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ook w:val="01E0" w:firstRow="1" w:lastRow="1" w:firstColumn="1" w:lastColumn="1" w:noHBand="0" w:noVBand="0"/>
      </w:tblPr>
      <w:tblGrid>
        <w:gridCol w:w="9855"/>
      </w:tblGrid>
      <w:tr w:rsidR="00BB6A87" w:rsidRPr="00243764" w14:paraId="790DAC08" w14:textId="77777777" w:rsidTr="006A54EF">
        <w:trPr>
          <w:trHeight w:val="2273"/>
        </w:trPr>
        <w:tc>
          <w:tcPr>
            <w:tcW w:w="9855" w:type="dxa"/>
            <w:shd w:val="clear" w:color="auto" w:fill="auto"/>
            <w:vAlign w:val="center"/>
          </w:tcPr>
          <w:p w14:paraId="335B9C9A" w14:textId="01B3D4B7" w:rsidR="00C96B31" w:rsidRDefault="00C96B31" w:rsidP="001653FA">
            <w:pPr>
              <w:pStyle w:val="Title"/>
            </w:pPr>
            <w:bookmarkStart w:id="0" w:name="_MacBuGuideStaticData_80H"/>
            <w:bookmarkStart w:id="1" w:name="_MacBuGuideStaticData_16450H"/>
            <w:bookmarkStart w:id="2" w:name="_MacBuGuideStaticData_620V"/>
            <w:r>
              <w:t xml:space="preserve">Advisory list of </w:t>
            </w:r>
          </w:p>
          <w:p w14:paraId="5C9381BB" w14:textId="77777777" w:rsidR="00FE1E56" w:rsidRPr="007B339D" w:rsidRDefault="00C96B31" w:rsidP="001653FA">
            <w:pPr>
              <w:pStyle w:val="Title"/>
            </w:pPr>
            <w:r>
              <w:t>environmental weeds in Victoria</w:t>
            </w:r>
            <w:r w:rsidR="00660BBC" w:rsidRPr="007B339D">
              <w:t xml:space="preserve"> </w:t>
            </w:r>
          </w:p>
          <w:p w14:paraId="7A67BEBF" w14:textId="1E2C7CBA" w:rsidR="00C96B31" w:rsidRPr="00477B29" w:rsidRDefault="00C96B31" w:rsidP="001653FA">
            <w:pPr>
              <w:pStyle w:val="Subtitle"/>
            </w:pPr>
          </w:p>
        </w:tc>
      </w:tr>
      <w:tr w:rsidR="006A54EF" w:rsidRPr="00243764" w14:paraId="7F1F7DF9" w14:textId="77777777" w:rsidTr="00EE408C">
        <w:trPr>
          <w:trHeight w:val="1641"/>
        </w:trPr>
        <w:tc>
          <w:tcPr>
            <w:tcW w:w="9855" w:type="dxa"/>
            <w:shd w:val="clear" w:color="auto" w:fill="auto"/>
            <w:vAlign w:val="center"/>
          </w:tcPr>
          <w:p w14:paraId="1C8D987C" w14:textId="0491DDD4" w:rsidR="006A54EF" w:rsidRPr="00243764" w:rsidRDefault="00C96B31" w:rsidP="00C96B31">
            <w:pPr>
              <w:pStyle w:val="Authorscover"/>
            </w:pPr>
            <w:r>
              <w:rPr>
                <w:rFonts w:eastAsia="Arial"/>
              </w:rPr>
              <w:t xml:space="preserve">M. White, D. Cheal, G.W. Carr, </w:t>
            </w:r>
            <w:r>
              <w:rPr>
                <w:rFonts w:eastAsia="Arial"/>
              </w:rPr>
              <w:br/>
              <w:t xml:space="preserve">R. Adair, K. Blood and D. </w:t>
            </w:r>
            <w:r w:rsidRPr="00736539">
              <w:rPr>
                <w:rFonts w:eastAsia="Arial"/>
              </w:rPr>
              <w:t>M</w:t>
            </w:r>
            <w:r>
              <w:rPr>
                <w:rFonts w:eastAsia="Arial"/>
              </w:rPr>
              <w:t xml:space="preserve">eagher </w:t>
            </w:r>
          </w:p>
        </w:tc>
      </w:tr>
      <w:tr w:rsidR="006A54EF" w:rsidRPr="00243764" w14:paraId="441353CD" w14:textId="77777777" w:rsidTr="006A54EF">
        <w:tc>
          <w:tcPr>
            <w:tcW w:w="9855" w:type="dxa"/>
            <w:shd w:val="clear" w:color="auto" w:fill="auto"/>
            <w:vAlign w:val="center"/>
          </w:tcPr>
          <w:p w14:paraId="7630AABF" w14:textId="272228FB" w:rsidR="006A54EF" w:rsidRPr="00243764" w:rsidRDefault="0051737E" w:rsidP="001653FA">
            <w:pPr>
              <w:pStyle w:val="Subtitle"/>
            </w:pPr>
            <w:r>
              <w:rPr>
                <w:noProof/>
                <w:lang w:eastAsia="en-AU"/>
              </w:rPr>
              <w:drawing>
                <wp:anchor distT="0" distB="0" distL="114300" distR="114300" simplePos="0" relativeHeight="251634688" behindDoc="1" locked="0" layoutInCell="1" allowOverlap="1" wp14:anchorId="61EDE9C9" wp14:editId="31904296">
                  <wp:simplePos x="0" y="0"/>
                  <wp:positionH relativeFrom="page">
                    <wp:posOffset>-283210</wp:posOffset>
                  </wp:positionH>
                  <wp:positionV relativeFrom="page">
                    <wp:posOffset>387350</wp:posOffset>
                  </wp:positionV>
                  <wp:extent cx="6827520" cy="5120640"/>
                  <wp:effectExtent l="0" t="0" r="5080" b="10160"/>
                  <wp:wrapNone/>
                  <wp:docPr id="21"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6827520" cy="5120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02BB3">
              <w:t>April</w:t>
            </w:r>
            <w:r w:rsidR="00C96B31">
              <w:t xml:space="preserve"> 2018</w:t>
            </w:r>
          </w:p>
        </w:tc>
      </w:tr>
    </w:tbl>
    <w:p w14:paraId="2C91A1CC" w14:textId="57B97314" w:rsidR="00BB6A87" w:rsidRPr="00F56D9E" w:rsidRDefault="00207CA2" w:rsidP="00F56D9E">
      <w:pPr>
        <w:pStyle w:val="BodyText"/>
      </w:pPr>
      <w:r>
        <w:rPr>
          <w:noProof/>
          <w:lang w:eastAsia="en-AU"/>
        </w:rPr>
        <mc:AlternateContent>
          <mc:Choice Requires="wpg">
            <w:drawing>
              <wp:anchor distT="0" distB="0" distL="114300" distR="114300" simplePos="0" relativeHeight="251641856" behindDoc="1" locked="0" layoutInCell="1" allowOverlap="1" wp14:anchorId="667C4048" wp14:editId="2433AF25">
                <wp:simplePos x="0" y="0"/>
                <wp:positionH relativeFrom="page">
                  <wp:posOffset>0</wp:posOffset>
                </wp:positionH>
                <wp:positionV relativeFrom="page">
                  <wp:posOffset>0</wp:posOffset>
                </wp:positionV>
                <wp:extent cx="7560310" cy="10925810"/>
                <wp:effectExtent l="0" t="0" r="8890" b="0"/>
                <wp:wrapNone/>
                <wp:docPr id="2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925810"/>
                          <a:chOff x="0" y="0"/>
                          <a:chExt cx="7560000" cy="10926900"/>
                        </a:xfrm>
                      </wpg:grpSpPr>
                      <wps:wsp>
                        <wps:cNvPr id="26" name="Rectangle 1"/>
                        <wps:cNvSpPr>
                          <a:spLocks noChangeArrowheads="1"/>
                        </wps:cNvSpPr>
                        <wps:spPr bwMode="auto">
                          <a:xfrm>
                            <a:off x="0" y="9486900"/>
                            <a:ext cx="7560000" cy="14400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cap="flat" cmpd="sng">
                                <a:solidFill>
                                  <a:srgbClr val="000000"/>
                                </a:solidFill>
                                <a:prstDash val="solid"/>
                                <a:miter lim="800000"/>
                                <a:headEnd/>
                                <a:tailEnd/>
                              </a14:hiddenLine>
                            </a:ext>
                          </a:extLst>
                        </wps:spPr>
                        <wps:bodyPr rot="0" vert="horz" wrap="square" lIns="91440" tIns="45720" rIns="91440" bIns="45720" anchor="ctr" anchorCtr="0" upright="1">
                          <a:noAutofit/>
                        </wps:bodyPr>
                      </wps:wsp>
                      <wpg:grpSp>
                        <wpg:cNvPr id="27" name="Group 12"/>
                        <wpg:cNvGrpSpPr>
                          <a:grpSpLocks/>
                        </wpg:cNvGrpSpPr>
                        <wpg:grpSpPr bwMode="auto">
                          <a:xfrm>
                            <a:off x="0" y="0"/>
                            <a:ext cx="7553960" cy="10695305"/>
                            <a:chOff x="0" y="0"/>
                            <a:chExt cx="7554110" cy="10695600"/>
                          </a:xfrm>
                        </wpg:grpSpPr>
                        <wps:wsp>
                          <wps:cNvPr id="29" name="CoverRectangle"/>
                          <wps:cNvSpPr>
                            <a:spLocks noChangeArrowheads="1"/>
                          </wps:cNvSpPr>
                          <wps:spPr bwMode="auto">
                            <a:xfrm>
                              <a:off x="360052" y="360054"/>
                              <a:ext cx="6840136" cy="3960109"/>
                            </a:xfrm>
                            <a:prstGeom prst="rect">
                              <a:avLst/>
                            </a:prstGeom>
                            <a:solidFill>
                              <a:srgbClr val="201547"/>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cap="flat" cmpd="sng">
                                  <a:solidFill>
                                    <a:srgbClr val="000000"/>
                                  </a:solidFill>
                                  <a:prstDash val="solid"/>
                                  <a:miter lim="800000"/>
                                  <a:headEnd/>
                                  <a:tailEnd/>
                                </a14:hiddenLine>
                              </a:ext>
                            </a:extLst>
                          </wps:spPr>
                          <wps:bodyPr rot="0" vert="horz" wrap="square" lIns="91440" tIns="45720" rIns="91440" bIns="45720" anchor="ctr" anchorCtr="0" upright="1">
                            <a:noAutofit/>
                          </wps:bodyPr>
                        </wps:wsp>
                        <wps:wsp>
                          <wps:cNvPr id="30" name="TriangleTop"/>
                          <wps:cNvSpPr>
                            <a:spLocks/>
                          </wps:cNvSpPr>
                          <wps:spPr bwMode="auto">
                            <a:xfrm>
                              <a:off x="360052" y="360055"/>
                              <a:ext cx="1864837" cy="1976455"/>
                            </a:xfrm>
                            <a:custGeom>
                              <a:avLst/>
                              <a:gdLst>
                                <a:gd name="T0" fmla="*/ 0 w 2939"/>
                                <a:gd name="T1" fmla="*/ 0 h 3114"/>
                                <a:gd name="T2" fmla="*/ 932101 w 2939"/>
                                <a:gd name="T3" fmla="*/ 1976455 h 3114"/>
                                <a:gd name="T4" fmla="*/ 1864837 w 2939"/>
                                <a:gd name="T5" fmla="*/ 0 h 3114"/>
                                <a:gd name="T6" fmla="*/ 0 w 2939"/>
                                <a:gd name="T7" fmla="*/ 0 h 311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39" h="3114">
                                  <a:moveTo>
                                    <a:pt x="0" y="0"/>
                                  </a:moveTo>
                                  <a:lnTo>
                                    <a:pt x="1469" y="3114"/>
                                  </a:lnTo>
                                  <a:lnTo>
                                    <a:pt x="2939" y="0"/>
                                  </a:lnTo>
                                  <a:lnTo>
                                    <a:pt x="0" y="0"/>
                                  </a:lnTo>
                                  <a:close/>
                                </a:path>
                              </a:pathLst>
                            </a:custGeom>
                            <a:solidFill>
                              <a:srgbClr val="CDDC29"/>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OverlayLeft"/>
                          <wps:cNvSpPr>
                            <a:spLocks/>
                          </wps:cNvSpPr>
                          <wps:spPr bwMode="auto">
                            <a:xfrm>
                              <a:off x="360051" y="4320658"/>
                              <a:ext cx="4107682" cy="4752131"/>
                            </a:xfrm>
                            <a:custGeom>
                              <a:avLst/>
                              <a:gdLst>
                                <a:gd name="T0" fmla="*/ 1866782 w 6467"/>
                                <a:gd name="T1" fmla="*/ 0 h 7482"/>
                                <a:gd name="T2" fmla="*/ 0 w 6467"/>
                                <a:gd name="T3" fmla="*/ 0 h 7482"/>
                                <a:gd name="T4" fmla="*/ 0 w 6467"/>
                                <a:gd name="T5" fmla="*/ 4752131 h 7482"/>
                                <a:gd name="T6" fmla="*/ 4107682 w 6467"/>
                                <a:gd name="T7" fmla="*/ 4752131 h 7482"/>
                                <a:gd name="T8" fmla="*/ 1866782 w 6467"/>
                                <a:gd name="T9" fmla="*/ 0 h 74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467" h="7482">
                                  <a:moveTo>
                                    <a:pt x="2939" y="0"/>
                                  </a:moveTo>
                                  <a:lnTo>
                                    <a:pt x="0" y="0"/>
                                  </a:lnTo>
                                  <a:lnTo>
                                    <a:pt x="0" y="7482"/>
                                  </a:lnTo>
                                  <a:lnTo>
                                    <a:pt x="6467" y="7482"/>
                                  </a:lnTo>
                                  <a:lnTo>
                                    <a:pt x="2939" y="0"/>
                                  </a:lnTo>
                                  <a:close/>
                                </a:path>
                              </a:pathLst>
                            </a:custGeom>
                            <a:solidFill>
                              <a:srgbClr val="201547">
                                <a:alpha val="49000"/>
                              </a:srgb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8" name="OverlayRight"/>
                          <wps:cNvSpPr>
                            <a:spLocks/>
                          </wps:cNvSpPr>
                          <wps:spPr bwMode="auto">
                            <a:xfrm>
                              <a:off x="4464424" y="4320658"/>
                              <a:ext cx="2732454" cy="4752131"/>
                            </a:xfrm>
                            <a:custGeom>
                              <a:avLst/>
                              <a:gdLst>
                                <a:gd name="T0" fmla="*/ 2240435 w 4304"/>
                                <a:gd name="T1" fmla="*/ 0 h 7482"/>
                                <a:gd name="T2" fmla="*/ 2240435 w 4304"/>
                                <a:gd name="T3" fmla="*/ 0 h 7482"/>
                                <a:gd name="T4" fmla="*/ 0 w 4304"/>
                                <a:gd name="T5" fmla="*/ 4752131 h 7482"/>
                                <a:gd name="T6" fmla="*/ 1900782 w 4304"/>
                                <a:gd name="T7" fmla="*/ 4752131 h 7482"/>
                                <a:gd name="T8" fmla="*/ 1900782 w 4304"/>
                                <a:gd name="T9" fmla="*/ 4748955 h 7482"/>
                                <a:gd name="T10" fmla="*/ 2707059 w 4304"/>
                                <a:gd name="T11" fmla="*/ 4752131 h 7482"/>
                                <a:gd name="T12" fmla="*/ 2732454 w 4304"/>
                                <a:gd name="T13" fmla="*/ 4752131 h 7482"/>
                                <a:gd name="T14" fmla="*/ 2732454 w 4304"/>
                                <a:gd name="T15" fmla="*/ 4752131 h 7482"/>
                                <a:gd name="T16" fmla="*/ 2732454 w 4304"/>
                                <a:gd name="T17" fmla="*/ 4752131 h 7482"/>
                                <a:gd name="T18" fmla="*/ 2732454 w 4304"/>
                                <a:gd name="T19" fmla="*/ 0 h 7482"/>
                                <a:gd name="T20" fmla="*/ 2240435 w 4304"/>
                                <a:gd name="T21" fmla="*/ 0 h 748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304" h="7482">
                                  <a:moveTo>
                                    <a:pt x="3529" y="0"/>
                                  </a:moveTo>
                                  <a:lnTo>
                                    <a:pt x="3529" y="0"/>
                                  </a:lnTo>
                                  <a:lnTo>
                                    <a:pt x="0" y="7482"/>
                                  </a:lnTo>
                                  <a:lnTo>
                                    <a:pt x="2994" y="7482"/>
                                  </a:lnTo>
                                  <a:lnTo>
                                    <a:pt x="2994" y="7477"/>
                                  </a:lnTo>
                                  <a:lnTo>
                                    <a:pt x="4264" y="7482"/>
                                  </a:lnTo>
                                  <a:lnTo>
                                    <a:pt x="4304" y="7482"/>
                                  </a:lnTo>
                                  <a:lnTo>
                                    <a:pt x="4304" y="0"/>
                                  </a:lnTo>
                                  <a:lnTo>
                                    <a:pt x="3529" y="0"/>
                                  </a:lnTo>
                                  <a:close/>
                                </a:path>
                              </a:pathLst>
                            </a:custGeom>
                            <a:solidFill>
                              <a:srgbClr val="CDDC29">
                                <a:alpha val="46000"/>
                              </a:srgb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9" name="Rectangle 240"/>
                          <wps:cNvSpPr>
                            <a:spLocks noChangeArrowheads="1"/>
                          </wps:cNvSpPr>
                          <wps:spPr bwMode="auto">
                            <a:xfrm>
                              <a:off x="7194176" y="0"/>
                              <a:ext cx="359934" cy="106956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cap="flat" cmpd="sng">
                                  <a:solidFill>
                                    <a:srgbClr val="000000"/>
                                  </a:solidFill>
                                  <a:prstDash val="solid"/>
                                  <a:miter lim="800000"/>
                                  <a:headEnd/>
                                  <a:tailEnd/>
                                </a14:hiddenLine>
                              </a:ext>
                            </a:extLst>
                          </wps:spPr>
                          <wps:bodyPr rot="0" vert="horz" wrap="square" lIns="91440" tIns="45720" rIns="91440" bIns="45720" anchor="ctr" anchorCtr="0" upright="1">
                            <a:noAutofit/>
                          </wps:bodyPr>
                        </wps:wsp>
                        <wps:wsp>
                          <wps:cNvPr id="230" name="Rectangle 241"/>
                          <wps:cNvSpPr>
                            <a:spLocks noChangeArrowheads="1"/>
                          </wps:cNvSpPr>
                          <wps:spPr bwMode="auto">
                            <a:xfrm>
                              <a:off x="0" y="0"/>
                              <a:ext cx="359345" cy="1069530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cap="flat" cmpd="sng">
                                  <a:solidFill>
                                    <a:srgbClr val="000000"/>
                                  </a:solidFill>
                                  <a:prstDash val="solid"/>
                                  <a:miter lim="800000"/>
                                  <a:headEnd/>
                                  <a:tailEnd/>
                                </a14:hiddenLine>
                              </a:ext>
                            </a:extLst>
                          </wps:spPr>
                          <wps:bodyPr rot="0" vert="horz" wrap="square" lIns="91440" tIns="45720" rIns="91440" bIns="45720" anchor="ctr" anchorCtr="0" upright="1">
                            <a:noAutofit/>
                          </wps:bodyPr>
                        </wps:wsp>
                        <wps:wsp>
                          <wps:cNvPr id="231" name="CoverProjectBar"/>
                          <wps:cNvSpPr txBox="1">
                            <a:spLocks noChangeArrowheads="1"/>
                          </wps:cNvSpPr>
                          <wps:spPr bwMode="auto">
                            <a:xfrm>
                              <a:off x="360052" y="9073130"/>
                              <a:ext cx="6840136" cy="432012"/>
                            </a:xfrm>
                            <a:prstGeom prst="rect">
                              <a:avLst/>
                            </a:prstGeom>
                            <a:solidFill>
                              <a:srgbClr val="00B2A9"/>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6350">
                                  <a:solidFill>
                                    <a:srgbClr val="000000"/>
                                  </a:solidFill>
                                  <a:miter lim="800000"/>
                                  <a:headEnd/>
                                  <a:tailEnd/>
                                </a14:hiddenLine>
                              </a:ext>
                            </a:extLst>
                          </wps:spPr>
                          <wps:txbx>
                            <w:txbxContent>
                              <w:p w14:paraId="3E550B45" w14:textId="00F9E76A" w:rsidR="00A06B58" w:rsidRPr="006A33F1" w:rsidRDefault="00A06B58" w:rsidP="001653FA">
                                <w:pPr>
                                  <w:pStyle w:val="Reportnumber"/>
                                </w:pPr>
                                <w:r w:rsidRPr="008352D5">
                                  <w:rPr>
                                    <w:b w:val="0"/>
                                  </w:rPr>
                                  <w:t>Arthur Rylah Institute for Environmental Research</w:t>
                                </w:r>
                                <w:r w:rsidRPr="006A33F1">
                                  <w:t xml:space="preserve"> </w:t>
                                </w:r>
                                <w:r w:rsidRPr="006A33F1">
                                  <w:br/>
                                  <w:t xml:space="preserve">Technical Report Series No. </w:t>
                                </w:r>
                                <w:r w:rsidRPr="00C63842">
                                  <w:t>287</w:t>
                                </w:r>
                              </w:p>
                              <w:p w14:paraId="5F9E2B09" w14:textId="77777777" w:rsidR="00A06B58" w:rsidRPr="006A33F1" w:rsidRDefault="00A06B58" w:rsidP="006A33F1">
                                <w:pPr>
                                  <w:spacing w:before="40"/>
                                  <w:rPr>
                                    <w:rFonts w:ascii="Arial" w:hAnsi="Arial" w:cs="Arial"/>
                                    <w:sz w:val="24"/>
                                  </w:rPr>
                                </w:pPr>
                              </w:p>
                            </w:txbxContent>
                          </wps:txbx>
                          <wps:bodyPr rot="0" vert="horz" wrap="square" lIns="360000" tIns="0" rIns="360000" bIns="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67C4048" id="Group 5" o:spid="_x0000_s1026" style="position:absolute;margin-left:0;margin-top:0;width:595.3pt;height:860.3pt;z-index:-251674624;mso-position-horizontal-relative:page;mso-position-vertical-relative:page;mso-width-relative:margin;mso-height-relative:margin" coordsize="75600,109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">
                <v:rect id="Rectangle 1" o:spid="_x0000_s1027" style="position:absolute;top:94869;width:75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" stroked="f"/>
                <v:group id="Group 12" o:spid="_x0000_s1028" style="position:absolute;width:75539;height:106953" coordsize="75541,106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CoverRectangle" o:spid="_x0000_s1029" style="position:absolute;left:3600;top:3600;width:68401;height:39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" fillcolor="#201547" stroked="f"/>
                  <v:shape id="TriangleTop" o:spid="_x0000_s1030" style="position:absolute;left:3600;top:3600;width:18648;height:19765;visibility:visible;mso-wrap-style:square;v-text-anchor:top" coordsize="2939,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" path="m,l1469,3114,2939,,,xe" fillcolor="#cddc29" stroked="f">
                    <v:path arrowok="t" o:connecttype="custom" o:connectlocs="0,0;591431246,1254455481;1183265409,0;0,0" o:connectangles="0,0,0,0"/>
                  </v:shape>
                  <v:shape id="OverlayLeft" o:spid="_x0000_s1031" style="position:absolute;left:3600;top:43206;width:41077;height:47521;visibility:visible;mso-wrap-style:square;v-text-anchor:top" coordsize="6467,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" path="m2939,l,,,7482r6467,l2939,xe" fillcolor="#201547" stroked="f">
                    <v:fill opacity="32125f"/>
                    <v:path arrowok="t" o:connecttype="custom" o:connectlocs="1185734780,0;0,0;0,2147483646;2147483646,2147483646;1185734780,0" o:connectangles="0,0,0,0,0"/>
                  </v:shape>
                  <v:shape id="OverlayRight" o:spid="_x0000_s1032" style="position:absolute;left:44644;top:43206;width:27324;height:47521;visibility:visible;mso-wrap-style:square;v-text-anchor:top" coordsize="4304,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" path="m3529,r,l,7482r2994,l2994,7477r1270,5l4304,7482,4304,,3529,xe" fillcolor="#cddc29" stroked="f">
                    <v:fill opacity="30069f"/>
                    <v:path arrowok="t" o:connecttype="custom" o:connectlocs="1422371184,0;1422371184,0;0,2147483646;1206737774,2147483646;1206737774,2147483646;1718613892,2147483646;1734736260,2147483646;1734736260,2147483646;1734736260,2147483646;1734736260,0;1422371184,0" o:connectangles="0,0,0,0,0,0,0,0,0,0,0"/>
                  </v:shape>
                  <v:rect id="Rectangle 240" o:spid="_x0000_s1033" style="position:absolute;left:71941;width:3600;height:106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" stroked="f"/>
                  <v:rect id="Rectangle 241" o:spid="_x0000_s1034" style="position:absolute;width:3593;height:10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" stroked="f"/>
                  <v:shapetype id="_x0000_t202" coordsize="21600,21600" o:spt="202" path="m,l,21600r21600,l21600,xe">
                    <v:stroke joinstyle="miter"/>
                    <v:path gradientshapeok="t" o:connecttype="rect"/>
                  </v:shapetype>
                  <v:shape id="CoverProjectBar" o:spid="_x0000_s1035" type="#_x0000_t202" style="position:absolute;left:3600;top:90731;width:68401;height:4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" fillcolor="#00b2a9" stroked="f">
                    <v:textbox inset="10mm,0,10mm,0">
                      <w:txbxContent>
                        <w:p w14:paraId="3E550B45" w14:textId="00F9E76A" w:rsidR="00A06B58" w:rsidRPr="006A33F1" w:rsidRDefault="00A06B58" w:rsidP="001653FA">
                          <w:pPr>
                            <w:pStyle w:val="Reportnumber"/>
                          </w:pPr>
                          <w:r w:rsidRPr="008352D5">
                            <w:rPr>
                              <w:b w:val="0"/>
                            </w:rPr>
                            <w:t>Arthur Rylah Institute for Environmental Research</w:t>
                          </w:r>
                          <w:r w:rsidRPr="006A33F1">
                            <w:t xml:space="preserve"> </w:t>
                          </w:r>
                          <w:r w:rsidRPr="006A33F1">
                            <w:br/>
                            <w:t xml:space="preserve">Technical Report Series No. </w:t>
                          </w:r>
                          <w:r w:rsidRPr="00C63842">
                            <w:t>287</w:t>
                          </w:r>
                        </w:p>
                        <w:p w14:paraId="5F9E2B09" w14:textId="77777777" w:rsidR="00A06B58" w:rsidRPr="006A33F1" w:rsidRDefault="00A06B58" w:rsidP="006A33F1">
                          <w:pPr>
                            <w:spacing w:before="40"/>
                            <w:rPr>
                              <w:rFonts w:ascii="Arial" w:hAnsi="Arial" w:cs="Arial"/>
                              <w:sz w:val="24"/>
                            </w:rPr>
                          </w:pPr>
                        </w:p>
                      </w:txbxContent>
                    </v:textbox>
                  </v:shape>
                </v:group>
                <w10:wrap anchorx="page" anchory="page"/>
              </v:group>
            </w:pict>
          </mc:Fallback>
        </mc:AlternateContent>
      </w:r>
    </w:p>
    <w:p w14:paraId="69F8D949" w14:textId="77777777" w:rsidR="00BB6A87" w:rsidRPr="00243764" w:rsidRDefault="00BB6A87" w:rsidP="00F56D9E">
      <w:pPr>
        <w:pStyle w:val="BodyText"/>
        <w:sectPr w:rsidR="00BB6A87" w:rsidRPr="00243764"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14:paraId="0AB4BEFB" w14:textId="762B164B" w:rsidR="003C5068" w:rsidRPr="00933BDA" w:rsidRDefault="00207CA2" w:rsidP="00933BDA">
      <w:pPr>
        <w:pStyle w:val="BodyText"/>
        <w:sectPr w:rsidR="003C5068" w:rsidRPr="00933BDA" w:rsidSect="00A74AEE">
          <w:headerReference w:type="default" r:id="rId12"/>
          <w:footerReference w:type="default" r:id="rId13"/>
          <w:type w:val="continuous"/>
          <w:pgSz w:w="11907" w:h="16840" w:code="9"/>
          <w:pgMar w:top="1134" w:right="1134" w:bottom="425" w:left="1134" w:header="709" w:footer="567" w:gutter="0"/>
          <w:pgNumType w:start="1"/>
          <w:cols w:space="708"/>
          <w:formProt w:val="0"/>
          <w:titlePg/>
          <w:docGrid w:linePitch="360"/>
        </w:sectPr>
      </w:pPr>
      <w:r>
        <w:rPr>
          <w:noProof/>
          <w:lang w:eastAsia="en-AU"/>
        </w:rPr>
        <w:drawing>
          <wp:anchor distT="0" distB="0" distL="114300" distR="114300" simplePos="0" relativeHeight="251646976" behindDoc="0" locked="0" layoutInCell="1" allowOverlap="1" wp14:anchorId="317AE5FB" wp14:editId="6E033BE5">
            <wp:simplePos x="0" y="0"/>
            <wp:positionH relativeFrom="column">
              <wp:posOffset>4611370</wp:posOffset>
            </wp:positionH>
            <wp:positionV relativeFrom="page">
              <wp:posOffset>9792970</wp:posOffset>
            </wp:positionV>
            <wp:extent cx="1861185" cy="539750"/>
            <wp:effectExtent l="0" t="0" r="0" b="0"/>
            <wp:wrapNone/>
            <wp:docPr id="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118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652096" behindDoc="0" locked="0" layoutInCell="1" allowOverlap="1" wp14:anchorId="66152875" wp14:editId="54BE05EA">
            <wp:simplePos x="0" y="0"/>
            <wp:positionH relativeFrom="page">
              <wp:posOffset>360045</wp:posOffset>
            </wp:positionH>
            <wp:positionV relativeFrom="page">
              <wp:posOffset>9792970</wp:posOffset>
            </wp:positionV>
            <wp:extent cx="1040130" cy="539750"/>
            <wp:effectExtent l="0" t="0" r="1270" b="0"/>
            <wp:wrapNone/>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0130" cy="5397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0" w:rightFromText="180" w:vertAnchor="page" w:horzAnchor="margin" w:tblpY="5521"/>
        <w:tblW w:w="0" w:type="auto"/>
        <w:tblLook w:val="01E0" w:firstRow="1" w:lastRow="1" w:firstColumn="1" w:lastColumn="1" w:noHBand="0" w:noVBand="0"/>
      </w:tblPr>
      <w:tblGrid>
        <w:gridCol w:w="9747"/>
      </w:tblGrid>
      <w:tr w:rsidR="00E652A4" w:rsidRPr="00243764" w14:paraId="32EA814E" w14:textId="77777777" w:rsidTr="006A33F1">
        <w:trPr>
          <w:trHeight w:val="10631"/>
        </w:trPr>
        <w:tc>
          <w:tcPr>
            <w:tcW w:w="9747" w:type="dxa"/>
            <w:shd w:val="clear" w:color="auto" w:fill="auto"/>
            <w:vAlign w:val="bottom"/>
          </w:tcPr>
          <w:bookmarkEnd w:id="0"/>
          <w:bookmarkEnd w:id="1"/>
          <w:bookmarkEnd w:id="2"/>
          <w:p w14:paraId="530F6784" w14:textId="77777777" w:rsidR="00E652A4" w:rsidRPr="007B339D" w:rsidRDefault="00E652A4" w:rsidP="006A33F1">
            <w:pPr>
              <w:autoSpaceDE w:val="0"/>
              <w:autoSpaceDN w:val="0"/>
              <w:adjustRightInd w:val="0"/>
              <w:spacing w:after="320"/>
              <w:rPr>
                <w:rStyle w:val="Imprint0"/>
              </w:rPr>
            </w:pPr>
            <w:r w:rsidRPr="007B339D">
              <w:rPr>
                <w:rStyle w:val="Imprint0"/>
              </w:rPr>
              <w:lastRenderedPageBreak/>
              <w:t>Arthur Rylah Institute for Environmental Research</w:t>
            </w:r>
            <w:r w:rsidRPr="007B339D">
              <w:rPr>
                <w:rStyle w:val="Imprint0"/>
              </w:rPr>
              <w:br/>
              <w:t>Department of Environment, Land, Water and Planning</w:t>
            </w:r>
            <w:r w:rsidRPr="007B339D">
              <w:rPr>
                <w:rStyle w:val="Imprint0"/>
              </w:rPr>
              <w:br/>
              <w:t>PO Box 137</w:t>
            </w:r>
            <w:r w:rsidRPr="007B339D">
              <w:rPr>
                <w:rStyle w:val="Imprint0"/>
              </w:rPr>
              <w:br/>
              <w:t>Heidelberg, Victoria 3084</w:t>
            </w:r>
            <w:r w:rsidRPr="007B339D">
              <w:rPr>
                <w:rStyle w:val="Imprint0"/>
              </w:rPr>
              <w:br/>
              <w:t>Phone (03) 9450 8600</w:t>
            </w:r>
            <w:r w:rsidRPr="007B339D">
              <w:rPr>
                <w:rStyle w:val="Imprint0"/>
              </w:rPr>
              <w:br/>
              <w:t xml:space="preserve">Website: </w:t>
            </w:r>
            <w:hyperlink r:id="rId16" w:history="1">
              <w:r w:rsidR="004A4F57" w:rsidRPr="007020A6">
                <w:rPr>
                  <w:rStyle w:val="Hyperlink"/>
                  <w:rFonts w:eastAsia="Calibri"/>
                  <w:sz w:val="16"/>
                  <w:szCs w:val="16"/>
                </w:rPr>
                <w:t>www.ari.vic.gov.au</w:t>
              </w:r>
            </w:hyperlink>
          </w:p>
          <w:p w14:paraId="110325F9" w14:textId="2C05D003" w:rsidR="00E652A4" w:rsidRPr="007B339D" w:rsidRDefault="00E652A4" w:rsidP="006A33F1">
            <w:pPr>
              <w:autoSpaceDE w:val="0"/>
              <w:autoSpaceDN w:val="0"/>
              <w:adjustRightInd w:val="0"/>
              <w:spacing w:after="320"/>
              <w:rPr>
                <w:rStyle w:val="Imprint0"/>
              </w:rPr>
            </w:pPr>
            <w:r w:rsidRPr="007B339D">
              <w:rPr>
                <w:rStyle w:val="Imprint0"/>
                <w:b/>
              </w:rPr>
              <w:t>Citation</w:t>
            </w:r>
            <w:r w:rsidRPr="007B339D">
              <w:rPr>
                <w:rStyle w:val="Imprint0"/>
              </w:rPr>
              <w:t xml:space="preserve">: </w:t>
            </w:r>
            <w:r w:rsidR="00C96B31" w:rsidRPr="00C96B31">
              <w:rPr>
                <w:rStyle w:val="Imprint0"/>
              </w:rPr>
              <w:t xml:space="preserve">White, M., Cheal, D., Carr, G. W., Adair, R., Blood, K. and Meagher, D. (2018). </w:t>
            </w:r>
            <w:r w:rsidR="00E95CB3">
              <w:rPr>
                <w:rStyle w:val="Imprint0"/>
              </w:rPr>
              <w:t xml:space="preserve"> </w:t>
            </w:r>
            <w:r w:rsidR="00C96B31">
              <w:rPr>
                <w:rStyle w:val="Imprint0"/>
              </w:rPr>
              <w:t>Advisory list of environmental weeds in Victoria</w:t>
            </w:r>
            <w:r w:rsidRPr="00C96B31">
              <w:rPr>
                <w:rStyle w:val="Imprint0"/>
              </w:rPr>
              <w:t xml:space="preserve">. Arthur Rylah Institute for Environmental Research Technical Report Series No. </w:t>
            </w:r>
            <w:r w:rsidR="00D71A66">
              <w:rPr>
                <w:rStyle w:val="Imprint0"/>
              </w:rPr>
              <w:t>287</w:t>
            </w:r>
            <w:r w:rsidRPr="00C96B31">
              <w:rPr>
                <w:rStyle w:val="Imprint0"/>
              </w:rPr>
              <w:t>. Department of Environment, Land, Water and Planning, Heidelberg, Victoria.</w:t>
            </w:r>
          </w:p>
          <w:p w14:paraId="40D46DF7" w14:textId="68B6B141" w:rsidR="00E652A4" w:rsidRPr="00B40979" w:rsidRDefault="00E652A4" w:rsidP="006A33F1">
            <w:pPr>
              <w:autoSpaceDE w:val="0"/>
              <w:autoSpaceDN w:val="0"/>
              <w:adjustRightInd w:val="0"/>
              <w:spacing w:after="320"/>
              <w:rPr>
                <w:rStyle w:val="Imprint0"/>
              </w:rPr>
            </w:pPr>
            <w:r w:rsidRPr="00B40979">
              <w:rPr>
                <w:rStyle w:val="Imprint0"/>
                <w:b/>
              </w:rPr>
              <w:t>Front cover photo</w:t>
            </w:r>
            <w:r w:rsidRPr="00B40979">
              <w:rPr>
                <w:rStyle w:val="Imprint0"/>
              </w:rPr>
              <w:t xml:space="preserve">: </w:t>
            </w:r>
            <w:r w:rsidR="00B40979">
              <w:rPr>
                <w:rStyle w:val="Imprint0"/>
                <w:i/>
              </w:rPr>
              <w:t xml:space="preserve">Ixia </w:t>
            </w:r>
            <w:r w:rsidR="00B40979">
              <w:rPr>
                <w:rStyle w:val="Imprint0"/>
              </w:rPr>
              <w:t xml:space="preserve">species such as </w:t>
            </w:r>
            <w:r w:rsidR="00B40979" w:rsidRPr="00B40979">
              <w:rPr>
                <w:rStyle w:val="Imprint0"/>
                <w:i/>
              </w:rPr>
              <w:t>I. maculata</w:t>
            </w:r>
            <w:r w:rsidR="00B40979">
              <w:rPr>
                <w:rStyle w:val="Imprint0"/>
              </w:rPr>
              <w:t xml:space="preserve"> (Yellow Ixia) have escaped from gardens and are spreading in natural areas. (Photo: Kate Blood)</w:t>
            </w:r>
          </w:p>
          <w:p w14:paraId="308B7286" w14:textId="77777777" w:rsidR="00E652A4" w:rsidRPr="00C96B31" w:rsidRDefault="00207CA2" w:rsidP="006A33F1">
            <w:pPr>
              <w:autoSpaceDE w:val="0"/>
              <w:autoSpaceDN w:val="0"/>
              <w:adjustRightInd w:val="0"/>
              <w:spacing w:after="320"/>
              <w:rPr>
                <w:rStyle w:val="Imprint0"/>
              </w:rPr>
            </w:pPr>
            <w:r>
              <w:rPr>
                <w:noProof/>
                <w:lang w:eastAsia="en-AU"/>
              </w:rPr>
              <w:drawing>
                <wp:anchor distT="0" distB="254" distL="114300" distR="114300" simplePos="0" relativeHeight="251696128" behindDoc="0" locked="0" layoutInCell="1" allowOverlap="1" wp14:anchorId="18F5D40D" wp14:editId="29D4BBBC">
                  <wp:simplePos x="0" y="0"/>
                  <wp:positionH relativeFrom="column">
                    <wp:posOffset>1905</wp:posOffset>
                  </wp:positionH>
                  <wp:positionV relativeFrom="paragraph">
                    <wp:posOffset>208915</wp:posOffset>
                  </wp:positionV>
                  <wp:extent cx="658495" cy="237236"/>
                  <wp:effectExtent l="0" t="0" r="1905" b="0"/>
                  <wp:wrapNone/>
                  <wp:docPr id="14"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title="Logo"/>
                          <pic:cNvPicPr/>
                        </pic:nvPicPr>
                        <pic:blipFill>
                          <a:blip r:embed="rId17">
                            <a:extLst>
                              <a:ext uri="{28A0092B-C50C-407E-A947-70E740481C1C}">
                                <a14:useLocalDpi xmlns:a14="http://schemas.microsoft.com/office/drawing/2010/main" val="0"/>
                              </a:ext>
                            </a:extLst>
                          </a:blip>
                          <a:stretch>
                            <a:fillRect/>
                          </a:stretch>
                        </pic:blipFill>
                        <pic:spPr>
                          <a:xfrm>
                            <a:off x="0" y="0"/>
                            <a:ext cx="658495" cy="236855"/>
                          </a:xfrm>
                          <a:prstGeom prst="rect">
                            <a:avLst/>
                          </a:prstGeom>
                        </pic:spPr>
                      </pic:pic>
                    </a:graphicData>
                  </a:graphic>
                  <wp14:sizeRelH relativeFrom="margin">
                    <wp14:pctWidth>0</wp14:pctWidth>
                  </wp14:sizeRelH>
                  <wp14:sizeRelV relativeFrom="margin">
                    <wp14:pctHeight>0</wp14:pctHeight>
                  </wp14:sizeRelV>
                </wp:anchor>
              </w:drawing>
            </w:r>
            <w:r w:rsidR="00E652A4" w:rsidRPr="00C96B31">
              <w:rPr>
                <w:rStyle w:val="Imprint0"/>
              </w:rPr>
              <w:t>© The State of Victoria Department of Environment, Land, Water and Planning</w:t>
            </w:r>
            <w:r w:rsidR="00C96B31" w:rsidRPr="00C96B31">
              <w:rPr>
                <w:rStyle w:val="Imprint0"/>
              </w:rPr>
              <w:t xml:space="preserve"> 2018</w:t>
            </w:r>
          </w:p>
          <w:p w14:paraId="70B557B1" w14:textId="77777777" w:rsidR="00E652A4" w:rsidRPr="007B339D" w:rsidRDefault="00E652A4" w:rsidP="006A33F1">
            <w:pPr>
              <w:spacing w:before="100" w:after="60" w:line="175" w:lineRule="atLeast"/>
              <w:rPr>
                <w:rFonts w:ascii="Arial" w:hAnsi="Arial" w:cs="Arial"/>
                <w:color w:val="363534"/>
                <w:sz w:val="16"/>
                <w:szCs w:val="16"/>
                <w:lang w:eastAsia="en-AU"/>
              </w:rPr>
            </w:pPr>
            <w:bookmarkStart w:id="3" w:name="_CreativeCommonsMarker"/>
            <w:bookmarkEnd w:id="3"/>
          </w:p>
          <w:p w14:paraId="77F21968" w14:textId="77777777" w:rsidR="00E652A4" w:rsidRPr="007B339D" w:rsidRDefault="00E652A4" w:rsidP="006A33F1">
            <w:pPr>
              <w:autoSpaceDE w:val="0"/>
              <w:autoSpaceDN w:val="0"/>
              <w:adjustRightInd w:val="0"/>
              <w:spacing w:after="120" w:line="276" w:lineRule="auto"/>
              <w:rPr>
                <w:rStyle w:val="Imprint0"/>
              </w:rPr>
            </w:pPr>
            <w:r w:rsidRPr="007B339D">
              <w:rPr>
                <w:rStyle w:val="Imprint0"/>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the Department of Environment, Land, Water and Planning logo and the Arthur Rylah Institute logo. To view a copy of this licence, visit </w:t>
            </w:r>
            <w:hyperlink r:id="rId18" w:history="1">
              <w:r w:rsidRPr="007B339D">
                <w:rPr>
                  <w:rStyle w:val="Imprint0"/>
                </w:rPr>
                <w:t>http://creativecommons.org/licenses/by/3.0/au/deed.en</w:t>
              </w:r>
            </w:hyperlink>
          </w:p>
          <w:p w14:paraId="1DC5B194" w14:textId="643E88CA" w:rsidR="00E652A4" w:rsidRPr="002F4A42" w:rsidRDefault="00E652A4" w:rsidP="006A33F1">
            <w:pPr>
              <w:autoSpaceDE w:val="0"/>
              <w:autoSpaceDN w:val="0"/>
              <w:adjustRightInd w:val="0"/>
              <w:spacing w:after="200" w:line="276" w:lineRule="auto"/>
              <w:rPr>
                <w:rStyle w:val="Imprint0"/>
              </w:rPr>
            </w:pPr>
            <w:r w:rsidRPr="002F4A42">
              <w:rPr>
                <w:rStyle w:val="Imprint0"/>
              </w:rPr>
              <w:t xml:space="preserve">Printed by </w:t>
            </w:r>
            <w:r w:rsidR="002F4A42" w:rsidRPr="002F4A42">
              <w:rPr>
                <w:rStyle w:val="Imprint0"/>
              </w:rPr>
              <w:t>Melbourne Polytechnic, P</w:t>
            </w:r>
            <w:r w:rsidR="002F4A42">
              <w:rPr>
                <w:rStyle w:val="Imprint0"/>
              </w:rPr>
              <w:t>reston Victoria</w:t>
            </w:r>
          </w:p>
          <w:p w14:paraId="443A4BEA" w14:textId="1D46F28D" w:rsidR="00E652A4" w:rsidRPr="007B339D" w:rsidRDefault="00E652A4" w:rsidP="006A33F1">
            <w:pPr>
              <w:autoSpaceDE w:val="0"/>
              <w:autoSpaceDN w:val="0"/>
              <w:adjustRightInd w:val="0"/>
              <w:spacing w:after="200" w:line="276" w:lineRule="auto"/>
              <w:rPr>
                <w:rStyle w:val="Imprint0"/>
              </w:rPr>
            </w:pPr>
          </w:p>
          <w:p w14:paraId="0B7F1EFC" w14:textId="77777777" w:rsidR="00405A41" w:rsidRPr="00011F58" w:rsidRDefault="00405A41" w:rsidP="00405A41">
            <w:pPr>
              <w:pStyle w:val="ARIimprintpubdetails"/>
              <w:rPr>
                <w:rStyle w:val="Imprint0"/>
              </w:rPr>
            </w:pPr>
            <w:r w:rsidRPr="00011F58">
              <w:rPr>
                <w:rStyle w:val="Imprint0"/>
              </w:rPr>
              <w:t>ISSN 1835-3827 (print)</w:t>
            </w:r>
          </w:p>
          <w:p w14:paraId="26D46E42" w14:textId="77777777" w:rsidR="00405A41" w:rsidRPr="00011F58" w:rsidRDefault="00405A41" w:rsidP="00405A41">
            <w:pPr>
              <w:pStyle w:val="ARIimprintpubdetails"/>
              <w:rPr>
                <w:rStyle w:val="Imprint0"/>
              </w:rPr>
            </w:pPr>
            <w:r w:rsidRPr="00011F58">
              <w:rPr>
                <w:rStyle w:val="Imprint0"/>
              </w:rPr>
              <w:t>ISSN 1835-3835 (pdf))</w:t>
            </w:r>
          </w:p>
          <w:p w14:paraId="3E96A31B" w14:textId="6D126067" w:rsidR="00E652A4" w:rsidRPr="007B339D" w:rsidRDefault="002F1EA0" w:rsidP="00F56D9E">
            <w:pPr>
              <w:spacing w:after="320"/>
              <w:rPr>
                <w:rStyle w:val="Imprint0"/>
              </w:rPr>
            </w:pPr>
            <w:r w:rsidRPr="002F1EA0">
              <w:rPr>
                <w:rStyle w:val="Imprint0"/>
              </w:rPr>
              <w:t>ISBN 978-1-76077-000-6</w:t>
            </w:r>
            <w:r w:rsidR="00E652A4" w:rsidRPr="002F1EA0">
              <w:rPr>
                <w:rStyle w:val="Imprint0"/>
              </w:rPr>
              <w:t xml:space="preserve"> (print)</w:t>
            </w:r>
            <w:r w:rsidR="001653FA" w:rsidRPr="002F1EA0">
              <w:rPr>
                <w:rStyle w:val="Imprint0"/>
              </w:rPr>
              <w:br/>
            </w:r>
            <w:r w:rsidRPr="002F1EA0">
              <w:rPr>
                <w:rStyle w:val="Imprint0"/>
              </w:rPr>
              <w:t>ISBN 978-1-76077-001-3</w:t>
            </w:r>
            <w:r w:rsidR="00E652A4" w:rsidRPr="002F1EA0">
              <w:rPr>
                <w:rStyle w:val="Imprint0"/>
              </w:rPr>
              <w:t xml:space="preserve"> (pdf</w:t>
            </w:r>
            <w:r w:rsidRPr="002F1EA0">
              <w:rPr>
                <w:rStyle w:val="Imprint0"/>
              </w:rPr>
              <w:t>/online</w:t>
            </w:r>
            <w:r w:rsidR="00E652A4" w:rsidRPr="002F1EA0">
              <w:rPr>
                <w:rStyle w:val="Imprint0"/>
              </w:rPr>
              <w:t>)</w:t>
            </w:r>
          </w:p>
          <w:p w14:paraId="33FC2770" w14:textId="77777777" w:rsidR="00E652A4" w:rsidRPr="007B339D" w:rsidRDefault="00E652A4" w:rsidP="00933BDA">
            <w:pPr>
              <w:autoSpaceDE w:val="0"/>
              <w:autoSpaceDN w:val="0"/>
              <w:adjustRightInd w:val="0"/>
              <w:spacing w:after="320"/>
              <w:rPr>
                <w:rStyle w:val="Imprint0"/>
              </w:rPr>
            </w:pPr>
            <w:r w:rsidRPr="007B339D">
              <w:rPr>
                <w:rStyle w:val="Imprint0"/>
                <w:b/>
              </w:rPr>
              <w:t>Disclaimer</w:t>
            </w:r>
            <w:r w:rsidR="00933BDA" w:rsidRPr="007B339D">
              <w:rPr>
                <w:rStyle w:val="Imprint0"/>
                <w:b/>
              </w:rPr>
              <w:br/>
            </w:r>
            <w:r w:rsidRPr="007B339D">
              <w:rPr>
                <w:rStyle w:val="Imprint0"/>
              </w:rPr>
              <w:t xml:space="preserve">This publication may be of assistance to </w:t>
            </w:r>
            <w:proofErr w:type="gramStart"/>
            <w:r w:rsidRPr="007B339D">
              <w:rPr>
                <w:rStyle w:val="Imprint0"/>
              </w:rPr>
              <w:t>you</w:t>
            </w:r>
            <w:proofErr w:type="gramEnd"/>
            <w:r w:rsidRPr="007B339D">
              <w:rPr>
                <w:rStyle w:val="Imprint0"/>
              </w:rPr>
              <w:t xml:space="preserve">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6B81CB5A" w14:textId="77777777" w:rsidR="00E652A4" w:rsidRPr="00243764" w:rsidRDefault="00E652A4" w:rsidP="00933BDA">
            <w:pPr>
              <w:pStyle w:val="Titlepagesubtitle"/>
              <w:rPr>
                <w:rFonts w:eastAsia="Calibri"/>
              </w:rPr>
            </w:pPr>
            <w:r w:rsidRPr="00243764">
              <w:rPr>
                <w:rFonts w:eastAsia="Calibri"/>
              </w:rPr>
              <w:t>Accessibility</w:t>
            </w:r>
          </w:p>
          <w:p w14:paraId="6D632976" w14:textId="77777777" w:rsidR="00E652A4" w:rsidRPr="00933BDA" w:rsidRDefault="00E652A4" w:rsidP="00933BDA">
            <w:pPr>
              <w:pStyle w:val="Accessibilitytext"/>
              <w:framePr w:hSpace="0" w:wrap="auto" w:vAnchor="margin" w:hAnchor="text" w:yAlign="inline"/>
            </w:pPr>
            <w:r w:rsidRPr="00933BDA">
              <w:t xml:space="preserve">If you would like to receive this publication in an alternative format, please telephone the DELWP Customer Service Centre on 136 186, email </w:t>
            </w:r>
            <w:hyperlink r:id="rId19" w:history="1">
              <w:r w:rsidRPr="00933BDA">
                <w:t>customer.service@delwp.vic.gov.au</w:t>
              </w:r>
            </w:hyperlink>
            <w:r w:rsidRPr="00933BDA">
              <w:t xml:space="preserve"> or contact us via the National Relay Service on 133 677 or </w:t>
            </w:r>
            <w:hyperlink r:id="rId20" w:history="1">
              <w:r w:rsidRPr="00933BDA">
                <w:t>www.relayservice.com.au</w:t>
              </w:r>
            </w:hyperlink>
            <w:r w:rsidRPr="00933BDA">
              <w:t xml:space="preserve">. This document is also available on the internet at </w:t>
            </w:r>
            <w:hyperlink r:id="rId21" w:history="1">
              <w:r w:rsidRPr="00933BDA">
                <w:t>www.delwp.vic.gov.au</w:t>
              </w:r>
            </w:hyperlink>
            <w:r w:rsidR="00933BDA">
              <w:br/>
            </w:r>
          </w:p>
          <w:p w14:paraId="103A981E" w14:textId="77777777" w:rsidR="00E652A4" w:rsidRPr="00243764" w:rsidRDefault="00E652A4" w:rsidP="006A33F1">
            <w:pPr>
              <w:rPr>
                <w:rFonts w:ascii="Arial" w:hAnsi="Arial" w:cs="Arial"/>
                <w:sz w:val="14"/>
                <w:szCs w:val="14"/>
              </w:rPr>
            </w:pPr>
          </w:p>
        </w:tc>
      </w:tr>
    </w:tbl>
    <w:p w14:paraId="696F4EF9" w14:textId="77777777" w:rsidR="00DA7D7F" w:rsidRPr="00933BDA" w:rsidRDefault="00E652A4" w:rsidP="00933BDA">
      <w:pPr>
        <w:pStyle w:val="BodyText"/>
      </w:pPr>
      <w:r w:rsidRPr="00933BDA">
        <w:t xml:space="preserve"> </w:t>
      </w:r>
      <w:r w:rsidR="00260A6B" w:rsidRPr="00933BDA">
        <w:br w:type="page"/>
      </w:r>
    </w:p>
    <w:p w14:paraId="6E3584CA" w14:textId="77777777" w:rsidR="00243764" w:rsidRPr="008352D5" w:rsidRDefault="002D453B" w:rsidP="008352D5">
      <w:pPr>
        <w:pStyle w:val="Titlepageheading"/>
      </w:pPr>
      <w:r>
        <w:lastRenderedPageBreak/>
        <w:t xml:space="preserve">Advisory list of </w:t>
      </w:r>
      <w:r>
        <w:br/>
        <w:t>environmental weeds in Victoria</w:t>
      </w:r>
    </w:p>
    <w:p w14:paraId="16342D86" w14:textId="77777777" w:rsidR="00243764" w:rsidRDefault="00243764" w:rsidP="00856D1B">
      <w:pPr>
        <w:pStyle w:val="Titlepagesubtitle"/>
      </w:pPr>
    </w:p>
    <w:p w14:paraId="6AC33622" w14:textId="77777777" w:rsidR="002D453B" w:rsidRPr="00856D1B" w:rsidRDefault="002D453B" w:rsidP="00856D1B">
      <w:pPr>
        <w:pStyle w:val="Titlepagesubtitle"/>
      </w:pPr>
    </w:p>
    <w:p w14:paraId="5E00A8FE" w14:textId="77777777" w:rsidR="00243764" w:rsidRPr="00856D1B" w:rsidRDefault="00243764" w:rsidP="00856D1B">
      <w:pPr>
        <w:pStyle w:val="Titlepagesubtitle"/>
      </w:pPr>
    </w:p>
    <w:p w14:paraId="5A5FEEAA" w14:textId="77777777" w:rsidR="00DA7D7F" w:rsidRPr="008352D5" w:rsidRDefault="002D453B" w:rsidP="008352D5">
      <w:pPr>
        <w:pStyle w:val="Titlepagesubtitle"/>
      </w:pPr>
      <w:r>
        <w:rPr>
          <w:rFonts w:eastAsia="Arial"/>
          <w:vertAlign w:val="superscript"/>
        </w:rPr>
        <w:t>1</w:t>
      </w:r>
      <w:r>
        <w:rPr>
          <w:rFonts w:eastAsia="Arial"/>
        </w:rPr>
        <w:t xml:space="preserve">Matt White, </w:t>
      </w:r>
      <w:r>
        <w:rPr>
          <w:rFonts w:eastAsia="Arial"/>
          <w:vertAlign w:val="superscript"/>
        </w:rPr>
        <w:t>2</w:t>
      </w:r>
      <w:r>
        <w:rPr>
          <w:rFonts w:eastAsia="Arial"/>
        </w:rPr>
        <w:t xml:space="preserve">David Cheal, </w:t>
      </w:r>
      <w:r>
        <w:rPr>
          <w:rFonts w:eastAsia="Arial"/>
          <w:vertAlign w:val="superscript"/>
        </w:rPr>
        <w:t>3</w:t>
      </w:r>
      <w:r>
        <w:rPr>
          <w:rFonts w:eastAsia="Arial"/>
        </w:rPr>
        <w:t xml:space="preserve">Geoff W. Carr, </w:t>
      </w:r>
      <w:r>
        <w:rPr>
          <w:rFonts w:eastAsia="Arial"/>
        </w:rPr>
        <w:br/>
      </w:r>
      <w:r>
        <w:rPr>
          <w:rFonts w:eastAsia="Arial"/>
          <w:vertAlign w:val="superscript"/>
        </w:rPr>
        <w:t>4</w:t>
      </w:r>
      <w:r>
        <w:rPr>
          <w:rFonts w:eastAsia="Arial"/>
        </w:rPr>
        <w:t xml:space="preserve">Robin Adair, </w:t>
      </w:r>
      <w:r>
        <w:rPr>
          <w:rFonts w:eastAsia="Arial"/>
          <w:vertAlign w:val="superscript"/>
        </w:rPr>
        <w:t>5</w:t>
      </w:r>
      <w:r>
        <w:rPr>
          <w:rFonts w:eastAsia="Arial"/>
        </w:rPr>
        <w:t xml:space="preserve">Kate Blood and </w:t>
      </w:r>
      <w:r>
        <w:rPr>
          <w:rFonts w:eastAsia="Arial"/>
          <w:vertAlign w:val="superscript"/>
        </w:rPr>
        <w:t>6</w:t>
      </w:r>
      <w:r>
        <w:rPr>
          <w:rFonts w:eastAsia="Arial"/>
        </w:rPr>
        <w:t xml:space="preserve">David </w:t>
      </w:r>
      <w:r w:rsidRPr="00736539">
        <w:rPr>
          <w:rFonts w:eastAsia="Arial"/>
        </w:rPr>
        <w:t>M</w:t>
      </w:r>
      <w:r>
        <w:rPr>
          <w:rFonts w:eastAsia="Arial"/>
        </w:rPr>
        <w:t>eagher</w:t>
      </w:r>
    </w:p>
    <w:p w14:paraId="2D53DA28" w14:textId="77777777" w:rsidR="00243764" w:rsidRPr="008352D5" w:rsidRDefault="00243764" w:rsidP="008352D5">
      <w:pPr>
        <w:pStyle w:val="Titlepagesubtitle"/>
      </w:pPr>
    </w:p>
    <w:p w14:paraId="04E507AD" w14:textId="77777777" w:rsidR="00243764" w:rsidRPr="008352D5" w:rsidRDefault="00243764" w:rsidP="008352D5">
      <w:pPr>
        <w:pStyle w:val="Titlepagesubtitle"/>
      </w:pPr>
    </w:p>
    <w:p w14:paraId="616434D6" w14:textId="77777777" w:rsidR="00DD09BE" w:rsidRPr="008352D5" w:rsidRDefault="00DD09BE" w:rsidP="008352D5">
      <w:pPr>
        <w:pStyle w:val="Titlepagesubtitle"/>
      </w:pPr>
    </w:p>
    <w:p w14:paraId="5C4BF066" w14:textId="77777777" w:rsidR="006A33F1" w:rsidRPr="008352D5" w:rsidRDefault="006A33F1" w:rsidP="008352D5">
      <w:pPr>
        <w:pStyle w:val="Titlepagesubtitle"/>
      </w:pPr>
    </w:p>
    <w:p w14:paraId="68526027" w14:textId="77777777" w:rsidR="006A33F1" w:rsidRPr="008352D5" w:rsidRDefault="006A33F1" w:rsidP="008352D5">
      <w:pPr>
        <w:pStyle w:val="Titlepagesubtitle"/>
      </w:pPr>
    </w:p>
    <w:p w14:paraId="3B3FB5F9" w14:textId="77777777" w:rsidR="00744A3D" w:rsidRPr="00B455FF" w:rsidRDefault="00744A3D" w:rsidP="001653FA">
      <w:pPr>
        <w:pStyle w:val="Subtitle"/>
      </w:pPr>
    </w:p>
    <w:p w14:paraId="1634EA53" w14:textId="5A639665" w:rsidR="00744A3D" w:rsidRPr="001969DF" w:rsidRDefault="00744A3D" w:rsidP="008352D5">
      <w:pPr>
        <w:pStyle w:val="BodyText"/>
      </w:pPr>
      <w:r w:rsidRPr="001969DF">
        <w:rPr>
          <w:vertAlign w:val="superscript"/>
        </w:rPr>
        <w:t>1</w:t>
      </w:r>
      <w:r w:rsidR="0099358F" w:rsidRPr="001969DF">
        <w:rPr>
          <w:vertAlign w:val="superscript"/>
        </w:rPr>
        <w:t> </w:t>
      </w:r>
      <w:r w:rsidRPr="001969DF">
        <w:t>Arthur Rylah Institute for Environmental Research</w:t>
      </w:r>
      <w:r w:rsidR="0099358F" w:rsidRPr="001969DF">
        <w:t>,</w:t>
      </w:r>
      <w:r w:rsidR="00B10AFB" w:rsidRPr="001969DF">
        <w:t xml:space="preserve"> </w:t>
      </w:r>
      <w:r w:rsidRPr="001969DF">
        <w:t>123 Brown Street, Heidelberg, Victoria 3084</w:t>
      </w:r>
    </w:p>
    <w:p w14:paraId="070E35F7" w14:textId="76BA0113" w:rsidR="00744A3D" w:rsidRPr="001969DF" w:rsidRDefault="00744A3D" w:rsidP="008352D5">
      <w:pPr>
        <w:pStyle w:val="BodyText"/>
      </w:pPr>
      <w:r w:rsidRPr="001969DF">
        <w:rPr>
          <w:vertAlign w:val="superscript"/>
        </w:rPr>
        <w:t>2</w:t>
      </w:r>
      <w:r w:rsidR="0099358F" w:rsidRPr="001969DF">
        <w:rPr>
          <w:vertAlign w:val="superscript"/>
        </w:rPr>
        <w:t> </w:t>
      </w:r>
      <w:r w:rsidR="00B10AFB" w:rsidRPr="001969DF">
        <w:t xml:space="preserve">Department of Applied Science, Federation University, Mt Helen, </w:t>
      </w:r>
      <w:proofErr w:type="gramStart"/>
      <w:r w:rsidR="00B10AFB" w:rsidRPr="001969DF">
        <w:t>Victoria  3350</w:t>
      </w:r>
      <w:proofErr w:type="gramEnd"/>
    </w:p>
    <w:p w14:paraId="473906F8" w14:textId="5EE516B1" w:rsidR="00744A3D" w:rsidRPr="001969DF" w:rsidRDefault="00744A3D" w:rsidP="008352D5">
      <w:pPr>
        <w:pStyle w:val="BodyText"/>
      </w:pPr>
      <w:r w:rsidRPr="001969DF">
        <w:rPr>
          <w:vertAlign w:val="superscript"/>
        </w:rPr>
        <w:t>3</w:t>
      </w:r>
      <w:r w:rsidR="0099358F" w:rsidRPr="001969DF">
        <w:rPr>
          <w:vertAlign w:val="superscript"/>
        </w:rPr>
        <w:t> </w:t>
      </w:r>
      <w:r w:rsidR="0099358F" w:rsidRPr="001969DF">
        <w:t>Ecology Australia, 88B Station Street, Fairfield, Victoria 3078</w:t>
      </w:r>
    </w:p>
    <w:p w14:paraId="71CD2172" w14:textId="3C8F0FC0" w:rsidR="002D453B" w:rsidRPr="001969DF" w:rsidRDefault="0099358F" w:rsidP="002D453B">
      <w:pPr>
        <w:pStyle w:val="BodyText"/>
      </w:pPr>
      <w:r w:rsidRPr="001969DF">
        <w:rPr>
          <w:vertAlign w:val="superscript"/>
        </w:rPr>
        <w:t>4 </w:t>
      </w:r>
      <w:r w:rsidRPr="001969DF">
        <w:t xml:space="preserve">Australis Biological, </w:t>
      </w:r>
      <w:r w:rsidR="001B4664" w:rsidRPr="001969DF">
        <w:t xml:space="preserve">PO Box 151, </w:t>
      </w:r>
      <w:r w:rsidRPr="001969DF">
        <w:t>Bittern, Victoria 3918</w:t>
      </w:r>
    </w:p>
    <w:p w14:paraId="327C69F2" w14:textId="77777777" w:rsidR="00A02BB3" w:rsidRPr="001969DF" w:rsidRDefault="00A02BB3" w:rsidP="00A02BB3">
      <w:pPr>
        <w:pStyle w:val="BodyText"/>
      </w:pPr>
      <w:r w:rsidRPr="001969DF">
        <w:rPr>
          <w:vertAlign w:val="superscript"/>
        </w:rPr>
        <w:t>5 </w:t>
      </w:r>
      <w:r w:rsidRPr="001969DF">
        <w:t xml:space="preserve">Forest, Fire and Regions Group, Department of Environment, Land, Water and Planning, </w:t>
      </w:r>
      <w:r w:rsidRPr="001969DF">
        <w:br/>
      </w:r>
      <w:bookmarkStart w:id="4" w:name="_Hlk511390276"/>
      <w:r w:rsidRPr="001969DF">
        <w:t xml:space="preserve">  </w:t>
      </w:r>
      <w:r>
        <w:t xml:space="preserve">PO Box 7, </w:t>
      </w:r>
      <w:r w:rsidRPr="00CA6166">
        <w:t>Beaufort</w:t>
      </w:r>
      <w:r>
        <w:t>, Victoria</w:t>
      </w:r>
      <w:r w:rsidRPr="00CA6166">
        <w:t xml:space="preserve"> 3373</w:t>
      </w:r>
    </w:p>
    <w:bookmarkEnd w:id="4"/>
    <w:p w14:paraId="559C34BB" w14:textId="3AC2D52D" w:rsidR="002D453B" w:rsidRPr="00DD09BE" w:rsidRDefault="0099358F" w:rsidP="002D453B">
      <w:pPr>
        <w:pStyle w:val="BodyText"/>
      </w:pPr>
      <w:r w:rsidRPr="001969DF">
        <w:rPr>
          <w:vertAlign w:val="superscript"/>
        </w:rPr>
        <w:t>6 </w:t>
      </w:r>
      <w:r w:rsidR="002D453B" w:rsidRPr="001969DF">
        <w:t>School of BioSciences, The University of Melbourne</w:t>
      </w:r>
      <w:r w:rsidRPr="001969DF">
        <w:t>, Victoria</w:t>
      </w:r>
      <w:r w:rsidR="002D453B" w:rsidRPr="001969DF">
        <w:t xml:space="preserve"> 3010</w:t>
      </w:r>
    </w:p>
    <w:p w14:paraId="649FC066" w14:textId="77777777" w:rsidR="002D453B" w:rsidRPr="00DD09BE" w:rsidRDefault="002D453B" w:rsidP="008352D5">
      <w:pPr>
        <w:pStyle w:val="BodyText"/>
      </w:pPr>
    </w:p>
    <w:p w14:paraId="5FA4FA6B" w14:textId="77777777" w:rsidR="006A33F1" w:rsidRDefault="00744A3D" w:rsidP="002D453B">
      <w:pPr>
        <w:pStyle w:val="Subtitle"/>
      </w:pPr>
      <w:r w:rsidRPr="00DD09BE">
        <w:t>Date</w:t>
      </w:r>
    </w:p>
    <w:p w14:paraId="5727D441" w14:textId="38967526" w:rsidR="00B2382F" w:rsidRPr="00B2382F" w:rsidRDefault="006A33F1" w:rsidP="008352D5">
      <w:pPr>
        <w:pStyle w:val="Titlepagesubtitle"/>
      </w:pPr>
      <w:r w:rsidRPr="008352D5">
        <w:rPr>
          <w:b w:val="0"/>
        </w:rPr>
        <w:t>Arthur Rylah Institute for Environmental Research</w:t>
      </w:r>
      <w:r w:rsidRPr="008352D5">
        <w:rPr>
          <w:b w:val="0"/>
        </w:rPr>
        <w:br/>
      </w:r>
      <w:r w:rsidR="00B2382F" w:rsidRPr="00B455FF">
        <w:t>Technical Report Series No.</w:t>
      </w:r>
      <w:r w:rsidR="00B2382F" w:rsidRPr="002D453B">
        <w:t xml:space="preserve"> </w:t>
      </w:r>
      <w:r w:rsidR="00D71A66">
        <w:t>287</w:t>
      </w:r>
    </w:p>
    <w:p w14:paraId="2E06A558" w14:textId="77777777" w:rsidR="00DA7D7F" w:rsidRPr="00243764" w:rsidRDefault="00DA7D7F" w:rsidP="00DD09BE">
      <w:pPr>
        <w:pStyle w:val="BodyText"/>
      </w:pPr>
    </w:p>
    <w:p w14:paraId="5001F1BE" w14:textId="77777777" w:rsidR="00DA7D7F" w:rsidRPr="00243764" w:rsidRDefault="00DA7D7F" w:rsidP="00F56D9E">
      <w:pPr>
        <w:pStyle w:val="BodyText"/>
        <w:sectPr w:rsidR="00DA7D7F" w:rsidRPr="00243764" w:rsidSect="006A33F1">
          <w:headerReference w:type="default" r:id="rId22"/>
          <w:footerReference w:type="default" r:id="rId23"/>
          <w:headerReference w:type="first" r:id="rId24"/>
          <w:footerReference w:type="first" r:id="rId25"/>
          <w:pgSz w:w="11906" w:h="16838" w:code="9"/>
          <w:pgMar w:top="1134" w:right="1134" w:bottom="1134" w:left="1134" w:header="709" w:footer="709" w:gutter="0"/>
          <w:pgNumType w:fmt="lowerRoman"/>
          <w:cols w:space="708"/>
          <w:titlePg/>
          <w:docGrid w:linePitch="360"/>
        </w:sectPr>
      </w:pPr>
    </w:p>
    <w:p w14:paraId="75A3D884" w14:textId="77777777" w:rsidR="00843C86" w:rsidRPr="00B2382F" w:rsidRDefault="00843C86" w:rsidP="00843C86">
      <w:pPr>
        <w:pStyle w:val="HA"/>
      </w:pPr>
      <w:bookmarkStart w:id="5" w:name="_Toc409798395"/>
      <w:bookmarkStart w:id="6" w:name="_Toc286018758"/>
      <w:bookmarkStart w:id="7" w:name="_Toc511396175"/>
      <w:r w:rsidRPr="00B2382F">
        <w:lastRenderedPageBreak/>
        <w:t>Acknowledgements</w:t>
      </w:r>
      <w:bookmarkEnd w:id="5"/>
      <w:bookmarkEnd w:id="6"/>
      <w:bookmarkEnd w:id="7"/>
    </w:p>
    <w:p w14:paraId="32FFFE7A" w14:textId="21F8A8A5" w:rsidR="00F9232A" w:rsidRPr="00B92FC8" w:rsidRDefault="001D0F0C" w:rsidP="00F9232A">
      <w:pPr>
        <w:pStyle w:val="BodyText"/>
        <w:rPr>
          <w:rFonts w:eastAsia="Arial"/>
        </w:rPr>
      </w:pPr>
      <w:r>
        <w:rPr>
          <w:rFonts w:eastAsia="Arial"/>
        </w:rPr>
        <w:t>This advisory list update was funded by the Weeds and Pests on Public Land program, Biodiversity Division within the Department of Environment, Land, Water and Planning. The update has been a deliverable of the Weeds at the Early Stage of Invasion</w:t>
      </w:r>
      <w:r w:rsidR="002B5B42">
        <w:rPr>
          <w:rStyle w:val="FootnoteReference"/>
          <w:rFonts w:eastAsia="Arial"/>
        </w:rPr>
        <w:footnoteReference w:id="2"/>
      </w:r>
      <w:r>
        <w:rPr>
          <w:rFonts w:eastAsia="Arial"/>
        </w:rPr>
        <w:t xml:space="preserve"> (WESI) project (WESI project team Kate Blood and Bec James). The update has been coordinated by Matt White at Arthur Rylah Institute for Environmental Research (ARIER), DELWP.</w:t>
      </w:r>
      <w:r w:rsidR="00637F74">
        <w:rPr>
          <w:rFonts w:eastAsia="Arial"/>
        </w:rPr>
        <w:t xml:space="preserve"> The </w:t>
      </w:r>
      <w:r w:rsidR="000105CC">
        <w:rPr>
          <w:rFonts w:eastAsia="Arial"/>
        </w:rPr>
        <w:t xml:space="preserve">draft </w:t>
      </w:r>
      <w:r w:rsidR="00637F74">
        <w:rPr>
          <w:rFonts w:eastAsia="Arial"/>
        </w:rPr>
        <w:t>document was significantly improved by suggestions and discussions with Steve Sinclair (ARIER)</w:t>
      </w:r>
      <w:r w:rsidR="00F9232A">
        <w:rPr>
          <w:rFonts w:eastAsia="Arial"/>
        </w:rPr>
        <w:t>,</w:t>
      </w:r>
      <w:r w:rsidR="00637F74">
        <w:rPr>
          <w:rFonts w:eastAsia="Arial"/>
        </w:rPr>
        <w:t xml:space="preserve"> Tim O’Brien (ARIER)</w:t>
      </w:r>
      <w:r w:rsidR="00F9232A">
        <w:rPr>
          <w:rFonts w:eastAsia="Arial"/>
        </w:rPr>
        <w:t xml:space="preserve"> and Nigel Ainsworth</w:t>
      </w:r>
      <w:r w:rsidR="00F9232A" w:rsidRPr="00B92FC8">
        <w:rPr>
          <w:rFonts w:eastAsia="Arial"/>
        </w:rPr>
        <w:t xml:space="preserve"> Principal Officer Invasive Plants at </w:t>
      </w:r>
      <w:r w:rsidR="00B92FC8">
        <w:rPr>
          <w:rFonts w:eastAsia="Arial"/>
        </w:rPr>
        <w:t xml:space="preserve">the </w:t>
      </w:r>
      <w:r w:rsidR="00F9232A" w:rsidRPr="00B92FC8">
        <w:rPr>
          <w:rFonts w:eastAsia="Arial"/>
        </w:rPr>
        <w:t>Victorian Department of Economic Development, Jobs, Transport and Resources</w:t>
      </w:r>
      <w:r w:rsidR="00B92FC8">
        <w:rPr>
          <w:rFonts w:eastAsia="Arial"/>
        </w:rPr>
        <w:t xml:space="preserve">. </w:t>
      </w:r>
    </w:p>
    <w:p w14:paraId="4488A00F" w14:textId="77777777" w:rsidR="00F9232A" w:rsidRDefault="00F9232A" w:rsidP="008749DF">
      <w:pPr>
        <w:pStyle w:val="BodyText"/>
        <w:rPr>
          <w:rFonts w:eastAsia="Arial"/>
        </w:rPr>
      </w:pPr>
    </w:p>
    <w:p w14:paraId="7F59B200" w14:textId="2F0EB78A" w:rsidR="00244676" w:rsidRDefault="00244676">
      <w:pPr>
        <w:rPr>
          <w:rFonts w:ascii="Arial" w:eastAsia="Arial" w:hAnsi="Arial" w:cs="Arial"/>
          <w:sz w:val="20"/>
        </w:rPr>
      </w:pPr>
      <w:r>
        <w:rPr>
          <w:rFonts w:eastAsia="Arial"/>
        </w:rPr>
        <w:br w:type="page"/>
      </w:r>
    </w:p>
    <w:p w14:paraId="62A4079E" w14:textId="77777777" w:rsidR="00244676" w:rsidRDefault="00244676" w:rsidP="008749DF">
      <w:pPr>
        <w:pStyle w:val="BodyText"/>
        <w:rPr>
          <w:rFonts w:eastAsia="Arial"/>
        </w:rPr>
      </w:pPr>
    </w:p>
    <w:p w14:paraId="7988A1AD" w14:textId="77777777" w:rsidR="001D0F0C" w:rsidRPr="00243764" w:rsidRDefault="001D0F0C" w:rsidP="00150BD2">
      <w:pPr>
        <w:pStyle w:val="BodyText"/>
      </w:pPr>
    </w:p>
    <w:p w14:paraId="4FB3F11C" w14:textId="77777777" w:rsidR="00422EA7" w:rsidRPr="00243764" w:rsidRDefault="00422EA7" w:rsidP="00843C86">
      <w:pPr>
        <w:pStyle w:val="TOCTitle"/>
        <w:sectPr w:rsidR="00422EA7" w:rsidRPr="00243764" w:rsidSect="00260A6B">
          <w:footerReference w:type="default" r:id="rId26"/>
          <w:footerReference w:type="first" r:id="rId27"/>
          <w:pgSz w:w="11907" w:h="16840" w:code="9"/>
          <w:pgMar w:top="1134" w:right="1134" w:bottom="425" w:left="1134" w:header="709" w:footer="567" w:gutter="0"/>
          <w:pgNumType w:fmt="lowerRoman" w:start="2"/>
          <w:cols w:space="708"/>
          <w:formProt w:val="0"/>
          <w:titlePg/>
          <w:docGrid w:linePitch="360"/>
        </w:sectPr>
      </w:pPr>
    </w:p>
    <w:p w14:paraId="45358F0C" w14:textId="77777777" w:rsidR="004578FA" w:rsidRPr="00243764" w:rsidRDefault="004578FA" w:rsidP="00B2382F">
      <w:pPr>
        <w:pStyle w:val="TOCTitle"/>
      </w:pPr>
      <w:r w:rsidRPr="00243764">
        <w:t>C</w:t>
      </w:r>
      <w:r w:rsidR="00B025B6" w:rsidRPr="00243764">
        <w:t>ontents</w:t>
      </w:r>
    </w:p>
    <w:p w14:paraId="21EC3DBA" w14:textId="20350036" w:rsidR="003965F5" w:rsidRDefault="00440C00">
      <w:pPr>
        <w:pStyle w:val="TOC1"/>
        <w:rPr>
          <w:rFonts w:asciiTheme="minorHAnsi" w:eastAsiaTheme="minorEastAsia" w:hAnsiTheme="minorHAnsi" w:cstheme="minorBidi"/>
          <w:b w:val="0"/>
          <w:color w:val="auto"/>
          <w:szCs w:val="22"/>
          <w:lang w:val="en-AU" w:eastAsia="en-AU"/>
        </w:rPr>
      </w:pPr>
      <w:r w:rsidRPr="00243764">
        <w:rPr>
          <w:rFonts w:cs="Arial"/>
          <w:color w:val="auto"/>
          <w:lang w:val="en-AU"/>
        </w:rPr>
        <w:fldChar w:fldCharType="begin"/>
      </w:r>
      <w:r w:rsidRPr="00243764">
        <w:rPr>
          <w:rFonts w:cs="Arial"/>
          <w:color w:val="auto"/>
          <w:lang w:val="en-AU"/>
        </w:rPr>
        <w:instrText xml:space="preserve"> TOC \t "_HA,1,_HB,2,_HC,3" </w:instrText>
      </w:r>
      <w:r w:rsidRPr="00243764">
        <w:rPr>
          <w:rFonts w:cs="Arial"/>
          <w:color w:val="auto"/>
          <w:lang w:val="en-AU"/>
        </w:rPr>
        <w:fldChar w:fldCharType="separate"/>
      </w:r>
      <w:r w:rsidR="003965F5">
        <w:t>Acknowledgements</w:t>
      </w:r>
      <w:r w:rsidR="003965F5">
        <w:tab/>
      </w:r>
      <w:r w:rsidR="003965F5">
        <w:fldChar w:fldCharType="begin"/>
      </w:r>
      <w:r w:rsidR="003965F5">
        <w:instrText xml:space="preserve"> PAGEREF _Toc511396175 \h </w:instrText>
      </w:r>
      <w:r w:rsidR="003965F5">
        <w:fldChar w:fldCharType="separate"/>
      </w:r>
      <w:r w:rsidR="00EC2132">
        <w:t>ii</w:t>
      </w:r>
      <w:r w:rsidR="003965F5">
        <w:fldChar w:fldCharType="end"/>
      </w:r>
    </w:p>
    <w:p w14:paraId="7F08C2F0" w14:textId="734E9E86" w:rsidR="003965F5" w:rsidRDefault="003965F5">
      <w:pPr>
        <w:pStyle w:val="TOC1"/>
        <w:tabs>
          <w:tab w:val="left" w:pos="480"/>
        </w:tabs>
        <w:rPr>
          <w:rFonts w:asciiTheme="minorHAnsi" w:eastAsiaTheme="minorEastAsia" w:hAnsiTheme="minorHAnsi" w:cstheme="minorBidi"/>
          <w:b w:val="0"/>
          <w:color w:val="auto"/>
          <w:szCs w:val="22"/>
          <w:lang w:val="en-AU" w:eastAsia="en-AU"/>
        </w:rPr>
      </w:pPr>
      <w:r>
        <w:t>1</w:t>
      </w:r>
      <w:r>
        <w:rPr>
          <w:rFonts w:asciiTheme="minorHAnsi" w:eastAsiaTheme="minorEastAsia" w:hAnsiTheme="minorHAnsi" w:cstheme="minorBidi"/>
          <w:b w:val="0"/>
          <w:color w:val="auto"/>
          <w:szCs w:val="22"/>
          <w:lang w:val="en-AU" w:eastAsia="en-AU"/>
        </w:rPr>
        <w:tab/>
      </w:r>
      <w:r>
        <w:t>Introduction</w:t>
      </w:r>
      <w:r>
        <w:tab/>
      </w:r>
      <w:r>
        <w:fldChar w:fldCharType="begin"/>
      </w:r>
      <w:r>
        <w:instrText xml:space="preserve"> PAGEREF _Toc511396176 \h </w:instrText>
      </w:r>
      <w:r>
        <w:fldChar w:fldCharType="separate"/>
      </w:r>
      <w:r w:rsidR="00EC2132">
        <w:t>1</w:t>
      </w:r>
      <w:r>
        <w:fldChar w:fldCharType="end"/>
      </w:r>
    </w:p>
    <w:p w14:paraId="0E2B5E23" w14:textId="5457442D" w:rsidR="003965F5" w:rsidRDefault="003965F5">
      <w:pPr>
        <w:pStyle w:val="TOC1"/>
        <w:tabs>
          <w:tab w:val="left" w:pos="480"/>
        </w:tabs>
        <w:rPr>
          <w:rFonts w:asciiTheme="minorHAnsi" w:eastAsiaTheme="minorEastAsia" w:hAnsiTheme="minorHAnsi" w:cstheme="minorBidi"/>
          <w:b w:val="0"/>
          <w:color w:val="auto"/>
          <w:szCs w:val="22"/>
          <w:lang w:val="en-AU" w:eastAsia="en-AU"/>
        </w:rPr>
      </w:pPr>
      <w:r>
        <w:t>2</w:t>
      </w:r>
      <w:r>
        <w:rPr>
          <w:rFonts w:asciiTheme="minorHAnsi" w:eastAsiaTheme="minorEastAsia" w:hAnsiTheme="minorHAnsi" w:cstheme="minorBidi"/>
          <w:b w:val="0"/>
          <w:color w:val="auto"/>
          <w:szCs w:val="22"/>
          <w:lang w:val="en-AU" w:eastAsia="en-AU"/>
        </w:rPr>
        <w:tab/>
      </w:r>
      <w:r>
        <w:t>Purpose of the list</w:t>
      </w:r>
      <w:r>
        <w:tab/>
      </w:r>
      <w:r>
        <w:fldChar w:fldCharType="begin"/>
      </w:r>
      <w:r>
        <w:instrText xml:space="preserve"> PAGEREF _Toc511396177 \h </w:instrText>
      </w:r>
      <w:r>
        <w:fldChar w:fldCharType="separate"/>
      </w:r>
      <w:r w:rsidR="00EC2132">
        <w:t>2</w:t>
      </w:r>
      <w:r>
        <w:fldChar w:fldCharType="end"/>
      </w:r>
    </w:p>
    <w:p w14:paraId="30C71C63" w14:textId="3C12F841" w:rsidR="003965F5" w:rsidRDefault="003965F5">
      <w:pPr>
        <w:pStyle w:val="TOC1"/>
        <w:tabs>
          <w:tab w:val="left" w:pos="480"/>
        </w:tabs>
        <w:rPr>
          <w:rFonts w:asciiTheme="minorHAnsi" w:eastAsiaTheme="minorEastAsia" w:hAnsiTheme="minorHAnsi" w:cstheme="minorBidi"/>
          <w:b w:val="0"/>
          <w:color w:val="auto"/>
          <w:szCs w:val="22"/>
          <w:lang w:val="en-AU" w:eastAsia="en-AU"/>
        </w:rPr>
      </w:pPr>
      <w:r>
        <w:t>3</w:t>
      </w:r>
      <w:r>
        <w:rPr>
          <w:rFonts w:asciiTheme="minorHAnsi" w:eastAsiaTheme="minorEastAsia" w:hAnsiTheme="minorHAnsi" w:cstheme="minorBidi"/>
          <w:b w:val="0"/>
          <w:color w:val="auto"/>
          <w:szCs w:val="22"/>
          <w:lang w:val="en-AU" w:eastAsia="en-AU"/>
        </w:rPr>
        <w:tab/>
      </w:r>
      <w:r>
        <w:t>Limitations and cautions</w:t>
      </w:r>
      <w:r>
        <w:tab/>
      </w:r>
      <w:r>
        <w:fldChar w:fldCharType="begin"/>
      </w:r>
      <w:r>
        <w:instrText xml:space="preserve"> PAGEREF _Toc511396178 \h </w:instrText>
      </w:r>
      <w:r>
        <w:fldChar w:fldCharType="separate"/>
      </w:r>
      <w:r w:rsidR="00EC2132">
        <w:t>3</w:t>
      </w:r>
      <w:r>
        <w:fldChar w:fldCharType="end"/>
      </w:r>
    </w:p>
    <w:p w14:paraId="6198DA3B" w14:textId="026BD34A" w:rsidR="003965F5" w:rsidRDefault="003965F5">
      <w:pPr>
        <w:pStyle w:val="TOC1"/>
        <w:tabs>
          <w:tab w:val="left" w:pos="480"/>
        </w:tabs>
        <w:rPr>
          <w:rFonts w:asciiTheme="minorHAnsi" w:eastAsiaTheme="minorEastAsia" w:hAnsiTheme="minorHAnsi" w:cstheme="minorBidi"/>
          <w:b w:val="0"/>
          <w:color w:val="auto"/>
          <w:szCs w:val="22"/>
          <w:lang w:val="en-AU" w:eastAsia="en-AU"/>
        </w:rPr>
      </w:pPr>
      <w:r>
        <w:t>4</w:t>
      </w:r>
      <w:r>
        <w:rPr>
          <w:rFonts w:asciiTheme="minorHAnsi" w:eastAsiaTheme="minorEastAsia" w:hAnsiTheme="minorHAnsi" w:cstheme="minorBidi"/>
          <w:b w:val="0"/>
          <w:color w:val="auto"/>
          <w:szCs w:val="22"/>
          <w:lang w:val="en-AU" w:eastAsia="en-AU"/>
        </w:rPr>
        <w:tab/>
      </w:r>
      <w:r>
        <w:t>Relationship to statutory lists and legislation</w:t>
      </w:r>
      <w:r>
        <w:tab/>
      </w:r>
      <w:r>
        <w:fldChar w:fldCharType="begin"/>
      </w:r>
      <w:r>
        <w:instrText xml:space="preserve"> PAGEREF _Toc511396179 \h </w:instrText>
      </w:r>
      <w:r>
        <w:fldChar w:fldCharType="separate"/>
      </w:r>
      <w:r w:rsidR="00EC2132">
        <w:t>4</w:t>
      </w:r>
      <w:r>
        <w:fldChar w:fldCharType="end"/>
      </w:r>
    </w:p>
    <w:p w14:paraId="3FF8E239" w14:textId="67D4977C" w:rsidR="003965F5" w:rsidRDefault="003965F5">
      <w:pPr>
        <w:pStyle w:val="TOC1"/>
        <w:tabs>
          <w:tab w:val="left" w:pos="480"/>
        </w:tabs>
        <w:rPr>
          <w:rFonts w:asciiTheme="minorHAnsi" w:eastAsiaTheme="minorEastAsia" w:hAnsiTheme="minorHAnsi" w:cstheme="minorBidi"/>
          <w:b w:val="0"/>
          <w:color w:val="auto"/>
          <w:szCs w:val="22"/>
          <w:lang w:val="en-AU" w:eastAsia="en-AU"/>
        </w:rPr>
      </w:pPr>
      <w:r>
        <w:t>5</w:t>
      </w:r>
      <w:r>
        <w:rPr>
          <w:rFonts w:asciiTheme="minorHAnsi" w:eastAsiaTheme="minorEastAsia" w:hAnsiTheme="minorHAnsi" w:cstheme="minorBidi"/>
          <w:b w:val="0"/>
          <w:color w:val="auto"/>
          <w:szCs w:val="22"/>
          <w:lang w:val="en-AU" w:eastAsia="en-AU"/>
        </w:rPr>
        <w:tab/>
      </w:r>
      <w:r w:rsidRPr="006851EF">
        <w:rPr>
          <w:rFonts w:eastAsia="Arial"/>
        </w:rPr>
        <w:t>Composition of the list and assessment of species</w:t>
      </w:r>
      <w:r>
        <w:tab/>
      </w:r>
      <w:r>
        <w:fldChar w:fldCharType="begin"/>
      </w:r>
      <w:r>
        <w:instrText xml:space="preserve"> PAGEREF _Toc511396180 \h </w:instrText>
      </w:r>
      <w:r>
        <w:fldChar w:fldCharType="separate"/>
      </w:r>
      <w:r w:rsidR="00EC2132">
        <w:t>5</w:t>
      </w:r>
      <w:r>
        <w:fldChar w:fldCharType="end"/>
      </w:r>
    </w:p>
    <w:p w14:paraId="4A0B87E9" w14:textId="44758291" w:rsidR="003965F5" w:rsidRDefault="003965F5">
      <w:pPr>
        <w:pStyle w:val="TOC1"/>
        <w:tabs>
          <w:tab w:val="left" w:pos="480"/>
        </w:tabs>
        <w:rPr>
          <w:rFonts w:asciiTheme="minorHAnsi" w:eastAsiaTheme="minorEastAsia" w:hAnsiTheme="minorHAnsi" w:cstheme="minorBidi"/>
          <w:b w:val="0"/>
          <w:color w:val="auto"/>
          <w:szCs w:val="22"/>
          <w:lang w:val="en-AU" w:eastAsia="en-AU"/>
        </w:rPr>
      </w:pPr>
      <w:r w:rsidRPr="006851EF">
        <w:rPr>
          <w:rFonts w:eastAsia="Arial"/>
        </w:rPr>
        <w:t>6</w:t>
      </w:r>
      <w:r>
        <w:rPr>
          <w:rFonts w:asciiTheme="minorHAnsi" w:eastAsiaTheme="minorEastAsia" w:hAnsiTheme="minorHAnsi" w:cstheme="minorBidi"/>
          <w:b w:val="0"/>
          <w:color w:val="auto"/>
          <w:szCs w:val="22"/>
          <w:lang w:val="en-AU" w:eastAsia="en-AU"/>
        </w:rPr>
        <w:tab/>
      </w:r>
      <w:r w:rsidRPr="006851EF">
        <w:rPr>
          <w:rFonts w:eastAsia="Arial"/>
        </w:rPr>
        <w:t>Method used to rank species</w:t>
      </w:r>
      <w:r>
        <w:tab/>
      </w:r>
      <w:r>
        <w:fldChar w:fldCharType="begin"/>
      </w:r>
      <w:r>
        <w:instrText xml:space="preserve"> PAGEREF _Toc511396181 \h </w:instrText>
      </w:r>
      <w:r>
        <w:fldChar w:fldCharType="separate"/>
      </w:r>
      <w:r w:rsidR="00EC2132">
        <w:t>7</w:t>
      </w:r>
      <w:r>
        <w:fldChar w:fldCharType="end"/>
      </w:r>
    </w:p>
    <w:p w14:paraId="3769E25E" w14:textId="15788B90" w:rsidR="003965F5" w:rsidRDefault="003965F5">
      <w:pPr>
        <w:pStyle w:val="TOC1"/>
        <w:tabs>
          <w:tab w:val="left" w:pos="480"/>
        </w:tabs>
        <w:rPr>
          <w:rFonts w:asciiTheme="minorHAnsi" w:eastAsiaTheme="minorEastAsia" w:hAnsiTheme="minorHAnsi" w:cstheme="minorBidi"/>
          <w:b w:val="0"/>
          <w:color w:val="auto"/>
          <w:szCs w:val="22"/>
          <w:lang w:val="en-AU" w:eastAsia="en-AU"/>
        </w:rPr>
      </w:pPr>
      <w:r w:rsidRPr="006851EF">
        <w:rPr>
          <w:rFonts w:eastAsia="Arial"/>
        </w:rPr>
        <w:t>7</w:t>
      </w:r>
      <w:r>
        <w:rPr>
          <w:rFonts w:asciiTheme="minorHAnsi" w:eastAsiaTheme="minorEastAsia" w:hAnsiTheme="minorHAnsi" w:cstheme="minorBidi"/>
          <w:b w:val="0"/>
          <w:color w:val="auto"/>
          <w:szCs w:val="22"/>
          <w:lang w:val="en-AU" w:eastAsia="en-AU"/>
        </w:rPr>
        <w:tab/>
      </w:r>
      <w:r w:rsidRPr="006851EF">
        <w:rPr>
          <w:rFonts w:eastAsia="Arial"/>
        </w:rPr>
        <w:t>Environmental weed risk ratings</w:t>
      </w:r>
      <w:bookmarkStart w:id="8" w:name="_GoBack"/>
      <w:bookmarkEnd w:id="8"/>
      <w:r>
        <w:tab/>
      </w:r>
      <w:r>
        <w:fldChar w:fldCharType="begin"/>
      </w:r>
      <w:r>
        <w:instrText xml:space="preserve"> PAGEREF _Toc511396182 \h </w:instrText>
      </w:r>
      <w:r>
        <w:fldChar w:fldCharType="separate"/>
      </w:r>
      <w:r w:rsidR="00EC2132">
        <w:t>11</w:t>
      </w:r>
      <w:r>
        <w:fldChar w:fldCharType="end"/>
      </w:r>
    </w:p>
    <w:p w14:paraId="741DF920" w14:textId="1D8C7820" w:rsidR="003965F5" w:rsidRDefault="003965F5">
      <w:pPr>
        <w:pStyle w:val="TOC1"/>
        <w:tabs>
          <w:tab w:val="left" w:pos="480"/>
        </w:tabs>
        <w:rPr>
          <w:rFonts w:asciiTheme="minorHAnsi" w:eastAsiaTheme="minorEastAsia" w:hAnsiTheme="minorHAnsi" w:cstheme="minorBidi"/>
          <w:b w:val="0"/>
          <w:color w:val="auto"/>
          <w:szCs w:val="22"/>
          <w:lang w:val="en-AU" w:eastAsia="en-AU"/>
        </w:rPr>
      </w:pPr>
      <w:r w:rsidRPr="006851EF">
        <w:rPr>
          <w:rFonts w:eastAsia="Arial"/>
        </w:rPr>
        <w:t>8</w:t>
      </w:r>
      <w:r>
        <w:rPr>
          <w:rFonts w:asciiTheme="minorHAnsi" w:eastAsiaTheme="minorEastAsia" w:hAnsiTheme="minorHAnsi" w:cstheme="minorBidi"/>
          <w:b w:val="0"/>
          <w:color w:val="auto"/>
          <w:szCs w:val="22"/>
          <w:lang w:val="en-AU" w:eastAsia="en-AU"/>
        </w:rPr>
        <w:tab/>
      </w:r>
      <w:r w:rsidRPr="006851EF">
        <w:rPr>
          <w:rFonts w:eastAsia="Arial"/>
        </w:rPr>
        <w:t>Arrangement of the list</w:t>
      </w:r>
      <w:r>
        <w:tab/>
      </w:r>
      <w:r>
        <w:fldChar w:fldCharType="begin"/>
      </w:r>
      <w:r>
        <w:instrText xml:space="preserve"> PAGEREF _Toc511396183 \h </w:instrText>
      </w:r>
      <w:r>
        <w:fldChar w:fldCharType="separate"/>
      </w:r>
      <w:r w:rsidR="00EC2132">
        <w:t>12</w:t>
      </w:r>
      <w:r>
        <w:fldChar w:fldCharType="end"/>
      </w:r>
    </w:p>
    <w:p w14:paraId="3CEB3DAE" w14:textId="7A9241D2" w:rsidR="003965F5" w:rsidRDefault="003965F5">
      <w:pPr>
        <w:pStyle w:val="TOC1"/>
        <w:tabs>
          <w:tab w:val="left" w:pos="480"/>
        </w:tabs>
        <w:rPr>
          <w:rFonts w:asciiTheme="minorHAnsi" w:eastAsiaTheme="minorEastAsia" w:hAnsiTheme="minorHAnsi" w:cstheme="minorBidi"/>
          <w:b w:val="0"/>
          <w:color w:val="auto"/>
          <w:szCs w:val="22"/>
          <w:lang w:val="en-AU" w:eastAsia="en-AU"/>
        </w:rPr>
      </w:pPr>
      <w:r w:rsidRPr="006851EF">
        <w:rPr>
          <w:rFonts w:eastAsia="Arial"/>
        </w:rPr>
        <w:t>9</w:t>
      </w:r>
      <w:r>
        <w:rPr>
          <w:rFonts w:asciiTheme="minorHAnsi" w:eastAsiaTheme="minorEastAsia" w:hAnsiTheme="minorHAnsi" w:cstheme="minorBidi"/>
          <w:b w:val="0"/>
          <w:color w:val="auto"/>
          <w:szCs w:val="22"/>
          <w:lang w:val="en-AU" w:eastAsia="en-AU"/>
        </w:rPr>
        <w:tab/>
      </w:r>
      <w:r w:rsidRPr="006851EF">
        <w:rPr>
          <w:rFonts w:eastAsia="Arial"/>
        </w:rPr>
        <w:t>How to use the list</w:t>
      </w:r>
      <w:r>
        <w:tab/>
      </w:r>
      <w:r>
        <w:fldChar w:fldCharType="begin"/>
      </w:r>
      <w:r>
        <w:instrText xml:space="preserve"> PAGEREF _Toc511396184 \h </w:instrText>
      </w:r>
      <w:r>
        <w:fldChar w:fldCharType="separate"/>
      </w:r>
      <w:r w:rsidR="00EC2132">
        <w:t>14</w:t>
      </w:r>
      <w:r>
        <w:fldChar w:fldCharType="end"/>
      </w:r>
    </w:p>
    <w:p w14:paraId="27AA1C32" w14:textId="46C478BB" w:rsidR="003965F5" w:rsidRDefault="003965F5">
      <w:pPr>
        <w:pStyle w:val="TOC1"/>
        <w:rPr>
          <w:rFonts w:asciiTheme="minorHAnsi" w:eastAsiaTheme="minorEastAsia" w:hAnsiTheme="minorHAnsi" w:cstheme="minorBidi"/>
          <w:b w:val="0"/>
          <w:color w:val="auto"/>
          <w:szCs w:val="22"/>
          <w:lang w:val="en-AU" w:eastAsia="en-AU"/>
        </w:rPr>
      </w:pPr>
      <w:r>
        <w:t>References</w:t>
      </w:r>
      <w:r>
        <w:tab/>
      </w:r>
      <w:r>
        <w:fldChar w:fldCharType="begin"/>
      </w:r>
      <w:r>
        <w:instrText xml:space="preserve"> PAGEREF _Toc511396185 \h </w:instrText>
      </w:r>
      <w:r>
        <w:fldChar w:fldCharType="separate"/>
      </w:r>
      <w:r w:rsidR="00EC2132">
        <w:t>15</w:t>
      </w:r>
      <w:r>
        <w:fldChar w:fldCharType="end"/>
      </w:r>
    </w:p>
    <w:p w14:paraId="440877CA" w14:textId="3064C82E" w:rsidR="003965F5" w:rsidRDefault="003965F5">
      <w:pPr>
        <w:pStyle w:val="TOC1"/>
        <w:rPr>
          <w:rFonts w:asciiTheme="minorHAnsi" w:eastAsiaTheme="minorEastAsia" w:hAnsiTheme="minorHAnsi" w:cstheme="minorBidi"/>
          <w:b w:val="0"/>
          <w:color w:val="auto"/>
          <w:szCs w:val="22"/>
          <w:lang w:val="en-AU" w:eastAsia="en-AU"/>
        </w:rPr>
      </w:pPr>
      <w:r w:rsidRPr="006851EF">
        <w:rPr>
          <w:rFonts w:eastAsia="Arial"/>
        </w:rPr>
        <w:t>Appendix 1- Advisory list of environmental weeds in Victoria</w:t>
      </w:r>
      <w:r>
        <w:tab/>
      </w:r>
      <w:r>
        <w:fldChar w:fldCharType="begin"/>
      </w:r>
      <w:r>
        <w:instrText xml:space="preserve"> PAGEREF _Toc511396186 \h </w:instrText>
      </w:r>
      <w:r>
        <w:fldChar w:fldCharType="separate"/>
      </w:r>
      <w:r w:rsidR="00EC2132">
        <w:t>16</w:t>
      </w:r>
      <w:r>
        <w:fldChar w:fldCharType="end"/>
      </w:r>
    </w:p>
    <w:p w14:paraId="7D96B182" w14:textId="756AEBFD" w:rsidR="00051FE1" w:rsidRPr="00243764" w:rsidRDefault="00440C00" w:rsidP="00327704">
      <w:pPr>
        <w:pStyle w:val="BodyText"/>
      </w:pPr>
      <w:r w:rsidRPr="00243764">
        <w:rPr>
          <w:noProof/>
        </w:rPr>
        <w:fldChar w:fldCharType="end"/>
      </w:r>
    </w:p>
    <w:p w14:paraId="784C1B50" w14:textId="77777777" w:rsidR="00F500BE" w:rsidRDefault="00F500BE">
      <w:pPr>
        <w:rPr>
          <w:rFonts w:ascii="Arial" w:hAnsi="Arial" w:cs="Arial"/>
          <w:b/>
          <w:color w:val="00B2A9"/>
          <w:sz w:val="32"/>
          <w:szCs w:val="32"/>
          <w:lang w:val="en-US"/>
        </w:rPr>
      </w:pPr>
      <w:r>
        <w:br w:type="page"/>
      </w:r>
    </w:p>
    <w:p w14:paraId="1924C429" w14:textId="23330B7A" w:rsidR="005F55AD" w:rsidRPr="00243764" w:rsidRDefault="005F55AD" w:rsidP="004966AF">
      <w:pPr>
        <w:pStyle w:val="TOCTitle"/>
        <w:spacing w:after="200"/>
      </w:pPr>
      <w:r w:rsidRPr="00243764">
        <w:lastRenderedPageBreak/>
        <w:t>Tables</w:t>
      </w:r>
    </w:p>
    <w:p w14:paraId="76EEDF7F" w14:textId="3C9B90AE" w:rsidR="00244676" w:rsidRDefault="00244676">
      <w:pPr>
        <w:pStyle w:val="TableofFigures"/>
        <w:rPr>
          <w:rFonts w:asciiTheme="minorHAnsi" w:eastAsiaTheme="minorEastAsia" w:hAnsiTheme="minorHAnsi" w:cstheme="minorBidi"/>
          <w:sz w:val="24"/>
          <w:szCs w:val="24"/>
          <w:lang w:eastAsia="ja-JP"/>
        </w:rPr>
      </w:pPr>
      <w:r>
        <w:fldChar w:fldCharType="begin"/>
      </w:r>
      <w:r>
        <w:instrText xml:space="preserve"> TOC \t "Caption - Table" \c </w:instrText>
      </w:r>
      <w:r>
        <w:fldChar w:fldCharType="separate"/>
      </w:r>
      <w:r>
        <w:t>Table 1</w:t>
      </w:r>
      <w:r w:rsidRPr="006B3D7A">
        <w:rPr>
          <w:rFonts w:eastAsia="Arial"/>
        </w:rPr>
        <w:t xml:space="preserve">. </w:t>
      </w:r>
      <w:r>
        <w:t>Environmental weed attributes and categories.</w:t>
      </w:r>
      <w:r>
        <w:tab/>
      </w:r>
      <w:r>
        <w:fldChar w:fldCharType="begin"/>
      </w:r>
      <w:r>
        <w:instrText xml:space="preserve"> PAGEREF _Toc381261998 \h </w:instrText>
      </w:r>
      <w:r>
        <w:fldChar w:fldCharType="separate"/>
      </w:r>
      <w:r w:rsidR="00EC2132">
        <w:t>7</w:t>
      </w:r>
      <w:r>
        <w:fldChar w:fldCharType="end"/>
      </w:r>
    </w:p>
    <w:p w14:paraId="4501020C" w14:textId="1E2B5507" w:rsidR="00244676" w:rsidRDefault="00244676">
      <w:pPr>
        <w:pStyle w:val="TableofFigures"/>
        <w:rPr>
          <w:rFonts w:asciiTheme="minorHAnsi" w:eastAsiaTheme="minorEastAsia" w:hAnsiTheme="minorHAnsi" w:cstheme="minorBidi"/>
          <w:sz w:val="24"/>
          <w:szCs w:val="24"/>
          <w:lang w:eastAsia="ja-JP"/>
        </w:rPr>
      </w:pPr>
      <w:r w:rsidRPr="006B3D7A">
        <w:rPr>
          <w:rFonts w:eastAsia="Arial"/>
        </w:rPr>
        <w:t>Table 2. Risk ratings for ranges of Risk Ranking Scores.</w:t>
      </w:r>
      <w:r>
        <w:tab/>
      </w:r>
      <w:r>
        <w:fldChar w:fldCharType="begin"/>
      </w:r>
      <w:r>
        <w:instrText xml:space="preserve"> PAGEREF _Toc381261999 \h </w:instrText>
      </w:r>
      <w:r>
        <w:fldChar w:fldCharType="separate"/>
      </w:r>
      <w:r w:rsidR="00EC2132">
        <w:t>11</w:t>
      </w:r>
      <w:r>
        <w:fldChar w:fldCharType="end"/>
      </w:r>
    </w:p>
    <w:p w14:paraId="3EDB13E9" w14:textId="5CEE599F" w:rsidR="00BE541D" w:rsidRPr="00243764" w:rsidRDefault="00244676" w:rsidP="00150BD2">
      <w:pPr>
        <w:pStyle w:val="TableofFigures"/>
      </w:pPr>
      <w:r>
        <w:fldChar w:fldCharType="end"/>
      </w:r>
    </w:p>
    <w:p w14:paraId="7597B7FE" w14:textId="77777777" w:rsidR="001F10BD" w:rsidRPr="00243764" w:rsidRDefault="001F10BD" w:rsidP="004966AF">
      <w:pPr>
        <w:pStyle w:val="TOCTitle"/>
        <w:spacing w:after="200"/>
      </w:pPr>
      <w:r w:rsidRPr="00243764">
        <w:t>Figures</w:t>
      </w:r>
    </w:p>
    <w:p w14:paraId="20F2992D" w14:textId="143318E5" w:rsidR="00BD2607" w:rsidRDefault="00244676">
      <w:pPr>
        <w:pStyle w:val="TableofFigures"/>
        <w:rPr>
          <w:rFonts w:asciiTheme="minorHAnsi" w:eastAsiaTheme="minorEastAsia" w:hAnsiTheme="minorHAnsi" w:cstheme="minorBidi"/>
          <w:sz w:val="24"/>
          <w:szCs w:val="24"/>
          <w:lang w:eastAsia="ja-JP"/>
        </w:rPr>
      </w:pPr>
      <w:r>
        <w:fldChar w:fldCharType="begin"/>
      </w:r>
      <w:r>
        <w:instrText xml:space="preserve"> TOC \t "Caption - Figure" \c </w:instrText>
      </w:r>
      <w:r>
        <w:fldChar w:fldCharType="separate"/>
      </w:r>
      <w:r w:rsidR="00BD2607">
        <w:t>Figure 1. The invasion curve illustrates the different management approaches and the benefit of investing in in control effort at different stages of the invasion process</w:t>
      </w:r>
      <w:r w:rsidR="008E4FE5">
        <w:t>.</w:t>
      </w:r>
      <w:r w:rsidR="00BD2607">
        <w:tab/>
      </w:r>
      <w:r w:rsidR="00BD2607">
        <w:fldChar w:fldCharType="begin"/>
      </w:r>
      <w:r w:rsidR="00BD2607">
        <w:instrText xml:space="preserve"> PAGEREF _Toc381271269 \h </w:instrText>
      </w:r>
      <w:r w:rsidR="00BD2607">
        <w:fldChar w:fldCharType="separate"/>
      </w:r>
      <w:r w:rsidR="00EC2132">
        <w:t>2</w:t>
      </w:r>
      <w:r w:rsidR="00BD2607">
        <w:fldChar w:fldCharType="end"/>
      </w:r>
    </w:p>
    <w:p w14:paraId="15EB2399" w14:textId="72F37A6D" w:rsidR="00BD2607" w:rsidRDefault="00BD2607">
      <w:pPr>
        <w:pStyle w:val="TableofFigures"/>
        <w:rPr>
          <w:rFonts w:asciiTheme="minorHAnsi" w:eastAsiaTheme="minorEastAsia" w:hAnsiTheme="minorHAnsi" w:cstheme="minorBidi"/>
          <w:sz w:val="24"/>
          <w:szCs w:val="24"/>
          <w:lang w:eastAsia="ja-JP"/>
        </w:rPr>
      </w:pPr>
      <w:r w:rsidRPr="00E242CE">
        <w:rPr>
          <w:rFonts w:eastAsia="Arial"/>
        </w:rPr>
        <w:t xml:space="preserve">Figure 2. </w:t>
      </w:r>
      <w:r w:rsidRPr="00E242CE">
        <w:rPr>
          <w:rFonts w:eastAsia="Arial"/>
          <w:i/>
        </w:rPr>
        <w:t>Gazania linearis</w:t>
      </w:r>
      <w:r w:rsidRPr="00E242CE">
        <w:rPr>
          <w:rFonts w:eastAsia="Arial"/>
        </w:rPr>
        <w:t xml:space="preserve"> and </w:t>
      </w:r>
      <w:r w:rsidRPr="00E242CE">
        <w:rPr>
          <w:rFonts w:eastAsia="Arial"/>
          <w:i/>
        </w:rPr>
        <w:t>Gazania rigens</w:t>
      </w:r>
      <w:r w:rsidRPr="00E242CE">
        <w:rPr>
          <w:rFonts w:eastAsia="Arial"/>
        </w:rPr>
        <w:t xml:space="preserve"> (and their hybrids) have become widespread across Victoria, and are often mistaken as indigenous wildflowers.</w:t>
      </w:r>
      <w:r>
        <w:tab/>
      </w:r>
      <w:r>
        <w:fldChar w:fldCharType="begin"/>
      </w:r>
      <w:r>
        <w:instrText xml:space="preserve"> PAGEREF _Toc381271270 \h </w:instrText>
      </w:r>
      <w:r>
        <w:fldChar w:fldCharType="separate"/>
      </w:r>
      <w:r w:rsidR="00EC2132">
        <w:t>4</w:t>
      </w:r>
      <w:r>
        <w:fldChar w:fldCharType="end"/>
      </w:r>
    </w:p>
    <w:p w14:paraId="78C16CA9" w14:textId="58CDA849" w:rsidR="00BD2607" w:rsidRDefault="00BD2607">
      <w:pPr>
        <w:pStyle w:val="TableofFigures"/>
        <w:rPr>
          <w:rFonts w:asciiTheme="minorHAnsi" w:eastAsiaTheme="minorEastAsia" w:hAnsiTheme="minorHAnsi" w:cstheme="minorBidi"/>
          <w:sz w:val="24"/>
          <w:szCs w:val="24"/>
          <w:lang w:eastAsia="ja-JP"/>
        </w:rPr>
      </w:pPr>
      <w:r w:rsidRPr="00E242CE">
        <w:rPr>
          <w:rFonts w:eastAsia="Arial"/>
        </w:rPr>
        <w:t>Figure 3. A graphical representation of weed definitions used in this document.</w:t>
      </w:r>
      <w:r>
        <w:tab/>
      </w:r>
      <w:r>
        <w:fldChar w:fldCharType="begin"/>
      </w:r>
      <w:r>
        <w:instrText xml:space="preserve"> PAGEREF _Toc381271271 \h </w:instrText>
      </w:r>
      <w:r>
        <w:fldChar w:fldCharType="separate"/>
      </w:r>
      <w:r w:rsidR="00EC2132">
        <w:t>5</w:t>
      </w:r>
      <w:r>
        <w:fldChar w:fldCharType="end"/>
      </w:r>
    </w:p>
    <w:p w14:paraId="2F72858F" w14:textId="63B17FC6" w:rsidR="00BD2607" w:rsidRDefault="00BD2607">
      <w:pPr>
        <w:pStyle w:val="TableofFigures"/>
      </w:pPr>
      <w:r w:rsidRPr="00E242CE">
        <w:rPr>
          <w:rFonts w:eastAsia="Arial"/>
        </w:rPr>
        <w:t xml:space="preserve">Figure 4. </w:t>
      </w:r>
      <w:r w:rsidRPr="00E242CE">
        <w:rPr>
          <w:rFonts w:eastAsia="Arial"/>
          <w:i/>
        </w:rPr>
        <w:t>Limonium hyblaeum</w:t>
      </w:r>
      <w:r w:rsidRPr="00E242CE">
        <w:rPr>
          <w:rFonts w:eastAsia="Arial"/>
        </w:rPr>
        <w:t xml:space="preserve"> (Sicilian Sea Lavender) is smothering coastal areas in Victoria.</w:t>
      </w:r>
      <w:r>
        <w:tab/>
      </w:r>
      <w:r>
        <w:fldChar w:fldCharType="begin"/>
      </w:r>
      <w:r>
        <w:instrText xml:space="preserve"> PAGEREF _Toc381271272 \h </w:instrText>
      </w:r>
      <w:r>
        <w:fldChar w:fldCharType="separate"/>
      </w:r>
      <w:r w:rsidR="00EC2132">
        <w:t>6</w:t>
      </w:r>
      <w:r>
        <w:fldChar w:fldCharType="end"/>
      </w:r>
    </w:p>
    <w:p w14:paraId="175DAE5E" w14:textId="727EEFCE" w:rsidR="00BD2607" w:rsidRPr="00BD2607" w:rsidRDefault="00BD2607" w:rsidP="00BD2607">
      <w:pPr>
        <w:pStyle w:val="TableofFigures"/>
      </w:pPr>
      <w:r>
        <w:rPr>
          <w:rFonts w:eastAsiaTheme="minorEastAsia"/>
        </w:rPr>
        <w:t xml:space="preserve">Figure 5. </w:t>
      </w:r>
      <w:r>
        <w:rPr>
          <w:rFonts w:eastAsia="Arial"/>
        </w:rPr>
        <w:t>The scoring approach for ranking environmental weeds based on risk.</w:t>
      </w:r>
      <w:r>
        <w:rPr>
          <w:rFonts w:eastAsiaTheme="minorEastAsia"/>
        </w:rPr>
        <w:tab/>
        <w:t>10</w:t>
      </w:r>
    </w:p>
    <w:p w14:paraId="577A83A8" w14:textId="5CC7D03C" w:rsidR="00BD2607" w:rsidRDefault="00BD2607">
      <w:pPr>
        <w:pStyle w:val="TableofFigures"/>
        <w:rPr>
          <w:rFonts w:asciiTheme="minorHAnsi" w:eastAsiaTheme="minorEastAsia" w:hAnsiTheme="minorHAnsi" w:cstheme="minorBidi"/>
          <w:sz w:val="24"/>
          <w:szCs w:val="24"/>
          <w:lang w:eastAsia="ja-JP"/>
        </w:rPr>
      </w:pPr>
      <w:r w:rsidRPr="00E242CE">
        <w:rPr>
          <w:rFonts w:eastAsia="Arial"/>
        </w:rPr>
        <w:t xml:space="preserve">Figure 6. The moss </w:t>
      </w:r>
      <w:r w:rsidRPr="00E242CE">
        <w:rPr>
          <w:rFonts w:eastAsia="Arial"/>
          <w:i/>
        </w:rPr>
        <w:t>Pseudoscleropodium purum</w:t>
      </w:r>
      <w:r w:rsidRPr="00E242CE">
        <w:rPr>
          <w:rFonts w:eastAsia="Arial"/>
        </w:rPr>
        <w:t xml:space="preserve"> (Neat Feather-moss) </w:t>
      </w:r>
      <w:r w:rsidR="00154FC2">
        <w:rPr>
          <w:rFonts w:eastAsia="Arial"/>
        </w:rPr>
        <w:t xml:space="preserve">invades </w:t>
      </w:r>
      <w:r w:rsidRPr="00E242CE">
        <w:rPr>
          <w:rFonts w:eastAsia="Arial"/>
        </w:rPr>
        <w:t>grasslands and grassy woodlands.</w:t>
      </w:r>
      <w:r>
        <w:tab/>
      </w:r>
      <w:r>
        <w:fldChar w:fldCharType="begin"/>
      </w:r>
      <w:r>
        <w:instrText xml:space="preserve"> PAGEREF _Toc381271273 \h </w:instrText>
      </w:r>
      <w:r>
        <w:fldChar w:fldCharType="separate"/>
      </w:r>
      <w:r w:rsidR="00EC2132">
        <w:t>11</w:t>
      </w:r>
      <w:r>
        <w:fldChar w:fldCharType="end"/>
      </w:r>
    </w:p>
    <w:p w14:paraId="1219B387" w14:textId="4078C6F8" w:rsidR="00BD2607" w:rsidRDefault="00BD2607">
      <w:pPr>
        <w:pStyle w:val="TableofFigures"/>
        <w:rPr>
          <w:rFonts w:asciiTheme="minorHAnsi" w:eastAsiaTheme="minorEastAsia" w:hAnsiTheme="minorHAnsi" w:cstheme="minorBidi"/>
          <w:sz w:val="24"/>
          <w:szCs w:val="24"/>
          <w:lang w:eastAsia="ja-JP"/>
        </w:rPr>
      </w:pPr>
      <w:r w:rsidRPr="00E242CE">
        <w:rPr>
          <w:rFonts w:eastAsia="Arial"/>
        </w:rPr>
        <w:t>Figure 7. Victoria’s weed biomes.</w:t>
      </w:r>
      <w:r>
        <w:tab/>
      </w:r>
      <w:r>
        <w:fldChar w:fldCharType="begin"/>
      </w:r>
      <w:r>
        <w:instrText xml:space="preserve"> PAGEREF _Toc381271274 \h </w:instrText>
      </w:r>
      <w:r>
        <w:fldChar w:fldCharType="separate"/>
      </w:r>
      <w:r w:rsidR="00EC2132">
        <w:t>12</w:t>
      </w:r>
      <w:r>
        <w:fldChar w:fldCharType="end"/>
      </w:r>
    </w:p>
    <w:p w14:paraId="7F09004E" w14:textId="6BB83087" w:rsidR="00BD2607" w:rsidRDefault="00BD2607">
      <w:pPr>
        <w:pStyle w:val="TableofFigures"/>
        <w:rPr>
          <w:rFonts w:asciiTheme="minorHAnsi" w:eastAsiaTheme="minorEastAsia" w:hAnsiTheme="minorHAnsi" w:cstheme="minorBidi"/>
          <w:sz w:val="24"/>
          <w:szCs w:val="24"/>
          <w:lang w:eastAsia="ja-JP"/>
        </w:rPr>
      </w:pPr>
      <w:r w:rsidRPr="00E242CE">
        <w:rPr>
          <w:rFonts w:eastAsia="Arial"/>
        </w:rPr>
        <w:t xml:space="preserve">Figure 8. </w:t>
      </w:r>
      <w:r w:rsidRPr="00E242CE">
        <w:rPr>
          <w:rFonts w:eastAsia="Arial"/>
          <w:i/>
        </w:rPr>
        <w:t>Opuntia robusta</w:t>
      </w:r>
      <w:r w:rsidRPr="00E242CE">
        <w:rPr>
          <w:rFonts w:eastAsia="Arial"/>
        </w:rPr>
        <w:t xml:space="preserve"> (Wheel Cactus) is spreading in many parts of Victoria, including Terrick Terrick N</w:t>
      </w:r>
      <w:r w:rsidR="008E4FE5">
        <w:rPr>
          <w:rFonts w:eastAsia="Arial"/>
        </w:rPr>
        <w:t>ational Park, north of Bendigo.</w:t>
      </w:r>
      <w:r>
        <w:tab/>
      </w:r>
      <w:r>
        <w:fldChar w:fldCharType="begin"/>
      </w:r>
      <w:r>
        <w:instrText xml:space="preserve"> PAGEREF _Toc381271275 \h </w:instrText>
      </w:r>
      <w:r>
        <w:fldChar w:fldCharType="separate"/>
      </w:r>
      <w:r w:rsidR="00EC2132">
        <w:t>14</w:t>
      </w:r>
      <w:r>
        <w:fldChar w:fldCharType="end"/>
      </w:r>
    </w:p>
    <w:p w14:paraId="35D91B72" w14:textId="4212FD0C" w:rsidR="00EE0F91" w:rsidRPr="00243764" w:rsidRDefault="00244676" w:rsidP="00150BD2">
      <w:pPr>
        <w:pStyle w:val="TableofFigures"/>
        <w:sectPr w:rsidR="00EE0F91" w:rsidRPr="00243764" w:rsidSect="00F500BE">
          <w:footerReference w:type="even" r:id="rId28"/>
          <w:footerReference w:type="default" r:id="rId29"/>
          <w:type w:val="continuous"/>
          <w:pgSz w:w="11907" w:h="16840" w:code="9"/>
          <w:pgMar w:top="1134" w:right="1134" w:bottom="1134" w:left="1134" w:header="709" w:footer="567" w:gutter="0"/>
          <w:pgNumType w:start="1"/>
          <w:cols w:space="708"/>
          <w:formProt w:val="0"/>
          <w:titlePg/>
          <w:docGrid w:linePitch="360"/>
        </w:sectPr>
      </w:pPr>
      <w:r>
        <w:fldChar w:fldCharType="end"/>
      </w:r>
    </w:p>
    <w:p w14:paraId="201CC749" w14:textId="1B57AA56" w:rsidR="00DB7E3B" w:rsidRPr="00637F74" w:rsidRDefault="00F77AB6" w:rsidP="00637F74">
      <w:pPr>
        <w:pStyle w:val="HA"/>
      </w:pPr>
      <w:bookmarkStart w:id="9" w:name="_Toc409798398"/>
      <w:bookmarkStart w:id="10" w:name="_Toc286018760"/>
      <w:bookmarkStart w:id="11" w:name="_Toc511396176"/>
      <w:r w:rsidRPr="00243764">
        <w:lastRenderedPageBreak/>
        <w:t>1</w:t>
      </w:r>
      <w:r w:rsidR="00A14B2F" w:rsidRPr="00243764">
        <w:tab/>
      </w:r>
      <w:bookmarkStart w:id="12" w:name="_Toc409798397"/>
      <w:r w:rsidR="00074331" w:rsidRPr="00243764">
        <w:t>Introduction</w:t>
      </w:r>
      <w:bookmarkEnd w:id="9"/>
      <w:bookmarkEnd w:id="10"/>
      <w:bookmarkEnd w:id="11"/>
      <w:bookmarkEnd w:id="12"/>
    </w:p>
    <w:p w14:paraId="32533926" w14:textId="751D2D95" w:rsidR="008749DF" w:rsidRDefault="008749DF" w:rsidP="008749DF">
      <w:pPr>
        <w:pStyle w:val="BodyText"/>
        <w:rPr>
          <w:rFonts w:eastAsia="Arial"/>
          <w:lang w:eastAsia="en-AU"/>
        </w:rPr>
      </w:pPr>
      <w:r w:rsidRPr="00555717">
        <w:rPr>
          <w:rFonts w:eastAsia="Arial"/>
          <w:lang w:eastAsia="en-AU"/>
        </w:rPr>
        <w:t xml:space="preserve">Environmental weeds are plants that invade native ecosystems and </w:t>
      </w:r>
      <w:r w:rsidRPr="00982499">
        <w:rPr>
          <w:rFonts w:eastAsia="Arial"/>
          <w:lang w:eastAsia="en-AU"/>
        </w:rPr>
        <w:t xml:space="preserve">have the potential to </w:t>
      </w:r>
      <w:r w:rsidRPr="00555717">
        <w:rPr>
          <w:rFonts w:eastAsia="Arial"/>
          <w:lang w:eastAsia="en-AU"/>
        </w:rPr>
        <w:t xml:space="preserve">adversely affect </w:t>
      </w:r>
      <w:r w:rsidRPr="00982499">
        <w:rPr>
          <w:rFonts w:eastAsia="Arial"/>
          <w:lang w:eastAsia="en-AU"/>
        </w:rPr>
        <w:t>the survival of native</w:t>
      </w:r>
      <w:r w:rsidRPr="00555717">
        <w:rPr>
          <w:rFonts w:eastAsia="Arial"/>
          <w:lang w:eastAsia="en-AU"/>
        </w:rPr>
        <w:t xml:space="preserve"> flora </w:t>
      </w:r>
      <w:r w:rsidRPr="00982499">
        <w:rPr>
          <w:rFonts w:eastAsia="Arial"/>
          <w:lang w:eastAsia="en-AU"/>
        </w:rPr>
        <w:t>or</w:t>
      </w:r>
      <w:r w:rsidRPr="00555717">
        <w:rPr>
          <w:rFonts w:eastAsia="Arial"/>
          <w:lang w:eastAsia="en-AU"/>
        </w:rPr>
        <w:t xml:space="preserve"> fauna</w:t>
      </w:r>
      <w:r w:rsidRPr="00982499">
        <w:rPr>
          <w:rFonts w:eastAsia="Arial"/>
          <w:lang w:eastAsia="en-AU"/>
        </w:rPr>
        <w:t xml:space="preserve"> or the functioning of ecosystems.</w:t>
      </w:r>
      <w:r w:rsidRPr="00555717">
        <w:rPr>
          <w:rFonts w:eastAsia="Arial"/>
          <w:lang w:eastAsia="en-AU"/>
        </w:rPr>
        <w:t xml:space="preserve"> They include species that have been introduced to Australia from other countries, as well as native species that have </w:t>
      </w:r>
      <w:r>
        <w:rPr>
          <w:rFonts w:eastAsia="Arial"/>
          <w:lang w:eastAsia="en-AU"/>
        </w:rPr>
        <w:t>spread</w:t>
      </w:r>
      <w:r w:rsidRPr="00555717">
        <w:rPr>
          <w:rFonts w:eastAsia="Arial"/>
          <w:lang w:eastAsia="en-AU"/>
        </w:rPr>
        <w:t xml:space="preserve"> beyond their </w:t>
      </w:r>
      <w:r>
        <w:rPr>
          <w:rFonts w:eastAsia="Arial"/>
          <w:lang w:eastAsia="en-AU"/>
        </w:rPr>
        <w:t>previous (natural)</w:t>
      </w:r>
      <w:r w:rsidRPr="00555717">
        <w:rPr>
          <w:rFonts w:eastAsia="Arial"/>
          <w:lang w:eastAsia="en-AU"/>
        </w:rPr>
        <w:t xml:space="preserve"> range. Environmental weeds are a threat to </w:t>
      </w:r>
      <w:r>
        <w:rPr>
          <w:rFonts w:eastAsia="Arial"/>
          <w:lang w:eastAsia="en-AU"/>
        </w:rPr>
        <w:t xml:space="preserve">Australia’s </w:t>
      </w:r>
      <w:r w:rsidRPr="00555717">
        <w:rPr>
          <w:rFonts w:eastAsia="Arial"/>
          <w:lang w:eastAsia="en-AU"/>
        </w:rPr>
        <w:t>biodiversity</w:t>
      </w:r>
      <w:r>
        <w:rPr>
          <w:rFonts w:eastAsia="Arial"/>
          <w:lang w:eastAsia="en-AU"/>
        </w:rPr>
        <w:t xml:space="preserve"> because</w:t>
      </w:r>
      <w:r w:rsidRPr="00555717">
        <w:rPr>
          <w:rFonts w:eastAsia="Arial"/>
          <w:lang w:eastAsia="en-AU"/>
        </w:rPr>
        <w:t xml:space="preserve"> they </w:t>
      </w:r>
      <w:r>
        <w:rPr>
          <w:rFonts w:eastAsia="Arial"/>
          <w:lang w:eastAsia="en-AU"/>
        </w:rPr>
        <w:t xml:space="preserve">may </w:t>
      </w:r>
      <w:r w:rsidRPr="00555717">
        <w:rPr>
          <w:rFonts w:eastAsia="Arial"/>
          <w:lang w:eastAsia="en-AU"/>
        </w:rPr>
        <w:t xml:space="preserve">displace native species, disrupt ecological processes such as fire and soil erosion patterns, and may alter the genetic composition of native plant populations (Carr </w:t>
      </w:r>
      <w:r w:rsidR="002B5B42">
        <w:rPr>
          <w:rFonts w:eastAsia="Arial"/>
          <w:lang w:eastAsia="en-AU"/>
        </w:rPr>
        <w:t>et</w:t>
      </w:r>
      <w:r>
        <w:rPr>
          <w:rFonts w:eastAsia="Arial"/>
          <w:lang w:eastAsia="en-AU"/>
        </w:rPr>
        <w:t xml:space="preserve"> al. 1992; </w:t>
      </w:r>
      <w:r w:rsidRPr="00555717">
        <w:rPr>
          <w:rFonts w:eastAsia="Arial"/>
          <w:lang w:eastAsia="en-AU"/>
        </w:rPr>
        <w:t xml:space="preserve">Carr 1993). </w:t>
      </w:r>
    </w:p>
    <w:p w14:paraId="3DC44690" w14:textId="49E7421B" w:rsidR="008749DF" w:rsidRPr="009F38AE" w:rsidRDefault="008749DF" w:rsidP="008749DF">
      <w:pPr>
        <w:pStyle w:val="BodyText"/>
        <w:rPr>
          <w:rFonts w:eastAsia="Arial"/>
          <w:lang w:eastAsia="en-AU"/>
        </w:rPr>
      </w:pPr>
      <w:r w:rsidRPr="009F38AE">
        <w:rPr>
          <w:rFonts w:eastAsia="Arial"/>
          <w:lang w:eastAsia="en-AU"/>
        </w:rPr>
        <w:t xml:space="preserve">Globally, invasive species (including environmental weeds) are recognised as a significant threat to biodiversity (Early </w:t>
      </w:r>
      <w:r w:rsidR="002B5B42">
        <w:rPr>
          <w:rFonts w:eastAsia="Arial"/>
          <w:lang w:eastAsia="en-AU"/>
        </w:rPr>
        <w:t>et</w:t>
      </w:r>
      <w:r w:rsidRPr="009F38AE">
        <w:rPr>
          <w:rFonts w:eastAsia="Arial"/>
          <w:lang w:eastAsia="en-AU"/>
        </w:rPr>
        <w:t xml:space="preserve"> al. 2016), and their impacts are likely to be exacerbated by operating in concert with other emerging and ongoing threats such as climate change (Gonzales</w:t>
      </w:r>
      <w:r w:rsidR="002B5B42">
        <w:rPr>
          <w:rFonts w:eastAsia="Arial"/>
          <w:lang w:eastAsia="en-AU"/>
        </w:rPr>
        <w:t xml:space="preserve"> et al. 2010; Diez et al. 2012</w:t>
      </w:r>
      <w:r w:rsidRPr="009F38AE">
        <w:rPr>
          <w:rFonts w:eastAsia="Arial"/>
          <w:lang w:eastAsia="en-AU"/>
        </w:rPr>
        <w:t xml:space="preserve">) and habitat degradation (Vicente </w:t>
      </w:r>
      <w:r w:rsidR="002B5B42">
        <w:rPr>
          <w:rFonts w:eastAsia="Arial"/>
          <w:lang w:eastAsia="en-AU"/>
        </w:rPr>
        <w:t>et</w:t>
      </w:r>
      <w:r w:rsidRPr="009F38AE">
        <w:rPr>
          <w:rFonts w:eastAsia="Arial"/>
          <w:lang w:eastAsia="en-AU"/>
        </w:rPr>
        <w:t xml:space="preserve"> al. 2010; Catfor</w:t>
      </w:r>
      <w:r w:rsidR="007B7934">
        <w:rPr>
          <w:rFonts w:eastAsia="Arial"/>
          <w:lang w:eastAsia="en-AU"/>
        </w:rPr>
        <w:t>d 2012). There are at least 1235</w:t>
      </w:r>
      <w:r w:rsidRPr="009F38AE">
        <w:rPr>
          <w:rFonts w:eastAsia="Arial"/>
          <w:lang w:eastAsia="en-AU"/>
        </w:rPr>
        <w:t xml:space="preserve"> environmental weed taxa (species, subspecies, varieties, hybrids) established in native vegetation in Victoria — almost double the number recognised 25 years ago by Carr (1993).</w:t>
      </w:r>
    </w:p>
    <w:p w14:paraId="203E804F" w14:textId="77777777" w:rsidR="003F04AB" w:rsidRPr="009F38AE" w:rsidRDefault="00637F74" w:rsidP="003F04AB">
      <w:pPr>
        <w:pStyle w:val="BodyText"/>
        <w:rPr>
          <w:rFonts w:eastAsia="Arial"/>
          <w:lang w:eastAsia="en-AU"/>
        </w:rPr>
      </w:pPr>
      <w:r>
        <w:rPr>
          <w:rFonts w:eastAsia="Arial"/>
          <w:lang w:eastAsia="en-AU"/>
        </w:rPr>
        <w:t>Given the growing number of invasive plants, t</w:t>
      </w:r>
      <w:r w:rsidRPr="00492ADF">
        <w:rPr>
          <w:rFonts w:eastAsia="Arial"/>
          <w:lang w:eastAsia="en-AU"/>
        </w:rPr>
        <w:t xml:space="preserve">here is a need to usefully discriminate between the risks posed by individual weed species, such that, resources allocated to pest management can be deployed to best advantage. </w:t>
      </w:r>
      <w:r w:rsidR="003F04AB" w:rsidRPr="009F38AE">
        <w:rPr>
          <w:rFonts w:eastAsia="Arial"/>
          <w:lang w:eastAsia="en-AU"/>
        </w:rPr>
        <w:t>Preventing weeds from becoming established in a reserve, a region, an ecosystem or Victoria as a whole, is the highest priority (see Figure 1). This can be done by remaining alert for weeds and reporting and acting upon new occurrences.</w:t>
      </w:r>
    </w:p>
    <w:p w14:paraId="2D77324F" w14:textId="7A839598" w:rsidR="003F04AB" w:rsidRPr="006B2C2F" w:rsidRDefault="003F04AB" w:rsidP="003F04AB">
      <w:pPr>
        <w:spacing w:after="120"/>
        <w:rPr>
          <w:rFonts w:ascii="Arial" w:eastAsia="Arial" w:hAnsi="Arial" w:cs="Arial"/>
          <w:sz w:val="20"/>
          <w:lang w:eastAsia="en-AU"/>
        </w:rPr>
      </w:pPr>
      <w:r w:rsidRPr="00492ADF">
        <w:rPr>
          <w:rFonts w:ascii="Arial" w:eastAsia="Arial" w:hAnsi="Arial" w:cs="Arial"/>
          <w:sz w:val="20"/>
          <w:lang w:eastAsia="en-AU"/>
        </w:rPr>
        <w:t xml:space="preserve">This report describes an objective ‘expert system’ for ranking environmental weed species with respect to management </w:t>
      </w:r>
      <w:proofErr w:type="gramStart"/>
      <w:r w:rsidRPr="00492ADF">
        <w:rPr>
          <w:rFonts w:ascii="Arial" w:eastAsia="Arial" w:hAnsi="Arial" w:cs="Arial"/>
          <w:sz w:val="20"/>
          <w:lang w:eastAsia="en-AU"/>
        </w:rPr>
        <w:t>urgency, and</w:t>
      </w:r>
      <w:proofErr w:type="gramEnd"/>
      <w:r w:rsidRPr="00492ADF">
        <w:rPr>
          <w:rFonts w:ascii="Arial" w:eastAsia="Arial" w:hAnsi="Arial" w:cs="Arial"/>
          <w:sz w:val="20"/>
          <w:lang w:eastAsia="en-AU"/>
        </w:rPr>
        <w:t xml:space="preserve"> presents the application of this method a</w:t>
      </w:r>
      <w:r>
        <w:rPr>
          <w:rFonts w:ascii="Arial" w:eastAsia="Arial" w:hAnsi="Arial" w:cs="Arial"/>
          <w:sz w:val="20"/>
          <w:lang w:eastAsia="en-AU"/>
        </w:rPr>
        <w:t>s an annotated list</w:t>
      </w:r>
      <w:r w:rsidRPr="00492ADF">
        <w:rPr>
          <w:rFonts w:ascii="Arial" w:eastAsia="Arial" w:hAnsi="Arial" w:cs="Arial"/>
          <w:sz w:val="20"/>
          <w:lang w:eastAsia="en-AU"/>
        </w:rPr>
        <w:t xml:space="preserve">. </w:t>
      </w:r>
      <w:r w:rsidR="008749DF" w:rsidRPr="006B2C2F">
        <w:rPr>
          <w:rFonts w:ascii="Arial" w:eastAsia="Arial" w:hAnsi="Arial" w:cs="Arial"/>
          <w:sz w:val="20"/>
          <w:lang w:eastAsia="en-AU"/>
        </w:rPr>
        <w:t xml:space="preserve">Many more plant species than those currently recognised as environmental weeds have been introduced into Australia and Victoria, and a proportion of these are likely to escape their current confines such as gardens or </w:t>
      </w:r>
      <w:proofErr w:type="gramStart"/>
      <w:r w:rsidR="008749DF" w:rsidRPr="006B2C2F">
        <w:rPr>
          <w:rFonts w:ascii="Arial" w:eastAsia="Arial" w:hAnsi="Arial" w:cs="Arial"/>
          <w:sz w:val="20"/>
          <w:lang w:eastAsia="en-AU"/>
        </w:rPr>
        <w:t>aquariums, and</w:t>
      </w:r>
      <w:proofErr w:type="gramEnd"/>
      <w:r w:rsidR="008749DF" w:rsidRPr="006B2C2F">
        <w:rPr>
          <w:rFonts w:ascii="Arial" w:eastAsia="Arial" w:hAnsi="Arial" w:cs="Arial"/>
          <w:sz w:val="20"/>
          <w:lang w:eastAsia="en-AU"/>
        </w:rPr>
        <w:t xml:space="preserve"> become established in the wild. In the last 100 years</w:t>
      </w:r>
      <w:r w:rsidR="00E355FE" w:rsidRPr="006B2C2F">
        <w:rPr>
          <w:rFonts w:ascii="Arial" w:eastAsia="Arial" w:hAnsi="Arial" w:cs="Arial"/>
          <w:sz w:val="20"/>
          <w:lang w:eastAsia="en-AU"/>
        </w:rPr>
        <w:t>,</w:t>
      </w:r>
      <w:r w:rsidR="008749DF" w:rsidRPr="006B2C2F">
        <w:rPr>
          <w:rFonts w:ascii="Arial" w:eastAsia="Arial" w:hAnsi="Arial" w:cs="Arial"/>
          <w:sz w:val="20"/>
          <w:lang w:eastAsia="en-AU"/>
        </w:rPr>
        <w:t xml:space="preserve"> </w:t>
      </w:r>
      <w:r w:rsidR="00972A7F" w:rsidRPr="006B2C2F">
        <w:rPr>
          <w:rFonts w:ascii="Arial" w:eastAsia="Arial" w:hAnsi="Arial" w:cs="Arial"/>
          <w:sz w:val="20"/>
          <w:lang w:eastAsia="en-AU"/>
        </w:rPr>
        <w:t xml:space="preserve">an average of </w:t>
      </w:r>
      <w:r w:rsidR="008749DF" w:rsidRPr="006B2C2F">
        <w:rPr>
          <w:rFonts w:ascii="Arial" w:eastAsia="Arial" w:hAnsi="Arial" w:cs="Arial"/>
          <w:sz w:val="20"/>
          <w:lang w:eastAsia="en-AU"/>
        </w:rPr>
        <w:t>about 20 new plant species have become naturalised in Australia each year (Dodd et al. 2015). Therefore, any advice concerning the status of weeds in Victoria m</w:t>
      </w:r>
      <w:r w:rsidRPr="006B2C2F">
        <w:rPr>
          <w:rFonts w:ascii="Arial" w:eastAsia="Arial" w:hAnsi="Arial" w:cs="Arial"/>
          <w:sz w:val="20"/>
          <w:lang w:eastAsia="en-AU"/>
        </w:rPr>
        <w:t>ust be considered dynamic. The advisory list</w:t>
      </w:r>
      <w:r w:rsidRPr="00492ADF">
        <w:rPr>
          <w:rFonts w:ascii="Arial" w:eastAsia="Arial" w:hAnsi="Arial" w:cs="Arial"/>
          <w:sz w:val="20"/>
          <w:lang w:eastAsia="en-AU"/>
        </w:rPr>
        <w:t xml:space="preserve"> is intended to provide regularly updated, ‘non-statutory’ advice to Victorian conservation managers</w:t>
      </w:r>
      <w:r>
        <w:rPr>
          <w:rFonts w:ascii="Arial" w:eastAsia="Arial" w:hAnsi="Arial" w:cs="Arial"/>
          <w:sz w:val="20"/>
          <w:lang w:eastAsia="en-AU"/>
        </w:rPr>
        <w:t>. As such, w</w:t>
      </w:r>
      <w:r w:rsidR="008749DF" w:rsidRPr="006B2C2F">
        <w:rPr>
          <w:rFonts w:ascii="Arial" w:eastAsia="Arial" w:hAnsi="Arial" w:cs="Arial"/>
          <w:sz w:val="20"/>
          <w:lang w:eastAsia="en-AU"/>
        </w:rPr>
        <w:t>e welcome and value feedback about the impacts o</w:t>
      </w:r>
      <w:r w:rsidRPr="006B2C2F">
        <w:rPr>
          <w:rFonts w:ascii="Arial" w:eastAsia="Arial" w:hAnsi="Arial" w:cs="Arial"/>
          <w:sz w:val="20"/>
          <w:lang w:eastAsia="en-AU"/>
        </w:rPr>
        <w:t xml:space="preserve">f weeds in different ecosystems. </w:t>
      </w:r>
    </w:p>
    <w:p w14:paraId="660F26D7" w14:textId="4D16FC3A" w:rsidR="008749DF" w:rsidRPr="006B2C2F" w:rsidRDefault="008749DF" w:rsidP="003F04AB">
      <w:pPr>
        <w:spacing w:after="120"/>
        <w:rPr>
          <w:rFonts w:ascii="Arial" w:eastAsia="Arial" w:hAnsi="Arial" w:cs="Arial"/>
          <w:sz w:val="20"/>
          <w:lang w:eastAsia="en-AU"/>
        </w:rPr>
      </w:pPr>
      <w:r w:rsidRPr="006B2C2F">
        <w:rPr>
          <w:rFonts w:ascii="Arial" w:eastAsia="Arial" w:hAnsi="Arial" w:cs="Arial"/>
          <w:sz w:val="20"/>
          <w:lang w:eastAsia="en-AU"/>
        </w:rPr>
        <w:t>The list consists of this explanatory document and the accompanying spreadsheet</w:t>
      </w:r>
      <w:r w:rsidR="00856038" w:rsidRPr="006B2C2F">
        <w:rPr>
          <w:rFonts w:ascii="Arial" w:eastAsia="Arial" w:hAnsi="Arial" w:cs="Arial"/>
          <w:sz w:val="20"/>
          <w:lang w:eastAsia="en-AU"/>
        </w:rPr>
        <w:t xml:space="preserve">, </w:t>
      </w:r>
      <w:r w:rsidR="00A23D48" w:rsidRPr="006B2C2F">
        <w:rPr>
          <w:rFonts w:ascii="Arial" w:eastAsia="Arial" w:hAnsi="Arial" w:cs="Arial"/>
          <w:sz w:val="20"/>
          <w:lang w:eastAsia="en-AU"/>
        </w:rPr>
        <w:t>an abridged versio</w:t>
      </w:r>
      <w:r w:rsidR="00856038" w:rsidRPr="006B2C2F">
        <w:rPr>
          <w:rFonts w:ascii="Arial" w:eastAsia="Arial" w:hAnsi="Arial" w:cs="Arial"/>
          <w:sz w:val="20"/>
          <w:lang w:eastAsia="en-AU"/>
        </w:rPr>
        <w:t xml:space="preserve">n of </w:t>
      </w:r>
      <w:r w:rsidR="00A23D48" w:rsidRPr="006B2C2F">
        <w:rPr>
          <w:rFonts w:ascii="Arial" w:eastAsia="Arial" w:hAnsi="Arial" w:cs="Arial"/>
          <w:sz w:val="20"/>
          <w:lang w:eastAsia="en-AU"/>
        </w:rPr>
        <w:t xml:space="preserve">which is supplied in Appendix one of this report. Detailed versions of the list with complete annotations </w:t>
      </w:r>
      <w:r w:rsidR="00856038" w:rsidRPr="006B2C2F">
        <w:rPr>
          <w:rFonts w:ascii="Arial" w:eastAsia="Arial" w:hAnsi="Arial" w:cs="Arial"/>
          <w:sz w:val="20"/>
          <w:lang w:eastAsia="en-AU"/>
        </w:rPr>
        <w:t>are</w:t>
      </w:r>
      <w:r w:rsidR="00A23D48" w:rsidRPr="006B2C2F">
        <w:rPr>
          <w:rFonts w:ascii="Arial" w:eastAsia="Arial" w:hAnsi="Arial" w:cs="Arial"/>
          <w:sz w:val="20"/>
          <w:lang w:eastAsia="en-AU"/>
        </w:rPr>
        <w:t xml:space="preserve"> available online. </w:t>
      </w:r>
      <w:r w:rsidR="00856038" w:rsidRPr="006B2C2F">
        <w:rPr>
          <w:rFonts w:ascii="Arial" w:eastAsia="Arial" w:hAnsi="Arial" w:cs="Arial"/>
          <w:sz w:val="20"/>
          <w:lang w:eastAsia="en-AU"/>
        </w:rPr>
        <w:t>This</w:t>
      </w:r>
      <w:r w:rsidR="00A23D48" w:rsidRPr="006B2C2F">
        <w:rPr>
          <w:rFonts w:ascii="Arial" w:eastAsia="Arial" w:hAnsi="Arial" w:cs="Arial"/>
          <w:sz w:val="20"/>
          <w:lang w:eastAsia="en-AU"/>
        </w:rPr>
        <w:t xml:space="preserve"> state-wide list </w:t>
      </w:r>
      <w:r w:rsidRPr="006B2C2F">
        <w:rPr>
          <w:rFonts w:ascii="Arial" w:eastAsia="Arial" w:hAnsi="Arial" w:cs="Arial"/>
          <w:sz w:val="20"/>
          <w:lang w:eastAsia="en-AU"/>
        </w:rPr>
        <w:t>replaces the five advisory lists of environmental weeds for different Victorian bioregions</w:t>
      </w:r>
      <w:r w:rsidR="002065A8">
        <w:rPr>
          <w:rFonts w:ascii="Arial" w:eastAsia="Arial" w:hAnsi="Arial" w:cs="Arial"/>
          <w:sz w:val="20"/>
          <w:lang w:eastAsia="en-AU"/>
        </w:rPr>
        <w:t xml:space="preserve">, </w:t>
      </w:r>
      <w:r w:rsidR="002065A8" w:rsidRPr="002B5B42">
        <w:rPr>
          <w:rFonts w:ascii="Arial" w:eastAsia="Arial" w:hAnsi="Arial" w:cs="Arial"/>
          <w:sz w:val="20"/>
          <w:lang w:eastAsia="en-AU"/>
        </w:rPr>
        <w:t>published in the late 2000s</w:t>
      </w:r>
      <w:r w:rsidRPr="006B2C2F">
        <w:rPr>
          <w:rFonts w:ascii="Arial" w:eastAsia="Arial" w:hAnsi="Arial" w:cs="Arial"/>
          <w:sz w:val="20"/>
          <w:lang w:eastAsia="en-AU"/>
        </w:rPr>
        <w:t xml:space="preserve"> (Adair </w:t>
      </w:r>
      <w:r w:rsidR="002B5B42">
        <w:rPr>
          <w:rFonts w:ascii="Arial" w:eastAsia="Arial" w:hAnsi="Arial" w:cs="Arial"/>
          <w:sz w:val="20"/>
          <w:lang w:eastAsia="en-AU"/>
        </w:rPr>
        <w:t>et</w:t>
      </w:r>
      <w:r w:rsidRPr="006B2C2F">
        <w:rPr>
          <w:rFonts w:ascii="Arial" w:eastAsia="Arial" w:hAnsi="Arial" w:cs="Arial"/>
          <w:sz w:val="20"/>
          <w:lang w:eastAsia="en-AU"/>
        </w:rPr>
        <w:t xml:space="preserve"> al. 2008</w:t>
      </w:r>
      <w:proofErr w:type="gramStart"/>
      <w:r w:rsidRPr="006B2C2F">
        <w:rPr>
          <w:rFonts w:ascii="Arial" w:eastAsia="Arial" w:hAnsi="Arial" w:cs="Arial"/>
          <w:sz w:val="20"/>
          <w:lang w:eastAsia="en-AU"/>
        </w:rPr>
        <w:t>a,b</w:t>
      </w:r>
      <w:proofErr w:type="gramEnd"/>
      <w:r w:rsidRPr="006B2C2F">
        <w:rPr>
          <w:rFonts w:ascii="Arial" w:eastAsia="Arial" w:hAnsi="Arial" w:cs="Arial"/>
          <w:sz w:val="20"/>
          <w:lang w:eastAsia="en-AU"/>
        </w:rPr>
        <w:t>; 2009a,b,c).</w:t>
      </w:r>
      <w:r w:rsidR="008E4FE5" w:rsidRPr="006B2C2F">
        <w:rPr>
          <w:rFonts w:ascii="Arial" w:eastAsia="Arial" w:hAnsi="Arial" w:cs="Arial"/>
          <w:sz w:val="20"/>
          <w:lang w:eastAsia="en-AU"/>
        </w:rPr>
        <w:t xml:space="preserve"> </w:t>
      </w:r>
    </w:p>
    <w:p w14:paraId="77D19834" w14:textId="14B909FD" w:rsidR="003F04AB" w:rsidRDefault="003F04AB" w:rsidP="003F04AB">
      <w:pPr>
        <w:rPr>
          <w:rFonts w:eastAsia="Arial"/>
          <w:lang w:eastAsia="en-AU"/>
        </w:rPr>
      </w:pPr>
    </w:p>
    <w:p w14:paraId="19C0E024" w14:textId="77777777" w:rsidR="003F04AB" w:rsidRPr="00E355FE" w:rsidRDefault="003F04AB" w:rsidP="003F04AB">
      <w:pPr>
        <w:rPr>
          <w:rFonts w:eastAsia="Arial"/>
          <w:lang w:eastAsia="en-AU"/>
        </w:rPr>
      </w:pPr>
    </w:p>
    <w:p w14:paraId="6AF45FDE" w14:textId="6FEFBC5D" w:rsidR="00980E26" w:rsidRPr="00243764" w:rsidRDefault="00F35791" w:rsidP="00B2382F">
      <w:pPr>
        <w:pStyle w:val="HA"/>
      </w:pPr>
      <w:r w:rsidRPr="00243764">
        <w:br w:type="page"/>
      </w:r>
      <w:bookmarkStart w:id="13" w:name="_Toc286018763"/>
      <w:bookmarkStart w:id="14" w:name="_Toc511396177"/>
      <w:r w:rsidR="00F77AB6" w:rsidRPr="00243764">
        <w:lastRenderedPageBreak/>
        <w:t>2</w:t>
      </w:r>
      <w:r w:rsidR="00A14B2F" w:rsidRPr="00243764">
        <w:tab/>
      </w:r>
      <w:bookmarkEnd w:id="13"/>
      <w:r w:rsidR="008749DF">
        <w:t>Purpose of the list</w:t>
      </w:r>
      <w:bookmarkEnd w:id="14"/>
    </w:p>
    <w:p w14:paraId="02CA438D" w14:textId="541F4DBB" w:rsidR="008749DF" w:rsidRDefault="008749DF" w:rsidP="008749DF">
      <w:pPr>
        <w:pStyle w:val="BodyText"/>
        <w:rPr>
          <w:rFonts w:eastAsia="Arial"/>
        </w:rPr>
      </w:pPr>
      <w:r>
        <w:rPr>
          <w:rFonts w:eastAsia="Arial"/>
        </w:rPr>
        <w:t xml:space="preserve">This list is intended to provide general advice to conservation managers on the relative risks posed by different environmental weeds and the relative urgency of managing them across Victoria’s natural ecosystems. </w:t>
      </w:r>
      <w:r w:rsidRPr="0072554E">
        <w:rPr>
          <w:rFonts w:eastAsia="Arial"/>
        </w:rPr>
        <w:t xml:space="preserve">The </w:t>
      </w:r>
      <w:r>
        <w:rPr>
          <w:rFonts w:eastAsia="Arial"/>
        </w:rPr>
        <w:t xml:space="preserve">environmental weeds </w:t>
      </w:r>
      <w:r w:rsidRPr="0072554E">
        <w:rPr>
          <w:rFonts w:eastAsia="Arial"/>
        </w:rPr>
        <w:t xml:space="preserve">documented in this list are ranked to indicate priority for control or </w:t>
      </w:r>
      <w:r>
        <w:rPr>
          <w:rFonts w:eastAsia="Arial"/>
        </w:rPr>
        <w:t xml:space="preserve">management in native vegetation, based largely </w:t>
      </w:r>
      <w:r w:rsidRPr="0072554E">
        <w:rPr>
          <w:rFonts w:eastAsia="Arial"/>
        </w:rPr>
        <w:t>on</w:t>
      </w:r>
      <w:r>
        <w:rPr>
          <w:rFonts w:eastAsia="Arial"/>
        </w:rPr>
        <w:t xml:space="preserve"> the ‘stage’ of the invasion process for each species, the impact of the species on native ecosystems, and the species’ rate of spread. </w:t>
      </w:r>
    </w:p>
    <w:p w14:paraId="248E2A6D" w14:textId="77777777" w:rsidR="008749DF" w:rsidRPr="00386D90" w:rsidRDefault="008749DF" w:rsidP="008749DF">
      <w:pPr>
        <w:pStyle w:val="BodyText"/>
      </w:pPr>
    </w:p>
    <w:p w14:paraId="7CFE65E6" w14:textId="77777777" w:rsidR="008749DF" w:rsidRPr="00386D90" w:rsidRDefault="008749DF" w:rsidP="008749DF">
      <w:pPr>
        <w:pStyle w:val="BodyText"/>
      </w:pPr>
      <w:r>
        <w:rPr>
          <w:noProof/>
          <w:lang w:eastAsia="en-AU"/>
        </w:rPr>
        <w:drawing>
          <wp:inline distT="0" distB="0" distL="0" distR="0" wp14:anchorId="57BC0473" wp14:editId="10B57E8C">
            <wp:extent cx="6079066" cy="3427009"/>
            <wp:effectExtent l="0" t="0" r="0" b="2540"/>
            <wp:docPr id="232" name="Picture 232" descr="http://agriculture.vic.gov.au/__data/assets/image/0005/179051/invasion_curv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griculture.vic.gov.au/__data/assets/image/0005/179051/invasion_curve_big.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11005" r="296" b="4260"/>
                    <a:stretch/>
                  </pic:blipFill>
                  <pic:spPr bwMode="auto">
                    <a:xfrm>
                      <a:off x="0" y="0"/>
                      <a:ext cx="6099837" cy="343871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6981247" w14:textId="1A97A3C7" w:rsidR="008749DF" w:rsidRPr="00024217" w:rsidRDefault="008749DF" w:rsidP="00024217">
      <w:pPr>
        <w:pStyle w:val="Caption-Figure"/>
        <w:rPr>
          <w:b w:val="0"/>
        </w:rPr>
      </w:pPr>
      <w:bookmarkStart w:id="15" w:name="_Toc381271269"/>
      <w:r w:rsidRPr="005E3F04">
        <w:t>Figure 1</w:t>
      </w:r>
      <w:r>
        <w:t xml:space="preserve">. </w:t>
      </w:r>
      <w:r w:rsidRPr="005E3F04">
        <w:t xml:space="preserve">The invasion curve illustrates the different management approaches and the benefit of investing in </w:t>
      </w:r>
      <w:r>
        <w:t xml:space="preserve">control effort at </w:t>
      </w:r>
      <w:r w:rsidRPr="005E3F04">
        <w:t>different stages of the invasion process</w:t>
      </w:r>
      <w:bookmarkEnd w:id="15"/>
      <w:r w:rsidR="008E4FE5">
        <w:t>.</w:t>
      </w:r>
      <w:r w:rsidR="00024217">
        <w:t xml:space="preserve"> </w:t>
      </w:r>
      <w:r w:rsidR="00BC7CF3">
        <w:t xml:space="preserve">                                    </w:t>
      </w:r>
      <w:r w:rsidR="00655FAB">
        <w:t xml:space="preserve">    </w:t>
      </w:r>
      <w:r w:rsidR="00BC7CF3">
        <w:t xml:space="preserve">   </w:t>
      </w:r>
      <w:r w:rsidR="00887BF2" w:rsidRPr="00BC7CF3">
        <w:rPr>
          <w:b w:val="0"/>
        </w:rPr>
        <w:t>(S</w:t>
      </w:r>
      <w:r w:rsidR="00887BF2" w:rsidRPr="00024217">
        <w:rPr>
          <w:b w:val="0"/>
        </w:rPr>
        <w:t xml:space="preserve">ource: </w:t>
      </w:r>
      <w:r w:rsidR="00C431D8">
        <w:rPr>
          <w:b w:val="0"/>
        </w:rPr>
        <w:t>Victorian Government 2010)</w:t>
      </w:r>
    </w:p>
    <w:p w14:paraId="53021305" w14:textId="77777777" w:rsidR="008749DF" w:rsidRPr="0072554E" w:rsidRDefault="008749DF" w:rsidP="008749DF">
      <w:pPr>
        <w:pStyle w:val="BodyText"/>
        <w:rPr>
          <w:rFonts w:eastAsia="Arial"/>
        </w:rPr>
      </w:pPr>
    </w:p>
    <w:p w14:paraId="11A08FDE" w14:textId="77777777" w:rsidR="008749DF" w:rsidRDefault="008749DF" w:rsidP="008749DF">
      <w:pPr>
        <w:pStyle w:val="BodyText"/>
        <w:rPr>
          <w:rFonts w:eastAsia="Arial"/>
        </w:rPr>
      </w:pPr>
      <w:r w:rsidRPr="00555717">
        <w:rPr>
          <w:rFonts w:eastAsia="Arial"/>
        </w:rPr>
        <w:t>It is important to note that the advisory list cannot be comprehensive</w:t>
      </w:r>
      <w:r>
        <w:rPr>
          <w:rFonts w:eastAsia="Arial"/>
        </w:rPr>
        <w:t>,</w:t>
      </w:r>
      <w:r w:rsidRPr="00555717">
        <w:rPr>
          <w:rFonts w:eastAsia="Arial"/>
        </w:rPr>
        <w:t xml:space="preserve"> and unlisted species may also </w:t>
      </w:r>
      <w:r>
        <w:rPr>
          <w:rFonts w:eastAsia="Arial"/>
        </w:rPr>
        <w:t>be problematic for native flora, fauna and ecosystems.</w:t>
      </w:r>
      <w:r w:rsidRPr="00555717">
        <w:rPr>
          <w:rFonts w:eastAsia="Arial"/>
        </w:rPr>
        <w:t xml:space="preserve"> </w:t>
      </w:r>
      <w:r>
        <w:rPr>
          <w:rFonts w:eastAsia="Arial"/>
        </w:rPr>
        <w:t>Furthermore,</w:t>
      </w:r>
      <w:r w:rsidRPr="00555717">
        <w:rPr>
          <w:rFonts w:eastAsia="Arial"/>
        </w:rPr>
        <w:t xml:space="preserve"> </w:t>
      </w:r>
      <w:r>
        <w:rPr>
          <w:rFonts w:eastAsia="Arial"/>
        </w:rPr>
        <w:t xml:space="preserve">different </w:t>
      </w:r>
      <w:r w:rsidRPr="00555717">
        <w:rPr>
          <w:rFonts w:eastAsia="Arial"/>
        </w:rPr>
        <w:t xml:space="preserve">approaches </w:t>
      </w:r>
      <w:r>
        <w:rPr>
          <w:rFonts w:eastAsia="Arial"/>
        </w:rPr>
        <w:t xml:space="preserve">for management and control may be </w:t>
      </w:r>
      <w:r w:rsidRPr="00555717">
        <w:rPr>
          <w:rFonts w:eastAsia="Arial"/>
        </w:rPr>
        <w:t>appropriate for different species on the list. For example, declaring species as noxious weeds is not an appropriate or fe</w:t>
      </w:r>
      <w:r>
        <w:rPr>
          <w:rFonts w:eastAsia="Arial"/>
        </w:rPr>
        <w:t>asible approach for all species, particularly those that may be environmental weeds in some areas of bushland, but valuable in other contexts or places.</w:t>
      </w:r>
    </w:p>
    <w:p w14:paraId="0969CD20" w14:textId="3AEF000B" w:rsidR="008749DF" w:rsidRDefault="008749DF" w:rsidP="00C27D89">
      <w:pPr>
        <w:tabs>
          <w:tab w:val="right" w:pos="9639"/>
        </w:tabs>
        <w:rPr>
          <w:rFonts w:ascii="Arial" w:eastAsia="Arial" w:hAnsi="Arial" w:cs="Arial"/>
          <w:sz w:val="20"/>
        </w:rPr>
      </w:pPr>
      <w:r>
        <w:rPr>
          <w:rFonts w:eastAsia="Arial"/>
        </w:rPr>
        <w:br w:type="page"/>
      </w:r>
    </w:p>
    <w:p w14:paraId="4F2E63B3" w14:textId="65922640" w:rsidR="008749DF" w:rsidRPr="00243764" w:rsidRDefault="008749DF" w:rsidP="008749DF">
      <w:pPr>
        <w:pStyle w:val="HA"/>
      </w:pPr>
      <w:bookmarkStart w:id="16" w:name="_Toc511396178"/>
      <w:r>
        <w:lastRenderedPageBreak/>
        <w:t>3</w:t>
      </w:r>
      <w:r w:rsidRPr="00243764">
        <w:tab/>
      </w:r>
      <w:r>
        <w:t>Limitations and cautions</w:t>
      </w:r>
      <w:bookmarkEnd w:id="16"/>
    </w:p>
    <w:p w14:paraId="2F3504F4" w14:textId="77777777" w:rsidR="008749DF" w:rsidRDefault="008749DF" w:rsidP="008749DF">
      <w:pPr>
        <w:pStyle w:val="BodyText"/>
        <w:rPr>
          <w:rFonts w:eastAsia="Arial"/>
        </w:rPr>
      </w:pPr>
      <w:bookmarkStart w:id="17" w:name="_Toc409798410"/>
      <w:bookmarkStart w:id="18" w:name="_Toc286018767"/>
      <w:r w:rsidRPr="00483302">
        <w:rPr>
          <w:rFonts w:eastAsia="Arial"/>
        </w:rPr>
        <w:t>Th</w:t>
      </w:r>
      <w:r>
        <w:rPr>
          <w:rFonts w:eastAsia="Arial"/>
        </w:rPr>
        <w:t>e</w:t>
      </w:r>
      <w:r w:rsidRPr="00483302">
        <w:rPr>
          <w:rFonts w:eastAsia="Arial"/>
        </w:rPr>
        <w:t xml:space="preserve"> list is intended to assist in prioritising the </w:t>
      </w:r>
      <w:r>
        <w:rPr>
          <w:rFonts w:eastAsia="Arial"/>
        </w:rPr>
        <w:t xml:space="preserve">eradication or ongoing </w:t>
      </w:r>
      <w:r w:rsidRPr="00483302">
        <w:rPr>
          <w:rFonts w:eastAsia="Arial"/>
        </w:rPr>
        <w:t>control of weeds in native vegetation. It will be less applicable to weed control priorities in other contexts such as ecosystem restoration</w:t>
      </w:r>
      <w:r>
        <w:rPr>
          <w:rFonts w:eastAsia="Arial"/>
        </w:rPr>
        <w:t>, horticulture and agriculture.</w:t>
      </w:r>
    </w:p>
    <w:p w14:paraId="200BC408" w14:textId="77777777" w:rsidR="008749DF" w:rsidRPr="00483302" w:rsidRDefault="008749DF" w:rsidP="008749DF">
      <w:pPr>
        <w:pStyle w:val="BodyText"/>
        <w:rPr>
          <w:rFonts w:eastAsia="Arial"/>
        </w:rPr>
      </w:pPr>
      <w:r>
        <w:rPr>
          <w:rFonts w:eastAsia="Arial"/>
        </w:rPr>
        <w:t>Many</w:t>
      </w:r>
      <w:r w:rsidRPr="00483302">
        <w:rPr>
          <w:rFonts w:eastAsia="Arial"/>
        </w:rPr>
        <w:t xml:space="preserve"> weed management actions will be based on multi-species invasions and priorities will need to be adjusted to consider the multiple impacts of </w:t>
      </w:r>
      <w:r>
        <w:rPr>
          <w:rFonts w:eastAsia="Arial"/>
        </w:rPr>
        <w:t xml:space="preserve">multiple </w:t>
      </w:r>
      <w:r w:rsidRPr="00483302">
        <w:rPr>
          <w:rFonts w:eastAsia="Arial"/>
        </w:rPr>
        <w:t xml:space="preserve">species at a site or across a region.  </w:t>
      </w:r>
    </w:p>
    <w:p w14:paraId="7E6C3401" w14:textId="2A2BDC93" w:rsidR="008749DF" w:rsidRDefault="008749DF" w:rsidP="008749DF">
      <w:pPr>
        <w:pStyle w:val="BodyText"/>
        <w:rPr>
          <w:rFonts w:eastAsia="Arial"/>
        </w:rPr>
      </w:pPr>
      <w:r w:rsidRPr="00483302">
        <w:rPr>
          <w:rFonts w:eastAsia="Arial"/>
        </w:rPr>
        <w:t xml:space="preserve">Prioritising weed actions within a region should also explicitly consider the values or assets threatened by weed invasions (see Platt </w:t>
      </w:r>
      <w:r w:rsidR="002B5B42">
        <w:rPr>
          <w:rFonts w:eastAsia="Arial"/>
        </w:rPr>
        <w:t>et</w:t>
      </w:r>
      <w:r w:rsidRPr="002B5B42">
        <w:rPr>
          <w:rFonts w:eastAsia="Arial"/>
        </w:rPr>
        <w:t xml:space="preserve"> al</w:t>
      </w:r>
      <w:r w:rsidRPr="00FA687D">
        <w:rPr>
          <w:rFonts w:eastAsia="Arial"/>
          <w:i/>
        </w:rPr>
        <w:t>.</w:t>
      </w:r>
      <w:r w:rsidRPr="00483302">
        <w:rPr>
          <w:rFonts w:eastAsia="Arial"/>
        </w:rPr>
        <w:t xml:space="preserve"> 2008). </w:t>
      </w:r>
    </w:p>
    <w:p w14:paraId="1814070C" w14:textId="60C75BCA" w:rsidR="008749DF" w:rsidRPr="00483302" w:rsidRDefault="008749DF" w:rsidP="008749DF">
      <w:pPr>
        <w:pStyle w:val="BodyText"/>
        <w:rPr>
          <w:rFonts w:eastAsia="Arial"/>
        </w:rPr>
      </w:pPr>
      <w:r>
        <w:rPr>
          <w:rFonts w:eastAsia="Arial"/>
        </w:rPr>
        <w:t xml:space="preserve">The list contains species that are native to Victoria but have expanded beyond their natural range. The Advisory List does not provide information on where these species would be considered weeds and where they occur naturally. It is critically important that weed control efforts are not directed towards these species within their natural range, because in these areas they are likely to be protected by law. Some listed species may be </w:t>
      </w:r>
      <w:r w:rsidRPr="009F38AE">
        <w:rPr>
          <w:rFonts w:eastAsia="Arial"/>
        </w:rPr>
        <w:t>rare or threatened</w:t>
      </w:r>
      <w:r>
        <w:rPr>
          <w:rFonts w:eastAsia="Arial"/>
        </w:rPr>
        <w:t xml:space="preserve"> within their natural range (see DEPI 2014) and environmental weeds outside that range. For example, </w:t>
      </w:r>
      <w:r w:rsidRPr="00AE1472">
        <w:rPr>
          <w:rFonts w:eastAsia="Arial"/>
        </w:rPr>
        <w:t>Spotted Gum</w:t>
      </w:r>
      <w:r>
        <w:rPr>
          <w:rFonts w:eastAsia="Arial"/>
          <w:i/>
        </w:rPr>
        <w:t xml:space="preserve"> (Corymbia</w:t>
      </w:r>
      <w:r w:rsidRPr="00D12255">
        <w:rPr>
          <w:rFonts w:eastAsia="Arial"/>
          <w:i/>
        </w:rPr>
        <w:t xml:space="preserve"> maculata</w:t>
      </w:r>
      <w:r>
        <w:rPr>
          <w:rFonts w:eastAsia="Arial"/>
          <w:i/>
        </w:rPr>
        <w:t>)</w:t>
      </w:r>
      <w:r>
        <w:rPr>
          <w:rFonts w:eastAsia="Arial"/>
        </w:rPr>
        <w:t xml:space="preserve"> and </w:t>
      </w:r>
      <w:r w:rsidRPr="00AE1472">
        <w:rPr>
          <w:rFonts w:eastAsia="Arial"/>
        </w:rPr>
        <w:t xml:space="preserve">Coastal Umbrella-bush </w:t>
      </w:r>
      <w:r>
        <w:rPr>
          <w:rFonts w:eastAsia="Arial"/>
        </w:rPr>
        <w:t>(</w:t>
      </w:r>
      <w:r w:rsidRPr="00D12255">
        <w:rPr>
          <w:rFonts w:eastAsia="Arial"/>
          <w:i/>
        </w:rPr>
        <w:t>Acacia cupularis</w:t>
      </w:r>
      <w:r>
        <w:rPr>
          <w:rFonts w:eastAsia="Arial"/>
        </w:rPr>
        <w:t xml:space="preserve">) are rare native species in Victoria but are invasive in some areas of the state where they have been used in ornamental plantings. Please consult with relevant </w:t>
      </w:r>
      <w:r w:rsidR="002B5B42">
        <w:rPr>
          <w:rFonts w:eastAsia="Arial"/>
        </w:rPr>
        <w:t xml:space="preserve">Department of Environment, Land, Water and Planning (DELWP) or Catchment Management Authority (CMA) </w:t>
      </w:r>
      <w:r>
        <w:rPr>
          <w:rFonts w:eastAsia="Arial"/>
        </w:rPr>
        <w:t xml:space="preserve">staff if you are planning to control or destroy weed species that are native to Victoria. </w:t>
      </w:r>
    </w:p>
    <w:p w14:paraId="535F146D" w14:textId="77777777" w:rsidR="008749DF" w:rsidRDefault="008749DF" w:rsidP="008749DF">
      <w:pPr>
        <w:pStyle w:val="BodyText"/>
        <w:rPr>
          <w:rFonts w:eastAsia="Arial"/>
        </w:rPr>
      </w:pPr>
      <w:r>
        <w:rPr>
          <w:rFonts w:eastAsia="Arial"/>
        </w:rPr>
        <w:t>Because of</w:t>
      </w:r>
      <w:r w:rsidRPr="00483302">
        <w:rPr>
          <w:rFonts w:eastAsia="Arial"/>
        </w:rPr>
        <w:t xml:space="preserve"> the rapidly increasing</w:t>
      </w:r>
      <w:r>
        <w:rPr>
          <w:rFonts w:eastAsia="Arial"/>
        </w:rPr>
        <w:t xml:space="preserve"> number of invasive plant</w:t>
      </w:r>
      <w:r w:rsidRPr="00483302">
        <w:rPr>
          <w:rFonts w:eastAsia="Arial"/>
        </w:rPr>
        <w:t>s</w:t>
      </w:r>
      <w:r>
        <w:rPr>
          <w:rFonts w:eastAsia="Arial"/>
        </w:rPr>
        <w:t>,</w:t>
      </w:r>
      <w:r w:rsidRPr="00483302">
        <w:rPr>
          <w:rFonts w:eastAsia="Arial"/>
        </w:rPr>
        <w:t xml:space="preserve"> some species that may be actively invading natural ecosystems will not </w:t>
      </w:r>
      <w:r>
        <w:rPr>
          <w:rFonts w:eastAsia="Arial"/>
        </w:rPr>
        <w:t>be listed.  T</w:t>
      </w:r>
      <w:r w:rsidRPr="00555717">
        <w:rPr>
          <w:rFonts w:eastAsia="Arial"/>
        </w:rPr>
        <w:t>he advisory list cannot be comprehensive</w:t>
      </w:r>
      <w:r>
        <w:rPr>
          <w:rFonts w:eastAsia="Arial"/>
        </w:rPr>
        <w:t>,</w:t>
      </w:r>
      <w:r w:rsidRPr="00555717">
        <w:rPr>
          <w:rFonts w:eastAsia="Arial"/>
        </w:rPr>
        <w:t xml:space="preserve"> and therefore unlisted species may al</w:t>
      </w:r>
      <w:r>
        <w:rPr>
          <w:rFonts w:eastAsia="Arial"/>
        </w:rPr>
        <w:t>so have potential to cause harm.</w:t>
      </w:r>
    </w:p>
    <w:p w14:paraId="019F74DD" w14:textId="77777777" w:rsidR="008749DF" w:rsidRPr="00483302" w:rsidRDefault="008749DF" w:rsidP="008749DF">
      <w:pPr>
        <w:pStyle w:val="BodyText"/>
        <w:rPr>
          <w:rFonts w:eastAsia="Arial"/>
        </w:rPr>
      </w:pPr>
      <w:r w:rsidRPr="00483302">
        <w:rPr>
          <w:rFonts w:eastAsia="Arial"/>
        </w:rPr>
        <w:t>Rankings are based on expert opinion and should be considered as a guide only.</w:t>
      </w:r>
    </w:p>
    <w:p w14:paraId="5D52FEE7" w14:textId="77777777" w:rsidR="008749DF" w:rsidRPr="00483302" w:rsidRDefault="008749DF" w:rsidP="008749DF">
      <w:pPr>
        <w:pStyle w:val="BodyText"/>
        <w:rPr>
          <w:rFonts w:eastAsia="Arial"/>
        </w:rPr>
      </w:pPr>
      <w:r w:rsidRPr="00483302">
        <w:rPr>
          <w:rFonts w:eastAsia="Arial"/>
        </w:rPr>
        <w:t xml:space="preserve">Environmental changes, such as climate change, </w:t>
      </w:r>
      <w:r>
        <w:rPr>
          <w:rFonts w:eastAsia="Arial"/>
        </w:rPr>
        <w:t xml:space="preserve">the </w:t>
      </w:r>
      <w:r w:rsidRPr="00483302">
        <w:rPr>
          <w:rFonts w:eastAsia="Arial"/>
        </w:rPr>
        <w:t>introduction of new pollinators or change</w:t>
      </w:r>
      <w:r>
        <w:rPr>
          <w:rFonts w:eastAsia="Arial"/>
        </w:rPr>
        <w:t>s in</w:t>
      </w:r>
      <w:r w:rsidRPr="00483302">
        <w:rPr>
          <w:rFonts w:eastAsia="Arial"/>
        </w:rPr>
        <w:t xml:space="preserve"> land-use can affect the risks posed by </w:t>
      </w:r>
      <w:r>
        <w:rPr>
          <w:rFonts w:eastAsia="Arial"/>
        </w:rPr>
        <w:t>weeds</w:t>
      </w:r>
      <w:r w:rsidRPr="00483302">
        <w:rPr>
          <w:rFonts w:eastAsia="Arial"/>
        </w:rPr>
        <w:t>.</w:t>
      </w:r>
    </w:p>
    <w:p w14:paraId="5409BBBC" w14:textId="77777777" w:rsidR="008749DF" w:rsidRPr="00483302" w:rsidRDefault="008749DF" w:rsidP="008749DF">
      <w:pPr>
        <w:pStyle w:val="BodyText"/>
        <w:rPr>
          <w:rFonts w:eastAsia="Arial"/>
        </w:rPr>
      </w:pPr>
      <w:r w:rsidRPr="00483302">
        <w:rPr>
          <w:rFonts w:eastAsia="Arial"/>
        </w:rPr>
        <w:t xml:space="preserve">Rankings are based on </w:t>
      </w:r>
      <w:r>
        <w:rPr>
          <w:rFonts w:eastAsia="Arial"/>
        </w:rPr>
        <w:t>s</w:t>
      </w:r>
      <w:r w:rsidRPr="00483302">
        <w:rPr>
          <w:rFonts w:eastAsia="Arial"/>
        </w:rPr>
        <w:t>tate-wide concern</w:t>
      </w:r>
      <w:r>
        <w:rPr>
          <w:rFonts w:eastAsia="Arial"/>
        </w:rPr>
        <w:t>s</w:t>
      </w:r>
      <w:r w:rsidRPr="00483302">
        <w:rPr>
          <w:rFonts w:eastAsia="Arial"/>
        </w:rPr>
        <w:t xml:space="preserve">. Applying the weed species </w:t>
      </w:r>
      <w:r>
        <w:rPr>
          <w:rFonts w:eastAsia="Arial"/>
        </w:rPr>
        <w:t xml:space="preserve">rankings or </w:t>
      </w:r>
      <w:r w:rsidRPr="00483302">
        <w:rPr>
          <w:rFonts w:eastAsia="Arial"/>
        </w:rPr>
        <w:t>priorities at smaller geographic scales may not be relevant or useful</w:t>
      </w:r>
      <w:r>
        <w:rPr>
          <w:rFonts w:eastAsia="Arial"/>
        </w:rPr>
        <w:t xml:space="preserve"> without filtering the list species and resorting (see the ‘How to use the list’ section)</w:t>
      </w:r>
      <w:r w:rsidRPr="00483302">
        <w:rPr>
          <w:rFonts w:eastAsia="Arial"/>
        </w:rPr>
        <w:t xml:space="preserve">. </w:t>
      </w:r>
    </w:p>
    <w:p w14:paraId="1473FC1B" w14:textId="69B48B28" w:rsidR="008749DF" w:rsidRDefault="008749DF" w:rsidP="008749DF">
      <w:pPr>
        <w:pStyle w:val="BodyText"/>
        <w:rPr>
          <w:rFonts w:eastAsia="Arial"/>
        </w:rPr>
      </w:pPr>
      <w:r w:rsidRPr="00483302">
        <w:rPr>
          <w:rFonts w:eastAsia="Arial"/>
        </w:rPr>
        <w:t xml:space="preserve">Prioritising weed actions within a region should explicitly consider the values or assets threatened by weed invasions (see Platt </w:t>
      </w:r>
      <w:r w:rsidR="002B5B42" w:rsidRPr="002B5B42">
        <w:rPr>
          <w:rFonts w:eastAsia="Arial"/>
        </w:rPr>
        <w:t>et</w:t>
      </w:r>
      <w:r w:rsidRPr="002B5B42">
        <w:rPr>
          <w:rFonts w:eastAsia="Arial"/>
        </w:rPr>
        <w:t xml:space="preserve"> al.</w:t>
      </w:r>
      <w:r w:rsidRPr="00483302">
        <w:rPr>
          <w:rFonts w:eastAsia="Arial"/>
        </w:rPr>
        <w:t xml:space="preserve"> 2008). </w:t>
      </w:r>
    </w:p>
    <w:p w14:paraId="409B655C" w14:textId="77777777" w:rsidR="008749DF" w:rsidRPr="000E161C" w:rsidRDefault="008749DF" w:rsidP="008749DF">
      <w:pPr>
        <w:pStyle w:val="BodyText"/>
        <w:rPr>
          <w:rFonts w:eastAsia="Arial"/>
        </w:rPr>
      </w:pPr>
      <w:r w:rsidRPr="000E161C">
        <w:rPr>
          <w:rFonts w:eastAsia="Arial"/>
        </w:rPr>
        <w:t xml:space="preserve">Accurately identifying </w:t>
      </w:r>
      <w:r w:rsidRPr="005A5ADC">
        <w:rPr>
          <w:rFonts w:eastAsia="Arial"/>
        </w:rPr>
        <w:t>weeds</w:t>
      </w:r>
      <w:r w:rsidRPr="000E161C">
        <w:rPr>
          <w:rFonts w:eastAsia="Arial"/>
        </w:rPr>
        <w:t xml:space="preserve"> and native </w:t>
      </w:r>
      <w:r>
        <w:rPr>
          <w:rFonts w:eastAsia="Arial"/>
        </w:rPr>
        <w:t>plants</w:t>
      </w:r>
      <w:r w:rsidRPr="000E161C">
        <w:rPr>
          <w:rFonts w:eastAsia="Arial"/>
        </w:rPr>
        <w:t xml:space="preserve"> is critical </w:t>
      </w:r>
      <w:r>
        <w:rPr>
          <w:rFonts w:eastAsia="Arial"/>
        </w:rPr>
        <w:t>for</w:t>
      </w:r>
      <w:r w:rsidRPr="005A5ADC">
        <w:rPr>
          <w:rFonts w:eastAsia="Arial"/>
        </w:rPr>
        <w:t xml:space="preserve"> minimis</w:t>
      </w:r>
      <w:r>
        <w:rPr>
          <w:rFonts w:eastAsia="Arial"/>
        </w:rPr>
        <w:t>ing</w:t>
      </w:r>
      <w:r w:rsidRPr="000E161C">
        <w:rPr>
          <w:rFonts w:eastAsia="Arial"/>
        </w:rPr>
        <w:t xml:space="preserve"> disturbance and damage to bushland</w:t>
      </w:r>
      <w:r>
        <w:rPr>
          <w:rFonts w:eastAsia="Arial"/>
        </w:rPr>
        <w:t xml:space="preserve"> during weed management activities</w:t>
      </w:r>
      <w:r w:rsidRPr="005A5ADC">
        <w:rPr>
          <w:rFonts w:eastAsia="Arial"/>
        </w:rPr>
        <w:t>.</w:t>
      </w:r>
      <w:r w:rsidRPr="000E161C">
        <w:rPr>
          <w:rFonts w:eastAsia="Arial"/>
        </w:rPr>
        <w:t xml:space="preserve"> Identifying plants, particularly those that are not flowering or fruiting, is a specialised skill. If you are not confident in identifying plant species, seek assistance from those with suitable expertise. Some useful tips for identifying weeds can be found in Blood and James (2016).   </w:t>
      </w:r>
    </w:p>
    <w:p w14:paraId="248C5430" w14:textId="77777777" w:rsidR="008749DF" w:rsidRDefault="008749DF" w:rsidP="008749DF">
      <w:pPr>
        <w:rPr>
          <w:rFonts w:eastAsia="Arial"/>
          <w:sz w:val="24"/>
        </w:rPr>
      </w:pPr>
      <w:r>
        <w:rPr>
          <w:rFonts w:eastAsia="Arial"/>
          <w:sz w:val="24"/>
        </w:rPr>
        <w:br w:type="page"/>
      </w:r>
    </w:p>
    <w:p w14:paraId="42ABE8B5" w14:textId="1EAF29E2" w:rsidR="008749DF" w:rsidRPr="00243764" w:rsidRDefault="008749DF" w:rsidP="008749DF">
      <w:pPr>
        <w:pStyle w:val="HA"/>
      </w:pPr>
      <w:bookmarkStart w:id="19" w:name="_Toc511396179"/>
      <w:bookmarkEnd w:id="17"/>
      <w:bookmarkEnd w:id="18"/>
      <w:r>
        <w:lastRenderedPageBreak/>
        <w:t>4</w:t>
      </w:r>
      <w:r w:rsidRPr="00243764">
        <w:tab/>
      </w:r>
      <w:r w:rsidR="007F1EA2">
        <w:t>Relationship to statutory lists and legislation</w:t>
      </w:r>
      <w:bookmarkEnd w:id="19"/>
    </w:p>
    <w:p w14:paraId="69E1D991" w14:textId="76707292" w:rsidR="007F1EA2" w:rsidRPr="00483302" w:rsidRDefault="007F1EA2" w:rsidP="007F1EA2">
      <w:pPr>
        <w:pStyle w:val="BodyText"/>
        <w:rPr>
          <w:rFonts w:eastAsia="Arial"/>
        </w:rPr>
      </w:pPr>
      <w:r w:rsidRPr="00483302">
        <w:rPr>
          <w:rFonts w:eastAsia="Arial"/>
        </w:rPr>
        <w:t xml:space="preserve">The primary piece of legislation relating to weed management in Victoria is the </w:t>
      </w:r>
      <w:r w:rsidRPr="00FA687D">
        <w:rPr>
          <w:rFonts w:eastAsia="Arial"/>
          <w:i/>
        </w:rPr>
        <w:t>Catchment and Land Protection Act 1994</w:t>
      </w:r>
      <w:r w:rsidRPr="00483302">
        <w:rPr>
          <w:rFonts w:eastAsia="Arial"/>
        </w:rPr>
        <w:t xml:space="preserve"> (CALP Act), </w:t>
      </w:r>
      <w:r>
        <w:rPr>
          <w:rFonts w:eastAsia="Arial"/>
        </w:rPr>
        <w:t xml:space="preserve">under </w:t>
      </w:r>
      <w:r w:rsidRPr="00483302">
        <w:rPr>
          <w:rFonts w:eastAsia="Arial"/>
        </w:rPr>
        <w:t xml:space="preserve">which weeds </w:t>
      </w:r>
      <w:r w:rsidR="003965F5">
        <w:rPr>
          <w:rFonts w:eastAsia="Arial"/>
        </w:rPr>
        <w:t xml:space="preserve">may be declared </w:t>
      </w:r>
      <w:r w:rsidRPr="00483302">
        <w:rPr>
          <w:rFonts w:eastAsia="Arial"/>
        </w:rPr>
        <w:t xml:space="preserve">noxious. However, many weeds </w:t>
      </w:r>
      <w:r>
        <w:rPr>
          <w:rFonts w:eastAsia="Arial"/>
        </w:rPr>
        <w:t>that affect</w:t>
      </w:r>
      <w:r w:rsidRPr="00483302">
        <w:rPr>
          <w:rFonts w:eastAsia="Arial"/>
        </w:rPr>
        <w:t xml:space="preserve"> native vegetation have not been declared ‘noxious’. </w:t>
      </w:r>
      <w:r>
        <w:rPr>
          <w:rFonts w:eastAsia="Arial"/>
        </w:rPr>
        <w:t>T</w:t>
      </w:r>
      <w:r w:rsidRPr="00483302">
        <w:rPr>
          <w:rFonts w:eastAsia="Arial"/>
        </w:rPr>
        <w:t>hese weeds</w:t>
      </w:r>
      <w:r>
        <w:rPr>
          <w:rFonts w:eastAsia="Arial"/>
        </w:rPr>
        <w:t xml:space="preserve"> may be managed under</w:t>
      </w:r>
      <w:r w:rsidRPr="00483302">
        <w:rPr>
          <w:rFonts w:eastAsia="Arial"/>
        </w:rPr>
        <w:t xml:space="preserve"> the environmental objectives of a range of Acts</w:t>
      </w:r>
      <w:r>
        <w:rPr>
          <w:rFonts w:eastAsia="Arial"/>
        </w:rPr>
        <w:t>,</w:t>
      </w:r>
      <w:r w:rsidRPr="00483302">
        <w:rPr>
          <w:rFonts w:eastAsia="Arial"/>
        </w:rPr>
        <w:t xml:space="preserve"> including the </w:t>
      </w:r>
      <w:r w:rsidRPr="00FA687D">
        <w:rPr>
          <w:rFonts w:eastAsia="Arial"/>
          <w:i/>
        </w:rPr>
        <w:t>Flora and Fauna Guarantee Act 1988</w:t>
      </w:r>
      <w:r w:rsidRPr="00483302">
        <w:rPr>
          <w:rFonts w:eastAsia="Arial"/>
        </w:rPr>
        <w:t xml:space="preserve"> (FFG Act), </w:t>
      </w:r>
      <w:r w:rsidRPr="00FA687D">
        <w:rPr>
          <w:rFonts w:eastAsia="Arial"/>
          <w:i/>
        </w:rPr>
        <w:t>National Parks Act 1975</w:t>
      </w:r>
      <w:r w:rsidRPr="00483302">
        <w:rPr>
          <w:rFonts w:eastAsia="Arial"/>
        </w:rPr>
        <w:t xml:space="preserve"> and </w:t>
      </w:r>
      <w:r w:rsidRPr="00FA687D">
        <w:rPr>
          <w:rFonts w:eastAsia="Arial"/>
          <w:i/>
        </w:rPr>
        <w:t>Sustainable Forests (Timber) Act 2004</w:t>
      </w:r>
      <w:r w:rsidRPr="00483302">
        <w:rPr>
          <w:rFonts w:eastAsia="Arial"/>
        </w:rPr>
        <w:t>.</w:t>
      </w:r>
    </w:p>
    <w:p w14:paraId="18648817" w14:textId="77777777" w:rsidR="007F1EA2" w:rsidRPr="00483302" w:rsidRDefault="007F1EA2" w:rsidP="007F1EA2">
      <w:pPr>
        <w:pStyle w:val="BodyText"/>
        <w:rPr>
          <w:rFonts w:eastAsia="Arial"/>
        </w:rPr>
      </w:pPr>
      <w:r w:rsidRPr="00483302">
        <w:rPr>
          <w:rFonts w:eastAsia="Arial"/>
        </w:rPr>
        <w:t>This advisory list is not the same as the statutory list of weeds d</w:t>
      </w:r>
      <w:r>
        <w:rPr>
          <w:rFonts w:eastAsia="Arial"/>
        </w:rPr>
        <w:t>eclared</w:t>
      </w:r>
      <w:r w:rsidRPr="00483302">
        <w:rPr>
          <w:rFonts w:eastAsia="Arial"/>
        </w:rPr>
        <w:t xml:space="preserve"> under the CALP Act. There are neither legal requirements nor consequences that flow from </w:t>
      </w:r>
      <w:r>
        <w:rPr>
          <w:rFonts w:eastAsia="Arial"/>
        </w:rPr>
        <w:t xml:space="preserve">the </w:t>
      </w:r>
      <w:r w:rsidRPr="00483302">
        <w:rPr>
          <w:rFonts w:eastAsia="Arial"/>
        </w:rPr>
        <w:t>inclusion of a species in this advisory list</w:t>
      </w:r>
      <w:r>
        <w:rPr>
          <w:rFonts w:eastAsia="Arial"/>
        </w:rPr>
        <w:t xml:space="preserve">. </w:t>
      </w:r>
      <w:r w:rsidRPr="00483302">
        <w:rPr>
          <w:rFonts w:eastAsia="Arial"/>
        </w:rPr>
        <w:t>The CALP Act can be viewed at the Victorian Legislation and Parliamentary Documents website</w:t>
      </w:r>
      <w:r>
        <w:rPr>
          <w:rStyle w:val="FootnoteReference"/>
          <w:rFonts w:eastAsia="Arial"/>
        </w:rPr>
        <w:footnoteReference w:id="3"/>
      </w:r>
      <w:r w:rsidRPr="00483302">
        <w:rPr>
          <w:rFonts w:eastAsia="Arial"/>
        </w:rPr>
        <w:t xml:space="preserve"> </w:t>
      </w:r>
      <w:r>
        <w:rPr>
          <w:rFonts w:eastAsia="Arial"/>
        </w:rPr>
        <w:t>and Victoria’s consolidated list of ‘declared’ weeds can be found on the Agriculture Victoria website</w:t>
      </w:r>
      <w:r>
        <w:rPr>
          <w:rStyle w:val="FootnoteReference"/>
          <w:rFonts w:eastAsia="Arial"/>
        </w:rPr>
        <w:footnoteReference w:id="4"/>
      </w:r>
      <w:r>
        <w:rPr>
          <w:rFonts w:eastAsia="Arial"/>
        </w:rPr>
        <w:t xml:space="preserve">. </w:t>
      </w:r>
    </w:p>
    <w:p w14:paraId="63C589DC" w14:textId="77777777" w:rsidR="007F1EA2" w:rsidRDefault="007F1EA2" w:rsidP="007F1EA2">
      <w:pPr>
        <w:pStyle w:val="BodyText"/>
        <w:rPr>
          <w:rFonts w:eastAsia="Arial"/>
        </w:rPr>
      </w:pPr>
      <w:r w:rsidRPr="00483302">
        <w:rPr>
          <w:rFonts w:eastAsia="Arial"/>
        </w:rPr>
        <w:t>‘The invasion of native vegetation by environmental weeds’ is listed as a potentially threatening process under the FFG Act.</w:t>
      </w:r>
      <w:r>
        <w:rPr>
          <w:rStyle w:val="FootnoteReference"/>
          <w:rFonts w:eastAsia="Arial"/>
        </w:rPr>
        <w:footnoteReference w:id="5"/>
      </w:r>
      <w:r w:rsidRPr="00483302">
        <w:rPr>
          <w:rFonts w:eastAsia="Arial"/>
        </w:rPr>
        <w:t xml:space="preserve"> Section 4 of th</w:t>
      </w:r>
      <w:r>
        <w:rPr>
          <w:rFonts w:eastAsia="Arial"/>
        </w:rPr>
        <w:t>at</w:t>
      </w:r>
      <w:r w:rsidRPr="00483302">
        <w:rPr>
          <w:rFonts w:eastAsia="Arial"/>
        </w:rPr>
        <w:t xml:space="preserve"> Act states that it is the responsibility of all public authorities to have regard to the flora and fauna and management objectives of the Act. The FFG Act also lists </w:t>
      </w:r>
      <w:r>
        <w:rPr>
          <w:rFonts w:eastAsia="Arial"/>
        </w:rPr>
        <w:t xml:space="preserve">the </w:t>
      </w:r>
      <w:r w:rsidRPr="00483302">
        <w:rPr>
          <w:rFonts w:eastAsia="Arial"/>
        </w:rPr>
        <w:t>establishment of several environmental weeds as pot</w:t>
      </w:r>
      <w:r>
        <w:rPr>
          <w:rFonts w:eastAsia="Arial"/>
        </w:rPr>
        <w:t>entially threatening processes: Sweet Pittosporum (</w:t>
      </w:r>
      <w:r w:rsidRPr="00FA687D">
        <w:rPr>
          <w:rFonts w:eastAsia="Arial"/>
          <w:i/>
        </w:rPr>
        <w:t>Pittosporum undulatum</w:t>
      </w:r>
      <w:r>
        <w:rPr>
          <w:rFonts w:eastAsia="Arial"/>
          <w:i/>
        </w:rPr>
        <w:t>)</w:t>
      </w:r>
      <w:r>
        <w:rPr>
          <w:rFonts w:eastAsia="Arial"/>
        </w:rPr>
        <w:t xml:space="preserve"> </w:t>
      </w:r>
      <w:r w:rsidRPr="00483302">
        <w:rPr>
          <w:rFonts w:eastAsia="Arial"/>
        </w:rPr>
        <w:t xml:space="preserve">in </w:t>
      </w:r>
      <w:r w:rsidRPr="00483302">
        <w:t>areas o</w:t>
      </w:r>
      <w:r>
        <w:t>utside its natural distribution</w:t>
      </w:r>
      <w:r>
        <w:rPr>
          <w:rFonts w:eastAsia="Arial"/>
        </w:rPr>
        <w:t>;</w:t>
      </w:r>
      <w:r w:rsidRPr="00483302">
        <w:rPr>
          <w:rFonts w:eastAsia="Arial"/>
        </w:rPr>
        <w:t xml:space="preserve"> </w:t>
      </w:r>
      <w:r>
        <w:rPr>
          <w:rFonts w:eastAsia="Arial"/>
        </w:rPr>
        <w:t>Blackberry (</w:t>
      </w:r>
      <w:r w:rsidRPr="00FA687D">
        <w:rPr>
          <w:rFonts w:eastAsia="Arial"/>
          <w:i/>
        </w:rPr>
        <w:t>Rubus fruticosus</w:t>
      </w:r>
      <w:r w:rsidRPr="00483302">
        <w:rPr>
          <w:rFonts w:eastAsia="Arial"/>
        </w:rPr>
        <w:t xml:space="preserve"> spp. agg.</w:t>
      </w:r>
      <w:r>
        <w:rPr>
          <w:rFonts w:eastAsia="Arial"/>
        </w:rPr>
        <w:t>);</w:t>
      </w:r>
      <w:r w:rsidRPr="00483302">
        <w:rPr>
          <w:rFonts w:eastAsia="Arial"/>
        </w:rPr>
        <w:t xml:space="preserve"> </w:t>
      </w:r>
      <w:r>
        <w:rPr>
          <w:rFonts w:eastAsia="Arial"/>
        </w:rPr>
        <w:t>the Cord-grasses (</w:t>
      </w:r>
      <w:r w:rsidRPr="00693D54">
        <w:rPr>
          <w:rFonts w:eastAsia="Arial"/>
          <w:i/>
        </w:rPr>
        <w:t>Spartina</w:t>
      </w:r>
      <w:r w:rsidRPr="00483302">
        <w:rPr>
          <w:rFonts w:eastAsia="Arial"/>
        </w:rPr>
        <w:t xml:space="preserve"> spp.</w:t>
      </w:r>
      <w:r>
        <w:rPr>
          <w:rFonts w:eastAsia="Arial"/>
        </w:rPr>
        <w:t>);</w:t>
      </w:r>
      <w:r w:rsidRPr="00483302">
        <w:rPr>
          <w:rFonts w:eastAsia="Arial"/>
        </w:rPr>
        <w:t xml:space="preserve"> </w:t>
      </w:r>
      <w:r>
        <w:rPr>
          <w:rFonts w:eastAsia="Arial"/>
        </w:rPr>
        <w:t>and Tall Wheat-grass (</w:t>
      </w:r>
      <w:r w:rsidRPr="00FA687D">
        <w:rPr>
          <w:i/>
        </w:rPr>
        <w:t>Lophopyrum ponticum</w:t>
      </w:r>
      <w:r>
        <w:t>)</w:t>
      </w:r>
      <w:r>
        <w:rPr>
          <w:rFonts w:eastAsia="Arial"/>
        </w:rPr>
        <w:t>. The FFG</w:t>
      </w:r>
      <w:r w:rsidRPr="00483302">
        <w:rPr>
          <w:rFonts w:eastAsia="Arial"/>
        </w:rPr>
        <w:t xml:space="preserve"> Act restricts the</w:t>
      </w:r>
      <w:r>
        <w:rPr>
          <w:rFonts w:eastAsia="Arial"/>
        </w:rPr>
        <w:t>se species from being</w:t>
      </w:r>
      <w:r w:rsidRPr="00483302">
        <w:rPr>
          <w:rFonts w:eastAsia="Arial"/>
        </w:rPr>
        <w:t xml:space="preserve"> release</w:t>
      </w:r>
      <w:r>
        <w:rPr>
          <w:rFonts w:eastAsia="Arial"/>
        </w:rPr>
        <w:t xml:space="preserve">d or abandoned into the wild in Victoria. </w:t>
      </w:r>
    </w:p>
    <w:p w14:paraId="2A30B8A2" w14:textId="77777777" w:rsidR="007F1EA2" w:rsidRDefault="007F1EA2" w:rsidP="007F1EA2">
      <w:pPr>
        <w:pStyle w:val="BodyText"/>
        <w:rPr>
          <w:rFonts w:eastAsia="Arial"/>
        </w:rPr>
      </w:pPr>
    </w:p>
    <w:p w14:paraId="693E8272" w14:textId="4E1D5875" w:rsidR="001F0FB3" w:rsidRDefault="00972A7F" w:rsidP="007F1EA2">
      <w:pPr>
        <w:pStyle w:val="BodyText"/>
        <w:rPr>
          <w:rFonts w:eastAsia="Arial"/>
        </w:rPr>
      </w:pPr>
      <w:r>
        <w:rPr>
          <w:rFonts w:eastAsia="Arial"/>
          <w:noProof/>
          <w:lang w:eastAsia="en-AU"/>
        </w:rPr>
        <w:drawing>
          <wp:inline distT="0" distB="0" distL="0" distR="0" wp14:anchorId="38210626" wp14:editId="1A56B414">
            <wp:extent cx="6106160" cy="3810000"/>
            <wp:effectExtent l="0" t="0" r="0" b="0"/>
            <wp:docPr id="235" name="Picture 235" descr="Macintosh HD:Users:DAMOS:Desktop:CURRENT WORK:Environmental weeds:photos:160_Gazania spp_Mitiam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DAMOS:Desktop:CURRENT WORK:Environmental weeds:photos:160_Gazania spp_Mitiamo_2.jpg"/>
                    <pic:cNvPicPr>
                      <a:picLocks noChangeAspect="1" noChangeArrowheads="1"/>
                    </pic:cNvPicPr>
                  </pic:nvPicPr>
                  <pic:blipFill rotWithShape="1">
                    <a:blip r:embed="rId31">
                      <a:extLst>
                        <a:ext uri="{28A0092B-C50C-407E-A947-70E740481C1C}">
                          <a14:useLocalDpi xmlns:a14="http://schemas.microsoft.com/office/drawing/2010/main" val="0"/>
                        </a:ext>
                      </a:extLst>
                    </a:blip>
                    <a:srcRect b="4337"/>
                    <a:stretch/>
                  </pic:blipFill>
                  <pic:spPr bwMode="auto">
                    <a:xfrm>
                      <a:off x="0" y="0"/>
                      <a:ext cx="6106160" cy="3810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B47334B" w14:textId="0E802C3E" w:rsidR="00972A7F" w:rsidRPr="00BD2607" w:rsidRDefault="00972A7F" w:rsidP="00BD2607">
      <w:pPr>
        <w:pStyle w:val="Caption-Figure"/>
        <w:rPr>
          <w:rFonts w:eastAsia="Arial"/>
          <w:b w:val="0"/>
        </w:rPr>
      </w:pPr>
      <w:bookmarkStart w:id="20" w:name="_Toc381271270"/>
      <w:r>
        <w:rPr>
          <w:rFonts w:eastAsia="Arial"/>
        </w:rPr>
        <w:t xml:space="preserve">Figure </w:t>
      </w:r>
      <w:r w:rsidR="00E077D2">
        <w:rPr>
          <w:rFonts w:eastAsia="Arial"/>
        </w:rPr>
        <w:t>2</w:t>
      </w:r>
      <w:r>
        <w:rPr>
          <w:rFonts w:eastAsia="Arial"/>
        </w:rPr>
        <w:t xml:space="preserve">. </w:t>
      </w:r>
      <w:r w:rsidRPr="00972A7F">
        <w:rPr>
          <w:rFonts w:eastAsia="Arial"/>
          <w:i/>
        </w:rPr>
        <w:t>Gazania linearis</w:t>
      </w:r>
      <w:r w:rsidRPr="00972A7F">
        <w:rPr>
          <w:rFonts w:eastAsia="Arial"/>
        </w:rPr>
        <w:t xml:space="preserve"> and </w:t>
      </w:r>
      <w:r w:rsidRPr="00972A7F">
        <w:rPr>
          <w:rFonts w:eastAsia="Arial"/>
          <w:i/>
        </w:rPr>
        <w:t>Gazania rigens</w:t>
      </w:r>
      <w:r w:rsidRPr="00972A7F">
        <w:rPr>
          <w:rFonts w:eastAsia="Arial"/>
        </w:rPr>
        <w:t xml:space="preserve"> (and their hybrids) have become widespread across </w:t>
      </w:r>
      <w:proofErr w:type="gramStart"/>
      <w:r w:rsidRPr="00972A7F">
        <w:rPr>
          <w:rFonts w:eastAsia="Arial"/>
        </w:rPr>
        <w:t>Victoria</w:t>
      </w:r>
      <w:r>
        <w:rPr>
          <w:rFonts w:eastAsia="Arial"/>
        </w:rPr>
        <w:t>, and</w:t>
      </w:r>
      <w:proofErr w:type="gramEnd"/>
      <w:r>
        <w:rPr>
          <w:rFonts w:eastAsia="Arial"/>
        </w:rPr>
        <w:t xml:space="preserve"> are</w:t>
      </w:r>
      <w:r w:rsidRPr="00972A7F">
        <w:rPr>
          <w:rFonts w:eastAsia="Arial"/>
        </w:rPr>
        <w:t xml:space="preserve"> often mistaken as indigenous wildflowers. </w:t>
      </w:r>
      <w:r w:rsidRPr="00BD2607">
        <w:rPr>
          <w:rFonts w:eastAsia="Arial"/>
          <w:b w:val="0"/>
        </w:rPr>
        <w:t>(Photo</w:t>
      </w:r>
      <w:r w:rsidR="00B35E43" w:rsidRPr="00BD2607">
        <w:rPr>
          <w:rFonts w:eastAsia="Arial"/>
          <w:b w:val="0"/>
        </w:rPr>
        <w:t>:</w:t>
      </w:r>
      <w:r w:rsidR="00174536">
        <w:rPr>
          <w:rFonts w:eastAsia="Arial"/>
          <w:b w:val="0"/>
        </w:rPr>
        <w:t xml:space="preserve"> Bec James, DELWP</w:t>
      </w:r>
      <w:r w:rsidRPr="00BD2607">
        <w:rPr>
          <w:rFonts w:eastAsia="Arial"/>
          <w:b w:val="0"/>
        </w:rPr>
        <w:t>)</w:t>
      </w:r>
      <w:bookmarkEnd w:id="20"/>
    </w:p>
    <w:p w14:paraId="2A27F8B1" w14:textId="4587776C" w:rsidR="007F1EA2" w:rsidRDefault="00AA37A9" w:rsidP="008E4FE5">
      <w:pPr>
        <w:pStyle w:val="HA"/>
        <w:rPr>
          <w:rFonts w:eastAsia="Arial"/>
        </w:rPr>
      </w:pPr>
      <w:r w:rsidRPr="00243764">
        <w:br w:type="page"/>
      </w:r>
      <w:bookmarkStart w:id="21" w:name="_Toc511396180"/>
      <w:bookmarkStart w:id="22" w:name="_Ref327360873"/>
      <w:bookmarkStart w:id="23" w:name="_Toc409798453"/>
      <w:r w:rsidR="007F1EA2">
        <w:lastRenderedPageBreak/>
        <w:t>5</w:t>
      </w:r>
      <w:r w:rsidR="007F1EA2">
        <w:tab/>
      </w:r>
      <w:r w:rsidR="007F1EA2">
        <w:rPr>
          <w:rFonts w:eastAsia="Arial"/>
        </w:rPr>
        <w:t>Composition of the list and assessment of species</w:t>
      </w:r>
      <w:bookmarkEnd w:id="21"/>
    </w:p>
    <w:p w14:paraId="5A7C6FF9" w14:textId="262A5CBC" w:rsidR="007F1EA2" w:rsidRDefault="007F1EA2" w:rsidP="007F1EA2">
      <w:pPr>
        <w:pStyle w:val="BodyText"/>
        <w:rPr>
          <w:rFonts w:eastAsia="Arial"/>
          <w:color w:val="363534" w:themeColor="text1"/>
          <w:lang w:eastAsia="en-AU"/>
        </w:rPr>
      </w:pPr>
      <w:r w:rsidRPr="00810D9E">
        <w:rPr>
          <w:rFonts w:eastAsia="Arial"/>
          <w:color w:val="363534" w:themeColor="text1"/>
        </w:rPr>
        <w:t>Since the</w:t>
      </w:r>
      <w:r w:rsidR="006F579D">
        <w:rPr>
          <w:rFonts w:eastAsia="Arial"/>
          <w:color w:val="363534" w:themeColor="text1"/>
        </w:rPr>
        <w:t xml:space="preserve"> early part of the 19th century</w:t>
      </w:r>
      <w:r w:rsidR="00A23D48">
        <w:rPr>
          <w:rFonts w:eastAsia="Arial"/>
          <w:color w:val="363534" w:themeColor="text1"/>
        </w:rPr>
        <w:t xml:space="preserve">, </w:t>
      </w:r>
      <w:r w:rsidRPr="00810D9E">
        <w:rPr>
          <w:rFonts w:eastAsia="Arial"/>
          <w:color w:val="363534" w:themeColor="text1"/>
        </w:rPr>
        <w:t>many plant species have been introduced to Victoria and these have been ch</w:t>
      </w:r>
      <w:r>
        <w:rPr>
          <w:rFonts w:eastAsia="Arial"/>
          <w:color w:val="363534" w:themeColor="text1"/>
        </w:rPr>
        <w:t>aracterised in different ways in</w:t>
      </w:r>
      <w:r w:rsidRPr="00810D9E">
        <w:rPr>
          <w:rFonts w:eastAsia="Arial"/>
          <w:color w:val="363534" w:themeColor="text1"/>
        </w:rPr>
        <w:t xml:space="preserve"> the Advisory List</w:t>
      </w:r>
      <w:r>
        <w:rPr>
          <w:rFonts w:eastAsia="Arial"/>
          <w:color w:val="363534" w:themeColor="text1"/>
        </w:rPr>
        <w:t xml:space="preserve"> </w:t>
      </w:r>
      <w:r>
        <w:rPr>
          <w:rFonts w:eastAsia="Arial"/>
          <w:color w:val="363534" w:themeColor="text1"/>
          <w:lang w:eastAsia="en-AU"/>
        </w:rPr>
        <w:t xml:space="preserve">(see also Figure </w:t>
      </w:r>
      <w:r w:rsidR="00E077D2">
        <w:rPr>
          <w:rFonts w:eastAsia="Arial"/>
          <w:color w:val="363534" w:themeColor="text1"/>
          <w:lang w:eastAsia="en-AU"/>
        </w:rPr>
        <w:t>3</w:t>
      </w:r>
      <w:r>
        <w:rPr>
          <w:rFonts w:eastAsia="Arial"/>
          <w:color w:val="363534" w:themeColor="text1"/>
          <w:lang w:eastAsia="en-AU"/>
        </w:rPr>
        <w:t>)</w:t>
      </w:r>
      <w:r w:rsidRPr="00810D9E">
        <w:rPr>
          <w:rFonts w:eastAsia="Arial"/>
          <w:color w:val="363534" w:themeColor="text1"/>
        </w:rPr>
        <w:t>. ‘Introduced’ species are those that have been brought by humans across a geographic barrier. ‘Casual or ruderal’ species can grow and occasionally successfully reproduce in this new geographic context but cannot, or have not, yet established long-term self-sustaining populations. ‘Naturalised’ plants are those species that have established long-term self-sustaining populations in their new geographic context. A significant proportion of the naturalised flora have subsequently become environmental weeds</w:t>
      </w:r>
      <w:r>
        <w:rPr>
          <w:rFonts w:eastAsia="Arial"/>
          <w:color w:val="363534" w:themeColor="text1"/>
        </w:rPr>
        <w:t>. T</w:t>
      </w:r>
      <w:r w:rsidRPr="00810D9E">
        <w:rPr>
          <w:rFonts w:eastAsia="Arial"/>
          <w:color w:val="363534" w:themeColor="text1"/>
        </w:rPr>
        <w:t xml:space="preserve">hese </w:t>
      </w:r>
      <w:r w:rsidRPr="00810D9E">
        <w:rPr>
          <w:rFonts w:eastAsia="Arial"/>
          <w:color w:val="363534" w:themeColor="text1"/>
          <w:lang w:eastAsia="en-AU"/>
        </w:rPr>
        <w:t xml:space="preserve">are </w:t>
      </w:r>
      <w:r>
        <w:rPr>
          <w:rFonts w:eastAsia="Arial"/>
          <w:color w:val="363534" w:themeColor="text1"/>
          <w:lang w:eastAsia="en-AU"/>
        </w:rPr>
        <w:t>s</w:t>
      </w:r>
      <w:r w:rsidRPr="00810D9E">
        <w:rPr>
          <w:rFonts w:eastAsia="Arial"/>
          <w:color w:val="363534" w:themeColor="text1"/>
          <w:lang w:eastAsia="en-AU"/>
        </w:rPr>
        <w:t xml:space="preserve">pecies that </w:t>
      </w:r>
      <w:r>
        <w:rPr>
          <w:rFonts w:eastAsia="Arial"/>
          <w:color w:val="363534" w:themeColor="text1"/>
          <w:lang w:eastAsia="en-AU"/>
        </w:rPr>
        <w:t xml:space="preserve">have demonstrated a capacity </w:t>
      </w:r>
      <w:r w:rsidR="00294B06">
        <w:rPr>
          <w:rFonts w:eastAsia="Arial"/>
          <w:color w:val="363534" w:themeColor="text1"/>
          <w:lang w:eastAsia="en-AU"/>
        </w:rPr>
        <w:t xml:space="preserve">to </w:t>
      </w:r>
      <w:r w:rsidRPr="00810D9E">
        <w:rPr>
          <w:rFonts w:eastAsia="Arial"/>
          <w:color w:val="363534" w:themeColor="text1"/>
          <w:lang w:eastAsia="en-AU"/>
        </w:rPr>
        <w:t xml:space="preserve">invade native ecosystems </w:t>
      </w:r>
      <w:r>
        <w:rPr>
          <w:rFonts w:eastAsia="Arial"/>
          <w:color w:val="363534" w:themeColor="text1"/>
          <w:lang w:eastAsia="en-AU"/>
        </w:rPr>
        <w:t xml:space="preserve">and are the species that have been ranked in the list for conservation management purposes. </w:t>
      </w:r>
    </w:p>
    <w:p w14:paraId="4E4C5069" w14:textId="77777777" w:rsidR="007F1EA2" w:rsidRDefault="007F1EA2" w:rsidP="007F1EA2">
      <w:pPr>
        <w:rPr>
          <w:rFonts w:eastAsia="Arial"/>
          <w:sz w:val="19"/>
        </w:rPr>
      </w:pPr>
      <w:r>
        <w:rPr>
          <w:rFonts w:eastAsia="Arial"/>
          <w:noProof/>
          <w:sz w:val="19"/>
          <w:lang w:eastAsia="en-AU"/>
        </w:rPr>
        <w:drawing>
          <wp:inline distT="0" distB="0" distL="0" distR="0" wp14:anchorId="71F1FB2F" wp14:editId="52978F81">
            <wp:extent cx="6057900" cy="3407484"/>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finitions.jpg"/>
                    <pic:cNvPicPr/>
                  </pic:nvPicPr>
                  <pic:blipFill>
                    <a:blip r:embed="rId32">
                      <a:extLst>
                        <a:ext uri="{28A0092B-C50C-407E-A947-70E740481C1C}">
                          <a14:useLocalDpi xmlns:a14="http://schemas.microsoft.com/office/drawing/2010/main" val="0"/>
                        </a:ext>
                      </a:extLst>
                    </a:blip>
                    <a:stretch>
                      <a:fillRect/>
                    </a:stretch>
                  </pic:blipFill>
                  <pic:spPr>
                    <a:xfrm>
                      <a:off x="0" y="0"/>
                      <a:ext cx="6088781" cy="3424854"/>
                    </a:xfrm>
                    <a:prstGeom prst="rect">
                      <a:avLst/>
                    </a:prstGeom>
                    <a:ln w="3175">
                      <a:noFill/>
                    </a:ln>
                  </pic:spPr>
                </pic:pic>
              </a:graphicData>
            </a:graphic>
          </wp:inline>
        </w:drawing>
      </w:r>
    </w:p>
    <w:p w14:paraId="60B59978" w14:textId="5BBEF9C9" w:rsidR="007F1EA2" w:rsidRPr="00024217" w:rsidRDefault="007F1EA2" w:rsidP="00DB7E3B">
      <w:pPr>
        <w:pStyle w:val="Caption-Figure"/>
        <w:rPr>
          <w:rFonts w:eastAsia="Arial"/>
          <w:b w:val="0"/>
        </w:rPr>
      </w:pPr>
      <w:bookmarkStart w:id="24" w:name="_Toc381271271"/>
      <w:r w:rsidRPr="00B05780">
        <w:rPr>
          <w:rFonts w:eastAsia="Arial"/>
        </w:rPr>
        <w:t>Figure</w:t>
      </w:r>
      <w:r>
        <w:rPr>
          <w:rFonts w:eastAsia="Arial"/>
        </w:rPr>
        <w:t xml:space="preserve"> </w:t>
      </w:r>
      <w:r w:rsidR="00E077D2">
        <w:rPr>
          <w:rFonts w:eastAsia="Arial"/>
        </w:rPr>
        <w:t>3</w:t>
      </w:r>
      <w:r w:rsidR="002D2F4D">
        <w:rPr>
          <w:rFonts w:eastAsia="Arial"/>
        </w:rPr>
        <w:t xml:space="preserve">. </w:t>
      </w:r>
      <w:r>
        <w:rPr>
          <w:rFonts w:eastAsia="Arial"/>
        </w:rPr>
        <w:t>A graphical representation of weed definitions used in this document</w:t>
      </w:r>
      <w:bookmarkEnd w:id="24"/>
      <w:r w:rsidR="00DB7E3B">
        <w:rPr>
          <w:rFonts w:eastAsia="Arial"/>
        </w:rPr>
        <w:t xml:space="preserve"> </w:t>
      </w:r>
      <w:r w:rsidR="00BC7CF3">
        <w:rPr>
          <w:rFonts w:eastAsia="Arial"/>
        </w:rPr>
        <w:t xml:space="preserve">                      </w:t>
      </w:r>
      <w:proofErr w:type="gramStart"/>
      <w:r w:rsidR="00BC7CF3">
        <w:rPr>
          <w:rFonts w:eastAsia="Arial"/>
        </w:rPr>
        <w:t xml:space="preserve">   </w:t>
      </w:r>
      <w:r w:rsidR="002D2F4D" w:rsidRPr="00024217">
        <w:rPr>
          <w:rFonts w:eastAsia="Arial"/>
          <w:b w:val="0"/>
          <w:lang w:eastAsia="en-AU"/>
        </w:rPr>
        <w:t>(</w:t>
      </w:r>
      <w:proofErr w:type="gramEnd"/>
      <w:r w:rsidR="002D2F4D" w:rsidRPr="00024217">
        <w:rPr>
          <w:rFonts w:eastAsia="Arial"/>
          <w:b w:val="0"/>
          <w:lang w:eastAsia="en-AU"/>
        </w:rPr>
        <w:t>A</w:t>
      </w:r>
      <w:r w:rsidRPr="00024217">
        <w:rPr>
          <w:rFonts w:eastAsia="Arial"/>
          <w:b w:val="0"/>
          <w:lang w:eastAsia="en-AU"/>
        </w:rPr>
        <w:t xml:space="preserve">dapted from Richardson </w:t>
      </w:r>
      <w:r w:rsidR="002B5B42">
        <w:rPr>
          <w:rFonts w:eastAsia="Arial"/>
          <w:b w:val="0"/>
          <w:lang w:eastAsia="en-AU"/>
        </w:rPr>
        <w:t xml:space="preserve">et </w:t>
      </w:r>
      <w:r w:rsidRPr="002B5B42">
        <w:rPr>
          <w:rFonts w:eastAsia="Arial"/>
          <w:b w:val="0"/>
          <w:lang w:eastAsia="en-AU"/>
        </w:rPr>
        <w:t>al</w:t>
      </w:r>
      <w:r w:rsidRPr="00024217">
        <w:rPr>
          <w:rFonts w:eastAsia="Arial"/>
          <w:b w:val="0"/>
          <w:i/>
          <w:lang w:eastAsia="en-AU"/>
        </w:rPr>
        <w:t>.</w:t>
      </w:r>
      <w:r w:rsidRPr="00024217">
        <w:rPr>
          <w:rFonts w:eastAsia="Arial"/>
          <w:b w:val="0"/>
          <w:lang w:eastAsia="en-AU"/>
        </w:rPr>
        <w:t xml:space="preserve"> 2000</w:t>
      </w:r>
      <w:r w:rsidR="002D2F4D" w:rsidRPr="00024217">
        <w:rPr>
          <w:rFonts w:eastAsia="Arial"/>
          <w:b w:val="0"/>
          <w:lang w:eastAsia="en-AU"/>
        </w:rPr>
        <w:t>)</w:t>
      </w:r>
    </w:p>
    <w:p w14:paraId="31CD7BD1" w14:textId="77777777" w:rsidR="007F1EA2" w:rsidRDefault="007F1EA2" w:rsidP="007F1EA2">
      <w:pPr>
        <w:rPr>
          <w:rFonts w:eastAsia="Arial"/>
        </w:rPr>
      </w:pPr>
    </w:p>
    <w:p w14:paraId="3313D7FE" w14:textId="77777777" w:rsidR="007F1EA2" w:rsidRDefault="007F1EA2" w:rsidP="007F1EA2">
      <w:pPr>
        <w:pStyle w:val="BodyText"/>
        <w:spacing w:after="0"/>
        <w:rPr>
          <w:rFonts w:eastAsia="Arial"/>
        </w:rPr>
      </w:pPr>
      <w:r>
        <w:rPr>
          <w:rFonts w:eastAsia="Arial"/>
        </w:rPr>
        <w:t xml:space="preserve">Although the focus of the advisory list is weeds that currently threaten native vegetation, it includes some species that are likely to become environmental weeds in Victoria. This ‘anticipated’ category, which is not likely to be exhaustive, includes: </w:t>
      </w:r>
    </w:p>
    <w:p w14:paraId="1B5207AA" w14:textId="77777777" w:rsidR="007F1EA2" w:rsidRPr="007F1EA2" w:rsidRDefault="007F1EA2" w:rsidP="007F1EA2">
      <w:pPr>
        <w:pStyle w:val="Bullettedbody"/>
        <w:spacing w:before="0" w:after="0"/>
      </w:pPr>
      <w:r>
        <w:t>some introduced species that are</w:t>
      </w:r>
      <w:r w:rsidRPr="007F1EA2">
        <w:t xml:space="preserve"> believed to be restricted at present, to Victoria’s agricultural, horticultural or urban environments</w:t>
      </w:r>
    </w:p>
    <w:p w14:paraId="34FCB6D0" w14:textId="77777777" w:rsidR="007F1EA2" w:rsidRPr="007F1EA2" w:rsidRDefault="007F1EA2" w:rsidP="007F1EA2">
      <w:pPr>
        <w:pStyle w:val="Bullettedbody"/>
        <w:spacing w:before="0" w:after="0"/>
      </w:pPr>
      <w:r w:rsidRPr="007F1EA2">
        <w:t>some known environmental weeds that occur in climatically similar regions elsewhere in Australia</w:t>
      </w:r>
    </w:p>
    <w:p w14:paraId="5DFE09ED" w14:textId="77777777" w:rsidR="007F1EA2" w:rsidRPr="007F1EA2" w:rsidRDefault="007F1EA2" w:rsidP="006F579D">
      <w:pPr>
        <w:pStyle w:val="Bullettedbody"/>
        <w:spacing w:before="0"/>
      </w:pPr>
      <w:r w:rsidRPr="007F1EA2">
        <w:t>species that are known to be environmental weeds in other temperate regions of the world.</w:t>
      </w:r>
    </w:p>
    <w:p w14:paraId="75CFA40F" w14:textId="77777777" w:rsidR="007F1EA2" w:rsidRPr="007F1EA2" w:rsidRDefault="007F1EA2" w:rsidP="006F579D">
      <w:pPr>
        <w:pStyle w:val="BodyText"/>
        <w:spacing w:after="0"/>
        <w:rPr>
          <w:rFonts w:eastAsia="Arial"/>
        </w:rPr>
      </w:pPr>
      <w:r w:rsidRPr="007F1EA2">
        <w:rPr>
          <w:rFonts w:eastAsia="Arial"/>
        </w:rPr>
        <w:t xml:space="preserve">In summary, the advisory list contains: </w:t>
      </w:r>
    </w:p>
    <w:p w14:paraId="39D5C0EC" w14:textId="2AFA071D" w:rsidR="007F1EA2" w:rsidRPr="007F1EA2" w:rsidRDefault="007B7934" w:rsidP="007F1EA2">
      <w:pPr>
        <w:pStyle w:val="Bullettedbody"/>
        <w:spacing w:before="0" w:after="0"/>
      </w:pPr>
      <w:r>
        <w:t>1786</w:t>
      </w:r>
      <w:r w:rsidR="007F1EA2" w:rsidRPr="007F1EA2">
        <w:t xml:space="preserve"> vascular and non-vascul</w:t>
      </w:r>
      <w:r w:rsidR="002B5B42">
        <w:t xml:space="preserve">ar </w:t>
      </w:r>
      <w:r>
        <w:t>plant species, including 1235</w:t>
      </w:r>
      <w:r w:rsidR="007F1EA2" w:rsidRPr="007F1EA2">
        <w:t xml:space="preserve"> that are enviro</w:t>
      </w:r>
      <w:r w:rsidR="006F579D">
        <w:t>nmental weeds</w:t>
      </w:r>
    </w:p>
    <w:p w14:paraId="5856DFBF" w14:textId="20356641" w:rsidR="007F1EA2" w:rsidRPr="007F1EA2" w:rsidRDefault="007B7934" w:rsidP="007F1EA2">
      <w:pPr>
        <w:pStyle w:val="Bullettedbody"/>
        <w:spacing w:before="0" w:after="0"/>
      </w:pPr>
      <w:r>
        <w:t>49</w:t>
      </w:r>
      <w:r w:rsidR="007F1EA2" w:rsidRPr="007F1EA2">
        <w:t xml:space="preserve"> species that are native to Victoria but have become naturalised well beyond their pre-European distribution. </w:t>
      </w:r>
    </w:p>
    <w:p w14:paraId="0119ED11" w14:textId="77777777" w:rsidR="007F1EA2" w:rsidRPr="007F1EA2" w:rsidRDefault="007F1EA2" w:rsidP="007F1EA2">
      <w:pPr>
        <w:pStyle w:val="Bullettedbody"/>
        <w:spacing w:before="0" w:after="0"/>
      </w:pPr>
      <w:r w:rsidRPr="007F1EA2">
        <w:t>113 species that have been previously naturalised but are now considered to be extinct in the wild</w:t>
      </w:r>
    </w:p>
    <w:p w14:paraId="5AA848FD" w14:textId="77777777" w:rsidR="007F1EA2" w:rsidRPr="007F1EA2" w:rsidRDefault="007F1EA2" w:rsidP="007F1EA2">
      <w:pPr>
        <w:pStyle w:val="Bullettedbody"/>
        <w:spacing w:before="0" w:after="0"/>
      </w:pPr>
      <w:r w:rsidRPr="007F1EA2">
        <w:t>140 species currently considered to be casual or ruderal in Victoria</w:t>
      </w:r>
    </w:p>
    <w:p w14:paraId="05050B60" w14:textId="7C2D28F9" w:rsidR="007F1EA2" w:rsidRPr="00555717" w:rsidRDefault="00DB7E3B" w:rsidP="007F1EA2">
      <w:pPr>
        <w:pStyle w:val="Bullettedbody"/>
        <w:spacing w:before="0"/>
      </w:pPr>
      <w:r>
        <w:t>82</w:t>
      </w:r>
      <w:r w:rsidR="007F1EA2" w:rsidRPr="007F1EA2">
        <w:t xml:space="preserve"> species that are likely to become environmental weeds in Victoria in the future.</w:t>
      </w:r>
    </w:p>
    <w:p w14:paraId="2D920B50" w14:textId="77777777" w:rsidR="007F1EA2" w:rsidRPr="00F44142" w:rsidRDefault="007F1EA2" w:rsidP="007F1EA2">
      <w:pPr>
        <w:pStyle w:val="BodyText"/>
        <w:rPr>
          <w:rFonts w:eastAsia="Arial"/>
        </w:rPr>
      </w:pPr>
      <w:r w:rsidRPr="00F44142">
        <w:rPr>
          <w:rFonts w:eastAsia="Arial"/>
        </w:rPr>
        <w:t>Th</w:t>
      </w:r>
      <w:r>
        <w:rPr>
          <w:rFonts w:eastAsia="Arial"/>
        </w:rPr>
        <w:t>e</w:t>
      </w:r>
      <w:r w:rsidRPr="00F44142">
        <w:rPr>
          <w:rFonts w:eastAsia="Arial"/>
        </w:rPr>
        <w:t xml:space="preserve"> list </w:t>
      </w:r>
      <w:r>
        <w:rPr>
          <w:rFonts w:eastAsia="Arial"/>
        </w:rPr>
        <w:t>is likely to</w:t>
      </w:r>
      <w:r w:rsidRPr="00F44142">
        <w:rPr>
          <w:rFonts w:eastAsia="Arial"/>
        </w:rPr>
        <w:t xml:space="preserve"> change as new information on the ecology, distribution or impact of weed species becomes available. Most plants in this advisory list </w:t>
      </w:r>
      <w:r>
        <w:rPr>
          <w:rFonts w:eastAsia="Arial"/>
        </w:rPr>
        <w:t>have been</w:t>
      </w:r>
      <w:r w:rsidRPr="00F44142">
        <w:rPr>
          <w:rFonts w:eastAsia="Arial"/>
        </w:rPr>
        <w:t xml:space="preserve"> </w:t>
      </w:r>
      <w:r>
        <w:rPr>
          <w:rFonts w:eastAsia="Arial"/>
        </w:rPr>
        <w:t>introduced from other</w:t>
      </w:r>
      <w:r w:rsidRPr="00F44142">
        <w:rPr>
          <w:rFonts w:eastAsia="Arial"/>
        </w:rPr>
        <w:t xml:space="preserve"> countries</w:t>
      </w:r>
      <w:r>
        <w:rPr>
          <w:rFonts w:eastAsia="Arial"/>
        </w:rPr>
        <w:t>, but Australian n</w:t>
      </w:r>
      <w:r w:rsidRPr="00F44142">
        <w:rPr>
          <w:rFonts w:eastAsia="Arial"/>
        </w:rPr>
        <w:t>ative plants naturalised beyond their pre-</w:t>
      </w:r>
      <w:r>
        <w:rPr>
          <w:rFonts w:eastAsia="Arial"/>
        </w:rPr>
        <w:t xml:space="preserve">European </w:t>
      </w:r>
      <w:r w:rsidRPr="00F44142">
        <w:rPr>
          <w:rFonts w:eastAsia="Arial"/>
        </w:rPr>
        <w:t xml:space="preserve">distribution are included in this list. </w:t>
      </w:r>
      <w:r>
        <w:rPr>
          <w:rFonts w:eastAsia="Arial"/>
        </w:rPr>
        <w:t>The</w:t>
      </w:r>
      <w:r w:rsidRPr="00F44142">
        <w:rPr>
          <w:rFonts w:eastAsia="Arial"/>
        </w:rPr>
        <w:t xml:space="preserve"> list</w:t>
      </w:r>
      <w:r>
        <w:rPr>
          <w:rFonts w:eastAsia="Arial"/>
        </w:rPr>
        <w:t xml:space="preserve"> includes</w:t>
      </w:r>
      <w:r w:rsidRPr="00F44142">
        <w:rPr>
          <w:rFonts w:eastAsia="Arial"/>
        </w:rPr>
        <w:t xml:space="preserve"> several mosses </w:t>
      </w:r>
      <w:r>
        <w:rPr>
          <w:rFonts w:eastAsia="Arial"/>
        </w:rPr>
        <w:t>and liverworts</w:t>
      </w:r>
      <w:r w:rsidRPr="00F44142">
        <w:rPr>
          <w:rFonts w:eastAsia="Arial"/>
        </w:rPr>
        <w:t xml:space="preserve"> but no algae, hornworts</w:t>
      </w:r>
      <w:r>
        <w:rPr>
          <w:rFonts w:eastAsia="Arial"/>
        </w:rPr>
        <w:t>,</w:t>
      </w:r>
      <w:r w:rsidRPr="00F44142">
        <w:rPr>
          <w:rFonts w:eastAsia="Arial"/>
        </w:rPr>
        <w:t xml:space="preserve"> lichens </w:t>
      </w:r>
      <w:r>
        <w:rPr>
          <w:rFonts w:eastAsia="Arial"/>
        </w:rPr>
        <w:t>or fungi</w:t>
      </w:r>
      <w:r w:rsidRPr="00F44142">
        <w:rPr>
          <w:rFonts w:eastAsia="Arial"/>
        </w:rPr>
        <w:t>. This is indicative of the poor knowledge</w:t>
      </w:r>
      <w:r>
        <w:rPr>
          <w:rFonts w:eastAsia="Arial"/>
        </w:rPr>
        <w:t xml:space="preserve"> about</w:t>
      </w:r>
      <w:r w:rsidRPr="00F44142">
        <w:rPr>
          <w:rFonts w:eastAsia="Arial"/>
        </w:rPr>
        <w:t xml:space="preserve"> the distribution, status and impact of </w:t>
      </w:r>
      <w:r>
        <w:rPr>
          <w:rFonts w:eastAsia="Arial"/>
        </w:rPr>
        <w:t xml:space="preserve">any </w:t>
      </w:r>
      <w:r w:rsidRPr="00F44142">
        <w:rPr>
          <w:rFonts w:eastAsia="Arial"/>
        </w:rPr>
        <w:t xml:space="preserve">introduced species </w:t>
      </w:r>
      <w:r>
        <w:rPr>
          <w:rFonts w:eastAsia="Arial"/>
        </w:rPr>
        <w:t>in</w:t>
      </w:r>
      <w:r w:rsidRPr="00F44142">
        <w:rPr>
          <w:rFonts w:eastAsia="Arial"/>
        </w:rPr>
        <w:t xml:space="preserve"> these groups.</w:t>
      </w:r>
    </w:p>
    <w:p w14:paraId="20BE00F3" w14:textId="13CF3CD4" w:rsidR="00972A7F" w:rsidRPr="00972A7F" w:rsidRDefault="007F1EA2" w:rsidP="007F1EA2">
      <w:pPr>
        <w:pStyle w:val="BodyText"/>
        <w:rPr>
          <w:rFonts w:eastAsia="Arial"/>
        </w:rPr>
      </w:pPr>
      <w:r w:rsidRPr="00F44142">
        <w:rPr>
          <w:rFonts w:eastAsia="Arial"/>
        </w:rPr>
        <w:lastRenderedPageBreak/>
        <w:t>Most of the species presented in this advisory list are recorded as naturalised in digital databases</w:t>
      </w:r>
      <w:r>
        <w:rPr>
          <w:rFonts w:eastAsia="Arial"/>
        </w:rPr>
        <w:t>,</w:t>
      </w:r>
      <w:r w:rsidRPr="00F44142">
        <w:rPr>
          <w:rFonts w:eastAsia="Arial"/>
        </w:rPr>
        <w:t xml:space="preserve"> including but not restricted to</w:t>
      </w:r>
      <w:r>
        <w:rPr>
          <w:rFonts w:eastAsia="Arial"/>
        </w:rPr>
        <w:t>,</w:t>
      </w:r>
      <w:r w:rsidRPr="00F44142">
        <w:rPr>
          <w:rFonts w:eastAsia="Arial"/>
        </w:rPr>
        <w:t xml:space="preserve"> the Victorian Biodiversity Atlas </w:t>
      </w:r>
      <w:r>
        <w:rPr>
          <w:rFonts w:eastAsia="Arial"/>
        </w:rPr>
        <w:t>(VBA)</w:t>
      </w:r>
      <w:r>
        <w:rPr>
          <w:rStyle w:val="FootnoteReference"/>
          <w:rFonts w:eastAsia="Arial"/>
        </w:rPr>
        <w:footnoteReference w:id="6"/>
      </w:r>
      <w:r>
        <w:rPr>
          <w:rFonts w:eastAsia="Arial"/>
        </w:rPr>
        <w:t>, VICFLORA</w:t>
      </w:r>
      <w:r>
        <w:rPr>
          <w:rStyle w:val="FootnoteReference"/>
          <w:rFonts w:eastAsia="Arial"/>
        </w:rPr>
        <w:footnoteReference w:id="7"/>
      </w:r>
      <w:r>
        <w:rPr>
          <w:rFonts w:eastAsia="Arial"/>
        </w:rPr>
        <w:t xml:space="preserve">, and the </w:t>
      </w:r>
      <w:r w:rsidRPr="00F44142">
        <w:rPr>
          <w:rFonts w:eastAsia="Arial"/>
        </w:rPr>
        <w:t>Atlas of Living Australia</w:t>
      </w:r>
      <w:r>
        <w:rPr>
          <w:rStyle w:val="FootnoteReference"/>
          <w:rFonts w:eastAsia="Arial"/>
        </w:rPr>
        <w:footnoteReference w:id="8"/>
      </w:r>
      <w:r w:rsidRPr="00F44142">
        <w:rPr>
          <w:rFonts w:eastAsia="Arial"/>
        </w:rPr>
        <w:t xml:space="preserve">. </w:t>
      </w:r>
      <w:r>
        <w:rPr>
          <w:rFonts w:eastAsia="Arial"/>
        </w:rPr>
        <w:t>Although</w:t>
      </w:r>
      <w:r w:rsidRPr="00F44142">
        <w:rPr>
          <w:rFonts w:eastAsia="Arial"/>
        </w:rPr>
        <w:t xml:space="preserve"> these databases contain </w:t>
      </w:r>
      <w:r>
        <w:rPr>
          <w:rFonts w:eastAsia="Arial"/>
        </w:rPr>
        <w:t>many</w:t>
      </w:r>
      <w:r w:rsidRPr="00F44142">
        <w:rPr>
          <w:rFonts w:eastAsia="Arial"/>
        </w:rPr>
        <w:t xml:space="preserve"> records of naturalised plants, they are </w:t>
      </w:r>
      <w:r>
        <w:rPr>
          <w:rFonts w:eastAsia="Arial"/>
        </w:rPr>
        <w:t>in</w:t>
      </w:r>
      <w:r w:rsidRPr="00F44142">
        <w:rPr>
          <w:rFonts w:eastAsia="Arial"/>
        </w:rPr>
        <w:t xml:space="preserve">complete. Invasive plants are generally not well represented in </w:t>
      </w:r>
      <w:r>
        <w:rPr>
          <w:rFonts w:eastAsia="Arial"/>
        </w:rPr>
        <w:t>herbaria and records. Cryptic</w:t>
      </w:r>
      <w:r w:rsidRPr="00F44142">
        <w:rPr>
          <w:rFonts w:eastAsia="Arial"/>
        </w:rPr>
        <w:t>, rare or newly arrived species are likely to be poorly documented. Submission of new records substantiated with</w:t>
      </w:r>
      <w:r w:rsidRPr="00555717">
        <w:rPr>
          <w:rFonts w:eastAsia="Arial"/>
        </w:rPr>
        <w:t xml:space="preserve"> voucher material to the National Herbarium of Victoria is encouraged. </w:t>
      </w:r>
      <w:r>
        <w:rPr>
          <w:rFonts w:eastAsia="Arial"/>
        </w:rPr>
        <w:t>The Royal Botanic Gardens website</w:t>
      </w:r>
      <w:r w:rsidR="002B5B42">
        <w:rPr>
          <w:rStyle w:val="FootnoteReference"/>
          <w:rFonts w:eastAsia="Arial"/>
        </w:rPr>
        <w:footnoteReference w:id="9"/>
      </w:r>
      <w:r>
        <w:rPr>
          <w:rFonts w:eastAsia="Arial"/>
        </w:rPr>
        <w:t xml:space="preserve"> has</w:t>
      </w:r>
      <w:r w:rsidRPr="009140A7">
        <w:rPr>
          <w:rFonts w:eastAsia="Arial"/>
        </w:rPr>
        <w:t xml:space="preserve"> information on collecting </w:t>
      </w:r>
      <w:r>
        <w:rPr>
          <w:rFonts w:eastAsia="Arial"/>
        </w:rPr>
        <w:t xml:space="preserve">and preparing </w:t>
      </w:r>
      <w:r w:rsidRPr="009140A7">
        <w:rPr>
          <w:rFonts w:eastAsia="Arial"/>
        </w:rPr>
        <w:t xml:space="preserve">specimens for </w:t>
      </w:r>
      <w:r w:rsidRPr="00F80401">
        <w:rPr>
          <w:rFonts w:eastAsia="Arial"/>
        </w:rPr>
        <w:t>Herbari</w:t>
      </w:r>
      <w:r>
        <w:rPr>
          <w:rFonts w:eastAsia="Arial"/>
        </w:rPr>
        <w:t xml:space="preserve">a.  </w:t>
      </w:r>
    </w:p>
    <w:p w14:paraId="72E07CD8" w14:textId="77777777" w:rsidR="007F1EA2" w:rsidRDefault="007F1EA2" w:rsidP="007F1EA2">
      <w:pPr>
        <w:pStyle w:val="BodyText"/>
        <w:rPr>
          <w:rFonts w:eastAsia="Arial"/>
        </w:rPr>
      </w:pPr>
    </w:p>
    <w:p w14:paraId="78FD4665" w14:textId="38DD0890" w:rsidR="00972A7F" w:rsidRDefault="00972A7F" w:rsidP="007F1EA2">
      <w:pPr>
        <w:pStyle w:val="BodyText"/>
        <w:rPr>
          <w:rFonts w:eastAsia="Arial"/>
        </w:rPr>
      </w:pPr>
      <w:r>
        <w:rPr>
          <w:rFonts w:eastAsia="Arial"/>
          <w:noProof/>
          <w:lang w:eastAsia="en-AU"/>
        </w:rPr>
        <w:drawing>
          <wp:inline distT="0" distB="0" distL="0" distR="0" wp14:anchorId="5D1D058A" wp14:editId="1BEEDF96">
            <wp:extent cx="6054725" cy="5699760"/>
            <wp:effectExtent l="0" t="0" r="0" b="0"/>
            <wp:docPr id="236" name="Picture 236" descr="Macintosh HD:Users:DAMOS:Desktop:CURRENT WORK:Environmental weeds:photos:Limon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DAMOS:Desktop:CURRENT WORK:Environmental weeds:photos:Limonium.jpg"/>
                    <pic:cNvPicPr>
                      <a:picLocks noChangeAspect="1" noChangeArrowheads="1"/>
                    </pic:cNvPicPr>
                  </pic:nvPicPr>
                  <pic:blipFill rotWithShape="1">
                    <a:blip r:embed="rId33">
                      <a:extLst>
                        <a:ext uri="{28A0092B-C50C-407E-A947-70E740481C1C}">
                          <a14:useLocalDpi xmlns:a14="http://schemas.microsoft.com/office/drawing/2010/main" val="0"/>
                        </a:ext>
                      </a:extLst>
                    </a:blip>
                    <a:srcRect b="29427"/>
                    <a:stretch/>
                  </pic:blipFill>
                  <pic:spPr bwMode="auto">
                    <a:xfrm>
                      <a:off x="0" y="0"/>
                      <a:ext cx="6057300" cy="570218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7827A91" w14:textId="14543F53" w:rsidR="00B35E43" w:rsidRPr="00C63842" w:rsidRDefault="00972A7F" w:rsidP="00C63842">
      <w:pPr>
        <w:pStyle w:val="Caption-Figure"/>
        <w:rPr>
          <w:rFonts w:eastAsia="Arial"/>
          <w:b w:val="0"/>
        </w:rPr>
      </w:pPr>
      <w:bookmarkStart w:id="25" w:name="_Toc381271272"/>
      <w:r>
        <w:rPr>
          <w:rFonts w:eastAsia="Arial"/>
        </w:rPr>
        <w:t xml:space="preserve">Figure </w:t>
      </w:r>
      <w:r w:rsidR="00E077D2">
        <w:rPr>
          <w:rFonts w:eastAsia="Arial"/>
        </w:rPr>
        <w:t>4</w:t>
      </w:r>
      <w:r>
        <w:rPr>
          <w:rFonts w:eastAsia="Arial"/>
        </w:rPr>
        <w:t xml:space="preserve">. </w:t>
      </w:r>
      <w:r w:rsidRPr="00972A7F">
        <w:rPr>
          <w:rFonts w:eastAsia="Arial"/>
          <w:i/>
        </w:rPr>
        <w:t>Limonium hyblaeum</w:t>
      </w:r>
      <w:r w:rsidRPr="00972A7F">
        <w:rPr>
          <w:rFonts w:eastAsia="Arial"/>
        </w:rPr>
        <w:t xml:space="preserve"> (Sicilian Sea Lavender) is smothering coastal areas in Victoria.</w:t>
      </w:r>
      <w:bookmarkEnd w:id="25"/>
      <w:r w:rsidR="00BC7CF3">
        <w:rPr>
          <w:rFonts w:eastAsia="Arial"/>
        </w:rPr>
        <w:t xml:space="preserve">   </w:t>
      </w:r>
      <w:r w:rsidRPr="00C63842">
        <w:rPr>
          <w:rFonts w:eastAsia="Arial"/>
          <w:b w:val="0"/>
        </w:rPr>
        <w:t>(Photo</w:t>
      </w:r>
      <w:r w:rsidR="00B35E43" w:rsidRPr="00C63842">
        <w:rPr>
          <w:rFonts w:eastAsia="Arial"/>
          <w:b w:val="0"/>
        </w:rPr>
        <w:t>:</w:t>
      </w:r>
      <w:r w:rsidRPr="00C63842">
        <w:rPr>
          <w:rFonts w:eastAsia="Arial"/>
          <w:b w:val="0"/>
        </w:rPr>
        <w:t xml:space="preserve"> Kate Blood</w:t>
      </w:r>
      <w:r w:rsidR="00B35E43" w:rsidRPr="00C63842">
        <w:rPr>
          <w:rFonts w:eastAsia="Arial"/>
          <w:b w:val="0"/>
        </w:rPr>
        <w:t>)</w:t>
      </w:r>
    </w:p>
    <w:p w14:paraId="032B271A" w14:textId="77777777" w:rsidR="00B35E43" w:rsidRDefault="00B35E43">
      <w:pPr>
        <w:rPr>
          <w:rFonts w:ascii="Arial" w:eastAsia="Arial" w:hAnsi="Arial" w:cs="Arial"/>
          <w:b/>
          <w:bCs/>
          <w:sz w:val="20"/>
          <w:szCs w:val="20"/>
        </w:rPr>
      </w:pPr>
      <w:r>
        <w:rPr>
          <w:rFonts w:eastAsia="Arial"/>
        </w:rPr>
        <w:br w:type="page"/>
      </w:r>
    </w:p>
    <w:p w14:paraId="65644C71" w14:textId="4A409F4C" w:rsidR="001B1AEE" w:rsidRPr="009B33D5" w:rsidRDefault="001B1AEE" w:rsidP="001B1AEE">
      <w:pPr>
        <w:pStyle w:val="HA"/>
        <w:rPr>
          <w:rFonts w:eastAsia="Arial"/>
        </w:rPr>
      </w:pPr>
      <w:bookmarkStart w:id="26" w:name="_Toc511396181"/>
      <w:r>
        <w:rPr>
          <w:rFonts w:eastAsia="Arial"/>
        </w:rPr>
        <w:lastRenderedPageBreak/>
        <w:t>6</w:t>
      </w:r>
      <w:r>
        <w:rPr>
          <w:rFonts w:eastAsia="Arial"/>
        </w:rPr>
        <w:tab/>
        <w:t>Method used to rank species</w:t>
      </w:r>
      <w:bookmarkEnd w:id="26"/>
      <w:r>
        <w:rPr>
          <w:rFonts w:eastAsia="Arial"/>
        </w:rPr>
        <w:t xml:space="preserve"> </w:t>
      </w:r>
    </w:p>
    <w:p w14:paraId="53D580B0" w14:textId="77777777" w:rsidR="001B1AEE" w:rsidRDefault="001B1AEE" w:rsidP="001B1AEE">
      <w:pPr>
        <w:pStyle w:val="BodyText"/>
        <w:rPr>
          <w:rFonts w:eastAsia="Arial"/>
        </w:rPr>
      </w:pPr>
      <w:r>
        <w:rPr>
          <w:rFonts w:eastAsia="Arial"/>
        </w:rPr>
        <w:t>The ranking scores allocated to each environmental weed species were generated by considering five attributes:</w:t>
      </w:r>
    </w:p>
    <w:p w14:paraId="40B6C085" w14:textId="0E50DEE3" w:rsidR="001B1AEE" w:rsidRPr="003C54D0" w:rsidRDefault="009D0F82" w:rsidP="009D0F82">
      <w:pPr>
        <w:pStyle w:val="Bullettedbody"/>
      </w:pPr>
      <w:r w:rsidRPr="003C54D0">
        <w:t>imp</w:t>
      </w:r>
      <w:r>
        <w:t>act on natural systems</w:t>
      </w:r>
    </w:p>
    <w:p w14:paraId="3E048D53" w14:textId="7E391266" w:rsidR="001B1AEE" w:rsidRDefault="009D0F82" w:rsidP="009D0F82">
      <w:pPr>
        <w:pStyle w:val="Bullettedbody"/>
      </w:pPr>
      <w:r w:rsidRPr="003C54D0">
        <w:t>area of p</w:t>
      </w:r>
      <w:r>
        <w:t>otential distribution remaining</w:t>
      </w:r>
    </w:p>
    <w:p w14:paraId="4FAE8F47" w14:textId="532F7295" w:rsidR="001B1AEE" w:rsidRPr="00B0689B" w:rsidRDefault="009D0F82" w:rsidP="009D0F82">
      <w:pPr>
        <w:pStyle w:val="Bullettedbody"/>
      </w:pPr>
      <w:r w:rsidRPr="003C54D0">
        <w:t>potential for</w:t>
      </w:r>
      <w:r>
        <w:t xml:space="preserve"> invasion</w:t>
      </w:r>
    </w:p>
    <w:p w14:paraId="76BB86BC" w14:textId="144E5F90" w:rsidR="001B1AEE" w:rsidRPr="003C54D0" w:rsidRDefault="009D0F82" w:rsidP="009D0F82">
      <w:pPr>
        <w:pStyle w:val="Bullettedbody"/>
      </w:pPr>
      <w:r w:rsidRPr="003C54D0">
        <w:t xml:space="preserve">rate </w:t>
      </w:r>
      <w:r>
        <w:t>of dispersal</w:t>
      </w:r>
    </w:p>
    <w:p w14:paraId="132CC260" w14:textId="3E571F51" w:rsidR="001B1AEE" w:rsidRPr="00A063C7" w:rsidRDefault="009D0F82" w:rsidP="009D0F82">
      <w:pPr>
        <w:pStyle w:val="Bullettedbody"/>
      </w:pPr>
      <w:r w:rsidRPr="003C54D0">
        <w:t>range of susceptible habitat types</w:t>
      </w:r>
      <w:r>
        <w:t>.</w:t>
      </w:r>
    </w:p>
    <w:p w14:paraId="37299BE4" w14:textId="77777777" w:rsidR="001B1AEE" w:rsidRDefault="001B1AEE" w:rsidP="001B1AEE">
      <w:pPr>
        <w:pStyle w:val="BodyText"/>
        <w:rPr>
          <w:rFonts w:eastAsia="Arial"/>
        </w:rPr>
      </w:pPr>
      <w:r w:rsidRPr="00483302">
        <w:t>The a</w:t>
      </w:r>
      <w:r w:rsidRPr="00483302">
        <w:rPr>
          <w:rFonts w:eastAsia="Arial"/>
        </w:rPr>
        <w:t xml:space="preserve">ttributes include several categories </w:t>
      </w:r>
      <w:r>
        <w:rPr>
          <w:rFonts w:eastAsia="Arial"/>
        </w:rPr>
        <w:t>of increasing significance</w:t>
      </w:r>
      <w:r w:rsidRPr="00483302">
        <w:rPr>
          <w:rFonts w:eastAsia="Arial"/>
        </w:rPr>
        <w:t xml:space="preserve"> (see Table 1)</w:t>
      </w:r>
      <w:r>
        <w:rPr>
          <w:rFonts w:eastAsia="Arial"/>
        </w:rPr>
        <w:t xml:space="preserve"> to which each </w:t>
      </w:r>
      <w:r w:rsidRPr="00483302">
        <w:rPr>
          <w:rFonts w:eastAsia="Arial"/>
        </w:rPr>
        <w:t xml:space="preserve">species </w:t>
      </w:r>
      <w:r>
        <w:rPr>
          <w:rFonts w:eastAsia="Arial"/>
        </w:rPr>
        <w:t xml:space="preserve">has </w:t>
      </w:r>
      <w:r w:rsidRPr="00483302">
        <w:rPr>
          <w:rFonts w:eastAsia="Arial"/>
        </w:rPr>
        <w:t>been independently allocated</w:t>
      </w:r>
      <w:r>
        <w:rPr>
          <w:rFonts w:eastAsia="Arial"/>
        </w:rPr>
        <w:t xml:space="preserve">. </w:t>
      </w:r>
      <w:r w:rsidRPr="00483302">
        <w:rPr>
          <w:rFonts w:eastAsia="Arial"/>
        </w:rPr>
        <w:t xml:space="preserve">Species with high final scores pose a higher risk to biodiversity than species with low final scores. </w:t>
      </w:r>
    </w:p>
    <w:p w14:paraId="5657F8ED" w14:textId="77777777" w:rsidR="00B41503" w:rsidRDefault="00B41503" w:rsidP="001B1AEE">
      <w:pPr>
        <w:pStyle w:val="BodyText"/>
        <w:rPr>
          <w:rFonts w:eastAsia="Arial"/>
        </w:rPr>
      </w:pPr>
    </w:p>
    <w:p w14:paraId="524E4A73" w14:textId="684C007C" w:rsidR="001B1AEE" w:rsidRPr="00B41503" w:rsidRDefault="001B1AEE" w:rsidP="00B41503">
      <w:pPr>
        <w:pStyle w:val="Caption-Table"/>
      </w:pPr>
      <w:bookmarkStart w:id="27" w:name="_Toc381261998"/>
      <w:r w:rsidRPr="00B41503">
        <w:t>Table 1</w:t>
      </w:r>
      <w:r w:rsidR="00B41503" w:rsidRPr="00B41503">
        <w:rPr>
          <w:rFonts w:eastAsia="Arial"/>
        </w:rPr>
        <w:t xml:space="preserve">. </w:t>
      </w:r>
      <w:r w:rsidRPr="00B41503">
        <w:t>Env</w:t>
      </w:r>
      <w:r w:rsidR="00B41503" w:rsidRPr="00B41503">
        <w:t>ironmental weed attributes and c</w:t>
      </w:r>
      <w:r w:rsidRPr="00B41503">
        <w:t>ategories</w:t>
      </w:r>
      <w:r w:rsidR="00B41503" w:rsidRPr="00B41503">
        <w:t>.</w:t>
      </w:r>
      <w:bookmarkEnd w:id="27"/>
    </w:p>
    <w:tbl>
      <w:tblPr>
        <w:tblW w:w="9555" w:type="dxa"/>
        <w:tblInd w:w="108" w:type="dxa"/>
        <w:tblLook w:val="04A0" w:firstRow="1" w:lastRow="0" w:firstColumn="1" w:lastColumn="0" w:noHBand="0" w:noVBand="1"/>
      </w:tblPr>
      <w:tblGrid>
        <w:gridCol w:w="3402"/>
        <w:gridCol w:w="5103"/>
        <w:gridCol w:w="1050"/>
      </w:tblGrid>
      <w:tr w:rsidR="008C39EC" w:rsidRPr="00B94C8F" w14:paraId="7988EFEA" w14:textId="77777777" w:rsidTr="00B35E43">
        <w:trPr>
          <w:cantSplit/>
          <w:trHeight w:val="885"/>
          <w:tblHeader/>
        </w:trPr>
        <w:tc>
          <w:tcPr>
            <w:tcW w:w="3402" w:type="dxa"/>
            <w:tcBorders>
              <w:top w:val="single" w:sz="8" w:space="0" w:color="auto"/>
              <w:left w:val="single" w:sz="8" w:space="0" w:color="auto"/>
              <w:bottom w:val="single" w:sz="8" w:space="0" w:color="auto"/>
              <w:right w:val="single" w:sz="4" w:space="0" w:color="auto"/>
            </w:tcBorders>
            <w:shd w:val="clear" w:color="000000" w:fill="00B2A9"/>
            <w:vAlign w:val="center"/>
            <w:hideMark/>
          </w:tcPr>
          <w:p w14:paraId="208B08B4" w14:textId="77777777" w:rsidR="001B1AEE" w:rsidRPr="00B94C8F" w:rsidRDefault="001B1AEE" w:rsidP="00841DD6">
            <w:pPr>
              <w:pStyle w:val="TblHd"/>
              <w:rPr>
                <w:lang w:eastAsia="en-AU"/>
              </w:rPr>
            </w:pPr>
            <w:r w:rsidRPr="00B94C8F">
              <w:rPr>
                <w:lang w:eastAsia="en-AU"/>
              </w:rPr>
              <w:t xml:space="preserve">Weed attribute </w:t>
            </w:r>
          </w:p>
        </w:tc>
        <w:tc>
          <w:tcPr>
            <w:tcW w:w="5103" w:type="dxa"/>
            <w:tcBorders>
              <w:top w:val="single" w:sz="8" w:space="0" w:color="auto"/>
              <w:left w:val="nil"/>
              <w:bottom w:val="single" w:sz="8" w:space="0" w:color="auto"/>
              <w:right w:val="single" w:sz="4" w:space="0" w:color="auto"/>
            </w:tcBorders>
            <w:shd w:val="clear" w:color="000000" w:fill="00B2A9"/>
            <w:vAlign w:val="center"/>
            <w:hideMark/>
          </w:tcPr>
          <w:p w14:paraId="10D99C96" w14:textId="77777777" w:rsidR="001B1AEE" w:rsidRPr="00B94C8F" w:rsidRDefault="001B1AEE" w:rsidP="00841DD6">
            <w:pPr>
              <w:pStyle w:val="TblHd"/>
              <w:rPr>
                <w:lang w:eastAsia="en-AU"/>
              </w:rPr>
            </w:pPr>
            <w:r w:rsidRPr="00B94C8F">
              <w:rPr>
                <w:lang w:eastAsia="en-AU"/>
              </w:rPr>
              <w:t xml:space="preserve">Attribute categories </w:t>
            </w:r>
          </w:p>
        </w:tc>
        <w:tc>
          <w:tcPr>
            <w:tcW w:w="1050" w:type="dxa"/>
            <w:tcBorders>
              <w:top w:val="single" w:sz="8" w:space="0" w:color="auto"/>
              <w:left w:val="nil"/>
              <w:bottom w:val="single" w:sz="8" w:space="0" w:color="auto"/>
              <w:right w:val="single" w:sz="8" w:space="0" w:color="auto"/>
            </w:tcBorders>
            <w:shd w:val="clear" w:color="000000" w:fill="00B2A9"/>
            <w:vAlign w:val="center"/>
            <w:hideMark/>
          </w:tcPr>
          <w:p w14:paraId="0758ED01" w14:textId="77777777" w:rsidR="001B1AEE" w:rsidRPr="00B94C8F" w:rsidRDefault="001B1AEE" w:rsidP="00841DD6">
            <w:pPr>
              <w:pStyle w:val="TblHd"/>
              <w:rPr>
                <w:lang w:eastAsia="en-AU"/>
              </w:rPr>
            </w:pPr>
            <w:r w:rsidRPr="00B94C8F">
              <w:rPr>
                <w:lang w:eastAsia="en-AU"/>
              </w:rPr>
              <w:t xml:space="preserve">Attribute score </w:t>
            </w:r>
          </w:p>
        </w:tc>
      </w:tr>
      <w:tr w:rsidR="00E355FE" w:rsidRPr="00B94C8F" w14:paraId="4CFCABE0" w14:textId="77777777" w:rsidTr="00C63842">
        <w:trPr>
          <w:trHeight w:val="1472"/>
        </w:trPr>
        <w:tc>
          <w:tcPr>
            <w:tcW w:w="3402" w:type="dxa"/>
            <w:vMerge w:val="restart"/>
            <w:tcBorders>
              <w:top w:val="nil"/>
              <w:left w:val="single" w:sz="8" w:space="0" w:color="auto"/>
              <w:right w:val="single" w:sz="4" w:space="0" w:color="auto"/>
            </w:tcBorders>
            <w:shd w:val="clear" w:color="000000" w:fill="E2EFDA"/>
            <w:hideMark/>
          </w:tcPr>
          <w:p w14:paraId="1568D8D3" w14:textId="77777777" w:rsidR="00E355FE" w:rsidRPr="00841DD6" w:rsidRDefault="00E355FE" w:rsidP="00841DD6">
            <w:pPr>
              <w:pStyle w:val="TblBdy"/>
              <w:rPr>
                <w:bCs/>
                <w:szCs w:val="20"/>
                <w:lang w:eastAsia="en-AU"/>
              </w:rPr>
            </w:pPr>
            <w:r w:rsidRPr="00841DD6">
              <w:rPr>
                <w:rFonts w:eastAsia="Arial"/>
                <w:bCs/>
                <w:szCs w:val="20"/>
                <w:lang w:eastAsia="en-AU"/>
              </w:rPr>
              <w:t xml:space="preserve">1. Impact on natural systems. </w:t>
            </w:r>
            <w:r w:rsidRPr="00841DD6">
              <w:rPr>
                <w:rFonts w:eastAsia="Arial"/>
                <w:szCs w:val="20"/>
                <w:lang w:eastAsia="en-AU"/>
              </w:rPr>
              <w:t>A measure of the expected ecological consequences following invasion and establishment.</w:t>
            </w:r>
          </w:p>
        </w:tc>
        <w:tc>
          <w:tcPr>
            <w:tcW w:w="5103" w:type="dxa"/>
            <w:tcBorders>
              <w:top w:val="nil"/>
              <w:left w:val="nil"/>
              <w:bottom w:val="single" w:sz="4" w:space="0" w:color="BFBFBF"/>
              <w:right w:val="single" w:sz="4" w:space="0" w:color="auto"/>
            </w:tcBorders>
            <w:shd w:val="clear" w:color="000000" w:fill="E2EFDA"/>
            <w:vAlign w:val="center"/>
            <w:hideMark/>
          </w:tcPr>
          <w:p w14:paraId="7252D105" w14:textId="77777777" w:rsidR="00E355FE" w:rsidRPr="00841DD6" w:rsidRDefault="00E355FE" w:rsidP="00841DD6">
            <w:pPr>
              <w:pStyle w:val="TblBdy"/>
              <w:rPr>
                <w:bCs/>
                <w:i/>
                <w:iCs/>
                <w:szCs w:val="20"/>
                <w:lang w:eastAsia="en-AU"/>
              </w:rPr>
            </w:pPr>
            <w:proofErr w:type="gramStart"/>
            <w:r w:rsidRPr="00841DD6">
              <w:rPr>
                <w:bCs/>
                <w:i/>
                <w:iCs/>
                <w:szCs w:val="20"/>
                <w:lang w:eastAsia="en-AU"/>
              </w:rPr>
              <w:t>Typically</w:t>
            </w:r>
            <w:proofErr w:type="gramEnd"/>
            <w:r w:rsidRPr="00841DD6">
              <w:rPr>
                <w:bCs/>
                <w:i/>
                <w:iCs/>
                <w:szCs w:val="20"/>
                <w:lang w:eastAsia="en-AU"/>
              </w:rPr>
              <w:t xml:space="preserve"> significant. </w:t>
            </w:r>
            <w:r w:rsidRPr="00841DD6">
              <w:rPr>
                <w:szCs w:val="20"/>
                <w:lang w:eastAsia="en-AU"/>
              </w:rPr>
              <w:t xml:space="preserve">Species with the ability to cause acute disruption to ecological processes, dominate vegetation strata and cause severe loss of biodiversity. Multiple cases of invasion with high impact consequences are known or documented. </w:t>
            </w:r>
          </w:p>
        </w:tc>
        <w:tc>
          <w:tcPr>
            <w:tcW w:w="1050" w:type="dxa"/>
            <w:tcBorders>
              <w:top w:val="nil"/>
              <w:left w:val="nil"/>
              <w:bottom w:val="single" w:sz="4" w:space="0" w:color="BFBFBF"/>
              <w:right w:val="single" w:sz="8" w:space="0" w:color="auto"/>
            </w:tcBorders>
            <w:shd w:val="clear" w:color="000000" w:fill="E2EFDA"/>
            <w:vAlign w:val="center"/>
            <w:hideMark/>
          </w:tcPr>
          <w:p w14:paraId="6E2999C2" w14:textId="77777777" w:rsidR="00E355FE" w:rsidRPr="00841DD6" w:rsidRDefault="00E355FE" w:rsidP="008834AC">
            <w:pPr>
              <w:pStyle w:val="TblBdy"/>
              <w:jc w:val="center"/>
              <w:rPr>
                <w:szCs w:val="20"/>
                <w:lang w:eastAsia="en-AU"/>
              </w:rPr>
            </w:pPr>
            <w:r w:rsidRPr="00841DD6">
              <w:rPr>
                <w:szCs w:val="20"/>
                <w:lang w:eastAsia="en-AU"/>
              </w:rPr>
              <w:t>30</w:t>
            </w:r>
          </w:p>
        </w:tc>
      </w:tr>
      <w:tr w:rsidR="00E355FE" w:rsidRPr="00B94C8F" w14:paraId="354BA2B2" w14:textId="77777777" w:rsidTr="00C63842">
        <w:trPr>
          <w:trHeight w:val="1417"/>
        </w:trPr>
        <w:tc>
          <w:tcPr>
            <w:tcW w:w="3402" w:type="dxa"/>
            <w:vMerge/>
            <w:tcBorders>
              <w:left w:val="single" w:sz="8" w:space="0" w:color="auto"/>
              <w:right w:val="single" w:sz="4" w:space="0" w:color="auto"/>
            </w:tcBorders>
            <w:vAlign w:val="center"/>
            <w:hideMark/>
          </w:tcPr>
          <w:p w14:paraId="145A88B8"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E2EFDA"/>
            <w:vAlign w:val="center"/>
            <w:hideMark/>
          </w:tcPr>
          <w:p w14:paraId="703BB43C" w14:textId="77777777" w:rsidR="00E355FE" w:rsidRPr="00841DD6" w:rsidRDefault="00E355FE" w:rsidP="00841DD6">
            <w:pPr>
              <w:pStyle w:val="TblBdy"/>
              <w:rPr>
                <w:bCs/>
                <w:i/>
                <w:iCs/>
                <w:szCs w:val="20"/>
                <w:lang w:eastAsia="en-AU"/>
              </w:rPr>
            </w:pPr>
            <w:r w:rsidRPr="00841DD6">
              <w:rPr>
                <w:bCs/>
                <w:i/>
                <w:iCs/>
                <w:szCs w:val="20"/>
                <w:lang w:eastAsia="en-AU"/>
              </w:rPr>
              <w:t xml:space="preserve">Occasionally significant. </w:t>
            </w:r>
            <w:r w:rsidRPr="00841DD6">
              <w:rPr>
                <w:szCs w:val="20"/>
                <w:lang w:eastAsia="en-AU"/>
              </w:rPr>
              <w:t>Species with the ability to invade native vegetation with low levels of disturbance and cause loss of biodiversity. Cases of invasion are known or the potential to cause biodiversity losses are considered sufficient to warrant suppression.</w:t>
            </w:r>
          </w:p>
        </w:tc>
        <w:tc>
          <w:tcPr>
            <w:tcW w:w="1050" w:type="dxa"/>
            <w:tcBorders>
              <w:top w:val="nil"/>
              <w:left w:val="nil"/>
              <w:bottom w:val="single" w:sz="4" w:space="0" w:color="BFBFBF"/>
              <w:right w:val="single" w:sz="8" w:space="0" w:color="auto"/>
            </w:tcBorders>
            <w:shd w:val="clear" w:color="000000" w:fill="E2EFDA"/>
            <w:vAlign w:val="center"/>
            <w:hideMark/>
          </w:tcPr>
          <w:p w14:paraId="3D7E673F" w14:textId="77777777" w:rsidR="00E355FE" w:rsidRPr="00841DD6" w:rsidRDefault="00E355FE" w:rsidP="008834AC">
            <w:pPr>
              <w:pStyle w:val="TblBdy"/>
              <w:jc w:val="center"/>
              <w:rPr>
                <w:szCs w:val="20"/>
                <w:lang w:eastAsia="en-AU"/>
              </w:rPr>
            </w:pPr>
            <w:r w:rsidRPr="00841DD6">
              <w:rPr>
                <w:szCs w:val="20"/>
                <w:lang w:eastAsia="en-AU"/>
              </w:rPr>
              <w:t>20</w:t>
            </w:r>
          </w:p>
        </w:tc>
      </w:tr>
      <w:tr w:rsidR="00E355FE" w:rsidRPr="00B94C8F" w14:paraId="09EBD1D4" w14:textId="77777777" w:rsidTr="00C63842">
        <w:trPr>
          <w:trHeight w:val="1268"/>
        </w:trPr>
        <w:tc>
          <w:tcPr>
            <w:tcW w:w="3402" w:type="dxa"/>
            <w:vMerge/>
            <w:tcBorders>
              <w:left w:val="single" w:sz="8" w:space="0" w:color="auto"/>
              <w:right w:val="single" w:sz="4" w:space="0" w:color="auto"/>
            </w:tcBorders>
            <w:vAlign w:val="center"/>
            <w:hideMark/>
          </w:tcPr>
          <w:p w14:paraId="31AD5318"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E2EFDA"/>
            <w:vAlign w:val="center"/>
            <w:hideMark/>
          </w:tcPr>
          <w:p w14:paraId="61597DAF" w14:textId="77777777" w:rsidR="00E355FE" w:rsidRPr="00841DD6" w:rsidRDefault="00E355FE" w:rsidP="00841DD6">
            <w:pPr>
              <w:pStyle w:val="TblBdy"/>
              <w:rPr>
                <w:bCs/>
                <w:i/>
                <w:iCs/>
                <w:szCs w:val="20"/>
                <w:lang w:eastAsia="en-AU"/>
              </w:rPr>
            </w:pPr>
            <w:r w:rsidRPr="00841DD6">
              <w:rPr>
                <w:bCs/>
                <w:i/>
                <w:iCs/>
                <w:szCs w:val="20"/>
                <w:lang w:eastAsia="en-AU"/>
              </w:rPr>
              <w:t>Rarely significant.</w:t>
            </w:r>
            <w:r w:rsidRPr="00841DD6">
              <w:rPr>
                <w:i/>
                <w:iCs/>
                <w:szCs w:val="20"/>
                <w:lang w:eastAsia="en-AU"/>
              </w:rPr>
              <w:t xml:space="preserve"> </w:t>
            </w:r>
            <w:r w:rsidRPr="00841DD6">
              <w:rPr>
                <w:szCs w:val="20"/>
                <w:lang w:eastAsia="en-AU"/>
              </w:rPr>
              <w:t>Species naturalised in native vegetation, but causing minimal disruption to ecological processes, losses to biodiversity are minimal or their presence is transient.</w:t>
            </w:r>
          </w:p>
        </w:tc>
        <w:tc>
          <w:tcPr>
            <w:tcW w:w="1050" w:type="dxa"/>
            <w:tcBorders>
              <w:top w:val="nil"/>
              <w:left w:val="nil"/>
              <w:bottom w:val="single" w:sz="4" w:space="0" w:color="BFBFBF"/>
              <w:right w:val="single" w:sz="8" w:space="0" w:color="auto"/>
            </w:tcBorders>
            <w:shd w:val="clear" w:color="000000" w:fill="E2EFDA"/>
            <w:vAlign w:val="center"/>
            <w:hideMark/>
          </w:tcPr>
          <w:p w14:paraId="413784BB" w14:textId="77777777" w:rsidR="00E355FE" w:rsidRPr="00841DD6" w:rsidRDefault="00E355FE" w:rsidP="008834AC">
            <w:pPr>
              <w:pStyle w:val="TblBdy"/>
              <w:jc w:val="center"/>
              <w:rPr>
                <w:szCs w:val="20"/>
                <w:lang w:eastAsia="en-AU"/>
              </w:rPr>
            </w:pPr>
            <w:r w:rsidRPr="00841DD6">
              <w:rPr>
                <w:szCs w:val="20"/>
                <w:lang w:eastAsia="en-AU"/>
              </w:rPr>
              <w:t>10</w:t>
            </w:r>
          </w:p>
        </w:tc>
      </w:tr>
      <w:tr w:rsidR="00E355FE" w:rsidRPr="00B94C8F" w14:paraId="5B7AFDC0" w14:textId="77777777" w:rsidTr="000F3765">
        <w:trPr>
          <w:trHeight w:val="930"/>
        </w:trPr>
        <w:tc>
          <w:tcPr>
            <w:tcW w:w="3402" w:type="dxa"/>
            <w:vMerge/>
            <w:tcBorders>
              <w:left w:val="single" w:sz="8" w:space="0" w:color="auto"/>
              <w:bottom w:val="single" w:sz="8" w:space="0" w:color="000000"/>
              <w:right w:val="single" w:sz="4" w:space="0" w:color="auto"/>
            </w:tcBorders>
            <w:vAlign w:val="center"/>
            <w:hideMark/>
          </w:tcPr>
          <w:p w14:paraId="36DD67F7" w14:textId="77777777" w:rsidR="00E355FE" w:rsidRPr="00841DD6" w:rsidRDefault="00E355FE" w:rsidP="00841DD6">
            <w:pPr>
              <w:pStyle w:val="TblBdy"/>
              <w:rPr>
                <w:bCs/>
                <w:szCs w:val="20"/>
                <w:lang w:eastAsia="en-AU"/>
              </w:rPr>
            </w:pPr>
          </w:p>
        </w:tc>
        <w:tc>
          <w:tcPr>
            <w:tcW w:w="5103" w:type="dxa"/>
            <w:tcBorders>
              <w:top w:val="nil"/>
              <w:left w:val="nil"/>
              <w:bottom w:val="single" w:sz="8" w:space="0" w:color="auto"/>
              <w:right w:val="single" w:sz="4" w:space="0" w:color="auto"/>
            </w:tcBorders>
            <w:shd w:val="clear" w:color="000000" w:fill="E2EFDA"/>
            <w:vAlign w:val="center"/>
            <w:hideMark/>
          </w:tcPr>
          <w:p w14:paraId="66EA402D" w14:textId="77777777" w:rsidR="00E355FE" w:rsidRPr="00841DD6" w:rsidRDefault="00E355FE" w:rsidP="00841DD6">
            <w:pPr>
              <w:pStyle w:val="TblBdy"/>
              <w:rPr>
                <w:bCs/>
                <w:i/>
                <w:iCs/>
                <w:szCs w:val="20"/>
                <w:lang w:eastAsia="en-AU"/>
              </w:rPr>
            </w:pPr>
            <w:r w:rsidRPr="00841DD6">
              <w:rPr>
                <w:bCs/>
                <w:i/>
                <w:iCs/>
                <w:szCs w:val="20"/>
                <w:lang w:eastAsia="en-AU"/>
              </w:rPr>
              <w:t xml:space="preserve">Insignificant. </w:t>
            </w:r>
            <w:r w:rsidRPr="00841DD6">
              <w:rPr>
                <w:szCs w:val="20"/>
                <w:lang w:eastAsia="en-AU"/>
              </w:rPr>
              <w:t>Species is not currently invasive.</w:t>
            </w:r>
          </w:p>
        </w:tc>
        <w:tc>
          <w:tcPr>
            <w:tcW w:w="1050" w:type="dxa"/>
            <w:tcBorders>
              <w:top w:val="nil"/>
              <w:left w:val="nil"/>
              <w:bottom w:val="single" w:sz="8" w:space="0" w:color="auto"/>
              <w:right w:val="single" w:sz="8" w:space="0" w:color="auto"/>
            </w:tcBorders>
            <w:shd w:val="clear" w:color="000000" w:fill="E2EFDA"/>
            <w:vAlign w:val="center"/>
            <w:hideMark/>
          </w:tcPr>
          <w:p w14:paraId="43ACE932" w14:textId="77777777" w:rsidR="00E355FE" w:rsidRPr="00841DD6" w:rsidRDefault="00E355FE" w:rsidP="008834AC">
            <w:pPr>
              <w:pStyle w:val="TblBdy"/>
              <w:jc w:val="center"/>
              <w:rPr>
                <w:szCs w:val="20"/>
                <w:lang w:eastAsia="en-AU"/>
              </w:rPr>
            </w:pPr>
            <w:r w:rsidRPr="00841DD6">
              <w:rPr>
                <w:szCs w:val="20"/>
                <w:lang w:eastAsia="en-AU"/>
              </w:rPr>
              <w:t>0</w:t>
            </w:r>
          </w:p>
        </w:tc>
      </w:tr>
      <w:tr w:rsidR="00E355FE" w:rsidRPr="00B94C8F" w14:paraId="4670AD34" w14:textId="77777777" w:rsidTr="00C63842">
        <w:trPr>
          <w:trHeight w:val="930"/>
        </w:trPr>
        <w:tc>
          <w:tcPr>
            <w:tcW w:w="3402" w:type="dxa"/>
            <w:vMerge w:val="restart"/>
            <w:tcBorders>
              <w:top w:val="nil"/>
              <w:left w:val="single" w:sz="8" w:space="0" w:color="auto"/>
              <w:right w:val="single" w:sz="4" w:space="0" w:color="auto"/>
            </w:tcBorders>
            <w:shd w:val="clear" w:color="000000" w:fill="C6E0B4"/>
            <w:hideMark/>
          </w:tcPr>
          <w:p w14:paraId="18659FBF" w14:textId="77777777" w:rsidR="00E355FE" w:rsidRPr="00841DD6" w:rsidRDefault="00E355FE" w:rsidP="00841DD6">
            <w:pPr>
              <w:pStyle w:val="TblBdy"/>
              <w:rPr>
                <w:bCs/>
                <w:szCs w:val="20"/>
                <w:lang w:eastAsia="en-AU"/>
              </w:rPr>
            </w:pPr>
            <w:r w:rsidRPr="00841DD6">
              <w:rPr>
                <w:rFonts w:eastAsia="Arial"/>
                <w:bCs/>
                <w:szCs w:val="20"/>
                <w:lang w:eastAsia="en-AU"/>
              </w:rPr>
              <w:t xml:space="preserve">2. Area of potential distribution remaining. </w:t>
            </w:r>
            <w:r w:rsidRPr="00841DD6">
              <w:rPr>
                <w:rFonts w:eastAsia="Arial"/>
                <w:szCs w:val="20"/>
                <w:lang w:eastAsia="en-AU"/>
              </w:rPr>
              <w:t xml:space="preserve">An estimate of the area of unoccupied, but potentially suitable habitat available. This excludes consideration of the natural distribution of species native to Victoria. </w:t>
            </w:r>
          </w:p>
        </w:tc>
        <w:tc>
          <w:tcPr>
            <w:tcW w:w="5103" w:type="dxa"/>
            <w:tcBorders>
              <w:top w:val="nil"/>
              <w:left w:val="nil"/>
              <w:bottom w:val="single" w:sz="4" w:space="0" w:color="BFBFBF"/>
              <w:right w:val="single" w:sz="4" w:space="0" w:color="auto"/>
            </w:tcBorders>
            <w:shd w:val="clear" w:color="000000" w:fill="C6E0B4"/>
            <w:vAlign w:val="center"/>
            <w:hideMark/>
          </w:tcPr>
          <w:p w14:paraId="0DAE1292" w14:textId="77777777" w:rsidR="00E355FE" w:rsidRPr="00841DD6" w:rsidRDefault="00E355FE" w:rsidP="00841DD6">
            <w:pPr>
              <w:pStyle w:val="TblBdy"/>
              <w:rPr>
                <w:bCs/>
                <w:i/>
                <w:iCs/>
                <w:szCs w:val="20"/>
                <w:lang w:eastAsia="en-AU"/>
              </w:rPr>
            </w:pPr>
            <w:r w:rsidRPr="00841DD6">
              <w:rPr>
                <w:bCs/>
                <w:i/>
                <w:iCs/>
                <w:szCs w:val="20"/>
                <w:lang w:eastAsia="en-AU"/>
              </w:rPr>
              <w:t xml:space="preserve">Early stage of invasion. </w:t>
            </w:r>
            <w:r w:rsidRPr="00841DD6">
              <w:rPr>
                <w:szCs w:val="20"/>
                <w:lang w:eastAsia="en-AU"/>
              </w:rPr>
              <w:t xml:space="preserve">Species has occupied less than 1% of its potential range within natural systems. </w:t>
            </w:r>
          </w:p>
        </w:tc>
        <w:tc>
          <w:tcPr>
            <w:tcW w:w="1050" w:type="dxa"/>
            <w:tcBorders>
              <w:top w:val="nil"/>
              <w:left w:val="nil"/>
              <w:bottom w:val="single" w:sz="4" w:space="0" w:color="BFBFBF"/>
              <w:right w:val="single" w:sz="8" w:space="0" w:color="auto"/>
            </w:tcBorders>
            <w:shd w:val="clear" w:color="000000" w:fill="C6E0B4"/>
            <w:vAlign w:val="center"/>
            <w:hideMark/>
          </w:tcPr>
          <w:p w14:paraId="6A0B16A5" w14:textId="77777777" w:rsidR="00E355FE" w:rsidRPr="00841DD6" w:rsidRDefault="00E355FE" w:rsidP="008834AC">
            <w:pPr>
              <w:pStyle w:val="TblBdy"/>
              <w:jc w:val="center"/>
              <w:rPr>
                <w:szCs w:val="20"/>
                <w:lang w:eastAsia="en-AU"/>
              </w:rPr>
            </w:pPr>
            <w:r w:rsidRPr="00841DD6">
              <w:rPr>
                <w:szCs w:val="20"/>
                <w:lang w:eastAsia="en-AU"/>
              </w:rPr>
              <w:t>30</w:t>
            </w:r>
          </w:p>
        </w:tc>
      </w:tr>
      <w:tr w:rsidR="00E355FE" w:rsidRPr="00B94C8F" w14:paraId="43D993E7" w14:textId="77777777" w:rsidTr="000F3765">
        <w:trPr>
          <w:trHeight w:val="930"/>
        </w:trPr>
        <w:tc>
          <w:tcPr>
            <w:tcW w:w="3402" w:type="dxa"/>
            <w:vMerge/>
            <w:tcBorders>
              <w:left w:val="single" w:sz="8" w:space="0" w:color="auto"/>
              <w:right w:val="single" w:sz="4" w:space="0" w:color="auto"/>
            </w:tcBorders>
            <w:vAlign w:val="center"/>
            <w:hideMark/>
          </w:tcPr>
          <w:p w14:paraId="6BB187FE" w14:textId="77777777" w:rsidR="00E355FE" w:rsidRPr="00841DD6" w:rsidRDefault="00E355FE" w:rsidP="00841DD6">
            <w:pPr>
              <w:pStyle w:val="TblBdy"/>
              <w:rPr>
                <w:bCs/>
                <w:szCs w:val="20"/>
                <w:lang w:eastAsia="en-AU"/>
              </w:rPr>
            </w:pPr>
          </w:p>
        </w:tc>
        <w:tc>
          <w:tcPr>
            <w:tcW w:w="5103" w:type="dxa"/>
            <w:tcBorders>
              <w:top w:val="nil"/>
              <w:left w:val="nil"/>
              <w:bottom w:val="dashed" w:sz="4" w:space="0" w:color="auto"/>
              <w:right w:val="single" w:sz="4" w:space="0" w:color="auto"/>
            </w:tcBorders>
            <w:shd w:val="clear" w:color="000000" w:fill="C6E0B4"/>
            <w:vAlign w:val="center"/>
            <w:hideMark/>
          </w:tcPr>
          <w:p w14:paraId="14BB0EE4" w14:textId="77777777" w:rsidR="00E355FE" w:rsidRPr="00841DD6" w:rsidRDefault="00E355FE" w:rsidP="00841DD6">
            <w:pPr>
              <w:pStyle w:val="TblBdy"/>
              <w:rPr>
                <w:bCs/>
                <w:i/>
                <w:iCs/>
                <w:szCs w:val="20"/>
                <w:lang w:eastAsia="en-AU"/>
              </w:rPr>
            </w:pPr>
            <w:r w:rsidRPr="00841DD6">
              <w:rPr>
                <w:bCs/>
                <w:i/>
                <w:iCs/>
                <w:szCs w:val="20"/>
                <w:lang w:eastAsia="en-AU"/>
              </w:rPr>
              <w:t xml:space="preserve">Extensive potential for further spread. </w:t>
            </w:r>
            <w:r w:rsidRPr="00841DD6">
              <w:rPr>
                <w:szCs w:val="20"/>
                <w:lang w:eastAsia="en-AU"/>
              </w:rPr>
              <w:t xml:space="preserve">The species has occupied only a small proportion of its potential distribution in Victoria and few, if any constraints limit future expansion. Estimated 1-10 % of potential range within natural systems occupied.  </w:t>
            </w:r>
          </w:p>
        </w:tc>
        <w:tc>
          <w:tcPr>
            <w:tcW w:w="1050" w:type="dxa"/>
            <w:tcBorders>
              <w:top w:val="nil"/>
              <w:left w:val="nil"/>
              <w:bottom w:val="dashed" w:sz="4" w:space="0" w:color="auto"/>
              <w:right w:val="single" w:sz="8" w:space="0" w:color="auto"/>
            </w:tcBorders>
            <w:shd w:val="clear" w:color="000000" w:fill="C6E0B4"/>
            <w:vAlign w:val="center"/>
            <w:hideMark/>
          </w:tcPr>
          <w:p w14:paraId="6736FECB" w14:textId="77777777" w:rsidR="00E355FE" w:rsidRPr="00841DD6" w:rsidRDefault="00E355FE" w:rsidP="008834AC">
            <w:pPr>
              <w:pStyle w:val="TblBdy"/>
              <w:jc w:val="center"/>
              <w:rPr>
                <w:szCs w:val="20"/>
                <w:lang w:eastAsia="en-AU"/>
              </w:rPr>
            </w:pPr>
            <w:r w:rsidRPr="00841DD6">
              <w:rPr>
                <w:szCs w:val="20"/>
                <w:lang w:eastAsia="en-AU"/>
              </w:rPr>
              <w:t>30</w:t>
            </w:r>
          </w:p>
        </w:tc>
      </w:tr>
      <w:tr w:rsidR="00E355FE" w:rsidRPr="00B94C8F" w14:paraId="3996001E" w14:textId="77777777" w:rsidTr="000F3765">
        <w:trPr>
          <w:trHeight w:val="930"/>
        </w:trPr>
        <w:tc>
          <w:tcPr>
            <w:tcW w:w="3402" w:type="dxa"/>
            <w:vMerge/>
            <w:tcBorders>
              <w:left w:val="single" w:sz="8" w:space="0" w:color="auto"/>
              <w:right w:val="single" w:sz="4" w:space="0" w:color="auto"/>
            </w:tcBorders>
            <w:vAlign w:val="center"/>
            <w:hideMark/>
          </w:tcPr>
          <w:p w14:paraId="0D0BDCD0" w14:textId="77777777" w:rsidR="00E355FE" w:rsidRPr="00841DD6" w:rsidRDefault="00E355FE" w:rsidP="00841DD6">
            <w:pPr>
              <w:pStyle w:val="TblBdy"/>
              <w:rPr>
                <w:bCs/>
                <w:szCs w:val="20"/>
                <w:lang w:eastAsia="en-AU"/>
              </w:rPr>
            </w:pPr>
          </w:p>
        </w:tc>
        <w:tc>
          <w:tcPr>
            <w:tcW w:w="5103" w:type="dxa"/>
            <w:tcBorders>
              <w:top w:val="dashed" w:sz="4" w:space="0" w:color="auto"/>
              <w:left w:val="nil"/>
              <w:bottom w:val="single" w:sz="4" w:space="0" w:color="BFBFBF"/>
              <w:right w:val="single" w:sz="4" w:space="0" w:color="auto"/>
            </w:tcBorders>
            <w:shd w:val="clear" w:color="000000" w:fill="C6E0B4"/>
            <w:vAlign w:val="center"/>
            <w:hideMark/>
          </w:tcPr>
          <w:p w14:paraId="1B22CD83" w14:textId="77777777" w:rsidR="00E355FE" w:rsidRPr="00841DD6" w:rsidRDefault="00E355FE" w:rsidP="00841DD6">
            <w:pPr>
              <w:pStyle w:val="TblBdy"/>
              <w:rPr>
                <w:bCs/>
                <w:i/>
                <w:iCs/>
                <w:szCs w:val="20"/>
                <w:lang w:eastAsia="en-AU"/>
              </w:rPr>
            </w:pPr>
            <w:r w:rsidRPr="00841DD6">
              <w:rPr>
                <w:bCs/>
                <w:i/>
                <w:iCs/>
                <w:szCs w:val="20"/>
                <w:lang w:eastAsia="en-AU"/>
              </w:rPr>
              <w:t xml:space="preserve">Moderate potential for further spread. </w:t>
            </w:r>
            <w:r w:rsidRPr="00841DD6">
              <w:rPr>
                <w:szCs w:val="20"/>
                <w:lang w:eastAsia="en-AU"/>
              </w:rPr>
              <w:t xml:space="preserve">The species is well-established within its possible range, however there is considerable potential for range extension/in-filling.  Estimated 10 -75 % of potential range within natural systems occupied.  </w:t>
            </w:r>
          </w:p>
        </w:tc>
        <w:tc>
          <w:tcPr>
            <w:tcW w:w="1050" w:type="dxa"/>
            <w:tcBorders>
              <w:top w:val="dashed" w:sz="4" w:space="0" w:color="auto"/>
              <w:left w:val="nil"/>
              <w:bottom w:val="single" w:sz="4" w:space="0" w:color="BFBFBF"/>
              <w:right w:val="single" w:sz="8" w:space="0" w:color="auto"/>
            </w:tcBorders>
            <w:shd w:val="clear" w:color="000000" w:fill="C6E0B4"/>
            <w:vAlign w:val="center"/>
            <w:hideMark/>
          </w:tcPr>
          <w:p w14:paraId="2132EC0A" w14:textId="77777777" w:rsidR="00E355FE" w:rsidRPr="00841DD6" w:rsidRDefault="00E355FE" w:rsidP="00C63842">
            <w:pPr>
              <w:pStyle w:val="TblBdy"/>
              <w:jc w:val="center"/>
              <w:rPr>
                <w:sz w:val="22"/>
                <w:szCs w:val="20"/>
                <w:lang w:eastAsia="en-AU"/>
              </w:rPr>
            </w:pPr>
            <w:r w:rsidRPr="00841DD6">
              <w:rPr>
                <w:szCs w:val="20"/>
                <w:lang w:eastAsia="en-AU"/>
              </w:rPr>
              <w:t>20</w:t>
            </w:r>
          </w:p>
        </w:tc>
      </w:tr>
      <w:tr w:rsidR="00E355FE" w:rsidRPr="00B94C8F" w14:paraId="690FC164" w14:textId="77777777" w:rsidTr="008834AC">
        <w:trPr>
          <w:trHeight w:val="1207"/>
        </w:trPr>
        <w:tc>
          <w:tcPr>
            <w:tcW w:w="3402" w:type="dxa"/>
            <w:vMerge/>
            <w:tcBorders>
              <w:left w:val="single" w:sz="8" w:space="0" w:color="auto"/>
              <w:right w:val="single" w:sz="4" w:space="0" w:color="auto"/>
            </w:tcBorders>
            <w:vAlign w:val="center"/>
            <w:hideMark/>
          </w:tcPr>
          <w:p w14:paraId="4A8F597D"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C6E0B4"/>
            <w:vAlign w:val="center"/>
            <w:hideMark/>
          </w:tcPr>
          <w:p w14:paraId="7868DB09" w14:textId="77777777" w:rsidR="00E355FE" w:rsidRPr="00841DD6" w:rsidRDefault="00E355FE" w:rsidP="00841DD6">
            <w:pPr>
              <w:pStyle w:val="TblBdy"/>
              <w:rPr>
                <w:bCs/>
                <w:i/>
                <w:iCs/>
                <w:szCs w:val="20"/>
                <w:lang w:eastAsia="en-AU"/>
              </w:rPr>
            </w:pPr>
            <w:r w:rsidRPr="00841DD6">
              <w:rPr>
                <w:bCs/>
                <w:i/>
                <w:iCs/>
                <w:szCs w:val="20"/>
                <w:lang w:eastAsia="en-AU"/>
              </w:rPr>
              <w:t>Minor potential for further spread.</w:t>
            </w:r>
            <w:r w:rsidRPr="00841DD6">
              <w:rPr>
                <w:szCs w:val="20"/>
                <w:lang w:eastAsia="en-AU"/>
              </w:rPr>
              <w:t xml:space="preserve"> The species has occupied most of its potential range in Victoria.  Greater than 75% of potential range within natural systems is estimated to be currently occupied.  </w:t>
            </w:r>
          </w:p>
        </w:tc>
        <w:tc>
          <w:tcPr>
            <w:tcW w:w="1050" w:type="dxa"/>
            <w:tcBorders>
              <w:top w:val="nil"/>
              <w:left w:val="nil"/>
              <w:bottom w:val="single" w:sz="4" w:space="0" w:color="BFBFBF"/>
              <w:right w:val="single" w:sz="8" w:space="0" w:color="auto"/>
            </w:tcBorders>
            <w:shd w:val="clear" w:color="000000" w:fill="C6E0B4"/>
            <w:vAlign w:val="center"/>
            <w:hideMark/>
          </w:tcPr>
          <w:p w14:paraId="69A7E52C" w14:textId="77777777" w:rsidR="00E355FE" w:rsidRPr="00841DD6" w:rsidRDefault="00E355FE" w:rsidP="00C63842">
            <w:pPr>
              <w:pStyle w:val="TblBdy"/>
              <w:jc w:val="center"/>
              <w:rPr>
                <w:sz w:val="22"/>
                <w:szCs w:val="20"/>
                <w:lang w:eastAsia="en-AU"/>
              </w:rPr>
            </w:pPr>
            <w:r w:rsidRPr="00841DD6">
              <w:rPr>
                <w:szCs w:val="20"/>
                <w:lang w:eastAsia="en-AU"/>
              </w:rPr>
              <w:t>10</w:t>
            </w:r>
          </w:p>
        </w:tc>
      </w:tr>
      <w:tr w:rsidR="00E355FE" w:rsidRPr="00B94C8F" w14:paraId="4CD26082" w14:textId="77777777" w:rsidTr="00C63842">
        <w:trPr>
          <w:trHeight w:val="1820"/>
        </w:trPr>
        <w:tc>
          <w:tcPr>
            <w:tcW w:w="3402" w:type="dxa"/>
            <w:vMerge/>
            <w:tcBorders>
              <w:left w:val="single" w:sz="8" w:space="0" w:color="auto"/>
              <w:right w:val="single" w:sz="4" w:space="0" w:color="auto"/>
            </w:tcBorders>
            <w:vAlign w:val="center"/>
            <w:hideMark/>
          </w:tcPr>
          <w:p w14:paraId="1C7B1590"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C6E0B4"/>
            <w:vAlign w:val="center"/>
            <w:hideMark/>
          </w:tcPr>
          <w:p w14:paraId="38F6EEEF" w14:textId="77777777" w:rsidR="00E355FE" w:rsidRPr="00841DD6" w:rsidRDefault="00E355FE" w:rsidP="00841DD6">
            <w:pPr>
              <w:pStyle w:val="TblBdy"/>
              <w:rPr>
                <w:bCs/>
                <w:i/>
                <w:iCs/>
                <w:szCs w:val="20"/>
                <w:lang w:eastAsia="en-AU"/>
              </w:rPr>
            </w:pPr>
            <w:r w:rsidRPr="00841DD6">
              <w:rPr>
                <w:bCs/>
                <w:i/>
                <w:iCs/>
                <w:szCs w:val="20"/>
                <w:lang w:eastAsia="en-AU"/>
              </w:rPr>
              <w:t xml:space="preserve">Wild populations potentially persist in Victoria. </w:t>
            </w:r>
            <w:r w:rsidRPr="00841DD6">
              <w:rPr>
                <w:szCs w:val="20"/>
                <w:lang w:eastAsia="en-AU"/>
              </w:rPr>
              <w:t xml:space="preserve">Species that have been recorded as naturalised in Victoria at some period since 1850 and have decline but there is some possibility that wild populations persist. These taxa have been scored in the same way as species that are classified as ‘Early Stage of Invasion’ (see above). </w:t>
            </w:r>
          </w:p>
        </w:tc>
        <w:tc>
          <w:tcPr>
            <w:tcW w:w="1050" w:type="dxa"/>
            <w:tcBorders>
              <w:top w:val="nil"/>
              <w:left w:val="nil"/>
              <w:bottom w:val="single" w:sz="4" w:space="0" w:color="BFBFBF"/>
              <w:right w:val="single" w:sz="8" w:space="0" w:color="auto"/>
            </w:tcBorders>
            <w:shd w:val="clear" w:color="000000" w:fill="C6E0B4"/>
            <w:vAlign w:val="center"/>
            <w:hideMark/>
          </w:tcPr>
          <w:p w14:paraId="74391472" w14:textId="77777777" w:rsidR="00E355FE" w:rsidRPr="00841DD6" w:rsidRDefault="00E355FE" w:rsidP="00C63842">
            <w:pPr>
              <w:pStyle w:val="TblBdy"/>
              <w:jc w:val="center"/>
              <w:rPr>
                <w:sz w:val="22"/>
                <w:szCs w:val="20"/>
                <w:lang w:eastAsia="en-AU"/>
              </w:rPr>
            </w:pPr>
            <w:r w:rsidRPr="00841DD6">
              <w:rPr>
                <w:szCs w:val="20"/>
                <w:lang w:eastAsia="en-AU"/>
              </w:rPr>
              <w:t>30</w:t>
            </w:r>
          </w:p>
        </w:tc>
      </w:tr>
      <w:tr w:rsidR="00E355FE" w:rsidRPr="00B94C8F" w14:paraId="31F7C0D7" w14:textId="77777777" w:rsidTr="008834AC">
        <w:trPr>
          <w:trHeight w:val="1263"/>
        </w:trPr>
        <w:tc>
          <w:tcPr>
            <w:tcW w:w="3402" w:type="dxa"/>
            <w:vMerge/>
            <w:tcBorders>
              <w:left w:val="single" w:sz="8" w:space="0" w:color="auto"/>
              <w:bottom w:val="single" w:sz="8" w:space="0" w:color="000000"/>
              <w:right w:val="single" w:sz="4" w:space="0" w:color="auto"/>
            </w:tcBorders>
            <w:vAlign w:val="center"/>
            <w:hideMark/>
          </w:tcPr>
          <w:p w14:paraId="3DCD483F" w14:textId="77777777" w:rsidR="00E355FE" w:rsidRPr="00841DD6" w:rsidRDefault="00E355FE" w:rsidP="00841DD6">
            <w:pPr>
              <w:pStyle w:val="TblBdy"/>
              <w:rPr>
                <w:bCs/>
                <w:szCs w:val="20"/>
                <w:lang w:eastAsia="en-AU"/>
              </w:rPr>
            </w:pPr>
          </w:p>
        </w:tc>
        <w:tc>
          <w:tcPr>
            <w:tcW w:w="5103" w:type="dxa"/>
            <w:tcBorders>
              <w:top w:val="nil"/>
              <w:left w:val="nil"/>
              <w:bottom w:val="single" w:sz="8" w:space="0" w:color="auto"/>
              <w:right w:val="single" w:sz="4" w:space="0" w:color="auto"/>
            </w:tcBorders>
            <w:shd w:val="clear" w:color="000000" w:fill="C6E0B4"/>
            <w:vAlign w:val="center"/>
            <w:hideMark/>
          </w:tcPr>
          <w:p w14:paraId="07597DBE" w14:textId="50B977EC" w:rsidR="00E355FE" w:rsidRPr="00841DD6" w:rsidRDefault="00E355FE" w:rsidP="00841DD6">
            <w:pPr>
              <w:pStyle w:val="TblBdy"/>
              <w:rPr>
                <w:bCs/>
                <w:i/>
                <w:iCs/>
                <w:szCs w:val="20"/>
                <w:lang w:eastAsia="en-AU"/>
              </w:rPr>
            </w:pPr>
            <w:r w:rsidRPr="00841DD6">
              <w:rPr>
                <w:bCs/>
                <w:i/>
                <w:iCs/>
                <w:szCs w:val="20"/>
                <w:lang w:eastAsia="en-AU"/>
              </w:rPr>
              <w:t xml:space="preserve">No wild populations persist in Victoria. </w:t>
            </w:r>
            <w:r w:rsidRPr="00841DD6">
              <w:rPr>
                <w:szCs w:val="20"/>
                <w:lang w:eastAsia="en-AU"/>
              </w:rPr>
              <w:t>Species that have been naturalised in Victoria at some period since</w:t>
            </w:r>
            <w:r w:rsidR="00C147F0">
              <w:rPr>
                <w:szCs w:val="20"/>
                <w:lang w:eastAsia="en-AU"/>
              </w:rPr>
              <w:t xml:space="preserve"> </w:t>
            </w:r>
            <w:r w:rsidRPr="00841DD6">
              <w:rPr>
                <w:szCs w:val="20"/>
                <w:lang w:eastAsia="en-AU"/>
              </w:rPr>
              <w:t xml:space="preserve">1850 but no longer persist in the wild. </w:t>
            </w:r>
          </w:p>
        </w:tc>
        <w:tc>
          <w:tcPr>
            <w:tcW w:w="1050" w:type="dxa"/>
            <w:tcBorders>
              <w:top w:val="nil"/>
              <w:left w:val="nil"/>
              <w:bottom w:val="single" w:sz="8" w:space="0" w:color="auto"/>
              <w:right w:val="single" w:sz="8" w:space="0" w:color="auto"/>
            </w:tcBorders>
            <w:shd w:val="clear" w:color="000000" w:fill="C6E0B4"/>
            <w:vAlign w:val="center"/>
            <w:hideMark/>
          </w:tcPr>
          <w:p w14:paraId="0F39A83C" w14:textId="77777777" w:rsidR="00E355FE" w:rsidRPr="00841DD6" w:rsidRDefault="00E355FE" w:rsidP="00C63842">
            <w:pPr>
              <w:pStyle w:val="TblBdy"/>
              <w:jc w:val="center"/>
              <w:rPr>
                <w:sz w:val="22"/>
                <w:szCs w:val="20"/>
                <w:lang w:eastAsia="en-AU"/>
              </w:rPr>
            </w:pPr>
            <w:r w:rsidRPr="00841DD6">
              <w:rPr>
                <w:szCs w:val="20"/>
                <w:lang w:eastAsia="en-AU"/>
              </w:rPr>
              <w:t>0</w:t>
            </w:r>
          </w:p>
        </w:tc>
      </w:tr>
      <w:tr w:rsidR="00E355FE" w:rsidRPr="00B94C8F" w14:paraId="1052B31E" w14:textId="77777777" w:rsidTr="00C63842">
        <w:trPr>
          <w:trHeight w:val="930"/>
        </w:trPr>
        <w:tc>
          <w:tcPr>
            <w:tcW w:w="3402" w:type="dxa"/>
            <w:vMerge w:val="restart"/>
            <w:tcBorders>
              <w:top w:val="nil"/>
              <w:left w:val="single" w:sz="8" w:space="0" w:color="auto"/>
              <w:right w:val="single" w:sz="4" w:space="0" w:color="auto"/>
            </w:tcBorders>
            <w:shd w:val="clear" w:color="000000" w:fill="DDEBF7"/>
            <w:hideMark/>
          </w:tcPr>
          <w:p w14:paraId="08ADD70B" w14:textId="77777777" w:rsidR="00E355FE" w:rsidRPr="00841DD6" w:rsidRDefault="00E355FE" w:rsidP="00841DD6">
            <w:pPr>
              <w:pStyle w:val="TblBdy"/>
              <w:rPr>
                <w:bCs/>
                <w:szCs w:val="20"/>
                <w:lang w:eastAsia="en-AU"/>
              </w:rPr>
            </w:pPr>
            <w:r w:rsidRPr="00841DD6">
              <w:rPr>
                <w:rFonts w:eastAsia="Arial"/>
                <w:bCs/>
                <w:szCs w:val="20"/>
                <w:lang w:eastAsia="en-AU"/>
              </w:rPr>
              <w:t xml:space="preserve">3. Potential for invasion. </w:t>
            </w:r>
            <w:r w:rsidRPr="00841DD6">
              <w:rPr>
                <w:rFonts w:eastAsia="Arial"/>
                <w:szCs w:val="20"/>
                <w:lang w:eastAsia="en-AU"/>
              </w:rPr>
              <w:t>A current estimate of a species capacity to invade and persist in natural ecosystems (note that this may change over time). We consider ‘native vegetation’ to be vegetation where the total overlapping foliage cover is predominantly comprised of locally indigenous plants. Species native to Victoria were scored in the context of their “naturalised” range only.</w:t>
            </w:r>
          </w:p>
        </w:tc>
        <w:tc>
          <w:tcPr>
            <w:tcW w:w="5103" w:type="dxa"/>
            <w:tcBorders>
              <w:top w:val="nil"/>
              <w:left w:val="nil"/>
              <w:bottom w:val="single" w:sz="4" w:space="0" w:color="BFBFBF"/>
              <w:right w:val="single" w:sz="4" w:space="0" w:color="auto"/>
            </w:tcBorders>
            <w:shd w:val="clear" w:color="000000" w:fill="DDEBF7"/>
            <w:vAlign w:val="center"/>
            <w:hideMark/>
          </w:tcPr>
          <w:p w14:paraId="101F79CC" w14:textId="77777777" w:rsidR="00E355FE" w:rsidRPr="00841DD6" w:rsidRDefault="00E355FE" w:rsidP="00841DD6">
            <w:pPr>
              <w:pStyle w:val="TblBdy"/>
              <w:rPr>
                <w:bCs/>
                <w:i/>
                <w:iCs/>
                <w:szCs w:val="20"/>
                <w:lang w:eastAsia="en-AU"/>
              </w:rPr>
            </w:pPr>
            <w:r w:rsidRPr="00841DD6">
              <w:rPr>
                <w:bCs/>
                <w:i/>
                <w:iCs/>
                <w:szCs w:val="20"/>
                <w:lang w:eastAsia="en-AU"/>
              </w:rPr>
              <w:t xml:space="preserve">Highly invasive. </w:t>
            </w:r>
            <w:r w:rsidRPr="00841DD6">
              <w:rPr>
                <w:szCs w:val="20"/>
                <w:lang w:eastAsia="en-AU"/>
              </w:rPr>
              <w:t>Species that readily establish in native vegetation.</w:t>
            </w:r>
          </w:p>
        </w:tc>
        <w:tc>
          <w:tcPr>
            <w:tcW w:w="1050" w:type="dxa"/>
            <w:tcBorders>
              <w:top w:val="nil"/>
              <w:left w:val="nil"/>
              <w:bottom w:val="single" w:sz="4" w:space="0" w:color="BFBFBF"/>
              <w:right w:val="single" w:sz="8" w:space="0" w:color="auto"/>
            </w:tcBorders>
            <w:shd w:val="clear" w:color="000000" w:fill="DDEBF7"/>
            <w:vAlign w:val="center"/>
            <w:hideMark/>
          </w:tcPr>
          <w:p w14:paraId="22902E73" w14:textId="77777777" w:rsidR="00E355FE" w:rsidRPr="00841DD6" w:rsidRDefault="00E355FE" w:rsidP="00C63842">
            <w:pPr>
              <w:pStyle w:val="TblBdy"/>
              <w:jc w:val="center"/>
              <w:rPr>
                <w:sz w:val="22"/>
                <w:szCs w:val="20"/>
                <w:lang w:eastAsia="en-AU"/>
              </w:rPr>
            </w:pPr>
            <w:r w:rsidRPr="00841DD6">
              <w:rPr>
                <w:szCs w:val="20"/>
                <w:lang w:eastAsia="en-AU"/>
              </w:rPr>
              <w:t>3</w:t>
            </w:r>
          </w:p>
        </w:tc>
      </w:tr>
      <w:tr w:rsidR="00E355FE" w:rsidRPr="00B94C8F" w14:paraId="5F26031A" w14:textId="77777777" w:rsidTr="000F3765">
        <w:trPr>
          <w:trHeight w:val="930"/>
        </w:trPr>
        <w:tc>
          <w:tcPr>
            <w:tcW w:w="3402" w:type="dxa"/>
            <w:vMerge/>
            <w:tcBorders>
              <w:left w:val="single" w:sz="8" w:space="0" w:color="auto"/>
              <w:right w:val="single" w:sz="4" w:space="0" w:color="auto"/>
            </w:tcBorders>
            <w:vAlign w:val="center"/>
            <w:hideMark/>
          </w:tcPr>
          <w:p w14:paraId="4FAE485C"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DDEBF7"/>
            <w:vAlign w:val="center"/>
            <w:hideMark/>
          </w:tcPr>
          <w:p w14:paraId="6C1ACFAE" w14:textId="77777777" w:rsidR="00E355FE" w:rsidRPr="00841DD6" w:rsidRDefault="00E355FE" w:rsidP="00841DD6">
            <w:pPr>
              <w:pStyle w:val="TblBdy"/>
              <w:rPr>
                <w:bCs/>
                <w:i/>
                <w:iCs/>
                <w:szCs w:val="20"/>
                <w:lang w:eastAsia="en-AU"/>
              </w:rPr>
            </w:pPr>
            <w:r w:rsidRPr="00841DD6">
              <w:rPr>
                <w:bCs/>
                <w:i/>
                <w:iCs/>
                <w:szCs w:val="20"/>
                <w:lang w:eastAsia="en-AU"/>
              </w:rPr>
              <w:t xml:space="preserve">Moderately invasive. </w:t>
            </w:r>
            <w:r w:rsidRPr="00841DD6">
              <w:rPr>
                <w:szCs w:val="20"/>
                <w:lang w:eastAsia="en-AU"/>
              </w:rPr>
              <w:t>Species with limited capacity to establish in native vegetation.</w:t>
            </w:r>
          </w:p>
        </w:tc>
        <w:tc>
          <w:tcPr>
            <w:tcW w:w="1050" w:type="dxa"/>
            <w:tcBorders>
              <w:top w:val="nil"/>
              <w:left w:val="nil"/>
              <w:bottom w:val="single" w:sz="4" w:space="0" w:color="BFBFBF"/>
              <w:right w:val="single" w:sz="8" w:space="0" w:color="auto"/>
            </w:tcBorders>
            <w:shd w:val="clear" w:color="000000" w:fill="DDEBF7"/>
            <w:vAlign w:val="center"/>
            <w:hideMark/>
          </w:tcPr>
          <w:p w14:paraId="5B9E3361" w14:textId="77777777" w:rsidR="00E355FE" w:rsidRPr="00841DD6" w:rsidRDefault="00E355FE" w:rsidP="00C63842">
            <w:pPr>
              <w:pStyle w:val="TblBdy"/>
              <w:jc w:val="center"/>
              <w:rPr>
                <w:sz w:val="22"/>
                <w:szCs w:val="20"/>
                <w:lang w:eastAsia="en-AU"/>
              </w:rPr>
            </w:pPr>
            <w:r w:rsidRPr="00841DD6">
              <w:rPr>
                <w:szCs w:val="20"/>
                <w:lang w:eastAsia="en-AU"/>
              </w:rPr>
              <w:t>2</w:t>
            </w:r>
          </w:p>
        </w:tc>
      </w:tr>
      <w:tr w:rsidR="00E355FE" w:rsidRPr="00B94C8F" w14:paraId="61CF726B" w14:textId="77777777" w:rsidTr="000F3765">
        <w:trPr>
          <w:trHeight w:val="930"/>
        </w:trPr>
        <w:tc>
          <w:tcPr>
            <w:tcW w:w="3402" w:type="dxa"/>
            <w:vMerge/>
            <w:tcBorders>
              <w:left w:val="single" w:sz="8" w:space="0" w:color="auto"/>
              <w:right w:val="single" w:sz="4" w:space="0" w:color="auto"/>
            </w:tcBorders>
            <w:vAlign w:val="center"/>
            <w:hideMark/>
          </w:tcPr>
          <w:p w14:paraId="5051E7BE"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DDEBF7"/>
            <w:vAlign w:val="center"/>
            <w:hideMark/>
          </w:tcPr>
          <w:p w14:paraId="7134420E" w14:textId="77777777" w:rsidR="00E355FE" w:rsidRPr="00841DD6" w:rsidRDefault="00E355FE" w:rsidP="00841DD6">
            <w:pPr>
              <w:pStyle w:val="TblBdy"/>
              <w:rPr>
                <w:bCs/>
                <w:i/>
                <w:iCs/>
                <w:szCs w:val="20"/>
                <w:lang w:eastAsia="en-AU"/>
              </w:rPr>
            </w:pPr>
            <w:r w:rsidRPr="00841DD6">
              <w:rPr>
                <w:bCs/>
                <w:i/>
                <w:iCs/>
                <w:szCs w:val="20"/>
                <w:lang w:eastAsia="en-AU"/>
              </w:rPr>
              <w:t xml:space="preserve">Somewhat invasive. </w:t>
            </w:r>
            <w:r w:rsidRPr="00841DD6">
              <w:rPr>
                <w:szCs w:val="20"/>
                <w:lang w:eastAsia="en-AU"/>
              </w:rPr>
              <w:t xml:space="preserve">Species with poor ability to establish and persist in native vegetation. </w:t>
            </w:r>
          </w:p>
        </w:tc>
        <w:tc>
          <w:tcPr>
            <w:tcW w:w="1050" w:type="dxa"/>
            <w:tcBorders>
              <w:top w:val="nil"/>
              <w:left w:val="nil"/>
              <w:bottom w:val="single" w:sz="4" w:space="0" w:color="BFBFBF"/>
              <w:right w:val="single" w:sz="8" w:space="0" w:color="auto"/>
            </w:tcBorders>
            <w:shd w:val="clear" w:color="000000" w:fill="DDEBF7"/>
            <w:vAlign w:val="center"/>
            <w:hideMark/>
          </w:tcPr>
          <w:p w14:paraId="7CD711B6" w14:textId="77777777" w:rsidR="00E355FE" w:rsidRPr="00841DD6" w:rsidRDefault="00E355FE" w:rsidP="00C63842">
            <w:pPr>
              <w:pStyle w:val="TblBdy"/>
              <w:jc w:val="center"/>
              <w:rPr>
                <w:sz w:val="22"/>
                <w:szCs w:val="20"/>
                <w:lang w:eastAsia="en-AU"/>
              </w:rPr>
            </w:pPr>
            <w:r w:rsidRPr="00841DD6">
              <w:rPr>
                <w:szCs w:val="20"/>
                <w:lang w:eastAsia="en-AU"/>
              </w:rPr>
              <w:t>1</w:t>
            </w:r>
          </w:p>
        </w:tc>
      </w:tr>
      <w:tr w:rsidR="00E355FE" w:rsidRPr="00B94C8F" w14:paraId="691F6A28" w14:textId="77777777" w:rsidTr="000F3765">
        <w:trPr>
          <w:trHeight w:val="930"/>
        </w:trPr>
        <w:tc>
          <w:tcPr>
            <w:tcW w:w="3402" w:type="dxa"/>
            <w:vMerge/>
            <w:tcBorders>
              <w:left w:val="single" w:sz="8" w:space="0" w:color="auto"/>
              <w:right w:val="single" w:sz="4" w:space="0" w:color="auto"/>
            </w:tcBorders>
            <w:vAlign w:val="center"/>
            <w:hideMark/>
          </w:tcPr>
          <w:p w14:paraId="6E656416" w14:textId="77777777" w:rsidR="00E355FE" w:rsidRPr="00841DD6" w:rsidRDefault="00E355F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DDEBF7"/>
            <w:vAlign w:val="center"/>
            <w:hideMark/>
          </w:tcPr>
          <w:p w14:paraId="42BD8B71" w14:textId="77777777" w:rsidR="00E355FE" w:rsidRPr="00841DD6" w:rsidRDefault="00E355FE" w:rsidP="00841DD6">
            <w:pPr>
              <w:pStyle w:val="TblBdy"/>
              <w:rPr>
                <w:bCs/>
                <w:i/>
                <w:iCs/>
                <w:szCs w:val="20"/>
                <w:lang w:eastAsia="en-AU"/>
              </w:rPr>
            </w:pPr>
            <w:r w:rsidRPr="00841DD6">
              <w:rPr>
                <w:bCs/>
                <w:i/>
                <w:iCs/>
                <w:szCs w:val="20"/>
                <w:lang w:eastAsia="en-AU"/>
              </w:rPr>
              <w:t>Currently non-invasive.</w:t>
            </w:r>
            <w:r w:rsidRPr="00841DD6">
              <w:rPr>
                <w:szCs w:val="20"/>
                <w:lang w:eastAsia="en-AU"/>
              </w:rPr>
              <w:t xml:space="preserve"> Species has currently not demonstrated a capacity to invade native vegetation. </w:t>
            </w:r>
          </w:p>
        </w:tc>
        <w:tc>
          <w:tcPr>
            <w:tcW w:w="1050" w:type="dxa"/>
            <w:tcBorders>
              <w:top w:val="nil"/>
              <w:left w:val="nil"/>
              <w:bottom w:val="single" w:sz="4" w:space="0" w:color="BFBFBF"/>
              <w:right w:val="single" w:sz="8" w:space="0" w:color="auto"/>
            </w:tcBorders>
            <w:shd w:val="clear" w:color="000000" w:fill="DDEBF7"/>
            <w:vAlign w:val="center"/>
            <w:hideMark/>
          </w:tcPr>
          <w:p w14:paraId="7C9B33CE" w14:textId="77777777" w:rsidR="00E355FE" w:rsidRPr="00841DD6" w:rsidRDefault="00E355FE" w:rsidP="00C63842">
            <w:pPr>
              <w:pStyle w:val="TblBdy"/>
              <w:jc w:val="center"/>
              <w:rPr>
                <w:sz w:val="22"/>
                <w:szCs w:val="20"/>
                <w:lang w:eastAsia="en-AU"/>
              </w:rPr>
            </w:pPr>
            <w:r w:rsidRPr="00841DD6">
              <w:rPr>
                <w:szCs w:val="20"/>
                <w:lang w:eastAsia="en-AU"/>
              </w:rPr>
              <w:t>0</w:t>
            </w:r>
          </w:p>
        </w:tc>
      </w:tr>
      <w:tr w:rsidR="00E355FE" w:rsidRPr="00B94C8F" w14:paraId="3E71484E" w14:textId="77777777" w:rsidTr="00C63842">
        <w:trPr>
          <w:trHeight w:val="1517"/>
        </w:trPr>
        <w:tc>
          <w:tcPr>
            <w:tcW w:w="3402" w:type="dxa"/>
            <w:vMerge/>
            <w:tcBorders>
              <w:left w:val="single" w:sz="8" w:space="0" w:color="auto"/>
              <w:bottom w:val="single" w:sz="8" w:space="0" w:color="000000"/>
              <w:right w:val="single" w:sz="4" w:space="0" w:color="auto"/>
            </w:tcBorders>
            <w:vAlign w:val="center"/>
            <w:hideMark/>
          </w:tcPr>
          <w:p w14:paraId="75387857" w14:textId="77777777" w:rsidR="00E355FE" w:rsidRPr="00841DD6" w:rsidRDefault="00E355FE" w:rsidP="00841DD6">
            <w:pPr>
              <w:pStyle w:val="TblBdy"/>
              <w:rPr>
                <w:bCs/>
                <w:szCs w:val="20"/>
                <w:lang w:eastAsia="en-AU"/>
              </w:rPr>
            </w:pPr>
          </w:p>
        </w:tc>
        <w:tc>
          <w:tcPr>
            <w:tcW w:w="5103" w:type="dxa"/>
            <w:tcBorders>
              <w:top w:val="nil"/>
              <w:left w:val="nil"/>
              <w:bottom w:val="single" w:sz="8" w:space="0" w:color="auto"/>
              <w:right w:val="single" w:sz="4" w:space="0" w:color="auto"/>
            </w:tcBorders>
            <w:shd w:val="clear" w:color="000000" w:fill="DDEBF7"/>
            <w:vAlign w:val="center"/>
            <w:hideMark/>
          </w:tcPr>
          <w:p w14:paraId="126D8C75" w14:textId="77777777" w:rsidR="00E355FE" w:rsidRPr="00841DD6" w:rsidRDefault="00E355FE" w:rsidP="00841DD6">
            <w:pPr>
              <w:pStyle w:val="TblBdy"/>
              <w:rPr>
                <w:bCs/>
                <w:i/>
                <w:iCs/>
                <w:szCs w:val="20"/>
                <w:lang w:eastAsia="en-AU"/>
              </w:rPr>
            </w:pPr>
            <w:r w:rsidRPr="00841DD6">
              <w:rPr>
                <w:bCs/>
                <w:i/>
                <w:iCs/>
                <w:szCs w:val="20"/>
                <w:lang w:eastAsia="en-AU"/>
              </w:rPr>
              <w:t>Anticipated.</w:t>
            </w:r>
            <w:r w:rsidRPr="00841DD6">
              <w:rPr>
                <w:szCs w:val="20"/>
                <w:lang w:eastAsia="en-AU"/>
              </w:rPr>
              <w:t xml:space="preserve"> Species is expected to become an environmental weed in Victoria based on its presence and behaviour, either in cultural settings such as gardens or in biogeographically relevant regions of other Australian States.</w:t>
            </w:r>
          </w:p>
        </w:tc>
        <w:tc>
          <w:tcPr>
            <w:tcW w:w="1050" w:type="dxa"/>
            <w:tcBorders>
              <w:top w:val="nil"/>
              <w:left w:val="nil"/>
              <w:bottom w:val="single" w:sz="8" w:space="0" w:color="auto"/>
              <w:right w:val="single" w:sz="8" w:space="0" w:color="auto"/>
            </w:tcBorders>
            <w:shd w:val="clear" w:color="000000" w:fill="DDEBF7"/>
            <w:vAlign w:val="center"/>
            <w:hideMark/>
          </w:tcPr>
          <w:p w14:paraId="0FB218E2" w14:textId="77777777" w:rsidR="00E355FE" w:rsidRPr="00841DD6" w:rsidRDefault="00E355FE" w:rsidP="00C63842">
            <w:pPr>
              <w:pStyle w:val="TblBdy"/>
              <w:jc w:val="center"/>
              <w:rPr>
                <w:sz w:val="22"/>
                <w:szCs w:val="20"/>
                <w:lang w:eastAsia="en-AU"/>
              </w:rPr>
            </w:pPr>
            <w:r w:rsidRPr="00841DD6">
              <w:rPr>
                <w:szCs w:val="20"/>
                <w:lang w:eastAsia="en-AU"/>
              </w:rPr>
              <w:t>0</w:t>
            </w:r>
          </w:p>
        </w:tc>
      </w:tr>
      <w:tr w:rsidR="00E355FE" w:rsidRPr="00B94C8F" w14:paraId="1B3D9F55" w14:textId="77777777" w:rsidTr="00C63842">
        <w:trPr>
          <w:trHeight w:val="930"/>
        </w:trPr>
        <w:tc>
          <w:tcPr>
            <w:tcW w:w="3402" w:type="dxa"/>
            <w:vMerge w:val="restart"/>
            <w:tcBorders>
              <w:top w:val="nil"/>
              <w:left w:val="single" w:sz="8" w:space="0" w:color="auto"/>
              <w:right w:val="single" w:sz="4" w:space="0" w:color="auto"/>
            </w:tcBorders>
            <w:shd w:val="clear" w:color="000000" w:fill="BDD7EE"/>
            <w:hideMark/>
          </w:tcPr>
          <w:p w14:paraId="1AEFA6A3" w14:textId="759A5AD3" w:rsidR="00E355FE" w:rsidRPr="00841DD6" w:rsidRDefault="00E355FE" w:rsidP="00841DD6">
            <w:pPr>
              <w:pStyle w:val="TblBdy"/>
              <w:rPr>
                <w:bCs/>
                <w:szCs w:val="20"/>
                <w:lang w:eastAsia="en-AU"/>
              </w:rPr>
            </w:pPr>
            <w:r w:rsidRPr="00841DD6">
              <w:rPr>
                <w:rFonts w:eastAsia="Arial"/>
                <w:bCs/>
                <w:szCs w:val="20"/>
                <w:lang w:eastAsia="en-AU"/>
              </w:rPr>
              <w:t xml:space="preserve">4. Rate of dispersal. </w:t>
            </w:r>
            <w:r w:rsidRPr="00841DD6">
              <w:rPr>
                <w:rFonts w:eastAsia="Arial"/>
                <w:szCs w:val="20"/>
                <w:lang w:eastAsia="en-AU"/>
              </w:rPr>
              <w:t>A relative measure of the rate of spread of the weed species based largely on non-human means of dispersal (i.e.</w:t>
            </w:r>
            <w:r w:rsidR="002B5B42">
              <w:rPr>
                <w:rFonts w:eastAsia="Arial"/>
                <w:szCs w:val="20"/>
                <w:lang w:eastAsia="en-AU"/>
              </w:rPr>
              <w:t xml:space="preserve"> wind, water, birds or other animals</w:t>
            </w:r>
            <w:r w:rsidRPr="00841DD6">
              <w:rPr>
                <w:rFonts w:eastAsia="Arial"/>
                <w:szCs w:val="20"/>
                <w:lang w:eastAsia="en-AU"/>
              </w:rPr>
              <w:t>).</w:t>
            </w:r>
          </w:p>
        </w:tc>
        <w:tc>
          <w:tcPr>
            <w:tcW w:w="5103" w:type="dxa"/>
            <w:tcBorders>
              <w:top w:val="nil"/>
              <w:left w:val="nil"/>
              <w:bottom w:val="single" w:sz="4" w:space="0" w:color="BFBFBF"/>
              <w:right w:val="single" w:sz="4" w:space="0" w:color="auto"/>
            </w:tcBorders>
            <w:shd w:val="clear" w:color="000000" w:fill="BDD7EE"/>
            <w:vAlign w:val="center"/>
            <w:hideMark/>
          </w:tcPr>
          <w:p w14:paraId="76D88DEF" w14:textId="77777777" w:rsidR="00E355FE" w:rsidRPr="00841DD6" w:rsidRDefault="00E355FE" w:rsidP="00841DD6">
            <w:pPr>
              <w:pStyle w:val="TblBdy"/>
              <w:rPr>
                <w:bCs/>
                <w:i/>
                <w:iCs/>
                <w:szCs w:val="20"/>
                <w:lang w:eastAsia="en-AU"/>
              </w:rPr>
            </w:pPr>
            <w:r w:rsidRPr="00841DD6">
              <w:rPr>
                <w:bCs/>
                <w:i/>
                <w:iCs/>
                <w:szCs w:val="20"/>
                <w:lang w:eastAsia="en-AU"/>
              </w:rPr>
              <w:t>Rapid.</w:t>
            </w:r>
            <w:r w:rsidRPr="00841DD6">
              <w:rPr>
                <w:i/>
                <w:iCs/>
                <w:szCs w:val="20"/>
                <w:lang w:eastAsia="en-AU"/>
              </w:rPr>
              <w:t xml:space="preserve"> </w:t>
            </w:r>
            <w:r w:rsidRPr="00841DD6">
              <w:rPr>
                <w:szCs w:val="20"/>
                <w:lang w:eastAsia="en-AU"/>
              </w:rPr>
              <w:t xml:space="preserve">Dispersal is </w:t>
            </w:r>
            <w:proofErr w:type="gramStart"/>
            <w:r w:rsidRPr="00841DD6">
              <w:rPr>
                <w:szCs w:val="20"/>
                <w:lang w:eastAsia="en-AU"/>
              </w:rPr>
              <w:t>rapid</w:t>
            </w:r>
            <w:proofErr w:type="gramEnd"/>
            <w:r w:rsidRPr="00841DD6">
              <w:rPr>
                <w:szCs w:val="20"/>
                <w:lang w:eastAsia="en-AU"/>
              </w:rPr>
              <w:t xml:space="preserve"> and the species is capable of long-distance transport. This is usually associated with species with very small seeds, bird-dispersed seeds or wind-dispersed seeds.</w:t>
            </w:r>
          </w:p>
        </w:tc>
        <w:tc>
          <w:tcPr>
            <w:tcW w:w="1050" w:type="dxa"/>
            <w:tcBorders>
              <w:top w:val="nil"/>
              <w:left w:val="nil"/>
              <w:bottom w:val="single" w:sz="4" w:space="0" w:color="BFBFBF"/>
              <w:right w:val="single" w:sz="8" w:space="0" w:color="auto"/>
            </w:tcBorders>
            <w:shd w:val="clear" w:color="000000" w:fill="BDD7EE"/>
            <w:vAlign w:val="center"/>
            <w:hideMark/>
          </w:tcPr>
          <w:p w14:paraId="6CC9F80B" w14:textId="77777777" w:rsidR="00E355FE" w:rsidRPr="00841DD6" w:rsidRDefault="00E355FE" w:rsidP="00C63842">
            <w:pPr>
              <w:pStyle w:val="TblBdy"/>
              <w:jc w:val="center"/>
              <w:rPr>
                <w:sz w:val="22"/>
                <w:szCs w:val="20"/>
                <w:lang w:eastAsia="en-AU"/>
              </w:rPr>
            </w:pPr>
            <w:r w:rsidRPr="00841DD6">
              <w:rPr>
                <w:szCs w:val="20"/>
                <w:lang w:eastAsia="en-AU"/>
              </w:rPr>
              <w:t>3</w:t>
            </w:r>
          </w:p>
        </w:tc>
      </w:tr>
      <w:tr w:rsidR="00E355FE" w:rsidRPr="00B94C8F" w14:paraId="3594CF83" w14:textId="77777777" w:rsidTr="00C63842">
        <w:trPr>
          <w:trHeight w:val="1206"/>
        </w:trPr>
        <w:tc>
          <w:tcPr>
            <w:tcW w:w="3402" w:type="dxa"/>
            <w:vMerge/>
            <w:tcBorders>
              <w:left w:val="single" w:sz="8" w:space="0" w:color="auto"/>
              <w:right w:val="single" w:sz="4" w:space="0" w:color="auto"/>
            </w:tcBorders>
            <w:vAlign w:val="center"/>
            <w:hideMark/>
          </w:tcPr>
          <w:p w14:paraId="2616318F" w14:textId="77777777" w:rsidR="00E355FE" w:rsidRPr="00841DD6" w:rsidRDefault="00E355FE" w:rsidP="00841DD6">
            <w:pPr>
              <w:pStyle w:val="TblBdy"/>
              <w:rPr>
                <w:bCs/>
                <w:szCs w:val="20"/>
                <w:lang w:eastAsia="en-AU"/>
              </w:rPr>
            </w:pPr>
          </w:p>
        </w:tc>
        <w:tc>
          <w:tcPr>
            <w:tcW w:w="5103" w:type="dxa"/>
            <w:tcBorders>
              <w:top w:val="nil"/>
              <w:left w:val="nil"/>
              <w:bottom w:val="dashed" w:sz="4" w:space="0" w:color="auto"/>
              <w:right w:val="single" w:sz="4" w:space="0" w:color="auto"/>
            </w:tcBorders>
            <w:shd w:val="clear" w:color="000000" w:fill="BDD7EE"/>
            <w:vAlign w:val="center"/>
            <w:hideMark/>
          </w:tcPr>
          <w:p w14:paraId="3C77FED6" w14:textId="77777777" w:rsidR="00E355FE" w:rsidRPr="00841DD6" w:rsidRDefault="00E355FE" w:rsidP="00841DD6">
            <w:pPr>
              <w:pStyle w:val="TblBdy"/>
              <w:rPr>
                <w:bCs/>
                <w:i/>
                <w:iCs/>
                <w:szCs w:val="20"/>
                <w:lang w:eastAsia="en-AU"/>
              </w:rPr>
            </w:pPr>
            <w:r w:rsidRPr="00841DD6">
              <w:rPr>
                <w:bCs/>
                <w:i/>
                <w:iCs/>
                <w:szCs w:val="20"/>
                <w:lang w:eastAsia="en-AU"/>
              </w:rPr>
              <w:t>Moderate.</w:t>
            </w:r>
            <w:r w:rsidRPr="00841DD6">
              <w:rPr>
                <w:i/>
                <w:iCs/>
                <w:szCs w:val="20"/>
                <w:lang w:eastAsia="en-AU"/>
              </w:rPr>
              <w:t xml:space="preserve"> </w:t>
            </w:r>
            <w:r w:rsidRPr="00841DD6">
              <w:rPr>
                <w:szCs w:val="20"/>
                <w:lang w:eastAsia="en-AU"/>
              </w:rPr>
              <w:t xml:space="preserve">Long-distance dispersal is uncommon with most dispersal within confined distances from the parent population. </w:t>
            </w:r>
          </w:p>
        </w:tc>
        <w:tc>
          <w:tcPr>
            <w:tcW w:w="1050" w:type="dxa"/>
            <w:tcBorders>
              <w:top w:val="nil"/>
              <w:left w:val="nil"/>
              <w:bottom w:val="dashed" w:sz="4" w:space="0" w:color="auto"/>
              <w:right w:val="single" w:sz="8" w:space="0" w:color="auto"/>
            </w:tcBorders>
            <w:shd w:val="clear" w:color="000000" w:fill="BDD7EE"/>
            <w:vAlign w:val="center"/>
            <w:hideMark/>
          </w:tcPr>
          <w:p w14:paraId="627820F2" w14:textId="77777777" w:rsidR="00E355FE" w:rsidRPr="00841DD6" w:rsidRDefault="00E355FE" w:rsidP="00C63842">
            <w:pPr>
              <w:pStyle w:val="TblBdy"/>
              <w:jc w:val="center"/>
              <w:rPr>
                <w:sz w:val="22"/>
                <w:szCs w:val="20"/>
                <w:lang w:eastAsia="en-AU"/>
              </w:rPr>
            </w:pPr>
            <w:r w:rsidRPr="00841DD6">
              <w:rPr>
                <w:szCs w:val="20"/>
                <w:lang w:eastAsia="en-AU"/>
              </w:rPr>
              <w:t>2</w:t>
            </w:r>
          </w:p>
        </w:tc>
      </w:tr>
      <w:tr w:rsidR="00E355FE" w:rsidRPr="00B94C8F" w14:paraId="0AA342B8" w14:textId="77777777" w:rsidTr="000F3765">
        <w:trPr>
          <w:trHeight w:val="930"/>
        </w:trPr>
        <w:tc>
          <w:tcPr>
            <w:tcW w:w="3402" w:type="dxa"/>
            <w:vMerge/>
            <w:tcBorders>
              <w:left w:val="single" w:sz="8" w:space="0" w:color="auto"/>
              <w:bottom w:val="single" w:sz="8" w:space="0" w:color="000000"/>
              <w:right w:val="single" w:sz="4" w:space="0" w:color="auto"/>
            </w:tcBorders>
            <w:vAlign w:val="center"/>
            <w:hideMark/>
          </w:tcPr>
          <w:p w14:paraId="28E9A823" w14:textId="77777777" w:rsidR="00E355FE" w:rsidRPr="00841DD6" w:rsidRDefault="00E355FE" w:rsidP="00841DD6">
            <w:pPr>
              <w:pStyle w:val="TblBdy"/>
              <w:rPr>
                <w:bCs/>
                <w:szCs w:val="20"/>
                <w:lang w:eastAsia="en-AU"/>
              </w:rPr>
            </w:pPr>
          </w:p>
        </w:tc>
        <w:tc>
          <w:tcPr>
            <w:tcW w:w="5103" w:type="dxa"/>
            <w:tcBorders>
              <w:top w:val="dashed" w:sz="4" w:space="0" w:color="auto"/>
              <w:left w:val="nil"/>
              <w:bottom w:val="single" w:sz="8" w:space="0" w:color="auto"/>
              <w:right w:val="single" w:sz="4" w:space="0" w:color="auto"/>
            </w:tcBorders>
            <w:shd w:val="clear" w:color="000000" w:fill="BDD7EE"/>
            <w:vAlign w:val="center"/>
            <w:hideMark/>
          </w:tcPr>
          <w:p w14:paraId="26E40E7F" w14:textId="77777777" w:rsidR="00E355FE" w:rsidRPr="00841DD6" w:rsidRDefault="00E355FE" w:rsidP="00841DD6">
            <w:pPr>
              <w:pStyle w:val="TblBdy"/>
              <w:rPr>
                <w:bCs/>
                <w:i/>
                <w:iCs/>
                <w:szCs w:val="20"/>
                <w:lang w:eastAsia="en-AU"/>
              </w:rPr>
            </w:pPr>
            <w:r w:rsidRPr="00841DD6">
              <w:rPr>
                <w:bCs/>
                <w:i/>
                <w:iCs/>
                <w:szCs w:val="20"/>
                <w:lang w:eastAsia="en-AU"/>
              </w:rPr>
              <w:t>Slow.</w:t>
            </w:r>
            <w:r w:rsidRPr="00841DD6">
              <w:rPr>
                <w:i/>
                <w:iCs/>
                <w:szCs w:val="20"/>
                <w:lang w:eastAsia="en-AU"/>
              </w:rPr>
              <w:t xml:space="preserve"> </w:t>
            </w:r>
            <w:r w:rsidRPr="00841DD6">
              <w:rPr>
                <w:szCs w:val="20"/>
                <w:lang w:eastAsia="en-AU"/>
              </w:rPr>
              <w:t>Species with short dispersal ranges; mostly species that propagate only by asexual means or produce large seeds that are not transported widely by wind, animals or water.</w:t>
            </w:r>
          </w:p>
        </w:tc>
        <w:tc>
          <w:tcPr>
            <w:tcW w:w="1050" w:type="dxa"/>
            <w:tcBorders>
              <w:top w:val="dashed" w:sz="4" w:space="0" w:color="auto"/>
              <w:left w:val="nil"/>
              <w:bottom w:val="single" w:sz="8" w:space="0" w:color="auto"/>
              <w:right w:val="single" w:sz="8" w:space="0" w:color="auto"/>
            </w:tcBorders>
            <w:shd w:val="clear" w:color="000000" w:fill="BDD7EE"/>
            <w:vAlign w:val="center"/>
            <w:hideMark/>
          </w:tcPr>
          <w:p w14:paraId="160CF86E" w14:textId="77777777" w:rsidR="00E355FE" w:rsidRPr="00841DD6" w:rsidRDefault="00E355FE" w:rsidP="00C63842">
            <w:pPr>
              <w:pStyle w:val="TblBdy"/>
              <w:jc w:val="center"/>
              <w:rPr>
                <w:sz w:val="22"/>
                <w:szCs w:val="20"/>
                <w:lang w:eastAsia="en-AU"/>
              </w:rPr>
            </w:pPr>
            <w:r w:rsidRPr="00841DD6">
              <w:rPr>
                <w:szCs w:val="20"/>
                <w:lang w:eastAsia="en-AU"/>
              </w:rPr>
              <w:t>1</w:t>
            </w:r>
          </w:p>
        </w:tc>
      </w:tr>
      <w:tr w:rsidR="008C39EC" w:rsidRPr="00B94C8F" w14:paraId="05CAB0E4" w14:textId="77777777" w:rsidTr="00B35E43">
        <w:trPr>
          <w:trHeight w:val="930"/>
        </w:trPr>
        <w:tc>
          <w:tcPr>
            <w:tcW w:w="3402" w:type="dxa"/>
            <w:vMerge w:val="restart"/>
            <w:tcBorders>
              <w:top w:val="nil"/>
              <w:left w:val="single" w:sz="8" w:space="0" w:color="auto"/>
              <w:bottom w:val="single" w:sz="8" w:space="0" w:color="000000"/>
              <w:right w:val="single" w:sz="4" w:space="0" w:color="auto"/>
            </w:tcBorders>
            <w:shd w:val="clear" w:color="000000" w:fill="FFF2CC"/>
            <w:vAlign w:val="center"/>
            <w:hideMark/>
          </w:tcPr>
          <w:p w14:paraId="34434D82" w14:textId="77777777" w:rsidR="001B1AEE" w:rsidRPr="00841DD6" w:rsidRDefault="001B1AEE" w:rsidP="00841DD6">
            <w:pPr>
              <w:pStyle w:val="TblBdy"/>
              <w:rPr>
                <w:bCs/>
                <w:szCs w:val="20"/>
                <w:lang w:eastAsia="en-AU"/>
              </w:rPr>
            </w:pPr>
            <w:r w:rsidRPr="00841DD6">
              <w:rPr>
                <w:rFonts w:eastAsia="Arial"/>
                <w:bCs/>
                <w:szCs w:val="20"/>
                <w:lang w:eastAsia="en-AU"/>
              </w:rPr>
              <w:lastRenderedPageBreak/>
              <w:t xml:space="preserve">5. Range of susceptible habitat types. </w:t>
            </w:r>
            <w:r w:rsidRPr="00841DD6">
              <w:rPr>
                <w:rFonts w:eastAsia="Arial"/>
                <w:szCs w:val="20"/>
                <w:lang w:eastAsia="en-AU"/>
              </w:rPr>
              <w:t>A relative measure of the number of plant communities susceptible to invasion by the species, within Victoria. Note that, while the number of susceptible vegetation communities may be low, the impact within those susceptible plant communities can still be substantial.</w:t>
            </w:r>
          </w:p>
        </w:tc>
        <w:tc>
          <w:tcPr>
            <w:tcW w:w="5103" w:type="dxa"/>
            <w:tcBorders>
              <w:top w:val="nil"/>
              <w:left w:val="nil"/>
              <w:bottom w:val="single" w:sz="4" w:space="0" w:color="BFBFBF"/>
              <w:right w:val="single" w:sz="4" w:space="0" w:color="auto"/>
            </w:tcBorders>
            <w:shd w:val="clear" w:color="000000" w:fill="FFF2CC"/>
            <w:vAlign w:val="center"/>
            <w:hideMark/>
          </w:tcPr>
          <w:p w14:paraId="150144B4" w14:textId="2A2F638D" w:rsidR="001B1AEE" w:rsidRPr="00841DD6" w:rsidRDefault="00C147F0" w:rsidP="00841DD6">
            <w:pPr>
              <w:pStyle w:val="TblBdy"/>
              <w:rPr>
                <w:bCs/>
                <w:i/>
                <w:iCs/>
                <w:szCs w:val="20"/>
                <w:lang w:eastAsia="en-AU"/>
              </w:rPr>
            </w:pPr>
            <w:r>
              <w:rPr>
                <w:bCs/>
                <w:i/>
                <w:iCs/>
                <w:szCs w:val="20"/>
                <w:lang w:eastAsia="en-AU"/>
              </w:rPr>
              <w:t>Extensive</w:t>
            </w:r>
            <w:r w:rsidR="001B1AEE" w:rsidRPr="00841DD6">
              <w:rPr>
                <w:bCs/>
                <w:i/>
                <w:iCs/>
                <w:szCs w:val="20"/>
                <w:lang w:eastAsia="en-AU"/>
              </w:rPr>
              <w:t xml:space="preserve">. </w:t>
            </w:r>
            <w:r w:rsidR="001B1AEE" w:rsidRPr="00841DD6">
              <w:rPr>
                <w:szCs w:val="20"/>
                <w:lang w:eastAsia="en-AU"/>
              </w:rPr>
              <w:t xml:space="preserve">A broad range of plant communities are susceptible to invasion by the species. </w:t>
            </w:r>
          </w:p>
        </w:tc>
        <w:tc>
          <w:tcPr>
            <w:tcW w:w="1050" w:type="dxa"/>
            <w:tcBorders>
              <w:top w:val="nil"/>
              <w:left w:val="nil"/>
              <w:bottom w:val="single" w:sz="4" w:space="0" w:color="BFBFBF"/>
              <w:right w:val="single" w:sz="8" w:space="0" w:color="auto"/>
            </w:tcBorders>
            <w:shd w:val="clear" w:color="000000" w:fill="FFF2CC"/>
            <w:vAlign w:val="center"/>
            <w:hideMark/>
          </w:tcPr>
          <w:p w14:paraId="6CB56403" w14:textId="77777777" w:rsidR="001B1AEE" w:rsidRPr="00841DD6" w:rsidRDefault="001B1AEE" w:rsidP="00C63842">
            <w:pPr>
              <w:pStyle w:val="TblBdy"/>
              <w:jc w:val="center"/>
              <w:rPr>
                <w:sz w:val="22"/>
                <w:szCs w:val="20"/>
                <w:lang w:eastAsia="en-AU"/>
              </w:rPr>
            </w:pPr>
            <w:r w:rsidRPr="00841DD6">
              <w:rPr>
                <w:szCs w:val="20"/>
                <w:lang w:eastAsia="en-AU"/>
              </w:rPr>
              <w:t>0.3</w:t>
            </w:r>
          </w:p>
        </w:tc>
      </w:tr>
      <w:tr w:rsidR="008C39EC" w:rsidRPr="00B94C8F" w14:paraId="4A14A4AC" w14:textId="77777777" w:rsidTr="00B35E43">
        <w:trPr>
          <w:trHeight w:val="930"/>
        </w:trPr>
        <w:tc>
          <w:tcPr>
            <w:tcW w:w="3402" w:type="dxa"/>
            <w:vMerge/>
            <w:tcBorders>
              <w:top w:val="nil"/>
              <w:left w:val="single" w:sz="8" w:space="0" w:color="auto"/>
              <w:bottom w:val="single" w:sz="8" w:space="0" w:color="000000"/>
              <w:right w:val="single" w:sz="4" w:space="0" w:color="auto"/>
            </w:tcBorders>
            <w:vAlign w:val="center"/>
            <w:hideMark/>
          </w:tcPr>
          <w:p w14:paraId="4BF0E096" w14:textId="77777777" w:rsidR="001B1AEE" w:rsidRPr="00841DD6" w:rsidRDefault="001B1AEE" w:rsidP="00841DD6">
            <w:pPr>
              <w:pStyle w:val="TblBdy"/>
              <w:rPr>
                <w:bCs/>
                <w:szCs w:val="20"/>
                <w:lang w:eastAsia="en-AU"/>
              </w:rPr>
            </w:pPr>
          </w:p>
        </w:tc>
        <w:tc>
          <w:tcPr>
            <w:tcW w:w="5103" w:type="dxa"/>
            <w:tcBorders>
              <w:top w:val="nil"/>
              <w:left w:val="nil"/>
              <w:bottom w:val="single" w:sz="4" w:space="0" w:color="BFBFBF"/>
              <w:right w:val="single" w:sz="4" w:space="0" w:color="auto"/>
            </w:tcBorders>
            <w:shd w:val="clear" w:color="000000" w:fill="FFF2CC"/>
            <w:vAlign w:val="center"/>
            <w:hideMark/>
          </w:tcPr>
          <w:p w14:paraId="72E4B873" w14:textId="77777777" w:rsidR="001B1AEE" w:rsidRPr="00841DD6" w:rsidRDefault="001B1AEE" w:rsidP="00841DD6">
            <w:pPr>
              <w:pStyle w:val="TblBdy"/>
              <w:rPr>
                <w:bCs/>
                <w:i/>
                <w:iCs/>
                <w:szCs w:val="20"/>
                <w:lang w:eastAsia="en-AU"/>
              </w:rPr>
            </w:pPr>
            <w:r w:rsidRPr="00841DD6">
              <w:rPr>
                <w:bCs/>
                <w:i/>
                <w:iCs/>
                <w:szCs w:val="20"/>
                <w:lang w:eastAsia="en-AU"/>
              </w:rPr>
              <w:t xml:space="preserve">Medium. </w:t>
            </w:r>
            <w:r w:rsidRPr="00841DD6">
              <w:rPr>
                <w:szCs w:val="20"/>
                <w:lang w:eastAsia="en-AU"/>
              </w:rPr>
              <w:t>A moderate number of plant communities are susceptible to invasion by the species.</w:t>
            </w:r>
          </w:p>
        </w:tc>
        <w:tc>
          <w:tcPr>
            <w:tcW w:w="1050" w:type="dxa"/>
            <w:tcBorders>
              <w:top w:val="nil"/>
              <w:left w:val="nil"/>
              <w:bottom w:val="single" w:sz="4" w:space="0" w:color="BFBFBF"/>
              <w:right w:val="single" w:sz="8" w:space="0" w:color="auto"/>
            </w:tcBorders>
            <w:shd w:val="clear" w:color="000000" w:fill="FFF2CC"/>
            <w:vAlign w:val="center"/>
            <w:hideMark/>
          </w:tcPr>
          <w:p w14:paraId="4B850B70" w14:textId="77777777" w:rsidR="001B1AEE" w:rsidRPr="00841DD6" w:rsidRDefault="001B1AEE" w:rsidP="00C63842">
            <w:pPr>
              <w:pStyle w:val="TblBdy"/>
              <w:jc w:val="center"/>
              <w:rPr>
                <w:sz w:val="22"/>
                <w:szCs w:val="20"/>
                <w:lang w:eastAsia="en-AU"/>
              </w:rPr>
            </w:pPr>
            <w:r w:rsidRPr="00841DD6">
              <w:rPr>
                <w:szCs w:val="20"/>
                <w:lang w:eastAsia="en-AU"/>
              </w:rPr>
              <w:t>0.2</w:t>
            </w:r>
          </w:p>
        </w:tc>
      </w:tr>
      <w:tr w:rsidR="008C39EC" w:rsidRPr="00B94C8F" w14:paraId="1AECD490" w14:textId="77777777" w:rsidTr="00B35E43">
        <w:trPr>
          <w:trHeight w:val="930"/>
        </w:trPr>
        <w:tc>
          <w:tcPr>
            <w:tcW w:w="3402" w:type="dxa"/>
            <w:vMerge/>
            <w:tcBorders>
              <w:top w:val="nil"/>
              <w:left w:val="single" w:sz="8" w:space="0" w:color="auto"/>
              <w:bottom w:val="single" w:sz="8" w:space="0" w:color="000000"/>
              <w:right w:val="single" w:sz="4" w:space="0" w:color="auto"/>
            </w:tcBorders>
            <w:vAlign w:val="center"/>
            <w:hideMark/>
          </w:tcPr>
          <w:p w14:paraId="14FE4449" w14:textId="77777777" w:rsidR="001B1AEE" w:rsidRPr="00841DD6" w:rsidRDefault="001B1AEE" w:rsidP="00841DD6">
            <w:pPr>
              <w:pStyle w:val="TblBdy"/>
              <w:rPr>
                <w:bCs/>
                <w:szCs w:val="20"/>
                <w:lang w:eastAsia="en-AU"/>
              </w:rPr>
            </w:pPr>
          </w:p>
        </w:tc>
        <w:tc>
          <w:tcPr>
            <w:tcW w:w="5103" w:type="dxa"/>
            <w:tcBorders>
              <w:top w:val="nil"/>
              <w:left w:val="nil"/>
              <w:bottom w:val="single" w:sz="8" w:space="0" w:color="auto"/>
              <w:right w:val="single" w:sz="4" w:space="0" w:color="auto"/>
            </w:tcBorders>
            <w:shd w:val="clear" w:color="000000" w:fill="FFF2CC"/>
            <w:vAlign w:val="center"/>
            <w:hideMark/>
          </w:tcPr>
          <w:p w14:paraId="798E6A46" w14:textId="770AEDDD" w:rsidR="001B1AEE" w:rsidRPr="00841DD6" w:rsidRDefault="00C147F0" w:rsidP="00841DD6">
            <w:pPr>
              <w:pStyle w:val="TblBdy"/>
              <w:rPr>
                <w:bCs/>
                <w:i/>
                <w:iCs/>
                <w:szCs w:val="20"/>
                <w:lang w:eastAsia="en-AU"/>
              </w:rPr>
            </w:pPr>
            <w:r>
              <w:rPr>
                <w:bCs/>
                <w:i/>
                <w:iCs/>
                <w:szCs w:val="20"/>
                <w:lang w:eastAsia="en-AU"/>
              </w:rPr>
              <w:t>Restricted</w:t>
            </w:r>
            <w:r w:rsidR="001B1AEE" w:rsidRPr="00841DD6">
              <w:rPr>
                <w:bCs/>
                <w:i/>
                <w:iCs/>
                <w:szCs w:val="20"/>
                <w:lang w:eastAsia="en-AU"/>
              </w:rPr>
              <w:t xml:space="preserve">.  </w:t>
            </w:r>
            <w:r w:rsidR="001B1AEE" w:rsidRPr="00841DD6">
              <w:rPr>
                <w:szCs w:val="20"/>
                <w:lang w:eastAsia="en-AU"/>
              </w:rPr>
              <w:t>Habitat specialists. A narrow range of plant communities are susceptible to invasion by the species.</w:t>
            </w:r>
          </w:p>
        </w:tc>
        <w:tc>
          <w:tcPr>
            <w:tcW w:w="1050" w:type="dxa"/>
            <w:tcBorders>
              <w:top w:val="nil"/>
              <w:left w:val="nil"/>
              <w:bottom w:val="single" w:sz="8" w:space="0" w:color="auto"/>
              <w:right w:val="single" w:sz="8" w:space="0" w:color="auto"/>
            </w:tcBorders>
            <w:shd w:val="clear" w:color="000000" w:fill="FFF2CC"/>
            <w:vAlign w:val="center"/>
            <w:hideMark/>
          </w:tcPr>
          <w:p w14:paraId="679003C0" w14:textId="77777777" w:rsidR="001B1AEE" w:rsidRPr="00841DD6" w:rsidRDefault="001B1AEE" w:rsidP="00C63842">
            <w:pPr>
              <w:pStyle w:val="TblBdy"/>
              <w:jc w:val="center"/>
              <w:rPr>
                <w:sz w:val="22"/>
                <w:szCs w:val="20"/>
                <w:lang w:eastAsia="en-AU"/>
              </w:rPr>
            </w:pPr>
            <w:r w:rsidRPr="00841DD6">
              <w:rPr>
                <w:szCs w:val="20"/>
                <w:lang w:eastAsia="en-AU"/>
              </w:rPr>
              <w:t>0.1</w:t>
            </w:r>
          </w:p>
        </w:tc>
      </w:tr>
    </w:tbl>
    <w:p w14:paraId="0AA35CCD" w14:textId="77777777" w:rsidR="001B1AEE" w:rsidRDefault="001B1AEE" w:rsidP="001B1AEE">
      <w:pPr>
        <w:pStyle w:val="BodyText"/>
      </w:pPr>
    </w:p>
    <w:p w14:paraId="382BD8B3" w14:textId="06BDC67F" w:rsidR="001B1AEE" w:rsidRDefault="001B1AEE" w:rsidP="001B1AEE">
      <w:pPr>
        <w:pStyle w:val="BodyText"/>
        <w:rPr>
          <w:rFonts w:eastAsia="Arial"/>
        </w:rPr>
      </w:pPr>
      <w:r>
        <w:rPr>
          <w:rFonts w:eastAsia="Arial"/>
        </w:rPr>
        <w:t xml:space="preserve">The scoring method allocates </w:t>
      </w:r>
      <w:r w:rsidR="00D34FAE">
        <w:rPr>
          <w:rFonts w:eastAsia="Arial"/>
        </w:rPr>
        <w:t xml:space="preserve">environmental </w:t>
      </w:r>
      <w:r w:rsidR="007B7934">
        <w:rPr>
          <w:rFonts w:eastAsia="Arial"/>
        </w:rPr>
        <w:t>weed species to one of 28</w:t>
      </w:r>
      <w:r>
        <w:rPr>
          <w:rFonts w:eastAsia="Arial"/>
        </w:rPr>
        <w:t xml:space="preserve"> </w:t>
      </w:r>
      <w:r w:rsidR="007B7934">
        <w:rPr>
          <w:rFonts w:eastAsia="Arial"/>
        </w:rPr>
        <w:t xml:space="preserve">possible </w:t>
      </w:r>
      <w:r w:rsidRPr="002B5B42">
        <w:rPr>
          <w:rFonts w:eastAsia="Arial"/>
          <w:i/>
        </w:rPr>
        <w:t>Risk Ranking Scores</w:t>
      </w:r>
      <w:r w:rsidR="002B5B42" w:rsidRPr="007B7934">
        <w:rPr>
          <w:rFonts w:eastAsia="Arial"/>
        </w:rPr>
        <w:t xml:space="preserve">. </w:t>
      </w:r>
      <w:r w:rsidR="007B7934">
        <w:rPr>
          <w:rFonts w:eastAsia="Arial"/>
        </w:rPr>
        <w:t xml:space="preserve">The higher the </w:t>
      </w:r>
      <w:r w:rsidR="007B7934" w:rsidRPr="002B5B42">
        <w:rPr>
          <w:rFonts w:eastAsia="Arial"/>
          <w:i/>
        </w:rPr>
        <w:t>Risk Ranking Score</w:t>
      </w:r>
      <w:r w:rsidR="007B7934">
        <w:rPr>
          <w:rFonts w:eastAsia="Arial"/>
        </w:rPr>
        <w:t xml:space="preserve">, the higher the priority for control or eradication. </w:t>
      </w:r>
      <w:r w:rsidR="007B7934" w:rsidRPr="007B7934">
        <w:rPr>
          <w:rFonts w:eastAsia="Arial"/>
        </w:rPr>
        <w:t>All s</w:t>
      </w:r>
      <w:r w:rsidR="00D34FAE" w:rsidRPr="007B7934">
        <w:t>pecies that are no</w:t>
      </w:r>
      <w:r w:rsidR="00D34FAE">
        <w:t xml:space="preserve">t currently environmental weeds have been given a default </w:t>
      </w:r>
      <w:r w:rsidR="00D34FAE" w:rsidRPr="00174536">
        <w:rPr>
          <w:i/>
        </w:rPr>
        <w:t>Risk Ranking Score</w:t>
      </w:r>
      <w:r w:rsidR="00D34FAE">
        <w:t xml:space="preserve"> of 0. </w:t>
      </w:r>
      <w:r w:rsidR="007B7934">
        <w:t xml:space="preserve">Apart from a score of zero the </w:t>
      </w:r>
      <w:r w:rsidR="007B7934">
        <w:rPr>
          <w:rFonts w:eastAsia="Arial"/>
        </w:rPr>
        <w:t>remaining</w:t>
      </w:r>
      <w:r w:rsidR="003965F5">
        <w:rPr>
          <w:rFonts w:eastAsia="Arial"/>
        </w:rPr>
        <w:t xml:space="preserve"> 27 possible </w:t>
      </w:r>
      <w:r w:rsidR="00D34FAE" w:rsidRPr="007B7934">
        <w:rPr>
          <w:rFonts w:eastAsia="Arial"/>
          <w:i/>
        </w:rPr>
        <w:t>Risk ranking Scores</w:t>
      </w:r>
      <w:r w:rsidR="00D34FAE">
        <w:rPr>
          <w:rFonts w:eastAsia="Arial"/>
        </w:rPr>
        <w:t xml:space="preserve"> </w:t>
      </w:r>
      <w:r w:rsidR="007B7934">
        <w:rPr>
          <w:rFonts w:eastAsia="Arial"/>
        </w:rPr>
        <w:t>reflect</w:t>
      </w:r>
      <w:r w:rsidR="003965F5">
        <w:rPr>
          <w:rFonts w:eastAsia="Arial"/>
        </w:rPr>
        <w:t xml:space="preserve"> the </w:t>
      </w:r>
      <w:r w:rsidR="00D34FAE">
        <w:rPr>
          <w:rFonts w:eastAsia="Arial"/>
        </w:rPr>
        <w:t>total</w:t>
      </w:r>
      <w:r w:rsidR="003965F5">
        <w:rPr>
          <w:rFonts w:eastAsia="Arial"/>
        </w:rPr>
        <w:t xml:space="preserve"> nu</w:t>
      </w:r>
      <w:r w:rsidR="00D34FAE">
        <w:rPr>
          <w:rFonts w:eastAsia="Arial"/>
        </w:rPr>
        <w:t>m</w:t>
      </w:r>
      <w:r w:rsidR="003965F5">
        <w:rPr>
          <w:rFonts w:eastAsia="Arial"/>
        </w:rPr>
        <w:t xml:space="preserve">ber of </w:t>
      </w:r>
      <w:r w:rsidR="00D34FAE">
        <w:rPr>
          <w:rFonts w:eastAsia="Arial"/>
        </w:rPr>
        <w:t xml:space="preserve">unique </w:t>
      </w:r>
      <w:r w:rsidR="002B5B42" w:rsidRPr="002B5B42">
        <w:rPr>
          <w:rFonts w:eastAsia="Arial"/>
        </w:rPr>
        <w:t>combinations of the categorical inputs</w:t>
      </w:r>
      <w:r w:rsidRPr="002B5B42">
        <w:rPr>
          <w:rFonts w:eastAsia="Arial"/>
        </w:rPr>
        <w:t>.</w:t>
      </w:r>
      <w:r>
        <w:rPr>
          <w:rFonts w:eastAsia="Arial"/>
        </w:rPr>
        <w:t xml:space="preserve"> </w:t>
      </w:r>
      <w:r w:rsidR="00D34FAE">
        <w:rPr>
          <w:rFonts w:eastAsia="Arial"/>
        </w:rPr>
        <w:t xml:space="preserve">The magnitude of the score </w:t>
      </w:r>
      <w:r>
        <w:rPr>
          <w:rFonts w:eastAsia="Arial"/>
        </w:rPr>
        <w:t xml:space="preserve">establishes a species’ position in a rank order; it is not strictly related to the degree of risk posed by the weed. Many species will have an identical or equivalent set of attributes and therefore will have the same risk ranking. The ranking </w:t>
      </w:r>
      <w:r w:rsidR="002B5B42">
        <w:rPr>
          <w:rFonts w:eastAsia="Arial"/>
        </w:rPr>
        <w:t>process used</w:t>
      </w:r>
      <w:r>
        <w:rPr>
          <w:rFonts w:eastAsia="Arial"/>
        </w:rPr>
        <w:t xml:space="preserve"> a sequential, weighted scoring approach. First the weed attribute categories were assigned individual scores (see Table 1), then some of these attributes scores were combined to produce a </w:t>
      </w:r>
      <w:r w:rsidRPr="002B5B42">
        <w:rPr>
          <w:rFonts w:eastAsia="Arial"/>
          <w:i/>
        </w:rPr>
        <w:t>residual risk score</w:t>
      </w:r>
      <w:r>
        <w:rPr>
          <w:rFonts w:eastAsia="Arial"/>
        </w:rPr>
        <w:t xml:space="preserve"> and an </w:t>
      </w:r>
      <w:r w:rsidRPr="002B5B42">
        <w:rPr>
          <w:rFonts w:eastAsia="Arial"/>
          <w:i/>
        </w:rPr>
        <w:t>urgency score</w:t>
      </w:r>
      <w:r>
        <w:rPr>
          <w:rFonts w:eastAsia="Arial"/>
        </w:rPr>
        <w:t xml:space="preserve">, for the purposes of ranking.  </w:t>
      </w:r>
    </w:p>
    <w:p w14:paraId="052515A9" w14:textId="303B565C" w:rsidR="001B1AEE" w:rsidRPr="00C63842" w:rsidRDefault="001B1AEE" w:rsidP="001B1AEE">
      <w:pPr>
        <w:pStyle w:val="BodyText"/>
      </w:pPr>
      <w:r w:rsidRPr="00C63842">
        <w:t xml:space="preserve">The </w:t>
      </w:r>
      <w:r w:rsidRPr="002B5B42">
        <w:rPr>
          <w:i/>
        </w:rPr>
        <w:t>residual risk</w:t>
      </w:r>
      <w:r w:rsidRPr="00C63842">
        <w:t xml:space="preserve"> score for each weed species is intended to characterise the magnitude and spatial extent of anticipated biodiversity impacts. It is the minimum score of either: the attribute score achieved for </w:t>
      </w:r>
      <w:r w:rsidRPr="00723AFD">
        <w:rPr>
          <w:i/>
        </w:rPr>
        <w:t>Impact on natural systems</w:t>
      </w:r>
      <w:r w:rsidRPr="00C63842">
        <w:t xml:space="preserve">; or the attribute score achieved for </w:t>
      </w:r>
      <w:r w:rsidRPr="002B5B42">
        <w:rPr>
          <w:i/>
        </w:rPr>
        <w:t>Area of potential distribution remaining</w:t>
      </w:r>
      <w:r w:rsidRPr="00C63842">
        <w:t xml:space="preserve"> (see Figure </w:t>
      </w:r>
      <w:r w:rsidR="00C147F0">
        <w:t>5</w:t>
      </w:r>
      <w:r w:rsidRPr="00C63842">
        <w:t>).</w:t>
      </w:r>
      <w:r w:rsidR="00492ADF" w:rsidRPr="00C63842">
        <w:t xml:space="preserve"> </w:t>
      </w:r>
      <w:r w:rsidRPr="00C63842">
        <w:t xml:space="preserve">For species that are at the </w:t>
      </w:r>
      <w:r w:rsidRPr="002B5B42">
        <w:rPr>
          <w:i/>
        </w:rPr>
        <w:t>Early stage of invasion</w:t>
      </w:r>
      <w:r w:rsidRPr="00C63842">
        <w:t xml:space="preserve">, impacts on natural systems are typically poorly known and therefore, prior to taking the minimum of the two relevant scores for these emerging weeds species, 10 points are added to the score for Impact on natural systems to accommodate this uncertainty. The </w:t>
      </w:r>
      <w:r w:rsidRPr="002B5B42">
        <w:rPr>
          <w:i/>
        </w:rPr>
        <w:t>residual risk score</w:t>
      </w:r>
      <w:r w:rsidRPr="00C63842">
        <w:t xml:space="preserve"> highlights those species that will have a deleterious impact on native ecosystems, but this impact has not been fully realised.  </w:t>
      </w:r>
    </w:p>
    <w:p w14:paraId="7ABCA492" w14:textId="18086279" w:rsidR="001B1AEE" w:rsidRPr="00C63842" w:rsidRDefault="001B1AEE" w:rsidP="001B1AEE">
      <w:pPr>
        <w:pStyle w:val="BodyText"/>
      </w:pPr>
      <w:r w:rsidRPr="00C63842">
        <w:t xml:space="preserve">The </w:t>
      </w:r>
      <w:r w:rsidRPr="002B5B42">
        <w:rPr>
          <w:i/>
        </w:rPr>
        <w:t>urgency score</w:t>
      </w:r>
      <w:r w:rsidRPr="00C63842">
        <w:t xml:space="preserve"> reflects the rate at which weed species will invade native ecosystems. It is calculated by taking the minimum of either: the att</w:t>
      </w:r>
      <w:r w:rsidR="00492ADF">
        <w:t>ribute score achieved for</w:t>
      </w:r>
      <w:r w:rsidRPr="00C63842">
        <w:t xml:space="preserve">: </w:t>
      </w:r>
      <w:r w:rsidRPr="002B5B42">
        <w:rPr>
          <w:i/>
        </w:rPr>
        <w:t>Rate of dispersal</w:t>
      </w:r>
      <w:r w:rsidRPr="00C63842">
        <w:t xml:space="preserve">; or </w:t>
      </w:r>
      <w:r w:rsidR="00492ADF" w:rsidRPr="00C63842">
        <w:t>the att</w:t>
      </w:r>
      <w:r w:rsidR="00492ADF">
        <w:t xml:space="preserve">ribute score achieved </w:t>
      </w:r>
      <w:r w:rsidRPr="00C63842">
        <w:t xml:space="preserve">for </w:t>
      </w:r>
      <w:r w:rsidRPr="002B5B42">
        <w:rPr>
          <w:i/>
        </w:rPr>
        <w:t>Potential for invasion</w:t>
      </w:r>
      <w:r w:rsidRPr="00C63842">
        <w:t xml:space="preserve"> (see Figure </w:t>
      </w:r>
      <w:r w:rsidR="00C147F0">
        <w:t>5</w:t>
      </w:r>
      <w:r w:rsidRPr="00C63842">
        <w:t xml:space="preserve">). Species that readily invade native vegetation and have a high dispersal rate, will have a relatively high </w:t>
      </w:r>
      <w:r w:rsidRPr="002B5B42">
        <w:rPr>
          <w:i/>
        </w:rPr>
        <w:t>urgency score</w:t>
      </w:r>
      <w:r w:rsidRPr="00C63842">
        <w:t xml:space="preserve">. </w:t>
      </w:r>
    </w:p>
    <w:p w14:paraId="32026D60" w14:textId="1EB5EA7A" w:rsidR="001B1AEE" w:rsidRPr="00C63842" w:rsidRDefault="001B1AEE" w:rsidP="001B1AEE">
      <w:pPr>
        <w:pStyle w:val="BodyText"/>
      </w:pPr>
      <w:r w:rsidRPr="00C63842">
        <w:t xml:space="preserve">The </w:t>
      </w:r>
      <w:r w:rsidRPr="002B5B42">
        <w:rPr>
          <w:i/>
        </w:rPr>
        <w:t>Risk Ranking Score</w:t>
      </w:r>
      <w:r w:rsidRPr="00C63842">
        <w:t xml:space="preserve"> is calculated by adding together the </w:t>
      </w:r>
      <w:r w:rsidRPr="002B5B42">
        <w:rPr>
          <w:i/>
        </w:rPr>
        <w:t>residual risk</w:t>
      </w:r>
      <w:r w:rsidRPr="00C63842">
        <w:t xml:space="preserve"> score, the </w:t>
      </w:r>
      <w:r w:rsidRPr="002B5B42">
        <w:rPr>
          <w:i/>
        </w:rPr>
        <w:t>urgency score</w:t>
      </w:r>
      <w:r w:rsidRPr="00C63842">
        <w:t xml:space="preserve"> and the score for the </w:t>
      </w:r>
      <w:r w:rsidRPr="002B5B42">
        <w:rPr>
          <w:i/>
        </w:rPr>
        <w:t>Range of susceptible habitat types</w:t>
      </w:r>
      <w:r w:rsidRPr="00C63842">
        <w:t xml:space="preserve">. The </w:t>
      </w:r>
      <w:r w:rsidRPr="002B5B42">
        <w:rPr>
          <w:i/>
        </w:rPr>
        <w:t>residual risk</w:t>
      </w:r>
      <w:r w:rsidRPr="00C63842">
        <w:t xml:space="preserve"> score has the highest weighting, the </w:t>
      </w:r>
      <w:r w:rsidRPr="002B5B42">
        <w:rPr>
          <w:i/>
        </w:rPr>
        <w:t>urgency score</w:t>
      </w:r>
      <w:r w:rsidRPr="00C63842">
        <w:t xml:space="preserve"> is next, and the </w:t>
      </w:r>
      <w:r w:rsidRPr="002B5B42">
        <w:rPr>
          <w:i/>
        </w:rPr>
        <w:t>susceptible habitat score</w:t>
      </w:r>
      <w:r w:rsidRPr="00C63842">
        <w:t xml:space="preserve"> has the lowest weighting. See Figure </w:t>
      </w:r>
      <w:r w:rsidR="00E077D2" w:rsidRPr="00C63842">
        <w:t>5</w:t>
      </w:r>
      <w:r w:rsidRPr="00C63842">
        <w:t xml:space="preserve"> for some examples of the scoring approach as </w:t>
      </w:r>
      <w:r w:rsidR="00174536">
        <w:t xml:space="preserve">it applies to various species. </w:t>
      </w:r>
    </w:p>
    <w:p w14:paraId="7273D7DA" w14:textId="60A39894" w:rsidR="00C63842" w:rsidRDefault="001B1AEE" w:rsidP="004A550B">
      <w:pPr>
        <w:pStyle w:val="BodyText"/>
      </w:pPr>
      <w:r w:rsidRPr="00C63842">
        <w:t xml:space="preserve">Values allocated to each weed attribute were produced by a consensus process by the authors. Consensus processes are subjective and can be prone to error. This scoring process addresses this issue by documenting individual attribute scores, allowing modifications and reassessments if contradictory data become available. The advisory </w:t>
      </w:r>
      <w:r w:rsidR="00A83E4D">
        <w:t xml:space="preserve">list </w:t>
      </w:r>
      <w:r w:rsidRPr="00C63842">
        <w:t>is therefore dynamic and will evolve as new information or views are taken into consideration.</w:t>
      </w:r>
    </w:p>
    <w:p w14:paraId="5EB7B1C6" w14:textId="612CBC21" w:rsidR="008E62ED" w:rsidRPr="00C63842" w:rsidRDefault="008E62ED" w:rsidP="004A550B">
      <w:pPr>
        <w:pStyle w:val="BodyText"/>
      </w:pPr>
      <w:r w:rsidRPr="00C63842">
        <w:br w:type="page"/>
      </w:r>
    </w:p>
    <w:p w14:paraId="591812A0" w14:textId="290C560E" w:rsidR="001B1AEE" w:rsidRDefault="008E62ED" w:rsidP="001B1AEE">
      <w:pPr>
        <w:pStyle w:val="BodyText"/>
        <w:rPr>
          <w:rFonts w:cs="Times New Roman"/>
          <w:color w:val="000000"/>
          <w:sz w:val="22"/>
          <w:szCs w:val="22"/>
          <w:lang w:eastAsia="en-AU"/>
        </w:rPr>
      </w:pPr>
      <w:r>
        <w:rPr>
          <w:noProof/>
          <w:lang w:eastAsia="en-AU"/>
        </w:rPr>
        <w:lastRenderedPageBreak/>
        <mc:AlternateContent>
          <mc:Choice Requires="wps">
            <w:drawing>
              <wp:anchor distT="0" distB="0" distL="114300" distR="114300" simplePos="0" relativeHeight="251658240" behindDoc="0" locked="0" layoutInCell="1" allowOverlap="1" wp14:anchorId="7D7101D2" wp14:editId="7B6A0432">
                <wp:simplePos x="0" y="0"/>
                <wp:positionH relativeFrom="column">
                  <wp:posOffset>5252085</wp:posOffset>
                </wp:positionH>
                <wp:positionV relativeFrom="paragraph">
                  <wp:posOffset>62230</wp:posOffset>
                </wp:positionV>
                <wp:extent cx="846455" cy="9083040"/>
                <wp:effectExtent l="0" t="0" r="0" b="10160"/>
                <wp:wrapSquare wrapText="bothSides"/>
                <wp:docPr id="233" name="Text Box 233"/>
                <wp:cNvGraphicFramePr/>
                <a:graphic xmlns:a="http://schemas.openxmlformats.org/drawingml/2006/main">
                  <a:graphicData uri="http://schemas.microsoft.com/office/word/2010/wordprocessingShape">
                    <wps:wsp>
                      <wps:cNvSpPr txBox="1"/>
                      <wps:spPr>
                        <a:xfrm>
                          <a:off x="0" y="0"/>
                          <a:ext cx="846455" cy="908304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C130D92" w14:textId="3E2FEC69" w:rsidR="00A06B58" w:rsidRDefault="00A06B58" w:rsidP="00244676">
                            <w:pPr>
                              <w:pStyle w:val="Figurecaption"/>
                              <w:rPr>
                                <w:rFonts w:eastAsia="Arial"/>
                              </w:rPr>
                            </w:pPr>
                            <w:r>
                              <w:rPr>
                                <w:rFonts w:eastAsia="Arial"/>
                              </w:rPr>
                              <w:t xml:space="preserve">Figure 5. The scoring approach for ranking environmental weeds based on risk. </w:t>
                            </w:r>
                          </w:p>
                          <w:p w14:paraId="074F7481" w14:textId="50F5A272" w:rsidR="00A06B58" w:rsidRDefault="00A06B58" w:rsidP="00244676">
                            <w:pPr>
                              <w:pStyle w:val="BodyText"/>
                            </w:pPr>
                            <w:r>
                              <w:rPr>
                                <w:rFonts w:eastAsia="Arial"/>
                              </w:rPr>
                              <w:t>*Note that species which are identified as ‘Early Stage of Invasion’ have an augmented Impact score (+10 points) for the purposes of calculating the ‘Residual Risk’.  This is done to account for uncertainties around the likely impact of species that have recently become invasive in Victoria.</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7101D2" id="Text Box 233" o:spid="_x0000_s1036" type="#_x0000_t202" style="position:absolute;margin-left:413.55pt;margin-top:4.9pt;width:66.65pt;height:715.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" filled="f" stroked="f">
                <v:textbox style="layout-flow:vertical;mso-layout-flow-alt:bottom-to-top">
                  <w:txbxContent>
                    <w:p w14:paraId="7C130D92" w14:textId="3E2FEC69" w:rsidR="00A06B58" w:rsidRDefault="00A06B58" w:rsidP="00244676">
                      <w:pPr>
                        <w:pStyle w:val="Figurecaption"/>
                        <w:rPr>
                          <w:rFonts w:eastAsia="Arial"/>
                        </w:rPr>
                      </w:pPr>
                      <w:r>
                        <w:rPr>
                          <w:rFonts w:eastAsia="Arial"/>
                        </w:rPr>
                        <w:t xml:space="preserve">Figure 5. The scoring approach for ranking environmental weeds based on risk. </w:t>
                      </w:r>
                    </w:p>
                    <w:p w14:paraId="074F7481" w14:textId="50F5A272" w:rsidR="00A06B58" w:rsidRDefault="00A06B58" w:rsidP="00244676">
                      <w:pPr>
                        <w:pStyle w:val="BodyText"/>
                      </w:pPr>
                      <w:r>
                        <w:rPr>
                          <w:rFonts w:eastAsia="Arial"/>
                        </w:rPr>
                        <w:t>*Note that species which are identified as ‘Early Stage of Invasion’ have an augmented Impact score (+10 points) for the purposes of calculating the ‘Residual Risk’.  This is done to account for uncertainties around the likely impact of species that have recently become invasive in Victoria.</w:t>
                      </w:r>
                    </w:p>
                  </w:txbxContent>
                </v:textbox>
                <w10:wrap type="square"/>
              </v:shape>
            </w:pict>
          </mc:Fallback>
        </mc:AlternateContent>
      </w:r>
    </w:p>
    <w:p w14:paraId="482BE44D" w14:textId="3443D342" w:rsidR="001B1AEE" w:rsidRDefault="001B1AEE" w:rsidP="001B1AEE">
      <w:pPr>
        <w:pStyle w:val="BodyText"/>
        <w:rPr>
          <w:rFonts w:cs="Times New Roman"/>
          <w:color w:val="000000"/>
          <w:sz w:val="22"/>
          <w:szCs w:val="22"/>
          <w:lang w:eastAsia="en-AU"/>
        </w:rPr>
      </w:pPr>
    </w:p>
    <w:p w14:paraId="56E242FA" w14:textId="1739D137" w:rsidR="001B1AEE" w:rsidRDefault="001B1AEE" w:rsidP="008E62ED">
      <w:pPr>
        <w:pStyle w:val="Caption-Figure"/>
        <w:rPr>
          <w:rFonts w:eastAsia="Arial"/>
        </w:rPr>
      </w:pPr>
    </w:p>
    <w:p w14:paraId="413044F7" w14:textId="43300E15" w:rsidR="001B1AEE" w:rsidRPr="00A4376A" w:rsidRDefault="001B1AEE" w:rsidP="001B1AEE">
      <w:pPr>
        <w:pStyle w:val="BodyText"/>
      </w:pPr>
    </w:p>
    <w:p w14:paraId="53BC95BF" w14:textId="78E62769" w:rsidR="008E62ED" w:rsidRDefault="008E62ED">
      <w:pPr>
        <w:rPr>
          <w:rFonts w:eastAsia="Arial"/>
          <w:sz w:val="24"/>
        </w:rPr>
      </w:pPr>
      <w:r>
        <w:rPr>
          <w:noProof/>
          <w:color w:val="000000"/>
          <w:szCs w:val="22"/>
          <w:lang w:eastAsia="en-AU"/>
        </w:rPr>
        <w:drawing>
          <wp:anchor distT="0" distB="0" distL="114300" distR="114300" simplePos="0" relativeHeight="251656192" behindDoc="1" locked="0" layoutInCell="1" allowOverlap="1" wp14:anchorId="2B38A178" wp14:editId="39397A2F">
            <wp:simplePos x="0" y="0"/>
            <wp:positionH relativeFrom="column">
              <wp:posOffset>-2068725</wp:posOffset>
            </wp:positionH>
            <wp:positionV relativeFrom="paragraph">
              <wp:posOffset>1066695</wp:posOffset>
            </wp:positionV>
            <wp:extent cx="9152607" cy="5147807"/>
            <wp:effectExtent l="21273" t="29527" r="13017" b="13018"/>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oring4.jpg"/>
                    <pic:cNvPicPr/>
                  </pic:nvPicPr>
                  <pic:blipFill>
                    <a:blip r:embed="rId34">
                      <a:extLst>
                        <a:ext uri="{28A0092B-C50C-407E-A947-70E740481C1C}">
                          <a14:useLocalDpi xmlns:a14="http://schemas.microsoft.com/office/drawing/2010/main" val="0"/>
                        </a:ext>
                      </a:extLst>
                    </a:blip>
                    <a:stretch>
                      <a:fillRect/>
                    </a:stretch>
                  </pic:blipFill>
                  <pic:spPr>
                    <a:xfrm rot="16200000">
                      <a:off x="0" y="0"/>
                      <a:ext cx="9153164" cy="5148120"/>
                    </a:xfrm>
                    <a:prstGeom prst="rect">
                      <a:avLst/>
                    </a:prstGeom>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Pr>
          <w:rFonts w:eastAsia="Arial"/>
          <w:sz w:val="24"/>
        </w:rPr>
        <w:br w:type="page"/>
      </w:r>
    </w:p>
    <w:p w14:paraId="73D290E4" w14:textId="6FB717BE" w:rsidR="001B1AEE" w:rsidRPr="000A375B" w:rsidRDefault="008E62ED" w:rsidP="004A550B">
      <w:pPr>
        <w:pStyle w:val="HA"/>
        <w:rPr>
          <w:rFonts w:eastAsia="Arial"/>
        </w:rPr>
      </w:pPr>
      <w:bookmarkStart w:id="28" w:name="_Toc511396182"/>
      <w:r>
        <w:rPr>
          <w:rFonts w:eastAsia="Arial"/>
        </w:rPr>
        <w:lastRenderedPageBreak/>
        <w:t>7</w:t>
      </w:r>
      <w:r>
        <w:rPr>
          <w:rFonts w:eastAsia="Arial"/>
        </w:rPr>
        <w:tab/>
      </w:r>
      <w:r w:rsidR="001B1AEE">
        <w:rPr>
          <w:rFonts w:eastAsia="Arial"/>
        </w:rPr>
        <w:t xml:space="preserve">Environmental </w:t>
      </w:r>
      <w:r w:rsidR="004A550B">
        <w:rPr>
          <w:rFonts w:eastAsia="Arial"/>
        </w:rPr>
        <w:t xml:space="preserve">weed </w:t>
      </w:r>
      <w:r w:rsidR="004A550B" w:rsidRPr="000A375B">
        <w:rPr>
          <w:rFonts w:eastAsia="Arial"/>
        </w:rPr>
        <w:t>risk ratings</w:t>
      </w:r>
      <w:bookmarkEnd w:id="28"/>
    </w:p>
    <w:p w14:paraId="700D80DF" w14:textId="546B67E8" w:rsidR="001B1AEE" w:rsidRDefault="001B1AEE" w:rsidP="001B1AEE">
      <w:pPr>
        <w:pStyle w:val="BodyText"/>
        <w:rPr>
          <w:rFonts w:eastAsia="Arial"/>
        </w:rPr>
      </w:pPr>
      <w:r>
        <w:rPr>
          <w:rFonts w:eastAsia="Arial"/>
        </w:rPr>
        <w:t xml:space="preserve">The final </w:t>
      </w:r>
      <w:r w:rsidRPr="002B5B42">
        <w:rPr>
          <w:rFonts w:eastAsia="Arial"/>
          <w:i/>
        </w:rPr>
        <w:t>Risk Ranking Scores</w:t>
      </w:r>
      <w:r>
        <w:rPr>
          <w:rFonts w:eastAsia="Arial"/>
        </w:rPr>
        <w:t xml:space="preserve"> have been </w:t>
      </w:r>
      <w:r w:rsidR="002B5B42">
        <w:rPr>
          <w:rFonts w:eastAsia="Arial"/>
        </w:rPr>
        <w:t>grouped</w:t>
      </w:r>
      <w:r>
        <w:rPr>
          <w:rFonts w:eastAsia="Arial"/>
        </w:rPr>
        <w:t xml:space="preserve"> into </w:t>
      </w:r>
      <w:r w:rsidR="002B5B42">
        <w:rPr>
          <w:rFonts w:eastAsia="Arial"/>
        </w:rPr>
        <w:t>five</w:t>
      </w:r>
      <w:r>
        <w:rPr>
          <w:rFonts w:eastAsia="Arial"/>
        </w:rPr>
        <w:t xml:space="preserve"> </w:t>
      </w:r>
      <w:r w:rsidR="002B5B42">
        <w:rPr>
          <w:rFonts w:eastAsia="Arial"/>
          <w:i/>
        </w:rPr>
        <w:t>R</w:t>
      </w:r>
      <w:r w:rsidRPr="002B5B42">
        <w:rPr>
          <w:rFonts w:eastAsia="Arial"/>
          <w:i/>
        </w:rPr>
        <w:t>isk ratings</w:t>
      </w:r>
      <w:r>
        <w:rPr>
          <w:rFonts w:eastAsia="Arial"/>
        </w:rPr>
        <w:t>, as in previous advisory lists</w:t>
      </w:r>
      <w:r w:rsidR="002B5B42">
        <w:rPr>
          <w:rFonts w:eastAsia="Arial"/>
        </w:rPr>
        <w:t xml:space="preserve"> with the addition of ‘potential’, creating a sixth risk rating</w:t>
      </w:r>
      <w:r>
        <w:rPr>
          <w:rFonts w:eastAsia="Arial"/>
        </w:rPr>
        <w:t xml:space="preserve"> (Table 2). Since the publicat</w:t>
      </w:r>
      <w:r w:rsidR="002B5B42">
        <w:rPr>
          <w:rFonts w:eastAsia="Arial"/>
        </w:rPr>
        <w:t xml:space="preserve">ion of the previous lists, the </w:t>
      </w:r>
      <w:r w:rsidR="002B5B42" w:rsidRPr="002B5B42">
        <w:rPr>
          <w:rFonts w:eastAsia="Arial"/>
          <w:i/>
        </w:rPr>
        <w:t>R</w:t>
      </w:r>
      <w:r w:rsidRPr="002B5B42">
        <w:rPr>
          <w:rFonts w:eastAsia="Arial"/>
          <w:i/>
        </w:rPr>
        <w:t>isk ratings</w:t>
      </w:r>
      <w:r>
        <w:rPr>
          <w:rFonts w:eastAsia="Arial"/>
        </w:rPr>
        <w:t xml:space="preserve"> of some species have been reassessed because of observed changes in their distribution and ecology, and improvements have been made to th</w:t>
      </w:r>
      <w:r w:rsidR="002B5B42">
        <w:rPr>
          <w:rFonts w:eastAsia="Arial"/>
        </w:rPr>
        <w:t xml:space="preserve">e ranking method. Although the </w:t>
      </w:r>
      <w:r w:rsidR="002B5B42" w:rsidRPr="002B5B42">
        <w:rPr>
          <w:rFonts w:eastAsia="Arial"/>
          <w:i/>
        </w:rPr>
        <w:t>R</w:t>
      </w:r>
      <w:r w:rsidRPr="002B5B42">
        <w:rPr>
          <w:rFonts w:eastAsia="Arial"/>
          <w:i/>
        </w:rPr>
        <w:t>isk rating</w:t>
      </w:r>
      <w:r>
        <w:rPr>
          <w:rFonts w:eastAsia="Arial"/>
        </w:rPr>
        <w:t xml:space="preserve"> is a useful descriptive summary, the </w:t>
      </w:r>
      <w:r w:rsidRPr="002B5B42">
        <w:rPr>
          <w:rFonts w:eastAsia="Arial"/>
          <w:i/>
        </w:rPr>
        <w:t>Risk Ranking Score</w:t>
      </w:r>
      <w:r>
        <w:rPr>
          <w:rFonts w:eastAsia="Arial"/>
        </w:rPr>
        <w:t xml:space="preserve"> should be used when planning management or policy directions. Species that are currently not considered to be </w:t>
      </w:r>
      <w:r w:rsidRPr="00997CF0">
        <w:rPr>
          <w:rFonts w:eastAsia="Arial"/>
        </w:rPr>
        <w:t xml:space="preserve">environmental weeds are by default rated </w:t>
      </w:r>
      <w:r w:rsidR="00997CF0" w:rsidRPr="00997CF0">
        <w:rPr>
          <w:rFonts w:eastAsia="Arial"/>
          <w:i/>
        </w:rPr>
        <w:t>lower risk</w:t>
      </w:r>
      <w:r w:rsidRPr="00997CF0">
        <w:rPr>
          <w:rFonts w:eastAsia="Arial"/>
        </w:rPr>
        <w:t xml:space="preserve">. </w:t>
      </w:r>
      <w:r w:rsidR="00DF64CF" w:rsidRPr="00997CF0">
        <w:rPr>
          <w:rFonts w:eastAsia="Arial"/>
        </w:rPr>
        <w:t>Species that are</w:t>
      </w:r>
      <w:r w:rsidR="00997CF0" w:rsidRPr="00997CF0">
        <w:rPr>
          <w:rFonts w:eastAsia="Arial"/>
        </w:rPr>
        <w:t xml:space="preserve"> anticipated environmental weeds</w:t>
      </w:r>
      <w:r w:rsidR="00DF64CF" w:rsidRPr="00997CF0">
        <w:rPr>
          <w:rFonts w:eastAsia="Arial"/>
        </w:rPr>
        <w:t xml:space="preserve"> have not been given a </w:t>
      </w:r>
      <w:r w:rsidR="00DF64CF" w:rsidRPr="002B5B42">
        <w:rPr>
          <w:rFonts w:eastAsia="Arial"/>
          <w:i/>
        </w:rPr>
        <w:t>Risk Ranking Score</w:t>
      </w:r>
      <w:r w:rsidR="00DF64CF" w:rsidRPr="00997CF0">
        <w:rPr>
          <w:rFonts w:eastAsia="Arial"/>
        </w:rPr>
        <w:t xml:space="preserve"> but have a precautionary rating of </w:t>
      </w:r>
      <w:r w:rsidR="00997CF0" w:rsidRPr="00997CF0">
        <w:rPr>
          <w:rFonts w:eastAsia="Arial"/>
          <w:i/>
        </w:rPr>
        <w:t>potential risk</w:t>
      </w:r>
      <w:r w:rsidR="00DF64CF" w:rsidRPr="00997CF0">
        <w:rPr>
          <w:rFonts w:eastAsia="Arial"/>
        </w:rPr>
        <w:t xml:space="preserve">. </w:t>
      </w:r>
      <w:r w:rsidRPr="002B5B42">
        <w:rPr>
          <w:rFonts w:eastAsia="Arial"/>
          <w:i/>
        </w:rPr>
        <w:t>The Risk Ranking Score</w:t>
      </w:r>
      <w:r w:rsidR="002B5B42">
        <w:rPr>
          <w:rFonts w:eastAsia="Arial"/>
        </w:rPr>
        <w:t xml:space="preserve"> range for each </w:t>
      </w:r>
      <w:r w:rsidR="002B5B42" w:rsidRPr="002B5B42">
        <w:rPr>
          <w:rFonts w:eastAsia="Arial"/>
          <w:i/>
        </w:rPr>
        <w:t>R</w:t>
      </w:r>
      <w:r w:rsidRPr="002B5B42">
        <w:rPr>
          <w:rFonts w:eastAsia="Arial"/>
          <w:i/>
        </w:rPr>
        <w:t>isk rating</w:t>
      </w:r>
      <w:r>
        <w:rPr>
          <w:rFonts w:eastAsia="Arial"/>
        </w:rPr>
        <w:t xml:space="preserve"> is as follows:</w:t>
      </w:r>
    </w:p>
    <w:p w14:paraId="5115E991" w14:textId="77777777" w:rsidR="001B1AEE" w:rsidRDefault="001B1AEE" w:rsidP="001B1AEE">
      <w:pPr>
        <w:pStyle w:val="BodyText"/>
        <w:rPr>
          <w:rFonts w:eastAsia="Arial"/>
        </w:rPr>
      </w:pPr>
    </w:p>
    <w:p w14:paraId="50AE3192" w14:textId="2AF2BCC0" w:rsidR="001B1AEE" w:rsidRDefault="001B1AEE" w:rsidP="004A550B">
      <w:pPr>
        <w:pStyle w:val="Caption-Table"/>
        <w:rPr>
          <w:rFonts w:eastAsia="Arial"/>
        </w:rPr>
      </w:pPr>
      <w:bookmarkStart w:id="29" w:name="_Toc381261999"/>
      <w:r>
        <w:rPr>
          <w:rFonts w:eastAsia="Arial"/>
        </w:rPr>
        <w:t>Table 2</w:t>
      </w:r>
      <w:r w:rsidR="004A550B">
        <w:rPr>
          <w:rFonts w:eastAsia="Arial"/>
        </w:rPr>
        <w:t xml:space="preserve">. </w:t>
      </w:r>
      <w:r>
        <w:rPr>
          <w:rFonts w:eastAsia="Arial"/>
        </w:rPr>
        <w:t>Risk ratings for ranges of Risk Ranking Scores.</w:t>
      </w:r>
      <w:bookmarkEnd w:id="29"/>
    </w:p>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2409"/>
      </w:tblGrid>
      <w:tr w:rsidR="004A550B" w:rsidRPr="00AF7514" w14:paraId="40B645AF" w14:textId="77777777" w:rsidTr="004A550B">
        <w:tc>
          <w:tcPr>
            <w:tcW w:w="3261" w:type="dxa"/>
            <w:tcBorders>
              <w:top w:val="single" w:sz="4" w:space="0" w:color="auto"/>
              <w:bottom w:val="single" w:sz="4" w:space="0" w:color="auto"/>
            </w:tcBorders>
            <w:shd w:val="clear" w:color="auto" w:fill="00B2A9"/>
          </w:tcPr>
          <w:p w14:paraId="45B09C55" w14:textId="77777777" w:rsidR="001B1AEE" w:rsidRPr="00AF7514" w:rsidRDefault="001B1AEE" w:rsidP="004A550B">
            <w:pPr>
              <w:pStyle w:val="TblHd"/>
              <w:rPr>
                <w:rFonts w:eastAsia="Arial"/>
              </w:rPr>
            </w:pPr>
            <w:r w:rsidRPr="00AF7514">
              <w:rPr>
                <w:rFonts w:eastAsia="Arial"/>
              </w:rPr>
              <w:t xml:space="preserve">Risk Ranking Score range </w:t>
            </w:r>
          </w:p>
        </w:tc>
        <w:tc>
          <w:tcPr>
            <w:tcW w:w="2409" w:type="dxa"/>
            <w:tcBorders>
              <w:top w:val="single" w:sz="4" w:space="0" w:color="auto"/>
              <w:bottom w:val="single" w:sz="4" w:space="0" w:color="auto"/>
            </w:tcBorders>
            <w:shd w:val="clear" w:color="auto" w:fill="00B2A9"/>
          </w:tcPr>
          <w:p w14:paraId="236A511B" w14:textId="77777777" w:rsidR="001B1AEE" w:rsidRPr="00AF7514" w:rsidRDefault="001B1AEE" w:rsidP="004A550B">
            <w:pPr>
              <w:pStyle w:val="TblHd"/>
              <w:rPr>
                <w:rFonts w:eastAsia="Arial"/>
              </w:rPr>
            </w:pPr>
            <w:r w:rsidRPr="00AF7514">
              <w:rPr>
                <w:rFonts w:eastAsia="Arial"/>
              </w:rPr>
              <w:t xml:space="preserve">Risk rating </w:t>
            </w:r>
          </w:p>
        </w:tc>
      </w:tr>
      <w:tr w:rsidR="004A550B" w14:paraId="368E55C4" w14:textId="77777777" w:rsidTr="004A550B">
        <w:tc>
          <w:tcPr>
            <w:tcW w:w="3261" w:type="dxa"/>
            <w:tcBorders>
              <w:top w:val="single" w:sz="4" w:space="0" w:color="auto"/>
            </w:tcBorders>
          </w:tcPr>
          <w:p w14:paraId="2B9C325A" w14:textId="70614DED" w:rsidR="001B1AEE" w:rsidRDefault="001B1AEE" w:rsidP="004A550B">
            <w:pPr>
              <w:pStyle w:val="TblBdy"/>
              <w:rPr>
                <w:rFonts w:eastAsia="Arial"/>
              </w:rPr>
            </w:pPr>
            <w:r>
              <w:rPr>
                <w:rFonts w:eastAsia="Arial"/>
              </w:rPr>
              <w:t>31.3</w:t>
            </w:r>
            <w:r w:rsidR="00174536">
              <w:rPr>
                <w:rFonts w:eastAsia="Arial"/>
              </w:rPr>
              <w:t>-</w:t>
            </w:r>
            <w:r w:rsidR="007B7934">
              <w:rPr>
                <w:rFonts w:eastAsia="Arial"/>
              </w:rPr>
              <w:t xml:space="preserve">  </w:t>
            </w:r>
            <w:r w:rsidR="00174536">
              <w:rPr>
                <w:rFonts w:eastAsia="Arial"/>
              </w:rPr>
              <w:t>33.3</w:t>
            </w:r>
          </w:p>
        </w:tc>
        <w:tc>
          <w:tcPr>
            <w:tcW w:w="2409" w:type="dxa"/>
            <w:tcBorders>
              <w:top w:val="single" w:sz="4" w:space="0" w:color="auto"/>
            </w:tcBorders>
          </w:tcPr>
          <w:p w14:paraId="22447021" w14:textId="77777777" w:rsidR="001B1AEE" w:rsidRDefault="001B1AEE" w:rsidP="004A550B">
            <w:pPr>
              <w:pStyle w:val="TblBdy"/>
              <w:rPr>
                <w:rFonts w:eastAsia="Arial"/>
              </w:rPr>
            </w:pPr>
            <w:r>
              <w:rPr>
                <w:rFonts w:eastAsia="Arial"/>
              </w:rPr>
              <w:t>very high</w:t>
            </w:r>
          </w:p>
        </w:tc>
      </w:tr>
      <w:tr w:rsidR="004A550B" w14:paraId="2C001FBD" w14:textId="77777777" w:rsidTr="004A550B">
        <w:tc>
          <w:tcPr>
            <w:tcW w:w="3261" w:type="dxa"/>
          </w:tcPr>
          <w:p w14:paraId="0D7D0763" w14:textId="6288B5E4" w:rsidR="001B1AEE" w:rsidRDefault="001B1AEE" w:rsidP="004A550B">
            <w:pPr>
              <w:pStyle w:val="TblBdy"/>
              <w:rPr>
                <w:rFonts w:eastAsia="Arial"/>
              </w:rPr>
            </w:pPr>
            <w:r>
              <w:rPr>
                <w:rFonts w:eastAsia="Arial"/>
              </w:rPr>
              <w:t>22.2</w:t>
            </w:r>
            <w:r w:rsidR="007B7934">
              <w:rPr>
                <w:rFonts w:eastAsia="Arial"/>
              </w:rPr>
              <w:t xml:space="preserve"> </w:t>
            </w:r>
            <w:r w:rsidR="00174536">
              <w:rPr>
                <w:rFonts w:eastAsia="Arial"/>
              </w:rPr>
              <w:t>-</w:t>
            </w:r>
            <w:r w:rsidR="007B7934">
              <w:rPr>
                <w:rFonts w:eastAsia="Arial"/>
              </w:rPr>
              <w:t xml:space="preserve"> </w:t>
            </w:r>
            <w:r w:rsidR="00174536">
              <w:rPr>
                <w:rFonts w:eastAsia="Arial"/>
              </w:rPr>
              <w:t>31.2</w:t>
            </w:r>
          </w:p>
        </w:tc>
        <w:tc>
          <w:tcPr>
            <w:tcW w:w="2409" w:type="dxa"/>
          </w:tcPr>
          <w:p w14:paraId="109129E0" w14:textId="77777777" w:rsidR="001B1AEE" w:rsidRDefault="001B1AEE" w:rsidP="004A550B">
            <w:pPr>
              <w:pStyle w:val="TblBdy"/>
              <w:rPr>
                <w:rFonts w:eastAsia="Arial"/>
              </w:rPr>
            </w:pPr>
            <w:r>
              <w:rPr>
                <w:rFonts w:eastAsia="Arial"/>
              </w:rPr>
              <w:t>high</w:t>
            </w:r>
          </w:p>
        </w:tc>
      </w:tr>
      <w:tr w:rsidR="004A550B" w14:paraId="4C50117C" w14:textId="77777777" w:rsidTr="004A550B">
        <w:tc>
          <w:tcPr>
            <w:tcW w:w="3261" w:type="dxa"/>
          </w:tcPr>
          <w:p w14:paraId="1BCE5354" w14:textId="165B9FE6" w:rsidR="001B1AEE" w:rsidRDefault="001B1AEE" w:rsidP="004A550B">
            <w:pPr>
              <w:pStyle w:val="TblBdy"/>
              <w:rPr>
                <w:rFonts w:eastAsia="Arial"/>
              </w:rPr>
            </w:pPr>
            <w:r>
              <w:rPr>
                <w:rFonts w:eastAsia="Arial"/>
              </w:rPr>
              <w:t>13.2</w:t>
            </w:r>
            <w:r w:rsidR="007B7934">
              <w:rPr>
                <w:rFonts w:eastAsia="Arial"/>
              </w:rPr>
              <w:t xml:space="preserve"> </w:t>
            </w:r>
            <w:r w:rsidR="00174536">
              <w:rPr>
                <w:rFonts w:eastAsia="Arial"/>
              </w:rPr>
              <w:t>-</w:t>
            </w:r>
            <w:r w:rsidR="007B7934">
              <w:rPr>
                <w:rFonts w:eastAsia="Arial"/>
              </w:rPr>
              <w:t xml:space="preserve"> </w:t>
            </w:r>
            <w:r w:rsidR="00174536">
              <w:rPr>
                <w:rFonts w:eastAsia="Arial"/>
              </w:rPr>
              <w:t>22.1</w:t>
            </w:r>
          </w:p>
        </w:tc>
        <w:tc>
          <w:tcPr>
            <w:tcW w:w="2409" w:type="dxa"/>
          </w:tcPr>
          <w:p w14:paraId="555F83CC" w14:textId="77777777" w:rsidR="001B1AEE" w:rsidRDefault="001B1AEE" w:rsidP="004A550B">
            <w:pPr>
              <w:pStyle w:val="TblBdy"/>
              <w:rPr>
                <w:rFonts w:eastAsia="Arial"/>
              </w:rPr>
            </w:pPr>
            <w:r>
              <w:rPr>
                <w:rFonts w:eastAsia="Arial"/>
              </w:rPr>
              <w:t>moderately high</w:t>
            </w:r>
          </w:p>
        </w:tc>
      </w:tr>
      <w:tr w:rsidR="004A550B" w14:paraId="2828E9AF" w14:textId="77777777" w:rsidTr="004A550B">
        <w:tc>
          <w:tcPr>
            <w:tcW w:w="3261" w:type="dxa"/>
          </w:tcPr>
          <w:p w14:paraId="36BB9CDC" w14:textId="48C4471E" w:rsidR="001B1AEE" w:rsidRDefault="00174536" w:rsidP="004A550B">
            <w:pPr>
              <w:pStyle w:val="TblBdy"/>
              <w:rPr>
                <w:rFonts w:eastAsia="Arial"/>
              </w:rPr>
            </w:pPr>
            <w:r>
              <w:rPr>
                <w:rFonts w:eastAsia="Arial"/>
              </w:rPr>
              <w:t>11.1</w:t>
            </w:r>
            <w:r w:rsidR="007B7934">
              <w:rPr>
                <w:rFonts w:eastAsia="Arial"/>
              </w:rPr>
              <w:t xml:space="preserve"> </w:t>
            </w:r>
            <w:r>
              <w:rPr>
                <w:rFonts w:eastAsia="Arial"/>
              </w:rPr>
              <w:t>-</w:t>
            </w:r>
            <w:r w:rsidR="007B7934">
              <w:rPr>
                <w:rFonts w:eastAsia="Arial"/>
              </w:rPr>
              <w:t xml:space="preserve"> </w:t>
            </w:r>
            <w:r>
              <w:rPr>
                <w:rFonts w:eastAsia="Arial"/>
              </w:rPr>
              <w:t>13.1</w:t>
            </w:r>
          </w:p>
        </w:tc>
        <w:tc>
          <w:tcPr>
            <w:tcW w:w="2409" w:type="dxa"/>
          </w:tcPr>
          <w:p w14:paraId="567D8374" w14:textId="77777777" w:rsidR="001B1AEE" w:rsidRDefault="001B1AEE" w:rsidP="004A550B">
            <w:pPr>
              <w:pStyle w:val="TblBdy"/>
              <w:rPr>
                <w:rFonts w:eastAsia="Arial"/>
              </w:rPr>
            </w:pPr>
            <w:r>
              <w:rPr>
                <w:rFonts w:eastAsia="Arial"/>
              </w:rPr>
              <w:t>medium</w:t>
            </w:r>
          </w:p>
        </w:tc>
      </w:tr>
      <w:tr w:rsidR="004A550B" w14:paraId="14015FF2" w14:textId="77777777" w:rsidTr="004A550B">
        <w:tc>
          <w:tcPr>
            <w:tcW w:w="3261" w:type="dxa"/>
          </w:tcPr>
          <w:p w14:paraId="68C2F9B7" w14:textId="76095BD3" w:rsidR="001B1AEE" w:rsidRDefault="00C147F0" w:rsidP="004A550B">
            <w:pPr>
              <w:pStyle w:val="TblBdy"/>
              <w:rPr>
                <w:rFonts w:eastAsia="Arial"/>
                <w:szCs w:val="20"/>
              </w:rPr>
            </w:pPr>
            <w:r>
              <w:rPr>
                <w:rFonts w:eastAsia="Arial"/>
                <w:szCs w:val="20"/>
              </w:rPr>
              <w:t>0</w:t>
            </w:r>
          </w:p>
          <w:p w14:paraId="4499B1AB" w14:textId="5618796C" w:rsidR="006166D8" w:rsidRPr="004F701E" w:rsidRDefault="006166D8" w:rsidP="004A550B">
            <w:pPr>
              <w:pStyle w:val="TblBdy"/>
              <w:rPr>
                <w:rFonts w:eastAsia="Arial"/>
                <w:szCs w:val="20"/>
              </w:rPr>
            </w:pPr>
            <w:r>
              <w:rPr>
                <w:rFonts w:eastAsia="Arial"/>
                <w:szCs w:val="20"/>
              </w:rPr>
              <w:t xml:space="preserve">Unscored </w:t>
            </w:r>
          </w:p>
        </w:tc>
        <w:tc>
          <w:tcPr>
            <w:tcW w:w="2409" w:type="dxa"/>
          </w:tcPr>
          <w:p w14:paraId="6126D39D" w14:textId="46D63852" w:rsidR="001B1AEE" w:rsidRDefault="006166D8" w:rsidP="004A550B">
            <w:pPr>
              <w:pStyle w:val="TblBdy"/>
              <w:rPr>
                <w:rFonts w:eastAsia="Arial"/>
              </w:rPr>
            </w:pPr>
            <w:r>
              <w:rPr>
                <w:rFonts w:eastAsia="Arial"/>
              </w:rPr>
              <w:t>L</w:t>
            </w:r>
            <w:r w:rsidR="001B1AEE">
              <w:rPr>
                <w:rFonts w:eastAsia="Arial"/>
              </w:rPr>
              <w:t>ower</w:t>
            </w:r>
          </w:p>
          <w:p w14:paraId="5741D7D1" w14:textId="49BB95D8" w:rsidR="006166D8" w:rsidRDefault="006166D8" w:rsidP="004A550B">
            <w:pPr>
              <w:pStyle w:val="TblBdy"/>
              <w:rPr>
                <w:rFonts w:eastAsia="Arial"/>
              </w:rPr>
            </w:pPr>
            <w:r>
              <w:rPr>
                <w:rFonts w:eastAsia="Arial"/>
              </w:rPr>
              <w:t>Potential</w:t>
            </w:r>
          </w:p>
        </w:tc>
      </w:tr>
    </w:tbl>
    <w:p w14:paraId="13CA736D" w14:textId="77777777" w:rsidR="001B1AEE" w:rsidRDefault="001B1AEE" w:rsidP="001B1AEE">
      <w:pPr>
        <w:pStyle w:val="BodyText"/>
        <w:rPr>
          <w:rFonts w:eastAsia="Arial"/>
        </w:rPr>
      </w:pPr>
    </w:p>
    <w:p w14:paraId="343051D7" w14:textId="77777777" w:rsidR="00E077D2" w:rsidRDefault="00E077D2">
      <w:pPr>
        <w:rPr>
          <w:rFonts w:eastAsia="Arial"/>
          <w:sz w:val="24"/>
        </w:rPr>
      </w:pPr>
    </w:p>
    <w:p w14:paraId="3CC06F49" w14:textId="5A5BD2AB" w:rsidR="00E077D2" w:rsidRDefault="00E077D2">
      <w:pPr>
        <w:rPr>
          <w:rFonts w:eastAsia="Arial"/>
          <w:sz w:val="24"/>
        </w:rPr>
      </w:pPr>
      <w:r>
        <w:rPr>
          <w:rFonts w:eastAsia="Arial"/>
          <w:noProof/>
          <w:sz w:val="24"/>
          <w:lang w:eastAsia="en-AU"/>
        </w:rPr>
        <w:drawing>
          <wp:inline distT="0" distB="0" distL="0" distR="0" wp14:anchorId="62936EEE" wp14:editId="30161622">
            <wp:extent cx="6116320" cy="3820160"/>
            <wp:effectExtent l="0" t="0" r="5080" b="0"/>
            <wp:docPr id="239" name="Picture 239" descr="Macintosh HD:Users:DAMOS:Desktop:CURRENT WORK:Environmental weeds:photos:Pseudoscleropo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DAMOS:Desktop:CURRENT WORK:Environmental weeds:photos:Pseudoscleropodium.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3820160"/>
                    </a:xfrm>
                    <a:prstGeom prst="rect">
                      <a:avLst/>
                    </a:prstGeom>
                    <a:noFill/>
                    <a:ln>
                      <a:noFill/>
                    </a:ln>
                  </pic:spPr>
                </pic:pic>
              </a:graphicData>
            </a:graphic>
          </wp:inline>
        </w:drawing>
      </w:r>
    </w:p>
    <w:p w14:paraId="0BE09748" w14:textId="74FDE529" w:rsidR="00E077D2" w:rsidRPr="00E077D2" w:rsidRDefault="00E077D2" w:rsidP="00BD2607">
      <w:pPr>
        <w:pStyle w:val="Caption-Figure"/>
        <w:rPr>
          <w:rFonts w:eastAsia="Arial"/>
        </w:rPr>
      </w:pPr>
      <w:bookmarkStart w:id="30" w:name="_Toc381271273"/>
      <w:r>
        <w:rPr>
          <w:rFonts w:eastAsia="Arial"/>
        </w:rPr>
        <w:t xml:space="preserve">Figure 6. The moss </w:t>
      </w:r>
      <w:r w:rsidRPr="00E077D2">
        <w:rPr>
          <w:rFonts w:eastAsia="Arial"/>
          <w:i/>
        </w:rPr>
        <w:t>Pseudoscleropodium purum</w:t>
      </w:r>
      <w:r>
        <w:rPr>
          <w:rFonts w:eastAsia="Arial"/>
        </w:rPr>
        <w:t xml:space="preserve"> (Neat Feather-moss) </w:t>
      </w:r>
      <w:r w:rsidR="00154FC2">
        <w:rPr>
          <w:rFonts w:eastAsia="Arial"/>
        </w:rPr>
        <w:t xml:space="preserve">invades </w:t>
      </w:r>
      <w:r>
        <w:rPr>
          <w:rFonts w:eastAsia="Arial"/>
        </w:rPr>
        <w:t>grasslands and grassy woodlands.</w:t>
      </w:r>
      <w:r w:rsidRPr="00BD2607">
        <w:rPr>
          <w:rFonts w:eastAsia="Arial"/>
          <w:b w:val="0"/>
        </w:rPr>
        <w:t xml:space="preserve"> (Photo: David Meagher)</w:t>
      </w:r>
      <w:bookmarkEnd w:id="30"/>
    </w:p>
    <w:p w14:paraId="3D7A169E" w14:textId="77777777" w:rsidR="00E077D2" w:rsidRDefault="00E077D2">
      <w:pPr>
        <w:rPr>
          <w:rFonts w:eastAsia="Arial"/>
          <w:sz w:val="24"/>
        </w:rPr>
      </w:pPr>
    </w:p>
    <w:p w14:paraId="5566923F" w14:textId="642BE21C" w:rsidR="004A550B" w:rsidRDefault="004A550B">
      <w:pPr>
        <w:rPr>
          <w:rFonts w:ascii="Arial" w:eastAsia="Arial" w:hAnsi="Arial" w:cs="Arial"/>
          <w:sz w:val="24"/>
        </w:rPr>
      </w:pPr>
      <w:r>
        <w:rPr>
          <w:rFonts w:eastAsia="Arial"/>
          <w:sz w:val="24"/>
        </w:rPr>
        <w:br w:type="page"/>
      </w:r>
    </w:p>
    <w:p w14:paraId="58BACC07" w14:textId="5B055B18" w:rsidR="001B1AEE" w:rsidRDefault="004A550B" w:rsidP="004A550B">
      <w:pPr>
        <w:pStyle w:val="HA"/>
        <w:rPr>
          <w:rFonts w:eastAsia="Arial"/>
        </w:rPr>
      </w:pPr>
      <w:bookmarkStart w:id="31" w:name="_Toc511396183"/>
      <w:r>
        <w:rPr>
          <w:rFonts w:eastAsia="Arial"/>
        </w:rPr>
        <w:lastRenderedPageBreak/>
        <w:t>8</w:t>
      </w:r>
      <w:r>
        <w:rPr>
          <w:rFonts w:eastAsia="Arial"/>
        </w:rPr>
        <w:tab/>
      </w:r>
      <w:r w:rsidR="001B1AEE">
        <w:rPr>
          <w:rFonts w:eastAsia="Arial"/>
        </w:rPr>
        <w:t>Arrangement of the list</w:t>
      </w:r>
      <w:bookmarkEnd w:id="31"/>
    </w:p>
    <w:p w14:paraId="012C78CA" w14:textId="03A19634" w:rsidR="00CA6166" w:rsidRPr="008834AC" w:rsidRDefault="003A6BC0" w:rsidP="00CA6166">
      <w:pPr>
        <w:pStyle w:val="BodyText"/>
        <w:rPr>
          <w:rFonts w:eastAsia="Arial"/>
          <w:b/>
          <w:i/>
        </w:rPr>
      </w:pPr>
      <w:r>
        <w:rPr>
          <w:rFonts w:eastAsia="Arial"/>
        </w:rPr>
        <w:t xml:space="preserve">An abridged version of the </w:t>
      </w:r>
      <w:r w:rsidR="00CA6166">
        <w:rPr>
          <w:rFonts w:eastAsia="Arial"/>
        </w:rPr>
        <w:t>advisory l</w:t>
      </w:r>
      <w:r>
        <w:rPr>
          <w:rFonts w:eastAsia="Arial"/>
        </w:rPr>
        <w:t xml:space="preserve">ist is provided in Appendix 1. </w:t>
      </w:r>
      <w:r w:rsidR="00CA6166">
        <w:rPr>
          <w:rFonts w:eastAsia="Arial"/>
        </w:rPr>
        <w:t>The A</w:t>
      </w:r>
      <w:r>
        <w:rPr>
          <w:rFonts w:eastAsia="Arial"/>
        </w:rPr>
        <w:t>dvisory list</w:t>
      </w:r>
      <w:r w:rsidR="00856038">
        <w:rPr>
          <w:rFonts w:eastAsia="Arial"/>
        </w:rPr>
        <w:t>,</w:t>
      </w:r>
      <w:r>
        <w:rPr>
          <w:rFonts w:eastAsia="Arial"/>
        </w:rPr>
        <w:t xml:space="preserve"> </w:t>
      </w:r>
      <w:r w:rsidR="00B9071D">
        <w:rPr>
          <w:rFonts w:eastAsia="Arial"/>
        </w:rPr>
        <w:t xml:space="preserve">with the complete set of annotations and attribute scores </w:t>
      </w:r>
      <w:r w:rsidR="00CA6166">
        <w:rPr>
          <w:rFonts w:eastAsia="Arial"/>
        </w:rPr>
        <w:t xml:space="preserve">is </w:t>
      </w:r>
      <w:r>
        <w:rPr>
          <w:rFonts w:eastAsia="Arial"/>
        </w:rPr>
        <w:t xml:space="preserve">available </w:t>
      </w:r>
      <w:r w:rsidR="00B9071D">
        <w:rPr>
          <w:rFonts w:eastAsia="Arial"/>
        </w:rPr>
        <w:t xml:space="preserve">online </w:t>
      </w:r>
      <w:r w:rsidR="00CA6166" w:rsidRPr="00CA6166">
        <w:rPr>
          <w:rFonts w:eastAsia="Arial"/>
        </w:rPr>
        <w:t>as a searchable and sortable spreadsheet at:</w:t>
      </w:r>
      <w:r w:rsidR="00CA6166" w:rsidRPr="008834AC">
        <w:rPr>
          <w:rFonts w:eastAsia="Arial"/>
          <w:b/>
          <w:i/>
        </w:rPr>
        <w:t xml:space="preserve"> </w:t>
      </w:r>
      <w:r w:rsidR="00CA6166" w:rsidRPr="008834AC">
        <w:rPr>
          <w:rFonts w:ascii="Helv" w:hAnsi="Helv" w:cs="Helv"/>
          <w:b/>
          <w:color w:val="000000"/>
          <w:szCs w:val="20"/>
        </w:rPr>
        <w:t>https://www.environment.vic.gov.au/invasive-plants-and-animals/weed-risk-ratings (or use the search term ‘Victoria weed risk ratings’ in your browser)</w:t>
      </w:r>
      <w:r w:rsidR="00CA6166">
        <w:rPr>
          <w:rFonts w:ascii="Helv" w:hAnsi="Helv" w:cs="Helv"/>
          <w:b/>
          <w:color w:val="000000"/>
          <w:szCs w:val="20"/>
        </w:rPr>
        <w:t>.</w:t>
      </w:r>
    </w:p>
    <w:p w14:paraId="11320190" w14:textId="312BCBB9" w:rsidR="001B1AEE" w:rsidRDefault="00CA6166" w:rsidP="001B1AEE">
      <w:pPr>
        <w:pStyle w:val="BodyText"/>
        <w:rPr>
          <w:rFonts w:eastAsia="Arial"/>
        </w:rPr>
      </w:pPr>
      <w:r>
        <w:rPr>
          <w:rFonts w:eastAsia="Arial"/>
        </w:rPr>
        <w:t xml:space="preserve">The complete advisory list </w:t>
      </w:r>
      <w:r w:rsidR="00B9071D">
        <w:rPr>
          <w:rFonts w:eastAsia="Arial"/>
        </w:rPr>
        <w:t xml:space="preserve">is presented in three spreadsheet </w:t>
      </w:r>
      <w:r w:rsidR="00C27D89">
        <w:rPr>
          <w:rFonts w:eastAsia="Arial"/>
        </w:rPr>
        <w:t>formats</w:t>
      </w:r>
      <w:r w:rsidR="00D12A5C">
        <w:rPr>
          <w:rFonts w:eastAsia="Arial"/>
        </w:rPr>
        <w:t xml:space="preserve"> within the file </w:t>
      </w:r>
      <w:r w:rsidR="00D12A5C" w:rsidRPr="00D12A5C">
        <w:rPr>
          <w:rFonts w:eastAsia="Arial"/>
          <w:b/>
        </w:rPr>
        <w:t>vic-weed-</w:t>
      </w:r>
      <w:r w:rsidR="006D3A81">
        <w:rPr>
          <w:rFonts w:eastAsia="Arial"/>
          <w:b/>
        </w:rPr>
        <w:t>advisory-</w:t>
      </w:r>
      <w:r w:rsidR="00D12A5C" w:rsidRPr="00D12A5C">
        <w:rPr>
          <w:rFonts w:eastAsia="Arial"/>
          <w:b/>
        </w:rPr>
        <w:t>list.xlsx</w:t>
      </w:r>
      <w:r w:rsidR="00C27D89">
        <w:rPr>
          <w:rFonts w:eastAsia="Arial"/>
        </w:rPr>
        <w:t xml:space="preserve">. </w:t>
      </w:r>
      <w:r w:rsidR="00B9071D">
        <w:rPr>
          <w:rFonts w:eastAsia="Arial"/>
        </w:rPr>
        <w:t xml:space="preserve">The following is an explanation of the meaning of each of the columns in </w:t>
      </w:r>
      <w:r w:rsidR="00D12A5C">
        <w:rPr>
          <w:rFonts w:eastAsia="Arial"/>
        </w:rPr>
        <w:t xml:space="preserve">the </w:t>
      </w:r>
      <w:r w:rsidR="00E862C8">
        <w:rPr>
          <w:rFonts w:eastAsia="Arial"/>
        </w:rPr>
        <w:t xml:space="preserve">online </w:t>
      </w:r>
      <w:r w:rsidR="00D12A5C">
        <w:rPr>
          <w:rFonts w:eastAsia="Arial"/>
        </w:rPr>
        <w:t>spreadsheet version of the</w:t>
      </w:r>
      <w:r w:rsidR="00B9071D">
        <w:rPr>
          <w:rFonts w:eastAsia="Arial"/>
        </w:rPr>
        <w:t xml:space="preserve"> </w:t>
      </w:r>
      <w:r>
        <w:rPr>
          <w:rFonts w:eastAsia="Arial"/>
        </w:rPr>
        <w:t>l</w:t>
      </w:r>
      <w:r w:rsidR="00B9071D">
        <w:rPr>
          <w:rFonts w:eastAsia="Arial"/>
        </w:rPr>
        <w:t xml:space="preserve">ist.  </w:t>
      </w:r>
    </w:p>
    <w:p w14:paraId="46729CB2" w14:textId="0CA25C36" w:rsidR="001B1AEE" w:rsidRPr="005E3F04" w:rsidRDefault="001B1AEE" w:rsidP="004A550B">
      <w:pPr>
        <w:pStyle w:val="HD"/>
        <w:rPr>
          <w:rFonts w:eastAsia="Arial"/>
        </w:rPr>
      </w:pPr>
      <w:r w:rsidRPr="005E3F04">
        <w:rPr>
          <w:rFonts w:eastAsia="Arial"/>
        </w:rPr>
        <w:t>Columns 1</w:t>
      </w:r>
      <w:r>
        <w:rPr>
          <w:rFonts w:eastAsia="Arial"/>
        </w:rPr>
        <w:t>–</w:t>
      </w:r>
      <w:r w:rsidRPr="005E3F04">
        <w:rPr>
          <w:rFonts w:eastAsia="Arial"/>
        </w:rPr>
        <w:t xml:space="preserve">4: Scientific name, </w:t>
      </w:r>
      <w:r w:rsidR="003A6BC0">
        <w:rPr>
          <w:rFonts w:eastAsia="Arial"/>
        </w:rPr>
        <w:t xml:space="preserve">Authorship, </w:t>
      </w:r>
      <w:r w:rsidRPr="005E3F04">
        <w:rPr>
          <w:rFonts w:eastAsia="Arial"/>
        </w:rPr>
        <w:t xml:space="preserve">Plant </w:t>
      </w:r>
      <w:r w:rsidR="004A550B">
        <w:rPr>
          <w:rFonts w:eastAsia="Arial"/>
        </w:rPr>
        <w:t>family, Common name</w:t>
      </w:r>
    </w:p>
    <w:p w14:paraId="35F23906" w14:textId="79023191" w:rsidR="001B1AEE" w:rsidRPr="00483302" w:rsidRDefault="001B1AEE" w:rsidP="001B1AEE">
      <w:pPr>
        <w:pStyle w:val="BodyText"/>
        <w:rPr>
          <w:rFonts w:eastAsia="Arial"/>
        </w:rPr>
      </w:pPr>
      <w:r w:rsidRPr="00590E8D">
        <w:rPr>
          <w:rFonts w:eastAsia="Arial"/>
        </w:rPr>
        <w:t xml:space="preserve">Plant taxonomy largely follows the most recently accessed </w:t>
      </w:r>
      <w:r w:rsidR="00AF6E59" w:rsidRPr="00590E8D">
        <w:rPr>
          <w:rFonts w:eastAsia="Arial"/>
        </w:rPr>
        <w:t xml:space="preserve">online </w:t>
      </w:r>
      <w:r w:rsidRPr="00590E8D">
        <w:rPr>
          <w:rFonts w:eastAsia="Arial"/>
        </w:rPr>
        <w:t>version of the Flora of Victoria</w:t>
      </w:r>
      <w:r w:rsidRPr="00590E8D">
        <w:rPr>
          <w:rStyle w:val="FootnoteReference"/>
          <w:rFonts w:eastAsia="Arial"/>
        </w:rPr>
        <w:footnoteReference w:id="10"/>
      </w:r>
      <w:r w:rsidR="00AF6E59" w:rsidRPr="00590E8D">
        <w:rPr>
          <w:rFonts w:eastAsia="Arial"/>
        </w:rPr>
        <w:t xml:space="preserve"> for vascular plants, and Australian Mosses Online</w:t>
      </w:r>
      <w:r w:rsidR="00AF6E59" w:rsidRPr="00590E8D">
        <w:rPr>
          <w:rStyle w:val="FootnoteReference"/>
          <w:rFonts w:eastAsia="Arial"/>
        </w:rPr>
        <w:footnoteReference w:id="11"/>
      </w:r>
      <w:r w:rsidR="00AF6E59" w:rsidRPr="00590E8D">
        <w:rPr>
          <w:rFonts w:eastAsia="Arial"/>
        </w:rPr>
        <w:t xml:space="preserve"> and McCarthy (2006) for bryophytes</w:t>
      </w:r>
      <w:r w:rsidRPr="00590E8D">
        <w:rPr>
          <w:rFonts w:eastAsia="Arial"/>
        </w:rPr>
        <w:t>. Common names are taken</w:t>
      </w:r>
      <w:r w:rsidR="00AF6E59" w:rsidRPr="00590E8D">
        <w:rPr>
          <w:rFonts w:eastAsia="Arial"/>
        </w:rPr>
        <w:t xml:space="preserve"> mainly</w:t>
      </w:r>
      <w:r w:rsidRPr="00590E8D">
        <w:rPr>
          <w:rFonts w:eastAsia="Arial"/>
        </w:rPr>
        <w:t xml:space="preserve"> from the Victorian Biodiversity Atlas</w:t>
      </w:r>
      <w:r w:rsidRPr="00590E8D">
        <w:rPr>
          <w:rStyle w:val="FootnoteReference"/>
          <w:rFonts w:eastAsia="Arial"/>
        </w:rPr>
        <w:footnoteReference w:id="12"/>
      </w:r>
      <w:r w:rsidRPr="00590E8D">
        <w:rPr>
          <w:rFonts w:eastAsia="Arial"/>
        </w:rPr>
        <w:t>.</w:t>
      </w:r>
      <w:r>
        <w:rPr>
          <w:rFonts w:eastAsia="Arial"/>
        </w:rPr>
        <w:t xml:space="preserve"> </w:t>
      </w:r>
    </w:p>
    <w:p w14:paraId="28826549" w14:textId="6D1DD49E" w:rsidR="001B1AEE" w:rsidRPr="005E3F04" w:rsidRDefault="001B1AEE" w:rsidP="004A550B">
      <w:pPr>
        <w:pStyle w:val="HD"/>
        <w:rPr>
          <w:rFonts w:eastAsia="Arial"/>
        </w:rPr>
      </w:pPr>
      <w:r w:rsidRPr="005E3F04">
        <w:rPr>
          <w:rFonts w:eastAsia="Arial"/>
        </w:rPr>
        <w:t>Column 5: Victorian biomes</w:t>
      </w:r>
    </w:p>
    <w:p w14:paraId="2D746DA6" w14:textId="02F881D1" w:rsidR="001B1AEE" w:rsidRDefault="001969DF" w:rsidP="001B1AEE">
      <w:pPr>
        <w:pStyle w:val="BodyText"/>
      </w:pPr>
      <w:r>
        <w:rPr>
          <w:rFonts w:eastAsia="Arial"/>
          <w:noProof/>
          <w:sz w:val="19"/>
          <w:lang w:eastAsia="en-AU"/>
        </w:rPr>
        <w:drawing>
          <wp:anchor distT="0" distB="0" distL="114300" distR="114300" simplePos="0" relativeHeight="251660288" behindDoc="0" locked="0" layoutInCell="1" allowOverlap="1" wp14:anchorId="6CDDFE4B" wp14:editId="7BCD14E8">
            <wp:simplePos x="0" y="0"/>
            <wp:positionH relativeFrom="column">
              <wp:posOffset>-81916</wp:posOffset>
            </wp:positionH>
            <wp:positionV relativeFrom="paragraph">
              <wp:posOffset>1029335</wp:posOffset>
            </wp:positionV>
            <wp:extent cx="6144197" cy="4015740"/>
            <wp:effectExtent l="0" t="0" r="9525" b="381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eed_map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60915" cy="4026666"/>
                    </a:xfrm>
                    <a:prstGeom prst="rect">
                      <a:avLst/>
                    </a:prstGeom>
                  </pic:spPr>
                </pic:pic>
              </a:graphicData>
            </a:graphic>
            <wp14:sizeRelH relativeFrom="page">
              <wp14:pctWidth>0</wp14:pctWidth>
            </wp14:sizeRelH>
            <wp14:sizeRelV relativeFrom="page">
              <wp14:pctHeight>0</wp14:pctHeight>
            </wp14:sizeRelV>
          </wp:anchor>
        </w:drawing>
      </w:r>
      <w:r w:rsidR="001B1AEE">
        <w:rPr>
          <w:rFonts w:eastAsia="Arial"/>
        </w:rPr>
        <w:t>This column lists</w:t>
      </w:r>
      <w:r w:rsidR="001B1AEE" w:rsidRPr="00483302">
        <w:rPr>
          <w:rFonts w:eastAsia="Arial"/>
        </w:rPr>
        <w:t xml:space="preserve"> the Victorian biomes in which the weeds are either existing or </w:t>
      </w:r>
      <w:r w:rsidR="001B1AEE">
        <w:rPr>
          <w:rFonts w:eastAsia="Arial"/>
        </w:rPr>
        <w:t>likely</w:t>
      </w:r>
      <w:r w:rsidR="001B1AEE" w:rsidRPr="00483302">
        <w:rPr>
          <w:rFonts w:eastAsia="Arial"/>
        </w:rPr>
        <w:t xml:space="preserve"> to invade. </w:t>
      </w:r>
      <w:r w:rsidR="001B1AEE" w:rsidRPr="00483302">
        <w:t xml:space="preserve">Biomes are groupings of </w:t>
      </w:r>
      <w:r w:rsidR="001B1AEE">
        <w:t xml:space="preserve">Victoria’s 28 </w:t>
      </w:r>
      <w:r w:rsidR="001B1AEE" w:rsidRPr="00483302">
        <w:t>bioregions</w:t>
      </w:r>
      <w:r w:rsidR="001B1AEE">
        <w:t>, which</w:t>
      </w:r>
      <w:r w:rsidR="001B1AEE" w:rsidRPr="00483302">
        <w:t xml:space="preserve"> are </w:t>
      </w:r>
      <w:r w:rsidR="001B1AEE">
        <w:t xml:space="preserve">derived from </w:t>
      </w:r>
      <w:r w:rsidR="001B1AEE" w:rsidRPr="00483302">
        <w:t xml:space="preserve">a landscape-scale </w:t>
      </w:r>
      <w:r w:rsidR="001B1AEE">
        <w:t>classification of</w:t>
      </w:r>
      <w:r w:rsidR="001B1AEE" w:rsidRPr="00483302">
        <w:t xml:space="preserve"> the environment using a range of attributes such as climate, geomorphology, geology, soils and vegetation. The advisory list </w:t>
      </w:r>
      <w:r w:rsidR="001B1AEE">
        <w:t xml:space="preserve">recognises </w:t>
      </w:r>
      <w:r w:rsidR="002B5B42">
        <w:t>five</w:t>
      </w:r>
      <w:r w:rsidR="001B1AEE">
        <w:t xml:space="preserve"> weed biomes: Coasts and Heathlands, Ranges, Mallee and Semi-arid, Inland Plains, and Aquatic. The approximate extent of these biomes is shown </w:t>
      </w:r>
      <w:r w:rsidR="001B1AEE" w:rsidRPr="00483302">
        <w:t xml:space="preserve">in Figure </w:t>
      </w:r>
      <w:r w:rsidR="00E077D2">
        <w:t>7</w:t>
      </w:r>
      <w:r w:rsidR="002B5B42">
        <w:t xml:space="preserve">. </w:t>
      </w:r>
      <w:r w:rsidR="001B1AEE">
        <w:t>The Aquatic biome, consisting of streams, lakes and other waterbodies, is not shown because it occurs wit</w:t>
      </w:r>
      <w:r w:rsidR="002B5B42">
        <w:t>hin each of the other biomes.</w:t>
      </w:r>
    </w:p>
    <w:p w14:paraId="500A94A8" w14:textId="77777777" w:rsidR="001969DF" w:rsidRDefault="001969DF" w:rsidP="001B1AEE">
      <w:pPr>
        <w:pStyle w:val="BodyText"/>
      </w:pPr>
    </w:p>
    <w:p w14:paraId="40F5C3D4" w14:textId="77777777" w:rsidR="001969DF" w:rsidRDefault="001969DF" w:rsidP="001B1AEE">
      <w:pPr>
        <w:pStyle w:val="BodyText"/>
      </w:pPr>
    </w:p>
    <w:p w14:paraId="2F666AD7" w14:textId="77777777" w:rsidR="001969DF" w:rsidRDefault="001969DF" w:rsidP="001B1AEE">
      <w:pPr>
        <w:pStyle w:val="BodyText"/>
      </w:pPr>
    </w:p>
    <w:p w14:paraId="071D973F" w14:textId="77777777" w:rsidR="001969DF" w:rsidRDefault="001969DF" w:rsidP="001B1AEE">
      <w:pPr>
        <w:pStyle w:val="BodyText"/>
      </w:pPr>
    </w:p>
    <w:p w14:paraId="153FF6E6" w14:textId="77777777" w:rsidR="001969DF" w:rsidRDefault="001969DF" w:rsidP="001B1AEE">
      <w:pPr>
        <w:pStyle w:val="BodyText"/>
      </w:pPr>
    </w:p>
    <w:p w14:paraId="51EF9312" w14:textId="77777777" w:rsidR="001969DF" w:rsidRDefault="001969DF" w:rsidP="001B1AEE">
      <w:pPr>
        <w:pStyle w:val="BodyText"/>
      </w:pPr>
    </w:p>
    <w:p w14:paraId="6EE9F83F" w14:textId="77777777" w:rsidR="001969DF" w:rsidRDefault="001969DF" w:rsidP="001B1AEE">
      <w:pPr>
        <w:pStyle w:val="BodyText"/>
      </w:pPr>
    </w:p>
    <w:p w14:paraId="20E57982" w14:textId="77777777" w:rsidR="001969DF" w:rsidRDefault="001969DF" w:rsidP="001B1AEE">
      <w:pPr>
        <w:pStyle w:val="BodyText"/>
      </w:pPr>
    </w:p>
    <w:p w14:paraId="1E732401" w14:textId="77777777" w:rsidR="001969DF" w:rsidRDefault="001969DF" w:rsidP="001B1AEE">
      <w:pPr>
        <w:pStyle w:val="BodyText"/>
      </w:pPr>
    </w:p>
    <w:p w14:paraId="4239018C" w14:textId="77777777" w:rsidR="001969DF" w:rsidRDefault="001969DF" w:rsidP="001B1AEE">
      <w:pPr>
        <w:pStyle w:val="BodyText"/>
      </w:pPr>
    </w:p>
    <w:p w14:paraId="1FFD20C4" w14:textId="77777777" w:rsidR="001969DF" w:rsidRDefault="001969DF" w:rsidP="001B1AEE">
      <w:pPr>
        <w:pStyle w:val="BodyText"/>
      </w:pPr>
    </w:p>
    <w:p w14:paraId="0B09B11D" w14:textId="77777777" w:rsidR="001969DF" w:rsidRDefault="001969DF" w:rsidP="001B1AEE">
      <w:pPr>
        <w:pStyle w:val="BodyText"/>
      </w:pPr>
    </w:p>
    <w:p w14:paraId="0F0A8453" w14:textId="77777777" w:rsidR="001969DF" w:rsidRDefault="001969DF" w:rsidP="001B1AEE">
      <w:pPr>
        <w:pStyle w:val="BodyText"/>
      </w:pPr>
    </w:p>
    <w:p w14:paraId="4CDECEED" w14:textId="77777777" w:rsidR="001969DF" w:rsidRDefault="001969DF" w:rsidP="001B1AEE">
      <w:pPr>
        <w:pStyle w:val="BodyText"/>
      </w:pPr>
    </w:p>
    <w:p w14:paraId="1AB53E21" w14:textId="77777777" w:rsidR="001969DF" w:rsidRDefault="001969DF" w:rsidP="001B1AEE">
      <w:pPr>
        <w:pStyle w:val="BodyText"/>
      </w:pPr>
    </w:p>
    <w:p w14:paraId="361D3E46" w14:textId="77777777" w:rsidR="001969DF" w:rsidRPr="00483302" w:rsidRDefault="001969DF" w:rsidP="001B1AEE">
      <w:pPr>
        <w:pStyle w:val="BodyText"/>
        <w:rPr>
          <w:rFonts w:eastAsia="Arial"/>
        </w:rPr>
      </w:pPr>
    </w:p>
    <w:p w14:paraId="06AAA21F" w14:textId="3E285DA3" w:rsidR="001B1AEE" w:rsidRDefault="001B1AEE" w:rsidP="004A550B">
      <w:pPr>
        <w:pStyle w:val="BodyText"/>
        <w:ind w:left="-126"/>
        <w:rPr>
          <w:rFonts w:eastAsia="Arial"/>
          <w:sz w:val="19"/>
        </w:rPr>
      </w:pPr>
    </w:p>
    <w:p w14:paraId="21832EA2" w14:textId="77777777" w:rsidR="001969DF" w:rsidRDefault="001969DF" w:rsidP="004A550B">
      <w:pPr>
        <w:pStyle w:val="Caption-Figure"/>
        <w:rPr>
          <w:rFonts w:eastAsia="Arial"/>
        </w:rPr>
      </w:pPr>
      <w:bookmarkStart w:id="32" w:name="_Toc381271274"/>
    </w:p>
    <w:p w14:paraId="3DDC58D0" w14:textId="77777777" w:rsidR="002B5B42" w:rsidRDefault="001B1AEE" w:rsidP="002B5B42">
      <w:pPr>
        <w:pStyle w:val="Caption-Figure"/>
        <w:rPr>
          <w:rFonts w:eastAsia="Arial"/>
        </w:rPr>
      </w:pPr>
      <w:r>
        <w:rPr>
          <w:rFonts w:eastAsia="Arial"/>
        </w:rPr>
        <w:t xml:space="preserve">Figure </w:t>
      </w:r>
      <w:r w:rsidR="00E077D2">
        <w:rPr>
          <w:rFonts w:eastAsia="Arial"/>
        </w:rPr>
        <w:t>7</w:t>
      </w:r>
      <w:r w:rsidR="004A550B">
        <w:rPr>
          <w:rFonts w:eastAsia="Arial"/>
        </w:rPr>
        <w:t xml:space="preserve">. </w:t>
      </w:r>
      <w:r>
        <w:rPr>
          <w:rFonts w:eastAsia="Arial"/>
        </w:rPr>
        <w:t>Victoria’s weed biomes.</w:t>
      </w:r>
      <w:bookmarkEnd w:id="32"/>
      <w:r>
        <w:rPr>
          <w:rFonts w:eastAsia="Arial"/>
        </w:rPr>
        <w:t xml:space="preserve"> </w:t>
      </w:r>
      <w:r w:rsidR="002B5B42">
        <w:t>A fifth biome, Aquatic, consists of streams, lakes and other waterbodies and covers the state.</w:t>
      </w:r>
    </w:p>
    <w:p w14:paraId="7037E54C" w14:textId="01CD0D0F" w:rsidR="001B1AEE" w:rsidRPr="005E3F04" w:rsidRDefault="004A550B" w:rsidP="004A550B">
      <w:pPr>
        <w:pStyle w:val="HD"/>
        <w:rPr>
          <w:rFonts w:eastAsia="Arial"/>
        </w:rPr>
      </w:pPr>
      <w:r>
        <w:rPr>
          <w:rFonts w:eastAsia="Arial"/>
        </w:rPr>
        <w:lastRenderedPageBreak/>
        <w:t>Column 6: Victorian status</w:t>
      </w:r>
    </w:p>
    <w:p w14:paraId="2B6477F7" w14:textId="77777777" w:rsidR="001B1AEE" w:rsidRDefault="001B1AEE" w:rsidP="001B1AEE">
      <w:pPr>
        <w:pStyle w:val="BodyText"/>
        <w:rPr>
          <w:rFonts w:eastAsia="Arial"/>
        </w:rPr>
      </w:pPr>
      <w:r>
        <w:rPr>
          <w:rFonts w:eastAsia="Arial"/>
        </w:rPr>
        <w:t xml:space="preserve">Weeds are classified as either introduced to Victoria from other countries or parts of Australia, or native to Victoria. </w:t>
      </w:r>
    </w:p>
    <w:p w14:paraId="485B132D" w14:textId="46111DFA" w:rsidR="001B1AEE" w:rsidRPr="005E3F04" w:rsidRDefault="001B1AEE" w:rsidP="004A550B">
      <w:pPr>
        <w:pStyle w:val="HD"/>
        <w:rPr>
          <w:rFonts w:eastAsia="Arial"/>
        </w:rPr>
      </w:pPr>
      <w:r w:rsidRPr="005E3F04">
        <w:rPr>
          <w:rFonts w:eastAsia="Arial"/>
        </w:rPr>
        <w:t xml:space="preserve">Column 7: Weed </w:t>
      </w:r>
      <w:r>
        <w:rPr>
          <w:rFonts w:eastAsia="Arial"/>
        </w:rPr>
        <w:t>s</w:t>
      </w:r>
      <w:r w:rsidR="004A550B">
        <w:rPr>
          <w:rFonts w:eastAsia="Arial"/>
        </w:rPr>
        <w:t>tatus in Victoria</w:t>
      </w:r>
    </w:p>
    <w:p w14:paraId="119ED962" w14:textId="49037775" w:rsidR="001B1AEE" w:rsidRDefault="001B1AEE" w:rsidP="001B1AEE">
      <w:pPr>
        <w:pStyle w:val="BodyText"/>
        <w:rPr>
          <w:rFonts w:eastAsia="Arial"/>
        </w:rPr>
      </w:pPr>
      <w:r>
        <w:rPr>
          <w:rFonts w:eastAsia="Arial"/>
        </w:rPr>
        <w:t>This identifies whether the weed is currently consider</w:t>
      </w:r>
      <w:r w:rsidR="002B5B42">
        <w:rPr>
          <w:rFonts w:eastAsia="Arial"/>
        </w:rPr>
        <w:t>ed to be (a) casual or ruderal</w:t>
      </w:r>
      <w:r>
        <w:rPr>
          <w:rFonts w:eastAsia="Arial"/>
        </w:rPr>
        <w:t>, (b) naturalised, or (c) an environmental w</w:t>
      </w:r>
      <w:r w:rsidR="002B5B42">
        <w:rPr>
          <w:rFonts w:eastAsia="Arial"/>
        </w:rPr>
        <w:t>eed (see Figure 3</w:t>
      </w:r>
      <w:r>
        <w:rPr>
          <w:rFonts w:eastAsia="Arial"/>
        </w:rPr>
        <w:t>). Introduced species that have been recognised in the past as having wild populations but no longer exist in Victoria or are now confined to cultural settings such as gardens, are recognised as ‘Previously naturalised’ or ‘Previously casu</w:t>
      </w:r>
      <w:r w:rsidR="002B5B42">
        <w:rPr>
          <w:rFonts w:eastAsia="Arial"/>
        </w:rPr>
        <w:t>al or ruderal</w:t>
      </w:r>
      <w:r>
        <w:rPr>
          <w:rFonts w:eastAsia="Arial"/>
        </w:rPr>
        <w:t>’. A small number of potentially invasive species that are not recorded from Victoria are</w:t>
      </w:r>
      <w:r w:rsidR="00240AD5">
        <w:rPr>
          <w:rFonts w:eastAsia="Arial"/>
        </w:rPr>
        <w:t xml:space="preserve"> classified as ‘a</w:t>
      </w:r>
      <w:r>
        <w:rPr>
          <w:rFonts w:eastAsia="Arial"/>
        </w:rPr>
        <w:t>nticipated environmental weeds’; that is, n</w:t>
      </w:r>
      <w:r w:rsidRPr="00F13D81">
        <w:rPr>
          <w:rFonts w:eastAsia="Arial"/>
        </w:rPr>
        <w:t>aturalisation is anticipated</w:t>
      </w:r>
      <w:r>
        <w:rPr>
          <w:rFonts w:eastAsia="Arial"/>
        </w:rPr>
        <w:t xml:space="preserve"> because of</w:t>
      </w:r>
      <w:r w:rsidRPr="00F13D81">
        <w:rPr>
          <w:rFonts w:eastAsia="Arial"/>
        </w:rPr>
        <w:t xml:space="preserve"> the behaviour of the</w:t>
      </w:r>
      <w:r>
        <w:rPr>
          <w:rFonts w:eastAsia="Arial"/>
        </w:rPr>
        <w:t xml:space="preserve"> species in neighbouring Australian states or indicative behaviours observed in gardens or other cultural settings. </w:t>
      </w:r>
    </w:p>
    <w:p w14:paraId="160637DB" w14:textId="769A624C" w:rsidR="001B1AEE" w:rsidRPr="005E3F04" w:rsidRDefault="001B1AEE" w:rsidP="004A550B">
      <w:pPr>
        <w:pStyle w:val="HD"/>
        <w:rPr>
          <w:rFonts w:eastAsia="Arial"/>
        </w:rPr>
      </w:pPr>
      <w:r w:rsidRPr="005E3F04">
        <w:rPr>
          <w:rFonts w:eastAsia="Arial"/>
        </w:rPr>
        <w:t>Columns 8</w:t>
      </w:r>
      <w:r>
        <w:rPr>
          <w:rFonts w:eastAsia="Arial"/>
        </w:rPr>
        <w:t>–</w:t>
      </w:r>
      <w:r w:rsidR="002B5B42">
        <w:rPr>
          <w:rFonts w:eastAsia="Arial"/>
        </w:rPr>
        <w:t>19</w:t>
      </w:r>
      <w:r w:rsidRPr="005E3F04">
        <w:rPr>
          <w:rFonts w:eastAsia="Arial"/>
        </w:rPr>
        <w:t>: Weed attributes</w:t>
      </w:r>
      <w:r w:rsidR="00B9071D">
        <w:rPr>
          <w:rFonts w:eastAsia="Arial"/>
        </w:rPr>
        <w:t xml:space="preserve"> and </w:t>
      </w:r>
      <w:r w:rsidR="00856038">
        <w:rPr>
          <w:rFonts w:eastAsia="Arial"/>
        </w:rPr>
        <w:t xml:space="preserve">attribute </w:t>
      </w:r>
      <w:r w:rsidR="00B9071D">
        <w:rPr>
          <w:rFonts w:eastAsia="Arial"/>
        </w:rPr>
        <w:t>scores</w:t>
      </w:r>
    </w:p>
    <w:p w14:paraId="45686125" w14:textId="47214104" w:rsidR="00745E69" w:rsidRDefault="001B1AEE" w:rsidP="007660B2">
      <w:pPr>
        <w:pStyle w:val="BodyText"/>
        <w:rPr>
          <w:rFonts w:eastAsia="Arial"/>
        </w:rPr>
      </w:pPr>
      <w:r>
        <w:rPr>
          <w:rFonts w:eastAsia="Arial"/>
        </w:rPr>
        <w:t xml:space="preserve">The </w:t>
      </w:r>
      <w:r w:rsidR="00B9071D">
        <w:rPr>
          <w:rFonts w:eastAsia="Arial"/>
        </w:rPr>
        <w:t xml:space="preserve">weed species </w:t>
      </w:r>
      <w:r w:rsidR="00856038">
        <w:rPr>
          <w:rFonts w:eastAsia="Arial"/>
        </w:rPr>
        <w:t xml:space="preserve">and their </w:t>
      </w:r>
      <w:r w:rsidR="00D71A66">
        <w:rPr>
          <w:rFonts w:eastAsia="Arial"/>
        </w:rPr>
        <w:t xml:space="preserve">attributes and associated </w:t>
      </w:r>
      <w:r w:rsidR="00856038">
        <w:rPr>
          <w:rFonts w:eastAsia="Arial"/>
        </w:rPr>
        <w:t xml:space="preserve">scores </w:t>
      </w:r>
      <w:r>
        <w:rPr>
          <w:rFonts w:eastAsia="Arial"/>
        </w:rPr>
        <w:t>listed in</w:t>
      </w:r>
      <w:r w:rsidRPr="005F6E37">
        <w:rPr>
          <w:rFonts w:eastAsia="Arial"/>
        </w:rPr>
        <w:t xml:space="preserve"> Table 1</w:t>
      </w:r>
      <w:r w:rsidR="00D71A66">
        <w:rPr>
          <w:rFonts w:eastAsia="Arial"/>
        </w:rPr>
        <w:t>,</w:t>
      </w:r>
      <w:r>
        <w:rPr>
          <w:rFonts w:eastAsia="Arial"/>
        </w:rPr>
        <w:t xml:space="preserve"> </w:t>
      </w:r>
      <w:r w:rsidR="00856038">
        <w:rPr>
          <w:rFonts w:eastAsia="Arial"/>
        </w:rPr>
        <w:t xml:space="preserve">are shown in columns: </w:t>
      </w:r>
      <w:r w:rsidR="00754199">
        <w:rPr>
          <w:rFonts w:eastAsia="Arial"/>
        </w:rPr>
        <w:t>8–</w:t>
      </w:r>
      <w:r w:rsidR="00856038">
        <w:rPr>
          <w:rFonts w:eastAsia="Arial"/>
        </w:rPr>
        <w:t>11 inclusive; 1</w:t>
      </w:r>
      <w:r w:rsidR="00AC3887">
        <w:rPr>
          <w:rFonts w:eastAsia="Arial"/>
        </w:rPr>
        <w:t>3</w:t>
      </w:r>
      <w:r w:rsidR="00754199">
        <w:rPr>
          <w:rFonts w:eastAsia="Arial"/>
        </w:rPr>
        <w:t>–</w:t>
      </w:r>
      <w:r w:rsidR="00AC3887">
        <w:rPr>
          <w:rFonts w:eastAsia="Arial"/>
        </w:rPr>
        <w:t>16</w:t>
      </w:r>
      <w:r w:rsidR="00856038">
        <w:rPr>
          <w:rFonts w:eastAsia="Arial"/>
        </w:rPr>
        <w:t xml:space="preserve"> inclusive; </w:t>
      </w:r>
      <w:r w:rsidR="00AC3887">
        <w:rPr>
          <w:rFonts w:eastAsia="Arial"/>
        </w:rPr>
        <w:t>18</w:t>
      </w:r>
      <w:r w:rsidR="00856038">
        <w:rPr>
          <w:rFonts w:eastAsia="Arial"/>
        </w:rPr>
        <w:t xml:space="preserve">; </w:t>
      </w:r>
      <w:r w:rsidR="00AC3887">
        <w:rPr>
          <w:rFonts w:eastAsia="Arial"/>
        </w:rPr>
        <w:t>and 19</w:t>
      </w:r>
      <w:r w:rsidR="00856038">
        <w:rPr>
          <w:rFonts w:eastAsia="Arial"/>
        </w:rPr>
        <w:t>. The derived scores for residual risk and urgency for each species are shown in columns 12</w:t>
      </w:r>
      <w:r w:rsidR="00AC3887">
        <w:rPr>
          <w:rFonts w:eastAsia="Arial"/>
        </w:rPr>
        <w:t xml:space="preserve"> and 17 r</w:t>
      </w:r>
      <w:r w:rsidR="00856038">
        <w:rPr>
          <w:rFonts w:eastAsia="Arial"/>
        </w:rPr>
        <w:t xml:space="preserve">espectively. </w:t>
      </w:r>
      <w:r w:rsidR="00B9071D">
        <w:rPr>
          <w:rFonts w:eastAsia="Arial"/>
        </w:rPr>
        <w:t xml:space="preserve"> </w:t>
      </w:r>
    </w:p>
    <w:p w14:paraId="28361AE8" w14:textId="76320FFB" w:rsidR="001B1AEE" w:rsidRPr="005E3F04" w:rsidRDefault="001B1AEE" w:rsidP="004A550B">
      <w:pPr>
        <w:pStyle w:val="HD"/>
        <w:rPr>
          <w:rFonts w:eastAsia="Arial"/>
        </w:rPr>
      </w:pPr>
      <w:r>
        <w:rPr>
          <w:rFonts w:eastAsia="Arial"/>
        </w:rPr>
        <w:t xml:space="preserve">Column </w:t>
      </w:r>
      <w:r w:rsidR="00AC3887">
        <w:rPr>
          <w:rFonts w:eastAsia="Arial"/>
        </w:rPr>
        <w:t>20</w:t>
      </w:r>
      <w:r w:rsidRPr="005E3F04">
        <w:rPr>
          <w:rFonts w:eastAsia="Arial"/>
        </w:rPr>
        <w:t>: Horticultural/agricultural use</w:t>
      </w:r>
    </w:p>
    <w:p w14:paraId="3EB30362" w14:textId="77777777" w:rsidR="001B1AEE" w:rsidRPr="005F6E37" w:rsidRDefault="001B1AEE" w:rsidP="001B1AEE">
      <w:pPr>
        <w:pStyle w:val="BodyText"/>
        <w:rPr>
          <w:rFonts w:eastAsia="Arial"/>
        </w:rPr>
      </w:pPr>
      <w:r>
        <w:rPr>
          <w:rFonts w:eastAsia="Arial"/>
        </w:rPr>
        <w:t xml:space="preserve">This column </w:t>
      </w:r>
      <w:r w:rsidRPr="00EE53BC">
        <w:rPr>
          <w:rFonts w:eastAsia="Arial"/>
        </w:rPr>
        <w:t xml:space="preserve">indicates species </w:t>
      </w:r>
      <w:r>
        <w:rPr>
          <w:rFonts w:eastAsia="Arial"/>
        </w:rPr>
        <w:t>that</w:t>
      </w:r>
      <w:r w:rsidRPr="00EE53BC">
        <w:rPr>
          <w:rFonts w:eastAsia="Arial"/>
        </w:rPr>
        <w:t xml:space="preserve"> are spread through their use in amenity horticulture or agriculture, </w:t>
      </w:r>
      <w:r>
        <w:rPr>
          <w:rFonts w:eastAsia="Arial"/>
        </w:rPr>
        <w:t>which provides</w:t>
      </w:r>
      <w:r w:rsidRPr="005F6E37">
        <w:rPr>
          <w:rFonts w:eastAsia="Arial"/>
        </w:rPr>
        <w:t xml:space="preserve"> </w:t>
      </w:r>
      <w:r>
        <w:rPr>
          <w:rFonts w:eastAsia="Arial"/>
        </w:rPr>
        <w:t xml:space="preserve">a </w:t>
      </w:r>
      <w:r w:rsidRPr="005F6E37">
        <w:rPr>
          <w:rFonts w:eastAsia="Arial"/>
        </w:rPr>
        <w:t>continu</w:t>
      </w:r>
      <w:r>
        <w:rPr>
          <w:rFonts w:eastAsia="Arial"/>
        </w:rPr>
        <w:t>al source</w:t>
      </w:r>
      <w:r w:rsidRPr="00EE53BC">
        <w:rPr>
          <w:rFonts w:eastAsia="Arial"/>
        </w:rPr>
        <w:t xml:space="preserve"> of propagules</w:t>
      </w:r>
      <w:r w:rsidRPr="005F6E37">
        <w:rPr>
          <w:rFonts w:eastAsia="Arial"/>
        </w:rPr>
        <w:t>.</w:t>
      </w:r>
      <w:r w:rsidRPr="00EE53BC">
        <w:rPr>
          <w:rFonts w:eastAsia="Arial"/>
        </w:rPr>
        <w:t xml:space="preserve"> Species are </w:t>
      </w:r>
      <w:r w:rsidRPr="005F6E37">
        <w:rPr>
          <w:rFonts w:eastAsia="Arial"/>
        </w:rPr>
        <w:t>categori</w:t>
      </w:r>
      <w:r>
        <w:rPr>
          <w:rFonts w:eastAsia="Arial"/>
        </w:rPr>
        <w:t>s</w:t>
      </w:r>
      <w:r w:rsidRPr="005F6E37">
        <w:rPr>
          <w:rFonts w:eastAsia="Arial"/>
        </w:rPr>
        <w:t>ed</w:t>
      </w:r>
      <w:r w:rsidRPr="00EE53BC">
        <w:rPr>
          <w:rFonts w:eastAsia="Arial"/>
        </w:rPr>
        <w:t xml:space="preserve"> as ‘Commonly used’, ‘Occasionally used’ and ‘Not typically used’</w:t>
      </w:r>
      <w:r>
        <w:rPr>
          <w:rFonts w:eastAsia="Arial"/>
        </w:rPr>
        <w:t>. The last</w:t>
      </w:r>
      <w:r w:rsidRPr="00EE53BC">
        <w:rPr>
          <w:rFonts w:eastAsia="Arial"/>
        </w:rPr>
        <w:t xml:space="preserve"> category includes species that may have been widely used before the </w:t>
      </w:r>
      <w:r>
        <w:rPr>
          <w:rFonts w:eastAsia="Arial"/>
        </w:rPr>
        <w:t>1970s,</w:t>
      </w:r>
      <w:r w:rsidRPr="00EE53BC">
        <w:rPr>
          <w:rFonts w:eastAsia="Arial"/>
        </w:rPr>
        <w:t xml:space="preserve"> and species </w:t>
      </w:r>
      <w:r>
        <w:rPr>
          <w:rFonts w:eastAsia="Arial"/>
        </w:rPr>
        <w:t>that</w:t>
      </w:r>
      <w:r w:rsidRPr="00EE53BC">
        <w:rPr>
          <w:rFonts w:eastAsia="Arial"/>
        </w:rPr>
        <w:t xml:space="preserve"> are grown by only a small number of enthusiasts.</w:t>
      </w:r>
      <w:r>
        <w:rPr>
          <w:rFonts w:eastAsia="Arial"/>
        </w:rPr>
        <w:t xml:space="preserve"> </w:t>
      </w:r>
      <w:r w:rsidRPr="00EE53BC">
        <w:rPr>
          <w:rFonts w:eastAsia="Arial"/>
        </w:rPr>
        <w:t xml:space="preserve">This attribute is not a component of the overall, summary </w:t>
      </w:r>
      <w:r>
        <w:rPr>
          <w:rFonts w:eastAsia="Arial"/>
        </w:rPr>
        <w:t xml:space="preserve">risk </w:t>
      </w:r>
      <w:r w:rsidRPr="00EE53BC">
        <w:rPr>
          <w:rFonts w:eastAsia="Arial"/>
        </w:rPr>
        <w:t>assessment of each species.</w:t>
      </w:r>
    </w:p>
    <w:p w14:paraId="74959CEB" w14:textId="78D9642E" w:rsidR="001B1AEE" w:rsidRPr="005E3F04" w:rsidRDefault="001B1AEE" w:rsidP="004A550B">
      <w:pPr>
        <w:pStyle w:val="HD"/>
        <w:rPr>
          <w:rFonts w:eastAsia="Arial"/>
        </w:rPr>
      </w:pPr>
      <w:r w:rsidRPr="005E3F04">
        <w:rPr>
          <w:rFonts w:eastAsia="Arial"/>
        </w:rPr>
        <w:t xml:space="preserve">Column </w:t>
      </w:r>
      <w:r w:rsidR="002B5B42">
        <w:rPr>
          <w:rFonts w:eastAsia="Arial"/>
        </w:rPr>
        <w:t>21</w:t>
      </w:r>
      <w:r w:rsidRPr="005E3F04">
        <w:rPr>
          <w:rFonts w:eastAsia="Arial"/>
        </w:rPr>
        <w:t xml:space="preserve">: </w:t>
      </w:r>
      <w:r>
        <w:rPr>
          <w:rFonts w:eastAsia="Arial"/>
        </w:rPr>
        <w:t>Risk ranking</w:t>
      </w:r>
      <w:r w:rsidR="004A550B">
        <w:rPr>
          <w:rFonts w:eastAsia="Arial"/>
        </w:rPr>
        <w:t xml:space="preserve"> score</w:t>
      </w:r>
    </w:p>
    <w:p w14:paraId="2AB1C6CD" w14:textId="55374150" w:rsidR="001B1AEE" w:rsidRPr="00174536" w:rsidRDefault="001B1AEE" w:rsidP="001B1AEE">
      <w:pPr>
        <w:pStyle w:val="BodyText"/>
      </w:pPr>
      <w:r>
        <w:rPr>
          <w:rFonts w:eastAsia="Arial"/>
        </w:rPr>
        <w:t xml:space="preserve">The ranking score for each species was generated by considering five key attributes and allocating one of several qualitative values (see the ‘Method used to rank weeds’ section). </w:t>
      </w:r>
      <w:r w:rsidR="00174536">
        <w:rPr>
          <w:rFonts w:eastAsia="Arial"/>
        </w:rPr>
        <w:t xml:space="preserve">Note that </w:t>
      </w:r>
      <w:r w:rsidR="00174536">
        <w:t xml:space="preserve">species that are not currently environmental weeds have been given a default </w:t>
      </w:r>
      <w:r w:rsidR="00174536" w:rsidRPr="00174536">
        <w:rPr>
          <w:i/>
        </w:rPr>
        <w:t>Risk Ranking Score</w:t>
      </w:r>
      <w:r w:rsidR="00174536">
        <w:t xml:space="preserve"> of 0. </w:t>
      </w:r>
    </w:p>
    <w:p w14:paraId="012481D0" w14:textId="70227AAE" w:rsidR="001B1AEE" w:rsidRPr="005E3F04" w:rsidRDefault="001B1AEE" w:rsidP="004A550B">
      <w:pPr>
        <w:pStyle w:val="HD"/>
        <w:rPr>
          <w:rFonts w:eastAsia="Arial"/>
        </w:rPr>
      </w:pPr>
      <w:r w:rsidRPr="005E3F04">
        <w:rPr>
          <w:rFonts w:eastAsia="Arial"/>
        </w:rPr>
        <w:t xml:space="preserve">Column </w:t>
      </w:r>
      <w:r w:rsidR="00856038">
        <w:rPr>
          <w:rFonts w:eastAsia="Arial"/>
        </w:rPr>
        <w:t>22</w:t>
      </w:r>
      <w:r w:rsidRPr="005E3F04">
        <w:rPr>
          <w:rFonts w:eastAsia="Arial"/>
        </w:rPr>
        <w:t xml:space="preserve">: </w:t>
      </w:r>
      <w:r>
        <w:rPr>
          <w:rFonts w:eastAsia="Arial"/>
        </w:rPr>
        <w:t>Risk rating</w:t>
      </w:r>
    </w:p>
    <w:p w14:paraId="7094CC25" w14:textId="0AE49D2C" w:rsidR="001B1AEE" w:rsidRPr="007660B2" w:rsidRDefault="002B5B42" w:rsidP="001B1AEE">
      <w:pPr>
        <w:pStyle w:val="BodyText"/>
        <w:rPr>
          <w:rFonts w:eastAsia="Arial"/>
        </w:rPr>
      </w:pPr>
      <w:r>
        <w:rPr>
          <w:rFonts w:eastAsia="Arial"/>
        </w:rPr>
        <w:t>This is a six</w:t>
      </w:r>
      <w:r w:rsidR="001B1AEE">
        <w:rPr>
          <w:rFonts w:eastAsia="Arial"/>
        </w:rPr>
        <w:t xml:space="preserve">-class descriptive summary of the 27 Risk Ranking Scores. </w:t>
      </w:r>
      <w:r w:rsidR="003965F5">
        <w:rPr>
          <w:rFonts w:eastAsia="Arial"/>
        </w:rPr>
        <w:t xml:space="preserve">There are only 27 possible Risk Ranking Scores, as this reflects the unique nuber of </w:t>
      </w:r>
      <w:r w:rsidR="003965F5" w:rsidRPr="002B5B42">
        <w:rPr>
          <w:rFonts w:eastAsia="Arial"/>
        </w:rPr>
        <w:t>combinations of the categorical inputs</w:t>
      </w:r>
      <w:r w:rsidR="003965F5">
        <w:rPr>
          <w:rFonts w:eastAsia="Arial"/>
        </w:rPr>
        <w:t xml:space="preserve"> (see the ‘Method used to rank weeds’ section). </w:t>
      </w:r>
      <w:r w:rsidR="001B1AEE">
        <w:rPr>
          <w:rFonts w:eastAsia="Arial"/>
        </w:rPr>
        <w:t>Weed species are rated as either very high risk, high risk, moder</w:t>
      </w:r>
      <w:r>
        <w:rPr>
          <w:rFonts w:eastAsia="Arial"/>
        </w:rPr>
        <w:t xml:space="preserve">ately high risk, medium risk, </w:t>
      </w:r>
      <w:r w:rsidR="001B1AEE">
        <w:rPr>
          <w:rFonts w:eastAsia="Arial"/>
        </w:rPr>
        <w:t>lower risk</w:t>
      </w:r>
      <w:r>
        <w:rPr>
          <w:rFonts w:eastAsia="Arial"/>
        </w:rPr>
        <w:t xml:space="preserve"> or potential risk</w:t>
      </w:r>
      <w:r w:rsidR="001B1AEE">
        <w:rPr>
          <w:rFonts w:eastAsia="Arial"/>
        </w:rPr>
        <w:t xml:space="preserve">. All species that are not currently environmental weeds are rated as lower risk. </w:t>
      </w:r>
      <w:r w:rsidR="007660B2" w:rsidRPr="00997CF0">
        <w:rPr>
          <w:rFonts w:eastAsia="Arial"/>
        </w:rPr>
        <w:t xml:space="preserve">Species that are anticipated environmental weeds have a precautionary rating of </w:t>
      </w:r>
      <w:r w:rsidR="007660B2" w:rsidRPr="007660B2">
        <w:rPr>
          <w:rFonts w:eastAsia="Arial"/>
        </w:rPr>
        <w:t>potential risk.</w:t>
      </w:r>
    </w:p>
    <w:p w14:paraId="1768A181" w14:textId="75C9694E" w:rsidR="001B1AEE" w:rsidRPr="005E3F04" w:rsidRDefault="001B1AEE" w:rsidP="004A550B">
      <w:pPr>
        <w:pStyle w:val="HD"/>
        <w:rPr>
          <w:rFonts w:eastAsia="Arial"/>
        </w:rPr>
      </w:pPr>
      <w:r>
        <w:rPr>
          <w:rFonts w:eastAsia="Arial"/>
        </w:rPr>
        <w:t xml:space="preserve">Column </w:t>
      </w:r>
      <w:r w:rsidR="00856038">
        <w:rPr>
          <w:rFonts w:eastAsia="Arial"/>
        </w:rPr>
        <w:t>23</w:t>
      </w:r>
      <w:r w:rsidRPr="005E3F04">
        <w:rPr>
          <w:rFonts w:eastAsia="Arial"/>
        </w:rPr>
        <w:t>: Weeds of National Significance (WONS)</w:t>
      </w:r>
    </w:p>
    <w:p w14:paraId="24088CD5" w14:textId="55EABAF3" w:rsidR="001B1AEE" w:rsidRDefault="001B1AEE" w:rsidP="001B1AEE">
      <w:pPr>
        <w:pStyle w:val="BodyText"/>
        <w:rPr>
          <w:rFonts w:eastAsia="Arial"/>
          <w:sz w:val="18"/>
        </w:rPr>
      </w:pPr>
      <w:r>
        <w:rPr>
          <w:rFonts w:eastAsia="Arial"/>
        </w:rPr>
        <w:t>A ‘YES’ in this column indicates that the species is listed as a Weed of National Significance based on its invasiveness, potential for spread and environmental, social and economic impacts</w:t>
      </w:r>
      <w:r w:rsidR="007660B2">
        <w:rPr>
          <w:rStyle w:val="FootnoteReference"/>
          <w:rFonts w:eastAsia="Arial"/>
        </w:rPr>
        <w:footnoteReference w:id="13"/>
      </w:r>
      <w:r>
        <w:rPr>
          <w:rFonts w:eastAsia="Arial"/>
        </w:rPr>
        <w:t>.</w:t>
      </w:r>
    </w:p>
    <w:p w14:paraId="770F9F57" w14:textId="4AD9DE88" w:rsidR="001B1AEE" w:rsidRPr="005E3F04" w:rsidRDefault="001B1AEE" w:rsidP="004A550B">
      <w:pPr>
        <w:pStyle w:val="HD"/>
        <w:rPr>
          <w:rFonts w:eastAsia="Arial"/>
        </w:rPr>
      </w:pPr>
      <w:r>
        <w:rPr>
          <w:rFonts w:eastAsia="Arial"/>
        </w:rPr>
        <w:t xml:space="preserve">Column </w:t>
      </w:r>
      <w:r w:rsidR="00856038">
        <w:rPr>
          <w:rFonts w:eastAsia="Arial"/>
        </w:rPr>
        <w:t>24</w:t>
      </w:r>
      <w:r w:rsidRPr="005E3F04">
        <w:rPr>
          <w:rFonts w:eastAsia="Arial"/>
        </w:rPr>
        <w:t>: Victorian CALP Act</w:t>
      </w:r>
    </w:p>
    <w:p w14:paraId="141D241F" w14:textId="77777777" w:rsidR="002B5B42" w:rsidRPr="0069360E" w:rsidRDefault="001B1AEE" w:rsidP="002B5B42">
      <w:pPr>
        <w:pStyle w:val="BodyText"/>
        <w:rPr>
          <w:rFonts w:eastAsia="Arial"/>
        </w:rPr>
      </w:pPr>
      <w:r>
        <w:rPr>
          <w:rFonts w:eastAsia="Arial"/>
        </w:rPr>
        <w:t>A ‘YES’ in this column indicates that the species is declared as a noxious weed under the CALP Act and as such there are legal requirements associated with its trade, spread, management or control</w:t>
      </w:r>
      <w:r>
        <w:rPr>
          <w:rStyle w:val="FootnoteReference"/>
          <w:rFonts w:eastAsia="Arial"/>
        </w:rPr>
        <w:footnoteReference w:id="14"/>
      </w:r>
      <w:r>
        <w:rPr>
          <w:rFonts w:eastAsia="Arial"/>
        </w:rPr>
        <w:t>.</w:t>
      </w:r>
      <w:r w:rsidR="002B5B42">
        <w:rPr>
          <w:rFonts w:eastAsia="Arial"/>
        </w:rPr>
        <w:t xml:space="preserve"> The source list should be checked regularly for updates.</w:t>
      </w:r>
    </w:p>
    <w:p w14:paraId="2D60D640" w14:textId="40986463" w:rsidR="001B1AEE" w:rsidRPr="0069360E" w:rsidRDefault="001B1AEE" w:rsidP="001B1AEE">
      <w:pPr>
        <w:pStyle w:val="BodyText"/>
        <w:rPr>
          <w:rFonts w:eastAsia="Arial"/>
        </w:rPr>
      </w:pPr>
    </w:p>
    <w:p w14:paraId="3D1A9196" w14:textId="77777777" w:rsidR="004A550B" w:rsidRDefault="004A550B">
      <w:pPr>
        <w:rPr>
          <w:rFonts w:ascii="Arial" w:eastAsia="Arial" w:hAnsi="Arial" w:cs="Arial"/>
          <w:sz w:val="24"/>
        </w:rPr>
      </w:pPr>
      <w:r>
        <w:rPr>
          <w:rFonts w:eastAsia="Arial"/>
          <w:sz w:val="24"/>
        </w:rPr>
        <w:br w:type="page"/>
      </w:r>
    </w:p>
    <w:p w14:paraId="770822A6" w14:textId="3F50084D" w:rsidR="001B1AEE" w:rsidRDefault="004A550B" w:rsidP="004A550B">
      <w:pPr>
        <w:pStyle w:val="HA"/>
        <w:rPr>
          <w:rFonts w:eastAsia="Arial"/>
        </w:rPr>
      </w:pPr>
      <w:bookmarkStart w:id="33" w:name="_Toc511396184"/>
      <w:r>
        <w:rPr>
          <w:rFonts w:eastAsia="Arial"/>
        </w:rPr>
        <w:lastRenderedPageBreak/>
        <w:t>9</w:t>
      </w:r>
      <w:r>
        <w:rPr>
          <w:rFonts w:eastAsia="Arial"/>
        </w:rPr>
        <w:tab/>
      </w:r>
      <w:r w:rsidR="001B1AEE">
        <w:rPr>
          <w:rFonts w:eastAsia="Arial"/>
        </w:rPr>
        <w:t>How to use the list</w:t>
      </w:r>
      <w:bookmarkEnd w:id="33"/>
    </w:p>
    <w:p w14:paraId="0E262C80" w14:textId="77777777" w:rsidR="001B1AEE" w:rsidRPr="00C63842" w:rsidRDefault="001B1AEE" w:rsidP="001B1AEE">
      <w:pPr>
        <w:pStyle w:val="BodyText"/>
        <w:rPr>
          <w:rFonts w:eastAsia="Arial"/>
        </w:rPr>
      </w:pPr>
      <w:r w:rsidRPr="00C63842">
        <w:rPr>
          <w:rFonts w:eastAsia="Arial"/>
        </w:rPr>
        <w:t xml:space="preserve">The spreadsheet section of the advisory list includes relative risks posed by environmental weeds in </w:t>
      </w:r>
      <w:proofErr w:type="gramStart"/>
      <w:r w:rsidRPr="00C63842">
        <w:rPr>
          <w:rFonts w:eastAsia="Arial"/>
        </w:rPr>
        <w:t>Victoria, and</w:t>
      </w:r>
      <w:proofErr w:type="gramEnd"/>
      <w:r w:rsidRPr="00C63842">
        <w:rPr>
          <w:rFonts w:eastAsia="Arial"/>
        </w:rPr>
        <w:t xml:space="preserve"> can be sorted and filtered in several ways; for example, to indicate priorities for control or management in native vegetation. </w:t>
      </w:r>
    </w:p>
    <w:p w14:paraId="6985D715" w14:textId="346180B5" w:rsidR="001B1AEE" w:rsidRPr="00C63842" w:rsidRDefault="001B1AEE" w:rsidP="001B1AEE">
      <w:pPr>
        <w:pStyle w:val="BodyText"/>
        <w:rPr>
          <w:rFonts w:eastAsia="Arial"/>
        </w:rPr>
      </w:pPr>
      <w:r w:rsidRPr="00C63842">
        <w:rPr>
          <w:rFonts w:eastAsia="Arial"/>
        </w:rPr>
        <w:t>When considering specific management areas, (such as a reserve, catchment or property) obtain a relevant list of weeds for the region</w:t>
      </w:r>
      <w:r w:rsidR="002B5B42">
        <w:rPr>
          <w:rFonts w:eastAsia="Arial"/>
        </w:rPr>
        <w:t xml:space="preserve">, ideally through a combination </w:t>
      </w:r>
      <w:r w:rsidRPr="00C63842">
        <w:rPr>
          <w:rFonts w:eastAsia="Arial"/>
        </w:rPr>
        <w:t>database searches and field survey</w:t>
      </w:r>
      <w:r w:rsidR="002B5B42">
        <w:rPr>
          <w:rFonts w:eastAsia="Arial"/>
        </w:rPr>
        <w:t>. T</w:t>
      </w:r>
      <w:r w:rsidRPr="00C63842">
        <w:rPr>
          <w:rFonts w:eastAsia="Arial"/>
        </w:rPr>
        <w:t>he local sub-set of species</w:t>
      </w:r>
      <w:r w:rsidR="002B5B42">
        <w:rPr>
          <w:rFonts w:eastAsia="Arial"/>
        </w:rPr>
        <w:t xml:space="preserve"> can then be initially prioritised by sorting on the basis of the </w:t>
      </w:r>
      <w:r w:rsidR="002B5B42" w:rsidRPr="002B5B42">
        <w:rPr>
          <w:rFonts w:eastAsia="Arial"/>
          <w:i/>
        </w:rPr>
        <w:t>Risk Ranking Score</w:t>
      </w:r>
      <w:r w:rsidRPr="00C63842">
        <w:rPr>
          <w:rFonts w:eastAsia="Arial"/>
        </w:rPr>
        <w:t xml:space="preserve">. The </w:t>
      </w:r>
      <w:r w:rsidR="002B5B42">
        <w:rPr>
          <w:rFonts w:eastAsia="Arial"/>
          <w:i/>
        </w:rPr>
        <w:t>A</w:t>
      </w:r>
      <w:r w:rsidRPr="002B5B42">
        <w:rPr>
          <w:rFonts w:eastAsia="Arial"/>
          <w:i/>
        </w:rPr>
        <w:t>rea of potential distribution remaining</w:t>
      </w:r>
      <w:r w:rsidRPr="00C63842">
        <w:rPr>
          <w:rFonts w:eastAsia="Arial"/>
        </w:rPr>
        <w:t xml:space="preserve"> attribute is the only species attribute score that could change when considered over planning areas or regions smaller than the entire state (see Table. 1). For example, a species might be extensive across Victoria but restricted within a catchment or reserve. Conversely a weed species may be relatively common in a restricted area, but this might represent an early incursion of the weed into the state. If weed species have state-wide ratings for the potential distribution remaining attribute, that do not apply to your area of interest, consider editing the attribution and scoring for these species to produce a weed ranking that more closely the management priorities in your area of concern.</w:t>
      </w:r>
    </w:p>
    <w:p w14:paraId="4E991D64" w14:textId="77777777" w:rsidR="001B1AEE" w:rsidRDefault="001B1AEE" w:rsidP="001B1AEE">
      <w:pPr>
        <w:pStyle w:val="BodyText"/>
        <w:rPr>
          <w:rFonts w:eastAsia="Arial"/>
        </w:rPr>
      </w:pPr>
      <w:r>
        <w:rPr>
          <w:rFonts w:eastAsia="Arial"/>
        </w:rPr>
        <w:t>Remember to check back to the DELWP website for further updates to the advisory list.</w:t>
      </w:r>
    </w:p>
    <w:p w14:paraId="1F5DF39C" w14:textId="77777777" w:rsidR="00E077D2" w:rsidRDefault="00E077D2" w:rsidP="001B1AEE">
      <w:pPr>
        <w:pStyle w:val="BodyText"/>
        <w:rPr>
          <w:rFonts w:eastAsia="Arial"/>
        </w:rPr>
      </w:pPr>
    </w:p>
    <w:p w14:paraId="23C16B83" w14:textId="77777777" w:rsidR="004A550B" w:rsidRDefault="004A550B" w:rsidP="001B1AEE">
      <w:pPr>
        <w:pStyle w:val="BodyText"/>
        <w:rPr>
          <w:rFonts w:eastAsia="Arial"/>
        </w:rPr>
      </w:pPr>
    </w:p>
    <w:p w14:paraId="4E464440" w14:textId="2B67515E" w:rsidR="004A550B" w:rsidRDefault="00E077D2" w:rsidP="001B1AEE">
      <w:pPr>
        <w:pStyle w:val="BodyText"/>
        <w:rPr>
          <w:rFonts w:eastAsia="Arial"/>
        </w:rPr>
      </w:pPr>
      <w:r>
        <w:rPr>
          <w:rFonts w:eastAsia="Arial"/>
          <w:noProof/>
          <w:lang w:eastAsia="en-AU"/>
        </w:rPr>
        <w:drawing>
          <wp:inline distT="0" distB="0" distL="0" distR="0" wp14:anchorId="05F20AA7" wp14:editId="0A48F18C">
            <wp:extent cx="6116320" cy="4592320"/>
            <wp:effectExtent l="0" t="0" r="5080" b="5080"/>
            <wp:docPr id="242" name="Picture 242" descr="Macintosh HD:Users:DAMOS:Desktop:CURRENT WORK:Environmental weeds:photos:Opuntia robusta_Terrick Terrick NP_IMG_4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DAMOS:Desktop:CURRENT WORK:Environmental weeds:photos:Opuntia robusta_Terrick Terrick NP_IMG_441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6320" cy="4592320"/>
                    </a:xfrm>
                    <a:prstGeom prst="rect">
                      <a:avLst/>
                    </a:prstGeom>
                    <a:noFill/>
                    <a:ln>
                      <a:noFill/>
                    </a:ln>
                  </pic:spPr>
                </pic:pic>
              </a:graphicData>
            </a:graphic>
          </wp:inline>
        </w:drawing>
      </w:r>
    </w:p>
    <w:p w14:paraId="35A93DE5" w14:textId="1295A412" w:rsidR="00E077D2" w:rsidRPr="00E077D2" w:rsidRDefault="00E077D2" w:rsidP="00BD2607">
      <w:pPr>
        <w:pStyle w:val="Caption-Figure"/>
        <w:rPr>
          <w:rFonts w:eastAsia="Arial"/>
        </w:rPr>
      </w:pPr>
      <w:bookmarkStart w:id="34" w:name="_Toc381271275"/>
      <w:r>
        <w:rPr>
          <w:rFonts w:eastAsia="Arial"/>
        </w:rPr>
        <w:t xml:space="preserve">Figure 8. </w:t>
      </w:r>
      <w:r>
        <w:rPr>
          <w:rFonts w:eastAsia="Arial"/>
          <w:i/>
        </w:rPr>
        <w:t>Opuntia robusta</w:t>
      </w:r>
      <w:r>
        <w:rPr>
          <w:rFonts w:eastAsia="Arial"/>
        </w:rPr>
        <w:t xml:space="preserve"> (Wheel Cactus) is spreading in many parts of Victoria</w:t>
      </w:r>
      <w:r w:rsidR="00CC2EB7">
        <w:rPr>
          <w:rFonts w:eastAsia="Arial"/>
        </w:rPr>
        <w:t>, including</w:t>
      </w:r>
      <w:r>
        <w:rPr>
          <w:rFonts w:eastAsia="Arial"/>
        </w:rPr>
        <w:t xml:space="preserve"> Terrick Terrick National Park, north of Bendigo.</w:t>
      </w:r>
      <w:r w:rsidR="007B7934">
        <w:rPr>
          <w:rFonts w:eastAsia="Arial"/>
          <w:b w:val="0"/>
        </w:rPr>
        <w:t xml:space="preserve"> (Photo: Kate Blood</w:t>
      </w:r>
      <w:r w:rsidRPr="00754199">
        <w:rPr>
          <w:rFonts w:eastAsia="Arial"/>
          <w:b w:val="0"/>
        </w:rPr>
        <w:t>)</w:t>
      </w:r>
      <w:bookmarkEnd w:id="34"/>
    </w:p>
    <w:p w14:paraId="399D5F78" w14:textId="77777777" w:rsidR="001B1AEE" w:rsidRDefault="001B1AEE" w:rsidP="001B1AEE">
      <w:pPr>
        <w:pStyle w:val="BodyText"/>
      </w:pPr>
      <w:r>
        <w:br w:type="page"/>
      </w:r>
    </w:p>
    <w:bookmarkEnd w:id="22"/>
    <w:bookmarkEnd w:id="23"/>
    <w:p w14:paraId="6DB2C784" w14:textId="77777777" w:rsidR="004A550B" w:rsidRDefault="004A550B" w:rsidP="004A550B"/>
    <w:p w14:paraId="7E9D1181" w14:textId="77777777" w:rsidR="004A550B" w:rsidRPr="004A550B" w:rsidRDefault="004A550B" w:rsidP="004A550B">
      <w:pPr>
        <w:sectPr w:rsidR="004A550B" w:rsidRPr="004A550B" w:rsidSect="001969DF">
          <w:footerReference w:type="even" r:id="rId38"/>
          <w:footerReference w:type="default" r:id="rId39"/>
          <w:pgSz w:w="11907" w:h="16840" w:code="9"/>
          <w:pgMar w:top="1134" w:right="1134" w:bottom="851" w:left="1134" w:header="709" w:footer="567" w:gutter="0"/>
          <w:pgNumType w:start="1"/>
          <w:cols w:space="708"/>
          <w:formProt w:val="0"/>
          <w:docGrid w:linePitch="360"/>
        </w:sectPr>
      </w:pPr>
    </w:p>
    <w:p w14:paraId="1DE22A0E" w14:textId="1A2A8EBE" w:rsidR="00980E26" w:rsidRPr="000B7272" w:rsidRDefault="00980E26" w:rsidP="00B2382F">
      <w:pPr>
        <w:pStyle w:val="HA"/>
      </w:pPr>
      <w:bookmarkStart w:id="35" w:name="_Toc409798452"/>
      <w:bookmarkStart w:id="36" w:name="_Toc286018780"/>
      <w:bookmarkStart w:id="37" w:name="_Toc511396185"/>
      <w:r w:rsidRPr="00243764">
        <w:t>References</w:t>
      </w:r>
      <w:bookmarkEnd w:id="35"/>
      <w:bookmarkEnd w:id="36"/>
      <w:bookmarkEnd w:id="37"/>
    </w:p>
    <w:p w14:paraId="77863934" w14:textId="77777777" w:rsidR="002065A8" w:rsidRPr="002065A8" w:rsidRDefault="002065A8" w:rsidP="002065A8">
      <w:pPr>
        <w:pStyle w:val="ARIERRefs"/>
      </w:pPr>
      <w:r w:rsidRPr="002065A8">
        <w:t xml:space="preserve">Adair R., Cheal D. and White M. (2008a). Advisory list of environmental weeds of aquatic habitats of Victoria. Victorian Department of Sustainability and Environment: Melbourne. </w:t>
      </w:r>
    </w:p>
    <w:p w14:paraId="734D7D2B" w14:textId="77777777" w:rsidR="002065A8" w:rsidRPr="002065A8" w:rsidRDefault="002065A8" w:rsidP="002065A8">
      <w:pPr>
        <w:pStyle w:val="ARIERRefs"/>
      </w:pPr>
      <w:r w:rsidRPr="002065A8">
        <w:t>Adair R., Cheal D. and White M. (2008b). Advisory list of environmental weeds of coastal plains and heathy forests bioregions of Victoria. Victorian Department of Sustainability and Environment: Melbourne.</w:t>
      </w:r>
    </w:p>
    <w:p w14:paraId="7EC7CF6E" w14:textId="77777777" w:rsidR="002065A8" w:rsidRPr="002065A8" w:rsidRDefault="002065A8" w:rsidP="002065A8">
      <w:pPr>
        <w:pStyle w:val="ARIERRefs"/>
      </w:pPr>
      <w:r w:rsidRPr="002065A8">
        <w:t xml:space="preserve">Adair R., Cheal D. and White M. (2009a). Advisory list of environmental weeds of the inland plains bioregions of Victoria. Victorian Department of Sustainability and Environment: Melbourne. </w:t>
      </w:r>
    </w:p>
    <w:p w14:paraId="526DB60E" w14:textId="77777777" w:rsidR="002065A8" w:rsidRPr="002065A8" w:rsidRDefault="002065A8" w:rsidP="002065A8">
      <w:pPr>
        <w:pStyle w:val="ARIERRefs"/>
      </w:pPr>
      <w:r w:rsidRPr="002065A8">
        <w:t>Adair R., Cheal D. and White M. (2009b). Advisory list of environmental weeds of the mallee bioregions of Victoria. Victorian Department of Sustainability and Environment: Melbourne.</w:t>
      </w:r>
    </w:p>
    <w:p w14:paraId="55EE241B" w14:textId="77777777" w:rsidR="002065A8" w:rsidRPr="002065A8" w:rsidRDefault="002065A8" w:rsidP="002065A8">
      <w:pPr>
        <w:pStyle w:val="ARIERRefs"/>
      </w:pPr>
      <w:r w:rsidRPr="002065A8">
        <w:t>Adair R., Cheal D. and White M. (2009c). Advisory list of environmental weeds of the ranges bioregions of Victoria. Victorian Department of Sustainability and Environment: Melbourne.</w:t>
      </w:r>
    </w:p>
    <w:p w14:paraId="4B583879" w14:textId="77777777" w:rsidR="00284562" w:rsidRPr="00723AFD" w:rsidRDefault="00284562" w:rsidP="00723AFD">
      <w:pPr>
        <w:pStyle w:val="ARIERRefs"/>
      </w:pPr>
      <w:r w:rsidRPr="00723AFD">
        <w:t>Blood, K. and James, R. (2016). Looking for weeds: name and notify guide. A guide for identifying weeds at the early stage of invasion on public land in Victoria. Department of Environment, Land, Water and Planning, Victoria.</w:t>
      </w:r>
    </w:p>
    <w:p w14:paraId="2BEC04AA" w14:textId="77777777" w:rsidR="002065A8" w:rsidRPr="002065A8" w:rsidRDefault="002065A8" w:rsidP="002065A8">
      <w:pPr>
        <w:pStyle w:val="ARIERRefs"/>
      </w:pPr>
      <w:r w:rsidRPr="002065A8">
        <w:t>Catford J. A. et al. (2012). The intermediate disturbance hypothesis and plant invasions: Implications for species richness and management. Perspectives in Plant Ecology, Evolution and Systematic 14: 231–241.</w:t>
      </w:r>
    </w:p>
    <w:p w14:paraId="187BB3F8" w14:textId="77777777" w:rsidR="002065A8" w:rsidRPr="002065A8" w:rsidRDefault="002065A8" w:rsidP="002065A8">
      <w:pPr>
        <w:pStyle w:val="ARIERRefs"/>
      </w:pPr>
      <w:r w:rsidRPr="002065A8">
        <w:t>Carr G.W., Yugovic J.V. &amp; Robinson K.E. (1992). Environmental weed invasions in Victoria: conservation and management implications. Victorian Department of Conservation &amp; Environment and Ecological Horticulture Pty Ltd: Melbourne.</w:t>
      </w:r>
    </w:p>
    <w:p w14:paraId="5CB3EC23" w14:textId="24685155" w:rsidR="002065A8" w:rsidRDefault="002065A8" w:rsidP="002065A8">
      <w:pPr>
        <w:pStyle w:val="ARIERRefs"/>
      </w:pPr>
      <w:r w:rsidRPr="002065A8">
        <w:t xml:space="preserve">Carr, G.W. (1993). Exotic flora of Victoria and its impact on indigenous biota. In Flora of Victoria Volume 1, pages 256–297. Foreman, D.B. and Walsh, N.G. (eds) Inkata Press: Melbourne. </w:t>
      </w:r>
    </w:p>
    <w:p w14:paraId="5105012B" w14:textId="2D31E522" w:rsidR="002B5B42" w:rsidRPr="002065A8" w:rsidRDefault="002B5B42" w:rsidP="002B5B42">
      <w:pPr>
        <w:pStyle w:val="ARIERRefs"/>
      </w:pPr>
      <w:r>
        <w:t xml:space="preserve">DEPI (2014) Advisory List of rare or threatened plants in Victoria – 2014. Department of Environment and Primary Industries, Victoria, Melbourne. </w:t>
      </w:r>
    </w:p>
    <w:p w14:paraId="7D76D9A5" w14:textId="77777777" w:rsidR="002065A8" w:rsidRPr="002065A8" w:rsidRDefault="002065A8" w:rsidP="002065A8">
      <w:pPr>
        <w:pStyle w:val="ARIERRefs"/>
      </w:pPr>
      <w:r w:rsidRPr="002065A8">
        <w:t xml:space="preserve">Diez J.M., D’Antonio C.M., Dukes J.S., Grosholz E.D. and Olden J.D. (2012). Will extreme climatic events facilitate biological invasions? Frontiers in Ecology and the Environment </w:t>
      </w:r>
      <w:r w:rsidRPr="002065A8">
        <w:rPr>
          <w:b/>
        </w:rPr>
        <w:t>10</w:t>
      </w:r>
      <w:r w:rsidRPr="002065A8">
        <w:t>: 249–257.</w:t>
      </w:r>
    </w:p>
    <w:p w14:paraId="53889476" w14:textId="77777777" w:rsidR="002065A8" w:rsidRPr="002065A8" w:rsidRDefault="002065A8" w:rsidP="002065A8">
      <w:pPr>
        <w:pStyle w:val="ARIERRefs"/>
      </w:pPr>
      <w:r w:rsidRPr="002065A8">
        <w:t xml:space="preserve">Dodd A.J., Burgman M.A., McCarthy M.A. and Ainswort N. (2015). The changing patterns of plant naturalization in Australia. Diversity and Distributions </w:t>
      </w:r>
      <w:r w:rsidRPr="002065A8">
        <w:rPr>
          <w:b/>
        </w:rPr>
        <w:t>21</w:t>
      </w:r>
      <w:r w:rsidRPr="002065A8">
        <w:t>: 1038–1050.</w:t>
      </w:r>
    </w:p>
    <w:p w14:paraId="39B46715" w14:textId="77777777" w:rsidR="002065A8" w:rsidRPr="002065A8" w:rsidRDefault="002065A8" w:rsidP="002065A8">
      <w:pPr>
        <w:pStyle w:val="ARIERRefs"/>
      </w:pPr>
      <w:r w:rsidRPr="002065A8">
        <w:t xml:space="preserve">Early R., Bradley B.A., Dukes J.S., Lawler J.J., Olden J.D., Blumenthal D.M., Gonzalez P., Grosholz E.D., Ibañez I., Miller L.P., Sorte C.J.B. and Tatem A.J. (2016).  Global threats from invasive alien species in the twenty-first century and national response capacities. Nature Communications </w:t>
      </w:r>
      <w:r w:rsidRPr="002B5B42">
        <w:t>7</w:t>
      </w:r>
      <w:r w:rsidRPr="002065A8">
        <w:t>.</w:t>
      </w:r>
    </w:p>
    <w:p w14:paraId="58E35FE7" w14:textId="421C8840" w:rsidR="002065A8" w:rsidRDefault="002065A8" w:rsidP="002065A8">
      <w:pPr>
        <w:pStyle w:val="ARIERRefs"/>
      </w:pPr>
      <w:r w:rsidRPr="002065A8">
        <w:t xml:space="preserve">Gonzalez P., Nielson R.P., Lenihan J.M. and Drapek R.J. (2010). Global patterns in the vulnerability of ecosystems to vegetation shifts due to climate change. Global Ecology and Biogeography </w:t>
      </w:r>
      <w:r w:rsidRPr="002B5B42">
        <w:t>19</w:t>
      </w:r>
      <w:r w:rsidRPr="002065A8">
        <w:t>: 755–768.</w:t>
      </w:r>
    </w:p>
    <w:p w14:paraId="5BA3E719" w14:textId="1D8EEB28" w:rsidR="002B5B42" w:rsidRPr="002065A8" w:rsidRDefault="002B5B42" w:rsidP="002065A8">
      <w:pPr>
        <w:pStyle w:val="ARIERRefs"/>
      </w:pPr>
      <w:r w:rsidRPr="002B5B42">
        <w:t>McCarthy, P.M. (2006), </w:t>
      </w:r>
      <w:r w:rsidRPr="002B5B42">
        <w:rPr>
          <w:i/>
          <w:iCs/>
        </w:rPr>
        <w:t>Checklist of Australian Liverworts and Hornworts</w:t>
      </w:r>
      <w:r w:rsidRPr="002B5B42">
        <w:t>.</w:t>
      </w:r>
      <w:r>
        <w:t xml:space="preserve"> </w:t>
      </w:r>
      <w:r w:rsidRPr="002B5B42">
        <w:t>Australian Biological Resources Study, Canberra. Version 6 April 2006.</w:t>
      </w:r>
    </w:p>
    <w:p w14:paraId="10BD6A83" w14:textId="77777777" w:rsidR="002065A8" w:rsidRPr="002065A8" w:rsidRDefault="002065A8" w:rsidP="002065A8">
      <w:pPr>
        <w:pStyle w:val="ARIERRefs"/>
      </w:pPr>
      <w:r w:rsidRPr="002065A8">
        <w:t>Platt S. J., Adair R. and White M. (2008). Local area planning for managing the environmental impacts of weeds on public land in Victoria — Otway weeds case study 2008. Victorian Department of Sustainability and Environment: Melbourne.</w:t>
      </w:r>
    </w:p>
    <w:p w14:paraId="4DABE35A" w14:textId="77777777" w:rsidR="002065A8" w:rsidRPr="002065A8" w:rsidRDefault="002065A8" w:rsidP="002065A8">
      <w:pPr>
        <w:pStyle w:val="ARIERRefs"/>
      </w:pPr>
      <w:r w:rsidRPr="002065A8">
        <w:t xml:space="preserve">Richardson D.M., Pysek P., Rejmánek M., Barbour M.G., Panetta F.D. and West C.J. (2000). Naturalization and invasion of alien plants: concepts and definitions. Diversity and Distributions </w:t>
      </w:r>
      <w:r w:rsidRPr="002065A8">
        <w:rPr>
          <w:b/>
        </w:rPr>
        <w:t>6</w:t>
      </w:r>
      <w:r w:rsidRPr="002065A8">
        <w:t>: 93–107.</w:t>
      </w:r>
    </w:p>
    <w:p w14:paraId="563DE3A3" w14:textId="77777777" w:rsidR="002065A8" w:rsidRPr="002065A8" w:rsidRDefault="002065A8" w:rsidP="002065A8">
      <w:pPr>
        <w:pStyle w:val="ARIERRefs"/>
      </w:pPr>
      <w:r w:rsidRPr="002065A8">
        <w:t xml:space="preserve">Vicente J., Alves P., Randin C., Guisan A. and Honrado J. (2010). What drives invasibility? A multi-model inference test and spatial modelling of alien plant species richness patterns in northern Portugal. Ecography </w:t>
      </w:r>
      <w:r w:rsidRPr="002B5B42">
        <w:rPr>
          <w:b/>
        </w:rPr>
        <w:t>33</w:t>
      </w:r>
      <w:r w:rsidRPr="002065A8">
        <w:t>: 1081–1092.</w:t>
      </w:r>
    </w:p>
    <w:p w14:paraId="365AC923" w14:textId="24AB0A18" w:rsidR="000B7272" w:rsidRPr="00655FAB" w:rsidRDefault="002065A8" w:rsidP="00723AFD">
      <w:pPr>
        <w:pStyle w:val="ARIERRefs"/>
      </w:pPr>
      <w:r w:rsidRPr="002065A8">
        <w:t>Victorian Government (2010). Invasive plants and animals policy framework. Victorian Department of Primary Industries: Melbourne.</w:t>
      </w:r>
    </w:p>
    <w:p w14:paraId="53E31CF4" w14:textId="77777777" w:rsidR="000E0399" w:rsidRPr="00243764" w:rsidRDefault="000E0399" w:rsidP="007B1750">
      <w:pPr>
        <w:pStyle w:val="BodyText"/>
      </w:pPr>
    </w:p>
    <w:p w14:paraId="4ADAA34B" w14:textId="77777777" w:rsidR="000E0399" w:rsidRPr="00243764" w:rsidRDefault="000E0399" w:rsidP="007B1750">
      <w:pPr>
        <w:pStyle w:val="BodyText"/>
        <w:sectPr w:rsidR="000E0399" w:rsidRPr="00243764" w:rsidSect="004D3E22">
          <w:footerReference w:type="first" r:id="rId40"/>
          <w:type w:val="continuous"/>
          <w:pgSz w:w="11907" w:h="16840" w:code="9"/>
          <w:pgMar w:top="1134" w:right="1134" w:bottom="1134" w:left="1134" w:header="709" w:footer="567" w:gutter="0"/>
          <w:cols w:space="708"/>
          <w:formProt w:val="0"/>
          <w:titlePg/>
          <w:docGrid w:linePitch="360"/>
        </w:sectPr>
      </w:pPr>
    </w:p>
    <w:p w14:paraId="551F94BF" w14:textId="77777777" w:rsidR="00E862C8" w:rsidRDefault="00E862C8">
      <w:pPr>
        <w:rPr>
          <w:rFonts w:ascii="Arial" w:hAnsi="Arial" w:cs="Arial"/>
          <w:sz w:val="20"/>
        </w:rPr>
      </w:pPr>
      <w:r>
        <w:br w:type="page"/>
      </w:r>
    </w:p>
    <w:p w14:paraId="7236024B" w14:textId="248AF13F" w:rsidR="00E862C8" w:rsidRDefault="00E862C8" w:rsidP="00E862C8">
      <w:pPr>
        <w:pStyle w:val="HA"/>
        <w:rPr>
          <w:rFonts w:eastAsia="Arial"/>
        </w:rPr>
      </w:pPr>
      <w:bookmarkStart w:id="38" w:name="_Toc511396186"/>
      <w:r>
        <w:rPr>
          <w:rFonts w:eastAsia="Arial"/>
        </w:rPr>
        <w:lastRenderedPageBreak/>
        <w:t xml:space="preserve">Appendix </w:t>
      </w:r>
      <w:r w:rsidR="00C63842">
        <w:rPr>
          <w:rFonts w:eastAsia="Arial"/>
        </w:rPr>
        <w:t>1</w:t>
      </w:r>
      <w:r w:rsidR="003965F5">
        <w:rPr>
          <w:rFonts w:eastAsia="Arial"/>
        </w:rPr>
        <w:t xml:space="preserve">- </w:t>
      </w:r>
      <w:r w:rsidR="003965F5" w:rsidRPr="003C13B1">
        <w:rPr>
          <w:rFonts w:eastAsia="Arial"/>
        </w:rPr>
        <w:t>Advisory list of environmental weeds in Victoria</w:t>
      </w:r>
      <w:bookmarkEnd w:id="38"/>
    </w:p>
    <w:p w14:paraId="2FE8663A" w14:textId="772D61D4" w:rsidR="00F11E4B" w:rsidRDefault="00E862C8" w:rsidP="00997CF0">
      <w:pPr>
        <w:pStyle w:val="BodyText"/>
        <w:rPr>
          <w:rFonts w:eastAsia="Arial"/>
          <w:b/>
          <w:i/>
        </w:rPr>
      </w:pPr>
      <w:r w:rsidRPr="00C63842">
        <w:rPr>
          <w:rFonts w:eastAsia="Arial"/>
        </w:rPr>
        <w:t>The following abridged list is a fixed ranking of weed species for Victoria at the date of this publication.  This list rank</w:t>
      </w:r>
      <w:r w:rsidR="002B5B42">
        <w:rPr>
          <w:rFonts w:eastAsia="Arial"/>
        </w:rPr>
        <w:t>s environmental weeds based on R</w:t>
      </w:r>
      <w:r w:rsidRPr="00C63842">
        <w:rPr>
          <w:rFonts w:eastAsia="Arial"/>
        </w:rPr>
        <w:t xml:space="preserve">isk </w:t>
      </w:r>
      <w:r w:rsidR="002B5B42">
        <w:rPr>
          <w:rFonts w:eastAsia="Arial"/>
        </w:rPr>
        <w:t>Ranking S</w:t>
      </w:r>
      <w:r w:rsidRPr="00C63842">
        <w:rPr>
          <w:rFonts w:eastAsia="Arial"/>
        </w:rPr>
        <w:t xml:space="preserve">cores – highest to lowest - and then sorts by scientific name for those species with equivalent scores. </w:t>
      </w:r>
    </w:p>
    <w:p w14:paraId="2AB710C6" w14:textId="423981CD" w:rsidR="00E862C8" w:rsidRPr="0090180E" w:rsidRDefault="00E862C8" w:rsidP="00997CF0">
      <w:pPr>
        <w:pStyle w:val="BodyText"/>
        <w:rPr>
          <w:rFonts w:eastAsia="Arial"/>
          <w:b/>
        </w:rPr>
      </w:pPr>
      <w:r w:rsidRPr="0090180E">
        <w:rPr>
          <w:rFonts w:eastAsia="Arial"/>
          <w:b/>
        </w:rPr>
        <w:t>The Advisory list, with the complete set of annotations and attribute scores</w:t>
      </w:r>
      <w:r w:rsidR="00F11E4B" w:rsidRPr="0090180E">
        <w:rPr>
          <w:rFonts w:eastAsia="Arial"/>
          <w:b/>
        </w:rPr>
        <w:t>,</w:t>
      </w:r>
      <w:r w:rsidR="0090180E" w:rsidRPr="0090180E">
        <w:rPr>
          <w:rFonts w:eastAsia="Arial"/>
          <w:b/>
        </w:rPr>
        <w:t xml:space="preserve"> is </w:t>
      </w:r>
      <w:r w:rsidRPr="0090180E">
        <w:rPr>
          <w:rFonts w:eastAsia="Arial"/>
          <w:b/>
        </w:rPr>
        <w:t>available online</w:t>
      </w:r>
      <w:r w:rsidR="00F11E4B" w:rsidRPr="0090180E">
        <w:rPr>
          <w:rFonts w:eastAsia="Arial"/>
          <w:b/>
        </w:rPr>
        <w:t xml:space="preserve"> as a searchable and sortable spreadsheet at:</w:t>
      </w:r>
      <w:r w:rsidR="00590E8D" w:rsidRPr="0090180E">
        <w:rPr>
          <w:rFonts w:eastAsia="Arial"/>
          <w:b/>
        </w:rPr>
        <w:t xml:space="preserve"> </w:t>
      </w:r>
      <w:r w:rsidR="00590E8D" w:rsidRPr="0090180E">
        <w:rPr>
          <w:rFonts w:ascii="Helv" w:hAnsi="Helv" w:cs="Helv"/>
          <w:b/>
          <w:color w:val="000000"/>
          <w:szCs w:val="20"/>
        </w:rPr>
        <w:t>https://www.environment.vic.gov.au/invasive-plants-and-animals/weed-risk-ratings (or use the search term</w:t>
      </w:r>
      <w:r w:rsidR="008834AC" w:rsidRPr="0090180E">
        <w:rPr>
          <w:rFonts w:ascii="Helv" w:hAnsi="Helv" w:cs="Helv"/>
          <w:b/>
          <w:color w:val="000000"/>
          <w:szCs w:val="20"/>
        </w:rPr>
        <w:t xml:space="preserve"> ‘Victoria weed risk ratings’ in your browser)</w:t>
      </w:r>
      <w:r w:rsidR="00B71CAA" w:rsidRPr="0090180E">
        <w:rPr>
          <w:rFonts w:ascii="Helv" w:hAnsi="Helv" w:cs="Helv"/>
          <w:b/>
          <w:color w:val="000000"/>
          <w:szCs w:val="20"/>
        </w:rPr>
        <w:t>.</w:t>
      </w:r>
    </w:p>
    <w:p w14:paraId="4A484EB0" w14:textId="77777777" w:rsidR="00F11E4B" w:rsidRPr="00F11E4B" w:rsidRDefault="00F11E4B" w:rsidP="00997CF0">
      <w:pPr>
        <w:pStyle w:val="BodyText"/>
        <w:rPr>
          <w:rFonts w:eastAsia="Arial"/>
        </w:rPr>
      </w:pPr>
    </w:p>
    <w:p w14:paraId="14032F19" w14:textId="1E90BDD5" w:rsidR="00E862C8" w:rsidRPr="00D71A66" w:rsidRDefault="00E862C8" w:rsidP="00C63842">
      <w:pPr>
        <w:pStyle w:val="HD"/>
        <w:spacing w:after="120"/>
        <w:rPr>
          <w:rFonts w:eastAsia="Arial"/>
        </w:rPr>
      </w:pPr>
      <w:r w:rsidRPr="00D71A66">
        <w:rPr>
          <w:rFonts w:eastAsia="Arial"/>
        </w:rPr>
        <w:t>Columns 1–</w:t>
      </w:r>
      <w:r w:rsidRPr="00C63842">
        <w:rPr>
          <w:rFonts w:eastAsia="Arial"/>
        </w:rPr>
        <w:t>3</w:t>
      </w:r>
      <w:r w:rsidRPr="00D71A66">
        <w:rPr>
          <w:rFonts w:eastAsia="Arial"/>
        </w:rPr>
        <w:t xml:space="preserve">: Scientific name, </w:t>
      </w:r>
      <w:r w:rsidR="002B5B42" w:rsidRPr="00D71A66">
        <w:rPr>
          <w:rFonts w:eastAsia="Arial"/>
        </w:rPr>
        <w:t>Common name</w:t>
      </w:r>
      <w:r w:rsidR="002B5B42">
        <w:rPr>
          <w:rFonts w:eastAsia="Arial"/>
        </w:rPr>
        <w:t xml:space="preserve">, </w:t>
      </w:r>
      <w:r w:rsidRPr="00D71A66">
        <w:rPr>
          <w:rFonts w:eastAsia="Arial"/>
        </w:rPr>
        <w:t xml:space="preserve">Plant family </w:t>
      </w:r>
    </w:p>
    <w:p w14:paraId="593290B9" w14:textId="6F58AFC2" w:rsidR="00E862C8" w:rsidRPr="00483302" w:rsidRDefault="00E862C8" w:rsidP="00BC6DAC">
      <w:pPr>
        <w:pStyle w:val="BodyText"/>
        <w:rPr>
          <w:rFonts w:eastAsia="Arial"/>
        </w:rPr>
      </w:pPr>
      <w:r w:rsidRPr="00483302">
        <w:rPr>
          <w:rFonts w:eastAsia="Arial"/>
        </w:rPr>
        <w:t xml:space="preserve">Plant taxonomy largely follows the </w:t>
      </w:r>
      <w:r>
        <w:rPr>
          <w:rFonts w:eastAsia="Arial"/>
        </w:rPr>
        <w:t>most recently accessed version of</w:t>
      </w:r>
      <w:r w:rsidRPr="00483302">
        <w:rPr>
          <w:rFonts w:eastAsia="Arial"/>
        </w:rPr>
        <w:t xml:space="preserve"> the</w:t>
      </w:r>
      <w:r>
        <w:rPr>
          <w:rFonts w:eastAsia="Arial"/>
        </w:rPr>
        <w:t xml:space="preserve"> Flora of Victoria online</w:t>
      </w:r>
      <w:r w:rsidR="007660B2">
        <w:rPr>
          <w:rStyle w:val="FootnoteReference"/>
          <w:rFonts w:eastAsia="Arial"/>
        </w:rPr>
        <w:footnoteReference w:id="15"/>
      </w:r>
      <w:r>
        <w:rPr>
          <w:rFonts w:eastAsia="Arial"/>
        </w:rPr>
        <w:t xml:space="preserve"> RBGV (2017). Common </w:t>
      </w:r>
      <w:r w:rsidRPr="00483302">
        <w:rPr>
          <w:rFonts w:eastAsia="Arial"/>
        </w:rPr>
        <w:t xml:space="preserve">names are </w:t>
      </w:r>
      <w:r>
        <w:rPr>
          <w:rFonts w:eastAsia="Arial"/>
        </w:rPr>
        <w:t>typically taken from</w:t>
      </w:r>
      <w:r w:rsidRPr="00483302">
        <w:rPr>
          <w:rFonts w:eastAsia="Arial"/>
        </w:rPr>
        <w:t xml:space="preserve"> the Victorian Biodiversity Atlas</w:t>
      </w:r>
      <w:r w:rsidR="0071135C">
        <w:rPr>
          <w:rStyle w:val="FootnoteReference"/>
          <w:rFonts w:eastAsia="Arial"/>
        </w:rPr>
        <w:footnoteReference w:id="16"/>
      </w:r>
      <w:r w:rsidR="007660B2">
        <w:rPr>
          <w:rFonts w:eastAsia="Arial"/>
        </w:rPr>
        <w:t xml:space="preserve">. </w:t>
      </w:r>
      <w:r>
        <w:rPr>
          <w:rFonts w:eastAsia="Arial"/>
        </w:rPr>
        <w:t xml:space="preserve"> </w:t>
      </w:r>
    </w:p>
    <w:p w14:paraId="40C93D9B" w14:textId="29DA6E5D" w:rsidR="00E862C8" w:rsidRPr="00D71A66" w:rsidRDefault="00D71A66" w:rsidP="00C63842">
      <w:pPr>
        <w:pStyle w:val="HD"/>
        <w:spacing w:after="120"/>
        <w:rPr>
          <w:rFonts w:eastAsia="Arial"/>
        </w:rPr>
      </w:pPr>
      <w:r w:rsidRPr="00C63842">
        <w:rPr>
          <w:rFonts w:eastAsia="Arial"/>
        </w:rPr>
        <w:t>Column 4</w:t>
      </w:r>
      <w:r w:rsidR="00E862C8" w:rsidRPr="00D71A66">
        <w:rPr>
          <w:rFonts w:eastAsia="Arial"/>
        </w:rPr>
        <w:t>: Weed status in Victoria</w:t>
      </w:r>
    </w:p>
    <w:p w14:paraId="034D3B6E" w14:textId="67D85BD4" w:rsidR="00E862C8" w:rsidRDefault="00E862C8" w:rsidP="00BC6DAC">
      <w:pPr>
        <w:pStyle w:val="BodyText"/>
        <w:rPr>
          <w:rFonts w:eastAsia="Arial"/>
        </w:rPr>
      </w:pPr>
      <w:r>
        <w:rPr>
          <w:rFonts w:eastAsia="Arial"/>
        </w:rPr>
        <w:t xml:space="preserve">This identifies whether the weed is currently considered to be (a) casual or </w:t>
      </w:r>
      <w:r w:rsidR="002B5B42">
        <w:rPr>
          <w:rFonts w:eastAsia="Arial"/>
        </w:rPr>
        <w:t>ruderal</w:t>
      </w:r>
      <w:r>
        <w:rPr>
          <w:rFonts w:eastAsia="Arial"/>
        </w:rPr>
        <w:t xml:space="preserve">, (b) naturalised, or (c) an environmental weed (see Figure 2). Introduced species that have been recognised in the past as having wild populations but no longer exist in Victoria or are now confined to cultural settings such as gardens, are recognised as ‘Previously naturalised’ or ‘Previously casual or </w:t>
      </w:r>
      <w:r w:rsidR="002B5B42">
        <w:rPr>
          <w:rFonts w:eastAsia="Arial"/>
        </w:rPr>
        <w:t>ruderal</w:t>
      </w:r>
      <w:r>
        <w:rPr>
          <w:rFonts w:eastAsia="Arial"/>
        </w:rPr>
        <w:t>’. A small number of potentially invasive species that are not recorded from Victoria a</w:t>
      </w:r>
      <w:r w:rsidR="00240AD5">
        <w:rPr>
          <w:rFonts w:eastAsia="Arial"/>
        </w:rPr>
        <w:t>re classified as ‘a</w:t>
      </w:r>
      <w:r>
        <w:rPr>
          <w:rFonts w:eastAsia="Arial"/>
        </w:rPr>
        <w:t>nticipated environmental weeds’; that is, n</w:t>
      </w:r>
      <w:r w:rsidRPr="00F13D81">
        <w:rPr>
          <w:rFonts w:eastAsia="Arial"/>
        </w:rPr>
        <w:t>aturalisation is anticipated</w:t>
      </w:r>
      <w:r>
        <w:rPr>
          <w:rFonts w:eastAsia="Arial"/>
        </w:rPr>
        <w:t xml:space="preserve"> because of</w:t>
      </w:r>
      <w:r w:rsidRPr="00F13D81">
        <w:rPr>
          <w:rFonts w:eastAsia="Arial"/>
        </w:rPr>
        <w:t xml:space="preserve"> the behaviour of the</w:t>
      </w:r>
      <w:r>
        <w:rPr>
          <w:rFonts w:eastAsia="Arial"/>
        </w:rPr>
        <w:t xml:space="preserve"> species in neighbouring Australian states or indicative behaviours observed in gardens or other cultural settings. </w:t>
      </w:r>
      <w:r w:rsidR="006A3A42" w:rsidRPr="00590E8D">
        <w:rPr>
          <w:rFonts w:eastAsia="Arial"/>
        </w:rPr>
        <w:t>In this column, ‘Anticipated’ denotes a</w:t>
      </w:r>
      <w:r w:rsidR="00D71A66" w:rsidRPr="00590E8D">
        <w:rPr>
          <w:rFonts w:eastAsia="Arial"/>
        </w:rPr>
        <w:t>nticipated environmental weeds</w:t>
      </w:r>
      <w:r w:rsidR="006A3A42" w:rsidRPr="00590E8D">
        <w:rPr>
          <w:rFonts w:eastAsia="Arial"/>
        </w:rPr>
        <w:t xml:space="preserve"> and (N)</w:t>
      </w:r>
      <w:r w:rsidR="00D71A66" w:rsidRPr="00590E8D">
        <w:rPr>
          <w:rFonts w:eastAsia="Arial"/>
        </w:rPr>
        <w:t xml:space="preserve"> </w:t>
      </w:r>
      <w:r w:rsidRPr="00590E8D">
        <w:rPr>
          <w:rFonts w:eastAsia="Arial"/>
        </w:rPr>
        <w:t>denotes species that are native to Victoria</w:t>
      </w:r>
      <w:r w:rsidR="00D71A66" w:rsidRPr="00590E8D">
        <w:rPr>
          <w:rFonts w:eastAsia="Arial"/>
        </w:rPr>
        <w:t>.</w:t>
      </w:r>
      <w:r>
        <w:rPr>
          <w:rFonts w:eastAsia="Arial"/>
        </w:rPr>
        <w:t xml:space="preserve"> </w:t>
      </w:r>
    </w:p>
    <w:p w14:paraId="44ED8F73" w14:textId="5686F3D7" w:rsidR="00E862C8" w:rsidRPr="00D71A66" w:rsidRDefault="00E862C8" w:rsidP="00C63842">
      <w:pPr>
        <w:pStyle w:val="HD"/>
        <w:spacing w:after="120"/>
        <w:rPr>
          <w:rFonts w:eastAsia="Arial"/>
        </w:rPr>
      </w:pPr>
      <w:r w:rsidRPr="00D71A66">
        <w:rPr>
          <w:rFonts w:eastAsia="Arial"/>
        </w:rPr>
        <w:t xml:space="preserve">Columns </w:t>
      </w:r>
      <w:r w:rsidR="00D71A66" w:rsidRPr="00C63842">
        <w:rPr>
          <w:rFonts w:eastAsia="Arial"/>
        </w:rPr>
        <w:t>5-9</w:t>
      </w:r>
      <w:r w:rsidRPr="00D71A66">
        <w:rPr>
          <w:rFonts w:eastAsia="Arial"/>
        </w:rPr>
        <w:t>: Weed attributes</w:t>
      </w:r>
    </w:p>
    <w:p w14:paraId="18BCA389" w14:textId="55C1EEC3" w:rsidR="00E862C8" w:rsidRDefault="00D71A66" w:rsidP="00C63842">
      <w:pPr>
        <w:pStyle w:val="HD"/>
        <w:spacing w:after="120"/>
        <w:rPr>
          <w:rFonts w:eastAsia="Arial"/>
        </w:rPr>
      </w:pPr>
      <w:r w:rsidRPr="00D71A66">
        <w:rPr>
          <w:rFonts w:eastAsia="Arial"/>
          <w:b w:val="0"/>
          <w:i w:val="0"/>
          <w:sz w:val="20"/>
        </w:rPr>
        <w:t>The weed species and thei</w:t>
      </w:r>
      <w:r w:rsidR="00754199">
        <w:rPr>
          <w:rFonts w:eastAsia="Arial"/>
          <w:b w:val="0"/>
          <w:i w:val="0"/>
          <w:sz w:val="20"/>
        </w:rPr>
        <w:t>r attributes listed in Table 1.</w:t>
      </w:r>
    </w:p>
    <w:p w14:paraId="3DBA8C0B" w14:textId="203A6059" w:rsidR="00D71A66" w:rsidRPr="00DF64CF" w:rsidRDefault="00D71A66" w:rsidP="00C63842">
      <w:pPr>
        <w:pStyle w:val="HD"/>
        <w:spacing w:after="120"/>
        <w:rPr>
          <w:rFonts w:eastAsia="Arial"/>
        </w:rPr>
      </w:pPr>
      <w:r w:rsidRPr="00BC6DAC">
        <w:rPr>
          <w:rFonts w:eastAsia="Arial"/>
        </w:rPr>
        <w:t xml:space="preserve">Column </w:t>
      </w:r>
      <w:r w:rsidRPr="00C63842">
        <w:rPr>
          <w:rFonts w:eastAsia="Arial"/>
        </w:rPr>
        <w:t>10</w:t>
      </w:r>
      <w:r w:rsidRPr="00BC6DAC">
        <w:rPr>
          <w:rFonts w:eastAsia="Arial"/>
        </w:rPr>
        <w:t>: Ri</w:t>
      </w:r>
      <w:r w:rsidRPr="00DF64CF">
        <w:rPr>
          <w:rFonts w:eastAsia="Arial"/>
        </w:rPr>
        <w:t>sk ranking score</w:t>
      </w:r>
    </w:p>
    <w:p w14:paraId="3621FD80" w14:textId="13096781" w:rsidR="00D71A66" w:rsidRPr="00174536" w:rsidRDefault="00D71A66" w:rsidP="00174536">
      <w:pPr>
        <w:pStyle w:val="BodyText"/>
        <w:rPr>
          <w:rFonts w:eastAsia="Arial"/>
        </w:rPr>
      </w:pPr>
      <w:r w:rsidRPr="00174536">
        <w:rPr>
          <w:rFonts w:eastAsia="Arial"/>
        </w:rPr>
        <w:t xml:space="preserve">The ranking score for each species was generated by considering five key attributes and allocating one of several qualitative values (see the ‘Method used to rank environmental weeds’ section). </w:t>
      </w:r>
      <w:r w:rsidR="00174536">
        <w:rPr>
          <w:rFonts w:eastAsia="Arial"/>
        </w:rPr>
        <w:t xml:space="preserve">Note that </w:t>
      </w:r>
      <w:r w:rsidR="00174536" w:rsidRPr="00174536">
        <w:rPr>
          <w:rFonts w:eastAsia="Arial"/>
        </w:rPr>
        <w:t xml:space="preserve">species that are not currently environmental weeds have been given a default Risk Ranking Score of 0. </w:t>
      </w:r>
    </w:p>
    <w:p w14:paraId="17DA72C6" w14:textId="59CFE1ED" w:rsidR="00E862C8" w:rsidRPr="00D71A66" w:rsidRDefault="00E862C8" w:rsidP="00C63842">
      <w:pPr>
        <w:pStyle w:val="HD"/>
        <w:spacing w:after="120"/>
        <w:rPr>
          <w:rFonts w:eastAsia="Arial"/>
        </w:rPr>
      </w:pPr>
      <w:r w:rsidRPr="00D71A66">
        <w:rPr>
          <w:rFonts w:eastAsia="Arial"/>
        </w:rPr>
        <w:t xml:space="preserve">Column </w:t>
      </w:r>
      <w:r w:rsidR="00D71A66" w:rsidRPr="00C63842">
        <w:rPr>
          <w:rFonts w:eastAsia="Arial"/>
        </w:rPr>
        <w:t>11</w:t>
      </w:r>
      <w:r w:rsidRPr="00D71A66">
        <w:rPr>
          <w:rFonts w:eastAsia="Arial"/>
        </w:rPr>
        <w:t>: Risk rating</w:t>
      </w:r>
    </w:p>
    <w:p w14:paraId="3F07F47E" w14:textId="77777777" w:rsidR="003965F5" w:rsidRPr="007660B2" w:rsidRDefault="003965F5" w:rsidP="003965F5">
      <w:pPr>
        <w:pStyle w:val="BodyText"/>
        <w:rPr>
          <w:rFonts w:eastAsia="Arial"/>
        </w:rPr>
      </w:pPr>
      <w:r>
        <w:rPr>
          <w:rFonts w:eastAsia="Arial"/>
        </w:rPr>
        <w:t xml:space="preserve">This is a six-class descriptive summary of the 27 Risk Ranking Scores. There are only 27 possible Risk Ranking Scores, as this reflects the unique nuber of </w:t>
      </w:r>
      <w:r w:rsidRPr="002B5B42">
        <w:rPr>
          <w:rFonts w:eastAsia="Arial"/>
        </w:rPr>
        <w:t>combinations of the categorical inputs</w:t>
      </w:r>
      <w:r>
        <w:rPr>
          <w:rFonts w:eastAsia="Arial"/>
        </w:rPr>
        <w:t xml:space="preserve"> (see the ‘Method used to rank weeds’ section). Weed species are rated as either very high risk, high risk, moderately high risk, medium risk, lower risk or potential risk. All species that are not currently environmental weeds are rated as lower risk. </w:t>
      </w:r>
      <w:r w:rsidRPr="00997CF0">
        <w:rPr>
          <w:rFonts w:eastAsia="Arial"/>
        </w:rPr>
        <w:t xml:space="preserve">Species that are anticipated environmental weeds have a precautionary rating of </w:t>
      </w:r>
      <w:r w:rsidRPr="007660B2">
        <w:rPr>
          <w:rFonts w:eastAsia="Arial"/>
        </w:rPr>
        <w:t>potential risk.</w:t>
      </w:r>
    </w:p>
    <w:p w14:paraId="3271CBA8" w14:textId="0B905514" w:rsidR="00E862C8" w:rsidRDefault="00E862C8" w:rsidP="00BC6DAC">
      <w:pPr>
        <w:pStyle w:val="BodyText"/>
        <w:rPr>
          <w:rFonts w:eastAsia="Arial"/>
        </w:rPr>
      </w:pPr>
    </w:p>
    <w:p w14:paraId="13C3E1CD" w14:textId="0935B871" w:rsidR="00E862C8" w:rsidRDefault="00E862C8" w:rsidP="00C63842">
      <w:pPr>
        <w:rPr>
          <w:rFonts w:eastAsia="Arial"/>
        </w:rPr>
      </w:pPr>
    </w:p>
    <w:p w14:paraId="20A639CF" w14:textId="77777777" w:rsidR="00003DFD" w:rsidRDefault="00003DFD" w:rsidP="00C63842">
      <w:pPr>
        <w:rPr>
          <w:rFonts w:eastAsia="Arial"/>
        </w:rPr>
        <w:sectPr w:rsidR="00003DFD" w:rsidSect="00C63842">
          <w:headerReference w:type="default" r:id="rId41"/>
          <w:type w:val="continuous"/>
          <w:pgSz w:w="11907" w:h="16840" w:code="9"/>
          <w:pgMar w:top="1134" w:right="1134" w:bottom="1134" w:left="1134" w:header="709" w:footer="567" w:gutter="0"/>
          <w:cols w:space="708"/>
          <w:formProt w:val="0"/>
          <w:titlePg/>
          <w:docGrid w:linePitch="360"/>
        </w:sectPr>
      </w:pPr>
    </w:p>
    <w:p w14:paraId="3078443B" w14:textId="77777777" w:rsidR="002B5B42" w:rsidRPr="003C13B1" w:rsidRDefault="002B5B42" w:rsidP="002B5B42">
      <w:pPr>
        <w:rPr>
          <w:rFonts w:ascii="Arial" w:eastAsia="Arial" w:hAnsi="Arial" w:cs="Arial"/>
          <w:b/>
          <w:color w:val="00B2A9" w:themeColor="accent1"/>
          <w:sz w:val="32"/>
          <w:szCs w:val="32"/>
        </w:rPr>
      </w:pPr>
      <w:r w:rsidRPr="003C13B1">
        <w:rPr>
          <w:rFonts w:ascii="Arial" w:eastAsia="Arial" w:hAnsi="Arial" w:cs="Arial"/>
          <w:b/>
          <w:color w:val="00B2A9" w:themeColor="accent1"/>
          <w:sz w:val="32"/>
          <w:szCs w:val="32"/>
        </w:rPr>
        <w:lastRenderedPageBreak/>
        <w:t>Advisory list of environmental weeds in Victoria (abridged version April 2018)</w:t>
      </w:r>
    </w:p>
    <w:p w14:paraId="10DE6919" w14:textId="50EEF4E2" w:rsidR="002B5B42" w:rsidRDefault="007B7934" w:rsidP="007B7934">
      <w:pPr>
        <w:pStyle w:val="BodyText"/>
        <w:rPr>
          <w:color w:val="000000"/>
          <w:szCs w:val="20"/>
        </w:rPr>
      </w:pPr>
      <w:r w:rsidRPr="00C63842">
        <w:rPr>
          <w:rFonts w:eastAsia="Arial"/>
        </w:rPr>
        <w:t>The following abridged list is a fixed ranking of weed species for Victoria at the date of this publication.  This list rank</w:t>
      </w:r>
      <w:r>
        <w:rPr>
          <w:rFonts w:eastAsia="Arial"/>
        </w:rPr>
        <w:t xml:space="preserve">s environmental weeds based on </w:t>
      </w:r>
      <w:r w:rsidRPr="007B7934">
        <w:rPr>
          <w:rFonts w:eastAsia="Arial"/>
          <w:i/>
        </w:rPr>
        <w:t>Risk Ranking Scores</w:t>
      </w:r>
      <w:r w:rsidRPr="00C63842">
        <w:rPr>
          <w:rFonts w:eastAsia="Arial"/>
        </w:rPr>
        <w:t xml:space="preserve"> – highest to lowest - and then sorts by scientific name for those species with equivalent scores. </w:t>
      </w:r>
      <w:r w:rsidR="002B5B42" w:rsidRPr="003C13B1">
        <w:rPr>
          <w:rFonts w:eastAsia="Arial"/>
          <w:szCs w:val="20"/>
        </w:rPr>
        <w:t xml:space="preserve">The </w:t>
      </w:r>
      <w:r w:rsidR="002B5B42" w:rsidRPr="00CC0D22">
        <w:rPr>
          <w:rFonts w:eastAsia="Arial"/>
          <w:szCs w:val="20"/>
        </w:rPr>
        <w:t xml:space="preserve">advisory </w:t>
      </w:r>
      <w:r w:rsidR="002B5B42">
        <w:rPr>
          <w:rFonts w:eastAsia="Arial"/>
          <w:szCs w:val="20"/>
        </w:rPr>
        <w:t>l</w:t>
      </w:r>
      <w:r w:rsidR="002B5B42" w:rsidRPr="00CC0D22">
        <w:rPr>
          <w:rFonts w:eastAsia="Arial"/>
          <w:szCs w:val="20"/>
        </w:rPr>
        <w:t>ist</w:t>
      </w:r>
      <w:r w:rsidR="002B5B42" w:rsidRPr="003C13B1">
        <w:rPr>
          <w:rFonts w:eastAsia="Arial"/>
          <w:szCs w:val="20"/>
        </w:rPr>
        <w:t xml:space="preserve">, with the complete set of annotations and attribute scores, is available online as a searchable and sortable spreadsheet at: </w:t>
      </w:r>
      <w:r w:rsidR="002B5B42" w:rsidRPr="003C13B1">
        <w:rPr>
          <w:color w:val="000000"/>
          <w:szCs w:val="20"/>
        </w:rPr>
        <w:t>https://www.environment.vic.gov.au/invasive-plants-and-animals/weed-risk-ratings (or use the search term ‘Victoria weed risk ratings’ in your browser).</w:t>
      </w:r>
    </w:p>
    <w:p w14:paraId="704E0601" w14:textId="77777777" w:rsidR="00003DFD" w:rsidRDefault="00003DFD">
      <w:pPr>
        <w:rPr>
          <w:rFonts w:eastAsia="Arial"/>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843"/>
        <w:gridCol w:w="1417"/>
        <w:gridCol w:w="1276"/>
        <w:gridCol w:w="1134"/>
        <w:gridCol w:w="1984"/>
        <w:gridCol w:w="1134"/>
        <w:gridCol w:w="850"/>
        <w:gridCol w:w="1134"/>
        <w:gridCol w:w="851"/>
        <w:gridCol w:w="1134"/>
      </w:tblGrid>
      <w:tr w:rsidR="00E4013F" w:rsidRPr="00545ABC" w14:paraId="16557343" w14:textId="77777777" w:rsidTr="007A331F">
        <w:trPr>
          <w:cantSplit/>
          <w:tblHeader/>
        </w:trPr>
        <w:tc>
          <w:tcPr>
            <w:tcW w:w="2093" w:type="dxa"/>
            <w:shd w:val="clear" w:color="auto" w:fill="00B2A9"/>
          </w:tcPr>
          <w:p w14:paraId="0EB74358" w14:textId="77777777" w:rsidR="00E4013F" w:rsidRPr="00590E8D" w:rsidRDefault="00E4013F" w:rsidP="00590E8D">
            <w:pPr>
              <w:pStyle w:val="TA"/>
              <w:rPr>
                <w:b/>
                <w:i/>
              </w:rPr>
            </w:pPr>
            <w:r w:rsidRPr="00590E8D">
              <w:rPr>
                <w:b/>
                <w:i/>
              </w:rPr>
              <w:t>Scientific Name</w:t>
            </w:r>
          </w:p>
        </w:tc>
        <w:tc>
          <w:tcPr>
            <w:tcW w:w="1843" w:type="dxa"/>
            <w:shd w:val="clear" w:color="auto" w:fill="00B2A9"/>
          </w:tcPr>
          <w:p w14:paraId="279F4EE7" w14:textId="77777777" w:rsidR="00E4013F" w:rsidRPr="00545ABC" w:rsidRDefault="00E4013F" w:rsidP="00590E8D">
            <w:pPr>
              <w:pStyle w:val="TA"/>
              <w:rPr>
                <w:b/>
              </w:rPr>
            </w:pPr>
            <w:r w:rsidRPr="00545ABC">
              <w:rPr>
                <w:b/>
              </w:rPr>
              <w:t>Common Name</w:t>
            </w:r>
          </w:p>
        </w:tc>
        <w:tc>
          <w:tcPr>
            <w:tcW w:w="1417" w:type="dxa"/>
            <w:shd w:val="clear" w:color="auto" w:fill="00B2A9"/>
          </w:tcPr>
          <w:p w14:paraId="25A2C149" w14:textId="77777777" w:rsidR="00E4013F" w:rsidRPr="00545ABC" w:rsidRDefault="00E4013F" w:rsidP="00590E8D">
            <w:pPr>
              <w:pStyle w:val="TA"/>
              <w:rPr>
                <w:b/>
              </w:rPr>
            </w:pPr>
            <w:r w:rsidRPr="00545ABC">
              <w:rPr>
                <w:b/>
              </w:rPr>
              <w:t>Family</w:t>
            </w:r>
          </w:p>
        </w:tc>
        <w:tc>
          <w:tcPr>
            <w:tcW w:w="1276" w:type="dxa"/>
            <w:shd w:val="clear" w:color="auto" w:fill="00B2A9"/>
          </w:tcPr>
          <w:p w14:paraId="6FDDC2AE" w14:textId="77777777" w:rsidR="00E4013F" w:rsidRPr="00545ABC" w:rsidRDefault="00E4013F" w:rsidP="00590E8D">
            <w:pPr>
              <w:pStyle w:val="TA"/>
              <w:rPr>
                <w:b/>
              </w:rPr>
            </w:pPr>
            <w:r w:rsidRPr="00545ABC">
              <w:rPr>
                <w:b/>
              </w:rPr>
              <w:t>Weed status in Victoria</w:t>
            </w:r>
          </w:p>
        </w:tc>
        <w:tc>
          <w:tcPr>
            <w:tcW w:w="1134" w:type="dxa"/>
            <w:shd w:val="clear" w:color="auto" w:fill="00B2A9"/>
          </w:tcPr>
          <w:p w14:paraId="29827567" w14:textId="77777777" w:rsidR="00E4013F" w:rsidRPr="00545ABC" w:rsidRDefault="00E4013F" w:rsidP="00590E8D">
            <w:pPr>
              <w:pStyle w:val="TA"/>
              <w:rPr>
                <w:b/>
              </w:rPr>
            </w:pPr>
            <w:r w:rsidRPr="00545ABC">
              <w:rPr>
                <w:b/>
              </w:rPr>
              <w:t>Impact on natural systems</w:t>
            </w:r>
          </w:p>
        </w:tc>
        <w:tc>
          <w:tcPr>
            <w:tcW w:w="1984" w:type="dxa"/>
            <w:shd w:val="clear" w:color="auto" w:fill="00B2A9"/>
          </w:tcPr>
          <w:p w14:paraId="0CDEA6BF" w14:textId="77777777" w:rsidR="00E4013F" w:rsidRPr="00545ABC" w:rsidRDefault="00E4013F" w:rsidP="00590E8D">
            <w:pPr>
              <w:pStyle w:val="TA"/>
              <w:rPr>
                <w:b/>
              </w:rPr>
            </w:pPr>
            <w:r w:rsidRPr="00545ABC">
              <w:rPr>
                <w:b/>
              </w:rPr>
              <w:t xml:space="preserve">Area of potential distribution remaining </w:t>
            </w:r>
          </w:p>
        </w:tc>
        <w:tc>
          <w:tcPr>
            <w:tcW w:w="1134" w:type="dxa"/>
            <w:shd w:val="clear" w:color="auto" w:fill="00B2A9"/>
          </w:tcPr>
          <w:p w14:paraId="54AF94F3" w14:textId="77777777" w:rsidR="00E4013F" w:rsidRPr="00545ABC" w:rsidRDefault="00E4013F" w:rsidP="00590E8D">
            <w:pPr>
              <w:pStyle w:val="TA"/>
              <w:rPr>
                <w:b/>
              </w:rPr>
            </w:pPr>
            <w:r w:rsidRPr="00545ABC">
              <w:rPr>
                <w:b/>
              </w:rPr>
              <w:t>Potential for invasion</w:t>
            </w:r>
          </w:p>
        </w:tc>
        <w:tc>
          <w:tcPr>
            <w:tcW w:w="850" w:type="dxa"/>
            <w:shd w:val="clear" w:color="auto" w:fill="00B2A9"/>
          </w:tcPr>
          <w:p w14:paraId="6EF20484" w14:textId="77777777" w:rsidR="00E4013F" w:rsidRPr="00545ABC" w:rsidRDefault="00E4013F" w:rsidP="00590E8D">
            <w:pPr>
              <w:pStyle w:val="TA"/>
              <w:ind w:right="-108"/>
              <w:rPr>
                <w:b/>
              </w:rPr>
            </w:pPr>
            <w:r w:rsidRPr="00545ABC">
              <w:rPr>
                <w:b/>
              </w:rPr>
              <w:t>Rate of dispersal</w:t>
            </w:r>
          </w:p>
        </w:tc>
        <w:tc>
          <w:tcPr>
            <w:tcW w:w="1134" w:type="dxa"/>
            <w:shd w:val="clear" w:color="auto" w:fill="00B2A9"/>
          </w:tcPr>
          <w:p w14:paraId="55A43EC7" w14:textId="77777777" w:rsidR="00E4013F" w:rsidRPr="00545ABC" w:rsidRDefault="00E4013F" w:rsidP="00590E8D">
            <w:pPr>
              <w:pStyle w:val="TA"/>
              <w:rPr>
                <w:b/>
              </w:rPr>
            </w:pPr>
            <w:r w:rsidRPr="00545ABC">
              <w:rPr>
                <w:b/>
              </w:rPr>
              <w:t>Range of susceptible habitat types</w:t>
            </w:r>
          </w:p>
        </w:tc>
        <w:tc>
          <w:tcPr>
            <w:tcW w:w="851" w:type="dxa"/>
            <w:shd w:val="clear" w:color="auto" w:fill="00B2A9"/>
          </w:tcPr>
          <w:p w14:paraId="190937D4" w14:textId="77777777" w:rsidR="00E4013F" w:rsidRPr="00545ABC" w:rsidRDefault="00E4013F" w:rsidP="00E13B3F">
            <w:pPr>
              <w:pStyle w:val="TA"/>
              <w:jc w:val="center"/>
              <w:rPr>
                <w:b/>
              </w:rPr>
            </w:pPr>
            <w:r w:rsidRPr="00545ABC">
              <w:rPr>
                <w:b/>
              </w:rPr>
              <w:t>Risk Ranking Score</w:t>
            </w:r>
          </w:p>
        </w:tc>
        <w:tc>
          <w:tcPr>
            <w:tcW w:w="1134" w:type="dxa"/>
            <w:shd w:val="clear" w:color="auto" w:fill="00B2A9"/>
          </w:tcPr>
          <w:p w14:paraId="11AF8A33" w14:textId="77777777" w:rsidR="00E4013F" w:rsidRPr="00545ABC" w:rsidRDefault="00E4013F" w:rsidP="00590E8D">
            <w:pPr>
              <w:pStyle w:val="TA"/>
              <w:rPr>
                <w:b/>
              </w:rPr>
            </w:pPr>
            <w:r w:rsidRPr="00545ABC">
              <w:rPr>
                <w:b/>
              </w:rPr>
              <w:t>Risk Rating</w:t>
            </w:r>
          </w:p>
        </w:tc>
      </w:tr>
      <w:tr w:rsidR="00E4013F" w:rsidRPr="00BB766E" w14:paraId="0D99DDDF" w14:textId="77777777" w:rsidTr="007A331F">
        <w:trPr>
          <w:cantSplit/>
        </w:trPr>
        <w:tc>
          <w:tcPr>
            <w:tcW w:w="2093" w:type="dxa"/>
            <w:shd w:val="clear" w:color="auto" w:fill="auto"/>
            <w:vAlign w:val="center"/>
          </w:tcPr>
          <w:p w14:paraId="673395AC" w14:textId="77777777" w:rsidR="00E4013F" w:rsidRPr="00590E8D" w:rsidRDefault="00E4013F" w:rsidP="00BB766E">
            <w:pPr>
              <w:pStyle w:val="TA"/>
              <w:rPr>
                <w:i/>
              </w:rPr>
            </w:pPr>
            <w:r w:rsidRPr="00590E8D">
              <w:rPr>
                <w:i/>
              </w:rPr>
              <w:t>Billardiera fusiformis</w:t>
            </w:r>
          </w:p>
        </w:tc>
        <w:tc>
          <w:tcPr>
            <w:tcW w:w="1843" w:type="dxa"/>
            <w:shd w:val="clear" w:color="auto" w:fill="auto"/>
            <w:vAlign w:val="center"/>
          </w:tcPr>
          <w:p w14:paraId="4101DA80" w14:textId="77777777" w:rsidR="00E4013F" w:rsidRPr="00BB766E" w:rsidRDefault="00E4013F" w:rsidP="00BB766E">
            <w:pPr>
              <w:pStyle w:val="TA"/>
            </w:pPr>
            <w:r w:rsidRPr="00BB766E">
              <w:t>Australian Bluebell</w:t>
            </w:r>
          </w:p>
        </w:tc>
        <w:tc>
          <w:tcPr>
            <w:tcW w:w="1417" w:type="dxa"/>
            <w:shd w:val="clear" w:color="auto" w:fill="auto"/>
            <w:vAlign w:val="center"/>
          </w:tcPr>
          <w:p w14:paraId="7F28335E" w14:textId="77777777" w:rsidR="00E4013F" w:rsidRPr="00BB766E" w:rsidRDefault="00E4013F" w:rsidP="00BB766E">
            <w:pPr>
              <w:pStyle w:val="TA"/>
            </w:pPr>
            <w:r w:rsidRPr="00BB766E">
              <w:t>Pittosporaceae</w:t>
            </w:r>
          </w:p>
        </w:tc>
        <w:tc>
          <w:tcPr>
            <w:tcW w:w="1276" w:type="dxa"/>
            <w:shd w:val="clear" w:color="auto" w:fill="auto"/>
            <w:vAlign w:val="center"/>
          </w:tcPr>
          <w:p w14:paraId="4447994E" w14:textId="77777777" w:rsidR="00E4013F" w:rsidRPr="00BB766E" w:rsidRDefault="00E4013F" w:rsidP="00BB766E">
            <w:pPr>
              <w:pStyle w:val="TA"/>
            </w:pPr>
            <w:r w:rsidRPr="00BB766E">
              <w:t>Environmental weed</w:t>
            </w:r>
          </w:p>
        </w:tc>
        <w:tc>
          <w:tcPr>
            <w:tcW w:w="1134" w:type="dxa"/>
            <w:shd w:val="clear" w:color="auto" w:fill="auto"/>
            <w:vAlign w:val="center"/>
          </w:tcPr>
          <w:p w14:paraId="09D11E6E" w14:textId="77777777" w:rsidR="00E4013F" w:rsidRPr="00BB766E" w:rsidRDefault="00E4013F" w:rsidP="00BB766E">
            <w:pPr>
              <w:pStyle w:val="TA"/>
            </w:pPr>
            <w:proofErr w:type="gramStart"/>
            <w:r w:rsidRPr="00BB766E">
              <w:t>Typically</w:t>
            </w:r>
            <w:proofErr w:type="gramEnd"/>
            <w:r w:rsidRPr="00BB766E">
              <w:t xml:space="preserve"> significant</w:t>
            </w:r>
          </w:p>
        </w:tc>
        <w:tc>
          <w:tcPr>
            <w:tcW w:w="1984" w:type="dxa"/>
            <w:shd w:val="clear" w:color="auto" w:fill="auto"/>
            <w:vAlign w:val="center"/>
          </w:tcPr>
          <w:p w14:paraId="36891450" w14:textId="77777777" w:rsidR="00E4013F" w:rsidRPr="00BB766E" w:rsidRDefault="00E4013F" w:rsidP="00BB766E">
            <w:pPr>
              <w:pStyle w:val="TA"/>
            </w:pPr>
            <w:r w:rsidRPr="00BB766E">
              <w:t>Extensive potential for further spread</w:t>
            </w:r>
          </w:p>
        </w:tc>
        <w:tc>
          <w:tcPr>
            <w:tcW w:w="1134" w:type="dxa"/>
            <w:shd w:val="clear" w:color="auto" w:fill="auto"/>
            <w:vAlign w:val="center"/>
          </w:tcPr>
          <w:p w14:paraId="43DD1D4D" w14:textId="77777777" w:rsidR="00E4013F" w:rsidRPr="00BB766E" w:rsidRDefault="00E4013F" w:rsidP="00BB766E">
            <w:pPr>
              <w:pStyle w:val="TA"/>
            </w:pPr>
            <w:r w:rsidRPr="00BB766E">
              <w:t>Highly invasive</w:t>
            </w:r>
          </w:p>
        </w:tc>
        <w:tc>
          <w:tcPr>
            <w:tcW w:w="850" w:type="dxa"/>
            <w:shd w:val="clear" w:color="auto" w:fill="auto"/>
            <w:vAlign w:val="center"/>
          </w:tcPr>
          <w:p w14:paraId="14B9DD74" w14:textId="77777777" w:rsidR="00E4013F" w:rsidRPr="00BB766E" w:rsidRDefault="00E4013F" w:rsidP="00BB766E">
            <w:pPr>
              <w:pStyle w:val="TA"/>
            </w:pPr>
            <w:r w:rsidRPr="00BB766E">
              <w:t>Rapid</w:t>
            </w:r>
          </w:p>
        </w:tc>
        <w:tc>
          <w:tcPr>
            <w:tcW w:w="1134" w:type="dxa"/>
            <w:shd w:val="clear" w:color="auto" w:fill="auto"/>
            <w:vAlign w:val="center"/>
          </w:tcPr>
          <w:p w14:paraId="397173BF" w14:textId="77777777" w:rsidR="00E4013F" w:rsidRPr="00BB766E" w:rsidRDefault="00E4013F" w:rsidP="00BB766E">
            <w:pPr>
              <w:pStyle w:val="TA"/>
            </w:pPr>
            <w:r w:rsidRPr="00BB766E">
              <w:t>Extensive</w:t>
            </w:r>
          </w:p>
        </w:tc>
        <w:tc>
          <w:tcPr>
            <w:tcW w:w="851" w:type="dxa"/>
            <w:shd w:val="clear" w:color="auto" w:fill="auto"/>
            <w:vAlign w:val="center"/>
          </w:tcPr>
          <w:p w14:paraId="5072409A" w14:textId="77777777" w:rsidR="00E4013F" w:rsidRPr="00BB766E" w:rsidRDefault="00E4013F" w:rsidP="00E13B3F">
            <w:pPr>
              <w:pStyle w:val="TA"/>
              <w:jc w:val="center"/>
            </w:pPr>
            <w:r w:rsidRPr="00BB766E">
              <w:t>33.3</w:t>
            </w:r>
          </w:p>
        </w:tc>
        <w:tc>
          <w:tcPr>
            <w:tcW w:w="1134" w:type="dxa"/>
            <w:shd w:val="clear" w:color="auto" w:fill="auto"/>
            <w:vAlign w:val="center"/>
          </w:tcPr>
          <w:p w14:paraId="4A252218" w14:textId="77777777" w:rsidR="00E4013F" w:rsidRPr="00BB766E" w:rsidRDefault="00E4013F" w:rsidP="00BB766E">
            <w:pPr>
              <w:pStyle w:val="TA"/>
            </w:pPr>
            <w:r w:rsidRPr="00BB766E">
              <w:t>Very high</w:t>
            </w:r>
          </w:p>
        </w:tc>
      </w:tr>
      <w:tr w:rsidR="00E4013F" w:rsidRPr="00992370" w14:paraId="210859F9" w14:textId="77777777" w:rsidTr="007A331F">
        <w:trPr>
          <w:cantSplit/>
        </w:trPr>
        <w:tc>
          <w:tcPr>
            <w:tcW w:w="2093" w:type="dxa"/>
            <w:shd w:val="clear" w:color="auto" w:fill="auto"/>
            <w:vAlign w:val="center"/>
          </w:tcPr>
          <w:p w14:paraId="62E15DBF" w14:textId="77777777" w:rsidR="00E4013F" w:rsidRPr="00590E8D" w:rsidRDefault="00E4013F" w:rsidP="00590E8D">
            <w:pPr>
              <w:pStyle w:val="TA"/>
              <w:rPr>
                <w:i/>
              </w:rPr>
            </w:pPr>
            <w:r w:rsidRPr="00590E8D">
              <w:rPr>
                <w:i/>
              </w:rPr>
              <w:t>Cotoneaster pannosus</w:t>
            </w:r>
          </w:p>
        </w:tc>
        <w:tc>
          <w:tcPr>
            <w:tcW w:w="1843" w:type="dxa"/>
            <w:shd w:val="clear" w:color="auto" w:fill="auto"/>
            <w:vAlign w:val="center"/>
          </w:tcPr>
          <w:p w14:paraId="7AD648E4" w14:textId="77777777" w:rsidR="00E4013F" w:rsidRPr="00992370" w:rsidRDefault="00E4013F" w:rsidP="00590E8D">
            <w:pPr>
              <w:pStyle w:val="TA"/>
            </w:pPr>
            <w:r w:rsidRPr="00992370">
              <w:t>Velvet Cotoneaster</w:t>
            </w:r>
          </w:p>
        </w:tc>
        <w:tc>
          <w:tcPr>
            <w:tcW w:w="1417" w:type="dxa"/>
            <w:shd w:val="clear" w:color="auto" w:fill="auto"/>
            <w:vAlign w:val="center"/>
          </w:tcPr>
          <w:p w14:paraId="09B7513C" w14:textId="77777777" w:rsidR="00E4013F" w:rsidRPr="00992370" w:rsidRDefault="00E4013F" w:rsidP="00590E8D">
            <w:pPr>
              <w:pStyle w:val="TA"/>
            </w:pPr>
            <w:r w:rsidRPr="00992370">
              <w:t>Rosaceae</w:t>
            </w:r>
          </w:p>
        </w:tc>
        <w:tc>
          <w:tcPr>
            <w:tcW w:w="1276" w:type="dxa"/>
            <w:shd w:val="clear" w:color="auto" w:fill="auto"/>
            <w:vAlign w:val="center"/>
          </w:tcPr>
          <w:p w14:paraId="58B42EC1" w14:textId="77777777" w:rsidR="00E4013F" w:rsidRPr="00992370" w:rsidRDefault="00E4013F" w:rsidP="00590E8D">
            <w:pPr>
              <w:pStyle w:val="TA"/>
            </w:pPr>
            <w:r>
              <w:t>Environmental weed</w:t>
            </w:r>
          </w:p>
        </w:tc>
        <w:tc>
          <w:tcPr>
            <w:tcW w:w="1134" w:type="dxa"/>
            <w:shd w:val="clear" w:color="auto" w:fill="auto"/>
            <w:vAlign w:val="center"/>
          </w:tcPr>
          <w:p w14:paraId="137298A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E56FFC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A9F6F93" w14:textId="77777777" w:rsidR="00E4013F" w:rsidRPr="00992370" w:rsidRDefault="00E4013F" w:rsidP="00590E8D">
            <w:pPr>
              <w:pStyle w:val="TA"/>
            </w:pPr>
            <w:r>
              <w:t>Highly invasive</w:t>
            </w:r>
          </w:p>
        </w:tc>
        <w:tc>
          <w:tcPr>
            <w:tcW w:w="850" w:type="dxa"/>
            <w:shd w:val="clear" w:color="auto" w:fill="auto"/>
            <w:vAlign w:val="center"/>
          </w:tcPr>
          <w:p w14:paraId="31884507" w14:textId="77777777" w:rsidR="00E4013F" w:rsidRPr="00992370" w:rsidRDefault="00E4013F" w:rsidP="00590E8D">
            <w:pPr>
              <w:pStyle w:val="TA"/>
            </w:pPr>
            <w:r w:rsidRPr="00992370">
              <w:t>Rapid</w:t>
            </w:r>
          </w:p>
        </w:tc>
        <w:tc>
          <w:tcPr>
            <w:tcW w:w="1134" w:type="dxa"/>
            <w:shd w:val="clear" w:color="auto" w:fill="auto"/>
            <w:vAlign w:val="center"/>
          </w:tcPr>
          <w:p w14:paraId="53CCE33A" w14:textId="77777777" w:rsidR="00E4013F" w:rsidRPr="00992370" w:rsidRDefault="00E4013F" w:rsidP="00590E8D">
            <w:pPr>
              <w:pStyle w:val="TA"/>
            </w:pPr>
            <w:r w:rsidRPr="00992370">
              <w:t>Extensive</w:t>
            </w:r>
          </w:p>
        </w:tc>
        <w:tc>
          <w:tcPr>
            <w:tcW w:w="851" w:type="dxa"/>
            <w:shd w:val="clear" w:color="auto" w:fill="auto"/>
            <w:vAlign w:val="center"/>
          </w:tcPr>
          <w:p w14:paraId="7635FF0F" w14:textId="77777777" w:rsidR="00E4013F" w:rsidRPr="00992370" w:rsidRDefault="00E4013F" w:rsidP="00E13B3F">
            <w:pPr>
              <w:pStyle w:val="TA"/>
              <w:jc w:val="center"/>
            </w:pPr>
            <w:r w:rsidRPr="00992370">
              <w:t>33.3</w:t>
            </w:r>
          </w:p>
        </w:tc>
        <w:tc>
          <w:tcPr>
            <w:tcW w:w="1134" w:type="dxa"/>
            <w:shd w:val="clear" w:color="auto" w:fill="auto"/>
            <w:vAlign w:val="center"/>
          </w:tcPr>
          <w:p w14:paraId="1086DE3C" w14:textId="77777777" w:rsidR="00E4013F" w:rsidRPr="00992370" w:rsidRDefault="00E4013F" w:rsidP="00590E8D">
            <w:pPr>
              <w:pStyle w:val="TA"/>
            </w:pPr>
            <w:r>
              <w:t>Very high</w:t>
            </w:r>
          </w:p>
        </w:tc>
      </w:tr>
      <w:tr w:rsidR="00E4013F" w:rsidRPr="00992370" w14:paraId="33A3C730" w14:textId="77777777" w:rsidTr="007A331F">
        <w:trPr>
          <w:cantSplit/>
        </w:trPr>
        <w:tc>
          <w:tcPr>
            <w:tcW w:w="2093" w:type="dxa"/>
            <w:shd w:val="clear" w:color="auto" w:fill="auto"/>
            <w:vAlign w:val="center"/>
          </w:tcPr>
          <w:p w14:paraId="58706572" w14:textId="77777777" w:rsidR="00E4013F" w:rsidRPr="00590E8D" w:rsidRDefault="00E4013F" w:rsidP="00590E8D">
            <w:pPr>
              <w:pStyle w:val="TA"/>
              <w:rPr>
                <w:i/>
              </w:rPr>
            </w:pPr>
            <w:r w:rsidRPr="00590E8D">
              <w:rPr>
                <w:i/>
              </w:rPr>
              <w:t>Cotoneaster simonsii</w:t>
            </w:r>
          </w:p>
        </w:tc>
        <w:tc>
          <w:tcPr>
            <w:tcW w:w="1843" w:type="dxa"/>
            <w:shd w:val="clear" w:color="auto" w:fill="auto"/>
            <w:vAlign w:val="center"/>
          </w:tcPr>
          <w:p w14:paraId="6AF0A4E5" w14:textId="77777777" w:rsidR="00E4013F" w:rsidRPr="00992370" w:rsidRDefault="00E4013F" w:rsidP="00590E8D">
            <w:pPr>
              <w:pStyle w:val="TA"/>
            </w:pPr>
            <w:r w:rsidRPr="00992370">
              <w:t>Himalayan Cotoneaster</w:t>
            </w:r>
          </w:p>
        </w:tc>
        <w:tc>
          <w:tcPr>
            <w:tcW w:w="1417" w:type="dxa"/>
            <w:shd w:val="clear" w:color="auto" w:fill="auto"/>
            <w:vAlign w:val="center"/>
          </w:tcPr>
          <w:p w14:paraId="2CF2E745" w14:textId="77777777" w:rsidR="00E4013F" w:rsidRPr="00992370" w:rsidRDefault="00E4013F" w:rsidP="00590E8D">
            <w:pPr>
              <w:pStyle w:val="TA"/>
            </w:pPr>
            <w:r w:rsidRPr="00992370">
              <w:t>Rosaceae</w:t>
            </w:r>
          </w:p>
        </w:tc>
        <w:tc>
          <w:tcPr>
            <w:tcW w:w="1276" w:type="dxa"/>
            <w:shd w:val="clear" w:color="auto" w:fill="auto"/>
            <w:vAlign w:val="center"/>
          </w:tcPr>
          <w:p w14:paraId="7D9F0220" w14:textId="77777777" w:rsidR="00E4013F" w:rsidRPr="00992370" w:rsidRDefault="00E4013F" w:rsidP="00590E8D">
            <w:pPr>
              <w:pStyle w:val="TA"/>
            </w:pPr>
            <w:r>
              <w:t>Environmental weed</w:t>
            </w:r>
          </w:p>
        </w:tc>
        <w:tc>
          <w:tcPr>
            <w:tcW w:w="1134" w:type="dxa"/>
            <w:shd w:val="clear" w:color="auto" w:fill="auto"/>
            <w:vAlign w:val="center"/>
          </w:tcPr>
          <w:p w14:paraId="5821917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AD573C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C80120" w14:textId="77777777" w:rsidR="00E4013F" w:rsidRPr="00992370" w:rsidRDefault="00E4013F" w:rsidP="00590E8D">
            <w:pPr>
              <w:pStyle w:val="TA"/>
            </w:pPr>
            <w:r>
              <w:t>Highly invasive</w:t>
            </w:r>
          </w:p>
        </w:tc>
        <w:tc>
          <w:tcPr>
            <w:tcW w:w="850" w:type="dxa"/>
            <w:shd w:val="clear" w:color="auto" w:fill="auto"/>
            <w:vAlign w:val="center"/>
          </w:tcPr>
          <w:p w14:paraId="58DFDBF3" w14:textId="77777777" w:rsidR="00E4013F" w:rsidRPr="00992370" w:rsidRDefault="00E4013F" w:rsidP="00590E8D">
            <w:pPr>
              <w:pStyle w:val="TA"/>
            </w:pPr>
            <w:r w:rsidRPr="00992370">
              <w:t>Rapid</w:t>
            </w:r>
          </w:p>
        </w:tc>
        <w:tc>
          <w:tcPr>
            <w:tcW w:w="1134" w:type="dxa"/>
            <w:shd w:val="clear" w:color="auto" w:fill="auto"/>
            <w:vAlign w:val="center"/>
          </w:tcPr>
          <w:p w14:paraId="1F05E361" w14:textId="77777777" w:rsidR="00E4013F" w:rsidRPr="00992370" w:rsidRDefault="00E4013F" w:rsidP="00590E8D">
            <w:pPr>
              <w:pStyle w:val="TA"/>
            </w:pPr>
            <w:r w:rsidRPr="00992370">
              <w:t>Extensive</w:t>
            </w:r>
          </w:p>
        </w:tc>
        <w:tc>
          <w:tcPr>
            <w:tcW w:w="851" w:type="dxa"/>
            <w:shd w:val="clear" w:color="auto" w:fill="auto"/>
            <w:vAlign w:val="center"/>
          </w:tcPr>
          <w:p w14:paraId="3FF0BB82" w14:textId="77777777" w:rsidR="00E4013F" w:rsidRPr="00992370" w:rsidRDefault="00E4013F" w:rsidP="00E13B3F">
            <w:pPr>
              <w:pStyle w:val="TA"/>
              <w:jc w:val="center"/>
            </w:pPr>
            <w:r w:rsidRPr="00992370">
              <w:t>33.3</w:t>
            </w:r>
          </w:p>
        </w:tc>
        <w:tc>
          <w:tcPr>
            <w:tcW w:w="1134" w:type="dxa"/>
            <w:shd w:val="clear" w:color="auto" w:fill="auto"/>
            <w:vAlign w:val="center"/>
          </w:tcPr>
          <w:p w14:paraId="115637B5" w14:textId="77777777" w:rsidR="00E4013F" w:rsidRPr="00992370" w:rsidRDefault="00E4013F" w:rsidP="00590E8D">
            <w:pPr>
              <w:pStyle w:val="TA"/>
            </w:pPr>
            <w:r>
              <w:t>Very high</w:t>
            </w:r>
          </w:p>
        </w:tc>
      </w:tr>
      <w:tr w:rsidR="00E4013F" w:rsidRPr="00992370" w14:paraId="50DEAEF9" w14:textId="77777777" w:rsidTr="007A331F">
        <w:trPr>
          <w:cantSplit/>
        </w:trPr>
        <w:tc>
          <w:tcPr>
            <w:tcW w:w="2093" w:type="dxa"/>
            <w:shd w:val="clear" w:color="auto" w:fill="auto"/>
            <w:vAlign w:val="center"/>
          </w:tcPr>
          <w:p w14:paraId="2D1D4B43" w14:textId="77777777" w:rsidR="00E4013F" w:rsidRPr="00590E8D" w:rsidRDefault="00E4013F" w:rsidP="00590E8D">
            <w:pPr>
              <w:pStyle w:val="TA"/>
              <w:rPr>
                <w:i/>
              </w:rPr>
            </w:pPr>
            <w:r w:rsidRPr="00590E8D">
              <w:rPr>
                <w:i/>
              </w:rPr>
              <w:t xml:space="preserve">Cotoneaster </w:t>
            </w:r>
            <w:r w:rsidRPr="00590E8D">
              <w:rPr>
                <w:i/>
              </w:rPr>
              <w:sym w:font="Symbol" w:char="F0B4"/>
            </w:r>
            <w:r w:rsidRPr="00590E8D">
              <w:rPr>
                <w:i/>
              </w:rPr>
              <w:t xml:space="preserve"> watereri</w:t>
            </w:r>
          </w:p>
        </w:tc>
        <w:tc>
          <w:tcPr>
            <w:tcW w:w="1843" w:type="dxa"/>
            <w:shd w:val="clear" w:color="auto" w:fill="auto"/>
            <w:vAlign w:val="center"/>
          </w:tcPr>
          <w:p w14:paraId="57DD2679" w14:textId="77777777" w:rsidR="00E4013F" w:rsidRPr="00992370" w:rsidRDefault="00E4013F" w:rsidP="00590E8D">
            <w:pPr>
              <w:pStyle w:val="TA"/>
            </w:pPr>
            <w:r w:rsidRPr="00992370">
              <w:t>Waterer's Cotoneaster</w:t>
            </w:r>
          </w:p>
        </w:tc>
        <w:tc>
          <w:tcPr>
            <w:tcW w:w="1417" w:type="dxa"/>
            <w:shd w:val="clear" w:color="auto" w:fill="auto"/>
            <w:vAlign w:val="center"/>
          </w:tcPr>
          <w:p w14:paraId="5A19E7B1" w14:textId="77777777" w:rsidR="00E4013F" w:rsidRPr="00992370" w:rsidRDefault="00E4013F" w:rsidP="00590E8D">
            <w:pPr>
              <w:pStyle w:val="TA"/>
            </w:pPr>
            <w:r w:rsidRPr="00992370">
              <w:t>Rosaceae</w:t>
            </w:r>
          </w:p>
        </w:tc>
        <w:tc>
          <w:tcPr>
            <w:tcW w:w="1276" w:type="dxa"/>
            <w:shd w:val="clear" w:color="auto" w:fill="auto"/>
            <w:vAlign w:val="center"/>
          </w:tcPr>
          <w:p w14:paraId="2EDA552E" w14:textId="77777777" w:rsidR="00E4013F" w:rsidRPr="00992370" w:rsidRDefault="00E4013F" w:rsidP="00590E8D">
            <w:pPr>
              <w:pStyle w:val="TA"/>
            </w:pPr>
            <w:r>
              <w:t>Environmental weed</w:t>
            </w:r>
          </w:p>
        </w:tc>
        <w:tc>
          <w:tcPr>
            <w:tcW w:w="1134" w:type="dxa"/>
            <w:shd w:val="clear" w:color="auto" w:fill="auto"/>
            <w:vAlign w:val="center"/>
          </w:tcPr>
          <w:p w14:paraId="0902A46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56A8D7D" w14:textId="77777777" w:rsidR="00E4013F" w:rsidRPr="00992370" w:rsidRDefault="00E4013F" w:rsidP="00590E8D">
            <w:pPr>
              <w:pStyle w:val="TA"/>
            </w:pPr>
            <w:r>
              <w:t>Early stage of invasion</w:t>
            </w:r>
          </w:p>
        </w:tc>
        <w:tc>
          <w:tcPr>
            <w:tcW w:w="1134" w:type="dxa"/>
            <w:shd w:val="clear" w:color="auto" w:fill="auto"/>
            <w:vAlign w:val="center"/>
          </w:tcPr>
          <w:p w14:paraId="23C2CE7A" w14:textId="77777777" w:rsidR="00E4013F" w:rsidRPr="00992370" w:rsidRDefault="00E4013F" w:rsidP="00590E8D">
            <w:pPr>
              <w:pStyle w:val="TA"/>
            </w:pPr>
            <w:r>
              <w:t>Highly invasive</w:t>
            </w:r>
          </w:p>
        </w:tc>
        <w:tc>
          <w:tcPr>
            <w:tcW w:w="850" w:type="dxa"/>
            <w:shd w:val="clear" w:color="auto" w:fill="auto"/>
            <w:vAlign w:val="center"/>
          </w:tcPr>
          <w:p w14:paraId="0377DE8A" w14:textId="77777777" w:rsidR="00E4013F" w:rsidRPr="00992370" w:rsidRDefault="00E4013F" w:rsidP="00590E8D">
            <w:pPr>
              <w:pStyle w:val="TA"/>
            </w:pPr>
            <w:r w:rsidRPr="00992370">
              <w:t>Rapid</w:t>
            </w:r>
          </w:p>
        </w:tc>
        <w:tc>
          <w:tcPr>
            <w:tcW w:w="1134" w:type="dxa"/>
            <w:shd w:val="clear" w:color="auto" w:fill="auto"/>
            <w:vAlign w:val="center"/>
          </w:tcPr>
          <w:p w14:paraId="28A0FACC" w14:textId="77777777" w:rsidR="00E4013F" w:rsidRPr="00992370" w:rsidRDefault="00E4013F" w:rsidP="00590E8D">
            <w:pPr>
              <w:pStyle w:val="TA"/>
            </w:pPr>
            <w:r w:rsidRPr="00992370">
              <w:t>Extensive</w:t>
            </w:r>
          </w:p>
        </w:tc>
        <w:tc>
          <w:tcPr>
            <w:tcW w:w="851" w:type="dxa"/>
            <w:shd w:val="clear" w:color="auto" w:fill="auto"/>
            <w:vAlign w:val="center"/>
          </w:tcPr>
          <w:p w14:paraId="42C23375" w14:textId="77777777" w:rsidR="00E4013F" w:rsidRPr="00992370" w:rsidRDefault="00E4013F" w:rsidP="00E13B3F">
            <w:pPr>
              <w:pStyle w:val="TA"/>
              <w:jc w:val="center"/>
            </w:pPr>
            <w:r w:rsidRPr="00992370">
              <w:t>33.3</w:t>
            </w:r>
          </w:p>
        </w:tc>
        <w:tc>
          <w:tcPr>
            <w:tcW w:w="1134" w:type="dxa"/>
            <w:shd w:val="clear" w:color="auto" w:fill="auto"/>
            <w:vAlign w:val="center"/>
          </w:tcPr>
          <w:p w14:paraId="2F3CF70E" w14:textId="77777777" w:rsidR="00E4013F" w:rsidRPr="00992370" w:rsidRDefault="00E4013F" w:rsidP="00590E8D">
            <w:pPr>
              <w:pStyle w:val="TA"/>
            </w:pPr>
            <w:r>
              <w:t>Very high</w:t>
            </w:r>
          </w:p>
        </w:tc>
      </w:tr>
      <w:tr w:rsidR="00E4013F" w:rsidRPr="00992370" w14:paraId="48FF3FB1" w14:textId="77777777" w:rsidTr="007A331F">
        <w:trPr>
          <w:cantSplit/>
        </w:trPr>
        <w:tc>
          <w:tcPr>
            <w:tcW w:w="2093" w:type="dxa"/>
            <w:shd w:val="clear" w:color="auto" w:fill="auto"/>
            <w:vAlign w:val="center"/>
          </w:tcPr>
          <w:p w14:paraId="09EB6CF6" w14:textId="77777777" w:rsidR="00E4013F" w:rsidRPr="00590E8D" w:rsidRDefault="00E4013F" w:rsidP="00590E8D">
            <w:pPr>
              <w:pStyle w:val="TA"/>
              <w:rPr>
                <w:i/>
              </w:rPr>
            </w:pPr>
            <w:r w:rsidRPr="00590E8D">
              <w:rPr>
                <w:i/>
              </w:rPr>
              <w:t>Disa bracteata</w:t>
            </w:r>
          </w:p>
        </w:tc>
        <w:tc>
          <w:tcPr>
            <w:tcW w:w="1843" w:type="dxa"/>
            <w:shd w:val="clear" w:color="auto" w:fill="auto"/>
            <w:vAlign w:val="center"/>
          </w:tcPr>
          <w:p w14:paraId="27BFDF6D" w14:textId="77777777" w:rsidR="00E4013F" w:rsidRPr="00992370" w:rsidRDefault="00E4013F" w:rsidP="00590E8D">
            <w:pPr>
              <w:pStyle w:val="TA"/>
            </w:pPr>
            <w:r w:rsidRPr="00992370">
              <w:t>South African Orchid</w:t>
            </w:r>
          </w:p>
        </w:tc>
        <w:tc>
          <w:tcPr>
            <w:tcW w:w="1417" w:type="dxa"/>
            <w:shd w:val="clear" w:color="auto" w:fill="auto"/>
            <w:vAlign w:val="center"/>
          </w:tcPr>
          <w:p w14:paraId="06EB2C12" w14:textId="77777777" w:rsidR="00E4013F" w:rsidRPr="00992370" w:rsidRDefault="00E4013F" w:rsidP="00590E8D">
            <w:pPr>
              <w:pStyle w:val="TA"/>
            </w:pPr>
            <w:r w:rsidRPr="00992370">
              <w:t>Orchidaceae</w:t>
            </w:r>
          </w:p>
        </w:tc>
        <w:tc>
          <w:tcPr>
            <w:tcW w:w="1276" w:type="dxa"/>
            <w:shd w:val="clear" w:color="auto" w:fill="auto"/>
            <w:vAlign w:val="center"/>
          </w:tcPr>
          <w:p w14:paraId="07066F5B" w14:textId="77777777" w:rsidR="00E4013F" w:rsidRPr="00992370" w:rsidRDefault="00E4013F" w:rsidP="00590E8D">
            <w:pPr>
              <w:pStyle w:val="TA"/>
            </w:pPr>
            <w:r>
              <w:t>Environmental weed</w:t>
            </w:r>
          </w:p>
        </w:tc>
        <w:tc>
          <w:tcPr>
            <w:tcW w:w="1134" w:type="dxa"/>
            <w:shd w:val="clear" w:color="auto" w:fill="auto"/>
            <w:vAlign w:val="center"/>
          </w:tcPr>
          <w:p w14:paraId="1CEAAE1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226168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A3C09C5" w14:textId="77777777" w:rsidR="00E4013F" w:rsidRPr="00992370" w:rsidRDefault="00E4013F" w:rsidP="00590E8D">
            <w:pPr>
              <w:pStyle w:val="TA"/>
            </w:pPr>
            <w:r>
              <w:t>Highly invasive</w:t>
            </w:r>
          </w:p>
        </w:tc>
        <w:tc>
          <w:tcPr>
            <w:tcW w:w="850" w:type="dxa"/>
            <w:shd w:val="clear" w:color="auto" w:fill="auto"/>
            <w:vAlign w:val="center"/>
          </w:tcPr>
          <w:p w14:paraId="2C4FAFCC" w14:textId="77777777" w:rsidR="00E4013F" w:rsidRPr="00992370" w:rsidRDefault="00E4013F" w:rsidP="00590E8D">
            <w:pPr>
              <w:pStyle w:val="TA"/>
            </w:pPr>
            <w:r w:rsidRPr="00992370">
              <w:t>Rapid</w:t>
            </w:r>
          </w:p>
        </w:tc>
        <w:tc>
          <w:tcPr>
            <w:tcW w:w="1134" w:type="dxa"/>
            <w:shd w:val="clear" w:color="auto" w:fill="auto"/>
            <w:vAlign w:val="center"/>
          </w:tcPr>
          <w:p w14:paraId="0817E7CD" w14:textId="77777777" w:rsidR="00E4013F" w:rsidRPr="00992370" w:rsidRDefault="00E4013F" w:rsidP="00590E8D">
            <w:pPr>
              <w:pStyle w:val="TA"/>
            </w:pPr>
            <w:r w:rsidRPr="00992370">
              <w:t>Extensive</w:t>
            </w:r>
          </w:p>
        </w:tc>
        <w:tc>
          <w:tcPr>
            <w:tcW w:w="851" w:type="dxa"/>
            <w:shd w:val="clear" w:color="auto" w:fill="auto"/>
            <w:vAlign w:val="center"/>
          </w:tcPr>
          <w:p w14:paraId="182449EA" w14:textId="77777777" w:rsidR="00E4013F" w:rsidRPr="00992370" w:rsidRDefault="00E4013F" w:rsidP="00E13B3F">
            <w:pPr>
              <w:pStyle w:val="TA"/>
              <w:jc w:val="center"/>
            </w:pPr>
            <w:r w:rsidRPr="00992370">
              <w:t>33.3</w:t>
            </w:r>
          </w:p>
        </w:tc>
        <w:tc>
          <w:tcPr>
            <w:tcW w:w="1134" w:type="dxa"/>
            <w:shd w:val="clear" w:color="auto" w:fill="auto"/>
            <w:vAlign w:val="center"/>
          </w:tcPr>
          <w:p w14:paraId="43345074" w14:textId="77777777" w:rsidR="00E4013F" w:rsidRPr="00992370" w:rsidRDefault="00E4013F" w:rsidP="00590E8D">
            <w:pPr>
              <w:pStyle w:val="TA"/>
            </w:pPr>
            <w:r>
              <w:t>Very high</w:t>
            </w:r>
          </w:p>
        </w:tc>
      </w:tr>
      <w:tr w:rsidR="00E4013F" w:rsidRPr="00992370" w14:paraId="1F993FB9" w14:textId="77777777" w:rsidTr="007A331F">
        <w:trPr>
          <w:cantSplit/>
        </w:trPr>
        <w:tc>
          <w:tcPr>
            <w:tcW w:w="2093" w:type="dxa"/>
            <w:shd w:val="clear" w:color="auto" w:fill="auto"/>
            <w:vAlign w:val="center"/>
          </w:tcPr>
          <w:p w14:paraId="033B4312" w14:textId="77777777" w:rsidR="00E4013F" w:rsidRPr="00590E8D" w:rsidRDefault="00E4013F" w:rsidP="00590E8D">
            <w:pPr>
              <w:pStyle w:val="TA"/>
              <w:rPr>
                <w:i/>
              </w:rPr>
            </w:pPr>
            <w:r w:rsidRPr="00590E8D">
              <w:rPr>
                <w:i/>
              </w:rPr>
              <w:t>Hedera helix</w:t>
            </w:r>
          </w:p>
        </w:tc>
        <w:tc>
          <w:tcPr>
            <w:tcW w:w="1843" w:type="dxa"/>
            <w:shd w:val="clear" w:color="auto" w:fill="auto"/>
            <w:vAlign w:val="center"/>
          </w:tcPr>
          <w:p w14:paraId="1388ADE2" w14:textId="77777777" w:rsidR="00E4013F" w:rsidRPr="00992370" w:rsidRDefault="00E4013F" w:rsidP="00590E8D">
            <w:pPr>
              <w:pStyle w:val="TA"/>
            </w:pPr>
            <w:r w:rsidRPr="00992370">
              <w:t>English Ivy</w:t>
            </w:r>
          </w:p>
        </w:tc>
        <w:tc>
          <w:tcPr>
            <w:tcW w:w="1417" w:type="dxa"/>
            <w:shd w:val="clear" w:color="auto" w:fill="auto"/>
            <w:vAlign w:val="center"/>
          </w:tcPr>
          <w:p w14:paraId="7D836E3F" w14:textId="77777777" w:rsidR="00E4013F" w:rsidRPr="00992370" w:rsidRDefault="00E4013F" w:rsidP="00590E8D">
            <w:pPr>
              <w:pStyle w:val="TA"/>
            </w:pPr>
            <w:r w:rsidRPr="00992370">
              <w:t>Araliaceae</w:t>
            </w:r>
          </w:p>
        </w:tc>
        <w:tc>
          <w:tcPr>
            <w:tcW w:w="1276" w:type="dxa"/>
            <w:shd w:val="clear" w:color="auto" w:fill="auto"/>
            <w:vAlign w:val="center"/>
          </w:tcPr>
          <w:p w14:paraId="3629721B" w14:textId="77777777" w:rsidR="00E4013F" w:rsidRPr="00992370" w:rsidRDefault="00E4013F" w:rsidP="00590E8D">
            <w:pPr>
              <w:pStyle w:val="TA"/>
            </w:pPr>
            <w:r>
              <w:t>Environmental weed</w:t>
            </w:r>
          </w:p>
        </w:tc>
        <w:tc>
          <w:tcPr>
            <w:tcW w:w="1134" w:type="dxa"/>
            <w:shd w:val="clear" w:color="auto" w:fill="auto"/>
            <w:vAlign w:val="center"/>
          </w:tcPr>
          <w:p w14:paraId="6F0B3C2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D10069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ADA18CA" w14:textId="77777777" w:rsidR="00E4013F" w:rsidRPr="00992370" w:rsidRDefault="00E4013F" w:rsidP="00590E8D">
            <w:pPr>
              <w:pStyle w:val="TA"/>
            </w:pPr>
            <w:r>
              <w:t>Highly invasive</w:t>
            </w:r>
          </w:p>
        </w:tc>
        <w:tc>
          <w:tcPr>
            <w:tcW w:w="850" w:type="dxa"/>
            <w:shd w:val="clear" w:color="auto" w:fill="auto"/>
            <w:vAlign w:val="center"/>
          </w:tcPr>
          <w:p w14:paraId="6BF5C4DD" w14:textId="77777777" w:rsidR="00E4013F" w:rsidRPr="00992370" w:rsidRDefault="00E4013F" w:rsidP="00590E8D">
            <w:pPr>
              <w:pStyle w:val="TA"/>
            </w:pPr>
            <w:r w:rsidRPr="00992370">
              <w:t>Rapid</w:t>
            </w:r>
          </w:p>
        </w:tc>
        <w:tc>
          <w:tcPr>
            <w:tcW w:w="1134" w:type="dxa"/>
            <w:shd w:val="clear" w:color="auto" w:fill="auto"/>
            <w:vAlign w:val="center"/>
          </w:tcPr>
          <w:p w14:paraId="4E8E3710" w14:textId="77777777" w:rsidR="00E4013F" w:rsidRPr="00992370" w:rsidRDefault="00E4013F" w:rsidP="00590E8D">
            <w:pPr>
              <w:pStyle w:val="TA"/>
            </w:pPr>
            <w:r w:rsidRPr="00992370">
              <w:t>Extensive</w:t>
            </w:r>
          </w:p>
        </w:tc>
        <w:tc>
          <w:tcPr>
            <w:tcW w:w="851" w:type="dxa"/>
            <w:shd w:val="clear" w:color="auto" w:fill="auto"/>
            <w:vAlign w:val="center"/>
          </w:tcPr>
          <w:p w14:paraId="40E3467E" w14:textId="77777777" w:rsidR="00E4013F" w:rsidRPr="00992370" w:rsidRDefault="00E4013F" w:rsidP="00E13B3F">
            <w:pPr>
              <w:pStyle w:val="TA"/>
              <w:jc w:val="center"/>
            </w:pPr>
            <w:r w:rsidRPr="00992370">
              <w:t>33.3</w:t>
            </w:r>
          </w:p>
        </w:tc>
        <w:tc>
          <w:tcPr>
            <w:tcW w:w="1134" w:type="dxa"/>
            <w:shd w:val="clear" w:color="auto" w:fill="auto"/>
            <w:vAlign w:val="center"/>
          </w:tcPr>
          <w:p w14:paraId="6A1415E7" w14:textId="77777777" w:rsidR="00E4013F" w:rsidRPr="00992370" w:rsidRDefault="00E4013F" w:rsidP="00590E8D">
            <w:pPr>
              <w:pStyle w:val="TA"/>
            </w:pPr>
            <w:r>
              <w:t>Very high</w:t>
            </w:r>
          </w:p>
        </w:tc>
      </w:tr>
      <w:tr w:rsidR="00E4013F" w:rsidRPr="00992370" w14:paraId="1A3E36AC" w14:textId="77777777" w:rsidTr="007A331F">
        <w:trPr>
          <w:cantSplit/>
        </w:trPr>
        <w:tc>
          <w:tcPr>
            <w:tcW w:w="2093" w:type="dxa"/>
            <w:shd w:val="clear" w:color="auto" w:fill="auto"/>
            <w:vAlign w:val="center"/>
          </w:tcPr>
          <w:p w14:paraId="552E58E6" w14:textId="77777777" w:rsidR="00E4013F" w:rsidRPr="00590E8D" w:rsidRDefault="00E4013F" w:rsidP="00590E8D">
            <w:pPr>
              <w:pStyle w:val="TA"/>
              <w:rPr>
                <w:i/>
              </w:rPr>
            </w:pPr>
            <w:r w:rsidRPr="00590E8D">
              <w:rPr>
                <w:i/>
              </w:rPr>
              <w:t>Lonicera japonica</w:t>
            </w:r>
          </w:p>
        </w:tc>
        <w:tc>
          <w:tcPr>
            <w:tcW w:w="1843" w:type="dxa"/>
            <w:shd w:val="clear" w:color="auto" w:fill="auto"/>
            <w:vAlign w:val="center"/>
          </w:tcPr>
          <w:p w14:paraId="6E154E56" w14:textId="77777777" w:rsidR="00E4013F" w:rsidRPr="00992370" w:rsidRDefault="00E4013F" w:rsidP="00590E8D">
            <w:pPr>
              <w:pStyle w:val="TA"/>
            </w:pPr>
            <w:r w:rsidRPr="00992370">
              <w:t>Japanese Honeysuckle</w:t>
            </w:r>
          </w:p>
        </w:tc>
        <w:tc>
          <w:tcPr>
            <w:tcW w:w="1417" w:type="dxa"/>
            <w:shd w:val="clear" w:color="auto" w:fill="auto"/>
            <w:vAlign w:val="center"/>
          </w:tcPr>
          <w:p w14:paraId="426B30D4" w14:textId="77777777" w:rsidR="00E4013F" w:rsidRPr="00992370" w:rsidRDefault="00E4013F" w:rsidP="00590E8D">
            <w:pPr>
              <w:pStyle w:val="TA"/>
            </w:pPr>
            <w:r w:rsidRPr="00992370">
              <w:t>Caprifoliaceae</w:t>
            </w:r>
          </w:p>
        </w:tc>
        <w:tc>
          <w:tcPr>
            <w:tcW w:w="1276" w:type="dxa"/>
            <w:shd w:val="clear" w:color="auto" w:fill="auto"/>
            <w:vAlign w:val="center"/>
          </w:tcPr>
          <w:p w14:paraId="253D0AF6" w14:textId="77777777" w:rsidR="00E4013F" w:rsidRPr="00992370" w:rsidRDefault="00E4013F" w:rsidP="00590E8D">
            <w:pPr>
              <w:pStyle w:val="TA"/>
            </w:pPr>
            <w:r>
              <w:t>Environmental weed</w:t>
            </w:r>
          </w:p>
        </w:tc>
        <w:tc>
          <w:tcPr>
            <w:tcW w:w="1134" w:type="dxa"/>
            <w:shd w:val="clear" w:color="auto" w:fill="auto"/>
            <w:vAlign w:val="center"/>
          </w:tcPr>
          <w:p w14:paraId="31DA3FF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CD4638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AFA5356" w14:textId="77777777" w:rsidR="00E4013F" w:rsidRPr="00992370" w:rsidRDefault="00E4013F" w:rsidP="00590E8D">
            <w:pPr>
              <w:pStyle w:val="TA"/>
            </w:pPr>
            <w:r>
              <w:t>Highly invasive</w:t>
            </w:r>
          </w:p>
        </w:tc>
        <w:tc>
          <w:tcPr>
            <w:tcW w:w="850" w:type="dxa"/>
            <w:shd w:val="clear" w:color="auto" w:fill="auto"/>
            <w:vAlign w:val="center"/>
          </w:tcPr>
          <w:p w14:paraId="105BCD4E" w14:textId="77777777" w:rsidR="00E4013F" w:rsidRPr="00992370" w:rsidRDefault="00E4013F" w:rsidP="00590E8D">
            <w:pPr>
              <w:pStyle w:val="TA"/>
            </w:pPr>
            <w:r w:rsidRPr="00992370">
              <w:t>Rapid</w:t>
            </w:r>
          </w:p>
        </w:tc>
        <w:tc>
          <w:tcPr>
            <w:tcW w:w="1134" w:type="dxa"/>
            <w:shd w:val="clear" w:color="auto" w:fill="auto"/>
            <w:vAlign w:val="center"/>
          </w:tcPr>
          <w:p w14:paraId="2CDFF29E" w14:textId="77777777" w:rsidR="00E4013F" w:rsidRPr="00992370" w:rsidRDefault="00E4013F" w:rsidP="00590E8D">
            <w:pPr>
              <w:pStyle w:val="TA"/>
            </w:pPr>
            <w:r w:rsidRPr="00992370">
              <w:t>Extensive</w:t>
            </w:r>
          </w:p>
        </w:tc>
        <w:tc>
          <w:tcPr>
            <w:tcW w:w="851" w:type="dxa"/>
            <w:shd w:val="clear" w:color="auto" w:fill="auto"/>
            <w:vAlign w:val="center"/>
          </w:tcPr>
          <w:p w14:paraId="266B639A" w14:textId="77777777" w:rsidR="00E4013F" w:rsidRPr="00992370" w:rsidRDefault="00E4013F" w:rsidP="00E13B3F">
            <w:pPr>
              <w:pStyle w:val="TA"/>
              <w:jc w:val="center"/>
            </w:pPr>
            <w:r w:rsidRPr="00992370">
              <w:t>33.3</w:t>
            </w:r>
          </w:p>
        </w:tc>
        <w:tc>
          <w:tcPr>
            <w:tcW w:w="1134" w:type="dxa"/>
            <w:shd w:val="clear" w:color="auto" w:fill="auto"/>
            <w:vAlign w:val="center"/>
          </w:tcPr>
          <w:p w14:paraId="00D8DA60" w14:textId="77777777" w:rsidR="00E4013F" w:rsidRPr="00992370" w:rsidRDefault="00E4013F" w:rsidP="00590E8D">
            <w:pPr>
              <w:pStyle w:val="TA"/>
            </w:pPr>
            <w:r>
              <w:t>Very high</w:t>
            </w:r>
          </w:p>
        </w:tc>
      </w:tr>
      <w:tr w:rsidR="00E4013F" w:rsidRPr="00992370" w14:paraId="6C302F98" w14:textId="77777777" w:rsidTr="007A331F">
        <w:trPr>
          <w:cantSplit/>
        </w:trPr>
        <w:tc>
          <w:tcPr>
            <w:tcW w:w="2093" w:type="dxa"/>
            <w:shd w:val="clear" w:color="auto" w:fill="auto"/>
            <w:vAlign w:val="center"/>
          </w:tcPr>
          <w:p w14:paraId="5FC414E3" w14:textId="77777777" w:rsidR="00E4013F" w:rsidRPr="00590E8D" w:rsidRDefault="00E4013F" w:rsidP="00590E8D">
            <w:pPr>
              <w:pStyle w:val="TA"/>
              <w:rPr>
                <w:i/>
              </w:rPr>
            </w:pPr>
            <w:r w:rsidRPr="00590E8D">
              <w:rPr>
                <w:i/>
              </w:rPr>
              <w:t>Nassella neesiana</w:t>
            </w:r>
          </w:p>
        </w:tc>
        <w:tc>
          <w:tcPr>
            <w:tcW w:w="1843" w:type="dxa"/>
            <w:shd w:val="clear" w:color="auto" w:fill="auto"/>
            <w:vAlign w:val="center"/>
          </w:tcPr>
          <w:p w14:paraId="00623AD9" w14:textId="77777777" w:rsidR="00E4013F" w:rsidRPr="00992370" w:rsidRDefault="00E4013F" w:rsidP="00590E8D">
            <w:pPr>
              <w:pStyle w:val="TA"/>
            </w:pPr>
            <w:r w:rsidRPr="00992370">
              <w:t>Chilean Needle-grass</w:t>
            </w:r>
          </w:p>
        </w:tc>
        <w:tc>
          <w:tcPr>
            <w:tcW w:w="1417" w:type="dxa"/>
            <w:shd w:val="clear" w:color="auto" w:fill="auto"/>
            <w:vAlign w:val="center"/>
          </w:tcPr>
          <w:p w14:paraId="537841B1" w14:textId="77777777" w:rsidR="00E4013F" w:rsidRPr="00992370" w:rsidRDefault="00E4013F" w:rsidP="00590E8D">
            <w:pPr>
              <w:pStyle w:val="TA"/>
            </w:pPr>
            <w:r w:rsidRPr="00992370">
              <w:t>Poaceae</w:t>
            </w:r>
          </w:p>
        </w:tc>
        <w:tc>
          <w:tcPr>
            <w:tcW w:w="1276" w:type="dxa"/>
            <w:shd w:val="clear" w:color="auto" w:fill="auto"/>
            <w:vAlign w:val="center"/>
          </w:tcPr>
          <w:p w14:paraId="477CF93F" w14:textId="77777777" w:rsidR="00E4013F" w:rsidRPr="00992370" w:rsidRDefault="00E4013F" w:rsidP="00590E8D">
            <w:pPr>
              <w:pStyle w:val="TA"/>
            </w:pPr>
            <w:r>
              <w:t>Environmental weed</w:t>
            </w:r>
          </w:p>
        </w:tc>
        <w:tc>
          <w:tcPr>
            <w:tcW w:w="1134" w:type="dxa"/>
            <w:shd w:val="clear" w:color="auto" w:fill="auto"/>
            <w:vAlign w:val="center"/>
          </w:tcPr>
          <w:p w14:paraId="2072B4D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B9146F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F5D6DC4" w14:textId="77777777" w:rsidR="00E4013F" w:rsidRPr="00992370" w:rsidRDefault="00E4013F" w:rsidP="00590E8D">
            <w:pPr>
              <w:pStyle w:val="TA"/>
            </w:pPr>
            <w:r>
              <w:t>Highly invasive</w:t>
            </w:r>
          </w:p>
        </w:tc>
        <w:tc>
          <w:tcPr>
            <w:tcW w:w="850" w:type="dxa"/>
            <w:shd w:val="clear" w:color="auto" w:fill="auto"/>
            <w:vAlign w:val="center"/>
          </w:tcPr>
          <w:p w14:paraId="7E48DCD4" w14:textId="77777777" w:rsidR="00E4013F" w:rsidRPr="00992370" w:rsidRDefault="00E4013F" w:rsidP="00590E8D">
            <w:pPr>
              <w:pStyle w:val="TA"/>
            </w:pPr>
            <w:r w:rsidRPr="00992370">
              <w:t>Rapid</w:t>
            </w:r>
          </w:p>
        </w:tc>
        <w:tc>
          <w:tcPr>
            <w:tcW w:w="1134" w:type="dxa"/>
            <w:shd w:val="clear" w:color="auto" w:fill="auto"/>
            <w:vAlign w:val="center"/>
          </w:tcPr>
          <w:p w14:paraId="4C4CAF0B" w14:textId="77777777" w:rsidR="00E4013F" w:rsidRPr="00992370" w:rsidRDefault="00E4013F" w:rsidP="00590E8D">
            <w:pPr>
              <w:pStyle w:val="TA"/>
            </w:pPr>
            <w:r w:rsidRPr="00992370">
              <w:t>Extensive</w:t>
            </w:r>
          </w:p>
        </w:tc>
        <w:tc>
          <w:tcPr>
            <w:tcW w:w="851" w:type="dxa"/>
            <w:shd w:val="clear" w:color="auto" w:fill="auto"/>
            <w:vAlign w:val="center"/>
          </w:tcPr>
          <w:p w14:paraId="34E426EB" w14:textId="77777777" w:rsidR="00E4013F" w:rsidRPr="00992370" w:rsidRDefault="00E4013F" w:rsidP="00E13B3F">
            <w:pPr>
              <w:pStyle w:val="TA"/>
              <w:jc w:val="center"/>
            </w:pPr>
            <w:r w:rsidRPr="00992370">
              <w:t>33.3</w:t>
            </w:r>
          </w:p>
        </w:tc>
        <w:tc>
          <w:tcPr>
            <w:tcW w:w="1134" w:type="dxa"/>
            <w:shd w:val="clear" w:color="auto" w:fill="auto"/>
            <w:vAlign w:val="center"/>
          </w:tcPr>
          <w:p w14:paraId="2FB5CAC2" w14:textId="77777777" w:rsidR="00E4013F" w:rsidRPr="00992370" w:rsidRDefault="00E4013F" w:rsidP="00590E8D">
            <w:pPr>
              <w:pStyle w:val="TA"/>
            </w:pPr>
            <w:r>
              <w:t>Very high</w:t>
            </w:r>
          </w:p>
        </w:tc>
      </w:tr>
      <w:tr w:rsidR="00E4013F" w:rsidRPr="00992370" w14:paraId="314D6A9A" w14:textId="77777777" w:rsidTr="007A331F">
        <w:trPr>
          <w:cantSplit/>
        </w:trPr>
        <w:tc>
          <w:tcPr>
            <w:tcW w:w="2093" w:type="dxa"/>
            <w:shd w:val="clear" w:color="auto" w:fill="auto"/>
            <w:vAlign w:val="center"/>
          </w:tcPr>
          <w:p w14:paraId="0F9EC020" w14:textId="50C0403C" w:rsidR="00E4013F" w:rsidRPr="00590E8D" w:rsidRDefault="00E4013F" w:rsidP="00590E8D">
            <w:pPr>
              <w:pStyle w:val="TA"/>
              <w:rPr>
                <w:i/>
              </w:rPr>
            </w:pPr>
            <w:r w:rsidRPr="00590E8D">
              <w:rPr>
                <w:i/>
              </w:rPr>
              <w:t>Olea europaea</w:t>
            </w:r>
            <w:r w:rsidR="00590E8D" w:rsidRPr="00590E8D">
              <w:t xml:space="preserve"> subp. </w:t>
            </w:r>
            <w:r w:rsidRPr="00590E8D">
              <w:rPr>
                <w:i/>
              </w:rPr>
              <w:t>europaea</w:t>
            </w:r>
          </w:p>
        </w:tc>
        <w:tc>
          <w:tcPr>
            <w:tcW w:w="1843" w:type="dxa"/>
            <w:shd w:val="clear" w:color="auto" w:fill="auto"/>
            <w:vAlign w:val="center"/>
          </w:tcPr>
          <w:p w14:paraId="583D404C" w14:textId="77777777" w:rsidR="00E4013F" w:rsidRPr="00992370" w:rsidRDefault="00E4013F" w:rsidP="00590E8D">
            <w:pPr>
              <w:pStyle w:val="TA"/>
            </w:pPr>
            <w:r w:rsidRPr="00992370">
              <w:t>Common Olive</w:t>
            </w:r>
          </w:p>
        </w:tc>
        <w:tc>
          <w:tcPr>
            <w:tcW w:w="1417" w:type="dxa"/>
            <w:shd w:val="clear" w:color="auto" w:fill="auto"/>
            <w:vAlign w:val="center"/>
          </w:tcPr>
          <w:p w14:paraId="40D8980C" w14:textId="77777777" w:rsidR="00E4013F" w:rsidRPr="00992370" w:rsidRDefault="00E4013F" w:rsidP="00590E8D">
            <w:pPr>
              <w:pStyle w:val="TA"/>
            </w:pPr>
            <w:r w:rsidRPr="00992370">
              <w:t>Oleaceae</w:t>
            </w:r>
          </w:p>
        </w:tc>
        <w:tc>
          <w:tcPr>
            <w:tcW w:w="1276" w:type="dxa"/>
            <w:shd w:val="clear" w:color="auto" w:fill="auto"/>
            <w:vAlign w:val="center"/>
          </w:tcPr>
          <w:p w14:paraId="504DE88A" w14:textId="77777777" w:rsidR="00E4013F" w:rsidRPr="00992370" w:rsidRDefault="00E4013F" w:rsidP="00590E8D">
            <w:pPr>
              <w:pStyle w:val="TA"/>
            </w:pPr>
            <w:r>
              <w:t>Environmental weed</w:t>
            </w:r>
          </w:p>
        </w:tc>
        <w:tc>
          <w:tcPr>
            <w:tcW w:w="1134" w:type="dxa"/>
            <w:shd w:val="clear" w:color="auto" w:fill="auto"/>
            <w:vAlign w:val="center"/>
          </w:tcPr>
          <w:p w14:paraId="57DECA5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05BED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76A695" w14:textId="77777777" w:rsidR="00E4013F" w:rsidRPr="00992370" w:rsidRDefault="00E4013F" w:rsidP="00590E8D">
            <w:pPr>
              <w:pStyle w:val="TA"/>
            </w:pPr>
            <w:r>
              <w:t>Highly invasive</w:t>
            </w:r>
          </w:p>
        </w:tc>
        <w:tc>
          <w:tcPr>
            <w:tcW w:w="850" w:type="dxa"/>
            <w:shd w:val="clear" w:color="auto" w:fill="auto"/>
            <w:vAlign w:val="center"/>
          </w:tcPr>
          <w:p w14:paraId="3EE15442" w14:textId="77777777" w:rsidR="00E4013F" w:rsidRPr="00992370" w:rsidRDefault="00E4013F" w:rsidP="00590E8D">
            <w:pPr>
              <w:pStyle w:val="TA"/>
            </w:pPr>
            <w:r w:rsidRPr="00992370">
              <w:t>Rapid</w:t>
            </w:r>
          </w:p>
        </w:tc>
        <w:tc>
          <w:tcPr>
            <w:tcW w:w="1134" w:type="dxa"/>
            <w:shd w:val="clear" w:color="auto" w:fill="auto"/>
            <w:vAlign w:val="center"/>
          </w:tcPr>
          <w:p w14:paraId="656A2F4E" w14:textId="77777777" w:rsidR="00E4013F" w:rsidRPr="00992370" w:rsidRDefault="00E4013F" w:rsidP="00590E8D">
            <w:pPr>
              <w:pStyle w:val="TA"/>
            </w:pPr>
            <w:r w:rsidRPr="00992370">
              <w:t>Extensive</w:t>
            </w:r>
          </w:p>
        </w:tc>
        <w:tc>
          <w:tcPr>
            <w:tcW w:w="851" w:type="dxa"/>
            <w:shd w:val="clear" w:color="auto" w:fill="auto"/>
            <w:vAlign w:val="center"/>
          </w:tcPr>
          <w:p w14:paraId="35A5C08B" w14:textId="77777777" w:rsidR="00E4013F" w:rsidRPr="00992370" w:rsidRDefault="00E4013F" w:rsidP="00E13B3F">
            <w:pPr>
              <w:pStyle w:val="TA"/>
              <w:jc w:val="center"/>
            </w:pPr>
            <w:r w:rsidRPr="00992370">
              <w:t>33.3</w:t>
            </w:r>
          </w:p>
        </w:tc>
        <w:tc>
          <w:tcPr>
            <w:tcW w:w="1134" w:type="dxa"/>
            <w:shd w:val="clear" w:color="auto" w:fill="auto"/>
            <w:vAlign w:val="center"/>
          </w:tcPr>
          <w:p w14:paraId="32D85BFB" w14:textId="77777777" w:rsidR="00E4013F" w:rsidRPr="00992370" w:rsidRDefault="00E4013F" w:rsidP="00590E8D">
            <w:pPr>
              <w:pStyle w:val="TA"/>
            </w:pPr>
            <w:r>
              <w:t>Very high</w:t>
            </w:r>
          </w:p>
        </w:tc>
      </w:tr>
      <w:tr w:rsidR="00E4013F" w:rsidRPr="00992370" w14:paraId="05FF7711" w14:textId="77777777" w:rsidTr="007A331F">
        <w:trPr>
          <w:cantSplit/>
        </w:trPr>
        <w:tc>
          <w:tcPr>
            <w:tcW w:w="2093" w:type="dxa"/>
            <w:shd w:val="clear" w:color="auto" w:fill="auto"/>
            <w:vAlign w:val="center"/>
          </w:tcPr>
          <w:p w14:paraId="01FF5530" w14:textId="77777777" w:rsidR="00E4013F" w:rsidRPr="00590E8D" w:rsidRDefault="00E4013F" w:rsidP="00590E8D">
            <w:pPr>
              <w:pStyle w:val="TA"/>
              <w:rPr>
                <w:i/>
              </w:rPr>
            </w:pPr>
            <w:r w:rsidRPr="00590E8D">
              <w:rPr>
                <w:i/>
              </w:rPr>
              <w:t>Parapholis strigosa</w:t>
            </w:r>
          </w:p>
        </w:tc>
        <w:tc>
          <w:tcPr>
            <w:tcW w:w="1843" w:type="dxa"/>
            <w:shd w:val="clear" w:color="auto" w:fill="auto"/>
            <w:vAlign w:val="center"/>
          </w:tcPr>
          <w:p w14:paraId="3B73D19A" w14:textId="77777777" w:rsidR="00E4013F" w:rsidRPr="00992370" w:rsidRDefault="00E4013F" w:rsidP="00590E8D">
            <w:pPr>
              <w:pStyle w:val="TA"/>
            </w:pPr>
            <w:r w:rsidRPr="00992370">
              <w:t>Slender Barb-grass</w:t>
            </w:r>
          </w:p>
        </w:tc>
        <w:tc>
          <w:tcPr>
            <w:tcW w:w="1417" w:type="dxa"/>
            <w:shd w:val="clear" w:color="auto" w:fill="auto"/>
            <w:vAlign w:val="center"/>
          </w:tcPr>
          <w:p w14:paraId="653CDF81" w14:textId="77777777" w:rsidR="00E4013F" w:rsidRPr="00992370" w:rsidRDefault="00E4013F" w:rsidP="00590E8D">
            <w:pPr>
              <w:pStyle w:val="TA"/>
            </w:pPr>
            <w:r w:rsidRPr="00992370">
              <w:t>Poaceae</w:t>
            </w:r>
          </w:p>
        </w:tc>
        <w:tc>
          <w:tcPr>
            <w:tcW w:w="1276" w:type="dxa"/>
            <w:shd w:val="clear" w:color="auto" w:fill="auto"/>
            <w:vAlign w:val="center"/>
          </w:tcPr>
          <w:p w14:paraId="6B57518B" w14:textId="77777777" w:rsidR="00E4013F" w:rsidRPr="00992370" w:rsidRDefault="00E4013F" w:rsidP="00590E8D">
            <w:pPr>
              <w:pStyle w:val="TA"/>
            </w:pPr>
            <w:r>
              <w:t>Environmental weed</w:t>
            </w:r>
          </w:p>
        </w:tc>
        <w:tc>
          <w:tcPr>
            <w:tcW w:w="1134" w:type="dxa"/>
            <w:shd w:val="clear" w:color="auto" w:fill="auto"/>
            <w:vAlign w:val="center"/>
          </w:tcPr>
          <w:p w14:paraId="0FE0411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92E42C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C5DA29" w14:textId="77777777" w:rsidR="00E4013F" w:rsidRPr="00992370" w:rsidRDefault="00E4013F" w:rsidP="00590E8D">
            <w:pPr>
              <w:pStyle w:val="TA"/>
            </w:pPr>
            <w:r>
              <w:t>Highly invasive</w:t>
            </w:r>
          </w:p>
        </w:tc>
        <w:tc>
          <w:tcPr>
            <w:tcW w:w="850" w:type="dxa"/>
            <w:shd w:val="clear" w:color="auto" w:fill="auto"/>
            <w:vAlign w:val="center"/>
          </w:tcPr>
          <w:p w14:paraId="374F445E" w14:textId="77777777" w:rsidR="00E4013F" w:rsidRPr="00992370" w:rsidRDefault="00E4013F" w:rsidP="00590E8D">
            <w:pPr>
              <w:pStyle w:val="TA"/>
            </w:pPr>
            <w:r w:rsidRPr="00992370">
              <w:t>Rapid</w:t>
            </w:r>
          </w:p>
        </w:tc>
        <w:tc>
          <w:tcPr>
            <w:tcW w:w="1134" w:type="dxa"/>
            <w:shd w:val="clear" w:color="auto" w:fill="auto"/>
            <w:vAlign w:val="center"/>
          </w:tcPr>
          <w:p w14:paraId="76FE8C28" w14:textId="77777777" w:rsidR="00E4013F" w:rsidRPr="00992370" w:rsidRDefault="00E4013F" w:rsidP="00590E8D">
            <w:pPr>
              <w:pStyle w:val="TA"/>
            </w:pPr>
            <w:r w:rsidRPr="00992370">
              <w:t>Extensive</w:t>
            </w:r>
          </w:p>
        </w:tc>
        <w:tc>
          <w:tcPr>
            <w:tcW w:w="851" w:type="dxa"/>
            <w:shd w:val="clear" w:color="auto" w:fill="auto"/>
            <w:vAlign w:val="center"/>
          </w:tcPr>
          <w:p w14:paraId="1E53DBB6" w14:textId="77777777" w:rsidR="00E4013F" w:rsidRPr="00992370" w:rsidRDefault="00E4013F" w:rsidP="00E13B3F">
            <w:pPr>
              <w:pStyle w:val="TA"/>
              <w:jc w:val="center"/>
            </w:pPr>
            <w:r w:rsidRPr="00992370">
              <w:t>33.3</w:t>
            </w:r>
          </w:p>
        </w:tc>
        <w:tc>
          <w:tcPr>
            <w:tcW w:w="1134" w:type="dxa"/>
            <w:shd w:val="clear" w:color="auto" w:fill="auto"/>
            <w:vAlign w:val="center"/>
          </w:tcPr>
          <w:p w14:paraId="12208E4A" w14:textId="77777777" w:rsidR="00E4013F" w:rsidRPr="00992370" w:rsidRDefault="00E4013F" w:rsidP="00590E8D">
            <w:pPr>
              <w:pStyle w:val="TA"/>
            </w:pPr>
            <w:r>
              <w:t>Very high</w:t>
            </w:r>
          </w:p>
        </w:tc>
      </w:tr>
      <w:tr w:rsidR="00E4013F" w:rsidRPr="00992370" w14:paraId="4AEDE38B" w14:textId="77777777" w:rsidTr="007A331F">
        <w:trPr>
          <w:cantSplit/>
        </w:trPr>
        <w:tc>
          <w:tcPr>
            <w:tcW w:w="2093" w:type="dxa"/>
            <w:shd w:val="clear" w:color="auto" w:fill="auto"/>
            <w:vAlign w:val="center"/>
          </w:tcPr>
          <w:p w14:paraId="348773E9" w14:textId="77777777" w:rsidR="00E4013F" w:rsidRPr="00590E8D" w:rsidRDefault="00E4013F" w:rsidP="00590E8D">
            <w:pPr>
              <w:pStyle w:val="TA"/>
              <w:rPr>
                <w:i/>
              </w:rPr>
            </w:pPr>
            <w:r w:rsidRPr="00590E8D">
              <w:rPr>
                <w:i/>
              </w:rPr>
              <w:t>Rubus echinatus</w:t>
            </w:r>
          </w:p>
        </w:tc>
        <w:tc>
          <w:tcPr>
            <w:tcW w:w="1843" w:type="dxa"/>
            <w:shd w:val="clear" w:color="auto" w:fill="auto"/>
            <w:vAlign w:val="center"/>
          </w:tcPr>
          <w:p w14:paraId="4B7675FB" w14:textId="77777777" w:rsidR="00E4013F" w:rsidRPr="00992370" w:rsidRDefault="00E4013F" w:rsidP="00590E8D">
            <w:pPr>
              <w:pStyle w:val="TA"/>
            </w:pPr>
            <w:r w:rsidRPr="00992370">
              <w:t>Blackberry</w:t>
            </w:r>
          </w:p>
        </w:tc>
        <w:tc>
          <w:tcPr>
            <w:tcW w:w="1417" w:type="dxa"/>
            <w:shd w:val="clear" w:color="auto" w:fill="auto"/>
            <w:vAlign w:val="center"/>
          </w:tcPr>
          <w:p w14:paraId="1A98EAD6" w14:textId="77777777" w:rsidR="00E4013F" w:rsidRPr="00992370" w:rsidRDefault="00E4013F" w:rsidP="00590E8D">
            <w:pPr>
              <w:pStyle w:val="TA"/>
            </w:pPr>
            <w:r w:rsidRPr="00992370">
              <w:t>Rosaceae</w:t>
            </w:r>
          </w:p>
        </w:tc>
        <w:tc>
          <w:tcPr>
            <w:tcW w:w="1276" w:type="dxa"/>
            <w:shd w:val="clear" w:color="auto" w:fill="auto"/>
            <w:vAlign w:val="center"/>
          </w:tcPr>
          <w:p w14:paraId="7775E69C" w14:textId="77777777" w:rsidR="00E4013F" w:rsidRPr="00992370" w:rsidRDefault="00E4013F" w:rsidP="00590E8D">
            <w:pPr>
              <w:pStyle w:val="TA"/>
            </w:pPr>
            <w:r>
              <w:t>Environmental weed</w:t>
            </w:r>
          </w:p>
        </w:tc>
        <w:tc>
          <w:tcPr>
            <w:tcW w:w="1134" w:type="dxa"/>
            <w:shd w:val="clear" w:color="auto" w:fill="auto"/>
            <w:vAlign w:val="center"/>
          </w:tcPr>
          <w:p w14:paraId="011CEAD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D69A01B" w14:textId="77777777" w:rsidR="00E4013F" w:rsidRPr="00992370" w:rsidRDefault="00E4013F" w:rsidP="00590E8D">
            <w:pPr>
              <w:pStyle w:val="TA"/>
            </w:pPr>
            <w:r>
              <w:t>Early stage of invasion</w:t>
            </w:r>
          </w:p>
        </w:tc>
        <w:tc>
          <w:tcPr>
            <w:tcW w:w="1134" w:type="dxa"/>
            <w:shd w:val="clear" w:color="auto" w:fill="auto"/>
            <w:vAlign w:val="center"/>
          </w:tcPr>
          <w:p w14:paraId="68300486" w14:textId="77777777" w:rsidR="00E4013F" w:rsidRPr="00992370" w:rsidRDefault="00E4013F" w:rsidP="00590E8D">
            <w:pPr>
              <w:pStyle w:val="TA"/>
            </w:pPr>
            <w:r>
              <w:t>Highly invasive</w:t>
            </w:r>
          </w:p>
        </w:tc>
        <w:tc>
          <w:tcPr>
            <w:tcW w:w="850" w:type="dxa"/>
            <w:shd w:val="clear" w:color="auto" w:fill="auto"/>
            <w:vAlign w:val="center"/>
          </w:tcPr>
          <w:p w14:paraId="152A7062" w14:textId="77777777" w:rsidR="00E4013F" w:rsidRPr="00992370" w:rsidRDefault="00E4013F" w:rsidP="00590E8D">
            <w:pPr>
              <w:pStyle w:val="TA"/>
            </w:pPr>
            <w:r w:rsidRPr="00992370">
              <w:t>Rapid</w:t>
            </w:r>
          </w:p>
        </w:tc>
        <w:tc>
          <w:tcPr>
            <w:tcW w:w="1134" w:type="dxa"/>
            <w:shd w:val="clear" w:color="auto" w:fill="auto"/>
            <w:vAlign w:val="center"/>
          </w:tcPr>
          <w:p w14:paraId="18262211" w14:textId="77777777" w:rsidR="00E4013F" w:rsidRPr="00992370" w:rsidRDefault="00E4013F" w:rsidP="00590E8D">
            <w:pPr>
              <w:pStyle w:val="TA"/>
            </w:pPr>
            <w:r w:rsidRPr="00992370">
              <w:t>Medium</w:t>
            </w:r>
          </w:p>
        </w:tc>
        <w:tc>
          <w:tcPr>
            <w:tcW w:w="851" w:type="dxa"/>
            <w:shd w:val="clear" w:color="auto" w:fill="auto"/>
            <w:vAlign w:val="center"/>
          </w:tcPr>
          <w:p w14:paraId="09F59E13" w14:textId="77777777" w:rsidR="00E4013F" w:rsidRPr="00992370" w:rsidRDefault="00E4013F" w:rsidP="00E13B3F">
            <w:pPr>
              <w:pStyle w:val="TA"/>
              <w:jc w:val="center"/>
            </w:pPr>
            <w:r w:rsidRPr="00992370">
              <w:t>33.3</w:t>
            </w:r>
          </w:p>
        </w:tc>
        <w:tc>
          <w:tcPr>
            <w:tcW w:w="1134" w:type="dxa"/>
            <w:shd w:val="clear" w:color="auto" w:fill="auto"/>
            <w:vAlign w:val="center"/>
          </w:tcPr>
          <w:p w14:paraId="2EBE05B6" w14:textId="77777777" w:rsidR="00E4013F" w:rsidRPr="00992370" w:rsidRDefault="00E4013F" w:rsidP="00590E8D">
            <w:pPr>
              <w:pStyle w:val="TA"/>
            </w:pPr>
            <w:r>
              <w:t>Very high</w:t>
            </w:r>
          </w:p>
        </w:tc>
      </w:tr>
      <w:tr w:rsidR="00E4013F" w:rsidRPr="00992370" w14:paraId="5317735A" w14:textId="77777777" w:rsidTr="007A331F">
        <w:trPr>
          <w:cantSplit/>
        </w:trPr>
        <w:tc>
          <w:tcPr>
            <w:tcW w:w="2093" w:type="dxa"/>
            <w:shd w:val="clear" w:color="auto" w:fill="auto"/>
            <w:vAlign w:val="center"/>
          </w:tcPr>
          <w:p w14:paraId="233F2FD4" w14:textId="77777777" w:rsidR="00E4013F" w:rsidRPr="00590E8D" w:rsidRDefault="00E4013F" w:rsidP="00590E8D">
            <w:pPr>
              <w:pStyle w:val="TA"/>
              <w:rPr>
                <w:i/>
              </w:rPr>
            </w:pPr>
            <w:r w:rsidRPr="00590E8D">
              <w:rPr>
                <w:i/>
              </w:rPr>
              <w:t>Rubus vestitus</w:t>
            </w:r>
          </w:p>
        </w:tc>
        <w:tc>
          <w:tcPr>
            <w:tcW w:w="1843" w:type="dxa"/>
            <w:shd w:val="clear" w:color="auto" w:fill="auto"/>
            <w:vAlign w:val="center"/>
          </w:tcPr>
          <w:p w14:paraId="4A1A93CF" w14:textId="77777777" w:rsidR="00E4013F" w:rsidRPr="00992370" w:rsidRDefault="00E4013F" w:rsidP="00590E8D">
            <w:pPr>
              <w:pStyle w:val="TA"/>
            </w:pPr>
            <w:r w:rsidRPr="00992370">
              <w:t>Blackberry</w:t>
            </w:r>
          </w:p>
        </w:tc>
        <w:tc>
          <w:tcPr>
            <w:tcW w:w="1417" w:type="dxa"/>
            <w:shd w:val="clear" w:color="auto" w:fill="auto"/>
            <w:vAlign w:val="center"/>
          </w:tcPr>
          <w:p w14:paraId="78A54416" w14:textId="77777777" w:rsidR="00E4013F" w:rsidRPr="00992370" w:rsidRDefault="00E4013F" w:rsidP="00590E8D">
            <w:pPr>
              <w:pStyle w:val="TA"/>
            </w:pPr>
            <w:r w:rsidRPr="00992370">
              <w:t>Rosaceae</w:t>
            </w:r>
          </w:p>
        </w:tc>
        <w:tc>
          <w:tcPr>
            <w:tcW w:w="1276" w:type="dxa"/>
            <w:shd w:val="clear" w:color="auto" w:fill="auto"/>
            <w:vAlign w:val="center"/>
          </w:tcPr>
          <w:p w14:paraId="773202AA" w14:textId="77777777" w:rsidR="00E4013F" w:rsidRPr="00992370" w:rsidRDefault="00E4013F" w:rsidP="00590E8D">
            <w:pPr>
              <w:pStyle w:val="TA"/>
            </w:pPr>
            <w:r>
              <w:t>Environmental weed</w:t>
            </w:r>
          </w:p>
        </w:tc>
        <w:tc>
          <w:tcPr>
            <w:tcW w:w="1134" w:type="dxa"/>
            <w:shd w:val="clear" w:color="auto" w:fill="auto"/>
            <w:vAlign w:val="center"/>
          </w:tcPr>
          <w:p w14:paraId="549D2B9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C9D449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85D8324" w14:textId="77777777" w:rsidR="00E4013F" w:rsidRPr="00992370" w:rsidRDefault="00E4013F" w:rsidP="00590E8D">
            <w:pPr>
              <w:pStyle w:val="TA"/>
            </w:pPr>
            <w:r>
              <w:t>Highly invasive</w:t>
            </w:r>
          </w:p>
        </w:tc>
        <w:tc>
          <w:tcPr>
            <w:tcW w:w="850" w:type="dxa"/>
            <w:shd w:val="clear" w:color="auto" w:fill="auto"/>
            <w:vAlign w:val="center"/>
          </w:tcPr>
          <w:p w14:paraId="267CC296" w14:textId="77777777" w:rsidR="00E4013F" w:rsidRPr="00992370" w:rsidRDefault="00E4013F" w:rsidP="00590E8D">
            <w:pPr>
              <w:pStyle w:val="TA"/>
            </w:pPr>
            <w:r w:rsidRPr="00992370">
              <w:t>Rapid</w:t>
            </w:r>
          </w:p>
        </w:tc>
        <w:tc>
          <w:tcPr>
            <w:tcW w:w="1134" w:type="dxa"/>
            <w:shd w:val="clear" w:color="auto" w:fill="auto"/>
            <w:vAlign w:val="center"/>
          </w:tcPr>
          <w:p w14:paraId="1B41CB69" w14:textId="77777777" w:rsidR="00E4013F" w:rsidRPr="00992370" w:rsidRDefault="00E4013F" w:rsidP="00590E8D">
            <w:pPr>
              <w:pStyle w:val="TA"/>
            </w:pPr>
            <w:r w:rsidRPr="00992370">
              <w:t>Extensive</w:t>
            </w:r>
          </w:p>
        </w:tc>
        <w:tc>
          <w:tcPr>
            <w:tcW w:w="851" w:type="dxa"/>
            <w:shd w:val="clear" w:color="auto" w:fill="auto"/>
            <w:vAlign w:val="center"/>
          </w:tcPr>
          <w:p w14:paraId="46254998" w14:textId="77777777" w:rsidR="00E4013F" w:rsidRPr="00992370" w:rsidRDefault="00E4013F" w:rsidP="00E13B3F">
            <w:pPr>
              <w:pStyle w:val="TA"/>
              <w:jc w:val="center"/>
            </w:pPr>
            <w:r w:rsidRPr="00992370">
              <w:t>33.3</w:t>
            </w:r>
          </w:p>
        </w:tc>
        <w:tc>
          <w:tcPr>
            <w:tcW w:w="1134" w:type="dxa"/>
            <w:shd w:val="clear" w:color="auto" w:fill="auto"/>
            <w:vAlign w:val="center"/>
          </w:tcPr>
          <w:p w14:paraId="1F852CE1" w14:textId="77777777" w:rsidR="00E4013F" w:rsidRPr="00992370" w:rsidRDefault="00E4013F" w:rsidP="00590E8D">
            <w:pPr>
              <w:pStyle w:val="TA"/>
            </w:pPr>
            <w:r>
              <w:t>Very high</w:t>
            </w:r>
          </w:p>
        </w:tc>
      </w:tr>
      <w:tr w:rsidR="00E4013F" w:rsidRPr="00992370" w14:paraId="1A153FA9" w14:textId="77777777" w:rsidTr="007A331F">
        <w:trPr>
          <w:cantSplit/>
        </w:trPr>
        <w:tc>
          <w:tcPr>
            <w:tcW w:w="2093" w:type="dxa"/>
            <w:shd w:val="clear" w:color="auto" w:fill="auto"/>
            <w:vAlign w:val="center"/>
          </w:tcPr>
          <w:p w14:paraId="45B125B4" w14:textId="77777777" w:rsidR="00E4013F" w:rsidRPr="00590E8D" w:rsidRDefault="00E4013F" w:rsidP="00590E8D">
            <w:pPr>
              <w:pStyle w:val="TA"/>
              <w:rPr>
                <w:i/>
              </w:rPr>
            </w:pPr>
            <w:r w:rsidRPr="00590E8D">
              <w:rPr>
                <w:i/>
              </w:rPr>
              <w:t>Asparagus declinatus</w:t>
            </w:r>
          </w:p>
        </w:tc>
        <w:tc>
          <w:tcPr>
            <w:tcW w:w="1843" w:type="dxa"/>
            <w:shd w:val="clear" w:color="auto" w:fill="auto"/>
            <w:vAlign w:val="center"/>
          </w:tcPr>
          <w:p w14:paraId="38003458" w14:textId="77777777" w:rsidR="00E4013F" w:rsidRPr="00992370" w:rsidRDefault="00E4013F" w:rsidP="00590E8D">
            <w:pPr>
              <w:pStyle w:val="TA"/>
            </w:pPr>
            <w:r w:rsidRPr="00992370">
              <w:t>Bridal Veil</w:t>
            </w:r>
          </w:p>
        </w:tc>
        <w:tc>
          <w:tcPr>
            <w:tcW w:w="1417" w:type="dxa"/>
            <w:shd w:val="clear" w:color="auto" w:fill="auto"/>
            <w:vAlign w:val="center"/>
          </w:tcPr>
          <w:p w14:paraId="7AE4F885" w14:textId="77777777" w:rsidR="00E4013F" w:rsidRPr="00992370" w:rsidRDefault="00E4013F" w:rsidP="00590E8D">
            <w:pPr>
              <w:pStyle w:val="TA"/>
            </w:pPr>
            <w:r w:rsidRPr="00992370">
              <w:t>Asparagaceae</w:t>
            </w:r>
          </w:p>
        </w:tc>
        <w:tc>
          <w:tcPr>
            <w:tcW w:w="1276" w:type="dxa"/>
            <w:shd w:val="clear" w:color="auto" w:fill="auto"/>
            <w:vAlign w:val="center"/>
          </w:tcPr>
          <w:p w14:paraId="3D1EFD61" w14:textId="77777777" w:rsidR="00E4013F" w:rsidRPr="00992370" w:rsidRDefault="00E4013F" w:rsidP="00590E8D">
            <w:pPr>
              <w:pStyle w:val="TA"/>
            </w:pPr>
            <w:r>
              <w:t>Environmental weed</w:t>
            </w:r>
          </w:p>
        </w:tc>
        <w:tc>
          <w:tcPr>
            <w:tcW w:w="1134" w:type="dxa"/>
            <w:shd w:val="clear" w:color="auto" w:fill="auto"/>
            <w:vAlign w:val="center"/>
          </w:tcPr>
          <w:p w14:paraId="68EB3DD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B04583" w14:textId="77777777" w:rsidR="00E4013F" w:rsidRPr="00992370" w:rsidRDefault="00E4013F" w:rsidP="00590E8D">
            <w:pPr>
              <w:pStyle w:val="TA"/>
            </w:pPr>
            <w:r>
              <w:t>Early stage of invasion</w:t>
            </w:r>
          </w:p>
        </w:tc>
        <w:tc>
          <w:tcPr>
            <w:tcW w:w="1134" w:type="dxa"/>
            <w:shd w:val="clear" w:color="auto" w:fill="auto"/>
            <w:vAlign w:val="center"/>
          </w:tcPr>
          <w:p w14:paraId="3C67755A" w14:textId="77777777" w:rsidR="00E4013F" w:rsidRPr="00992370" w:rsidRDefault="00E4013F" w:rsidP="00590E8D">
            <w:pPr>
              <w:pStyle w:val="TA"/>
            </w:pPr>
            <w:r>
              <w:t>Highly invasive</w:t>
            </w:r>
          </w:p>
        </w:tc>
        <w:tc>
          <w:tcPr>
            <w:tcW w:w="850" w:type="dxa"/>
            <w:shd w:val="clear" w:color="auto" w:fill="auto"/>
            <w:vAlign w:val="center"/>
          </w:tcPr>
          <w:p w14:paraId="680DD177" w14:textId="77777777" w:rsidR="00E4013F" w:rsidRPr="00992370" w:rsidRDefault="00E4013F" w:rsidP="00590E8D">
            <w:pPr>
              <w:pStyle w:val="TA"/>
            </w:pPr>
            <w:r w:rsidRPr="00992370">
              <w:t>Rapid</w:t>
            </w:r>
          </w:p>
        </w:tc>
        <w:tc>
          <w:tcPr>
            <w:tcW w:w="1134" w:type="dxa"/>
            <w:shd w:val="clear" w:color="auto" w:fill="auto"/>
            <w:vAlign w:val="center"/>
          </w:tcPr>
          <w:p w14:paraId="75299EEA" w14:textId="77777777" w:rsidR="00E4013F" w:rsidRPr="00992370" w:rsidRDefault="00E4013F" w:rsidP="00590E8D">
            <w:pPr>
              <w:pStyle w:val="TA"/>
            </w:pPr>
            <w:r w:rsidRPr="00992370">
              <w:t>Medium</w:t>
            </w:r>
          </w:p>
        </w:tc>
        <w:tc>
          <w:tcPr>
            <w:tcW w:w="851" w:type="dxa"/>
            <w:shd w:val="clear" w:color="auto" w:fill="auto"/>
            <w:vAlign w:val="center"/>
          </w:tcPr>
          <w:p w14:paraId="58C26B4C" w14:textId="77777777" w:rsidR="00E4013F" w:rsidRPr="00992370" w:rsidRDefault="00E4013F" w:rsidP="00E13B3F">
            <w:pPr>
              <w:pStyle w:val="TA"/>
              <w:jc w:val="center"/>
            </w:pPr>
            <w:r w:rsidRPr="00992370">
              <w:t>33.2</w:t>
            </w:r>
          </w:p>
        </w:tc>
        <w:tc>
          <w:tcPr>
            <w:tcW w:w="1134" w:type="dxa"/>
            <w:shd w:val="clear" w:color="auto" w:fill="auto"/>
            <w:vAlign w:val="center"/>
          </w:tcPr>
          <w:p w14:paraId="359B18DA" w14:textId="77777777" w:rsidR="00E4013F" w:rsidRPr="00992370" w:rsidRDefault="00E4013F" w:rsidP="00590E8D">
            <w:pPr>
              <w:pStyle w:val="TA"/>
            </w:pPr>
            <w:r>
              <w:t>Very high</w:t>
            </w:r>
          </w:p>
        </w:tc>
      </w:tr>
      <w:tr w:rsidR="00E4013F" w:rsidRPr="00992370" w14:paraId="2A673F10" w14:textId="77777777" w:rsidTr="007A331F">
        <w:trPr>
          <w:cantSplit/>
        </w:trPr>
        <w:tc>
          <w:tcPr>
            <w:tcW w:w="2093" w:type="dxa"/>
            <w:shd w:val="clear" w:color="auto" w:fill="auto"/>
            <w:vAlign w:val="center"/>
          </w:tcPr>
          <w:p w14:paraId="3C37EF6A" w14:textId="77777777" w:rsidR="00E4013F" w:rsidRPr="00590E8D" w:rsidRDefault="00E4013F" w:rsidP="00590E8D">
            <w:pPr>
              <w:pStyle w:val="TA"/>
              <w:rPr>
                <w:i/>
              </w:rPr>
            </w:pPr>
            <w:r w:rsidRPr="00590E8D">
              <w:rPr>
                <w:i/>
              </w:rPr>
              <w:t>Asparagus scandens</w:t>
            </w:r>
          </w:p>
        </w:tc>
        <w:tc>
          <w:tcPr>
            <w:tcW w:w="1843" w:type="dxa"/>
            <w:shd w:val="clear" w:color="auto" w:fill="auto"/>
            <w:vAlign w:val="center"/>
          </w:tcPr>
          <w:p w14:paraId="48E8981D" w14:textId="77777777" w:rsidR="00E4013F" w:rsidRPr="00992370" w:rsidRDefault="00E4013F" w:rsidP="00590E8D">
            <w:pPr>
              <w:pStyle w:val="TA"/>
            </w:pPr>
            <w:r w:rsidRPr="00992370">
              <w:t>Asparagus-fern</w:t>
            </w:r>
          </w:p>
        </w:tc>
        <w:tc>
          <w:tcPr>
            <w:tcW w:w="1417" w:type="dxa"/>
            <w:shd w:val="clear" w:color="auto" w:fill="auto"/>
            <w:vAlign w:val="center"/>
          </w:tcPr>
          <w:p w14:paraId="1E206BE0" w14:textId="77777777" w:rsidR="00E4013F" w:rsidRPr="00992370" w:rsidRDefault="00E4013F" w:rsidP="00590E8D">
            <w:pPr>
              <w:pStyle w:val="TA"/>
            </w:pPr>
            <w:r w:rsidRPr="00992370">
              <w:t>Asparagaceae</w:t>
            </w:r>
          </w:p>
        </w:tc>
        <w:tc>
          <w:tcPr>
            <w:tcW w:w="1276" w:type="dxa"/>
            <w:shd w:val="clear" w:color="auto" w:fill="auto"/>
            <w:vAlign w:val="center"/>
          </w:tcPr>
          <w:p w14:paraId="5CD733F5" w14:textId="77777777" w:rsidR="00E4013F" w:rsidRPr="00992370" w:rsidRDefault="00E4013F" w:rsidP="00590E8D">
            <w:pPr>
              <w:pStyle w:val="TA"/>
            </w:pPr>
            <w:r>
              <w:t>Environmental weed</w:t>
            </w:r>
          </w:p>
        </w:tc>
        <w:tc>
          <w:tcPr>
            <w:tcW w:w="1134" w:type="dxa"/>
            <w:shd w:val="clear" w:color="auto" w:fill="auto"/>
            <w:vAlign w:val="center"/>
          </w:tcPr>
          <w:p w14:paraId="46F1381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F00938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4289A74" w14:textId="77777777" w:rsidR="00E4013F" w:rsidRPr="00992370" w:rsidRDefault="00E4013F" w:rsidP="00590E8D">
            <w:pPr>
              <w:pStyle w:val="TA"/>
            </w:pPr>
            <w:r>
              <w:t>Highly invasive</w:t>
            </w:r>
          </w:p>
        </w:tc>
        <w:tc>
          <w:tcPr>
            <w:tcW w:w="850" w:type="dxa"/>
            <w:shd w:val="clear" w:color="auto" w:fill="auto"/>
            <w:vAlign w:val="center"/>
          </w:tcPr>
          <w:p w14:paraId="64BA2A02" w14:textId="77777777" w:rsidR="00E4013F" w:rsidRPr="00992370" w:rsidRDefault="00E4013F" w:rsidP="00590E8D">
            <w:pPr>
              <w:pStyle w:val="TA"/>
            </w:pPr>
            <w:r w:rsidRPr="00992370">
              <w:t>Rapid</w:t>
            </w:r>
          </w:p>
        </w:tc>
        <w:tc>
          <w:tcPr>
            <w:tcW w:w="1134" w:type="dxa"/>
            <w:shd w:val="clear" w:color="auto" w:fill="auto"/>
            <w:vAlign w:val="center"/>
          </w:tcPr>
          <w:p w14:paraId="54EA6EB5" w14:textId="77777777" w:rsidR="00E4013F" w:rsidRPr="00992370" w:rsidRDefault="00E4013F" w:rsidP="00590E8D">
            <w:pPr>
              <w:pStyle w:val="TA"/>
            </w:pPr>
            <w:r w:rsidRPr="00992370">
              <w:t>Medium</w:t>
            </w:r>
          </w:p>
        </w:tc>
        <w:tc>
          <w:tcPr>
            <w:tcW w:w="851" w:type="dxa"/>
            <w:shd w:val="clear" w:color="auto" w:fill="auto"/>
            <w:vAlign w:val="center"/>
          </w:tcPr>
          <w:p w14:paraId="40A609BE" w14:textId="77777777" w:rsidR="00E4013F" w:rsidRPr="00992370" w:rsidRDefault="00E4013F" w:rsidP="00E13B3F">
            <w:pPr>
              <w:pStyle w:val="TA"/>
              <w:jc w:val="center"/>
            </w:pPr>
            <w:r w:rsidRPr="00992370">
              <w:t>33.2</w:t>
            </w:r>
          </w:p>
        </w:tc>
        <w:tc>
          <w:tcPr>
            <w:tcW w:w="1134" w:type="dxa"/>
            <w:shd w:val="clear" w:color="auto" w:fill="auto"/>
            <w:vAlign w:val="center"/>
          </w:tcPr>
          <w:p w14:paraId="3CD09EC2" w14:textId="77777777" w:rsidR="00E4013F" w:rsidRPr="00992370" w:rsidRDefault="00E4013F" w:rsidP="00590E8D">
            <w:pPr>
              <w:pStyle w:val="TA"/>
            </w:pPr>
            <w:r>
              <w:t>Very high</w:t>
            </w:r>
          </w:p>
        </w:tc>
      </w:tr>
      <w:tr w:rsidR="00E4013F" w:rsidRPr="00992370" w14:paraId="21674DA2" w14:textId="77777777" w:rsidTr="007A331F">
        <w:trPr>
          <w:cantSplit/>
        </w:trPr>
        <w:tc>
          <w:tcPr>
            <w:tcW w:w="2093" w:type="dxa"/>
            <w:shd w:val="clear" w:color="auto" w:fill="auto"/>
            <w:vAlign w:val="center"/>
          </w:tcPr>
          <w:p w14:paraId="55EB0055" w14:textId="77777777" w:rsidR="00E4013F" w:rsidRPr="00590E8D" w:rsidRDefault="00E4013F" w:rsidP="00590E8D">
            <w:pPr>
              <w:pStyle w:val="TA"/>
              <w:rPr>
                <w:i/>
              </w:rPr>
            </w:pPr>
            <w:r w:rsidRPr="00590E8D">
              <w:rPr>
                <w:i/>
              </w:rPr>
              <w:t>Billardiera heterophylla</w:t>
            </w:r>
          </w:p>
        </w:tc>
        <w:tc>
          <w:tcPr>
            <w:tcW w:w="1843" w:type="dxa"/>
            <w:shd w:val="clear" w:color="auto" w:fill="auto"/>
            <w:vAlign w:val="center"/>
          </w:tcPr>
          <w:p w14:paraId="3378AD92" w14:textId="77777777" w:rsidR="00E4013F" w:rsidRPr="00992370" w:rsidRDefault="00E4013F" w:rsidP="00590E8D">
            <w:pPr>
              <w:pStyle w:val="TA"/>
            </w:pPr>
            <w:r w:rsidRPr="00992370">
              <w:t>Bluebell Creeper</w:t>
            </w:r>
          </w:p>
        </w:tc>
        <w:tc>
          <w:tcPr>
            <w:tcW w:w="1417" w:type="dxa"/>
            <w:shd w:val="clear" w:color="auto" w:fill="auto"/>
            <w:vAlign w:val="center"/>
          </w:tcPr>
          <w:p w14:paraId="37A79B12" w14:textId="77777777" w:rsidR="00E4013F" w:rsidRPr="00992370" w:rsidRDefault="00E4013F" w:rsidP="00590E8D">
            <w:pPr>
              <w:pStyle w:val="TA"/>
            </w:pPr>
            <w:r w:rsidRPr="00992370">
              <w:t>Pittosporaceae</w:t>
            </w:r>
          </w:p>
        </w:tc>
        <w:tc>
          <w:tcPr>
            <w:tcW w:w="1276" w:type="dxa"/>
            <w:shd w:val="clear" w:color="auto" w:fill="auto"/>
            <w:vAlign w:val="center"/>
          </w:tcPr>
          <w:p w14:paraId="33F4E3FF" w14:textId="77777777" w:rsidR="00E4013F" w:rsidRPr="00992370" w:rsidRDefault="00E4013F" w:rsidP="00590E8D">
            <w:pPr>
              <w:pStyle w:val="TA"/>
            </w:pPr>
            <w:r>
              <w:t>Environmental weed</w:t>
            </w:r>
          </w:p>
        </w:tc>
        <w:tc>
          <w:tcPr>
            <w:tcW w:w="1134" w:type="dxa"/>
            <w:shd w:val="clear" w:color="auto" w:fill="auto"/>
            <w:vAlign w:val="center"/>
          </w:tcPr>
          <w:p w14:paraId="54DB7B0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30BFA7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9453CF" w14:textId="77777777" w:rsidR="00E4013F" w:rsidRPr="00992370" w:rsidRDefault="00E4013F" w:rsidP="00590E8D">
            <w:pPr>
              <w:pStyle w:val="TA"/>
            </w:pPr>
            <w:r>
              <w:t>Highly invasive</w:t>
            </w:r>
          </w:p>
        </w:tc>
        <w:tc>
          <w:tcPr>
            <w:tcW w:w="850" w:type="dxa"/>
            <w:shd w:val="clear" w:color="auto" w:fill="auto"/>
            <w:vAlign w:val="center"/>
          </w:tcPr>
          <w:p w14:paraId="3E602F54" w14:textId="77777777" w:rsidR="00E4013F" w:rsidRPr="00992370" w:rsidRDefault="00E4013F" w:rsidP="00590E8D">
            <w:pPr>
              <w:pStyle w:val="TA"/>
            </w:pPr>
            <w:r w:rsidRPr="00992370">
              <w:t>Rapid</w:t>
            </w:r>
          </w:p>
        </w:tc>
        <w:tc>
          <w:tcPr>
            <w:tcW w:w="1134" w:type="dxa"/>
            <w:shd w:val="clear" w:color="auto" w:fill="auto"/>
            <w:vAlign w:val="center"/>
          </w:tcPr>
          <w:p w14:paraId="0B046F21" w14:textId="77777777" w:rsidR="00E4013F" w:rsidRPr="00992370" w:rsidRDefault="00E4013F" w:rsidP="00590E8D">
            <w:pPr>
              <w:pStyle w:val="TA"/>
            </w:pPr>
            <w:r w:rsidRPr="00992370">
              <w:t>Medium</w:t>
            </w:r>
          </w:p>
        </w:tc>
        <w:tc>
          <w:tcPr>
            <w:tcW w:w="851" w:type="dxa"/>
            <w:shd w:val="clear" w:color="auto" w:fill="auto"/>
            <w:vAlign w:val="center"/>
          </w:tcPr>
          <w:p w14:paraId="4427EEA6" w14:textId="77777777" w:rsidR="00E4013F" w:rsidRPr="00992370" w:rsidRDefault="00E4013F" w:rsidP="00E13B3F">
            <w:pPr>
              <w:pStyle w:val="TA"/>
              <w:jc w:val="center"/>
            </w:pPr>
            <w:r w:rsidRPr="00992370">
              <w:t>33.2</w:t>
            </w:r>
          </w:p>
        </w:tc>
        <w:tc>
          <w:tcPr>
            <w:tcW w:w="1134" w:type="dxa"/>
            <w:shd w:val="clear" w:color="auto" w:fill="auto"/>
            <w:vAlign w:val="center"/>
          </w:tcPr>
          <w:p w14:paraId="4AFB2FD8" w14:textId="77777777" w:rsidR="00E4013F" w:rsidRPr="00992370" w:rsidRDefault="00E4013F" w:rsidP="00590E8D">
            <w:pPr>
              <w:pStyle w:val="TA"/>
            </w:pPr>
            <w:r>
              <w:t>Very high</w:t>
            </w:r>
          </w:p>
        </w:tc>
      </w:tr>
      <w:tr w:rsidR="00E4013F" w:rsidRPr="00992370" w14:paraId="59B47463" w14:textId="77777777" w:rsidTr="007A331F">
        <w:trPr>
          <w:cantSplit/>
        </w:trPr>
        <w:tc>
          <w:tcPr>
            <w:tcW w:w="2093" w:type="dxa"/>
            <w:shd w:val="clear" w:color="auto" w:fill="auto"/>
            <w:vAlign w:val="center"/>
          </w:tcPr>
          <w:p w14:paraId="131A035D" w14:textId="77777777" w:rsidR="00E4013F" w:rsidRPr="00590E8D" w:rsidRDefault="00E4013F" w:rsidP="00590E8D">
            <w:pPr>
              <w:pStyle w:val="TA"/>
              <w:rPr>
                <w:i/>
              </w:rPr>
            </w:pPr>
            <w:r w:rsidRPr="00590E8D">
              <w:rPr>
                <w:i/>
              </w:rPr>
              <w:t>Brachypodium distachyon</w:t>
            </w:r>
          </w:p>
        </w:tc>
        <w:tc>
          <w:tcPr>
            <w:tcW w:w="1843" w:type="dxa"/>
            <w:shd w:val="clear" w:color="auto" w:fill="auto"/>
            <w:vAlign w:val="center"/>
          </w:tcPr>
          <w:p w14:paraId="67FFD382" w14:textId="77777777" w:rsidR="00E4013F" w:rsidRPr="00992370" w:rsidRDefault="00E4013F" w:rsidP="00590E8D">
            <w:pPr>
              <w:pStyle w:val="TA"/>
            </w:pPr>
            <w:r w:rsidRPr="00992370">
              <w:t>False Brome</w:t>
            </w:r>
          </w:p>
        </w:tc>
        <w:tc>
          <w:tcPr>
            <w:tcW w:w="1417" w:type="dxa"/>
            <w:shd w:val="clear" w:color="auto" w:fill="auto"/>
            <w:vAlign w:val="center"/>
          </w:tcPr>
          <w:p w14:paraId="5C62226D" w14:textId="77777777" w:rsidR="00E4013F" w:rsidRPr="00992370" w:rsidRDefault="00E4013F" w:rsidP="00590E8D">
            <w:pPr>
              <w:pStyle w:val="TA"/>
            </w:pPr>
            <w:r w:rsidRPr="00992370">
              <w:t>Poaceae</w:t>
            </w:r>
          </w:p>
        </w:tc>
        <w:tc>
          <w:tcPr>
            <w:tcW w:w="1276" w:type="dxa"/>
            <w:shd w:val="clear" w:color="auto" w:fill="auto"/>
            <w:vAlign w:val="center"/>
          </w:tcPr>
          <w:p w14:paraId="3BCFA7A2" w14:textId="77777777" w:rsidR="00E4013F" w:rsidRPr="00992370" w:rsidRDefault="00E4013F" w:rsidP="00590E8D">
            <w:pPr>
              <w:pStyle w:val="TA"/>
            </w:pPr>
            <w:r>
              <w:t>Environmental weed</w:t>
            </w:r>
          </w:p>
        </w:tc>
        <w:tc>
          <w:tcPr>
            <w:tcW w:w="1134" w:type="dxa"/>
            <w:shd w:val="clear" w:color="auto" w:fill="auto"/>
            <w:vAlign w:val="center"/>
          </w:tcPr>
          <w:p w14:paraId="285ECB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7A7D7B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0CAC80" w14:textId="77777777" w:rsidR="00E4013F" w:rsidRPr="00992370" w:rsidRDefault="00E4013F" w:rsidP="00590E8D">
            <w:pPr>
              <w:pStyle w:val="TA"/>
            </w:pPr>
            <w:r>
              <w:t>Highly invasive</w:t>
            </w:r>
          </w:p>
        </w:tc>
        <w:tc>
          <w:tcPr>
            <w:tcW w:w="850" w:type="dxa"/>
            <w:shd w:val="clear" w:color="auto" w:fill="auto"/>
            <w:vAlign w:val="center"/>
          </w:tcPr>
          <w:p w14:paraId="4A429CD7" w14:textId="77777777" w:rsidR="00E4013F" w:rsidRPr="00992370" w:rsidRDefault="00E4013F" w:rsidP="00590E8D">
            <w:pPr>
              <w:pStyle w:val="TA"/>
            </w:pPr>
            <w:r w:rsidRPr="00992370">
              <w:t>Rapid</w:t>
            </w:r>
          </w:p>
        </w:tc>
        <w:tc>
          <w:tcPr>
            <w:tcW w:w="1134" w:type="dxa"/>
            <w:shd w:val="clear" w:color="auto" w:fill="auto"/>
            <w:vAlign w:val="center"/>
          </w:tcPr>
          <w:p w14:paraId="7887C4FC" w14:textId="77777777" w:rsidR="00E4013F" w:rsidRPr="00992370" w:rsidRDefault="00E4013F" w:rsidP="00590E8D">
            <w:pPr>
              <w:pStyle w:val="TA"/>
            </w:pPr>
            <w:r w:rsidRPr="00992370">
              <w:t>Medium</w:t>
            </w:r>
          </w:p>
        </w:tc>
        <w:tc>
          <w:tcPr>
            <w:tcW w:w="851" w:type="dxa"/>
            <w:shd w:val="clear" w:color="auto" w:fill="auto"/>
            <w:vAlign w:val="center"/>
          </w:tcPr>
          <w:p w14:paraId="0B9CF26F" w14:textId="77777777" w:rsidR="00E4013F" w:rsidRPr="00992370" w:rsidRDefault="00E4013F" w:rsidP="00E13B3F">
            <w:pPr>
              <w:pStyle w:val="TA"/>
              <w:jc w:val="center"/>
            </w:pPr>
            <w:r w:rsidRPr="00992370">
              <w:t>33.2</w:t>
            </w:r>
          </w:p>
        </w:tc>
        <w:tc>
          <w:tcPr>
            <w:tcW w:w="1134" w:type="dxa"/>
            <w:shd w:val="clear" w:color="auto" w:fill="auto"/>
            <w:vAlign w:val="center"/>
          </w:tcPr>
          <w:p w14:paraId="1F0D3B9B" w14:textId="77777777" w:rsidR="00E4013F" w:rsidRPr="00992370" w:rsidRDefault="00E4013F" w:rsidP="00590E8D">
            <w:pPr>
              <w:pStyle w:val="TA"/>
            </w:pPr>
            <w:r>
              <w:t>Very high</w:t>
            </w:r>
          </w:p>
        </w:tc>
      </w:tr>
      <w:tr w:rsidR="00E4013F" w:rsidRPr="00992370" w14:paraId="0BC516EA" w14:textId="77777777" w:rsidTr="007A331F">
        <w:trPr>
          <w:cantSplit/>
        </w:trPr>
        <w:tc>
          <w:tcPr>
            <w:tcW w:w="2093" w:type="dxa"/>
            <w:shd w:val="clear" w:color="auto" w:fill="auto"/>
            <w:vAlign w:val="center"/>
          </w:tcPr>
          <w:p w14:paraId="7AE1D3F3" w14:textId="77777777" w:rsidR="00E4013F" w:rsidRPr="00590E8D" w:rsidRDefault="00E4013F" w:rsidP="00590E8D">
            <w:pPr>
              <w:pStyle w:val="TA"/>
              <w:rPr>
                <w:i/>
              </w:rPr>
            </w:pPr>
            <w:r w:rsidRPr="00590E8D">
              <w:rPr>
                <w:i/>
              </w:rPr>
              <w:t>Carrichtera annua</w:t>
            </w:r>
          </w:p>
        </w:tc>
        <w:tc>
          <w:tcPr>
            <w:tcW w:w="1843" w:type="dxa"/>
            <w:shd w:val="clear" w:color="auto" w:fill="auto"/>
            <w:vAlign w:val="center"/>
          </w:tcPr>
          <w:p w14:paraId="448D1740" w14:textId="77777777" w:rsidR="00E4013F" w:rsidRPr="00992370" w:rsidRDefault="00E4013F" w:rsidP="00590E8D">
            <w:pPr>
              <w:pStyle w:val="TA"/>
            </w:pPr>
            <w:r w:rsidRPr="00992370">
              <w:t>Ward's Weed</w:t>
            </w:r>
          </w:p>
        </w:tc>
        <w:tc>
          <w:tcPr>
            <w:tcW w:w="1417" w:type="dxa"/>
            <w:shd w:val="clear" w:color="auto" w:fill="auto"/>
            <w:vAlign w:val="center"/>
          </w:tcPr>
          <w:p w14:paraId="73C1C365" w14:textId="77777777" w:rsidR="00E4013F" w:rsidRPr="00992370" w:rsidRDefault="00E4013F" w:rsidP="00590E8D">
            <w:pPr>
              <w:pStyle w:val="TA"/>
            </w:pPr>
            <w:r w:rsidRPr="00992370">
              <w:t>Brassicaceae</w:t>
            </w:r>
          </w:p>
        </w:tc>
        <w:tc>
          <w:tcPr>
            <w:tcW w:w="1276" w:type="dxa"/>
            <w:shd w:val="clear" w:color="auto" w:fill="auto"/>
            <w:vAlign w:val="center"/>
          </w:tcPr>
          <w:p w14:paraId="6B71EF07" w14:textId="77777777" w:rsidR="00E4013F" w:rsidRPr="00992370" w:rsidRDefault="00E4013F" w:rsidP="00590E8D">
            <w:pPr>
              <w:pStyle w:val="TA"/>
            </w:pPr>
            <w:r>
              <w:t>Environmental weed</w:t>
            </w:r>
          </w:p>
        </w:tc>
        <w:tc>
          <w:tcPr>
            <w:tcW w:w="1134" w:type="dxa"/>
            <w:shd w:val="clear" w:color="auto" w:fill="auto"/>
            <w:vAlign w:val="center"/>
          </w:tcPr>
          <w:p w14:paraId="0CEBCAC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CCE985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CB74B53" w14:textId="77777777" w:rsidR="00E4013F" w:rsidRPr="00992370" w:rsidRDefault="00E4013F" w:rsidP="00590E8D">
            <w:pPr>
              <w:pStyle w:val="TA"/>
            </w:pPr>
            <w:r>
              <w:t>Highly invasive</w:t>
            </w:r>
          </w:p>
        </w:tc>
        <w:tc>
          <w:tcPr>
            <w:tcW w:w="850" w:type="dxa"/>
            <w:shd w:val="clear" w:color="auto" w:fill="auto"/>
            <w:vAlign w:val="center"/>
          </w:tcPr>
          <w:p w14:paraId="0ED18373" w14:textId="77777777" w:rsidR="00E4013F" w:rsidRPr="00992370" w:rsidRDefault="00E4013F" w:rsidP="00590E8D">
            <w:pPr>
              <w:pStyle w:val="TA"/>
            </w:pPr>
            <w:r w:rsidRPr="00992370">
              <w:t>Rapid</w:t>
            </w:r>
          </w:p>
        </w:tc>
        <w:tc>
          <w:tcPr>
            <w:tcW w:w="1134" w:type="dxa"/>
            <w:shd w:val="clear" w:color="auto" w:fill="auto"/>
            <w:vAlign w:val="center"/>
          </w:tcPr>
          <w:p w14:paraId="16AC9385" w14:textId="77777777" w:rsidR="00E4013F" w:rsidRPr="00992370" w:rsidRDefault="00E4013F" w:rsidP="00590E8D">
            <w:pPr>
              <w:pStyle w:val="TA"/>
            </w:pPr>
            <w:r w:rsidRPr="00992370">
              <w:t>Medium</w:t>
            </w:r>
          </w:p>
        </w:tc>
        <w:tc>
          <w:tcPr>
            <w:tcW w:w="851" w:type="dxa"/>
            <w:shd w:val="clear" w:color="auto" w:fill="auto"/>
            <w:vAlign w:val="center"/>
          </w:tcPr>
          <w:p w14:paraId="75A40664" w14:textId="77777777" w:rsidR="00E4013F" w:rsidRPr="00992370" w:rsidRDefault="00E4013F" w:rsidP="00E13B3F">
            <w:pPr>
              <w:pStyle w:val="TA"/>
              <w:jc w:val="center"/>
            </w:pPr>
            <w:r w:rsidRPr="00992370">
              <w:t>33.2</w:t>
            </w:r>
          </w:p>
        </w:tc>
        <w:tc>
          <w:tcPr>
            <w:tcW w:w="1134" w:type="dxa"/>
            <w:shd w:val="clear" w:color="auto" w:fill="auto"/>
            <w:vAlign w:val="center"/>
          </w:tcPr>
          <w:p w14:paraId="3096298F" w14:textId="77777777" w:rsidR="00E4013F" w:rsidRPr="00992370" w:rsidRDefault="00E4013F" w:rsidP="00590E8D">
            <w:pPr>
              <w:pStyle w:val="TA"/>
            </w:pPr>
            <w:r>
              <w:t>Very high</w:t>
            </w:r>
          </w:p>
        </w:tc>
      </w:tr>
      <w:tr w:rsidR="00E4013F" w:rsidRPr="00992370" w14:paraId="0355A9A8" w14:textId="77777777" w:rsidTr="007A331F">
        <w:trPr>
          <w:cantSplit/>
        </w:trPr>
        <w:tc>
          <w:tcPr>
            <w:tcW w:w="2093" w:type="dxa"/>
            <w:shd w:val="clear" w:color="auto" w:fill="auto"/>
            <w:vAlign w:val="center"/>
          </w:tcPr>
          <w:p w14:paraId="230CB8D2" w14:textId="77777777" w:rsidR="00E4013F" w:rsidRPr="00590E8D" w:rsidRDefault="00E4013F" w:rsidP="00590E8D">
            <w:pPr>
              <w:pStyle w:val="TA"/>
              <w:rPr>
                <w:i/>
              </w:rPr>
            </w:pPr>
            <w:r w:rsidRPr="00590E8D">
              <w:rPr>
                <w:i/>
              </w:rPr>
              <w:lastRenderedPageBreak/>
              <w:t>Cenchrus longisetus</w:t>
            </w:r>
          </w:p>
        </w:tc>
        <w:tc>
          <w:tcPr>
            <w:tcW w:w="1843" w:type="dxa"/>
            <w:shd w:val="clear" w:color="auto" w:fill="auto"/>
            <w:vAlign w:val="center"/>
          </w:tcPr>
          <w:p w14:paraId="3A1B1167" w14:textId="77777777" w:rsidR="00E4013F" w:rsidRPr="00992370" w:rsidRDefault="00E4013F" w:rsidP="00590E8D">
            <w:pPr>
              <w:pStyle w:val="TA"/>
            </w:pPr>
            <w:r w:rsidRPr="00992370">
              <w:t>Feathertop</w:t>
            </w:r>
          </w:p>
        </w:tc>
        <w:tc>
          <w:tcPr>
            <w:tcW w:w="1417" w:type="dxa"/>
            <w:shd w:val="clear" w:color="auto" w:fill="auto"/>
            <w:vAlign w:val="center"/>
          </w:tcPr>
          <w:p w14:paraId="3B777057" w14:textId="77777777" w:rsidR="00E4013F" w:rsidRPr="00992370" w:rsidRDefault="00E4013F" w:rsidP="00590E8D">
            <w:pPr>
              <w:pStyle w:val="TA"/>
            </w:pPr>
            <w:r w:rsidRPr="00992370">
              <w:t>Poaceae</w:t>
            </w:r>
          </w:p>
        </w:tc>
        <w:tc>
          <w:tcPr>
            <w:tcW w:w="1276" w:type="dxa"/>
            <w:shd w:val="clear" w:color="auto" w:fill="auto"/>
            <w:vAlign w:val="center"/>
          </w:tcPr>
          <w:p w14:paraId="701D7DDD" w14:textId="77777777" w:rsidR="00E4013F" w:rsidRPr="00992370" w:rsidRDefault="00E4013F" w:rsidP="00590E8D">
            <w:pPr>
              <w:pStyle w:val="TA"/>
            </w:pPr>
            <w:r>
              <w:t>Environmental weed</w:t>
            </w:r>
          </w:p>
        </w:tc>
        <w:tc>
          <w:tcPr>
            <w:tcW w:w="1134" w:type="dxa"/>
            <w:shd w:val="clear" w:color="auto" w:fill="auto"/>
            <w:vAlign w:val="center"/>
          </w:tcPr>
          <w:p w14:paraId="3672735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BF5B0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B13B22C" w14:textId="77777777" w:rsidR="00E4013F" w:rsidRPr="00992370" w:rsidRDefault="00E4013F" w:rsidP="00590E8D">
            <w:pPr>
              <w:pStyle w:val="TA"/>
            </w:pPr>
            <w:r>
              <w:t>Highly invasive</w:t>
            </w:r>
          </w:p>
        </w:tc>
        <w:tc>
          <w:tcPr>
            <w:tcW w:w="850" w:type="dxa"/>
            <w:shd w:val="clear" w:color="auto" w:fill="auto"/>
            <w:vAlign w:val="center"/>
          </w:tcPr>
          <w:p w14:paraId="4DA71647" w14:textId="77777777" w:rsidR="00E4013F" w:rsidRPr="00992370" w:rsidRDefault="00E4013F" w:rsidP="00590E8D">
            <w:pPr>
              <w:pStyle w:val="TA"/>
            </w:pPr>
            <w:r w:rsidRPr="00992370">
              <w:t>Rapid</w:t>
            </w:r>
          </w:p>
        </w:tc>
        <w:tc>
          <w:tcPr>
            <w:tcW w:w="1134" w:type="dxa"/>
            <w:shd w:val="clear" w:color="auto" w:fill="auto"/>
            <w:vAlign w:val="center"/>
          </w:tcPr>
          <w:p w14:paraId="1E0E88E6" w14:textId="77777777" w:rsidR="00E4013F" w:rsidRPr="00992370" w:rsidRDefault="00E4013F" w:rsidP="00590E8D">
            <w:pPr>
              <w:pStyle w:val="TA"/>
            </w:pPr>
            <w:r w:rsidRPr="00992370">
              <w:t>Medium</w:t>
            </w:r>
          </w:p>
        </w:tc>
        <w:tc>
          <w:tcPr>
            <w:tcW w:w="851" w:type="dxa"/>
            <w:shd w:val="clear" w:color="auto" w:fill="auto"/>
            <w:vAlign w:val="center"/>
          </w:tcPr>
          <w:p w14:paraId="2EA690A2" w14:textId="77777777" w:rsidR="00E4013F" w:rsidRPr="00992370" w:rsidRDefault="00E4013F" w:rsidP="00E13B3F">
            <w:pPr>
              <w:pStyle w:val="TA"/>
              <w:jc w:val="center"/>
            </w:pPr>
            <w:r w:rsidRPr="00992370">
              <w:t>33.2</w:t>
            </w:r>
          </w:p>
        </w:tc>
        <w:tc>
          <w:tcPr>
            <w:tcW w:w="1134" w:type="dxa"/>
            <w:shd w:val="clear" w:color="auto" w:fill="auto"/>
            <w:vAlign w:val="center"/>
          </w:tcPr>
          <w:p w14:paraId="47076FB7" w14:textId="77777777" w:rsidR="00E4013F" w:rsidRPr="00992370" w:rsidRDefault="00E4013F" w:rsidP="00590E8D">
            <w:pPr>
              <w:pStyle w:val="TA"/>
            </w:pPr>
            <w:r>
              <w:t>Very high</w:t>
            </w:r>
          </w:p>
        </w:tc>
      </w:tr>
      <w:tr w:rsidR="00E4013F" w:rsidRPr="00992370" w14:paraId="22A27B8D" w14:textId="77777777" w:rsidTr="007A331F">
        <w:trPr>
          <w:cantSplit/>
        </w:trPr>
        <w:tc>
          <w:tcPr>
            <w:tcW w:w="2093" w:type="dxa"/>
            <w:shd w:val="clear" w:color="auto" w:fill="auto"/>
            <w:vAlign w:val="center"/>
          </w:tcPr>
          <w:p w14:paraId="085A5446" w14:textId="07CCC438" w:rsidR="00E4013F" w:rsidRPr="00590E8D" w:rsidRDefault="00E4013F" w:rsidP="00590E8D">
            <w:pPr>
              <w:pStyle w:val="TA"/>
              <w:rPr>
                <w:i/>
              </w:rPr>
            </w:pPr>
            <w:r w:rsidRPr="00590E8D">
              <w:rPr>
                <w:i/>
              </w:rPr>
              <w:t>Clematis vitalba</w:t>
            </w:r>
            <w:r w:rsidR="00590E8D" w:rsidRPr="00590E8D">
              <w:t xml:space="preserve"> var. </w:t>
            </w:r>
            <w:r w:rsidRPr="00590E8D">
              <w:rPr>
                <w:i/>
              </w:rPr>
              <w:t>vitalba</w:t>
            </w:r>
          </w:p>
        </w:tc>
        <w:tc>
          <w:tcPr>
            <w:tcW w:w="1843" w:type="dxa"/>
            <w:shd w:val="clear" w:color="auto" w:fill="auto"/>
            <w:vAlign w:val="center"/>
          </w:tcPr>
          <w:p w14:paraId="0C5FA46D" w14:textId="77777777" w:rsidR="00E4013F" w:rsidRPr="00992370" w:rsidRDefault="00E4013F" w:rsidP="00590E8D">
            <w:pPr>
              <w:pStyle w:val="TA"/>
            </w:pPr>
            <w:r w:rsidRPr="00992370">
              <w:t>Traveller's Joy</w:t>
            </w:r>
          </w:p>
        </w:tc>
        <w:tc>
          <w:tcPr>
            <w:tcW w:w="1417" w:type="dxa"/>
            <w:shd w:val="clear" w:color="auto" w:fill="auto"/>
            <w:vAlign w:val="center"/>
          </w:tcPr>
          <w:p w14:paraId="4C339668" w14:textId="77777777" w:rsidR="00E4013F" w:rsidRPr="00992370" w:rsidRDefault="00E4013F" w:rsidP="00590E8D">
            <w:pPr>
              <w:pStyle w:val="TA"/>
            </w:pPr>
            <w:r w:rsidRPr="00992370">
              <w:t>Ranunculaceae</w:t>
            </w:r>
          </w:p>
        </w:tc>
        <w:tc>
          <w:tcPr>
            <w:tcW w:w="1276" w:type="dxa"/>
            <w:shd w:val="clear" w:color="auto" w:fill="auto"/>
            <w:vAlign w:val="center"/>
          </w:tcPr>
          <w:p w14:paraId="721DDF15" w14:textId="77777777" w:rsidR="00E4013F" w:rsidRPr="00992370" w:rsidRDefault="00E4013F" w:rsidP="00590E8D">
            <w:pPr>
              <w:pStyle w:val="TA"/>
            </w:pPr>
            <w:r>
              <w:t>Environmental weed</w:t>
            </w:r>
          </w:p>
        </w:tc>
        <w:tc>
          <w:tcPr>
            <w:tcW w:w="1134" w:type="dxa"/>
            <w:shd w:val="clear" w:color="auto" w:fill="auto"/>
            <w:vAlign w:val="center"/>
          </w:tcPr>
          <w:p w14:paraId="7F04178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B0742EC" w14:textId="77777777" w:rsidR="00E4013F" w:rsidRPr="00992370" w:rsidRDefault="00E4013F" w:rsidP="00590E8D">
            <w:pPr>
              <w:pStyle w:val="TA"/>
            </w:pPr>
            <w:r>
              <w:t>Early stage of invasion</w:t>
            </w:r>
          </w:p>
        </w:tc>
        <w:tc>
          <w:tcPr>
            <w:tcW w:w="1134" w:type="dxa"/>
            <w:shd w:val="clear" w:color="auto" w:fill="auto"/>
            <w:vAlign w:val="center"/>
          </w:tcPr>
          <w:p w14:paraId="409F5072" w14:textId="77777777" w:rsidR="00E4013F" w:rsidRPr="00992370" w:rsidRDefault="00E4013F" w:rsidP="00590E8D">
            <w:pPr>
              <w:pStyle w:val="TA"/>
            </w:pPr>
            <w:r>
              <w:t>Highly invasive</w:t>
            </w:r>
          </w:p>
        </w:tc>
        <w:tc>
          <w:tcPr>
            <w:tcW w:w="850" w:type="dxa"/>
            <w:shd w:val="clear" w:color="auto" w:fill="auto"/>
            <w:vAlign w:val="center"/>
          </w:tcPr>
          <w:p w14:paraId="3ADDF0CB" w14:textId="77777777" w:rsidR="00E4013F" w:rsidRPr="00992370" w:rsidRDefault="00E4013F" w:rsidP="00590E8D">
            <w:pPr>
              <w:pStyle w:val="TA"/>
            </w:pPr>
            <w:r w:rsidRPr="00992370">
              <w:t>Rapid</w:t>
            </w:r>
          </w:p>
        </w:tc>
        <w:tc>
          <w:tcPr>
            <w:tcW w:w="1134" w:type="dxa"/>
            <w:shd w:val="clear" w:color="auto" w:fill="auto"/>
            <w:vAlign w:val="center"/>
          </w:tcPr>
          <w:p w14:paraId="6F6B6B3E" w14:textId="77777777" w:rsidR="00E4013F" w:rsidRPr="00992370" w:rsidRDefault="00E4013F" w:rsidP="00590E8D">
            <w:pPr>
              <w:pStyle w:val="TA"/>
            </w:pPr>
            <w:r w:rsidRPr="00992370">
              <w:t>Medium</w:t>
            </w:r>
          </w:p>
        </w:tc>
        <w:tc>
          <w:tcPr>
            <w:tcW w:w="851" w:type="dxa"/>
            <w:shd w:val="clear" w:color="auto" w:fill="auto"/>
            <w:vAlign w:val="center"/>
          </w:tcPr>
          <w:p w14:paraId="06FE1F04" w14:textId="77777777" w:rsidR="00E4013F" w:rsidRPr="00992370" w:rsidRDefault="00E4013F" w:rsidP="00E13B3F">
            <w:pPr>
              <w:pStyle w:val="TA"/>
              <w:jc w:val="center"/>
            </w:pPr>
            <w:r w:rsidRPr="00992370">
              <w:t>33.2</w:t>
            </w:r>
          </w:p>
        </w:tc>
        <w:tc>
          <w:tcPr>
            <w:tcW w:w="1134" w:type="dxa"/>
            <w:shd w:val="clear" w:color="auto" w:fill="auto"/>
            <w:vAlign w:val="center"/>
          </w:tcPr>
          <w:p w14:paraId="5DF888BC" w14:textId="77777777" w:rsidR="00E4013F" w:rsidRPr="00992370" w:rsidRDefault="00E4013F" w:rsidP="00590E8D">
            <w:pPr>
              <w:pStyle w:val="TA"/>
            </w:pPr>
            <w:r>
              <w:t>Very high</w:t>
            </w:r>
          </w:p>
        </w:tc>
      </w:tr>
      <w:tr w:rsidR="00E4013F" w:rsidRPr="00992370" w14:paraId="0121A653" w14:textId="77777777" w:rsidTr="007A331F">
        <w:trPr>
          <w:cantSplit/>
        </w:trPr>
        <w:tc>
          <w:tcPr>
            <w:tcW w:w="2093" w:type="dxa"/>
            <w:shd w:val="clear" w:color="auto" w:fill="auto"/>
            <w:vAlign w:val="center"/>
          </w:tcPr>
          <w:p w14:paraId="4E6A8F3D" w14:textId="77777777" w:rsidR="00E4013F" w:rsidRPr="00590E8D" w:rsidRDefault="00E4013F" w:rsidP="00590E8D">
            <w:pPr>
              <w:pStyle w:val="TA"/>
              <w:rPr>
                <w:i/>
              </w:rPr>
            </w:pPr>
            <w:r w:rsidRPr="00590E8D">
              <w:rPr>
                <w:i/>
              </w:rPr>
              <w:t>Coprosma robusta</w:t>
            </w:r>
          </w:p>
        </w:tc>
        <w:tc>
          <w:tcPr>
            <w:tcW w:w="1843" w:type="dxa"/>
            <w:shd w:val="clear" w:color="auto" w:fill="auto"/>
            <w:vAlign w:val="center"/>
          </w:tcPr>
          <w:p w14:paraId="6905E7C8" w14:textId="77777777" w:rsidR="00E4013F" w:rsidRPr="00992370" w:rsidRDefault="00E4013F" w:rsidP="00590E8D">
            <w:pPr>
              <w:pStyle w:val="TA"/>
            </w:pPr>
            <w:r w:rsidRPr="00992370">
              <w:t>Karamu</w:t>
            </w:r>
          </w:p>
        </w:tc>
        <w:tc>
          <w:tcPr>
            <w:tcW w:w="1417" w:type="dxa"/>
            <w:shd w:val="clear" w:color="auto" w:fill="auto"/>
            <w:vAlign w:val="center"/>
          </w:tcPr>
          <w:p w14:paraId="2299CE95" w14:textId="77777777" w:rsidR="00E4013F" w:rsidRPr="00992370" w:rsidRDefault="00E4013F" w:rsidP="00590E8D">
            <w:pPr>
              <w:pStyle w:val="TA"/>
            </w:pPr>
            <w:r w:rsidRPr="00992370">
              <w:t>Rubiaceae</w:t>
            </w:r>
          </w:p>
        </w:tc>
        <w:tc>
          <w:tcPr>
            <w:tcW w:w="1276" w:type="dxa"/>
            <w:shd w:val="clear" w:color="auto" w:fill="auto"/>
            <w:vAlign w:val="center"/>
          </w:tcPr>
          <w:p w14:paraId="0196E554" w14:textId="77777777" w:rsidR="00E4013F" w:rsidRPr="00992370" w:rsidRDefault="00E4013F" w:rsidP="00590E8D">
            <w:pPr>
              <w:pStyle w:val="TA"/>
            </w:pPr>
            <w:r>
              <w:t>Environmental weed</w:t>
            </w:r>
          </w:p>
        </w:tc>
        <w:tc>
          <w:tcPr>
            <w:tcW w:w="1134" w:type="dxa"/>
            <w:shd w:val="clear" w:color="auto" w:fill="auto"/>
            <w:vAlign w:val="center"/>
          </w:tcPr>
          <w:p w14:paraId="14E867A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2DD955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9B5F803" w14:textId="77777777" w:rsidR="00E4013F" w:rsidRPr="00992370" w:rsidRDefault="00E4013F" w:rsidP="00590E8D">
            <w:pPr>
              <w:pStyle w:val="TA"/>
            </w:pPr>
            <w:r>
              <w:t>Highly invasive</w:t>
            </w:r>
          </w:p>
        </w:tc>
        <w:tc>
          <w:tcPr>
            <w:tcW w:w="850" w:type="dxa"/>
            <w:shd w:val="clear" w:color="auto" w:fill="auto"/>
            <w:vAlign w:val="center"/>
          </w:tcPr>
          <w:p w14:paraId="54F87A65" w14:textId="77777777" w:rsidR="00E4013F" w:rsidRPr="00992370" w:rsidRDefault="00E4013F" w:rsidP="00590E8D">
            <w:pPr>
              <w:pStyle w:val="TA"/>
            </w:pPr>
            <w:r w:rsidRPr="00992370">
              <w:t>Rapid</w:t>
            </w:r>
          </w:p>
        </w:tc>
        <w:tc>
          <w:tcPr>
            <w:tcW w:w="1134" w:type="dxa"/>
            <w:shd w:val="clear" w:color="auto" w:fill="auto"/>
            <w:vAlign w:val="center"/>
          </w:tcPr>
          <w:p w14:paraId="5B7C5B1E" w14:textId="77777777" w:rsidR="00E4013F" w:rsidRPr="00992370" w:rsidRDefault="00E4013F" w:rsidP="00590E8D">
            <w:pPr>
              <w:pStyle w:val="TA"/>
            </w:pPr>
            <w:r w:rsidRPr="00992370">
              <w:t>Medium</w:t>
            </w:r>
          </w:p>
        </w:tc>
        <w:tc>
          <w:tcPr>
            <w:tcW w:w="851" w:type="dxa"/>
            <w:shd w:val="clear" w:color="auto" w:fill="auto"/>
            <w:vAlign w:val="center"/>
          </w:tcPr>
          <w:p w14:paraId="4CC0735A" w14:textId="77777777" w:rsidR="00E4013F" w:rsidRPr="00992370" w:rsidRDefault="00E4013F" w:rsidP="00E13B3F">
            <w:pPr>
              <w:pStyle w:val="TA"/>
              <w:jc w:val="center"/>
            </w:pPr>
            <w:r w:rsidRPr="00992370">
              <w:t>33.2</w:t>
            </w:r>
          </w:p>
        </w:tc>
        <w:tc>
          <w:tcPr>
            <w:tcW w:w="1134" w:type="dxa"/>
            <w:shd w:val="clear" w:color="auto" w:fill="auto"/>
            <w:vAlign w:val="center"/>
          </w:tcPr>
          <w:p w14:paraId="0E161B4A" w14:textId="77777777" w:rsidR="00E4013F" w:rsidRPr="00992370" w:rsidRDefault="00E4013F" w:rsidP="00590E8D">
            <w:pPr>
              <w:pStyle w:val="TA"/>
            </w:pPr>
            <w:r>
              <w:t>Very high</w:t>
            </w:r>
          </w:p>
        </w:tc>
      </w:tr>
      <w:tr w:rsidR="00E4013F" w:rsidRPr="00992370" w14:paraId="482D1990" w14:textId="77777777" w:rsidTr="007A331F">
        <w:trPr>
          <w:cantSplit/>
        </w:trPr>
        <w:tc>
          <w:tcPr>
            <w:tcW w:w="2093" w:type="dxa"/>
            <w:shd w:val="clear" w:color="auto" w:fill="auto"/>
            <w:vAlign w:val="center"/>
          </w:tcPr>
          <w:p w14:paraId="02F679B9" w14:textId="77777777" w:rsidR="00E4013F" w:rsidRPr="00590E8D" w:rsidRDefault="00E4013F" w:rsidP="00590E8D">
            <w:pPr>
              <w:pStyle w:val="TA"/>
              <w:rPr>
                <w:i/>
              </w:rPr>
            </w:pPr>
            <w:r w:rsidRPr="00590E8D">
              <w:rPr>
                <w:i/>
              </w:rPr>
              <w:t>Cotoneaster glaucophyllus</w:t>
            </w:r>
          </w:p>
        </w:tc>
        <w:tc>
          <w:tcPr>
            <w:tcW w:w="1843" w:type="dxa"/>
            <w:shd w:val="clear" w:color="auto" w:fill="auto"/>
            <w:vAlign w:val="center"/>
          </w:tcPr>
          <w:p w14:paraId="44A87132" w14:textId="77777777" w:rsidR="00E4013F" w:rsidRPr="00992370" w:rsidRDefault="00E4013F" w:rsidP="00590E8D">
            <w:pPr>
              <w:pStyle w:val="TA"/>
            </w:pPr>
            <w:r w:rsidRPr="00992370">
              <w:t>Large-leaf Cotoneaster</w:t>
            </w:r>
          </w:p>
        </w:tc>
        <w:tc>
          <w:tcPr>
            <w:tcW w:w="1417" w:type="dxa"/>
            <w:shd w:val="clear" w:color="auto" w:fill="auto"/>
            <w:vAlign w:val="center"/>
          </w:tcPr>
          <w:p w14:paraId="0D0B58FA" w14:textId="77777777" w:rsidR="00E4013F" w:rsidRPr="00992370" w:rsidRDefault="00E4013F" w:rsidP="00590E8D">
            <w:pPr>
              <w:pStyle w:val="TA"/>
            </w:pPr>
            <w:r w:rsidRPr="00992370">
              <w:t>Rosaceae</w:t>
            </w:r>
          </w:p>
        </w:tc>
        <w:tc>
          <w:tcPr>
            <w:tcW w:w="1276" w:type="dxa"/>
            <w:shd w:val="clear" w:color="auto" w:fill="auto"/>
            <w:vAlign w:val="center"/>
          </w:tcPr>
          <w:p w14:paraId="076136D5" w14:textId="77777777" w:rsidR="00E4013F" w:rsidRPr="00992370" w:rsidRDefault="00E4013F" w:rsidP="00590E8D">
            <w:pPr>
              <w:pStyle w:val="TA"/>
            </w:pPr>
            <w:r>
              <w:t>Environmental weed</w:t>
            </w:r>
          </w:p>
        </w:tc>
        <w:tc>
          <w:tcPr>
            <w:tcW w:w="1134" w:type="dxa"/>
            <w:shd w:val="clear" w:color="auto" w:fill="auto"/>
            <w:vAlign w:val="center"/>
          </w:tcPr>
          <w:p w14:paraId="37812BD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17BEC9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A301EA5" w14:textId="77777777" w:rsidR="00E4013F" w:rsidRPr="00992370" w:rsidRDefault="00E4013F" w:rsidP="00590E8D">
            <w:pPr>
              <w:pStyle w:val="TA"/>
            </w:pPr>
            <w:r>
              <w:t>Highly invasive</w:t>
            </w:r>
          </w:p>
        </w:tc>
        <w:tc>
          <w:tcPr>
            <w:tcW w:w="850" w:type="dxa"/>
            <w:shd w:val="clear" w:color="auto" w:fill="auto"/>
            <w:vAlign w:val="center"/>
          </w:tcPr>
          <w:p w14:paraId="631465FF" w14:textId="77777777" w:rsidR="00E4013F" w:rsidRPr="00992370" w:rsidRDefault="00E4013F" w:rsidP="00590E8D">
            <w:pPr>
              <w:pStyle w:val="TA"/>
            </w:pPr>
            <w:r w:rsidRPr="00992370">
              <w:t>Rapid</w:t>
            </w:r>
          </w:p>
        </w:tc>
        <w:tc>
          <w:tcPr>
            <w:tcW w:w="1134" w:type="dxa"/>
            <w:shd w:val="clear" w:color="auto" w:fill="auto"/>
            <w:vAlign w:val="center"/>
          </w:tcPr>
          <w:p w14:paraId="2099E179" w14:textId="77777777" w:rsidR="00E4013F" w:rsidRPr="00992370" w:rsidRDefault="00E4013F" w:rsidP="00590E8D">
            <w:pPr>
              <w:pStyle w:val="TA"/>
            </w:pPr>
            <w:r w:rsidRPr="00992370">
              <w:t>Medium</w:t>
            </w:r>
          </w:p>
        </w:tc>
        <w:tc>
          <w:tcPr>
            <w:tcW w:w="851" w:type="dxa"/>
            <w:shd w:val="clear" w:color="auto" w:fill="auto"/>
            <w:vAlign w:val="center"/>
          </w:tcPr>
          <w:p w14:paraId="4A6B9FC5" w14:textId="77777777" w:rsidR="00E4013F" w:rsidRPr="00992370" w:rsidRDefault="00E4013F" w:rsidP="00E13B3F">
            <w:pPr>
              <w:pStyle w:val="TA"/>
              <w:jc w:val="center"/>
            </w:pPr>
            <w:r w:rsidRPr="00992370">
              <w:t>33.2</w:t>
            </w:r>
          </w:p>
        </w:tc>
        <w:tc>
          <w:tcPr>
            <w:tcW w:w="1134" w:type="dxa"/>
            <w:shd w:val="clear" w:color="auto" w:fill="auto"/>
            <w:vAlign w:val="center"/>
          </w:tcPr>
          <w:p w14:paraId="1DDD26FA" w14:textId="77777777" w:rsidR="00E4013F" w:rsidRPr="00992370" w:rsidRDefault="00E4013F" w:rsidP="00590E8D">
            <w:pPr>
              <w:pStyle w:val="TA"/>
            </w:pPr>
            <w:r>
              <w:t>Very high</w:t>
            </w:r>
          </w:p>
        </w:tc>
      </w:tr>
      <w:tr w:rsidR="00E4013F" w:rsidRPr="00992370" w14:paraId="06C25333" w14:textId="77777777" w:rsidTr="007A331F">
        <w:trPr>
          <w:cantSplit/>
        </w:trPr>
        <w:tc>
          <w:tcPr>
            <w:tcW w:w="2093" w:type="dxa"/>
            <w:shd w:val="clear" w:color="auto" w:fill="auto"/>
            <w:vAlign w:val="center"/>
          </w:tcPr>
          <w:p w14:paraId="053A93DD" w14:textId="77777777" w:rsidR="00E4013F" w:rsidRPr="00590E8D" w:rsidRDefault="00E4013F" w:rsidP="00590E8D">
            <w:pPr>
              <w:pStyle w:val="TA"/>
              <w:rPr>
                <w:i/>
              </w:rPr>
            </w:pPr>
            <w:r w:rsidRPr="00590E8D">
              <w:rPr>
                <w:i/>
              </w:rPr>
              <w:t>Cycloloma atriplicifolium</w:t>
            </w:r>
          </w:p>
        </w:tc>
        <w:tc>
          <w:tcPr>
            <w:tcW w:w="1843" w:type="dxa"/>
            <w:shd w:val="clear" w:color="auto" w:fill="auto"/>
            <w:vAlign w:val="center"/>
          </w:tcPr>
          <w:p w14:paraId="33474400" w14:textId="77777777" w:rsidR="00E4013F" w:rsidRPr="00992370" w:rsidRDefault="00E4013F" w:rsidP="00590E8D">
            <w:pPr>
              <w:pStyle w:val="TA"/>
            </w:pPr>
            <w:r w:rsidRPr="00992370">
              <w:t>Winged Pigweed</w:t>
            </w:r>
          </w:p>
        </w:tc>
        <w:tc>
          <w:tcPr>
            <w:tcW w:w="1417" w:type="dxa"/>
            <w:shd w:val="clear" w:color="auto" w:fill="auto"/>
            <w:vAlign w:val="center"/>
          </w:tcPr>
          <w:p w14:paraId="50088F1D" w14:textId="77777777" w:rsidR="00E4013F" w:rsidRPr="00992370" w:rsidRDefault="00E4013F" w:rsidP="00590E8D">
            <w:pPr>
              <w:pStyle w:val="TA"/>
            </w:pPr>
            <w:r w:rsidRPr="00992370">
              <w:t>Chenopodiaceae</w:t>
            </w:r>
          </w:p>
        </w:tc>
        <w:tc>
          <w:tcPr>
            <w:tcW w:w="1276" w:type="dxa"/>
            <w:shd w:val="clear" w:color="auto" w:fill="auto"/>
            <w:vAlign w:val="center"/>
          </w:tcPr>
          <w:p w14:paraId="73672093" w14:textId="77777777" w:rsidR="00E4013F" w:rsidRPr="00992370" w:rsidRDefault="00E4013F" w:rsidP="00590E8D">
            <w:pPr>
              <w:pStyle w:val="TA"/>
            </w:pPr>
            <w:r>
              <w:t>Environmental weed</w:t>
            </w:r>
          </w:p>
        </w:tc>
        <w:tc>
          <w:tcPr>
            <w:tcW w:w="1134" w:type="dxa"/>
            <w:shd w:val="clear" w:color="auto" w:fill="auto"/>
            <w:vAlign w:val="center"/>
          </w:tcPr>
          <w:p w14:paraId="5659ADD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96E4C6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775A93E" w14:textId="77777777" w:rsidR="00E4013F" w:rsidRPr="00992370" w:rsidRDefault="00E4013F" w:rsidP="00590E8D">
            <w:pPr>
              <w:pStyle w:val="TA"/>
            </w:pPr>
            <w:r>
              <w:t>Highly invasive</w:t>
            </w:r>
          </w:p>
        </w:tc>
        <w:tc>
          <w:tcPr>
            <w:tcW w:w="850" w:type="dxa"/>
            <w:shd w:val="clear" w:color="auto" w:fill="auto"/>
            <w:vAlign w:val="center"/>
          </w:tcPr>
          <w:p w14:paraId="67EA6E3C" w14:textId="77777777" w:rsidR="00E4013F" w:rsidRPr="00992370" w:rsidRDefault="00E4013F" w:rsidP="00590E8D">
            <w:pPr>
              <w:pStyle w:val="TA"/>
            </w:pPr>
            <w:r w:rsidRPr="00992370">
              <w:t>Rapid</w:t>
            </w:r>
          </w:p>
        </w:tc>
        <w:tc>
          <w:tcPr>
            <w:tcW w:w="1134" w:type="dxa"/>
            <w:shd w:val="clear" w:color="auto" w:fill="auto"/>
            <w:vAlign w:val="center"/>
          </w:tcPr>
          <w:p w14:paraId="2793F546" w14:textId="77777777" w:rsidR="00E4013F" w:rsidRPr="00992370" w:rsidRDefault="00E4013F" w:rsidP="00590E8D">
            <w:pPr>
              <w:pStyle w:val="TA"/>
            </w:pPr>
            <w:r w:rsidRPr="00992370">
              <w:t>Medium</w:t>
            </w:r>
          </w:p>
        </w:tc>
        <w:tc>
          <w:tcPr>
            <w:tcW w:w="851" w:type="dxa"/>
            <w:shd w:val="clear" w:color="auto" w:fill="auto"/>
            <w:vAlign w:val="center"/>
          </w:tcPr>
          <w:p w14:paraId="72355378" w14:textId="77777777" w:rsidR="00E4013F" w:rsidRPr="00992370" w:rsidRDefault="00E4013F" w:rsidP="00E13B3F">
            <w:pPr>
              <w:pStyle w:val="TA"/>
              <w:jc w:val="center"/>
            </w:pPr>
            <w:r w:rsidRPr="00992370">
              <w:t>33.2</w:t>
            </w:r>
          </w:p>
        </w:tc>
        <w:tc>
          <w:tcPr>
            <w:tcW w:w="1134" w:type="dxa"/>
            <w:shd w:val="clear" w:color="auto" w:fill="auto"/>
            <w:vAlign w:val="center"/>
          </w:tcPr>
          <w:p w14:paraId="02D02905" w14:textId="77777777" w:rsidR="00E4013F" w:rsidRPr="00992370" w:rsidRDefault="00E4013F" w:rsidP="00590E8D">
            <w:pPr>
              <w:pStyle w:val="TA"/>
            </w:pPr>
            <w:r>
              <w:t>Very high</w:t>
            </w:r>
          </w:p>
        </w:tc>
      </w:tr>
      <w:tr w:rsidR="00E4013F" w:rsidRPr="00992370" w14:paraId="17C36C7C" w14:textId="77777777" w:rsidTr="007A331F">
        <w:trPr>
          <w:cantSplit/>
        </w:trPr>
        <w:tc>
          <w:tcPr>
            <w:tcW w:w="2093" w:type="dxa"/>
            <w:shd w:val="clear" w:color="auto" w:fill="auto"/>
            <w:vAlign w:val="center"/>
          </w:tcPr>
          <w:p w14:paraId="67FE8FB6" w14:textId="77777777" w:rsidR="00E4013F" w:rsidRPr="00590E8D" w:rsidRDefault="00E4013F" w:rsidP="00590E8D">
            <w:pPr>
              <w:pStyle w:val="TA"/>
              <w:rPr>
                <w:i/>
              </w:rPr>
            </w:pPr>
            <w:r w:rsidRPr="00590E8D">
              <w:rPr>
                <w:i/>
              </w:rPr>
              <w:t>Gladiolus tristis</w:t>
            </w:r>
          </w:p>
        </w:tc>
        <w:tc>
          <w:tcPr>
            <w:tcW w:w="1843" w:type="dxa"/>
            <w:shd w:val="clear" w:color="auto" w:fill="auto"/>
            <w:vAlign w:val="center"/>
          </w:tcPr>
          <w:p w14:paraId="2BDC3531" w14:textId="77777777" w:rsidR="00E4013F" w:rsidRPr="00992370" w:rsidRDefault="00E4013F" w:rsidP="00590E8D">
            <w:pPr>
              <w:pStyle w:val="TA"/>
            </w:pPr>
            <w:r w:rsidRPr="00992370">
              <w:t>Evening-flower Gladiolus</w:t>
            </w:r>
          </w:p>
        </w:tc>
        <w:tc>
          <w:tcPr>
            <w:tcW w:w="1417" w:type="dxa"/>
            <w:shd w:val="clear" w:color="auto" w:fill="auto"/>
            <w:vAlign w:val="center"/>
          </w:tcPr>
          <w:p w14:paraId="39F15B90" w14:textId="77777777" w:rsidR="00E4013F" w:rsidRPr="00992370" w:rsidRDefault="00E4013F" w:rsidP="00590E8D">
            <w:pPr>
              <w:pStyle w:val="TA"/>
            </w:pPr>
            <w:r w:rsidRPr="00992370">
              <w:t>Iridaceae</w:t>
            </w:r>
          </w:p>
        </w:tc>
        <w:tc>
          <w:tcPr>
            <w:tcW w:w="1276" w:type="dxa"/>
            <w:shd w:val="clear" w:color="auto" w:fill="auto"/>
            <w:vAlign w:val="center"/>
          </w:tcPr>
          <w:p w14:paraId="7B527714" w14:textId="77777777" w:rsidR="00E4013F" w:rsidRPr="00992370" w:rsidRDefault="00E4013F" w:rsidP="00590E8D">
            <w:pPr>
              <w:pStyle w:val="TA"/>
            </w:pPr>
            <w:r>
              <w:t>Environmental weed</w:t>
            </w:r>
          </w:p>
        </w:tc>
        <w:tc>
          <w:tcPr>
            <w:tcW w:w="1134" w:type="dxa"/>
            <w:shd w:val="clear" w:color="auto" w:fill="auto"/>
            <w:vAlign w:val="center"/>
          </w:tcPr>
          <w:p w14:paraId="25AF3D5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ED01A6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092A4D0" w14:textId="77777777" w:rsidR="00E4013F" w:rsidRPr="00992370" w:rsidRDefault="00E4013F" w:rsidP="00590E8D">
            <w:pPr>
              <w:pStyle w:val="TA"/>
            </w:pPr>
            <w:r>
              <w:t>Highly invasive</w:t>
            </w:r>
          </w:p>
        </w:tc>
        <w:tc>
          <w:tcPr>
            <w:tcW w:w="850" w:type="dxa"/>
            <w:shd w:val="clear" w:color="auto" w:fill="auto"/>
            <w:vAlign w:val="center"/>
          </w:tcPr>
          <w:p w14:paraId="34C9718A" w14:textId="77777777" w:rsidR="00E4013F" w:rsidRPr="00992370" w:rsidRDefault="00E4013F" w:rsidP="00590E8D">
            <w:pPr>
              <w:pStyle w:val="TA"/>
            </w:pPr>
            <w:r w:rsidRPr="00992370">
              <w:t>Rapid</w:t>
            </w:r>
          </w:p>
        </w:tc>
        <w:tc>
          <w:tcPr>
            <w:tcW w:w="1134" w:type="dxa"/>
            <w:shd w:val="clear" w:color="auto" w:fill="auto"/>
            <w:vAlign w:val="center"/>
          </w:tcPr>
          <w:p w14:paraId="2F159AE4" w14:textId="77777777" w:rsidR="00E4013F" w:rsidRPr="00992370" w:rsidRDefault="00E4013F" w:rsidP="00590E8D">
            <w:pPr>
              <w:pStyle w:val="TA"/>
            </w:pPr>
            <w:r w:rsidRPr="00992370">
              <w:t>Medium</w:t>
            </w:r>
          </w:p>
        </w:tc>
        <w:tc>
          <w:tcPr>
            <w:tcW w:w="851" w:type="dxa"/>
            <w:shd w:val="clear" w:color="auto" w:fill="auto"/>
            <w:vAlign w:val="center"/>
          </w:tcPr>
          <w:p w14:paraId="6AE3FBE9" w14:textId="77777777" w:rsidR="00E4013F" w:rsidRPr="00992370" w:rsidRDefault="00E4013F" w:rsidP="00E13B3F">
            <w:pPr>
              <w:pStyle w:val="TA"/>
              <w:jc w:val="center"/>
            </w:pPr>
            <w:r w:rsidRPr="00992370">
              <w:t>33.2</w:t>
            </w:r>
          </w:p>
        </w:tc>
        <w:tc>
          <w:tcPr>
            <w:tcW w:w="1134" w:type="dxa"/>
            <w:shd w:val="clear" w:color="auto" w:fill="auto"/>
            <w:vAlign w:val="center"/>
          </w:tcPr>
          <w:p w14:paraId="474406BD" w14:textId="77777777" w:rsidR="00E4013F" w:rsidRPr="00992370" w:rsidRDefault="00E4013F" w:rsidP="00590E8D">
            <w:pPr>
              <w:pStyle w:val="TA"/>
            </w:pPr>
            <w:r>
              <w:t>Very high</w:t>
            </w:r>
          </w:p>
        </w:tc>
      </w:tr>
      <w:tr w:rsidR="00E4013F" w:rsidRPr="00992370" w14:paraId="59D8B5E2" w14:textId="77777777" w:rsidTr="007A331F">
        <w:trPr>
          <w:cantSplit/>
        </w:trPr>
        <w:tc>
          <w:tcPr>
            <w:tcW w:w="2093" w:type="dxa"/>
            <w:shd w:val="clear" w:color="auto" w:fill="auto"/>
            <w:vAlign w:val="center"/>
          </w:tcPr>
          <w:p w14:paraId="3F259322" w14:textId="77777777" w:rsidR="00E4013F" w:rsidRPr="00590E8D" w:rsidRDefault="00E4013F" w:rsidP="00590E8D">
            <w:pPr>
              <w:pStyle w:val="TA"/>
              <w:rPr>
                <w:i/>
              </w:rPr>
            </w:pPr>
            <w:r w:rsidRPr="00590E8D">
              <w:rPr>
                <w:i/>
              </w:rPr>
              <w:t>Gymnocoronis spilanthoides</w:t>
            </w:r>
          </w:p>
        </w:tc>
        <w:tc>
          <w:tcPr>
            <w:tcW w:w="1843" w:type="dxa"/>
            <w:shd w:val="clear" w:color="auto" w:fill="auto"/>
            <w:vAlign w:val="center"/>
          </w:tcPr>
          <w:p w14:paraId="1F8A6123" w14:textId="77777777" w:rsidR="00E4013F" w:rsidRPr="00992370" w:rsidRDefault="00E4013F" w:rsidP="00590E8D">
            <w:pPr>
              <w:pStyle w:val="TA"/>
            </w:pPr>
            <w:r w:rsidRPr="00992370">
              <w:t>Senegal Tea</w:t>
            </w:r>
          </w:p>
        </w:tc>
        <w:tc>
          <w:tcPr>
            <w:tcW w:w="1417" w:type="dxa"/>
            <w:shd w:val="clear" w:color="auto" w:fill="auto"/>
            <w:vAlign w:val="center"/>
          </w:tcPr>
          <w:p w14:paraId="1ABD30C4" w14:textId="77777777" w:rsidR="00E4013F" w:rsidRPr="00992370" w:rsidRDefault="00E4013F" w:rsidP="00590E8D">
            <w:pPr>
              <w:pStyle w:val="TA"/>
            </w:pPr>
            <w:r w:rsidRPr="00992370">
              <w:t>Asteraceae</w:t>
            </w:r>
          </w:p>
        </w:tc>
        <w:tc>
          <w:tcPr>
            <w:tcW w:w="1276" w:type="dxa"/>
            <w:shd w:val="clear" w:color="auto" w:fill="auto"/>
            <w:vAlign w:val="center"/>
          </w:tcPr>
          <w:p w14:paraId="670499C1" w14:textId="77777777" w:rsidR="00E4013F" w:rsidRPr="00992370" w:rsidRDefault="00E4013F" w:rsidP="00590E8D">
            <w:pPr>
              <w:pStyle w:val="TA"/>
            </w:pPr>
            <w:r>
              <w:t>Environmental weed</w:t>
            </w:r>
          </w:p>
        </w:tc>
        <w:tc>
          <w:tcPr>
            <w:tcW w:w="1134" w:type="dxa"/>
            <w:shd w:val="clear" w:color="auto" w:fill="auto"/>
            <w:vAlign w:val="center"/>
          </w:tcPr>
          <w:p w14:paraId="368B770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6303D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963774" w14:textId="77777777" w:rsidR="00E4013F" w:rsidRPr="00992370" w:rsidRDefault="00E4013F" w:rsidP="00590E8D">
            <w:pPr>
              <w:pStyle w:val="TA"/>
            </w:pPr>
            <w:r>
              <w:t>Highly invasive</w:t>
            </w:r>
          </w:p>
        </w:tc>
        <w:tc>
          <w:tcPr>
            <w:tcW w:w="850" w:type="dxa"/>
            <w:shd w:val="clear" w:color="auto" w:fill="auto"/>
            <w:vAlign w:val="center"/>
          </w:tcPr>
          <w:p w14:paraId="01DA1E68" w14:textId="77777777" w:rsidR="00E4013F" w:rsidRPr="00992370" w:rsidRDefault="00E4013F" w:rsidP="00590E8D">
            <w:pPr>
              <w:pStyle w:val="TA"/>
            </w:pPr>
            <w:r w:rsidRPr="00992370">
              <w:t>Rapid</w:t>
            </w:r>
          </w:p>
        </w:tc>
        <w:tc>
          <w:tcPr>
            <w:tcW w:w="1134" w:type="dxa"/>
            <w:shd w:val="clear" w:color="auto" w:fill="auto"/>
            <w:vAlign w:val="center"/>
          </w:tcPr>
          <w:p w14:paraId="27CD3747" w14:textId="77777777" w:rsidR="00E4013F" w:rsidRPr="00992370" w:rsidRDefault="00E4013F" w:rsidP="00590E8D">
            <w:pPr>
              <w:pStyle w:val="TA"/>
            </w:pPr>
            <w:r w:rsidRPr="00992370">
              <w:t>Medium</w:t>
            </w:r>
          </w:p>
        </w:tc>
        <w:tc>
          <w:tcPr>
            <w:tcW w:w="851" w:type="dxa"/>
            <w:shd w:val="clear" w:color="auto" w:fill="auto"/>
            <w:vAlign w:val="center"/>
          </w:tcPr>
          <w:p w14:paraId="06CE5AD1" w14:textId="77777777" w:rsidR="00E4013F" w:rsidRPr="00992370" w:rsidRDefault="00E4013F" w:rsidP="00E13B3F">
            <w:pPr>
              <w:pStyle w:val="TA"/>
              <w:jc w:val="center"/>
            </w:pPr>
            <w:r w:rsidRPr="00992370">
              <w:t>33.2</w:t>
            </w:r>
          </w:p>
        </w:tc>
        <w:tc>
          <w:tcPr>
            <w:tcW w:w="1134" w:type="dxa"/>
            <w:shd w:val="clear" w:color="auto" w:fill="auto"/>
            <w:vAlign w:val="center"/>
          </w:tcPr>
          <w:p w14:paraId="357EBB00" w14:textId="77777777" w:rsidR="00E4013F" w:rsidRPr="00992370" w:rsidRDefault="00E4013F" w:rsidP="00590E8D">
            <w:pPr>
              <w:pStyle w:val="TA"/>
            </w:pPr>
            <w:r>
              <w:t>Very high</w:t>
            </w:r>
          </w:p>
        </w:tc>
      </w:tr>
      <w:tr w:rsidR="00E4013F" w:rsidRPr="00992370" w14:paraId="201535B3" w14:textId="77777777" w:rsidTr="007A331F">
        <w:trPr>
          <w:cantSplit/>
        </w:trPr>
        <w:tc>
          <w:tcPr>
            <w:tcW w:w="2093" w:type="dxa"/>
            <w:shd w:val="clear" w:color="auto" w:fill="auto"/>
            <w:vAlign w:val="center"/>
          </w:tcPr>
          <w:p w14:paraId="69C6727F" w14:textId="77777777" w:rsidR="00E4013F" w:rsidRPr="00590E8D" w:rsidRDefault="00E4013F" w:rsidP="00590E8D">
            <w:pPr>
              <w:pStyle w:val="TA"/>
              <w:rPr>
                <w:i/>
              </w:rPr>
            </w:pPr>
            <w:r w:rsidRPr="00590E8D">
              <w:rPr>
                <w:i/>
              </w:rPr>
              <w:t>Ilex aquifolium</w:t>
            </w:r>
          </w:p>
        </w:tc>
        <w:tc>
          <w:tcPr>
            <w:tcW w:w="1843" w:type="dxa"/>
            <w:shd w:val="clear" w:color="auto" w:fill="auto"/>
            <w:vAlign w:val="center"/>
          </w:tcPr>
          <w:p w14:paraId="7D235257" w14:textId="77777777" w:rsidR="00E4013F" w:rsidRPr="00992370" w:rsidRDefault="00E4013F" w:rsidP="00590E8D">
            <w:pPr>
              <w:pStyle w:val="TA"/>
            </w:pPr>
            <w:r w:rsidRPr="00992370">
              <w:t>English Holly</w:t>
            </w:r>
          </w:p>
        </w:tc>
        <w:tc>
          <w:tcPr>
            <w:tcW w:w="1417" w:type="dxa"/>
            <w:shd w:val="clear" w:color="auto" w:fill="auto"/>
            <w:vAlign w:val="center"/>
          </w:tcPr>
          <w:p w14:paraId="4F1ADC80" w14:textId="77777777" w:rsidR="00E4013F" w:rsidRPr="00992370" w:rsidRDefault="00E4013F" w:rsidP="00590E8D">
            <w:pPr>
              <w:pStyle w:val="TA"/>
            </w:pPr>
            <w:r w:rsidRPr="00992370">
              <w:t>Aquifoliaceae</w:t>
            </w:r>
          </w:p>
        </w:tc>
        <w:tc>
          <w:tcPr>
            <w:tcW w:w="1276" w:type="dxa"/>
            <w:shd w:val="clear" w:color="auto" w:fill="auto"/>
            <w:vAlign w:val="center"/>
          </w:tcPr>
          <w:p w14:paraId="5489EEF1" w14:textId="77777777" w:rsidR="00E4013F" w:rsidRPr="00992370" w:rsidRDefault="00E4013F" w:rsidP="00590E8D">
            <w:pPr>
              <w:pStyle w:val="TA"/>
            </w:pPr>
            <w:r>
              <w:t>Environmental weed</w:t>
            </w:r>
          </w:p>
        </w:tc>
        <w:tc>
          <w:tcPr>
            <w:tcW w:w="1134" w:type="dxa"/>
            <w:shd w:val="clear" w:color="auto" w:fill="auto"/>
            <w:vAlign w:val="center"/>
          </w:tcPr>
          <w:p w14:paraId="4AA0889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BA4D80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E016AB3" w14:textId="77777777" w:rsidR="00E4013F" w:rsidRPr="00992370" w:rsidRDefault="00E4013F" w:rsidP="00590E8D">
            <w:pPr>
              <w:pStyle w:val="TA"/>
            </w:pPr>
            <w:r>
              <w:t>Highly invasive</w:t>
            </w:r>
          </w:p>
        </w:tc>
        <w:tc>
          <w:tcPr>
            <w:tcW w:w="850" w:type="dxa"/>
            <w:shd w:val="clear" w:color="auto" w:fill="auto"/>
            <w:vAlign w:val="center"/>
          </w:tcPr>
          <w:p w14:paraId="27673829" w14:textId="77777777" w:rsidR="00E4013F" w:rsidRPr="00992370" w:rsidRDefault="00E4013F" w:rsidP="00590E8D">
            <w:pPr>
              <w:pStyle w:val="TA"/>
            </w:pPr>
            <w:r w:rsidRPr="00992370">
              <w:t>Rapid</w:t>
            </w:r>
          </w:p>
        </w:tc>
        <w:tc>
          <w:tcPr>
            <w:tcW w:w="1134" w:type="dxa"/>
            <w:shd w:val="clear" w:color="auto" w:fill="auto"/>
            <w:vAlign w:val="center"/>
          </w:tcPr>
          <w:p w14:paraId="3DE23C49" w14:textId="77777777" w:rsidR="00E4013F" w:rsidRPr="00992370" w:rsidRDefault="00E4013F" w:rsidP="00590E8D">
            <w:pPr>
              <w:pStyle w:val="TA"/>
            </w:pPr>
            <w:r w:rsidRPr="00992370">
              <w:t>Medium</w:t>
            </w:r>
          </w:p>
        </w:tc>
        <w:tc>
          <w:tcPr>
            <w:tcW w:w="851" w:type="dxa"/>
            <w:shd w:val="clear" w:color="auto" w:fill="auto"/>
            <w:vAlign w:val="center"/>
          </w:tcPr>
          <w:p w14:paraId="2B2F899F" w14:textId="77777777" w:rsidR="00E4013F" w:rsidRPr="00992370" w:rsidRDefault="00E4013F" w:rsidP="00E13B3F">
            <w:pPr>
              <w:pStyle w:val="TA"/>
              <w:jc w:val="center"/>
            </w:pPr>
            <w:r w:rsidRPr="00992370">
              <w:t>33.2</w:t>
            </w:r>
          </w:p>
        </w:tc>
        <w:tc>
          <w:tcPr>
            <w:tcW w:w="1134" w:type="dxa"/>
            <w:shd w:val="clear" w:color="auto" w:fill="auto"/>
            <w:vAlign w:val="center"/>
          </w:tcPr>
          <w:p w14:paraId="59BF6F14" w14:textId="77777777" w:rsidR="00E4013F" w:rsidRPr="00992370" w:rsidRDefault="00E4013F" w:rsidP="00590E8D">
            <w:pPr>
              <w:pStyle w:val="TA"/>
            </w:pPr>
            <w:r>
              <w:t>Very high</w:t>
            </w:r>
          </w:p>
        </w:tc>
      </w:tr>
      <w:tr w:rsidR="00E4013F" w:rsidRPr="00992370" w14:paraId="551B453A" w14:textId="77777777" w:rsidTr="007A331F">
        <w:trPr>
          <w:cantSplit/>
        </w:trPr>
        <w:tc>
          <w:tcPr>
            <w:tcW w:w="2093" w:type="dxa"/>
            <w:shd w:val="clear" w:color="auto" w:fill="auto"/>
            <w:vAlign w:val="center"/>
          </w:tcPr>
          <w:p w14:paraId="68B9C8ED" w14:textId="77777777" w:rsidR="00E4013F" w:rsidRPr="00590E8D" w:rsidRDefault="00E4013F" w:rsidP="00590E8D">
            <w:pPr>
              <w:pStyle w:val="TA"/>
              <w:rPr>
                <w:i/>
              </w:rPr>
            </w:pPr>
            <w:r w:rsidRPr="00590E8D">
              <w:rPr>
                <w:i/>
              </w:rPr>
              <w:t>Iris pseudacorus</w:t>
            </w:r>
          </w:p>
        </w:tc>
        <w:tc>
          <w:tcPr>
            <w:tcW w:w="1843" w:type="dxa"/>
            <w:shd w:val="clear" w:color="auto" w:fill="auto"/>
            <w:vAlign w:val="center"/>
          </w:tcPr>
          <w:p w14:paraId="3A5E0F14" w14:textId="77777777" w:rsidR="00E4013F" w:rsidRPr="00992370" w:rsidRDefault="00E4013F" w:rsidP="00590E8D">
            <w:pPr>
              <w:pStyle w:val="TA"/>
            </w:pPr>
            <w:r w:rsidRPr="00992370">
              <w:t>Yellow Flag Iris</w:t>
            </w:r>
          </w:p>
        </w:tc>
        <w:tc>
          <w:tcPr>
            <w:tcW w:w="1417" w:type="dxa"/>
            <w:shd w:val="clear" w:color="auto" w:fill="auto"/>
            <w:vAlign w:val="center"/>
          </w:tcPr>
          <w:p w14:paraId="45754A15" w14:textId="77777777" w:rsidR="00E4013F" w:rsidRPr="00992370" w:rsidRDefault="00E4013F" w:rsidP="00590E8D">
            <w:pPr>
              <w:pStyle w:val="TA"/>
            </w:pPr>
            <w:r w:rsidRPr="00992370">
              <w:t>Iridaceae</w:t>
            </w:r>
          </w:p>
        </w:tc>
        <w:tc>
          <w:tcPr>
            <w:tcW w:w="1276" w:type="dxa"/>
            <w:shd w:val="clear" w:color="auto" w:fill="auto"/>
            <w:vAlign w:val="center"/>
          </w:tcPr>
          <w:p w14:paraId="3FA7DCF9" w14:textId="77777777" w:rsidR="00E4013F" w:rsidRPr="00992370" w:rsidRDefault="00E4013F" w:rsidP="00590E8D">
            <w:pPr>
              <w:pStyle w:val="TA"/>
            </w:pPr>
            <w:r>
              <w:t>Environmental weed</w:t>
            </w:r>
          </w:p>
        </w:tc>
        <w:tc>
          <w:tcPr>
            <w:tcW w:w="1134" w:type="dxa"/>
            <w:shd w:val="clear" w:color="auto" w:fill="auto"/>
            <w:vAlign w:val="center"/>
          </w:tcPr>
          <w:p w14:paraId="25D5120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A215AA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9F96C7" w14:textId="77777777" w:rsidR="00E4013F" w:rsidRPr="00992370" w:rsidRDefault="00E4013F" w:rsidP="00590E8D">
            <w:pPr>
              <w:pStyle w:val="TA"/>
            </w:pPr>
            <w:r>
              <w:t>Highly invasive</w:t>
            </w:r>
          </w:p>
        </w:tc>
        <w:tc>
          <w:tcPr>
            <w:tcW w:w="850" w:type="dxa"/>
            <w:shd w:val="clear" w:color="auto" w:fill="auto"/>
            <w:vAlign w:val="center"/>
          </w:tcPr>
          <w:p w14:paraId="41682F87" w14:textId="77777777" w:rsidR="00E4013F" w:rsidRPr="00992370" w:rsidRDefault="00E4013F" w:rsidP="00590E8D">
            <w:pPr>
              <w:pStyle w:val="TA"/>
            </w:pPr>
            <w:r w:rsidRPr="00992370">
              <w:t>Rapid</w:t>
            </w:r>
          </w:p>
        </w:tc>
        <w:tc>
          <w:tcPr>
            <w:tcW w:w="1134" w:type="dxa"/>
            <w:shd w:val="clear" w:color="auto" w:fill="auto"/>
            <w:vAlign w:val="center"/>
          </w:tcPr>
          <w:p w14:paraId="54F422C9" w14:textId="77777777" w:rsidR="00E4013F" w:rsidRPr="00992370" w:rsidRDefault="00E4013F" w:rsidP="00590E8D">
            <w:pPr>
              <w:pStyle w:val="TA"/>
            </w:pPr>
            <w:r w:rsidRPr="00992370">
              <w:t>Medium</w:t>
            </w:r>
          </w:p>
        </w:tc>
        <w:tc>
          <w:tcPr>
            <w:tcW w:w="851" w:type="dxa"/>
            <w:shd w:val="clear" w:color="auto" w:fill="auto"/>
            <w:vAlign w:val="center"/>
          </w:tcPr>
          <w:p w14:paraId="34E76392" w14:textId="77777777" w:rsidR="00E4013F" w:rsidRPr="00992370" w:rsidRDefault="00E4013F" w:rsidP="00E13B3F">
            <w:pPr>
              <w:pStyle w:val="TA"/>
              <w:jc w:val="center"/>
            </w:pPr>
            <w:r w:rsidRPr="00992370">
              <w:t>33.2</w:t>
            </w:r>
          </w:p>
        </w:tc>
        <w:tc>
          <w:tcPr>
            <w:tcW w:w="1134" w:type="dxa"/>
            <w:shd w:val="clear" w:color="auto" w:fill="auto"/>
            <w:vAlign w:val="center"/>
          </w:tcPr>
          <w:p w14:paraId="2BE396C1" w14:textId="77777777" w:rsidR="00E4013F" w:rsidRPr="00992370" w:rsidRDefault="00E4013F" w:rsidP="00590E8D">
            <w:pPr>
              <w:pStyle w:val="TA"/>
            </w:pPr>
            <w:r>
              <w:t>Very high</w:t>
            </w:r>
          </w:p>
        </w:tc>
      </w:tr>
      <w:tr w:rsidR="00E4013F" w:rsidRPr="00992370" w14:paraId="5B89C2B8" w14:textId="77777777" w:rsidTr="007A331F">
        <w:trPr>
          <w:cantSplit/>
        </w:trPr>
        <w:tc>
          <w:tcPr>
            <w:tcW w:w="2093" w:type="dxa"/>
            <w:shd w:val="clear" w:color="auto" w:fill="auto"/>
            <w:vAlign w:val="center"/>
          </w:tcPr>
          <w:p w14:paraId="123B971E" w14:textId="77777777" w:rsidR="00E4013F" w:rsidRPr="00590E8D" w:rsidRDefault="00E4013F" w:rsidP="00590E8D">
            <w:pPr>
              <w:pStyle w:val="TA"/>
              <w:rPr>
                <w:i/>
              </w:rPr>
            </w:pPr>
            <w:r w:rsidRPr="00590E8D">
              <w:rPr>
                <w:i/>
              </w:rPr>
              <w:t>Leycesteria formosa</w:t>
            </w:r>
          </w:p>
        </w:tc>
        <w:tc>
          <w:tcPr>
            <w:tcW w:w="1843" w:type="dxa"/>
            <w:shd w:val="clear" w:color="auto" w:fill="auto"/>
            <w:vAlign w:val="center"/>
          </w:tcPr>
          <w:p w14:paraId="13211399" w14:textId="77777777" w:rsidR="00E4013F" w:rsidRPr="00992370" w:rsidRDefault="00E4013F" w:rsidP="00590E8D">
            <w:pPr>
              <w:pStyle w:val="TA"/>
            </w:pPr>
            <w:r w:rsidRPr="00992370">
              <w:t>Himalayan Honeysuckle</w:t>
            </w:r>
          </w:p>
        </w:tc>
        <w:tc>
          <w:tcPr>
            <w:tcW w:w="1417" w:type="dxa"/>
            <w:shd w:val="clear" w:color="auto" w:fill="auto"/>
            <w:vAlign w:val="center"/>
          </w:tcPr>
          <w:p w14:paraId="76F982CF" w14:textId="77777777" w:rsidR="00E4013F" w:rsidRPr="00992370" w:rsidRDefault="00E4013F" w:rsidP="00590E8D">
            <w:pPr>
              <w:pStyle w:val="TA"/>
            </w:pPr>
            <w:r w:rsidRPr="00992370">
              <w:t>Caprifoliaceae</w:t>
            </w:r>
          </w:p>
        </w:tc>
        <w:tc>
          <w:tcPr>
            <w:tcW w:w="1276" w:type="dxa"/>
            <w:shd w:val="clear" w:color="auto" w:fill="auto"/>
            <w:vAlign w:val="center"/>
          </w:tcPr>
          <w:p w14:paraId="5D1C422C" w14:textId="77777777" w:rsidR="00E4013F" w:rsidRPr="00992370" w:rsidRDefault="00E4013F" w:rsidP="00590E8D">
            <w:pPr>
              <w:pStyle w:val="TA"/>
            </w:pPr>
            <w:r>
              <w:t>Environmental weed</w:t>
            </w:r>
          </w:p>
        </w:tc>
        <w:tc>
          <w:tcPr>
            <w:tcW w:w="1134" w:type="dxa"/>
            <w:shd w:val="clear" w:color="auto" w:fill="auto"/>
            <w:vAlign w:val="center"/>
          </w:tcPr>
          <w:p w14:paraId="20237F4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CD7ADB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92F881D" w14:textId="77777777" w:rsidR="00E4013F" w:rsidRPr="00992370" w:rsidRDefault="00E4013F" w:rsidP="00590E8D">
            <w:pPr>
              <w:pStyle w:val="TA"/>
            </w:pPr>
            <w:r>
              <w:t>Highly invasive</w:t>
            </w:r>
          </w:p>
        </w:tc>
        <w:tc>
          <w:tcPr>
            <w:tcW w:w="850" w:type="dxa"/>
            <w:shd w:val="clear" w:color="auto" w:fill="auto"/>
            <w:vAlign w:val="center"/>
          </w:tcPr>
          <w:p w14:paraId="3F85A371" w14:textId="77777777" w:rsidR="00E4013F" w:rsidRPr="00992370" w:rsidRDefault="00E4013F" w:rsidP="00590E8D">
            <w:pPr>
              <w:pStyle w:val="TA"/>
            </w:pPr>
            <w:r w:rsidRPr="00992370">
              <w:t>Rapid</w:t>
            </w:r>
          </w:p>
        </w:tc>
        <w:tc>
          <w:tcPr>
            <w:tcW w:w="1134" w:type="dxa"/>
            <w:shd w:val="clear" w:color="auto" w:fill="auto"/>
            <w:vAlign w:val="center"/>
          </w:tcPr>
          <w:p w14:paraId="04DBF6E7" w14:textId="77777777" w:rsidR="00E4013F" w:rsidRPr="00992370" w:rsidRDefault="00E4013F" w:rsidP="00590E8D">
            <w:pPr>
              <w:pStyle w:val="TA"/>
            </w:pPr>
            <w:r w:rsidRPr="00992370">
              <w:t>Medium</w:t>
            </w:r>
          </w:p>
        </w:tc>
        <w:tc>
          <w:tcPr>
            <w:tcW w:w="851" w:type="dxa"/>
            <w:shd w:val="clear" w:color="auto" w:fill="auto"/>
            <w:vAlign w:val="center"/>
          </w:tcPr>
          <w:p w14:paraId="059BAF06" w14:textId="77777777" w:rsidR="00E4013F" w:rsidRPr="00992370" w:rsidRDefault="00E4013F" w:rsidP="00E13B3F">
            <w:pPr>
              <w:pStyle w:val="TA"/>
              <w:jc w:val="center"/>
            </w:pPr>
            <w:r w:rsidRPr="00992370">
              <w:t>33.2</w:t>
            </w:r>
          </w:p>
        </w:tc>
        <w:tc>
          <w:tcPr>
            <w:tcW w:w="1134" w:type="dxa"/>
            <w:shd w:val="clear" w:color="auto" w:fill="auto"/>
            <w:vAlign w:val="center"/>
          </w:tcPr>
          <w:p w14:paraId="40962803" w14:textId="77777777" w:rsidR="00E4013F" w:rsidRPr="00992370" w:rsidRDefault="00E4013F" w:rsidP="00590E8D">
            <w:pPr>
              <w:pStyle w:val="TA"/>
            </w:pPr>
            <w:r>
              <w:t>Very high</w:t>
            </w:r>
          </w:p>
        </w:tc>
      </w:tr>
      <w:tr w:rsidR="00E4013F" w:rsidRPr="00992370" w14:paraId="7931ACF9" w14:textId="77777777" w:rsidTr="007A331F">
        <w:trPr>
          <w:cantSplit/>
        </w:trPr>
        <w:tc>
          <w:tcPr>
            <w:tcW w:w="2093" w:type="dxa"/>
            <w:shd w:val="clear" w:color="auto" w:fill="auto"/>
            <w:vAlign w:val="center"/>
          </w:tcPr>
          <w:p w14:paraId="4EFFFF8F" w14:textId="77777777" w:rsidR="00E4013F" w:rsidRPr="00590E8D" w:rsidRDefault="00E4013F" w:rsidP="00590E8D">
            <w:pPr>
              <w:pStyle w:val="TA"/>
              <w:rPr>
                <w:i/>
              </w:rPr>
            </w:pPr>
            <w:r w:rsidRPr="00590E8D">
              <w:rPr>
                <w:i/>
              </w:rPr>
              <w:t>Ligustrum lucidum</w:t>
            </w:r>
          </w:p>
        </w:tc>
        <w:tc>
          <w:tcPr>
            <w:tcW w:w="1843" w:type="dxa"/>
            <w:shd w:val="clear" w:color="auto" w:fill="auto"/>
            <w:vAlign w:val="center"/>
          </w:tcPr>
          <w:p w14:paraId="4DFBEE4F" w14:textId="77777777" w:rsidR="00E4013F" w:rsidRPr="00992370" w:rsidRDefault="00E4013F" w:rsidP="00590E8D">
            <w:pPr>
              <w:pStyle w:val="TA"/>
            </w:pPr>
            <w:r w:rsidRPr="00992370">
              <w:t>Large-leaved Privet</w:t>
            </w:r>
          </w:p>
        </w:tc>
        <w:tc>
          <w:tcPr>
            <w:tcW w:w="1417" w:type="dxa"/>
            <w:shd w:val="clear" w:color="auto" w:fill="auto"/>
            <w:vAlign w:val="center"/>
          </w:tcPr>
          <w:p w14:paraId="54F232FA" w14:textId="77777777" w:rsidR="00E4013F" w:rsidRPr="00992370" w:rsidRDefault="00E4013F" w:rsidP="00590E8D">
            <w:pPr>
              <w:pStyle w:val="TA"/>
            </w:pPr>
            <w:r w:rsidRPr="00992370">
              <w:t>Oleaceae</w:t>
            </w:r>
          </w:p>
        </w:tc>
        <w:tc>
          <w:tcPr>
            <w:tcW w:w="1276" w:type="dxa"/>
            <w:shd w:val="clear" w:color="auto" w:fill="auto"/>
            <w:vAlign w:val="center"/>
          </w:tcPr>
          <w:p w14:paraId="6A9A7856" w14:textId="77777777" w:rsidR="00E4013F" w:rsidRPr="00992370" w:rsidRDefault="00E4013F" w:rsidP="00590E8D">
            <w:pPr>
              <w:pStyle w:val="TA"/>
            </w:pPr>
            <w:r>
              <w:t>Environmental weed</w:t>
            </w:r>
          </w:p>
        </w:tc>
        <w:tc>
          <w:tcPr>
            <w:tcW w:w="1134" w:type="dxa"/>
            <w:shd w:val="clear" w:color="auto" w:fill="auto"/>
            <w:vAlign w:val="center"/>
          </w:tcPr>
          <w:p w14:paraId="43075B1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C3DCDF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A12F29E" w14:textId="77777777" w:rsidR="00E4013F" w:rsidRPr="00992370" w:rsidRDefault="00E4013F" w:rsidP="00590E8D">
            <w:pPr>
              <w:pStyle w:val="TA"/>
            </w:pPr>
            <w:r>
              <w:t>Highly invasive</w:t>
            </w:r>
          </w:p>
        </w:tc>
        <w:tc>
          <w:tcPr>
            <w:tcW w:w="850" w:type="dxa"/>
            <w:shd w:val="clear" w:color="auto" w:fill="auto"/>
            <w:vAlign w:val="center"/>
          </w:tcPr>
          <w:p w14:paraId="03F25D3C" w14:textId="77777777" w:rsidR="00E4013F" w:rsidRPr="00992370" w:rsidRDefault="00E4013F" w:rsidP="00590E8D">
            <w:pPr>
              <w:pStyle w:val="TA"/>
            </w:pPr>
            <w:r w:rsidRPr="00992370">
              <w:t>Rapid</w:t>
            </w:r>
          </w:p>
        </w:tc>
        <w:tc>
          <w:tcPr>
            <w:tcW w:w="1134" w:type="dxa"/>
            <w:shd w:val="clear" w:color="auto" w:fill="auto"/>
            <w:vAlign w:val="center"/>
          </w:tcPr>
          <w:p w14:paraId="03EF855E" w14:textId="77777777" w:rsidR="00E4013F" w:rsidRPr="00992370" w:rsidRDefault="00E4013F" w:rsidP="00590E8D">
            <w:pPr>
              <w:pStyle w:val="TA"/>
            </w:pPr>
            <w:r w:rsidRPr="00992370">
              <w:t>Medium</w:t>
            </w:r>
          </w:p>
        </w:tc>
        <w:tc>
          <w:tcPr>
            <w:tcW w:w="851" w:type="dxa"/>
            <w:shd w:val="clear" w:color="auto" w:fill="auto"/>
            <w:vAlign w:val="center"/>
          </w:tcPr>
          <w:p w14:paraId="16DC0DF7" w14:textId="77777777" w:rsidR="00E4013F" w:rsidRPr="00992370" w:rsidRDefault="00E4013F" w:rsidP="00E13B3F">
            <w:pPr>
              <w:pStyle w:val="TA"/>
              <w:jc w:val="center"/>
            </w:pPr>
            <w:r w:rsidRPr="00992370">
              <w:t>33.2</w:t>
            </w:r>
          </w:p>
        </w:tc>
        <w:tc>
          <w:tcPr>
            <w:tcW w:w="1134" w:type="dxa"/>
            <w:shd w:val="clear" w:color="auto" w:fill="auto"/>
            <w:vAlign w:val="center"/>
          </w:tcPr>
          <w:p w14:paraId="131073A8" w14:textId="77777777" w:rsidR="00E4013F" w:rsidRPr="00992370" w:rsidRDefault="00E4013F" w:rsidP="00590E8D">
            <w:pPr>
              <w:pStyle w:val="TA"/>
            </w:pPr>
            <w:r>
              <w:t>Very high</w:t>
            </w:r>
          </w:p>
        </w:tc>
      </w:tr>
      <w:tr w:rsidR="00E4013F" w:rsidRPr="00992370" w14:paraId="495FAF26" w14:textId="77777777" w:rsidTr="007A331F">
        <w:trPr>
          <w:cantSplit/>
        </w:trPr>
        <w:tc>
          <w:tcPr>
            <w:tcW w:w="2093" w:type="dxa"/>
            <w:shd w:val="clear" w:color="auto" w:fill="auto"/>
            <w:vAlign w:val="center"/>
          </w:tcPr>
          <w:p w14:paraId="01C5CE76" w14:textId="77777777" w:rsidR="00E4013F" w:rsidRPr="00590E8D" w:rsidRDefault="00E4013F" w:rsidP="00590E8D">
            <w:pPr>
              <w:pStyle w:val="TA"/>
              <w:rPr>
                <w:i/>
              </w:rPr>
            </w:pPr>
            <w:r w:rsidRPr="00590E8D">
              <w:rPr>
                <w:i/>
              </w:rPr>
              <w:t>Ligustrum sinense</w:t>
            </w:r>
          </w:p>
        </w:tc>
        <w:tc>
          <w:tcPr>
            <w:tcW w:w="1843" w:type="dxa"/>
            <w:shd w:val="clear" w:color="auto" w:fill="auto"/>
            <w:vAlign w:val="center"/>
          </w:tcPr>
          <w:p w14:paraId="1C8E3E0A" w14:textId="77777777" w:rsidR="00E4013F" w:rsidRPr="00992370" w:rsidRDefault="00E4013F" w:rsidP="00590E8D">
            <w:pPr>
              <w:pStyle w:val="TA"/>
            </w:pPr>
            <w:r w:rsidRPr="00992370">
              <w:t>Chinese Privet</w:t>
            </w:r>
          </w:p>
        </w:tc>
        <w:tc>
          <w:tcPr>
            <w:tcW w:w="1417" w:type="dxa"/>
            <w:shd w:val="clear" w:color="auto" w:fill="auto"/>
            <w:vAlign w:val="center"/>
          </w:tcPr>
          <w:p w14:paraId="17EECFD1" w14:textId="77777777" w:rsidR="00E4013F" w:rsidRPr="00992370" w:rsidRDefault="00E4013F" w:rsidP="00590E8D">
            <w:pPr>
              <w:pStyle w:val="TA"/>
            </w:pPr>
            <w:r w:rsidRPr="00992370">
              <w:t>Oleaceae</w:t>
            </w:r>
          </w:p>
        </w:tc>
        <w:tc>
          <w:tcPr>
            <w:tcW w:w="1276" w:type="dxa"/>
            <w:shd w:val="clear" w:color="auto" w:fill="auto"/>
            <w:vAlign w:val="center"/>
          </w:tcPr>
          <w:p w14:paraId="3FA748A9" w14:textId="77777777" w:rsidR="00E4013F" w:rsidRPr="00992370" w:rsidRDefault="00E4013F" w:rsidP="00590E8D">
            <w:pPr>
              <w:pStyle w:val="TA"/>
            </w:pPr>
            <w:r>
              <w:t>Environmental weed</w:t>
            </w:r>
          </w:p>
        </w:tc>
        <w:tc>
          <w:tcPr>
            <w:tcW w:w="1134" w:type="dxa"/>
            <w:shd w:val="clear" w:color="auto" w:fill="auto"/>
            <w:vAlign w:val="center"/>
          </w:tcPr>
          <w:p w14:paraId="0F9B5D0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64CA30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516C99C" w14:textId="77777777" w:rsidR="00E4013F" w:rsidRPr="00992370" w:rsidRDefault="00E4013F" w:rsidP="00590E8D">
            <w:pPr>
              <w:pStyle w:val="TA"/>
            </w:pPr>
            <w:r>
              <w:t>Highly invasive</w:t>
            </w:r>
          </w:p>
        </w:tc>
        <w:tc>
          <w:tcPr>
            <w:tcW w:w="850" w:type="dxa"/>
            <w:shd w:val="clear" w:color="auto" w:fill="auto"/>
            <w:vAlign w:val="center"/>
          </w:tcPr>
          <w:p w14:paraId="66415ADC" w14:textId="77777777" w:rsidR="00E4013F" w:rsidRPr="00992370" w:rsidRDefault="00E4013F" w:rsidP="00590E8D">
            <w:pPr>
              <w:pStyle w:val="TA"/>
            </w:pPr>
            <w:r w:rsidRPr="00992370">
              <w:t>Rapid</w:t>
            </w:r>
          </w:p>
        </w:tc>
        <w:tc>
          <w:tcPr>
            <w:tcW w:w="1134" w:type="dxa"/>
            <w:shd w:val="clear" w:color="auto" w:fill="auto"/>
            <w:vAlign w:val="center"/>
          </w:tcPr>
          <w:p w14:paraId="7447870E" w14:textId="77777777" w:rsidR="00E4013F" w:rsidRPr="00992370" w:rsidRDefault="00E4013F" w:rsidP="00590E8D">
            <w:pPr>
              <w:pStyle w:val="TA"/>
            </w:pPr>
            <w:r w:rsidRPr="00992370">
              <w:t>Medium</w:t>
            </w:r>
          </w:p>
        </w:tc>
        <w:tc>
          <w:tcPr>
            <w:tcW w:w="851" w:type="dxa"/>
            <w:shd w:val="clear" w:color="auto" w:fill="auto"/>
            <w:vAlign w:val="center"/>
          </w:tcPr>
          <w:p w14:paraId="77151BD1" w14:textId="77777777" w:rsidR="00E4013F" w:rsidRPr="00992370" w:rsidRDefault="00E4013F" w:rsidP="00E13B3F">
            <w:pPr>
              <w:pStyle w:val="TA"/>
              <w:jc w:val="center"/>
            </w:pPr>
            <w:r w:rsidRPr="00992370">
              <w:t>33.2</w:t>
            </w:r>
          </w:p>
        </w:tc>
        <w:tc>
          <w:tcPr>
            <w:tcW w:w="1134" w:type="dxa"/>
            <w:shd w:val="clear" w:color="auto" w:fill="auto"/>
            <w:vAlign w:val="center"/>
          </w:tcPr>
          <w:p w14:paraId="7FD92B51" w14:textId="77777777" w:rsidR="00E4013F" w:rsidRPr="00992370" w:rsidRDefault="00E4013F" w:rsidP="00590E8D">
            <w:pPr>
              <w:pStyle w:val="TA"/>
            </w:pPr>
            <w:r>
              <w:t>Very high</w:t>
            </w:r>
          </w:p>
        </w:tc>
      </w:tr>
      <w:tr w:rsidR="00E4013F" w:rsidRPr="00992370" w14:paraId="771A5350" w14:textId="77777777" w:rsidTr="007A331F">
        <w:trPr>
          <w:cantSplit/>
        </w:trPr>
        <w:tc>
          <w:tcPr>
            <w:tcW w:w="2093" w:type="dxa"/>
            <w:shd w:val="clear" w:color="auto" w:fill="auto"/>
            <w:vAlign w:val="center"/>
          </w:tcPr>
          <w:p w14:paraId="76CF0DDB" w14:textId="77777777" w:rsidR="00E4013F" w:rsidRPr="00590E8D" w:rsidRDefault="00E4013F" w:rsidP="00590E8D">
            <w:pPr>
              <w:pStyle w:val="TA"/>
              <w:rPr>
                <w:i/>
              </w:rPr>
            </w:pPr>
            <w:r w:rsidRPr="00590E8D">
              <w:rPr>
                <w:i/>
              </w:rPr>
              <w:t>Ligustrum vulgare</w:t>
            </w:r>
          </w:p>
        </w:tc>
        <w:tc>
          <w:tcPr>
            <w:tcW w:w="1843" w:type="dxa"/>
            <w:shd w:val="clear" w:color="auto" w:fill="auto"/>
            <w:vAlign w:val="center"/>
          </w:tcPr>
          <w:p w14:paraId="00538E96" w14:textId="77777777" w:rsidR="00E4013F" w:rsidRPr="00992370" w:rsidRDefault="00E4013F" w:rsidP="00590E8D">
            <w:pPr>
              <w:pStyle w:val="TA"/>
            </w:pPr>
            <w:r w:rsidRPr="00992370">
              <w:t>European Privet</w:t>
            </w:r>
          </w:p>
        </w:tc>
        <w:tc>
          <w:tcPr>
            <w:tcW w:w="1417" w:type="dxa"/>
            <w:shd w:val="clear" w:color="auto" w:fill="auto"/>
            <w:vAlign w:val="center"/>
          </w:tcPr>
          <w:p w14:paraId="2091C611" w14:textId="77777777" w:rsidR="00E4013F" w:rsidRPr="00992370" w:rsidRDefault="00E4013F" w:rsidP="00590E8D">
            <w:pPr>
              <w:pStyle w:val="TA"/>
            </w:pPr>
            <w:r w:rsidRPr="00992370">
              <w:t>Oleaceae</w:t>
            </w:r>
          </w:p>
        </w:tc>
        <w:tc>
          <w:tcPr>
            <w:tcW w:w="1276" w:type="dxa"/>
            <w:shd w:val="clear" w:color="auto" w:fill="auto"/>
            <w:vAlign w:val="center"/>
          </w:tcPr>
          <w:p w14:paraId="13684F26" w14:textId="77777777" w:rsidR="00E4013F" w:rsidRPr="00992370" w:rsidRDefault="00E4013F" w:rsidP="00590E8D">
            <w:pPr>
              <w:pStyle w:val="TA"/>
            </w:pPr>
            <w:r>
              <w:t>Environmental weed</w:t>
            </w:r>
          </w:p>
        </w:tc>
        <w:tc>
          <w:tcPr>
            <w:tcW w:w="1134" w:type="dxa"/>
            <w:shd w:val="clear" w:color="auto" w:fill="auto"/>
            <w:vAlign w:val="center"/>
          </w:tcPr>
          <w:p w14:paraId="23B125E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E087C4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6950D82" w14:textId="77777777" w:rsidR="00E4013F" w:rsidRPr="00992370" w:rsidRDefault="00E4013F" w:rsidP="00590E8D">
            <w:pPr>
              <w:pStyle w:val="TA"/>
            </w:pPr>
            <w:r>
              <w:t>Highly invasive</w:t>
            </w:r>
          </w:p>
        </w:tc>
        <w:tc>
          <w:tcPr>
            <w:tcW w:w="850" w:type="dxa"/>
            <w:shd w:val="clear" w:color="auto" w:fill="auto"/>
            <w:vAlign w:val="center"/>
          </w:tcPr>
          <w:p w14:paraId="1F33F9EA" w14:textId="77777777" w:rsidR="00E4013F" w:rsidRPr="00992370" w:rsidRDefault="00E4013F" w:rsidP="00590E8D">
            <w:pPr>
              <w:pStyle w:val="TA"/>
            </w:pPr>
            <w:r w:rsidRPr="00992370">
              <w:t>Rapid</w:t>
            </w:r>
          </w:p>
        </w:tc>
        <w:tc>
          <w:tcPr>
            <w:tcW w:w="1134" w:type="dxa"/>
            <w:shd w:val="clear" w:color="auto" w:fill="auto"/>
            <w:vAlign w:val="center"/>
          </w:tcPr>
          <w:p w14:paraId="280736A3" w14:textId="77777777" w:rsidR="00E4013F" w:rsidRPr="00992370" w:rsidRDefault="00E4013F" w:rsidP="00590E8D">
            <w:pPr>
              <w:pStyle w:val="TA"/>
            </w:pPr>
            <w:r w:rsidRPr="00992370">
              <w:t>Medium</w:t>
            </w:r>
          </w:p>
        </w:tc>
        <w:tc>
          <w:tcPr>
            <w:tcW w:w="851" w:type="dxa"/>
            <w:shd w:val="clear" w:color="auto" w:fill="auto"/>
            <w:vAlign w:val="center"/>
          </w:tcPr>
          <w:p w14:paraId="37C7E0A2" w14:textId="77777777" w:rsidR="00E4013F" w:rsidRPr="00992370" w:rsidRDefault="00E4013F" w:rsidP="00E13B3F">
            <w:pPr>
              <w:pStyle w:val="TA"/>
              <w:jc w:val="center"/>
            </w:pPr>
            <w:r w:rsidRPr="00992370">
              <w:t>33.2</w:t>
            </w:r>
          </w:p>
        </w:tc>
        <w:tc>
          <w:tcPr>
            <w:tcW w:w="1134" w:type="dxa"/>
            <w:shd w:val="clear" w:color="auto" w:fill="auto"/>
            <w:vAlign w:val="center"/>
          </w:tcPr>
          <w:p w14:paraId="0A018364" w14:textId="77777777" w:rsidR="00E4013F" w:rsidRPr="00992370" w:rsidRDefault="00E4013F" w:rsidP="00590E8D">
            <w:pPr>
              <w:pStyle w:val="TA"/>
            </w:pPr>
            <w:r>
              <w:t>Very high</w:t>
            </w:r>
          </w:p>
        </w:tc>
      </w:tr>
      <w:tr w:rsidR="00E4013F" w:rsidRPr="00992370" w14:paraId="28E53BA3" w14:textId="77777777" w:rsidTr="007A331F">
        <w:trPr>
          <w:cantSplit/>
        </w:trPr>
        <w:tc>
          <w:tcPr>
            <w:tcW w:w="2093" w:type="dxa"/>
            <w:shd w:val="clear" w:color="auto" w:fill="auto"/>
            <w:vAlign w:val="center"/>
          </w:tcPr>
          <w:p w14:paraId="47FB28E9" w14:textId="77777777" w:rsidR="00E4013F" w:rsidRPr="00590E8D" w:rsidRDefault="00E4013F" w:rsidP="00590E8D">
            <w:pPr>
              <w:pStyle w:val="TA"/>
              <w:rPr>
                <w:i/>
              </w:rPr>
            </w:pPr>
            <w:r w:rsidRPr="00590E8D">
              <w:rPr>
                <w:i/>
              </w:rPr>
              <w:t>Lophopyrum ponticum</w:t>
            </w:r>
          </w:p>
        </w:tc>
        <w:tc>
          <w:tcPr>
            <w:tcW w:w="1843" w:type="dxa"/>
            <w:shd w:val="clear" w:color="auto" w:fill="auto"/>
            <w:vAlign w:val="center"/>
          </w:tcPr>
          <w:p w14:paraId="095D4E6F" w14:textId="77777777" w:rsidR="00E4013F" w:rsidRPr="00992370" w:rsidRDefault="00E4013F" w:rsidP="00590E8D">
            <w:pPr>
              <w:pStyle w:val="TA"/>
            </w:pPr>
            <w:r w:rsidRPr="00992370">
              <w:t>Tall Wheat-grass</w:t>
            </w:r>
          </w:p>
        </w:tc>
        <w:tc>
          <w:tcPr>
            <w:tcW w:w="1417" w:type="dxa"/>
            <w:shd w:val="clear" w:color="auto" w:fill="auto"/>
            <w:vAlign w:val="center"/>
          </w:tcPr>
          <w:p w14:paraId="5B96BF5B" w14:textId="77777777" w:rsidR="00E4013F" w:rsidRPr="00992370" w:rsidRDefault="00E4013F" w:rsidP="00590E8D">
            <w:pPr>
              <w:pStyle w:val="TA"/>
            </w:pPr>
            <w:r w:rsidRPr="00992370">
              <w:t>Poaceae</w:t>
            </w:r>
          </w:p>
        </w:tc>
        <w:tc>
          <w:tcPr>
            <w:tcW w:w="1276" w:type="dxa"/>
            <w:shd w:val="clear" w:color="auto" w:fill="auto"/>
            <w:vAlign w:val="center"/>
          </w:tcPr>
          <w:p w14:paraId="4137E764" w14:textId="77777777" w:rsidR="00E4013F" w:rsidRPr="00992370" w:rsidRDefault="00E4013F" w:rsidP="00590E8D">
            <w:pPr>
              <w:pStyle w:val="TA"/>
            </w:pPr>
            <w:r>
              <w:t>Environmental weed</w:t>
            </w:r>
          </w:p>
        </w:tc>
        <w:tc>
          <w:tcPr>
            <w:tcW w:w="1134" w:type="dxa"/>
            <w:shd w:val="clear" w:color="auto" w:fill="auto"/>
            <w:vAlign w:val="center"/>
          </w:tcPr>
          <w:p w14:paraId="18B4BF4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91B838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919F5E" w14:textId="77777777" w:rsidR="00E4013F" w:rsidRPr="00992370" w:rsidRDefault="00E4013F" w:rsidP="00590E8D">
            <w:pPr>
              <w:pStyle w:val="TA"/>
            </w:pPr>
            <w:r>
              <w:t>Highly invasive</w:t>
            </w:r>
          </w:p>
        </w:tc>
        <w:tc>
          <w:tcPr>
            <w:tcW w:w="850" w:type="dxa"/>
            <w:shd w:val="clear" w:color="auto" w:fill="auto"/>
            <w:vAlign w:val="center"/>
          </w:tcPr>
          <w:p w14:paraId="709BC45E" w14:textId="77777777" w:rsidR="00E4013F" w:rsidRPr="00992370" w:rsidRDefault="00E4013F" w:rsidP="00590E8D">
            <w:pPr>
              <w:pStyle w:val="TA"/>
            </w:pPr>
            <w:r w:rsidRPr="00992370">
              <w:t>Rapid</w:t>
            </w:r>
          </w:p>
        </w:tc>
        <w:tc>
          <w:tcPr>
            <w:tcW w:w="1134" w:type="dxa"/>
            <w:shd w:val="clear" w:color="auto" w:fill="auto"/>
            <w:vAlign w:val="center"/>
          </w:tcPr>
          <w:p w14:paraId="22C94795" w14:textId="77777777" w:rsidR="00E4013F" w:rsidRPr="00992370" w:rsidRDefault="00E4013F" w:rsidP="00590E8D">
            <w:pPr>
              <w:pStyle w:val="TA"/>
            </w:pPr>
            <w:r w:rsidRPr="00992370">
              <w:t>Medium</w:t>
            </w:r>
          </w:p>
        </w:tc>
        <w:tc>
          <w:tcPr>
            <w:tcW w:w="851" w:type="dxa"/>
            <w:shd w:val="clear" w:color="auto" w:fill="auto"/>
            <w:vAlign w:val="center"/>
          </w:tcPr>
          <w:p w14:paraId="1ECBD54E" w14:textId="77777777" w:rsidR="00E4013F" w:rsidRPr="00992370" w:rsidRDefault="00E4013F" w:rsidP="00E13B3F">
            <w:pPr>
              <w:pStyle w:val="TA"/>
              <w:jc w:val="center"/>
            </w:pPr>
            <w:r w:rsidRPr="00992370">
              <w:t>33.2</w:t>
            </w:r>
          </w:p>
        </w:tc>
        <w:tc>
          <w:tcPr>
            <w:tcW w:w="1134" w:type="dxa"/>
            <w:shd w:val="clear" w:color="auto" w:fill="auto"/>
            <w:vAlign w:val="center"/>
          </w:tcPr>
          <w:p w14:paraId="0CC2D154" w14:textId="77777777" w:rsidR="00E4013F" w:rsidRPr="00992370" w:rsidRDefault="00E4013F" w:rsidP="00590E8D">
            <w:pPr>
              <w:pStyle w:val="TA"/>
            </w:pPr>
            <w:r>
              <w:t>Very high</w:t>
            </w:r>
          </w:p>
        </w:tc>
      </w:tr>
      <w:tr w:rsidR="00E4013F" w:rsidRPr="00992370" w14:paraId="7F734AC7" w14:textId="77777777" w:rsidTr="007A331F">
        <w:trPr>
          <w:cantSplit/>
        </w:trPr>
        <w:tc>
          <w:tcPr>
            <w:tcW w:w="2093" w:type="dxa"/>
            <w:shd w:val="clear" w:color="auto" w:fill="auto"/>
            <w:vAlign w:val="center"/>
          </w:tcPr>
          <w:p w14:paraId="7D2DB7EC" w14:textId="77777777" w:rsidR="00E4013F" w:rsidRPr="00590E8D" w:rsidRDefault="00E4013F" w:rsidP="00590E8D">
            <w:pPr>
              <w:pStyle w:val="TA"/>
              <w:rPr>
                <w:i/>
              </w:rPr>
            </w:pPr>
            <w:r w:rsidRPr="00590E8D">
              <w:rPr>
                <w:i/>
              </w:rPr>
              <w:t>Myosotis sylvatica</w:t>
            </w:r>
          </w:p>
        </w:tc>
        <w:tc>
          <w:tcPr>
            <w:tcW w:w="1843" w:type="dxa"/>
            <w:shd w:val="clear" w:color="auto" w:fill="auto"/>
            <w:vAlign w:val="center"/>
          </w:tcPr>
          <w:p w14:paraId="5DF5E586" w14:textId="77777777" w:rsidR="00E4013F" w:rsidRPr="00992370" w:rsidRDefault="00E4013F" w:rsidP="00590E8D">
            <w:pPr>
              <w:pStyle w:val="TA"/>
            </w:pPr>
            <w:r w:rsidRPr="00992370">
              <w:t>Wood Forget-me-not</w:t>
            </w:r>
          </w:p>
        </w:tc>
        <w:tc>
          <w:tcPr>
            <w:tcW w:w="1417" w:type="dxa"/>
            <w:shd w:val="clear" w:color="auto" w:fill="auto"/>
            <w:vAlign w:val="center"/>
          </w:tcPr>
          <w:p w14:paraId="3D732B35" w14:textId="77777777" w:rsidR="00E4013F" w:rsidRPr="00992370" w:rsidRDefault="00E4013F" w:rsidP="00590E8D">
            <w:pPr>
              <w:pStyle w:val="TA"/>
            </w:pPr>
            <w:r w:rsidRPr="00992370">
              <w:t>Boraginaceae</w:t>
            </w:r>
          </w:p>
        </w:tc>
        <w:tc>
          <w:tcPr>
            <w:tcW w:w="1276" w:type="dxa"/>
            <w:shd w:val="clear" w:color="auto" w:fill="auto"/>
            <w:vAlign w:val="center"/>
          </w:tcPr>
          <w:p w14:paraId="064D6ED1" w14:textId="77777777" w:rsidR="00E4013F" w:rsidRPr="00992370" w:rsidRDefault="00E4013F" w:rsidP="00590E8D">
            <w:pPr>
              <w:pStyle w:val="TA"/>
            </w:pPr>
            <w:r>
              <w:t>Environmental weed</w:t>
            </w:r>
          </w:p>
        </w:tc>
        <w:tc>
          <w:tcPr>
            <w:tcW w:w="1134" w:type="dxa"/>
            <w:shd w:val="clear" w:color="auto" w:fill="auto"/>
            <w:vAlign w:val="center"/>
          </w:tcPr>
          <w:p w14:paraId="63A104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32CA0D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22CAD8" w14:textId="77777777" w:rsidR="00E4013F" w:rsidRPr="00992370" w:rsidRDefault="00E4013F" w:rsidP="00590E8D">
            <w:pPr>
              <w:pStyle w:val="TA"/>
            </w:pPr>
            <w:r>
              <w:t>Highly invasive</w:t>
            </w:r>
          </w:p>
        </w:tc>
        <w:tc>
          <w:tcPr>
            <w:tcW w:w="850" w:type="dxa"/>
            <w:shd w:val="clear" w:color="auto" w:fill="auto"/>
            <w:vAlign w:val="center"/>
          </w:tcPr>
          <w:p w14:paraId="1BCC948A" w14:textId="77777777" w:rsidR="00E4013F" w:rsidRPr="00992370" w:rsidRDefault="00E4013F" w:rsidP="00590E8D">
            <w:pPr>
              <w:pStyle w:val="TA"/>
            </w:pPr>
            <w:r w:rsidRPr="00992370">
              <w:t>Rapid</w:t>
            </w:r>
          </w:p>
        </w:tc>
        <w:tc>
          <w:tcPr>
            <w:tcW w:w="1134" w:type="dxa"/>
            <w:shd w:val="clear" w:color="auto" w:fill="auto"/>
            <w:vAlign w:val="center"/>
          </w:tcPr>
          <w:p w14:paraId="126B4455" w14:textId="77777777" w:rsidR="00E4013F" w:rsidRPr="00992370" w:rsidRDefault="00E4013F" w:rsidP="00590E8D">
            <w:pPr>
              <w:pStyle w:val="TA"/>
            </w:pPr>
            <w:r w:rsidRPr="00992370">
              <w:t>Medium</w:t>
            </w:r>
          </w:p>
        </w:tc>
        <w:tc>
          <w:tcPr>
            <w:tcW w:w="851" w:type="dxa"/>
            <w:shd w:val="clear" w:color="auto" w:fill="auto"/>
            <w:vAlign w:val="center"/>
          </w:tcPr>
          <w:p w14:paraId="38292E52" w14:textId="77777777" w:rsidR="00E4013F" w:rsidRPr="00992370" w:rsidRDefault="00E4013F" w:rsidP="00E13B3F">
            <w:pPr>
              <w:pStyle w:val="TA"/>
              <w:jc w:val="center"/>
            </w:pPr>
            <w:r w:rsidRPr="00992370">
              <w:t>33.2</w:t>
            </w:r>
          </w:p>
        </w:tc>
        <w:tc>
          <w:tcPr>
            <w:tcW w:w="1134" w:type="dxa"/>
            <w:shd w:val="clear" w:color="auto" w:fill="auto"/>
            <w:vAlign w:val="center"/>
          </w:tcPr>
          <w:p w14:paraId="1EE2D788" w14:textId="77777777" w:rsidR="00E4013F" w:rsidRPr="00992370" w:rsidRDefault="00E4013F" w:rsidP="00590E8D">
            <w:pPr>
              <w:pStyle w:val="TA"/>
            </w:pPr>
            <w:r>
              <w:t>Very high</w:t>
            </w:r>
          </w:p>
        </w:tc>
      </w:tr>
      <w:tr w:rsidR="00E4013F" w:rsidRPr="00992370" w14:paraId="2B30BABC" w14:textId="77777777" w:rsidTr="007A331F">
        <w:trPr>
          <w:cantSplit/>
        </w:trPr>
        <w:tc>
          <w:tcPr>
            <w:tcW w:w="2093" w:type="dxa"/>
            <w:shd w:val="clear" w:color="auto" w:fill="auto"/>
            <w:vAlign w:val="center"/>
          </w:tcPr>
          <w:p w14:paraId="0508B459" w14:textId="77777777" w:rsidR="00E4013F" w:rsidRPr="00590E8D" w:rsidRDefault="00E4013F" w:rsidP="00590E8D">
            <w:pPr>
              <w:pStyle w:val="TA"/>
              <w:rPr>
                <w:i/>
              </w:rPr>
            </w:pPr>
            <w:r w:rsidRPr="00590E8D">
              <w:rPr>
                <w:i/>
              </w:rPr>
              <w:t>Nassella charruana</w:t>
            </w:r>
          </w:p>
        </w:tc>
        <w:tc>
          <w:tcPr>
            <w:tcW w:w="1843" w:type="dxa"/>
            <w:shd w:val="clear" w:color="auto" w:fill="auto"/>
            <w:vAlign w:val="center"/>
          </w:tcPr>
          <w:p w14:paraId="39FB7E25" w14:textId="77777777" w:rsidR="00E4013F" w:rsidRPr="00992370" w:rsidRDefault="00E4013F" w:rsidP="00590E8D">
            <w:pPr>
              <w:pStyle w:val="TA"/>
            </w:pPr>
            <w:r w:rsidRPr="00992370">
              <w:t>Lobed Needle-grass</w:t>
            </w:r>
          </w:p>
        </w:tc>
        <w:tc>
          <w:tcPr>
            <w:tcW w:w="1417" w:type="dxa"/>
            <w:shd w:val="clear" w:color="auto" w:fill="auto"/>
            <w:vAlign w:val="center"/>
          </w:tcPr>
          <w:p w14:paraId="002313AF" w14:textId="77777777" w:rsidR="00E4013F" w:rsidRPr="00992370" w:rsidRDefault="00E4013F" w:rsidP="00590E8D">
            <w:pPr>
              <w:pStyle w:val="TA"/>
            </w:pPr>
            <w:r w:rsidRPr="00992370">
              <w:t>Poaceae</w:t>
            </w:r>
          </w:p>
        </w:tc>
        <w:tc>
          <w:tcPr>
            <w:tcW w:w="1276" w:type="dxa"/>
            <w:shd w:val="clear" w:color="auto" w:fill="auto"/>
            <w:vAlign w:val="center"/>
          </w:tcPr>
          <w:p w14:paraId="5CB6C390" w14:textId="77777777" w:rsidR="00E4013F" w:rsidRPr="00992370" w:rsidRDefault="00E4013F" w:rsidP="00590E8D">
            <w:pPr>
              <w:pStyle w:val="TA"/>
            </w:pPr>
            <w:r>
              <w:t>Environmental weed</w:t>
            </w:r>
          </w:p>
        </w:tc>
        <w:tc>
          <w:tcPr>
            <w:tcW w:w="1134" w:type="dxa"/>
            <w:shd w:val="clear" w:color="auto" w:fill="auto"/>
            <w:vAlign w:val="center"/>
          </w:tcPr>
          <w:p w14:paraId="6A7964D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E1EB28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AB3826B" w14:textId="77777777" w:rsidR="00E4013F" w:rsidRPr="00992370" w:rsidRDefault="00E4013F" w:rsidP="00590E8D">
            <w:pPr>
              <w:pStyle w:val="TA"/>
            </w:pPr>
            <w:r>
              <w:t>Highly invasive</w:t>
            </w:r>
          </w:p>
        </w:tc>
        <w:tc>
          <w:tcPr>
            <w:tcW w:w="850" w:type="dxa"/>
            <w:shd w:val="clear" w:color="auto" w:fill="auto"/>
            <w:vAlign w:val="center"/>
          </w:tcPr>
          <w:p w14:paraId="239EFE24" w14:textId="77777777" w:rsidR="00E4013F" w:rsidRPr="00992370" w:rsidRDefault="00E4013F" w:rsidP="00590E8D">
            <w:pPr>
              <w:pStyle w:val="TA"/>
            </w:pPr>
            <w:r w:rsidRPr="00992370">
              <w:t>Rapid</w:t>
            </w:r>
          </w:p>
        </w:tc>
        <w:tc>
          <w:tcPr>
            <w:tcW w:w="1134" w:type="dxa"/>
            <w:shd w:val="clear" w:color="auto" w:fill="auto"/>
            <w:vAlign w:val="center"/>
          </w:tcPr>
          <w:p w14:paraId="2588788E" w14:textId="77777777" w:rsidR="00E4013F" w:rsidRPr="00992370" w:rsidRDefault="00E4013F" w:rsidP="00590E8D">
            <w:pPr>
              <w:pStyle w:val="TA"/>
            </w:pPr>
            <w:r w:rsidRPr="00992370">
              <w:t>Medium</w:t>
            </w:r>
          </w:p>
        </w:tc>
        <w:tc>
          <w:tcPr>
            <w:tcW w:w="851" w:type="dxa"/>
            <w:shd w:val="clear" w:color="auto" w:fill="auto"/>
            <w:vAlign w:val="center"/>
          </w:tcPr>
          <w:p w14:paraId="7F85B261" w14:textId="77777777" w:rsidR="00E4013F" w:rsidRPr="00992370" w:rsidRDefault="00E4013F" w:rsidP="00E13B3F">
            <w:pPr>
              <w:pStyle w:val="TA"/>
              <w:jc w:val="center"/>
            </w:pPr>
            <w:r w:rsidRPr="00992370">
              <w:t>33.2</w:t>
            </w:r>
          </w:p>
        </w:tc>
        <w:tc>
          <w:tcPr>
            <w:tcW w:w="1134" w:type="dxa"/>
            <w:shd w:val="clear" w:color="auto" w:fill="auto"/>
            <w:vAlign w:val="center"/>
          </w:tcPr>
          <w:p w14:paraId="4719286D" w14:textId="77777777" w:rsidR="00E4013F" w:rsidRPr="00992370" w:rsidRDefault="00E4013F" w:rsidP="00590E8D">
            <w:pPr>
              <w:pStyle w:val="TA"/>
            </w:pPr>
            <w:r>
              <w:t>Very high</w:t>
            </w:r>
          </w:p>
        </w:tc>
      </w:tr>
      <w:tr w:rsidR="00E4013F" w:rsidRPr="00992370" w14:paraId="3D8664C3" w14:textId="77777777" w:rsidTr="007A331F">
        <w:trPr>
          <w:cantSplit/>
        </w:trPr>
        <w:tc>
          <w:tcPr>
            <w:tcW w:w="2093" w:type="dxa"/>
            <w:shd w:val="clear" w:color="auto" w:fill="auto"/>
            <w:vAlign w:val="center"/>
          </w:tcPr>
          <w:p w14:paraId="07788FAC" w14:textId="77777777" w:rsidR="00E4013F" w:rsidRPr="00590E8D" w:rsidRDefault="00E4013F" w:rsidP="00590E8D">
            <w:pPr>
              <w:pStyle w:val="TA"/>
              <w:rPr>
                <w:i/>
              </w:rPr>
            </w:pPr>
            <w:r w:rsidRPr="00590E8D">
              <w:rPr>
                <w:i/>
              </w:rPr>
              <w:t>Nassella hyalina</w:t>
            </w:r>
          </w:p>
        </w:tc>
        <w:tc>
          <w:tcPr>
            <w:tcW w:w="1843" w:type="dxa"/>
            <w:shd w:val="clear" w:color="auto" w:fill="auto"/>
            <w:vAlign w:val="center"/>
          </w:tcPr>
          <w:p w14:paraId="372C7700" w14:textId="77777777" w:rsidR="00E4013F" w:rsidRPr="00992370" w:rsidRDefault="00E4013F" w:rsidP="00590E8D">
            <w:pPr>
              <w:pStyle w:val="TA"/>
            </w:pPr>
            <w:r w:rsidRPr="00992370">
              <w:t>Cane Needle-grass</w:t>
            </w:r>
          </w:p>
        </w:tc>
        <w:tc>
          <w:tcPr>
            <w:tcW w:w="1417" w:type="dxa"/>
            <w:shd w:val="clear" w:color="auto" w:fill="auto"/>
            <w:vAlign w:val="center"/>
          </w:tcPr>
          <w:p w14:paraId="3FDE19B6" w14:textId="77777777" w:rsidR="00E4013F" w:rsidRPr="00992370" w:rsidRDefault="00E4013F" w:rsidP="00590E8D">
            <w:pPr>
              <w:pStyle w:val="TA"/>
            </w:pPr>
            <w:r w:rsidRPr="00992370">
              <w:t>Poaceae</w:t>
            </w:r>
          </w:p>
        </w:tc>
        <w:tc>
          <w:tcPr>
            <w:tcW w:w="1276" w:type="dxa"/>
            <w:shd w:val="clear" w:color="auto" w:fill="auto"/>
            <w:vAlign w:val="center"/>
          </w:tcPr>
          <w:p w14:paraId="468D255F" w14:textId="77777777" w:rsidR="00E4013F" w:rsidRPr="00992370" w:rsidRDefault="00E4013F" w:rsidP="00590E8D">
            <w:pPr>
              <w:pStyle w:val="TA"/>
            </w:pPr>
            <w:r>
              <w:t>Environmental weed</w:t>
            </w:r>
          </w:p>
        </w:tc>
        <w:tc>
          <w:tcPr>
            <w:tcW w:w="1134" w:type="dxa"/>
            <w:shd w:val="clear" w:color="auto" w:fill="auto"/>
            <w:vAlign w:val="center"/>
          </w:tcPr>
          <w:p w14:paraId="2FDF879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D60F8F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3C8235" w14:textId="77777777" w:rsidR="00E4013F" w:rsidRPr="00992370" w:rsidRDefault="00E4013F" w:rsidP="00590E8D">
            <w:pPr>
              <w:pStyle w:val="TA"/>
            </w:pPr>
            <w:r>
              <w:t>Highly invasive</w:t>
            </w:r>
          </w:p>
        </w:tc>
        <w:tc>
          <w:tcPr>
            <w:tcW w:w="850" w:type="dxa"/>
            <w:shd w:val="clear" w:color="auto" w:fill="auto"/>
            <w:vAlign w:val="center"/>
          </w:tcPr>
          <w:p w14:paraId="385C20F8" w14:textId="77777777" w:rsidR="00E4013F" w:rsidRPr="00992370" w:rsidRDefault="00E4013F" w:rsidP="00590E8D">
            <w:pPr>
              <w:pStyle w:val="TA"/>
            </w:pPr>
            <w:r w:rsidRPr="00992370">
              <w:t>Rapid</w:t>
            </w:r>
          </w:p>
        </w:tc>
        <w:tc>
          <w:tcPr>
            <w:tcW w:w="1134" w:type="dxa"/>
            <w:shd w:val="clear" w:color="auto" w:fill="auto"/>
            <w:vAlign w:val="center"/>
          </w:tcPr>
          <w:p w14:paraId="41698B5B" w14:textId="77777777" w:rsidR="00E4013F" w:rsidRPr="00992370" w:rsidRDefault="00E4013F" w:rsidP="00590E8D">
            <w:pPr>
              <w:pStyle w:val="TA"/>
            </w:pPr>
            <w:r w:rsidRPr="00992370">
              <w:t>Medium</w:t>
            </w:r>
          </w:p>
        </w:tc>
        <w:tc>
          <w:tcPr>
            <w:tcW w:w="851" w:type="dxa"/>
            <w:shd w:val="clear" w:color="auto" w:fill="auto"/>
            <w:vAlign w:val="center"/>
          </w:tcPr>
          <w:p w14:paraId="091403EB" w14:textId="77777777" w:rsidR="00E4013F" w:rsidRPr="00992370" w:rsidRDefault="00E4013F" w:rsidP="00E13B3F">
            <w:pPr>
              <w:pStyle w:val="TA"/>
              <w:jc w:val="center"/>
            </w:pPr>
            <w:r w:rsidRPr="00992370">
              <w:t>33.2</w:t>
            </w:r>
          </w:p>
        </w:tc>
        <w:tc>
          <w:tcPr>
            <w:tcW w:w="1134" w:type="dxa"/>
            <w:shd w:val="clear" w:color="auto" w:fill="auto"/>
            <w:vAlign w:val="center"/>
          </w:tcPr>
          <w:p w14:paraId="5FE70A63" w14:textId="77777777" w:rsidR="00E4013F" w:rsidRPr="00992370" w:rsidRDefault="00E4013F" w:rsidP="00590E8D">
            <w:pPr>
              <w:pStyle w:val="TA"/>
            </w:pPr>
            <w:r>
              <w:t>Very high</w:t>
            </w:r>
          </w:p>
        </w:tc>
      </w:tr>
      <w:tr w:rsidR="00E4013F" w:rsidRPr="00992370" w14:paraId="5ACA6DBB" w14:textId="77777777" w:rsidTr="007A331F">
        <w:trPr>
          <w:cantSplit/>
        </w:trPr>
        <w:tc>
          <w:tcPr>
            <w:tcW w:w="2093" w:type="dxa"/>
            <w:shd w:val="clear" w:color="auto" w:fill="auto"/>
            <w:vAlign w:val="center"/>
          </w:tcPr>
          <w:p w14:paraId="67D45CC9" w14:textId="77777777" w:rsidR="00E4013F" w:rsidRPr="00590E8D" w:rsidRDefault="00E4013F" w:rsidP="00590E8D">
            <w:pPr>
              <w:pStyle w:val="TA"/>
              <w:rPr>
                <w:i/>
              </w:rPr>
            </w:pPr>
            <w:r w:rsidRPr="00590E8D">
              <w:rPr>
                <w:i/>
              </w:rPr>
              <w:t>Nassella leucotricha</w:t>
            </w:r>
          </w:p>
        </w:tc>
        <w:tc>
          <w:tcPr>
            <w:tcW w:w="1843" w:type="dxa"/>
            <w:shd w:val="clear" w:color="auto" w:fill="auto"/>
            <w:vAlign w:val="center"/>
          </w:tcPr>
          <w:p w14:paraId="58F883F4" w14:textId="77777777" w:rsidR="00E4013F" w:rsidRPr="00992370" w:rsidRDefault="00E4013F" w:rsidP="00590E8D">
            <w:pPr>
              <w:pStyle w:val="TA"/>
            </w:pPr>
            <w:r w:rsidRPr="00992370">
              <w:t>Texas Needle-grass</w:t>
            </w:r>
          </w:p>
        </w:tc>
        <w:tc>
          <w:tcPr>
            <w:tcW w:w="1417" w:type="dxa"/>
            <w:shd w:val="clear" w:color="auto" w:fill="auto"/>
            <w:vAlign w:val="center"/>
          </w:tcPr>
          <w:p w14:paraId="50EB07EC" w14:textId="77777777" w:rsidR="00E4013F" w:rsidRPr="00992370" w:rsidRDefault="00E4013F" w:rsidP="00590E8D">
            <w:pPr>
              <w:pStyle w:val="TA"/>
            </w:pPr>
            <w:r w:rsidRPr="00992370">
              <w:t>Poaceae</w:t>
            </w:r>
          </w:p>
        </w:tc>
        <w:tc>
          <w:tcPr>
            <w:tcW w:w="1276" w:type="dxa"/>
            <w:shd w:val="clear" w:color="auto" w:fill="auto"/>
            <w:vAlign w:val="center"/>
          </w:tcPr>
          <w:p w14:paraId="639BD23B" w14:textId="77777777" w:rsidR="00E4013F" w:rsidRPr="00992370" w:rsidRDefault="00E4013F" w:rsidP="00590E8D">
            <w:pPr>
              <w:pStyle w:val="TA"/>
            </w:pPr>
            <w:r>
              <w:t>Environmental weed</w:t>
            </w:r>
          </w:p>
        </w:tc>
        <w:tc>
          <w:tcPr>
            <w:tcW w:w="1134" w:type="dxa"/>
            <w:shd w:val="clear" w:color="auto" w:fill="auto"/>
            <w:vAlign w:val="center"/>
          </w:tcPr>
          <w:p w14:paraId="6BDD180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BF04C7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B15AFF" w14:textId="77777777" w:rsidR="00E4013F" w:rsidRPr="00992370" w:rsidRDefault="00E4013F" w:rsidP="00590E8D">
            <w:pPr>
              <w:pStyle w:val="TA"/>
            </w:pPr>
            <w:r>
              <w:t>Highly invasive</w:t>
            </w:r>
          </w:p>
        </w:tc>
        <w:tc>
          <w:tcPr>
            <w:tcW w:w="850" w:type="dxa"/>
            <w:shd w:val="clear" w:color="auto" w:fill="auto"/>
            <w:vAlign w:val="center"/>
          </w:tcPr>
          <w:p w14:paraId="6AFCE192" w14:textId="77777777" w:rsidR="00E4013F" w:rsidRPr="00992370" w:rsidRDefault="00E4013F" w:rsidP="00590E8D">
            <w:pPr>
              <w:pStyle w:val="TA"/>
            </w:pPr>
            <w:r w:rsidRPr="00992370">
              <w:t>Rapid</w:t>
            </w:r>
          </w:p>
        </w:tc>
        <w:tc>
          <w:tcPr>
            <w:tcW w:w="1134" w:type="dxa"/>
            <w:shd w:val="clear" w:color="auto" w:fill="auto"/>
            <w:vAlign w:val="center"/>
          </w:tcPr>
          <w:p w14:paraId="02667E7A" w14:textId="77777777" w:rsidR="00E4013F" w:rsidRPr="00992370" w:rsidRDefault="00E4013F" w:rsidP="00590E8D">
            <w:pPr>
              <w:pStyle w:val="TA"/>
            </w:pPr>
            <w:r w:rsidRPr="00992370">
              <w:t>Medium</w:t>
            </w:r>
          </w:p>
        </w:tc>
        <w:tc>
          <w:tcPr>
            <w:tcW w:w="851" w:type="dxa"/>
            <w:shd w:val="clear" w:color="auto" w:fill="auto"/>
            <w:vAlign w:val="center"/>
          </w:tcPr>
          <w:p w14:paraId="310EB91B" w14:textId="77777777" w:rsidR="00E4013F" w:rsidRPr="00992370" w:rsidRDefault="00E4013F" w:rsidP="00E13B3F">
            <w:pPr>
              <w:pStyle w:val="TA"/>
              <w:jc w:val="center"/>
            </w:pPr>
            <w:r w:rsidRPr="00992370">
              <w:t>33.2</w:t>
            </w:r>
          </w:p>
        </w:tc>
        <w:tc>
          <w:tcPr>
            <w:tcW w:w="1134" w:type="dxa"/>
            <w:shd w:val="clear" w:color="auto" w:fill="auto"/>
            <w:vAlign w:val="center"/>
          </w:tcPr>
          <w:p w14:paraId="1CE00FCA" w14:textId="77777777" w:rsidR="00E4013F" w:rsidRPr="00992370" w:rsidRDefault="00E4013F" w:rsidP="00590E8D">
            <w:pPr>
              <w:pStyle w:val="TA"/>
            </w:pPr>
            <w:r>
              <w:t>Very high</w:t>
            </w:r>
          </w:p>
        </w:tc>
      </w:tr>
      <w:tr w:rsidR="00E4013F" w:rsidRPr="00992370" w14:paraId="7A69F744" w14:textId="77777777" w:rsidTr="007A331F">
        <w:trPr>
          <w:cantSplit/>
        </w:trPr>
        <w:tc>
          <w:tcPr>
            <w:tcW w:w="2093" w:type="dxa"/>
            <w:shd w:val="clear" w:color="auto" w:fill="auto"/>
            <w:vAlign w:val="center"/>
          </w:tcPr>
          <w:p w14:paraId="22E0855D" w14:textId="77777777" w:rsidR="00E4013F" w:rsidRPr="00590E8D" w:rsidRDefault="00E4013F" w:rsidP="00590E8D">
            <w:pPr>
              <w:pStyle w:val="TA"/>
              <w:rPr>
                <w:i/>
              </w:rPr>
            </w:pPr>
            <w:r w:rsidRPr="00590E8D">
              <w:rPr>
                <w:i/>
              </w:rPr>
              <w:t>Nassella tenuissima</w:t>
            </w:r>
          </w:p>
        </w:tc>
        <w:tc>
          <w:tcPr>
            <w:tcW w:w="1843" w:type="dxa"/>
            <w:shd w:val="clear" w:color="auto" w:fill="auto"/>
            <w:vAlign w:val="center"/>
          </w:tcPr>
          <w:p w14:paraId="1A68FFE1" w14:textId="77777777" w:rsidR="00E4013F" w:rsidRPr="00992370" w:rsidRDefault="00E4013F" w:rsidP="00590E8D">
            <w:pPr>
              <w:pStyle w:val="TA"/>
            </w:pPr>
            <w:r w:rsidRPr="00992370">
              <w:t>Mexican Feather-grass</w:t>
            </w:r>
          </w:p>
        </w:tc>
        <w:tc>
          <w:tcPr>
            <w:tcW w:w="1417" w:type="dxa"/>
            <w:shd w:val="clear" w:color="auto" w:fill="auto"/>
            <w:vAlign w:val="center"/>
          </w:tcPr>
          <w:p w14:paraId="492D0BF7" w14:textId="77777777" w:rsidR="00E4013F" w:rsidRPr="00992370" w:rsidRDefault="00E4013F" w:rsidP="00590E8D">
            <w:pPr>
              <w:pStyle w:val="TA"/>
            </w:pPr>
            <w:r w:rsidRPr="00992370">
              <w:t>Poaceae</w:t>
            </w:r>
          </w:p>
        </w:tc>
        <w:tc>
          <w:tcPr>
            <w:tcW w:w="1276" w:type="dxa"/>
            <w:shd w:val="clear" w:color="auto" w:fill="auto"/>
            <w:vAlign w:val="center"/>
          </w:tcPr>
          <w:p w14:paraId="6030E988" w14:textId="77777777" w:rsidR="00E4013F" w:rsidRPr="00992370" w:rsidRDefault="00E4013F" w:rsidP="00590E8D">
            <w:pPr>
              <w:pStyle w:val="TA"/>
            </w:pPr>
            <w:r>
              <w:t>Environmental weed</w:t>
            </w:r>
          </w:p>
        </w:tc>
        <w:tc>
          <w:tcPr>
            <w:tcW w:w="1134" w:type="dxa"/>
            <w:shd w:val="clear" w:color="auto" w:fill="auto"/>
            <w:vAlign w:val="center"/>
          </w:tcPr>
          <w:p w14:paraId="4F7BE85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8D149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5BCD88" w14:textId="77777777" w:rsidR="00E4013F" w:rsidRPr="00992370" w:rsidRDefault="00E4013F" w:rsidP="00590E8D">
            <w:pPr>
              <w:pStyle w:val="TA"/>
            </w:pPr>
            <w:r>
              <w:t>Highly invasive</w:t>
            </w:r>
          </w:p>
        </w:tc>
        <w:tc>
          <w:tcPr>
            <w:tcW w:w="850" w:type="dxa"/>
            <w:shd w:val="clear" w:color="auto" w:fill="auto"/>
            <w:vAlign w:val="center"/>
          </w:tcPr>
          <w:p w14:paraId="56E8AABA" w14:textId="77777777" w:rsidR="00E4013F" w:rsidRPr="00992370" w:rsidRDefault="00E4013F" w:rsidP="00590E8D">
            <w:pPr>
              <w:pStyle w:val="TA"/>
            </w:pPr>
            <w:r w:rsidRPr="00992370">
              <w:t>Rapid</w:t>
            </w:r>
          </w:p>
        </w:tc>
        <w:tc>
          <w:tcPr>
            <w:tcW w:w="1134" w:type="dxa"/>
            <w:shd w:val="clear" w:color="auto" w:fill="auto"/>
            <w:vAlign w:val="center"/>
          </w:tcPr>
          <w:p w14:paraId="36EA96FC" w14:textId="77777777" w:rsidR="00E4013F" w:rsidRPr="00992370" w:rsidRDefault="00E4013F" w:rsidP="00590E8D">
            <w:pPr>
              <w:pStyle w:val="TA"/>
            </w:pPr>
            <w:r w:rsidRPr="00992370">
              <w:t>Medium</w:t>
            </w:r>
          </w:p>
        </w:tc>
        <w:tc>
          <w:tcPr>
            <w:tcW w:w="851" w:type="dxa"/>
            <w:shd w:val="clear" w:color="auto" w:fill="auto"/>
            <w:vAlign w:val="center"/>
          </w:tcPr>
          <w:p w14:paraId="60AF0D39" w14:textId="77777777" w:rsidR="00E4013F" w:rsidRPr="00992370" w:rsidRDefault="00E4013F" w:rsidP="00E13B3F">
            <w:pPr>
              <w:pStyle w:val="TA"/>
              <w:jc w:val="center"/>
            </w:pPr>
            <w:r w:rsidRPr="00992370">
              <w:t>33.2</w:t>
            </w:r>
          </w:p>
        </w:tc>
        <w:tc>
          <w:tcPr>
            <w:tcW w:w="1134" w:type="dxa"/>
            <w:shd w:val="clear" w:color="auto" w:fill="auto"/>
            <w:vAlign w:val="center"/>
          </w:tcPr>
          <w:p w14:paraId="369B2F15" w14:textId="77777777" w:rsidR="00E4013F" w:rsidRPr="00992370" w:rsidRDefault="00E4013F" w:rsidP="00590E8D">
            <w:pPr>
              <w:pStyle w:val="TA"/>
            </w:pPr>
            <w:r>
              <w:t>Very high</w:t>
            </w:r>
          </w:p>
        </w:tc>
      </w:tr>
      <w:tr w:rsidR="00E4013F" w:rsidRPr="00992370" w14:paraId="6A36BC16" w14:textId="77777777" w:rsidTr="007A331F">
        <w:trPr>
          <w:cantSplit/>
        </w:trPr>
        <w:tc>
          <w:tcPr>
            <w:tcW w:w="2093" w:type="dxa"/>
            <w:shd w:val="clear" w:color="auto" w:fill="auto"/>
            <w:vAlign w:val="center"/>
          </w:tcPr>
          <w:p w14:paraId="4E3FE636" w14:textId="77777777" w:rsidR="00E4013F" w:rsidRPr="00590E8D" w:rsidRDefault="00E4013F" w:rsidP="00590E8D">
            <w:pPr>
              <w:pStyle w:val="TA"/>
              <w:rPr>
                <w:i/>
              </w:rPr>
            </w:pPr>
            <w:r w:rsidRPr="00590E8D">
              <w:rPr>
                <w:i/>
              </w:rPr>
              <w:t>Nassella trichotoma</w:t>
            </w:r>
          </w:p>
        </w:tc>
        <w:tc>
          <w:tcPr>
            <w:tcW w:w="1843" w:type="dxa"/>
            <w:shd w:val="clear" w:color="auto" w:fill="auto"/>
            <w:vAlign w:val="center"/>
          </w:tcPr>
          <w:p w14:paraId="046F7EDC" w14:textId="77777777" w:rsidR="00E4013F" w:rsidRPr="00992370" w:rsidRDefault="00E4013F" w:rsidP="00590E8D">
            <w:pPr>
              <w:pStyle w:val="TA"/>
            </w:pPr>
            <w:r w:rsidRPr="00992370">
              <w:t>Serrated Tussock</w:t>
            </w:r>
          </w:p>
        </w:tc>
        <w:tc>
          <w:tcPr>
            <w:tcW w:w="1417" w:type="dxa"/>
            <w:shd w:val="clear" w:color="auto" w:fill="auto"/>
            <w:vAlign w:val="center"/>
          </w:tcPr>
          <w:p w14:paraId="44627E36" w14:textId="77777777" w:rsidR="00E4013F" w:rsidRPr="00992370" w:rsidRDefault="00E4013F" w:rsidP="00590E8D">
            <w:pPr>
              <w:pStyle w:val="TA"/>
            </w:pPr>
            <w:r w:rsidRPr="00992370">
              <w:t>Poaceae</w:t>
            </w:r>
          </w:p>
        </w:tc>
        <w:tc>
          <w:tcPr>
            <w:tcW w:w="1276" w:type="dxa"/>
            <w:shd w:val="clear" w:color="auto" w:fill="auto"/>
            <w:vAlign w:val="center"/>
          </w:tcPr>
          <w:p w14:paraId="1190B19D" w14:textId="77777777" w:rsidR="00E4013F" w:rsidRPr="00992370" w:rsidRDefault="00E4013F" w:rsidP="00590E8D">
            <w:pPr>
              <w:pStyle w:val="TA"/>
            </w:pPr>
            <w:r>
              <w:t>Environmental weed</w:t>
            </w:r>
          </w:p>
        </w:tc>
        <w:tc>
          <w:tcPr>
            <w:tcW w:w="1134" w:type="dxa"/>
            <w:shd w:val="clear" w:color="auto" w:fill="auto"/>
            <w:vAlign w:val="center"/>
          </w:tcPr>
          <w:p w14:paraId="76FA9F4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7BCB54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82C924" w14:textId="77777777" w:rsidR="00E4013F" w:rsidRPr="00992370" w:rsidRDefault="00E4013F" w:rsidP="00590E8D">
            <w:pPr>
              <w:pStyle w:val="TA"/>
            </w:pPr>
            <w:r>
              <w:t>Highly invasive</w:t>
            </w:r>
          </w:p>
        </w:tc>
        <w:tc>
          <w:tcPr>
            <w:tcW w:w="850" w:type="dxa"/>
            <w:shd w:val="clear" w:color="auto" w:fill="auto"/>
            <w:vAlign w:val="center"/>
          </w:tcPr>
          <w:p w14:paraId="4D6B694E" w14:textId="77777777" w:rsidR="00E4013F" w:rsidRPr="00992370" w:rsidRDefault="00E4013F" w:rsidP="00590E8D">
            <w:pPr>
              <w:pStyle w:val="TA"/>
            </w:pPr>
            <w:r w:rsidRPr="00992370">
              <w:t>Rapid</w:t>
            </w:r>
          </w:p>
        </w:tc>
        <w:tc>
          <w:tcPr>
            <w:tcW w:w="1134" w:type="dxa"/>
            <w:shd w:val="clear" w:color="auto" w:fill="auto"/>
            <w:vAlign w:val="center"/>
          </w:tcPr>
          <w:p w14:paraId="2CB3BFA9" w14:textId="77777777" w:rsidR="00E4013F" w:rsidRPr="00992370" w:rsidRDefault="00E4013F" w:rsidP="00590E8D">
            <w:pPr>
              <w:pStyle w:val="TA"/>
            </w:pPr>
            <w:r w:rsidRPr="00992370">
              <w:t>Medium</w:t>
            </w:r>
          </w:p>
        </w:tc>
        <w:tc>
          <w:tcPr>
            <w:tcW w:w="851" w:type="dxa"/>
            <w:shd w:val="clear" w:color="auto" w:fill="auto"/>
            <w:vAlign w:val="center"/>
          </w:tcPr>
          <w:p w14:paraId="06CC8692" w14:textId="77777777" w:rsidR="00E4013F" w:rsidRPr="00992370" w:rsidRDefault="00E4013F" w:rsidP="00E13B3F">
            <w:pPr>
              <w:pStyle w:val="TA"/>
              <w:jc w:val="center"/>
            </w:pPr>
            <w:r w:rsidRPr="00992370">
              <w:t>33.2</w:t>
            </w:r>
          </w:p>
        </w:tc>
        <w:tc>
          <w:tcPr>
            <w:tcW w:w="1134" w:type="dxa"/>
            <w:shd w:val="clear" w:color="auto" w:fill="auto"/>
            <w:vAlign w:val="center"/>
          </w:tcPr>
          <w:p w14:paraId="6F535026" w14:textId="77777777" w:rsidR="00E4013F" w:rsidRPr="00992370" w:rsidRDefault="00E4013F" w:rsidP="00590E8D">
            <w:pPr>
              <w:pStyle w:val="TA"/>
            </w:pPr>
            <w:r>
              <w:t>Very high</w:t>
            </w:r>
          </w:p>
        </w:tc>
      </w:tr>
      <w:tr w:rsidR="00E4013F" w:rsidRPr="00992370" w14:paraId="1BC94A63" w14:textId="77777777" w:rsidTr="007A331F">
        <w:trPr>
          <w:cantSplit/>
        </w:trPr>
        <w:tc>
          <w:tcPr>
            <w:tcW w:w="2093" w:type="dxa"/>
            <w:shd w:val="clear" w:color="auto" w:fill="auto"/>
            <w:vAlign w:val="center"/>
          </w:tcPr>
          <w:p w14:paraId="50DA829D" w14:textId="77777777" w:rsidR="00E4013F" w:rsidRPr="00590E8D" w:rsidRDefault="00E4013F" w:rsidP="00590E8D">
            <w:pPr>
              <w:pStyle w:val="TA"/>
              <w:rPr>
                <w:i/>
              </w:rPr>
            </w:pPr>
            <w:r w:rsidRPr="00590E8D">
              <w:rPr>
                <w:i/>
              </w:rPr>
              <w:t>Phalaris canariensis</w:t>
            </w:r>
          </w:p>
        </w:tc>
        <w:tc>
          <w:tcPr>
            <w:tcW w:w="1843" w:type="dxa"/>
            <w:shd w:val="clear" w:color="auto" w:fill="auto"/>
            <w:vAlign w:val="center"/>
          </w:tcPr>
          <w:p w14:paraId="69D1AD14" w14:textId="77777777" w:rsidR="00E4013F" w:rsidRPr="00992370" w:rsidRDefault="00E4013F" w:rsidP="00590E8D">
            <w:pPr>
              <w:pStyle w:val="TA"/>
            </w:pPr>
            <w:r w:rsidRPr="00992370">
              <w:t>Canary-grass</w:t>
            </w:r>
          </w:p>
        </w:tc>
        <w:tc>
          <w:tcPr>
            <w:tcW w:w="1417" w:type="dxa"/>
            <w:shd w:val="clear" w:color="auto" w:fill="auto"/>
            <w:vAlign w:val="center"/>
          </w:tcPr>
          <w:p w14:paraId="2BE9D59F" w14:textId="77777777" w:rsidR="00E4013F" w:rsidRPr="00992370" w:rsidRDefault="00E4013F" w:rsidP="00590E8D">
            <w:pPr>
              <w:pStyle w:val="TA"/>
            </w:pPr>
            <w:r w:rsidRPr="00992370">
              <w:t>Poaceae</w:t>
            </w:r>
          </w:p>
        </w:tc>
        <w:tc>
          <w:tcPr>
            <w:tcW w:w="1276" w:type="dxa"/>
            <w:shd w:val="clear" w:color="auto" w:fill="auto"/>
            <w:vAlign w:val="center"/>
          </w:tcPr>
          <w:p w14:paraId="44B50A2E" w14:textId="77777777" w:rsidR="00E4013F" w:rsidRPr="00992370" w:rsidRDefault="00E4013F" w:rsidP="00590E8D">
            <w:pPr>
              <w:pStyle w:val="TA"/>
            </w:pPr>
            <w:r>
              <w:t>Environmental weed</w:t>
            </w:r>
          </w:p>
        </w:tc>
        <w:tc>
          <w:tcPr>
            <w:tcW w:w="1134" w:type="dxa"/>
            <w:shd w:val="clear" w:color="auto" w:fill="auto"/>
            <w:vAlign w:val="center"/>
          </w:tcPr>
          <w:p w14:paraId="7054633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0704E3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F7658CC" w14:textId="77777777" w:rsidR="00E4013F" w:rsidRPr="00992370" w:rsidRDefault="00E4013F" w:rsidP="00590E8D">
            <w:pPr>
              <w:pStyle w:val="TA"/>
            </w:pPr>
            <w:r>
              <w:t>Highly invasive</w:t>
            </w:r>
          </w:p>
        </w:tc>
        <w:tc>
          <w:tcPr>
            <w:tcW w:w="850" w:type="dxa"/>
            <w:shd w:val="clear" w:color="auto" w:fill="auto"/>
            <w:vAlign w:val="center"/>
          </w:tcPr>
          <w:p w14:paraId="1A394D79" w14:textId="77777777" w:rsidR="00E4013F" w:rsidRPr="00992370" w:rsidRDefault="00E4013F" w:rsidP="00590E8D">
            <w:pPr>
              <w:pStyle w:val="TA"/>
            </w:pPr>
            <w:r w:rsidRPr="00992370">
              <w:t>Rapid</w:t>
            </w:r>
          </w:p>
        </w:tc>
        <w:tc>
          <w:tcPr>
            <w:tcW w:w="1134" w:type="dxa"/>
            <w:shd w:val="clear" w:color="auto" w:fill="auto"/>
            <w:vAlign w:val="center"/>
          </w:tcPr>
          <w:p w14:paraId="235DD9C0" w14:textId="77777777" w:rsidR="00E4013F" w:rsidRPr="00992370" w:rsidRDefault="00E4013F" w:rsidP="00590E8D">
            <w:pPr>
              <w:pStyle w:val="TA"/>
            </w:pPr>
            <w:r w:rsidRPr="00992370">
              <w:t>Medium</w:t>
            </w:r>
          </w:p>
        </w:tc>
        <w:tc>
          <w:tcPr>
            <w:tcW w:w="851" w:type="dxa"/>
            <w:shd w:val="clear" w:color="auto" w:fill="auto"/>
            <w:vAlign w:val="center"/>
          </w:tcPr>
          <w:p w14:paraId="62775677" w14:textId="77777777" w:rsidR="00E4013F" w:rsidRPr="00992370" w:rsidRDefault="00E4013F" w:rsidP="00E13B3F">
            <w:pPr>
              <w:pStyle w:val="TA"/>
              <w:jc w:val="center"/>
            </w:pPr>
            <w:r w:rsidRPr="00992370">
              <w:t>33.2</w:t>
            </w:r>
          </w:p>
        </w:tc>
        <w:tc>
          <w:tcPr>
            <w:tcW w:w="1134" w:type="dxa"/>
            <w:shd w:val="clear" w:color="auto" w:fill="auto"/>
            <w:vAlign w:val="center"/>
          </w:tcPr>
          <w:p w14:paraId="173D0A85" w14:textId="77777777" w:rsidR="00E4013F" w:rsidRPr="00992370" w:rsidRDefault="00E4013F" w:rsidP="00590E8D">
            <w:pPr>
              <w:pStyle w:val="TA"/>
            </w:pPr>
            <w:r>
              <w:t>Very high</w:t>
            </w:r>
          </w:p>
        </w:tc>
      </w:tr>
      <w:tr w:rsidR="00E4013F" w:rsidRPr="00992370" w14:paraId="0FA6B685" w14:textId="77777777" w:rsidTr="007A331F">
        <w:trPr>
          <w:cantSplit/>
        </w:trPr>
        <w:tc>
          <w:tcPr>
            <w:tcW w:w="2093" w:type="dxa"/>
            <w:shd w:val="clear" w:color="auto" w:fill="auto"/>
            <w:vAlign w:val="center"/>
          </w:tcPr>
          <w:p w14:paraId="1437890A" w14:textId="77777777" w:rsidR="00E4013F" w:rsidRPr="00590E8D" w:rsidRDefault="00E4013F" w:rsidP="00590E8D">
            <w:pPr>
              <w:pStyle w:val="TA"/>
              <w:rPr>
                <w:i/>
              </w:rPr>
            </w:pPr>
            <w:r w:rsidRPr="00590E8D">
              <w:rPr>
                <w:i/>
              </w:rPr>
              <w:lastRenderedPageBreak/>
              <w:t>Pittosporum undulatum</w:t>
            </w:r>
          </w:p>
        </w:tc>
        <w:tc>
          <w:tcPr>
            <w:tcW w:w="1843" w:type="dxa"/>
            <w:shd w:val="clear" w:color="auto" w:fill="auto"/>
            <w:vAlign w:val="center"/>
          </w:tcPr>
          <w:p w14:paraId="31910CA4" w14:textId="77777777" w:rsidR="00E4013F" w:rsidRPr="00992370" w:rsidRDefault="00E4013F" w:rsidP="00590E8D">
            <w:pPr>
              <w:pStyle w:val="TA"/>
            </w:pPr>
            <w:r w:rsidRPr="00992370">
              <w:t>Sweet Pittosporum</w:t>
            </w:r>
          </w:p>
        </w:tc>
        <w:tc>
          <w:tcPr>
            <w:tcW w:w="1417" w:type="dxa"/>
            <w:shd w:val="clear" w:color="auto" w:fill="auto"/>
            <w:vAlign w:val="center"/>
          </w:tcPr>
          <w:p w14:paraId="249EB869" w14:textId="77777777" w:rsidR="00E4013F" w:rsidRPr="00992370" w:rsidRDefault="00E4013F" w:rsidP="00590E8D">
            <w:pPr>
              <w:pStyle w:val="TA"/>
            </w:pPr>
            <w:r w:rsidRPr="00992370">
              <w:t>Pittosporaceae</w:t>
            </w:r>
          </w:p>
        </w:tc>
        <w:tc>
          <w:tcPr>
            <w:tcW w:w="1276" w:type="dxa"/>
            <w:shd w:val="clear" w:color="auto" w:fill="auto"/>
            <w:vAlign w:val="center"/>
          </w:tcPr>
          <w:p w14:paraId="78155CE6" w14:textId="16F18CB7"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6699CBB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28A4D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3479308" w14:textId="77777777" w:rsidR="00E4013F" w:rsidRPr="00992370" w:rsidRDefault="00E4013F" w:rsidP="00590E8D">
            <w:pPr>
              <w:pStyle w:val="TA"/>
            </w:pPr>
            <w:r>
              <w:t>Highly invasive</w:t>
            </w:r>
          </w:p>
        </w:tc>
        <w:tc>
          <w:tcPr>
            <w:tcW w:w="850" w:type="dxa"/>
            <w:shd w:val="clear" w:color="auto" w:fill="auto"/>
            <w:vAlign w:val="center"/>
          </w:tcPr>
          <w:p w14:paraId="1BE08116" w14:textId="77777777" w:rsidR="00E4013F" w:rsidRPr="00992370" w:rsidRDefault="00E4013F" w:rsidP="00590E8D">
            <w:pPr>
              <w:pStyle w:val="TA"/>
            </w:pPr>
            <w:r w:rsidRPr="00992370">
              <w:t>Rapid</w:t>
            </w:r>
          </w:p>
        </w:tc>
        <w:tc>
          <w:tcPr>
            <w:tcW w:w="1134" w:type="dxa"/>
            <w:shd w:val="clear" w:color="auto" w:fill="auto"/>
            <w:vAlign w:val="center"/>
          </w:tcPr>
          <w:p w14:paraId="0EC4E11E" w14:textId="77777777" w:rsidR="00E4013F" w:rsidRPr="00992370" w:rsidRDefault="00E4013F" w:rsidP="00590E8D">
            <w:pPr>
              <w:pStyle w:val="TA"/>
            </w:pPr>
            <w:r w:rsidRPr="00992370">
              <w:t>Medium</w:t>
            </w:r>
          </w:p>
        </w:tc>
        <w:tc>
          <w:tcPr>
            <w:tcW w:w="851" w:type="dxa"/>
            <w:shd w:val="clear" w:color="auto" w:fill="auto"/>
            <w:vAlign w:val="center"/>
          </w:tcPr>
          <w:p w14:paraId="31FCF140" w14:textId="77777777" w:rsidR="00E4013F" w:rsidRPr="00992370" w:rsidRDefault="00E4013F" w:rsidP="00E13B3F">
            <w:pPr>
              <w:pStyle w:val="TA"/>
              <w:jc w:val="center"/>
            </w:pPr>
            <w:r w:rsidRPr="00992370">
              <w:t>33.2</w:t>
            </w:r>
          </w:p>
        </w:tc>
        <w:tc>
          <w:tcPr>
            <w:tcW w:w="1134" w:type="dxa"/>
            <w:shd w:val="clear" w:color="auto" w:fill="auto"/>
            <w:vAlign w:val="center"/>
          </w:tcPr>
          <w:p w14:paraId="4FBFE450" w14:textId="77777777" w:rsidR="00E4013F" w:rsidRPr="00992370" w:rsidRDefault="00E4013F" w:rsidP="00590E8D">
            <w:pPr>
              <w:pStyle w:val="TA"/>
            </w:pPr>
            <w:r>
              <w:t>Very high</w:t>
            </w:r>
          </w:p>
        </w:tc>
      </w:tr>
      <w:tr w:rsidR="00E4013F" w:rsidRPr="00992370" w14:paraId="6D63B41C" w14:textId="77777777" w:rsidTr="007A331F">
        <w:trPr>
          <w:cantSplit/>
        </w:trPr>
        <w:tc>
          <w:tcPr>
            <w:tcW w:w="2093" w:type="dxa"/>
            <w:shd w:val="clear" w:color="auto" w:fill="auto"/>
            <w:vAlign w:val="center"/>
          </w:tcPr>
          <w:p w14:paraId="09B4BD8C" w14:textId="1D829467" w:rsidR="00E4013F" w:rsidRPr="00590E8D" w:rsidRDefault="00E4013F" w:rsidP="00590E8D">
            <w:pPr>
              <w:pStyle w:val="TA"/>
              <w:rPr>
                <w:i/>
              </w:rPr>
            </w:pPr>
            <w:r w:rsidRPr="00590E8D">
              <w:rPr>
                <w:i/>
              </w:rPr>
              <w:t>Poa bulbosa</w:t>
            </w:r>
            <w:r w:rsidR="00590E8D" w:rsidRPr="00590E8D">
              <w:t xml:space="preserve"> var. </w:t>
            </w:r>
            <w:r w:rsidRPr="00590E8D">
              <w:rPr>
                <w:i/>
              </w:rPr>
              <w:t>vivipara</w:t>
            </w:r>
          </w:p>
        </w:tc>
        <w:tc>
          <w:tcPr>
            <w:tcW w:w="1843" w:type="dxa"/>
            <w:shd w:val="clear" w:color="auto" w:fill="auto"/>
            <w:vAlign w:val="center"/>
          </w:tcPr>
          <w:p w14:paraId="75D8644B" w14:textId="77777777" w:rsidR="00E4013F" w:rsidRPr="00992370" w:rsidRDefault="00E4013F" w:rsidP="00590E8D">
            <w:pPr>
              <w:pStyle w:val="TA"/>
            </w:pPr>
            <w:r w:rsidRPr="00992370">
              <w:t>Bulbous Meadow-grass</w:t>
            </w:r>
          </w:p>
        </w:tc>
        <w:tc>
          <w:tcPr>
            <w:tcW w:w="1417" w:type="dxa"/>
            <w:shd w:val="clear" w:color="auto" w:fill="auto"/>
            <w:vAlign w:val="center"/>
          </w:tcPr>
          <w:p w14:paraId="098C998B" w14:textId="77777777" w:rsidR="00E4013F" w:rsidRPr="00992370" w:rsidRDefault="00E4013F" w:rsidP="00590E8D">
            <w:pPr>
              <w:pStyle w:val="TA"/>
            </w:pPr>
            <w:r w:rsidRPr="00992370">
              <w:t>Poaceae</w:t>
            </w:r>
          </w:p>
        </w:tc>
        <w:tc>
          <w:tcPr>
            <w:tcW w:w="1276" w:type="dxa"/>
            <w:shd w:val="clear" w:color="auto" w:fill="auto"/>
            <w:vAlign w:val="center"/>
          </w:tcPr>
          <w:p w14:paraId="71EB2C8E" w14:textId="77777777" w:rsidR="00E4013F" w:rsidRPr="00992370" w:rsidRDefault="00E4013F" w:rsidP="00590E8D">
            <w:pPr>
              <w:pStyle w:val="TA"/>
            </w:pPr>
            <w:r>
              <w:t>Environmental weed</w:t>
            </w:r>
          </w:p>
        </w:tc>
        <w:tc>
          <w:tcPr>
            <w:tcW w:w="1134" w:type="dxa"/>
            <w:shd w:val="clear" w:color="auto" w:fill="auto"/>
            <w:vAlign w:val="center"/>
          </w:tcPr>
          <w:p w14:paraId="6619333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FCF2AC8" w14:textId="77777777" w:rsidR="00E4013F" w:rsidRPr="00992370" w:rsidRDefault="00E4013F" w:rsidP="00590E8D">
            <w:pPr>
              <w:pStyle w:val="TA"/>
            </w:pPr>
            <w:r>
              <w:t>Early stage of invasion</w:t>
            </w:r>
          </w:p>
        </w:tc>
        <w:tc>
          <w:tcPr>
            <w:tcW w:w="1134" w:type="dxa"/>
            <w:shd w:val="clear" w:color="auto" w:fill="auto"/>
            <w:vAlign w:val="center"/>
          </w:tcPr>
          <w:p w14:paraId="79A93E61" w14:textId="77777777" w:rsidR="00E4013F" w:rsidRPr="00992370" w:rsidRDefault="00E4013F" w:rsidP="00590E8D">
            <w:pPr>
              <w:pStyle w:val="TA"/>
            </w:pPr>
            <w:r>
              <w:t>Highly invasive</w:t>
            </w:r>
          </w:p>
        </w:tc>
        <w:tc>
          <w:tcPr>
            <w:tcW w:w="850" w:type="dxa"/>
            <w:shd w:val="clear" w:color="auto" w:fill="auto"/>
            <w:vAlign w:val="center"/>
          </w:tcPr>
          <w:p w14:paraId="6CCAF5AA" w14:textId="77777777" w:rsidR="00E4013F" w:rsidRPr="00992370" w:rsidRDefault="00E4013F" w:rsidP="00590E8D">
            <w:pPr>
              <w:pStyle w:val="TA"/>
            </w:pPr>
            <w:r w:rsidRPr="00992370">
              <w:t>Rapid</w:t>
            </w:r>
          </w:p>
        </w:tc>
        <w:tc>
          <w:tcPr>
            <w:tcW w:w="1134" w:type="dxa"/>
            <w:shd w:val="clear" w:color="auto" w:fill="auto"/>
            <w:vAlign w:val="center"/>
          </w:tcPr>
          <w:p w14:paraId="413F6049" w14:textId="77777777" w:rsidR="00E4013F" w:rsidRPr="00992370" w:rsidRDefault="00E4013F" w:rsidP="00590E8D">
            <w:pPr>
              <w:pStyle w:val="TA"/>
            </w:pPr>
            <w:r w:rsidRPr="00992370">
              <w:t>Medium</w:t>
            </w:r>
          </w:p>
        </w:tc>
        <w:tc>
          <w:tcPr>
            <w:tcW w:w="851" w:type="dxa"/>
            <w:shd w:val="clear" w:color="auto" w:fill="auto"/>
            <w:vAlign w:val="center"/>
          </w:tcPr>
          <w:p w14:paraId="375DAF28" w14:textId="77777777" w:rsidR="00E4013F" w:rsidRPr="00992370" w:rsidRDefault="00E4013F" w:rsidP="00E13B3F">
            <w:pPr>
              <w:pStyle w:val="TA"/>
              <w:jc w:val="center"/>
            </w:pPr>
            <w:r w:rsidRPr="00992370">
              <w:t>33.2</w:t>
            </w:r>
          </w:p>
        </w:tc>
        <w:tc>
          <w:tcPr>
            <w:tcW w:w="1134" w:type="dxa"/>
            <w:shd w:val="clear" w:color="auto" w:fill="auto"/>
            <w:vAlign w:val="center"/>
          </w:tcPr>
          <w:p w14:paraId="201554D2" w14:textId="77777777" w:rsidR="00E4013F" w:rsidRPr="00992370" w:rsidRDefault="00E4013F" w:rsidP="00590E8D">
            <w:pPr>
              <w:pStyle w:val="TA"/>
            </w:pPr>
            <w:r>
              <w:t>Very high</w:t>
            </w:r>
          </w:p>
        </w:tc>
      </w:tr>
      <w:tr w:rsidR="00E4013F" w:rsidRPr="00992370" w14:paraId="144AF90B" w14:textId="77777777" w:rsidTr="007A331F">
        <w:trPr>
          <w:cantSplit/>
        </w:trPr>
        <w:tc>
          <w:tcPr>
            <w:tcW w:w="2093" w:type="dxa"/>
            <w:shd w:val="clear" w:color="auto" w:fill="auto"/>
            <w:vAlign w:val="center"/>
          </w:tcPr>
          <w:p w14:paraId="25017C60" w14:textId="77777777" w:rsidR="00E4013F" w:rsidRPr="00590E8D" w:rsidRDefault="00E4013F" w:rsidP="00590E8D">
            <w:pPr>
              <w:pStyle w:val="TA"/>
              <w:rPr>
                <w:i/>
              </w:rPr>
            </w:pPr>
            <w:r w:rsidRPr="00590E8D">
              <w:rPr>
                <w:i/>
              </w:rPr>
              <w:t>Ranunculus repens</w:t>
            </w:r>
          </w:p>
        </w:tc>
        <w:tc>
          <w:tcPr>
            <w:tcW w:w="1843" w:type="dxa"/>
            <w:shd w:val="clear" w:color="auto" w:fill="auto"/>
            <w:vAlign w:val="center"/>
          </w:tcPr>
          <w:p w14:paraId="450D3F6C" w14:textId="77777777" w:rsidR="00E4013F" w:rsidRPr="00992370" w:rsidRDefault="00E4013F" w:rsidP="00590E8D">
            <w:pPr>
              <w:pStyle w:val="TA"/>
            </w:pPr>
            <w:r w:rsidRPr="00992370">
              <w:t>Creeping Buttercup</w:t>
            </w:r>
          </w:p>
        </w:tc>
        <w:tc>
          <w:tcPr>
            <w:tcW w:w="1417" w:type="dxa"/>
            <w:shd w:val="clear" w:color="auto" w:fill="auto"/>
            <w:vAlign w:val="center"/>
          </w:tcPr>
          <w:p w14:paraId="2846F631" w14:textId="77777777" w:rsidR="00E4013F" w:rsidRPr="00992370" w:rsidRDefault="00E4013F" w:rsidP="00590E8D">
            <w:pPr>
              <w:pStyle w:val="TA"/>
            </w:pPr>
            <w:r w:rsidRPr="00992370">
              <w:t>Ranunculaceae</w:t>
            </w:r>
          </w:p>
        </w:tc>
        <w:tc>
          <w:tcPr>
            <w:tcW w:w="1276" w:type="dxa"/>
            <w:shd w:val="clear" w:color="auto" w:fill="auto"/>
            <w:vAlign w:val="center"/>
          </w:tcPr>
          <w:p w14:paraId="455F751D" w14:textId="77777777" w:rsidR="00E4013F" w:rsidRPr="00992370" w:rsidRDefault="00E4013F" w:rsidP="00590E8D">
            <w:pPr>
              <w:pStyle w:val="TA"/>
            </w:pPr>
            <w:r>
              <w:t>Environmental weed</w:t>
            </w:r>
          </w:p>
        </w:tc>
        <w:tc>
          <w:tcPr>
            <w:tcW w:w="1134" w:type="dxa"/>
            <w:shd w:val="clear" w:color="auto" w:fill="auto"/>
            <w:vAlign w:val="center"/>
          </w:tcPr>
          <w:p w14:paraId="7A1CC60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CE5FB5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E84219" w14:textId="77777777" w:rsidR="00E4013F" w:rsidRPr="00992370" w:rsidRDefault="00E4013F" w:rsidP="00590E8D">
            <w:pPr>
              <w:pStyle w:val="TA"/>
            </w:pPr>
            <w:r>
              <w:t>Highly invasive</w:t>
            </w:r>
          </w:p>
        </w:tc>
        <w:tc>
          <w:tcPr>
            <w:tcW w:w="850" w:type="dxa"/>
            <w:shd w:val="clear" w:color="auto" w:fill="auto"/>
            <w:vAlign w:val="center"/>
          </w:tcPr>
          <w:p w14:paraId="323C9ED6" w14:textId="77777777" w:rsidR="00E4013F" w:rsidRPr="00992370" w:rsidRDefault="00E4013F" w:rsidP="00590E8D">
            <w:pPr>
              <w:pStyle w:val="TA"/>
            </w:pPr>
            <w:r w:rsidRPr="00992370">
              <w:t>Rapid</w:t>
            </w:r>
          </w:p>
        </w:tc>
        <w:tc>
          <w:tcPr>
            <w:tcW w:w="1134" w:type="dxa"/>
            <w:shd w:val="clear" w:color="auto" w:fill="auto"/>
            <w:vAlign w:val="center"/>
          </w:tcPr>
          <w:p w14:paraId="5AA644D8" w14:textId="77777777" w:rsidR="00E4013F" w:rsidRPr="00992370" w:rsidRDefault="00E4013F" w:rsidP="00590E8D">
            <w:pPr>
              <w:pStyle w:val="TA"/>
            </w:pPr>
            <w:r w:rsidRPr="00992370">
              <w:t>Medium</w:t>
            </w:r>
          </w:p>
        </w:tc>
        <w:tc>
          <w:tcPr>
            <w:tcW w:w="851" w:type="dxa"/>
            <w:shd w:val="clear" w:color="auto" w:fill="auto"/>
            <w:vAlign w:val="center"/>
          </w:tcPr>
          <w:p w14:paraId="37ABE8C9" w14:textId="77777777" w:rsidR="00E4013F" w:rsidRPr="00992370" w:rsidRDefault="00E4013F" w:rsidP="00E13B3F">
            <w:pPr>
              <w:pStyle w:val="TA"/>
              <w:jc w:val="center"/>
            </w:pPr>
            <w:r w:rsidRPr="00992370">
              <w:t>33.2</w:t>
            </w:r>
          </w:p>
        </w:tc>
        <w:tc>
          <w:tcPr>
            <w:tcW w:w="1134" w:type="dxa"/>
            <w:shd w:val="clear" w:color="auto" w:fill="auto"/>
            <w:vAlign w:val="center"/>
          </w:tcPr>
          <w:p w14:paraId="590E4A73" w14:textId="77777777" w:rsidR="00E4013F" w:rsidRPr="00992370" w:rsidRDefault="00E4013F" w:rsidP="00590E8D">
            <w:pPr>
              <w:pStyle w:val="TA"/>
            </w:pPr>
            <w:r>
              <w:t>Very high</w:t>
            </w:r>
          </w:p>
        </w:tc>
      </w:tr>
      <w:tr w:rsidR="00E4013F" w:rsidRPr="00992370" w14:paraId="7D78599A" w14:textId="77777777" w:rsidTr="007A331F">
        <w:trPr>
          <w:cantSplit/>
        </w:trPr>
        <w:tc>
          <w:tcPr>
            <w:tcW w:w="2093" w:type="dxa"/>
            <w:shd w:val="clear" w:color="auto" w:fill="auto"/>
            <w:vAlign w:val="center"/>
          </w:tcPr>
          <w:p w14:paraId="1B40D79E" w14:textId="4891FE78" w:rsidR="00E4013F" w:rsidRPr="00590E8D" w:rsidRDefault="00E4013F" w:rsidP="00590E8D">
            <w:pPr>
              <w:pStyle w:val="TA"/>
              <w:rPr>
                <w:i/>
              </w:rPr>
            </w:pPr>
            <w:r w:rsidRPr="00590E8D">
              <w:rPr>
                <w:i/>
              </w:rPr>
              <w:t>Salix cinerea</w:t>
            </w:r>
            <w:r w:rsidR="00590E8D" w:rsidRPr="00590E8D">
              <w:t xml:space="preserve"> subp. </w:t>
            </w:r>
            <w:r w:rsidRPr="00590E8D">
              <w:rPr>
                <w:i/>
              </w:rPr>
              <w:t>cinerea</w:t>
            </w:r>
          </w:p>
        </w:tc>
        <w:tc>
          <w:tcPr>
            <w:tcW w:w="1843" w:type="dxa"/>
            <w:shd w:val="clear" w:color="auto" w:fill="auto"/>
            <w:vAlign w:val="center"/>
          </w:tcPr>
          <w:p w14:paraId="219C79DA" w14:textId="77777777" w:rsidR="00E4013F" w:rsidRPr="00992370" w:rsidRDefault="00E4013F" w:rsidP="00590E8D">
            <w:pPr>
              <w:pStyle w:val="TA"/>
            </w:pPr>
            <w:r w:rsidRPr="00992370">
              <w:t>Grey Sallow</w:t>
            </w:r>
          </w:p>
        </w:tc>
        <w:tc>
          <w:tcPr>
            <w:tcW w:w="1417" w:type="dxa"/>
            <w:shd w:val="clear" w:color="auto" w:fill="auto"/>
            <w:vAlign w:val="center"/>
          </w:tcPr>
          <w:p w14:paraId="0AFB758B" w14:textId="77777777" w:rsidR="00E4013F" w:rsidRPr="00992370" w:rsidRDefault="00E4013F" w:rsidP="00590E8D">
            <w:pPr>
              <w:pStyle w:val="TA"/>
            </w:pPr>
            <w:r w:rsidRPr="00992370">
              <w:t>Salicaceae</w:t>
            </w:r>
          </w:p>
        </w:tc>
        <w:tc>
          <w:tcPr>
            <w:tcW w:w="1276" w:type="dxa"/>
            <w:shd w:val="clear" w:color="auto" w:fill="auto"/>
            <w:vAlign w:val="center"/>
          </w:tcPr>
          <w:p w14:paraId="6BD904B3" w14:textId="77777777" w:rsidR="00E4013F" w:rsidRPr="00992370" w:rsidRDefault="00E4013F" w:rsidP="00590E8D">
            <w:pPr>
              <w:pStyle w:val="TA"/>
            </w:pPr>
            <w:r>
              <w:t>Environmental weed</w:t>
            </w:r>
          </w:p>
        </w:tc>
        <w:tc>
          <w:tcPr>
            <w:tcW w:w="1134" w:type="dxa"/>
            <w:shd w:val="clear" w:color="auto" w:fill="auto"/>
            <w:vAlign w:val="center"/>
          </w:tcPr>
          <w:p w14:paraId="7F96317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FF5D9A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5ACF4DA" w14:textId="77777777" w:rsidR="00E4013F" w:rsidRPr="00992370" w:rsidRDefault="00E4013F" w:rsidP="00590E8D">
            <w:pPr>
              <w:pStyle w:val="TA"/>
            </w:pPr>
            <w:r>
              <w:t>Highly invasive</w:t>
            </w:r>
          </w:p>
        </w:tc>
        <w:tc>
          <w:tcPr>
            <w:tcW w:w="850" w:type="dxa"/>
            <w:shd w:val="clear" w:color="auto" w:fill="auto"/>
            <w:vAlign w:val="center"/>
          </w:tcPr>
          <w:p w14:paraId="673A26B6" w14:textId="77777777" w:rsidR="00E4013F" w:rsidRPr="00992370" w:rsidRDefault="00E4013F" w:rsidP="00590E8D">
            <w:pPr>
              <w:pStyle w:val="TA"/>
            </w:pPr>
            <w:r w:rsidRPr="00992370">
              <w:t>Rapid</w:t>
            </w:r>
          </w:p>
        </w:tc>
        <w:tc>
          <w:tcPr>
            <w:tcW w:w="1134" w:type="dxa"/>
            <w:shd w:val="clear" w:color="auto" w:fill="auto"/>
            <w:vAlign w:val="center"/>
          </w:tcPr>
          <w:p w14:paraId="3CEBF3F3" w14:textId="77777777" w:rsidR="00E4013F" w:rsidRPr="00992370" w:rsidRDefault="00E4013F" w:rsidP="00590E8D">
            <w:pPr>
              <w:pStyle w:val="TA"/>
            </w:pPr>
            <w:r w:rsidRPr="00992370">
              <w:t>Medium</w:t>
            </w:r>
          </w:p>
        </w:tc>
        <w:tc>
          <w:tcPr>
            <w:tcW w:w="851" w:type="dxa"/>
            <w:shd w:val="clear" w:color="auto" w:fill="auto"/>
            <w:vAlign w:val="center"/>
          </w:tcPr>
          <w:p w14:paraId="42FA9754" w14:textId="77777777" w:rsidR="00E4013F" w:rsidRPr="00992370" w:rsidRDefault="00E4013F" w:rsidP="00E13B3F">
            <w:pPr>
              <w:pStyle w:val="TA"/>
              <w:jc w:val="center"/>
            </w:pPr>
            <w:r w:rsidRPr="00992370">
              <w:t>33.2</w:t>
            </w:r>
          </w:p>
        </w:tc>
        <w:tc>
          <w:tcPr>
            <w:tcW w:w="1134" w:type="dxa"/>
            <w:shd w:val="clear" w:color="auto" w:fill="auto"/>
            <w:vAlign w:val="center"/>
          </w:tcPr>
          <w:p w14:paraId="228C5A7E" w14:textId="77777777" w:rsidR="00E4013F" w:rsidRPr="00992370" w:rsidRDefault="00E4013F" w:rsidP="00590E8D">
            <w:pPr>
              <w:pStyle w:val="TA"/>
            </w:pPr>
            <w:r>
              <w:t>Very high</w:t>
            </w:r>
          </w:p>
        </w:tc>
      </w:tr>
      <w:tr w:rsidR="00E4013F" w:rsidRPr="00992370" w14:paraId="3F58828B" w14:textId="77777777" w:rsidTr="007A331F">
        <w:trPr>
          <w:cantSplit/>
        </w:trPr>
        <w:tc>
          <w:tcPr>
            <w:tcW w:w="2093" w:type="dxa"/>
            <w:shd w:val="clear" w:color="auto" w:fill="auto"/>
            <w:vAlign w:val="center"/>
          </w:tcPr>
          <w:p w14:paraId="0D12743E" w14:textId="4F573483" w:rsidR="00E4013F" w:rsidRPr="00590E8D" w:rsidRDefault="00E4013F" w:rsidP="00590E8D">
            <w:pPr>
              <w:pStyle w:val="TA"/>
              <w:rPr>
                <w:i/>
              </w:rPr>
            </w:pPr>
            <w:r w:rsidRPr="00590E8D">
              <w:rPr>
                <w:i/>
              </w:rPr>
              <w:t>Salix cinerea</w:t>
            </w:r>
            <w:r w:rsidR="00590E8D" w:rsidRPr="00590E8D">
              <w:t xml:space="preserve"> subp. </w:t>
            </w:r>
            <w:r w:rsidRPr="00590E8D">
              <w:rPr>
                <w:i/>
              </w:rPr>
              <w:t>oleifolia</w:t>
            </w:r>
          </w:p>
        </w:tc>
        <w:tc>
          <w:tcPr>
            <w:tcW w:w="1843" w:type="dxa"/>
            <w:shd w:val="clear" w:color="auto" w:fill="auto"/>
            <w:vAlign w:val="center"/>
          </w:tcPr>
          <w:p w14:paraId="1802156A" w14:textId="77777777" w:rsidR="00E4013F" w:rsidRPr="00992370" w:rsidRDefault="00E4013F" w:rsidP="00590E8D">
            <w:pPr>
              <w:pStyle w:val="TA"/>
            </w:pPr>
            <w:r w:rsidRPr="00992370">
              <w:t>Rusty Sallow</w:t>
            </w:r>
          </w:p>
        </w:tc>
        <w:tc>
          <w:tcPr>
            <w:tcW w:w="1417" w:type="dxa"/>
            <w:shd w:val="clear" w:color="auto" w:fill="auto"/>
            <w:vAlign w:val="center"/>
          </w:tcPr>
          <w:p w14:paraId="22FC4167" w14:textId="77777777" w:rsidR="00E4013F" w:rsidRPr="00992370" w:rsidRDefault="00E4013F" w:rsidP="00590E8D">
            <w:pPr>
              <w:pStyle w:val="TA"/>
            </w:pPr>
            <w:r w:rsidRPr="00992370">
              <w:t>Salicaceae</w:t>
            </w:r>
          </w:p>
        </w:tc>
        <w:tc>
          <w:tcPr>
            <w:tcW w:w="1276" w:type="dxa"/>
            <w:shd w:val="clear" w:color="auto" w:fill="auto"/>
            <w:vAlign w:val="center"/>
          </w:tcPr>
          <w:p w14:paraId="4265C13E" w14:textId="77777777" w:rsidR="00E4013F" w:rsidRPr="00992370" w:rsidRDefault="00E4013F" w:rsidP="00590E8D">
            <w:pPr>
              <w:pStyle w:val="TA"/>
            </w:pPr>
            <w:r>
              <w:t>Environmental weed</w:t>
            </w:r>
          </w:p>
        </w:tc>
        <w:tc>
          <w:tcPr>
            <w:tcW w:w="1134" w:type="dxa"/>
            <w:shd w:val="clear" w:color="auto" w:fill="auto"/>
            <w:vAlign w:val="center"/>
          </w:tcPr>
          <w:p w14:paraId="54B3438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C32BAB4" w14:textId="77777777" w:rsidR="00E4013F" w:rsidRPr="00992370" w:rsidRDefault="00E4013F" w:rsidP="00590E8D">
            <w:pPr>
              <w:pStyle w:val="TA"/>
            </w:pPr>
            <w:r>
              <w:t>Early stage of invasion</w:t>
            </w:r>
          </w:p>
        </w:tc>
        <w:tc>
          <w:tcPr>
            <w:tcW w:w="1134" w:type="dxa"/>
            <w:shd w:val="clear" w:color="auto" w:fill="auto"/>
            <w:vAlign w:val="center"/>
          </w:tcPr>
          <w:p w14:paraId="413186B9" w14:textId="77777777" w:rsidR="00E4013F" w:rsidRPr="00992370" w:rsidRDefault="00E4013F" w:rsidP="00590E8D">
            <w:pPr>
              <w:pStyle w:val="TA"/>
            </w:pPr>
            <w:r>
              <w:t>Highly invasive</w:t>
            </w:r>
          </w:p>
        </w:tc>
        <w:tc>
          <w:tcPr>
            <w:tcW w:w="850" w:type="dxa"/>
            <w:shd w:val="clear" w:color="auto" w:fill="auto"/>
            <w:vAlign w:val="center"/>
          </w:tcPr>
          <w:p w14:paraId="240A4073" w14:textId="77777777" w:rsidR="00E4013F" w:rsidRPr="00992370" w:rsidRDefault="00E4013F" w:rsidP="00590E8D">
            <w:pPr>
              <w:pStyle w:val="TA"/>
            </w:pPr>
            <w:r w:rsidRPr="00992370">
              <w:t>Rapid</w:t>
            </w:r>
          </w:p>
        </w:tc>
        <w:tc>
          <w:tcPr>
            <w:tcW w:w="1134" w:type="dxa"/>
            <w:shd w:val="clear" w:color="auto" w:fill="auto"/>
            <w:vAlign w:val="center"/>
          </w:tcPr>
          <w:p w14:paraId="38573C11" w14:textId="77777777" w:rsidR="00E4013F" w:rsidRPr="00992370" w:rsidRDefault="00E4013F" w:rsidP="00590E8D">
            <w:pPr>
              <w:pStyle w:val="TA"/>
            </w:pPr>
            <w:r w:rsidRPr="00992370">
              <w:t>Medium</w:t>
            </w:r>
          </w:p>
        </w:tc>
        <w:tc>
          <w:tcPr>
            <w:tcW w:w="851" w:type="dxa"/>
            <w:shd w:val="clear" w:color="auto" w:fill="auto"/>
            <w:vAlign w:val="center"/>
          </w:tcPr>
          <w:p w14:paraId="05A82C2D" w14:textId="77777777" w:rsidR="00E4013F" w:rsidRPr="00992370" w:rsidRDefault="00E4013F" w:rsidP="00E13B3F">
            <w:pPr>
              <w:pStyle w:val="TA"/>
              <w:jc w:val="center"/>
            </w:pPr>
            <w:r w:rsidRPr="00992370">
              <w:t>33.2</w:t>
            </w:r>
          </w:p>
        </w:tc>
        <w:tc>
          <w:tcPr>
            <w:tcW w:w="1134" w:type="dxa"/>
            <w:shd w:val="clear" w:color="auto" w:fill="auto"/>
            <w:vAlign w:val="center"/>
          </w:tcPr>
          <w:p w14:paraId="1FB35F37" w14:textId="77777777" w:rsidR="00E4013F" w:rsidRPr="00992370" w:rsidRDefault="00E4013F" w:rsidP="00590E8D">
            <w:pPr>
              <w:pStyle w:val="TA"/>
            </w:pPr>
            <w:r>
              <w:t>Very high</w:t>
            </w:r>
          </w:p>
        </w:tc>
      </w:tr>
      <w:tr w:rsidR="00E4013F" w:rsidRPr="00992370" w14:paraId="46A25B1C" w14:textId="77777777" w:rsidTr="007A331F">
        <w:trPr>
          <w:cantSplit/>
        </w:trPr>
        <w:tc>
          <w:tcPr>
            <w:tcW w:w="2093" w:type="dxa"/>
            <w:shd w:val="clear" w:color="auto" w:fill="auto"/>
            <w:vAlign w:val="center"/>
          </w:tcPr>
          <w:p w14:paraId="4194E5DD" w14:textId="77777777" w:rsidR="00E4013F" w:rsidRPr="00590E8D" w:rsidRDefault="00E4013F" w:rsidP="00590E8D">
            <w:pPr>
              <w:pStyle w:val="TA"/>
              <w:rPr>
                <w:i/>
              </w:rPr>
            </w:pPr>
            <w:r w:rsidRPr="00590E8D">
              <w:rPr>
                <w:i/>
              </w:rPr>
              <w:t>Schinus molle</w:t>
            </w:r>
          </w:p>
        </w:tc>
        <w:tc>
          <w:tcPr>
            <w:tcW w:w="1843" w:type="dxa"/>
            <w:shd w:val="clear" w:color="auto" w:fill="auto"/>
            <w:vAlign w:val="center"/>
          </w:tcPr>
          <w:p w14:paraId="0843212F" w14:textId="77777777" w:rsidR="00E4013F" w:rsidRPr="00992370" w:rsidRDefault="00E4013F" w:rsidP="00590E8D">
            <w:pPr>
              <w:pStyle w:val="TA"/>
            </w:pPr>
            <w:r w:rsidRPr="00992370">
              <w:t>Pepper Tree</w:t>
            </w:r>
          </w:p>
        </w:tc>
        <w:tc>
          <w:tcPr>
            <w:tcW w:w="1417" w:type="dxa"/>
            <w:shd w:val="clear" w:color="auto" w:fill="auto"/>
            <w:vAlign w:val="center"/>
          </w:tcPr>
          <w:p w14:paraId="125CD002" w14:textId="77777777" w:rsidR="00E4013F" w:rsidRPr="00992370" w:rsidRDefault="00E4013F" w:rsidP="00590E8D">
            <w:pPr>
              <w:pStyle w:val="TA"/>
            </w:pPr>
            <w:r w:rsidRPr="00992370">
              <w:t>Anacardiaceae</w:t>
            </w:r>
          </w:p>
        </w:tc>
        <w:tc>
          <w:tcPr>
            <w:tcW w:w="1276" w:type="dxa"/>
            <w:shd w:val="clear" w:color="auto" w:fill="auto"/>
            <w:vAlign w:val="center"/>
          </w:tcPr>
          <w:p w14:paraId="0DA49E98" w14:textId="77777777" w:rsidR="00E4013F" w:rsidRPr="00992370" w:rsidRDefault="00E4013F" w:rsidP="00590E8D">
            <w:pPr>
              <w:pStyle w:val="TA"/>
            </w:pPr>
            <w:r>
              <w:t>Environmental weed</w:t>
            </w:r>
          </w:p>
        </w:tc>
        <w:tc>
          <w:tcPr>
            <w:tcW w:w="1134" w:type="dxa"/>
            <w:shd w:val="clear" w:color="auto" w:fill="auto"/>
            <w:vAlign w:val="center"/>
          </w:tcPr>
          <w:p w14:paraId="7F64D3B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A1B94B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F24D39F" w14:textId="77777777" w:rsidR="00E4013F" w:rsidRPr="00992370" w:rsidRDefault="00E4013F" w:rsidP="00590E8D">
            <w:pPr>
              <w:pStyle w:val="TA"/>
            </w:pPr>
            <w:r>
              <w:t>Highly invasive</w:t>
            </w:r>
          </w:p>
        </w:tc>
        <w:tc>
          <w:tcPr>
            <w:tcW w:w="850" w:type="dxa"/>
            <w:shd w:val="clear" w:color="auto" w:fill="auto"/>
            <w:vAlign w:val="center"/>
          </w:tcPr>
          <w:p w14:paraId="72D75BDE" w14:textId="77777777" w:rsidR="00E4013F" w:rsidRPr="00992370" w:rsidRDefault="00E4013F" w:rsidP="00590E8D">
            <w:pPr>
              <w:pStyle w:val="TA"/>
            </w:pPr>
            <w:r w:rsidRPr="00992370">
              <w:t>Rapid</w:t>
            </w:r>
          </w:p>
        </w:tc>
        <w:tc>
          <w:tcPr>
            <w:tcW w:w="1134" w:type="dxa"/>
            <w:shd w:val="clear" w:color="auto" w:fill="auto"/>
            <w:vAlign w:val="center"/>
          </w:tcPr>
          <w:p w14:paraId="4AEC3D12" w14:textId="77777777" w:rsidR="00E4013F" w:rsidRPr="00992370" w:rsidRDefault="00E4013F" w:rsidP="00590E8D">
            <w:pPr>
              <w:pStyle w:val="TA"/>
            </w:pPr>
            <w:r w:rsidRPr="00992370">
              <w:t>Medium</w:t>
            </w:r>
          </w:p>
        </w:tc>
        <w:tc>
          <w:tcPr>
            <w:tcW w:w="851" w:type="dxa"/>
            <w:shd w:val="clear" w:color="auto" w:fill="auto"/>
            <w:vAlign w:val="center"/>
          </w:tcPr>
          <w:p w14:paraId="63EFCB41" w14:textId="77777777" w:rsidR="00E4013F" w:rsidRPr="00992370" w:rsidRDefault="00E4013F" w:rsidP="00E13B3F">
            <w:pPr>
              <w:pStyle w:val="TA"/>
              <w:jc w:val="center"/>
            </w:pPr>
            <w:r w:rsidRPr="00992370">
              <w:t>33.2</w:t>
            </w:r>
          </w:p>
        </w:tc>
        <w:tc>
          <w:tcPr>
            <w:tcW w:w="1134" w:type="dxa"/>
            <w:shd w:val="clear" w:color="auto" w:fill="auto"/>
            <w:vAlign w:val="center"/>
          </w:tcPr>
          <w:p w14:paraId="01557627" w14:textId="77777777" w:rsidR="00E4013F" w:rsidRPr="00992370" w:rsidRDefault="00E4013F" w:rsidP="00590E8D">
            <w:pPr>
              <w:pStyle w:val="TA"/>
            </w:pPr>
            <w:r>
              <w:t>Very high</w:t>
            </w:r>
          </w:p>
        </w:tc>
      </w:tr>
      <w:tr w:rsidR="00E4013F" w:rsidRPr="00992370" w14:paraId="4B2DD56F" w14:textId="77777777" w:rsidTr="007A331F">
        <w:trPr>
          <w:cantSplit/>
        </w:trPr>
        <w:tc>
          <w:tcPr>
            <w:tcW w:w="2093" w:type="dxa"/>
            <w:shd w:val="clear" w:color="auto" w:fill="auto"/>
            <w:vAlign w:val="center"/>
          </w:tcPr>
          <w:p w14:paraId="5D8E09B4" w14:textId="77777777" w:rsidR="00E4013F" w:rsidRPr="00590E8D" w:rsidRDefault="00E4013F" w:rsidP="00590E8D">
            <w:pPr>
              <w:pStyle w:val="TA"/>
              <w:rPr>
                <w:i/>
              </w:rPr>
            </w:pPr>
            <w:r w:rsidRPr="00590E8D">
              <w:rPr>
                <w:i/>
              </w:rPr>
              <w:t>Typha latifolia</w:t>
            </w:r>
          </w:p>
        </w:tc>
        <w:tc>
          <w:tcPr>
            <w:tcW w:w="1843" w:type="dxa"/>
            <w:shd w:val="clear" w:color="auto" w:fill="auto"/>
            <w:vAlign w:val="center"/>
          </w:tcPr>
          <w:p w14:paraId="2D171D1A" w14:textId="77777777" w:rsidR="00E4013F" w:rsidRPr="00992370" w:rsidRDefault="00E4013F" w:rsidP="00590E8D">
            <w:pPr>
              <w:pStyle w:val="TA"/>
            </w:pPr>
            <w:r w:rsidRPr="00992370">
              <w:t>Lesser Reed-mace</w:t>
            </w:r>
          </w:p>
        </w:tc>
        <w:tc>
          <w:tcPr>
            <w:tcW w:w="1417" w:type="dxa"/>
            <w:shd w:val="clear" w:color="auto" w:fill="auto"/>
            <w:vAlign w:val="center"/>
          </w:tcPr>
          <w:p w14:paraId="6AC438B2" w14:textId="77777777" w:rsidR="00E4013F" w:rsidRPr="00992370" w:rsidRDefault="00E4013F" w:rsidP="00590E8D">
            <w:pPr>
              <w:pStyle w:val="TA"/>
            </w:pPr>
            <w:r w:rsidRPr="00992370">
              <w:t>Typhaceae</w:t>
            </w:r>
          </w:p>
        </w:tc>
        <w:tc>
          <w:tcPr>
            <w:tcW w:w="1276" w:type="dxa"/>
            <w:shd w:val="clear" w:color="auto" w:fill="auto"/>
            <w:vAlign w:val="center"/>
          </w:tcPr>
          <w:p w14:paraId="04C00518" w14:textId="77777777" w:rsidR="00E4013F" w:rsidRPr="00992370" w:rsidRDefault="00E4013F" w:rsidP="00590E8D">
            <w:pPr>
              <w:pStyle w:val="TA"/>
            </w:pPr>
            <w:r>
              <w:t>Environmental weed</w:t>
            </w:r>
          </w:p>
        </w:tc>
        <w:tc>
          <w:tcPr>
            <w:tcW w:w="1134" w:type="dxa"/>
            <w:shd w:val="clear" w:color="auto" w:fill="auto"/>
            <w:vAlign w:val="center"/>
          </w:tcPr>
          <w:p w14:paraId="559029E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A582D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99B48B" w14:textId="77777777" w:rsidR="00E4013F" w:rsidRPr="00992370" w:rsidRDefault="00E4013F" w:rsidP="00590E8D">
            <w:pPr>
              <w:pStyle w:val="TA"/>
            </w:pPr>
            <w:r>
              <w:t>Highly invasive</w:t>
            </w:r>
          </w:p>
        </w:tc>
        <w:tc>
          <w:tcPr>
            <w:tcW w:w="850" w:type="dxa"/>
            <w:shd w:val="clear" w:color="auto" w:fill="auto"/>
            <w:vAlign w:val="center"/>
          </w:tcPr>
          <w:p w14:paraId="31B0200C" w14:textId="77777777" w:rsidR="00E4013F" w:rsidRPr="00992370" w:rsidRDefault="00E4013F" w:rsidP="00590E8D">
            <w:pPr>
              <w:pStyle w:val="TA"/>
            </w:pPr>
            <w:r w:rsidRPr="00992370">
              <w:t>Rapid</w:t>
            </w:r>
          </w:p>
        </w:tc>
        <w:tc>
          <w:tcPr>
            <w:tcW w:w="1134" w:type="dxa"/>
            <w:shd w:val="clear" w:color="auto" w:fill="auto"/>
            <w:vAlign w:val="center"/>
          </w:tcPr>
          <w:p w14:paraId="4CCA473F" w14:textId="77777777" w:rsidR="00E4013F" w:rsidRPr="00992370" w:rsidRDefault="00E4013F" w:rsidP="00590E8D">
            <w:pPr>
              <w:pStyle w:val="TA"/>
            </w:pPr>
            <w:r w:rsidRPr="00992370">
              <w:t>Medium</w:t>
            </w:r>
          </w:p>
        </w:tc>
        <w:tc>
          <w:tcPr>
            <w:tcW w:w="851" w:type="dxa"/>
            <w:shd w:val="clear" w:color="auto" w:fill="auto"/>
            <w:vAlign w:val="center"/>
          </w:tcPr>
          <w:p w14:paraId="071C2264" w14:textId="77777777" w:rsidR="00E4013F" w:rsidRPr="00992370" w:rsidRDefault="00E4013F" w:rsidP="00E13B3F">
            <w:pPr>
              <w:pStyle w:val="TA"/>
              <w:jc w:val="center"/>
            </w:pPr>
            <w:r w:rsidRPr="00992370">
              <w:t>33.2</w:t>
            </w:r>
          </w:p>
        </w:tc>
        <w:tc>
          <w:tcPr>
            <w:tcW w:w="1134" w:type="dxa"/>
            <w:shd w:val="clear" w:color="auto" w:fill="auto"/>
            <w:vAlign w:val="center"/>
          </w:tcPr>
          <w:p w14:paraId="5D601C62" w14:textId="77777777" w:rsidR="00E4013F" w:rsidRPr="00992370" w:rsidRDefault="00E4013F" w:rsidP="00590E8D">
            <w:pPr>
              <w:pStyle w:val="TA"/>
            </w:pPr>
            <w:r>
              <w:t>Very high</w:t>
            </w:r>
          </w:p>
        </w:tc>
      </w:tr>
      <w:tr w:rsidR="00E4013F" w:rsidRPr="00992370" w14:paraId="5B8F130D" w14:textId="77777777" w:rsidTr="007A331F">
        <w:trPr>
          <w:cantSplit/>
        </w:trPr>
        <w:tc>
          <w:tcPr>
            <w:tcW w:w="2093" w:type="dxa"/>
            <w:shd w:val="clear" w:color="auto" w:fill="auto"/>
            <w:vAlign w:val="center"/>
          </w:tcPr>
          <w:p w14:paraId="3861EA80" w14:textId="77777777" w:rsidR="00E4013F" w:rsidRPr="00590E8D" w:rsidRDefault="00E4013F" w:rsidP="00590E8D">
            <w:pPr>
              <w:pStyle w:val="TA"/>
              <w:rPr>
                <w:i/>
              </w:rPr>
            </w:pPr>
            <w:r w:rsidRPr="00590E8D">
              <w:rPr>
                <w:i/>
              </w:rPr>
              <w:t>Ambrosia psilostachya</w:t>
            </w:r>
          </w:p>
        </w:tc>
        <w:tc>
          <w:tcPr>
            <w:tcW w:w="1843" w:type="dxa"/>
            <w:shd w:val="clear" w:color="auto" w:fill="auto"/>
            <w:vAlign w:val="center"/>
          </w:tcPr>
          <w:p w14:paraId="1F6E0EE9" w14:textId="77777777" w:rsidR="00E4013F" w:rsidRPr="00992370" w:rsidRDefault="00E4013F" w:rsidP="00590E8D">
            <w:pPr>
              <w:pStyle w:val="TA"/>
            </w:pPr>
            <w:r w:rsidRPr="00992370">
              <w:t>Perennial Ragweed</w:t>
            </w:r>
          </w:p>
        </w:tc>
        <w:tc>
          <w:tcPr>
            <w:tcW w:w="1417" w:type="dxa"/>
            <w:shd w:val="clear" w:color="auto" w:fill="auto"/>
            <w:vAlign w:val="center"/>
          </w:tcPr>
          <w:p w14:paraId="5C3ED563" w14:textId="77777777" w:rsidR="00E4013F" w:rsidRPr="00992370" w:rsidRDefault="00E4013F" w:rsidP="00590E8D">
            <w:pPr>
              <w:pStyle w:val="TA"/>
            </w:pPr>
            <w:r w:rsidRPr="00992370">
              <w:t>Asteraceae</w:t>
            </w:r>
          </w:p>
        </w:tc>
        <w:tc>
          <w:tcPr>
            <w:tcW w:w="1276" w:type="dxa"/>
            <w:shd w:val="clear" w:color="auto" w:fill="auto"/>
            <w:vAlign w:val="center"/>
          </w:tcPr>
          <w:p w14:paraId="718D2183" w14:textId="77777777" w:rsidR="00E4013F" w:rsidRPr="00992370" w:rsidRDefault="00E4013F" w:rsidP="00590E8D">
            <w:pPr>
              <w:pStyle w:val="TA"/>
            </w:pPr>
            <w:r>
              <w:t>Environmental weed</w:t>
            </w:r>
          </w:p>
        </w:tc>
        <w:tc>
          <w:tcPr>
            <w:tcW w:w="1134" w:type="dxa"/>
            <w:shd w:val="clear" w:color="auto" w:fill="auto"/>
            <w:vAlign w:val="center"/>
          </w:tcPr>
          <w:p w14:paraId="4E4B83A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207124F"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24563CB7" w14:textId="77777777" w:rsidR="00E4013F" w:rsidRPr="00992370" w:rsidRDefault="00E4013F" w:rsidP="00590E8D">
            <w:pPr>
              <w:pStyle w:val="TA"/>
            </w:pPr>
            <w:r>
              <w:t>Highly invasive</w:t>
            </w:r>
          </w:p>
        </w:tc>
        <w:tc>
          <w:tcPr>
            <w:tcW w:w="850" w:type="dxa"/>
            <w:shd w:val="clear" w:color="auto" w:fill="auto"/>
            <w:vAlign w:val="center"/>
          </w:tcPr>
          <w:p w14:paraId="1B63EE0F" w14:textId="77777777" w:rsidR="00E4013F" w:rsidRPr="00992370" w:rsidRDefault="00E4013F" w:rsidP="00590E8D">
            <w:pPr>
              <w:pStyle w:val="TA"/>
            </w:pPr>
            <w:r w:rsidRPr="00992370">
              <w:t>Rapid</w:t>
            </w:r>
          </w:p>
        </w:tc>
        <w:tc>
          <w:tcPr>
            <w:tcW w:w="1134" w:type="dxa"/>
            <w:shd w:val="clear" w:color="auto" w:fill="auto"/>
            <w:vAlign w:val="center"/>
          </w:tcPr>
          <w:p w14:paraId="63B0640E" w14:textId="77777777" w:rsidR="00E4013F" w:rsidRPr="00992370" w:rsidRDefault="00E4013F" w:rsidP="00590E8D">
            <w:pPr>
              <w:pStyle w:val="TA"/>
            </w:pPr>
            <w:r w:rsidRPr="00992370">
              <w:t>Restricted</w:t>
            </w:r>
          </w:p>
        </w:tc>
        <w:tc>
          <w:tcPr>
            <w:tcW w:w="851" w:type="dxa"/>
            <w:shd w:val="clear" w:color="auto" w:fill="auto"/>
            <w:vAlign w:val="center"/>
          </w:tcPr>
          <w:p w14:paraId="00FB462E" w14:textId="77777777" w:rsidR="00E4013F" w:rsidRPr="00992370" w:rsidRDefault="00E4013F" w:rsidP="00E13B3F">
            <w:pPr>
              <w:pStyle w:val="TA"/>
              <w:jc w:val="center"/>
            </w:pPr>
            <w:r w:rsidRPr="00992370">
              <w:t>33.1</w:t>
            </w:r>
          </w:p>
        </w:tc>
        <w:tc>
          <w:tcPr>
            <w:tcW w:w="1134" w:type="dxa"/>
            <w:shd w:val="clear" w:color="auto" w:fill="auto"/>
            <w:vAlign w:val="center"/>
          </w:tcPr>
          <w:p w14:paraId="42C00510" w14:textId="77777777" w:rsidR="00E4013F" w:rsidRPr="00992370" w:rsidRDefault="00E4013F" w:rsidP="00590E8D">
            <w:pPr>
              <w:pStyle w:val="TA"/>
            </w:pPr>
            <w:r>
              <w:t>Very high</w:t>
            </w:r>
          </w:p>
        </w:tc>
      </w:tr>
      <w:tr w:rsidR="00E4013F" w:rsidRPr="00992370" w14:paraId="5F1C787A" w14:textId="77777777" w:rsidTr="007A331F">
        <w:trPr>
          <w:cantSplit/>
        </w:trPr>
        <w:tc>
          <w:tcPr>
            <w:tcW w:w="2093" w:type="dxa"/>
            <w:shd w:val="clear" w:color="auto" w:fill="auto"/>
            <w:vAlign w:val="center"/>
          </w:tcPr>
          <w:p w14:paraId="1ADAAFAB" w14:textId="77777777" w:rsidR="00E4013F" w:rsidRPr="00590E8D" w:rsidRDefault="00E4013F" w:rsidP="00590E8D">
            <w:pPr>
              <w:pStyle w:val="TA"/>
              <w:rPr>
                <w:i/>
              </w:rPr>
            </w:pPr>
            <w:r w:rsidRPr="00590E8D">
              <w:rPr>
                <w:i/>
              </w:rPr>
              <w:t>Artemisia verlotiorum</w:t>
            </w:r>
          </w:p>
        </w:tc>
        <w:tc>
          <w:tcPr>
            <w:tcW w:w="1843" w:type="dxa"/>
            <w:shd w:val="clear" w:color="auto" w:fill="auto"/>
            <w:vAlign w:val="center"/>
          </w:tcPr>
          <w:p w14:paraId="5291F3B5" w14:textId="77777777" w:rsidR="00E4013F" w:rsidRPr="00992370" w:rsidRDefault="00E4013F" w:rsidP="00590E8D">
            <w:pPr>
              <w:pStyle w:val="TA"/>
            </w:pPr>
            <w:r w:rsidRPr="00992370">
              <w:t>Chinese Wormwood</w:t>
            </w:r>
          </w:p>
        </w:tc>
        <w:tc>
          <w:tcPr>
            <w:tcW w:w="1417" w:type="dxa"/>
            <w:shd w:val="clear" w:color="auto" w:fill="auto"/>
            <w:vAlign w:val="center"/>
          </w:tcPr>
          <w:p w14:paraId="443F569F" w14:textId="77777777" w:rsidR="00E4013F" w:rsidRPr="00992370" w:rsidRDefault="00E4013F" w:rsidP="00590E8D">
            <w:pPr>
              <w:pStyle w:val="TA"/>
            </w:pPr>
            <w:r w:rsidRPr="00992370">
              <w:t>Asteraceae</w:t>
            </w:r>
          </w:p>
        </w:tc>
        <w:tc>
          <w:tcPr>
            <w:tcW w:w="1276" w:type="dxa"/>
            <w:shd w:val="clear" w:color="auto" w:fill="auto"/>
            <w:vAlign w:val="center"/>
          </w:tcPr>
          <w:p w14:paraId="4CEAF2DE" w14:textId="77777777" w:rsidR="00E4013F" w:rsidRPr="00992370" w:rsidRDefault="00E4013F" w:rsidP="00590E8D">
            <w:pPr>
              <w:pStyle w:val="TA"/>
            </w:pPr>
            <w:r>
              <w:t>Environmental weed</w:t>
            </w:r>
          </w:p>
        </w:tc>
        <w:tc>
          <w:tcPr>
            <w:tcW w:w="1134" w:type="dxa"/>
            <w:shd w:val="clear" w:color="auto" w:fill="auto"/>
            <w:vAlign w:val="center"/>
          </w:tcPr>
          <w:p w14:paraId="6C74181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CCC5A2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6AC896E" w14:textId="77777777" w:rsidR="00E4013F" w:rsidRPr="00992370" w:rsidRDefault="00E4013F" w:rsidP="00590E8D">
            <w:pPr>
              <w:pStyle w:val="TA"/>
            </w:pPr>
            <w:r>
              <w:t>Highly invasive</w:t>
            </w:r>
          </w:p>
        </w:tc>
        <w:tc>
          <w:tcPr>
            <w:tcW w:w="850" w:type="dxa"/>
            <w:shd w:val="clear" w:color="auto" w:fill="auto"/>
            <w:vAlign w:val="center"/>
          </w:tcPr>
          <w:p w14:paraId="2420F7F6" w14:textId="77777777" w:rsidR="00E4013F" w:rsidRPr="00992370" w:rsidRDefault="00E4013F" w:rsidP="00590E8D">
            <w:pPr>
              <w:pStyle w:val="TA"/>
            </w:pPr>
            <w:r w:rsidRPr="00992370">
              <w:t>Rapid</w:t>
            </w:r>
          </w:p>
        </w:tc>
        <w:tc>
          <w:tcPr>
            <w:tcW w:w="1134" w:type="dxa"/>
            <w:shd w:val="clear" w:color="auto" w:fill="auto"/>
            <w:vAlign w:val="center"/>
          </w:tcPr>
          <w:p w14:paraId="1FD55849" w14:textId="77777777" w:rsidR="00E4013F" w:rsidRPr="00992370" w:rsidRDefault="00E4013F" w:rsidP="00590E8D">
            <w:pPr>
              <w:pStyle w:val="TA"/>
            </w:pPr>
            <w:r w:rsidRPr="00992370">
              <w:t>Restricted</w:t>
            </w:r>
          </w:p>
        </w:tc>
        <w:tc>
          <w:tcPr>
            <w:tcW w:w="851" w:type="dxa"/>
            <w:shd w:val="clear" w:color="auto" w:fill="auto"/>
            <w:vAlign w:val="center"/>
          </w:tcPr>
          <w:p w14:paraId="56A899AC" w14:textId="77777777" w:rsidR="00E4013F" w:rsidRPr="00992370" w:rsidRDefault="00E4013F" w:rsidP="00E13B3F">
            <w:pPr>
              <w:pStyle w:val="TA"/>
              <w:jc w:val="center"/>
            </w:pPr>
            <w:r w:rsidRPr="00992370">
              <w:t>33.1</w:t>
            </w:r>
          </w:p>
        </w:tc>
        <w:tc>
          <w:tcPr>
            <w:tcW w:w="1134" w:type="dxa"/>
            <w:shd w:val="clear" w:color="auto" w:fill="auto"/>
            <w:vAlign w:val="center"/>
          </w:tcPr>
          <w:p w14:paraId="1D1C3B52" w14:textId="77777777" w:rsidR="00E4013F" w:rsidRPr="00992370" w:rsidRDefault="00E4013F" w:rsidP="00590E8D">
            <w:pPr>
              <w:pStyle w:val="TA"/>
            </w:pPr>
            <w:r>
              <w:t>Very high</w:t>
            </w:r>
          </w:p>
        </w:tc>
      </w:tr>
      <w:tr w:rsidR="00E4013F" w:rsidRPr="00992370" w14:paraId="266CFA5E" w14:textId="77777777" w:rsidTr="007A331F">
        <w:trPr>
          <w:cantSplit/>
        </w:trPr>
        <w:tc>
          <w:tcPr>
            <w:tcW w:w="2093" w:type="dxa"/>
            <w:shd w:val="clear" w:color="auto" w:fill="auto"/>
            <w:vAlign w:val="center"/>
          </w:tcPr>
          <w:p w14:paraId="6246C94B" w14:textId="77777777" w:rsidR="00E4013F" w:rsidRPr="00590E8D" w:rsidRDefault="00E4013F" w:rsidP="00590E8D">
            <w:pPr>
              <w:pStyle w:val="TA"/>
              <w:rPr>
                <w:i/>
              </w:rPr>
            </w:pPr>
            <w:r w:rsidRPr="00590E8D">
              <w:rPr>
                <w:i/>
              </w:rPr>
              <w:t>Coprosma repens</w:t>
            </w:r>
          </w:p>
        </w:tc>
        <w:tc>
          <w:tcPr>
            <w:tcW w:w="1843" w:type="dxa"/>
            <w:shd w:val="clear" w:color="auto" w:fill="auto"/>
            <w:vAlign w:val="center"/>
          </w:tcPr>
          <w:p w14:paraId="50A52E71" w14:textId="77777777" w:rsidR="00E4013F" w:rsidRPr="00992370" w:rsidRDefault="00E4013F" w:rsidP="00590E8D">
            <w:pPr>
              <w:pStyle w:val="TA"/>
            </w:pPr>
            <w:r w:rsidRPr="00992370">
              <w:t>Mirror Bush</w:t>
            </w:r>
          </w:p>
        </w:tc>
        <w:tc>
          <w:tcPr>
            <w:tcW w:w="1417" w:type="dxa"/>
            <w:shd w:val="clear" w:color="auto" w:fill="auto"/>
            <w:vAlign w:val="center"/>
          </w:tcPr>
          <w:p w14:paraId="6BF389FA" w14:textId="77777777" w:rsidR="00E4013F" w:rsidRPr="00992370" w:rsidRDefault="00E4013F" w:rsidP="00590E8D">
            <w:pPr>
              <w:pStyle w:val="TA"/>
            </w:pPr>
            <w:r w:rsidRPr="00992370">
              <w:t>Rubiaceae</w:t>
            </w:r>
          </w:p>
        </w:tc>
        <w:tc>
          <w:tcPr>
            <w:tcW w:w="1276" w:type="dxa"/>
            <w:shd w:val="clear" w:color="auto" w:fill="auto"/>
            <w:vAlign w:val="center"/>
          </w:tcPr>
          <w:p w14:paraId="79012F5B" w14:textId="77777777" w:rsidR="00E4013F" w:rsidRPr="00992370" w:rsidRDefault="00E4013F" w:rsidP="00590E8D">
            <w:pPr>
              <w:pStyle w:val="TA"/>
            </w:pPr>
            <w:r>
              <w:t>Environmental weed</w:t>
            </w:r>
          </w:p>
        </w:tc>
        <w:tc>
          <w:tcPr>
            <w:tcW w:w="1134" w:type="dxa"/>
            <w:shd w:val="clear" w:color="auto" w:fill="auto"/>
            <w:vAlign w:val="center"/>
          </w:tcPr>
          <w:p w14:paraId="3D82B9D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B20F3E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A38D91B" w14:textId="77777777" w:rsidR="00E4013F" w:rsidRPr="00992370" w:rsidRDefault="00E4013F" w:rsidP="00590E8D">
            <w:pPr>
              <w:pStyle w:val="TA"/>
            </w:pPr>
            <w:r>
              <w:t>Highly invasive</w:t>
            </w:r>
          </w:p>
        </w:tc>
        <w:tc>
          <w:tcPr>
            <w:tcW w:w="850" w:type="dxa"/>
            <w:shd w:val="clear" w:color="auto" w:fill="auto"/>
            <w:vAlign w:val="center"/>
          </w:tcPr>
          <w:p w14:paraId="11ED9689" w14:textId="77777777" w:rsidR="00E4013F" w:rsidRPr="00992370" w:rsidRDefault="00E4013F" w:rsidP="00590E8D">
            <w:pPr>
              <w:pStyle w:val="TA"/>
            </w:pPr>
            <w:r w:rsidRPr="00992370">
              <w:t>Rapid</w:t>
            </w:r>
          </w:p>
        </w:tc>
        <w:tc>
          <w:tcPr>
            <w:tcW w:w="1134" w:type="dxa"/>
            <w:shd w:val="clear" w:color="auto" w:fill="auto"/>
            <w:vAlign w:val="center"/>
          </w:tcPr>
          <w:p w14:paraId="62B4C24F" w14:textId="77777777" w:rsidR="00E4013F" w:rsidRPr="00992370" w:rsidRDefault="00E4013F" w:rsidP="00590E8D">
            <w:pPr>
              <w:pStyle w:val="TA"/>
            </w:pPr>
            <w:r w:rsidRPr="00992370">
              <w:t>Restricted</w:t>
            </w:r>
          </w:p>
        </w:tc>
        <w:tc>
          <w:tcPr>
            <w:tcW w:w="851" w:type="dxa"/>
            <w:shd w:val="clear" w:color="auto" w:fill="auto"/>
            <w:vAlign w:val="center"/>
          </w:tcPr>
          <w:p w14:paraId="4B8F47E9" w14:textId="77777777" w:rsidR="00E4013F" w:rsidRPr="00992370" w:rsidRDefault="00E4013F" w:rsidP="00E13B3F">
            <w:pPr>
              <w:pStyle w:val="TA"/>
              <w:jc w:val="center"/>
            </w:pPr>
            <w:r w:rsidRPr="00992370">
              <w:t>33.1</w:t>
            </w:r>
          </w:p>
        </w:tc>
        <w:tc>
          <w:tcPr>
            <w:tcW w:w="1134" w:type="dxa"/>
            <w:shd w:val="clear" w:color="auto" w:fill="auto"/>
            <w:vAlign w:val="center"/>
          </w:tcPr>
          <w:p w14:paraId="52C68F1C" w14:textId="77777777" w:rsidR="00E4013F" w:rsidRPr="00992370" w:rsidRDefault="00E4013F" w:rsidP="00590E8D">
            <w:pPr>
              <w:pStyle w:val="TA"/>
            </w:pPr>
            <w:r>
              <w:t>Very high</w:t>
            </w:r>
          </w:p>
        </w:tc>
      </w:tr>
      <w:tr w:rsidR="00E4013F" w:rsidRPr="00992370" w14:paraId="64633406" w14:textId="77777777" w:rsidTr="007A331F">
        <w:trPr>
          <w:cantSplit/>
        </w:trPr>
        <w:tc>
          <w:tcPr>
            <w:tcW w:w="2093" w:type="dxa"/>
            <w:shd w:val="clear" w:color="auto" w:fill="auto"/>
            <w:vAlign w:val="center"/>
          </w:tcPr>
          <w:p w14:paraId="3DCDAFC8" w14:textId="77777777" w:rsidR="00E4013F" w:rsidRPr="00590E8D" w:rsidRDefault="00E4013F" w:rsidP="00590E8D">
            <w:pPr>
              <w:pStyle w:val="TA"/>
              <w:rPr>
                <w:i/>
              </w:rPr>
            </w:pPr>
            <w:r w:rsidRPr="00590E8D">
              <w:rPr>
                <w:i/>
              </w:rPr>
              <w:t>Holcus mollis</w:t>
            </w:r>
          </w:p>
        </w:tc>
        <w:tc>
          <w:tcPr>
            <w:tcW w:w="1843" w:type="dxa"/>
            <w:shd w:val="clear" w:color="auto" w:fill="auto"/>
            <w:vAlign w:val="center"/>
          </w:tcPr>
          <w:p w14:paraId="16DD5803" w14:textId="77777777" w:rsidR="00E4013F" w:rsidRPr="00992370" w:rsidRDefault="00E4013F" w:rsidP="00590E8D">
            <w:pPr>
              <w:pStyle w:val="TA"/>
            </w:pPr>
            <w:r w:rsidRPr="00992370">
              <w:t>Creeping Fog</w:t>
            </w:r>
          </w:p>
        </w:tc>
        <w:tc>
          <w:tcPr>
            <w:tcW w:w="1417" w:type="dxa"/>
            <w:shd w:val="clear" w:color="auto" w:fill="auto"/>
            <w:vAlign w:val="center"/>
          </w:tcPr>
          <w:p w14:paraId="44862216" w14:textId="77777777" w:rsidR="00E4013F" w:rsidRPr="00992370" w:rsidRDefault="00E4013F" w:rsidP="00590E8D">
            <w:pPr>
              <w:pStyle w:val="TA"/>
            </w:pPr>
            <w:r w:rsidRPr="00992370">
              <w:t>Poaceae</w:t>
            </w:r>
          </w:p>
        </w:tc>
        <w:tc>
          <w:tcPr>
            <w:tcW w:w="1276" w:type="dxa"/>
            <w:shd w:val="clear" w:color="auto" w:fill="auto"/>
            <w:vAlign w:val="center"/>
          </w:tcPr>
          <w:p w14:paraId="68D68C44" w14:textId="77777777" w:rsidR="00E4013F" w:rsidRPr="00992370" w:rsidRDefault="00E4013F" w:rsidP="00590E8D">
            <w:pPr>
              <w:pStyle w:val="TA"/>
            </w:pPr>
            <w:r>
              <w:t>Environmental weed</w:t>
            </w:r>
          </w:p>
        </w:tc>
        <w:tc>
          <w:tcPr>
            <w:tcW w:w="1134" w:type="dxa"/>
            <w:shd w:val="clear" w:color="auto" w:fill="auto"/>
            <w:vAlign w:val="center"/>
          </w:tcPr>
          <w:p w14:paraId="09D00A9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D32D5F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247246B" w14:textId="77777777" w:rsidR="00E4013F" w:rsidRPr="00992370" w:rsidRDefault="00E4013F" w:rsidP="00590E8D">
            <w:pPr>
              <w:pStyle w:val="TA"/>
            </w:pPr>
            <w:r>
              <w:t>Highly invasive</w:t>
            </w:r>
          </w:p>
        </w:tc>
        <w:tc>
          <w:tcPr>
            <w:tcW w:w="850" w:type="dxa"/>
            <w:shd w:val="clear" w:color="auto" w:fill="auto"/>
            <w:vAlign w:val="center"/>
          </w:tcPr>
          <w:p w14:paraId="2E4D05D9" w14:textId="77777777" w:rsidR="00E4013F" w:rsidRPr="00992370" w:rsidRDefault="00E4013F" w:rsidP="00590E8D">
            <w:pPr>
              <w:pStyle w:val="TA"/>
            </w:pPr>
            <w:r w:rsidRPr="00992370">
              <w:t>Rapid</w:t>
            </w:r>
          </w:p>
        </w:tc>
        <w:tc>
          <w:tcPr>
            <w:tcW w:w="1134" w:type="dxa"/>
            <w:shd w:val="clear" w:color="auto" w:fill="auto"/>
            <w:vAlign w:val="center"/>
          </w:tcPr>
          <w:p w14:paraId="5BE61BBD" w14:textId="77777777" w:rsidR="00E4013F" w:rsidRPr="00992370" w:rsidRDefault="00E4013F" w:rsidP="00590E8D">
            <w:pPr>
              <w:pStyle w:val="TA"/>
            </w:pPr>
            <w:r w:rsidRPr="00992370">
              <w:t>Restricted</w:t>
            </w:r>
          </w:p>
        </w:tc>
        <w:tc>
          <w:tcPr>
            <w:tcW w:w="851" w:type="dxa"/>
            <w:shd w:val="clear" w:color="auto" w:fill="auto"/>
            <w:vAlign w:val="center"/>
          </w:tcPr>
          <w:p w14:paraId="25C30D8F" w14:textId="77777777" w:rsidR="00E4013F" w:rsidRPr="00992370" w:rsidRDefault="00E4013F" w:rsidP="00E13B3F">
            <w:pPr>
              <w:pStyle w:val="TA"/>
              <w:jc w:val="center"/>
            </w:pPr>
            <w:r w:rsidRPr="00992370">
              <w:t>33.1</w:t>
            </w:r>
          </w:p>
        </w:tc>
        <w:tc>
          <w:tcPr>
            <w:tcW w:w="1134" w:type="dxa"/>
            <w:shd w:val="clear" w:color="auto" w:fill="auto"/>
            <w:vAlign w:val="center"/>
          </w:tcPr>
          <w:p w14:paraId="46EBF001" w14:textId="77777777" w:rsidR="00E4013F" w:rsidRPr="00992370" w:rsidRDefault="00E4013F" w:rsidP="00590E8D">
            <w:pPr>
              <w:pStyle w:val="TA"/>
            </w:pPr>
            <w:r>
              <w:t>Very high</w:t>
            </w:r>
          </w:p>
        </w:tc>
      </w:tr>
      <w:tr w:rsidR="00E4013F" w:rsidRPr="00992370" w14:paraId="00645954" w14:textId="77777777" w:rsidTr="007A331F">
        <w:trPr>
          <w:cantSplit/>
        </w:trPr>
        <w:tc>
          <w:tcPr>
            <w:tcW w:w="2093" w:type="dxa"/>
            <w:shd w:val="clear" w:color="auto" w:fill="auto"/>
            <w:vAlign w:val="center"/>
          </w:tcPr>
          <w:p w14:paraId="4CCFA5F7" w14:textId="77777777" w:rsidR="00E4013F" w:rsidRPr="00590E8D" w:rsidRDefault="00E4013F" w:rsidP="00590E8D">
            <w:pPr>
              <w:pStyle w:val="TA"/>
              <w:rPr>
                <w:i/>
              </w:rPr>
            </w:pPr>
            <w:r w:rsidRPr="00590E8D">
              <w:rPr>
                <w:i/>
              </w:rPr>
              <w:t>Hypolepis dicksonioides</w:t>
            </w:r>
          </w:p>
        </w:tc>
        <w:tc>
          <w:tcPr>
            <w:tcW w:w="1843" w:type="dxa"/>
            <w:shd w:val="clear" w:color="auto" w:fill="auto"/>
            <w:vAlign w:val="center"/>
          </w:tcPr>
          <w:p w14:paraId="551EE220" w14:textId="77777777" w:rsidR="00E4013F" w:rsidRPr="00992370" w:rsidRDefault="00E4013F" w:rsidP="00590E8D">
            <w:pPr>
              <w:pStyle w:val="TA"/>
            </w:pPr>
            <w:r w:rsidRPr="00992370">
              <w:t>Giant Hypolepis</w:t>
            </w:r>
          </w:p>
        </w:tc>
        <w:tc>
          <w:tcPr>
            <w:tcW w:w="1417" w:type="dxa"/>
            <w:shd w:val="clear" w:color="auto" w:fill="auto"/>
            <w:vAlign w:val="center"/>
          </w:tcPr>
          <w:p w14:paraId="1CD5C6F6" w14:textId="77777777" w:rsidR="00E4013F" w:rsidRPr="00992370" w:rsidRDefault="00E4013F" w:rsidP="00590E8D">
            <w:pPr>
              <w:pStyle w:val="TA"/>
            </w:pPr>
            <w:r w:rsidRPr="00992370">
              <w:t>Dennstaedtiaceae</w:t>
            </w:r>
          </w:p>
        </w:tc>
        <w:tc>
          <w:tcPr>
            <w:tcW w:w="1276" w:type="dxa"/>
            <w:shd w:val="clear" w:color="auto" w:fill="auto"/>
            <w:vAlign w:val="center"/>
          </w:tcPr>
          <w:p w14:paraId="503E7CF8" w14:textId="77777777" w:rsidR="00E4013F" w:rsidRPr="00992370" w:rsidRDefault="00E4013F" w:rsidP="00590E8D">
            <w:pPr>
              <w:pStyle w:val="TA"/>
            </w:pPr>
            <w:r>
              <w:t>Environmental weed</w:t>
            </w:r>
          </w:p>
        </w:tc>
        <w:tc>
          <w:tcPr>
            <w:tcW w:w="1134" w:type="dxa"/>
            <w:shd w:val="clear" w:color="auto" w:fill="auto"/>
            <w:vAlign w:val="center"/>
          </w:tcPr>
          <w:p w14:paraId="084D196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0D34534" w14:textId="77777777" w:rsidR="00E4013F" w:rsidRPr="00992370" w:rsidRDefault="00E4013F" w:rsidP="00590E8D">
            <w:pPr>
              <w:pStyle w:val="TA"/>
            </w:pPr>
            <w:r>
              <w:t>Early stage of invasion</w:t>
            </w:r>
          </w:p>
        </w:tc>
        <w:tc>
          <w:tcPr>
            <w:tcW w:w="1134" w:type="dxa"/>
            <w:shd w:val="clear" w:color="auto" w:fill="auto"/>
            <w:vAlign w:val="center"/>
          </w:tcPr>
          <w:p w14:paraId="1412A0C1" w14:textId="77777777" w:rsidR="00E4013F" w:rsidRPr="00992370" w:rsidRDefault="00E4013F" w:rsidP="00590E8D">
            <w:pPr>
              <w:pStyle w:val="TA"/>
            </w:pPr>
            <w:r>
              <w:t>Highly invasive</w:t>
            </w:r>
          </w:p>
        </w:tc>
        <w:tc>
          <w:tcPr>
            <w:tcW w:w="850" w:type="dxa"/>
            <w:shd w:val="clear" w:color="auto" w:fill="auto"/>
            <w:vAlign w:val="center"/>
          </w:tcPr>
          <w:p w14:paraId="29ADBCD2" w14:textId="77777777" w:rsidR="00E4013F" w:rsidRPr="00992370" w:rsidRDefault="00E4013F" w:rsidP="00590E8D">
            <w:pPr>
              <w:pStyle w:val="TA"/>
            </w:pPr>
            <w:r w:rsidRPr="00992370">
              <w:t>Rapid</w:t>
            </w:r>
          </w:p>
        </w:tc>
        <w:tc>
          <w:tcPr>
            <w:tcW w:w="1134" w:type="dxa"/>
            <w:shd w:val="clear" w:color="auto" w:fill="auto"/>
            <w:vAlign w:val="center"/>
          </w:tcPr>
          <w:p w14:paraId="09317A51" w14:textId="77777777" w:rsidR="00E4013F" w:rsidRPr="00992370" w:rsidRDefault="00E4013F" w:rsidP="00590E8D">
            <w:pPr>
              <w:pStyle w:val="TA"/>
            </w:pPr>
            <w:r w:rsidRPr="00992370">
              <w:t>Restricted</w:t>
            </w:r>
          </w:p>
        </w:tc>
        <w:tc>
          <w:tcPr>
            <w:tcW w:w="851" w:type="dxa"/>
            <w:shd w:val="clear" w:color="auto" w:fill="auto"/>
            <w:vAlign w:val="center"/>
          </w:tcPr>
          <w:p w14:paraId="4A2E277A" w14:textId="77777777" w:rsidR="00E4013F" w:rsidRPr="00992370" w:rsidRDefault="00E4013F" w:rsidP="00E13B3F">
            <w:pPr>
              <w:pStyle w:val="TA"/>
              <w:jc w:val="center"/>
            </w:pPr>
            <w:r w:rsidRPr="00992370">
              <w:t>33.1</w:t>
            </w:r>
          </w:p>
        </w:tc>
        <w:tc>
          <w:tcPr>
            <w:tcW w:w="1134" w:type="dxa"/>
            <w:shd w:val="clear" w:color="auto" w:fill="auto"/>
            <w:vAlign w:val="center"/>
          </w:tcPr>
          <w:p w14:paraId="67AD5A0B" w14:textId="77777777" w:rsidR="00E4013F" w:rsidRPr="00992370" w:rsidRDefault="00E4013F" w:rsidP="00590E8D">
            <w:pPr>
              <w:pStyle w:val="TA"/>
            </w:pPr>
            <w:r>
              <w:t>Very high</w:t>
            </w:r>
          </w:p>
        </w:tc>
      </w:tr>
      <w:tr w:rsidR="00E4013F" w:rsidRPr="00992370" w14:paraId="19A5B9CA" w14:textId="77777777" w:rsidTr="007A331F">
        <w:trPr>
          <w:cantSplit/>
        </w:trPr>
        <w:tc>
          <w:tcPr>
            <w:tcW w:w="2093" w:type="dxa"/>
            <w:shd w:val="clear" w:color="auto" w:fill="auto"/>
            <w:vAlign w:val="center"/>
          </w:tcPr>
          <w:p w14:paraId="24C38C43" w14:textId="40C8937A" w:rsidR="00E4013F" w:rsidRPr="00590E8D" w:rsidRDefault="00E4013F" w:rsidP="00590E8D">
            <w:pPr>
              <w:pStyle w:val="TA"/>
              <w:rPr>
                <w:i/>
              </w:rPr>
            </w:pPr>
            <w:r w:rsidRPr="00590E8D">
              <w:rPr>
                <w:i/>
              </w:rPr>
              <w:t>Juncus effusus</w:t>
            </w:r>
            <w:r w:rsidR="00590E8D" w:rsidRPr="00590E8D">
              <w:t xml:space="preserve"> subp. </w:t>
            </w:r>
            <w:r w:rsidRPr="00590E8D">
              <w:rPr>
                <w:i/>
              </w:rPr>
              <w:t>effusus</w:t>
            </w:r>
          </w:p>
        </w:tc>
        <w:tc>
          <w:tcPr>
            <w:tcW w:w="1843" w:type="dxa"/>
            <w:shd w:val="clear" w:color="auto" w:fill="auto"/>
            <w:vAlign w:val="center"/>
          </w:tcPr>
          <w:p w14:paraId="7CE8A846" w14:textId="77777777" w:rsidR="00E4013F" w:rsidRPr="00992370" w:rsidRDefault="00E4013F" w:rsidP="00590E8D">
            <w:pPr>
              <w:pStyle w:val="TA"/>
            </w:pPr>
            <w:r w:rsidRPr="00992370">
              <w:t>Soft Rush</w:t>
            </w:r>
          </w:p>
        </w:tc>
        <w:tc>
          <w:tcPr>
            <w:tcW w:w="1417" w:type="dxa"/>
            <w:shd w:val="clear" w:color="auto" w:fill="auto"/>
            <w:vAlign w:val="center"/>
          </w:tcPr>
          <w:p w14:paraId="048C8E07" w14:textId="77777777" w:rsidR="00E4013F" w:rsidRPr="00992370" w:rsidRDefault="00E4013F" w:rsidP="00590E8D">
            <w:pPr>
              <w:pStyle w:val="TA"/>
            </w:pPr>
            <w:r w:rsidRPr="00992370">
              <w:t>Juncaceae</w:t>
            </w:r>
          </w:p>
        </w:tc>
        <w:tc>
          <w:tcPr>
            <w:tcW w:w="1276" w:type="dxa"/>
            <w:shd w:val="clear" w:color="auto" w:fill="auto"/>
            <w:vAlign w:val="center"/>
          </w:tcPr>
          <w:p w14:paraId="1F315B1E" w14:textId="77777777" w:rsidR="00E4013F" w:rsidRPr="00992370" w:rsidRDefault="00E4013F" w:rsidP="00590E8D">
            <w:pPr>
              <w:pStyle w:val="TA"/>
            </w:pPr>
            <w:r>
              <w:t>Environmental weed</w:t>
            </w:r>
          </w:p>
        </w:tc>
        <w:tc>
          <w:tcPr>
            <w:tcW w:w="1134" w:type="dxa"/>
            <w:shd w:val="clear" w:color="auto" w:fill="auto"/>
            <w:vAlign w:val="center"/>
          </w:tcPr>
          <w:p w14:paraId="438146B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181E85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FBC1F7B" w14:textId="77777777" w:rsidR="00E4013F" w:rsidRPr="00992370" w:rsidRDefault="00E4013F" w:rsidP="00590E8D">
            <w:pPr>
              <w:pStyle w:val="TA"/>
            </w:pPr>
            <w:r>
              <w:t>Highly invasive</w:t>
            </w:r>
          </w:p>
        </w:tc>
        <w:tc>
          <w:tcPr>
            <w:tcW w:w="850" w:type="dxa"/>
            <w:shd w:val="clear" w:color="auto" w:fill="auto"/>
            <w:vAlign w:val="center"/>
          </w:tcPr>
          <w:p w14:paraId="6F10C0DE" w14:textId="77777777" w:rsidR="00E4013F" w:rsidRPr="00992370" w:rsidRDefault="00E4013F" w:rsidP="00590E8D">
            <w:pPr>
              <w:pStyle w:val="TA"/>
            </w:pPr>
            <w:r w:rsidRPr="00992370">
              <w:t>Rapid</w:t>
            </w:r>
          </w:p>
        </w:tc>
        <w:tc>
          <w:tcPr>
            <w:tcW w:w="1134" w:type="dxa"/>
            <w:shd w:val="clear" w:color="auto" w:fill="auto"/>
            <w:vAlign w:val="center"/>
          </w:tcPr>
          <w:p w14:paraId="70C40958" w14:textId="77777777" w:rsidR="00E4013F" w:rsidRPr="00992370" w:rsidRDefault="00E4013F" w:rsidP="00590E8D">
            <w:pPr>
              <w:pStyle w:val="TA"/>
            </w:pPr>
            <w:r w:rsidRPr="00992370">
              <w:t>Restricted</w:t>
            </w:r>
          </w:p>
        </w:tc>
        <w:tc>
          <w:tcPr>
            <w:tcW w:w="851" w:type="dxa"/>
            <w:shd w:val="clear" w:color="auto" w:fill="auto"/>
            <w:vAlign w:val="center"/>
          </w:tcPr>
          <w:p w14:paraId="2BA7692F" w14:textId="77777777" w:rsidR="00E4013F" w:rsidRPr="00992370" w:rsidRDefault="00E4013F" w:rsidP="00E13B3F">
            <w:pPr>
              <w:pStyle w:val="TA"/>
              <w:jc w:val="center"/>
            </w:pPr>
            <w:r w:rsidRPr="00992370">
              <w:t>33.1</w:t>
            </w:r>
          </w:p>
        </w:tc>
        <w:tc>
          <w:tcPr>
            <w:tcW w:w="1134" w:type="dxa"/>
            <w:shd w:val="clear" w:color="auto" w:fill="auto"/>
            <w:vAlign w:val="center"/>
          </w:tcPr>
          <w:p w14:paraId="507AFF6C" w14:textId="77777777" w:rsidR="00E4013F" w:rsidRPr="00992370" w:rsidRDefault="00E4013F" w:rsidP="00590E8D">
            <w:pPr>
              <w:pStyle w:val="TA"/>
            </w:pPr>
            <w:r>
              <w:t>Very high</w:t>
            </w:r>
          </w:p>
        </w:tc>
      </w:tr>
      <w:tr w:rsidR="00E4013F" w:rsidRPr="00992370" w14:paraId="75E9FA96" w14:textId="77777777" w:rsidTr="007A331F">
        <w:trPr>
          <w:cantSplit/>
        </w:trPr>
        <w:tc>
          <w:tcPr>
            <w:tcW w:w="2093" w:type="dxa"/>
            <w:shd w:val="clear" w:color="auto" w:fill="auto"/>
            <w:vAlign w:val="center"/>
          </w:tcPr>
          <w:p w14:paraId="05D52EE9" w14:textId="77777777" w:rsidR="00E4013F" w:rsidRPr="00590E8D" w:rsidRDefault="00E4013F" w:rsidP="00590E8D">
            <w:pPr>
              <w:pStyle w:val="TA"/>
              <w:rPr>
                <w:i/>
              </w:rPr>
            </w:pPr>
            <w:r w:rsidRPr="00590E8D">
              <w:rPr>
                <w:i/>
              </w:rPr>
              <w:t>Rhamnus alaternus</w:t>
            </w:r>
          </w:p>
        </w:tc>
        <w:tc>
          <w:tcPr>
            <w:tcW w:w="1843" w:type="dxa"/>
            <w:shd w:val="clear" w:color="auto" w:fill="auto"/>
            <w:vAlign w:val="center"/>
          </w:tcPr>
          <w:p w14:paraId="5E7560C8" w14:textId="77777777" w:rsidR="00E4013F" w:rsidRPr="00992370" w:rsidRDefault="00E4013F" w:rsidP="00590E8D">
            <w:pPr>
              <w:pStyle w:val="TA"/>
            </w:pPr>
            <w:r w:rsidRPr="00992370">
              <w:t>Italian Buckthorn</w:t>
            </w:r>
          </w:p>
        </w:tc>
        <w:tc>
          <w:tcPr>
            <w:tcW w:w="1417" w:type="dxa"/>
            <w:shd w:val="clear" w:color="auto" w:fill="auto"/>
            <w:vAlign w:val="center"/>
          </w:tcPr>
          <w:p w14:paraId="580EC514" w14:textId="77777777" w:rsidR="00E4013F" w:rsidRPr="00992370" w:rsidRDefault="00E4013F" w:rsidP="00590E8D">
            <w:pPr>
              <w:pStyle w:val="TA"/>
            </w:pPr>
            <w:r w:rsidRPr="00992370">
              <w:t>Rhamnaceae</w:t>
            </w:r>
          </w:p>
        </w:tc>
        <w:tc>
          <w:tcPr>
            <w:tcW w:w="1276" w:type="dxa"/>
            <w:shd w:val="clear" w:color="auto" w:fill="auto"/>
            <w:vAlign w:val="center"/>
          </w:tcPr>
          <w:p w14:paraId="49AB63BC" w14:textId="77777777" w:rsidR="00E4013F" w:rsidRPr="00992370" w:rsidRDefault="00E4013F" w:rsidP="00590E8D">
            <w:pPr>
              <w:pStyle w:val="TA"/>
            </w:pPr>
            <w:r>
              <w:t>Environmental weed</w:t>
            </w:r>
          </w:p>
        </w:tc>
        <w:tc>
          <w:tcPr>
            <w:tcW w:w="1134" w:type="dxa"/>
            <w:shd w:val="clear" w:color="auto" w:fill="auto"/>
            <w:vAlign w:val="center"/>
          </w:tcPr>
          <w:p w14:paraId="4F1E0A7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E84A25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155C4E4" w14:textId="77777777" w:rsidR="00E4013F" w:rsidRPr="00992370" w:rsidRDefault="00E4013F" w:rsidP="00590E8D">
            <w:pPr>
              <w:pStyle w:val="TA"/>
            </w:pPr>
            <w:r>
              <w:t>Highly invasive</w:t>
            </w:r>
          </w:p>
        </w:tc>
        <w:tc>
          <w:tcPr>
            <w:tcW w:w="850" w:type="dxa"/>
            <w:shd w:val="clear" w:color="auto" w:fill="auto"/>
            <w:vAlign w:val="center"/>
          </w:tcPr>
          <w:p w14:paraId="626F4960" w14:textId="77777777" w:rsidR="00E4013F" w:rsidRPr="00992370" w:rsidRDefault="00E4013F" w:rsidP="00590E8D">
            <w:pPr>
              <w:pStyle w:val="TA"/>
            </w:pPr>
            <w:r w:rsidRPr="00992370">
              <w:t>Rapid</w:t>
            </w:r>
          </w:p>
        </w:tc>
        <w:tc>
          <w:tcPr>
            <w:tcW w:w="1134" w:type="dxa"/>
            <w:shd w:val="clear" w:color="auto" w:fill="auto"/>
            <w:vAlign w:val="center"/>
          </w:tcPr>
          <w:p w14:paraId="625ECCF4" w14:textId="77777777" w:rsidR="00E4013F" w:rsidRPr="00992370" w:rsidRDefault="00E4013F" w:rsidP="00590E8D">
            <w:pPr>
              <w:pStyle w:val="TA"/>
            </w:pPr>
            <w:r w:rsidRPr="00992370">
              <w:t>Restricted</w:t>
            </w:r>
          </w:p>
        </w:tc>
        <w:tc>
          <w:tcPr>
            <w:tcW w:w="851" w:type="dxa"/>
            <w:shd w:val="clear" w:color="auto" w:fill="auto"/>
            <w:vAlign w:val="center"/>
          </w:tcPr>
          <w:p w14:paraId="69E987C0" w14:textId="77777777" w:rsidR="00E4013F" w:rsidRPr="00992370" w:rsidRDefault="00E4013F" w:rsidP="00E13B3F">
            <w:pPr>
              <w:pStyle w:val="TA"/>
              <w:jc w:val="center"/>
            </w:pPr>
            <w:r w:rsidRPr="00992370">
              <w:t>33.1</w:t>
            </w:r>
          </w:p>
        </w:tc>
        <w:tc>
          <w:tcPr>
            <w:tcW w:w="1134" w:type="dxa"/>
            <w:shd w:val="clear" w:color="auto" w:fill="auto"/>
            <w:vAlign w:val="center"/>
          </w:tcPr>
          <w:p w14:paraId="3F09CC28" w14:textId="77777777" w:rsidR="00E4013F" w:rsidRPr="00992370" w:rsidRDefault="00E4013F" w:rsidP="00590E8D">
            <w:pPr>
              <w:pStyle w:val="TA"/>
            </w:pPr>
            <w:r>
              <w:t>Very high</w:t>
            </w:r>
          </w:p>
        </w:tc>
      </w:tr>
      <w:tr w:rsidR="00E4013F" w:rsidRPr="00992370" w14:paraId="24E89BE0" w14:textId="77777777" w:rsidTr="007A331F">
        <w:trPr>
          <w:cantSplit/>
        </w:trPr>
        <w:tc>
          <w:tcPr>
            <w:tcW w:w="2093" w:type="dxa"/>
            <w:shd w:val="clear" w:color="auto" w:fill="auto"/>
            <w:vAlign w:val="center"/>
          </w:tcPr>
          <w:p w14:paraId="2C3F4773" w14:textId="77777777" w:rsidR="00E4013F" w:rsidRPr="00590E8D" w:rsidRDefault="00E4013F" w:rsidP="00590E8D">
            <w:pPr>
              <w:pStyle w:val="TA"/>
              <w:rPr>
                <w:i/>
              </w:rPr>
            </w:pPr>
            <w:r w:rsidRPr="00590E8D">
              <w:rPr>
                <w:i/>
              </w:rPr>
              <w:t>Salvia africana-lutea</w:t>
            </w:r>
          </w:p>
        </w:tc>
        <w:tc>
          <w:tcPr>
            <w:tcW w:w="1843" w:type="dxa"/>
            <w:shd w:val="clear" w:color="auto" w:fill="auto"/>
            <w:vAlign w:val="center"/>
          </w:tcPr>
          <w:p w14:paraId="12A4E377" w14:textId="77777777" w:rsidR="00E4013F" w:rsidRPr="00992370" w:rsidRDefault="00E4013F" w:rsidP="00590E8D">
            <w:pPr>
              <w:pStyle w:val="TA"/>
            </w:pPr>
            <w:r w:rsidRPr="00992370">
              <w:t>Beach Salvia</w:t>
            </w:r>
          </w:p>
        </w:tc>
        <w:tc>
          <w:tcPr>
            <w:tcW w:w="1417" w:type="dxa"/>
            <w:shd w:val="clear" w:color="auto" w:fill="auto"/>
            <w:vAlign w:val="center"/>
          </w:tcPr>
          <w:p w14:paraId="5AB71A28" w14:textId="77777777" w:rsidR="00E4013F" w:rsidRPr="00992370" w:rsidRDefault="00E4013F" w:rsidP="00590E8D">
            <w:pPr>
              <w:pStyle w:val="TA"/>
            </w:pPr>
            <w:r w:rsidRPr="00992370">
              <w:t>Lamiaceae</w:t>
            </w:r>
          </w:p>
        </w:tc>
        <w:tc>
          <w:tcPr>
            <w:tcW w:w="1276" w:type="dxa"/>
            <w:shd w:val="clear" w:color="auto" w:fill="auto"/>
            <w:vAlign w:val="center"/>
          </w:tcPr>
          <w:p w14:paraId="3D7346C6" w14:textId="77777777" w:rsidR="00E4013F" w:rsidRPr="00992370" w:rsidRDefault="00E4013F" w:rsidP="00590E8D">
            <w:pPr>
              <w:pStyle w:val="TA"/>
            </w:pPr>
            <w:r>
              <w:t>Environmental weed</w:t>
            </w:r>
          </w:p>
        </w:tc>
        <w:tc>
          <w:tcPr>
            <w:tcW w:w="1134" w:type="dxa"/>
            <w:shd w:val="clear" w:color="auto" w:fill="auto"/>
            <w:vAlign w:val="center"/>
          </w:tcPr>
          <w:p w14:paraId="0A6EF66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DEF39B6" w14:textId="77777777" w:rsidR="00E4013F" w:rsidRPr="00992370" w:rsidRDefault="00E4013F" w:rsidP="00590E8D">
            <w:pPr>
              <w:pStyle w:val="TA"/>
            </w:pPr>
            <w:r>
              <w:t>Early stage of invasion</w:t>
            </w:r>
          </w:p>
        </w:tc>
        <w:tc>
          <w:tcPr>
            <w:tcW w:w="1134" w:type="dxa"/>
            <w:shd w:val="clear" w:color="auto" w:fill="auto"/>
            <w:vAlign w:val="center"/>
          </w:tcPr>
          <w:p w14:paraId="3D85DDB9" w14:textId="77777777" w:rsidR="00E4013F" w:rsidRPr="00992370" w:rsidRDefault="00E4013F" w:rsidP="00590E8D">
            <w:pPr>
              <w:pStyle w:val="TA"/>
            </w:pPr>
            <w:r>
              <w:t>Highly invasive</w:t>
            </w:r>
          </w:p>
        </w:tc>
        <w:tc>
          <w:tcPr>
            <w:tcW w:w="850" w:type="dxa"/>
            <w:shd w:val="clear" w:color="auto" w:fill="auto"/>
            <w:vAlign w:val="center"/>
          </w:tcPr>
          <w:p w14:paraId="5397DD8B" w14:textId="77777777" w:rsidR="00E4013F" w:rsidRPr="00992370" w:rsidRDefault="00E4013F" w:rsidP="00590E8D">
            <w:pPr>
              <w:pStyle w:val="TA"/>
            </w:pPr>
            <w:r w:rsidRPr="00992370">
              <w:t>Rapid</w:t>
            </w:r>
          </w:p>
        </w:tc>
        <w:tc>
          <w:tcPr>
            <w:tcW w:w="1134" w:type="dxa"/>
            <w:shd w:val="clear" w:color="auto" w:fill="auto"/>
            <w:vAlign w:val="center"/>
          </w:tcPr>
          <w:p w14:paraId="041B0773" w14:textId="77777777" w:rsidR="00E4013F" w:rsidRPr="00992370" w:rsidRDefault="00E4013F" w:rsidP="00590E8D">
            <w:pPr>
              <w:pStyle w:val="TA"/>
            </w:pPr>
            <w:r w:rsidRPr="00992370">
              <w:t>Restricted</w:t>
            </w:r>
          </w:p>
        </w:tc>
        <w:tc>
          <w:tcPr>
            <w:tcW w:w="851" w:type="dxa"/>
            <w:shd w:val="clear" w:color="auto" w:fill="auto"/>
            <w:vAlign w:val="center"/>
          </w:tcPr>
          <w:p w14:paraId="1BF9741D" w14:textId="77777777" w:rsidR="00E4013F" w:rsidRPr="00992370" w:rsidRDefault="00E4013F" w:rsidP="00E13B3F">
            <w:pPr>
              <w:pStyle w:val="TA"/>
              <w:jc w:val="center"/>
            </w:pPr>
            <w:r w:rsidRPr="00992370">
              <w:t>33.1</w:t>
            </w:r>
          </w:p>
        </w:tc>
        <w:tc>
          <w:tcPr>
            <w:tcW w:w="1134" w:type="dxa"/>
            <w:shd w:val="clear" w:color="auto" w:fill="auto"/>
            <w:vAlign w:val="center"/>
          </w:tcPr>
          <w:p w14:paraId="4BE82BE4" w14:textId="77777777" w:rsidR="00E4013F" w:rsidRPr="00992370" w:rsidRDefault="00E4013F" w:rsidP="00590E8D">
            <w:pPr>
              <w:pStyle w:val="TA"/>
            </w:pPr>
            <w:r>
              <w:t>Very high</w:t>
            </w:r>
          </w:p>
        </w:tc>
      </w:tr>
      <w:tr w:rsidR="00E4013F" w:rsidRPr="00992370" w14:paraId="3F7608E8" w14:textId="77777777" w:rsidTr="007A331F">
        <w:trPr>
          <w:cantSplit/>
        </w:trPr>
        <w:tc>
          <w:tcPr>
            <w:tcW w:w="2093" w:type="dxa"/>
            <w:shd w:val="clear" w:color="auto" w:fill="auto"/>
            <w:vAlign w:val="center"/>
          </w:tcPr>
          <w:p w14:paraId="0AB0B63F" w14:textId="77777777" w:rsidR="00E4013F" w:rsidRPr="00590E8D" w:rsidRDefault="00E4013F" w:rsidP="00590E8D">
            <w:pPr>
              <w:pStyle w:val="TA"/>
              <w:rPr>
                <w:i/>
              </w:rPr>
            </w:pPr>
            <w:r w:rsidRPr="00590E8D">
              <w:rPr>
                <w:i/>
              </w:rPr>
              <w:t>Senecio madagascariensis</w:t>
            </w:r>
          </w:p>
        </w:tc>
        <w:tc>
          <w:tcPr>
            <w:tcW w:w="1843" w:type="dxa"/>
            <w:shd w:val="clear" w:color="auto" w:fill="auto"/>
            <w:vAlign w:val="center"/>
          </w:tcPr>
          <w:p w14:paraId="384C4882" w14:textId="77777777" w:rsidR="00E4013F" w:rsidRPr="00992370" w:rsidRDefault="00E4013F" w:rsidP="00590E8D">
            <w:pPr>
              <w:pStyle w:val="TA"/>
            </w:pPr>
            <w:r w:rsidRPr="00992370">
              <w:t>African Fireweed</w:t>
            </w:r>
          </w:p>
        </w:tc>
        <w:tc>
          <w:tcPr>
            <w:tcW w:w="1417" w:type="dxa"/>
            <w:shd w:val="clear" w:color="auto" w:fill="auto"/>
            <w:vAlign w:val="center"/>
          </w:tcPr>
          <w:p w14:paraId="618670DA" w14:textId="77777777" w:rsidR="00E4013F" w:rsidRPr="00992370" w:rsidRDefault="00E4013F" w:rsidP="00590E8D">
            <w:pPr>
              <w:pStyle w:val="TA"/>
            </w:pPr>
            <w:r w:rsidRPr="00992370">
              <w:t>Asteraceae</w:t>
            </w:r>
          </w:p>
        </w:tc>
        <w:tc>
          <w:tcPr>
            <w:tcW w:w="1276" w:type="dxa"/>
            <w:shd w:val="clear" w:color="auto" w:fill="auto"/>
            <w:vAlign w:val="center"/>
          </w:tcPr>
          <w:p w14:paraId="7DA43BED" w14:textId="77777777" w:rsidR="00E4013F" w:rsidRPr="00992370" w:rsidRDefault="00E4013F" w:rsidP="00590E8D">
            <w:pPr>
              <w:pStyle w:val="TA"/>
            </w:pPr>
            <w:r>
              <w:t>Environmental weed</w:t>
            </w:r>
          </w:p>
        </w:tc>
        <w:tc>
          <w:tcPr>
            <w:tcW w:w="1134" w:type="dxa"/>
            <w:shd w:val="clear" w:color="auto" w:fill="auto"/>
            <w:vAlign w:val="center"/>
          </w:tcPr>
          <w:p w14:paraId="209BE00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EEE40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AEDF2B" w14:textId="77777777" w:rsidR="00E4013F" w:rsidRPr="00992370" w:rsidRDefault="00E4013F" w:rsidP="00590E8D">
            <w:pPr>
              <w:pStyle w:val="TA"/>
            </w:pPr>
            <w:r>
              <w:t>Highly invasive</w:t>
            </w:r>
          </w:p>
        </w:tc>
        <w:tc>
          <w:tcPr>
            <w:tcW w:w="850" w:type="dxa"/>
            <w:shd w:val="clear" w:color="auto" w:fill="auto"/>
            <w:vAlign w:val="center"/>
          </w:tcPr>
          <w:p w14:paraId="00B473C7" w14:textId="77777777" w:rsidR="00E4013F" w:rsidRPr="00992370" w:rsidRDefault="00E4013F" w:rsidP="00590E8D">
            <w:pPr>
              <w:pStyle w:val="TA"/>
            </w:pPr>
            <w:r w:rsidRPr="00992370">
              <w:t>Rapid</w:t>
            </w:r>
          </w:p>
        </w:tc>
        <w:tc>
          <w:tcPr>
            <w:tcW w:w="1134" w:type="dxa"/>
            <w:shd w:val="clear" w:color="auto" w:fill="auto"/>
            <w:vAlign w:val="center"/>
          </w:tcPr>
          <w:p w14:paraId="25CA5623" w14:textId="77777777" w:rsidR="00E4013F" w:rsidRPr="00992370" w:rsidRDefault="00E4013F" w:rsidP="00590E8D">
            <w:pPr>
              <w:pStyle w:val="TA"/>
            </w:pPr>
            <w:r w:rsidRPr="00992370">
              <w:t>Restricted</w:t>
            </w:r>
          </w:p>
        </w:tc>
        <w:tc>
          <w:tcPr>
            <w:tcW w:w="851" w:type="dxa"/>
            <w:shd w:val="clear" w:color="auto" w:fill="auto"/>
            <w:vAlign w:val="center"/>
          </w:tcPr>
          <w:p w14:paraId="5E574312" w14:textId="77777777" w:rsidR="00E4013F" w:rsidRPr="00992370" w:rsidRDefault="00E4013F" w:rsidP="00E13B3F">
            <w:pPr>
              <w:pStyle w:val="TA"/>
              <w:jc w:val="center"/>
            </w:pPr>
            <w:r w:rsidRPr="00992370">
              <w:t>33.1</w:t>
            </w:r>
          </w:p>
        </w:tc>
        <w:tc>
          <w:tcPr>
            <w:tcW w:w="1134" w:type="dxa"/>
            <w:shd w:val="clear" w:color="auto" w:fill="auto"/>
            <w:vAlign w:val="center"/>
          </w:tcPr>
          <w:p w14:paraId="54B50462" w14:textId="77777777" w:rsidR="00E4013F" w:rsidRPr="00992370" w:rsidRDefault="00E4013F" w:rsidP="00590E8D">
            <w:pPr>
              <w:pStyle w:val="TA"/>
            </w:pPr>
            <w:r>
              <w:t>Very high</w:t>
            </w:r>
          </w:p>
        </w:tc>
      </w:tr>
      <w:tr w:rsidR="00E4013F" w:rsidRPr="00992370" w14:paraId="1862D640" w14:textId="77777777" w:rsidTr="007A331F">
        <w:trPr>
          <w:cantSplit/>
        </w:trPr>
        <w:tc>
          <w:tcPr>
            <w:tcW w:w="2093" w:type="dxa"/>
            <w:shd w:val="clear" w:color="auto" w:fill="auto"/>
            <w:vAlign w:val="center"/>
          </w:tcPr>
          <w:p w14:paraId="2E4075F0" w14:textId="77777777" w:rsidR="00E4013F" w:rsidRPr="00590E8D" w:rsidRDefault="00E4013F" w:rsidP="00590E8D">
            <w:pPr>
              <w:pStyle w:val="TA"/>
              <w:rPr>
                <w:i/>
              </w:rPr>
            </w:pPr>
            <w:r w:rsidRPr="00590E8D">
              <w:rPr>
                <w:i/>
              </w:rPr>
              <w:t>Thinopyrum junceiforme</w:t>
            </w:r>
          </w:p>
        </w:tc>
        <w:tc>
          <w:tcPr>
            <w:tcW w:w="1843" w:type="dxa"/>
            <w:shd w:val="clear" w:color="auto" w:fill="auto"/>
            <w:vAlign w:val="center"/>
          </w:tcPr>
          <w:p w14:paraId="79F940DD" w14:textId="77777777" w:rsidR="00E4013F" w:rsidRPr="00992370" w:rsidRDefault="00E4013F" w:rsidP="00590E8D">
            <w:pPr>
              <w:pStyle w:val="TA"/>
            </w:pPr>
            <w:r w:rsidRPr="00992370">
              <w:t>Sea Wheat-grass</w:t>
            </w:r>
          </w:p>
        </w:tc>
        <w:tc>
          <w:tcPr>
            <w:tcW w:w="1417" w:type="dxa"/>
            <w:shd w:val="clear" w:color="auto" w:fill="auto"/>
            <w:vAlign w:val="center"/>
          </w:tcPr>
          <w:p w14:paraId="6A3A65D4" w14:textId="77777777" w:rsidR="00E4013F" w:rsidRPr="00992370" w:rsidRDefault="00E4013F" w:rsidP="00590E8D">
            <w:pPr>
              <w:pStyle w:val="TA"/>
            </w:pPr>
            <w:r w:rsidRPr="00992370">
              <w:t>Poaceae</w:t>
            </w:r>
          </w:p>
        </w:tc>
        <w:tc>
          <w:tcPr>
            <w:tcW w:w="1276" w:type="dxa"/>
            <w:shd w:val="clear" w:color="auto" w:fill="auto"/>
            <w:vAlign w:val="center"/>
          </w:tcPr>
          <w:p w14:paraId="5D61667B" w14:textId="77777777" w:rsidR="00E4013F" w:rsidRPr="00992370" w:rsidRDefault="00E4013F" w:rsidP="00590E8D">
            <w:pPr>
              <w:pStyle w:val="TA"/>
            </w:pPr>
            <w:r>
              <w:t>Environmental weed</w:t>
            </w:r>
          </w:p>
        </w:tc>
        <w:tc>
          <w:tcPr>
            <w:tcW w:w="1134" w:type="dxa"/>
            <w:shd w:val="clear" w:color="auto" w:fill="auto"/>
            <w:vAlign w:val="center"/>
          </w:tcPr>
          <w:p w14:paraId="7CA56F2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1A6D9C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8FE8031" w14:textId="77777777" w:rsidR="00E4013F" w:rsidRPr="00992370" w:rsidRDefault="00E4013F" w:rsidP="00590E8D">
            <w:pPr>
              <w:pStyle w:val="TA"/>
            </w:pPr>
            <w:r>
              <w:t>Highly invasive</w:t>
            </w:r>
          </w:p>
        </w:tc>
        <w:tc>
          <w:tcPr>
            <w:tcW w:w="850" w:type="dxa"/>
            <w:shd w:val="clear" w:color="auto" w:fill="auto"/>
            <w:vAlign w:val="center"/>
          </w:tcPr>
          <w:p w14:paraId="46888EDF" w14:textId="77777777" w:rsidR="00E4013F" w:rsidRPr="00992370" w:rsidRDefault="00E4013F" w:rsidP="00590E8D">
            <w:pPr>
              <w:pStyle w:val="TA"/>
            </w:pPr>
            <w:r w:rsidRPr="00992370">
              <w:t>Rapid</w:t>
            </w:r>
          </w:p>
        </w:tc>
        <w:tc>
          <w:tcPr>
            <w:tcW w:w="1134" w:type="dxa"/>
            <w:shd w:val="clear" w:color="auto" w:fill="auto"/>
            <w:vAlign w:val="center"/>
          </w:tcPr>
          <w:p w14:paraId="7FDDEE41" w14:textId="77777777" w:rsidR="00E4013F" w:rsidRPr="00992370" w:rsidRDefault="00E4013F" w:rsidP="00590E8D">
            <w:pPr>
              <w:pStyle w:val="TA"/>
            </w:pPr>
            <w:r w:rsidRPr="00992370">
              <w:t>Restricted</w:t>
            </w:r>
          </w:p>
        </w:tc>
        <w:tc>
          <w:tcPr>
            <w:tcW w:w="851" w:type="dxa"/>
            <w:shd w:val="clear" w:color="auto" w:fill="auto"/>
            <w:vAlign w:val="center"/>
          </w:tcPr>
          <w:p w14:paraId="000A2D60" w14:textId="77777777" w:rsidR="00E4013F" w:rsidRPr="00992370" w:rsidRDefault="00E4013F" w:rsidP="00E13B3F">
            <w:pPr>
              <w:pStyle w:val="TA"/>
              <w:jc w:val="center"/>
            </w:pPr>
            <w:r w:rsidRPr="00992370">
              <w:t>33.1</w:t>
            </w:r>
          </w:p>
        </w:tc>
        <w:tc>
          <w:tcPr>
            <w:tcW w:w="1134" w:type="dxa"/>
            <w:shd w:val="clear" w:color="auto" w:fill="auto"/>
            <w:vAlign w:val="center"/>
          </w:tcPr>
          <w:p w14:paraId="217B75CC" w14:textId="77777777" w:rsidR="00E4013F" w:rsidRPr="00992370" w:rsidRDefault="00E4013F" w:rsidP="00590E8D">
            <w:pPr>
              <w:pStyle w:val="TA"/>
            </w:pPr>
            <w:r>
              <w:t>Very high</w:t>
            </w:r>
          </w:p>
        </w:tc>
      </w:tr>
      <w:tr w:rsidR="00E4013F" w:rsidRPr="00992370" w14:paraId="199E12F1" w14:textId="77777777" w:rsidTr="007A331F">
        <w:trPr>
          <w:cantSplit/>
        </w:trPr>
        <w:tc>
          <w:tcPr>
            <w:tcW w:w="2093" w:type="dxa"/>
            <w:shd w:val="clear" w:color="auto" w:fill="auto"/>
            <w:vAlign w:val="center"/>
          </w:tcPr>
          <w:p w14:paraId="22C20CC6" w14:textId="3576244A" w:rsidR="00E4013F" w:rsidRPr="00590E8D" w:rsidRDefault="00E4013F" w:rsidP="00590E8D">
            <w:pPr>
              <w:pStyle w:val="TA"/>
              <w:rPr>
                <w:i/>
              </w:rPr>
            </w:pPr>
            <w:r w:rsidRPr="00590E8D">
              <w:rPr>
                <w:i/>
              </w:rPr>
              <w:t>Acacia longifolia</w:t>
            </w:r>
            <w:r w:rsidR="00590E8D" w:rsidRPr="00590E8D">
              <w:t xml:space="preserve"> subp. </w:t>
            </w:r>
            <w:r w:rsidRPr="00590E8D">
              <w:rPr>
                <w:i/>
              </w:rPr>
              <w:t>sophorae</w:t>
            </w:r>
          </w:p>
        </w:tc>
        <w:tc>
          <w:tcPr>
            <w:tcW w:w="1843" w:type="dxa"/>
            <w:shd w:val="clear" w:color="auto" w:fill="auto"/>
            <w:vAlign w:val="center"/>
          </w:tcPr>
          <w:p w14:paraId="0970D243" w14:textId="77777777" w:rsidR="00E4013F" w:rsidRPr="00992370" w:rsidRDefault="00E4013F" w:rsidP="00590E8D">
            <w:pPr>
              <w:pStyle w:val="TA"/>
            </w:pPr>
            <w:r w:rsidRPr="00992370">
              <w:t xml:space="preserve">Coast Wattle </w:t>
            </w:r>
          </w:p>
        </w:tc>
        <w:tc>
          <w:tcPr>
            <w:tcW w:w="1417" w:type="dxa"/>
            <w:shd w:val="clear" w:color="auto" w:fill="auto"/>
            <w:vAlign w:val="center"/>
          </w:tcPr>
          <w:p w14:paraId="483F0F02" w14:textId="77777777" w:rsidR="00E4013F" w:rsidRPr="00992370" w:rsidRDefault="00E4013F" w:rsidP="00590E8D">
            <w:pPr>
              <w:pStyle w:val="TA"/>
            </w:pPr>
            <w:r w:rsidRPr="00992370">
              <w:t>Fabaceae</w:t>
            </w:r>
          </w:p>
        </w:tc>
        <w:tc>
          <w:tcPr>
            <w:tcW w:w="1276" w:type="dxa"/>
            <w:shd w:val="clear" w:color="auto" w:fill="auto"/>
            <w:vAlign w:val="center"/>
          </w:tcPr>
          <w:p w14:paraId="362FA22F" w14:textId="3AA3A931"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5C6DB27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764BE2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DF8ABF" w14:textId="77777777" w:rsidR="00E4013F" w:rsidRPr="00992370" w:rsidRDefault="00E4013F" w:rsidP="00590E8D">
            <w:pPr>
              <w:pStyle w:val="TA"/>
            </w:pPr>
            <w:r>
              <w:t>Highly invasive</w:t>
            </w:r>
          </w:p>
        </w:tc>
        <w:tc>
          <w:tcPr>
            <w:tcW w:w="850" w:type="dxa"/>
            <w:shd w:val="clear" w:color="auto" w:fill="auto"/>
            <w:vAlign w:val="center"/>
          </w:tcPr>
          <w:p w14:paraId="10DAC497" w14:textId="77777777" w:rsidR="00E4013F" w:rsidRPr="00992370" w:rsidRDefault="00E4013F" w:rsidP="00590E8D">
            <w:pPr>
              <w:pStyle w:val="TA"/>
            </w:pPr>
            <w:r w:rsidRPr="00992370">
              <w:t>Moderate</w:t>
            </w:r>
          </w:p>
        </w:tc>
        <w:tc>
          <w:tcPr>
            <w:tcW w:w="1134" w:type="dxa"/>
            <w:shd w:val="clear" w:color="auto" w:fill="auto"/>
            <w:vAlign w:val="center"/>
          </w:tcPr>
          <w:p w14:paraId="33B48A6E" w14:textId="77777777" w:rsidR="00E4013F" w:rsidRPr="00992370" w:rsidRDefault="00E4013F" w:rsidP="00590E8D">
            <w:pPr>
              <w:pStyle w:val="TA"/>
            </w:pPr>
            <w:r w:rsidRPr="00992370">
              <w:t>Extensive</w:t>
            </w:r>
          </w:p>
        </w:tc>
        <w:tc>
          <w:tcPr>
            <w:tcW w:w="851" w:type="dxa"/>
            <w:shd w:val="clear" w:color="auto" w:fill="auto"/>
            <w:vAlign w:val="center"/>
          </w:tcPr>
          <w:p w14:paraId="302F72EE" w14:textId="77777777" w:rsidR="00E4013F" w:rsidRPr="00992370" w:rsidRDefault="00E4013F" w:rsidP="00E13B3F">
            <w:pPr>
              <w:pStyle w:val="TA"/>
              <w:jc w:val="center"/>
            </w:pPr>
            <w:r w:rsidRPr="00992370">
              <w:t>32.3</w:t>
            </w:r>
          </w:p>
        </w:tc>
        <w:tc>
          <w:tcPr>
            <w:tcW w:w="1134" w:type="dxa"/>
            <w:shd w:val="clear" w:color="auto" w:fill="auto"/>
            <w:vAlign w:val="center"/>
          </w:tcPr>
          <w:p w14:paraId="2758ED8D" w14:textId="77777777" w:rsidR="00E4013F" w:rsidRPr="00992370" w:rsidRDefault="00E4013F" w:rsidP="00590E8D">
            <w:pPr>
              <w:pStyle w:val="TA"/>
            </w:pPr>
            <w:r>
              <w:t>Very high</w:t>
            </w:r>
          </w:p>
        </w:tc>
      </w:tr>
      <w:tr w:rsidR="00E4013F" w:rsidRPr="00992370" w14:paraId="2F4B900B" w14:textId="77777777" w:rsidTr="007A331F">
        <w:trPr>
          <w:cantSplit/>
        </w:trPr>
        <w:tc>
          <w:tcPr>
            <w:tcW w:w="2093" w:type="dxa"/>
            <w:shd w:val="clear" w:color="auto" w:fill="auto"/>
            <w:vAlign w:val="center"/>
          </w:tcPr>
          <w:p w14:paraId="60495D6C" w14:textId="77777777" w:rsidR="00E4013F" w:rsidRPr="00590E8D" w:rsidRDefault="00E4013F" w:rsidP="00590E8D">
            <w:pPr>
              <w:pStyle w:val="TA"/>
              <w:rPr>
                <w:i/>
              </w:rPr>
            </w:pPr>
            <w:r w:rsidRPr="00590E8D">
              <w:rPr>
                <w:i/>
              </w:rPr>
              <w:t>Alternanthera philoxeroides</w:t>
            </w:r>
          </w:p>
        </w:tc>
        <w:tc>
          <w:tcPr>
            <w:tcW w:w="1843" w:type="dxa"/>
            <w:shd w:val="clear" w:color="auto" w:fill="auto"/>
            <w:vAlign w:val="center"/>
          </w:tcPr>
          <w:p w14:paraId="7991E913" w14:textId="77777777" w:rsidR="00E4013F" w:rsidRPr="00992370" w:rsidRDefault="00E4013F" w:rsidP="00590E8D">
            <w:pPr>
              <w:pStyle w:val="TA"/>
            </w:pPr>
            <w:r w:rsidRPr="00992370">
              <w:t>Alligator Weed</w:t>
            </w:r>
          </w:p>
        </w:tc>
        <w:tc>
          <w:tcPr>
            <w:tcW w:w="1417" w:type="dxa"/>
            <w:shd w:val="clear" w:color="auto" w:fill="auto"/>
            <w:vAlign w:val="center"/>
          </w:tcPr>
          <w:p w14:paraId="6DA76CDE" w14:textId="77777777" w:rsidR="00E4013F" w:rsidRPr="00992370" w:rsidRDefault="00E4013F" w:rsidP="00590E8D">
            <w:pPr>
              <w:pStyle w:val="TA"/>
            </w:pPr>
            <w:r w:rsidRPr="00992370">
              <w:t>Amaranthaceae</w:t>
            </w:r>
          </w:p>
        </w:tc>
        <w:tc>
          <w:tcPr>
            <w:tcW w:w="1276" w:type="dxa"/>
            <w:shd w:val="clear" w:color="auto" w:fill="auto"/>
            <w:vAlign w:val="center"/>
          </w:tcPr>
          <w:p w14:paraId="4B08814D" w14:textId="77777777" w:rsidR="00E4013F" w:rsidRPr="00992370" w:rsidRDefault="00E4013F" w:rsidP="00590E8D">
            <w:pPr>
              <w:pStyle w:val="TA"/>
            </w:pPr>
            <w:r>
              <w:t>Environmental weed</w:t>
            </w:r>
          </w:p>
        </w:tc>
        <w:tc>
          <w:tcPr>
            <w:tcW w:w="1134" w:type="dxa"/>
            <w:shd w:val="clear" w:color="auto" w:fill="auto"/>
            <w:vAlign w:val="center"/>
          </w:tcPr>
          <w:p w14:paraId="20553C2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0F2054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C05AF7" w14:textId="77777777" w:rsidR="00E4013F" w:rsidRPr="00992370" w:rsidRDefault="00E4013F" w:rsidP="00590E8D">
            <w:pPr>
              <w:pStyle w:val="TA"/>
            </w:pPr>
            <w:r>
              <w:t>Highly invasive</w:t>
            </w:r>
          </w:p>
        </w:tc>
        <w:tc>
          <w:tcPr>
            <w:tcW w:w="850" w:type="dxa"/>
            <w:shd w:val="clear" w:color="auto" w:fill="auto"/>
            <w:vAlign w:val="center"/>
          </w:tcPr>
          <w:p w14:paraId="716E9317" w14:textId="77777777" w:rsidR="00E4013F" w:rsidRPr="00992370" w:rsidRDefault="00E4013F" w:rsidP="00590E8D">
            <w:pPr>
              <w:pStyle w:val="TA"/>
            </w:pPr>
            <w:r w:rsidRPr="00992370">
              <w:t>Moderate</w:t>
            </w:r>
          </w:p>
        </w:tc>
        <w:tc>
          <w:tcPr>
            <w:tcW w:w="1134" w:type="dxa"/>
            <w:shd w:val="clear" w:color="auto" w:fill="auto"/>
            <w:vAlign w:val="center"/>
          </w:tcPr>
          <w:p w14:paraId="3A0DCB19" w14:textId="77777777" w:rsidR="00E4013F" w:rsidRPr="00992370" w:rsidRDefault="00E4013F" w:rsidP="00590E8D">
            <w:pPr>
              <w:pStyle w:val="TA"/>
            </w:pPr>
            <w:r w:rsidRPr="00992370">
              <w:t>Extensive</w:t>
            </w:r>
          </w:p>
        </w:tc>
        <w:tc>
          <w:tcPr>
            <w:tcW w:w="851" w:type="dxa"/>
            <w:shd w:val="clear" w:color="auto" w:fill="auto"/>
            <w:vAlign w:val="center"/>
          </w:tcPr>
          <w:p w14:paraId="3E354DBB" w14:textId="77777777" w:rsidR="00E4013F" w:rsidRPr="00992370" w:rsidRDefault="00E4013F" w:rsidP="00E13B3F">
            <w:pPr>
              <w:pStyle w:val="TA"/>
              <w:jc w:val="center"/>
            </w:pPr>
            <w:r w:rsidRPr="00992370">
              <w:t>32.3</w:t>
            </w:r>
          </w:p>
        </w:tc>
        <w:tc>
          <w:tcPr>
            <w:tcW w:w="1134" w:type="dxa"/>
            <w:shd w:val="clear" w:color="auto" w:fill="auto"/>
            <w:vAlign w:val="center"/>
          </w:tcPr>
          <w:p w14:paraId="1DF3DBFF" w14:textId="77777777" w:rsidR="00E4013F" w:rsidRPr="00992370" w:rsidRDefault="00E4013F" w:rsidP="00590E8D">
            <w:pPr>
              <w:pStyle w:val="TA"/>
            </w:pPr>
            <w:r>
              <w:t>Very high</w:t>
            </w:r>
          </w:p>
        </w:tc>
      </w:tr>
      <w:tr w:rsidR="00E4013F" w:rsidRPr="00992370" w14:paraId="70697D11" w14:textId="77777777" w:rsidTr="007A331F">
        <w:trPr>
          <w:cantSplit/>
        </w:trPr>
        <w:tc>
          <w:tcPr>
            <w:tcW w:w="2093" w:type="dxa"/>
            <w:shd w:val="clear" w:color="auto" w:fill="auto"/>
            <w:vAlign w:val="center"/>
          </w:tcPr>
          <w:p w14:paraId="00E1B7A3" w14:textId="77777777" w:rsidR="00E4013F" w:rsidRPr="00590E8D" w:rsidRDefault="00E4013F" w:rsidP="00590E8D">
            <w:pPr>
              <w:pStyle w:val="TA"/>
              <w:rPr>
                <w:i/>
              </w:rPr>
            </w:pPr>
            <w:r w:rsidRPr="00590E8D">
              <w:rPr>
                <w:i/>
              </w:rPr>
              <w:t>Amelichloa caudata</w:t>
            </w:r>
          </w:p>
        </w:tc>
        <w:tc>
          <w:tcPr>
            <w:tcW w:w="1843" w:type="dxa"/>
            <w:shd w:val="clear" w:color="auto" w:fill="auto"/>
            <w:vAlign w:val="center"/>
          </w:tcPr>
          <w:p w14:paraId="6E4EA02F" w14:textId="77777777" w:rsidR="00E4013F" w:rsidRPr="00992370" w:rsidRDefault="00E4013F" w:rsidP="00590E8D">
            <w:pPr>
              <w:pStyle w:val="TA"/>
            </w:pPr>
            <w:r w:rsidRPr="00992370">
              <w:t>Espartillo</w:t>
            </w:r>
          </w:p>
        </w:tc>
        <w:tc>
          <w:tcPr>
            <w:tcW w:w="1417" w:type="dxa"/>
            <w:shd w:val="clear" w:color="auto" w:fill="auto"/>
            <w:vAlign w:val="center"/>
          </w:tcPr>
          <w:p w14:paraId="59641F37" w14:textId="77777777" w:rsidR="00E4013F" w:rsidRPr="00992370" w:rsidRDefault="00E4013F" w:rsidP="00590E8D">
            <w:pPr>
              <w:pStyle w:val="TA"/>
            </w:pPr>
            <w:r w:rsidRPr="00992370">
              <w:t>Poaceae</w:t>
            </w:r>
          </w:p>
        </w:tc>
        <w:tc>
          <w:tcPr>
            <w:tcW w:w="1276" w:type="dxa"/>
            <w:shd w:val="clear" w:color="auto" w:fill="auto"/>
            <w:vAlign w:val="center"/>
          </w:tcPr>
          <w:p w14:paraId="710E54D3" w14:textId="77777777" w:rsidR="00E4013F" w:rsidRPr="00992370" w:rsidRDefault="00E4013F" w:rsidP="00590E8D">
            <w:pPr>
              <w:pStyle w:val="TA"/>
            </w:pPr>
            <w:r>
              <w:t>Environmental weed</w:t>
            </w:r>
          </w:p>
        </w:tc>
        <w:tc>
          <w:tcPr>
            <w:tcW w:w="1134" w:type="dxa"/>
            <w:shd w:val="clear" w:color="auto" w:fill="auto"/>
            <w:vAlign w:val="center"/>
          </w:tcPr>
          <w:p w14:paraId="4DD9064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D3CEA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ABC13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207867" w14:textId="77777777" w:rsidR="00E4013F" w:rsidRPr="00992370" w:rsidRDefault="00E4013F" w:rsidP="00590E8D">
            <w:pPr>
              <w:pStyle w:val="TA"/>
            </w:pPr>
            <w:r w:rsidRPr="00992370">
              <w:t>Moderate</w:t>
            </w:r>
          </w:p>
        </w:tc>
        <w:tc>
          <w:tcPr>
            <w:tcW w:w="1134" w:type="dxa"/>
            <w:shd w:val="clear" w:color="auto" w:fill="auto"/>
            <w:vAlign w:val="center"/>
          </w:tcPr>
          <w:p w14:paraId="05B7F963" w14:textId="77777777" w:rsidR="00E4013F" w:rsidRPr="00992370" w:rsidRDefault="00E4013F" w:rsidP="00590E8D">
            <w:pPr>
              <w:pStyle w:val="TA"/>
            </w:pPr>
            <w:r w:rsidRPr="00992370">
              <w:t>Extensive</w:t>
            </w:r>
          </w:p>
        </w:tc>
        <w:tc>
          <w:tcPr>
            <w:tcW w:w="851" w:type="dxa"/>
            <w:shd w:val="clear" w:color="auto" w:fill="auto"/>
            <w:vAlign w:val="center"/>
          </w:tcPr>
          <w:p w14:paraId="7DE70914" w14:textId="77777777" w:rsidR="00E4013F" w:rsidRPr="00992370" w:rsidRDefault="00E4013F" w:rsidP="00E13B3F">
            <w:pPr>
              <w:pStyle w:val="TA"/>
              <w:jc w:val="center"/>
            </w:pPr>
            <w:r w:rsidRPr="00992370">
              <w:t>32.3</w:t>
            </w:r>
          </w:p>
        </w:tc>
        <w:tc>
          <w:tcPr>
            <w:tcW w:w="1134" w:type="dxa"/>
            <w:shd w:val="clear" w:color="auto" w:fill="auto"/>
            <w:vAlign w:val="center"/>
          </w:tcPr>
          <w:p w14:paraId="2354345C" w14:textId="77777777" w:rsidR="00E4013F" w:rsidRPr="00992370" w:rsidRDefault="00E4013F" w:rsidP="00590E8D">
            <w:pPr>
              <w:pStyle w:val="TA"/>
            </w:pPr>
            <w:r>
              <w:t>Very high</w:t>
            </w:r>
          </w:p>
        </w:tc>
      </w:tr>
      <w:tr w:rsidR="00E4013F" w:rsidRPr="00992370" w14:paraId="027FCAF0" w14:textId="77777777" w:rsidTr="007A331F">
        <w:trPr>
          <w:cantSplit/>
        </w:trPr>
        <w:tc>
          <w:tcPr>
            <w:tcW w:w="2093" w:type="dxa"/>
            <w:shd w:val="clear" w:color="auto" w:fill="auto"/>
            <w:vAlign w:val="center"/>
          </w:tcPr>
          <w:p w14:paraId="19EFF89A" w14:textId="77777777" w:rsidR="00E4013F" w:rsidRPr="00590E8D" w:rsidRDefault="00E4013F" w:rsidP="00590E8D">
            <w:pPr>
              <w:pStyle w:val="TA"/>
              <w:rPr>
                <w:i/>
              </w:rPr>
            </w:pPr>
            <w:r w:rsidRPr="00590E8D">
              <w:rPr>
                <w:i/>
              </w:rPr>
              <w:t>Chamaecytisus palmensis</w:t>
            </w:r>
          </w:p>
        </w:tc>
        <w:tc>
          <w:tcPr>
            <w:tcW w:w="1843" w:type="dxa"/>
            <w:shd w:val="clear" w:color="auto" w:fill="auto"/>
            <w:vAlign w:val="center"/>
          </w:tcPr>
          <w:p w14:paraId="2620F680" w14:textId="77777777" w:rsidR="00E4013F" w:rsidRPr="00992370" w:rsidRDefault="00E4013F" w:rsidP="00590E8D">
            <w:pPr>
              <w:pStyle w:val="TA"/>
            </w:pPr>
            <w:r w:rsidRPr="00992370">
              <w:t>Tree Lucerne</w:t>
            </w:r>
          </w:p>
        </w:tc>
        <w:tc>
          <w:tcPr>
            <w:tcW w:w="1417" w:type="dxa"/>
            <w:shd w:val="clear" w:color="auto" w:fill="auto"/>
            <w:vAlign w:val="center"/>
          </w:tcPr>
          <w:p w14:paraId="599D5C13" w14:textId="77777777" w:rsidR="00E4013F" w:rsidRPr="00992370" w:rsidRDefault="00E4013F" w:rsidP="00590E8D">
            <w:pPr>
              <w:pStyle w:val="TA"/>
            </w:pPr>
            <w:r w:rsidRPr="00992370">
              <w:t>Fabaceae</w:t>
            </w:r>
          </w:p>
        </w:tc>
        <w:tc>
          <w:tcPr>
            <w:tcW w:w="1276" w:type="dxa"/>
            <w:shd w:val="clear" w:color="auto" w:fill="auto"/>
            <w:vAlign w:val="center"/>
          </w:tcPr>
          <w:p w14:paraId="04E21B00" w14:textId="77777777" w:rsidR="00E4013F" w:rsidRPr="00992370" w:rsidRDefault="00E4013F" w:rsidP="00590E8D">
            <w:pPr>
              <w:pStyle w:val="TA"/>
            </w:pPr>
            <w:r>
              <w:t>Environmental weed</w:t>
            </w:r>
          </w:p>
        </w:tc>
        <w:tc>
          <w:tcPr>
            <w:tcW w:w="1134" w:type="dxa"/>
            <w:shd w:val="clear" w:color="auto" w:fill="auto"/>
            <w:vAlign w:val="center"/>
          </w:tcPr>
          <w:p w14:paraId="7132772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812478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04E9B40" w14:textId="77777777" w:rsidR="00E4013F" w:rsidRPr="00992370" w:rsidRDefault="00E4013F" w:rsidP="00590E8D">
            <w:pPr>
              <w:pStyle w:val="TA"/>
            </w:pPr>
            <w:r>
              <w:t>Highly invasive</w:t>
            </w:r>
          </w:p>
        </w:tc>
        <w:tc>
          <w:tcPr>
            <w:tcW w:w="850" w:type="dxa"/>
            <w:shd w:val="clear" w:color="auto" w:fill="auto"/>
            <w:vAlign w:val="center"/>
          </w:tcPr>
          <w:p w14:paraId="52A6A93C" w14:textId="77777777" w:rsidR="00E4013F" w:rsidRPr="00992370" w:rsidRDefault="00E4013F" w:rsidP="00590E8D">
            <w:pPr>
              <w:pStyle w:val="TA"/>
            </w:pPr>
            <w:r w:rsidRPr="00992370">
              <w:t>Moderate</w:t>
            </w:r>
          </w:p>
        </w:tc>
        <w:tc>
          <w:tcPr>
            <w:tcW w:w="1134" w:type="dxa"/>
            <w:shd w:val="clear" w:color="auto" w:fill="auto"/>
            <w:vAlign w:val="center"/>
          </w:tcPr>
          <w:p w14:paraId="5EB74B78" w14:textId="77777777" w:rsidR="00E4013F" w:rsidRPr="00992370" w:rsidRDefault="00E4013F" w:rsidP="00590E8D">
            <w:pPr>
              <w:pStyle w:val="TA"/>
            </w:pPr>
            <w:r w:rsidRPr="00992370">
              <w:t>Extensive</w:t>
            </w:r>
          </w:p>
        </w:tc>
        <w:tc>
          <w:tcPr>
            <w:tcW w:w="851" w:type="dxa"/>
            <w:shd w:val="clear" w:color="auto" w:fill="auto"/>
            <w:vAlign w:val="center"/>
          </w:tcPr>
          <w:p w14:paraId="38D73148" w14:textId="77777777" w:rsidR="00E4013F" w:rsidRPr="00992370" w:rsidRDefault="00E4013F" w:rsidP="00E13B3F">
            <w:pPr>
              <w:pStyle w:val="TA"/>
              <w:jc w:val="center"/>
            </w:pPr>
            <w:r w:rsidRPr="00992370">
              <w:t>32.3</w:t>
            </w:r>
          </w:p>
        </w:tc>
        <w:tc>
          <w:tcPr>
            <w:tcW w:w="1134" w:type="dxa"/>
            <w:shd w:val="clear" w:color="auto" w:fill="auto"/>
            <w:vAlign w:val="center"/>
          </w:tcPr>
          <w:p w14:paraId="328A6635" w14:textId="77777777" w:rsidR="00E4013F" w:rsidRPr="00992370" w:rsidRDefault="00E4013F" w:rsidP="00590E8D">
            <w:pPr>
              <w:pStyle w:val="TA"/>
            </w:pPr>
            <w:r>
              <w:t>Very high</w:t>
            </w:r>
          </w:p>
        </w:tc>
      </w:tr>
      <w:tr w:rsidR="00E4013F" w:rsidRPr="00992370" w14:paraId="04627A8E" w14:textId="77777777" w:rsidTr="007A331F">
        <w:trPr>
          <w:cantSplit/>
        </w:trPr>
        <w:tc>
          <w:tcPr>
            <w:tcW w:w="2093" w:type="dxa"/>
            <w:shd w:val="clear" w:color="auto" w:fill="auto"/>
            <w:vAlign w:val="center"/>
          </w:tcPr>
          <w:p w14:paraId="7B98F7D4" w14:textId="77777777" w:rsidR="00E4013F" w:rsidRPr="00590E8D" w:rsidRDefault="00E4013F" w:rsidP="00590E8D">
            <w:pPr>
              <w:pStyle w:val="TA"/>
              <w:rPr>
                <w:i/>
              </w:rPr>
            </w:pPr>
            <w:r w:rsidRPr="00590E8D">
              <w:rPr>
                <w:i/>
              </w:rPr>
              <w:lastRenderedPageBreak/>
              <w:t>Cortaderia jubata</w:t>
            </w:r>
          </w:p>
        </w:tc>
        <w:tc>
          <w:tcPr>
            <w:tcW w:w="1843" w:type="dxa"/>
            <w:shd w:val="clear" w:color="auto" w:fill="auto"/>
            <w:vAlign w:val="center"/>
          </w:tcPr>
          <w:p w14:paraId="36688B63" w14:textId="77777777" w:rsidR="00E4013F" w:rsidRPr="00992370" w:rsidRDefault="00E4013F" w:rsidP="00590E8D">
            <w:pPr>
              <w:pStyle w:val="TA"/>
            </w:pPr>
            <w:r w:rsidRPr="00992370">
              <w:t>Pink Pampas Grass</w:t>
            </w:r>
          </w:p>
        </w:tc>
        <w:tc>
          <w:tcPr>
            <w:tcW w:w="1417" w:type="dxa"/>
            <w:shd w:val="clear" w:color="auto" w:fill="auto"/>
            <w:vAlign w:val="center"/>
          </w:tcPr>
          <w:p w14:paraId="63B819D2" w14:textId="77777777" w:rsidR="00E4013F" w:rsidRPr="00992370" w:rsidRDefault="00E4013F" w:rsidP="00590E8D">
            <w:pPr>
              <w:pStyle w:val="TA"/>
            </w:pPr>
            <w:r w:rsidRPr="00992370">
              <w:t>Poaceae</w:t>
            </w:r>
          </w:p>
        </w:tc>
        <w:tc>
          <w:tcPr>
            <w:tcW w:w="1276" w:type="dxa"/>
            <w:shd w:val="clear" w:color="auto" w:fill="auto"/>
            <w:vAlign w:val="center"/>
          </w:tcPr>
          <w:p w14:paraId="28C38AB9" w14:textId="77777777" w:rsidR="00E4013F" w:rsidRPr="00992370" w:rsidRDefault="00E4013F" w:rsidP="00590E8D">
            <w:pPr>
              <w:pStyle w:val="TA"/>
            </w:pPr>
            <w:r>
              <w:t>Environmental weed</w:t>
            </w:r>
          </w:p>
        </w:tc>
        <w:tc>
          <w:tcPr>
            <w:tcW w:w="1134" w:type="dxa"/>
            <w:shd w:val="clear" w:color="auto" w:fill="auto"/>
            <w:vAlign w:val="center"/>
          </w:tcPr>
          <w:p w14:paraId="70AD913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DA95CD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5BD78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F6963E9" w14:textId="77777777" w:rsidR="00E4013F" w:rsidRPr="00992370" w:rsidRDefault="00E4013F" w:rsidP="00590E8D">
            <w:pPr>
              <w:pStyle w:val="TA"/>
            </w:pPr>
            <w:r w:rsidRPr="00992370">
              <w:t>Rapid</w:t>
            </w:r>
          </w:p>
        </w:tc>
        <w:tc>
          <w:tcPr>
            <w:tcW w:w="1134" w:type="dxa"/>
            <w:shd w:val="clear" w:color="auto" w:fill="auto"/>
            <w:vAlign w:val="center"/>
          </w:tcPr>
          <w:p w14:paraId="692ACF43" w14:textId="77777777" w:rsidR="00E4013F" w:rsidRPr="00992370" w:rsidRDefault="00E4013F" w:rsidP="00590E8D">
            <w:pPr>
              <w:pStyle w:val="TA"/>
            </w:pPr>
            <w:r w:rsidRPr="00992370">
              <w:t>Extensive</w:t>
            </w:r>
          </w:p>
        </w:tc>
        <w:tc>
          <w:tcPr>
            <w:tcW w:w="851" w:type="dxa"/>
            <w:shd w:val="clear" w:color="auto" w:fill="auto"/>
            <w:vAlign w:val="center"/>
          </w:tcPr>
          <w:p w14:paraId="2A5E3394" w14:textId="77777777" w:rsidR="00E4013F" w:rsidRPr="00992370" w:rsidRDefault="00E4013F" w:rsidP="00E13B3F">
            <w:pPr>
              <w:pStyle w:val="TA"/>
              <w:jc w:val="center"/>
            </w:pPr>
            <w:r w:rsidRPr="00992370">
              <w:t>32.3</w:t>
            </w:r>
          </w:p>
        </w:tc>
        <w:tc>
          <w:tcPr>
            <w:tcW w:w="1134" w:type="dxa"/>
            <w:shd w:val="clear" w:color="auto" w:fill="auto"/>
            <w:vAlign w:val="center"/>
          </w:tcPr>
          <w:p w14:paraId="7AED805D" w14:textId="77777777" w:rsidR="00E4013F" w:rsidRPr="00992370" w:rsidRDefault="00E4013F" w:rsidP="00590E8D">
            <w:pPr>
              <w:pStyle w:val="TA"/>
            </w:pPr>
            <w:r>
              <w:t>Very high</w:t>
            </w:r>
          </w:p>
        </w:tc>
      </w:tr>
      <w:tr w:rsidR="00E4013F" w:rsidRPr="00992370" w14:paraId="4F16199B" w14:textId="77777777" w:rsidTr="007A331F">
        <w:trPr>
          <w:cantSplit/>
        </w:trPr>
        <w:tc>
          <w:tcPr>
            <w:tcW w:w="2093" w:type="dxa"/>
            <w:shd w:val="clear" w:color="auto" w:fill="auto"/>
            <w:vAlign w:val="center"/>
          </w:tcPr>
          <w:p w14:paraId="51045C59" w14:textId="77777777" w:rsidR="00E4013F" w:rsidRPr="00590E8D" w:rsidRDefault="00E4013F" w:rsidP="00590E8D">
            <w:pPr>
              <w:pStyle w:val="TA"/>
              <w:rPr>
                <w:i/>
              </w:rPr>
            </w:pPr>
            <w:r w:rsidRPr="00590E8D">
              <w:rPr>
                <w:i/>
              </w:rPr>
              <w:t>Cotoneaster franchetii</w:t>
            </w:r>
          </w:p>
        </w:tc>
        <w:tc>
          <w:tcPr>
            <w:tcW w:w="1843" w:type="dxa"/>
            <w:shd w:val="clear" w:color="auto" w:fill="auto"/>
            <w:vAlign w:val="center"/>
          </w:tcPr>
          <w:p w14:paraId="2F57961A" w14:textId="77777777" w:rsidR="00E4013F" w:rsidRPr="00992370" w:rsidRDefault="00E4013F" w:rsidP="00590E8D">
            <w:pPr>
              <w:pStyle w:val="TA"/>
            </w:pPr>
            <w:r w:rsidRPr="00992370">
              <w:t>Grey Cotoneaster</w:t>
            </w:r>
          </w:p>
        </w:tc>
        <w:tc>
          <w:tcPr>
            <w:tcW w:w="1417" w:type="dxa"/>
            <w:shd w:val="clear" w:color="auto" w:fill="auto"/>
            <w:vAlign w:val="center"/>
          </w:tcPr>
          <w:p w14:paraId="4E264022" w14:textId="77777777" w:rsidR="00E4013F" w:rsidRPr="00992370" w:rsidRDefault="00E4013F" w:rsidP="00590E8D">
            <w:pPr>
              <w:pStyle w:val="TA"/>
            </w:pPr>
            <w:r w:rsidRPr="00992370">
              <w:t>Rosaceae</w:t>
            </w:r>
          </w:p>
        </w:tc>
        <w:tc>
          <w:tcPr>
            <w:tcW w:w="1276" w:type="dxa"/>
            <w:shd w:val="clear" w:color="auto" w:fill="auto"/>
            <w:vAlign w:val="center"/>
          </w:tcPr>
          <w:p w14:paraId="2C772647" w14:textId="77777777" w:rsidR="00E4013F" w:rsidRPr="00992370" w:rsidRDefault="00E4013F" w:rsidP="00590E8D">
            <w:pPr>
              <w:pStyle w:val="TA"/>
            </w:pPr>
            <w:r>
              <w:t>Environmental weed</w:t>
            </w:r>
          </w:p>
        </w:tc>
        <w:tc>
          <w:tcPr>
            <w:tcW w:w="1134" w:type="dxa"/>
            <w:shd w:val="clear" w:color="auto" w:fill="auto"/>
            <w:vAlign w:val="center"/>
          </w:tcPr>
          <w:p w14:paraId="7204480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94C5DB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B4AE7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B95FBC6" w14:textId="77777777" w:rsidR="00E4013F" w:rsidRPr="00992370" w:rsidRDefault="00E4013F" w:rsidP="00590E8D">
            <w:pPr>
              <w:pStyle w:val="TA"/>
            </w:pPr>
            <w:r w:rsidRPr="00992370">
              <w:t>Rapid</w:t>
            </w:r>
          </w:p>
        </w:tc>
        <w:tc>
          <w:tcPr>
            <w:tcW w:w="1134" w:type="dxa"/>
            <w:shd w:val="clear" w:color="auto" w:fill="auto"/>
            <w:vAlign w:val="center"/>
          </w:tcPr>
          <w:p w14:paraId="03E8AE2E" w14:textId="77777777" w:rsidR="00E4013F" w:rsidRPr="00992370" w:rsidRDefault="00E4013F" w:rsidP="00590E8D">
            <w:pPr>
              <w:pStyle w:val="TA"/>
            </w:pPr>
            <w:r w:rsidRPr="00992370">
              <w:t>Extensive</w:t>
            </w:r>
          </w:p>
        </w:tc>
        <w:tc>
          <w:tcPr>
            <w:tcW w:w="851" w:type="dxa"/>
            <w:shd w:val="clear" w:color="auto" w:fill="auto"/>
            <w:vAlign w:val="center"/>
          </w:tcPr>
          <w:p w14:paraId="106EC69F" w14:textId="77777777" w:rsidR="00E4013F" w:rsidRPr="00992370" w:rsidRDefault="00E4013F" w:rsidP="00E13B3F">
            <w:pPr>
              <w:pStyle w:val="TA"/>
              <w:jc w:val="center"/>
            </w:pPr>
            <w:r w:rsidRPr="00992370">
              <w:t>32.3</w:t>
            </w:r>
          </w:p>
        </w:tc>
        <w:tc>
          <w:tcPr>
            <w:tcW w:w="1134" w:type="dxa"/>
            <w:shd w:val="clear" w:color="auto" w:fill="auto"/>
            <w:vAlign w:val="center"/>
          </w:tcPr>
          <w:p w14:paraId="04C6862D" w14:textId="77777777" w:rsidR="00E4013F" w:rsidRPr="00992370" w:rsidRDefault="00E4013F" w:rsidP="00590E8D">
            <w:pPr>
              <w:pStyle w:val="TA"/>
            </w:pPr>
            <w:r>
              <w:t>Very high</w:t>
            </w:r>
          </w:p>
        </w:tc>
      </w:tr>
      <w:tr w:rsidR="00E4013F" w:rsidRPr="00992370" w14:paraId="04D534E4" w14:textId="77777777" w:rsidTr="007A331F">
        <w:trPr>
          <w:cantSplit/>
        </w:trPr>
        <w:tc>
          <w:tcPr>
            <w:tcW w:w="2093" w:type="dxa"/>
            <w:shd w:val="clear" w:color="auto" w:fill="auto"/>
            <w:vAlign w:val="center"/>
          </w:tcPr>
          <w:p w14:paraId="1DE11E10" w14:textId="15C9B3AD" w:rsidR="00E4013F" w:rsidRPr="00590E8D" w:rsidRDefault="00E4013F" w:rsidP="00590E8D">
            <w:pPr>
              <w:pStyle w:val="TA"/>
              <w:rPr>
                <w:i/>
              </w:rPr>
            </w:pPr>
            <w:r w:rsidRPr="00590E8D">
              <w:rPr>
                <w:i/>
              </w:rPr>
              <w:t xml:space="preserve">Crocosmia </w:t>
            </w:r>
            <w:r w:rsidR="005010B3">
              <w:rPr>
                <w:i/>
              </w:rPr>
              <w:t>x</w:t>
            </w:r>
            <w:r w:rsidRPr="00590E8D">
              <w:rPr>
                <w:i/>
              </w:rPr>
              <w:t xml:space="preserve"> crocosmiiflora</w:t>
            </w:r>
          </w:p>
        </w:tc>
        <w:tc>
          <w:tcPr>
            <w:tcW w:w="1843" w:type="dxa"/>
            <w:shd w:val="clear" w:color="auto" w:fill="auto"/>
            <w:vAlign w:val="center"/>
          </w:tcPr>
          <w:p w14:paraId="604AFB9D" w14:textId="77777777" w:rsidR="00E4013F" w:rsidRPr="00992370" w:rsidRDefault="00E4013F" w:rsidP="00590E8D">
            <w:pPr>
              <w:pStyle w:val="TA"/>
            </w:pPr>
            <w:r w:rsidRPr="00992370">
              <w:t>Montbretia</w:t>
            </w:r>
          </w:p>
        </w:tc>
        <w:tc>
          <w:tcPr>
            <w:tcW w:w="1417" w:type="dxa"/>
            <w:shd w:val="clear" w:color="auto" w:fill="auto"/>
            <w:vAlign w:val="center"/>
          </w:tcPr>
          <w:p w14:paraId="37A3B1E4" w14:textId="77777777" w:rsidR="00E4013F" w:rsidRPr="00992370" w:rsidRDefault="00E4013F" w:rsidP="00590E8D">
            <w:pPr>
              <w:pStyle w:val="TA"/>
            </w:pPr>
            <w:r w:rsidRPr="00992370">
              <w:t>Iridaceae</w:t>
            </w:r>
          </w:p>
        </w:tc>
        <w:tc>
          <w:tcPr>
            <w:tcW w:w="1276" w:type="dxa"/>
            <w:shd w:val="clear" w:color="auto" w:fill="auto"/>
            <w:vAlign w:val="center"/>
          </w:tcPr>
          <w:p w14:paraId="1DEC5B56" w14:textId="77777777" w:rsidR="00E4013F" w:rsidRPr="00992370" w:rsidRDefault="00E4013F" w:rsidP="00590E8D">
            <w:pPr>
              <w:pStyle w:val="TA"/>
            </w:pPr>
            <w:r>
              <w:t>Environmental weed</w:t>
            </w:r>
          </w:p>
        </w:tc>
        <w:tc>
          <w:tcPr>
            <w:tcW w:w="1134" w:type="dxa"/>
            <w:shd w:val="clear" w:color="auto" w:fill="auto"/>
            <w:vAlign w:val="center"/>
          </w:tcPr>
          <w:p w14:paraId="0F78AE1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BC470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8FDD61A" w14:textId="77777777" w:rsidR="00E4013F" w:rsidRPr="00992370" w:rsidRDefault="00E4013F" w:rsidP="00590E8D">
            <w:pPr>
              <w:pStyle w:val="TA"/>
            </w:pPr>
            <w:r>
              <w:t>Highly invasive</w:t>
            </w:r>
          </w:p>
        </w:tc>
        <w:tc>
          <w:tcPr>
            <w:tcW w:w="850" w:type="dxa"/>
            <w:shd w:val="clear" w:color="auto" w:fill="auto"/>
            <w:vAlign w:val="center"/>
          </w:tcPr>
          <w:p w14:paraId="0D0B4EE8" w14:textId="77777777" w:rsidR="00E4013F" w:rsidRPr="00992370" w:rsidRDefault="00E4013F" w:rsidP="00590E8D">
            <w:pPr>
              <w:pStyle w:val="TA"/>
            </w:pPr>
            <w:r w:rsidRPr="00992370">
              <w:t>Moderate</w:t>
            </w:r>
          </w:p>
        </w:tc>
        <w:tc>
          <w:tcPr>
            <w:tcW w:w="1134" w:type="dxa"/>
            <w:shd w:val="clear" w:color="auto" w:fill="auto"/>
            <w:vAlign w:val="center"/>
          </w:tcPr>
          <w:p w14:paraId="05DEDB3F" w14:textId="77777777" w:rsidR="00E4013F" w:rsidRPr="00992370" w:rsidRDefault="00E4013F" w:rsidP="00590E8D">
            <w:pPr>
              <w:pStyle w:val="TA"/>
            </w:pPr>
            <w:r w:rsidRPr="00992370">
              <w:t>Extensive</w:t>
            </w:r>
          </w:p>
        </w:tc>
        <w:tc>
          <w:tcPr>
            <w:tcW w:w="851" w:type="dxa"/>
            <w:shd w:val="clear" w:color="auto" w:fill="auto"/>
            <w:vAlign w:val="center"/>
          </w:tcPr>
          <w:p w14:paraId="518DC5DE" w14:textId="77777777" w:rsidR="00E4013F" w:rsidRPr="00992370" w:rsidRDefault="00E4013F" w:rsidP="00E13B3F">
            <w:pPr>
              <w:pStyle w:val="TA"/>
              <w:jc w:val="center"/>
            </w:pPr>
            <w:r w:rsidRPr="00992370">
              <w:t>32.3</w:t>
            </w:r>
          </w:p>
        </w:tc>
        <w:tc>
          <w:tcPr>
            <w:tcW w:w="1134" w:type="dxa"/>
            <w:shd w:val="clear" w:color="auto" w:fill="auto"/>
            <w:vAlign w:val="center"/>
          </w:tcPr>
          <w:p w14:paraId="46ECC883" w14:textId="77777777" w:rsidR="00E4013F" w:rsidRPr="00992370" w:rsidRDefault="00E4013F" w:rsidP="00590E8D">
            <w:pPr>
              <w:pStyle w:val="TA"/>
            </w:pPr>
            <w:r>
              <w:t>Very high</w:t>
            </w:r>
          </w:p>
        </w:tc>
      </w:tr>
      <w:tr w:rsidR="00E4013F" w:rsidRPr="00992370" w14:paraId="1CFB3054" w14:textId="77777777" w:rsidTr="007A331F">
        <w:trPr>
          <w:cantSplit/>
        </w:trPr>
        <w:tc>
          <w:tcPr>
            <w:tcW w:w="2093" w:type="dxa"/>
            <w:shd w:val="clear" w:color="auto" w:fill="auto"/>
            <w:vAlign w:val="center"/>
          </w:tcPr>
          <w:p w14:paraId="025AC681" w14:textId="77777777" w:rsidR="00E4013F" w:rsidRPr="00590E8D" w:rsidRDefault="00E4013F" w:rsidP="00590E8D">
            <w:pPr>
              <w:pStyle w:val="TA"/>
              <w:rPr>
                <w:i/>
              </w:rPr>
            </w:pPr>
            <w:r w:rsidRPr="00590E8D">
              <w:rPr>
                <w:i/>
              </w:rPr>
              <w:t>Dipogon lignosus</w:t>
            </w:r>
          </w:p>
        </w:tc>
        <w:tc>
          <w:tcPr>
            <w:tcW w:w="1843" w:type="dxa"/>
            <w:shd w:val="clear" w:color="auto" w:fill="auto"/>
            <w:vAlign w:val="center"/>
          </w:tcPr>
          <w:p w14:paraId="6F7DF4C3" w14:textId="77777777" w:rsidR="00E4013F" w:rsidRPr="00992370" w:rsidRDefault="00E4013F" w:rsidP="00590E8D">
            <w:pPr>
              <w:pStyle w:val="TA"/>
            </w:pPr>
            <w:r w:rsidRPr="00992370">
              <w:t>Common Dipogon</w:t>
            </w:r>
          </w:p>
        </w:tc>
        <w:tc>
          <w:tcPr>
            <w:tcW w:w="1417" w:type="dxa"/>
            <w:shd w:val="clear" w:color="auto" w:fill="auto"/>
            <w:vAlign w:val="center"/>
          </w:tcPr>
          <w:p w14:paraId="4E23DBFF" w14:textId="77777777" w:rsidR="00E4013F" w:rsidRPr="00992370" w:rsidRDefault="00E4013F" w:rsidP="00590E8D">
            <w:pPr>
              <w:pStyle w:val="TA"/>
            </w:pPr>
            <w:r w:rsidRPr="00992370">
              <w:t>Fabaceae</w:t>
            </w:r>
          </w:p>
        </w:tc>
        <w:tc>
          <w:tcPr>
            <w:tcW w:w="1276" w:type="dxa"/>
            <w:shd w:val="clear" w:color="auto" w:fill="auto"/>
            <w:vAlign w:val="center"/>
          </w:tcPr>
          <w:p w14:paraId="50BB997B" w14:textId="77777777" w:rsidR="00E4013F" w:rsidRPr="00992370" w:rsidRDefault="00E4013F" w:rsidP="00590E8D">
            <w:pPr>
              <w:pStyle w:val="TA"/>
            </w:pPr>
            <w:r>
              <w:t>Environmental weed</w:t>
            </w:r>
          </w:p>
        </w:tc>
        <w:tc>
          <w:tcPr>
            <w:tcW w:w="1134" w:type="dxa"/>
            <w:shd w:val="clear" w:color="auto" w:fill="auto"/>
            <w:vAlign w:val="center"/>
          </w:tcPr>
          <w:p w14:paraId="47FBE75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5E6BE6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02398C4" w14:textId="77777777" w:rsidR="00E4013F" w:rsidRPr="00992370" w:rsidRDefault="00E4013F" w:rsidP="00590E8D">
            <w:pPr>
              <w:pStyle w:val="TA"/>
            </w:pPr>
            <w:r>
              <w:t>Highly invasive</w:t>
            </w:r>
          </w:p>
        </w:tc>
        <w:tc>
          <w:tcPr>
            <w:tcW w:w="850" w:type="dxa"/>
            <w:shd w:val="clear" w:color="auto" w:fill="auto"/>
            <w:vAlign w:val="center"/>
          </w:tcPr>
          <w:p w14:paraId="10A849C8" w14:textId="77777777" w:rsidR="00E4013F" w:rsidRPr="00992370" w:rsidRDefault="00E4013F" w:rsidP="00590E8D">
            <w:pPr>
              <w:pStyle w:val="TA"/>
            </w:pPr>
            <w:r w:rsidRPr="00992370">
              <w:t>Moderate</w:t>
            </w:r>
          </w:p>
        </w:tc>
        <w:tc>
          <w:tcPr>
            <w:tcW w:w="1134" w:type="dxa"/>
            <w:shd w:val="clear" w:color="auto" w:fill="auto"/>
            <w:vAlign w:val="center"/>
          </w:tcPr>
          <w:p w14:paraId="23234870" w14:textId="77777777" w:rsidR="00E4013F" w:rsidRPr="00992370" w:rsidRDefault="00E4013F" w:rsidP="00590E8D">
            <w:pPr>
              <w:pStyle w:val="TA"/>
            </w:pPr>
            <w:r w:rsidRPr="00992370">
              <w:t>Extensive</w:t>
            </w:r>
          </w:p>
        </w:tc>
        <w:tc>
          <w:tcPr>
            <w:tcW w:w="851" w:type="dxa"/>
            <w:shd w:val="clear" w:color="auto" w:fill="auto"/>
            <w:vAlign w:val="center"/>
          </w:tcPr>
          <w:p w14:paraId="1B9EAECE" w14:textId="77777777" w:rsidR="00E4013F" w:rsidRPr="00992370" w:rsidRDefault="00E4013F" w:rsidP="00E13B3F">
            <w:pPr>
              <w:pStyle w:val="TA"/>
              <w:jc w:val="center"/>
            </w:pPr>
            <w:r w:rsidRPr="00992370">
              <w:t>32.3</w:t>
            </w:r>
          </w:p>
        </w:tc>
        <w:tc>
          <w:tcPr>
            <w:tcW w:w="1134" w:type="dxa"/>
            <w:shd w:val="clear" w:color="auto" w:fill="auto"/>
            <w:vAlign w:val="center"/>
          </w:tcPr>
          <w:p w14:paraId="31A4DE91" w14:textId="77777777" w:rsidR="00E4013F" w:rsidRPr="00992370" w:rsidRDefault="00E4013F" w:rsidP="00590E8D">
            <w:pPr>
              <w:pStyle w:val="TA"/>
            </w:pPr>
            <w:r>
              <w:t>Very high</w:t>
            </w:r>
          </w:p>
        </w:tc>
      </w:tr>
      <w:tr w:rsidR="00E4013F" w:rsidRPr="00992370" w14:paraId="49BC69FE" w14:textId="77777777" w:rsidTr="007A331F">
        <w:trPr>
          <w:cantSplit/>
        </w:trPr>
        <w:tc>
          <w:tcPr>
            <w:tcW w:w="2093" w:type="dxa"/>
            <w:shd w:val="clear" w:color="auto" w:fill="auto"/>
            <w:vAlign w:val="center"/>
          </w:tcPr>
          <w:p w14:paraId="6B79BD36" w14:textId="77777777" w:rsidR="00E4013F" w:rsidRPr="00590E8D" w:rsidRDefault="00E4013F" w:rsidP="00590E8D">
            <w:pPr>
              <w:pStyle w:val="TA"/>
              <w:rPr>
                <w:i/>
              </w:rPr>
            </w:pPr>
            <w:r w:rsidRPr="00590E8D">
              <w:rPr>
                <w:i/>
              </w:rPr>
              <w:t>Egeria densa</w:t>
            </w:r>
          </w:p>
        </w:tc>
        <w:tc>
          <w:tcPr>
            <w:tcW w:w="1843" w:type="dxa"/>
            <w:shd w:val="clear" w:color="auto" w:fill="auto"/>
            <w:vAlign w:val="center"/>
          </w:tcPr>
          <w:p w14:paraId="385CB163" w14:textId="77777777" w:rsidR="00E4013F" w:rsidRPr="00992370" w:rsidRDefault="00E4013F" w:rsidP="00590E8D">
            <w:pPr>
              <w:pStyle w:val="TA"/>
            </w:pPr>
            <w:r w:rsidRPr="00992370">
              <w:t>Dense Waterweed</w:t>
            </w:r>
          </w:p>
        </w:tc>
        <w:tc>
          <w:tcPr>
            <w:tcW w:w="1417" w:type="dxa"/>
            <w:shd w:val="clear" w:color="auto" w:fill="auto"/>
            <w:vAlign w:val="center"/>
          </w:tcPr>
          <w:p w14:paraId="570DE4AD" w14:textId="77777777" w:rsidR="00E4013F" w:rsidRPr="00992370" w:rsidRDefault="00E4013F" w:rsidP="00590E8D">
            <w:pPr>
              <w:pStyle w:val="TA"/>
            </w:pPr>
            <w:r w:rsidRPr="00992370">
              <w:t>Hydrocharitaceae</w:t>
            </w:r>
          </w:p>
        </w:tc>
        <w:tc>
          <w:tcPr>
            <w:tcW w:w="1276" w:type="dxa"/>
            <w:shd w:val="clear" w:color="auto" w:fill="auto"/>
            <w:vAlign w:val="center"/>
          </w:tcPr>
          <w:p w14:paraId="4B0AA626" w14:textId="77777777" w:rsidR="00E4013F" w:rsidRPr="00992370" w:rsidRDefault="00E4013F" w:rsidP="00590E8D">
            <w:pPr>
              <w:pStyle w:val="TA"/>
            </w:pPr>
            <w:r>
              <w:t>Environmental weed</w:t>
            </w:r>
          </w:p>
        </w:tc>
        <w:tc>
          <w:tcPr>
            <w:tcW w:w="1134" w:type="dxa"/>
            <w:shd w:val="clear" w:color="auto" w:fill="auto"/>
            <w:vAlign w:val="center"/>
          </w:tcPr>
          <w:p w14:paraId="7294EFD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6C13A5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E7B036" w14:textId="77777777" w:rsidR="00E4013F" w:rsidRPr="00992370" w:rsidRDefault="00E4013F" w:rsidP="00590E8D">
            <w:pPr>
              <w:pStyle w:val="TA"/>
            </w:pPr>
            <w:r>
              <w:t>Highly invasive</w:t>
            </w:r>
          </w:p>
        </w:tc>
        <w:tc>
          <w:tcPr>
            <w:tcW w:w="850" w:type="dxa"/>
            <w:shd w:val="clear" w:color="auto" w:fill="auto"/>
            <w:vAlign w:val="center"/>
          </w:tcPr>
          <w:p w14:paraId="4C5FDF95" w14:textId="77777777" w:rsidR="00E4013F" w:rsidRPr="00992370" w:rsidRDefault="00E4013F" w:rsidP="00590E8D">
            <w:pPr>
              <w:pStyle w:val="TA"/>
            </w:pPr>
            <w:r w:rsidRPr="00992370">
              <w:t>Moderate</w:t>
            </w:r>
          </w:p>
        </w:tc>
        <w:tc>
          <w:tcPr>
            <w:tcW w:w="1134" w:type="dxa"/>
            <w:shd w:val="clear" w:color="auto" w:fill="auto"/>
            <w:vAlign w:val="center"/>
          </w:tcPr>
          <w:p w14:paraId="15113A69" w14:textId="77777777" w:rsidR="00E4013F" w:rsidRPr="00992370" w:rsidRDefault="00E4013F" w:rsidP="00590E8D">
            <w:pPr>
              <w:pStyle w:val="TA"/>
            </w:pPr>
            <w:r w:rsidRPr="00992370">
              <w:t>Extensive</w:t>
            </w:r>
          </w:p>
        </w:tc>
        <w:tc>
          <w:tcPr>
            <w:tcW w:w="851" w:type="dxa"/>
            <w:shd w:val="clear" w:color="auto" w:fill="auto"/>
            <w:vAlign w:val="center"/>
          </w:tcPr>
          <w:p w14:paraId="50FA9B78" w14:textId="77777777" w:rsidR="00E4013F" w:rsidRPr="00992370" w:rsidRDefault="00E4013F" w:rsidP="00E13B3F">
            <w:pPr>
              <w:pStyle w:val="TA"/>
              <w:jc w:val="center"/>
            </w:pPr>
            <w:r w:rsidRPr="00992370">
              <w:t>32.3</w:t>
            </w:r>
          </w:p>
        </w:tc>
        <w:tc>
          <w:tcPr>
            <w:tcW w:w="1134" w:type="dxa"/>
            <w:shd w:val="clear" w:color="auto" w:fill="auto"/>
            <w:vAlign w:val="center"/>
          </w:tcPr>
          <w:p w14:paraId="392B35D1" w14:textId="77777777" w:rsidR="00E4013F" w:rsidRPr="00992370" w:rsidRDefault="00E4013F" w:rsidP="00590E8D">
            <w:pPr>
              <w:pStyle w:val="TA"/>
            </w:pPr>
            <w:r>
              <w:t>Very high</w:t>
            </w:r>
          </w:p>
        </w:tc>
      </w:tr>
      <w:tr w:rsidR="00E4013F" w:rsidRPr="00992370" w14:paraId="716146CF" w14:textId="77777777" w:rsidTr="007A331F">
        <w:trPr>
          <w:cantSplit/>
        </w:trPr>
        <w:tc>
          <w:tcPr>
            <w:tcW w:w="2093" w:type="dxa"/>
            <w:shd w:val="clear" w:color="auto" w:fill="auto"/>
            <w:vAlign w:val="center"/>
          </w:tcPr>
          <w:p w14:paraId="5C3B11A9" w14:textId="77777777" w:rsidR="00E4013F" w:rsidRPr="00590E8D" w:rsidRDefault="00E4013F" w:rsidP="00590E8D">
            <w:pPr>
              <w:pStyle w:val="TA"/>
              <w:rPr>
                <w:i/>
              </w:rPr>
            </w:pPr>
            <w:r w:rsidRPr="00590E8D">
              <w:rPr>
                <w:i/>
              </w:rPr>
              <w:t>Erica arborea</w:t>
            </w:r>
          </w:p>
        </w:tc>
        <w:tc>
          <w:tcPr>
            <w:tcW w:w="1843" w:type="dxa"/>
            <w:shd w:val="clear" w:color="auto" w:fill="auto"/>
            <w:vAlign w:val="center"/>
          </w:tcPr>
          <w:p w14:paraId="612158CF" w14:textId="77777777" w:rsidR="00E4013F" w:rsidRPr="00992370" w:rsidRDefault="00E4013F" w:rsidP="00590E8D">
            <w:pPr>
              <w:pStyle w:val="TA"/>
            </w:pPr>
            <w:r w:rsidRPr="00992370">
              <w:t>Tree Heath</w:t>
            </w:r>
          </w:p>
        </w:tc>
        <w:tc>
          <w:tcPr>
            <w:tcW w:w="1417" w:type="dxa"/>
            <w:shd w:val="clear" w:color="auto" w:fill="auto"/>
            <w:vAlign w:val="center"/>
          </w:tcPr>
          <w:p w14:paraId="5758E3ED" w14:textId="77777777" w:rsidR="00E4013F" w:rsidRPr="00992370" w:rsidRDefault="00E4013F" w:rsidP="00590E8D">
            <w:pPr>
              <w:pStyle w:val="TA"/>
            </w:pPr>
            <w:r w:rsidRPr="00992370">
              <w:t>Ericaceae</w:t>
            </w:r>
          </w:p>
        </w:tc>
        <w:tc>
          <w:tcPr>
            <w:tcW w:w="1276" w:type="dxa"/>
            <w:shd w:val="clear" w:color="auto" w:fill="auto"/>
            <w:vAlign w:val="center"/>
          </w:tcPr>
          <w:p w14:paraId="082CD610" w14:textId="77777777" w:rsidR="00E4013F" w:rsidRPr="00992370" w:rsidRDefault="00E4013F" w:rsidP="00590E8D">
            <w:pPr>
              <w:pStyle w:val="TA"/>
            </w:pPr>
            <w:r>
              <w:t>Environmental weed</w:t>
            </w:r>
          </w:p>
        </w:tc>
        <w:tc>
          <w:tcPr>
            <w:tcW w:w="1134" w:type="dxa"/>
            <w:shd w:val="clear" w:color="auto" w:fill="auto"/>
            <w:vAlign w:val="center"/>
          </w:tcPr>
          <w:p w14:paraId="3B1CEAE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6D21A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8B19753" w14:textId="77777777" w:rsidR="00E4013F" w:rsidRPr="00992370" w:rsidRDefault="00E4013F" w:rsidP="00590E8D">
            <w:pPr>
              <w:pStyle w:val="TA"/>
            </w:pPr>
            <w:r>
              <w:t>Highly invasive</w:t>
            </w:r>
          </w:p>
        </w:tc>
        <w:tc>
          <w:tcPr>
            <w:tcW w:w="850" w:type="dxa"/>
            <w:shd w:val="clear" w:color="auto" w:fill="auto"/>
            <w:vAlign w:val="center"/>
          </w:tcPr>
          <w:p w14:paraId="5007552B" w14:textId="77777777" w:rsidR="00E4013F" w:rsidRPr="00992370" w:rsidRDefault="00E4013F" w:rsidP="00590E8D">
            <w:pPr>
              <w:pStyle w:val="TA"/>
            </w:pPr>
            <w:r w:rsidRPr="00992370">
              <w:t>Moderate</w:t>
            </w:r>
          </w:p>
        </w:tc>
        <w:tc>
          <w:tcPr>
            <w:tcW w:w="1134" w:type="dxa"/>
            <w:shd w:val="clear" w:color="auto" w:fill="auto"/>
            <w:vAlign w:val="center"/>
          </w:tcPr>
          <w:p w14:paraId="445B42F0" w14:textId="77777777" w:rsidR="00E4013F" w:rsidRPr="00992370" w:rsidRDefault="00E4013F" w:rsidP="00590E8D">
            <w:pPr>
              <w:pStyle w:val="TA"/>
            </w:pPr>
            <w:r w:rsidRPr="00992370">
              <w:t>Extensive</w:t>
            </w:r>
          </w:p>
        </w:tc>
        <w:tc>
          <w:tcPr>
            <w:tcW w:w="851" w:type="dxa"/>
            <w:shd w:val="clear" w:color="auto" w:fill="auto"/>
            <w:vAlign w:val="center"/>
          </w:tcPr>
          <w:p w14:paraId="7C23D5BD" w14:textId="77777777" w:rsidR="00E4013F" w:rsidRPr="00992370" w:rsidRDefault="00E4013F" w:rsidP="00E13B3F">
            <w:pPr>
              <w:pStyle w:val="TA"/>
              <w:jc w:val="center"/>
            </w:pPr>
            <w:r w:rsidRPr="00992370">
              <w:t>32.3</w:t>
            </w:r>
          </w:p>
        </w:tc>
        <w:tc>
          <w:tcPr>
            <w:tcW w:w="1134" w:type="dxa"/>
            <w:shd w:val="clear" w:color="auto" w:fill="auto"/>
            <w:vAlign w:val="center"/>
          </w:tcPr>
          <w:p w14:paraId="05CBAABA" w14:textId="77777777" w:rsidR="00E4013F" w:rsidRPr="00992370" w:rsidRDefault="00E4013F" w:rsidP="00590E8D">
            <w:pPr>
              <w:pStyle w:val="TA"/>
            </w:pPr>
            <w:r>
              <w:t>Very high</w:t>
            </w:r>
          </w:p>
        </w:tc>
      </w:tr>
      <w:tr w:rsidR="00E4013F" w:rsidRPr="00992370" w14:paraId="5CA700D7" w14:textId="77777777" w:rsidTr="007A331F">
        <w:trPr>
          <w:cantSplit/>
        </w:trPr>
        <w:tc>
          <w:tcPr>
            <w:tcW w:w="2093" w:type="dxa"/>
            <w:shd w:val="clear" w:color="auto" w:fill="auto"/>
            <w:vAlign w:val="center"/>
          </w:tcPr>
          <w:p w14:paraId="3BE6579B" w14:textId="77777777" w:rsidR="00E4013F" w:rsidRPr="00590E8D" w:rsidRDefault="00E4013F" w:rsidP="00590E8D">
            <w:pPr>
              <w:pStyle w:val="TA"/>
              <w:rPr>
                <w:i/>
              </w:rPr>
            </w:pPr>
            <w:r w:rsidRPr="00590E8D">
              <w:rPr>
                <w:i/>
              </w:rPr>
              <w:t>Erica baccans</w:t>
            </w:r>
          </w:p>
        </w:tc>
        <w:tc>
          <w:tcPr>
            <w:tcW w:w="1843" w:type="dxa"/>
            <w:shd w:val="clear" w:color="auto" w:fill="auto"/>
            <w:vAlign w:val="center"/>
          </w:tcPr>
          <w:p w14:paraId="0EBB9813" w14:textId="77777777" w:rsidR="00E4013F" w:rsidRPr="00992370" w:rsidRDefault="00E4013F" w:rsidP="00590E8D">
            <w:pPr>
              <w:pStyle w:val="TA"/>
            </w:pPr>
            <w:r w:rsidRPr="00992370">
              <w:t>Berry-flower Heath</w:t>
            </w:r>
          </w:p>
        </w:tc>
        <w:tc>
          <w:tcPr>
            <w:tcW w:w="1417" w:type="dxa"/>
            <w:shd w:val="clear" w:color="auto" w:fill="auto"/>
            <w:vAlign w:val="center"/>
          </w:tcPr>
          <w:p w14:paraId="4DC5BE4F" w14:textId="77777777" w:rsidR="00E4013F" w:rsidRPr="00992370" w:rsidRDefault="00E4013F" w:rsidP="00590E8D">
            <w:pPr>
              <w:pStyle w:val="TA"/>
            </w:pPr>
            <w:r w:rsidRPr="00992370">
              <w:t>Ericaceae</w:t>
            </w:r>
          </w:p>
        </w:tc>
        <w:tc>
          <w:tcPr>
            <w:tcW w:w="1276" w:type="dxa"/>
            <w:shd w:val="clear" w:color="auto" w:fill="auto"/>
            <w:vAlign w:val="center"/>
          </w:tcPr>
          <w:p w14:paraId="3622B963" w14:textId="77777777" w:rsidR="00E4013F" w:rsidRPr="00992370" w:rsidRDefault="00E4013F" w:rsidP="00590E8D">
            <w:pPr>
              <w:pStyle w:val="TA"/>
            </w:pPr>
            <w:r>
              <w:t>Environmental weed</w:t>
            </w:r>
          </w:p>
        </w:tc>
        <w:tc>
          <w:tcPr>
            <w:tcW w:w="1134" w:type="dxa"/>
            <w:shd w:val="clear" w:color="auto" w:fill="auto"/>
            <w:vAlign w:val="center"/>
          </w:tcPr>
          <w:p w14:paraId="6D2ED8E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943791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888413" w14:textId="77777777" w:rsidR="00E4013F" w:rsidRPr="00992370" w:rsidRDefault="00E4013F" w:rsidP="00590E8D">
            <w:pPr>
              <w:pStyle w:val="TA"/>
            </w:pPr>
            <w:r>
              <w:t>Highly invasive</w:t>
            </w:r>
          </w:p>
        </w:tc>
        <w:tc>
          <w:tcPr>
            <w:tcW w:w="850" w:type="dxa"/>
            <w:shd w:val="clear" w:color="auto" w:fill="auto"/>
            <w:vAlign w:val="center"/>
          </w:tcPr>
          <w:p w14:paraId="4C3FB341" w14:textId="77777777" w:rsidR="00E4013F" w:rsidRPr="00992370" w:rsidRDefault="00E4013F" w:rsidP="00590E8D">
            <w:pPr>
              <w:pStyle w:val="TA"/>
            </w:pPr>
            <w:r w:rsidRPr="00992370">
              <w:t>Moderate</w:t>
            </w:r>
          </w:p>
        </w:tc>
        <w:tc>
          <w:tcPr>
            <w:tcW w:w="1134" w:type="dxa"/>
            <w:shd w:val="clear" w:color="auto" w:fill="auto"/>
            <w:vAlign w:val="center"/>
          </w:tcPr>
          <w:p w14:paraId="42CCA33F" w14:textId="77777777" w:rsidR="00E4013F" w:rsidRPr="00992370" w:rsidRDefault="00E4013F" w:rsidP="00590E8D">
            <w:pPr>
              <w:pStyle w:val="TA"/>
            </w:pPr>
            <w:r w:rsidRPr="00992370">
              <w:t>Extensive</w:t>
            </w:r>
          </w:p>
        </w:tc>
        <w:tc>
          <w:tcPr>
            <w:tcW w:w="851" w:type="dxa"/>
            <w:shd w:val="clear" w:color="auto" w:fill="auto"/>
            <w:vAlign w:val="center"/>
          </w:tcPr>
          <w:p w14:paraId="3F9F9189" w14:textId="77777777" w:rsidR="00E4013F" w:rsidRPr="00992370" w:rsidRDefault="00E4013F" w:rsidP="00E13B3F">
            <w:pPr>
              <w:pStyle w:val="TA"/>
              <w:jc w:val="center"/>
            </w:pPr>
            <w:r w:rsidRPr="00992370">
              <w:t>32.3</w:t>
            </w:r>
          </w:p>
        </w:tc>
        <w:tc>
          <w:tcPr>
            <w:tcW w:w="1134" w:type="dxa"/>
            <w:shd w:val="clear" w:color="auto" w:fill="auto"/>
            <w:vAlign w:val="center"/>
          </w:tcPr>
          <w:p w14:paraId="679F12F4" w14:textId="77777777" w:rsidR="00E4013F" w:rsidRPr="00992370" w:rsidRDefault="00E4013F" w:rsidP="00590E8D">
            <w:pPr>
              <w:pStyle w:val="TA"/>
            </w:pPr>
            <w:r>
              <w:t>Very high</w:t>
            </w:r>
          </w:p>
        </w:tc>
      </w:tr>
      <w:tr w:rsidR="00E4013F" w:rsidRPr="00992370" w14:paraId="2DFF806E" w14:textId="77777777" w:rsidTr="007A331F">
        <w:trPr>
          <w:cantSplit/>
        </w:trPr>
        <w:tc>
          <w:tcPr>
            <w:tcW w:w="2093" w:type="dxa"/>
            <w:shd w:val="clear" w:color="auto" w:fill="auto"/>
            <w:vAlign w:val="center"/>
          </w:tcPr>
          <w:p w14:paraId="0DD82F05" w14:textId="0CD155E7" w:rsidR="00E4013F" w:rsidRPr="00590E8D" w:rsidRDefault="00E4013F" w:rsidP="00590E8D">
            <w:pPr>
              <w:pStyle w:val="TA"/>
              <w:rPr>
                <w:i/>
              </w:rPr>
            </w:pPr>
            <w:r w:rsidRPr="00590E8D">
              <w:rPr>
                <w:i/>
              </w:rPr>
              <w:t>Erica glandulosa</w:t>
            </w:r>
            <w:r w:rsidR="00590E8D" w:rsidRPr="00590E8D">
              <w:t xml:space="preserve"> subp. </w:t>
            </w:r>
            <w:r w:rsidRPr="00590E8D">
              <w:rPr>
                <w:i/>
              </w:rPr>
              <w:t>glandulosa</w:t>
            </w:r>
          </w:p>
        </w:tc>
        <w:tc>
          <w:tcPr>
            <w:tcW w:w="1843" w:type="dxa"/>
            <w:shd w:val="clear" w:color="auto" w:fill="auto"/>
            <w:vAlign w:val="center"/>
          </w:tcPr>
          <w:p w14:paraId="39909068" w14:textId="77777777" w:rsidR="00E4013F" w:rsidRPr="00992370" w:rsidRDefault="00E4013F" w:rsidP="00590E8D">
            <w:pPr>
              <w:pStyle w:val="TA"/>
            </w:pPr>
            <w:r w:rsidRPr="00992370">
              <w:t>Cape Heath</w:t>
            </w:r>
          </w:p>
        </w:tc>
        <w:tc>
          <w:tcPr>
            <w:tcW w:w="1417" w:type="dxa"/>
            <w:shd w:val="clear" w:color="auto" w:fill="auto"/>
            <w:vAlign w:val="center"/>
          </w:tcPr>
          <w:p w14:paraId="7A00CB75" w14:textId="77777777" w:rsidR="00E4013F" w:rsidRPr="00992370" w:rsidRDefault="00E4013F" w:rsidP="00590E8D">
            <w:pPr>
              <w:pStyle w:val="TA"/>
            </w:pPr>
            <w:r w:rsidRPr="00992370">
              <w:t>Ericaceae</w:t>
            </w:r>
          </w:p>
        </w:tc>
        <w:tc>
          <w:tcPr>
            <w:tcW w:w="1276" w:type="dxa"/>
            <w:shd w:val="clear" w:color="auto" w:fill="auto"/>
            <w:vAlign w:val="center"/>
          </w:tcPr>
          <w:p w14:paraId="0B8A3401" w14:textId="77777777" w:rsidR="00E4013F" w:rsidRPr="00992370" w:rsidRDefault="00E4013F" w:rsidP="00590E8D">
            <w:pPr>
              <w:pStyle w:val="TA"/>
            </w:pPr>
            <w:r>
              <w:t>Environmental weed</w:t>
            </w:r>
          </w:p>
        </w:tc>
        <w:tc>
          <w:tcPr>
            <w:tcW w:w="1134" w:type="dxa"/>
            <w:shd w:val="clear" w:color="auto" w:fill="auto"/>
            <w:vAlign w:val="center"/>
          </w:tcPr>
          <w:p w14:paraId="4FF9BE7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B0BB1BE" w14:textId="77777777" w:rsidR="00E4013F" w:rsidRPr="00992370" w:rsidRDefault="00E4013F" w:rsidP="00590E8D">
            <w:pPr>
              <w:pStyle w:val="TA"/>
            </w:pPr>
            <w:r>
              <w:t>Early stage of invasion</w:t>
            </w:r>
          </w:p>
        </w:tc>
        <w:tc>
          <w:tcPr>
            <w:tcW w:w="1134" w:type="dxa"/>
            <w:shd w:val="clear" w:color="auto" w:fill="auto"/>
            <w:vAlign w:val="center"/>
          </w:tcPr>
          <w:p w14:paraId="4AAEA4CF" w14:textId="77777777" w:rsidR="00E4013F" w:rsidRPr="00992370" w:rsidRDefault="00E4013F" w:rsidP="00590E8D">
            <w:pPr>
              <w:pStyle w:val="TA"/>
            </w:pPr>
            <w:r>
              <w:t>Highly invasive</w:t>
            </w:r>
          </w:p>
        </w:tc>
        <w:tc>
          <w:tcPr>
            <w:tcW w:w="850" w:type="dxa"/>
            <w:shd w:val="clear" w:color="auto" w:fill="auto"/>
            <w:vAlign w:val="center"/>
          </w:tcPr>
          <w:p w14:paraId="28F56A6C" w14:textId="77777777" w:rsidR="00E4013F" w:rsidRPr="00992370" w:rsidRDefault="00E4013F" w:rsidP="00590E8D">
            <w:pPr>
              <w:pStyle w:val="TA"/>
            </w:pPr>
            <w:r w:rsidRPr="00992370">
              <w:t>Moderate</w:t>
            </w:r>
          </w:p>
        </w:tc>
        <w:tc>
          <w:tcPr>
            <w:tcW w:w="1134" w:type="dxa"/>
            <w:shd w:val="clear" w:color="auto" w:fill="auto"/>
            <w:vAlign w:val="center"/>
          </w:tcPr>
          <w:p w14:paraId="6A00872D" w14:textId="77777777" w:rsidR="00E4013F" w:rsidRPr="00992370" w:rsidRDefault="00E4013F" w:rsidP="00590E8D">
            <w:pPr>
              <w:pStyle w:val="TA"/>
            </w:pPr>
            <w:r w:rsidRPr="00992370">
              <w:t>Extensive</w:t>
            </w:r>
          </w:p>
        </w:tc>
        <w:tc>
          <w:tcPr>
            <w:tcW w:w="851" w:type="dxa"/>
            <w:shd w:val="clear" w:color="auto" w:fill="auto"/>
            <w:vAlign w:val="center"/>
          </w:tcPr>
          <w:p w14:paraId="314EB04D" w14:textId="77777777" w:rsidR="00E4013F" w:rsidRPr="00992370" w:rsidRDefault="00E4013F" w:rsidP="00E13B3F">
            <w:pPr>
              <w:pStyle w:val="TA"/>
              <w:jc w:val="center"/>
            </w:pPr>
            <w:r w:rsidRPr="00992370">
              <w:t>32.3</w:t>
            </w:r>
          </w:p>
        </w:tc>
        <w:tc>
          <w:tcPr>
            <w:tcW w:w="1134" w:type="dxa"/>
            <w:shd w:val="clear" w:color="auto" w:fill="auto"/>
            <w:vAlign w:val="center"/>
          </w:tcPr>
          <w:p w14:paraId="32CE437A" w14:textId="77777777" w:rsidR="00E4013F" w:rsidRPr="00992370" w:rsidRDefault="00E4013F" w:rsidP="00590E8D">
            <w:pPr>
              <w:pStyle w:val="TA"/>
            </w:pPr>
            <w:r>
              <w:t>Very high</w:t>
            </w:r>
          </w:p>
        </w:tc>
      </w:tr>
      <w:tr w:rsidR="00E4013F" w:rsidRPr="00992370" w14:paraId="558F67E6" w14:textId="77777777" w:rsidTr="007A331F">
        <w:trPr>
          <w:cantSplit/>
        </w:trPr>
        <w:tc>
          <w:tcPr>
            <w:tcW w:w="2093" w:type="dxa"/>
            <w:shd w:val="clear" w:color="auto" w:fill="auto"/>
            <w:vAlign w:val="center"/>
          </w:tcPr>
          <w:p w14:paraId="3DEEBF06" w14:textId="77777777" w:rsidR="00E4013F" w:rsidRPr="00590E8D" w:rsidRDefault="00E4013F" w:rsidP="00590E8D">
            <w:pPr>
              <w:pStyle w:val="TA"/>
              <w:rPr>
                <w:i/>
              </w:rPr>
            </w:pPr>
            <w:r w:rsidRPr="00590E8D">
              <w:rPr>
                <w:i/>
              </w:rPr>
              <w:t>Erica lusitanica</w:t>
            </w:r>
          </w:p>
        </w:tc>
        <w:tc>
          <w:tcPr>
            <w:tcW w:w="1843" w:type="dxa"/>
            <w:shd w:val="clear" w:color="auto" w:fill="auto"/>
            <w:vAlign w:val="center"/>
          </w:tcPr>
          <w:p w14:paraId="0B231277" w14:textId="77777777" w:rsidR="00E4013F" w:rsidRPr="00992370" w:rsidRDefault="00E4013F" w:rsidP="00590E8D">
            <w:pPr>
              <w:pStyle w:val="TA"/>
            </w:pPr>
            <w:r w:rsidRPr="00992370">
              <w:t>Spanish Heath</w:t>
            </w:r>
          </w:p>
        </w:tc>
        <w:tc>
          <w:tcPr>
            <w:tcW w:w="1417" w:type="dxa"/>
            <w:shd w:val="clear" w:color="auto" w:fill="auto"/>
            <w:vAlign w:val="center"/>
          </w:tcPr>
          <w:p w14:paraId="5B880511" w14:textId="77777777" w:rsidR="00E4013F" w:rsidRPr="00992370" w:rsidRDefault="00E4013F" w:rsidP="00590E8D">
            <w:pPr>
              <w:pStyle w:val="TA"/>
            </w:pPr>
            <w:r w:rsidRPr="00992370">
              <w:t>Ericaceae</w:t>
            </w:r>
          </w:p>
        </w:tc>
        <w:tc>
          <w:tcPr>
            <w:tcW w:w="1276" w:type="dxa"/>
            <w:shd w:val="clear" w:color="auto" w:fill="auto"/>
            <w:vAlign w:val="center"/>
          </w:tcPr>
          <w:p w14:paraId="0C3752F7" w14:textId="77777777" w:rsidR="00E4013F" w:rsidRPr="00992370" w:rsidRDefault="00E4013F" w:rsidP="00590E8D">
            <w:pPr>
              <w:pStyle w:val="TA"/>
            </w:pPr>
            <w:r>
              <w:t>Environmental weed</w:t>
            </w:r>
          </w:p>
        </w:tc>
        <w:tc>
          <w:tcPr>
            <w:tcW w:w="1134" w:type="dxa"/>
            <w:shd w:val="clear" w:color="auto" w:fill="auto"/>
            <w:vAlign w:val="center"/>
          </w:tcPr>
          <w:p w14:paraId="417695E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D60FC3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B94A50" w14:textId="77777777" w:rsidR="00E4013F" w:rsidRPr="00992370" w:rsidRDefault="00E4013F" w:rsidP="00590E8D">
            <w:pPr>
              <w:pStyle w:val="TA"/>
            </w:pPr>
            <w:r>
              <w:t>Highly invasive</w:t>
            </w:r>
          </w:p>
        </w:tc>
        <w:tc>
          <w:tcPr>
            <w:tcW w:w="850" w:type="dxa"/>
            <w:shd w:val="clear" w:color="auto" w:fill="auto"/>
            <w:vAlign w:val="center"/>
          </w:tcPr>
          <w:p w14:paraId="3B64A1AD" w14:textId="77777777" w:rsidR="00E4013F" w:rsidRPr="00992370" w:rsidRDefault="00E4013F" w:rsidP="00590E8D">
            <w:pPr>
              <w:pStyle w:val="TA"/>
            </w:pPr>
            <w:r w:rsidRPr="00992370">
              <w:t>Moderate</w:t>
            </w:r>
          </w:p>
        </w:tc>
        <w:tc>
          <w:tcPr>
            <w:tcW w:w="1134" w:type="dxa"/>
            <w:shd w:val="clear" w:color="auto" w:fill="auto"/>
            <w:vAlign w:val="center"/>
          </w:tcPr>
          <w:p w14:paraId="1E9B2FAF" w14:textId="77777777" w:rsidR="00E4013F" w:rsidRPr="00992370" w:rsidRDefault="00E4013F" w:rsidP="00590E8D">
            <w:pPr>
              <w:pStyle w:val="TA"/>
            </w:pPr>
            <w:r w:rsidRPr="00992370">
              <w:t>Extensive</w:t>
            </w:r>
          </w:p>
        </w:tc>
        <w:tc>
          <w:tcPr>
            <w:tcW w:w="851" w:type="dxa"/>
            <w:shd w:val="clear" w:color="auto" w:fill="auto"/>
            <w:vAlign w:val="center"/>
          </w:tcPr>
          <w:p w14:paraId="42810B24" w14:textId="77777777" w:rsidR="00E4013F" w:rsidRPr="00992370" w:rsidRDefault="00E4013F" w:rsidP="00E13B3F">
            <w:pPr>
              <w:pStyle w:val="TA"/>
              <w:jc w:val="center"/>
            </w:pPr>
            <w:r w:rsidRPr="00992370">
              <w:t>32.3</w:t>
            </w:r>
          </w:p>
        </w:tc>
        <w:tc>
          <w:tcPr>
            <w:tcW w:w="1134" w:type="dxa"/>
            <w:shd w:val="clear" w:color="auto" w:fill="auto"/>
            <w:vAlign w:val="center"/>
          </w:tcPr>
          <w:p w14:paraId="6B953140" w14:textId="77777777" w:rsidR="00E4013F" w:rsidRPr="00992370" w:rsidRDefault="00E4013F" w:rsidP="00590E8D">
            <w:pPr>
              <w:pStyle w:val="TA"/>
            </w:pPr>
            <w:r>
              <w:t>Very high</w:t>
            </w:r>
          </w:p>
        </w:tc>
      </w:tr>
      <w:tr w:rsidR="00E4013F" w:rsidRPr="00992370" w14:paraId="5B063E6D" w14:textId="77777777" w:rsidTr="007A331F">
        <w:trPr>
          <w:cantSplit/>
        </w:trPr>
        <w:tc>
          <w:tcPr>
            <w:tcW w:w="2093" w:type="dxa"/>
            <w:shd w:val="clear" w:color="auto" w:fill="auto"/>
            <w:vAlign w:val="center"/>
          </w:tcPr>
          <w:p w14:paraId="7991C1EF" w14:textId="77777777" w:rsidR="00E4013F" w:rsidRPr="00590E8D" w:rsidRDefault="00E4013F" w:rsidP="00590E8D">
            <w:pPr>
              <w:pStyle w:val="TA"/>
              <w:rPr>
                <w:i/>
              </w:rPr>
            </w:pPr>
            <w:r w:rsidRPr="00590E8D">
              <w:rPr>
                <w:i/>
              </w:rPr>
              <w:t>Erica mauritanica</w:t>
            </w:r>
          </w:p>
        </w:tc>
        <w:tc>
          <w:tcPr>
            <w:tcW w:w="1843" w:type="dxa"/>
            <w:shd w:val="clear" w:color="auto" w:fill="auto"/>
            <w:vAlign w:val="center"/>
          </w:tcPr>
          <w:p w14:paraId="67C9F6CB" w14:textId="77777777" w:rsidR="00E4013F" w:rsidRPr="00992370" w:rsidRDefault="00E4013F" w:rsidP="00590E8D">
            <w:pPr>
              <w:pStyle w:val="TA"/>
            </w:pPr>
            <w:r w:rsidRPr="00992370">
              <w:t>Heath</w:t>
            </w:r>
          </w:p>
        </w:tc>
        <w:tc>
          <w:tcPr>
            <w:tcW w:w="1417" w:type="dxa"/>
            <w:shd w:val="clear" w:color="auto" w:fill="auto"/>
            <w:vAlign w:val="center"/>
          </w:tcPr>
          <w:p w14:paraId="4A0DA515" w14:textId="77777777" w:rsidR="00E4013F" w:rsidRPr="00992370" w:rsidRDefault="00E4013F" w:rsidP="00590E8D">
            <w:pPr>
              <w:pStyle w:val="TA"/>
            </w:pPr>
            <w:r w:rsidRPr="00992370">
              <w:t>Ericaceae</w:t>
            </w:r>
          </w:p>
        </w:tc>
        <w:tc>
          <w:tcPr>
            <w:tcW w:w="1276" w:type="dxa"/>
            <w:shd w:val="clear" w:color="auto" w:fill="auto"/>
            <w:vAlign w:val="center"/>
          </w:tcPr>
          <w:p w14:paraId="08830095" w14:textId="77777777" w:rsidR="00E4013F" w:rsidRPr="00992370" w:rsidRDefault="00E4013F" w:rsidP="00590E8D">
            <w:pPr>
              <w:pStyle w:val="TA"/>
            </w:pPr>
            <w:r>
              <w:t>Environmental weed</w:t>
            </w:r>
          </w:p>
        </w:tc>
        <w:tc>
          <w:tcPr>
            <w:tcW w:w="1134" w:type="dxa"/>
            <w:shd w:val="clear" w:color="auto" w:fill="auto"/>
            <w:vAlign w:val="center"/>
          </w:tcPr>
          <w:p w14:paraId="24BA017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ED6E197" w14:textId="77777777" w:rsidR="00E4013F" w:rsidRPr="00992370" w:rsidRDefault="00E4013F" w:rsidP="00590E8D">
            <w:pPr>
              <w:pStyle w:val="TA"/>
            </w:pPr>
            <w:r>
              <w:t>Early stage of invasion</w:t>
            </w:r>
          </w:p>
        </w:tc>
        <w:tc>
          <w:tcPr>
            <w:tcW w:w="1134" w:type="dxa"/>
            <w:shd w:val="clear" w:color="auto" w:fill="auto"/>
            <w:vAlign w:val="center"/>
          </w:tcPr>
          <w:p w14:paraId="64990989" w14:textId="77777777" w:rsidR="00E4013F" w:rsidRPr="00992370" w:rsidRDefault="00E4013F" w:rsidP="00590E8D">
            <w:pPr>
              <w:pStyle w:val="TA"/>
            </w:pPr>
            <w:r>
              <w:t>Highly invasive</w:t>
            </w:r>
          </w:p>
        </w:tc>
        <w:tc>
          <w:tcPr>
            <w:tcW w:w="850" w:type="dxa"/>
            <w:shd w:val="clear" w:color="auto" w:fill="auto"/>
            <w:vAlign w:val="center"/>
          </w:tcPr>
          <w:p w14:paraId="5E0FC900" w14:textId="77777777" w:rsidR="00E4013F" w:rsidRPr="00992370" w:rsidRDefault="00E4013F" w:rsidP="00590E8D">
            <w:pPr>
              <w:pStyle w:val="TA"/>
            </w:pPr>
            <w:r w:rsidRPr="00992370">
              <w:t>Moderate</w:t>
            </w:r>
          </w:p>
        </w:tc>
        <w:tc>
          <w:tcPr>
            <w:tcW w:w="1134" w:type="dxa"/>
            <w:shd w:val="clear" w:color="auto" w:fill="auto"/>
            <w:vAlign w:val="center"/>
          </w:tcPr>
          <w:p w14:paraId="1E9EE4FC" w14:textId="77777777" w:rsidR="00E4013F" w:rsidRPr="00992370" w:rsidRDefault="00E4013F" w:rsidP="00590E8D">
            <w:pPr>
              <w:pStyle w:val="TA"/>
            </w:pPr>
            <w:r w:rsidRPr="00992370">
              <w:t>Extensive</w:t>
            </w:r>
          </w:p>
        </w:tc>
        <w:tc>
          <w:tcPr>
            <w:tcW w:w="851" w:type="dxa"/>
            <w:shd w:val="clear" w:color="auto" w:fill="auto"/>
            <w:vAlign w:val="center"/>
          </w:tcPr>
          <w:p w14:paraId="50C3652C" w14:textId="77777777" w:rsidR="00E4013F" w:rsidRPr="00992370" w:rsidRDefault="00E4013F" w:rsidP="00E13B3F">
            <w:pPr>
              <w:pStyle w:val="TA"/>
              <w:jc w:val="center"/>
            </w:pPr>
            <w:r w:rsidRPr="00992370">
              <w:t>32.3</w:t>
            </w:r>
          </w:p>
        </w:tc>
        <w:tc>
          <w:tcPr>
            <w:tcW w:w="1134" w:type="dxa"/>
            <w:shd w:val="clear" w:color="auto" w:fill="auto"/>
            <w:vAlign w:val="center"/>
          </w:tcPr>
          <w:p w14:paraId="730D29B7" w14:textId="77777777" w:rsidR="00E4013F" w:rsidRPr="00992370" w:rsidRDefault="00E4013F" w:rsidP="00590E8D">
            <w:pPr>
              <w:pStyle w:val="TA"/>
            </w:pPr>
            <w:r>
              <w:t>Very high</w:t>
            </w:r>
          </w:p>
        </w:tc>
      </w:tr>
      <w:tr w:rsidR="00E4013F" w:rsidRPr="00992370" w14:paraId="0B96264F" w14:textId="77777777" w:rsidTr="007A331F">
        <w:trPr>
          <w:cantSplit/>
        </w:trPr>
        <w:tc>
          <w:tcPr>
            <w:tcW w:w="2093" w:type="dxa"/>
            <w:shd w:val="clear" w:color="auto" w:fill="auto"/>
            <w:vAlign w:val="center"/>
          </w:tcPr>
          <w:p w14:paraId="1995B9A3" w14:textId="77777777" w:rsidR="00E4013F" w:rsidRPr="00590E8D" w:rsidRDefault="00E4013F" w:rsidP="00590E8D">
            <w:pPr>
              <w:pStyle w:val="TA"/>
              <w:rPr>
                <w:i/>
              </w:rPr>
            </w:pPr>
            <w:r w:rsidRPr="00590E8D">
              <w:rPr>
                <w:i/>
              </w:rPr>
              <w:t>Erica quadrangularis</w:t>
            </w:r>
          </w:p>
        </w:tc>
        <w:tc>
          <w:tcPr>
            <w:tcW w:w="1843" w:type="dxa"/>
            <w:shd w:val="clear" w:color="auto" w:fill="auto"/>
            <w:vAlign w:val="center"/>
          </w:tcPr>
          <w:p w14:paraId="1FFF541F" w14:textId="77777777" w:rsidR="00E4013F" w:rsidRPr="00992370" w:rsidRDefault="00E4013F" w:rsidP="00590E8D">
            <w:pPr>
              <w:pStyle w:val="TA"/>
            </w:pPr>
            <w:r w:rsidRPr="00992370">
              <w:t>Angled Heath</w:t>
            </w:r>
          </w:p>
        </w:tc>
        <w:tc>
          <w:tcPr>
            <w:tcW w:w="1417" w:type="dxa"/>
            <w:shd w:val="clear" w:color="auto" w:fill="auto"/>
            <w:vAlign w:val="center"/>
          </w:tcPr>
          <w:p w14:paraId="214ADBB1" w14:textId="77777777" w:rsidR="00E4013F" w:rsidRPr="00992370" w:rsidRDefault="00E4013F" w:rsidP="00590E8D">
            <w:pPr>
              <w:pStyle w:val="TA"/>
            </w:pPr>
            <w:r w:rsidRPr="00992370">
              <w:t>Ericaceae</w:t>
            </w:r>
          </w:p>
        </w:tc>
        <w:tc>
          <w:tcPr>
            <w:tcW w:w="1276" w:type="dxa"/>
            <w:shd w:val="clear" w:color="auto" w:fill="auto"/>
            <w:vAlign w:val="center"/>
          </w:tcPr>
          <w:p w14:paraId="4FDAD224" w14:textId="77777777" w:rsidR="00E4013F" w:rsidRPr="00992370" w:rsidRDefault="00E4013F" w:rsidP="00590E8D">
            <w:pPr>
              <w:pStyle w:val="TA"/>
            </w:pPr>
            <w:r>
              <w:t>Environmental weed</w:t>
            </w:r>
          </w:p>
        </w:tc>
        <w:tc>
          <w:tcPr>
            <w:tcW w:w="1134" w:type="dxa"/>
            <w:shd w:val="clear" w:color="auto" w:fill="auto"/>
            <w:vAlign w:val="center"/>
          </w:tcPr>
          <w:p w14:paraId="18BC9BC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B1D07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E96C8D5" w14:textId="77777777" w:rsidR="00E4013F" w:rsidRPr="00992370" w:rsidRDefault="00E4013F" w:rsidP="00590E8D">
            <w:pPr>
              <w:pStyle w:val="TA"/>
            </w:pPr>
            <w:r>
              <w:t>Highly invasive</w:t>
            </w:r>
          </w:p>
        </w:tc>
        <w:tc>
          <w:tcPr>
            <w:tcW w:w="850" w:type="dxa"/>
            <w:shd w:val="clear" w:color="auto" w:fill="auto"/>
            <w:vAlign w:val="center"/>
          </w:tcPr>
          <w:p w14:paraId="39A3734A" w14:textId="77777777" w:rsidR="00E4013F" w:rsidRPr="00992370" w:rsidRDefault="00E4013F" w:rsidP="00590E8D">
            <w:pPr>
              <w:pStyle w:val="TA"/>
            </w:pPr>
            <w:r w:rsidRPr="00992370">
              <w:t>Moderate</w:t>
            </w:r>
          </w:p>
        </w:tc>
        <w:tc>
          <w:tcPr>
            <w:tcW w:w="1134" w:type="dxa"/>
            <w:shd w:val="clear" w:color="auto" w:fill="auto"/>
            <w:vAlign w:val="center"/>
          </w:tcPr>
          <w:p w14:paraId="4E8AA48A" w14:textId="77777777" w:rsidR="00E4013F" w:rsidRPr="00992370" w:rsidRDefault="00E4013F" w:rsidP="00590E8D">
            <w:pPr>
              <w:pStyle w:val="TA"/>
            </w:pPr>
            <w:r w:rsidRPr="00992370">
              <w:t>Extensive</w:t>
            </w:r>
          </w:p>
        </w:tc>
        <w:tc>
          <w:tcPr>
            <w:tcW w:w="851" w:type="dxa"/>
            <w:shd w:val="clear" w:color="auto" w:fill="auto"/>
            <w:vAlign w:val="center"/>
          </w:tcPr>
          <w:p w14:paraId="37D726FD" w14:textId="77777777" w:rsidR="00E4013F" w:rsidRPr="00992370" w:rsidRDefault="00E4013F" w:rsidP="00E13B3F">
            <w:pPr>
              <w:pStyle w:val="TA"/>
              <w:jc w:val="center"/>
            </w:pPr>
            <w:r w:rsidRPr="00992370">
              <w:t>32.3</w:t>
            </w:r>
          </w:p>
        </w:tc>
        <w:tc>
          <w:tcPr>
            <w:tcW w:w="1134" w:type="dxa"/>
            <w:shd w:val="clear" w:color="auto" w:fill="auto"/>
            <w:vAlign w:val="center"/>
          </w:tcPr>
          <w:p w14:paraId="53FF7E1E" w14:textId="77777777" w:rsidR="00E4013F" w:rsidRPr="00992370" w:rsidRDefault="00E4013F" w:rsidP="00590E8D">
            <w:pPr>
              <w:pStyle w:val="TA"/>
            </w:pPr>
            <w:r>
              <w:t>Very high</w:t>
            </w:r>
          </w:p>
        </w:tc>
      </w:tr>
      <w:tr w:rsidR="00E4013F" w:rsidRPr="00992370" w14:paraId="0D1CB282" w14:textId="77777777" w:rsidTr="007A331F">
        <w:trPr>
          <w:cantSplit/>
        </w:trPr>
        <w:tc>
          <w:tcPr>
            <w:tcW w:w="2093" w:type="dxa"/>
            <w:shd w:val="clear" w:color="auto" w:fill="auto"/>
            <w:vAlign w:val="center"/>
          </w:tcPr>
          <w:p w14:paraId="1A485D46" w14:textId="09101720" w:rsidR="00E4013F" w:rsidRPr="00590E8D" w:rsidRDefault="00E4013F" w:rsidP="00590E8D">
            <w:pPr>
              <w:pStyle w:val="TA"/>
              <w:rPr>
                <w:i/>
              </w:rPr>
            </w:pPr>
            <w:r w:rsidRPr="00590E8D">
              <w:rPr>
                <w:i/>
              </w:rPr>
              <w:t>Fraxinus angustifolia</w:t>
            </w:r>
            <w:r w:rsidR="00590E8D" w:rsidRPr="00590E8D">
              <w:t xml:space="preserve"> subp. </w:t>
            </w:r>
            <w:r w:rsidRPr="00590E8D">
              <w:rPr>
                <w:i/>
              </w:rPr>
              <w:t>angustifolia</w:t>
            </w:r>
          </w:p>
        </w:tc>
        <w:tc>
          <w:tcPr>
            <w:tcW w:w="1843" w:type="dxa"/>
            <w:shd w:val="clear" w:color="auto" w:fill="auto"/>
            <w:vAlign w:val="center"/>
          </w:tcPr>
          <w:p w14:paraId="652EFF39" w14:textId="77777777" w:rsidR="00E4013F" w:rsidRPr="00992370" w:rsidRDefault="00E4013F" w:rsidP="00590E8D">
            <w:pPr>
              <w:pStyle w:val="TA"/>
            </w:pPr>
            <w:r w:rsidRPr="00992370">
              <w:t>Desert Ash</w:t>
            </w:r>
          </w:p>
        </w:tc>
        <w:tc>
          <w:tcPr>
            <w:tcW w:w="1417" w:type="dxa"/>
            <w:shd w:val="clear" w:color="auto" w:fill="auto"/>
            <w:vAlign w:val="center"/>
          </w:tcPr>
          <w:p w14:paraId="570221C5" w14:textId="77777777" w:rsidR="00E4013F" w:rsidRPr="00992370" w:rsidRDefault="00E4013F" w:rsidP="00590E8D">
            <w:pPr>
              <w:pStyle w:val="TA"/>
            </w:pPr>
            <w:r w:rsidRPr="00992370">
              <w:t>Oleaceae</w:t>
            </w:r>
          </w:p>
        </w:tc>
        <w:tc>
          <w:tcPr>
            <w:tcW w:w="1276" w:type="dxa"/>
            <w:shd w:val="clear" w:color="auto" w:fill="auto"/>
            <w:vAlign w:val="center"/>
          </w:tcPr>
          <w:p w14:paraId="07D66A45" w14:textId="77777777" w:rsidR="00E4013F" w:rsidRPr="00992370" w:rsidRDefault="00E4013F" w:rsidP="00590E8D">
            <w:pPr>
              <w:pStyle w:val="TA"/>
            </w:pPr>
            <w:r>
              <w:t>Environmental weed</w:t>
            </w:r>
          </w:p>
        </w:tc>
        <w:tc>
          <w:tcPr>
            <w:tcW w:w="1134" w:type="dxa"/>
            <w:shd w:val="clear" w:color="auto" w:fill="auto"/>
            <w:vAlign w:val="center"/>
          </w:tcPr>
          <w:p w14:paraId="47B79B8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9D6684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6C3F24" w14:textId="77777777" w:rsidR="00E4013F" w:rsidRPr="00992370" w:rsidRDefault="00E4013F" w:rsidP="00590E8D">
            <w:pPr>
              <w:pStyle w:val="TA"/>
            </w:pPr>
            <w:r>
              <w:t>Highly invasive</w:t>
            </w:r>
          </w:p>
        </w:tc>
        <w:tc>
          <w:tcPr>
            <w:tcW w:w="850" w:type="dxa"/>
            <w:shd w:val="clear" w:color="auto" w:fill="auto"/>
            <w:vAlign w:val="center"/>
          </w:tcPr>
          <w:p w14:paraId="10BF3ADF" w14:textId="77777777" w:rsidR="00E4013F" w:rsidRPr="00992370" w:rsidRDefault="00E4013F" w:rsidP="00590E8D">
            <w:pPr>
              <w:pStyle w:val="TA"/>
            </w:pPr>
            <w:r w:rsidRPr="00992370">
              <w:t>Moderate</w:t>
            </w:r>
          </w:p>
        </w:tc>
        <w:tc>
          <w:tcPr>
            <w:tcW w:w="1134" w:type="dxa"/>
            <w:shd w:val="clear" w:color="auto" w:fill="auto"/>
            <w:vAlign w:val="center"/>
          </w:tcPr>
          <w:p w14:paraId="13423AFB" w14:textId="77777777" w:rsidR="00E4013F" w:rsidRPr="00992370" w:rsidRDefault="00E4013F" w:rsidP="00590E8D">
            <w:pPr>
              <w:pStyle w:val="TA"/>
            </w:pPr>
            <w:r w:rsidRPr="00992370">
              <w:t>Extensive</w:t>
            </w:r>
          </w:p>
        </w:tc>
        <w:tc>
          <w:tcPr>
            <w:tcW w:w="851" w:type="dxa"/>
            <w:shd w:val="clear" w:color="auto" w:fill="auto"/>
            <w:vAlign w:val="center"/>
          </w:tcPr>
          <w:p w14:paraId="6EDD6AF9" w14:textId="77777777" w:rsidR="00E4013F" w:rsidRPr="00992370" w:rsidRDefault="00E4013F" w:rsidP="00E13B3F">
            <w:pPr>
              <w:pStyle w:val="TA"/>
              <w:jc w:val="center"/>
            </w:pPr>
            <w:r w:rsidRPr="00992370">
              <w:t>32.3</w:t>
            </w:r>
          </w:p>
        </w:tc>
        <w:tc>
          <w:tcPr>
            <w:tcW w:w="1134" w:type="dxa"/>
            <w:shd w:val="clear" w:color="auto" w:fill="auto"/>
            <w:vAlign w:val="center"/>
          </w:tcPr>
          <w:p w14:paraId="3F5DD0B6" w14:textId="77777777" w:rsidR="00E4013F" w:rsidRPr="00992370" w:rsidRDefault="00E4013F" w:rsidP="00590E8D">
            <w:pPr>
              <w:pStyle w:val="TA"/>
            </w:pPr>
            <w:r>
              <w:t>Very high</w:t>
            </w:r>
          </w:p>
        </w:tc>
      </w:tr>
      <w:tr w:rsidR="00E4013F" w:rsidRPr="00992370" w14:paraId="680B6F05" w14:textId="77777777" w:rsidTr="007A331F">
        <w:trPr>
          <w:cantSplit/>
        </w:trPr>
        <w:tc>
          <w:tcPr>
            <w:tcW w:w="2093" w:type="dxa"/>
            <w:shd w:val="clear" w:color="auto" w:fill="auto"/>
            <w:vAlign w:val="center"/>
          </w:tcPr>
          <w:p w14:paraId="20F8D748" w14:textId="77777777" w:rsidR="00E4013F" w:rsidRPr="00590E8D" w:rsidRDefault="00E4013F" w:rsidP="00590E8D">
            <w:pPr>
              <w:pStyle w:val="TA"/>
              <w:rPr>
                <w:i/>
              </w:rPr>
            </w:pPr>
            <w:r w:rsidRPr="00590E8D">
              <w:rPr>
                <w:i/>
              </w:rPr>
              <w:t>Gazania linearis</w:t>
            </w:r>
          </w:p>
        </w:tc>
        <w:tc>
          <w:tcPr>
            <w:tcW w:w="1843" w:type="dxa"/>
            <w:shd w:val="clear" w:color="auto" w:fill="auto"/>
            <w:vAlign w:val="center"/>
          </w:tcPr>
          <w:p w14:paraId="0567A586" w14:textId="77777777" w:rsidR="00E4013F" w:rsidRPr="00992370" w:rsidRDefault="00E4013F" w:rsidP="00590E8D">
            <w:pPr>
              <w:pStyle w:val="TA"/>
            </w:pPr>
            <w:r w:rsidRPr="00992370">
              <w:t>Gazania</w:t>
            </w:r>
          </w:p>
        </w:tc>
        <w:tc>
          <w:tcPr>
            <w:tcW w:w="1417" w:type="dxa"/>
            <w:shd w:val="clear" w:color="auto" w:fill="auto"/>
            <w:vAlign w:val="center"/>
          </w:tcPr>
          <w:p w14:paraId="7445BA47" w14:textId="77777777" w:rsidR="00E4013F" w:rsidRPr="00992370" w:rsidRDefault="00E4013F" w:rsidP="00590E8D">
            <w:pPr>
              <w:pStyle w:val="TA"/>
            </w:pPr>
            <w:r w:rsidRPr="00992370">
              <w:t>Asteraceae</w:t>
            </w:r>
          </w:p>
        </w:tc>
        <w:tc>
          <w:tcPr>
            <w:tcW w:w="1276" w:type="dxa"/>
            <w:shd w:val="clear" w:color="auto" w:fill="auto"/>
            <w:vAlign w:val="center"/>
          </w:tcPr>
          <w:p w14:paraId="32082344" w14:textId="77777777" w:rsidR="00E4013F" w:rsidRPr="00992370" w:rsidRDefault="00E4013F" w:rsidP="00590E8D">
            <w:pPr>
              <w:pStyle w:val="TA"/>
            </w:pPr>
            <w:r>
              <w:t>Environmental weed</w:t>
            </w:r>
          </w:p>
        </w:tc>
        <w:tc>
          <w:tcPr>
            <w:tcW w:w="1134" w:type="dxa"/>
            <w:shd w:val="clear" w:color="auto" w:fill="auto"/>
            <w:vAlign w:val="center"/>
          </w:tcPr>
          <w:p w14:paraId="7D3DA9B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A4AC4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7298C7" w14:textId="77777777" w:rsidR="00E4013F" w:rsidRPr="00992370" w:rsidRDefault="00E4013F" w:rsidP="00590E8D">
            <w:pPr>
              <w:pStyle w:val="TA"/>
            </w:pPr>
            <w:r>
              <w:t>Highly invasive</w:t>
            </w:r>
          </w:p>
        </w:tc>
        <w:tc>
          <w:tcPr>
            <w:tcW w:w="850" w:type="dxa"/>
            <w:shd w:val="clear" w:color="auto" w:fill="auto"/>
            <w:vAlign w:val="center"/>
          </w:tcPr>
          <w:p w14:paraId="785BFAD5" w14:textId="77777777" w:rsidR="00E4013F" w:rsidRPr="00992370" w:rsidRDefault="00E4013F" w:rsidP="00590E8D">
            <w:pPr>
              <w:pStyle w:val="TA"/>
            </w:pPr>
            <w:r w:rsidRPr="00992370">
              <w:t>Moderate</w:t>
            </w:r>
          </w:p>
        </w:tc>
        <w:tc>
          <w:tcPr>
            <w:tcW w:w="1134" w:type="dxa"/>
            <w:shd w:val="clear" w:color="auto" w:fill="auto"/>
            <w:vAlign w:val="center"/>
          </w:tcPr>
          <w:p w14:paraId="7BB2B6D6" w14:textId="77777777" w:rsidR="00E4013F" w:rsidRPr="00992370" w:rsidRDefault="00E4013F" w:rsidP="00590E8D">
            <w:pPr>
              <w:pStyle w:val="TA"/>
            </w:pPr>
            <w:r w:rsidRPr="00992370">
              <w:t>Extensive</w:t>
            </w:r>
          </w:p>
        </w:tc>
        <w:tc>
          <w:tcPr>
            <w:tcW w:w="851" w:type="dxa"/>
            <w:shd w:val="clear" w:color="auto" w:fill="auto"/>
            <w:vAlign w:val="center"/>
          </w:tcPr>
          <w:p w14:paraId="121D1A85" w14:textId="77777777" w:rsidR="00E4013F" w:rsidRPr="00992370" w:rsidRDefault="00E4013F" w:rsidP="00E13B3F">
            <w:pPr>
              <w:pStyle w:val="TA"/>
              <w:jc w:val="center"/>
            </w:pPr>
            <w:r w:rsidRPr="00992370">
              <w:t>32.3</w:t>
            </w:r>
          </w:p>
        </w:tc>
        <w:tc>
          <w:tcPr>
            <w:tcW w:w="1134" w:type="dxa"/>
            <w:shd w:val="clear" w:color="auto" w:fill="auto"/>
            <w:vAlign w:val="center"/>
          </w:tcPr>
          <w:p w14:paraId="018F0DA7" w14:textId="77777777" w:rsidR="00E4013F" w:rsidRPr="00992370" w:rsidRDefault="00E4013F" w:rsidP="00590E8D">
            <w:pPr>
              <w:pStyle w:val="TA"/>
            </w:pPr>
            <w:r>
              <w:t>Very high</w:t>
            </w:r>
          </w:p>
        </w:tc>
      </w:tr>
      <w:tr w:rsidR="00E4013F" w:rsidRPr="00992370" w14:paraId="5EE2969C" w14:textId="77777777" w:rsidTr="007A331F">
        <w:trPr>
          <w:cantSplit/>
        </w:trPr>
        <w:tc>
          <w:tcPr>
            <w:tcW w:w="2093" w:type="dxa"/>
            <w:shd w:val="clear" w:color="auto" w:fill="auto"/>
            <w:vAlign w:val="center"/>
          </w:tcPr>
          <w:p w14:paraId="19AF0B3B" w14:textId="77777777" w:rsidR="00E4013F" w:rsidRPr="00590E8D" w:rsidRDefault="00E4013F" w:rsidP="00590E8D">
            <w:pPr>
              <w:pStyle w:val="TA"/>
              <w:rPr>
                <w:i/>
              </w:rPr>
            </w:pPr>
            <w:r w:rsidRPr="00590E8D">
              <w:rPr>
                <w:i/>
              </w:rPr>
              <w:t>Gazania rigens</w:t>
            </w:r>
          </w:p>
        </w:tc>
        <w:tc>
          <w:tcPr>
            <w:tcW w:w="1843" w:type="dxa"/>
            <w:shd w:val="clear" w:color="auto" w:fill="auto"/>
            <w:vAlign w:val="center"/>
          </w:tcPr>
          <w:p w14:paraId="6B4E9166" w14:textId="77777777" w:rsidR="00E4013F" w:rsidRPr="00992370" w:rsidRDefault="00E4013F" w:rsidP="00590E8D">
            <w:pPr>
              <w:pStyle w:val="TA"/>
            </w:pPr>
            <w:r w:rsidRPr="00992370">
              <w:t>Trailing Gazania</w:t>
            </w:r>
          </w:p>
        </w:tc>
        <w:tc>
          <w:tcPr>
            <w:tcW w:w="1417" w:type="dxa"/>
            <w:shd w:val="clear" w:color="auto" w:fill="auto"/>
            <w:vAlign w:val="center"/>
          </w:tcPr>
          <w:p w14:paraId="402CF462" w14:textId="77777777" w:rsidR="00E4013F" w:rsidRPr="00992370" w:rsidRDefault="00E4013F" w:rsidP="00590E8D">
            <w:pPr>
              <w:pStyle w:val="TA"/>
            </w:pPr>
            <w:r w:rsidRPr="00992370">
              <w:t>Asteraceae</w:t>
            </w:r>
          </w:p>
        </w:tc>
        <w:tc>
          <w:tcPr>
            <w:tcW w:w="1276" w:type="dxa"/>
            <w:shd w:val="clear" w:color="auto" w:fill="auto"/>
            <w:vAlign w:val="center"/>
          </w:tcPr>
          <w:p w14:paraId="17A83709" w14:textId="77777777" w:rsidR="00E4013F" w:rsidRPr="00992370" w:rsidRDefault="00E4013F" w:rsidP="00590E8D">
            <w:pPr>
              <w:pStyle w:val="TA"/>
            </w:pPr>
            <w:r>
              <w:t>Environmental weed</w:t>
            </w:r>
          </w:p>
        </w:tc>
        <w:tc>
          <w:tcPr>
            <w:tcW w:w="1134" w:type="dxa"/>
            <w:shd w:val="clear" w:color="auto" w:fill="auto"/>
            <w:vAlign w:val="center"/>
          </w:tcPr>
          <w:p w14:paraId="2B54092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1F0999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4180C4" w14:textId="77777777" w:rsidR="00E4013F" w:rsidRPr="00992370" w:rsidRDefault="00E4013F" w:rsidP="00590E8D">
            <w:pPr>
              <w:pStyle w:val="TA"/>
            </w:pPr>
            <w:r>
              <w:t>Highly invasive</w:t>
            </w:r>
          </w:p>
        </w:tc>
        <w:tc>
          <w:tcPr>
            <w:tcW w:w="850" w:type="dxa"/>
            <w:shd w:val="clear" w:color="auto" w:fill="auto"/>
            <w:vAlign w:val="center"/>
          </w:tcPr>
          <w:p w14:paraId="69F58E2E" w14:textId="77777777" w:rsidR="00E4013F" w:rsidRPr="00992370" w:rsidRDefault="00E4013F" w:rsidP="00590E8D">
            <w:pPr>
              <w:pStyle w:val="TA"/>
            </w:pPr>
            <w:r w:rsidRPr="00992370">
              <w:t>Moderate</w:t>
            </w:r>
          </w:p>
        </w:tc>
        <w:tc>
          <w:tcPr>
            <w:tcW w:w="1134" w:type="dxa"/>
            <w:shd w:val="clear" w:color="auto" w:fill="auto"/>
            <w:vAlign w:val="center"/>
          </w:tcPr>
          <w:p w14:paraId="0C5C76A5" w14:textId="77777777" w:rsidR="00E4013F" w:rsidRPr="00992370" w:rsidRDefault="00E4013F" w:rsidP="00590E8D">
            <w:pPr>
              <w:pStyle w:val="TA"/>
            </w:pPr>
            <w:r w:rsidRPr="00992370">
              <w:t>Extensive</w:t>
            </w:r>
          </w:p>
        </w:tc>
        <w:tc>
          <w:tcPr>
            <w:tcW w:w="851" w:type="dxa"/>
            <w:shd w:val="clear" w:color="auto" w:fill="auto"/>
            <w:vAlign w:val="center"/>
          </w:tcPr>
          <w:p w14:paraId="52405C0D" w14:textId="77777777" w:rsidR="00E4013F" w:rsidRPr="00992370" w:rsidRDefault="00E4013F" w:rsidP="00E13B3F">
            <w:pPr>
              <w:pStyle w:val="TA"/>
              <w:jc w:val="center"/>
            </w:pPr>
            <w:r w:rsidRPr="00992370">
              <w:t>32.3</w:t>
            </w:r>
          </w:p>
        </w:tc>
        <w:tc>
          <w:tcPr>
            <w:tcW w:w="1134" w:type="dxa"/>
            <w:shd w:val="clear" w:color="auto" w:fill="auto"/>
            <w:vAlign w:val="center"/>
          </w:tcPr>
          <w:p w14:paraId="0A183CD6" w14:textId="77777777" w:rsidR="00E4013F" w:rsidRPr="00992370" w:rsidRDefault="00E4013F" w:rsidP="00590E8D">
            <w:pPr>
              <w:pStyle w:val="TA"/>
            </w:pPr>
            <w:r>
              <w:t>Very high</w:t>
            </w:r>
          </w:p>
        </w:tc>
      </w:tr>
      <w:tr w:rsidR="00E4013F" w:rsidRPr="00992370" w14:paraId="68E72BC1" w14:textId="77777777" w:rsidTr="007A331F">
        <w:trPr>
          <w:cantSplit/>
        </w:trPr>
        <w:tc>
          <w:tcPr>
            <w:tcW w:w="2093" w:type="dxa"/>
            <w:shd w:val="clear" w:color="auto" w:fill="auto"/>
            <w:vAlign w:val="center"/>
          </w:tcPr>
          <w:p w14:paraId="35B8D9B5" w14:textId="77777777" w:rsidR="00E4013F" w:rsidRPr="00590E8D" w:rsidRDefault="00E4013F" w:rsidP="00590E8D">
            <w:pPr>
              <w:pStyle w:val="TA"/>
              <w:rPr>
                <w:i/>
              </w:rPr>
            </w:pPr>
            <w:r w:rsidRPr="00590E8D">
              <w:rPr>
                <w:i/>
              </w:rPr>
              <w:t>Mesembryanthemum crystallinum</w:t>
            </w:r>
          </w:p>
        </w:tc>
        <w:tc>
          <w:tcPr>
            <w:tcW w:w="1843" w:type="dxa"/>
            <w:shd w:val="clear" w:color="auto" w:fill="auto"/>
            <w:vAlign w:val="center"/>
          </w:tcPr>
          <w:p w14:paraId="0F84B1F9" w14:textId="77777777" w:rsidR="00E4013F" w:rsidRPr="00992370" w:rsidRDefault="00E4013F" w:rsidP="00590E8D">
            <w:pPr>
              <w:pStyle w:val="TA"/>
            </w:pPr>
            <w:r w:rsidRPr="00992370">
              <w:t>Common Ice-plant</w:t>
            </w:r>
          </w:p>
        </w:tc>
        <w:tc>
          <w:tcPr>
            <w:tcW w:w="1417" w:type="dxa"/>
            <w:shd w:val="clear" w:color="auto" w:fill="auto"/>
            <w:vAlign w:val="center"/>
          </w:tcPr>
          <w:p w14:paraId="70AC604A" w14:textId="77777777" w:rsidR="00E4013F" w:rsidRPr="00992370" w:rsidRDefault="00E4013F" w:rsidP="00590E8D">
            <w:pPr>
              <w:pStyle w:val="TA"/>
            </w:pPr>
            <w:r w:rsidRPr="00992370">
              <w:t>Aizoaceae</w:t>
            </w:r>
          </w:p>
        </w:tc>
        <w:tc>
          <w:tcPr>
            <w:tcW w:w="1276" w:type="dxa"/>
            <w:shd w:val="clear" w:color="auto" w:fill="auto"/>
            <w:vAlign w:val="center"/>
          </w:tcPr>
          <w:p w14:paraId="1FF6F7FD" w14:textId="77777777" w:rsidR="00E4013F" w:rsidRPr="00992370" w:rsidRDefault="00E4013F" w:rsidP="00590E8D">
            <w:pPr>
              <w:pStyle w:val="TA"/>
            </w:pPr>
            <w:r>
              <w:t>Environmental weed</w:t>
            </w:r>
          </w:p>
        </w:tc>
        <w:tc>
          <w:tcPr>
            <w:tcW w:w="1134" w:type="dxa"/>
            <w:shd w:val="clear" w:color="auto" w:fill="auto"/>
            <w:vAlign w:val="center"/>
          </w:tcPr>
          <w:p w14:paraId="6094572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E1A1B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C056B5B" w14:textId="77777777" w:rsidR="00E4013F" w:rsidRPr="00992370" w:rsidRDefault="00E4013F" w:rsidP="00590E8D">
            <w:pPr>
              <w:pStyle w:val="TA"/>
            </w:pPr>
            <w:r>
              <w:t>Highly invasive</w:t>
            </w:r>
          </w:p>
        </w:tc>
        <w:tc>
          <w:tcPr>
            <w:tcW w:w="850" w:type="dxa"/>
            <w:shd w:val="clear" w:color="auto" w:fill="auto"/>
            <w:vAlign w:val="center"/>
          </w:tcPr>
          <w:p w14:paraId="66F44A4A" w14:textId="77777777" w:rsidR="00E4013F" w:rsidRPr="00992370" w:rsidRDefault="00E4013F" w:rsidP="00590E8D">
            <w:pPr>
              <w:pStyle w:val="TA"/>
            </w:pPr>
            <w:r w:rsidRPr="00992370">
              <w:t>Moderate</w:t>
            </w:r>
          </w:p>
        </w:tc>
        <w:tc>
          <w:tcPr>
            <w:tcW w:w="1134" w:type="dxa"/>
            <w:shd w:val="clear" w:color="auto" w:fill="auto"/>
            <w:vAlign w:val="center"/>
          </w:tcPr>
          <w:p w14:paraId="44D2D69E" w14:textId="77777777" w:rsidR="00E4013F" w:rsidRPr="00992370" w:rsidRDefault="00E4013F" w:rsidP="00590E8D">
            <w:pPr>
              <w:pStyle w:val="TA"/>
            </w:pPr>
            <w:r w:rsidRPr="00992370">
              <w:t>Extensive</w:t>
            </w:r>
          </w:p>
        </w:tc>
        <w:tc>
          <w:tcPr>
            <w:tcW w:w="851" w:type="dxa"/>
            <w:shd w:val="clear" w:color="auto" w:fill="auto"/>
            <w:vAlign w:val="center"/>
          </w:tcPr>
          <w:p w14:paraId="67804E27" w14:textId="77777777" w:rsidR="00E4013F" w:rsidRPr="00992370" w:rsidRDefault="00E4013F" w:rsidP="00E13B3F">
            <w:pPr>
              <w:pStyle w:val="TA"/>
              <w:jc w:val="center"/>
            </w:pPr>
            <w:r w:rsidRPr="00992370">
              <w:t>32.3</w:t>
            </w:r>
          </w:p>
        </w:tc>
        <w:tc>
          <w:tcPr>
            <w:tcW w:w="1134" w:type="dxa"/>
            <w:shd w:val="clear" w:color="auto" w:fill="auto"/>
            <w:vAlign w:val="center"/>
          </w:tcPr>
          <w:p w14:paraId="40431771" w14:textId="77777777" w:rsidR="00E4013F" w:rsidRPr="00992370" w:rsidRDefault="00E4013F" w:rsidP="00590E8D">
            <w:pPr>
              <w:pStyle w:val="TA"/>
            </w:pPr>
            <w:r>
              <w:t>Very high</w:t>
            </w:r>
          </w:p>
        </w:tc>
      </w:tr>
      <w:tr w:rsidR="00E4013F" w:rsidRPr="00992370" w14:paraId="33028283" w14:textId="77777777" w:rsidTr="007A331F">
        <w:trPr>
          <w:cantSplit/>
        </w:trPr>
        <w:tc>
          <w:tcPr>
            <w:tcW w:w="2093" w:type="dxa"/>
            <w:shd w:val="clear" w:color="auto" w:fill="auto"/>
            <w:vAlign w:val="center"/>
          </w:tcPr>
          <w:p w14:paraId="078685ED" w14:textId="77777777" w:rsidR="00E4013F" w:rsidRPr="00590E8D" w:rsidRDefault="00E4013F" w:rsidP="00590E8D">
            <w:pPr>
              <w:pStyle w:val="TA"/>
              <w:rPr>
                <w:i/>
              </w:rPr>
            </w:pPr>
            <w:r w:rsidRPr="00590E8D">
              <w:rPr>
                <w:i/>
              </w:rPr>
              <w:t>Mesembryanthemum guerichianum</w:t>
            </w:r>
          </w:p>
        </w:tc>
        <w:tc>
          <w:tcPr>
            <w:tcW w:w="1843" w:type="dxa"/>
            <w:shd w:val="clear" w:color="auto" w:fill="auto"/>
            <w:vAlign w:val="center"/>
          </w:tcPr>
          <w:p w14:paraId="4ECC7D69" w14:textId="77777777" w:rsidR="00E4013F" w:rsidRPr="00992370" w:rsidRDefault="00E4013F" w:rsidP="00590E8D">
            <w:pPr>
              <w:pStyle w:val="TA"/>
            </w:pPr>
            <w:r w:rsidRPr="00992370">
              <w:t>Giant Ice-plant</w:t>
            </w:r>
          </w:p>
        </w:tc>
        <w:tc>
          <w:tcPr>
            <w:tcW w:w="1417" w:type="dxa"/>
            <w:shd w:val="clear" w:color="auto" w:fill="auto"/>
            <w:vAlign w:val="center"/>
          </w:tcPr>
          <w:p w14:paraId="15F3F459" w14:textId="77777777" w:rsidR="00E4013F" w:rsidRPr="00992370" w:rsidRDefault="00E4013F" w:rsidP="00590E8D">
            <w:pPr>
              <w:pStyle w:val="TA"/>
            </w:pPr>
            <w:r w:rsidRPr="00992370">
              <w:t>Aizoaceae</w:t>
            </w:r>
          </w:p>
        </w:tc>
        <w:tc>
          <w:tcPr>
            <w:tcW w:w="1276" w:type="dxa"/>
            <w:shd w:val="clear" w:color="auto" w:fill="auto"/>
            <w:vAlign w:val="center"/>
          </w:tcPr>
          <w:p w14:paraId="4AF1AD95" w14:textId="77777777" w:rsidR="00E4013F" w:rsidRPr="00992370" w:rsidRDefault="00E4013F" w:rsidP="00590E8D">
            <w:pPr>
              <w:pStyle w:val="TA"/>
            </w:pPr>
            <w:r>
              <w:t>Environmental weed</w:t>
            </w:r>
          </w:p>
        </w:tc>
        <w:tc>
          <w:tcPr>
            <w:tcW w:w="1134" w:type="dxa"/>
            <w:shd w:val="clear" w:color="auto" w:fill="auto"/>
            <w:vAlign w:val="center"/>
          </w:tcPr>
          <w:p w14:paraId="349D104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88599BC" w14:textId="77777777" w:rsidR="00E4013F" w:rsidRPr="00992370" w:rsidRDefault="00E4013F" w:rsidP="00590E8D">
            <w:pPr>
              <w:pStyle w:val="TA"/>
            </w:pPr>
            <w:r>
              <w:t>Early stage of invasion</w:t>
            </w:r>
          </w:p>
        </w:tc>
        <w:tc>
          <w:tcPr>
            <w:tcW w:w="1134" w:type="dxa"/>
            <w:shd w:val="clear" w:color="auto" w:fill="auto"/>
            <w:vAlign w:val="center"/>
          </w:tcPr>
          <w:p w14:paraId="0867680A" w14:textId="77777777" w:rsidR="00E4013F" w:rsidRPr="00992370" w:rsidRDefault="00E4013F" w:rsidP="00590E8D">
            <w:pPr>
              <w:pStyle w:val="TA"/>
            </w:pPr>
            <w:r>
              <w:t>Highly invasive</w:t>
            </w:r>
          </w:p>
        </w:tc>
        <w:tc>
          <w:tcPr>
            <w:tcW w:w="850" w:type="dxa"/>
            <w:shd w:val="clear" w:color="auto" w:fill="auto"/>
            <w:vAlign w:val="center"/>
          </w:tcPr>
          <w:p w14:paraId="020EF797" w14:textId="77777777" w:rsidR="00E4013F" w:rsidRPr="00992370" w:rsidRDefault="00E4013F" w:rsidP="00590E8D">
            <w:pPr>
              <w:pStyle w:val="TA"/>
            </w:pPr>
            <w:r w:rsidRPr="00992370">
              <w:t>Moderate</w:t>
            </w:r>
          </w:p>
        </w:tc>
        <w:tc>
          <w:tcPr>
            <w:tcW w:w="1134" w:type="dxa"/>
            <w:shd w:val="clear" w:color="auto" w:fill="auto"/>
            <w:vAlign w:val="center"/>
          </w:tcPr>
          <w:p w14:paraId="133D18ED" w14:textId="77777777" w:rsidR="00E4013F" w:rsidRPr="00992370" w:rsidRDefault="00E4013F" w:rsidP="00590E8D">
            <w:pPr>
              <w:pStyle w:val="TA"/>
            </w:pPr>
            <w:r w:rsidRPr="00992370">
              <w:t>Extensive</w:t>
            </w:r>
          </w:p>
        </w:tc>
        <w:tc>
          <w:tcPr>
            <w:tcW w:w="851" w:type="dxa"/>
            <w:shd w:val="clear" w:color="auto" w:fill="auto"/>
            <w:vAlign w:val="center"/>
          </w:tcPr>
          <w:p w14:paraId="29F1F100" w14:textId="77777777" w:rsidR="00E4013F" w:rsidRPr="00992370" w:rsidRDefault="00E4013F" w:rsidP="00E13B3F">
            <w:pPr>
              <w:pStyle w:val="TA"/>
              <w:jc w:val="center"/>
            </w:pPr>
            <w:r w:rsidRPr="00992370">
              <w:t>32.3</w:t>
            </w:r>
          </w:p>
        </w:tc>
        <w:tc>
          <w:tcPr>
            <w:tcW w:w="1134" w:type="dxa"/>
            <w:shd w:val="clear" w:color="auto" w:fill="auto"/>
            <w:vAlign w:val="center"/>
          </w:tcPr>
          <w:p w14:paraId="41B7609F" w14:textId="77777777" w:rsidR="00E4013F" w:rsidRPr="00992370" w:rsidRDefault="00E4013F" w:rsidP="00590E8D">
            <w:pPr>
              <w:pStyle w:val="TA"/>
            </w:pPr>
            <w:r>
              <w:t>Very high</w:t>
            </w:r>
          </w:p>
        </w:tc>
      </w:tr>
      <w:tr w:rsidR="00E4013F" w:rsidRPr="00992370" w14:paraId="427919A3" w14:textId="77777777" w:rsidTr="007A331F">
        <w:trPr>
          <w:cantSplit/>
        </w:trPr>
        <w:tc>
          <w:tcPr>
            <w:tcW w:w="2093" w:type="dxa"/>
            <w:shd w:val="clear" w:color="auto" w:fill="auto"/>
            <w:vAlign w:val="center"/>
          </w:tcPr>
          <w:p w14:paraId="0255B1C3" w14:textId="77777777" w:rsidR="00E4013F" w:rsidRPr="00590E8D" w:rsidRDefault="00E4013F" w:rsidP="00590E8D">
            <w:pPr>
              <w:pStyle w:val="TA"/>
              <w:rPr>
                <w:i/>
              </w:rPr>
            </w:pPr>
            <w:r w:rsidRPr="00590E8D">
              <w:rPr>
                <w:i/>
              </w:rPr>
              <w:t>Mesembryanthemum nodiflorum</w:t>
            </w:r>
          </w:p>
        </w:tc>
        <w:tc>
          <w:tcPr>
            <w:tcW w:w="1843" w:type="dxa"/>
            <w:shd w:val="clear" w:color="auto" w:fill="auto"/>
            <w:vAlign w:val="center"/>
          </w:tcPr>
          <w:p w14:paraId="2C9134F9" w14:textId="77777777" w:rsidR="00E4013F" w:rsidRPr="00992370" w:rsidRDefault="00E4013F" w:rsidP="00590E8D">
            <w:pPr>
              <w:pStyle w:val="TA"/>
            </w:pPr>
            <w:r w:rsidRPr="00992370">
              <w:t>Small Ice-plant</w:t>
            </w:r>
          </w:p>
        </w:tc>
        <w:tc>
          <w:tcPr>
            <w:tcW w:w="1417" w:type="dxa"/>
            <w:shd w:val="clear" w:color="auto" w:fill="auto"/>
            <w:vAlign w:val="center"/>
          </w:tcPr>
          <w:p w14:paraId="59A9F19A" w14:textId="77777777" w:rsidR="00E4013F" w:rsidRPr="00992370" w:rsidRDefault="00E4013F" w:rsidP="00590E8D">
            <w:pPr>
              <w:pStyle w:val="TA"/>
            </w:pPr>
            <w:r w:rsidRPr="00992370">
              <w:t>Aizoaceae</w:t>
            </w:r>
          </w:p>
        </w:tc>
        <w:tc>
          <w:tcPr>
            <w:tcW w:w="1276" w:type="dxa"/>
            <w:shd w:val="clear" w:color="auto" w:fill="auto"/>
            <w:vAlign w:val="center"/>
          </w:tcPr>
          <w:p w14:paraId="67A673D0" w14:textId="77777777" w:rsidR="00E4013F" w:rsidRPr="00992370" w:rsidRDefault="00E4013F" w:rsidP="00590E8D">
            <w:pPr>
              <w:pStyle w:val="TA"/>
            </w:pPr>
            <w:r>
              <w:t>Environmental weed</w:t>
            </w:r>
          </w:p>
        </w:tc>
        <w:tc>
          <w:tcPr>
            <w:tcW w:w="1134" w:type="dxa"/>
            <w:shd w:val="clear" w:color="auto" w:fill="auto"/>
            <w:vAlign w:val="center"/>
          </w:tcPr>
          <w:p w14:paraId="77B5EEB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93E1D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94C86AB" w14:textId="77777777" w:rsidR="00E4013F" w:rsidRPr="00992370" w:rsidRDefault="00E4013F" w:rsidP="00590E8D">
            <w:pPr>
              <w:pStyle w:val="TA"/>
            </w:pPr>
            <w:r>
              <w:t>Highly invasive</w:t>
            </w:r>
          </w:p>
        </w:tc>
        <w:tc>
          <w:tcPr>
            <w:tcW w:w="850" w:type="dxa"/>
            <w:shd w:val="clear" w:color="auto" w:fill="auto"/>
            <w:vAlign w:val="center"/>
          </w:tcPr>
          <w:p w14:paraId="67D72E7A" w14:textId="77777777" w:rsidR="00E4013F" w:rsidRPr="00992370" w:rsidRDefault="00E4013F" w:rsidP="00590E8D">
            <w:pPr>
              <w:pStyle w:val="TA"/>
            </w:pPr>
            <w:r w:rsidRPr="00992370">
              <w:t>Moderate</w:t>
            </w:r>
          </w:p>
        </w:tc>
        <w:tc>
          <w:tcPr>
            <w:tcW w:w="1134" w:type="dxa"/>
            <w:shd w:val="clear" w:color="auto" w:fill="auto"/>
            <w:vAlign w:val="center"/>
          </w:tcPr>
          <w:p w14:paraId="451EEECA" w14:textId="77777777" w:rsidR="00E4013F" w:rsidRPr="00992370" w:rsidRDefault="00E4013F" w:rsidP="00590E8D">
            <w:pPr>
              <w:pStyle w:val="TA"/>
            </w:pPr>
            <w:r w:rsidRPr="00992370">
              <w:t>Extensive</w:t>
            </w:r>
          </w:p>
        </w:tc>
        <w:tc>
          <w:tcPr>
            <w:tcW w:w="851" w:type="dxa"/>
            <w:shd w:val="clear" w:color="auto" w:fill="auto"/>
            <w:vAlign w:val="center"/>
          </w:tcPr>
          <w:p w14:paraId="4EBB8782" w14:textId="77777777" w:rsidR="00E4013F" w:rsidRPr="00992370" w:rsidRDefault="00E4013F" w:rsidP="00E13B3F">
            <w:pPr>
              <w:pStyle w:val="TA"/>
              <w:jc w:val="center"/>
            </w:pPr>
            <w:r w:rsidRPr="00992370">
              <w:t>32.3</w:t>
            </w:r>
          </w:p>
        </w:tc>
        <w:tc>
          <w:tcPr>
            <w:tcW w:w="1134" w:type="dxa"/>
            <w:shd w:val="clear" w:color="auto" w:fill="auto"/>
            <w:vAlign w:val="center"/>
          </w:tcPr>
          <w:p w14:paraId="0B4A750D" w14:textId="77777777" w:rsidR="00E4013F" w:rsidRPr="00992370" w:rsidRDefault="00E4013F" w:rsidP="00590E8D">
            <w:pPr>
              <w:pStyle w:val="TA"/>
            </w:pPr>
            <w:r>
              <w:t>Very high</w:t>
            </w:r>
          </w:p>
        </w:tc>
      </w:tr>
      <w:tr w:rsidR="00E4013F" w:rsidRPr="00992370" w14:paraId="72E52EC7" w14:textId="77777777" w:rsidTr="007A331F">
        <w:trPr>
          <w:cantSplit/>
        </w:trPr>
        <w:tc>
          <w:tcPr>
            <w:tcW w:w="2093" w:type="dxa"/>
            <w:shd w:val="clear" w:color="auto" w:fill="auto"/>
            <w:vAlign w:val="center"/>
          </w:tcPr>
          <w:p w14:paraId="3AD9589C" w14:textId="77777777" w:rsidR="00E4013F" w:rsidRPr="00590E8D" w:rsidRDefault="00E4013F" w:rsidP="00590E8D">
            <w:pPr>
              <w:pStyle w:val="TA"/>
              <w:rPr>
                <w:i/>
              </w:rPr>
            </w:pPr>
            <w:r w:rsidRPr="00590E8D">
              <w:rPr>
                <w:i/>
              </w:rPr>
              <w:t>Muraltia heisteria</w:t>
            </w:r>
          </w:p>
        </w:tc>
        <w:tc>
          <w:tcPr>
            <w:tcW w:w="1843" w:type="dxa"/>
            <w:shd w:val="clear" w:color="auto" w:fill="auto"/>
            <w:vAlign w:val="center"/>
          </w:tcPr>
          <w:p w14:paraId="3F291CB5" w14:textId="77777777" w:rsidR="00E4013F" w:rsidRPr="00992370" w:rsidRDefault="00E4013F" w:rsidP="00590E8D">
            <w:pPr>
              <w:pStyle w:val="TA"/>
            </w:pPr>
            <w:r w:rsidRPr="00992370">
              <w:t>Furze Muraltia</w:t>
            </w:r>
          </w:p>
        </w:tc>
        <w:tc>
          <w:tcPr>
            <w:tcW w:w="1417" w:type="dxa"/>
            <w:shd w:val="clear" w:color="auto" w:fill="auto"/>
            <w:vAlign w:val="center"/>
          </w:tcPr>
          <w:p w14:paraId="273F22E6" w14:textId="77777777" w:rsidR="00E4013F" w:rsidRPr="00992370" w:rsidRDefault="00E4013F" w:rsidP="00590E8D">
            <w:pPr>
              <w:pStyle w:val="TA"/>
            </w:pPr>
            <w:r w:rsidRPr="00992370">
              <w:t>Polygalaceae</w:t>
            </w:r>
          </w:p>
        </w:tc>
        <w:tc>
          <w:tcPr>
            <w:tcW w:w="1276" w:type="dxa"/>
            <w:shd w:val="clear" w:color="auto" w:fill="auto"/>
            <w:vAlign w:val="center"/>
          </w:tcPr>
          <w:p w14:paraId="3C2A8E8C" w14:textId="77777777" w:rsidR="00E4013F" w:rsidRPr="00992370" w:rsidRDefault="00E4013F" w:rsidP="00590E8D">
            <w:pPr>
              <w:pStyle w:val="TA"/>
            </w:pPr>
            <w:r>
              <w:t>Environmental weed</w:t>
            </w:r>
          </w:p>
        </w:tc>
        <w:tc>
          <w:tcPr>
            <w:tcW w:w="1134" w:type="dxa"/>
            <w:shd w:val="clear" w:color="auto" w:fill="auto"/>
            <w:vAlign w:val="center"/>
          </w:tcPr>
          <w:p w14:paraId="47AB652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5547046" w14:textId="77777777" w:rsidR="00E4013F" w:rsidRPr="00992370" w:rsidRDefault="00E4013F" w:rsidP="00590E8D">
            <w:pPr>
              <w:pStyle w:val="TA"/>
            </w:pPr>
            <w:r>
              <w:t>Early stage of invasion</w:t>
            </w:r>
          </w:p>
        </w:tc>
        <w:tc>
          <w:tcPr>
            <w:tcW w:w="1134" w:type="dxa"/>
            <w:shd w:val="clear" w:color="auto" w:fill="auto"/>
            <w:vAlign w:val="center"/>
          </w:tcPr>
          <w:p w14:paraId="6363DE82" w14:textId="77777777" w:rsidR="00E4013F" w:rsidRPr="00992370" w:rsidRDefault="00E4013F" w:rsidP="00590E8D">
            <w:pPr>
              <w:pStyle w:val="TA"/>
            </w:pPr>
            <w:r>
              <w:t>Highly invasive</w:t>
            </w:r>
          </w:p>
        </w:tc>
        <w:tc>
          <w:tcPr>
            <w:tcW w:w="850" w:type="dxa"/>
            <w:shd w:val="clear" w:color="auto" w:fill="auto"/>
            <w:vAlign w:val="center"/>
          </w:tcPr>
          <w:p w14:paraId="095BFA18" w14:textId="77777777" w:rsidR="00E4013F" w:rsidRPr="00992370" w:rsidRDefault="00E4013F" w:rsidP="00590E8D">
            <w:pPr>
              <w:pStyle w:val="TA"/>
            </w:pPr>
            <w:r w:rsidRPr="00992370">
              <w:t>Moderate</w:t>
            </w:r>
          </w:p>
        </w:tc>
        <w:tc>
          <w:tcPr>
            <w:tcW w:w="1134" w:type="dxa"/>
            <w:shd w:val="clear" w:color="auto" w:fill="auto"/>
            <w:vAlign w:val="center"/>
          </w:tcPr>
          <w:p w14:paraId="28962E88" w14:textId="77777777" w:rsidR="00E4013F" w:rsidRPr="00992370" w:rsidRDefault="00E4013F" w:rsidP="00590E8D">
            <w:pPr>
              <w:pStyle w:val="TA"/>
            </w:pPr>
            <w:r w:rsidRPr="00992370">
              <w:t>Extensive</w:t>
            </w:r>
          </w:p>
        </w:tc>
        <w:tc>
          <w:tcPr>
            <w:tcW w:w="851" w:type="dxa"/>
            <w:shd w:val="clear" w:color="auto" w:fill="auto"/>
            <w:vAlign w:val="center"/>
          </w:tcPr>
          <w:p w14:paraId="2483D9A5" w14:textId="77777777" w:rsidR="00E4013F" w:rsidRPr="00992370" w:rsidRDefault="00E4013F" w:rsidP="00E13B3F">
            <w:pPr>
              <w:pStyle w:val="TA"/>
              <w:jc w:val="center"/>
            </w:pPr>
            <w:r w:rsidRPr="00992370">
              <w:t>32.3</w:t>
            </w:r>
          </w:p>
        </w:tc>
        <w:tc>
          <w:tcPr>
            <w:tcW w:w="1134" w:type="dxa"/>
            <w:shd w:val="clear" w:color="auto" w:fill="auto"/>
            <w:vAlign w:val="center"/>
          </w:tcPr>
          <w:p w14:paraId="7141584B" w14:textId="77777777" w:rsidR="00E4013F" w:rsidRPr="00992370" w:rsidRDefault="00E4013F" w:rsidP="00590E8D">
            <w:pPr>
              <w:pStyle w:val="TA"/>
            </w:pPr>
            <w:r>
              <w:t>Very high</w:t>
            </w:r>
          </w:p>
        </w:tc>
      </w:tr>
      <w:tr w:rsidR="00E4013F" w:rsidRPr="00992370" w14:paraId="0722A9B5" w14:textId="77777777" w:rsidTr="007A331F">
        <w:trPr>
          <w:cantSplit/>
        </w:trPr>
        <w:tc>
          <w:tcPr>
            <w:tcW w:w="2093" w:type="dxa"/>
            <w:shd w:val="clear" w:color="auto" w:fill="auto"/>
            <w:vAlign w:val="center"/>
          </w:tcPr>
          <w:p w14:paraId="5D407A1C" w14:textId="77777777" w:rsidR="00E4013F" w:rsidRPr="00590E8D" w:rsidRDefault="00E4013F" w:rsidP="00590E8D">
            <w:pPr>
              <w:pStyle w:val="TA"/>
              <w:rPr>
                <w:i/>
              </w:rPr>
            </w:pPr>
            <w:r w:rsidRPr="00590E8D">
              <w:rPr>
                <w:i/>
              </w:rPr>
              <w:t>Opuntia stricta</w:t>
            </w:r>
          </w:p>
        </w:tc>
        <w:tc>
          <w:tcPr>
            <w:tcW w:w="1843" w:type="dxa"/>
            <w:shd w:val="clear" w:color="auto" w:fill="auto"/>
            <w:vAlign w:val="center"/>
          </w:tcPr>
          <w:p w14:paraId="0D995AB8" w14:textId="77777777" w:rsidR="00E4013F" w:rsidRPr="00992370" w:rsidRDefault="00E4013F" w:rsidP="00590E8D">
            <w:pPr>
              <w:pStyle w:val="TA"/>
            </w:pPr>
            <w:r w:rsidRPr="00992370">
              <w:t>Common Prickly-pear</w:t>
            </w:r>
          </w:p>
        </w:tc>
        <w:tc>
          <w:tcPr>
            <w:tcW w:w="1417" w:type="dxa"/>
            <w:shd w:val="clear" w:color="auto" w:fill="auto"/>
            <w:vAlign w:val="center"/>
          </w:tcPr>
          <w:p w14:paraId="4F39F074" w14:textId="77777777" w:rsidR="00E4013F" w:rsidRPr="00992370" w:rsidRDefault="00E4013F" w:rsidP="00590E8D">
            <w:pPr>
              <w:pStyle w:val="TA"/>
            </w:pPr>
            <w:r w:rsidRPr="00992370">
              <w:t>Cactaceae</w:t>
            </w:r>
          </w:p>
        </w:tc>
        <w:tc>
          <w:tcPr>
            <w:tcW w:w="1276" w:type="dxa"/>
            <w:shd w:val="clear" w:color="auto" w:fill="auto"/>
            <w:vAlign w:val="center"/>
          </w:tcPr>
          <w:p w14:paraId="7CCA6109" w14:textId="77777777" w:rsidR="00E4013F" w:rsidRPr="00992370" w:rsidRDefault="00E4013F" w:rsidP="00590E8D">
            <w:pPr>
              <w:pStyle w:val="TA"/>
            </w:pPr>
            <w:r>
              <w:t>Environmental weed</w:t>
            </w:r>
          </w:p>
        </w:tc>
        <w:tc>
          <w:tcPr>
            <w:tcW w:w="1134" w:type="dxa"/>
            <w:shd w:val="clear" w:color="auto" w:fill="auto"/>
            <w:vAlign w:val="center"/>
          </w:tcPr>
          <w:p w14:paraId="7AF9A0B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5983FE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D8B1F9" w14:textId="77777777" w:rsidR="00E4013F" w:rsidRPr="00992370" w:rsidRDefault="00E4013F" w:rsidP="00590E8D">
            <w:pPr>
              <w:pStyle w:val="TA"/>
            </w:pPr>
            <w:r>
              <w:t>Highly invasive</w:t>
            </w:r>
          </w:p>
        </w:tc>
        <w:tc>
          <w:tcPr>
            <w:tcW w:w="850" w:type="dxa"/>
            <w:shd w:val="clear" w:color="auto" w:fill="auto"/>
            <w:vAlign w:val="center"/>
          </w:tcPr>
          <w:p w14:paraId="30307F9D" w14:textId="77777777" w:rsidR="00E4013F" w:rsidRPr="00992370" w:rsidRDefault="00E4013F" w:rsidP="00590E8D">
            <w:pPr>
              <w:pStyle w:val="TA"/>
            </w:pPr>
            <w:r w:rsidRPr="00992370">
              <w:t>Moderate</w:t>
            </w:r>
          </w:p>
        </w:tc>
        <w:tc>
          <w:tcPr>
            <w:tcW w:w="1134" w:type="dxa"/>
            <w:shd w:val="clear" w:color="auto" w:fill="auto"/>
            <w:vAlign w:val="center"/>
          </w:tcPr>
          <w:p w14:paraId="4F9C81ED" w14:textId="77777777" w:rsidR="00E4013F" w:rsidRPr="00992370" w:rsidRDefault="00E4013F" w:rsidP="00590E8D">
            <w:pPr>
              <w:pStyle w:val="TA"/>
            </w:pPr>
            <w:r w:rsidRPr="00992370">
              <w:t>Extensive</w:t>
            </w:r>
          </w:p>
        </w:tc>
        <w:tc>
          <w:tcPr>
            <w:tcW w:w="851" w:type="dxa"/>
            <w:shd w:val="clear" w:color="auto" w:fill="auto"/>
            <w:vAlign w:val="center"/>
          </w:tcPr>
          <w:p w14:paraId="42313D69" w14:textId="77777777" w:rsidR="00E4013F" w:rsidRPr="00992370" w:rsidRDefault="00E4013F" w:rsidP="00E13B3F">
            <w:pPr>
              <w:pStyle w:val="TA"/>
              <w:jc w:val="center"/>
            </w:pPr>
            <w:r w:rsidRPr="00992370">
              <w:t>32.3</w:t>
            </w:r>
          </w:p>
        </w:tc>
        <w:tc>
          <w:tcPr>
            <w:tcW w:w="1134" w:type="dxa"/>
            <w:shd w:val="clear" w:color="auto" w:fill="auto"/>
            <w:vAlign w:val="center"/>
          </w:tcPr>
          <w:p w14:paraId="760DB697" w14:textId="77777777" w:rsidR="00E4013F" w:rsidRPr="00992370" w:rsidRDefault="00E4013F" w:rsidP="00590E8D">
            <w:pPr>
              <w:pStyle w:val="TA"/>
            </w:pPr>
            <w:r>
              <w:t>Very high</w:t>
            </w:r>
          </w:p>
        </w:tc>
      </w:tr>
      <w:tr w:rsidR="00E4013F" w:rsidRPr="00992370" w14:paraId="14A3DE94" w14:textId="77777777" w:rsidTr="007A331F">
        <w:trPr>
          <w:cantSplit/>
        </w:trPr>
        <w:tc>
          <w:tcPr>
            <w:tcW w:w="2093" w:type="dxa"/>
            <w:shd w:val="clear" w:color="auto" w:fill="auto"/>
            <w:vAlign w:val="center"/>
          </w:tcPr>
          <w:p w14:paraId="57D53921" w14:textId="77777777" w:rsidR="00E4013F" w:rsidRPr="00590E8D" w:rsidRDefault="00E4013F" w:rsidP="00590E8D">
            <w:pPr>
              <w:pStyle w:val="TA"/>
              <w:rPr>
                <w:i/>
              </w:rPr>
            </w:pPr>
            <w:r w:rsidRPr="00590E8D">
              <w:rPr>
                <w:i/>
              </w:rPr>
              <w:t>Oxalis micrantha</w:t>
            </w:r>
          </w:p>
        </w:tc>
        <w:tc>
          <w:tcPr>
            <w:tcW w:w="1843" w:type="dxa"/>
            <w:shd w:val="clear" w:color="auto" w:fill="auto"/>
            <w:vAlign w:val="center"/>
          </w:tcPr>
          <w:p w14:paraId="29FD7F8E" w14:textId="77777777" w:rsidR="00E4013F" w:rsidRPr="00992370" w:rsidRDefault="00E4013F" w:rsidP="00590E8D">
            <w:pPr>
              <w:pStyle w:val="TA"/>
            </w:pPr>
            <w:r w:rsidRPr="00992370">
              <w:t>Annual Wood-sorrel</w:t>
            </w:r>
          </w:p>
        </w:tc>
        <w:tc>
          <w:tcPr>
            <w:tcW w:w="1417" w:type="dxa"/>
            <w:shd w:val="clear" w:color="auto" w:fill="auto"/>
            <w:vAlign w:val="center"/>
          </w:tcPr>
          <w:p w14:paraId="7D1338E2" w14:textId="77777777" w:rsidR="00E4013F" w:rsidRPr="00992370" w:rsidRDefault="00E4013F" w:rsidP="00590E8D">
            <w:pPr>
              <w:pStyle w:val="TA"/>
            </w:pPr>
            <w:r w:rsidRPr="00992370">
              <w:t>Oxalidaceae</w:t>
            </w:r>
          </w:p>
        </w:tc>
        <w:tc>
          <w:tcPr>
            <w:tcW w:w="1276" w:type="dxa"/>
            <w:shd w:val="clear" w:color="auto" w:fill="auto"/>
            <w:vAlign w:val="center"/>
          </w:tcPr>
          <w:p w14:paraId="657A2F2F" w14:textId="77777777" w:rsidR="00E4013F" w:rsidRPr="00992370" w:rsidRDefault="00E4013F" w:rsidP="00590E8D">
            <w:pPr>
              <w:pStyle w:val="TA"/>
            </w:pPr>
            <w:r>
              <w:t>Environmental weed</w:t>
            </w:r>
          </w:p>
        </w:tc>
        <w:tc>
          <w:tcPr>
            <w:tcW w:w="1134" w:type="dxa"/>
            <w:shd w:val="clear" w:color="auto" w:fill="auto"/>
            <w:vAlign w:val="center"/>
          </w:tcPr>
          <w:p w14:paraId="1B710C4C" w14:textId="77777777" w:rsidR="00E4013F" w:rsidRPr="00992370" w:rsidRDefault="00E4013F" w:rsidP="00590E8D">
            <w:pPr>
              <w:pStyle w:val="TA"/>
            </w:pPr>
            <w:r w:rsidRPr="00992370">
              <w:t>Occasionally significant</w:t>
            </w:r>
          </w:p>
        </w:tc>
        <w:tc>
          <w:tcPr>
            <w:tcW w:w="1984" w:type="dxa"/>
            <w:shd w:val="clear" w:color="auto" w:fill="auto"/>
            <w:vAlign w:val="center"/>
          </w:tcPr>
          <w:p w14:paraId="5AF17A80" w14:textId="77777777" w:rsidR="00E4013F" w:rsidRPr="00992370" w:rsidRDefault="00E4013F" w:rsidP="00590E8D">
            <w:pPr>
              <w:pStyle w:val="TA"/>
            </w:pPr>
            <w:r>
              <w:t>Early stage of invasion</w:t>
            </w:r>
          </w:p>
        </w:tc>
        <w:tc>
          <w:tcPr>
            <w:tcW w:w="1134" w:type="dxa"/>
            <w:shd w:val="clear" w:color="auto" w:fill="auto"/>
            <w:vAlign w:val="center"/>
          </w:tcPr>
          <w:p w14:paraId="7CF577DB" w14:textId="77777777" w:rsidR="00E4013F" w:rsidRPr="00992370" w:rsidRDefault="00E4013F" w:rsidP="00590E8D">
            <w:pPr>
              <w:pStyle w:val="TA"/>
            </w:pPr>
            <w:r>
              <w:t>Highly invasive</w:t>
            </w:r>
          </w:p>
        </w:tc>
        <w:tc>
          <w:tcPr>
            <w:tcW w:w="850" w:type="dxa"/>
            <w:shd w:val="clear" w:color="auto" w:fill="auto"/>
            <w:vAlign w:val="center"/>
          </w:tcPr>
          <w:p w14:paraId="70041A52" w14:textId="77777777" w:rsidR="00E4013F" w:rsidRPr="00992370" w:rsidRDefault="00E4013F" w:rsidP="00590E8D">
            <w:pPr>
              <w:pStyle w:val="TA"/>
            </w:pPr>
            <w:r w:rsidRPr="00992370">
              <w:t>Moderate</w:t>
            </w:r>
          </w:p>
        </w:tc>
        <w:tc>
          <w:tcPr>
            <w:tcW w:w="1134" w:type="dxa"/>
            <w:shd w:val="clear" w:color="auto" w:fill="auto"/>
            <w:vAlign w:val="center"/>
          </w:tcPr>
          <w:p w14:paraId="6872AF1A" w14:textId="77777777" w:rsidR="00E4013F" w:rsidRPr="00992370" w:rsidRDefault="00E4013F" w:rsidP="00590E8D">
            <w:pPr>
              <w:pStyle w:val="TA"/>
            </w:pPr>
            <w:r w:rsidRPr="00992370">
              <w:t>Extensive</w:t>
            </w:r>
          </w:p>
        </w:tc>
        <w:tc>
          <w:tcPr>
            <w:tcW w:w="851" w:type="dxa"/>
            <w:shd w:val="clear" w:color="auto" w:fill="auto"/>
            <w:vAlign w:val="center"/>
          </w:tcPr>
          <w:p w14:paraId="12B46744" w14:textId="77777777" w:rsidR="00E4013F" w:rsidRPr="00992370" w:rsidRDefault="00E4013F" w:rsidP="00E13B3F">
            <w:pPr>
              <w:pStyle w:val="TA"/>
              <w:jc w:val="center"/>
            </w:pPr>
            <w:r w:rsidRPr="00992370">
              <w:t>32.3</w:t>
            </w:r>
          </w:p>
        </w:tc>
        <w:tc>
          <w:tcPr>
            <w:tcW w:w="1134" w:type="dxa"/>
            <w:shd w:val="clear" w:color="auto" w:fill="auto"/>
            <w:vAlign w:val="center"/>
          </w:tcPr>
          <w:p w14:paraId="2DEA67FB" w14:textId="77777777" w:rsidR="00E4013F" w:rsidRPr="00992370" w:rsidRDefault="00E4013F" w:rsidP="00590E8D">
            <w:pPr>
              <w:pStyle w:val="TA"/>
            </w:pPr>
            <w:r>
              <w:t>Very high</w:t>
            </w:r>
          </w:p>
        </w:tc>
      </w:tr>
      <w:tr w:rsidR="00E4013F" w:rsidRPr="00992370" w14:paraId="3424F25B" w14:textId="77777777" w:rsidTr="007A331F">
        <w:trPr>
          <w:cantSplit/>
        </w:trPr>
        <w:tc>
          <w:tcPr>
            <w:tcW w:w="2093" w:type="dxa"/>
            <w:shd w:val="clear" w:color="auto" w:fill="auto"/>
            <w:vAlign w:val="center"/>
          </w:tcPr>
          <w:p w14:paraId="6D9E97CC" w14:textId="1FB696F2" w:rsidR="00E4013F" w:rsidRPr="00590E8D" w:rsidRDefault="00E4013F" w:rsidP="00590E8D">
            <w:pPr>
              <w:pStyle w:val="TA"/>
              <w:rPr>
                <w:i/>
              </w:rPr>
            </w:pPr>
            <w:r w:rsidRPr="00590E8D">
              <w:rPr>
                <w:i/>
              </w:rPr>
              <w:t>Phalaris arundinacea</w:t>
            </w:r>
            <w:r w:rsidR="00590E8D" w:rsidRPr="00590E8D">
              <w:t xml:space="preserve"> var. </w:t>
            </w:r>
            <w:r w:rsidRPr="00590E8D">
              <w:rPr>
                <w:i/>
              </w:rPr>
              <w:t>arundinacea</w:t>
            </w:r>
          </w:p>
        </w:tc>
        <w:tc>
          <w:tcPr>
            <w:tcW w:w="1843" w:type="dxa"/>
            <w:shd w:val="clear" w:color="auto" w:fill="auto"/>
            <w:vAlign w:val="center"/>
          </w:tcPr>
          <w:p w14:paraId="78326A9C" w14:textId="77777777" w:rsidR="00E4013F" w:rsidRPr="00992370" w:rsidRDefault="00E4013F" w:rsidP="00590E8D">
            <w:pPr>
              <w:pStyle w:val="TA"/>
            </w:pPr>
            <w:r w:rsidRPr="00992370">
              <w:t>Reed Canary-grass</w:t>
            </w:r>
          </w:p>
        </w:tc>
        <w:tc>
          <w:tcPr>
            <w:tcW w:w="1417" w:type="dxa"/>
            <w:shd w:val="clear" w:color="auto" w:fill="auto"/>
            <w:vAlign w:val="center"/>
          </w:tcPr>
          <w:p w14:paraId="4130EC77" w14:textId="77777777" w:rsidR="00E4013F" w:rsidRPr="00992370" w:rsidRDefault="00E4013F" w:rsidP="00590E8D">
            <w:pPr>
              <w:pStyle w:val="TA"/>
            </w:pPr>
            <w:r w:rsidRPr="00992370">
              <w:t>Poaceae</w:t>
            </w:r>
          </w:p>
        </w:tc>
        <w:tc>
          <w:tcPr>
            <w:tcW w:w="1276" w:type="dxa"/>
            <w:shd w:val="clear" w:color="auto" w:fill="auto"/>
            <w:vAlign w:val="center"/>
          </w:tcPr>
          <w:p w14:paraId="0CEC6C92" w14:textId="77777777" w:rsidR="00E4013F" w:rsidRPr="00992370" w:rsidRDefault="00E4013F" w:rsidP="00590E8D">
            <w:pPr>
              <w:pStyle w:val="TA"/>
            </w:pPr>
            <w:r>
              <w:t>Environmental weed</w:t>
            </w:r>
          </w:p>
        </w:tc>
        <w:tc>
          <w:tcPr>
            <w:tcW w:w="1134" w:type="dxa"/>
            <w:shd w:val="clear" w:color="auto" w:fill="auto"/>
            <w:vAlign w:val="center"/>
          </w:tcPr>
          <w:p w14:paraId="650DE09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06F2DD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3DA702" w14:textId="77777777" w:rsidR="00E4013F" w:rsidRPr="00992370" w:rsidRDefault="00E4013F" w:rsidP="00590E8D">
            <w:pPr>
              <w:pStyle w:val="TA"/>
            </w:pPr>
            <w:r>
              <w:t>Highly invasive</w:t>
            </w:r>
          </w:p>
        </w:tc>
        <w:tc>
          <w:tcPr>
            <w:tcW w:w="850" w:type="dxa"/>
            <w:shd w:val="clear" w:color="auto" w:fill="auto"/>
            <w:vAlign w:val="center"/>
          </w:tcPr>
          <w:p w14:paraId="6C3CC9C5" w14:textId="77777777" w:rsidR="00E4013F" w:rsidRPr="00992370" w:rsidRDefault="00E4013F" w:rsidP="00590E8D">
            <w:pPr>
              <w:pStyle w:val="TA"/>
            </w:pPr>
            <w:r w:rsidRPr="00992370">
              <w:t>Moderate</w:t>
            </w:r>
          </w:p>
        </w:tc>
        <w:tc>
          <w:tcPr>
            <w:tcW w:w="1134" w:type="dxa"/>
            <w:shd w:val="clear" w:color="auto" w:fill="auto"/>
            <w:vAlign w:val="center"/>
          </w:tcPr>
          <w:p w14:paraId="731586CB" w14:textId="77777777" w:rsidR="00E4013F" w:rsidRPr="00992370" w:rsidRDefault="00E4013F" w:rsidP="00590E8D">
            <w:pPr>
              <w:pStyle w:val="TA"/>
            </w:pPr>
            <w:r w:rsidRPr="00992370">
              <w:t>Extensive</w:t>
            </w:r>
          </w:p>
        </w:tc>
        <w:tc>
          <w:tcPr>
            <w:tcW w:w="851" w:type="dxa"/>
            <w:shd w:val="clear" w:color="auto" w:fill="auto"/>
            <w:vAlign w:val="center"/>
          </w:tcPr>
          <w:p w14:paraId="1BE1203F" w14:textId="77777777" w:rsidR="00E4013F" w:rsidRPr="00992370" w:rsidRDefault="00E4013F" w:rsidP="00E13B3F">
            <w:pPr>
              <w:pStyle w:val="TA"/>
              <w:jc w:val="center"/>
            </w:pPr>
            <w:r w:rsidRPr="00992370">
              <w:t>32.3</w:t>
            </w:r>
          </w:p>
        </w:tc>
        <w:tc>
          <w:tcPr>
            <w:tcW w:w="1134" w:type="dxa"/>
            <w:shd w:val="clear" w:color="auto" w:fill="auto"/>
            <w:vAlign w:val="center"/>
          </w:tcPr>
          <w:p w14:paraId="269EC62A" w14:textId="77777777" w:rsidR="00E4013F" w:rsidRPr="00992370" w:rsidRDefault="00E4013F" w:rsidP="00590E8D">
            <w:pPr>
              <w:pStyle w:val="TA"/>
            </w:pPr>
            <w:r>
              <w:t>Very high</w:t>
            </w:r>
          </w:p>
        </w:tc>
      </w:tr>
      <w:tr w:rsidR="00E4013F" w:rsidRPr="00992370" w14:paraId="385B972F" w14:textId="77777777" w:rsidTr="007A331F">
        <w:trPr>
          <w:cantSplit/>
        </w:trPr>
        <w:tc>
          <w:tcPr>
            <w:tcW w:w="2093" w:type="dxa"/>
            <w:shd w:val="clear" w:color="auto" w:fill="auto"/>
            <w:vAlign w:val="center"/>
          </w:tcPr>
          <w:p w14:paraId="08725046" w14:textId="5DDFEC8B" w:rsidR="00E4013F" w:rsidRPr="00590E8D" w:rsidRDefault="00E4013F" w:rsidP="00590E8D">
            <w:pPr>
              <w:pStyle w:val="TA"/>
              <w:rPr>
                <w:i/>
              </w:rPr>
            </w:pPr>
            <w:r w:rsidRPr="00590E8D">
              <w:rPr>
                <w:i/>
              </w:rPr>
              <w:lastRenderedPageBreak/>
              <w:t>Phalaris arundinacea</w:t>
            </w:r>
            <w:r w:rsidR="00590E8D" w:rsidRPr="00590E8D">
              <w:t xml:space="preserve"> var. </w:t>
            </w:r>
            <w:r w:rsidRPr="00590E8D">
              <w:rPr>
                <w:i/>
              </w:rPr>
              <w:t>picta</w:t>
            </w:r>
          </w:p>
        </w:tc>
        <w:tc>
          <w:tcPr>
            <w:tcW w:w="1843" w:type="dxa"/>
            <w:shd w:val="clear" w:color="auto" w:fill="auto"/>
            <w:vAlign w:val="center"/>
          </w:tcPr>
          <w:p w14:paraId="247E3E49" w14:textId="77777777" w:rsidR="00E4013F" w:rsidRPr="00992370" w:rsidRDefault="00E4013F" w:rsidP="00590E8D">
            <w:pPr>
              <w:pStyle w:val="TA"/>
            </w:pPr>
            <w:r w:rsidRPr="00992370">
              <w:t>Ribbon Grass</w:t>
            </w:r>
          </w:p>
        </w:tc>
        <w:tc>
          <w:tcPr>
            <w:tcW w:w="1417" w:type="dxa"/>
            <w:shd w:val="clear" w:color="auto" w:fill="auto"/>
            <w:vAlign w:val="center"/>
          </w:tcPr>
          <w:p w14:paraId="1A283A7B" w14:textId="77777777" w:rsidR="00E4013F" w:rsidRPr="00992370" w:rsidRDefault="00E4013F" w:rsidP="00590E8D">
            <w:pPr>
              <w:pStyle w:val="TA"/>
            </w:pPr>
            <w:r w:rsidRPr="00992370">
              <w:t>Poaceae</w:t>
            </w:r>
          </w:p>
        </w:tc>
        <w:tc>
          <w:tcPr>
            <w:tcW w:w="1276" w:type="dxa"/>
            <w:shd w:val="clear" w:color="auto" w:fill="auto"/>
            <w:vAlign w:val="center"/>
          </w:tcPr>
          <w:p w14:paraId="145850DC" w14:textId="77777777" w:rsidR="00E4013F" w:rsidRPr="00992370" w:rsidRDefault="00E4013F" w:rsidP="00590E8D">
            <w:pPr>
              <w:pStyle w:val="TA"/>
            </w:pPr>
            <w:r>
              <w:t>Environmental weed</w:t>
            </w:r>
          </w:p>
        </w:tc>
        <w:tc>
          <w:tcPr>
            <w:tcW w:w="1134" w:type="dxa"/>
            <w:shd w:val="clear" w:color="auto" w:fill="auto"/>
            <w:vAlign w:val="center"/>
          </w:tcPr>
          <w:p w14:paraId="1B22C90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0873231" w14:textId="77777777" w:rsidR="00E4013F" w:rsidRPr="00992370" w:rsidRDefault="00E4013F" w:rsidP="00590E8D">
            <w:pPr>
              <w:pStyle w:val="TA"/>
            </w:pPr>
            <w:r>
              <w:t>Early stage of invasion</w:t>
            </w:r>
          </w:p>
        </w:tc>
        <w:tc>
          <w:tcPr>
            <w:tcW w:w="1134" w:type="dxa"/>
            <w:shd w:val="clear" w:color="auto" w:fill="auto"/>
            <w:vAlign w:val="center"/>
          </w:tcPr>
          <w:p w14:paraId="7D9D460F" w14:textId="77777777" w:rsidR="00E4013F" w:rsidRPr="00992370" w:rsidRDefault="00E4013F" w:rsidP="00590E8D">
            <w:pPr>
              <w:pStyle w:val="TA"/>
            </w:pPr>
            <w:r>
              <w:t>Highly invasive</w:t>
            </w:r>
          </w:p>
        </w:tc>
        <w:tc>
          <w:tcPr>
            <w:tcW w:w="850" w:type="dxa"/>
            <w:shd w:val="clear" w:color="auto" w:fill="auto"/>
            <w:vAlign w:val="center"/>
          </w:tcPr>
          <w:p w14:paraId="15959980" w14:textId="77777777" w:rsidR="00E4013F" w:rsidRPr="00992370" w:rsidRDefault="00E4013F" w:rsidP="00590E8D">
            <w:pPr>
              <w:pStyle w:val="TA"/>
            </w:pPr>
            <w:r w:rsidRPr="00992370">
              <w:t>Moderate</w:t>
            </w:r>
          </w:p>
        </w:tc>
        <w:tc>
          <w:tcPr>
            <w:tcW w:w="1134" w:type="dxa"/>
            <w:shd w:val="clear" w:color="auto" w:fill="auto"/>
            <w:vAlign w:val="center"/>
          </w:tcPr>
          <w:p w14:paraId="272E7448" w14:textId="77777777" w:rsidR="00E4013F" w:rsidRPr="00992370" w:rsidRDefault="00E4013F" w:rsidP="00590E8D">
            <w:pPr>
              <w:pStyle w:val="TA"/>
            </w:pPr>
            <w:r w:rsidRPr="00992370">
              <w:t>Extensive</w:t>
            </w:r>
          </w:p>
        </w:tc>
        <w:tc>
          <w:tcPr>
            <w:tcW w:w="851" w:type="dxa"/>
            <w:shd w:val="clear" w:color="auto" w:fill="auto"/>
            <w:vAlign w:val="center"/>
          </w:tcPr>
          <w:p w14:paraId="3C2FAB26" w14:textId="77777777" w:rsidR="00E4013F" w:rsidRPr="00992370" w:rsidRDefault="00E4013F" w:rsidP="00E13B3F">
            <w:pPr>
              <w:pStyle w:val="TA"/>
              <w:jc w:val="center"/>
            </w:pPr>
            <w:r w:rsidRPr="00992370">
              <w:t>32.3</w:t>
            </w:r>
          </w:p>
        </w:tc>
        <w:tc>
          <w:tcPr>
            <w:tcW w:w="1134" w:type="dxa"/>
            <w:shd w:val="clear" w:color="auto" w:fill="auto"/>
            <w:vAlign w:val="center"/>
          </w:tcPr>
          <w:p w14:paraId="0BC5A51A" w14:textId="77777777" w:rsidR="00E4013F" w:rsidRPr="00992370" w:rsidRDefault="00E4013F" w:rsidP="00590E8D">
            <w:pPr>
              <w:pStyle w:val="TA"/>
            </w:pPr>
            <w:r>
              <w:t>Very high</w:t>
            </w:r>
          </w:p>
        </w:tc>
      </w:tr>
      <w:tr w:rsidR="00E4013F" w:rsidRPr="00992370" w14:paraId="3773B6BD" w14:textId="77777777" w:rsidTr="007A331F">
        <w:trPr>
          <w:cantSplit/>
        </w:trPr>
        <w:tc>
          <w:tcPr>
            <w:tcW w:w="2093" w:type="dxa"/>
            <w:shd w:val="clear" w:color="auto" w:fill="auto"/>
            <w:vAlign w:val="center"/>
          </w:tcPr>
          <w:p w14:paraId="2CC3BD84" w14:textId="77777777" w:rsidR="00E4013F" w:rsidRPr="00590E8D" w:rsidRDefault="00E4013F" w:rsidP="00590E8D">
            <w:pPr>
              <w:pStyle w:val="TA"/>
              <w:rPr>
                <w:i/>
              </w:rPr>
            </w:pPr>
            <w:r w:rsidRPr="00590E8D">
              <w:rPr>
                <w:i/>
              </w:rPr>
              <w:t>Pinus radiata</w:t>
            </w:r>
          </w:p>
        </w:tc>
        <w:tc>
          <w:tcPr>
            <w:tcW w:w="1843" w:type="dxa"/>
            <w:shd w:val="clear" w:color="auto" w:fill="auto"/>
            <w:vAlign w:val="center"/>
          </w:tcPr>
          <w:p w14:paraId="6C4A49D1" w14:textId="77777777" w:rsidR="00E4013F" w:rsidRPr="00992370" w:rsidRDefault="00E4013F" w:rsidP="00590E8D">
            <w:pPr>
              <w:pStyle w:val="TA"/>
            </w:pPr>
            <w:r w:rsidRPr="00992370">
              <w:t>Radiata Pine</w:t>
            </w:r>
          </w:p>
        </w:tc>
        <w:tc>
          <w:tcPr>
            <w:tcW w:w="1417" w:type="dxa"/>
            <w:shd w:val="clear" w:color="auto" w:fill="auto"/>
            <w:vAlign w:val="center"/>
          </w:tcPr>
          <w:p w14:paraId="78FEC119" w14:textId="77777777" w:rsidR="00E4013F" w:rsidRPr="00992370" w:rsidRDefault="00E4013F" w:rsidP="00590E8D">
            <w:pPr>
              <w:pStyle w:val="TA"/>
            </w:pPr>
            <w:r w:rsidRPr="00992370">
              <w:t>Pinaceae</w:t>
            </w:r>
          </w:p>
        </w:tc>
        <w:tc>
          <w:tcPr>
            <w:tcW w:w="1276" w:type="dxa"/>
            <w:shd w:val="clear" w:color="auto" w:fill="auto"/>
            <w:vAlign w:val="center"/>
          </w:tcPr>
          <w:p w14:paraId="6042C4C1" w14:textId="77777777" w:rsidR="00E4013F" w:rsidRPr="00992370" w:rsidRDefault="00E4013F" w:rsidP="00590E8D">
            <w:pPr>
              <w:pStyle w:val="TA"/>
            </w:pPr>
            <w:r>
              <w:t>Environmental weed</w:t>
            </w:r>
          </w:p>
        </w:tc>
        <w:tc>
          <w:tcPr>
            <w:tcW w:w="1134" w:type="dxa"/>
            <w:shd w:val="clear" w:color="auto" w:fill="auto"/>
            <w:vAlign w:val="center"/>
          </w:tcPr>
          <w:p w14:paraId="7C8316D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C11656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6B9B3F" w14:textId="77777777" w:rsidR="00E4013F" w:rsidRPr="00992370" w:rsidRDefault="00E4013F" w:rsidP="00590E8D">
            <w:pPr>
              <w:pStyle w:val="TA"/>
            </w:pPr>
            <w:r>
              <w:t>Highly invasive</w:t>
            </w:r>
          </w:p>
        </w:tc>
        <w:tc>
          <w:tcPr>
            <w:tcW w:w="850" w:type="dxa"/>
            <w:shd w:val="clear" w:color="auto" w:fill="auto"/>
            <w:vAlign w:val="center"/>
          </w:tcPr>
          <w:p w14:paraId="052FABA3" w14:textId="77777777" w:rsidR="00E4013F" w:rsidRPr="00992370" w:rsidRDefault="00E4013F" w:rsidP="00590E8D">
            <w:pPr>
              <w:pStyle w:val="TA"/>
            </w:pPr>
            <w:r w:rsidRPr="00992370">
              <w:t>Moderate</w:t>
            </w:r>
          </w:p>
        </w:tc>
        <w:tc>
          <w:tcPr>
            <w:tcW w:w="1134" w:type="dxa"/>
            <w:shd w:val="clear" w:color="auto" w:fill="auto"/>
            <w:vAlign w:val="center"/>
          </w:tcPr>
          <w:p w14:paraId="10D84756" w14:textId="77777777" w:rsidR="00E4013F" w:rsidRPr="00992370" w:rsidRDefault="00E4013F" w:rsidP="00590E8D">
            <w:pPr>
              <w:pStyle w:val="TA"/>
            </w:pPr>
            <w:r w:rsidRPr="00992370">
              <w:t>Extensive</w:t>
            </w:r>
          </w:p>
        </w:tc>
        <w:tc>
          <w:tcPr>
            <w:tcW w:w="851" w:type="dxa"/>
            <w:shd w:val="clear" w:color="auto" w:fill="auto"/>
            <w:vAlign w:val="center"/>
          </w:tcPr>
          <w:p w14:paraId="54356DC8" w14:textId="77777777" w:rsidR="00E4013F" w:rsidRPr="00992370" w:rsidRDefault="00E4013F" w:rsidP="00E13B3F">
            <w:pPr>
              <w:pStyle w:val="TA"/>
              <w:jc w:val="center"/>
            </w:pPr>
            <w:r w:rsidRPr="00992370">
              <w:t>32.3</w:t>
            </w:r>
          </w:p>
        </w:tc>
        <w:tc>
          <w:tcPr>
            <w:tcW w:w="1134" w:type="dxa"/>
            <w:shd w:val="clear" w:color="auto" w:fill="auto"/>
            <w:vAlign w:val="center"/>
          </w:tcPr>
          <w:p w14:paraId="20C16CB2" w14:textId="77777777" w:rsidR="00E4013F" w:rsidRPr="00992370" w:rsidRDefault="00E4013F" w:rsidP="00590E8D">
            <w:pPr>
              <w:pStyle w:val="TA"/>
            </w:pPr>
            <w:r>
              <w:t>Very high</w:t>
            </w:r>
          </w:p>
        </w:tc>
      </w:tr>
      <w:tr w:rsidR="00E4013F" w:rsidRPr="00992370" w14:paraId="590E54FC" w14:textId="77777777" w:rsidTr="007A331F">
        <w:trPr>
          <w:cantSplit/>
        </w:trPr>
        <w:tc>
          <w:tcPr>
            <w:tcW w:w="2093" w:type="dxa"/>
            <w:shd w:val="clear" w:color="auto" w:fill="auto"/>
            <w:vAlign w:val="center"/>
          </w:tcPr>
          <w:p w14:paraId="6D3654D6" w14:textId="77777777" w:rsidR="00E4013F" w:rsidRPr="00590E8D" w:rsidRDefault="00E4013F" w:rsidP="00590E8D">
            <w:pPr>
              <w:pStyle w:val="TA"/>
              <w:rPr>
                <w:i/>
              </w:rPr>
            </w:pPr>
            <w:r w:rsidRPr="00590E8D">
              <w:rPr>
                <w:i/>
              </w:rPr>
              <w:t>Acacia floribunda</w:t>
            </w:r>
          </w:p>
        </w:tc>
        <w:tc>
          <w:tcPr>
            <w:tcW w:w="1843" w:type="dxa"/>
            <w:shd w:val="clear" w:color="auto" w:fill="auto"/>
            <w:vAlign w:val="center"/>
          </w:tcPr>
          <w:p w14:paraId="58619053" w14:textId="77777777" w:rsidR="00E4013F" w:rsidRPr="00992370" w:rsidRDefault="00E4013F" w:rsidP="00590E8D">
            <w:pPr>
              <w:pStyle w:val="TA"/>
            </w:pPr>
            <w:r w:rsidRPr="00992370">
              <w:t>White Sallow-wattle</w:t>
            </w:r>
          </w:p>
        </w:tc>
        <w:tc>
          <w:tcPr>
            <w:tcW w:w="1417" w:type="dxa"/>
            <w:shd w:val="clear" w:color="auto" w:fill="auto"/>
            <w:vAlign w:val="center"/>
          </w:tcPr>
          <w:p w14:paraId="31EAA049" w14:textId="77777777" w:rsidR="00E4013F" w:rsidRPr="00992370" w:rsidRDefault="00E4013F" w:rsidP="00590E8D">
            <w:pPr>
              <w:pStyle w:val="TA"/>
            </w:pPr>
            <w:r w:rsidRPr="00992370">
              <w:t>Fabaceae</w:t>
            </w:r>
          </w:p>
        </w:tc>
        <w:tc>
          <w:tcPr>
            <w:tcW w:w="1276" w:type="dxa"/>
            <w:shd w:val="clear" w:color="auto" w:fill="auto"/>
            <w:vAlign w:val="center"/>
          </w:tcPr>
          <w:p w14:paraId="1113EC16" w14:textId="65C6A618"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4454BA1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174FE9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57E411" w14:textId="77777777" w:rsidR="00E4013F" w:rsidRPr="00992370" w:rsidRDefault="00E4013F" w:rsidP="00590E8D">
            <w:pPr>
              <w:pStyle w:val="TA"/>
            </w:pPr>
            <w:r>
              <w:t>Highly invasive</w:t>
            </w:r>
          </w:p>
        </w:tc>
        <w:tc>
          <w:tcPr>
            <w:tcW w:w="850" w:type="dxa"/>
            <w:shd w:val="clear" w:color="auto" w:fill="auto"/>
            <w:vAlign w:val="center"/>
          </w:tcPr>
          <w:p w14:paraId="46D5014C" w14:textId="77777777" w:rsidR="00E4013F" w:rsidRPr="00992370" w:rsidRDefault="00E4013F" w:rsidP="00590E8D">
            <w:pPr>
              <w:pStyle w:val="TA"/>
            </w:pPr>
            <w:r w:rsidRPr="00992370">
              <w:t>Moderate</w:t>
            </w:r>
          </w:p>
        </w:tc>
        <w:tc>
          <w:tcPr>
            <w:tcW w:w="1134" w:type="dxa"/>
            <w:shd w:val="clear" w:color="auto" w:fill="auto"/>
            <w:vAlign w:val="center"/>
          </w:tcPr>
          <w:p w14:paraId="749F8A85" w14:textId="77777777" w:rsidR="00E4013F" w:rsidRPr="00992370" w:rsidRDefault="00E4013F" w:rsidP="00590E8D">
            <w:pPr>
              <w:pStyle w:val="TA"/>
            </w:pPr>
            <w:r w:rsidRPr="00992370">
              <w:t>Medium</w:t>
            </w:r>
          </w:p>
        </w:tc>
        <w:tc>
          <w:tcPr>
            <w:tcW w:w="851" w:type="dxa"/>
            <w:shd w:val="clear" w:color="auto" w:fill="auto"/>
            <w:vAlign w:val="center"/>
          </w:tcPr>
          <w:p w14:paraId="279216D1" w14:textId="77777777" w:rsidR="00E4013F" w:rsidRPr="00992370" w:rsidRDefault="00E4013F" w:rsidP="00E13B3F">
            <w:pPr>
              <w:pStyle w:val="TA"/>
              <w:jc w:val="center"/>
            </w:pPr>
            <w:r w:rsidRPr="00992370">
              <w:t>32.2</w:t>
            </w:r>
          </w:p>
        </w:tc>
        <w:tc>
          <w:tcPr>
            <w:tcW w:w="1134" w:type="dxa"/>
            <w:shd w:val="clear" w:color="auto" w:fill="auto"/>
            <w:vAlign w:val="center"/>
          </w:tcPr>
          <w:p w14:paraId="2A820534" w14:textId="77777777" w:rsidR="00E4013F" w:rsidRPr="00992370" w:rsidRDefault="00E4013F" w:rsidP="00590E8D">
            <w:pPr>
              <w:pStyle w:val="TA"/>
            </w:pPr>
            <w:r>
              <w:t>Very high</w:t>
            </w:r>
          </w:p>
        </w:tc>
      </w:tr>
      <w:tr w:rsidR="00E4013F" w:rsidRPr="00992370" w14:paraId="17CAC471" w14:textId="77777777" w:rsidTr="007A331F">
        <w:trPr>
          <w:cantSplit/>
        </w:trPr>
        <w:tc>
          <w:tcPr>
            <w:tcW w:w="2093" w:type="dxa"/>
            <w:shd w:val="clear" w:color="auto" w:fill="auto"/>
            <w:vAlign w:val="center"/>
          </w:tcPr>
          <w:p w14:paraId="15DF3120" w14:textId="30BAAAEE" w:rsidR="00E4013F" w:rsidRPr="00590E8D" w:rsidRDefault="00E4013F" w:rsidP="00590E8D">
            <w:pPr>
              <w:pStyle w:val="TA"/>
              <w:rPr>
                <w:i/>
              </w:rPr>
            </w:pPr>
            <w:r w:rsidRPr="00590E8D">
              <w:rPr>
                <w:i/>
              </w:rPr>
              <w:t>Acacia longifolia</w:t>
            </w:r>
            <w:r w:rsidR="00590E8D" w:rsidRPr="00590E8D">
              <w:t xml:space="preserve"> subp. </w:t>
            </w:r>
            <w:r w:rsidRPr="00590E8D">
              <w:rPr>
                <w:i/>
              </w:rPr>
              <w:t>longifolia</w:t>
            </w:r>
          </w:p>
        </w:tc>
        <w:tc>
          <w:tcPr>
            <w:tcW w:w="1843" w:type="dxa"/>
            <w:shd w:val="clear" w:color="auto" w:fill="auto"/>
            <w:vAlign w:val="center"/>
          </w:tcPr>
          <w:p w14:paraId="2E6C497B" w14:textId="77777777" w:rsidR="00E4013F" w:rsidRPr="00992370" w:rsidRDefault="00E4013F" w:rsidP="00590E8D">
            <w:pPr>
              <w:pStyle w:val="TA"/>
            </w:pPr>
            <w:r w:rsidRPr="00992370">
              <w:t xml:space="preserve">Sallow Wattle </w:t>
            </w:r>
          </w:p>
        </w:tc>
        <w:tc>
          <w:tcPr>
            <w:tcW w:w="1417" w:type="dxa"/>
            <w:shd w:val="clear" w:color="auto" w:fill="auto"/>
            <w:vAlign w:val="center"/>
          </w:tcPr>
          <w:p w14:paraId="0B4BB7A6" w14:textId="77777777" w:rsidR="00E4013F" w:rsidRPr="00992370" w:rsidRDefault="00E4013F" w:rsidP="00590E8D">
            <w:pPr>
              <w:pStyle w:val="TA"/>
            </w:pPr>
            <w:r w:rsidRPr="00992370">
              <w:t>Fabaceae</w:t>
            </w:r>
          </w:p>
        </w:tc>
        <w:tc>
          <w:tcPr>
            <w:tcW w:w="1276" w:type="dxa"/>
            <w:shd w:val="clear" w:color="auto" w:fill="auto"/>
            <w:vAlign w:val="center"/>
          </w:tcPr>
          <w:p w14:paraId="72D1051D" w14:textId="4E936858"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57BE110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9F741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353B38" w14:textId="77777777" w:rsidR="00E4013F" w:rsidRPr="00992370" w:rsidRDefault="00E4013F" w:rsidP="00590E8D">
            <w:pPr>
              <w:pStyle w:val="TA"/>
            </w:pPr>
            <w:r>
              <w:t>Highly invasive</w:t>
            </w:r>
          </w:p>
        </w:tc>
        <w:tc>
          <w:tcPr>
            <w:tcW w:w="850" w:type="dxa"/>
            <w:shd w:val="clear" w:color="auto" w:fill="auto"/>
            <w:vAlign w:val="center"/>
          </w:tcPr>
          <w:p w14:paraId="0E2DBB46" w14:textId="77777777" w:rsidR="00E4013F" w:rsidRPr="00992370" w:rsidRDefault="00E4013F" w:rsidP="00590E8D">
            <w:pPr>
              <w:pStyle w:val="TA"/>
            </w:pPr>
            <w:r w:rsidRPr="00992370">
              <w:t>Moderate</w:t>
            </w:r>
          </w:p>
        </w:tc>
        <w:tc>
          <w:tcPr>
            <w:tcW w:w="1134" w:type="dxa"/>
            <w:shd w:val="clear" w:color="auto" w:fill="auto"/>
            <w:vAlign w:val="center"/>
          </w:tcPr>
          <w:p w14:paraId="0B761D70" w14:textId="77777777" w:rsidR="00E4013F" w:rsidRPr="00992370" w:rsidRDefault="00E4013F" w:rsidP="00590E8D">
            <w:pPr>
              <w:pStyle w:val="TA"/>
            </w:pPr>
            <w:r w:rsidRPr="00992370">
              <w:t>Medium</w:t>
            </w:r>
          </w:p>
        </w:tc>
        <w:tc>
          <w:tcPr>
            <w:tcW w:w="851" w:type="dxa"/>
            <w:shd w:val="clear" w:color="auto" w:fill="auto"/>
            <w:vAlign w:val="center"/>
          </w:tcPr>
          <w:p w14:paraId="4D53FD38" w14:textId="77777777" w:rsidR="00E4013F" w:rsidRPr="00992370" w:rsidRDefault="00E4013F" w:rsidP="00E13B3F">
            <w:pPr>
              <w:pStyle w:val="TA"/>
              <w:jc w:val="center"/>
            </w:pPr>
            <w:r w:rsidRPr="00992370">
              <w:t>32.2</w:t>
            </w:r>
          </w:p>
        </w:tc>
        <w:tc>
          <w:tcPr>
            <w:tcW w:w="1134" w:type="dxa"/>
            <w:shd w:val="clear" w:color="auto" w:fill="auto"/>
            <w:vAlign w:val="center"/>
          </w:tcPr>
          <w:p w14:paraId="2A263BA4" w14:textId="77777777" w:rsidR="00E4013F" w:rsidRPr="00992370" w:rsidRDefault="00E4013F" w:rsidP="00590E8D">
            <w:pPr>
              <w:pStyle w:val="TA"/>
            </w:pPr>
            <w:r>
              <w:t>Very high</w:t>
            </w:r>
          </w:p>
        </w:tc>
      </w:tr>
      <w:tr w:rsidR="00E4013F" w:rsidRPr="00C27D89" w14:paraId="64C5289E" w14:textId="77777777" w:rsidTr="007A331F">
        <w:trPr>
          <w:cantSplit/>
        </w:trPr>
        <w:tc>
          <w:tcPr>
            <w:tcW w:w="2093" w:type="dxa"/>
            <w:shd w:val="clear" w:color="auto" w:fill="auto"/>
            <w:vAlign w:val="center"/>
          </w:tcPr>
          <w:p w14:paraId="58DEEFED" w14:textId="77777777" w:rsidR="00E4013F" w:rsidRPr="00590E8D" w:rsidRDefault="00E4013F" w:rsidP="00C27D89">
            <w:pPr>
              <w:pStyle w:val="TA"/>
              <w:rPr>
                <w:i/>
              </w:rPr>
            </w:pPr>
            <w:r w:rsidRPr="00590E8D">
              <w:rPr>
                <w:i/>
              </w:rPr>
              <w:t>Acacia provincialis</w:t>
            </w:r>
          </w:p>
        </w:tc>
        <w:tc>
          <w:tcPr>
            <w:tcW w:w="1843" w:type="dxa"/>
            <w:shd w:val="clear" w:color="auto" w:fill="auto"/>
            <w:vAlign w:val="center"/>
          </w:tcPr>
          <w:p w14:paraId="7BA73EDF" w14:textId="77777777" w:rsidR="00E4013F" w:rsidRPr="00C27D89" w:rsidRDefault="00E4013F" w:rsidP="00C27D89">
            <w:pPr>
              <w:pStyle w:val="TA"/>
            </w:pPr>
            <w:r w:rsidRPr="00C27D89">
              <w:t>Wilrilda</w:t>
            </w:r>
          </w:p>
        </w:tc>
        <w:tc>
          <w:tcPr>
            <w:tcW w:w="1417" w:type="dxa"/>
            <w:shd w:val="clear" w:color="auto" w:fill="auto"/>
            <w:vAlign w:val="center"/>
          </w:tcPr>
          <w:p w14:paraId="5A23E0CE" w14:textId="77777777" w:rsidR="00E4013F" w:rsidRPr="00C27D89" w:rsidRDefault="00E4013F" w:rsidP="00C27D89">
            <w:pPr>
              <w:pStyle w:val="TA"/>
            </w:pPr>
            <w:r w:rsidRPr="00C27D89">
              <w:t>Fabaceae</w:t>
            </w:r>
          </w:p>
        </w:tc>
        <w:tc>
          <w:tcPr>
            <w:tcW w:w="1276" w:type="dxa"/>
            <w:shd w:val="clear" w:color="auto" w:fill="auto"/>
            <w:vAlign w:val="center"/>
          </w:tcPr>
          <w:p w14:paraId="2D7418FA" w14:textId="6C7C1AE4" w:rsidR="00E4013F" w:rsidRPr="00C27D89" w:rsidRDefault="00E4013F" w:rsidP="00C27D89">
            <w:pPr>
              <w:pStyle w:val="TA"/>
            </w:pPr>
            <w:r w:rsidRPr="00C27D89">
              <w:t>Environmental weed</w:t>
            </w:r>
            <w:r w:rsidR="0078481E">
              <w:t xml:space="preserve"> (N)</w:t>
            </w:r>
          </w:p>
        </w:tc>
        <w:tc>
          <w:tcPr>
            <w:tcW w:w="1134" w:type="dxa"/>
            <w:shd w:val="clear" w:color="auto" w:fill="auto"/>
            <w:vAlign w:val="center"/>
          </w:tcPr>
          <w:p w14:paraId="59EEF600" w14:textId="77777777" w:rsidR="00E4013F" w:rsidRPr="00C27D89" w:rsidRDefault="00E4013F" w:rsidP="00C27D89">
            <w:pPr>
              <w:pStyle w:val="TA"/>
            </w:pPr>
            <w:proofErr w:type="gramStart"/>
            <w:r w:rsidRPr="00C27D89">
              <w:t>Typically</w:t>
            </w:r>
            <w:proofErr w:type="gramEnd"/>
            <w:r w:rsidRPr="00C27D89">
              <w:t xml:space="preserve"> significant</w:t>
            </w:r>
          </w:p>
        </w:tc>
        <w:tc>
          <w:tcPr>
            <w:tcW w:w="1984" w:type="dxa"/>
            <w:shd w:val="clear" w:color="auto" w:fill="auto"/>
            <w:vAlign w:val="center"/>
          </w:tcPr>
          <w:p w14:paraId="3F604D45" w14:textId="77777777" w:rsidR="00E4013F" w:rsidRPr="00C27D89" w:rsidRDefault="00E4013F" w:rsidP="00C27D89">
            <w:pPr>
              <w:pStyle w:val="TA"/>
            </w:pPr>
            <w:r w:rsidRPr="00C27D89">
              <w:t>Extensive potential for further spread</w:t>
            </w:r>
          </w:p>
        </w:tc>
        <w:tc>
          <w:tcPr>
            <w:tcW w:w="1134" w:type="dxa"/>
            <w:shd w:val="clear" w:color="auto" w:fill="auto"/>
            <w:vAlign w:val="center"/>
          </w:tcPr>
          <w:p w14:paraId="6C811FCA" w14:textId="77777777" w:rsidR="00E4013F" w:rsidRPr="00C27D89" w:rsidRDefault="00E4013F" w:rsidP="00C27D89">
            <w:pPr>
              <w:pStyle w:val="TA"/>
            </w:pPr>
            <w:r w:rsidRPr="00C27D89">
              <w:t>Moderately invasive</w:t>
            </w:r>
          </w:p>
        </w:tc>
        <w:tc>
          <w:tcPr>
            <w:tcW w:w="850" w:type="dxa"/>
            <w:shd w:val="clear" w:color="auto" w:fill="auto"/>
            <w:vAlign w:val="center"/>
          </w:tcPr>
          <w:p w14:paraId="30AD6C6A" w14:textId="77777777" w:rsidR="00E4013F" w:rsidRPr="00C27D89" w:rsidRDefault="00E4013F" w:rsidP="00C27D89">
            <w:pPr>
              <w:pStyle w:val="TA"/>
            </w:pPr>
            <w:r w:rsidRPr="00C27D89">
              <w:t>Moderate</w:t>
            </w:r>
          </w:p>
        </w:tc>
        <w:tc>
          <w:tcPr>
            <w:tcW w:w="1134" w:type="dxa"/>
            <w:shd w:val="clear" w:color="auto" w:fill="auto"/>
            <w:vAlign w:val="center"/>
          </w:tcPr>
          <w:p w14:paraId="0824E4DF" w14:textId="77777777" w:rsidR="00E4013F" w:rsidRPr="00C27D89" w:rsidRDefault="00E4013F" w:rsidP="00C27D89">
            <w:pPr>
              <w:pStyle w:val="TA"/>
            </w:pPr>
            <w:r w:rsidRPr="00C27D89">
              <w:t>Medium</w:t>
            </w:r>
          </w:p>
        </w:tc>
        <w:tc>
          <w:tcPr>
            <w:tcW w:w="851" w:type="dxa"/>
            <w:shd w:val="clear" w:color="auto" w:fill="auto"/>
            <w:vAlign w:val="center"/>
          </w:tcPr>
          <w:p w14:paraId="0A6CE1A2" w14:textId="77777777" w:rsidR="00E4013F" w:rsidRPr="00C27D89" w:rsidRDefault="00E4013F" w:rsidP="00E13B3F">
            <w:pPr>
              <w:pStyle w:val="TA"/>
              <w:jc w:val="center"/>
            </w:pPr>
            <w:r w:rsidRPr="00C27D89">
              <w:t>32.2</w:t>
            </w:r>
          </w:p>
        </w:tc>
        <w:tc>
          <w:tcPr>
            <w:tcW w:w="1134" w:type="dxa"/>
            <w:shd w:val="clear" w:color="auto" w:fill="auto"/>
            <w:vAlign w:val="center"/>
          </w:tcPr>
          <w:p w14:paraId="0E18B42F" w14:textId="77777777" w:rsidR="00E4013F" w:rsidRPr="00C27D89" w:rsidRDefault="00E4013F" w:rsidP="00C27D89">
            <w:pPr>
              <w:pStyle w:val="TA"/>
            </w:pPr>
            <w:r w:rsidRPr="00C27D89">
              <w:t>Very high</w:t>
            </w:r>
          </w:p>
        </w:tc>
      </w:tr>
      <w:tr w:rsidR="00E4013F" w:rsidRPr="00992370" w14:paraId="579AC0DF" w14:textId="77777777" w:rsidTr="007A331F">
        <w:trPr>
          <w:cantSplit/>
        </w:trPr>
        <w:tc>
          <w:tcPr>
            <w:tcW w:w="2093" w:type="dxa"/>
            <w:shd w:val="clear" w:color="auto" w:fill="auto"/>
            <w:vAlign w:val="center"/>
          </w:tcPr>
          <w:p w14:paraId="7AB4226A" w14:textId="77777777" w:rsidR="00E4013F" w:rsidRPr="00590E8D" w:rsidRDefault="00E4013F" w:rsidP="00590E8D">
            <w:pPr>
              <w:pStyle w:val="TA"/>
              <w:rPr>
                <w:i/>
              </w:rPr>
            </w:pPr>
            <w:r w:rsidRPr="00590E8D">
              <w:rPr>
                <w:i/>
              </w:rPr>
              <w:t>Acacia saligna</w:t>
            </w:r>
          </w:p>
        </w:tc>
        <w:tc>
          <w:tcPr>
            <w:tcW w:w="1843" w:type="dxa"/>
            <w:shd w:val="clear" w:color="auto" w:fill="auto"/>
            <w:vAlign w:val="center"/>
          </w:tcPr>
          <w:p w14:paraId="6B9947B9" w14:textId="77777777" w:rsidR="00E4013F" w:rsidRPr="00992370" w:rsidRDefault="00E4013F" w:rsidP="00590E8D">
            <w:pPr>
              <w:pStyle w:val="TA"/>
            </w:pPr>
            <w:r w:rsidRPr="00992370">
              <w:t>Orange Wattle</w:t>
            </w:r>
          </w:p>
        </w:tc>
        <w:tc>
          <w:tcPr>
            <w:tcW w:w="1417" w:type="dxa"/>
            <w:shd w:val="clear" w:color="auto" w:fill="auto"/>
            <w:vAlign w:val="center"/>
          </w:tcPr>
          <w:p w14:paraId="726170ED" w14:textId="77777777" w:rsidR="00E4013F" w:rsidRPr="00992370" w:rsidRDefault="00E4013F" w:rsidP="00590E8D">
            <w:pPr>
              <w:pStyle w:val="TA"/>
            </w:pPr>
            <w:r w:rsidRPr="00992370">
              <w:t>Fabaceae</w:t>
            </w:r>
          </w:p>
        </w:tc>
        <w:tc>
          <w:tcPr>
            <w:tcW w:w="1276" w:type="dxa"/>
            <w:shd w:val="clear" w:color="auto" w:fill="auto"/>
            <w:vAlign w:val="center"/>
          </w:tcPr>
          <w:p w14:paraId="1F362385" w14:textId="77777777" w:rsidR="00E4013F" w:rsidRPr="00992370" w:rsidRDefault="00E4013F" w:rsidP="00590E8D">
            <w:pPr>
              <w:pStyle w:val="TA"/>
            </w:pPr>
            <w:r>
              <w:t>Environmental weed</w:t>
            </w:r>
          </w:p>
        </w:tc>
        <w:tc>
          <w:tcPr>
            <w:tcW w:w="1134" w:type="dxa"/>
            <w:shd w:val="clear" w:color="auto" w:fill="auto"/>
            <w:vAlign w:val="center"/>
          </w:tcPr>
          <w:p w14:paraId="7AFD5CA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4D9AEB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E0FA5BA" w14:textId="77777777" w:rsidR="00E4013F" w:rsidRPr="00992370" w:rsidRDefault="00E4013F" w:rsidP="00590E8D">
            <w:pPr>
              <w:pStyle w:val="TA"/>
            </w:pPr>
            <w:r>
              <w:t>Highly invasive</w:t>
            </w:r>
          </w:p>
        </w:tc>
        <w:tc>
          <w:tcPr>
            <w:tcW w:w="850" w:type="dxa"/>
            <w:shd w:val="clear" w:color="auto" w:fill="auto"/>
            <w:vAlign w:val="center"/>
          </w:tcPr>
          <w:p w14:paraId="095599DB" w14:textId="77777777" w:rsidR="00E4013F" w:rsidRPr="00992370" w:rsidRDefault="00E4013F" w:rsidP="00590E8D">
            <w:pPr>
              <w:pStyle w:val="TA"/>
            </w:pPr>
            <w:r w:rsidRPr="00992370">
              <w:t>Moderate</w:t>
            </w:r>
          </w:p>
        </w:tc>
        <w:tc>
          <w:tcPr>
            <w:tcW w:w="1134" w:type="dxa"/>
            <w:shd w:val="clear" w:color="auto" w:fill="auto"/>
            <w:vAlign w:val="center"/>
          </w:tcPr>
          <w:p w14:paraId="33FC0C66" w14:textId="77777777" w:rsidR="00E4013F" w:rsidRPr="00992370" w:rsidRDefault="00E4013F" w:rsidP="00590E8D">
            <w:pPr>
              <w:pStyle w:val="TA"/>
            </w:pPr>
            <w:r w:rsidRPr="00992370">
              <w:t>Medium</w:t>
            </w:r>
          </w:p>
        </w:tc>
        <w:tc>
          <w:tcPr>
            <w:tcW w:w="851" w:type="dxa"/>
            <w:shd w:val="clear" w:color="auto" w:fill="auto"/>
            <w:vAlign w:val="center"/>
          </w:tcPr>
          <w:p w14:paraId="6774747A" w14:textId="77777777" w:rsidR="00E4013F" w:rsidRPr="00992370" w:rsidRDefault="00E4013F" w:rsidP="00E13B3F">
            <w:pPr>
              <w:pStyle w:val="TA"/>
              <w:jc w:val="center"/>
            </w:pPr>
            <w:r w:rsidRPr="00992370">
              <w:t>32.2</w:t>
            </w:r>
          </w:p>
        </w:tc>
        <w:tc>
          <w:tcPr>
            <w:tcW w:w="1134" w:type="dxa"/>
            <w:shd w:val="clear" w:color="auto" w:fill="auto"/>
            <w:vAlign w:val="center"/>
          </w:tcPr>
          <w:p w14:paraId="79A55AD6" w14:textId="77777777" w:rsidR="00E4013F" w:rsidRPr="00992370" w:rsidRDefault="00E4013F" w:rsidP="00590E8D">
            <w:pPr>
              <w:pStyle w:val="TA"/>
            </w:pPr>
            <w:r>
              <w:t>Very high</w:t>
            </w:r>
          </w:p>
        </w:tc>
      </w:tr>
      <w:tr w:rsidR="00E4013F" w:rsidRPr="00992370" w14:paraId="2E9D2459" w14:textId="77777777" w:rsidTr="007A331F">
        <w:trPr>
          <w:cantSplit/>
        </w:trPr>
        <w:tc>
          <w:tcPr>
            <w:tcW w:w="2093" w:type="dxa"/>
            <w:shd w:val="clear" w:color="auto" w:fill="auto"/>
            <w:vAlign w:val="center"/>
          </w:tcPr>
          <w:p w14:paraId="66E61209" w14:textId="77777777" w:rsidR="00E4013F" w:rsidRPr="00590E8D" w:rsidRDefault="00E4013F" w:rsidP="00590E8D">
            <w:pPr>
              <w:pStyle w:val="TA"/>
              <w:rPr>
                <w:i/>
              </w:rPr>
            </w:pPr>
            <w:r w:rsidRPr="00590E8D">
              <w:rPr>
                <w:i/>
              </w:rPr>
              <w:t>Acer pseudoplatanus</w:t>
            </w:r>
          </w:p>
        </w:tc>
        <w:tc>
          <w:tcPr>
            <w:tcW w:w="1843" w:type="dxa"/>
            <w:shd w:val="clear" w:color="auto" w:fill="auto"/>
            <w:vAlign w:val="center"/>
          </w:tcPr>
          <w:p w14:paraId="234EDA1C" w14:textId="77777777" w:rsidR="00E4013F" w:rsidRPr="00992370" w:rsidRDefault="00E4013F" w:rsidP="00590E8D">
            <w:pPr>
              <w:pStyle w:val="TA"/>
            </w:pPr>
            <w:r w:rsidRPr="00992370">
              <w:t>Sycamore Maple</w:t>
            </w:r>
          </w:p>
        </w:tc>
        <w:tc>
          <w:tcPr>
            <w:tcW w:w="1417" w:type="dxa"/>
            <w:shd w:val="clear" w:color="auto" w:fill="auto"/>
            <w:vAlign w:val="center"/>
          </w:tcPr>
          <w:p w14:paraId="23121ACC" w14:textId="77777777" w:rsidR="00E4013F" w:rsidRPr="00992370" w:rsidRDefault="00E4013F" w:rsidP="00590E8D">
            <w:pPr>
              <w:pStyle w:val="TA"/>
            </w:pPr>
            <w:r w:rsidRPr="00992370">
              <w:t>Sapindaceae</w:t>
            </w:r>
          </w:p>
        </w:tc>
        <w:tc>
          <w:tcPr>
            <w:tcW w:w="1276" w:type="dxa"/>
            <w:shd w:val="clear" w:color="auto" w:fill="auto"/>
            <w:vAlign w:val="center"/>
          </w:tcPr>
          <w:p w14:paraId="089AC78C" w14:textId="77777777" w:rsidR="00E4013F" w:rsidRPr="00992370" w:rsidRDefault="00E4013F" w:rsidP="00590E8D">
            <w:pPr>
              <w:pStyle w:val="TA"/>
            </w:pPr>
            <w:r>
              <w:t>Environmental weed</w:t>
            </w:r>
          </w:p>
        </w:tc>
        <w:tc>
          <w:tcPr>
            <w:tcW w:w="1134" w:type="dxa"/>
            <w:shd w:val="clear" w:color="auto" w:fill="auto"/>
            <w:vAlign w:val="center"/>
          </w:tcPr>
          <w:p w14:paraId="34E60B9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8588A5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7C0BCB7" w14:textId="77777777" w:rsidR="00E4013F" w:rsidRPr="00992370" w:rsidRDefault="00E4013F" w:rsidP="00590E8D">
            <w:pPr>
              <w:pStyle w:val="TA"/>
            </w:pPr>
            <w:r>
              <w:t>Highly invasive</w:t>
            </w:r>
          </w:p>
        </w:tc>
        <w:tc>
          <w:tcPr>
            <w:tcW w:w="850" w:type="dxa"/>
            <w:shd w:val="clear" w:color="auto" w:fill="auto"/>
            <w:vAlign w:val="center"/>
          </w:tcPr>
          <w:p w14:paraId="3814BBD5" w14:textId="77777777" w:rsidR="00E4013F" w:rsidRPr="00992370" w:rsidRDefault="00E4013F" w:rsidP="00590E8D">
            <w:pPr>
              <w:pStyle w:val="TA"/>
            </w:pPr>
            <w:r w:rsidRPr="00992370">
              <w:t>Moderate</w:t>
            </w:r>
          </w:p>
        </w:tc>
        <w:tc>
          <w:tcPr>
            <w:tcW w:w="1134" w:type="dxa"/>
            <w:shd w:val="clear" w:color="auto" w:fill="auto"/>
            <w:vAlign w:val="center"/>
          </w:tcPr>
          <w:p w14:paraId="0E769DE5" w14:textId="77777777" w:rsidR="00E4013F" w:rsidRPr="00992370" w:rsidRDefault="00E4013F" w:rsidP="00590E8D">
            <w:pPr>
              <w:pStyle w:val="TA"/>
            </w:pPr>
            <w:r w:rsidRPr="00992370">
              <w:t>Medium</w:t>
            </w:r>
          </w:p>
        </w:tc>
        <w:tc>
          <w:tcPr>
            <w:tcW w:w="851" w:type="dxa"/>
            <w:shd w:val="clear" w:color="auto" w:fill="auto"/>
            <w:vAlign w:val="center"/>
          </w:tcPr>
          <w:p w14:paraId="7794008D" w14:textId="77777777" w:rsidR="00E4013F" w:rsidRPr="00992370" w:rsidRDefault="00E4013F" w:rsidP="00E13B3F">
            <w:pPr>
              <w:pStyle w:val="TA"/>
              <w:jc w:val="center"/>
            </w:pPr>
            <w:r w:rsidRPr="00992370">
              <w:t>32.2</w:t>
            </w:r>
          </w:p>
        </w:tc>
        <w:tc>
          <w:tcPr>
            <w:tcW w:w="1134" w:type="dxa"/>
            <w:shd w:val="clear" w:color="auto" w:fill="auto"/>
            <w:vAlign w:val="center"/>
          </w:tcPr>
          <w:p w14:paraId="03E6216E" w14:textId="77777777" w:rsidR="00E4013F" w:rsidRPr="00992370" w:rsidRDefault="00E4013F" w:rsidP="00590E8D">
            <w:pPr>
              <w:pStyle w:val="TA"/>
            </w:pPr>
            <w:r>
              <w:t>Very high</w:t>
            </w:r>
          </w:p>
        </w:tc>
      </w:tr>
      <w:tr w:rsidR="00E4013F" w:rsidRPr="00992370" w14:paraId="5FBAF1DF" w14:textId="77777777" w:rsidTr="007A331F">
        <w:trPr>
          <w:cantSplit/>
        </w:trPr>
        <w:tc>
          <w:tcPr>
            <w:tcW w:w="2093" w:type="dxa"/>
            <w:shd w:val="clear" w:color="auto" w:fill="auto"/>
            <w:vAlign w:val="center"/>
          </w:tcPr>
          <w:p w14:paraId="5D882453" w14:textId="14766B46" w:rsidR="00E4013F" w:rsidRPr="00590E8D" w:rsidRDefault="00E4013F" w:rsidP="00590E8D">
            <w:pPr>
              <w:pStyle w:val="TA"/>
              <w:rPr>
                <w:i/>
              </w:rPr>
            </w:pPr>
            <w:r w:rsidRPr="00590E8D">
              <w:rPr>
                <w:i/>
              </w:rPr>
              <w:t>Agapanthus praecox</w:t>
            </w:r>
            <w:r w:rsidR="00590E8D" w:rsidRPr="00590E8D">
              <w:t xml:space="preserve"> subp. </w:t>
            </w:r>
            <w:r w:rsidRPr="00590E8D">
              <w:rPr>
                <w:i/>
              </w:rPr>
              <w:t>orientalis</w:t>
            </w:r>
          </w:p>
        </w:tc>
        <w:tc>
          <w:tcPr>
            <w:tcW w:w="1843" w:type="dxa"/>
            <w:shd w:val="clear" w:color="auto" w:fill="auto"/>
            <w:vAlign w:val="center"/>
          </w:tcPr>
          <w:p w14:paraId="4AE6749F" w14:textId="77777777" w:rsidR="00E4013F" w:rsidRPr="00992370" w:rsidRDefault="00E4013F" w:rsidP="00590E8D">
            <w:pPr>
              <w:pStyle w:val="TA"/>
            </w:pPr>
            <w:r w:rsidRPr="00992370">
              <w:t>Agapanthus</w:t>
            </w:r>
          </w:p>
        </w:tc>
        <w:tc>
          <w:tcPr>
            <w:tcW w:w="1417" w:type="dxa"/>
            <w:shd w:val="clear" w:color="auto" w:fill="auto"/>
            <w:vAlign w:val="center"/>
          </w:tcPr>
          <w:p w14:paraId="0614C3E5" w14:textId="77777777" w:rsidR="00E4013F" w:rsidRPr="00992370" w:rsidRDefault="00E4013F" w:rsidP="00590E8D">
            <w:pPr>
              <w:pStyle w:val="TA"/>
            </w:pPr>
            <w:r w:rsidRPr="00992370">
              <w:t>Amaryllidaceae</w:t>
            </w:r>
          </w:p>
        </w:tc>
        <w:tc>
          <w:tcPr>
            <w:tcW w:w="1276" w:type="dxa"/>
            <w:shd w:val="clear" w:color="auto" w:fill="auto"/>
            <w:vAlign w:val="center"/>
          </w:tcPr>
          <w:p w14:paraId="65ABCA48" w14:textId="77777777" w:rsidR="00E4013F" w:rsidRPr="00992370" w:rsidRDefault="00E4013F" w:rsidP="00590E8D">
            <w:pPr>
              <w:pStyle w:val="TA"/>
            </w:pPr>
            <w:r>
              <w:t>Environmental weed</w:t>
            </w:r>
          </w:p>
        </w:tc>
        <w:tc>
          <w:tcPr>
            <w:tcW w:w="1134" w:type="dxa"/>
            <w:shd w:val="clear" w:color="auto" w:fill="auto"/>
            <w:vAlign w:val="center"/>
          </w:tcPr>
          <w:p w14:paraId="0A7C1EC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6B64E8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EE6EE6" w14:textId="77777777" w:rsidR="00E4013F" w:rsidRPr="00992370" w:rsidRDefault="00E4013F" w:rsidP="00590E8D">
            <w:pPr>
              <w:pStyle w:val="TA"/>
            </w:pPr>
            <w:r>
              <w:t>Highly invasive</w:t>
            </w:r>
          </w:p>
        </w:tc>
        <w:tc>
          <w:tcPr>
            <w:tcW w:w="850" w:type="dxa"/>
            <w:shd w:val="clear" w:color="auto" w:fill="auto"/>
            <w:vAlign w:val="center"/>
          </w:tcPr>
          <w:p w14:paraId="182144B3" w14:textId="77777777" w:rsidR="00E4013F" w:rsidRPr="00992370" w:rsidRDefault="00E4013F" w:rsidP="00590E8D">
            <w:pPr>
              <w:pStyle w:val="TA"/>
            </w:pPr>
            <w:r w:rsidRPr="00992370">
              <w:t>moderate</w:t>
            </w:r>
          </w:p>
        </w:tc>
        <w:tc>
          <w:tcPr>
            <w:tcW w:w="1134" w:type="dxa"/>
            <w:shd w:val="clear" w:color="auto" w:fill="auto"/>
            <w:vAlign w:val="center"/>
          </w:tcPr>
          <w:p w14:paraId="4F554405" w14:textId="77777777" w:rsidR="00E4013F" w:rsidRPr="00992370" w:rsidRDefault="00E4013F" w:rsidP="00590E8D">
            <w:pPr>
              <w:pStyle w:val="TA"/>
            </w:pPr>
            <w:r w:rsidRPr="00992370">
              <w:t>Medium</w:t>
            </w:r>
          </w:p>
        </w:tc>
        <w:tc>
          <w:tcPr>
            <w:tcW w:w="851" w:type="dxa"/>
            <w:shd w:val="clear" w:color="auto" w:fill="auto"/>
            <w:vAlign w:val="center"/>
          </w:tcPr>
          <w:p w14:paraId="151F481D" w14:textId="77777777" w:rsidR="00E4013F" w:rsidRPr="00992370" w:rsidRDefault="00E4013F" w:rsidP="00E13B3F">
            <w:pPr>
              <w:pStyle w:val="TA"/>
              <w:jc w:val="center"/>
            </w:pPr>
            <w:r w:rsidRPr="00992370">
              <w:t>32.2</w:t>
            </w:r>
          </w:p>
        </w:tc>
        <w:tc>
          <w:tcPr>
            <w:tcW w:w="1134" w:type="dxa"/>
            <w:shd w:val="clear" w:color="auto" w:fill="auto"/>
            <w:vAlign w:val="center"/>
          </w:tcPr>
          <w:p w14:paraId="6C1E4145" w14:textId="77777777" w:rsidR="00E4013F" w:rsidRPr="00992370" w:rsidRDefault="00E4013F" w:rsidP="00590E8D">
            <w:pPr>
              <w:pStyle w:val="TA"/>
            </w:pPr>
            <w:r>
              <w:t>Very high</w:t>
            </w:r>
          </w:p>
        </w:tc>
      </w:tr>
      <w:tr w:rsidR="00E4013F" w:rsidRPr="00992370" w14:paraId="6930E60D" w14:textId="77777777" w:rsidTr="007A331F">
        <w:trPr>
          <w:cantSplit/>
        </w:trPr>
        <w:tc>
          <w:tcPr>
            <w:tcW w:w="2093" w:type="dxa"/>
            <w:shd w:val="clear" w:color="auto" w:fill="auto"/>
            <w:vAlign w:val="center"/>
          </w:tcPr>
          <w:p w14:paraId="21DDD0F4" w14:textId="77777777" w:rsidR="00E4013F" w:rsidRPr="00590E8D" w:rsidRDefault="00E4013F" w:rsidP="00590E8D">
            <w:pPr>
              <w:pStyle w:val="TA"/>
              <w:rPr>
                <w:i/>
              </w:rPr>
            </w:pPr>
            <w:r w:rsidRPr="00590E8D">
              <w:rPr>
                <w:i/>
              </w:rPr>
              <w:t>Alstroemeria aurea</w:t>
            </w:r>
          </w:p>
        </w:tc>
        <w:tc>
          <w:tcPr>
            <w:tcW w:w="1843" w:type="dxa"/>
            <w:shd w:val="clear" w:color="auto" w:fill="auto"/>
            <w:vAlign w:val="center"/>
          </w:tcPr>
          <w:p w14:paraId="55A5EB6B" w14:textId="77777777" w:rsidR="00E4013F" w:rsidRPr="00992370" w:rsidRDefault="00E4013F" w:rsidP="00590E8D">
            <w:pPr>
              <w:pStyle w:val="TA"/>
            </w:pPr>
            <w:r w:rsidRPr="00992370">
              <w:t>Yellow Alstroemeria</w:t>
            </w:r>
          </w:p>
        </w:tc>
        <w:tc>
          <w:tcPr>
            <w:tcW w:w="1417" w:type="dxa"/>
            <w:shd w:val="clear" w:color="auto" w:fill="auto"/>
            <w:vAlign w:val="center"/>
          </w:tcPr>
          <w:p w14:paraId="59454C59" w14:textId="77777777" w:rsidR="00E4013F" w:rsidRPr="00992370" w:rsidRDefault="00E4013F" w:rsidP="00590E8D">
            <w:pPr>
              <w:pStyle w:val="TA"/>
            </w:pPr>
            <w:r w:rsidRPr="00992370">
              <w:t>Alstroemeriaceae</w:t>
            </w:r>
          </w:p>
        </w:tc>
        <w:tc>
          <w:tcPr>
            <w:tcW w:w="1276" w:type="dxa"/>
            <w:shd w:val="clear" w:color="auto" w:fill="auto"/>
            <w:vAlign w:val="center"/>
          </w:tcPr>
          <w:p w14:paraId="528EE26D" w14:textId="77777777" w:rsidR="00E4013F" w:rsidRPr="00992370" w:rsidRDefault="00E4013F" w:rsidP="00590E8D">
            <w:pPr>
              <w:pStyle w:val="TA"/>
            </w:pPr>
            <w:r>
              <w:t>Environmental weed</w:t>
            </w:r>
          </w:p>
        </w:tc>
        <w:tc>
          <w:tcPr>
            <w:tcW w:w="1134" w:type="dxa"/>
            <w:shd w:val="clear" w:color="auto" w:fill="auto"/>
            <w:vAlign w:val="center"/>
          </w:tcPr>
          <w:p w14:paraId="4E913F3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3430F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E46A4AF" w14:textId="77777777" w:rsidR="00E4013F" w:rsidRPr="00992370" w:rsidRDefault="00E4013F" w:rsidP="00590E8D">
            <w:pPr>
              <w:pStyle w:val="TA"/>
            </w:pPr>
            <w:r>
              <w:t>Highly invasive</w:t>
            </w:r>
          </w:p>
        </w:tc>
        <w:tc>
          <w:tcPr>
            <w:tcW w:w="850" w:type="dxa"/>
            <w:shd w:val="clear" w:color="auto" w:fill="auto"/>
            <w:vAlign w:val="center"/>
          </w:tcPr>
          <w:p w14:paraId="67288F36" w14:textId="77777777" w:rsidR="00E4013F" w:rsidRPr="00992370" w:rsidRDefault="00E4013F" w:rsidP="00590E8D">
            <w:pPr>
              <w:pStyle w:val="TA"/>
            </w:pPr>
            <w:r w:rsidRPr="00992370">
              <w:t>Moderate</w:t>
            </w:r>
          </w:p>
        </w:tc>
        <w:tc>
          <w:tcPr>
            <w:tcW w:w="1134" w:type="dxa"/>
            <w:shd w:val="clear" w:color="auto" w:fill="auto"/>
            <w:vAlign w:val="center"/>
          </w:tcPr>
          <w:p w14:paraId="1A0AE8F4" w14:textId="77777777" w:rsidR="00E4013F" w:rsidRPr="00992370" w:rsidRDefault="00E4013F" w:rsidP="00590E8D">
            <w:pPr>
              <w:pStyle w:val="TA"/>
            </w:pPr>
            <w:r w:rsidRPr="00992370">
              <w:t>Medium</w:t>
            </w:r>
          </w:p>
        </w:tc>
        <w:tc>
          <w:tcPr>
            <w:tcW w:w="851" w:type="dxa"/>
            <w:shd w:val="clear" w:color="auto" w:fill="auto"/>
            <w:vAlign w:val="center"/>
          </w:tcPr>
          <w:p w14:paraId="2F97A66B" w14:textId="77777777" w:rsidR="00E4013F" w:rsidRPr="00992370" w:rsidRDefault="00E4013F" w:rsidP="00E13B3F">
            <w:pPr>
              <w:pStyle w:val="TA"/>
              <w:jc w:val="center"/>
            </w:pPr>
            <w:r w:rsidRPr="00992370">
              <w:t>32.2</w:t>
            </w:r>
          </w:p>
        </w:tc>
        <w:tc>
          <w:tcPr>
            <w:tcW w:w="1134" w:type="dxa"/>
            <w:shd w:val="clear" w:color="auto" w:fill="auto"/>
            <w:vAlign w:val="center"/>
          </w:tcPr>
          <w:p w14:paraId="67D81F2D" w14:textId="77777777" w:rsidR="00E4013F" w:rsidRPr="00992370" w:rsidRDefault="00E4013F" w:rsidP="00590E8D">
            <w:pPr>
              <w:pStyle w:val="TA"/>
            </w:pPr>
            <w:r>
              <w:t>Very high</w:t>
            </w:r>
          </w:p>
        </w:tc>
      </w:tr>
      <w:tr w:rsidR="00E4013F" w:rsidRPr="00992370" w14:paraId="6D06D444" w14:textId="77777777" w:rsidTr="007A331F">
        <w:trPr>
          <w:cantSplit/>
        </w:trPr>
        <w:tc>
          <w:tcPr>
            <w:tcW w:w="2093" w:type="dxa"/>
            <w:shd w:val="clear" w:color="auto" w:fill="auto"/>
            <w:vAlign w:val="center"/>
          </w:tcPr>
          <w:p w14:paraId="13F65F5C" w14:textId="77777777" w:rsidR="00E4013F" w:rsidRPr="00590E8D" w:rsidRDefault="00E4013F" w:rsidP="00590E8D">
            <w:pPr>
              <w:pStyle w:val="TA"/>
              <w:rPr>
                <w:i/>
              </w:rPr>
            </w:pPr>
            <w:proofErr w:type="gramStart"/>
            <w:r w:rsidRPr="00590E8D">
              <w:rPr>
                <w:i/>
              </w:rPr>
              <w:t>Anigozanthus  hybrids</w:t>
            </w:r>
            <w:proofErr w:type="gramEnd"/>
            <w:r w:rsidRPr="00590E8D">
              <w:rPr>
                <w:i/>
              </w:rPr>
              <w:t xml:space="preserve"> </w:t>
            </w:r>
          </w:p>
        </w:tc>
        <w:tc>
          <w:tcPr>
            <w:tcW w:w="1843" w:type="dxa"/>
            <w:shd w:val="clear" w:color="auto" w:fill="auto"/>
            <w:vAlign w:val="center"/>
          </w:tcPr>
          <w:p w14:paraId="6DB50FB4" w14:textId="77777777" w:rsidR="00E4013F" w:rsidRPr="00992370" w:rsidRDefault="00E4013F" w:rsidP="00590E8D">
            <w:pPr>
              <w:pStyle w:val="TA"/>
            </w:pPr>
            <w:r w:rsidRPr="00992370">
              <w:t>Kangaroo Paw various names</w:t>
            </w:r>
          </w:p>
        </w:tc>
        <w:tc>
          <w:tcPr>
            <w:tcW w:w="1417" w:type="dxa"/>
            <w:shd w:val="clear" w:color="auto" w:fill="auto"/>
            <w:vAlign w:val="center"/>
          </w:tcPr>
          <w:p w14:paraId="562870F0" w14:textId="77777777" w:rsidR="00E4013F" w:rsidRPr="00992370" w:rsidRDefault="00E4013F" w:rsidP="00590E8D">
            <w:pPr>
              <w:pStyle w:val="TA"/>
            </w:pPr>
            <w:r w:rsidRPr="00992370">
              <w:t>Haemodoraceae</w:t>
            </w:r>
          </w:p>
        </w:tc>
        <w:tc>
          <w:tcPr>
            <w:tcW w:w="1276" w:type="dxa"/>
            <w:shd w:val="clear" w:color="auto" w:fill="auto"/>
            <w:vAlign w:val="center"/>
          </w:tcPr>
          <w:p w14:paraId="68818D76" w14:textId="77777777" w:rsidR="00E4013F" w:rsidRPr="00992370" w:rsidRDefault="00E4013F" w:rsidP="00590E8D">
            <w:pPr>
              <w:pStyle w:val="TA"/>
            </w:pPr>
            <w:r>
              <w:t>Environmental weed</w:t>
            </w:r>
          </w:p>
        </w:tc>
        <w:tc>
          <w:tcPr>
            <w:tcW w:w="1134" w:type="dxa"/>
            <w:shd w:val="clear" w:color="auto" w:fill="auto"/>
            <w:vAlign w:val="center"/>
          </w:tcPr>
          <w:p w14:paraId="4D1CE5B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8A6B038" w14:textId="77777777" w:rsidR="00E4013F" w:rsidRPr="00992370" w:rsidRDefault="00E4013F" w:rsidP="00590E8D">
            <w:pPr>
              <w:pStyle w:val="TA"/>
            </w:pPr>
            <w:r>
              <w:t>Early stage of invasion</w:t>
            </w:r>
          </w:p>
        </w:tc>
        <w:tc>
          <w:tcPr>
            <w:tcW w:w="1134" w:type="dxa"/>
            <w:shd w:val="clear" w:color="auto" w:fill="auto"/>
            <w:vAlign w:val="center"/>
          </w:tcPr>
          <w:p w14:paraId="5DC33A6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5A41DAB" w14:textId="77777777" w:rsidR="00E4013F" w:rsidRPr="00992370" w:rsidRDefault="00E4013F" w:rsidP="00590E8D">
            <w:pPr>
              <w:pStyle w:val="TA"/>
            </w:pPr>
            <w:r w:rsidRPr="00992370">
              <w:t>Moderate</w:t>
            </w:r>
          </w:p>
        </w:tc>
        <w:tc>
          <w:tcPr>
            <w:tcW w:w="1134" w:type="dxa"/>
            <w:shd w:val="clear" w:color="auto" w:fill="auto"/>
            <w:vAlign w:val="center"/>
          </w:tcPr>
          <w:p w14:paraId="2412EEF5" w14:textId="77777777" w:rsidR="00E4013F" w:rsidRPr="00992370" w:rsidRDefault="00E4013F" w:rsidP="00590E8D">
            <w:pPr>
              <w:pStyle w:val="TA"/>
            </w:pPr>
            <w:r w:rsidRPr="00992370">
              <w:t>Medium</w:t>
            </w:r>
          </w:p>
        </w:tc>
        <w:tc>
          <w:tcPr>
            <w:tcW w:w="851" w:type="dxa"/>
            <w:shd w:val="clear" w:color="auto" w:fill="auto"/>
            <w:vAlign w:val="center"/>
          </w:tcPr>
          <w:p w14:paraId="0565EB93" w14:textId="77777777" w:rsidR="00E4013F" w:rsidRPr="00992370" w:rsidRDefault="00E4013F" w:rsidP="00E13B3F">
            <w:pPr>
              <w:pStyle w:val="TA"/>
              <w:jc w:val="center"/>
            </w:pPr>
            <w:r w:rsidRPr="00992370">
              <w:t>32.2</w:t>
            </w:r>
          </w:p>
        </w:tc>
        <w:tc>
          <w:tcPr>
            <w:tcW w:w="1134" w:type="dxa"/>
            <w:shd w:val="clear" w:color="auto" w:fill="auto"/>
            <w:vAlign w:val="center"/>
          </w:tcPr>
          <w:p w14:paraId="320B0D37" w14:textId="77777777" w:rsidR="00E4013F" w:rsidRPr="00992370" w:rsidRDefault="00E4013F" w:rsidP="00590E8D">
            <w:pPr>
              <w:pStyle w:val="TA"/>
            </w:pPr>
            <w:r>
              <w:t>Very high</w:t>
            </w:r>
          </w:p>
        </w:tc>
      </w:tr>
      <w:tr w:rsidR="00E4013F" w:rsidRPr="00992370" w14:paraId="7E3B4ECD" w14:textId="77777777" w:rsidTr="007A331F">
        <w:trPr>
          <w:cantSplit/>
        </w:trPr>
        <w:tc>
          <w:tcPr>
            <w:tcW w:w="2093" w:type="dxa"/>
            <w:shd w:val="clear" w:color="auto" w:fill="auto"/>
            <w:vAlign w:val="center"/>
          </w:tcPr>
          <w:p w14:paraId="3A0A1403" w14:textId="77777777" w:rsidR="00E4013F" w:rsidRPr="00590E8D" w:rsidRDefault="00E4013F" w:rsidP="00590E8D">
            <w:pPr>
              <w:pStyle w:val="TA"/>
              <w:rPr>
                <w:i/>
              </w:rPr>
            </w:pPr>
            <w:r w:rsidRPr="00590E8D">
              <w:rPr>
                <w:i/>
              </w:rPr>
              <w:t>Anigozanthus flavidus</w:t>
            </w:r>
          </w:p>
        </w:tc>
        <w:tc>
          <w:tcPr>
            <w:tcW w:w="1843" w:type="dxa"/>
            <w:shd w:val="clear" w:color="auto" w:fill="auto"/>
            <w:vAlign w:val="center"/>
          </w:tcPr>
          <w:p w14:paraId="2FAE92BA" w14:textId="77777777" w:rsidR="00E4013F" w:rsidRPr="00992370" w:rsidRDefault="00E4013F" w:rsidP="00590E8D">
            <w:pPr>
              <w:pStyle w:val="TA"/>
            </w:pPr>
            <w:r w:rsidRPr="00992370">
              <w:t>Tall Kangaroo Paw</w:t>
            </w:r>
          </w:p>
        </w:tc>
        <w:tc>
          <w:tcPr>
            <w:tcW w:w="1417" w:type="dxa"/>
            <w:shd w:val="clear" w:color="auto" w:fill="auto"/>
            <w:vAlign w:val="center"/>
          </w:tcPr>
          <w:p w14:paraId="573FC907" w14:textId="77777777" w:rsidR="00E4013F" w:rsidRPr="00992370" w:rsidRDefault="00E4013F" w:rsidP="00590E8D">
            <w:pPr>
              <w:pStyle w:val="TA"/>
            </w:pPr>
            <w:r w:rsidRPr="00992370">
              <w:t>Haemodoraceae</w:t>
            </w:r>
          </w:p>
        </w:tc>
        <w:tc>
          <w:tcPr>
            <w:tcW w:w="1276" w:type="dxa"/>
            <w:shd w:val="clear" w:color="auto" w:fill="auto"/>
            <w:vAlign w:val="center"/>
          </w:tcPr>
          <w:p w14:paraId="450FFB1E" w14:textId="77777777" w:rsidR="00E4013F" w:rsidRPr="00992370" w:rsidRDefault="00E4013F" w:rsidP="00590E8D">
            <w:pPr>
              <w:pStyle w:val="TA"/>
            </w:pPr>
            <w:r>
              <w:t>Environmental weed</w:t>
            </w:r>
          </w:p>
        </w:tc>
        <w:tc>
          <w:tcPr>
            <w:tcW w:w="1134" w:type="dxa"/>
            <w:shd w:val="clear" w:color="auto" w:fill="auto"/>
            <w:vAlign w:val="center"/>
          </w:tcPr>
          <w:p w14:paraId="1121851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DFC93DC" w14:textId="77777777" w:rsidR="00E4013F" w:rsidRPr="00992370" w:rsidRDefault="00E4013F" w:rsidP="00590E8D">
            <w:pPr>
              <w:pStyle w:val="TA"/>
            </w:pPr>
            <w:r>
              <w:t>Early stage of invasion</w:t>
            </w:r>
          </w:p>
        </w:tc>
        <w:tc>
          <w:tcPr>
            <w:tcW w:w="1134" w:type="dxa"/>
            <w:shd w:val="clear" w:color="auto" w:fill="auto"/>
            <w:vAlign w:val="center"/>
          </w:tcPr>
          <w:p w14:paraId="6DC12F1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7389332" w14:textId="77777777" w:rsidR="00E4013F" w:rsidRPr="00992370" w:rsidRDefault="00E4013F" w:rsidP="00590E8D">
            <w:pPr>
              <w:pStyle w:val="TA"/>
            </w:pPr>
            <w:r w:rsidRPr="00992370">
              <w:t>Moderate</w:t>
            </w:r>
          </w:p>
        </w:tc>
        <w:tc>
          <w:tcPr>
            <w:tcW w:w="1134" w:type="dxa"/>
            <w:shd w:val="clear" w:color="auto" w:fill="auto"/>
            <w:vAlign w:val="center"/>
          </w:tcPr>
          <w:p w14:paraId="4073B929" w14:textId="77777777" w:rsidR="00E4013F" w:rsidRPr="00992370" w:rsidRDefault="00E4013F" w:rsidP="00590E8D">
            <w:pPr>
              <w:pStyle w:val="TA"/>
            </w:pPr>
            <w:r w:rsidRPr="00992370">
              <w:t>Medium</w:t>
            </w:r>
          </w:p>
        </w:tc>
        <w:tc>
          <w:tcPr>
            <w:tcW w:w="851" w:type="dxa"/>
            <w:shd w:val="clear" w:color="auto" w:fill="auto"/>
            <w:vAlign w:val="center"/>
          </w:tcPr>
          <w:p w14:paraId="32932520" w14:textId="77777777" w:rsidR="00E4013F" w:rsidRPr="00992370" w:rsidRDefault="00E4013F" w:rsidP="00E13B3F">
            <w:pPr>
              <w:pStyle w:val="TA"/>
              <w:jc w:val="center"/>
            </w:pPr>
            <w:r w:rsidRPr="00992370">
              <w:t>32.2</w:t>
            </w:r>
          </w:p>
        </w:tc>
        <w:tc>
          <w:tcPr>
            <w:tcW w:w="1134" w:type="dxa"/>
            <w:shd w:val="clear" w:color="auto" w:fill="auto"/>
            <w:vAlign w:val="center"/>
          </w:tcPr>
          <w:p w14:paraId="5203FE30" w14:textId="77777777" w:rsidR="00E4013F" w:rsidRPr="00992370" w:rsidRDefault="00E4013F" w:rsidP="00590E8D">
            <w:pPr>
              <w:pStyle w:val="TA"/>
            </w:pPr>
            <w:r>
              <w:t>Very high</w:t>
            </w:r>
          </w:p>
        </w:tc>
      </w:tr>
      <w:tr w:rsidR="00E4013F" w:rsidRPr="00992370" w14:paraId="154206AE" w14:textId="77777777" w:rsidTr="007A331F">
        <w:trPr>
          <w:cantSplit/>
        </w:trPr>
        <w:tc>
          <w:tcPr>
            <w:tcW w:w="2093" w:type="dxa"/>
            <w:shd w:val="clear" w:color="auto" w:fill="auto"/>
            <w:vAlign w:val="center"/>
          </w:tcPr>
          <w:p w14:paraId="444B06BC" w14:textId="77777777" w:rsidR="00E4013F" w:rsidRPr="00590E8D" w:rsidRDefault="00E4013F" w:rsidP="00590E8D">
            <w:pPr>
              <w:pStyle w:val="TA"/>
              <w:rPr>
                <w:i/>
              </w:rPr>
            </w:pPr>
            <w:r w:rsidRPr="00590E8D">
              <w:rPr>
                <w:i/>
              </w:rPr>
              <w:t>Aristea ecklonii</w:t>
            </w:r>
          </w:p>
        </w:tc>
        <w:tc>
          <w:tcPr>
            <w:tcW w:w="1843" w:type="dxa"/>
            <w:shd w:val="clear" w:color="auto" w:fill="auto"/>
            <w:vAlign w:val="center"/>
          </w:tcPr>
          <w:p w14:paraId="0D4E224E" w14:textId="77777777" w:rsidR="00E4013F" w:rsidRPr="00992370" w:rsidRDefault="00E4013F" w:rsidP="00590E8D">
            <w:pPr>
              <w:pStyle w:val="TA"/>
            </w:pPr>
            <w:r w:rsidRPr="00992370">
              <w:t>Blue Stars</w:t>
            </w:r>
          </w:p>
        </w:tc>
        <w:tc>
          <w:tcPr>
            <w:tcW w:w="1417" w:type="dxa"/>
            <w:shd w:val="clear" w:color="auto" w:fill="auto"/>
            <w:vAlign w:val="center"/>
          </w:tcPr>
          <w:p w14:paraId="0986D32B" w14:textId="77777777" w:rsidR="00E4013F" w:rsidRPr="00992370" w:rsidRDefault="00E4013F" w:rsidP="00590E8D">
            <w:pPr>
              <w:pStyle w:val="TA"/>
            </w:pPr>
            <w:r w:rsidRPr="00992370">
              <w:t>Iridaceae</w:t>
            </w:r>
          </w:p>
        </w:tc>
        <w:tc>
          <w:tcPr>
            <w:tcW w:w="1276" w:type="dxa"/>
            <w:shd w:val="clear" w:color="auto" w:fill="auto"/>
            <w:vAlign w:val="center"/>
          </w:tcPr>
          <w:p w14:paraId="145FE161" w14:textId="77777777" w:rsidR="00E4013F" w:rsidRPr="00992370" w:rsidRDefault="00E4013F" w:rsidP="00590E8D">
            <w:pPr>
              <w:pStyle w:val="TA"/>
            </w:pPr>
            <w:r>
              <w:t>Environmental weed</w:t>
            </w:r>
          </w:p>
        </w:tc>
        <w:tc>
          <w:tcPr>
            <w:tcW w:w="1134" w:type="dxa"/>
            <w:shd w:val="clear" w:color="auto" w:fill="auto"/>
            <w:vAlign w:val="center"/>
          </w:tcPr>
          <w:p w14:paraId="3D56080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87EBA7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0C3B9AD" w14:textId="77777777" w:rsidR="00E4013F" w:rsidRPr="00992370" w:rsidRDefault="00E4013F" w:rsidP="00590E8D">
            <w:pPr>
              <w:pStyle w:val="TA"/>
            </w:pPr>
            <w:r>
              <w:t>Highly invasive</w:t>
            </w:r>
          </w:p>
        </w:tc>
        <w:tc>
          <w:tcPr>
            <w:tcW w:w="850" w:type="dxa"/>
            <w:shd w:val="clear" w:color="auto" w:fill="auto"/>
            <w:vAlign w:val="center"/>
          </w:tcPr>
          <w:p w14:paraId="0FB6EAE8" w14:textId="77777777" w:rsidR="00E4013F" w:rsidRPr="00992370" w:rsidRDefault="00E4013F" w:rsidP="00590E8D">
            <w:pPr>
              <w:pStyle w:val="TA"/>
            </w:pPr>
            <w:r w:rsidRPr="00992370">
              <w:t>Moderate</w:t>
            </w:r>
          </w:p>
        </w:tc>
        <w:tc>
          <w:tcPr>
            <w:tcW w:w="1134" w:type="dxa"/>
            <w:shd w:val="clear" w:color="auto" w:fill="auto"/>
            <w:vAlign w:val="center"/>
          </w:tcPr>
          <w:p w14:paraId="775E7D93" w14:textId="77777777" w:rsidR="00E4013F" w:rsidRPr="00992370" w:rsidRDefault="00E4013F" w:rsidP="00590E8D">
            <w:pPr>
              <w:pStyle w:val="TA"/>
            </w:pPr>
            <w:r w:rsidRPr="00992370">
              <w:t>Medium</w:t>
            </w:r>
          </w:p>
        </w:tc>
        <w:tc>
          <w:tcPr>
            <w:tcW w:w="851" w:type="dxa"/>
            <w:shd w:val="clear" w:color="auto" w:fill="auto"/>
            <w:vAlign w:val="center"/>
          </w:tcPr>
          <w:p w14:paraId="7F04728D" w14:textId="77777777" w:rsidR="00E4013F" w:rsidRPr="00992370" w:rsidRDefault="00E4013F" w:rsidP="00E13B3F">
            <w:pPr>
              <w:pStyle w:val="TA"/>
              <w:jc w:val="center"/>
            </w:pPr>
            <w:r w:rsidRPr="00992370">
              <w:t>32.2</w:t>
            </w:r>
          </w:p>
        </w:tc>
        <w:tc>
          <w:tcPr>
            <w:tcW w:w="1134" w:type="dxa"/>
            <w:shd w:val="clear" w:color="auto" w:fill="auto"/>
            <w:vAlign w:val="center"/>
          </w:tcPr>
          <w:p w14:paraId="68AB78B1" w14:textId="77777777" w:rsidR="00E4013F" w:rsidRPr="00992370" w:rsidRDefault="00E4013F" w:rsidP="00590E8D">
            <w:pPr>
              <w:pStyle w:val="TA"/>
            </w:pPr>
            <w:r>
              <w:t>Very high</w:t>
            </w:r>
          </w:p>
        </w:tc>
      </w:tr>
      <w:tr w:rsidR="00E4013F" w:rsidRPr="00992370" w14:paraId="71AF6AFB" w14:textId="77777777" w:rsidTr="007A331F">
        <w:trPr>
          <w:cantSplit/>
        </w:trPr>
        <w:tc>
          <w:tcPr>
            <w:tcW w:w="2093" w:type="dxa"/>
            <w:shd w:val="clear" w:color="auto" w:fill="auto"/>
            <w:vAlign w:val="center"/>
          </w:tcPr>
          <w:p w14:paraId="2106F5AA" w14:textId="77777777" w:rsidR="00E4013F" w:rsidRPr="00590E8D" w:rsidRDefault="00E4013F" w:rsidP="00590E8D">
            <w:pPr>
              <w:pStyle w:val="TA"/>
              <w:rPr>
                <w:i/>
              </w:rPr>
            </w:pPr>
            <w:r w:rsidRPr="00590E8D">
              <w:rPr>
                <w:i/>
              </w:rPr>
              <w:t>Aristotelia chilensis</w:t>
            </w:r>
          </w:p>
        </w:tc>
        <w:tc>
          <w:tcPr>
            <w:tcW w:w="1843" w:type="dxa"/>
            <w:shd w:val="clear" w:color="auto" w:fill="auto"/>
            <w:vAlign w:val="center"/>
          </w:tcPr>
          <w:p w14:paraId="230B33EE" w14:textId="77777777" w:rsidR="00E4013F" w:rsidRPr="00992370" w:rsidRDefault="00E4013F" w:rsidP="00590E8D">
            <w:pPr>
              <w:pStyle w:val="TA"/>
            </w:pPr>
            <w:r w:rsidRPr="00992370">
              <w:t>Maqui</w:t>
            </w:r>
          </w:p>
        </w:tc>
        <w:tc>
          <w:tcPr>
            <w:tcW w:w="1417" w:type="dxa"/>
            <w:shd w:val="clear" w:color="auto" w:fill="auto"/>
            <w:vAlign w:val="center"/>
          </w:tcPr>
          <w:p w14:paraId="7FD3FBA3" w14:textId="77777777" w:rsidR="00E4013F" w:rsidRPr="00992370" w:rsidRDefault="00E4013F" w:rsidP="00590E8D">
            <w:pPr>
              <w:pStyle w:val="TA"/>
            </w:pPr>
            <w:r w:rsidRPr="00992370">
              <w:t>Elaeocarpaceae</w:t>
            </w:r>
          </w:p>
        </w:tc>
        <w:tc>
          <w:tcPr>
            <w:tcW w:w="1276" w:type="dxa"/>
            <w:shd w:val="clear" w:color="auto" w:fill="auto"/>
            <w:vAlign w:val="center"/>
          </w:tcPr>
          <w:p w14:paraId="026995AD" w14:textId="77777777" w:rsidR="00E4013F" w:rsidRPr="00992370" w:rsidRDefault="00E4013F" w:rsidP="00590E8D">
            <w:pPr>
              <w:pStyle w:val="TA"/>
            </w:pPr>
            <w:r>
              <w:t>Environmental weed</w:t>
            </w:r>
          </w:p>
        </w:tc>
        <w:tc>
          <w:tcPr>
            <w:tcW w:w="1134" w:type="dxa"/>
            <w:shd w:val="clear" w:color="auto" w:fill="auto"/>
            <w:vAlign w:val="center"/>
          </w:tcPr>
          <w:p w14:paraId="279FD24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952019A" w14:textId="77777777" w:rsidR="00E4013F" w:rsidRPr="00992370" w:rsidRDefault="00E4013F" w:rsidP="00590E8D">
            <w:pPr>
              <w:pStyle w:val="TA"/>
            </w:pPr>
            <w:r>
              <w:t>Early stage of invasion</w:t>
            </w:r>
          </w:p>
        </w:tc>
        <w:tc>
          <w:tcPr>
            <w:tcW w:w="1134" w:type="dxa"/>
            <w:shd w:val="clear" w:color="auto" w:fill="auto"/>
            <w:vAlign w:val="center"/>
          </w:tcPr>
          <w:p w14:paraId="1A143056" w14:textId="77777777" w:rsidR="00E4013F" w:rsidRPr="00992370" w:rsidRDefault="00E4013F" w:rsidP="00590E8D">
            <w:pPr>
              <w:pStyle w:val="TA"/>
            </w:pPr>
            <w:r>
              <w:t>Highly invasive</w:t>
            </w:r>
          </w:p>
        </w:tc>
        <w:tc>
          <w:tcPr>
            <w:tcW w:w="850" w:type="dxa"/>
            <w:shd w:val="clear" w:color="auto" w:fill="auto"/>
            <w:vAlign w:val="center"/>
          </w:tcPr>
          <w:p w14:paraId="138F2059" w14:textId="77777777" w:rsidR="00E4013F" w:rsidRPr="00992370" w:rsidRDefault="00E4013F" w:rsidP="00590E8D">
            <w:pPr>
              <w:pStyle w:val="TA"/>
            </w:pPr>
            <w:r w:rsidRPr="00992370">
              <w:t>Moderate</w:t>
            </w:r>
          </w:p>
        </w:tc>
        <w:tc>
          <w:tcPr>
            <w:tcW w:w="1134" w:type="dxa"/>
            <w:shd w:val="clear" w:color="auto" w:fill="auto"/>
            <w:vAlign w:val="center"/>
          </w:tcPr>
          <w:p w14:paraId="74D8A649" w14:textId="77777777" w:rsidR="00E4013F" w:rsidRPr="00992370" w:rsidRDefault="00E4013F" w:rsidP="00590E8D">
            <w:pPr>
              <w:pStyle w:val="TA"/>
            </w:pPr>
            <w:r w:rsidRPr="00992370">
              <w:t>Medium</w:t>
            </w:r>
          </w:p>
        </w:tc>
        <w:tc>
          <w:tcPr>
            <w:tcW w:w="851" w:type="dxa"/>
            <w:shd w:val="clear" w:color="auto" w:fill="auto"/>
            <w:vAlign w:val="center"/>
          </w:tcPr>
          <w:p w14:paraId="367021F3" w14:textId="77777777" w:rsidR="00E4013F" w:rsidRPr="00992370" w:rsidRDefault="00E4013F" w:rsidP="00E13B3F">
            <w:pPr>
              <w:pStyle w:val="TA"/>
              <w:jc w:val="center"/>
            </w:pPr>
            <w:r w:rsidRPr="00992370">
              <w:t>32.2</w:t>
            </w:r>
          </w:p>
        </w:tc>
        <w:tc>
          <w:tcPr>
            <w:tcW w:w="1134" w:type="dxa"/>
            <w:shd w:val="clear" w:color="auto" w:fill="auto"/>
            <w:vAlign w:val="center"/>
          </w:tcPr>
          <w:p w14:paraId="06D3429E" w14:textId="77777777" w:rsidR="00E4013F" w:rsidRPr="00992370" w:rsidRDefault="00E4013F" w:rsidP="00590E8D">
            <w:pPr>
              <w:pStyle w:val="TA"/>
            </w:pPr>
            <w:r>
              <w:t>Very high</w:t>
            </w:r>
          </w:p>
        </w:tc>
      </w:tr>
      <w:tr w:rsidR="00E4013F" w:rsidRPr="00992370" w14:paraId="36121F20" w14:textId="77777777" w:rsidTr="007A331F">
        <w:trPr>
          <w:cantSplit/>
        </w:trPr>
        <w:tc>
          <w:tcPr>
            <w:tcW w:w="2093" w:type="dxa"/>
            <w:shd w:val="clear" w:color="auto" w:fill="auto"/>
            <w:vAlign w:val="center"/>
          </w:tcPr>
          <w:p w14:paraId="71A8193D" w14:textId="363C4E63" w:rsidR="00E4013F" w:rsidRPr="00590E8D" w:rsidRDefault="00E4013F" w:rsidP="00590E8D">
            <w:pPr>
              <w:pStyle w:val="TA"/>
              <w:rPr>
                <w:i/>
              </w:rPr>
            </w:pPr>
            <w:r w:rsidRPr="00590E8D">
              <w:rPr>
                <w:i/>
              </w:rPr>
              <w:t>Billardiera cymosa</w:t>
            </w:r>
            <w:r w:rsidR="00590E8D" w:rsidRPr="00590E8D">
              <w:t xml:space="preserve"> subp. </w:t>
            </w:r>
            <w:r w:rsidRPr="00590E8D">
              <w:rPr>
                <w:i/>
              </w:rPr>
              <w:t>pseudocymosa</w:t>
            </w:r>
          </w:p>
        </w:tc>
        <w:tc>
          <w:tcPr>
            <w:tcW w:w="1843" w:type="dxa"/>
            <w:shd w:val="clear" w:color="auto" w:fill="auto"/>
            <w:vAlign w:val="center"/>
          </w:tcPr>
          <w:p w14:paraId="58DD3551" w14:textId="77777777" w:rsidR="00E4013F" w:rsidRPr="00992370" w:rsidRDefault="00E4013F" w:rsidP="00590E8D">
            <w:pPr>
              <w:pStyle w:val="TA"/>
            </w:pPr>
            <w:r w:rsidRPr="00992370">
              <w:t>Sweet Apple-berry</w:t>
            </w:r>
          </w:p>
        </w:tc>
        <w:tc>
          <w:tcPr>
            <w:tcW w:w="1417" w:type="dxa"/>
            <w:shd w:val="clear" w:color="auto" w:fill="auto"/>
            <w:vAlign w:val="center"/>
          </w:tcPr>
          <w:p w14:paraId="39533D84" w14:textId="77777777" w:rsidR="00E4013F" w:rsidRPr="00992370" w:rsidRDefault="00E4013F" w:rsidP="00590E8D">
            <w:pPr>
              <w:pStyle w:val="TA"/>
            </w:pPr>
            <w:r w:rsidRPr="00992370">
              <w:t>Pittosporaceae</w:t>
            </w:r>
          </w:p>
        </w:tc>
        <w:tc>
          <w:tcPr>
            <w:tcW w:w="1276" w:type="dxa"/>
            <w:shd w:val="clear" w:color="auto" w:fill="auto"/>
            <w:vAlign w:val="center"/>
          </w:tcPr>
          <w:p w14:paraId="496BC9AB" w14:textId="77777777" w:rsidR="00E4013F" w:rsidRPr="00992370" w:rsidRDefault="00E4013F" w:rsidP="00590E8D">
            <w:pPr>
              <w:pStyle w:val="TA"/>
            </w:pPr>
            <w:r>
              <w:t>Environmental weed</w:t>
            </w:r>
          </w:p>
        </w:tc>
        <w:tc>
          <w:tcPr>
            <w:tcW w:w="1134" w:type="dxa"/>
            <w:shd w:val="clear" w:color="auto" w:fill="auto"/>
            <w:vAlign w:val="center"/>
          </w:tcPr>
          <w:p w14:paraId="4724815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E8370E6" w14:textId="77777777" w:rsidR="00E4013F" w:rsidRPr="00992370" w:rsidRDefault="00E4013F" w:rsidP="00590E8D">
            <w:pPr>
              <w:pStyle w:val="TA"/>
            </w:pPr>
            <w:r>
              <w:t>Early stage of invasion</w:t>
            </w:r>
          </w:p>
        </w:tc>
        <w:tc>
          <w:tcPr>
            <w:tcW w:w="1134" w:type="dxa"/>
            <w:shd w:val="clear" w:color="auto" w:fill="auto"/>
            <w:vAlign w:val="center"/>
          </w:tcPr>
          <w:p w14:paraId="738F168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35FECE4" w14:textId="77777777" w:rsidR="00E4013F" w:rsidRPr="00992370" w:rsidRDefault="00E4013F" w:rsidP="00590E8D">
            <w:pPr>
              <w:pStyle w:val="TA"/>
            </w:pPr>
            <w:r w:rsidRPr="00992370">
              <w:t>Rapid</w:t>
            </w:r>
          </w:p>
        </w:tc>
        <w:tc>
          <w:tcPr>
            <w:tcW w:w="1134" w:type="dxa"/>
            <w:shd w:val="clear" w:color="auto" w:fill="auto"/>
            <w:vAlign w:val="center"/>
          </w:tcPr>
          <w:p w14:paraId="220FDB58" w14:textId="77777777" w:rsidR="00E4013F" w:rsidRPr="00992370" w:rsidRDefault="00E4013F" w:rsidP="00590E8D">
            <w:pPr>
              <w:pStyle w:val="TA"/>
            </w:pPr>
            <w:r w:rsidRPr="00992370">
              <w:t>Medium</w:t>
            </w:r>
          </w:p>
        </w:tc>
        <w:tc>
          <w:tcPr>
            <w:tcW w:w="851" w:type="dxa"/>
            <w:shd w:val="clear" w:color="auto" w:fill="auto"/>
            <w:vAlign w:val="center"/>
          </w:tcPr>
          <w:p w14:paraId="555E83C0" w14:textId="77777777" w:rsidR="00E4013F" w:rsidRPr="00992370" w:rsidRDefault="00E4013F" w:rsidP="00E13B3F">
            <w:pPr>
              <w:pStyle w:val="TA"/>
              <w:jc w:val="center"/>
            </w:pPr>
            <w:r w:rsidRPr="00992370">
              <w:t>32.2</w:t>
            </w:r>
          </w:p>
        </w:tc>
        <w:tc>
          <w:tcPr>
            <w:tcW w:w="1134" w:type="dxa"/>
            <w:shd w:val="clear" w:color="auto" w:fill="auto"/>
            <w:vAlign w:val="center"/>
          </w:tcPr>
          <w:p w14:paraId="25F15337" w14:textId="77777777" w:rsidR="00E4013F" w:rsidRPr="00992370" w:rsidRDefault="00E4013F" w:rsidP="00590E8D">
            <w:pPr>
              <w:pStyle w:val="TA"/>
            </w:pPr>
            <w:r>
              <w:t>Very high</w:t>
            </w:r>
          </w:p>
        </w:tc>
      </w:tr>
      <w:tr w:rsidR="00E4013F" w:rsidRPr="00992370" w14:paraId="21DE6B4B" w14:textId="77777777" w:rsidTr="007A331F">
        <w:trPr>
          <w:cantSplit/>
        </w:trPr>
        <w:tc>
          <w:tcPr>
            <w:tcW w:w="2093" w:type="dxa"/>
            <w:shd w:val="clear" w:color="auto" w:fill="auto"/>
            <w:vAlign w:val="center"/>
          </w:tcPr>
          <w:p w14:paraId="7040E6AA" w14:textId="77777777" w:rsidR="00E4013F" w:rsidRPr="00590E8D" w:rsidRDefault="00E4013F" w:rsidP="00590E8D">
            <w:pPr>
              <w:pStyle w:val="TA"/>
              <w:rPr>
                <w:i/>
              </w:rPr>
            </w:pPr>
            <w:r w:rsidRPr="00590E8D">
              <w:rPr>
                <w:i/>
              </w:rPr>
              <w:t>Calamagrostis epigejos</w:t>
            </w:r>
          </w:p>
        </w:tc>
        <w:tc>
          <w:tcPr>
            <w:tcW w:w="1843" w:type="dxa"/>
            <w:shd w:val="clear" w:color="auto" w:fill="auto"/>
            <w:vAlign w:val="center"/>
          </w:tcPr>
          <w:p w14:paraId="04DDF203" w14:textId="77777777" w:rsidR="00E4013F" w:rsidRPr="00992370" w:rsidRDefault="00E4013F" w:rsidP="00590E8D">
            <w:pPr>
              <w:pStyle w:val="TA"/>
            </w:pPr>
            <w:r w:rsidRPr="00992370">
              <w:t>Bushgrass</w:t>
            </w:r>
          </w:p>
        </w:tc>
        <w:tc>
          <w:tcPr>
            <w:tcW w:w="1417" w:type="dxa"/>
            <w:shd w:val="clear" w:color="auto" w:fill="auto"/>
            <w:vAlign w:val="center"/>
          </w:tcPr>
          <w:p w14:paraId="519A0015" w14:textId="77777777" w:rsidR="00E4013F" w:rsidRPr="00992370" w:rsidRDefault="00E4013F" w:rsidP="00590E8D">
            <w:pPr>
              <w:pStyle w:val="TA"/>
            </w:pPr>
            <w:r w:rsidRPr="00992370">
              <w:t>Poaceae</w:t>
            </w:r>
          </w:p>
        </w:tc>
        <w:tc>
          <w:tcPr>
            <w:tcW w:w="1276" w:type="dxa"/>
            <w:shd w:val="clear" w:color="auto" w:fill="auto"/>
            <w:vAlign w:val="center"/>
          </w:tcPr>
          <w:p w14:paraId="1C01F8CD" w14:textId="77777777" w:rsidR="00E4013F" w:rsidRPr="00992370" w:rsidRDefault="00E4013F" w:rsidP="00590E8D">
            <w:pPr>
              <w:pStyle w:val="TA"/>
            </w:pPr>
            <w:r>
              <w:t>Environmental weed</w:t>
            </w:r>
          </w:p>
        </w:tc>
        <w:tc>
          <w:tcPr>
            <w:tcW w:w="1134" w:type="dxa"/>
            <w:shd w:val="clear" w:color="auto" w:fill="auto"/>
            <w:vAlign w:val="center"/>
          </w:tcPr>
          <w:p w14:paraId="12B29BC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90EE9D2" w14:textId="77777777" w:rsidR="00E4013F" w:rsidRPr="00992370" w:rsidRDefault="00E4013F" w:rsidP="00590E8D">
            <w:pPr>
              <w:pStyle w:val="TA"/>
            </w:pPr>
            <w:r>
              <w:t>Early stage of invasion</w:t>
            </w:r>
          </w:p>
        </w:tc>
        <w:tc>
          <w:tcPr>
            <w:tcW w:w="1134" w:type="dxa"/>
            <w:shd w:val="clear" w:color="auto" w:fill="auto"/>
            <w:vAlign w:val="center"/>
          </w:tcPr>
          <w:p w14:paraId="7C2D16E5" w14:textId="77777777" w:rsidR="00E4013F" w:rsidRPr="00992370" w:rsidRDefault="00E4013F" w:rsidP="00590E8D">
            <w:pPr>
              <w:pStyle w:val="TA"/>
            </w:pPr>
            <w:r>
              <w:t>Highly invasive</w:t>
            </w:r>
          </w:p>
        </w:tc>
        <w:tc>
          <w:tcPr>
            <w:tcW w:w="850" w:type="dxa"/>
            <w:shd w:val="clear" w:color="auto" w:fill="auto"/>
            <w:vAlign w:val="center"/>
          </w:tcPr>
          <w:p w14:paraId="68D447D3" w14:textId="77777777" w:rsidR="00E4013F" w:rsidRPr="00992370" w:rsidRDefault="00E4013F" w:rsidP="00590E8D">
            <w:pPr>
              <w:pStyle w:val="TA"/>
            </w:pPr>
            <w:r w:rsidRPr="00992370">
              <w:t>Moderate</w:t>
            </w:r>
          </w:p>
        </w:tc>
        <w:tc>
          <w:tcPr>
            <w:tcW w:w="1134" w:type="dxa"/>
            <w:shd w:val="clear" w:color="auto" w:fill="auto"/>
            <w:vAlign w:val="center"/>
          </w:tcPr>
          <w:p w14:paraId="32D45493" w14:textId="77777777" w:rsidR="00E4013F" w:rsidRPr="00992370" w:rsidRDefault="00E4013F" w:rsidP="00590E8D">
            <w:pPr>
              <w:pStyle w:val="TA"/>
            </w:pPr>
            <w:r w:rsidRPr="00992370">
              <w:t>Medium</w:t>
            </w:r>
          </w:p>
        </w:tc>
        <w:tc>
          <w:tcPr>
            <w:tcW w:w="851" w:type="dxa"/>
            <w:shd w:val="clear" w:color="auto" w:fill="auto"/>
            <w:vAlign w:val="center"/>
          </w:tcPr>
          <w:p w14:paraId="16BD6CF6" w14:textId="77777777" w:rsidR="00E4013F" w:rsidRPr="00992370" w:rsidRDefault="00E4013F" w:rsidP="00E13B3F">
            <w:pPr>
              <w:pStyle w:val="TA"/>
              <w:jc w:val="center"/>
            </w:pPr>
            <w:r w:rsidRPr="00992370">
              <w:t>32.2</w:t>
            </w:r>
          </w:p>
        </w:tc>
        <w:tc>
          <w:tcPr>
            <w:tcW w:w="1134" w:type="dxa"/>
            <w:shd w:val="clear" w:color="auto" w:fill="auto"/>
            <w:vAlign w:val="center"/>
          </w:tcPr>
          <w:p w14:paraId="7C09DFDF" w14:textId="77777777" w:rsidR="00E4013F" w:rsidRPr="00992370" w:rsidRDefault="00E4013F" w:rsidP="00590E8D">
            <w:pPr>
              <w:pStyle w:val="TA"/>
            </w:pPr>
            <w:r>
              <w:t>Very high</w:t>
            </w:r>
          </w:p>
        </w:tc>
      </w:tr>
      <w:tr w:rsidR="00E4013F" w:rsidRPr="00992370" w14:paraId="1093F742" w14:textId="77777777" w:rsidTr="007A331F">
        <w:trPr>
          <w:cantSplit/>
        </w:trPr>
        <w:tc>
          <w:tcPr>
            <w:tcW w:w="2093" w:type="dxa"/>
            <w:shd w:val="clear" w:color="auto" w:fill="auto"/>
            <w:vAlign w:val="center"/>
          </w:tcPr>
          <w:p w14:paraId="6CC6EAB2" w14:textId="77777777" w:rsidR="00E4013F" w:rsidRPr="00590E8D" w:rsidRDefault="00E4013F" w:rsidP="00590E8D">
            <w:pPr>
              <w:pStyle w:val="TA"/>
              <w:rPr>
                <w:i/>
              </w:rPr>
            </w:pPr>
            <w:r w:rsidRPr="00590E8D">
              <w:rPr>
                <w:i/>
              </w:rPr>
              <w:t>Carpobrotus aequilaterus</w:t>
            </w:r>
          </w:p>
        </w:tc>
        <w:tc>
          <w:tcPr>
            <w:tcW w:w="1843" w:type="dxa"/>
            <w:shd w:val="clear" w:color="auto" w:fill="auto"/>
            <w:vAlign w:val="center"/>
          </w:tcPr>
          <w:p w14:paraId="26268F53" w14:textId="77777777" w:rsidR="00E4013F" w:rsidRPr="00992370" w:rsidRDefault="00E4013F" w:rsidP="00590E8D">
            <w:pPr>
              <w:pStyle w:val="TA"/>
            </w:pPr>
            <w:r w:rsidRPr="00992370">
              <w:t>Angled Pigface</w:t>
            </w:r>
          </w:p>
        </w:tc>
        <w:tc>
          <w:tcPr>
            <w:tcW w:w="1417" w:type="dxa"/>
            <w:shd w:val="clear" w:color="auto" w:fill="auto"/>
            <w:vAlign w:val="center"/>
          </w:tcPr>
          <w:p w14:paraId="305522EB" w14:textId="77777777" w:rsidR="00E4013F" w:rsidRPr="00992370" w:rsidRDefault="00E4013F" w:rsidP="00590E8D">
            <w:pPr>
              <w:pStyle w:val="TA"/>
            </w:pPr>
            <w:r w:rsidRPr="00992370">
              <w:t>Aizoaceae</w:t>
            </w:r>
          </w:p>
        </w:tc>
        <w:tc>
          <w:tcPr>
            <w:tcW w:w="1276" w:type="dxa"/>
            <w:shd w:val="clear" w:color="auto" w:fill="auto"/>
            <w:vAlign w:val="center"/>
          </w:tcPr>
          <w:p w14:paraId="4D295AF3" w14:textId="77777777" w:rsidR="00E4013F" w:rsidRPr="00992370" w:rsidRDefault="00E4013F" w:rsidP="00590E8D">
            <w:pPr>
              <w:pStyle w:val="TA"/>
            </w:pPr>
            <w:r>
              <w:t>Environmental weed</w:t>
            </w:r>
          </w:p>
        </w:tc>
        <w:tc>
          <w:tcPr>
            <w:tcW w:w="1134" w:type="dxa"/>
            <w:shd w:val="clear" w:color="auto" w:fill="auto"/>
            <w:vAlign w:val="center"/>
          </w:tcPr>
          <w:p w14:paraId="4693045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11AD60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9087A7" w14:textId="77777777" w:rsidR="00E4013F" w:rsidRPr="00992370" w:rsidRDefault="00E4013F" w:rsidP="00590E8D">
            <w:pPr>
              <w:pStyle w:val="TA"/>
            </w:pPr>
            <w:r>
              <w:t>Highly invasive</w:t>
            </w:r>
          </w:p>
        </w:tc>
        <w:tc>
          <w:tcPr>
            <w:tcW w:w="850" w:type="dxa"/>
            <w:shd w:val="clear" w:color="auto" w:fill="auto"/>
            <w:vAlign w:val="center"/>
          </w:tcPr>
          <w:p w14:paraId="3CB100B6" w14:textId="77777777" w:rsidR="00E4013F" w:rsidRPr="00992370" w:rsidRDefault="00E4013F" w:rsidP="00590E8D">
            <w:pPr>
              <w:pStyle w:val="TA"/>
            </w:pPr>
            <w:r w:rsidRPr="00992370">
              <w:t>Moderate</w:t>
            </w:r>
          </w:p>
        </w:tc>
        <w:tc>
          <w:tcPr>
            <w:tcW w:w="1134" w:type="dxa"/>
            <w:shd w:val="clear" w:color="auto" w:fill="auto"/>
            <w:vAlign w:val="center"/>
          </w:tcPr>
          <w:p w14:paraId="6D75274C" w14:textId="77777777" w:rsidR="00E4013F" w:rsidRPr="00992370" w:rsidRDefault="00E4013F" w:rsidP="00590E8D">
            <w:pPr>
              <w:pStyle w:val="TA"/>
            </w:pPr>
            <w:r w:rsidRPr="00992370">
              <w:t>Medium</w:t>
            </w:r>
          </w:p>
        </w:tc>
        <w:tc>
          <w:tcPr>
            <w:tcW w:w="851" w:type="dxa"/>
            <w:shd w:val="clear" w:color="auto" w:fill="auto"/>
            <w:vAlign w:val="center"/>
          </w:tcPr>
          <w:p w14:paraId="42717F01" w14:textId="77777777" w:rsidR="00E4013F" w:rsidRPr="00992370" w:rsidRDefault="00E4013F" w:rsidP="00E13B3F">
            <w:pPr>
              <w:pStyle w:val="TA"/>
              <w:jc w:val="center"/>
            </w:pPr>
            <w:r w:rsidRPr="00992370">
              <w:t>32.2</w:t>
            </w:r>
          </w:p>
        </w:tc>
        <w:tc>
          <w:tcPr>
            <w:tcW w:w="1134" w:type="dxa"/>
            <w:shd w:val="clear" w:color="auto" w:fill="auto"/>
            <w:vAlign w:val="center"/>
          </w:tcPr>
          <w:p w14:paraId="17220E86" w14:textId="77777777" w:rsidR="00E4013F" w:rsidRPr="00992370" w:rsidRDefault="00E4013F" w:rsidP="00590E8D">
            <w:pPr>
              <w:pStyle w:val="TA"/>
            </w:pPr>
            <w:r>
              <w:t>Very high</w:t>
            </w:r>
          </w:p>
        </w:tc>
      </w:tr>
      <w:tr w:rsidR="00E4013F" w:rsidRPr="00992370" w14:paraId="4926418C" w14:textId="77777777" w:rsidTr="007A331F">
        <w:trPr>
          <w:cantSplit/>
        </w:trPr>
        <w:tc>
          <w:tcPr>
            <w:tcW w:w="2093" w:type="dxa"/>
            <w:shd w:val="clear" w:color="auto" w:fill="auto"/>
            <w:vAlign w:val="center"/>
          </w:tcPr>
          <w:p w14:paraId="17816AE2" w14:textId="77777777" w:rsidR="00E4013F" w:rsidRPr="00590E8D" w:rsidRDefault="00E4013F" w:rsidP="00590E8D">
            <w:pPr>
              <w:pStyle w:val="TA"/>
              <w:rPr>
                <w:i/>
              </w:rPr>
            </w:pPr>
            <w:r w:rsidRPr="00590E8D">
              <w:rPr>
                <w:i/>
              </w:rPr>
              <w:t>Cenchrus ciliaris</w:t>
            </w:r>
          </w:p>
        </w:tc>
        <w:tc>
          <w:tcPr>
            <w:tcW w:w="1843" w:type="dxa"/>
            <w:shd w:val="clear" w:color="auto" w:fill="auto"/>
            <w:vAlign w:val="center"/>
          </w:tcPr>
          <w:p w14:paraId="5AEE13A7" w14:textId="77777777" w:rsidR="00E4013F" w:rsidRPr="00992370" w:rsidRDefault="00E4013F" w:rsidP="00590E8D">
            <w:pPr>
              <w:pStyle w:val="TA"/>
            </w:pPr>
            <w:r w:rsidRPr="00992370">
              <w:t>Buffel Grass</w:t>
            </w:r>
          </w:p>
        </w:tc>
        <w:tc>
          <w:tcPr>
            <w:tcW w:w="1417" w:type="dxa"/>
            <w:shd w:val="clear" w:color="auto" w:fill="auto"/>
            <w:vAlign w:val="center"/>
          </w:tcPr>
          <w:p w14:paraId="7A74C64E" w14:textId="77777777" w:rsidR="00E4013F" w:rsidRPr="00992370" w:rsidRDefault="00E4013F" w:rsidP="00590E8D">
            <w:pPr>
              <w:pStyle w:val="TA"/>
            </w:pPr>
            <w:r w:rsidRPr="00992370">
              <w:t>Poaceae</w:t>
            </w:r>
          </w:p>
        </w:tc>
        <w:tc>
          <w:tcPr>
            <w:tcW w:w="1276" w:type="dxa"/>
            <w:shd w:val="clear" w:color="auto" w:fill="auto"/>
            <w:vAlign w:val="center"/>
          </w:tcPr>
          <w:p w14:paraId="6CE899F7" w14:textId="77777777" w:rsidR="00E4013F" w:rsidRPr="00992370" w:rsidRDefault="00E4013F" w:rsidP="00590E8D">
            <w:pPr>
              <w:pStyle w:val="TA"/>
            </w:pPr>
            <w:r>
              <w:t>Environmental weed</w:t>
            </w:r>
          </w:p>
        </w:tc>
        <w:tc>
          <w:tcPr>
            <w:tcW w:w="1134" w:type="dxa"/>
            <w:shd w:val="clear" w:color="auto" w:fill="auto"/>
            <w:vAlign w:val="center"/>
          </w:tcPr>
          <w:p w14:paraId="32678DD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9B96DB6" w14:textId="77777777" w:rsidR="00E4013F" w:rsidRPr="00992370" w:rsidRDefault="00E4013F" w:rsidP="00590E8D">
            <w:pPr>
              <w:pStyle w:val="TA"/>
            </w:pPr>
            <w:r>
              <w:t>Early stage of invasion</w:t>
            </w:r>
          </w:p>
        </w:tc>
        <w:tc>
          <w:tcPr>
            <w:tcW w:w="1134" w:type="dxa"/>
            <w:shd w:val="clear" w:color="auto" w:fill="auto"/>
            <w:vAlign w:val="center"/>
          </w:tcPr>
          <w:p w14:paraId="69B2BB94" w14:textId="77777777" w:rsidR="00E4013F" w:rsidRPr="00992370" w:rsidRDefault="00E4013F" w:rsidP="00590E8D">
            <w:pPr>
              <w:pStyle w:val="TA"/>
            </w:pPr>
            <w:r>
              <w:t>Highly invasive</w:t>
            </w:r>
          </w:p>
        </w:tc>
        <w:tc>
          <w:tcPr>
            <w:tcW w:w="850" w:type="dxa"/>
            <w:shd w:val="clear" w:color="auto" w:fill="auto"/>
            <w:vAlign w:val="center"/>
          </w:tcPr>
          <w:p w14:paraId="08D2FC27" w14:textId="77777777" w:rsidR="00E4013F" w:rsidRPr="00992370" w:rsidRDefault="00E4013F" w:rsidP="00590E8D">
            <w:pPr>
              <w:pStyle w:val="TA"/>
            </w:pPr>
            <w:r w:rsidRPr="00992370">
              <w:t>Moderate</w:t>
            </w:r>
          </w:p>
        </w:tc>
        <w:tc>
          <w:tcPr>
            <w:tcW w:w="1134" w:type="dxa"/>
            <w:shd w:val="clear" w:color="auto" w:fill="auto"/>
            <w:vAlign w:val="center"/>
          </w:tcPr>
          <w:p w14:paraId="2120206A" w14:textId="77777777" w:rsidR="00E4013F" w:rsidRPr="00992370" w:rsidRDefault="00E4013F" w:rsidP="00590E8D">
            <w:pPr>
              <w:pStyle w:val="TA"/>
            </w:pPr>
            <w:r w:rsidRPr="00992370">
              <w:t>Medium</w:t>
            </w:r>
          </w:p>
        </w:tc>
        <w:tc>
          <w:tcPr>
            <w:tcW w:w="851" w:type="dxa"/>
            <w:shd w:val="clear" w:color="auto" w:fill="auto"/>
            <w:vAlign w:val="center"/>
          </w:tcPr>
          <w:p w14:paraId="6888377B" w14:textId="77777777" w:rsidR="00E4013F" w:rsidRPr="00992370" w:rsidRDefault="00E4013F" w:rsidP="00E13B3F">
            <w:pPr>
              <w:pStyle w:val="TA"/>
              <w:jc w:val="center"/>
            </w:pPr>
            <w:r w:rsidRPr="00992370">
              <w:t>32.2</w:t>
            </w:r>
          </w:p>
        </w:tc>
        <w:tc>
          <w:tcPr>
            <w:tcW w:w="1134" w:type="dxa"/>
            <w:shd w:val="clear" w:color="auto" w:fill="auto"/>
            <w:vAlign w:val="center"/>
          </w:tcPr>
          <w:p w14:paraId="4CC553A2" w14:textId="77777777" w:rsidR="00E4013F" w:rsidRPr="00992370" w:rsidRDefault="00E4013F" w:rsidP="00590E8D">
            <w:pPr>
              <w:pStyle w:val="TA"/>
            </w:pPr>
            <w:r>
              <w:t>Very high</w:t>
            </w:r>
          </w:p>
        </w:tc>
      </w:tr>
      <w:tr w:rsidR="00E4013F" w:rsidRPr="00992370" w14:paraId="3C0363FA" w14:textId="77777777" w:rsidTr="007A331F">
        <w:trPr>
          <w:cantSplit/>
        </w:trPr>
        <w:tc>
          <w:tcPr>
            <w:tcW w:w="2093" w:type="dxa"/>
            <w:shd w:val="clear" w:color="auto" w:fill="auto"/>
            <w:vAlign w:val="center"/>
          </w:tcPr>
          <w:p w14:paraId="5BAD6D93" w14:textId="77777777" w:rsidR="00E4013F" w:rsidRPr="00590E8D" w:rsidRDefault="00E4013F" w:rsidP="00590E8D">
            <w:pPr>
              <w:pStyle w:val="TA"/>
              <w:rPr>
                <w:i/>
              </w:rPr>
            </w:pPr>
            <w:r w:rsidRPr="00590E8D">
              <w:rPr>
                <w:i/>
              </w:rPr>
              <w:t>Cenchrus clandestinus</w:t>
            </w:r>
          </w:p>
        </w:tc>
        <w:tc>
          <w:tcPr>
            <w:tcW w:w="1843" w:type="dxa"/>
            <w:shd w:val="clear" w:color="auto" w:fill="auto"/>
            <w:vAlign w:val="center"/>
          </w:tcPr>
          <w:p w14:paraId="275198D0" w14:textId="77777777" w:rsidR="00E4013F" w:rsidRPr="00992370" w:rsidRDefault="00E4013F" w:rsidP="00590E8D">
            <w:pPr>
              <w:pStyle w:val="TA"/>
            </w:pPr>
            <w:r w:rsidRPr="00992370">
              <w:t>Kikuyu</w:t>
            </w:r>
          </w:p>
        </w:tc>
        <w:tc>
          <w:tcPr>
            <w:tcW w:w="1417" w:type="dxa"/>
            <w:shd w:val="clear" w:color="auto" w:fill="auto"/>
            <w:vAlign w:val="center"/>
          </w:tcPr>
          <w:p w14:paraId="0060396F" w14:textId="77777777" w:rsidR="00E4013F" w:rsidRPr="00992370" w:rsidRDefault="00E4013F" w:rsidP="00590E8D">
            <w:pPr>
              <w:pStyle w:val="TA"/>
            </w:pPr>
            <w:r w:rsidRPr="00992370">
              <w:t>Poaceae</w:t>
            </w:r>
          </w:p>
        </w:tc>
        <w:tc>
          <w:tcPr>
            <w:tcW w:w="1276" w:type="dxa"/>
            <w:shd w:val="clear" w:color="auto" w:fill="auto"/>
            <w:vAlign w:val="center"/>
          </w:tcPr>
          <w:p w14:paraId="068810F3" w14:textId="77777777" w:rsidR="00E4013F" w:rsidRPr="00992370" w:rsidRDefault="00E4013F" w:rsidP="00590E8D">
            <w:pPr>
              <w:pStyle w:val="TA"/>
            </w:pPr>
            <w:r>
              <w:t>Environmental weed</w:t>
            </w:r>
          </w:p>
        </w:tc>
        <w:tc>
          <w:tcPr>
            <w:tcW w:w="1134" w:type="dxa"/>
            <w:shd w:val="clear" w:color="auto" w:fill="auto"/>
            <w:vAlign w:val="center"/>
          </w:tcPr>
          <w:p w14:paraId="2CFEE18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91F5A3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D5A76B" w14:textId="77777777" w:rsidR="00E4013F" w:rsidRPr="00992370" w:rsidRDefault="00E4013F" w:rsidP="00590E8D">
            <w:pPr>
              <w:pStyle w:val="TA"/>
            </w:pPr>
            <w:r>
              <w:t>Highly invasive</w:t>
            </w:r>
          </w:p>
        </w:tc>
        <w:tc>
          <w:tcPr>
            <w:tcW w:w="850" w:type="dxa"/>
            <w:shd w:val="clear" w:color="auto" w:fill="auto"/>
            <w:vAlign w:val="center"/>
          </w:tcPr>
          <w:p w14:paraId="6984A084" w14:textId="77777777" w:rsidR="00E4013F" w:rsidRPr="00992370" w:rsidRDefault="00E4013F" w:rsidP="00590E8D">
            <w:pPr>
              <w:pStyle w:val="TA"/>
            </w:pPr>
            <w:r w:rsidRPr="00992370">
              <w:t>Moderate</w:t>
            </w:r>
          </w:p>
        </w:tc>
        <w:tc>
          <w:tcPr>
            <w:tcW w:w="1134" w:type="dxa"/>
            <w:shd w:val="clear" w:color="auto" w:fill="auto"/>
            <w:vAlign w:val="center"/>
          </w:tcPr>
          <w:p w14:paraId="200ED055" w14:textId="77777777" w:rsidR="00E4013F" w:rsidRPr="00992370" w:rsidRDefault="00E4013F" w:rsidP="00590E8D">
            <w:pPr>
              <w:pStyle w:val="TA"/>
            </w:pPr>
            <w:r w:rsidRPr="00992370">
              <w:t>Medium</w:t>
            </w:r>
          </w:p>
        </w:tc>
        <w:tc>
          <w:tcPr>
            <w:tcW w:w="851" w:type="dxa"/>
            <w:shd w:val="clear" w:color="auto" w:fill="auto"/>
            <w:vAlign w:val="center"/>
          </w:tcPr>
          <w:p w14:paraId="735B0153" w14:textId="77777777" w:rsidR="00E4013F" w:rsidRPr="00992370" w:rsidRDefault="00E4013F" w:rsidP="00E13B3F">
            <w:pPr>
              <w:pStyle w:val="TA"/>
              <w:jc w:val="center"/>
            </w:pPr>
            <w:r w:rsidRPr="00992370">
              <w:t>32.2</w:t>
            </w:r>
          </w:p>
        </w:tc>
        <w:tc>
          <w:tcPr>
            <w:tcW w:w="1134" w:type="dxa"/>
            <w:shd w:val="clear" w:color="auto" w:fill="auto"/>
            <w:vAlign w:val="center"/>
          </w:tcPr>
          <w:p w14:paraId="054ED30E" w14:textId="77777777" w:rsidR="00E4013F" w:rsidRPr="00992370" w:rsidRDefault="00E4013F" w:rsidP="00590E8D">
            <w:pPr>
              <w:pStyle w:val="TA"/>
            </w:pPr>
            <w:r>
              <w:t>Very high</w:t>
            </w:r>
          </w:p>
        </w:tc>
      </w:tr>
      <w:tr w:rsidR="00E4013F" w:rsidRPr="00992370" w14:paraId="4EF1DDBA" w14:textId="77777777" w:rsidTr="007A331F">
        <w:trPr>
          <w:cantSplit/>
        </w:trPr>
        <w:tc>
          <w:tcPr>
            <w:tcW w:w="2093" w:type="dxa"/>
            <w:shd w:val="clear" w:color="auto" w:fill="auto"/>
            <w:vAlign w:val="center"/>
          </w:tcPr>
          <w:p w14:paraId="691F47E2" w14:textId="77777777" w:rsidR="00E4013F" w:rsidRPr="00590E8D" w:rsidRDefault="00E4013F" w:rsidP="00590E8D">
            <w:pPr>
              <w:pStyle w:val="TA"/>
              <w:rPr>
                <w:i/>
              </w:rPr>
            </w:pPr>
            <w:r w:rsidRPr="00590E8D">
              <w:rPr>
                <w:i/>
              </w:rPr>
              <w:t>Cenchrus purpurascens</w:t>
            </w:r>
          </w:p>
        </w:tc>
        <w:tc>
          <w:tcPr>
            <w:tcW w:w="1843" w:type="dxa"/>
            <w:shd w:val="clear" w:color="auto" w:fill="auto"/>
            <w:vAlign w:val="center"/>
          </w:tcPr>
          <w:p w14:paraId="70158FAD" w14:textId="77777777" w:rsidR="00E4013F" w:rsidRPr="00992370" w:rsidRDefault="00E4013F" w:rsidP="00590E8D">
            <w:pPr>
              <w:pStyle w:val="TA"/>
            </w:pPr>
            <w:r w:rsidRPr="00992370">
              <w:t>Swamp Foxtail-grass</w:t>
            </w:r>
          </w:p>
        </w:tc>
        <w:tc>
          <w:tcPr>
            <w:tcW w:w="1417" w:type="dxa"/>
            <w:shd w:val="clear" w:color="auto" w:fill="auto"/>
            <w:vAlign w:val="center"/>
          </w:tcPr>
          <w:p w14:paraId="0635D33E" w14:textId="77777777" w:rsidR="00E4013F" w:rsidRPr="00992370" w:rsidRDefault="00E4013F" w:rsidP="00590E8D">
            <w:pPr>
              <w:pStyle w:val="TA"/>
            </w:pPr>
            <w:r w:rsidRPr="00992370">
              <w:t>Poaceae</w:t>
            </w:r>
          </w:p>
        </w:tc>
        <w:tc>
          <w:tcPr>
            <w:tcW w:w="1276" w:type="dxa"/>
            <w:shd w:val="clear" w:color="auto" w:fill="auto"/>
            <w:vAlign w:val="center"/>
          </w:tcPr>
          <w:p w14:paraId="59F59A82" w14:textId="77777777" w:rsidR="00E4013F" w:rsidRPr="00992370" w:rsidRDefault="00E4013F" w:rsidP="00590E8D">
            <w:pPr>
              <w:pStyle w:val="TA"/>
            </w:pPr>
            <w:r>
              <w:t>Environmental weed</w:t>
            </w:r>
          </w:p>
        </w:tc>
        <w:tc>
          <w:tcPr>
            <w:tcW w:w="1134" w:type="dxa"/>
            <w:shd w:val="clear" w:color="auto" w:fill="auto"/>
            <w:vAlign w:val="center"/>
          </w:tcPr>
          <w:p w14:paraId="3E3554C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02312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2259837" w14:textId="77777777" w:rsidR="00E4013F" w:rsidRPr="00992370" w:rsidRDefault="00E4013F" w:rsidP="00590E8D">
            <w:pPr>
              <w:pStyle w:val="TA"/>
            </w:pPr>
            <w:r>
              <w:t>Highly invasive</w:t>
            </w:r>
          </w:p>
        </w:tc>
        <w:tc>
          <w:tcPr>
            <w:tcW w:w="850" w:type="dxa"/>
            <w:shd w:val="clear" w:color="auto" w:fill="auto"/>
            <w:vAlign w:val="center"/>
          </w:tcPr>
          <w:p w14:paraId="674D3C09" w14:textId="77777777" w:rsidR="00E4013F" w:rsidRPr="00992370" w:rsidRDefault="00E4013F" w:rsidP="00590E8D">
            <w:pPr>
              <w:pStyle w:val="TA"/>
            </w:pPr>
            <w:r w:rsidRPr="00992370">
              <w:t>Moderate</w:t>
            </w:r>
          </w:p>
        </w:tc>
        <w:tc>
          <w:tcPr>
            <w:tcW w:w="1134" w:type="dxa"/>
            <w:shd w:val="clear" w:color="auto" w:fill="auto"/>
            <w:vAlign w:val="center"/>
          </w:tcPr>
          <w:p w14:paraId="19051F1B" w14:textId="77777777" w:rsidR="00E4013F" w:rsidRPr="00992370" w:rsidRDefault="00E4013F" w:rsidP="00590E8D">
            <w:pPr>
              <w:pStyle w:val="TA"/>
            </w:pPr>
            <w:r w:rsidRPr="00992370">
              <w:t>Medium</w:t>
            </w:r>
          </w:p>
        </w:tc>
        <w:tc>
          <w:tcPr>
            <w:tcW w:w="851" w:type="dxa"/>
            <w:shd w:val="clear" w:color="auto" w:fill="auto"/>
            <w:vAlign w:val="center"/>
          </w:tcPr>
          <w:p w14:paraId="74870F9E" w14:textId="77777777" w:rsidR="00E4013F" w:rsidRPr="00992370" w:rsidRDefault="00E4013F" w:rsidP="00E13B3F">
            <w:pPr>
              <w:pStyle w:val="TA"/>
              <w:jc w:val="center"/>
            </w:pPr>
            <w:r w:rsidRPr="00992370">
              <w:t>32.2</w:t>
            </w:r>
          </w:p>
        </w:tc>
        <w:tc>
          <w:tcPr>
            <w:tcW w:w="1134" w:type="dxa"/>
            <w:shd w:val="clear" w:color="auto" w:fill="auto"/>
            <w:vAlign w:val="center"/>
          </w:tcPr>
          <w:p w14:paraId="7C6F252B" w14:textId="77777777" w:rsidR="00E4013F" w:rsidRPr="00992370" w:rsidRDefault="00E4013F" w:rsidP="00590E8D">
            <w:pPr>
              <w:pStyle w:val="TA"/>
            </w:pPr>
            <w:r>
              <w:t>Very high</w:t>
            </w:r>
          </w:p>
        </w:tc>
      </w:tr>
      <w:tr w:rsidR="00E4013F" w:rsidRPr="00992370" w14:paraId="42647465" w14:textId="77777777" w:rsidTr="007A331F">
        <w:trPr>
          <w:cantSplit/>
        </w:trPr>
        <w:tc>
          <w:tcPr>
            <w:tcW w:w="2093" w:type="dxa"/>
            <w:shd w:val="clear" w:color="auto" w:fill="auto"/>
            <w:vAlign w:val="center"/>
          </w:tcPr>
          <w:p w14:paraId="2FD41332" w14:textId="77777777" w:rsidR="00E4013F" w:rsidRPr="00590E8D" w:rsidRDefault="00E4013F" w:rsidP="00590E8D">
            <w:pPr>
              <w:pStyle w:val="TA"/>
              <w:rPr>
                <w:i/>
              </w:rPr>
            </w:pPr>
            <w:r w:rsidRPr="00590E8D">
              <w:rPr>
                <w:i/>
              </w:rPr>
              <w:t>Cestrum elegans</w:t>
            </w:r>
          </w:p>
        </w:tc>
        <w:tc>
          <w:tcPr>
            <w:tcW w:w="1843" w:type="dxa"/>
            <w:shd w:val="clear" w:color="auto" w:fill="auto"/>
            <w:vAlign w:val="center"/>
          </w:tcPr>
          <w:p w14:paraId="75F12AD8" w14:textId="77777777" w:rsidR="00E4013F" w:rsidRPr="00992370" w:rsidRDefault="00E4013F" w:rsidP="00590E8D">
            <w:pPr>
              <w:pStyle w:val="TA"/>
            </w:pPr>
            <w:r w:rsidRPr="00992370">
              <w:t>Elegant Poison-berry</w:t>
            </w:r>
          </w:p>
        </w:tc>
        <w:tc>
          <w:tcPr>
            <w:tcW w:w="1417" w:type="dxa"/>
            <w:shd w:val="clear" w:color="auto" w:fill="auto"/>
            <w:vAlign w:val="center"/>
          </w:tcPr>
          <w:p w14:paraId="40059DD3" w14:textId="77777777" w:rsidR="00E4013F" w:rsidRPr="00992370" w:rsidRDefault="00E4013F" w:rsidP="00590E8D">
            <w:pPr>
              <w:pStyle w:val="TA"/>
            </w:pPr>
            <w:r w:rsidRPr="00992370">
              <w:t>Solanaceae</w:t>
            </w:r>
          </w:p>
        </w:tc>
        <w:tc>
          <w:tcPr>
            <w:tcW w:w="1276" w:type="dxa"/>
            <w:shd w:val="clear" w:color="auto" w:fill="auto"/>
            <w:vAlign w:val="center"/>
          </w:tcPr>
          <w:p w14:paraId="32847D26" w14:textId="77777777" w:rsidR="00E4013F" w:rsidRPr="00992370" w:rsidRDefault="00E4013F" w:rsidP="00590E8D">
            <w:pPr>
              <w:pStyle w:val="TA"/>
            </w:pPr>
            <w:r>
              <w:t>Environmental weed</w:t>
            </w:r>
          </w:p>
        </w:tc>
        <w:tc>
          <w:tcPr>
            <w:tcW w:w="1134" w:type="dxa"/>
            <w:shd w:val="clear" w:color="auto" w:fill="auto"/>
            <w:vAlign w:val="center"/>
          </w:tcPr>
          <w:p w14:paraId="1FC1D7F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A86412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B7E074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CEAED29" w14:textId="77777777" w:rsidR="00E4013F" w:rsidRPr="00992370" w:rsidRDefault="00E4013F" w:rsidP="00590E8D">
            <w:pPr>
              <w:pStyle w:val="TA"/>
            </w:pPr>
            <w:r w:rsidRPr="00992370">
              <w:t>Moderate</w:t>
            </w:r>
          </w:p>
        </w:tc>
        <w:tc>
          <w:tcPr>
            <w:tcW w:w="1134" w:type="dxa"/>
            <w:shd w:val="clear" w:color="auto" w:fill="auto"/>
            <w:vAlign w:val="center"/>
          </w:tcPr>
          <w:p w14:paraId="0B993615" w14:textId="77777777" w:rsidR="00E4013F" w:rsidRPr="00992370" w:rsidRDefault="00E4013F" w:rsidP="00590E8D">
            <w:pPr>
              <w:pStyle w:val="TA"/>
            </w:pPr>
            <w:r w:rsidRPr="00992370">
              <w:t>Medium</w:t>
            </w:r>
          </w:p>
        </w:tc>
        <w:tc>
          <w:tcPr>
            <w:tcW w:w="851" w:type="dxa"/>
            <w:shd w:val="clear" w:color="auto" w:fill="auto"/>
            <w:vAlign w:val="center"/>
          </w:tcPr>
          <w:p w14:paraId="0FBC8498" w14:textId="77777777" w:rsidR="00E4013F" w:rsidRPr="00992370" w:rsidRDefault="00E4013F" w:rsidP="00E13B3F">
            <w:pPr>
              <w:pStyle w:val="TA"/>
              <w:jc w:val="center"/>
            </w:pPr>
            <w:r w:rsidRPr="00992370">
              <w:t>32.2</w:t>
            </w:r>
          </w:p>
        </w:tc>
        <w:tc>
          <w:tcPr>
            <w:tcW w:w="1134" w:type="dxa"/>
            <w:shd w:val="clear" w:color="auto" w:fill="auto"/>
            <w:vAlign w:val="center"/>
          </w:tcPr>
          <w:p w14:paraId="4E378134" w14:textId="77777777" w:rsidR="00E4013F" w:rsidRPr="00992370" w:rsidRDefault="00E4013F" w:rsidP="00590E8D">
            <w:pPr>
              <w:pStyle w:val="TA"/>
            </w:pPr>
            <w:r>
              <w:t>Very high</w:t>
            </w:r>
          </w:p>
        </w:tc>
      </w:tr>
      <w:tr w:rsidR="00E4013F" w:rsidRPr="00992370" w14:paraId="08424C86" w14:textId="77777777" w:rsidTr="007A331F">
        <w:trPr>
          <w:cantSplit/>
        </w:trPr>
        <w:tc>
          <w:tcPr>
            <w:tcW w:w="2093" w:type="dxa"/>
            <w:shd w:val="clear" w:color="auto" w:fill="auto"/>
            <w:vAlign w:val="center"/>
          </w:tcPr>
          <w:p w14:paraId="22D20BA1" w14:textId="77777777" w:rsidR="00E4013F" w:rsidRPr="00590E8D" w:rsidRDefault="00E4013F" w:rsidP="00590E8D">
            <w:pPr>
              <w:pStyle w:val="TA"/>
              <w:rPr>
                <w:i/>
              </w:rPr>
            </w:pPr>
            <w:r w:rsidRPr="00590E8D">
              <w:rPr>
                <w:i/>
              </w:rPr>
              <w:t>Chasmanthe bicolor</w:t>
            </w:r>
          </w:p>
        </w:tc>
        <w:tc>
          <w:tcPr>
            <w:tcW w:w="1843" w:type="dxa"/>
            <w:shd w:val="clear" w:color="auto" w:fill="auto"/>
            <w:vAlign w:val="center"/>
          </w:tcPr>
          <w:p w14:paraId="6F14D728" w14:textId="77777777" w:rsidR="00E4013F" w:rsidRPr="00992370" w:rsidRDefault="00E4013F" w:rsidP="00590E8D">
            <w:pPr>
              <w:pStyle w:val="TA"/>
            </w:pPr>
            <w:r w:rsidRPr="00992370">
              <w:t>Cobra Lily</w:t>
            </w:r>
          </w:p>
        </w:tc>
        <w:tc>
          <w:tcPr>
            <w:tcW w:w="1417" w:type="dxa"/>
            <w:shd w:val="clear" w:color="auto" w:fill="auto"/>
            <w:vAlign w:val="center"/>
          </w:tcPr>
          <w:p w14:paraId="0D8F182A" w14:textId="77777777" w:rsidR="00E4013F" w:rsidRPr="00992370" w:rsidRDefault="00E4013F" w:rsidP="00590E8D">
            <w:pPr>
              <w:pStyle w:val="TA"/>
            </w:pPr>
            <w:r w:rsidRPr="00992370">
              <w:t>Iridaceae</w:t>
            </w:r>
          </w:p>
        </w:tc>
        <w:tc>
          <w:tcPr>
            <w:tcW w:w="1276" w:type="dxa"/>
            <w:shd w:val="clear" w:color="auto" w:fill="auto"/>
            <w:vAlign w:val="center"/>
          </w:tcPr>
          <w:p w14:paraId="459EB5D6" w14:textId="77777777" w:rsidR="00E4013F" w:rsidRPr="00992370" w:rsidRDefault="00E4013F" w:rsidP="00590E8D">
            <w:pPr>
              <w:pStyle w:val="TA"/>
            </w:pPr>
            <w:r>
              <w:t>Environmental weed</w:t>
            </w:r>
          </w:p>
        </w:tc>
        <w:tc>
          <w:tcPr>
            <w:tcW w:w="1134" w:type="dxa"/>
            <w:shd w:val="clear" w:color="auto" w:fill="auto"/>
            <w:vAlign w:val="center"/>
          </w:tcPr>
          <w:p w14:paraId="74B29D8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351DBCD" w14:textId="77777777" w:rsidR="00E4013F" w:rsidRPr="00992370" w:rsidRDefault="00E4013F" w:rsidP="00590E8D">
            <w:pPr>
              <w:pStyle w:val="TA"/>
            </w:pPr>
            <w:r>
              <w:t>Early stage of invasion</w:t>
            </w:r>
          </w:p>
        </w:tc>
        <w:tc>
          <w:tcPr>
            <w:tcW w:w="1134" w:type="dxa"/>
            <w:shd w:val="clear" w:color="auto" w:fill="auto"/>
            <w:vAlign w:val="center"/>
          </w:tcPr>
          <w:p w14:paraId="7669EAE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65E9A0" w14:textId="77777777" w:rsidR="00E4013F" w:rsidRPr="00992370" w:rsidRDefault="00E4013F" w:rsidP="00590E8D">
            <w:pPr>
              <w:pStyle w:val="TA"/>
            </w:pPr>
            <w:r w:rsidRPr="00992370">
              <w:t>Moderate</w:t>
            </w:r>
          </w:p>
        </w:tc>
        <w:tc>
          <w:tcPr>
            <w:tcW w:w="1134" w:type="dxa"/>
            <w:shd w:val="clear" w:color="auto" w:fill="auto"/>
            <w:vAlign w:val="center"/>
          </w:tcPr>
          <w:p w14:paraId="58C08F24" w14:textId="77777777" w:rsidR="00E4013F" w:rsidRPr="00992370" w:rsidRDefault="00E4013F" w:rsidP="00590E8D">
            <w:pPr>
              <w:pStyle w:val="TA"/>
            </w:pPr>
            <w:r w:rsidRPr="00992370">
              <w:t>Medium</w:t>
            </w:r>
          </w:p>
        </w:tc>
        <w:tc>
          <w:tcPr>
            <w:tcW w:w="851" w:type="dxa"/>
            <w:shd w:val="clear" w:color="auto" w:fill="auto"/>
            <w:vAlign w:val="center"/>
          </w:tcPr>
          <w:p w14:paraId="6E40471F" w14:textId="77777777" w:rsidR="00E4013F" w:rsidRPr="00992370" w:rsidRDefault="00E4013F" w:rsidP="00E13B3F">
            <w:pPr>
              <w:pStyle w:val="TA"/>
              <w:jc w:val="center"/>
            </w:pPr>
            <w:r w:rsidRPr="00992370">
              <w:t>32.2</w:t>
            </w:r>
          </w:p>
        </w:tc>
        <w:tc>
          <w:tcPr>
            <w:tcW w:w="1134" w:type="dxa"/>
            <w:shd w:val="clear" w:color="auto" w:fill="auto"/>
            <w:vAlign w:val="center"/>
          </w:tcPr>
          <w:p w14:paraId="32F55172" w14:textId="77777777" w:rsidR="00E4013F" w:rsidRPr="00992370" w:rsidRDefault="00E4013F" w:rsidP="00590E8D">
            <w:pPr>
              <w:pStyle w:val="TA"/>
            </w:pPr>
            <w:r>
              <w:t>Very high</w:t>
            </w:r>
          </w:p>
        </w:tc>
      </w:tr>
      <w:tr w:rsidR="00E4013F" w:rsidRPr="00992370" w14:paraId="7B68D5AF" w14:textId="77777777" w:rsidTr="007A331F">
        <w:trPr>
          <w:cantSplit/>
        </w:trPr>
        <w:tc>
          <w:tcPr>
            <w:tcW w:w="2093" w:type="dxa"/>
            <w:shd w:val="clear" w:color="auto" w:fill="auto"/>
            <w:vAlign w:val="center"/>
          </w:tcPr>
          <w:p w14:paraId="727E5671" w14:textId="77777777" w:rsidR="00E4013F" w:rsidRPr="00590E8D" w:rsidRDefault="00E4013F" w:rsidP="00590E8D">
            <w:pPr>
              <w:pStyle w:val="TA"/>
              <w:rPr>
                <w:i/>
              </w:rPr>
            </w:pPr>
            <w:r w:rsidRPr="00590E8D">
              <w:rPr>
                <w:i/>
              </w:rPr>
              <w:lastRenderedPageBreak/>
              <w:t>Chasmanthe floribunda</w:t>
            </w:r>
          </w:p>
        </w:tc>
        <w:tc>
          <w:tcPr>
            <w:tcW w:w="1843" w:type="dxa"/>
            <w:shd w:val="clear" w:color="auto" w:fill="auto"/>
            <w:vAlign w:val="center"/>
          </w:tcPr>
          <w:p w14:paraId="73C71BDE" w14:textId="77777777" w:rsidR="00E4013F" w:rsidRPr="00992370" w:rsidRDefault="00E4013F" w:rsidP="00590E8D">
            <w:pPr>
              <w:pStyle w:val="TA"/>
            </w:pPr>
            <w:r w:rsidRPr="00992370">
              <w:t>African Cornflag</w:t>
            </w:r>
          </w:p>
        </w:tc>
        <w:tc>
          <w:tcPr>
            <w:tcW w:w="1417" w:type="dxa"/>
            <w:shd w:val="clear" w:color="auto" w:fill="auto"/>
            <w:vAlign w:val="center"/>
          </w:tcPr>
          <w:p w14:paraId="3885065D" w14:textId="77777777" w:rsidR="00E4013F" w:rsidRPr="00992370" w:rsidRDefault="00E4013F" w:rsidP="00590E8D">
            <w:pPr>
              <w:pStyle w:val="TA"/>
            </w:pPr>
            <w:r w:rsidRPr="00992370">
              <w:t>Iridaceae</w:t>
            </w:r>
          </w:p>
        </w:tc>
        <w:tc>
          <w:tcPr>
            <w:tcW w:w="1276" w:type="dxa"/>
            <w:shd w:val="clear" w:color="auto" w:fill="auto"/>
            <w:vAlign w:val="center"/>
          </w:tcPr>
          <w:p w14:paraId="6251FB38" w14:textId="77777777" w:rsidR="00E4013F" w:rsidRPr="00992370" w:rsidRDefault="00E4013F" w:rsidP="00590E8D">
            <w:pPr>
              <w:pStyle w:val="TA"/>
            </w:pPr>
            <w:r>
              <w:t>Environmental weed</w:t>
            </w:r>
          </w:p>
        </w:tc>
        <w:tc>
          <w:tcPr>
            <w:tcW w:w="1134" w:type="dxa"/>
            <w:shd w:val="clear" w:color="auto" w:fill="auto"/>
            <w:vAlign w:val="center"/>
          </w:tcPr>
          <w:p w14:paraId="7E1F809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94F44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6B1B89" w14:textId="77777777" w:rsidR="00E4013F" w:rsidRPr="00992370" w:rsidRDefault="00E4013F" w:rsidP="00590E8D">
            <w:pPr>
              <w:pStyle w:val="TA"/>
            </w:pPr>
            <w:r>
              <w:t>Highly invasive</w:t>
            </w:r>
          </w:p>
        </w:tc>
        <w:tc>
          <w:tcPr>
            <w:tcW w:w="850" w:type="dxa"/>
            <w:shd w:val="clear" w:color="auto" w:fill="auto"/>
            <w:vAlign w:val="center"/>
          </w:tcPr>
          <w:p w14:paraId="620C19E7" w14:textId="77777777" w:rsidR="00E4013F" w:rsidRPr="00992370" w:rsidRDefault="00E4013F" w:rsidP="00590E8D">
            <w:pPr>
              <w:pStyle w:val="TA"/>
            </w:pPr>
            <w:r w:rsidRPr="00992370">
              <w:t>Moderate</w:t>
            </w:r>
          </w:p>
        </w:tc>
        <w:tc>
          <w:tcPr>
            <w:tcW w:w="1134" w:type="dxa"/>
            <w:shd w:val="clear" w:color="auto" w:fill="auto"/>
            <w:vAlign w:val="center"/>
          </w:tcPr>
          <w:p w14:paraId="054AA989" w14:textId="77777777" w:rsidR="00E4013F" w:rsidRPr="00992370" w:rsidRDefault="00E4013F" w:rsidP="00590E8D">
            <w:pPr>
              <w:pStyle w:val="TA"/>
            </w:pPr>
            <w:r w:rsidRPr="00992370">
              <w:t>Medium</w:t>
            </w:r>
          </w:p>
        </w:tc>
        <w:tc>
          <w:tcPr>
            <w:tcW w:w="851" w:type="dxa"/>
            <w:shd w:val="clear" w:color="auto" w:fill="auto"/>
            <w:vAlign w:val="center"/>
          </w:tcPr>
          <w:p w14:paraId="1C56A57E" w14:textId="77777777" w:rsidR="00E4013F" w:rsidRPr="00992370" w:rsidRDefault="00E4013F" w:rsidP="00E13B3F">
            <w:pPr>
              <w:pStyle w:val="TA"/>
              <w:jc w:val="center"/>
            </w:pPr>
            <w:r w:rsidRPr="00992370">
              <w:t>32.2</w:t>
            </w:r>
          </w:p>
        </w:tc>
        <w:tc>
          <w:tcPr>
            <w:tcW w:w="1134" w:type="dxa"/>
            <w:shd w:val="clear" w:color="auto" w:fill="auto"/>
            <w:vAlign w:val="center"/>
          </w:tcPr>
          <w:p w14:paraId="43179982" w14:textId="77777777" w:rsidR="00E4013F" w:rsidRPr="00992370" w:rsidRDefault="00E4013F" w:rsidP="00590E8D">
            <w:pPr>
              <w:pStyle w:val="TA"/>
            </w:pPr>
            <w:r>
              <w:t>Very high</w:t>
            </w:r>
          </w:p>
        </w:tc>
      </w:tr>
      <w:tr w:rsidR="00E4013F" w:rsidRPr="00992370" w14:paraId="4993A6BF" w14:textId="77777777" w:rsidTr="007A331F">
        <w:trPr>
          <w:cantSplit/>
        </w:trPr>
        <w:tc>
          <w:tcPr>
            <w:tcW w:w="2093" w:type="dxa"/>
            <w:shd w:val="clear" w:color="auto" w:fill="auto"/>
            <w:vAlign w:val="center"/>
          </w:tcPr>
          <w:p w14:paraId="7FDA8305" w14:textId="5A43A29D" w:rsidR="00E4013F" w:rsidRPr="00590E8D" w:rsidRDefault="00E4013F" w:rsidP="00590E8D">
            <w:pPr>
              <w:pStyle w:val="TA"/>
              <w:rPr>
                <w:i/>
              </w:rPr>
            </w:pPr>
            <w:r w:rsidRPr="00590E8D">
              <w:rPr>
                <w:i/>
              </w:rPr>
              <w:t>Cleretum papulosum</w:t>
            </w:r>
            <w:r w:rsidR="00590E8D" w:rsidRPr="00590E8D">
              <w:t xml:space="preserve"> subp. </w:t>
            </w:r>
            <w:r w:rsidRPr="00590E8D">
              <w:rPr>
                <w:i/>
              </w:rPr>
              <w:t>papulosum</w:t>
            </w:r>
          </w:p>
        </w:tc>
        <w:tc>
          <w:tcPr>
            <w:tcW w:w="1843" w:type="dxa"/>
            <w:shd w:val="clear" w:color="auto" w:fill="auto"/>
            <w:vAlign w:val="center"/>
          </w:tcPr>
          <w:p w14:paraId="7CE15F1C" w14:textId="77777777" w:rsidR="00E4013F" w:rsidRPr="00992370" w:rsidRDefault="00E4013F" w:rsidP="00590E8D">
            <w:pPr>
              <w:pStyle w:val="TA"/>
            </w:pPr>
            <w:r w:rsidRPr="00992370">
              <w:t>Yellow Annual Noon-flower</w:t>
            </w:r>
          </w:p>
        </w:tc>
        <w:tc>
          <w:tcPr>
            <w:tcW w:w="1417" w:type="dxa"/>
            <w:shd w:val="clear" w:color="auto" w:fill="auto"/>
            <w:vAlign w:val="center"/>
          </w:tcPr>
          <w:p w14:paraId="6D0A9E98" w14:textId="77777777" w:rsidR="00E4013F" w:rsidRPr="00992370" w:rsidRDefault="00E4013F" w:rsidP="00590E8D">
            <w:pPr>
              <w:pStyle w:val="TA"/>
            </w:pPr>
            <w:r w:rsidRPr="00992370">
              <w:t>Aizoaceae</w:t>
            </w:r>
          </w:p>
        </w:tc>
        <w:tc>
          <w:tcPr>
            <w:tcW w:w="1276" w:type="dxa"/>
            <w:shd w:val="clear" w:color="auto" w:fill="auto"/>
            <w:vAlign w:val="center"/>
          </w:tcPr>
          <w:p w14:paraId="4B731CF0" w14:textId="77777777" w:rsidR="00E4013F" w:rsidRPr="00992370" w:rsidRDefault="00E4013F" w:rsidP="00590E8D">
            <w:pPr>
              <w:pStyle w:val="TA"/>
            </w:pPr>
            <w:r>
              <w:t>Environmental weed</w:t>
            </w:r>
          </w:p>
        </w:tc>
        <w:tc>
          <w:tcPr>
            <w:tcW w:w="1134" w:type="dxa"/>
            <w:shd w:val="clear" w:color="auto" w:fill="auto"/>
            <w:vAlign w:val="center"/>
          </w:tcPr>
          <w:p w14:paraId="1A29F66F" w14:textId="77777777" w:rsidR="00E4013F" w:rsidRPr="00992370" w:rsidRDefault="00E4013F" w:rsidP="00590E8D">
            <w:pPr>
              <w:pStyle w:val="TA"/>
            </w:pPr>
            <w:r w:rsidRPr="00992370">
              <w:t>Occasionally significant</w:t>
            </w:r>
          </w:p>
        </w:tc>
        <w:tc>
          <w:tcPr>
            <w:tcW w:w="1984" w:type="dxa"/>
            <w:shd w:val="clear" w:color="auto" w:fill="auto"/>
            <w:vAlign w:val="center"/>
          </w:tcPr>
          <w:p w14:paraId="56DFD298" w14:textId="77777777" w:rsidR="00E4013F" w:rsidRPr="00992370" w:rsidRDefault="00E4013F" w:rsidP="00590E8D">
            <w:pPr>
              <w:pStyle w:val="TA"/>
            </w:pPr>
            <w:r>
              <w:t>Early stage of invasion</w:t>
            </w:r>
          </w:p>
        </w:tc>
        <w:tc>
          <w:tcPr>
            <w:tcW w:w="1134" w:type="dxa"/>
            <w:shd w:val="clear" w:color="auto" w:fill="auto"/>
            <w:vAlign w:val="center"/>
          </w:tcPr>
          <w:p w14:paraId="639EFBF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53612E4" w14:textId="77777777" w:rsidR="00E4013F" w:rsidRPr="00992370" w:rsidRDefault="00E4013F" w:rsidP="00590E8D">
            <w:pPr>
              <w:pStyle w:val="TA"/>
            </w:pPr>
            <w:r w:rsidRPr="00992370">
              <w:t>Moderate</w:t>
            </w:r>
          </w:p>
        </w:tc>
        <w:tc>
          <w:tcPr>
            <w:tcW w:w="1134" w:type="dxa"/>
            <w:shd w:val="clear" w:color="auto" w:fill="auto"/>
            <w:vAlign w:val="center"/>
          </w:tcPr>
          <w:p w14:paraId="667FA9F0" w14:textId="77777777" w:rsidR="00E4013F" w:rsidRPr="00992370" w:rsidRDefault="00E4013F" w:rsidP="00590E8D">
            <w:pPr>
              <w:pStyle w:val="TA"/>
            </w:pPr>
            <w:r w:rsidRPr="00992370">
              <w:t>Medium</w:t>
            </w:r>
          </w:p>
        </w:tc>
        <w:tc>
          <w:tcPr>
            <w:tcW w:w="851" w:type="dxa"/>
            <w:shd w:val="clear" w:color="auto" w:fill="auto"/>
            <w:vAlign w:val="center"/>
          </w:tcPr>
          <w:p w14:paraId="4AA758B8" w14:textId="77777777" w:rsidR="00E4013F" w:rsidRPr="00992370" w:rsidRDefault="00E4013F" w:rsidP="00E13B3F">
            <w:pPr>
              <w:pStyle w:val="TA"/>
              <w:jc w:val="center"/>
            </w:pPr>
            <w:r w:rsidRPr="00992370">
              <w:t>32.2</w:t>
            </w:r>
          </w:p>
        </w:tc>
        <w:tc>
          <w:tcPr>
            <w:tcW w:w="1134" w:type="dxa"/>
            <w:shd w:val="clear" w:color="auto" w:fill="auto"/>
            <w:vAlign w:val="center"/>
          </w:tcPr>
          <w:p w14:paraId="11036057" w14:textId="77777777" w:rsidR="00E4013F" w:rsidRPr="00992370" w:rsidRDefault="00E4013F" w:rsidP="00590E8D">
            <w:pPr>
              <w:pStyle w:val="TA"/>
            </w:pPr>
            <w:r>
              <w:t>Very high</w:t>
            </w:r>
          </w:p>
        </w:tc>
      </w:tr>
      <w:tr w:rsidR="00E4013F" w:rsidRPr="00992370" w14:paraId="762D6614" w14:textId="77777777" w:rsidTr="007A331F">
        <w:trPr>
          <w:cantSplit/>
        </w:trPr>
        <w:tc>
          <w:tcPr>
            <w:tcW w:w="2093" w:type="dxa"/>
            <w:shd w:val="clear" w:color="auto" w:fill="auto"/>
            <w:vAlign w:val="center"/>
          </w:tcPr>
          <w:p w14:paraId="4070CF9E" w14:textId="77777777" w:rsidR="00E4013F" w:rsidRPr="00590E8D" w:rsidRDefault="00E4013F" w:rsidP="00590E8D">
            <w:pPr>
              <w:pStyle w:val="TA"/>
              <w:rPr>
                <w:i/>
              </w:rPr>
            </w:pPr>
            <w:r w:rsidRPr="00590E8D">
              <w:rPr>
                <w:i/>
              </w:rPr>
              <w:t>Corymbia maculata</w:t>
            </w:r>
          </w:p>
        </w:tc>
        <w:tc>
          <w:tcPr>
            <w:tcW w:w="1843" w:type="dxa"/>
            <w:shd w:val="clear" w:color="auto" w:fill="auto"/>
            <w:vAlign w:val="center"/>
          </w:tcPr>
          <w:p w14:paraId="42D9BF42" w14:textId="77777777" w:rsidR="00E4013F" w:rsidRPr="00992370" w:rsidRDefault="00E4013F" w:rsidP="00590E8D">
            <w:pPr>
              <w:pStyle w:val="TA"/>
            </w:pPr>
            <w:r w:rsidRPr="00992370">
              <w:t>Spotted Gum</w:t>
            </w:r>
          </w:p>
        </w:tc>
        <w:tc>
          <w:tcPr>
            <w:tcW w:w="1417" w:type="dxa"/>
            <w:shd w:val="clear" w:color="auto" w:fill="auto"/>
            <w:vAlign w:val="center"/>
          </w:tcPr>
          <w:p w14:paraId="368B1F2B" w14:textId="77777777" w:rsidR="00E4013F" w:rsidRPr="00992370" w:rsidRDefault="00E4013F" w:rsidP="00590E8D">
            <w:pPr>
              <w:pStyle w:val="TA"/>
            </w:pPr>
            <w:r w:rsidRPr="00992370">
              <w:t>Myrtaceae</w:t>
            </w:r>
          </w:p>
        </w:tc>
        <w:tc>
          <w:tcPr>
            <w:tcW w:w="1276" w:type="dxa"/>
            <w:shd w:val="clear" w:color="auto" w:fill="auto"/>
            <w:vAlign w:val="center"/>
          </w:tcPr>
          <w:p w14:paraId="12378672" w14:textId="291648A1"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72D846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83C433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EBAE5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E8CD24B" w14:textId="77777777" w:rsidR="00E4013F" w:rsidRPr="00992370" w:rsidRDefault="00E4013F" w:rsidP="00590E8D">
            <w:pPr>
              <w:pStyle w:val="TA"/>
            </w:pPr>
            <w:r w:rsidRPr="00992370">
              <w:t>Moderate</w:t>
            </w:r>
          </w:p>
        </w:tc>
        <w:tc>
          <w:tcPr>
            <w:tcW w:w="1134" w:type="dxa"/>
            <w:shd w:val="clear" w:color="auto" w:fill="auto"/>
            <w:vAlign w:val="center"/>
          </w:tcPr>
          <w:p w14:paraId="6B6C5D09" w14:textId="77777777" w:rsidR="00E4013F" w:rsidRPr="00992370" w:rsidRDefault="00E4013F" w:rsidP="00590E8D">
            <w:pPr>
              <w:pStyle w:val="TA"/>
            </w:pPr>
            <w:r w:rsidRPr="00992370">
              <w:t>Medium</w:t>
            </w:r>
          </w:p>
        </w:tc>
        <w:tc>
          <w:tcPr>
            <w:tcW w:w="851" w:type="dxa"/>
            <w:shd w:val="clear" w:color="auto" w:fill="auto"/>
            <w:vAlign w:val="center"/>
          </w:tcPr>
          <w:p w14:paraId="373A21A6" w14:textId="77777777" w:rsidR="00E4013F" w:rsidRPr="00992370" w:rsidRDefault="00E4013F" w:rsidP="00E13B3F">
            <w:pPr>
              <w:pStyle w:val="TA"/>
              <w:jc w:val="center"/>
            </w:pPr>
            <w:r w:rsidRPr="00992370">
              <w:t>32.2</w:t>
            </w:r>
          </w:p>
        </w:tc>
        <w:tc>
          <w:tcPr>
            <w:tcW w:w="1134" w:type="dxa"/>
            <w:shd w:val="clear" w:color="auto" w:fill="auto"/>
            <w:vAlign w:val="center"/>
          </w:tcPr>
          <w:p w14:paraId="4C29AF0D" w14:textId="77777777" w:rsidR="00E4013F" w:rsidRPr="00992370" w:rsidRDefault="00E4013F" w:rsidP="00590E8D">
            <w:pPr>
              <w:pStyle w:val="TA"/>
            </w:pPr>
            <w:r>
              <w:t>Very high</w:t>
            </w:r>
          </w:p>
        </w:tc>
      </w:tr>
      <w:tr w:rsidR="00E4013F" w:rsidRPr="00992370" w14:paraId="50CE2601" w14:textId="77777777" w:rsidTr="007A331F">
        <w:trPr>
          <w:cantSplit/>
        </w:trPr>
        <w:tc>
          <w:tcPr>
            <w:tcW w:w="2093" w:type="dxa"/>
            <w:shd w:val="clear" w:color="auto" w:fill="auto"/>
            <w:vAlign w:val="center"/>
          </w:tcPr>
          <w:p w14:paraId="46B1FDBC" w14:textId="77777777" w:rsidR="00E4013F" w:rsidRPr="00590E8D" w:rsidRDefault="00E4013F" w:rsidP="00590E8D">
            <w:pPr>
              <w:pStyle w:val="TA"/>
              <w:rPr>
                <w:i/>
              </w:rPr>
            </w:pPr>
            <w:r w:rsidRPr="00590E8D">
              <w:rPr>
                <w:i/>
              </w:rPr>
              <w:t>Crocosmia pottsii</w:t>
            </w:r>
          </w:p>
        </w:tc>
        <w:tc>
          <w:tcPr>
            <w:tcW w:w="1843" w:type="dxa"/>
            <w:shd w:val="clear" w:color="auto" w:fill="auto"/>
            <w:vAlign w:val="center"/>
          </w:tcPr>
          <w:p w14:paraId="355FE180" w14:textId="77777777" w:rsidR="00E4013F" w:rsidRPr="00992370" w:rsidRDefault="00E4013F" w:rsidP="00590E8D">
            <w:pPr>
              <w:pStyle w:val="TA"/>
            </w:pPr>
            <w:r w:rsidRPr="00992370">
              <w:t>Coppertips</w:t>
            </w:r>
          </w:p>
        </w:tc>
        <w:tc>
          <w:tcPr>
            <w:tcW w:w="1417" w:type="dxa"/>
            <w:shd w:val="clear" w:color="auto" w:fill="auto"/>
            <w:vAlign w:val="center"/>
          </w:tcPr>
          <w:p w14:paraId="3A5ABAED" w14:textId="77777777" w:rsidR="00E4013F" w:rsidRPr="00992370" w:rsidRDefault="00E4013F" w:rsidP="00590E8D">
            <w:pPr>
              <w:pStyle w:val="TA"/>
            </w:pPr>
            <w:r w:rsidRPr="00992370">
              <w:t>Iridaceae</w:t>
            </w:r>
          </w:p>
        </w:tc>
        <w:tc>
          <w:tcPr>
            <w:tcW w:w="1276" w:type="dxa"/>
            <w:shd w:val="clear" w:color="auto" w:fill="auto"/>
            <w:vAlign w:val="center"/>
          </w:tcPr>
          <w:p w14:paraId="45C1DE41" w14:textId="77777777" w:rsidR="00E4013F" w:rsidRPr="00992370" w:rsidRDefault="00E4013F" w:rsidP="00590E8D">
            <w:pPr>
              <w:pStyle w:val="TA"/>
            </w:pPr>
            <w:r>
              <w:t>Environmental weed</w:t>
            </w:r>
          </w:p>
        </w:tc>
        <w:tc>
          <w:tcPr>
            <w:tcW w:w="1134" w:type="dxa"/>
            <w:shd w:val="clear" w:color="auto" w:fill="auto"/>
            <w:vAlign w:val="center"/>
          </w:tcPr>
          <w:p w14:paraId="39783A6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64821D" w14:textId="77777777" w:rsidR="00E4013F" w:rsidRPr="00992370" w:rsidRDefault="00E4013F" w:rsidP="00590E8D">
            <w:pPr>
              <w:pStyle w:val="TA"/>
            </w:pPr>
            <w:r>
              <w:t>Early stage of invasion</w:t>
            </w:r>
          </w:p>
        </w:tc>
        <w:tc>
          <w:tcPr>
            <w:tcW w:w="1134" w:type="dxa"/>
            <w:shd w:val="clear" w:color="auto" w:fill="auto"/>
            <w:vAlign w:val="center"/>
          </w:tcPr>
          <w:p w14:paraId="2EE07B70" w14:textId="77777777" w:rsidR="00E4013F" w:rsidRPr="00992370" w:rsidRDefault="00E4013F" w:rsidP="00590E8D">
            <w:pPr>
              <w:pStyle w:val="TA"/>
            </w:pPr>
            <w:r>
              <w:t>Highly invasive</w:t>
            </w:r>
          </w:p>
        </w:tc>
        <w:tc>
          <w:tcPr>
            <w:tcW w:w="850" w:type="dxa"/>
            <w:shd w:val="clear" w:color="auto" w:fill="auto"/>
            <w:vAlign w:val="center"/>
          </w:tcPr>
          <w:p w14:paraId="74EC368D" w14:textId="77777777" w:rsidR="00E4013F" w:rsidRPr="00992370" w:rsidRDefault="00E4013F" w:rsidP="00590E8D">
            <w:pPr>
              <w:pStyle w:val="TA"/>
            </w:pPr>
            <w:r w:rsidRPr="00992370">
              <w:t>Moderate</w:t>
            </w:r>
          </w:p>
        </w:tc>
        <w:tc>
          <w:tcPr>
            <w:tcW w:w="1134" w:type="dxa"/>
            <w:shd w:val="clear" w:color="auto" w:fill="auto"/>
            <w:vAlign w:val="center"/>
          </w:tcPr>
          <w:p w14:paraId="24F5A846" w14:textId="77777777" w:rsidR="00E4013F" w:rsidRPr="00992370" w:rsidRDefault="00E4013F" w:rsidP="00590E8D">
            <w:pPr>
              <w:pStyle w:val="TA"/>
            </w:pPr>
            <w:r w:rsidRPr="00992370">
              <w:t>Medium</w:t>
            </w:r>
          </w:p>
        </w:tc>
        <w:tc>
          <w:tcPr>
            <w:tcW w:w="851" w:type="dxa"/>
            <w:shd w:val="clear" w:color="auto" w:fill="auto"/>
            <w:vAlign w:val="center"/>
          </w:tcPr>
          <w:p w14:paraId="7F455261" w14:textId="77777777" w:rsidR="00E4013F" w:rsidRPr="00992370" w:rsidRDefault="00E4013F" w:rsidP="00E13B3F">
            <w:pPr>
              <w:pStyle w:val="TA"/>
              <w:jc w:val="center"/>
            </w:pPr>
            <w:r w:rsidRPr="00992370">
              <w:t>32.2</w:t>
            </w:r>
          </w:p>
        </w:tc>
        <w:tc>
          <w:tcPr>
            <w:tcW w:w="1134" w:type="dxa"/>
            <w:shd w:val="clear" w:color="auto" w:fill="auto"/>
            <w:vAlign w:val="center"/>
          </w:tcPr>
          <w:p w14:paraId="217641FC" w14:textId="77777777" w:rsidR="00E4013F" w:rsidRPr="00992370" w:rsidRDefault="00E4013F" w:rsidP="00590E8D">
            <w:pPr>
              <w:pStyle w:val="TA"/>
            </w:pPr>
            <w:r>
              <w:t>Very high</w:t>
            </w:r>
          </w:p>
        </w:tc>
      </w:tr>
      <w:tr w:rsidR="00E4013F" w:rsidRPr="00992370" w14:paraId="5354EDBC" w14:textId="77777777" w:rsidTr="007A331F">
        <w:trPr>
          <w:cantSplit/>
        </w:trPr>
        <w:tc>
          <w:tcPr>
            <w:tcW w:w="2093" w:type="dxa"/>
            <w:shd w:val="clear" w:color="auto" w:fill="auto"/>
            <w:vAlign w:val="center"/>
          </w:tcPr>
          <w:p w14:paraId="0F94DCD1" w14:textId="77777777" w:rsidR="00E4013F" w:rsidRPr="00590E8D" w:rsidRDefault="00E4013F" w:rsidP="00590E8D">
            <w:pPr>
              <w:pStyle w:val="TA"/>
              <w:rPr>
                <w:i/>
              </w:rPr>
            </w:pPr>
            <w:r w:rsidRPr="00590E8D">
              <w:rPr>
                <w:i/>
              </w:rPr>
              <w:t>Cytisus multiflorus</w:t>
            </w:r>
          </w:p>
        </w:tc>
        <w:tc>
          <w:tcPr>
            <w:tcW w:w="1843" w:type="dxa"/>
            <w:shd w:val="clear" w:color="auto" w:fill="auto"/>
            <w:vAlign w:val="center"/>
          </w:tcPr>
          <w:p w14:paraId="5CE7F958" w14:textId="77777777" w:rsidR="00E4013F" w:rsidRPr="00992370" w:rsidRDefault="00E4013F" w:rsidP="00590E8D">
            <w:pPr>
              <w:pStyle w:val="TA"/>
            </w:pPr>
            <w:r w:rsidRPr="00992370">
              <w:t>White Spanish Broom</w:t>
            </w:r>
          </w:p>
        </w:tc>
        <w:tc>
          <w:tcPr>
            <w:tcW w:w="1417" w:type="dxa"/>
            <w:shd w:val="clear" w:color="auto" w:fill="auto"/>
            <w:vAlign w:val="center"/>
          </w:tcPr>
          <w:p w14:paraId="4A558062" w14:textId="77777777" w:rsidR="00E4013F" w:rsidRPr="00992370" w:rsidRDefault="00E4013F" w:rsidP="00590E8D">
            <w:pPr>
              <w:pStyle w:val="TA"/>
            </w:pPr>
            <w:r w:rsidRPr="00992370">
              <w:t>Fabaceae</w:t>
            </w:r>
          </w:p>
        </w:tc>
        <w:tc>
          <w:tcPr>
            <w:tcW w:w="1276" w:type="dxa"/>
            <w:shd w:val="clear" w:color="auto" w:fill="auto"/>
            <w:vAlign w:val="center"/>
          </w:tcPr>
          <w:p w14:paraId="4D2AFA28" w14:textId="77777777" w:rsidR="00E4013F" w:rsidRPr="00992370" w:rsidRDefault="00E4013F" w:rsidP="00590E8D">
            <w:pPr>
              <w:pStyle w:val="TA"/>
            </w:pPr>
            <w:r>
              <w:t>Environmental weed</w:t>
            </w:r>
          </w:p>
        </w:tc>
        <w:tc>
          <w:tcPr>
            <w:tcW w:w="1134" w:type="dxa"/>
            <w:shd w:val="clear" w:color="auto" w:fill="auto"/>
            <w:vAlign w:val="center"/>
          </w:tcPr>
          <w:p w14:paraId="04CBA01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2CA01E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AB7C971" w14:textId="77777777" w:rsidR="00E4013F" w:rsidRPr="00992370" w:rsidRDefault="00E4013F" w:rsidP="00590E8D">
            <w:pPr>
              <w:pStyle w:val="TA"/>
            </w:pPr>
            <w:r>
              <w:t>Highly invasive</w:t>
            </w:r>
          </w:p>
        </w:tc>
        <w:tc>
          <w:tcPr>
            <w:tcW w:w="850" w:type="dxa"/>
            <w:shd w:val="clear" w:color="auto" w:fill="auto"/>
            <w:vAlign w:val="center"/>
          </w:tcPr>
          <w:p w14:paraId="27B7DBAE" w14:textId="77777777" w:rsidR="00E4013F" w:rsidRPr="00992370" w:rsidRDefault="00E4013F" w:rsidP="00590E8D">
            <w:pPr>
              <w:pStyle w:val="TA"/>
            </w:pPr>
            <w:r w:rsidRPr="00992370">
              <w:t>Moderate</w:t>
            </w:r>
          </w:p>
        </w:tc>
        <w:tc>
          <w:tcPr>
            <w:tcW w:w="1134" w:type="dxa"/>
            <w:shd w:val="clear" w:color="auto" w:fill="auto"/>
            <w:vAlign w:val="center"/>
          </w:tcPr>
          <w:p w14:paraId="53735DB4" w14:textId="77777777" w:rsidR="00E4013F" w:rsidRPr="00992370" w:rsidRDefault="00E4013F" w:rsidP="00590E8D">
            <w:pPr>
              <w:pStyle w:val="TA"/>
            </w:pPr>
            <w:r w:rsidRPr="00992370">
              <w:t>Medium</w:t>
            </w:r>
          </w:p>
        </w:tc>
        <w:tc>
          <w:tcPr>
            <w:tcW w:w="851" w:type="dxa"/>
            <w:shd w:val="clear" w:color="auto" w:fill="auto"/>
            <w:vAlign w:val="center"/>
          </w:tcPr>
          <w:p w14:paraId="0BDEA4C6" w14:textId="77777777" w:rsidR="00E4013F" w:rsidRPr="00992370" w:rsidRDefault="00E4013F" w:rsidP="00E13B3F">
            <w:pPr>
              <w:pStyle w:val="TA"/>
              <w:jc w:val="center"/>
            </w:pPr>
            <w:r w:rsidRPr="00992370">
              <w:t>32.2</w:t>
            </w:r>
          </w:p>
        </w:tc>
        <w:tc>
          <w:tcPr>
            <w:tcW w:w="1134" w:type="dxa"/>
            <w:shd w:val="clear" w:color="auto" w:fill="auto"/>
            <w:vAlign w:val="center"/>
          </w:tcPr>
          <w:p w14:paraId="7764065C" w14:textId="77777777" w:rsidR="00E4013F" w:rsidRPr="00992370" w:rsidRDefault="00E4013F" w:rsidP="00590E8D">
            <w:pPr>
              <w:pStyle w:val="TA"/>
            </w:pPr>
            <w:r>
              <w:t>Very high</w:t>
            </w:r>
          </w:p>
        </w:tc>
      </w:tr>
      <w:tr w:rsidR="00E4013F" w:rsidRPr="00992370" w14:paraId="1A018693" w14:textId="77777777" w:rsidTr="007A331F">
        <w:trPr>
          <w:cantSplit/>
        </w:trPr>
        <w:tc>
          <w:tcPr>
            <w:tcW w:w="2093" w:type="dxa"/>
            <w:shd w:val="clear" w:color="auto" w:fill="auto"/>
            <w:vAlign w:val="center"/>
          </w:tcPr>
          <w:p w14:paraId="7C3117F0" w14:textId="77777777" w:rsidR="00E4013F" w:rsidRPr="00590E8D" w:rsidRDefault="00E4013F" w:rsidP="00590E8D">
            <w:pPr>
              <w:pStyle w:val="TA"/>
              <w:rPr>
                <w:i/>
              </w:rPr>
            </w:pPr>
            <w:r w:rsidRPr="00590E8D">
              <w:rPr>
                <w:i/>
              </w:rPr>
              <w:t>Delairea odorata</w:t>
            </w:r>
          </w:p>
        </w:tc>
        <w:tc>
          <w:tcPr>
            <w:tcW w:w="1843" w:type="dxa"/>
            <w:shd w:val="clear" w:color="auto" w:fill="auto"/>
            <w:vAlign w:val="center"/>
          </w:tcPr>
          <w:p w14:paraId="02705FCE" w14:textId="77777777" w:rsidR="00E4013F" w:rsidRPr="00992370" w:rsidRDefault="00E4013F" w:rsidP="00590E8D">
            <w:pPr>
              <w:pStyle w:val="TA"/>
            </w:pPr>
            <w:r w:rsidRPr="00992370">
              <w:t>Ivy Groundsel</w:t>
            </w:r>
          </w:p>
        </w:tc>
        <w:tc>
          <w:tcPr>
            <w:tcW w:w="1417" w:type="dxa"/>
            <w:shd w:val="clear" w:color="auto" w:fill="auto"/>
            <w:vAlign w:val="center"/>
          </w:tcPr>
          <w:p w14:paraId="2C182101" w14:textId="77777777" w:rsidR="00E4013F" w:rsidRPr="00992370" w:rsidRDefault="00E4013F" w:rsidP="00590E8D">
            <w:pPr>
              <w:pStyle w:val="TA"/>
            </w:pPr>
            <w:r w:rsidRPr="00992370">
              <w:t>Asteraceae</w:t>
            </w:r>
          </w:p>
        </w:tc>
        <w:tc>
          <w:tcPr>
            <w:tcW w:w="1276" w:type="dxa"/>
            <w:shd w:val="clear" w:color="auto" w:fill="auto"/>
            <w:vAlign w:val="center"/>
          </w:tcPr>
          <w:p w14:paraId="34B6DB90" w14:textId="77777777" w:rsidR="00E4013F" w:rsidRPr="00992370" w:rsidRDefault="00E4013F" w:rsidP="00590E8D">
            <w:pPr>
              <w:pStyle w:val="TA"/>
            </w:pPr>
            <w:r>
              <w:t>Environmental weed</w:t>
            </w:r>
          </w:p>
        </w:tc>
        <w:tc>
          <w:tcPr>
            <w:tcW w:w="1134" w:type="dxa"/>
            <w:shd w:val="clear" w:color="auto" w:fill="auto"/>
            <w:vAlign w:val="center"/>
          </w:tcPr>
          <w:p w14:paraId="6611F6A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A2F7E1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051F01" w14:textId="77777777" w:rsidR="00E4013F" w:rsidRPr="00992370" w:rsidRDefault="00E4013F" w:rsidP="00590E8D">
            <w:pPr>
              <w:pStyle w:val="TA"/>
            </w:pPr>
            <w:r>
              <w:t>Highly invasive</w:t>
            </w:r>
          </w:p>
        </w:tc>
        <w:tc>
          <w:tcPr>
            <w:tcW w:w="850" w:type="dxa"/>
            <w:shd w:val="clear" w:color="auto" w:fill="auto"/>
            <w:vAlign w:val="center"/>
          </w:tcPr>
          <w:p w14:paraId="3E8363B9" w14:textId="77777777" w:rsidR="00E4013F" w:rsidRPr="00992370" w:rsidRDefault="00E4013F" w:rsidP="00590E8D">
            <w:pPr>
              <w:pStyle w:val="TA"/>
            </w:pPr>
            <w:r w:rsidRPr="00992370">
              <w:t>Moderate</w:t>
            </w:r>
          </w:p>
        </w:tc>
        <w:tc>
          <w:tcPr>
            <w:tcW w:w="1134" w:type="dxa"/>
            <w:shd w:val="clear" w:color="auto" w:fill="auto"/>
            <w:vAlign w:val="center"/>
          </w:tcPr>
          <w:p w14:paraId="51957B82" w14:textId="77777777" w:rsidR="00E4013F" w:rsidRPr="00992370" w:rsidRDefault="00E4013F" w:rsidP="00590E8D">
            <w:pPr>
              <w:pStyle w:val="TA"/>
            </w:pPr>
            <w:r w:rsidRPr="00992370">
              <w:t>Medium</w:t>
            </w:r>
          </w:p>
        </w:tc>
        <w:tc>
          <w:tcPr>
            <w:tcW w:w="851" w:type="dxa"/>
            <w:shd w:val="clear" w:color="auto" w:fill="auto"/>
            <w:vAlign w:val="center"/>
          </w:tcPr>
          <w:p w14:paraId="6EB0191E" w14:textId="77777777" w:rsidR="00E4013F" w:rsidRPr="00992370" w:rsidRDefault="00E4013F" w:rsidP="00E13B3F">
            <w:pPr>
              <w:pStyle w:val="TA"/>
              <w:jc w:val="center"/>
            </w:pPr>
            <w:r w:rsidRPr="00992370">
              <w:t>32.2</w:t>
            </w:r>
          </w:p>
        </w:tc>
        <w:tc>
          <w:tcPr>
            <w:tcW w:w="1134" w:type="dxa"/>
            <w:shd w:val="clear" w:color="auto" w:fill="auto"/>
            <w:vAlign w:val="center"/>
          </w:tcPr>
          <w:p w14:paraId="74C08D81" w14:textId="77777777" w:rsidR="00E4013F" w:rsidRPr="00992370" w:rsidRDefault="00E4013F" w:rsidP="00590E8D">
            <w:pPr>
              <w:pStyle w:val="TA"/>
            </w:pPr>
            <w:r>
              <w:t>Very high</w:t>
            </w:r>
          </w:p>
        </w:tc>
      </w:tr>
      <w:tr w:rsidR="00E4013F" w:rsidRPr="00992370" w14:paraId="3C904466" w14:textId="77777777" w:rsidTr="007A331F">
        <w:trPr>
          <w:cantSplit/>
        </w:trPr>
        <w:tc>
          <w:tcPr>
            <w:tcW w:w="2093" w:type="dxa"/>
            <w:shd w:val="clear" w:color="auto" w:fill="auto"/>
            <w:vAlign w:val="center"/>
          </w:tcPr>
          <w:p w14:paraId="479480DB" w14:textId="77777777" w:rsidR="00E4013F" w:rsidRPr="00590E8D" w:rsidRDefault="00E4013F" w:rsidP="00590E8D">
            <w:pPr>
              <w:pStyle w:val="TA"/>
              <w:rPr>
                <w:i/>
              </w:rPr>
            </w:pPr>
            <w:r w:rsidRPr="00590E8D">
              <w:rPr>
                <w:i/>
              </w:rPr>
              <w:t>Dietes iridioides</w:t>
            </w:r>
          </w:p>
        </w:tc>
        <w:tc>
          <w:tcPr>
            <w:tcW w:w="1843" w:type="dxa"/>
            <w:shd w:val="clear" w:color="auto" w:fill="auto"/>
            <w:vAlign w:val="center"/>
          </w:tcPr>
          <w:p w14:paraId="27202807" w14:textId="77777777" w:rsidR="00E4013F" w:rsidRPr="00992370" w:rsidRDefault="00E4013F" w:rsidP="00590E8D">
            <w:pPr>
              <w:pStyle w:val="TA"/>
            </w:pPr>
            <w:r w:rsidRPr="00992370">
              <w:t>African Iris</w:t>
            </w:r>
          </w:p>
        </w:tc>
        <w:tc>
          <w:tcPr>
            <w:tcW w:w="1417" w:type="dxa"/>
            <w:shd w:val="clear" w:color="auto" w:fill="auto"/>
            <w:vAlign w:val="center"/>
          </w:tcPr>
          <w:p w14:paraId="17AC5F8D" w14:textId="77777777" w:rsidR="00E4013F" w:rsidRPr="00992370" w:rsidRDefault="00E4013F" w:rsidP="00590E8D">
            <w:pPr>
              <w:pStyle w:val="TA"/>
            </w:pPr>
            <w:r w:rsidRPr="00992370">
              <w:t>Iridaceae</w:t>
            </w:r>
          </w:p>
        </w:tc>
        <w:tc>
          <w:tcPr>
            <w:tcW w:w="1276" w:type="dxa"/>
            <w:shd w:val="clear" w:color="auto" w:fill="auto"/>
            <w:vAlign w:val="center"/>
          </w:tcPr>
          <w:p w14:paraId="4ADA50E1" w14:textId="77777777" w:rsidR="00E4013F" w:rsidRPr="00992370" w:rsidRDefault="00E4013F" w:rsidP="00590E8D">
            <w:pPr>
              <w:pStyle w:val="TA"/>
            </w:pPr>
            <w:r>
              <w:t>Environmental weed</w:t>
            </w:r>
          </w:p>
        </w:tc>
        <w:tc>
          <w:tcPr>
            <w:tcW w:w="1134" w:type="dxa"/>
            <w:shd w:val="clear" w:color="auto" w:fill="auto"/>
            <w:vAlign w:val="center"/>
          </w:tcPr>
          <w:p w14:paraId="345DAB7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887EB5F" w14:textId="77777777" w:rsidR="00E4013F" w:rsidRPr="00992370" w:rsidRDefault="00E4013F" w:rsidP="00590E8D">
            <w:pPr>
              <w:pStyle w:val="TA"/>
            </w:pPr>
            <w:r>
              <w:t>Early stage of invasion</w:t>
            </w:r>
          </w:p>
        </w:tc>
        <w:tc>
          <w:tcPr>
            <w:tcW w:w="1134" w:type="dxa"/>
            <w:shd w:val="clear" w:color="auto" w:fill="auto"/>
            <w:vAlign w:val="center"/>
          </w:tcPr>
          <w:p w14:paraId="615D47A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2925E41" w14:textId="77777777" w:rsidR="00E4013F" w:rsidRPr="00992370" w:rsidRDefault="00E4013F" w:rsidP="00590E8D">
            <w:pPr>
              <w:pStyle w:val="TA"/>
            </w:pPr>
            <w:r w:rsidRPr="00992370">
              <w:t>Moderate</w:t>
            </w:r>
          </w:p>
        </w:tc>
        <w:tc>
          <w:tcPr>
            <w:tcW w:w="1134" w:type="dxa"/>
            <w:shd w:val="clear" w:color="auto" w:fill="auto"/>
            <w:vAlign w:val="center"/>
          </w:tcPr>
          <w:p w14:paraId="5436D13C" w14:textId="77777777" w:rsidR="00E4013F" w:rsidRPr="00992370" w:rsidRDefault="00E4013F" w:rsidP="00590E8D">
            <w:pPr>
              <w:pStyle w:val="TA"/>
            </w:pPr>
            <w:r w:rsidRPr="00992370">
              <w:t>Medium</w:t>
            </w:r>
          </w:p>
        </w:tc>
        <w:tc>
          <w:tcPr>
            <w:tcW w:w="851" w:type="dxa"/>
            <w:shd w:val="clear" w:color="auto" w:fill="auto"/>
            <w:vAlign w:val="center"/>
          </w:tcPr>
          <w:p w14:paraId="5605BAAB" w14:textId="77777777" w:rsidR="00E4013F" w:rsidRPr="00992370" w:rsidRDefault="00E4013F" w:rsidP="00E13B3F">
            <w:pPr>
              <w:pStyle w:val="TA"/>
              <w:jc w:val="center"/>
            </w:pPr>
            <w:r w:rsidRPr="00992370">
              <w:t>32.2</w:t>
            </w:r>
          </w:p>
        </w:tc>
        <w:tc>
          <w:tcPr>
            <w:tcW w:w="1134" w:type="dxa"/>
            <w:shd w:val="clear" w:color="auto" w:fill="auto"/>
            <w:vAlign w:val="center"/>
          </w:tcPr>
          <w:p w14:paraId="34D72417" w14:textId="77777777" w:rsidR="00E4013F" w:rsidRPr="00992370" w:rsidRDefault="00E4013F" w:rsidP="00590E8D">
            <w:pPr>
              <w:pStyle w:val="TA"/>
            </w:pPr>
            <w:r>
              <w:t>Very high</w:t>
            </w:r>
          </w:p>
        </w:tc>
      </w:tr>
      <w:tr w:rsidR="00E4013F" w:rsidRPr="00992370" w14:paraId="14577B79" w14:textId="77777777" w:rsidTr="007A331F">
        <w:trPr>
          <w:cantSplit/>
        </w:trPr>
        <w:tc>
          <w:tcPr>
            <w:tcW w:w="2093" w:type="dxa"/>
            <w:shd w:val="clear" w:color="auto" w:fill="auto"/>
            <w:vAlign w:val="center"/>
          </w:tcPr>
          <w:p w14:paraId="059CBFD2" w14:textId="77777777" w:rsidR="00E4013F" w:rsidRPr="00590E8D" w:rsidRDefault="00E4013F" w:rsidP="00590E8D">
            <w:pPr>
              <w:pStyle w:val="TA"/>
              <w:rPr>
                <w:i/>
              </w:rPr>
            </w:pPr>
            <w:r w:rsidRPr="00590E8D">
              <w:rPr>
                <w:i/>
              </w:rPr>
              <w:t>Ehrharta erecta</w:t>
            </w:r>
          </w:p>
        </w:tc>
        <w:tc>
          <w:tcPr>
            <w:tcW w:w="1843" w:type="dxa"/>
            <w:shd w:val="clear" w:color="auto" w:fill="auto"/>
            <w:vAlign w:val="center"/>
          </w:tcPr>
          <w:p w14:paraId="697788B2" w14:textId="77777777" w:rsidR="00E4013F" w:rsidRPr="00992370" w:rsidRDefault="00E4013F" w:rsidP="00590E8D">
            <w:pPr>
              <w:pStyle w:val="TA"/>
            </w:pPr>
            <w:r w:rsidRPr="00992370">
              <w:t>Panic Veldt-grass</w:t>
            </w:r>
          </w:p>
        </w:tc>
        <w:tc>
          <w:tcPr>
            <w:tcW w:w="1417" w:type="dxa"/>
            <w:shd w:val="clear" w:color="auto" w:fill="auto"/>
            <w:vAlign w:val="center"/>
          </w:tcPr>
          <w:p w14:paraId="29C3F15A" w14:textId="77777777" w:rsidR="00E4013F" w:rsidRPr="00992370" w:rsidRDefault="00E4013F" w:rsidP="00590E8D">
            <w:pPr>
              <w:pStyle w:val="TA"/>
            </w:pPr>
            <w:r w:rsidRPr="00992370">
              <w:t>Poaceae</w:t>
            </w:r>
          </w:p>
        </w:tc>
        <w:tc>
          <w:tcPr>
            <w:tcW w:w="1276" w:type="dxa"/>
            <w:shd w:val="clear" w:color="auto" w:fill="auto"/>
            <w:vAlign w:val="center"/>
          </w:tcPr>
          <w:p w14:paraId="5D0ED79F" w14:textId="77777777" w:rsidR="00E4013F" w:rsidRPr="00992370" w:rsidRDefault="00E4013F" w:rsidP="00590E8D">
            <w:pPr>
              <w:pStyle w:val="TA"/>
            </w:pPr>
            <w:r>
              <w:t>Environmental weed</w:t>
            </w:r>
          </w:p>
        </w:tc>
        <w:tc>
          <w:tcPr>
            <w:tcW w:w="1134" w:type="dxa"/>
            <w:shd w:val="clear" w:color="auto" w:fill="auto"/>
            <w:vAlign w:val="center"/>
          </w:tcPr>
          <w:p w14:paraId="1D72C50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6FC93D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2BFE50A" w14:textId="77777777" w:rsidR="00E4013F" w:rsidRPr="00992370" w:rsidRDefault="00E4013F" w:rsidP="00590E8D">
            <w:pPr>
              <w:pStyle w:val="TA"/>
            </w:pPr>
            <w:r>
              <w:t>Highly invasive</w:t>
            </w:r>
          </w:p>
        </w:tc>
        <w:tc>
          <w:tcPr>
            <w:tcW w:w="850" w:type="dxa"/>
            <w:shd w:val="clear" w:color="auto" w:fill="auto"/>
            <w:vAlign w:val="center"/>
          </w:tcPr>
          <w:p w14:paraId="06C26CE1" w14:textId="77777777" w:rsidR="00E4013F" w:rsidRPr="00992370" w:rsidRDefault="00E4013F" w:rsidP="00590E8D">
            <w:pPr>
              <w:pStyle w:val="TA"/>
            </w:pPr>
            <w:r w:rsidRPr="00992370">
              <w:t>Moderate</w:t>
            </w:r>
          </w:p>
        </w:tc>
        <w:tc>
          <w:tcPr>
            <w:tcW w:w="1134" w:type="dxa"/>
            <w:shd w:val="clear" w:color="auto" w:fill="auto"/>
            <w:vAlign w:val="center"/>
          </w:tcPr>
          <w:p w14:paraId="6BD7A8B6" w14:textId="77777777" w:rsidR="00E4013F" w:rsidRPr="00992370" w:rsidRDefault="00E4013F" w:rsidP="00590E8D">
            <w:pPr>
              <w:pStyle w:val="TA"/>
            </w:pPr>
            <w:r w:rsidRPr="00992370">
              <w:t>Medium</w:t>
            </w:r>
          </w:p>
        </w:tc>
        <w:tc>
          <w:tcPr>
            <w:tcW w:w="851" w:type="dxa"/>
            <w:shd w:val="clear" w:color="auto" w:fill="auto"/>
            <w:vAlign w:val="center"/>
          </w:tcPr>
          <w:p w14:paraId="4B703811" w14:textId="77777777" w:rsidR="00E4013F" w:rsidRPr="00992370" w:rsidRDefault="00E4013F" w:rsidP="00E13B3F">
            <w:pPr>
              <w:pStyle w:val="TA"/>
              <w:jc w:val="center"/>
            </w:pPr>
            <w:r w:rsidRPr="00992370">
              <w:t>32.2</w:t>
            </w:r>
          </w:p>
        </w:tc>
        <w:tc>
          <w:tcPr>
            <w:tcW w:w="1134" w:type="dxa"/>
            <w:shd w:val="clear" w:color="auto" w:fill="auto"/>
            <w:vAlign w:val="center"/>
          </w:tcPr>
          <w:p w14:paraId="2B23B806" w14:textId="77777777" w:rsidR="00E4013F" w:rsidRPr="00992370" w:rsidRDefault="00E4013F" w:rsidP="00590E8D">
            <w:pPr>
              <w:pStyle w:val="TA"/>
            </w:pPr>
            <w:r>
              <w:t>Very high</w:t>
            </w:r>
          </w:p>
        </w:tc>
      </w:tr>
      <w:tr w:rsidR="00E4013F" w:rsidRPr="00992370" w14:paraId="2EFC6CF1" w14:textId="77777777" w:rsidTr="007A331F">
        <w:trPr>
          <w:cantSplit/>
        </w:trPr>
        <w:tc>
          <w:tcPr>
            <w:tcW w:w="2093" w:type="dxa"/>
            <w:shd w:val="clear" w:color="auto" w:fill="auto"/>
            <w:vAlign w:val="center"/>
          </w:tcPr>
          <w:p w14:paraId="7B289AC2" w14:textId="77777777" w:rsidR="00E4013F" w:rsidRPr="00590E8D" w:rsidRDefault="00E4013F" w:rsidP="00590E8D">
            <w:pPr>
              <w:pStyle w:val="TA"/>
              <w:rPr>
                <w:i/>
              </w:rPr>
            </w:pPr>
            <w:r w:rsidRPr="00590E8D">
              <w:rPr>
                <w:i/>
              </w:rPr>
              <w:t>Eichhornia crassipes</w:t>
            </w:r>
          </w:p>
        </w:tc>
        <w:tc>
          <w:tcPr>
            <w:tcW w:w="1843" w:type="dxa"/>
            <w:shd w:val="clear" w:color="auto" w:fill="auto"/>
            <w:vAlign w:val="center"/>
          </w:tcPr>
          <w:p w14:paraId="5FC60175" w14:textId="77777777" w:rsidR="00E4013F" w:rsidRPr="00992370" w:rsidRDefault="00E4013F" w:rsidP="00590E8D">
            <w:pPr>
              <w:pStyle w:val="TA"/>
            </w:pPr>
            <w:r w:rsidRPr="00992370">
              <w:t>Water Hyacinth</w:t>
            </w:r>
          </w:p>
        </w:tc>
        <w:tc>
          <w:tcPr>
            <w:tcW w:w="1417" w:type="dxa"/>
            <w:shd w:val="clear" w:color="auto" w:fill="auto"/>
            <w:vAlign w:val="center"/>
          </w:tcPr>
          <w:p w14:paraId="4A32BE72" w14:textId="77777777" w:rsidR="00E4013F" w:rsidRPr="00992370" w:rsidRDefault="00E4013F" w:rsidP="00590E8D">
            <w:pPr>
              <w:pStyle w:val="TA"/>
            </w:pPr>
            <w:r w:rsidRPr="00992370">
              <w:t>Pontederiaceae</w:t>
            </w:r>
          </w:p>
        </w:tc>
        <w:tc>
          <w:tcPr>
            <w:tcW w:w="1276" w:type="dxa"/>
            <w:shd w:val="clear" w:color="auto" w:fill="auto"/>
            <w:vAlign w:val="center"/>
          </w:tcPr>
          <w:p w14:paraId="17C0E632" w14:textId="77777777" w:rsidR="00E4013F" w:rsidRPr="00992370" w:rsidRDefault="00E4013F" w:rsidP="00590E8D">
            <w:pPr>
              <w:pStyle w:val="TA"/>
            </w:pPr>
            <w:r>
              <w:t>Environmental weed</w:t>
            </w:r>
          </w:p>
        </w:tc>
        <w:tc>
          <w:tcPr>
            <w:tcW w:w="1134" w:type="dxa"/>
            <w:shd w:val="clear" w:color="auto" w:fill="auto"/>
            <w:vAlign w:val="center"/>
          </w:tcPr>
          <w:p w14:paraId="5E4BCA4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C9BF5E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634D51E" w14:textId="77777777" w:rsidR="00E4013F" w:rsidRPr="00992370" w:rsidRDefault="00E4013F" w:rsidP="00590E8D">
            <w:pPr>
              <w:pStyle w:val="TA"/>
            </w:pPr>
            <w:r>
              <w:t>Highly invasive</w:t>
            </w:r>
          </w:p>
        </w:tc>
        <w:tc>
          <w:tcPr>
            <w:tcW w:w="850" w:type="dxa"/>
            <w:shd w:val="clear" w:color="auto" w:fill="auto"/>
            <w:vAlign w:val="center"/>
          </w:tcPr>
          <w:p w14:paraId="53E09698" w14:textId="77777777" w:rsidR="00E4013F" w:rsidRPr="00992370" w:rsidRDefault="00E4013F" w:rsidP="00590E8D">
            <w:pPr>
              <w:pStyle w:val="TA"/>
            </w:pPr>
            <w:r w:rsidRPr="00992370">
              <w:t>Moderate</w:t>
            </w:r>
          </w:p>
        </w:tc>
        <w:tc>
          <w:tcPr>
            <w:tcW w:w="1134" w:type="dxa"/>
            <w:shd w:val="clear" w:color="auto" w:fill="auto"/>
            <w:vAlign w:val="center"/>
          </w:tcPr>
          <w:p w14:paraId="69FE35FC" w14:textId="77777777" w:rsidR="00E4013F" w:rsidRPr="00992370" w:rsidRDefault="00E4013F" w:rsidP="00590E8D">
            <w:pPr>
              <w:pStyle w:val="TA"/>
            </w:pPr>
            <w:r w:rsidRPr="00992370">
              <w:t>Medium</w:t>
            </w:r>
          </w:p>
        </w:tc>
        <w:tc>
          <w:tcPr>
            <w:tcW w:w="851" w:type="dxa"/>
            <w:shd w:val="clear" w:color="auto" w:fill="auto"/>
            <w:vAlign w:val="center"/>
          </w:tcPr>
          <w:p w14:paraId="5869EC8C" w14:textId="77777777" w:rsidR="00E4013F" w:rsidRPr="00992370" w:rsidRDefault="00E4013F" w:rsidP="00E13B3F">
            <w:pPr>
              <w:pStyle w:val="TA"/>
              <w:jc w:val="center"/>
            </w:pPr>
            <w:r w:rsidRPr="00992370">
              <w:t>32.2</w:t>
            </w:r>
          </w:p>
        </w:tc>
        <w:tc>
          <w:tcPr>
            <w:tcW w:w="1134" w:type="dxa"/>
            <w:shd w:val="clear" w:color="auto" w:fill="auto"/>
            <w:vAlign w:val="center"/>
          </w:tcPr>
          <w:p w14:paraId="72A49531" w14:textId="77777777" w:rsidR="00E4013F" w:rsidRPr="00992370" w:rsidRDefault="00E4013F" w:rsidP="00590E8D">
            <w:pPr>
              <w:pStyle w:val="TA"/>
            </w:pPr>
            <w:r>
              <w:t>Very high</w:t>
            </w:r>
          </w:p>
        </w:tc>
      </w:tr>
      <w:tr w:rsidR="00E4013F" w:rsidRPr="00992370" w14:paraId="733B253C" w14:textId="77777777" w:rsidTr="007A331F">
        <w:trPr>
          <w:cantSplit/>
        </w:trPr>
        <w:tc>
          <w:tcPr>
            <w:tcW w:w="2093" w:type="dxa"/>
            <w:shd w:val="clear" w:color="auto" w:fill="auto"/>
            <w:vAlign w:val="center"/>
          </w:tcPr>
          <w:p w14:paraId="24EC2202" w14:textId="77777777" w:rsidR="00E4013F" w:rsidRPr="00590E8D" w:rsidRDefault="00E4013F" w:rsidP="00590E8D">
            <w:pPr>
              <w:pStyle w:val="TA"/>
              <w:rPr>
                <w:i/>
              </w:rPr>
            </w:pPr>
            <w:r w:rsidRPr="00590E8D">
              <w:rPr>
                <w:i/>
              </w:rPr>
              <w:t>Eragrostis curvula</w:t>
            </w:r>
          </w:p>
        </w:tc>
        <w:tc>
          <w:tcPr>
            <w:tcW w:w="1843" w:type="dxa"/>
            <w:shd w:val="clear" w:color="auto" w:fill="auto"/>
            <w:vAlign w:val="center"/>
          </w:tcPr>
          <w:p w14:paraId="11E17302" w14:textId="77777777" w:rsidR="00E4013F" w:rsidRPr="00992370" w:rsidRDefault="00E4013F" w:rsidP="00590E8D">
            <w:pPr>
              <w:pStyle w:val="TA"/>
            </w:pPr>
            <w:r w:rsidRPr="00992370">
              <w:t>African Love-grass</w:t>
            </w:r>
          </w:p>
        </w:tc>
        <w:tc>
          <w:tcPr>
            <w:tcW w:w="1417" w:type="dxa"/>
            <w:shd w:val="clear" w:color="auto" w:fill="auto"/>
            <w:vAlign w:val="center"/>
          </w:tcPr>
          <w:p w14:paraId="1105C3C2" w14:textId="77777777" w:rsidR="00E4013F" w:rsidRPr="00992370" w:rsidRDefault="00E4013F" w:rsidP="00590E8D">
            <w:pPr>
              <w:pStyle w:val="TA"/>
            </w:pPr>
            <w:r w:rsidRPr="00992370">
              <w:t>Poaceae</w:t>
            </w:r>
          </w:p>
        </w:tc>
        <w:tc>
          <w:tcPr>
            <w:tcW w:w="1276" w:type="dxa"/>
            <w:shd w:val="clear" w:color="auto" w:fill="auto"/>
            <w:vAlign w:val="center"/>
          </w:tcPr>
          <w:p w14:paraId="2533AD83" w14:textId="77777777" w:rsidR="00E4013F" w:rsidRPr="00992370" w:rsidRDefault="00E4013F" w:rsidP="00590E8D">
            <w:pPr>
              <w:pStyle w:val="TA"/>
            </w:pPr>
            <w:r>
              <w:t>Environmental weed</w:t>
            </w:r>
          </w:p>
        </w:tc>
        <w:tc>
          <w:tcPr>
            <w:tcW w:w="1134" w:type="dxa"/>
            <w:shd w:val="clear" w:color="auto" w:fill="auto"/>
            <w:vAlign w:val="center"/>
          </w:tcPr>
          <w:p w14:paraId="4A9451B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710564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8CB292E" w14:textId="77777777" w:rsidR="00E4013F" w:rsidRPr="00992370" w:rsidRDefault="00E4013F" w:rsidP="00590E8D">
            <w:pPr>
              <w:pStyle w:val="TA"/>
            </w:pPr>
            <w:r>
              <w:t>Highly invasive</w:t>
            </w:r>
          </w:p>
        </w:tc>
        <w:tc>
          <w:tcPr>
            <w:tcW w:w="850" w:type="dxa"/>
            <w:shd w:val="clear" w:color="auto" w:fill="auto"/>
            <w:vAlign w:val="center"/>
          </w:tcPr>
          <w:p w14:paraId="74F78A72" w14:textId="77777777" w:rsidR="00E4013F" w:rsidRPr="00992370" w:rsidRDefault="00E4013F" w:rsidP="00590E8D">
            <w:pPr>
              <w:pStyle w:val="TA"/>
            </w:pPr>
            <w:r w:rsidRPr="00992370">
              <w:t>Moderate</w:t>
            </w:r>
          </w:p>
        </w:tc>
        <w:tc>
          <w:tcPr>
            <w:tcW w:w="1134" w:type="dxa"/>
            <w:shd w:val="clear" w:color="auto" w:fill="auto"/>
            <w:vAlign w:val="center"/>
          </w:tcPr>
          <w:p w14:paraId="57873538" w14:textId="77777777" w:rsidR="00E4013F" w:rsidRPr="00992370" w:rsidRDefault="00E4013F" w:rsidP="00590E8D">
            <w:pPr>
              <w:pStyle w:val="TA"/>
            </w:pPr>
            <w:r w:rsidRPr="00992370">
              <w:t>Medium</w:t>
            </w:r>
          </w:p>
        </w:tc>
        <w:tc>
          <w:tcPr>
            <w:tcW w:w="851" w:type="dxa"/>
            <w:shd w:val="clear" w:color="auto" w:fill="auto"/>
            <w:vAlign w:val="center"/>
          </w:tcPr>
          <w:p w14:paraId="79117E48" w14:textId="77777777" w:rsidR="00E4013F" w:rsidRPr="00992370" w:rsidRDefault="00E4013F" w:rsidP="00E13B3F">
            <w:pPr>
              <w:pStyle w:val="TA"/>
              <w:jc w:val="center"/>
            </w:pPr>
            <w:r w:rsidRPr="00992370">
              <w:t>32.2</w:t>
            </w:r>
          </w:p>
        </w:tc>
        <w:tc>
          <w:tcPr>
            <w:tcW w:w="1134" w:type="dxa"/>
            <w:shd w:val="clear" w:color="auto" w:fill="auto"/>
            <w:vAlign w:val="center"/>
          </w:tcPr>
          <w:p w14:paraId="2F26814D" w14:textId="77777777" w:rsidR="00E4013F" w:rsidRPr="00992370" w:rsidRDefault="00E4013F" w:rsidP="00590E8D">
            <w:pPr>
              <w:pStyle w:val="TA"/>
            </w:pPr>
            <w:r>
              <w:t>Very high</w:t>
            </w:r>
          </w:p>
        </w:tc>
      </w:tr>
      <w:tr w:rsidR="00E4013F" w:rsidRPr="00992370" w14:paraId="7980F5B3" w14:textId="77777777" w:rsidTr="007A331F">
        <w:trPr>
          <w:cantSplit/>
        </w:trPr>
        <w:tc>
          <w:tcPr>
            <w:tcW w:w="2093" w:type="dxa"/>
            <w:shd w:val="clear" w:color="auto" w:fill="auto"/>
            <w:vAlign w:val="center"/>
          </w:tcPr>
          <w:p w14:paraId="3F106CD4" w14:textId="77777777" w:rsidR="00E4013F" w:rsidRPr="00590E8D" w:rsidRDefault="00E4013F" w:rsidP="00590E8D">
            <w:pPr>
              <w:pStyle w:val="TA"/>
              <w:rPr>
                <w:i/>
              </w:rPr>
            </w:pPr>
            <w:r w:rsidRPr="00590E8D">
              <w:rPr>
                <w:i/>
              </w:rPr>
              <w:t>Eragrostis mexicana</w:t>
            </w:r>
          </w:p>
        </w:tc>
        <w:tc>
          <w:tcPr>
            <w:tcW w:w="1843" w:type="dxa"/>
            <w:shd w:val="clear" w:color="auto" w:fill="auto"/>
            <w:vAlign w:val="center"/>
          </w:tcPr>
          <w:p w14:paraId="742BC892" w14:textId="77777777" w:rsidR="00E4013F" w:rsidRPr="00992370" w:rsidRDefault="00E4013F" w:rsidP="00590E8D">
            <w:pPr>
              <w:pStyle w:val="TA"/>
            </w:pPr>
            <w:r w:rsidRPr="00992370">
              <w:t>Mexican Love-grass</w:t>
            </w:r>
          </w:p>
        </w:tc>
        <w:tc>
          <w:tcPr>
            <w:tcW w:w="1417" w:type="dxa"/>
            <w:shd w:val="clear" w:color="auto" w:fill="auto"/>
            <w:vAlign w:val="center"/>
          </w:tcPr>
          <w:p w14:paraId="4EBA74C9" w14:textId="77777777" w:rsidR="00E4013F" w:rsidRPr="00992370" w:rsidRDefault="00E4013F" w:rsidP="00590E8D">
            <w:pPr>
              <w:pStyle w:val="TA"/>
            </w:pPr>
            <w:r w:rsidRPr="00992370">
              <w:t>Poaceae</w:t>
            </w:r>
          </w:p>
        </w:tc>
        <w:tc>
          <w:tcPr>
            <w:tcW w:w="1276" w:type="dxa"/>
            <w:shd w:val="clear" w:color="auto" w:fill="auto"/>
            <w:vAlign w:val="center"/>
          </w:tcPr>
          <w:p w14:paraId="621F24A6" w14:textId="77777777" w:rsidR="00E4013F" w:rsidRPr="00992370" w:rsidRDefault="00E4013F" w:rsidP="00590E8D">
            <w:pPr>
              <w:pStyle w:val="TA"/>
            </w:pPr>
            <w:r>
              <w:t>Environmental weed</w:t>
            </w:r>
          </w:p>
        </w:tc>
        <w:tc>
          <w:tcPr>
            <w:tcW w:w="1134" w:type="dxa"/>
            <w:shd w:val="clear" w:color="auto" w:fill="auto"/>
            <w:vAlign w:val="center"/>
          </w:tcPr>
          <w:p w14:paraId="5FCDE82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94FA63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FA940FB" w14:textId="77777777" w:rsidR="00E4013F" w:rsidRPr="00992370" w:rsidRDefault="00E4013F" w:rsidP="00590E8D">
            <w:pPr>
              <w:pStyle w:val="TA"/>
            </w:pPr>
            <w:r>
              <w:t>Highly invasive</w:t>
            </w:r>
          </w:p>
        </w:tc>
        <w:tc>
          <w:tcPr>
            <w:tcW w:w="850" w:type="dxa"/>
            <w:shd w:val="clear" w:color="auto" w:fill="auto"/>
            <w:vAlign w:val="center"/>
          </w:tcPr>
          <w:p w14:paraId="1B2EE0AF" w14:textId="77777777" w:rsidR="00E4013F" w:rsidRPr="00992370" w:rsidRDefault="00E4013F" w:rsidP="00590E8D">
            <w:pPr>
              <w:pStyle w:val="TA"/>
            </w:pPr>
            <w:r w:rsidRPr="00992370">
              <w:t>Moderate</w:t>
            </w:r>
          </w:p>
        </w:tc>
        <w:tc>
          <w:tcPr>
            <w:tcW w:w="1134" w:type="dxa"/>
            <w:shd w:val="clear" w:color="auto" w:fill="auto"/>
            <w:vAlign w:val="center"/>
          </w:tcPr>
          <w:p w14:paraId="706E6B05" w14:textId="77777777" w:rsidR="00E4013F" w:rsidRPr="00992370" w:rsidRDefault="00E4013F" w:rsidP="00590E8D">
            <w:pPr>
              <w:pStyle w:val="TA"/>
            </w:pPr>
            <w:r w:rsidRPr="00992370">
              <w:t>Medium</w:t>
            </w:r>
          </w:p>
        </w:tc>
        <w:tc>
          <w:tcPr>
            <w:tcW w:w="851" w:type="dxa"/>
            <w:shd w:val="clear" w:color="auto" w:fill="auto"/>
            <w:vAlign w:val="center"/>
          </w:tcPr>
          <w:p w14:paraId="570C89AA" w14:textId="77777777" w:rsidR="00E4013F" w:rsidRPr="00992370" w:rsidRDefault="00E4013F" w:rsidP="00E13B3F">
            <w:pPr>
              <w:pStyle w:val="TA"/>
              <w:jc w:val="center"/>
            </w:pPr>
            <w:r w:rsidRPr="00992370">
              <w:t>32.2</w:t>
            </w:r>
          </w:p>
        </w:tc>
        <w:tc>
          <w:tcPr>
            <w:tcW w:w="1134" w:type="dxa"/>
            <w:shd w:val="clear" w:color="auto" w:fill="auto"/>
            <w:vAlign w:val="center"/>
          </w:tcPr>
          <w:p w14:paraId="170A1980" w14:textId="77777777" w:rsidR="00E4013F" w:rsidRPr="00992370" w:rsidRDefault="00E4013F" w:rsidP="00590E8D">
            <w:pPr>
              <w:pStyle w:val="TA"/>
            </w:pPr>
            <w:r>
              <w:t>Very high</w:t>
            </w:r>
          </w:p>
        </w:tc>
      </w:tr>
      <w:tr w:rsidR="00E4013F" w:rsidRPr="00992370" w14:paraId="4F11EF8A" w14:textId="77777777" w:rsidTr="007A331F">
        <w:trPr>
          <w:cantSplit/>
        </w:trPr>
        <w:tc>
          <w:tcPr>
            <w:tcW w:w="2093" w:type="dxa"/>
            <w:shd w:val="clear" w:color="auto" w:fill="auto"/>
            <w:vAlign w:val="center"/>
          </w:tcPr>
          <w:p w14:paraId="635EC8B0" w14:textId="77777777" w:rsidR="00E4013F" w:rsidRPr="00590E8D" w:rsidRDefault="00E4013F" w:rsidP="00590E8D">
            <w:pPr>
              <w:pStyle w:val="TA"/>
              <w:rPr>
                <w:i/>
              </w:rPr>
            </w:pPr>
            <w:r w:rsidRPr="00590E8D">
              <w:rPr>
                <w:i/>
              </w:rPr>
              <w:t>Foeniculum vulgare</w:t>
            </w:r>
          </w:p>
        </w:tc>
        <w:tc>
          <w:tcPr>
            <w:tcW w:w="1843" w:type="dxa"/>
            <w:shd w:val="clear" w:color="auto" w:fill="auto"/>
            <w:vAlign w:val="center"/>
          </w:tcPr>
          <w:p w14:paraId="46460119" w14:textId="77777777" w:rsidR="00E4013F" w:rsidRPr="00992370" w:rsidRDefault="00E4013F" w:rsidP="00590E8D">
            <w:pPr>
              <w:pStyle w:val="TA"/>
            </w:pPr>
            <w:r w:rsidRPr="00992370">
              <w:t>Fennel</w:t>
            </w:r>
          </w:p>
        </w:tc>
        <w:tc>
          <w:tcPr>
            <w:tcW w:w="1417" w:type="dxa"/>
            <w:shd w:val="clear" w:color="auto" w:fill="auto"/>
            <w:vAlign w:val="center"/>
          </w:tcPr>
          <w:p w14:paraId="06A4EAE9" w14:textId="77777777" w:rsidR="00E4013F" w:rsidRPr="00992370" w:rsidRDefault="00E4013F" w:rsidP="00590E8D">
            <w:pPr>
              <w:pStyle w:val="TA"/>
            </w:pPr>
            <w:r w:rsidRPr="00992370">
              <w:t>Apiaceae</w:t>
            </w:r>
          </w:p>
        </w:tc>
        <w:tc>
          <w:tcPr>
            <w:tcW w:w="1276" w:type="dxa"/>
            <w:shd w:val="clear" w:color="auto" w:fill="auto"/>
            <w:vAlign w:val="center"/>
          </w:tcPr>
          <w:p w14:paraId="7FD4A36A" w14:textId="77777777" w:rsidR="00E4013F" w:rsidRPr="00992370" w:rsidRDefault="00E4013F" w:rsidP="00590E8D">
            <w:pPr>
              <w:pStyle w:val="TA"/>
            </w:pPr>
            <w:r>
              <w:t>Environmental weed</w:t>
            </w:r>
          </w:p>
        </w:tc>
        <w:tc>
          <w:tcPr>
            <w:tcW w:w="1134" w:type="dxa"/>
            <w:shd w:val="clear" w:color="auto" w:fill="auto"/>
            <w:vAlign w:val="center"/>
          </w:tcPr>
          <w:p w14:paraId="1B8E113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4385B8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1D1CDE" w14:textId="77777777" w:rsidR="00E4013F" w:rsidRPr="00992370" w:rsidRDefault="00E4013F" w:rsidP="00590E8D">
            <w:pPr>
              <w:pStyle w:val="TA"/>
            </w:pPr>
            <w:r>
              <w:t>Highly invasive</w:t>
            </w:r>
          </w:p>
        </w:tc>
        <w:tc>
          <w:tcPr>
            <w:tcW w:w="850" w:type="dxa"/>
            <w:shd w:val="clear" w:color="auto" w:fill="auto"/>
            <w:vAlign w:val="center"/>
          </w:tcPr>
          <w:p w14:paraId="04E95907" w14:textId="77777777" w:rsidR="00E4013F" w:rsidRPr="00992370" w:rsidRDefault="00E4013F" w:rsidP="00590E8D">
            <w:pPr>
              <w:pStyle w:val="TA"/>
            </w:pPr>
            <w:r w:rsidRPr="00992370">
              <w:t>Moderate</w:t>
            </w:r>
          </w:p>
        </w:tc>
        <w:tc>
          <w:tcPr>
            <w:tcW w:w="1134" w:type="dxa"/>
            <w:shd w:val="clear" w:color="auto" w:fill="auto"/>
            <w:vAlign w:val="center"/>
          </w:tcPr>
          <w:p w14:paraId="07091612" w14:textId="77777777" w:rsidR="00E4013F" w:rsidRPr="00992370" w:rsidRDefault="00E4013F" w:rsidP="00590E8D">
            <w:pPr>
              <w:pStyle w:val="TA"/>
            </w:pPr>
            <w:r w:rsidRPr="00992370">
              <w:t>Medium</w:t>
            </w:r>
          </w:p>
        </w:tc>
        <w:tc>
          <w:tcPr>
            <w:tcW w:w="851" w:type="dxa"/>
            <w:shd w:val="clear" w:color="auto" w:fill="auto"/>
            <w:vAlign w:val="center"/>
          </w:tcPr>
          <w:p w14:paraId="02A070AF" w14:textId="77777777" w:rsidR="00E4013F" w:rsidRPr="00992370" w:rsidRDefault="00E4013F" w:rsidP="00E13B3F">
            <w:pPr>
              <w:pStyle w:val="TA"/>
              <w:jc w:val="center"/>
            </w:pPr>
            <w:r w:rsidRPr="00992370">
              <w:t>32.2</w:t>
            </w:r>
          </w:p>
        </w:tc>
        <w:tc>
          <w:tcPr>
            <w:tcW w:w="1134" w:type="dxa"/>
            <w:shd w:val="clear" w:color="auto" w:fill="auto"/>
            <w:vAlign w:val="center"/>
          </w:tcPr>
          <w:p w14:paraId="600F8944" w14:textId="77777777" w:rsidR="00E4013F" w:rsidRPr="00992370" w:rsidRDefault="00E4013F" w:rsidP="00590E8D">
            <w:pPr>
              <w:pStyle w:val="TA"/>
            </w:pPr>
            <w:r>
              <w:t>Very high</w:t>
            </w:r>
          </w:p>
        </w:tc>
      </w:tr>
      <w:tr w:rsidR="00E4013F" w:rsidRPr="00992370" w14:paraId="67B35D52" w14:textId="77777777" w:rsidTr="007A331F">
        <w:trPr>
          <w:cantSplit/>
        </w:trPr>
        <w:tc>
          <w:tcPr>
            <w:tcW w:w="2093" w:type="dxa"/>
            <w:shd w:val="clear" w:color="auto" w:fill="auto"/>
            <w:vAlign w:val="center"/>
          </w:tcPr>
          <w:p w14:paraId="7E1F58F2" w14:textId="77777777" w:rsidR="00E4013F" w:rsidRPr="00590E8D" w:rsidRDefault="00E4013F" w:rsidP="00590E8D">
            <w:pPr>
              <w:pStyle w:val="TA"/>
              <w:rPr>
                <w:i/>
              </w:rPr>
            </w:pPr>
            <w:r w:rsidRPr="00590E8D">
              <w:rPr>
                <w:i/>
              </w:rPr>
              <w:t>Fraxinus ornus</w:t>
            </w:r>
          </w:p>
        </w:tc>
        <w:tc>
          <w:tcPr>
            <w:tcW w:w="1843" w:type="dxa"/>
            <w:shd w:val="clear" w:color="auto" w:fill="auto"/>
            <w:vAlign w:val="center"/>
          </w:tcPr>
          <w:p w14:paraId="13A437A0" w14:textId="77777777" w:rsidR="00E4013F" w:rsidRPr="00992370" w:rsidRDefault="00E4013F" w:rsidP="00590E8D">
            <w:pPr>
              <w:pStyle w:val="TA"/>
            </w:pPr>
            <w:r w:rsidRPr="00992370">
              <w:t>Manna Ash</w:t>
            </w:r>
          </w:p>
        </w:tc>
        <w:tc>
          <w:tcPr>
            <w:tcW w:w="1417" w:type="dxa"/>
            <w:shd w:val="clear" w:color="auto" w:fill="auto"/>
            <w:vAlign w:val="center"/>
          </w:tcPr>
          <w:p w14:paraId="1DF6A468" w14:textId="77777777" w:rsidR="00E4013F" w:rsidRPr="00992370" w:rsidRDefault="00E4013F" w:rsidP="00590E8D">
            <w:pPr>
              <w:pStyle w:val="TA"/>
            </w:pPr>
            <w:r w:rsidRPr="00992370">
              <w:t>Oleaceae</w:t>
            </w:r>
          </w:p>
        </w:tc>
        <w:tc>
          <w:tcPr>
            <w:tcW w:w="1276" w:type="dxa"/>
            <w:shd w:val="clear" w:color="auto" w:fill="auto"/>
            <w:vAlign w:val="center"/>
          </w:tcPr>
          <w:p w14:paraId="1A0DF4DD" w14:textId="77777777" w:rsidR="00E4013F" w:rsidRPr="00992370" w:rsidRDefault="00E4013F" w:rsidP="00590E8D">
            <w:pPr>
              <w:pStyle w:val="TA"/>
            </w:pPr>
            <w:r>
              <w:t>Environmental weed</w:t>
            </w:r>
          </w:p>
        </w:tc>
        <w:tc>
          <w:tcPr>
            <w:tcW w:w="1134" w:type="dxa"/>
            <w:shd w:val="clear" w:color="auto" w:fill="auto"/>
            <w:vAlign w:val="center"/>
          </w:tcPr>
          <w:p w14:paraId="247775E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5F34B4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19ACDC3" w14:textId="77777777" w:rsidR="00E4013F" w:rsidRPr="00992370" w:rsidRDefault="00E4013F" w:rsidP="00590E8D">
            <w:pPr>
              <w:pStyle w:val="TA"/>
            </w:pPr>
            <w:r>
              <w:t>Highly invasive</w:t>
            </w:r>
          </w:p>
        </w:tc>
        <w:tc>
          <w:tcPr>
            <w:tcW w:w="850" w:type="dxa"/>
            <w:shd w:val="clear" w:color="auto" w:fill="auto"/>
            <w:vAlign w:val="center"/>
          </w:tcPr>
          <w:p w14:paraId="1AD480D1" w14:textId="77777777" w:rsidR="00E4013F" w:rsidRPr="00992370" w:rsidRDefault="00E4013F" w:rsidP="00590E8D">
            <w:pPr>
              <w:pStyle w:val="TA"/>
            </w:pPr>
            <w:r w:rsidRPr="00992370">
              <w:t>Moderate</w:t>
            </w:r>
          </w:p>
        </w:tc>
        <w:tc>
          <w:tcPr>
            <w:tcW w:w="1134" w:type="dxa"/>
            <w:shd w:val="clear" w:color="auto" w:fill="auto"/>
            <w:vAlign w:val="center"/>
          </w:tcPr>
          <w:p w14:paraId="655E96A2" w14:textId="77777777" w:rsidR="00E4013F" w:rsidRPr="00992370" w:rsidRDefault="00E4013F" w:rsidP="00590E8D">
            <w:pPr>
              <w:pStyle w:val="TA"/>
            </w:pPr>
            <w:r w:rsidRPr="00992370">
              <w:t>Medium</w:t>
            </w:r>
          </w:p>
        </w:tc>
        <w:tc>
          <w:tcPr>
            <w:tcW w:w="851" w:type="dxa"/>
            <w:shd w:val="clear" w:color="auto" w:fill="auto"/>
            <w:vAlign w:val="center"/>
          </w:tcPr>
          <w:p w14:paraId="78C5B457" w14:textId="77777777" w:rsidR="00E4013F" w:rsidRPr="00992370" w:rsidRDefault="00E4013F" w:rsidP="00E13B3F">
            <w:pPr>
              <w:pStyle w:val="TA"/>
              <w:jc w:val="center"/>
            </w:pPr>
            <w:r w:rsidRPr="00992370">
              <w:t>32.2</w:t>
            </w:r>
          </w:p>
        </w:tc>
        <w:tc>
          <w:tcPr>
            <w:tcW w:w="1134" w:type="dxa"/>
            <w:shd w:val="clear" w:color="auto" w:fill="auto"/>
            <w:vAlign w:val="center"/>
          </w:tcPr>
          <w:p w14:paraId="53A47899" w14:textId="77777777" w:rsidR="00E4013F" w:rsidRPr="00992370" w:rsidRDefault="00E4013F" w:rsidP="00590E8D">
            <w:pPr>
              <w:pStyle w:val="TA"/>
            </w:pPr>
            <w:r>
              <w:t>Very high</w:t>
            </w:r>
          </w:p>
        </w:tc>
      </w:tr>
      <w:tr w:rsidR="00E4013F" w:rsidRPr="00992370" w14:paraId="7A37722A" w14:textId="77777777" w:rsidTr="007A331F">
        <w:trPr>
          <w:cantSplit/>
        </w:trPr>
        <w:tc>
          <w:tcPr>
            <w:tcW w:w="2093" w:type="dxa"/>
            <w:shd w:val="clear" w:color="auto" w:fill="auto"/>
            <w:vAlign w:val="center"/>
          </w:tcPr>
          <w:p w14:paraId="67100786" w14:textId="77777777" w:rsidR="00E4013F" w:rsidRPr="00590E8D" w:rsidRDefault="00E4013F" w:rsidP="00590E8D">
            <w:pPr>
              <w:pStyle w:val="TA"/>
              <w:rPr>
                <w:i/>
              </w:rPr>
            </w:pPr>
            <w:r w:rsidRPr="00590E8D">
              <w:rPr>
                <w:i/>
              </w:rPr>
              <w:t>Genista linifolia</w:t>
            </w:r>
          </w:p>
        </w:tc>
        <w:tc>
          <w:tcPr>
            <w:tcW w:w="1843" w:type="dxa"/>
            <w:shd w:val="clear" w:color="auto" w:fill="auto"/>
            <w:vAlign w:val="center"/>
          </w:tcPr>
          <w:p w14:paraId="6CFD9FBB" w14:textId="77777777" w:rsidR="00E4013F" w:rsidRPr="00992370" w:rsidRDefault="00E4013F" w:rsidP="00590E8D">
            <w:pPr>
              <w:pStyle w:val="TA"/>
            </w:pPr>
            <w:r w:rsidRPr="00992370">
              <w:t>Flax-leaf Broom</w:t>
            </w:r>
          </w:p>
        </w:tc>
        <w:tc>
          <w:tcPr>
            <w:tcW w:w="1417" w:type="dxa"/>
            <w:shd w:val="clear" w:color="auto" w:fill="auto"/>
            <w:vAlign w:val="center"/>
          </w:tcPr>
          <w:p w14:paraId="58E5B308" w14:textId="77777777" w:rsidR="00E4013F" w:rsidRPr="00992370" w:rsidRDefault="00E4013F" w:rsidP="00590E8D">
            <w:pPr>
              <w:pStyle w:val="TA"/>
            </w:pPr>
            <w:r w:rsidRPr="00992370">
              <w:t>Fabaceae</w:t>
            </w:r>
          </w:p>
        </w:tc>
        <w:tc>
          <w:tcPr>
            <w:tcW w:w="1276" w:type="dxa"/>
            <w:shd w:val="clear" w:color="auto" w:fill="auto"/>
            <w:vAlign w:val="center"/>
          </w:tcPr>
          <w:p w14:paraId="7F121B89" w14:textId="77777777" w:rsidR="00E4013F" w:rsidRPr="00992370" w:rsidRDefault="00E4013F" w:rsidP="00590E8D">
            <w:pPr>
              <w:pStyle w:val="TA"/>
            </w:pPr>
            <w:r>
              <w:t>Environmental weed</w:t>
            </w:r>
          </w:p>
        </w:tc>
        <w:tc>
          <w:tcPr>
            <w:tcW w:w="1134" w:type="dxa"/>
            <w:shd w:val="clear" w:color="auto" w:fill="auto"/>
            <w:vAlign w:val="center"/>
          </w:tcPr>
          <w:p w14:paraId="74B74A9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6B6159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682B3D" w14:textId="77777777" w:rsidR="00E4013F" w:rsidRPr="00992370" w:rsidRDefault="00E4013F" w:rsidP="00590E8D">
            <w:pPr>
              <w:pStyle w:val="TA"/>
            </w:pPr>
            <w:r>
              <w:t>Highly invasive</w:t>
            </w:r>
          </w:p>
        </w:tc>
        <w:tc>
          <w:tcPr>
            <w:tcW w:w="850" w:type="dxa"/>
            <w:shd w:val="clear" w:color="auto" w:fill="auto"/>
            <w:vAlign w:val="center"/>
          </w:tcPr>
          <w:p w14:paraId="714F78A8" w14:textId="77777777" w:rsidR="00E4013F" w:rsidRPr="00992370" w:rsidRDefault="00E4013F" w:rsidP="00590E8D">
            <w:pPr>
              <w:pStyle w:val="TA"/>
            </w:pPr>
            <w:r w:rsidRPr="00992370">
              <w:t>Moderate</w:t>
            </w:r>
          </w:p>
        </w:tc>
        <w:tc>
          <w:tcPr>
            <w:tcW w:w="1134" w:type="dxa"/>
            <w:shd w:val="clear" w:color="auto" w:fill="auto"/>
            <w:vAlign w:val="center"/>
          </w:tcPr>
          <w:p w14:paraId="10D4B967" w14:textId="77777777" w:rsidR="00E4013F" w:rsidRPr="00992370" w:rsidRDefault="00E4013F" w:rsidP="00590E8D">
            <w:pPr>
              <w:pStyle w:val="TA"/>
            </w:pPr>
            <w:r w:rsidRPr="00992370">
              <w:t>Medium</w:t>
            </w:r>
          </w:p>
        </w:tc>
        <w:tc>
          <w:tcPr>
            <w:tcW w:w="851" w:type="dxa"/>
            <w:shd w:val="clear" w:color="auto" w:fill="auto"/>
            <w:vAlign w:val="center"/>
          </w:tcPr>
          <w:p w14:paraId="4BD94BE8" w14:textId="77777777" w:rsidR="00E4013F" w:rsidRPr="00992370" w:rsidRDefault="00E4013F" w:rsidP="00E13B3F">
            <w:pPr>
              <w:pStyle w:val="TA"/>
              <w:jc w:val="center"/>
            </w:pPr>
            <w:r w:rsidRPr="00992370">
              <w:t>32.2</w:t>
            </w:r>
          </w:p>
        </w:tc>
        <w:tc>
          <w:tcPr>
            <w:tcW w:w="1134" w:type="dxa"/>
            <w:shd w:val="clear" w:color="auto" w:fill="auto"/>
            <w:vAlign w:val="center"/>
          </w:tcPr>
          <w:p w14:paraId="6A41D28E" w14:textId="77777777" w:rsidR="00E4013F" w:rsidRPr="00992370" w:rsidRDefault="00E4013F" w:rsidP="00590E8D">
            <w:pPr>
              <w:pStyle w:val="TA"/>
            </w:pPr>
            <w:r>
              <w:t>Very high</w:t>
            </w:r>
          </w:p>
        </w:tc>
      </w:tr>
      <w:tr w:rsidR="00E4013F" w:rsidRPr="00992370" w14:paraId="53889A4C" w14:textId="77777777" w:rsidTr="007A331F">
        <w:trPr>
          <w:cantSplit/>
        </w:trPr>
        <w:tc>
          <w:tcPr>
            <w:tcW w:w="2093" w:type="dxa"/>
            <w:shd w:val="clear" w:color="auto" w:fill="auto"/>
            <w:vAlign w:val="center"/>
          </w:tcPr>
          <w:p w14:paraId="3C23BAA1" w14:textId="77777777" w:rsidR="00E4013F" w:rsidRPr="00590E8D" w:rsidRDefault="00E4013F" w:rsidP="00590E8D">
            <w:pPr>
              <w:pStyle w:val="TA"/>
              <w:rPr>
                <w:i/>
              </w:rPr>
            </w:pPr>
            <w:r w:rsidRPr="00590E8D">
              <w:rPr>
                <w:i/>
              </w:rPr>
              <w:t>Genista monspessulana</w:t>
            </w:r>
          </w:p>
        </w:tc>
        <w:tc>
          <w:tcPr>
            <w:tcW w:w="1843" w:type="dxa"/>
            <w:shd w:val="clear" w:color="auto" w:fill="auto"/>
            <w:vAlign w:val="center"/>
          </w:tcPr>
          <w:p w14:paraId="41BB989E" w14:textId="77777777" w:rsidR="00E4013F" w:rsidRPr="00992370" w:rsidRDefault="00E4013F" w:rsidP="00590E8D">
            <w:pPr>
              <w:pStyle w:val="TA"/>
            </w:pPr>
            <w:r w:rsidRPr="00992370">
              <w:t>Montpellier Broom</w:t>
            </w:r>
          </w:p>
        </w:tc>
        <w:tc>
          <w:tcPr>
            <w:tcW w:w="1417" w:type="dxa"/>
            <w:shd w:val="clear" w:color="auto" w:fill="auto"/>
            <w:vAlign w:val="center"/>
          </w:tcPr>
          <w:p w14:paraId="54DAAEFA" w14:textId="77777777" w:rsidR="00E4013F" w:rsidRPr="00992370" w:rsidRDefault="00E4013F" w:rsidP="00590E8D">
            <w:pPr>
              <w:pStyle w:val="TA"/>
            </w:pPr>
            <w:r w:rsidRPr="00992370">
              <w:t>Fabaceae</w:t>
            </w:r>
          </w:p>
        </w:tc>
        <w:tc>
          <w:tcPr>
            <w:tcW w:w="1276" w:type="dxa"/>
            <w:shd w:val="clear" w:color="auto" w:fill="auto"/>
            <w:vAlign w:val="center"/>
          </w:tcPr>
          <w:p w14:paraId="647794E5" w14:textId="77777777" w:rsidR="00E4013F" w:rsidRPr="00992370" w:rsidRDefault="00E4013F" w:rsidP="00590E8D">
            <w:pPr>
              <w:pStyle w:val="TA"/>
            </w:pPr>
            <w:r>
              <w:t>Environmental weed</w:t>
            </w:r>
          </w:p>
        </w:tc>
        <w:tc>
          <w:tcPr>
            <w:tcW w:w="1134" w:type="dxa"/>
            <w:shd w:val="clear" w:color="auto" w:fill="auto"/>
            <w:vAlign w:val="center"/>
          </w:tcPr>
          <w:p w14:paraId="5A97FA7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371A3C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A56B6E" w14:textId="77777777" w:rsidR="00E4013F" w:rsidRPr="00992370" w:rsidRDefault="00E4013F" w:rsidP="00590E8D">
            <w:pPr>
              <w:pStyle w:val="TA"/>
            </w:pPr>
            <w:r>
              <w:t>Highly invasive</w:t>
            </w:r>
          </w:p>
        </w:tc>
        <w:tc>
          <w:tcPr>
            <w:tcW w:w="850" w:type="dxa"/>
            <w:shd w:val="clear" w:color="auto" w:fill="auto"/>
            <w:vAlign w:val="center"/>
          </w:tcPr>
          <w:p w14:paraId="2A1715C8" w14:textId="77777777" w:rsidR="00E4013F" w:rsidRPr="00992370" w:rsidRDefault="00E4013F" w:rsidP="00590E8D">
            <w:pPr>
              <w:pStyle w:val="TA"/>
            </w:pPr>
            <w:r w:rsidRPr="00992370">
              <w:t>Moderate</w:t>
            </w:r>
          </w:p>
        </w:tc>
        <w:tc>
          <w:tcPr>
            <w:tcW w:w="1134" w:type="dxa"/>
            <w:shd w:val="clear" w:color="auto" w:fill="auto"/>
            <w:vAlign w:val="center"/>
          </w:tcPr>
          <w:p w14:paraId="52AB63AF" w14:textId="77777777" w:rsidR="00E4013F" w:rsidRPr="00992370" w:rsidRDefault="00E4013F" w:rsidP="00590E8D">
            <w:pPr>
              <w:pStyle w:val="TA"/>
            </w:pPr>
            <w:r w:rsidRPr="00992370">
              <w:t>Medium</w:t>
            </w:r>
          </w:p>
        </w:tc>
        <w:tc>
          <w:tcPr>
            <w:tcW w:w="851" w:type="dxa"/>
            <w:shd w:val="clear" w:color="auto" w:fill="auto"/>
            <w:vAlign w:val="center"/>
          </w:tcPr>
          <w:p w14:paraId="141C1C19" w14:textId="77777777" w:rsidR="00E4013F" w:rsidRPr="00992370" w:rsidRDefault="00E4013F" w:rsidP="00E13B3F">
            <w:pPr>
              <w:pStyle w:val="TA"/>
              <w:jc w:val="center"/>
            </w:pPr>
            <w:r w:rsidRPr="00992370">
              <w:t>32.2</w:t>
            </w:r>
          </w:p>
        </w:tc>
        <w:tc>
          <w:tcPr>
            <w:tcW w:w="1134" w:type="dxa"/>
            <w:shd w:val="clear" w:color="auto" w:fill="auto"/>
            <w:vAlign w:val="center"/>
          </w:tcPr>
          <w:p w14:paraId="156EB7A9" w14:textId="77777777" w:rsidR="00E4013F" w:rsidRPr="00992370" w:rsidRDefault="00E4013F" w:rsidP="00590E8D">
            <w:pPr>
              <w:pStyle w:val="TA"/>
            </w:pPr>
            <w:r>
              <w:t>Very high</w:t>
            </w:r>
          </w:p>
        </w:tc>
      </w:tr>
      <w:tr w:rsidR="00E4013F" w:rsidRPr="00992370" w14:paraId="6047994A" w14:textId="77777777" w:rsidTr="007A331F">
        <w:trPr>
          <w:cantSplit/>
        </w:trPr>
        <w:tc>
          <w:tcPr>
            <w:tcW w:w="2093" w:type="dxa"/>
            <w:shd w:val="clear" w:color="auto" w:fill="auto"/>
            <w:vAlign w:val="center"/>
          </w:tcPr>
          <w:p w14:paraId="3A942F86" w14:textId="77777777" w:rsidR="00E4013F" w:rsidRPr="00590E8D" w:rsidRDefault="00E4013F" w:rsidP="00590E8D">
            <w:pPr>
              <w:pStyle w:val="TA"/>
              <w:rPr>
                <w:i/>
              </w:rPr>
            </w:pPr>
            <w:r w:rsidRPr="00590E8D">
              <w:rPr>
                <w:i/>
              </w:rPr>
              <w:t>Gladiolus undulatus</w:t>
            </w:r>
          </w:p>
        </w:tc>
        <w:tc>
          <w:tcPr>
            <w:tcW w:w="1843" w:type="dxa"/>
            <w:shd w:val="clear" w:color="auto" w:fill="auto"/>
            <w:vAlign w:val="center"/>
          </w:tcPr>
          <w:p w14:paraId="61F00051" w14:textId="77777777" w:rsidR="00E4013F" w:rsidRPr="00992370" w:rsidRDefault="00E4013F" w:rsidP="00590E8D">
            <w:pPr>
              <w:pStyle w:val="TA"/>
            </w:pPr>
            <w:r w:rsidRPr="00992370">
              <w:t>Wild Gladiolus</w:t>
            </w:r>
          </w:p>
        </w:tc>
        <w:tc>
          <w:tcPr>
            <w:tcW w:w="1417" w:type="dxa"/>
            <w:shd w:val="clear" w:color="auto" w:fill="auto"/>
            <w:vAlign w:val="center"/>
          </w:tcPr>
          <w:p w14:paraId="4F491F0F" w14:textId="77777777" w:rsidR="00E4013F" w:rsidRPr="00992370" w:rsidRDefault="00E4013F" w:rsidP="00590E8D">
            <w:pPr>
              <w:pStyle w:val="TA"/>
            </w:pPr>
            <w:r w:rsidRPr="00992370">
              <w:t>Iridaceae</w:t>
            </w:r>
          </w:p>
        </w:tc>
        <w:tc>
          <w:tcPr>
            <w:tcW w:w="1276" w:type="dxa"/>
            <w:shd w:val="clear" w:color="auto" w:fill="auto"/>
            <w:vAlign w:val="center"/>
          </w:tcPr>
          <w:p w14:paraId="4339510D" w14:textId="77777777" w:rsidR="00E4013F" w:rsidRPr="00992370" w:rsidRDefault="00E4013F" w:rsidP="00590E8D">
            <w:pPr>
              <w:pStyle w:val="TA"/>
            </w:pPr>
            <w:r>
              <w:t>Environmental weed</w:t>
            </w:r>
          </w:p>
        </w:tc>
        <w:tc>
          <w:tcPr>
            <w:tcW w:w="1134" w:type="dxa"/>
            <w:shd w:val="clear" w:color="auto" w:fill="auto"/>
            <w:vAlign w:val="center"/>
          </w:tcPr>
          <w:p w14:paraId="08E727F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6F4996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0ACDAA2" w14:textId="77777777" w:rsidR="00E4013F" w:rsidRPr="00992370" w:rsidRDefault="00E4013F" w:rsidP="00590E8D">
            <w:pPr>
              <w:pStyle w:val="TA"/>
            </w:pPr>
            <w:r>
              <w:t>Highly invasive</w:t>
            </w:r>
          </w:p>
        </w:tc>
        <w:tc>
          <w:tcPr>
            <w:tcW w:w="850" w:type="dxa"/>
            <w:shd w:val="clear" w:color="auto" w:fill="auto"/>
            <w:vAlign w:val="center"/>
          </w:tcPr>
          <w:p w14:paraId="524C3BC3" w14:textId="77777777" w:rsidR="00E4013F" w:rsidRPr="00992370" w:rsidRDefault="00E4013F" w:rsidP="00590E8D">
            <w:pPr>
              <w:pStyle w:val="TA"/>
            </w:pPr>
            <w:r w:rsidRPr="00992370">
              <w:t>Moderate</w:t>
            </w:r>
          </w:p>
        </w:tc>
        <w:tc>
          <w:tcPr>
            <w:tcW w:w="1134" w:type="dxa"/>
            <w:shd w:val="clear" w:color="auto" w:fill="auto"/>
            <w:vAlign w:val="center"/>
          </w:tcPr>
          <w:p w14:paraId="519D898C" w14:textId="77777777" w:rsidR="00E4013F" w:rsidRPr="00992370" w:rsidRDefault="00E4013F" w:rsidP="00590E8D">
            <w:pPr>
              <w:pStyle w:val="TA"/>
            </w:pPr>
            <w:r w:rsidRPr="00992370">
              <w:t>Medium</w:t>
            </w:r>
          </w:p>
        </w:tc>
        <w:tc>
          <w:tcPr>
            <w:tcW w:w="851" w:type="dxa"/>
            <w:shd w:val="clear" w:color="auto" w:fill="auto"/>
            <w:vAlign w:val="center"/>
          </w:tcPr>
          <w:p w14:paraId="23B2944E" w14:textId="77777777" w:rsidR="00E4013F" w:rsidRPr="00992370" w:rsidRDefault="00E4013F" w:rsidP="00E13B3F">
            <w:pPr>
              <w:pStyle w:val="TA"/>
              <w:jc w:val="center"/>
            </w:pPr>
            <w:r w:rsidRPr="00992370">
              <w:t>32.2</w:t>
            </w:r>
          </w:p>
        </w:tc>
        <w:tc>
          <w:tcPr>
            <w:tcW w:w="1134" w:type="dxa"/>
            <w:shd w:val="clear" w:color="auto" w:fill="auto"/>
            <w:vAlign w:val="center"/>
          </w:tcPr>
          <w:p w14:paraId="14F04303" w14:textId="77777777" w:rsidR="00E4013F" w:rsidRPr="00992370" w:rsidRDefault="00E4013F" w:rsidP="00590E8D">
            <w:pPr>
              <w:pStyle w:val="TA"/>
            </w:pPr>
            <w:r>
              <w:t>Very high</w:t>
            </w:r>
          </w:p>
        </w:tc>
      </w:tr>
      <w:tr w:rsidR="00E4013F" w:rsidRPr="00992370" w14:paraId="52389E23" w14:textId="77777777" w:rsidTr="007A331F">
        <w:trPr>
          <w:cantSplit/>
        </w:trPr>
        <w:tc>
          <w:tcPr>
            <w:tcW w:w="2093" w:type="dxa"/>
            <w:shd w:val="clear" w:color="auto" w:fill="auto"/>
            <w:vAlign w:val="center"/>
          </w:tcPr>
          <w:p w14:paraId="35D0857F" w14:textId="77777777" w:rsidR="00E4013F" w:rsidRPr="00590E8D" w:rsidRDefault="00E4013F" w:rsidP="00590E8D">
            <w:pPr>
              <w:pStyle w:val="TA"/>
              <w:rPr>
                <w:i/>
              </w:rPr>
            </w:pPr>
            <w:r w:rsidRPr="00590E8D">
              <w:rPr>
                <w:i/>
              </w:rPr>
              <w:t>Hakea oleifolia</w:t>
            </w:r>
          </w:p>
        </w:tc>
        <w:tc>
          <w:tcPr>
            <w:tcW w:w="1843" w:type="dxa"/>
            <w:shd w:val="clear" w:color="auto" w:fill="auto"/>
            <w:vAlign w:val="center"/>
          </w:tcPr>
          <w:p w14:paraId="1B9E3C45" w14:textId="77777777" w:rsidR="00E4013F" w:rsidRPr="00992370" w:rsidRDefault="00E4013F" w:rsidP="00590E8D">
            <w:pPr>
              <w:pStyle w:val="TA"/>
            </w:pPr>
            <w:r w:rsidRPr="00992370">
              <w:t>Olive-leaf Hakea</w:t>
            </w:r>
          </w:p>
        </w:tc>
        <w:tc>
          <w:tcPr>
            <w:tcW w:w="1417" w:type="dxa"/>
            <w:shd w:val="clear" w:color="auto" w:fill="auto"/>
            <w:vAlign w:val="center"/>
          </w:tcPr>
          <w:p w14:paraId="207AE275" w14:textId="77777777" w:rsidR="00E4013F" w:rsidRPr="00992370" w:rsidRDefault="00E4013F" w:rsidP="00590E8D">
            <w:pPr>
              <w:pStyle w:val="TA"/>
            </w:pPr>
            <w:r w:rsidRPr="00992370">
              <w:t>Proteaceae</w:t>
            </w:r>
          </w:p>
        </w:tc>
        <w:tc>
          <w:tcPr>
            <w:tcW w:w="1276" w:type="dxa"/>
            <w:shd w:val="clear" w:color="auto" w:fill="auto"/>
            <w:vAlign w:val="center"/>
          </w:tcPr>
          <w:p w14:paraId="254E6F9B" w14:textId="77777777" w:rsidR="00E4013F" w:rsidRPr="00992370" w:rsidRDefault="00E4013F" w:rsidP="00590E8D">
            <w:pPr>
              <w:pStyle w:val="TA"/>
            </w:pPr>
            <w:r>
              <w:t>Environmental weed</w:t>
            </w:r>
          </w:p>
        </w:tc>
        <w:tc>
          <w:tcPr>
            <w:tcW w:w="1134" w:type="dxa"/>
            <w:shd w:val="clear" w:color="auto" w:fill="auto"/>
            <w:vAlign w:val="center"/>
          </w:tcPr>
          <w:p w14:paraId="4D1C63A0" w14:textId="77777777" w:rsidR="00E4013F" w:rsidRPr="00992370" w:rsidRDefault="00E4013F" w:rsidP="00590E8D">
            <w:pPr>
              <w:pStyle w:val="TA"/>
            </w:pPr>
            <w:r w:rsidRPr="00992370">
              <w:t>Occasionally significant</w:t>
            </w:r>
          </w:p>
        </w:tc>
        <w:tc>
          <w:tcPr>
            <w:tcW w:w="1984" w:type="dxa"/>
            <w:shd w:val="clear" w:color="auto" w:fill="auto"/>
            <w:vAlign w:val="center"/>
          </w:tcPr>
          <w:p w14:paraId="5526D48E" w14:textId="77777777" w:rsidR="00E4013F" w:rsidRPr="00992370" w:rsidRDefault="00E4013F" w:rsidP="00590E8D">
            <w:pPr>
              <w:pStyle w:val="TA"/>
            </w:pPr>
            <w:r>
              <w:t>Early stage of invasion</w:t>
            </w:r>
          </w:p>
        </w:tc>
        <w:tc>
          <w:tcPr>
            <w:tcW w:w="1134" w:type="dxa"/>
            <w:shd w:val="clear" w:color="auto" w:fill="auto"/>
            <w:vAlign w:val="center"/>
          </w:tcPr>
          <w:p w14:paraId="4DB526D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A035D0" w14:textId="77777777" w:rsidR="00E4013F" w:rsidRPr="00992370" w:rsidRDefault="00E4013F" w:rsidP="00590E8D">
            <w:pPr>
              <w:pStyle w:val="TA"/>
            </w:pPr>
            <w:r w:rsidRPr="00992370">
              <w:t>Moderate</w:t>
            </w:r>
          </w:p>
        </w:tc>
        <w:tc>
          <w:tcPr>
            <w:tcW w:w="1134" w:type="dxa"/>
            <w:shd w:val="clear" w:color="auto" w:fill="auto"/>
            <w:vAlign w:val="center"/>
          </w:tcPr>
          <w:p w14:paraId="523D4461" w14:textId="77777777" w:rsidR="00E4013F" w:rsidRPr="00992370" w:rsidRDefault="00E4013F" w:rsidP="00590E8D">
            <w:pPr>
              <w:pStyle w:val="TA"/>
            </w:pPr>
            <w:r w:rsidRPr="00992370">
              <w:t>Medium</w:t>
            </w:r>
          </w:p>
        </w:tc>
        <w:tc>
          <w:tcPr>
            <w:tcW w:w="851" w:type="dxa"/>
            <w:shd w:val="clear" w:color="auto" w:fill="auto"/>
            <w:vAlign w:val="center"/>
          </w:tcPr>
          <w:p w14:paraId="13751296" w14:textId="77777777" w:rsidR="00E4013F" w:rsidRPr="00992370" w:rsidRDefault="00E4013F" w:rsidP="00E13B3F">
            <w:pPr>
              <w:pStyle w:val="TA"/>
              <w:jc w:val="center"/>
            </w:pPr>
            <w:r w:rsidRPr="00992370">
              <w:t>32.2</w:t>
            </w:r>
          </w:p>
        </w:tc>
        <w:tc>
          <w:tcPr>
            <w:tcW w:w="1134" w:type="dxa"/>
            <w:shd w:val="clear" w:color="auto" w:fill="auto"/>
            <w:vAlign w:val="center"/>
          </w:tcPr>
          <w:p w14:paraId="0D56B3B3" w14:textId="77777777" w:rsidR="00E4013F" w:rsidRPr="00992370" w:rsidRDefault="00E4013F" w:rsidP="00590E8D">
            <w:pPr>
              <w:pStyle w:val="TA"/>
            </w:pPr>
            <w:r>
              <w:t>Very high</w:t>
            </w:r>
          </w:p>
        </w:tc>
      </w:tr>
      <w:tr w:rsidR="00E4013F" w:rsidRPr="00992370" w14:paraId="0E7002E8" w14:textId="77777777" w:rsidTr="007A331F">
        <w:trPr>
          <w:cantSplit/>
        </w:trPr>
        <w:tc>
          <w:tcPr>
            <w:tcW w:w="2093" w:type="dxa"/>
            <w:shd w:val="clear" w:color="auto" w:fill="auto"/>
            <w:vAlign w:val="center"/>
          </w:tcPr>
          <w:p w14:paraId="611782D3" w14:textId="77777777" w:rsidR="00E4013F" w:rsidRPr="00590E8D" w:rsidRDefault="00E4013F" w:rsidP="00590E8D">
            <w:pPr>
              <w:pStyle w:val="TA"/>
              <w:rPr>
                <w:i/>
              </w:rPr>
            </w:pPr>
            <w:r w:rsidRPr="00590E8D">
              <w:rPr>
                <w:i/>
              </w:rPr>
              <w:t>Hakea petiolaris</w:t>
            </w:r>
          </w:p>
        </w:tc>
        <w:tc>
          <w:tcPr>
            <w:tcW w:w="1843" w:type="dxa"/>
            <w:shd w:val="clear" w:color="auto" w:fill="auto"/>
            <w:vAlign w:val="center"/>
          </w:tcPr>
          <w:p w14:paraId="5E02B7E2" w14:textId="77777777" w:rsidR="00E4013F" w:rsidRPr="00992370" w:rsidRDefault="00E4013F" w:rsidP="00590E8D">
            <w:pPr>
              <w:pStyle w:val="TA"/>
            </w:pPr>
            <w:r w:rsidRPr="00992370">
              <w:t>Sea Urchin Hakea</w:t>
            </w:r>
          </w:p>
        </w:tc>
        <w:tc>
          <w:tcPr>
            <w:tcW w:w="1417" w:type="dxa"/>
            <w:shd w:val="clear" w:color="auto" w:fill="auto"/>
            <w:vAlign w:val="center"/>
          </w:tcPr>
          <w:p w14:paraId="29555423" w14:textId="77777777" w:rsidR="00E4013F" w:rsidRPr="00992370" w:rsidRDefault="00E4013F" w:rsidP="00590E8D">
            <w:pPr>
              <w:pStyle w:val="TA"/>
            </w:pPr>
            <w:r w:rsidRPr="00992370">
              <w:t>Proteaceae</w:t>
            </w:r>
          </w:p>
        </w:tc>
        <w:tc>
          <w:tcPr>
            <w:tcW w:w="1276" w:type="dxa"/>
            <w:shd w:val="clear" w:color="auto" w:fill="auto"/>
            <w:vAlign w:val="center"/>
          </w:tcPr>
          <w:p w14:paraId="49897FEE" w14:textId="77777777" w:rsidR="00E4013F" w:rsidRPr="00992370" w:rsidRDefault="00E4013F" w:rsidP="00590E8D">
            <w:pPr>
              <w:pStyle w:val="TA"/>
            </w:pPr>
            <w:r>
              <w:t>Environmental weed</w:t>
            </w:r>
          </w:p>
        </w:tc>
        <w:tc>
          <w:tcPr>
            <w:tcW w:w="1134" w:type="dxa"/>
            <w:shd w:val="clear" w:color="auto" w:fill="auto"/>
            <w:vAlign w:val="center"/>
          </w:tcPr>
          <w:p w14:paraId="3AFDB6A9" w14:textId="77777777" w:rsidR="00E4013F" w:rsidRPr="00992370" w:rsidRDefault="00E4013F" w:rsidP="00590E8D">
            <w:pPr>
              <w:pStyle w:val="TA"/>
            </w:pPr>
            <w:r w:rsidRPr="00992370">
              <w:t>Occasionally significant</w:t>
            </w:r>
          </w:p>
        </w:tc>
        <w:tc>
          <w:tcPr>
            <w:tcW w:w="1984" w:type="dxa"/>
            <w:shd w:val="clear" w:color="auto" w:fill="auto"/>
            <w:vAlign w:val="center"/>
          </w:tcPr>
          <w:p w14:paraId="32554C22" w14:textId="77777777" w:rsidR="00E4013F" w:rsidRPr="00992370" w:rsidRDefault="00E4013F" w:rsidP="00590E8D">
            <w:pPr>
              <w:pStyle w:val="TA"/>
            </w:pPr>
            <w:r>
              <w:t>Early stage of invasion</w:t>
            </w:r>
          </w:p>
        </w:tc>
        <w:tc>
          <w:tcPr>
            <w:tcW w:w="1134" w:type="dxa"/>
            <w:shd w:val="clear" w:color="auto" w:fill="auto"/>
            <w:vAlign w:val="center"/>
          </w:tcPr>
          <w:p w14:paraId="0D568CE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C68E1AC" w14:textId="77777777" w:rsidR="00E4013F" w:rsidRPr="00992370" w:rsidRDefault="00E4013F" w:rsidP="00590E8D">
            <w:pPr>
              <w:pStyle w:val="TA"/>
            </w:pPr>
            <w:r w:rsidRPr="00992370">
              <w:t>Moderate</w:t>
            </w:r>
          </w:p>
        </w:tc>
        <w:tc>
          <w:tcPr>
            <w:tcW w:w="1134" w:type="dxa"/>
            <w:shd w:val="clear" w:color="auto" w:fill="auto"/>
            <w:vAlign w:val="center"/>
          </w:tcPr>
          <w:p w14:paraId="6EA65634" w14:textId="77777777" w:rsidR="00E4013F" w:rsidRPr="00992370" w:rsidRDefault="00E4013F" w:rsidP="00590E8D">
            <w:pPr>
              <w:pStyle w:val="TA"/>
            </w:pPr>
            <w:r w:rsidRPr="00992370">
              <w:t>Medium</w:t>
            </w:r>
          </w:p>
        </w:tc>
        <w:tc>
          <w:tcPr>
            <w:tcW w:w="851" w:type="dxa"/>
            <w:shd w:val="clear" w:color="auto" w:fill="auto"/>
            <w:vAlign w:val="center"/>
          </w:tcPr>
          <w:p w14:paraId="7E45F71B" w14:textId="77777777" w:rsidR="00E4013F" w:rsidRPr="00992370" w:rsidRDefault="00E4013F" w:rsidP="00E13B3F">
            <w:pPr>
              <w:pStyle w:val="TA"/>
              <w:jc w:val="center"/>
            </w:pPr>
            <w:r w:rsidRPr="00992370">
              <w:t>32.2</w:t>
            </w:r>
          </w:p>
        </w:tc>
        <w:tc>
          <w:tcPr>
            <w:tcW w:w="1134" w:type="dxa"/>
            <w:shd w:val="clear" w:color="auto" w:fill="auto"/>
            <w:vAlign w:val="center"/>
          </w:tcPr>
          <w:p w14:paraId="5D25CE81" w14:textId="77777777" w:rsidR="00E4013F" w:rsidRPr="00992370" w:rsidRDefault="00E4013F" w:rsidP="00590E8D">
            <w:pPr>
              <w:pStyle w:val="TA"/>
            </w:pPr>
            <w:r>
              <w:t>Very high</w:t>
            </w:r>
          </w:p>
        </w:tc>
      </w:tr>
      <w:tr w:rsidR="00E4013F" w:rsidRPr="00992370" w14:paraId="2D5F3EB8" w14:textId="77777777" w:rsidTr="007A331F">
        <w:trPr>
          <w:cantSplit/>
        </w:trPr>
        <w:tc>
          <w:tcPr>
            <w:tcW w:w="2093" w:type="dxa"/>
            <w:shd w:val="clear" w:color="auto" w:fill="auto"/>
            <w:vAlign w:val="center"/>
          </w:tcPr>
          <w:p w14:paraId="7A2C422A" w14:textId="0C2814B8" w:rsidR="00E4013F" w:rsidRPr="00590E8D" w:rsidRDefault="00E4013F" w:rsidP="00590E8D">
            <w:pPr>
              <w:pStyle w:val="TA"/>
              <w:rPr>
                <w:i/>
              </w:rPr>
            </w:pPr>
            <w:r w:rsidRPr="00590E8D">
              <w:rPr>
                <w:i/>
              </w:rPr>
              <w:t>Hakea salicifolia</w:t>
            </w:r>
            <w:r w:rsidR="00590E8D" w:rsidRPr="00590E8D">
              <w:t xml:space="preserve"> subp. </w:t>
            </w:r>
            <w:r w:rsidRPr="00590E8D">
              <w:rPr>
                <w:i/>
              </w:rPr>
              <w:t>salicifolia</w:t>
            </w:r>
          </w:p>
        </w:tc>
        <w:tc>
          <w:tcPr>
            <w:tcW w:w="1843" w:type="dxa"/>
            <w:shd w:val="clear" w:color="auto" w:fill="auto"/>
            <w:vAlign w:val="center"/>
          </w:tcPr>
          <w:p w14:paraId="0EF334D4" w14:textId="77777777" w:rsidR="00E4013F" w:rsidRPr="00992370" w:rsidRDefault="00E4013F" w:rsidP="00590E8D">
            <w:pPr>
              <w:pStyle w:val="TA"/>
            </w:pPr>
            <w:r w:rsidRPr="00992370">
              <w:t>Willow-leaved hakea</w:t>
            </w:r>
          </w:p>
        </w:tc>
        <w:tc>
          <w:tcPr>
            <w:tcW w:w="1417" w:type="dxa"/>
            <w:shd w:val="clear" w:color="auto" w:fill="auto"/>
            <w:vAlign w:val="center"/>
          </w:tcPr>
          <w:p w14:paraId="233E6E54" w14:textId="77777777" w:rsidR="00E4013F" w:rsidRPr="00992370" w:rsidRDefault="00E4013F" w:rsidP="00590E8D">
            <w:pPr>
              <w:pStyle w:val="TA"/>
            </w:pPr>
            <w:r w:rsidRPr="00992370">
              <w:t>Proteaceae</w:t>
            </w:r>
          </w:p>
        </w:tc>
        <w:tc>
          <w:tcPr>
            <w:tcW w:w="1276" w:type="dxa"/>
            <w:shd w:val="clear" w:color="auto" w:fill="auto"/>
            <w:vAlign w:val="center"/>
          </w:tcPr>
          <w:p w14:paraId="2D1B40AB" w14:textId="77777777" w:rsidR="00E4013F" w:rsidRPr="00992370" w:rsidRDefault="00E4013F" w:rsidP="00590E8D">
            <w:pPr>
              <w:pStyle w:val="TA"/>
            </w:pPr>
            <w:r>
              <w:t>Environmental weed</w:t>
            </w:r>
          </w:p>
        </w:tc>
        <w:tc>
          <w:tcPr>
            <w:tcW w:w="1134" w:type="dxa"/>
            <w:shd w:val="clear" w:color="auto" w:fill="auto"/>
            <w:vAlign w:val="center"/>
          </w:tcPr>
          <w:p w14:paraId="098CA3C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3740A5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BCBD63" w14:textId="77777777" w:rsidR="00E4013F" w:rsidRPr="00992370" w:rsidRDefault="00E4013F" w:rsidP="00590E8D">
            <w:pPr>
              <w:pStyle w:val="TA"/>
            </w:pPr>
            <w:r>
              <w:t>Highly invasive</w:t>
            </w:r>
          </w:p>
        </w:tc>
        <w:tc>
          <w:tcPr>
            <w:tcW w:w="850" w:type="dxa"/>
            <w:shd w:val="clear" w:color="auto" w:fill="auto"/>
            <w:vAlign w:val="center"/>
          </w:tcPr>
          <w:p w14:paraId="74BA5175" w14:textId="77777777" w:rsidR="00E4013F" w:rsidRPr="00992370" w:rsidRDefault="00E4013F" w:rsidP="00590E8D">
            <w:pPr>
              <w:pStyle w:val="TA"/>
            </w:pPr>
            <w:r w:rsidRPr="00992370">
              <w:t>Moderate</w:t>
            </w:r>
          </w:p>
        </w:tc>
        <w:tc>
          <w:tcPr>
            <w:tcW w:w="1134" w:type="dxa"/>
            <w:shd w:val="clear" w:color="auto" w:fill="auto"/>
            <w:vAlign w:val="center"/>
          </w:tcPr>
          <w:p w14:paraId="2AD3F52F" w14:textId="77777777" w:rsidR="00E4013F" w:rsidRPr="00992370" w:rsidRDefault="00E4013F" w:rsidP="00590E8D">
            <w:pPr>
              <w:pStyle w:val="TA"/>
            </w:pPr>
            <w:r w:rsidRPr="00992370">
              <w:t>Medium</w:t>
            </w:r>
          </w:p>
        </w:tc>
        <w:tc>
          <w:tcPr>
            <w:tcW w:w="851" w:type="dxa"/>
            <w:shd w:val="clear" w:color="auto" w:fill="auto"/>
            <w:vAlign w:val="center"/>
          </w:tcPr>
          <w:p w14:paraId="2071D355" w14:textId="77777777" w:rsidR="00E4013F" w:rsidRPr="00992370" w:rsidRDefault="00E4013F" w:rsidP="00E13B3F">
            <w:pPr>
              <w:pStyle w:val="TA"/>
              <w:jc w:val="center"/>
            </w:pPr>
            <w:r w:rsidRPr="00992370">
              <w:t>32.2</w:t>
            </w:r>
          </w:p>
        </w:tc>
        <w:tc>
          <w:tcPr>
            <w:tcW w:w="1134" w:type="dxa"/>
            <w:shd w:val="clear" w:color="auto" w:fill="auto"/>
            <w:vAlign w:val="center"/>
          </w:tcPr>
          <w:p w14:paraId="49C533C1" w14:textId="77777777" w:rsidR="00E4013F" w:rsidRPr="00992370" w:rsidRDefault="00E4013F" w:rsidP="00590E8D">
            <w:pPr>
              <w:pStyle w:val="TA"/>
            </w:pPr>
            <w:r>
              <w:t>Very high</w:t>
            </w:r>
          </w:p>
        </w:tc>
      </w:tr>
      <w:tr w:rsidR="00E4013F" w:rsidRPr="00992370" w14:paraId="24735B17" w14:textId="77777777" w:rsidTr="007A331F">
        <w:trPr>
          <w:cantSplit/>
        </w:trPr>
        <w:tc>
          <w:tcPr>
            <w:tcW w:w="2093" w:type="dxa"/>
            <w:shd w:val="clear" w:color="auto" w:fill="auto"/>
            <w:vAlign w:val="center"/>
          </w:tcPr>
          <w:p w14:paraId="39F5D6E3" w14:textId="77777777" w:rsidR="00E4013F" w:rsidRPr="00590E8D" w:rsidRDefault="00E4013F" w:rsidP="00590E8D">
            <w:pPr>
              <w:pStyle w:val="TA"/>
              <w:rPr>
                <w:i/>
              </w:rPr>
            </w:pPr>
            <w:r w:rsidRPr="00590E8D">
              <w:rPr>
                <w:i/>
              </w:rPr>
              <w:t>Hydrocleys nymphoides</w:t>
            </w:r>
          </w:p>
        </w:tc>
        <w:tc>
          <w:tcPr>
            <w:tcW w:w="1843" w:type="dxa"/>
            <w:shd w:val="clear" w:color="auto" w:fill="auto"/>
            <w:vAlign w:val="center"/>
          </w:tcPr>
          <w:p w14:paraId="2741853A" w14:textId="77777777" w:rsidR="00E4013F" w:rsidRPr="00992370" w:rsidRDefault="00E4013F" w:rsidP="00590E8D">
            <w:pPr>
              <w:pStyle w:val="TA"/>
            </w:pPr>
            <w:r w:rsidRPr="00992370">
              <w:t>Water Poppy</w:t>
            </w:r>
          </w:p>
        </w:tc>
        <w:tc>
          <w:tcPr>
            <w:tcW w:w="1417" w:type="dxa"/>
            <w:shd w:val="clear" w:color="auto" w:fill="auto"/>
            <w:vAlign w:val="center"/>
          </w:tcPr>
          <w:p w14:paraId="17A0D5D8" w14:textId="77777777" w:rsidR="00E4013F" w:rsidRPr="00992370" w:rsidRDefault="00E4013F" w:rsidP="00590E8D">
            <w:pPr>
              <w:pStyle w:val="TA"/>
            </w:pPr>
            <w:r w:rsidRPr="00992370">
              <w:t>Alismataceae</w:t>
            </w:r>
          </w:p>
        </w:tc>
        <w:tc>
          <w:tcPr>
            <w:tcW w:w="1276" w:type="dxa"/>
            <w:shd w:val="clear" w:color="auto" w:fill="auto"/>
            <w:vAlign w:val="center"/>
          </w:tcPr>
          <w:p w14:paraId="103875CC" w14:textId="77777777" w:rsidR="00E4013F" w:rsidRPr="00992370" w:rsidRDefault="00E4013F" w:rsidP="00590E8D">
            <w:pPr>
              <w:pStyle w:val="TA"/>
            </w:pPr>
            <w:r>
              <w:t>Environmental weed</w:t>
            </w:r>
          </w:p>
        </w:tc>
        <w:tc>
          <w:tcPr>
            <w:tcW w:w="1134" w:type="dxa"/>
            <w:shd w:val="clear" w:color="auto" w:fill="auto"/>
            <w:vAlign w:val="center"/>
          </w:tcPr>
          <w:p w14:paraId="610BBAA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A052EB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3DE720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7C97C4B" w14:textId="77777777" w:rsidR="00E4013F" w:rsidRPr="00992370" w:rsidRDefault="00E4013F" w:rsidP="00590E8D">
            <w:pPr>
              <w:pStyle w:val="TA"/>
            </w:pPr>
            <w:r w:rsidRPr="00992370">
              <w:t>Moderate</w:t>
            </w:r>
          </w:p>
        </w:tc>
        <w:tc>
          <w:tcPr>
            <w:tcW w:w="1134" w:type="dxa"/>
            <w:shd w:val="clear" w:color="auto" w:fill="auto"/>
            <w:vAlign w:val="center"/>
          </w:tcPr>
          <w:p w14:paraId="27B2057E" w14:textId="77777777" w:rsidR="00E4013F" w:rsidRPr="00992370" w:rsidRDefault="00E4013F" w:rsidP="00590E8D">
            <w:pPr>
              <w:pStyle w:val="TA"/>
            </w:pPr>
            <w:r w:rsidRPr="00992370">
              <w:t>Medium</w:t>
            </w:r>
          </w:p>
        </w:tc>
        <w:tc>
          <w:tcPr>
            <w:tcW w:w="851" w:type="dxa"/>
            <w:shd w:val="clear" w:color="auto" w:fill="auto"/>
            <w:vAlign w:val="center"/>
          </w:tcPr>
          <w:p w14:paraId="738967BF" w14:textId="77777777" w:rsidR="00E4013F" w:rsidRPr="00992370" w:rsidRDefault="00E4013F" w:rsidP="00E13B3F">
            <w:pPr>
              <w:pStyle w:val="TA"/>
              <w:jc w:val="center"/>
            </w:pPr>
            <w:r w:rsidRPr="00992370">
              <w:t>32.2</w:t>
            </w:r>
          </w:p>
        </w:tc>
        <w:tc>
          <w:tcPr>
            <w:tcW w:w="1134" w:type="dxa"/>
            <w:shd w:val="clear" w:color="auto" w:fill="auto"/>
            <w:vAlign w:val="center"/>
          </w:tcPr>
          <w:p w14:paraId="795DF455" w14:textId="77777777" w:rsidR="00E4013F" w:rsidRPr="00992370" w:rsidRDefault="00E4013F" w:rsidP="00590E8D">
            <w:pPr>
              <w:pStyle w:val="TA"/>
            </w:pPr>
            <w:r>
              <w:t>Very high</w:t>
            </w:r>
          </w:p>
        </w:tc>
      </w:tr>
      <w:tr w:rsidR="00E4013F" w:rsidRPr="00992370" w14:paraId="25C66348" w14:textId="77777777" w:rsidTr="007A331F">
        <w:trPr>
          <w:cantSplit/>
        </w:trPr>
        <w:tc>
          <w:tcPr>
            <w:tcW w:w="2093" w:type="dxa"/>
            <w:shd w:val="clear" w:color="auto" w:fill="auto"/>
            <w:vAlign w:val="center"/>
          </w:tcPr>
          <w:p w14:paraId="787A3EB8" w14:textId="77777777" w:rsidR="00E4013F" w:rsidRPr="00590E8D" w:rsidRDefault="00E4013F" w:rsidP="00590E8D">
            <w:pPr>
              <w:pStyle w:val="TA"/>
              <w:rPr>
                <w:i/>
              </w:rPr>
            </w:pPr>
            <w:r w:rsidRPr="00590E8D">
              <w:rPr>
                <w:i/>
              </w:rPr>
              <w:t>Ixia maculata</w:t>
            </w:r>
          </w:p>
        </w:tc>
        <w:tc>
          <w:tcPr>
            <w:tcW w:w="1843" w:type="dxa"/>
            <w:shd w:val="clear" w:color="auto" w:fill="auto"/>
            <w:vAlign w:val="center"/>
          </w:tcPr>
          <w:p w14:paraId="04C50FFC" w14:textId="77777777" w:rsidR="00E4013F" w:rsidRPr="00992370" w:rsidRDefault="00E4013F" w:rsidP="00590E8D">
            <w:pPr>
              <w:pStyle w:val="TA"/>
            </w:pPr>
            <w:r w:rsidRPr="00992370">
              <w:t>Yellow Ixia</w:t>
            </w:r>
          </w:p>
        </w:tc>
        <w:tc>
          <w:tcPr>
            <w:tcW w:w="1417" w:type="dxa"/>
            <w:shd w:val="clear" w:color="auto" w:fill="auto"/>
            <w:vAlign w:val="center"/>
          </w:tcPr>
          <w:p w14:paraId="1702E2D5" w14:textId="77777777" w:rsidR="00E4013F" w:rsidRPr="00992370" w:rsidRDefault="00E4013F" w:rsidP="00590E8D">
            <w:pPr>
              <w:pStyle w:val="TA"/>
            </w:pPr>
            <w:r w:rsidRPr="00992370">
              <w:t>Iridaceae</w:t>
            </w:r>
          </w:p>
        </w:tc>
        <w:tc>
          <w:tcPr>
            <w:tcW w:w="1276" w:type="dxa"/>
            <w:shd w:val="clear" w:color="auto" w:fill="auto"/>
            <w:vAlign w:val="center"/>
          </w:tcPr>
          <w:p w14:paraId="64C4C644" w14:textId="77777777" w:rsidR="00E4013F" w:rsidRPr="00992370" w:rsidRDefault="00E4013F" w:rsidP="00590E8D">
            <w:pPr>
              <w:pStyle w:val="TA"/>
            </w:pPr>
            <w:r>
              <w:t>Environmental weed</w:t>
            </w:r>
          </w:p>
        </w:tc>
        <w:tc>
          <w:tcPr>
            <w:tcW w:w="1134" w:type="dxa"/>
            <w:shd w:val="clear" w:color="auto" w:fill="auto"/>
            <w:vAlign w:val="center"/>
          </w:tcPr>
          <w:p w14:paraId="6BF7041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E646A4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4D042C" w14:textId="77777777" w:rsidR="00E4013F" w:rsidRPr="00992370" w:rsidRDefault="00E4013F" w:rsidP="00590E8D">
            <w:pPr>
              <w:pStyle w:val="TA"/>
            </w:pPr>
            <w:r>
              <w:t>Highly invasive</w:t>
            </w:r>
          </w:p>
        </w:tc>
        <w:tc>
          <w:tcPr>
            <w:tcW w:w="850" w:type="dxa"/>
            <w:shd w:val="clear" w:color="auto" w:fill="auto"/>
            <w:vAlign w:val="center"/>
          </w:tcPr>
          <w:p w14:paraId="3EA5ED9E" w14:textId="77777777" w:rsidR="00E4013F" w:rsidRPr="00992370" w:rsidRDefault="00E4013F" w:rsidP="00590E8D">
            <w:pPr>
              <w:pStyle w:val="TA"/>
            </w:pPr>
            <w:r w:rsidRPr="00992370">
              <w:t>Moderate</w:t>
            </w:r>
          </w:p>
        </w:tc>
        <w:tc>
          <w:tcPr>
            <w:tcW w:w="1134" w:type="dxa"/>
            <w:shd w:val="clear" w:color="auto" w:fill="auto"/>
            <w:vAlign w:val="center"/>
          </w:tcPr>
          <w:p w14:paraId="7E9993F2" w14:textId="77777777" w:rsidR="00E4013F" w:rsidRPr="00992370" w:rsidRDefault="00E4013F" w:rsidP="00590E8D">
            <w:pPr>
              <w:pStyle w:val="TA"/>
            </w:pPr>
            <w:r w:rsidRPr="00992370">
              <w:t>Medium</w:t>
            </w:r>
          </w:p>
        </w:tc>
        <w:tc>
          <w:tcPr>
            <w:tcW w:w="851" w:type="dxa"/>
            <w:shd w:val="clear" w:color="auto" w:fill="auto"/>
            <w:vAlign w:val="center"/>
          </w:tcPr>
          <w:p w14:paraId="64CDAB0A" w14:textId="77777777" w:rsidR="00E4013F" w:rsidRPr="00992370" w:rsidRDefault="00E4013F" w:rsidP="00E13B3F">
            <w:pPr>
              <w:pStyle w:val="TA"/>
              <w:jc w:val="center"/>
            </w:pPr>
            <w:r w:rsidRPr="00992370">
              <w:t>32.2</w:t>
            </w:r>
          </w:p>
        </w:tc>
        <w:tc>
          <w:tcPr>
            <w:tcW w:w="1134" w:type="dxa"/>
            <w:shd w:val="clear" w:color="auto" w:fill="auto"/>
            <w:vAlign w:val="center"/>
          </w:tcPr>
          <w:p w14:paraId="41278FDA" w14:textId="77777777" w:rsidR="00E4013F" w:rsidRPr="00992370" w:rsidRDefault="00E4013F" w:rsidP="00590E8D">
            <w:pPr>
              <w:pStyle w:val="TA"/>
            </w:pPr>
            <w:r>
              <w:t>Very high</w:t>
            </w:r>
          </w:p>
        </w:tc>
      </w:tr>
      <w:tr w:rsidR="00E4013F" w:rsidRPr="00992370" w14:paraId="2F3FB61A" w14:textId="77777777" w:rsidTr="007A331F">
        <w:trPr>
          <w:cantSplit/>
        </w:trPr>
        <w:tc>
          <w:tcPr>
            <w:tcW w:w="2093" w:type="dxa"/>
            <w:shd w:val="clear" w:color="auto" w:fill="auto"/>
            <w:vAlign w:val="center"/>
          </w:tcPr>
          <w:p w14:paraId="46DB86C4" w14:textId="77777777" w:rsidR="00E4013F" w:rsidRPr="00590E8D" w:rsidRDefault="00E4013F" w:rsidP="00590E8D">
            <w:pPr>
              <w:pStyle w:val="TA"/>
              <w:rPr>
                <w:i/>
              </w:rPr>
            </w:pPr>
            <w:r w:rsidRPr="00590E8D">
              <w:rPr>
                <w:i/>
              </w:rPr>
              <w:lastRenderedPageBreak/>
              <w:t>Ixia polystachya</w:t>
            </w:r>
          </w:p>
        </w:tc>
        <w:tc>
          <w:tcPr>
            <w:tcW w:w="1843" w:type="dxa"/>
            <w:shd w:val="clear" w:color="auto" w:fill="auto"/>
            <w:vAlign w:val="center"/>
          </w:tcPr>
          <w:p w14:paraId="6ECDDD39" w14:textId="77777777" w:rsidR="00E4013F" w:rsidRPr="00992370" w:rsidRDefault="00E4013F" w:rsidP="00590E8D">
            <w:pPr>
              <w:pStyle w:val="TA"/>
            </w:pPr>
            <w:r w:rsidRPr="00992370">
              <w:t>Variable Ixia</w:t>
            </w:r>
          </w:p>
        </w:tc>
        <w:tc>
          <w:tcPr>
            <w:tcW w:w="1417" w:type="dxa"/>
            <w:shd w:val="clear" w:color="auto" w:fill="auto"/>
            <w:vAlign w:val="center"/>
          </w:tcPr>
          <w:p w14:paraId="6AACD39B" w14:textId="77777777" w:rsidR="00E4013F" w:rsidRPr="00992370" w:rsidRDefault="00E4013F" w:rsidP="00590E8D">
            <w:pPr>
              <w:pStyle w:val="TA"/>
            </w:pPr>
            <w:r w:rsidRPr="00992370">
              <w:t>Iridaceae</w:t>
            </w:r>
          </w:p>
        </w:tc>
        <w:tc>
          <w:tcPr>
            <w:tcW w:w="1276" w:type="dxa"/>
            <w:shd w:val="clear" w:color="auto" w:fill="auto"/>
            <w:vAlign w:val="center"/>
          </w:tcPr>
          <w:p w14:paraId="033EE3EA" w14:textId="77777777" w:rsidR="00E4013F" w:rsidRPr="00992370" w:rsidRDefault="00E4013F" w:rsidP="00590E8D">
            <w:pPr>
              <w:pStyle w:val="TA"/>
            </w:pPr>
            <w:r>
              <w:t>Environmental weed</w:t>
            </w:r>
          </w:p>
        </w:tc>
        <w:tc>
          <w:tcPr>
            <w:tcW w:w="1134" w:type="dxa"/>
            <w:shd w:val="clear" w:color="auto" w:fill="auto"/>
            <w:vAlign w:val="center"/>
          </w:tcPr>
          <w:p w14:paraId="1EBA2C2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73B903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31918A6" w14:textId="77777777" w:rsidR="00E4013F" w:rsidRPr="00992370" w:rsidRDefault="00E4013F" w:rsidP="00590E8D">
            <w:pPr>
              <w:pStyle w:val="TA"/>
            </w:pPr>
            <w:r>
              <w:t>Highly invasive</w:t>
            </w:r>
          </w:p>
        </w:tc>
        <w:tc>
          <w:tcPr>
            <w:tcW w:w="850" w:type="dxa"/>
            <w:shd w:val="clear" w:color="auto" w:fill="auto"/>
            <w:vAlign w:val="center"/>
          </w:tcPr>
          <w:p w14:paraId="24D383C1" w14:textId="77777777" w:rsidR="00E4013F" w:rsidRPr="00992370" w:rsidRDefault="00E4013F" w:rsidP="00590E8D">
            <w:pPr>
              <w:pStyle w:val="TA"/>
            </w:pPr>
            <w:r w:rsidRPr="00992370">
              <w:t>Moderate</w:t>
            </w:r>
          </w:p>
        </w:tc>
        <w:tc>
          <w:tcPr>
            <w:tcW w:w="1134" w:type="dxa"/>
            <w:shd w:val="clear" w:color="auto" w:fill="auto"/>
            <w:vAlign w:val="center"/>
          </w:tcPr>
          <w:p w14:paraId="617248DF" w14:textId="77777777" w:rsidR="00E4013F" w:rsidRPr="00992370" w:rsidRDefault="00E4013F" w:rsidP="00590E8D">
            <w:pPr>
              <w:pStyle w:val="TA"/>
            </w:pPr>
            <w:r w:rsidRPr="00992370">
              <w:t>Medium</w:t>
            </w:r>
          </w:p>
        </w:tc>
        <w:tc>
          <w:tcPr>
            <w:tcW w:w="851" w:type="dxa"/>
            <w:shd w:val="clear" w:color="auto" w:fill="auto"/>
            <w:vAlign w:val="center"/>
          </w:tcPr>
          <w:p w14:paraId="786270F8" w14:textId="77777777" w:rsidR="00E4013F" w:rsidRPr="00992370" w:rsidRDefault="00E4013F" w:rsidP="00E13B3F">
            <w:pPr>
              <w:pStyle w:val="TA"/>
              <w:jc w:val="center"/>
            </w:pPr>
            <w:r w:rsidRPr="00992370">
              <w:t>32.2</w:t>
            </w:r>
          </w:p>
        </w:tc>
        <w:tc>
          <w:tcPr>
            <w:tcW w:w="1134" w:type="dxa"/>
            <w:shd w:val="clear" w:color="auto" w:fill="auto"/>
            <w:vAlign w:val="center"/>
          </w:tcPr>
          <w:p w14:paraId="7394D1C0" w14:textId="77777777" w:rsidR="00E4013F" w:rsidRPr="00992370" w:rsidRDefault="00E4013F" w:rsidP="00590E8D">
            <w:pPr>
              <w:pStyle w:val="TA"/>
            </w:pPr>
            <w:r>
              <w:t>Very high</w:t>
            </w:r>
          </w:p>
        </w:tc>
      </w:tr>
      <w:tr w:rsidR="00E4013F" w:rsidRPr="00992370" w14:paraId="0D06B2B9" w14:textId="77777777" w:rsidTr="007A331F">
        <w:trPr>
          <w:cantSplit/>
        </w:trPr>
        <w:tc>
          <w:tcPr>
            <w:tcW w:w="2093" w:type="dxa"/>
            <w:shd w:val="clear" w:color="auto" w:fill="auto"/>
            <w:vAlign w:val="center"/>
          </w:tcPr>
          <w:p w14:paraId="3A39C6F5" w14:textId="77777777" w:rsidR="00E4013F" w:rsidRPr="00590E8D" w:rsidRDefault="00E4013F" w:rsidP="00590E8D">
            <w:pPr>
              <w:pStyle w:val="TA"/>
              <w:rPr>
                <w:i/>
              </w:rPr>
            </w:pPr>
            <w:r w:rsidRPr="00590E8D">
              <w:rPr>
                <w:i/>
              </w:rPr>
              <w:t>Leptospermum laevigatum</w:t>
            </w:r>
          </w:p>
        </w:tc>
        <w:tc>
          <w:tcPr>
            <w:tcW w:w="1843" w:type="dxa"/>
            <w:shd w:val="clear" w:color="auto" w:fill="auto"/>
            <w:vAlign w:val="center"/>
          </w:tcPr>
          <w:p w14:paraId="559271BB" w14:textId="77777777" w:rsidR="00E4013F" w:rsidRPr="00992370" w:rsidRDefault="00E4013F" w:rsidP="00590E8D">
            <w:pPr>
              <w:pStyle w:val="TA"/>
            </w:pPr>
            <w:r w:rsidRPr="00992370">
              <w:t>Coast Tea-tree</w:t>
            </w:r>
          </w:p>
        </w:tc>
        <w:tc>
          <w:tcPr>
            <w:tcW w:w="1417" w:type="dxa"/>
            <w:shd w:val="clear" w:color="auto" w:fill="auto"/>
            <w:vAlign w:val="center"/>
          </w:tcPr>
          <w:p w14:paraId="6E21ECC5" w14:textId="77777777" w:rsidR="00E4013F" w:rsidRPr="00992370" w:rsidRDefault="00E4013F" w:rsidP="00590E8D">
            <w:pPr>
              <w:pStyle w:val="TA"/>
            </w:pPr>
            <w:r w:rsidRPr="00992370">
              <w:t>Myrtaceae</w:t>
            </w:r>
          </w:p>
        </w:tc>
        <w:tc>
          <w:tcPr>
            <w:tcW w:w="1276" w:type="dxa"/>
            <w:shd w:val="clear" w:color="auto" w:fill="auto"/>
            <w:vAlign w:val="center"/>
          </w:tcPr>
          <w:p w14:paraId="2685399A" w14:textId="5D70FA0E"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5FFFA27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D094B3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8971A21" w14:textId="77777777" w:rsidR="00E4013F" w:rsidRPr="00992370" w:rsidRDefault="00E4013F" w:rsidP="00590E8D">
            <w:pPr>
              <w:pStyle w:val="TA"/>
            </w:pPr>
            <w:r>
              <w:t>Highly invasive</w:t>
            </w:r>
          </w:p>
        </w:tc>
        <w:tc>
          <w:tcPr>
            <w:tcW w:w="850" w:type="dxa"/>
            <w:shd w:val="clear" w:color="auto" w:fill="auto"/>
            <w:vAlign w:val="center"/>
          </w:tcPr>
          <w:p w14:paraId="77D230C9" w14:textId="77777777" w:rsidR="00E4013F" w:rsidRPr="00992370" w:rsidRDefault="00E4013F" w:rsidP="00590E8D">
            <w:pPr>
              <w:pStyle w:val="TA"/>
            </w:pPr>
            <w:r w:rsidRPr="00992370">
              <w:t>Moderate</w:t>
            </w:r>
          </w:p>
        </w:tc>
        <w:tc>
          <w:tcPr>
            <w:tcW w:w="1134" w:type="dxa"/>
            <w:shd w:val="clear" w:color="auto" w:fill="auto"/>
            <w:vAlign w:val="center"/>
          </w:tcPr>
          <w:p w14:paraId="55A69630" w14:textId="77777777" w:rsidR="00E4013F" w:rsidRPr="00992370" w:rsidRDefault="00E4013F" w:rsidP="00590E8D">
            <w:pPr>
              <w:pStyle w:val="TA"/>
            </w:pPr>
            <w:r w:rsidRPr="00992370">
              <w:t>Medium</w:t>
            </w:r>
          </w:p>
        </w:tc>
        <w:tc>
          <w:tcPr>
            <w:tcW w:w="851" w:type="dxa"/>
            <w:shd w:val="clear" w:color="auto" w:fill="auto"/>
            <w:vAlign w:val="center"/>
          </w:tcPr>
          <w:p w14:paraId="72DCA359" w14:textId="77777777" w:rsidR="00E4013F" w:rsidRPr="00992370" w:rsidRDefault="00E4013F" w:rsidP="00E13B3F">
            <w:pPr>
              <w:pStyle w:val="TA"/>
              <w:jc w:val="center"/>
            </w:pPr>
            <w:r w:rsidRPr="00992370">
              <w:t>32.2</w:t>
            </w:r>
          </w:p>
        </w:tc>
        <w:tc>
          <w:tcPr>
            <w:tcW w:w="1134" w:type="dxa"/>
            <w:shd w:val="clear" w:color="auto" w:fill="auto"/>
            <w:vAlign w:val="center"/>
          </w:tcPr>
          <w:p w14:paraId="15738D76" w14:textId="77777777" w:rsidR="00E4013F" w:rsidRPr="00992370" w:rsidRDefault="00E4013F" w:rsidP="00590E8D">
            <w:pPr>
              <w:pStyle w:val="TA"/>
            </w:pPr>
            <w:r>
              <w:t>Very high</w:t>
            </w:r>
          </w:p>
        </w:tc>
      </w:tr>
      <w:tr w:rsidR="00E4013F" w:rsidRPr="00992370" w14:paraId="6D1FBFEF" w14:textId="77777777" w:rsidTr="007A331F">
        <w:trPr>
          <w:cantSplit/>
        </w:trPr>
        <w:tc>
          <w:tcPr>
            <w:tcW w:w="2093" w:type="dxa"/>
            <w:shd w:val="clear" w:color="auto" w:fill="auto"/>
            <w:vAlign w:val="center"/>
          </w:tcPr>
          <w:p w14:paraId="5503284A" w14:textId="021DB4AC" w:rsidR="00E4013F" w:rsidRPr="00590E8D" w:rsidRDefault="00E4013F" w:rsidP="005F1BC0">
            <w:pPr>
              <w:pStyle w:val="TA"/>
              <w:ind w:right="-108"/>
              <w:rPr>
                <w:i/>
              </w:rPr>
            </w:pPr>
            <w:r w:rsidRPr="00590E8D">
              <w:rPr>
                <w:i/>
              </w:rPr>
              <w:t>Leptospermum polygalifolium</w:t>
            </w:r>
            <w:r w:rsidR="00590E8D" w:rsidRPr="00590E8D">
              <w:t xml:space="preserve"> subp. </w:t>
            </w:r>
            <w:r w:rsidRPr="00590E8D">
              <w:rPr>
                <w:i/>
              </w:rPr>
              <w:t>polygalifolium</w:t>
            </w:r>
          </w:p>
        </w:tc>
        <w:tc>
          <w:tcPr>
            <w:tcW w:w="1843" w:type="dxa"/>
            <w:shd w:val="clear" w:color="auto" w:fill="auto"/>
            <w:vAlign w:val="center"/>
          </w:tcPr>
          <w:p w14:paraId="752D8ADA" w14:textId="77777777" w:rsidR="00E4013F" w:rsidRPr="00992370" w:rsidRDefault="00E4013F" w:rsidP="00590E8D">
            <w:pPr>
              <w:pStyle w:val="TA"/>
            </w:pPr>
            <w:r w:rsidRPr="00992370">
              <w:t>Tantoon</w:t>
            </w:r>
          </w:p>
        </w:tc>
        <w:tc>
          <w:tcPr>
            <w:tcW w:w="1417" w:type="dxa"/>
            <w:shd w:val="clear" w:color="auto" w:fill="auto"/>
            <w:vAlign w:val="center"/>
          </w:tcPr>
          <w:p w14:paraId="6F34C394" w14:textId="77777777" w:rsidR="00E4013F" w:rsidRPr="00992370" w:rsidRDefault="00E4013F" w:rsidP="00590E8D">
            <w:pPr>
              <w:pStyle w:val="TA"/>
            </w:pPr>
            <w:r w:rsidRPr="00992370">
              <w:t>Myrtaceae</w:t>
            </w:r>
          </w:p>
        </w:tc>
        <w:tc>
          <w:tcPr>
            <w:tcW w:w="1276" w:type="dxa"/>
            <w:shd w:val="clear" w:color="auto" w:fill="auto"/>
            <w:vAlign w:val="center"/>
          </w:tcPr>
          <w:p w14:paraId="564004AB" w14:textId="77777777" w:rsidR="00E4013F" w:rsidRPr="00992370" w:rsidRDefault="00E4013F" w:rsidP="00590E8D">
            <w:pPr>
              <w:pStyle w:val="TA"/>
            </w:pPr>
            <w:r>
              <w:t>Environmental weed</w:t>
            </w:r>
          </w:p>
        </w:tc>
        <w:tc>
          <w:tcPr>
            <w:tcW w:w="1134" w:type="dxa"/>
            <w:shd w:val="clear" w:color="auto" w:fill="auto"/>
            <w:vAlign w:val="center"/>
          </w:tcPr>
          <w:p w14:paraId="70FFF05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5B4C3E7" w14:textId="77777777" w:rsidR="00E4013F" w:rsidRPr="00992370" w:rsidRDefault="00E4013F" w:rsidP="00590E8D">
            <w:pPr>
              <w:pStyle w:val="TA"/>
            </w:pPr>
            <w:r>
              <w:t>Early stage of invasion</w:t>
            </w:r>
          </w:p>
        </w:tc>
        <w:tc>
          <w:tcPr>
            <w:tcW w:w="1134" w:type="dxa"/>
            <w:shd w:val="clear" w:color="auto" w:fill="auto"/>
            <w:vAlign w:val="center"/>
          </w:tcPr>
          <w:p w14:paraId="22CC3DA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66D7A3" w14:textId="77777777" w:rsidR="00E4013F" w:rsidRPr="00992370" w:rsidRDefault="00E4013F" w:rsidP="00590E8D">
            <w:pPr>
              <w:pStyle w:val="TA"/>
            </w:pPr>
            <w:r w:rsidRPr="00992370">
              <w:t>Moderate</w:t>
            </w:r>
          </w:p>
        </w:tc>
        <w:tc>
          <w:tcPr>
            <w:tcW w:w="1134" w:type="dxa"/>
            <w:shd w:val="clear" w:color="auto" w:fill="auto"/>
            <w:vAlign w:val="center"/>
          </w:tcPr>
          <w:p w14:paraId="546B4E1F" w14:textId="77777777" w:rsidR="00E4013F" w:rsidRPr="00992370" w:rsidRDefault="00E4013F" w:rsidP="00590E8D">
            <w:pPr>
              <w:pStyle w:val="TA"/>
            </w:pPr>
            <w:r w:rsidRPr="00992370">
              <w:t>Medium</w:t>
            </w:r>
          </w:p>
        </w:tc>
        <w:tc>
          <w:tcPr>
            <w:tcW w:w="851" w:type="dxa"/>
            <w:shd w:val="clear" w:color="auto" w:fill="auto"/>
            <w:vAlign w:val="center"/>
          </w:tcPr>
          <w:p w14:paraId="33A0E729" w14:textId="77777777" w:rsidR="00E4013F" w:rsidRPr="00992370" w:rsidRDefault="00E4013F" w:rsidP="00E13B3F">
            <w:pPr>
              <w:pStyle w:val="TA"/>
              <w:jc w:val="center"/>
            </w:pPr>
            <w:r w:rsidRPr="00992370">
              <w:t>32.2</w:t>
            </w:r>
          </w:p>
        </w:tc>
        <w:tc>
          <w:tcPr>
            <w:tcW w:w="1134" w:type="dxa"/>
            <w:shd w:val="clear" w:color="auto" w:fill="auto"/>
            <w:vAlign w:val="center"/>
          </w:tcPr>
          <w:p w14:paraId="3ED0D8F3" w14:textId="77777777" w:rsidR="00E4013F" w:rsidRPr="00992370" w:rsidRDefault="00E4013F" w:rsidP="00590E8D">
            <w:pPr>
              <w:pStyle w:val="TA"/>
            </w:pPr>
            <w:r>
              <w:t>Very high</w:t>
            </w:r>
          </w:p>
        </w:tc>
      </w:tr>
      <w:tr w:rsidR="00E4013F" w:rsidRPr="00992370" w14:paraId="6891BEFB" w14:textId="77777777" w:rsidTr="007A331F">
        <w:trPr>
          <w:cantSplit/>
        </w:trPr>
        <w:tc>
          <w:tcPr>
            <w:tcW w:w="2093" w:type="dxa"/>
            <w:shd w:val="clear" w:color="auto" w:fill="auto"/>
            <w:vAlign w:val="center"/>
          </w:tcPr>
          <w:p w14:paraId="761335F9" w14:textId="77777777" w:rsidR="00E4013F" w:rsidRPr="00590E8D" w:rsidRDefault="00E4013F" w:rsidP="00590E8D">
            <w:pPr>
              <w:pStyle w:val="TA"/>
              <w:rPr>
                <w:i/>
              </w:rPr>
            </w:pPr>
            <w:r w:rsidRPr="00590E8D">
              <w:rPr>
                <w:i/>
              </w:rPr>
              <w:t xml:space="preserve">Leucanthemum </w:t>
            </w:r>
            <w:r w:rsidRPr="00590E8D">
              <w:rPr>
                <w:i/>
              </w:rPr>
              <w:sym w:font="Symbol" w:char="F0B4"/>
            </w:r>
            <w:r w:rsidRPr="00590E8D">
              <w:rPr>
                <w:i/>
              </w:rPr>
              <w:t xml:space="preserve"> superbum</w:t>
            </w:r>
          </w:p>
        </w:tc>
        <w:tc>
          <w:tcPr>
            <w:tcW w:w="1843" w:type="dxa"/>
            <w:shd w:val="clear" w:color="auto" w:fill="auto"/>
            <w:vAlign w:val="center"/>
          </w:tcPr>
          <w:p w14:paraId="5A0A7EED" w14:textId="77777777" w:rsidR="00E4013F" w:rsidRPr="00992370" w:rsidRDefault="00E4013F" w:rsidP="00590E8D">
            <w:pPr>
              <w:pStyle w:val="TA"/>
            </w:pPr>
            <w:r w:rsidRPr="00992370">
              <w:t>Shasta Daisy</w:t>
            </w:r>
          </w:p>
        </w:tc>
        <w:tc>
          <w:tcPr>
            <w:tcW w:w="1417" w:type="dxa"/>
            <w:shd w:val="clear" w:color="auto" w:fill="auto"/>
            <w:vAlign w:val="center"/>
          </w:tcPr>
          <w:p w14:paraId="5FB43279" w14:textId="77777777" w:rsidR="00E4013F" w:rsidRPr="00992370" w:rsidRDefault="00E4013F" w:rsidP="00590E8D">
            <w:pPr>
              <w:pStyle w:val="TA"/>
            </w:pPr>
            <w:r w:rsidRPr="00992370">
              <w:t>Asteraceae</w:t>
            </w:r>
          </w:p>
        </w:tc>
        <w:tc>
          <w:tcPr>
            <w:tcW w:w="1276" w:type="dxa"/>
            <w:shd w:val="clear" w:color="auto" w:fill="auto"/>
            <w:vAlign w:val="center"/>
          </w:tcPr>
          <w:p w14:paraId="1F0126C6" w14:textId="77777777" w:rsidR="00E4013F" w:rsidRPr="00992370" w:rsidRDefault="00E4013F" w:rsidP="00590E8D">
            <w:pPr>
              <w:pStyle w:val="TA"/>
            </w:pPr>
            <w:r>
              <w:t>Environmental weed</w:t>
            </w:r>
          </w:p>
        </w:tc>
        <w:tc>
          <w:tcPr>
            <w:tcW w:w="1134" w:type="dxa"/>
            <w:shd w:val="clear" w:color="auto" w:fill="auto"/>
            <w:vAlign w:val="center"/>
          </w:tcPr>
          <w:p w14:paraId="0A39331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F6A36A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8BE6B39" w14:textId="77777777" w:rsidR="00E4013F" w:rsidRPr="00992370" w:rsidRDefault="00E4013F" w:rsidP="00590E8D">
            <w:pPr>
              <w:pStyle w:val="TA"/>
            </w:pPr>
            <w:r>
              <w:t>Highly invasive</w:t>
            </w:r>
          </w:p>
        </w:tc>
        <w:tc>
          <w:tcPr>
            <w:tcW w:w="850" w:type="dxa"/>
            <w:shd w:val="clear" w:color="auto" w:fill="auto"/>
            <w:vAlign w:val="center"/>
          </w:tcPr>
          <w:p w14:paraId="7C242E0A" w14:textId="77777777" w:rsidR="00E4013F" w:rsidRPr="00992370" w:rsidRDefault="00E4013F" w:rsidP="00590E8D">
            <w:pPr>
              <w:pStyle w:val="TA"/>
            </w:pPr>
            <w:r w:rsidRPr="00992370">
              <w:t>Moderate</w:t>
            </w:r>
          </w:p>
        </w:tc>
        <w:tc>
          <w:tcPr>
            <w:tcW w:w="1134" w:type="dxa"/>
            <w:shd w:val="clear" w:color="auto" w:fill="auto"/>
            <w:vAlign w:val="center"/>
          </w:tcPr>
          <w:p w14:paraId="130728A7" w14:textId="77777777" w:rsidR="00E4013F" w:rsidRPr="00992370" w:rsidRDefault="00E4013F" w:rsidP="00590E8D">
            <w:pPr>
              <w:pStyle w:val="TA"/>
            </w:pPr>
            <w:r w:rsidRPr="00992370">
              <w:t>Medium</w:t>
            </w:r>
          </w:p>
        </w:tc>
        <w:tc>
          <w:tcPr>
            <w:tcW w:w="851" w:type="dxa"/>
            <w:shd w:val="clear" w:color="auto" w:fill="auto"/>
            <w:vAlign w:val="center"/>
          </w:tcPr>
          <w:p w14:paraId="14AF3B41" w14:textId="77777777" w:rsidR="00E4013F" w:rsidRPr="00992370" w:rsidRDefault="00E4013F" w:rsidP="00E13B3F">
            <w:pPr>
              <w:pStyle w:val="TA"/>
              <w:jc w:val="center"/>
            </w:pPr>
            <w:r w:rsidRPr="00992370">
              <w:t>32.2</w:t>
            </w:r>
          </w:p>
        </w:tc>
        <w:tc>
          <w:tcPr>
            <w:tcW w:w="1134" w:type="dxa"/>
            <w:shd w:val="clear" w:color="auto" w:fill="auto"/>
            <w:vAlign w:val="center"/>
          </w:tcPr>
          <w:p w14:paraId="2180E303" w14:textId="77777777" w:rsidR="00E4013F" w:rsidRPr="00992370" w:rsidRDefault="00E4013F" w:rsidP="00590E8D">
            <w:pPr>
              <w:pStyle w:val="TA"/>
            </w:pPr>
            <w:r>
              <w:t>Very high</w:t>
            </w:r>
          </w:p>
        </w:tc>
      </w:tr>
      <w:tr w:rsidR="00E4013F" w:rsidRPr="00992370" w14:paraId="58A1CD85" w14:textId="77777777" w:rsidTr="007A331F">
        <w:trPr>
          <w:cantSplit/>
        </w:trPr>
        <w:tc>
          <w:tcPr>
            <w:tcW w:w="2093" w:type="dxa"/>
            <w:shd w:val="clear" w:color="auto" w:fill="auto"/>
            <w:vAlign w:val="center"/>
          </w:tcPr>
          <w:p w14:paraId="3A589BAB" w14:textId="77777777" w:rsidR="00E4013F" w:rsidRPr="00590E8D" w:rsidRDefault="00E4013F" w:rsidP="00590E8D">
            <w:pPr>
              <w:pStyle w:val="TA"/>
              <w:rPr>
                <w:i/>
              </w:rPr>
            </w:pPr>
            <w:r w:rsidRPr="00590E8D">
              <w:rPr>
                <w:i/>
              </w:rPr>
              <w:t>Lycium barbarum</w:t>
            </w:r>
          </w:p>
        </w:tc>
        <w:tc>
          <w:tcPr>
            <w:tcW w:w="1843" w:type="dxa"/>
            <w:shd w:val="clear" w:color="auto" w:fill="auto"/>
            <w:vAlign w:val="center"/>
          </w:tcPr>
          <w:p w14:paraId="7458CBF4" w14:textId="77777777" w:rsidR="00E4013F" w:rsidRPr="00992370" w:rsidRDefault="00E4013F" w:rsidP="00590E8D">
            <w:pPr>
              <w:pStyle w:val="TA"/>
            </w:pPr>
            <w:r w:rsidRPr="00992370">
              <w:t>Chinese Box-thorn</w:t>
            </w:r>
          </w:p>
        </w:tc>
        <w:tc>
          <w:tcPr>
            <w:tcW w:w="1417" w:type="dxa"/>
            <w:shd w:val="clear" w:color="auto" w:fill="auto"/>
            <w:vAlign w:val="center"/>
          </w:tcPr>
          <w:p w14:paraId="0D9551DF" w14:textId="77777777" w:rsidR="00E4013F" w:rsidRPr="00992370" w:rsidRDefault="00E4013F" w:rsidP="00590E8D">
            <w:pPr>
              <w:pStyle w:val="TA"/>
            </w:pPr>
            <w:r w:rsidRPr="00992370">
              <w:t>Solanaceae</w:t>
            </w:r>
          </w:p>
        </w:tc>
        <w:tc>
          <w:tcPr>
            <w:tcW w:w="1276" w:type="dxa"/>
            <w:shd w:val="clear" w:color="auto" w:fill="auto"/>
            <w:vAlign w:val="center"/>
          </w:tcPr>
          <w:p w14:paraId="34727FCD" w14:textId="77777777" w:rsidR="00E4013F" w:rsidRPr="00992370" w:rsidRDefault="00E4013F" w:rsidP="00590E8D">
            <w:pPr>
              <w:pStyle w:val="TA"/>
            </w:pPr>
            <w:r>
              <w:t>Environmental weed</w:t>
            </w:r>
          </w:p>
        </w:tc>
        <w:tc>
          <w:tcPr>
            <w:tcW w:w="1134" w:type="dxa"/>
            <w:shd w:val="clear" w:color="auto" w:fill="auto"/>
            <w:vAlign w:val="center"/>
          </w:tcPr>
          <w:p w14:paraId="279DA04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519D41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E9BD6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143D2F" w14:textId="77777777" w:rsidR="00E4013F" w:rsidRPr="00992370" w:rsidRDefault="00E4013F" w:rsidP="00590E8D">
            <w:pPr>
              <w:pStyle w:val="TA"/>
            </w:pPr>
            <w:r w:rsidRPr="00992370">
              <w:t>Rapid</w:t>
            </w:r>
          </w:p>
        </w:tc>
        <w:tc>
          <w:tcPr>
            <w:tcW w:w="1134" w:type="dxa"/>
            <w:shd w:val="clear" w:color="auto" w:fill="auto"/>
            <w:vAlign w:val="center"/>
          </w:tcPr>
          <w:p w14:paraId="777C1E52" w14:textId="77777777" w:rsidR="00E4013F" w:rsidRPr="00992370" w:rsidRDefault="00E4013F" w:rsidP="00590E8D">
            <w:pPr>
              <w:pStyle w:val="TA"/>
            </w:pPr>
            <w:r w:rsidRPr="00992370">
              <w:t>Medium</w:t>
            </w:r>
          </w:p>
        </w:tc>
        <w:tc>
          <w:tcPr>
            <w:tcW w:w="851" w:type="dxa"/>
            <w:shd w:val="clear" w:color="auto" w:fill="auto"/>
            <w:vAlign w:val="center"/>
          </w:tcPr>
          <w:p w14:paraId="6FA41F5B" w14:textId="77777777" w:rsidR="00E4013F" w:rsidRPr="00992370" w:rsidRDefault="00E4013F" w:rsidP="00E13B3F">
            <w:pPr>
              <w:pStyle w:val="TA"/>
              <w:jc w:val="center"/>
            </w:pPr>
            <w:r w:rsidRPr="00992370">
              <w:t>32.2</w:t>
            </w:r>
          </w:p>
        </w:tc>
        <w:tc>
          <w:tcPr>
            <w:tcW w:w="1134" w:type="dxa"/>
            <w:shd w:val="clear" w:color="auto" w:fill="auto"/>
            <w:vAlign w:val="center"/>
          </w:tcPr>
          <w:p w14:paraId="0653D1BC" w14:textId="77777777" w:rsidR="00E4013F" w:rsidRPr="00992370" w:rsidRDefault="00E4013F" w:rsidP="00590E8D">
            <w:pPr>
              <w:pStyle w:val="TA"/>
            </w:pPr>
            <w:r>
              <w:t>Very high</w:t>
            </w:r>
          </w:p>
        </w:tc>
      </w:tr>
      <w:tr w:rsidR="00E4013F" w:rsidRPr="00992370" w14:paraId="3DF61D51" w14:textId="77777777" w:rsidTr="007A331F">
        <w:trPr>
          <w:cantSplit/>
        </w:trPr>
        <w:tc>
          <w:tcPr>
            <w:tcW w:w="2093" w:type="dxa"/>
            <w:shd w:val="clear" w:color="auto" w:fill="auto"/>
            <w:vAlign w:val="center"/>
          </w:tcPr>
          <w:p w14:paraId="5256584F" w14:textId="77777777" w:rsidR="00E4013F" w:rsidRPr="00590E8D" w:rsidRDefault="00E4013F" w:rsidP="00590E8D">
            <w:pPr>
              <w:pStyle w:val="TA"/>
              <w:rPr>
                <w:i/>
              </w:rPr>
            </w:pPr>
            <w:r w:rsidRPr="00590E8D">
              <w:rPr>
                <w:i/>
              </w:rPr>
              <w:t>Melaleuca diosmifolia</w:t>
            </w:r>
          </w:p>
        </w:tc>
        <w:tc>
          <w:tcPr>
            <w:tcW w:w="1843" w:type="dxa"/>
            <w:shd w:val="clear" w:color="auto" w:fill="auto"/>
            <w:vAlign w:val="center"/>
          </w:tcPr>
          <w:p w14:paraId="5586A53E" w14:textId="77777777" w:rsidR="00E4013F" w:rsidRPr="00992370" w:rsidRDefault="00E4013F" w:rsidP="00590E8D">
            <w:pPr>
              <w:pStyle w:val="TA"/>
            </w:pPr>
            <w:r w:rsidRPr="00992370">
              <w:t>Green Honey-myrtle</w:t>
            </w:r>
          </w:p>
        </w:tc>
        <w:tc>
          <w:tcPr>
            <w:tcW w:w="1417" w:type="dxa"/>
            <w:shd w:val="clear" w:color="auto" w:fill="auto"/>
            <w:vAlign w:val="center"/>
          </w:tcPr>
          <w:p w14:paraId="297E0D7F" w14:textId="77777777" w:rsidR="00E4013F" w:rsidRPr="00992370" w:rsidRDefault="00E4013F" w:rsidP="00590E8D">
            <w:pPr>
              <w:pStyle w:val="TA"/>
            </w:pPr>
            <w:r w:rsidRPr="00992370">
              <w:t>Myrtaceae</w:t>
            </w:r>
          </w:p>
        </w:tc>
        <w:tc>
          <w:tcPr>
            <w:tcW w:w="1276" w:type="dxa"/>
            <w:shd w:val="clear" w:color="auto" w:fill="auto"/>
            <w:vAlign w:val="center"/>
          </w:tcPr>
          <w:p w14:paraId="63D89009" w14:textId="77777777" w:rsidR="00E4013F" w:rsidRPr="00992370" w:rsidRDefault="00E4013F" w:rsidP="00590E8D">
            <w:pPr>
              <w:pStyle w:val="TA"/>
            </w:pPr>
            <w:r>
              <w:t>Environmental weed</w:t>
            </w:r>
          </w:p>
        </w:tc>
        <w:tc>
          <w:tcPr>
            <w:tcW w:w="1134" w:type="dxa"/>
            <w:shd w:val="clear" w:color="auto" w:fill="auto"/>
            <w:vAlign w:val="center"/>
          </w:tcPr>
          <w:p w14:paraId="061A8D6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3AE6920" w14:textId="77777777" w:rsidR="00E4013F" w:rsidRPr="00992370" w:rsidRDefault="00E4013F" w:rsidP="00590E8D">
            <w:pPr>
              <w:pStyle w:val="TA"/>
            </w:pPr>
            <w:r>
              <w:t>Early stage of invasion</w:t>
            </w:r>
          </w:p>
        </w:tc>
        <w:tc>
          <w:tcPr>
            <w:tcW w:w="1134" w:type="dxa"/>
            <w:shd w:val="clear" w:color="auto" w:fill="auto"/>
            <w:vAlign w:val="center"/>
          </w:tcPr>
          <w:p w14:paraId="1503D4E2" w14:textId="77777777" w:rsidR="00E4013F" w:rsidRPr="00992370" w:rsidRDefault="00E4013F" w:rsidP="00590E8D">
            <w:pPr>
              <w:pStyle w:val="TA"/>
            </w:pPr>
            <w:r>
              <w:t>Highly invasive</w:t>
            </w:r>
          </w:p>
        </w:tc>
        <w:tc>
          <w:tcPr>
            <w:tcW w:w="850" w:type="dxa"/>
            <w:shd w:val="clear" w:color="auto" w:fill="auto"/>
            <w:vAlign w:val="center"/>
          </w:tcPr>
          <w:p w14:paraId="4F0A96ED" w14:textId="77777777" w:rsidR="00E4013F" w:rsidRPr="00992370" w:rsidRDefault="00E4013F" w:rsidP="00590E8D">
            <w:pPr>
              <w:pStyle w:val="TA"/>
            </w:pPr>
            <w:r w:rsidRPr="00992370">
              <w:t>Moderate</w:t>
            </w:r>
          </w:p>
        </w:tc>
        <w:tc>
          <w:tcPr>
            <w:tcW w:w="1134" w:type="dxa"/>
            <w:shd w:val="clear" w:color="auto" w:fill="auto"/>
            <w:vAlign w:val="center"/>
          </w:tcPr>
          <w:p w14:paraId="644CDE1C" w14:textId="77777777" w:rsidR="00E4013F" w:rsidRPr="00992370" w:rsidRDefault="00E4013F" w:rsidP="00590E8D">
            <w:pPr>
              <w:pStyle w:val="TA"/>
            </w:pPr>
            <w:r w:rsidRPr="00992370">
              <w:t>Medium</w:t>
            </w:r>
          </w:p>
        </w:tc>
        <w:tc>
          <w:tcPr>
            <w:tcW w:w="851" w:type="dxa"/>
            <w:shd w:val="clear" w:color="auto" w:fill="auto"/>
            <w:vAlign w:val="center"/>
          </w:tcPr>
          <w:p w14:paraId="73F1B41B" w14:textId="77777777" w:rsidR="00E4013F" w:rsidRPr="00992370" w:rsidRDefault="00E4013F" w:rsidP="00E13B3F">
            <w:pPr>
              <w:pStyle w:val="TA"/>
              <w:jc w:val="center"/>
            </w:pPr>
            <w:r w:rsidRPr="00992370">
              <w:t>32.2</w:t>
            </w:r>
          </w:p>
        </w:tc>
        <w:tc>
          <w:tcPr>
            <w:tcW w:w="1134" w:type="dxa"/>
            <w:shd w:val="clear" w:color="auto" w:fill="auto"/>
            <w:vAlign w:val="center"/>
          </w:tcPr>
          <w:p w14:paraId="1A976B25" w14:textId="77777777" w:rsidR="00E4013F" w:rsidRPr="00992370" w:rsidRDefault="00E4013F" w:rsidP="00590E8D">
            <w:pPr>
              <w:pStyle w:val="TA"/>
            </w:pPr>
            <w:r>
              <w:t>Very high</w:t>
            </w:r>
          </w:p>
        </w:tc>
      </w:tr>
      <w:tr w:rsidR="00E4013F" w:rsidRPr="00992370" w14:paraId="6056F860" w14:textId="77777777" w:rsidTr="007A331F">
        <w:trPr>
          <w:cantSplit/>
        </w:trPr>
        <w:tc>
          <w:tcPr>
            <w:tcW w:w="2093" w:type="dxa"/>
            <w:shd w:val="clear" w:color="auto" w:fill="auto"/>
            <w:vAlign w:val="center"/>
          </w:tcPr>
          <w:p w14:paraId="25CF9314" w14:textId="77777777" w:rsidR="00E4013F" w:rsidRPr="00590E8D" w:rsidRDefault="00E4013F" w:rsidP="00590E8D">
            <w:pPr>
              <w:pStyle w:val="TA"/>
              <w:rPr>
                <w:i/>
              </w:rPr>
            </w:pPr>
            <w:r w:rsidRPr="00590E8D">
              <w:rPr>
                <w:i/>
              </w:rPr>
              <w:t>Mesembryanthemum aitonis</w:t>
            </w:r>
          </w:p>
        </w:tc>
        <w:tc>
          <w:tcPr>
            <w:tcW w:w="1843" w:type="dxa"/>
            <w:shd w:val="clear" w:color="auto" w:fill="auto"/>
            <w:vAlign w:val="center"/>
          </w:tcPr>
          <w:p w14:paraId="274A3A43" w14:textId="77777777" w:rsidR="00E4013F" w:rsidRPr="00992370" w:rsidRDefault="00E4013F" w:rsidP="00590E8D">
            <w:pPr>
              <w:pStyle w:val="TA"/>
            </w:pPr>
            <w:r w:rsidRPr="00992370">
              <w:t>Angled Ice-plant</w:t>
            </w:r>
          </w:p>
        </w:tc>
        <w:tc>
          <w:tcPr>
            <w:tcW w:w="1417" w:type="dxa"/>
            <w:shd w:val="clear" w:color="auto" w:fill="auto"/>
            <w:vAlign w:val="center"/>
          </w:tcPr>
          <w:p w14:paraId="65A9E791" w14:textId="77777777" w:rsidR="00E4013F" w:rsidRPr="00992370" w:rsidRDefault="00E4013F" w:rsidP="00590E8D">
            <w:pPr>
              <w:pStyle w:val="TA"/>
            </w:pPr>
            <w:r w:rsidRPr="00992370">
              <w:t>Aizoaceae</w:t>
            </w:r>
          </w:p>
        </w:tc>
        <w:tc>
          <w:tcPr>
            <w:tcW w:w="1276" w:type="dxa"/>
            <w:shd w:val="clear" w:color="auto" w:fill="auto"/>
            <w:vAlign w:val="center"/>
          </w:tcPr>
          <w:p w14:paraId="42258D9A" w14:textId="77777777" w:rsidR="00E4013F" w:rsidRPr="00992370" w:rsidRDefault="00E4013F" w:rsidP="00590E8D">
            <w:pPr>
              <w:pStyle w:val="TA"/>
            </w:pPr>
            <w:r>
              <w:t>Environmental weed</w:t>
            </w:r>
          </w:p>
        </w:tc>
        <w:tc>
          <w:tcPr>
            <w:tcW w:w="1134" w:type="dxa"/>
            <w:shd w:val="clear" w:color="auto" w:fill="auto"/>
            <w:vAlign w:val="center"/>
          </w:tcPr>
          <w:p w14:paraId="35B6245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79BE2F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25EBF4D" w14:textId="77777777" w:rsidR="00E4013F" w:rsidRPr="00992370" w:rsidRDefault="00E4013F" w:rsidP="00590E8D">
            <w:pPr>
              <w:pStyle w:val="TA"/>
            </w:pPr>
            <w:r>
              <w:t>Highly invasive</w:t>
            </w:r>
          </w:p>
        </w:tc>
        <w:tc>
          <w:tcPr>
            <w:tcW w:w="850" w:type="dxa"/>
            <w:shd w:val="clear" w:color="auto" w:fill="auto"/>
            <w:vAlign w:val="center"/>
          </w:tcPr>
          <w:p w14:paraId="27DDAED6" w14:textId="77777777" w:rsidR="00E4013F" w:rsidRPr="00992370" w:rsidRDefault="00E4013F" w:rsidP="00590E8D">
            <w:pPr>
              <w:pStyle w:val="TA"/>
            </w:pPr>
            <w:r w:rsidRPr="00992370">
              <w:t>Moderate</w:t>
            </w:r>
          </w:p>
        </w:tc>
        <w:tc>
          <w:tcPr>
            <w:tcW w:w="1134" w:type="dxa"/>
            <w:shd w:val="clear" w:color="auto" w:fill="auto"/>
            <w:vAlign w:val="center"/>
          </w:tcPr>
          <w:p w14:paraId="7E89149D" w14:textId="77777777" w:rsidR="00E4013F" w:rsidRPr="00992370" w:rsidRDefault="00E4013F" w:rsidP="00590E8D">
            <w:pPr>
              <w:pStyle w:val="TA"/>
            </w:pPr>
            <w:r w:rsidRPr="00992370">
              <w:t>Medium</w:t>
            </w:r>
          </w:p>
        </w:tc>
        <w:tc>
          <w:tcPr>
            <w:tcW w:w="851" w:type="dxa"/>
            <w:shd w:val="clear" w:color="auto" w:fill="auto"/>
            <w:vAlign w:val="center"/>
          </w:tcPr>
          <w:p w14:paraId="6BE8D92C" w14:textId="77777777" w:rsidR="00E4013F" w:rsidRPr="00992370" w:rsidRDefault="00E4013F" w:rsidP="00E13B3F">
            <w:pPr>
              <w:pStyle w:val="TA"/>
              <w:jc w:val="center"/>
            </w:pPr>
            <w:r w:rsidRPr="00992370">
              <w:t>32.2</w:t>
            </w:r>
          </w:p>
        </w:tc>
        <w:tc>
          <w:tcPr>
            <w:tcW w:w="1134" w:type="dxa"/>
            <w:shd w:val="clear" w:color="auto" w:fill="auto"/>
            <w:vAlign w:val="center"/>
          </w:tcPr>
          <w:p w14:paraId="5EE05CDA" w14:textId="77777777" w:rsidR="00E4013F" w:rsidRPr="00992370" w:rsidRDefault="00E4013F" w:rsidP="00590E8D">
            <w:pPr>
              <w:pStyle w:val="TA"/>
            </w:pPr>
            <w:r>
              <w:t>Very high</w:t>
            </w:r>
          </w:p>
        </w:tc>
      </w:tr>
      <w:tr w:rsidR="00E4013F" w:rsidRPr="00992370" w14:paraId="5845C038" w14:textId="77777777" w:rsidTr="007A331F">
        <w:trPr>
          <w:cantSplit/>
        </w:trPr>
        <w:tc>
          <w:tcPr>
            <w:tcW w:w="2093" w:type="dxa"/>
            <w:shd w:val="clear" w:color="auto" w:fill="auto"/>
            <w:vAlign w:val="center"/>
          </w:tcPr>
          <w:p w14:paraId="03836B45" w14:textId="77777777" w:rsidR="00E4013F" w:rsidRPr="00590E8D" w:rsidRDefault="00E4013F" w:rsidP="00590E8D">
            <w:pPr>
              <w:pStyle w:val="TA"/>
              <w:rPr>
                <w:i/>
              </w:rPr>
            </w:pPr>
            <w:r w:rsidRPr="00590E8D">
              <w:rPr>
                <w:i/>
              </w:rPr>
              <w:t>Myriophyllum aquaticum</w:t>
            </w:r>
          </w:p>
        </w:tc>
        <w:tc>
          <w:tcPr>
            <w:tcW w:w="1843" w:type="dxa"/>
            <w:shd w:val="clear" w:color="auto" w:fill="auto"/>
            <w:vAlign w:val="center"/>
          </w:tcPr>
          <w:p w14:paraId="63B6FB39" w14:textId="77777777" w:rsidR="00E4013F" w:rsidRPr="00992370" w:rsidRDefault="00E4013F" w:rsidP="00590E8D">
            <w:pPr>
              <w:pStyle w:val="TA"/>
            </w:pPr>
            <w:r w:rsidRPr="00992370">
              <w:t>Parrot's Feather</w:t>
            </w:r>
          </w:p>
        </w:tc>
        <w:tc>
          <w:tcPr>
            <w:tcW w:w="1417" w:type="dxa"/>
            <w:shd w:val="clear" w:color="auto" w:fill="auto"/>
            <w:vAlign w:val="center"/>
          </w:tcPr>
          <w:p w14:paraId="7DD0ACA5" w14:textId="77777777" w:rsidR="00E4013F" w:rsidRPr="00992370" w:rsidRDefault="00E4013F" w:rsidP="00590E8D">
            <w:pPr>
              <w:pStyle w:val="TA"/>
            </w:pPr>
            <w:r w:rsidRPr="00992370">
              <w:t>Haloragaceae</w:t>
            </w:r>
          </w:p>
        </w:tc>
        <w:tc>
          <w:tcPr>
            <w:tcW w:w="1276" w:type="dxa"/>
            <w:shd w:val="clear" w:color="auto" w:fill="auto"/>
            <w:vAlign w:val="center"/>
          </w:tcPr>
          <w:p w14:paraId="497C2835" w14:textId="77777777" w:rsidR="00E4013F" w:rsidRPr="00992370" w:rsidRDefault="00E4013F" w:rsidP="00590E8D">
            <w:pPr>
              <w:pStyle w:val="TA"/>
            </w:pPr>
            <w:r>
              <w:t>Environmental weed</w:t>
            </w:r>
          </w:p>
        </w:tc>
        <w:tc>
          <w:tcPr>
            <w:tcW w:w="1134" w:type="dxa"/>
            <w:shd w:val="clear" w:color="auto" w:fill="auto"/>
            <w:vAlign w:val="center"/>
          </w:tcPr>
          <w:p w14:paraId="3B1F53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BC9512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53A5680" w14:textId="77777777" w:rsidR="00E4013F" w:rsidRPr="00992370" w:rsidRDefault="00E4013F" w:rsidP="00590E8D">
            <w:pPr>
              <w:pStyle w:val="TA"/>
            </w:pPr>
            <w:r>
              <w:t>Highly invasive</w:t>
            </w:r>
          </w:p>
        </w:tc>
        <w:tc>
          <w:tcPr>
            <w:tcW w:w="850" w:type="dxa"/>
            <w:shd w:val="clear" w:color="auto" w:fill="auto"/>
            <w:vAlign w:val="center"/>
          </w:tcPr>
          <w:p w14:paraId="1A153B7A" w14:textId="77777777" w:rsidR="00E4013F" w:rsidRPr="00992370" w:rsidRDefault="00E4013F" w:rsidP="00590E8D">
            <w:pPr>
              <w:pStyle w:val="TA"/>
            </w:pPr>
            <w:r w:rsidRPr="00992370">
              <w:t>Moderate</w:t>
            </w:r>
          </w:p>
        </w:tc>
        <w:tc>
          <w:tcPr>
            <w:tcW w:w="1134" w:type="dxa"/>
            <w:shd w:val="clear" w:color="auto" w:fill="auto"/>
            <w:vAlign w:val="center"/>
          </w:tcPr>
          <w:p w14:paraId="3B977C08" w14:textId="77777777" w:rsidR="00E4013F" w:rsidRPr="00992370" w:rsidRDefault="00E4013F" w:rsidP="00590E8D">
            <w:pPr>
              <w:pStyle w:val="TA"/>
            </w:pPr>
            <w:r w:rsidRPr="00992370">
              <w:t>Medium</w:t>
            </w:r>
          </w:p>
        </w:tc>
        <w:tc>
          <w:tcPr>
            <w:tcW w:w="851" w:type="dxa"/>
            <w:shd w:val="clear" w:color="auto" w:fill="auto"/>
            <w:vAlign w:val="center"/>
          </w:tcPr>
          <w:p w14:paraId="3D7E0809" w14:textId="77777777" w:rsidR="00E4013F" w:rsidRPr="00992370" w:rsidRDefault="00E4013F" w:rsidP="00E13B3F">
            <w:pPr>
              <w:pStyle w:val="TA"/>
              <w:jc w:val="center"/>
            </w:pPr>
            <w:r w:rsidRPr="00992370">
              <w:t>32.2</w:t>
            </w:r>
          </w:p>
        </w:tc>
        <w:tc>
          <w:tcPr>
            <w:tcW w:w="1134" w:type="dxa"/>
            <w:shd w:val="clear" w:color="auto" w:fill="auto"/>
            <w:vAlign w:val="center"/>
          </w:tcPr>
          <w:p w14:paraId="270725E6" w14:textId="77777777" w:rsidR="00E4013F" w:rsidRPr="00992370" w:rsidRDefault="00E4013F" w:rsidP="00590E8D">
            <w:pPr>
              <w:pStyle w:val="TA"/>
            </w:pPr>
            <w:r>
              <w:t>Very high</w:t>
            </w:r>
          </w:p>
        </w:tc>
      </w:tr>
      <w:tr w:rsidR="00E4013F" w:rsidRPr="00992370" w14:paraId="281109F2" w14:textId="77777777" w:rsidTr="007A331F">
        <w:trPr>
          <w:cantSplit/>
        </w:trPr>
        <w:tc>
          <w:tcPr>
            <w:tcW w:w="2093" w:type="dxa"/>
            <w:shd w:val="clear" w:color="auto" w:fill="auto"/>
            <w:vAlign w:val="center"/>
          </w:tcPr>
          <w:p w14:paraId="06EC121E" w14:textId="77777777" w:rsidR="00E4013F" w:rsidRPr="00590E8D" w:rsidRDefault="00E4013F" w:rsidP="00590E8D">
            <w:pPr>
              <w:pStyle w:val="TA"/>
              <w:rPr>
                <w:i/>
              </w:rPr>
            </w:pPr>
            <w:r w:rsidRPr="00590E8D">
              <w:rPr>
                <w:i/>
              </w:rPr>
              <w:t>Neatostema apulum</w:t>
            </w:r>
          </w:p>
        </w:tc>
        <w:tc>
          <w:tcPr>
            <w:tcW w:w="1843" w:type="dxa"/>
            <w:shd w:val="clear" w:color="auto" w:fill="auto"/>
            <w:vAlign w:val="center"/>
          </w:tcPr>
          <w:p w14:paraId="297FC059" w14:textId="77777777" w:rsidR="00E4013F" w:rsidRPr="00992370" w:rsidRDefault="00E4013F" w:rsidP="00590E8D">
            <w:pPr>
              <w:pStyle w:val="TA"/>
            </w:pPr>
            <w:r w:rsidRPr="00992370">
              <w:t>Hairy Sheepweed</w:t>
            </w:r>
          </w:p>
        </w:tc>
        <w:tc>
          <w:tcPr>
            <w:tcW w:w="1417" w:type="dxa"/>
            <w:shd w:val="clear" w:color="auto" w:fill="auto"/>
            <w:vAlign w:val="center"/>
          </w:tcPr>
          <w:p w14:paraId="2502D9B2" w14:textId="77777777" w:rsidR="00E4013F" w:rsidRPr="00992370" w:rsidRDefault="00E4013F" w:rsidP="00590E8D">
            <w:pPr>
              <w:pStyle w:val="TA"/>
            </w:pPr>
            <w:r w:rsidRPr="00992370">
              <w:t>Boraginaceae</w:t>
            </w:r>
          </w:p>
        </w:tc>
        <w:tc>
          <w:tcPr>
            <w:tcW w:w="1276" w:type="dxa"/>
            <w:shd w:val="clear" w:color="auto" w:fill="auto"/>
            <w:vAlign w:val="center"/>
          </w:tcPr>
          <w:p w14:paraId="79664073" w14:textId="77777777" w:rsidR="00E4013F" w:rsidRPr="00992370" w:rsidRDefault="00E4013F" w:rsidP="00590E8D">
            <w:pPr>
              <w:pStyle w:val="TA"/>
            </w:pPr>
            <w:r>
              <w:t>Environmental weed</w:t>
            </w:r>
          </w:p>
        </w:tc>
        <w:tc>
          <w:tcPr>
            <w:tcW w:w="1134" w:type="dxa"/>
            <w:shd w:val="clear" w:color="auto" w:fill="auto"/>
            <w:vAlign w:val="center"/>
          </w:tcPr>
          <w:p w14:paraId="62C3843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1B44FB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6293CA" w14:textId="77777777" w:rsidR="00E4013F" w:rsidRPr="00992370" w:rsidRDefault="00E4013F" w:rsidP="00590E8D">
            <w:pPr>
              <w:pStyle w:val="TA"/>
            </w:pPr>
            <w:r>
              <w:t>Highly invasive</w:t>
            </w:r>
          </w:p>
        </w:tc>
        <w:tc>
          <w:tcPr>
            <w:tcW w:w="850" w:type="dxa"/>
            <w:shd w:val="clear" w:color="auto" w:fill="auto"/>
            <w:vAlign w:val="center"/>
          </w:tcPr>
          <w:p w14:paraId="49CC9FB3" w14:textId="77777777" w:rsidR="00E4013F" w:rsidRPr="00992370" w:rsidRDefault="00E4013F" w:rsidP="00590E8D">
            <w:pPr>
              <w:pStyle w:val="TA"/>
            </w:pPr>
            <w:r w:rsidRPr="00992370">
              <w:t>Moderate</w:t>
            </w:r>
          </w:p>
        </w:tc>
        <w:tc>
          <w:tcPr>
            <w:tcW w:w="1134" w:type="dxa"/>
            <w:shd w:val="clear" w:color="auto" w:fill="auto"/>
            <w:vAlign w:val="center"/>
          </w:tcPr>
          <w:p w14:paraId="4A177569" w14:textId="77777777" w:rsidR="00E4013F" w:rsidRPr="00992370" w:rsidRDefault="00E4013F" w:rsidP="00590E8D">
            <w:pPr>
              <w:pStyle w:val="TA"/>
            </w:pPr>
            <w:r w:rsidRPr="00992370">
              <w:t>Medium</w:t>
            </w:r>
          </w:p>
        </w:tc>
        <w:tc>
          <w:tcPr>
            <w:tcW w:w="851" w:type="dxa"/>
            <w:shd w:val="clear" w:color="auto" w:fill="auto"/>
            <w:vAlign w:val="center"/>
          </w:tcPr>
          <w:p w14:paraId="01001FC1" w14:textId="77777777" w:rsidR="00E4013F" w:rsidRPr="00992370" w:rsidRDefault="00E4013F" w:rsidP="00E13B3F">
            <w:pPr>
              <w:pStyle w:val="TA"/>
              <w:jc w:val="center"/>
            </w:pPr>
            <w:r w:rsidRPr="00992370">
              <w:t>32.2</w:t>
            </w:r>
          </w:p>
        </w:tc>
        <w:tc>
          <w:tcPr>
            <w:tcW w:w="1134" w:type="dxa"/>
            <w:shd w:val="clear" w:color="auto" w:fill="auto"/>
            <w:vAlign w:val="center"/>
          </w:tcPr>
          <w:p w14:paraId="7CCEE416" w14:textId="77777777" w:rsidR="00E4013F" w:rsidRPr="00992370" w:rsidRDefault="00E4013F" w:rsidP="00590E8D">
            <w:pPr>
              <w:pStyle w:val="TA"/>
            </w:pPr>
            <w:r>
              <w:t>Very high</w:t>
            </w:r>
          </w:p>
        </w:tc>
      </w:tr>
      <w:tr w:rsidR="00E4013F" w:rsidRPr="00992370" w14:paraId="7FE2F1E1" w14:textId="77777777" w:rsidTr="007A331F">
        <w:trPr>
          <w:cantSplit/>
        </w:trPr>
        <w:tc>
          <w:tcPr>
            <w:tcW w:w="2093" w:type="dxa"/>
            <w:shd w:val="clear" w:color="auto" w:fill="auto"/>
            <w:vAlign w:val="center"/>
          </w:tcPr>
          <w:p w14:paraId="30B741C9" w14:textId="77777777" w:rsidR="00E4013F" w:rsidRPr="00590E8D" w:rsidRDefault="00E4013F" w:rsidP="00590E8D">
            <w:pPr>
              <w:pStyle w:val="TA"/>
              <w:rPr>
                <w:i/>
              </w:rPr>
            </w:pPr>
            <w:r w:rsidRPr="00590E8D">
              <w:rPr>
                <w:i/>
              </w:rPr>
              <w:t>Oenothera lindheimeri</w:t>
            </w:r>
          </w:p>
        </w:tc>
        <w:tc>
          <w:tcPr>
            <w:tcW w:w="1843" w:type="dxa"/>
            <w:shd w:val="clear" w:color="auto" w:fill="auto"/>
            <w:vAlign w:val="center"/>
          </w:tcPr>
          <w:p w14:paraId="016390B1" w14:textId="77777777" w:rsidR="00E4013F" w:rsidRPr="00992370" w:rsidRDefault="00E4013F" w:rsidP="00590E8D">
            <w:pPr>
              <w:pStyle w:val="TA"/>
            </w:pPr>
            <w:r w:rsidRPr="00992370">
              <w:t>Butterfly Bush</w:t>
            </w:r>
          </w:p>
        </w:tc>
        <w:tc>
          <w:tcPr>
            <w:tcW w:w="1417" w:type="dxa"/>
            <w:shd w:val="clear" w:color="auto" w:fill="auto"/>
            <w:vAlign w:val="center"/>
          </w:tcPr>
          <w:p w14:paraId="63B29384" w14:textId="77777777" w:rsidR="00E4013F" w:rsidRPr="00992370" w:rsidRDefault="00E4013F" w:rsidP="00590E8D">
            <w:pPr>
              <w:pStyle w:val="TA"/>
            </w:pPr>
            <w:r w:rsidRPr="00992370">
              <w:t>Onagraceae</w:t>
            </w:r>
          </w:p>
        </w:tc>
        <w:tc>
          <w:tcPr>
            <w:tcW w:w="1276" w:type="dxa"/>
            <w:shd w:val="clear" w:color="auto" w:fill="auto"/>
            <w:vAlign w:val="center"/>
          </w:tcPr>
          <w:p w14:paraId="54D21827" w14:textId="77777777" w:rsidR="00E4013F" w:rsidRPr="00992370" w:rsidRDefault="00E4013F" w:rsidP="00590E8D">
            <w:pPr>
              <w:pStyle w:val="TA"/>
            </w:pPr>
            <w:r>
              <w:t>Environmental weed</w:t>
            </w:r>
          </w:p>
        </w:tc>
        <w:tc>
          <w:tcPr>
            <w:tcW w:w="1134" w:type="dxa"/>
            <w:shd w:val="clear" w:color="auto" w:fill="auto"/>
            <w:vAlign w:val="center"/>
          </w:tcPr>
          <w:p w14:paraId="1AF5765F" w14:textId="77777777" w:rsidR="00E4013F" w:rsidRPr="00992370" w:rsidRDefault="00E4013F" w:rsidP="00590E8D">
            <w:pPr>
              <w:pStyle w:val="TA"/>
            </w:pPr>
            <w:r w:rsidRPr="00992370">
              <w:t>Occasionally significant</w:t>
            </w:r>
          </w:p>
        </w:tc>
        <w:tc>
          <w:tcPr>
            <w:tcW w:w="1984" w:type="dxa"/>
            <w:shd w:val="clear" w:color="auto" w:fill="auto"/>
            <w:vAlign w:val="center"/>
          </w:tcPr>
          <w:p w14:paraId="55CAEB0F" w14:textId="77777777" w:rsidR="00E4013F" w:rsidRPr="00992370" w:rsidRDefault="00E4013F" w:rsidP="00590E8D">
            <w:pPr>
              <w:pStyle w:val="TA"/>
            </w:pPr>
            <w:r>
              <w:t>Early stage of invasion</w:t>
            </w:r>
          </w:p>
        </w:tc>
        <w:tc>
          <w:tcPr>
            <w:tcW w:w="1134" w:type="dxa"/>
            <w:shd w:val="clear" w:color="auto" w:fill="auto"/>
            <w:vAlign w:val="center"/>
          </w:tcPr>
          <w:p w14:paraId="64A8826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9F8F19" w14:textId="77777777" w:rsidR="00E4013F" w:rsidRPr="00992370" w:rsidRDefault="00E4013F" w:rsidP="00590E8D">
            <w:pPr>
              <w:pStyle w:val="TA"/>
            </w:pPr>
            <w:r w:rsidRPr="00992370">
              <w:t>Moderate</w:t>
            </w:r>
          </w:p>
        </w:tc>
        <w:tc>
          <w:tcPr>
            <w:tcW w:w="1134" w:type="dxa"/>
            <w:shd w:val="clear" w:color="auto" w:fill="auto"/>
            <w:vAlign w:val="center"/>
          </w:tcPr>
          <w:p w14:paraId="17417838" w14:textId="77777777" w:rsidR="00E4013F" w:rsidRPr="00992370" w:rsidRDefault="00E4013F" w:rsidP="00590E8D">
            <w:pPr>
              <w:pStyle w:val="TA"/>
            </w:pPr>
            <w:r w:rsidRPr="00992370">
              <w:t>Medium</w:t>
            </w:r>
          </w:p>
        </w:tc>
        <w:tc>
          <w:tcPr>
            <w:tcW w:w="851" w:type="dxa"/>
            <w:shd w:val="clear" w:color="auto" w:fill="auto"/>
            <w:vAlign w:val="center"/>
          </w:tcPr>
          <w:p w14:paraId="45ADB06B" w14:textId="77777777" w:rsidR="00E4013F" w:rsidRPr="00992370" w:rsidRDefault="00E4013F" w:rsidP="00E13B3F">
            <w:pPr>
              <w:pStyle w:val="TA"/>
              <w:jc w:val="center"/>
            </w:pPr>
            <w:r w:rsidRPr="00992370">
              <w:t>32.2</w:t>
            </w:r>
          </w:p>
        </w:tc>
        <w:tc>
          <w:tcPr>
            <w:tcW w:w="1134" w:type="dxa"/>
            <w:shd w:val="clear" w:color="auto" w:fill="auto"/>
            <w:vAlign w:val="center"/>
          </w:tcPr>
          <w:p w14:paraId="3355DBED" w14:textId="77777777" w:rsidR="00E4013F" w:rsidRPr="00992370" w:rsidRDefault="00E4013F" w:rsidP="00590E8D">
            <w:pPr>
              <w:pStyle w:val="TA"/>
            </w:pPr>
            <w:r>
              <w:t>Very high</w:t>
            </w:r>
          </w:p>
        </w:tc>
      </w:tr>
      <w:tr w:rsidR="00E4013F" w:rsidRPr="00992370" w14:paraId="58FDC51D" w14:textId="77777777" w:rsidTr="007A331F">
        <w:trPr>
          <w:cantSplit/>
        </w:trPr>
        <w:tc>
          <w:tcPr>
            <w:tcW w:w="2093" w:type="dxa"/>
            <w:shd w:val="clear" w:color="auto" w:fill="auto"/>
            <w:vAlign w:val="center"/>
          </w:tcPr>
          <w:p w14:paraId="40663C53" w14:textId="77777777" w:rsidR="00E4013F" w:rsidRPr="00590E8D" w:rsidRDefault="00E4013F" w:rsidP="00590E8D">
            <w:pPr>
              <w:pStyle w:val="TA"/>
              <w:rPr>
                <w:i/>
              </w:rPr>
            </w:pPr>
            <w:r w:rsidRPr="00590E8D">
              <w:rPr>
                <w:i/>
              </w:rPr>
              <w:t>Opuntia ficus-indica</w:t>
            </w:r>
          </w:p>
        </w:tc>
        <w:tc>
          <w:tcPr>
            <w:tcW w:w="1843" w:type="dxa"/>
            <w:shd w:val="clear" w:color="auto" w:fill="auto"/>
            <w:vAlign w:val="center"/>
          </w:tcPr>
          <w:p w14:paraId="2D251219" w14:textId="77777777" w:rsidR="00E4013F" w:rsidRPr="00992370" w:rsidRDefault="00E4013F" w:rsidP="00590E8D">
            <w:pPr>
              <w:pStyle w:val="TA"/>
            </w:pPr>
            <w:r w:rsidRPr="00992370">
              <w:t>Indian Fig</w:t>
            </w:r>
          </w:p>
        </w:tc>
        <w:tc>
          <w:tcPr>
            <w:tcW w:w="1417" w:type="dxa"/>
            <w:shd w:val="clear" w:color="auto" w:fill="auto"/>
            <w:vAlign w:val="center"/>
          </w:tcPr>
          <w:p w14:paraId="023409AD" w14:textId="77777777" w:rsidR="00E4013F" w:rsidRPr="00992370" w:rsidRDefault="00E4013F" w:rsidP="00590E8D">
            <w:pPr>
              <w:pStyle w:val="TA"/>
            </w:pPr>
            <w:r w:rsidRPr="00992370">
              <w:t>Cactaceae</w:t>
            </w:r>
          </w:p>
        </w:tc>
        <w:tc>
          <w:tcPr>
            <w:tcW w:w="1276" w:type="dxa"/>
            <w:shd w:val="clear" w:color="auto" w:fill="auto"/>
            <w:vAlign w:val="center"/>
          </w:tcPr>
          <w:p w14:paraId="2163D4FE" w14:textId="77777777" w:rsidR="00E4013F" w:rsidRPr="00992370" w:rsidRDefault="00E4013F" w:rsidP="00590E8D">
            <w:pPr>
              <w:pStyle w:val="TA"/>
            </w:pPr>
            <w:r>
              <w:t>Environmental weed</w:t>
            </w:r>
          </w:p>
        </w:tc>
        <w:tc>
          <w:tcPr>
            <w:tcW w:w="1134" w:type="dxa"/>
            <w:shd w:val="clear" w:color="auto" w:fill="auto"/>
            <w:vAlign w:val="center"/>
          </w:tcPr>
          <w:p w14:paraId="0DEECF0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D88CCE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28BA51" w14:textId="77777777" w:rsidR="00E4013F" w:rsidRPr="00992370" w:rsidRDefault="00E4013F" w:rsidP="00590E8D">
            <w:pPr>
              <w:pStyle w:val="TA"/>
            </w:pPr>
            <w:r>
              <w:t>Highly invasive</w:t>
            </w:r>
          </w:p>
        </w:tc>
        <w:tc>
          <w:tcPr>
            <w:tcW w:w="850" w:type="dxa"/>
            <w:shd w:val="clear" w:color="auto" w:fill="auto"/>
            <w:vAlign w:val="center"/>
          </w:tcPr>
          <w:p w14:paraId="49808274" w14:textId="77777777" w:rsidR="00E4013F" w:rsidRPr="00992370" w:rsidRDefault="00E4013F" w:rsidP="00590E8D">
            <w:pPr>
              <w:pStyle w:val="TA"/>
            </w:pPr>
            <w:r w:rsidRPr="00992370">
              <w:t>Moderate</w:t>
            </w:r>
          </w:p>
        </w:tc>
        <w:tc>
          <w:tcPr>
            <w:tcW w:w="1134" w:type="dxa"/>
            <w:shd w:val="clear" w:color="auto" w:fill="auto"/>
            <w:vAlign w:val="center"/>
          </w:tcPr>
          <w:p w14:paraId="62196B7D" w14:textId="77777777" w:rsidR="00E4013F" w:rsidRPr="00992370" w:rsidRDefault="00E4013F" w:rsidP="00590E8D">
            <w:pPr>
              <w:pStyle w:val="TA"/>
            </w:pPr>
            <w:r w:rsidRPr="00992370">
              <w:t>Medium</w:t>
            </w:r>
          </w:p>
        </w:tc>
        <w:tc>
          <w:tcPr>
            <w:tcW w:w="851" w:type="dxa"/>
            <w:shd w:val="clear" w:color="auto" w:fill="auto"/>
            <w:vAlign w:val="center"/>
          </w:tcPr>
          <w:p w14:paraId="043D81F7" w14:textId="77777777" w:rsidR="00E4013F" w:rsidRPr="00992370" w:rsidRDefault="00E4013F" w:rsidP="00E13B3F">
            <w:pPr>
              <w:pStyle w:val="TA"/>
              <w:jc w:val="center"/>
            </w:pPr>
            <w:r w:rsidRPr="00992370">
              <w:t>32.2</w:t>
            </w:r>
          </w:p>
        </w:tc>
        <w:tc>
          <w:tcPr>
            <w:tcW w:w="1134" w:type="dxa"/>
            <w:shd w:val="clear" w:color="auto" w:fill="auto"/>
            <w:vAlign w:val="center"/>
          </w:tcPr>
          <w:p w14:paraId="46AF9541" w14:textId="77777777" w:rsidR="00E4013F" w:rsidRPr="00992370" w:rsidRDefault="00E4013F" w:rsidP="00590E8D">
            <w:pPr>
              <w:pStyle w:val="TA"/>
            </w:pPr>
            <w:r>
              <w:t>Very high</w:t>
            </w:r>
          </w:p>
        </w:tc>
      </w:tr>
      <w:tr w:rsidR="00E4013F" w:rsidRPr="00992370" w14:paraId="62A0F6E8" w14:textId="77777777" w:rsidTr="007A331F">
        <w:trPr>
          <w:cantSplit/>
        </w:trPr>
        <w:tc>
          <w:tcPr>
            <w:tcW w:w="2093" w:type="dxa"/>
            <w:shd w:val="clear" w:color="auto" w:fill="auto"/>
            <w:vAlign w:val="center"/>
          </w:tcPr>
          <w:p w14:paraId="1A7FD5F6" w14:textId="77777777" w:rsidR="00E4013F" w:rsidRPr="00590E8D" w:rsidRDefault="00E4013F" w:rsidP="00590E8D">
            <w:pPr>
              <w:pStyle w:val="TA"/>
              <w:rPr>
                <w:i/>
              </w:rPr>
            </w:pPr>
            <w:r w:rsidRPr="00590E8D">
              <w:rPr>
                <w:i/>
              </w:rPr>
              <w:t>Oxalis incarnata</w:t>
            </w:r>
          </w:p>
        </w:tc>
        <w:tc>
          <w:tcPr>
            <w:tcW w:w="1843" w:type="dxa"/>
            <w:shd w:val="clear" w:color="auto" w:fill="auto"/>
            <w:vAlign w:val="center"/>
          </w:tcPr>
          <w:p w14:paraId="353FEB7A" w14:textId="77777777" w:rsidR="00E4013F" w:rsidRPr="00992370" w:rsidRDefault="00E4013F" w:rsidP="00590E8D">
            <w:pPr>
              <w:pStyle w:val="TA"/>
            </w:pPr>
            <w:r w:rsidRPr="00992370">
              <w:t>Pale Wood-sorrel</w:t>
            </w:r>
          </w:p>
        </w:tc>
        <w:tc>
          <w:tcPr>
            <w:tcW w:w="1417" w:type="dxa"/>
            <w:shd w:val="clear" w:color="auto" w:fill="auto"/>
            <w:vAlign w:val="center"/>
          </w:tcPr>
          <w:p w14:paraId="70396821" w14:textId="77777777" w:rsidR="00E4013F" w:rsidRPr="00992370" w:rsidRDefault="00E4013F" w:rsidP="00590E8D">
            <w:pPr>
              <w:pStyle w:val="TA"/>
            </w:pPr>
            <w:r w:rsidRPr="00992370">
              <w:t>Oxalidaceae</w:t>
            </w:r>
          </w:p>
        </w:tc>
        <w:tc>
          <w:tcPr>
            <w:tcW w:w="1276" w:type="dxa"/>
            <w:shd w:val="clear" w:color="auto" w:fill="auto"/>
            <w:vAlign w:val="center"/>
          </w:tcPr>
          <w:p w14:paraId="655CBEC2" w14:textId="77777777" w:rsidR="00E4013F" w:rsidRPr="00992370" w:rsidRDefault="00E4013F" w:rsidP="00590E8D">
            <w:pPr>
              <w:pStyle w:val="TA"/>
            </w:pPr>
            <w:r>
              <w:t>Environmental weed</w:t>
            </w:r>
          </w:p>
        </w:tc>
        <w:tc>
          <w:tcPr>
            <w:tcW w:w="1134" w:type="dxa"/>
            <w:shd w:val="clear" w:color="auto" w:fill="auto"/>
            <w:vAlign w:val="center"/>
          </w:tcPr>
          <w:p w14:paraId="320F139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76F25A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E0542ED" w14:textId="77777777" w:rsidR="00E4013F" w:rsidRPr="00992370" w:rsidRDefault="00E4013F" w:rsidP="00590E8D">
            <w:pPr>
              <w:pStyle w:val="TA"/>
            </w:pPr>
            <w:r>
              <w:t>Highly invasive</w:t>
            </w:r>
          </w:p>
        </w:tc>
        <w:tc>
          <w:tcPr>
            <w:tcW w:w="850" w:type="dxa"/>
            <w:shd w:val="clear" w:color="auto" w:fill="auto"/>
            <w:vAlign w:val="center"/>
          </w:tcPr>
          <w:p w14:paraId="3AE55936" w14:textId="77777777" w:rsidR="00E4013F" w:rsidRPr="00992370" w:rsidRDefault="00E4013F" w:rsidP="00590E8D">
            <w:pPr>
              <w:pStyle w:val="TA"/>
            </w:pPr>
            <w:r w:rsidRPr="00992370">
              <w:t>Moderate</w:t>
            </w:r>
          </w:p>
        </w:tc>
        <w:tc>
          <w:tcPr>
            <w:tcW w:w="1134" w:type="dxa"/>
            <w:shd w:val="clear" w:color="auto" w:fill="auto"/>
            <w:vAlign w:val="center"/>
          </w:tcPr>
          <w:p w14:paraId="0B9C41AA" w14:textId="77777777" w:rsidR="00E4013F" w:rsidRPr="00992370" w:rsidRDefault="00E4013F" w:rsidP="00590E8D">
            <w:pPr>
              <w:pStyle w:val="TA"/>
            </w:pPr>
            <w:r w:rsidRPr="00992370">
              <w:t>Medium</w:t>
            </w:r>
          </w:p>
        </w:tc>
        <w:tc>
          <w:tcPr>
            <w:tcW w:w="851" w:type="dxa"/>
            <w:shd w:val="clear" w:color="auto" w:fill="auto"/>
            <w:vAlign w:val="center"/>
          </w:tcPr>
          <w:p w14:paraId="048FD075" w14:textId="77777777" w:rsidR="00E4013F" w:rsidRPr="00992370" w:rsidRDefault="00E4013F" w:rsidP="00E13B3F">
            <w:pPr>
              <w:pStyle w:val="TA"/>
              <w:jc w:val="center"/>
            </w:pPr>
            <w:r w:rsidRPr="00992370">
              <w:t>32.2</w:t>
            </w:r>
          </w:p>
        </w:tc>
        <w:tc>
          <w:tcPr>
            <w:tcW w:w="1134" w:type="dxa"/>
            <w:shd w:val="clear" w:color="auto" w:fill="auto"/>
            <w:vAlign w:val="center"/>
          </w:tcPr>
          <w:p w14:paraId="1C3CC6BD" w14:textId="77777777" w:rsidR="00E4013F" w:rsidRPr="00992370" w:rsidRDefault="00E4013F" w:rsidP="00590E8D">
            <w:pPr>
              <w:pStyle w:val="TA"/>
            </w:pPr>
            <w:r>
              <w:t>Very high</w:t>
            </w:r>
          </w:p>
        </w:tc>
      </w:tr>
      <w:tr w:rsidR="00E4013F" w:rsidRPr="00992370" w14:paraId="298AF710" w14:textId="77777777" w:rsidTr="007A331F">
        <w:trPr>
          <w:cantSplit/>
        </w:trPr>
        <w:tc>
          <w:tcPr>
            <w:tcW w:w="2093" w:type="dxa"/>
            <w:shd w:val="clear" w:color="auto" w:fill="auto"/>
            <w:vAlign w:val="center"/>
          </w:tcPr>
          <w:p w14:paraId="542D0F9A" w14:textId="77777777" w:rsidR="00E4013F" w:rsidRPr="00590E8D" w:rsidRDefault="00E4013F" w:rsidP="00590E8D">
            <w:pPr>
              <w:pStyle w:val="TA"/>
              <w:rPr>
                <w:i/>
              </w:rPr>
            </w:pPr>
            <w:r w:rsidRPr="00590E8D">
              <w:rPr>
                <w:i/>
              </w:rPr>
              <w:t>Passiflora tarminiana</w:t>
            </w:r>
          </w:p>
        </w:tc>
        <w:tc>
          <w:tcPr>
            <w:tcW w:w="1843" w:type="dxa"/>
            <w:shd w:val="clear" w:color="auto" w:fill="auto"/>
            <w:vAlign w:val="center"/>
          </w:tcPr>
          <w:p w14:paraId="5FBC614F" w14:textId="77777777" w:rsidR="00E4013F" w:rsidRPr="00992370" w:rsidRDefault="00E4013F" w:rsidP="00590E8D">
            <w:pPr>
              <w:pStyle w:val="TA"/>
            </w:pPr>
            <w:r w:rsidRPr="00992370">
              <w:t>Banana Passion-fruit</w:t>
            </w:r>
          </w:p>
        </w:tc>
        <w:tc>
          <w:tcPr>
            <w:tcW w:w="1417" w:type="dxa"/>
            <w:shd w:val="clear" w:color="auto" w:fill="auto"/>
            <w:vAlign w:val="center"/>
          </w:tcPr>
          <w:p w14:paraId="58EDEFC9" w14:textId="77777777" w:rsidR="00E4013F" w:rsidRPr="00992370" w:rsidRDefault="00E4013F" w:rsidP="00590E8D">
            <w:pPr>
              <w:pStyle w:val="TA"/>
            </w:pPr>
            <w:r w:rsidRPr="00992370">
              <w:t>Passifloraceae</w:t>
            </w:r>
          </w:p>
        </w:tc>
        <w:tc>
          <w:tcPr>
            <w:tcW w:w="1276" w:type="dxa"/>
            <w:shd w:val="clear" w:color="auto" w:fill="auto"/>
            <w:vAlign w:val="center"/>
          </w:tcPr>
          <w:p w14:paraId="3B14D4ED" w14:textId="77777777" w:rsidR="00E4013F" w:rsidRPr="00992370" w:rsidRDefault="00E4013F" w:rsidP="00590E8D">
            <w:pPr>
              <w:pStyle w:val="TA"/>
            </w:pPr>
            <w:r>
              <w:t>Environmental weed</w:t>
            </w:r>
          </w:p>
        </w:tc>
        <w:tc>
          <w:tcPr>
            <w:tcW w:w="1134" w:type="dxa"/>
            <w:shd w:val="clear" w:color="auto" w:fill="auto"/>
            <w:vAlign w:val="center"/>
          </w:tcPr>
          <w:p w14:paraId="293958F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816156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23EFF6F" w14:textId="77777777" w:rsidR="00E4013F" w:rsidRPr="00992370" w:rsidRDefault="00E4013F" w:rsidP="00590E8D">
            <w:pPr>
              <w:pStyle w:val="TA"/>
            </w:pPr>
            <w:r>
              <w:t>Highly invasive</w:t>
            </w:r>
          </w:p>
        </w:tc>
        <w:tc>
          <w:tcPr>
            <w:tcW w:w="850" w:type="dxa"/>
            <w:shd w:val="clear" w:color="auto" w:fill="auto"/>
            <w:vAlign w:val="center"/>
          </w:tcPr>
          <w:p w14:paraId="65DA0CF4" w14:textId="77777777" w:rsidR="00E4013F" w:rsidRPr="00992370" w:rsidRDefault="00E4013F" w:rsidP="00590E8D">
            <w:pPr>
              <w:pStyle w:val="TA"/>
            </w:pPr>
            <w:r w:rsidRPr="00992370">
              <w:t>Moderate</w:t>
            </w:r>
          </w:p>
        </w:tc>
        <w:tc>
          <w:tcPr>
            <w:tcW w:w="1134" w:type="dxa"/>
            <w:shd w:val="clear" w:color="auto" w:fill="auto"/>
            <w:vAlign w:val="center"/>
          </w:tcPr>
          <w:p w14:paraId="792FDF5A" w14:textId="77777777" w:rsidR="00E4013F" w:rsidRPr="00992370" w:rsidRDefault="00E4013F" w:rsidP="00590E8D">
            <w:pPr>
              <w:pStyle w:val="TA"/>
            </w:pPr>
            <w:r w:rsidRPr="00992370">
              <w:t>Medium</w:t>
            </w:r>
          </w:p>
        </w:tc>
        <w:tc>
          <w:tcPr>
            <w:tcW w:w="851" w:type="dxa"/>
            <w:shd w:val="clear" w:color="auto" w:fill="auto"/>
            <w:vAlign w:val="center"/>
          </w:tcPr>
          <w:p w14:paraId="3C98836B" w14:textId="77777777" w:rsidR="00E4013F" w:rsidRPr="00992370" w:rsidRDefault="00E4013F" w:rsidP="00E13B3F">
            <w:pPr>
              <w:pStyle w:val="TA"/>
              <w:jc w:val="center"/>
            </w:pPr>
            <w:r w:rsidRPr="00992370">
              <w:t>32.2</w:t>
            </w:r>
          </w:p>
        </w:tc>
        <w:tc>
          <w:tcPr>
            <w:tcW w:w="1134" w:type="dxa"/>
            <w:shd w:val="clear" w:color="auto" w:fill="auto"/>
            <w:vAlign w:val="center"/>
          </w:tcPr>
          <w:p w14:paraId="41F6864C" w14:textId="77777777" w:rsidR="00E4013F" w:rsidRPr="00992370" w:rsidRDefault="00E4013F" w:rsidP="00590E8D">
            <w:pPr>
              <w:pStyle w:val="TA"/>
            </w:pPr>
            <w:r>
              <w:t>Very high</w:t>
            </w:r>
          </w:p>
        </w:tc>
      </w:tr>
      <w:tr w:rsidR="00E4013F" w:rsidRPr="00992370" w14:paraId="1539FAF9" w14:textId="77777777" w:rsidTr="007A331F">
        <w:trPr>
          <w:cantSplit/>
        </w:trPr>
        <w:tc>
          <w:tcPr>
            <w:tcW w:w="2093" w:type="dxa"/>
            <w:shd w:val="clear" w:color="auto" w:fill="auto"/>
            <w:vAlign w:val="center"/>
          </w:tcPr>
          <w:p w14:paraId="5334F867" w14:textId="77777777" w:rsidR="00E4013F" w:rsidRPr="00590E8D" w:rsidRDefault="00E4013F" w:rsidP="00590E8D">
            <w:pPr>
              <w:pStyle w:val="TA"/>
              <w:rPr>
                <w:i/>
              </w:rPr>
            </w:pPr>
            <w:r w:rsidRPr="00590E8D">
              <w:rPr>
                <w:i/>
              </w:rPr>
              <w:t>Phoenix canariensis</w:t>
            </w:r>
          </w:p>
        </w:tc>
        <w:tc>
          <w:tcPr>
            <w:tcW w:w="1843" w:type="dxa"/>
            <w:shd w:val="clear" w:color="auto" w:fill="auto"/>
            <w:vAlign w:val="center"/>
          </w:tcPr>
          <w:p w14:paraId="322A6E39" w14:textId="77777777" w:rsidR="00E4013F" w:rsidRPr="00992370" w:rsidRDefault="00E4013F" w:rsidP="00590E8D">
            <w:pPr>
              <w:pStyle w:val="TA"/>
            </w:pPr>
            <w:r w:rsidRPr="00992370">
              <w:t>Canary Island Date-palm</w:t>
            </w:r>
          </w:p>
        </w:tc>
        <w:tc>
          <w:tcPr>
            <w:tcW w:w="1417" w:type="dxa"/>
            <w:shd w:val="clear" w:color="auto" w:fill="auto"/>
            <w:vAlign w:val="center"/>
          </w:tcPr>
          <w:p w14:paraId="20D33C47" w14:textId="77777777" w:rsidR="00E4013F" w:rsidRPr="00992370" w:rsidRDefault="00E4013F" w:rsidP="00590E8D">
            <w:pPr>
              <w:pStyle w:val="TA"/>
            </w:pPr>
            <w:r w:rsidRPr="00992370">
              <w:t>Arecaceae</w:t>
            </w:r>
          </w:p>
        </w:tc>
        <w:tc>
          <w:tcPr>
            <w:tcW w:w="1276" w:type="dxa"/>
            <w:shd w:val="clear" w:color="auto" w:fill="auto"/>
            <w:vAlign w:val="center"/>
          </w:tcPr>
          <w:p w14:paraId="62BC32C7" w14:textId="77777777" w:rsidR="00E4013F" w:rsidRPr="00992370" w:rsidRDefault="00E4013F" w:rsidP="00590E8D">
            <w:pPr>
              <w:pStyle w:val="TA"/>
            </w:pPr>
            <w:r>
              <w:t>Environmental weed</w:t>
            </w:r>
          </w:p>
        </w:tc>
        <w:tc>
          <w:tcPr>
            <w:tcW w:w="1134" w:type="dxa"/>
            <w:shd w:val="clear" w:color="auto" w:fill="auto"/>
            <w:vAlign w:val="center"/>
          </w:tcPr>
          <w:p w14:paraId="68F4E4F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00CE6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7FBADEC" w14:textId="77777777" w:rsidR="00E4013F" w:rsidRPr="00992370" w:rsidRDefault="00E4013F" w:rsidP="00590E8D">
            <w:pPr>
              <w:pStyle w:val="TA"/>
            </w:pPr>
            <w:r>
              <w:t>Highly invasive</w:t>
            </w:r>
          </w:p>
        </w:tc>
        <w:tc>
          <w:tcPr>
            <w:tcW w:w="850" w:type="dxa"/>
            <w:shd w:val="clear" w:color="auto" w:fill="auto"/>
            <w:vAlign w:val="center"/>
          </w:tcPr>
          <w:p w14:paraId="4D4C0269" w14:textId="77777777" w:rsidR="00E4013F" w:rsidRPr="00992370" w:rsidRDefault="00E4013F" w:rsidP="00590E8D">
            <w:pPr>
              <w:pStyle w:val="TA"/>
            </w:pPr>
            <w:r w:rsidRPr="00992370">
              <w:t>Moderate</w:t>
            </w:r>
          </w:p>
        </w:tc>
        <w:tc>
          <w:tcPr>
            <w:tcW w:w="1134" w:type="dxa"/>
            <w:shd w:val="clear" w:color="auto" w:fill="auto"/>
            <w:vAlign w:val="center"/>
          </w:tcPr>
          <w:p w14:paraId="78056184" w14:textId="77777777" w:rsidR="00E4013F" w:rsidRPr="00992370" w:rsidRDefault="00E4013F" w:rsidP="00590E8D">
            <w:pPr>
              <w:pStyle w:val="TA"/>
            </w:pPr>
            <w:r w:rsidRPr="00992370">
              <w:t>Medium</w:t>
            </w:r>
          </w:p>
        </w:tc>
        <w:tc>
          <w:tcPr>
            <w:tcW w:w="851" w:type="dxa"/>
            <w:shd w:val="clear" w:color="auto" w:fill="auto"/>
            <w:vAlign w:val="center"/>
          </w:tcPr>
          <w:p w14:paraId="017AE9F6" w14:textId="77777777" w:rsidR="00E4013F" w:rsidRPr="00992370" w:rsidRDefault="00E4013F" w:rsidP="00E13B3F">
            <w:pPr>
              <w:pStyle w:val="TA"/>
              <w:jc w:val="center"/>
            </w:pPr>
            <w:r w:rsidRPr="00992370">
              <w:t>32.2</w:t>
            </w:r>
          </w:p>
        </w:tc>
        <w:tc>
          <w:tcPr>
            <w:tcW w:w="1134" w:type="dxa"/>
            <w:shd w:val="clear" w:color="auto" w:fill="auto"/>
            <w:vAlign w:val="center"/>
          </w:tcPr>
          <w:p w14:paraId="636E3026" w14:textId="77777777" w:rsidR="00E4013F" w:rsidRPr="00992370" w:rsidRDefault="00E4013F" w:rsidP="00590E8D">
            <w:pPr>
              <w:pStyle w:val="TA"/>
            </w:pPr>
            <w:r>
              <w:t>Very high</w:t>
            </w:r>
          </w:p>
        </w:tc>
      </w:tr>
      <w:tr w:rsidR="00E4013F" w:rsidRPr="00992370" w14:paraId="1ACAE28D" w14:textId="77777777" w:rsidTr="007A331F">
        <w:trPr>
          <w:cantSplit/>
        </w:trPr>
        <w:tc>
          <w:tcPr>
            <w:tcW w:w="2093" w:type="dxa"/>
            <w:shd w:val="clear" w:color="auto" w:fill="auto"/>
            <w:vAlign w:val="center"/>
          </w:tcPr>
          <w:p w14:paraId="6C5DE73D" w14:textId="0FE89A69" w:rsidR="00E4013F" w:rsidRPr="00590E8D" w:rsidRDefault="00E4013F" w:rsidP="00590E8D">
            <w:pPr>
              <w:pStyle w:val="TA"/>
              <w:rPr>
                <w:i/>
              </w:rPr>
            </w:pPr>
            <w:r w:rsidRPr="00590E8D">
              <w:rPr>
                <w:i/>
              </w:rPr>
              <w:t>Phyla nodiflora</w:t>
            </w:r>
            <w:r w:rsidR="00590E8D" w:rsidRPr="00590E8D">
              <w:t xml:space="preserve"> var. </w:t>
            </w:r>
            <w:r w:rsidRPr="00590E8D">
              <w:rPr>
                <w:i/>
              </w:rPr>
              <w:t>minor</w:t>
            </w:r>
          </w:p>
        </w:tc>
        <w:tc>
          <w:tcPr>
            <w:tcW w:w="1843" w:type="dxa"/>
            <w:shd w:val="clear" w:color="auto" w:fill="auto"/>
            <w:vAlign w:val="center"/>
          </w:tcPr>
          <w:p w14:paraId="697D059F" w14:textId="77777777" w:rsidR="00E4013F" w:rsidRPr="00992370" w:rsidRDefault="00E4013F" w:rsidP="00590E8D">
            <w:pPr>
              <w:pStyle w:val="TA"/>
            </w:pPr>
            <w:r w:rsidRPr="00992370">
              <w:t>Carpet Weed</w:t>
            </w:r>
          </w:p>
        </w:tc>
        <w:tc>
          <w:tcPr>
            <w:tcW w:w="1417" w:type="dxa"/>
            <w:shd w:val="clear" w:color="auto" w:fill="auto"/>
            <w:vAlign w:val="center"/>
          </w:tcPr>
          <w:p w14:paraId="7C4D8557" w14:textId="77777777" w:rsidR="00E4013F" w:rsidRPr="00992370" w:rsidRDefault="00E4013F" w:rsidP="00590E8D">
            <w:pPr>
              <w:pStyle w:val="TA"/>
            </w:pPr>
            <w:r w:rsidRPr="00992370">
              <w:t>Verbenaceae</w:t>
            </w:r>
          </w:p>
        </w:tc>
        <w:tc>
          <w:tcPr>
            <w:tcW w:w="1276" w:type="dxa"/>
            <w:shd w:val="clear" w:color="auto" w:fill="auto"/>
            <w:vAlign w:val="center"/>
          </w:tcPr>
          <w:p w14:paraId="45015FFA" w14:textId="77777777" w:rsidR="00E4013F" w:rsidRPr="00992370" w:rsidRDefault="00E4013F" w:rsidP="00590E8D">
            <w:pPr>
              <w:pStyle w:val="TA"/>
            </w:pPr>
            <w:r>
              <w:t>Environmental weed</w:t>
            </w:r>
          </w:p>
        </w:tc>
        <w:tc>
          <w:tcPr>
            <w:tcW w:w="1134" w:type="dxa"/>
            <w:shd w:val="clear" w:color="auto" w:fill="auto"/>
            <w:vAlign w:val="center"/>
          </w:tcPr>
          <w:p w14:paraId="60CBDFF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85B36D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E5457A3" w14:textId="77777777" w:rsidR="00E4013F" w:rsidRPr="00992370" w:rsidRDefault="00E4013F" w:rsidP="00590E8D">
            <w:pPr>
              <w:pStyle w:val="TA"/>
            </w:pPr>
            <w:r>
              <w:t>Highly invasive</w:t>
            </w:r>
          </w:p>
        </w:tc>
        <w:tc>
          <w:tcPr>
            <w:tcW w:w="850" w:type="dxa"/>
            <w:shd w:val="clear" w:color="auto" w:fill="auto"/>
            <w:vAlign w:val="center"/>
          </w:tcPr>
          <w:p w14:paraId="74B2C727" w14:textId="77777777" w:rsidR="00E4013F" w:rsidRPr="00992370" w:rsidRDefault="00E4013F" w:rsidP="00590E8D">
            <w:pPr>
              <w:pStyle w:val="TA"/>
            </w:pPr>
            <w:r w:rsidRPr="00992370">
              <w:t>Moderate</w:t>
            </w:r>
          </w:p>
        </w:tc>
        <w:tc>
          <w:tcPr>
            <w:tcW w:w="1134" w:type="dxa"/>
            <w:shd w:val="clear" w:color="auto" w:fill="auto"/>
            <w:vAlign w:val="center"/>
          </w:tcPr>
          <w:p w14:paraId="098F1330" w14:textId="77777777" w:rsidR="00E4013F" w:rsidRPr="00992370" w:rsidRDefault="00E4013F" w:rsidP="00590E8D">
            <w:pPr>
              <w:pStyle w:val="TA"/>
            </w:pPr>
            <w:r w:rsidRPr="00992370">
              <w:t>Medium</w:t>
            </w:r>
          </w:p>
        </w:tc>
        <w:tc>
          <w:tcPr>
            <w:tcW w:w="851" w:type="dxa"/>
            <w:shd w:val="clear" w:color="auto" w:fill="auto"/>
            <w:vAlign w:val="center"/>
          </w:tcPr>
          <w:p w14:paraId="50DFE131" w14:textId="77777777" w:rsidR="00E4013F" w:rsidRPr="00992370" w:rsidRDefault="00E4013F" w:rsidP="00E13B3F">
            <w:pPr>
              <w:pStyle w:val="TA"/>
              <w:jc w:val="center"/>
            </w:pPr>
            <w:r w:rsidRPr="00992370">
              <w:t>32.2</w:t>
            </w:r>
          </w:p>
        </w:tc>
        <w:tc>
          <w:tcPr>
            <w:tcW w:w="1134" w:type="dxa"/>
            <w:shd w:val="clear" w:color="auto" w:fill="auto"/>
            <w:vAlign w:val="center"/>
          </w:tcPr>
          <w:p w14:paraId="37CEFCF4" w14:textId="77777777" w:rsidR="00E4013F" w:rsidRPr="00992370" w:rsidRDefault="00E4013F" w:rsidP="00590E8D">
            <w:pPr>
              <w:pStyle w:val="TA"/>
            </w:pPr>
            <w:r>
              <w:t>Very high</w:t>
            </w:r>
          </w:p>
        </w:tc>
      </w:tr>
      <w:tr w:rsidR="00E4013F" w:rsidRPr="00992370" w14:paraId="35C298E1" w14:textId="77777777" w:rsidTr="007A331F">
        <w:trPr>
          <w:cantSplit/>
        </w:trPr>
        <w:tc>
          <w:tcPr>
            <w:tcW w:w="2093" w:type="dxa"/>
            <w:shd w:val="clear" w:color="auto" w:fill="auto"/>
            <w:vAlign w:val="center"/>
          </w:tcPr>
          <w:p w14:paraId="746200C1" w14:textId="77777777" w:rsidR="00E4013F" w:rsidRPr="00590E8D" w:rsidRDefault="00E4013F" w:rsidP="00590E8D">
            <w:pPr>
              <w:pStyle w:val="TA"/>
              <w:rPr>
                <w:i/>
              </w:rPr>
            </w:pPr>
            <w:r w:rsidRPr="00590E8D">
              <w:rPr>
                <w:i/>
              </w:rPr>
              <w:t>Pinus halepensis</w:t>
            </w:r>
          </w:p>
        </w:tc>
        <w:tc>
          <w:tcPr>
            <w:tcW w:w="1843" w:type="dxa"/>
            <w:shd w:val="clear" w:color="auto" w:fill="auto"/>
            <w:vAlign w:val="center"/>
          </w:tcPr>
          <w:p w14:paraId="6EC3DB87" w14:textId="77777777" w:rsidR="00E4013F" w:rsidRPr="00992370" w:rsidRDefault="00E4013F" w:rsidP="00590E8D">
            <w:pPr>
              <w:pStyle w:val="TA"/>
            </w:pPr>
            <w:r w:rsidRPr="00992370">
              <w:t>Aleppo Pine</w:t>
            </w:r>
          </w:p>
        </w:tc>
        <w:tc>
          <w:tcPr>
            <w:tcW w:w="1417" w:type="dxa"/>
            <w:shd w:val="clear" w:color="auto" w:fill="auto"/>
            <w:vAlign w:val="center"/>
          </w:tcPr>
          <w:p w14:paraId="6AC9CE24" w14:textId="77777777" w:rsidR="00E4013F" w:rsidRPr="00992370" w:rsidRDefault="00E4013F" w:rsidP="00590E8D">
            <w:pPr>
              <w:pStyle w:val="TA"/>
            </w:pPr>
            <w:r w:rsidRPr="00992370">
              <w:t>Pinaceae</w:t>
            </w:r>
          </w:p>
        </w:tc>
        <w:tc>
          <w:tcPr>
            <w:tcW w:w="1276" w:type="dxa"/>
            <w:shd w:val="clear" w:color="auto" w:fill="auto"/>
            <w:vAlign w:val="center"/>
          </w:tcPr>
          <w:p w14:paraId="5AF61DE8" w14:textId="77777777" w:rsidR="00E4013F" w:rsidRPr="00992370" w:rsidRDefault="00E4013F" w:rsidP="00590E8D">
            <w:pPr>
              <w:pStyle w:val="TA"/>
            </w:pPr>
            <w:r>
              <w:t>Environmental weed</w:t>
            </w:r>
          </w:p>
        </w:tc>
        <w:tc>
          <w:tcPr>
            <w:tcW w:w="1134" w:type="dxa"/>
            <w:shd w:val="clear" w:color="auto" w:fill="auto"/>
            <w:vAlign w:val="center"/>
          </w:tcPr>
          <w:p w14:paraId="2EE63D9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1D5FB2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9103E6A" w14:textId="77777777" w:rsidR="00E4013F" w:rsidRPr="00992370" w:rsidRDefault="00E4013F" w:rsidP="00590E8D">
            <w:pPr>
              <w:pStyle w:val="TA"/>
            </w:pPr>
            <w:r>
              <w:t>Highly invasive</w:t>
            </w:r>
          </w:p>
        </w:tc>
        <w:tc>
          <w:tcPr>
            <w:tcW w:w="850" w:type="dxa"/>
            <w:shd w:val="clear" w:color="auto" w:fill="auto"/>
            <w:vAlign w:val="center"/>
          </w:tcPr>
          <w:p w14:paraId="1F37340A" w14:textId="77777777" w:rsidR="00E4013F" w:rsidRPr="00992370" w:rsidRDefault="00E4013F" w:rsidP="00590E8D">
            <w:pPr>
              <w:pStyle w:val="TA"/>
            </w:pPr>
            <w:r w:rsidRPr="00992370">
              <w:t>Moderate</w:t>
            </w:r>
          </w:p>
        </w:tc>
        <w:tc>
          <w:tcPr>
            <w:tcW w:w="1134" w:type="dxa"/>
            <w:shd w:val="clear" w:color="auto" w:fill="auto"/>
            <w:vAlign w:val="center"/>
          </w:tcPr>
          <w:p w14:paraId="23D41AB5" w14:textId="77777777" w:rsidR="00E4013F" w:rsidRPr="00992370" w:rsidRDefault="00E4013F" w:rsidP="00590E8D">
            <w:pPr>
              <w:pStyle w:val="TA"/>
            </w:pPr>
            <w:r w:rsidRPr="00992370">
              <w:t>Medium</w:t>
            </w:r>
          </w:p>
        </w:tc>
        <w:tc>
          <w:tcPr>
            <w:tcW w:w="851" w:type="dxa"/>
            <w:shd w:val="clear" w:color="auto" w:fill="auto"/>
            <w:vAlign w:val="center"/>
          </w:tcPr>
          <w:p w14:paraId="1B1158A3" w14:textId="77777777" w:rsidR="00E4013F" w:rsidRPr="00992370" w:rsidRDefault="00E4013F" w:rsidP="00E13B3F">
            <w:pPr>
              <w:pStyle w:val="TA"/>
              <w:jc w:val="center"/>
            </w:pPr>
            <w:r w:rsidRPr="00992370">
              <w:t>32.2</w:t>
            </w:r>
          </w:p>
        </w:tc>
        <w:tc>
          <w:tcPr>
            <w:tcW w:w="1134" w:type="dxa"/>
            <w:shd w:val="clear" w:color="auto" w:fill="auto"/>
            <w:vAlign w:val="center"/>
          </w:tcPr>
          <w:p w14:paraId="0382389D" w14:textId="77777777" w:rsidR="00E4013F" w:rsidRPr="00992370" w:rsidRDefault="00E4013F" w:rsidP="00590E8D">
            <w:pPr>
              <w:pStyle w:val="TA"/>
            </w:pPr>
            <w:r>
              <w:t>Very high</w:t>
            </w:r>
          </w:p>
        </w:tc>
      </w:tr>
      <w:tr w:rsidR="00E4013F" w:rsidRPr="00992370" w14:paraId="4D4D8A8B" w14:textId="77777777" w:rsidTr="007A331F">
        <w:trPr>
          <w:cantSplit/>
        </w:trPr>
        <w:tc>
          <w:tcPr>
            <w:tcW w:w="2093" w:type="dxa"/>
            <w:shd w:val="clear" w:color="auto" w:fill="auto"/>
            <w:vAlign w:val="center"/>
          </w:tcPr>
          <w:p w14:paraId="056FD246" w14:textId="0F8C0CBD" w:rsidR="00E4013F" w:rsidRPr="00590E8D" w:rsidRDefault="00E4013F" w:rsidP="00590E8D">
            <w:pPr>
              <w:pStyle w:val="TA"/>
              <w:rPr>
                <w:i/>
              </w:rPr>
            </w:pPr>
            <w:r w:rsidRPr="00590E8D">
              <w:rPr>
                <w:i/>
              </w:rPr>
              <w:t>Pinus nigra</w:t>
            </w:r>
            <w:r w:rsidR="00590E8D" w:rsidRPr="00590E8D">
              <w:t xml:space="preserve"> subp. </w:t>
            </w:r>
            <w:r w:rsidRPr="00590E8D">
              <w:rPr>
                <w:i/>
              </w:rPr>
              <w:t>laricio</w:t>
            </w:r>
          </w:p>
        </w:tc>
        <w:tc>
          <w:tcPr>
            <w:tcW w:w="1843" w:type="dxa"/>
            <w:shd w:val="clear" w:color="auto" w:fill="auto"/>
            <w:vAlign w:val="center"/>
          </w:tcPr>
          <w:p w14:paraId="2DE27570" w14:textId="77777777" w:rsidR="00E4013F" w:rsidRPr="00992370" w:rsidRDefault="00E4013F" w:rsidP="00590E8D">
            <w:pPr>
              <w:pStyle w:val="TA"/>
            </w:pPr>
            <w:r w:rsidRPr="00992370">
              <w:t>Corsican Pine</w:t>
            </w:r>
          </w:p>
        </w:tc>
        <w:tc>
          <w:tcPr>
            <w:tcW w:w="1417" w:type="dxa"/>
            <w:shd w:val="clear" w:color="auto" w:fill="auto"/>
            <w:vAlign w:val="center"/>
          </w:tcPr>
          <w:p w14:paraId="63C01164" w14:textId="77777777" w:rsidR="00E4013F" w:rsidRPr="00992370" w:rsidRDefault="00E4013F" w:rsidP="00590E8D">
            <w:pPr>
              <w:pStyle w:val="TA"/>
            </w:pPr>
            <w:r w:rsidRPr="00992370">
              <w:t>Pinaceae</w:t>
            </w:r>
          </w:p>
        </w:tc>
        <w:tc>
          <w:tcPr>
            <w:tcW w:w="1276" w:type="dxa"/>
            <w:shd w:val="clear" w:color="auto" w:fill="auto"/>
            <w:vAlign w:val="center"/>
          </w:tcPr>
          <w:p w14:paraId="5A682303" w14:textId="77777777" w:rsidR="00E4013F" w:rsidRPr="00992370" w:rsidRDefault="00E4013F" w:rsidP="00590E8D">
            <w:pPr>
              <w:pStyle w:val="TA"/>
            </w:pPr>
            <w:r>
              <w:t>Environmental weed</w:t>
            </w:r>
          </w:p>
        </w:tc>
        <w:tc>
          <w:tcPr>
            <w:tcW w:w="1134" w:type="dxa"/>
            <w:shd w:val="clear" w:color="auto" w:fill="auto"/>
            <w:vAlign w:val="center"/>
          </w:tcPr>
          <w:p w14:paraId="6814035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2D0942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6D1099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C6ABDA0" w14:textId="77777777" w:rsidR="00E4013F" w:rsidRPr="00992370" w:rsidRDefault="00E4013F" w:rsidP="00590E8D">
            <w:pPr>
              <w:pStyle w:val="TA"/>
            </w:pPr>
            <w:r w:rsidRPr="00992370">
              <w:t>Moderate</w:t>
            </w:r>
          </w:p>
        </w:tc>
        <w:tc>
          <w:tcPr>
            <w:tcW w:w="1134" w:type="dxa"/>
            <w:shd w:val="clear" w:color="auto" w:fill="auto"/>
            <w:vAlign w:val="center"/>
          </w:tcPr>
          <w:p w14:paraId="35F98B0D" w14:textId="77777777" w:rsidR="00E4013F" w:rsidRPr="00992370" w:rsidRDefault="00E4013F" w:rsidP="00590E8D">
            <w:pPr>
              <w:pStyle w:val="TA"/>
            </w:pPr>
            <w:r w:rsidRPr="00992370">
              <w:t>Medium</w:t>
            </w:r>
          </w:p>
        </w:tc>
        <w:tc>
          <w:tcPr>
            <w:tcW w:w="851" w:type="dxa"/>
            <w:shd w:val="clear" w:color="auto" w:fill="auto"/>
            <w:vAlign w:val="center"/>
          </w:tcPr>
          <w:p w14:paraId="41584917" w14:textId="77777777" w:rsidR="00E4013F" w:rsidRPr="00992370" w:rsidRDefault="00E4013F" w:rsidP="00E13B3F">
            <w:pPr>
              <w:pStyle w:val="TA"/>
              <w:jc w:val="center"/>
            </w:pPr>
            <w:r w:rsidRPr="00992370">
              <w:t>32.2</w:t>
            </w:r>
          </w:p>
        </w:tc>
        <w:tc>
          <w:tcPr>
            <w:tcW w:w="1134" w:type="dxa"/>
            <w:shd w:val="clear" w:color="auto" w:fill="auto"/>
            <w:vAlign w:val="center"/>
          </w:tcPr>
          <w:p w14:paraId="72F8C940" w14:textId="77777777" w:rsidR="00E4013F" w:rsidRPr="00992370" w:rsidRDefault="00E4013F" w:rsidP="00590E8D">
            <w:pPr>
              <w:pStyle w:val="TA"/>
            </w:pPr>
            <w:r>
              <w:t>Very high</w:t>
            </w:r>
          </w:p>
        </w:tc>
      </w:tr>
      <w:tr w:rsidR="00E4013F" w:rsidRPr="00992370" w14:paraId="72028ECB" w14:textId="77777777" w:rsidTr="007A331F">
        <w:trPr>
          <w:cantSplit/>
        </w:trPr>
        <w:tc>
          <w:tcPr>
            <w:tcW w:w="2093" w:type="dxa"/>
            <w:shd w:val="clear" w:color="auto" w:fill="auto"/>
            <w:vAlign w:val="center"/>
          </w:tcPr>
          <w:p w14:paraId="32C8DEB9" w14:textId="77777777" w:rsidR="00E4013F" w:rsidRPr="00590E8D" w:rsidRDefault="00E4013F" w:rsidP="00590E8D">
            <w:pPr>
              <w:pStyle w:val="TA"/>
              <w:rPr>
                <w:i/>
              </w:rPr>
            </w:pPr>
            <w:r w:rsidRPr="00590E8D">
              <w:rPr>
                <w:i/>
              </w:rPr>
              <w:t>Pinus pinaster</w:t>
            </w:r>
          </w:p>
        </w:tc>
        <w:tc>
          <w:tcPr>
            <w:tcW w:w="1843" w:type="dxa"/>
            <w:shd w:val="clear" w:color="auto" w:fill="auto"/>
            <w:vAlign w:val="center"/>
          </w:tcPr>
          <w:p w14:paraId="5F152C15" w14:textId="77777777" w:rsidR="00E4013F" w:rsidRPr="00992370" w:rsidRDefault="00E4013F" w:rsidP="00590E8D">
            <w:pPr>
              <w:pStyle w:val="TA"/>
            </w:pPr>
            <w:r w:rsidRPr="00992370">
              <w:t>Cluster Pine</w:t>
            </w:r>
          </w:p>
        </w:tc>
        <w:tc>
          <w:tcPr>
            <w:tcW w:w="1417" w:type="dxa"/>
            <w:shd w:val="clear" w:color="auto" w:fill="auto"/>
            <w:vAlign w:val="center"/>
          </w:tcPr>
          <w:p w14:paraId="4A490967" w14:textId="77777777" w:rsidR="00E4013F" w:rsidRPr="00992370" w:rsidRDefault="00E4013F" w:rsidP="00590E8D">
            <w:pPr>
              <w:pStyle w:val="TA"/>
            </w:pPr>
            <w:r w:rsidRPr="00992370">
              <w:t>Pinaceae</w:t>
            </w:r>
          </w:p>
        </w:tc>
        <w:tc>
          <w:tcPr>
            <w:tcW w:w="1276" w:type="dxa"/>
            <w:shd w:val="clear" w:color="auto" w:fill="auto"/>
            <w:vAlign w:val="center"/>
          </w:tcPr>
          <w:p w14:paraId="6EFAA435" w14:textId="77777777" w:rsidR="00E4013F" w:rsidRPr="00992370" w:rsidRDefault="00E4013F" w:rsidP="00590E8D">
            <w:pPr>
              <w:pStyle w:val="TA"/>
            </w:pPr>
            <w:r>
              <w:t>Environmental weed</w:t>
            </w:r>
          </w:p>
        </w:tc>
        <w:tc>
          <w:tcPr>
            <w:tcW w:w="1134" w:type="dxa"/>
            <w:shd w:val="clear" w:color="auto" w:fill="auto"/>
            <w:vAlign w:val="center"/>
          </w:tcPr>
          <w:p w14:paraId="207A85C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76A2AB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EF63E2B" w14:textId="77777777" w:rsidR="00E4013F" w:rsidRPr="00992370" w:rsidRDefault="00E4013F" w:rsidP="00590E8D">
            <w:pPr>
              <w:pStyle w:val="TA"/>
            </w:pPr>
            <w:r>
              <w:t>Highly invasive</w:t>
            </w:r>
          </w:p>
        </w:tc>
        <w:tc>
          <w:tcPr>
            <w:tcW w:w="850" w:type="dxa"/>
            <w:shd w:val="clear" w:color="auto" w:fill="auto"/>
            <w:vAlign w:val="center"/>
          </w:tcPr>
          <w:p w14:paraId="27BBE997" w14:textId="77777777" w:rsidR="00E4013F" w:rsidRPr="00992370" w:rsidRDefault="00E4013F" w:rsidP="00590E8D">
            <w:pPr>
              <w:pStyle w:val="TA"/>
            </w:pPr>
            <w:r w:rsidRPr="00992370">
              <w:t>Moderate</w:t>
            </w:r>
          </w:p>
        </w:tc>
        <w:tc>
          <w:tcPr>
            <w:tcW w:w="1134" w:type="dxa"/>
            <w:shd w:val="clear" w:color="auto" w:fill="auto"/>
            <w:vAlign w:val="center"/>
          </w:tcPr>
          <w:p w14:paraId="6EFD03E5" w14:textId="77777777" w:rsidR="00E4013F" w:rsidRPr="00992370" w:rsidRDefault="00E4013F" w:rsidP="00590E8D">
            <w:pPr>
              <w:pStyle w:val="TA"/>
            </w:pPr>
            <w:r w:rsidRPr="00992370">
              <w:t>Medium</w:t>
            </w:r>
          </w:p>
        </w:tc>
        <w:tc>
          <w:tcPr>
            <w:tcW w:w="851" w:type="dxa"/>
            <w:shd w:val="clear" w:color="auto" w:fill="auto"/>
            <w:vAlign w:val="center"/>
          </w:tcPr>
          <w:p w14:paraId="7B8B5150" w14:textId="77777777" w:rsidR="00E4013F" w:rsidRPr="00992370" w:rsidRDefault="00E4013F" w:rsidP="00E13B3F">
            <w:pPr>
              <w:pStyle w:val="TA"/>
              <w:jc w:val="center"/>
            </w:pPr>
            <w:r w:rsidRPr="00992370">
              <w:t>32.2</w:t>
            </w:r>
          </w:p>
        </w:tc>
        <w:tc>
          <w:tcPr>
            <w:tcW w:w="1134" w:type="dxa"/>
            <w:shd w:val="clear" w:color="auto" w:fill="auto"/>
            <w:vAlign w:val="center"/>
          </w:tcPr>
          <w:p w14:paraId="2ABB6446" w14:textId="77777777" w:rsidR="00E4013F" w:rsidRPr="00992370" w:rsidRDefault="00E4013F" w:rsidP="00590E8D">
            <w:pPr>
              <w:pStyle w:val="TA"/>
            </w:pPr>
            <w:r>
              <w:t>Very high</w:t>
            </w:r>
          </w:p>
        </w:tc>
      </w:tr>
      <w:tr w:rsidR="00E4013F" w:rsidRPr="00992370" w14:paraId="06A7D6F8" w14:textId="77777777" w:rsidTr="007A331F">
        <w:trPr>
          <w:cantSplit/>
        </w:trPr>
        <w:tc>
          <w:tcPr>
            <w:tcW w:w="2093" w:type="dxa"/>
            <w:shd w:val="clear" w:color="auto" w:fill="auto"/>
            <w:vAlign w:val="center"/>
          </w:tcPr>
          <w:p w14:paraId="672CF8E1" w14:textId="77777777" w:rsidR="00E4013F" w:rsidRPr="00590E8D" w:rsidRDefault="00E4013F" w:rsidP="00590E8D">
            <w:pPr>
              <w:pStyle w:val="TA"/>
              <w:rPr>
                <w:i/>
              </w:rPr>
            </w:pPr>
            <w:r w:rsidRPr="00590E8D">
              <w:rPr>
                <w:i/>
              </w:rPr>
              <w:t>Piptochaetium bicolor</w:t>
            </w:r>
          </w:p>
        </w:tc>
        <w:tc>
          <w:tcPr>
            <w:tcW w:w="1843" w:type="dxa"/>
            <w:shd w:val="clear" w:color="auto" w:fill="auto"/>
            <w:vAlign w:val="center"/>
          </w:tcPr>
          <w:p w14:paraId="4354C8BF" w14:textId="77777777" w:rsidR="00E4013F" w:rsidRPr="00992370" w:rsidRDefault="00E4013F" w:rsidP="00590E8D">
            <w:pPr>
              <w:pStyle w:val="TA"/>
            </w:pPr>
            <w:r w:rsidRPr="00992370">
              <w:t>Bunch-grass</w:t>
            </w:r>
          </w:p>
        </w:tc>
        <w:tc>
          <w:tcPr>
            <w:tcW w:w="1417" w:type="dxa"/>
            <w:shd w:val="clear" w:color="auto" w:fill="auto"/>
            <w:vAlign w:val="center"/>
          </w:tcPr>
          <w:p w14:paraId="26A62EA4" w14:textId="77777777" w:rsidR="00E4013F" w:rsidRPr="00992370" w:rsidRDefault="00E4013F" w:rsidP="00590E8D">
            <w:pPr>
              <w:pStyle w:val="TA"/>
            </w:pPr>
            <w:r w:rsidRPr="00992370">
              <w:t>Poaceae</w:t>
            </w:r>
          </w:p>
        </w:tc>
        <w:tc>
          <w:tcPr>
            <w:tcW w:w="1276" w:type="dxa"/>
            <w:shd w:val="clear" w:color="auto" w:fill="auto"/>
            <w:vAlign w:val="center"/>
          </w:tcPr>
          <w:p w14:paraId="50580898" w14:textId="77777777" w:rsidR="00E4013F" w:rsidRPr="00992370" w:rsidRDefault="00E4013F" w:rsidP="00590E8D">
            <w:pPr>
              <w:pStyle w:val="TA"/>
            </w:pPr>
            <w:r>
              <w:t>Environmental weed</w:t>
            </w:r>
          </w:p>
        </w:tc>
        <w:tc>
          <w:tcPr>
            <w:tcW w:w="1134" w:type="dxa"/>
            <w:shd w:val="clear" w:color="auto" w:fill="auto"/>
            <w:vAlign w:val="center"/>
          </w:tcPr>
          <w:p w14:paraId="5C4E7FD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A8B4607" w14:textId="77777777" w:rsidR="00E4013F" w:rsidRPr="00992370" w:rsidRDefault="00E4013F" w:rsidP="00590E8D">
            <w:pPr>
              <w:pStyle w:val="TA"/>
            </w:pPr>
            <w:r>
              <w:t>Early stage of invasion</w:t>
            </w:r>
          </w:p>
        </w:tc>
        <w:tc>
          <w:tcPr>
            <w:tcW w:w="1134" w:type="dxa"/>
            <w:shd w:val="clear" w:color="auto" w:fill="auto"/>
            <w:vAlign w:val="center"/>
          </w:tcPr>
          <w:p w14:paraId="5C0A5C19" w14:textId="77777777" w:rsidR="00E4013F" w:rsidRPr="00992370" w:rsidRDefault="00E4013F" w:rsidP="00590E8D">
            <w:pPr>
              <w:pStyle w:val="TA"/>
            </w:pPr>
            <w:r>
              <w:t>Highly invasive</w:t>
            </w:r>
          </w:p>
        </w:tc>
        <w:tc>
          <w:tcPr>
            <w:tcW w:w="850" w:type="dxa"/>
            <w:shd w:val="clear" w:color="auto" w:fill="auto"/>
            <w:vAlign w:val="center"/>
          </w:tcPr>
          <w:p w14:paraId="147C17F5" w14:textId="77777777" w:rsidR="00E4013F" w:rsidRPr="00992370" w:rsidRDefault="00E4013F" w:rsidP="00590E8D">
            <w:pPr>
              <w:pStyle w:val="TA"/>
            </w:pPr>
            <w:r w:rsidRPr="00992370">
              <w:t>Moderate</w:t>
            </w:r>
          </w:p>
        </w:tc>
        <w:tc>
          <w:tcPr>
            <w:tcW w:w="1134" w:type="dxa"/>
            <w:shd w:val="clear" w:color="auto" w:fill="auto"/>
            <w:vAlign w:val="center"/>
          </w:tcPr>
          <w:p w14:paraId="77AFC28E" w14:textId="77777777" w:rsidR="00E4013F" w:rsidRPr="00992370" w:rsidRDefault="00E4013F" w:rsidP="00590E8D">
            <w:pPr>
              <w:pStyle w:val="TA"/>
            </w:pPr>
            <w:r w:rsidRPr="00992370">
              <w:t>Medium</w:t>
            </w:r>
          </w:p>
        </w:tc>
        <w:tc>
          <w:tcPr>
            <w:tcW w:w="851" w:type="dxa"/>
            <w:shd w:val="clear" w:color="auto" w:fill="auto"/>
            <w:vAlign w:val="center"/>
          </w:tcPr>
          <w:p w14:paraId="2CC7B667" w14:textId="77777777" w:rsidR="00E4013F" w:rsidRPr="00992370" w:rsidRDefault="00E4013F" w:rsidP="00E13B3F">
            <w:pPr>
              <w:pStyle w:val="TA"/>
              <w:jc w:val="center"/>
            </w:pPr>
            <w:r w:rsidRPr="00992370">
              <w:t>32.2</w:t>
            </w:r>
          </w:p>
        </w:tc>
        <w:tc>
          <w:tcPr>
            <w:tcW w:w="1134" w:type="dxa"/>
            <w:shd w:val="clear" w:color="auto" w:fill="auto"/>
            <w:vAlign w:val="center"/>
          </w:tcPr>
          <w:p w14:paraId="04AD47CB" w14:textId="77777777" w:rsidR="00E4013F" w:rsidRPr="00992370" w:rsidRDefault="00E4013F" w:rsidP="00590E8D">
            <w:pPr>
              <w:pStyle w:val="TA"/>
            </w:pPr>
            <w:r>
              <w:t>Very high</w:t>
            </w:r>
          </w:p>
        </w:tc>
      </w:tr>
      <w:tr w:rsidR="00E4013F" w:rsidRPr="00992370" w14:paraId="670AACA8" w14:textId="77777777" w:rsidTr="007A331F">
        <w:trPr>
          <w:cantSplit/>
        </w:trPr>
        <w:tc>
          <w:tcPr>
            <w:tcW w:w="2093" w:type="dxa"/>
            <w:shd w:val="clear" w:color="auto" w:fill="auto"/>
            <w:vAlign w:val="center"/>
          </w:tcPr>
          <w:p w14:paraId="6FEE9F9D" w14:textId="77777777" w:rsidR="00E4013F" w:rsidRPr="00590E8D" w:rsidRDefault="00E4013F" w:rsidP="00590E8D">
            <w:pPr>
              <w:pStyle w:val="TA"/>
              <w:rPr>
                <w:i/>
              </w:rPr>
            </w:pPr>
            <w:r w:rsidRPr="00590E8D">
              <w:rPr>
                <w:i/>
              </w:rPr>
              <w:t>Piptochaetium uruguense</w:t>
            </w:r>
          </w:p>
        </w:tc>
        <w:tc>
          <w:tcPr>
            <w:tcW w:w="1843" w:type="dxa"/>
            <w:shd w:val="clear" w:color="auto" w:fill="auto"/>
            <w:vAlign w:val="center"/>
          </w:tcPr>
          <w:p w14:paraId="306E3ABB" w14:textId="77777777" w:rsidR="00E4013F" w:rsidRPr="00992370" w:rsidRDefault="00E4013F" w:rsidP="00590E8D">
            <w:pPr>
              <w:pStyle w:val="TA"/>
            </w:pPr>
            <w:r w:rsidRPr="00992370">
              <w:t>Uraguayan Bunch-grass</w:t>
            </w:r>
          </w:p>
        </w:tc>
        <w:tc>
          <w:tcPr>
            <w:tcW w:w="1417" w:type="dxa"/>
            <w:shd w:val="clear" w:color="auto" w:fill="auto"/>
            <w:vAlign w:val="center"/>
          </w:tcPr>
          <w:p w14:paraId="0FCFD29B" w14:textId="77777777" w:rsidR="00E4013F" w:rsidRPr="00992370" w:rsidRDefault="00E4013F" w:rsidP="00590E8D">
            <w:pPr>
              <w:pStyle w:val="TA"/>
            </w:pPr>
            <w:r w:rsidRPr="00992370">
              <w:t>Poaceae</w:t>
            </w:r>
          </w:p>
        </w:tc>
        <w:tc>
          <w:tcPr>
            <w:tcW w:w="1276" w:type="dxa"/>
            <w:shd w:val="clear" w:color="auto" w:fill="auto"/>
            <w:vAlign w:val="center"/>
          </w:tcPr>
          <w:p w14:paraId="32CF4067" w14:textId="77777777" w:rsidR="00E4013F" w:rsidRPr="00992370" w:rsidRDefault="00E4013F" w:rsidP="00590E8D">
            <w:pPr>
              <w:pStyle w:val="TA"/>
            </w:pPr>
            <w:r>
              <w:t>Environmental weed</w:t>
            </w:r>
          </w:p>
        </w:tc>
        <w:tc>
          <w:tcPr>
            <w:tcW w:w="1134" w:type="dxa"/>
            <w:shd w:val="clear" w:color="auto" w:fill="auto"/>
            <w:vAlign w:val="center"/>
          </w:tcPr>
          <w:p w14:paraId="53E67CD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C4F501E" w14:textId="77777777" w:rsidR="00E4013F" w:rsidRPr="00992370" w:rsidRDefault="00E4013F" w:rsidP="00590E8D">
            <w:pPr>
              <w:pStyle w:val="TA"/>
            </w:pPr>
            <w:r>
              <w:t>Early stage of invasion</w:t>
            </w:r>
          </w:p>
        </w:tc>
        <w:tc>
          <w:tcPr>
            <w:tcW w:w="1134" w:type="dxa"/>
            <w:shd w:val="clear" w:color="auto" w:fill="auto"/>
            <w:vAlign w:val="center"/>
          </w:tcPr>
          <w:p w14:paraId="19C161D9" w14:textId="77777777" w:rsidR="00E4013F" w:rsidRPr="00992370" w:rsidRDefault="00E4013F" w:rsidP="00590E8D">
            <w:pPr>
              <w:pStyle w:val="TA"/>
            </w:pPr>
            <w:r>
              <w:t>Highly invasive</w:t>
            </w:r>
          </w:p>
        </w:tc>
        <w:tc>
          <w:tcPr>
            <w:tcW w:w="850" w:type="dxa"/>
            <w:shd w:val="clear" w:color="auto" w:fill="auto"/>
            <w:vAlign w:val="center"/>
          </w:tcPr>
          <w:p w14:paraId="2AD3783B" w14:textId="77777777" w:rsidR="00E4013F" w:rsidRPr="00992370" w:rsidRDefault="00E4013F" w:rsidP="00590E8D">
            <w:pPr>
              <w:pStyle w:val="TA"/>
            </w:pPr>
            <w:r w:rsidRPr="00992370">
              <w:t>Moderate</w:t>
            </w:r>
          </w:p>
        </w:tc>
        <w:tc>
          <w:tcPr>
            <w:tcW w:w="1134" w:type="dxa"/>
            <w:shd w:val="clear" w:color="auto" w:fill="auto"/>
            <w:vAlign w:val="center"/>
          </w:tcPr>
          <w:p w14:paraId="0DB84455" w14:textId="77777777" w:rsidR="00E4013F" w:rsidRPr="00992370" w:rsidRDefault="00E4013F" w:rsidP="00590E8D">
            <w:pPr>
              <w:pStyle w:val="TA"/>
            </w:pPr>
            <w:r w:rsidRPr="00992370">
              <w:t>Medium</w:t>
            </w:r>
          </w:p>
        </w:tc>
        <w:tc>
          <w:tcPr>
            <w:tcW w:w="851" w:type="dxa"/>
            <w:shd w:val="clear" w:color="auto" w:fill="auto"/>
            <w:vAlign w:val="center"/>
          </w:tcPr>
          <w:p w14:paraId="71221CA2" w14:textId="77777777" w:rsidR="00E4013F" w:rsidRPr="00992370" w:rsidRDefault="00E4013F" w:rsidP="00E13B3F">
            <w:pPr>
              <w:pStyle w:val="TA"/>
              <w:jc w:val="center"/>
            </w:pPr>
            <w:r w:rsidRPr="00992370">
              <w:t>32.2</w:t>
            </w:r>
          </w:p>
        </w:tc>
        <w:tc>
          <w:tcPr>
            <w:tcW w:w="1134" w:type="dxa"/>
            <w:shd w:val="clear" w:color="auto" w:fill="auto"/>
            <w:vAlign w:val="center"/>
          </w:tcPr>
          <w:p w14:paraId="44B1760D" w14:textId="77777777" w:rsidR="00E4013F" w:rsidRPr="00992370" w:rsidRDefault="00E4013F" w:rsidP="00590E8D">
            <w:pPr>
              <w:pStyle w:val="TA"/>
            </w:pPr>
            <w:r>
              <w:t>Very high</w:t>
            </w:r>
          </w:p>
        </w:tc>
      </w:tr>
      <w:tr w:rsidR="00E4013F" w:rsidRPr="00992370" w14:paraId="30ABCEDC" w14:textId="77777777" w:rsidTr="007A331F">
        <w:trPr>
          <w:cantSplit/>
        </w:trPr>
        <w:tc>
          <w:tcPr>
            <w:tcW w:w="2093" w:type="dxa"/>
            <w:shd w:val="clear" w:color="auto" w:fill="auto"/>
            <w:vAlign w:val="center"/>
          </w:tcPr>
          <w:p w14:paraId="1F8EA45E" w14:textId="77777777" w:rsidR="00E4013F" w:rsidRPr="00590E8D" w:rsidRDefault="00E4013F" w:rsidP="00590E8D">
            <w:pPr>
              <w:pStyle w:val="TA"/>
              <w:rPr>
                <w:i/>
              </w:rPr>
            </w:pPr>
            <w:r w:rsidRPr="00590E8D">
              <w:rPr>
                <w:i/>
              </w:rPr>
              <w:t>Polygala myrtifolia</w:t>
            </w:r>
          </w:p>
        </w:tc>
        <w:tc>
          <w:tcPr>
            <w:tcW w:w="1843" w:type="dxa"/>
            <w:shd w:val="clear" w:color="auto" w:fill="auto"/>
            <w:vAlign w:val="center"/>
          </w:tcPr>
          <w:p w14:paraId="3E445CE0" w14:textId="77777777" w:rsidR="00E4013F" w:rsidRPr="00992370" w:rsidRDefault="00E4013F" w:rsidP="00590E8D">
            <w:pPr>
              <w:pStyle w:val="TA"/>
            </w:pPr>
            <w:r w:rsidRPr="00992370">
              <w:t>Myrtle-leaf Milkwort</w:t>
            </w:r>
          </w:p>
        </w:tc>
        <w:tc>
          <w:tcPr>
            <w:tcW w:w="1417" w:type="dxa"/>
            <w:shd w:val="clear" w:color="auto" w:fill="auto"/>
            <w:vAlign w:val="center"/>
          </w:tcPr>
          <w:p w14:paraId="5FABD617" w14:textId="77777777" w:rsidR="00E4013F" w:rsidRPr="00992370" w:rsidRDefault="00E4013F" w:rsidP="00590E8D">
            <w:pPr>
              <w:pStyle w:val="TA"/>
            </w:pPr>
            <w:r w:rsidRPr="00992370">
              <w:t>Polygalaceae</w:t>
            </w:r>
          </w:p>
        </w:tc>
        <w:tc>
          <w:tcPr>
            <w:tcW w:w="1276" w:type="dxa"/>
            <w:shd w:val="clear" w:color="auto" w:fill="auto"/>
            <w:vAlign w:val="center"/>
          </w:tcPr>
          <w:p w14:paraId="5E410C97" w14:textId="77777777" w:rsidR="00E4013F" w:rsidRPr="00992370" w:rsidRDefault="00E4013F" w:rsidP="00590E8D">
            <w:pPr>
              <w:pStyle w:val="TA"/>
            </w:pPr>
            <w:r>
              <w:t>Environmental weed</w:t>
            </w:r>
          </w:p>
        </w:tc>
        <w:tc>
          <w:tcPr>
            <w:tcW w:w="1134" w:type="dxa"/>
            <w:shd w:val="clear" w:color="auto" w:fill="auto"/>
            <w:vAlign w:val="center"/>
          </w:tcPr>
          <w:p w14:paraId="008CEDB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987B4A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6298511" w14:textId="77777777" w:rsidR="00E4013F" w:rsidRPr="00992370" w:rsidRDefault="00E4013F" w:rsidP="00590E8D">
            <w:pPr>
              <w:pStyle w:val="TA"/>
            </w:pPr>
            <w:r>
              <w:t>Highly invasive</w:t>
            </w:r>
          </w:p>
        </w:tc>
        <w:tc>
          <w:tcPr>
            <w:tcW w:w="850" w:type="dxa"/>
            <w:shd w:val="clear" w:color="auto" w:fill="auto"/>
            <w:vAlign w:val="center"/>
          </w:tcPr>
          <w:p w14:paraId="21E2B6CB" w14:textId="77777777" w:rsidR="00E4013F" w:rsidRPr="00992370" w:rsidRDefault="00E4013F" w:rsidP="00590E8D">
            <w:pPr>
              <w:pStyle w:val="TA"/>
            </w:pPr>
            <w:r w:rsidRPr="00992370">
              <w:t>Moderate</w:t>
            </w:r>
          </w:p>
        </w:tc>
        <w:tc>
          <w:tcPr>
            <w:tcW w:w="1134" w:type="dxa"/>
            <w:shd w:val="clear" w:color="auto" w:fill="auto"/>
            <w:vAlign w:val="center"/>
          </w:tcPr>
          <w:p w14:paraId="118B4684" w14:textId="77777777" w:rsidR="00E4013F" w:rsidRPr="00992370" w:rsidRDefault="00E4013F" w:rsidP="00590E8D">
            <w:pPr>
              <w:pStyle w:val="TA"/>
            </w:pPr>
            <w:r w:rsidRPr="00992370">
              <w:t>Medium</w:t>
            </w:r>
          </w:p>
        </w:tc>
        <w:tc>
          <w:tcPr>
            <w:tcW w:w="851" w:type="dxa"/>
            <w:shd w:val="clear" w:color="auto" w:fill="auto"/>
            <w:vAlign w:val="center"/>
          </w:tcPr>
          <w:p w14:paraId="271CF558" w14:textId="77777777" w:rsidR="00E4013F" w:rsidRPr="00992370" w:rsidRDefault="00E4013F" w:rsidP="00E13B3F">
            <w:pPr>
              <w:pStyle w:val="TA"/>
              <w:jc w:val="center"/>
            </w:pPr>
            <w:r w:rsidRPr="00992370">
              <w:t>32.2</w:t>
            </w:r>
          </w:p>
        </w:tc>
        <w:tc>
          <w:tcPr>
            <w:tcW w:w="1134" w:type="dxa"/>
            <w:shd w:val="clear" w:color="auto" w:fill="auto"/>
            <w:vAlign w:val="center"/>
          </w:tcPr>
          <w:p w14:paraId="1CFCFE13" w14:textId="77777777" w:rsidR="00E4013F" w:rsidRPr="00992370" w:rsidRDefault="00E4013F" w:rsidP="00590E8D">
            <w:pPr>
              <w:pStyle w:val="TA"/>
            </w:pPr>
            <w:r>
              <w:t>Very high</w:t>
            </w:r>
          </w:p>
        </w:tc>
      </w:tr>
      <w:tr w:rsidR="00E4013F" w:rsidRPr="00992370" w14:paraId="45105168" w14:textId="77777777" w:rsidTr="007A331F">
        <w:trPr>
          <w:cantSplit/>
        </w:trPr>
        <w:tc>
          <w:tcPr>
            <w:tcW w:w="2093" w:type="dxa"/>
            <w:shd w:val="clear" w:color="auto" w:fill="auto"/>
            <w:vAlign w:val="center"/>
          </w:tcPr>
          <w:p w14:paraId="4A2B8AFD" w14:textId="77777777" w:rsidR="00E4013F" w:rsidRPr="00590E8D" w:rsidRDefault="00E4013F" w:rsidP="00590E8D">
            <w:pPr>
              <w:pStyle w:val="TA"/>
              <w:rPr>
                <w:i/>
              </w:rPr>
            </w:pPr>
            <w:r w:rsidRPr="00590E8D">
              <w:rPr>
                <w:i/>
              </w:rPr>
              <w:lastRenderedPageBreak/>
              <w:t>Psoralea pinnata</w:t>
            </w:r>
          </w:p>
        </w:tc>
        <w:tc>
          <w:tcPr>
            <w:tcW w:w="1843" w:type="dxa"/>
            <w:shd w:val="clear" w:color="auto" w:fill="auto"/>
            <w:vAlign w:val="center"/>
          </w:tcPr>
          <w:p w14:paraId="037FE72D" w14:textId="77777777" w:rsidR="00E4013F" w:rsidRPr="00992370" w:rsidRDefault="00E4013F" w:rsidP="00590E8D">
            <w:pPr>
              <w:pStyle w:val="TA"/>
            </w:pPr>
            <w:r w:rsidRPr="00992370">
              <w:t>Blue Psoralea</w:t>
            </w:r>
          </w:p>
        </w:tc>
        <w:tc>
          <w:tcPr>
            <w:tcW w:w="1417" w:type="dxa"/>
            <w:shd w:val="clear" w:color="auto" w:fill="auto"/>
            <w:vAlign w:val="center"/>
          </w:tcPr>
          <w:p w14:paraId="5CD465F7" w14:textId="77777777" w:rsidR="00E4013F" w:rsidRPr="00992370" w:rsidRDefault="00E4013F" w:rsidP="00590E8D">
            <w:pPr>
              <w:pStyle w:val="TA"/>
            </w:pPr>
            <w:r w:rsidRPr="00992370">
              <w:t>Fabaceae</w:t>
            </w:r>
          </w:p>
        </w:tc>
        <w:tc>
          <w:tcPr>
            <w:tcW w:w="1276" w:type="dxa"/>
            <w:shd w:val="clear" w:color="auto" w:fill="auto"/>
            <w:vAlign w:val="center"/>
          </w:tcPr>
          <w:p w14:paraId="5B588C8C" w14:textId="77777777" w:rsidR="00E4013F" w:rsidRPr="00992370" w:rsidRDefault="00E4013F" w:rsidP="00590E8D">
            <w:pPr>
              <w:pStyle w:val="TA"/>
            </w:pPr>
            <w:r>
              <w:t>Environmental weed</w:t>
            </w:r>
          </w:p>
        </w:tc>
        <w:tc>
          <w:tcPr>
            <w:tcW w:w="1134" w:type="dxa"/>
            <w:shd w:val="clear" w:color="auto" w:fill="auto"/>
            <w:vAlign w:val="center"/>
          </w:tcPr>
          <w:p w14:paraId="6F14AC3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71F1C7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F939F20" w14:textId="77777777" w:rsidR="00E4013F" w:rsidRPr="00992370" w:rsidRDefault="00E4013F" w:rsidP="00590E8D">
            <w:pPr>
              <w:pStyle w:val="TA"/>
            </w:pPr>
            <w:r>
              <w:t>Highly invasive</w:t>
            </w:r>
          </w:p>
        </w:tc>
        <w:tc>
          <w:tcPr>
            <w:tcW w:w="850" w:type="dxa"/>
            <w:shd w:val="clear" w:color="auto" w:fill="auto"/>
            <w:vAlign w:val="center"/>
          </w:tcPr>
          <w:p w14:paraId="6D4C7AAB" w14:textId="77777777" w:rsidR="00E4013F" w:rsidRPr="00992370" w:rsidRDefault="00E4013F" w:rsidP="00590E8D">
            <w:pPr>
              <w:pStyle w:val="TA"/>
            </w:pPr>
            <w:r w:rsidRPr="00992370">
              <w:t>Moderate</w:t>
            </w:r>
          </w:p>
        </w:tc>
        <w:tc>
          <w:tcPr>
            <w:tcW w:w="1134" w:type="dxa"/>
            <w:shd w:val="clear" w:color="auto" w:fill="auto"/>
            <w:vAlign w:val="center"/>
          </w:tcPr>
          <w:p w14:paraId="2A0AEF7A" w14:textId="77777777" w:rsidR="00E4013F" w:rsidRPr="00992370" w:rsidRDefault="00E4013F" w:rsidP="00590E8D">
            <w:pPr>
              <w:pStyle w:val="TA"/>
            </w:pPr>
            <w:r w:rsidRPr="00992370">
              <w:t>Medium</w:t>
            </w:r>
          </w:p>
        </w:tc>
        <w:tc>
          <w:tcPr>
            <w:tcW w:w="851" w:type="dxa"/>
            <w:shd w:val="clear" w:color="auto" w:fill="auto"/>
            <w:vAlign w:val="center"/>
          </w:tcPr>
          <w:p w14:paraId="0091F0D1" w14:textId="77777777" w:rsidR="00E4013F" w:rsidRPr="00992370" w:rsidRDefault="00E4013F" w:rsidP="00E13B3F">
            <w:pPr>
              <w:pStyle w:val="TA"/>
              <w:jc w:val="center"/>
            </w:pPr>
            <w:r w:rsidRPr="00992370">
              <w:t>32.2</w:t>
            </w:r>
          </w:p>
        </w:tc>
        <w:tc>
          <w:tcPr>
            <w:tcW w:w="1134" w:type="dxa"/>
            <w:shd w:val="clear" w:color="auto" w:fill="auto"/>
            <w:vAlign w:val="center"/>
          </w:tcPr>
          <w:p w14:paraId="79D03F10" w14:textId="77777777" w:rsidR="00E4013F" w:rsidRPr="00992370" w:rsidRDefault="00E4013F" w:rsidP="00590E8D">
            <w:pPr>
              <w:pStyle w:val="TA"/>
            </w:pPr>
            <w:r>
              <w:t>Very high</w:t>
            </w:r>
          </w:p>
        </w:tc>
      </w:tr>
      <w:tr w:rsidR="00E4013F" w:rsidRPr="00992370" w14:paraId="6E836080" w14:textId="77777777" w:rsidTr="007A331F">
        <w:trPr>
          <w:cantSplit/>
        </w:trPr>
        <w:tc>
          <w:tcPr>
            <w:tcW w:w="2093" w:type="dxa"/>
            <w:shd w:val="clear" w:color="auto" w:fill="auto"/>
            <w:vAlign w:val="center"/>
          </w:tcPr>
          <w:p w14:paraId="1E0FED42" w14:textId="77777777" w:rsidR="00E4013F" w:rsidRPr="00590E8D" w:rsidRDefault="00E4013F" w:rsidP="00590E8D">
            <w:pPr>
              <w:pStyle w:val="TA"/>
              <w:rPr>
                <w:i/>
              </w:rPr>
            </w:pPr>
            <w:r w:rsidRPr="00590E8D">
              <w:rPr>
                <w:i/>
              </w:rPr>
              <w:t>Pyracantha angustifolia</w:t>
            </w:r>
          </w:p>
        </w:tc>
        <w:tc>
          <w:tcPr>
            <w:tcW w:w="1843" w:type="dxa"/>
            <w:shd w:val="clear" w:color="auto" w:fill="auto"/>
            <w:vAlign w:val="center"/>
          </w:tcPr>
          <w:p w14:paraId="640DB4B9" w14:textId="77777777" w:rsidR="00E4013F" w:rsidRPr="00992370" w:rsidRDefault="00E4013F" w:rsidP="00590E8D">
            <w:pPr>
              <w:pStyle w:val="TA"/>
            </w:pPr>
            <w:r w:rsidRPr="00992370">
              <w:t>Orange Firethorn</w:t>
            </w:r>
          </w:p>
        </w:tc>
        <w:tc>
          <w:tcPr>
            <w:tcW w:w="1417" w:type="dxa"/>
            <w:shd w:val="clear" w:color="auto" w:fill="auto"/>
            <w:vAlign w:val="center"/>
          </w:tcPr>
          <w:p w14:paraId="7CDAFC70" w14:textId="77777777" w:rsidR="00E4013F" w:rsidRPr="00992370" w:rsidRDefault="00E4013F" w:rsidP="00590E8D">
            <w:pPr>
              <w:pStyle w:val="TA"/>
            </w:pPr>
            <w:r w:rsidRPr="00992370">
              <w:t>Rosaceae</w:t>
            </w:r>
          </w:p>
        </w:tc>
        <w:tc>
          <w:tcPr>
            <w:tcW w:w="1276" w:type="dxa"/>
            <w:shd w:val="clear" w:color="auto" w:fill="auto"/>
            <w:vAlign w:val="center"/>
          </w:tcPr>
          <w:p w14:paraId="78134FB7" w14:textId="77777777" w:rsidR="00E4013F" w:rsidRPr="00992370" w:rsidRDefault="00E4013F" w:rsidP="00590E8D">
            <w:pPr>
              <w:pStyle w:val="TA"/>
            </w:pPr>
            <w:r>
              <w:t>Environmental weed</w:t>
            </w:r>
          </w:p>
        </w:tc>
        <w:tc>
          <w:tcPr>
            <w:tcW w:w="1134" w:type="dxa"/>
            <w:shd w:val="clear" w:color="auto" w:fill="auto"/>
            <w:vAlign w:val="center"/>
          </w:tcPr>
          <w:p w14:paraId="17E62993" w14:textId="77777777" w:rsidR="00E4013F" w:rsidRPr="00992370" w:rsidRDefault="00E4013F" w:rsidP="00590E8D">
            <w:pPr>
              <w:pStyle w:val="TA"/>
            </w:pPr>
            <w:r w:rsidRPr="00992370">
              <w:t>Occasionally significant</w:t>
            </w:r>
          </w:p>
        </w:tc>
        <w:tc>
          <w:tcPr>
            <w:tcW w:w="1984" w:type="dxa"/>
            <w:shd w:val="clear" w:color="auto" w:fill="auto"/>
            <w:vAlign w:val="center"/>
          </w:tcPr>
          <w:p w14:paraId="73D5BD3F" w14:textId="77777777" w:rsidR="00E4013F" w:rsidRPr="00992370" w:rsidRDefault="00E4013F" w:rsidP="00590E8D">
            <w:pPr>
              <w:pStyle w:val="TA"/>
            </w:pPr>
            <w:r>
              <w:t>Early stage of invasion</w:t>
            </w:r>
          </w:p>
        </w:tc>
        <w:tc>
          <w:tcPr>
            <w:tcW w:w="1134" w:type="dxa"/>
            <w:shd w:val="clear" w:color="auto" w:fill="auto"/>
            <w:vAlign w:val="center"/>
          </w:tcPr>
          <w:p w14:paraId="69CA19B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4956D4" w14:textId="77777777" w:rsidR="00E4013F" w:rsidRPr="00992370" w:rsidRDefault="00E4013F" w:rsidP="00590E8D">
            <w:pPr>
              <w:pStyle w:val="TA"/>
            </w:pPr>
            <w:r w:rsidRPr="00992370">
              <w:t>Rapid</w:t>
            </w:r>
          </w:p>
        </w:tc>
        <w:tc>
          <w:tcPr>
            <w:tcW w:w="1134" w:type="dxa"/>
            <w:shd w:val="clear" w:color="auto" w:fill="auto"/>
            <w:vAlign w:val="center"/>
          </w:tcPr>
          <w:p w14:paraId="5D94B238" w14:textId="77777777" w:rsidR="00E4013F" w:rsidRPr="00992370" w:rsidRDefault="00E4013F" w:rsidP="00590E8D">
            <w:pPr>
              <w:pStyle w:val="TA"/>
            </w:pPr>
            <w:r w:rsidRPr="00992370">
              <w:t>Medium</w:t>
            </w:r>
          </w:p>
        </w:tc>
        <w:tc>
          <w:tcPr>
            <w:tcW w:w="851" w:type="dxa"/>
            <w:shd w:val="clear" w:color="auto" w:fill="auto"/>
            <w:vAlign w:val="center"/>
          </w:tcPr>
          <w:p w14:paraId="2C85F8D2" w14:textId="77777777" w:rsidR="00E4013F" w:rsidRPr="00992370" w:rsidRDefault="00E4013F" w:rsidP="00E13B3F">
            <w:pPr>
              <w:pStyle w:val="TA"/>
              <w:jc w:val="center"/>
            </w:pPr>
            <w:r w:rsidRPr="00992370">
              <w:t>32.2</w:t>
            </w:r>
          </w:p>
        </w:tc>
        <w:tc>
          <w:tcPr>
            <w:tcW w:w="1134" w:type="dxa"/>
            <w:shd w:val="clear" w:color="auto" w:fill="auto"/>
            <w:vAlign w:val="center"/>
          </w:tcPr>
          <w:p w14:paraId="2AA7480A" w14:textId="77777777" w:rsidR="00E4013F" w:rsidRPr="00992370" w:rsidRDefault="00E4013F" w:rsidP="00590E8D">
            <w:pPr>
              <w:pStyle w:val="TA"/>
            </w:pPr>
            <w:r>
              <w:t>Very high</w:t>
            </w:r>
          </w:p>
        </w:tc>
      </w:tr>
      <w:tr w:rsidR="00E4013F" w:rsidRPr="00992370" w14:paraId="6EA98A9F" w14:textId="77777777" w:rsidTr="007A331F">
        <w:trPr>
          <w:cantSplit/>
        </w:trPr>
        <w:tc>
          <w:tcPr>
            <w:tcW w:w="2093" w:type="dxa"/>
            <w:shd w:val="clear" w:color="auto" w:fill="auto"/>
            <w:vAlign w:val="center"/>
          </w:tcPr>
          <w:p w14:paraId="411A0988" w14:textId="77777777" w:rsidR="00E4013F" w:rsidRPr="00590E8D" w:rsidRDefault="00E4013F" w:rsidP="00590E8D">
            <w:pPr>
              <w:pStyle w:val="TA"/>
              <w:rPr>
                <w:i/>
              </w:rPr>
            </w:pPr>
            <w:r w:rsidRPr="00590E8D">
              <w:rPr>
                <w:i/>
              </w:rPr>
              <w:t>Pyracantha rogersiana</w:t>
            </w:r>
          </w:p>
        </w:tc>
        <w:tc>
          <w:tcPr>
            <w:tcW w:w="1843" w:type="dxa"/>
            <w:shd w:val="clear" w:color="auto" w:fill="auto"/>
            <w:vAlign w:val="center"/>
          </w:tcPr>
          <w:p w14:paraId="1EEC8A23" w14:textId="77777777" w:rsidR="00E4013F" w:rsidRPr="00992370" w:rsidRDefault="00E4013F" w:rsidP="00590E8D">
            <w:pPr>
              <w:pStyle w:val="TA"/>
            </w:pPr>
            <w:r w:rsidRPr="00992370">
              <w:t>Firethorn</w:t>
            </w:r>
          </w:p>
        </w:tc>
        <w:tc>
          <w:tcPr>
            <w:tcW w:w="1417" w:type="dxa"/>
            <w:shd w:val="clear" w:color="auto" w:fill="auto"/>
            <w:vAlign w:val="center"/>
          </w:tcPr>
          <w:p w14:paraId="737C317C" w14:textId="77777777" w:rsidR="00E4013F" w:rsidRPr="00992370" w:rsidRDefault="00E4013F" w:rsidP="00590E8D">
            <w:pPr>
              <w:pStyle w:val="TA"/>
            </w:pPr>
            <w:r w:rsidRPr="00992370">
              <w:t>Rosaceae</w:t>
            </w:r>
          </w:p>
        </w:tc>
        <w:tc>
          <w:tcPr>
            <w:tcW w:w="1276" w:type="dxa"/>
            <w:shd w:val="clear" w:color="auto" w:fill="auto"/>
            <w:vAlign w:val="center"/>
          </w:tcPr>
          <w:p w14:paraId="7E835AE7" w14:textId="77777777" w:rsidR="00E4013F" w:rsidRPr="00992370" w:rsidRDefault="00E4013F" w:rsidP="00590E8D">
            <w:pPr>
              <w:pStyle w:val="TA"/>
            </w:pPr>
            <w:r>
              <w:t>Environmental weed</w:t>
            </w:r>
          </w:p>
        </w:tc>
        <w:tc>
          <w:tcPr>
            <w:tcW w:w="1134" w:type="dxa"/>
            <w:shd w:val="clear" w:color="auto" w:fill="auto"/>
            <w:vAlign w:val="center"/>
          </w:tcPr>
          <w:p w14:paraId="10434FA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15447CA" w14:textId="77777777" w:rsidR="00E4013F" w:rsidRPr="00992370" w:rsidRDefault="00E4013F" w:rsidP="00590E8D">
            <w:pPr>
              <w:pStyle w:val="TA"/>
            </w:pPr>
            <w:r>
              <w:t>Early stage of invasion</w:t>
            </w:r>
          </w:p>
        </w:tc>
        <w:tc>
          <w:tcPr>
            <w:tcW w:w="1134" w:type="dxa"/>
            <w:shd w:val="clear" w:color="auto" w:fill="auto"/>
            <w:vAlign w:val="center"/>
          </w:tcPr>
          <w:p w14:paraId="1952BCB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61F8CE2" w14:textId="77777777" w:rsidR="00E4013F" w:rsidRPr="00992370" w:rsidRDefault="00E4013F" w:rsidP="00590E8D">
            <w:pPr>
              <w:pStyle w:val="TA"/>
            </w:pPr>
            <w:r w:rsidRPr="00992370">
              <w:t>Rapid</w:t>
            </w:r>
          </w:p>
        </w:tc>
        <w:tc>
          <w:tcPr>
            <w:tcW w:w="1134" w:type="dxa"/>
            <w:shd w:val="clear" w:color="auto" w:fill="auto"/>
            <w:vAlign w:val="center"/>
          </w:tcPr>
          <w:p w14:paraId="536C807F" w14:textId="77777777" w:rsidR="00E4013F" w:rsidRPr="00992370" w:rsidRDefault="00E4013F" w:rsidP="00590E8D">
            <w:pPr>
              <w:pStyle w:val="TA"/>
            </w:pPr>
            <w:r w:rsidRPr="00992370">
              <w:t>Medium</w:t>
            </w:r>
          </w:p>
        </w:tc>
        <w:tc>
          <w:tcPr>
            <w:tcW w:w="851" w:type="dxa"/>
            <w:shd w:val="clear" w:color="auto" w:fill="auto"/>
            <w:vAlign w:val="center"/>
          </w:tcPr>
          <w:p w14:paraId="048A67C9" w14:textId="77777777" w:rsidR="00E4013F" w:rsidRPr="00992370" w:rsidRDefault="00E4013F" w:rsidP="00E13B3F">
            <w:pPr>
              <w:pStyle w:val="TA"/>
              <w:jc w:val="center"/>
            </w:pPr>
            <w:r w:rsidRPr="00992370">
              <w:t>32.2</w:t>
            </w:r>
          </w:p>
        </w:tc>
        <w:tc>
          <w:tcPr>
            <w:tcW w:w="1134" w:type="dxa"/>
            <w:shd w:val="clear" w:color="auto" w:fill="auto"/>
            <w:vAlign w:val="center"/>
          </w:tcPr>
          <w:p w14:paraId="4CBC4B82" w14:textId="77777777" w:rsidR="00E4013F" w:rsidRPr="00992370" w:rsidRDefault="00E4013F" w:rsidP="00590E8D">
            <w:pPr>
              <w:pStyle w:val="TA"/>
            </w:pPr>
            <w:r>
              <w:t>Very high</w:t>
            </w:r>
          </w:p>
        </w:tc>
      </w:tr>
      <w:tr w:rsidR="00E4013F" w:rsidRPr="00992370" w14:paraId="34D2D7ED" w14:textId="77777777" w:rsidTr="007A331F">
        <w:trPr>
          <w:cantSplit/>
        </w:trPr>
        <w:tc>
          <w:tcPr>
            <w:tcW w:w="2093" w:type="dxa"/>
            <w:shd w:val="clear" w:color="auto" w:fill="auto"/>
            <w:vAlign w:val="center"/>
          </w:tcPr>
          <w:p w14:paraId="7937F224" w14:textId="77777777" w:rsidR="00E4013F" w:rsidRPr="00590E8D" w:rsidRDefault="00E4013F" w:rsidP="00590E8D">
            <w:pPr>
              <w:pStyle w:val="TA"/>
              <w:rPr>
                <w:i/>
              </w:rPr>
            </w:pPr>
            <w:r w:rsidRPr="00590E8D">
              <w:rPr>
                <w:i/>
              </w:rPr>
              <w:t>Pyrus calleryana</w:t>
            </w:r>
          </w:p>
        </w:tc>
        <w:tc>
          <w:tcPr>
            <w:tcW w:w="1843" w:type="dxa"/>
            <w:shd w:val="clear" w:color="auto" w:fill="auto"/>
            <w:vAlign w:val="center"/>
          </w:tcPr>
          <w:p w14:paraId="72513CFF" w14:textId="77777777" w:rsidR="00E4013F" w:rsidRPr="00992370" w:rsidRDefault="00E4013F" w:rsidP="00590E8D">
            <w:pPr>
              <w:pStyle w:val="TA"/>
            </w:pPr>
            <w:r w:rsidRPr="00992370">
              <w:t>Callery Pear</w:t>
            </w:r>
          </w:p>
        </w:tc>
        <w:tc>
          <w:tcPr>
            <w:tcW w:w="1417" w:type="dxa"/>
            <w:shd w:val="clear" w:color="auto" w:fill="auto"/>
            <w:vAlign w:val="center"/>
          </w:tcPr>
          <w:p w14:paraId="319DEE76" w14:textId="77777777" w:rsidR="00E4013F" w:rsidRPr="00992370" w:rsidRDefault="00E4013F" w:rsidP="00590E8D">
            <w:pPr>
              <w:pStyle w:val="TA"/>
            </w:pPr>
            <w:r w:rsidRPr="00992370">
              <w:t>Rosaceae</w:t>
            </w:r>
          </w:p>
        </w:tc>
        <w:tc>
          <w:tcPr>
            <w:tcW w:w="1276" w:type="dxa"/>
            <w:shd w:val="clear" w:color="auto" w:fill="auto"/>
            <w:vAlign w:val="center"/>
          </w:tcPr>
          <w:p w14:paraId="12D1E708" w14:textId="77777777" w:rsidR="00E4013F" w:rsidRPr="00992370" w:rsidRDefault="00E4013F" w:rsidP="00590E8D">
            <w:pPr>
              <w:pStyle w:val="TA"/>
            </w:pPr>
            <w:r>
              <w:t>Environmental weed</w:t>
            </w:r>
          </w:p>
        </w:tc>
        <w:tc>
          <w:tcPr>
            <w:tcW w:w="1134" w:type="dxa"/>
            <w:shd w:val="clear" w:color="auto" w:fill="auto"/>
            <w:vAlign w:val="center"/>
          </w:tcPr>
          <w:p w14:paraId="1998E04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8E1748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409D10" w14:textId="77777777" w:rsidR="00E4013F" w:rsidRPr="00992370" w:rsidRDefault="00E4013F" w:rsidP="00590E8D">
            <w:pPr>
              <w:pStyle w:val="TA"/>
            </w:pPr>
            <w:r w:rsidRPr="00992370">
              <w:t>Highly invasive</w:t>
            </w:r>
          </w:p>
        </w:tc>
        <w:tc>
          <w:tcPr>
            <w:tcW w:w="850" w:type="dxa"/>
            <w:shd w:val="clear" w:color="auto" w:fill="auto"/>
            <w:vAlign w:val="center"/>
          </w:tcPr>
          <w:p w14:paraId="75D63ADD" w14:textId="77777777" w:rsidR="00E4013F" w:rsidRPr="00992370" w:rsidRDefault="00E4013F" w:rsidP="00590E8D">
            <w:pPr>
              <w:pStyle w:val="TA"/>
            </w:pPr>
            <w:r w:rsidRPr="00992370">
              <w:t>Moderate</w:t>
            </w:r>
          </w:p>
        </w:tc>
        <w:tc>
          <w:tcPr>
            <w:tcW w:w="1134" w:type="dxa"/>
            <w:shd w:val="clear" w:color="auto" w:fill="auto"/>
            <w:vAlign w:val="center"/>
          </w:tcPr>
          <w:p w14:paraId="369D1823" w14:textId="77777777" w:rsidR="00E4013F" w:rsidRPr="00992370" w:rsidRDefault="00E4013F" w:rsidP="00590E8D">
            <w:pPr>
              <w:pStyle w:val="TA"/>
            </w:pPr>
            <w:r w:rsidRPr="00992370">
              <w:t>Medium</w:t>
            </w:r>
          </w:p>
        </w:tc>
        <w:tc>
          <w:tcPr>
            <w:tcW w:w="851" w:type="dxa"/>
            <w:shd w:val="clear" w:color="auto" w:fill="auto"/>
            <w:vAlign w:val="center"/>
          </w:tcPr>
          <w:p w14:paraId="43B3C743" w14:textId="77777777" w:rsidR="00E4013F" w:rsidRPr="00992370" w:rsidRDefault="00E4013F" w:rsidP="00E13B3F">
            <w:pPr>
              <w:pStyle w:val="TA"/>
              <w:jc w:val="center"/>
            </w:pPr>
            <w:r w:rsidRPr="00992370">
              <w:t>32.2</w:t>
            </w:r>
          </w:p>
        </w:tc>
        <w:tc>
          <w:tcPr>
            <w:tcW w:w="1134" w:type="dxa"/>
            <w:shd w:val="clear" w:color="auto" w:fill="auto"/>
            <w:vAlign w:val="center"/>
          </w:tcPr>
          <w:p w14:paraId="62F0394B" w14:textId="77777777" w:rsidR="00E4013F" w:rsidRPr="00992370" w:rsidRDefault="00E4013F" w:rsidP="00590E8D">
            <w:pPr>
              <w:pStyle w:val="TA"/>
            </w:pPr>
            <w:r>
              <w:t>Very high</w:t>
            </w:r>
          </w:p>
        </w:tc>
      </w:tr>
      <w:tr w:rsidR="00E4013F" w:rsidRPr="00992370" w14:paraId="52F3B377" w14:textId="77777777" w:rsidTr="007A331F">
        <w:trPr>
          <w:cantSplit/>
        </w:trPr>
        <w:tc>
          <w:tcPr>
            <w:tcW w:w="2093" w:type="dxa"/>
            <w:shd w:val="clear" w:color="auto" w:fill="auto"/>
            <w:vAlign w:val="center"/>
          </w:tcPr>
          <w:p w14:paraId="17B2653C" w14:textId="77777777" w:rsidR="00E4013F" w:rsidRPr="00590E8D" w:rsidRDefault="00E4013F" w:rsidP="00590E8D">
            <w:pPr>
              <w:pStyle w:val="TA"/>
              <w:rPr>
                <w:i/>
              </w:rPr>
            </w:pPr>
            <w:r w:rsidRPr="00590E8D">
              <w:rPr>
                <w:i/>
              </w:rPr>
              <w:t>Rhagodia parabolica</w:t>
            </w:r>
          </w:p>
        </w:tc>
        <w:tc>
          <w:tcPr>
            <w:tcW w:w="1843" w:type="dxa"/>
            <w:shd w:val="clear" w:color="auto" w:fill="auto"/>
            <w:vAlign w:val="center"/>
          </w:tcPr>
          <w:p w14:paraId="31E262E0" w14:textId="77777777" w:rsidR="00E4013F" w:rsidRPr="00992370" w:rsidRDefault="00E4013F" w:rsidP="00590E8D">
            <w:pPr>
              <w:pStyle w:val="TA"/>
            </w:pPr>
            <w:r w:rsidRPr="00992370">
              <w:t>Fragrant Saltbush</w:t>
            </w:r>
          </w:p>
        </w:tc>
        <w:tc>
          <w:tcPr>
            <w:tcW w:w="1417" w:type="dxa"/>
            <w:shd w:val="clear" w:color="auto" w:fill="auto"/>
            <w:vAlign w:val="center"/>
          </w:tcPr>
          <w:p w14:paraId="54F7E811" w14:textId="77777777" w:rsidR="00E4013F" w:rsidRPr="00992370" w:rsidRDefault="00E4013F" w:rsidP="00590E8D">
            <w:pPr>
              <w:pStyle w:val="TA"/>
            </w:pPr>
            <w:r w:rsidRPr="00992370">
              <w:t>Chenopodiaceae</w:t>
            </w:r>
          </w:p>
        </w:tc>
        <w:tc>
          <w:tcPr>
            <w:tcW w:w="1276" w:type="dxa"/>
            <w:shd w:val="clear" w:color="auto" w:fill="auto"/>
            <w:vAlign w:val="center"/>
          </w:tcPr>
          <w:p w14:paraId="458EB2F6" w14:textId="78A18542"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0E745898" w14:textId="77777777" w:rsidR="00E4013F" w:rsidRPr="00992370" w:rsidRDefault="00E4013F" w:rsidP="00590E8D">
            <w:pPr>
              <w:pStyle w:val="TA"/>
            </w:pPr>
            <w:r w:rsidRPr="00992370">
              <w:t>Occasionally significant</w:t>
            </w:r>
          </w:p>
        </w:tc>
        <w:tc>
          <w:tcPr>
            <w:tcW w:w="1984" w:type="dxa"/>
            <w:shd w:val="clear" w:color="auto" w:fill="auto"/>
            <w:vAlign w:val="center"/>
          </w:tcPr>
          <w:p w14:paraId="20776ECD" w14:textId="77777777" w:rsidR="00E4013F" w:rsidRPr="00992370" w:rsidRDefault="00E4013F" w:rsidP="00590E8D">
            <w:pPr>
              <w:pStyle w:val="TA"/>
            </w:pPr>
            <w:r>
              <w:t>Early stage of invasion</w:t>
            </w:r>
          </w:p>
        </w:tc>
        <w:tc>
          <w:tcPr>
            <w:tcW w:w="1134" w:type="dxa"/>
            <w:shd w:val="clear" w:color="auto" w:fill="auto"/>
            <w:vAlign w:val="center"/>
          </w:tcPr>
          <w:p w14:paraId="20E26F1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CB8252" w14:textId="77777777" w:rsidR="00E4013F" w:rsidRPr="00992370" w:rsidRDefault="00E4013F" w:rsidP="00590E8D">
            <w:pPr>
              <w:pStyle w:val="TA"/>
            </w:pPr>
            <w:r w:rsidRPr="00992370">
              <w:t>Moderate</w:t>
            </w:r>
          </w:p>
        </w:tc>
        <w:tc>
          <w:tcPr>
            <w:tcW w:w="1134" w:type="dxa"/>
            <w:shd w:val="clear" w:color="auto" w:fill="auto"/>
            <w:vAlign w:val="center"/>
          </w:tcPr>
          <w:p w14:paraId="7F533E88" w14:textId="77777777" w:rsidR="00E4013F" w:rsidRPr="00992370" w:rsidRDefault="00E4013F" w:rsidP="00590E8D">
            <w:pPr>
              <w:pStyle w:val="TA"/>
            </w:pPr>
            <w:r w:rsidRPr="00992370">
              <w:t>Medium</w:t>
            </w:r>
          </w:p>
        </w:tc>
        <w:tc>
          <w:tcPr>
            <w:tcW w:w="851" w:type="dxa"/>
            <w:shd w:val="clear" w:color="auto" w:fill="auto"/>
            <w:vAlign w:val="center"/>
          </w:tcPr>
          <w:p w14:paraId="3792D0D5" w14:textId="77777777" w:rsidR="00E4013F" w:rsidRPr="00992370" w:rsidRDefault="00E4013F" w:rsidP="00E13B3F">
            <w:pPr>
              <w:pStyle w:val="TA"/>
              <w:jc w:val="center"/>
            </w:pPr>
            <w:r w:rsidRPr="00992370">
              <w:t>32.2</w:t>
            </w:r>
          </w:p>
        </w:tc>
        <w:tc>
          <w:tcPr>
            <w:tcW w:w="1134" w:type="dxa"/>
            <w:shd w:val="clear" w:color="auto" w:fill="auto"/>
            <w:vAlign w:val="center"/>
          </w:tcPr>
          <w:p w14:paraId="166244BD" w14:textId="77777777" w:rsidR="00E4013F" w:rsidRPr="00992370" w:rsidRDefault="00E4013F" w:rsidP="00590E8D">
            <w:pPr>
              <w:pStyle w:val="TA"/>
            </w:pPr>
            <w:r>
              <w:t>Very high</w:t>
            </w:r>
          </w:p>
        </w:tc>
      </w:tr>
      <w:tr w:rsidR="00E4013F" w:rsidRPr="00992370" w14:paraId="2A267D40" w14:textId="77777777" w:rsidTr="007A331F">
        <w:trPr>
          <w:cantSplit/>
        </w:trPr>
        <w:tc>
          <w:tcPr>
            <w:tcW w:w="2093" w:type="dxa"/>
            <w:shd w:val="clear" w:color="auto" w:fill="auto"/>
            <w:vAlign w:val="center"/>
          </w:tcPr>
          <w:p w14:paraId="6A38CDE5" w14:textId="77777777" w:rsidR="00E4013F" w:rsidRPr="00590E8D" w:rsidRDefault="00E4013F" w:rsidP="00590E8D">
            <w:pPr>
              <w:pStyle w:val="TA"/>
              <w:rPr>
                <w:i/>
              </w:rPr>
            </w:pPr>
            <w:r w:rsidRPr="00590E8D">
              <w:rPr>
                <w:i/>
              </w:rPr>
              <w:t>Rhagodia spinescens</w:t>
            </w:r>
          </w:p>
        </w:tc>
        <w:tc>
          <w:tcPr>
            <w:tcW w:w="1843" w:type="dxa"/>
            <w:shd w:val="clear" w:color="auto" w:fill="auto"/>
            <w:vAlign w:val="center"/>
          </w:tcPr>
          <w:p w14:paraId="203FB916" w14:textId="77777777" w:rsidR="00E4013F" w:rsidRPr="00992370" w:rsidRDefault="00E4013F" w:rsidP="00590E8D">
            <w:pPr>
              <w:pStyle w:val="TA"/>
            </w:pPr>
            <w:r w:rsidRPr="00992370">
              <w:t>Hedge Saltbush</w:t>
            </w:r>
          </w:p>
        </w:tc>
        <w:tc>
          <w:tcPr>
            <w:tcW w:w="1417" w:type="dxa"/>
            <w:shd w:val="clear" w:color="auto" w:fill="auto"/>
            <w:vAlign w:val="center"/>
          </w:tcPr>
          <w:p w14:paraId="47AC543D" w14:textId="77777777" w:rsidR="00E4013F" w:rsidRPr="00992370" w:rsidRDefault="00E4013F" w:rsidP="00590E8D">
            <w:pPr>
              <w:pStyle w:val="TA"/>
            </w:pPr>
            <w:r w:rsidRPr="00992370">
              <w:t>Chenopodiaceae</w:t>
            </w:r>
          </w:p>
        </w:tc>
        <w:tc>
          <w:tcPr>
            <w:tcW w:w="1276" w:type="dxa"/>
            <w:shd w:val="clear" w:color="auto" w:fill="auto"/>
            <w:vAlign w:val="center"/>
          </w:tcPr>
          <w:p w14:paraId="39287A6F" w14:textId="25D1B1DF"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60EDB8BB" w14:textId="77777777" w:rsidR="00E4013F" w:rsidRPr="00992370" w:rsidRDefault="00E4013F" w:rsidP="00590E8D">
            <w:pPr>
              <w:pStyle w:val="TA"/>
            </w:pPr>
            <w:r w:rsidRPr="00992370">
              <w:t>Occasionally significant</w:t>
            </w:r>
          </w:p>
        </w:tc>
        <w:tc>
          <w:tcPr>
            <w:tcW w:w="1984" w:type="dxa"/>
            <w:shd w:val="clear" w:color="auto" w:fill="auto"/>
            <w:vAlign w:val="center"/>
          </w:tcPr>
          <w:p w14:paraId="1AD4D7EB" w14:textId="77777777" w:rsidR="00E4013F" w:rsidRPr="00992370" w:rsidRDefault="00E4013F" w:rsidP="00590E8D">
            <w:pPr>
              <w:pStyle w:val="TA"/>
            </w:pPr>
            <w:r>
              <w:t>Early stage of invasion</w:t>
            </w:r>
          </w:p>
        </w:tc>
        <w:tc>
          <w:tcPr>
            <w:tcW w:w="1134" w:type="dxa"/>
            <w:shd w:val="clear" w:color="auto" w:fill="auto"/>
            <w:vAlign w:val="center"/>
          </w:tcPr>
          <w:p w14:paraId="726C211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3F786E" w14:textId="77777777" w:rsidR="00E4013F" w:rsidRPr="00992370" w:rsidRDefault="00E4013F" w:rsidP="00590E8D">
            <w:pPr>
              <w:pStyle w:val="TA"/>
            </w:pPr>
            <w:r w:rsidRPr="00992370">
              <w:t>Moderate</w:t>
            </w:r>
          </w:p>
        </w:tc>
        <w:tc>
          <w:tcPr>
            <w:tcW w:w="1134" w:type="dxa"/>
            <w:shd w:val="clear" w:color="auto" w:fill="auto"/>
            <w:vAlign w:val="center"/>
          </w:tcPr>
          <w:p w14:paraId="52FBE99A" w14:textId="77777777" w:rsidR="00E4013F" w:rsidRPr="00992370" w:rsidRDefault="00E4013F" w:rsidP="00590E8D">
            <w:pPr>
              <w:pStyle w:val="TA"/>
            </w:pPr>
            <w:r w:rsidRPr="00992370">
              <w:t>Medium</w:t>
            </w:r>
          </w:p>
        </w:tc>
        <w:tc>
          <w:tcPr>
            <w:tcW w:w="851" w:type="dxa"/>
            <w:shd w:val="clear" w:color="auto" w:fill="auto"/>
            <w:vAlign w:val="center"/>
          </w:tcPr>
          <w:p w14:paraId="253DAA64" w14:textId="77777777" w:rsidR="00E4013F" w:rsidRPr="00992370" w:rsidRDefault="00E4013F" w:rsidP="00E13B3F">
            <w:pPr>
              <w:pStyle w:val="TA"/>
              <w:jc w:val="center"/>
            </w:pPr>
            <w:r w:rsidRPr="00992370">
              <w:t>32.2</w:t>
            </w:r>
          </w:p>
        </w:tc>
        <w:tc>
          <w:tcPr>
            <w:tcW w:w="1134" w:type="dxa"/>
            <w:shd w:val="clear" w:color="auto" w:fill="auto"/>
            <w:vAlign w:val="center"/>
          </w:tcPr>
          <w:p w14:paraId="49BE71F4" w14:textId="77777777" w:rsidR="00E4013F" w:rsidRPr="00992370" w:rsidRDefault="00E4013F" w:rsidP="00590E8D">
            <w:pPr>
              <w:pStyle w:val="TA"/>
            </w:pPr>
            <w:r>
              <w:t>Very high</w:t>
            </w:r>
          </w:p>
        </w:tc>
      </w:tr>
      <w:tr w:rsidR="00E4013F" w:rsidRPr="00992370" w14:paraId="74BBC4DE" w14:textId="77777777" w:rsidTr="007A331F">
        <w:trPr>
          <w:cantSplit/>
        </w:trPr>
        <w:tc>
          <w:tcPr>
            <w:tcW w:w="2093" w:type="dxa"/>
            <w:shd w:val="clear" w:color="auto" w:fill="auto"/>
            <w:vAlign w:val="center"/>
          </w:tcPr>
          <w:p w14:paraId="219FD166" w14:textId="77777777" w:rsidR="00E4013F" w:rsidRPr="00590E8D" w:rsidRDefault="00E4013F" w:rsidP="00590E8D">
            <w:pPr>
              <w:pStyle w:val="TA"/>
              <w:rPr>
                <w:i/>
              </w:rPr>
            </w:pPr>
            <w:r w:rsidRPr="00590E8D">
              <w:rPr>
                <w:i/>
              </w:rPr>
              <w:t>Rosa canina</w:t>
            </w:r>
          </w:p>
        </w:tc>
        <w:tc>
          <w:tcPr>
            <w:tcW w:w="1843" w:type="dxa"/>
            <w:shd w:val="clear" w:color="auto" w:fill="auto"/>
            <w:vAlign w:val="center"/>
          </w:tcPr>
          <w:p w14:paraId="0B310508" w14:textId="77777777" w:rsidR="00E4013F" w:rsidRPr="00992370" w:rsidRDefault="00E4013F" w:rsidP="00590E8D">
            <w:pPr>
              <w:pStyle w:val="TA"/>
            </w:pPr>
            <w:r w:rsidRPr="00992370">
              <w:t>Dog Rose</w:t>
            </w:r>
          </w:p>
        </w:tc>
        <w:tc>
          <w:tcPr>
            <w:tcW w:w="1417" w:type="dxa"/>
            <w:shd w:val="clear" w:color="auto" w:fill="auto"/>
            <w:vAlign w:val="center"/>
          </w:tcPr>
          <w:p w14:paraId="729AC89D" w14:textId="77777777" w:rsidR="00E4013F" w:rsidRPr="00992370" w:rsidRDefault="00E4013F" w:rsidP="00590E8D">
            <w:pPr>
              <w:pStyle w:val="TA"/>
            </w:pPr>
            <w:r w:rsidRPr="00992370">
              <w:t>Rosaceae</w:t>
            </w:r>
          </w:p>
        </w:tc>
        <w:tc>
          <w:tcPr>
            <w:tcW w:w="1276" w:type="dxa"/>
            <w:shd w:val="clear" w:color="auto" w:fill="auto"/>
            <w:vAlign w:val="center"/>
          </w:tcPr>
          <w:p w14:paraId="370F1E88" w14:textId="77777777" w:rsidR="00E4013F" w:rsidRPr="00992370" w:rsidRDefault="00E4013F" w:rsidP="00590E8D">
            <w:pPr>
              <w:pStyle w:val="TA"/>
            </w:pPr>
            <w:r>
              <w:t>Environmental weed</w:t>
            </w:r>
          </w:p>
        </w:tc>
        <w:tc>
          <w:tcPr>
            <w:tcW w:w="1134" w:type="dxa"/>
            <w:shd w:val="clear" w:color="auto" w:fill="auto"/>
            <w:vAlign w:val="center"/>
          </w:tcPr>
          <w:p w14:paraId="5A1305A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6CD6F2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22DF29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7BFCF37" w14:textId="77777777" w:rsidR="00E4013F" w:rsidRPr="00992370" w:rsidRDefault="00E4013F" w:rsidP="00590E8D">
            <w:pPr>
              <w:pStyle w:val="TA"/>
            </w:pPr>
            <w:r w:rsidRPr="00992370">
              <w:t>Moderate</w:t>
            </w:r>
          </w:p>
        </w:tc>
        <w:tc>
          <w:tcPr>
            <w:tcW w:w="1134" w:type="dxa"/>
            <w:shd w:val="clear" w:color="auto" w:fill="auto"/>
            <w:vAlign w:val="center"/>
          </w:tcPr>
          <w:p w14:paraId="047D3458" w14:textId="77777777" w:rsidR="00E4013F" w:rsidRPr="00992370" w:rsidRDefault="00E4013F" w:rsidP="00590E8D">
            <w:pPr>
              <w:pStyle w:val="TA"/>
            </w:pPr>
            <w:r w:rsidRPr="00992370">
              <w:t>Medium</w:t>
            </w:r>
          </w:p>
        </w:tc>
        <w:tc>
          <w:tcPr>
            <w:tcW w:w="851" w:type="dxa"/>
            <w:shd w:val="clear" w:color="auto" w:fill="auto"/>
            <w:vAlign w:val="center"/>
          </w:tcPr>
          <w:p w14:paraId="524DD2C2" w14:textId="77777777" w:rsidR="00E4013F" w:rsidRPr="00992370" w:rsidRDefault="00E4013F" w:rsidP="00E13B3F">
            <w:pPr>
              <w:pStyle w:val="TA"/>
              <w:jc w:val="center"/>
            </w:pPr>
            <w:r w:rsidRPr="00992370">
              <w:t>32.2</w:t>
            </w:r>
          </w:p>
        </w:tc>
        <w:tc>
          <w:tcPr>
            <w:tcW w:w="1134" w:type="dxa"/>
            <w:shd w:val="clear" w:color="auto" w:fill="auto"/>
            <w:vAlign w:val="center"/>
          </w:tcPr>
          <w:p w14:paraId="0E9B3E90" w14:textId="77777777" w:rsidR="00E4013F" w:rsidRPr="00992370" w:rsidRDefault="00E4013F" w:rsidP="00590E8D">
            <w:pPr>
              <w:pStyle w:val="TA"/>
            </w:pPr>
            <w:r>
              <w:t>Very high</w:t>
            </w:r>
          </w:p>
        </w:tc>
      </w:tr>
      <w:tr w:rsidR="00E4013F" w:rsidRPr="00992370" w14:paraId="27D705BB" w14:textId="77777777" w:rsidTr="007A331F">
        <w:trPr>
          <w:cantSplit/>
        </w:trPr>
        <w:tc>
          <w:tcPr>
            <w:tcW w:w="2093" w:type="dxa"/>
            <w:shd w:val="clear" w:color="auto" w:fill="auto"/>
            <w:vAlign w:val="center"/>
          </w:tcPr>
          <w:p w14:paraId="627C7F71" w14:textId="77777777" w:rsidR="00E4013F" w:rsidRPr="00590E8D" w:rsidRDefault="00E4013F" w:rsidP="00590E8D">
            <w:pPr>
              <w:pStyle w:val="TA"/>
              <w:rPr>
                <w:i/>
              </w:rPr>
            </w:pPr>
            <w:r w:rsidRPr="00590E8D">
              <w:rPr>
                <w:i/>
              </w:rPr>
              <w:t>Senecio angulatus</w:t>
            </w:r>
          </w:p>
        </w:tc>
        <w:tc>
          <w:tcPr>
            <w:tcW w:w="1843" w:type="dxa"/>
            <w:shd w:val="clear" w:color="auto" w:fill="auto"/>
            <w:vAlign w:val="center"/>
          </w:tcPr>
          <w:p w14:paraId="5D32098F" w14:textId="77777777" w:rsidR="00E4013F" w:rsidRPr="00992370" w:rsidRDefault="00E4013F" w:rsidP="00590E8D">
            <w:pPr>
              <w:pStyle w:val="TA"/>
            </w:pPr>
            <w:r w:rsidRPr="00992370">
              <w:t>Climbing Groundsel</w:t>
            </w:r>
          </w:p>
        </w:tc>
        <w:tc>
          <w:tcPr>
            <w:tcW w:w="1417" w:type="dxa"/>
            <w:shd w:val="clear" w:color="auto" w:fill="auto"/>
            <w:vAlign w:val="center"/>
          </w:tcPr>
          <w:p w14:paraId="63A5A849" w14:textId="77777777" w:rsidR="00E4013F" w:rsidRPr="00992370" w:rsidRDefault="00E4013F" w:rsidP="00590E8D">
            <w:pPr>
              <w:pStyle w:val="TA"/>
            </w:pPr>
            <w:r w:rsidRPr="00992370">
              <w:t>Asteraceae</w:t>
            </w:r>
          </w:p>
        </w:tc>
        <w:tc>
          <w:tcPr>
            <w:tcW w:w="1276" w:type="dxa"/>
            <w:shd w:val="clear" w:color="auto" w:fill="auto"/>
            <w:vAlign w:val="center"/>
          </w:tcPr>
          <w:p w14:paraId="6535E397" w14:textId="77777777" w:rsidR="00E4013F" w:rsidRPr="00992370" w:rsidRDefault="00E4013F" w:rsidP="00590E8D">
            <w:pPr>
              <w:pStyle w:val="TA"/>
            </w:pPr>
            <w:r>
              <w:t>Environmental weed</w:t>
            </w:r>
          </w:p>
        </w:tc>
        <w:tc>
          <w:tcPr>
            <w:tcW w:w="1134" w:type="dxa"/>
            <w:shd w:val="clear" w:color="auto" w:fill="auto"/>
            <w:vAlign w:val="center"/>
          </w:tcPr>
          <w:p w14:paraId="5F69075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B4BC5F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F6460A" w14:textId="77777777" w:rsidR="00E4013F" w:rsidRPr="00992370" w:rsidRDefault="00E4013F" w:rsidP="00590E8D">
            <w:pPr>
              <w:pStyle w:val="TA"/>
            </w:pPr>
            <w:r>
              <w:t>Highly invasive</w:t>
            </w:r>
          </w:p>
        </w:tc>
        <w:tc>
          <w:tcPr>
            <w:tcW w:w="850" w:type="dxa"/>
            <w:shd w:val="clear" w:color="auto" w:fill="auto"/>
            <w:vAlign w:val="center"/>
          </w:tcPr>
          <w:p w14:paraId="76E98EAC" w14:textId="77777777" w:rsidR="00E4013F" w:rsidRPr="00992370" w:rsidRDefault="00E4013F" w:rsidP="00590E8D">
            <w:pPr>
              <w:pStyle w:val="TA"/>
            </w:pPr>
            <w:r w:rsidRPr="00992370">
              <w:t>Moderate</w:t>
            </w:r>
          </w:p>
        </w:tc>
        <w:tc>
          <w:tcPr>
            <w:tcW w:w="1134" w:type="dxa"/>
            <w:shd w:val="clear" w:color="auto" w:fill="auto"/>
            <w:vAlign w:val="center"/>
          </w:tcPr>
          <w:p w14:paraId="791360A8" w14:textId="77777777" w:rsidR="00E4013F" w:rsidRPr="00992370" w:rsidRDefault="00E4013F" w:rsidP="00590E8D">
            <w:pPr>
              <w:pStyle w:val="TA"/>
            </w:pPr>
            <w:r w:rsidRPr="00992370">
              <w:t>Medium</w:t>
            </w:r>
          </w:p>
        </w:tc>
        <w:tc>
          <w:tcPr>
            <w:tcW w:w="851" w:type="dxa"/>
            <w:shd w:val="clear" w:color="auto" w:fill="auto"/>
            <w:vAlign w:val="center"/>
          </w:tcPr>
          <w:p w14:paraId="776FF6C1" w14:textId="77777777" w:rsidR="00E4013F" w:rsidRPr="00992370" w:rsidRDefault="00E4013F" w:rsidP="00E13B3F">
            <w:pPr>
              <w:pStyle w:val="TA"/>
              <w:jc w:val="center"/>
            </w:pPr>
            <w:r w:rsidRPr="00992370">
              <w:t>32.2</w:t>
            </w:r>
          </w:p>
        </w:tc>
        <w:tc>
          <w:tcPr>
            <w:tcW w:w="1134" w:type="dxa"/>
            <w:shd w:val="clear" w:color="auto" w:fill="auto"/>
            <w:vAlign w:val="center"/>
          </w:tcPr>
          <w:p w14:paraId="1D5A2F58" w14:textId="77777777" w:rsidR="00E4013F" w:rsidRPr="00992370" w:rsidRDefault="00E4013F" w:rsidP="00590E8D">
            <w:pPr>
              <w:pStyle w:val="TA"/>
            </w:pPr>
            <w:r>
              <w:t>Very high</w:t>
            </w:r>
          </w:p>
        </w:tc>
      </w:tr>
      <w:tr w:rsidR="00E4013F" w:rsidRPr="00992370" w14:paraId="758283BE" w14:textId="77777777" w:rsidTr="007A331F">
        <w:trPr>
          <w:cantSplit/>
        </w:trPr>
        <w:tc>
          <w:tcPr>
            <w:tcW w:w="2093" w:type="dxa"/>
            <w:shd w:val="clear" w:color="auto" w:fill="auto"/>
            <w:vAlign w:val="center"/>
          </w:tcPr>
          <w:p w14:paraId="7F03AAB3" w14:textId="77777777" w:rsidR="00E4013F" w:rsidRPr="00590E8D" w:rsidRDefault="00E4013F" w:rsidP="00590E8D">
            <w:pPr>
              <w:pStyle w:val="TA"/>
              <w:rPr>
                <w:i/>
              </w:rPr>
            </w:pPr>
            <w:r w:rsidRPr="00590E8D">
              <w:rPr>
                <w:i/>
              </w:rPr>
              <w:t>Sparaxis bulbifera</w:t>
            </w:r>
          </w:p>
        </w:tc>
        <w:tc>
          <w:tcPr>
            <w:tcW w:w="1843" w:type="dxa"/>
            <w:shd w:val="clear" w:color="auto" w:fill="auto"/>
            <w:vAlign w:val="center"/>
          </w:tcPr>
          <w:p w14:paraId="4AB89814" w14:textId="77777777" w:rsidR="00E4013F" w:rsidRPr="00992370" w:rsidRDefault="00E4013F" w:rsidP="00590E8D">
            <w:pPr>
              <w:pStyle w:val="TA"/>
            </w:pPr>
            <w:r w:rsidRPr="00992370">
              <w:t>Harlequin-flower</w:t>
            </w:r>
          </w:p>
        </w:tc>
        <w:tc>
          <w:tcPr>
            <w:tcW w:w="1417" w:type="dxa"/>
            <w:shd w:val="clear" w:color="auto" w:fill="auto"/>
            <w:vAlign w:val="center"/>
          </w:tcPr>
          <w:p w14:paraId="26AF0545" w14:textId="77777777" w:rsidR="00E4013F" w:rsidRPr="00992370" w:rsidRDefault="00E4013F" w:rsidP="00590E8D">
            <w:pPr>
              <w:pStyle w:val="TA"/>
            </w:pPr>
            <w:r w:rsidRPr="00992370">
              <w:t>Iridaceae</w:t>
            </w:r>
          </w:p>
        </w:tc>
        <w:tc>
          <w:tcPr>
            <w:tcW w:w="1276" w:type="dxa"/>
            <w:shd w:val="clear" w:color="auto" w:fill="auto"/>
            <w:vAlign w:val="center"/>
          </w:tcPr>
          <w:p w14:paraId="2369DEEA" w14:textId="77777777" w:rsidR="00E4013F" w:rsidRPr="00992370" w:rsidRDefault="00E4013F" w:rsidP="00590E8D">
            <w:pPr>
              <w:pStyle w:val="TA"/>
            </w:pPr>
            <w:r>
              <w:t>Environmental weed</w:t>
            </w:r>
          </w:p>
        </w:tc>
        <w:tc>
          <w:tcPr>
            <w:tcW w:w="1134" w:type="dxa"/>
            <w:shd w:val="clear" w:color="auto" w:fill="auto"/>
            <w:vAlign w:val="center"/>
          </w:tcPr>
          <w:p w14:paraId="2F998F5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1D291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6BE3670" w14:textId="77777777" w:rsidR="00E4013F" w:rsidRPr="00992370" w:rsidRDefault="00E4013F" w:rsidP="00590E8D">
            <w:pPr>
              <w:pStyle w:val="TA"/>
            </w:pPr>
            <w:r>
              <w:t>Highly invasive</w:t>
            </w:r>
          </w:p>
        </w:tc>
        <w:tc>
          <w:tcPr>
            <w:tcW w:w="850" w:type="dxa"/>
            <w:shd w:val="clear" w:color="auto" w:fill="auto"/>
            <w:vAlign w:val="center"/>
          </w:tcPr>
          <w:p w14:paraId="0A3B53C9" w14:textId="77777777" w:rsidR="00E4013F" w:rsidRPr="00992370" w:rsidRDefault="00E4013F" w:rsidP="00590E8D">
            <w:pPr>
              <w:pStyle w:val="TA"/>
            </w:pPr>
            <w:r w:rsidRPr="00992370">
              <w:t>Moderate</w:t>
            </w:r>
          </w:p>
        </w:tc>
        <w:tc>
          <w:tcPr>
            <w:tcW w:w="1134" w:type="dxa"/>
            <w:shd w:val="clear" w:color="auto" w:fill="auto"/>
            <w:vAlign w:val="center"/>
          </w:tcPr>
          <w:p w14:paraId="210A0B7B" w14:textId="77777777" w:rsidR="00E4013F" w:rsidRPr="00992370" w:rsidRDefault="00E4013F" w:rsidP="00590E8D">
            <w:pPr>
              <w:pStyle w:val="TA"/>
            </w:pPr>
            <w:r w:rsidRPr="00992370">
              <w:t>Medium</w:t>
            </w:r>
          </w:p>
        </w:tc>
        <w:tc>
          <w:tcPr>
            <w:tcW w:w="851" w:type="dxa"/>
            <w:shd w:val="clear" w:color="auto" w:fill="auto"/>
            <w:vAlign w:val="center"/>
          </w:tcPr>
          <w:p w14:paraId="19672FC6" w14:textId="77777777" w:rsidR="00E4013F" w:rsidRPr="00992370" w:rsidRDefault="00E4013F" w:rsidP="00E13B3F">
            <w:pPr>
              <w:pStyle w:val="TA"/>
              <w:jc w:val="center"/>
            </w:pPr>
            <w:r w:rsidRPr="00992370">
              <w:t>32.2</w:t>
            </w:r>
          </w:p>
        </w:tc>
        <w:tc>
          <w:tcPr>
            <w:tcW w:w="1134" w:type="dxa"/>
            <w:shd w:val="clear" w:color="auto" w:fill="auto"/>
            <w:vAlign w:val="center"/>
          </w:tcPr>
          <w:p w14:paraId="26A07A5A" w14:textId="77777777" w:rsidR="00E4013F" w:rsidRPr="00992370" w:rsidRDefault="00E4013F" w:rsidP="00590E8D">
            <w:pPr>
              <w:pStyle w:val="TA"/>
            </w:pPr>
            <w:r>
              <w:t>Very high</w:t>
            </w:r>
          </w:p>
        </w:tc>
      </w:tr>
      <w:tr w:rsidR="00E4013F" w:rsidRPr="00992370" w14:paraId="0218319E" w14:textId="77777777" w:rsidTr="007A331F">
        <w:trPr>
          <w:cantSplit/>
        </w:trPr>
        <w:tc>
          <w:tcPr>
            <w:tcW w:w="2093" w:type="dxa"/>
            <w:shd w:val="clear" w:color="auto" w:fill="auto"/>
            <w:vAlign w:val="center"/>
          </w:tcPr>
          <w:p w14:paraId="2B0500F1" w14:textId="77777777" w:rsidR="00E4013F" w:rsidRPr="00590E8D" w:rsidRDefault="00E4013F" w:rsidP="00590E8D">
            <w:pPr>
              <w:pStyle w:val="TA"/>
              <w:rPr>
                <w:i/>
              </w:rPr>
            </w:pPr>
            <w:r w:rsidRPr="00590E8D">
              <w:rPr>
                <w:i/>
              </w:rPr>
              <w:t>Sparaxis tricolor</w:t>
            </w:r>
          </w:p>
        </w:tc>
        <w:tc>
          <w:tcPr>
            <w:tcW w:w="1843" w:type="dxa"/>
            <w:shd w:val="clear" w:color="auto" w:fill="auto"/>
            <w:vAlign w:val="center"/>
          </w:tcPr>
          <w:p w14:paraId="7A01ED32" w14:textId="77777777" w:rsidR="00E4013F" w:rsidRPr="00992370" w:rsidRDefault="00E4013F" w:rsidP="00590E8D">
            <w:pPr>
              <w:pStyle w:val="TA"/>
            </w:pPr>
            <w:r w:rsidRPr="00992370">
              <w:t>Tricolor Harlequin-flower</w:t>
            </w:r>
          </w:p>
        </w:tc>
        <w:tc>
          <w:tcPr>
            <w:tcW w:w="1417" w:type="dxa"/>
            <w:shd w:val="clear" w:color="auto" w:fill="auto"/>
            <w:vAlign w:val="center"/>
          </w:tcPr>
          <w:p w14:paraId="36F59A97" w14:textId="77777777" w:rsidR="00E4013F" w:rsidRPr="00992370" w:rsidRDefault="00E4013F" w:rsidP="00590E8D">
            <w:pPr>
              <w:pStyle w:val="TA"/>
            </w:pPr>
            <w:r w:rsidRPr="00992370">
              <w:t>Iridaceae</w:t>
            </w:r>
          </w:p>
        </w:tc>
        <w:tc>
          <w:tcPr>
            <w:tcW w:w="1276" w:type="dxa"/>
            <w:shd w:val="clear" w:color="auto" w:fill="auto"/>
            <w:vAlign w:val="center"/>
          </w:tcPr>
          <w:p w14:paraId="07385D6A" w14:textId="77777777" w:rsidR="00E4013F" w:rsidRPr="00992370" w:rsidRDefault="00E4013F" w:rsidP="00590E8D">
            <w:pPr>
              <w:pStyle w:val="TA"/>
            </w:pPr>
            <w:r>
              <w:t>Environmental weed</w:t>
            </w:r>
          </w:p>
        </w:tc>
        <w:tc>
          <w:tcPr>
            <w:tcW w:w="1134" w:type="dxa"/>
            <w:shd w:val="clear" w:color="auto" w:fill="auto"/>
            <w:vAlign w:val="center"/>
          </w:tcPr>
          <w:p w14:paraId="186454B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C12ECE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1881B6" w14:textId="77777777" w:rsidR="00E4013F" w:rsidRPr="00992370" w:rsidRDefault="00E4013F" w:rsidP="00590E8D">
            <w:pPr>
              <w:pStyle w:val="TA"/>
            </w:pPr>
            <w:r>
              <w:t>Highly invasive</w:t>
            </w:r>
          </w:p>
        </w:tc>
        <w:tc>
          <w:tcPr>
            <w:tcW w:w="850" w:type="dxa"/>
            <w:shd w:val="clear" w:color="auto" w:fill="auto"/>
            <w:vAlign w:val="center"/>
          </w:tcPr>
          <w:p w14:paraId="10350ABF" w14:textId="77777777" w:rsidR="00E4013F" w:rsidRPr="00992370" w:rsidRDefault="00E4013F" w:rsidP="00590E8D">
            <w:pPr>
              <w:pStyle w:val="TA"/>
            </w:pPr>
            <w:r w:rsidRPr="00992370">
              <w:t>Moderate</w:t>
            </w:r>
          </w:p>
        </w:tc>
        <w:tc>
          <w:tcPr>
            <w:tcW w:w="1134" w:type="dxa"/>
            <w:shd w:val="clear" w:color="auto" w:fill="auto"/>
            <w:vAlign w:val="center"/>
          </w:tcPr>
          <w:p w14:paraId="5DE9FCE1" w14:textId="77777777" w:rsidR="00E4013F" w:rsidRPr="00992370" w:rsidRDefault="00E4013F" w:rsidP="00590E8D">
            <w:pPr>
              <w:pStyle w:val="TA"/>
            </w:pPr>
            <w:r w:rsidRPr="00992370">
              <w:t>Medium</w:t>
            </w:r>
          </w:p>
        </w:tc>
        <w:tc>
          <w:tcPr>
            <w:tcW w:w="851" w:type="dxa"/>
            <w:shd w:val="clear" w:color="auto" w:fill="auto"/>
            <w:vAlign w:val="center"/>
          </w:tcPr>
          <w:p w14:paraId="7497261E" w14:textId="77777777" w:rsidR="00E4013F" w:rsidRPr="00992370" w:rsidRDefault="00E4013F" w:rsidP="00E13B3F">
            <w:pPr>
              <w:pStyle w:val="TA"/>
              <w:jc w:val="center"/>
            </w:pPr>
            <w:r w:rsidRPr="00992370">
              <w:t>32.2</w:t>
            </w:r>
          </w:p>
        </w:tc>
        <w:tc>
          <w:tcPr>
            <w:tcW w:w="1134" w:type="dxa"/>
            <w:shd w:val="clear" w:color="auto" w:fill="auto"/>
            <w:vAlign w:val="center"/>
          </w:tcPr>
          <w:p w14:paraId="659E39B1" w14:textId="77777777" w:rsidR="00E4013F" w:rsidRPr="00992370" w:rsidRDefault="00E4013F" w:rsidP="00590E8D">
            <w:pPr>
              <w:pStyle w:val="TA"/>
            </w:pPr>
            <w:r>
              <w:t>Very high</w:t>
            </w:r>
          </w:p>
        </w:tc>
      </w:tr>
      <w:tr w:rsidR="00E4013F" w:rsidRPr="00992370" w14:paraId="117A80E2" w14:textId="77777777" w:rsidTr="007A331F">
        <w:trPr>
          <w:cantSplit/>
        </w:trPr>
        <w:tc>
          <w:tcPr>
            <w:tcW w:w="2093" w:type="dxa"/>
            <w:shd w:val="clear" w:color="auto" w:fill="auto"/>
            <w:vAlign w:val="center"/>
          </w:tcPr>
          <w:p w14:paraId="7534269A" w14:textId="77777777" w:rsidR="00E4013F" w:rsidRPr="00590E8D" w:rsidRDefault="00E4013F" w:rsidP="00590E8D">
            <w:pPr>
              <w:pStyle w:val="TA"/>
              <w:rPr>
                <w:i/>
              </w:rPr>
            </w:pPr>
            <w:r w:rsidRPr="00590E8D">
              <w:rPr>
                <w:i/>
              </w:rPr>
              <w:t>Tradescantia fluminensis</w:t>
            </w:r>
          </w:p>
        </w:tc>
        <w:tc>
          <w:tcPr>
            <w:tcW w:w="1843" w:type="dxa"/>
            <w:shd w:val="clear" w:color="auto" w:fill="auto"/>
            <w:vAlign w:val="center"/>
          </w:tcPr>
          <w:p w14:paraId="6CB9E897" w14:textId="77777777" w:rsidR="00E4013F" w:rsidRPr="00992370" w:rsidRDefault="00E4013F" w:rsidP="00590E8D">
            <w:pPr>
              <w:pStyle w:val="TA"/>
            </w:pPr>
            <w:r w:rsidRPr="00992370">
              <w:t>Wandering Creeper</w:t>
            </w:r>
          </w:p>
        </w:tc>
        <w:tc>
          <w:tcPr>
            <w:tcW w:w="1417" w:type="dxa"/>
            <w:shd w:val="clear" w:color="auto" w:fill="auto"/>
            <w:vAlign w:val="center"/>
          </w:tcPr>
          <w:p w14:paraId="331CE95C" w14:textId="77777777" w:rsidR="00E4013F" w:rsidRPr="00992370" w:rsidRDefault="00E4013F" w:rsidP="00590E8D">
            <w:pPr>
              <w:pStyle w:val="TA"/>
            </w:pPr>
            <w:r w:rsidRPr="00992370">
              <w:t>Commelinaceae</w:t>
            </w:r>
          </w:p>
        </w:tc>
        <w:tc>
          <w:tcPr>
            <w:tcW w:w="1276" w:type="dxa"/>
            <w:shd w:val="clear" w:color="auto" w:fill="auto"/>
            <w:vAlign w:val="center"/>
          </w:tcPr>
          <w:p w14:paraId="773135AD" w14:textId="77777777" w:rsidR="00E4013F" w:rsidRPr="00992370" w:rsidRDefault="00E4013F" w:rsidP="00590E8D">
            <w:pPr>
              <w:pStyle w:val="TA"/>
            </w:pPr>
            <w:r>
              <w:t>Environmental weed</w:t>
            </w:r>
          </w:p>
        </w:tc>
        <w:tc>
          <w:tcPr>
            <w:tcW w:w="1134" w:type="dxa"/>
            <w:shd w:val="clear" w:color="auto" w:fill="auto"/>
            <w:vAlign w:val="center"/>
          </w:tcPr>
          <w:p w14:paraId="35E5241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2A62BB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BE90A5E" w14:textId="77777777" w:rsidR="00E4013F" w:rsidRPr="00992370" w:rsidRDefault="00E4013F" w:rsidP="00590E8D">
            <w:pPr>
              <w:pStyle w:val="TA"/>
            </w:pPr>
            <w:r>
              <w:t>Highly invasive</w:t>
            </w:r>
          </w:p>
        </w:tc>
        <w:tc>
          <w:tcPr>
            <w:tcW w:w="850" w:type="dxa"/>
            <w:shd w:val="clear" w:color="auto" w:fill="auto"/>
            <w:vAlign w:val="center"/>
          </w:tcPr>
          <w:p w14:paraId="263F72AB" w14:textId="77777777" w:rsidR="00E4013F" w:rsidRPr="00992370" w:rsidRDefault="00E4013F" w:rsidP="00590E8D">
            <w:pPr>
              <w:pStyle w:val="TA"/>
            </w:pPr>
            <w:r w:rsidRPr="00992370">
              <w:t>Moderate</w:t>
            </w:r>
          </w:p>
        </w:tc>
        <w:tc>
          <w:tcPr>
            <w:tcW w:w="1134" w:type="dxa"/>
            <w:shd w:val="clear" w:color="auto" w:fill="auto"/>
            <w:vAlign w:val="center"/>
          </w:tcPr>
          <w:p w14:paraId="6B1EDEA3" w14:textId="77777777" w:rsidR="00E4013F" w:rsidRPr="00992370" w:rsidRDefault="00E4013F" w:rsidP="00590E8D">
            <w:pPr>
              <w:pStyle w:val="TA"/>
            </w:pPr>
            <w:r w:rsidRPr="00992370">
              <w:t>Medium</w:t>
            </w:r>
          </w:p>
        </w:tc>
        <w:tc>
          <w:tcPr>
            <w:tcW w:w="851" w:type="dxa"/>
            <w:shd w:val="clear" w:color="auto" w:fill="auto"/>
            <w:vAlign w:val="center"/>
          </w:tcPr>
          <w:p w14:paraId="1A500F39" w14:textId="77777777" w:rsidR="00E4013F" w:rsidRPr="00992370" w:rsidRDefault="00E4013F" w:rsidP="00E13B3F">
            <w:pPr>
              <w:pStyle w:val="TA"/>
              <w:jc w:val="center"/>
            </w:pPr>
            <w:r w:rsidRPr="00992370">
              <w:t>32.2</w:t>
            </w:r>
          </w:p>
        </w:tc>
        <w:tc>
          <w:tcPr>
            <w:tcW w:w="1134" w:type="dxa"/>
            <w:shd w:val="clear" w:color="auto" w:fill="auto"/>
            <w:vAlign w:val="center"/>
          </w:tcPr>
          <w:p w14:paraId="0C64C8DD" w14:textId="77777777" w:rsidR="00E4013F" w:rsidRPr="00992370" w:rsidRDefault="00E4013F" w:rsidP="00590E8D">
            <w:pPr>
              <w:pStyle w:val="TA"/>
            </w:pPr>
            <w:r>
              <w:t>Very high</w:t>
            </w:r>
          </w:p>
        </w:tc>
      </w:tr>
      <w:tr w:rsidR="00E4013F" w:rsidRPr="00992370" w14:paraId="60EF96B8" w14:textId="77777777" w:rsidTr="007A331F">
        <w:trPr>
          <w:cantSplit/>
        </w:trPr>
        <w:tc>
          <w:tcPr>
            <w:tcW w:w="2093" w:type="dxa"/>
            <w:shd w:val="clear" w:color="auto" w:fill="auto"/>
            <w:vAlign w:val="center"/>
          </w:tcPr>
          <w:p w14:paraId="23AF133A" w14:textId="49A4E9AD" w:rsidR="00E4013F" w:rsidRPr="00590E8D" w:rsidRDefault="00E4013F" w:rsidP="00590E8D">
            <w:pPr>
              <w:pStyle w:val="TA"/>
              <w:rPr>
                <w:i/>
              </w:rPr>
            </w:pPr>
            <w:r w:rsidRPr="00590E8D">
              <w:rPr>
                <w:i/>
              </w:rPr>
              <w:t>Trifolium vesiculosum</w:t>
            </w:r>
            <w:r w:rsidR="00590E8D" w:rsidRPr="00590E8D">
              <w:t xml:space="preserve"> var. </w:t>
            </w:r>
            <w:r w:rsidRPr="00590E8D">
              <w:rPr>
                <w:i/>
              </w:rPr>
              <w:t>vesiculosum</w:t>
            </w:r>
          </w:p>
        </w:tc>
        <w:tc>
          <w:tcPr>
            <w:tcW w:w="1843" w:type="dxa"/>
            <w:shd w:val="clear" w:color="auto" w:fill="auto"/>
            <w:vAlign w:val="center"/>
          </w:tcPr>
          <w:p w14:paraId="0E816998" w14:textId="77777777" w:rsidR="00E4013F" w:rsidRPr="00992370" w:rsidRDefault="00E4013F" w:rsidP="00590E8D">
            <w:pPr>
              <w:pStyle w:val="TA"/>
            </w:pPr>
            <w:r w:rsidRPr="00992370">
              <w:t>Arrowleaf Clover</w:t>
            </w:r>
          </w:p>
        </w:tc>
        <w:tc>
          <w:tcPr>
            <w:tcW w:w="1417" w:type="dxa"/>
            <w:shd w:val="clear" w:color="auto" w:fill="auto"/>
            <w:vAlign w:val="center"/>
          </w:tcPr>
          <w:p w14:paraId="15BCB7AD" w14:textId="77777777" w:rsidR="00E4013F" w:rsidRPr="00992370" w:rsidRDefault="00E4013F" w:rsidP="00590E8D">
            <w:pPr>
              <w:pStyle w:val="TA"/>
            </w:pPr>
            <w:r w:rsidRPr="00992370">
              <w:t>Fabaceae</w:t>
            </w:r>
          </w:p>
        </w:tc>
        <w:tc>
          <w:tcPr>
            <w:tcW w:w="1276" w:type="dxa"/>
            <w:shd w:val="clear" w:color="auto" w:fill="auto"/>
            <w:vAlign w:val="center"/>
          </w:tcPr>
          <w:p w14:paraId="03DF17F5" w14:textId="77777777" w:rsidR="00E4013F" w:rsidRPr="00992370" w:rsidRDefault="00E4013F" w:rsidP="00590E8D">
            <w:pPr>
              <w:pStyle w:val="TA"/>
            </w:pPr>
            <w:r>
              <w:t>Environmental weed</w:t>
            </w:r>
          </w:p>
        </w:tc>
        <w:tc>
          <w:tcPr>
            <w:tcW w:w="1134" w:type="dxa"/>
            <w:shd w:val="clear" w:color="auto" w:fill="auto"/>
            <w:vAlign w:val="center"/>
          </w:tcPr>
          <w:p w14:paraId="20A6B6A5" w14:textId="77777777" w:rsidR="00E4013F" w:rsidRPr="00992370" w:rsidRDefault="00E4013F" w:rsidP="00590E8D">
            <w:pPr>
              <w:pStyle w:val="TA"/>
            </w:pPr>
            <w:r w:rsidRPr="00992370">
              <w:t>Occasionally significant</w:t>
            </w:r>
          </w:p>
        </w:tc>
        <w:tc>
          <w:tcPr>
            <w:tcW w:w="1984" w:type="dxa"/>
            <w:shd w:val="clear" w:color="auto" w:fill="auto"/>
            <w:vAlign w:val="center"/>
          </w:tcPr>
          <w:p w14:paraId="36B9AAF6" w14:textId="77777777" w:rsidR="00E4013F" w:rsidRPr="00992370" w:rsidRDefault="00E4013F" w:rsidP="00590E8D">
            <w:pPr>
              <w:pStyle w:val="TA"/>
            </w:pPr>
            <w:r>
              <w:t>Early stage of invasion</w:t>
            </w:r>
          </w:p>
        </w:tc>
        <w:tc>
          <w:tcPr>
            <w:tcW w:w="1134" w:type="dxa"/>
            <w:shd w:val="clear" w:color="auto" w:fill="auto"/>
            <w:vAlign w:val="center"/>
          </w:tcPr>
          <w:p w14:paraId="0BE083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F1226DB" w14:textId="77777777" w:rsidR="00E4013F" w:rsidRPr="00992370" w:rsidRDefault="00E4013F" w:rsidP="00590E8D">
            <w:pPr>
              <w:pStyle w:val="TA"/>
            </w:pPr>
            <w:r w:rsidRPr="00992370">
              <w:t>Moderate</w:t>
            </w:r>
          </w:p>
        </w:tc>
        <w:tc>
          <w:tcPr>
            <w:tcW w:w="1134" w:type="dxa"/>
            <w:shd w:val="clear" w:color="auto" w:fill="auto"/>
            <w:vAlign w:val="center"/>
          </w:tcPr>
          <w:p w14:paraId="3669720E" w14:textId="77777777" w:rsidR="00E4013F" w:rsidRPr="00992370" w:rsidRDefault="00E4013F" w:rsidP="00590E8D">
            <w:pPr>
              <w:pStyle w:val="TA"/>
            </w:pPr>
            <w:r w:rsidRPr="00992370">
              <w:t>Medium</w:t>
            </w:r>
          </w:p>
        </w:tc>
        <w:tc>
          <w:tcPr>
            <w:tcW w:w="851" w:type="dxa"/>
            <w:shd w:val="clear" w:color="auto" w:fill="auto"/>
            <w:vAlign w:val="center"/>
          </w:tcPr>
          <w:p w14:paraId="06495C68" w14:textId="77777777" w:rsidR="00E4013F" w:rsidRPr="00992370" w:rsidRDefault="00E4013F" w:rsidP="00E13B3F">
            <w:pPr>
              <w:pStyle w:val="TA"/>
              <w:jc w:val="center"/>
            </w:pPr>
            <w:r w:rsidRPr="00992370">
              <w:t>32.2</w:t>
            </w:r>
          </w:p>
        </w:tc>
        <w:tc>
          <w:tcPr>
            <w:tcW w:w="1134" w:type="dxa"/>
            <w:shd w:val="clear" w:color="auto" w:fill="auto"/>
            <w:vAlign w:val="center"/>
          </w:tcPr>
          <w:p w14:paraId="476AA2AD" w14:textId="77777777" w:rsidR="00E4013F" w:rsidRPr="00992370" w:rsidRDefault="00E4013F" w:rsidP="00590E8D">
            <w:pPr>
              <w:pStyle w:val="TA"/>
            </w:pPr>
            <w:r>
              <w:t>Very high</w:t>
            </w:r>
          </w:p>
        </w:tc>
      </w:tr>
      <w:tr w:rsidR="00E4013F" w:rsidRPr="00992370" w14:paraId="68C3EDA6" w14:textId="77777777" w:rsidTr="007A331F">
        <w:trPr>
          <w:cantSplit/>
        </w:trPr>
        <w:tc>
          <w:tcPr>
            <w:tcW w:w="2093" w:type="dxa"/>
            <w:shd w:val="clear" w:color="auto" w:fill="auto"/>
            <w:vAlign w:val="center"/>
          </w:tcPr>
          <w:p w14:paraId="627602CF" w14:textId="2326D05A" w:rsidR="00E4013F" w:rsidRPr="00590E8D" w:rsidRDefault="00E4013F" w:rsidP="00590E8D">
            <w:pPr>
              <w:pStyle w:val="TA"/>
              <w:rPr>
                <w:i/>
              </w:rPr>
            </w:pPr>
            <w:r w:rsidRPr="00590E8D">
              <w:rPr>
                <w:i/>
              </w:rPr>
              <w:t>Watsonia meriana</w:t>
            </w:r>
            <w:r w:rsidR="00590E8D" w:rsidRPr="00590E8D">
              <w:t xml:space="preserve"> var. </w:t>
            </w:r>
            <w:r w:rsidRPr="00590E8D">
              <w:rPr>
                <w:i/>
              </w:rPr>
              <w:t>bulbillifera</w:t>
            </w:r>
          </w:p>
        </w:tc>
        <w:tc>
          <w:tcPr>
            <w:tcW w:w="1843" w:type="dxa"/>
            <w:shd w:val="clear" w:color="auto" w:fill="auto"/>
            <w:vAlign w:val="center"/>
          </w:tcPr>
          <w:p w14:paraId="6456A39A" w14:textId="77777777" w:rsidR="00E4013F" w:rsidRPr="00992370" w:rsidRDefault="00E4013F" w:rsidP="00590E8D">
            <w:pPr>
              <w:pStyle w:val="TA"/>
            </w:pPr>
            <w:r w:rsidRPr="00992370">
              <w:t>Bulbil Watsonia</w:t>
            </w:r>
          </w:p>
        </w:tc>
        <w:tc>
          <w:tcPr>
            <w:tcW w:w="1417" w:type="dxa"/>
            <w:shd w:val="clear" w:color="auto" w:fill="auto"/>
            <w:vAlign w:val="center"/>
          </w:tcPr>
          <w:p w14:paraId="6ACF3411" w14:textId="77777777" w:rsidR="00E4013F" w:rsidRPr="00992370" w:rsidRDefault="00E4013F" w:rsidP="00590E8D">
            <w:pPr>
              <w:pStyle w:val="TA"/>
            </w:pPr>
            <w:r w:rsidRPr="00992370">
              <w:t>Iridaceae</w:t>
            </w:r>
          </w:p>
        </w:tc>
        <w:tc>
          <w:tcPr>
            <w:tcW w:w="1276" w:type="dxa"/>
            <w:shd w:val="clear" w:color="auto" w:fill="auto"/>
            <w:vAlign w:val="center"/>
          </w:tcPr>
          <w:p w14:paraId="2A0D6A50" w14:textId="77777777" w:rsidR="00E4013F" w:rsidRPr="00992370" w:rsidRDefault="00E4013F" w:rsidP="00590E8D">
            <w:pPr>
              <w:pStyle w:val="TA"/>
            </w:pPr>
            <w:r>
              <w:t>Environmental weed</w:t>
            </w:r>
          </w:p>
        </w:tc>
        <w:tc>
          <w:tcPr>
            <w:tcW w:w="1134" w:type="dxa"/>
            <w:shd w:val="clear" w:color="auto" w:fill="auto"/>
            <w:vAlign w:val="center"/>
          </w:tcPr>
          <w:p w14:paraId="5FB4358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76A4A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596A8DB" w14:textId="77777777" w:rsidR="00E4013F" w:rsidRPr="00992370" w:rsidRDefault="00E4013F" w:rsidP="00590E8D">
            <w:pPr>
              <w:pStyle w:val="TA"/>
            </w:pPr>
            <w:r>
              <w:t>Highly invasive</w:t>
            </w:r>
          </w:p>
        </w:tc>
        <w:tc>
          <w:tcPr>
            <w:tcW w:w="850" w:type="dxa"/>
            <w:shd w:val="clear" w:color="auto" w:fill="auto"/>
            <w:vAlign w:val="center"/>
          </w:tcPr>
          <w:p w14:paraId="1FD89069" w14:textId="77777777" w:rsidR="00E4013F" w:rsidRPr="00992370" w:rsidRDefault="00E4013F" w:rsidP="00590E8D">
            <w:pPr>
              <w:pStyle w:val="TA"/>
            </w:pPr>
            <w:r w:rsidRPr="00992370">
              <w:t>Moderate</w:t>
            </w:r>
          </w:p>
        </w:tc>
        <w:tc>
          <w:tcPr>
            <w:tcW w:w="1134" w:type="dxa"/>
            <w:shd w:val="clear" w:color="auto" w:fill="auto"/>
            <w:vAlign w:val="center"/>
          </w:tcPr>
          <w:p w14:paraId="5228BE1F" w14:textId="77777777" w:rsidR="00E4013F" w:rsidRPr="00992370" w:rsidRDefault="00E4013F" w:rsidP="00590E8D">
            <w:pPr>
              <w:pStyle w:val="TA"/>
            </w:pPr>
            <w:r w:rsidRPr="00992370">
              <w:t>Medium</w:t>
            </w:r>
          </w:p>
        </w:tc>
        <w:tc>
          <w:tcPr>
            <w:tcW w:w="851" w:type="dxa"/>
            <w:shd w:val="clear" w:color="auto" w:fill="auto"/>
            <w:vAlign w:val="center"/>
          </w:tcPr>
          <w:p w14:paraId="00128B06" w14:textId="77777777" w:rsidR="00E4013F" w:rsidRPr="00992370" w:rsidRDefault="00E4013F" w:rsidP="00E13B3F">
            <w:pPr>
              <w:pStyle w:val="TA"/>
              <w:jc w:val="center"/>
            </w:pPr>
            <w:r w:rsidRPr="00992370">
              <w:t>32.2</w:t>
            </w:r>
          </w:p>
        </w:tc>
        <w:tc>
          <w:tcPr>
            <w:tcW w:w="1134" w:type="dxa"/>
            <w:shd w:val="clear" w:color="auto" w:fill="auto"/>
            <w:vAlign w:val="center"/>
          </w:tcPr>
          <w:p w14:paraId="626C1DE6" w14:textId="77777777" w:rsidR="00E4013F" w:rsidRPr="00992370" w:rsidRDefault="00E4013F" w:rsidP="00590E8D">
            <w:pPr>
              <w:pStyle w:val="TA"/>
            </w:pPr>
            <w:r>
              <w:t>Very high</w:t>
            </w:r>
          </w:p>
        </w:tc>
      </w:tr>
      <w:tr w:rsidR="00E4013F" w:rsidRPr="00992370" w14:paraId="2A2BE6AC" w14:textId="77777777" w:rsidTr="007A331F">
        <w:trPr>
          <w:cantSplit/>
        </w:trPr>
        <w:tc>
          <w:tcPr>
            <w:tcW w:w="2093" w:type="dxa"/>
            <w:shd w:val="clear" w:color="auto" w:fill="auto"/>
            <w:vAlign w:val="center"/>
          </w:tcPr>
          <w:p w14:paraId="3F80F2C4" w14:textId="4C327671" w:rsidR="00E4013F" w:rsidRPr="00590E8D" w:rsidRDefault="00E4013F" w:rsidP="00590E8D">
            <w:pPr>
              <w:pStyle w:val="TA"/>
              <w:rPr>
                <w:i/>
              </w:rPr>
            </w:pPr>
            <w:r w:rsidRPr="00590E8D">
              <w:rPr>
                <w:i/>
              </w:rPr>
              <w:t>Watsonia meriana</w:t>
            </w:r>
            <w:r w:rsidR="00590E8D" w:rsidRPr="00590E8D">
              <w:t xml:space="preserve"> var. </w:t>
            </w:r>
            <w:r w:rsidRPr="00590E8D">
              <w:rPr>
                <w:i/>
              </w:rPr>
              <w:t>meriana</w:t>
            </w:r>
          </w:p>
        </w:tc>
        <w:tc>
          <w:tcPr>
            <w:tcW w:w="1843" w:type="dxa"/>
            <w:shd w:val="clear" w:color="auto" w:fill="auto"/>
            <w:vAlign w:val="center"/>
          </w:tcPr>
          <w:p w14:paraId="50EE0D89" w14:textId="77777777" w:rsidR="00E4013F" w:rsidRPr="00992370" w:rsidRDefault="00E4013F" w:rsidP="00590E8D">
            <w:pPr>
              <w:pStyle w:val="TA"/>
            </w:pPr>
            <w:r w:rsidRPr="00992370">
              <w:t>Merian's Bugle-lily</w:t>
            </w:r>
          </w:p>
        </w:tc>
        <w:tc>
          <w:tcPr>
            <w:tcW w:w="1417" w:type="dxa"/>
            <w:shd w:val="clear" w:color="auto" w:fill="auto"/>
            <w:vAlign w:val="center"/>
          </w:tcPr>
          <w:p w14:paraId="578A33C9" w14:textId="77777777" w:rsidR="00E4013F" w:rsidRPr="00992370" w:rsidRDefault="00E4013F" w:rsidP="00590E8D">
            <w:pPr>
              <w:pStyle w:val="TA"/>
            </w:pPr>
            <w:r w:rsidRPr="00992370">
              <w:t>Iridaceae</w:t>
            </w:r>
          </w:p>
        </w:tc>
        <w:tc>
          <w:tcPr>
            <w:tcW w:w="1276" w:type="dxa"/>
            <w:shd w:val="clear" w:color="auto" w:fill="auto"/>
            <w:vAlign w:val="center"/>
          </w:tcPr>
          <w:p w14:paraId="6BF178E3" w14:textId="77777777" w:rsidR="00E4013F" w:rsidRPr="00992370" w:rsidRDefault="00E4013F" w:rsidP="00590E8D">
            <w:pPr>
              <w:pStyle w:val="TA"/>
            </w:pPr>
            <w:r>
              <w:t>Environmental weed</w:t>
            </w:r>
          </w:p>
        </w:tc>
        <w:tc>
          <w:tcPr>
            <w:tcW w:w="1134" w:type="dxa"/>
            <w:shd w:val="clear" w:color="auto" w:fill="auto"/>
            <w:vAlign w:val="center"/>
          </w:tcPr>
          <w:p w14:paraId="29B7989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366E4D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D6657EA" w14:textId="77777777" w:rsidR="00E4013F" w:rsidRPr="00992370" w:rsidRDefault="00E4013F" w:rsidP="00590E8D">
            <w:pPr>
              <w:pStyle w:val="TA"/>
            </w:pPr>
            <w:r>
              <w:t>Highly invasive</w:t>
            </w:r>
          </w:p>
        </w:tc>
        <w:tc>
          <w:tcPr>
            <w:tcW w:w="850" w:type="dxa"/>
            <w:shd w:val="clear" w:color="auto" w:fill="auto"/>
            <w:vAlign w:val="center"/>
          </w:tcPr>
          <w:p w14:paraId="7A4761E1" w14:textId="77777777" w:rsidR="00E4013F" w:rsidRPr="00992370" w:rsidRDefault="00E4013F" w:rsidP="00590E8D">
            <w:pPr>
              <w:pStyle w:val="TA"/>
            </w:pPr>
            <w:r w:rsidRPr="00992370">
              <w:t>Moderate</w:t>
            </w:r>
          </w:p>
        </w:tc>
        <w:tc>
          <w:tcPr>
            <w:tcW w:w="1134" w:type="dxa"/>
            <w:shd w:val="clear" w:color="auto" w:fill="auto"/>
            <w:vAlign w:val="center"/>
          </w:tcPr>
          <w:p w14:paraId="1F82E595" w14:textId="77777777" w:rsidR="00E4013F" w:rsidRPr="00992370" w:rsidRDefault="00E4013F" w:rsidP="00590E8D">
            <w:pPr>
              <w:pStyle w:val="TA"/>
            </w:pPr>
            <w:r w:rsidRPr="00992370">
              <w:t>Medium</w:t>
            </w:r>
          </w:p>
        </w:tc>
        <w:tc>
          <w:tcPr>
            <w:tcW w:w="851" w:type="dxa"/>
            <w:shd w:val="clear" w:color="auto" w:fill="auto"/>
            <w:vAlign w:val="center"/>
          </w:tcPr>
          <w:p w14:paraId="7BAE4DE2" w14:textId="77777777" w:rsidR="00E4013F" w:rsidRPr="00992370" w:rsidRDefault="00E4013F" w:rsidP="00E13B3F">
            <w:pPr>
              <w:pStyle w:val="TA"/>
              <w:jc w:val="center"/>
            </w:pPr>
            <w:r w:rsidRPr="00992370">
              <w:t>32.2</w:t>
            </w:r>
          </w:p>
        </w:tc>
        <w:tc>
          <w:tcPr>
            <w:tcW w:w="1134" w:type="dxa"/>
            <w:shd w:val="clear" w:color="auto" w:fill="auto"/>
            <w:vAlign w:val="center"/>
          </w:tcPr>
          <w:p w14:paraId="68EEBF40" w14:textId="77777777" w:rsidR="00E4013F" w:rsidRPr="00992370" w:rsidRDefault="00E4013F" w:rsidP="00590E8D">
            <w:pPr>
              <w:pStyle w:val="TA"/>
            </w:pPr>
            <w:r>
              <w:t>Very high</w:t>
            </w:r>
          </w:p>
        </w:tc>
      </w:tr>
      <w:tr w:rsidR="00E4013F" w:rsidRPr="00992370" w14:paraId="2ADE0ADB" w14:textId="77777777" w:rsidTr="007A331F">
        <w:trPr>
          <w:cantSplit/>
        </w:trPr>
        <w:tc>
          <w:tcPr>
            <w:tcW w:w="2093" w:type="dxa"/>
            <w:shd w:val="clear" w:color="auto" w:fill="auto"/>
            <w:vAlign w:val="center"/>
          </w:tcPr>
          <w:p w14:paraId="713D27F4" w14:textId="77777777" w:rsidR="00E4013F" w:rsidRPr="00590E8D" w:rsidRDefault="00E4013F" w:rsidP="00590E8D">
            <w:pPr>
              <w:pStyle w:val="TA"/>
              <w:rPr>
                <w:i/>
              </w:rPr>
            </w:pPr>
            <w:r w:rsidRPr="00590E8D">
              <w:rPr>
                <w:i/>
              </w:rPr>
              <w:t>Agrostis gigantea</w:t>
            </w:r>
          </w:p>
        </w:tc>
        <w:tc>
          <w:tcPr>
            <w:tcW w:w="1843" w:type="dxa"/>
            <w:shd w:val="clear" w:color="auto" w:fill="auto"/>
            <w:vAlign w:val="center"/>
          </w:tcPr>
          <w:p w14:paraId="5232A2D1" w14:textId="77777777" w:rsidR="00E4013F" w:rsidRPr="00992370" w:rsidRDefault="00E4013F" w:rsidP="00590E8D">
            <w:pPr>
              <w:pStyle w:val="TA"/>
            </w:pPr>
            <w:r w:rsidRPr="00992370">
              <w:t>Red-top Bent</w:t>
            </w:r>
          </w:p>
        </w:tc>
        <w:tc>
          <w:tcPr>
            <w:tcW w:w="1417" w:type="dxa"/>
            <w:shd w:val="clear" w:color="auto" w:fill="auto"/>
            <w:vAlign w:val="center"/>
          </w:tcPr>
          <w:p w14:paraId="7B9D0A68" w14:textId="77777777" w:rsidR="00E4013F" w:rsidRPr="00992370" w:rsidRDefault="00E4013F" w:rsidP="00590E8D">
            <w:pPr>
              <w:pStyle w:val="TA"/>
            </w:pPr>
            <w:r w:rsidRPr="00992370">
              <w:t>Poaceae</w:t>
            </w:r>
          </w:p>
        </w:tc>
        <w:tc>
          <w:tcPr>
            <w:tcW w:w="1276" w:type="dxa"/>
            <w:shd w:val="clear" w:color="auto" w:fill="auto"/>
            <w:vAlign w:val="center"/>
          </w:tcPr>
          <w:p w14:paraId="52A539DB" w14:textId="77777777" w:rsidR="00E4013F" w:rsidRPr="00992370" w:rsidRDefault="00E4013F" w:rsidP="00590E8D">
            <w:pPr>
              <w:pStyle w:val="TA"/>
            </w:pPr>
            <w:r>
              <w:t>Environmental weed</w:t>
            </w:r>
          </w:p>
        </w:tc>
        <w:tc>
          <w:tcPr>
            <w:tcW w:w="1134" w:type="dxa"/>
            <w:shd w:val="clear" w:color="auto" w:fill="auto"/>
            <w:vAlign w:val="center"/>
          </w:tcPr>
          <w:p w14:paraId="27A96CF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9C6E500"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4E4C089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5F26FA8" w14:textId="77777777" w:rsidR="00E4013F" w:rsidRPr="00992370" w:rsidRDefault="00E4013F" w:rsidP="00590E8D">
            <w:pPr>
              <w:pStyle w:val="TA"/>
            </w:pPr>
            <w:r w:rsidRPr="00992370">
              <w:t>Rapid</w:t>
            </w:r>
          </w:p>
        </w:tc>
        <w:tc>
          <w:tcPr>
            <w:tcW w:w="1134" w:type="dxa"/>
            <w:shd w:val="clear" w:color="auto" w:fill="auto"/>
            <w:vAlign w:val="center"/>
          </w:tcPr>
          <w:p w14:paraId="50B261F6" w14:textId="77777777" w:rsidR="00E4013F" w:rsidRPr="00992370" w:rsidRDefault="00E4013F" w:rsidP="00590E8D">
            <w:pPr>
              <w:pStyle w:val="TA"/>
            </w:pPr>
            <w:r w:rsidRPr="00992370">
              <w:t>Restricted</w:t>
            </w:r>
          </w:p>
        </w:tc>
        <w:tc>
          <w:tcPr>
            <w:tcW w:w="851" w:type="dxa"/>
            <w:shd w:val="clear" w:color="auto" w:fill="auto"/>
            <w:vAlign w:val="center"/>
          </w:tcPr>
          <w:p w14:paraId="666503B7" w14:textId="77777777" w:rsidR="00E4013F" w:rsidRPr="00992370" w:rsidRDefault="00E4013F" w:rsidP="00E13B3F">
            <w:pPr>
              <w:pStyle w:val="TA"/>
              <w:jc w:val="center"/>
            </w:pPr>
            <w:r w:rsidRPr="00992370">
              <w:t>32.1</w:t>
            </w:r>
          </w:p>
        </w:tc>
        <w:tc>
          <w:tcPr>
            <w:tcW w:w="1134" w:type="dxa"/>
            <w:shd w:val="clear" w:color="auto" w:fill="auto"/>
            <w:vAlign w:val="center"/>
          </w:tcPr>
          <w:p w14:paraId="4C4C6C28" w14:textId="77777777" w:rsidR="00E4013F" w:rsidRPr="00992370" w:rsidRDefault="00E4013F" w:rsidP="00590E8D">
            <w:pPr>
              <w:pStyle w:val="TA"/>
            </w:pPr>
            <w:r>
              <w:t>Very high</w:t>
            </w:r>
          </w:p>
        </w:tc>
      </w:tr>
      <w:tr w:rsidR="00E4013F" w:rsidRPr="00992370" w14:paraId="4CBD3726" w14:textId="77777777" w:rsidTr="007A331F">
        <w:trPr>
          <w:cantSplit/>
        </w:trPr>
        <w:tc>
          <w:tcPr>
            <w:tcW w:w="2093" w:type="dxa"/>
            <w:shd w:val="clear" w:color="auto" w:fill="auto"/>
            <w:vAlign w:val="center"/>
          </w:tcPr>
          <w:p w14:paraId="2353429C" w14:textId="77777777" w:rsidR="00E4013F" w:rsidRPr="00590E8D" w:rsidRDefault="00E4013F" w:rsidP="00590E8D">
            <w:pPr>
              <w:pStyle w:val="TA"/>
              <w:rPr>
                <w:i/>
              </w:rPr>
            </w:pPr>
            <w:r w:rsidRPr="00590E8D">
              <w:rPr>
                <w:i/>
              </w:rPr>
              <w:t>Berkheya rigida</w:t>
            </w:r>
          </w:p>
        </w:tc>
        <w:tc>
          <w:tcPr>
            <w:tcW w:w="1843" w:type="dxa"/>
            <w:shd w:val="clear" w:color="auto" w:fill="auto"/>
            <w:vAlign w:val="center"/>
          </w:tcPr>
          <w:p w14:paraId="4C2F2659" w14:textId="77777777" w:rsidR="00E4013F" w:rsidRPr="00992370" w:rsidRDefault="00E4013F" w:rsidP="00590E8D">
            <w:pPr>
              <w:pStyle w:val="TA"/>
            </w:pPr>
            <w:r w:rsidRPr="00992370">
              <w:t>African Thistle</w:t>
            </w:r>
          </w:p>
        </w:tc>
        <w:tc>
          <w:tcPr>
            <w:tcW w:w="1417" w:type="dxa"/>
            <w:shd w:val="clear" w:color="auto" w:fill="auto"/>
            <w:vAlign w:val="center"/>
          </w:tcPr>
          <w:p w14:paraId="47DF0FB4" w14:textId="77777777" w:rsidR="00E4013F" w:rsidRPr="00992370" w:rsidRDefault="00E4013F" w:rsidP="00590E8D">
            <w:pPr>
              <w:pStyle w:val="TA"/>
            </w:pPr>
            <w:r w:rsidRPr="00992370">
              <w:t>Asteraceae</w:t>
            </w:r>
          </w:p>
        </w:tc>
        <w:tc>
          <w:tcPr>
            <w:tcW w:w="1276" w:type="dxa"/>
            <w:shd w:val="clear" w:color="auto" w:fill="auto"/>
            <w:vAlign w:val="center"/>
          </w:tcPr>
          <w:p w14:paraId="536A5165" w14:textId="77777777" w:rsidR="00E4013F" w:rsidRPr="00992370" w:rsidRDefault="00E4013F" w:rsidP="00590E8D">
            <w:pPr>
              <w:pStyle w:val="TA"/>
            </w:pPr>
            <w:r>
              <w:t>Environmental weed</w:t>
            </w:r>
          </w:p>
        </w:tc>
        <w:tc>
          <w:tcPr>
            <w:tcW w:w="1134" w:type="dxa"/>
            <w:shd w:val="clear" w:color="auto" w:fill="auto"/>
            <w:vAlign w:val="center"/>
          </w:tcPr>
          <w:p w14:paraId="30C163D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61FE1E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02A60F8" w14:textId="77777777" w:rsidR="00E4013F" w:rsidRPr="00992370" w:rsidRDefault="00E4013F" w:rsidP="00590E8D">
            <w:pPr>
              <w:pStyle w:val="TA"/>
            </w:pPr>
            <w:r>
              <w:t>Highly invasive</w:t>
            </w:r>
          </w:p>
        </w:tc>
        <w:tc>
          <w:tcPr>
            <w:tcW w:w="850" w:type="dxa"/>
            <w:shd w:val="clear" w:color="auto" w:fill="auto"/>
            <w:vAlign w:val="center"/>
          </w:tcPr>
          <w:p w14:paraId="44D6BBD9" w14:textId="77777777" w:rsidR="00E4013F" w:rsidRPr="00992370" w:rsidRDefault="00E4013F" w:rsidP="00590E8D">
            <w:pPr>
              <w:pStyle w:val="TA"/>
            </w:pPr>
            <w:r w:rsidRPr="00992370">
              <w:t>Moderate</w:t>
            </w:r>
          </w:p>
        </w:tc>
        <w:tc>
          <w:tcPr>
            <w:tcW w:w="1134" w:type="dxa"/>
            <w:shd w:val="clear" w:color="auto" w:fill="auto"/>
            <w:vAlign w:val="center"/>
          </w:tcPr>
          <w:p w14:paraId="7CF13EAF" w14:textId="77777777" w:rsidR="00E4013F" w:rsidRPr="00992370" w:rsidRDefault="00E4013F" w:rsidP="00590E8D">
            <w:pPr>
              <w:pStyle w:val="TA"/>
            </w:pPr>
            <w:r w:rsidRPr="00992370">
              <w:t>Restricted</w:t>
            </w:r>
          </w:p>
        </w:tc>
        <w:tc>
          <w:tcPr>
            <w:tcW w:w="851" w:type="dxa"/>
            <w:shd w:val="clear" w:color="auto" w:fill="auto"/>
            <w:vAlign w:val="center"/>
          </w:tcPr>
          <w:p w14:paraId="4DFEAB05" w14:textId="77777777" w:rsidR="00E4013F" w:rsidRPr="00992370" w:rsidRDefault="00E4013F" w:rsidP="00E13B3F">
            <w:pPr>
              <w:pStyle w:val="TA"/>
              <w:jc w:val="center"/>
            </w:pPr>
            <w:r w:rsidRPr="00992370">
              <w:t>32.1</w:t>
            </w:r>
          </w:p>
        </w:tc>
        <w:tc>
          <w:tcPr>
            <w:tcW w:w="1134" w:type="dxa"/>
            <w:shd w:val="clear" w:color="auto" w:fill="auto"/>
            <w:vAlign w:val="center"/>
          </w:tcPr>
          <w:p w14:paraId="3DF3CAF0" w14:textId="77777777" w:rsidR="00E4013F" w:rsidRPr="00992370" w:rsidRDefault="00E4013F" w:rsidP="00590E8D">
            <w:pPr>
              <w:pStyle w:val="TA"/>
            </w:pPr>
            <w:r>
              <w:t>Very high</w:t>
            </w:r>
          </w:p>
        </w:tc>
      </w:tr>
      <w:tr w:rsidR="00E4013F" w:rsidRPr="00992370" w14:paraId="0DCF5967" w14:textId="77777777" w:rsidTr="007A331F">
        <w:trPr>
          <w:cantSplit/>
        </w:trPr>
        <w:tc>
          <w:tcPr>
            <w:tcW w:w="2093" w:type="dxa"/>
            <w:shd w:val="clear" w:color="auto" w:fill="auto"/>
            <w:vAlign w:val="center"/>
          </w:tcPr>
          <w:p w14:paraId="11F97E1B" w14:textId="77777777" w:rsidR="00E4013F" w:rsidRPr="00590E8D" w:rsidRDefault="00E4013F" w:rsidP="00590E8D">
            <w:pPr>
              <w:pStyle w:val="TA"/>
              <w:rPr>
                <w:i/>
              </w:rPr>
            </w:pPr>
            <w:r w:rsidRPr="00590E8D">
              <w:rPr>
                <w:i/>
              </w:rPr>
              <w:t>Callitris rhomboidea</w:t>
            </w:r>
          </w:p>
        </w:tc>
        <w:tc>
          <w:tcPr>
            <w:tcW w:w="1843" w:type="dxa"/>
            <w:shd w:val="clear" w:color="auto" w:fill="auto"/>
            <w:vAlign w:val="center"/>
          </w:tcPr>
          <w:p w14:paraId="2B67885C" w14:textId="77777777" w:rsidR="00E4013F" w:rsidRPr="00992370" w:rsidRDefault="00E4013F" w:rsidP="00590E8D">
            <w:pPr>
              <w:pStyle w:val="TA"/>
            </w:pPr>
            <w:r w:rsidRPr="00992370">
              <w:t>Oyster Bay Pine</w:t>
            </w:r>
          </w:p>
        </w:tc>
        <w:tc>
          <w:tcPr>
            <w:tcW w:w="1417" w:type="dxa"/>
            <w:shd w:val="clear" w:color="auto" w:fill="auto"/>
            <w:vAlign w:val="center"/>
          </w:tcPr>
          <w:p w14:paraId="3DE6EDE4" w14:textId="77777777" w:rsidR="00E4013F" w:rsidRPr="00992370" w:rsidRDefault="00E4013F" w:rsidP="00590E8D">
            <w:pPr>
              <w:pStyle w:val="TA"/>
            </w:pPr>
            <w:r w:rsidRPr="00992370">
              <w:t>Cupressaceae</w:t>
            </w:r>
          </w:p>
        </w:tc>
        <w:tc>
          <w:tcPr>
            <w:tcW w:w="1276" w:type="dxa"/>
            <w:shd w:val="clear" w:color="auto" w:fill="auto"/>
            <w:vAlign w:val="center"/>
          </w:tcPr>
          <w:p w14:paraId="5F410DB5" w14:textId="5D35E2C3" w:rsidR="00E4013F" w:rsidRPr="00992370" w:rsidRDefault="00E4013F" w:rsidP="00590E8D">
            <w:pPr>
              <w:pStyle w:val="TA"/>
            </w:pPr>
            <w:r>
              <w:t>Environmental weed</w:t>
            </w:r>
            <w:r w:rsidR="006A3A42">
              <w:t xml:space="preserve"> (N)</w:t>
            </w:r>
          </w:p>
        </w:tc>
        <w:tc>
          <w:tcPr>
            <w:tcW w:w="1134" w:type="dxa"/>
            <w:shd w:val="clear" w:color="auto" w:fill="auto"/>
            <w:vAlign w:val="center"/>
          </w:tcPr>
          <w:p w14:paraId="5DB7B65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BDAFC6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B12ACC0" w14:textId="77777777" w:rsidR="00E4013F" w:rsidRPr="00992370" w:rsidRDefault="00E4013F" w:rsidP="00590E8D">
            <w:pPr>
              <w:pStyle w:val="TA"/>
            </w:pPr>
            <w:r>
              <w:t>Highly invasive</w:t>
            </w:r>
          </w:p>
        </w:tc>
        <w:tc>
          <w:tcPr>
            <w:tcW w:w="850" w:type="dxa"/>
            <w:shd w:val="clear" w:color="auto" w:fill="auto"/>
            <w:vAlign w:val="center"/>
          </w:tcPr>
          <w:p w14:paraId="267A22C9" w14:textId="77777777" w:rsidR="00E4013F" w:rsidRPr="00992370" w:rsidRDefault="00E4013F" w:rsidP="00590E8D">
            <w:pPr>
              <w:pStyle w:val="TA"/>
            </w:pPr>
            <w:r w:rsidRPr="00992370">
              <w:t>Moderate</w:t>
            </w:r>
          </w:p>
        </w:tc>
        <w:tc>
          <w:tcPr>
            <w:tcW w:w="1134" w:type="dxa"/>
            <w:shd w:val="clear" w:color="auto" w:fill="auto"/>
            <w:vAlign w:val="center"/>
          </w:tcPr>
          <w:p w14:paraId="3695351D" w14:textId="77777777" w:rsidR="00E4013F" w:rsidRPr="00992370" w:rsidRDefault="00E4013F" w:rsidP="00590E8D">
            <w:pPr>
              <w:pStyle w:val="TA"/>
            </w:pPr>
            <w:r w:rsidRPr="00992370">
              <w:t>Restricted</w:t>
            </w:r>
          </w:p>
        </w:tc>
        <w:tc>
          <w:tcPr>
            <w:tcW w:w="851" w:type="dxa"/>
            <w:shd w:val="clear" w:color="auto" w:fill="auto"/>
            <w:vAlign w:val="center"/>
          </w:tcPr>
          <w:p w14:paraId="152366F0" w14:textId="77777777" w:rsidR="00E4013F" w:rsidRPr="00992370" w:rsidRDefault="00E4013F" w:rsidP="00E13B3F">
            <w:pPr>
              <w:pStyle w:val="TA"/>
              <w:jc w:val="center"/>
            </w:pPr>
            <w:r w:rsidRPr="00992370">
              <w:t>32.1</w:t>
            </w:r>
          </w:p>
        </w:tc>
        <w:tc>
          <w:tcPr>
            <w:tcW w:w="1134" w:type="dxa"/>
            <w:shd w:val="clear" w:color="auto" w:fill="auto"/>
            <w:vAlign w:val="center"/>
          </w:tcPr>
          <w:p w14:paraId="0A30D105" w14:textId="77777777" w:rsidR="00E4013F" w:rsidRPr="00992370" w:rsidRDefault="00E4013F" w:rsidP="00590E8D">
            <w:pPr>
              <w:pStyle w:val="TA"/>
            </w:pPr>
            <w:r>
              <w:t>Very high</w:t>
            </w:r>
          </w:p>
        </w:tc>
      </w:tr>
      <w:tr w:rsidR="00E4013F" w:rsidRPr="00992370" w14:paraId="06C7F9D3" w14:textId="77777777" w:rsidTr="007A331F">
        <w:trPr>
          <w:cantSplit/>
        </w:trPr>
        <w:tc>
          <w:tcPr>
            <w:tcW w:w="2093" w:type="dxa"/>
            <w:shd w:val="clear" w:color="auto" w:fill="auto"/>
            <w:vAlign w:val="center"/>
          </w:tcPr>
          <w:p w14:paraId="66A57AD0" w14:textId="5D784045" w:rsidR="00E4013F" w:rsidRPr="00590E8D" w:rsidRDefault="00E4013F" w:rsidP="00590E8D">
            <w:pPr>
              <w:pStyle w:val="TA"/>
              <w:rPr>
                <w:i/>
              </w:rPr>
            </w:pPr>
            <w:r w:rsidRPr="00590E8D">
              <w:rPr>
                <w:i/>
              </w:rPr>
              <w:t>Carex distans</w:t>
            </w:r>
          </w:p>
        </w:tc>
        <w:tc>
          <w:tcPr>
            <w:tcW w:w="1843" w:type="dxa"/>
            <w:shd w:val="clear" w:color="auto" w:fill="auto"/>
            <w:vAlign w:val="center"/>
          </w:tcPr>
          <w:p w14:paraId="756578D1" w14:textId="77777777" w:rsidR="00E4013F" w:rsidRPr="00992370" w:rsidRDefault="00E4013F" w:rsidP="00590E8D">
            <w:pPr>
              <w:pStyle w:val="TA"/>
            </w:pPr>
            <w:r w:rsidRPr="00992370">
              <w:t>Distant Sedge</w:t>
            </w:r>
          </w:p>
        </w:tc>
        <w:tc>
          <w:tcPr>
            <w:tcW w:w="1417" w:type="dxa"/>
            <w:shd w:val="clear" w:color="auto" w:fill="auto"/>
            <w:vAlign w:val="center"/>
          </w:tcPr>
          <w:p w14:paraId="50D8E269" w14:textId="77777777" w:rsidR="00E4013F" w:rsidRPr="00992370" w:rsidRDefault="00E4013F" w:rsidP="00590E8D">
            <w:pPr>
              <w:pStyle w:val="TA"/>
            </w:pPr>
            <w:r w:rsidRPr="00992370">
              <w:t>Cyperaceae</w:t>
            </w:r>
          </w:p>
        </w:tc>
        <w:tc>
          <w:tcPr>
            <w:tcW w:w="1276" w:type="dxa"/>
            <w:shd w:val="clear" w:color="auto" w:fill="auto"/>
            <w:vAlign w:val="center"/>
          </w:tcPr>
          <w:p w14:paraId="2B72B2FB" w14:textId="77777777" w:rsidR="00E4013F" w:rsidRPr="00992370" w:rsidRDefault="00E4013F" w:rsidP="00590E8D">
            <w:pPr>
              <w:pStyle w:val="TA"/>
            </w:pPr>
            <w:r>
              <w:t>Environmental weed</w:t>
            </w:r>
          </w:p>
        </w:tc>
        <w:tc>
          <w:tcPr>
            <w:tcW w:w="1134" w:type="dxa"/>
            <w:shd w:val="clear" w:color="auto" w:fill="auto"/>
            <w:vAlign w:val="center"/>
          </w:tcPr>
          <w:p w14:paraId="6A49230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2D2515D" w14:textId="77777777" w:rsidR="00E4013F" w:rsidRPr="00992370" w:rsidRDefault="00E4013F" w:rsidP="00590E8D">
            <w:pPr>
              <w:pStyle w:val="TA"/>
            </w:pPr>
            <w:r>
              <w:t>Early stage of invasion</w:t>
            </w:r>
          </w:p>
        </w:tc>
        <w:tc>
          <w:tcPr>
            <w:tcW w:w="1134" w:type="dxa"/>
            <w:shd w:val="clear" w:color="auto" w:fill="auto"/>
            <w:vAlign w:val="center"/>
          </w:tcPr>
          <w:p w14:paraId="298813A2" w14:textId="77777777" w:rsidR="00E4013F" w:rsidRPr="00992370" w:rsidRDefault="00E4013F" w:rsidP="00590E8D">
            <w:pPr>
              <w:pStyle w:val="TA"/>
            </w:pPr>
            <w:r>
              <w:t>Highly invasive</w:t>
            </w:r>
          </w:p>
        </w:tc>
        <w:tc>
          <w:tcPr>
            <w:tcW w:w="850" w:type="dxa"/>
            <w:shd w:val="clear" w:color="auto" w:fill="auto"/>
            <w:vAlign w:val="center"/>
          </w:tcPr>
          <w:p w14:paraId="64660631" w14:textId="77777777" w:rsidR="00E4013F" w:rsidRPr="00992370" w:rsidRDefault="00E4013F" w:rsidP="00590E8D">
            <w:pPr>
              <w:pStyle w:val="TA"/>
            </w:pPr>
            <w:r w:rsidRPr="00992370">
              <w:t>Moderate</w:t>
            </w:r>
          </w:p>
        </w:tc>
        <w:tc>
          <w:tcPr>
            <w:tcW w:w="1134" w:type="dxa"/>
            <w:shd w:val="clear" w:color="auto" w:fill="auto"/>
            <w:vAlign w:val="center"/>
          </w:tcPr>
          <w:p w14:paraId="3908658F" w14:textId="77777777" w:rsidR="00E4013F" w:rsidRPr="00992370" w:rsidRDefault="00E4013F" w:rsidP="00590E8D">
            <w:pPr>
              <w:pStyle w:val="TA"/>
            </w:pPr>
            <w:r w:rsidRPr="00992370">
              <w:t>Restricted</w:t>
            </w:r>
          </w:p>
        </w:tc>
        <w:tc>
          <w:tcPr>
            <w:tcW w:w="851" w:type="dxa"/>
            <w:shd w:val="clear" w:color="auto" w:fill="auto"/>
            <w:vAlign w:val="center"/>
          </w:tcPr>
          <w:p w14:paraId="122CFE09" w14:textId="77777777" w:rsidR="00E4013F" w:rsidRPr="00992370" w:rsidRDefault="00E4013F" w:rsidP="00E13B3F">
            <w:pPr>
              <w:pStyle w:val="TA"/>
              <w:jc w:val="center"/>
            </w:pPr>
            <w:r w:rsidRPr="00992370">
              <w:t>32.1</w:t>
            </w:r>
          </w:p>
        </w:tc>
        <w:tc>
          <w:tcPr>
            <w:tcW w:w="1134" w:type="dxa"/>
            <w:shd w:val="clear" w:color="auto" w:fill="auto"/>
            <w:vAlign w:val="center"/>
          </w:tcPr>
          <w:p w14:paraId="631A6600" w14:textId="77777777" w:rsidR="00E4013F" w:rsidRPr="00992370" w:rsidRDefault="00E4013F" w:rsidP="00590E8D">
            <w:pPr>
              <w:pStyle w:val="TA"/>
            </w:pPr>
            <w:r>
              <w:t>Very high</w:t>
            </w:r>
          </w:p>
        </w:tc>
      </w:tr>
      <w:tr w:rsidR="00E4013F" w:rsidRPr="00992370" w14:paraId="5A71A935" w14:textId="77777777" w:rsidTr="007A331F">
        <w:trPr>
          <w:cantSplit/>
        </w:trPr>
        <w:tc>
          <w:tcPr>
            <w:tcW w:w="2093" w:type="dxa"/>
            <w:shd w:val="clear" w:color="auto" w:fill="auto"/>
            <w:vAlign w:val="center"/>
          </w:tcPr>
          <w:p w14:paraId="40C7D5BD" w14:textId="77777777" w:rsidR="00E4013F" w:rsidRPr="00590E8D" w:rsidRDefault="00E4013F" w:rsidP="00590E8D">
            <w:pPr>
              <w:pStyle w:val="TA"/>
              <w:rPr>
                <w:i/>
              </w:rPr>
            </w:pPr>
            <w:r w:rsidRPr="00590E8D">
              <w:rPr>
                <w:i/>
              </w:rPr>
              <w:t>Carex divisa</w:t>
            </w:r>
          </w:p>
        </w:tc>
        <w:tc>
          <w:tcPr>
            <w:tcW w:w="1843" w:type="dxa"/>
            <w:shd w:val="clear" w:color="auto" w:fill="auto"/>
            <w:vAlign w:val="center"/>
          </w:tcPr>
          <w:p w14:paraId="4D5F9571" w14:textId="77777777" w:rsidR="00E4013F" w:rsidRPr="00992370" w:rsidRDefault="00E4013F" w:rsidP="00590E8D">
            <w:pPr>
              <w:pStyle w:val="TA"/>
            </w:pPr>
            <w:r w:rsidRPr="00992370">
              <w:t>Divided Sedge</w:t>
            </w:r>
          </w:p>
        </w:tc>
        <w:tc>
          <w:tcPr>
            <w:tcW w:w="1417" w:type="dxa"/>
            <w:shd w:val="clear" w:color="auto" w:fill="auto"/>
            <w:vAlign w:val="center"/>
          </w:tcPr>
          <w:p w14:paraId="66F4EB76" w14:textId="77777777" w:rsidR="00E4013F" w:rsidRPr="00992370" w:rsidRDefault="00E4013F" w:rsidP="00590E8D">
            <w:pPr>
              <w:pStyle w:val="TA"/>
            </w:pPr>
            <w:r w:rsidRPr="00992370">
              <w:t>Cyperaceae</w:t>
            </w:r>
          </w:p>
        </w:tc>
        <w:tc>
          <w:tcPr>
            <w:tcW w:w="1276" w:type="dxa"/>
            <w:shd w:val="clear" w:color="auto" w:fill="auto"/>
            <w:vAlign w:val="center"/>
          </w:tcPr>
          <w:p w14:paraId="5CF9FEC8" w14:textId="77777777" w:rsidR="00E4013F" w:rsidRPr="00992370" w:rsidRDefault="00E4013F" w:rsidP="00590E8D">
            <w:pPr>
              <w:pStyle w:val="TA"/>
            </w:pPr>
            <w:r>
              <w:t>Environmental weed</w:t>
            </w:r>
          </w:p>
        </w:tc>
        <w:tc>
          <w:tcPr>
            <w:tcW w:w="1134" w:type="dxa"/>
            <w:shd w:val="clear" w:color="auto" w:fill="auto"/>
            <w:vAlign w:val="center"/>
          </w:tcPr>
          <w:p w14:paraId="7DB0349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BDE814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13A8A9" w14:textId="77777777" w:rsidR="00E4013F" w:rsidRPr="00992370" w:rsidRDefault="00E4013F" w:rsidP="00590E8D">
            <w:pPr>
              <w:pStyle w:val="TA"/>
            </w:pPr>
            <w:r>
              <w:t>Highly invasive</w:t>
            </w:r>
          </w:p>
        </w:tc>
        <w:tc>
          <w:tcPr>
            <w:tcW w:w="850" w:type="dxa"/>
            <w:shd w:val="clear" w:color="auto" w:fill="auto"/>
            <w:vAlign w:val="center"/>
          </w:tcPr>
          <w:p w14:paraId="573A4A10" w14:textId="77777777" w:rsidR="00E4013F" w:rsidRPr="00992370" w:rsidRDefault="00E4013F" w:rsidP="00590E8D">
            <w:pPr>
              <w:pStyle w:val="TA"/>
            </w:pPr>
            <w:r w:rsidRPr="00992370">
              <w:t>Moderate</w:t>
            </w:r>
          </w:p>
        </w:tc>
        <w:tc>
          <w:tcPr>
            <w:tcW w:w="1134" w:type="dxa"/>
            <w:shd w:val="clear" w:color="auto" w:fill="auto"/>
            <w:vAlign w:val="center"/>
          </w:tcPr>
          <w:p w14:paraId="72382C83" w14:textId="77777777" w:rsidR="00E4013F" w:rsidRPr="00992370" w:rsidRDefault="00E4013F" w:rsidP="00590E8D">
            <w:pPr>
              <w:pStyle w:val="TA"/>
            </w:pPr>
            <w:r w:rsidRPr="00992370">
              <w:t>Restricted</w:t>
            </w:r>
          </w:p>
        </w:tc>
        <w:tc>
          <w:tcPr>
            <w:tcW w:w="851" w:type="dxa"/>
            <w:shd w:val="clear" w:color="auto" w:fill="auto"/>
            <w:vAlign w:val="center"/>
          </w:tcPr>
          <w:p w14:paraId="7010A296" w14:textId="77777777" w:rsidR="00E4013F" w:rsidRPr="00992370" w:rsidRDefault="00E4013F" w:rsidP="00E13B3F">
            <w:pPr>
              <w:pStyle w:val="TA"/>
              <w:jc w:val="center"/>
            </w:pPr>
            <w:r w:rsidRPr="00992370">
              <w:t>32.1</w:t>
            </w:r>
          </w:p>
        </w:tc>
        <w:tc>
          <w:tcPr>
            <w:tcW w:w="1134" w:type="dxa"/>
            <w:shd w:val="clear" w:color="auto" w:fill="auto"/>
            <w:vAlign w:val="center"/>
          </w:tcPr>
          <w:p w14:paraId="493A3E37" w14:textId="77777777" w:rsidR="00E4013F" w:rsidRPr="00992370" w:rsidRDefault="00E4013F" w:rsidP="00590E8D">
            <w:pPr>
              <w:pStyle w:val="TA"/>
            </w:pPr>
            <w:r>
              <w:t>Very high</w:t>
            </w:r>
          </w:p>
        </w:tc>
      </w:tr>
      <w:tr w:rsidR="00E4013F" w:rsidRPr="00992370" w14:paraId="56D31ACF" w14:textId="77777777" w:rsidTr="007A331F">
        <w:trPr>
          <w:cantSplit/>
        </w:trPr>
        <w:tc>
          <w:tcPr>
            <w:tcW w:w="2093" w:type="dxa"/>
            <w:shd w:val="clear" w:color="auto" w:fill="auto"/>
            <w:vAlign w:val="center"/>
          </w:tcPr>
          <w:p w14:paraId="55753F4D" w14:textId="77777777" w:rsidR="00E4013F" w:rsidRPr="00590E8D" w:rsidRDefault="00E4013F" w:rsidP="00590E8D">
            <w:pPr>
              <w:pStyle w:val="TA"/>
              <w:rPr>
                <w:i/>
              </w:rPr>
            </w:pPr>
            <w:r w:rsidRPr="00590E8D">
              <w:rPr>
                <w:i/>
              </w:rPr>
              <w:t>Carex flacca</w:t>
            </w:r>
          </w:p>
        </w:tc>
        <w:tc>
          <w:tcPr>
            <w:tcW w:w="1843" w:type="dxa"/>
            <w:shd w:val="clear" w:color="auto" w:fill="auto"/>
            <w:vAlign w:val="center"/>
          </w:tcPr>
          <w:p w14:paraId="0E0A6024" w14:textId="77777777" w:rsidR="00E4013F" w:rsidRPr="00992370" w:rsidRDefault="00E4013F" w:rsidP="00590E8D">
            <w:pPr>
              <w:pStyle w:val="TA"/>
            </w:pPr>
            <w:r w:rsidRPr="00992370">
              <w:t>Glaucous Sedge</w:t>
            </w:r>
          </w:p>
        </w:tc>
        <w:tc>
          <w:tcPr>
            <w:tcW w:w="1417" w:type="dxa"/>
            <w:shd w:val="clear" w:color="auto" w:fill="auto"/>
            <w:vAlign w:val="center"/>
          </w:tcPr>
          <w:p w14:paraId="3F16FF86" w14:textId="77777777" w:rsidR="00E4013F" w:rsidRPr="00992370" w:rsidRDefault="00E4013F" w:rsidP="00590E8D">
            <w:pPr>
              <w:pStyle w:val="TA"/>
            </w:pPr>
            <w:r w:rsidRPr="00992370">
              <w:t>Cyperaceae</w:t>
            </w:r>
          </w:p>
        </w:tc>
        <w:tc>
          <w:tcPr>
            <w:tcW w:w="1276" w:type="dxa"/>
            <w:shd w:val="clear" w:color="auto" w:fill="auto"/>
            <w:vAlign w:val="center"/>
          </w:tcPr>
          <w:p w14:paraId="7055853A" w14:textId="77777777" w:rsidR="00E4013F" w:rsidRPr="00992370" w:rsidRDefault="00E4013F" w:rsidP="00590E8D">
            <w:pPr>
              <w:pStyle w:val="TA"/>
            </w:pPr>
            <w:r>
              <w:t>Environmental weed</w:t>
            </w:r>
          </w:p>
        </w:tc>
        <w:tc>
          <w:tcPr>
            <w:tcW w:w="1134" w:type="dxa"/>
            <w:shd w:val="clear" w:color="auto" w:fill="auto"/>
            <w:vAlign w:val="center"/>
          </w:tcPr>
          <w:p w14:paraId="1BE5023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B92296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4A59A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C5F7A8C" w14:textId="77777777" w:rsidR="00E4013F" w:rsidRPr="00992370" w:rsidRDefault="00E4013F" w:rsidP="00590E8D">
            <w:pPr>
              <w:pStyle w:val="TA"/>
            </w:pPr>
            <w:r w:rsidRPr="00992370">
              <w:t>Moderate</w:t>
            </w:r>
          </w:p>
        </w:tc>
        <w:tc>
          <w:tcPr>
            <w:tcW w:w="1134" w:type="dxa"/>
            <w:shd w:val="clear" w:color="auto" w:fill="auto"/>
            <w:vAlign w:val="center"/>
          </w:tcPr>
          <w:p w14:paraId="05ED1CF6" w14:textId="77777777" w:rsidR="00E4013F" w:rsidRPr="00992370" w:rsidRDefault="00E4013F" w:rsidP="00590E8D">
            <w:pPr>
              <w:pStyle w:val="TA"/>
            </w:pPr>
            <w:r w:rsidRPr="00992370">
              <w:t>Restricted</w:t>
            </w:r>
          </w:p>
        </w:tc>
        <w:tc>
          <w:tcPr>
            <w:tcW w:w="851" w:type="dxa"/>
            <w:shd w:val="clear" w:color="auto" w:fill="auto"/>
            <w:vAlign w:val="center"/>
          </w:tcPr>
          <w:p w14:paraId="747CC382" w14:textId="77777777" w:rsidR="00E4013F" w:rsidRPr="00992370" w:rsidRDefault="00E4013F" w:rsidP="00E13B3F">
            <w:pPr>
              <w:pStyle w:val="TA"/>
              <w:jc w:val="center"/>
            </w:pPr>
            <w:r w:rsidRPr="00992370">
              <w:t>32.1</w:t>
            </w:r>
          </w:p>
        </w:tc>
        <w:tc>
          <w:tcPr>
            <w:tcW w:w="1134" w:type="dxa"/>
            <w:shd w:val="clear" w:color="auto" w:fill="auto"/>
            <w:vAlign w:val="center"/>
          </w:tcPr>
          <w:p w14:paraId="716550A1" w14:textId="77777777" w:rsidR="00E4013F" w:rsidRPr="00992370" w:rsidRDefault="00E4013F" w:rsidP="00590E8D">
            <w:pPr>
              <w:pStyle w:val="TA"/>
            </w:pPr>
            <w:r>
              <w:t>Very high</w:t>
            </w:r>
          </w:p>
        </w:tc>
      </w:tr>
      <w:tr w:rsidR="00E4013F" w:rsidRPr="00992370" w14:paraId="0EE22F4C" w14:textId="77777777" w:rsidTr="007A331F">
        <w:trPr>
          <w:cantSplit/>
        </w:trPr>
        <w:tc>
          <w:tcPr>
            <w:tcW w:w="2093" w:type="dxa"/>
            <w:shd w:val="clear" w:color="auto" w:fill="auto"/>
            <w:vAlign w:val="center"/>
          </w:tcPr>
          <w:p w14:paraId="7BB86DCF" w14:textId="77777777" w:rsidR="00E4013F" w:rsidRPr="00590E8D" w:rsidRDefault="00E4013F" w:rsidP="00590E8D">
            <w:pPr>
              <w:pStyle w:val="TA"/>
              <w:rPr>
                <w:i/>
              </w:rPr>
            </w:pPr>
            <w:r w:rsidRPr="00590E8D">
              <w:rPr>
                <w:i/>
              </w:rPr>
              <w:t>Carex leporina</w:t>
            </w:r>
          </w:p>
        </w:tc>
        <w:tc>
          <w:tcPr>
            <w:tcW w:w="1843" w:type="dxa"/>
            <w:shd w:val="clear" w:color="auto" w:fill="auto"/>
            <w:vAlign w:val="center"/>
          </w:tcPr>
          <w:p w14:paraId="6D598CA4" w14:textId="77777777" w:rsidR="00E4013F" w:rsidRPr="00992370" w:rsidRDefault="00E4013F" w:rsidP="00590E8D">
            <w:pPr>
              <w:pStyle w:val="TA"/>
            </w:pPr>
            <w:r w:rsidRPr="00992370">
              <w:t>Oval Broom-sedge</w:t>
            </w:r>
          </w:p>
        </w:tc>
        <w:tc>
          <w:tcPr>
            <w:tcW w:w="1417" w:type="dxa"/>
            <w:shd w:val="clear" w:color="auto" w:fill="auto"/>
            <w:vAlign w:val="center"/>
          </w:tcPr>
          <w:p w14:paraId="1F7565E4" w14:textId="77777777" w:rsidR="00E4013F" w:rsidRPr="00992370" w:rsidRDefault="00E4013F" w:rsidP="00590E8D">
            <w:pPr>
              <w:pStyle w:val="TA"/>
            </w:pPr>
            <w:r w:rsidRPr="00992370">
              <w:t>Cyperaceae</w:t>
            </w:r>
          </w:p>
        </w:tc>
        <w:tc>
          <w:tcPr>
            <w:tcW w:w="1276" w:type="dxa"/>
            <w:shd w:val="clear" w:color="auto" w:fill="auto"/>
            <w:vAlign w:val="center"/>
          </w:tcPr>
          <w:p w14:paraId="75D2AE79" w14:textId="77777777" w:rsidR="00E4013F" w:rsidRPr="00992370" w:rsidRDefault="00E4013F" w:rsidP="00590E8D">
            <w:pPr>
              <w:pStyle w:val="TA"/>
            </w:pPr>
            <w:r>
              <w:t>Environmental weed</w:t>
            </w:r>
          </w:p>
        </w:tc>
        <w:tc>
          <w:tcPr>
            <w:tcW w:w="1134" w:type="dxa"/>
            <w:shd w:val="clear" w:color="auto" w:fill="auto"/>
            <w:vAlign w:val="center"/>
          </w:tcPr>
          <w:p w14:paraId="2E7C3F36" w14:textId="77777777" w:rsidR="00E4013F" w:rsidRPr="00992370" w:rsidRDefault="00E4013F" w:rsidP="00590E8D">
            <w:pPr>
              <w:pStyle w:val="TA"/>
            </w:pPr>
            <w:r w:rsidRPr="00992370">
              <w:t>Occasionally significant</w:t>
            </w:r>
          </w:p>
        </w:tc>
        <w:tc>
          <w:tcPr>
            <w:tcW w:w="1984" w:type="dxa"/>
            <w:shd w:val="clear" w:color="auto" w:fill="auto"/>
            <w:vAlign w:val="center"/>
          </w:tcPr>
          <w:p w14:paraId="6F91B9C7" w14:textId="77777777" w:rsidR="00E4013F" w:rsidRPr="00992370" w:rsidRDefault="00E4013F" w:rsidP="00590E8D">
            <w:pPr>
              <w:pStyle w:val="TA"/>
            </w:pPr>
            <w:r>
              <w:t>Early stage of invasion</w:t>
            </w:r>
          </w:p>
        </w:tc>
        <w:tc>
          <w:tcPr>
            <w:tcW w:w="1134" w:type="dxa"/>
            <w:shd w:val="clear" w:color="auto" w:fill="auto"/>
            <w:vAlign w:val="center"/>
          </w:tcPr>
          <w:p w14:paraId="44910C3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B8E7CD0" w14:textId="77777777" w:rsidR="00E4013F" w:rsidRPr="00992370" w:rsidRDefault="00E4013F" w:rsidP="00590E8D">
            <w:pPr>
              <w:pStyle w:val="TA"/>
            </w:pPr>
            <w:r w:rsidRPr="00992370">
              <w:t>Moderate</w:t>
            </w:r>
          </w:p>
        </w:tc>
        <w:tc>
          <w:tcPr>
            <w:tcW w:w="1134" w:type="dxa"/>
            <w:shd w:val="clear" w:color="auto" w:fill="auto"/>
            <w:vAlign w:val="center"/>
          </w:tcPr>
          <w:p w14:paraId="74570170" w14:textId="77777777" w:rsidR="00E4013F" w:rsidRPr="00992370" w:rsidRDefault="00E4013F" w:rsidP="00590E8D">
            <w:pPr>
              <w:pStyle w:val="TA"/>
            </w:pPr>
            <w:r w:rsidRPr="00992370">
              <w:t>Restricted</w:t>
            </w:r>
          </w:p>
        </w:tc>
        <w:tc>
          <w:tcPr>
            <w:tcW w:w="851" w:type="dxa"/>
            <w:shd w:val="clear" w:color="auto" w:fill="auto"/>
            <w:vAlign w:val="center"/>
          </w:tcPr>
          <w:p w14:paraId="48DF29A3" w14:textId="77777777" w:rsidR="00E4013F" w:rsidRPr="00992370" w:rsidRDefault="00E4013F" w:rsidP="00E13B3F">
            <w:pPr>
              <w:pStyle w:val="TA"/>
              <w:jc w:val="center"/>
            </w:pPr>
            <w:r w:rsidRPr="00992370">
              <w:t>32.1</w:t>
            </w:r>
          </w:p>
        </w:tc>
        <w:tc>
          <w:tcPr>
            <w:tcW w:w="1134" w:type="dxa"/>
            <w:shd w:val="clear" w:color="auto" w:fill="auto"/>
            <w:vAlign w:val="center"/>
          </w:tcPr>
          <w:p w14:paraId="344D271C" w14:textId="77777777" w:rsidR="00E4013F" w:rsidRPr="00992370" w:rsidRDefault="00E4013F" w:rsidP="00590E8D">
            <w:pPr>
              <w:pStyle w:val="TA"/>
            </w:pPr>
            <w:r>
              <w:t>Very high</w:t>
            </w:r>
          </w:p>
        </w:tc>
      </w:tr>
      <w:tr w:rsidR="00E4013F" w:rsidRPr="00992370" w14:paraId="77BADF38" w14:textId="77777777" w:rsidTr="007A331F">
        <w:trPr>
          <w:cantSplit/>
        </w:trPr>
        <w:tc>
          <w:tcPr>
            <w:tcW w:w="2093" w:type="dxa"/>
            <w:shd w:val="clear" w:color="auto" w:fill="auto"/>
            <w:vAlign w:val="center"/>
          </w:tcPr>
          <w:p w14:paraId="163D2D16" w14:textId="77777777" w:rsidR="00E4013F" w:rsidRPr="00590E8D" w:rsidRDefault="00E4013F" w:rsidP="00590E8D">
            <w:pPr>
              <w:pStyle w:val="TA"/>
              <w:rPr>
                <w:i/>
              </w:rPr>
            </w:pPr>
            <w:r w:rsidRPr="00590E8D">
              <w:rPr>
                <w:i/>
              </w:rPr>
              <w:lastRenderedPageBreak/>
              <w:t>Carex punctata</w:t>
            </w:r>
          </w:p>
        </w:tc>
        <w:tc>
          <w:tcPr>
            <w:tcW w:w="1843" w:type="dxa"/>
            <w:shd w:val="clear" w:color="auto" w:fill="auto"/>
            <w:vAlign w:val="center"/>
          </w:tcPr>
          <w:p w14:paraId="43F75A7E" w14:textId="77777777" w:rsidR="00E4013F" w:rsidRPr="00992370" w:rsidRDefault="00E4013F" w:rsidP="00590E8D">
            <w:pPr>
              <w:pStyle w:val="TA"/>
            </w:pPr>
            <w:r w:rsidRPr="00992370">
              <w:t>Dotted Sedge</w:t>
            </w:r>
          </w:p>
        </w:tc>
        <w:tc>
          <w:tcPr>
            <w:tcW w:w="1417" w:type="dxa"/>
            <w:shd w:val="clear" w:color="auto" w:fill="auto"/>
            <w:vAlign w:val="center"/>
          </w:tcPr>
          <w:p w14:paraId="035761C7" w14:textId="77777777" w:rsidR="00E4013F" w:rsidRPr="00992370" w:rsidRDefault="00E4013F" w:rsidP="00590E8D">
            <w:pPr>
              <w:pStyle w:val="TA"/>
            </w:pPr>
            <w:r w:rsidRPr="00992370">
              <w:t>Cyperaceae</w:t>
            </w:r>
          </w:p>
        </w:tc>
        <w:tc>
          <w:tcPr>
            <w:tcW w:w="1276" w:type="dxa"/>
            <w:shd w:val="clear" w:color="auto" w:fill="auto"/>
            <w:vAlign w:val="center"/>
          </w:tcPr>
          <w:p w14:paraId="4A4EC624" w14:textId="77777777" w:rsidR="00E4013F" w:rsidRPr="00992370" w:rsidRDefault="00E4013F" w:rsidP="00590E8D">
            <w:pPr>
              <w:pStyle w:val="TA"/>
            </w:pPr>
            <w:r>
              <w:t>Environmental weed</w:t>
            </w:r>
          </w:p>
        </w:tc>
        <w:tc>
          <w:tcPr>
            <w:tcW w:w="1134" w:type="dxa"/>
            <w:shd w:val="clear" w:color="auto" w:fill="auto"/>
            <w:vAlign w:val="center"/>
          </w:tcPr>
          <w:p w14:paraId="4B142B6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D287A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AA0A9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647022" w14:textId="77777777" w:rsidR="00E4013F" w:rsidRPr="00992370" w:rsidRDefault="00E4013F" w:rsidP="00590E8D">
            <w:pPr>
              <w:pStyle w:val="TA"/>
            </w:pPr>
            <w:r w:rsidRPr="00992370">
              <w:t>Moderate</w:t>
            </w:r>
          </w:p>
        </w:tc>
        <w:tc>
          <w:tcPr>
            <w:tcW w:w="1134" w:type="dxa"/>
            <w:shd w:val="clear" w:color="auto" w:fill="auto"/>
            <w:vAlign w:val="center"/>
          </w:tcPr>
          <w:p w14:paraId="202EB42D" w14:textId="77777777" w:rsidR="00E4013F" w:rsidRPr="00992370" w:rsidRDefault="00E4013F" w:rsidP="00590E8D">
            <w:pPr>
              <w:pStyle w:val="TA"/>
            </w:pPr>
            <w:r w:rsidRPr="00992370">
              <w:t>Restricted</w:t>
            </w:r>
          </w:p>
        </w:tc>
        <w:tc>
          <w:tcPr>
            <w:tcW w:w="851" w:type="dxa"/>
            <w:shd w:val="clear" w:color="auto" w:fill="auto"/>
            <w:vAlign w:val="center"/>
          </w:tcPr>
          <w:p w14:paraId="3AC2E46F" w14:textId="77777777" w:rsidR="00E4013F" w:rsidRPr="00992370" w:rsidRDefault="00E4013F" w:rsidP="00E13B3F">
            <w:pPr>
              <w:pStyle w:val="TA"/>
              <w:jc w:val="center"/>
            </w:pPr>
            <w:r w:rsidRPr="00992370">
              <w:t>32.1</w:t>
            </w:r>
          </w:p>
        </w:tc>
        <w:tc>
          <w:tcPr>
            <w:tcW w:w="1134" w:type="dxa"/>
            <w:shd w:val="clear" w:color="auto" w:fill="auto"/>
            <w:vAlign w:val="center"/>
          </w:tcPr>
          <w:p w14:paraId="61C2581B" w14:textId="77777777" w:rsidR="00E4013F" w:rsidRPr="00992370" w:rsidRDefault="00E4013F" w:rsidP="00590E8D">
            <w:pPr>
              <w:pStyle w:val="TA"/>
            </w:pPr>
            <w:r>
              <w:t>Very high</w:t>
            </w:r>
          </w:p>
        </w:tc>
      </w:tr>
      <w:tr w:rsidR="00E4013F" w:rsidRPr="00992370" w14:paraId="6B0FC676" w14:textId="77777777" w:rsidTr="007A331F">
        <w:trPr>
          <w:cantSplit/>
        </w:trPr>
        <w:tc>
          <w:tcPr>
            <w:tcW w:w="2093" w:type="dxa"/>
            <w:shd w:val="clear" w:color="auto" w:fill="auto"/>
            <w:vAlign w:val="center"/>
          </w:tcPr>
          <w:p w14:paraId="57125842" w14:textId="02026CC2" w:rsidR="00E4013F" w:rsidRPr="00590E8D" w:rsidRDefault="00E4013F" w:rsidP="00590E8D">
            <w:pPr>
              <w:pStyle w:val="TA"/>
              <w:rPr>
                <w:i/>
              </w:rPr>
            </w:pPr>
            <w:r w:rsidRPr="00590E8D">
              <w:rPr>
                <w:i/>
              </w:rPr>
              <w:t>Carex tribuloides</w:t>
            </w:r>
            <w:r w:rsidR="00590E8D" w:rsidRPr="00590E8D">
              <w:t xml:space="preserve"> var. </w:t>
            </w:r>
            <w:r w:rsidRPr="00590E8D">
              <w:rPr>
                <w:i/>
              </w:rPr>
              <w:t>tribuloides</w:t>
            </w:r>
          </w:p>
        </w:tc>
        <w:tc>
          <w:tcPr>
            <w:tcW w:w="1843" w:type="dxa"/>
            <w:shd w:val="clear" w:color="auto" w:fill="auto"/>
            <w:vAlign w:val="center"/>
          </w:tcPr>
          <w:p w14:paraId="75D0D1FC" w14:textId="77777777" w:rsidR="00E4013F" w:rsidRPr="00992370" w:rsidRDefault="00E4013F" w:rsidP="00590E8D">
            <w:pPr>
              <w:pStyle w:val="TA"/>
            </w:pPr>
            <w:r w:rsidRPr="00992370">
              <w:t>Blunt Broom-sedge</w:t>
            </w:r>
          </w:p>
        </w:tc>
        <w:tc>
          <w:tcPr>
            <w:tcW w:w="1417" w:type="dxa"/>
            <w:shd w:val="clear" w:color="auto" w:fill="auto"/>
            <w:vAlign w:val="center"/>
          </w:tcPr>
          <w:p w14:paraId="6714B3F8" w14:textId="77777777" w:rsidR="00E4013F" w:rsidRPr="00992370" w:rsidRDefault="00E4013F" w:rsidP="00590E8D">
            <w:pPr>
              <w:pStyle w:val="TA"/>
            </w:pPr>
            <w:r w:rsidRPr="00992370">
              <w:t>Cyperaceae</w:t>
            </w:r>
          </w:p>
        </w:tc>
        <w:tc>
          <w:tcPr>
            <w:tcW w:w="1276" w:type="dxa"/>
            <w:shd w:val="clear" w:color="auto" w:fill="auto"/>
            <w:vAlign w:val="center"/>
          </w:tcPr>
          <w:p w14:paraId="20492203" w14:textId="77777777" w:rsidR="00E4013F" w:rsidRPr="00992370" w:rsidRDefault="00E4013F" w:rsidP="00590E8D">
            <w:pPr>
              <w:pStyle w:val="TA"/>
            </w:pPr>
            <w:r>
              <w:t>Environmental weed</w:t>
            </w:r>
          </w:p>
        </w:tc>
        <w:tc>
          <w:tcPr>
            <w:tcW w:w="1134" w:type="dxa"/>
            <w:shd w:val="clear" w:color="auto" w:fill="auto"/>
            <w:vAlign w:val="center"/>
          </w:tcPr>
          <w:p w14:paraId="30AA9CAA" w14:textId="77777777" w:rsidR="00E4013F" w:rsidRPr="00992370" w:rsidRDefault="00E4013F" w:rsidP="00590E8D">
            <w:pPr>
              <w:pStyle w:val="TA"/>
            </w:pPr>
            <w:r w:rsidRPr="00992370">
              <w:t>Occasionally significant</w:t>
            </w:r>
          </w:p>
        </w:tc>
        <w:tc>
          <w:tcPr>
            <w:tcW w:w="1984" w:type="dxa"/>
            <w:shd w:val="clear" w:color="auto" w:fill="auto"/>
            <w:vAlign w:val="center"/>
          </w:tcPr>
          <w:p w14:paraId="1C48FBDA" w14:textId="77777777" w:rsidR="00E4013F" w:rsidRPr="00992370" w:rsidRDefault="00E4013F" w:rsidP="00590E8D">
            <w:pPr>
              <w:pStyle w:val="TA"/>
            </w:pPr>
            <w:r>
              <w:t>Early stage of invasion</w:t>
            </w:r>
          </w:p>
        </w:tc>
        <w:tc>
          <w:tcPr>
            <w:tcW w:w="1134" w:type="dxa"/>
            <w:shd w:val="clear" w:color="auto" w:fill="auto"/>
            <w:vAlign w:val="center"/>
          </w:tcPr>
          <w:p w14:paraId="36F2A8B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63F8279" w14:textId="77777777" w:rsidR="00E4013F" w:rsidRPr="00992370" w:rsidRDefault="00E4013F" w:rsidP="00590E8D">
            <w:pPr>
              <w:pStyle w:val="TA"/>
            </w:pPr>
            <w:r w:rsidRPr="00992370">
              <w:t>Moderate</w:t>
            </w:r>
          </w:p>
        </w:tc>
        <w:tc>
          <w:tcPr>
            <w:tcW w:w="1134" w:type="dxa"/>
            <w:shd w:val="clear" w:color="auto" w:fill="auto"/>
            <w:vAlign w:val="center"/>
          </w:tcPr>
          <w:p w14:paraId="1D7D1774" w14:textId="77777777" w:rsidR="00E4013F" w:rsidRPr="00992370" w:rsidRDefault="00E4013F" w:rsidP="00590E8D">
            <w:pPr>
              <w:pStyle w:val="TA"/>
            </w:pPr>
            <w:r w:rsidRPr="00992370">
              <w:t>Restricted</w:t>
            </w:r>
          </w:p>
        </w:tc>
        <w:tc>
          <w:tcPr>
            <w:tcW w:w="851" w:type="dxa"/>
            <w:shd w:val="clear" w:color="auto" w:fill="auto"/>
            <w:vAlign w:val="center"/>
          </w:tcPr>
          <w:p w14:paraId="62F97928" w14:textId="77777777" w:rsidR="00E4013F" w:rsidRPr="00992370" w:rsidRDefault="00E4013F" w:rsidP="00E13B3F">
            <w:pPr>
              <w:pStyle w:val="TA"/>
              <w:jc w:val="center"/>
            </w:pPr>
            <w:r w:rsidRPr="00992370">
              <w:t>32.1</w:t>
            </w:r>
          </w:p>
        </w:tc>
        <w:tc>
          <w:tcPr>
            <w:tcW w:w="1134" w:type="dxa"/>
            <w:shd w:val="clear" w:color="auto" w:fill="auto"/>
            <w:vAlign w:val="center"/>
          </w:tcPr>
          <w:p w14:paraId="17A9E054" w14:textId="77777777" w:rsidR="00E4013F" w:rsidRPr="00992370" w:rsidRDefault="00E4013F" w:rsidP="00590E8D">
            <w:pPr>
              <w:pStyle w:val="TA"/>
            </w:pPr>
            <w:r>
              <w:t>Very high</w:t>
            </w:r>
          </w:p>
        </w:tc>
      </w:tr>
      <w:tr w:rsidR="00E4013F" w:rsidRPr="00992370" w14:paraId="7C3EAFE4" w14:textId="77777777" w:rsidTr="007A331F">
        <w:trPr>
          <w:cantSplit/>
        </w:trPr>
        <w:tc>
          <w:tcPr>
            <w:tcW w:w="2093" w:type="dxa"/>
            <w:shd w:val="clear" w:color="auto" w:fill="auto"/>
            <w:vAlign w:val="center"/>
          </w:tcPr>
          <w:p w14:paraId="573D95CD" w14:textId="77777777" w:rsidR="00E4013F" w:rsidRPr="00590E8D" w:rsidRDefault="00E4013F" w:rsidP="00590E8D">
            <w:pPr>
              <w:pStyle w:val="TA"/>
              <w:rPr>
                <w:i/>
              </w:rPr>
            </w:pPr>
            <w:r w:rsidRPr="00590E8D">
              <w:rPr>
                <w:i/>
              </w:rPr>
              <w:t>Cenchrus macrourus</w:t>
            </w:r>
          </w:p>
        </w:tc>
        <w:tc>
          <w:tcPr>
            <w:tcW w:w="1843" w:type="dxa"/>
            <w:shd w:val="clear" w:color="auto" w:fill="auto"/>
            <w:vAlign w:val="center"/>
          </w:tcPr>
          <w:p w14:paraId="70A8B9E7" w14:textId="77777777" w:rsidR="00E4013F" w:rsidRPr="00992370" w:rsidRDefault="00E4013F" w:rsidP="00590E8D">
            <w:pPr>
              <w:pStyle w:val="TA"/>
            </w:pPr>
            <w:r w:rsidRPr="00992370">
              <w:t>African Feather-grass</w:t>
            </w:r>
          </w:p>
        </w:tc>
        <w:tc>
          <w:tcPr>
            <w:tcW w:w="1417" w:type="dxa"/>
            <w:shd w:val="clear" w:color="auto" w:fill="auto"/>
            <w:vAlign w:val="center"/>
          </w:tcPr>
          <w:p w14:paraId="13F0CA5B" w14:textId="77777777" w:rsidR="00E4013F" w:rsidRPr="00992370" w:rsidRDefault="00E4013F" w:rsidP="00590E8D">
            <w:pPr>
              <w:pStyle w:val="TA"/>
            </w:pPr>
            <w:r w:rsidRPr="00992370">
              <w:t>Poaceae</w:t>
            </w:r>
          </w:p>
        </w:tc>
        <w:tc>
          <w:tcPr>
            <w:tcW w:w="1276" w:type="dxa"/>
            <w:shd w:val="clear" w:color="auto" w:fill="auto"/>
            <w:vAlign w:val="center"/>
          </w:tcPr>
          <w:p w14:paraId="178FCD38" w14:textId="77777777" w:rsidR="00E4013F" w:rsidRPr="00992370" w:rsidRDefault="00E4013F" w:rsidP="00590E8D">
            <w:pPr>
              <w:pStyle w:val="TA"/>
            </w:pPr>
            <w:r>
              <w:t>Environmental weed</w:t>
            </w:r>
          </w:p>
        </w:tc>
        <w:tc>
          <w:tcPr>
            <w:tcW w:w="1134" w:type="dxa"/>
            <w:shd w:val="clear" w:color="auto" w:fill="auto"/>
            <w:vAlign w:val="center"/>
          </w:tcPr>
          <w:p w14:paraId="02C08DC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00ABF4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758563E" w14:textId="77777777" w:rsidR="00E4013F" w:rsidRPr="00992370" w:rsidRDefault="00E4013F" w:rsidP="00590E8D">
            <w:pPr>
              <w:pStyle w:val="TA"/>
            </w:pPr>
            <w:r>
              <w:t>Highly invasive</w:t>
            </w:r>
          </w:p>
        </w:tc>
        <w:tc>
          <w:tcPr>
            <w:tcW w:w="850" w:type="dxa"/>
            <w:shd w:val="clear" w:color="auto" w:fill="auto"/>
            <w:vAlign w:val="center"/>
          </w:tcPr>
          <w:p w14:paraId="02F15E65" w14:textId="77777777" w:rsidR="00E4013F" w:rsidRPr="00992370" w:rsidRDefault="00E4013F" w:rsidP="00590E8D">
            <w:pPr>
              <w:pStyle w:val="TA"/>
            </w:pPr>
            <w:r w:rsidRPr="00992370">
              <w:t>Moderate</w:t>
            </w:r>
          </w:p>
        </w:tc>
        <w:tc>
          <w:tcPr>
            <w:tcW w:w="1134" w:type="dxa"/>
            <w:shd w:val="clear" w:color="auto" w:fill="auto"/>
            <w:vAlign w:val="center"/>
          </w:tcPr>
          <w:p w14:paraId="00BF0251" w14:textId="77777777" w:rsidR="00E4013F" w:rsidRPr="00992370" w:rsidRDefault="00E4013F" w:rsidP="00590E8D">
            <w:pPr>
              <w:pStyle w:val="TA"/>
            </w:pPr>
            <w:r w:rsidRPr="00992370">
              <w:t>Restricted</w:t>
            </w:r>
          </w:p>
        </w:tc>
        <w:tc>
          <w:tcPr>
            <w:tcW w:w="851" w:type="dxa"/>
            <w:shd w:val="clear" w:color="auto" w:fill="auto"/>
            <w:vAlign w:val="center"/>
          </w:tcPr>
          <w:p w14:paraId="3AC884B1" w14:textId="77777777" w:rsidR="00E4013F" w:rsidRPr="00992370" w:rsidRDefault="00E4013F" w:rsidP="00E13B3F">
            <w:pPr>
              <w:pStyle w:val="TA"/>
              <w:jc w:val="center"/>
            </w:pPr>
            <w:r w:rsidRPr="00992370">
              <w:t>32.1</w:t>
            </w:r>
          </w:p>
        </w:tc>
        <w:tc>
          <w:tcPr>
            <w:tcW w:w="1134" w:type="dxa"/>
            <w:shd w:val="clear" w:color="auto" w:fill="auto"/>
            <w:vAlign w:val="center"/>
          </w:tcPr>
          <w:p w14:paraId="39974BAB" w14:textId="77777777" w:rsidR="00E4013F" w:rsidRPr="00992370" w:rsidRDefault="00E4013F" w:rsidP="00590E8D">
            <w:pPr>
              <w:pStyle w:val="TA"/>
            </w:pPr>
            <w:r>
              <w:t>Very high</w:t>
            </w:r>
          </w:p>
        </w:tc>
      </w:tr>
      <w:tr w:rsidR="00E4013F" w:rsidRPr="00992370" w14:paraId="398E5D54" w14:textId="77777777" w:rsidTr="007A331F">
        <w:trPr>
          <w:cantSplit/>
        </w:trPr>
        <w:tc>
          <w:tcPr>
            <w:tcW w:w="2093" w:type="dxa"/>
            <w:shd w:val="clear" w:color="auto" w:fill="auto"/>
            <w:vAlign w:val="center"/>
          </w:tcPr>
          <w:p w14:paraId="0BEEB6B1" w14:textId="1C641943" w:rsidR="00E4013F" w:rsidRPr="00590E8D" w:rsidRDefault="00E4013F" w:rsidP="00590E8D">
            <w:pPr>
              <w:pStyle w:val="TA"/>
              <w:rPr>
                <w:i/>
              </w:rPr>
            </w:pPr>
            <w:r w:rsidRPr="00590E8D">
              <w:rPr>
                <w:i/>
              </w:rPr>
              <w:t>Chrysanthemoides monilifera</w:t>
            </w:r>
            <w:r w:rsidR="00590E8D" w:rsidRPr="00590E8D">
              <w:t xml:space="preserve"> subp. </w:t>
            </w:r>
            <w:r w:rsidRPr="00590E8D">
              <w:rPr>
                <w:i/>
              </w:rPr>
              <w:t>rotundata</w:t>
            </w:r>
          </w:p>
        </w:tc>
        <w:tc>
          <w:tcPr>
            <w:tcW w:w="1843" w:type="dxa"/>
            <w:shd w:val="clear" w:color="auto" w:fill="auto"/>
            <w:vAlign w:val="center"/>
          </w:tcPr>
          <w:p w14:paraId="5FE35753" w14:textId="77777777" w:rsidR="00E4013F" w:rsidRPr="00992370" w:rsidRDefault="00E4013F" w:rsidP="00590E8D">
            <w:pPr>
              <w:pStyle w:val="TA"/>
            </w:pPr>
            <w:r w:rsidRPr="00992370">
              <w:t>Bitou Bush</w:t>
            </w:r>
          </w:p>
        </w:tc>
        <w:tc>
          <w:tcPr>
            <w:tcW w:w="1417" w:type="dxa"/>
            <w:shd w:val="clear" w:color="auto" w:fill="auto"/>
            <w:vAlign w:val="center"/>
          </w:tcPr>
          <w:p w14:paraId="2F99FFBE" w14:textId="77777777" w:rsidR="00E4013F" w:rsidRPr="00992370" w:rsidRDefault="00E4013F" w:rsidP="00590E8D">
            <w:pPr>
              <w:pStyle w:val="TA"/>
            </w:pPr>
            <w:r w:rsidRPr="00992370">
              <w:t>Asteraceae</w:t>
            </w:r>
          </w:p>
        </w:tc>
        <w:tc>
          <w:tcPr>
            <w:tcW w:w="1276" w:type="dxa"/>
            <w:shd w:val="clear" w:color="auto" w:fill="auto"/>
            <w:vAlign w:val="center"/>
          </w:tcPr>
          <w:p w14:paraId="41F4E7C7" w14:textId="77777777" w:rsidR="00E4013F" w:rsidRPr="00992370" w:rsidRDefault="00E4013F" w:rsidP="00590E8D">
            <w:pPr>
              <w:pStyle w:val="TA"/>
            </w:pPr>
            <w:r>
              <w:t>Environmental weed</w:t>
            </w:r>
          </w:p>
        </w:tc>
        <w:tc>
          <w:tcPr>
            <w:tcW w:w="1134" w:type="dxa"/>
            <w:shd w:val="clear" w:color="auto" w:fill="auto"/>
            <w:vAlign w:val="center"/>
          </w:tcPr>
          <w:p w14:paraId="6B6C894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DDAFCF3" w14:textId="77777777" w:rsidR="00E4013F" w:rsidRPr="00992370" w:rsidRDefault="00E4013F" w:rsidP="00590E8D">
            <w:pPr>
              <w:pStyle w:val="TA"/>
            </w:pPr>
            <w:r>
              <w:t>Early stage of invasion</w:t>
            </w:r>
          </w:p>
        </w:tc>
        <w:tc>
          <w:tcPr>
            <w:tcW w:w="1134" w:type="dxa"/>
            <w:shd w:val="clear" w:color="auto" w:fill="auto"/>
            <w:vAlign w:val="center"/>
          </w:tcPr>
          <w:p w14:paraId="1526CAE0" w14:textId="77777777" w:rsidR="00E4013F" w:rsidRPr="00992370" w:rsidRDefault="00E4013F" w:rsidP="00590E8D">
            <w:pPr>
              <w:pStyle w:val="TA"/>
            </w:pPr>
            <w:r>
              <w:t>Highly invasive</w:t>
            </w:r>
          </w:p>
        </w:tc>
        <w:tc>
          <w:tcPr>
            <w:tcW w:w="850" w:type="dxa"/>
            <w:shd w:val="clear" w:color="auto" w:fill="auto"/>
            <w:vAlign w:val="center"/>
          </w:tcPr>
          <w:p w14:paraId="0C41A9A0" w14:textId="77777777" w:rsidR="00E4013F" w:rsidRPr="00992370" w:rsidRDefault="00E4013F" w:rsidP="00590E8D">
            <w:pPr>
              <w:pStyle w:val="TA"/>
            </w:pPr>
            <w:r w:rsidRPr="00992370">
              <w:t>Moderate</w:t>
            </w:r>
          </w:p>
        </w:tc>
        <w:tc>
          <w:tcPr>
            <w:tcW w:w="1134" w:type="dxa"/>
            <w:shd w:val="clear" w:color="auto" w:fill="auto"/>
            <w:vAlign w:val="center"/>
          </w:tcPr>
          <w:p w14:paraId="4E152615" w14:textId="77777777" w:rsidR="00E4013F" w:rsidRPr="00992370" w:rsidRDefault="00E4013F" w:rsidP="00590E8D">
            <w:pPr>
              <w:pStyle w:val="TA"/>
            </w:pPr>
            <w:r w:rsidRPr="00992370">
              <w:t>Restricted</w:t>
            </w:r>
          </w:p>
        </w:tc>
        <w:tc>
          <w:tcPr>
            <w:tcW w:w="851" w:type="dxa"/>
            <w:shd w:val="clear" w:color="auto" w:fill="auto"/>
            <w:vAlign w:val="center"/>
          </w:tcPr>
          <w:p w14:paraId="1C62CDFF" w14:textId="77777777" w:rsidR="00E4013F" w:rsidRPr="00992370" w:rsidRDefault="00E4013F" w:rsidP="00E13B3F">
            <w:pPr>
              <w:pStyle w:val="TA"/>
              <w:jc w:val="center"/>
            </w:pPr>
            <w:r w:rsidRPr="00992370">
              <w:t>32.1</w:t>
            </w:r>
          </w:p>
        </w:tc>
        <w:tc>
          <w:tcPr>
            <w:tcW w:w="1134" w:type="dxa"/>
            <w:shd w:val="clear" w:color="auto" w:fill="auto"/>
            <w:vAlign w:val="center"/>
          </w:tcPr>
          <w:p w14:paraId="1585655D" w14:textId="77777777" w:rsidR="00E4013F" w:rsidRPr="00992370" w:rsidRDefault="00E4013F" w:rsidP="00590E8D">
            <w:pPr>
              <w:pStyle w:val="TA"/>
            </w:pPr>
            <w:r>
              <w:t>Very high</w:t>
            </w:r>
          </w:p>
        </w:tc>
      </w:tr>
      <w:tr w:rsidR="00E4013F" w:rsidRPr="00992370" w14:paraId="63ABB074" w14:textId="77777777" w:rsidTr="007A331F">
        <w:trPr>
          <w:cantSplit/>
        </w:trPr>
        <w:tc>
          <w:tcPr>
            <w:tcW w:w="2093" w:type="dxa"/>
            <w:shd w:val="clear" w:color="auto" w:fill="auto"/>
            <w:vAlign w:val="center"/>
          </w:tcPr>
          <w:p w14:paraId="259F305D" w14:textId="77777777" w:rsidR="00E4013F" w:rsidRPr="00590E8D" w:rsidRDefault="00E4013F" w:rsidP="00590E8D">
            <w:pPr>
              <w:pStyle w:val="TA"/>
              <w:rPr>
                <w:i/>
              </w:rPr>
            </w:pPr>
            <w:r w:rsidRPr="00590E8D">
              <w:rPr>
                <w:i/>
              </w:rPr>
              <w:t>Cyathea cooperi</w:t>
            </w:r>
          </w:p>
        </w:tc>
        <w:tc>
          <w:tcPr>
            <w:tcW w:w="1843" w:type="dxa"/>
            <w:shd w:val="clear" w:color="auto" w:fill="auto"/>
            <w:vAlign w:val="center"/>
          </w:tcPr>
          <w:p w14:paraId="670F393F" w14:textId="77777777" w:rsidR="00E4013F" w:rsidRPr="00992370" w:rsidRDefault="00E4013F" w:rsidP="00590E8D">
            <w:pPr>
              <w:pStyle w:val="TA"/>
            </w:pPr>
            <w:r w:rsidRPr="00992370">
              <w:t>Cicatrice Tree-fern</w:t>
            </w:r>
          </w:p>
        </w:tc>
        <w:tc>
          <w:tcPr>
            <w:tcW w:w="1417" w:type="dxa"/>
            <w:shd w:val="clear" w:color="auto" w:fill="auto"/>
            <w:vAlign w:val="center"/>
          </w:tcPr>
          <w:p w14:paraId="4E142171" w14:textId="77777777" w:rsidR="00E4013F" w:rsidRPr="00992370" w:rsidRDefault="00E4013F" w:rsidP="00590E8D">
            <w:pPr>
              <w:pStyle w:val="TA"/>
            </w:pPr>
            <w:r w:rsidRPr="00992370">
              <w:t>Cyatheaceae</w:t>
            </w:r>
          </w:p>
        </w:tc>
        <w:tc>
          <w:tcPr>
            <w:tcW w:w="1276" w:type="dxa"/>
            <w:shd w:val="clear" w:color="auto" w:fill="auto"/>
            <w:vAlign w:val="center"/>
          </w:tcPr>
          <w:p w14:paraId="7553DA0B" w14:textId="77777777" w:rsidR="00E4013F" w:rsidRPr="00992370" w:rsidRDefault="00E4013F" w:rsidP="00590E8D">
            <w:pPr>
              <w:pStyle w:val="TA"/>
            </w:pPr>
            <w:r>
              <w:t>Environmental weed</w:t>
            </w:r>
          </w:p>
        </w:tc>
        <w:tc>
          <w:tcPr>
            <w:tcW w:w="1134" w:type="dxa"/>
            <w:shd w:val="clear" w:color="auto" w:fill="auto"/>
            <w:vAlign w:val="center"/>
          </w:tcPr>
          <w:p w14:paraId="2CE0CAB6" w14:textId="77777777" w:rsidR="00E4013F" w:rsidRPr="00992370" w:rsidRDefault="00E4013F" w:rsidP="00590E8D">
            <w:pPr>
              <w:pStyle w:val="TA"/>
            </w:pPr>
            <w:r w:rsidRPr="00992370">
              <w:t>Occasionally significant</w:t>
            </w:r>
          </w:p>
        </w:tc>
        <w:tc>
          <w:tcPr>
            <w:tcW w:w="1984" w:type="dxa"/>
            <w:shd w:val="clear" w:color="auto" w:fill="auto"/>
            <w:vAlign w:val="center"/>
          </w:tcPr>
          <w:p w14:paraId="46CD858D" w14:textId="77777777" w:rsidR="00E4013F" w:rsidRPr="00992370" w:rsidRDefault="00E4013F" w:rsidP="00590E8D">
            <w:pPr>
              <w:pStyle w:val="TA"/>
            </w:pPr>
            <w:r>
              <w:t>Early stage of invasion</w:t>
            </w:r>
          </w:p>
        </w:tc>
        <w:tc>
          <w:tcPr>
            <w:tcW w:w="1134" w:type="dxa"/>
            <w:shd w:val="clear" w:color="auto" w:fill="auto"/>
            <w:vAlign w:val="center"/>
          </w:tcPr>
          <w:p w14:paraId="55895F7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22051FE" w14:textId="77777777" w:rsidR="00E4013F" w:rsidRPr="00992370" w:rsidRDefault="00E4013F" w:rsidP="00590E8D">
            <w:pPr>
              <w:pStyle w:val="TA"/>
            </w:pPr>
            <w:r w:rsidRPr="00992370">
              <w:t>Rapid</w:t>
            </w:r>
          </w:p>
        </w:tc>
        <w:tc>
          <w:tcPr>
            <w:tcW w:w="1134" w:type="dxa"/>
            <w:shd w:val="clear" w:color="auto" w:fill="auto"/>
            <w:vAlign w:val="center"/>
          </w:tcPr>
          <w:p w14:paraId="7CF6371D" w14:textId="77777777" w:rsidR="00E4013F" w:rsidRPr="00992370" w:rsidRDefault="00E4013F" w:rsidP="00590E8D">
            <w:pPr>
              <w:pStyle w:val="TA"/>
            </w:pPr>
            <w:r w:rsidRPr="00992370">
              <w:t>Restricted</w:t>
            </w:r>
          </w:p>
        </w:tc>
        <w:tc>
          <w:tcPr>
            <w:tcW w:w="851" w:type="dxa"/>
            <w:shd w:val="clear" w:color="auto" w:fill="auto"/>
            <w:vAlign w:val="center"/>
          </w:tcPr>
          <w:p w14:paraId="0CAD5C6F" w14:textId="77777777" w:rsidR="00E4013F" w:rsidRPr="00992370" w:rsidRDefault="00E4013F" w:rsidP="00E13B3F">
            <w:pPr>
              <w:pStyle w:val="TA"/>
              <w:jc w:val="center"/>
            </w:pPr>
            <w:r w:rsidRPr="00992370">
              <w:t>32.1</w:t>
            </w:r>
          </w:p>
        </w:tc>
        <w:tc>
          <w:tcPr>
            <w:tcW w:w="1134" w:type="dxa"/>
            <w:shd w:val="clear" w:color="auto" w:fill="auto"/>
            <w:vAlign w:val="center"/>
          </w:tcPr>
          <w:p w14:paraId="71BFBC67" w14:textId="77777777" w:rsidR="00E4013F" w:rsidRPr="00992370" w:rsidRDefault="00E4013F" w:rsidP="00590E8D">
            <w:pPr>
              <w:pStyle w:val="TA"/>
            </w:pPr>
            <w:r>
              <w:t>Very high</w:t>
            </w:r>
          </w:p>
        </w:tc>
      </w:tr>
      <w:tr w:rsidR="00E4013F" w:rsidRPr="00992370" w14:paraId="6D4809CE" w14:textId="77777777" w:rsidTr="007A331F">
        <w:trPr>
          <w:cantSplit/>
        </w:trPr>
        <w:tc>
          <w:tcPr>
            <w:tcW w:w="2093" w:type="dxa"/>
            <w:shd w:val="clear" w:color="auto" w:fill="auto"/>
            <w:vAlign w:val="center"/>
          </w:tcPr>
          <w:p w14:paraId="4C9D47DA" w14:textId="77777777" w:rsidR="00E4013F" w:rsidRPr="00590E8D" w:rsidRDefault="00E4013F" w:rsidP="00590E8D">
            <w:pPr>
              <w:pStyle w:val="TA"/>
              <w:rPr>
                <w:i/>
              </w:rPr>
            </w:pPr>
            <w:r w:rsidRPr="00590E8D">
              <w:rPr>
                <w:i/>
              </w:rPr>
              <w:t>Ehrharta villosa</w:t>
            </w:r>
          </w:p>
        </w:tc>
        <w:tc>
          <w:tcPr>
            <w:tcW w:w="1843" w:type="dxa"/>
            <w:shd w:val="clear" w:color="auto" w:fill="auto"/>
            <w:vAlign w:val="center"/>
          </w:tcPr>
          <w:p w14:paraId="48DA5DBF" w14:textId="77777777" w:rsidR="00E4013F" w:rsidRPr="00992370" w:rsidRDefault="00E4013F" w:rsidP="00590E8D">
            <w:pPr>
              <w:pStyle w:val="TA"/>
            </w:pPr>
            <w:r w:rsidRPr="00992370">
              <w:t>Pyp Grass</w:t>
            </w:r>
          </w:p>
        </w:tc>
        <w:tc>
          <w:tcPr>
            <w:tcW w:w="1417" w:type="dxa"/>
            <w:shd w:val="clear" w:color="auto" w:fill="auto"/>
            <w:vAlign w:val="center"/>
          </w:tcPr>
          <w:p w14:paraId="7C4B4345" w14:textId="77777777" w:rsidR="00E4013F" w:rsidRPr="00992370" w:rsidRDefault="00E4013F" w:rsidP="00590E8D">
            <w:pPr>
              <w:pStyle w:val="TA"/>
            </w:pPr>
            <w:r w:rsidRPr="00992370">
              <w:t>Poaceae</w:t>
            </w:r>
          </w:p>
        </w:tc>
        <w:tc>
          <w:tcPr>
            <w:tcW w:w="1276" w:type="dxa"/>
            <w:shd w:val="clear" w:color="auto" w:fill="auto"/>
            <w:vAlign w:val="center"/>
          </w:tcPr>
          <w:p w14:paraId="6E60BAEE" w14:textId="77777777" w:rsidR="00E4013F" w:rsidRPr="00992370" w:rsidRDefault="00E4013F" w:rsidP="00590E8D">
            <w:pPr>
              <w:pStyle w:val="TA"/>
            </w:pPr>
            <w:r>
              <w:t>Environmental weed</w:t>
            </w:r>
          </w:p>
        </w:tc>
        <w:tc>
          <w:tcPr>
            <w:tcW w:w="1134" w:type="dxa"/>
            <w:shd w:val="clear" w:color="auto" w:fill="auto"/>
            <w:vAlign w:val="center"/>
          </w:tcPr>
          <w:p w14:paraId="0FF028E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B5D39A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2795D1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4F4EF48" w14:textId="77777777" w:rsidR="00E4013F" w:rsidRPr="00992370" w:rsidRDefault="00E4013F" w:rsidP="00590E8D">
            <w:pPr>
              <w:pStyle w:val="TA"/>
            </w:pPr>
            <w:r w:rsidRPr="00992370">
              <w:t>Moderate</w:t>
            </w:r>
          </w:p>
        </w:tc>
        <w:tc>
          <w:tcPr>
            <w:tcW w:w="1134" w:type="dxa"/>
            <w:shd w:val="clear" w:color="auto" w:fill="auto"/>
            <w:vAlign w:val="center"/>
          </w:tcPr>
          <w:p w14:paraId="538C7246" w14:textId="77777777" w:rsidR="00E4013F" w:rsidRPr="00992370" w:rsidRDefault="00E4013F" w:rsidP="00590E8D">
            <w:pPr>
              <w:pStyle w:val="TA"/>
            </w:pPr>
            <w:r w:rsidRPr="00992370">
              <w:t>Restricted</w:t>
            </w:r>
          </w:p>
        </w:tc>
        <w:tc>
          <w:tcPr>
            <w:tcW w:w="851" w:type="dxa"/>
            <w:shd w:val="clear" w:color="auto" w:fill="auto"/>
            <w:vAlign w:val="center"/>
          </w:tcPr>
          <w:p w14:paraId="4E08CE75" w14:textId="77777777" w:rsidR="00E4013F" w:rsidRPr="00992370" w:rsidRDefault="00E4013F" w:rsidP="00E13B3F">
            <w:pPr>
              <w:pStyle w:val="TA"/>
              <w:jc w:val="center"/>
            </w:pPr>
            <w:r w:rsidRPr="00992370">
              <w:t>32.1</w:t>
            </w:r>
          </w:p>
        </w:tc>
        <w:tc>
          <w:tcPr>
            <w:tcW w:w="1134" w:type="dxa"/>
            <w:shd w:val="clear" w:color="auto" w:fill="auto"/>
            <w:vAlign w:val="center"/>
          </w:tcPr>
          <w:p w14:paraId="42E52EFA" w14:textId="77777777" w:rsidR="00E4013F" w:rsidRPr="00992370" w:rsidRDefault="00E4013F" w:rsidP="00590E8D">
            <w:pPr>
              <w:pStyle w:val="TA"/>
            </w:pPr>
            <w:r>
              <w:t>Very high</w:t>
            </w:r>
          </w:p>
        </w:tc>
      </w:tr>
      <w:tr w:rsidR="00E4013F" w:rsidRPr="00992370" w14:paraId="0A95CD59" w14:textId="77777777" w:rsidTr="007A331F">
        <w:trPr>
          <w:cantSplit/>
        </w:trPr>
        <w:tc>
          <w:tcPr>
            <w:tcW w:w="2093" w:type="dxa"/>
            <w:shd w:val="clear" w:color="auto" w:fill="auto"/>
            <w:vAlign w:val="center"/>
          </w:tcPr>
          <w:p w14:paraId="7FAD0DA2" w14:textId="77777777" w:rsidR="00E4013F" w:rsidRPr="00590E8D" w:rsidRDefault="00E4013F" w:rsidP="00590E8D">
            <w:pPr>
              <w:pStyle w:val="TA"/>
              <w:rPr>
                <w:i/>
              </w:rPr>
            </w:pPr>
            <w:r w:rsidRPr="00590E8D">
              <w:rPr>
                <w:i/>
              </w:rPr>
              <w:t>Eleocharis parvula</w:t>
            </w:r>
          </w:p>
        </w:tc>
        <w:tc>
          <w:tcPr>
            <w:tcW w:w="1843" w:type="dxa"/>
            <w:shd w:val="clear" w:color="auto" w:fill="auto"/>
            <w:vAlign w:val="center"/>
          </w:tcPr>
          <w:p w14:paraId="2CF0EBF9" w14:textId="77777777" w:rsidR="00E4013F" w:rsidRPr="00992370" w:rsidRDefault="00E4013F" w:rsidP="00590E8D">
            <w:pPr>
              <w:pStyle w:val="TA"/>
            </w:pPr>
            <w:r w:rsidRPr="00992370">
              <w:t>Dwarf Spike-rush</w:t>
            </w:r>
          </w:p>
        </w:tc>
        <w:tc>
          <w:tcPr>
            <w:tcW w:w="1417" w:type="dxa"/>
            <w:shd w:val="clear" w:color="auto" w:fill="auto"/>
            <w:vAlign w:val="center"/>
          </w:tcPr>
          <w:p w14:paraId="31998D7E" w14:textId="77777777" w:rsidR="00E4013F" w:rsidRPr="00992370" w:rsidRDefault="00E4013F" w:rsidP="00590E8D">
            <w:pPr>
              <w:pStyle w:val="TA"/>
            </w:pPr>
            <w:r w:rsidRPr="00992370">
              <w:t>Cyperaceae</w:t>
            </w:r>
          </w:p>
        </w:tc>
        <w:tc>
          <w:tcPr>
            <w:tcW w:w="1276" w:type="dxa"/>
            <w:shd w:val="clear" w:color="auto" w:fill="auto"/>
            <w:vAlign w:val="center"/>
          </w:tcPr>
          <w:p w14:paraId="6AD5F309" w14:textId="77777777" w:rsidR="00E4013F" w:rsidRPr="00992370" w:rsidRDefault="00E4013F" w:rsidP="00590E8D">
            <w:pPr>
              <w:pStyle w:val="TA"/>
            </w:pPr>
            <w:r>
              <w:t>Environmental weed</w:t>
            </w:r>
          </w:p>
        </w:tc>
        <w:tc>
          <w:tcPr>
            <w:tcW w:w="1134" w:type="dxa"/>
            <w:shd w:val="clear" w:color="auto" w:fill="auto"/>
            <w:vAlign w:val="center"/>
          </w:tcPr>
          <w:p w14:paraId="2CD99F6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3C5D584" w14:textId="77777777" w:rsidR="00E4013F" w:rsidRPr="00992370" w:rsidRDefault="00E4013F" w:rsidP="00590E8D">
            <w:pPr>
              <w:pStyle w:val="TA"/>
            </w:pPr>
            <w:r>
              <w:t>Early stage of invasion</w:t>
            </w:r>
          </w:p>
        </w:tc>
        <w:tc>
          <w:tcPr>
            <w:tcW w:w="1134" w:type="dxa"/>
            <w:shd w:val="clear" w:color="auto" w:fill="auto"/>
            <w:vAlign w:val="center"/>
          </w:tcPr>
          <w:p w14:paraId="479CF64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BA0ED03" w14:textId="77777777" w:rsidR="00E4013F" w:rsidRPr="00992370" w:rsidRDefault="00E4013F" w:rsidP="00590E8D">
            <w:pPr>
              <w:pStyle w:val="TA"/>
            </w:pPr>
            <w:r w:rsidRPr="00992370">
              <w:t>Moderate</w:t>
            </w:r>
          </w:p>
        </w:tc>
        <w:tc>
          <w:tcPr>
            <w:tcW w:w="1134" w:type="dxa"/>
            <w:shd w:val="clear" w:color="auto" w:fill="auto"/>
            <w:vAlign w:val="center"/>
          </w:tcPr>
          <w:p w14:paraId="17B18986" w14:textId="77777777" w:rsidR="00E4013F" w:rsidRPr="00992370" w:rsidRDefault="00E4013F" w:rsidP="00590E8D">
            <w:pPr>
              <w:pStyle w:val="TA"/>
            </w:pPr>
            <w:r w:rsidRPr="00992370">
              <w:t>Restricted</w:t>
            </w:r>
          </w:p>
        </w:tc>
        <w:tc>
          <w:tcPr>
            <w:tcW w:w="851" w:type="dxa"/>
            <w:shd w:val="clear" w:color="auto" w:fill="auto"/>
            <w:vAlign w:val="center"/>
          </w:tcPr>
          <w:p w14:paraId="10F58FDB" w14:textId="77777777" w:rsidR="00E4013F" w:rsidRPr="00992370" w:rsidRDefault="00E4013F" w:rsidP="00E13B3F">
            <w:pPr>
              <w:pStyle w:val="TA"/>
              <w:jc w:val="center"/>
            </w:pPr>
            <w:r w:rsidRPr="00992370">
              <w:t>32.1</w:t>
            </w:r>
          </w:p>
        </w:tc>
        <w:tc>
          <w:tcPr>
            <w:tcW w:w="1134" w:type="dxa"/>
            <w:shd w:val="clear" w:color="auto" w:fill="auto"/>
            <w:vAlign w:val="center"/>
          </w:tcPr>
          <w:p w14:paraId="379C848C" w14:textId="77777777" w:rsidR="00E4013F" w:rsidRPr="00992370" w:rsidRDefault="00E4013F" w:rsidP="00590E8D">
            <w:pPr>
              <w:pStyle w:val="TA"/>
            </w:pPr>
            <w:r>
              <w:t>Very high</w:t>
            </w:r>
          </w:p>
        </w:tc>
      </w:tr>
      <w:tr w:rsidR="00E4013F" w:rsidRPr="00992370" w14:paraId="47C93925" w14:textId="77777777" w:rsidTr="007A331F">
        <w:trPr>
          <w:cantSplit/>
        </w:trPr>
        <w:tc>
          <w:tcPr>
            <w:tcW w:w="2093" w:type="dxa"/>
            <w:shd w:val="clear" w:color="auto" w:fill="auto"/>
            <w:vAlign w:val="center"/>
          </w:tcPr>
          <w:p w14:paraId="2FF384AF" w14:textId="77777777" w:rsidR="00E4013F" w:rsidRPr="00590E8D" w:rsidRDefault="00E4013F" w:rsidP="00590E8D">
            <w:pPr>
              <w:pStyle w:val="TA"/>
              <w:rPr>
                <w:i/>
              </w:rPr>
            </w:pPr>
            <w:r w:rsidRPr="00590E8D">
              <w:rPr>
                <w:i/>
              </w:rPr>
              <w:t>Elytrigia pungens</w:t>
            </w:r>
          </w:p>
        </w:tc>
        <w:tc>
          <w:tcPr>
            <w:tcW w:w="1843" w:type="dxa"/>
            <w:shd w:val="clear" w:color="auto" w:fill="auto"/>
            <w:vAlign w:val="center"/>
          </w:tcPr>
          <w:p w14:paraId="2C35EDA4" w14:textId="77777777" w:rsidR="00E4013F" w:rsidRPr="00992370" w:rsidRDefault="00E4013F" w:rsidP="00590E8D">
            <w:pPr>
              <w:pStyle w:val="TA"/>
            </w:pPr>
            <w:r w:rsidRPr="00992370">
              <w:t>Sea Couch-grass</w:t>
            </w:r>
          </w:p>
        </w:tc>
        <w:tc>
          <w:tcPr>
            <w:tcW w:w="1417" w:type="dxa"/>
            <w:shd w:val="clear" w:color="auto" w:fill="auto"/>
            <w:vAlign w:val="center"/>
          </w:tcPr>
          <w:p w14:paraId="2BEA6BAB" w14:textId="77777777" w:rsidR="00E4013F" w:rsidRPr="00992370" w:rsidRDefault="00E4013F" w:rsidP="00590E8D">
            <w:pPr>
              <w:pStyle w:val="TA"/>
            </w:pPr>
            <w:r w:rsidRPr="00992370">
              <w:t>Poaceae</w:t>
            </w:r>
          </w:p>
        </w:tc>
        <w:tc>
          <w:tcPr>
            <w:tcW w:w="1276" w:type="dxa"/>
            <w:shd w:val="clear" w:color="auto" w:fill="auto"/>
            <w:vAlign w:val="center"/>
          </w:tcPr>
          <w:p w14:paraId="5B3156B6" w14:textId="77777777" w:rsidR="00E4013F" w:rsidRPr="00992370" w:rsidRDefault="00E4013F" w:rsidP="00590E8D">
            <w:pPr>
              <w:pStyle w:val="TA"/>
            </w:pPr>
            <w:r>
              <w:t>Environmental weed</w:t>
            </w:r>
          </w:p>
        </w:tc>
        <w:tc>
          <w:tcPr>
            <w:tcW w:w="1134" w:type="dxa"/>
            <w:shd w:val="clear" w:color="auto" w:fill="auto"/>
            <w:vAlign w:val="center"/>
          </w:tcPr>
          <w:p w14:paraId="0ED86AE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8A9B4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374C253" w14:textId="77777777" w:rsidR="00E4013F" w:rsidRPr="00992370" w:rsidRDefault="00E4013F" w:rsidP="00590E8D">
            <w:pPr>
              <w:pStyle w:val="TA"/>
            </w:pPr>
            <w:r>
              <w:t>Highly invasive</w:t>
            </w:r>
          </w:p>
        </w:tc>
        <w:tc>
          <w:tcPr>
            <w:tcW w:w="850" w:type="dxa"/>
            <w:shd w:val="clear" w:color="auto" w:fill="auto"/>
            <w:vAlign w:val="center"/>
          </w:tcPr>
          <w:p w14:paraId="514FAC77" w14:textId="77777777" w:rsidR="00E4013F" w:rsidRPr="00992370" w:rsidRDefault="00E4013F" w:rsidP="00590E8D">
            <w:pPr>
              <w:pStyle w:val="TA"/>
            </w:pPr>
            <w:r w:rsidRPr="00992370">
              <w:t>Moderate</w:t>
            </w:r>
          </w:p>
        </w:tc>
        <w:tc>
          <w:tcPr>
            <w:tcW w:w="1134" w:type="dxa"/>
            <w:shd w:val="clear" w:color="auto" w:fill="auto"/>
            <w:vAlign w:val="center"/>
          </w:tcPr>
          <w:p w14:paraId="7898218D" w14:textId="77777777" w:rsidR="00E4013F" w:rsidRPr="00992370" w:rsidRDefault="00E4013F" w:rsidP="00590E8D">
            <w:pPr>
              <w:pStyle w:val="TA"/>
            </w:pPr>
            <w:r w:rsidRPr="00992370">
              <w:t>Restricted</w:t>
            </w:r>
          </w:p>
        </w:tc>
        <w:tc>
          <w:tcPr>
            <w:tcW w:w="851" w:type="dxa"/>
            <w:shd w:val="clear" w:color="auto" w:fill="auto"/>
            <w:vAlign w:val="center"/>
          </w:tcPr>
          <w:p w14:paraId="7F4C13A2" w14:textId="77777777" w:rsidR="00E4013F" w:rsidRPr="00992370" w:rsidRDefault="00E4013F" w:rsidP="00E13B3F">
            <w:pPr>
              <w:pStyle w:val="TA"/>
              <w:jc w:val="center"/>
            </w:pPr>
            <w:r w:rsidRPr="00992370">
              <w:t>32.1</w:t>
            </w:r>
          </w:p>
        </w:tc>
        <w:tc>
          <w:tcPr>
            <w:tcW w:w="1134" w:type="dxa"/>
            <w:shd w:val="clear" w:color="auto" w:fill="auto"/>
            <w:vAlign w:val="center"/>
          </w:tcPr>
          <w:p w14:paraId="249A1FF8" w14:textId="77777777" w:rsidR="00E4013F" w:rsidRPr="00992370" w:rsidRDefault="00E4013F" w:rsidP="00590E8D">
            <w:pPr>
              <w:pStyle w:val="TA"/>
            </w:pPr>
            <w:r>
              <w:t>Very high</w:t>
            </w:r>
          </w:p>
        </w:tc>
      </w:tr>
      <w:tr w:rsidR="00E4013F" w:rsidRPr="00992370" w14:paraId="60CD4AE2" w14:textId="77777777" w:rsidTr="007A331F">
        <w:trPr>
          <w:cantSplit/>
        </w:trPr>
        <w:tc>
          <w:tcPr>
            <w:tcW w:w="2093" w:type="dxa"/>
            <w:shd w:val="clear" w:color="auto" w:fill="auto"/>
            <w:vAlign w:val="center"/>
          </w:tcPr>
          <w:p w14:paraId="0DA2284C" w14:textId="77777777" w:rsidR="00E4013F" w:rsidRPr="00590E8D" w:rsidRDefault="00E4013F" w:rsidP="00590E8D">
            <w:pPr>
              <w:pStyle w:val="TA"/>
              <w:rPr>
                <w:i/>
              </w:rPr>
            </w:pPr>
            <w:r w:rsidRPr="00590E8D">
              <w:rPr>
                <w:i/>
              </w:rPr>
              <w:t>Euphorbia platyphyllos</w:t>
            </w:r>
          </w:p>
        </w:tc>
        <w:tc>
          <w:tcPr>
            <w:tcW w:w="1843" w:type="dxa"/>
            <w:shd w:val="clear" w:color="auto" w:fill="auto"/>
            <w:vAlign w:val="center"/>
          </w:tcPr>
          <w:p w14:paraId="20F095A5" w14:textId="77777777" w:rsidR="00E4013F" w:rsidRPr="00992370" w:rsidRDefault="00E4013F" w:rsidP="00590E8D">
            <w:pPr>
              <w:pStyle w:val="TA"/>
            </w:pPr>
            <w:r w:rsidRPr="00992370">
              <w:t>Broad Spurge</w:t>
            </w:r>
          </w:p>
        </w:tc>
        <w:tc>
          <w:tcPr>
            <w:tcW w:w="1417" w:type="dxa"/>
            <w:shd w:val="clear" w:color="auto" w:fill="auto"/>
            <w:vAlign w:val="center"/>
          </w:tcPr>
          <w:p w14:paraId="48A9B0F5" w14:textId="77777777" w:rsidR="00E4013F" w:rsidRPr="00992370" w:rsidRDefault="00E4013F" w:rsidP="00590E8D">
            <w:pPr>
              <w:pStyle w:val="TA"/>
            </w:pPr>
            <w:r w:rsidRPr="00992370">
              <w:t>Euphorbiaceae</w:t>
            </w:r>
          </w:p>
        </w:tc>
        <w:tc>
          <w:tcPr>
            <w:tcW w:w="1276" w:type="dxa"/>
            <w:shd w:val="clear" w:color="auto" w:fill="auto"/>
            <w:vAlign w:val="center"/>
          </w:tcPr>
          <w:p w14:paraId="30F694ED" w14:textId="77777777" w:rsidR="00E4013F" w:rsidRPr="00992370" w:rsidRDefault="00E4013F" w:rsidP="00590E8D">
            <w:pPr>
              <w:pStyle w:val="TA"/>
            </w:pPr>
            <w:r>
              <w:t>Environmental weed</w:t>
            </w:r>
          </w:p>
        </w:tc>
        <w:tc>
          <w:tcPr>
            <w:tcW w:w="1134" w:type="dxa"/>
            <w:shd w:val="clear" w:color="auto" w:fill="auto"/>
            <w:vAlign w:val="center"/>
          </w:tcPr>
          <w:p w14:paraId="7EBC0D7A" w14:textId="77777777" w:rsidR="00E4013F" w:rsidRPr="00992370" w:rsidRDefault="00E4013F" w:rsidP="00590E8D">
            <w:pPr>
              <w:pStyle w:val="TA"/>
            </w:pPr>
            <w:r w:rsidRPr="00992370">
              <w:t>Occasionally significant</w:t>
            </w:r>
          </w:p>
        </w:tc>
        <w:tc>
          <w:tcPr>
            <w:tcW w:w="1984" w:type="dxa"/>
            <w:shd w:val="clear" w:color="auto" w:fill="auto"/>
            <w:vAlign w:val="center"/>
          </w:tcPr>
          <w:p w14:paraId="0F5E092B" w14:textId="77777777" w:rsidR="00E4013F" w:rsidRPr="00992370" w:rsidRDefault="00E4013F" w:rsidP="00590E8D">
            <w:pPr>
              <w:pStyle w:val="TA"/>
            </w:pPr>
            <w:r>
              <w:t>Early stage of invasion</w:t>
            </w:r>
          </w:p>
        </w:tc>
        <w:tc>
          <w:tcPr>
            <w:tcW w:w="1134" w:type="dxa"/>
            <w:shd w:val="clear" w:color="auto" w:fill="auto"/>
            <w:vAlign w:val="center"/>
          </w:tcPr>
          <w:p w14:paraId="2592763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CEBDCD" w14:textId="77777777" w:rsidR="00E4013F" w:rsidRPr="00992370" w:rsidRDefault="00E4013F" w:rsidP="00590E8D">
            <w:pPr>
              <w:pStyle w:val="TA"/>
            </w:pPr>
            <w:r w:rsidRPr="00992370">
              <w:t>Moderate</w:t>
            </w:r>
          </w:p>
        </w:tc>
        <w:tc>
          <w:tcPr>
            <w:tcW w:w="1134" w:type="dxa"/>
            <w:shd w:val="clear" w:color="auto" w:fill="auto"/>
            <w:vAlign w:val="center"/>
          </w:tcPr>
          <w:p w14:paraId="5C5451CA" w14:textId="77777777" w:rsidR="00E4013F" w:rsidRPr="00992370" w:rsidRDefault="00E4013F" w:rsidP="00590E8D">
            <w:pPr>
              <w:pStyle w:val="TA"/>
            </w:pPr>
            <w:r w:rsidRPr="00992370">
              <w:t>Restricted</w:t>
            </w:r>
          </w:p>
        </w:tc>
        <w:tc>
          <w:tcPr>
            <w:tcW w:w="851" w:type="dxa"/>
            <w:shd w:val="clear" w:color="auto" w:fill="auto"/>
            <w:vAlign w:val="center"/>
          </w:tcPr>
          <w:p w14:paraId="29D29703" w14:textId="77777777" w:rsidR="00E4013F" w:rsidRPr="00992370" w:rsidRDefault="00E4013F" w:rsidP="00E13B3F">
            <w:pPr>
              <w:pStyle w:val="TA"/>
              <w:jc w:val="center"/>
            </w:pPr>
            <w:r w:rsidRPr="00992370">
              <w:t>32.1</w:t>
            </w:r>
          </w:p>
        </w:tc>
        <w:tc>
          <w:tcPr>
            <w:tcW w:w="1134" w:type="dxa"/>
            <w:shd w:val="clear" w:color="auto" w:fill="auto"/>
            <w:vAlign w:val="center"/>
          </w:tcPr>
          <w:p w14:paraId="0EF825C2" w14:textId="77777777" w:rsidR="00E4013F" w:rsidRPr="00992370" w:rsidRDefault="00E4013F" w:rsidP="00590E8D">
            <w:pPr>
              <w:pStyle w:val="TA"/>
            </w:pPr>
            <w:r>
              <w:t>Very high</w:t>
            </w:r>
          </w:p>
        </w:tc>
      </w:tr>
      <w:tr w:rsidR="00E4013F" w:rsidRPr="00992370" w14:paraId="1648DBDF" w14:textId="77777777" w:rsidTr="007A331F">
        <w:trPr>
          <w:cantSplit/>
        </w:trPr>
        <w:tc>
          <w:tcPr>
            <w:tcW w:w="2093" w:type="dxa"/>
            <w:shd w:val="clear" w:color="auto" w:fill="auto"/>
            <w:vAlign w:val="center"/>
          </w:tcPr>
          <w:p w14:paraId="3EBE9DEA" w14:textId="77777777" w:rsidR="00E4013F" w:rsidRPr="00590E8D" w:rsidRDefault="00E4013F" w:rsidP="00590E8D">
            <w:pPr>
              <w:pStyle w:val="TA"/>
              <w:rPr>
                <w:i/>
              </w:rPr>
            </w:pPr>
            <w:r w:rsidRPr="00590E8D">
              <w:rPr>
                <w:i/>
              </w:rPr>
              <w:t>Euphorbia terracina</w:t>
            </w:r>
          </w:p>
        </w:tc>
        <w:tc>
          <w:tcPr>
            <w:tcW w:w="1843" w:type="dxa"/>
            <w:shd w:val="clear" w:color="auto" w:fill="auto"/>
            <w:vAlign w:val="center"/>
          </w:tcPr>
          <w:p w14:paraId="31BCDD5F" w14:textId="77777777" w:rsidR="00E4013F" w:rsidRPr="00992370" w:rsidRDefault="00E4013F" w:rsidP="00590E8D">
            <w:pPr>
              <w:pStyle w:val="TA"/>
            </w:pPr>
            <w:r w:rsidRPr="00992370">
              <w:t>Terracina Spurge</w:t>
            </w:r>
          </w:p>
        </w:tc>
        <w:tc>
          <w:tcPr>
            <w:tcW w:w="1417" w:type="dxa"/>
            <w:shd w:val="clear" w:color="auto" w:fill="auto"/>
            <w:vAlign w:val="center"/>
          </w:tcPr>
          <w:p w14:paraId="3585444D" w14:textId="77777777" w:rsidR="00E4013F" w:rsidRPr="00992370" w:rsidRDefault="00E4013F" w:rsidP="00590E8D">
            <w:pPr>
              <w:pStyle w:val="TA"/>
            </w:pPr>
            <w:r w:rsidRPr="00992370">
              <w:t>Euphorbiaceae</w:t>
            </w:r>
          </w:p>
        </w:tc>
        <w:tc>
          <w:tcPr>
            <w:tcW w:w="1276" w:type="dxa"/>
            <w:shd w:val="clear" w:color="auto" w:fill="auto"/>
            <w:vAlign w:val="center"/>
          </w:tcPr>
          <w:p w14:paraId="549A200E" w14:textId="77777777" w:rsidR="00E4013F" w:rsidRPr="00992370" w:rsidRDefault="00E4013F" w:rsidP="00590E8D">
            <w:pPr>
              <w:pStyle w:val="TA"/>
            </w:pPr>
            <w:r>
              <w:t>Environmental weed</w:t>
            </w:r>
          </w:p>
        </w:tc>
        <w:tc>
          <w:tcPr>
            <w:tcW w:w="1134" w:type="dxa"/>
            <w:shd w:val="clear" w:color="auto" w:fill="auto"/>
            <w:vAlign w:val="center"/>
          </w:tcPr>
          <w:p w14:paraId="37CC8A0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CD74F2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B04A8F8" w14:textId="77777777" w:rsidR="00E4013F" w:rsidRPr="00992370" w:rsidRDefault="00E4013F" w:rsidP="00590E8D">
            <w:pPr>
              <w:pStyle w:val="TA"/>
            </w:pPr>
            <w:r>
              <w:t>Highly invasive</w:t>
            </w:r>
          </w:p>
        </w:tc>
        <w:tc>
          <w:tcPr>
            <w:tcW w:w="850" w:type="dxa"/>
            <w:shd w:val="clear" w:color="auto" w:fill="auto"/>
            <w:vAlign w:val="center"/>
          </w:tcPr>
          <w:p w14:paraId="6CD2FA19" w14:textId="77777777" w:rsidR="00E4013F" w:rsidRPr="00992370" w:rsidRDefault="00E4013F" w:rsidP="00590E8D">
            <w:pPr>
              <w:pStyle w:val="TA"/>
            </w:pPr>
            <w:r w:rsidRPr="00992370">
              <w:t>Moderate</w:t>
            </w:r>
          </w:p>
        </w:tc>
        <w:tc>
          <w:tcPr>
            <w:tcW w:w="1134" w:type="dxa"/>
            <w:shd w:val="clear" w:color="auto" w:fill="auto"/>
            <w:vAlign w:val="center"/>
          </w:tcPr>
          <w:p w14:paraId="74D18046" w14:textId="77777777" w:rsidR="00E4013F" w:rsidRPr="00992370" w:rsidRDefault="00E4013F" w:rsidP="00590E8D">
            <w:pPr>
              <w:pStyle w:val="TA"/>
            </w:pPr>
            <w:r w:rsidRPr="00992370">
              <w:t>Restricted</w:t>
            </w:r>
          </w:p>
        </w:tc>
        <w:tc>
          <w:tcPr>
            <w:tcW w:w="851" w:type="dxa"/>
            <w:shd w:val="clear" w:color="auto" w:fill="auto"/>
            <w:vAlign w:val="center"/>
          </w:tcPr>
          <w:p w14:paraId="2432EC8D" w14:textId="77777777" w:rsidR="00E4013F" w:rsidRPr="00992370" w:rsidRDefault="00E4013F" w:rsidP="00E13B3F">
            <w:pPr>
              <w:pStyle w:val="TA"/>
              <w:jc w:val="center"/>
            </w:pPr>
            <w:r w:rsidRPr="00992370">
              <w:t>32.1</w:t>
            </w:r>
          </w:p>
        </w:tc>
        <w:tc>
          <w:tcPr>
            <w:tcW w:w="1134" w:type="dxa"/>
            <w:shd w:val="clear" w:color="auto" w:fill="auto"/>
            <w:vAlign w:val="center"/>
          </w:tcPr>
          <w:p w14:paraId="50A99F15" w14:textId="77777777" w:rsidR="00E4013F" w:rsidRPr="00992370" w:rsidRDefault="00E4013F" w:rsidP="00590E8D">
            <w:pPr>
              <w:pStyle w:val="TA"/>
            </w:pPr>
            <w:r>
              <w:t>Very high</w:t>
            </w:r>
          </w:p>
        </w:tc>
      </w:tr>
      <w:tr w:rsidR="00E4013F" w:rsidRPr="00992370" w14:paraId="445794BA" w14:textId="77777777" w:rsidTr="007A331F">
        <w:trPr>
          <w:cantSplit/>
        </w:trPr>
        <w:tc>
          <w:tcPr>
            <w:tcW w:w="2093" w:type="dxa"/>
            <w:shd w:val="clear" w:color="auto" w:fill="auto"/>
            <w:vAlign w:val="center"/>
          </w:tcPr>
          <w:p w14:paraId="0427BB6E" w14:textId="77777777" w:rsidR="00E4013F" w:rsidRPr="00590E8D" w:rsidRDefault="00E4013F" w:rsidP="00590E8D">
            <w:pPr>
              <w:pStyle w:val="TA"/>
              <w:rPr>
                <w:i/>
              </w:rPr>
            </w:pPr>
            <w:r w:rsidRPr="00590E8D">
              <w:rPr>
                <w:i/>
              </w:rPr>
              <w:t>Gladiolus gueinzii</w:t>
            </w:r>
          </w:p>
        </w:tc>
        <w:tc>
          <w:tcPr>
            <w:tcW w:w="1843" w:type="dxa"/>
            <w:shd w:val="clear" w:color="auto" w:fill="auto"/>
            <w:vAlign w:val="center"/>
          </w:tcPr>
          <w:p w14:paraId="034E0E08" w14:textId="77777777" w:rsidR="00E4013F" w:rsidRPr="00992370" w:rsidRDefault="00E4013F" w:rsidP="00590E8D">
            <w:pPr>
              <w:pStyle w:val="TA"/>
            </w:pPr>
            <w:r w:rsidRPr="00992370">
              <w:t>Coastal Gladiolus</w:t>
            </w:r>
          </w:p>
        </w:tc>
        <w:tc>
          <w:tcPr>
            <w:tcW w:w="1417" w:type="dxa"/>
            <w:shd w:val="clear" w:color="auto" w:fill="auto"/>
            <w:vAlign w:val="center"/>
          </w:tcPr>
          <w:p w14:paraId="647CFCAE" w14:textId="77777777" w:rsidR="00E4013F" w:rsidRPr="00992370" w:rsidRDefault="00E4013F" w:rsidP="00590E8D">
            <w:pPr>
              <w:pStyle w:val="TA"/>
            </w:pPr>
            <w:r w:rsidRPr="00992370">
              <w:t>Iridaceae</w:t>
            </w:r>
          </w:p>
        </w:tc>
        <w:tc>
          <w:tcPr>
            <w:tcW w:w="1276" w:type="dxa"/>
            <w:shd w:val="clear" w:color="auto" w:fill="auto"/>
            <w:vAlign w:val="center"/>
          </w:tcPr>
          <w:p w14:paraId="29F68CC3" w14:textId="77777777" w:rsidR="00E4013F" w:rsidRPr="00992370" w:rsidRDefault="00E4013F" w:rsidP="00590E8D">
            <w:pPr>
              <w:pStyle w:val="TA"/>
            </w:pPr>
            <w:r>
              <w:t>Environmental weed</w:t>
            </w:r>
          </w:p>
        </w:tc>
        <w:tc>
          <w:tcPr>
            <w:tcW w:w="1134" w:type="dxa"/>
            <w:shd w:val="clear" w:color="auto" w:fill="auto"/>
            <w:vAlign w:val="center"/>
          </w:tcPr>
          <w:p w14:paraId="7282CE62" w14:textId="77777777" w:rsidR="00E4013F" w:rsidRPr="00992370" w:rsidRDefault="00E4013F" w:rsidP="00590E8D">
            <w:pPr>
              <w:pStyle w:val="TA"/>
            </w:pPr>
            <w:r w:rsidRPr="00992370">
              <w:t>Occasionally significant</w:t>
            </w:r>
          </w:p>
        </w:tc>
        <w:tc>
          <w:tcPr>
            <w:tcW w:w="1984" w:type="dxa"/>
            <w:shd w:val="clear" w:color="auto" w:fill="auto"/>
            <w:vAlign w:val="center"/>
          </w:tcPr>
          <w:p w14:paraId="1F3472A0" w14:textId="77777777" w:rsidR="00E4013F" w:rsidRPr="00992370" w:rsidRDefault="00E4013F" w:rsidP="00590E8D">
            <w:pPr>
              <w:pStyle w:val="TA"/>
            </w:pPr>
            <w:r>
              <w:t>Early stage of invasion</w:t>
            </w:r>
          </w:p>
        </w:tc>
        <w:tc>
          <w:tcPr>
            <w:tcW w:w="1134" w:type="dxa"/>
            <w:shd w:val="clear" w:color="auto" w:fill="auto"/>
            <w:vAlign w:val="center"/>
          </w:tcPr>
          <w:p w14:paraId="3A1E22B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125AD7A" w14:textId="77777777" w:rsidR="00E4013F" w:rsidRPr="00992370" w:rsidRDefault="00E4013F" w:rsidP="00590E8D">
            <w:pPr>
              <w:pStyle w:val="TA"/>
            </w:pPr>
            <w:r w:rsidRPr="00992370">
              <w:t>Moderate</w:t>
            </w:r>
          </w:p>
        </w:tc>
        <w:tc>
          <w:tcPr>
            <w:tcW w:w="1134" w:type="dxa"/>
            <w:shd w:val="clear" w:color="auto" w:fill="auto"/>
            <w:vAlign w:val="center"/>
          </w:tcPr>
          <w:p w14:paraId="0D7CFE9C" w14:textId="77777777" w:rsidR="00E4013F" w:rsidRPr="00992370" w:rsidRDefault="00E4013F" w:rsidP="00590E8D">
            <w:pPr>
              <w:pStyle w:val="TA"/>
            </w:pPr>
            <w:r w:rsidRPr="00992370">
              <w:t>Restricted</w:t>
            </w:r>
          </w:p>
        </w:tc>
        <w:tc>
          <w:tcPr>
            <w:tcW w:w="851" w:type="dxa"/>
            <w:shd w:val="clear" w:color="auto" w:fill="auto"/>
            <w:vAlign w:val="center"/>
          </w:tcPr>
          <w:p w14:paraId="0F405F9F" w14:textId="77777777" w:rsidR="00E4013F" w:rsidRPr="00992370" w:rsidRDefault="00E4013F" w:rsidP="00E13B3F">
            <w:pPr>
              <w:pStyle w:val="TA"/>
              <w:jc w:val="center"/>
            </w:pPr>
            <w:r w:rsidRPr="00992370">
              <w:t>32.1</w:t>
            </w:r>
          </w:p>
        </w:tc>
        <w:tc>
          <w:tcPr>
            <w:tcW w:w="1134" w:type="dxa"/>
            <w:shd w:val="clear" w:color="auto" w:fill="auto"/>
            <w:vAlign w:val="center"/>
          </w:tcPr>
          <w:p w14:paraId="33A10C09" w14:textId="77777777" w:rsidR="00E4013F" w:rsidRPr="00992370" w:rsidRDefault="00E4013F" w:rsidP="00590E8D">
            <w:pPr>
              <w:pStyle w:val="TA"/>
            </w:pPr>
            <w:r>
              <w:t>Very high</w:t>
            </w:r>
          </w:p>
        </w:tc>
      </w:tr>
      <w:tr w:rsidR="00E4013F" w:rsidRPr="00992370" w14:paraId="520E5FBC" w14:textId="77777777" w:rsidTr="007A331F">
        <w:trPr>
          <w:cantSplit/>
        </w:trPr>
        <w:tc>
          <w:tcPr>
            <w:tcW w:w="2093" w:type="dxa"/>
            <w:shd w:val="clear" w:color="auto" w:fill="auto"/>
            <w:vAlign w:val="center"/>
          </w:tcPr>
          <w:p w14:paraId="6EF18D24" w14:textId="77777777" w:rsidR="00E4013F" w:rsidRPr="00590E8D" w:rsidRDefault="00E4013F" w:rsidP="00590E8D">
            <w:pPr>
              <w:pStyle w:val="TA"/>
              <w:rPr>
                <w:i/>
              </w:rPr>
            </w:pPr>
            <w:r w:rsidRPr="00590E8D">
              <w:rPr>
                <w:i/>
              </w:rPr>
              <w:t>Glyceria declinata</w:t>
            </w:r>
          </w:p>
        </w:tc>
        <w:tc>
          <w:tcPr>
            <w:tcW w:w="1843" w:type="dxa"/>
            <w:shd w:val="clear" w:color="auto" w:fill="auto"/>
            <w:vAlign w:val="center"/>
          </w:tcPr>
          <w:p w14:paraId="43C09BA8" w14:textId="77777777" w:rsidR="00E4013F" w:rsidRPr="00992370" w:rsidRDefault="00E4013F" w:rsidP="00590E8D">
            <w:pPr>
              <w:pStyle w:val="TA"/>
            </w:pPr>
            <w:r w:rsidRPr="00992370">
              <w:t>Manna grass</w:t>
            </w:r>
          </w:p>
        </w:tc>
        <w:tc>
          <w:tcPr>
            <w:tcW w:w="1417" w:type="dxa"/>
            <w:shd w:val="clear" w:color="auto" w:fill="auto"/>
            <w:vAlign w:val="center"/>
          </w:tcPr>
          <w:p w14:paraId="4F20665B" w14:textId="77777777" w:rsidR="00E4013F" w:rsidRPr="00992370" w:rsidRDefault="00E4013F" w:rsidP="00590E8D">
            <w:pPr>
              <w:pStyle w:val="TA"/>
            </w:pPr>
            <w:r w:rsidRPr="00992370">
              <w:t>Poaceae</w:t>
            </w:r>
          </w:p>
        </w:tc>
        <w:tc>
          <w:tcPr>
            <w:tcW w:w="1276" w:type="dxa"/>
            <w:shd w:val="clear" w:color="auto" w:fill="auto"/>
            <w:vAlign w:val="center"/>
          </w:tcPr>
          <w:p w14:paraId="2903813C" w14:textId="77777777" w:rsidR="00E4013F" w:rsidRPr="00992370" w:rsidRDefault="00E4013F" w:rsidP="00590E8D">
            <w:pPr>
              <w:pStyle w:val="TA"/>
            </w:pPr>
            <w:r>
              <w:t>Environmental weed</w:t>
            </w:r>
          </w:p>
        </w:tc>
        <w:tc>
          <w:tcPr>
            <w:tcW w:w="1134" w:type="dxa"/>
            <w:shd w:val="clear" w:color="auto" w:fill="auto"/>
            <w:vAlign w:val="center"/>
          </w:tcPr>
          <w:p w14:paraId="06819BE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470D9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1E037F1" w14:textId="77777777" w:rsidR="00E4013F" w:rsidRPr="00992370" w:rsidRDefault="00E4013F" w:rsidP="00590E8D">
            <w:pPr>
              <w:pStyle w:val="TA"/>
            </w:pPr>
            <w:r>
              <w:t>Highly invasive</w:t>
            </w:r>
          </w:p>
        </w:tc>
        <w:tc>
          <w:tcPr>
            <w:tcW w:w="850" w:type="dxa"/>
            <w:shd w:val="clear" w:color="auto" w:fill="auto"/>
            <w:vAlign w:val="center"/>
          </w:tcPr>
          <w:p w14:paraId="11CEB7E0" w14:textId="77777777" w:rsidR="00E4013F" w:rsidRPr="00992370" w:rsidRDefault="00E4013F" w:rsidP="00590E8D">
            <w:pPr>
              <w:pStyle w:val="TA"/>
            </w:pPr>
            <w:r w:rsidRPr="00992370">
              <w:t>Moderate</w:t>
            </w:r>
          </w:p>
        </w:tc>
        <w:tc>
          <w:tcPr>
            <w:tcW w:w="1134" w:type="dxa"/>
            <w:shd w:val="clear" w:color="auto" w:fill="auto"/>
            <w:vAlign w:val="center"/>
          </w:tcPr>
          <w:p w14:paraId="4270BD02" w14:textId="77777777" w:rsidR="00E4013F" w:rsidRPr="00992370" w:rsidRDefault="00E4013F" w:rsidP="00590E8D">
            <w:pPr>
              <w:pStyle w:val="TA"/>
            </w:pPr>
            <w:r w:rsidRPr="00992370">
              <w:t>Restricted</w:t>
            </w:r>
          </w:p>
        </w:tc>
        <w:tc>
          <w:tcPr>
            <w:tcW w:w="851" w:type="dxa"/>
            <w:shd w:val="clear" w:color="auto" w:fill="auto"/>
            <w:vAlign w:val="center"/>
          </w:tcPr>
          <w:p w14:paraId="7A0FBBC8" w14:textId="77777777" w:rsidR="00E4013F" w:rsidRPr="00992370" w:rsidRDefault="00E4013F" w:rsidP="00E13B3F">
            <w:pPr>
              <w:pStyle w:val="TA"/>
              <w:jc w:val="center"/>
            </w:pPr>
            <w:r w:rsidRPr="00992370">
              <w:t>32.1</w:t>
            </w:r>
          </w:p>
        </w:tc>
        <w:tc>
          <w:tcPr>
            <w:tcW w:w="1134" w:type="dxa"/>
            <w:shd w:val="clear" w:color="auto" w:fill="auto"/>
            <w:vAlign w:val="center"/>
          </w:tcPr>
          <w:p w14:paraId="48A3E17D" w14:textId="77777777" w:rsidR="00E4013F" w:rsidRPr="00992370" w:rsidRDefault="00E4013F" w:rsidP="00590E8D">
            <w:pPr>
              <w:pStyle w:val="TA"/>
            </w:pPr>
            <w:r>
              <w:t>Very high</w:t>
            </w:r>
          </w:p>
        </w:tc>
      </w:tr>
      <w:tr w:rsidR="00E4013F" w:rsidRPr="00992370" w14:paraId="1C3AA3F5" w14:textId="77777777" w:rsidTr="007A331F">
        <w:trPr>
          <w:cantSplit/>
        </w:trPr>
        <w:tc>
          <w:tcPr>
            <w:tcW w:w="2093" w:type="dxa"/>
            <w:shd w:val="clear" w:color="auto" w:fill="auto"/>
            <w:vAlign w:val="center"/>
          </w:tcPr>
          <w:p w14:paraId="0C7B9BA6" w14:textId="77777777" w:rsidR="00E4013F" w:rsidRPr="00590E8D" w:rsidRDefault="00E4013F" w:rsidP="00590E8D">
            <w:pPr>
              <w:pStyle w:val="TA"/>
              <w:rPr>
                <w:i/>
              </w:rPr>
            </w:pPr>
            <w:r w:rsidRPr="00590E8D">
              <w:rPr>
                <w:i/>
              </w:rPr>
              <w:t>Glyceria fluitans</w:t>
            </w:r>
          </w:p>
        </w:tc>
        <w:tc>
          <w:tcPr>
            <w:tcW w:w="1843" w:type="dxa"/>
            <w:shd w:val="clear" w:color="auto" w:fill="auto"/>
            <w:vAlign w:val="center"/>
          </w:tcPr>
          <w:p w14:paraId="7D0ED571" w14:textId="77777777" w:rsidR="00E4013F" w:rsidRPr="00992370" w:rsidRDefault="00E4013F" w:rsidP="00590E8D">
            <w:pPr>
              <w:pStyle w:val="TA"/>
            </w:pPr>
            <w:r w:rsidRPr="00992370">
              <w:t>Floating Sweet-grass</w:t>
            </w:r>
          </w:p>
        </w:tc>
        <w:tc>
          <w:tcPr>
            <w:tcW w:w="1417" w:type="dxa"/>
            <w:shd w:val="clear" w:color="auto" w:fill="auto"/>
            <w:vAlign w:val="center"/>
          </w:tcPr>
          <w:p w14:paraId="3D1F3B59" w14:textId="77777777" w:rsidR="00E4013F" w:rsidRPr="00992370" w:rsidRDefault="00E4013F" w:rsidP="00590E8D">
            <w:pPr>
              <w:pStyle w:val="TA"/>
            </w:pPr>
            <w:r w:rsidRPr="00992370">
              <w:t>Poaceae</w:t>
            </w:r>
          </w:p>
        </w:tc>
        <w:tc>
          <w:tcPr>
            <w:tcW w:w="1276" w:type="dxa"/>
            <w:shd w:val="clear" w:color="auto" w:fill="auto"/>
            <w:vAlign w:val="center"/>
          </w:tcPr>
          <w:p w14:paraId="7234A35D" w14:textId="77777777" w:rsidR="00E4013F" w:rsidRPr="00992370" w:rsidRDefault="00E4013F" w:rsidP="00590E8D">
            <w:pPr>
              <w:pStyle w:val="TA"/>
            </w:pPr>
            <w:r>
              <w:t>Environmental weed</w:t>
            </w:r>
          </w:p>
        </w:tc>
        <w:tc>
          <w:tcPr>
            <w:tcW w:w="1134" w:type="dxa"/>
            <w:shd w:val="clear" w:color="auto" w:fill="auto"/>
            <w:vAlign w:val="center"/>
          </w:tcPr>
          <w:p w14:paraId="686C256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7E42C73" w14:textId="77777777" w:rsidR="00E4013F" w:rsidRPr="00992370" w:rsidRDefault="00E4013F" w:rsidP="00590E8D">
            <w:pPr>
              <w:pStyle w:val="TA"/>
            </w:pPr>
            <w:r>
              <w:t>Early stage of invasion</w:t>
            </w:r>
          </w:p>
        </w:tc>
        <w:tc>
          <w:tcPr>
            <w:tcW w:w="1134" w:type="dxa"/>
            <w:shd w:val="clear" w:color="auto" w:fill="auto"/>
            <w:vAlign w:val="center"/>
          </w:tcPr>
          <w:p w14:paraId="278A028F" w14:textId="77777777" w:rsidR="00E4013F" w:rsidRPr="00992370" w:rsidRDefault="00E4013F" w:rsidP="00590E8D">
            <w:pPr>
              <w:pStyle w:val="TA"/>
            </w:pPr>
            <w:r>
              <w:t>Highly invasive</w:t>
            </w:r>
          </w:p>
        </w:tc>
        <w:tc>
          <w:tcPr>
            <w:tcW w:w="850" w:type="dxa"/>
            <w:shd w:val="clear" w:color="auto" w:fill="auto"/>
            <w:vAlign w:val="center"/>
          </w:tcPr>
          <w:p w14:paraId="7490E610" w14:textId="77777777" w:rsidR="00E4013F" w:rsidRPr="00992370" w:rsidRDefault="00E4013F" w:rsidP="00590E8D">
            <w:pPr>
              <w:pStyle w:val="TA"/>
            </w:pPr>
            <w:r w:rsidRPr="00992370">
              <w:t>Moderate</w:t>
            </w:r>
          </w:p>
        </w:tc>
        <w:tc>
          <w:tcPr>
            <w:tcW w:w="1134" w:type="dxa"/>
            <w:shd w:val="clear" w:color="auto" w:fill="auto"/>
            <w:vAlign w:val="center"/>
          </w:tcPr>
          <w:p w14:paraId="75D6E3E7" w14:textId="77777777" w:rsidR="00E4013F" w:rsidRPr="00992370" w:rsidRDefault="00E4013F" w:rsidP="00590E8D">
            <w:pPr>
              <w:pStyle w:val="TA"/>
            </w:pPr>
            <w:r w:rsidRPr="00992370">
              <w:t>Restricted</w:t>
            </w:r>
          </w:p>
        </w:tc>
        <w:tc>
          <w:tcPr>
            <w:tcW w:w="851" w:type="dxa"/>
            <w:shd w:val="clear" w:color="auto" w:fill="auto"/>
            <w:vAlign w:val="center"/>
          </w:tcPr>
          <w:p w14:paraId="4FF20AEE" w14:textId="77777777" w:rsidR="00E4013F" w:rsidRPr="00992370" w:rsidRDefault="00E4013F" w:rsidP="00E13B3F">
            <w:pPr>
              <w:pStyle w:val="TA"/>
              <w:jc w:val="center"/>
            </w:pPr>
            <w:r w:rsidRPr="00992370">
              <w:t>32.1</w:t>
            </w:r>
          </w:p>
        </w:tc>
        <w:tc>
          <w:tcPr>
            <w:tcW w:w="1134" w:type="dxa"/>
            <w:shd w:val="clear" w:color="auto" w:fill="auto"/>
            <w:vAlign w:val="center"/>
          </w:tcPr>
          <w:p w14:paraId="139A299A" w14:textId="77777777" w:rsidR="00E4013F" w:rsidRPr="00992370" w:rsidRDefault="00E4013F" w:rsidP="00590E8D">
            <w:pPr>
              <w:pStyle w:val="TA"/>
            </w:pPr>
            <w:r>
              <w:t>Very high</w:t>
            </w:r>
          </w:p>
        </w:tc>
      </w:tr>
      <w:tr w:rsidR="00E4013F" w:rsidRPr="00992370" w14:paraId="34F701EC" w14:textId="77777777" w:rsidTr="007A331F">
        <w:trPr>
          <w:cantSplit/>
        </w:trPr>
        <w:tc>
          <w:tcPr>
            <w:tcW w:w="2093" w:type="dxa"/>
            <w:shd w:val="clear" w:color="auto" w:fill="auto"/>
            <w:vAlign w:val="center"/>
          </w:tcPr>
          <w:p w14:paraId="10B0AB86" w14:textId="77777777" w:rsidR="00E4013F" w:rsidRPr="00590E8D" w:rsidRDefault="00E4013F" w:rsidP="00590E8D">
            <w:pPr>
              <w:pStyle w:val="TA"/>
              <w:rPr>
                <w:i/>
              </w:rPr>
            </w:pPr>
            <w:r w:rsidRPr="00590E8D">
              <w:rPr>
                <w:i/>
              </w:rPr>
              <w:t>Glyceria maxima</w:t>
            </w:r>
          </w:p>
        </w:tc>
        <w:tc>
          <w:tcPr>
            <w:tcW w:w="1843" w:type="dxa"/>
            <w:shd w:val="clear" w:color="auto" w:fill="auto"/>
            <w:vAlign w:val="center"/>
          </w:tcPr>
          <w:p w14:paraId="64B0EC06" w14:textId="77777777" w:rsidR="00E4013F" w:rsidRPr="00992370" w:rsidRDefault="00E4013F" w:rsidP="00590E8D">
            <w:pPr>
              <w:pStyle w:val="TA"/>
            </w:pPr>
            <w:r w:rsidRPr="00992370">
              <w:t>Reed Sweet-grass</w:t>
            </w:r>
          </w:p>
        </w:tc>
        <w:tc>
          <w:tcPr>
            <w:tcW w:w="1417" w:type="dxa"/>
            <w:shd w:val="clear" w:color="auto" w:fill="auto"/>
            <w:vAlign w:val="center"/>
          </w:tcPr>
          <w:p w14:paraId="725B92CB" w14:textId="77777777" w:rsidR="00E4013F" w:rsidRPr="00992370" w:rsidRDefault="00E4013F" w:rsidP="00590E8D">
            <w:pPr>
              <w:pStyle w:val="TA"/>
            </w:pPr>
            <w:r w:rsidRPr="00992370">
              <w:t>Poaceae</w:t>
            </w:r>
          </w:p>
        </w:tc>
        <w:tc>
          <w:tcPr>
            <w:tcW w:w="1276" w:type="dxa"/>
            <w:shd w:val="clear" w:color="auto" w:fill="auto"/>
            <w:vAlign w:val="center"/>
          </w:tcPr>
          <w:p w14:paraId="3E1B762C" w14:textId="77777777" w:rsidR="00E4013F" w:rsidRPr="00992370" w:rsidRDefault="00E4013F" w:rsidP="00590E8D">
            <w:pPr>
              <w:pStyle w:val="TA"/>
            </w:pPr>
            <w:r>
              <w:t>Environmental weed</w:t>
            </w:r>
          </w:p>
        </w:tc>
        <w:tc>
          <w:tcPr>
            <w:tcW w:w="1134" w:type="dxa"/>
            <w:shd w:val="clear" w:color="auto" w:fill="auto"/>
            <w:vAlign w:val="center"/>
          </w:tcPr>
          <w:p w14:paraId="3E915CB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99E8D1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9725BD" w14:textId="77777777" w:rsidR="00E4013F" w:rsidRPr="00992370" w:rsidRDefault="00E4013F" w:rsidP="00590E8D">
            <w:pPr>
              <w:pStyle w:val="TA"/>
            </w:pPr>
            <w:r>
              <w:t>Highly invasive</w:t>
            </w:r>
          </w:p>
        </w:tc>
        <w:tc>
          <w:tcPr>
            <w:tcW w:w="850" w:type="dxa"/>
            <w:shd w:val="clear" w:color="auto" w:fill="auto"/>
            <w:vAlign w:val="center"/>
          </w:tcPr>
          <w:p w14:paraId="7B8F8598" w14:textId="77777777" w:rsidR="00E4013F" w:rsidRPr="00992370" w:rsidRDefault="00E4013F" w:rsidP="00590E8D">
            <w:pPr>
              <w:pStyle w:val="TA"/>
            </w:pPr>
            <w:r w:rsidRPr="00992370">
              <w:t>Moderate</w:t>
            </w:r>
          </w:p>
        </w:tc>
        <w:tc>
          <w:tcPr>
            <w:tcW w:w="1134" w:type="dxa"/>
            <w:shd w:val="clear" w:color="auto" w:fill="auto"/>
            <w:vAlign w:val="center"/>
          </w:tcPr>
          <w:p w14:paraId="4C05126E" w14:textId="77777777" w:rsidR="00E4013F" w:rsidRPr="00992370" w:rsidRDefault="00E4013F" w:rsidP="00590E8D">
            <w:pPr>
              <w:pStyle w:val="TA"/>
            </w:pPr>
            <w:r w:rsidRPr="00992370">
              <w:t>Restricted</w:t>
            </w:r>
          </w:p>
        </w:tc>
        <w:tc>
          <w:tcPr>
            <w:tcW w:w="851" w:type="dxa"/>
            <w:shd w:val="clear" w:color="auto" w:fill="auto"/>
            <w:vAlign w:val="center"/>
          </w:tcPr>
          <w:p w14:paraId="79A0DA41" w14:textId="77777777" w:rsidR="00E4013F" w:rsidRPr="00992370" w:rsidRDefault="00E4013F" w:rsidP="00E13B3F">
            <w:pPr>
              <w:pStyle w:val="TA"/>
              <w:jc w:val="center"/>
            </w:pPr>
            <w:r w:rsidRPr="00992370">
              <w:t>32.1</w:t>
            </w:r>
          </w:p>
        </w:tc>
        <w:tc>
          <w:tcPr>
            <w:tcW w:w="1134" w:type="dxa"/>
            <w:shd w:val="clear" w:color="auto" w:fill="auto"/>
            <w:vAlign w:val="center"/>
          </w:tcPr>
          <w:p w14:paraId="2AE1D6B7" w14:textId="77777777" w:rsidR="00E4013F" w:rsidRPr="00992370" w:rsidRDefault="00E4013F" w:rsidP="00590E8D">
            <w:pPr>
              <w:pStyle w:val="TA"/>
            </w:pPr>
            <w:r>
              <w:t>Very high</w:t>
            </w:r>
          </w:p>
        </w:tc>
      </w:tr>
      <w:tr w:rsidR="00E4013F" w:rsidRPr="00992370" w14:paraId="694DE38E" w14:textId="77777777" w:rsidTr="007A331F">
        <w:trPr>
          <w:cantSplit/>
        </w:trPr>
        <w:tc>
          <w:tcPr>
            <w:tcW w:w="2093" w:type="dxa"/>
            <w:shd w:val="clear" w:color="auto" w:fill="auto"/>
            <w:vAlign w:val="center"/>
          </w:tcPr>
          <w:p w14:paraId="0311939A" w14:textId="77777777" w:rsidR="00E4013F" w:rsidRPr="00590E8D" w:rsidRDefault="00E4013F" w:rsidP="00590E8D">
            <w:pPr>
              <w:pStyle w:val="TA"/>
              <w:rPr>
                <w:i/>
              </w:rPr>
            </w:pPr>
            <w:r w:rsidRPr="00590E8D">
              <w:rPr>
                <w:i/>
              </w:rPr>
              <w:t>Glyceria notata</w:t>
            </w:r>
          </w:p>
        </w:tc>
        <w:tc>
          <w:tcPr>
            <w:tcW w:w="1843" w:type="dxa"/>
            <w:shd w:val="clear" w:color="auto" w:fill="auto"/>
            <w:vAlign w:val="center"/>
          </w:tcPr>
          <w:p w14:paraId="54583EC1" w14:textId="77777777" w:rsidR="00E4013F" w:rsidRPr="00992370" w:rsidRDefault="00E4013F" w:rsidP="00590E8D">
            <w:pPr>
              <w:pStyle w:val="TA"/>
            </w:pPr>
            <w:r w:rsidRPr="00992370">
              <w:t>Floating Sweet-grass</w:t>
            </w:r>
          </w:p>
        </w:tc>
        <w:tc>
          <w:tcPr>
            <w:tcW w:w="1417" w:type="dxa"/>
            <w:shd w:val="clear" w:color="auto" w:fill="auto"/>
            <w:vAlign w:val="center"/>
          </w:tcPr>
          <w:p w14:paraId="586C5AB7" w14:textId="77777777" w:rsidR="00E4013F" w:rsidRPr="00992370" w:rsidRDefault="00E4013F" w:rsidP="00590E8D">
            <w:pPr>
              <w:pStyle w:val="TA"/>
            </w:pPr>
            <w:r w:rsidRPr="00992370">
              <w:t>Poaceae</w:t>
            </w:r>
          </w:p>
        </w:tc>
        <w:tc>
          <w:tcPr>
            <w:tcW w:w="1276" w:type="dxa"/>
            <w:shd w:val="clear" w:color="auto" w:fill="auto"/>
            <w:vAlign w:val="center"/>
          </w:tcPr>
          <w:p w14:paraId="4FE0FED6" w14:textId="77777777" w:rsidR="00E4013F" w:rsidRPr="00992370" w:rsidRDefault="00E4013F" w:rsidP="00590E8D">
            <w:pPr>
              <w:pStyle w:val="TA"/>
            </w:pPr>
            <w:r>
              <w:t>Environmental weed</w:t>
            </w:r>
          </w:p>
        </w:tc>
        <w:tc>
          <w:tcPr>
            <w:tcW w:w="1134" w:type="dxa"/>
            <w:shd w:val="clear" w:color="auto" w:fill="auto"/>
            <w:vAlign w:val="center"/>
          </w:tcPr>
          <w:p w14:paraId="059D483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DE80BB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1766D8" w14:textId="77777777" w:rsidR="00E4013F" w:rsidRPr="00992370" w:rsidRDefault="00E4013F" w:rsidP="00590E8D">
            <w:pPr>
              <w:pStyle w:val="TA"/>
            </w:pPr>
            <w:r>
              <w:t>Highly invasive</w:t>
            </w:r>
          </w:p>
        </w:tc>
        <w:tc>
          <w:tcPr>
            <w:tcW w:w="850" w:type="dxa"/>
            <w:shd w:val="clear" w:color="auto" w:fill="auto"/>
            <w:vAlign w:val="center"/>
          </w:tcPr>
          <w:p w14:paraId="7ED138D1" w14:textId="77777777" w:rsidR="00E4013F" w:rsidRPr="00992370" w:rsidRDefault="00E4013F" w:rsidP="00590E8D">
            <w:pPr>
              <w:pStyle w:val="TA"/>
            </w:pPr>
            <w:r w:rsidRPr="00992370">
              <w:t>Moderate</w:t>
            </w:r>
          </w:p>
        </w:tc>
        <w:tc>
          <w:tcPr>
            <w:tcW w:w="1134" w:type="dxa"/>
            <w:shd w:val="clear" w:color="auto" w:fill="auto"/>
            <w:vAlign w:val="center"/>
          </w:tcPr>
          <w:p w14:paraId="3B7DADA6" w14:textId="77777777" w:rsidR="00E4013F" w:rsidRPr="00992370" w:rsidRDefault="00E4013F" w:rsidP="00590E8D">
            <w:pPr>
              <w:pStyle w:val="TA"/>
            </w:pPr>
            <w:r w:rsidRPr="00992370">
              <w:t>Restricted</w:t>
            </w:r>
          </w:p>
        </w:tc>
        <w:tc>
          <w:tcPr>
            <w:tcW w:w="851" w:type="dxa"/>
            <w:shd w:val="clear" w:color="auto" w:fill="auto"/>
            <w:vAlign w:val="center"/>
          </w:tcPr>
          <w:p w14:paraId="5F7B9FBB" w14:textId="77777777" w:rsidR="00E4013F" w:rsidRPr="00992370" w:rsidRDefault="00E4013F" w:rsidP="00E13B3F">
            <w:pPr>
              <w:pStyle w:val="TA"/>
              <w:jc w:val="center"/>
            </w:pPr>
            <w:r w:rsidRPr="00992370">
              <w:t>32.1</w:t>
            </w:r>
          </w:p>
        </w:tc>
        <w:tc>
          <w:tcPr>
            <w:tcW w:w="1134" w:type="dxa"/>
            <w:shd w:val="clear" w:color="auto" w:fill="auto"/>
            <w:vAlign w:val="center"/>
          </w:tcPr>
          <w:p w14:paraId="24ABAE63" w14:textId="77777777" w:rsidR="00E4013F" w:rsidRPr="00992370" w:rsidRDefault="00E4013F" w:rsidP="00590E8D">
            <w:pPr>
              <w:pStyle w:val="TA"/>
            </w:pPr>
            <w:r>
              <w:t>Very high</w:t>
            </w:r>
          </w:p>
        </w:tc>
      </w:tr>
      <w:tr w:rsidR="00E4013F" w:rsidRPr="00992370" w14:paraId="5A7633C5" w14:textId="77777777" w:rsidTr="007A331F">
        <w:trPr>
          <w:cantSplit/>
        </w:trPr>
        <w:tc>
          <w:tcPr>
            <w:tcW w:w="2093" w:type="dxa"/>
            <w:shd w:val="clear" w:color="auto" w:fill="auto"/>
            <w:vAlign w:val="center"/>
          </w:tcPr>
          <w:p w14:paraId="6C1FA563" w14:textId="77777777" w:rsidR="00E4013F" w:rsidRPr="00590E8D" w:rsidRDefault="00E4013F" w:rsidP="00590E8D">
            <w:pPr>
              <w:pStyle w:val="TA"/>
              <w:rPr>
                <w:i/>
              </w:rPr>
            </w:pPr>
            <w:r w:rsidRPr="00590E8D">
              <w:rPr>
                <w:i/>
              </w:rPr>
              <w:t>Impatiens balfourii</w:t>
            </w:r>
          </w:p>
        </w:tc>
        <w:tc>
          <w:tcPr>
            <w:tcW w:w="1843" w:type="dxa"/>
            <w:shd w:val="clear" w:color="auto" w:fill="auto"/>
            <w:vAlign w:val="center"/>
          </w:tcPr>
          <w:p w14:paraId="1518A8E6" w14:textId="77777777" w:rsidR="00E4013F" w:rsidRPr="00992370" w:rsidRDefault="00E4013F" w:rsidP="00590E8D">
            <w:pPr>
              <w:pStyle w:val="TA"/>
            </w:pPr>
            <w:r w:rsidRPr="00992370">
              <w:t>Balfour's touch-me-not</w:t>
            </w:r>
          </w:p>
        </w:tc>
        <w:tc>
          <w:tcPr>
            <w:tcW w:w="1417" w:type="dxa"/>
            <w:shd w:val="clear" w:color="auto" w:fill="auto"/>
            <w:vAlign w:val="center"/>
          </w:tcPr>
          <w:p w14:paraId="6E14429D" w14:textId="77777777" w:rsidR="00E4013F" w:rsidRPr="00992370" w:rsidRDefault="00E4013F" w:rsidP="00590E8D">
            <w:pPr>
              <w:pStyle w:val="TA"/>
            </w:pPr>
            <w:r w:rsidRPr="00992370">
              <w:t>Balsaminaceae</w:t>
            </w:r>
          </w:p>
        </w:tc>
        <w:tc>
          <w:tcPr>
            <w:tcW w:w="1276" w:type="dxa"/>
            <w:shd w:val="clear" w:color="auto" w:fill="auto"/>
            <w:vAlign w:val="center"/>
          </w:tcPr>
          <w:p w14:paraId="1A4C70AE" w14:textId="77777777" w:rsidR="00E4013F" w:rsidRPr="00992370" w:rsidRDefault="00E4013F" w:rsidP="00590E8D">
            <w:pPr>
              <w:pStyle w:val="TA"/>
            </w:pPr>
            <w:r>
              <w:t>Environmental weed</w:t>
            </w:r>
          </w:p>
        </w:tc>
        <w:tc>
          <w:tcPr>
            <w:tcW w:w="1134" w:type="dxa"/>
            <w:shd w:val="clear" w:color="auto" w:fill="auto"/>
            <w:vAlign w:val="center"/>
          </w:tcPr>
          <w:p w14:paraId="018B8F91" w14:textId="77777777" w:rsidR="00E4013F" w:rsidRPr="00992370" w:rsidRDefault="00E4013F" w:rsidP="00590E8D">
            <w:pPr>
              <w:pStyle w:val="TA"/>
            </w:pPr>
            <w:r w:rsidRPr="00992370">
              <w:t>Occasionally significant</w:t>
            </w:r>
          </w:p>
        </w:tc>
        <w:tc>
          <w:tcPr>
            <w:tcW w:w="1984" w:type="dxa"/>
            <w:shd w:val="clear" w:color="auto" w:fill="auto"/>
            <w:vAlign w:val="center"/>
          </w:tcPr>
          <w:p w14:paraId="620F64AC" w14:textId="77777777" w:rsidR="00E4013F" w:rsidRPr="00992370" w:rsidRDefault="00E4013F" w:rsidP="00590E8D">
            <w:pPr>
              <w:pStyle w:val="TA"/>
            </w:pPr>
            <w:r>
              <w:t>Early stage of invasion</w:t>
            </w:r>
          </w:p>
        </w:tc>
        <w:tc>
          <w:tcPr>
            <w:tcW w:w="1134" w:type="dxa"/>
            <w:shd w:val="clear" w:color="auto" w:fill="auto"/>
            <w:vAlign w:val="center"/>
          </w:tcPr>
          <w:p w14:paraId="039600C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CA81BD2" w14:textId="77777777" w:rsidR="00E4013F" w:rsidRPr="00992370" w:rsidRDefault="00E4013F" w:rsidP="00590E8D">
            <w:pPr>
              <w:pStyle w:val="TA"/>
            </w:pPr>
            <w:r w:rsidRPr="00992370">
              <w:t>Moderate</w:t>
            </w:r>
          </w:p>
        </w:tc>
        <w:tc>
          <w:tcPr>
            <w:tcW w:w="1134" w:type="dxa"/>
            <w:shd w:val="clear" w:color="auto" w:fill="auto"/>
            <w:vAlign w:val="center"/>
          </w:tcPr>
          <w:p w14:paraId="48401F1B" w14:textId="77777777" w:rsidR="00E4013F" w:rsidRPr="00992370" w:rsidRDefault="00E4013F" w:rsidP="00590E8D">
            <w:pPr>
              <w:pStyle w:val="TA"/>
            </w:pPr>
            <w:r w:rsidRPr="00992370">
              <w:t>Restricted</w:t>
            </w:r>
          </w:p>
        </w:tc>
        <w:tc>
          <w:tcPr>
            <w:tcW w:w="851" w:type="dxa"/>
            <w:shd w:val="clear" w:color="auto" w:fill="auto"/>
            <w:vAlign w:val="center"/>
          </w:tcPr>
          <w:p w14:paraId="5EF62426" w14:textId="77777777" w:rsidR="00E4013F" w:rsidRPr="00992370" w:rsidRDefault="00E4013F" w:rsidP="00E13B3F">
            <w:pPr>
              <w:pStyle w:val="TA"/>
              <w:jc w:val="center"/>
            </w:pPr>
            <w:r w:rsidRPr="00992370">
              <w:t>32.1</w:t>
            </w:r>
          </w:p>
        </w:tc>
        <w:tc>
          <w:tcPr>
            <w:tcW w:w="1134" w:type="dxa"/>
            <w:shd w:val="clear" w:color="auto" w:fill="auto"/>
            <w:vAlign w:val="center"/>
          </w:tcPr>
          <w:p w14:paraId="23D5C1BD" w14:textId="77777777" w:rsidR="00E4013F" w:rsidRPr="00992370" w:rsidRDefault="00E4013F" w:rsidP="00590E8D">
            <w:pPr>
              <w:pStyle w:val="TA"/>
            </w:pPr>
            <w:r>
              <w:t>Very high</w:t>
            </w:r>
          </w:p>
        </w:tc>
      </w:tr>
      <w:tr w:rsidR="00E4013F" w:rsidRPr="00992370" w14:paraId="7B81C4E3" w14:textId="77777777" w:rsidTr="007A331F">
        <w:trPr>
          <w:cantSplit/>
        </w:trPr>
        <w:tc>
          <w:tcPr>
            <w:tcW w:w="2093" w:type="dxa"/>
            <w:shd w:val="clear" w:color="auto" w:fill="auto"/>
            <w:vAlign w:val="center"/>
          </w:tcPr>
          <w:p w14:paraId="03ACEAAE" w14:textId="77777777" w:rsidR="00E4013F" w:rsidRPr="00590E8D" w:rsidRDefault="00E4013F" w:rsidP="00590E8D">
            <w:pPr>
              <w:pStyle w:val="TA"/>
              <w:rPr>
                <w:i/>
              </w:rPr>
            </w:pPr>
            <w:r w:rsidRPr="00590E8D">
              <w:rPr>
                <w:i/>
              </w:rPr>
              <w:t>Impatiens sodenii</w:t>
            </w:r>
          </w:p>
        </w:tc>
        <w:tc>
          <w:tcPr>
            <w:tcW w:w="1843" w:type="dxa"/>
            <w:shd w:val="clear" w:color="auto" w:fill="auto"/>
            <w:vAlign w:val="center"/>
          </w:tcPr>
          <w:p w14:paraId="1BB3CE16" w14:textId="77777777" w:rsidR="00E4013F" w:rsidRPr="00992370" w:rsidRDefault="00E4013F" w:rsidP="00590E8D">
            <w:pPr>
              <w:pStyle w:val="TA"/>
            </w:pPr>
            <w:r w:rsidRPr="00992370">
              <w:t>Shrub Balsam</w:t>
            </w:r>
          </w:p>
        </w:tc>
        <w:tc>
          <w:tcPr>
            <w:tcW w:w="1417" w:type="dxa"/>
            <w:shd w:val="clear" w:color="auto" w:fill="auto"/>
            <w:vAlign w:val="center"/>
          </w:tcPr>
          <w:p w14:paraId="5BF5D04C" w14:textId="77777777" w:rsidR="00E4013F" w:rsidRPr="00992370" w:rsidRDefault="00E4013F" w:rsidP="00590E8D">
            <w:pPr>
              <w:pStyle w:val="TA"/>
            </w:pPr>
            <w:r w:rsidRPr="00992370">
              <w:t>Balsaminaceae</w:t>
            </w:r>
          </w:p>
        </w:tc>
        <w:tc>
          <w:tcPr>
            <w:tcW w:w="1276" w:type="dxa"/>
            <w:shd w:val="clear" w:color="auto" w:fill="auto"/>
            <w:vAlign w:val="center"/>
          </w:tcPr>
          <w:p w14:paraId="0044D731" w14:textId="77777777" w:rsidR="00E4013F" w:rsidRPr="00992370" w:rsidRDefault="00E4013F" w:rsidP="00590E8D">
            <w:pPr>
              <w:pStyle w:val="TA"/>
            </w:pPr>
            <w:r>
              <w:t>Environmental weed</w:t>
            </w:r>
          </w:p>
        </w:tc>
        <w:tc>
          <w:tcPr>
            <w:tcW w:w="1134" w:type="dxa"/>
            <w:shd w:val="clear" w:color="auto" w:fill="auto"/>
            <w:vAlign w:val="center"/>
          </w:tcPr>
          <w:p w14:paraId="6C0035A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1688F4" w14:textId="77777777" w:rsidR="00E4013F" w:rsidRPr="00992370" w:rsidRDefault="00E4013F" w:rsidP="00590E8D">
            <w:pPr>
              <w:pStyle w:val="TA"/>
            </w:pPr>
            <w:r>
              <w:t>Early stage of invasion</w:t>
            </w:r>
          </w:p>
        </w:tc>
        <w:tc>
          <w:tcPr>
            <w:tcW w:w="1134" w:type="dxa"/>
            <w:shd w:val="clear" w:color="auto" w:fill="auto"/>
            <w:vAlign w:val="center"/>
          </w:tcPr>
          <w:p w14:paraId="7E90DFA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6E17399" w14:textId="77777777" w:rsidR="00E4013F" w:rsidRPr="00992370" w:rsidRDefault="00E4013F" w:rsidP="00590E8D">
            <w:pPr>
              <w:pStyle w:val="TA"/>
            </w:pPr>
            <w:r w:rsidRPr="00992370">
              <w:t>Moderate</w:t>
            </w:r>
          </w:p>
        </w:tc>
        <w:tc>
          <w:tcPr>
            <w:tcW w:w="1134" w:type="dxa"/>
            <w:shd w:val="clear" w:color="auto" w:fill="auto"/>
            <w:vAlign w:val="center"/>
          </w:tcPr>
          <w:p w14:paraId="621C6B5A" w14:textId="77777777" w:rsidR="00E4013F" w:rsidRPr="00992370" w:rsidRDefault="00E4013F" w:rsidP="00590E8D">
            <w:pPr>
              <w:pStyle w:val="TA"/>
            </w:pPr>
            <w:r w:rsidRPr="00992370">
              <w:t>Restricted</w:t>
            </w:r>
          </w:p>
        </w:tc>
        <w:tc>
          <w:tcPr>
            <w:tcW w:w="851" w:type="dxa"/>
            <w:shd w:val="clear" w:color="auto" w:fill="auto"/>
            <w:vAlign w:val="center"/>
          </w:tcPr>
          <w:p w14:paraId="774F536D" w14:textId="77777777" w:rsidR="00E4013F" w:rsidRPr="00992370" w:rsidRDefault="00E4013F" w:rsidP="00E13B3F">
            <w:pPr>
              <w:pStyle w:val="TA"/>
              <w:jc w:val="center"/>
            </w:pPr>
            <w:r w:rsidRPr="00992370">
              <w:t>32.1</w:t>
            </w:r>
          </w:p>
        </w:tc>
        <w:tc>
          <w:tcPr>
            <w:tcW w:w="1134" w:type="dxa"/>
            <w:shd w:val="clear" w:color="auto" w:fill="auto"/>
            <w:vAlign w:val="center"/>
          </w:tcPr>
          <w:p w14:paraId="394086D7" w14:textId="77777777" w:rsidR="00E4013F" w:rsidRPr="00992370" w:rsidRDefault="00E4013F" w:rsidP="00590E8D">
            <w:pPr>
              <w:pStyle w:val="TA"/>
            </w:pPr>
            <w:r>
              <w:t>Very high</w:t>
            </w:r>
          </w:p>
        </w:tc>
      </w:tr>
      <w:tr w:rsidR="00E4013F" w:rsidRPr="00992370" w14:paraId="5B4B3CD3" w14:textId="77777777" w:rsidTr="007A331F">
        <w:trPr>
          <w:cantSplit/>
        </w:trPr>
        <w:tc>
          <w:tcPr>
            <w:tcW w:w="2093" w:type="dxa"/>
            <w:shd w:val="clear" w:color="auto" w:fill="auto"/>
            <w:vAlign w:val="center"/>
          </w:tcPr>
          <w:p w14:paraId="3C6B300D" w14:textId="77777777" w:rsidR="00E4013F" w:rsidRPr="00590E8D" w:rsidRDefault="00E4013F" w:rsidP="00590E8D">
            <w:pPr>
              <w:pStyle w:val="TA"/>
              <w:rPr>
                <w:i/>
              </w:rPr>
            </w:pPr>
            <w:r w:rsidRPr="00590E8D">
              <w:rPr>
                <w:i/>
              </w:rPr>
              <w:t>Isolepis trachysperma</w:t>
            </w:r>
          </w:p>
        </w:tc>
        <w:tc>
          <w:tcPr>
            <w:tcW w:w="1843" w:type="dxa"/>
            <w:shd w:val="clear" w:color="auto" w:fill="auto"/>
            <w:vAlign w:val="center"/>
          </w:tcPr>
          <w:p w14:paraId="771F38AA" w14:textId="77777777" w:rsidR="00E4013F" w:rsidRPr="00992370" w:rsidRDefault="00E4013F" w:rsidP="00590E8D">
            <w:pPr>
              <w:pStyle w:val="TA"/>
            </w:pPr>
            <w:r w:rsidRPr="00992370">
              <w:t>Club-sedge</w:t>
            </w:r>
          </w:p>
        </w:tc>
        <w:tc>
          <w:tcPr>
            <w:tcW w:w="1417" w:type="dxa"/>
            <w:shd w:val="clear" w:color="auto" w:fill="auto"/>
            <w:vAlign w:val="center"/>
          </w:tcPr>
          <w:p w14:paraId="03CDB8B7" w14:textId="77777777" w:rsidR="00E4013F" w:rsidRPr="00992370" w:rsidRDefault="00E4013F" w:rsidP="00590E8D">
            <w:pPr>
              <w:pStyle w:val="TA"/>
            </w:pPr>
            <w:r w:rsidRPr="00992370">
              <w:t>Cyperaceae</w:t>
            </w:r>
          </w:p>
        </w:tc>
        <w:tc>
          <w:tcPr>
            <w:tcW w:w="1276" w:type="dxa"/>
            <w:shd w:val="clear" w:color="auto" w:fill="auto"/>
            <w:vAlign w:val="center"/>
          </w:tcPr>
          <w:p w14:paraId="0633E7C7" w14:textId="77777777" w:rsidR="00E4013F" w:rsidRPr="00992370" w:rsidRDefault="00E4013F" w:rsidP="00590E8D">
            <w:pPr>
              <w:pStyle w:val="TA"/>
            </w:pPr>
            <w:r>
              <w:t>Environmental weed</w:t>
            </w:r>
          </w:p>
        </w:tc>
        <w:tc>
          <w:tcPr>
            <w:tcW w:w="1134" w:type="dxa"/>
            <w:shd w:val="clear" w:color="auto" w:fill="auto"/>
            <w:vAlign w:val="center"/>
          </w:tcPr>
          <w:p w14:paraId="104F5F9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013C4DA" w14:textId="77777777" w:rsidR="00E4013F" w:rsidRPr="00992370" w:rsidRDefault="00E4013F" w:rsidP="00590E8D">
            <w:pPr>
              <w:pStyle w:val="TA"/>
            </w:pPr>
            <w:r>
              <w:t>Early stage of invasion</w:t>
            </w:r>
          </w:p>
        </w:tc>
        <w:tc>
          <w:tcPr>
            <w:tcW w:w="1134" w:type="dxa"/>
            <w:shd w:val="clear" w:color="auto" w:fill="auto"/>
            <w:vAlign w:val="center"/>
          </w:tcPr>
          <w:p w14:paraId="2173CF97" w14:textId="77777777" w:rsidR="00E4013F" w:rsidRPr="00992370" w:rsidRDefault="00E4013F" w:rsidP="00590E8D">
            <w:pPr>
              <w:pStyle w:val="TA"/>
            </w:pPr>
            <w:r>
              <w:t>Highly invasive</w:t>
            </w:r>
          </w:p>
        </w:tc>
        <w:tc>
          <w:tcPr>
            <w:tcW w:w="850" w:type="dxa"/>
            <w:shd w:val="clear" w:color="auto" w:fill="auto"/>
            <w:vAlign w:val="center"/>
          </w:tcPr>
          <w:p w14:paraId="72EF9903" w14:textId="77777777" w:rsidR="00E4013F" w:rsidRPr="00992370" w:rsidRDefault="00E4013F" w:rsidP="00590E8D">
            <w:pPr>
              <w:pStyle w:val="TA"/>
            </w:pPr>
            <w:r w:rsidRPr="00992370">
              <w:t>Moderate</w:t>
            </w:r>
          </w:p>
        </w:tc>
        <w:tc>
          <w:tcPr>
            <w:tcW w:w="1134" w:type="dxa"/>
            <w:shd w:val="clear" w:color="auto" w:fill="auto"/>
            <w:vAlign w:val="center"/>
          </w:tcPr>
          <w:p w14:paraId="6CCDFB07" w14:textId="77777777" w:rsidR="00E4013F" w:rsidRPr="00992370" w:rsidRDefault="00E4013F" w:rsidP="00590E8D">
            <w:pPr>
              <w:pStyle w:val="TA"/>
            </w:pPr>
            <w:r w:rsidRPr="00992370">
              <w:t>Restricted</w:t>
            </w:r>
          </w:p>
        </w:tc>
        <w:tc>
          <w:tcPr>
            <w:tcW w:w="851" w:type="dxa"/>
            <w:shd w:val="clear" w:color="auto" w:fill="auto"/>
            <w:vAlign w:val="center"/>
          </w:tcPr>
          <w:p w14:paraId="35242DF6" w14:textId="77777777" w:rsidR="00E4013F" w:rsidRPr="00992370" w:rsidRDefault="00E4013F" w:rsidP="00E13B3F">
            <w:pPr>
              <w:pStyle w:val="TA"/>
              <w:jc w:val="center"/>
            </w:pPr>
            <w:r w:rsidRPr="00992370">
              <w:t>32.1</w:t>
            </w:r>
          </w:p>
        </w:tc>
        <w:tc>
          <w:tcPr>
            <w:tcW w:w="1134" w:type="dxa"/>
            <w:shd w:val="clear" w:color="auto" w:fill="auto"/>
            <w:vAlign w:val="center"/>
          </w:tcPr>
          <w:p w14:paraId="4803F7EE" w14:textId="77777777" w:rsidR="00E4013F" w:rsidRPr="00992370" w:rsidRDefault="00E4013F" w:rsidP="00590E8D">
            <w:pPr>
              <w:pStyle w:val="TA"/>
            </w:pPr>
            <w:r>
              <w:t>Very high</w:t>
            </w:r>
          </w:p>
        </w:tc>
      </w:tr>
      <w:tr w:rsidR="00E4013F" w:rsidRPr="00992370" w14:paraId="157FAA60" w14:textId="77777777" w:rsidTr="007A331F">
        <w:trPr>
          <w:cantSplit/>
        </w:trPr>
        <w:tc>
          <w:tcPr>
            <w:tcW w:w="2093" w:type="dxa"/>
            <w:shd w:val="clear" w:color="auto" w:fill="auto"/>
            <w:vAlign w:val="center"/>
          </w:tcPr>
          <w:p w14:paraId="706962E9" w14:textId="77777777" w:rsidR="00E4013F" w:rsidRPr="00590E8D" w:rsidRDefault="00E4013F" w:rsidP="00590E8D">
            <w:pPr>
              <w:pStyle w:val="TA"/>
              <w:rPr>
                <w:i/>
              </w:rPr>
            </w:pPr>
            <w:r w:rsidRPr="00590E8D">
              <w:rPr>
                <w:i/>
              </w:rPr>
              <w:t>Limonium companyonis</w:t>
            </w:r>
          </w:p>
        </w:tc>
        <w:tc>
          <w:tcPr>
            <w:tcW w:w="1843" w:type="dxa"/>
            <w:shd w:val="clear" w:color="auto" w:fill="auto"/>
            <w:vAlign w:val="center"/>
          </w:tcPr>
          <w:p w14:paraId="160472F1" w14:textId="77777777" w:rsidR="00E4013F" w:rsidRPr="00992370" w:rsidRDefault="00E4013F" w:rsidP="00590E8D">
            <w:pPr>
              <w:pStyle w:val="TA"/>
            </w:pPr>
            <w:r w:rsidRPr="00992370">
              <w:t>Riviera Sea-lavender</w:t>
            </w:r>
          </w:p>
        </w:tc>
        <w:tc>
          <w:tcPr>
            <w:tcW w:w="1417" w:type="dxa"/>
            <w:shd w:val="clear" w:color="auto" w:fill="auto"/>
            <w:vAlign w:val="center"/>
          </w:tcPr>
          <w:p w14:paraId="43BA496A" w14:textId="77777777" w:rsidR="00E4013F" w:rsidRPr="00992370" w:rsidRDefault="00E4013F" w:rsidP="00590E8D">
            <w:pPr>
              <w:pStyle w:val="TA"/>
            </w:pPr>
            <w:r w:rsidRPr="00992370">
              <w:t>Plumbaginaceae</w:t>
            </w:r>
          </w:p>
        </w:tc>
        <w:tc>
          <w:tcPr>
            <w:tcW w:w="1276" w:type="dxa"/>
            <w:shd w:val="clear" w:color="auto" w:fill="auto"/>
            <w:vAlign w:val="center"/>
          </w:tcPr>
          <w:p w14:paraId="5C9F3462" w14:textId="77777777" w:rsidR="00E4013F" w:rsidRPr="00992370" w:rsidRDefault="00E4013F" w:rsidP="00590E8D">
            <w:pPr>
              <w:pStyle w:val="TA"/>
            </w:pPr>
            <w:r>
              <w:t>Environmental weed</w:t>
            </w:r>
          </w:p>
        </w:tc>
        <w:tc>
          <w:tcPr>
            <w:tcW w:w="1134" w:type="dxa"/>
            <w:shd w:val="clear" w:color="auto" w:fill="auto"/>
            <w:vAlign w:val="center"/>
          </w:tcPr>
          <w:p w14:paraId="62A97B60" w14:textId="77777777" w:rsidR="00E4013F" w:rsidRPr="00992370" w:rsidRDefault="00E4013F" w:rsidP="00590E8D">
            <w:pPr>
              <w:pStyle w:val="TA"/>
            </w:pPr>
            <w:r w:rsidRPr="00992370">
              <w:t>Occasionally significant</w:t>
            </w:r>
          </w:p>
        </w:tc>
        <w:tc>
          <w:tcPr>
            <w:tcW w:w="1984" w:type="dxa"/>
            <w:shd w:val="clear" w:color="auto" w:fill="auto"/>
            <w:vAlign w:val="center"/>
          </w:tcPr>
          <w:p w14:paraId="1AEF01AC" w14:textId="77777777" w:rsidR="00E4013F" w:rsidRPr="00992370" w:rsidRDefault="00E4013F" w:rsidP="00590E8D">
            <w:pPr>
              <w:pStyle w:val="TA"/>
            </w:pPr>
            <w:r>
              <w:t>Early stage of invasion</w:t>
            </w:r>
          </w:p>
        </w:tc>
        <w:tc>
          <w:tcPr>
            <w:tcW w:w="1134" w:type="dxa"/>
            <w:shd w:val="clear" w:color="auto" w:fill="auto"/>
            <w:vAlign w:val="center"/>
          </w:tcPr>
          <w:p w14:paraId="5E1FD74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691EC87" w14:textId="77777777" w:rsidR="00E4013F" w:rsidRPr="00992370" w:rsidRDefault="00E4013F" w:rsidP="00590E8D">
            <w:pPr>
              <w:pStyle w:val="TA"/>
            </w:pPr>
            <w:r w:rsidRPr="00992370">
              <w:t>Rapid</w:t>
            </w:r>
          </w:p>
        </w:tc>
        <w:tc>
          <w:tcPr>
            <w:tcW w:w="1134" w:type="dxa"/>
            <w:shd w:val="clear" w:color="auto" w:fill="auto"/>
            <w:vAlign w:val="center"/>
          </w:tcPr>
          <w:p w14:paraId="272B9996" w14:textId="77777777" w:rsidR="00E4013F" w:rsidRPr="00992370" w:rsidRDefault="00E4013F" w:rsidP="00590E8D">
            <w:pPr>
              <w:pStyle w:val="TA"/>
            </w:pPr>
            <w:r w:rsidRPr="00992370">
              <w:t>Restricted</w:t>
            </w:r>
          </w:p>
        </w:tc>
        <w:tc>
          <w:tcPr>
            <w:tcW w:w="851" w:type="dxa"/>
            <w:shd w:val="clear" w:color="auto" w:fill="auto"/>
            <w:vAlign w:val="center"/>
          </w:tcPr>
          <w:p w14:paraId="4EAFDF37" w14:textId="77777777" w:rsidR="00E4013F" w:rsidRPr="00992370" w:rsidRDefault="00E4013F" w:rsidP="00E13B3F">
            <w:pPr>
              <w:pStyle w:val="TA"/>
              <w:jc w:val="center"/>
            </w:pPr>
            <w:r w:rsidRPr="00992370">
              <w:t>32.1</w:t>
            </w:r>
          </w:p>
        </w:tc>
        <w:tc>
          <w:tcPr>
            <w:tcW w:w="1134" w:type="dxa"/>
            <w:shd w:val="clear" w:color="auto" w:fill="auto"/>
            <w:vAlign w:val="center"/>
          </w:tcPr>
          <w:p w14:paraId="4C132502" w14:textId="77777777" w:rsidR="00E4013F" w:rsidRPr="00992370" w:rsidRDefault="00E4013F" w:rsidP="00590E8D">
            <w:pPr>
              <w:pStyle w:val="TA"/>
            </w:pPr>
            <w:r>
              <w:t>Very high</w:t>
            </w:r>
          </w:p>
        </w:tc>
      </w:tr>
      <w:tr w:rsidR="00E4013F" w:rsidRPr="00992370" w14:paraId="756F2BB4" w14:textId="77777777" w:rsidTr="007A331F">
        <w:trPr>
          <w:cantSplit/>
        </w:trPr>
        <w:tc>
          <w:tcPr>
            <w:tcW w:w="2093" w:type="dxa"/>
            <w:shd w:val="clear" w:color="auto" w:fill="auto"/>
            <w:vAlign w:val="center"/>
          </w:tcPr>
          <w:p w14:paraId="5DB7E6E3" w14:textId="77777777" w:rsidR="00E4013F" w:rsidRPr="00590E8D" w:rsidRDefault="00E4013F" w:rsidP="00590E8D">
            <w:pPr>
              <w:pStyle w:val="TA"/>
              <w:rPr>
                <w:i/>
              </w:rPr>
            </w:pPr>
            <w:r w:rsidRPr="00590E8D">
              <w:rPr>
                <w:i/>
              </w:rPr>
              <w:t>Limonium hyblaeum</w:t>
            </w:r>
          </w:p>
        </w:tc>
        <w:tc>
          <w:tcPr>
            <w:tcW w:w="1843" w:type="dxa"/>
            <w:shd w:val="clear" w:color="auto" w:fill="auto"/>
            <w:vAlign w:val="center"/>
          </w:tcPr>
          <w:p w14:paraId="73216D46" w14:textId="77777777" w:rsidR="00E4013F" w:rsidRPr="00992370" w:rsidRDefault="00E4013F" w:rsidP="00590E8D">
            <w:pPr>
              <w:pStyle w:val="TA"/>
            </w:pPr>
            <w:r w:rsidRPr="00992370">
              <w:t>Sicilian Sea-lavender</w:t>
            </w:r>
          </w:p>
        </w:tc>
        <w:tc>
          <w:tcPr>
            <w:tcW w:w="1417" w:type="dxa"/>
            <w:shd w:val="clear" w:color="auto" w:fill="auto"/>
            <w:vAlign w:val="center"/>
          </w:tcPr>
          <w:p w14:paraId="646A1C53" w14:textId="77777777" w:rsidR="00E4013F" w:rsidRPr="00992370" w:rsidRDefault="00E4013F" w:rsidP="00590E8D">
            <w:pPr>
              <w:pStyle w:val="TA"/>
            </w:pPr>
            <w:r w:rsidRPr="00992370">
              <w:t>Plumbaginaceae</w:t>
            </w:r>
          </w:p>
        </w:tc>
        <w:tc>
          <w:tcPr>
            <w:tcW w:w="1276" w:type="dxa"/>
            <w:shd w:val="clear" w:color="auto" w:fill="auto"/>
            <w:vAlign w:val="center"/>
          </w:tcPr>
          <w:p w14:paraId="55CD8CC5" w14:textId="77777777" w:rsidR="00E4013F" w:rsidRPr="00992370" w:rsidRDefault="00E4013F" w:rsidP="00590E8D">
            <w:pPr>
              <w:pStyle w:val="TA"/>
            </w:pPr>
            <w:r>
              <w:t>Environmental weed</w:t>
            </w:r>
          </w:p>
        </w:tc>
        <w:tc>
          <w:tcPr>
            <w:tcW w:w="1134" w:type="dxa"/>
            <w:shd w:val="clear" w:color="auto" w:fill="auto"/>
            <w:vAlign w:val="center"/>
          </w:tcPr>
          <w:p w14:paraId="499E3BA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6627610" w14:textId="77777777" w:rsidR="00E4013F" w:rsidRPr="00992370" w:rsidRDefault="00E4013F" w:rsidP="00590E8D">
            <w:pPr>
              <w:pStyle w:val="TA"/>
            </w:pPr>
            <w:r>
              <w:t>Early stage of invasion</w:t>
            </w:r>
          </w:p>
        </w:tc>
        <w:tc>
          <w:tcPr>
            <w:tcW w:w="1134" w:type="dxa"/>
            <w:shd w:val="clear" w:color="auto" w:fill="auto"/>
            <w:vAlign w:val="center"/>
          </w:tcPr>
          <w:p w14:paraId="1A583734" w14:textId="77777777" w:rsidR="00E4013F" w:rsidRPr="00992370" w:rsidRDefault="00E4013F" w:rsidP="00590E8D">
            <w:pPr>
              <w:pStyle w:val="TA"/>
            </w:pPr>
            <w:r>
              <w:t>Highly invasive</w:t>
            </w:r>
          </w:p>
        </w:tc>
        <w:tc>
          <w:tcPr>
            <w:tcW w:w="850" w:type="dxa"/>
            <w:shd w:val="clear" w:color="auto" w:fill="auto"/>
            <w:vAlign w:val="center"/>
          </w:tcPr>
          <w:p w14:paraId="454A953D" w14:textId="77777777" w:rsidR="00E4013F" w:rsidRPr="00992370" w:rsidRDefault="00E4013F" w:rsidP="00590E8D">
            <w:pPr>
              <w:pStyle w:val="TA"/>
            </w:pPr>
            <w:r w:rsidRPr="00992370">
              <w:t>Moderate</w:t>
            </w:r>
          </w:p>
        </w:tc>
        <w:tc>
          <w:tcPr>
            <w:tcW w:w="1134" w:type="dxa"/>
            <w:shd w:val="clear" w:color="auto" w:fill="auto"/>
            <w:vAlign w:val="center"/>
          </w:tcPr>
          <w:p w14:paraId="594C2CB6" w14:textId="77777777" w:rsidR="00E4013F" w:rsidRPr="00992370" w:rsidRDefault="00E4013F" w:rsidP="00590E8D">
            <w:pPr>
              <w:pStyle w:val="TA"/>
            </w:pPr>
            <w:r w:rsidRPr="00992370">
              <w:t>Restricted</w:t>
            </w:r>
          </w:p>
        </w:tc>
        <w:tc>
          <w:tcPr>
            <w:tcW w:w="851" w:type="dxa"/>
            <w:shd w:val="clear" w:color="auto" w:fill="auto"/>
            <w:vAlign w:val="center"/>
          </w:tcPr>
          <w:p w14:paraId="5A5C1D01" w14:textId="77777777" w:rsidR="00E4013F" w:rsidRPr="00992370" w:rsidRDefault="00E4013F" w:rsidP="00E13B3F">
            <w:pPr>
              <w:pStyle w:val="TA"/>
              <w:jc w:val="center"/>
            </w:pPr>
            <w:r w:rsidRPr="00992370">
              <w:t>32.1</w:t>
            </w:r>
          </w:p>
        </w:tc>
        <w:tc>
          <w:tcPr>
            <w:tcW w:w="1134" w:type="dxa"/>
            <w:shd w:val="clear" w:color="auto" w:fill="auto"/>
            <w:vAlign w:val="center"/>
          </w:tcPr>
          <w:p w14:paraId="1AD195DE" w14:textId="77777777" w:rsidR="00E4013F" w:rsidRPr="00992370" w:rsidRDefault="00E4013F" w:rsidP="00590E8D">
            <w:pPr>
              <w:pStyle w:val="TA"/>
            </w:pPr>
            <w:r>
              <w:t>Very high</w:t>
            </w:r>
          </w:p>
        </w:tc>
      </w:tr>
      <w:tr w:rsidR="00E4013F" w:rsidRPr="00992370" w14:paraId="5DFC1B83" w14:textId="77777777" w:rsidTr="007A331F">
        <w:trPr>
          <w:cantSplit/>
        </w:trPr>
        <w:tc>
          <w:tcPr>
            <w:tcW w:w="2093" w:type="dxa"/>
            <w:shd w:val="clear" w:color="auto" w:fill="auto"/>
            <w:vAlign w:val="center"/>
          </w:tcPr>
          <w:p w14:paraId="44EC9239" w14:textId="77777777" w:rsidR="00E4013F" w:rsidRPr="00590E8D" w:rsidRDefault="00E4013F" w:rsidP="00590E8D">
            <w:pPr>
              <w:pStyle w:val="TA"/>
              <w:rPr>
                <w:i/>
              </w:rPr>
            </w:pPr>
            <w:r w:rsidRPr="00590E8D">
              <w:rPr>
                <w:i/>
              </w:rPr>
              <w:lastRenderedPageBreak/>
              <w:t xml:space="preserve">Ludwigia arcuata </w:t>
            </w:r>
            <w:r w:rsidRPr="00590E8D">
              <w:rPr>
                <w:i/>
              </w:rPr>
              <w:sym w:font="Symbol" w:char="F020"/>
            </w:r>
            <w:r w:rsidRPr="00590E8D">
              <w:rPr>
                <w:i/>
              </w:rPr>
              <w:sym w:font="Symbol" w:char="F0B4"/>
            </w:r>
            <w:r w:rsidRPr="00590E8D">
              <w:rPr>
                <w:i/>
              </w:rPr>
              <w:t xml:space="preserve"> Ludwigia repens</w:t>
            </w:r>
          </w:p>
        </w:tc>
        <w:tc>
          <w:tcPr>
            <w:tcW w:w="1843" w:type="dxa"/>
            <w:shd w:val="clear" w:color="auto" w:fill="auto"/>
            <w:vAlign w:val="center"/>
          </w:tcPr>
          <w:p w14:paraId="42B27C09" w14:textId="77777777" w:rsidR="00E4013F" w:rsidRPr="00992370" w:rsidRDefault="00E4013F" w:rsidP="00590E8D">
            <w:pPr>
              <w:pStyle w:val="TA"/>
            </w:pPr>
            <w:r w:rsidRPr="00992370">
              <w:t>Creeping Water-primrose</w:t>
            </w:r>
          </w:p>
        </w:tc>
        <w:tc>
          <w:tcPr>
            <w:tcW w:w="1417" w:type="dxa"/>
            <w:shd w:val="clear" w:color="auto" w:fill="auto"/>
            <w:vAlign w:val="center"/>
          </w:tcPr>
          <w:p w14:paraId="544D2B40" w14:textId="77777777" w:rsidR="00E4013F" w:rsidRPr="00992370" w:rsidRDefault="00E4013F" w:rsidP="00590E8D">
            <w:pPr>
              <w:pStyle w:val="TA"/>
            </w:pPr>
            <w:r w:rsidRPr="00992370">
              <w:t>Onagraceae</w:t>
            </w:r>
          </w:p>
        </w:tc>
        <w:tc>
          <w:tcPr>
            <w:tcW w:w="1276" w:type="dxa"/>
            <w:shd w:val="clear" w:color="auto" w:fill="auto"/>
            <w:vAlign w:val="center"/>
          </w:tcPr>
          <w:p w14:paraId="2F81291E" w14:textId="77777777" w:rsidR="00E4013F" w:rsidRPr="00992370" w:rsidRDefault="00E4013F" w:rsidP="00590E8D">
            <w:pPr>
              <w:pStyle w:val="TA"/>
            </w:pPr>
            <w:r>
              <w:t>Environmental weed</w:t>
            </w:r>
          </w:p>
        </w:tc>
        <w:tc>
          <w:tcPr>
            <w:tcW w:w="1134" w:type="dxa"/>
            <w:shd w:val="clear" w:color="auto" w:fill="auto"/>
            <w:vAlign w:val="center"/>
          </w:tcPr>
          <w:p w14:paraId="091328D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F12516A" w14:textId="77777777" w:rsidR="00E4013F" w:rsidRPr="00992370" w:rsidRDefault="00E4013F" w:rsidP="00590E8D">
            <w:pPr>
              <w:pStyle w:val="TA"/>
            </w:pPr>
            <w:r>
              <w:t>Early stage of invasion</w:t>
            </w:r>
          </w:p>
        </w:tc>
        <w:tc>
          <w:tcPr>
            <w:tcW w:w="1134" w:type="dxa"/>
            <w:shd w:val="clear" w:color="auto" w:fill="auto"/>
            <w:vAlign w:val="center"/>
          </w:tcPr>
          <w:p w14:paraId="3CCA27C6" w14:textId="77777777" w:rsidR="00E4013F" w:rsidRPr="00992370" w:rsidRDefault="00E4013F" w:rsidP="00590E8D">
            <w:pPr>
              <w:pStyle w:val="TA"/>
            </w:pPr>
            <w:r>
              <w:t>Highly invasive</w:t>
            </w:r>
          </w:p>
        </w:tc>
        <w:tc>
          <w:tcPr>
            <w:tcW w:w="850" w:type="dxa"/>
            <w:shd w:val="clear" w:color="auto" w:fill="auto"/>
            <w:vAlign w:val="center"/>
          </w:tcPr>
          <w:p w14:paraId="3264AFB9" w14:textId="77777777" w:rsidR="00E4013F" w:rsidRPr="00992370" w:rsidRDefault="00E4013F" w:rsidP="00590E8D">
            <w:pPr>
              <w:pStyle w:val="TA"/>
            </w:pPr>
            <w:r w:rsidRPr="00992370">
              <w:t>Moderate</w:t>
            </w:r>
          </w:p>
        </w:tc>
        <w:tc>
          <w:tcPr>
            <w:tcW w:w="1134" w:type="dxa"/>
            <w:shd w:val="clear" w:color="auto" w:fill="auto"/>
            <w:vAlign w:val="center"/>
          </w:tcPr>
          <w:p w14:paraId="5BB6090C" w14:textId="77777777" w:rsidR="00E4013F" w:rsidRPr="00992370" w:rsidRDefault="00E4013F" w:rsidP="00590E8D">
            <w:pPr>
              <w:pStyle w:val="TA"/>
            </w:pPr>
            <w:r w:rsidRPr="00992370">
              <w:t>Restricted</w:t>
            </w:r>
          </w:p>
        </w:tc>
        <w:tc>
          <w:tcPr>
            <w:tcW w:w="851" w:type="dxa"/>
            <w:shd w:val="clear" w:color="auto" w:fill="auto"/>
            <w:vAlign w:val="center"/>
          </w:tcPr>
          <w:p w14:paraId="7185FE14" w14:textId="77777777" w:rsidR="00E4013F" w:rsidRPr="00992370" w:rsidRDefault="00E4013F" w:rsidP="00E13B3F">
            <w:pPr>
              <w:pStyle w:val="TA"/>
              <w:jc w:val="center"/>
            </w:pPr>
            <w:r w:rsidRPr="00992370">
              <w:t>32.1</w:t>
            </w:r>
          </w:p>
        </w:tc>
        <w:tc>
          <w:tcPr>
            <w:tcW w:w="1134" w:type="dxa"/>
            <w:shd w:val="clear" w:color="auto" w:fill="auto"/>
            <w:vAlign w:val="center"/>
          </w:tcPr>
          <w:p w14:paraId="3C71349C" w14:textId="77777777" w:rsidR="00E4013F" w:rsidRPr="00992370" w:rsidRDefault="00E4013F" w:rsidP="00590E8D">
            <w:pPr>
              <w:pStyle w:val="TA"/>
            </w:pPr>
            <w:r>
              <w:t>Very high</w:t>
            </w:r>
          </w:p>
        </w:tc>
      </w:tr>
      <w:tr w:rsidR="00E4013F" w:rsidRPr="00992370" w14:paraId="461C42BE" w14:textId="77777777" w:rsidTr="007A331F">
        <w:trPr>
          <w:cantSplit/>
        </w:trPr>
        <w:tc>
          <w:tcPr>
            <w:tcW w:w="2093" w:type="dxa"/>
            <w:shd w:val="clear" w:color="auto" w:fill="auto"/>
            <w:vAlign w:val="center"/>
          </w:tcPr>
          <w:p w14:paraId="2BB85E70" w14:textId="77777777" w:rsidR="00E4013F" w:rsidRPr="00590E8D" w:rsidRDefault="00E4013F" w:rsidP="00590E8D">
            <w:pPr>
              <w:pStyle w:val="TA"/>
              <w:rPr>
                <w:i/>
              </w:rPr>
            </w:pPr>
            <w:r w:rsidRPr="00590E8D">
              <w:rPr>
                <w:i/>
              </w:rPr>
              <w:t>Paspalum distichum</w:t>
            </w:r>
          </w:p>
        </w:tc>
        <w:tc>
          <w:tcPr>
            <w:tcW w:w="1843" w:type="dxa"/>
            <w:shd w:val="clear" w:color="auto" w:fill="auto"/>
            <w:vAlign w:val="center"/>
          </w:tcPr>
          <w:p w14:paraId="5B0BAD1A" w14:textId="77777777" w:rsidR="00E4013F" w:rsidRPr="00992370" w:rsidRDefault="00E4013F" w:rsidP="00590E8D">
            <w:pPr>
              <w:pStyle w:val="TA"/>
            </w:pPr>
            <w:r w:rsidRPr="00992370">
              <w:t>Water Couch</w:t>
            </w:r>
          </w:p>
        </w:tc>
        <w:tc>
          <w:tcPr>
            <w:tcW w:w="1417" w:type="dxa"/>
            <w:shd w:val="clear" w:color="auto" w:fill="auto"/>
            <w:vAlign w:val="center"/>
          </w:tcPr>
          <w:p w14:paraId="69FCA40C" w14:textId="77777777" w:rsidR="00E4013F" w:rsidRPr="00992370" w:rsidRDefault="00E4013F" w:rsidP="00590E8D">
            <w:pPr>
              <w:pStyle w:val="TA"/>
            </w:pPr>
            <w:r w:rsidRPr="00992370">
              <w:t>Poaceae</w:t>
            </w:r>
          </w:p>
        </w:tc>
        <w:tc>
          <w:tcPr>
            <w:tcW w:w="1276" w:type="dxa"/>
            <w:shd w:val="clear" w:color="auto" w:fill="auto"/>
            <w:vAlign w:val="center"/>
          </w:tcPr>
          <w:p w14:paraId="1C2E45E4" w14:textId="77777777" w:rsidR="00E4013F" w:rsidRPr="00992370" w:rsidRDefault="00E4013F" w:rsidP="00590E8D">
            <w:pPr>
              <w:pStyle w:val="TA"/>
            </w:pPr>
            <w:r>
              <w:t>Environmental weed</w:t>
            </w:r>
          </w:p>
        </w:tc>
        <w:tc>
          <w:tcPr>
            <w:tcW w:w="1134" w:type="dxa"/>
            <w:shd w:val="clear" w:color="auto" w:fill="auto"/>
            <w:vAlign w:val="center"/>
          </w:tcPr>
          <w:p w14:paraId="363BF40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0D6CD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16163A" w14:textId="77777777" w:rsidR="00E4013F" w:rsidRPr="00992370" w:rsidRDefault="00E4013F" w:rsidP="00590E8D">
            <w:pPr>
              <w:pStyle w:val="TA"/>
            </w:pPr>
            <w:r>
              <w:t>Highly invasive</w:t>
            </w:r>
          </w:p>
        </w:tc>
        <w:tc>
          <w:tcPr>
            <w:tcW w:w="850" w:type="dxa"/>
            <w:shd w:val="clear" w:color="auto" w:fill="auto"/>
            <w:vAlign w:val="center"/>
          </w:tcPr>
          <w:p w14:paraId="6D5F94E5" w14:textId="77777777" w:rsidR="00E4013F" w:rsidRPr="00992370" w:rsidRDefault="00E4013F" w:rsidP="00590E8D">
            <w:pPr>
              <w:pStyle w:val="TA"/>
            </w:pPr>
            <w:r w:rsidRPr="00992370">
              <w:t>Moderate</w:t>
            </w:r>
          </w:p>
        </w:tc>
        <w:tc>
          <w:tcPr>
            <w:tcW w:w="1134" w:type="dxa"/>
            <w:shd w:val="clear" w:color="auto" w:fill="auto"/>
            <w:vAlign w:val="center"/>
          </w:tcPr>
          <w:p w14:paraId="06E00FA1" w14:textId="77777777" w:rsidR="00E4013F" w:rsidRPr="00992370" w:rsidRDefault="00E4013F" w:rsidP="00590E8D">
            <w:pPr>
              <w:pStyle w:val="TA"/>
            </w:pPr>
            <w:r w:rsidRPr="00992370">
              <w:t>Restricted</w:t>
            </w:r>
          </w:p>
        </w:tc>
        <w:tc>
          <w:tcPr>
            <w:tcW w:w="851" w:type="dxa"/>
            <w:shd w:val="clear" w:color="auto" w:fill="auto"/>
            <w:vAlign w:val="center"/>
          </w:tcPr>
          <w:p w14:paraId="5CC43F78" w14:textId="77777777" w:rsidR="00E4013F" w:rsidRPr="00992370" w:rsidRDefault="00E4013F" w:rsidP="00E13B3F">
            <w:pPr>
              <w:pStyle w:val="TA"/>
              <w:jc w:val="center"/>
            </w:pPr>
            <w:r w:rsidRPr="00992370">
              <w:t>32.1</w:t>
            </w:r>
          </w:p>
        </w:tc>
        <w:tc>
          <w:tcPr>
            <w:tcW w:w="1134" w:type="dxa"/>
            <w:shd w:val="clear" w:color="auto" w:fill="auto"/>
            <w:vAlign w:val="center"/>
          </w:tcPr>
          <w:p w14:paraId="6FC3D055" w14:textId="77777777" w:rsidR="00E4013F" w:rsidRPr="00992370" w:rsidRDefault="00E4013F" w:rsidP="00590E8D">
            <w:pPr>
              <w:pStyle w:val="TA"/>
            </w:pPr>
            <w:r>
              <w:t>Very high</w:t>
            </w:r>
          </w:p>
        </w:tc>
      </w:tr>
      <w:tr w:rsidR="00E4013F" w:rsidRPr="00992370" w14:paraId="2DD2AEFA" w14:textId="77777777" w:rsidTr="007A331F">
        <w:trPr>
          <w:cantSplit/>
        </w:trPr>
        <w:tc>
          <w:tcPr>
            <w:tcW w:w="2093" w:type="dxa"/>
            <w:shd w:val="clear" w:color="auto" w:fill="auto"/>
            <w:vAlign w:val="center"/>
          </w:tcPr>
          <w:p w14:paraId="45394239" w14:textId="2C8076F8" w:rsidR="00E4013F" w:rsidRPr="00590E8D" w:rsidRDefault="00E4013F" w:rsidP="00590E8D">
            <w:pPr>
              <w:pStyle w:val="TA"/>
              <w:rPr>
                <w:i/>
              </w:rPr>
            </w:pPr>
            <w:r w:rsidRPr="00590E8D">
              <w:rPr>
                <w:i/>
              </w:rPr>
              <w:t>Pilosella aurantiaca</w:t>
            </w:r>
            <w:r w:rsidR="00590E8D" w:rsidRPr="00590E8D">
              <w:t xml:space="preserve"> subp. </w:t>
            </w:r>
            <w:r w:rsidRPr="00590E8D">
              <w:rPr>
                <w:i/>
              </w:rPr>
              <w:t>aurantiaca</w:t>
            </w:r>
          </w:p>
        </w:tc>
        <w:tc>
          <w:tcPr>
            <w:tcW w:w="1843" w:type="dxa"/>
            <w:shd w:val="clear" w:color="auto" w:fill="auto"/>
            <w:vAlign w:val="center"/>
          </w:tcPr>
          <w:p w14:paraId="40AE5E52" w14:textId="77777777" w:rsidR="00E4013F" w:rsidRPr="00992370" w:rsidRDefault="00E4013F" w:rsidP="00590E8D">
            <w:pPr>
              <w:pStyle w:val="TA"/>
            </w:pPr>
            <w:r w:rsidRPr="00992370">
              <w:t>Orange Hawkweed</w:t>
            </w:r>
          </w:p>
        </w:tc>
        <w:tc>
          <w:tcPr>
            <w:tcW w:w="1417" w:type="dxa"/>
            <w:shd w:val="clear" w:color="auto" w:fill="auto"/>
            <w:vAlign w:val="center"/>
          </w:tcPr>
          <w:p w14:paraId="7C6552EA" w14:textId="77777777" w:rsidR="00E4013F" w:rsidRPr="00992370" w:rsidRDefault="00E4013F" w:rsidP="00590E8D">
            <w:pPr>
              <w:pStyle w:val="TA"/>
            </w:pPr>
            <w:r w:rsidRPr="00992370">
              <w:t>Asteraceae</w:t>
            </w:r>
          </w:p>
        </w:tc>
        <w:tc>
          <w:tcPr>
            <w:tcW w:w="1276" w:type="dxa"/>
            <w:shd w:val="clear" w:color="auto" w:fill="auto"/>
            <w:vAlign w:val="center"/>
          </w:tcPr>
          <w:p w14:paraId="562AE71F" w14:textId="77777777" w:rsidR="00E4013F" w:rsidRPr="00992370" w:rsidRDefault="00E4013F" w:rsidP="00590E8D">
            <w:pPr>
              <w:pStyle w:val="TA"/>
            </w:pPr>
            <w:r>
              <w:t>Environmental weed</w:t>
            </w:r>
          </w:p>
        </w:tc>
        <w:tc>
          <w:tcPr>
            <w:tcW w:w="1134" w:type="dxa"/>
            <w:shd w:val="clear" w:color="auto" w:fill="auto"/>
            <w:vAlign w:val="center"/>
          </w:tcPr>
          <w:p w14:paraId="46F183E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A5D0CA1" w14:textId="77777777" w:rsidR="00E4013F" w:rsidRPr="00992370" w:rsidRDefault="00E4013F" w:rsidP="00590E8D">
            <w:pPr>
              <w:pStyle w:val="TA"/>
            </w:pPr>
            <w:r>
              <w:t>Early stage of invasion</w:t>
            </w:r>
          </w:p>
        </w:tc>
        <w:tc>
          <w:tcPr>
            <w:tcW w:w="1134" w:type="dxa"/>
            <w:shd w:val="clear" w:color="auto" w:fill="auto"/>
            <w:vAlign w:val="center"/>
          </w:tcPr>
          <w:p w14:paraId="1EBA57AE" w14:textId="77777777" w:rsidR="00E4013F" w:rsidRPr="00992370" w:rsidRDefault="00E4013F" w:rsidP="00590E8D">
            <w:pPr>
              <w:pStyle w:val="TA"/>
            </w:pPr>
            <w:r>
              <w:t>Highly invasive</w:t>
            </w:r>
          </w:p>
        </w:tc>
        <w:tc>
          <w:tcPr>
            <w:tcW w:w="850" w:type="dxa"/>
            <w:shd w:val="clear" w:color="auto" w:fill="auto"/>
            <w:vAlign w:val="center"/>
          </w:tcPr>
          <w:p w14:paraId="6DC263DB" w14:textId="77777777" w:rsidR="00E4013F" w:rsidRPr="00992370" w:rsidRDefault="00E4013F" w:rsidP="00590E8D">
            <w:pPr>
              <w:pStyle w:val="TA"/>
            </w:pPr>
            <w:r w:rsidRPr="00992370">
              <w:t>Moderate</w:t>
            </w:r>
          </w:p>
        </w:tc>
        <w:tc>
          <w:tcPr>
            <w:tcW w:w="1134" w:type="dxa"/>
            <w:shd w:val="clear" w:color="auto" w:fill="auto"/>
            <w:vAlign w:val="center"/>
          </w:tcPr>
          <w:p w14:paraId="557DCADC" w14:textId="77777777" w:rsidR="00E4013F" w:rsidRPr="00992370" w:rsidRDefault="00E4013F" w:rsidP="00590E8D">
            <w:pPr>
              <w:pStyle w:val="TA"/>
            </w:pPr>
            <w:r w:rsidRPr="00992370">
              <w:t>Restricted</w:t>
            </w:r>
          </w:p>
        </w:tc>
        <w:tc>
          <w:tcPr>
            <w:tcW w:w="851" w:type="dxa"/>
            <w:shd w:val="clear" w:color="auto" w:fill="auto"/>
            <w:vAlign w:val="center"/>
          </w:tcPr>
          <w:p w14:paraId="55DC2EF7" w14:textId="77777777" w:rsidR="00E4013F" w:rsidRPr="00992370" w:rsidRDefault="00E4013F" w:rsidP="00E13B3F">
            <w:pPr>
              <w:pStyle w:val="TA"/>
              <w:jc w:val="center"/>
            </w:pPr>
            <w:r w:rsidRPr="00992370">
              <w:t>32.1</w:t>
            </w:r>
          </w:p>
        </w:tc>
        <w:tc>
          <w:tcPr>
            <w:tcW w:w="1134" w:type="dxa"/>
            <w:shd w:val="clear" w:color="auto" w:fill="auto"/>
            <w:vAlign w:val="center"/>
          </w:tcPr>
          <w:p w14:paraId="7B0299C9" w14:textId="77777777" w:rsidR="00E4013F" w:rsidRPr="00992370" w:rsidRDefault="00E4013F" w:rsidP="00590E8D">
            <w:pPr>
              <w:pStyle w:val="TA"/>
            </w:pPr>
            <w:r>
              <w:t>Very high</w:t>
            </w:r>
          </w:p>
        </w:tc>
      </w:tr>
      <w:tr w:rsidR="00E4013F" w:rsidRPr="00992370" w14:paraId="5C4796FC" w14:textId="77777777" w:rsidTr="007A331F">
        <w:trPr>
          <w:cantSplit/>
        </w:trPr>
        <w:tc>
          <w:tcPr>
            <w:tcW w:w="2093" w:type="dxa"/>
            <w:shd w:val="clear" w:color="auto" w:fill="auto"/>
            <w:vAlign w:val="center"/>
          </w:tcPr>
          <w:p w14:paraId="068F8983" w14:textId="361F752B" w:rsidR="00E4013F" w:rsidRPr="00590E8D" w:rsidRDefault="00E4013F" w:rsidP="00590E8D">
            <w:pPr>
              <w:pStyle w:val="TA"/>
              <w:rPr>
                <w:i/>
              </w:rPr>
            </w:pPr>
            <w:r w:rsidRPr="00590E8D">
              <w:rPr>
                <w:i/>
              </w:rPr>
              <w:t>Pilosella officinarum</w:t>
            </w:r>
            <w:r w:rsidR="00590E8D" w:rsidRPr="00590E8D">
              <w:t xml:space="preserve"> subp. </w:t>
            </w:r>
            <w:r w:rsidRPr="00590E8D">
              <w:rPr>
                <w:i/>
              </w:rPr>
              <w:t>officinarum</w:t>
            </w:r>
          </w:p>
        </w:tc>
        <w:tc>
          <w:tcPr>
            <w:tcW w:w="1843" w:type="dxa"/>
            <w:shd w:val="clear" w:color="auto" w:fill="auto"/>
            <w:vAlign w:val="center"/>
          </w:tcPr>
          <w:p w14:paraId="4B9B0E27" w14:textId="77777777" w:rsidR="00E4013F" w:rsidRPr="00992370" w:rsidRDefault="00E4013F" w:rsidP="00590E8D">
            <w:pPr>
              <w:pStyle w:val="TA"/>
            </w:pPr>
            <w:r w:rsidRPr="00992370">
              <w:t>Mouse-ear Hawkweed</w:t>
            </w:r>
          </w:p>
        </w:tc>
        <w:tc>
          <w:tcPr>
            <w:tcW w:w="1417" w:type="dxa"/>
            <w:shd w:val="clear" w:color="auto" w:fill="auto"/>
            <w:vAlign w:val="center"/>
          </w:tcPr>
          <w:p w14:paraId="167AC46A" w14:textId="77777777" w:rsidR="00E4013F" w:rsidRPr="00992370" w:rsidRDefault="00E4013F" w:rsidP="00590E8D">
            <w:pPr>
              <w:pStyle w:val="TA"/>
            </w:pPr>
            <w:r w:rsidRPr="00992370">
              <w:t>Asteraceae</w:t>
            </w:r>
          </w:p>
        </w:tc>
        <w:tc>
          <w:tcPr>
            <w:tcW w:w="1276" w:type="dxa"/>
            <w:shd w:val="clear" w:color="auto" w:fill="auto"/>
            <w:vAlign w:val="center"/>
          </w:tcPr>
          <w:p w14:paraId="7ECDCC9A" w14:textId="77777777" w:rsidR="00E4013F" w:rsidRPr="00992370" w:rsidRDefault="00E4013F" w:rsidP="00590E8D">
            <w:pPr>
              <w:pStyle w:val="TA"/>
            </w:pPr>
            <w:r>
              <w:t>Environmental weed</w:t>
            </w:r>
          </w:p>
        </w:tc>
        <w:tc>
          <w:tcPr>
            <w:tcW w:w="1134" w:type="dxa"/>
            <w:shd w:val="clear" w:color="auto" w:fill="auto"/>
            <w:vAlign w:val="center"/>
          </w:tcPr>
          <w:p w14:paraId="382F35B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62BA9FC" w14:textId="77777777" w:rsidR="00E4013F" w:rsidRPr="00992370" w:rsidRDefault="00E4013F" w:rsidP="00590E8D">
            <w:pPr>
              <w:pStyle w:val="TA"/>
            </w:pPr>
            <w:r>
              <w:t>Early stage of invasion</w:t>
            </w:r>
          </w:p>
        </w:tc>
        <w:tc>
          <w:tcPr>
            <w:tcW w:w="1134" w:type="dxa"/>
            <w:shd w:val="clear" w:color="auto" w:fill="auto"/>
            <w:vAlign w:val="center"/>
          </w:tcPr>
          <w:p w14:paraId="5424E47D" w14:textId="77777777" w:rsidR="00E4013F" w:rsidRPr="00992370" w:rsidRDefault="00E4013F" w:rsidP="00590E8D">
            <w:pPr>
              <w:pStyle w:val="TA"/>
            </w:pPr>
            <w:r>
              <w:t>Highly invasive</w:t>
            </w:r>
          </w:p>
        </w:tc>
        <w:tc>
          <w:tcPr>
            <w:tcW w:w="850" w:type="dxa"/>
            <w:shd w:val="clear" w:color="auto" w:fill="auto"/>
            <w:vAlign w:val="center"/>
          </w:tcPr>
          <w:p w14:paraId="265E753D" w14:textId="77777777" w:rsidR="00E4013F" w:rsidRPr="00992370" w:rsidRDefault="00E4013F" w:rsidP="00590E8D">
            <w:pPr>
              <w:pStyle w:val="TA"/>
            </w:pPr>
            <w:r w:rsidRPr="00992370">
              <w:t>Moderate</w:t>
            </w:r>
          </w:p>
        </w:tc>
        <w:tc>
          <w:tcPr>
            <w:tcW w:w="1134" w:type="dxa"/>
            <w:shd w:val="clear" w:color="auto" w:fill="auto"/>
            <w:vAlign w:val="center"/>
          </w:tcPr>
          <w:p w14:paraId="10C4793C" w14:textId="77777777" w:rsidR="00E4013F" w:rsidRPr="00992370" w:rsidRDefault="00E4013F" w:rsidP="00590E8D">
            <w:pPr>
              <w:pStyle w:val="TA"/>
            </w:pPr>
            <w:r w:rsidRPr="00992370">
              <w:t>Restricted</w:t>
            </w:r>
          </w:p>
        </w:tc>
        <w:tc>
          <w:tcPr>
            <w:tcW w:w="851" w:type="dxa"/>
            <w:shd w:val="clear" w:color="auto" w:fill="auto"/>
            <w:vAlign w:val="center"/>
          </w:tcPr>
          <w:p w14:paraId="5C6B9EA1" w14:textId="77777777" w:rsidR="00E4013F" w:rsidRPr="00992370" w:rsidRDefault="00E4013F" w:rsidP="00E13B3F">
            <w:pPr>
              <w:pStyle w:val="TA"/>
              <w:jc w:val="center"/>
            </w:pPr>
            <w:r w:rsidRPr="00992370">
              <w:t>32.1</w:t>
            </w:r>
          </w:p>
        </w:tc>
        <w:tc>
          <w:tcPr>
            <w:tcW w:w="1134" w:type="dxa"/>
            <w:shd w:val="clear" w:color="auto" w:fill="auto"/>
            <w:vAlign w:val="center"/>
          </w:tcPr>
          <w:p w14:paraId="27B16A4B" w14:textId="77777777" w:rsidR="00E4013F" w:rsidRPr="00992370" w:rsidRDefault="00E4013F" w:rsidP="00590E8D">
            <w:pPr>
              <w:pStyle w:val="TA"/>
            </w:pPr>
            <w:r>
              <w:t>Very high</w:t>
            </w:r>
          </w:p>
        </w:tc>
      </w:tr>
      <w:tr w:rsidR="00E4013F" w:rsidRPr="00992370" w14:paraId="67663ED9" w14:textId="77777777" w:rsidTr="007A331F">
        <w:trPr>
          <w:cantSplit/>
        </w:trPr>
        <w:tc>
          <w:tcPr>
            <w:tcW w:w="2093" w:type="dxa"/>
            <w:shd w:val="clear" w:color="auto" w:fill="auto"/>
            <w:vAlign w:val="center"/>
          </w:tcPr>
          <w:p w14:paraId="41783649" w14:textId="4EDB591F" w:rsidR="00E4013F" w:rsidRPr="00590E8D" w:rsidRDefault="00E4013F" w:rsidP="00590E8D">
            <w:pPr>
              <w:pStyle w:val="TA"/>
              <w:rPr>
                <w:i/>
              </w:rPr>
            </w:pPr>
            <w:r w:rsidRPr="00590E8D">
              <w:rPr>
                <w:i/>
              </w:rPr>
              <w:t>Pilosella piloselloides</w:t>
            </w:r>
            <w:r w:rsidR="00590E8D" w:rsidRPr="00590E8D">
              <w:t xml:space="preserve"> subp. </w:t>
            </w:r>
            <w:r w:rsidRPr="00590E8D">
              <w:rPr>
                <w:i/>
              </w:rPr>
              <w:t>bauhinii</w:t>
            </w:r>
          </w:p>
        </w:tc>
        <w:tc>
          <w:tcPr>
            <w:tcW w:w="1843" w:type="dxa"/>
            <w:shd w:val="clear" w:color="auto" w:fill="auto"/>
            <w:vAlign w:val="center"/>
          </w:tcPr>
          <w:p w14:paraId="3BC76836" w14:textId="77777777" w:rsidR="00E4013F" w:rsidRPr="00992370" w:rsidRDefault="00E4013F" w:rsidP="00590E8D">
            <w:pPr>
              <w:pStyle w:val="TA"/>
            </w:pPr>
            <w:r w:rsidRPr="00992370">
              <w:t>King-devil Hawkweed</w:t>
            </w:r>
          </w:p>
        </w:tc>
        <w:tc>
          <w:tcPr>
            <w:tcW w:w="1417" w:type="dxa"/>
            <w:shd w:val="clear" w:color="auto" w:fill="auto"/>
            <w:vAlign w:val="center"/>
          </w:tcPr>
          <w:p w14:paraId="6BF5A35A" w14:textId="77777777" w:rsidR="00E4013F" w:rsidRPr="00992370" w:rsidRDefault="00E4013F" w:rsidP="00590E8D">
            <w:pPr>
              <w:pStyle w:val="TA"/>
            </w:pPr>
            <w:r w:rsidRPr="00992370">
              <w:t>Asteraceae</w:t>
            </w:r>
          </w:p>
        </w:tc>
        <w:tc>
          <w:tcPr>
            <w:tcW w:w="1276" w:type="dxa"/>
            <w:shd w:val="clear" w:color="auto" w:fill="auto"/>
            <w:vAlign w:val="center"/>
          </w:tcPr>
          <w:p w14:paraId="49889554" w14:textId="77777777" w:rsidR="00E4013F" w:rsidRPr="00992370" w:rsidRDefault="00E4013F" w:rsidP="00590E8D">
            <w:pPr>
              <w:pStyle w:val="TA"/>
            </w:pPr>
            <w:r>
              <w:t>Environmental weed</w:t>
            </w:r>
          </w:p>
        </w:tc>
        <w:tc>
          <w:tcPr>
            <w:tcW w:w="1134" w:type="dxa"/>
            <w:shd w:val="clear" w:color="auto" w:fill="auto"/>
            <w:vAlign w:val="center"/>
          </w:tcPr>
          <w:p w14:paraId="17D5851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55EB6F0" w14:textId="77777777" w:rsidR="00E4013F" w:rsidRPr="00992370" w:rsidRDefault="00E4013F" w:rsidP="00590E8D">
            <w:pPr>
              <w:pStyle w:val="TA"/>
            </w:pPr>
            <w:r>
              <w:t>Early stage of invasion</w:t>
            </w:r>
          </w:p>
        </w:tc>
        <w:tc>
          <w:tcPr>
            <w:tcW w:w="1134" w:type="dxa"/>
            <w:shd w:val="clear" w:color="auto" w:fill="auto"/>
            <w:vAlign w:val="center"/>
          </w:tcPr>
          <w:p w14:paraId="4D9D0641" w14:textId="77777777" w:rsidR="00E4013F" w:rsidRPr="00992370" w:rsidRDefault="00E4013F" w:rsidP="00590E8D">
            <w:pPr>
              <w:pStyle w:val="TA"/>
            </w:pPr>
            <w:r>
              <w:t>Highly invasive</w:t>
            </w:r>
          </w:p>
        </w:tc>
        <w:tc>
          <w:tcPr>
            <w:tcW w:w="850" w:type="dxa"/>
            <w:shd w:val="clear" w:color="auto" w:fill="auto"/>
            <w:vAlign w:val="center"/>
          </w:tcPr>
          <w:p w14:paraId="1C05C934" w14:textId="77777777" w:rsidR="00E4013F" w:rsidRPr="00992370" w:rsidRDefault="00E4013F" w:rsidP="00590E8D">
            <w:pPr>
              <w:pStyle w:val="TA"/>
            </w:pPr>
            <w:r w:rsidRPr="00992370">
              <w:t>Moderate</w:t>
            </w:r>
          </w:p>
        </w:tc>
        <w:tc>
          <w:tcPr>
            <w:tcW w:w="1134" w:type="dxa"/>
            <w:shd w:val="clear" w:color="auto" w:fill="auto"/>
            <w:vAlign w:val="center"/>
          </w:tcPr>
          <w:p w14:paraId="25047E59" w14:textId="77777777" w:rsidR="00E4013F" w:rsidRPr="00992370" w:rsidRDefault="00E4013F" w:rsidP="00590E8D">
            <w:pPr>
              <w:pStyle w:val="TA"/>
            </w:pPr>
            <w:r w:rsidRPr="00992370">
              <w:t>Restricted</w:t>
            </w:r>
          </w:p>
        </w:tc>
        <w:tc>
          <w:tcPr>
            <w:tcW w:w="851" w:type="dxa"/>
            <w:shd w:val="clear" w:color="auto" w:fill="auto"/>
            <w:vAlign w:val="center"/>
          </w:tcPr>
          <w:p w14:paraId="386FE77C" w14:textId="77777777" w:rsidR="00E4013F" w:rsidRPr="00992370" w:rsidRDefault="00E4013F" w:rsidP="00E13B3F">
            <w:pPr>
              <w:pStyle w:val="TA"/>
              <w:jc w:val="center"/>
            </w:pPr>
            <w:r w:rsidRPr="00992370">
              <w:t>32.1</w:t>
            </w:r>
          </w:p>
        </w:tc>
        <w:tc>
          <w:tcPr>
            <w:tcW w:w="1134" w:type="dxa"/>
            <w:shd w:val="clear" w:color="auto" w:fill="auto"/>
            <w:vAlign w:val="center"/>
          </w:tcPr>
          <w:p w14:paraId="38106101" w14:textId="77777777" w:rsidR="00E4013F" w:rsidRPr="00992370" w:rsidRDefault="00E4013F" w:rsidP="00590E8D">
            <w:pPr>
              <w:pStyle w:val="TA"/>
            </w:pPr>
            <w:r>
              <w:t>Very high</w:t>
            </w:r>
          </w:p>
        </w:tc>
      </w:tr>
      <w:tr w:rsidR="00E4013F" w:rsidRPr="00992370" w14:paraId="5B2B846F" w14:textId="77777777" w:rsidTr="007A331F">
        <w:trPr>
          <w:cantSplit/>
        </w:trPr>
        <w:tc>
          <w:tcPr>
            <w:tcW w:w="2093" w:type="dxa"/>
            <w:shd w:val="clear" w:color="auto" w:fill="auto"/>
            <w:vAlign w:val="center"/>
          </w:tcPr>
          <w:p w14:paraId="588602B7" w14:textId="77777777" w:rsidR="00E4013F" w:rsidRPr="00590E8D" w:rsidRDefault="00E4013F" w:rsidP="00590E8D">
            <w:pPr>
              <w:pStyle w:val="TA"/>
              <w:rPr>
                <w:i/>
              </w:rPr>
            </w:pPr>
            <w:r w:rsidRPr="00590E8D">
              <w:rPr>
                <w:i/>
              </w:rPr>
              <w:t>Pinus contorta</w:t>
            </w:r>
          </w:p>
        </w:tc>
        <w:tc>
          <w:tcPr>
            <w:tcW w:w="1843" w:type="dxa"/>
            <w:shd w:val="clear" w:color="auto" w:fill="auto"/>
            <w:vAlign w:val="center"/>
          </w:tcPr>
          <w:p w14:paraId="2823184C" w14:textId="77777777" w:rsidR="00E4013F" w:rsidRPr="00992370" w:rsidRDefault="00E4013F" w:rsidP="00590E8D">
            <w:pPr>
              <w:pStyle w:val="TA"/>
            </w:pPr>
            <w:r w:rsidRPr="00992370">
              <w:t>Lodgepole Pine</w:t>
            </w:r>
          </w:p>
        </w:tc>
        <w:tc>
          <w:tcPr>
            <w:tcW w:w="1417" w:type="dxa"/>
            <w:shd w:val="clear" w:color="auto" w:fill="auto"/>
            <w:vAlign w:val="center"/>
          </w:tcPr>
          <w:p w14:paraId="6567F213" w14:textId="77777777" w:rsidR="00E4013F" w:rsidRPr="00992370" w:rsidRDefault="00E4013F" w:rsidP="00590E8D">
            <w:pPr>
              <w:pStyle w:val="TA"/>
            </w:pPr>
            <w:r w:rsidRPr="00992370">
              <w:t>Pinaceae</w:t>
            </w:r>
          </w:p>
        </w:tc>
        <w:tc>
          <w:tcPr>
            <w:tcW w:w="1276" w:type="dxa"/>
            <w:shd w:val="clear" w:color="auto" w:fill="auto"/>
            <w:vAlign w:val="center"/>
          </w:tcPr>
          <w:p w14:paraId="5FBEB444" w14:textId="77777777" w:rsidR="00E4013F" w:rsidRPr="00992370" w:rsidRDefault="00E4013F" w:rsidP="00590E8D">
            <w:pPr>
              <w:pStyle w:val="TA"/>
            </w:pPr>
            <w:r>
              <w:t>Environmental weed</w:t>
            </w:r>
          </w:p>
        </w:tc>
        <w:tc>
          <w:tcPr>
            <w:tcW w:w="1134" w:type="dxa"/>
            <w:shd w:val="clear" w:color="auto" w:fill="auto"/>
            <w:vAlign w:val="center"/>
          </w:tcPr>
          <w:p w14:paraId="32168E1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655C5B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38F1AF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0AE1AE" w14:textId="77777777" w:rsidR="00E4013F" w:rsidRPr="00992370" w:rsidRDefault="00E4013F" w:rsidP="00590E8D">
            <w:pPr>
              <w:pStyle w:val="TA"/>
            </w:pPr>
            <w:r w:rsidRPr="00992370">
              <w:t>Moderate</w:t>
            </w:r>
          </w:p>
        </w:tc>
        <w:tc>
          <w:tcPr>
            <w:tcW w:w="1134" w:type="dxa"/>
            <w:shd w:val="clear" w:color="auto" w:fill="auto"/>
            <w:vAlign w:val="center"/>
          </w:tcPr>
          <w:p w14:paraId="1080A987" w14:textId="77777777" w:rsidR="00E4013F" w:rsidRPr="00992370" w:rsidRDefault="00E4013F" w:rsidP="00590E8D">
            <w:pPr>
              <w:pStyle w:val="TA"/>
            </w:pPr>
            <w:r w:rsidRPr="00992370">
              <w:t>Restricted</w:t>
            </w:r>
          </w:p>
        </w:tc>
        <w:tc>
          <w:tcPr>
            <w:tcW w:w="851" w:type="dxa"/>
            <w:shd w:val="clear" w:color="auto" w:fill="auto"/>
            <w:vAlign w:val="center"/>
          </w:tcPr>
          <w:p w14:paraId="32F4674D" w14:textId="77777777" w:rsidR="00E4013F" w:rsidRPr="00992370" w:rsidRDefault="00E4013F" w:rsidP="00E13B3F">
            <w:pPr>
              <w:pStyle w:val="TA"/>
              <w:jc w:val="center"/>
            </w:pPr>
            <w:r w:rsidRPr="00992370">
              <w:t>32.1</w:t>
            </w:r>
          </w:p>
        </w:tc>
        <w:tc>
          <w:tcPr>
            <w:tcW w:w="1134" w:type="dxa"/>
            <w:shd w:val="clear" w:color="auto" w:fill="auto"/>
            <w:vAlign w:val="center"/>
          </w:tcPr>
          <w:p w14:paraId="652BC4D8" w14:textId="77777777" w:rsidR="00E4013F" w:rsidRPr="00992370" w:rsidRDefault="00E4013F" w:rsidP="00590E8D">
            <w:pPr>
              <w:pStyle w:val="TA"/>
            </w:pPr>
            <w:r>
              <w:t>Very high</w:t>
            </w:r>
          </w:p>
        </w:tc>
      </w:tr>
      <w:tr w:rsidR="00E4013F" w:rsidRPr="00992370" w14:paraId="4D78E15C" w14:textId="77777777" w:rsidTr="007A331F">
        <w:trPr>
          <w:cantSplit/>
        </w:trPr>
        <w:tc>
          <w:tcPr>
            <w:tcW w:w="2093" w:type="dxa"/>
            <w:shd w:val="clear" w:color="auto" w:fill="auto"/>
            <w:vAlign w:val="center"/>
          </w:tcPr>
          <w:p w14:paraId="2F847ABB" w14:textId="77777777" w:rsidR="00E4013F" w:rsidRPr="00590E8D" w:rsidRDefault="00E4013F" w:rsidP="00590E8D">
            <w:pPr>
              <w:pStyle w:val="TA"/>
              <w:rPr>
                <w:i/>
              </w:rPr>
            </w:pPr>
            <w:r w:rsidRPr="00590E8D">
              <w:rPr>
                <w:i/>
              </w:rPr>
              <w:t>Piptatherum miliaceum</w:t>
            </w:r>
          </w:p>
        </w:tc>
        <w:tc>
          <w:tcPr>
            <w:tcW w:w="1843" w:type="dxa"/>
            <w:shd w:val="clear" w:color="auto" w:fill="auto"/>
            <w:vAlign w:val="center"/>
          </w:tcPr>
          <w:p w14:paraId="08651AB3" w14:textId="77777777" w:rsidR="00E4013F" w:rsidRPr="00992370" w:rsidRDefault="00E4013F" w:rsidP="00590E8D">
            <w:pPr>
              <w:pStyle w:val="TA"/>
            </w:pPr>
            <w:r w:rsidRPr="00992370">
              <w:t>Rice Millet</w:t>
            </w:r>
          </w:p>
        </w:tc>
        <w:tc>
          <w:tcPr>
            <w:tcW w:w="1417" w:type="dxa"/>
            <w:shd w:val="clear" w:color="auto" w:fill="auto"/>
            <w:vAlign w:val="center"/>
          </w:tcPr>
          <w:p w14:paraId="29BDF270" w14:textId="77777777" w:rsidR="00E4013F" w:rsidRPr="00992370" w:rsidRDefault="00E4013F" w:rsidP="00590E8D">
            <w:pPr>
              <w:pStyle w:val="TA"/>
            </w:pPr>
            <w:r w:rsidRPr="00992370">
              <w:t>Poaceae</w:t>
            </w:r>
          </w:p>
        </w:tc>
        <w:tc>
          <w:tcPr>
            <w:tcW w:w="1276" w:type="dxa"/>
            <w:shd w:val="clear" w:color="auto" w:fill="auto"/>
            <w:vAlign w:val="center"/>
          </w:tcPr>
          <w:p w14:paraId="770A6902" w14:textId="77777777" w:rsidR="00E4013F" w:rsidRPr="00992370" w:rsidRDefault="00E4013F" w:rsidP="00590E8D">
            <w:pPr>
              <w:pStyle w:val="TA"/>
            </w:pPr>
            <w:r>
              <w:t>Environmental weed</w:t>
            </w:r>
          </w:p>
        </w:tc>
        <w:tc>
          <w:tcPr>
            <w:tcW w:w="1134" w:type="dxa"/>
            <w:shd w:val="clear" w:color="auto" w:fill="auto"/>
            <w:vAlign w:val="center"/>
          </w:tcPr>
          <w:p w14:paraId="656B660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4357DB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323F21F" w14:textId="77777777" w:rsidR="00E4013F" w:rsidRPr="00992370" w:rsidRDefault="00E4013F" w:rsidP="00590E8D">
            <w:pPr>
              <w:pStyle w:val="TA"/>
            </w:pPr>
            <w:r>
              <w:t>Highly invasive</w:t>
            </w:r>
          </w:p>
        </w:tc>
        <w:tc>
          <w:tcPr>
            <w:tcW w:w="850" w:type="dxa"/>
            <w:shd w:val="clear" w:color="auto" w:fill="auto"/>
            <w:vAlign w:val="center"/>
          </w:tcPr>
          <w:p w14:paraId="450C9502" w14:textId="77777777" w:rsidR="00E4013F" w:rsidRPr="00992370" w:rsidRDefault="00E4013F" w:rsidP="00590E8D">
            <w:pPr>
              <w:pStyle w:val="TA"/>
            </w:pPr>
            <w:r w:rsidRPr="00992370">
              <w:t>Moderate</w:t>
            </w:r>
          </w:p>
        </w:tc>
        <w:tc>
          <w:tcPr>
            <w:tcW w:w="1134" w:type="dxa"/>
            <w:shd w:val="clear" w:color="auto" w:fill="auto"/>
            <w:vAlign w:val="center"/>
          </w:tcPr>
          <w:p w14:paraId="0EBD5069" w14:textId="77777777" w:rsidR="00E4013F" w:rsidRPr="00992370" w:rsidRDefault="00E4013F" w:rsidP="00590E8D">
            <w:pPr>
              <w:pStyle w:val="TA"/>
            </w:pPr>
            <w:r w:rsidRPr="00992370">
              <w:t>Restricted</w:t>
            </w:r>
          </w:p>
        </w:tc>
        <w:tc>
          <w:tcPr>
            <w:tcW w:w="851" w:type="dxa"/>
            <w:shd w:val="clear" w:color="auto" w:fill="auto"/>
            <w:vAlign w:val="center"/>
          </w:tcPr>
          <w:p w14:paraId="0FC28817" w14:textId="77777777" w:rsidR="00E4013F" w:rsidRPr="00992370" w:rsidRDefault="00E4013F" w:rsidP="00E13B3F">
            <w:pPr>
              <w:pStyle w:val="TA"/>
              <w:jc w:val="center"/>
            </w:pPr>
            <w:r w:rsidRPr="00992370">
              <w:t>32.1</w:t>
            </w:r>
          </w:p>
        </w:tc>
        <w:tc>
          <w:tcPr>
            <w:tcW w:w="1134" w:type="dxa"/>
            <w:shd w:val="clear" w:color="auto" w:fill="auto"/>
            <w:vAlign w:val="center"/>
          </w:tcPr>
          <w:p w14:paraId="34EB99D2" w14:textId="77777777" w:rsidR="00E4013F" w:rsidRPr="00992370" w:rsidRDefault="00E4013F" w:rsidP="00590E8D">
            <w:pPr>
              <w:pStyle w:val="TA"/>
            </w:pPr>
            <w:r>
              <w:t>Very high</w:t>
            </w:r>
          </w:p>
        </w:tc>
      </w:tr>
      <w:tr w:rsidR="00E4013F" w:rsidRPr="00992370" w14:paraId="03499FC0" w14:textId="77777777" w:rsidTr="007A331F">
        <w:trPr>
          <w:cantSplit/>
        </w:trPr>
        <w:tc>
          <w:tcPr>
            <w:tcW w:w="2093" w:type="dxa"/>
            <w:shd w:val="clear" w:color="auto" w:fill="auto"/>
            <w:vAlign w:val="center"/>
          </w:tcPr>
          <w:p w14:paraId="316A589F" w14:textId="77777777" w:rsidR="00E4013F" w:rsidRPr="00590E8D" w:rsidRDefault="00E4013F" w:rsidP="00590E8D">
            <w:pPr>
              <w:pStyle w:val="TA"/>
              <w:rPr>
                <w:i/>
              </w:rPr>
            </w:pPr>
            <w:r w:rsidRPr="00590E8D">
              <w:rPr>
                <w:i/>
              </w:rPr>
              <w:t>Pittosporum eugenioides</w:t>
            </w:r>
          </w:p>
        </w:tc>
        <w:tc>
          <w:tcPr>
            <w:tcW w:w="1843" w:type="dxa"/>
            <w:shd w:val="clear" w:color="auto" w:fill="auto"/>
            <w:vAlign w:val="center"/>
          </w:tcPr>
          <w:p w14:paraId="57D68934" w14:textId="77777777" w:rsidR="00E4013F" w:rsidRPr="00992370" w:rsidRDefault="00E4013F" w:rsidP="00590E8D">
            <w:pPr>
              <w:pStyle w:val="TA"/>
            </w:pPr>
            <w:r w:rsidRPr="00992370">
              <w:t>Tarata</w:t>
            </w:r>
          </w:p>
        </w:tc>
        <w:tc>
          <w:tcPr>
            <w:tcW w:w="1417" w:type="dxa"/>
            <w:shd w:val="clear" w:color="auto" w:fill="auto"/>
            <w:vAlign w:val="center"/>
          </w:tcPr>
          <w:p w14:paraId="5C5A67A1" w14:textId="77777777" w:rsidR="00E4013F" w:rsidRPr="00992370" w:rsidRDefault="00E4013F" w:rsidP="00590E8D">
            <w:pPr>
              <w:pStyle w:val="TA"/>
            </w:pPr>
            <w:r w:rsidRPr="00992370">
              <w:t>Pittosporaceae</w:t>
            </w:r>
          </w:p>
        </w:tc>
        <w:tc>
          <w:tcPr>
            <w:tcW w:w="1276" w:type="dxa"/>
            <w:shd w:val="clear" w:color="auto" w:fill="auto"/>
            <w:vAlign w:val="center"/>
          </w:tcPr>
          <w:p w14:paraId="1346803B" w14:textId="77777777" w:rsidR="00E4013F" w:rsidRPr="00992370" w:rsidRDefault="00E4013F" w:rsidP="00590E8D">
            <w:pPr>
              <w:pStyle w:val="TA"/>
            </w:pPr>
            <w:r>
              <w:t>Environmental weed</w:t>
            </w:r>
          </w:p>
        </w:tc>
        <w:tc>
          <w:tcPr>
            <w:tcW w:w="1134" w:type="dxa"/>
            <w:shd w:val="clear" w:color="auto" w:fill="auto"/>
            <w:vAlign w:val="center"/>
          </w:tcPr>
          <w:p w14:paraId="12B20AC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3539E9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9F74F0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9FD9BF" w14:textId="77777777" w:rsidR="00E4013F" w:rsidRPr="00992370" w:rsidRDefault="00E4013F" w:rsidP="00590E8D">
            <w:pPr>
              <w:pStyle w:val="TA"/>
            </w:pPr>
            <w:r w:rsidRPr="00992370">
              <w:t>Moderate</w:t>
            </w:r>
          </w:p>
        </w:tc>
        <w:tc>
          <w:tcPr>
            <w:tcW w:w="1134" w:type="dxa"/>
            <w:shd w:val="clear" w:color="auto" w:fill="auto"/>
            <w:vAlign w:val="center"/>
          </w:tcPr>
          <w:p w14:paraId="2271472F" w14:textId="77777777" w:rsidR="00E4013F" w:rsidRPr="00992370" w:rsidRDefault="00E4013F" w:rsidP="00590E8D">
            <w:pPr>
              <w:pStyle w:val="TA"/>
            </w:pPr>
            <w:r w:rsidRPr="00992370">
              <w:t>Restricted</w:t>
            </w:r>
          </w:p>
        </w:tc>
        <w:tc>
          <w:tcPr>
            <w:tcW w:w="851" w:type="dxa"/>
            <w:shd w:val="clear" w:color="auto" w:fill="auto"/>
            <w:vAlign w:val="center"/>
          </w:tcPr>
          <w:p w14:paraId="6EC4A4E5" w14:textId="77777777" w:rsidR="00E4013F" w:rsidRPr="00992370" w:rsidRDefault="00E4013F" w:rsidP="00E13B3F">
            <w:pPr>
              <w:pStyle w:val="TA"/>
              <w:jc w:val="center"/>
            </w:pPr>
            <w:r w:rsidRPr="00992370">
              <w:t>32.1</w:t>
            </w:r>
          </w:p>
        </w:tc>
        <w:tc>
          <w:tcPr>
            <w:tcW w:w="1134" w:type="dxa"/>
            <w:shd w:val="clear" w:color="auto" w:fill="auto"/>
            <w:vAlign w:val="center"/>
          </w:tcPr>
          <w:p w14:paraId="08F6E8B2" w14:textId="77777777" w:rsidR="00E4013F" w:rsidRPr="00992370" w:rsidRDefault="00E4013F" w:rsidP="00590E8D">
            <w:pPr>
              <w:pStyle w:val="TA"/>
            </w:pPr>
            <w:r>
              <w:t>Very high</w:t>
            </w:r>
          </w:p>
        </w:tc>
      </w:tr>
      <w:tr w:rsidR="00E4013F" w:rsidRPr="00992370" w14:paraId="57051E13" w14:textId="77777777" w:rsidTr="007A331F">
        <w:trPr>
          <w:cantSplit/>
        </w:trPr>
        <w:tc>
          <w:tcPr>
            <w:tcW w:w="2093" w:type="dxa"/>
            <w:shd w:val="clear" w:color="auto" w:fill="auto"/>
            <w:vAlign w:val="center"/>
          </w:tcPr>
          <w:p w14:paraId="3A824D3C" w14:textId="77777777" w:rsidR="00E4013F" w:rsidRPr="00590E8D" w:rsidRDefault="00E4013F" w:rsidP="00590E8D">
            <w:pPr>
              <w:pStyle w:val="TA"/>
              <w:rPr>
                <w:i/>
              </w:rPr>
            </w:pPr>
            <w:r w:rsidRPr="00590E8D">
              <w:rPr>
                <w:i/>
              </w:rPr>
              <w:t>Polygonatum multiflorum</w:t>
            </w:r>
          </w:p>
        </w:tc>
        <w:tc>
          <w:tcPr>
            <w:tcW w:w="1843" w:type="dxa"/>
            <w:shd w:val="clear" w:color="auto" w:fill="auto"/>
            <w:vAlign w:val="center"/>
          </w:tcPr>
          <w:p w14:paraId="33D9D163" w14:textId="77777777" w:rsidR="00E4013F" w:rsidRPr="00992370" w:rsidRDefault="00E4013F" w:rsidP="00590E8D">
            <w:pPr>
              <w:pStyle w:val="TA"/>
            </w:pPr>
            <w:r w:rsidRPr="00992370">
              <w:t>David's Harp</w:t>
            </w:r>
          </w:p>
        </w:tc>
        <w:tc>
          <w:tcPr>
            <w:tcW w:w="1417" w:type="dxa"/>
            <w:shd w:val="clear" w:color="auto" w:fill="auto"/>
            <w:vAlign w:val="center"/>
          </w:tcPr>
          <w:p w14:paraId="4642A499" w14:textId="77777777" w:rsidR="00E4013F" w:rsidRPr="00992370" w:rsidRDefault="00E4013F" w:rsidP="00590E8D">
            <w:pPr>
              <w:pStyle w:val="TA"/>
            </w:pPr>
            <w:r w:rsidRPr="00992370">
              <w:t>Asparagaceae</w:t>
            </w:r>
          </w:p>
        </w:tc>
        <w:tc>
          <w:tcPr>
            <w:tcW w:w="1276" w:type="dxa"/>
            <w:shd w:val="clear" w:color="auto" w:fill="auto"/>
            <w:vAlign w:val="center"/>
          </w:tcPr>
          <w:p w14:paraId="05B14F10" w14:textId="77777777" w:rsidR="00E4013F" w:rsidRPr="00992370" w:rsidRDefault="00E4013F" w:rsidP="00590E8D">
            <w:pPr>
              <w:pStyle w:val="TA"/>
            </w:pPr>
            <w:r>
              <w:t>Environmental weed</w:t>
            </w:r>
          </w:p>
        </w:tc>
        <w:tc>
          <w:tcPr>
            <w:tcW w:w="1134" w:type="dxa"/>
            <w:shd w:val="clear" w:color="auto" w:fill="auto"/>
            <w:vAlign w:val="center"/>
          </w:tcPr>
          <w:p w14:paraId="7E32C5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CC5D0B5" w14:textId="77777777" w:rsidR="00E4013F" w:rsidRPr="00992370" w:rsidRDefault="00E4013F" w:rsidP="00590E8D">
            <w:pPr>
              <w:pStyle w:val="TA"/>
            </w:pPr>
            <w:r>
              <w:t>Early stage of invasion</w:t>
            </w:r>
          </w:p>
        </w:tc>
        <w:tc>
          <w:tcPr>
            <w:tcW w:w="1134" w:type="dxa"/>
            <w:shd w:val="clear" w:color="auto" w:fill="auto"/>
            <w:vAlign w:val="center"/>
          </w:tcPr>
          <w:p w14:paraId="4BE4B34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FBD9610" w14:textId="77777777" w:rsidR="00E4013F" w:rsidRPr="00992370" w:rsidRDefault="00E4013F" w:rsidP="00590E8D">
            <w:pPr>
              <w:pStyle w:val="TA"/>
            </w:pPr>
            <w:r w:rsidRPr="00992370">
              <w:t>Moderate</w:t>
            </w:r>
          </w:p>
        </w:tc>
        <w:tc>
          <w:tcPr>
            <w:tcW w:w="1134" w:type="dxa"/>
            <w:shd w:val="clear" w:color="auto" w:fill="auto"/>
            <w:vAlign w:val="center"/>
          </w:tcPr>
          <w:p w14:paraId="4732A84C" w14:textId="77777777" w:rsidR="00E4013F" w:rsidRPr="00992370" w:rsidRDefault="00E4013F" w:rsidP="00590E8D">
            <w:pPr>
              <w:pStyle w:val="TA"/>
            </w:pPr>
            <w:r w:rsidRPr="00992370">
              <w:t>Restricted</w:t>
            </w:r>
          </w:p>
        </w:tc>
        <w:tc>
          <w:tcPr>
            <w:tcW w:w="851" w:type="dxa"/>
            <w:shd w:val="clear" w:color="auto" w:fill="auto"/>
            <w:vAlign w:val="center"/>
          </w:tcPr>
          <w:p w14:paraId="7D6F4632" w14:textId="77777777" w:rsidR="00E4013F" w:rsidRPr="00992370" w:rsidRDefault="00E4013F" w:rsidP="00E13B3F">
            <w:pPr>
              <w:pStyle w:val="TA"/>
              <w:jc w:val="center"/>
            </w:pPr>
            <w:r w:rsidRPr="00992370">
              <w:t>32.1</w:t>
            </w:r>
          </w:p>
        </w:tc>
        <w:tc>
          <w:tcPr>
            <w:tcW w:w="1134" w:type="dxa"/>
            <w:shd w:val="clear" w:color="auto" w:fill="auto"/>
            <w:vAlign w:val="center"/>
          </w:tcPr>
          <w:p w14:paraId="30E4DD28" w14:textId="77777777" w:rsidR="00E4013F" w:rsidRPr="00992370" w:rsidRDefault="00E4013F" w:rsidP="00590E8D">
            <w:pPr>
              <w:pStyle w:val="TA"/>
            </w:pPr>
            <w:r>
              <w:t>Very high</w:t>
            </w:r>
          </w:p>
        </w:tc>
      </w:tr>
      <w:tr w:rsidR="00E4013F" w:rsidRPr="00992370" w14:paraId="53F9EFCA" w14:textId="77777777" w:rsidTr="007A331F">
        <w:trPr>
          <w:cantSplit/>
        </w:trPr>
        <w:tc>
          <w:tcPr>
            <w:tcW w:w="2093" w:type="dxa"/>
            <w:shd w:val="clear" w:color="auto" w:fill="auto"/>
            <w:vAlign w:val="center"/>
          </w:tcPr>
          <w:p w14:paraId="7A5F90DF" w14:textId="77777777" w:rsidR="00E4013F" w:rsidRPr="00590E8D" w:rsidRDefault="00E4013F" w:rsidP="00590E8D">
            <w:pPr>
              <w:pStyle w:val="TA"/>
              <w:rPr>
                <w:i/>
              </w:rPr>
            </w:pPr>
            <w:r w:rsidRPr="00590E8D">
              <w:rPr>
                <w:i/>
              </w:rPr>
              <w:t>Prunus lusitanica</w:t>
            </w:r>
          </w:p>
        </w:tc>
        <w:tc>
          <w:tcPr>
            <w:tcW w:w="1843" w:type="dxa"/>
            <w:shd w:val="clear" w:color="auto" w:fill="auto"/>
            <w:vAlign w:val="center"/>
          </w:tcPr>
          <w:p w14:paraId="3F45B046" w14:textId="77777777" w:rsidR="00E4013F" w:rsidRPr="00992370" w:rsidRDefault="00E4013F" w:rsidP="00590E8D">
            <w:pPr>
              <w:pStyle w:val="TA"/>
            </w:pPr>
            <w:r w:rsidRPr="00992370">
              <w:t>Portugal Laurel</w:t>
            </w:r>
          </w:p>
        </w:tc>
        <w:tc>
          <w:tcPr>
            <w:tcW w:w="1417" w:type="dxa"/>
            <w:shd w:val="clear" w:color="auto" w:fill="auto"/>
            <w:vAlign w:val="center"/>
          </w:tcPr>
          <w:p w14:paraId="6F88519B" w14:textId="77777777" w:rsidR="00E4013F" w:rsidRPr="00992370" w:rsidRDefault="00E4013F" w:rsidP="00590E8D">
            <w:pPr>
              <w:pStyle w:val="TA"/>
            </w:pPr>
            <w:r w:rsidRPr="00992370">
              <w:t>Rosaceae</w:t>
            </w:r>
          </w:p>
        </w:tc>
        <w:tc>
          <w:tcPr>
            <w:tcW w:w="1276" w:type="dxa"/>
            <w:shd w:val="clear" w:color="auto" w:fill="auto"/>
            <w:vAlign w:val="center"/>
          </w:tcPr>
          <w:p w14:paraId="5BAFA1E4" w14:textId="77777777" w:rsidR="00E4013F" w:rsidRPr="00992370" w:rsidRDefault="00E4013F" w:rsidP="00590E8D">
            <w:pPr>
              <w:pStyle w:val="TA"/>
            </w:pPr>
            <w:r>
              <w:t>Environmental weed</w:t>
            </w:r>
          </w:p>
        </w:tc>
        <w:tc>
          <w:tcPr>
            <w:tcW w:w="1134" w:type="dxa"/>
            <w:shd w:val="clear" w:color="auto" w:fill="auto"/>
            <w:vAlign w:val="center"/>
          </w:tcPr>
          <w:p w14:paraId="7BE287F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C86C3E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9175A1B" w14:textId="77777777" w:rsidR="00E4013F" w:rsidRPr="00992370" w:rsidRDefault="00E4013F" w:rsidP="00590E8D">
            <w:pPr>
              <w:pStyle w:val="TA"/>
            </w:pPr>
            <w:r>
              <w:t>Highly invasive</w:t>
            </w:r>
          </w:p>
        </w:tc>
        <w:tc>
          <w:tcPr>
            <w:tcW w:w="850" w:type="dxa"/>
            <w:shd w:val="clear" w:color="auto" w:fill="auto"/>
            <w:vAlign w:val="center"/>
          </w:tcPr>
          <w:p w14:paraId="2FE86CB7" w14:textId="77777777" w:rsidR="00E4013F" w:rsidRPr="00992370" w:rsidRDefault="00E4013F" w:rsidP="00590E8D">
            <w:pPr>
              <w:pStyle w:val="TA"/>
            </w:pPr>
            <w:r w:rsidRPr="00992370">
              <w:t>Moderate</w:t>
            </w:r>
          </w:p>
        </w:tc>
        <w:tc>
          <w:tcPr>
            <w:tcW w:w="1134" w:type="dxa"/>
            <w:shd w:val="clear" w:color="auto" w:fill="auto"/>
            <w:vAlign w:val="center"/>
          </w:tcPr>
          <w:p w14:paraId="029F7716" w14:textId="77777777" w:rsidR="00E4013F" w:rsidRPr="00992370" w:rsidRDefault="00E4013F" w:rsidP="00590E8D">
            <w:pPr>
              <w:pStyle w:val="TA"/>
            </w:pPr>
            <w:r w:rsidRPr="00992370">
              <w:t>Restricted</w:t>
            </w:r>
          </w:p>
        </w:tc>
        <w:tc>
          <w:tcPr>
            <w:tcW w:w="851" w:type="dxa"/>
            <w:shd w:val="clear" w:color="auto" w:fill="auto"/>
            <w:vAlign w:val="center"/>
          </w:tcPr>
          <w:p w14:paraId="3AA828DC" w14:textId="77777777" w:rsidR="00E4013F" w:rsidRPr="00992370" w:rsidRDefault="00E4013F" w:rsidP="00E13B3F">
            <w:pPr>
              <w:pStyle w:val="TA"/>
              <w:jc w:val="center"/>
            </w:pPr>
            <w:r w:rsidRPr="00992370">
              <w:t>32.1</w:t>
            </w:r>
          </w:p>
        </w:tc>
        <w:tc>
          <w:tcPr>
            <w:tcW w:w="1134" w:type="dxa"/>
            <w:shd w:val="clear" w:color="auto" w:fill="auto"/>
            <w:vAlign w:val="center"/>
          </w:tcPr>
          <w:p w14:paraId="60345DA8" w14:textId="77777777" w:rsidR="00E4013F" w:rsidRPr="00992370" w:rsidRDefault="00E4013F" w:rsidP="00590E8D">
            <w:pPr>
              <w:pStyle w:val="TA"/>
            </w:pPr>
            <w:r>
              <w:t>Very high</w:t>
            </w:r>
          </w:p>
        </w:tc>
      </w:tr>
      <w:tr w:rsidR="00E4013F" w:rsidRPr="00992370" w14:paraId="703E0377" w14:textId="77777777" w:rsidTr="007A331F">
        <w:trPr>
          <w:cantSplit/>
        </w:trPr>
        <w:tc>
          <w:tcPr>
            <w:tcW w:w="2093" w:type="dxa"/>
            <w:shd w:val="clear" w:color="auto" w:fill="auto"/>
            <w:vAlign w:val="center"/>
          </w:tcPr>
          <w:p w14:paraId="3670F897" w14:textId="77777777" w:rsidR="00E4013F" w:rsidRPr="00590E8D" w:rsidRDefault="00E4013F" w:rsidP="00590E8D">
            <w:pPr>
              <w:pStyle w:val="TA"/>
              <w:rPr>
                <w:i/>
              </w:rPr>
            </w:pPr>
            <w:r w:rsidRPr="00590E8D">
              <w:rPr>
                <w:i/>
              </w:rPr>
              <w:t>Puccinellia ciliata</w:t>
            </w:r>
          </w:p>
        </w:tc>
        <w:tc>
          <w:tcPr>
            <w:tcW w:w="1843" w:type="dxa"/>
            <w:shd w:val="clear" w:color="auto" w:fill="auto"/>
            <w:vAlign w:val="center"/>
          </w:tcPr>
          <w:p w14:paraId="26FD9B63" w14:textId="77777777" w:rsidR="00E4013F" w:rsidRPr="00992370" w:rsidRDefault="00E4013F" w:rsidP="00590E8D">
            <w:pPr>
              <w:pStyle w:val="TA"/>
            </w:pPr>
            <w:r w:rsidRPr="00992370">
              <w:t>Menemen</w:t>
            </w:r>
          </w:p>
        </w:tc>
        <w:tc>
          <w:tcPr>
            <w:tcW w:w="1417" w:type="dxa"/>
            <w:shd w:val="clear" w:color="auto" w:fill="auto"/>
            <w:vAlign w:val="center"/>
          </w:tcPr>
          <w:p w14:paraId="6A3EF955" w14:textId="77777777" w:rsidR="00E4013F" w:rsidRPr="00992370" w:rsidRDefault="00E4013F" w:rsidP="00590E8D">
            <w:pPr>
              <w:pStyle w:val="TA"/>
            </w:pPr>
            <w:r w:rsidRPr="00992370">
              <w:t>Poaceae</w:t>
            </w:r>
          </w:p>
        </w:tc>
        <w:tc>
          <w:tcPr>
            <w:tcW w:w="1276" w:type="dxa"/>
            <w:shd w:val="clear" w:color="auto" w:fill="auto"/>
            <w:vAlign w:val="center"/>
          </w:tcPr>
          <w:p w14:paraId="0CF01FF4" w14:textId="77777777" w:rsidR="00E4013F" w:rsidRPr="00992370" w:rsidRDefault="00E4013F" w:rsidP="00590E8D">
            <w:pPr>
              <w:pStyle w:val="TA"/>
            </w:pPr>
            <w:r>
              <w:t>Environmental weed</w:t>
            </w:r>
          </w:p>
        </w:tc>
        <w:tc>
          <w:tcPr>
            <w:tcW w:w="1134" w:type="dxa"/>
            <w:shd w:val="clear" w:color="auto" w:fill="auto"/>
            <w:vAlign w:val="center"/>
          </w:tcPr>
          <w:p w14:paraId="73068098" w14:textId="77777777" w:rsidR="00E4013F" w:rsidRPr="00992370" w:rsidRDefault="00E4013F" w:rsidP="00590E8D">
            <w:pPr>
              <w:pStyle w:val="TA"/>
            </w:pPr>
            <w:r w:rsidRPr="00992370">
              <w:t>Occasionally significant</w:t>
            </w:r>
          </w:p>
        </w:tc>
        <w:tc>
          <w:tcPr>
            <w:tcW w:w="1984" w:type="dxa"/>
            <w:shd w:val="clear" w:color="auto" w:fill="auto"/>
            <w:vAlign w:val="center"/>
          </w:tcPr>
          <w:p w14:paraId="5B8046D2" w14:textId="77777777" w:rsidR="00E4013F" w:rsidRPr="00992370" w:rsidRDefault="00E4013F" w:rsidP="00590E8D">
            <w:pPr>
              <w:pStyle w:val="TA"/>
            </w:pPr>
            <w:r>
              <w:t>Early stage of invasion</w:t>
            </w:r>
          </w:p>
        </w:tc>
        <w:tc>
          <w:tcPr>
            <w:tcW w:w="1134" w:type="dxa"/>
            <w:shd w:val="clear" w:color="auto" w:fill="auto"/>
            <w:vAlign w:val="center"/>
          </w:tcPr>
          <w:p w14:paraId="6329CD04" w14:textId="77777777" w:rsidR="00E4013F" w:rsidRPr="00992370" w:rsidRDefault="00E4013F" w:rsidP="00590E8D">
            <w:pPr>
              <w:pStyle w:val="TA"/>
            </w:pPr>
            <w:r>
              <w:t>Highly invasive</w:t>
            </w:r>
          </w:p>
        </w:tc>
        <w:tc>
          <w:tcPr>
            <w:tcW w:w="850" w:type="dxa"/>
            <w:shd w:val="clear" w:color="auto" w:fill="auto"/>
            <w:vAlign w:val="center"/>
          </w:tcPr>
          <w:p w14:paraId="55AAED6A" w14:textId="77777777" w:rsidR="00E4013F" w:rsidRPr="00992370" w:rsidRDefault="00E4013F" w:rsidP="00590E8D">
            <w:pPr>
              <w:pStyle w:val="TA"/>
            </w:pPr>
            <w:r w:rsidRPr="00992370">
              <w:t>Moderate</w:t>
            </w:r>
          </w:p>
        </w:tc>
        <w:tc>
          <w:tcPr>
            <w:tcW w:w="1134" w:type="dxa"/>
            <w:shd w:val="clear" w:color="auto" w:fill="auto"/>
            <w:vAlign w:val="center"/>
          </w:tcPr>
          <w:p w14:paraId="1962E8FB" w14:textId="77777777" w:rsidR="00E4013F" w:rsidRPr="00992370" w:rsidRDefault="00E4013F" w:rsidP="00590E8D">
            <w:pPr>
              <w:pStyle w:val="TA"/>
            </w:pPr>
            <w:r w:rsidRPr="00992370">
              <w:t>Restricted</w:t>
            </w:r>
          </w:p>
        </w:tc>
        <w:tc>
          <w:tcPr>
            <w:tcW w:w="851" w:type="dxa"/>
            <w:shd w:val="clear" w:color="auto" w:fill="auto"/>
            <w:vAlign w:val="center"/>
          </w:tcPr>
          <w:p w14:paraId="0290A720" w14:textId="77777777" w:rsidR="00E4013F" w:rsidRPr="00992370" w:rsidRDefault="00E4013F" w:rsidP="00E13B3F">
            <w:pPr>
              <w:pStyle w:val="TA"/>
              <w:jc w:val="center"/>
            </w:pPr>
            <w:r w:rsidRPr="00992370">
              <w:t>32.1</w:t>
            </w:r>
          </w:p>
        </w:tc>
        <w:tc>
          <w:tcPr>
            <w:tcW w:w="1134" w:type="dxa"/>
            <w:shd w:val="clear" w:color="auto" w:fill="auto"/>
            <w:vAlign w:val="center"/>
          </w:tcPr>
          <w:p w14:paraId="0268241C" w14:textId="77777777" w:rsidR="00E4013F" w:rsidRPr="00992370" w:rsidRDefault="00E4013F" w:rsidP="00590E8D">
            <w:pPr>
              <w:pStyle w:val="TA"/>
            </w:pPr>
            <w:r>
              <w:t>Very high</w:t>
            </w:r>
          </w:p>
        </w:tc>
      </w:tr>
      <w:tr w:rsidR="00E4013F" w:rsidRPr="00992370" w14:paraId="3BC0C059" w14:textId="77777777" w:rsidTr="007A331F">
        <w:trPr>
          <w:cantSplit/>
        </w:trPr>
        <w:tc>
          <w:tcPr>
            <w:tcW w:w="2093" w:type="dxa"/>
            <w:shd w:val="clear" w:color="auto" w:fill="auto"/>
            <w:vAlign w:val="center"/>
          </w:tcPr>
          <w:p w14:paraId="1617CD09" w14:textId="77777777" w:rsidR="00E4013F" w:rsidRPr="00590E8D" w:rsidRDefault="00E4013F" w:rsidP="00590E8D">
            <w:pPr>
              <w:pStyle w:val="TA"/>
              <w:rPr>
                <w:i/>
              </w:rPr>
            </w:pPr>
            <w:r w:rsidRPr="00590E8D">
              <w:rPr>
                <w:i/>
              </w:rPr>
              <w:t>Puccinellia distans</w:t>
            </w:r>
          </w:p>
        </w:tc>
        <w:tc>
          <w:tcPr>
            <w:tcW w:w="1843" w:type="dxa"/>
            <w:shd w:val="clear" w:color="auto" w:fill="auto"/>
            <w:vAlign w:val="center"/>
          </w:tcPr>
          <w:p w14:paraId="2A219854" w14:textId="77777777" w:rsidR="00E4013F" w:rsidRPr="00992370" w:rsidRDefault="00E4013F" w:rsidP="00590E8D">
            <w:pPr>
              <w:pStyle w:val="TA"/>
            </w:pPr>
            <w:r w:rsidRPr="00992370">
              <w:t>Reflexed Saltmarsh-grass</w:t>
            </w:r>
          </w:p>
        </w:tc>
        <w:tc>
          <w:tcPr>
            <w:tcW w:w="1417" w:type="dxa"/>
            <w:shd w:val="clear" w:color="auto" w:fill="auto"/>
            <w:vAlign w:val="center"/>
          </w:tcPr>
          <w:p w14:paraId="65DDA1FC" w14:textId="77777777" w:rsidR="00E4013F" w:rsidRPr="00992370" w:rsidRDefault="00E4013F" w:rsidP="00590E8D">
            <w:pPr>
              <w:pStyle w:val="TA"/>
            </w:pPr>
            <w:r w:rsidRPr="00992370">
              <w:t>Poaceae</w:t>
            </w:r>
          </w:p>
        </w:tc>
        <w:tc>
          <w:tcPr>
            <w:tcW w:w="1276" w:type="dxa"/>
            <w:shd w:val="clear" w:color="auto" w:fill="auto"/>
            <w:vAlign w:val="center"/>
          </w:tcPr>
          <w:p w14:paraId="029C27BA" w14:textId="77777777" w:rsidR="00E4013F" w:rsidRPr="00992370" w:rsidRDefault="00E4013F" w:rsidP="00590E8D">
            <w:pPr>
              <w:pStyle w:val="TA"/>
            </w:pPr>
            <w:r>
              <w:t>Environmental weed</w:t>
            </w:r>
          </w:p>
        </w:tc>
        <w:tc>
          <w:tcPr>
            <w:tcW w:w="1134" w:type="dxa"/>
            <w:shd w:val="clear" w:color="auto" w:fill="auto"/>
            <w:vAlign w:val="center"/>
          </w:tcPr>
          <w:p w14:paraId="3BACC29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DB2FC24" w14:textId="77777777" w:rsidR="00E4013F" w:rsidRPr="00992370" w:rsidRDefault="00E4013F" w:rsidP="00590E8D">
            <w:pPr>
              <w:pStyle w:val="TA"/>
            </w:pPr>
            <w:r>
              <w:t>Early stage of invasion</w:t>
            </w:r>
          </w:p>
        </w:tc>
        <w:tc>
          <w:tcPr>
            <w:tcW w:w="1134" w:type="dxa"/>
            <w:shd w:val="clear" w:color="auto" w:fill="auto"/>
            <w:vAlign w:val="center"/>
          </w:tcPr>
          <w:p w14:paraId="067FF2A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58BE692" w14:textId="77777777" w:rsidR="00E4013F" w:rsidRPr="00992370" w:rsidRDefault="00E4013F" w:rsidP="00590E8D">
            <w:pPr>
              <w:pStyle w:val="TA"/>
            </w:pPr>
            <w:r w:rsidRPr="00992370">
              <w:t>Moderate</w:t>
            </w:r>
          </w:p>
        </w:tc>
        <w:tc>
          <w:tcPr>
            <w:tcW w:w="1134" w:type="dxa"/>
            <w:shd w:val="clear" w:color="auto" w:fill="auto"/>
            <w:vAlign w:val="center"/>
          </w:tcPr>
          <w:p w14:paraId="13197850" w14:textId="77777777" w:rsidR="00E4013F" w:rsidRPr="00992370" w:rsidRDefault="00E4013F" w:rsidP="00590E8D">
            <w:pPr>
              <w:pStyle w:val="TA"/>
            </w:pPr>
            <w:r w:rsidRPr="00992370">
              <w:t>Restricted</w:t>
            </w:r>
          </w:p>
        </w:tc>
        <w:tc>
          <w:tcPr>
            <w:tcW w:w="851" w:type="dxa"/>
            <w:shd w:val="clear" w:color="auto" w:fill="auto"/>
            <w:vAlign w:val="center"/>
          </w:tcPr>
          <w:p w14:paraId="53293F8C" w14:textId="77777777" w:rsidR="00E4013F" w:rsidRPr="00992370" w:rsidRDefault="00E4013F" w:rsidP="00E13B3F">
            <w:pPr>
              <w:pStyle w:val="TA"/>
              <w:jc w:val="center"/>
            </w:pPr>
            <w:r w:rsidRPr="00992370">
              <w:t>32.1</w:t>
            </w:r>
          </w:p>
        </w:tc>
        <w:tc>
          <w:tcPr>
            <w:tcW w:w="1134" w:type="dxa"/>
            <w:shd w:val="clear" w:color="auto" w:fill="auto"/>
            <w:vAlign w:val="center"/>
          </w:tcPr>
          <w:p w14:paraId="7077B752" w14:textId="77777777" w:rsidR="00E4013F" w:rsidRPr="00992370" w:rsidRDefault="00E4013F" w:rsidP="00590E8D">
            <w:pPr>
              <w:pStyle w:val="TA"/>
            </w:pPr>
            <w:r>
              <w:t>Very high</w:t>
            </w:r>
          </w:p>
        </w:tc>
      </w:tr>
      <w:tr w:rsidR="00E4013F" w:rsidRPr="00992370" w14:paraId="6972FE4B" w14:textId="77777777" w:rsidTr="007A331F">
        <w:trPr>
          <w:cantSplit/>
        </w:trPr>
        <w:tc>
          <w:tcPr>
            <w:tcW w:w="2093" w:type="dxa"/>
            <w:shd w:val="clear" w:color="auto" w:fill="auto"/>
            <w:vAlign w:val="center"/>
          </w:tcPr>
          <w:p w14:paraId="6C9FDE09" w14:textId="77777777" w:rsidR="00E4013F" w:rsidRPr="00590E8D" w:rsidRDefault="00E4013F" w:rsidP="00590E8D">
            <w:pPr>
              <w:pStyle w:val="TA"/>
              <w:rPr>
                <w:i/>
              </w:rPr>
            </w:pPr>
            <w:r w:rsidRPr="00590E8D">
              <w:rPr>
                <w:i/>
              </w:rPr>
              <w:t>Rorippa sylvestris</w:t>
            </w:r>
          </w:p>
        </w:tc>
        <w:tc>
          <w:tcPr>
            <w:tcW w:w="1843" w:type="dxa"/>
            <w:shd w:val="clear" w:color="auto" w:fill="auto"/>
            <w:vAlign w:val="center"/>
          </w:tcPr>
          <w:p w14:paraId="4C15F8F4" w14:textId="77777777" w:rsidR="00E4013F" w:rsidRPr="00992370" w:rsidRDefault="00E4013F" w:rsidP="00590E8D">
            <w:pPr>
              <w:pStyle w:val="TA"/>
            </w:pPr>
            <w:r w:rsidRPr="00992370">
              <w:t>Creeping Yellow Cress</w:t>
            </w:r>
          </w:p>
        </w:tc>
        <w:tc>
          <w:tcPr>
            <w:tcW w:w="1417" w:type="dxa"/>
            <w:shd w:val="clear" w:color="auto" w:fill="auto"/>
            <w:vAlign w:val="center"/>
          </w:tcPr>
          <w:p w14:paraId="01FC81E2" w14:textId="77777777" w:rsidR="00E4013F" w:rsidRPr="00992370" w:rsidRDefault="00E4013F" w:rsidP="00590E8D">
            <w:pPr>
              <w:pStyle w:val="TA"/>
            </w:pPr>
            <w:r w:rsidRPr="00992370">
              <w:t>Brassicaceae</w:t>
            </w:r>
          </w:p>
        </w:tc>
        <w:tc>
          <w:tcPr>
            <w:tcW w:w="1276" w:type="dxa"/>
            <w:shd w:val="clear" w:color="auto" w:fill="auto"/>
            <w:vAlign w:val="center"/>
          </w:tcPr>
          <w:p w14:paraId="4F0F7B64" w14:textId="77777777" w:rsidR="00E4013F" w:rsidRPr="00992370" w:rsidRDefault="00E4013F" w:rsidP="00590E8D">
            <w:pPr>
              <w:pStyle w:val="TA"/>
            </w:pPr>
            <w:r>
              <w:t>Environmental weed</w:t>
            </w:r>
          </w:p>
        </w:tc>
        <w:tc>
          <w:tcPr>
            <w:tcW w:w="1134" w:type="dxa"/>
            <w:shd w:val="clear" w:color="auto" w:fill="auto"/>
            <w:vAlign w:val="center"/>
          </w:tcPr>
          <w:p w14:paraId="1FFD7F54" w14:textId="77777777" w:rsidR="00E4013F" w:rsidRPr="00992370" w:rsidRDefault="00E4013F" w:rsidP="00590E8D">
            <w:pPr>
              <w:pStyle w:val="TA"/>
            </w:pPr>
            <w:r w:rsidRPr="00992370">
              <w:t>Occasionally significant</w:t>
            </w:r>
          </w:p>
        </w:tc>
        <w:tc>
          <w:tcPr>
            <w:tcW w:w="1984" w:type="dxa"/>
            <w:shd w:val="clear" w:color="auto" w:fill="auto"/>
            <w:vAlign w:val="center"/>
          </w:tcPr>
          <w:p w14:paraId="5B0A7562" w14:textId="77777777" w:rsidR="00E4013F" w:rsidRPr="00992370" w:rsidRDefault="00E4013F" w:rsidP="00590E8D">
            <w:pPr>
              <w:pStyle w:val="TA"/>
            </w:pPr>
            <w:r>
              <w:t>Early stage of invasion</w:t>
            </w:r>
          </w:p>
        </w:tc>
        <w:tc>
          <w:tcPr>
            <w:tcW w:w="1134" w:type="dxa"/>
            <w:shd w:val="clear" w:color="auto" w:fill="auto"/>
            <w:vAlign w:val="center"/>
          </w:tcPr>
          <w:p w14:paraId="3B460F7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CBFA10" w14:textId="77777777" w:rsidR="00E4013F" w:rsidRPr="00992370" w:rsidRDefault="00E4013F" w:rsidP="00590E8D">
            <w:pPr>
              <w:pStyle w:val="TA"/>
            </w:pPr>
            <w:r w:rsidRPr="00992370">
              <w:t>Moderate</w:t>
            </w:r>
          </w:p>
        </w:tc>
        <w:tc>
          <w:tcPr>
            <w:tcW w:w="1134" w:type="dxa"/>
            <w:shd w:val="clear" w:color="auto" w:fill="auto"/>
            <w:vAlign w:val="center"/>
          </w:tcPr>
          <w:p w14:paraId="7144E345" w14:textId="77777777" w:rsidR="00E4013F" w:rsidRPr="00992370" w:rsidRDefault="00E4013F" w:rsidP="00590E8D">
            <w:pPr>
              <w:pStyle w:val="TA"/>
            </w:pPr>
            <w:r w:rsidRPr="00992370">
              <w:t>Restricted</w:t>
            </w:r>
          </w:p>
        </w:tc>
        <w:tc>
          <w:tcPr>
            <w:tcW w:w="851" w:type="dxa"/>
            <w:shd w:val="clear" w:color="auto" w:fill="auto"/>
            <w:vAlign w:val="center"/>
          </w:tcPr>
          <w:p w14:paraId="7ACFB564" w14:textId="77777777" w:rsidR="00E4013F" w:rsidRPr="00992370" w:rsidRDefault="00E4013F" w:rsidP="00E13B3F">
            <w:pPr>
              <w:pStyle w:val="TA"/>
              <w:jc w:val="center"/>
            </w:pPr>
            <w:r w:rsidRPr="00992370">
              <w:t>32.1</w:t>
            </w:r>
          </w:p>
        </w:tc>
        <w:tc>
          <w:tcPr>
            <w:tcW w:w="1134" w:type="dxa"/>
            <w:shd w:val="clear" w:color="auto" w:fill="auto"/>
            <w:vAlign w:val="center"/>
          </w:tcPr>
          <w:p w14:paraId="0D6EA9C1" w14:textId="77777777" w:rsidR="00E4013F" w:rsidRPr="00992370" w:rsidRDefault="00E4013F" w:rsidP="00590E8D">
            <w:pPr>
              <w:pStyle w:val="TA"/>
            </w:pPr>
            <w:r>
              <w:t>Very high</w:t>
            </w:r>
          </w:p>
        </w:tc>
      </w:tr>
      <w:tr w:rsidR="00E4013F" w:rsidRPr="00992370" w14:paraId="70B774BF" w14:textId="77777777" w:rsidTr="007A331F">
        <w:trPr>
          <w:cantSplit/>
        </w:trPr>
        <w:tc>
          <w:tcPr>
            <w:tcW w:w="2093" w:type="dxa"/>
            <w:shd w:val="clear" w:color="auto" w:fill="auto"/>
            <w:vAlign w:val="center"/>
          </w:tcPr>
          <w:p w14:paraId="7B927163" w14:textId="77777777" w:rsidR="00E4013F" w:rsidRPr="00590E8D" w:rsidRDefault="00E4013F" w:rsidP="00590E8D">
            <w:pPr>
              <w:pStyle w:val="TA"/>
              <w:rPr>
                <w:i/>
              </w:rPr>
            </w:pPr>
            <w:r w:rsidRPr="00590E8D">
              <w:rPr>
                <w:i/>
              </w:rPr>
              <w:t>Sagittaria macrophylla</w:t>
            </w:r>
          </w:p>
        </w:tc>
        <w:tc>
          <w:tcPr>
            <w:tcW w:w="1843" w:type="dxa"/>
            <w:shd w:val="clear" w:color="auto" w:fill="auto"/>
            <w:vAlign w:val="center"/>
          </w:tcPr>
          <w:p w14:paraId="3C14E39E" w14:textId="77777777" w:rsidR="00E4013F" w:rsidRPr="00992370" w:rsidRDefault="00E4013F" w:rsidP="00590E8D">
            <w:pPr>
              <w:pStyle w:val="TA"/>
            </w:pPr>
            <w:r w:rsidRPr="00992370">
              <w:t>Papa de Agua</w:t>
            </w:r>
          </w:p>
        </w:tc>
        <w:tc>
          <w:tcPr>
            <w:tcW w:w="1417" w:type="dxa"/>
            <w:shd w:val="clear" w:color="auto" w:fill="auto"/>
            <w:vAlign w:val="center"/>
          </w:tcPr>
          <w:p w14:paraId="086CF998" w14:textId="77777777" w:rsidR="00E4013F" w:rsidRPr="00992370" w:rsidRDefault="00E4013F" w:rsidP="00590E8D">
            <w:pPr>
              <w:pStyle w:val="TA"/>
            </w:pPr>
            <w:r w:rsidRPr="00992370">
              <w:t>Alismataceae</w:t>
            </w:r>
          </w:p>
        </w:tc>
        <w:tc>
          <w:tcPr>
            <w:tcW w:w="1276" w:type="dxa"/>
            <w:shd w:val="clear" w:color="auto" w:fill="auto"/>
            <w:vAlign w:val="center"/>
          </w:tcPr>
          <w:p w14:paraId="57B003D9" w14:textId="77777777" w:rsidR="00E4013F" w:rsidRPr="00992370" w:rsidRDefault="00E4013F" w:rsidP="00590E8D">
            <w:pPr>
              <w:pStyle w:val="TA"/>
            </w:pPr>
            <w:r>
              <w:t>Environmental weed</w:t>
            </w:r>
          </w:p>
        </w:tc>
        <w:tc>
          <w:tcPr>
            <w:tcW w:w="1134" w:type="dxa"/>
            <w:shd w:val="clear" w:color="auto" w:fill="auto"/>
            <w:vAlign w:val="center"/>
          </w:tcPr>
          <w:p w14:paraId="16908E8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2B96E3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EC6409F" w14:textId="77777777" w:rsidR="00E4013F" w:rsidRPr="00992370" w:rsidRDefault="00E4013F" w:rsidP="00590E8D">
            <w:pPr>
              <w:pStyle w:val="TA"/>
            </w:pPr>
            <w:r>
              <w:t>Highly invasive</w:t>
            </w:r>
          </w:p>
        </w:tc>
        <w:tc>
          <w:tcPr>
            <w:tcW w:w="850" w:type="dxa"/>
            <w:shd w:val="clear" w:color="auto" w:fill="auto"/>
            <w:vAlign w:val="center"/>
          </w:tcPr>
          <w:p w14:paraId="76A9EB46" w14:textId="77777777" w:rsidR="00E4013F" w:rsidRPr="00992370" w:rsidRDefault="00E4013F" w:rsidP="00590E8D">
            <w:pPr>
              <w:pStyle w:val="TA"/>
            </w:pPr>
            <w:r w:rsidRPr="00992370">
              <w:t>Moderate</w:t>
            </w:r>
          </w:p>
        </w:tc>
        <w:tc>
          <w:tcPr>
            <w:tcW w:w="1134" w:type="dxa"/>
            <w:shd w:val="clear" w:color="auto" w:fill="auto"/>
            <w:vAlign w:val="center"/>
          </w:tcPr>
          <w:p w14:paraId="6FB3E2A0" w14:textId="77777777" w:rsidR="00E4013F" w:rsidRPr="00992370" w:rsidRDefault="00E4013F" w:rsidP="00590E8D">
            <w:pPr>
              <w:pStyle w:val="TA"/>
            </w:pPr>
            <w:r w:rsidRPr="00992370">
              <w:t>Restricted</w:t>
            </w:r>
          </w:p>
        </w:tc>
        <w:tc>
          <w:tcPr>
            <w:tcW w:w="851" w:type="dxa"/>
            <w:shd w:val="clear" w:color="auto" w:fill="auto"/>
            <w:vAlign w:val="center"/>
          </w:tcPr>
          <w:p w14:paraId="6309FA40" w14:textId="77777777" w:rsidR="00E4013F" w:rsidRPr="00992370" w:rsidRDefault="00E4013F" w:rsidP="00E13B3F">
            <w:pPr>
              <w:pStyle w:val="TA"/>
              <w:jc w:val="center"/>
            </w:pPr>
            <w:r w:rsidRPr="00992370">
              <w:t>32.1</w:t>
            </w:r>
          </w:p>
        </w:tc>
        <w:tc>
          <w:tcPr>
            <w:tcW w:w="1134" w:type="dxa"/>
            <w:shd w:val="clear" w:color="auto" w:fill="auto"/>
            <w:vAlign w:val="center"/>
          </w:tcPr>
          <w:p w14:paraId="10D25945" w14:textId="77777777" w:rsidR="00E4013F" w:rsidRPr="00992370" w:rsidRDefault="00E4013F" w:rsidP="00590E8D">
            <w:pPr>
              <w:pStyle w:val="TA"/>
            </w:pPr>
            <w:r>
              <w:t>Very high</w:t>
            </w:r>
          </w:p>
        </w:tc>
      </w:tr>
      <w:tr w:rsidR="00E4013F" w:rsidRPr="00992370" w14:paraId="3D160558" w14:textId="77777777" w:rsidTr="007A331F">
        <w:trPr>
          <w:cantSplit/>
        </w:trPr>
        <w:tc>
          <w:tcPr>
            <w:tcW w:w="2093" w:type="dxa"/>
            <w:shd w:val="clear" w:color="auto" w:fill="auto"/>
            <w:vAlign w:val="center"/>
          </w:tcPr>
          <w:p w14:paraId="4906A492" w14:textId="77777777" w:rsidR="00E4013F" w:rsidRPr="00590E8D" w:rsidRDefault="00E4013F" w:rsidP="00590E8D">
            <w:pPr>
              <w:pStyle w:val="TA"/>
              <w:rPr>
                <w:i/>
              </w:rPr>
            </w:pPr>
            <w:r w:rsidRPr="00590E8D">
              <w:rPr>
                <w:i/>
              </w:rPr>
              <w:t>Sagittaria platyphylla</w:t>
            </w:r>
          </w:p>
        </w:tc>
        <w:tc>
          <w:tcPr>
            <w:tcW w:w="1843" w:type="dxa"/>
            <w:shd w:val="clear" w:color="auto" w:fill="auto"/>
            <w:vAlign w:val="center"/>
          </w:tcPr>
          <w:p w14:paraId="1EE43F25" w14:textId="77777777" w:rsidR="00E4013F" w:rsidRPr="00992370" w:rsidRDefault="00E4013F" w:rsidP="00590E8D">
            <w:pPr>
              <w:pStyle w:val="TA"/>
            </w:pPr>
            <w:r w:rsidRPr="00992370">
              <w:t>Delta Arrowhead</w:t>
            </w:r>
          </w:p>
        </w:tc>
        <w:tc>
          <w:tcPr>
            <w:tcW w:w="1417" w:type="dxa"/>
            <w:shd w:val="clear" w:color="auto" w:fill="auto"/>
            <w:vAlign w:val="center"/>
          </w:tcPr>
          <w:p w14:paraId="35573A92" w14:textId="77777777" w:rsidR="00E4013F" w:rsidRPr="00992370" w:rsidRDefault="00E4013F" w:rsidP="00590E8D">
            <w:pPr>
              <w:pStyle w:val="TA"/>
            </w:pPr>
            <w:r w:rsidRPr="00992370">
              <w:t>Alismataceae</w:t>
            </w:r>
          </w:p>
        </w:tc>
        <w:tc>
          <w:tcPr>
            <w:tcW w:w="1276" w:type="dxa"/>
            <w:shd w:val="clear" w:color="auto" w:fill="auto"/>
            <w:vAlign w:val="center"/>
          </w:tcPr>
          <w:p w14:paraId="6E6EBB7E" w14:textId="77777777" w:rsidR="00E4013F" w:rsidRPr="00992370" w:rsidRDefault="00E4013F" w:rsidP="00590E8D">
            <w:pPr>
              <w:pStyle w:val="TA"/>
            </w:pPr>
            <w:r>
              <w:t>Environmental weed</w:t>
            </w:r>
          </w:p>
        </w:tc>
        <w:tc>
          <w:tcPr>
            <w:tcW w:w="1134" w:type="dxa"/>
            <w:shd w:val="clear" w:color="auto" w:fill="auto"/>
            <w:vAlign w:val="center"/>
          </w:tcPr>
          <w:p w14:paraId="291BC36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924900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B714B1" w14:textId="77777777" w:rsidR="00E4013F" w:rsidRPr="00992370" w:rsidRDefault="00E4013F" w:rsidP="00590E8D">
            <w:pPr>
              <w:pStyle w:val="TA"/>
            </w:pPr>
            <w:r>
              <w:t>Highly invasive</w:t>
            </w:r>
          </w:p>
        </w:tc>
        <w:tc>
          <w:tcPr>
            <w:tcW w:w="850" w:type="dxa"/>
            <w:shd w:val="clear" w:color="auto" w:fill="auto"/>
            <w:vAlign w:val="center"/>
          </w:tcPr>
          <w:p w14:paraId="5CA1BF90" w14:textId="77777777" w:rsidR="00E4013F" w:rsidRPr="00992370" w:rsidRDefault="00E4013F" w:rsidP="00590E8D">
            <w:pPr>
              <w:pStyle w:val="TA"/>
            </w:pPr>
            <w:r w:rsidRPr="00992370">
              <w:t>Moderate</w:t>
            </w:r>
          </w:p>
        </w:tc>
        <w:tc>
          <w:tcPr>
            <w:tcW w:w="1134" w:type="dxa"/>
            <w:shd w:val="clear" w:color="auto" w:fill="auto"/>
            <w:vAlign w:val="center"/>
          </w:tcPr>
          <w:p w14:paraId="443EDB7E" w14:textId="77777777" w:rsidR="00E4013F" w:rsidRPr="00992370" w:rsidRDefault="00E4013F" w:rsidP="00590E8D">
            <w:pPr>
              <w:pStyle w:val="TA"/>
            </w:pPr>
            <w:r w:rsidRPr="00992370">
              <w:t>Restricted</w:t>
            </w:r>
          </w:p>
        </w:tc>
        <w:tc>
          <w:tcPr>
            <w:tcW w:w="851" w:type="dxa"/>
            <w:shd w:val="clear" w:color="auto" w:fill="auto"/>
            <w:vAlign w:val="center"/>
          </w:tcPr>
          <w:p w14:paraId="3A7744FE" w14:textId="77777777" w:rsidR="00E4013F" w:rsidRPr="00992370" w:rsidRDefault="00E4013F" w:rsidP="00E13B3F">
            <w:pPr>
              <w:pStyle w:val="TA"/>
              <w:jc w:val="center"/>
            </w:pPr>
            <w:r w:rsidRPr="00992370">
              <w:t>32.1</w:t>
            </w:r>
          </w:p>
        </w:tc>
        <w:tc>
          <w:tcPr>
            <w:tcW w:w="1134" w:type="dxa"/>
            <w:shd w:val="clear" w:color="auto" w:fill="auto"/>
            <w:vAlign w:val="center"/>
          </w:tcPr>
          <w:p w14:paraId="0C9EA469" w14:textId="77777777" w:rsidR="00E4013F" w:rsidRPr="00992370" w:rsidRDefault="00E4013F" w:rsidP="00590E8D">
            <w:pPr>
              <w:pStyle w:val="TA"/>
            </w:pPr>
            <w:r>
              <w:t>Very high</w:t>
            </w:r>
          </w:p>
        </w:tc>
      </w:tr>
      <w:tr w:rsidR="00E4013F" w:rsidRPr="00992370" w14:paraId="33838838" w14:textId="77777777" w:rsidTr="007A331F">
        <w:trPr>
          <w:cantSplit/>
        </w:trPr>
        <w:tc>
          <w:tcPr>
            <w:tcW w:w="2093" w:type="dxa"/>
            <w:shd w:val="clear" w:color="auto" w:fill="auto"/>
            <w:vAlign w:val="center"/>
          </w:tcPr>
          <w:p w14:paraId="10D7D976"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fragilis nothovar. fragilis</w:t>
            </w:r>
          </w:p>
        </w:tc>
        <w:tc>
          <w:tcPr>
            <w:tcW w:w="1843" w:type="dxa"/>
            <w:shd w:val="clear" w:color="auto" w:fill="auto"/>
            <w:vAlign w:val="center"/>
          </w:tcPr>
          <w:p w14:paraId="43BE4B33" w14:textId="77777777" w:rsidR="00E4013F" w:rsidRPr="00992370" w:rsidRDefault="00E4013F" w:rsidP="00590E8D">
            <w:pPr>
              <w:pStyle w:val="TA"/>
            </w:pPr>
            <w:r w:rsidRPr="00992370">
              <w:t>Brittle Willow</w:t>
            </w:r>
          </w:p>
        </w:tc>
        <w:tc>
          <w:tcPr>
            <w:tcW w:w="1417" w:type="dxa"/>
            <w:shd w:val="clear" w:color="auto" w:fill="auto"/>
            <w:vAlign w:val="center"/>
          </w:tcPr>
          <w:p w14:paraId="7657BA5E" w14:textId="77777777" w:rsidR="00E4013F" w:rsidRPr="00992370" w:rsidRDefault="00E4013F" w:rsidP="00590E8D">
            <w:pPr>
              <w:pStyle w:val="TA"/>
            </w:pPr>
            <w:r w:rsidRPr="00992370">
              <w:t>Salicaceae</w:t>
            </w:r>
          </w:p>
        </w:tc>
        <w:tc>
          <w:tcPr>
            <w:tcW w:w="1276" w:type="dxa"/>
            <w:shd w:val="clear" w:color="auto" w:fill="auto"/>
            <w:vAlign w:val="center"/>
          </w:tcPr>
          <w:p w14:paraId="1E9595FF" w14:textId="77777777" w:rsidR="00E4013F" w:rsidRPr="00992370" w:rsidRDefault="00E4013F" w:rsidP="00590E8D">
            <w:pPr>
              <w:pStyle w:val="TA"/>
            </w:pPr>
            <w:r>
              <w:t>Environmental weed</w:t>
            </w:r>
          </w:p>
        </w:tc>
        <w:tc>
          <w:tcPr>
            <w:tcW w:w="1134" w:type="dxa"/>
            <w:shd w:val="clear" w:color="auto" w:fill="auto"/>
            <w:vAlign w:val="center"/>
          </w:tcPr>
          <w:p w14:paraId="6BA8163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A68961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51E79D" w14:textId="77777777" w:rsidR="00E4013F" w:rsidRPr="00992370" w:rsidRDefault="00E4013F" w:rsidP="00590E8D">
            <w:pPr>
              <w:pStyle w:val="TA"/>
            </w:pPr>
            <w:r>
              <w:t>Highly invasive</w:t>
            </w:r>
          </w:p>
        </w:tc>
        <w:tc>
          <w:tcPr>
            <w:tcW w:w="850" w:type="dxa"/>
            <w:shd w:val="clear" w:color="auto" w:fill="auto"/>
            <w:vAlign w:val="center"/>
          </w:tcPr>
          <w:p w14:paraId="262F38EB" w14:textId="77777777" w:rsidR="00E4013F" w:rsidRPr="00992370" w:rsidRDefault="00E4013F" w:rsidP="00590E8D">
            <w:pPr>
              <w:pStyle w:val="TA"/>
            </w:pPr>
            <w:r w:rsidRPr="00992370">
              <w:t>Moderate</w:t>
            </w:r>
          </w:p>
        </w:tc>
        <w:tc>
          <w:tcPr>
            <w:tcW w:w="1134" w:type="dxa"/>
            <w:shd w:val="clear" w:color="auto" w:fill="auto"/>
            <w:vAlign w:val="center"/>
          </w:tcPr>
          <w:p w14:paraId="7CA762C3" w14:textId="77777777" w:rsidR="00E4013F" w:rsidRPr="00992370" w:rsidRDefault="00E4013F" w:rsidP="00590E8D">
            <w:pPr>
              <w:pStyle w:val="TA"/>
            </w:pPr>
            <w:r w:rsidRPr="00992370">
              <w:t>Restricted</w:t>
            </w:r>
          </w:p>
        </w:tc>
        <w:tc>
          <w:tcPr>
            <w:tcW w:w="851" w:type="dxa"/>
            <w:shd w:val="clear" w:color="auto" w:fill="auto"/>
            <w:vAlign w:val="center"/>
          </w:tcPr>
          <w:p w14:paraId="3C84D969" w14:textId="77777777" w:rsidR="00E4013F" w:rsidRPr="00992370" w:rsidRDefault="00E4013F" w:rsidP="00E13B3F">
            <w:pPr>
              <w:pStyle w:val="TA"/>
              <w:jc w:val="center"/>
            </w:pPr>
            <w:r w:rsidRPr="00992370">
              <w:t>32.1</w:t>
            </w:r>
          </w:p>
        </w:tc>
        <w:tc>
          <w:tcPr>
            <w:tcW w:w="1134" w:type="dxa"/>
            <w:shd w:val="clear" w:color="auto" w:fill="auto"/>
            <w:vAlign w:val="center"/>
          </w:tcPr>
          <w:p w14:paraId="4F9573AD" w14:textId="77777777" w:rsidR="00E4013F" w:rsidRPr="00992370" w:rsidRDefault="00E4013F" w:rsidP="00590E8D">
            <w:pPr>
              <w:pStyle w:val="TA"/>
            </w:pPr>
            <w:r>
              <w:t>Very high</w:t>
            </w:r>
          </w:p>
        </w:tc>
      </w:tr>
      <w:tr w:rsidR="00E4013F" w:rsidRPr="00992370" w14:paraId="52834CA5" w14:textId="77777777" w:rsidTr="007A331F">
        <w:trPr>
          <w:cantSplit/>
        </w:trPr>
        <w:tc>
          <w:tcPr>
            <w:tcW w:w="2093" w:type="dxa"/>
            <w:shd w:val="clear" w:color="auto" w:fill="auto"/>
            <w:vAlign w:val="center"/>
          </w:tcPr>
          <w:p w14:paraId="580D940D"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fragilis nothovar. furcata</w:t>
            </w:r>
          </w:p>
        </w:tc>
        <w:tc>
          <w:tcPr>
            <w:tcW w:w="1843" w:type="dxa"/>
            <w:shd w:val="clear" w:color="auto" w:fill="auto"/>
            <w:vAlign w:val="center"/>
          </w:tcPr>
          <w:p w14:paraId="1BF58A0C" w14:textId="77777777" w:rsidR="00E4013F" w:rsidRPr="00992370" w:rsidRDefault="00E4013F" w:rsidP="00590E8D">
            <w:pPr>
              <w:pStyle w:val="TA"/>
            </w:pPr>
            <w:r w:rsidRPr="00992370">
              <w:t>Crack Willow</w:t>
            </w:r>
          </w:p>
        </w:tc>
        <w:tc>
          <w:tcPr>
            <w:tcW w:w="1417" w:type="dxa"/>
            <w:shd w:val="clear" w:color="auto" w:fill="auto"/>
            <w:vAlign w:val="center"/>
          </w:tcPr>
          <w:p w14:paraId="35BDA13D" w14:textId="77777777" w:rsidR="00E4013F" w:rsidRPr="00992370" w:rsidRDefault="00E4013F" w:rsidP="00590E8D">
            <w:pPr>
              <w:pStyle w:val="TA"/>
            </w:pPr>
            <w:r w:rsidRPr="00992370">
              <w:t>Salicaceae</w:t>
            </w:r>
          </w:p>
        </w:tc>
        <w:tc>
          <w:tcPr>
            <w:tcW w:w="1276" w:type="dxa"/>
            <w:shd w:val="clear" w:color="auto" w:fill="auto"/>
            <w:vAlign w:val="center"/>
          </w:tcPr>
          <w:p w14:paraId="46DF6173" w14:textId="77777777" w:rsidR="00E4013F" w:rsidRPr="00992370" w:rsidRDefault="00E4013F" w:rsidP="00590E8D">
            <w:pPr>
              <w:pStyle w:val="TA"/>
            </w:pPr>
            <w:r>
              <w:t>Environmental weed</w:t>
            </w:r>
          </w:p>
        </w:tc>
        <w:tc>
          <w:tcPr>
            <w:tcW w:w="1134" w:type="dxa"/>
            <w:shd w:val="clear" w:color="auto" w:fill="auto"/>
            <w:vAlign w:val="center"/>
          </w:tcPr>
          <w:p w14:paraId="02AA4CC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A50132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FBCD75" w14:textId="77777777" w:rsidR="00E4013F" w:rsidRPr="00992370" w:rsidRDefault="00E4013F" w:rsidP="00590E8D">
            <w:pPr>
              <w:pStyle w:val="TA"/>
            </w:pPr>
            <w:r>
              <w:t>Highly invasive</w:t>
            </w:r>
          </w:p>
        </w:tc>
        <w:tc>
          <w:tcPr>
            <w:tcW w:w="850" w:type="dxa"/>
            <w:shd w:val="clear" w:color="auto" w:fill="auto"/>
            <w:vAlign w:val="center"/>
          </w:tcPr>
          <w:p w14:paraId="7305EFDF" w14:textId="77777777" w:rsidR="00E4013F" w:rsidRPr="00992370" w:rsidRDefault="00E4013F" w:rsidP="00590E8D">
            <w:pPr>
              <w:pStyle w:val="TA"/>
            </w:pPr>
            <w:r w:rsidRPr="00992370">
              <w:t>Moderate</w:t>
            </w:r>
          </w:p>
        </w:tc>
        <w:tc>
          <w:tcPr>
            <w:tcW w:w="1134" w:type="dxa"/>
            <w:shd w:val="clear" w:color="auto" w:fill="auto"/>
            <w:vAlign w:val="center"/>
          </w:tcPr>
          <w:p w14:paraId="45D02D35" w14:textId="77777777" w:rsidR="00E4013F" w:rsidRPr="00992370" w:rsidRDefault="00E4013F" w:rsidP="00590E8D">
            <w:pPr>
              <w:pStyle w:val="TA"/>
            </w:pPr>
            <w:r w:rsidRPr="00992370">
              <w:t>Restricted</w:t>
            </w:r>
          </w:p>
        </w:tc>
        <w:tc>
          <w:tcPr>
            <w:tcW w:w="851" w:type="dxa"/>
            <w:shd w:val="clear" w:color="auto" w:fill="auto"/>
            <w:vAlign w:val="center"/>
          </w:tcPr>
          <w:p w14:paraId="5E631302" w14:textId="77777777" w:rsidR="00E4013F" w:rsidRPr="00992370" w:rsidRDefault="00E4013F" w:rsidP="00E13B3F">
            <w:pPr>
              <w:pStyle w:val="TA"/>
              <w:jc w:val="center"/>
            </w:pPr>
            <w:r w:rsidRPr="00992370">
              <w:t>32.1</w:t>
            </w:r>
          </w:p>
        </w:tc>
        <w:tc>
          <w:tcPr>
            <w:tcW w:w="1134" w:type="dxa"/>
            <w:shd w:val="clear" w:color="auto" w:fill="auto"/>
            <w:vAlign w:val="center"/>
          </w:tcPr>
          <w:p w14:paraId="19DD1BE1" w14:textId="77777777" w:rsidR="00E4013F" w:rsidRPr="00992370" w:rsidRDefault="00E4013F" w:rsidP="00590E8D">
            <w:pPr>
              <w:pStyle w:val="TA"/>
            </w:pPr>
            <w:r>
              <w:t>Very high</w:t>
            </w:r>
          </w:p>
        </w:tc>
      </w:tr>
      <w:tr w:rsidR="00E4013F" w:rsidRPr="00992370" w14:paraId="0510AC51" w14:textId="77777777" w:rsidTr="007A331F">
        <w:trPr>
          <w:cantSplit/>
        </w:trPr>
        <w:tc>
          <w:tcPr>
            <w:tcW w:w="2093" w:type="dxa"/>
            <w:shd w:val="clear" w:color="auto" w:fill="auto"/>
            <w:vAlign w:val="center"/>
          </w:tcPr>
          <w:p w14:paraId="122041D7"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mollissima</w:t>
            </w:r>
          </w:p>
        </w:tc>
        <w:tc>
          <w:tcPr>
            <w:tcW w:w="1843" w:type="dxa"/>
            <w:shd w:val="clear" w:color="auto" w:fill="auto"/>
            <w:vAlign w:val="center"/>
          </w:tcPr>
          <w:p w14:paraId="7A8A9E28" w14:textId="77777777" w:rsidR="00E4013F" w:rsidRPr="00992370" w:rsidRDefault="00E4013F" w:rsidP="00590E8D">
            <w:pPr>
              <w:pStyle w:val="TA"/>
            </w:pPr>
            <w:r w:rsidRPr="00992370">
              <w:t>Sharp Stipuled Willow</w:t>
            </w:r>
          </w:p>
        </w:tc>
        <w:tc>
          <w:tcPr>
            <w:tcW w:w="1417" w:type="dxa"/>
            <w:shd w:val="clear" w:color="auto" w:fill="auto"/>
            <w:vAlign w:val="center"/>
          </w:tcPr>
          <w:p w14:paraId="32E2688E" w14:textId="77777777" w:rsidR="00E4013F" w:rsidRPr="00992370" w:rsidRDefault="00E4013F" w:rsidP="00590E8D">
            <w:pPr>
              <w:pStyle w:val="TA"/>
            </w:pPr>
            <w:r w:rsidRPr="00992370">
              <w:t>Salicaceae</w:t>
            </w:r>
          </w:p>
        </w:tc>
        <w:tc>
          <w:tcPr>
            <w:tcW w:w="1276" w:type="dxa"/>
            <w:shd w:val="clear" w:color="auto" w:fill="auto"/>
            <w:vAlign w:val="center"/>
          </w:tcPr>
          <w:p w14:paraId="32D1EB86" w14:textId="77777777" w:rsidR="00E4013F" w:rsidRPr="00992370" w:rsidRDefault="00E4013F" w:rsidP="00590E8D">
            <w:pPr>
              <w:pStyle w:val="TA"/>
            </w:pPr>
            <w:r>
              <w:t>Environmental weed</w:t>
            </w:r>
          </w:p>
        </w:tc>
        <w:tc>
          <w:tcPr>
            <w:tcW w:w="1134" w:type="dxa"/>
            <w:shd w:val="clear" w:color="auto" w:fill="auto"/>
            <w:vAlign w:val="center"/>
          </w:tcPr>
          <w:p w14:paraId="3A4548A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F00E166" w14:textId="77777777" w:rsidR="00E4013F" w:rsidRPr="00992370" w:rsidRDefault="00E4013F" w:rsidP="00590E8D">
            <w:pPr>
              <w:pStyle w:val="TA"/>
            </w:pPr>
            <w:r>
              <w:t>Early stage of invasion</w:t>
            </w:r>
          </w:p>
        </w:tc>
        <w:tc>
          <w:tcPr>
            <w:tcW w:w="1134" w:type="dxa"/>
            <w:shd w:val="clear" w:color="auto" w:fill="auto"/>
            <w:vAlign w:val="center"/>
          </w:tcPr>
          <w:p w14:paraId="2FD3B868" w14:textId="77777777" w:rsidR="00E4013F" w:rsidRPr="00992370" w:rsidRDefault="00E4013F" w:rsidP="00590E8D">
            <w:pPr>
              <w:pStyle w:val="TA"/>
            </w:pPr>
            <w:r>
              <w:t>Highly invasive</w:t>
            </w:r>
          </w:p>
        </w:tc>
        <w:tc>
          <w:tcPr>
            <w:tcW w:w="850" w:type="dxa"/>
            <w:shd w:val="clear" w:color="auto" w:fill="auto"/>
            <w:vAlign w:val="center"/>
          </w:tcPr>
          <w:p w14:paraId="68564A04" w14:textId="77777777" w:rsidR="00E4013F" w:rsidRPr="00992370" w:rsidRDefault="00E4013F" w:rsidP="00590E8D">
            <w:pPr>
              <w:pStyle w:val="TA"/>
            </w:pPr>
            <w:r w:rsidRPr="00992370">
              <w:t>Moderate</w:t>
            </w:r>
          </w:p>
        </w:tc>
        <w:tc>
          <w:tcPr>
            <w:tcW w:w="1134" w:type="dxa"/>
            <w:shd w:val="clear" w:color="auto" w:fill="auto"/>
            <w:vAlign w:val="center"/>
          </w:tcPr>
          <w:p w14:paraId="51626C4B" w14:textId="77777777" w:rsidR="00E4013F" w:rsidRPr="00992370" w:rsidRDefault="00E4013F" w:rsidP="00590E8D">
            <w:pPr>
              <w:pStyle w:val="TA"/>
            </w:pPr>
            <w:r w:rsidRPr="00992370">
              <w:t>Restricted</w:t>
            </w:r>
          </w:p>
        </w:tc>
        <w:tc>
          <w:tcPr>
            <w:tcW w:w="851" w:type="dxa"/>
            <w:shd w:val="clear" w:color="auto" w:fill="auto"/>
            <w:vAlign w:val="center"/>
          </w:tcPr>
          <w:p w14:paraId="47E16837" w14:textId="77777777" w:rsidR="00E4013F" w:rsidRPr="00992370" w:rsidRDefault="00E4013F" w:rsidP="00E13B3F">
            <w:pPr>
              <w:pStyle w:val="TA"/>
              <w:jc w:val="center"/>
            </w:pPr>
            <w:r w:rsidRPr="00992370">
              <w:t>32.1</w:t>
            </w:r>
          </w:p>
        </w:tc>
        <w:tc>
          <w:tcPr>
            <w:tcW w:w="1134" w:type="dxa"/>
            <w:shd w:val="clear" w:color="auto" w:fill="auto"/>
            <w:vAlign w:val="center"/>
          </w:tcPr>
          <w:p w14:paraId="2D67E032" w14:textId="77777777" w:rsidR="00E4013F" w:rsidRPr="00992370" w:rsidRDefault="00E4013F" w:rsidP="00590E8D">
            <w:pPr>
              <w:pStyle w:val="TA"/>
            </w:pPr>
            <w:r>
              <w:t>Very high</w:t>
            </w:r>
          </w:p>
        </w:tc>
      </w:tr>
      <w:tr w:rsidR="00E4013F" w:rsidRPr="00992370" w14:paraId="4CFEF650" w14:textId="77777777" w:rsidTr="007A331F">
        <w:trPr>
          <w:cantSplit/>
        </w:trPr>
        <w:tc>
          <w:tcPr>
            <w:tcW w:w="2093" w:type="dxa"/>
            <w:shd w:val="clear" w:color="auto" w:fill="auto"/>
            <w:vAlign w:val="center"/>
          </w:tcPr>
          <w:p w14:paraId="6BAF6435"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pendulina</w:t>
            </w:r>
          </w:p>
        </w:tc>
        <w:tc>
          <w:tcPr>
            <w:tcW w:w="1843" w:type="dxa"/>
            <w:shd w:val="clear" w:color="auto" w:fill="auto"/>
            <w:vAlign w:val="center"/>
          </w:tcPr>
          <w:p w14:paraId="42A43BB7" w14:textId="77777777" w:rsidR="00E4013F" w:rsidRPr="00992370" w:rsidRDefault="00E4013F" w:rsidP="00590E8D">
            <w:pPr>
              <w:pStyle w:val="TA"/>
            </w:pPr>
            <w:r w:rsidRPr="00992370">
              <w:t>Weeping Willow</w:t>
            </w:r>
          </w:p>
        </w:tc>
        <w:tc>
          <w:tcPr>
            <w:tcW w:w="1417" w:type="dxa"/>
            <w:shd w:val="clear" w:color="auto" w:fill="auto"/>
            <w:vAlign w:val="center"/>
          </w:tcPr>
          <w:p w14:paraId="3193BC10" w14:textId="77777777" w:rsidR="00E4013F" w:rsidRPr="00992370" w:rsidRDefault="00E4013F" w:rsidP="00590E8D">
            <w:pPr>
              <w:pStyle w:val="TA"/>
            </w:pPr>
            <w:r w:rsidRPr="00992370">
              <w:t>Salicaceae</w:t>
            </w:r>
          </w:p>
        </w:tc>
        <w:tc>
          <w:tcPr>
            <w:tcW w:w="1276" w:type="dxa"/>
            <w:shd w:val="clear" w:color="auto" w:fill="auto"/>
            <w:vAlign w:val="center"/>
          </w:tcPr>
          <w:p w14:paraId="0BA290D3" w14:textId="77777777" w:rsidR="00E4013F" w:rsidRPr="00992370" w:rsidRDefault="00E4013F" w:rsidP="00590E8D">
            <w:pPr>
              <w:pStyle w:val="TA"/>
            </w:pPr>
            <w:r>
              <w:t>Environmental weed</w:t>
            </w:r>
          </w:p>
        </w:tc>
        <w:tc>
          <w:tcPr>
            <w:tcW w:w="1134" w:type="dxa"/>
            <w:shd w:val="clear" w:color="auto" w:fill="auto"/>
            <w:vAlign w:val="center"/>
          </w:tcPr>
          <w:p w14:paraId="769AAE6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7220874" w14:textId="77777777" w:rsidR="00E4013F" w:rsidRPr="00992370" w:rsidRDefault="00E4013F" w:rsidP="00590E8D">
            <w:pPr>
              <w:pStyle w:val="TA"/>
            </w:pPr>
            <w:r>
              <w:t>Early stage of invasion</w:t>
            </w:r>
          </w:p>
        </w:tc>
        <w:tc>
          <w:tcPr>
            <w:tcW w:w="1134" w:type="dxa"/>
            <w:shd w:val="clear" w:color="auto" w:fill="auto"/>
            <w:vAlign w:val="center"/>
          </w:tcPr>
          <w:p w14:paraId="5FAB0C00" w14:textId="77777777" w:rsidR="00E4013F" w:rsidRPr="00992370" w:rsidRDefault="00E4013F" w:rsidP="00590E8D">
            <w:pPr>
              <w:pStyle w:val="TA"/>
            </w:pPr>
            <w:r>
              <w:t>Highly invasive</w:t>
            </w:r>
          </w:p>
        </w:tc>
        <w:tc>
          <w:tcPr>
            <w:tcW w:w="850" w:type="dxa"/>
            <w:shd w:val="clear" w:color="auto" w:fill="auto"/>
            <w:vAlign w:val="center"/>
          </w:tcPr>
          <w:p w14:paraId="3FF84F3D" w14:textId="77777777" w:rsidR="00E4013F" w:rsidRPr="00992370" w:rsidRDefault="00E4013F" w:rsidP="00590E8D">
            <w:pPr>
              <w:pStyle w:val="TA"/>
            </w:pPr>
            <w:r w:rsidRPr="00992370">
              <w:t>Moderate</w:t>
            </w:r>
          </w:p>
        </w:tc>
        <w:tc>
          <w:tcPr>
            <w:tcW w:w="1134" w:type="dxa"/>
            <w:shd w:val="clear" w:color="auto" w:fill="auto"/>
            <w:vAlign w:val="center"/>
          </w:tcPr>
          <w:p w14:paraId="3404BEF0" w14:textId="77777777" w:rsidR="00E4013F" w:rsidRPr="00992370" w:rsidRDefault="00E4013F" w:rsidP="00590E8D">
            <w:pPr>
              <w:pStyle w:val="TA"/>
            </w:pPr>
            <w:r w:rsidRPr="00992370">
              <w:t>Restricted</w:t>
            </w:r>
          </w:p>
        </w:tc>
        <w:tc>
          <w:tcPr>
            <w:tcW w:w="851" w:type="dxa"/>
            <w:shd w:val="clear" w:color="auto" w:fill="auto"/>
            <w:vAlign w:val="center"/>
          </w:tcPr>
          <w:p w14:paraId="351DC69E" w14:textId="77777777" w:rsidR="00E4013F" w:rsidRPr="00992370" w:rsidRDefault="00E4013F" w:rsidP="00E13B3F">
            <w:pPr>
              <w:pStyle w:val="TA"/>
              <w:jc w:val="center"/>
            </w:pPr>
            <w:r w:rsidRPr="00992370">
              <w:t>32.1</w:t>
            </w:r>
          </w:p>
        </w:tc>
        <w:tc>
          <w:tcPr>
            <w:tcW w:w="1134" w:type="dxa"/>
            <w:shd w:val="clear" w:color="auto" w:fill="auto"/>
            <w:vAlign w:val="center"/>
          </w:tcPr>
          <w:p w14:paraId="52597589" w14:textId="77777777" w:rsidR="00E4013F" w:rsidRPr="00992370" w:rsidRDefault="00E4013F" w:rsidP="00590E8D">
            <w:pPr>
              <w:pStyle w:val="TA"/>
            </w:pPr>
            <w:r>
              <w:t>Very high</w:t>
            </w:r>
          </w:p>
        </w:tc>
      </w:tr>
      <w:tr w:rsidR="00E4013F" w:rsidRPr="00992370" w14:paraId="0118A011" w14:textId="77777777" w:rsidTr="007A331F">
        <w:trPr>
          <w:cantSplit/>
        </w:trPr>
        <w:tc>
          <w:tcPr>
            <w:tcW w:w="2093" w:type="dxa"/>
            <w:shd w:val="clear" w:color="auto" w:fill="auto"/>
            <w:vAlign w:val="center"/>
          </w:tcPr>
          <w:p w14:paraId="6C3C4A54"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reichardtii</w:t>
            </w:r>
          </w:p>
        </w:tc>
        <w:tc>
          <w:tcPr>
            <w:tcW w:w="1843" w:type="dxa"/>
            <w:shd w:val="clear" w:color="auto" w:fill="auto"/>
            <w:vAlign w:val="center"/>
          </w:tcPr>
          <w:p w14:paraId="5FFC6E9A" w14:textId="77777777" w:rsidR="00E4013F" w:rsidRPr="00992370" w:rsidRDefault="00E4013F" w:rsidP="00590E8D">
            <w:pPr>
              <w:pStyle w:val="TA"/>
            </w:pPr>
            <w:r w:rsidRPr="00992370">
              <w:t>Pussy Willow</w:t>
            </w:r>
          </w:p>
        </w:tc>
        <w:tc>
          <w:tcPr>
            <w:tcW w:w="1417" w:type="dxa"/>
            <w:shd w:val="clear" w:color="auto" w:fill="auto"/>
            <w:vAlign w:val="center"/>
          </w:tcPr>
          <w:p w14:paraId="722BEDF9" w14:textId="77777777" w:rsidR="00E4013F" w:rsidRPr="00992370" w:rsidRDefault="00E4013F" w:rsidP="00590E8D">
            <w:pPr>
              <w:pStyle w:val="TA"/>
            </w:pPr>
            <w:r w:rsidRPr="00992370">
              <w:t>Salicaceae</w:t>
            </w:r>
          </w:p>
        </w:tc>
        <w:tc>
          <w:tcPr>
            <w:tcW w:w="1276" w:type="dxa"/>
            <w:shd w:val="clear" w:color="auto" w:fill="auto"/>
            <w:vAlign w:val="center"/>
          </w:tcPr>
          <w:p w14:paraId="1A55561B" w14:textId="77777777" w:rsidR="00E4013F" w:rsidRPr="00992370" w:rsidRDefault="00E4013F" w:rsidP="00590E8D">
            <w:pPr>
              <w:pStyle w:val="TA"/>
            </w:pPr>
            <w:r>
              <w:t>Environmental weed</w:t>
            </w:r>
          </w:p>
        </w:tc>
        <w:tc>
          <w:tcPr>
            <w:tcW w:w="1134" w:type="dxa"/>
            <w:shd w:val="clear" w:color="auto" w:fill="auto"/>
            <w:vAlign w:val="center"/>
          </w:tcPr>
          <w:p w14:paraId="56D50BF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63911D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6E62C3" w14:textId="77777777" w:rsidR="00E4013F" w:rsidRPr="00992370" w:rsidRDefault="00E4013F" w:rsidP="00590E8D">
            <w:pPr>
              <w:pStyle w:val="TA"/>
            </w:pPr>
            <w:r>
              <w:t>Highly invasive</w:t>
            </w:r>
          </w:p>
        </w:tc>
        <w:tc>
          <w:tcPr>
            <w:tcW w:w="850" w:type="dxa"/>
            <w:shd w:val="clear" w:color="auto" w:fill="auto"/>
            <w:vAlign w:val="center"/>
          </w:tcPr>
          <w:p w14:paraId="23CF9DC5" w14:textId="77777777" w:rsidR="00E4013F" w:rsidRPr="00992370" w:rsidRDefault="00E4013F" w:rsidP="00590E8D">
            <w:pPr>
              <w:pStyle w:val="TA"/>
            </w:pPr>
            <w:r w:rsidRPr="00992370">
              <w:t>Moderate</w:t>
            </w:r>
          </w:p>
        </w:tc>
        <w:tc>
          <w:tcPr>
            <w:tcW w:w="1134" w:type="dxa"/>
            <w:shd w:val="clear" w:color="auto" w:fill="auto"/>
            <w:vAlign w:val="center"/>
          </w:tcPr>
          <w:p w14:paraId="6EE45A9E" w14:textId="77777777" w:rsidR="00E4013F" w:rsidRPr="00992370" w:rsidRDefault="00E4013F" w:rsidP="00590E8D">
            <w:pPr>
              <w:pStyle w:val="TA"/>
            </w:pPr>
            <w:r w:rsidRPr="00992370">
              <w:t>Restricted</w:t>
            </w:r>
          </w:p>
        </w:tc>
        <w:tc>
          <w:tcPr>
            <w:tcW w:w="851" w:type="dxa"/>
            <w:shd w:val="clear" w:color="auto" w:fill="auto"/>
            <w:vAlign w:val="center"/>
          </w:tcPr>
          <w:p w14:paraId="49754740" w14:textId="77777777" w:rsidR="00E4013F" w:rsidRPr="00992370" w:rsidRDefault="00E4013F" w:rsidP="00E13B3F">
            <w:pPr>
              <w:pStyle w:val="TA"/>
              <w:jc w:val="center"/>
            </w:pPr>
            <w:r w:rsidRPr="00992370">
              <w:t>32.1</w:t>
            </w:r>
          </w:p>
        </w:tc>
        <w:tc>
          <w:tcPr>
            <w:tcW w:w="1134" w:type="dxa"/>
            <w:shd w:val="clear" w:color="auto" w:fill="auto"/>
            <w:vAlign w:val="center"/>
          </w:tcPr>
          <w:p w14:paraId="333B32CD" w14:textId="77777777" w:rsidR="00E4013F" w:rsidRPr="00992370" w:rsidRDefault="00E4013F" w:rsidP="00590E8D">
            <w:pPr>
              <w:pStyle w:val="TA"/>
            </w:pPr>
            <w:r>
              <w:t>Very high</w:t>
            </w:r>
          </w:p>
        </w:tc>
      </w:tr>
      <w:tr w:rsidR="00E4013F" w:rsidRPr="00992370" w14:paraId="3BBA63E9" w14:textId="77777777" w:rsidTr="007A331F">
        <w:trPr>
          <w:cantSplit/>
        </w:trPr>
        <w:tc>
          <w:tcPr>
            <w:tcW w:w="2093" w:type="dxa"/>
            <w:shd w:val="clear" w:color="auto" w:fill="auto"/>
            <w:vAlign w:val="center"/>
          </w:tcPr>
          <w:p w14:paraId="28C16B7E" w14:textId="77777777" w:rsidR="00E4013F" w:rsidRPr="00590E8D" w:rsidRDefault="00E4013F" w:rsidP="00590E8D">
            <w:pPr>
              <w:pStyle w:val="TA"/>
              <w:rPr>
                <w:i/>
              </w:rPr>
            </w:pPr>
            <w:r w:rsidRPr="00590E8D">
              <w:rPr>
                <w:i/>
              </w:rPr>
              <w:lastRenderedPageBreak/>
              <w:t xml:space="preserve">Salix </w:t>
            </w:r>
            <w:r w:rsidRPr="00590E8D">
              <w:rPr>
                <w:i/>
              </w:rPr>
              <w:sym w:font="Symbol" w:char="F0B4"/>
            </w:r>
            <w:r w:rsidRPr="00590E8D">
              <w:rPr>
                <w:i/>
              </w:rPr>
              <w:t xml:space="preserve"> sepulcralis nothovar. chrysocoma</w:t>
            </w:r>
          </w:p>
        </w:tc>
        <w:tc>
          <w:tcPr>
            <w:tcW w:w="1843" w:type="dxa"/>
            <w:shd w:val="clear" w:color="auto" w:fill="auto"/>
            <w:vAlign w:val="center"/>
          </w:tcPr>
          <w:p w14:paraId="1F4586E9" w14:textId="77777777" w:rsidR="00E4013F" w:rsidRPr="00992370" w:rsidRDefault="00E4013F" w:rsidP="00590E8D">
            <w:pPr>
              <w:pStyle w:val="TA"/>
            </w:pPr>
            <w:r w:rsidRPr="00992370">
              <w:t>Weeping Willow</w:t>
            </w:r>
          </w:p>
        </w:tc>
        <w:tc>
          <w:tcPr>
            <w:tcW w:w="1417" w:type="dxa"/>
            <w:shd w:val="clear" w:color="auto" w:fill="auto"/>
            <w:vAlign w:val="center"/>
          </w:tcPr>
          <w:p w14:paraId="49555839" w14:textId="77777777" w:rsidR="00E4013F" w:rsidRPr="00992370" w:rsidRDefault="00E4013F" w:rsidP="00590E8D">
            <w:pPr>
              <w:pStyle w:val="TA"/>
            </w:pPr>
            <w:r w:rsidRPr="00992370">
              <w:t>Salicaceae</w:t>
            </w:r>
          </w:p>
        </w:tc>
        <w:tc>
          <w:tcPr>
            <w:tcW w:w="1276" w:type="dxa"/>
            <w:shd w:val="clear" w:color="auto" w:fill="auto"/>
            <w:vAlign w:val="center"/>
          </w:tcPr>
          <w:p w14:paraId="6A264E0C" w14:textId="77777777" w:rsidR="00E4013F" w:rsidRPr="00992370" w:rsidRDefault="00E4013F" w:rsidP="00590E8D">
            <w:pPr>
              <w:pStyle w:val="TA"/>
            </w:pPr>
            <w:r>
              <w:t>Environmental weed</w:t>
            </w:r>
          </w:p>
        </w:tc>
        <w:tc>
          <w:tcPr>
            <w:tcW w:w="1134" w:type="dxa"/>
            <w:shd w:val="clear" w:color="auto" w:fill="auto"/>
            <w:vAlign w:val="center"/>
          </w:tcPr>
          <w:p w14:paraId="5A8D018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E801904" w14:textId="77777777" w:rsidR="00E4013F" w:rsidRPr="00992370" w:rsidRDefault="00E4013F" w:rsidP="00590E8D">
            <w:pPr>
              <w:pStyle w:val="TA"/>
            </w:pPr>
            <w:r>
              <w:t>Early stage of invasion</w:t>
            </w:r>
          </w:p>
        </w:tc>
        <w:tc>
          <w:tcPr>
            <w:tcW w:w="1134" w:type="dxa"/>
            <w:shd w:val="clear" w:color="auto" w:fill="auto"/>
            <w:vAlign w:val="center"/>
          </w:tcPr>
          <w:p w14:paraId="434C9627" w14:textId="77777777" w:rsidR="00E4013F" w:rsidRPr="00992370" w:rsidRDefault="00E4013F" w:rsidP="00590E8D">
            <w:pPr>
              <w:pStyle w:val="TA"/>
            </w:pPr>
            <w:r>
              <w:t>Highly invasive</w:t>
            </w:r>
          </w:p>
        </w:tc>
        <w:tc>
          <w:tcPr>
            <w:tcW w:w="850" w:type="dxa"/>
            <w:shd w:val="clear" w:color="auto" w:fill="auto"/>
            <w:vAlign w:val="center"/>
          </w:tcPr>
          <w:p w14:paraId="6C293EFE" w14:textId="77777777" w:rsidR="00E4013F" w:rsidRPr="00992370" w:rsidRDefault="00E4013F" w:rsidP="00590E8D">
            <w:pPr>
              <w:pStyle w:val="TA"/>
            </w:pPr>
            <w:r w:rsidRPr="00992370">
              <w:t>Moderate</w:t>
            </w:r>
          </w:p>
        </w:tc>
        <w:tc>
          <w:tcPr>
            <w:tcW w:w="1134" w:type="dxa"/>
            <w:shd w:val="clear" w:color="auto" w:fill="auto"/>
            <w:vAlign w:val="center"/>
          </w:tcPr>
          <w:p w14:paraId="0562748A" w14:textId="77777777" w:rsidR="00E4013F" w:rsidRPr="00992370" w:rsidRDefault="00E4013F" w:rsidP="00590E8D">
            <w:pPr>
              <w:pStyle w:val="TA"/>
            </w:pPr>
            <w:r w:rsidRPr="00992370">
              <w:t>Restricted</w:t>
            </w:r>
          </w:p>
        </w:tc>
        <w:tc>
          <w:tcPr>
            <w:tcW w:w="851" w:type="dxa"/>
            <w:shd w:val="clear" w:color="auto" w:fill="auto"/>
            <w:vAlign w:val="center"/>
          </w:tcPr>
          <w:p w14:paraId="2D1D72BA" w14:textId="77777777" w:rsidR="00E4013F" w:rsidRPr="00992370" w:rsidRDefault="00E4013F" w:rsidP="00E13B3F">
            <w:pPr>
              <w:pStyle w:val="TA"/>
              <w:jc w:val="center"/>
            </w:pPr>
            <w:r w:rsidRPr="00992370">
              <w:t>32.1</w:t>
            </w:r>
          </w:p>
        </w:tc>
        <w:tc>
          <w:tcPr>
            <w:tcW w:w="1134" w:type="dxa"/>
            <w:shd w:val="clear" w:color="auto" w:fill="auto"/>
            <w:vAlign w:val="center"/>
          </w:tcPr>
          <w:p w14:paraId="5DC723EF" w14:textId="77777777" w:rsidR="00E4013F" w:rsidRPr="00992370" w:rsidRDefault="00E4013F" w:rsidP="00590E8D">
            <w:pPr>
              <w:pStyle w:val="TA"/>
            </w:pPr>
            <w:r>
              <w:t>Very high</w:t>
            </w:r>
          </w:p>
        </w:tc>
      </w:tr>
      <w:tr w:rsidR="00E4013F" w:rsidRPr="00992370" w14:paraId="63E85E8F" w14:textId="77777777" w:rsidTr="007A331F">
        <w:trPr>
          <w:cantSplit/>
        </w:trPr>
        <w:tc>
          <w:tcPr>
            <w:tcW w:w="2093" w:type="dxa"/>
            <w:shd w:val="clear" w:color="auto" w:fill="auto"/>
            <w:vAlign w:val="center"/>
          </w:tcPr>
          <w:p w14:paraId="7897C48C" w14:textId="77777777" w:rsidR="00E4013F" w:rsidRPr="00590E8D" w:rsidRDefault="00E4013F" w:rsidP="00590E8D">
            <w:pPr>
              <w:pStyle w:val="TA"/>
              <w:rPr>
                <w:i/>
              </w:rPr>
            </w:pPr>
            <w:r w:rsidRPr="00590E8D">
              <w:rPr>
                <w:i/>
              </w:rPr>
              <w:t xml:space="preserve">Salix </w:t>
            </w:r>
            <w:r w:rsidRPr="00590E8D">
              <w:rPr>
                <w:i/>
              </w:rPr>
              <w:sym w:font="Symbol" w:char="F0B4"/>
            </w:r>
            <w:r w:rsidRPr="00590E8D">
              <w:rPr>
                <w:i/>
              </w:rPr>
              <w:t xml:space="preserve"> sepulcralis nothovar. sepulcralis</w:t>
            </w:r>
          </w:p>
        </w:tc>
        <w:tc>
          <w:tcPr>
            <w:tcW w:w="1843" w:type="dxa"/>
            <w:shd w:val="clear" w:color="auto" w:fill="auto"/>
            <w:vAlign w:val="center"/>
          </w:tcPr>
          <w:p w14:paraId="715C2611" w14:textId="77777777" w:rsidR="00E4013F" w:rsidRPr="00992370" w:rsidRDefault="00E4013F" w:rsidP="00590E8D">
            <w:pPr>
              <w:pStyle w:val="TA"/>
            </w:pPr>
            <w:r w:rsidRPr="00992370">
              <w:t>Weeping Willow</w:t>
            </w:r>
          </w:p>
        </w:tc>
        <w:tc>
          <w:tcPr>
            <w:tcW w:w="1417" w:type="dxa"/>
            <w:shd w:val="clear" w:color="auto" w:fill="auto"/>
            <w:vAlign w:val="center"/>
          </w:tcPr>
          <w:p w14:paraId="772D5A13" w14:textId="77777777" w:rsidR="00E4013F" w:rsidRPr="00992370" w:rsidRDefault="00E4013F" w:rsidP="00590E8D">
            <w:pPr>
              <w:pStyle w:val="TA"/>
            </w:pPr>
            <w:r w:rsidRPr="00992370">
              <w:t>Salicaceae</w:t>
            </w:r>
          </w:p>
        </w:tc>
        <w:tc>
          <w:tcPr>
            <w:tcW w:w="1276" w:type="dxa"/>
            <w:shd w:val="clear" w:color="auto" w:fill="auto"/>
            <w:vAlign w:val="center"/>
          </w:tcPr>
          <w:p w14:paraId="21E58D81" w14:textId="77777777" w:rsidR="00E4013F" w:rsidRPr="00992370" w:rsidRDefault="00E4013F" w:rsidP="00590E8D">
            <w:pPr>
              <w:pStyle w:val="TA"/>
            </w:pPr>
            <w:r>
              <w:t>Environmental weed</w:t>
            </w:r>
          </w:p>
        </w:tc>
        <w:tc>
          <w:tcPr>
            <w:tcW w:w="1134" w:type="dxa"/>
            <w:shd w:val="clear" w:color="auto" w:fill="auto"/>
            <w:vAlign w:val="center"/>
          </w:tcPr>
          <w:p w14:paraId="7E72586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3B6D073" w14:textId="77777777" w:rsidR="00E4013F" w:rsidRPr="00992370" w:rsidRDefault="00E4013F" w:rsidP="00590E8D">
            <w:pPr>
              <w:pStyle w:val="TA"/>
            </w:pPr>
            <w:r>
              <w:t>Early stage of invasion</w:t>
            </w:r>
          </w:p>
        </w:tc>
        <w:tc>
          <w:tcPr>
            <w:tcW w:w="1134" w:type="dxa"/>
            <w:shd w:val="clear" w:color="auto" w:fill="auto"/>
            <w:vAlign w:val="center"/>
          </w:tcPr>
          <w:p w14:paraId="17677BA9" w14:textId="77777777" w:rsidR="00E4013F" w:rsidRPr="00992370" w:rsidRDefault="00E4013F" w:rsidP="00590E8D">
            <w:pPr>
              <w:pStyle w:val="TA"/>
            </w:pPr>
            <w:r>
              <w:t>Highly invasive</w:t>
            </w:r>
          </w:p>
        </w:tc>
        <w:tc>
          <w:tcPr>
            <w:tcW w:w="850" w:type="dxa"/>
            <w:shd w:val="clear" w:color="auto" w:fill="auto"/>
            <w:vAlign w:val="center"/>
          </w:tcPr>
          <w:p w14:paraId="77FFB87D" w14:textId="77777777" w:rsidR="00E4013F" w:rsidRPr="00992370" w:rsidRDefault="00E4013F" w:rsidP="00590E8D">
            <w:pPr>
              <w:pStyle w:val="TA"/>
            </w:pPr>
            <w:r w:rsidRPr="00992370">
              <w:t>Moderate</w:t>
            </w:r>
          </w:p>
        </w:tc>
        <w:tc>
          <w:tcPr>
            <w:tcW w:w="1134" w:type="dxa"/>
            <w:shd w:val="clear" w:color="auto" w:fill="auto"/>
            <w:vAlign w:val="center"/>
          </w:tcPr>
          <w:p w14:paraId="28559929" w14:textId="77777777" w:rsidR="00E4013F" w:rsidRPr="00992370" w:rsidRDefault="00E4013F" w:rsidP="00590E8D">
            <w:pPr>
              <w:pStyle w:val="TA"/>
            </w:pPr>
            <w:r w:rsidRPr="00992370">
              <w:t>Restricted</w:t>
            </w:r>
          </w:p>
        </w:tc>
        <w:tc>
          <w:tcPr>
            <w:tcW w:w="851" w:type="dxa"/>
            <w:shd w:val="clear" w:color="auto" w:fill="auto"/>
            <w:vAlign w:val="center"/>
          </w:tcPr>
          <w:p w14:paraId="76E17635" w14:textId="77777777" w:rsidR="00E4013F" w:rsidRPr="00992370" w:rsidRDefault="00E4013F" w:rsidP="00E13B3F">
            <w:pPr>
              <w:pStyle w:val="TA"/>
              <w:jc w:val="center"/>
            </w:pPr>
            <w:r w:rsidRPr="00992370">
              <w:t>32.1</w:t>
            </w:r>
          </w:p>
        </w:tc>
        <w:tc>
          <w:tcPr>
            <w:tcW w:w="1134" w:type="dxa"/>
            <w:shd w:val="clear" w:color="auto" w:fill="auto"/>
            <w:vAlign w:val="center"/>
          </w:tcPr>
          <w:p w14:paraId="4280D7EC" w14:textId="77777777" w:rsidR="00E4013F" w:rsidRPr="00992370" w:rsidRDefault="00E4013F" w:rsidP="00590E8D">
            <w:pPr>
              <w:pStyle w:val="TA"/>
            </w:pPr>
            <w:r>
              <w:t>Very high</w:t>
            </w:r>
          </w:p>
        </w:tc>
      </w:tr>
      <w:tr w:rsidR="00E4013F" w:rsidRPr="00992370" w14:paraId="29924CD6" w14:textId="77777777" w:rsidTr="007A331F">
        <w:trPr>
          <w:cantSplit/>
        </w:trPr>
        <w:tc>
          <w:tcPr>
            <w:tcW w:w="2093" w:type="dxa"/>
            <w:shd w:val="clear" w:color="auto" w:fill="auto"/>
            <w:vAlign w:val="center"/>
          </w:tcPr>
          <w:p w14:paraId="64808E61" w14:textId="77777777" w:rsidR="00E4013F" w:rsidRPr="00590E8D" w:rsidRDefault="00E4013F" w:rsidP="00590E8D">
            <w:pPr>
              <w:pStyle w:val="TA"/>
              <w:rPr>
                <w:i/>
              </w:rPr>
            </w:pPr>
            <w:r w:rsidRPr="00590E8D">
              <w:rPr>
                <w:i/>
              </w:rPr>
              <w:t>Salix babylonica</w:t>
            </w:r>
          </w:p>
        </w:tc>
        <w:tc>
          <w:tcPr>
            <w:tcW w:w="1843" w:type="dxa"/>
            <w:shd w:val="clear" w:color="auto" w:fill="auto"/>
            <w:vAlign w:val="center"/>
          </w:tcPr>
          <w:p w14:paraId="32E317CD" w14:textId="77777777" w:rsidR="00E4013F" w:rsidRPr="00992370" w:rsidRDefault="00E4013F" w:rsidP="00590E8D">
            <w:pPr>
              <w:pStyle w:val="TA"/>
            </w:pPr>
            <w:r w:rsidRPr="00992370">
              <w:t>Weeping Willow</w:t>
            </w:r>
          </w:p>
        </w:tc>
        <w:tc>
          <w:tcPr>
            <w:tcW w:w="1417" w:type="dxa"/>
            <w:shd w:val="clear" w:color="auto" w:fill="auto"/>
            <w:vAlign w:val="center"/>
          </w:tcPr>
          <w:p w14:paraId="4D14D0EA" w14:textId="77777777" w:rsidR="00E4013F" w:rsidRPr="00992370" w:rsidRDefault="00E4013F" w:rsidP="00590E8D">
            <w:pPr>
              <w:pStyle w:val="TA"/>
            </w:pPr>
            <w:r w:rsidRPr="00992370">
              <w:t>Salicaceae</w:t>
            </w:r>
          </w:p>
        </w:tc>
        <w:tc>
          <w:tcPr>
            <w:tcW w:w="1276" w:type="dxa"/>
            <w:shd w:val="clear" w:color="auto" w:fill="auto"/>
            <w:vAlign w:val="center"/>
          </w:tcPr>
          <w:p w14:paraId="329F78C0" w14:textId="77777777" w:rsidR="00E4013F" w:rsidRPr="00992370" w:rsidRDefault="00E4013F" w:rsidP="00590E8D">
            <w:pPr>
              <w:pStyle w:val="TA"/>
            </w:pPr>
            <w:r>
              <w:t>Environmental weed</w:t>
            </w:r>
          </w:p>
        </w:tc>
        <w:tc>
          <w:tcPr>
            <w:tcW w:w="1134" w:type="dxa"/>
            <w:shd w:val="clear" w:color="auto" w:fill="auto"/>
            <w:vAlign w:val="center"/>
          </w:tcPr>
          <w:p w14:paraId="2AE82C2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7F1A15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BC66428" w14:textId="77777777" w:rsidR="00E4013F" w:rsidRPr="00992370" w:rsidRDefault="00E4013F" w:rsidP="00590E8D">
            <w:pPr>
              <w:pStyle w:val="TA"/>
            </w:pPr>
            <w:r>
              <w:t>Highly invasive</w:t>
            </w:r>
          </w:p>
        </w:tc>
        <w:tc>
          <w:tcPr>
            <w:tcW w:w="850" w:type="dxa"/>
            <w:shd w:val="clear" w:color="auto" w:fill="auto"/>
            <w:vAlign w:val="center"/>
          </w:tcPr>
          <w:p w14:paraId="04FD5A88" w14:textId="77777777" w:rsidR="00E4013F" w:rsidRPr="00992370" w:rsidRDefault="00E4013F" w:rsidP="00590E8D">
            <w:pPr>
              <w:pStyle w:val="TA"/>
            </w:pPr>
            <w:r w:rsidRPr="00992370">
              <w:t>Moderate</w:t>
            </w:r>
          </w:p>
        </w:tc>
        <w:tc>
          <w:tcPr>
            <w:tcW w:w="1134" w:type="dxa"/>
            <w:shd w:val="clear" w:color="auto" w:fill="auto"/>
            <w:vAlign w:val="center"/>
          </w:tcPr>
          <w:p w14:paraId="0686BA99" w14:textId="77777777" w:rsidR="00E4013F" w:rsidRPr="00992370" w:rsidRDefault="00E4013F" w:rsidP="00590E8D">
            <w:pPr>
              <w:pStyle w:val="TA"/>
            </w:pPr>
            <w:r w:rsidRPr="00992370">
              <w:t>Restricted</w:t>
            </w:r>
          </w:p>
        </w:tc>
        <w:tc>
          <w:tcPr>
            <w:tcW w:w="851" w:type="dxa"/>
            <w:shd w:val="clear" w:color="auto" w:fill="auto"/>
            <w:vAlign w:val="center"/>
          </w:tcPr>
          <w:p w14:paraId="79B132FB" w14:textId="77777777" w:rsidR="00E4013F" w:rsidRPr="00992370" w:rsidRDefault="00E4013F" w:rsidP="00E13B3F">
            <w:pPr>
              <w:pStyle w:val="TA"/>
              <w:jc w:val="center"/>
            </w:pPr>
            <w:r w:rsidRPr="00992370">
              <w:t>32.1</w:t>
            </w:r>
          </w:p>
        </w:tc>
        <w:tc>
          <w:tcPr>
            <w:tcW w:w="1134" w:type="dxa"/>
            <w:shd w:val="clear" w:color="auto" w:fill="auto"/>
            <w:vAlign w:val="center"/>
          </w:tcPr>
          <w:p w14:paraId="1DFDB841" w14:textId="77777777" w:rsidR="00E4013F" w:rsidRPr="00992370" w:rsidRDefault="00E4013F" w:rsidP="00590E8D">
            <w:pPr>
              <w:pStyle w:val="TA"/>
            </w:pPr>
            <w:r>
              <w:t>Very high</w:t>
            </w:r>
          </w:p>
        </w:tc>
      </w:tr>
      <w:tr w:rsidR="00E4013F" w:rsidRPr="00992370" w14:paraId="133CD4E8" w14:textId="77777777" w:rsidTr="007A331F">
        <w:trPr>
          <w:cantSplit/>
        </w:trPr>
        <w:tc>
          <w:tcPr>
            <w:tcW w:w="2093" w:type="dxa"/>
            <w:shd w:val="clear" w:color="auto" w:fill="auto"/>
            <w:vAlign w:val="center"/>
          </w:tcPr>
          <w:p w14:paraId="6C9A828F" w14:textId="77777777" w:rsidR="00E4013F" w:rsidRPr="00590E8D" w:rsidRDefault="00E4013F" w:rsidP="00590E8D">
            <w:pPr>
              <w:pStyle w:val="TA"/>
              <w:rPr>
                <w:i/>
              </w:rPr>
            </w:pPr>
            <w:r w:rsidRPr="00590E8D">
              <w:rPr>
                <w:i/>
              </w:rPr>
              <w:t>Salix matsudana ‘Tortuosa’</w:t>
            </w:r>
          </w:p>
        </w:tc>
        <w:tc>
          <w:tcPr>
            <w:tcW w:w="1843" w:type="dxa"/>
            <w:shd w:val="clear" w:color="auto" w:fill="auto"/>
            <w:vAlign w:val="center"/>
          </w:tcPr>
          <w:p w14:paraId="7E8F9976" w14:textId="77777777" w:rsidR="00E4013F" w:rsidRPr="00992370" w:rsidRDefault="00E4013F" w:rsidP="00590E8D">
            <w:pPr>
              <w:pStyle w:val="TA"/>
            </w:pPr>
            <w:r w:rsidRPr="00992370">
              <w:t>Tortured Willow</w:t>
            </w:r>
          </w:p>
        </w:tc>
        <w:tc>
          <w:tcPr>
            <w:tcW w:w="1417" w:type="dxa"/>
            <w:shd w:val="clear" w:color="auto" w:fill="auto"/>
            <w:vAlign w:val="center"/>
          </w:tcPr>
          <w:p w14:paraId="65FF4B43" w14:textId="77777777" w:rsidR="00E4013F" w:rsidRPr="00992370" w:rsidRDefault="00E4013F" w:rsidP="00590E8D">
            <w:pPr>
              <w:pStyle w:val="TA"/>
            </w:pPr>
            <w:r w:rsidRPr="00992370">
              <w:t>Salicaceae</w:t>
            </w:r>
          </w:p>
        </w:tc>
        <w:tc>
          <w:tcPr>
            <w:tcW w:w="1276" w:type="dxa"/>
            <w:shd w:val="clear" w:color="auto" w:fill="auto"/>
            <w:vAlign w:val="center"/>
          </w:tcPr>
          <w:p w14:paraId="0DF72BE0" w14:textId="77777777" w:rsidR="00E4013F" w:rsidRPr="00992370" w:rsidRDefault="00E4013F" w:rsidP="00590E8D">
            <w:pPr>
              <w:pStyle w:val="TA"/>
            </w:pPr>
            <w:r>
              <w:t>Environmental weed</w:t>
            </w:r>
          </w:p>
        </w:tc>
        <w:tc>
          <w:tcPr>
            <w:tcW w:w="1134" w:type="dxa"/>
            <w:shd w:val="clear" w:color="auto" w:fill="auto"/>
            <w:vAlign w:val="center"/>
          </w:tcPr>
          <w:p w14:paraId="5E5ADE6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F121D4E" w14:textId="77777777" w:rsidR="00E4013F" w:rsidRPr="00992370" w:rsidRDefault="00E4013F" w:rsidP="00590E8D">
            <w:pPr>
              <w:pStyle w:val="TA"/>
            </w:pPr>
            <w:r>
              <w:t>Early stage of invasion</w:t>
            </w:r>
          </w:p>
        </w:tc>
        <w:tc>
          <w:tcPr>
            <w:tcW w:w="1134" w:type="dxa"/>
            <w:shd w:val="clear" w:color="auto" w:fill="auto"/>
            <w:vAlign w:val="center"/>
          </w:tcPr>
          <w:p w14:paraId="54FB3305" w14:textId="77777777" w:rsidR="00E4013F" w:rsidRPr="00992370" w:rsidRDefault="00E4013F" w:rsidP="00590E8D">
            <w:pPr>
              <w:pStyle w:val="TA"/>
            </w:pPr>
            <w:r>
              <w:t>Highly invasive</w:t>
            </w:r>
          </w:p>
        </w:tc>
        <w:tc>
          <w:tcPr>
            <w:tcW w:w="850" w:type="dxa"/>
            <w:shd w:val="clear" w:color="auto" w:fill="auto"/>
            <w:vAlign w:val="center"/>
          </w:tcPr>
          <w:p w14:paraId="43E1200E" w14:textId="77777777" w:rsidR="00E4013F" w:rsidRPr="00992370" w:rsidRDefault="00E4013F" w:rsidP="00590E8D">
            <w:pPr>
              <w:pStyle w:val="TA"/>
            </w:pPr>
            <w:r w:rsidRPr="00992370">
              <w:t>Moderate</w:t>
            </w:r>
          </w:p>
        </w:tc>
        <w:tc>
          <w:tcPr>
            <w:tcW w:w="1134" w:type="dxa"/>
            <w:shd w:val="clear" w:color="auto" w:fill="auto"/>
            <w:vAlign w:val="center"/>
          </w:tcPr>
          <w:p w14:paraId="2E979FBD" w14:textId="77777777" w:rsidR="00E4013F" w:rsidRPr="00992370" w:rsidRDefault="00E4013F" w:rsidP="00590E8D">
            <w:pPr>
              <w:pStyle w:val="TA"/>
            </w:pPr>
            <w:r w:rsidRPr="00992370">
              <w:t>Restricted</w:t>
            </w:r>
          </w:p>
        </w:tc>
        <w:tc>
          <w:tcPr>
            <w:tcW w:w="851" w:type="dxa"/>
            <w:shd w:val="clear" w:color="auto" w:fill="auto"/>
            <w:vAlign w:val="center"/>
          </w:tcPr>
          <w:p w14:paraId="09D7E9A9" w14:textId="77777777" w:rsidR="00E4013F" w:rsidRPr="00992370" w:rsidRDefault="00E4013F" w:rsidP="00E13B3F">
            <w:pPr>
              <w:pStyle w:val="TA"/>
              <w:jc w:val="center"/>
            </w:pPr>
            <w:r w:rsidRPr="00992370">
              <w:t>32.1</w:t>
            </w:r>
          </w:p>
        </w:tc>
        <w:tc>
          <w:tcPr>
            <w:tcW w:w="1134" w:type="dxa"/>
            <w:shd w:val="clear" w:color="auto" w:fill="auto"/>
            <w:vAlign w:val="center"/>
          </w:tcPr>
          <w:p w14:paraId="3B2B9D43" w14:textId="77777777" w:rsidR="00E4013F" w:rsidRPr="00992370" w:rsidRDefault="00E4013F" w:rsidP="00590E8D">
            <w:pPr>
              <w:pStyle w:val="TA"/>
            </w:pPr>
            <w:r>
              <w:t>Very high</w:t>
            </w:r>
          </w:p>
        </w:tc>
      </w:tr>
      <w:tr w:rsidR="00E4013F" w:rsidRPr="00992370" w14:paraId="0AB67D33" w14:textId="77777777" w:rsidTr="007A331F">
        <w:trPr>
          <w:cantSplit/>
        </w:trPr>
        <w:tc>
          <w:tcPr>
            <w:tcW w:w="2093" w:type="dxa"/>
            <w:shd w:val="clear" w:color="auto" w:fill="auto"/>
            <w:vAlign w:val="center"/>
          </w:tcPr>
          <w:p w14:paraId="1FC07949" w14:textId="77777777" w:rsidR="00E4013F" w:rsidRPr="00590E8D" w:rsidRDefault="00E4013F" w:rsidP="00590E8D">
            <w:pPr>
              <w:pStyle w:val="TA"/>
              <w:rPr>
                <w:i/>
              </w:rPr>
            </w:pPr>
            <w:r w:rsidRPr="00590E8D">
              <w:rPr>
                <w:i/>
              </w:rPr>
              <w:t>Salix nigra</w:t>
            </w:r>
          </w:p>
        </w:tc>
        <w:tc>
          <w:tcPr>
            <w:tcW w:w="1843" w:type="dxa"/>
            <w:shd w:val="clear" w:color="auto" w:fill="auto"/>
            <w:vAlign w:val="center"/>
          </w:tcPr>
          <w:p w14:paraId="35F9B76B" w14:textId="77777777" w:rsidR="00E4013F" w:rsidRPr="00992370" w:rsidRDefault="00E4013F" w:rsidP="00590E8D">
            <w:pPr>
              <w:pStyle w:val="TA"/>
            </w:pPr>
            <w:r w:rsidRPr="00992370">
              <w:t>Black Willow</w:t>
            </w:r>
          </w:p>
        </w:tc>
        <w:tc>
          <w:tcPr>
            <w:tcW w:w="1417" w:type="dxa"/>
            <w:shd w:val="clear" w:color="auto" w:fill="auto"/>
            <w:vAlign w:val="center"/>
          </w:tcPr>
          <w:p w14:paraId="47FE4BCD" w14:textId="77777777" w:rsidR="00E4013F" w:rsidRPr="00992370" w:rsidRDefault="00E4013F" w:rsidP="00590E8D">
            <w:pPr>
              <w:pStyle w:val="TA"/>
            </w:pPr>
            <w:r w:rsidRPr="00992370">
              <w:t>Salicaceae</w:t>
            </w:r>
          </w:p>
        </w:tc>
        <w:tc>
          <w:tcPr>
            <w:tcW w:w="1276" w:type="dxa"/>
            <w:shd w:val="clear" w:color="auto" w:fill="auto"/>
            <w:vAlign w:val="center"/>
          </w:tcPr>
          <w:p w14:paraId="01AEDFB4" w14:textId="77777777" w:rsidR="00E4013F" w:rsidRPr="00992370" w:rsidRDefault="00E4013F" w:rsidP="00590E8D">
            <w:pPr>
              <w:pStyle w:val="TA"/>
            </w:pPr>
            <w:r>
              <w:t>Environmental weed</w:t>
            </w:r>
          </w:p>
        </w:tc>
        <w:tc>
          <w:tcPr>
            <w:tcW w:w="1134" w:type="dxa"/>
            <w:shd w:val="clear" w:color="auto" w:fill="auto"/>
            <w:vAlign w:val="center"/>
          </w:tcPr>
          <w:p w14:paraId="2CC8A2E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81E5FB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04A1019" w14:textId="77777777" w:rsidR="00E4013F" w:rsidRPr="00992370" w:rsidRDefault="00E4013F" w:rsidP="00590E8D">
            <w:pPr>
              <w:pStyle w:val="TA"/>
            </w:pPr>
            <w:r>
              <w:t>Highly invasive</w:t>
            </w:r>
          </w:p>
        </w:tc>
        <w:tc>
          <w:tcPr>
            <w:tcW w:w="850" w:type="dxa"/>
            <w:shd w:val="clear" w:color="auto" w:fill="auto"/>
            <w:vAlign w:val="center"/>
          </w:tcPr>
          <w:p w14:paraId="24586028" w14:textId="77777777" w:rsidR="00E4013F" w:rsidRPr="00992370" w:rsidRDefault="00E4013F" w:rsidP="00590E8D">
            <w:pPr>
              <w:pStyle w:val="TA"/>
            </w:pPr>
            <w:r w:rsidRPr="00992370">
              <w:t>Moderate</w:t>
            </w:r>
          </w:p>
        </w:tc>
        <w:tc>
          <w:tcPr>
            <w:tcW w:w="1134" w:type="dxa"/>
            <w:shd w:val="clear" w:color="auto" w:fill="auto"/>
            <w:vAlign w:val="center"/>
          </w:tcPr>
          <w:p w14:paraId="6D6DA689" w14:textId="77777777" w:rsidR="00E4013F" w:rsidRPr="00992370" w:rsidRDefault="00E4013F" w:rsidP="00590E8D">
            <w:pPr>
              <w:pStyle w:val="TA"/>
            </w:pPr>
            <w:r w:rsidRPr="00992370">
              <w:t>Restricted</w:t>
            </w:r>
          </w:p>
        </w:tc>
        <w:tc>
          <w:tcPr>
            <w:tcW w:w="851" w:type="dxa"/>
            <w:shd w:val="clear" w:color="auto" w:fill="auto"/>
            <w:vAlign w:val="center"/>
          </w:tcPr>
          <w:p w14:paraId="229AC4F7" w14:textId="77777777" w:rsidR="00E4013F" w:rsidRPr="00992370" w:rsidRDefault="00E4013F" w:rsidP="00E13B3F">
            <w:pPr>
              <w:pStyle w:val="TA"/>
              <w:jc w:val="center"/>
            </w:pPr>
            <w:r w:rsidRPr="00992370">
              <w:t>32.1</w:t>
            </w:r>
          </w:p>
        </w:tc>
        <w:tc>
          <w:tcPr>
            <w:tcW w:w="1134" w:type="dxa"/>
            <w:shd w:val="clear" w:color="auto" w:fill="auto"/>
            <w:vAlign w:val="center"/>
          </w:tcPr>
          <w:p w14:paraId="2683007D" w14:textId="77777777" w:rsidR="00E4013F" w:rsidRPr="00992370" w:rsidRDefault="00E4013F" w:rsidP="00590E8D">
            <w:pPr>
              <w:pStyle w:val="TA"/>
            </w:pPr>
            <w:r>
              <w:t>Very high</w:t>
            </w:r>
          </w:p>
        </w:tc>
      </w:tr>
      <w:tr w:rsidR="00E4013F" w:rsidRPr="00992370" w14:paraId="49B65F8B" w14:textId="77777777" w:rsidTr="007A331F">
        <w:trPr>
          <w:cantSplit/>
        </w:trPr>
        <w:tc>
          <w:tcPr>
            <w:tcW w:w="2093" w:type="dxa"/>
            <w:shd w:val="clear" w:color="auto" w:fill="auto"/>
            <w:vAlign w:val="center"/>
          </w:tcPr>
          <w:p w14:paraId="15EDD370" w14:textId="77777777" w:rsidR="00E4013F" w:rsidRPr="00590E8D" w:rsidRDefault="00E4013F" w:rsidP="00590E8D">
            <w:pPr>
              <w:pStyle w:val="TA"/>
              <w:rPr>
                <w:i/>
              </w:rPr>
            </w:pPr>
            <w:r w:rsidRPr="00590E8D">
              <w:rPr>
                <w:i/>
              </w:rPr>
              <w:t>Salix purpurea</w:t>
            </w:r>
          </w:p>
        </w:tc>
        <w:tc>
          <w:tcPr>
            <w:tcW w:w="1843" w:type="dxa"/>
            <w:shd w:val="clear" w:color="auto" w:fill="auto"/>
            <w:vAlign w:val="center"/>
          </w:tcPr>
          <w:p w14:paraId="5FD53538" w14:textId="77777777" w:rsidR="00E4013F" w:rsidRPr="00992370" w:rsidRDefault="00E4013F" w:rsidP="00590E8D">
            <w:pPr>
              <w:pStyle w:val="TA"/>
            </w:pPr>
            <w:r w:rsidRPr="00992370">
              <w:t>Purple Osier</w:t>
            </w:r>
          </w:p>
        </w:tc>
        <w:tc>
          <w:tcPr>
            <w:tcW w:w="1417" w:type="dxa"/>
            <w:shd w:val="clear" w:color="auto" w:fill="auto"/>
            <w:vAlign w:val="center"/>
          </w:tcPr>
          <w:p w14:paraId="116794C4" w14:textId="77777777" w:rsidR="00E4013F" w:rsidRPr="00992370" w:rsidRDefault="00E4013F" w:rsidP="00590E8D">
            <w:pPr>
              <w:pStyle w:val="TA"/>
            </w:pPr>
            <w:r w:rsidRPr="00992370">
              <w:t>Salicaceae</w:t>
            </w:r>
          </w:p>
        </w:tc>
        <w:tc>
          <w:tcPr>
            <w:tcW w:w="1276" w:type="dxa"/>
            <w:shd w:val="clear" w:color="auto" w:fill="auto"/>
            <w:vAlign w:val="center"/>
          </w:tcPr>
          <w:p w14:paraId="4DC2DA80" w14:textId="77777777" w:rsidR="00E4013F" w:rsidRPr="00992370" w:rsidRDefault="00E4013F" w:rsidP="00590E8D">
            <w:pPr>
              <w:pStyle w:val="TA"/>
            </w:pPr>
            <w:r>
              <w:t>Environmental weed</w:t>
            </w:r>
          </w:p>
        </w:tc>
        <w:tc>
          <w:tcPr>
            <w:tcW w:w="1134" w:type="dxa"/>
            <w:shd w:val="clear" w:color="auto" w:fill="auto"/>
            <w:vAlign w:val="center"/>
          </w:tcPr>
          <w:p w14:paraId="47453C4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626A9EA" w14:textId="77777777" w:rsidR="00E4013F" w:rsidRPr="00992370" w:rsidRDefault="00E4013F" w:rsidP="00590E8D">
            <w:pPr>
              <w:pStyle w:val="TA"/>
            </w:pPr>
            <w:r>
              <w:t>Early stage of invasion</w:t>
            </w:r>
          </w:p>
        </w:tc>
        <w:tc>
          <w:tcPr>
            <w:tcW w:w="1134" w:type="dxa"/>
            <w:shd w:val="clear" w:color="auto" w:fill="auto"/>
            <w:vAlign w:val="center"/>
          </w:tcPr>
          <w:p w14:paraId="54515757" w14:textId="77777777" w:rsidR="00E4013F" w:rsidRPr="00992370" w:rsidRDefault="00E4013F" w:rsidP="00590E8D">
            <w:pPr>
              <w:pStyle w:val="TA"/>
            </w:pPr>
            <w:r>
              <w:t>Highly invasive</w:t>
            </w:r>
          </w:p>
        </w:tc>
        <w:tc>
          <w:tcPr>
            <w:tcW w:w="850" w:type="dxa"/>
            <w:shd w:val="clear" w:color="auto" w:fill="auto"/>
            <w:vAlign w:val="center"/>
          </w:tcPr>
          <w:p w14:paraId="4F907C92" w14:textId="77777777" w:rsidR="00E4013F" w:rsidRPr="00992370" w:rsidRDefault="00E4013F" w:rsidP="00590E8D">
            <w:pPr>
              <w:pStyle w:val="TA"/>
            </w:pPr>
            <w:r w:rsidRPr="00992370">
              <w:t>Moderate</w:t>
            </w:r>
          </w:p>
        </w:tc>
        <w:tc>
          <w:tcPr>
            <w:tcW w:w="1134" w:type="dxa"/>
            <w:shd w:val="clear" w:color="auto" w:fill="auto"/>
            <w:vAlign w:val="center"/>
          </w:tcPr>
          <w:p w14:paraId="7507D051" w14:textId="77777777" w:rsidR="00E4013F" w:rsidRPr="00992370" w:rsidRDefault="00E4013F" w:rsidP="00590E8D">
            <w:pPr>
              <w:pStyle w:val="TA"/>
            </w:pPr>
            <w:r w:rsidRPr="00992370">
              <w:t>Restricted</w:t>
            </w:r>
          </w:p>
        </w:tc>
        <w:tc>
          <w:tcPr>
            <w:tcW w:w="851" w:type="dxa"/>
            <w:shd w:val="clear" w:color="auto" w:fill="auto"/>
            <w:vAlign w:val="center"/>
          </w:tcPr>
          <w:p w14:paraId="47CFA71D" w14:textId="77777777" w:rsidR="00E4013F" w:rsidRPr="00992370" w:rsidRDefault="00E4013F" w:rsidP="00E13B3F">
            <w:pPr>
              <w:pStyle w:val="TA"/>
              <w:jc w:val="center"/>
            </w:pPr>
            <w:r w:rsidRPr="00992370">
              <w:t>32.1</w:t>
            </w:r>
          </w:p>
        </w:tc>
        <w:tc>
          <w:tcPr>
            <w:tcW w:w="1134" w:type="dxa"/>
            <w:shd w:val="clear" w:color="auto" w:fill="auto"/>
            <w:vAlign w:val="center"/>
          </w:tcPr>
          <w:p w14:paraId="044AEEC3" w14:textId="77777777" w:rsidR="00E4013F" w:rsidRPr="00992370" w:rsidRDefault="00E4013F" w:rsidP="00590E8D">
            <w:pPr>
              <w:pStyle w:val="TA"/>
            </w:pPr>
            <w:r>
              <w:t>Very high</w:t>
            </w:r>
          </w:p>
        </w:tc>
      </w:tr>
      <w:tr w:rsidR="00E4013F" w:rsidRPr="00992370" w14:paraId="37D3E3F9" w14:textId="77777777" w:rsidTr="007A331F">
        <w:trPr>
          <w:cantSplit/>
        </w:trPr>
        <w:tc>
          <w:tcPr>
            <w:tcW w:w="2093" w:type="dxa"/>
            <w:shd w:val="clear" w:color="auto" w:fill="auto"/>
            <w:vAlign w:val="center"/>
          </w:tcPr>
          <w:p w14:paraId="747C33E1" w14:textId="77777777" w:rsidR="00E4013F" w:rsidRPr="00590E8D" w:rsidRDefault="00E4013F" w:rsidP="00590E8D">
            <w:pPr>
              <w:pStyle w:val="TA"/>
              <w:rPr>
                <w:i/>
              </w:rPr>
            </w:pPr>
            <w:r w:rsidRPr="00590E8D">
              <w:rPr>
                <w:i/>
              </w:rPr>
              <w:t>Salvinia molesta</w:t>
            </w:r>
          </w:p>
        </w:tc>
        <w:tc>
          <w:tcPr>
            <w:tcW w:w="1843" w:type="dxa"/>
            <w:shd w:val="clear" w:color="auto" w:fill="auto"/>
            <w:vAlign w:val="center"/>
          </w:tcPr>
          <w:p w14:paraId="5BDF3D84" w14:textId="77777777" w:rsidR="00E4013F" w:rsidRPr="00992370" w:rsidRDefault="00E4013F" w:rsidP="00590E8D">
            <w:pPr>
              <w:pStyle w:val="TA"/>
            </w:pPr>
            <w:r w:rsidRPr="00992370">
              <w:t>Salvinia</w:t>
            </w:r>
          </w:p>
        </w:tc>
        <w:tc>
          <w:tcPr>
            <w:tcW w:w="1417" w:type="dxa"/>
            <w:shd w:val="clear" w:color="auto" w:fill="auto"/>
            <w:vAlign w:val="center"/>
          </w:tcPr>
          <w:p w14:paraId="1E47D7AF" w14:textId="77777777" w:rsidR="00E4013F" w:rsidRPr="00992370" w:rsidRDefault="00E4013F" w:rsidP="00590E8D">
            <w:pPr>
              <w:pStyle w:val="TA"/>
            </w:pPr>
            <w:r w:rsidRPr="00992370">
              <w:t>Salviniaceae</w:t>
            </w:r>
          </w:p>
        </w:tc>
        <w:tc>
          <w:tcPr>
            <w:tcW w:w="1276" w:type="dxa"/>
            <w:shd w:val="clear" w:color="auto" w:fill="auto"/>
            <w:vAlign w:val="center"/>
          </w:tcPr>
          <w:p w14:paraId="452A092D" w14:textId="77777777" w:rsidR="00E4013F" w:rsidRPr="00992370" w:rsidRDefault="00E4013F" w:rsidP="00590E8D">
            <w:pPr>
              <w:pStyle w:val="TA"/>
            </w:pPr>
            <w:r>
              <w:t>Environmental weed</w:t>
            </w:r>
          </w:p>
        </w:tc>
        <w:tc>
          <w:tcPr>
            <w:tcW w:w="1134" w:type="dxa"/>
            <w:shd w:val="clear" w:color="auto" w:fill="auto"/>
            <w:vAlign w:val="center"/>
          </w:tcPr>
          <w:p w14:paraId="78AECA7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499AC70" w14:textId="77777777" w:rsidR="00E4013F" w:rsidRPr="00992370" w:rsidRDefault="00E4013F" w:rsidP="00590E8D">
            <w:pPr>
              <w:pStyle w:val="TA"/>
            </w:pPr>
            <w:r>
              <w:t>Early stage of invasion</w:t>
            </w:r>
          </w:p>
        </w:tc>
        <w:tc>
          <w:tcPr>
            <w:tcW w:w="1134" w:type="dxa"/>
            <w:shd w:val="clear" w:color="auto" w:fill="auto"/>
            <w:vAlign w:val="center"/>
          </w:tcPr>
          <w:p w14:paraId="76793EE4" w14:textId="77777777" w:rsidR="00E4013F" w:rsidRPr="00992370" w:rsidRDefault="00E4013F" w:rsidP="00590E8D">
            <w:pPr>
              <w:pStyle w:val="TA"/>
            </w:pPr>
            <w:r>
              <w:t>Highly invasive</w:t>
            </w:r>
          </w:p>
        </w:tc>
        <w:tc>
          <w:tcPr>
            <w:tcW w:w="850" w:type="dxa"/>
            <w:shd w:val="clear" w:color="auto" w:fill="auto"/>
            <w:vAlign w:val="center"/>
          </w:tcPr>
          <w:p w14:paraId="246EBAD9" w14:textId="77777777" w:rsidR="00E4013F" w:rsidRPr="00992370" w:rsidRDefault="00E4013F" w:rsidP="00590E8D">
            <w:pPr>
              <w:pStyle w:val="TA"/>
            </w:pPr>
            <w:r w:rsidRPr="00992370">
              <w:t>Moderate</w:t>
            </w:r>
          </w:p>
        </w:tc>
        <w:tc>
          <w:tcPr>
            <w:tcW w:w="1134" w:type="dxa"/>
            <w:shd w:val="clear" w:color="auto" w:fill="auto"/>
            <w:vAlign w:val="center"/>
          </w:tcPr>
          <w:p w14:paraId="4702E0C9" w14:textId="77777777" w:rsidR="00E4013F" w:rsidRPr="00992370" w:rsidRDefault="00E4013F" w:rsidP="00590E8D">
            <w:pPr>
              <w:pStyle w:val="TA"/>
            </w:pPr>
            <w:r w:rsidRPr="00992370">
              <w:t>Restricted</w:t>
            </w:r>
          </w:p>
        </w:tc>
        <w:tc>
          <w:tcPr>
            <w:tcW w:w="851" w:type="dxa"/>
            <w:shd w:val="clear" w:color="auto" w:fill="auto"/>
            <w:vAlign w:val="center"/>
          </w:tcPr>
          <w:p w14:paraId="54766393" w14:textId="77777777" w:rsidR="00E4013F" w:rsidRPr="00992370" w:rsidRDefault="00E4013F" w:rsidP="00E13B3F">
            <w:pPr>
              <w:pStyle w:val="TA"/>
              <w:jc w:val="center"/>
            </w:pPr>
            <w:r w:rsidRPr="00992370">
              <w:t>32.1</w:t>
            </w:r>
          </w:p>
        </w:tc>
        <w:tc>
          <w:tcPr>
            <w:tcW w:w="1134" w:type="dxa"/>
            <w:shd w:val="clear" w:color="auto" w:fill="auto"/>
            <w:vAlign w:val="center"/>
          </w:tcPr>
          <w:p w14:paraId="5CD6CF19" w14:textId="77777777" w:rsidR="00E4013F" w:rsidRPr="00992370" w:rsidRDefault="00E4013F" w:rsidP="00590E8D">
            <w:pPr>
              <w:pStyle w:val="TA"/>
            </w:pPr>
            <w:r>
              <w:t>Very high</w:t>
            </w:r>
          </w:p>
        </w:tc>
      </w:tr>
      <w:tr w:rsidR="00E4013F" w:rsidRPr="00992370" w14:paraId="7ECA468F" w14:textId="77777777" w:rsidTr="007A331F">
        <w:trPr>
          <w:cantSplit/>
        </w:trPr>
        <w:tc>
          <w:tcPr>
            <w:tcW w:w="2093" w:type="dxa"/>
            <w:shd w:val="clear" w:color="auto" w:fill="auto"/>
            <w:vAlign w:val="center"/>
          </w:tcPr>
          <w:p w14:paraId="56DDA4E4" w14:textId="77777777" w:rsidR="00E4013F" w:rsidRPr="00590E8D" w:rsidRDefault="00E4013F" w:rsidP="00590E8D">
            <w:pPr>
              <w:pStyle w:val="TA"/>
              <w:rPr>
                <w:i/>
              </w:rPr>
            </w:pPr>
            <w:r w:rsidRPr="00590E8D">
              <w:rPr>
                <w:i/>
              </w:rPr>
              <w:t>Schoenoplectus mucronatus</w:t>
            </w:r>
          </w:p>
        </w:tc>
        <w:tc>
          <w:tcPr>
            <w:tcW w:w="1843" w:type="dxa"/>
            <w:shd w:val="clear" w:color="auto" w:fill="auto"/>
            <w:vAlign w:val="center"/>
          </w:tcPr>
          <w:p w14:paraId="100BAC14" w14:textId="77777777" w:rsidR="00E4013F" w:rsidRPr="00992370" w:rsidRDefault="00E4013F" w:rsidP="00590E8D">
            <w:pPr>
              <w:pStyle w:val="TA"/>
            </w:pPr>
            <w:r w:rsidRPr="00992370">
              <w:t>Rice-marsh Bulrush</w:t>
            </w:r>
          </w:p>
        </w:tc>
        <w:tc>
          <w:tcPr>
            <w:tcW w:w="1417" w:type="dxa"/>
            <w:shd w:val="clear" w:color="auto" w:fill="auto"/>
            <w:vAlign w:val="center"/>
          </w:tcPr>
          <w:p w14:paraId="2AD5284D" w14:textId="77777777" w:rsidR="00E4013F" w:rsidRPr="00992370" w:rsidRDefault="00E4013F" w:rsidP="00590E8D">
            <w:pPr>
              <w:pStyle w:val="TA"/>
            </w:pPr>
            <w:r w:rsidRPr="00992370">
              <w:t>Cyperaceae</w:t>
            </w:r>
          </w:p>
        </w:tc>
        <w:tc>
          <w:tcPr>
            <w:tcW w:w="1276" w:type="dxa"/>
            <w:shd w:val="clear" w:color="auto" w:fill="auto"/>
            <w:vAlign w:val="center"/>
          </w:tcPr>
          <w:p w14:paraId="4E77CBD1" w14:textId="77777777" w:rsidR="00E4013F" w:rsidRPr="00992370" w:rsidRDefault="00E4013F" w:rsidP="00590E8D">
            <w:pPr>
              <w:pStyle w:val="TA"/>
            </w:pPr>
            <w:r>
              <w:t>Environmental weed</w:t>
            </w:r>
          </w:p>
        </w:tc>
        <w:tc>
          <w:tcPr>
            <w:tcW w:w="1134" w:type="dxa"/>
            <w:shd w:val="clear" w:color="auto" w:fill="auto"/>
            <w:vAlign w:val="center"/>
          </w:tcPr>
          <w:p w14:paraId="64D2F37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BD2A3E0" w14:textId="77777777" w:rsidR="00E4013F" w:rsidRPr="00992370" w:rsidRDefault="00E4013F" w:rsidP="00590E8D">
            <w:pPr>
              <w:pStyle w:val="TA"/>
            </w:pPr>
            <w:r>
              <w:t>Early stage of invasion</w:t>
            </w:r>
          </w:p>
        </w:tc>
        <w:tc>
          <w:tcPr>
            <w:tcW w:w="1134" w:type="dxa"/>
            <w:shd w:val="clear" w:color="auto" w:fill="auto"/>
            <w:vAlign w:val="center"/>
          </w:tcPr>
          <w:p w14:paraId="2AE5901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3D548F3" w14:textId="77777777" w:rsidR="00E4013F" w:rsidRPr="00992370" w:rsidRDefault="00E4013F" w:rsidP="00590E8D">
            <w:pPr>
              <w:pStyle w:val="TA"/>
            </w:pPr>
            <w:r w:rsidRPr="00992370">
              <w:t>Moderate</w:t>
            </w:r>
          </w:p>
        </w:tc>
        <w:tc>
          <w:tcPr>
            <w:tcW w:w="1134" w:type="dxa"/>
            <w:shd w:val="clear" w:color="auto" w:fill="auto"/>
            <w:vAlign w:val="center"/>
          </w:tcPr>
          <w:p w14:paraId="685C6B84" w14:textId="77777777" w:rsidR="00E4013F" w:rsidRPr="00992370" w:rsidRDefault="00E4013F" w:rsidP="00590E8D">
            <w:pPr>
              <w:pStyle w:val="TA"/>
            </w:pPr>
            <w:r w:rsidRPr="00992370">
              <w:t>Restricted</w:t>
            </w:r>
          </w:p>
        </w:tc>
        <w:tc>
          <w:tcPr>
            <w:tcW w:w="851" w:type="dxa"/>
            <w:shd w:val="clear" w:color="auto" w:fill="auto"/>
            <w:vAlign w:val="center"/>
          </w:tcPr>
          <w:p w14:paraId="3C958D9B" w14:textId="77777777" w:rsidR="00E4013F" w:rsidRPr="00992370" w:rsidRDefault="00E4013F" w:rsidP="00E13B3F">
            <w:pPr>
              <w:pStyle w:val="TA"/>
              <w:jc w:val="center"/>
            </w:pPr>
            <w:r w:rsidRPr="00992370">
              <w:t>32.1</w:t>
            </w:r>
          </w:p>
        </w:tc>
        <w:tc>
          <w:tcPr>
            <w:tcW w:w="1134" w:type="dxa"/>
            <w:shd w:val="clear" w:color="auto" w:fill="auto"/>
            <w:vAlign w:val="center"/>
          </w:tcPr>
          <w:p w14:paraId="5066474D" w14:textId="77777777" w:rsidR="00E4013F" w:rsidRPr="00992370" w:rsidRDefault="00E4013F" w:rsidP="00590E8D">
            <w:pPr>
              <w:pStyle w:val="TA"/>
            </w:pPr>
            <w:r>
              <w:t>Very high</w:t>
            </w:r>
          </w:p>
        </w:tc>
      </w:tr>
      <w:tr w:rsidR="00E4013F" w:rsidRPr="00992370" w14:paraId="115C2AA5" w14:textId="77777777" w:rsidTr="007A331F">
        <w:trPr>
          <w:cantSplit/>
        </w:trPr>
        <w:tc>
          <w:tcPr>
            <w:tcW w:w="2093" w:type="dxa"/>
            <w:shd w:val="clear" w:color="auto" w:fill="auto"/>
            <w:vAlign w:val="center"/>
          </w:tcPr>
          <w:p w14:paraId="3101EA3D" w14:textId="77777777" w:rsidR="00E4013F" w:rsidRPr="00590E8D" w:rsidRDefault="00E4013F" w:rsidP="00590E8D">
            <w:pPr>
              <w:pStyle w:val="TA"/>
              <w:rPr>
                <w:i/>
              </w:rPr>
            </w:pPr>
            <w:r w:rsidRPr="00590E8D">
              <w:rPr>
                <w:i/>
              </w:rPr>
              <w:t>Sorbus aucuparia</w:t>
            </w:r>
          </w:p>
        </w:tc>
        <w:tc>
          <w:tcPr>
            <w:tcW w:w="1843" w:type="dxa"/>
            <w:shd w:val="clear" w:color="auto" w:fill="auto"/>
            <w:vAlign w:val="center"/>
          </w:tcPr>
          <w:p w14:paraId="3183FD9A" w14:textId="77777777" w:rsidR="00E4013F" w:rsidRPr="00992370" w:rsidRDefault="00E4013F" w:rsidP="00590E8D">
            <w:pPr>
              <w:pStyle w:val="TA"/>
            </w:pPr>
            <w:r w:rsidRPr="00992370">
              <w:t>Rowan</w:t>
            </w:r>
          </w:p>
        </w:tc>
        <w:tc>
          <w:tcPr>
            <w:tcW w:w="1417" w:type="dxa"/>
            <w:shd w:val="clear" w:color="auto" w:fill="auto"/>
            <w:vAlign w:val="center"/>
          </w:tcPr>
          <w:p w14:paraId="2FA4D5D0" w14:textId="77777777" w:rsidR="00E4013F" w:rsidRPr="00992370" w:rsidRDefault="00E4013F" w:rsidP="00590E8D">
            <w:pPr>
              <w:pStyle w:val="TA"/>
            </w:pPr>
            <w:r w:rsidRPr="00992370">
              <w:t>Rosaceae</w:t>
            </w:r>
          </w:p>
        </w:tc>
        <w:tc>
          <w:tcPr>
            <w:tcW w:w="1276" w:type="dxa"/>
            <w:shd w:val="clear" w:color="auto" w:fill="auto"/>
            <w:vAlign w:val="center"/>
          </w:tcPr>
          <w:p w14:paraId="61AB505F" w14:textId="77777777" w:rsidR="00E4013F" w:rsidRPr="00992370" w:rsidRDefault="00E4013F" w:rsidP="00590E8D">
            <w:pPr>
              <w:pStyle w:val="TA"/>
            </w:pPr>
            <w:r>
              <w:t>Environmental weed</w:t>
            </w:r>
          </w:p>
        </w:tc>
        <w:tc>
          <w:tcPr>
            <w:tcW w:w="1134" w:type="dxa"/>
            <w:shd w:val="clear" w:color="auto" w:fill="auto"/>
            <w:vAlign w:val="center"/>
          </w:tcPr>
          <w:p w14:paraId="0437351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FD62E4" w14:textId="77777777" w:rsidR="00E4013F" w:rsidRPr="00992370" w:rsidRDefault="00E4013F" w:rsidP="00590E8D">
            <w:pPr>
              <w:pStyle w:val="TA"/>
            </w:pPr>
            <w:r>
              <w:t>Early stage of invasion</w:t>
            </w:r>
          </w:p>
        </w:tc>
        <w:tc>
          <w:tcPr>
            <w:tcW w:w="1134" w:type="dxa"/>
            <w:shd w:val="clear" w:color="auto" w:fill="auto"/>
            <w:vAlign w:val="center"/>
          </w:tcPr>
          <w:p w14:paraId="17C7980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F1F034D" w14:textId="77777777" w:rsidR="00E4013F" w:rsidRPr="00992370" w:rsidRDefault="00E4013F" w:rsidP="00590E8D">
            <w:pPr>
              <w:pStyle w:val="TA"/>
            </w:pPr>
            <w:r w:rsidRPr="00992370">
              <w:t>Moderate</w:t>
            </w:r>
          </w:p>
        </w:tc>
        <w:tc>
          <w:tcPr>
            <w:tcW w:w="1134" w:type="dxa"/>
            <w:shd w:val="clear" w:color="auto" w:fill="auto"/>
            <w:vAlign w:val="center"/>
          </w:tcPr>
          <w:p w14:paraId="43CE8FDE" w14:textId="77777777" w:rsidR="00E4013F" w:rsidRPr="00992370" w:rsidRDefault="00E4013F" w:rsidP="00590E8D">
            <w:pPr>
              <w:pStyle w:val="TA"/>
            </w:pPr>
            <w:r w:rsidRPr="00992370">
              <w:t>Restricted</w:t>
            </w:r>
          </w:p>
        </w:tc>
        <w:tc>
          <w:tcPr>
            <w:tcW w:w="851" w:type="dxa"/>
            <w:shd w:val="clear" w:color="auto" w:fill="auto"/>
            <w:vAlign w:val="center"/>
          </w:tcPr>
          <w:p w14:paraId="66720AE4" w14:textId="77777777" w:rsidR="00E4013F" w:rsidRPr="00992370" w:rsidRDefault="00E4013F" w:rsidP="00E13B3F">
            <w:pPr>
              <w:pStyle w:val="TA"/>
              <w:jc w:val="center"/>
            </w:pPr>
            <w:r w:rsidRPr="00992370">
              <w:t>32.1</w:t>
            </w:r>
          </w:p>
        </w:tc>
        <w:tc>
          <w:tcPr>
            <w:tcW w:w="1134" w:type="dxa"/>
            <w:shd w:val="clear" w:color="auto" w:fill="auto"/>
            <w:vAlign w:val="center"/>
          </w:tcPr>
          <w:p w14:paraId="4018C577" w14:textId="77777777" w:rsidR="00E4013F" w:rsidRPr="00992370" w:rsidRDefault="00E4013F" w:rsidP="00590E8D">
            <w:pPr>
              <w:pStyle w:val="TA"/>
            </w:pPr>
            <w:r>
              <w:t>Very high</w:t>
            </w:r>
          </w:p>
        </w:tc>
      </w:tr>
      <w:tr w:rsidR="00E4013F" w:rsidRPr="00992370" w14:paraId="32923F8A" w14:textId="77777777" w:rsidTr="007A331F">
        <w:trPr>
          <w:cantSplit/>
        </w:trPr>
        <w:tc>
          <w:tcPr>
            <w:tcW w:w="2093" w:type="dxa"/>
            <w:shd w:val="clear" w:color="auto" w:fill="auto"/>
            <w:vAlign w:val="center"/>
          </w:tcPr>
          <w:p w14:paraId="17DCA933" w14:textId="77777777" w:rsidR="00E4013F" w:rsidRPr="00590E8D" w:rsidRDefault="00E4013F" w:rsidP="00590E8D">
            <w:pPr>
              <w:pStyle w:val="TA"/>
              <w:rPr>
                <w:i/>
              </w:rPr>
            </w:pPr>
            <w:r w:rsidRPr="00590E8D">
              <w:rPr>
                <w:i/>
              </w:rPr>
              <w:t>Tribolium uniolae</w:t>
            </w:r>
          </w:p>
        </w:tc>
        <w:tc>
          <w:tcPr>
            <w:tcW w:w="1843" w:type="dxa"/>
            <w:shd w:val="clear" w:color="auto" w:fill="auto"/>
            <w:vAlign w:val="center"/>
          </w:tcPr>
          <w:p w14:paraId="0753D848" w14:textId="77777777" w:rsidR="00E4013F" w:rsidRPr="00992370" w:rsidRDefault="00E4013F" w:rsidP="00590E8D">
            <w:pPr>
              <w:pStyle w:val="TA"/>
            </w:pPr>
            <w:r w:rsidRPr="00992370">
              <w:t>Haas Grass</w:t>
            </w:r>
          </w:p>
        </w:tc>
        <w:tc>
          <w:tcPr>
            <w:tcW w:w="1417" w:type="dxa"/>
            <w:shd w:val="clear" w:color="auto" w:fill="auto"/>
            <w:vAlign w:val="center"/>
          </w:tcPr>
          <w:p w14:paraId="369CF1F6" w14:textId="77777777" w:rsidR="00E4013F" w:rsidRPr="00992370" w:rsidRDefault="00E4013F" w:rsidP="00590E8D">
            <w:pPr>
              <w:pStyle w:val="TA"/>
            </w:pPr>
            <w:r w:rsidRPr="00992370">
              <w:t>Poaceae</w:t>
            </w:r>
          </w:p>
        </w:tc>
        <w:tc>
          <w:tcPr>
            <w:tcW w:w="1276" w:type="dxa"/>
            <w:shd w:val="clear" w:color="auto" w:fill="auto"/>
            <w:vAlign w:val="center"/>
          </w:tcPr>
          <w:p w14:paraId="3DFB3FDC" w14:textId="77777777" w:rsidR="00E4013F" w:rsidRPr="00992370" w:rsidRDefault="00E4013F" w:rsidP="00590E8D">
            <w:pPr>
              <w:pStyle w:val="TA"/>
            </w:pPr>
            <w:r>
              <w:t>Environmental weed</w:t>
            </w:r>
          </w:p>
        </w:tc>
        <w:tc>
          <w:tcPr>
            <w:tcW w:w="1134" w:type="dxa"/>
            <w:shd w:val="clear" w:color="auto" w:fill="auto"/>
            <w:vAlign w:val="center"/>
          </w:tcPr>
          <w:p w14:paraId="6ACDBE6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20F3DD3" w14:textId="77777777" w:rsidR="00E4013F" w:rsidRPr="00992370" w:rsidRDefault="00E4013F" w:rsidP="00590E8D">
            <w:pPr>
              <w:pStyle w:val="TA"/>
            </w:pPr>
            <w:r>
              <w:t>Early stage of invasion</w:t>
            </w:r>
          </w:p>
        </w:tc>
        <w:tc>
          <w:tcPr>
            <w:tcW w:w="1134" w:type="dxa"/>
            <w:shd w:val="clear" w:color="auto" w:fill="auto"/>
            <w:vAlign w:val="center"/>
          </w:tcPr>
          <w:p w14:paraId="4DC3CCF3" w14:textId="77777777" w:rsidR="00E4013F" w:rsidRPr="00992370" w:rsidRDefault="00E4013F" w:rsidP="00590E8D">
            <w:pPr>
              <w:pStyle w:val="TA"/>
            </w:pPr>
            <w:r>
              <w:t>Highly invasive</w:t>
            </w:r>
          </w:p>
        </w:tc>
        <w:tc>
          <w:tcPr>
            <w:tcW w:w="850" w:type="dxa"/>
            <w:shd w:val="clear" w:color="auto" w:fill="auto"/>
            <w:vAlign w:val="center"/>
          </w:tcPr>
          <w:p w14:paraId="6B9A6582" w14:textId="77777777" w:rsidR="00E4013F" w:rsidRPr="00992370" w:rsidRDefault="00E4013F" w:rsidP="00590E8D">
            <w:pPr>
              <w:pStyle w:val="TA"/>
            </w:pPr>
            <w:r w:rsidRPr="00992370">
              <w:t>Moderate</w:t>
            </w:r>
          </w:p>
        </w:tc>
        <w:tc>
          <w:tcPr>
            <w:tcW w:w="1134" w:type="dxa"/>
            <w:shd w:val="clear" w:color="auto" w:fill="auto"/>
            <w:vAlign w:val="center"/>
          </w:tcPr>
          <w:p w14:paraId="1D352743" w14:textId="77777777" w:rsidR="00E4013F" w:rsidRPr="00992370" w:rsidRDefault="00E4013F" w:rsidP="00590E8D">
            <w:pPr>
              <w:pStyle w:val="TA"/>
            </w:pPr>
            <w:r w:rsidRPr="00992370">
              <w:t>Restricted</w:t>
            </w:r>
          </w:p>
        </w:tc>
        <w:tc>
          <w:tcPr>
            <w:tcW w:w="851" w:type="dxa"/>
            <w:shd w:val="clear" w:color="auto" w:fill="auto"/>
            <w:vAlign w:val="center"/>
          </w:tcPr>
          <w:p w14:paraId="1B2FF2B5" w14:textId="77777777" w:rsidR="00E4013F" w:rsidRPr="00992370" w:rsidRDefault="00E4013F" w:rsidP="00E13B3F">
            <w:pPr>
              <w:pStyle w:val="TA"/>
              <w:jc w:val="center"/>
            </w:pPr>
            <w:r w:rsidRPr="00992370">
              <w:t>32.1</w:t>
            </w:r>
          </w:p>
        </w:tc>
        <w:tc>
          <w:tcPr>
            <w:tcW w:w="1134" w:type="dxa"/>
            <w:shd w:val="clear" w:color="auto" w:fill="auto"/>
            <w:vAlign w:val="center"/>
          </w:tcPr>
          <w:p w14:paraId="197EDA87" w14:textId="77777777" w:rsidR="00E4013F" w:rsidRPr="00992370" w:rsidRDefault="00E4013F" w:rsidP="00590E8D">
            <w:pPr>
              <w:pStyle w:val="TA"/>
            </w:pPr>
            <w:r>
              <w:t>Very high</w:t>
            </w:r>
          </w:p>
        </w:tc>
      </w:tr>
      <w:tr w:rsidR="00E4013F" w:rsidRPr="00992370" w14:paraId="0BD07E07" w14:textId="77777777" w:rsidTr="007A331F">
        <w:trPr>
          <w:cantSplit/>
        </w:trPr>
        <w:tc>
          <w:tcPr>
            <w:tcW w:w="2093" w:type="dxa"/>
            <w:shd w:val="clear" w:color="auto" w:fill="auto"/>
            <w:vAlign w:val="center"/>
          </w:tcPr>
          <w:p w14:paraId="2F9C6A73" w14:textId="77777777" w:rsidR="00E4013F" w:rsidRPr="00590E8D" w:rsidRDefault="00E4013F" w:rsidP="00590E8D">
            <w:pPr>
              <w:pStyle w:val="TA"/>
              <w:rPr>
                <w:i/>
              </w:rPr>
            </w:pPr>
            <w:r w:rsidRPr="00590E8D">
              <w:rPr>
                <w:i/>
              </w:rPr>
              <w:t>Triglochin scilloides</w:t>
            </w:r>
          </w:p>
        </w:tc>
        <w:tc>
          <w:tcPr>
            <w:tcW w:w="1843" w:type="dxa"/>
            <w:shd w:val="clear" w:color="auto" w:fill="auto"/>
            <w:vAlign w:val="center"/>
          </w:tcPr>
          <w:p w14:paraId="1EAC8509" w14:textId="77777777" w:rsidR="00E4013F" w:rsidRPr="00992370" w:rsidRDefault="00E4013F" w:rsidP="00590E8D">
            <w:pPr>
              <w:pStyle w:val="TA"/>
            </w:pPr>
            <w:r w:rsidRPr="00992370">
              <w:t>Awl-leaved Lilaea</w:t>
            </w:r>
          </w:p>
        </w:tc>
        <w:tc>
          <w:tcPr>
            <w:tcW w:w="1417" w:type="dxa"/>
            <w:shd w:val="clear" w:color="auto" w:fill="auto"/>
            <w:vAlign w:val="center"/>
          </w:tcPr>
          <w:p w14:paraId="5B787A24" w14:textId="77777777" w:rsidR="00E4013F" w:rsidRPr="00992370" w:rsidRDefault="00E4013F" w:rsidP="00590E8D">
            <w:pPr>
              <w:pStyle w:val="TA"/>
            </w:pPr>
            <w:r w:rsidRPr="00992370">
              <w:t>Juncaginaceae</w:t>
            </w:r>
          </w:p>
        </w:tc>
        <w:tc>
          <w:tcPr>
            <w:tcW w:w="1276" w:type="dxa"/>
            <w:shd w:val="clear" w:color="auto" w:fill="auto"/>
            <w:vAlign w:val="center"/>
          </w:tcPr>
          <w:p w14:paraId="37F2A90B" w14:textId="77777777" w:rsidR="00E4013F" w:rsidRPr="00992370" w:rsidRDefault="00E4013F" w:rsidP="00590E8D">
            <w:pPr>
              <w:pStyle w:val="TA"/>
            </w:pPr>
            <w:r>
              <w:t>Environmental weed</w:t>
            </w:r>
          </w:p>
        </w:tc>
        <w:tc>
          <w:tcPr>
            <w:tcW w:w="1134" w:type="dxa"/>
            <w:shd w:val="clear" w:color="auto" w:fill="auto"/>
            <w:vAlign w:val="center"/>
          </w:tcPr>
          <w:p w14:paraId="734BEF6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32C052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ACF898F" w14:textId="77777777" w:rsidR="00E4013F" w:rsidRPr="00992370" w:rsidRDefault="00E4013F" w:rsidP="00590E8D">
            <w:pPr>
              <w:pStyle w:val="TA"/>
            </w:pPr>
            <w:r>
              <w:t>Highly invasive</w:t>
            </w:r>
          </w:p>
        </w:tc>
        <w:tc>
          <w:tcPr>
            <w:tcW w:w="850" w:type="dxa"/>
            <w:shd w:val="clear" w:color="auto" w:fill="auto"/>
            <w:vAlign w:val="center"/>
          </w:tcPr>
          <w:p w14:paraId="56DCF03D" w14:textId="77777777" w:rsidR="00E4013F" w:rsidRPr="00992370" w:rsidRDefault="00E4013F" w:rsidP="00590E8D">
            <w:pPr>
              <w:pStyle w:val="TA"/>
            </w:pPr>
            <w:r w:rsidRPr="00992370">
              <w:t>Moderate</w:t>
            </w:r>
          </w:p>
        </w:tc>
        <w:tc>
          <w:tcPr>
            <w:tcW w:w="1134" w:type="dxa"/>
            <w:shd w:val="clear" w:color="auto" w:fill="auto"/>
            <w:vAlign w:val="center"/>
          </w:tcPr>
          <w:p w14:paraId="74F94453" w14:textId="77777777" w:rsidR="00E4013F" w:rsidRPr="00992370" w:rsidRDefault="00E4013F" w:rsidP="00590E8D">
            <w:pPr>
              <w:pStyle w:val="TA"/>
            </w:pPr>
            <w:r w:rsidRPr="00992370">
              <w:t>Restricted</w:t>
            </w:r>
          </w:p>
        </w:tc>
        <w:tc>
          <w:tcPr>
            <w:tcW w:w="851" w:type="dxa"/>
            <w:shd w:val="clear" w:color="auto" w:fill="auto"/>
            <w:vAlign w:val="center"/>
          </w:tcPr>
          <w:p w14:paraId="19BF2123" w14:textId="77777777" w:rsidR="00E4013F" w:rsidRPr="00992370" w:rsidRDefault="00E4013F" w:rsidP="00E13B3F">
            <w:pPr>
              <w:pStyle w:val="TA"/>
              <w:jc w:val="center"/>
            </w:pPr>
            <w:r w:rsidRPr="00992370">
              <w:t>32.1</w:t>
            </w:r>
          </w:p>
        </w:tc>
        <w:tc>
          <w:tcPr>
            <w:tcW w:w="1134" w:type="dxa"/>
            <w:shd w:val="clear" w:color="auto" w:fill="auto"/>
            <w:vAlign w:val="center"/>
          </w:tcPr>
          <w:p w14:paraId="5466EE4A" w14:textId="77777777" w:rsidR="00E4013F" w:rsidRPr="00992370" w:rsidRDefault="00E4013F" w:rsidP="00590E8D">
            <w:pPr>
              <w:pStyle w:val="TA"/>
            </w:pPr>
            <w:r>
              <w:t>Very high</w:t>
            </w:r>
          </w:p>
        </w:tc>
      </w:tr>
      <w:tr w:rsidR="00E4013F" w:rsidRPr="00992370" w14:paraId="7F7CB37E" w14:textId="77777777" w:rsidTr="007A331F">
        <w:trPr>
          <w:cantSplit/>
        </w:trPr>
        <w:tc>
          <w:tcPr>
            <w:tcW w:w="2093" w:type="dxa"/>
            <w:shd w:val="clear" w:color="auto" w:fill="auto"/>
            <w:vAlign w:val="center"/>
          </w:tcPr>
          <w:p w14:paraId="587F90A8" w14:textId="77777777" w:rsidR="00E4013F" w:rsidRPr="00590E8D" w:rsidRDefault="00E4013F" w:rsidP="00590E8D">
            <w:pPr>
              <w:pStyle w:val="TA"/>
              <w:rPr>
                <w:i/>
              </w:rPr>
            </w:pPr>
            <w:r w:rsidRPr="00590E8D">
              <w:rPr>
                <w:i/>
              </w:rPr>
              <w:t>Viola odorata</w:t>
            </w:r>
          </w:p>
        </w:tc>
        <w:tc>
          <w:tcPr>
            <w:tcW w:w="1843" w:type="dxa"/>
            <w:shd w:val="clear" w:color="auto" w:fill="auto"/>
            <w:vAlign w:val="center"/>
          </w:tcPr>
          <w:p w14:paraId="30DD6D20" w14:textId="77777777" w:rsidR="00E4013F" w:rsidRPr="00992370" w:rsidRDefault="00E4013F" w:rsidP="00590E8D">
            <w:pPr>
              <w:pStyle w:val="TA"/>
            </w:pPr>
            <w:r w:rsidRPr="00992370">
              <w:t>Common Violet</w:t>
            </w:r>
          </w:p>
        </w:tc>
        <w:tc>
          <w:tcPr>
            <w:tcW w:w="1417" w:type="dxa"/>
            <w:shd w:val="clear" w:color="auto" w:fill="auto"/>
            <w:vAlign w:val="center"/>
          </w:tcPr>
          <w:p w14:paraId="39B03446" w14:textId="77777777" w:rsidR="00E4013F" w:rsidRPr="00992370" w:rsidRDefault="00E4013F" w:rsidP="00590E8D">
            <w:pPr>
              <w:pStyle w:val="TA"/>
            </w:pPr>
            <w:r w:rsidRPr="00992370">
              <w:t>Violaceae</w:t>
            </w:r>
          </w:p>
        </w:tc>
        <w:tc>
          <w:tcPr>
            <w:tcW w:w="1276" w:type="dxa"/>
            <w:shd w:val="clear" w:color="auto" w:fill="auto"/>
            <w:vAlign w:val="center"/>
          </w:tcPr>
          <w:p w14:paraId="37D23E7E" w14:textId="77777777" w:rsidR="00E4013F" w:rsidRPr="00992370" w:rsidRDefault="00E4013F" w:rsidP="00590E8D">
            <w:pPr>
              <w:pStyle w:val="TA"/>
            </w:pPr>
            <w:r>
              <w:t>Environmental weed</w:t>
            </w:r>
          </w:p>
        </w:tc>
        <w:tc>
          <w:tcPr>
            <w:tcW w:w="1134" w:type="dxa"/>
            <w:shd w:val="clear" w:color="auto" w:fill="auto"/>
            <w:vAlign w:val="center"/>
          </w:tcPr>
          <w:p w14:paraId="17B4322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6F5D05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F46C4A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8F3A1F8" w14:textId="77777777" w:rsidR="00E4013F" w:rsidRPr="00992370" w:rsidRDefault="00E4013F" w:rsidP="00590E8D">
            <w:pPr>
              <w:pStyle w:val="TA"/>
            </w:pPr>
            <w:r w:rsidRPr="00992370">
              <w:t>Moderate</w:t>
            </w:r>
          </w:p>
        </w:tc>
        <w:tc>
          <w:tcPr>
            <w:tcW w:w="1134" w:type="dxa"/>
            <w:shd w:val="clear" w:color="auto" w:fill="auto"/>
            <w:vAlign w:val="center"/>
          </w:tcPr>
          <w:p w14:paraId="65999CBB" w14:textId="77777777" w:rsidR="00E4013F" w:rsidRPr="00992370" w:rsidRDefault="00E4013F" w:rsidP="00590E8D">
            <w:pPr>
              <w:pStyle w:val="TA"/>
            </w:pPr>
            <w:r w:rsidRPr="00992370">
              <w:t>Restricted</w:t>
            </w:r>
          </w:p>
        </w:tc>
        <w:tc>
          <w:tcPr>
            <w:tcW w:w="851" w:type="dxa"/>
            <w:shd w:val="clear" w:color="auto" w:fill="auto"/>
            <w:vAlign w:val="center"/>
          </w:tcPr>
          <w:p w14:paraId="511E9284" w14:textId="77777777" w:rsidR="00E4013F" w:rsidRPr="00992370" w:rsidRDefault="00E4013F" w:rsidP="00E13B3F">
            <w:pPr>
              <w:pStyle w:val="TA"/>
              <w:jc w:val="center"/>
            </w:pPr>
            <w:r w:rsidRPr="00992370">
              <w:t>32.1</w:t>
            </w:r>
          </w:p>
        </w:tc>
        <w:tc>
          <w:tcPr>
            <w:tcW w:w="1134" w:type="dxa"/>
            <w:shd w:val="clear" w:color="auto" w:fill="auto"/>
            <w:vAlign w:val="center"/>
          </w:tcPr>
          <w:p w14:paraId="1CE7B0F7" w14:textId="77777777" w:rsidR="00E4013F" w:rsidRPr="00992370" w:rsidRDefault="00E4013F" w:rsidP="00590E8D">
            <w:pPr>
              <w:pStyle w:val="TA"/>
            </w:pPr>
            <w:r>
              <w:t>Very high</w:t>
            </w:r>
          </w:p>
        </w:tc>
      </w:tr>
      <w:tr w:rsidR="00E4013F" w:rsidRPr="00992370" w14:paraId="31687E48" w14:textId="77777777" w:rsidTr="007A331F">
        <w:trPr>
          <w:cantSplit/>
        </w:trPr>
        <w:tc>
          <w:tcPr>
            <w:tcW w:w="2093" w:type="dxa"/>
            <w:shd w:val="clear" w:color="auto" w:fill="auto"/>
            <w:vAlign w:val="center"/>
          </w:tcPr>
          <w:p w14:paraId="6DFED8B7" w14:textId="77777777" w:rsidR="00E4013F" w:rsidRPr="00590E8D" w:rsidRDefault="00E4013F" w:rsidP="00590E8D">
            <w:pPr>
              <w:pStyle w:val="TA"/>
              <w:rPr>
                <w:i/>
              </w:rPr>
            </w:pPr>
            <w:r w:rsidRPr="00590E8D">
              <w:rPr>
                <w:i/>
              </w:rPr>
              <w:t>Wachendorfia thyrsiflora</w:t>
            </w:r>
          </w:p>
        </w:tc>
        <w:tc>
          <w:tcPr>
            <w:tcW w:w="1843" w:type="dxa"/>
            <w:shd w:val="clear" w:color="auto" w:fill="auto"/>
            <w:vAlign w:val="center"/>
          </w:tcPr>
          <w:p w14:paraId="64CCCCB4" w14:textId="77777777" w:rsidR="00E4013F" w:rsidRPr="00992370" w:rsidRDefault="00E4013F" w:rsidP="00590E8D">
            <w:pPr>
              <w:pStyle w:val="TA"/>
            </w:pPr>
            <w:r w:rsidRPr="00992370">
              <w:t>Red Root</w:t>
            </w:r>
          </w:p>
        </w:tc>
        <w:tc>
          <w:tcPr>
            <w:tcW w:w="1417" w:type="dxa"/>
            <w:shd w:val="clear" w:color="auto" w:fill="auto"/>
            <w:vAlign w:val="center"/>
          </w:tcPr>
          <w:p w14:paraId="1FD608B5" w14:textId="77777777" w:rsidR="00E4013F" w:rsidRPr="00992370" w:rsidRDefault="00E4013F" w:rsidP="00590E8D">
            <w:pPr>
              <w:pStyle w:val="TA"/>
            </w:pPr>
            <w:r w:rsidRPr="00992370">
              <w:t>Haemodoraceae</w:t>
            </w:r>
          </w:p>
        </w:tc>
        <w:tc>
          <w:tcPr>
            <w:tcW w:w="1276" w:type="dxa"/>
            <w:shd w:val="clear" w:color="auto" w:fill="auto"/>
            <w:vAlign w:val="center"/>
          </w:tcPr>
          <w:p w14:paraId="7118D022" w14:textId="77777777" w:rsidR="00E4013F" w:rsidRPr="00992370" w:rsidRDefault="00E4013F" w:rsidP="00590E8D">
            <w:pPr>
              <w:pStyle w:val="TA"/>
            </w:pPr>
            <w:r>
              <w:t>Environmental weed</w:t>
            </w:r>
          </w:p>
        </w:tc>
        <w:tc>
          <w:tcPr>
            <w:tcW w:w="1134" w:type="dxa"/>
            <w:shd w:val="clear" w:color="auto" w:fill="auto"/>
            <w:vAlign w:val="center"/>
          </w:tcPr>
          <w:p w14:paraId="5FF5940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B3C84C4" w14:textId="77777777" w:rsidR="00E4013F" w:rsidRPr="00992370" w:rsidRDefault="00E4013F" w:rsidP="00590E8D">
            <w:pPr>
              <w:pStyle w:val="TA"/>
            </w:pPr>
            <w:r>
              <w:t>Early stage of invasion</w:t>
            </w:r>
          </w:p>
        </w:tc>
        <w:tc>
          <w:tcPr>
            <w:tcW w:w="1134" w:type="dxa"/>
            <w:shd w:val="clear" w:color="auto" w:fill="auto"/>
            <w:vAlign w:val="center"/>
          </w:tcPr>
          <w:p w14:paraId="0BBE4433" w14:textId="77777777" w:rsidR="00E4013F" w:rsidRPr="00992370" w:rsidRDefault="00E4013F" w:rsidP="00590E8D">
            <w:pPr>
              <w:pStyle w:val="TA"/>
            </w:pPr>
            <w:r>
              <w:t>Highly invasive</w:t>
            </w:r>
          </w:p>
        </w:tc>
        <w:tc>
          <w:tcPr>
            <w:tcW w:w="850" w:type="dxa"/>
            <w:shd w:val="clear" w:color="auto" w:fill="auto"/>
            <w:vAlign w:val="center"/>
          </w:tcPr>
          <w:p w14:paraId="1D4B08B5" w14:textId="77777777" w:rsidR="00E4013F" w:rsidRPr="00992370" w:rsidRDefault="00E4013F" w:rsidP="00590E8D">
            <w:pPr>
              <w:pStyle w:val="TA"/>
            </w:pPr>
            <w:r w:rsidRPr="00992370">
              <w:t>Moderate</w:t>
            </w:r>
          </w:p>
        </w:tc>
        <w:tc>
          <w:tcPr>
            <w:tcW w:w="1134" w:type="dxa"/>
            <w:shd w:val="clear" w:color="auto" w:fill="auto"/>
            <w:vAlign w:val="center"/>
          </w:tcPr>
          <w:p w14:paraId="6299D9B9" w14:textId="77777777" w:rsidR="00E4013F" w:rsidRPr="00992370" w:rsidRDefault="00E4013F" w:rsidP="00590E8D">
            <w:pPr>
              <w:pStyle w:val="TA"/>
            </w:pPr>
            <w:r w:rsidRPr="00992370">
              <w:t>Restricted</w:t>
            </w:r>
          </w:p>
        </w:tc>
        <w:tc>
          <w:tcPr>
            <w:tcW w:w="851" w:type="dxa"/>
            <w:shd w:val="clear" w:color="auto" w:fill="auto"/>
            <w:vAlign w:val="center"/>
          </w:tcPr>
          <w:p w14:paraId="43428378" w14:textId="77777777" w:rsidR="00E4013F" w:rsidRPr="00992370" w:rsidRDefault="00E4013F" w:rsidP="00E13B3F">
            <w:pPr>
              <w:pStyle w:val="TA"/>
              <w:jc w:val="center"/>
            </w:pPr>
            <w:r w:rsidRPr="00992370">
              <w:t>32.1</w:t>
            </w:r>
          </w:p>
        </w:tc>
        <w:tc>
          <w:tcPr>
            <w:tcW w:w="1134" w:type="dxa"/>
            <w:shd w:val="clear" w:color="auto" w:fill="auto"/>
            <w:vAlign w:val="center"/>
          </w:tcPr>
          <w:p w14:paraId="69BA76B2" w14:textId="77777777" w:rsidR="00E4013F" w:rsidRPr="00992370" w:rsidRDefault="00E4013F" w:rsidP="00590E8D">
            <w:pPr>
              <w:pStyle w:val="TA"/>
            </w:pPr>
            <w:r>
              <w:t>Very high</w:t>
            </w:r>
          </w:p>
        </w:tc>
      </w:tr>
      <w:tr w:rsidR="00E4013F" w:rsidRPr="00992370" w14:paraId="2E2666DE" w14:textId="77777777" w:rsidTr="007A331F">
        <w:trPr>
          <w:cantSplit/>
        </w:trPr>
        <w:tc>
          <w:tcPr>
            <w:tcW w:w="2093" w:type="dxa"/>
            <w:shd w:val="clear" w:color="auto" w:fill="auto"/>
            <w:vAlign w:val="center"/>
          </w:tcPr>
          <w:p w14:paraId="10C14E0D" w14:textId="77777777" w:rsidR="00E4013F" w:rsidRPr="00590E8D" w:rsidRDefault="00E4013F" w:rsidP="00590E8D">
            <w:pPr>
              <w:pStyle w:val="TA"/>
              <w:rPr>
                <w:i/>
              </w:rPr>
            </w:pPr>
            <w:r w:rsidRPr="00590E8D">
              <w:rPr>
                <w:i/>
              </w:rPr>
              <w:t>Xanthium strumarium</w:t>
            </w:r>
          </w:p>
        </w:tc>
        <w:tc>
          <w:tcPr>
            <w:tcW w:w="1843" w:type="dxa"/>
            <w:shd w:val="clear" w:color="auto" w:fill="auto"/>
            <w:vAlign w:val="center"/>
          </w:tcPr>
          <w:p w14:paraId="62DBFD8C" w14:textId="77777777" w:rsidR="00E4013F" w:rsidRPr="00992370" w:rsidRDefault="00E4013F" w:rsidP="00590E8D">
            <w:pPr>
              <w:pStyle w:val="TA"/>
            </w:pPr>
            <w:r w:rsidRPr="00992370">
              <w:t>Noogoora Burr</w:t>
            </w:r>
          </w:p>
        </w:tc>
        <w:tc>
          <w:tcPr>
            <w:tcW w:w="1417" w:type="dxa"/>
            <w:shd w:val="clear" w:color="auto" w:fill="auto"/>
            <w:vAlign w:val="center"/>
          </w:tcPr>
          <w:p w14:paraId="2C9ABFDF" w14:textId="77777777" w:rsidR="00E4013F" w:rsidRPr="00992370" w:rsidRDefault="00E4013F" w:rsidP="00590E8D">
            <w:pPr>
              <w:pStyle w:val="TA"/>
            </w:pPr>
            <w:r w:rsidRPr="00992370">
              <w:t>Asteraceae</w:t>
            </w:r>
          </w:p>
        </w:tc>
        <w:tc>
          <w:tcPr>
            <w:tcW w:w="1276" w:type="dxa"/>
            <w:shd w:val="clear" w:color="auto" w:fill="auto"/>
            <w:vAlign w:val="center"/>
          </w:tcPr>
          <w:p w14:paraId="47BFA9F3" w14:textId="77777777" w:rsidR="00E4013F" w:rsidRPr="00992370" w:rsidRDefault="00E4013F" w:rsidP="00590E8D">
            <w:pPr>
              <w:pStyle w:val="TA"/>
            </w:pPr>
            <w:r>
              <w:t>Environmental weed</w:t>
            </w:r>
          </w:p>
        </w:tc>
        <w:tc>
          <w:tcPr>
            <w:tcW w:w="1134" w:type="dxa"/>
            <w:shd w:val="clear" w:color="auto" w:fill="auto"/>
            <w:vAlign w:val="center"/>
          </w:tcPr>
          <w:p w14:paraId="1EE7A44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794DDF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149889" w14:textId="77777777" w:rsidR="00E4013F" w:rsidRPr="00992370" w:rsidRDefault="00E4013F" w:rsidP="00590E8D">
            <w:pPr>
              <w:pStyle w:val="TA"/>
            </w:pPr>
            <w:r>
              <w:t>Highly invasive</w:t>
            </w:r>
          </w:p>
        </w:tc>
        <w:tc>
          <w:tcPr>
            <w:tcW w:w="850" w:type="dxa"/>
            <w:shd w:val="clear" w:color="auto" w:fill="auto"/>
            <w:vAlign w:val="center"/>
          </w:tcPr>
          <w:p w14:paraId="622C9C01" w14:textId="77777777" w:rsidR="00E4013F" w:rsidRPr="00992370" w:rsidRDefault="00E4013F" w:rsidP="00590E8D">
            <w:pPr>
              <w:pStyle w:val="TA"/>
            </w:pPr>
            <w:r w:rsidRPr="00992370">
              <w:t>Moderate</w:t>
            </w:r>
          </w:p>
        </w:tc>
        <w:tc>
          <w:tcPr>
            <w:tcW w:w="1134" w:type="dxa"/>
            <w:shd w:val="clear" w:color="auto" w:fill="auto"/>
            <w:vAlign w:val="center"/>
          </w:tcPr>
          <w:p w14:paraId="6469C334" w14:textId="77777777" w:rsidR="00E4013F" w:rsidRPr="00992370" w:rsidRDefault="00E4013F" w:rsidP="00590E8D">
            <w:pPr>
              <w:pStyle w:val="TA"/>
            </w:pPr>
            <w:r w:rsidRPr="00992370">
              <w:t>Restricted</w:t>
            </w:r>
          </w:p>
        </w:tc>
        <w:tc>
          <w:tcPr>
            <w:tcW w:w="851" w:type="dxa"/>
            <w:shd w:val="clear" w:color="auto" w:fill="auto"/>
            <w:vAlign w:val="center"/>
          </w:tcPr>
          <w:p w14:paraId="487290DC" w14:textId="77777777" w:rsidR="00E4013F" w:rsidRPr="00992370" w:rsidRDefault="00E4013F" w:rsidP="00E13B3F">
            <w:pPr>
              <w:pStyle w:val="TA"/>
              <w:jc w:val="center"/>
            </w:pPr>
            <w:r w:rsidRPr="00992370">
              <w:t>32.1</w:t>
            </w:r>
          </w:p>
        </w:tc>
        <w:tc>
          <w:tcPr>
            <w:tcW w:w="1134" w:type="dxa"/>
            <w:shd w:val="clear" w:color="auto" w:fill="auto"/>
            <w:vAlign w:val="center"/>
          </w:tcPr>
          <w:p w14:paraId="6E2C2222" w14:textId="77777777" w:rsidR="00E4013F" w:rsidRPr="00992370" w:rsidRDefault="00E4013F" w:rsidP="00590E8D">
            <w:pPr>
              <w:pStyle w:val="TA"/>
            </w:pPr>
            <w:r>
              <w:t>Very high</w:t>
            </w:r>
          </w:p>
        </w:tc>
      </w:tr>
      <w:tr w:rsidR="00E4013F" w:rsidRPr="00992370" w14:paraId="35EFAD61" w14:textId="77777777" w:rsidTr="007A331F">
        <w:trPr>
          <w:cantSplit/>
        </w:trPr>
        <w:tc>
          <w:tcPr>
            <w:tcW w:w="2093" w:type="dxa"/>
            <w:shd w:val="clear" w:color="auto" w:fill="auto"/>
            <w:vAlign w:val="center"/>
          </w:tcPr>
          <w:p w14:paraId="12451783" w14:textId="77777777" w:rsidR="00E4013F" w:rsidRPr="00590E8D" w:rsidRDefault="00E4013F" w:rsidP="00590E8D">
            <w:pPr>
              <w:pStyle w:val="TA"/>
              <w:rPr>
                <w:i/>
              </w:rPr>
            </w:pPr>
            <w:r w:rsidRPr="00590E8D">
              <w:rPr>
                <w:i/>
              </w:rPr>
              <w:t>Zantedeschia aethiopica</w:t>
            </w:r>
          </w:p>
        </w:tc>
        <w:tc>
          <w:tcPr>
            <w:tcW w:w="1843" w:type="dxa"/>
            <w:shd w:val="clear" w:color="auto" w:fill="auto"/>
            <w:vAlign w:val="center"/>
          </w:tcPr>
          <w:p w14:paraId="7FA3AD4A" w14:textId="77777777" w:rsidR="00E4013F" w:rsidRPr="00992370" w:rsidRDefault="00E4013F" w:rsidP="00590E8D">
            <w:pPr>
              <w:pStyle w:val="TA"/>
            </w:pPr>
            <w:r w:rsidRPr="00992370">
              <w:t>White Arum-lily</w:t>
            </w:r>
          </w:p>
        </w:tc>
        <w:tc>
          <w:tcPr>
            <w:tcW w:w="1417" w:type="dxa"/>
            <w:shd w:val="clear" w:color="auto" w:fill="auto"/>
            <w:vAlign w:val="center"/>
          </w:tcPr>
          <w:p w14:paraId="453BF2A2" w14:textId="77777777" w:rsidR="00E4013F" w:rsidRPr="00992370" w:rsidRDefault="00E4013F" w:rsidP="00590E8D">
            <w:pPr>
              <w:pStyle w:val="TA"/>
            </w:pPr>
            <w:r w:rsidRPr="00992370">
              <w:t>Araceae</w:t>
            </w:r>
          </w:p>
        </w:tc>
        <w:tc>
          <w:tcPr>
            <w:tcW w:w="1276" w:type="dxa"/>
            <w:shd w:val="clear" w:color="auto" w:fill="auto"/>
            <w:vAlign w:val="center"/>
          </w:tcPr>
          <w:p w14:paraId="27D80958" w14:textId="77777777" w:rsidR="00E4013F" w:rsidRPr="00992370" w:rsidRDefault="00E4013F" w:rsidP="00590E8D">
            <w:pPr>
              <w:pStyle w:val="TA"/>
            </w:pPr>
            <w:r>
              <w:t>Environmental weed</w:t>
            </w:r>
          </w:p>
        </w:tc>
        <w:tc>
          <w:tcPr>
            <w:tcW w:w="1134" w:type="dxa"/>
            <w:shd w:val="clear" w:color="auto" w:fill="auto"/>
            <w:vAlign w:val="center"/>
          </w:tcPr>
          <w:p w14:paraId="25EB3C4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C752CD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6451568" w14:textId="77777777" w:rsidR="00E4013F" w:rsidRPr="00992370" w:rsidRDefault="00E4013F" w:rsidP="00590E8D">
            <w:pPr>
              <w:pStyle w:val="TA"/>
            </w:pPr>
            <w:r>
              <w:t>Highly invasive</w:t>
            </w:r>
          </w:p>
        </w:tc>
        <w:tc>
          <w:tcPr>
            <w:tcW w:w="850" w:type="dxa"/>
            <w:shd w:val="clear" w:color="auto" w:fill="auto"/>
            <w:vAlign w:val="center"/>
          </w:tcPr>
          <w:p w14:paraId="63531B8F" w14:textId="77777777" w:rsidR="00E4013F" w:rsidRPr="00992370" w:rsidRDefault="00E4013F" w:rsidP="00590E8D">
            <w:pPr>
              <w:pStyle w:val="TA"/>
            </w:pPr>
            <w:r w:rsidRPr="00992370">
              <w:t>Moderate</w:t>
            </w:r>
          </w:p>
        </w:tc>
        <w:tc>
          <w:tcPr>
            <w:tcW w:w="1134" w:type="dxa"/>
            <w:shd w:val="clear" w:color="auto" w:fill="auto"/>
            <w:vAlign w:val="center"/>
          </w:tcPr>
          <w:p w14:paraId="0655228E" w14:textId="77777777" w:rsidR="00E4013F" w:rsidRPr="00992370" w:rsidRDefault="00E4013F" w:rsidP="00590E8D">
            <w:pPr>
              <w:pStyle w:val="TA"/>
            </w:pPr>
            <w:r w:rsidRPr="00992370">
              <w:t>Restricted</w:t>
            </w:r>
          </w:p>
        </w:tc>
        <w:tc>
          <w:tcPr>
            <w:tcW w:w="851" w:type="dxa"/>
            <w:shd w:val="clear" w:color="auto" w:fill="auto"/>
            <w:vAlign w:val="center"/>
          </w:tcPr>
          <w:p w14:paraId="0B1B60C1" w14:textId="77777777" w:rsidR="00E4013F" w:rsidRPr="00992370" w:rsidRDefault="00E4013F" w:rsidP="00E13B3F">
            <w:pPr>
              <w:pStyle w:val="TA"/>
              <w:jc w:val="center"/>
            </w:pPr>
            <w:r w:rsidRPr="00992370">
              <w:t>32.1</w:t>
            </w:r>
          </w:p>
        </w:tc>
        <w:tc>
          <w:tcPr>
            <w:tcW w:w="1134" w:type="dxa"/>
            <w:shd w:val="clear" w:color="auto" w:fill="auto"/>
            <w:vAlign w:val="center"/>
          </w:tcPr>
          <w:p w14:paraId="345B844F" w14:textId="77777777" w:rsidR="00E4013F" w:rsidRPr="00992370" w:rsidRDefault="00E4013F" w:rsidP="00590E8D">
            <w:pPr>
              <w:pStyle w:val="TA"/>
            </w:pPr>
            <w:r>
              <w:t>Very high</w:t>
            </w:r>
          </w:p>
        </w:tc>
      </w:tr>
      <w:tr w:rsidR="00E4013F" w:rsidRPr="00992370" w14:paraId="0A93E319" w14:textId="77777777" w:rsidTr="007A331F">
        <w:trPr>
          <w:cantSplit/>
        </w:trPr>
        <w:tc>
          <w:tcPr>
            <w:tcW w:w="2093" w:type="dxa"/>
            <w:shd w:val="clear" w:color="auto" w:fill="auto"/>
            <w:vAlign w:val="center"/>
          </w:tcPr>
          <w:p w14:paraId="46DB448B" w14:textId="77777777" w:rsidR="00E4013F" w:rsidRPr="00590E8D" w:rsidRDefault="00E4013F" w:rsidP="00590E8D">
            <w:pPr>
              <w:pStyle w:val="TA"/>
              <w:rPr>
                <w:i/>
              </w:rPr>
            </w:pPr>
            <w:r w:rsidRPr="00590E8D">
              <w:rPr>
                <w:i/>
              </w:rPr>
              <w:t>Acacia acuminata</w:t>
            </w:r>
          </w:p>
        </w:tc>
        <w:tc>
          <w:tcPr>
            <w:tcW w:w="1843" w:type="dxa"/>
            <w:shd w:val="clear" w:color="auto" w:fill="auto"/>
            <w:vAlign w:val="center"/>
          </w:tcPr>
          <w:p w14:paraId="64E16E52" w14:textId="77777777" w:rsidR="00E4013F" w:rsidRPr="00992370" w:rsidRDefault="00E4013F" w:rsidP="00590E8D">
            <w:pPr>
              <w:pStyle w:val="TA"/>
            </w:pPr>
            <w:r w:rsidRPr="00992370">
              <w:t>Jam Tree</w:t>
            </w:r>
          </w:p>
        </w:tc>
        <w:tc>
          <w:tcPr>
            <w:tcW w:w="1417" w:type="dxa"/>
            <w:shd w:val="clear" w:color="auto" w:fill="auto"/>
            <w:vAlign w:val="center"/>
          </w:tcPr>
          <w:p w14:paraId="37523A39" w14:textId="77777777" w:rsidR="00E4013F" w:rsidRPr="00992370" w:rsidRDefault="00E4013F" w:rsidP="00590E8D">
            <w:pPr>
              <w:pStyle w:val="TA"/>
            </w:pPr>
            <w:r w:rsidRPr="00992370">
              <w:t>Fabaceae</w:t>
            </w:r>
          </w:p>
        </w:tc>
        <w:tc>
          <w:tcPr>
            <w:tcW w:w="1276" w:type="dxa"/>
            <w:shd w:val="clear" w:color="auto" w:fill="auto"/>
            <w:vAlign w:val="center"/>
          </w:tcPr>
          <w:p w14:paraId="68906EE7" w14:textId="77777777" w:rsidR="00E4013F" w:rsidRPr="00992370" w:rsidRDefault="00E4013F" w:rsidP="00590E8D">
            <w:pPr>
              <w:pStyle w:val="TA"/>
            </w:pPr>
            <w:r>
              <w:t>Environmental weed</w:t>
            </w:r>
          </w:p>
        </w:tc>
        <w:tc>
          <w:tcPr>
            <w:tcW w:w="1134" w:type="dxa"/>
            <w:shd w:val="clear" w:color="auto" w:fill="auto"/>
            <w:vAlign w:val="center"/>
          </w:tcPr>
          <w:p w14:paraId="07FB77BA" w14:textId="77777777" w:rsidR="00E4013F" w:rsidRPr="00992370" w:rsidRDefault="00E4013F" w:rsidP="00590E8D">
            <w:pPr>
              <w:pStyle w:val="TA"/>
            </w:pPr>
            <w:r w:rsidRPr="00992370">
              <w:t>Occasionally significant</w:t>
            </w:r>
          </w:p>
        </w:tc>
        <w:tc>
          <w:tcPr>
            <w:tcW w:w="1984" w:type="dxa"/>
            <w:shd w:val="clear" w:color="auto" w:fill="auto"/>
            <w:vAlign w:val="center"/>
          </w:tcPr>
          <w:p w14:paraId="552CCBF2" w14:textId="77777777" w:rsidR="00E4013F" w:rsidRPr="00992370" w:rsidRDefault="00E4013F" w:rsidP="00590E8D">
            <w:pPr>
              <w:pStyle w:val="TA"/>
            </w:pPr>
            <w:r>
              <w:t>Early stage of invasion</w:t>
            </w:r>
          </w:p>
        </w:tc>
        <w:tc>
          <w:tcPr>
            <w:tcW w:w="1134" w:type="dxa"/>
            <w:shd w:val="clear" w:color="auto" w:fill="auto"/>
            <w:vAlign w:val="center"/>
          </w:tcPr>
          <w:p w14:paraId="3298F7A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1619B5C" w14:textId="77777777" w:rsidR="00E4013F" w:rsidRPr="00992370" w:rsidRDefault="00E4013F" w:rsidP="00590E8D">
            <w:pPr>
              <w:pStyle w:val="TA"/>
            </w:pPr>
            <w:r w:rsidRPr="00992370">
              <w:t>Slow</w:t>
            </w:r>
          </w:p>
        </w:tc>
        <w:tc>
          <w:tcPr>
            <w:tcW w:w="1134" w:type="dxa"/>
            <w:shd w:val="clear" w:color="auto" w:fill="auto"/>
            <w:vAlign w:val="center"/>
          </w:tcPr>
          <w:p w14:paraId="0891DC29" w14:textId="77777777" w:rsidR="00E4013F" w:rsidRPr="00992370" w:rsidRDefault="00E4013F" w:rsidP="00590E8D">
            <w:pPr>
              <w:pStyle w:val="TA"/>
            </w:pPr>
            <w:r w:rsidRPr="00992370">
              <w:t>Extensive</w:t>
            </w:r>
          </w:p>
        </w:tc>
        <w:tc>
          <w:tcPr>
            <w:tcW w:w="851" w:type="dxa"/>
            <w:shd w:val="clear" w:color="auto" w:fill="auto"/>
            <w:vAlign w:val="center"/>
          </w:tcPr>
          <w:p w14:paraId="5EB7CC29" w14:textId="77777777" w:rsidR="00E4013F" w:rsidRPr="00992370" w:rsidRDefault="00E4013F" w:rsidP="00E13B3F">
            <w:pPr>
              <w:pStyle w:val="TA"/>
              <w:jc w:val="center"/>
            </w:pPr>
            <w:r w:rsidRPr="00992370">
              <w:t>31.3</w:t>
            </w:r>
          </w:p>
        </w:tc>
        <w:tc>
          <w:tcPr>
            <w:tcW w:w="1134" w:type="dxa"/>
            <w:shd w:val="clear" w:color="auto" w:fill="auto"/>
            <w:vAlign w:val="center"/>
          </w:tcPr>
          <w:p w14:paraId="4C2034BC" w14:textId="77777777" w:rsidR="00E4013F" w:rsidRPr="00992370" w:rsidRDefault="00E4013F" w:rsidP="00590E8D">
            <w:pPr>
              <w:pStyle w:val="TA"/>
            </w:pPr>
            <w:r>
              <w:t>Very high</w:t>
            </w:r>
          </w:p>
        </w:tc>
      </w:tr>
      <w:tr w:rsidR="00E4013F" w:rsidRPr="00992370" w14:paraId="67975027" w14:textId="77777777" w:rsidTr="007A331F">
        <w:trPr>
          <w:cantSplit/>
        </w:trPr>
        <w:tc>
          <w:tcPr>
            <w:tcW w:w="2093" w:type="dxa"/>
            <w:shd w:val="clear" w:color="auto" w:fill="auto"/>
            <w:vAlign w:val="center"/>
          </w:tcPr>
          <w:p w14:paraId="667BDE8B" w14:textId="77777777" w:rsidR="00E4013F" w:rsidRPr="00590E8D" w:rsidRDefault="00E4013F" w:rsidP="00590E8D">
            <w:pPr>
              <w:pStyle w:val="TA"/>
              <w:rPr>
                <w:i/>
              </w:rPr>
            </w:pPr>
            <w:r w:rsidRPr="00590E8D">
              <w:rPr>
                <w:i/>
              </w:rPr>
              <w:t>Acer negundo</w:t>
            </w:r>
          </w:p>
        </w:tc>
        <w:tc>
          <w:tcPr>
            <w:tcW w:w="1843" w:type="dxa"/>
            <w:shd w:val="clear" w:color="auto" w:fill="auto"/>
            <w:vAlign w:val="center"/>
          </w:tcPr>
          <w:p w14:paraId="391557A2" w14:textId="77777777" w:rsidR="00E4013F" w:rsidRPr="00992370" w:rsidRDefault="00E4013F" w:rsidP="00590E8D">
            <w:pPr>
              <w:pStyle w:val="TA"/>
            </w:pPr>
            <w:r w:rsidRPr="00992370">
              <w:t>Box Elder</w:t>
            </w:r>
          </w:p>
        </w:tc>
        <w:tc>
          <w:tcPr>
            <w:tcW w:w="1417" w:type="dxa"/>
            <w:shd w:val="clear" w:color="auto" w:fill="auto"/>
            <w:vAlign w:val="center"/>
          </w:tcPr>
          <w:p w14:paraId="02CFB33A" w14:textId="77777777" w:rsidR="00E4013F" w:rsidRPr="00992370" w:rsidRDefault="00E4013F" w:rsidP="00590E8D">
            <w:pPr>
              <w:pStyle w:val="TA"/>
            </w:pPr>
            <w:r w:rsidRPr="00992370">
              <w:t>Sapindaceae</w:t>
            </w:r>
          </w:p>
        </w:tc>
        <w:tc>
          <w:tcPr>
            <w:tcW w:w="1276" w:type="dxa"/>
            <w:shd w:val="clear" w:color="auto" w:fill="auto"/>
            <w:vAlign w:val="center"/>
          </w:tcPr>
          <w:p w14:paraId="751B7595" w14:textId="77777777" w:rsidR="00E4013F" w:rsidRPr="00992370" w:rsidRDefault="00E4013F" w:rsidP="00590E8D">
            <w:pPr>
              <w:pStyle w:val="TA"/>
            </w:pPr>
            <w:r>
              <w:t>Environmental weed</w:t>
            </w:r>
          </w:p>
        </w:tc>
        <w:tc>
          <w:tcPr>
            <w:tcW w:w="1134" w:type="dxa"/>
            <w:shd w:val="clear" w:color="auto" w:fill="auto"/>
            <w:vAlign w:val="center"/>
          </w:tcPr>
          <w:p w14:paraId="397ADA3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911DE3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8708A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06491C4" w14:textId="77777777" w:rsidR="00E4013F" w:rsidRPr="00992370" w:rsidRDefault="00E4013F" w:rsidP="00590E8D">
            <w:pPr>
              <w:pStyle w:val="TA"/>
            </w:pPr>
            <w:r w:rsidRPr="00992370">
              <w:t>Rapid</w:t>
            </w:r>
          </w:p>
        </w:tc>
        <w:tc>
          <w:tcPr>
            <w:tcW w:w="1134" w:type="dxa"/>
            <w:shd w:val="clear" w:color="auto" w:fill="auto"/>
            <w:vAlign w:val="center"/>
          </w:tcPr>
          <w:p w14:paraId="6D38D99A" w14:textId="77777777" w:rsidR="00E4013F" w:rsidRPr="00992370" w:rsidRDefault="00E4013F" w:rsidP="00590E8D">
            <w:pPr>
              <w:pStyle w:val="TA"/>
            </w:pPr>
            <w:r w:rsidRPr="00992370">
              <w:t>Extensive</w:t>
            </w:r>
          </w:p>
        </w:tc>
        <w:tc>
          <w:tcPr>
            <w:tcW w:w="851" w:type="dxa"/>
            <w:shd w:val="clear" w:color="auto" w:fill="auto"/>
            <w:vAlign w:val="center"/>
          </w:tcPr>
          <w:p w14:paraId="3900DB23" w14:textId="77777777" w:rsidR="00E4013F" w:rsidRPr="00992370" w:rsidRDefault="00E4013F" w:rsidP="00E13B3F">
            <w:pPr>
              <w:pStyle w:val="TA"/>
              <w:jc w:val="center"/>
            </w:pPr>
            <w:r w:rsidRPr="00992370">
              <w:t>31.3</w:t>
            </w:r>
          </w:p>
        </w:tc>
        <w:tc>
          <w:tcPr>
            <w:tcW w:w="1134" w:type="dxa"/>
            <w:shd w:val="clear" w:color="auto" w:fill="auto"/>
            <w:vAlign w:val="center"/>
          </w:tcPr>
          <w:p w14:paraId="70E3A0A8" w14:textId="77777777" w:rsidR="00E4013F" w:rsidRPr="00992370" w:rsidRDefault="00E4013F" w:rsidP="00590E8D">
            <w:pPr>
              <w:pStyle w:val="TA"/>
            </w:pPr>
            <w:r>
              <w:t>Very high</w:t>
            </w:r>
          </w:p>
        </w:tc>
      </w:tr>
      <w:tr w:rsidR="00E4013F" w:rsidRPr="00992370" w14:paraId="4F2ECA1A" w14:textId="77777777" w:rsidTr="007A331F">
        <w:trPr>
          <w:cantSplit/>
        </w:trPr>
        <w:tc>
          <w:tcPr>
            <w:tcW w:w="2093" w:type="dxa"/>
            <w:shd w:val="clear" w:color="auto" w:fill="auto"/>
            <w:vAlign w:val="center"/>
          </w:tcPr>
          <w:p w14:paraId="32EAE393" w14:textId="49A70CF7" w:rsidR="00E4013F" w:rsidRPr="00590E8D" w:rsidRDefault="00E4013F" w:rsidP="00590E8D">
            <w:pPr>
              <w:pStyle w:val="TA"/>
              <w:rPr>
                <w:i/>
              </w:rPr>
            </w:pPr>
            <w:r w:rsidRPr="00590E8D">
              <w:rPr>
                <w:i/>
              </w:rPr>
              <w:t>Allocasuarina diminuta</w:t>
            </w:r>
            <w:r w:rsidR="00590E8D" w:rsidRPr="00590E8D">
              <w:t xml:space="preserve"> subp. </w:t>
            </w:r>
            <w:r w:rsidRPr="00590E8D">
              <w:rPr>
                <w:i/>
              </w:rPr>
              <w:t>diminuta</w:t>
            </w:r>
          </w:p>
        </w:tc>
        <w:tc>
          <w:tcPr>
            <w:tcW w:w="1843" w:type="dxa"/>
            <w:shd w:val="clear" w:color="auto" w:fill="auto"/>
            <w:vAlign w:val="center"/>
          </w:tcPr>
          <w:p w14:paraId="78295E75" w14:textId="77777777" w:rsidR="00E4013F" w:rsidRPr="00992370" w:rsidRDefault="00E4013F" w:rsidP="00590E8D">
            <w:pPr>
              <w:pStyle w:val="TA"/>
            </w:pPr>
            <w:r w:rsidRPr="00992370">
              <w:t>Broombush Sheoak</w:t>
            </w:r>
          </w:p>
        </w:tc>
        <w:tc>
          <w:tcPr>
            <w:tcW w:w="1417" w:type="dxa"/>
            <w:shd w:val="clear" w:color="auto" w:fill="auto"/>
            <w:vAlign w:val="center"/>
          </w:tcPr>
          <w:p w14:paraId="6619A976" w14:textId="77777777" w:rsidR="00E4013F" w:rsidRPr="00992370" w:rsidRDefault="00E4013F" w:rsidP="00590E8D">
            <w:pPr>
              <w:pStyle w:val="TA"/>
            </w:pPr>
            <w:r w:rsidRPr="00992370">
              <w:t>Casuarinaceae</w:t>
            </w:r>
          </w:p>
        </w:tc>
        <w:tc>
          <w:tcPr>
            <w:tcW w:w="1276" w:type="dxa"/>
            <w:shd w:val="clear" w:color="auto" w:fill="auto"/>
            <w:vAlign w:val="center"/>
          </w:tcPr>
          <w:p w14:paraId="0186F08F" w14:textId="77777777" w:rsidR="00E4013F" w:rsidRPr="00992370" w:rsidRDefault="00E4013F" w:rsidP="00590E8D">
            <w:pPr>
              <w:pStyle w:val="TA"/>
            </w:pPr>
            <w:r>
              <w:t>Environmental weed</w:t>
            </w:r>
          </w:p>
        </w:tc>
        <w:tc>
          <w:tcPr>
            <w:tcW w:w="1134" w:type="dxa"/>
            <w:shd w:val="clear" w:color="auto" w:fill="auto"/>
            <w:vAlign w:val="center"/>
          </w:tcPr>
          <w:p w14:paraId="30C7458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7C288D5" w14:textId="77777777" w:rsidR="00E4013F" w:rsidRPr="00992370" w:rsidRDefault="00E4013F" w:rsidP="00590E8D">
            <w:pPr>
              <w:pStyle w:val="TA"/>
            </w:pPr>
            <w:r>
              <w:t>Early stage of invasion</w:t>
            </w:r>
          </w:p>
        </w:tc>
        <w:tc>
          <w:tcPr>
            <w:tcW w:w="1134" w:type="dxa"/>
            <w:shd w:val="clear" w:color="auto" w:fill="auto"/>
            <w:vAlign w:val="center"/>
          </w:tcPr>
          <w:p w14:paraId="2D083B5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D9669A" w14:textId="77777777" w:rsidR="00E4013F" w:rsidRPr="00992370" w:rsidRDefault="00E4013F" w:rsidP="00590E8D">
            <w:pPr>
              <w:pStyle w:val="TA"/>
            </w:pPr>
            <w:r w:rsidRPr="00992370">
              <w:t>Slow</w:t>
            </w:r>
          </w:p>
        </w:tc>
        <w:tc>
          <w:tcPr>
            <w:tcW w:w="1134" w:type="dxa"/>
            <w:shd w:val="clear" w:color="auto" w:fill="auto"/>
            <w:vAlign w:val="center"/>
          </w:tcPr>
          <w:p w14:paraId="4241EE4C" w14:textId="77777777" w:rsidR="00E4013F" w:rsidRPr="00992370" w:rsidRDefault="00E4013F" w:rsidP="00590E8D">
            <w:pPr>
              <w:pStyle w:val="TA"/>
            </w:pPr>
            <w:r w:rsidRPr="00992370">
              <w:t>Extensive</w:t>
            </w:r>
          </w:p>
        </w:tc>
        <w:tc>
          <w:tcPr>
            <w:tcW w:w="851" w:type="dxa"/>
            <w:shd w:val="clear" w:color="auto" w:fill="auto"/>
            <w:vAlign w:val="center"/>
          </w:tcPr>
          <w:p w14:paraId="765FB6F8" w14:textId="77777777" w:rsidR="00E4013F" w:rsidRPr="00992370" w:rsidRDefault="00E4013F" w:rsidP="00E13B3F">
            <w:pPr>
              <w:pStyle w:val="TA"/>
              <w:jc w:val="center"/>
            </w:pPr>
            <w:r w:rsidRPr="00992370">
              <w:t>31.3</w:t>
            </w:r>
          </w:p>
        </w:tc>
        <w:tc>
          <w:tcPr>
            <w:tcW w:w="1134" w:type="dxa"/>
            <w:shd w:val="clear" w:color="auto" w:fill="auto"/>
            <w:vAlign w:val="center"/>
          </w:tcPr>
          <w:p w14:paraId="50FB2E5F" w14:textId="77777777" w:rsidR="00E4013F" w:rsidRPr="00992370" w:rsidRDefault="00E4013F" w:rsidP="00590E8D">
            <w:pPr>
              <w:pStyle w:val="TA"/>
            </w:pPr>
            <w:r>
              <w:t>Very high</w:t>
            </w:r>
          </w:p>
        </w:tc>
      </w:tr>
      <w:tr w:rsidR="00E4013F" w:rsidRPr="00992370" w14:paraId="571CC8CA" w14:textId="77777777" w:rsidTr="007A331F">
        <w:trPr>
          <w:cantSplit/>
        </w:trPr>
        <w:tc>
          <w:tcPr>
            <w:tcW w:w="2093" w:type="dxa"/>
            <w:shd w:val="clear" w:color="auto" w:fill="auto"/>
            <w:vAlign w:val="center"/>
          </w:tcPr>
          <w:p w14:paraId="510C2E3F" w14:textId="77777777" w:rsidR="00E4013F" w:rsidRPr="00590E8D" w:rsidRDefault="00E4013F" w:rsidP="00590E8D">
            <w:pPr>
              <w:pStyle w:val="TA"/>
              <w:rPr>
                <w:i/>
              </w:rPr>
            </w:pPr>
            <w:r w:rsidRPr="00590E8D">
              <w:rPr>
                <w:i/>
              </w:rPr>
              <w:t>Arbutus unedo</w:t>
            </w:r>
          </w:p>
        </w:tc>
        <w:tc>
          <w:tcPr>
            <w:tcW w:w="1843" w:type="dxa"/>
            <w:shd w:val="clear" w:color="auto" w:fill="auto"/>
            <w:vAlign w:val="center"/>
          </w:tcPr>
          <w:p w14:paraId="5B5708D1" w14:textId="77777777" w:rsidR="00E4013F" w:rsidRPr="00992370" w:rsidRDefault="00E4013F" w:rsidP="00590E8D">
            <w:pPr>
              <w:pStyle w:val="TA"/>
            </w:pPr>
            <w:r w:rsidRPr="00992370">
              <w:t>Strawberry Tree</w:t>
            </w:r>
          </w:p>
        </w:tc>
        <w:tc>
          <w:tcPr>
            <w:tcW w:w="1417" w:type="dxa"/>
            <w:shd w:val="clear" w:color="auto" w:fill="auto"/>
            <w:vAlign w:val="center"/>
          </w:tcPr>
          <w:p w14:paraId="34FA2347" w14:textId="77777777" w:rsidR="00E4013F" w:rsidRPr="00992370" w:rsidRDefault="00E4013F" w:rsidP="00590E8D">
            <w:pPr>
              <w:pStyle w:val="TA"/>
            </w:pPr>
            <w:r w:rsidRPr="00992370">
              <w:t>Ericaceae</w:t>
            </w:r>
          </w:p>
        </w:tc>
        <w:tc>
          <w:tcPr>
            <w:tcW w:w="1276" w:type="dxa"/>
            <w:shd w:val="clear" w:color="auto" w:fill="auto"/>
            <w:vAlign w:val="center"/>
          </w:tcPr>
          <w:p w14:paraId="7B281D1A" w14:textId="77777777" w:rsidR="00E4013F" w:rsidRPr="00992370" w:rsidRDefault="00E4013F" w:rsidP="00590E8D">
            <w:pPr>
              <w:pStyle w:val="TA"/>
            </w:pPr>
            <w:r>
              <w:t>Environmental weed</w:t>
            </w:r>
          </w:p>
        </w:tc>
        <w:tc>
          <w:tcPr>
            <w:tcW w:w="1134" w:type="dxa"/>
            <w:shd w:val="clear" w:color="auto" w:fill="auto"/>
            <w:vAlign w:val="center"/>
          </w:tcPr>
          <w:p w14:paraId="4CF1652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3C1986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00731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4C4B17" w14:textId="77777777" w:rsidR="00E4013F" w:rsidRPr="00992370" w:rsidRDefault="00E4013F" w:rsidP="00590E8D">
            <w:pPr>
              <w:pStyle w:val="TA"/>
            </w:pPr>
            <w:r w:rsidRPr="00992370">
              <w:t>Moderate</w:t>
            </w:r>
          </w:p>
        </w:tc>
        <w:tc>
          <w:tcPr>
            <w:tcW w:w="1134" w:type="dxa"/>
            <w:shd w:val="clear" w:color="auto" w:fill="auto"/>
            <w:vAlign w:val="center"/>
          </w:tcPr>
          <w:p w14:paraId="02E9965D" w14:textId="77777777" w:rsidR="00E4013F" w:rsidRPr="00992370" w:rsidRDefault="00E4013F" w:rsidP="00590E8D">
            <w:pPr>
              <w:pStyle w:val="TA"/>
            </w:pPr>
            <w:r w:rsidRPr="00992370">
              <w:t>Extensive</w:t>
            </w:r>
          </w:p>
        </w:tc>
        <w:tc>
          <w:tcPr>
            <w:tcW w:w="851" w:type="dxa"/>
            <w:shd w:val="clear" w:color="auto" w:fill="auto"/>
            <w:vAlign w:val="center"/>
          </w:tcPr>
          <w:p w14:paraId="563A1B91" w14:textId="77777777" w:rsidR="00E4013F" w:rsidRPr="00992370" w:rsidRDefault="00E4013F" w:rsidP="00E13B3F">
            <w:pPr>
              <w:pStyle w:val="TA"/>
              <w:jc w:val="center"/>
            </w:pPr>
            <w:r w:rsidRPr="00992370">
              <w:t>31.3</w:t>
            </w:r>
          </w:p>
        </w:tc>
        <w:tc>
          <w:tcPr>
            <w:tcW w:w="1134" w:type="dxa"/>
            <w:shd w:val="clear" w:color="auto" w:fill="auto"/>
            <w:vAlign w:val="center"/>
          </w:tcPr>
          <w:p w14:paraId="0E4062D9" w14:textId="77777777" w:rsidR="00E4013F" w:rsidRPr="00992370" w:rsidRDefault="00E4013F" w:rsidP="00590E8D">
            <w:pPr>
              <w:pStyle w:val="TA"/>
            </w:pPr>
            <w:r>
              <w:t>Very high</w:t>
            </w:r>
          </w:p>
        </w:tc>
      </w:tr>
      <w:tr w:rsidR="00E4013F" w:rsidRPr="00992370" w14:paraId="127B2E59" w14:textId="77777777" w:rsidTr="007A331F">
        <w:trPr>
          <w:cantSplit/>
        </w:trPr>
        <w:tc>
          <w:tcPr>
            <w:tcW w:w="2093" w:type="dxa"/>
            <w:shd w:val="clear" w:color="auto" w:fill="auto"/>
            <w:vAlign w:val="center"/>
          </w:tcPr>
          <w:p w14:paraId="064FE2CD" w14:textId="7DFE741F" w:rsidR="00E4013F" w:rsidRPr="00590E8D" w:rsidRDefault="00E4013F" w:rsidP="00590E8D">
            <w:pPr>
              <w:pStyle w:val="TA"/>
              <w:rPr>
                <w:i/>
              </w:rPr>
            </w:pPr>
            <w:r w:rsidRPr="00590E8D">
              <w:rPr>
                <w:i/>
              </w:rPr>
              <w:t>Callitris oblonga</w:t>
            </w:r>
            <w:r w:rsidR="00590E8D" w:rsidRPr="00590E8D">
              <w:t xml:space="preserve"> subp. </w:t>
            </w:r>
            <w:r w:rsidRPr="00590E8D">
              <w:rPr>
                <w:i/>
              </w:rPr>
              <w:t>oblonga</w:t>
            </w:r>
          </w:p>
        </w:tc>
        <w:tc>
          <w:tcPr>
            <w:tcW w:w="1843" w:type="dxa"/>
            <w:shd w:val="clear" w:color="auto" w:fill="auto"/>
            <w:vAlign w:val="center"/>
          </w:tcPr>
          <w:p w14:paraId="41BC77CA" w14:textId="77777777" w:rsidR="00E4013F" w:rsidRPr="00992370" w:rsidRDefault="00E4013F" w:rsidP="00590E8D">
            <w:pPr>
              <w:pStyle w:val="TA"/>
            </w:pPr>
            <w:r w:rsidRPr="00992370">
              <w:t>Tasmanian Cypress-pine</w:t>
            </w:r>
          </w:p>
        </w:tc>
        <w:tc>
          <w:tcPr>
            <w:tcW w:w="1417" w:type="dxa"/>
            <w:shd w:val="clear" w:color="auto" w:fill="auto"/>
            <w:vAlign w:val="center"/>
          </w:tcPr>
          <w:p w14:paraId="764C4564" w14:textId="77777777" w:rsidR="00E4013F" w:rsidRPr="00992370" w:rsidRDefault="00E4013F" w:rsidP="00590E8D">
            <w:pPr>
              <w:pStyle w:val="TA"/>
            </w:pPr>
            <w:r w:rsidRPr="00992370">
              <w:t>Cupressaceae</w:t>
            </w:r>
          </w:p>
        </w:tc>
        <w:tc>
          <w:tcPr>
            <w:tcW w:w="1276" w:type="dxa"/>
            <w:shd w:val="clear" w:color="auto" w:fill="auto"/>
            <w:vAlign w:val="center"/>
          </w:tcPr>
          <w:p w14:paraId="670EF254" w14:textId="77777777" w:rsidR="00E4013F" w:rsidRPr="00992370" w:rsidRDefault="00E4013F" w:rsidP="00590E8D">
            <w:pPr>
              <w:pStyle w:val="TA"/>
            </w:pPr>
            <w:r>
              <w:t>Environmental weed</w:t>
            </w:r>
          </w:p>
        </w:tc>
        <w:tc>
          <w:tcPr>
            <w:tcW w:w="1134" w:type="dxa"/>
            <w:shd w:val="clear" w:color="auto" w:fill="auto"/>
            <w:vAlign w:val="center"/>
          </w:tcPr>
          <w:p w14:paraId="43737B0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0436E58" w14:textId="77777777" w:rsidR="00E4013F" w:rsidRPr="00992370" w:rsidRDefault="00E4013F" w:rsidP="00590E8D">
            <w:pPr>
              <w:pStyle w:val="TA"/>
            </w:pPr>
            <w:r>
              <w:t>Early stage of invasion</w:t>
            </w:r>
          </w:p>
        </w:tc>
        <w:tc>
          <w:tcPr>
            <w:tcW w:w="1134" w:type="dxa"/>
            <w:shd w:val="clear" w:color="auto" w:fill="auto"/>
            <w:vAlign w:val="center"/>
          </w:tcPr>
          <w:p w14:paraId="75ED05A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FEAFC9" w14:textId="77777777" w:rsidR="00E4013F" w:rsidRPr="00992370" w:rsidRDefault="00E4013F" w:rsidP="00590E8D">
            <w:pPr>
              <w:pStyle w:val="TA"/>
            </w:pPr>
            <w:r w:rsidRPr="00992370">
              <w:t>Slow</w:t>
            </w:r>
          </w:p>
        </w:tc>
        <w:tc>
          <w:tcPr>
            <w:tcW w:w="1134" w:type="dxa"/>
            <w:shd w:val="clear" w:color="auto" w:fill="auto"/>
            <w:vAlign w:val="center"/>
          </w:tcPr>
          <w:p w14:paraId="65AA7CDF" w14:textId="77777777" w:rsidR="00E4013F" w:rsidRPr="00992370" w:rsidRDefault="00E4013F" w:rsidP="00590E8D">
            <w:pPr>
              <w:pStyle w:val="TA"/>
            </w:pPr>
            <w:r w:rsidRPr="00992370">
              <w:t>Extensive</w:t>
            </w:r>
          </w:p>
        </w:tc>
        <w:tc>
          <w:tcPr>
            <w:tcW w:w="851" w:type="dxa"/>
            <w:shd w:val="clear" w:color="auto" w:fill="auto"/>
            <w:vAlign w:val="center"/>
          </w:tcPr>
          <w:p w14:paraId="58856275" w14:textId="77777777" w:rsidR="00E4013F" w:rsidRPr="00992370" w:rsidRDefault="00E4013F" w:rsidP="00E13B3F">
            <w:pPr>
              <w:pStyle w:val="TA"/>
              <w:jc w:val="center"/>
            </w:pPr>
            <w:r w:rsidRPr="00992370">
              <w:t>31.3</w:t>
            </w:r>
          </w:p>
        </w:tc>
        <w:tc>
          <w:tcPr>
            <w:tcW w:w="1134" w:type="dxa"/>
            <w:shd w:val="clear" w:color="auto" w:fill="auto"/>
            <w:vAlign w:val="center"/>
          </w:tcPr>
          <w:p w14:paraId="101F0E7B" w14:textId="77777777" w:rsidR="00E4013F" w:rsidRPr="00992370" w:rsidRDefault="00E4013F" w:rsidP="00590E8D">
            <w:pPr>
              <w:pStyle w:val="TA"/>
            </w:pPr>
            <w:r>
              <w:t>Very high</w:t>
            </w:r>
          </w:p>
        </w:tc>
      </w:tr>
      <w:tr w:rsidR="00E4013F" w:rsidRPr="00992370" w14:paraId="5FBC112E" w14:textId="77777777" w:rsidTr="007A331F">
        <w:trPr>
          <w:cantSplit/>
        </w:trPr>
        <w:tc>
          <w:tcPr>
            <w:tcW w:w="2093" w:type="dxa"/>
            <w:shd w:val="clear" w:color="auto" w:fill="auto"/>
            <w:vAlign w:val="center"/>
          </w:tcPr>
          <w:p w14:paraId="1AADBF83" w14:textId="77777777" w:rsidR="00E4013F" w:rsidRPr="00590E8D" w:rsidRDefault="00E4013F" w:rsidP="00590E8D">
            <w:pPr>
              <w:pStyle w:val="TA"/>
              <w:rPr>
                <w:i/>
              </w:rPr>
            </w:pPr>
            <w:r w:rsidRPr="00590E8D">
              <w:rPr>
                <w:i/>
              </w:rPr>
              <w:lastRenderedPageBreak/>
              <w:t>Cistus creticus</w:t>
            </w:r>
          </w:p>
        </w:tc>
        <w:tc>
          <w:tcPr>
            <w:tcW w:w="1843" w:type="dxa"/>
            <w:shd w:val="clear" w:color="auto" w:fill="auto"/>
            <w:vAlign w:val="center"/>
          </w:tcPr>
          <w:p w14:paraId="1698BA64" w14:textId="77777777" w:rsidR="00E4013F" w:rsidRPr="00992370" w:rsidRDefault="00E4013F" w:rsidP="00590E8D">
            <w:pPr>
              <w:pStyle w:val="TA"/>
            </w:pPr>
            <w:r w:rsidRPr="00992370">
              <w:t>Pink Rock-rose</w:t>
            </w:r>
          </w:p>
        </w:tc>
        <w:tc>
          <w:tcPr>
            <w:tcW w:w="1417" w:type="dxa"/>
            <w:shd w:val="clear" w:color="auto" w:fill="auto"/>
            <w:vAlign w:val="center"/>
          </w:tcPr>
          <w:p w14:paraId="7C3351D6" w14:textId="77777777" w:rsidR="00E4013F" w:rsidRPr="00992370" w:rsidRDefault="00E4013F" w:rsidP="00590E8D">
            <w:pPr>
              <w:pStyle w:val="TA"/>
            </w:pPr>
            <w:r w:rsidRPr="00992370">
              <w:t>Cistaceae</w:t>
            </w:r>
          </w:p>
        </w:tc>
        <w:tc>
          <w:tcPr>
            <w:tcW w:w="1276" w:type="dxa"/>
            <w:shd w:val="clear" w:color="auto" w:fill="auto"/>
            <w:vAlign w:val="center"/>
          </w:tcPr>
          <w:p w14:paraId="57D771D5" w14:textId="77777777" w:rsidR="00E4013F" w:rsidRPr="00992370" w:rsidRDefault="00E4013F" w:rsidP="00590E8D">
            <w:pPr>
              <w:pStyle w:val="TA"/>
            </w:pPr>
            <w:r>
              <w:t>Environmental weed</w:t>
            </w:r>
          </w:p>
        </w:tc>
        <w:tc>
          <w:tcPr>
            <w:tcW w:w="1134" w:type="dxa"/>
            <w:shd w:val="clear" w:color="auto" w:fill="auto"/>
            <w:vAlign w:val="center"/>
          </w:tcPr>
          <w:p w14:paraId="7F36D237" w14:textId="77777777" w:rsidR="00E4013F" w:rsidRPr="00992370" w:rsidRDefault="00E4013F" w:rsidP="00590E8D">
            <w:pPr>
              <w:pStyle w:val="TA"/>
            </w:pPr>
            <w:r w:rsidRPr="00992370">
              <w:t>Occasionally significant</w:t>
            </w:r>
          </w:p>
        </w:tc>
        <w:tc>
          <w:tcPr>
            <w:tcW w:w="1984" w:type="dxa"/>
            <w:shd w:val="clear" w:color="auto" w:fill="auto"/>
            <w:vAlign w:val="center"/>
          </w:tcPr>
          <w:p w14:paraId="752B8003" w14:textId="77777777" w:rsidR="00E4013F" w:rsidRPr="00992370" w:rsidRDefault="00E4013F" w:rsidP="00590E8D">
            <w:pPr>
              <w:pStyle w:val="TA"/>
            </w:pPr>
            <w:r>
              <w:t>Early stage of invasion</w:t>
            </w:r>
          </w:p>
        </w:tc>
        <w:tc>
          <w:tcPr>
            <w:tcW w:w="1134" w:type="dxa"/>
            <w:shd w:val="clear" w:color="auto" w:fill="auto"/>
            <w:vAlign w:val="center"/>
          </w:tcPr>
          <w:p w14:paraId="20DAF2F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AA8D684" w14:textId="77777777" w:rsidR="00E4013F" w:rsidRPr="00992370" w:rsidRDefault="00E4013F" w:rsidP="00590E8D">
            <w:pPr>
              <w:pStyle w:val="TA"/>
            </w:pPr>
            <w:r w:rsidRPr="00992370">
              <w:t>Slow</w:t>
            </w:r>
          </w:p>
        </w:tc>
        <w:tc>
          <w:tcPr>
            <w:tcW w:w="1134" w:type="dxa"/>
            <w:shd w:val="clear" w:color="auto" w:fill="auto"/>
            <w:vAlign w:val="center"/>
          </w:tcPr>
          <w:p w14:paraId="0A3A2A12" w14:textId="77777777" w:rsidR="00E4013F" w:rsidRPr="00992370" w:rsidRDefault="00E4013F" w:rsidP="00590E8D">
            <w:pPr>
              <w:pStyle w:val="TA"/>
            </w:pPr>
            <w:r w:rsidRPr="00992370">
              <w:t>Extensive</w:t>
            </w:r>
          </w:p>
        </w:tc>
        <w:tc>
          <w:tcPr>
            <w:tcW w:w="851" w:type="dxa"/>
            <w:shd w:val="clear" w:color="auto" w:fill="auto"/>
            <w:vAlign w:val="center"/>
          </w:tcPr>
          <w:p w14:paraId="746CBD24" w14:textId="77777777" w:rsidR="00E4013F" w:rsidRPr="00992370" w:rsidRDefault="00E4013F" w:rsidP="00E13B3F">
            <w:pPr>
              <w:pStyle w:val="TA"/>
              <w:jc w:val="center"/>
            </w:pPr>
            <w:r w:rsidRPr="00992370">
              <w:t>31.3</w:t>
            </w:r>
          </w:p>
        </w:tc>
        <w:tc>
          <w:tcPr>
            <w:tcW w:w="1134" w:type="dxa"/>
            <w:shd w:val="clear" w:color="auto" w:fill="auto"/>
            <w:vAlign w:val="center"/>
          </w:tcPr>
          <w:p w14:paraId="0AA10EA9" w14:textId="77777777" w:rsidR="00E4013F" w:rsidRPr="00992370" w:rsidRDefault="00E4013F" w:rsidP="00590E8D">
            <w:pPr>
              <w:pStyle w:val="TA"/>
            </w:pPr>
            <w:r>
              <w:t>Very high</w:t>
            </w:r>
          </w:p>
        </w:tc>
      </w:tr>
      <w:tr w:rsidR="00E4013F" w:rsidRPr="00992370" w14:paraId="234EA605" w14:textId="77777777" w:rsidTr="007A331F">
        <w:trPr>
          <w:cantSplit/>
        </w:trPr>
        <w:tc>
          <w:tcPr>
            <w:tcW w:w="2093" w:type="dxa"/>
            <w:shd w:val="clear" w:color="auto" w:fill="auto"/>
            <w:vAlign w:val="center"/>
          </w:tcPr>
          <w:p w14:paraId="4CEBFCDC" w14:textId="1FDCACB2" w:rsidR="00E4013F" w:rsidRPr="00590E8D" w:rsidRDefault="00E4013F" w:rsidP="00590E8D">
            <w:pPr>
              <w:pStyle w:val="TA"/>
              <w:rPr>
                <w:i/>
              </w:rPr>
            </w:pPr>
            <w:r w:rsidRPr="00590E8D">
              <w:rPr>
                <w:i/>
              </w:rPr>
              <w:t>Cylindropuntia imbricata</w:t>
            </w:r>
            <w:r w:rsidR="00590E8D" w:rsidRPr="00590E8D">
              <w:t xml:space="preserve"> var. </w:t>
            </w:r>
            <w:r w:rsidRPr="00590E8D">
              <w:rPr>
                <w:i/>
              </w:rPr>
              <w:t>imbricata</w:t>
            </w:r>
          </w:p>
        </w:tc>
        <w:tc>
          <w:tcPr>
            <w:tcW w:w="1843" w:type="dxa"/>
            <w:shd w:val="clear" w:color="auto" w:fill="auto"/>
            <w:vAlign w:val="center"/>
          </w:tcPr>
          <w:p w14:paraId="14505406" w14:textId="77777777" w:rsidR="00E4013F" w:rsidRPr="00992370" w:rsidRDefault="00E4013F" w:rsidP="00590E8D">
            <w:pPr>
              <w:pStyle w:val="TA"/>
            </w:pPr>
            <w:r w:rsidRPr="00992370">
              <w:t>Devil's Rope</w:t>
            </w:r>
          </w:p>
        </w:tc>
        <w:tc>
          <w:tcPr>
            <w:tcW w:w="1417" w:type="dxa"/>
            <w:shd w:val="clear" w:color="auto" w:fill="auto"/>
            <w:vAlign w:val="center"/>
          </w:tcPr>
          <w:p w14:paraId="68B42452" w14:textId="77777777" w:rsidR="00E4013F" w:rsidRPr="00992370" w:rsidRDefault="00E4013F" w:rsidP="00590E8D">
            <w:pPr>
              <w:pStyle w:val="TA"/>
            </w:pPr>
            <w:r w:rsidRPr="00992370">
              <w:t>Cactaceae</w:t>
            </w:r>
          </w:p>
        </w:tc>
        <w:tc>
          <w:tcPr>
            <w:tcW w:w="1276" w:type="dxa"/>
            <w:shd w:val="clear" w:color="auto" w:fill="auto"/>
            <w:vAlign w:val="center"/>
          </w:tcPr>
          <w:p w14:paraId="61E25C31" w14:textId="77777777" w:rsidR="00E4013F" w:rsidRPr="00992370" w:rsidRDefault="00E4013F" w:rsidP="00590E8D">
            <w:pPr>
              <w:pStyle w:val="TA"/>
            </w:pPr>
            <w:r>
              <w:t>Environmental weed</w:t>
            </w:r>
          </w:p>
        </w:tc>
        <w:tc>
          <w:tcPr>
            <w:tcW w:w="1134" w:type="dxa"/>
            <w:shd w:val="clear" w:color="auto" w:fill="auto"/>
            <w:vAlign w:val="center"/>
          </w:tcPr>
          <w:p w14:paraId="43F7AE0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FDCF1EE" w14:textId="77777777" w:rsidR="00E4013F" w:rsidRPr="00992370" w:rsidRDefault="00E4013F" w:rsidP="00590E8D">
            <w:pPr>
              <w:pStyle w:val="TA"/>
            </w:pPr>
            <w:r>
              <w:t>Early stage of invasion</w:t>
            </w:r>
          </w:p>
        </w:tc>
        <w:tc>
          <w:tcPr>
            <w:tcW w:w="1134" w:type="dxa"/>
            <w:shd w:val="clear" w:color="auto" w:fill="auto"/>
            <w:vAlign w:val="center"/>
          </w:tcPr>
          <w:p w14:paraId="2A39FCB2" w14:textId="77777777" w:rsidR="00E4013F" w:rsidRPr="00992370" w:rsidRDefault="00E4013F" w:rsidP="00590E8D">
            <w:pPr>
              <w:pStyle w:val="TA"/>
            </w:pPr>
            <w:r>
              <w:t>Highly invasive</w:t>
            </w:r>
          </w:p>
        </w:tc>
        <w:tc>
          <w:tcPr>
            <w:tcW w:w="850" w:type="dxa"/>
            <w:shd w:val="clear" w:color="auto" w:fill="auto"/>
            <w:vAlign w:val="center"/>
          </w:tcPr>
          <w:p w14:paraId="0DA00C36" w14:textId="77777777" w:rsidR="00E4013F" w:rsidRPr="00992370" w:rsidRDefault="00E4013F" w:rsidP="00590E8D">
            <w:pPr>
              <w:pStyle w:val="TA"/>
            </w:pPr>
            <w:r w:rsidRPr="00992370">
              <w:t>Slow</w:t>
            </w:r>
          </w:p>
        </w:tc>
        <w:tc>
          <w:tcPr>
            <w:tcW w:w="1134" w:type="dxa"/>
            <w:shd w:val="clear" w:color="auto" w:fill="auto"/>
            <w:vAlign w:val="center"/>
          </w:tcPr>
          <w:p w14:paraId="50013B66" w14:textId="77777777" w:rsidR="00E4013F" w:rsidRPr="00992370" w:rsidRDefault="00E4013F" w:rsidP="00590E8D">
            <w:pPr>
              <w:pStyle w:val="TA"/>
            </w:pPr>
            <w:r w:rsidRPr="00992370">
              <w:t>Extensive</w:t>
            </w:r>
          </w:p>
        </w:tc>
        <w:tc>
          <w:tcPr>
            <w:tcW w:w="851" w:type="dxa"/>
            <w:shd w:val="clear" w:color="auto" w:fill="auto"/>
            <w:vAlign w:val="center"/>
          </w:tcPr>
          <w:p w14:paraId="5A509258" w14:textId="77777777" w:rsidR="00E4013F" w:rsidRPr="00992370" w:rsidRDefault="00E4013F" w:rsidP="00E13B3F">
            <w:pPr>
              <w:pStyle w:val="TA"/>
              <w:jc w:val="center"/>
            </w:pPr>
            <w:r w:rsidRPr="00992370">
              <w:t>31.3</w:t>
            </w:r>
          </w:p>
        </w:tc>
        <w:tc>
          <w:tcPr>
            <w:tcW w:w="1134" w:type="dxa"/>
            <w:shd w:val="clear" w:color="auto" w:fill="auto"/>
            <w:vAlign w:val="center"/>
          </w:tcPr>
          <w:p w14:paraId="600B0F16" w14:textId="77777777" w:rsidR="00E4013F" w:rsidRPr="00992370" w:rsidRDefault="00E4013F" w:rsidP="00590E8D">
            <w:pPr>
              <w:pStyle w:val="TA"/>
            </w:pPr>
            <w:r>
              <w:t>Very high</w:t>
            </w:r>
          </w:p>
        </w:tc>
      </w:tr>
      <w:tr w:rsidR="00E4013F" w:rsidRPr="00992370" w14:paraId="5CC3096E" w14:textId="77777777" w:rsidTr="007A331F">
        <w:trPr>
          <w:cantSplit/>
        </w:trPr>
        <w:tc>
          <w:tcPr>
            <w:tcW w:w="2093" w:type="dxa"/>
            <w:shd w:val="clear" w:color="auto" w:fill="auto"/>
            <w:vAlign w:val="center"/>
          </w:tcPr>
          <w:p w14:paraId="1B43DE4B" w14:textId="77777777" w:rsidR="00E4013F" w:rsidRPr="00590E8D" w:rsidRDefault="00E4013F" w:rsidP="00590E8D">
            <w:pPr>
              <w:pStyle w:val="TA"/>
              <w:rPr>
                <w:i/>
              </w:rPr>
            </w:pPr>
            <w:r w:rsidRPr="00590E8D">
              <w:rPr>
                <w:i/>
              </w:rPr>
              <w:t>Eucalyptus conferruminata</w:t>
            </w:r>
          </w:p>
        </w:tc>
        <w:tc>
          <w:tcPr>
            <w:tcW w:w="1843" w:type="dxa"/>
            <w:shd w:val="clear" w:color="auto" w:fill="auto"/>
            <w:vAlign w:val="center"/>
          </w:tcPr>
          <w:p w14:paraId="15B399DF" w14:textId="77777777" w:rsidR="00E4013F" w:rsidRPr="00992370" w:rsidRDefault="00E4013F" w:rsidP="00590E8D">
            <w:pPr>
              <w:pStyle w:val="TA"/>
            </w:pPr>
            <w:r w:rsidRPr="00992370">
              <w:t>Bald Island Marlock</w:t>
            </w:r>
          </w:p>
        </w:tc>
        <w:tc>
          <w:tcPr>
            <w:tcW w:w="1417" w:type="dxa"/>
            <w:shd w:val="clear" w:color="auto" w:fill="auto"/>
            <w:vAlign w:val="center"/>
          </w:tcPr>
          <w:p w14:paraId="2622C373" w14:textId="77777777" w:rsidR="00E4013F" w:rsidRPr="00992370" w:rsidRDefault="00E4013F" w:rsidP="00590E8D">
            <w:pPr>
              <w:pStyle w:val="TA"/>
            </w:pPr>
            <w:r w:rsidRPr="00992370">
              <w:t>Myrtaceae</w:t>
            </w:r>
          </w:p>
        </w:tc>
        <w:tc>
          <w:tcPr>
            <w:tcW w:w="1276" w:type="dxa"/>
            <w:shd w:val="clear" w:color="auto" w:fill="auto"/>
            <w:vAlign w:val="center"/>
          </w:tcPr>
          <w:p w14:paraId="1EB0D88A" w14:textId="77777777" w:rsidR="00E4013F" w:rsidRPr="00992370" w:rsidRDefault="00E4013F" w:rsidP="00590E8D">
            <w:pPr>
              <w:pStyle w:val="TA"/>
            </w:pPr>
            <w:r>
              <w:t>Environmental weed</w:t>
            </w:r>
          </w:p>
        </w:tc>
        <w:tc>
          <w:tcPr>
            <w:tcW w:w="1134" w:type="dxa"/>
            <w:shd w:val="clear" w:color="auto" w:fill="auto"/>
            <w:vAlign w:val="center"/>
          </w:tcPr>
          <w:p w14:paraId="016FDDB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B9A203B" w14:textId="77777777" w:rsidR="00E4013F" w:rsidRPr="00992370" w:rsidRDefault="00E4013F" w:rsidP="00590E8D">
            <w:pPr>
              <w:pStyle w:val="TA"/>
            </w:pPr>
            <w:r>
              <w:t>Early stage of invasion</w:t>
            </w:r>
          </w:p>
        </w:tc>
        <w:tc>
          <w:tcPr>
            <w:tcW w:w="1134" w:type="dxa"/>
            <w:shd w:val="clear" w:color="auto" w:fill="auto"/>
            <w:vAlign w:val="center"/>
          </w:tcPr>
          <w:p w14:paraId="22D3545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057A244" w14:textId="77777777" w:rsidR="00E4013F" w:rsidRPr="00992370" w:rsidRDefault="00E4013F" w:rsidP="00590E8D">
            <w:pPr>
              <w:pStyle w:val="TA"/>
            </w:pPr>
            <w:r w:rsidRPr="00992370">
              <w:t>Slow</w:t>
            </w:r>
          </w:p>
        </w:tc>
        <w:tc>
          <w:tcPr>
            <w:tcW w:w="1134" w:type="dxa"/>
            <w:shd w:val="clear" w:color="auto" w:fill="auto"/>
            <w:vAlign w:val="center"/>
          </w:tcPr>
          <w:p w14:paraId="5CF8CC90" w14:textId="77777777" w:rsidR="00E4013F" w:rsidRPr="00992370" w:rsidRDefault="00E4013F" w:rsidP="00590E8D">
            <w:pPr>
              <w:pStyle w:val="TA"/>
            </w:pPr>
            <w:r w:rsidRPr="00992370">
              <w:t>Extensive</w:t>
            </w:r>
          </w:p>
        </w:tc>
        <w:tc>
          <w:tcPr>
            <w:tcW w:w="851" w:type="dxa"/>
            <w:shd w:val="clear" w:color="auto" w:fill="auto"/>
            <w:vAlign w:val="center"/>
          </w:tcPr>
          <w:p w14:paraId="4FCCA38D" w14:textId="77777777" w:rsidR="00E4013F" w:rsidRPr="00992370" w:rsidRDefault="00E4013F" w:rsidP="00E13B3F">
            <w:pPr>
              <w:pStyle w:val="TA"/>
              <w:jc w:val="center"/>
            </w:pPr>
            <w:r w:rsidRPr="00992370">
              <w:t>31.3</w:t>
            </w:r>
          </w:p>
        </w:tc>
        <w:tc>
          <w:tcPr>
            <w:tcW w:w="1134" w:type="dxa"/>
            <w:shd w:val="clear" w:color="auto" w:fill="auto"/>
            <w:vAlign w:val="center"/>
          </w:tcPr>
          <w:p w14:paraId="78AB3FFF" w14:textId="77777777" w:rsidR="00E4013F" w:rsidRPr="00992370" w:rsidRDefault="00E4013F" w:rsidP="00590E8D">
            <w:pPr>
              <w:pStyle w:val="TA"/>
            </w:pPr>
            <w:r>
              <w:t>Very high</w:t>
            </w:r>
          </w:p>
        </w:tc>
      </w:tr>
      <w:tr w:rsidR="00E4013F" w:rsidRPr="00992370" w14:paraId="17979F68" w14:textId="77777777" w:rsidTr="007A331F">
        <w:trPr>
          <w:cantSplit/>
        </w:trPr>
        <w:tc>
          <w:tcPr>
            <w:tcW w:w="2093" w:type="dxa"/>
            <w:shd w:val="clear" w:color="auto" w:fill="auto"/>
            <w:vAlign w:val="center"/>
          </w:tcPr>
          <w:p w14:paraId="414D9B1A" w14:textId="77777777" w:rsidR="00E4013F" w:rsidRPr="00590E8D" w:rsidRDefault="00E4013F" w:rsidP="00590E8D">
            <w:pPr>
              <w:pStyle w:val="TA"/>
              <w:rPr>
                <w:i/>
              </w:rPr>
            </w:pPr>
            <w:r w:rsidRPr="00590E8D">
              <w:rPr>
                <w:i/>
              </w:rPr>
              <w:t>Gladiolus carneus</w:t>
            </w:r>
          </w:p>
        </w:tc>
        <w:tc>
          <w:tcPr>
            <w:tcW w:w="1843" w:type="dxa"/>
            <w:shd w:val="clear" w:color="auto" w:fill="auto"/>
            <w:vAlign w:val="center"/>
          </w:tcPr>
          <w:p w14:paraId="5943FBA0" w14:textId="77777777" w:rsidR="00E4013F" w:rsidRPr="00992370" w:rsidRDefault="00E4013F" w:rsidP="00590E8D">
            <w:pPr>
              <w:pStyle w:val="TA"/>
            </w:pPr>
            <w:r w:rsidRPr="00992370">
              <w:t>Broad-leaf Painted-lady</w:t>
            </w:r>
          </w:p>
        </w:tc>
        <w:tc>
          <w:tcPr>
            <w:tcW w:w="1417" w:type="dxa"/>
            <w:shd w:val="clear" w:color="auto" w:fill="auto"/>
            <w:vAlign w:val="center"/>
          </w:tcPr>
          <w:p w14:paraId="20191865" w14:textId="77777777" w:rsidR="00E4013F" w:rsidRPr="00992370" w:rsidRDefault="00E4013F" w:rsidP="00590E8D">
            <w:pPr>
              <w:pStyle w:val="TA"/>
            </w:pPr>
            <w:r w:rsidRPr="00992370">
              <w:t>Iridaceae</w:t>
            </w:r>
          </w:p>
        </w:tc>
        <w:tc>
          <w:tcPr>
            <w:tcW w:w="1276" w:type="dxa"/>
            <w:shd w:val="clear" w:color="auto" w:fill="auto"/>
            <w:vAlign w:val="center"/>
          </w:tcPr>
          <w:p w14:paraId="7DC9AA69" w14:textId="77777777" w:rsidR="00E4013F" w:rsidRPr="00992370" w:rsidRDefault="00E4013F" w:rsidP="00590E8D">
            <w:pPr>
              <w:pStyle w:val="TA"/>
            </w:pPr>
            <w:r>
              <w:t>Environmental weed</w:t>
            </w:r>
          </w:p>
        </w:tc>
        <w:tc>
          <w:tcPr>
            <w:tcW w:w="1134" w:type="dxa"/>
            <w:shd w:val="clear" w:color="auto" w:fill="auto"/>
            <w:vAlign w:val="center"/>
          </w:tcPr>
          <w:p w14:paraId="3C9B888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D1DC7E" w14:textId="77777777" w:rsidR="00E4013F" w:rsidRPr="00992370" w:rsidRDefault="00E4013F" w:rsidP="00590E8D">
            <w:pPr>
              <w:pStyle w:val="TA"/>
            </w:pPr>
            <w:r>
              <w:t>Early stage of invasion</w:t>
            </w:r>
          </w:p>
        </w:tc>
        <w:tc>
          <w:tcPr>
            <w:tcW w:w="1134" w:type="dxa"/>
            <w:shd w:val="clear" w:color="auto" w:fill="auto"/>
            <w:vAlign w:val="center"/>
          </w:tcPr>
          <w:p w14:paraId="4F0496C1" w14:textId="77777777" w:rsidR="00E4013F" w:rsidRPr="00992370" w:rsidRDefault="00E4013F" w:rsidP="00590E8D">
            <w:pPr>
              <w:pStyle w:val="TA"/>
            </w:pPr>
            <w:r>
              <w:t>Highly invasive</w:t>
            </w:r>
          </w:p>
        </w:tc>
        <w:tc>
          <w:tcPr>
            <w:tcW w:w="850" w:type="dxa"/>
            <w:shd w:val="clear" w:color="auto" w:fill="auto"/>
            <w:vAlign w:val="center"/>
          </w:tcPr>
          <w:p w14:paraId="7E1840CD" w14:textId="77777777" w:rsidR="00E4013F" w:rsidRPr="00992370" w:rsidRDefault="00E4013F" w:rsidP="00590E8D">
            <w:pPr>
              <w:pStyle w:val="TA"/>
            </w:pPr>
            <w:r w:rsidRPr="00992370">
              <w:t>Slow</w:t>
            </w:r>
          </w:p>
        </w:tc>
        <w:tc>
          <w:tcPr>
            <w:tcW w:w="1134" w:type="dxa"/>
            <w:shd w:val="clear" w:color="auto" w:fill="auto"/>
            <w:vAlign w:val="center"/>
          </w:tcPr>
          <w:p w14:paraId="037AFEC0" w14:textId="77777777" w:rsidR="00E4013F" w:rsidRPr="00992370" w:rsidRDefault="00E4013F" w:rsidP="00590E8D">
            <w:pPr>
              <w:pStyle w:val="TA"/>
            </w:pPr>
            <w:r w:rsidRPr="00992370">
              <w:t>Extensive</w:t>
            </w:r>
          </w:p>
        </w:tc>
        <w:tc>
          <w:tcPr>
            <w:tcW w:w="851" w:type="dxa"/>
            <w:shd w:val="clear" w:color="auto" w:fill="auto"/>
            <w:vAlign w:val="center"/>
          </w:tcPr>
          <w:p w14:paraId="208BAC0C" w14:textId="77777777" w:rsidR="00E4013F" w:rsidRPr="00992370" w:rsidRDefault="00E4013F" w:rsidP="00E13B3F">
            <w:pPr>
              <w:pStyle w:val="TA"/>
              <w:jc w:val="center"/>
            </w:pPr>
            <w:r w:rsidRPr="00992370">
              <w:t>31.3</w:t>
            </w:r>
          </w:p>
        </w:tc>
        <w:tc>
          <w:tcPr>
            <w:tcW w:w="1134" w:type="dxa"/>
            <w:shd w:val="clear" w:color="auto" w:fill="auto"/>
            <w:vAlign w:val="center"/>
          </w:tcPr>
          <w:p w14:paraId="295406DA" w14:textId="77777777" w:rsidR="00E4013F" w:rsidRPr="00992370" w:rsidRDefault="00E4013F" w:rsidP="00590E8D">
            <w:pPr>
              <w:pStyle w:val="TA"/>
            </w:pPr>
            <w:r>
              <w:t>Very high</w:t>
            </w:r>
          </w:p>
        </w:tc>
      </w:tr>
      <w:tr w:rsidR="00E4013F" w:rsidRPr="00992370" w14:paraId="6AF73839" w14:textId="77777777" w:rsidTr="007A331F">
        <w:trPr>
          <w:cantSplit/>
        </w:trPr>
        <w:tc>
          <w:tcPr>
            <w:tcW w:w="2093" w:type="dxa"/>
            <w:shd w:val="clear" w:color="auto" w:fill="auto"/>
            <w:vAlign w:val="center"/>
          </w:tcPr>
          <w:p w14:paraId="2ECB13D3" w14:textId="77777777" w:rsidR="00E4013F" w:rsidRPr="00590E8D" w:rsidRDefault="00E4013F" w:rsidP="00590E8D">
            <w:pPr>
              <w:pStyle w:val="TA"/>
              <w:rPr>
                <w:i/>
              </w:rPr>
            </w:pPr>
            <w:r w:rsidRPr="00590E8D">
              <w:rPr>
                <w:i/>
              </w:rPr>
              <w:t>Gleditsia triacanthos</w:t>
            </w:r>
          </w:p>
        </w:tc>
        <w:tc>
          <w:tcPr>
            <w:tcW w:w="1843" w:type="dxa"/>
            <w:shd w:val="clear" w:color="auto" w:fill="auto"/>
            <w:vAlign w:val="center"/>
          </w:tcPr>
          <w:p w14:paraId="3FC46496" w14:textId="77777777" w:rsidR="00E4013F" w:rsidRPr="00992370" w:rsidRDefault="00E4013F" w:rsidP="00590E8D">
            <w:pPr>
              <w:pStyle w:val="TA"/>
            </w:pPr>
            <w:r w:rsidRPr="00992370">
              <w:t>Honey Locust</w:t>
            </w:r>
          </w:p>
        </w:tc>
        <w:tc>
          <w:tcPr>
            <w:tcW w:w="1417" w:type="dxa"/>
            <w:shd w:val="clear" w:color="auto" w:fill="auto"/>
            <w:vAlign w:val="center"/>
          </w:tcPr>
          <w:p w14:paraId="6C53ADA6" w14:textId="77777777" w:rsidR="00E4013F" w:rsidRPr="00992370" w:rsidRDefault="00E4013F" w:rsidP="00590E8D">
            <w:pPr>
              <w:pStyle w:val="TA"/>
            </w:pPr>
            <w:r w:rsidRPr="00992370">
              <w:t>Fabaceae</w:t>
            </w:r>
          </w:p>
        </w:tc>
        <w:tc>
          <w:tcPr>
            <w:tcW w:w="1276" w:type="dxa"/>
            <w:shd w:val="clear" w:color="auto" w:fill="auto"/>
            <w:vAlign w:val="center"/>
          </w:tcPr>
          <w:p w14:paraId="6139AD5E" w14:textId="77777777" w:rsidR="00E4013F" w:rsidRPr="00992370" w:rsidRDefault="00E4013F" w:rsidP="00590E8D">
            <w:pPr>
              <w:pStyle w:val="TA"/>
            </w:pPr>
            <w:r>
              <w:t>Environmental weed</w:t>
            </w:r>
          </w:p>
        </w:tc>
        <w:tc>
          <w:tcPr>
            <w:tcW w:w="1134" w:type="dxa"/>
            <w:shd w:val="clear" w:color="auto" w:fill="auto"/>
            <w:vAlign w:val="center"/>
          </w:tcPr>
          <w:p w14:paraId="7CBCD6E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38E0B86" w14:textId="77777777" w:rsidR="00E4013F" w:rsidRPr="00992370" w:rsidRDefault="00E4013F" w:rsidP="00590E8D">
            <w:pPr>
              <w:pStyle w:val="TA"/>
            </w:pPr>
            <w:r>
              <w:t>Early stage of invasion</w:t>
            </w:r>
          </w:p>
        </w:tc>
        <w:tc>
          <w:tcPr>
            <w:tcW w:w="1134" w:type="dxa"/>
            <w:shd w:val="clear" w:color="auto" w:fill="auto"/>
            <w:vAlign w:val="center"/>
          </w:tcPr>
          <w:p w14:paraId="2B5D142F" w14:textId="77777777" w:rsidR="00E4013F" w:rsidRPr="00992370" w:rsidRDefault="00E4013F" w:rsidP="00590E8D">
            <w:pPr>
              <w:pStyle w:val="TA"/>
            </w:pPr>
            <w:r>
              <w:t>Highly invasive</w:t>
            </w:r>
          </w:p>
        </w:tc>
        <w:tc>
          <w:tcPr>
            <w:tcW w:w="850" w:type="dxa"/>
            <w:shd w:val="clear" w:color="auto" w:fill="auto"/>
            <w:vAlign w:val="center"/>
          </w:tcPr>
          <w:p w14:paraId="2CDC1655" w14:textId="77777777" w:rsidR="00E4013F" w:rsidRPr="00992370" w:rsidRDefault="00E4013F" w:rsidP="00590E8D">
            <w:pPr>
              <w:pStyle w:val="TA"/>
            </w:pPr>
            <w:r w:rsidRPr="00992370">
              <w:t>Slow</w:t>
            </w:r>
          </w:p>
        </w:tc>
        <w:tc>
          <w:tcPr>
            <w:tcW w:w="1134" w:type="dxa"/>
            <w:shd w:val="clear" w:color="auto" w:fill="auto"/>
            <w:vAlign w:val="center"/>
          </w:tcPr>
          <w:p w14:paraId="12518AC1" w14:textId="77777777" w:rsidR="00E4013F" w:rsidRPr="00992370" w:rsidRDefault="00E4013F" w:rsidP="00590E8D">
            <w:pPr>
              <w:pStyle w:val="TA"/>
            </w:pPr>
            <w:r w:rsidRPr="00992370">
              <w:t>Extensive</w:t>
            </w:r>
          </w:p>
        </w:tc>
        <w:tc>
          <w:tcPr>
            <w:tcW w:w="851" w:type="dxa"/>
            <w:shd w:val="clear" w:color="auto" w:fill="auto"/>
            <w:vAlign w:val="center"/>
          </w:tcPr>
          <w:p w14:paraId="5D44D9B7" w14:textId="77777777" w:rsidR="00E4013F" w:rsidRPr="00992370" w:rsidRDefault="00E4013F" w:rsidP="00E13B3F">
            <w:pPr>
              <w:pStyle w:val="TA"/>
              <w:jc w:val="center"/>
            </w:pPr>
            <w:r w:rsidRPr="00992370">
              <w:t>31.3</w:t>
            </w:r>
          </w:p>
        </w:tc>
        <w:tc>
          <w:tcPr>
            <w:tcW w:w="1134" w:type="dxa"/>
            <w:shd w:val="clear" w:color="auto" w:fill="auto"/>
            <w:vAlign w:val="center"/>
          </w:tcPr>
          <w:p w14:paraId="356125E3" w14:textId="77777777" w:rsidR="00E4013F" w:rsidRPr="00992370" w:rsidRDefault="00E4013F" w:rsidP="00590E8D">
            <w:pPr>
              <w:pStyle w:val="TA"/>
            </w:pPr>
            <w:r>
              <w:t>Very high</w:t>
            </w:r>
          </w:p>
        </w:tc>
      </w:tr>
      <w:tr w:rsidR="00E4013F" w:rsidRPr="00992370" w14:paraId="4BCFF3F0" w14:textId="77777777" w:rsidTr="007A331F">
        <w:trPr>
          <w:cantSplit/>
        </w:trPr>
        <w:tc>
          <w:tcPr>
            <w:tcW w:w="2093" w:type="dxa"/>
            <w:shd w:val="clear" w:color="auto" w:fill="auto"/>
            <w:vAlign w:val="center"/>
          </w:tcPr>
          <w:p w14:paraId="2934DCD8" w14:textId="77777777" w:rsidR="00E4013F" w:rsidRPr="00590E8D" w:rsidRDefault="00E4013F" w:rsidP="00590E8D">
            <w:pPr>
              <w:pStyle w:val="TA"/>
              <w:rPr>
                <w:i/>
              </w:rPr>
            </w:pPr>
            <w:r w:rsidRPr="00590E8D">
              <w:rPr>
                <w:i/>
              </w:rPr>
              <w:t>Lathyrus latifolius</w:t>
            </w:r>
          </w:p>
        </w:tc>
        <w:tc>
          <w:tcPr>
            <w:tcW w:w="1843" w:type="dxa"/>
            <w:shd w:val="clear" w:color="auto" w:fill="auto"/>
            <w:vAlign w:val="center"/>
          </w:tcPr>
          <w:p w14:paraId="6C0900F0" w14:textId="77777777" w:rsidR="00E4013F" w:rsidRPr="00992370" w:rsidRDefault="00E4013F" w:rsidP="00590E8D">
            <w:pPr>
              <w:pStyle w:val="TA"/>
            </w:pPr>
            <w:r w:rsidRPr="00992370">
              <w:t>Everlasting Pea</w:t>
            </w:r>
          </w:p>
        </w:tc>
        <w:tc>
          <w:tcPr>
            <w:tcW w:w="1417" w:type="dxa"/>
            <w:shd w:val="clear" w:color="auto" w:fill="auto"/>
            <w:vAlign w:val="center"/>
          </w:tcPr>
          <w:p w14:paraId="3075F96A" w14:textId="77777777" w:rsidR="00E4013F" w:rsidRPr="00992370" w:rsidRDefault="00E4013F" w:rsidP="00590E8D">
            <w:pPr>
              <w:pStyle w:val="TA"/>
            </w:pPr>
            <w:r w:rsidRPr="00992370">
              <w:t>Fabaceae</w:t>
            </w:r>
          </w:p>
        </w:tc>
        <w:tc>
          <w:tcPr>
            <w:tcW w:w="1276" w:type="dxa"/>
            <w:shd w:val="clear" w:color="auto" w:fill="auto"/>
            <w:vAlign w:val="center"/>
          </w:tcPr>
          <w:p w14:paraId="38EE25A9" w14:textId="77777777" w:rsidR="00E4013F" w:rsidRPr="00992370" w:rsidRDefault="00E4013F" w:rsidP="00590E8D">
            <w:pPr>
              <w:pStyle w:val="TA"/>
            </w:pPr>
            <w:r>
              <w:t>Environmental weed</w:t>
            </w:r>
          </w:p>
        </w:tc>
        <w:tc>
          <w:tcPr>
            <w:tcW w:w="1134" w:type="dxa"/>
            <w:shd w:val="clear" w:color="auto" w:fill="auto"/>
            <w:vAlign w:val="center"/>
          </w:tcPr>
          <w:p w14:paraId="2327892E" w14:textId="77777777" w:rsidR="00E4013F" w:rsidRPr="00992370" w:rsidRDefault="00E4013F" w:rsidP="00590E8D">
            <w:pPr>
              <w:pStyle w:val="TA"/>
            </w:pPr>
            <w:r w:rsidRPr="00992370">
              <w:t>Occasionally significant</w:t>
            </w:r>
          </w:p>
        </w:tc>
        <w:tc>
          <w:tcPr>
            <w:tcW w:w="1984" w:type="dxa"/>
            <w:shd w:val="clear" w:color="auto" w:fill="auto"/>
            <w:vAlign w:val="center"/>
          </w:tcPr>
          <w:p w14:paraId="3EC679CF" w14:textId="77777777" w:rsidR="00E4013F" w:rsidRPr="00992370" w:rsidRDefault="00E4013F" w:rsidP="00590E8D">
            <w:pPr>
              <w:pStyle w:val="TA"/>
            </w:pPr>
            <w:r>
              <w:t>Early stage of invasion</w:t>
            </w:r>
          </w:p>
        </w:tc>
        <w:tc>
          <w:tcPr>
            <w:tcW w:w="1134" w:type="dxa"/>
            <w:shd w:val="clear" w:color="auto" w:fill="auto"/>
            <w:vAlign w:val="center"/>
          </w:tcPr>
          <w:p w14:paraId="5F3BDAB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64229CC" w14:textId="77777777" w:rsidR="00E4013F" w:rsidRPr="00992370" w:rsidRDefault="00E4013F" w:rsidP="00590E8D">
            <w:pPr>
              <w:pStyle w:val="TA"/>
            </w:pPr>
            <w:r w:rsidRPr="00992370">
              <w:t>Slow</w:t>
            </w:r>
          </w:p>
        </w:tc>
        <w:tc>
          <w:tcPr>
            <w:tcW w:w="1134" w:type="dxa"/>
            <w:shd w:val="clear" w:color="auto" w:fill="auto"/>
            <w:vAlign w:val="center"/>
          </w:tcPr>
          <w:p w14:paraId="034A3B00" w14:textId="77777777" w:rsidR="00E4013F" w:rsidRPr="00992370" w:rsidRDefault="00E4013F" w:rsidP="00590E8D">
            <w:pPr>
              <w:pStyle w:val="TA"/>
            </w:pPr>
            <w:r w:rsidRPr="00992370">
              <w:t>Extensive</w:t>
            </w:r>
          </w:p>
        </w:tc>
        <w:tc>
          <w:tcPr>
            <w:tcW w:w="851" w:type="dxa"/>
            <w:shd w:val="clear" w:color="auto" w:fill="auto"/>
            <w:vAlign w:val="center"/>
          </w:tcPr>
          <w:p w14:paraId="51C611D7" w14:textId="77777777" w:rsidR="00E4013F" w:rsidRPr="00992370" w:rsidRDefault="00E4013F" w:rsidP="00E13B3F">
            <w:pPr>
              <w:pStyle w:val="TA"/>
              <w:jc w:val="center"/>
            </w:pPr>
            <w:r w:rsidRPr="00992370">
              <w:t>31.3</w:t>
            </w:r>
          </w:p>
        </w:tc>
        <w:tc>
          <w:tcPr>
            <w:tcW w:w="1134" w:type="dxa"/>
            <w:shd w:val="clear" w:color="auto" w:fill="auto"/>
            <w:vAlign w:val="center"/>
          </w:tcPr>
          <w:p w14:paraId="36A750B5" w14:textId="77777777" w:rsidR="00E4013F" w:rsidRPr="00992370" w:rsidRDefault="00E4013F" w:rsidP="00590E8D">
            <w:pPr>
              <w:pStyle w:val="TA"/>
            </w:pPr>
            <w:r>
              <w:t>Very high</w:t>
            </w:r>
          </w:p>
        </w:tc>
      </w:tr>
      <w:tr w:rsidR="00E4013F" w:rsidRPr="00992370" w14:paraId="5A52471B" w14:textId="77777777" w:rsidTr="007A331F">
        <w:trPr>
          <w:cantSplit/>
        </w:trPr>
        <w:tc>
          <w:tcPr>
            <w:tcW w:w="2093" w:type="dxa"/>
            <w:shd w:val="clear" w:color="auto" w:fill="auto"/>
            <w:vAlign w:val="center"/>
          </w:tcPr>
          <w:p w14:paraId="03CE2345" w14:textId="77777777" w:rsidR="00E4013F" w:rsidRPr="00590E8D" w:rsidRDefault="00E4013F" w:rsidP="00590E8D">
            <w:pPr>
              <w:pStyle w:val="TA"/>
              <w:rPr>
                <w:i/>
              </w:rPr>
            </w:pPr>
            <w:r w:rsidRPr="00590E8D">
              <w:rPr>
                <w:i/>
              </w:rPr>
              <w:t>Opuntia elata</w:t>
            </w:r>
          </w:p>
        </w:tc>
        <w:tc>
          <w:tcPr>
            <w:tcW w:w="1843" w:type="dxa"/>
            <w:shd w:val="clear" w:color="auto" w:fill="auto"/>
            <w:vAlign w:val="center"/>
          </w:tcPr>
          <w:p w14:paraId="162BC2D2" w14:textId="77777777" w:rsidR="00E4013F" w:rsidRPr="00992370" w:rsidRDefault="00E4013F" w:rsidP="00590E8D">
            <w:pPr>
              <w:pStyle w:val="TA"/>
            </w:pPr>
            <w:r w:rsidRPr="00992370">
              <w:t>Riverina Pear</w:t>
            </w:r>
          </w:p>
        </w:tc>
        <w:tc>
          <w:tcPr>
            <w:tcW w:w="1417" w:type="dxa"/>
            <w:shd w:val="clear" w:color="auto" w:fill="auto"/>
            <w:vAlign w:val="center"/>
          </w:tcPr>
          <w:p w14:paraId="27DDA0F9" w14:textId="77777777" w:rsidR="00E4013F" w:rsidRPr="00992370" w:rsidRDefault="00E4013F" w:rsidP="00590E8D">
            <w:pPr>
              <w:pStyle w:val="TA"/>
            </w:pPr>
            <w:r w:rsidRPr="00992370">
              <w:t>Cactaceae</w:t>
            </w:r>
          </w:p>
        </w:tc>
        <w:tc>
          <w:tcPr>
            <w:tcW w:w="1276" w:type="dxa"/>
            <w:shd w:val="clear" w:color="auto" w:fill="auto"/>
            <w:vAlign w:val="center"/>
          </w:tcPr>
          <w:p w14:paraId="7C752A26" w14:textId="77777777" w:rsidR="00E4013F" w:rsidRPr="00992370" w:rsidRDefault="00E4013F" w:rsidP="00590E8D">
            <w:pPr>
              <w:pStyle w:val="TA"/>
            </w:pPr>
            <w:r>
              <w:t>Environmental weed</w:t>
            </w:r>
          </w:p>
        </w:tc>
        <w:tc>
          <w:tcPr>
            <w:tcW w:w="1134" w:type="dxa"/>
            <w:shd w:val="clear" w:color="auto" w:fill="auto"/>
            <w:vAlign w:val="center"/>
          </w:tcPr>
          <w:p w14:paraId="35DEEEC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47A8B8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C4787F8" w14:textId="77777777" w:rsidR="00E4013F" w:rsidRPr="00992370" w:rsidRDefault="00E4013F" w:rsidP="00590E8D">
            <w:pPr>
              <w:pStyle w:val="TA"/>
            </w:pPr>
            <w:r>
              <w:t>Highly invasive</w:t>
            </w:r>
          </w:p>
        </w:tc>
        <w:tc>
          <w:tcPr>
            <w:tcW w:w="850" w:type="dxa"/>
            <w:shd w:val="clear" w:color="auto" w:fill="auto"/>
            <w:vAlign w:val="center"/>
          </w:tcPr>
          <w:p w14:paraId="4F380B56" w14:textId="77777777" w:rsidR="00E4013F" w:rsidRPr="00992370" w:rsidRDefault="00E4013F" w:rsidP="00590E8D">
            <w:pPr>
              <w:pStyle w:val="TA"/>
            </w:pPr>
            <w:r w:rsidRPr="00992370">
              <w:t>Slow</w:t>
            </w:r>
          </w:p>
        </w:tc>
        <w:tc>
          <w:tcPr>
            <w:tcW w:w="1134" w:type="dxa"/>
            <w:shd w:val="clear" w:color="auto" w:fill="auto"/>
            <w:vAlign w:val="center"/>
          </w:tcPr>
          <w:p w14:paraId="3417BEB4" w14:textId="77777777" w:rsidR="00E4013F" w:rsidRPr="00992370" w:rsidRDefault="00E4013F" w:rsidP="00590E8D">
            <w:pPr>
              <w:pStyle w:val="TA"/>
            </w:pPr>
            <w:r w:rsidRPr="00992370">
              <w:t>Extensive</w:t>
            </w:r>
          </w:p>
        </w:tc>
        <w:tc>
          <w:tcPr>
            <w:tcW w:w="851" w:type="dxa"/>
            <w:shd w:val="clear" w:color="auto" w:fill="auto"/>
            <w:vAlign w:val="center"/>
          </w:tcPr>
          <w:p w14:paraId="0DFBDEC7" w14:textId="77777777" w:rsidR="00E4013F" w:rsidRPr="00992370" w:rsidRDefault="00E4013F" w:rsidP="00E13B3F">
            <w:pPr>
              <w:pStyle w:val="TA"/>
              <w:jc w:val="center"/>
            </w:pPr>
            <w:r w:rsidRPr="00992370">
              <w:t>31.3</w:t>
            </w:r>
          </w:p>
        </w:tc>
        <w:tc>
          <w:tcPr>
            <w:tcW w:w="1134" w:type="dxa"/>
            <w:shd w:val="clear" w:color="auto" w:fill="auto"/>
            <w:vAlign w:val="center"/>
          </w:tcPr>
          <w:p w14:paraId="129E348A" w14:textId="77777777" w:rsidR="00E4013F" w:rsidRPr="00992370" w:rsidRDefault="00E4013F" w:rsidP="00590E8D">
            <w:pPr>
              <w:pStyle w:val="TA"/>
            </w:pPr>
            <w:r>
              <w:t>Very high</w:t>
            </w:r>
          </w:p>
        </w:tc>
      </w:tr>
      <w:tr w:rsidR="00E4013F" w:rsidRPr="00992370" w14:paraId="176472D5" w14:textId="77777777" w:rsidTr="007A331F">
        <w:trPr>
          <w:cantSplit/>
        </w:trPr>
        <w:tc>
          <w:tcPr>
            <w:tcW w:w="2093" w:type="dxa"/>
            <w:shd w:val="clear" w:color="auto" w:fill="auto"/>
            <w:vAlign w:val="center"/>
          </w:tcPr>
          <w:p w14:paraId="217EC0C2" w14:textId="77777777" w:rsidR="00E4013F" w:rsidRPr="00590E8D" w:rsidRDefault="00E4013F" w:rsidP="00590E8D">
            <w:pPr>
              <w:pStyle w:val="TA"/>
              <w:rPr>
                <w:i/>
              </w:rPr>
            </w:pPr>
            <w:r w:rsidRPr="00590E8D">
              <w:rPr>
                <w:i/>
              </w:rPr>
              <w:t>Opuntia elatior</w:t>
            </w:r>
          </w:p>
        </w:tc>
        <w:tc>
          <w:tcPr>
            <w:tcW w:w="1843" w:type="dxa"/>
            <w:shd w:val="clear" w:color="auto" w:fill="auto"/>
            <w:vAlign w:val="center"/>
          </w:tcPr>
          <w:p w14:paraId="16B5A62D" w14:textId="77777777" w:rsidR="00E4013F" w:rsidRPr="00992370" w:rsidRDefault="00E4013F" w:rsidP="00590E8D">
            <w:pPr>
              <w:pStyle w:val="TA"/>
            </w:pPr>
            <w:r w:rsidRPr="00992370">
              <w:t>Red-flower Prickly-pear</w:t>
            </w:r>
          </w:p>
        </w:tc>
        <w:tc>
          <w:tcPr>
            <w:tcW w:w="1417" w:type="dxa"/>
            <w:shd w:val="clear" w:color="auto" w:fill="auto"/>
            <w:vAlign w:val="center"/>
          </w:tcPr>
          <w:p w14:paraId="51B4BBB4" w14:textId="77777777" w:rsidR="00E4013F" w:rsidRPr="00992370" w:rsidRDefault="00E4013F" w:rsidP="00590E8D">
            <w:pPr>
              <w:pStyle w:val="TA"/>
            </w:pPr>
            <w:r w:rsidRPr="00992370">
              <w:t>Cactaceae</w:t>
            </w:r>
          </w:p>
        </w:tc>
        <w:tc>
          <w:tcPr>
            <w:tcW w:w="1276" w:type="dxa"/>
            <w:shd w:val="clear" w:color="auto" w:fill="auto"/>
            <w:vAlign w:val="center"/>
          </w:tcPr>
          <w:p w14:paraId="1D91BA71" w14:textId="77777777" w:rsidR="00E4013F" w:rsidRPr="00992370" w:rsidRDefault="00E4013F" w:rsidP="00590E8D">
            <w:pPr>
              <w:pStyle w:val="TA"/>
            </w:pPr>
            <w:r>
              <w:t>Environmental weed</w:t>
            </w:r>
          </w:p>
        </w:tc>
        <w:tc>
          <w:tcPr>
            <w:tcW w:w="1134" w:type="dxa"/>
            <w:shd w:val="clear" w:color="auto" w:fill="auto"/>
            <w:vAlign w:val="center"/>
          </w:tcPr>
          <w:p w14:paraId="7AAA308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E159791" w14:textId="77777777" w:rsidR="00E4013F" w:rsidRPr="00992370" w:rsidRDefault="00E4013F" w:rsidP="00590E8D">
            <w:pPr>
              <w:pStyle w:val="TA"/>
            </w:pPr>
            <w:r>
              <w:t>Early stage of invasion</w:t>
            </w:r>
          </w:p>
        </w:tc>
        <w:tc>
          <w:tcPr>
            <w:tcW w:w="1134" w:type="dxa"/>
            <w:shd w:val="clear" w:color="auto" w:fill="auto"/>
            <w:vAlign w:val="center"/>
          </w:tcPr>
          <w:p w14:paraId="4D6489B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504FF70" w14:textId="77777777" w:rsidR="00E4013F" w:rsidRPr="00992370" w:rsidRDefault="00E4013F" w:rsidP="00590E8D">
            <w:pPr>
              <w:pStyle w:val="TA"/>
            </w:pPr>
            <w:r w:rsidRPr="00992370">
              <w:t>Slow</w:t>
            </w:r>
          </w:p>
        </w:tc>
        <w:tc>
          <w:tcPr>
            <w:tcW w:w="1134" w:type="dxa"/>
            <w:shd w:val="clear" w:color="auto" w:fill="auto"/>
            <w:vAlign w:val="center"/>
          </w:tcPr>
          <w:p w14:paraId="4BC8351E" w14:textId="77777777" w:rsidR="00E4013F" w:rsidRPr="00992370" w:rsidRDefault="00E4013F" w:rsidP="00590E8D">
            <w:pPr>
              <w:pStyle w:val="TA"/>
            </w:pPr>
            <w:r w:rsidRPr="00992370">
              <w:t>Extensive</w:t>
            </w:r>
          </w:p>
        </w:tc>
        <w:tc>
          <w:tcPr>
            <w:tcW w:w="851" w:type="dxa"/>
            <w:shd w:val="clear" w:color="auto" w:fill="auto"/>
            <w:vAlign w:val="center"/>
          </w:tcPr>
          <w:p w14:paraId="5AAA9A09" w14:textId="77777777" w:rsidR="00E4013F" w:rsidRPr="00992370" w:rsidRDefault="00E4013F" w:rsidP="00E13B3F">
            <w:pPr>
              <w:pStyle w:val="TA"/>
              <w:jc w:val="center"/>
            </w:pPr>
            <w:r w:rsidRPr="00992370">
              <w:t>31.3</w:t>
            </w:r>
          </w:p>
        </w:tc>
        <w:tc>
          <w:tcPr>
            <w:tcW w:w="1134" w:type="dxa"/>
            <w:shd w:val="clear" w:color="auto" w:fill="auto"/>
            <w:vAlign w:val="center"/>
          </w:tcPr>
          <w:p w14:paraId="5DE438D0" w14:textId="77777777" w:rsidR="00E4013F" w:rsidRPr="00992370" w:rsidRDefault="00E4013F" w:rsidP="00590E8D">
            <w:pPr>
              <w:pStyle w:val="TA"/>
            </w:pPr>
            <w:r>
              <w:t>Very high</w:t>
            </w:r>
          </w:p>
        </w:tc>
      </w:tr>
      <w:tr w:rsidR="00E4013F" w:rsidRPr="00992370" w14:paraId="72D5AC9C" w14:textId="77777777" w:rsidTr="007A331F">
        <w:trPr>
          <w:cantSplit/>
        </w:trPr>
        <w:tc>
          <w:tcPr>
            <w:tcW w:w="2093" w:type="dxa"/>
            <w:shd w:val="clear" w:color="auto" w:fill="auto"/>
            <w:vAlign w:val="center"/>
          </w:tcPr>
          <w:p w14:paraId="0396251B" w14:textId="77777777" w:rsidR="00E4013F" w:rsidRPr="00590E8D" w:rsidRDefault="00E4013F" w:rsidP="00590E8D">
            <w:pPr>
              <w:pStyle w:val="TA"/>
              <w:rPr>
                <w:i/>
              </w:rPr>
            </w:pPr>
            <w:r w:rsidRPr="00590E8D">
              <w:rPr>
                <w:i/>
              </w:rPr>
              <w:t>Oxalis pes-caprae</w:t>
            </w:r>
          </w:p>
        </w:tc>
        <w:tc>
          <w:tcPr>
            <w:tcW w:w="1843" w:type="dxa"/>
            <w:shd w:val="clear" w:color="auto" w:fill="auto"/>
            <w:vAlign w:val="center"/>
          </w:tcPr>
          <w:p w14:paraId="321A3A7A" w14:textId="77777777" w:rsidR="00E4013F" w:rsidRPr="00992370" w:rsidRDefault="00E4013F" w:rsidP="00590E8D">
            <w:pPr>
              <w:pStyle w:val="TA"/>
            </w:pPr>
            <w:r w:rsidRPr="00992370">
              <w:t>Soursob</w:t>
            </w:r>
          </w:p>
        </w:tc>
        <w:tc>
          <w:tcPr>
            <w:tcW w:w="1417" w:type="dxa"/>
            <w:shd w:val="clear" w:color="auto" w:fill="auto"/>
            <w:vAlign w:val="center"/>
          </w:tcPr>
          <w:p w14:paraId="3342209B" w14:textId="77777777" w:rsidR="00E4013F" w:rsidRPr="00992370" w:rsidRDefault="00E4013F" w:rsidP="00590E8D">
            <w:pPr>
              <w:pStyle w:val="TA"/>
            </w:pPr>
            <w:r w:rsidRPr="00992370">
              <w:t>Oxalidaceae</w:t>
            </w:r>
          </w:p>
        </w:tc>
        <w:tc>
          <w:tcPr>
            <w:tcW w:w="1276" w:type="dxa"/>
            <w:shd w:val="clear" w:color="auto" w:fill="auto"/>
            <w:vAlign w:val="center"/>
          </w:tcPr>
          <w:p w14:paraId="0AE99C53" w14:textId="77777777" w:rsidR="00E4013F" w:rsidRPr="00992370" w:rsidRDefault="00E4013F" w:rsidP="00590E8D">
            <w:pPr>
              <w:pStyle w:val="TA"/>
            </w:pPr>
            <w:r>
              <w:t>Environmental weed</w:t>
            </w:r>
          </w:p>
        </w:tc>
        <w:tc>
          <w:tcPr>
            <w:tcW w:w="1134" w:type="dxa"/>
            <w:shd w:val="clear" w:color="auto" w:fill="auto"/>
            <w:vAlign w:val="center"/>
          </w:tcPr>
          <w:p w14:paraId="3F1ED09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C3583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01CFDD" w14:textId="77777777" w:rsidR="00E4013F" w:rsidRPr="00992370" w:rsidRDefault="00E4013F" w:rsidP="00590E8D">
            <w:pPr>
              <w:pStyle w:val="TA"/>
            </w:pPr>
            <w:r>
              <w:t>Highly invasive</w:t>
            </w:r>
          </w:p>
        </w:tc>
        <w:tc>
          <w:tcPr>
            <w:tcW w:w="850" w:type="dxa"/>
            <w:shd w:val="clear" w:color="auto" w:fill="auto"/>
            <w:vAlign w:val="center"/>
          </w:tcPr>
          <w:p w14:paraId="7C902461" w14:textId="77777777" w:rsidR="00E4013F" w:rsidRPr="00992370" w:rsidRDefault="00E4013F" w:rsidP="00590E8D">
            <w:pPr>
              <w:pStyle w:val="TA"/>
            </w:pPr>
            <w:r w:rsidRPr="00992370">
              <w:t>Slow</w:t>
            </w:r>
          </w:p>
        </w:tc>
        <w:tc>
          <w:tcPr>
            <w:tcW w:w="1134" w:type="dxa"/>
            <w:shd w:val="clear" w:color="auto" w:fill="auto"/>
            <w:vAlign w:val="center"/>
          </w:tcPr>
          <w:p w14:paraId="40D087F0" w14:textId="77777777" w:rsidR="00E4013F" w:rsidRPr="00992370" w:rsidRDefault="00E4013F" w:rsidP="00590E8D">
            <w:pPr>
              <w:pStyle w:val="TA"/>
            </w:pPr>
            <w:r w:rsidRPr="00992370">
              <w:t>Extensive</w:t>
            </w:r>
          </w:p>
        </w:tc>
        <w:tc>
          <w:tcPr>
            <w:tcW w:w="851" w:type="dxa"/>
            <w:shd w:val="clear" w:color="auto" w:fill="auto"/>
            <w:vAlign w:val="center"/>
          </w:tcPr>
          <w:p w14:paraId="1AFBCED7" w14:textId="77777777" w:rsidR="00E4013F" w:rsidRPr="00992370" w:rsidRDefault="00E4013F" w:rsidP="00E13B3F">
            <w:pPr>
              <w:pStyle w:val="TA"/>
              <w:jc w:val="center"/>
            </w:pPr>
            <w:r w:rsidRPr="00992370">
              <w:t>31.3</w:t>
            </w:r>
          </w:p>
        </w:tc>
        <w:tc>
          <w:tcPr>
            <w:tcW w:w="1134" w:type="dxa"/>
            <w:shd w:val="clear" w:color="auto" w:fill="auto"/>
            <w:vAlign w:val="center"/>
          </w:tcPr>
          <w:p w14:paraId="493AE0FA" w14:textId="77777777" w:rsidR="00E4013F" w:rsidRPr="00992370" w:rsidRDefault="00E4013F" w:rsidP="00590E8D">
            <w:pPr>
              <w:pStyle w:val="TA"/>
            </w:pPr>
            <w:r>
              <w:t>Very high</w:t>
            </w:r>
          </w:p>
        </w:tc>
      </w:tr>
      <w:tr w:rsidR="00E4013F" w:rsidRPr="00992370" w14:paraId="4384CFF9" w14:textId="77777777" w:rsidTr="007A331F">
        <w:trPr>
          <w:cantSplit/>
        </w:trPr>
        <w:tc>
          <w:tcPr>
            <w:tcW w:w="2093" w:type="dxa"/>
            <w:shd w:val="clear" w:color="auto" w:fill="auto"/>
            <w:vAlign w:val="center"/>
          </w:tcPr>
          <w:p w14:paraId="0A4BDC0E" w14:textId="77777777" w:rsidR="00E4013F" w:rsidRPr="00590E8D" w:rsidRDefault="00E4013F" w:rsidP="00590E8D">
            <w:pPr>
              <w:pStyle w:val="TA"/>
              <w:rPr>
                <w:i/>
              </w:rPr>
            </w:pPr>
            <w:r w:rsidRPr="00590E8D">
              <w:rPr>
                <w:i/>
              </w:rPr>
              <w:t>Acacia elata</w:t>
            </w:r>
          </w:p>
        </w:tc>
        <w:tc>
          <w:tcPr>
            <w:tcW w:w="1843" w:type="dxa"/>
            <w:shd w:val="clear" w:color="auto" w:fill="auto"/>
            <w:vAlign w:val="center"/>
          </w:tcPr>
          <w:p w14:paraId="1B45B079" w14:textId="77777777" w:rsidR="00E4013F" w:rsidRPr="00992370" w:rsidRDefault="00E4013F" w:rsidP="00590E8D">
            <w:pPr>
              <w:pStyle w:val="TA"/>
            </w:pPr>
            <w:r w:rsidRPr="00992370">
              <w:t>Cedar Wattle</w:t>
            </w:r>
          </w:p>
        </w:tc>
        <w:tc>
          <w:tcPr>
            <w:tcW w:w="1417" w:type="dxa"/>
            <w:shd w:val="clear" w:color="auto" w:fill="auto"/>
            <w:vAlign w:val="center"/>
          </w:tcPr>
          <w:p w14:paraId="5B8FCBF3" w14:textId="77777777" w:rsidR="00E4013F" w:rsidRPr="00992370" w:rsidRDefault="00E4013F" w:rsidP="00590E8D">
            <w:pPr>
              <w:pStyle w:val="TA"/>
            </w:pPr>
            <w:r w:rsidRPr="00992370">
              <w:t>Fabaceae</w:t>
            </w:r>
          </w:p>
        </w:tc>
        <w:tc>
          <w:tcPr>
            <w:tcW w:w="1276" w:type="dxa"/>
            <w:shd w:val="clear" w:color="auto" w:fill="auto"/>
            <w:vAlign w:val="center"/>
          </w:tcPr>
          <w:p w14:paraId="369019BF" w14:textId="77777777" w:rsidR="00E4013F" w:rsidRPr="00992370" w:rsidRDefault="00E4013F" w:rsidP="00590E8D">
            <w:pPr>
              <w:pStyle w:val="TA"/>
            </w:pPr>
            <w:r>
              <w:t>Environmental weed</w:t>
            </w:r>
          </w:p>
        </w:tc>
        <w:tc>
          <w:tcPr>
            <w:tcW w:w="1134" w:type="dxa"/>
            <w:shd w:val="clear" w:color="auto" w:fill="auto"/>
            <w:vAlign w:val="center"/>
          </w:tcPr>
          <w:p w14:paraId="5138808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FA7106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72D586C" w14:textId="77777777" w:rsidR="00E4013F" w:rsidRPr="00992370" w:rsidRDefault="00E4013F" w:rsidP="00590E8D">
            <w:pPr>
              <w:pStyle w:val="TA"/>
            </w:pPr>
            <w:r>
              <w:t>Highly invasive</w:t>
            </w:r>
          </w:p>
        </w:tc>
        <w:tc>
          <w:tcPr>
            <w:tcW w:w="850" w:type="dxa"/>
            <w:shd w:val="clear" w:color="auto" w:fill="auto"/>
            <w:vAlign w:val="center"/>
          </w:tcPr>
          <w:p w14:paraId="31A5FDC7" w14:textId="77777777" w:rsidR="00E4013F" w:rsidRPr="00992370" w:rsidRDefault="00E4013F" w:rsidP="00590E8D">
            <w:pPr>
              <w:pStyle w:val="TA"/>
            </w:pPr>
            <w:r w:rsidRPr="00992370">
              <w:t>Slow</w:t>
            </w:r>
          </w:p>
        </w:tc>
        <w:tc>
          <w:tcPr>
            <w:tcW w:w="1134" w:type="dxa"/>
            <w:shd w:val="clear" w:color="auto" w:fill="auto"/>
            <w:vAlign w:val="center"/>
          </w:tcPr>
          <w:p w14:paraId="48058D44" w14:textId="77777777" w:rsidR="00E4013F" w:rsidRPr="00992370" w:rsidRDefault="00E4013F" w:rsidP="00590E8D">
            <w:pPr>
              <w:pStyle w:val="TA"/>
            </w:pPr>
            <w:r w:rsidRPr="00992370">
              <w:t>Medium</w:t>
            </w:r>
          </w:p>
        </w:tc>
        <w:tc>
          <w:tcPr>
            <w:tcW w:w="851" w:type="dxa"/>
            <w:shd w:val="clear" w:color="auto" w:fill="auto"/>
            <w:vAlign w:val="center"/>
          </w:tcPr>
          <w:p w14:paraId="1809389B" w14:textId="77777777" w:rsidR="00E4013F" w:rsidRPr="00992370" w:rsidRDefault="00E4013F" w:rsidP="00E13B3F">
            <w:pPr>
              <w:pStyle w:val="TA"/>
              <w:jc w:val="center"/>
            </w:pPr>
            <w:r w:rsidRPr="00992370">
              <w:t>31.2</w:t>
            </w:r>
          </w:p>
        </w:tc>
        <w:tc>
          <w:tcPr>
            <w:tcW w:w="1134" w:type="dxa"/>
            <w:shd w:val="clear" w:color="auto" w:fill="auto"/>
            <w:vAlign w:val="center"/>
          </w:tcPr>
          <w:p w14:paraId="34CD500D" w14:textId="77777777" w:rsidR="00E4013F" w:rsidRPr="00992370" w:rsidRDefault="00E4013F" w:rsidP="00590E8D">
            <w:pPr>
              <w:pStyle w:val="TA"/>
            </w:pPr>
            <w:r>
              <w:t>High</w:t>
            </w:r>
          </w:p>
        </w:tc>
      </w:tr>
      <w:tr w:rsidR="00E4013F" w:rsidRPr="00992370" w14:paraId="7B4F2A60" w14:textId="77777777" w:rsidTr="007A331F">
        <w:trPr>
          <w:cantSplit/>
        </w:trPr>
        <w:tc>
          <w:tcPr>
            <w:tcW w:w="2093" w:type="dxa"/>
            <w:shd w:val="clear" w:color="auto" w:fill="auto"/>
            <w:vAlign w:val="center"/>
          </w:tcPr>
          <w:p w14:paraId="592B67B6" w14:textId="77777777" w:rsidR="00E4013F" w:rsidRPr="00590E8D" w:rsidRDefault="00E4013F" w:rsidP="00590E8D">
            <w:pPr>
              <w:pStyle w:val="TA"/>
              <w:rPr>
                <w:i/>
              </w:rPr>
            </w:pPr>
            <w:r w:rsidRPr="00590E8D">
              <w:rPr>
                <w:i/>
              </w:rPr>
              <w:t>Acacia extensa</w:t>
            </w:r>
          </w:p>
        </w:tc>
        <w:tc>
          <w:tcPr>
            <w:tcW w:w="1843" w:type="dxa"/>
            <w:shd w:val="clear" w:color="auto" w:fill="auto"/>
            <w:vAlign w:val="center"/>
          </w:tcPr>
          <w:p w14:paraId="71368C4D" w14:textId="77777777" w:rsidR="00E4013F" w:rsidRPr="00992370" w:rsidRDefault="00E4013F" w:rsidP="00590E8D">
            <w:pPr>
              <w:pStyle w:val="TA"/>
            </w:pPr>
            <w:r w:rsidRPr="00992370">
              <w:t>Wiry Wattle</w:t>
            </w:r>
          </w:p>
        </w:tc>
        <w:tc>
          <w:tcPr>
            <w:tcW w:w="1417" w:type="dxa"/>
            <w:shd w:val="clear" w:color="auto" w:fill="auto"/>
            <w:vAlign w:val="center"/>
          </w:tcPr>
          <w:p w14:paraId="54B16859" w14:textId="77777777" w:rsidR="00E4013F" w:rsidRPr="00992370" w:rsidRDefault="00E4013F" w:rsidP="00590E8D">
            <w:pPr>
              <w:pStyle w:val="TA"/>
            </w:pPr>
            <w:r w:rsidRPr="00992370">
              <w:t>Fabaceae</w:t>
            </w:r>
          </w:p>
        </w:tc>
        <w:tc>
          <w:tcPr>
            <w:tcW w:w="1276" w:type="dxa"/>
            <w:shd w:val="clear" w:color="auto" w:fill="auto"/>
            <w:vAlign w:val="center"/>
          </w:tcPr>
          <w:p w14:paraId="34FCFA45" w14:textId="77777777" w:rsidR="00E4013F" w:rsidRPr="00992370" w:rsidRDefault="00E4013F" w:rsidP="00590E8D">
            <w:pPr>
              <w:pStyle w:val="TA"/>
            </w:pPr>
            <w:r>
              <w:t>Environmental weed</w:t>
            </w:r>
          </w:p>
        </w:tc>
        <w:tc>
          <w:tcPr>
            <w:tcW w:w="1134" w:type="dxa"/>
            <w:shd w:val="clear" w:color="auto" w:fill="auto"/>
            <w:vAlign w:val="center"/>
          </w:tcPr>
          <w:p w14:paraId="6819FE0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833785C" w14:textId="77777777" w:rsidR="00E4013F" w:rsidRPr="00992370" w:rsidRDefault="00E4013F" w:rsidP="00590E8D">
            <w:pPr>
              <w:pStyle w:val="TA"/>
            </w:pPr>
            <w:r>
              <w:t>Early stage of invasion</w:t>
            </w:r>
          </w:p>
        </w:tc>
        <w:tc>
          <w:tcPr>
            <w:tcW w:w="1134" w:type="dxa"/>
            <w:shd w:val="clear" w:color="auto" w:fill="auto"/>
            <w:vAlign w:val="center"/>
          </w:tcPr>
          <w:p w14:paraId="799D3A2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FCC2CF4" w14:textId="77777777" w:rsidR="00E4013F" w:rsidRPr="00992370" w:rsidRDefault="00E4013F" w:rsidP="00590E8D">
            <w:pPr>
              <w:pStyle w:val="TA"/>
            </w:pPr>
            <w:r w:rsidRPr="00992370">
              <w:t>Slow</w:t>
            </w:r>
          </w:p>
        </w:tc>
        <w:tc>
          <w:tcPr>
            <w:tcW w:w="1134" w:type="dxa"/>
            <w:shd w:val="clear" w:color="auto" w:fill="auto"/>
            <w:vAlign w:val="center"/>
          </w:tcPr>
          <w:p w14:paraId="76E55731" w14:textId="77777777" w:rsidR="00E4013F" w:rsidRPr="00992370" w:rsidRDefault="00E4013F" w:rsidP="00590E8D">
            <w:pPr>
              <w:pStyle w:val="TA"/>
            </w:pPr>
            <w:r w:rsidRPr="00992370">
              <w:t>Medium</w:t>
            </w:r>
          </w:p>
        </w:tc>
        <w:tc>
          <w:tcPr>
            <w:tcW w:w="851" w:type="dxa"/>
            <w:shd w:val="clear" w:color="auto" w:fill="auto"/>
            <w:vAlign w:val="center"/>
          </w:tcPr>
          <w:p w14:paraId="574EE8BD" w14:textId="77777777" w:rsidR="00E4013F" w:rsidRPr="00992370" w:rsidRDefault="00E4013F" w:rsidP="00E13B3F">
            <w:pPr>
              <w:pStyle w:val="TA"/>
              <w:jc w:val="center"/>
            </w:pPr>
            <w:r w:rsidRPr="00992370">
              <w:t>31.2</w:t>
            </w:r>
          </w:p>
        </w:tc>
        <w:tc>
          <w:tcPr>
            <w:tcW w:w="1134" w:type="dxa"/>
            <w:shd w:val="clear" w:color="auto" w:fill="auto"/>
            <w:vAlign w:val="center"/>
          </w:tcPr>
          <w:p w14:paraId="094370E8" w14:textId="77777777" w:rsidR="00E4013F" w:rsidRPr="00992370" w:rsidRDefault="00E4013F" w:rsidP="00590E8D">
            <w:pPr>
              <w:pStyle w:val="TA"/>
            </w:pPr>
            <w:r>
              <w:t>High</w:t>
            </w:r>
          </w:p>
        </w:tc>
      </w:tr>
      <w:tr w:rsidR="00E4013F" w:rsidRPr="00992370" w14:paraId="324645BA" w14:textId="77777777" w:rsidTr="007A331F">
        <w:trPr>
          <w:cantSplit/>
        </w:trPr>
        <w:tc>
          <w:tcPr>
            <w:tcW w:w="2093" w:type="dxa"/>
            <w:shd w:val="clear" w:color="auto" w:fill="auto"/>
            <w:vAlign w:val="center"/>
          </w:tcPr>
          <w:p w14:paraId="2719AAA0" w14:textId="77777777" w:rsidR="00E4013F" w:rsidRPr="00590E8D" w:rsidRDefault="00E4013F" w:rsidP="00590E8D">
            <w:pPr>
              <w:pStyle w:val="TA"/>
              <w:rPr>
                <w:i/>
              </w:rPr>
            </w:pPr>
            <w:r w:rsidRPr="00590E8D">
              <w:rPr>
                <w:i/>
              </w:rPr>
              <w:t>Acacia prominens</w:t>
            </w:r>
          </w:p>
        </w:tc>
        <w:tc>
          <w:tcPr>
            <w:tcW w:w="1843" w:type="dxa"/>
            <w:shd w:val="clear" w:color="auto" w:fill="auto"/>
            <w:vAlign w:val="center"/>
          </w:tcPr>
          <w:p w14:paraId="1EB37872" w14:textId="77777777" w:rsidR="00E4013F" w:rsidRPr="00992370" w:rsidRDefault="00E4013F" w:rsidP="00590E8D">
            <w:pPr>
              <w:pStyle w:val="TA"/>
            </w:pPr>
            <w:r w:rsidRPr="00992370">
              <w:t>Golden Rain Wattle</w:t>
            </w:r>
          </w:p>
        </w:tc>
        <w:tc>
          <w:tcPr>
            <w:tcW w:w="1417" w:type="dxa"/>
            <w:shd w:val="clear" w:color="auto" w:fill="auto"/>
            <w:vAlign w:val="center"/>
          </w:tcPr>
          <w:p w14:paraId="6620695B" w14:textId="77777777" w:rsidR="00E4013F" w:rsidRPr="00992370" w:rsidRDefault="00E4013F" w:rsidP="00590E8D">
            <w:pPr>
              <w:pStyle w:val="TA"/>
            </w:pPr>
            <w:r w:rsidRPr="00992370">
              <w:t>Fabaceae</w:t>
            </w:r>
          </w:p>
        </w:tc>
        <w:tc>
          <w:tcPr>
            <w:tcW w:w="1276" w:type="dxa"/>
            <w:shd w:val="clear" w:color="auto" w:fill="auto"/>
            <w:vAlign w:val="center"/>
          </w:tcPr>
          <w:p w14:paraId="0476ADE4" w14:textId="77777777" w:rsidR="00E4013F" w:rsidRPr="00992370" w:rsidRDefault="00E4013F" w:rsidP="00590E8D">
            <w:pPr>
              <w:pStyle w:val="TA"/>
            </w:pPr>
            <w:r>
              <w:t>Environmental weed</w:t>
            </w:r>
          </w:p>
        </w:tc>
        <w:tc>
          <w:tcPr>
            <w:tcW w:w="1134" w:type="dxa"/>
            <w:shd w:val="clear" w:color="auto" w:fill="auto"/>
            <w:vAlign w:val="center"/>
          </w:tcPr>
          <w:p w14:paraId="57F9B18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11CA6F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33E358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98A082" w14:textId="77777777" w:rsidR="00E4013F" w:rsidRPr="00992370" w:rsidRDefault="00E4013F" w:rsidP="00590E8D">
            <w:pPr>
              <w:pStyle w:val="TA"/>
            </w:pPr>
            <w:r w:rsidRPr="00992370">
              <w:t>Slow</w:t>
            </w:r>
          </w:p>
        </w:tc>
        <w:tc>
          <w:tcPr>
            <w:tcW w:w="1134" w:type="dxa"/>
            <w:shd w:val="clear" w:color="auto" w:fill="auto"/>
            <w:vAlign w:val="center"/>
          </w:tcPr>
          <w:p w14:paraId="4E528FF7" w14:textId="77777777" w:rsidR="00E4013F" w:rsidRPr="00992370" w:rsidRDefault="00E4013F" w:rsidP="00590E8D">
            <w:pPr>
              <w:pStyle w:val="TA"/>
            </w:pPr>
            <w:r w:rsidRPr="00992370">
              <w:t>Medium</w:t>
            </w:r>
          </w:p>
        </w:tc>
        <w:tc>
          <w:tcPr>
            <w:tcW w:w="851" w:type="dxa"/>
            <w:shd w:val="clear" w:color="auto" w:fill="auto"/>
            <w:vAlign w:val="center"/>
          </w:tcPr>
          <w:p w14:paraId="5069D06B" w14:textId="77777777" w:rsidR="00E4013F" w:rsidRPr="00992370" w:rsidRDefault="00E4013F" w:rsidP="00E13B3F">
            <w:pPr>
              <w:pStyle w:val="TA"/>
              <w:jc w:val="center"/>
            </w:pPr>
            <w:r w:rsidRPr="00992370">
              <w:t>31.2</w:t>
            </w:r>
          </w:p>
        </w:tc>
        <w:tc>
          <w:tcPr>
            <w:tcW w:w="1134" w:type="dxa"/>
            <w:shd w:val="clear" w:color="auto" w:fill="auto"/>
            <w:vAlign w:val="center"/>
          </w:tcPr>
          <w:p w14:paraId="066D82F9" w14:textId="77777777" w:rsidR="00E4013F" w:rsidRPr="00992370" w:rsidRDefault="00E4013F" w:rsidP="00590E8D">
            <w:pPr>
              <w:pStyle w:val="TA"/>
            </w:pPr>
            <w:r>
              <w:t>High</w:t>
            </w:r>
          </w:p>
        </w:tc>
      </w:tr>
      <w:tr w:rsidR="00E4013F" w:rsidRPr="00992370" w14:paraId="1F6BA62E" w14:textId="77777777" w:rsidTr="007A331F">
        <w:trPr>
          <w:cantSplit/>
        </w:trPr>
        <w:tc>
          <w:tcPr>
            <w:tcW w:w="2093" w:type="dxa"/>
            <w:shd w:val="clear" w:color="auto" w:fill="auto"/>
            <w:vAlign w:val="center"/>
          </w:tcPr>
          <w:p w14:paraId="4CEDBE0C" w14:textId="77777777" w:rsidR="00E4013F" w:rsidRPr="00590E8D" w:rsidRDefault="00E4013F" w:rsidP="00590E8D">
            <w:pPr>
              <w:pStyle w:val="TA"/>
              <w:rPr>
                <w:i/>
              </w:rPr>
            </w:pPr>
            <w:r w:rsidRPr="00590E8D">
              <w:rPr>
                <w:i/>
              </w:rPr>
              <w:t>Acacia rostellifera</w:t>
            </w:r>
          </w:p>
        </w:tc>
        <w:tc>
          <w:tcPr>
            <w:tcW w:w="1843" w:type="dxa"/>
            <w:shd w:val="clear" w:color="auto" w:fill="auto"/>
            <w:vAlign w:val="center"/>
          </w:tcPr>
          <w:p w14:paraId="57A0A527" w14:textId="77777777" w:rsidR="00E4013F" w:rsidRPr="00992370" w:rsidRDefault="00E4013F" w:rsidP="00590E8D">
            <w:pPr>
              <w:pStyle w:val="TA"/>
            </w:pPr>
            <w:r w:rsidRPr="00992370">
              <w:t>Summer-scented Wattle</w:t>
            </w:r>
          </w:p>
        </w:tc>
        <w:tc>
          <w:tcPr>
            <w:tcW w:w="1417" w:type="dxa"/>
            <w:shd w:val="clear" w:color="auto" w:fill="auto"/>
            <w:vAlign w:val="center"/>
          </w:tcPr>
          <w:p w14:paraId="48ECBE5B" w14:textId="77777777" w:rsidR="00E4013F" w:rsidRPr="00992370" w:rsidRDefault="00E4013F" w:rsidP="00590E8D">
            <w:pPr>
              <w:pStyle w:val="TA"/>
            </w:pPr>
            <w:r w:rsidRPr="00992370">
              <w:t>Fabaceae</w:t>
            </w:r>
          </w:p>
        </w:tc>
        <w:tc>
          <w:tcPr>
            <w:tcW w:w="1276" w:type="dxa"/>
            <w:shd w:val="clear" w:color="auto" w:fill="auto"/>
            <w:vAlign w:val="center"/>
          </w:tcPr>
          <w:p w14:paraId="3D4F8632" w14:textId="77777777" w:rsidR="00E4013F" w:rsidRPr="00992370" w:rsidRDefault="00E4013F" w:rsidP="00590E8D">
            <w:pPr>
              <w:pStyle w:val="TA"/>
            </w:pPr>
            <w:r>
              <w:t>Environmental weed</w:t>
            </w:r>
          </w:p>
        </w:tc>
        <w:tc>
          <w:tcPr>
            <w:tcW w:w="1134" w:type="dxa"/>
            <w:shd w:val="clear" w:color="auto" w:fill="auto"/>
            <w:vAlign w:val="center"/>
          </w:tcPr>
          <w:p w14:paraId="2EDBFD8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89A54A6" w14:textId="77777777" w:rsidR="00E4013F" w:rsidRPr="00992370" w:rsidRDefault="00E4013F" w:rsidP="00590E8D">
            <w:pPr>
              <w:pStyle w:val="TA"/>
            </w:pPr>
            <w:r>
              <w:t>Early stage of invasion</w:t>
            </w:r>
          </w:p>
        </w:tc>
        <w:tc>
          <w:tcPr>
            <w:tcW w:w="1134" w:type="dxa"/>
            <w:shd w:val="clear" w:color="auto" w:fill="auto"/>
            <w:vAlign w:val="center"/>
          </w:tcPr>
          <w:p w14:paraId="63AE430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4DBAB5" w14:textId="77777777" w:rsidR="00E4013F" w:rsidRPr="00992370" w:rsidRDefault="00E4013F" w:rsidP="00590E8D">
            <w:pPr>
              <w:pStyle w:val="TA"/>
            </w:pPr>
            <w:r w:rsidRPr="00992370">
              <w:t>Slow</w:t>
            </w:r>
          </w:p>
        </w:tc>
        <w:tc>
          <w:tcPr>
            <w:tcW w:w="1134" w:type="dxa"/>
            <w:shd w:val="clear" w:color="auto" w:fill="auto"/>
            <w:vAlign w:val="center"/>
          </w:tcPr>
          <w:p w14:paraId="54008BD1" w14:textId="77777777" w:rsidR="00E4013F" w:rsidRPr="00992370" w:rsidRDefault="00E4013F" w:rsidP="00590E8D">
            <w:pPr>
              <w:pStyle w:val="TA"/>
            </w:pPr>
            <w:r w:rsidRPr="00992370">
              <w:t>Medium</w:t>
            </w:r>
          </w:p>
        </w:tc>
        <w:tc>
          <w:tcPr>
            <w:tcW w:w="851" w:type="dxa"/>
            <w:shd w:val="clear" w:color="auto" w:fill="auto"/>
            <w:vAlign w:val="center"/>
          </w:tcPr>
          <w:p w14:paraId="3400B781" w14:textId="77777777" w:rsidR="00E4013F" w:rsidRPr="00992370" w:rsidRDefault="00E4013F" w:rsidP="00E13B3F">
            <w:pPr>
              <w:pStyle w:val="TA"/>
              <w:jc w:val="center"/>
            </w:pPr>
            <w:r w:rsidRPr="00992370">
              <w:t>31.2</w:t>
            </w:r>
          </w:p>
        </w:tc>
        <w:tc>
          <w:tcPr>
            <w:tcW w:w="1134" w:type="dxa"/>
            <w:shd w:val="clear" w:color="auto" w:fill="auto"/>
            <w:vAlign w:val="center"/>
          </w:tcPr>
          <w:p w14:paraId="1A8C9CE4" w14:textId="77777777" w:rsidR="00E4013F" w:rsidRPr="00992370" w:rsidRDefault="00E4013F" w:rsidP="00590E8D">
            <w:pPr>
              <w:pStyle w:val="TA"/>
            </w:pPr>
            <w:r>
              <w:t>High</w:t>
            </w:r>
          </w:p>
        </w:tc>
      </w:tr>
      <w:tr w:rsidR="00E4013F" w:rsidRPr="00992370" w14:paraId="2D9DC4B8" w14:textId="77777777" w:rsidTr="007A331F">
        <w:trPr>
          <w:cantSplit/>
        </w:trPr>
        <w:tc>
          <w:tcPr>
            <w:tcW w:w="2093" w:type="dxa"/>
            <w:shd w:val="clear" w:color="auto" w:fill="auto"/>
            <w:vAlign w:val="center"/>
          </w:tcPr>
          <w:p w14:paraId="7FD2F3E5" w14:textId="77777777" w:rsidR="00E4013F" w:rsidRPr="00590E8D" w:rsidRDefault="00E4013F" w:rsidP="00590E8D">
            <w:pPr>
              <w:pStyle w:val="TA"/>
              <w:rPr>
                <w:i/>
              </w:rPr>
            </w:pPr>
            <w:r w:rsidRPr="00590E8D">
              <w:rPr>
                <w:i/>
              </w:rPr>
              <w:t>Allium triquetrum</w:t>
            </w:r>
          </w:p>
        </w:tc>
        <w:tc>
          <w:tcPr>
            <w:tcW w:w="1843" w:type="dxa"/>
            <w:shd w:val="clear" w:color="auto" w:fill="auto"/>
            <w:vAlign w:val="center"/>
          </w:tcPr>
          <w:p w14:paraId="5AE39971" w14:textId="77777777" w:rsidR="00E4013F" w:rsidRPr="00992370" w:rsidRDefault="00E4013F" w:rsidP="00590E8D">
            <w:pPr>
              <w:pStyle w:val="TA"/>
            </w:pPr>
            <w:r w:rsidRPr="00992370">
              <w:t>Three-Cornered Garlic</w:t>
            </w:r>
          </w:p>
        </w:tc>
        <w:tc>
          <w:tcPr>
            <w:tcW w:w="1417" w:type="dxa"/>
            <w:shd w:val="clear" w:color="auto" w:fill="auto"/>
            <w:vAlign w:val="center"/>
          </w:tcPr>
          <w:p w14:paraId="68826AA0" w14:textId="77777777" w:rsidR="00E4013F" w:rsidRPr="00992370" w:rsidRDefault="00E4013F" w:rsidP="00590E8D">
            <w:pPr>
              <w:pStyle w:val="TA"/>
            </w:pPr>
            <w:r w:rsidRPr="00992370">
              <w:t>Amaryllidaceae</w:t>
            </w:r>
          </w:p>
        </w:tc>
        <w:tc>
          <w:tcPr>
            <w:tcW w:w="1276" w:type="dxa"/>
            <w:shd w:val="clear" w:color="auto" w:fill="auto"/>
            <w:vAlign w:val="center"/>
          </w:tcPr>
          <w:p w14:paraId="6E416F83" w14:textId="77777777" w:rsidR="00E4013F" w:rsidRPr="00992370" w:rsidRDefault="00E4013F" w:rsidP="00590E8D">
            <w:pPr>
              <w:pStyle w:val="TA"/>
            </w:pPr>
            <w:r>
              <w:t>Environmental weed</w:t>
            </w:r>
          </w:p>
        </w:tc>
        <w:tc>
          <w:tcPr>
            <w:tcW w:w="1134" w:type="dxa"/>
            <w:shd w:val="clear" w:color="auto" w:fill="auto"/>
            <w:vAlign w:val="center"/>
          </w:tcPr>
          <w:p w14:paraId="5F5FEA4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DAC739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BDB9670" w14:textId="77777777" w:rsidR="00E4013F" w:rsidRPr="00992370" w:rsidRDefault="00E4013F" w:rsidP="00590E8D">
            <w:pPr>
              <w:pStyle w:val="TA"/>
            </w:pPr>
            <w:r>
              <w:t>Highly invasive</w:t>
            </w:r>
          </w:p>
        </w:tc>
        <w:tc>
          <w:tcPr>
            <w:tcW w:w="850" w:type="dxa"/>
            <w:shd w:val="clear" w:color="auto" w:fill="auto"/>
            <w:vAlign w:val="center"/>
          </w:tcPr>
          <w:p w14:paraId="12272939" w14:textId="77777777" w:rsidR="00E4013F" w:rsidRPr="00992370" w:rsidRDefault="00E4013F" w:rsidP="00590E8D">
            <w:pPr>
              <w:pStyle w:val="TA"/>
            </w:pPr>
            <w:r w:rsidRPr="00992370">
              <w:t>Slow</w:t>
            </w:r>
          </w:p>
        </w:tc>
        <w:tc>
          <w:tcPr>
            <w:tcW w:w="1134" w:type="dxa"/>
            <w:shd w:val="clear" w:color="auto" w:fill="auto"/>
            <w:vAlign w:val="center"/>
          </w:tcPr>
          <w:p w14:paraId="03651DB8" w14:textId="77777777" w:rsidR="00E4013F" w:rsidRPr="00992370" w:rsidRDefault="00E4013F" w:rsidP="00590E8D">
            <w:pPr>
              <w:pStyle w:val="TA"/>
            </w:pPr>
            <w:r w:rsidRPr="00992370">
              <w:t>Medium</w:t>
            </w:r>
          </w:p>
        </w:tc>
        <w:tc>
          <w:tcPr>
            <w:tcW w:w="851" w:type="dxa"/>
            <w:shd w:val="clear" w:color="auto" w:fill="auto"/>
            <w:vAlign w:val="center"/>
          </w:tcPr>
          <w:p w14:paraId="5931BD30" w14:textId="77777777" w:rsidR="00E4013F" w:rsidRPr="00992370" w:rsidRDefault="00E4013F" w:rsidP="00E13B3F">
            <w:pPr>
              <w:pStyle w:val="TA"/>
              <w:jc w:val="center"/>
            </w:pPr>
            <w:r w:rsidRPr="00992370">
              <w:t>31.2</w:t>
            </w:r>
          </w:p>
        </w:tc>
        <w:tc>
          <w:tcPr>
            <w:tcW w:w="1134" w:type="dxa"/>
            <w:shd w:val="clear" w:color="auto" w:fill="auto"/>
            <w:vAlign w:val="center"/>
          </w:tcPr>
          <w:p w14:paraId="6433ADC2" w14:textId="77777777" w:rsidR="00E4013F" w:rsidRPr="00992370" w:rsidRDefault="00E4013F" w:rsidP="00590E8D">
            <w:pPr>
              <w:pStyle w:val="TA"/>
            </w:pPr>
            <w:r>
              <w:t>High</w:t>
            </w:r>
          </w:p>
        </w:tc>
      </w:tr>
      <w:tr w:rsidR="00E4013F" w:rsidRPr="00992370" w14:paraId="7ECF9F74" w14:textId="77777777" w:rsidTr="007A331F">
        <w:trPr>
          <w:cantSplit/>
        </w:trPr>
        <w:tc>
          <w:tcPr>
            <w:tcW w:w="2093" w:type="dxa"/>
            <w:shd w:val="clear" w:color="auto" w:fill="auto"/>
            <w:vAlign w:val="center"/>
          </w:tcPr>
          <w:p w14:paraId="18908723" w14:textId="77777777" w:rsidR="00E4013F" w:rsidRPr="00590E8D" w:rsidRDefault="00E4013F" w:rsidP="00590E8D">
            <w:pPr>
              <w:pStyle w:val="TA"/>
              <w:rPr>
                <w:i/>
              </w:rPr>
            </w:pPr>
            <w:r w:rsidRPr="00590E8D">
              <w:rPr>
                <w:i/>
              </w:rPr>
              <w:t>Anredera cordifolia</w:t>
            </w:r>
          </w:p>
        </w:tc>
        <w:tc>
          <w:tcPr>
            <w:tcW w:w="1843" w:type="dxa"/>
            <w:shd w:val="clear" w:color="auto" w:fill="auto"/>
            <w:vAlign w:val="center"/>
          </w:tcPr>
          <w:p w14:paraId="7B9CF758" w14:textId="77777777" w:rsidR="00E4013F" w:rsidRPr="00992370" w:rsidRDefault="00E4013F" w:rsidP="00590E8D">
            <w:pPr>
              <w:pStyle w:val="TA"/>
            </w:pPr>
            <w:r w:rsidRPr="00992370">
              <w:t>Madeira Vine</w:t>
            </w:r>
          </w:p>
        </w:tc>
        <w:tc>
          <w:tcPr>
            <w:tcW w:w="1417" w:type="dxa"/>
            <w:shd w:val="clear" w:color="auto" w:fill="auto"/>
            <w:vAlign w:val="center"/>
          </w:tcPr>
          <w:p w14:paraId="4FC9DC8F" w14:textId="77777777" w:rsidR="00E4013F" w:rsidRPr="00992370" w:rsidRDefault="00E4013F" w:rsidP="00590E8D">
            <w:pPr>
              <w:pStyle w:val="TA"/>
            </w:pPr>
            <w:r w:rsidRPr="00992370">
              <w:t>Basellaceae</w:t>
            </w:r>
          </w:p>
        </w:tc>
        <w:tc>
          <w:tcPr>
            <w:tcW w:w="1276" w:type="dxa"/>
            <w:shd w:val="clear" w:color="auto" w:fill="auto"/>
            <w:vAlign w:val="center"/>
          </w:tcPr>
          <w:p w14:paraId="0E1F41E1" w14:textId="77777777" w:rsidR="00E4013F" w:rsidRPr="00992370" w:rsidRDefault="00E4013F" w:rsidP="00590E8D">
            <w:pPr>
              <w:pStyle w:val="TA"/>
            </w:pPr>
            <w:r>
              <w:t>Environmental weed</w:t>
            </w:r>
          </w:p>
        </w:tc>
        <w:tc>
          <w:tcPr>
            <w:tcW w:w="1134" w:type="dxa"/>
            <w:shd w:val="clear" w:color="auto" w:fill="auto"/>
            <w:vAlign w:val="center"/>
          </w:tcPr>
          <w:p w14:paraId="602F05B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6FC1BE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0C7F4AB" w14:textId="77777777" w:rsidR="00E4013F" w:rsidRPr="00992370" w:rsidRDefault="00E4013F" w:rsidP="00590E8D">
            <w:pPr>
              <w:pStyle w:val="TA"/>
            </w:pPr>
            <w:r>
              <w:t>Highly invasive</w:t>
            </w:r>
          </w:p>
        </w:tc>
        <w:tc>
          <w:tcPr>
            <w:tcW w:w="850" w:type="dxa"/>
            <w:shd w:val="clear" w:color="auto" w:fill="auto"/>
            <w:vAlign w:val="center"/>
          </w:tcPr>
          <w:p w14:paraId="620205FB" w14:textId="77777777" w:rsidR="00E4013F" w:rsidRPr="00992370" w:rsidRDefault="00E4013F" w:rsidP="00590E8D">
            <w:pPr>
              <w:pStyle w:val="TA"/>
            </w:pPr>
            <w:r w:rsidRPr="00992370">
              <w:t>Slow</w:t>
            </w:r>
          </w:p>
        </w:tc>
        <w:tc>
          <w:tcPr>
            <w:tcW w:w="1134" w:type="dxa"/>
            <w:shd w:val="clear" w:color="auto" w:fill="auto"/>
            <w:vAlign w:val="center"/>
          </w:tcPr>
          <w:p w14:paraId="02AC616D" w14:textId="77777777" w:rsidR="00E4013F" w:rsidRPr="00992370" w:rsidRDefault="00E4013F" w:rsidP="00590E8D">
            <w:pPr>
              <w:pStyle w:val="TA"/>
            </w:pPr>
            <w:r w:rsidRPr="00992370">
              <w:t>Medium</w:t>
            </w:r>
          </w:p>
        </w:tc>
        <w:tc>
          <w:tcPr>
            <w:tcW w:w="851" w:type="dxa"/>
            <w:shd w:val="clear" w:color="auto" w:fill="auto"/>
            <w:vAlign w:val="center"/>
          </w:tcPr>
          <w:p w14:paraId="2A225403" w14:textId="77777777" w:rsidR="00E4013F" w:rsidRPr="00992370" w:rsidRDefault="00E4013F" w:rsidP="00E13B3F">
            <w:pPr>
              <w:pStyle w:val="TA"/>
              <w:jc w:val="center"/>
            </w:pPr>
            <w:r w:rsidRPr="00992370">
              <w:t>31.2</w:t>
            </w:r>
          </w:p>
        </w:tc>
        <w:tc>
          <w:tcPr>
            <w:tcW w:w="1134" w:type="dxa"/>
            <w:shd w:val="clear" w:color="auto" w:fill="auto"/>
            <w:vAlign w:val="center"/>
          </w:tcPr>
          <w:p w14:paraId="01FDC087" w14:textId="77777777" w:rsidR="00E4013F" w:rsidRPr="00992370" w:rsidRDefault="00E4013F" w:rsidP="00590E8D">
            <w:pPr>
              <w:pStyle w:val="TA"/>
            </w:pPr>
            <w:r>
              <w:t>High</w:t>
            </w:r>
          </w:p>
        </w:tc>
      </w:tr>
      <w:tr w:rsidR="00E4013F" w:rsidRPr="00992370" w14:paraId="4FB91F10" w14:textId="77777777" w:rsidTr="007A331F">
        <w:trPr>
          <w:cantSplit/>
        </w:trPr>
        <w:tc>
          <w:tcPr>
            <w:tcW w:w="2093" w:type="dxa"/>
            <w:shd w:val="clear" w:color="auto" w:fill="auto"/>
            <w:vAlign w:val="center"/>
          </w:tcPr>
          <w:p w14:paraId="7E252FFB" w14:textId="77777777" w:rsidR="00E4013F" w:rsidRPr="00590E8D" w:rsidRDefault="00E4013F" w:rsidP="00590E8D">
            <w:pPr>
              <w:pStyle w:val="TA"/>
              <w:rPr>
                <w:i/>
              </w:rPr>
            </w:pPr>
            <w:r w:rsidRPr="00590E8D">
              <w:rPr>
                <w:i/>
              </w:rPr>
              <w:t>Asteriscus spinosus</w:t>
            </w:r>
          </w:p>
        </w:tc>
        <w:tc>
          <w:tcPr>
            <w:tcW w:w="1843" w:type="dxa"/>
            <w:shd w:val="clear" w:color="auto" w:fill="auto"/>
            <w:vAlign w:val="center"/>
          </w:tcPr>
          <w:p w14:paraId="73AEB747" w14:textId="77777777" w:rsidR="00E4013F" w:rsidRPr="00992370" w:rsidRDefault="00E4013F" w:rsidP="00590E8D">
            <w:pPr>
              <w:pStyle w:val="TA"/>
            </w:pPr>
            <w:r w:rsidRPr="00992370">
              <w:t>Spiny Golden Star</w:t>
            </w:r>
          </w:p>
        </w:tc>
        <w:tc>
          <w:tcPr>
            <w:tcW w:w="1417" w:type="dxa"/>
            <w:shd w:val="clear" w:color="auto" w:fill="auto"/>
            <w:vAlign w:val="center"/>
          </w:tcPr>
          <w:p w14:paraId="10BA0BD1" w14:textId="77777777" w:rsidR="00E4013F" w:rsidRPr="00992370" w:rsidRDefault="00E4013F" w:rsidP="00590E8D">
            <w:pPr>
              <w:pStyle w:val="TA"/>
            </w:pPr>
            <w:r w:rsidRPr="00992370">
              <w:t>Asteraceae</w:t>
            </w:r>
          </w:p>
        </w:tc>
        <w:tc>
          <w:tcPr>
            <w:tcW w:w="1276" w:type="dxa"/>
            <w:shd w:val="clear" w:color="auto" w:fill="auto"/>
            <w:vAlign w:val="center"/>
          </w:tcPr>
          <w:p w14:paraId="4C640F7E" w14:textId="77777777" w:rsidR="00E4013F" w:rsidRPr="00992370" w:rsidRDefault="00E4013F" w:rsidP="00590E8D">
            <w:pPr>
              <w:pStyle w:val="TA"/>
            </w:pPr>
            <w:r>
              <w:t>Environmental weed</w:t>
            </w:r>
          </w:p>
        </w:tc>
        <w:tc>
          <w:tcPr>
            <w:tcW w:w="1134" w:type="dxa"/>
            <w:shd w:val="clear" w:color="auto" w:fill="auto"/>
            <w:vAlign w:val="center"/>
          </w:tcPr>
          <w:p w14:paraId="35B321F3" w14:textId="77777777" w:rsidR="00E4013F" w:rsidRPr="00992370" w:rsidRDefault="00E4013F" w:rsidP="00590E8D">
            <w:pPr>
              <w:pStyle w:val="TA"/>
            </w:pPr>
            <w:r w:rsidRPr="00992370">
              <w:t>Occasionally significant</w:t>
            </w:r>
          </w:p>
        </w:tc>
        <w:tc>
          <w:tcPr>
            <w:tcW w:w="1984" w:type="dxa"/>
            <w:shd w:val="clear" w:color="auto" w:fill="auto"/>
            <w:vAlign w:val="center"/>
          </w:tcPr>
          <w:p w14:paraId="342A4490" w14:textId="77777777" w:rsidR="00E4013F" w:rsidRPr="00992370" w:rsidRDefault="00E4013F" w:rsidP="00590E8D">
            <w:pPr>
              <w:pStyle w:val="TA"/>
            </w:pPr>
            <w:r>
              <w:t>Early stage of invasion</w:t>
            </w:r>
          </w:p>
        </w:tc>
        <w:tc>
          <w:tcPr>
            <w:tcW w:w="1134" w:type="dxa"/>
            <w:shd w:val="clear" w:color="auto" w:fill="auto"/>
            <w:vAlign w:val="center"/>
          </w:tcPr>
          <w:p w14:paraId="549527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91DDA65" w14:textId="77777777" w:rsidR="00E4013F" w:rsidRPr="00992370" w:rsidRDefault="00E4013F" w:rsidP="00590E8D">
            <w:pPr>
              <w:pStyle w:val="TA"/>
            </w:pPr>
            <w:r w:rsidRPr="00992370">
              <w:t>Moderate</w:t>
            </w:r>
          </w:p>
        </w:tc>
        <w:tc>
          <w:tcPr>
            <w:tcW w:w="1134" w:type="dxa"/>
            <w:shd w:val="clear" w:color="auto" w:fill="auto"/>
            <w:vAlign w:val="center"/>
          </w:tcPr>
          <w:p w14:paraId="09505A84" w14:textId="77777777" w:rsidR="00E4013F" w:rsidRPr="00992370" w:rsidRDefault="00E4013F" w:rsidP="00590E8D">
            <w:pPr>
              <w:pStyle w:val="TA"/>
            </w:pPr>
            <w:r w:rsidRPr="00992370">
              <w:t>Medium</w:t>
            </w:r>
          </w:p>
        </w:tc>
        <w:tc>
          <w:tcPr>
            <w:tcW w:w="851" w:type="dxa"/>
            <w:shd w:val="clear" w:color="auto" w:fill="auto"/>
            <w:vAlign w:val="center"/>
          </w:tcPr>
          <w:p w14:paraId="6AAD3D50" w14:textId="77777777" w:rsidR="00E4013F" w:rsidRPr="00992370" w:rsidRDefault="00E4013F" w:rsidP="00E13B3F">
            <w:pPr>
              <w:pStyle w:val="TA"/>
              <w:jc w:val="center"/>
            </w:pPr>
            <w:r w:rsidRPr="00992370">
              <w:t>31.2</w:t>
            </w:r>
          </w:p>
        </w:tc>
        <w:tc>
          <w:tcPr>
            <w:tcW w:w="1134" w:type="dxa"/>
            <w:shd w:val="clear" w:color="auto" w:fill="auto"/>
            <w:vAlign w:val="center"/>
          </w:tcPr>
          <w:p w14:paraId="13160B38" w14:textId="77777777" w:rsidR="00E4013F" w:rsidRPr="00992370" w:rsidRDefault="00E4013F" w:rsidP="00590E8D">
            <w:pPr>
              <w:pStyle w:val="TA"/>
            </w:pPr>
            <w:r>
              <w:t>High</w:t>
            </w:r>
          </w:p>
        </w:tc>
      </w:tr>
      <w:tr w:rsidR="00E4013F" w:rsidRPr="00992370" w14:paraId="3923CC79" w14:textId="77777777" w:rsidTr="007A331F">
        <w:trPr>
          <w:cantSplit/>
        </w:trPr>
        <w:tc>
          <w:tcPr>
            <w:tcW w:w="2093" w:type="dxa"/>
            <w:shd w:val="clear" w:color="auto" w:fill="auto"/>
            <w:vAlign w:val="center"/>
          </w:tcPr>
          <w:p w14:paraId="0BE979BD" w14:textId="77777777" w:rsidR="00E4013F" w:rsidRPr="00590E8D" w:rsidRDefault="00E4013F" w:rsidP="00590E8D">
            <w:pPr>
              <w:pStyle w:val="TA"/>
              <w:rPr>
                <w:i/>
              </w:rPr>
            </w:pPr>
            <w:r w:rsidRPr="00590E8D">
              <w:rPr>
                <w:i/>
              </w:rPr>
              <w:t>Austrocylindropuntia cylindrica</w:t>
            </w:r>
          </w:p>
        </w:tc>
        <w:tc>
          <w:tcPr>
            <w:tcW w:w="1843" w:type="dxa"/>
            <w:shd w:val="clear" w:color="auto" w:fill="auto"/>
            <w:vAlign w:val="center"/>
          </w:tcPr>
          <w:p w14:paraId="16F001BB" w14:textId="77777777" w:rsidR="00E4013F" w:rsidRPr="00992370" w:rsidRDefault="00E4013F" w:rsidP="00590E8D">
            <w:pPr>
              <w:pStyle w:val="TA"/>
            </w:pPr>
            <w:r w:rsidRPr="00992370">
              <w:t>Cane Cactus</w:t>
            </w:r>
          </w:p>
        </w:tc>
        <w:tc>
          <w:tcPr>
            <w:tcW w:w="1417" w:type="dxa"/>
            <w:shd w:val="clear" w:color="auto" w:fill="auto"/>
            <w:vAlign w:val="center"/>
          </w:tcPr>
          <w:p w14:paraId="107F3402" w14:textId="77777777" w:rsidR="00E4013F" w:rsidRPr="00992370" w:rsidRDefault="00E4013F" w:rsidP="00590E8D">
            <w:pPr>
              <w:pStyle w:val="TA"/>
            </w:pPr>
            <w:r w:rsidRPr="00992370">
              <w:t>Cactaceae</w:t>
            </w:r>
          </w:p>
        </w:tc>
        <w:tc>
          <w:tcPr>
            <w:tcW w:w="1276" w:type="dxa"/>
            <w:shd w:val="clear" w:color="auto" w:fill="auto"/>
            <w:vAlign w:val="center"/>
          </w:tcPr>
          <w:p w14:paraId="7AFAF8BB" w14:textId="77777777" w:rsidR="00E4013F" w:rsidRPr="00992370" w:rsidRDefault="00E4013F" w:rsidP="00590E8D">
            <w:pPr>
              <w:pStyle w:val="TA"/>
            </w:pPr>
            <w:r>
              <w:t>Environmental weed</w:t>
            </w:r>
          </w:p>
        </w:tc>
        <w:tc>
          <w:tcPr>
            <w:tcW w:w="1134" w:type="dxa"/>
            <w:shd w:val="clear" w:color="auto" w:fill="auto"/>
            <w:vAlign w:val="center"/>
          </w:tcPr>
          <w:p w14:paraId="09250D2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D7573B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E6282C" w14:textId="77777777" w:rsidR="00E4013F" w:rsidRPr="00992370" w:rsidRDefault="00E4013F" w:rsidP="00590E8D">
            <w:pPr>
              <w:pStyle w:val="TA"/>
            </w:pPr>
            <w:r>
              <w:t>Highly invasive</w:t>
            </w:r>
          </w:p>
        </w:tc>
        <w:tc>
          <w:tcPr>
            <w:tcW w:w="850" w:type="dxa"/>
            <w:shd w:val="clear" w:color="auto" w:fill="auto"/>
            <w:vAlign w:val="center"/>
          </w:tcPr>
          <w:p w14:paraId="11A00C69" w14:textId="77777777" w:rsidR="00E4013F" w:rsidRPr="00992370" w:rsidRDefault="00E4013F" w:rsidP="00590E8D">
            <w:pPr>
              <w:pStyle w:val="TA"/>
            </w:pPr>
            <w:r w:rsidRPr="00992370">
              <w:t>Slow</w:t>
            </w:r>
          </w:p>
        </w:tc>
        <w:tc>
          <w:tcPr>
            <w:tcW w:w="1134" w:type="dxa"/>
            <w:shd w:val="clear" w:color="auto" w:fill="auto"/>
            <w:vAlign w:val="center"/>
          </w:tcPr>
          <w:p w14:paraId="4408C540" w14:textId="77777777" w:rsidR="00E4013F" w:rsidRPr="00992370" w:rsidRDefault="00E4013F" w:rsidP="00590E8D">
            <w:pPr>
              <w:pStyle w:val="TA"/>
            </w:pPr>
            <w:r w:rsidRPr="00992370">
              <w:t>Medium</w:t>
            </w:r>
          </w:p>
        </w:tc>
        <w:tc>
          <w:tcPr>
            <w:tcW w:w="851" w:type="dxa"/>
            <w:shd w:val="clear" w:color="auto" w:fill="auto"/>
            <w:vAlign w:val="center"/>
          </w:tcPr>
          <w:p w14:paraId="1F840F6E" w14:textId="77777777" w:rsidR="00E4013F" w:rsidRPr="00992370" w:rsidRDefault="00E4013F" w:rsidP="00E13B3F">
            <w:pPr>
              <w:pStyle w:val="TA"/>
              <w:jc w:val="center"/>
            </w:pPr>
            <w:r w:rsidRPr="00992370">
              <w:t>31.2</w:t>
            </w:r>
          </w:p>
        </w:tc>
        <w:tc>
          <w:tcPr>
            <w:tcW w:w="1134" w:type="dxa"/>
            <w:shd w:val="clear" w:color="auto" w:fill="auto"/>
            <w:vAlign w:val="center"/>
          </w:tcPr>
          <w:p w14:paraId="2850A702" w14:textId="77777777" w:rsidR="00E4013F" w:rsidRPr="00992370" w:rsidRDefault="00E4013F" w:rsidP="00590E8D">
            <w:pPr>
              <w:pStyle w:val="TA"/>
            </w:pPr>
            <w:r>
              <w:t>High</w:t>
            </w:r>
          </w:p>
        </w:tc>
      </w:tr>
      <w:tr w:rsidR="00E4013F" w:rsidRPr="00992370" w14:paraId="3BAE1B74" w14:textId="77777777" w:rsidTr="007A331F">
        <w:trPr>
          <w:cantSplit/>
        </w:trPr>
        <w:tc>
          <w:tcPr>
            <w:tcW w:w="2093" w:type="dxa"/>
            <w:shd w:val="clear" w:color="auto" w:fill="auto"/>
            <w:vAlign w:val="center"/>
          </w:tcPr>
          <w:p w14:paraId="2D680225" w14:textId="77777777" w:rsidR="00E4013F" w:rsidRPr="00590E8D" w:rsidRDefault="00E4013F" w:rsidP="00590E8D">
            <w:pPr>
              <w:pStyle w:val="TA"/>
              <w:rPr>
                <w:i/>
              </w:rPr>
            </w:pPr>
            <w:r w:rsidRPr="00590E8D">
              <w:rPr>
                <w:i/>
              </w:rPr>
              <w:t>Carex disticha</w:t>
            </w:r>
          </w:p>
        </w:tc>
        <w:tc>
          <w:tcPr>
            <w:tcW w:w="1843" w:type="dxa"/>
            <w:shd w:val="clear" w:color="auto" w:fill="auto"/>
            <w:vAlign w:val="center"/>
          </w:tcPr>
          <w:p w14:paraId="0A270429" w14:textId="77777777" w:rsidR="00E4013F" w:rsidRPr="00992370" w:rsidRDefault="00E4013F" w:rsidP="00590E8D">
            <w:pPr>
              <w:pStyle w:val="TA"/>
            </w:pPr>
            <w:r w:rsidRPr="00992370">
              <w:t>Brown Sedge</w:t>
            </w:r>
          </w:p>
        </w:tc>
        <w:tc>
          <w:tcPr>
            <w:tcW w:w="1417" w:type="dxa"/>
            <w:shd w:val="clear" w:color="auto" w:fill="auto"/>
            <w:vAlign w:val="center"/>
          </w:tcPr>
          <w:p w14:paraId="15D74DA6" w14:textId="77777777" w:rsidR="00E4013F" w:rsidRPr="00992370" w:rsidRDefault="00E4013F" w:rsidP="00590E8D">
            <w:pPr>
              <w:pStyle w:val="TA"/>
            </w:pPr>
            <w:r w:rsidRPr="00992370">
              <w:t>Cyperaceae</w:t>
            </w:r>
          </w:p>
        </w:tc>
        <w:tc>
          <w:tcPr>
            <w:tcW w:w="1276" w:type="dxa"/>
            <w:shd w:val="clear" w:color="auto" w:fill="auto"/>
            <w:vAlign w:val="center"/>
          </w:tcPr>
          <w:p w14:paraId="7FCA87FB" w14:textId="77777777" w:rsidR="00E4013F" w:rsidRPr="00992370" w:rsidRDefault="00E4013F" w:rsidP="00590E8D">
            <w:pPr>
              <w:pStyle w:val="TA"/>
            </w:pPr>
            <w:r>
              <w:t>Environmental weed</w:t>
            </w:r>
          </w:p>
        </w:tc>
        <w:tc>
          <w:tcPr>
            <w:tcW w:w="1134" w:type="dxa"/>
            <w:shd w:val="clear" w:color="auto" w:fill="auto"/>
            <w:vAlign w:val="center"/>
          </w:tcPr>
          <w:p w14:paraId="17CFAE9C" w14:textId="77777777" w:rsidR="00E4013F" w:rsidRPr="00992370" w:rsidRDefault="00E4013F" w:rsidP="00590E8D">
            <w:pPr>
              <w:pStyle w:val="TA"/>
            </w:pPr>
            <w:r w:rsidRPr="00992370">
              <w:t>Occasionally significant</w:t>
            </w:r>
          </w:p>
        </w:tc>
        <w:tc>
          <w:tcPr>
            <w:tcW w:w="1984" w:type="dxa"/>
            <w:shd w:val="clear" w:color="auto" w:fill="auto"/>
            <w:vAlign w:val="center"/>
          </w:tcPr>
          <w:p w14:paraId="156A450E" w14:textId="77777777" w:rsidR="00E4013F" w:rsidRPr="00992370" w:rsidRDefault="00E4013F" w:rsidP="00590E8D">
            <w:pPr>
              <w:pStyle w:val="TA"/>
            </w:pPr>
            <w:r>
              <w:t>Early stage of invasion</w:t>
            </w:r>
          </w:p>
        </w:tc>
        <w:tc>
          <w:tcPr>
            <w:tcW w:w="1134" w:type="dxa"/>
            <w:shd w:val="clear" w:color="auto" w:fill="auto"/>
            <w:vAlign w:val="center"/>
          </w:tcPr>
          <w:p w14:paraId="28E7EE4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4ACB225" w14:textId="77777777" w:rsidR="00E4013F" w:rsidRPr="00992370" w:rsidRDefault="00E4013F" w:rsidP="00590E8D">
            <w:pPr>
              <w:pStyle w:val="TA"/>
            </w:pPr>
            <w:r w:rsidRPr="00992370">
              <w:t>Moderate</w:t>
            </w:r>
          </w:p>
        </w:tc>
        <w:tc>
          <w:tcPr>
            <w:tcW w:w="1134" w:type="dxa"/>
            <w:shd w:val="clear" w:color="auto" w:fill="auto"/>
            <w:vAlign w:val="center"/>
          </w:tcPr>
          <w:p w14:paraId="503B108E" w14:textId="77777777" w:rsidR="00E4013F" w:rsidRPr="00992370" w:rsidRDefault="00E4013F" w:rsidP="00590E8D">
            <w:pPr>
              <w:pStyle w:val="TA"/>
            </w:pPr>
            <w:r w:rsidRPr="00992370">
              <w:t>Medium</w:t>
            </w:r>
          </w:p>
        </w:tc>
        <w:tc>
          <w:tcPr>
            <w:tcW w:w="851" w:type="dxa"/>
            <w:shd w:val="clear" w:color="auto" w:fill="auto"/>
            <w:vAlign w:val="center"/>
          </w:tcPr>
          <w:p w14:paraId="04F6ECA2" w14:textId="77777777" w:rsidR="00E4013F" w:rsidRPr="00992370" w:rsidRDefault="00E4013F" w:rsidP="00E13B3F">
            <w:pPr>
              <w:pStyle w:val="TA"/>
              <w:jc w:val="center"/>
            </w:pPr>
            <w:r w:rsidRPr="00992370">
              <w:t>31.2</w:t>
            </w:r>
          </w:p>
        </w:tc>
        <w:tc>
          <w:tcPr>
            <w:tcW w:w="1134" w:type="dxa"/>
            <w:shd w:val="clear" w:color="auto" w:fill="auto"/>
            <w:vAlign w:val="center"/>
          </w:tcPr>
          <w:p w14:paraId="0FE0BC8D" w14:textId="77777777" w:rsidR="00E4013F" w:rsidRPr="00992370" w:rsidRDefault="00E4013F" w:rsidP="00590E8D">
            <w:pPr>
              <w:pStyle w:val="TA"/>
            </w:pPr>
            <w:r>
              <w:t>High</w:t>
            </w:r>
          </w:p>
        </w:tc>
      </w:tr>
      <w:tr w:rsidR="00E4013F" w:rsidRPr="00992370" w14:paraId="7ED2D3E2" w14:textId="77777777" w:rsidTr="007A331F">
        <w:trPr>
          <w:cantSplit/>
        </w:trPr>
        <w:tc>
          <w:tcPr>
            <w:tcW w:w="2093" w:type="dxa"/>
            <w:shd w:val="clear" w:color="auto" w:fill="auto"/>
            <w:vAlign w:val="center"/>
          </w:tcPr>
          <w:p w14:paraId="21600DC1" w14:textId="652D580F" w:rsidR="00E4013F" w:rsidRPr="00590E8D" w:rsidRDefault="00E4013F" w:rsidP="00590E8D">
            <w:pPr>
              <w:pStyle w:val="TA"/>
              <w:rPr>
                <w:i/>
              </w:rPr>
            </w:pPr>
            <w:r w:rsidRPr="00590E8D">
              <w:rPr>
                <w:i/>
              </w:rPr>
              <w:t>Carex divulsa</w:t>
            </w:r>
            <w:r w:rsidR="00590E8D" w:rsidRPr="00590E8D">
              <w:t xml:space="preserve"> subp. </w:t>
            </w:r>
            <w:r w:rsidRPr="00590E8D">
              <w:rPr>
                <w:i/>
              </w:rPr>
              <w:t>divulsa</w:t>
            </w:r>
          </w:p>
        </w:tc>
        <w:tc>
          <w:tcPr>
            <w:tcW w:w="1843" w:type="dxa"/>
            <w:shd w:val="clear" w:color="auto" w:fill="auto"/>
            <w:vAlign w:val="center"/>
          </w:tcPr>
          <w:p w14:paraId="7CFC6C11" w14:textId="77777777" w:rsidR="00E4013F" w:rsidRPr="00992370" w:rsidRDefault="00E4013F" w:rsidP="00590E8D">
            <w:pPr>
              <w:pStyle w:val="TA"/>
            </w:pPr>
            <w:r w:rsidRPr="00992370">
              <w:t>Grey Sedge</w:t>
            </w:r>
          </w:p>
        </w:tc>
        <w:tc>
          <w:tcPr>
            <w:tcW w:w="1417" w:type="dxa"/>
            <w:shd w:val="clear" w:color="auto" w:fill="auto"/>
            <w:vAlign w:val="center"/>
          </w:tcPr>
          <w:p w14:paraId="7ACAC8E6" w14:textId="77777777" w:rsidR="00E4013F" w:rsidRPr="00992370" w:rsidRDefault="00E4013F" w:rsidP="00590E8D">
            <w:pPr>
              <w:pStyle w:val="TA"/>
            </w:pPr>
            <w:r w:rsidRPr="00992370">
              <w:t>Cyperaceae</w:t>
            </w:r>
          </w:p>
        </w:tc>
        <w:tc>
          <w:tcPr>
            <w:tcW w:w="1276" w:type="dxa"/>
            <w:shd w:val="clear" w:color="auto" w:fill="auto"/>
            <w:vAlign w:val="center"/>
          </w:tcPr>
          <w:p w14:paraId="508A2227" w14:textId="77777777" w:rsidR="00E4013F" w:rsidRPr="00992370" w:rsidRDefault="00E4013F" w:rsidP="00590E8D">
            <w:pPr>
              <w:pStyle w:val="TA"/>
            </w:pPr>
            <w:r>
              <w:t>Environmental weed</w:t>
            </w:r>
          </w:p>
        </w:tc>
        <w:tc>
          <w:tcPr>
            <w:tcW w:w="1134" w:type="dxa"/>
            <w:shd w:val="clear" w:color="auto" w:fill="auto"/>
            <w:vAlign w:val="center"/>
          </w:tcPr>
          <w:p w14:paraId="5E4D231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047D291" w14:textId="77777777" w:rsidR="00E4013F" w:rsidRPr="00992370" w:rsidRDefault="00E4013F" w:rsidP="00590E8D">
            <w:pPr>
              <w:pStyle w:val="TA"/>
            </w:pPr>
            <w:r>
              <w:t>Early stage of invasion</w:t>
            </w:r>
          </w:p>
        </w:tc>
        <w:tc>
          <w:tcPr>
            <w:tcW w:w="1134" w:type="dxa"/>
            <w:shd w:val="clear" w:color="auto" w:fill="auto"/>
            <w:vAlign w:val="center"/>
          </w:tcPr>
          <w:p w14:paraId="6E65DAC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4868617" w14:textId="77777777" w:rsidR="00E4013F" w:rsidRPr="00992370" w:rsidRDefault="00E4013F" w:rsidP="00590E8D">
            <w:pPr>
              <w:pStyle w:val="TA"/>
            </w:pPr>
            <w:r w:rsidRPr="00992370">
              <w:t>Slow</w:t>
            </w:r>
          </w:p>
        </w:tc>
        <w:tc>
          <w:tcPr>
            <w:tcW w:w="1134" w:type="dxa"/>
            <w:shd w:val="clear" w:color="auto" w:fill="auto"/>
            <w:vAlign w:val="center"/>
          </w:tcPr>
          <w:p w14:paraId="47D307FB" w14:textId="77777777" w:rsidR="00E4013F" w:rsidRPr="00992370" w:rsidRDefault="00E4013F" w:rsidP="00590E8D">
            <w:pPr>
              <w:pStyle w:val="TA"/>
            </w:pPr>
            <w:r w:rsidRPr="00992370">
              <w:t>Medium</w:t>
            </w:r>
          </w:p>
        </w:tc>
        <w:tc>
          <w:tcPr>
            <w:tcW w:w="851" w:type="dxa"/>
            <w:shd w:val="clear" w:color="auto" w:fill="auto"/>
            <w:vAlign w:val="center"/>
          </w:tcPr>
          <w:p w14:paraId="05E60A0B" w14:textId="77777777" w:rsidR="00E4013F" w:rsidRPr="00992370" w:rsidRDefault="00E4013F" w:rsidP="00E13B3F">
            <w:pPr>
              <w:pStyle w:val="TA"/>
              <w:jc w:val="center"/>
            </w:pPr>
            <w:r w:rsidRPr="00992370">
              <w:t>31.2</w:t>
            </w:r>
          </w:p>
        </w:tc>
        <w:tc>
          <w:tcPr>
            <w:tcW w:w="1134" w:type="dxa"/>
            <w:shd w:val="clear" w:color="auto" w:fill="auto"/>
            <w:vAlign w:val="center"/>
          </w:tcPr>
          <w:p w14:paraId="651C0403" w14:textId="77777777" w:rsidR="00E4013F" w:rsidRPr="00992370" w:rsidRDefault="00E4013F" w:rsidP="00590E8D">
            <w:pPr>
              <w:pStyle w:val="TA"/>
            </w:pPr>
            <w:r>
              <w:t>High</w:t>
            </w:r>
          </w:p>
        </w:tc>
      </w:tr>
      <w:tr w:rsidR="00E4013F" w:rsidRPr="00992370" w14:paraId="737D3939" w14:textId="77777777" w:rsidTr="007A331F">
        <w:trPr>
          <w:cantSplit/>
        </w:trPr>
        <w:tc>
          <w:tcPr>
            <w:tcW w:w="2093" w:type="dxa"/>
            <w:shd w:val="clear" w:color="auto" w:fill="auto"/>
            <w:vAlign w:val="center"/>
          </w:tcPr>
          <w:p w14:paraId="79177B69" w14:textId="77777777" w:rsidR="00E4013F" w:rsidRPr="00590E8D" w:rsidRDefault="00E4013F" w:rsidP="00590E8D">
            <w:pPr>
              <w:pStyle w:val="TA"/>
              <w:rPr>
                <w:i/>
              </w:rPr>
            </w:pPr>
            <w:r w:rsidRPr="00590E8D">
              <w:rPr>
                <w:i/>
              </w:rPr>
              <w:t>Carpobrotus chilensis</w:t>
            </w:r>
          </w:p>
        </w:tc>
        <w:tc>
          <w:tcPr>
            <w:tcW w:w="1843" w:type="dxa"/>
            <w:shd w:val="clear" w:color="auto" w:fill="auto"/>
            <w:vAlign w:val="center"/>
          </w:tcPr>
          <w:p w14:paraId="14E66428" w14:textId="77777777" w:rsidR="00E4013F" w:rsidRPr="00992370" w:rsidRDefault="00E4013F" w:rsidP="00590E8D">
            <w:pPr>
              <w:pStyle w:val="TA"/>
            </w:pPr>
            <w:r w:rsidRPr="00992370">
              <w:t>Chilean Pigface</w:t>
            </w:r>
          </w:p>
        </w:tc>
        <w:tc>
          <w:tcPr>
            <w:tcW w:w="1417" w:type="dxa"/>
            <w:shd w:val="clear" w:color="auto" w:fill="auto"/>
            <w:vAlign w:val="center"/>
          </w:tcPr>
          <w:p w14:paraId="659D137E" w14:textId="77777777" w:rsidR="00E4013F" w:rsidRPr="00992370" w:rsidRDefault="00E4013F" w:rsidP="00590E8D">
            <w:pPr>
              <w:pStyle w:val="TA"/>
            </w:pPr>
            <w:r w:rsidRPr="00992370">
              <w:t>Aizoaceae</w:t>
            </w:r>
          </w:p>
        </w:tc>
        <w:tc>
          <w:tcPr>
            <w:tcW w:w="1276" w:type="dxa"/>
            <w:shd w:val="clear" w:color="auto" w:fill="auto"/>
            <w:vAlign w:val="center"/>
          </w:tcPr>
          <w:p w14:paraId="5601B51E" w14:textId="77777777" w:rsidR="00E4013F" w:rsidRPr="00992370" w:rsidRDefault="00E4013F" w:rsidP="00590E8D">
            <w:pPr>
              <w:pStyle w:val="TA"/>
            </w:pPr>
            <w:r>
              <w:t>Environmental weed</w:t>
            </w:r>
          </w:p>
        </w:tc>
        <w:tc>
          <w:tcPr>
            <w:tcW w:w="1134" w:type="dxa"/>
            <w:shd w:val="clear" w:color="auto" w:fill="auto"/>
            <w:vAlign w:val="center"/>
          </w:tcPr>
          <w:p w14:paraId="1A8E32C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C3E4E2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4872C0" w14:textId="77777777" w:rsidR="00E4013F" w:rsidRPr="00992370" w:rsidRDefault="00E4013F" w:rsidP="00590E8D">
            <w:pPr>
              <w:pStyle w:val="TA"/>
            </w:pPr>
            <w:r>
              <w:t>Highly invasive</w:t>
            </w:r>
          </w:p>
        </w:tc>
        <w:tc>
          <w:tcPr>
            <w:tcW w:w="850" w:type="dxa"/>
            <w:shd w:val="clear" w:color="auto" w:fill="auto"/>
            <w:vAlign w:val="center"/>
          </w:tcPr>
          <w:p w14:paraId="3F670804" w14:textId="77777777" w:rsidR="00E4013F" w:rsidRPr="00992370" w:rsidRDefault="00E4013F" w:rsidP="00590E8D">
            <w:pPr>
              <w:pStyle w:val="TA"/>
            </w:pPr>
            <w:r w:rsidRPr="00992370">
              <w:t>Slow</w:t>
            </w:r>
          </w:p>
        </w:tc>
        <w:tc>
          <w:tcPr>
            <w:tcW w:w="1134" w:type="dxa"/>
            <w:shd w:val="clear" w:color="auto" w:fill="auto"/>
            <w:vAlign w:val="center"/>
          </w:tcPr>
          <w:p w14:paraId="6EAB5A3E" w14:textId="77777777" w:rsidR="00E4013F" w:rsidRPr="00992370" w:rsidRDefault="00E4013F" w:rsidP="00590E8D">
            <w:pPr>
              <w:pStyle w:val="TA"/>
            </w:pPr>
            <w:r w:rsidRPr="00992370">
              <w:t>Medium</w:t>
            </w:r>
          </w:p>
        </w:tc>
        <w:tc>
          <w:tcPr>
            <w:tcW w:w="851" w:type="dxa"/>
            <w:shd w:val="clear" w:color="auto" w:fill="auto"/>
            <w:vAlign w:val="center"/>
          </w:tcPr>
          <w:p w14:paraId="3EB1DFBB" w14:textId="77777777" w:rsidR="00E4013F" w:rsidRPr="00992370" w:rsidRDefault="00E4013F" w:rsidP="00E13B3F">
            <w:pPr>
              <w:pStyle w:val="TA"/>
              <w:jc w:val="center"/>
            </w:pPr>
            <w:r w:rsidRPr="00992370">
              <w:t>31.2</w:t>
            </w:r>
          </w:p>
        </w:tc>
        <w:tc>
          <w:tcPr>
            <w:tcW w:w="1134" w:type="dxa"/>
            <w:shd w:val="clear" w:color="auto" w:fill="auto"/>
            <w:vAlign w:val="center"/>
          </w:tcPr>
          <w:p w14:paraId="48E0CF4B" w14:textId="77777777" w:rsidR="00E4013F" w:rsidRPr="00992370" w:rsidRDefault="00E4013F" w:rsidP="00590E8D">
            <w:pPr>
              <w:pStyle w:val="TA"/>
            </w:pPr>
            <w:r>
              <w:t>High</w:t>
            </w:r>
          </w:p>
        </w:tc>
      </w:tr>
      <w:tr w:rsidR="00E4013F" w:rsidRPr="00992370" w14:paraId="4B6C4CB5" w14:textId="77777777" w:rsidTr="007A331F">
        <w:trPr>
          <w:cantSplit/>
        </w:trPr>
        <w:tc>
          <w:tcPr>
            <w:tcW w:w="2093" w:type="dxa"/>
            <w:shd w:val="clear" w:color="auto" w:fill="auto"/>
            <w:vAlign w:val="center"/>
          </w:tcPr>
          <w:p w14:paraId="26093CC4" w14:textId="77777777" w:rsidR="00E4013F" w:rsidRPr="00590E8D" w:rsidRDefault="00E4013F" w:rsidP="00590E8D">
            <w:pPr>
              <w:pStyle w:val="TA"/>
              <w:rPr>
                <w:i/>
              </w:rPr>
            </w:pPr>
            <w:r w:rsidRPr="00590E8D">
              <w:rPr>
                <w:i/>
              </w:rPr>
              <w:t>Casuarina glauca</w:t>
            </w:r>
          </w:p>
        </w:tc>
        <w:tc>
          <w:tcPr>
            <w:tcW w:w="1843" w:type="dxa"/>
            <w:shd w:val="clear" w:color="auto" w:fill="auto"/>
            <w:vAlign w:val="center"/>
          </w:tcPr>
          <w:p w14:paraId="4B6CE4D3" w14:textId="77777777" w:rsidR="00E4013F" w:rsidRPr="00992370" w:rsidRDefault="00E4013F" w:rsidP="00590E8D">
            <w:pPr>
              <w:pStyle w:val="TA"/>
            </w:pPr>
            <w:r w:rsidRPr="00992370">
              <w:t>Swamp Oak</w:t>
            </w:r>
          </w:p>
        </w:tc>
        <w:tc>
          <w:tcPr>
            <w:tcW w:w="1417" w:type="dxa"/>
            <w:shd w:val="clear" w:color="auto" w:fill="auto"/>
            <w:vAlign w:val="center"/>
          </w:tcPr>
          <w:p w14:paraId="2B934048" w14:textId="77777777" w:rsidR="00E4013F" w:rsidRPr="00992370" w:rsidRDefault="00E4013F" w:rsidP="00590E8D">
            <w:pPr>
              <w:pStyle w:val="TA"/>
            </w:pPr>
            <w:r w:rsidRPr="00992370">
              <w:t>Casuarinaceae</w:t>
            </w:r>
          </w:p>
        </w:tc>
        <w:tc>
          <w:tcPr>
            <w:tcW w:w="1276" w:type="dxa"/>
            <w:shd w:val="clear" w:color="auto" w:fill="auto"/>
            <w:vAlign w:val="center"/>
          </w:tcPr>
          <w:p w14:paraId="4B15C486" w14:textId="77777777" w:rsidR="00E4013F" w:rsidRPr="00992370" w:rsidRDefault="00E4013F" w:rsidP="00590E8D">
            <w:pPr>
              <w:pStyle w:val="TA"/>
            </w:pPr>
            <w:r>
              <w:t>Environmental weed</w:t>
            </w:r>
          </w:p>
        </w:tc>
        <w:tc>
          <w:tcPr>
            <w:tcW w:w="1134" w:type="dxa"/>
            <w:shd w:val="clear" w:color="auto" w:fill="auto"/>
            <w:vAlign w:val="center"/>
          </w:tcPr>
          <w:p w14:paraId="1D2135A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E13190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B3526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36DB3E7" w14:textId="77777777" w:rsidR="00E4013F" w:rsidRPr="00992370" w:rsidRDefault="00E4013F" w:rsidP="00590E8D">
            <w:pPr>
              <w:pStyle w:val="TA"/>
            </w:pPr>
            <w:r w:rsidRPr="00992370">
              <w:t>Slow</w:t>
            </w:r>
          </w:p>
        </w:tc>
        <w:tc>
          <w:tcPr>
            <w:tcW w:w="1134" w:type="dxa"/>
            <w:shd w:val="clear" w:color="auto" w:fill="auto"/>
            <w:vAlign w:val="center"/>
          </w:tcPr>
          <w:p w14:paraId="629B875F" w14:textId="77777777" w:rsidR="00E4013F" w:rsidRPr="00992370" w:rsidRDefault="00E4013F" w:rsidP="00590E8D">
            <w:pPr>
              <w:pStyle w:val="TA"/>
            </w:pPr>
            <w:r w:rsidRPr="00992370">
              <w:t>Medium</w:t>
            </w:r>
          </w:p>
        </w:tc>
        <w:tc>
          <w:tcPr>
            <w:tcW w:w="851" w:type="dxa"/>
            <w:shd w:val="clear" w:color="auto" w:fill="auto"/>
            <w:vAlign w:val="center"/>
          </w:tcPr>
          <w:p w14:paraId="03A53B48" w14:textId="77777777" w:rsidR="00E4013F" w:rsidRPr="00992370" w:rsidRDefault="00E4013F" w:rsidP="00E13B3F">
            <w:pPr>
              <w:pStyle w:val="TA"/>
              <w:jc w:val="center"/>
            </w:pPr>
            <w:r w:rsidRPr="00992370">
              <w:t>31.2</w:t>
            </w:r>
          </w:p>
        </w:tc>
        <w:tc>
          <w:tcPr>
            <w:tcW w:w="1134" w:type="dxa"/>
            <w:shd w:val="clear" w:color="auto" w:fill="auto"/>
            <w:vAlign w:val="center"/>
          </w:tcPr>
          <w:p w14:paraId="74DFDE9E" w14:textId="77777777" w:rsidR="00E4013F" w:rsidRPr="00992370" w:rsidRDefault="00E4013F" w:rsidP="00590E8D">
            <w:pPr>
              <w:pStyle w:val="TA"/>
            </w:pPr>
            <w:r>
              <w:t>High</w:t>
            </w:r>
          </w:p>
        </w:tc>
      </w:tr>
      <w:tr w:rsidR="00E4013F" w:rsidRPr="00992370" w14:paraId="6D62EF02" w14:textId="77777777" w:rsidTr="007A331F">
        <w:trPr>
          <w:cantSplit/>
        </w:trPr>
        <w:tc>
          <w:tcPr>
            <w:tcW w:w="2093" w:type="dxa"/>
            <w:shd w:val="clear" w:color="auto" w:fill="auto"/>
            <w:vAlign w:val="center"/>
          </w:tcPr>
          <w:p w14:paraId="14C79898" w14:textId="77777777" w:rsidR="00E4013F" w:rsidRPr="00590E8D" w:rsidRDefault="00E4013F" w:rsidP="00590E8D">
            <w:pPr>
              <w:pStyle w:val="TA"/>
              <w:rPr>
                <w:i/>
              </w:rPr>
            </w:pPr>
            <w:r w:rsidRPr="00590E8D">
              <w:rPr>
                <w:i/>
              </w:rPr>
              <w:lastRenderedPageBreak/>
              <w:t>Cenchrus echinatus</w:t>
            </w:r>
          </w:p>
        </w:tc>
        <w:tc>
          <w:tcPr>
            <w:tcW w:w="1843" w:type="dxa"/>
            <w:shd w:val="clear" w:color="auto" w:fill="auto"/>
            <w:vAlign w:val="center"/>
          </w:tcPr>
          <w:p w14:paraId="4835B4B8" w14:textId="77777777" w:rsidR="00E4013F" w:rsidRPr="00992370" w:rsidRDefault="00E4013F" w:rsidP="00590E8D">
            <w:pPr>
              <w:pStyle w:val="TA"/>
            </w:pPr>
            <w:r w:rsidRPr="00992370">
              <w:t>Mossman River Grass</w:t>
            </w:r>
          </w:p>
        </w:tc>
        <w:tc>
          <w:tcPr>
            <w:tcW w:w="1417" w:type="dxa"/>
            <w:shd w:val="clear" w:color="auto" w:fill="auto"/>
            <w:vAlign w:val="center"/>
          </w:tcPr>
          <w:p w14:paraId="4F62C4D8" w14:textId="77777777" w:rsidR="00E4013F" w:rsidRPr="00992370" w:rsidRDefault="00E4013F" w:rsidP="00590E8D">
            <w:pPr>
              <w:pStyle w:val="TA"/>
            </w:pPr>
            <w:r w:rsidRPr="00992370">
              <w:t>Poaceae</w:t>
            </w:r>
          </w:p>
        </w:tc>
        <w:tc>
          <w:tcPr>
            <w:tcW w:w="1276" w:type="dxa"/>
            <w:shd w:val="clear" w:color="auto" w:fill="auto"/>
            <w:vAlign w:val="center"/>
          </w:tcPr>
          <w:p w14:paraId="1B266FAF" w14:textId="77777777" w:rsidR="00E4013F" w:rsidRPr="00992370" w:rsidRDefault="00E4013F" w:rsidP="00590E8D">
            <w:pPr>
              <w:pStyle w:val="TA"/>
            </w:pPr>
            <w:r>
              <w:t>Environmental weed</w:t>
            </w:r>
          </w:p>
        </w:tc>
        <w:tc>
          <w:tcPr>
            <w:tcW w:w="1134" w:type="dxa"/>
            <w:shd w:val="clear" w:color="auto" w:fill="auto"/>
            <w:vAlign w:val="center"/>
          </w:tcPr>
          <w:p w14:paraId="2C973E8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4786F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0122A4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EC5FCD" w14:textId="77777777" w:rsidR="00E4013F" w:rsidRPr="00992370" w:rsidRDefault="00E4013F" w:rsidP="00590E8D">
            <w:pPr>
              <w:pStyle w:val="TA"/>
            </w:pPr>
            <w:r w:rsidRPr="00992370">
              <w:t>Slow</w:t>
            </w:r>
          </w:p>
        </w:tc>
        <w:tc>
          <w:tcPr>
            <w:tcW w:w="1134" w:type="dxa"/>
            <w:shd w:val="clear" w:color="auto" w:fill="auto"/>
            <w:vAlign w:val="center"/>
          </w:tcPr>
          <w:p w14:paraId="1E2400EF" w14:textId="77777777" w:rsidR="00E4013F" w:rsidRPr="00992370" w:rsidRDefault="00E4013F" w:rsidP="00590E8D">
            <w:pPr>
              <w:pStyle w:val="TA"/>
            </w:pPr>
            <w:r w:rsidRPr="00992370">
              <w:t>Medium</w:t>
            </w:r>
          </w:p>
        </w:tc>
        <w:tc>
          <w:tcPr>
            <w:tcW w:w="851" w:type="dxa"/>
            <w:shd w:val="clear" w:color="auto" w:fill="auto"/>
            <w:vAlign w:val="center"/>
          </w:tcPr>
          <w:p w14:paraId="664492E9" w14:textId="77777777" w:rsidR="00E4013F" w:rsidRPr="00992370" w:rsidRDefault="00E4013F" w:rsidP="00E13B3F">
            <w:pPr>
              <w:pStyle w:val="TA"/>
              <w:jc w:val="center"/>
            </w:pPr>
            <w:r w:rsidRPr="00992370">
              <w:t>31.2</w:t>
            </w:r>
          </w:p>
        </w:tc>
        <w:tc>
          <w:tcPr>
            <w:tcW w:w="1134" w:type="dxa"/>
            <w:shd w:val="clear" w:color="auto" w:fill="auto"/>
            <w:vAlign w:val="center"/>
          </w:tcPr>
          <w:p w14:paraId="6FC4D66C" w14:textId="77777777" w:rsidR="00E4013F" w:rsidRPr="00992370" w:rsidRDefault="00E4013F" w:rsidP="00590E8D">
            <w:pPr>
              <w:pStyle w:val="TA"/>
            </w:pPr>
            <w:r>
              <w:t>High</w:t>
            </w:r>
          </w:p>
        </w:tc>
      </w:tr>
      <w:tr w:rsidR="00E4013F" w:rsidRPr="00992370" w14:paraId="7C074B52" w14:textId="77777777" w:rsidTr="007A331F">
        <w:trPr>
          <w:cantSplit/>
        </w:trPr>
        <w:tc>
          <w:tcPr>
            <w:tcW w:w="2093" w:type="dxa"/>
            <w:shd w:val="clear" w:color="auto" w:fill="auto"/>
            <w:vAlign w:val="center"/>
          </w:tcPr>
          <w:p w14:paraId="077810A6" w14:textId="77777777" w:rsidR="00E4013F" w:rsidRPr="00590E8D" w:rsidRDefault="00E4013F" w:rsidP="00590E8D">
            <w:pPr>
              <w:pStyle w:val="TA"/>
              <w:rPr>
                <w:i/>
              </w:rPr>
            </w:pPr>
            <w:r w:rsidRPr="00590E8D">
              <w:rPr>
                <w:i/>
              </w:rPr>
              <w:t>Chasmanthe aethiopica</w:t>
            </w:r>
          </w:p>
        </w:tc>
        <w:tc>
          <w:tcPr>
            <w:tcW w:w="1843" w:type="dxa"/>
            <w:shd w:val="clear" w:color="auto" w:fill="auto"/>
            <w:vAlign w:val="center"/>
          </w:tcPr>
          <w:p w14:paraId="24235998" w14:textId="77777777" w:rsidR="00E4013F" w:rsidRPr="00992370" w:rsidRDefault="00E4013F" w:rsidP="00590E8D">
            <w:pPr>
              <w:pStyle w:val="TA"/>
            </w:pPr>
            <w:r w:rsidRPr="00992370">
              <w:t>Cobra Lily</w:t>
            </w:r>
          </w:p>
        </w:tc>
        <w:tc>
          <w:tcPr>
            <w:tcW w:w="1417" w:type="dxa"/>
            <w:shd w:val="clear" w:color="auto" w:fill="auto"/>
            <w:vAlign w:val="center"/>
          </w:tcPr>
          <w:p w14:paraId="7B30D2EA" w14:textId="77777777" w:rsidR="00E4013F" w:rsidRPr="00992370" w:rsidRDefault="00E4013F" w:rsidP="00590E8D">
            <w:pPr>
              <w:pStyle w:val="TA"/>
            </w:pPr>
            <w:r w:rsidRPr="00992370">
              <w:t>Iridaceae</w:t>
            </w:r>
          </w:p>
        </w:tc>
        <w:tc>
          <w:tcPr>
            <w:tcW w:w="1276" w:type="dxa"/>
            <w:shd w:val="clear" w:color="auto" w:fill="auto"/>
            <w:vAlign w:val="center"/>
          </w:tcPr>
          <w:p w14:paraId="1B184BC7" w14:textId="77777777" w:rsidR="00E4013F" w:rsidRPr="00992370" w:rsidRDefault="00E4013F" w:rsidP="00590E8D">
            <w:pPr>
              <w:pStyle w:val="TA"/>
            </w:pPr>
            <w:r>
              <w:t>Environmental weed</w:t>
            </w:r>
          </w:p>
        </w:tc>
        <w:tc>
          <w:tcPr>
            <w:tcW w:w="1134" w:type="dxa"/>
            <w:shd w:val="clear" w:color="auto" w:fill="auto"/>
            <w:vAlign w:val="center"/>
          </w:tcPr>
          <w:p w14:paraId="0E1FD30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5EEB2AA" w14:textId="77777777" w:rsidR="00E4013F" w:rsidRPr="00992370" w:rsidRDefault="00E4013F" w:rsidP="00590E8D">
            <w:pPr>
              <w:pStyle w:val="TA"/>
            </w:pPr>
            <w:r>
              <w:t>Early stage of invasion</w:t>
            </w:r>
          </w:p>
        </w:tc>
        <w:tc>
          <w:tcPr>
            <w:tcW w:w="1134" w:type="dxa"/>
            <w:shd w:val="clear" w:color="auto" w:fill="auto"/>
            <w:vAlign w:val="center"/>
          </w:tcPr>
          <w:p w14:paraId="614913C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B88820C" w14:textId="77777777" w:rsidR="00E4013F" w:rsidRPr="00992370" w:rsidRDefault="00E4013F" w:rsidP="00590E8D">
            <w:pPr>
              <w:pStyle w:val="TA"/>
            </w:pPr>
            <w:r w:rsidRPr="00992370">
              <w:t>Slow</w:t>
            </w:r>
          </w:p>
        </w:tc>
        <w:tc>
          <w:tcPr>
            <w:tcW w:w="1134" w:type="dxa"/>
            <w:shd w:val="clear" w:color="auto" w:fill="auto"/>
            <w:vAlign w:val="center"/>
          </w:tcPr>
          <w:p w14:paraId="4EF1EE82" w14:textId="77777777" w:rsidR="00E4013F" w:rsidRPr="00992370" w:rsidRDefault="00E4013F" w:rsidP="00590E8D">
            <w:pPr>
              <w:pStyle w:val="TA"/>
            </w:pPr>
            <w:r w:rsidRPr="00992370">
              <w:t>Medium</w:t>
            </w:r>
          </w:p>
        </w:tc>
        <w:tc>
          <w:tcPr>
            <w:tcW w:w="851" w:type="dxa"/>
            <w:shd w:val="clear" w:color="auto" w:fill="auto"/>
            <w:vAlign w:val="center"/>
          </w:tcPr>
          <w:p w14:paraId="3257DD80" w14:textId="77777777" w:rsidR="00E4013F" w:rsidRPr="00992370" w:rsidRDefault="00E4013F" w:rsidP="00E13B3F">
            <w:pPr>
              <w:pStyle w:val="TA"/>
              <w:jc w:val="center"/>
            </w:pPr>
            <w:r w:rsidRPr="00992370">
              <w:t>31.2</w:t>
            </w:r>
          </w:p>
        </w:tc>
        <w:tc>
          <w:tcPr>
            <w:tcW w:w="1134" w:type="dxa"/>
            <w:shd w:val="clear" w:color="auto" w:fill="auto"/>
            <w:vAlign w:val="center"/>
          </w:tcPr>
          <w:p w14:paraId="6FD93D08" w14:textId="77777777" w:rsidR="00E4013F" w:rsidRPr="00992370" w:rsidRDefault="00E4013F" w:rsidP="00590E8D">
            <w:pPr>
              <w:pStyle w:val="TA"/>
            </w:pPr>
            <w:r>
              <w:t>High</w:t>
            </w:r>
          </w:p>
        </w:tc>
      </w:tr>
      <w:tr w:rsidR="00E4013F" w:rsidRPr="00992370" w14:paraId="2C9F8612" w14:textId="77777777" w:rsidTr="007A331F">
        <w:trPr>
          <w:cantSplit/>
        </w:trPr>
        <w:tc>
          <w:tcPr>
            <w:tcW w:w="2093" w:type="dxa"/>
            <w:shd w:val="clear" w:color="auto" w:fill="auto"/>
            <w:vAlign w:val="center"/>
          </w:tcPr>
          <w:p w14:paraId="3EE18CE3" w14:textId="77777777" w:rsidR="00E4013F" w:rsidRPr="00590E8D" w:rsidRDefault="00E4013F" w:rsidP="00590E8D">
            <w:pPr>
              <w:pStyle w:val="TA"/>
              <w:rPr>
                <w:i/>
              </w:rPr>
            </w:pPr>
            <w:r w:rsidRPr="00590E8D">
              <w:rPr>
                <w:i/>
              </w:rPr>
              <w:t>Cistus inflatus</w:t>
            </w:r>
          </w:p>
        </w:tc>
        <w:tc>
          <w:tcPr>
            <w:tcW w:w="1843" w:type="dxa"/>
            <w:shd w:val="clear" w:color="auto" w:fill="auto"/>
            <w:vAlign w:val="center"/>
          </w:tcPr>
          <w:p w14:paraId="6DE6C34B" w14:textId="77777777" w:rsidR="00E4013F" w:rsidRPr="00992370" w:rsidRDefault="00E4013F" w:rsidP="00590E8D">
            <w:pPr>
              <w:pStyle w:val="TA"/>
            </w:pPr>
            <w:r w:rsidRPr="00992370">
              <w:t>White Rock-rose</w:t>
            </w:r>
          </w:p>
        </w:tc>
        <w:tc>
          <w:tcPr>
            <w:tcW w:w="1417" w:type="dxa"/>
            <w:shd w:val="clear" w:color="auto" w:fill="auto"/>
            <w:vAlign w:val="center"/>
          </w:tcPr>
          <w:p w14:paraId="48DF047D" w14:textId="77777777" w:rsidR="00E4013F" w:rsidRPr="00992370" w:rsidRDefault="00E4013F" w:rsidP="00590E8D">
            <w:pPr>
              <w:pStyle w:val="TA"/>
            </w:pPr>
            <w:r w:rsidRPr="00992370">
              <w:t>Cistaceae</w:t>
            </w:r>
          </w:p>
        </w:tc>
        <w:tc>
          <w:tcPr>
            <w:tcW w:w="1276" w:type="dxa"/>
            <w:shd w:val="clear" w:color="auto" w:fill="auto"/>
            <w:vAlign w:val="center"/>
          </w:tcPr>
          <w:p w14:paraId="2EBC0D26" w14:textId="77777777" w:rsidR="00E4013F" w:rsidRPr="00992370" w:rsidRDefault="00E4013F" w:rsidP="00590E8D">
            <w:pPr>
              <w:pStyle w:val="TA"/>
            </w:pPr>
            <w:r>
              <w:t>Environmental weed</w:t>
            </w:r>
          </w:p>
        </w:tc>
        <w:tc>
          <w:tcPr>
            <w:tcW w:w="1134" w:type="dxa"/>
            <w:shd w:val="clear" w:color="auto" w:fill="auto"/>
            <w:vAlign w:val="center"/>
          </w:tcPr>
          <w:p w14:paraId="7F51273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7599270" w14:textId="77777777" w:rsidR="00E4013F" w:rsidRPr="00992370" w:rsidRDefault="00E4013F" w:rsidP="00590E8D">
            <w:pPr>
              <w:pStyle w:val="TA"/>
            </w:pPr>
            <w:r>
              <w:t>Early stage of invasion</w:t>
            </w:r>
          </w:p>
        </w:tc>
        <w:tc>
          <w:tcPr>
            <w:tcW w:w="1134" w:type="dxa"/>
            <w:shd w:val="clear" w:color="auto" w:fill="auto"/>
            <w:vAlign w:val="center"/>
          </w:tcPr>
          <w:p w14:paraId="7253B47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3F3B02" w14:textId="77777777" w:rsidR="00E4013F" w:rsidRPr="00992370" w:rsidRDefault="00E4013F" w:rsidP="00590E8D">
            <w:pPr>
              <w:pStyle w:val="TA"/>
            </w:pPr>
            <w:r w:rsidRPr="00992370">
              <w:t>Slow</w:t>
            </w:r>
          </w:p>
        </w:tc>
        <w:tc>
          <w:tcPr>
            <w:tcW w:w="1134" w:type="dxa"/>
            <w:shd w:val="clear" w:color="auto" w:fill="auto"/>
            <w:vAlign w:val="center"/>
          </w:tcPr>
          <w:p w14:paraId="64C78647" w14:textId="77777777" w:rsidR="00E4013F" w:rsidRPr="00992370" w:rsidRDefault="00E4013F" w:rsidP="00590E8D">
            <w:pPr>
              <w:pStyle w:val="TA"/>
            </w:pPr>
            <w:r w:rsidRPr="00992370">
              <w:t>Medium</w:t>
            </w:r>
          </w:p>
        </w:tc>
        <w:tc>
          <w:tcPr>
            <w:tcW w:w="851" w:type="dxa"/>
            <w:shd w:val="clear" w:color="auto" w:fill="auto"/>
            <w:vAlign w:val="center"/>
          </w:tcPr>
          <w:p w14:paraId="557747BB" w14:textId="77777777" w:rsidR="00E4013F" w:rsidRPr="00992370" w:rsidRDefault="00E4013F" w:rsidP="00E13B3F">
            <w:pPr>
              <w:pStyle w:val="TA"/>
              <w:jc w:val="center"/>
            </w:pPr>
            <w:r w:rsidRPr="00992370">
              <w:t>31.2</w:t>
            </w:r>
          </w:p>
        </w:tc>
        <w:tc>
          <w:tcPr>
            <w:tcW w:w="1134" w:type="dxa"/>
            <w:shd w:val="clear" w:color="auto" w:fill="auto"/>
            <w:vAlign w:val="center"/>
          </w:tcPr>
          <w:p w14:paraId="5C07A706" w14:textId="77777777" w:rsidR="00E4013F" w:rsidRPr="00992370" w:rsidRDefault="00E4013F" w:rsidP="00590E8D">
            <w:pPr>
              <w:pStyle w:val="TA"/>
            </w:pPr>
            <w:r>
              <w:t>High</w:t>
            </w:r>
          </w:p>
        </w:tc>
      </w:tr>
      <w:tr w:rsidR="00E4013F" w:rsidRPr="00992370" w14:paraId="1C756FBD" w14:textId="77777777" w:rsidTr="007A331F">
        <w:trPr>
          <w:cantSplit/>
        </w:trPr>
        <w:tc>
          <w:tcPr>
            <w:tcW w:w="2093" w:type="dxa"/>
            <w:shd w:val="clear" w:color="auto" w:fill="auto"/>
            <w:vAlign w:val="center"/>
          </w:tcPr>
          <w:p w14:paraId="7EE721CC" w14:textId="77777777" w:rsidR="00E4013F" w:rsidRPr="00590E8D" w:rsidRDefault="00E4013F" w:rsidP="00590E8D">
            <w:pPr>
              <w:pStyle w:val="TA"/>
              <w:rPr>
                <w:i/>
              </w:rPr>
            </w:pPr>
            <w:r w:rsidRPr="00590E8D">
              <w:rPr>
                <w:i/>
              </w:rPr>
              <w:t>Cistus salviifolius</w:t>
            </w:r>
          </w:p>
        </w:tc>
        <w:tc>
          <w:tcPr>
            <w:tcW w:w="1843" w:type="dxa"/>
            <w:shd w:val="clear" w:color="auto" w:fill="auto"/>
            <w:vAlign w:val="center"/>
          </w:tcPr>
          <w:p w14:paraId="04089755" w14:textId="77777777" w:rsidR="00E4013F" w:rsidRPr="00992370" w:rsidRDefault="00E4013F" w:rsidP="00590E8D">
            <w:pPr>
              <w:pStyle w:val="TA"/>
            </w:pPr>
            <w:r w:rsidRPr="00992370">
              <w:t>Sage-leaf Rock-rose</w:t>
            </w:r>
          </w:p>
        </w:tc>
        <w:tc>
          <w:tcPr>
            <w:tcW w:w="1417" w:type="dxa"/>
            <w:shd w:val="clear" w:color="auto" w:fill="auto"/>
            <w:vAlign w:val="center"/>
          </w:tcPr>
          <w:p w14:paraId="58A2540C" w14:textId="77777777" w:rsidR="00E4013F" w:rsidRPr="00992370" w:rsidRDefault="00E4013F" w:rsidP="00590E8D">
            <w:pPr>
              <w:pStyle w:val="TA"/>
            </w:pPr>
            <w:r w:rsidRPr="00992370">
              <w:t>Cistaceae</w:t>
            </w:r>
          </w:p>
        </w:tc>
        <w:tc>
          <w:tcPr>
            <w:tcW w:w="1276" w:type="dxa"/>
            <w:shd w:val="clear" w:color="auto" w:fill="auto"/>
            <w:vAlign w:val="center"/>
          </w:tcPr>
          <w:p w14:paraId="667F24BA" w14:textId="77777777" w:rsidR="00E4013F" w:rsidRPr="00992370" w:rsidRDefault="00E4013F" w:rsidP="00590E8D">
            <w:pPr>
              <w:pStyle w:val="TA"/>
            </w:pPr>
            <w:r>
              <w:t>Environmental weed</w:t>
            </w:r>
          </w:p>
        </w:tc>
        <w:tc>
          <w:tcPr>
            <w:tcW w:w="1134" w:type="dxa"/>
            <w:shd w:val="clear" w:color="auto" w:fill="auto"/>
            <w:vAlign w:val="center"/>
          </w:tcPr>
          <w:p w14:paraId="36B0E1A4" w14:textId="77777777" w:rsidR="00E4013F" w:rsidRPr="00992370" w:rsidRDefault="00E4013F" w:rsidP="00590E8D">
            <w:pPr>
              <w:pStyle w:val="TA"/>
            </w:pPr>
            <w:r w:rsidRPr="00992370">
              <w:t>Occasionally significant</w:t>
            </w:r>
          </w:p>
        </w:tc>
        <w:tc>
          <w:tcPr>
            <w:tcW w:w="1984" w:type="dxa"/>
            <w:shd w:val="clear" w:color="auto" w:fill="auto"/>
            <w:vAlign w:val="center"/>
          </w:tcPr>
          <w:p w14:paraId="3ACD23E6" w14:textId="77777777" w:rsidR="00E4013F" w:rsidRPr="00992370" w:rsidRDefault="00E4013F" w:rsidP="00590E8D">
            <w:pPr>
              <w:pStyle w:val="TA"/>
            </w:pPr>
            <w:r>
              <w:t>Early stage of invasion</w:t>
            </w:r>
          </w:p>
        </w:tc>
        <w:tc>
          <w:tcPr>
            <w:tcW w:w="1134" w:type="dxa"/>
            <w:shd w:val="clear" w:color="auto" w:fill="auto"/>
            <w:vAlign w:val="center"/>
          </w:tcPr>
          <w:p w14:paraId="6AE707C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C22DD66" w14:textId="77777777" w:rsidR="00E4013F" w:rsidRPr="00992370" w:rsidRDefault="00E4013F" w:rsidP="00590E8D">
            <w:pPr>
              <w:pStyle w:val="TA"/>
            </w:pPr>
            <w:r w:rsidRPr="00992370">
              <w:t>Slow</w:t>
            </w:r>
          </w:p>
        </w:tc>
        <w:tc>
          <w:tcPr>
            <w:tcW w:w="1134" w:type="dxa"/>
            <w:shd w:val="clear" w:color="auto" w:fill="auto"/>
            <w:vAlign w:val="center"/>
          </w:tcPr>
          <w:p w14:paraId="20946634" w14:textId="77777777" w:rsidR="00E4013F" w:rsidRPr="00992370" w:rsidRDefault="00E4013F" w:rsidP="00590E8D">
            <w:pPr>
              <w:pStyle w:val="TA"/>
            </w:pPr>
            <w:r w:rsidRPr="00992370">
              <w:t>Medium</w:t>
            </w:r>
          </w:p>
        </w:tc>
        <w:tc>
          <w:tcPr>
            <w:tcW w:w="851" w:type="dxa"/>
            <w:shd w:val="clear" w:color="auto" w:fill="auto"/>
            <w:vAlign w:val="center"/>
          </w:tcPr>
          <w:p w14:paraId="78218BB0" w14:textId="77777777" w:rsidR="00E4013F" w:rsidRPr="00992370" w:rsidRDefault="00E4013F" w:rsidP="00E13B3F">
            <w:pPr>
              <w:pStyle w:val="TA"/>
              <w:jc w:val="center"/>
            </w:pPr>
            <w:r w:rsidRPr="00992370">
              <w:t>31.2</w:t>
            </w:r>
          </w:p>
        </w:tc>
        <w:tc>
          <w:tcPr>
            <w:tcW w:w="1134" w:type="dxa"/>
            <w:shd w:val="clear" w:color="auto" w:fill="auto"/>
            <w:vAlign w:val="center"/>
          </w:tcPr>
          <w:p w14:paraId="39F8E4FC" w14:textId="77777777" w:rsidR="00E4013F" w:rsidRPr="00992370" w:rsidRDefault="00E4013F" w:rsidP="00590E8D">
            <w:pPr>
              <w:pStyle w:val="TA"/>
            </w:pPr>
            <w:r>
              <w:t>High</w:t>
            </w:r>
          </w:p>
        </w:tc>
      </w:tr>
      <w:tr w:rsidR="00E4013F" w:rsidRPr="00992370" w14:paraId="3CEF29E2" w14:textId="77777777" w:rsidTr="007A331F">
        <w:trPr>
          <w:cantSplit/>
        </w:trPr>
        <w:tc>
          <w:tcPr>
            <w:tcW w:w="2093" w:type="dxa"/>
            <w:shd w:val="clear" w:color="auto" w:fill="auto"/>
            <w:vAlign w:val="center"/>
          </w:tcPr>
          <w:p w14:paraId="604C777B" w14:textId="4376CC0B" w:rsidR="00E4013F" w:rsidRPr="00590E8D" w:rsidRDefault="00E4013F" w:rsidP="00590E8D">
            <w:pPr>
              <w:pStyle w:val="TA"/>
              <w:rPr>
                <w:i/>
              </w:rPr>
            </w:pPr>
            <w:r w:rsidRPr="00590E8D">
              <w:rPr>
                <w:i/>
              </w:rPr>
              <w:t>Clematis flammula</w:t>
            </w:r>
            <w:r w:rsidR="00590E8D" w:rsidRPr="00590E8D">
              <w:t xml:space="preserve"> subp. </w:t>
            </w:r>
            <w:r w:rsidRPr="00590E8D">
              <w:rPr>
                <w:i/>
              </w:rPr>
              <w:t>flammula</w:t>
            </w:r>
          </w:p>
        </w:tc>
        <w:tc>
          <w:tcPr>
            <w:tcW w:w="1843" w:type="dxa"/>
            <w:shd w:val="clear" w:color="auto" w:fill="auto"/>
            <w:vAlign w:val="center"/>
          </w:tcPr>
          <w:p w14:paraId="70909102" w14:textId="77777777" w:rsidR="00E4013F" w:rsidRPr="00992370" w:rsidRDefault="00E4013F" w:rsidP="00590E8D">
            <w:pPr>
              <w:pStyle w:val="TA"/>
            </w:pPr>
            <w:r w:rsidRPr="00992370">
              <w:t>Old Man's Beard</w:t>
            </w:r>
          </w:p>
        </w:tc>
        <w:tc>
          <w:tcPr>
            <w:tcW w:w="1417" w:type="dxa"/>
            <w:shd w:val="clear" w:color="auto" w:fill="auto"/>
            <w:vAlign w:val="center"/>
          </w:tcPr>
          <w:p w14:paraId="7517E612" w14:textId="77777777" w:rsidR="00E4013F" w:rsidRPr="00992370" w:rsidRDefault="00E4013F" w:rsidP="00590E8D">
            <w:pPr>
              <w:pStyle w:val="TA"/>
            </w:pPr>
            <w:r w:rsidRPr="00992370">
              <w:t>Ranunculaceae</w:t>
            </w:r>
          </w:p>
        </w:tc>
        <w:tc>
          <w:tcPr>
            <w:tcW w:w="1276" w:type="dxa"/>
            <w:shd w:val="clear" w:color="auto" w:fill="auto"/>
            <w:vAlign w:val="center"/>
          </w:tcPr>
          <w:p w14:paraId="30E2338E" w14:textId="77777777" w:rsidR="00E4013F" w:rsidRPr="00992370" w:rsidRDefault="00E4013F" w:rsidP="00590E8D">
            <w:pPr>
              <w:pStyle w:val="TA"/>
            </w:pPr>
            <w:r>
              <w:t>Environmental weed</w:t>
            </w:r>
          </w:p>
        </w:tc>
        <w:tc>
          <w:tcPr>
            <w:tcW w:w="1134" w:type="dxa"/>
            <w:shd w:val="clear" w:color="auto" w:fill="auto"/>
            <w:vAlign w:val="center"/>
          </w:tcPr>
          <w:p w14:paraId="70E0A187" w14:textId="77777777" w:rsidR="00E4013F" w:rsidRPr="00992370" w:rsidRDefault="00E4013F" w:rsidP="00590E8D">
            <w:pPr>
              <w:pStyle w:val="TA"/>
            </w:pPr>
            <w:r w:rsidRPr="00992370">
              <w:t>Occasionally significant</w:t>
            </w:r>
          </w:p>
        </w:tc>
        <w:tc>
          <w:tcPr>
            <w:tcW w:w="1984" w:type="dxa"/>
            <w:shd w:val="clear" w:color="auto" w:fill="auto"/>
            <w:vAlign w:val="center"/>
          </w:tcPr>
          <w:p w14:paraId="74A1BB2A" w14:textId="77777777" w:rsidR="00E4013F" w:rsidRPr="00992370" w:rsidRDefault="00E4013F" w:rsidP="00590E8D">
            <w:pPr>
              <w:pStyle w:val="TA"/>
            </w:pPr>
            <w:r>
              <w:t>Early stage of invasion</w:t>
            </w:r>
          </w:p>
        </w:tc>
        <w:tc>
          <w:tcPr>
            <w:tcW w:w="1134" w:type="dxa"/>
            <w:shd w:val="clear" w:color="auto" w:fill="auto"/>
            <w:vAlign w:val="center"/>
          </w:tcPr>
          <w:p w14:paraId="7B9635A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959AE4" w14:textId="77777777" w:rsidR="00E4013F" w:rsidRPr="00992370" w:rsidRDefault="00E4013F" w:rsidP="00590E8D">
            <w:pPr>
              <w:pStyle w:val="TA"/>
            </w:pPr>
            <w:r w:rsidRPr="00992370">
              <w:t>Slow</w:t>
            </w:r>
          </w:p>
        </w:tc>
        <w:tc>
          <w:tcPr>
            <w:tcW w:w="1134" w:type="dxa"/>
            <w:shd w:val="clear" w:color="auto" w:fill="auto"/>
            <w:vAlign w:val="center"/>
          </w:tcPr>
          <w:p w14:paraId="2263F878" w14:textId="77777777" w:rsidR="00E4013F" w:rsidRPr="00992370" w:rsidRDefault="00E4013F" w:rsidP="00590E8D">
            <w:pPr>
              <w:pStyle w:val="TA"/>
            </w:pPr>
            <w:r w:rsidRPr="00992370">
              <w:t>Medium</w:t>
            </w:r>
          </w:p>
        </w:tc>
        <w:tc>
          <w:tcPr>
            <w:tcW w:w="851" w:type="dxa"/>
            <w:shd w:val="clear" w:color="auto" w:fill="auto"/>
            <w:vAlign w:val="center"/>
          </w:tcPr>
          <w:p w14:paraId="703FCCB0" w14:textId="77777777" w:rsidR="00E4013F" w:rsidRPr="00992370" w:rsidRDefault="00E4013F" w:rsidP="00E13B3F">
            <w:pPr>
              <w:pStyle w:val="TA"/>
              <w:jc w:val="center"/>
            </w:pPr>
            <w:r w:rsidRPr="00992370">
              <w:t>31.2</w:t>
            </w:r>
          </w:p>
        </w:tc>
        <w:tc>
          <w:tcPr>
            <w:tcW w:w="1134" w:type="dxa"/>
            <w:shd w:val="clear" w:color="auto" w:fill="auto"/>
            <w:vAlign w:val="center"/>
          </w:tcPr>
          <w:p w14:paraId="5A9C6583" w14:textId="77777777" w:rsidR="00E4013F" w:rsidRPr="00992370" w:rsidRDefault="00E4013F" w:rsidP="00590E8D">
            <w:pPr>
              <w:pStyle w:val="TA"/>
            </w:pPr>
            <w:r>
              <w:t>High</w:t>
            </w:r>
          </w:p>
        </w:tc>
      </w:tr>
      <w:tr w:rsidR="00E4013F" w:rsidRPr="00992370" w14:paraId="2CA2A1F4" w14:textId="77777777" w:rsidTr="007A331F">
        <w:trPr>
          <w:cantSplit/>
        </w:trPr>
        <w:tc>
          <w:tcPr>
            <w:tcW w:w="2093" w:type="dxa"/>
            <w:shd w:val="clear" w:color="auto" w:fill="auto"/>
            <w:vAlign w:val="center"/>
          </w:tcPr>
          <w:p w14:paraId="3E268E08" w14:textId="148E7ADD" w:rsidR="00E4013F" w:rsidRPr="00590E8D" w:rsidRDefault="00E4013F" w:rsidP="00590E8D">
            <w:pPr>
              <w:pStyle w:val="TA"/>
              <w:rPr>
                <w:i/>
              </w:rPr>
            </w:pPr>
            <w:r w:rsidRPr="00590E8D">
              <w:rPr>
                <w:i/>
              </w:rPr>
              <w:t>Cotyledon orbiculata</w:t>
            </w:r>
            <w:r w:rsidR="00590E8D" w:rsidRPr="00590E8D">
              <w:t xml:space="preserve"> var. </w:t>
            </w:r>
            <w:r w:rsidRPr="00590E8D">
              <w:rPr>
                <w:i/>
              </w:rPr>
              <w:t>oblonga</w:t>
            </w:r>
          </w:p>
        </w:tc>
        <w:tc>
          <w:tcPr>
            <w:tcW w:w="1843" w:type="dxa"/>
            <w:shd w:val="clear" w:color="auto" w:fill="auto"/>
            <w:vAlign w:val="center"/>
          </w:tcPr>
          <w:p w14:paraId="682394F5" w14:textId="77777777" w:rsidR="00E4013F" w:rsidRPr="00992370" w:rsidRDefault="00E4013F" w:rsidP="00590E8D">
            <w:pPr>
              <w:pStyle w:val="TA"/>
            </w:pPr>
            <w:r w:rsidRPr="00992370">
              <w:t>Pig's Ear</w:t>
            </w:r>
          </w:p>
        </w:tc>
        <w:tc>
          <w:tcPr>
            <w:tcW w:w="1417" w:type="dxa"/>
            <w:shd w:val="clear" w:color="auto" w:fill="auto"/>
            <w:vAlign w:val="center"/>
          </w:tcPr>
          <w:p w14:paraId="381662DB" w14:textId="77777777" w:rsidR="00E4013F" w:rsidRPr="00992370" w:rsidRDefault="00E4013F" w:rsidP="00590E8D">
            <w:pPr>
              <w:pStyle w:val="TA"/>
            </w:pPr>
            <w:r w:rsidRPr="00992370">
              <w:t>Crassulaceae</w:t>
            </w:r>
          </w:p>
        </w:tc>
        <w:tc>
          <w:tcPr>
            <w:tcW w:w="1276" w:type="dxa"/>
            <w:shd w:val="clear" w:color="auto" w:fill="auto"/>
            <w:vAlign w:val="center"/>
          </w:tcPr>
          <w:p w14:paraId="4DDB3BF5" w14:textId="77777777" w:rsidR="00E4013F" w:rsidRPr="00992370" w:rsidRDefault="00E4013F" w:rsidP="00590E8D">
            <w:pPr>
              <w:pStyle w:val="TA"/>
            </w:pPr>
            <w:r>
              <w:t>Environmental weed</w:t>
            </w:r>
          </w:p>
        </w:tc>
        <w:tc>
          <w:tcPr>
            <w:tcW w:w="1134" w:type="dxa"/>
            <w:shd w:val="clear" w:color="auto" w:fill="auto"/>
            <w:vAlign w:val="center"/>
          </w:tcPr>
          <w:p w14:paraId="6E97FC0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7AC39B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2FCD1F" w14:textId="77777777" w:rsidR="00E4013F" w:rsidRPr="00992370" w:rsidRDefault="00E4013F" w:rsidP="00590E8D">
            <w:pPr>
              <w:pStyle w:val="TA"/>
            </w:pPr>
            <w:r>
              <w:t>Highly invasive</w:t>
            </w:r>
          </w:p>
        </w:tc>
        <w:tc>
          <w:tcPr>
            <w:tcW w:w="850" w:type="dxa"/>
            <w:shd w:val="clear" w:color="auto" w:fill="auto"/>
            <w:vAlign w:val="center"/>
          </w:tcPr>
          <w:p w14:paraId="15DCE05A" w14:textId="77777777" w:rsidR="00E4013F" w:rsidRPr="00992370" w:rsidRDefault="00E4013F" w:rsidP="00590E8D">
            <w:pPr>
              <w:pStyle w:val="TA"/>
            </w:pPr>
            <w:r w:rsidRPr="00992370">
              <w:t>Slow</w:t>
            </w:r>
          </w:p>
        </w:tc>
        <w:tc>
          <w:tcPr>
            <w:tcW w:w="1134" w:type="dxa"/>
            <w:shd w:val="clear" w:color="auto" w:fill="auto"/>
            <w:vAlign w:val="center"/>
          </w:tcPr>
          <w:p w14:paraId="5597981D" w14:textId="77777777" w:rsidR="00E4013F" w:rsidRPr="00992370" w:rsidRDefault="00E4013F" w:rsidP="00590E8D">
            <w:pPr>
              <w:pStyle w:val="TA"/>
            </w:pPr>
            <w:r w:rsidRPr="00992370">
              <w:t>Medium</w:t>
            </w:r>
          </w:p>
        </w:tc>
        <w:tc>
          <w:tcPr>
            <w:tcW w:w="851" w:type="dxa"/>
            <w:shd w:val="clear" w:color="auto" w:fill="auto"/>
            <w:vAlign w:val="center"/>
          </w:tcPr>
          <w:p w14:paraId="33B36BF3" w14:textId="77777777" w:rsidR="00E4013F" w:rsidRPr="00992370" w:rsidRDefault="00E4013F" w:rsidP="00E13B3F">
            <w:pPr>
              <w:pStyle w:val="TA"/>
              <w:jc w:val="center"/>
            </w:pPr>
            <w:r w:rsidRPr="00992370">
              <w:t>31.2</w:t>
            </w:r>
          </w:p>
        </w:tc>
        <w:tc>
          <w:tcPr>
            <w:tcW w:w="1134" w:type="dxa"/>
            <w:shd w:val="clear" w:color="auto" w:fill="auto"/>
            <w:vAlign w:val="center"/>
          </w:tcPr>
          <w:p w14:paraId="054113D6" w14:textId="77777777" w:rsidR="00E4013F" w:rsidRPr="00992370" w:rsidRDefault="00E4013F" w:rsidP="00590E8D">
            <w:pPr>
              <w:pStyle w:val="TA"/>
            </w:pPr>
            <w:r>
              <w:t>High</w:t>
            </w:r>
          </w:p>
        </w:tc>
      </w:tr>
      <w:tr w:rsidR="00E4013F" w:rsidRPr="00992370" w14:paraId="706A2EA2" w14:textId="77777777" w:rsidTr="007A331F">
        <w:trPr>
          <w:cantSplit/>
        </w:trPr>
        <w:tc>
          <w:tcPr>
            <w:tcW w:w="2093" w:type="dxa"/>
            <w:shd w:val="clear" w:color="auto" w:fill="auto"/>
            <w:vAlign w:val="center"/>
          </w:tcPr>
          <w:p w14:paraId="762BE3BB" w14:textId="77777777" w:rsidR="00E4013F" w:rsidRPr="00590E8D" w:rsidRDefault="00E4013F" w:rsidP="00590E8D">
            <w:pPr>
              <w:pStyle w:val="TA"/>
              <w:rPr>
                <w:i/>
              </w:rPr>
            </w:pPr>
            <w:r w:rsidRPr="00590E8D">
              <w:rPr>
                <w:i/>
              </w:rPr>
              <w:t>Crassula biplanata</w:t>
            </w:r>
          </w:p>
        </w:tc>
        <w:tc>
          <w:tcPr>
            <w:tcW w:w="1843" w:type="dxa"/>
            <w:shd w:val="clear" w:color="auto" w:fill="auto"/>
            <w:vAlign w:val="center"/>
          </w:tcPr>
          <w:p w14:paraId="0CCC71D3" w14:textId="77777777" w:rsidR="00E4013F" w:rsidRPr="00992370" w:rsidRDefault="00E4013F" w:rsidP="00590E8D">
            <w:pPr>
              <w:pStyle w:val="TA"/>
            </w:pPr>
            <w:r w:rsidRPr="00992370">
              <w:t>Spatula-leaf Crassula</w:t>
            </w:r>
          </w:p>
        </w:tc>
        <w:tc>
          <w:tcPr>
            <w:tcW w:w="1417" w:type="dxa"/>
            <w:shd w:val="clear" w:color="auto" w:fill="auto"/>
            <w:vAlign w:val="center"/>
          </w:tcPr>
          <w:p w14:paraId="1A376CEB" w14:textId="77777777" w:rsidR="00E4013F" w:rsidRPr="00992370" w:rsidRDefault="00E4013F" w:rsidP="00590E8D">
            <w:pPr>
              <w:pStyle w:val="TA"/>
            </w:pPr>
            <w:r w:rsidRPr="00992370">
              <w:t>Crassulaceae</w:t>
            </w:r>
          </w:p>
        </w:tc>
        <w:tc>
          <w:tcPr>
            <w:tcW w:w="1276" w:type="dxa"/>
            <w:shd w:val="clear" w:color="auto" w:fill="auto"/>
            <w:vAlign w:val="center"/>
          </w:tcPr>
          <w:p w14:paraId="5B5A2EDD" w14:textId="77777777" w:rsidR="00E4013F" w:rsidRPr="00992370" w:rsidRDefault="00E4013F" w:rsidP="00590E8D">
            <w:pPr>
              <w:pStyle w:val="TA"/>
            </w:pPr>
            <w:r>
              <w:t>Environmental weed</w:t>
            </w:r>
          </w:p>
        </w:tc>
        <w:tc>
          <w:tcPr>
            <w:tcW w:w="1134" w:type="dxa"/>
            <w:shd w:val="clear" w:color="auto" w:fill="auto"/>
            <w:vAlign w:val="center"/>
          </w:tcPr>
          <w:p w14:paraId="2DC4B6A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EA0848D" w14:textId="77777777" w:rsidR="00E4013F" w:rsidRPr="00992370" w:rsidRDefault="00E4013F" w:rsidP="00590E8D">
            <w:pPr>
              <w:pStyle w:val="TA"/>
            </w:pPr>
            <w:r>
              <w:t>Early stage of invasion</w:t>
            </w:r>
          </w:p>
        </w:tc>
        <w:tc>
          <w:tcPr>
            <w:tcW w:w="1134" w:type="dxa"/>
            <w:shd w:val="clear" w:color="auto" w:fill="auto"/>
            <w:vAlign w:val="center"/>
          </w:tcPr>
          <w:p w14:paraId="1F0A0B8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F69596A" w14:textId="77777777" w:rsidR="00E4013F" w:rsidRPr="00992370" w:rsidRDefault="00E4013F" w:rsidP="00590E8D">
            <w:pPr>
              <w:pStyle w:val="TA"/>
            </w:pPr>
            <w:r w:rsidRPr="00992370">
              <w:t>Slow</w:t>
            </w:r>
          </w:p>
        </w:tc>
        <w:tc>
          <w:tcPr>
            <w:tcW w:w="1134" w:type="dxa"/>
            <w:shd w:val="clear" w:color="auto" w:fill="auto"/>
            <w:vAlign w:val="center"/>
          </w:tcPr>
          <w:p w14:paraId="67981EC2" w14:textId="77777777" w:rsidR="00E4013F" w:rsidRPr="00992370" w:rsidRDefault="00E4013F" w:rsidP="00590E8D">
            <w:pPr>
              <w:pStyle w:val="TA"/>
            </w:pPr>
            <w:r w:rsidRPr="00992370">
              <w:t>Medium</w:t>
            </w:r>
          </w:p>
        </w:tc>
        <w:tc>
          <w:tcPr>
            <w:tcW w:w="851" w:type="dxa"/>
            <w:shd w:val="clear" w:color="auto" w:fill="auto"/>
            <w:vAlign w:val="center"/>
          </w:tcPr>
          <w:p w14:paraId="51E0DDDB" w14:textId="77777777" w:rsidR="00E4013F" w:rsidRPr="00992370" w:rsidRDefault="00E4013F" w:rsidP="00E13B3F">
            <w:pPr>
              <w:pStyle w:val="TA"/>
              <w:jc w:val="center"/>
            </w:pPr>
            <w:r w:rsidRPr="00992370">
              <w:t>31.2</w:t>
            </w:r>
          </w:p>
        </w:tc>
        <w:tc>
          <w:tcPr>
            <w:tcW w:w="1134" w:type="dxa"/>
            <w:shd w:val="clear" w:color="auto" w:fill="auto"/>
            <w:vAlign w:val="center"/>
          </w:tcPr>
          <w:p w14:paraId="3AABEB2F" w14:textId="77777777" w:rsidR="00E4013F" w:rsidRPr="00992370" w:rsidRDefault="00E4013F" w:rsidP="00590E8D">
            <w:pPr>
              <w:pStyle w:val="TA"/>
            </w:pPr>
            <w:r>
              <w:t>High</w:t>
            </w:r>
          </w:p>
        </w:tc>
      </w:tr>
      <w:tr w:rsidR="00E4013F" w:rsidRPr="00992370" w14:paraId="648FC317" w14:textId="77777777" w:rsidTr="007A331F">
        <w:trPr>
          <w:cantSplit/>
        </w:trPr>
        <w:tc>
          <w:tcPr>
            <w:tcW w:w="2093" w:type="dxa"/>
            <w:shd w:val="clear" w:color="auto" w:fill="auto"/>
            <w:vAlign w:val="center"/>
          </w:tcPr>
          <w:p w14:paraId="348BDE69" w14:textId="2448A48B" w:rsidR="00E4013F" w:rsidRPr="00590E8D" w:rsidRDefault="00E4013F" w:rsidP="00590E8D">
            <w:pPr>
              <w:pStyle w:val="TA"/>
              <w:rPr>
                <w:i/>
              </w:rPr>
            </w:pPr>
            <w:r w:rsidRPr="00590E8D">
              <w:rPr>
                <w:i/>
              </w:rPr>
              <w:t>Crassula sarmentosa</w:t>
            </w:r>
            <w:r w:rsidR="00590E8D" w:rsidRPr="00590E8D">
              <w:t xml:space="preserve"> var. </w:t>
            </w:r>
            <w:r w:rsidRPr="00590E8D">
              <w:rPr>
                <w:i/>
              </w:rPr>
              <w:t>sarmentosa</w:t>
            </w:r>
          </w:p>
        </w:tc>
        <w:tc>
          <w:tcPr>
            <w:tcW w:w="1843" w:type="dxa"/>
            <w:shd w:val="clear" w:color="auto" w:fill="auto"/>
            <w:vAlign w:val="center"/>
          </w:tcPr>
          <w:p w14:paraId="74E028CD" w14:textId="77777777" w:rsidR="00E4013F" w:rsidRPr="00992370" w:rsidRDefault="00E4013F" w:rsidP="00590E8D">
            <w:pPr>
              <w:pStyle w:val="TA"/>
            </w:pPr>
            <w:r w:rsidRPr="00992370">
              <w:t>Trailing Jade</w:t>
            </w:r>
          </w:p>
        </w:tc>
        <w:tc>
          <w:tcPr>
            <w:tcW w:w="1417" w:type="dxa"/>
            <w:shd w:val="clear" w:color="auto" w:fill="auto"/>
            <w:vAlign w:val="center"/>
          </w:tcPr>
          <w:p w14:paraId="568A2553" w14:textId="77777777" w:rsidR="00E4013F" w:rsidRPr="00992370" w:rsidRDefault="00E4013F" w:rsidP="00590E8D">
            <w:pPr>
              <w:pStyle w:val="TA"/>
            </w:pPr>
            <w:r w:rsidRPr="00992370">
              <w:t>Crassulaceae</w:t>
            </w:r>
          </w:p>
        </w:tc>
        <w:tc>
          <w:tcPr>
            <w:tcW w:w="1276" w:type="dxa"/>
            <w:shd w:val="clear" w:color="auto" w:fill="auto"/>
            <w:vAlign w:val="center"/>
          </w:tcPr>
          <w:p w14:paraId="0CC6CDE0" w14:textId="77777777" w:rsidR="00E4013F" w:rsidRPr="00992370" w:rsidRDefault="00E4013F" w:rsidP="00590E8D">
            <w:pPr>
              <w:pStyle w:val="TA"/>
            </w:pPr>
            <w:r>
              <w:t>Environmental weed</w:t>
            </w:r>
          </w:p>
        </w:tc>
        <w:tc>
          <w:tcPr>
            <w:tcW w:w="1134" w:type="dxa"/>
            <w:shd w:val="clear" w:color="auto" w:fill="auto"/>
            <w:vAlign w:val="center"/>
          </w:tcPr>
          <w:p w14:paraId="41D4D35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CBD20C1" w14:textId="77777777" w:rsidR="00E4013F" w:rsidRPr="00992370" w:rsidRDefault="00E4013F" w:rsidP="00590E8D">
            <w:pPr>
              <w:pStyle w:val="TA"/>
            </w:pPr>
            <w:r>
              <w:t>Early stage of invasion</w:t>
            </w:r>
          </w:p>
        </w:tc>
        <w:tc>
          <w:tcPr>
            <w:tcW w:w="1134" w:type="dxa"/>
            <w:shd w:val="clear" w:color="auto" w:fill="auto"/>
            <w:vAlign w:val="center"/>
          </w:tcPr>
          <w:p w14:paraId="1E9E45A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8E32B0D" w14:textId="77777777" w:rsidR="00E4013F" w:rsidRPr="00992370" w:rsidRDefault="00E4013F" w:rsidP="00590E8D">
            <w:pPr>
              <w:pStyle w:val="TA"/>
            </w:pPr>
            <w:r w:rsidRPr="00992370">
              <w:t>Slow</w:t>
            </w:r>
          </w:p>
        </w:tc>
        <w:tc>
          <w:tcPr>
            <w:tcW w:w="1134" w:type="dxa"/>
            <w:shd w:val="clear" w:color="auto" w:fill="auto"/>
            <w:vAlign w:val="center"/>
          </w:tcPr>
          <w:p w14:paraId="7DF77693" w14:textId="77777777" w:rsidR="00E4013F" w:rsidRPr="00992370" w:rsidRDefault="00E4013F" w:rsidP="00590E8D">
            <w:pPr>
              <w:pStyle w:val="TA"/>
            </w:pPr>
            <w:r w:rsidRPr="00992370">
              <w:t>Medium</w:t>
            </w:r>
          </w:p>
        </w:tc>
        <w:tc>
          <w:tcPr>
            <w:tcW w:w="851" w:type="dxa"/>
            <w:shd w:val="clear" w:color="auto" w:fill="auto"/>
            <w:vAlign w:val="center"/>
          </w:tcPr>
          <w:p w14:paraId="198CD1FA" w14:textId="77777777" w:rsidR="00E4013F" w:rsidRPr="00992370" w:rsidRDefault="00E4013F" w:rsidP="00E13B3F">
            <w:pPr>
              <w:pStyle w:val="TA"/>
              <w:jc w:val="center"/>
            </w:pPr>
            <w:r w:rsidRPr="00992370">
              <w:t>31.2</w:t>
            </w:r>
          </w:p>
        </w:tc>
        <w:tc>
          <w:tcPr>
            <w:tcW w:w="1134" w:type="dxa"/>
            <w:shd w:val="clear" w:color="auto" w:fill="auto"/>
            <w:vAlign w:val="center"/>
          </w:tcPr>
          <w:p w14:paraId="4A601EF0" w14:textId="77777777" w:rsidR="00E4013F" w:rsidRPr="00992370" w:rsidRDefault="00E4013F" w:rsidP="00590E8D">
            <w:pPr>
              <w:pStyle w:val="TA"/>
            </w:pPr>
            <w:r>
              <w:t>High</w:t>
            </w:r>
          </w:p>
        </w:tc>
      </w:tr>
      <w:tr w:rsidR="00E4013F" w:rsidRPr="00992370" w14:paraId="71471366" w14:textId="77777777" w:rsidTr="007A331F">
        <w:trPr>
          <w:cantSplit/>
        </w:trPr>
        <w:tc>
          <w:tcPr>
            <w:tcW w:w="2093" w:type="dxa"/>
            <w:shd w:val="clear" w:color="auto" w:fill="auto"/>
            <w:vAlign w:val="center"/>
          </w:tcPr>
          <w:p w14:paraId="7A3C2464" w14:textId="77777777" w:rsidR="00E4013F" w:rsidRPr="00590E8D" w:rsidRDefault="00E4013F" w:rsidP="00590E8D">
            <w:pPr>
              <w:pStyle w:val="TA"/>
              <w:rPr>
                <w:i/>
              </w:rPr>
            </w:pPr>
            <w:r w:rsidRPr="00590E8D">
              <w:rPr>
                <w:i/>
              </w:rPr>
              <w:t>Crassula spathulata</w:t>
            </w:r>
          </w:p>
        </w:tc>
        <w:tc>
          <w:tcPr>
            <w:tcW w:w="1843" w:type="dxa"/>
            <w:shd w:val="clear" w:color="auto" w:fill="auto"/>
            <w:vAlign w:val="center"/>
          </w:tcPr>
          <w:p w14:paraId="704D04C4" w14:textId="77777777" w:rsidR="00E4013F" w:rsidRPr="00992370" w:rsidRDefault="00E4013F" w:rsidP="00590E8D">
            <w:pPr>
              <w:pStyle w:val="TA"/>
            </w:pPr>
            <w:r w:rsidRPr="00992370">
              <w:t>Fairy Crassula</w:t>
            </w:r>
          </w:p>
        </w:tc>
        <w:tc>
          <w:tcPr>
            <w:tcW w:w="1417" w:type="dxa"/>
            <w:shd w:val="clear" w:color="auto" w:fill="auto"/>
            <w:vAlign w:val="center"/>
          </w:tcPr>
          <w:p w14:paraId="55BCB788" w14:textId="77777777" w:rsidR="00E4013F" w:rsidRPr="00992370" w:rsidRDefault="00E4013F" w:rsidP="00590E8D">
            <w:pPr>
              <w:pStyle w:val="TA"/>
            </w:pPr>
            <w:r w:rsidRPr="00992370">
              <w:t>Crassulaceae</w:t>
            </w:r>
          </w:p>
        </w:tc>
        <w:tc>
          <w:tcPr>
            <w:tcW w:w="1276" w:type="dxa"/>
            <w:shd w:val="clear" w:color="auto" w:fill="auto"/>
            <w:vAlign w:val="center"/>
          </w:tcPr>
          <w:p w14:paraId="43D9BEA3" w14:textId="77777777" w:rsidR="00E4013F" w:rsidRPr="00992370" w:rsidRDefault="00E4013F" w:rsidP="00590E8D">
            <w:pPr>
              <w:pStyle w:val="TA"/>
            </w:pPr>
            <w:r>
              <w:t>Environmental weed</w:t>
            </w:r>
          </w:p>
        </w:tc>
        <w:tc>
          <w:tcPr>
            <w:tcW w:w="1134" w:type="dxa"/>
            <w:shd w:val="clear" w:color="auto" w:fill="auto"/>
            <w:vAlign w:val="center"/>
          </w:tcPr>
          <w:p w14:paraId="1373521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A207B18" w14:textId="77777777" w:rsidR="00E4013F" w:rsidRPr="00992370" w:rsidRDefault="00E4013F" w:rsidP="00590E8D">
            <w:pPr>
              <w:pStyle w:val="TA"/>
            </w:pPr>
            <w:r>
              <w:t>Early stage of invasion</w:t>
            </w:r>
          </w:p>
        </w:tc>
        <w:tc>
          <w:tcPr>
            <w:tcW w:w="1134" w:type="dxa"/>
            <w:shd w:val="clear" w:color="auto" w:fill="auto"/>
            <w:vAlign w:val="center"/>
          </w:tcPr>
          <w:p w14:paraId="5B1F198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323AA75" w14:textId="77777777" w:rsidR="00E4013F" w:rsidRPr="00992370" w:rsidRDefault="00E4013F" w:rsidP="00590E8D">
            <w:pPr>
              <w:pStyle w:val="TA"/>
            </w:pPr>
            <w:r w:rsidRPr="00992370">
              <w:t>Slow</w:t>
            </w:r>
          </w:p>
        </w:tc>
        <w:tc>
          <w:tcPr>
            <w:tcW w:w="1134" w:type="dxa"/>
            <w:shd w:val="clear" w:color="auto" w:fill="auto"/>
            <w:vAlign w:val="center"/>
          </w:tcPr>
          <w:p w14:paraId="1A4F36DA" w14:textId="77777777" w:rsidR="00E4013F" w:rsidRPr="00992370" w:rsidRDefault="00E4013F" w:rsidP="00590E8D">
            <w:pPr>
              <w:pStyle w:val="TA"/>
            </w:pPr>
            <w:r w:rsidRPr="00992370">
              <w:t>Medium</w:t>
            </w:r>
          </w:p>
        </w:tc>
        <w:tc>
          <w:tcPr>
            <w:tcW w:w="851" w:type="dxa"/>
            <w:shd w:val="clear" w:color="auto" w:fill="auto"/>
            <w:vAlign w:val="center"/>
          </w:tcPr>
          <w:p w14:paraId="6BF815B2" w14:textId="77777777" w:rsidR="00E4013F" w:rsidRPr="00992370" w:rsidRDefault="00E4013F" w:rsidP="00E13B3F">
            <w:pPr>
              <w:pStyle w:val="TA"/>
              <w:jc w:val="center"/>
            </w:pPr>
            <w:r w:rsidRPr="00992370">
              <w:t>31.2</w:t>
            </w:r>
          </w:p>
        </w:tc>
        <w:tc>
          <w:tcPr>
            <w:tcW w:w="1134" w:type="dxa"/>
            <w:shd w:val="clear" w:color="auto" w:fill="auto"/>
            <w:vAlign w:val="center"/>
          </w:tcPr>
          <w:p w14:paraId="276538F7" w14:textId="77777777" w:rsidR="00E4013F" w:rsidRPr="00992370" w:rsidRDefault="00E4013F" w:rsidP="00590E8D">
            <w:pPr>
              <w:pStyle w:val="TA"/>
            </w:pPr>
            <w:r>
              <w:t>High</w:t>
            </w:r>
          </w:p>
        </w:tc>
      </w:tr>
      <w:tr w:rsidR="00E4013F" w:rsidRPr="00992370" w14:paraId="2BF33930" w14:textId="77777777" w:rsidTr="007A331F">
        <w:trPr>
          <w:cantSplit/>
        </w:trPr>
        <w:tc>
          <w:tcPr>
            <w:tcW w:w="2093" w:type="dxa"/>
            <w:shd w:val="clear" w:color="auto" w:fill="auto"/>
            <w:vAlign w:val="center"/>
          </w:tcPr>
          <w:p w14:paraId="4EC02EAF" w14:textId="77777777" w:rsidR="00E4013F" w:rsidRPr="00590E8D" w:rsidRDefault="00E4013F" w:rsidP="00590E8D">
            <w:pPr>
              <w:pStyle w:val="TA"/>
              <w:rPr>
                <w:i/>
              </w:rPr>
            </w:pPr>
            <w:r w:rsidRPr="00590E8D">
              <w:rPr>
                <w:i/>
              </w:rPr>
              <w:t>Cylindropuntia kleiniae</w:t>
            </w:r>
          </w:p>
        </w:tc>
        <w:tc>
          <w:tcPr>
            <w:tcW w:w="1843" w:type="dxa"/>
            <w:shd w:val="clear" w:color="auto" w:fill="auto"/>
            <w:vAlign w:val="center"/>
          </w:tcPr>
          <w:p w14:paraId="3DCBC884" w14:textId="77777777" w:rsidR="00E4013F" w:rsidRPr="00992370" w:rsidRDefault="00E4013F" w:rsidP="00590E8D">
            <w:pPr>
              <w:pStyle w:val="TA"/>
            </w:pPr>
            <w:r w:rsidRPr="00992370">
              <w:t>Klein's Cholla</w:t>
            </w:r>
          </w:p>
        </w:tc>
        <w:tc>
          <w:tcPr>
            <w:tcW w:w="1417" w:type="dxa"/>
            <w:shd w:val="clear" w:color="auto" w:fill="auto"/>
            <w:vAlign w:val="center"/>
          </w:tcPr>
          <w:p w14:paraId="4DD83ABB" w14:textId="77777777" w:rsidR="00E4013F" w:rsidRPr="00992370" w:rsidRDefault="00E4013F" w:rsidP="00590E8D">
            <w:pPr>
              <w:pStyle w:val="TA"/>
            </w:pPr>
            <w:r w:rsidRPr="00992370">
              <w:t>Cactaceae</w:t>
            </w:r>
          </w:p>
        </w:tc>
        <w:tc>
          <w:tcPr>
            <w:tcW w:w="1276" w:type="dxa"/>
            <w:shd w:val="clear" w:color="auto" w:fill="auto"/>
            <w:vAlign w:val="center"/>
          </w:tcPr>
          <w:p w14:paraId="7B51FC69" w14:textId="77777777" w:rsidR="00E4013F" w:rsidRPr="00992370" w:rsidRDefault="00E4013F" w:rsidP="00590E8D">
            <w:pPr>
              <w:pStyle w:val="TA"/>
            </w:pPr>
            <w:r>
              <w:t>Environmental weed</w:t>
            </w:r>
          </w:p>
        </w:tc>
        <w:tc>
          <w:tcPr>
            <w:tcW w:w="1134" w:type="dxa"/>
            <w:shd w:val="clear" w:color="auto" w:fill="auto"/>
            <w:vAlign w:val="center"/>
          </w:tcPr>
          <w:p w14:paraId="134D38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4734BD0" w14:textId="77777777" w:rsidR="00E4013F" w:rsidRPr="00992370" w:rsidRDefault="00E4013F" w:rsidP="00590E8D">
            <w:pPr>
              <w:pStyle w:val="TA"/>
            </w:pPr>
            <w:r>
              <w:t>Early stage of invasion</w:t>
            </w:r>
          </w:p>
        </w:tc>
        <w:tc>
          <w:tcPr>
            <w:tcW w:w="1134" w:type="dxa"/>
            <w:shd w:val="clear" w:color="auto" w:fill="auto"/>
            <w:vAlign w:val="center"/>
          </w:tcPr>
          <w:p w14:paraId="26302143" w14:textId="77777777" w:rsidR="00E4013F" w:rsidRPr="00992370" w:rsidRDefault="00E4013F" w:rsidP="00590E8D">
            <w:pPr>
              <w:pStyle w:val="TA"/>
            </w:pPr>
            <w:r>
              <w:t>Highly invasive</w:t>
            </w:r>
          </w:p>
        </w:tc>
        <w:tc>
          <w:tcPr>
            <w:tcW w:w="850" w:type="dxa"/>
            <w:shd w:val="clear" w:color="auto" w:fill="auto"/>
            <w:vAlign w:val="center"/>
          </w:tcPr>
          <w:p w14:paraId="1F78D1BF" w14:textId="77777777" w:rsidR="00E4013F" w:rsidRPr="00992370" w:rsidRDefault="00E4013F" w:rsidP="00590E8D">
            <w:pPr>
              <w:pStyle w:val="TA"/>
            </w:pPr>
            <w:r w:rsidRPr="00992370">
              <w:t>Slow</w:t>
            </w:r>
          </w:p>
        </w:tc>
        <w:tc>
          <w:tcPr>
            <w:tcW w:w="1134" w:type="dxa"/>
            <w:shd w:val="clear" w:color="auto" w:fill="auto"/>
            <w:vAlign w:val="center"/>
          </w:tcPr>
          <w:p w14:paraId="79134E05" w14:textId="77777777" w:rsidR="00E4013F" w:rsidRPr="00992370" w:rsidRDefault="00E4013F" w:rsidP="00590E8D">
            <w:pPr>
              <w:pStyle w:val="TA"/>
            </w:pPr>
            <w:r w:rsidRPr="00992370">
              <w:t>Medium</w:t>
            </w:r>
          </w:p>
        </w:tc>
        <w:tc>
          <w:tcPr>
            <w:tcW w:w="851" w:type="dxa"/>
            <w:shd w:val="clear" w:color="auto" w:fill="auto"/>
            <w:vAlign w:val="center"/>
          </w:tcPr>
          <w:p w14:paraId="74A51A83" w14:textId="77777777" w:rsidR="00E4013F" w:rsidRPr="00992370" w:rsidRDefault="00E4013F" w:rsidP="00E13B3F">
            <w:pPr>
              <w:pStyle w:val="TA"/>
              <w:jc w:val="center"/>
            </w:pPr>
            <w:r w:rsidRPr="00992370">
              <w:t>31.2</w:t>
            </w:r>
          </w:p>
        </w:tc>
        <w:tc>
          <w:tcPr>
            <w:tcW w:w="1134" w:type="dxa"/>
            <w:shd w:val="clear" w:color="auto" w:fill="auto"/>
            <w:vAlign w:val="center"/>
          </w:tcPr>
          <w:p w14:paraId="7CF707CD" w14:textId="77777777" w:rsidR="00E4013F" w:rsidRPr="00992370" w:rsidRDefault="00E4013F" w:rsidP="00590E8D">
            <w:pPr>
              <w:pStyle w:val="TA"/>
            </w:pPr>
            <w:r>
              <w:t>High</w:t>
            </w:r>
          </w:p>
        </w:tc>
      </w:tr>
      <w:tr w:rsidR="00E4013F" w:rsidRPr="00992370" w14:paraId="09CA9BC9" w14:textId="77777777" w:rsidTr="007A331F">
        <w:trPr>
          <w:cantSplit/>
        </w:trPr>
        <w:tc>
          <w:tcPr>
            <w:tcW w:w="2093" w:type="dxa"/>
            <w:shd w:val="clear" w:color="auto" w:fill="auto"/>
            <w:vAlign w:val="center"/>
          </w:tcPr>
          <w:p w14:paraId="2CE5A7B4" w14:textId="77777777" w:rsidR="00E4013F" w:rsidRPr="00590E8D" w:rsidRDefault="00E4013F" w:rsidP="00590E8D">
            <w:pPr>
              <w:pStyle w:val="TA"/>
              <w:rPr>
                <w:i/>
              </w:rPr>
            </w:pPr>
            <w:r w:rsidRPr="00590E8D">
              <w:rPr>
                <w:i/>
              </w:rPr>
              <w:t>Cylindropuntia pallida</w:t>
            </w:r>
          </w:p>
        </w:tc>
        <w:tc>
          <w:tcPr>
            <w:tcW w:w="1843" w:type="dxa"/>
            <w:shd w:val="clear" w:color="auto" w:fill="auto"/>
            <w:vAlign w:val="center"/>
          </w:tcPr>
          <w:p w14:paraId="015F5FE3" w14:textId="77777777" w:rsidR="00E4013F" w:rsidRPr="00992370" w:rsidRDefault="00E4013F" w:rsidP="00590E8D">
            <w:pPr>
              <w:pStyle w:val="TA"/>
            </w:pPr>
            <w:r w:rsidRPr="00992370">
              <w:t>White-spined Hudson Pear</w:t>
            </w:r>
          </w:p>
        </w:tc>
        <w:tc>
          <w:tcPr>
            <w:tcW w:w="1417" w:type="dxa"/>
            <w:shd w:val="clear" w:color="auto" w:fill="auto"/>
            <w:vAlign w:val="center"/>
          </w:tcPr>
          <w:p w14:paraId="42EE437C" w14:textId="77777777" w:rsidR="00E4013F" w:rsidRPr="00992370" w:rsidRDefault="00E4013F" w:rsidP="00590E8D">
            <w:pPr>
              <w:pStyle w:val="TA"/>
            </w:pPr>
            <w:r w:rsidRPr="00992370">
              <w:t>Cactaceae</w:t>
            </w:r>
          </w:p>
        </w:tc>
        <w:tc>
          <w:tcPr>
            <w:tcW w:w="1276" w:type="dxa"/>
            <w:shd w:val="clear" w:color="auto" w:fill="auto"/>
            <w:vAlign w:val="center"/>
          </w:tcPr>
          <w:p w14:paraId="499FB27B" w14:textId="77777777" w:rsidR="00E4013F" w:rsidRPr="00992370" w:rsidRDefault="00E4013F" w:rsidP="00590E8D">
            <w:pPr>
              <w:pStyle w:val="TA"/>
            </w:pPr>
            <w:r>
              <w:t>Environmental weed</w:t>
            </w:r>
          </w:p>
        </w:tc>
        <w:tc>
          <w:tcPr>
            <w:tcW w:w="1134" w:type="dxa"/>
            <w:shd w:val="clear" w:color="auto" w:fill="auto"/>
            <w:vAlign w:val="center"/>
          </w:tcPr>
          <w:p w14:paraId="0E8EF41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D372DA3" w14:textId="77777777" w:rsidR="00E4013F" w:rsidRPr="00992370" w:rsidRDefault="00E4013F" w:rsidP="00590E8D">
            <w:pPr>
              <w:pStyle w:val="TA"/>
            </w:pPr>
            <w:r>
              <w:t>Early stage of invasion</w:t>
            </w:r>
          </w:p>
        </w:tc>
        <w:tc>
          <w:tcPr>
            <w:tcW w:w="1134" w:type="dxa"/>
            <w:shd w:val="clear" w:color="auto" w:fill="auto"/>
            <w:vAlign w:val="center"/>
          </w:tcPr>
          <w:p w14:paraId="68DE95C9" w14:textId="77777777" w:rsidR="00E4013F" w:rsidRPr="00992370" w:rsidRDefault="00E4013F" w:rsidP="00590E8D">
            <w:pPr>
              <w:pStyle w:val="TA"/>
            </w:pPr>
            <w:r>
              <w:t>Highly invasive</w:t>
            </w:r>
          </w:p>
        </w:tc>
        <w:tc>
          <w:tcPr>
            <w:tcW w:w="850" w:type="dxa"/>
            <w:shd w:val="clear" w:color="auto" w:fill="auto"/>
            <w:vAlign w:val="center"/>
          </w:tcPr>
          <w:p w14:paraId="3E253C7A" w14:textId="77777777" w:rsidR="00E4013F" w:rsidRPr="00992370" w:rsidRDefault="00E4013F" w:rsidP="00590E8D">
            <w:pPr>
              <w:pStyle w:val="TA"/>
            </w:pPr>
            <w:r w:rsidRPr="00992370">
              <w:t>Slow</w:t>
            </w:r>
          </w:p>
        </w:tc>
        <w:tc>
          <w:tcPr>
            <w:tcW w:w="1134" w:type="dxa"/>
            <w:shd w:val="clear" w:color="auto" w:fill="auto"/>
            <w:vAlign w:val="center"/>
          </w:tcPr>
          <w:p w14:paraId="358DE2D9" w14:textId="77777777" w:rsidR="00E4013F" w:rsidRPr="00992370" w:rsidRDefault="00E4013F" w:rsidP="00590E8D">
            <w:pPr>
              <w:pStyle w:val="TA"/>
            </w:pPr>
            <w:r w:rsidRPr="00992370">
              <w:t>Medium</w:t>
            </w:r>
          </w:p>
        </w:tc>
        <w:tc>
          <w:tcPr>
            <w:tcW w:w="851" w:type="dxa"/>
            <w:shd w:val="clear" w:color="auto" w:fill="auto"/>
            <w:vAlign w:val="center"/>
          </w:tcPr>
          <w:p w14:paraId="1F446019" w14:textId="77777777" w:rsidR="00E4013F" w:rsidRPr="00992370" w:rsidRDefault="00E4013F" w:rsidP="00E13B3F">
            <w:pPr>
              <w:pStyle w:val="TA"/>
              <w:jc w:val="center"/>
            </w:pPr>
            <w:r w:rsidRPr="00992370">
              <w:t>31.2</w:t>
            </w:r>
          </w:p>
        </w:tc>
        <w:tc>
          <w:tcPr>
            <w:tcW w:w="1134" w:type="dxa"/>
            <w:shd w:val="clear" w:color="auto" w:fill="auto"/>
            <w:vAlign w:val="center"/>
          </w:tcPr>
          <w:p w14:paraId="1D275A94" w14:textId="77777777" w:rsidR="00E4013F" w:rsidRPr="00992370" w:rsidRDefault="00E4013F" w:rsidP="00590E8D">
            <w:pPr>
              <w:pStyle w:val="TA"/>
            </w:pPr>
            <w:r>
              <w:t>High</w:t>
            </w:r>
          </w:p>
        </w:tc>
      </w:tr>
      <w:tr w:rsidR="00E4013F" w:rsidRPr="00992370" w14:paraId="562F73B6" w14:textId="77777777" w:rsidTr="007A331F">
        <w:trPr>
          <w:cantSplit/>
        </w:trPr>
        <w:tc>
          <w:tcPr>
            <w:tcW w:w="2093" w:type="dxa"/>
            <w:shd w:val="clear" w:color="auto" w:fill="auto"/>
            <w:vAlign w:val="center"/>
          </w:tcPr>
          <w:p w14:paraId="3CC73474" w14:textId="77777777" w:rsidR="00E4013F" w:rsidRPr="00590E8D" w:rsidRDefault="00E4013F" w:rsidP="00590E8D">
            <w:pPr>
              <w:pStyle w:val="TA"/>
              <w:rPr>
                <w:i/>
              </w:rPr>
            </w:pPr>
            <w:r w:rsidRPr="00590E8D">
              <w:rPr>
                <w:i/>
              </w:rPr>
              <w:t>Cylindropuntia spinosior</w:t>
            </w:r>
          </w:p>
        </w:tc>
        <w:tc>
          <w:tcPr>
            <w:tcW w:w="1843" w:type="dxa"/>
            <w:shd w:val="clear" w:color="auto" w:fill="auto"/>
            <w:vAlign w:val="center"/>
          </w:tcPr>
          <w:p w14:paraId="41341617" w14:textId="77777777" w:rsidR="00E4013F" w:rsidRPr="00992370" w:rsidRDefault="00E4013F" w:rsidP="00590E8D">
            <w:pPr>
              <w:pStyle w:val="TA"/>
            </w:pPr>
            <w:r w:rsidRPr="00992370">
              <w:t>Cane Cholla</w:t>
            </w:r>
          </w:p>
        </w:tc>
        <w:tc>
          <w:tcPr>
            <w:tcW w:w="1417" w:type="dxa"/>
            <w:shd w:val="clear" w:color="auto" w:fill="auto"/>
            <w:vAlign w:val="center"/>
          </w:tcPr>
          <w:p w14:paraId="064042EE" w14:textId="77777777" w:rsidR="00E4013F" w:rsidRPr="00992370" w:rsidRDefault="00E4013F" w:rsidP="00590E8D">
            <w:pPr>
              <w:pStyle w:val="TA"/>
            </w:pPr>
            <w:r w:rsidRPr="00992370">
              <w:t>Cactaceae</w:t>
            </w:r>
          </w:p>
        </w:tc>
        <w:tc>
          <w:tcPr>
            <w:tcW w:w="1276" w:type="dxa"/>
            <w:shd w:val="clear" w:color="auto" w:fill="auto"/>
            <w:vAlign w:val="center"/>
          </w:tcPr>
          <w:p w14:paraId="6A545E61" w14:textId="77777777" w:rsidR="00E4013F" w:rsidRPr="00992370" w:rsidRDefault="00E4013F" w:rsidP="00590E8D">
            <w:pPr>
              <w:pStyle w:val="TA"/>
            </w:pPr>
            <w:r>
              <w:t>Environmental weed</w:t>
            </w:r>
          </w:p>
        </w:tc>
        <w:tc>
          <w:tcPr>
            <w:tcW w:w="1134" w:type="dxa"/>
            <w:shd w:val="clear" w:color="auto" w:fill="auto"/>
            <w:vAlign w:val="center"/>
          </w:tcPr>
          <w:p w14:paraId="41B598B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EB15AE8" w14:textId="77777777" w:rsidR="00E4013F" w:rsidRPr="00992370" w:rsidRDefault="00E4013F" w:rsidP="00590E8D">
            <w:pPr>
              <w:pStyle w:val="TA"/>
            </w:pPr>
            <w:r>
              <w:t>Early stage of invasion</w:t>
            </w:r>
          </w:p>
        </w:tc>
        <w:tc>
          <w:tcPr>
            <w:tcW w:w="1134" w:type="dxa"/>
            <w:shd w:val="clear" w:color="auto" w:fill="auto"/>
            <w:vAlign w:val="center"/>
          </w:tcPr>
          <w:p w14:paraId="24F964BA" w14:textId="77777777" w:rsidR="00E4013F" w:rsidRPr="00992370" w:rsidRDefault="00E4013F" w:rsidP="00590E8D">
            <w:pPr>
              <w:pStyle w:val="TA"/>
            </w:pPr>
            <w:r>
              <w:t>Highly invasive</w:t>
            </w:r>
          </w:p>
        </w:tc>
        <w:tc>
          <w:tcPr>
            <w:tcW w:w="850" w:type="dxa"/>
            <w:shd w:val="clear" w:color="auto" w:fill="auto"/>
            <w:vAlign w:val="center"/>
          </w:tcPr>
          <w:p w14:paraId="0E9A0386" w14:textId="77777777" w:rsidR="00E4013F" w:rsidRPr="00992370" w:rsidRDefault="00E4013F" w:rsidP="00590E8D">
            <w:pPr>
              <w:pStyle w:val="TA"/>
            </w:pPr>
            <w:r w:rsidRPr="00992370">
              <w:t>Slow</w:t>
            </w:r>
          </w:p>
        </w:tc>
        <w:tc>
          <w:tcPr>
            <w:tcW w:w="1134" w:type="dxa"/>
            <w:shd w:val="clear" w:color="auto" w:fill="auto"/>
            <w:vAlign w:val="center"/>
          </w:tcPr>
          <w:p w14:paraId="4585D7E3" w14:textId="77777777" w:rsidR="00E4013F" w:rsidRPr="00992370" w:rsidRDefault="00E4013F" w:rsidP="00590E8D">
            <w:pPr>
              <w:pStyle w:val="TA"/>
            </w:pPr>
            <w:r w:rsidRPr="00992370">
              <w:t>Medium</w:t>
            </w:r>
          </w:p>
        </w:tc>
        <w:tc>
          <w:tcPr>
            <w:tcW w:w="851" w:type="dxa"/>
            <w:shd w:val="clear" w:color="auto" w:fill="auto"/>
            <w:vAlign w:val="center"/>
          </w:tcPr>
          <w:p w14:paraId="3AB7FFC0" w14:textId="77777777" w:rsidR="00E4013F" w:rsidRPr="00992370" w:rsidRDefault="00E4013F" w:rsidP="00E13B3F">
            <w:pPr>
              <w:pStyle w:val="TA"/>
              <w:jc w:val="center"/>
            </w:pPr>
            <w:r w:rsidRPr="00992370">
              <w:t>31.2</w:t>
            </w:r>
          </w:p>
        </w:tc>
        <w:tc>
          <w:tcPr>
            <w:tcW w:w="1134" w:type="dxa"/>
            <w:shd w:val="clear" w:color="auto" w:fill="auto"/>
            <w:vAlign w:val="center"/>
          </w:tcPr>
          <w:p w14:paraId="3FDB2BE3" w14:textId="77777777" w:rsidR="00E4013F" w:rsidRPr="00992370" w:rsidRDefault="00E4013F" w:rsidP="00590E8D">
            <w:pPr>
              <w:pStyle w:val="TA"/>
            </w:pPr>
            <w:r>
              <w:t>High</w:t>
            </w:r>
          </w:p>
        </w:tc>
      </w:tr>
      <w:tr w:rsidR="00E4013F" w:rsidRPr="00992370" w14:paraId="10F4E049" w14:textId="77777777" w:rsidTr="007A331F">
        <w:trPr>
          <w:cantSplit/>
        </w:trPr>
        <w:tc>
          <w:tcPr>
            <w:tcW w:w="2093" w:type="dxa"/>
            <w:shd w:val="clear" w:color="auto" w:fill="auto"/>
            <w:vAlign w:val="center"/>
          </w:tcPr>
          <w:p w14:paraId="7576FB8F" w14:textId="77777777" w:rsidR="00E4013F" w:rsidRPr="00590E8D" w:rsidRDefault="00E4013F" w:rsidP="00590E8D">
            <w:pPr>
              <w:pStyle w:val="TA"/>
              <w:rPr>
                <w:i/>
              </w:rPr>
            </w:pPr>
            <w:r w:rsidRPr="00590E8D">
              <w:rPr>
                <w:i/>
              </w:rPr>
              <w:t>Cylindropuntia tunicata</w:t>
            </w:r>
          </w:p>
        </w:tc>
        <w:tc>
          <w:tcPr>
            <w:tcW w:w="1843" w:type="dxa"/>
            <w:shd w:val="clear" w:color="auto" w:fill="auto"/>
            <w:vAlign w:val="center"/>
          </w:tcPr>
          <w:p w14:paraId="709D931C" w14:textId="77777777" w:rsidR="00E4013F" w:rsidRPr="00992370" w:rsidRDefault="00E4013F" w:rsidP="00590E8D">
            <w:pPr>
              <w:pStyle w:val="TA"/>
            </w:pPr>
            <w:r w:rsidRPr="00992370">
              <w:t>Brown-spined Hudson Pear</w:t>
            </w:r>
          </w:p>
        </w:tc>
        <w:tc>
          <w:tcPr>
            <w:tcW w:w="1417" w:type="dxa"/>
            <w:shd w:val="clear" w:color="auto" w:fill="auto"/>
            <w:vAlign w:val="center"/>
          </w:tcPr>
          <w:p w14:paraId="6821843E" w14:textId="77777777" w:rsidR="00E4013F" w:rsidRPr="00992370" w:rsidRDefault="00E4013F" w:rsidP="00590E8D">
            <w:pPr>
              <w:pStyle w:val="TA"/>
            </w:pPr>
            <w:r w:rsidRPr="00992370">
              <w:t>Cactaceae</w:t>
            </w:r>
          </w:p>
        </w:tc>
        <w:tc>
          <w:tcPr>
            <w:tcW w:w="1276" w:type="dxa"/>
            <w:shd w:val="clear" w:color="auto" w:fill="auto"/>
            <w:vAlign w:val="center"/>
          </w:tcPr>
          <w:p w14:paraId="68DB2E17" w14:textId="77777777" w:rsidR="00E4013F" w:rsidRPr="00992370" w:rsidRDefault="00E4013F" w:rsidP="00590E8D">
            <w:pPr>
              <w:pStyle w:val="TA"/>
            </w:pPr>
            <w:r>
              <w:t>Environmental weed</w:t>
            </w:r>
          </w:p>
        </w:tc>
        <w:tc>
          <w:tcPr>
            <w:tcW w:w="1134" w:type="dxa"/>
            <w:shd w:val="clear" w:color="auto" w:fill="auto"/>
            <w:vAlign w:val="center"/>
          </w:tcPr>
          <w:p w14:paraId="3B8413F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FE4B2F" w14:textId="77777777" w:rsidR="00E4013F" w:rsidRPr="00992370" w:rsidRDefault="00E4013F" w:rsidP="00590E8D">
            <w:pPr>
              <w:pStyle w:val="TA"/>
            </w:pPr>
            <w:r>
              <w:t>Early stage of invasion</w:t>
            </w:r>
          </w:p>
        </w:tc>
        <w:tc>
          <w:tcPr>
            <w:tcW w:w="1134" w:type="dxa"/>
            <w:shd w:val="clear" w:color="auto" w:fill="auto"/>
            <w:vAlign w:val="center"/>
          </w:tcPr>
          <w:p w14:paraId="3A973838" w14:textId="77777777" w:rsidR="00E4013F" w:rsidRPr="00992370" w:rsidRDefault="00E4013F" w:rsidP="00590E8D">
            <w:pPr>
              <w:pStyle w:val="TA"/>
            </w:pPr>
            <w:r>
              <w:t>Highly invasive</w:t>
            </w:r>
          </w:p>
        </w:tc>
        <w:tc>
          <w:tcPr>
            <w:tcW w:w="850" w:type="dxa"/>
            <w:shd w:val="clear" w:color="auto" w:fill="auto"/>
            <w:vAlign w:val="center"/>
          </w:tcPr>
          <w:p w14:paraId="565496A2" w14:textId="77777777" w:rsidR="00E4013F" w:rsidRPr="00992370" w:rsidRDefault="00E4013F" w:rsidP="00590E8D">
            <w:pPr>
              <w:pStyle w:val="TA"/>
            </w:pPr>
            <w:r w:rsidRPr="00992370">
              <w:t>Slow</w:t>
            </w:r>
          </w:p>
        </w:tc>
        <w:tc>
          <w:tcPr>
            <w:tcW w:w="1134" w:type="dxa"/>
            <w:shd w:val="clear" w:color="auto" w:fill="auto"/>
            <w:vAlign w:val="center"/>
          </w:tcPr>
          <w:p w14:paraId="062399F9" w14:textId="77777777" w:rsidR="00E4013F" w:rsidRPr="00992370" w:rsidRDefault="00E4013F" w:rsidP="00590E8D">
            <w:pPr>
              <w:pStyle w:val="TA"/>
            </w:pPr>
            <w:r w:rsidRPr="00992370">
              <w:t>Medium</w:t>
            </w:r>
          </w:p>
        </w:tc>
        <w:tc>
          <w:tcPr>
            <w:tcW w:w="851" w:type="dxa"/>
            <w:shd w:val="clear" w:color="auto" w:fill="auto"/>
            <w:vAlign w:val="center"/>
          </w:tcPr>
          <w:p w14:paraId="1ED6A61F" w14:textId="77777777" w:rsidR="00E4013F" w:rsidRPr="00992370" w:rsidRDefault="00E4013F" w:rsidP="00E13B3F">
            <w:pPr>
              <w:pStyle w:val="TA"/>
              <w:jc w:val="center"/>
            </w:pPr>
            <w:r w:rsidRPr="00992370">
              <w:t>31.2</w:t>
            </w:r>
          </w:p>
        </w:tc>
        <w:tc>
          <w:tcPr>
            <w:tcW w:w="1134" w:type="dxa"/>
            <w:shd w:val="clear" w:color="auto" w:fill="auto"/>
            <w:vAlign w:val="center"/>
          </w:tcPr>
          <w:p w14:paraId="2BAFC3BC" w14:textId="77777777" w:rsidR="00E4013F" w:rsidRPr="00992370" w:rsidRDefault="00E4013F" w:rsidP="00590E8D">
            <w:pPr>
              <w:pStyle w:val="TA"/>
            </w:pPr>
            <w:r>
              <w:t>High</w:t>
            </w:r>
          </w:p>
        </w:tc>
      </w:tr>
      <w:tr w:rsidR="00E4013F" w:rsidRPr="00992370" w14:paraId="10B68FB2" w14:textId="77777777" w:rsidTr="007A331F">
        <w:trPr>
          <w:cantSplit/>
        </w:trPr>
        <w:tc>
          <w:tcPr>
            <w:tcW w:w="2093" w:type="dxa"/>
            <w:shd w:val="clear" w:color="auto" w:fill="auto"/>
            <w:vAlign w:val="center"/>
          </w:tcPr>
          <w:p w14:paraId="1D4D13F5" w14:textId="77777777" w:rsidR="00E4013F" w:rsidRPr="00590E8D" w:rsidRDefault="00E4013F" w:rsidP="00590E8D">
            <w:pPr>
              <w:pStyle w:val="TA"/>
              <w:rPr>
                <w:i/>
              </w:rPr>
            </w:pPr>
            <w:r w:rsidRPr="00590E8D">
              <w:rPr>
                <w:i/>
              </w:rPr>
              <w:t>Dimorphotheca ecklonis</w:t>
            </w:r>
          </w:p>
        </w:tc>
        <w:tc>
          <w:tcPr>
            <w:tcW w:w="1843" w:type="dxa"/>
            <w:shd w:val="clear" w:color="auto" w:fill="auto"/>
            <w:vAlign w:val="center"/>
          </w:tcPr>
          <w:p w14:paraId="310363C3" w14:textId="77777777" w:rsidR="00E4013F" w:rsidRPr="00992370" w:rsidRDefault="00E4013F" w:rsidP="00590E8D">
            <w:pPr>
              <w:pStyle w:val="TA"/>
            </w:pPr>
            <w:r w:rsidRPr="00992370">
              <w:t>Cape Daisy</w:t>
            </w:r>
          </w:p>
        </w:tc>
        <w:tc>
          <w:tcPr>
            <w:tcW w:w="1417" w:type="dxa"/>
            <w:shd w:val="clear" w:color="auto" w:fill="auto"/>
            <w:vAlign w:val="center"/>
          </w:tcPr>
          <w:p w14:paraId="6A170DCC" w14:textId="77777777" w:rsidR="00E4013F" w:rsidRPr="00992370" w:rsidRDefault="00E4013F" w:rsidP="00590E8D">
            <w:pPr>
              <w:pStyle w:val="TA"/>
            </w:pPr>
            <w:r w:rsidRPr="00992370">
              <w:t>Asteraceae</w:t>
            </w:r>
          </w:p>
        </w:tc>
        <w:tc>
          <w:tcPr>
            <w:tcW w:w="1276" w:type="dxa"/>
            <w:shd w:val="clear" w:color="auto" w:fill="auto"/>
            <w:vAlign w:val="center"/>
          </w:tcPr>
          <w:p w14:paraId="117942C6" w14:textId="77777777" w:rsidR="00E4013F" w:rsidRPr="00992370" w:rsidRDefault="00E4013F" w:rsidP="00590E8D">
            <w:pPr>
              <w:pStyle w:val="TA"/>
            </w:pPr>
            <w:r>
              <w:t>Environmental weed</w:t>
            </w:r>
          </w:p>
        </w:tc>
        <w:tc>
          <w:tcPr>
            <w:tcW w:w="1134" w:type="dxa"/>
            <w:shd w:val="clear" w:color="auto" w:fill="auto"/>
            <w:vAlign w:val="center"/>
          </w:tcPr>
          <w:p w14:paraId="74035C7A" w14:textId="77777777" w:rsidR="00E4013F" w:rsidRPr="00992370" w:rsidRDefault="00E4013F" w:rsidP="00590E8D">
            <w:pPr>
              <w:pStyle w:val="TA"/>
            </w:pPr>
            <w:r w:rsidRPr="00992370">
              <w:t>Occasionally significant</w:t>
            </w:r>
          </w:p>
        </w:tc>
        <w:tc>
          <w:tcPr>
            <w:tcW w:w="1984" w:type="dxa"/>
            <w:shd w:val="clear" w:color="auto" w:fill="auto"/>
            <w:vAlign w:val="center"/>
          </w:tcPr>
          <w:p w14:paraId="3FFF9727" w14:textId="77777777" w:rsidR="00E4013F" w:rsidRPr="00992370" w:rsidRDefault="00E4013F" w:rsidP="00590E8D">
            <w:pPr>
              <w:pStyle w:val="TA"/>
            </w:pPr>
            <w:r>
              <w:t>Early stage of invasion</w:t>
            </w:r>
          </w:p>
        </w:tc>
        <w:tc>
          <w:tcPr>
            <w:tcW w:w="1134" w:type="dxa"/>
            <w:shd w:val="clear" w:color="auto" w:fill="auto"/>
            <w:vAlign w:val="center"/>
          </w:tcPr>
          <w:p w14:paraId="4B567D1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00AF2D1" w14:textId="77777777" w:rsidR="00E4013F" w:rsidRPr="00992370" w:rsidRDefault="00E4013F" w:rsidP="00590E8D">
            <w:pPr>
              <w:pStyle w:val="TA"/>
            </w:pPr>
            <w:r w:rsidRPr="00992370">
              <w:t>Slow</w:t>
            </w:r>
          </w:p>
        </w:tc>
        <w:tc>
          <w:tcPr>
            <w:tcW w:w="1134" w:type="dxa"/>
            <w:shd w:val="clear" w:color="auto" w:fill="auto"/>
            <w:vAlign w:val="center"/>
          </w:tcPr>
          <w:p w14:paraId="4F120C9F" w14:textId="77777777" w:rsidR="00E4013F" w:rsidRPr="00992370" w:rsidRDefault="00E4013F" w:rsidP="00590E8D">
            <w:pPr>
              <w:pStyle w:val="TA"/>
            </w:pPr>
            <w:r w:rsidRPr="00992370">
              <w:t>Medium</w:t>
            </w:r>
          </w:p>
        </w:tc>
        <w:tc>
          <w:tcPr>
            <w:tcW w:w="851" w:type="dxa"/>
            <w:shd w:val="clear" w:color="auto" w:fill="auto"/>
            <w:vAlign w:val="center"/>
          </w:tcPr>
          <w:p w14:paraId="027B21A8" w14:textId="77777777" w:rsidR="00E4013F" w:rsidRPr="00992370" w:rsidRDefault="00E4013F" w:rsidP="00E13B3F">
            <w:pPr>
              <w:pStyle w:val="TA"/>
              <w:jc w:val="center"/>
            </w:pPr>
            <w:r w:rsidRPr="00992370">
              <w:t>31.2</w:t>
            </w:r>
          </w:p>
        </w:tc>
        <w:tc>
          <w:tcPr>
            <w:tcW w:w="1134" w:type="dxa"/>
            <w:shd w:val="clear" w:color="auto" w:fill="auto"/>
            <w:vAlign w:val="center"/>
          </w:tcPr>
          <w:p w14:paraId="48C6E11A" w14:textId="77777777" w:rsidR="00E4013F" w:rsidRPr="00992370" w:rsidRDefault="00E4013F" w:rsidP="00590E8D">
            <w:pPr>
              <w:pStyle w:val="TA"/>
            </w:pPr>
            <w:r>
              <w:t>High</w:t>
            </w:r>
          </w:p>
        </w:tc>
      </w:tr>
      <w:tr w:rsidR="00E4013F" w:rsidRPr="00992370" w14:paraId="57B3D278" w14:textId="77777777" w:rsidTr="007A331F">
        <w:trPr>
          <w:cantSplit/>
        </w:trPr>
        <w:tc>
          <w:tcPr>
            <w:tcW w:w="2093" w:type="dxa"/>
            <w:shd w:val="clear" w:color="auto" w:fill="auto"/>
            <w:vAlign w:val="center"/>
          </w:tcPr>
          <w:p w14:paraId="46B363B3" w14:textId="77777777" w:rsidR="00E4013F" w:rsidRPr="00590E8D" w:rsidRDefault="00E4013F" w:rsidP="00590E8D">
            <w:pPr>
              <w:pStyle w:val="TA"/>
              <w:rPr>
                <w:i/>
              </w:rPr>
            </w:pPr>
            <w:r w:rsidRPr="00590E8D">
              <w:rPr>
                <w:i/>
              </w:rPr>
              <w:t>Dimorphotheca fruticosa</w:t>
            </w:r>
          </w:p>
        </w:tc>
        <w:tc>
          <w:tcPr>
            <w:tcW w:w="1843" w:type="dxa"/>
            <w:shd w:val="clear" w:color="auto" w:fill="auto"/>
            <w:vAlign w:val="center"/>
          </w:tcPr>
          <w:p w14:paraId="6B04A12B" w14:textId="77777777" w:rsidR="00E4013F" w:rsidRPr="00992370" w:rsidRDefault="00E4013F" w:rsidP="00590E8D">
            <w:pPr>
              <w:pStyle w:val="TA"/>
            </w:pPr>
            <w:r w:rsidRPr="00992370">
              <w:t>Trailing African Daisy</w:t>
            </w:r>
          </w:p>
        </w:tc>
        <w:tc>
          <w:tcPr>
            <w:tcW w:w="1417" w:type="dxa"/>
            <w:shd w:val="clear" w:color="auto" w:fill="auto"/>
            <w:vAlign w:val="center"/>
          </w:tcPr>
          <w:p w14:paraId="2BA7D1FA" w14:textId="77777777" w:rsidR="00E4013F" w:rsidRPr="00992370" w:rsidRDefault="00E4013F" w:rsidP="00590E8D">
            <w:pPr>
              <w:pStyle w:val="TA"/>
            </w:pPr>
            <w:r w:rsidRPr="00992370">
              <w:t>Asteraceae</w:t>
            </w:r>
          </w:p>
        </w:tc>
        <w:tc>
          <w:tcPr>
            <w:tcW w:w="1276" w:type="dxa"/>
            <w:shd w:val="clear" w:color="auto" w:fill="auto"/>
            <w:vAlign w:val="center"/>
          </w:tcPr>
          <w:p w14:paraId="602F3843" w14:textId="77777777" w:rsidR="00E4013F" w:rsidRPr="00992370" w:rsidRDefault="00E4013F" w:rsidP="00590E8D">
            <w:pPr>
              <w:pStyle w:val="TA"/>
            </w:pPr>
            <w:r>
              <w:t>Environmental weed</w:t>
            </w:r>
          </w:p>
        </w:tc>
        <w:tc>
          <w:tcPr>
            <w:tcW w:w="1134" w:type="dxa"/>
            <w:shd w:val="clear" w:color="auto" w:fill="auto"/>
            <w:vAlign w:val="center"/>
          </w:tcPr>
          <w:p w14:paraId="0E8E576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5BAF371" w14:textId="77777777" w:rsidR="00E4013F" w:rsidRPr="00992370" w:rsidRDefault="00E4013F" w:rsidP="00590E8D">
            <w:pPr>
              <w:pStyle w:val="TA"/>
            </w:pPr>
            <w:r>
              <w:t>Early stage of invasion</w:t>
            </w:r>
          </w:p>
        </w:tc>
        <w:tc>
          <w:tcPr>
            <w:tcW w:w="1134" w:type="dxa"/>
            <w:shd w:val="clear" w:color="auto" w:fill="auto"/>
            <w:vAlign w:val="center"/>
          </w:tcPr>
          <w:p w14:paraId="7019E94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18121B" w14:textId="77777777" w:rsidR="00E4013F" w:rsidRPr="00992370" w:rsidRDefault="00E4013F" w:rsidP="00590E8D">
            <w:pPr>
              <w:pStyle w:val="TA"/>
            </w:pPr>
            <w:r w:rsidRPr="00992370">
              <w:t>Slow</w:t>
            </w:r>
          </w:p>
        </w:tc>
        <w:tc>
          <w:tcPr>
            <w:tcW w:w="1134" w:type="dxa"/>
            <w:shd w:val="clear" w:color="auto" w:fill="auto"/>
            <w:vAlign w:val="center"/>
          </w:tcPr>
          <w:p w14:paraId="0F7B5547" w14:textId="77777777" w:rsidR="00E4013F" w:rsidRPr="00992370" w:rsidRDefault="00E4013F" w:rsidP="00590E8D">
            <w:pPr>
              <w:pStyle w:val="TA"/>
            </w:pPr>
            <w:r w:rsidRPr="00992370">
              <w:t>Medium</w:t>
            </w:r>
          </w:p>
        </w:tc>
        <w:tc>
          <w:tcPr>
            <w:tcW w:w="851" w:type="dxa"/>
            <w:shd w:val="clear" w:color="auto" w:fill="auto"/>
            <w:vAlign w:val="center"/>
          </w:tcPr>
          <w:p w14:paraId="09833281" w14:textId="77777777" w:rsidR="00E4013F" w:rsidRPr="00992370" w:rsidRDefault="00E4013F" w:rsidP="00E13B3F">
            <w:pPr>
              <w:pStyle w:val="TA"/>
              <w:jc w:val="center"/>
            </w:pPr>
            <w:r w:rsidRPr="00992370">
              <w:t>31.2</w:t>
            </w:r>
          </w:p>
        </w:tc>
        <w:tc>
          <w:tcPr>
            <w:tcW w:w="1134" w:type="dxa"/>
            <w:shd w:val="clear" w:color="auto" w:fill="auto"/>
            <w:vAlign w:val="center"/>
          </w:tcPr>
          <w:p w14:paraId="09352AB3" w14:textId="77777777" w:rsidR="00E4013F" w:rsidRPr="00992370" w:rsidRDefault="00E4013F" w:rsidP="00590E8D">
            <w:pPr>
              <w:pStyle w:val="TA"/>
            </w:pPr>
            <w:r>
              <w:t>High</w:t>
            </w:r>
          </w:p>
        </w:tc>
      </w:tr>
      <w:tr w:rsidR="00E4013F" w:rsidRPr="00992370" w14:paraId="25A5C683" w14:textId="77777777" w:rsidTr="007A331F">
        <w:trPr>
          <w:cantSplit/>
        </w:trPr>
        <w:tc>
          <w:tcPr>
            <w:tcW w:w="2093" w:type="dxa"/>
            <w:shd w:val="clear" w:color="auto" w:fill="auto"/>
            <w:vAlign w:val="center"/>
          </w:tcPr>
          <w:p w14:paraId="289E1D56" w14:textId="77777777" w:rsidR="00E4013F" w:rsidRPr="00590E8D" w:rsidRDefault="00E4013F" w:rsidP="00590E8D">
            <w:pPr>
              <w:pStyle w:val="TA"/>
              <w:rPr>
                <w:i/>
              </w:rPr>
            </w:pPr>
            <w:r w:rsidRPr="00590E8D">
              <w:rPr>
                <w:i/>
              </w:rPr>
              <w:t>Dimorphotheca jucunda</w:t>
            </w:r>
          </w:p>
        </w:tc>
        <w:tc>
          <w:tcPr>
            <w:tcW w:w="1843" w:type="dxa"/>
            <w:shd w:val="clear" w:color="auto" w:fill="auto"/>
            <w:vAlign w:val="center"/>
          </w:tcPr>
          <w:p w14:paraId="54D83A9E" w14:textId="77777777" w:rsidR="00E4013F" w:rsidRPr="00992370" w:rsidRDefault="00E4013F" w:rsidP="00590E8D">
            <w:pPr>
              <w:pStyle w:val="TA"/>
            </w:pPr>
            <w:r w:rsidRPr="00992370">
              <w:t>Freeway Daisy</w:t>
            </w:r>
          </w:p>
        </w:tc>
        <w:tc>
          <w:tcPr>
            <w:tcW w:w="1417" w:type="dxa"/>
            <w:shd w:val="clear" w:color="auto" w:fill="auto"/>
            <w:vAlign w:val="center"/>
          </w:tcPr>
          <w:p w14:paraId="064D9917" w14:textId="77777777" w:rsidR="00E4013F" w:rsidRPr="00992370" w:rsidRDefault="00E4013F" w:rsidP="00590E8D">
            <w:pPr>
              <w:pStyle w:val="TA"/>
            </w:pPr>
            <w:r w:rsidRPr="00992370">
              <w:t>Asteraceae</w:t>
            </w:r>
          </w:p>
        </w:tc>
        <w:tc>
          <w:tcPr>
            <w:tcW w:w="1276" w:type="dxa"/>
            <w:shd w:val="clear" w:color="auto" w:fill="auto"/>
            <w:vAlign w:val="center"/>
          </w:tcPr>
          <w:p w14:paraId="69F6CB17" w14:textId="77777777" w:rsidR="00E4013F" w:rsidRPr="00992370" w:rsidRDefault="00E4013F" w:rsidP="00590E8D">
            <w:pPr>
              <w:pStyle w:val="TA"/>
            </w:pPr>
            <w:r>
              <w:t>Environmental weed</w:t>
            </w:r>
          </w:p>
        </w:tc>
        <w:tc>
          <w:tcPr>
            <w:tcW w:w="1134" w:type="dxa"/>
            <w:shd w:val="clear" w:color="auto" w:fill="auto"/>
            <w:vAlign w:val="center"/>
          </w:tcPr>
          <w:p w14:paraId="3BDA12F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8174163" w14:textId="77777777" w:rsidR="00E4013F" w:rsidRPr="00992370" w:rsidRDefault="00E4013F" w:rsidP="00590E8D">
            <w:pPr>
              <w:pStyle w:val="TA"/>
            </w:pPr>
            <w:r>
              <w:t>Early stage of invasion</w:t>
            </w:r>
          </w:p>
        </w:tc>
        <w:tc>
          <w:tcPr>
            <w:tcW w:w="1134" w:type="dxa"/>
            <w:shd w:val="clear" w:color="auto" w:fill="auto"/>
            <w:vAlign w:val="center"/>
          </w:tcPr>
          <w:p w14:paraId="6F3445C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36518AA" w14:textId="77777777" w:rsidR="00E4013F" w:rsidRPr="00992370" w:rsidRDefault="00E4013F" w:rsidP="00590E8D">
            <w:pPr>
              <w:pStyle w:val="TA"/>
            </w:pPr>
            <w:r w:rsidRPr="00992370">
              <w:t>Slow</w:t>
            </w:r>
          </w:p>
        </w:tc>
        <w:tc>
          <w:tcPr>
            <w:tcW w:w="1134" w:type="dxa"/>
            <w:shd w:val="clear" w:color="auto" w:fill="auto"/>
            <w:vAlign w:val="center"/>
          </w:tcPr>
          <w:p w14:paraId="18700EE5" w14:textId="77777777" w:rsidR="00E4013F" w:rsidRPr="00992370" w:rsidRDefault="00E4013F" w:rsidP="00590E8D">
            <w:pPr>
              <w:pStyle w:val="TA"/>
            </w:pPr>
            <w:r w:rsidRPr="00992370">
              <w:t>Medium</w:t>
            </w:r>
          </w:p>
        </w:tc>
        <w:tc>
          <w:tcPr>
            <w:tcW w:w="851" w:type="dxa"/>
            <w:shd w:val="clear" w:color="auto" w:fill="auto"/>
            <w:vAlign w:val="center"/>
          </w:tcPr>
          <w:p w14:paraId="1DF83891" w14:textId="77777777" w:rsidR="00E4013F" w:rsidRPr="00992370" w:rsidRDefault="00E4013F" w:rsidP="00E13B3F">
            <w:pPr>
              <w:pStyle w:val="TA"/>
              <w:jc w:val="center"/>
            </w:pPr>
            <w:r w:rsidRPr="00992370">
              <w:t>31.2</w:t>
            </w:r>
          </w:p>
        </w:tc>
        <w:tc>
          <w:tcPr>
            <w:tcW w:w="1134" w:type="dxa"/>
            <w:shd w:val="clear" w:color="auto" w:fill="auto"/>
            <w:vAlign w:val="center"/>
          </w:tcPr>
          <w:p w14:paraId="569ED031" w14:textId="77777777" w:rsidR="00E4013F" w:rsidRPr="00992370" w:rsidRDefault="00E4013F" w:rsidP="00590E8D">
            <w:pPr>
              <w:pStyle w:val="TA"/>
            </w:pPr>
            <w:r>
              <w:t>High</w:t>
            </w:r>
          </w:p>
        </w:tc>
      </w:tr>
      <w:tr w:rsidR="00E4013F" w:rsidRPr="00992370" w14:paraId="762EBCA9" w14:textId="77777777" w:rsidTr="007A331F">
        <w:trPr>
          <w:cantSplit/>
        </w:trPr>
        <w:tc>
          <w:tcPr>
            <w:tcW w:w="2093" w:type="dxa"/>
            <w:shd w:val="clear" w:color="auto" w:fill="auto"/>
            <w:vAlign w:val="center"/>
          </w:tcPr>
          <w:p w14:paraId="63BD59D8" w14:textId="77777777" w:rsidR="00E4013F" w:rsidRPr="00590E8D" w:rsidRDefault="00E4013F" w:rsidP="00590E8D">
            <w:pPr>
              <w:pStyle w:val="TA"/>
              <w:rPr>
                <w:i/>
              </w:rPr>
            </w:pPr>
            <w:r w:rsidRPr="00590E8D">
              <w:rPr>
                <w:i/>
              </w:rPr>
              <w:t>Echinopsis schickendantzii</w:t>
            </w:r>
          </w:p>
        </w:tc>
        <w:tc>
          <w:tcPr>
            <w:tcW w:w="1843" w:type="dxa"/>
            <w:shd w:val="clear" w:color="auto" w:fill="auto"/>
            <w:vAlign w:val="center"/>
          </w:tcPr>
          <w:p w14:paraId="722C8D88" w14:textId="77777777" w:rsidR="00E4013F" w:rsidRPr="00992370" w:rsidRDefault="00E4013F" w:rsidP="00590E8D">
            <w:pPr>
              <w:pStyle w:val="TA"/>
            </w:pPr>
            <w:r w:rsidRPr="00992370">
              <w:t>Hedgehog Cactus</w:t>
            </w:r>
          </w:p>
        </w:tc>
        <w:tc>
          <w:tcPr>
            <w:tcW w:w="1417" w:type="dxa"/>
            <w:shd w:val="clear" w:color="auto" w:fill="auto"/>
            <w:vAlign w:val="center"/>
          </w:tcPr>
          <w:p w14:paraId="323E80FC" w14:textId="77777777" w:rsidR="00E4013F" w:rsidRPr="00992370" w:rsidRDefault="00E4013F" w:rsidP="00590E8D">
            <w:pPr>
              <w:pStyle w:val="TA"/>
            </w:pPr>
            <w:r w:rsidRPr="00992370">
              <w:t>Cactaceae</w:t>
            </w:r>
          </w:p>
        </w:tc>
        <w:tc>
          <w:tcPr>
            <w:tcW w:w="1276" w:type="dxa"/>
            <w:shd w:val="clear" w:color="auto" w:fill="auto"/>
            <w:vAlign w:val="center"/>
          </w:tcPr>
          <w:p w14:paraId="22E710A6" w14:textId="77777777" w:rsidR="00E4013F" w:rsidRPr="00992370" w:rsidRDefault="00E4013F" w:rsidP="00590E8D">
            <w:pPr>
              <w:pStyle w:val="TA"/>
            </w:pPr>
            <w:r>
              <w:t>Environmental weed</w:t>
            </w:r>
          </w:p>
        </w:tc>
        <w:tc>
          <w:tcPr>
            <w:tcW w:w="1134" w:type="dxa"/>
            <w:shd w:val="clear" w:color="auto" w:fill="auto"/>
            <w:vAlign w:val="center"/>
          </w:tcPr>
          <w:p w14:paraId="157686A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F176530" w14:textId="77777777" w:rsidR="00E4013F" w:rsidRPr="00992370" w:rsidRDefault="00E4013F" w:rsidP="00590E8D">
            <w:pPr>
              <w:pStyle w:val="TA"/>
            </w:pPr>
            <w:r>
              <w:t>Early stage of invasion</w:t>
            </w:r>
          </w:p>
        </w:tc>
        <w:tc>
          <w:tcPr>
            <w:tcW w:w="1134" w:type="dxa"/>
            <w:shd w:val="clear" w:color="auto" w:fill="auto"/>
            <w:vAlign w:val="center"/>
          </w:tcPr>
          <w:p w14:paraId="3F91E410" w14:textId="77777777" w:rsidR="00E4013F" w:rsidRPr="00992370" w:rsidRDefault="00E4013F" w:rsidP="00590E8D">
            <w:pPr>
              <w:pStyle w:val="TA"/>
            </w:pPr>
            <w:r>
              <w:t>Highly invasive</w:t>
            </w:r>
          </w:p>
        </w:tc>
        <w:tc>
          <w:tcPr>
            <w:tcW w:w="850" w:type="dxa"/>
            <w:shd w:val="clear" w:color="auto" w:fill="auto"/>
            <w:vAlign w:val="center"/>
          </w:tcPr>
          <w:p w14:paraId="5AE71CF1" w14:textId="77777777" w:rsidR="00E4013F" w:rsidRPr="00992370" w:rsidRDefault="00E4013F" w:rsidP="00590E8D">
            <w:pPr>
              <w:pStyle w:val="TA"/>
            </w:pPr>
            <w:r w:rsidRPr="00992370">
              <w:t>Slow</w:t>
            </w:r>
          </w:p>
        </w:tc>
        <w:tc>
          <w:tcPr>
            <w:tcW w:w="1134" w:type="dxa"/>
            <w:shd w:val="clear" w:color="auto" w:fill="auto"/>
            <w:vAlign w:val="center"/>
          </w:tcPr>
          <w:p w14:paraId="6F4E2F4D" w14:textId="77777777" w:rsidR="00E4013F" w:rsidRPr="00992370" w:rsidRDefault="00E4013F" w:rsidP="00590E8D">
            <w:pPr>
              <w:pStyle w:val="TA"/>
            </w:pPr>
            <w:r w:rsidRPr="00992370">
              <w:t>Medium</w:t>
            </w:r>
          </w:p>
        </w:tc>
        <w:tc>
          <w:tcPr>
            <w:tcW w:w="851" w:type="dxa"/>
            <w:shd w:val="clear" w:color="auto" w:fill="auto"/>
            <w:vAlign w:val="center"/>
          </w:tcPr>
          <w:p w14:paraId="25799070" w14:textId="77777777" w:rsidR="00E4013F" w:rsidRPr="00992370" w:rsidRDefault="00E4013F" w:rsidP="00E13B3F">
            <w:pPr>
              <w:pStyle w:val="TA"/>
              <w:jc w:val="center"/>
            </w:pPr>
            <w:r w:rsidRPr="00992370">
              <w:t>31.2</w:t>
            </w:r>
          </w:p>
        </w:tc>
        <w:tc>
          <w:tcPr>
            <w:tcW w:w="1134" w:type="dxa"/>
            <w:shd w:val="clear" w:color="auto" w:fill="auto"/>
            <w:vAlign w:val="center"/>
          </w:tcPr>
          <w:p w14:paraId="43A6EF14" w14:textId="77777777" w:rsidR="00E4013F" w:rsidRPr="00992370" w:rsidRDefault="00E4013F" w:rsidP="00590E8D">
            <w:pPr>
              <w:pStyle w:val="TA"/>
            </w:pPr>
            <w:r>
              <w:t>High</w:t>
            </w:r>
          </w:p>
        </w:tc>
      </w:tr>
      <w:tr w:rsidR="00E4013F" w:rsidRPr="00992370" w14:paraId="6D7A05ED" w14:textId="77777777" w:rsidTr="007A331F">
        <w:trPr>
          <w:cantSplit/>
        </w:trPr>
        <w:tc>
          <w:tcPr>
            <w:tcW w:w="2093" w:type="dxa"/>
            <w:shd w:val="clear" w:color="auto" w:fill="auto"/>
            <w:vAlign w:val="center"/>
          </w:tcPr>
          <w:p w14:paraId="7A089CE5" w14:textId="77777777" w:rsidR="00E4013F" w:rsidRPr="00590E8D" w:rsidRDefault="00E4013F" w:rsidP="00590E8D">
            <w:pPr>
              <w:pStyle w:val="TA"/>
              <w:rPr>
                <w:i/>
              </w:rPr>
            </w:pPr>
            <w:r w:rsidRPr="00590E8D">
              <w:rPr>
                <w:i/>
              </w:rPr>
              <w:t>Eragrostis cylindriflora</w:t>
            </w:r>
          </w:p>
        </w:tc>
        <w:tc>
          <w:tcPr>
            <w:tcW w:w="1843" w:type="dxa"/>
            <w:shd w:val="clear" w:color="auto" w:fill="auto"/>
            <w:vAlign w:val="center"/>
          </w:tcPr>
          <w:p w14:paraId="377806FC" w14:textId="77777777" w:rsidR="00E4013F" w:rsidRPr="00992370" w:rsidRDefault="00E4013F" w:rsidP="00590E8D">
            <w:pPr>
              <w:pStyle w:val="TA"/>
            </w:pPr>
            <w:r w:rsidRPr="00992370">
              <w:t>Cylinderflower Love-grass</w:t>
            </w:r>
          </w:p>
        </w:tc>
        <w:tc>
          <w:tcPr>
            <w:tcW w:w="1417" w:type="dxa"/>
            <w:shd w:val="clear" w:color="auto" w:fill="auto"/>
            <w:vAlign w:val="center"/>
          </w:tcPr>
          <w:p w14:paraId="12B0CCE3" w14:textId="77777777" w:rsidR="00E4013F" w:rsidRPr="00992370" w:rsidRDefault="00E4013F" w:rsidP="00590E8D">
            <w:pPr>
              <w:pStyle w:val="TA"/>
            </w:pPr>
            <w:r w:rsidRPr="00992370">
              <w:t>Poaceae</w:t>
            </w:r>
          </w:p>
        </w:tc>
        <w:tc>
          <w:tcPr>
            <w:tcW w:w="1276" w:type="dxa"/>
            <w:shd w:val="clear" w:color="auto" w:fill="auto"/>
            <w:vAlign w:val="center"/>
          </w:tcPr>
          <w:p w14:paraId="23B0E40D" w14:textId="77777777" w:rsidR="00E4013F" w:rsidRPr="00992370" w:rsidRDefault="00E4013F" w:rsidP="00590E8D">
            <w:pPr>
              <w:pStyle w:val="TA"/>
            </w:pPr>
            <w:r>
              <w:t>Environmental weed</w:t>
            </w:r>
          </w:p>
        </w:tc>
        <w:tc>
          <w:tcPr>
            <w:tcW w:w="1134" w:type="dxa"/>
            <w:shd w:val="clear" w:color="auto" w:fill="auto"/>
            <w:vAlign w:val="center"/>
          </w:tcPr>
          <w:p w14:paraId="54299A6B" w14:textId="77777777" w:rsidR="00E4013F" w:rsidRPr="00992370" w:rsidRDefault="00E4013F" w:rsidP="00590E8D">
            <w:pPr>
              <w:pStyle w:val="TA"/>
            </w:pPr>
            <w:r w:rsidRPr="00992370">
              <w:t>Occasionally significant</w:t>
            </w:r>
          </w:p>
        </w:tc>
        <w:tc>
          <w:tcPr>
            <w:tcW w:w="1984" w:type="dxa"/>
            <w:shd w:val="clear" w:color="auto" w:fill="auto"/>
            <w:vAlign w:val="center"/>
          </w:tcPr>
          <w:p w14:paraId="5B15D096" w14:textId="77777777" w:rsidR="00E4013F" w:rsidRPr="00992370" w:rsidRDefault="00E4013F" w:rsidP="00590E8D">
            <w:pPr>
              <w:pStyle w:val="TA"/>
            </w:pPr>
            <w:r>
              <w:t>Early stage of invasion</w:t>
            </w:r>
          </w:p>
        </w:tc>
        <w:tc>
          <w:tcPr>
            <w:tcW w:w="1134" w:type="dxa"/>
            <w:shd w:val="clear" w:color="auto" w:fill="auto"/>
            <w:vAlign w:val="center"/>
          </w:tcPr>
          <w:p w14:paraId="6EF002E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8AC2DCA" w14:textId="77777777" w:rsidR="00E4013F" w:rsidRPr="00992370" w:rsidRDefault="00E4013F" w:rsidP="00590E8D">
            <w:pPr>
              <w:pStyle w:val="TA"/>
            </w:pPr>
            <w:r w:rsidRPr="00992370">
              <w:t>Rapid</w:t>
            </w:r>
          </w:p>
        </w:tc>
        <w:tc>
          <w:tcPr>
            <w:tcW w:w="1134" w:type="dxa"/>
            <w:shd w:val="clear" w:color="auto" w:fill="auto"/>
            <w:vAlign w:val="center"/>
          </w:tcPr>
          <w:p w14:paraId="50655827" w14:textId="77777777" w:rsidR="00E4013F" w:rsidRPr="00992370" w:rsidRDefault="00E4013F" w:rsidP="00590E8D">
            <w:pPr>
              <w:pStyle w:val="TA"/>
            </w:pPr>
            <w:r w:rsidRPr="00992370">
              <w:t>Medium</w:t>
            </w:r>
          </w:p>
        </w:tc>
        <w:tc>
          <w:tcPr>
            <w:tcW w:w="851" w:type="dxa"/>
            <w:shd w:val="clear" w:color="auto" w:fill="auto"/>
            <w:vAlign w:val="center"/>
          </w:tcPr>
          <w:p w14:paraId="5AF3ABBB" w14:textId="77777777" w:rsidR="00E4013F" w:rsidRPr="00992370" w:rsidRDefault="00E4013F" w:rsidP="00E13B3F">
            <w:pPr>
              <w:pStyle w:val="TA"/>
              <w:jc w:val="center"/>
            </w:pPr>
            <w:r w:rsidRPr="00992370">
              <w:t>31.2</w:t>
            </w:r>
          </w:p>
        </w:tc>
        <w:tc>
          <w:tcPr>
            <w:tcW w:w="1134" w:type="dxa"/>
            <w:shd w:val="clear" w:color="auto" w:fill="auto"/>
            <w:vAlign w:val="center"/>
          </w:tcPr>
          <w:p w14:paraId="510FFD6C" w14:textId="77777777" w:rsidR="00E4013F" w:rsidRPr="00992370" w:rsidRDefault="00E4013F" w:rsidP="00590E8D">
            <w:pPr>
              <w:pStyle w:val="TA"/>
            </w:pPr>
            <w:r>
              <w:t>High</w:t>
            </w:r>
          </w:p>
        </w:tc>
      </w:tr>
      <w:tr w:rsidR="00E4013F" w:rsidRPr="00992370" w14:paraId="37BCAC6B" w14:textId="77777777" w:rsidTr="007A331F">
        <w:trPr>
          <w:cantSplit/>
        </w:trPr>
        <w:tc>
          <w:tcPr>
            <w:tcW w:w="2093" w:type="dxa"/>
            <w:shd w:val="clear" w:color="auto" w:fill="auto"/>
            <w:vAlign w:val="center"/>
          </w:tcPr>
          <w:p w14:paraId="7D42524D" w14:textId="77777777" w:rsidR="00E4013F" w:rsidRPr="00590E8D" w:rsidRDefault="00E4013F" w:rsidP="00590E8D">
            <w:pPr>
              <w:pStyle w:val="TA"/>
              <w:rPr>
                <w:i/>
              </w:rPr>
            </w:pPr>
            <w:r w:rsidRPr="00590E8D">
              <w:rPr>
                <w:i/>
              </w:rPr>
              <w:t>Erica discolor</w:t>
            </w:r>
          </w:p>
        </w:tc>
        <w:tc>
          <w:tcPr>
            <w:tcW w:w="1843" w:type="dxa"/>
            <w:shd w:val="clear" w:color="auto" w:fill="auto"/>
            <w:vAlign w:val="center"/>
          </w:tcPr>
          <w:p w14:paraId="745C41E4" w14:textId="77777777" w:rsidR="00E4013F" w:rsidRPr="00992370" w:rsidRDefault="00E4013F" w:rsidP="00590E8D">
            <w:pPr>
              <w:pStyle w:val="TA"/>
            </w:pPr>
            <w:r w:rsidRPr="00992370">
              <w:t>Two-toned Heath</w:t>
            </w:r>
          </w:p>
        </w:tc>
        <w:tc>
          <w:tcPr>
            <w:tcW w:w="1417" w:type="dxa"/>
            <w:shd w:val="clear" w:color="auto" w:fill="auto"/>
            <w:vAlign w:val="center"/>
          </w:tcPr>
          <w:p w14:paraId="1258B3A7" w14:textId="77777777" w:rsidR="00E4013F" w:rsidRPr="00992370" w:rsidRDefault="00E4013F" w:rsidP="00590E8D">
            <w:pPr>
              <w:pStyle w:val="TA"/>
            </w:pPr>
            <w:r w:rsidRPr="00992370">
              <w:t>Ericaceae</w:t>
            </w:r>
          </w:p>
        </w:tc>
        <w:tc>
          <w:tcPr>
            <w:tcW w:w="1276" w:type="dxa"/>
            <w:shd w:val="clear" w:color="auto" w:fill="auto"/>
            <w:vAlign w:val="center"/>
          </w:tcPr>
          <w:p w14:paraId="6FF0CFD4" w14:textId="77777777" w:rsidR="00E4013F" w:rsidRPr="00992370" w:rsidRDefault="00E4013F" w:rsidP="00590E8D">
            <w:pPr>
              <w:pStyle w:val="TA"/>
            </w:pPr>
            <w:r>
              <w:t>Environmental weed</w:t>
            </w:r>
          </w:p>
        </w:tc>
        <w:tc>
          <w:tcPr>
            <w:tcW w:w="1134" w:type="dxa"/>
            <w:shd w:val="clear" w:color="auto" w:fill="auto"/>
            <w:vAlign w:val="center"/>
          </w:tcPr>
          <w:p w14:paraId="0461E0C5" w14:textId="77777777" w:rsidR="00E4013F" w:rsidRPr="00992370" w:rsidRDefault="00E4013F" w:rsidP="00590E8D">
            <w:pPr>
              <w:pStyle w:val="TA"/>
            </w:pPr>
            <w:r w:rsidRPr="00992370">
              <w:t>Occasionally significant</w:t>
            </w:r>
          </w:p>
        </w:tc>
        <w:tc>
          <w:tcPr>
            <w:tcW w:w="1984" w:type="dxa"/>
            <w:shd w:val="clear" w:color="auto" w:fill="auto"/>
            <w:vAlign w:val="center"/>
          </w:tcPr>
          <w:p w14:paraId="39F896A5" w14:textId="77777777" w:rsidR="00E4013F" w:rsidRPr="00992370" w:rsidRDefault="00E4013F" w:rsidP="00590E8D">
            <w:pPr>
              <w:pStyle w:val="TA"/>
            </w:pPr>
            <w:r>
              <w:t>Early stage of invasion</w:t>
            </w:r>
          </w:p>
        </w:tc>
        <w:tc>
          <w:tcPr>
            <w:tcW w:w="1134" w:type="dxa"/>
            <w:shd w:val="clear" w:color="auto" w:fill="auto"/>
            <w:vAlign w:val="center"/>
          </w:tcPr>
          <w:p w14:paraId="10B810C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0699903" w14:textId="77777777" w:rsidR="00E4013F" w:rsidRPr="00992370" w:rsidRDefault="00E4013F" w:rsidP="00590E8D">
            <w:pPr>
              <w:pStyle w:val="TA"/>
            </w:pPr>
            <w:r w:rsidRPr="00992370">
              <w:t>Moderate</w:t>
            </w:r>
          </w:p>
        </w:tc>
        <w:tc>
          <w:tcPr>
            <w:tcW w:w="1134" w:type="dxa"/>
            <w:shd w:val="clear" w:color="auto" w:fill="auto"/>
            <w:vAlign w:val="center"/>
          </w:tcPr>
          <w:p w14:paraId="6E1FCA53" w14:textId="77777777" w:rsidR="00E4013F" w:rsidRPr="00992370" w:rsidRDefault="00E4013F" w:rsidP="00590E8D">
            <w:pPr>
              <w:pStyle w:val="TA"/>
            </w:pPr>
            <w:r w:rsidRPr="00992370">
              <w:t>Medium</w:t>
            </w:r>
          </w:p>
        </w:tc>
        <w:tc>
          <w:tcPr>
            <w:tcW w:w="851" w:type="dxa"/>
            <w:shd w:val="clear" w:color="auto" w:fill="auto"/>
            <w:vAlign w:val="center"/>
          </w:tcPr>
          <w:p w14:paraId="54A1C1DF" w14:textId="77777777" w:rsidR="00E4013F" w:rsidRPr="00992370" w:rsidRDefault="00E4013F" w:rsidP="00E13B3F">
            <w:pPr>
              <w:pStyle w:val="TA"/>
              <w:jc w:val="center"/>
            </w:pPr>
            <w:r w:rsidRPr="00992370">
              <w:t>31.2</w:t>
            </w:r>
          </w:p>
        </w:tc>
        <w:tc>
          <w:tcPr>
            <w:tcW w:w="1134" w:type="dxa"/>
            <w:shd w:val="clear" w:color="auto" w:fill="auto"/>
            <w:vAlign w:val="center"/>
          </w:tcPr>
          <w:p w14:paraId="5C9769A4" w14:textId="77777777" w:rsidR="00E4013F" w:rsidRPr="00992370" w:rsidRDefault="00E4013F" w:rsidP="00590E8D">
            <w:pPr>
              <w:pStyle w:val="TA"/>
            </w:pPr>
            <w:r>
              <w:t>High</w:t>
            </w:r>
          </w:p>
        </w:tc>
      </w:tr>
      <w:tr w:rsidR="00E4013F" w:rsidRPr="00992370" w14:paraId="08CDF4FC" w14:textId="77777777" w:rsidTr="007A331F">
        <w:trPr>
          <w:cantSplit/>
        </w:trPr>
        <w:tc>
          <w:tcPr>
            <w:tcW w:w="2093" w:type="dxa"/>
            <w:shd w:val="clear" w:color="auto" w:fill="auto"/>
            <w:vAlign w:val="center"/>
          </w:tcPr>
          <w:p w14:paraId="5C2F57AA" w14:textId="77777777" w:rsidR="00E4013F" w:rsidRPr="00590E8D" w:rsidRDefault="00E4013F" w:rsidP="00590E8D">
            <w:pPr>
              <w:pStyle w:val="TA"/>
              <w:rPr>
                <w:i/>
              </w:rPr>
            </w:pPr>
            <w:r w:rsidRPr="00590E8D">
              <w:rPr>
                <w:i/>
              </w:rPr>
              <w:t>Eucalyptus cladocalyx</w:t>
            </w:r>
          </w:p>
        </w:tc>
        <w:tc>
          <w:tcPr>
            <w:tcW w:w="1843" w:type="dxa"/>
            <w:shd w:val="clear" w:color="auto" w:fill="auto"/>
            <w:vAlign w:val="center"/>
          </w:tcPr>
          <w:p w14:paraId="1F4309F3" w14:textId="77777777" w:rsidR="00E4013F" w:rsidRPr="00992370" w:rsidRDefault="00E4013F" w:rsidP="00590E8D">
            <w:pPr>
              <w:pStyle w:val="TA"/>
            </w:pPr>
            <w:r w:rsidRPr="00992370">
              <w:t>Sugar Gum</w:t>
            </w:r>
          </w:p>
        </w:tc>
        <w:tc>
          <w:tcPr>
            <w:tcW w:w="1417" w:type="dxa"/>
            <w:shd w:val="clear" w:color="auto" w:fill="auto"/>
            <w:vAlign w:val="center"/>
          </w:tcPr>
          <w:p w14:paraId="69E1660C" w14:textId="77777777" w:rsidR="00E4013F" w:rsidRPr="00992370" w:rsidRDefault="00E4013F" w:rsidP="00590E8D">
            <w:pPr>
              <w:pStyle w:val="TA"/>
            </w:pPr>
            <w:r w:rsidRPr="00992370">
              <w:t>Myrtaceae</w:t>
            </w:r>
          </w:p>
        </w:tc>
        <w:tc>
          <w:tcPr>
            <w:tcW w:w="1276" w:type="dxa"/>
            <w:shd w:val="clear" w:color="auto" w:fill="auto"/>
            <w:vAlign w:val="center"/>
          </w:tcPr>
          <w:p w14:paraId="0714D219" w14:textId="77777777" w:rsidR="00E4013F" w:rsidRPr="00992370" w:rsidRDefault="00E4013F" w:rsidP="00590E8D">
            <w:pPr>
              <w:pStyle w:val="TA"/>
            </w:pPr>
            <w:r>
              <w:t>Environmental weed</w:t>
            </w:r>
          </w:p>
        </w:tc>
        <w:tc>
          <w:tcPr>
            <w:tcW w:w="1134" w:type="dxa"/>
            <w:shd w:val="clear" w:color="auto" w:fill="auto"/>
            <w:vAlign w:val="center"/>
          </w:tcPr>
          <w:p w14:paraId="44CCC69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EEBBA4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569980" w14:textId="77777777" w:rsidR="00E4013F" w:rsidRPr="00992370" w:rsidRDefault="00E4013F" w:rsidP="00590E8D">
            <w:pPr>
              <w:pStyle w:val="TA"/>
            </w:pPr>
            <w:r>
              <w:t>Highly invasive</w:t>
            </w:r>
          </w:p>
        </w:tc>
        <w:tc>
          <w:tcPr>
            <w:tcW w:w="850" w:type="dxa"/>
            <w:shd w:val="clear" w:color="auto" w:fill="auto"/>
            <w:vAlign w:val="center"/>
          </w:tcPr>
          <w:p w14:paraId="794B9DA3" w14:textId="77777777" w:rsidR="00E4013F" w:rsidRPr="00992370" w:rsidRDefault="00E4013F" w:rsidP="00590E8D">
            <w:pPr>
              <w:pStyle w:val="TA"/>
            </w:pPr>
            <w:r w:rsidRPr="00992370">
              <w:t>Slow</w:t>
            </w:r>
          </w:p>
        </w:tc>
        <w:tc>
          <w:tcPr>
            <w:tcW w:w="1134" w:type="dxa"/>
            <w:shd w:val="clear" w:color="auto" w:fill="auto"/>
            <w:vAlign w:val="center"/>
          </w:tcPr>
          <w:p w14:paraId="64EB63C2" w14:textId="77777777" w:rsidR="00E4013F" w:rsidRPr="00992370" w:rsidRDefault="00E4013F" w:rsidP="00590E8D">
            <w:pPr>
              <w:pStyle w:val="TA"/>
            </w:pPr>
            <w:r w:rsidRPr="00992370">
              <w:t>Medium</w:t>
            </w:r>
          </w:p>
        </w:tc>
        <w:tc>
          <w:tcPr>
            <w:tcW w:w="851" w:type="dxa"/>
            <w:shd w:val="clear" w:color="auto" w:fill="auto"/>
            <w:vAlign w:val="center"/>
          </w:tcPr>
          <w:p w14:paraId="355EF8E5" w14:textId="77777777" w:rsidR="00E4013F" w:rsidRPr="00992370" w:rsidRDefault="00E4013F" w:rsidP="00E13B3F">
            <w:pPr>
              <w:pStyle w:val="TA"/>
              <w:jc w:val="center"/>
            </w:pPr>
            <w:r w:rsidRPr="00992370">
              <w:t>31.2</w:t>
            </w:r>
          </w:p>
        </w:tc>
        <w:tc>
          <w:tcPr>
            <w:tcW w:w="1134" w:type="dxa"/>
            <w:shd w:val="clear" w:color="auto" w:fill="auto"/>
            <w:vAlign w:val="center"/>
          </w:tcPr>
          <w:p w14:paraId="177F46DB" w14:textId="77777777" w:rsidR="00E4013F" w:rsidRPr="00992370" w:rsidRDefault="00E4013F" w:rsidP="00590E8D">
            <w:pPr>
              <w:pStyle w:val="TA"/>
            </w:pPr>
            <w:r>
              <w:t>High</w:t>
            </w:r>
          </w:p>
        </w:tc>
      </w:tr>
      <w:tr w:rsidR="00E4013F" w:rsidRPr="00992370" w14:paraId="74566D9E" w14:textId="77777777" w:rsidTr="007A331F">
        <w:trPr>
          <w:cantSplit/>
        </w:trPr>
        <w:tc>
          <w:tcPr>
            <w:tcW w:w="2093" w:type="dxa"/>
            <w:shd w:val="clear" w:color="auto" w:fill="auto"/>
            <w:vAlign w:val="center"/>
          </w:tcPr>
          <w:p w14:paraId="603C2E94" w14:textId="77777777" w:rsidR="00E4013F" w:rsidRPr="00590E8D" w:rsidRDefault="00E4013F" w:rsidP="00590E8D">
            <w:pPr>
              <w:pStyle w:val="TA"/>
              <w:rPr>
                <w:i/>
              </w:rPr>
            </w:pPr>
            <w:r w:rsidRPr="00590E8D">
              <w:rPr>
                <w:i/>
              </w:rPr>
              <w:t>Eucalyptus saligna</w:t>
            </w:r>
          </w:p>
        </w:tc>
        <w:tc>
          <w:tcPr>
            <w:tcW w:w="1843" w:type="dxa"/>
            <w:shd w:val="clear" w:color="auto" w:fill="auto"/>
            <w:vAlign w:val="center"/>
          </w:tcPr>
          <w:p w14:paraId="7FD3C518" w14:textId="77777777" w:rsidR="00E4013F" w:rsidRPr="00992370" w:rsidRDefault="00E4013F" w:rsidP="00590E8D">
            <w:pPr>
              <w:pStyle w:val="TA"/>
            </w:pPr>
            <w:r w:rsidRPr="00992370">
              <w:t>Sydney Blue Gum</w:t>
            </w:r>
          </w:p>
        </w:tc>
        <w:tc>
          <w:tcPr>
            <w:tcW w:w="1417" w:type="dxa"/>
            <w:shd w:val="clear" w:color="auto" w:fill="auto"/>
            <w:vAlign w:val="center"/>
          </w:tcPr>
          <w:p w14:paraId="7A3D280B" w14:textId="77777777" w:rsidR="00E4013F" w:rsidRPr="00992370" w:rsidRDefault="00E4013F" w:rsidP="00590E8D">
            <w:pPr>
              <w:pStyle w:val="TA"/>
            </w:pPr>
            <w:r w:rsidRPr="00992370">
              <w:t>Myrtaceae</w:t>
            </w:r>
          </w:p>
        </w:tc>
        <w:tc>
          <w:tcPr>
            <w:tcW w:w="1276" w:type="dxa"/>
            <w:shd w:val="clear" w:color="auto" w:fill="auto"/>
            <w:vAlign w:val="center"/>
          </w:tcPr>
          <w:p w14:paraId="173637CB" w14:textId="77777777" w:rsidR="00E4013F" w:rsidRPr="00992370" w:rsidRDefault="00E4013F" w:rsidP="00590E8D">
            <w:pPr>
              <w:pStyle w:val="TA"/>
            </w:pPr>
            <w:r>
              <w:t>Environmental weed</w:t>
            </w:r>
          </w:p>
        </w:tc>
        <w:tc>
          <w:tcPr>
            <w:tcW w:w="1134" w:type="dxa"/>
            <w:shd w:val="clear" w:color="auto" w:fill="auto"/>
            <w:vAlign w:val="center"/>
          </w:tcPr>
          <w:p w14:paraId="16071BB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9BF4BCB" w14:textId="77777777" w:rsidR="00E4013F" w:rsidRPr="00992370" w:rsidRDefault="00E4013F" w:rsidP="00590E8D">
            <w:pPr>
              <w:pStyle w:val="TA"/>
            </w:pPr>
            <w:r>
              <w:t>Early stage of invasion</w:t>
            </w:r>
          </w:p>
        </w:tc>
        <w:tc>
          <w:tcPr>
            <w:tcW w:w="1134" w:type="dxa"/>
            <w:shd w:val="clear" w:color="auto" w:fill="auto"/>
            <w:vAlign w:val="center"/>
          </w:tcPr>
          <w:p w14:paraId="2ACB7E7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BE8AC4" w14:textId="77777777" w:rsidR="00E4013F" w:rsidRPr="00992370" w:rsidRDefault="00E4013F" w:rsidP="00590E8D">
            <w:pPr>
              <w:pStyle w:val="TA"/>
            </w:pPr>
            <w:r w:rsidRPr="00992370">
              <w:t>Slow</w:t>
            </w:r>
          </w:p>
        </w:tc>
        <w:tc>
          <w:tcPr>
            <w:tcW w:w="1134" w:type="dxa"/>
            <w:shd w:val="clear" w:color="auto" w:fill="auto"/>
            <w:vAlign w:val="center"/>
          </w:tcPr>
          <w:p w14:paraId="37DE799D" w14:textId="77777777" w:rsidR="00E4013F" w:rsidRPr="00992370" w:rsidRDefault="00E4013F" w:rsidP="00590E8D">
            <w:pPr>
              <w:pStyle w:val="TA"/>
            </w:pPr>
            <w:r w:rsidRPr="00992370">
              <w:t>Medium</w:t>
            </w:r>
          </w:p>
        </w:tc>
        <w:tc>
          <w:tcPr>
            <w:tcW w:w="851" w:type="dxa"/>
            <w:shd w:val="clear" w:color="auto" w:fill="auto"/>
            <w:vAlign w:val="center"/>
          </w:tcPr>
          <w:p w14:paraId="6CEC51E7" w14:textId="77777777" w:rsidR="00E4013F" w:rsidRPr="00992370" w:rsidRDefault="00E4013F" w:rsidP="00E13B3F">
            <w:pPr>
              <w:pStyle w:val="TA"/>
              <w:jc w:val="center"/>
            </w:pPr>
            <w:r w:rsidRPr="00992370">
              <w:t>31.2</w:t>
            </w:r>
          </w:p>
        </w:tc>
        <w:tc>
          <w:tcPr>
            <w:tcW w:w="1134" w:type="dxa"/>
            <w:shd w:val="clear" w:color="auto" w:fill="auto"/>
            <w:vAlign w:val="center"/>
          </w:tcPr>
          <w:p w14:paraId="410EEAE7" w14:textId="77777777" w:rsidR="00E4013F" w:rsidRPr="00992370" w:rsidRDefault="00E4013F" w:rsidP="00590E8D">
            <w:pPr>
              <w:pStyle w:val="TA"/>
            </w:pPr>
            <w:r>
              <w:t>High</w:t>
            </w:r>
          </w:p>
        </w:tc>
      </w:tr>
      <w:tr w:rsidR="00E4013F" w:rsidRPr="00992370" w14:paraId="510036DC" w14:textId="77777777" w:rsidTr="007A331F">
        <w:trPr>
          <w:cantSplit/>
        </w:trPr>
        <w:tc>
          <w:tcPr>
            <w:tcW w:w="2093" w:type="dxa"/>
            <w:shd w:val="clear" w:color="auto" w:fill="auto"/>
            <w:vAlign w:val="center"/>
          </w:tcPr>
          <w:p w14:paraId="32B82E1A" w14:textId="7455F321" w:rsidR="00E4013F" w:rsidRPr="00590E8D" w:rsidRDefault="00E4013F" w:rsidP="00590E8D">
            <w:pPr>
              <w:pStyle w:val="TA"/>
              <w:rPr>
                <w:i/>
              </w:rPr>
            </w:pPr>
            <w:r w:rsidRPr="00590E8D">
              <w:rPr>
                <w:i/>
              </w:rPr>
              <w:lastRenderedPageBreak/>
              <w:t>Eucalyptus scias</w:t>
            </w:r>
            <w:r w:rsidR="00590E8D" w:rsidRPr="00590E8D">
              <w:t xml:space="preserve"> subp. </w:t>
            </w:r>
            <w:r w:rsidRPr="00590E8D">
              <w:rPr>
                <w:i/>
              </w:rPr>
              <w:t>scias</w:t>
            </w:r>
          </w:p>
        </w:tc>
        <w:tc>
          <w:tcPr>
            <w:tcW w:w="1843" w:type="dxa"/>
            <w:shd w:val="clear" w:color="auto" w:fill="auto"/>
            <w:vAlign w:val="center"/>
          </w:tcPr>
          <w:p w14:paraId="5ECD5DE8" w14:textId="77777777" w:rsidR="00E4013F" w:rsidRPr="00992370" w:rsidRDefault="00E4013F" w:rsidP="00590E8D">
            <w:pPr>
              <w:pStyle w:val="TA"/>
            </w:pPr>
            <w:r w:rsidRPr="00992370">
              <w:t>Large-fruited Red Mahogany</w:t>
            </w:r>
          </w:p>
        </w:tc>
        <w:tc>
          <w:tcPr>
            <w:tcW w:w="1417" w:type="dxa"/>
            <w:shd w:val="clear" w:color="auto" w:fill="auto"/>
            <w:vAlign w:val="center"/>
          </w:tcPr>
          <w:p w14:paraId="07986B8B" w14:textId="77777777" w:rsidR="00E4013F" w:rsidRPr="00992370" w:rsidRDefault="00E4013F" w:rsidP="00590E8D">
            <w:pPr>
              <w:pStyle w:val="TA"/>
            </w:pPr>
            <w:r w:rsidRPr="00992370">
              <w:t>Myrtaceae</w:t>
            </w:r>
          </w:p>
        </w:tc>
        <w:tc>
          <w:tcPr>
            <w:tcW w:w="1276" w:type="dxa"/>
            <w:shd w:val="clear" w:color="auto" w:fill="auto"/>
            <w:vAlign w:val="center"/>
          </w:tcPr>
          <w:p w14:paraId="7D627A4D" w14:textId="77777777" w:rsidR="00E4013F" w:rsidRPr="00992370" w:rsidRDefault="00E4013F" w:rsidP="00590E8D">
            <w:pPr>
              <w:pStyle w:val="TA"/>
            </w:pPr>
            <w:r>
              <w:t>Environmental weed</w:t>
            </w:r>
          </w:p>
        </w:tc>
        <w:tc>
          <w:tcPr>
            <w:tcW w:w="1134" w:type="dxa"/>
            <w:shd w:val="clear" w:color="auto" w:fill="auto"/>
            <w:vAlign w:val="center"/>
          </w:tcPr>
          <w:p w14:paraId="45FACEC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DAF32B" w14:textId="77777777" w:rsidR="00E4013F" w:rsidRPr="00992370" w:rsidRDefault="00E4013F" w:rsidP="00590E8D">
            <w:pPr>
              <w:pStyle w:val="TA"/>
            </w:pPr>
            <w:r>
              <w:t>Early stage of invasion</w:t>
            </w:r>
          </w:p>
        </w:tc>
        <w:tc>
          <w:tcPr>
            <w:tcW w:w="1134" w:type="dxa"/>
            <w:shd w:val="clear" w:color="auto" w:fill="auto"/>
            <w:vAlign w:val="center"/>
          </w:tcPr>
          <w:p w14:paraId="07AF9AC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6D19C2E" w14:textId="77777777" w:rsidR="00E4013F" w:rsidRPr="00992370" w:rsidRDefault="00E4013F" w:rsidP="00590E8D">
            <w:pPr>
              <w:pStyle w:val="TA"/>
            </w:pPr>
            <w:r w:rsidRPr="00992370">
              <w:t>Slow</w:t>
            </w:r>
          </w:p>
        </w:tc>
        <w:tc>
          <w:tcPr>
            <w:tcW w:w="1134" w:type="dxa"/>
            <w:shd w:val="clear" w:color="auto" w:fill="auto"/>
            <w:vAlign w:val="center"/>
          </w:tcPr>
          <w:p w14:paraId="62619362" w14:textId="77777777" w:rsidR="00E4013F" w:rsidRPr="00992370" w:rsidRDefault="00E4013F" w:rsidP="00590E8D">
            <w:pPr>
              <w:pStyle w:val="TA"/>
            </w:pPr>
            <w:r w:rsidRPr="00992370">
              <w:t>Medium</w:t>
            </w:r>
          </w:p>
        </w:tc>
        <w:tc>
          <w:tcPr>
            <w:tcW w:w="851" w:type="dxa"/>
            <w:shd w:val="clear" w:color="auto" w:fill="auto"/>
            <w:vAlign w:val="center"/>
          </w:tcPr>
          <w:p w14:paraId="54600E69" w14:textId="77777777" w:rsidR="00E4013F" w:rsidRPr="00992370" w:rsidRDefault="00E4013F" w:rsidP="00E13B3F">
            <w:pPr>
              <w:pStyle w:val="TA"/>
              <w:jc w:val="center"/>
            </w:pPr>
            <w:r w:rsidRPr="00992370">
              <w:t>31.2</w:t>
            </w:r>
          </w:p>
        </w:tc>
        <w:tc>
          <w:tcPr>
            <w:tcW w:w="1134" w:type="dxa"/>
            <w:shd w:val="clear" w:color="auto" w:fill="auto"/>
            <w:vAlign w:val="center"/>
          </w:tcPr>
          <w:p w14:paraId="0415BCFF" w14:textId="77777777" w:rsidR="00E4013F" w:rsidRPr="00992370" w:rsidRDefault="00E4013F" w:rsidP="00590E8D">
            <w:pPr>
              <w:pStyle w:val="TA"/>
            </w:pPr>
            <w:r>
              <w:t>High</w:t>
            </w:r>
          </w:p>
        </w:tc>
      </w:tr>
      <w:tr w:rsidR="00E4013F" w:rsidRPr="00992370" w14:paraId="713FED79" w14:textId="77777777" w:rsidTr="007A331F">
        <w:trPr>
          <w:cantSplit/>
        </w:trPr>
        <w:tc>
          <w:tcPr>
            <w:tcW w:w="2093" w:type="dxa"/>
            <w:shd w:val="clear" w:color="auto" w:fill="auto"/>
            <w:vAlign w:val="center"/>
          </w:tcPr>
          <w:p w14:paraId="104586EB" w14:textId="77777777" w:rsidR="00E4013F" w:rsidRPr="00590E8D" w:rsidRDefault="00E4013F" w:rsidP="00590E8D">
            <w:pPr>
              <w:pStyle w:val="TA"/>
              <w:rPr>
                <w:i/>
              </w:rPr>
            </w:pPr>
            <w:r w:rsidRPr="00590E8D">
              <w:rPr>
                <w:i/>
              </w:rPr>
              <w:t>Eucalyptus stricklandii</w:t>
            </w:r>
          </w:p>
        </w:tc>
        <w:tc>
          <w:tcPr>
            <w:tcW w:w="1843" w:type="dxa"/>
            <w:shd w:val="clear" w:color="auto" w:fill="auto"/>
            <w:vAlign w:val="center"/>
          </w:tcPr>
          <w:p w14:paraId="5655958D" w14:textId="77777777" w:rsidR="00E4013F" w:rsidRPr="00992370" w:rsidRDefault="00E4013F" w:rsidP="00590E8D">
            <w:pPr>
              <w:pStyle w:val="TA"/>
            </w:pPr>
            <w:r w:rsidRPr="00992370">
              <w:t>Strickland's Gum</w:t>
            </w:r>
          </w:p>
        </w:tc>
        <w:tc>
          <w:tcPr>
            <w:tcW w:w="1417" w:type="dxa"/>
            <w:shd w:val="clear" w:color="auto" w:fill="auto"/>
            <w:vAlign w:val="center"/>
          </w:tcPr>
          <w:p w14:paraId="2C571432" w14:textId="77777777" w:rsidR="00E4013F" w:rsidRPr="00992370" w:rsidRDefault="00E4013F" w:rsidP="00590E8D">
            <w:pPr>
              <w:pStyle w:val="TA"/>
            </w:pPr>
            <w:r w:rsidRPr="00992370">
              <w:t>Myrtaceae</w:t>
            </w:r>
          </w:p>
        </w:tc>
        <w:tc>
          <w:tcPr>
            <w:tcW w:w="1276" w:type="dxa"/>
            <w:shd w:val="clear" w:color="auto" w:fill="auto"/>
            <w:vAlign w:val="center"/>
          </w:tcPr>
          <w:p w14:paraId="23AE9111" w14:textId="77777777" w:rsidR="00E4013F" w:rsidRPr="00992370" w:rsidRDefault="00E4013F" w:rsidP="00590E8D">
            <w:pPr>
              <w:pStyle w:val="TA"/>
            </w:pPr>
            <w:r>
              <w:t>Environmental weed</w:t>
            </w:r>
          </w:p>
        </w:tc>
        <w:tc>
          <w:tcPr>
            <w:tcW w:w="1134" w:type="dxa"/>
            <w:shd w:val="clear" w:color="auto" w:fill="auto"/>
            <w:vAlign w:val="center"/>
          </w:tcPr>
          <w:p w14:paraId="7AFFF6E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8B0629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1C4521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38E1E83" w14:textId="77777777" w:rsidR="00E4013F" w:rsidRPr="00992370" w:rsidRDefault="00E4013F" w:rsidP="00590E8D">
            <w:pPr>
              <w:pStyle w:val="TA"/>
            </w:pPr>
            <w:r w:rsidRPr="00992370">
              <w:t>Slow</w:t>
            </w:r>
          </w:p>
        </w:tc>
        <w:tc>
          <w:tcPr>
            <w:tcW w:w="1134" w:type="dxa"/>
            <w:shd w:val="clear" w:color="auto" w:fill="auto"/>
            <w:vAlign w:val="center"/>
          </w:tcPr>
          <w:p w14:paraId="0E355F7C" w14:textId="77777777" w:rsidR="00E4013F" w:rsidRPr="00992370" w:rsidRDefault="00E4013F" w:rsidP="00590E8D">
            <w:pPr>
              <w:pStyle w:val="TA"/>
            </w:pPr>
            <w:r w:rsidRPr="00992370">
              <w:t>Medium</w:t>
            </w:r>
          </w:p>
        </w:tc>
        <w:tc>
          <w:tcPr>
            <w:tcW w:w="851" w:type="dxa"/>
            <w:shd w:val="clear" w:color="auto" w:fill="auto"/>
            <w:vAlign w:val="center"/>
          </w:tcPr>
          <w:p w14:paraId="309CCDFF" w14:textId="77777777" w:rsidR="00E4013F" w:rsidRPr="00992370" w:rsidRDefault="00E4013F" w:rsidP="00E13B3F">
            <w:pPr>
              <w:pStyle w:val="TA"/>
              <w:jc w:val="center"/>
            </w:pPr>
            <w:r w:rsidRPr="00992370">
              <w:t>31.2</w:t>
            </w:r>
          </w:p>
        </w:tc>
        <w:tc>
          <w:tcPr>
            <w:tcW w:w="1134" w:type="dxa"/>
            <w:shd w:val="clear" w:color="auto" w:fill="auto"/>
            <w:vAlign w:val="center"/>
          </w:tcPr>
          <w:p w14:paraId="0A978116" w14:textId="77777777" w:rsidR="00E4013F" w:rsidRPr="00992370" w:rsidRDefault="00E4013F" w:rsidP="00590E8D">
            <w:pPr>
              <w:pStyle w:val="TA"/>
            </w:pPr>
            <w:r>
              <w:t>High</w:t>
            </w:r>
          </w:p>
        </w:tc>
      </w:tr>
      <w:tr w:rsidR="00E4013F" w:rsidRPr="00992370" w14:paraId="11EFE175" w14:textId="77777777" w:rsidTr="007A331F">
        <w:trPr>
          <w:cantSplit/>
        </w:trPr>
        <w:tc>
          <w:tcPr>
            <w:tcW w:w="2093" w:type="dxa"/>
            <w:shd w:val="clear" w:color="auto" w:fill="auto"/>
            <w:vAlign w:val="center"/>
          </w:tcPr>
          <w:p w14:paraId="3C863BE9" w14:textId="77777777" w:rsidR="00E4013F" w:rsidRPr="00590E8D" w:rsidRDefault="00E4013F" w:rsidP="00590E8D">
            <w:pPr>
              <w:pStyle w:val="TA"/>
              <w:rPr>
                <w:i/>
              </w:rPr>
            </w:pPr>
            <w:r w:rsidRPr="00590E8D">
              <w:rPr>
                <w:i/>
              </w:rPr>
              <w:t>Eucalyptus woodwardii</w:t>
            </w:r>
          </w:p>
        </w:tc>
        <w:tc>
          <w:tcPr>
            <w:tcW w:w="1843" w:type="dxa"/>
            <w:shd w:val="clear" w:color="auto" w:fill="auto"/>
            <w:vAlign w:val="center"/>
          </w:tcPr>
          <w:p w14:paraId="04B5245A" w14:textId="77777777" w:rsidR="00E4013F" w:rsidRPr="00992370" w:rsidRDefault="00E4013F" w:rsidP="00590E8D">
            <w:pPr>
              <w:pStyle w:val="TA"/>
            </w:pPr>
            <w:r w:rsidRPr="00992370">
              <w:t>Lemon Flowered Gum</w:t>
            </w:r>
          </w:p>
        </w:tc>
        <w:tc>
          <w:tcPr>
            <w:tcW w:w="1417" w:type="dxa"/>
            <w:shd w:val="clear" w:color="auto" w:fill="auto"/>
            <w:vAlign w:val="center"/>
          </w:tcPr>
          <w:p w14:paraId="344047D8" w14:textId="77777777" w:rsidR="00E4013F" w:rsidRPr="00992370" w:rsidRDefault="00E4013F" w:rsidP="00590E8D">
            <w:pPr>
              <w:pStyle w:val="TA"/>
            </w:pPr>
            <w:r w:rsidRPr="00992370">
              <w:t>Myrtaceae</w:t>
            </w:r>
          </w:p>
        </w:tc>
        <w:tc>
          <w:tcPr>
            <w:tcW w:w="1276" w:type="dxa"/>
            <w:shd w:val="clear" w:color="auto" w:fill="auto"/>
            <w:vAlign w:val="center"/>
          </w:tcPr>
          <w:p w14:paraId="2110F752" w14:textId="77777777" w:rsidR="00E4013F" w:rsidRPr="00992370" w:rsidRDefault="00E4013F" w:rsidP="00590E8D">
            <w:pPr>
              <w:pStyle w:val="TA"/>
            </w:pPr>
            <w:r>
              <w:t>Environmental weed</w:t>
            </w:r>
          </w:p>
        </w:tc>
        <w:tc>
          <w:tcPr>
            <w:tcW w:w="1134" w:type="dxa"/>
            <w:shd w:val="clear" w:color="auto" w:fill="auto"/>
            <w:vAlign w:val="center"/>
          </w:tcPr>
          <w:p w14:paraId="22ECD41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2904A6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82E3B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663027" w14:textId="77777777" w:rsidR="00E4013F" w:rsidRPr="00992370" w:rsidRDefault="00E4013F" w:rsidP="00590E8D">
            <w:pPr>
              <w:pStyle w:val="TA"/>
            </w:pPr>
            <w:r w:rsidRPr="00992370">
              <w:t>Slow</w:t>
            </w:r>
          </w:p>
        </w:tc>
        <w:tc>
          <w:tcPr>
            <w:tcW w:w="1134" w:type="dxa"/>
            <w:shd w:val="clear" w:color="auto" w:fill="auto"/>
            <w:vAlign w:val="center"/>
          </w:tcPr>
          <w:p w14:paraId="0752381D" w14:textId="77777777" w:rsidR="00E4013F" w:rsidRPr="00992370" w:rsidRDefault="00E4013F" w:rsidP="00590E8D">
            <w:pPr>
              <w:pStyle w:val="TA"/>
            </w:pPr>
            <w:r w:rsidRPr="00992370">
              <w:t>Medium</w:t>
            </w:r>
          </w:p>
        </w:tc>
        <w:tc>
          <w:tcPr>
            <w:tcW w:w="851" w:type="dxa"/>
            <w:shd w:val="clear" w:color="auto" w:fill="auto"/>
            <w:vAlign w:val="center"/>
          </w:tcPr>
          <w:p w14:paraId="783F723F" w14:textId="77777777" w:rsidR="00E4013F" w:rsidRPr="00992370" w:rsidRDefault="00E4013F" w:rsidP="00E13B3F">
            <w:pPr>
              <w:pStyle w:val="TA"/>
              <w:jc w:val="center"/>
            </w:pPr>
            <w:r w:rsidRPr="00992370">
              <w:t>31.2</w:t>
            </w:r>
          </w:p>
        </w:tc>
        <w:tc>
          <w:tcPr>
            <w:tcW w:w="1134" w:type="dxa"/>
            <w:shd w:val="clear" w:color="auto" w:fill="auto"/>
            <w:vAlign w:val="center"/>
          </w:tcPr>
          <w:p w14:paraId="350EC031" w14:textId="77777777" w:rsidR="00E4013F" w:rsidRPr="00992370" w:rsidRDefault="00E4013F" w:rsidP="00590E8D">
            <w:pPr>
              <w:pStyle w:val="TA"/>
            </w:pPr>
            <w:r>
              <w:t>High</w:t>
            </w:r>
          </w:p>
        </w:tc>
      </w:tr>
      <w:tr w:rsidR="00E4013F" w:rsidRPr="00992370" w14:paraId="305A2EB3" w14:textId="77777777" w:rsidTr="007A331F">
        <w:trPr>
          <w:cantSplit/>
        </w:trPr>
        <w:tc>
          <w:tcPr>
            <w:tcW w:w="2093" w:type="dxa"/>
            <w:shd w:val="clear" w:color="auto" w:fill="auto"/>
            <w:vAlign w:val="center"/>
          </w:tcPr>
          <w:p w14:paraId="3AA90E2F" w14:textId="77777777" w:rsidR="00E4013F" w:rsidRPr="00590E8D" w:rsidRDefault="00E4013F" w:rsidP="00590E8D">
            <w:pPr>
              <w:pStyle w:val="TA"/>
              <w:rPr>
                <w:i/>
              </w:rPr>
            </w:pPr>
            <w:r w:rsidRPr="00590E8D">
              <w:rPr>
                <w:i/>
              </w:rPr>
              <w:t>Euphorbia exigua</w:t>
            </w:r>
          </w:p>
        </w:tc>
        <w:tc>
          <w:tcPr>
            <w:tcW w:w="1843" w:type="dxa"/>
            <w:shd w:val="clear" w:color="auto" w:fill="auto"/>
            <w:vAlign w:val="center"/>
          </w:tcPr>
          <w:p w14:paraId="02920243" w14:textId="77777777" w:rsidR="00E4013F" w:rsidRPr="00992370" w:rsidRDefault="00E4013F" w:rsidP="00590E8D">
            <w:pPr>
              <w:pStyle w:val="TA"/>
            </w:pPr>
            <w:r w:rsidRPr="00992370">
              <w:t>Dwarf Spurge</w:t>
            </w:r>
          </w:p>
        </w:tc>
        <w:tc>
          <w:tcPr>
            <w:tcW w:w="1417" w:type="dxa"/>
            <w:shd w:val="clear" w:color="auto" w:fill="auto"/>
            <w:vAlign w:val="center"/>
          </w:tcPr>
          <w:p w14:paraId="366D6802" w14:textId="77777777" w:rsidR="00E4013F" w:rsidRPr="00992370" w:rsidRDefault="00E4013F" w:rsidP="00590E8D">
            <w:pPr>
              <w:pStyle w:val="TA"/>
            </w:pPr>
            <w:r w:rsidRPr="00992370">
              <w:t>Euphorbiaceae</w:t>
            </w:r>
          </w:p>
        </w:tc>
        <w:tc>
          <w:tcPr>
            <w:tcW w:w="1276" w:type="dxa"/>
            <w:shd w:val="clear" w:color="auto" w:fill="auto"/>
            <w:vAlign w:val="center"/>
          </w:tcPr>
          <w:p w14:paraId="1E3BD9E4" w14:textId="77777777" w:rsidR="00E4013F" w:rsidRPr="00992370" w:rsidRDefault="00E4013F" w:rsidP="00590E8D">
            <w:pPr>
              <w:pStyle w:val="TA"/>
            </w:pPr>
            <w:r>
              <w:t>Environmental weed</w:t>
            </w:r>
          </w:p>
        </w:tc>
        <w:tc>
          <w:tcPr>
            <w:tcW w:w="1134" w:type="dxa"/>
            <w:shd w:val="clear" w:color="auto" w:fill="auto"/>
            <w:vAlign w:val="center"/>
          </w:tcPr>
          <w:p w14:paraId="7922BD0B" w14:textId="77777777" w:rsidR="00E4013F" w:rsidRPr="00992370" w:rsidRDefault="00E4013F" w:rsidP="00590E8D">
            <w:pPr>
              <w:pStyle w:val="TA"/>
            </w:pPr>
            <w:r w:rsidRPr="00992370">
              <w:t>Occasionally significant</w:t>
            </w:r>
          </w:p>
        </w:tc>
        <w:tc>
          <w:tcPr>
            <w:tcW w:w="1984" w:type="dxa"/>
            <w:shd w:val="clear" w:color="auto" w:fill="auto"/>
            <w:vAlign w:val="center"/>
          </w:tcPr>
          <w:p w14:paraId="44BB3832" w14:textId="77777777" w:rsidR="00E4013F" w:rsidRPr="00992370" w:rsidRDefault="00E4013F" w:rsidP="00590E8D">
            <w:pPr>
              <w:pStyle w:val="TA"/>
            </w:pPr>
            <w:r>
              <w:t>Early stage of invasion</w:t>
            </w:r>
          </w:p>
        </w:tc>
        <w:tc>
          <w:tcPr>
            <w:tcW w:w="1134" w:type="dxa"/>
            <w:shd w:val="clear" w:color="auto" w:fill="auto"/>
            <w:vAlign w:val="center"/>
          </w:tcPr>
          <w:p w14:paraId="5D67B0E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DFA667B" w14:textId="77777777" w:rsidR="00E4013F" w:rsidRPr="00992370" w:rsidRDefault="00E4013F" w:rsidP="00590E8D">
            <w:pPr>
              <w:pStyle w:val="TA"/>
            </w:pPr>
            <w:r w:rsidRPr="00992370">
              <w:t>Slow</w:t>
            </w:r>
          </w:p>
        </w:tc>
        <w:tc>
          <w:tcPr>
            <w:tcW w:w="1134" w:type="dxa"/>
            <w:shd w:val="clear" w:color="auto" w:fill="auto"/>
            <w:vAlign w:val="center"/>
          </w:tcPr>
          <w:p w14:paraId="3A3A7159" w14:textId="77777777" w:rsidR="00E4013F" w:rsidRPr="00992370" w:rsidRDefault="00E4013F" w:rsidP="00590E8D">
            <w:pPr>
              <w:pStyle w:val="TA"/>
            </w:pPr>
            <w:r w:rsidRPr="00992370">
              <w:t>Medium</w:t>
            </w:r>
          </w:p>
        </w:tc>
        <w:tc>
          <w:tcPr>
            <w:tcW w:w="851" w:type="dxa"/>
            <w:shd w:val="clear" w:color="auto" w:fill="auto"/>
            <w:vAlign w:val="center"/>
          </w:tcPr>
          <w:p w14:paraId="6F1B3620" w14:textId="77777777" w:rsidR="00E4013F" w:rsidRPr="00992370" w:rsidRDefault="00E4013F" w:rsidP="00E13B3F">
            <w:pPr>
              <w:pStyle w:val="TA"/>
              <w:jc w:val="center"/>
            </w:pPr>
            <w:r w:rsidRPr="00992370">
              <w:t>31.2</w:t>
            </w:r>
          </w:p>
        </w:tc>
        <w:tc>
          <w:tcPr>
            <w:tcW w:w="1134" w:type="dxa"/>
            <w:shd w:val="clear" w:color="auto" w:fill="auto"/>
            <w:vAlign w:val="center"/>
          </w:tcPr>
          <w:p w14:paraId="01F85ED1" w14:textId="77777777" w:rsidR="00E4013F" w:rsidRPr="00992370" w:rsidRDefault="00E4013F" w:rsidP="00590E8D">
            <w:pPr>
              <w:pStyle w:val="TA"/>
            </w:pPr>
            <w:r>
              <w:t>High</w:t>
            </w:r>
          </w:p>
        </w:tc>
      </w:tr>
      <w:tr w:rsidR="00E4013F" w:rsidRPr="00992370" w14:paraId="134A4F79" w14:textId="77777777" w:rsidTr="007A331F">
        <w:trPr>
          <w:cantSplit/>
        </w:trPr>
        <w:tc>
          <w:tcPr>
            <w:tcW w:w="2093" w:type="dxa"/>
            <w:shd w:val="clear" w:color="auto" w:fill="auto"/>
            <w:vAlign w:val="center"/>
          </w:tcPr>
          <w:p w14:paraId="0EBE5A68" w14:textId="6FD973D3" w:rsidR="00E4013F" w:rsidRPr="00590E8D" w:rsidRDefault="00E4013F" w:rsidP="00590E8D">
            <w:pPr>
              <w:pStyle w:val="TA"/>
              <w:rPr>
                <w:i/>
              </w:rPr>
            </w:pPr>
            <w:r w:rsidRPr="00590E8D">
              <w:rPr>
                <w:i/>
              </w:rPr>
              <w:t>Fallopia japonica</w:t>
            </w:r>
            <w:r w:rsidR="00590E8D" w:rsidRPr="00590E8D">
              <w:t xml:space="preserve"> var. </w:t>
            </w:r>
            <w:r w:rsidRPr="00590E8D">
              <w:rPr>
                <w:i/>
              </w:rPr>
              <w:t>compacta</w:t>
            </w:r>
          </w:p>
        </w:tc>
        <w:tc>
          <w:tcPr>
            <w:tcW w:w="1843" w:type="dxa"/>
            <w:shd w:val="clear" w:color="auto" w:fill="auto"/>
            <w:vAlign w:val="center"/>
          </w:tcPr>
          <w:p w14:paraId="379EF5F0" w14:textId="77777777" w:rsidR="00E4013F" w:rsidRPr="00992370" w:rsidRDefault="00E4013F" w:rsidP="00590E8D">
            <w:pPr>
              <w:pStyle w:val="TA"/>
            </w:pPr>
            <w:r w:rsidRPr="00992370">
              <w:t>Dwarf Japanese Knotweed</w:t>
            </w:r>
          </w:p>
        </w:tc>
        <w:tc>
          <w:tcPr>
            <w:tcW w:w="1417" w:type="dxa"/>
            <w:shd w:val="clear" w:color="auto" w:fill="auto"/>
            <w:vAlign w:val="center"/>
          </w:tcPr>
          <w:p w14:paraId="684DCDD4" w14:textId="77777777" w:rsidR="00E4013F" w:rsidRPr="00992370" w:rsidRDefault="00E4013F" w:rsidP="00590E8D">
            <w:pPr>
              <w:pStyle w:val="TA"/>
            </w:pPr>
            <w:r w:rsidRPr="00992370">
              <w:t>Polygonaceae</w:t>
            </w:r>
          </w:p>
        </w:tc>
        <w:tc>
          <w:tcPr>
            <w:tcW w:w="1276" w:type="dxa"/>
            <w:shd w:val="clear" w:color="auto" w:fill="auto"/>
            <w:vAlign w:val="center"/>
          </w:tcPr>
          <w:p w14:paraId="0BDE2F76" w14:textId="77777777" w:rsidR="00E4013F" w:rsidRPr="00992370" w:rsidRDefault="00E4013F" w:rsidP="00590E8D">
            <w:pPr>
              <w:pStyle w:val="TA"/>
            </w:pPr>
            <w:r>
              <w:t>Environmental weed</w:t>
            </w:r>
          </w:p>
        </w:tc>
        <w:tc>
          <w:tcPr>
            <w:tcW w:w="1134" w:type="dxa"/>
            <w:shd w:val="clear" w:color="auto" w:fill="auto"/>
            <w:vAlign w:val="center"/>
          </w:tcPr>
          <w:p w14:paraId="65CF757E" w14:textId="77777777" w:rsidR="00E4013F" w:rsidRPr="00992370" w:rsidRDefault="00E4013F" w:rsidP="00590E8D">
            <w:pPr>
              <w:pStyle w:val="TA"/>
            </w:pPr>
            <w:r w:rsidRPr="00992370">
              <w:t>Occasionally significant</w:t>
            </w:r>
          </w:p>
        </w:tc>
        <w:tc>
          <w:tcPr>
            <w:tcW w:w="1984" w:type="dxa"/>
            <w:shd w:val="clear" w:color="auto" w:fill="auto"/>
            <w:vAlign w:val="center"/>
          </w:tcPr>
          <w:p w14:paraId="62DB4261" w14:textId="77777777" w:rsidR="00E4013F" w:rsidRPr="00992370" w:rsidRDefault="00E4013F" w:rsidP="00590E8D">
            <w:pPr>
              <w:pStyle w:val="TA"/>
            </w:pPr>
            <w:r>
              <w:t>Early stage of invasion</w:t>
            </w:r>
          </w:p>
        </w:tc>
        <w:tc>
          <w:tcPr>
            <w:tcW w:w="1134" w:type="dxa"/>
            <w:shd w:val="clear" w:color="auto" w:fill="auto"/>
            <w:vAlign w:val="center"/>
          </w:tcPr>
          <w:p w14:paraId="108E7AC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507E6B9" w14:textId="77777777" w:rsidR="00E4013F" w:rsidRPr="00992370" w:rsidRDefault="00E4013F" w:rsidP="00590E8D">
            <w:pPr>
              <w:pStyle w:val="TA"/>
            </w:pPr>
            <w:r w:rsidRPr="00992370">
              <w:t>Slow</w:t>
            </w:r>
          </w:p>
        </w:tc>
        <w:tc>
          <w:tcPr>
            <w:tcW w:w="1134" w:type="dxa"/>
            <w:shd w:val="clear" w:color="auto" w:fill="auto"/>
            <w:vAlign w:val="center"/>
          </w:tcPr>
          <w:p w14:paraId="5B2B3247" w14:textId="77777777" w:rsidR="00E4013F" w:rsidRPr="00992370" w:rsidRDefault="00E4013F" w:rsidP="00590E8D">
            <w:pPr>
              <w:pStyle w:val="TA"/>
            </w:pPr>
            <w:r w:rsidRPr="00992370">
              <w:t>Medium</w:t>
            </w:r>
          </w:p>
        </w:tc>
        <w:tc>
          <w:tcPr>
            <w:tcW w:w="851" w:type="dxa"/>
            <w:shd w:val="clear" w:color="auto" w:fill="auto"/>
            <w:vAlign w:val="center"/>
          </w:tcPr>
          <w:p w14:paraId="2334BD4A" w14:textId="77777777" w:rsidR="00E4013F" w:rsidRPr="00992370" w:rsidRDefault="00E4013F" w:rsidP="00E13B3F">
            <w:pPr>
              <w:pStyle w:val="TA"/>
              <w:jc w:val="center"/>
            </w:pPr>
            <w:r w:rsidRPr="00992370">
              <w:t>31.2</w:t>
            </w:r>
          </w:p>
        </w:tc>
        <w:tc>
          <w:tcPr>
            <w:tcW w:w="1134" w:type="dxa"/>
            <w:shd w:val="clear" w:color="auto" w:fill="auto"/>
            <w:vAlign w:val="center"/>
          </w:tcPr>
          <w:p w14:paraId="394E7E26" w14:textId="77777777" w:rsidR="00E4013F" w:rsidRPr="00992370" w:rsidRDefault="00E4013F" w:rsidP="00590E8D">
            <w:pPr>
              <w:pStyle w:val="TA"/>
            </w:pPr>
            <w:r>
              <w:t>High</w:t>
            </w:r>
          </w:p>
        </w:tc>
      </w:tr>
      <w:tr w:rsidR="00E4013F" w:rsidRPr="00992370" w14:paraId="62DAEF52" w14:textId="77777777" w:rsidTr="007A331F">
        <w:trPr>
          <w:cantSplit/>
        </w:trPr>
        <w:tc>
          <w:tcPr>
            <w:tcW w:w="2093" w:type="dxa"/>
            <w:shd w:val="clear" w:color="auto" w:fill="auto"/>
            <w:vAlign w:val="center"/>
          </w:tcPr>
          <w:p w14:paraId="24D79C5E" w14:textId="77777777" w:rsidR="00E4013F" w:rsidRPr="00590E8D" w:rsidRDefault="00E4013F" w:rsidP="00590E8D">
            <w:pPr>
              <w:pStyle w:val="TA"/>
              <w:rPr>
                <w:i/>
              </w:rPr>
            </w:pPr>
            <w:r w:rsidRPr="00590E8D">
              <w:rPr>
                <w:i/>
              </w:rPr>
              <w:t>Fallopia sachalinensis</w:t>
            </w:r>
          </w:p>
        </w:tc>
        <w:tc>
          <w:tcPr>
            <w:tcW w:w="1843" w:type="dxa"/>
            <w:shd w:val="clear" w:color="auto" w:fill="auto"/>
            <w:vAlign w:val="center"/>
          </w:tcPr>
          <w:p w14:paraId="7E967998" w14:textId="77777777" w:rsidR="00E4013F" w:rsidRPr="00992370" w:rsidRDefault="00E4013F" w:rsidP="00590E8D">
            <w:pPr>
              <w:pStyle w:val="TA"/>
            </w:pPr>
            <w:r w:rsidRPr="00992370">
              <w:t>Giant Knotweed</w:t>
            </w:r>
          </w:p>
        </w:tc>
        <w:tc>
          <w:tcPr>
            <w:tcW w:w="1417" w:type="dxa"/>
            <w:shd w:val="clear" w:color="auto" w:fill="auto"/>
            <w:vAlign w:val="center"/>
          </w:tcPr>
          <w:p w14:paraId="6DC3A5F1" w14:textId="77777777" w:rsidR="00E4013F" w:rsidRPr="00992370" w:rsidRDefault="00E4013F" w:rsidP="00590E8D">
            <w:pPr>
              <w:pStyle w:val="TA"/>
            </w:pPr>
            <w:r w:rsidRPr="00992370">
              <w:t>Polygonaceae</w:t>
            </w:r>
          </w:p>
        </w:tc>
        <w:tc>
          <w:tcPr>
            <w:tcW w:w="1276" w:type="dxa"/>
            <w:shd w:val="clear" w:color="auto" w:fill="auto"/>
            <w:vAlign w:val="center"/>
          </w:tcPr>
          <w:p w14:paraId="05C1F3C8" w14:textId="77777777" w:rsidR="00E4013F" w:rsidRPr="00992370" w:rsidRDefault="00E4013F" w:rsidP="00590E8D">
            <w:pPr>
              <w:pStyle w:val="TA"/>
            </w:pPr>
            <w:r>
              <w:t>Environmental weed</w:t>
            </w:r>
          </w:p>
        </w:tc>
        <w:tc>
          <w:tcPr>
            <w:tcW w:w="1134" w:type="dxa"/>
            <w:shd w:val="clear" w:color="auto" w:fill="auto"/>
            <w:vAlign w:val="center"/>
          </w:tcPr>
          <w:p w14:paraId="7CB2026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1396A4" w14:textId="77777777" w:rsidR="00E4013F" w:rsidRPr="00992370" w:rsidRDefault="00E4013F" w:rsidP="00590E8D">
            <w:pPr>
              <w:pStyle w:val="TA"/>
            </w:pPr>
            <w:r>
              <w:t>Early stage of invasion</w:t>
            </w:r>
          </w:p>
        </w:tc>
        <w:tc>
          <w:tcPr>
            <w:tcW w:w="1134" w:type="dxa"/>
            <w:shd w:val="clear" w:color="auto" w:fill="auto"/>
            <w:vAlign w:val="center"/>
          </w:tcPr>
          <w:p w14:paraId="0E86EE6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975345E" w14:textId="77777777" w:rsidR="00E4013F" w:rsidRPr="00992370" w:rsidRDefault="00E4013F" w:rsidP="00590E8D">
            <w:pPr>
              <w:pStyle w:val="TA"/>
            </w:pPr>
            <w:r w:rsidRPr="00992370">
              <w:t>Moderate</w:t>
            </w:r>
          </w:p>
        </w:tc>
        <w:tc>
          <w:tcPr>
            <w:tcW w:w="1134" w:type="dxa"/>
            <w:shd w:val="clear" w:color="auto" w:fill="auto"/>
            <w:vAlign w:val="center"/>
          </w:tcPr>
          <w:p w14:paraId="5066EE83" w14:textId="77777777" w:rsidR="00E4013F" w:rsidRPr="00992370" w:rsidRDefault="00E4013F" w:rsidP="00590E8D">
            <w:pPr>
              <w:pStyle w:val="TA"/>
            </w:pPr>
            <w:r w:rsidRPr="00992370">
              <w:t>Medium</w:t>
            </w:r>
          </w:p>
        </w:tc>
        <w:tc>
          <w:tcPr>
            <w:tcW w:w="851" w:type="dxa"/>
            <w:shd w:val="clear" w:color="auto" w:fill="auto"/>
            <w:vAlign w:val="center"/>
          </w:tcPr>
          <w:p w14:paraId="17D8F4CE" w14:textId="77777777" w:rsidR="00E4013F" w:rsidRPr="00992370" w:rsidRDefault="00E4013F" w:rsidP="00E13B3F">
            <w:pPr>
              <w:pStyle w:val="TA"/>
              <w:jc w:val="center"/>
            </w:pPr>
            <w:r w:rsidRPr="00992370">
              <w:t>31.2</w:t>
            </w:r>
          </w:p>
        </w:tc>
        <w:tc>
          <w:tcPr>
            <w:tcW w:w="1134" w:type="dxa"/>
            <w:shd w:val="clear" w:color="auto" w:fill="auto"/>
            <w:vAlign w:val="center"/>
          </w:tcPr>
          <w:p w14:paraId="793434CF" w14:textId="77777777" w:rsidR="00E4013F" w:rsidRPr="00992370" w:rsidRDefault="00E4013F" w:rsidP="00590E8D">
            <w:pPr>
              <w:pStyle w:val="TA"/>
            </w:pPr>
            <w:r>
              <w:t>High</w:t>
            </w:r>
          </w:p>
        </w:tc>
      </w:tr>
      <w:tr w:rsidR="00E4013F" w:rsidRPr="00992370" w14:paraId="2BAC3A77" w14:textId="77777777" w:rsidTr="007A331F">
        <w:trPr>
          <w:cantSplit/>
        </w:trPr>
        <w:tc>
          <w:tcPr>
            <w:tcW w:w="2093" w:type="dxa"/>
            <w:shd w:val="clear" w:color="auto" w:fill="auto"/>
            <w:vAlign w:val="center"/>
          </w:tcPr>
          <w:p w14:paraId="041BFC07" w14:textId="77777777" w:rsidR="00E4013F" w:rsidRPr="00590E8D" w:rsidRDefault="00E4013F" w:rsidP="00590E8D">
            <w:pPr>
              <w:pStyle w:val="TA"/>
              <w:rPr>
                <w:i/>
              </w:rPr>
            </w:pPr>
            <w:r w:rsidRPr="00590E8D">
              <w:rPr>
                <w:i/>
              </w:rPr>
              <w:t>Fraxinus excelsior</w:t>
            </w:r>
          </w:p>
        </w:tc>
        <w:tc>
          <w:tcPr>
            <w:tcW w:w="1843" w:type="dxa"/>
            <w:shd w:val="clear" w:color="auto" w:fill="auto"/>
            <w:vAlign w:val="center"/>
          </w:tcPr>
          <w:p w14:paraId="40A046D9" w14:textId="77777777" w:rsidR="00E4013F" w:rsidRPr="00992370" w:rsidRDefault="00E4013F" w:rsidP="00590E8D">
            <w:pPr>
              <w:pStyle w:val="TA"/>
            </w:pPr>
            <w:r w:rsidRPr="00992370">
              <w:t>European Ash</w:t>
            </w:r>
          </w:p>
        </w:tc>
        <w:tc>
          <w:tcPr>
            <w:tcW w:w="1417" w:type="dxa"/>
            <w:shd w:val="clear" w:color="auto" w:fill="auto"/>
            <w:vAlign w:val="center"/>
          </w:tcPr>
          <w:p w14:paraId="5FCAD669" w14:textId="77777777" w:rsidR="00E4013F" w:rsidRPr="00992370" w:rsidRDefault="00E4013F" w:rsidP="00590E8D">
            <w:pPr>
              <w:pStyle w:val="TA"/>
            </w:pPr>
            <w:r w:rsidRPr="00992370">
              <w:t>Oleaceae</w:t>
            </w:r>
          </w:p>
        </w:tc>
        <w:tc>
          <w:tcPr>
            <w:tcW w:w="1276" w:type="dxa"/>
            <w:shd w:val="clear" w:color="auto" w:fill="auto"/>
            <w:vAlign w:val="center"/>
          </w:tcPr>
          <w:p w14:paraId="03906359" w14:textId="77777777" w:rsidR="00E4013F" w:rsidRPr="00992370" w:rsidRDefault="00E4013F" w:rsidP="00590E8D">
            <w:pPr>
              <w:pStyle w:val="TA"/>
            </w:pPr>
            <w:r>
              <w:t>Environmental weed</w:t>
            </w:r>
          </w:p>
        </w:tc>
        <w:tc>
          <w:tcPr>
            <w:tcW w:w="1134" w:type="dxa"/>
            <w:shd w:val="clear" w:color="auto" w:fill="auto"/>
            <w:vAlign w:val="center"/>
          </w:tcPr>
          <w:p w14:paraId="554001B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38E5552" w14:textId="77777777" w:rsidR="00E4013F" w:rsidRPr="00992370" w:rsidRDefault="00E4013F" w:rsidP="00590E8D">
            <w:pPr>
              <w:pStyle w:val="TA"/>
            </w:pPr>
            <w:r>
              <w:t>Early stage of invasion</w:t>
            </w:r>
          </w:p>
        </w:tc>
        <w:tc>
          <w:tcPr>
            <w:tcW w:w="1134" w:type="dxa"/>
            <w:shd w:val="clear" w:color="auto" w:fill="auto"/>
            <w:vAlign w:val="center"/>
          </w:tcPr>
          <w:p w14:paraId="566BF91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73FBA15" w14:textId="77777777" w:rsidR="00E4013F" w:rsidRPr="00992370" w:rsidRDefault="00E4013F" w:rsidP="00590E8D">
            <w:pPr>
              <w:pStyle w:val="TA"/>
            </w:pPr>
            <w:r w:rsidRPr="00992370">
              <w:t>Moderate</w:t>
            </w:r>
          </w:p>
        </w:tc>
        <w:tc>
          <w:tcPr>
            <w:tcW w:w="1134" w:type="dxa"/>
            <w:shd w:val="clear" w:color="auto" w:fill="auto"/>
            <w:vAlign w:val="center"/>
          </w:tcPr>
          <w:p w14:paraId="32D2591F" w14:textId="77777777" w:rsidR="00E4013F" w:rsidRPr="00992370" w:rsidRDefault="00E4013F" w:rsidP="00590E8D">
            <w:pPr>
              <w:pStyle w:val="TA"/>
            </w:pPr>
            <w:r w:rsidRPr="00992370">
              <w:t>Medium</w:t>
            </w:r>
          </w:p>
        </w:tc>
        <w:tc>
          <w:tcPr>
            <w:tcW w:w="851" w:type="dxa"/>
            <w:shd w:val="clear" w:color="auto" w:fill="auto"/>
            <w:vAlign w:val="center"/>
          </w:tcPr>
          <w:p w14:paraId="4AB1DB85" w14:textId="77777777" w:rsidR="00E4013F" w:rsidRPr="00992370" w:rsidRDefault="00E4013F" w:rsidP="00E13B3F">
            <w:pPr>
              <w:pStyle w:val="TA"/>
              <w:jc w:val="center"/>
            </w:pPr>
            <w:r w:rsidRPr="00992370">
              <w:t>31.2</w:t>
            </w:r>
          </w:p>
        </w:tc>
        <w:tc>
          <w:tcPr>
            <w:tcW w:w="1134" w:type="dxa"/>
            <w:shd w:val="clear" w:color="auto" w:fill="auto"/>
            <w:vAlign w:val="center"/>
          </w:tcPr>
          <w:p w14:paraId="243F4E51" w14:textId="77777777" w:rsidR="00E4013F" w:rsidRPr="00992370" w:rsidRDefault="00E4013F" w:rsidP="00590E8D">
            <w:pPr>
              <w:pStyle w:val="TA"/>
            </w:pPr>
            <w:r>
              <w:t>High</w:t>
            </w:r>
          </w:p>
        </w:tc>
      </w:tr>
      <w:tr w:rsidR="00E4013F" w:rsidRPr="00992370" w14:paraId="3B6C0E8A" w14:textId="77777777" w:rsidTr="007A331F">
        <w:trPr>
          <w:cantSplit/>
        </w:trPr>
        <w:tc>
          <w:tcPr>
            <w:tcW w:w="2093" w:type="dxa"/>
            <w:shd w:val="clear" w:color="auto" w:fill="auto"/>
            <w:vAlign w:val="center"/>
          </w:tcPr>
          <w:p w14:paraId="094BB42F" w14:textId="77777777" w:rsidR="00E4013F" w:rsidRPr="00590E8D" w:rsidRDefault="00E4013F" w:rsidP="00590E8D">
            <w:pPr>
              <w:pStyle w:val="TA"/>
              <w:rPr>
                <w:i/>
              </w:rPr>
            </w:pPr>
            <w:r w:rsidRPr="00590E8D">
              <w:rPr>
                <w:i/>
              </w:rPr>
              <w:t>Freesia leichtlinii</w:t>
            </w:r>
          </w:p>
        </w:tc>
        <w:tc>
          <w:tcPr>
            <w:tcW w:w="1843" w:type="dxa"/>
            <w:shd w:val="clear" w:color="auto" w:fill="auto"/>
            <w:vAlign w:val="center"/>
          </w:tcPr>
          <w:p w14:paraId="384C3775" w14:textId="77777777" w:rsidR="00E4013F" w:rsidRPr="00992370" w:rsidRDefault="00E4013F" w:rsidP="00590E8D">
            <w:pPr>
              <w:pStyle w:val="TA"/>
            </w:pPr>
            <w:r w:rsidRPr="00992370">
              <w:t>Freesia</w:t>
            </w:r>
          </w:p>
        </w:tc>
        <w:tc>
          <w:tcPr>
            <w:tcW w:w="1417" w:type="dxa"/>
            <w:shd w:val="clear" w:color="auto" w:fill="auto"/>
            <w:vAlign w:val="center"/>
          </w:tcPr>
          <w:p w14:paraId="5EF848D0" w14:textId="77777777" w:rsidR="00E4013F" w:rsidRPr="00992370" w:rsidRDefault="00E4013F" w:rsidP="00590E8D">
            <w:pPr>
              <w:pStyle w:val="TA"/>
            </w:pPr>
            <w:r w:rsidRPr="00992370">
              <w:t>Iridaceae</w:t>
            </w:r>
          </w:p>
        </w:tc>
        <w:tc>
          <w:tcPr>
            <w:tcW w:w="1276" w:type="dxa"/>
            <w:shd w:val="clear" w:color="auto" w:fill="auto"/>
            <w:vAlign w:val="center"/>
          </w:tcPr>
          <w:p w14:paraId="760E2E13" w14:textId="77777777" w:rsidR="00E4013F" w:rsidRPr="00992370" w:rsidRDefault="00E4013F" w:rsidP="00590E8D">
            <w:pPr>
              <w:pStyle w:val="TA"/>
            </w:pPr>
            <w:r>
              <w:t>Environmental weed</w:t>
            </w:r>
          </w:p>
        </w:tc>
        <w:tc>
          <w:tcPr>
            <w:tcW w:w="1134" w:type="dxa"/>
            <w:shd w:val="clear" w:color="auto" w:fill="auto"/>
            <w:vAlign w:val="center"/>
          </w:tcPr>
          <w:p w14:paraId="190A78E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CDF6D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83484F" w14:textId="77777777" w:rsidR="00E4013F" w:rsidRPr="00992370" w:rsidRDefault="00E4013F" w:rsidP="00590E8D">
            <w:pPr>
              <w:pStyle w:val="TA"/>
            </w:pPr>
            <w:r>
              <w:t>Highly invasive</w:t>
            </w:r>
          </w:p>
        </w:tc>
        <w:tc>
          <w:tcPr>
            <w:tcW w:w="850" w:type="dxa"/>
            <w:shd w:val="clear" w:color="auto" w:fill="auto"/>
            <w:vAlign w:val="center"/>
          </w:tcPr>
          <w:p w14:paraId="6879CCFF" w14:textId="77777777" w:rsidR="00E4013F" w:rsidRPr="00992370" w:rsidRDefault="00E4013F" w:rsidP="00590E8D">
            <w:pPr>
              <w:pStyle w:val="TA"/>
            </w:pPr>
            <w:r w:rsidRPr="00992370">
              <w:t>Slow</w:t>
            </w:r>
          </w:p>
        </w:tc>
        <w:tc>
          <w:tcPr>
            <w:tcW w:w="1134" w:type="dxa"/>
            <w:shd w:val="clear" w:color="auto" w:fill="auto"/>
            <w:vAlign w:val="center"/>
          </w:tcPr>
          <w:p w14:paraId="23BA4BB9" w14:textId="77777777" w:rsidR="00E4013F" w:rsidRPr="00992370" w:rsidRDefault="00E4013F" w:rsidP="00590E8D">
            <w:pPr>
              <w:pStyle w:val="TA"/>
            </w:pPr>
            <w:r w:rsidRPr="00992370">
              <w:t>Medium</w:t>
            </w:r>
          </w:p>
        </w:tc>
        <w:tc>
          <w:tcPr>
            <w:tcW w:w="851" w:type="dxa"/>
            <w:shd w:val="clear" w:color="auto" w:fill="auto"/>
            <w:vAlign w:val="center"/>
          </w:tcPr>
          <w:p w14:paraId="3CF7C010" w14:textId="77777777" w:rsidR="00E4013F" w:rsidRPr="00992370" w:rsidRDefault="00E4013F" w:rsidP="00E13B3F">
            <w:pPr>
              <w:pStyle w:val="TA"/>
              <w:jc w:val="center"/>
            </w:pPr>
            <w:r w:rsidRPr="00992370">
              <w:t>31.2</w:t>
            </w:r>
          </w:p>
        </w:tc>
        <w:tc>
          <w:tcPr>
            <w:tcW w:w="1134" w:type="dxa"/>
            <w:shd w:val="clear" w:color="auto" w:fill="auto"/>
            <w:vAlign w:val="center"/>
          </w:tcPr>
          <w:p w14:paraId="07900713" w14:textId="77777777" w:rsidR="00E4013F" w:rsidRPr="00992370" w:rsidRDefault="00E4013F" w:rsidP="00590E8D">
            <w:pPr>
              <w:pStyle w:val="TA"/>
            </w:pPr>
            <w:r>
              <w:t>High</w:t>
            </w:r>
          </w:p>
        </w:tc>
      </w:tr>
      <w:tr w:rsidR="00E4013F" w:rsidRPr="00992370" w14:paraId="6AAA9D50" w14:textId="77777777" w:rsidTr="007A331F">
        <w:trPr>
          <w:cantSplit/>
        </w:trPr>
        <w:tc>
          <w:tcPr>
            <w:tcW w:w="2093" w:type="dxa"/>
            <w:shd w:val="clear" w:color="auto" w:fill="auto"/>
            <w:vAlign w:val="center"/>
          </w:tcPr>
          <w:p w14:paraId="3B76852C" w14:textId="77777777" w:rsidR="00E4013F" w:rsidRPr="00590E8D" w:rsidRDefault="00E4013F" w:rsidP="00590E8D">
            <w:pPr>
              <w:pStyle w:val="TA"/>
              <w:rPr>
                <w:i/>
              </w:rPr>
            </w:pPr>
            <w:r w:rsidRPr="00590E8D">
              <w:rPr>
                <w:i/>
              </w:rPr>
              <w:t>Genista stenopetala</w:t>
            </w:r>
          </w:p>
        </w:tc>
        <w:tc>
          <w:tcPr>
            <w:tcW w:w="1843" w:type="dxa"/>
            <w:shd w:val="clear" w:color="auto" w:fill="auto"/>
            <w:vAlign w:val="center"/>
          </w:tcPr>
          <w:p w14:paraId="4CDFB5EF" w14:textId="77777777" w:rsidR="00E4013F" w:rsidRPr="00992370" w:rsidRDefault="00E4013F" w:rsidP="00590E8D">
            <w:pPr>
              <w:pStyle w:val="TA"/>
            </w:pPr>
            <w:r w:rsidRPr="00992370">
              <w:t>Madeira Broom</w:t>
            </w:r>
          </w:p>
        </w:tc>
        <w:tc>
          <w:tcPr>
            <w:tcW w:w="1417" w:type="dxa"/>
            <w:shd w:val="clear" w:color="auto" w:fill="auto"/>
            <w:vAlign w:val="center"/>
          </w:tcPr>
          <w:p w14:paraId="3D538092" w14:textId="77777777" w:rsidR="00E4013F" w:rsidRPr="00992370" w:rsidRDefault="00E4013F" w:rsidP="00590E8D">
            <w:pPr>
              <w:pStyle w:val="TA"/>
            </w:pPr>
            <w:r w:rsidRPr="00992370">
              <w:t>Fabaceae</w:t>
            </w:r>
          </w:p>
        </w:tc>
        <w:tc>
          <w:tcPr>
            <w:tcW w:w="1276" w:type="dxa"/>
            <w:shd w:val="clear" w:color="auto" w:fill="auto"/>
            <w:vAlign w:val="center"/>
          </w:tcPr>
          <w:p w14:paraId="47782659" w14:textId="77777777" w:rsidR="00E4013F" w:rsidRPr="00992370" w:rsidRDefault="00E4013F" w:rsidP="00590E8D">
            <w:pPr>
              <w:pStyle w:val="TA"/>
            </w:pPr>
            <w:r>
              <w:t>Environmental weed</w:t>
            </w:r>
          </w:p>
        </w:tc>
        <w:tc>
          <w:tcPr>
            <w:tcW w:w="1134" w:type="dxa"/>
            <w:shd w:val="clear" w:color="auto" w:fill="auto"/>
            <w:vAlign w:val="center"/>
          </w:tcPr>
          <w:p w14:paraId="6763FED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2348E7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54B5270" w14:textId="77777777" w:rsidR="00E4013F" w:rsidRPr="00992370" w:rsidRDefault="00E4013F" w:rsidP="00590E8D">
            <w:pPr>
              <w:pStyle w:val="TA"/>
            </w:pPr>
            <w:r>
              <w:t>Highly invasive</w:t>
            </w:r>
          </w:p>
        </w:tc>
        <w:tc>
          <w:tcPr>
            <w:tcW w:w="850" w:type="dxa"/>
            <w:shd w:val="clear" w:color="auto" w:fill="auto"/>
            <w:vAlign w:val="center"/>
          </w:tcPr>
          <w:p w14:paraId="25A6644A" w14:textId="77777777" w:rsidR="00E4013F" w:rsidRPr="00992370" w:rsidRDefault="00E4013F" w:rsidP="00590E8D">
            <w:pPr>
              <w:pStyle w:val="TA"/>
            </w:pPr>
            <w:r w:rsidRPr="00992370">
              <w:t>Slow</w:t>
            </w:r>
          </w:p>
        </w:tc>
        <w:tc>
          <w:tcPr>
            <w:tcW w:w="1134" w:type="dxa"/>
            <w:shd w:val="clear" w:color="auto" w:fill="auto"/>
            <w:vAlign w:val="center"/>
          </w:tcPr>
          <w:p w14:paraId="7B622DF1" w14:textId="77777777" w:rsidR="00E4013F" w:rsidRPr="00992370" w:rsidRDefault="00E4013F" w:rsidP="00590E8D">
            <w:pPr>
              <w:pStyle w:val="TA"/>
            </w:pPr>
            <w:r w:rsidRPr="00992370">
              <w:t>Medium</w:t>
            </w:r>
          </w:p>
        </w:tc>
        <w:tc>
          <w:tcPr>
            <w:tcW w:w="851" w:type="dxa"/>
            <w:shd w:val="clear" w:color="auto" w:fill="auto"/>
            <w:vAlign w:val="center"/>
          </w:tcPr>
          <w:p w14:paraId="00896633" w14:textId="77777777" w:rsidR="00E4013F" w:rsidRPr="00992370" w:rsidRDefault="00E4013F" w:rsidP="00E13B3F">
            <w:pPr>
              <w:pStyle w:val="TA"/>
              <w:jc w:val="center"/>
            </w:pPr>
            <w:r w:rsidRPr="00992370">
              <w:t>31.2</w:t>
            </w:r>
          </w:p>
        </w:tc>
        <w:tc>
          <w:tcPr>
            <w:tcW w:w="1134" w:type="dxa"/>
            <w:shd w:val="clear" w:color="auto" w:fill="auto"/>
            <w:vAlign w:val="center"/>
          </w:tcPr>
          <w:p w14:paraId="32225884" w14:textId="77777777" w:rsidR="00E4013F" w:rsidRPr="00992370" w:rsidRDefault="00E4013F" w:rsidP="00590E8D">
            <w:pPr>
              <w:pStyle w:val="TA"/>
            </w:pPr>
            <w:r>
              <w:t>High</w:t>
            </w:r>
          </w:p>
        </w:tc>
      </w:tr>
      <w:tr w:rsidR="00E4013F" w:rsidRPr="00992370" w14:paraId="2E7ABBFF" w14:textId="77777777" w:rsidTr="007A331F">
        <w:trPr>
          <w:cantSplit/>
        </w:trPr>
        <w:tc>
          <w:tcPr>
            <w:tcW w:w="2093" w:type="dxa"/>
            <w:shd w:val="clear" w:color="auto" w:fill="auto"/>
            <w:vAlign w:val="center"/>
          </w:tcPr>
          <w:p w14:paraId="2E61F7D8" w14:textId="77777777" w:rsidR="00E4013F" w:rsidRPr="00590E8D" w:rsidRDefault="00E4013F" w:rsidP="00590E8D">
            <w:pPr>
              <w:pStyle w:val="TA"/>
              <w:rPr>
                <w:i/>
              </w:rPr>
            </w:pPr>
            <w:r w:rsidRPr="00590E8D">
              <w:rPr>
                <w:i/>
              </w:rPr>
              <w:t>Geranium robertianum</w:t>
            </w:r>
          </w:p>
        </w:tc>
        <w:tc>
          <w:tcPr>
            <w:tcW w:w="1843" w:type="dxa"/>
            <w:shd w:val="clear" w:color="auto" w:fill="auto"/>
            <w:vAlign w:val="center"/>
          </w:tcPr>
          <w:p w14:paraId="7F6DD94E" w14:textId="77777777" w:rsidR="00E4013F" w:rsidRPr="00992370" w:rsidRDefault="00E4013F" w:rsidP="00590E8D">
            <w:pPr>
              <w:pStyle w:val="TA"/>
            </w:pPr>
            <w:r w:rsidRPr="00992370">
              <w:t>Herb Robert</w:t>
            </w:r>
          </w:p>
        </w:tc>
        <w:tc>
          <w:tcPr>
            <w:tcW w:w="1417" w:type="dxa"/>
            <w:shd w:val="clear" w:color="auto" w:fill="auto"/>
            <w:vAlign w:val="center"/>
          </w:tcPr>
          <w:p w14:paraId="34367C40" w14:textId="77777777" w:rsidR="00E4013F" w:rsidRPr="00992370" w:rsidRDefault="00E4013F" w:rsidP="00590E8D">
            <w:pPr>
              <w:pStyle w:val="TA"/>
            </w:pPr>
            <w:r w:rsidRPr="00992370">
              <w:t>Geraniaceae</w:t>
            </w:r>
          </w:p>
        </w:tc>
        <w:tc>
          <w:tcPr>
            <w:tcW w:w="1276" w:type="dxa"/>
            <w:shd w:val="clear" w:color="auto" w:fill="auto"/>
            <w:vAlign w:val="center"/>
          </w:tcPr>
          <w:p w14:paraId="294960EB" w14:textId="77777777" w:rsidR="00E4013F" w:rsidRPr="00992370" w:rsidRDefault="00E4013F" w:rsidP="00590E8D">
            <w:pPr>
              <w:pStyle w:val="TA"/>
            </w:pPr>
            <w:r>
              <w:t>Environmental weed</w:t>
            </w:r>
          </w:p>
        </w:tc>
        <w:tc>
          <w:tcPr>
            <w:tcW w:w="1134" w:type="dxa"/>
            <w:shd w:val="clear" w:color="auto" w:fill="auto"/>
            <w:vAlign w:val="center"/>
          </w:tcPr>
          <w:p w14:paraId="7F17DDA6" w14:textId="77777777" w:rsidR="00E4013F" w:rsidRPr="00992370" w:rsidRDefault="00E4013F" w:rsidP="00590E8D">
            <w:pPr>
              <w:pStyle w:val="TA"/>
            </w:pPr>
            <w:r w:rsidRPr="00992370">
              <w:t>Occasionally significant</w:t>
            </w:r>
          </w:p>
        </w:tc>
        <w:tc>
          <w:tcPr>
            <w:tcW w:w="1984" w:type="dxa"/>
            <w:shd w:val="clear" w:color="auto" w:fill="auto"/>
            <w:vAlign w:val="center"/>
          </w:tcPr>
          <w:p w14:paraId="519F380B" w14:textId="77777777" w:rsidR="00E4013F" w:rsidRPr="00992370" w:rsidRDefault="00E4013F" w:rsidP="00590E8D">
            <w:pPr>
              <w:pStyle w:val="TA"/>
            </w:pPr>
            <w:r>
              <w:t>Early stage of invasion</w:t>
            </w:r>
          </w:p>
        </w:tc>
        <w:tc>
          <w:tcPr>
            <w:tcW w:w="1134" w:type="dxa"/>
            <w:shd w:val="clear" w:color="auto" w:fill="auto"/>
            <w:vAlign w:val="center"/>
          </w:tcPr>
          <w:p w14:paraId="6435D8E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0CE3C9C" w14:textId="77777777" w:rsidR="00E4013F" w:rsidRPr="00992370" w:rsidRDefault="00E4013F" w:rsidP="00590E8D">
            <w:pPr>
              <w:pStyle w:val="TA"/>
            </w:pPr>
            <w:r w:rsidRPr="00992370">
              <w:t>Moderate</w:t>
            </w:r>
          </w:p>
        </w:tc>
        <w:tc>
          <w:tcPr>
            <w:tcW w:w="1134" w:type="dxa"/>
            <w:shd w:val="clear" w:color="auto" w:fill="auto"/>
            <w:vAlign w:val="center"/>
          </w:tcPr>
          <w:p w14:paraId="02F7CC5F" w14:textId="77777777" w:rsidR="00E4013F" w:rsidRPr="00992370" w:rsidRDefault="00E4013F" w:rsidP="00590E8D">
            <w:pPr>
              <w:pStyle w:val="TA"/>
            </w:pPr>
            <w:r w:rsidRPr="00992370">
              <w:t>Medium</w:t>
            </w:r>
          </w:p>
        </w:tc>
        <w:tc>
          <w:tcPr>
            <w:tcW w:w="851" w:type="dxa"/>
            <w:shd w:val="clear" w:color="auto" w:fill="auto"/>
            <w:vAlign w:val="center"/>
          </w:tcPr>
          <w:p w14:paraId="7768059E" w14:textId="77777777" w:rsidR="00E4013F" w:rsidRPr="00992370" w:rsidRDefault="00E4013F" w:rsidP="00E13B3F">
            <w:pPr>
              <w:pStyle w:val="TA"/>
              <w:jc w:val="center"/>
            </w:pPr>
            <w:r w:rsidRPr="00992370">
              <w:t>31.2</w:t>
            </w:r>
          </w:p>
        </w:tc>
        <w:tc>
          <w:tcPr>
            <w:tcW w:w="1134" w:type="dxa"/>
            <w:shd w:val="clear" w:color="auto" w:fill="auto"/>
            <w:vAlign w:val="center"/>
          </w:tcPr>
          <w:p w14:paraId="6CAC7112" w14:textId="77777777" w:rsidR="00E4013F" w:rsidRPr="00992370" w:rsidRDefault="00E4013F" w:rsidP="00590E8D">
            <w:pPr>
              <w:pStyle w:val="TA"/>
            </w:pPr>
            <w:r>
              <w:t>High</w:t>
            </w:r>
          </w:p>
        </w:tc>
      </w:tr>
      <w:tr w:rsidR="00E4013F" w:rsidRPr="00992370" w14:paraId="20D77249" w14:textId="77777777" w:rsidTr="007A331F">
        <w:trPr>
          <w:cantSplit/>
        </w:trPr>
        <w:tc>
          <w:tcPr>
            <w:tcW w:w="2093" w:type="dxa"/>
            <w:shd w:val="clear" w:color="auto" w:fill="auto"/>
            <w:vAlign w:val="center"/>
          </w:tcPr>
          <w:p w14:paraId="358AF43D" w14:textId="77777777" w:rsidR="00E4013F" w:rsidRPr="00590E8D" w:rsidRDefault="00E4013F" w:rsidP="00590E8D">
            <w:pPr>
              <w:pStyle w:val="TA"/>
              <w:rPr>
                <w:i/>
              </w:rPr>
            </w:pPr>
            <w:r w:rsidRPr="00590E8D">
              <w:rPr>
                <w:i/>
              </w:rPr>
              <w:t xml:space="preserve">Gladiolus </w:t>
            </w:r>
            <w:r w:rsidRPr="00590E8D">
              <w:rPr>
                <w:i/>
              </w:rPr>
              <w:sym w:font="Symbol" w:char="F0B4"/>
            </w:r>
            <w:r w:rsidRPr="00590E8D">
              <w:rPr>
                <w:i/>
              </w:rPr>
              <w:t xml:space="preserve"> colvillei</w:t>
            </w:r>
          </w:p>
        </w:tc>
        <w:tc>
          <w:tcPr>
            <w:tcW w:w="1843" w:type="dxa"/>
            <w:shd w:val="clear" w:color="auto" w:fill="auto"/>
            <w:vAlign w:val="center"/>
          </w:tcPr>
          <w:p w14:paraId="2EC89064" w14:textId="77777777" w:rsidR="00E4013F" w:rsidRPr="00992370" w:rsidRDefault="00E4013F" w:rsidP="00590E8D">
            <w:pPr>
              <w:pStyle w:val="TA"/>
            </w:pPr>
            <w:r w:rsidRPr="00992370">
              <w:t>Scarlet Gladiolus</w:t>
            </w:r>
          </w:p>
        </w:tc>
        <w:tc>
          <w:tcPr>
            <w:tcW w:w="1417" w:type="dxa"/>
            <w:shd w:val="clear" w:color="auto" w:fill="auto"/>
            <w:vAlign w:val="center"/>
          </w:tcPr>
          <w:p w14:paraId="5F582A10" w14:textId="77777777" w:rsidR="00E4013F" w:rsidRPr="00992370" w:rsidRDefault="00E4013F" w:rsidP="00590E8D">
            <w:pPr>
              <w:pStyle w:val="TA"/>
            </w:pPr>
            <w:r w:rsidRPr="00992370">
              <w:t>Iridaceae</w:t>
            </w:r>
          </w:p>
        </w:tc>
        <w:tc>
          <w:tcPr>
            <w:tcW w:w="1276" w:type="dxa"/>
            <w:shd w:val="clear" w:color="auto" w:fill="auto"/>
            <w:vAlign w:val="center"/>
          </w:tcPr>
          <w:p w14:paraId="54528A91" w14:textId="77777777" w:rsidR="00E4013F" w:rsidRPr="00992370" w:rsidRDefault="00E4013F" w:rsidP="00590E8D">
            <w:pPr>
              <w:pStyle w:val="TA"/>
            </w:pPr>
            <w:r>
              <w:t>Environmental weed</w:t>
            </w:r>
          </w:p>
        </w:tc>
        <w:tc>
          <w:tcPr>
            <w:tcW w:w="1134" w:type="dxa"/>
            <w:shd w:val="clear" w:color="auto" w:fill="auto"/>
            <w:vAlign w:val="center"/>
          </w:tcPr>
          <w:p w14:paraId="7D9AC5F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A8DCFC" w14:textId="77777777" w:rsidR="00E4013F" w:rsidRPr="00992370" w:rsidRDefault="00E4013F" w:rsidP="00590E8D">
            <w:pPr>
              <w:pStyle w:val="TA"/>
            </w:pPr>
            <w:r>
              <w:t>Early stage of invasion</w:t>
            </w:r>
          </w:p>
        </w:tc>
        <w:tc>
          <w:tcPr>
            <w:tcW w:w="1134" w:type="dxa"/>
            <w:shd w:val="clear" w:color="auto" w:fill="auto"/>
            <w:vAlign w:val="center"/>
          </w:tcPr>
          <w:p w14:paraId="2A3283FE" w14:textId="77777777" w:rsidR="00E4013F" w:rsidRPr="00992370" w:rsidRDefault="00E4013F" w:rsidP="00590E8D">
            <w:pPr>
              <w:pStyle w:val="TA"/>
            </w:pPr>
            <w:r>
              <w:t>Highly invasive</w:t>
            </w:r>
          </w:p>
        </w:tc>
        <w:tc>
          <w:tcPr>
            <w:tcW w:w="850" w:type="dxa"/>
            <w:shd w:val="clear" w:color="auto" w:fill="auto"/>
            <w:vAlign w:val="center"/>
          </w:tcPr>
          <w:p w14:paraId="6EFE75F2" w14:textId="77777777" w:rsidR="00E4013F" w:rsidRPr="00992370" w:rsidRDefault="00E4013F" w:rsidP="00590E8D">
            <w:pPr>
              <w:pStyle w:val="TA"/>
            </w:pPr>
            <w:r w:rsidRPr="00992370">
              <w:t>Slow</w:t>
            </w:r>
          </w:p>
        </w:tc>
        <w:tc>
          <w:tcPr>
            <w:tcW w:w="1134" w:type="dxa"/>
            <w:shd w:val="clear" w:color="auto" w:fill="auto"/>
            <w:vAlign w:val="center"/>
          </w:tcPr>
          <w:p w14:paraId="32FFBA7A" w14:textId="77777777" w:rsidR="00E4013F" w:rsidRPr="00992370" w:rsidRDefault="00E4013F" w:rsidP="00590E8D">
            <w:pPr>
              <w:pStyle w:val="TA"/>
            </w:pPr>
            <w:r w:rsidRPr="00992370">
              <w:t>Medium</w:t>
            </w:r>
          </w:p>
        </w:tc>
        <w:tc>
          <w:tcPr>
            <w:tcW w:w="851" w:type="dxa"/>
            <w:shd w:val="clear" w:color="auto" w:fill="auto"/>
            <w:vAlign w:val="center"/>
          </w:tcPr>
          <w:p w14:paraId="17A1B403" w14:textId="77777777" w:rsidR="00E4013F" w:rsidRPr="00992370" w:rsidRDefault="00E4013F" w:rsidP="00E13B3F">
            <w:pPr>
              <w:pStyle w:val="TA"/>
              <w:jc w:val="center"/>
            </w:pPr>
            <w:r w:rsidRPr="00992370">
              <w:t>31.2</w:t>
            </w:r>
          </w:p>
        </w:tc>
        <w:tc>
          <w:tcPr>
            <w:tcW w:w="1134" w:type="dxa"/>
            <w:shd w:val="clear" w:color="auto" w:fill="auto"/>
            <w:vAlign w:val="center"/>
          </w:tcPr>
          <w:p w14:paraId="31839AD4" w14:textId="77777777" w:rsidR="00E4013F" w:rsidRPr="00992370" w:rsidRDefault="00E4013F" w:rsidP="00590E8D">
            <w:pPr>
              <w:pStyle w:val="TA"/>
            </w:pPr>
            <w:r>
              <w:t>High</w:t>
            </w:r>
          </w:p>
        </w:tc>
      </w:tr>
      <w:tr w:rsidR="00E4013F" w:rsidRPr="00992370" w14:paraId="2EFD1F81" w14:textId="77777777" w:rsidTr="007A331F">
        <w:trPr>
          <w:cantSplit/>
        </w:trPr>
        <w:tc>
          <w:tcPr>
            <w:tcW w:w="2093" w:type="dxa"/>
            <w:shd w:val="clear" w:color="auto" w:fill="auto"/>
            <w:vAlign w:val="center"/>
          </w:tcPr>
          <w:p w14:paraId="04482800" w14:textId="77777777" w:rsidR="00E4013F" w:rsidRPr="00590E8D" w:rsidRDefault="00E4013F" w:rsidP="00590E8D">
            <w:pPr>
              <w:pStyle w:val="TA"/>
              <w:rPr>
                <w:i/>
              </w:rPr>
            </w:pPr>
            <w:r w:rsidRPr="00590E8D">
              <w:rPr>
                <w:i/>
              </w:rPr>
              <w:t>Grevillea 'Poorinda Constance'</w:t>
            </w:r>
          </w:p>
        </w:tc>
        <w:tc>
          <w:tcPr>
            <w:tcW w:w="1843" w:type="dxa"/>
            <w:shd w:val="clear" w:color="auto" w:fill="auto"/>
            <w:vAlign w:val="center"/>
          </w:tcPr>
          <w:p w14:paraId="5F33346E" w14:textId="77777777" w:rsidR="00E4013F" w:rsidRPr="00992370" w:rsidRDefault="00E4013F" w:rsidP="00590E8D">
            <w:pPr>
              <w:pStyle w:val="TA"/>
            </w:pPr>
            <w:r w:rsidRPr="00992370">
              <w:t>Greviilea Poorinda Constance</w:t>
            </w:r>
          </w:p>
        </w:tc>
        <w:tc>
          <w:tcPr>
            <w:tcW w:w="1417" w:type="dxa"/>
            <w:shd w:val="clear" w:color="auto" w:fill="auto"/>
            <w:vAlign w:val="center"/>
          </w:tcPr>
          <w:p w14:paraId="4A6F5526" w14:textId="77777777" w:rsidR="00E4013F" w:rsidRPr="00992370" w:rsidRDefault="00E4013F" w:rsidP="00590E8D">
            <w:pPr>
              <w:pStyle w:val="TA"/>
            </w:pPr>
            <w:r w:rsidRPr="00992370">
              <w:t>Proteaceae</w:t>
            </w:r>
          </w:p>
        </w:tc>
        <w:tc>
          <w:tcPr>
            <w:tcW w:w="1276" w:type="dxa"/>
            <w:shd w:val="clear" w:color="auto" w:fill="auto"/>
            <w:vAlign w:val="center"/>
          </w:tcPr>
          <w:p w14:paraId="2C226FF1" w14:textId="77777777" w:rsidR="00E4013F" w:rsidRPr="00992370" w:rsidRDefault="00E4013F" w:rsidP="00590E8D">
            <w:pPr>
              <w:pStyle w:val="TA"/>
            </w:pPr>
            <w:r>
              <w:t>Environmental weed</w:t>
            </w:r>
          </w:p>
        </w:tc>
        <w:tc>
          <w:tcPr>
            <w:tcW w:w="1134" w:type="dxa"/>
            <w:shd w:val="clear" w:color="auto" w:fill="auto"/>
            <w:vAlign w:val="center"/>
          </w:tcPr>
          <w:p w14:paraId="402D41EC" w14:textId="77777777" w:rsidR="00E4013F" w:rsidRPr="00992370" w:rsidRDefault="00E4013F" w:rsidP="00590E8D">
            <w:pPr>
              <w:pStyle w:val="TA"/>
            </w:pPr>
            <w:r w:rsidRPr="00992370">
              <w:t>Occasionally significant</w:t>
            </w:r>
          </w:p>
        </w:tc>
        <w:tc>
          <w:tcPr>
            <w:tcW w:w="1984" w:type="dxa"/>
            <w:shd w:val="clear" w:color="auto" w:fill="auto"/>
            <w:vAlign w:val="center"/>
          </w:tcPr>
          <w:p w14:paraId="2346DE9E" w14:textId="77777777" w:rsidR="00E4013F" w:rsidRPr="00992370" w:rsidRDefault="00E4013F" w:rsidP="00590E8D">
            <w:pPr>
              <w:pStyle w:val="TA"/>
            </w:pPr>
            <w:r>
              <w:t>Early stage of invasion</w:t>
            </w:r>
          </w:p>
        </w:tc>
        <w:tc>
          <w:tcPr>
            <w:tcW w:w="1134" w:type="dxa"/>
            <w:shd w:val="clear" w:color="auto" w:fill="auto"/>
            <w:vAlign w:val="center"/>
          </w:tcPr>
          <w:p w14:paraId="70D70BB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4EA68A5" w14:textId="77777777" w:rsidR="00E4013F" w:rsidRPr="00992370" w:rsidRDefault="00E4013F" w:rsidP="00590E8D">
            <w:pPr>
              <w:pStyle w:val="TA"/>
            </w:pPr>
            <w:r w:rsidRPr="00992370">
              <w:t>Slow</w:t>
            </w:r>
          </w:p>
        </w:tc>
        <w:tc>
          <w:tcPr>
            <w:tcW w:w="1134" w:type="dxa"/>
            <w:shd w:val="clear" w:color="auto" w:fill="auto"/>
            <w:vAlign w:val="center"/>
          </w:tcPr>
          <w:p w14:paraId="2FBD35B8" w14:textId="77777777" w:rsidR="00E4013F" w:rsidRPr="00992370" w:rsidRDefault="00E4013F" w:rsidP="00590E8D">
            <w:pPr>
              <w:pStyle w:val="TA"/>
            </w:pPr>
            <w:r w:rsidRPr="00992370">
              <w:t>Medium</w:t>
            </w:r>
          </w:p>
        </w:tc>
        <w:tc>
          <w:tcPr>
            <w:tcW w:w="851" w:type="dxa"/>
            <w:shd w:val="clear" w:color="auto" w:fill="auto"/>
            <w:vAlign w:val="center"/>
          </w:tcPr>
          <w:p w14:paraId="08C29B08" w14:textId="77777777" w:rsidR="00E4013F" w:rsidRPr="00992370" w:rsidRDefault="00E4013F" w:rsidP="00E13B3F">
            <w:pPr>
              <w:pStyle w:val="TA"/>
              <w:jc w:val="center"/>
            </w:pPr>
            <w:r w:rsidRPr="00992370">
              <w:t>31.2</w:t>
            </w:r>
          </w:p>
        </w:tc>
        <w:tc>
          <w:tcPr>
            <w:tcW w:w="1134" w:type="dxa"/>
            <w:shd w:val="clear" w:color="auto" w:fill="auto"/>
            <w:vAlign w:val="center"/>
          </w:tcPr>
          <w:p w14:paraId="2CC22473" w14:textId="77777777" w:rsidR="00E4013F" w:rsidRPr="00992370" w:rsidRDefault="00E4013F" w:rsidP="00590E8D">
            <w:pPr>
              <w:pStyle w:val="TA"/>
            </w:pPr>
            <w:r>
              <w:t>High</w:t>
            </w:r>
          </w:p>
        </w:tc>
      </w:tr>
      <w:tr w:rsidR="00E4013F" w:rsidRPr="00992370" w14:paraId="7ECA48D0" w14:textId="77777777" w:rsidTr="007A331F">
        <w:trPr>
          <w:cantSplit/>
        </w:trPr>
        <w:tc>
          <w:tcPr>
            <w:tcW w:w="2093" w:type="dxa"/>
            <w:shd w:val="clear" w:color="auto" w:fill="auto"/>
            <w:vAlign w:val="center"/>
          </w:tcPr>
          <w:p w14:paraId="3FAE5588" w14:textId="77777777" w:rsidR="00E4013F" w:rsidRPr="00590E8D" w:rsidRDefault="00E4013F" w:rsidP="00590E8D">
            <w:pPr>
              <w:pStyle w:val="TA"/>
              <w:rPr>
                <w:i/>
              </w:rPr>
            </w:pPr>
            <w:r w:rsidRPr="00590E8D">
              <w:rPr>
                <w:i/>
              </w:rPr>
              <w:t>Hakea drupacea</w:t>
            </w:r>
          </w:p>
        </w:tc>
        <w:tc>
          <w:tcPr>
            <w:tcW w:w="1843" w:type="dxa"/>
            <w:shd w:val="clear" w:color="auto" w:fill="auto"/>
            <w:vAlign w:val="center"/>
          </w:tcPr>
          <w:p w14:paraId="1E1408B1" w14:textId="77777777" w:rsidR="00E4013F" w:rsidRPr="00992370" w:rsidRDefault="00E4013F" w:rsidP="00590E8D">
            <w:pPr>
              <w:pStyle w:val="TA"/>
            </w:pPr>
            <w:r w:rsidRPr="00992370">
              <w:t>Sweet Hakea</w:t>
            </w:r>
          </w:p>
        </w:tc>
        <w:tc>
          <w:tcPr>
            <w:tcW w:w="1417" w:type="dxa"/>
            <w:shd w:val="clear" w:color="auto" w:fill="auto"/>
            <w:vAlign w:val="center"/>
          </w:tcPr>
          <w:p w14:paraId="019E3051" w14:textId="77777777" w:rsidR="00E4013F" w:rsidRPr="00992370" w:rsidRDefault="00E4013F" w:rsidP="00590E8D">
            <w:pPr>
              <w:pStyle w:val="TA"/>
            </w:pPr>
            <w:r w:rsidRPr="00992370">
              <w:t>Proteaceae</w:t>
            </w:r>
          </w:p>
        </w:tc>
        <w:tc>
          <w:tcPr>
            <w:tcW w:w="1276" w:type="dxa"/>
            <w:shd w:val="clear" w:color="auto" w:fill="auto"/>
            <w:vAlign w:val="center"/>
          </w:tcPr>
          <w:p w14:paraId="2CB047E1" w14:textId="77777777" w:rsidR="00E4013F" w:rsidRPr="00992370" w:rsidRDefault="00E4013F" w:rsidP="00590E8D">
            <w:pPr>
              <w:pStyle w:val="TA"/>
            </w:pPr>
            <w:r>
              <w:t>Environmental weed</w:t>
            </w:r>
          </w:p>
        </w:tc>
        <w:tc>
          <w:tcPr>
            <w:tcW w:w="1134" w:type="dxa"/>
            <w:shd w:val="clear" w:color="auto" w:fill="auto"/>
            <w:vAlign w:val="center"/>
          </w:tcPr>
          <w:p w14:paraId="01C23BE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3812F5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E0164E6" w14:textId="77777777" w:rsidR="00E4013F" w:rsidRPr="00992370" w:rsidRDefault="00E4013F" w:rsidP="00590E8D">
            <w:pPr>
              <w:pStyle w:val="TA"/>
            </w:pPr>
            <w:r>
              <w:t>Highly invasive</w:t>
            </w:r>
          </w:p>
        </w:tc>
        <w:tc>
          <w:tcPr>
            <w:tcW w:w="850" w:type="dxa"/>
            <w:shd w:val="clear" w:color="auto" w:fill="auto"/>
            <w:vAlign w:val="center"/>
          </w:tcPr>
          <w:p w14:paraId="7688A74D" w14:textId="77777777" w:rsidR="00E4013F" w:rsidRPr="00992370" w:rsidRDefault="00E4013F" w:rsidP="00590E8D">
            <w:pPr>
              <w:pStyle w:val="TA"/>
            </w:pPr>
            <w:r w:rsidRPr="00992370">
              <w:t>Slow</w:t>
            </w:r>
          </w:p>
        </w:tc>
        <w:tc>
          <w:tcPr>
            <w:tcW w:w="1134" w:type="dxa"/>
            <w:shd w:val="clear" w:color="auto" w:fill="auto"/>
            <w:vAlign w:val="center"/>
          </w:tcPr>
          <w:p w14:paraId="7387321A" w14:textId="77777777" w:rsidR="00E4013F" w:rsidRPr="00992370" w:rsidRDefault="00E4013F" w:rsidP="00590E8D">
            <w:pPr>
              <w:pStyle w:val="TA"/>
            </w:pPr>
            <w:r w:rsidRPr="00992370">
              <w:t>Medium</w:t>
            </w:r>
          </w:p>
        </w:tc>
        <w:tc>
          <w:tcPr>
            <w:tcW w:w="851" w:type="dxa"/>
            <w:shd w:val="clear" w:color="auto" w:fill="auto"/>
            <w:vAlign w:val="center"/>
          </w:tcPr>
          <w:p w14:paraId="2499F679" w14:textId="77777777" w:rsidR="00E4013F" w:rsidRPr="00992370" w:rsidRDefault="00E4013F" w:rsidP="00E13B3F">
            <w:pPr>
              <w:pStyle w:val="TA"/>
              <w:jc w:val="center"/>
            </w:pPr>
            <w:r w:rsidRPr="00992370">
              <w:t>31.2</w:t>
            </w:r>
          </w:p>
        </w:tc>
        <w:tc>
          <w:tcPr>
            <w:tcW w:w="1134" w:type="dxa"/>
            <w:shd w:val="clear" w:color="auto" w:fill="auto"/>
            <w:vAlign w:val="center"/>
          </w:tcPr>
          <w:p w14:paraId="41915081" w14:textId="77777777" w:rsidR="00E4013F" w:rsidRPr="00992370" w:rsidRDefault="00E4013F" w:rsidP="00590E8D">
            <w:pPr>
              <w:pStyle w:val="TA"/>
            </w:pPr>
            <w:r>
              <w:t>High</w:t>
            </w:r>
          </w:p>
        </w:tc>
      </w:tr>
      <w:tr w:rsidR="00E4013F" w:rsidRPr="00992370" w14:paraId="452771DA" w14:textId="77777777" w:rsidTr="007A331F">
        <w:trPr>
          <w:cantSplit/>
        </w:trPr>
        <w:tc>
          <w:tcPr>
            <w:tcW w:w="2093" w:type="dxa"/>
            <w:shd w:val="clear" w:color="auto" w:fill="auto"/>
            <w:vAlign w:val="center"/>
          </w:tcPr>
          <w:p w14:paraId="31585F9B" w14:textId="77777777" w:rsidR="00E4013F" w:rsidRPr="00590E8D" w:rsidRDefault="00E4013F" w:rsidP="00590E8D">
            <w:pPr>
              <w:pStyle w:val="TA"/>
              <w:rPr>
                <w:i/>
              </w:rPr>
            </w:pPr>
            <w:r w:rsidRPr="00590E8D">
              <w:rPr>
                <w:i/>
              </w:rPr>
              <w:t>Hakea elliptica</w:t>
            </w:r>
          </w:p>
        </w:tc>
        <w:tc>
          <w:tcPr>
            <w:tcW w:w="1843" w:type="dxa"/>
            <w:shd w:val="clear" w:color="auto" w:fill="auto"/>
            <w:vAlign w:val="center"/>
          </w:tcPr>
          <w:p w14:paraId="26588385" w14:textId="77777777" w:rsidR="00E4013F" w:rsidRPr="00992370" w:rsidRDefault="00E4013F" w:rsidP="00590E8D">
            <w:pPr>
              <w:pStyle w:val="TA"/>
            </w:pPr>
            <w:r w:rsidRPr="00992370">
              <w:t>Oval-leaf Hakea</w:t>
            </w:r>
          </w:p>
        </w:tc>
        <w:tc>
          <w:tcPr>
            <w:tcW w:w="1417" w:type="dxa"/>
            <w:shd w:val="clear" w:color="auto" w:fill="auto"/>
            <w:vAlign w:val="center"/>
          </w:tcPr>
          <w:p w14:paraId="2CBA405D" w14:textId="77777777" w:rsidR="00E4013F" w:rsidRPr="00992370" w:rsidRDefault="00E4013F" w:rsidP="00590E8D">
            <w:pPr>
              <w:pStyle w:val="TA"/>
            </w:pPr>
            <w:r w:rsidRPr="00992370">
              <w:t>Proteaceae</w:t>
            </w:r>
          </w:p>
        </w:tc>
        <w:tc>
          <w:tcPr>
            <w:tcW w:w="1276" w:type="dxa"/>
            <w:shd w:val="clear" w:color="auto" w:fill="auto"/>
            <w:vAlign w:val="center"/>
          </w:tcPr>
          <w:p w14:paraId="0043E85C" w14:textId="77777777" w:rsidR="00E4013F" w:rsidRPr="00992370" w:rsidRDefault="00E4013F" w:rsidP="00590E8D">
            <w:pPr>
              <w:pStyle w:val="TA"/>
            </w:pPr>
            <w:r>
              <w:t>Environmental weed</w:t>
            </w:r>
          </w:p>
        </w:tc>
        <w:tc>
          <w:tcPr>
            <w:tcW w:w="1134" w:type="dxa"/>
            <w:shd w:val="clear" w:color="auto" w:fill="auto"/>
            <w:vAlign w:val="center"/>
          </w:tcPr>
          <w:p w14:paraId="4835CA38" w14:textId="77777777" w:rsidR="00E4013F" w:rsidRPr="00992370" w:rsidRDefault="00E4013F" w:rsidP="00590E8D">
            <w:pPr>
              <w:pStyle w:val="TA"/>
            </w:pPr>
            <w:r w:rsidRPr="00992370">
              <w:t>Occasionally significant</w:t>
            </w:r>
          </w:p>
        </w:tc>
        <w:tc>
          <w:tcPr>
            <w:tcW w:w="1984" w:type="dxa"/>
            <w:shd w:val="clear" w:color="auto" w:fill="auto"/>
            <w:vAlign w:val="center"/>
          </w:tcPr>
          <w:p w14:paraId="529B940C" w14:textId="77777777" w:rsidR="00E4013F" w:rsidRPr="00992370" w:rsidRDefault="00E4013F" w:rsidP="00590E8D">
            <w:pPr>
              <w:pStyle w:val="TA"/>
            </w:pPr>
            <w:r>
              <w:t>Early stage of invasion</w:t>
            </w:r>
          </w:p>
        </w:tc>
        <w:tc>
          <w:tcPr>
            <w:tcW w:w="1134" w:type="dxa"/>
            <w:shd w:val="clear" w:color="auto" w:fill="auto"/>
            <w:vAlign w:val="center"/>
          </w:tcPr>
          <w:p w14:paraId="358B601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EF1E9A9" w14:textId="77777777" w:rsidR="00E4013F" w:rsidRPr="00992370" w:rsidRDefault="00E4013F" w:rsidP="00590E8D">
            <w:pPr>
              <w:pStyle w:val="TA"/>
            </w:pPr>
            <w:r w:rsidRPr="00992370">
              <w:t>Slow</w:t>
            </w:r>
          </w:p>
        </w:tc>
        <w:tc>
          <w:tcPr>
            <w:tcW w:w="1134" w:type="dxa"/>
            <w:shd w:val="clear" w:color="auto" w:fill="auto"/>
            <w:vAlign w:val="center"/>
          </w:tcPr>
          <w:p w14:paraId="619DBEAD" w14:textId="77777777" w:rsidR="00E4013F" w:rsidRPr="00992370" w:rsidRDefault="00E4013F" w:rsidP="00590E8D">
            <w:pPr>
              <w:pStyle w:val="TA"/>
            </w:pPr>
            <w:r w:rsidRPr="00992370">
              <w:t>Medium</w:t>
            </w:r>
          </w:p>
        </w:tc>
        <w:tc>
          <w:tcPr>
            <w:tcW w:w="851" w:type="dxa"/>
            <w:shd w:val="clear" w:color="auto" w:fill="auto"/>
            <w:vAlign w:val="center"/>
          </w:tcPr>
          <w:p w14:paraId="7BA8DB38" w14:textId="77777777" w:rsidR="00E4013F" w:rsidRPr="00992370" w:rsidRDefault="00E4013F" w:rsidP="00E13B3F">
            <w:pPr>
              <w:pStyle w:val="TA"/>
              <w:jc w:val="center"/>
            </w:pPr>
            <w:r w:rsidRPr="00992370">
              <w:t>31.2</w:t>
            </w:r>
          </w:p>
        </w:tc>
        <w:tc>
          <w:tcPr>
            <w:tcW w:w="1134" w:type="dxa"/>
            <w:shd w:val="clear" w:color="auto" w:fill="auto"/>
            <w:vAlign w:val="center"/>
          </w:tcPr>
          <w:p w14:paraId="17EEF486" w14:textId="77777777" w:rsidR="00E4013F" w:rsidRPr="00992370" w:rsidRDefault="00E4013F" w:rsidP="00590E8D">
            <w:pPr>
              <w:pStyle w:val="TA"/>
            </w:pPr>
            <w:r>
              <w:t>High</w:t>
            </w:r>
          </w:p>
        </w:tc>
      </w:tr>
      <w:tr w:rsidR="00E4013F" w:rsidRPr="00992370" w14:paraId="14C39915" w14:textId="77777777" w:rsidTr="007A331F">
        <w:trPr>
          <w:cantSplit/>
        </w:trPr>
        <w:tc>
          <w:tcPr>
            <w:tcW w:w="2093" w:type="dxa"/>
            <w:shd w:val="clear" w:color="auto" w:fill="auto"/>
            <w:vAlign w:val="center"/>
          </w:tcPr>
          <w:p w14:paraId="15478261" w14:textId="77777777" w:rsidR="00E4013F" w:rsidRPr="00590E8D" w:rsidRDefault="00E4013F" w:rsidP="00590E8D">
            <w:pPr>
              <w:pStyle w:val="TA"/>
              <w:rPr>
                <w:i/>
              </w:rPr>
            </w:pPr>
            <w:r w:rsidRPr="00590E8D">
              <w:rPr>
                <w:i/>
              </w:rPr>
              <w:t>Hakea prostrata</w:t>
            </w:r>
          </w:p>
        </w:tc>
        <w:tc>
          <w:tcPr>
            <w:tcW w:w="1843" w:type="dxa"/>
            <w:shd w:val="clear" w:color="auto" w:fill="auto"/>
            <w:vAlign w:val="center"/>
          </w:tcPr>
          <w:p w14:paraId="73616FF8" w14:textId="77777777" w:rsidR="00E4013F" w:rsidRPr="00992370" w:rsidRDefault="00E4013F" w:rsidP="00590E8D">
            <w:pPr>
              <w:pStyle w:val="TA"/>
            </w:pPr>
            <w:r w:rsidRPr="00992370">
              <w:t>Harsh Hakea</w:t>
            </w:r>
          </w:p>
        </w:tc>
        <w:tc>
          <w:tcPr>
            <w:tcW w:w="1417" w:type="dxa"/>
            <w:shd w:val="clear" w:color="auto" w:fill="auto"/>
            <w:vAlign w:val="center"/>
          </w:tcPr>
          <w:p w14:paraId="7C1167CA" w14:textId="77777777" w:rsidR="00E4013F" w:rsidRPr="00992370" w:rsidRDefault="00E4013F" w:rsidP="00590E8D">
            <w:pPr>
              <w:pStyle w:val="TA"/>
            </w:pPr>
            <w:r w:rsidRPr="00992370">
              <w:t>Proteaceae</w:t>
            </w:r>
          </w:p>
        </w:tc>
        <w:tc>
          <w:tcPr>
            <w:tcW w:w="1276" w:type="dxa"/>
            <w:shd w:val="clear" w:color="auto" w:fill="auto"/>
            <w:vAlign w:val="center"/>
          </w:tcPr>
          <w:p w14:paraId="42C7A366" w14:textId="77777777" w:rsidR="00E4013F" w:rsidRPr="00992370" w:rsidRDefault="00E4013F" w:rsidP="00590E8D">
            <w:pPr>
              <w:pStyle w:val="TA"/>
            </w:pPr>
            <w:r>
              <w:t>Environmental weed</w:t>
            </w:r>
          </w:p>
        </w:tc>
        <w:tc>
          <w:tcPr>
            <w:tcW w:w="1134" w:type="dxa"/>
            <w:shd w:val="clear" w:color="auto" w:fill="auto"/>
            <w:vAlign w:val="center"/>
          </w:tcPr>
          <w:p w14:paraId="7FD452FF" w14:textId="77777777" w:rsidR="00E4013F" w:rsidRPr="00992370" w:rsidRDefault="00E4013F" w:rsidP="00590E8D">
            <w:pPr>
              <w:pStyle w:val="TA"/>
            </w:pPr>
            <w:r w:rsidRPr="00992370">
              <w:t>Occasionally significant</w:t>
            </w:r>
          </w:p>
        </w:tc>
        <w:tc>
          <w:tcPr>
            <w:tcW w:w="1984" w:type="dxa"/>
            <w:shd w:val="clear" w:color="auto" w:fill="auto"/>
            <w:vAlign w:val="center"/>
          </w:tcPr>
          <w:p w14:paraId="0F8103C4" w14:textId="77777777" w:rsidR="00E4013F" w:rsidRPr="00992370" w:rsidRDefault="00E4013F" w:rsidP="00590E8D">
            <w:pPr>
              <w:pStyle w:val="TA"/>
            </w:pPr>
            <w:r>
              <w:t>Early stage of invasion</w:t>
            </w:r>
          </w:p>
        </w:tc>
        <w:tc>
          <w:tcPr>
            <w:tcW w:w="1134" w:type="dxa"/>
            <w:shd w:val="clear" w:color="auto" w:fill="auto"/>
            <w:vAlign w:val="center"/>
          </w:tcPr>
          <w:p w14:paraId="637A24E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FE5D228" w14:textId="77777777" w:rsidR="00E4013F" w:rsidRPr="00992370" w:rsidRDefault="00E4013F" w:rsidP="00590E8D">
            <w:pPr>
              <w:pStyle w:val="TA"/>
            </w:pPr>
            <w:r w:rsidRPr="00992370">
              <w:t>Slow</w:t>
            </w:r>
          </w:p>
        </w:tc>
        <w:tc>
          <w:tcPr>
            <w:tcW w:w="1134" w:type="dxa"/>
            <w:shd w:val="clear" w:color="auto" w:fill="auto"/>
            <w:vAlign w:val="center"/>
          </w:tcPr>
          <w:p w14:paraId="0EBC437E" w14:textId="77777777" w:rsidR="00E4013F" w:rsidRPr="00992370" w:rsidRDefault="00E4013F" w:rsidP="00590E8D">
            <w:pPr>
              <w:pStyle w:val="TA"/>
            </w:pPr>
            <w:r w:rsidRPr="00992370">
              <w:t>Medium</w:t>
            </w:r>
          </w:p>
        </w:tc>
        <w:tc>
          <w:tcPr>
            <w:tcW w:w="851" w:type="dxa"/>
            <w:shd w:val="clear" w:color="auto" w:fill="auto"/>
            <w:vAlign w:val="center"/>
          </w:tcPr>
          <w:p w14:paraId="6775EF05" w14:textId="77777777" w:rsidR="00E4013F" w:rsidRPr="00992370" w:rsidRDefault="00E4013F" w:rsidP="00E13B3F">
            <w:pPr>
              <w:pStyle w:val="TA"/>
              <w:jc w:val="center"/>
            </w:pPr>
            <w:r w:rsidRPr="00992370">
              <w:t>31.2</w:t>
            </w:r>
          </w:p>
        </w:tc>
        <w:tc>
          <w:tcPr>
            <w:tcW w:w="1134" w:type="dxa"/>
            <w:shd w:val="clear" w:color="auto" w:fill="auto"/>
            <w:vAlign w:val="center"/>
          </w:tcPr>
          <w:p w14:paraId="325F8023" w14:textId="77777777" w:rsidR="00E4013F" w:rsidRPr="00992370" w:rsidRDefault="00E4013F" w:rsidP="00590E8D">
            <w:pPr>
              <w:pStyle w:val="TA"/>
            </w:pPr>
            <w:r>
              <w:t>High</w:t>
            </w:r>
          </w:p>
        </w:tc>
      </w:tr>
      <w:tr w:rsidR="00E4013F" w:rsidRPr="00992370" w14:paraId="69152011" w14:textId="77777777" w:rsidTr="007A331F">
        <w:trPr>
          <w:cantSplit/>
        </w:trPr>
        <w:tc>
          <w:tcPr>
            <w:tcW w:w="2093" w:type="dxa"/>
            <w:shd w:val="clear" w:color="auto" w:fill="auto"/>
            <w:vAlign w:val="center"/>
          </w:tcPr>
          <w:p w14:paraId="2ED4705B" w14:textId="77777777" w:rsidR="00E4013F" w:rsidRPr="00590E8D" w:rsidRDefault="00E4013F" w:rsidP="00590E8D">
            <w:pPr>
              <w:pStyle w:val="TA"/>
              <w:rPr>
                <w:i/>
              </w:rPr>
            </w:pPr>
            <w:r w:rsidRPr="00590E8D">
              <w:rPr>
                <w:i/>
              </w:rPr>
              <w:t>Hakea undulata</w:t>
            </w:r>
          </w:p>
        </w:tc>
        <w:tc>
          <w:tcPr>
            <w:tcW w:w="1843" w:type="dxa"/>
            <w:shd w:val="clear" w:color="auto" w:fill="auto"/>
            <w:vAlign w:val="center"/>
          </w:tcPr>
          <w:p w14:paraId="26E70F9A" w14:textId="77777777" w:rsidR="00E4013F" w:rsidRPr="00992370" w:rsidRDefault="00E4013F" w:rsidP="00590E8D">
            <w:pPr>
              <w:pStyle w:val="TA"/>
            </w:pPr>
            <w:r w:rsidRPr="00992370">
              <w:t>Wavy-leaved Hakea</w:t>
            </w:r>
          </w:p>
        </w:tc>
        <w:tc>
          <w:tcPr>
            <w:tcW w:w="1417" w:type="dxa"/>
            <w:shd w:val="clear" w:color="auto" w:fill="auto"/>
            <w:vAlign w:val="center"/>
          </w:tcPr>
          <w:p w14:paraId="094E57CC" w14:textId="77777777" w:rsidR="00E4013F" w:rsidRPr="00992370" w:rsidRDefault="00E4013F" w:rsidP="00590E8D">
            <w:pPr>
              <w:pStyle w:val="TA"/>
            </w:pPr>
            <w:r w:rsidRPr="00992370">
              <w:t>Proteaceae</w:t>
            </w:r>
          </w:p>
        </w:tc>
        <w:tc>
          <w:tcPr>
            <w:tcW w:w="1276" w:type="dxa"/>
            <w:shd w:val="clear" w:color="auto" w:fill="auto"/>
            <w:vAlign w:val="center"/>
          </w:tcPr>
          <w:p w14:paraId="1D8AE037" w14:textId="77777777" w:rsidR="00E4013F" w:rsidRPr="00992370" w:rsidRDefault="00E4013F" w:rsidP="00590E8D">
            <w:pPr>
              <w:pStyle w:val="TA"/>
            </w:pPr>
            <w:r>
              <w:t>Environmental weed</w:t>
            </w:r>
          </w:p>
        </w:tc>
        <w:tc>
          <w:tcPr>
            <w:tcW w:w="1134" w:type="dxa"/>
            <w:shd w:val="clear" w:color="auto" w:fill="auto"/>
            <w:vAlign w:val="center"/>
          </w:tcPr>
          <w:p w14:paraId="73C84CCF" w14:textId="77777777" w:rsidR="00E4013F" w:rsidRPr="00992370" w:rsidRDefault="00E4013F" w:rsidP="00590E8D">
            <w:pPr>
              <w:pStyle w:val="TA"/>
            </w:pPr>
            <w:r w:rsidRPr="00992370">
              <w:t>Occasionally significant</w:t>
            </w:r>
          </w:p>
        </w:tc>
        <w:tc>
          <w:tcPr>
            <w:tcW w:w="1984" w:type="dxa"/>
            <w:shd w:val="clear" w:color="auto" w:fill="auto"/>
            <w:vAlign w:val="center"/>
          </w:tcPr>
          <w:p w14:paraId="66378F31" w14:textId="77777777" w:rsidR="00E4013F" w:rsidRPr="00992370" w:rsidRDefault="00E4013F" w:rsidP="00590E8D">
            <w:pPr>
              <w:pStyle w:val="TA"/>
            </w:pPr>
            <w:r>
              <w:t>Early stage of invasion</w:t>
            </w:r>
          </w:p>
        </w:tc>
        <w:tc>
          <w:tcPr>
            <w:tcW w:w="1134" w:type="dxa"/>
            <w:shd w:val="clear" w:color="auto" w:fill="auto"/>
            <w:vAlign w:val="center"/>
          </w:tcPr>
          <w:p w14:paraId="7C7D3D8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BADCE50" w14:textId="77777777" w:rsidR="00E4013F" w:rsidRPr="00992370" w:rsidRDefault="00E4013F" w:rsidP="00590E8D">
            <w:pPr>
              <w:pStyle w:val="TA"/>
            </w:pPr>
            <w:r w:rsidRPr="00992370">
              <w:t>Slow</w:t>
            </w:r>
          </w:p>
        </w:tc>
        <w:tc>
          <w:tcPr>
            <w:tcW w:w="1134" w:type="dxa"/>
            <w:shd w:val="clear" w:color="auto" w:fill="auto"/>
            <w:vAlign w:val="center"/>
          </w:tcPr>
          <w:p w14:paraId="05D0B97E" w14:textId="77777777" w:rsidR="00E4013F" w:rsidRPr="00992370" w:rsidRDefault="00E4013F" w:rsidP="00590E8D">
            <w:pPr>
              <w:pStyle w:val="TA"/>
            </w:pPr>
            <w:r w:rsidRPr="00992370">
              <w:t>Medium</w:t>
            </w:r>
          </w:p>
        </w:tc>
        <w:tc>
          <w:tcPr>
            <w:tcW w:w="851" w:type="dxa"/>
            <w:shd w:val="clear" w:color="auto" w:fill="auto"/>
            <w:vAlign w:val="center"/>
          </w:tcPr>
          <w:p w14:paraId="3368D5F0" w14:textId="77777777" w:rsidR="00E4013F" w:rsidRPr="00992370" w:rsidRDefault="00E4013F" w:rsidP="00E13B3F">
            <w:pPr>
              <w:pStyle w:val="TA"/>
              <w:jc w:val="center"/>
            </w:pPr>
            <w:r w:rsidRPr="00992370">
              <w:t>31.2</w:t>
            </w:r>
          </w:p>
        </w:tc>
        <w:tc>
          <w:tcPr>
            <w:tcW w:w="1134" w:type="dxa"/>
            <w:shd w:val="clear" w:color="auto" w:fill="auto"/>
            <w:vAlign w:val="center"/>
          </w:tcPr>
          <w:p w14:paraId="57E436BF" w14:textId="77777777" w:rsidR="00E4013F" w:rsidRPr="00992370" w:rsidRDefault="00E4013F" w:rsidP="00590E8D">
            <w:pPr>
              <w:pStyle w:val="TA"/>
            </w:pPr>
            <w:r>
              <w:t>High</w:t>
            </w:r>
          </w:p>
        </w:tc>
      </w:tr>
      <w:tr w:rsidR="00E4013F" w:rsidRPr="00992370" w14:paraId="1F5B32FC" w14:textId="77777777" w:rsidTr="007A331F">
        <w:trPr>
          <w:cantSplit/>
        </w:trPr>
        <w:tc>
          <w:tcPr>
            <w:tcW w:w="2093" w:type="dxa"/>
            <w:shd w:val="clear" w:color="auto" w:fill="auto"/>
            <w:vAlign w:val="center"/>
          </w:tcPr>
          <w:p w14:paraId="6A7C0E7B" w14:textId="77777777" w:rsidR="00E4013F" w:rsidRPr="00590E8D" w:rsidRDefault="00E4013F" w:rsidP="00590E8D">
            <w:pPr>
              <w:pStyle w:val="TA"/>
              <w:rPr>
                <w:i/>
              </w:rPr>
            </w:pPr>
            <w:r w:rsidRPr="00590E8D">
              <w:rPr>
                <w:i/>
              </w:rPr>
              <w:t>Hesperocyparis glabra</w:t>
            </w:r>
          </w:p>
        </w:tc>
        <w:tc>
          <w:tcPr>
            <w:tcW w:w="1843" w:type="dxa"/>
            <w:shd w:val="clear" w:color="auto" w:fill="auto"/>
            <w:vAlign w:val="center"/>
          </w:tcPr>
          <w:p w14:paraId="34446A83" w14:textId="77777777" w:rsidR="00E4013F" w:rsidRPr="00992370" w:rsidRDefault="00E4013F" w:rsidP="00590E8D">
            <w:pPr>
              <w:pStyle w:val="TA"/>
            </w:pPr>
            <w:r w:rsidRPr="00992370">
              <w:t>Smooth Arizona Cypress</w:t>
            </w:r>
          </w:p>
        </w:tc>
        <w:tc>
          <w:tcPr>
            <w:tcW w:w="1417" w:type="dxa"/>
            <w:shd w:val="clear" w:color="auto" w:fill="auto"/>
            <w:vAlign w:val="center"/>
          </w:tcPr>
          <w:p w14:paraId="3FB6F7A9" w14:textId="77777777" w:rsidR="00E4013F" w:rsidRPr="00992370" w:rsidRDefault="00E4013F" w:rsidP="00590E8D">
            <w:pPr>
              <w:pStyle w:val="TA"/>
            </w:pPr>
            <w:r w:rsidRPr="00992370">
              <w:t>Cupressaceae</w:t>
            </w:r>
          </w:p>
        </w:tc>
        <w:tc>
          <w:tcPr>
            <w:tcW w:w="1276" w:type="dxa"/>
            <w:shd w:val="clear" w:color="auto" w:fill="auto"/>
            <w:vAlign w:val="center"/>
          </w:tcPr>
          <w:p w14:paraId="6947E097" w14:textId="77777777" w:rsidR="00E4013F" w:rsidRPr="00992370" w:rsidRDefault="00E4013F" w:rsidP="00590E8D">
            <w:pPr>
              <w:pStyle w:val="TA"/>
            </w:pPr>
            <w:r>
              <w:t>Environmental weed</w:t>
            </w:r>
          </w:p>
        </w:tc>
        <w:tc>
          <w:tcPr>
            <w:tcW w:w="1134" w:type="dxa"/>
            <w:shd w:val="clear" w:color="auto" w:fill="auto"/>
            <w:vAlign w:val="center"/>
          </w:tcPr>
          <w:p w14:paraId="057FE4A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73FF23" w14:textId="77777777" w:rsidR="00E4013F" w:rsidRPr="00992370" w:rsidRDefault="00E4013F" w:rsidP="00590E8D">
            <w:pPr>
              <w:pStyle w:val="TA"/>
            </w:pPr>
            <w:r>
              <w:t>Early stage of invasion</w:t>
            </w:r>
          </w:p>
        </w:tc>
        <w:tc>
          <w:tcPr>
            <w:tcW w:w="1134" w:type="dxa"/>
            <w:shd w:val="clear" w:color="auto" w:fill="auto"/>
            <w:vAlign w:val="center"/>
          </w:tcPr>
          <w:p w14:paraId="7B0FB01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E33C0C" w14:textId="77777777" w:rsidR="00E4013F" w:rsidRPr="00992370" w:rsidRDefault="00E4013F" w:rsidP="00590E8D">
            <w:pPr>
              <w:pStyle w:val="TA"/>
            </w:pPr>
            <w:r w:rsidRPr="00992370">
              <w:t>Slow</w:t>
            </w:r>
          </w:p>
        </w:tc>
        <w:tc>
          <w:tcPr>
            <w:tcW w:w="1134" w:type="dxa"/>
            <w:shd w:val="clear" w:color="auto" w:fill="auto"/>
            <w:vAlign w:val="center"/>
          </w:tcPr>
          <w:p w14:paraId="5F835C2B" w14:textId="77777777" w:rsidR="00E4013F" w:rsidRPr="00992370" w:rsidRDefault="00E4013F" w:rsidP="00590E8D">
            <w:pPr>
              <w:pStyle w:val="TA"/>
            </w:pPr>
            <w:r w:rsidRPr="00992370">
              <w:t>Medium</w:t>
            </w:r>
          </w:p>
        </w:tc>
        <w:tc>
          <w:tcPr>
            <w:tcW w:w="851" w:type="dxa"/>
            <w:shd w:val="clear" w:color="auto" w:fill="auto"/>
            <w:vAlign w:val="center"/>
          </w:tcPr>
          <w:p w14:paraId="4D73C638" w14:textId="77777777" w:rsidR="00E4013F" w:rsidRPr="00992370" w:rsidRDefault="00E4013F" w:rsidP="00E13B3F">
            <w:pPr>
              <w:pStyle w:val="TA"/>
              <w:jc w:val="center"/>
            </w:pPr>
            <w:r w:rsidRPr="00992370">
              <w:t>31.2</w:t>
            </w:r>
          </w:p>
        </w:tc>
        <w:tc>
          <w:tcPr>
            <w:tcW w:w="1134" w:type="dxa"/>
            <w:shd w:val="clear" w:color="auto" w:fill="auto"/>
            <w:vAlign w:val="center"/>
          </w:tcPr>
          <w:p w14:paraId="6D88420F" w14:textId="77777777" w:rsidR="00E4013F" w:rsidRPr="00992370" w:rsidRDefault="00E4013F" w:rsidP="00590E8D">
            <w:pPr>
              <w:pStyle w:val="TA"/>
            </w:pPr>
            <w:r>
              <w:t>High</w:t>
            </w:r>
          </w:p>
        </w:tc>
      </w:tr>
      <w:tr w:rsidR="00E4013F" w:rsidRPr="00992370" w14:paraId="72E99CF4" w14:textId="77777777" w:rsidTr="007A331F">
        <w:trPr>
          <w:cantSplit/>
        </w:trPr>
        <w:tc>
          <w:tcPr>
            <w:tcW w:w="2093" w:type="dxa"/>
            <w:shd w:val="clear" w:color="auto" w:fill="auto"/>
            <w:vAlign w:val="center"/>
          </w:tcPr>
          <w:p w14:paraId="08BFB901" w14:textId="77777777" w:rsidR="00E4013F" w:rsidRPr="00590E8D" w:rsidRDefault="00E4013F" w:rsidP="00590E8D">
            <w:pPr>
              <w:pStyle w:val="TA"/>
              <w:rPr>
                <w:i/>
              </w:rPr>
            </w:pPr>
            <w:r w:rsidRPr="00590E8D">
              <w:rPr>
                <w:i/>
              </w:rPr>
              <w:t>Hesperocyparis lusitanica</w:t>
            </w:r>
          </w:p>
        </w:tc>
        <w:tc>
          <w:tcPr>
            <w:tcW w:w="1843" w:type="dxa"/>
            <w:shd w:val="clear" w:color="auto" w:fill="auto"/>
            <w:vAlign w:val="center"/>
          </w:tcPr>
          <w:p w14:paraId="3E290B78" w14:textId="77777777" w:rsidR="00E4013F" w:rsidRPr="00992370" w:rsidRDefault="00E4013F" w:rsidP="00590E8D">
            <w:pPr>
              <w:pStyle w:val="TA"/>
            </w:pPr>
            <w:r w:rsidRPr="00992370">
              <w:t>Cedar of Goa</w:t>
            </w:r>
          </w:p>
        </w:tc>
        <w:tc>
          <w:tcPr>
            <w:tcW w:w="1417" w:type="dxa"/>
            <w:shd w:val="clear" w:color="auto" w:fill="auto"/>
            <w:vAlign w:val="center"/>
          </w:tcPr>
          <w:p w14:paraId="47A9C599" w14:textId="77777777" w:rsidR="00E4013F" w:rsidRPr="00992370" w:rsidRDefault="00E4013F" w:rsidP="00590E8D">
            <w:pPr>
              <w:pStyle w:val="TA"/>
            </w:pPr>
            <w:r w:rsidRPr="00992370">
              <w:t>Cupressaceae</w:t>
            </w:r>
          </w:p>
        </w:tc>
        <w:tc>
          <w:tcPr>
            <w:tcW w:w="1276" w:type="dxa"/>
            <w:shd w:val="clear" w:color="auto" w:fill="auto"/>
            <w:vAlign w:val="center"/>
          </w:tcPr>
          <w:p w14:paraId="570E519A" w14:textId="77777777" w:rsidR="00E4013F" w:rsidRPr="00992370" w:rsidRDefault="00E4013F" w:rsidP="00590E8D">
            <w:pPr>
              <w:pStyle w:val="TA"/>
            </w:pPr>
            <w:r>
              <w:t>Environmental weed</w:t>
            </w:r>
          </w:p>
        </w:tc>
        <w:tc>
          <w:tcPr>
            <w:tcW w:w="1134" w:type="dxa"/>
            <w:shd w:val="clear" w:color="auto" w:fill="auto"/>
            <w:vAlign w:val="center"/>
          </w:tcPr>
          <w:p w14:paraId="5B5D64A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8EC119F" w14:textId="77777777" w:rsidR="00E4013F" w:rsidRPr="00992370" w:rsidRDefault="00E4013F" w:rsidP="00590E8D">
            <w:pPr>
              <w:pStyle w:val="TA"/>
            </w:pPr>
            <w:r>
              <w:t>Early stage of invasion</w:t>
            </w:r>
          </w:p>
        </w:tc>
        <w:tc>
          <w:tcPr>
            <w:tcW w:w="1134" w:type="dxa"/>
            <w:shd w:val="clear" w:color="auto" w:fill="auto"/>
            <w:vAlign w:val="center"/>
          </w:tcPr>
          <w:p w14:paraId="036CD34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0F1644C" w14:textId="77777777" w:rsidR="00E4013F" w:rsidRPr="00992370" w:rsidRDefault="00E4013F" w:rsidP="00590E8D">
            <w:pPr>
              <w:pStyle w:val="TA"/>
            </w:pPr>
            <w:r w:rsidRPr="00992370">
              <w:t>Slow</w:t>
            </w:r>
          </w:p>
        </w:tc>
        <w:tc>
          <w:tcPr>
            <w:tcW w:w="1134" w:type="dxa"/>
            <w:shd w:val="clear" w:color="auto" w:fill="auto"/>
            <w:vAlign w:val="center"/>
          </w:tcPr>
          <w:p w14:paraId="47A15881" w14:textId="77777777" w:rsidR="00E4013F" w:rsidRPr="00992370" w:rsidRDefault="00E4013F" w:rsidP="00590E8D">
            <w:pPr>
              <w:pStyle w:val="TA"/>
            </w:pPr>
            <w:r w:rsidRPr="00992370">
              <w:t>Medium</w:t>
            </w:r>
          </w:p>
        </w:tc>
        <w:tc>
          <w:tcPr>
            <w:tcW w:w="851" w:type="dxa"/>
            <w:shd w:val="clear" w:color="auto" w:fill="auto"/>
            <w:vAlign w:val="center"/>
          </w:tcPr>
          <w:p w14:paraId="13CD1CBE" w14:textId="77777777" w:rsidR="00E4013F" w:rsidRPr="00992370" w:rsidRDefault="00E4013F" w:rsidP="00E13B3F">
            <w:pPr>
              <w:pStyle w:val="TA"/>
              <w:jc w:val="center"/>
            </w:pPr>
            <w:r w:rsidRPr="00992370">
              <w:t>31.2</w:t>
            </w:r>
          </w:p>
        </w:tc>
        <w:tc>
          <w:tcPr>
            <w:tcW w:w="1134" w:type="dxa"/>
            <w:shd w:val="clear" w:color="auto" w:fill="auto"/>
            <w:vAlign w:val="center"/>
          </w:tcPr>
          <w:p w14:paraId="3ED455BA" w14:textId="77777777" w:rsidR="00E4013F" w:rsidRPr="00992370" w:rsidRDefault="00E4013F" w:rsidP="00590E8D">
            <w:pPr>
              <w:pStyle w:val="TA"/>
            </w:pPr>
            <w:r>
              <w:t>High</w:t>
            </w:r>
          </w:p>
        </w:tc>
      </w:tr>
      <w:tr w:rsidR="00E4013F" w:rsidRPr="00992370" w14:paraId="3731FCEB" w14:textId="77777777" w:rsidTr="007A331F">
        <w:trPr>
          <w:cantSplit/>
        </w:trPr>
        <w:tc>
          <w:tcPr>
            <w:tcW w:w="2093" w:type="dxa"/>
            <w:shd w:val="clear" w:color="auto" w:fill="auto"/>
            <w:vAlign w:val="center"/>
          </w:tcPr>
          <w:p w14:paraId="07373B6C" w14:textId="77777777" w:rsidR="00E4013F" w:rsidRPr="00590E8D" w:rsidRDefault="00E4013F" w:rsidP="00590E8D">
            <w:pPr>
              <w:pStyle w:val="TA"/>
              <w:rPr>
                <w:i/>
              </w:rPr>
            </w:pPr>
            <w:r w:rsidRPr="00590E8D">
              <w:rPr>
                <w:i/>
              </w:rPr>
              <w:t>Hyparrhenia hirta</w:t>
            </w:r>
          </w:p>
        </w:tc>
        <w:tc>
          <w:tcPr>
            <w:tcW w:w="1843" w:type="dxa"/>
            <w:shd w:val="clear" w:color="auto" w:fill="auto"/>
            <w:vAlign w:val="center"/>
          </w:tcPr>
          <w:p w14:paraId="6CEF5E98" w14:textId="77777777" w:rsidR="00E4013F" w:rsidRPr="00992370" w:rsidRDefault="00E4013F" w:rsidP="00590E8D">
            <w:pPr>
              <w:pStyle w:val="TA"/>
            </w:pPr>
            <w:r w:rsidRPr="00992370">
              <w:t>Tambookie Grass</w:t>
            </w:r>
          </w:p>
        </w:tc>
        <w:tc>
          <w:tcPr>
            <w:tcW w:w="1417" w:type="dxa"/>
            <w:shd w:val="clear" w:color="auto" w:fill="auto"/>
            <w:vAlign w:val="center"/>
          </w:tcPr>
          <w:p w14:paraId="360CEE8C" w14:textId="77777777" w:rsidR="00E4013F" w:rsidRPr="00992370" w:rsidRDefault="00E4013F" w:rsidP="00590E8D">
            <w:pPr>
              <w:pStyle w:val="TA"/>
            </w:pPr>
            <w:r w:rsidRPr="00992370">
              <w:t>Poaceae</w:t>
            </w:r>
          </w:p>
        </w:tc>
        <w:tc>
          <w:tcPr>
            <w:tcW w:w="1276" w:type="dxa"/>
            <w:shd w:val="clear" w:color="auto" w:fill="auto"/>
            <w:vAlign w:val="center"/>
          </w:tcPr>
          <w:p w14:paraId="2928381E" w14:textId="77777777" w:rsidR="00E4013F" w:rsidRPr="00992370" w:rsidRDefault="00E4013F" w:rsidP="00590E8D">
            <w:pPr>
              <w:pStyle w:val="TA"/>
            </w:pPr>
            <w:r>
              <w:t>Environmental weed</w:t>
            </w:r>
          </w:p>
        </w:tc>
        <w:tc>
          <w:tcPr>
            <w:tcW w:w="1134" w:type="dxa"/>
            <w:shd w:val="clear" w:color="auto" w:fill="auto"/>
            <w:vAlign w:val="center"/>
          </w:tcPr>
          <w:p w14:paraId="06FDA6C7" w14:textId="77777777" w:rsidR="00E4013F" w:rsidRPr="00992370" w:rsidRDefault="00E4013F" w:rsidP="00590E8D">
            <w:pPr>
              <w:pStyle w:val="TA"/>
            </w:pPr>
            <w:r w:rsidRPr="00992370">
              <w:t>Occasionally significant</w:t>
            </w:r>
          </w:p>
        </w:tc>
        <w:tc>
          <w:tcPr>
            <w:tcW w:w="1984" w:type="dxa"/>
            <w:shd w:val="clear" w:color="auto" w:fill="auto"/>
            <w:vAlign w:val="center"/>
          </w:tcPr>
          <w:p w14:paraId="4BF3C588" w14:textId="77777777" w:rsidR="00E4013F" w:rsidRPr="00992370" w:rsidRDefault="00E4013F" w:rsidP="00590E8D">
            <w:pPr>
              <w:pStyle w:val="TA"/>
            </w:pPr>
            <w:r>
              <w:t>Early stage of invasion</w:t>
            </w:r>
          </w:p>
        </w:tc>
        <w:tc>
          <w:tcPr>
            <w:tcW w:w="1134" w:type="dxa"/>
            <w:shd w:val="clear" w:color="auto" w:fill="auto"/>
            <w:vAlign w:val="center"/>
          </w:tcPr>
          <w:p w14:paraId="61EDD6C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C56AC52" w14:textId="77777777" w:rsidR="00E4013F" w:rsidRPr="00992370" w:rsidRDefault="00E4013F" w:rsidP="00590E8D">
            <w:pPr>
              <w:pStyle w:val="TA"/>
            </w:pPr>
            <w:r w:rsidRPr="00992370">
              <w:t>Moderate</w:t>
            </w:r>
          </w:p>
        </w:tc>
        <w:tc>
          <w:tcPr>
            <w:tcW w:w="1134" w:type="dxa"/>
            <w:shd w:val="clear" w:color="auto" w:fill="auto"/>
            <w:vAlign w:val="center"/>
          </w:tcPr>
          <w:p w14:paraId="241DBFED" w14:textId="77777777" w:rsidR="00E4013F" w:rsidRPr="00992370" w:rsidRDefault="00E4013F" w:rsidP="00590E8D">
            <w:pPr>
              <w:pStyle w:val="TA"/>
            </w:pPr>
            <w:r w:rsidRPr="00992370">
              <w:t>Medium</w:t>
            </w:r>
          </w:p>
        </w:tc>
        <w:tc>
          <w:tcPr>
            <w:tcW w:w="851" w:type="dxa"/>
            <w:shd w:val="clear" w:color="auto" w:fill="auto"/>
            <w:vAlign w:val="center"/>
          </w:tcPr>
          <w:p w14:paraId="24589D93" w14:textId="77777777" w:rsidR="00E4013F" w:rsidRPr="00992370" w:rsidRDefault="00E4013F" w:rsidP="00E13B3F">
            <w:pPr>
              <w:pStyle w:val="TA"/>
              <w:jc w:val="center"/>
            </w:pPr>
            <w:r w:rsidRPr="00992370">
              <w:t>31.2</w:t>
            </w:r>
          </w:p>
        </w:tc>
        <w:tc>
          <w:tcPr>
            <w:tcW w:w="1134" w:type="dxa"/>
            <w:shd w:val="clear" w:color="auto" w:fill="auto"/>
            <w:vAlign w:val="center"/>
          </w:tcPr>
          <w:p w14:paraId="76A1C5E6" w14:textId="77777777" w:rsidR="00E4013F" w:rsidRPr="00992370" w:rsidRDefault="00E4013F" w:rsidP="00590E8D">
            <w:pPr>
              <w:pStyle w:val="TA"/>
            </w:pPr>
            <w:r>
              <w:t>High</w:t>
            </w:r>
          </w:p>
        </w:tc>
      </w:tr>
      <w:tr w:rsidR="00E4013F" w:rsidRPr="00992370" w14:paraId="2623AAE6" w14:textId="77777777" w:rsidTr="007A331F">
        <w:trPr>
          <w:cantSplit/>
        </w:trPr>
        <w:tc>
          <w:tcPr>
            <w:tcW w:w="2093" w:type="dxa"/>
            <w:shd w:val="clear" w:color="auto" w:fill="auto"/>
            <w:vAlign w:val="center"/>
          </w:tcPr>
          <w:p w14:paraId="13C0A0A9" w14:textId="77777777" w:rsidR="00E4013F" w:rsidRPr="00590E8D" w:rsidRDefault="00E4013F" w:rsidP="00590E8D">
            <w:pPr>
              <w:pStyle w:val="TA"/>
              <w:rPr>
                <w:i/>
              </w:rPr>
            </w:pPr>
            <w:r w:rsidRPr="00590E8D">
              <w:rPr>
                <w:i/>
              </w:rPr>
              <w:t>Hypericum grandifolium</w:t>
            </w:r>
          </w:p>
        </w:tc>
        <w:tc>
          <w:tcPr>
            <w:tcW w:w="1843" w:type="dxa"/>
            <w:shd w:val="clear" w:color="auto" w:fill="auto"/>
            <w:vAlign w:val="center"/>
          </w:tcPr>
          <w:p w14:paraId="5FE02C57" w14:textId="77777777" w:rsidR="00E4013F" w:rsidRPr="00992370" w:rsidRDefault="00E4013F" w:rsidP="00590E8D">
            <w:pPr>
              <w:pStyle w:val="TA"/>
            </w:pPr>
            <w:r w:rsidRPr="00992370">
              <w:t>Malfurada</w:t>
            </w:r>
          </w:p>
        </w:tc>
        <w:tc>
          <w:tcPr>
            <w:tcW w:w="1417" w:type="dxa"/>
            <w:shd w:val="clear" w:color="auto" w:fill="auto"/>
            <w:vAlign w:val="center"/>
          </w:tcPr>
          <w:p w14:paraId="3611E13E" w14:textId="77777777" w:rsidR="00E4013F" w:rsidRPr="00992370" w:rsidRDefault="00E4013F" w:rsidP="00590E8D">
            <w:pPr>
              <w:pStyle w:val="TA"/>
            </w:pPr>
            <w:r w:rsidRPr="00992370">
              <w:t>Hypericaceae</w:t>
            </w:r>
          </w:p>
        </w:tc>
        <w:tc>
          <w:tcPr>
            <w:tcW w:w="1276" w:type="dxa"/>
            <w:shd w:val="clear" w:color="auto" w:fill="auto"/>
            <w:vAlign w:val="center"/>
          </w:tcPr>
          <w:p w14:paraId="66FAE6FB" w14:textId="77777777" w:rsidR="00E4013F" w:rsidRPr="00992370" w:rsidRDefault="00E4013F" w:rsidP="00590E8D">
            <w:pPr>
              <w:pStyle w:val="TA"/>
            </w:pPr>
            <w:r>
              <w:t>Environmental weed</w:t>
            </w:r>
          </w:p>
        </w:tc>
        <w:tc>
          <w:tcPr>
            <w:tcW w:w="1134" w:type="dxa"/>
            <w:shd w:val="clear" w:color="auto" w:fill="auto"/>
            <w:vAlign w:val="center"/>
          </w:tcPr>
          <w:p w14:paraId="427C14C2" w14:textId="77777777" w:rsidR="00E4013F" w:rsidRPr="00992370" w:rsidRDefault="00E4013F" w:rsidP="00590E8D">
            <w:pPr>
              <w:pStyle w:val="TA"/>
            </w:pPr>
            <w:r w:rsidRPr="00992370">
              <w:t>Occasionally significant</w:t>
            </w:r>
          </w:p>
        </w:tc>
        <w:tc>
          <w:tcPr>
            <w:tcW w:w="1984" w:type="dxa"/>
            <w:shd w:val="clear" w:color="auto" w:fill="auto"/>
            <w:vAlign w:val="center"/>
          </w:tcPr>
          <w:p w14:paraId="2D352DB2" w14:textId="77777777" w:rsidR="00E4013F" w:rsidRPr="00992370" w:rsidRDefault="00E4013F" w:rsidP="00590E8D">
            <w:pPr>
              <w:pStyle w:val="TA"/>
            </w:pPr>
            <w:r>
              <w:t>Early stage of invasion</w:t>
            </w:r>
          </w:p>
        </w:tc>
        <w:tc>
          <w:tcPr>
            <w:tcW w:w="1134" w:type="dxa"/>
            <w:shd w:val="clear" w:color="auto" w:fill="auto"/>
            <w:vAlign w:val="center"/>
          </w:tcPr>
          <w:p w14:paraId="6C26C99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711CF4D" w14:textId="77777777" w:rsidR="00E4013F" w:rsidRPr="00992370" w:rsidRDefault="00E4013F" w:rsidP="00590E8D">
            <w:pPr>
              <w:pStyle w:val="TA"/>
            </w:pPr>
            <w:r w:rsidRPr="00992370">
              <w:t>Slow</w:t>
            </w:r>
          </w:p>
        </w:tc>
        <w:tc>
          <w:tcPr>
            <w:tcW w:w="1134" w:type="dxa"/>
            <w:shd w:val="clear" w:color="auto" w:fill="auto"/>
            <w:vAlign w:val="center"/>
          </w:tcPr>
          <w:p w14:paraId="714A7E3C" w14:textId="77777777" w:rsidR="00E4013F" w:rsidRPr="00992370" w:rsidRDefault="00E4013F" w:rsidP="00590E8D">
            <w:pPr>
              <w:pStyle w:val="TA"/>
            </w:pPr>
            <w:r w:rsidRPr="00992370">
              <w:t>Medium</w:t>
            </w:r>
          </w:p>
        </w:tc>
        <w:tc>
          <w:tcPr>
            <w:tcW w:w="851" w:type="dxa"/>
            <w:shd w:val="clear" w:color="auto" w:fill="auto"/>
            <w:vAlign w:val="center"/>
          </w:tcPr>
          <w:p w14:paraId="51D9A5A7" w14:textId="77777777" w:rsidR="00E4013F" w:rsidRPr="00992370" w:rsidRDefault="00E4013F" w:rsidP="00E13B3F">
            <w:pPr>
              <w:pStyle w:val="TA"/>
              <w:jc w:val="center"/>
            </w:pPr>
            <w:r w:rsidRPr="00992370">
              <w:t>31.2</w:t>
            </w:r>
          </w:p>
        </w:tc>
        <w:tc>
          <w:tcPr>
            <w:tcW w:w="1134" w:type="dxa"/>
            <w:shd w:val="clear" w:color="auto" w:fill="auto"/>
            <w:vAlign w:val="center"/>
          </w:tcPr>
          <w:p w14:paraId="25B4DA33" w14:textId="77777777" w:rsidR="00E4013F" w:rsidRPr="00992370" w:rsidRDefault="00E4013F" w:rsidP="00590E8D">
            <w:pPr>
              <w:pStyle w:val="TA"/>
            </w:pPr>
            <w:r>
              <w:t>High</w:t>
            </w:r>
          </w:p>
        </w:tc>
      </w:tr>
      <w:tr w:rsidR="00E4013F" w:rsidRPr="00992370" w14:paraId="035E712C" w14:textId="77777777" w:rsidTr="007A331F">
        <w:trPr>
          <w:cantSplit/>
        </w:trPr>
        <w:tc>
          <w:tcPr>
            <w:tcW w:w="2093" w:type="dxa"/>
            <w:shd w:val="clear" w:color="auto" w:fill="auto"/>
            <w:vAlign w:val="center"/>
          </w:tcPr>
          <w:p w14:paraId="41600143" w14:textId="77777777" w:rsidR="00E4013F" w:rsidRPr="00590E8D" w:rsidRDefault="00E4013F" w:rsidP="00590E8D">
            <w:pPr>
              <w:pStyle w:val="TA"/>
              <w:rPr>
                <w:i/>
              </w:rPr>
            </w:pPr>
            <w:r w:rsidRPr="00590E8D">
              <w:rPr>
                <w:i/>
              </w:rPr>
              <w:t>Ipomoea indica</w:t>
            </w:r>
          </w:p>
        </w:tc>
        <w:tc>
          <w:tcPr>
            <w:tcW w:w="1843" w:type="dxa"/>
            <w:shd w:val="clear" w:color="auto" w:fill="auto"/>
            <w:vAlign w:val="center"/>
          </w:tcPr>
          <w:p w14:paraId="1B1D3AAA" w14:textId="77777777" w:rsidR="00E4013F" w:rsidRPr="00992370" w:rsidRDefault="00E4013F" w:rsidP="00590E8D">
            <w:pPr>
              <w:pStyle w:val="TA"/>
            </w:pPr>
            <w:r w:rsidRPr="00992370">
              <w:t>Blue Morning Glory</w:t>
            </w:r>
          </w:p>
        </w:tc>
        <w:tc>
          <w:tcPr>
            <w:tcW w:w="1417" w:type="dxa"/>
            <w:shd w:val="clear" w:color="auto" w:fill="auto"/>
            <w:vAlign w:val="center"/>
          </w:tcPr>
          <w:p w14:paraId="4B603EA2" w14:textId="77777777" w:rsidR="00E4013F" w:rsidRPr="00992370" w:rsidRDefault="00E4013F" w:rsidP="00590E8D">
            <w:pPr>
              <w:pStyle w:val="TA"/>
            </w:pPr>
            <w:r w:rsidRPr="00992370">
              <w:t>Convolvulaceae</w:t>
            </w:r>
          </w:p>
        </w:tc>
        <w:tc>
          <w:tcPr>
            <w:tcW w:w="1276" w:type="dxa"/>
            <w:shd w:val="clear" w:color="auto" w:fill="auto"/>
            <w:vAlign w:val="center"/>
          </w:tcPr>
          <w:p w14:paraId="464FB381" w14:textId="77777777" w:rsidR="00E4013F" w:rsidRPr="00992370" w:rsidRDefault="00E4013F" w:rsidP="00590E8D">
            <w:pPr>
              <w:pStyle w:val="TA"/>
            </w:pPr>
            <w:r>
              <w:t>Environmental weed</w:t>
            </w:r>
          </w:p>
        </w:tc>
        <w:tc>
          <w:tcPr>
            <w:tcW w:w="1134" w:type="dxa"/>
            <w:shd w:val="clear" w:color="auto" w:fill="auto"/>
            <w:vAlign w:val="center"/>
          </w:tcPr>
          <w:p w14:paraId="7AA62FD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86D62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3D257BB" w14:textId="77777777" w:rsidR="00E4013F" w:rsidRPr="00992370" w:rsidRDefault="00E4013F" w:rsidP="00590E8D">
            <w:pPr>
              <w:pStyle w:val="TA"/>
            </w:pPr>
            <w:r>
              <w:t>Highly invasive</w:t>
            </w:r>
          </w:p>
        </w:tc>
        <w:tc>
          <w:tcPr>
            <w:tcW w:w="850" w:type="dxa"/>
            <w:shd w:val="clear" w:color="auto" w:fill="auto"/>
            <w:vAlign w:val="center"/>
          </w:tcPr>
          <w:p w14:paraId="477C784D" w14:textId="77777777" w:rsidR="00E4013F" w:rsidRPr="00992370" w:rsidRDefault="00E4013F" w:rsidP="00590E8D">
            <w:pPr>
              <w:pStyle w:val="TA"/>
            </w:pPr>
            <w:r w:rsidRPr="00992370">
              <w:t>Slow</w:t>
            </w:r>
          </w:p>
        </w:tc>
        <w:tc>
          <w:tcPr>
            <w:tcW w:w="1134" w:type="dxa"/>
            <w:shd w:val="clear" w:color="auto" w:fill="auto"/>
            <w:vAlign w:val="center"/>
          </w:tcPr>
          <w:p w14:paraId="0D1FF3DF" w14:textId="77777777" w:rsidR="00E4013F" w:rsidRPr="00992370" w:rsidRDefault="00E4013F" w:rsidP="00590E8D">
            <w:pPr>
              <w:pStyle w:val="TA"/>
            </w:pPr>
            <w:r w:rsidRPr="00992370">
              <w:t>Medium</w:t>
            </w:r>
          </w:p>
        </w:tc>
        <w:tc>
          <w:tcPr>
            <w:tcW w:w="851" w:type="dxa"/>
            <w:shd w:val="clear" w:color="auto" w:fill="auto"/>
            <w:vAlign w:val="center"/>
          </w:tcPr>
          <w:p w14:paraId="1DDB79F2" w14:textId="77777777" w:rsidR="00E4013F" w:rsidRPr="00992370" w:rsidRDefault="00E4013F" w:rsidP="00E13B3F">
            <w:pPr>
              <w:pStyle w:val="TA"/>
              <w:jc w:val="center"/>
            </w:pPr>
            <w:r w:rsidRPr="00992370">
              <w:t>31.2</w:t>
            </w:r>
          </w:p>
        </w:tc>
        <w:tc>
          <w:tcPr>
            <w:tcW w:w="1134" w:type="dxa"/>
            <w:shd w:val="clear" w:color="auto" w:fill="auto"/>
            <w:vAlign w:val="center"/>
          </w:tcPr>
          <w:p w14:paraId="07E1FAC8" w14:textId="77777777" w:rsidR="00E4013F" w:rsidRPr="00992370" w:rsidRDefault="00E4013F" w:rsidP="00590E8D">
            <w:pPr>
              <w:pStyle w:val="TA"/>
            </w:pPr>
            <w:r>
              <w:t>High</w:t>
            </w:r>
          </w:p>
        </w:tc>
      </w:tr>
      <w:tr w:rsidR="00E4013F" w:rsidRPr="00992370" w14:paraId="68E6F986" w14:textId="77777777" w:rsidTr="007A331F">
        <w:trPr>
          <w:cantSplit/>
        </w:trPr>
        <w:tc>
          <w:tcPr>
            <w:tcW w:w="2093" w:type="dxa"/>
            <w:shd w:val="clear" w:color="auto" w:fill="auto"/>
            <w:vAlign w:val="center"/>
          </w:tcPr>
          <w:p w14:paraId="59286665" w14:textId="77777777" w:rsidR="00E4013F" w:rsidRPr="00590E8D" w:rsidRDefault="00E4013F" w:rsidP="00590E8D">
            <w:pPr>
              <w:pStyle w:val="TA"/>
              <w:rPr>
                <w:i/>
              </w:rPr>
            </w:pPr>
            <w:r w:rsidRPr="00590E8D">
              <w:rPr>
                <w:i/>
              </w:rPr>
              <w:lastRenderedPageBreak/>
              <w:t>Iris orientalis</w:t>
            </w:r>
          </w:p>
        </w:tc>
        <w:tc>
          <w:tcPr>
            <w:tcW w:w="1843" w:type="dxa"/>
            <w:shd w:val="clear" w:color="auto" w:fill="auto"/>
            <w:vAlign w:val="center"/>
          </w:tcPr>
          <w:p w14:paraId="7DED207B" w14:textId="77777777" w:rsidR="00E4013F" w:rsidRPr="00992370" w:rsidRDefault="00E4013F" w:rsidP="00590E8D">
            <w:pPr>
              <w:pStyle w:val="TA"/>
            </w:pPr>
            <w:r w:rsidRPr="00992370">
              <w:t>Yellow-band Iris</w:t>
            </w:r>
          </w:p>
        </w:tc>
        <w:tc>
          <w:tcPr>
            <w:tcW w:w="1417" w:type="dxa"/>
            <w:shd w:val="clear" w:color="auto" w:fill="auto"/>
            <w:vAlign w:val="center"/>
          </w:tcPr>
          <w:p w14:paraId="0D040F30" w14:textId="77777777" w:rsidR="00E4013F" w:rsidRPr="00992370" w:rsidRDefault="00E4013F" w:rsidP="00590E8D">
            <w:pPr>
              <w:pStyle w:val="TA"/>
            </w:pPr>
            <w:r w:rsidRPr="00992370">
              <w:t>Iridaceae</w:t>
            </w:r>
          </w:p>
        </w:tc>
        <w:tc>
          <w:tcPr>
            <w:tcW w:w="1276" w:type="dxa"/>
            <w:shd w:val="clear" w:color="auto" w:fill="auto"/>
            <w:vAlign w:val="center"/>
          </w:tcPr>
          <w:p w14:paraId="6FC76BB1" w14:textId="77777777" w:rsidR="00E4013F" w:rsidRPr="00992370" w:rsidRDefault="00E4013F" w:rsidP="00590E8D">
            <w:pPr>
              <w:pStyle w:val="TA"/>
            </w:pPr>
            <w:r>
              <w:t>Environmental weed</w:t>
            </w:r>
          </w:p>
        </w:tc>
        <w:tc>
          <w:tcPr>
            <w:tcW w:w="1134" w:type="dxa"/>
            <w:shd w:val="clear" w:color="auto" w:fill="auto"/>
            <w:vAlign w:val="center"/>
          </w:tcPr>
          <w:p w14:paraId="507B5B89" w14:textId="77777777" w:rsidR="00E4013F" w:rsidRPr="00992370" w:rsidRDefault="00E4013F" w:rsidP="00590E8D">
            <w:pPr>
              <w:pStyle w:val="TA"/>
            </w:pPr>
            <w:r w:rsidRPr="00992370">
              <w:t>Occasionally significant</w:t>
            </w:r>
          </w:p>
        </w:tc>
        <w:tc>
          <w:tcPr>
            <w:tcW w:w="1984" w:type="dxa"/>
            <w:shd w:val="clear" w:color="auto" w:fill="auto"/>
            <w:vAlign w:val="center"/>
          </w:tcPr>
          <w:p w14:paraId="277388E3" w14:textId="77777777" w:rsidR="00E4013F" w:rsidRPr="00992370" w:rsidRDefault="00E4013F" w:rsidP="00590E8D">
            <w:pPr>
              <w:pStyle w:val="TA"/>
            </w:pPr>
            <w:r>
              <w:t>Early stage of invasion</w:t>
            </w:r>
          </w:p>
        </w:tc>
        <w:tc>
          <w:tcPr>
            <w:tcW w:w="1134" w:type="dxa"/>
            <w:shd w:val="clear" w:color="auto" w:fill="auto"/>
            <w:vAlign w:val="center"/>
          </w:tcPr>
          <w:p w14:paraId="1657387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B1D27EF" w14:textId="77777777" w:rsidR="00E4013F" w:rsidRPr="00992370" w:rsidRDefault="00E4013F" w:rsidP="00590E8D">
            <w:pPr>
              <w:pStyle w:val="TA"/>
            </w:pPr>
            <w:r w:rsidRPr="00992370">
              <w:t>Slow</w:t>
            </w:r>
          </w:p>
        </w:tc>
        <w:tc>
          <w:tcPr>
            <w:tcW w:w="1134" w:type="dxa"/>
            <w:shd w:val="clear" w:color="auto" w:fill="auto"/>
            <w:vAlign w:val="center"/>
          </w:tcPr>
          <w:p w14:paraId="1891D059" w14:textId="77777777" w:rsidR="00E4013F" w:rsidRPr="00992370" w:rsidRDefault="00E4013F" w:rsidP="00590E8D">
            <w:pPr>
              <w:pStyle w:val="TA"/>
            </w:pPr>
            <w:r w:rsidRPr="00992370">
              <w:t>Medium</w:t>
            </w:r>
          </w:p>
        </w:tc>
        <w:tc>
          <w:tcPr>
            <w:tcW w:w="851" w:type="dxa"/>
            <w:shd w:val="clear" w:color="auto" w:fill="auto"/>
            <w:vAlign w:val="center"/>
          </w:tcPr>
          <w:p w14:paraId="2CF2959D" w14:textId="77777777" w:rsidR="00E4013F" w:rsidRPr="00992370" w:rsidRDefault="00E4013F" w:rsidP="00E13B3F">
            <w:pPr>
              <w:pStyle w:val="TA"/>
              <w:jc w:val="center"/>
            </w:pPr>
            <w:r w:rsidRPr="00992370">
              <w:t>31.2</w:t>
            </w:r>
          </w:p>
        </w:tc>
        <w:tc>
          <w:tcPr>
            <w:tcW w:w="1134" w:type="dxa"/>
            <w:shd w:val="clear" w:color="auto" w:fill="auto"/>
            <w:vAlign w:val="center"/>
          </w:tcPr>
          <w:p w14:paraId="7162731C" w14:textId="77777777" w:rsidR="00E4013F" w:rsidRPr="00992370" w:rsidRDefault="00E4013F" w:rsidP="00590E8D">
            <w:pPr>
              <w:pStyle w:val="TA"/>
            </w:pPr>
            <w:r>
              <w:t>High</w:t>
            </w:r>
          </w:p>
        </w:tc>
      </w:tr>
      <w:tr w:rsidR="00E4013F" w:rsidRPr="00992370" w14:paraId="798B0B51" w14:textId="77777777" w:rsidTr="007A331F">
        <w:trPr>
          <w:cantSplit/>
        </w:trPr>
        <w:tc>
          <w:tcPr>
            <w:tcW w:w="2093" w:type="dxa"/>
            <w:shd w:val="clear" w:color="auto" w:fill="auto"/>
            <w:vAlign w:val="center"/>
          </w:tcPr>
          <w:p w14:paraId="7FFF695C" w14:textId="77777777" w:rsidR="00E4013F" w:rsidRPr="00590E8D" w:rsidRDefault="00E4013F" w:rsidP="00590E8D">
            <w:pPr>
              <w:pStyle w:val="TA"/>
              <w:rPr>
                <w:i/>
              </w:rPr>
            </w:pPr>
            <w:r w:rsidRPr="00590E8D">
              <w:rPr>
                <w:i/>
              </w:rPr>
              <w:t>Iva axillaris</w:t>
            </w:r>
          </w:p>
        </w:tc>
        <w:tc>
          <w:tcPr>
            <w:tcW w:w="1843" w:type="dxa"/>
            <w:shd w:val="clear" w:color="auto" w:fill="auto"/>
            <w:vAlign w:val="center"/>
          </w:tcPr>
          <w:p w14:paraId="0479ECE8" w14:textId="77777777" w:rsidR="00E4013F" w:rsidRPr="00992370" w:rsidRDefault="00E4013F" w:rsidP="00590E8D">
            <w:pPr>
              <w:pStyle w:val="TA"/>
            </w:pPr>
            <w:r w:rsidRPr="00992370">
              <w:t>Poverty Weed</w:t>
            </w:r>
          </w:p>
        </w:tc>
        <w:tc>
          <w:tcPr>
            <w:tcW w:w="1417" w:type="dxa"/>
            <w:shd w:val="clear" w:color="auto" w:fill="auto"/>
            <w:vAlign w:val="center"/>
          </w:tcPr>
          <w:p w14:paraId="548224C5" w14:textId="77777777" w:rsidR="00E4013F" w:rsidRPr="00992370" w:rsidRDefault="00E4013F" w:rsidP="00590E8D">
            <w:pPr>
              <w:pStyle w:val="TA"/>
            </w:pPr>
            <w:r w:rsidRPr="00992370">
              <w:t>Asteraceae</w:t>
            </w:r>
          </w:p>
        </w:tc>
        <w:tc>
          <w:tcPr>
            <w:tcW w:w="1276" w:type="dxa"/>
            <w:shd w:val="clear" w:color="auto" w:fill="auto"/>
            <w:vAlign w:val="center"/>
          </w:tcPr>
          <w:p w14:paraId="1FC98504" w14:textId="77777777" w:rsidR="00E4013F" w:rsidRPr="00992370" w:rsidRDefault="00E4013F" w:rsidP="00590E8D">
            <w:pPr>
              <w:pStyle w:val="TA"/>
            </w:pPr>
            <w:r>
              <w:t>Environmental weed</w:t>
            </w:r>
          </w:p>
        </w:tc>
        <w:tc>
          <w:tcPr>
            <w:tcW w:w="1134" w:type="dxa"/>
            <w:shd w:val="clear" w:color="auto" w:fill="auto"/>
            <w:vAlign w:val="center"/>
          </w:tcPr>
          <w:p w14:paraId="1100B011" w14:textId="77777777" w:rsidR="00E4013F" w:rsidRPr="00992370" w:rsidRDefault="00E4013F" w:rsidP="00590E8D">
            <w:pPr>
              <w:pStyle w:val="TA"/>
            </w:pPr>
            <w:r w:rsidRPr="00992370">
              <w:t>Occasionally significant</w:t>
            </w:r>
          </w:p>
        </w:tc>
        <w:tc>
          <w:tcPr>
            <w:tcW w:w="1984" w:type="dxa"/>
            <w:shd w:val="clear" w:color="auto" w:fill="auto"/>
            <w:vAlign w:val="center"/>
          </w:tcPr>
          <w:p w14:paraId="626F25D6" w14:textId="77777777" w:rsidR="00E4013F" w:rsidRPr="00992370" w:rsidRDefault="00E4013F" w:rsidP="00590E8D">
            <w:pPr>
              <w:pStyle w:val="TA"/>
            </w:pPr>
            <w:r>
              <w:t>Early stage of invasion</w:t>
            </w:r>
          </w:p>
        </w:tc>
        <w:tc>
          <w:tcPr>
            <w:tcW w:w="1134" w:type="dxa"/>
            <w:shd w:val="clear" w:color="auto" w:fill="auto"/>
            <w:vAlign w:val="center"/>
          </w:tcPr>
          <w:p w14:paraId="5D0B5C4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E01252" w14:textId="77777777" w:rsidR="00E4013F" w:rsidRPr="00992370" w:rsidRDefault="00E4013F" w:rsidP="00590E8D">
            <w:pPr>
              <w:pStyle w:val="TA"/>
            </w:pPr>
            <w:r w:rsidRPr="00992370">
              <w:t>Moderate</w:t>
            </w:r>
          </w:p>
        </w:tc>
        <w:tc>
          <w:tcPr>
            <w:tcW w:w="1134" w:type="dxa"/>
            <w:shd w:val="clear" w:color="auto" w:fill="auto"/>
            <w:vAlign w:val="center"/>
          </w:tcPr>
          <w:p w14:paraId="0A2B974E" w14:textId="77777777" w:rsidR="00E4013F" w:rsidRPr="00992370" w:rsidRDefault="00E4013F" w:rsidP="00590E8D">
            <w:pPr>
              <w:pStyle w:val="TA"/>
            </w:pPr>
            <w:r w:rsidRPr="00992370">
              <w:t>Medium</w:t>
            </w:r>
          </w:p>
        </w:tc>
        <w:tc>
          <w:tcPr>
            <w:tcW w:w="851" w:type="dxa"/>
            <w:shd w:val="clear" w:color="auto" w:fill="auto"/>
            <w:vAlign w:val="center"/>
          </w:tcPr>
          <w:p w14:paraId="455831B3" w14:textId="77777777" w:rsidR="00E4013F" w:rsidRPr="00992370" w:rsidRDefault="00E4013F" w:rsidP="00E13B3F">
            <w:pPr>
              <w:pStyle w:val="TA"/>
              <w:jc w:val="center"/>
            </w:pPr>
            <w:r w:rsidRPr="00992370">
              <w:t>31.2</w:t>
            </w:r>
          </w:p>
        </w:tc>
        <w:tc>
          <w:tcPr>
            <w:tcW w:w="1134" w:type="dxa"/>
            <w:shd w:val="clear" w:color="auto" w:fill="auto"/>
            <w:vAlign w:val="center"/>
          </w:tcPr>
          <w:p w14:paraId="637779DD" w14:textId="77777777" w:rsidR="00E4013F" w:rsidRPr="00992370" w:rsidRDefault="00E4013F" w:rsidP="00590E8D">
            <w:pPr>
              <w:pStyle w:val="TA"/>
            </w:pPr>
            <w:r>
              <w:t>High</w:t>
            </w:r>
          </w:p>
        </w:tc>
      </w:tr>
      <w:tr w:rsidR="00E4013F" w:rsidRPr="00992370" w14:paraId="34D1A8B9" w14:textId="77777777" w:rsidTr="007A331F">
        <w:trPr>
          <w:cantSplit/>
        </w:trPr>
        <w:tc>
          <w:tcPr>
            <w:tcW w:w="2093" w:type="dxa"/>
            <w:shd w:val="clear" w:color="auto" w:fill="auto"/>
            <w:vAlign w:val="center"/>
          </w:tcPr>
          <w:p w14:paraId="663E222D" w14:textId="77777777" w:rsidR="00E4013F" w:rsidRPr="00590E8D" w:rsidRDefault="00E4013F" w:rsidP="00590E8D">
            <w:pPr>
              <w:pStyle w:val="TA"/>
              <w:rPr>
                <w:i/>
              </w:rPr>
            </w:pPr>
            <w:r w:rsidRPr="00590E8D">
              <w:rPr>
                <w:i/>
              </w:rPr>
              <w:t>Ixia campanulata</w:t>
            </w:r>
          </w:p>
        </w:tc>
        <w:tc>
          <w:tcPr>
            <w:tcW w:w="1843" w:type="dxa"/>
            <w:shd w:val="clear" w:color="auto" w:fill="auto"/>
            <w:vAlign w:val="center"/>
          </w:tcPr>
          <w:p w14:paraId="78B20D02" w14:textId="77777777" w:rsidR="00E4013F" w:rsidRPr="00992370" w:rsidRDefault="00E4013F" w:rsidP="00590E8D">
            <w:pPr>
              <w:pStyle w:val="TA"/>
            </w:pPr>
            <w:r w:rsidRPr="00992370">
              <w:t>Crimson Ixia</w:t>
            </w:r>
          </w:p>
        </w:tc>
        <w:tc>
          <w:tcPr>
            <w:tcW w:w="1417" w:type="dxa"/>
            <w:shd w:val="clear" w:color="auto" w:fill="auto"/>
            <w:vAlign w:val="center"/>
          </w:tcPr>
          <w:p w14:paraId="61A9FECF" w14:textId="77777777" w:rsidR="00E4013F" w:rsidRPr="00992370" w:rsidRDefault="00E4013F" w:rsidP="00590E8D">
            <w:pPr>
              <w:pStyle w:val="TA"/>
            </w:pPr>
            <w:r w:rsidRPr="00992370">
              <w:t>Iridaceae</w:t>
            </w:r>
          </w:p>
        </w:tc>
        <w:tc>
          <w:tcPr>
            <w:tcW w:w="1276" w:type="dxa"/>
            <w:shd w:val="clear" w:color="auto" w:fill="auto"/>
            <w:vAlign w:val="center"/>
          </w:tcPr>
          <w:p w14:paraId="51A1396B" w14:textId="77777777" w:rsidR="00E4013F" w:rsidRPr="00992370" w:rsidRDefault="00E4013F" w:rsidP="00590E8D">
            <w:pPr>
              <w:pStyle w:val="TA"/>
            </w:pPr>
            <w:r>
              <w:t>Environmental weed</w:t>
            </w:r>
          </w:p>
        </w:tc>
        <w:tc>
          <w:tcPr>
            <w:tcW w:w="1134" w:type="dxa"/>
            <w:shd w:val="clear" w:color="auto" w:fill="auto"/>
            <w:vAlign w:val="center"/>
          </w:tcPr>
          <w:p w14:paraId="31249F21" w14:textId="77777777" w:rsidR="00E4013F" w:rsidRPr="00992370" w:rsidRDefault="00E4013F" w:rsidP="00590E8D">
            <w:pPr>
              <w:pStyle w:val="TA"/>
            </w:pPr>
            <w:r w:rsidRPr="00992370">
              <w:t>Occasionally significant</w:t>
            </w:r>
          </w:p>
        </w:tc>
        <w:tc>
          <w:tcPr>
            <w:tcW w:w="1984" w:type="dxa"/>
            <w:shd w:val="clear" w:color="auto" w:fill="auto"/>
            <w:vAlign w:val="center"/>
          </w:tcPr>
          <w:p w14:paraId="64F985FC" w14:textId="77777777" w:rsidR="00E4013F" w:rsidRPr="00992370" w:rsidRDefault="00E4013F" w:rsidP="00590E8D">
            <w:pPr>
              <w:pStyle w:val="TA"/>
            </w:pPr>
            <w:r>
              <w:t>Early stage of invasion</w:t>
            </w:r>
          </w:p>
        </w:tc>
        <w:tc>
          <w:tcPr>
            <w:tcW w:w="1134" w:type="dxa"/>
            <w:shd w:val="clear" w:color="auto" w:fill="auto"/>
            <w:vAlign w:val="center"/>
          </w:tcPr>
          <w:p w14:paraId="5395FBF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BEF663B" w14:textId="77777777" w:rsidR="00E4013F" w:rsidRPr="00992370" w:rsidRDefault="00E4013F" w:rsidP="00590E8D">
            <w:pPr>
              <w:pStyle w:val="TA"/>
            </w:pPr>
            <w:r w:rsidRPr="00992370">
              <w:t>Slow</w:t>
            </w:r>
          </w:p>
        </w:tc>
        <w:tc>
          <w:tcPr>
            <w:tcW w:w="1134" w:type="dxa"/>
            <w:shd w:val="clear" w:color="auto" w:fill="auto"/>
            <w:vAlign w:val="center"/>
          </w:tcPr>
          <w:p w14:paraId="6A31ADD0" w14:textId="77777777" w:rsidR="00E4013F" w:rsidRPr="00992370" w:rsidRDefault="00E4013F" w:rsidP="00590E8D">
            <w:pPr>
              <w:pStyle w:val="TA"/>
            </w:pPr>
            <w:r w:rsidRPr="00992370">
              <w:t>Medium</w:t>
            </w:r>
          </w:p>
        </w:tc>
        <w:tc>
          <w:tcPr>
            <w:tcW w:w="851" w:type="dxa"/>
            <w:shd w:val="clear" w:color="auto" w:fill="auto"/>
            <w:vAlign w:val="center"/>
          </w:tcPr>
          <w:p w14:paraId="0EE5F03D" w14:textId="77777777" w:rsidR="00E4013F" w:rsidRPr="00992370" w:rsidRDefault="00E4013F" w:rsidP="00E13B3F">
            <w:pPr>
              <w:pStyle w:val="TA"/>
              <w:jc w:val="center"/>
            </w:pPr>
            <w:r w:rsidRPr="00992370">
              <w:t>31.2</w:t>
            </w:r>
          </w:p>
        </w:tc>
        <w:tc>
          <w:tcPr>
            <w:tcW w:w="1134" w:type="dxa"/>
            <w:shd w:val="clear" w:color="auto" w:fill="auto"/>
            <w:vAlign w:val="center"/>
          </w:tcPr>
          <w:p w14:paraId="263E0850" w14:textId="77777777" w:rsidR="00E4013F" w:rsidRPr="00992370" w:rsidRDefault="00E4013F" w:rsidP="00590E8D">
            <w:pPr>
              <w:pStyle w:val="TA"/>
            </w:pPr>
            <w:r>
              <w:t>High</w:t>
            </w:r>
          </w:p>
        </w:tc>
      </w:tr>
      <w:tr w:rsidR="00E4013F" w:rsidRPr="00992370" w14:paraId="755961CA" w14:textId="77777777" w:rsidTr="007A331F">
        <w:trPr>
          <w:cantSplit/>
        </w:trPr>
        <w:tc>
          <w:tcPr>
            <w:tcW w:w="2093" w:type="dxa"/>
            <w:shd w:val="clear" w:color="auto" w:fill="auto"/>
            <w:vAlign w:val="center"/>
          </w:tcPr>
          <w:p w14:paraId="6A429BDE" w14:textId="77777777" w:rsidR="00E4013F" w:rsidRPr="00590E8D" w:rsidRDefault="00E4013F" w:rsidP="00590E8D">
            <w:pPr>
              <w:pStyle w:val="TA"/>
              <w:rPr>
                <w:i/>
              </w:rPr>
            </w:pPr>
            <w:r w:rsidRPr="00590E8D">
              <w:rPr>
                <w:i/>
              </w:rPr>
              <w:t>Ixia longituba</w:t>
            </w:r>
          </w:p>
        </w:tc>
        <w:tc>
          <w:tcPr>
            <w:tcW w:w="1843" w:type="dxa"/>
            <w:shd w:val="clear" w:color="auto" w:fill="auto"/>
            <w:vAlign w:val="center"/>
          </w:tcPr>
          <w:p w14:paraId="18628B9D" w14:textId="77777777" w:rsidR="00E4013F" w:rsidRPr="00992370" w:rsidRDefault="00E4013F" w:rsidP="00590E8D">
            <w:pPr>
              <w:pStyle w:val="TA"/>
            </w:pPr>
            <w:r w:rsidRPr="00992370">
              <w:t>Ixia</w:t>
            </w:r>
          </w:p>
        </w:tc>
        <w:tc>
          <w:tcPr>
            <w:tcW w:w="1417" w:type="dxa"/>
            <w:shd w:val="clear" w:color="auto" w:fill="auto"/>
            <w:vAlign w:val="center"/>
          </w:tcPr>
          <w:p w14:paraId="1792B219" w14:textId="77777777" w:rsidR="00E4013F" w:rsidRPr="00992370" w:rsidRDefault="00E4013F" w:rsidP="00590E8D">
            <w:pPr>
              <w:pStyle w:val="TA"/>
            </w:pPr>
            <w:r w:rsidRPr="00992370">
              <w:t>Iridaceae</w:t>
            </w:r>
          </w:p>
        </w:tc>
        <w:tc>
          <w:tcPr>
            <w:tcW w:w="1276" w:type="dxa"/>
            <w:shd w:val="clear" w:color="auto" w:fill="auto"/>
            <w:vAlign w:val="center"/>
          </w:tcPr>
          <w:p w14:paraId="71C71510" w14:textId="77777777" w:rsidR="00E4013F" w:rsidRPr="00992370" w:rsidRDefault="00E4013F" w:rsidP="00590E8D">
            <w:pPr>
              <w:pStyle w:val="TA"/>
            </w:pPr>
            <w:r>
              <w:t>Environmental weed</w:t>
            </w:r>
          </w:p>
        </w:tc>
        <w:tc>
          <w:tcPr>
            <w:tcW w:w="1134" w:type="dxa"/>
            <w:shd w:val="clear" w:color="auto" w:fill="auto"/>
            <w:vAlign w:val="center"/>
          </w:tcPr>
          <w:p w14:paraId="7D7FF88D" w14:textId="77777777" w:rsidR="00E4013F" w:rsidRPr="00992370" w:rsidRDefault="00E4013F" w:rsidP="00590E8D">
            <w:pPr>
              <w:pStyle w:val="TA"/>
            </w:pPr>
            <w:r w:rsidRPr="00992370">
              <w:t>Occasionally significant</w:t>
            </w:r>
          </w:p>
        </w:tc>
        <w:tc>
          <w:tcPr>
            <w:tcW w:w="1984" w:type="dxa"/>
            <w:shd w:val="clear" w:color="auto" w:fill="auto"/>
            <w:vAlign w:val="center"/>
          </w:tcPr>
          <w:p w14:paraId="316F2F3C" w14:textId="77777777" w:rsidR="00E4013F" w:rsidRPr="00992370" w:rsidRDefault="00E4013F" w:rsidP="00590E8D">
            <w:pPr>
              <w:pStyle w:val="TA"/>
            </w:pPr>
            <w:r>
              <w:t>Early stage of invasion</w:t>
            </w:r>
          </w:p>
        </w:tc>
        <w:tc>
          <w:tcPr>
            <w:tcW w:w="1134" w:type="dxa"/>
            <w:shd w:val="clear" w:color="auto" w:fill="auto"/>
            <w:vAlign w:val="center"/>
          </w:tcPr>
          <w:p w14:paraId="1173EDF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77BBB33" w14:textId="77777777" w:rsidR="00E4013F" w:rsidRPr="00992370" w:rsidRDefault="00E4013F" w:rsidP="00590E8D">
            <w:pPr>
              <w:pStyle w:val="TA"/>
            </w:pPr>
            <w:r w:rsidRPr="00992370">
              <w:t>Slow</w:t>
            </w:r>
          </w:p>
        </w:tc>
        <w:tc>
          <w:tcPr>
            <w:tcW w:w="1134" w:type="dxa"/>
            <w:shd w:val="clear" w:color="auto" w:fill="auto"/>
            <w:vAlign w:val="center"/>
          </w:tcPr>
          <w:p w14:paraId="50C9510B" w14:textId="77777777" w:rsidR="00E4013F" w:rsidRPr="00992370" w:rsidRDefault="00E4013F" w:rsidP="00590E8D">
            <w:pPr>
              <w:pStyle w:val="TA"/>
            </w:pPr>
            <w:r w:rsidRPr="00992370">
              <w:t>Medium</w:t>
            </w:r>
          </w:p>
        </w:tc>
        <w:tc>
          <w:tcPr>
            <w:tcW w:w="851" w:type="dxa"/>
            <w:shd w:val="clear" w:color="auto" w:fill="auto"/>
            <w:vAlign w:val="center"/>
          </w:tcPr>
          <w:p w14:paraId="5636F1B4" w14:textId="77777777" w:rsidR="00E4013F" w:rsidRPr="00992370" w:rsidRDefault="00E4013F" w:rsidP="00E13B3F">
            <w:pPr>
              <w:pStyle w:val="TA"/>
              <w:jc w:val="center"/>
            </w:pPr>
            <w:r w:rsidRPr="00992370">
              <w:t>31.2</w:t>
            </w:r>
          </w:p>
        </w:tc>
        <w:tc>
          <w:tcPr>
            <w:tcW w:w="1134" w:type="dxa"/>
            <w:shd w:val="clear" w:color="auto" w:fill="auto"/>
            <w:vAlign w:val="center"/>
          </w:tcPr>
          <w:p w14:paraId="14E37703" w14:textId="77777777" w:rsidR="00E4013F" w:rsidRPr="00992370" w:rsidRDefault="00E4013F" w:rsidP="00590E8D">
            <w:pPr>
              <w:pStyle w:val="TA"/>
            </w:pPr>
            <w:r>
              <w:t>High</w:t>
            </w:r>
          </w:p>
        </w:tc>
      </w:tr>
      <w:tr w:rsidR="00E4013F" w:rsidRPr="00992370" w14:paraId="747BC2C0" w14:textId="77777777" w:rsidTr="007A331F">
        <w:trPr>
          <w:cantSplit/>
        </w:trPr>
        <w:tc>
          <w:tcPr>
            <w:tcW w:w="2093" w:type="dxa"/>
            <w:shd w:val="clear" w:color="auto" w:fill="auto"/>
            <w:vAlign w:val="center"/>
          </w:tcPr>
          <w:p w14:paraId="010968F7" w14:textId="77777777" w:rsidR="00E4013F" w:rsidRPr="00590E8D" w:rsidRDefault="00E4013F" w:rsidP="00590E8D">
            <w:pPr>
              <w:pStyle w:val="TA"/>
              <w:rPr>
                <w:i/>
              </w:rPr>
            </w:pPr>
            <w:r w:rsidRPr="00590E8D">
              <w:rPr>
                <w:i/>
              </w:rPr>
              <w:t>Jasminum mesnyi</w:t>
            </w:r>
          </w:p>
        </w:tc>
        <w:tc>
          <w:tcPr>
            <w:tcW w:w="1843" w:type="dxa"/>
            <w:shd w:val="clear" w:color="auto" w:fill="auto"/>
            <w:vAlign w:val="center"/>
          </w:tcPr>
          <w:p w14:paraId="610C7277" w14:textId="77777777" w:rsidR="00E4013F" w:rsidRPr="00992370" w:rsidRDefault="00E4013F" w:rsidP="00590E8D">
            <w:pPr>
              <w:pStyle w:val="TA"/>
            </w:pPr>
            <w:r w:rsidRPr="00992370">
              <w:t>Primrose Jasmin</w:t>
            </w:r>
          </w:p>
        </w:tc>
        <w:tc>
          <w:tcPr>
            <w:tcW w:w="1417" w:type="dxa"/>
            <w:shd w:val="clear" w:color="auto" w:fill="auto"/>
            <w:vAlign w:val="center"/>
          </w:tcPr>
          <w:p w14:paraId="35903BEA" w14:textId="77777777" w:rsidR="00E4013F" w:rsidRPr="00992370" w:rsidRDefault="00E4013F" w:rsidP="00590E8D">
            <w:pPr>
              <w:pStyle w:val="TA"/>
            </w:pPr>
            <w:r w:rsidRPr="00992370">
              <w:t>Oleaceae</w:t>
            </w:r>
          </w:p>
        </w:tc>
        <w:tc>
          <w:tcPr>
            <w:tcW w:w="1276" w:type="dxa"/>
            <w:shd w:val="clear" w:color="auto" w:fill="auto"/>
            <w:vAlign w:val="center"/>
          </w:tcPr>
          <w:p w14:paraId="79574889" w14:textId="77777777" w:rsidR="00E4013F" w:rsidRPr="00992370" w:rsidRDefault="00E4013F" w:rsidP="00590E8D">
            <w:pPr>
              <w:pStyle w:val="TA"/>
            </w:pPr>
            <w:r>
              <w:t>Environmental weed</w:t>
            </w:r>
          </w:p>
        </w:tc>
        <w:tc>
          <w:tcPr>
            <w:tcW w:w="1134" w:type="dxa"/>
            <w:shd w:val="clear" w:color="auto" w:fill="auto"/>
            <w:vAlign w:val="center"/>
          </w:tcPr>
          <w:p w14:paraId="2486A961" w14:textId="77777777" w:rsidR="00E4013F" w:rsidRPr="00992370" w:rsidRDefault="00E4013F" w:rsidP="00590E8D">
            <w:pPr>
              <w:pStyle w:val="TA"/>
            </w:pPr>
            <w:r w:rsidRPr="00992370">
              <w:t>Occasionally significant</w:t>
            </w:r>
          </w:p>
        </w:tc>
        <w:tc>
          <w:tcPr>
            <w:tcW w:w="1984" w:type="dxa"/>
            <w:shd w:val="clear" w:color="auto" w:fill="auto"/>
            <w:vAlign w:val="center"/>
          </w:tcPr>
          <w:p w14:paraId="5D1CC095" w14:textId="77777777" w:rsidR="00E4013F" w:rsidRPr="00992370" w:rsidRDefault="00E4013F" w:rsidP="00590E8D">
            <w:pPr>
              <w:pStyle w:val="TA"/>
            </w:pPr>
            <w:r>
              <w:t>Early stage of invasion</w:t>
            </w:r>
          </w:p>
        </w:tc>
        <w:tc>
          <w:tcPr>
            <w:tcW w:w="1134" w:type="dxa"/>
            <w:shd w:val="clear" w:color="auto" w:fill="auto"/>
            <w:vAlign w:val="center"/>
          </w:tcPr>
          <w:p w14:paraId="331505D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88F0B83" w14:textId="77777777" w:rsidR="00E4013F" w:rsidRPr="00992370" w:rsidRDefault="00E4013F" w:rsidP="00590E8D">
            <w:pPr>
              <w:pStyle w:val="TA"/>
            </w:pPr>
            <w:r w:rsidRPr="00992370">
              <w:t>Moderate</w:t>
            </w:r>
          </w:p>
        </w:tc>
        <w:tc>
          <w:tcPr>
            <w:tcW w:w="1134" w:type="dxa"/>
            <w:shd w:val="clear" w:color="auto" w:fill="auto"/>
            <w:vAlign w:val="center"/>
          </w:tcPr>
          <w:p w14:paraId="32B96FB7" w14:textId="77777777" w:rsidR="00E4013F" w:rsidRPr="00992370" w:rsidRDefault="00E4013F" w:rsidP="00590E8D">
            <w:pPr>
              <w:pStyle w:val="TA"/>
            </w:pPr>
            <w:r w:rsidRPr="00992370">
              <w:t>Medium</w:t>
            </w:r>
          </w:p>
        </w:tc>
        <w:tc>
          <w:tcPr>
            <w:tcW w:w="851" w:type="dxa"/>
            <w:shd w:val="clear" w:color="auto" w:fill="auto"/>
            <w:vAlign w:val="center"/>
          </w:tcPr>
          <w:p w14:paraId="0EFF9221" w14:textId="77777777" w:rsidR="00E4013F" w:rsidRPr="00992370" w:rsidRDefault="00E4013F" w:rsidP="00E13B3F">
            <w:pPr>
              <w:pStyle w:val="TA"/>
              <w:jc w:val="center"/>
            </w:pPr>
            <w:r w:rsidRPr="00992370">
              <w:t>31.2</w:t>
            </w:r>
          </w:p>
        </w:tc>
        <w:tc>
          <w:tcPr>
            <w:tcW w:w="1134" w:type="dxa"/>
            <w:shd w:val="clear" w:color="auto" w:fill="auto"/>
            <w:vAlign w:val="center"/>
          </w:tcPr>
          <w:p w14:paraId="7D95BCDF" w14:textId="77777777" w:rsidR="00E4013F" w:rsidRPr="00992370" w:rsidRDefault="00E4013F" w:rsidP="00590E8D">
            <w:pPr>
              <w:pStyle w:val="TA"/>
            </w:pPr>
            <w:r>
              <w:t>High</w:t>
            </w:r>
          </w:p>
        </w:tc>
      </w:tr>
      <w:tr w:rsidR="00E4013F" w:rsidRPr="00992370" w14:paraId="2DCB61BC" w14:textId="77777777" w:rsidTr="007A331F">
        <w:trPr>
          <w:cantSplit/>
        </w:trPr>
        <w:tc>
          <w:tcPr>
            <w:tcW w:w="2093" w:type="dxa"/>
            <w:shd w:val="clear" w:color="auto" w:fill="auto"/>
            <w:vAlign w:val="center"/>
          </w:tcPr>
          <w:p w14:paraId="4AEB36D0" w14:textId="77777777" w:rsidR="00E4013F" w:rsidRPr="00590E8D" w:rsidRDefault="00E4013F" w:rsidP="00590E8D">
            <w:pPr>
              <w:pStyle w:val="TA"/>
              <w:rPr>
                <w:i/>
              </w:rPr>
            </w:pPr>
            <w:r w:rsidRPr="00590E8D">
              <w:rPr>
                <w:i/>
              </w:rPr>
              <w:t>Jasminum polyanthum</w:t>
            </w:r>
          </w:p>
        </w:tc>
        <w:tc>
          <w:tcPr>
            <w:tcW w:w="1843" w:type="dxa"/>
            <w:shd w:val="clear" w:color="auto" w:fill="auto"/>
            <w:vAlign w:val="center"/>
          </w:tcPr>
          <w:p w14:paraId="3CA2952A" w14:textId="77777777" w:rsidR="00E4013F" w:rsidRPr="00992370" w:rsidRDefault="00E4013F" w:rsidP="00590E8D">
            <w:pPr>
              <w:pStyle w:val="TA"/>
            </w:pPr>
            <w:r w:rsidRPr="00992370">
              <w:t>Winter Jasmine</w:t>
            </w:r>
          </w:p>
        </w:tc>
        <w:tc>
          <w:tcPr>
            <w:tcW w:w="1417" w:type="dxa"/>
            <w:shd w:val="clear" w:color="auto" w:fill="auto"/>
            <w:vAlign w:val="center"/>
          </w:tcPr>
          <w:p w14:paraId="444150A9" w14:textId="77777777" w:rsidR="00E4013F" w:rsidRPr="00992370" w:rsidRDefault="00E4013F" w:rsidP="00590E8D">
            <w:pPr>
              <w:pStyle w:val="TA"/>
            </w:pPr>
            <w:r w:rsidRPr="00992370">
              <w:t>Oleaceae</w:t>
            </w:r>
          </w:p>
        </w:tc>
        <w:tc>
          <w:tcPr>
            <w:tcW w:w="1276" w:type="dxa"/>
            <w:shd w:val="clear" w:color="auto" w:fill="auto"/>
            <w:vAlign w:val="center"/>
          </w:tcPr>
          <w:p w14:paraId="18C04C86" w14:textId="77777777" w:rsidR="00E4013F" w:rsidRPr="00992370" w:rsidRDefault="00E4013F" w:rsidP="00590E8D">
            <w:pPr>
              <w:pStyle w:val="TA"/>
            </w:pPr>
            <w:r>
              <w:t>Environmental weed</w:t>
            </w:r>
          </w:p>
        </w:tc>
        <w:tc>
          <w:tcPr>
            <w:tcW w:w="1134" w:type="dxa"/>
            <w:shd w:val="clear" w:color="auto" w:fill="auto"/>
            <w:vAlign w:val="center"/>
          </w:tcPr>
          <w:p w14:paraId="24445E17" w14:textId="77777777" w:rsidR="00E4013F" w:rsidRPr="00992370" w:rsidRDefault="00E4013F" w:rsidP="00590E8D">
            <w:pPr>
              <w:pStyle w:val="TA"/>
            </w:pPr>
            <w:r w:rsidRPr="00992370">
              <w:t>Occasionally significant</w:t>
            </w:r>
          </w:p>
        </w:tc>
        <w:tc>
          <w:tcPr>
            <w:tcW w:w="1984" w:type="dxa"/>
            <w:shd w:val="clear" w:color="auto" w:fill="auto"/>
            <w:vAlign w:val="center"/>
          </w:tcPr>
          <w:p w14:paraId="6DDA4EAD" w14:textId="77777777" w:rsidR="00E4013F" w:rsidRPr="00992370" w:rsidRDefault="00E4013F" w:rsidP="00590E8D">
            <w:pPr>
              <w:pStyle w:val="TA"/>
            </w:pPr>
            <w:r>
              <w:t>Early stage of invasion</w:t>
            </w:r>
          </w:p>
        </w:tc>
        <w:tc>
          <w:tcPr>
            <w:tcW w:w="1134" w:type="dxa"/>
            <w:shd w:val="clear" w:color="auto" w:fill="auto"/>
            <w:vAlign w:val="center"/>
          </w:tcPr>
          <w:p w14:paraId="6B09372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950FF5" w14:textId="77777777" w:rsidR="00E4013F" w:rsidRPr="00992370" w:rsidRDefault="00E4013F" w:rsidP="00590E8D">
            <w:pPr>
              <w:pStyle w:val="TA"/>
            </w:pPr>
            <w:r w:rsidRPr="00992370">
              <w:t>Moderate</w:t>
            </w:r>
          </w:p>
        </w:tc>
        <w:tc>
          <w:tcPr>
            <w:tcW w:w="1134" w:type="dxa"/>
            <w:shd w:val="clear" w:color="auto" w:fill="auto"/>
            <w:vAlign w:val="center"/>
          </w:tcPr>
          <w:p w14:paraId="0092068B" w14:textId="77777777" w:rsidR="00E4013F" w:rsidRPr="00992370" w:rsidRDefault="00E4013F" w:rsidP="00590E8D">
            <w:pPr>
              <w:pStyle w:val="TA"/>
            </w:pPr>
            <w:r w:rsidRPr="00992370">
              <w:t>Medium</w:t>
            </w:r>
          </w:p>
        </w:tc>
        <w:tc>
          <w:tcPr>
            <w:tcW w:w="851" w:type="dxa"/>
            <w:shd w:val="clear" w:color="auto" w:fill="auto"/>
            <w:vAlign w:val="center"/>
          </w:tcPr>
          <w:p w14:paraId="7D11C27B" w14:textId="77777777" w:rsidR="00E4013F" w:rsidRPr="00992370" w:rsidRDefault="00E4013F" w:rsidP="00E13B3F">
            <w:pPr>
              <w:pStyle w:val="TA"/>
              <w:jc w:val="center"/>
            </w:pPr>
            <w:r w:rsidRPr="00992370">
              <w:t>31.2</w:t>
            </w:r>
          </w:p>
        </w:tc>
        <w:tc>
          <w:tcPr>
            <w:tcW w:w="1134" w:type="dxa"/>
            <w:shd w:val="clear" w:color="auto" w:fill="auto"/>
            <w:vAlign w:val="center"/>
          </w:tcPr>
          <w:p w14:paraId="2D5EED89" w14:textId="77777777" w:rsidR="00E4013F" w:rsidRPr="00992370" w:rsidRDefault="00E4013F" w:rsidP="00590E8D">
            <w:pPr>
              <w:pStyle w:val="TA"/>
            </w:pPr>
            <w:r>
              <w:t>High</w:t>
            </w:r>
          </w:p>
        </w:tc>
      </w:tr>
      <w:tr w:rsidR="00E4013F" w:rsidRPr="00992370" w14:paraId="6C794FCE" w14:textId="77777777" w:rsidTr="007A331F">
        <w:trPr>
          <w:cantSplit/>
        </w:trPr>
        <w:tc>
          <w:tcPr>
            <w:tcW w:w="2093" w:type="dxa"/>
            <w:shd w:val="clear" w:color="auto" w:fill="auto"/>
            <w:vAlign w:val="center"/>
          </w:tcPr>
          <w:p w14:paraId="6E712F47" w14:textId="77777777" w:rsidR="00E4013F" w:rsidRPr="00590E8D" w:rsidRDefault="00E4013F" w:rsidP="00590E8D">
            <w:pPr>
              <w:pStyle w:val="TA"/>
              <w:rPr>
                <w:i/>
              </w:rPr>
            </w:pPr>
            <w:r w:rsidRPr="00590E8D">
              <w:rPr>
                <w:i/>
              </w:rPr>
              <w:t>Kunzea baxteri</w:t>
            </w:r>
          </w:p>
        </w:tc>
        <w:tc>
          <w:tcPr>
            <w:tcW w:w="1843" w:type="dxa"/>
            <w:shd w:val="clear" w:color="auto" w:fill="auto"/>
            <w:vAlign w:val="center"/>
          </w:tcPr>
          <w:p w14:paraId="072FA9A9" w14:textId="77777777" w:rsidR="00E4013F" w:rsidRPr="00992370" w:rsidRDefault="00E4013F" w:rsidP="00590E8D">
            <w:pPr>
              <w:pStyle w:val="TA"/>
            </w:pPr>
            <w:r w:rsidRPr="00992370">
              <w:t>Scarlet Kunzea</w:t>
            </w:r>
          </w:p>
        </w:tc>
        <w:tc>
          <w:tcPr>
            <w:tcW w:w="1417" w:type="dxa"/>
            <w:shd w:val="clear" w:color="auto" w:fill="auto"/>
            <w:vAlign w:val="center"/>
          </w:tcPr>
          <w:p w14:paraId="4A8C7D67" w14:textId="77777777" w:rsidR="00E4013F" w:rsidRPr="00992370" w:rsidRDefault="00E4013F" w:rsidP="00590E8D">
            <w:pPr>
              <w:pStyle w:val="TA"/>
            </w:pPr>
            <w:r w:rsidRPr="00992370">
              <w:t>Myrtaceae</w:t>
            </w:r>
          </w:p>
        </w:tc>
        <w:tc>
          <w:tcPr>
            <w:tcW w:w="1276" w:type="dxa"/>
            <w:shd w:val="clear" w:color="auto" w:fill="auto"/>
            <w:vAlign w:val="center"/>
          </w:tcPr>
          <w:p w14:paraId="0AB3BD6D" w14:textId="77777777" w:rsidR="00E4013F" w:rsidRPr="00992370" w:rsidRDefault="00E4013F" w:rsidP="00590E8D">
            <w:pPr>
              <w:pStyle w:val="TA"/>
            </w:pPr>
            <w:r>
              <w:t>Environmental weed</w:t>
            </w:r>
          </w:p>
        </w:tc>
        <w:tc>
          <w:tcPr>
            <w:tcW w:w="1134" w:type="dxa"/>
            <w:shd w:val="clear" w:color="auto" w:fill="auto"/>
            <w:vAlign w:val="center"/>
          </w:tcPr>
          <w:p w14:paraId="2C76AC61" w14:textId="77777777" w:rsidR="00E4013F" w:rsidRPr="00992370" w:rsidRDefault="00E4013F" w:rsidP="00590E8D">
            <w:pPr>
              <w:pStyle w:val="TA"/>
            </w:pPr>
            <w:r w:rsidRPr="00992370">
              <w:t>Occasionally significant</w:t>
            </w:r>
          </w:p>
        </w:tc>
        <w:tc>
          <w:tcPr>
            <w:tcW w:w="1984" w:type="dxa"/>
            <w:shd w:val="clear" w:color="auto" w:fill="auto"/>
            <w:vAlign w:val="center"/>
          </w:tcPr>
          <w:p w14:paraId="5FBFDE67" w14:textId="77777777" w:rsidR="00E4013F" w:rsidRPr="00992370" w:rsidRDefault="00E4013F" w:rsidP="00590E8D">
            <w:pPr>
              <w:pStyle w:val="TA"/>
            </w:pPr>
            <w:r>
              <w:t>Early stage of invasion</w:t>
            </w:r>
          </w:p>
        </w:tc>
        <w:tc>
          <w:tcPr>
            <w:tcW w:w="1134" w:type="dxa"/>
            <w:shd w:val="clear" w:color="auto" w:fill="auto"/>
            <w:vAlign w:val="center"/>
          </w:tcPr>
          <w:p w14:paraId="5EC3F5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E9EBE90" w14:textId="77777777" w:rsidR="00E4013F" w:rsidRPr="00992370" w:rsidRDefault="00E4013F" w:rsidP="00590E8D">
            <w:pPr>
              <w:pStyle w:val="TA"/>
            </w:pPr>
            <w:r w:rsidRPr="00992370">
              <w:t>Slow</w:t>
            </w:r>
          </w:p>
        </w:tc>
        <w:tc>
          <w:tcPr>
            <w:tcW w:w="1134" w:type="dxa"/>
            <w:shd w:val="clear" w:color="auto" w:fill="auto"/>
            <w:vAlign w:val="center"/>
          </w:tcPr>
          <w:p w14:paraId="4B01652A" w14:textId="77777777" w:rsidR="00E4013F" w:rsidRPr="00992370" w:rsidRDefault="00E4013F" w:rsidP="00590E8D">
            <w:pPr>
              <w:pStyle w:val="TA"/>
            </w:pPr>
            <w:r w:rsidRPr="00992370">
              <w:t>Medium</w:t>
            </w:r>
          </w:p>
        </w:tc>
        <w:tc>
          <w:tcPr>
            <w:tcW w:w="851" w:type="dxa"/>
            <w:shd w:val="clear" w:color="auto" w:fill="auto"/>
            <w:vAlign w:val="center"/>
          </w:tcPr>
          <w:p w14:paraId="0F92E7B5" w14:textId="77777777" w:rsidR="00E4013F" w:rsidRPr="00992370" w:rsidRDefault="00E4013F" w:rsidP="00E13B3F">
            <w:pPr>
              <w:pStyle w:val="TA"/>
              <w:jc w:val="center"/>
            </w:pPr>
            <w:r w:rsidRPr="00992370">
              <w:t>31.2</w:t>
            </w:r>
          </w:p>
        </w:tc>
        <w:tc>
          <w:tcPr>
            <w:tcW w:w="1134" w:type="dxa"/>
            <w:shd w:val="clear" w:color="auto" w:fill="auto"/>
            <w:vAlign w:val="center"/>
          </w:tcPr>
          <w:p w14:paraId="11CFD05E" w14:textId="77777777" w:rsidR="00E4013F" w:rsidRPr="00992370" w:rsidRDefault="00E4013F" w:rsidP="00590E8D">
            <w:pPr>
              <w:pStyle w:val="TA"/>
            </w:pPr>
            <w:r>
              <w:t>High</w:t>
            </w:r>
          </w:p>
        </w:tc>
      </w:tr>
      <w:tr w:rsidR="00E4013F" w:rsidRPr="00992370" w14:paraId="2DA6F508" w14:textId="77777777" w:rsidTr="007A331F">
        <w:trPr>
          <w:cantSplit/>
        </w:trPr>
        <w:tc>
          <w:tcPr>
            <w:tcW w:w="2093" w:type="dxa"/>
            <w:shd w:val="clear" w:color="auto" w:fill="auto"/>
            <w:vAlign w:val="center"/>
          </w:tcPr>
          <w:p w14:paraId="04F791BE" w14:textId="345C337B" w:rsidR="00E4013F" w:rsidRPr="00590E8D" w:rsidRDefault="00E4013F" w:rsidP="00590E8D">
            <w:pPr>
              <w:pStyle w:val="TA"/>
              <w:rPr>
                <w:i/>
              </w:rPr>
            </w:pPr>
            <w:r w:rsidRPr="00590E8D">
              <w:rPr>
                <w:i/>
              </w:rPr>
              <w:t>Lavandula stoechas</w:t>
            </w:r>
            <w:r w:rsidR="00590E8D" w:rsidRPr="00590E8D">
              <w:t xml:space="preserve"> subp. </w:t>
            </w:r>
            <w:r w:rsidRPr="00590E8D">
              <w:rPr>
                <w:i/>
              </w:rPr>
              <w:t>stoechas</w:t>
            </w:r>
          </w:p>
        </w:tc>
        <w:tc>
          <w:tcPr>
            <w:tcW w:w="1843" w:type="dxa"/>
            <w:shd w:val="clear" w:color="auto" w:fill="auto"/>
            <w:vAlign w:val="center"/>
          </w:tcPr>
          <w:p w14:paraId="289EDBE6" w14:textId="77777777" w:rsidR="00E4013F" w:rsidRPr="00992370" w:rsidRDefault="00E4013F" w:rsidP="00590E8D">
            <w:pPr>
              <w:pStyle w:val="TA"/>
            </w:pPr>
            <w:r w:rsidRPr="00992370">
              <w:t>Topped Lavender</w:t>
            </w:r>
          </w:p>
        </w:tc>
        <w:tc>
          <w:tcPr>
            <w:tcW w:w="1417" w:type="dxa"/>
            <w:shd w:val="clear" w:color="auto" w:fill="auto"/>
            <w:vAlign w:val="center"/>
          </w:tcPr>
          <w:p w14:paraId="7166D108" w14:textId="77777777" w:rsidR="00E4013F" w:rsidRPr="00992370" w:rsidRDefault="00E4013F" w:rsidP="00590E8D">
            <w:pPr>
              <w:pStyle w:val="TA"/>
            </w:pPr>
            <w:r w:rsidRPr="00992370">
              <w:t>Lamiaceae</w:t>
            </w:r>
          </w:p>
        </w:tc>
        <w:tc>
          <w:tcPr>
            <w:tcW w:w="1276" w:type="dxa"/>
            <w:shd w:val="clear" w:color="auto" w:fill="auto"/>
            <w:vAlign w:val="center"/>
          </w:tcPr>
          <w:p w14:paraId="106E0EE1" w14:textId="77777777" w:rsidR="00E4013F" w:rsidRPr="00992370" w:rsidRDefault="00E4013F" w:rsidP="00590E8D">
            <w:pPr>
              <w:pStyle w:val="TA"/>
            </w:pPr>
            <w:r>
              <w:t>Environmental weed</w:t>
            </w:r>
          </w:p>
        </w:tc>
        <w:tc>
          <w:tcPr>
            <w:tcW w:w="1134" w:type="dxa"/>
            <w:shd w:val="clear" w:color="auto" w:fill="auto"/>
            <w:vAlign w:val="center"/>
          </w:tcPr>
          <w:p w14:paraId="693D81A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7A42BE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0341766" w14:textId="77777777" w:rsidR="00E4013F" w:rsidRPr="00992370" w:rsidRDefault="00E4013F" w:rsidP="00590E8D">
            <w:pPr>
              <w:pStyle w:val="TA"/>
            </w:pPr>
            <w:r>
              <w:t>Highly invasive</w:t>
            </w:r>
          </w:p>
        </w:tc>
        <w:tc>
          <w:tcPr>
            <w:tcW w:w="850" w:type="dxa"/>
            <w:shd w:val="clear" w:color="auto" w:fill="auto"/>
            <w:vAlign w:val="center"/>
          </w:tcPr>
          <w:p w14:paraId="19729AF8" w14:textId="77777777" w:rsidR="00E4013F" w:rsidRPr="00992370" w:rsidRDefault="00E4013F" w:rsidP="00590E8D">
            <w:pPr>
              <w:pStyle w:val="TA"/>
            </w:pPr>
            <w:r w:rsidRPr="00992370">
              <w:t>Slow</w:t>
            </w:r>
          </w:p>
        </w:tc>
        <w:tc>
          <w:tcPr>
            <w:tcW w:w="1134" w:type="dxa"/>
            <w:shd w:val="clear" w:color="auto" w:fill="auto"/>
            <w:vAlign w:val="center"/>
          </w:tcPr>
          <w:p w14:paraId="5CAFD9C2" w14:textId="77777777" w:rsidR="00E4013F" w:rsidRPr="00992370" w:rsidRDefault="00E4013F" w:rsidP="00590E8D">
            <w:pPr>
              <w:pStyle w:val="TA"/>
            </w:pPr>
            <w:r w:rsidRPr="00992370">
              <w:t>Medium</w:t>
            </w:r>
          </w:p>
        </w:tc>
        <w:tc>
          <w:tcPr>
            <w:tcW w:w="851" w:type="dxa"/>
            <w:shd w:val="clear" w:color="auto" w:fill="auto"/>
            <w:vAlign w:val="center"/>
          </w:tcPr>
          <w:p w14:paraId="6141D41F" w14:textId="77777777" w:rsidR="00E4013F" w:rsidRPr="00992370" w:rsidRDefault="00E4013F" w:rsidP="00E13B3F">
            <w:pPr>
              <w:pStyle w:val="TA"/>
              <w:jc w:val="center"/>
            </w:pPr>
            <w:r w:rsidRPr="00992370">
              <w:t>31.2</w:t>
            </w:r>
          </w:p>
        </w:tc>
        <w:tc>
          <w:tcPr>
            <w:tcW w:w="1134" w:type="dxa"/>
            <w:shd w:val="clear" w:color="auto" w:fill="auto"/>
            <w:vAlign w:val="center"/>
          </w:tcPr>
          <w:p w14:paraId="357391A3" w14:textId="77777777" w:rsidR="00E4013F" w:rsidRPr="00992370" w:rsidRDefault="00E4013F" w:rsidP="00590E8D">
            <w:pPr>
              <w:pStyle w:val="TA"/>
            </w:pPr>
            <w:r>
              <w:t>High</w:t>
            </w:r>
          </w:p>
        </w:tc>
      </w:tr>
      <w:tr w:rsidR="00E4013F" w:rsidRPr="00992370" w14:paraId="782B1699" w14:textId="77777777" w:rsidTr="007A331F">
        <w:trPr>
          <w:cantSplit/>
        </w:trPr>
        <w:tc>
          <w:tcPr>
            <w:tcW w:w="2093" w:type="dxa"/>
            <w:shd w:val="clear" w:color="auto" w:fill="auto"/>
            <w:vAlign w:val="center"/>
          </w:tcPr>
          <w:p w14:paraId="7912ED13" w14:textId="77777777" w:rsidR="00E4013F" w:rsidRPr="00590E8D" w:rsidRDefault="00E4013F" w:rsidP="00590E8D">
            <w:pPr>
              <w:pStyle w:val="TA"/>
              <w:rPr>
                <w:i/>
              </w:rPr>
            </w:pPr>
            <w:r w:rsidRPr="00590E8D">
              <w:rPr>
                <w:i/>
              </w:rPr>
              <w:t>Lessertia frutescens</w:t>
            </w:r>
          </w:p>
        </w:tc>
        <w:tc>
          <w:tcPr>
            <w:tcW w:w="1843" w:type="dxa"/>
            <w:shd w:val="clear" w:color="auto" w:fill="auto"/>
            <w:vAlign w:val="center"/>
          </w:tcPr>
          <w:p w14:paraId="661DE271" w14:textId="77777777" w:rsidR="00E4013F" w:rsidRPr="00992370" w:rsidRDefault="00E4013F" w:rsidP="00590E8D">
            <w:pPr>
              <w:pStyle w:val="TA"/>
            </w:pPr>
            <w:r w:rsidRPr="00992370">
              <w:t>Bladder Senna</w:t>
            </w:r>
          </w:p>
        </w:tc>
        <w:tc>
          <w:tcPr>
            <w:tcW w:w="1417" w:type="dxa"/>
            <w:shd w:val="clear" w:color="auto" w:fill="auto"/>
            <w:vAlign w:val="center"/>
          </w:tcPr>
          <w:p w14:paraId="238502A9" w14:textId="77777777" w:rsidR="00E4013F" w:rsidRPr="00992370" w:rsidRDefault="00E4013F" w:rsidP="00590E8D">
            <w:pPr>
              <w:pStyle w:val="TA"/>
            </w:pPr>
            <w:r w:rsidRPr="00992370">
              <w:t>Fabaceae</w:t>
            </w:r>
          </w:p>
        </w:tc>
        <w:tc>
          <w:tcPr>
            <w:tcW w:w="1276" w:type="dxa"/>
            <w:shd w:val="clear" w:color="auto" w:fill="auto"/>
            <w:vAlign w:val="center"/>
          </w:tcPr>
          <w:p w14:paraId="40C3DFAB" w14:textId="77777777" w:rsidR="00E4013F" w:rsidRPr="00992370" w:rsidRDefault="00E4013F" w:rsidP="00590E8D">
            <w:pPr>
              <w:pStyle w:val="TA"/>
            </w:pPr>
            <w:r>
              <w:t>Environmental weed</w:t>
            </w:r>
          </w:p>
        </w:tc>
        <w:tc>
          <w:tcPr>
            <w:tcW w:w="1134" w:type="dxa"/>
            <w:shd w:val="clear" w:color="auto" w:fill="auto"/>
            <w:vAlign w:val="center"/>
          </w:tcPr>
          <w:p w14:paraId="3568678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158A00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FFFFB4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A58426A" w14:textId="77777777" w:rsidR="00E4013F" w:rsidRPr="00992370" w:rsidRDefault="00E4013F" w:rsidP="00590E8D">
            <w:pPr>
              <w:pStyle w:val="TA"/>
            </w:pPr>
            <w:r w:rsidRPr="00992370">
              <w:t>Slow</w:t>
            </w:r>
          </w:p>
        </w:tc>
        <w:tc>
          <w:tcPr>
            <w:tcW w:w="1134" w:type="dxa"/>
            <w:shd w:val="clear" w:color="auto" w:fill="auto"/>
            <w:vAlign w:val="center"/>
          </w:tcPr>
          <w:p w14:paraId="06F8BD78" w14:textId="77777777" w:rsidR="00E4013F" w:rsidRPr="00992370" w:rsidRDefault="00E4013F" w:rsidP="00590E8D">
            <w:pPr>
              <w:pStyle w:val="TA"/>
            </w:pPr>
            <w:r w:rsidRPr="00992370">
              <w:t>Medium</w:t>
            </w:r>
          </w:p>
        </w:tc>
        <w:tc>
          <w:tcPr>
            <w:tcW w:w="851" w:type="dxa"/>
            <w:shd w:val="clear" w:color="auto" w:fill="auto"/>
            <w:vAlign w:val="center"/>
          </w:tcPr>
          <w:p w14:paraId="0F8959B9" w14:textId="77777777" w:rsidR="00E4013F" w:rsidRPr="00992370" w:rsidRDefault="00E4013F" w:rsidP="00E13B3F">
            <w:pPr>
              <w:pStyle w:val="TA"/>
              <w:jc w:val="center"/>
            </w:pPr>
            <w:r w:rsidRPr="00992370">
              <w:t>31.2</w:t>
            </w:r>
          </w:p>
        </w:tc>
        <w:tc>
          <w:tcPr>
            <w:tcW w:w="1134" w:type="dxa"/>
            <w:shd w:val="clear" w:color="auto" w:fill="auto"/>
            <w:vAlign w:val="center"/>
          </w:tcPr>
          <w:p w14:paraId="2343B95E" w14:textId="77777777" w:rsidR="00E4013F" w:rsidRPr="00992370" w:rsidRDefault="00E4013F" w:rsidP="00590E8D">
            <w:pPr>
              <w:pStyle w:val="TA"/>
            </w:pPr>
            <w:r>
              <w:t>High</w:t>
            </w:r>
          </w:p>
        </w:tc>
      </w:tr>
      <w:tr w:rsidR="00E4013F" w:rsidRPr="00992370" w14:paraId="799C6922" w14:textId="77777777" w:rsidTr="007A331F">
        <w:trPr>
          <w:cantSplit/>
        </w:trPr>
        <w:tc>
          <w:tcPr>
            <w:tcW w:w="2093" w:type="dxa"/>
            <w:shd w:val="clear" w:color="auto" w:fill="auto"/>
            <w:vAlign w:val="center"/>
          </w:tcPr>
          <w:p w14:paraId="280EE86A" w14:textId="77777777" w:rsidR="00E4013F" w:rsidRPr="00590E8D" w:rsidRDefault="00E4013F" w:rsidP="00590E8D">
            <w:pPr>
              <w:pStyle w:val="TA"/>
              <w:rPr>
                <w:i/>
              </w:rPr>
            </w:pPr>
            <w:r w:rsidRPr="00590E8D">
              <w:rPr>
                <w:i/>
              </w:rPr>
              <w:t>Ligustrum ovalifolium</w:t>
            </w:r>
          </w:p>
        </w:tc>
        <w:tc>
          <w:tcPr>
            <w:tcW w:w="1843" w:type="dxa"/>
            <w:shd w:val="clear" w:color="auto" w:fill="auto"/>
            <w:vAlign w:val="center"/>
          </w:tcPr>
          <w:p w14:paraId="5EF6F5A9" w14:textId="77777777" w:rsidR="00E4013F" w:rsidRPr="00992370" w:rsidRDefault="00E4013F" w:rsidP="00590E8D">
            <w:pPr>
              <w:pStyle w:val="TA"/>
            </w:pPr>
            <w:r w:rsidRPr="00992370">
              <w:t>Hedge Privet</w:t>
            </w:r>
          </w:p>
        </w:tc>
        <w:tc>
          <w:tcPr>
            <w:tcW w:w="1417" w:type="dxa"/>
            <w:shd w:val="clear" w:color="auto" w:fill="auto"/>
            <w:vAlign w:val="center"/>
          </w:tcPr>
          <w:p w14:paraId="433B355A" w14:textId="77777777" w:rsidR="00E4013F" w:rsidRPr="00992370" w:rsidRDefault="00E4013F" w:rsidP="00590E8D">
            <w:pPr>
              <w:pStyle w:val="TA"/>
            </w:pPr>
            <w:r w:rsidRPr="00992370">
              <w:t>Oleaceae</w:t>
            </w:r>
          </w:p>
        </w:tc>
        <w:tc>
          <w:tcPr>
            <w:tcW w:w="1276" w:type="dxa"/>
            <w:shd w:val="clear" w:color="auto" w:fill="auto"/>
            <w:vAlign w:val="center"/>
          </w:tcPr>
          <w:p w14:paraId="517A992F" w14:textId="77777777" w:rsidR="00E4013F" w:rsidRPr="00992370" w:rsidRDefault="00E4013F" w:rsidP="00590E8D">
            <w:pPr>
              <w:pStyle w:val="TA"/>
            </w:pPr>
            <w:r>
              <w:t>Environmental weed</w:t>
            </w:r>
          </w:p>
        </w:tc>
        <w:tc>
          <w:tcPr>
            <w:tcW w:w="1134" w:type="dxa"/>
            <w:shd w:val="clear" w:color="auto" w:fill="auto"/>
            <w:vAlign w:val="center"/>
          </w:tcPr>
          <w:p w14:paraId="6753719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739C60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E6F1DB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D4A6AB" w14:textId="77777777" w:rsidR="00E4013F" w:rsidRPr="00992370" w:rsidRDefault="00E4013F" w:rsidP="00590E8D">
            <w:pPr>
              <w:pStyle w:val="TA"/>
            </w:pPr>
            <w:r w:rsidRPr="00992370">
              <w:t>Rapid</w:t>
            </w:r>
          </w:p>
        </w:tc>
        <w:tc>
          <w:tcPr>
            <w:tcW w:w="1134" w:type="dxa"/>
            <w:shd w:val="clear" w:color="auto" w:fill="auto"/>
            <w:vAlign w:val="center"/>
          </w:tcPr>
          <w:p w14:paraId="540A9AC7" w14:textId="77777777" w:rsidR="00E4013F" w:rsidRPr="00992370" w:rsidRDefault="00E4013F" w:rsidP="00590E8D">
            <w:pPr>
              <w:pStyle w:val="TA"/>
            </w:pPr>
            <w:r w:rsidRPr="00992370">
              <w:t>Medium</w:t>
            </w:r>
          </w:p>
        </w:tc>
        <w:tc>
          <w:tcPr>
            <w:tcW w:w="851" w:type="dxa"/>
            <w:shd w:val="clear" w:color="auto" w:fill="auto"/>
            <w:vAlign w:val="center"/>
          </w:tcPr>
          <w:p w14:paraId="35E0A806" w14:textId="77777777" w:rsidR="00E4013F" w:rsidRPr="00992370" w:rsidRDefault="00E4013F" w:rsidP="00E13B3F">
            <w:pPr>
              <w:pStyle w:val="TA"/>
              <w:jc w:val="center"/>
            </w:pPr>
            <w:r w:rsidRPr="00992370">
              <w:t>31.2</w:t>
            </w:r>
          </w:p>
        </w:tc>
        <w:tc>
          <w:tcPr>
            <w:tcW w:w="1134" w:type="dxa"/>
            <w:shd w:val="clear" w:color="auto" w:fill="auto"/>
            <w:vAlign w:val="center"/>
          </w:tcPr>
          <w:p w14:paraId="069ABEF5" w14:textId="77777777" w:rsidR="00E4013F" w:rsidRPr="00992370" w:rsidRDefault="00E4013F" w:rsidP="00590E8D">
            <w:pPr>
              <w:pStyle w:val="TA"/>
            </w:pPr>
            <w:r>
              <w:t>High</w:t>
            </w:r>
          </w:p>
        </w:tc>
      </w:tr>
      <w:tr w:rsidR="00E4013F" w:rsidRPr="00992370" w14:paraId="7E6DA684" w14:textId="77777777" w:rsidTr="007A331F">
        <w:trPr>
          <w:cantSplit/>
        </w:trPr>
        <w:tc>
          <w:tcPr>
            <w:tcW w:w="2093" w:type="dxa"/>
            <w:shd w:val="clear" w:color="auto" w:fill="auto"/>
            <w:vAlign w:val="center"/>
          </w:tcPr>
          <w:p w14:paraId="007A3D09" w14:textId="77777777" w:rsidR="00E4013F" w:rsidRPr="00590E8D" w:rsidRDefault="00E4013F" w:rsidP="00590E8D">
            <w:pPr>
              <w:pStyle w:val="TA"/>
              <w:rPr>
                <w:i/>
              </w:rPr>
            </w:pPr>
            <w:r w:rsidRPr="00590E8D">
              <w:rPr>
                <w:i/>
              </w:rPr>
              <w:t>Mauranthemum paludosum</w:t>
            </w:r>
          </w:p>
        </w:tc>
        <w:tc>
          <w:tcPr>
            <w:tcW w:w="1843" w:type="dxa"/>
            <w:shd w:val="clear" w:color="auto" w:fill="auto"/>
            <w:vAlign w:val="center"/>
          </w:tcPr>
          <w:p w14:paraId="6C842329" w14:textId="77777777" w:rsidR="00E4013F" w:rsidRPr="00992370" w:rsidRDefault="00E4013F" w:rsidP="00590E8D">
            <w:pPr>
              <w:pStyle w:val="TA"/>
            </w:pPr>
            <w:r w:rsidRPr="00992370">
              <w:t>Baby Marguerite</w:t>
            </w:r>
          </w:p>
        </w:tc>
        <w:tc>
          <w:tcPr>
            <w:tcW w:w="1417" w:type="dxa"/>
            <w:shd w:val="clear" w:color="auto" w:fill="auto"/>
            <w:vAlign w:val="center"/>
          </w:tcPr>
          <w:p w14:paraId="2445D222" w14:textId="77777777" w:rsidR="00E4013F" w:rsidRPr="00992370" w:rsidRDefault="00E4013F" w:rsidP="00590E8D">
            <w:pPr>
              <w:pStyle w:val="TA"/>
            </w:pPr>
            <w:r w:rsidRPr="00992370">
              <w:t>Asteraceae</w:t>
            </w:r>
          </w:p>
        </w:tc>
        <w:tc>
          <w:tcPr>
            <w:tcW w:w="1276" w:type="dxa"/>
            <w:shd w:val="clear" w:color="auto" w:fill="auto"/>
            <w:vAlign w:val="center"/>
          </w:tcPr>
          <w:p w14:paraId="259B397F" w14:textId="77777777" w:rsidR="00E4013F" w:rsidRPr="00992370" w:rsidRDefault="00E4013F" w:rsidP="00590E8D">
            <w:pPr>
              <w:pStyle w:val="TA"/>
            </w:pPr>
            <w:r>
              <w:t>Environmental weed</w:t>
            </w:r>
          </w:p>
        </w:tc>
        <w:tc>
          <w:tcPr>
            <w:tcW w:w="1134" w:type="dxa"/>
            <w:shd w:val="clear" w:color="auto" w:fill="auto"/>
            <w:vAlign w:val="center"/>
          </w:tcPr>
          <w:p w14:paraId="4EF97A21" w14:textId="77777777" w:rsidR="00E4013F" w:rsidRPr="00992370" w:rsidRDefault="00E4013F" w:rsidP="00590E8D">
            <w:pPr>
              <w:pStyle w:val="TA"/>
            </w:pPr>
            <w:r w:rsidRPr="00992370">
              <w:t>Occasionally significant</w:t>
            </w:r>
          </w:p>
        </w:tc>
        <w:tc>
          <w:tcPr>
            <w:tcW w:w="1984" w:type="dxa"/>
            <w:shd w:val="clear" w:color="auto" w:fill="auto"/>
            <w:vAlign w:val="center"/>
          </w:tcPr>
          <w:p w14:paraId="53CF1848" w14:textId="77777777" w:rsidR="00E4013F" w:rsidRPr="00992370" w:rsidRDefault="00E4013F" w:rsidP="00590E8D">
            <w:pPr>
              <w:pStyle w:val="TA"/>
            </w:pPr>
            <w:r>
              <w:t>Early stage of invasion</w:t>
            </w:r>
          </w:p>
        </w:tc>
        <w:tc>
          <w:tcPr>
            <w:tcW w:w="1134" w:type="dxa"/>
            <w:shd w:val="clear" w:color="auto" w:fill="auto"/>
            <w:vAlign w:val="center"/>
          </w:tcPr>
          <w:p w14:paraId="4AE3694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149E06C" w14:textId="77777777" w:rsidR="00E4013F" w:rsidRPr="00992370" w:rsidRDefault="00E4013F" w:rsidP="00590E8D">
            <w:pPr>
              <w:pStyle w:val="TA"/>
            </w:pPr>
            <w:r w:rsidRPr="00992370">
              <w:t>Moderate</w:t>
            </w:r>
          </w:p>
        </w:tc>
        <w:tc>
          <w:tcPr>
            <w:tcW w:w="1134" w:type="dxa"/>
            <w:shd w:val="clear" w:color="auto" w:fill="auto"/>
            <w:vAlign w:val="center"/>
          </w:tcPr>
          <w:p w14:paraId="5A3341BC" w14:textId="77777777" w:rsidR="00E4013F" w:rsidRPr="00992370" w:rsidRDefault="00E4013F" w:rsidP="00590E8D">
            <w:pPr>
              <w:pStyle w:val="TA"/>
            </w:pPr>
            <w:r w:rsidRPr="00992370">
              <w:t>Medium</w:t>
            </w:r>
          </w:p>
        </w:tc>
        <w:tc>
          <w:tcPr>
            <w:tcW w:w="851" w:type="dxa"/>
            <w:shd w:val="clear" w:color="auto" w:fill="auto"/>
            <w:vAlign w:val="center"/>
          </w:tcPr>
          <w:p w14:paraId="7B6DB378" w14:textId="77777777" w:rsidR="00E4013F" w:rsidRPr="00992370" w:rsidRDefault="00E4013F" w:rsidP="00E13B3F">
            <w:pPr>
              <w:pStyle w:val="TA"/>
              <w:jc w:val="center"/>
            </w:pPr>
            <w:r w:rsidRPr="00992370">
              <w:t>31.2</w:t>
            </w:r>
          </w:p>
        </w:tc>
        <w:tc>
          <w:tcPr>
            <w:tcW w:w="1134" w:type="dxa"/>
            <w:shd w:val="clear" w:color="auto" w:fill="auto"/>
            <w:vAlign w:val="center"/>
          </w:tcPr>
          <w:p w14:paraId="3A8AEB32" w14:textId="77777777" w:rsidR="00E4013F" w:rsidRPr="00992370" w:rsidRDefault="00E4013F" w:rsidP="00590E8D">
            <w:pPr>
              <w:pStyle w:val="TA"/>
            </w:pPr>
            <w:r>
              <w:t>High</w:t>
            </w:r>
          </w:p>
        </w:tc>
      </w:tr>
      <w:tr w:rsidR="00E4013F" w:rsidRPr="00992370" w14:paraId="7497EED0" w14:textId="77777777" w:rsidTr="007A331F">
        <w:trPr>
          <w:cantSplit/>
        </w:trPr>
        <w:tc>
          <w:tcPr>
            <w:tcW w:w="2093" w:type="dxa"/>
            <w:shd w:val="clear" w:color="auto" w:fill="auto"/>
            <w:vAlign w:val="center"/>
          </w:tcPr>
          <w:p w14:paraId="4F9A0F7C" w14:textId="77777777" w:rsidR="00E4013F" w:rsidRPr="00590E8D" w:rsidRDefault="00E4013F" w:rsidP="00590E8D">
            <w:pPr>
              <w:pStyle w:val="TA"/>
              <w:rPr>
                <w:i/>
              </w:rPr>
            </w:pPr>
            <w:r w:rsidRPr="00590E8D">
              <w:rPr>
                <w:i/>
              </w:rPr>
              <w:t>Melaleuca densa</w:t>
            </w:r>
          </w:p>
        </w:tc>
        <w:tc>
          <w:tcPr>
            <w:tcW w:w="1843" w:type="dxa"/>
            <w:shd w:val="clear" w:color="auto" w:fill="auto"/>
            <w:vAlign w:val="center"/>
          </w:tcPr>
          <w:p w14:paraId="6450F9DC" w14:textId="77777777" w:rsidR="00E4013F" w:rsidRPr="00992370" w:rsidRDefault="00E4013F" w:rsidP="00590E8D">
            <w:pPr>
              <w:pStyle w:val="TA"/>
            </w:pPr>
            <w:r w:rsidRPr="00992370">
              <w:t>Lemon Honey-myrtle</w:t>
            </w:r>
          </w:p>
        </w:tc>
        <w:tc>
          <w:tcPr>
            <w:tcW w:w="1417" w:type="dxa"/>
            <w:shd w:val="clear" w:color="auto" w:fill="auto"/>
            <w:vAlign w:val="center"/>
          </w:tcPr>
          <w:p w14:paraId="118E69C1" w14:textId="77777777" w:rsidR="00E4013F" w:rsidRPr="00992370" w:rsidRDefault="00E4013F" w:rsidP="00590E8D">
            <w:pPr>
              <w:pStyle w:val="TA"/>
            </w:pPr>
            <w:r w:rsidRPr="00992370">
              <w:t>Myrtaceae</w:t>
            </w:r>
          </w:p>
        </w:tc>
        <w:tc>
          <w:tcPr>
            <w:tcW w:w="1276" w:type="dxa"/>
            <w:shd w:val="clear" w:color="auto" w:fill="auto"/>
            <w:vAlign w:val="center"/>
          </w:tcPr>
          <w:p w14:paraId="1F7BDC1E" w14:textId="77777777" w:rsidR="00E4013F" w:rsidRPr="00992370" w:rsidRDefault="00E4013F" w:rsidP="00590E8D">
            <w:pPr>
              <w:pStyle w:val="TA"/>
            </w:pPr>
            <w:r>
              <w:t>Environmental weed</w:t>
            </w:r>
          </w:p>
        </w:tc>
        <w:tc>
          <w:tcPr>
            <w:tcW w:w="1134" w:type="dxa"/>
            <w:shd w:val="clear" w:color="auto" w:fill="auto"/>
            <w:vAlign w:val="center"/>
          </w:tcPr>
          <w:p w14:paraId="6DB83DEB" w14:textId="77777777" w:rsidR="00E4013F" w:rsidRPr="00992370" w:rsidRDefault="00E4013F" w:rsidP="00590E8D">
            <w:pPr>
              <w:pStyle w:val="TA"/>
            </w:pPr>
            <w:r w:rsidRPr="00992370">
              <w:t>Occasionally significant</w:t>
            </w:r>
          </w:p>
        </w:tc>
        <w:tc>
          <w:tcPr>
            <w:tcW w:w="1984" w:type="dxa"/>
            <w:shd w:val="clear" w:color="auto" w:fill="auto"/>
            <w:vAlign w:val="center"/>
          </w:tcPr>
          <w:p w14:paraId="502C441A" w14:textId="77777777" w:rsidR="00E4013F" w:rsidRPr="00992370" w:rsidRDefault="00E4013F" w:rsidP="00590E8D">
            <w:pPr>
              <w:pStyle w:val="TA"/>
            </w:pPr>
            <w:r>
              <w:t>Early stage of invasion</w:t>
            </w:r>
          </w:p>
        </w:tc>
        <w:tc>
          <w:tcPr>
            <w:tcW w:w="1134" w:type="dxa"/>
            <w:shd w:val="clear" w:color="auto" w:fill="auto"/>
            <w:vAlign w:val="center"/>
          </w:tcPr>
          <w:p w14:paraId="4D3D6A4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82398B6" w14:textId="77777777" w:rsidR="00E4013F" w:rsidRPr="00992370" w:rsidRDefault="00E4013F" w:rsidP="00590E8D">
            <w:pPr>
              <w:pStyle w:val="TA"/>
            </w:pPr>
            <w:r w:rsidRPr="00992370">
              <w:t>Slow</w:t>
            </w:r>
          </w:p>
        </w:tc>
        <w:tc>
          <w:tcPr>
            <w:tcW w:w="1134" w:type="dxa"/>
            <w:shd w:val="clear" w:color="auto" w:fill="auto"/>
            <w:vAlign w:val="center"/>
          </w:tcPr>
          <w:p w14:paraId="18A65350" w14:textId="77777777" w:rsidR="00E4013F" w:rsidRPr="00992370" w:rsidRDefault="00E4013F" w:rsidP="00590E8D">
            <w:pPr>
              <w:pStyle w:val="TA"/>
            </w:pPr>
            <w:r w:rsidRPr="00992370">
              <w:t>Medium</w:t>
            </w:r>
          </w:p>
        </w:tc>
        <w:tc>
          <w:tcPr>
            <w:tcW w:w="851" w:type="dxa"/>
            <w:shd w:val="clear" w:color="auto" w:fill="auto"/>
            <w:vAlign w:val="center"/>
          </w:tcPr>
          <w:p w14:paraId="3FD6EBB2" w14:textId="77777777" w:rsidR="00E4013F" w:rsidRPr="00992370" w:rsidRDefault="00E4013F" w:rsidP="00E13B3F">
            <w:pPr>
              <w:pStyle w:val="TA"/>
              <w:jc w:val="center"/>
            </w:pPr>
            <w:r w:rsidRPr="00992370">
              <w:t>31.2</w:t>
            </w:r>
          </w:p>
        </w:tc>
        <w:tc>
          <w:tcPr>
            <w:tcW w:w="1134" w:type="dxa"/>
            <w:shd w:val="clear" w:color="auto" w:fill="auto"/>
            <w:vAlign w:val="center"/>
          </w:tcPr>
          <w:p w14:paraId="331CD804" w14:textId="77777777" w:rsidR="00E4013F" w:rsidRPr="00992370" w:rsidRDefault="00E4013F" w:rsidP="00590E8D">
            <w:pPr>
              <w:pStyle w:val="TA"/>
            </w:pPr>
            <w:r>
              <w:t>High</w:t>
            </w:r>
          </w:p>
        </w:tc>
      </w:tr>
      <w:tr w:rsidR="00E4013F" w:rsidRPr="00992370" w14:paraId="531451DB" w14:textId="77777777" w:rsidTr="007A331F">
        <w:trPr>
          <w:cantSplit/>
        </w:trPr>
        <w:tc>
          <w:tcPr>
            <w:tcW w:w="2093" w:type="dxa"/>
            <w:shd w:val="clear" w:color="auto" w:fill="auto"/>
            <w:vAlign w:val="center"/>
          </w:tcPr>
          <w:p w14:paraId="03B187D8" w14:textId="77777777" w:rsidR="00E4013F" w:rsidRPr="00590E8D" w:rsidRDefault="00E4013F" w:rsidP="00590E8D">
            <w:pPr>
              <w:pStyle w:val="TA"/>
              <w:rPr>
                <w:i/>
              </w:rPr>
            </w:pPr>
            <w:r w:rsidRPr="00590E8D">
              <w:rPr>
                <w:i/>
              </w:rPr>
              <w:t>Melaleuca hypericifolia</w:t>
            </w:r>
          </w:p>
        </w:tc>
        <w:tc>
          <w:tcPr>
            <w:tcW w:w="1843" w:type="dxa"/>
            <w:shd w:val="clear" w:color="auto" w:fill="auto"/>
            <w:vAlign w:val="center"/>
          </w:tcPr>
          <w:p w14:paraId="4CB51AB2" w14:textId="77777777" w:rsidR="00E4013F" w:rsidRPr="00992370" w:rsidRDefault="00E4013F" w:rsidP="00590E8D">
            <w:pPr>
              <w:pStyle w:val="TA"/>
            </w:pPr>
            <w:r w:rsidRPr="00992370">
              <w:t>Hillock Bush</w:t>
            </w:r>
          </w:p>
        </w:tc>
        <w:tc>
          <w:tcPr>
            <w:tcW w:w="1417" w:type="dxa"/>
            <w:shd w:val="clear" w:color="auto" w:fill="auto"/>
            <w:vAlign w:val="center"/>
          </w:tcPr>
          <w:p w14:paraId="5ACE0577" w14:textId="77777777" w:rsidR="00E4013F" w:rsidRPr="00992370" w:rsidRDefault="00E4013F" w:rsidP="00590E8D">
            <w:pPr>
              <w:pStyle w:val="TA"/>
            </w:pPr>
            <w:r w:rsidRPr="00992370">
              <w:t>Myrtaceae</w:t>
            </w:r>
          </w:p>
        </w:tc>
        <w:tc>
          <w:tcPr>
            <w:tcW w:w="1276" w:type="dxa"/>
            <w:shd w:val="clear" w:color="auto" w:fill="auto"/>
            <w:vAlign w:val="center"/>
          </w:tcPr>
          <w:p w14:paraId="2CB4882A" w14:textId="77777777" w:rsidR="00E4013F" w:rsidRPr="00992370" w:rsidRDefault="00E4013F" w:rsidP="00590E8D">
            <w:pPr>
              <w:pStyle w:val="TA"/>
            </w:pPr>
            <w:r>
              <w:t>Environmental weed</w:t>
            </w:r>
          </w:p>
        </w:tc>
        <w:tc>
          <w:tcPr>
            <w:tcW w:w="1134" w:type="dxa"/>
            <w:shd w:val="clear" w:color="auto" w:fill="auto"/>
            <w:vAlign w:val="center"/>
          </w:tcPr>
          <w:p w14:paraId="24D8763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3D113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C9A1DB" w14:textId="77777777" w:rsidR="00E4013F" w:rsidRPr="00992370" w:rsidRDefault="00E4013F" w:rsidP="00590E8D">
            <w:pPr>
              <w:pStyle w:val="TA"/>
            </w:pPr>
            <w:r>
              <w:t>Highly invasive</w:t>
            </w:r>
          </w:p>
        </w:tc>
        <w:tc>
          <w:tcPr>
            <w:tcW w:w="850" w:type="dxa"/>
            <w:shd w:val="clear" w:color="auto" w:fill="auto"/>
            <w:vAlign w:val="center"/>
          </w:tcPr>
          <w:p w14:paraId="4652F73F" w14:textId="77777777" w:rsidR="00E4013F" w:rsidRPr="00992370" w:rsidRDefault="00E4013F" w:rsidP="00590E8D">
            <w:pPr>
              <w:pStyle w:val="TA"/>
            </w:pPr>
            <w:r w:rsidRPr="00992370">
              <w:t>Slow</w:t>
            </w:r>
          </w:p>
        </w:tc>
        <w:tc>
          <w:tcPr>
            <w:tcW w:w="1134" w:type="dxa"/>
            <w:shd w:val="clear" w:color="auto" w:fill="auto"/>
            <w:vAlign w:val="center"/>
          </w:tcPr>
          <w:p w14:paraId="77E3F790" w14:textId="77777777" w:rsidR="00E4013F" w:rsidRPr="00992370" w:rsidRDefault="00E4013F" w:rsidP="00590E8D">
            <w:pPr>
              <w:pStyle w:val="TA"/>
            </w:pPr>
            <w:r w:rsidRPr="00992370">
              <w:t>Medium</w:t>
            </w:r>
          </w:p>
        </w:tc>
        <w:tc>
          <w:tcPr>
            <w:tcW w:w="851" w:type="dxa"/>
            <w:shd w:val="clear" w:color="auto" w:fill="auto"/>
            <w:vAlign w:val="center"/>
          </w:tcPr>
          <w:p w14:paraId="7F9D3AAE" w14:textId="77777777" w:rsidR="00E4013F" w:rsidRPr="00992370" w:rsidRDefault="00E4013F" w:rsidP="00E13B3F">
            <w:pPr>
              <w:pStyle w:val="TA"/>
              <w:jc w:val="center"/>
            </w:pPr>
            <w:r w:rsidRPr="00992370">
              <w:t>31.2</w:t>
            </w:r>
          </w:p>
        </w:tc>
        <w:tc>
          <w:tcPr>
            <w:tcW w:w="1134" w:type="dxa"/>
            <w:shd w:val="clear" w:color="auto" w:fill="auto"/>
            <w:vAlign w:val="center"/>
          </w:tcPr>
          <w:p w14:paraId="4DE130A7" w14:textId="77777777" w:rsidR="00E4013F" w:rsidRPr="00992370" w:rsidRDefault="00E4013F" w:rsidP="00590E8D">
            <w:pPr>
              <w:pStyle w:val="TA"/>
            </w:pPr>
            <w:r>
              <w:t>High</w:t>
            </w:r>
          </w:p>
        </w:tc>
      </w:tr>
      <w:tr w:rsidR="00E4013F" w:rsidRPr="00992370" w14:paraId="5FF23D4E" w14:textId="77777777" w:rsidTr="007A331F">
        <w:trPr>
          <w:cantSplit/>
        </w:trPr>
        <w:tc>
          <w:tcPr>
            <w:tcW w:w="2093" w:type="dxa"/>
            <w:shd w:val="clear" w:color="auto" w:fill="auto"/>
            <w:vAlign w:val="center"/>
          </w:tcPr>
          <w:p w14:paraId="4D951A92" w14:textId="77777777" w:rsidR="00E4013F" w:rsidRPr="00590E8D" w:rsidRDefault="00E4013F" w:rsidP="00590E8D">
            <w:pPr>
              <w:pStyle w:val="TA"/>
              <w:rPr>
                <w:i/>
              </w:rPr>
            </w:pPr>
            <w:r w:rsidRPr="00590E8D">
              <w:rPr>
                <w:i/>
              </w:rPr>
              <w:t>Moraea aristata</w:t>
            </w:r>
          </w:p>
        </w:tc>
        <w:tc>
          <w:tcPr>
            <w:tcW w:w="1843" w:type="dxa"/>
            <w:shd w:val="clear" w:color="auto" w:fill="auto"/>
            <w:vAlign w:val="center"/>
          </w:tcPr>
          <w:p w14:paraId="6C292EF9" w14:textId="77777777" w:rsidR="00E4013F" w:rsidRPr="00992370" w:rsidRDefault="00E4013F" w:rsidP="00590E8D">
            <w:pPr>
              <w:pStyle w:val="TA"/>
            </w:pPr>
            <w:r w:rsidRPr="00992370">
              <w:t>Peacock Iris</w:t>
            </w:r>
          </w:p>
        </w:tc>
        <w:tc>
          <w:tcPr>
            <w:tcW w:w="1417" w:type="dxa"/>
            <w:shd w:val="clear" w:color="auto" w:fill="auto"/>
            <w:vAlign w:val="center"/>
          </w:tcPr>
          <w:p w14:paraId="02FC01CB" w14:textId="77777777" w:rsidR="00E4013F" w:rsidRPr="00992370" w:rsidRDefault="00E4013F" w:rsidP="00590E8D">
            <w:pPr>
              <w:pStyle w:val="TA"/>
            </w:pPr>
            <w:r w:rsidRPr="00992370">
              <w:t>Iridaceae</w:t>
            </w:r>
          </w:p>
        </w:tc>
        <w:tc>
          <w:tcPr>
            <w:tcW w:w="1276" w:type="dxa"/>
            <w:shd w:val="clear" w:color="auto" w:fill="auto"/>
            <w:vAlign w:val="center"/>
          </w:tcPr>
          <w:p w14:paraId="18DD7BA0" w14:textId="77777777" w:rsidR="00E4013F" w:rsidRPr="00992370" w:rsidRDefault="00E4013F" w:rsidP="00590E8D">
            <w:pPr>
              <w:pStyle w:val="TA"/>
            </w:pPr>
            <w:r>
              <w:t>Environmental weed</w:t>
            </w:r>
          </w:p>
        </w:tc>
        <w:tc>
          <w:tcPr>
            <w:tcW w:w="1134" w:type="dxa"/>
            <w:shd w:val="clear" w:color="auto" w:fill="auto"/>
            <w:vAlign w:val="center"/>
          </w:tcPr>
          <w:p w14:paraId="03DC696B" w14:textId="77777777" w:rsidR="00E4013F" w:rsidRPr="00992370" w:rsidRDefault="00E4013F" w:rsidP="00590E8D">
            <w:pPr>
              <w:pStyle w:val="TA"/>
            </w:pPr>
            <w:r w:rsidRPr="00992370">
              <w:t>Occasionally significant</w:t>
            </w:r>
          </w:p>
        </w:tc>
        <w:tc>
          <w:tcPr>
            <w:tcW w:w="1984" w:type="dxa"/>
            <w:shd w:val="clear" w:color="auto" w:fill="auto"/>
            <w:vAlign w:val="center"/>
          </w:tcPr>
          <w:p w14:paraId="39C4F282" w14:textId="77777777" w:rsidR="00E4013F" w:rsidRPr="00992370" w:rsidRDefault="00E4013F" w:rsidP="00590E8D">
            <w:pPr>
              <w:pStyle w:val="TA"/>
            </w:pPr>
            <w:r>
              <w:t>Early stage of invasion</w:t>
            </w:r>
          </w:p>
        </w:tc>
        <w:tc>
          <w:tcPr>
            <w:tcW w:w="1134" w:type="dxa"/>
            <w:shd w:val="clear" w:color="auto" w:fill="auto"/>
            <w:vAlign w:val="center"/>
          </w:tcPr>
          <w:p w14:paraId="5398276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F2BE9B8" w14:textId="77777777" w:rsidR="00E4013F" w:rsidRPr="00992370" w:rsidRDefault="00E4013F" w:rsidP="00590E8D">
            <w:pPr>
              <w:pStyle w:val="TA"/>
            </w:pPr>
            <w:r w:rsidRPr="00992370">
              <w:t>Slow</w:t>
            </w:r>
          </w:p>
        </w:tc>
        <w:tc>
          <w:tcPr>
            <w:tcW w:w="1134" w:type="dxa"/>
            <w:shd w:val="clear" w:color="auto" w:fill="auto"/>
            <w:vAlign w:val="center"/>
          </w:tcPr>
          <w:p w14:paraId="22B1E8C6" w14:textId="77777777" w:rsidR="00E4013F" w:rsidRPr="00992370" w:rsidRDefault="00E4013F" w:rsidP="00590E8D">
            <w:pPr>
              <w:pStyle w:val="TA"/>
            </w:pPr>
            <w:r w:rsidRPr="00992370">
              <w:t>Medium</w:t>
            </w:r>
          </w:p>
        </w:tc>
        <w:tc>
          <w:tcPr>
            <w:tcW w:w="851" w:type="dxa"/>
            <w:shd w:val="clear" w:color="auto" w:fill="auto"/>
            <w:vAlign w:val="center"/>
          </w:tcPr>
          <w:p w14:paraId="1E3BBEDC" w14:textId="77777777" w:rsidR="00E4013F" w:rsidRPr="00992370" w:rsidRDefault="00E4013F" w:rsidP="00E13B3F">
            <w:pPr>
              <w:pStyle w:val="TA"/>
              <w:jc w:val="center"/>
            </w:pPr>
            <w:r w:rsidRPr="00992370">
              <w:t>31.2</w:t>
            </w:r>
          </w:p>
        </w:tc>
        <w:tc>
          <w:tcPr>
            <w:tcW w:w="1134" w:type="dxa"/>
            <w:shd w:val="clear" w:color="auto" w:fill="auto"/>
            <w:vAlign w:val="center"/>
          </w:tcPr>
          <w:p w14:paraId="7515C9F9" w14:textId="77777777" w:rsidR="00E4013F" w:rsidRPr="00992370" w:rsidRDefault="00E4013F" w:rsidP="00590E8D">
            <w:pPr>
              <w:pStyle w:val="TA"/>
            </w:pPr>
            <w:r>
              <w:t>High</w:t>
            </w:r>
          </w:p>
        </w:tc>
      </w:tr>
      <w:tr w:rsidR="00E4013F" w:rsidRPr="00992370" w14:paraId="7612D80F" w14:textId="77777777" w:rsidTr="007A331F">
        <w:trPr>
          <w:cantSplit/>
        </w:trPr>
        <w:tc>
          <w:tcPr>
            <w:tcW w:w="2093" w:type="dxa"/>
            <w:shd w:val="clear" w:color="auto" w:fill="auto"/>
            <w:vAlign w:val="center"/>
          </w:tcPr>
          <w:p w14:paraId="6B26D03F" w14:textId="77777777" w:rsidR="00E4013F" w:rsidRPr="00590E8D" w:rsidRDefault="00E4013F" w:rsidP="00590E8D">
            <w:pPr>
              <w:pStyle w:val="TA"/>
              <w:rPr>
                <w:i/>
              </w:rPr>
            </w:pPr>
            <w:r w:rsidRPr="00590E8D">
              <w:rPr>
                <w:i/>
              </w:rPr>
              <w:t>Moraea lewisiae</w:t>
            </w:r>
          </w:p>
        </w:tc>
        <w:tc>
          <w:tcPr>
            <w:tcW w:w="1843" w:type="dxa"/>
            <w:shd w:val="clear" w:color="auto" w:fill="auto"/>
            <w:vAlign w:val="center"/>
          </w:tcPr>
          <w:p w14:paraId="4B0FE4D7" w14:textId="77777777" w:rsidR="00E4013F" w:rsidRPr="00992370" w:rsidRDefault="00E4013F" w:rsidP="00590E8D">
            <w:pPr>
              <w:pStyle w:val="TA"/>
            </w:pPr>
            <w:r w:rsidRPr="00992370">
              <w:t>Golden Iris</w:t>
            </w:r>
          </w:p>
        </w:tc>
        <w:tc>
          <w:tcPr>
            <w:tcW w:w="1417" w:type="dxa"/>
            <w:shd w:val="clear" w:color="auto" w:fill="auto"/>
            <w:vAlign w:val="center"/>
          </w:tcPr>
          <w:p w14:paraId="3BCAF1EF" w14:textId="77777777" w:rsidR="00E4013F" w:rsidRPr="00992370" w:rsidRDefault="00E4013F" w:rsidP="00590E8D">
            <w:pPr>
              <w:pStyle w:val="TA"/>
            </w:pPr>
            <w:r w:rsidRPr="00992370">
              <w:t>Iridaceae</w:t>
            </w:r>
          </w:p>
        </w:tc>
        <w:tc>
          <w:tcPr>
            <w:tcW w:w="1276" w:type="dxa"/>
            <w:shd w:val="clear" w:color="auto" w:fill="auto"/>
            <w:vAlign w:val="center"/>
          </w:tcPr>
          <w:p w14:paraId="73B031E4" w14:textId="77777777" w:rsidR="00E4013F" w:rsidRPr="00992370" w:rsidRDefault="00E4013F" w:rsidP="00590E8D">
            <w:pPr>
              <w:pStyle w:val="TA"/>
            </w:pPr>
            <w:r>
              <w:t>Environmental weed</w:t>
            </w:r>
          </w:p>
        </w:tc>
        <w:tc>
          <w:tcPr>
            <w:tcW w:w="1134" w:type="dxa"/>
            <w:shd w:val="clear" w:color="auto" w:fill="auto"/>
            <w:vAlign w:val="center"/>
          </w:tcPr>
          <w:p w14:paraId="4976F063" w14:textId="77777777" w:rsidR="00E4013F" w:rsidRPr="00992370" w:rsidRDefault="00E4013F" w:rsidP="00590E8D">
            <w:pPr>
              <w:pStyle w:val="TA"/>
            </w:pPr>
            <w:r w:rsidRPr="00992370">
              <w:t>Occasionally significant</w:t>
            </w:r>
          </w:p>
        </w:tc>
        <w:tc>
          <w:tcPr>
            <w:tcW w:w="1984" w:type="dxa"/>
            <w:shd w:val="clear" w:color="auto" w:fill="auto"/>
            <w:vAlign w:val="center"/>
          </w:tcPr>
          <w:p w14:paraId="72F0E9D7" w14:textId="77777777" w:rsidR="00E4013F" w:rsidRPr="00992370" w:rsidRDefault="00E4013F" w:rsidP="00590E8D">
            <w:pPr>
              <w:pStyle w:val="TA"/>
            </w:pPr>
            <w:r>
              <w:t>Early stage of invasion</w:t>
            </w:r>
          </w:p>
        </w:tc>
        <w:tc>
          <w:tcPr>
            <w:tcW w:w="1134" w:type="dxa"/>
            <w:shd w:val="clear" w:color="auto" w:fill="auto"/>
            <w:vAlign w:val="center"/>
          </w:tcPr>
          <w:p w14:paraId="1F47E22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3BCC8F8" w14:textId="77777777" w:rsidR="00E4013F" w:rsidRPr="00992370" w:rsidRDefault="00E4013F" w:rsidP="00590E8D">
            <w:pPr>
              <w:pStyle w:val="TA"/>
            </w:pPr>
            <w:r w:rsidRPr="00992370">
              <w:t>Slow</w:t>
            </w:r>
          </w:p>
        </w:tc>
        <w:tc>
          <w:tcPr>
            <w:tcW w:w="1134" w:type="dxa"/>
            <w:shd w:val="clear" w:color="auto" w:fill="auto"/>
            <w:vAlign w:val="center"/>
          </w:tcPr>
          <w:p w14:paraId="1C7685CC" w14:textId="77777777" w:rsidR="00E4013F" w:rsidRPr="00992370" w:rsidRDefault="00E4013F" w:rsidP="00590E8D">
            <w:pPr>
              <w:pStyle w:val="TA"/>
            </w:pPr>
            <w:r w:rsidRPr="00992370">
              <w:t>Medium</w:t>
            </w:r>
          </w:p>
        </w:tc>
        <w:tc>
          <w:tcPr>
            <w:tcW w:w="851" w:type="dxa"/>
            <w:shd w:val="clear" w:color="auto" w:fill="auto"/>
            <w:vAlign w:val="center"/>
          </w:tcPr>
          <w:p w14:paraId="09F7A354" w14:textId="77777777" w:rsidR="00E4013F" w:rsidRPr="00992370" w:rsidRDefault="00E4013F" w:rsidP="00E13B3F">
            <w:pPr>
              <w:pStyle w:val="TA"/>
              <w:jc w:val="center"/>
            </w:pPr>
            <w:r w:rsidRPr="00992370">
              <w:t>31.2</w:t>
            </w:r>
          </w:p>
        </w:tc>
        <w:tc>
          <w:tcPr>
            <w:tcW w:w="1134" w:type="dxa"/>
            <w:shd w:val="clear" w:color="auto" w:fill="auto"/>
            <w:vAlign w:val="center"/>
          </w:tcPr>
          <w:p w14:paraId="7C41742D" w14:textId="77777777" w:rsidR="00E4013F" w:rsidRPr="00992370" w:rsidRDefault="00E4013F" w:rsidP="00590E8D">
            <w:pPr>
              <w:pStyle w:val="TA"/>
            </w:pPr>
            <w:r>
              <w:t>High</w:t>
            </w:r>
          </w:p>
        </w:tc>
      </w:tr>
      <w:tr w:rsidR="00E4013F" w:rsidRPr="00992370" w14:paraId="6B2DE1FD" w14:textId="77777777" w:rsidTr="007A331F">
        <w:trPr>
          <w:cantSplit/>
        </w:trPr>
        <w:tc>
          <w:tcPr>
            <w:tcW w:w="2093" w:type="dxa"/>
            <w:shd w:val="clear" w:color="auto" w:fill="auto"/>
            <w:vAlign w:val="center"/>
          </w:tcPr>
          <w:p w14:paraId="4BF79F13" w14:textId="77777777" w:rsidR="00E4013F" w:rsidRPr="00590E8D" w:rsidRDefault="00E4013F" w:rsidP="00590E8D">
            <w:pPr>
              <w:pStyle w:val="TA"/>
              <w:rPr>
                <w:i/>
              </w:rPr>
            </w:pPr>
            <w:r w:rsidRPr="00590E8D">
              <w:rPr>
                <w:i/>
              </w:rPr>
              <w:t>Moraea spathulata</w:t>
            </w:r>
          </w:p>
        </w:tc>
        <w:tc>
          <w:tcPr>
            <w:tcW w:w="1843" w:type="dxa"/>
            <w:shd w:val="clear" w:color="auto" w:fill="auto"/>
            <w:vAlign w:val="center"/>
          </w:tcPr>
          <w:p w14:paraId="759E7DD5" w14:textId="77777777" w:rsidR="00E4013F" w:rsidRPr="00992370" w:rsidRDefault="00E4013F" w:rsidP="00590E8D">
            <w:pPr>
              <w:pStyle w:val="TA"/>
            </w:pPr>
            <w:r w:rsidRPr="00992370">
              <w:t>Spathulate Butterfly Lily</w:t>
            </w:r>
          </w:p>
        </w:tc>
        <w:tc>
          <w:tcPr>
            <w:tcW w:w="1417" w:type="dxa"/>
            <w:shd w:val="clear" w:color="auto" w:fill="auto"/>
            <w:vAlign w:val="center"/>
          </w:tcPr>
          <w:p w14:paraId="5C4E3DBA" w14:textId="77777777" w:rsidR="00E4013F" w:rsidRPr="00992370" w:rsidRDefault="00E4013F" w:rsidP="00590E8D">
            <w:pPr>
              <w:pStyle w:val="TA"/>
            </w:pPr>
            <w:r w:rsidRPr="00992370">
              <w:t>Iridaceae</w:t>
            </w:r>
          </w:p>
        </w:tc>
        <w:tc>
          <w:tcPr>
            <w:tcW w:w="1276" w:type="dxa"/>
            <w:shd w:val="clear" w:color="auto" w:fill="auto"/>
            <w:vAlign w:val="center"/>
          </w:tcPr>
          <w:p w14:paraId="40A2F165" w14:textId="77777777" w:rsidR="00E4013F" w:rsidRPr="00992370" w:rsidRDefault="00E4013F" w:rsidP="00590E8D">
            <w:pPr>
              <w:pStyle w:val="TA"/>
            </w:pPr>
            <w:r>
              <w:t>Environmental weed</w:t>
            </w:r>
          </w:p>
        </w:tc>
        <w:tc>
          <w:tcPr>
            <w:tcW w:w="1134" w:type="dxa"/>
            <w:shd w:val="clear" w:color="auto" w:fill="auto"/>
            <w:vAlign w:val="center"/>
          </w:tcPr>
          <w:p w14:paraId="46138DF3" w14:textId="77777777" w:rsidR="00E4013F" w:rsidRPr="00992370" w:rsidRDefault="00E4013F" w:rsidP="00590E8D">
            <w:pPr>
              <w:pStyle w:val="TA"/>
            </w:pPr>
            <w:r w:rsidRPr="00992370">
              <w:t>Occasionally significant</w:t>
            </w:r>
          </w:p>
        </w:tc>
        <w:tc>
          <w:tcPr>
            <w:tcW w:w="1984" w:type="dxa"/>
            <w:shd w:val="clear" w:color="auto" w:fill="auto"/>
            <w:vAlign w:val="center"/>
          </w:tcPr>
          <w:p w14:paraId="77399072" w14:textId="77777777" w:rsidR="00E4013F" w:rsidRPr="00992370" w:rsidRDefault="00E4013F" w:rsidP="00590E8D">
            <w:pPr>
              <w:pStyle w:val="TA"/>
            </w:pPr>
            <w:r>
              <w:t>Early stage of invasion</w:t>
            </w:r>
          </w:p>
        </w:tc>
        <w:tc>
          <w:tcPr>
            <w:tcW w:w="1134" w:type="dxa"/>
            <w:shd w:val="clear" w:color="auto" w:fill="auto"/>
            <w:vAlign w:val="center"/>
          </w:tcPr>
          <w:p w14:paraId="7667583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5AFA737" w14:textId="77777777" w:rsidR="00E4013F" w:rsidRPr="00992370" w:rsidRDefault="00E4013F" w:rsidP="00590E8D">
            <w:pPr>
              <w:pStyle w:val="TA"/>
            </w:pPr>
            <w:r w:rsidRPr="00992370">
              <w:t>Slow</w:t>
            </w:r>
          </w:p>
        </w:tc>
        <w:tc>
          <w:tcPr>
            <w:tcW w:w="1134" w:type="dxa"/>
            <w:shd w:val="clear" w:color="auto" w:fill="auto"/>
            <w:vAlign w:val="center"/>
          </w:tcPr>
          <w:p w14:paraId="6EAEF192" w14:textId="77777777" w:rsidR="00E4013F" w:rsidRPr="00992370" w:rsidRDefault="00E4013F" w:rsidP="00590E8D">
            <w:pPr>
              <w:pStyle w:val="TA"/>
            </w:pPr>
            <w:r w:rsidRPr="00992370">
              <w:t>Medium</w:t>
            </w:r>
          </w:p>
        </w:tc>
        <w:tc>
          <w:tcPr>
            <w:tcW w:w="851" w:type="dxa"/>
            <w:shd w:val="clear" w:color="auto" w:fill="auto"/>
            <w:vAlign w:val="center"/>
          </w:tcPr>
          <w:p w14:paraId="48767356" w14:textId="77777777" w:rsidR="00E4013F" w:rsidRPr="00992370" w:rsidRDefault="00E4013F" w:rsidP="00E13B3F">
            <w:pPr>
              <w:pStyle w:val="TA"/>
              <w:jc w:val="center"/>
            </w:pPr>
            <w:r w:rsidRPr="00992370">
              <w:t>31.2</w:t>
            </w:r>
          </w:p>
        </w:tc>
        <w:tc>
          <w:tcPr>
            <w:tcW w:w="1134" w:type="dxa"/>
            <w:shd w:val="clear" w:color="auto" w:fill="auto"/>
            <w:vAlign w:val="center"/>
          </w:tcPr>
          <w:p w14:paraId="0333897B" w14:textId="77777777" w:rsidR="00E4013F" w:rsidRPr="00992370" w:rsidRDefault="00E4013F" w:rsidP="00590E8D">
            <w:pPr>
              <w:pStyle w:val="TA"/>
            </w:pPr>
            <w:r>
              <w:t>High</w:t>
            </w:r>
          </w:p>
        </w:tc>
      </w:tr>
      <w:tr w:rsidR="00E4013F" w:rsidRPr="00992370" w14:paraId="139CD69C" w14:textId="77777777" w:rsidTr="007A331F">
        <w:trPr>
          <w:cantSplit/>
        </w:trPr>
        <w:tc>
          <w:tcPr>
            <w:tcW w:w="2093" w:type="dxa"/>
            <w:shd w:val="clear" w:color="auto" w:fill="auto"/>
            <w:vAlign w:val="center"/>
          </w:tcPr>
          <w:p w14:paraId="5A438A7E" w14:textId="77777777" w:rsidR="00E4013F" w:rsidRPr="00590E8D" w:rsidRDefault="00E4013F" w:rsidP="00590E8D">
            <w:pPr>
              <w:pStyle w:val="TA"/>
              <w:rPr>
                <w:i/>
              </w:rPr>
            </w:pPr>
            <w:r w:rsidRPr="00590E8D">
              <w:rPr>
                <w:i/>
              </w:rPr>
              <w:t>Nerine flexuosa</w:t>
            </w:r>
          </w:p>
        </w:tc>
        <w:tc>
          <w:tcPr>
            <w:tcW w:w="1843" w:type="dxa"/>
            <w:shd w:val="clear" w:color="auto" w:fill="auto"/>
            <w:vAlign w:val="center"/>
          </w:tcPr>
          <w:p w14:paraId="6C24DD9C" w14:textId="77777777" w:rsidR="00E4013F" w:rsidRPr="00992370" w:rsidRDefault="00E4013F" w:rsidP="00590E8D">
            <w:pPr>
              <w:pStyle w:val="TA"/>
            </w:pPr>
            <w:r w:rsidRPr="00992370">
              <w:t>Day Lily</w:t>
            </w:r>
          </w:p>
        </w:tc>
        <w:tc>
          <w:tcPr>
            <w:tcW w:w="1417" w:type="dxa"/>
            <w:shd w:val="clear" w:color="auto" w:fill="auto"/>
            <w:vAlign w:val="center"/>
          </w:tcPr>
          <w:p w14:paraId="5D56A1B5" w14:textId="77777777" w:rsidR="00E4013F" w:rsidRPr="00992370" w:rsidRDefault="00E4013F" w:rsidP="00590E8D">
            <w:pPr>
              <w:pStyle w:val="TA"/>
            </w:pPr>
            <w:r w:rsidRPr="00992370">
              <w:t>Amaryllidaceae</w:t>
            </w:r>
          </w:p>
        </w:tc>
        <w:tc>
          <w:tcPr>
            <w:tcW w:w="1276" w:type="dxa"/>
            <w:shd w:val="clear" w:color="auto" w:fill="auto"/>
            <w:vAlign w:val="center"/>
          </w:tcPr>
          <w:p w14:paraId="5F86764B" w14:textId="77777777" w:rsidR="00E4013F" w:rsidRPr="00992370" w:rsidRDefault="00E4013F" w:rsidP="00590E8D">
            <w:pPr>
              <w:pStyle w:val="TA"/>
            </w:pPr>
            <w:r>
              <w:t>Environmental weed</w:t>
            </w:r>
          </w:p>
        </w:tc>
        <w:tc>
          <w:tcPr>
            <w:tcW w:w="1134" w:type="dxa"/>
            <w:shd w:val="clear" w:color="auto" w:fill="auto"/>
            <w:vAlign w:val="center"/>
          </w:tcPr>
          <w:p w14:paraId="4474F768" w14:textId="77777777" w:rsidR="00E4013F" w:rsidRPr="00992370" w:rsidRDefault="00E4013F" w:rsidP="00590E8D">
            <w:pPr>
              <w:pStyle w:val="TA"/>
            </w:pPr>
            <w:r w:rsidRPr="00992370">
              <w:t>Occasionally significant</w:t>
            </w:r>
          </w:p>
        </w:tc>
        <w:tc>
          <w:tcPr>
            <w:tcW w:w="1984" w:type="dxa"/>
            <w:shd w:val="clear" w:color="auto" w:fill="auto"/>
            <w:vAlign w:val="center"/>
          </w:tcPr>
          <w:p w14:paraId="56443AA7" w14:textId="77777777" w:rsidR="00E4013F" w:rsidRPr="00992370" w:rsidRDefault="00E4013F" w:rsidP="00590E8D">
            <w:pPr>
              <w:pStyle w:val="TA"/>
            </w:pPr>
            <w:r>
              <w:t>Early stage of invasion</w:t>
            </w:r>
          </w:p>
        </w:tc>
        <w:tc>
          <w:tcPr>
            <w:tcW w:w="1134" w:type="dxa"/>
            <w:shd w:val="clear" w:color="auto" w:fill="auto"/>
            <w:vAlign w:val="center"/>
          </w:tcPr>
          <w:p w14:paraId="128B0BC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4EEB50" w14:textId="77777777" w:rsidR="00E4013F" w:rsidRPr="00992370" w:rsidRDefault="00E4013F" w:rsidP="00590E8D">
            <w:pPr>
              <w:pStyle w:val="TA"/>
            </w:pPr>
            <w:r w:rsidRPr="00992370">
              <w:t>Slow</w:t>
            </w:r>
          </w:p>
        </w:tc>
        <w:tc>
          <w:tcPr>
            <w:tcW w:w="1134" w:type="dxa"/>
            <w:shd w:val="clear" w:color="auto" w:fill="auto"/>
            <w:vAlign w:val="center"/>
          </w:tcPr>
          <w:p w14:paraId="1DA6541A" w14:textId="77777777" w:rsidR="00E4013F" w:rsidRPr="00992370" w:rsidRDefault="00E4013F" w:rsidP="00590E8D">
            <w:pPr>
              <w:pStyle w:val="TA"/>
            </w:pPr>
            <w:r w:rsidRPr="00992370">
              <w:t>Medium</w:t>
            </w:r>
          </w:p>
        </w:tc>
        <w:tc>
          <w:tcPr>
            <w:tcW w:w="851" w:type="dxa"/>
            <w:shd w:val="clear" w:color="auto" w:fill="auto"/>
            <w:vAlign w:val="center"/>
          </w:tcPr>
          <w:p w14:paraId="10F51CA0" w14:textId="77777777" w:rsidR="00E4013F" w:rsidRPr="00992370" w:rsidRDefault="00E4013F" w:rsidP="00E13B3F">
            <w:pPr>
              <w:pStyle w:val="TA"/>
              <w:jc w:val="center"/>
            </w:pPr>
            <w:r w:rsidRPr="00992370">
              <w:t>31.2</w:t>
            </w:r>
          </w:p>
        </w:tc>
        <w:tc>
          <w:tcPr>
            <w:tcW w:w="1134" w:type="dxa"/>
            <w:shd w:val="clear" w:color="auto" w:fill="auto"/>
            <w:vAlign w:val="center"/>
          </w:tcPr>
          <w:p w14:paraId="2657DBED" w14:textId="77777777" w:rsidR="00E4013F" w:rsidRPr="00992370" w:rsidRDefault="00E4013F" w:rsidP="00590E8D">
            <w:pPr>
              <w:pStyle w:val="TA"/>
            </w:pPr>
            <w:r>
              <w:t>High</w:t>
            </w:r>
          </w:p>
        </w:tc>
      </w:tr>
      <w:tr w:rsidR="00E4013F" w:rsidRPr="00992370" w14:paraId="59E10A82" w14:textId="77777777" w:rsidTr="007A331F">
        <w:trPr>
          <w:cantSplit/>
        </w:trPr>
        <w:tc>
          <w:tcPr>
            <w:tcW w:w="2093" w:type="dxa"/>
            <w:shd w:val="clear" w:color="auto" w:fill="auto"/>
            <w:vAlign w:val="center"/>
          </w:tcPr>
          <w:p w14:paraId="02E1EB67" w14:textId="77777777" w:rsidR="00E4013F" w:rsidRPr="00590E8D" w:rsidRDefault="00E4013F" w:rsidP="00590E8D">
            <w:pPr>
              <w:pStyle w:val="TA"/>
              <w:rPr>
                <w:i/>
              </w:rPr>
            </w:pPr>
            <w:r w:rsidRPr="00590E8D">
              <w:rPr>
                <w:i/>
              </w:rPr>
              <w:t>Opuntia aurantiaca</w:t>
            </w:r>
          </w:p>
        </w:tc>
        <w:tc>
          <w:tcPr>
            <w:tcW w:w="1843" w:type="dxa"/>
            <w:shd w:val="clear" w:color="auto" w:fill="auto"/>
            <w:vAlign w:val="center"/>
          </w:tcPr>
          <w:p w14:paraId="301081E5" w14:textId="77777777" w:rsidR="00E4013F" w:rsidRPr="00992370" w:rsidRDefault="00E4013F" w:rsidP="00590E8D">
            <w:pPr>
              <w:pStyle w:val="TA"/>
            </w:pPr>
            <w:r w:rsidRPr="00992370">
              <w:t>Tiger Pear</w:t>
            </w:r>
          </w:p>
        </w:tc>
        <w:tc>
          <w:tcPr>
            <w:tcW w:w="1417" w:type="dxa"/>
            <w:shd w:val="clear" w:color="auto" w:fill="auto"/>
            <w:vAlign w:val="center"/>
          </w:tcPr>
          <w:p w14:paraId="0453FFDF" w14:textId="77777777" w:rsidR="00E4013F" w:rsidRPr="00992370" w:rsidRDefault="00E4013F" w:rsidP="00590E8D">
            <w:pPr>
              <w:pStyle w:val="TA"/>
            </w:pPr>
            <w:r w:rsidRPr="00992370">
              <w:t>Cactaceae</w:t>
            </w:r>
          </w:p>
        </w:tc>
        <w:tc>
          <w:tcPr>
            <w:tcW w:w="1276" w:type="dxa"/>
            <w:shd w:val="clear" w:color="auto" w:fill="auto"/>
            <w:vAlign w:val="center"/>
          </w:tcPr>
          <w:p w14:paraId="258BB1AE" w14:textId="77777777" w:rsidR="00E4013F" w:rsidRPr="00992370" w:rsidRDefault="00E4013F" w:rsidP="00590E8D">
            <w:pPr>
              <w:pStyle w:val="TA"/>
            </w:pPr>
            <w:r>
              <w:t>Environmental weed</w:t>
            </w:r>
          </w:p>
        </w:tc>
        <w:tc>
          <w:tcPr>
            <w:tcW w:w="1134" w:type="dxa"/>
            <w:shd w:val="clear" w:color="auto" w:fill="auto"/>
            <w:vAlign w:val="center"/>
          </w:tcPr>
          <w:p w14:paraId="7B2C255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7A27A16" w14:textId="77777777" w:rsidR="00E4013F" w:rsidRPr="00992370" w:rsidRDefault="00E4013F" w:rsidP="00590E8D">
            <w:pPr>
              <w:pStyle w:val="TA"/>
            </w:pPr>
            <w:r>
              <w:t>Early stage of invasion</w:t>
            </w:r>
          </w:p>
        </w:tc>
        <w:tc>
          <w:tcPr>
            <w:tcW w:w="1134" w:type="dxa"/>
            <w:shd w:val="clear" w:color="auto" w:fill="auto"/>
            <w:vAlign w:val="center"/>
          </w:tcPr>
          <w:p w14:paraId="5F329068" w14:textId="77777777" w:rsidR="00E4013F" w:rsidRPr="00992370" w:rsidRDefault="00E4013F" w:rsidP="00590E8D">
            <w:pPr>
              <w:pStyle w:val="TA"/>
            </w:pPr>
            <w:r>
              <w:t>Highly invasive</w:t>
            </w:r>
          </w:p>
        </w:tc>
        <w:tc>
          <w:tcPr>
            <w:tcW w:w="850" w:type="dxa"/>
            <w:shd w:val="clear" w:color="auto" w:fill="auto"/>
            <w:vAlign w:val="center"/>
          </w:tcPr>
          <w:p w14:paraId="31DACDA2" w14:textId="77777777" w:rsidR="00E4013F" w:rsidRPr="00992370" w:rsidRDefault="00E4013F" w:rsidP="00590E8D">
            <w:pPr>
              <w:pStyle w:val="TA"/>
            </w:pPr>
            <w:r w:rsidRPr="00992370">
              <w:t>Slow</w:t>
            </w:r>
          </w:p>
        </w:tc>
        <w:tc>
          <w:tcPr>
            <w:tcW w:w="1134" w:type="dxa"/>
            <w:shd w:val="clear" w:color="auto" w:fill="auto"/>
            <w:vAlign w:val="center"/>
          </w:tcPr>
          <w:p w14:paraId="320F9040" w14:textId="77777777" w:rsidR="00E4013F" w:rsidRPr="00992370" w:rsidRDefault="00E4013F" w:rsidP="00590E8D">
            <w:pPr>
              <w:pStyle w:val="TA"/>
            </w:pPr>
            <w:r w:rsidRPr="00992370">
              <w:t>Medium</w:t>
            </w:r>
          </w:p>
        </w:tc>
        <w:tc>
          <w:tcPr>
            <w:tcW w:w="851" w:type="dxa"/>
            <w:shd w:val="clear" w:color="auto" w:fill="auto"/>
            <w:vAlign w:val="center"/>
          </w:tcPr>
          <w:p w14:paraId="1A1DBD45" w14:textId="77777777" w:rsidR="00E4013F" w:rsidRPr="00992370" w:rsidRDefault="00E4013F" w:rsidP="00E13B3F">
            <w:pPr>
              <w:pStyle w:val="TA"/>
              <w:jc w:val="center"/>
            </w:pPr>
            <w:r w:rsidRPr="00992370">
              <w:t>31.2</w:t>
            </w:r>
          </w:p>
        </w:tc>
        <w:tc>
          <w:tcPr>
            <w:tcW w:w="1134" w:type="dxa"/>
            <w:shd w:val="clear" w:color="auto" w:fill="auto"/>
            <w:vAlign w:val="center"/>
          </w:tcPr>
          <w:p w14:paraId="01F2C7A1" w14:textId="77777777" w:rsidR="00E4013F" w:rsidRPr="00992370" w:rsidRDefault="00E4013F" w:rsidP="00590E8D">
            <w:pPr>
              <w:pStyle w:val="TA"/>
            </w:pPr>
            <w:r>
              <w:t>High</w:t>
            </w:r>
          </w:p>
        </w:tc>
      </w:tr>
      <w:tr w:rsidR="00E4013F" w:rsidRPr="00992370" w14:paraId="54372AA6" w14:textId="77777777" w:rsidTr="007A331F">
        <w:trPr>
          <w:cantSplit/>
        </w:trPr>
        <w:tc>
          <w:tcPr>
            <w:tcW w:w="2093" w:type="dxa"/>
            <w:shd w:val="clear" w:color="auto" w:fill="auto"/>
            <w:vAlign w:val="center"/>
          </w:tcPr>
          <w:p w14:paraId="295CFEB6" w14:textId="42E0CFA6" w:rsidR="00E4013F" w:rsidRPr="00590E8D" w:rsidRDefault="00E4013F" w:rsidP="00590E8D">
            <w:pPr>
              <w:pStyle w:val="TA"/>
              <w:rPr>
                <w:i/>
              </w:rPr>
            </w:pPr>
            <w:r w:rsidRPr="00590E8D">
              <w:rPr>
                <w:i/>
              </w:rPr>
              <w:t>Opuntia engelmannii</w:t>
            </w:r>
            <w:r w:rsidR="00590E8D" w:rsidRPr="00590E8D">
              <w:t xml:space="preserve"> var. </w:t>
            </w:r>
            <w:r w:rsidRPr="00590E8D">
              <w:rPr>
                <w:i/>
              </w:rPr>
              <w:t>engelmannii</w:t>
            </w:r>
          </w:p>
        </w:tc>
        <w:tc>
          <w:tcPr>
            <w:tcW w:w="1843" w:type="dxa"/>
            <w:shd w:val="clear" w:color="auto" w:fill="auto"/>
            <w:vAlign w:val="center"/>
          </w:tcPr>
          <w:p w14:paraId="6FA462A8" w14:textId="77777777" w:rsidR="00E4013F" w:rsidRPr="00992370" w:rsidRDefault="00E4013F" w:rsidP="00590E8D">
            <w:pPr>
              <w:pStyle w:val="TA"/>
            </w:pPr>
            <w:r w:rsidRPr="00992370">
              <w:t>Cow Tongue Prickly-pear</w:t>
            </w:r>
          </w:p>
        </w:tc>
        <w:tc>
          <w:tcPr>
            <w:tcW w:w="1417" w:type="dxa"/>
            <w:shd w:val="clear" w:color="auto" w:fill="auto"/>
            <w:vAlign w:val="center"/>
          </w:tcPr>
          <w:p w14:paraId="1069BF5F" w14:textId="77777777" w:rsidR="00E4013F" w:rsidRPr="00992370" w:rsidRDefault="00E4013F" w:rsidP="00590E8D">
            <w:pPr>
              <w:pStyle w:val="TA"/>
            </w:pPr>
            <w:r w:rsidRPr="00992370">
              <w:t>Cactaceae</w:t>
            </w:r>
          </w:p>
        </w:tc>
        <w:tc>
          <w:tcPr>
            <w:tcW w:w="1276" w:type="dxa"/>
            <w:shd w:val="clear" w:color="auto" w:fill="auto"/>
            <w:vAlign w:val="center"/>
          </w:tcPr>
          <w:p w14:paraId="43DF4833" w14:textId="77777777" w:rsidR="00E4013F" w:rsidRPr="00992370" w:rsidRDefault="00E4013F" w:rsidP="00590E8D">
            <w:pPr>
              <w:pStyle w:val="TA"/>
            </w:pPr>
            <w:r>
              <w:t>Environmental weed</w:t>
            </w:r>
          </w:p>
        </w:tc>
        <w:tc>
          <w:tcPr>
            <w:tcW w:w="1134" w:type="dxa"/>
            <w:shd w:val="clear" w:color="auto" w:fill="auto"/>
            <w:vAlign w:val="center"/>
          </w:tcPr>
          <w:p w14:paraId="67E1983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498EE43" w14:textId="77777777" w:rsidR="00E4013F" w:rsidRPr="00992370" w:rsidRDefault="00E4013F" w:rsidP="00590E8D">
            <w:pPr>
              <w:pStyle w:val="TA"/>
            </w:pPr>
            <w:r>
              <w:t>Early stage of invasion</w:t>
            </w:r>
          </w:p>
        </w:tc>
        <w:tc>
          <w:tcPr>
            <w:tcW w:w="1134" w:type="dxa"/>
            <w:shd w:val="clear" w:color="auto" w:fill="auto"/>
            <w:vAlign w:val="center"/>
          </w:tcPr>
          <w:p w14:paraId="09F96559" w14:textId="77777777" w:rsidR="00E4013F" w:rsidRPr="00992370" w:rsidRDefault="00E4013F" w:rsidP="00590E8D">
            <w:pPr>
              <w:pStyle w:val="TA"/>
            </w:pPr>
            <w:r>
              <w:t>Highly invasive</w:t>
            </w:r>
          </w:p>
        </w:tc>
        <w:tc>
          <w:tcPr>
            <w:tcW w:w="850" w:type="dxa"/>
            <w:shd w:val="clear" w:color="auto" w:fill="auto"/>
            <w:vAlign w:val="center"/>
          </w:tcPr>
          <w:p w14:paraId="3FB1B51D" w14:textId="77777777" w:rsidR="00E4013F" w:rsidRPr="00992370" w:rsidRDefault="00E4013F" w:rsidP="00590E8D">
            <w:pPr>
              <w:pStyle w:val="TA"/>
            </w:pPr>
            <w:r w:rsidRPr="00992370">
              <w:t>Slow</w:t>
            </w:r>
          </w:p>
        </w:tc>
        <w:tc>
          <w:tcPr>
            <w:tcW w:w="1134" w:type="dxa"/>
            <w:shd w:val="clear" w:color="auto" w:fill="auto"/>
            <w:vAlign w:val="center"/>
          </w:tcPr>
          <w:p w14:paraId="1F7DF2B4" w14:textId="77777777" w:rsidR="00E4013F" w:rsidRPr="00992370" w:rsidRDefault="00E4013F" w:rsidP="00590E8D">
            <w:pPr>
              <w:pStyle w:val="TA"/>
            </w:pPr>
            <w:r w:rsidRPr="00992370">
              <w:t>Medium</w:t>
            </w:r>
          </w:p>
        </w:tc>
        <w:tc>
          <w:tcPr>
            <w:tcW w:w="851" w:type="dxa"/>
            <w:shd w:val="clear" w:color="auto" w:fill="auto"/>
            <w:vAlign w:val="center"/>
          </w:tcPr>
          <w:p w14:paraId="3DD49CB6" w14:textId="77777777" w:rsidR="00E4013F" w:rsidRPr="00992370" w:rsidRDefault="00E4013F" w:rsidP="00E13B3F">
            <w:pPr>
              <w:pStyle w:val="TA"/>
              <w:jc w:val="center"/>
            </w:pPr>
            <w:r w:rsidRPr="00992370">
              <w:t>31.2</w:t>
            </w:r>
          </w:p>
        </w:tc>
        <w:tc>
          <w:tcPr>
            <w:tcW w:w="1134" w:type="dxa"/>
            <w:shd w:val="clear" w:color="auto" w:fill="auto"/>
            <w:vAlign w:val="center"/>
          </w:tcPr>
          <w:p w14:paraId="208CCA3C" w14:textId="77777777" w:rsidR="00E4013F" w:rsidRPr="00992370" w:rsidRDefault="00E4013F" w:rsidP="00590E8D">
            <w:pPr>
              <w:pStyle w:val="TA"/>
            </w:pPr>
            <w:r>
              <w:t>High</w:t>
            </w:r>
          </w:p>
        </w:tc>
      </w:tr>
      <w:tr w:rsidR="00E4013F" w:rsidRPr="00992370" w14:paraId="71291941" w14:textId="77777777" w:rsidTr="007A331F">
        <w:trPr>
          <w:cantSplit/>
        </w:trPr>
        <w:tc>
          <w:tcPr>
            <w:tcW w:w="2093" w:type="dxa"/>
            <w:shd w:val="clear" w:color="auto" w:fill="auto"/>
            <w:vAlign w:val="center"/>
          </w:tcPr>
          <w:p w14:paraId="636C0DC0" w14:textId="77777777" w:rsidR="00E4013F" w:rsidRPr="00590E8D" w:rsidRDefault="00E4013F" w:rsidP="00590E8D">
            <w:pPr>
              <w:pStyle w:val="TA"/>
              <w:rPr>
                <w:i/>
              </w:rPr>
            </w:pPr>
            <w:r w:rsidRPr="00590E8D">
              <w:rPr>
                <w:i/>
              </w:rPr>
              <w:t>Opuntia leucotricha</w:t>
            </w:r>
          </w:p>
        </w:tc>
        <w:tc>
          <w:tcPr>
            <w:tcW w:w="1843" w:type="dxa"/>
            <w:shd w:val="clear" w:color="auto" w:fill="auto"/>
            <w:vAlign w:val="center"/>
          </w:tcPr>
          <w:p w14:paraId="43586AB9" w14:textId="77777777" w:rsidR="00E4013F" w:rsidRPr="00992370" w:rsidRDefault="00E4013F" w:rsidP="00590E8D">
            <w:pPr>
              <w:pStyle w:val="TA"/>
            </w:pPr>
            <w:r w:rsidRPr="00992370">
              <w:t>Aaron's Beard Prickly-pear</w:t>
            </w:r>
          </w:p>
        </w:tc>
        <w:tc>
          <w:tcPr>
            <w:tcW w:w="1417" w:type="dxa"/>
            <w:shd w:val="clear" w:color="auto" w:fill="auto"/>
            <w:vAlign w:val="center"/>
          </w:tcPr>
          <w:p w14:paraId="32030B3B" w14:textId="77777777" w:rsidR="00E4013F" w:rsidRPr="00992370" w:rsidRDefault="00E4013F" w:rsidP="00590E8D">
            <w:pPr>
              <w:pStyle w:val="TA"/>
            </w:pPr>
            <w:r w:rsidRPr="00992370">
              <w:t>Cactaceae</w:t>
            </w:r>
          </w:p>
        </w:tc>
        <w:tc>
          <w:tcPr>
            <w:tcW w:w="1276" w:type="dxa"/>
            <w:shd w:val="clear" w:color="auto" w:fill="auto"/>
            <w:vAlign w:val="center"/>
          </w:tcPr>
          <w:p w14:paraId="39D2AFF9" w14:textId="77777777" w:rsidR="00E4013F" w:rsidRPr="00992370" w:rsidRDefault="00E4013F" w:rsidP="00590E8D">
            <w:pPr>
              <w:pStyle w:val="TA"/>
            </w:pPr>
            <w:r>
              <w:t>Environmental weed</w:t>
            </w:r>
          </w:p>
        </w:tc>
        <w:tc>
          <w:tcPr>
            <w:tcW w:w="1134" w:type="dxa"/>
            <w:shd w:val="clear" w:color="auto" w:fill="auto"/>
            <w:vAlign w:val="center"/>
          </w:tcPr>
          <w:p w14:paraId="62B5BF9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184FA45" w14:textId="77777777" w:rsidR="00E4013F" w:rsidRPr="00992370" w:rsidRDefault="00E4013F" w:rsidP="00590E8D">
            <w:pPr>
              <w:pStyle w:val="TA"/>
            </w:pPr>
            <w:r>
              <w:t>Early stage of invasion</w:t>
            </w:r>
          </w:p>
        </w:tc>
        <w:tc>
          <w:tcPr>
            <w:tcW w:w="1134" w:type="dxa"/>
            <w:shd w:val="clear" w:color="auto" w:fill="auto"/>
            <w:vAlign w:val="center"/>
          </w:tcPr>
          <w:p w14:paraId="15821C2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B7F045F" w14:textId="77777777" w:rsidR="00E4013F" w:rsidRPr="00992370" w:rsidRDefault="00E4013F" w:rsidP="00590E8D">
            <w:pPr>
              <w:pStyle w:val="TA"/>
            </w:pPr>
            <w:r w:rsidRPr="00992370">
              <w:t>Slow</w:t>
            </w:r>
          </w:p>
        </w:tc>
        <w:tc>
          <w:tcPr>
            <w:tcW w:w="1134" w:type="dxa"/>
            <w:shd w:val="clear" w:color="auto" w:fill="auto"/>
            <w:vAlign w:val="center"/>
          </w:tcPr>
          <w:p w14:paraId="12D78230" w14:textId="77777777" w:rsidR="00E4013F" w:rsidRPr="00992370" w:rsidRDefault="00E4013F" w:rsidP="00590E8D">
            <w:pPr>
              <w:pStyle w:val="TA"/>
            </w:pPr>
            <w:r w:rsidRPr="00992370">
              <w:t>Medium</w:t>
            </w:r>
          </w:p>
        </w:tc>
        <w:tc>
          <w:tcPr>
            <w:tcW w:w="851" w:type="dxa"/>
            <w:shd w:val="clear" w:color="auto" w:fill="auto"/>
            <w:vAlign w:val="center"/>
          </w:tcPr>
          <w:p w14:paraId="70AA1E76" w14:textId="77777777" w:rsidR="00E4013F" w:rsidRPr="00992370" w:rsidRDefault="00E4013F" w:rsidP="00E13B3F">
            <w:pPr>
              <w:pStyle w:val="TA"/>
              <w:jc w:val="center"/>
            </w:pPr>
            <w:r w:rsidRPr="00992370">
              <w:t>31.2</w:t>
            </w:r>
          </w:p>
        </w:tc>
        <w:tc>
          <w:tcPr>
            <w:tcW w:w="1134" w:type="dxa"/>
            <w:shd w:val="clear" w:color="auto" w:fill="auto"/>
            <w:vAlign w:val="center"/>
          </w:tcPr>
          <w:p w14:paraId="495F8975" w14:textId="77777777" w:rsidR="00E4013F" w:rsidRPr="00992370" w:rsidRDefault="00E4013F" w:rsidP="00590E8D">
            <w:pPr>
              <w:pStyle w:val="TA"/>
            </w:pPr>
            <w:r>
              <w:t>High</w:t>
            </w:r>
          </w:p>
        </w:tc>
      </w:tr>
      <w:tr w:rsidR="00E4013F" w:rsidRPr="00992370" w14:paraId="688E6CE0" w14:textId="77777777" w:rsidTr="007A331F">
        <w:trPr>
          <w:cantSplit/>
        </w:trPr>
        <w:tc>
          <w:tcPr>
            <w:tcW w:w="2093" w:type="dxa"/>
            <w:shd w:val="clear" w:color="auto" w:fill="auto"/>
            <w:vAlign w:val="center"/>
          </w:tcPr>
          <w:p w14:paraId="50BAC4F4" w14:textId="77777777" w:rsidR="00E4013F" w:rsidRPr="00590E8D" w:rsidRDefault="00E4013F" w:rsidP="00590E8D">
            <w:pPr>
              <w:pStyle w:val="TA"/>
              <w:rPr>
                <w:i/>
              </w:rPr>
            </w:pPr>
            <w:r w:rsidRPr="00590E8D">
              <w:rPr>
                <w:i/>
              </w:rPr>
              <w:t>Opuntia microdasys</w:t>
            </w:r>
          </w:p>
        </w:tc>
        <w:tc>
          <w:tcPr>
            <w:tcW w:w="1843" w:type="dxa"/>
            <w:shd w:val="clear" w:color="auto" w:fill="auto"/>
            <w:vAlign w:val="center"/>
          </w:tcPr>
          <w:p w14:paraId="2822A5AD" w14:textId="77777777" w:rsidR="00E4013F" w:rsidRPr="00992370" w:rsidRDefault="00E4013F" w:rsidP="00590E8D">
            <w:pPr>
              <w:pStyle w:val="TA"/>
            </w:pPr>
            <w:r w:rsidRPr="00992370">
              <w:t>Rabbit-ears</w:t>
            </w:r>
          </w:p>
        </w:tc>
        <w:tc>
          <w:tcPr>
            <w:tcW w:w="1417" w:type="dxa"/>
            <w:shd w:val="clear" w:color="auto" w:fill="auto"/>
            <w:vAlign w:val="center"/>
          </w:tcPr>
          <w:p w14:paraId="543A99F0" w14:textId="77777777" w:rsidR="00E4013F" w:rsidRPr="00992370" w:rsidRDefault="00E4013F" w:rsidP="00590E8D">
            <w:pPr>
              <w:pStyle w:val="TA"/>
            </w:pPr>
            <w:r w:rsidRPr="00992370">
              <w:t>Cactaceae</w:t>
            </w:r>
          </w:p>
        </w:tc>
        <w:tc>
          <w:tcPr>
            <w:tcW w:w="1276" w:type="dxa"/>
            <w:shd w:val="clear" w:color="auto" w:fill="auto"/>
            <w:vAlign w:val="center"/>
          </w:tcPr>
          <w:p w14:paraId="67307FF3" w14:textId="77777777" w:rsidR="00E4013F" w:rsidRPr="00992370" w:rsidRDefault="00E4013F" w:rsidP="00590E8D">
            <w:pPr>
              <w:pStyle w:val="TA"/>
            </w:pPr>
            <w:r>
              <w:t>Environmental weed</w:t>
            </w:r>
          </w:p>
        </w:tc>
        <w:tc>
          <w:tcPr>
            <w:tcW w:w="1134" w:type="dxa"/>
            <w:shd w:val="clear" w:color="auto" w:fill="auto"/>
            <w:vAlign w:val="center"/>
          </w:tcPr>
          <w:p w14:paraId="4AA97F7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38BF18A" w14:textId="77777777" w:rsidR="00E4013F" w:rsidRPr="00992370" w:rsidRDefault="00E4013F" w:rsidP="00590E8D">
            <w:pPr>
              <w:pStyle w:val="TA"/>
            </w:pPr>
            <w:r>
              <w:t>Early stage of invasion</w:t>
            </w:r>
          </w:p>
        </w:tc>
        <w:tc>
          <w:tcPr>
            <w:tcW w:w="1134" w:type="dxa"/>
            <w:shd w:val="clear" w:color="auto" w:fill="auto"/>
            <w:vAlign w:val="center"/>
          </w:tcPr>
          <w:p w14:paraId="0ABE17E6" w14:textId="77777777" w:rsidR="00E4013F" w:rsidRPr="00992370" w:rsidRDefault="00E4013F" w:rsidP="00590E8D">
            <w:pPr>
              <w:pStyle w:val="TA"/>
            </w:pPr>
            <w:r>
              <w:t>Highly invasive</w:t>
            </w:r>
          </w:p>
        </w:tc>
        <w:tc>
          <w:tcPr>
            <w:tcW w:w="850" w:type="dxa"/>
            <w:shd w:val="clear" w:color="auto" w:fill="auto"/>
            <w:vAlign w:val="center"/>
          </w:tcPr>
          <w:p w14:paraId="39A78116" w14:textId="77777777" w:rsidR="00E4013F" w:rsidRPr="00992370" w:rsidRDefault="00E4013F" w:rsidP="00590E8D">
            <w:pPr>
              <w:pStyle w:val="TA"/>
            </w:pPr>
            <w:r w:rsidRPr="00992370">
              <w:t>Slow</w:t>
            </w:r>
          </w:p>
        </w:tc>
        <w:tc>
          <w:tcPr>
            <w:tcW w:w="1134" w:type="dxa"/>
            <w:shd w:val="clear" w:color="auto" w:fill="auto"/>
            <w:vAlign w:val="center"/>
          </w:tcPr>
          <w:p w14:paraId="6A0FFB1D" w14:textId="77777777" w:rsidR="00E4013F" w:rsidRPr="00992370" w:rsidRDefault="00E4013F" w:rsidP="00590E8D">
            <w:pPr>
              <w:pStyle w:val="TA"/>
            </w:pPr>
            <w:r w:rsidRPr="00992370">
              <w:t>Medium</w:t>
            </w:r>
          </w:p>
        </w:tc>
        <w:tc>
          <w:tcPr>
            <w:tcW w:w="851" w:type="dxa"/>
            <w:shd w:val="clear" w:color="auto" w:fill="auto"/>
            <w:vAlign w:val="center"/>
          </w:tcPr>
          <w:p w14:paraId="02216460" w14:textId="77777777" w:rsidR="00E4013F" w:rsidRPr="00992370" w:rsidRDefault="00E4013F" w:rsidP="00E13B3F">
            <w:pPr>
              <w:pStyle w:val="TA"/>
              <w:jc w:val="center"/>
            </w:pPr>
            <w:r w:rsidRPr="00992370">
              <w:t>31.2</w:t>
            </w:r>
          </w:p>
        </w:tc>
        <w:tc>
          <w:tcPr>
            <w:tcW w:w="1134" w:type="dxa"/>
            <w:shd w:val="clear" w:color="auto" w:fill="auto"/>
            <w:vAlign w:val="center"/>
          </w:tcPr>
          <w:p w14:paraId="56146C5F" w14:textId="77777777" w:rsidR="00E4013F" w:rsidRPr="00992370" w:rsidRDefault="00E4013F" w:rsidP="00590E8D">
            <w:pPr>
              <w:pStyle w:val="TA"/>
            </w:pPr>
            <w:r>
              <w:t>High</w:t>
            </w:r>
          </w:p>
        </w:tc>
      </w:tr>
      <w:tr w:rsidR="00E4013F" w:rsidRPr="00992370" w14:paraId="40453F31" w14:textId="77777777" w:rsidTr="007A331F">
        <w:trPr>
          <w:cantSplit/>
        </w:trPr>
        <w:tc>
          <w:tcPr>
            <w:tcW w:w="2093" w:type="dxa"/>
            <w:shd w:val="clear" w:color="auto" w:fill="auto"/>
            <w:vAlign w:val="center"/>
          </w:tcPr>
          <w:p w14:paraId="3AF3C197" w14:textId="77777777" w:rsidR="00E4013F" w:rsidRPr="00590E8D" w:rsidRDefault="00E4013F" w:rsidP="00590E8D">
            <w:pPr>
              <w:pStyle w:val="TA"/>
              <w:rPr>
                <w:i/>
              </w:rPr>
            </w:pPr>
            <w:r w:rsidRPr="00590E8D">
              <w:rPr>
                <w:i/>
              </w:rPr>
              <w:lastRenderedPageBreak/>
              <w:t>Opuntia monacantha</w:t>
            </w:r>
          </w:p>
        </w:tc>
        <w:tc>
          <w:tcPr>
            <w:tcW w:w="1843" w:type="dxa"/>
            <w:shd w:val="clear" w:color="auto" w:fill="auto"/>
            <w:vAlign w:val="center"/>
          </w:tcPr>
          <w:p w14:paraId="34568D21" w14:textId="77777777" w:rsidR="00E4013F" w:rsidRPr="00992370" w:rsidRDefault="00E4013F" w:rsidP="00590E8D">
            <w:pPr>
              <w:pStyle w:val="TA"/>
            </w:pPr>
            <w:r w:rsidRPr="00992370">
              <w:t>Drooping Prickly-pear</w:t>
            </w:r>
          </w:p>
        </w:tc>
        <w:tc>
          <w:tcPr>
            <w:tcW w:w="1417" w:type="dxa"/>
            <w:shd w:val="clear" w:color="auto" w:fill="auto"/>
            <w:vAlign w:val="center"/>
          </w:tcPr>
          <w:p w14:paraId="77710B91" w14:textId="77777777" w:rsidR="00E4013F" w:rsidRPr="00992370" w:rsidRDefault="00E4013F" w:rsidP="00590E8D">
            <w:pPr>
              <w:pStyle w:val="TA"/>
            </w:pPr>
            <w:r w:rsidRPr="00992370">
              <w:t>Cactaceae</w:t>
            </w:r>
          </w:p>
        </w:tc>
        <w:tc>
          <w:tcPr>
            <w:tcW w:w="1276" w:type="dxa"/>
            <w:shd w:val="clear" w:color="auto" w:fill="auto"/>
            <w:vAlign w:val="center"/>
          </w:tcPr>
          <w:p w14:paraId="46D5BF0C" w14:textId="77777777" w:rsidR="00E4013F" w:rsidRPr="00992370" w:rsidRDefault="00E4013F" w:rsidP="00590E8D">
            <w:pPr>
              <w:pStyle w:val="TA"/>
            </w:pPr>
            <w:r>
              <w:t>Environmental weed</w:t>
            </w:r>
          </w:p>
        </w:tc>
        <w:tc>
          <w:tcPr>
            <w:tcW w:w="1134" w:type="dxa"/>
            <w:shd w:val="clear" w:color="auto" w:fill="auto"/>
            <w:vAlign w:val="center"/>
          </w:tcPr>
          <w:p w14:paraId="110F157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AB825F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59642FC" w14:textId="77777777" w:rsidR="00E4013F" w:rsidRPr="00992370" w:rsidRDefault="00E4013F" w:rsidP="00590E8D">
            <w:pPr>
              <w:pStyle w:val="TA"/>
            </w:pPr>
            <w:r>
              <w:t>Highly invasive</w:t>
            </w:r>
          </w:p>
        </w:tc>
        <w:tc>
          <w:tcPr>
            <w:tcW w:w="850" w:type="dxa"/>
            <w:shd w:val="clear" w:color="auto" w:fill="auto"/>
            <w:vAlign w:val="center"/>
          </w:tcPr>
          <w:p w14:paraId="0094A2DB" w14:textId="77777777" w:rsidR="00E4013F" w:rsidRPr="00992370" w:rsidRDefault="00E4013F" w:rsidP="00590E8D">
            <w:pPr>
              <w:pStyle w:val="TA"/>
            </w:pPr>
            <w:r w:rsidRPr="00992370">
              <w:t>Slow</w:t>
            </w:r>
          </w:p>
        </w:tc>
        <w:tc>
          <w:tcPr>
            <w:tcW w:w="1134" w:type="dxa"/>
            <w:shd w:val="clear" w:color="auto" w:fill="auto"/>
            <w:vAlign w:val="center"/>
          </w:tcPr>
          <w:p w14:paraId="61384ED9" w14:textId="77777777" w:rsidR="00E4013F" w:rsidRPr="00992370" w:rsidRDefault="00E4013F" w:rsidP="00590E8D">
            <w:pPr>
              <w:pStyle w:val="TA"/>
            </w:pPr>
            <w:r w:rsidRPr="00992370">
              <w:t>Medium</w:t>
            </w:r>
          </w:p>
        </w:tc>
        <w:tc>
          <w:tcPr>
            <w:tcW w:w="851" w:type="dxa"/>
            <w:shd w:val="clear" w:color="auto" w:fill="auto"/>
            <w:vAlign w:val="center"/>
          </w:tcPr>
          <w:p w14:paraId="4835C9E0" w14:textId="77777777" w:rsidR="00E4013F" w:rsidRPr="00992370" w:rsidRDefault="00E4013F" w:rsidP="00E13B3F">
            <w:pPr>
              <w:pStyle w:val="TA"/>
              <w:jc w:val="center"/>
            </w:pPr>
            <w:r w:rsidRPr="00992370">
              <w:t>31.2</w:t>
            </w:r>
          </w:p>
        </w:tc>
        <w:tc>
          <w:tcPr>
            <w:tcW w:w="1134" w:type="dxa"/>
            <w:shd w:val="clear" w:color="auto" w:fill="auto"/>
            <w:vAlign w:val="center"/>
          </w:tcPr>
          <w:p w14:paraId="528E8305" w14:textId="77777777" w:rsidR="00E4013F" w:rsidRPr="00992370" w:rsidRDefault="00E4013F" w:rsidP="00590E8D">
            <w:pPr>
              <w:pStyle w:val="TA"/>
            </w:pPr>
            <w:r>
              <w:t>High</w:t>
            </w:r>
          </w:p>
        </w:tc>
      </w:tr>
      <w:tr w:rsidR="00E4013F" w:rsidRPr="00992370" w14:paraId="47B21C2E" w14:textId="77777777" w:rsidTr="007A331F">
        <w:trPr>
          <w:cantSplit/>
        </w:trPr>
        <w:tc>
          <w:tcPr>
            <w:tcW w:w="2093" w:type="dxa"/>
            <w:shd w:val="clear" w:color="auto" w:fill="auto"/>
            <w:vAlign w:val="center"/>
          </w:tcPr>
          <w:p w14:paraId="3B96159D" w14:textId="7F760210" w:rsidR="00E4013F" w:rsidRPr="00590E8D" w:rsidRDefault="00E4013F" w:rsidP="00590E8D">
            <w:pPr>
              <w:pStyle w:val="TA"/>
              <w:rPr>
                <w:i/>
              </w:rPr>
            </w:pPr>
            <w:r w:rsidRPr="00590E8D">
              <w:rPr>
                <w:i/>
              </w:rPr>
              <w:t>Opuntia polyacantha</w:t>
            </w:r>
            <w:r w:rsidR="00590E8D" w:rsidRPr="00590E8D">
              <w:t xml:space="preserve"> var. </w:t>
            </w:r>
            <w:r w:rsidRPr="00590E8D">
              <w:rPr>
                <w:i/>
              </w:rPr>
              <w:t>erinacea</w:t>
            </w:r>
          </w:p>
        </w:tc>
        <w:tc>
          <w:tcPr>
            <w:tcW w:w="1843" w:type="dxa"/>
            <w:shd w:val="clear" w:color="auto" w:fill="auto"/>
            <w:vAlign w:val="center"/>
          </w:tcPr>
          <w:p w14:paraId="07C80793" w14:textId="77777777" w:rsidR="00E4013F" w:rsidRPr="00992370" w:rsidRDefault="00E4013F" w:rsidP="00590E8D">
            <w:pPr>
              <w:pStyle w:val="TA"/>
            </w:pPr>
            <w:r w:rsidRPr="00992370">
              <w:t>Plains Prickly-pear</w:t>
            </w:r>
          </w:p>
        </w:tc>
        <w:tc>
          <w:tcPr>
            <w:tcW w:w="1417" w:type="dxa"/>
            <w:shd w:val="clear" w:color="auto" w:fill="auto"/>
            <w:vAlign w:val="center"/>
          </w:tcPr>
          <w:p w14:paraId="1FD73638" w14:textId="77777777" w:rsidR="00E4013F" w:rsidRPr="00992370" w:rsidRDefault="00E4013F" w:rsidP="00590E8D">
            <w:pPr>
              <w:pStyle w:val="TA"/>
            </w:pPr>
            <w:r w:rsidRPr="00992370">
              <w:t>Cactaceae</w:t>
            </w:r>
          </w:p>
        </w:tc>
        <w:tc>
          <w:tcPr>
            <w:tcW w:w="1276" w:type="dxa"/>
            <w:shd w:val="clear" w:color="auto" w:fill="auto"/>
            <w:vAlign w:val="center"/>
          </w:tcPr>
          <w:p w14:paraId="1E47D571" w14:textId="77777777" w:rsidR="00E4013F" w:rsidRPr="00992370" w:rsidRDefault="00E4013F" w:rsidP="00590E8D">
            <w:pPr>
              <w:pStyle w:val="TA"/>
            </w:pPr>
            <w:r>
              <w:t>Environmental weed</w:t>
            </w:r>
          </w:p>
        </w:tc>
        <w:tc>
          <w:tcPr>
            <w:tcW w:w="1134" w:type="dxa"/>
            <w:shd w:val="clear" w:color="auto" w:fill="auto"/>
            <w:vAlign w:val="center"/>
          </w:tcPr>
          <w:p w14:paraId="44D4146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71EE69F" w14:textId="77777777" w:rsidR="00E4013F" w:rsidRPr="00992370" w:rsidRDefault="00E4013F" w:rsidP="00590E8D">
            <w:pPr>
              <w:pStyle w:val="TA"/>
            </w:pPr>
            <w:r>
              <w:t>Early stage of invasion</w:t>
            </w:r>
          </w:p>
        </w:tc>
        <w:tc>
          <w:tcPr>
            <w:tcW w:w="1134" w:type="dxa"/>
            <w:shd w:val="clear" w:color="auto" w:fill="auto"/>
            <w:vAlign w:val="center"/>
          </w:tcPr>
          <w:p w14:paraId="17820E46" w14:textId="77777777" w:rsidR="00E4013F" w:rsidRPr="00992370" w:rsidRDefault="00E4013F" w:rsidP="00590E8D">
            <w:pPr>
              <w:pStyle w:val="TA"/>
            </w:pPr>
            <w:r>
              <w:t>Highly invasive</w:t>
            </w:r>
          </w:p>
        </w:tc>
        <w:tc>
          <w:tcPr>
            <w:tcW w:w="850" w:type="dxa"/>
            <w:shd w:val="clear" w:color="auto" w:fill="auto"/>
            <w:vAlign w:val="center"/>
          </w:tcPr>
          <w:p w14:paraId="736A42DB" w14:textId="77777777" w:rsidR="00E4013F" w:rsidRPr="00992370" w:rsidRDefault="00E4013F" w:rsidP="00590E8D">
            <w:pPr>
              <w:pStyle w:val="TA"/>
            </w:pPr>
            <w:r w:rsidRPr="00992370">
              <w:t>Slow</w:t>
            </w:r>
          </w:p>
        </w:tc>
        <w:tc>
          <w:tcPr>
            <w:tcW w:w="1134" w:type="dxa"/>
            <w:shd w:val="clear" w:color="auto" w:fill="auto"/>
            <w:vAlign w:val="center"/>
          </w:tcPr>
          <w:p w14:paraId="4E93CAF0" w14:textId="77777777" w:rsidR="00E4013F" w:rsidRPr="00992370" w:rsidRDefault="00E4013F" w:rsidP="00590E8D">
            <w:pPr>
              <w:pStyle w:val="TA"/>
            </w:pPr>
            <w:r w:rsidRPr="00992370">
              <w:t>Medium</w:t>
            </w:r>
          </w:p>
        </w:tc>
        <w:tc>
          <w:tcPr>
            <w:tcW w:w="851" w:type="dxa"/>
            <w:shd w:val="clear" w:color="auto" w:fill="auto"/>
            <w:vAlign w:val="center"/>
          </w:tcPr>
          <w:p w14:paraId="16DD2AF0" w14:textId="77777777" w:rsidR="00E4013F" w:rsidRPr="00992370" w:rsidRDefault="00E4013F" w:rsidP="00E13B3F">
            <w:pPr>
              <w:pStyle w:val="TA"/>
              <w:jc w:val="center"/>
            </w:pPr>
            <w:r w:rsidRPr="00992370">
              <w:t>31.2</w:t>
            </w:r>
          </w:p>
        </w:tc>
        <w:tc>
          <w:tcPr>
            <w:tcW w:w="1134" w:type="dxa"/>
            <w:shd w:val="clear" w:color="auto" w:fill="auto"/>
            <w:vAlign w:val="center"/>
          </w:tcPr>
          <w:p w14:paraId="3DC4F32F" w14:textId="77777777" w:rsidR="00E4013F" w:rsidRPr="00992370" w:rsidRDefault="00E4013F" w:rsidP="00590E8D">
            <w:pPr>
              <w:pStyle w:val="TA"/>
            </w:pPr>
            <w:r>
              <w:t>High</w:t>
            </w:r>
          </w:p>
        </w:tc>
      </w:tr>
      <w:tr w:rsidR="00E4013F" w:rsidRPr="00992370" w14:paraId="383B2C78" w14:textId="77777777" w:rsidTr="007A331F">
        <w:trPr>
          <w:cantSplit/>
        </w:trPr>
        <w:tc>
          <w:tcPr>
            <w:tcW w:w="2093" w:type="dxa"/>
            <w:shd w:val="clear" w:color="auto" w:fill="auto"/>
            <w:vAlign w:val="center"/>
          </w:tcPr>
          <w:p w14:paraId="16EFDCD7" w14:textId="77777777" w:rsidR="00E4013F" w:rsidRPr="00590E8D" w:rsidRDefault="00E4013F" w:rsidP="00590E8D">
            <w:pPr>
              <w:pStyle w:val="TA"/>
              <w:rPr>
                <w:i/>
              </w:rPr>
            </w:pPr>
            <w:r w:rsidRPr="00590E8D">
              <w:rPr>
                <w:i/>
              </w:rPr>
              <w:t>Opuntia puberula</w:t>
            </w:r>
          </w:p>
        </w:tc>
        <w:tc>
          <w:tcPr>
            <w:tcW w:w="1843" w:type="dxa"/>
            <w:shd w:val="clear" w:color="auto" w:fill="auto"/>
            <w:vAlign w:val="center"/>
          </w:tcPr>
          <w:p w14:paraId="0AF7EC91" w14:textId="77777777" w:rsidR="00E4013F" w:rsidRPr="00992370" w:rsidRDefault="00E4013F" w:rsidP="00590E8D">
            <w:pPr>
              <w:pStyle w:val="TA"/>
            </w:pPr>
            <w:r w:rsidRPr="00992370">
              <w:t>Blind Prickly-pear</w:t>
            </w:r>
          </w:p>
        </w:tc>
        <w:tc>
          <w:tcPr>
            <w:tcW w:w="1417" w:type="dxa"/>
            <w:shd w:val="clear" w:color="auto" w:fill="auto"/>
            <w:vAlign w:val="center"/>
          </w:tcPr>
          <w:p w14:paraId="643B1C96" w14:textId="77777777" w:rsidR="00E4013F" w:rsidRPr="00992370" w:rsidRDefault="00E4013F" w:rsidP="00590E8D">
            <w:pPr>
              <w:pStyle w:val="TA"/>
            </w:pPr>
            <w:r w:rsidRPr="00992370">
              <w:t>Cactaceae</w:t>
            </w:r>
          </w:p>
        </w:tc>
        <w:tc>
          <w:tcPr>
            <w:tcW w:w="1276" w:type="dxa"/>
            <w:shd w:val="clear" w:color="auto" w:fill="auto"/>
            <w:vAlign w:val="center"/>
          </w:tcPr>
          <w:p w14:paraId="4AC4A33F" w14:textId="77777777" w:rsidR="00E4013F" w:rsidRPr="00992370" w:rsidRDefault="00E4013F" w:rsidP="00590E8D">
            <w:pPr>
              <w:pStyle w:val="TA"/>
            </w:pPr>
            <w:r>
              <w:t>Environmental weed</w:t>
            </w:r>
          </w:p>
        </w:tc>
        <w:tc>
          <w:tcPr>
            <w:tcW w:w="1134" w:type="dxa"/>
            <w:shd w:val="clear" w:color="auto" w:fill="auto"/>
            <w:vAlign w:val="center"/>
          </w:tcPr>
          <w:p w14:paraId="74B7924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73D1A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33F23D4" w14:textId="77777777" w:rsidR="00E4013F" w:rsidRPr="00992370" w:rsidRDefault="00E4013F" w:rsidP="00590E8D">
            <w:pPr>
              <w:pStyle w:val="TA"/>
            </w:pPr>
            <w:r>
              <w:t>Highly invasive</w:t>
            </w:r>
          </w:p>
        </w:tc>
        <w:tc>
          <w:tcPr>
            <w:tcW w:w="850" w:type="dxa"/>
            <w:shd w:val="clear" w:color="auto" w:fill="auto"/>
            <w:vAlign w:val="center"/>
          </w:tcPr>
          <w:p w14:paraId="784E30E9" w14:textId="77777777" w:rsidR="00E4013F" w:rsidRPr="00992370" w:rsidRDefault="00E4013F" w:rsidP="00590E8D">
            <w:pPr>
              <w:pStyle w:val="TA"/>
            </w:pPr>
            <w:r w:rsidRPr="00992370">
              <w:t>Slow</w:t>
            </w:r>
          </w:p>
        </w:tc>
        <w:tc>
          <w:tcPr>
            <w:tcW w:w="1134" w:type="dxa"/>
            <w:shd w:val="clear" w:color="auto" w:fill="auto"/>
            <w:vAlign w:val="center"/>
          </w:tcPr>
          <w:p w14:paraId="6AB763FC" w14:textId="77777777" w:rsidR="00E4013F" w:rsidRPr="00992370" w:rsidRDefault="00E4013F" w:rsidP="00590E8D">
            <w:pPr>
              <w:pStyle w:val="TA"/>
            </w:pPr>
            <w:r w:rsidRPr="00992370">
              <w:t>Medium</w:t>
            </w:r>
          </w:p>
        </w:tc>
        <w:tc>
          <w:tcPr>
            <w:tcW w:w="851" w:type="dxa"/>
            <w:shd w:val="clear" w:color="auto" w:fill="auto"/>
            <w:vAlign w:val="center"/>
          </w:tcPr>
          <w:p w14:paraId="1883B8CE" w14:textId="77777777" w:rsidR="00E4013F" w:rsidRPr="00992370" w:rsidRDefault="00E4013F" w:rsidP="00E13B3F">
            <w:pPr>
              <w:pStyle w:val="TA"/>
              <w:jc w:val="center"/>
            </w:pPr>
            <w:r w:rsidRPr="00992370">
              <w:t>31.2</w:t>
            </w:r>
          </w:p>
        </w:tc>
        <w:tc>
          <w:tcPr>
            <w:tcW w:w="1134" w:type="dxa"/>
            <w:shd w:val="clear" w:color="auto" w:fill="auto"/>
            <w:vAlign w:val="center"/>
          </w:tcPr>
          <w:p w14:paraId="10556CCA" w14:textId="77777777" w:rsidR="00E4013F" w:rsidRPr="00992370" w:rsidRDefault="00E4013F" w:rsidP="00590E8D">
            <w:pPr>
              <w:pStyle w:val="TA"/>
            </w:pPr>
            <w:r>
              <w:t>High</w:t>
            </w:r>
          </w:p>
        </w:tc>
      </w:tr>
      <w:tr w:rsidR="00E4013F" w:rsidRPr="00992370" w14:paraId="21E9A97A" w14:textId="77777777" w:rsidTr="007A331F">
        <w:trPr>
          <w:cantSplit/>
        </w:trPr>
        <w:tc>
          <w:tcPr>
            <w:tcW w:w="2093" w:type="dxa"/>
            <w:shd w:val="clear" w:color="auto" w:fill="auto"/>
            <w:vAlign w:val="center"/>
          </w:tcPr>
          <w:p w14:paraId="5125BC14" w14:textId="77777777" w:rsidR="00E4013F" w:rsidRPr="00590E8D" w:rsidRDefault="00E4013F" w:rsidP="00590E8D">
            <w:pPr>
              <w:pStyle w:val="TA"/>
              <w:rPr>
                <w:i/>
              </w:rPr>
            </w:pPr>
            <w:r w:rsidRPr="00590E8D">
              <w:rPr>
                <w:i/>
              </w:rPr>
              <w:t>Opuntia robusta</w:t>
            </w:r>
          </w:p>
        </w:tc>
        <w:tc>
          <w:tcPr>
            <w:tcW w:w="1843" w:type="dxa"/>
            <w:shd w:val="clear" w:color="auto" w:fill="auto"/>
            <w:vAlign w:val="center"/>
          </w:tcPr>
          <w:p w14:paraId="2FAD25DB" w14:textId="77777777" w:rsidR="00E4013F" w:rsidRPr="00992370" w:rsidRDefault="00E4013F" w:rsidP="00590E8D">
            <w:pPr>
              <w:pStyle w:val="TA"/>
            </w:pPr>
            <w:r w:rsidRPr="00992370">
              <w:t>Wheel Cactus</w:t>
            </w:r>
          </w:p>
        </w:tc>
        <w:tc>
          <w:tcPr>
            <w:tcW w:w="1417" w:type="dxa"/>
            <w:shd w:val="clear" w:color="auto" w:fill="auto"/>
            <w:vAlign w:val="center"/>
          </w:tcPr>
          <w:p w14:paraId="20920D30" w14:textId="77777777" w:rsidR="00E4013F" w:rsidRPr="00992370" w:rsidRDefault="00E4013F" w:rsidP="00590E8D">
            <w:pPr>
              <w:pStyle w:val="TA"/>
            </w:pPr>
            <w:r w:rsidRPr="00992370">
              <w:t>Cactaceae</w:t>
            </w:r>
          </w:p>
        </w:tc>
        <w:tc>
          <w:tcPr>
            <w:tcW w:w="1276" w:type="dxa"/>
            <w:shd w:val="clear" w:color="auto" w:fill="auto"/>
            <w:vAlign w:val="center"/>
          </w:tcPr>
          <w:p w14:paraId="1E10C0FB" w14:textId="77777777" w:rsidR="00E4013F" w:rsidRPr="00992370" w:rsidRDefault="00E4013F" w:rsidP="00590E8D">
            <w:pPr>
              <w:pStyle w:val="TA"/>
            </w:pPr>
            <w:r>
              <w:t>Environmental weed</w:t>
            </w:r>
          </w:p>
        </w:tc>
        <w:tc>
          <w:tcPr>
            <w:tcW w:w="1134" w:type="dxa"/>
            <w:shd w:val="clear" w:color="auto" w:fill="auto"/>
            <w:vAlign w:val="center"/>
          </w:tcPr>
          <w:p w14:paraId="03C82F2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C5E06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F3FC012" w14:textId="77777777" w:rsidR="00E4013F" w:rsidRPr="00992370" w:rsidRDefault="00E4013F" w:rsidP="00590E8D">
            <w:pPr>
              <w:pStyle w:val="TA"/>
            </w:pPr>
            <w:r>
              <w:t>Highly invasive</w:t>
            </w:r>
          </w:p>
        </w:tc>
        <w:tc>
          <w:tcPr>
            <w:tcW w:w="850" w:type="dxa"/>
            <w:shd w:val="clear" w:color="auto" w:fill="auto"/>
            <w:vAlign w:val="center"/>
          </w:tcPr>
          <w:p w14:paraId="1BB8196E" w14:textId="77777777" w:rsidR="00E4013F" w:rsidRPr="00992370" w:rsidRDefault="00E4013F" w:rsidP="00590E8D">
            <w:pPr>
              <w:pStyle w:val="TA"/>
            </w:pPr>
            <w:r w:rsidRPr="00992370">
              <w:t>Slow</w:t>
            </w:r>
          </w:p>
        </w:tc>
        <w:tc>
          <w:tcPr>
            <w:tcW w:w="1134" w:type="dxa"/>
            <w:shd w:val="clear" w:color="auto" w:fill="auto"/>
            <w:vAlign w:val="center"/>
          </w:tcPr>
          <w:p w14:paraId="00B44EDB" w14:textId="77777777" w:rsidR="00E4013F" w:rsidRPr="00992370" w:rsidRDefault="00E4013F" w:rsidP="00590E8D">
            <w:pPr>
              <w:pStyle w:val="TA"/>
            </w:pPr>
            <w:r w:rsidRPr="00992370">
              <w:t>Medium</w:t>
            </w:r>
          </w:p>
        </w:tc>
        <w:tc>
          <w:tcPr>
            <w:tcW w:w="851" w:type="dxa"/>
            <w:shd w:val="clear" w:color="auto" w:fill="auto"/>
            <w:vAlign w:val="center"/>
          </w:tcPr>
          <w:p w14:paraId="2041DC63" w14:textId="77777777" w:rsidR="00E4013F" w:rsidRPr="00992370" w:rsidRDefault="00E4013F" w:rsidP="00E13B3F">
            <w:pPr>
              <w:pStyle w:val="TA"/>
              <w:jc w:val="center"/>
            </w:pPr>
            <w:r w:rsidRPr="00992370">
              <w:t>31.2</w:t>
            </w:r>
          </w:p>
        </w:tc>
        <w:tc>
          <w:tcPr>
            <w:tcW w:w="1134" w:type="dxa"/>
            <w:shd w:val="clear" w:color="auto" w:fill="auto"/>
            <w:vAlign w:val="center"/>
          </w:tcPr>
          <w:p w14:paraId="19B0779E" w14:textId="77777777" w:rsidR="00E4013F" w:rsidRPr="00992370" w:rsidRDefault="00E4013F" w:rsidP="00590E8D">
            <w:pPr>
              <w:pStyle w:val="TA"/>
            </w:pPr>
            <w:r>
              <w:t>High</w:t>
            </w:r>
          </w:p>
        </w:tc>
      </w:tr>
      <w:tr w:rsidR="00E4013F" w:rsidRPr="00992370" w14:paraId="391558E7" w14:textId="77777777" w:rsidTr="007A331F">
        <w:trPr>
          <w:cantSplit/>
        </w:trPr>
        <w:tc>
          <w:tcPr>
            <w:tcW w:w="2093" w:type="dxa"/>
            <w:shd w:val="clear" w:color="auto" w:fill="auto"/>
            <w:vAlign w:val="center"/>
          </w:tcPr>
          <w:p w14:paraId="1C176A94" w14:textId="77777777" w:rsidR="00E4013F" w:rsidRPr="00590E8D" w:rsidRDefault="00E4013F" w:rsidP="00590E8D">
            <w:pPr>
              <w:pStyle w:val="TA"/>
              <w:rPr>
                <w:i/>
              </w:rPr>
            </w:pPr>
            <w:r w:rsidRPr="00590E8D">
              <w:rPr>
                <w:i/>
              </w:rPr>
              <w:t>Opuntia schickendantzii</w:t>
            </w:r>
          </w:p>
        </w:tc>
        <w:tc>
          <w:tcPr>
            <w:tcW w:w="1843" w:type="dxa"/>
            <w:shd w:val="clear" w:color="auto" w:fill="auto"/>
            <w:vAlign w:val="center"/>
          </w:tcPr>
          <w:p w14:paraId="496062E7" w14:textId="77777777" w:rsidR="00E4013F" w:rsidRPr="00992370" w:rsidRDefault="00E4013F" w:rsidP="00590E8D">
            <w:pPr>
              <w:pStyle w:val="TA"/>
            </w:pPr>
            <w:r w:rsidRPr="00992370">
              <w:t>Lion's Tongue</w:t>
            </w:r>
          </w:p>
        </w:tc>
        <w:tc>
          <w:tcPr>
            <w:tcW w:w="1417" w:type="dxa"/>
            <w:shd w:val="clear" w:color="auto" w:fill="auto"/>
            <w:vAlign w:val="center"/>
          </w:tcPr>
          <w:p w14:paraId="11BF23C8" w14:textId="77777777" w:rsidR="00E4013F" w:rsidRPr="00992370" w:rsidRDefault="00E4013F" w:rsidP="00590E8D">
            <w:pPr>
              <w:pStyle w:val="TA"/>
            </w:pPr>
            <w:r w:rsidRPr="00992370">
              <w:t>Cactaceae</w:t>
            </w:r>
          </w:p>
        </w:tc>
        <w:tc>
          <w:tcPr>
            <w:tcW w:w="1276" w:type="dxa"/>
            <w:shd w:val="clear" w:color="auto" w:fill="auto"/>
            <w:vAlign w:val="center"/>
          </w:tcPr>
          <w:p w14:paraId="6CCC6201" w14:textId="77777777" w:rsidR="00E4013F" w:rsidRPr="00992370" w:rsidRDefault="00E4013F" w:rsidP="00590E8D">
            <w:pPr>
              <w:pStyle w:val="TA"/>
            </w:pPr>
            <w:r>
              <w:t>Environmental weed</w:t>
            </w:r>
          </w:p>
        </w:tc>
        <w:tc>
          <w:tcPr>
            <w:tcW w:w="1134" w:type="dxa"/>
            <w:shd w:val="clear" w:color="auto" w:fill="auto"/>
            <w:vAlign w:val="center"/>
          </w:tcPr>
          <w:p w14:paraId="77D8C2F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1BC4849" w14:textId="77777777" w:rsidR="00E4013F" w:rsidRPr="00992370" w:rsidRDefault="00E4013F" w:rsidP="00590E8D">
            <w:pPr>
              <w:pStyle w:val="TA"/>
            </w:pPr>
            <w:r>
              <w:t>Early stage of invasion</w:t>
            </w:r>
          </w:p>
        </w:tc>
        <w:tc>
          <w:tcPr>
            <w:tcW w:w="1134" w:type="dxa"/>
            <w:shd w:val="clear" w:color="auto" w:fill="auto"/>
            <w:vAlign w:val="center"/>
          </w:tcPr>
          <w:p w14:paraId="3F2DE82B" w14:textId="77777777" w:rsidR="00E4013F" w:rsidRPr="00992370" w:rsidRDefault="00E4013F" w:rsidP="00590E8D">
            <w:pPr>
              <w:pStyle w:val="TA"/>
            </w:pPr>
            <w:r>
              <w:t>Highly invasive</w:t>
            </w:r>
          </w:p>
        </w:tc>
        <w:tc>
          <w:tcPr>
            <w:tcW w:w="850" w:type="dxa"/>
            <w:shd w:val="clear" w:color="auto" w:fill="auto"/>
            <w:vAlign w:val="center"/>
          </w:tcPr>
          <w:p w14:paraId="5F3096AE" w14:textId="77777777" w:rsidR="00E4013F" w:rsidRPr="00992370" w:rsidRDefault="00E4013F" w:rsidP="00590E8D">
            <w:pPr>
              <w:pStyle w:val="TA"/>
            </w:pPr>
            <w:r w:rsidRPr="00992370">
              <w:t>Slow</w:t>
            </w:r>
          </w:p>
        </w:tc>
        <w:tc>
          <w:tcPr>
            <w:tcW w:w="1134" w:type="dxa"/>
            <w:shd w:val="clear" w:color="auto" w:fill="auto"/>
            <w:vAlign w:val="center"/>
          </w:tcPr>
          <w:p w14:paraId="661181FA" w14:textId="77777777" w:rsidR="00E4013F" w:rsidRPr="00992370" w:rsidRDefault="00E4013F" w:rsidP="00590E8D">
            <w:pPr>
              <w:pStyle w:val="TA"/>
            </w:pPr>
            <w:r w:rsidRPr="00992370">
              <w:t>Medium</w:t>
            </w:r>
          </w:p>
        </w:tc>
        <w:tc>
          <w:tcPr>
            <w:tcW w:w="851" w:type="dxa"/>
            <w:shd w:val="clear" w:color="auto" w:fill="auto"/>
            <w:vAlign w:val="center"/>
          </w:tcPr>
          <w:p w14:paraId="48B43BD2" w14:textId="77777777" w:rsidR="00E4013F" w:rsidRPr="00992370" w:rsidRDefault="00E4013F" w:rsidP="00E13B3F">
            <w:pPr>
              <w:pStyle w:val="TA"/>
              <w:jc w:val="center"/>
            </w:pPr>
            <w:r w:rsidRPr="00992370">
              <w:t>31.2</w:t>
            </w:r>
          </w:p>
        </w:tc>
        <w:tc>
          <w:tcPr>
            <w:tcW w:w="1134" w:type="dxa"/>
            <w:shd w:val="clear" w:color="auto" w:fill="auto"/>
            <w:vAlign w:val="center"/>
          </w:tcPr>
          <w:p w14:paraId="4567C5A0" w14:textId="77777777" w:rsidR="00E4013F" w:rsidRPr="00992370" w:rsidRDefault="00E4013F" w:rsidP="00590E8D">
            <w:pPr>
              <w:pStyle w:val="TA"/>
            </w:pPr>
            <w:r>
              <w:t>High</w:t>
            </w:r>
          </w:p>
        </w:tc>
      </w:tr>
      <w:tr w:rsidR="00E4013F" w:rsidRPr="00992370" w14:paraId="48EB5049" w14:textId="77777777" w:rsidTr="007A331F">
        <w:trPr>
          <w:cantSplit/>
        </w:trPr>
        <w:tc>
          <w:tcPr>
            <w:tcW w:w="2093" w:type="dxa"/>
            <w:shd w:val="clear" w:color="auto" w:fill="auto"/>
            <w:vAlign w:val="center"/>
          </w:tcPr>
          <w:p w14:paraId="03005E3A" w14:textId="77777777" w:rsidR="00E4013F" w:rsidRPr="00590E8D" w:rsidRDefault="00E4013F" w:rsidP="00590E8D">
            <w:pPr>
              <w:pStyle w:val="TA"/>
              <w:rPr>
                <w:i/>
              </w:rPr>
            </w:pPr>
            <w:r w:rsidRPr="00590E8D">
              <w:rPr>
                <w:i/>
              </w:rPr>
              <w:t>Oxalis obtusa</w:t>
            </w:r>
          </w:p>
        </w:tc>
        <w:tc>
          <w:tcPr>
            <w:tcW w:w="1843" w:type="dxa"/>
            <w:shd w:val="clear" w:color="auto" w:fill="auto"/>
            <w:vAlign w:val="center"/>
          </w:tcPr>
          <w:p w14:paraId="402B9569" w14:textId="77777777" w:rsidR="00E4013F" w:rsidRPr="00992370" w:rsidRDefault="00E4013F" w:rsidP="00590E8D">
            <w:pPr>
              <w:pStyle w:val="TA"/>
            </w:pPr>
            <w:r w:rsidRPr="00992370">
              <w:t>Yellow-eye Wood-sorrel</w:t>
            </w:r>
          </w:p>
        </w:tc>
        <w:tc>
          <w:tcPr>
            <w:tcW w:w="1417" w:type="dxa"/>
            <w:shd w:val="clear" w:color="auto" w:fill="auto"/>
            <w:vAlign w:val="center"/>
          </w:tcPr>
          <w:p w14:paraId="630FBBC8" w14:textId="77777777" w:rsidR="00E4013F" w:rsidRPr="00992370" w:rsidRDefault="00E4013F" w:rsidP="00590E8D">
            <w:pPr>
              <w:pStyle w:val="TA"/>
            </w:pPr>
            <w:r w:rsidRPr="00992370">
              <w:t>Oxalidaceae</w:t>
            </w:r>
          </w:p>
        </w:tc>
        <w:tc>
          <w:tcPr>
            <w:tcW w:w="1276" w:type="dxa"/>
            <w:shd w:val="clear" w:color="auto" w:fill="auto"/>
            <w:vAlign w:val="center"/>
          </w:tcPr>
          <w:p w14:paraId="6DA3C1F1" w14:textId="77777777" w:rsidR="00E4013F" w:rsidRPr="00992370" w:rsidRDefault="00E4013F" w:rsidP="00590E8D">
            <w:pPr>
              <w:pStyle w:val="TA"/>
            </w:pPr>
            <w:r>
              <w:t>Environmental weed</w:t>
            </w:r>
          </w:p>
        </w:tc>
        <w:tc>
          <w:tcPr>
            <w:tcW w:w="1134" w:type="dxa"/>
            <w:shd w:val="clear" w:color="auto" w:fill="auto"/>
            <w:vAlign w:val="center"/>
          </w:tcPr>
          <w:p w14:paraId="3E543608" w14:textId="77777777" w:rsidR="00E4013F" w:rsidRPr="00992370" w:rsidRDefault="00E4013F" w:rsidP="00590E8D">
            <w:pPr>
              <w:pStyle w:val="TA"/>
            </w:pPr>
            <w:r w:rsidRPr="00992370">
              <w:t>Occasionally significant</w:t>
            </w:r>
          </w:p>
        </w:tc>
        <w:tc>
          <w:tcPr>
            <w:tcW w:w="1984" w:type="dxa"/>
            <w:shd w:val="clear" w:color="auto" w:fill="auto"/>
            <w:vAlign w:val="center"/>
          </w:tcPr>
          <w:p w14:paraId="3FA9B7EF" w14:textId="77777777" w:rsidR="00E4013F" w:rsidRPr="00992370" w:rsidRDefault="00E4013F" w:rsidP="00590E8D">
            <w:pPr>
              <w:pStyle w:val="TA"/>
            </w:pPr>
            <w:r>
              <w:t>Early stage of invasion</w:t>
            </w:r>
          </w:p>
        </w:tc>
        <w:tc>
          <w:tcPr>
            <w:tcW w:w="1134" w:type="dxa"/>
            <w:shd w:val="clear" w:color="auto" w:fill="auto"/>
            <w:vAlign w:val="center"/>
          </w:tcPr>
          <w:p w14:paraId="6D021C4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046C99" w14:textId="77777777" w:rsidR="00E4013F" w:rsidRPr="00992370" w:rsidRDefault="00E4013F" w:rsidP="00590E8D">
            <w:pPr>
              <w:pStyle w:val="TA"/>
            </w:pPr>
            <w:r w:rsidRPr="00992370">
              <w:t>Slow</w:t>
            </w:r>
          </w:p>
        </w:tc>
        <w:tc>
          <w:tcPr>
            <w:tcW w:w="1134" w:type="dxa"/>
            <w:shd w:val="clear" w:color="auto" w:fill="auto"/>
            <w:vAlign w:val="center"/>
          </w:tcPr>
          <w:p w14:paraId="15C6ED18" w14:textId="77777777" w:rsidR="00E4013F" w:rsidRPr="00992370" w:rsidRDefault="00E4013F" w:rsidP="00590E8D">
            <w:pPr>
              <w:pStyle w:val="TA"/>
            </w:pPr>
            <w:r w:rsidRPr="00992370">
              <w:t>Medium</w:t>
            </w:r>
          </w:p>
        </w:tc>
        <w:tc>
          <w:tcPr>
            <w:tcW w:w="851" w:type="dxa"/>
            <w:shd w:val="clear" w:color="auto" w:fill="auto"/>
            <w:vAlign w:val="center"/>
          </w:tcPr>
          <w:p w14:paraId="0B827E73" w14:textId="77777777" w:rsidR="00E4013F" w:rsidRPr="00992370" w:rsidRDefault="00E4013F" w:rsidP="00E13B3F">
            <w:pPr>
              <w:pStyle w:val="TA"/>
              <w:jc w:val="center"/>
            </w:pPr>
            <w:r w:rsidRPr="00992370">
              <w:t>31.2</w:t>
            </w:r>
          </w:p>
        </w:tc>
        <w:tc>
          <w:tcPr>
            <w:tcW w:w="1134" w:type="dxa"/>
            <w:shd w:val="clear" w:color="auto" w:fill="auto"/>
            <w:vAlign w:val="center"/>
          </w:tcPr>
          <w:p w14:paraId="2839B541" w14:textId="77777777" w:rsidR="00E4013F" w:rsidRPr="00992370" w:rsidRDefault="00E4013F" w:rsidP="00590E8D">
            <w:pPr>
              <w:pStyle w:val="TA"/>
            </w:pPr>
            <w:r>
              <w:t>High</w:t>
            </w:r>
          </w:p>
        </w:tc>
      </w:tr>
      <w:tr w:rsidR="00E4013F" w:rsidRPr="00992370" w14:paraId="1F2FE61E" w14:textId="77777777" w:rsidTr="007A331F">
        <w:trPr>
          <w:cantSplit/>
        </w:trPr>
        <w:tc>
          <w:tcPr>
            <w:tcW w:w="2093" w:type="dxa"/>
            <w:shd w:val="clear" w:color="auto" w:fill="auto"/>
            <w:vAlign w:val="center"/>
          </w:tcPr>
          <w:p w14:paraId="0673D9EA" w14:textId="77777777" w:rsidR="00E4013F" w:rsidRPr="00590E8D" w:rsidRDefault="00E4013F" w:rsidP="00590E8D">
            <w:pPr>
              <w:pStyle w:val="TA"/>
              <w:rPr>
                <w:i/>
              </w:rPr>
            </w:pPr>
            <w:r w:rsidRPr="00590E8D">
              <w:rPr>
                <w:i/>
              </w:rPr>
              <w:t>Oxalis purpurea</w:t>
            </w:r>
          </w:p>
        </w:tc>
        <w:tc>
          <w:tcPr>
            <w:tcW w:w="1843" w:type="dxa"/>
            <w:shd w:val="clear" w:color="auto" w:fill="auto"/>
            <w:vAlign w:val="center"/>
          </w:tcPr>
          <w:p w14:paraId="257B8DDF" w14:textId="77777777" w:rsidR="00E4013F" w:rsidRPr="00992370" w:rsidRDefault="00E4013F" w:rsidP="00590E8D">
            <w:pPr>
              <w:pStyle w:val="TA"/>
            </w:pPr>
            <w:r w:rsidRPr="00992370">
              <w:t>Large-flower Wood-sorrel</w:t>
            </w:r>
          </w:p>
        </w:tc>
        <w:tc>
          <w:tcPr>
            <w:tcW w:w="1417" w:type="dxa"/>
            <w:shd w:val="clear" w:color="auto" w:fill="auto"/>
            <w:vAlign w:val="center"/>
          </w:tcPr>
          <w:p w14:paraId="0FFE6FC4" w14:textId="77777777" w:rsidR="00E4013F" w:rsidRPr="00992370" w:rsidRDefault="00E4013F" w:rsidP="00590E8D">
            <w:pPr>
              <w:pStyle w:val="TA"/>
            </w:pPr>
            <w:r w:rsidRPr="00992370">
              <w:t>Oxalidaceae</w:t>
            </w:r>
          </w:p>
        </w:tc>
        <w:tc>
          <w:tcPr>
            <w:tcW w:w="1276" w:type="dxa"/>
            <w:shd w:val="clear" w:color="auto" w:fill="auto"/>
            <w:vAlign w:val="center"/>
          </w:tcPr>
          <w:p w14:paraId="2F127E2F" w14:textId="77777777" w:rsidR="00E4013F" w:rsidRPr="00992370" w:rsidRDefault="00E4013F" w:rsidP="00590E8D">
            <w:pPr>
              <w:pStyle w:val="TA"/>
            </w:pPr>
            <w:r>
              <w:t>Environmental weed</w:t>
            </w:r>
          </w:p>
        </w:tc>
        <w:tc>
          <w:tcPr>
            <w:tcW w:w="1134" w:type="dxa"/>
            <w:shd w:val="clear" w:color="auto" w:fill="auto"/>
            <w:vAlign w:val="center"/>
          </w:tcPr>
          <w:p w14:paraId="737F8B9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F1B1AB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DD9A4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9756D7D" w14:textId="77777777" w:rsidR="00E4013F" w:rsidRPr="00992370" w:rsidRDefault="00E4013F" w:rsidP="00590E8D">
            <w:pPr>
              <w:pStyle w:val="TA"/>
            </w:pPr>
            <w:r w:rsidRPr="00992370">
              <w:t>Slow</w:t>
            </w:r>
          </w:p>
        </w:tc>
        <w:tc>
          <w:tcPr>
            <w:tcW w:w="1134" w:type="dxa"/>
            <w:shd w:val="clear" w:color="auto" w:fill="auto"/>
            <w:vAlign w:val="center"/>
          </w:tcPr>
          <w:p w14:paraId="38F6355E" w14:textId="77777777" w:rsidR="00E4013F" w:rsidRPr="00992370" w:rsidRDefault="00E4013F" w:rsidP="00590E8D">
            <w:pPr>
              <w:pStyle w:val="TA"/>
            </w:pPr>
            <w:r w:rsidRPr="00992370">
              <w:t>Medium</w:t>
            </w:r>
          </w:p>
        </w:tc>
        <w:tc>
          <w:tcPr>
            <w:tcW w:w="851" w:type="dxa"/>
            <w:shd w:val="clear" w:color="auto" w:fill="auto"/>
            <w:vAlign w:val="center"/>
          </w:tcPr>
          <w:p w14:paraId="586A32A2" w14:textId="77777777" w:rsidR="00E4013F" w:rsidRPr="00992370" w:rsidRDefault="00E4013F" w:rsidP="00E13B3F">
            <w:pPr>
              <w:pStyle w:val="TA"/>
              <w:jc w:val="center"/>
            </w:pPr>
            <w:r w:rsidRPr="00992370">
              <w:t>31.2</w:t>
            </w:r>
          </w:p>
        </w:tc>
        <w:tc>
          <w:tcPr>
            <w:tcW w:w="1134" w:type="dxa"/>
            <w:shd w:val="clear" w:color="auto" w:fill="auto"/>
            <w:vAlign w:val="center"/>
          </w:tcPr>
          <w:p w14:paraId="7D2568BC" w14:textId="77777777" w:rsidR="00E4013F" w:rsidRPr="00992370" w:rsidRDefault="00E4013F" w:rsidP="00590E8D">
            <w:pPr>
              <w:pStyle w:val="TA"/>
            </w:pPr>
            <w:r>
              <w:t>High</w:t>
            </w:r>
          </w:p>
        </w:tc>
      </w:tr>
      <w:tr w:rsidR="00E4013F" w:rsidRPr="00992370" w14:paraId="2546AD11" w14:textId="77777777" w:rsidTr="007A331F">
        <w:trPr>
          <w:cantSplit/>
        </w:trPr>
        <w:tc>
          <w:tcPr>
            <w:tcW w:w="2093" w:type="dxa"/>
            <w:shd w:val="clear" w:color="auto" w:fill="auto"/>
            <w:vAlign w:val="center"/>
          </w:tcPr>
          <w:p w14:paraId="0B9BBD15" w14:textId="77777777" w:rsidR="00E4013F" w:rsidRPr="00590E8D" w:rsidRDefault="00E4013F" w:rsidP="00590E8D">
            <w:pPr>
              <w:pStyle w:val="TA"/>
              <w:rPr>
                <w:i/>
              </w:rPr>
            </w:pPr>
            <w:r w:rsidRPr="00590E8D">
              <w:rPr>
                <w:i/>
              </w:rPr>
              <w:t>Pinus jeffreyi</w:t>
            </w:r>
          </w:p>
        </w:tc>
        <w:tc>
          <w:tcPr>
            <w:tcW w:w="1843" w:type="dxa"/>
            <w:shd w:val="clear" w:color="auto" w:fill="auto"/>
            <w:vAlign w:val="center"/>
          </w:tcPr>
          <w:p w14:paraId="70B17A3C" w14:textId="77777777" w:rsidR="00E4013F" w:rsidRPr="00992370" w:rsidRDefault="00E4013F" w:rsidP="00590E8D">
            <w:pPr>
              <w:pStyle w:val="TA"/>
            </w:pPr>
            <w:r w:rsidRPr="00992370">
              <w:t>Jeffrey Pine</w:t>
            </w:r>
          </w:p>
        </w:tc>
        <w:tc>
          <w:tcPr>
            <w:tcW w:w="1417" w:type="dxa"/>
            <w:shd w:val="clear" w:color="auto" w:fill="auto"/>
            <w:vAlign w:val="center"/>
          </w:tcPr>
          <w:p w14:paraId="63AB450F" w14:textId="77777777" w:rsidR="00E4013F" w:rsidRPr="00992370" w:rsidRDefault="00E4013F" w:rsidP="00590E8D">
            <w:pPr>
              <w:pStyle w:val="TA"/>
            </w:pPr>
            <w:r w:rsidRPr="00992370">
              <w:t>Pinaceae</w:t>
            </w:r>
          </w:p>
        </w:tc>
        <w:tc>
          <w:tcPr>
            <w:tcW w:w="1276" w:type="dxa"/>
            <w:shd w:val="clear" w:color="auto" w:fill="auto"/>
            <w:vAlign w:val="center"/>
          </w:tcPr>
          <w:p w14:paraId="3C8534A1" w14:textId="77777777" w:rsidR="00E4013F" w:rsidRPr="00992370" w:rsidRDefault="00E4013F" w:rsidP="00590E8D">
            <w:pPr>
              <w:pStyle w:val="TA"/>
            </w:pPr>
            <w:r>
              <w:t>Environmental weed</w:t>
            </w:r>
          </w:p>
        </w:tc>
        <w:tc>
          <w:tcPr>
            <w:tcW w:w="1134" w:type="dxa"/>
            <w:shd w:val="clear" w:color="auto" w:fill="auto"/>
            <w:vAlign w:val="center"/>
          </w:tcPr>
          <w:p w14:paraId="5D40D8B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BC677E4" w14:textId="77777777" w:rsidR="00E4013F" w:rsidRPr="00992370" w:rsidRDefault="00E4013F" w:rsidP="00590E8D">
            <w:pPr>
              <w:pStyle w:val="TA"/>
            </w:pPr>
            <w:r>
              <w:t>Early stage of invasion</w:t>
            </w:r>
          </w:p>
        </w:tc>
        <w:tc>
          <w:tcPr>
            <w:tcW w:w="1134" w:type="dxa"/>
            <w:shd w:val="clear" w:color="auto" w:fill="auto"/>
            <w:vAlign w:val="center"/>
          </w:tcPr>
          <w:p w14:paraId="27F21B0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E03B409" w14:textId="77777777" w:rsidR="00E4013F" w:rsidRPr="00992370" w:rsidRDefault="00E4013F" w:rsidP="00590E8D">
            <w:pPr>
              <w:pStyle w:val="TA"/>
            </w:pPr>
            <w:r w:rsidRPr="00992370">
              <w:t>Slow</w:t>
            </w:r>
          </w:p>
        </w:tc>
        <w:tc>
          <w:tcPr>
            <w:tcW w:w="1134" w:type="dxa"/>
            <w:shd w:val="clear" w:color="auto" w:fill="auto"/>
            <w:vAlign w:val="center"/>
          </w:tcPr>
          <w:p w14:paraId="3F1E849A" w14:textId="77777777" w:rsidR="00E4013F" w:rsidRPr="00992370" w:rsidRDefault="00E4013F" w:rsidP="00590E8D">
            <w:pPr>
              <w:pStyle w:val="TA"/>
            </w:pPr>
            <w:r w:rsidRPr="00992370">
              <w:t>Medium</w:t>
            </w:r>
          </w:p>
        </w:tc>
        <w:tc>
          <w:tcPr>
            <w:tcW w:w="851" w:type="dxa"/>
            <w:shd w:val="clear" w:color="auto" w:fill="auto"/>
            <w:vAlign w:val="center"/>
          </w:tcPr>
          <w:p w14:paraId="10D1DECA" w14:textId="77777777" w:rsidR="00E4013F" w:rsidRPr="00992370" w:rsidRDefault="00E4013F" w:rsidP="00E13B3F">
            <w:pPr>
              <w:pStyle w:val="TA"/>
              <w:jc w:val="center"/>
            </w:pPr>
            <w:r w:rsidRPr="00992370">
              <w:t>31.2</w:t>
            </w:r>
          </w:p>
        </w:tc>
        <w:tc>
          <w:tcPr>
            <w:tcW w:w="1134" w:type="dxa"/>
            <w:shd w:val="clear" w:color="auto" w:fill="auto"/>
            <w:vAlign w:val="center"/>
          </w:tcPr>
          <w:p w14:paraId="5E5CB2DD" w14:textId="77777777" w:rsidR="00E4013F" w:rsidRPr="00992370" w:rsidRDefault="00E4013F" w:rsidP="00590E8D">
            <w:pPr>
              <w:pStyle w:val="TA"/>
            </w:pPr>
            <w:r>
              <w:t>High</w:t>
            </w:r>
          </w:p>
        </w:tc>
      </w:tr>
      <w:tr w:rsidR="00E4013F" w:rsidRPr="00992370" w14:paraId="7E1D572A" w14:textId="77777777" w:rsidTr="007A331F">
        <w:trPr>
          <w:cantSplit/>
        </w:trPr>
        <w:tc>
          <w:tcPr>
            <w:tcW w:w="2093" w:type="dxa"/>
            <w:shd w:val="clear" w:color="auto" w:fill="auto"/>
            <w:vAlign w:val="center"/>
          </w:tcPr>
          <w:p w14:paraId="236A246B" w14:textId="77777777" w:rsidR="00E4013F" w:rsidRPr="00590E8D" w:rsidRDefault="00E4013F" w:rsidP="00590E8D">
            <w:pPr>
              <w:pStyle w:val="TA"/>
              <w:rPr>
                <w:i/>
              </w:rPr>
            </w:pPr>
            <w:r w:rsidRPr="00590E8D">
              <w:rPr>
                <w:i/>
              </w:rPr>
              <w:t>Pinus muricata</w:t>
            </w:r>
          </w:p>
        </w:tc>
        <w:tc>
          <w:tcPr>
            <w:tcW w:w="1843" w:type="dxa"/>
            <w:shd w:val="clear" w:color="auto" w:fill="auto"/>
            <w:vAlign w:val="center"/>
          </w:tcPr>
          <w:p w14:paraId="3A03DC09" w14:textId="77777777" w:rsidR="00E4013F" w:rsidRPr="00992370" w:rsidRDefault="00E4013F" w:rsidP="00590E8D">
            <w:pPr>
              <w:pStyle w:val="TA"/>
            </w:pPr>
            <w:r w:rsidRPr="00992370">
              <w:t>Bishop Pine</w:t>
            </w:r>
          </w:p>
        </w:tc>
        <w:tc>
          <w:tcPr>
            <w:tcW w:w="1417" w:type="dxa"/>
            <w:shd w:val="clear" w:color="auto" w:fill="auto"/>
            <w:vAlign w:val="center"/>
          </w:tcPr>
          <w:p w14:paraId="411D23D4" w14:textId="77777777" w:rsidR="00E4013F" w:rsidRPr="00992370" w:rsidRDefault="00E4013F" w:rsidP="00590E8D">
            <w:pPr>
              <w:pStyle w:val="TA"/>
            </w:pPr>
            <w:r w:rsidRPr="00992370">
              <w:t>Pinaceae</w:t>
            </w:r>
          </w:p>
        </w:tc>
        <w:tc>
          <w:tcPr>
            <w:tcW w:w="1276" w:type="dxa"/>
            <w:shd w:val="clear" w:color="auto" w:fill="auto"/>
            <w:vAlign w:val="center"/>
          </w:tcPr>
          <w:p w14:paraId="15F45EB3" w14:textId="77777777" w:rsidR="00E4013F" w:rsidRPr="00992370" w:rsidRDefault="00E4013F" w:rsidP="00590E8D">
            <w:pPr>
              <w:pStyle w:val="TA"/>
            </w:pPr>
            <w:r>
              <w:t>Environmental weed</w:t>
            </w:r>
          </w:p>
        </w:tc>
        <w:tc>
          <w:tcPr>
            <w:tcW w:w="1134" w:type="dxa"/>
            <w:shd w:val="clear" w:color="auto" w:fill="auto"/>
            <w:vAlign w:val="center"/>
          </w:tcPr>
          <w:p w14:paraId="5AE1B4F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FE873EC" w14:textId="77777777" w:rsidR="00E4013F" w:rsidRPr="00992370" w:rsidRDefault="00E4013F" w:rsidP="00590E8D">
            <w:pPr>
              <w:pStyle w:val="TA"/>
            </w:pPr>
            <w:r>
              <w:t>Early stage of invasion</w:t>
            </w:r>
          </w:p>
        </w:tc>
        <w:tc>
          <w:tcPr>
            <w:tcW w:w="1134" w:type="dxa"/>
            <w:shd w:val="clear" w:color="auto" w:fill="auto"/>
            <w:vAlign w:val="center"/>
          </w:tcPr>
          <w:p w14:paraId="33B3F8C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5CC909" w14:textId="77777777" w:rsidR="00E4013F" w:rsidRPr="00992370" w:rsidRDefault="00E4013F" w:rsidP="00590E8D">
            <w:pPr>
              <w:pStyle w:val="TA"/>
            </w:pPr>
            <w:r w:rsidRPr="00992370">
              <w:t>Slow</w:t>
            </w:r>
          </w:p>
        </w:tc>
        <w:tc>
          <w:tcPr>
            <w:tcW w:w="1134" w:type="dxa"/>
            <w:shd w:val="clear" w:color="auto" w:fill="auto"/>
            <w:vAlign w:val="center"/>
          </w:tcPr>
          <w:p w14:paraId="74991BB5" w14:textId="77777777" w:rsidR="00E4013F" w:rsidRPr="00992370" w:rsidRDefault="00E4013F" w:rsidP="00590E8D">
            <w:pPr>
              <w:pStyle w:val="TA"/>
            </w:pPr>
            <w:r w:rsidRPr="00992370">
              <w:t>Medium</w:t>
            </w:r>
          </w:p>
        </w:tc>
        <w:tc>
          <w:tcPr>
            <w:tcW w:w="851" w:type="dxa"/>
            <w:shd w:val="clear" w:color="auto" w:fill="auto"/>
            <w:vAlign w:val="center"/>
          </w:tcPr>
          <w:p w14:paraId="30C8ECDC" w14:textId="77777777" w:rsidR="00E4013F" w:rsidRPr="00992370" w:rsidRDefault="00E4013F" w:rsidP="00E13B3F">
            <w:pPr>
              <w:pStyle w:val="TA"/>
              <w:jc w:val="center"/>
            </w:pPr>
            <w:r w:rsidRPr="00992370">
              <w:t>31.2</w:t>
            </w:r>
          </w:p>
        </w:tc>
        <w:tc>
          <w:tcPr>
            <w:tcW w:w="1134" w:type="dxa"/>
            <w:shd w:val="clear" w:color="auto" w:fill="auto"/>
            <w:vAlign w:val="center"/>
          </w:tcPr>
          <w:p w14:paraId="27338260" w14:textId="77777777" w:rsidR="00E4013F" w:rsidRPr="00992370" w:rsidRDefault="00E4013F" w:rsidP="00590E8D">
            <w:pPr>
              <w:pStyle w:val="TA"/>
            </w:pPr>
            <w:r>
              <w:t>High</w:t>
            </w:r>
          </w:p>
        </w:tc>
      </w:tr>
      <w:tr w:rsidR="00E4013F" w:rsidRPr="00992370" w14:paraId="312D868A" w14:textId="77777777" w:rsidTr="007A331F">
        <w:trPr>
          <w:cantSplit/>
        </w:trPr>
        <w:tc>
          <w:tcPr>
            <w:tcW w:w="2093" w:type="dxa"/>
            <w:shd w:val="clear" w:color="auto" w:fill="auto"/>
            <w:vAlign w:val="center"/>
          </w:tcPr>
          <w:p w14:paraId="46A5F299" w14:textId="77777777" w:rsidR="00E4013F" w:rsidRPr="00590E8D" w:rsidRDefault="00E4013F" w:rsidP="00590E8D">
            <w:pPr>
              <w:pStyle w:val="TA"/>
              <w:rPr>
                <w:i/>
              </w:rPr>
            </w:pPr>
            <w:r w:rsidRPr="00590E8D">
              <w:rPr>
                <w:i/>
              </w:rPr>
              <w:t>Pinus ponderosa</w:t>
            </w:r>
          </w:p>
        </w:tc>
        <w:tc>
          <w:tcPr>
            <w:tcW w:w="1843" w:type="dxa"/>
            <w:shd w:val="clear" w:color="auto" w:fill="auto"/>
            <w:vAlign w:val="center"/>
          </w:tcPr>
          <w:p w14:paraId="6758B9A9" w14:textId="77777777" w:rsidR="00E4013F" w:rsidRPr="00992370" w:rsidRDefault="00E4013F" w:rsidP="00590E8D">
            <w:pPr>
              <w:pStyle w:val="TA"/>
            </w:pPr>
            <w:r w:rsidRPr="00992370">
              <w:t>Ponderosa Pine</w:t>
            </w:r>
          </w:p>
        </w:tc>
        <w:tc>
          <w:tcPr>
            <w:tcW w:w="1417" w:type="dxa"/>
            <w:shd w:val="clear" w:color="auto" w:fill="auto"/>
            <w:vAlign w:val="center"/>
          </w:tcPr>
          <w:p w14:paraId="51D77FAE" w14:textId="77777777" w:rsidR="00E4013F" w:rsidRPr="00992370" w:rsidRDefault="00E4013F" w:rsidP="00590E8D">
            <w:pPr>
              <w:pStyle w:val="TA"/>
            </w:pPr>
            <w:r w:rsidRPr="00992370">
              <w:t>Pinaceae</w:t>
            </w:r>
          </w:p>
        </w:tc>
        <w:tc>
          <w:tcPr>
            <w:tcW w:w="1276" w:type="dxa"/>
            <w:shd w:val="clear" w:color="auto" w:fill="auto"/>
            <w:vAlign w:val="center"/>
          </w:tcPr>
          <w:p w14:paraId="534A16A5" w14:textId="77777777" w:rsidR="00E4013F" w:rsidRPr="00992370" w:rsidRDefault="00E4013F" w:rsidP="00590E8D">
            <w:pPr>
              <w:pStyle w:val="TA"/>
            </w:pPr>
            <w:r>
              <w:t>Environmental weed</w:t>
            </w:r>
          </w:p>
        </w:tc>
        <w:tc>
          <w:tcPr>
            <w:tcW w:w="1134" w:type="dxa"/>
            <w:shd w:val="clear" w:color="auto" w:fill="auto"/>
            <w:vAlign w:val="center"/>
          </w:tcPr>
          <w:p w14:paraId="5C53890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BBC2676" w14:textId="77777777" w:rsidR="00E4013F" w:rsidRPr="00992370" w:rsidRDefault="00E4013F" w:rsidP="00590E8D">
            <w:pPr>
              <w:pStyle w:val="TA"/>
            </w:pPr>
            <w:r>
              <w:t>Early stage of invasion</w:t>
            </w:r>
          </w:p>
        </w:tc>
        <w:tc>
          <w:tcPr>
            <w:tcW w:w="1134" w:type="dxa"/>
            <w:shd w:val="clear" w:color="auto" w:fill="auto"/>
            <w:vAlign w:val="center"/>
          </w:tcPr>
          <w:p w14:paraId="4C1C45B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3AAACC8" w14:textId="77777777" w:rsidR="00E4013F" w:rsidRPr="00992370" w:rsidRDefault="00E4013F" w:rsidP="00590E8D">
            <w:pPr>
              <w:pStyle w:val="TA"/>
            </w:pPr>
            <w:r w:rsidRPr="00992370">
              <w:t>Slow</w:t>
            </w:r>
          </w:p>
        </w:tc>
        <w:tc>
          <w:tcPr>
            <w:tcW w:w="1134" w:type="dxa"/>
            <w:shd w:val="clear" w:color="auto" w:fill="auto"/>
            <w:vAlign w:val="center"/>
          </w:tcPr>
          <w:p w14:paraId="75B35CCE" w14:textId="77777777" w:rsidR="00E4013F" w:rsidRPr="00992370" w:rsidRDefault="00E4013F" w:rsidP="00590E8D">
            <w:pPr>
              <w:pStyle w:val="TA"/>
            </w:pPr>
            <w:r w:rsidRPr="00992370">
              <w:t>Medium</w:t>
            </w:r>
          </w:p>
        </w:tc>
        <w:tc>
          <w:tcPr>
            <w:tcW w:w="851" w:type="dxa"/>
            <w:shd w:val="clear" w:color="auto" w:fill="auto"/>
            <w:vAlign w:val="center"/>
          </w:tcPr>
          <w:p w14:paraId="7CFC3741" w14:textId="77777777" w:rsidR="00E4013F" w:rsidRPr="00992370" w:rsidRDefault="00E4013F" w:rsidP="00E13B3F">
            <w:pPr>
              <w:pStyle w:val="TA"/>
              <w:jc w:val="center"/>
            </w:pPr>
            <w:r w:rsidRPr="00992370">
              <w:t>31.2</w:t>
            </w:r>
          </w:p>
        </w:tc>
        <w:tc>
          <w:tcPr>
            <w:tcW w:w="1134" w:type="dxa"/>
            <w:shd w:val="clear" w:color="auto" w:fill="auto"/>
            <w:vAlign w:val="center"/>
          </w:tcPr>
          <w:p w14:paraId="72E0B285" w14:textId="77777777" w:rsidR="00E4013F" w:rsidRPr="00992370" w:rsidRDefault="00E4013F" w:rsidP="00590E8D">
            <w:pPr>
              <w:pStyle w:val="TA"/>
            </w:pPr>
            <w:r>
              <w:t>High</w:t>
            </w:r>
          </w:p>
        </w:tc>
      </w:tr>
      <w:tr w:rsidR="00E4013F" w:rsidRPr="00992370" w14:paraId="7D28326F" w14:textId="77777777" w:rsidTr="007A331F">
        <w:trPr>
          <w:cantSplit/>
        </w:trPr>
        <w:tc>
          <w:tcPr>
            <w:tcW w:w="2093" w:type="dxa"/>
            <w:shd w:val="clear" w:color="auto" w:fill="auto"/>
            <w:vAlign w:val="center"/>
          </w:tcPr>
          <w:p w14:paraId="3A8F171A" w14:textId="77777777" w:rsidR="00E4013F" w:rsidRPr="00590E8D" w:rsidRDefault="00E4013F" w:rsidP="00590E8D">
            <w:pPr>
              <w:pStyle w:val="TA"/>
              <w:rPr>
                <w:i/>
              </w:rPr>
            </w:pPr>
            <w:r w:rsidRPr="00590E8D">
              <w:rPr>
                <w:i/>
              </w:rPr>
              <w:t>Pinus sabiniana</w:t>
            </w:r>
          </w:p>
        </w:tc>
        <w:tc>
          <w:tcPr>
            <w:tcW w:w="1843" w:type="dxa"/>
            <w:shd w:val="clear" w:color="auto" w:fill="auto"/>
            <w:vAlign w:val="center"/>
          </w:tcPr>
          <w:p w14:paraId="1E76186A" w14:textId="77777777" w:rsidR="00E4013F" w:rsidRPr="00992370" w:rsidRDefault="00E4013F" w:rsidP="00590E8D">
            <w:pPr>
              <w:pStyle w:val="TA"/>
            </w:pPr>
            <w:r w:rsidRPr="00992370">
              <w:t>California Foothill Pine</w:t>
            </w:r>
          </w:p>
        </w:tc>
        <w:tc>
          <w:tcPr>
            <w:tcW w:w="1417" w:type="dxa"/>
            <w:shd w:val="clear" w:color="auto" w:fill="auto"/>
            <w:vAlign w:val="center"/>
          </w:tcPr>
          <w:p w14:paraId="3393576D" w14:textId="77777777" w:rsidR="00E4013F" w:rsidRPr="00992370" w:rsidRDefault="00E4013F" w:rsidP="00590E8D">
            <w:pPr>
              <w:pStyle w:val="TA"/>
            </w:pPr>
            <w:r w:rsidRPr="00992370">
              <w:t>Pinaceae</w:t>
            </w:r>
          </w:p>
        </w:tc>
        <w:tc>
          <w:tcPr>
            <w:tcW w:w="1276" w:type="dxa"/>
            <w:shd w:val="clear" w:color="auto" w:fill="auto"/>
            <w:vAlign w:val="center"/>
          </w:tcPr>
          <w:p w14:paraId="368DBDED" w14:textId="77777777" w:rsidR="00E4013F" w:rsidRPr="00992370" w:rsidRDefault="00E4013F" w:rsidP="00590E8D">
            <w:pPr>
              <w:pStyle w:val="TA"/>
            </w:pPr>
            <w:r>
              <w:t>Environmental weed</w:t>
            </w:r>
          </w:p>
        </w:tc>
        <w:tc>
          <w:tcPr>
            <w:tcW w:w="1134" w:type="dxa"/>
            <w:shd w:val="clear" w:color="auto" w:fill="auto"/>
            <w:vAlign w:val="center"/>
          </w:tcPr>
          <w:p w14:paraId="76BBF1F4" w14:textId="77777777" w:rsidR="00E4013F" w:rsidRPr="00992370" w:rsidRDefault="00E4013F" w:rsidP="00590E8D">
            <w:pPr>
              <w:pStyle w:val="TA"/>
            </w:pPr>
            <w:r w:rsidRPr="00992370">
              <w:t>Occasionally significant</w:t>
            </w:r>
          </w:p>
        </w:tc>
        <w:tc>
          <w:tcPr>
            <w:tcW w:w="1984" w:type="dxa"/>
            <w:shd w:val="clear" w:color="auto" w:fill="auto"/>
            <w:vAlign w:val="center"/>
          </w:tcPr>
          <w:p w14:paraId="233E1B13" w14:textId="77777777" w:rsidR="00E4013F" w:rsidRPr="00992370" w:rsidRDefault="00E4013F" w:rsidP="00590E8D">
            <w:pPr>
              <w:pStyle w:val="TA"/>
            </w:pPr>
            <w:r>
              <w:t>Early stage of invasion</w:t>
            </w:r>
          </w:p>
        </w:tc>
        <w:tc>
          <w:tcPr>
            <w:tcW w:w="1134" w:type="dxa"/>
            <w:shd w:val="clear" w:color="auto" w:fill="auto"/>
            <w:vAlign w:val="center"/>
          </w:tcPr>
          <w:p w14:paraId="20A15E1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9A2E541" w14:textId="77777777" w:rsidR="00E4013F" w:rsidRPr="00992370" w:rsidRDefault="00E4013F" w:rsidP="00590E8D">
            <w:pPr>
              <w:pStyle w:val="TA"/>
            </w:pPr>
            <w:r w:rsidRPr="00992370">
              <w:t>Slow</w:t>
            </w:r>
          </w:p>
        </w:tc>
        <w:tc>
          <w:tcPr>
            <w:tcW w:w="1134" w:type="dxa"/>
            <w:shd w:val="clear" w:color="auto" w:fill="auto"/>
            <w:vAlign w:val="center"/>
          </w:tcPr>
          <w:p w14:paraId="2941CD19" w14:textId="77777777" w:rsidR="00E4013F" w:rsidRPr="00992370" w:rsidRDefault="00E4013F" w:rsidP="00590E8D">
            <w:pPr>
              <w:pStyle w:val="TA"/>
            </w:pPr>
            <w:r w:rsidRPr="00992370">
              <w:t>Medium</w:t>
            </w:r>
          </w:p>
        </w:tc>
        <w:tc>
          <w:tcPr>
            <w:tcW w:w="851" w:type="dxa"/>
            <w:shd w:val="clear" w:color="auto" w:fill="auto"/>
            <w:vAlign w:val="center"/>
          </w:tcPr>
          <w:p w14:paraId="5C6613CB" w14:textId="77777777" w:rsidR="00E4013F" w:rsidRPr="00992370" w:rsidRDefault="00E4013F" w:rsidP="00E13B3F">
            <w:pPr>
              <w:pStyle w:val="TA"/>
              <w:jc w:val="center"/>
            </w:pPr>
            <w:r w:rsidRPr="00992370">
              <w:t>31.2</w:t>
            </w:r>
          </w:p>
        </w:tc>
        <w:tc>
          <w:tcPr>
            <w:tcW w:w="1134" w:type="dxa"/>
            <w:shd w:val="clear" w:color="auto" w:fill="auto"/>
            <w:vAlign w:val="center"/>
          </w:tcPr>
          <w:p w14:paraId="5312392C" w14:textId="77777777" w:rsidR="00E4013F" w:rsidRPr="00992370" w:rsidRDefault="00E4013F" w:rsidP="00590E8D">
            <w:pPr>
              <w:pStyle w:val="TA"/>
            </w:pPr>
            <w:r>
              <w:t>High</w:t>
            </w:r>
          </w:p>
        </w:tc>
      </w:tr>
      <w:tr w:rsidR="00E4013F" w:rsidRPr="00992370" w14:paraId="209D19DD" w14:textId="77777777" w:rsidTr="007A331F">
        <w:trPr>
          <w:cantSplit/>
        </w:trPr>
        <w:tc>
          <w:tcPr>
            <w:tcW w:w="2093" w:type="dxa"/>
            <w:shd w:val="clear" w:color="auto" w:fill="auto"/>
            <w:vAlign w:val="center"/>
          </w:tcPr>
          <w:p w14:paraId="0A23CA48" w14:textId="77777777" w:rsidR="00E4013F" w:rsidRPr="00590E8D" w:rsidRDefault="00E4013F" w:rsidP="00590E8D">
            <w:pPr>
              <w:pStyle w:val="TA"/>
              <w:rPr>
                <w:i/>
              </w:rPr>
            </w:pPr>
            <w:r w:rsidRPr="00590E8D">
              <w:rPr>
                <w:i/>
              </w:rPr>
              <w:t>Pinus wallichiana</w:t>
            </w:r>
          </w:p>
        </w:tc>
        <w:tc>
          <w:tcPr>
            <w:tcW w:w="1843" w:type="dxa"/>
            <w:shd w:val="clear" w:color="auto" w:fill="auto"/>
            <w:vAlign w:val="center"/>
          </w:tcPr>
          <w:p w14:paraId="1A13ECAC" w14:textId="77777777" w:rsidR="00E4013F" w:rsidRPr="00992370" w:rsidRDefault="00E4013F" w:rsidP="00590E8D">
            <w:pPr>
              <w:pStyle w:val="TA"/>
            </w:pPr>
            <w:r w:rsidRPr="00992370">
              <w:t>Blue Pine</w:t>
            </w:r>
          </w:p>
        </w:tc>
        <w:tc>
          <w:tcPr>
            <w:tcW w:w="1417" w:type="dxa"/>
            <w:shd w:val="clear" w:color="auto" w:fill="auto"/>
            <w:vAlign w:val="center"/>
          </w:tcPr>
          <w:p w14:paraId="096B4506" w14:textId="77777777" w:rsidR="00E4013F" w:rsidRPr="00992370" w:rsidRDefault="00E4013F" w:rsidP="00590E8D">
            <w:pPr>
              <w:pStyle w:val="TA"/>
            </w:pPr>
            <w:r w:rsidRPr="00992370">
              <w:t>Pinaceae</w:t>
            </w:r>
          </w:p>
        </w:tc>
        <w:tc>
          <w:tcPr>
            <w:tcW w:w="1276" w:type="dxa"/>
            <w:shd w:val="clear" w:color="auto" w:fill="auto"/>
            <w:vAlign w:val="center"/>
          </w:tcPr>
          <w:p w14:paraId="7343B60B" w14:textId="77777777" w:rsidR="00E4013F" w:rsidRPr="00992370" w:rsidRDefault="00E4013F" w:rsidP="00590E8D">
            <w:pPr>
              <w:pStyle w:val="TA"/>
            </w:pPr>
            <w:r>
              <w:t>Environmental weed</w:t>
            </w:r>
          </w:p>
        </w:tc>
        <w:tc>
          <w:tcPr>
            <w:tcW w:w="1134" w:type="dxa"/>
            <w:shd w:val="clear" w:color="auto" w:fill="auto"/>
            <w:vAlign w:val="center"/>
          </w:tcPr>
          <w:p w14:paraId="07ABAD0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01A724F" w14:textId="77777777" w:rsidR="00E4013F" w:rsidRPr="00992370" w:rsidRDefault="00E4013F" w:rsidP="00590E8D">
            <w:pPr>
              <w:pStyle w:val="TA"/>
            </w:pPr>
            <w:r>
              <w:t>Early stage of invasion</w:t>
            </w:r>
          </w:p>
        </w:tc>
        <w:tc>
          <w:tcPr>
            <w:tcW w:w="1134" w:type="dxa"/>
            <w:shd w:val="clear" w:color="auto" w:fill="auto"/>
            <w:vAlign w:val="center"/>
          </w:tcPr>
          <w:p w14:paraId="71A02F7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48EDB9" w14:textId="77777777" w:rsidR="00E4013F" w:rsidRPr="00992370" w:rsidRDefault="00E4013F" w:rsidP="00590E8D">
            <w:pPr>
              <w:pStyle w:val="TA"/>
            </w:pPr>
            <w:r w:rsidRPr="00992370">
              <w:t>Slow</w:t>
            </w:r>
          </w:p>
        </w:tc>
        <w:tc>
          <w:tcPr>
            <w:tcW w:w="1134" w:type="dxa"/>
            <w:shd w:val="clear" w:color="auto" w:fill="auto"/>
            <w:vAlign w:val="center"/>
          </w:tcPr>
          <w:p w14:paraId="6DD4ACCB" w14:textId="77777777" w:rsidR="00E4013F" w:rsidRPr="00992370" w:rsidRDefault="00E4013F" w:rsidP="00590E8D">
            <w:pPr>
              <w:pStyle w:val="TA"/>
            </w:pPr>
            <w:r w:rsidRPr="00992370">
              <w:t>Medium</w:t>
            </w:r>
          </w:p>
        </w:tc>
        <w:tc>
          <w:tcPr>
            <w:tcW w:w="851" w:type="dxa"/>
            <w:shd w:val="clear" w:color="auto" w:fill="auto"/>
            <w:vAlign w:val="center"/>
          </w:tcPr>
          <w:p w14:paraId="12F5D8BE" w14:textId="77777777" w:rsidR="00E4013F" w:rsidRPr="00992370" w:rsidRDefault="00E4013F" w:rsidP="00E13B3F">
            <w:pPr>
              <w:pStyle w:val="TA"/>
              <w:jc w:val="center"/>
            </w:pPr>
            <w:r w:rsidRPr="00992370">
              <w:t>31.2</w:t>
            </w:r>
          </w:p>
        </w:tc>
        <w:tc>
          <w:tcPr>
            <w:tcW w:w="1134" w:type="dxa"/>
            <w:shd w:val="clear" w:color="auto" w:fill="auto"/>
            <w:vAlign w:val="center"/>
          </w:tcPr>
          <w:p w14:paraId="7C88A133" w14:textId="77777777" w:rsidR="00E4013F" w:rsidRPr="00992370" w:rsidRDefault="00E4013F" w:rsidP="00590E8D">
            <w:pPr>
              <w:pStyle w:val="TA"/>
            </w:pPr>
            <w:r>
              <w:t>High</w:t>
            </w:r>
          </w:p>
        </w:tc>
      </w:tr>
      <w:tr w:rsidR="00E4013F" w:rsidRPr="00992370" w14:paraId="66727857" w14:textId="77777777" w:rsidTr="007A331F">
        <w:trPr>
          <w:cantSplit/>
        </w:trPr>
        <w:tc>
          <w:tcPr>
            <w:tcW w:w="2093" w:type="dxa"/>
            <w:shd w:val="clear" w:color="auto" w:fill="auto"/>
            <w:vAlign w:val="center"/>
          </w:tcPr>
          <w:p w14:paraId="45F60256" w14:textId="77777777" w:rsidR="00E4013F" w:rsidRPr="00590E8D" w:rsidRDefault="00E4013F" w:rsidP="00590E8D">
            <w:pPr>
              <w:pStyle w:val="TA"/>
              <w:rPr>
                <w:i/>
              </w:rPr>
            </w:pPr>
            <w:r w:rsidRPr="00590E8D">
              <w:rPr>
                <w:i/>
              </w:rPr>
              <w:t>Pittosporum tenuifolium</w:t>
            </w:r>
          </w:p>
        </w:tc>
        <w:tc>
          <w:tcPr>
            <w:tcW w:w="1843" w:type="dxa"/>
            <w:shd w:val="clear" w:color="auto" w:fill="auto"/>
            <w:vAlign w:val="center"/>
          </w:tcPr>
          <w:p w14:paraId="09C468EC" w14:textId="77777777" w:rsidR="00E4013F" w:rsidRPr="00992370" w:rsidRDefault="00E4013F" w:rsidP="00590E8D">
            <w:pPr>
              <w:pStyle w:val="TA"/>
            </w:pPr>
            <w:r w:rsidRPr="00992370">
              <w:t>Kohuhu</w:t>
            </w:r>
          </w:p>
        </w:tc>
        <w:tc>
          <w:tcPr>
            <w:tcW w:w="1417" w:type="dxa"/>
            <w:shd w:val="clear" w:color="auto" w:fill="auto"/>
            <w:vAlign w:val="center"/>
          </w:tcPr>
          <w:p w14:paraId="4EF9EABE" w14:textId="77777777" w:rsidR="00E4013F" w:rsidRPr="00992370" w:rsidRDefault="00E4013F" w:rsidP="00590E8D">
            <w:pPr>
              <w:pStyle w:val="TA"/>
            </w:pPr>
            <w:r w:rsidRPr="00992370">
              <w:t>Pittosporaceae</w:t>
            </w:r>
          </w:p>
        </w:tc>
        <w:tc>
          <w:tcPr>
            <w:tcW w:w="1276" w:type="dxa"/>
            <w:shd w:val="clear" w:color="auto" w:fill="auto"/>
            <w:vAlign w:val="center"/>
          </w:tcPr>
          <w:p w14:paraId="64AF6006" w14:textId="77777777" w:rsidR="00E4013F" w:rsidRPr="00992370" w:rsidRDefault="00E4013F" w:rsidP="00590E8D">
            <w:pPr>
              <w:pStyle w:val="TA"/>
            </w:pPr>
            <w:r>
              <w:t>Environmental weed</w:t>
            </w:r>
          </w:p>
        </w:tc>
        <w:tc>
          <w:tcPr>
            <w:tcW w:w="1134" w:type="dxa"/>
            <w:shd w:val="clear" w:color="auto" w:fill="auto"/>
            <w:vAlign w:val="center"/>
          </w:tcPr>
          <w:p w14:paraId="3703C0B0" w14:textId="77777777" w:rsidR="00E4013F" w:rsidRPr="00992370" w:rsidRDefault="00E4013F" w:rsidP="00590E8D">
            <w:pPr>
              <w:pStyle w:val="TA"/>
            </w:pPr>
            <w:r w:rsidRPr="00992370">
              <w:t>Occasionally significant</w:t>
            </w:r>
          </w:p>
        </w:tc>
        <w:tc>
          <w:tcPr>
            <w:tcW w:w="1984" w:type="dxa"/>
            <w:shd w:val="clear" w:color="auto" w:fill="auto"/>
            <w:vAlign w:val="center"/>
          </w:tcPr>
          <w:p w14:paraId="2603F91B" w14:textId="77777777" w:rsidR="00E4013F" w:rsidRPr="00992370" w:rsidRDefault="00E4013F" w:rsidP="00590E8D">
            <w:pPr>
              <w:pStyle w:val="TA"/>
            </w:pPr>
            <w:r>
              <w:t>Early stage of invasion</w:t>
            </w:r>
          </w:p>
        </w:tc>
        <w:tc>
          <w:tcPr>
            <w:tcW w:w="1134" w:type="dxa"/>
            <w:shd w:val="clear" w:color="auto" w:fill="auto"/>
            <w:vAlign w:val="center"/>
          </w:tcPr>
          <w:p w14:paraId="01783A2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C5ADC1A" w14:textId="77777777" w:rsidR="00E4013F" w:rsidRPr="00992370" w:rsidRDefault="00E4013F" w:rsidP="00590E8D">
            <w:pPr>
              <w:pStyle w:val="TA"/>
            </w:pPr>
            <w:r w:rsidRPr="00992370">
              <w:t>Moderate</w:t>
            </w:r>
          </w:p>
        </w:tc>
        <w:tc>
          <w:tcPr>
            <w:tcW w:w="1134" w:type="dxa"/>
            <w:shd w:val="clear" w:color="auto" w:fill="auto"/>
            <w:vAlign w:val="center"/>
          </w:tcPr>
          <w:p w14:paraId="44BAC2AA" w14:textId="77777777" w:rsidR="00E4013F" w:rsidRPr="00992370" w:rsidRDefault="00E4013F" w:rsidP="00590E8D">
            <w:pPr>
              <w:pStyle w:val="TA"/>
            </w:pPr>
            <w:r w:rsidRPr="00992370">
              <w:t>Medium</w:t>
            </w:r>
          </w:p>
        </w:tc>
        <w:tc>
          <w:tcPr>
            <w:tcW w:w="851" w:type="dxa"/>
            <w:shd w:val="clear" w:color="auto" w:fill="auto"/>
            <w:vAlign w:val="center"/>
          </w:tcPr>
          <w:p w14:paraId="4BCAC475" w14:textId="77777777" w:rsidR="00E4013F" w:rsidRPr="00992370" w:rsidRDefault="00E4013F" w:rsidP="00E13B3F">
            <w:pPr>
              <w:pStyle w:val="TA"/>
              <w:jc w:val="center"/>
            </w:pPr>
            <w:r w:rsidRPr="00992370">
              <w:t>31.2</w:t>
            </w:r>
          </w:p>
        </w:tc>
        <w:tc>
          <w:tcPr>
            <w:tcW w:w="1134" w:type="dxa"/>
            <w:shd w:val="clear" w:color="auto" w:fill="auto"/>
            <w:vAlign w:val="center"/>
          </w:tcPr>
          <w:p w14:paraId="3CDF8808" w14:textId="77777777" w:rsidR="00E4013F" w:rsidRPr="00992370" w:rsidRDefault="00E4013F" w:rsidP="00590E8D">
            <w:pPr>
              <w:pStyle w:val="TA"/>
            </w:pPr>
            <w:r>
              <w:t>High</w:t>
            </w:r>
          </w:p>
        </w:tc>
      </w:tr>
      <w:tr w:rsidR="00E4013F" w:rsidRPr="00992370" w14:paraId="4BF1864F" w14:textId="77777777" w:rsidTr="007A331F">
        <w:trPr>
          <w:cantSplit/>
        </w:trPr>
        <w:tc>
          <w:tcPr>
            <w:tcW w:w="2093" w:type="dxa"/>
            <w:shd w:val="clear" w:color="auto" w:fill="auto"/>
            <w:vAlign w:val="center"/>
          </w:tcPr>
          <w:p w14:paraId="507F8EDA" w14:textId="77777777" w:rsidR="00E4013F" w:rsidRPr="00590E8D" w:rsidRDefault="00E4013F" w:rsidP="00590E8D">
            <w:pPr>
              <w:pStyle w:val="TA"/>
              <w:rPr>
                <w:i/>
              </w:rPr>
            </w:pPr>
            <w:r w:rsidRPr="00590E8D">
              <w:rPr>
                <w:i/>
              </w:rPr>
              <w:t>Podalyria sericea</w:t>
            </w:r>
          </w:p>
        </w:tc>
        <w:tc>
          <w:tcPr>
            <w:tcW w:w="1843" w:type="dxa"/>
            <w:shd w:val="clear" w:color="auto" w:fill="auto"/>
            <w:vAlign w:val="center"/>
          </w:tcPr>
          <w:p w14:paraId="48981497" w14:textId="77777777" w:rsidR="00E4013F" w:rsidRPr="00992370" w:rsidRDefault="00E4013F" w:rsidP="00590E8D">
            <w:pPr>
              <w:pStyle w:val="TA"/>
            </w:pPr>
            <w:r w:rsidRPr="00992370">
              <w:t>Silky Podalyria</w:t>
            </w:r>
          </w:p>
        </w:tc>
        <w:tc>
          <w:tcPr>
            <w:tcW w:w="1417" w:type="dxa"/>
            <w:shd w:val="clear" w:color="auto" w:fill="auto"/>
            <w:vAlign w:val="center"/>
          </w:tcPr>
          <w:p w14:paraId="0D5AC511" w14:textId="77777777" w:rsidR="00E4013F" w:rsidRPr="00992370" w:rsidRDefault="00E4013F" w:rsidP="00590E8D">
            <w:pPr>
              <w:pStyle w:val="TA"/>
            </w:pPr>
            <w:r w:rsidRPr="00992370">
              <w:t>Fabaceae</w:t>
            </w:r>
          </w:p>
        </w:tc>
        <w:tc>
          <w:tcPr>
            <w:tcW w:w="1276" w:type="dxa"/>
            <w:shd w:val="clear" w:color="auto" w:fill="auto"/>
            <w:vAlign w:val="center"/>
          </w:tcPr>
          <w:p w14:paraId="6E46D957" w14:textId="77777777" w:rsidR="00E4013F" w:rsidRPr="00992370" w:rsidRDefault="00E4013F" w:rsidP="00590E8D">
            <w:pPr>
              <w:pStyle w:val="TA"/>
            </w:pPr>
            <w:r>
              <w:t>Environmental weed</w:t>
            </w:r>
          </w:p>
        </w:tc>
        <w:tc>
          <w:tcPr>
            <w:tcW w:w="1134" w:type="dxa"/>
            <w:shd w:val="clear" w:color="auto" w:fill="auto"/>
            <w:vAlign w:val="center"/>
          </w:tcPr>
          <w:p w14:paraId="2F0CD95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AFAA67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D0DE2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E642A0" w14:textId="77777777" w:rsidR="00E4013F" w:rsidRPr="00992370" w:rsidRDefault="00E4013F" w:rsidP="00590E8D">
            <w:pPr>
              <w:pStyle w:val="TA"/>
            </w:pPr>
            <w:r w:rsidRPr="00992370">
              <w:t>Slow</w:t>
            </w:r>
          </w:p>
        </w:tc>
        <w:tc>
          <w:tcPr>
            <w:tcW w:w="1134" w:type="dxa"/>
            <w:shd w:val="clear" w:color="auto" w:fill="auto"/>
            <w:vAlign w:val="center"/>
          </w:tcPr>
          <w:p w14:paraId="0396B52B" w14:textId="77777777" w:rsidR="00E4013F" w:rsidRPr="00992370" w:rsidRDefault="00E4013F" w:rsidP="00590E8D">
            <w:pPr>
              <w:pStyle w:val="TA"/>
            </w:pPr>
            <w:r w:rsidRPr="00992370">
              <w:t>Medium</w:t>
            </w:r>
          </w:p>
        </w:tc>
        <w:tc>
          <w:tcPr>
            <w:tcW w:w="851" w:type="dxa"/>
            <w:shd w:val="clear" w:color="auto" w:fill="auto"/>
            <w:vAlign w:val="center"/>
          </w:tcPr>
          <w:p w14:paraId="47B0D936" w14:textId="77777777" w:rsidR="00E4013F" w:rsidRPr="00992370" w:rsidRDefault="00E4013F" w:rsidP="00E13B3F">
            <w:pPr>
              <w:pStyle w:val="TA"/>
              <w:jc w:val="center"/>
            </w:pPr>
            <w:r w:rsidRPr="00992370">
              <w:t>31.2</w:t>
            </w:r>
          </w:p>
        </w:tc>
        <w:tc>
          <w:tcPr>
            <w:tcW w:w="1134" w:type="dxa"/>
            <w:shd w:val="clear" w:color="auto" w:fill="auto"/>
            <w:vAlign w:val="center"/>
          </w:tcPr>
          <w:p w14:paraId="6689B4FF" w14:textId="77777777" w:rsidR="00E4013F" w:rsidRPr="00992370" w:rsidRDefault="00E4013F" w:rsidP="00590E8D">
            <w:pPr>
              <w:pStyle w:val="TA"/>
            </w:pPr>
            <w:r>
              <w:t>High</w:t>
            </w:r>
          </w:p>
        </w:tc>
      </w:tr>
      <w:tr w:rsidR="00E4013F" w:rsidRPr="00992370" w14:paraId="2B4E3160" w14:textId="77777777" w:rsidTr="007A331F">
        <w:trPr>
          <w:cantSplit/>
        </w:trPr>
        <w:tc>
          <w:tcPr>
            <w:tcW w:w="2093" w:type="dxa"/>
            <w:shd w:val="clear" w:color="auto" w:fill="auto"/>
            <w:vAlign w:val="center"/>
          </w:tcPr>
          <w:p w14:paraId="0BBA5F37" w14:textId="77777777" w:rsidR="00E4013F" w:rsidRPr="00590E8D" w:rsidRDefault="00E4013F" w:rsidP="00590E8D">
            <w:pPr>
              <w:pStyle w:val="TA"/>
              <w:rPr>
                <w:i/>
              </w:rPr>
            </w:pPr>
            <w:r w:rsidRPr="00590E8D">
              <w:rPr>
                <w:i/>
              </w:rPr>
              <w:t>Prunus cerasus</w:t>
            </w:r>
          </w:p>
        </w:tc>
        <w:tc>
          <w:tcPr>
            <w:tcW w:w="1843" w:type="dxa"/>
            <w:shd w:val="clear" w:color="auto" w:fill="auto"/>
            <w:vAlign w:val="center"/>
          </w:tcPr>
          <w:p w14:paraId="07E384A5" w14:textId="77777777" w:rsidR="00E4013F" w:rsidRPr="00992370" w:rsidRDefault="00E4013F" w:rsidP="00590E8D">
            <w:pPr>
              <w:pStyle w:val="TA"/>
            </w:pPr>
            <w:r w:rsidRPr="00992370">
              <w:t>Sour Cherry</w:t>
            </w:r>
          </w:p>
        </w:tc>
        <w:tc>
          <w:tcPr>
            <w:tcW w:w="1417" w:type="dxa"/>
            <w:shd w:val="clear" w:color="auto" w:fill="auto"/>
            <w:vAlign w:val="center"/>
          </w:tcPr>
          <w:p w14:paraId="3E64623E" w14:textId="77777777" w:rsidR="00E4013F" w:rsidRPr="00992370" w:rsidRDefault="00E4013F" w:rsidP="00590E8D">
            <w:pPr>
              <w:pStyle w:val="TA"/>
            </w:pPr>
            <w:r w:rsidRPr="00992370">
              <w:t>Rosaceae</w:t>
            </w:r>
          </w:p>
        </w:tc>
        <w:tc>
          <w:tcPr>
            <w:tcW w:w="1276" w:type="dxa"/>
            <w:shd w:val="clear" w:color="auto" w:fill="auto"/>
            <w:vAlign w:val="center"/>
          </w:tcPr>
          <w:p w14:paraId="2C19B61F" w14:textId="77777777" w:rsidR="00E4013F" w:rsidRPr="00992370" w:rsidRDefault="00E4013F" w:rsidP="00590E8D">
            <w:pPr>
              <w:pStyle w:val="TA"/>
            </w:pPr>
            <w:r>
              <w:t>Environmental weed</w:t>
            </w:r>
          </w:p>
        </w:tc>
        <w:tc>
          <w:tcPr>
            <w:tcW w:w="1134" w:type="dxa"/>
            <w:shd w:val="clear" w:color="auto" w:fill="auto"/>
            <w:vAlign w:val="center"/>
          </w:tcPr>
          <w:p w14:paraId="716C95A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DB72CEB" w14:textId="77777777" w:rsidR="00E4013F" w:rsidRPr="00992370" w:rsidRDefault="00E4013F" w:rsidP="00590E8D">
            <w:pPr>
              <w:pStyle w:val="TA"/>
            </w:pPr>
            <w:r>
              <w:t>Early stage of invasion</w:t>
            </w:r>
          </w:p>
        </w:tc>
        <w:tc>
          <w:tcPr>
            <w:tcW w:w="1134" w:type="dxa"/>
            <w:shd w:val="clear" w:color="auto" w:fill="auto"/>
            <w:vAlign w:val="center"/>
          </w:tcPr>
          <w:p w14:paraId="2743253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5F678FB" w14:textId="77777777" w:rsidR="00E4013F" w:rsidRPr="00992370" w:rsidRDefault="00E4013F" w:rsidP="00590E8D">
            <w:pPr>
              <w:pStyle w:val="TA"/>
            </w:pPr>
            <w:r w:rsidRPr="00992370">
              <w:t>Slow</w:t>
            </w:r>
          </w:p>
        </w:tc>
        <w:tc>
          <w:tcPr>
            <w:tcW w:w="1134" w:type="dxa"/>
            <w:shd w:val="clear" w:color="auto" w:fill="auto"/>
            <w:vAlign w:val="center"/>
          </w:tcPr>
          <w:p w14:paraId="6B8C0727" w14:textId="77777777" w:rsidR="00E4013F" w:rsidRPr="00992370" w:rsidRDefault="00E4013F" w:rsidP="00590E8D">
            <w:pPr>
              <w:pStyle w:val="TA"/>
            </w:pPr>
            <w:r w:rsidRPr="00992370">
              <w:t>Medium</w:t>
            </w:r>
          </w:p>
        </w:tc>
        <w:tc>
          <w:tcPr>
            <w:tcW w:w="851" w:type="dxa"/>
            <w:shd w:val="clear" w:color="auto" w:fill="auto"/>
            <w:vAlign w:val="center"/>
          </w:tcPr>
          <w:p w14:paraId="75FB586E" w14:textId="77777777" w:rsidR="00E4013F" w:rsidRPr="00992370" w:rsidRDefault="00E4013F" w:rsidP="00E13B3F">
            <w:pPr>
              <w:pStyle w:val="TA"/>
              <w:jc w:val="center"/>
            </w:pPr>
            <w:r w:rsidRPr="00992370">
              <w:t>31.2</w:t>
            </w:r>
          </w:p>
        </w:tc>
        <w:tc>
          <w:tcPr>
            <w:tcW w:w="1134" w:type="dxa"/>
            <w:shd w:val="clear" w:color="auto" w:fill="auto"/>
            <w:vAlign w:val="center"/>
          </w:tcPr>
          <w:p w14:paraId="467C5824" w14:textId="77777777" w:rsidR="00E4013F" w:rsidRPr="00992370" w:rsidRDefault="00E4013F" w:rsidP="00590E8D">
            <w:pPr>
              <w:pStyle w:val="TA"/>
            </w:pPr>
            <w:r>
              <w:t>High</w:t>
            </w:r>
          </w:p>
        </w:tc>
      </w:tr>
      <w:tr w:rsidR="00E4013F" w:rsidRPr="00992370" w14:paraId="0AAE0D71" w14:textId="77777777" w:rsidTr="007A331F">
        <w:trPr>
          <w:cantSplit/>
        </w:trPr>
        <w:tc>
          <w:tcPr>
            <w:tcW w:w="2093" w:type="dxa"/>
            <w:shd w:val="clear" w:color="auto" w:fill="auto"/>
            <w:vAlign w:val="center"/>
          </w:tcPr>
          <w:p w14:paraId="71C8F09C" w14:textId="77777777" w:rsidR="00E4013F" w:rsidRPr="00590E8D" w:rsidRDefault="00E4013F" w:rsidP="00590E8D">
            <w:pPr>
              <w:pStyle w:val="TA"/>
              <w:rPr>
                <w:i/>
              </w:rPr>
            </w:pPr>
            <w:r w:rsidRPr="00590E8D">
              <w:rPr>
                <w:i/>
              </w:rPr>
              <w:t>Prunus domestica</w:t>
            </w:r>
          </w:p>
        </w:tc>
        <w:tc>
          <w:tcPr>
            <w:tcW w:w="1843" w:type="dxa"/>
            <w:shd w:val="clear" w:color="auto" w:fill="auto"/>
            <w:vAlign w:val="center"/>
          </w:tcPr>
          <w:p w14:paraId="44C38E7A" w14:textId="77777777" w:rsidR="00E4013F" w:rsidRPr="00992370" w:rsidRDefault="00E4013F" w:rsidP="00590E8D">
            <w:pPr>
              <w:pStyle w:val="TA"/>
            </w:pPr>
            <w:r w:rsidRPr="00992370">
              <w:t>Plum</w:t>
            </w:r>
          </w:p>
        </w:tc>
        <w:tc>
          <w:tcPr>
            <w:tcW w:w="1417" w:type="dxa"/>
            <w:shd w:val="clear" w:color="auto" w:fill="auto"/>
            <w:vAlign w:val="center"/>
          </w:tcPr>
          <w:p w14:paraId="1D3DB743" w14:textId="77777777" w:rsidR="00E4013F" w:rsidRPr="00992370" w:rsidRDefault="00E4013F" w:rsidP="00590E8D">
            <w:pPr>
              <w:pStyle w:val="TA"/>
            </w:pPr>
            <w:r w:rsidRPr="00992370">
              <w:t>Rosaceae</w:t>
            </w:r>
          </w:p>
        </w:tc>
        <w:tc>
          <w:tcPr>
            <w:tcW w:w="1276" w:type="dxa"/>
            <w:shd w:val="clear" w:color="auto" w:fill="auto"/>
            <w:vAlign w:val="center"/>
          </w:tcPr>
          <w:p w14:paraId="63AC501E" w14:textId="77777777" w:rsidR="00E4013F" w:rsidRPr="00992370" w:rsidRDefault="00E4013F" w:rsidP="00590E8D">
            <w:pPr>
              <w:pStyle w:val="TA"/>
            </w:pPr>
            <w:r>
              <w:t>Environmental weed</w:t>
            </w:r>
          </w:p>
        </w:tc>
        <w:tc>
          <w:tcPr>
            <w:tcW w:w="1134" w:type="dxa"/>
            <w:shd w:val="clear" w:color="auto" w:fill="auto"/>
            <w:vAlign w:val="center"/>
          </w:tcPr>
          <w:p w14:paraId="648A736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E7919F8" w14:textId="77777777" w:rsidR="00E4013F" w:rsidRPr="00992370" w:rsidRDefault="00E4013F" w:rsidP="00590E8D">
            <w:pPr>
              <w:pStyle w:val="TA"/>
            </w:pPr>
            <w:r>
              <w:t>Early stage of invasion</w:t>
            </w:r>
          </w:p>
        </w:tc>
        <w:tc>
          <w:tcPr>
            <w:tcW w:w="1134" w:type="dxa"/>
            <w:shd w:val="clear" w:color="auto" w:fill="auto"/>
            <w:vAlign w:val="center"/>
          </w:tcPr>
          <w:p w14:paraId="76E60EB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2D06C15" w14:textId="77777777" w:rsidR="00E4013F" w:rsidRPr="00992370" w:rsidRDefault="00E4013F" w:rsidP="00590E8D">
            <w:pPr>
              <w:pStyle w:val="TA"/>
            </w:pPr>
            <w:r w:rsidRPr="00992370">
              <w:t>Slow</w:t>
            </w:r>
          </w:p>
        </w:tc>
        <w:tc>
          <w:tcPr>
            <w:tcW w:w="1134" w:type="dxa"/>
            <w:shd w:val="clear" w:color="auto" w:fill="auto"/>
            <w:vAlign w:val="center"/>
          </w:tcPr>
          <w:p w14:paraId="40CF528C" w14:textId="77777777" w:rsidR="00E4013F" w:rsidRPr="00992370" w:rsidRDefault="00E4013F" w:rsidP="00590E8D">
            <w:pPr>
              <w:pStyle w:val="TA"/>
            </w:pPr>
            <w:r w:rsidRPr="00992370">
              <w:t>Medium</w:t>
            </w:r>
          </w:p>
        </w:tc>
        <w:tc>
          <w:tcPr>
            <w:tcW w:w="851" w:type="dxa"/>
            <w:shd w:val="clear" w:color="auto" w:fill="auto"/>
            <w:vAlign w:val="center"/>
          </w:tcPr>
          <w:p w14:paraId="6C9E9481" w14:textId="77777777" w:rsidR="00E4013F" w:rsidRPr="00992370" w:rsidRDefault="00E4013F" w:rsidP="00E13B3F">
            <w:pPr>
              <w:pStyle w:val="TA"/>
              <w:jc w:val="center"/>
            </w:pPr>
            <w:r w:rsidRPr="00992370">
              <w:t>31.2</w:t>
            </w:r>
          </w:p>
        </w:tc>
        <w:tc>
          <w:tcPr>
            <w:tcW w:w="1134" w:type="dxa"/>
            <w:shd w:val="clear" w:color="auto" w:fill="auto"/>
            <w:vAlign w:val="center"/>
          </w:tcPr>
          <w:p w14:paraId="1AB41C4A" w14:textId="77777777" w:rsidR="00E4013F" w:rsidRPr="00992370" w:rsidRDefault="00E4013F" w:rsidP="00590E8D">
            <w:pPr>
              <w:pStyle w:val="TA"/>
            </w:pPr>
            <w:r>
              <w:t>High</w:t>
            </w:r>
          </w:p>
        </w:tc>
      </w:tr>
      <w:tr w:rsidR="00E4013F" w:rsidRPr="00992370" w14:paraId="410AF8AC" w14:textId="77777777" w:rsidTr="007A331F">
        <w:trPr>
          <w:cantSplit/>
        </w:trPr>
        <w:tc>
          <w:tcPr>
            <w:tcW w:w="2093" w:type="dxa"/>
            <w:shd w:val="clear" w:color="auto" w:fill="auto"/>
            <w:vAlign w:val="center"/>
          </w:tcPr>
          <w:p w14:paraId="52465143" w14:textId="6BDC54C0" w:rsidR="00E4013F" w:rsidRPr="00590E8D" w:rsidRDefault="00E4013F" w:rsidP="00590E8D">
            <w:pPr>
              <w:pStyle w:val="TA"/>
              <w:rPr>
                <w:i/>
              </w:rPr>
            </w:pPr>
            <w:r w:rsidRPr="00590E8D">
              <w:rPr>
                <w:i/>
              </w:rPr>
              <w:t>Prunus persica</w:t>
            </w:r>
            <w:r w:rsidR="00590E8D" w:rsidRPr="00590E8D">
              <w:t xml:space="preserve"> var. </w:t>
            </w:r>
            <w:r w:rsidRPr="00590E8D">
              <w:rPr>
                <w:i/>
              </w:rPr>
              <w:t>persica</w:t>
            </w:r>
          </w:p>
        </w:tc>
        <w:tc>
          <w:tcPr>
            <w:tcW w:w="1843" w:type="dxa"/>
            <w:shd w:val="clear" w:color="auto" w:fill="auto"/>
            <w:vAlign w:val="center"/>
          </w:tcPr>
          <w:p w14:paraId="6EA84D6E" w14:textId="77777777" w:rsidR="00E4013F" w:rsidRPr="00992370" w:rsidRDefault="00E4013F" w:rsidP="00590E8D">
            <w:pPr>
              <w:pStyle w:val="TA"/>
            </w:pPr>
            <w:r w:rsidRPr="00992370">
              <w:t>Peach</w:t>
            </w:r>
          </w:p>
        </w:tc>
        <w:tc>
          <w:tcPr>
            <w:tcW w:w="1417" w:type="dxa"/>
            <w:shd w:val="clear" w:color="auto" w:fill="auto"/>
            <w:vAlign w:val="center"/>
          </w:tcPr>
          <w:p w14:paraId="49AF69D9" w14:textId="77777777" w:rsidR="00E4013F" w:rsidRPr="00992370" w:rsidRDefault="00E4013F" w:rsidP="00590E8D">
            <w:pPr>
              <w:pStyle w:val="TA"/>
            </w:pPr>
            <w:r w:rsidRPr="00992370">
              <w:t>Rosaceae</w:t>
            </w:r>
          </w:p>
        </w:tc>
        <w:tc>
          <w:tcPr>
            <w:tcW w:w="1276" w:type="dxa"/>
            <w:shd w:val="clear" w:color="auto" w:fill="auto"/>
            <w:vAlign w:val="center"/>
          </w:tcPr>
          <w:p w14:paraId="697C9175" w14:textId="77777777" w:rsidR="00E4013F" w:rsidRPr="00992370" w:rsidRDefault="00E4013F" w:rsidP="00590E8D">
            <w:pPr>
              <w:pStyle w:val="TA"/>
            </w:pPr>
            <w:r>
              <w:t>Environmental weed</w:t>
            </w:r>
          </w:p>
        </w:tc>
        <w:tc>
          <w:tcPr>
            <w:tcW w:w="1134" w:type="dxa"/>
            <w:shd w:val="clear" w:color="auto" w:fill="auto"/>
            <w:vAlign w:val="center"/>
          </w:tcPr>
          <w:p w14:paraId="6AE5175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1BE06CD" w14:textId="77777777" w:rsidR="00E4013F" w:rsidRPr="00992370" w:rsidRDefault="00E4013F" w:rsidP="00590E8D">
            <w:pPr>
              <w:pStyle w:val="TA"/>
            </w:pPr>
            <w:r>
              <w:t>Early stage of invasion</w:t>
            </w:r>
          </w:p>
        </w:tc>
        <w:tc>
          <w:tcPr>
            <w:tcW w:w="1134" w:type="dxa"/>
            <w:shd w:val="clear" w:color="auto" w:fill="auto"/>
            <w:vAlign w:val="center"/>
          </w:tcPr>
          <w:p w14:paraId="2217D35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713ADF7" w14:textId="77777777" w:rsidR="00E4013F" w:rsidRPr="00992370" w:rsidRDefault="00E4013F" w:rsidP="00590E8D">
            <w:pPr>
              <w:pStyle w:val="TA"/>
            </w:pPr>
            <w:r w:rsidRPr="00992370">
              <w:t>Slow</w:t>
            </w:r>
          </w:p>
        </w:tc>
        <w:tc>
          <w:tcPr>
            <w:tcW w:w="1134" w:type="dxa"/>
            <w:shd w:val="clear" w:color="auto" w:fill="auto"/>
            <w:vAlign w:val="center"/>
          </w:tcPr>
          <w:p w14:paraId="19058BCA" w14:textId="77777777" w:rsidR="00E4013F" w:rsidRPr="00992370" w:rsidRDefault="00E4013F" w:rsidP="00590E8D">
            <w:pPr>
              <w:pStyle w:val="TA"/>
            </w:pPr>
            <w:r w:rsidRPr="00992370">
              <w:t>Medium</w:t>
            </w:r>
          </w:p>
        </w:tc>
        <w:tc>
          <w:tcPr>
            <w:tcW w:w="851" w:type="dxa"/>
            <w:shd w:val="clear" w:color="auto" w:fill="auto"/>
            <w:vAlign w:val="center"/>
          </w:tcPr>
          <w:p w14:paraId="04D07A8F" w14:textId="77777777" w:rsidR="00E4013F" w:rsidRPr="00992370" w:rsidRDefault="00E4013F" w:rsidP="00E13B3F">
            <w:pPr>
              <w:pStyle w:val="TA"/>
              <w:jc w:val="center"/>
            </w:pPr>
            <w:r w:rsidRPr="00992370">
              <w:t>31.2</w:t>
            </w:r>
          </w:p>
        </w:tc>
        <w:tc>
          <w:tcPr>
            <w:tcW w:w="1134" w:type="dxa"/>
            <w:shd w:val="clear" w:color="auto" w:fill="auto"/>
            <w:vAlign w:val="center"/>
          </w:tcPr>
          <w:p w14:paraId="4CFA7FF0" w14:textId="77777777" w:rsidR="00E4013F" w:rsidRPr="00992370" w:rsidRDefault="00E4013F" w:rsidP="00590E8D">
            <w:pPr>
              <w:pStyle w:val="TA"/>
            </w:pPr>
            <w:r>
              <w:t>High</w:t>
            </w:r>
          </w:p>
        </w:tc>
      </w:tr>
      <w:tr w:rsidR="00E4013F" w:rsidRPr="00992370" w14:paraId="5F214E33" w14:textId="77777777" w:rsidTr="007A331F">
        <w:trPr>
          <w:cantSplit/>
        </w:trPr>
        <w:tc>
          <w:tcPr>
            <w:tcW w:w="2093" w:type="dxa"/>
            <w:shd w:val="clear" w:color="auto" w:fill="auto"/>
            <w:vAlign w:val="center"/>
          </w:tcPr>
          <w:p w14:paraId="5CF2BA32" w14:textId="77777777" w:rsidR="00E4013F" w:rsidRPr="00590E8D" w:rsidRDefault="00E4013F" w:rsidP="00590E8D">
            <w:pPr>
              <w:pStyle w:val="TA"/>
              <w:rPr>
                <w:i/>
              </w:rPr>
            </w:pPr>
            <w:r w:rsidRPr="00590E8D">
              <w:rPr>
                <w:i/>
              </w:rPr>
              <w:t>Prunus yedoensis</w:t>
            </w:r>
          </w:p>
        </w:tc>
        <w:tc>
          <w:tcPr>
            <w:tcW w:w="1843" w:type="dxa"/>
            <w:shd w:val="clear" w:color="auto" w:fill="auto"/>
            <w:vAlign w:val="center"/>
          </w:tcPr>
          <w:p w14:paraId="66DDF697" w14:textId="77777777" w:rsidR="00E4013F" w:rsidRPr="00992370" w:rsidRDefault="00E4013F" w:rsidP="00590E8D">
            <w:pPr>
              <w:pStyle w:val="TA"/>
            </w:pPr>
            <w:r w:rsidRPr="00992370">
              <w:t>Yoshino Cherry</w:t>
            </w:r>
          </w:p>
        </w:tc>
        <w:tc>
          <w:tcPr>
            <w:tcW w:w="1417" w:type="dxa"/>
            <w:shd w:val="clear" w:color="auto" w:fill="auto"/>
            <w:vAlign w:val="center"/>
          </w:tcPr>
          <w:p w14:paraId="6C49E44E" w14:textId="77777777" w:rsidR="00E4013F" w:rsidRPr="00992370" w:rsidRDefault="00E4013F" w:rsidP="00590E8D">
            <w:pPr>
              <w:pStyle w:val="TA"/>
            </w:pPr>
            <w:r w:rsidRPr="00992370">
              <w:t>Rosaceae</w:t>
            </w:r>
          </w:p>
        </w:tc>
        <w:tc>
          <w:tcPr>
            <w:tcW w:w="1276" w:type="dxa"/>
            <w:shd w:val="clear" w:color="auto" w:fill="auto"/>
            <w:vAlign w:val="center"/>
          </w:tcPr>
          <w:p w14:paraId="69C8824A" w14:textId="77777777" w:rsidR="00E4013F" w:rsidRPr="00992370" w:rsidRDefault="00E4013F" w:rsidP="00590E8D">
            <w:pPr>
              <w:pStyle w:val="TA"/>
            </w:pPr>
            <w:r>
              <w:t>Environmental weed</w:t>
            </w:r>
          </w:p>
        </w:tc>
        <w:tc>
          <w:tcPr>
            <w:tcW w:w="1134" w:type="dxa"/>
            <w:shd w:val="clear" w:color="auto" w:fill="auto"/>
            <w:vAlign w:val="center"/>
          </w:tcPr>
          <w:p w14:paraId="4C3B37C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6D6F661" w14:textId="77777777" w:rsidR="00E4013F" w:rsidRPr="00992370" w:rsidRDefault="00E4013F" w:rsidP="00590E8D">
            <w:pPr>
              <w:pStyle w:val="TA"/>
            </w:pPr>
            <w:r>
              <w:t>Early stage of invasion</w:t>
            </w:r>
          </w:p>
        </w:tc>
        <w:tc>
          <w:tcPr>
            <w:tcW w:w="1134" w:type="dxa"/>
            <w:shd w:val="clear" w:color="auto" w:fill="auto"/>
            <w:vAlign w:val="center"/>
          </w:tcPr>
          <w:p w14:paraId="4FB6A6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0F1C7F" w14:textId="77777777" w:rsidR="00E4013F" w:rsidRPr="00992370" w:rsidRDefault="00E4013F" w:rsidP="00590E8D">
            <w:pPr>
              <w:pStyle w:val="TA"/>
            </w:pPr>
            <w:r w:rsidRPr="00992370">
              <w:t>Slow</w:t>
            </w:r>
          </w:p>
        </w:tc>
        <w:tc>
          <w:tcPr>
            <w:tcW w:w="1134" w:type="dxa"/>
            <w:shd w:val="clear" w:color="auto" w:fill="auto"/>
            <w:vAlign w:val="center"/>
          </w:tcPr>
          <w:p w14:paraId="37C500F0" w14:textId="77777777" w:rsidR="00E4013F" w:rsidRPr="00992370" w:rsidRDefault="00E4013F" w:rsidP="00590E8D">
            <w:pPr>
              <w:pStyle w:val="TA"/>
            </w:pPr>
            <w:r w:rsidRPr="00992370">
              <w:t>Medium</w:t>
            </w:r>
          </w:p>
        </w:tc>
        <w:tc>
          <w:tcPr>
            <w:tcW w:w="851" w:type="dxa"/>
            <w:shd w:val="clear" w:color="auto" w:fill="auto"/>
            <w:vAlign w:val="center"/>
          </w:tcPr>
          <w:p w14:paraId="1BC1D7FF" w14:textId="77777777" w:rsidR="00E4013F" w:rsidRPr="00992370" w:rsidRDefault="00E4013F" w:rsidP="00E13B3F">
            <w:pPr>
              <w:pStyle w:val="TA"/>
              <w:jc w:val="center"/>
            </w:pPr>
            <w:r w:rsidRPr="00992370">
              <w:t>31.2</w:t>
            </w:r>
          </w:p>
        </w:tc>
        <w:tc>
          <w:tcPr>
            <w:tcW w:w="1134" w:type="dxa"/>
            <w:shd w:val="clear" w:color="auto" w:fill="auto"/>
            <w:vAlign w:val="center"/>
          </w:tcPr>
          <w:p w14:paraId="76881F2F" w14:textId="77777777" w:rsidR="00E4013F" w:rsidRPr="00992370" w:rsidRDefault="00E4013F" w:rsidP="00590E8D">
            <w:pPr>
              <w:pStyle w:val="TA"/>
            </w:pPr>
            <w:r>
              <w:t>High</w:t>
            </w:r>
          </w:p>
        </w:tc>
      </w:tr>
      <w:tr w:rsidR="00E4013F" w:rsidRPr="00992370" w14:paraId="2BBD9FB9" w14:textId="77777777" w:rsidTr="007A331F">
        <w:trPr>
          <w:cantSplit/>
        </w:trPr>
        <w:tc>
          <w:tcPr>
            <w:tcW w:w="2093" w:type="dxa"/>
            <w:shd w:val="clear" w:color="auto" w:fill="auto"/>
            <w:vAlign w:val="center"/>
          </w:tcPr>
          <w:p w14:paraId="1BC1EBBF" w14:textId="77777777" w:rsidR="00E4013F" w:rsidRPr="00590E8D" w:rsidRDefault="00E4013F" w:rsidP="00590E8D">
            <w:pPr>
              <w:pStyle w:val="TA"/>
              <w:rPr>
                <w:i/>
              </w:rPr>
            </w:pPr>
            <w:r w:rsidRPr="00590E8D">
              <w:rPr>
                <w:i/>
              </w:rPr>
              <w:t>Psilocaulon granulicaule</w:t>
            </w:r>
          </w:p>
        </w:tc>
        <w:tc>
          <w:tcPr>
            <w:tcW w:w="1843" w:type="dxa"/>
            <w:shd w:val="clear" w:color="auto" w:fill="auto"/>
            <w:vAlign w:val="center"/>
          </w:tcPr>
          <w:p w14:paraId="797DC378" w14:textId="77777777" w:rsidR="00E4013F" w:rsidRPr="00992370" w:rsidRDefault="00E4013F" w:rsidP="00590E8D">
            <w:pPr>
              <w:pStyle w:val="TA"/>
            </w:pPr>
            <w:r w:rsidRPr="00992370">
              <w:t>Wiry Noon-flower</w:t>
            </w:r>
          </w:p>
        </w:tc>
        <w:tc>
          <w:tcPr>
            <w:tcW w:w="1417" w:type="dxa"/>
            <w:shd w:val="clear" w:color="auto" w:fill="auto"/>
            <w:vAlign w:val="center"/>
          </w:tcPr>
          <w:p w14:paraId="68C0BE90" w14:textId="77777777" w:rsidR="00E4013F" w:rsidRPr="00992370" w:rsidRDefault="00E4013F" w:rsidP="00590E8D">
            <w:pPr>
              <w:pStyle w:val="TA"/>
            </w:pPr>
            <w:r w:rsidRPr="00992370">
              <w:t>Aizoaceae</w:t>
            </w:r>
          </w:p>
        </w:tc>
        <w:tc>
          <w:tcPr>
            <w:tcW w:w="1276" w:type="dxa"/>
            <w:shd w:val="clear" w:color="auto" w:fill="auto"/>
            <w:vAlign w:val="center"/>
          </w:tcPr>
          <w:p w14:paraId="455B90C6" w14:textId="77777777" w:rsidR="00E4013F" w:rsidRPr="00992370" w:rsidRDefault="00E4013F" w:rsidP="00590E8D">
            <w:pPr>
              <w:pStyle w:val="TA"/>
            </w:pPr>
            <w:r>
              <w:t>Environmental weed</w:t>
            </w:r>
          </w:p>
        </w:tc>
        <w:tc>
          <w:tcPr>
            <w:tcW w:w="1134" w:type="dxa"/>
            <w:shd w:val="clear" w:color="auto" w:fill="auto"/>
            <w:vAlign w:val="center"/>
          </w:tcPr>
          <w:p w14:paraId="64CDDC6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88E8CB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FB9A5D2" w14:textId="77777777" w:rsidR="00E4013F" w:rsidRPr="00992370" w:rsidRDefault="00E4013F" w:rsidP="00590E8D">
            <w:pPr>
              <w:pStyle w:val="TA"/>
            </w:pPr>
            <w:r>
              <w:t>Highly invasive</w:t>
            </w:r>
          </w:p>
        </w:tc>
        <w:tc>
          <w:tcPr>
            <w:tcW w:w="850" w:type="dxa"/>
            <w:shd w:val="clear" w:color="auto" w:fill="auto"/>
            <w:vAlign w:val="center"/>
          </w:tcPr>
          <w:p w14:paraId="301B327F" w14:textId="77777777" w:rsidR="00E4013F" w:rsidRPr="00992370" w:rsidRDefault="00E4013F" w:rsidP="00590E8D">
            <w:pPr>
              <w:pStyle w:val="TA"/>
            </w:pPr>
            <w:r w:rsidRPr="00992370">
              <w:t>Slow</w:t>
            </w:r>
          </w:p>
        </w:tc>
        <w:tc>
          <w:tcPr>
            <w:tcW w:w="1134" w:type="dxa"/>
            <w:shd w:val="clear" w:color="auto" w:fill="auto"/>
            <w:vAlign w:val="center"/>
          </w:tcPr>
          <w:p w14:paraId="1E6CF75F" w14:textId="77777777" w:rsidR="00E4013F" w:rsidRPr="00992370" w:rsidRDefault="00E4013F" w:rsidP="00590E8D">
            <w:pPr>
              <w:pStyle w:val="TA"/>
            </w:pPr>
            <w:r w:rsidRPr="00992370">
              <w:t>Medium</w:t>
            </w:r>
          </w:p>
        </w:tc>
        <w:tc>
          <w:tcPr>
            <w:tcW w:w="851" w:type="dxa"/>
            <w:shd w:val="clear" w:color="auto" w:fill="auto"/>
            <w:vAlign w:val="center"/>
          </w:tcPr>
          <w:p w14:paraId="555ACB0E" w14:textId="77777777" w:rsidR="00E4013F" w:rsidRPr="00992370" w:rsidRDefault="00E4013F" w:rsidP="00E13B3F">
            <w:pPr>
              <w:pStyle w:val="TA"/>
              <w:jc w:val="center"/>
            </w:pPr>
            <w:r w:rsidRPr="00992370">
              <w:t>31.2</w:t>
            </w:r>
          </w:p>
        </w:tc>
        <w:tc>
          <w:tcPr>
            <w:tcW w:w="1134" w:type="dxa"/>
            <w:shd w:val="clear" w:color="auto" w:fill="auto"/>
            <w:vAlign w:val="center"/>
          </w:tcPr>
          <w:p w14:paraId="172CC63C" w14:textId="77777777" w:rsidR="00E4013F" w:rsidRPr="00992370" w:rsidRDefault="00E4013F" w:rsidP="00590E8D">
            <w:pPr>
              <w:pStyle w:val="TA"/>
            </w:pPr>
            <w:r>
              <w:t>High</w:t>
            </w:r>
          </w:p>
        </w:tc>
      </w:tr>
      <w:tr w:rsidR="00E4013F" w:rsidRPr="00992370" w14:paraId="7902DC5B" w14:textId="77777777" w:rsidTr="007A331F">
        <w:trPr>
          <w:cantSplit/>
        </w:trPr>
        <w:tc>
          <w:tcPr>
            <w:tcW w:w="2093" w:type="dxa"/>
            <w:shd w:val="clear" w:color="auto" w:fill="auto"/>
            <w:vAlign w:val="center"/>
          </w:tcPr>
          <w:p w14:paraId="24A55154" w14:textId="546742CB" w:rsidR="00E4013F" w:rsidRPr="00590E8D" w:rsidRDefault="00E4013F" w:rsidP="00590E8D">
            <w:pPr>
              <w:pStyle w:val="TA"/>
              <w:rPr>
                <w:i/>
              </w:rPr>
            </w:pPr>
            <w:r w:rsidRPr="00590E8D">
              <w:rPr>
                <w:i/>
              </w:rPr>
              <w:t>Sanguisorba minor</w:t>
            </w:r>
            <w:r w:rsidR="00590E8D" w:rsidRPr="00590E8D">
              <w:t xml:space="preserve"> subp. </w:t>
            </w:r>
            <w:r w:rsidRPr="00590E8D">
              <w:rPr>
                <w:i/>
              </w:rPr>
              <w:t>magnolii</w:t>
            </w:r>
          </w:p>
        </w:tc>
        <w:tc>
          <w:tcPr>
            <w:tcW w:w="1843" w:type="dxa"/>
            <w:shd w:val="clear" w:color="auto" w:fill="auto"/>
            <w:vAlign w:val="center"/>
          </w:tcPr>
          <w:p w14:paraId="752DC42D" w14:textId="77777777" w:rsidR="00E4013F" w:rsidRPr="00992370" w:rsidRDefault="00E4013F" w:rsidP="00590E8D">
            <w:pPr>
              <w:pStyle w:val="TA"/>
            </w:pPr>
            <w:r w:rsidRPr="00992370">
              <w:t>Salad Burnet</w:t>
            </w:r>
          </w:p>
        </w:tc>
        <w:tc>
          <w:tcPr>
            <w:tcW w:w="1417" w:type="dxa"/>
            <w:shd w:val="clear" w:color="auto" w:fill="auto"/>
            <w:vAlign w:val="center"/>
          </w:tcPr>
          <w:p w14:paraId="77CBE92E" w14:textId="77777777" w:rsidR="00E4013F" w:rsidRPr="00992370" w:rsidRDefault="00E4013F" w:rsidP="00590E8D">
            <w:pPr>
              <w:pStyle w:val="TA"/>
            </w:pPr>
            <w:r w:rsidRPr="00992370">
              <w:t>Rosaceae</w:t>
            </w:r>
          </w:p>
        </w:tc>
        <w:tc>
          <w:tcPr>
            <w:tcW w:w="1276" w:type="dxa"/>
            <w:shd w:val="clear" w:color="auto" w:fill="auto"/>
            <w:vAlign w:val="center"/>
          </w:tcPr>
          <w:p w14:paraId="64BD8D35" w14:textId="77777777" w:rsidR="00E4013F" w:rsidRPr="00992370" w:rsidRDefault="00E4013F" w:rsidP="00590E8D">
            <w:pPr>
              <w:pStyle w:val="TA"/>
            </w:pPr>
            <w:r>
              <w:t>Environmental weed</w:t>
            </w:r>
          </w:p>
        </w:tc>
        <w:tc>
          <w:tcPr>
            <w:tcW w:w="1134" w:type="dxa"/>
            <w:shd w:val="clear" w:color="auto" w:fill="auto"/>
            <w:vAlign w:val="center"/>
          </w:tcPr>
          <w:p w14:paraId="56DF2210" w14:textId="77777777" w:rsidR="00E4013F" w:rsidRPr="00992370" w:rsidRDefault="00E4013F" w:rsidP="00590E8D">
            <w:pPr>
              <w:pStyle w:val="TA"/>
            </w:pPr>
            <w:r w:rsidRPr="00992370">
              <w:t>Occasionally significant</w:t>
            </w:r>
          </w:p>
        </w:tc>
        <w:tc>
          <w:tcPr>
            <w:tcW w:w="1984" w:type="dxa"/>
            <w:shd w:val="clear" w:color="auto" w:fill="auto"/>
            <w:vAlign w:val="center"/>
          </w:tcPr>
          <w:p w14:paraId="492AAAA9" w14:textId="77777777" w:rsidR="00E4013F" w:rsidRPr="00992370" w:rsidRDefault="00E4013F" w:rsidP="00590E8D">
            <w:pPr>
              <w:pStyle w:val="TA"/>
            </w:pPr>
            <w:r>
              <w:t>Early stage of invasion</w:t>
            </w:r>
          </w:p>
        </w:tc>
        <w:tc>
          <w:tcPr>
            <w:tcW w:w="1134" w:type="dxa"/>
            <w:shd w:val="clear" w:color="auto" w:fill="auto"/>
            <w:vAlign w:val="center"/>
          </w:tcPr>
          <w:p w14:paraId="04E1EFF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AC0612C" w14:textId="77777777" w:rsidR="00E4013F" w:rsidRPr="00992370" w:rsidRDefault="00E4013F" w:rsidP="00590E8D">
            <w:pPr>
              <w:pStyle w:val="TA"/>
            </w:pPr>
            <w:r w:rsidRPr="00992370">
              <w:t>Moderate</w:t>
            </w:r>
          </w:p>
        </w:tc>
        <w:tc>
          <w:tcPr>
            <w:tcW w:w="1134" w:type="dxa"/>
            <w:shd w:val="clear" w:color="auto" w:fill="auto"/>
            <w:vAlign w:val="center"/>
          </w:tcPr>
          <w:p w14:paraId="715CD1E3" w14:textId="77777777" w:rsidR="00E4013F" w:rsidRPr="00992370" w:rsidRDefault="00E4013F" w:rsidP="00590E8D">
            <w:pPr>
              <w:pStyle w:val="TA"/>
            </w:pPr>
            <w:r w:rsidRPr="00992370">
              <w:t>Medium</w:t>
            </w:r>
          </w:p>
        </w:tc>
        <w:tc>
          <w:tcPr>
            <w:tcW w:w="851" w:type="dxa"/>
            <w:shd w:val="clear" w:color="auto" w:fill="auto"/>
            <w:vAlign w:val="center"/>
          </w:tcPr>
          <w:p w14:paraId="10ECE9CE" w14:textId="77777777" w:rsidR="00E4013F" w:rsidRPr="00992370" w:rsidRDefault="00E4013F" w:rsidP="00E13B3F">
            <w:pPr>
              <w:pStyle w:val="TA"/>
              <w:jc w:val="center"/>
            </w:pPr>
            <w:r w:rsidRPr="00992370">
              <w:t>31.2</w:t>
            </w:r>
          </w:p>
        </w:tc>
        <w:tc>
          <w:tcPr>
            <w:tcW w:w="1134" w:type="dxa"/>
            <w:shd w:val="clear" w:color="auto" w:fill="auto"/>
            <w:vAlign w:val="center"/>
          </w:tcPr>
          <w:p w14:paraId="6BD22C85" w14:textId="77777777" w:rsidR="00E4013F" w:rsidRPr="00992370" w:rsidRDefault="00E4013F" w:rsidP="00590E8D">
            <w:pPr>
              <w:pStyle w:val="TA"/>
            </w:pPr>
            <w:r>
              <w:t>High</w:t>
            </w:r>
          </w:p>
        </w:tc>
      </w:tr>
      <w:tr w:rsidR="00E4013F" w:rsidRPr="00992370" w14:paraId="2E8A4C5E" w14:textId="77777777" w:rsidTr="007A331F">
        <w:trPr>
          <w:cantSplit/>
        </w:trPr>
        <w:tc>
          <w:tcPr>
            <w:tcW w:w="2093" w:type="dxa"/>
            <w:shd w:val="clear" w:color="auto" w:fill="auto"/>
            <w:vAlign w:val="center"/>
          </w:tcPr>
          <w:p w14:paraId="7DCC7A94" w14:textId="77777777" w:rsidR="00E4013F" w:rsidRPr="00590E8D" w:rsidRDefault="00E4013F" w:rsidP="00590E8D">
            <w:pPr>
              <w:pStyle w:val="TA"/>
              <w:rPr>
                <w:i/>
              </w:rPr>
            </w:pPr>
            <w:r w:rsidRPr="00590E8D">
              <w:rPr>
                <w:i/>
              </w:rPr>
              <w:t>Sedum album</w:t>
            </w:r>
          </w:p>
        </w:tc>
        <w:tc>
          <w:tcPr>
            <w:tcW w:w="1843" w:type="dxa"/>
            <w:shd w:val="clear" w:color="auto" w:fill="auto"/>
            <w:vAlign w:val="center"/>
          </w:tcPr>
          <w:p w14:paraId="288772C8" w14:textId="77777777" w:rsidR="00E4013F" w:rsidRPr="00992370" w:rsidRDefault="00E4013F" w:rsidP="00590E8D">
            <w:pPr>
              <w:pStyle w:val="TA"/>
            </w:pPr>
            <w:r w:rsidRPr="00992370">
              <w:t>White Stonecrop</w:t>
            </w:r>
          </w:p>
        </w:tc>
        <w:tc>
          <w:tcPr>
            <w:tcW w:w="1417" w:type="dxa"/>
            <w:shd w:val="clear" w:color="auto" w:fill="auto"/>
            <w:vAlign w:val="center"/>
          </w:tcPr>
          <w:p w14:paraId="6F4B3599" w14:textId="77777777" w:rsidR="00E4013F" w:rsidRPr="00992370" w:rsidRDefault="00E4013F" w:rsidP="00590E8D">
            <w:pPr>
              <w:pStyle w:val="TA"/>
            </w:pPr>
            <w:r w:rsidRPr="00992370">
              <w:t>Crassulaceae</w:t>
            </w:r>
          </w:p>
        </w:tc>
        <w:tc>
          <w:tcPr>
            <w:tcW w:w="1276" w:type="dxa"/>
            <w:shd w:val="clear" w:color="auto" w:fill="auto"/>
            <w:vAlign w:val="center"/>
          </w:tcPr>
          <w:p w14:paraId="335431B5" w14:textId="77777777" w:rsidR="00E4013F" w:rsidRPr="00992370" w:rsidRDefault="00E4013F" w:rsidP="00590E8D">
            <w:pPr>
              <w:pStyle w:val="TA"/>
            </w:pPr>
            <w:r>
              <w:t>Environmental weed</w:t>
            </w:r>
          </w:p>
        </w:tc>
        <w:tc>
          <w:tcPr>
            <w:tcW w:w="1134" w:type="dxa"/>
            <w:shd w:val="clear" w:color="auto" w:fill="auto"/>
            <w:vAlign w:val="center"/>
          </w:tcPr>
          <w:p w14:paraId="4003C1CC" w14:textId="77777777" w:rsidR="00E4013F" w:rsidRPr="00992370" w:rsidRDefault="00E4013F" w:rsidP="00590E8D">
            <w:pPr>
              <w:pStyle w:val="TA"/>
            </w:pPr>
            <w:r w:rsidRPr="00992370">
              <w:t>Occasionally significant</w:t>
            </w:r>
          </w:p>
        </w:tc>
        <w:tc>
          <w:tcPr>
            <w:tcW w:w="1984" w:type="dxa"/>
            <w:shd w:val="clear" w:color="auto" w:fill="auto"/>
            <w:vAlign w:val="center"/>
          </w:tcPr>
          <w:p w14:paraId="6B2E8F2A" w14:textId="77777777" w:rsidR="00E4013F" w:rsidRPr="00992370" w:rsidRDefault="00E4013F" w:rsidP="00590E8D">
            <w:pPr>
              <w:pStyle w:val="TA"/>
            </w:pPr>
            <w:r>
              <w:t>Early stage of invasion</w:t>
            </w:r>
          </w:p>
        </w:tc>
        <w:tc>
          <w:tcPr>
            <w:tcW w:w="1134" w:type="dxa"/>
            <w:shd w:val="clear" w:color="auto" w:fill="auto"/>
            <w:vAlign w:val="center"/>
          </w:tcPr>
          <w:p w14:paraId="7437393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9ACFAC" w14:textId="77777777" w:rsidR="00E4013F" w:rsidRPr="00992370" w:rsidRDefault="00E4013F" w:rsidP="00590E8D">
            <w:pPr>
              <w:pStyle w:val="TA"/>
            </w:pPr>
            <w:r w:rsidRPr="00992370">
              <w:t>Slow</w:t>
            </w:r>
          </w:p>
        </w:tc>
        <w:tc>
          <w:tcPr>
            <w:tcW w:w="1134" w:type="dxa"/>
            <w:shd w:val="clear" w:color="auto" w:fill="auto"/>
            <w:vAlign w:val="center"/>
          </w:tcPr>
          <w:p w14:paraId="1F1DA120" w14:textId="77777777" w:rsidR="00E4013F" w:rsidRPr="00992370" w:rsidRDefault="00E4013F" w:rsidP="00590E8D">
            <w:pPr>
              <w:pStyle w:val="TA"/>
            </w:pPr>
            <w:r w:rsidRPr="00992370">
              <w:t>Medium</w:t>
            </w:r>
          </w:p>
        </w:tc>
        <w:tc>
          <w:tcPr>
            <w:tcW w:w="851" w:type="dxa"/>
            <w:shd w:val="clear" w:color="auto" w:fill="auto"/>
            <w:vAlign w:val="center"/>
          </w:tcPr>
          <w:p w14:paraId="4EBAFF79" w14:textId="77777777" w:rsidR="00E4013F" w:rsidRPr="00992370" w:rsidRDefault="00E4013F" w:rsidP="00E13B3F">
            <w:pPr>
              <w:pStyle w:val="TA"/>
              <w:jc w:val="center"/>
            </w:pPr>
            <w:r w:rsidRPr="00992370">
              <w:t>31.2</w:t>
            </w:r>
          </w:p>
        </w:tc>
        <w:tc>
          <w:tcPr>
            <w:tcW w:w="1134" w:type="dxa"/>
            <w:shd w:val="clear" w:color="auto" w:fill="auto"/>
            <w:vAlign w:val="center"/>
          </w:tcPr>
          <w:p w14:paraId="76E79D4B" w14:textId="77777777" w:rsidR="00E4013F" w:rsidRPr="00992370" w:rsidRDefault="00E4013F" w:rsidP="00590E8D">
            <w:pPr>
              <w:pStyle w:val="TA"/>
            </w:pPr>
            <w:r>
              <w:t>High</w:t>
            </w:r>
          </w:p>
        </w:tc>
      </w:tr>
      <w:tr w:rsidR="00E4013F" w:rsidRPr="00992370" w14:paraId="3D5A6A93" w14:textId="77777777" w:rsidTr="007A331F">
        <w:trPr>
          <w:cantSplit/>
        </w:trPr>
        <w:tc>
          <w:tcPr>
            <w:tcW w:w="2093" w:type="dxa"/>
            <w:shd w:val="clear" w:color="auto" w:fill="auto"/>
            <w:vAlign w:val="center"/>
          </w:tcPr>
          <w:p w14:paraId="0AA09163" w14:textId="77777777" w:rsidR="00E4013F" w:rsidRPr="00590E8D" w:rsidRDefault="00E4013F" w:rsidP="00590E8D">
            <w:pPr>
              <w:pStyle w:val="TA"/>
              <w:rPr>
                <w:i/>
              </w:rPr>
            </w:pPr>
            <w:r w:rsidRPr="00590E8D">
              <w:rPr>
                <w:i/>
              </w:rPr>
              <w:lastRenderedPageBreak/>
              <w:t>Solidago chilensis</w:t>
            </w:r>
          </w:p>
        </w:tc>
        <w:tc>
          <w:tcPr>
            <w:tcW w:w="1843" w:type="dxa"/>
            <w:shd w:val="clear" w:color="auto" w:fill="auto"/>
            <w:vAlign w:val="center"/>
          </w:tcPr>
          <w:p w14:paraId="4CF63145" w14:textId="77777777" w:rsidR="00E4013F" w:rsidRPr="00992370" w:rsidRDefault="00E4013F" w:rsidP="00590E8D">
            <w:pPr>
              <w:pStyle w:val="TA"/>
            </w:pPr>
            <w:r w:rsidRPr="00992370">
              <w:t>Brazilian Arnica</w:t>
            </w:r>
          </w:p>
        </w:tc>
        <w:tc>
          <w:tcPr>
            <w:tcW w:w="1417" w:type="dxa"/>
            <w:shd w:val="clear" w:color="auto" w:fill="auto"/>
            <w:vAlign w:val="center"/>
          </w:tcPr>
          <w:p w14:paraId="1BCD07A6" w14:textId="77777777" w:rsidR="00E4013F" w:rsidRPr="00992370" w:rsidRDefault="00E4013F" w:rsidP="00590E8D">
            <w:pPr>
              <w:pStyle w:val="TA"/>
            </w:pPr>
            <w:r w:rsidRPr="00992370">
              <w:t>Asteraceae</w:t>
            </w:r>
          </w:p>
        </w:tc>
        <w:tc>
          <w:tcPr>
            <w:tcW w:w="1276" w:type="dxa"/>
            <w:shd w:val="clear" w:color="auto" w:fill="auto"/>
            <w:vAlign w:val="center"/>
          </w:tcPr>
          <w:p w14:paraId="23AB2E25" w14:textId="77777777" w:rsidR="00E4013F" w:rsidRPr="00992370" w:rsidRDefault="00E4013F" w:rsidP="00590E8D">
            <w:pPr>
              <w:pStyle w:val="TA"/>
            </w:pPr>
            <w:r>
              <w:t>Environmental weed</w:t>
            </w:r>
          </w:p>
        </w:tc>
        <w:tc>
          <w:tcPr>
            <w:tcW w:w="1134" w:type="dxa"/>
            <w:shd w:val="clear" w:color="auto" w:fill="auto"/>
            <w:vAlign w:val="center"/>
          </w:tcPr>
          <w:p w14:paraId="7915F5D0" w14:textId="77777777" w:rsidR="00E4013F" w:rsidRPr="00992370" w:rsidRDefault="00E4013F" w:rsidP="00590E8D">
            <w:pPr>
              <w:pStyle w:val="TA"/>
            </w:pPr>
            <w:r w:rsidRPr="00992370">
              <w:t>Occasionally significant</w:t>
            </w:r>
          </w:p>
        </w:tc>
        <w:tc>
          <w:tcPr>
            <w:tcW w:w="1984" w:type="dxa"/>
            <w:shd w:val="clear" w:color="auto" w:fill="auto"/>
            <w:vAlign w:val="center"/>
          </w:tcPr>
          <w:p w14:paraId="5A842B7D" w14:textId="77777777" w:rsidR="00E4013F" w:rsidRPr="00992370" w:rsidRDefault="00E4013F" w:rsidP="00590E8D">
            <w:pPr>
              <w:pStyle w:val="TA"/>
            </w:pPr>
            <w:r>
              <w:t>Early stage of invasion</w:t>
            </w:r>
          </w:p>
        </w:tc>
        <w:tc>
          <w:tcPr>
            <w:tcW w:w="1134" w:type="dxa"/>
            <w:shd w:val="clear" w:color="auto" w:fill="auto"/>
            <w:vAlign w:val="center"/>
          </w:tcPr>
          <w:p w14:paraId="1B854F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3D1E5D" w14:textId="77777777" w:rsidR="00E4013F" w:rsidRPr="00992370" w:rsidRDefault="00E4013F" w:rsidP="00590E8D">
            <w:pPr>
              <w:pStyle w:val="TA"/>
            </w:pPr>
            <w:r w:rsidRPr="00992370">
              <w:t>Slow</w:t>
            </w:r>
          </w:p>
        </w:tc>
        <w:tc>
          <w:tcPr>
            <w:tcW w:w="1134" w:type="dxa"/>
            <w:shd w:val="clear" w:color="auto" w:fill="auto"/>
            <w:vAlign w:val="center"/>
          </w:tcPr>
          <w:p w14:paraId="17C2BBC4" w14:textId="77777777" w:rsidR="00E4013F" w:rsidRPr="00992370" w:rsidRDefault="00E4013F" w:rsidP="00590E8D">
            <w:pPr>
              <w:pStyle w:val="TA"/>
            </w:pPr>
            <w:r w:rsidRPr="00992370">
              <w:t>Medium</w:t>
            </w:r>
          </w:p>
        </w:tc>
        <w:tc>
          <w:tcPr>
            <w:tcW w:w="851" w:type="dxa"/>
            <w:shd w:val="clear" w:color="auto" w:fill="auto"/>
            <w:vAlign w:val="center"/>
          </w:tcPr>
          <w:p w14:paraId="24AA09D9" w14:textId="77777777" w:rsidR="00E4013F" w:rsidRPr="00992370" w:rsidRDefault="00E4013F" w:rsidP="00E13B3F">
            <w:pPr>
              <w:pStyle w:val="TA"/>
              <w:jc w:val="center"/>
            </w:pPr>
            <w:r w:rsidRPr="00992370">
              <w:t>31.2</w:t>
            </w:r>
          </w:p>
        </w:tc>
        <w:tc>
          <w:tcPr>
            <w:tcW w:w="1134" w:type="dxa"/>
            <w:shd w:val="clear" w:color="auto" w:fill="auto"/>
            <w:vAlign w:val="center"/>
          </w:tcPr>
          <w:p w14:paraId="2A4893CA" w14:textId="77777777" w:rsidR="00E4013F" w:rsidRPr="00992370" w:rsidRDefault="00E4013F" w:rsidP="00590E8D">
            <w:pPr>
              <w:pStyle w:val="TA"/>
            </w:pPr>
            <w:r>
              <w:t>High</w:t>
            </w:r>
          </w:p>
        </w:tc>
      </w:tr>
      <w:tr w:rsidR="00E4013F" w:rsidRPr="00992370" w14:paraId="4A4B7BF9" w14:textId="77777777" w:rsidTr="007A331F">
        <w:trPr>
          <w:cantSplit/>
        </w:trPr>
        <w:tc>
          <w:tcPr>
            <w:tcW w:w="2093" w:type="dxa"/>
            <w:shd w:val="clear" w:color="auto" w:fill="auto"/>
            <w:vAlign w:val="center"/>
          </w:tcPr>
          <w:p w14:paraId="50B75A19" w14:textId="77777777" w:rsidR="00E4013F" w:rsidRPr="00590E8D" w:rsidRDefault="00E4013F" w:rsidP="00590E8D">
            <w:pPr>
              <w:pStyle w:val="TA"/>
              <w:rPr>
                <w:i/>
              </w:rPr>
            </w:pPr>
            <w:r w:rsidRPr="00590E8D">
              <w:rPr>
                <w:i/>
              </w:rPr>
              <w:t>Spartium junceum</w:t>
            </w:r>
          </w:p>
        </w:tc>
        <w:tc>
          <w:tcPr>
            <w:tcW w:w="1843" w:type="dxa"/>
            <w:shd w:val="clear" w:color="auto" w:fill="auto"/>
            <w:vAlign w:val="center"/>
          </w:tcPr>
          <w:p w14:paraId="250862FA" w14:textId="77777777" w:rsidR="00E4013F" w:rsidRPr="00992370" w:rsidRDefault="00E4013F" w:rsidP="00590E8D">
            <w:pPr>
              <w:pStyle w:val="TA"/>
            </w:pPr>
            <w:r w:rsidRPr="00992370">
              <w:t>Spanish Broom</w:t>
            </w:r>
          </w:p>
        </w:tc>
        <w:tc>
          <w:tcPr>
            <w:tcW w:w="1417" w:type="dxa"/>
            <w:shd w:val="clear" w:color="auto" w:fill="auto"/>
            <w:vAlign w:val="center"/>
          </w:tcPr>
          <w:p w14:paraId="4DC9C7E4" w14:textId="77777777" w:rsidR="00E4013F" w:rsidRPr="00992370" w:rsidRDefault="00E4013F" w:rsidP="00590E8D">
            <w:pPr>
              <w:pStyle w:val="TA"/>
            </w:pPr>
            <w:r w:rsidRPr="00992370">
              <w:t>Fabaceae</w:t>
            </w:r>
          </w:p>
        </w:tc>
        <w:tc>
          <w:tcPr>
            <w:tcW w:w="1276" w:type="dxa"/>
            <w:shd w:val="clear" w:color="auto" w:fill="auto"/>
            <w:vAlign w:val="center"/>
          </w:tcPr>
          <w:p w14:paraId="51066313" w14:textId="77777777" w:rsidR="00E4013F" w:rsidRPr="00992370" w:rsidRDefault="00E4013F" w:rsidP="00590E8D">
            <w:pPr>
              <w:pStyle w:val="TA"/>
            </w:pPr>
            <w:r>
              <w:t>Environmental weed</w:t>
            </w:r>
          </w:p>
        </w:tc>
        <w:tc>
          <w:tcPr>
            <w:tcW w:w="1134" w:type="dxa"/>
            <w:shd w:val="clear" w:color="auto" w:fill="auto"/>
            <w:vAlign w:val="center"/>
          </w:tcPr>
          <w:p w14:paraId="7D13A34B" w14:textId="77777777" w:rsidR="00E4013F" w:rsidRPr="00992370" w:rsidRDefault="00E4013F" w:rsidP="00590E8D">
            <w:pPr>
              <w:pStyle w:val="TA"/>
            </w:pPr>
            <w:r w:rsidRPr="00992370">
              <w:t>Occasionally significant</w:t>
            </w:r>
          </w:p>
        </w:tc>
        <w:tc>
          <w:tcPr>
            <w:tcW w:w="1984" w:type="dxa"/>
            <w:shd w:val="clear" w:color="auto" w:fill="auto"/>
            <w:vAlign w:val="center"/>
          </w:tcPr>
          <w:p w14:paraId="756C7AD0" w14:textId="77777777" w:rsidR="00E4013F" w:rsidRPr="00992370" w:rsidRDefault="00E4013F" w:rsidP="00590E8D">
            <w:pPr>
              <w:pStyle w:val="TA"/>
            </w:pPr>
            <w:r>
              <w:t>Early stage of invasion</w:t>
            </w:r>
          </w:p>
        </w:tc>
        <w:tc>
          <w:tcPr>
            <w:tcW w:w="1134" w:type="dxa"/>
            <w:shd w:val="clear" w:color="auto" w:fill="auto"/>
            <w:vAlign w:val="center"/>
          </w:tcPr>
          <w:p w14:paraId="5DB0867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230AF2" w14:textId="77777777" w:rsidR="00E4013F" w:rsidRPr="00992370" w:rsidRDefault="00E4013F" w:rsidP="00590E8D">
            <w:pPr>
              <w:pStyle w:val="TA"/>
            </w:pPr>
            <w:r w:rsidRPr="00992370">
              <w:t>Slow</w:t>
            </w:r>
          </w:p>
        </w:tc>
        <w:tc>
          <w:tcPr>
            <w:tcW w:w="1134" w:type="dxa"/>
            <w:shd w:val="clear" w:color="auto" w:fill="auto"/>
            <w:vAlign w:val="center"/>
          </w:tcPr>
          <w:p w14:paraId="5367DAF4" w14:textId="77777777" w:rsidR="00E4013F" w:rsidRPr="00992370" w:rsidRDefault="00E4013F" w:rsidP="00590E8D">
            <w:pPr>
              <w:pStyle w:val="TA"/>
            </w:pPr>
            <w:r w:rsidRPr="00992370">
              <w:t>Medium</w:t>
            </w:r>
          </w:p>
        </w:tc>
        <w:tc>
          <w:tcPr>
            <w:tcW w:w="851" w:type="dxa"/>
            <w:shd w:val="clear" w:color="auto" w:fill="auto"/>
            <w:vAlign w:val="center"/>
          </w:tcPr>
          <w:p w14:paraId="524791D7" w14:textId="77777777" w:rsidR="00E4013F" w:rsidRPr="00992370" w:rsidRDefault="00E4013F" w:rsidP="00E13B3F">
            <w:pPr>
              <w:pStyle w:val="TA"/>
              <w:jc w:val="center"/>
            </w:pPr>
            <w:r w:rsidRPr="00992370">
              <w:t>31.2</w:t>
            </w:r>
          </w:p>
        </w:tc>
        <w:tc>
          <w:tcPr>
            <w:tcW w:w="1134" w:type="dxa"/>
            <w:shd w:val="clear" w:color="auto" w:fill="auto"/>
            <w:vAlign w:val="center"/>
          </w:tcPr>
          <w:p w14:paraId="1EB2BEB9" w14:textId="77777777" w:rsidR="00E4013F" w:rsidRPr="00992370" w:rsidRDefault="00E4013F" w:rsidP="00590E8D">
            <w:pPr>
              <w:pStyle w:val="TA"/>
            </w:pPr>
            <w:r>
              <w:t>High</w:t>
            </w:r>
          </w:p>
        </w:tc>
      </w:tr>
      <w:tr w:rsidR="00E4013F" w:rsidRPr="00992370" w14:paraId="3AB938F4" w14:textId="77777777" w:rsidTr="007A331F">
        <w:trPr>
          <w:cantSplit/>
        </w:trPr>
        <w:tc>
          <w:tcPr>
            <w:tcW w:w="2093" w:type="dxa"/>
            <w:shd w:val="clear" w:color="auto" w:fill="auto"/>
            <w:vAlign w:val="center"/>
          </w:tcPr>
          <w:p w14:paraId="4CDFE536" w14:textId="77777777" w:rsidR="00E4013F" w:rsidRPr="00590E8D" w:rsidRDefault="00E4013F" w:rsidP="00590E8D">
            <w:pPr>
              <w:pStyle w:val="TA"/>
              <w:rPr>
                <w:i/>
              </w:rPr>
            </w:pPr>
            <w:r w:rsidRPr="00590E8D">
              <w:rPr>
                <w:i/>
              </w:rPr>
              <w:t>Sphaerocarpos texanus</w:t>
            </w:r>
          </w:p>
        </w:tc>
        <w:tc>
          <w:tcPr>
            <w:tcW w:w="1843" w:type="dxa"/>
            <w:shd w:val="clear" w:color="auto" w:fill="auto"/>
            <w:vAlign w:val="center"/>
          </w:tcPr>
          <w:p w14:paraId="446915B8" w14:textId="77777777" w:rsidR="00E4013F" w:rsidRPr="00992370" w:rsidRDefault="00E4013F" w:rsidP="00590E8D">
            <w:pPr>
              <w:pStyle w:val="TA"/>
            </w:pPr>
            <w:r w:rsidRPr="00992370">
              <w:t>Texas Balloonwort</w:t>
            </w:r>
          </w:p>
        </w:tc>
        <w:tc>
          <w:tcPr>
            <w:tcW w:w="1417" w:type="dxa"/>
            <w:shd w:val="clear" w:color="auto" w:fill="auto"/>
            <w:vAlign w:val="center"/>
          </w:tcPr>
          <w:p w14:paraId="0E730A2A" w14:textId="77777777" w:rsidR="00E4013F" w:rsidRPr="00992370" w:rsidRDefault="00E4013F" w:rsidP="00590E8D">
            <w:pPr>
              <w:pStyle w:val="TA"/>
            </w:pPr>
            <w:r w:rsidRPr="00992370">
              <w:t>Sphaerocarpaceae</w:t>
            </w:r>
          </w:p>
        </w:tc>
        <w:tc>
          <w:tcPr>
            <w:tcW w:w="1276" w:type="dxa"/>
            <w:shd w:val="clear" w:color="auto" w:fill="auto"/>
            <w:vAlign w:val="center"/>
          </w:tcPr>
          <w:p w14:paraId="6E59AA52" w14:textId="77777777" w:rsidR="00E4013F" w:rsidRPr="00992370" w:rsidRDefault="00E4013F" w:rsidP="00590E8D">
            <w:pPr>
              <w:pStyle w:val="TA"/>
            </w:pPr>
            <w:r>
              <w:t>Environmental weed</w:t>
            </w:r>
          </w:p>
        </w:tc>
        <w:tc>
          <w:tcPr>
            <w:tcW w:w="1134" w:type="dxa"/>
            <w:shd w:val="clear" w:color="auto" w:fill="auto"/>
            <w:vAlign w:val="center"/>
          </w:tcPr>
          <w:p w14:paraId="00E80D6B" w14:textId="77777777" w:rsidR="00E4013F" w:rsidRPr="00992370" w:rsidRDefault="00E4013F" w:rsidP="00590E8D">
            <w:pPr>
              <w:pStyle w:val="TA"/>
            </w:pPr>
            <w:r w:rsidRPr="00992370">
              <w:t>Occasionally significant</w:t>
            </w:r>
          </w:p>
        </w:tc>
        <w:tc>
          <w:tcPr>
            <w:tcW w:w="1984" w:type="dxa"/>
            <w:shd w:val="clear" w:color="auto" w:fill="auto"/>
            <w:vAlign w:val="center"/>
          </w:tcPr>
          <w:p w14:paraId="61577EA3" w14:textId="77777777" w:rsidR="00E4013F" w:rsidRPr="00992370" w:rsidRDefault="00E4013F" w:rsidP="00590E8D">
            <w:pPr>
              <w:pStyle w:val="TA"/>
            </w:pPr>
            <w:r>
              <w:t>Early stage of invasion</w:t>
            </w:r>
          </w:p>
        </w:tc>
        <w:tc>
          <w:tcPr>
            <w:tcW w:w="1134" w:type="dxa"/>
            <w:shd w:val="clear" w:color="auto" w:fill="auto"/>
            <w:vAlign w:val="center"/>
          </w:tcPr>
          <w:p w14:paraId="74A218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9A4BAAA" w14:textId="77777777" w:rsidR="00E4013F" w:rsidRPr="00992370" w:rsidRDefault="00E4013F" w:rsidP="00590E8D">
            <w:pPr>
              <w:pStyle w:val="TA"/>
            </w:pPr>
            <w:r w:rsidRPr="00992370">
              <w:t>Rapid</w:t>
            </w:r>
          </w:p>
        </w:tc>
        <w:tc>
          <w:tcPr>
            <w:tcW w:w="1134" w:type="dxa"/>
            <w:shd w:val="clear" w:color="auto" w:fill="auto"/>
            <w:vAlign w:val="center"/>
          </w:tcPr>
          <w:p w14:paraId="0F99B3D9" w14:textId="77777777" w:rsidR="00E4013F" w:rsidRPr="00992370" w:rsidRDefault="00E4013F" w:rsidP="00590E8D">
            <w:pPr>
              <w:pStyle w:val="TA"/>
            </w:pPr>
            <w:r w:rsidRPr="00992370">
              <w:t>Medium</w:t>
            </w:r>
          </w:p>
        </w:tc>
        <w:tc>
          <w:tcPr>
            <w:tcW w:w="851" w:type="dxa"/>
            <w:shd w:val="clear" w:color="auto" w:fill="auto"/>
            <w:vAlign w:val="center"/>
          </w:tcPr>
          <w:p w14:paraId="16954621" w14:textId="77777777" w:rsidR="00E4013F" w:rsidRPr="00992370" w:rsidRDefault="00E4013F" w:rsidP="00E13B3F">
            <w:pPr>
              <w:pStyle w:val="TA"/>
              <w:jc w:val="center"/>
            </w:pPr>
            <w:r w:rsidRPr="00992370">
              <w:t>31.2</w:t>
            </w:r>
          </w:p>
        </w:tc>
        <w:tc>
          <w:tcPr>
            <w:tcW w:w="1134" w:type="dxa"/>
            <w:shd w:val="clear" w:color="auto" w:fill="auto"/>
            <w:vAlign w:val="center"/>
          </w:tcPr>
          <w:p w14:paraId="77B01F99" w14:textId="77777777" w:rsidR="00E4013F" w:rsidRPr="00992370" w:rsidRDefault="00E4013F" w:rsidP="00590E8D">
            <w:pPr>
              <w:pStyle w:val="TA"/>
            </w:pPr>
            <w:r>
              <w:t>High</w:t>
            </w:r>
          </w:p>
        </w:tc>
      </w:tr>
      <w:tr w:rsidR="00E4013F" w:rsidRPr="00992370" w14:paraId="1A7AD7D2" w14:textId="77777777" w:rsidTr="007A331F">
        <w:trPr>
          <w:cantSplit/>
        </w:trPr>
        <w:tc>
          <w:tcPr>
            <w:tcW w:w="2093" w:type="dxa"/>
            <w:shd w:val="clear" w:color="auto" w:fill="auto"/>
            <w:vAlign w:val="center"/>
          </w:tcPr>
          <w:p w14:paraId="6ECAB298" w14:textId="77777777" w:rsidR="00E4013F" w:rsidRPr="00590E8D" w:rsidRDefault="00E4013F" w:rsidP="00590E8D">
            <w:pPr>
              <w:pStyle w:val="TA"/>
              <w:rPr>
                <w:i/>
              </w:rPr>
            </w:pPr>
            <w:r w:rsidRPr="00590E8D">
              <w:rPr>
                <w:i/>
              </w:rPr>
              <w:t>Stenotaphrum secundatum</w:t>
            </w:r>
          </w:p>
        </w:tc>
        <w:tc>
          <w:tcPr>
            <w:tcW w:w="1843" w:type="dxa"/>
            <w:shd w:val="clear" w:color="auto" w:fill="auto"/>
            <w:vAlign w:val="center"/>
          </w:tcPr>
          <w:p w14:paraId="713255C5" w14:textId="77777777" w:rsidR="00E4013F" w:rsidRPr="00992370" w:rsidRDefault="00E4013F" w:rsidP="00590E8D">
            <w:pPr>
              <w:pStyle w:val="TA"/>
            </w:pPr>
            <w:r w:rsidRPr="00992370">
              <w:t>Buffalo Grass</w:t>
            </w:r>
          </w:p>
        </w:tc>
        <w:tc>
          <w:tcPr>
            <w:tcW w:w="1417" w:type="dxa"/>
            <w:shd w:val="clear" w:color="auto" w:fill="auto"/>
            <w:vAlign w:val="center"/>
          </w:tcPr>
          <w:p w14:paraId="33115DC7" w14:textId="77777777" w:rsidR="00E4013F" w:rsidRPr="00992370" w:rsidRDefault="00E4013F" w:rsidP="00590E8D">
            <w:pPr>
              <w:pStyle w:val="TA"/>
            </w:pPr>
            <w:r w:rsidRPr="00992370">
              <w:t>Poaceae</w:t>
            </w:r>
          </w:p>
        </w:tc>
        <w:tc>
          <w:tcPr>
            <w:tcW w:w="1276" w:type="dxa"/>
            <w:shd w:val="clear" w:color="auto" w:fill="auto"/>
            <w:vAlign w:val="center"/>
          </w:tcPr>
          <w:p w14:paraId="3C4774D5" w14:textId="77777777" w:rsidR="00E4013F" w:rsidRPr="00992370" w:rsidRDefault="00E4013F" w:rsidP="00590E8D">
            <w:pPr>
              <w:pStyle w:val="TA"/>
            </w:pPr>
            <w:r>
              <w:t>Environmental weed</w:t>
            </w:r>
          </w:p>
        </w:tc>
        <w:tc>
          <w:tcPr>
            <w:tcW w:w="1134" w:type="dxa"/>
            <w:shd w:val="clear" w:color="auto" w:fill="auto"/>
            <w:vAlign w:val="center"/>
          </w:tcPr>
          <w:p w14:paraId="1C59EB8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0ADF70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E9D473" w14:textId="77777777" w:rsidR="00E4013F" w:rsidRPr="00992370" w:rsidRDefault="00E4013F" w:rsidP="00590E8D">
            <w:pPr>
              <w:pStyle w:val="TA"/>
            </w:pPr>
            <w:r>
              <w:t>Highly invasive</w:t>
            </w:r>
          </w:p>
        </w:tc>
        <w:tc>
          <w:tcPr>
            <w:tcW w:w="850" w:type="dxa"/>
            <w:shd w:val="clear" w:color="auto" w:fill="auto"/>
            <w:vAlign w:val="center"/>
          </w:tcPr>
          <w:p w14:paraId="61883FFA" w14:textId="77777777" w:rsidR="00E4013F" w:rsidRPr="00992370" w:rsidRDefault="00E4013F" w:rsidP="00590E8D">
            <w:pPr>
              <w:pStyle w:val="TA"/>
            </w:pPr>
            <w:r w:rsidRPr="00992370">
              <w:t>Slow</w:t>
            </w:r>
          </w:p>
        </w:tc>
        <w:tc>
          <w:tcPr>
            <w:tcW w:w="1134" w:type="dxa"/>
            <w:shd w:val="clear" w:color="auto" w:fill="auto"/>
            <w:vAlign w:val="center"/>
          </w:tcPr>
          <w:p w14:paraId="430B51EE" w14:textId="77777777" w:rsidR="00E4013F" w:rsidRPr="00992370" w:rsidRDefault="00E4013F" w:rsidP="00590E8D">
            <w:pPr>
              <w:pStyle w:val="TA"/>
            </w:pPr>
            <w:r w:rsidRPr="00992370">
              <w:t>Medium</w:t>
            </w:r>
          </w:p>
        </w:tc>
        <w:tc>
          <w:tcPr>
            <w:tcW w:w="851" w:type="dxa"/>
            <w:shd w:val="clear" w:color="auto" w:fill="auto"/>
            <w:vAlign w:val="center"/>
          </w:tcPr>
          <w:p w14:paraId="2452F7D2" w14:textId="77777777" w:rsidR="00E4013F" w:rsidRPr="00992370" w:rsidRDefault="00E4013F" w:rsidP="00E13B3F">
            <w:pPr>
              <w:pStyle w:val="TA"/>
              <w:jc w:val="center"/>
            </w:pPr>
            <w:r w:rsidRPr="00992370">
              <w:t>31.2</w:t>
            </w:r>
          </w:p>
        </w:tc>
        <w:tc>
          <w:tcPr>
            <w:tcW w:w="1134" w:type="dxa"/>
            <w:shd w:val="clear" w:color="auto" w:fill="auto"/>
            <w:vAlign w:val="center"/>
          </w:tcPr>
          <w:p w14:paraId="1DF9FD65" w14:textId="77777777" w:rsidR="00E4013F" w:rsidRPr="00992370" w:rsidRDefault="00E4013F" w:rsidP="00590E8D">
            <w:pPr>
              <w:pStyle w:val="TA"/>
            </w:pPr>
            <w:r>
              <w:t>High</w:t>
            </w:r>
          </w:p>
        </w:tc>
      </w:tr>
      <w:tr w:rsidR="00E4013F" w:rsidRPr="00992370" w14:paraId="645DA935" w14:textId="77777777" w:rsidTr="007A331F">
        <w:trPr>
          <w:cantSplit/>
        </w:trPr>
        <w:tc>
          <w:tcPr>
            <w:tcW w:w="2093" w:type="dxa"/>
            <w:shd w:val="clear" w:color="auto" w:fill="auto"/>
            <w:vAlign w:val="center"/>
          </w:tcPr>
          <w:p w14:paraId="75B65BBE" w14:textId="77777777" w:rsidR="00E4013F" w:rsidRPr="00590E8D" w:rsidRDefault="00E4013F" w:rsidP="00590E8D">
            <w:pPr>
              <w:pStyle w:val="TA"/>
              <w:rPr>
                <w:i/>
              </w:rPr>
            </w:pPr>
            <w:r w:rsidRPr="00590E8D">
              <w:rPr>
                <w:i/>
              </w:rPr>
              <w:t>Taraxacum gracilens</w:t>
            </w:r>
          </w:p>
        </w:tc>
        <w:tc>
          <w:tcPr>
            <w:tcW w:w="1843" w:type="dxa"/>
            <w:shd w:val="clear" w:color="auto" w:fill="auto"/>
            <w:vAlign w:val="center"/>
          </w:tcPr>
          <w:p w14:paraId="6FEA7AA9" w14:textId="77777777" w:rsidR="00E4013F" w:rsidRPr="00992370" w:rsidRDefault="00E4013F" w:rsidP="00590E8D">
            <w:pPr>
              <w:pStyle w:val="TA"/>
            </w:pPr>
            <w:r w:rsidRPr="00992370">
              <w:t>Dandelion</w:t>
            </w:r>
          </w:p>
        </w:tc>
        <w:tc>
          <w:tcPr>
            <w:tcW w:w="1417" w:type="dxa"/>
            <w:shd w:val="clear" w:color="auto" w:fill="auto"/>
            <w:vAlign w:val="center"/>
          </w:tcPr>
          <w:p w14:paraId="1170A24E" w14:textId="77777777" w:rsidR="00E4013F" w:rsidRPr="00992370" w:rsidRDefault="00E4013F" w:rsidP="00590E8D">
            <w:pPr>
              <w:pStyle w:val="TA"/>
            </w:pPr>
            <w:r w:rsidRPr="00992370">
              <w:t>Asteraceae</w:t>
            </w:r>
          </w:p>
        </w:tc>
        <w:tc>
          <w:tcPr>
            <w:tcW w:w="1276" w:type="dxa"/>
            <w:shd w:val="clear" w:color="auto" w:fill="auto"/>
            <w:vAlign w:val="center"/>
          </w:tcPr>
          <w:p w14:paraId="290F3605" w14:textId="77777777" w:rsidR="00E4013F" w:rsidRPr="00992370" w:rsidRDefault="00E4013F" w:rsidP="00590E8D">
            <w:pPr>
              <w:pStyle w:val="TA"/>
            </w:pPr>
            <w:r>
              <w:t>Environmental weed</w:t>
            </w:r>
          </w:p>
        </w:tc>
        <w:tc>
          <w:tcPr>
            <w:tcW w:w="1134" w:type="dxa"/>
            <w:shd w:val="clear" w:color="auto" w:fill="auto"/>
            <w:vAlign w:val="center"/>
          </w:tcPr>
          <w:p w14:paraId="479833AF" w14:textId="77777777" w:rsidR="00E4013F" w:rsidRPr="00992370" w:rsidRDefault="00E4013F" w:rsidP="00590E8D">
            <w:pPr>
              <w:pStyle w:val="TA"/>
            </w:pPr>
            <w:r w:rsidRPr="00992370">
              <w:t>Occasionally significant</w:t>
            </w:r>
          </w:p>
        </w:tc>
        <w:tc>
          <w:tcPr>
            <w:tcW w:w="1984" w:type="dxa"/>
            <w:shd w:val="clear" w:color="auto" w:fill="auto"/>
            <w:vAlign w:val="center"/>
          </w:tcPr>
          <w:p w14:paraId="3503A08F" w14:textId="77777777" w:rsidR="00E4013F" w:rsidRPr="00992370" w:rsidRDefault="00E4013F" w:rsidP="00590E8D">
            <w:pPr>
              <w:pStyle w:val="TA"/>
            </w:pPr>
            <w:r>
              <w:t>Early stage of invasion</w:t>
            </w:r>
          </w:p>
        </w:tc>
        <w:tc>
          <w:tcPr>
            <w:tcW w:w="1134" w:type="dxa"/>
            <w:shd w:val="clear" w:color="auto" w:fill="auto"/>
            <w:vAlign w:val="center"/>
          </w:tcPr>
          <w:p w14:paraId="67335B9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4CF723" w14:textId="77777777" w:rsidR="00E4013F" w:rsidRPr="00992370" w:rsidRDefault="00E4013F" w:rsidP="00590E8D">
            <w:pPr>
              <w:pStyle w:val="TA"/>
            </w:pPr>
            <w:r w:rsidRPr="00992370">
              <w:t>Rapid</w:t>
            </w:r>
          </w:p>
        </w:tc>
        <w:tc>
          <w:tcPr>
            <w:tcW w:w="1134" w:type="dxa"/>
            <w:shd w:val="clear" w:color="auto" w:fill="auto"/>
            <w:vAlign w:val="center"/>
          </w:tcPr>
          <w:p w14:paraId="7BB1C04B" w14:textId="77777777" w:rsidR="00E4013F" w:rsidRPr="00992370" w:rsidRDefault="00E4013F" w:rsidP="00590E8D">
            <w:pPr>
              <w:pStyle w:val="TA"/>
            </w:pPr>
            <w:r w:rsidRPr="00992370">
              <w:t>Medium</w:t>
            </w:r>
          </w:p>
        </w:tc>
        <w:tc>
          <w:tcPr>
            <w:tcW w:w="851" w:type="dxa"/>
            <w:shd w:val="clear" w:color="auto" w:fill="auto"/>
            <w:vAlign w:val="center"/>
          </w:tcPr>
          <w:p w14:paraId="6D2B017E" w14:textId="77777777" w:rsidR="00E4013F" w:rsidRPr="00992370" w:rsidRDefault="00E4013F" w:rsidP="00E13B3F">
            <w:pPr>
              <w:pStyle w:val="TA"/>
              <w:jc w:val="center"/>
            </w:pPr>
            <w:r w:rsidRPr="00992370">
              <w:t>31.2</w:t>
            </w:r>
          </w:p>
        </w:tc>
        <w:tc>
          <w:tcPr>
            <w:tcW w:w="1134" w:type="dxa"/>
            <w:shd w:val="clear" w:color="auto" w:fill="auto"/>
            <w:vAlign w:val="center"/>
          </w:tcPr>
          <w:p w14:paraId="25E52F8B" w14:textId="77777777" w:rsidR="00E4013F" w:rsidRPr="00992370" w:rsidRDefault="00E4013F" w:rsidP="00590E8D">
            <w:pPr>
              <w:pStyle w:val="TA"/>
            </w:pPr>
            <w:r>
              <w:t>High</w:t>
            </w:r>
          </w:p>
        </w:tc>
      </w:tr>
      <w:tr w:rsidR="00E4013F" w:rsidRPr="00992370" w14:paraId="05651EBB" w14:textId="77777777" w:rsidTr="007A331F">
        <w:trPr>
          <w:cantSplit/>
        </w:trPr>
        <w:tc>
          <w:tcPr>
            <w:tcW w:w="2093" w:type="dxa"/>
            <w:shd w:val="clear" w:color="auto" w:fill="auto"/>
            <w:vAlign w:val="center"/>
          </w:tcPr>
          <w:p w14:paraId="78313B8E" w14:textId="77777777" w:rsidR="00E4013F" w:rsidRPr="00590E8D" w:rsidRDefault="00E4013F" w:rsidP="00590E8D">
            <w:pPr>
              <w:pStyle w:val="TA"/>
              <w:rPr>
                <w:i/>
              </w:rPr>
            </w:pPr>
            <w:r w:rsidRPr="00590E8D">
              <w:rPr>
                <w:i/>
              </w:rPr>
              <w:t>Vinca major</w:t>
            </w:r>
          </w:p>
        </w:tc>
        <w:tc>
          <w:tcPr>
            <w:tcW w:w="1843" w:type="dxa"/>
            <w:shd w:val="clear" w:color="auto" w:fill="auto"/>
            <w:vAlign w:val="center"/>
          </w:tcPr>
          <w:p w14:paraId="13C6A69B" w14:textId="77777777" w:rsidR="00E4013F" w:rsidRPr="00992370" w:rsidRDefault="00E4013F" w:rsidP="00590E8D">
            <w:pPr>
              <w:pStyle w:val="TA"/>
            </w:pPr>
            <w:r w:rsidRPr="00992370">
              <w:t>Blue Periwinkle</w:t>
            </w:r>
          </w:p>
        </w:tc>
        <w:tc>
          <w:tcPr>
            <w:tcW w:w="1417" w:type="dxa"/>
            <w:shd w:val="clear" w:color="auto" w:fill="auto"/>
            <w:vAlign w:val="center"/>
          </w:tcPr>
          <w:p w14:paraId="46F25110" w14:textId="77777777" w:rsidR="00E4013F" w:rsidRPr="00992370" w:rsidRDefault="00E4013F" w:rsidP="00590E8D">
            <w:pPr>
              <w:pStyle w:val="TA"/>
            </w:pPr>
            <w:r w:rsidRPr="00992370">
              <w:t>Apocynaceae</w:t>
            </w:r>
          </w:p>
        </w:tc>
        <w:tc>
          <w:tcPr>
            <w:tcW w:w="1276" w:type="dxa"/>
            <w:shd w:val="clear" w:color="auto" w:fill="auto"/>
            <w:vAlign w:val="center"/>
          </w:tcPr>
          <w:p w14:paraId="591CBAF6" w14:textId="77777777" w:rsidR="00E4013F" w:rsidRPr="00992370" w:rsidRDefault="00E4013F" w:rsidP="00590E8D">
            <w:pPr>
              <w:pStyle w:val="TA"/>
            </w:pPr>
            <w:r>
              <w:t>Environmental weed</w:t>
            </w:r>
          </w:p>
        </w:tc>
        <w:tc>
          <w:tcPr>
            <w:tcW w:w="1134" w:type="dxa"/>
            <w:shd w:val="clear" w:color="auto" w:fill="auto"/>
            <w:vAlign w:val="center"/>
          </w:tcPr>
          <w:p w14:paraId="3E3D5BA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2F1681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233E998" w14:textId="77777777" w:rsidR="00E4013F" w:rsidRPr="00992370" w:rsidRDefault="00E4013F" w:rsidP="00590E8D">
            <w:pPr>
              <w:pStyle w:val="TA"/>
            </w:pPr>
            <w:r>
              <w:t>Highly invasive</w:t>
            </w:r>
          </w:p>
        </w:tc>
        <w:tc>
          <w:tcPr>
            <w:tcW w:w="850" w:type="dxa"/>
            <w:shd w:val="clear" w:color="auto" w:fill="auto"/>
            <w:vAlign w:val="center"/>
          </w:tcPr>
          <w:p w14:paraId="6C952383" w14:textId="77777777" w:rsidR="00E4013F" w:rsidRPr="00992370" w:rsidRDefault="00E4013F" w:rsidP="00590E8D">
            <w:pPr>
              <w:pStyle w:val="TA"/>
            </w:pPr>
            <w:r w:rsidRPr="00992370">
              <w:t>Slow</w:t>
            </w:r>
          </w:p>
        </w:tc>
        <w:tc>
          <w:tcPr>
            <w:tcW w:w="1134" w:type="dxa"/>
            <w:shd w:val="clear" w:color="auto" w:fill="auto"/>
            <w:vAlign w:val="center"/>
          </w:tcPr>
          <w:p w14:paraId="30805ABE" w14:textId="77777777" w:rsidR="00E4013F" w:rsidRPr="00992370" w:rsidRDefault="00E4013F" w:rsidP="00590E8D">
            <w:pPr>
              <w:pStyle w:val="TA"/>
            </w:pPr>
            <w:r w:rsidRPr="00992370">
              <w:t>Medium</w:t>
            </w:r>
          </w:p>
        </w:tc>
        <w:tc>
          <w:tcPr>
            <w:tcW w:w="851" w:type="dxa"/>
            <w:shd w:val="clear" w:color="auto" w:fill="auto"/>
            <w:vAlign w:val="center"/>
          </w:tcPr>
          <w:p w14:paraId="4725F221" w14:textId="77777777" w:rsidR="00E4013F" w:rsidRPr="00992370" w:rsidRDefault="00E4013F" w:rsidP="00E13B3F">
            <w:pPr>
              <w:pStyle w:val="TA"/>
              <w:jc w:val="center"/>
            </w:pPr>
            <w:r w:rsidRPr="00992370">
              <w:t>31.2</w:t>
            </w:r>
          </w:p>
        </w:tc>
        <w:tc>
          <w:tcPr>
            <w:tcW w:w="1134" w:type="dxa"/>
            <w:shd w:val="clear" w:color="auto" w:fill="auto"/>
            <w:vAlign w:val="center"/>
          </w:tcPr>
          <w:p w14:paraId="15C6C44B" w14:textId="77777777" w:rsidR="00E4013F" w:rsidRPr="00992370" w:rsidRDefault="00E4013F" w:rsidP="00590E8D">
            <w:pPr>
              <w:pStyle w:val="TA"/>
            </w:pPr>
            <w:r>
              <w:t>High</w:t>
            </w:r>
          </w:p>
        </w:tc>
      </w:tr>
      <w:tr w:rsidR="00E4013F" w:rsidRPr="00992370" w14:paraId="461B3861" w14:textId="77777777" w:rsidTr="007A331F">
        <w:trPr>
          <w:cantSplit/>
        </w:trPr>
        <w:tc>
          <w:tcPr>
            <w:tcW w:w="2093" w:type="dxa"/>
            <w:shd w:val="clear" w:color="auto" w:fill="auto"/>
            <w:vAlign w:val="center"/>
          </w:tcPr>
          <w:p w14:paraId="1358A93A" w14:textId="77777777" w:rsidR="00E4013F" w:rsidRPr="00590E8D" w:rsidRDefault="00E4013F" w:rsidP="00590E8D">
            <w:pPr>
              <w:pStyle w:val="TA"/>
              <w:rPr>
                <w:i/>
              </w:rPr>
            </w:pPr>
            <w:r w:rsidRPr="00590E8D">
              <w:rPr>
                <w:i/>
              </w:rPr>
              <w:t>Watsonia borbonica</w:t>
            </w:r>
          </w:p>
        </w:tc>
        <w:tc>
          <w:tcPr>
            <w:tcW w:w="1843" w:type="dxa"/>
            <w:shd w:val="clear" w:color="auto" w:fill="auto"/>
            <w:vAlign w:val="center"/>
          </w:tcPr>
          <w:p w14:paraId="4B60DFE0" w14:textId="77777777" w:rsidR="00E4013F" w:rsidRPr="00992370" w:rsidRDefault="00E4013F" w:rsidP="00590E8D">
            <w:pPr>
              <w:pStyle w:val="TA"/>
            </w:pPr>
            <w:r w:rsidRPr="00992370">
              <w:t>Rosy Watsonia</w:t>
            </w:r>
          </w:p>
        </w:tc>
        <w:tc>
          <w:tcPr>
            <w:tcW w:w="1417" w:type="dxa"/>
            <w:shd w:val="clear" w:color="auto" w:fill="auto"/>
            <w:vAlign w:val="center"/>
          </w:tcPr>
          <w:p w14:paraId="5E796AFE" w14:textId="77777777" w:rsidR="00E4013F" w:rsidRPr="00992370" w:rsidRDefault="00E4013F" w:rsidP="00590E8D">
            <w:pPr>
              <w:pStyle w:val="TA"/>
            </w:pPr>
            <w:r w:rsidRPr="00992370">
              <w:t>Iridaceae</w:t>
            </w:r>
          </w:p>
        </w:tc>
        <w:tc>
          <w:tcPr>
            <w:tcW w:w="1276" w:type="dxa"/>
            <w:shd w:val="clear" w:color="auto" w:fill="auto"/>
            <w:vAlign w:val="center"/>
          </w:tcPr>
          <w:p w14:paraId="730A6B36" w14:textId="77777777" w:rsidR="00E4013F" w:rsidRPr="00992370" w:rsidRDefault="00E4013F" w:rsidP="00590E8D">
            <w:pPr>
              <w:pStyle w:val="TA"/>
            </w:pPr>
            <w:r>
              <w:t>Environmental weed</w:t>
            </w:r>
          </w:p>
        </w:tc>
        <w:tc>
          <w:tcPr>
            <w:tcW w:w="1134" w:type="dxa"/>
            <w:shd w:val="clear" w:color="auto" w:fill="auto"/>
            <w:vAlign w:val="center"/>
          </w:tcPr>
          <w:p w14:paraId="71BFE7C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A2AE21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A30FD8E" w14:textId="77777777" w:rsidR="00E4013F" w:rsidRPr="00992370" w:rsidRDefault="00E4013F" w:rsidP="00590E8D">
            <w:pPr>
              <w:pStyle w:val="TA"/>
            </w:pPr>
            <w:r>
              <w:t>Highly invasive</w:t>
            </w:r>
          </w:p>
        </w:tc>
        <w:tc>
          <w:tcPr>
            <w:tcW w:w="850" w:type="dxa"/>
            <w:shd w:val="clear" w:color="auto" w:fill="auto"/>
            <w:vAlign w:val="center"/>
          </w:tcPr>
          <w:p w14:paraId="147BD89A" w14:textId="77777777" w:rsidR="00E4013F" w:rsidRPr="00992370" w:rsidRDefault="00E4013F" w:rsidP="00590E8D">
            <w:pPr>
              <w:pStyle w:val="TA"/>
            </w:pPr>
            <w:r w:rsidRPr="00992370">
              <w:t>Slow</w:t>
            </w:r>
          </w:p>
        </w:tc>
        <w:tc>
          <w:tcPr>
            <w:tcW w:w="1134" w:type="dxa"/>
            <w:shd w:val="clear" w:color="auto" w:fill="auto"/>
            <w:vAlign w:val="center"/>
          </w:tcPr>
          <w:p w14:paraId="6E313F45" w14:textId="77777777" w:rsidR="00E4013F" w:rsidRPr="00992370" w:rsidRDefault="00E4013F" w:rsidP="00590E8D">
            <w:pPr>
              <w:pStyle w:val="TA"/>
            </w:pPr>
            <w:r w:rsidRPr="00992370">
              <w:t>Medium</w:t>
            </w:r>
          </w:p>
        </w:tc>
        <w:tc>
          <w:tcPr>
            <w:tcW w:w="851" w:type="dxa"/>
            <w:shd w:val="clear" w:color="auto" w:fill="auto"/>
            <w:vAlign w:val="center"/>
          </w:tcPr>
          <w:p w14:paraId="7255242A" w14:textId="77777777" w:rsidR="00E4013F" w:rsidRPr="00992370" w:rsidRDefault="00E4013F" w:rsidP="00E13B3F">
            <w:pPr>
              <w:pStyle w:val="TA"/>
              <w:jc w:val="center"/>
            </w:pPr>
            <w:r w:rsidRPr="00992370">
              <w:t>31.2</w:t>
            </w:r>
          </w:p>
        </w:tc>
        <w:tc>
          <w:tcPr>
            <w:tcW w:w="1134" w:type="dxa"/>
            <w:shd w:val="clear" w:color="auto" w:fill="auto"/>
            <w:vAlign w:val="center"/>
          </w:tcPr>
          <w:p w14:paraId="475940E4" w14:textId="77777777" w:rsidR="00E4013F" w:rsidRPr="00992370" w:rsidRDefault="00E4013F" w:rsidP="00590E8D">
            <w:pPr>
              <w:pStyle w:val="TA"/>
            </w:pPr>
            <w:r>
              <w:t>High</w:t>
            </w:r>
          </w:p>
        </w:tc>
      </w:tr>
      <w:tr w:rsidR="00E4013F" w:rsidRPr="00992370" w14:paraId="788C31C6" w14:textId="77777777" w:rsidTr="007A331F">
        <w:trPr>
          <w:cantSplit/>
        </w:trPr>
        <w:tc>
          <w:tcPr>
            <w:tcW w:w="2093" w:type="dxa"/>
            <w:shd w:val="clear" w:color="auto" w:fill="auto"/>
            <w:vAlign w:val="center"/>
          </w:tcPr>
          <w:p w14:paraId="1D4EBB01" w14:textId="77777777" w:rsidR="00E4013F" w:rsidRPr="00590E8D" w:rsidRDefault="00E4013F" w:rsidP="00590E8D">
            <w:pPr>
              <w:pStyle w:val="TA"/>
              <w:rPr>
                <w:i/>
              </w:rPr>
            </w:pPr>
            <w:r w:rsidRPr="00590E8D">
              <w:rPr>
                <w:i/>
              </w:rPr>
              <w:t>Watsonia marginata</w:t>
            </w:r>
          </w:p>
        </w:tc>
        <w:tc>
          <w:tcPr>
            <w:tcW w:w="1843" w:type="dxa"/>
            <w:shd w:val="clear" w:color="auto" w:fill="auto"/>
            <w:vAlign w:val="center"/>
          </w:tcPr>
          <w:p w14:paraId="7068E010" w14:textId="77777777" w:rsidR="00E4013F" w:rsidRPr="00992370" w:rsidRDefault="00E4013F" w:rsidP="00590E8D">
            <w:pPr>
              <w:pStyle w:val="TA"/>
            </w:pPr>
            <w:r w:rsidRPr="00992370">
              <w:t>Bordered Watsonia</w:t>
            </w:r>
          </w:p>
        </w:tc>
        <w:tc>
          <w:tcPr>
            <w:tcW w:w="1417" w:type="dxa"/>
            <w:shd w:val="clear" w:color="auto" w:fill="auto"/>
            <w:vAlign w:val="center"/>
          </w:tcPr>
          <w:p w14:paraId="0268C9B1" w14:textId="77777777" w:rsidR="00E4013F" w:rsidRPr="00992370" w:rsidRDefault="00E4013F" w:rsidP="00590E8D">
            <w:pPr>
              <w:pStyle w:val="TA"/>
            </w:pPr>
            <w:r w:rsidRPr="00992370">
              <w:t>Iridaceae</w:t>
            </w:r>
          </w:p>
        </w:tc>
        <w:tc>
          <w:tcPr>
            <w:tcW w:w="1276" w:type="dxa"/>
            <w:shd w:val="clear" w:color="auto" w:fill="auto"/>
            <w:vAlign w:val="center"/>
          </w:tcPr>
          <w:p w14:paraId="090E32CB" w14:textId="77777777" w:rsidR="00E4013F" w:rsidRPr="00992370" w:rsidRDefault="00E4013F" w:rsidP="00590E8D">
            <w:pPr>
              <w:pStyle w:val="TA"/>
            </w:pPr>
            <w:r>
              <w:t>Environmental weed</w:t>
            </w:r>
          </w:p>
        </w:tc>
        <w:tc>
          <w:tcPr>
            <w:tcW w:w="1134" w:type="dxa"/>
            <w:shd w:val="clear" w:color="auto" w:fill="auto"/>
            <w:vAlign w:val="center"/>
          </w:tcPr>
          <w:p w14:paraId="00BF3EA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3D3AA9C"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2A44E95C" w14:textId="77777777" w:rsidR="00E4013F" w:rsidRPr="00992370" w:rsidRDefault="00E4013F" w:rsidP="00590E8D">
            <w:pPr>
              <w:pStyle w:val="TA"/>
            </w:pPr>
            <w:r>
              <w:t>Highly invasive</w:t>
            </w:r>
          </w:p>
        </w:tc>
        <w:tc>
          <w:tcPr>
            <w:tcW w:w="850" w:type="dxa"/>
            <w:shd w:val="clear" w:color="auto" w:fill="auto"/>
            <w:vAlign w:val="center"/>
          </w:tcPr>
          <w:p w14:paraId="30B93FCC" w14:textId="77777777" w:rsidR="00E4013F" w:rsidRPr="00992370" w:rsidRDefault="00E4013F" w:rsidP="00590E8D">
            <w:pPr>
              <w:pStyle w:val="TA"/>
            </w:pPr>
            <w:r w:rsidRPr="00992370">
              <w:t>Slow</w:t>
            </w:r>
          </w:p>
        </w:tc>
        <w:tc>
          <w:tcPr>
            <w:tcW w:w="1134" w:type="dxa"/>
            <w:shd w:val="clear" w:color="auto" w:fill="auto"/>
            <w:vAlign w:val="center"/>
          </w:tcPr>
          <w:p w14:paraId="4DD132A0" w14:textId="77777777" w:rsidR="00E4013F" w:rsidRPr="00992370" w:rsidRDefault="00E4013F" w:rsidP="00590E8D">
            <w:pPr>
              <w:pStyle w:val="TA"/>
            </w:pPr>
            <w:r w:rsidRPr="00992370">
              <w:t>Medium</w:t>
            </w:r>
          </w:p>
        </w:tc>
        <w:tc>
          <w:tcPr>
            <w:tcW w:w="851" w:type="dxa"/>
            <w:shd w:val="clear" w:color="auto" w:fill="auto"/>
            <w:vAlign w:val="center"/>
          </w:tcPr>
          <w:p w14:paraId="6D9002D5" w14:textId="77777777" w:rsidR="00E4013F" w:rsidRPr="00992370" w:rsidRDefault="00E4013F" w:rsidP="00E13B3F">
            <w:pPr>
              <w:pStyle w:val="TA"/>
              <w:jc w:val="center"/>
            </w:pPr>
            <w:r w:rsidRPr="00992370">
              <w:t>31.2</w:t>
            </w:r>
          </w:p>
        </w:tc>
        <w:tc>
          <w:tcPr>
            <w:tcW w:w="1134" w:type="dxa"/>
            <w:shd w:val="clear" w:color="auto" w:fill="auto"/>
            <w:vAlign w:val="center"/>
          </w:tcPr>
          <w:p w14:paraId="48C995FF" w14:textId="77777777" w:rsidR="00E4013F" w:rsidRPr="00992370" w:rsidRDefault="00E4013F" w:rsidP="00590E8D">
            <w:pPr>
              <w:pStyle w:val="TA"/>
            </w:pPr>
            <w:r>
              <w:t>High</w:t>
            </w:r>
          </w:p>
        </w:tc>
      </w:tr>
      <w:tr w:rsidR="00E4013F" w:rsidRPr="00992370" w14:paraId="750D0EEA" w14:textId="77777777" w:rsidTr="007A331F">
        <w:trPr>
          <w:cantSplit/>
        </w:trPr>
        <w:tc>
          <w:tcPr>
            <w:tcW w:w="2093" w:type="dxa"/>
            <w:shd w:val="clear" w:color="auto" w:fill="auto"/>
            <w:vAlign w:val="center"/>
          </w:tcPr>
          <w:p w14:paraId="355E667A" w14:textId="77777777" w:rsidR="00E4013F" w:rsidRPr="00590E8D" w:rsidRDefault="00E4013F" w:rsidP="00590E8D">
            <w:pPr>
              <w:pStyle w:val="TA"/>
              <w:rPr>
                <w:i/>
              </w:rPr>
            </w:pPr>
            <w:r w:rsidRPr="00590E8D">
              <w:rPr>
                <w:i/>
              </w:rPr>
              <w:t>Watsonia versfeldii</w:t>
            </w:r>
          </w:p>
        </w:tc>
        <w:tc>
          <w:tcPr>
            <w:tcW w:w="1843" w:type="dxa"/>
            <w:shd w:val="clear" w:color="auto" w:fill="auto"/>
            <w:vAlign w:val="center"/>
          </w:tcPr>
          <w:p w14:paraId="018E1F61" w14:textId="77777777" w:rsidR="00E4013F" w:rsidRPr="00992370" w:rsidRDefault="00E4013F" w:rsidP="00590E8D">
            <w:pPr>
              <w:pStyle w:val="TA"/>
            </w:pPr>
            <w:r w:rsidRPr="00992370">
              <w:t>Pink Watsonia</w:t>
            </w:r>
          </w:p>
        </w:tc>
        <w:tc>
          <w:tcPr>
            <w:tcW w:w="1417" w:type="dxa"/>
            <w:shd w:val="clear" w:color="auto" w:fill="auto"/>
            <w:vAlign w:val="center"/>
          </w:tcPr>
          <w:p w14:paraId="44568389" w14:textId="77777777" w:rsidR="00E4013F" w:rsidRPr="00992370" w:rsidRDefault="00E4013F" w:rsidP="00590E8D">
            <w:pPr>
              <w:pStyle w:val="TA"/>
            </w:pPr>
            <w:r w:rsidRPr="00992370">
              <w:t>Iridaceae</w:t>
            </w:r>
          </w:p>
        </w:tc>
        <w:tc>
          <w:tcPr>
            <w:tcW w:w="1276" w:type="dxa"/>
            <w:shd w:val="clear" w:color="auto" w:fill="auto"/>
            <w:vAlign w:val="center"/>
          </w:tcPr>
          <w:p w14:paraId="4600FA8F" w14:textId="77777777" w:rsidR="00E4013F" w:rsidRPr="00992370" w:rsidRDefault="00E4013F" w:rsidP="00590E8D">
            <w:pPr>
              <w:pStyle w:val="TA"/>
            </w:pPr>
            <w:r>
              <w:t>Environmental weed</w:t>
            </w:r>
          </w:p>
        </w:tc>
        <w:tc>
          <w:tcPr>
            <w:tcW w:w="1134" w:type="dxa"/>
            <w:shd w:val="clear" w:color="auto" w:fill="auto"/>
            <w:vAlign w:val="center"/>
          </w:tcPr>
          <w:p w14:paraId="2E99127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16578B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D56530" w14:textId="77777777" w:rsidR="00E4013F" w:rsidRPr="00992370" w:rsidRDefault="00E4013F" w:rsidP="00590E8D">
            <w:pPr>
              <w:pStyle w:val="TA"/>
            </w:pPr>
            <w:r>
              <w:t>Highly invasive</w:t>
            </w:r>
          </w:p>
        </w:tc>
        <w:tc>
          <w:tcPr>
            <w:tcW w:w="850" w:type="dxa"/>
            <w:shd w:val="clear" w:color="auto" w:fill="auto"/>
            <w:vAlign w:val="center"/>
          </w:tcPr>
          <w:p w14:paraId="5197D8AC" w14:textId="77777777" w:rsidR="00E4013F" w:rsidRPr="00992370" w:rsidRDefault="00E4013F" w:rsidP="00590E8D">
            <w:pPr>
              <w:pStyle w:val="TA"/>
            </w:pPr>
            <w:r w:rsidRPr="00992370">
              <w:t>Slow</w:t>
            </w:r>
          </w:p>
        </w:tc>
        <w:tc>
          <w:tcPr>
            <w:tcW w:w="1134" w:type="dxa"/>
            <w:shd w:val="clear" w:color="auto" w:fill="auto"/>
            <w:vAlign w:val="center"/>
          </w:tcPr>
          <w:p w14:paraId="4960309A" w14:textId="77777777" w:rsidR="00E4013F" w:rsidRPr="00992370" w:rsidRDefault="00E4013F" w:rsidP="00590E8D">
            <w:pPr>
              <w:pStyle w:val="TA"/>
            </w:pPr>
            <w:r w:rsidRPr="00992370">
              <w:t>Medium</w:t>
            </w:r>
          </w:p>
        </w:tc>
        <w:tc>
          <w:tcPr>
            <w:tcW w:w="851" w:type="dxa"/>
            <w:shd w:val="clear" w:color="auto" w:fill="auto"/>
            <w:vAlign w:val="center"/>
          </w:tcPr>
          <w:p w14:paraId="0A354FED" w14:textId="77777777" w:rsidR="00E4013F" w:rsidRPr="00992370" w:rsidRDefault="00E4013F" w:rsidP="00E13B3F">
            <w:pPr>
              <w:pStyle w:val="TA"/>
              <w:jc w:val="center"/>
            </w:pPr>
            <w:r w:rsidRPr="00992370">
              <w:t>31.2</w:t>
            </w:r>
          </w:p>
        </w:tc>
        <w:tc>
          <w:tcPr>
            <w:tcW w:w="1134" w:type="dxa"/>
            <w:shd w:val="clear" w:color="auto" w:fill="auto"/>
            <w:vAlign w:val="center"/>
          </w:tcPr>
          <w:p w14:paraId="3A47F19E" w14:textId="77777777" w:rsidR="00E4013F" w:rsidRPr="00992370" w:rsidRDefault="00E4013F" w:rsidP="00590E8D">
            <w:pPr>
              <w:pStyle w:val="TA"/>
            </w:pPr>
            <w:r>
              <w:t>High</w:t>
            </w:r>
          </w:p>
        </w:tc>
      </w:tr>
      <w:tr w:rsidR="00E4013F" w:rsidRPr="00992370" w14:paraId="5779A299" w14:textId="77777777" w:rsidTr="007A331F">
        <w:trPr>
          <w:cantSplit/>
        </w:trPr>
        <w:tc>
          <w:tcPr>
            <w:tcW w:w="2093" w:type="dxa"/>
            <w:shd w:val="clear" w:color="auto" w:fill="auto"/>
            <w:vAlign w:val="center"/>
          </w:tcPr>
          <w:p w14:paraId="11022304" w14:textId="77777777" w:rsidR="00E4013F" w:rsidRPr="00590E8D" w:rsidRDefault="00E4013F" w:rsidP="00590E8D">
            <w:pPr>
              <w:pStyle w:val="TA"/>
              <w:rPr>
                <w:i/>
              </w:rPr>
            </w:pPr>
            <w:r w:rsidRPr="00590E8D">
              <w:rPr>
                <w:i/>
              </w:rPr>
              <w:t>Yucca gloriosa</w:t>
            </w:r>
          </w:p>
        </w:tc>
        <w:tc>
          <w:tcPr>
            <w:tcW w:w="1843" w:type="dxa"/>
            <w:shd w:val="clear" w:color="auto" w:fill="auto"/>
            <w:vAlign w:val="center"/>
          </w:tcPr>
          <w:p w14:paraId="1A061B9C" w14:textId="77777777" w:rsidR="00E4013F" w:rsidRPr="00992370" w:rsidRDefault="00E4013F" w:rsidP="00590E8D">
            <w:pPr>
              <w:pStyle w:val="TA"/>
            </w:pPr>
            <w:r w:rsidRPr="00992370">
              <w:t>Palm Lily</w:t>
            </w:r>
          </w:p>
        </w:tc>
        <w:tc>
          <w:tcPr>
            <w:tcW w:w="1417" w:type="dxa"/>
            <w:shd w:val="clear" w:color="auto" w:fill="auto"/>
            <w:vAlign w:val="center"/>
          </w:tcPr>
          <w:p w14:paraId="775DEA43" w14:textId="77777777" w:rsidR="00E4013F" w:rsidRPr="00992370" w:rsidRDefault="00E4013F" w:rsidP="00590E8D">
            <w:pPr>
              <w:pStyle w:val="TA"/>
            </w:pPr>
            <w:r w:rsidRPr="00992370">
              <w:t>Asparagaceae</w:t>
            </w:r>
          </w:p>
        </w:tc>
        <w:tc>
          <w:tcPr>
            <w:tcW w:w="1276" w:type="dxa"/>
            <w:shd w:val="clear" w:color="auto" w:fill="auto"/>
            <w:vAlign w:val="center"/>
          </w:tcPr>
          <w:p w14:paraId="68F10E30" w14:textId="77777777" w:rsidR="00E4013F" w:rsidRPr="00992370" w:rsidRDefault="00E4013F" w:rsidP="00590E8D">
            <w:pPr>
              <w:pStyle w:val="TA"/>
            </w:pPr>
            <w:r>
              <w:t>Environmental weed</w:t>
            </w:r>
          </w:p>
        </w:tc>
        <w:tc>
          <w:tcPr>
            <w:tcW w:w="1134" w:type="dxa"/>
            <w:shd w:val="clear" w:color="auto" w:fill="auto"/>
            <w:vAlign w:val="center"/>
          </w:tcPr>
          <w:p w14:paraId="02BA3F67" w14:textId="77777777" w:rsidR="00E4013F" w:rsidRPr="00992370" w:rsidRDefault="00E4013F" w:rsidP="00590E8D">
            <w:pPr>
              <w:pStyle w:val="TA"/>
            </w:pPr>
            <w:r w:rsidRPr="00992370">
              <w:t>Occasionally significant</w:t>
            </w:r>
          </w:p>
        </w:tc>
        <w:tc>
          <w:tcPr>
            <w:tcW w:w="1984" w:type="dxa"/>
            <w:shd w:val="clear" w:color="auto" w:fill="auto"/>
            <w:vAlign w:val="center"/>
          </w:tcPr>
          <w:p w14:paraId="3E1EFE7A" w14:textId="77777777" w:rsidR="00E4013F" w:rsidRPr="00992370" w:rsidRDefault="00E4013F" w:rsidP="00590E8D">
            <w:pPr>
              <w:pStyle w:val="TA"/>
            </w:pPr>
            <w:r>
              <w:t>Early stage of invasion</w:t>
            </w:r>
          </w:p>
        </w:tc>
        <w:tc>
          <w:tcPr>
            <w:tcW w:w="1134" w:type="dxa"/>
            <w:shd w:val="clear" w:color="auto" w:fill="auto"/>
            <w:vAlign w:val="center"/>
          </w:tcPr>
          <w:p w14:paraId="461560A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D2A6281" w14:textId="77777777" w:rsidR="00E4013F" w:rsidRPr="00992370" w:rsidRDefault="00E4013F" w:rsidP="00590E8D">
            <w:pPr>
              <w:pStyle w:val="TA"/>
            </w:pPr>
            <w:r w:rsidRPr="00992370">
              <w:t>Slow</w:t>
            </w:r>
          </w:p>
        </w:tc>
        <w:tc>
          <w:tcPr>
            <w:tcW w:w="1134" w:type="dxa"/>
            <w:shd w:val="clear" w:color="auto" w:fill="auto"/>
            <w:vAlign w:val="center"/>
          </w:tcPr>
          <w:p w14:paraId="1E11B54C" w14:textId="77777777" w:rsidR="00E4013F" w:rsidRPr="00992370" w:rsidRDefault="00E4013F" w:rsidP="00590E8D">
            <w:pPr>
              <w:pStyle w:val="TA"/>
            </w:pPr>
            <w:r w:rsidRPr="00992370">
              <w:t>Medium</w:t>
            </w:r>
          </w:p>
        </w:tc>
        <w:tc>
          <w:tcPr>
            <w:tcW w:w="851" w:type="dxa"/>
            <w:shd w:val="clear" w:color="auto" w:fill="auto"/>
            <w:vAlign w:val="center"/>
          </w:tcPr>
          <w:p w14:paraId="2864F48F" w14:textId="77777777" w:rsidR="00E4013F" w:rsidRPr="00992370" w:rsidRDefault="00E4013F" w:rsidP="00E13B3F">
            <w:pPr>
              <w:pStyle w:val="TA"/>
              <w:jc w:val="center"/>
            </w:pPr>
            <w:r w:rsidRPr="00992370">
              <w:t>31.2</w:t>
            </w:r>
          </w:p>
        </w:tc>
        <w:tc>
          <w:tcPr>
            <w:tcW w:w="1134" w:type="dxa"/>
            <w:shd w:val="clear" w:color="auto" w:fill="auto"/>
            <w:vAlign w:val="center"/>
          </w:tcPr>
          <w:p w14:paraId="4406E485" w14:textId="77777777" w:rsidR="00E4013F" w:rsidRPr="00992370" w:rsidRDefault="00E4013F" w:rsidP="00590E8D">
            <w:pPr>
              <w:pStyle w:val="TA"/>
            </w:pPr>
            <w:r>
              <w:t>High</w:t>
            </w:r>
          </w:p>
        </w:tc>
      </w:tr>
      <w:tr w:rsidR="00E4013F" w:rsidRPr="00992370" w14:paraId="1608DBD3" w14:textId="77777777" w:rsidTr="007A331F">
        <w:trPr>
          <w:cantSplit/>
        </w:trPr>
        <w:tc>
          <w:tcPr>
            <w:tcW w:w="2093" w:type="dxa"/>
            <w:shd w:val="clear" w:color="auto" w:fill="auto"/>
            <w:vAlign w:val="center"/>
          </w:tcPr>
          <w:p w14:paraId="705FB114" w14:textId="77777777" w:rsidR="00E4013F" w:rsidRPr="00590E8D" w:rsidRDefault="00E4013F" w:rsidP="00590E8D">
            <w:pPr>
              <w:pStyle w:val="TA"/>
              <w:rPr>
                <w:i/>
              </w:rPr>
            </w:pPr>
            <w:r w:rsidRPr="00590E8D">
              <w:rPr>
                <w:i/>
              </w:rPr>
              <w:t>Zephyranthes candida</w:t>
            </w:r>
          </w:p>
        </w:tc>
        <w:tc>
          <w:tcPr>
            <w:tcW w:w="1843" w:type="dxa"/>
            <w:shd w:val="clear" w:color="auto" w:fill="auto"/>
            <w:vAlign w:val="center"/>
          </w:tcPr>
          <w:p w14:paraId="221942E1" w14:textId="77777777" w:rsidR="00E4013F" w:rsidRPr="00992370" w:rsidRDefault="00E4013F" w:rsidP="00590E8D">
            <w:pPr>
              <w:pStyle w:val="TA"/>
            </w:pPr>
            <w:r w:rsidRPr="00992370">
              <w:t>White Windflower</w:t>
            </w:r>
          </w:p>
        </w:tc>
        <w:tc>
          <w:tcPr>
            <w:tcW w:w="1417" w:type="dxa"/>
            <w:shd w:val="clear" w:color="auto" w:fill="auto"/>
            <w:vAlign w:val="center"/>
          </w:tcPr>
          <w:p w14:paraId="3E2779E5" w14:textId="77777777" w:rsidR="00E4013F" w:rsidRPr="00992370" w:rsidRDefault="00E4013F" w:rsidP="00590E8D">
            <w:pPr>
              <w:pStyle w:val="TA"/>
            </w:pPr>
            <w:r w:rsidRPr="00992370">
              <w:t>Amaryllidaceae</w:t>
            </w:r>
          </w:p>
        </w:tc>
        <w:tc>
          <w:tcPr>
            <w:tcW w:w="1276" w:type="dxa"/>
            <w:shd w:val="clear" w:color="auto" w:fill="auto"/>
            <w:vAlign w:val="center"/>
          </w:tcPr>
          <w:p w14:paraId="0B7C1CF6" w14:textId="77777777" w:rsidR="00E4013F" w:rsidRPr="00992370" w:rsidRDefault="00E4013F" w:rsidP="00590E8D">
            <w:pPr>
              <w:pStyle w:val="TA"/>
            </w:pPr>
            <w:r>
              <w:t>Environmental weed</w:t>
            </w:r>
          </w:p>
        </w:tc>
        <w:tc>
          <w:tcPr>
            <w:tcW w:w="1134" w:type="dxa"/>
            <w:shd w:val="clear" w:color="auto" w:fill="auto"/>
            <w:vAlign w:val="center"/>
          </w:tcPr>
          <w:p w14:paraId="336FC9E2" w14:textId="77777777" w:rsidR="00E4013F" w:rsidRPr="00992370" w:rsidRDefault="00E4013F" w:rsidP="00590E8D">
            <w:pPr>
              <w:pStyle w:val="TA"/>
            </w:pPr>
            <w:r w:rsidRPr="00992370">
              <w:t>Occasionally significant</w:t>
            </w:r>
          </w:p>
        </w:tc>
        <w:tc>
          <w:tcPr>
            <w:tcW w:w="1984" w:type="dxa"/>
            <w:shd w:val="clear" w:color="auto" w:fill="auto"/>
            <w:vAlign w:val="center"/>
          </w:tcPr>
          <w:p w14:paraId="62A0A5A3" w14:textId="77777777" w:rsidR="00E4013F" w:rsidRPr="00992370" w:rsidRDefault="00E4013F" w:rsidP="00590E8D">
            <w:pPr>
              <w:pStyle w:val="TA"/>
            </w:pPr>
            <w:r>
              <w:t>Early stage of invasion</w:t>
            </w:r>
          </w:p>
        </w:tc>
        <w:tc>
          <w:tcPr>
            <w:tcW w:w="1134" w:type="dxa"/>
            <w:shd w:val="clear" w:color="auto" w:fill="auto"/>
            <w:vAlign w:val="center"/>
          </w:tcPr>
          <w:p w14:paraId="47FF437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6CB2F1A" w14:textId="77777777" w:rsidR="00E4013F" w:rsidRPr="00992370" w:rsidRDefault="00E4013F" w:rsidP="00590E8D">
            <w:pPr>
              <w:pStyle w:val="TA"/>
            </w:pPr>
            <w:r w:rsidRPr="00992370">
              <w:t>Slow</w:t>
            </w:r>
          </w:p>
        </w:tc>
        <w:tc>
          <w:tcPr>
            <w:tcW w:w="1134" w:type="dxa"/>
            <w:shd w:val="clear" w:color="auto" w:fill="auto"/>
            <w:vAlign w:val="center"/>
          </w:tcPr>
          <w:p w14:paraId="5BDAC53F" w14:textId="77777777" w:rsidR="00E4013F" w:rsidRPr="00992370" w:rsidRDefault="00E4013F" w:rsidP="00590E8D">
            <w:pPr>
              <w:pStyle w:val="TA"/>
            </w:pPr>
            <w:r w:rsidRPr="00992370">
              <w:t>Medium</w:t>
            </w:r>
          </w:p>
        </w:tc>
        <w:tc>
          <w:tcPr>
            <w:tcW w:w="851" w:type="dxa"/>
            <w:shd w:val="clear" w:color="auto" w:fill="auto"/>
            <w:vAlign w:val="center"/>
          </w:tcPr>
          <w:p w14:paraId="72CDE2B1" w14:textId="77777777" w:rsidR="00E4013F" w:rsidRPr="00992370" w:rsidRDefault="00E4013F" w:rsidP="00E13B3F">
            <w:pPr>
              <w:pStyle w:val="TA"/>
              <w:jc w:val="center"/>
            </w:pPr>
            <w:r w:rsidRPr="00992370">
              <w:t>31.2</w:t>
            </w:r>
          </w:p>
        </w:tc>
        <w:tc>
          <w:tcPr>
            <w:tcW w:w="1134" w:type="dxa"/>
            <w:shd w:val="clear" w:color="auto" w:fill="auto"/>
            <w:vAlign w:val="center"/>
          </w:tcPr>
          <w:p w14:paraId="5F7E9437" w14:textId="77777777" w:rsidR="00E4013F" w:rsidRPr="00992370" w:rsidRDefault="00E4013F" w:rsidP="00590E8D">
            <w:pPr>
              <w:pStyle w:val="TA"/>
            </w:pPr>
            <w:r>
              <w:t>High</w:t>
            </w:r>
          </w:p>
        </w:tc>
      </w:tr>
      <w:tr w:rsidR="00E4013F" w:rsidRPr="00992370" w14:paraId="4E33D33B" w14:textId="77777777" w:rsidTr="007A331F">
        <w:trPr>
          <w:cantSplit/>
        </w:trPr>
        <w:tc>
          <w:tcPr>
            <w:tcW w:w="2093" w:type="dxa"/>
            <w:shd w:val="clear" w:color="auto" w:fill="auto"/>
            <w:vAlign w:val="center"/>
          </w:tcPr>
          <w:p w14:paraId="6CE5D8F5" w14:textId="77777777" w:rsidR="00E4013F" w:rsidRPr="00590E8D" w:rsidRDefault="00E4013F" w:rsidP="00590E8D">
            <w:pPr>
              <w:pStyle w:val="TA"/>
              <w:rPr>
                <w:i/>
              </w:rPr>
            </w:pPr>
            <w:r w:rsidRPr="00590E8D">
              <w:rPr>
                <w:i/>
              </w:rPr>
              <w:t>Acanthus mollis</w:t>
            </w:r>
          </w:p>
        </w:tc>
        <w:tc>
          <w:tcPr>
            <w:tcW w:w="1843" w:type="dxa"/>
            <w:shd w:val="clear" w:color="auto" w:fill="auto"/>
            <w:vAlign w:val="center"/>
          </w:tcPr>
          <w:p w14:paraId="48C12EC2" w14:textId="77777777" w:rsidR="00E4013F" w:rsidRPr="00992370" w:rsidRDefault="00E4013F" w:rsidP="00590E8D">
            <w:pPr>
              <w:pStyle w:val="TA"/>
            </w:pPr>
            <w:r w:rsidRPr="00992370">
              <w:t>Bear's Breech</w:t>
            </w:r>
          </w:p>
        </w:tc>
        <w:tc>
          <w:tcPr>
            <w:tcW w:w="1417" w:type="dxa"/>
            <w:shd w:val="clear" w:color="auto" w:fill="auto"/>
            <w:vAlign w:val="center"/>
          </w:tcPr>
          <w:p w14:paraId="362B96C7" w14:textId="77777777" w:rsidR="00E4013F" w:rsidRPr="00992370" w:rsidRDefault="00E4013F" w:rsidP="00590E8D">
            <w:pPr>
              <w:pStyle w:val="TA"/>
            </w:pPr>
            <w:r w:rsidRPr="00992370">
              <w:t>Acanthaceae</w:t>
            </w:r>
          </w:p>
        </w:tc>
        <w:tc>
          <w:tcPr>
            <w:tcW w:w="1276" w:type="dxa"/>
            <w:shd w:val="clear" w:color="auto" w:fill="auto"/>
            <w:vAlign w:val="center"/>
          </w:tcPr>
          <w:p w14:paraId="41442304" w14:textId="77777777" w:rsidR="00E4013F" w:rsidRPr="00992370" w:rsidRDefault="00E4013F" w:rsidP="00590E8D">
            <w:pPr>
              <w:pStyle w:val="TA"/>
            </w:pPr>
            <w:r>
              <w:t>Environmental weed</w:t>
            </w:r>
          </w:p>
        </w:tc>
        <w:tc>
          <w:tcPr>
            <w:tcW w:w="1134" w:type="dxa"/>
            <w:shd w:val="clear" w:color="auto" w:fill="auto"/>
            <w:vAlign w:val="center"/>
          </w:tcPr>
          <w:p w14:paraId="6E00184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4B16FF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620DB2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843624" w14:textId="77777777" w:rsidR="00E4013F" w:rsidRPr="00992370" w:rsidRDefault="00E4013F" w:rsidP="00590E8D">
            <w:pPr>
              <w:pStyle w:val="TA"/>
            </w:pPr>
            <w:r w:rsidRPr="00992370">
              <w:t>Slow</w:t>
            </w:r>
          </w:p>
        </w:tc>
        <w:tc>
          <w:tcPr>
            <w:tcW w:w="1134" w:type="dxa"/>
            <w:shd w:val="clear" w:color="auto" w:fill="auto"/>
            <w:vAlign w:val="center"/>
          </w:tcPr>
          <w:p w14:paraId="1C1DEE4E" w14:textId="77777777" w:rsidR="00E4013F" w:rsidRPr="00992370" w:rsidRDefault="00E4013F" w:rsidP="00590E8D">
            <w:pPr>
              <w:pStyle w:val="TA"/>
            </w:pPr>
            <w:r w:rsidRPr="00992370">
              <w:t>Restricted</w:t>
            </w:r>
          </w:p>
        </w:tc>
        <w:tc>
          <w:tcPr>
            <w:tcW w:w="851" w:type="dxa"/>
            <w:shd w:val="clear" w:color="auto" w:fill="auto"/>
            <w:vAlign w:val="center"/>
          </w:tcPr>
          <w:p w14:paraId="434BD70A" w14:textId="77777777" w:rsidR="00E4013F" w:rsidRPr="00992370" w:rsidRDefault="00E4013F" w:rsidP="00E13B3F">
            <w:pPr>
              <w:pStyle w:val="TA"/>
              <w:jc w:val="center"/>
            </w:pPr>
            <w:r w:rsidRPr="00992370">
              <w:t>31.1</w:t>
            </w:r>
          </w:p>
        </w:tc>
        <w:tc>
          <w:tcPr>
            <w:tcW w:w="1134" w:type="dxa"/>
            <w:shd w:val="clear" w:color="auto" w:fill="auto"/>
            <w:vAlign w:val="center"/>
          </w:tcPr>
          <w:p w14:paraId="4F857705" w14:textId="77777777" w:rsidR="00E4013F" w:rsidRPr="00992370" w:rsidRDefault="00E4013F" w:rsidP="00590E8D">
            <w:pPr>
              <w:pStyle w:val="TA"/>
            </w:pPr>
            <w:r>
              <w:t>High</w:t>
            </w:r>
          </w:p>
        </w:tc>
      </w:tr>
      <w:tr w:rsidR="00E4013F" w:rsidRPr="00992370" w14:paraId="0B021A66" w14:textId="77777777" w:rsidTr="007A331F">
        <w:trPr>
          <w:cantSplit/>
        </w:trPr>
        <w:tc>
          <w:tcPr>
            <w:tcW w:w="2093" w:type="dxa"/>
            <w:shd w:val="clear" w:color="auto" w:fill="auto"/>
            <w:vAlign w:val="center"/>
          </w:tcPr>
          <w:p w14:paraId="353B6529" w14:textId="77777777" w:rsidR="00E4013F" w:rsidRPr="00590E8D" w:rsidRDefault="00E4013F" w:rsidP="00590E8D">
            <w:pPr>
              <w:pStyle w:val="TA"/>
              <w:rPr>
                <w:i/>
              </w:rPr>
            </w:pPr>
            <w:r w:rsidRPr="00590E8D">
              <w:rPr>
                <w:i/>
              </w:rPr>
              <w:t>Agave americana</w:t>
            </w:r>
          </w:p>
        </w:tc>
        <w:tc>
          <w:tcPr>
            <w:tcW w:w="1843" w:type="dxa"/>
            <w:shd w:val="clear" w:color="auto" w:fill="auto"/>
            <w:vAlign w:val="center"/>
          </w:tcPr>
          <w:p w14:paraId="42A4B0DC" w14:textId="77777777" w:rsidR="00E4013F" w:rsidRPr="00992370" w:rsidRDefault="00E4013F" w:rsidP="00590E8D">
            <w:pPr>
              <w:pStyle w:val="TA"/>
            </w:pPr>
            <w:r w:rsidRPr="00992370">
              <w:t>Century Plant</w:t>
            </w:r>
          </w:p>
        </w:tc>
        <w:tc>
          <w:tcPr>
            <w:tcW w:w="1417" w:type="dxa"/>
            <w:shd w:val="clear" w:color="auto" w:fill="auto"/>
            <w:vAlign w:val="center"/>
          </w:tcPr>
          <w:p w14:paraId="4321AF07" w14:textId="77777777" w:rsidR="00E4013F" w:rsidRPr="00992370" w:rsidRDefault="00E4013F" w:rsidP="00590E8D">
            <w:pPr>
              <w:pStyle w:val="TA"/>
            </w:pPr>
            <w:r w:rsidRPr="00992370">
              <w:t>Asparagaceae</w:t>
            </w:r>
          </w:p>
        </w:tc>
        <w:tc>
          <w:tcPr>
            <w:tcW w:w="1276" w:type="dxa"/>
            <w:shd w:val="clear" w:color="auto" w:fill="auto"/>
            <w:vAlign w:val="center"/>
          </w:tcPr>
          <w:p w14:paraId="7E4487D7" w14:textId="77777777" w:rsidR="00E4013F" w:rsidRPr="00992370" w:rsidRDefault="00E4013F" w:rsidP="00590E8D">
            <w:pPr>
              <w:pStyle w:val="TA"/>
            </w:pPr>
            <w:r>
              <w:t>Environmental weed</w:t>
            </w:r>
          </w:p>
        </w:tc>
        <w:tc>
          <w:tcPr>
            <w:tcW w:w="1134" w:type="dxa"/>
            <w:shd w:val="clear" w:color="auto" w:fill="auto"/>
            <w:vAlign w:val="center"/>
          </w:tcPr>
          <w:p w14:paraId="261C3D5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46909C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A9818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DDA9DD0" w14:textId="77777777" w:rsidR="00E4013F" w:rsidRPr="00992370" w:rsidRDefault="00E4013F" w:rsidP="00590E8D">
            <w:pPr>
              <w:pStyle w:val="TA"/>
            </w:pPr>
            <w:r w:rsidRPr="00992370">
              <w:t>Slow</w:t>
            </w:r>
          </w:p>
        </w:tc>
        <w:tc>
          <w:tcPr>
            <w:tcW w:w="1134" w:type="dxa"/>
            <w:shd w:val="clear" w:color="auto" w:fill="auto"/>
            <w:vAlign w:val="center"/>
          </w:tcPr>
          <w:p w14:paraId="06E50DF5" w14:textId="77777777" w:rsidR="00E4013F" w:rsidRPr="00992370" w:rsidRDefault="00E4013F" w:rsidP="00590E8D">
            <w:pPr>
              <w:pStyle w:val="TA"/>
            </w:pPr>
            <w:r w:rsidRPr="00992370">
              <w:t>Restricted</w:t>
            </w:r>
          </w:p>
        </w:tc>
        <w:tc>
          <w:tcPr>
            <w:tcW w:w="851" w:type="dxa"/>
            <w:shd w:val="clear" w:color="auto" w:fill="auto"/>
            <w:vAlign w:val="center"/>
          </w:tcPr>
          <w:p w14:paraId="1C5517DE" w14:textId="77777777" w:rsidR="00E4013F" w:rsidRPr="00992370" w:rsidRDefault="00E4013F" w:rsidP="00E13B3F">
            <w:pPr>
              <w:pStyle w:val="TA"/>
              <w:jc w:val="center"/>
            </w:pPr>
            <w:r w:rsidRPr="00992370">
              <w:t>31.1</w:t>
            </w:r>
          </w:p>
        </w:tc>
        <w:tc>
          <w:tcPr>
            <w:tcW w:w="1134" w:type="dxa"/>
            <w:shd w:val="clear" w:color="auto" w:fill="auto"/>
            <w:vAlign w:val="center"/>
          </w:tcPr>
          <w:p w14:paraId="07816B68" w14:textId="77777777" w:rsidR="00E4013F" w:rsidRPr="00992370" w:rsidRDefault="00E4013F" w:rsidP="00590E8D">
            <w:pPr>
              <w:pStyle w:val="TA"/>
            </w:pPr>
            <w:r>
              <w:t>High</w:t>
            </w:r>
          </w:p>
        </w:tc>
      </w:tr>
      <w:tr w:rsidR="00E4013F" w:rsidRPr="00992370" w14:paraId="42C8C0D5" w14:textId="77777777" w:rsidTr="007A331F">
        <w:trPr>
          <w:cantSplit/>
        </w:trPr>
        <w:tc>
          <w:tcPr>
            <w:tcW w:w="2093" w:type="dxa"/>
            <w:shd w:val="clear" w:color="auto" w:fill="auto"/>
            <w:vAlign w:val="center"/>
          </w:tcPr>
          <w:p w14:paraId="6ABB7592" w14:textId="77777777" w:rsidR="00E4013F" w:rsidRPr="00590E8D" w:rsidRDefault="00E4013F" w:rsidP="00590E8D">
            <w:pPr>
              <w:pStyle w:val="TA"/>
              <w:rPr>
                <w:i/>
              </w:rPr>
            </w:pPr>
            <w:r w:rsidRPr="00590E8D">
              <w:rPr>
                <w:i/>
              </w:rPr>
              <w:t>Ailanthus altissima</w:t>
            </w:r>
          </w:p>
        </w:tc>
        <w:tc>
          <w:tcPr>
            <w:tcW w:w="1843" w:type="dxa"/>
            <w:shd w:val="clear" w:color="auto" w:fill="auto"/>
            <w:vAlign w:val="center"/>
          </w:tcPr>
          <w:p w14:paraId="349A5CEC" w14:textId="77777777" w:rsidR="00E4013F" w:rsidRPr="00992370" w:rsidRDefault="00E4013F" w:rsidP="00590E8D">
            <w:pPr>
              <w:pStyle w:val="TA"/>
            </w:pPr>
            <w:r w:rsidRPr="00992370">
              <w:t>Tree of Heaven</w:t>
            </w:r>
          </w:p>
        </w:tc>
        <w:tc>
          <w:tcPr>
            <w:tcW w:w="1417" w:type="dxa"/>
            <w:shd w:val="clear" w:color="auto" w:fill="auto"/>
            <w:vAlign w:val="center"/>
          </w:tcPr>
          <w:p w14:paraId="20EB9F61" w14:textId="77777777" w:rsidR="00E4013F" w:rsidRPr="00992370" w:rsidRDefault="00E4013F" w:rsidP="00590E8D">
            <w:pPr>
              <w:pStyle w:val="TA"/>
            </w:pPr>
            <w:r w:rsidRPr="00992370">
              <w:t>Simaroubaceae</w:t>
            </w:r>
          </w:p>
        </w:tc>
        <w:tc>
          <w:tcPr>
            <w:tcW w:w="1276" w:type="dxa"/>
            <w:shd w:val="clear" w:color="auto" w:fill="auto"/>
            <w:vAlign w:val="center"/>
          </w:tcPr>
          <w:p w14:paraId="0A4E1752" w14:textId="77777777" w:rsidR="00E4013F" w:rsidRPr="00992370" w:rsidRDefault="00E4013F" w:rsidP="00590E8D">
            <w:pPr>
              <w:pStyle w:val="TA"/>
            </w:pPr>
            <w:r>
              <w:t>Environmental weed</w:t>
            </w:r>
          </w:p>
        </w:tc>
        <w:tc>
          <w:tcPr>
            <w:tcW w:w="1134" w:type="dxa"/>
            <w:shd w:val="clear" w:color="auto" w:fill="auto"/>
            <w:vAlign w:val="center"/>
          </w:tcPr>
          <w:p w14:paraId="70E1586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009BA1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035E20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E2DB556" w14:textId="77777777" w:rsidR="00E4013F" w:rsidRPr="00992370" w:rsidRDefault="00E4013F" w:rsidP="00590E8D">
            <w:pPr>
              <w:pStyle w:val="TA"/>
            </w:pPr>
            <w:r w:rsidRPr="00992370">
              <w:t>Slow</w:t>
            </w:r>
          </w:p>
        </w:tc>
        <w:tc>
          <w:tcPr>
            <w:tcW w:w="1134" w:type="dxa"/>
            <w:shd w:val="clear" w:color="auto" w:fill="auto"/>
            <w:vAlign w:val="center"/>
          </w:tcPr>
          <w:p w14:paraId="0A9268F4" w14:textId="77777777" w:rsidR="00E4013F" w:rsidRPr="00992370" w:rsidRDefault="00E4013F" w:rsidP="00590E8D">
            <w:pPr>
              <w:pStyle w:val="TA"/>
            </w:pPr>
            <w:r w:rsidRPr="00992370">
              <w:t>Restricted</w:t>
            </w:r>
          </w:p>
        </w:tc>
        <w:tc>
          <w:tcPr>
            <w:tcW w:w="851" w:type="dxa"/>
            <w:shd w:val="clear" w:color="auto" w:fill="auto"/>
            <w:vAlign w:val="center"/>
          </w:tcPr>
          <w:p w14:paraId="2DD121C6" w14:textId="77777777" w:rsidR="00E4013F" w:rsidRPr="00992370" w:rsidRDefault="00E4013F" w:rsidP="00E13B3F">
            <w:pPr>
              <w:pStyle w:val="TA"/>
              <w:jc w:val="center"/>
            </w:pPr>
            <w:r w:rsidRPr="00992370">
              <w:t>31.1</w:t>
            </w:r>
          </w:p>
        </w:tc>
        <w:tc>
          <w:tcPr>
            <w:tcW w:w="1134" w:type="dxa"/>
            <w:shd w:val="clear" w:color="auto" w:fill="auto"/>
            <w:vAlign w:val="center"/>
          </w:tcPr>
          <w:p w14:paraId="4B096732" w14:textId="77777777" w:rsidR="00E4013F" w:rsidRPr="00992370" w:rsidRDefault="00E4013F" w:rsidP="00590E8D">
            <w:pPr>
              <w:pStyle w:val="TA"/>
            </w:pPr>
            <w:r>
              <w:t>High</w:t>
            </w:r>
          </w:p>
        </w:tc>
      </w:tr>
      <w:tr w:rsidR="00E4013F" w:rsidRPr="00992370" w14:paraId="1900FA50" w14:textId="77777777" w:rsidTr="007A331F">
        <w:trPr>
          <w:cantSplit/>
        </w:trPr>
        <w:tc>
          <w:tcPr>
            <w:tcW w:w="2093" w:type="dxa"/>
            <w:shd w:val="clear" w:color="auto" w:fill="auto"/>
            <w:vAlign w:val="center"/>
          </w:tcPr>
          <w:p w14:paraId="2A9A72CA" w14:textId="77777777" w:rsidR="00E4013F" w:rsidRPr="00590E8D" w:rsidRDefault="00E4013F" w:rsidP="00590E8D">
            <w:pPr>
              <w:pStyle w:val="TA"/>
              <w:rPr>
                <w:i/>
              </w:rPr>
            </w:pPr>
            <w:r w:rsidRPr="00590E8D">
              <w:rPr>
                <w:i/>
              </w:rPr>
              <w:t>Alliaria petiolata</w:t>
            </w:r>
          </w:p>
        </w:tc>
        <w:tc>
          <w:tcPr>
            <w:tcW w:w="1843" w:type="dxa"/>
            <w:shd w:val="clear" w:color="auto" w:fill="auto"/>
            <w:vAlign w:val="center"/>
          </w:tcPr>
          <w:p w14:paraId="023266D5" w14:textId="77777777" w:rsidR="00E4013F" w:rsidRPr="00992370" w:rsidRDefault="00E4013F" w:rsidP="00590E8D">
            <w:pPr>
              <w:pStyle w:val="TA"/>
            </w:pPr>
            <w:r w:rsidRPr="00992370">
              <w:t>Garlic Mustard</w:t>
            </w:r>
          </w:p>
        </w:tc>
        <w:tc>
          <w:tcPr>
            <w:tcW w:w="1417" w:type="dxa"/>
            <w:shd w:val="clear" w:color="auto" w:fill="auto"/>
            <w:vAlign w:val="center"/>
          </w:tcPr>
          <w:p w14:paraId="629FBCBD" w14:textId="77777777" w:rsidR="00E4013F" w:rsidRPr="00992370" w:rsidRDefault="00E4013F" w:rsidP="00590E8D">
            <w:pPr>
              <w:pStyle w:val="TA"/>
            </w:pPr>
            <w:r w:rsidRPr="00992370">
              <w:t>Brassicaceae</w:t>
            </w:r>
          </w:p>
        </w:tc>
        <w:tc>
          <w:tcPr>
            <w:tcW w:w="1276" w:type="dxa"/>
            <w:shd w:val="clear" w:color="auto" w:fill="auto"/>
            <w:vAlign w:val="center"/>
          </w:tcPr>
          <w:p w14:paraId="251883D1" w14:textId="77777777" w:rsidR="00E4013F" w:rsidRPr="00992370" w:rsidRDefault="00E4013F" w:rsidP="00590E8D">
            <w:pPr>
              <w:pStyle w:val="TA"/>
            </w:pPr>
            <w:r>
              <w:t>Environmental weed</w:t>
            </w:r>
          </w:p>
        </w:tc>
        <w:tc>
          <w:tcPr>
            <w:tcW w:w="1134" w:type="dxa"/>
            <w:shd w:val="clear" w:color="auto" w:fill="auto"/>
            <w:vAlign w:val="center"/>
          </w:tcPr>
          <w:p w14:paraId="3885BBA6" w14:textId="77777777" w:rsidR="00E4013F" w:rsidRPr="00992370" w:rsidRDefault="00E4013F" w:rsidP="00590E8D">
            <w:pPr>
              <w:pStyle w:val="TA"/>
            </w:pPr>
            <w:r w:rsidRPr="00992370">
              <w:t>Occasionally significant</w:t>
            </w:r>
          </w:p>
        </w:tc>
        <w:tc>
          <w:tcPr>
            <w:tcW w:w="1984" w:type="dxa"/>
            <w:shd w:val="clear" w:color="auto" w:fill="auto"/>
            <w:vAlign w:val="center"/>
          </w:tcPr>
          <w:p w14:paraId="7D7C9728" w14:textId="77777777" w:rsidR="00E4013F" w:rsidRPr="00992370" w:rsidRDefault="00E4013F" w:rsidP="00590E8D">
            <w:pPr>
              <w:pStyle w:val="TA"/>
            </w:pPr>
            <w:r>
              <w:t>Early stage of invasion</w:t>
            </w:r>
          </w:p>
        </w:tc>
        <w:tc>
          <w:tcPr>
            <w:tcW w:w="1134" w:type="dxa"/>
            <w:shd w:val="clear" w:color="auto" w:fill="auto"/>
            <w:vAlign w:val="center"/>
          </w:tcPr>
          <w:p w14:paraId="2FBFE12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F2D6650" w14:textId="77777777" w:rsidR="00E4013F" w:rsidRPr="00992370" w:rsidRDefault="00E4013F" w:rsidP="00590E8D">
            <w:pPr>
              <w:pStyle w:val="TA"/>
            </w:pPr>
            <w:r w:rsidRPr="00992370">
              <w:t>Slow</w:t>
            </w:r>
          </w:p>
        </w:tc>
        <w:tc>
          <w:tcPr>
            <w:tcW w:w="1134" w:type="dxa"/>
            <w:shd w:val="clear" w:color="auto" w:fill="auto"/>
            <w:vAlign w:val="center"/>
          </w:tcPr>
          <w:p w14:paraId="3BBB0067" w14:textId="77777777" w:rsidR="00E4013F" w:rsidRPr="00992370" w:rsidRDefault="00E4013F" w:rsidP="00590E8D">
            <w:pPr>
              <w:pStyle w:val="TA"/>
            </w:pPr>
            <w:r w:rsidRPr="00992370">
              <w:t>Restricted</w:t>
            </w:r>
          </w:p>
        </w:tc>
        <w:tc>
          <w:tcPr>
            <w:tcW w:w="851" w:type="dxa"/>
            <w:shd w:val="clear" w:color="auto" w:fill="auto"/>
            <w:vAlign w:val="center"/>
          </w:tcPr>
          <w:p w14:paraId="100B3448" w14:textId="77777777" w:rsidR="00E4013F" w:rsidRPr="00992370" w:rsidRDefault="00E4013F" w:rsidP="00E13B3F">
            <w:pPr>
              <w:pStyle w:val="TA"/>
              <w:jc w:val="center"/>
            </w:pPr>
            <w:r w:rsidRPr="00992370">
              <w:t>31.1</w:t>
            </w:r>
          </w:p>
        </w:tc>
        <w:tc>
          <w:tcPr>
            <w:tcW w:w="1134" w:type="dxa"/>
            <w:shd w:val="clear" w:color="auto" w:fill="auto"/>
            <w:vAlign w:val="center"/>
          </w:tcPr>
          <w:p w14:paraId="18E15EDD" w14:textId="77777777" w:rsidR="00E4013F" w:rsidRPr="00992370" w:rsidRDefault="00E4013F" w:rsidP="00590E8D">
            <w:pPr>
              <w:pStyle w:val="TA"/>
            </w:pPr>
            <w:r>
              <w:t>High</w:t>
            </w:r>
          </w:p>
        </w:tc>
      </w:tr>
      <w:tr w:rsidR="00E4013F" w:rsidRPr="00992370" w14:paraId="0E25D22D" w14:textId="77777777" w:rsidTr="007A331F">
        <w:trPr>
          <w:cantSplit/>
        </w:trPr>
        <w:tc>
          <w:tcPr>
            <w:tcW w:w="2093" w:type="dxa"/>
            <w:shd w:val="clear" w:color="auto" w:fill="auto"/>
            <w:vAlign w:val="center"/>
          </w:tcPr>
          <w:p w14:paraId="558F811D" w14:textId="77777777" w:rsidR="00E4013F" w:rsidRPr="00590E8D" w:rsidRDefault="00E4013F" w:rsidP="00590E8D">
            <w:pPr>
              <w:pStyle w:val="TA"/>
              <w:rPr>
                <w:i/>
              </w:rPr>
            </w:pPr>
            <w:r w:rsidRPr="00590E8D">
              <w:rPr>
                <w:i/>
              </w:rPr>
              <w:t>Apera interrupta</w:t>
            </w:r>
          </w:p>
        </w:tc>
        <w:tc>
          <w:tcPr>
            <w:tcW w:w="1843" w:type="dxa"/>
            <w:shd w:val="clear" w:color="auto" w:fill="auto"/>
            <w:vAlign w:val="center"/>
          </w:tcPr>
          <w:p w14:paraId="7D591C42" w14:textId="77777777" w:rsidR="00E4013F" w:rsidRPr="00992370" w:rsidRDefault="00E4013F" w:rsidP="00590E8D">
            <w:pPr>
              <w:pStyle w:val="TA"/>
            </w:pPr>
            <w:r w:rsidRPr="00992370">
              <w:t>Dense Silky-bent</w:t>
            </w:r>
          </w:p>
        </w:tc>
        <w:tc>
          <w:tcPr>
            <w:tcW w:w="1417" w:type="dxa"/>
            <w:shd w:val="clear" w:color="auto" w:fill="auto"/>
            <w:vAlign w:val="center"/>
          </w:tcPr>
          <w:p w14:paraId="5E9E114D" w14:textId="77777777" w:rsidR="00E4013F" w:rsidRPr="00992370" w:rsidRDefault="00E4013F" w:rsidP="00590E8D">
            <w:pPr>
              <w:pStyle w:val="TA"/>
            </w:pPr>
            <w:r w:rsidRPr="00992370">
              <w:t>Poaceae</w:t>
            </w:r>
          </w:p>
        </w:tc>
        <w:tc>
          <w:tcPr>
            <w:tcW w:w="1276" w:type="dxa"/>
            <w:shd w:val="clear" w:color="auto" w:fill="auto"/>
            <w:vAlign w:val="center"/>
          </w:tcPr>
          <w:p w14:paraId="710AA497" w14:textId="77777777" w:rsidR="00E4013F" w:rsidRPr="00992370" w:rsidRDefault="00E4013F" w:rsidP="00590E8D">
            <w:pPr>
              <w:pStyle w:val="TA"/>
            </w:pPr>
            <w:r>
              <w:t>Environmental weed</w:t>
            </w:r>
          </w:p>
        </w:tc>
        <w:tc>
          <w:tcPr>
            <w:tcW w:w="1134" w:type="dxa"/>
            <w:shd w:val="clear" w:color="auto" w:fill="auto"/>
            <w:vAlign w:val="center"/>
          </w:tcPr>
          <w:p w14:paraId="40592B18" w14:textId="77777777" w:rsidR="00E4013F" w:rsidRPr="00992370" w:rsidRDefault="00E4013F" w:rsidP="00590E8D">
            <w:pPr>
              <w:pStyle w:val="TA"/>
            </w:pPr>
            <w:r w:rsidRPr="00992370">
              <w:t>Occasionally significant</w:t>
            </w:r>
          </w:p>
        </w:tc>
        <w:tc>
          <w:tcPr>
            <w:tcW w:w="1984" w:type="dxa"/>
            <w:shd w:val="clear" w:color="auto" w:fill="auto"/>
            <w:vAlign w:val="center"/>
          </w:tcPr>
          <w:p w14:paraId="37D70379" w14:textId="77777777" w:rsidR="00E4013F" w:rsidRPr="00992370" w:rsidRDefault="00E4013F" w:rsidP="00590E8D">
            <w:pPr>
              <w:pStyle w:val="TA"/>
            </w:pPr>
            <w:r>
              <w:t>Early stage of invasion</w:t>
            </w:r>
          </w:p>
        </w:tc>
        <w:tc>
          <w:tcPr>
            <w:tcW w:w="1134" w:type="dxa"/>
            <w:shd w:val="clear" w:color="auto" w:fill="auto"/>
            <w:vAlign w:val="center"/>
          </w:tcPr>
          <w:p w14:paraId="4EAD04E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EA325B4" w14:textId="77777777" w:rsidR="00E4013F" w:rsidRPr="00992370" w:rsidRDefault="00E4013F" w:rsidP="00590E8D">
            <w:pPr>
              <w:pStyle w:val="TA"/>
            </w:pPr>
            <w:r w:rsidRPr="00992370">
              <w:t>Moderate</w:t>
            </w:r>
          </w:p>
        </w:tc>
        <w:tc>
          <w:tcPr>
            <w:tcW w:w="1134" w:type="dxa"/>
            <w:shd w:val="clear" w:color="auto" w:fill="auto"/>
            <w:vAlign w:val="center"/>
          </w:tcPr>
          <w:p w14:paraId="33EA6546" w14:textId="77777777" w:rsidR="00E4013F" w:rsidRPr="00992370" w:rsidRDefault="00E4013F" w:rsidP="00590E8D">
            <w:pPr>
              <w:pStyle w:val="TA"/>
            </w:pPr>
            <w:r w:rsidRPr="00992370">
              <w:t>Restricted</w:t>
            </w:r>
          </w:p>
        </w:tc>
        <w:tc>
          <w:tcPr>
            <w:tcW w:w="851" w:type="dxa"/>
            <w:shd w:val="clear" w:color="auto" w:fill="auto"/>
            <w:vAlign w:val="center"/>
          </w:tcPr>
          <w:p w14:paraId="423C0413" w14:textId="77777777" w:rsidR="00E4013F" w:rsidRPr="00992370" w:rsidRDefault="00E4013F" w:rsidP="00E13B3F">
            <w:pPr>
              <w:pStyle w:val="TA"/>
              <w:jc w:val="center"/>
            </w:pPr>
            <w:r w:rsidRPr="00992370">
              <w:t>31.1</w:t>
            </w:r>
          </w:p>
        </w:tc>
        <w:tc>
          <w:tcPr>
            <w:tcW w:w="1134" w:type="dxa"/>
            <w:shd w:val="clear" w:color="auto" w:fill="auto"/>
            <w:vAlign w:val="center"/>
          </w:tcPr>
          <w:p w14:paraId="137517FC" w14:textId="77777777" w:rsidR="00E4013F" w:rsidRPr="00992370" w:rsidRDefault="00E4013F" w:rsidP="00590E8D">
            <w:pPr>
              <w:pStyle w:val="TA"/>
            </w:pPr>
            <w:r>
              <w:t>High</w:t>
            </w:r>
          </w:p>
        </w:tc>
      </w:tr>
      <w:tr w:rsidR="00E4013F" w:rsidRPr="00992370" w14:paraId="5A902746" w14:textId="77777777" w:rsidTr="007A331F">
        <w:trPr>
          <w:cantSplit/>
        </w:trPr>
        <w:tc>
          <w:tcPr>
            <w:tcW w:w="2093" w:type="dxa"/>
            <w:shd w:val="clear" w:color="auto" w:fill="auto"/>
            <w:vAlign w:val="center"/>
          </w:tcPr>
          <w:p w14:paraId="5BFCC197" w14:textId="77777777" w:rsidR="00E4013F" w:rsidRPr="00590E8D" w:rsidRDefault="00E4013F" w:rsidP="00590E8D">
            <w:pPr>
              <w:pStyle w:val="TA"/>
              <w:rPr>
                <w:i/>
              </w:rPr>
            </w:pPr>
            <w:r w:rsidRPr="00590E8D">
              <w:rPr>
                <w:i/>
              </w:rPr>
              <w:t>Arundo donax</w:t>
            </w:r>
          </w:p>
        </w:tc>
        <w:tc>
          <w:tcPr>
            <w:tcW w:w="1843" w:type="dxa"/>
            <w:shd w:val="clear" w:color="auto" w:fill="auto"/>
            <w:vAlign w:val="center"/>
          </w:tcPr>
          <w:p w14:paraId="0A9BB55F" w14:textId="77777777" w:rsidR="00E4013F" w:rsidRPr="00992370" w:rsidRDefault="00E4013F" w:rsidP="00590E8D">
            <w:pPr>
              <w:pStyle w:val="TA"/>
            </w:pPr>
            <w:r w:rsidRPr="00992370">
              <w:t>Giant Reed</w:t>
            </w:r>
          </w:p>
        </w:tc>
        <w:tc>
          <w:tcPr>
            <w:tcW w:w="1417" w:type="dxa"/>
            <w:shd w:val="clear" w:color="auto" w:fill="auto"/>
            <w:vAlign w:val="center"/>
          </w:tcPr>
          <w:p w14:paraId="1289A620" w14:textId="77777777" w:rsidR="00E4013F" w:rsidRPr="00992370" w:rsidRDefault="00E4013F" w:rsidP="00590E8D">
            <w:pPr>
              <w:pStyle w:val="TA"/>
            </w:pPr>
            <w:r w:rsidRPr="00992370">
              <w:t>Poaceae</w:t>
            </w:r>
          </w:p>
        </w:tc>
        <w:tc>
          <w:tcPr>
            <w:tcW w:w="1276" w:type="dxa"/>
            <w:shd w:val="clear" w:color="auto" w:fill="auto"/>
            <w:vAlign w:val="center"/>
          </w:tcPr>
          <w:p w14:paraId="45B6DE56" w14:textId="77777777" w:rsidR="00E4013F" w:rsidRPr="00992370" w:rsidRDefault="00E4013F" w:rsidP="00590E8D">
            <w:pPr>
              <w:pStyle w:val="TA"/>
            </w:pPr>
            <w:r>
              <w:t>Environmental weed</w:t>
            </w:r>
          </w:p>
        </w:tc>
        <w:tc>
          <w:tcPr>
            <w:tcW w:w="1134" w:type="dxa"/>
            <w:shd w:val="clear" w:color="auto" w:fill="auto"/>
            <w:vAlign w:val="center"/>
          </w:tcPr>
          <w:p w14:paraId="137C526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70EB2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DF99BB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BD8B5CC" w14:textId="77777777" w:rsidR="00E4013F" w:rsidRPr="00992370" w:rsidRDefault="00E4013F" w:rsidP="00590E8D">
            <w:pPr>
              <w:pStyle w:val="TA"/>
            </w:pPr>
            <w:r w:rsidRPr="00992370">
              <w:t>Slow</w:t>
            </w:r>
          </w:p>
        </w:tc>
        <w:tc>
          <w:tcPr>
            <w:tcW w:w="1134" w:type="dxa"/>
            <w:shd w:val="clear" w:color="auto" w:fill="auto"/>
            <w:vAlign w:val="center"/>
          </w:tcPr>
          <w:p w14:paraId="33C30A8F" w14:textId="77777777" w:rsidR="00E4013F" w:rsidRPr="00992370" w:rsidRDefault="00E4013F" w:rsidP="00590E8D">
            <w:pPr>
              <w:pStyle w:val="TA"/>
            </w:pPr>
            <w:r w:rsidRPr="00992370">
              <w:t>Restricted</w:t>
            </w:r>
          </w:p>
        </w:tc>
        <w:tc>
          <w:tcPr>
            <w:tcW w:w="851" w:type="dxa"/>
            <w:shd w:val="clear" w:color="auto" w:fill="auto"/>
            <w:vAlign w:val="center"/>
          </w:tcPr>
          <w:p w14:paraId="5C78D34F" w14:textId="77777777" w:rsidR="00E4013F" w:rsidRPr="00992370" w:rsidRDefault="00E4013F" w:rsidP="00E13B3F">
            <w:pPr>
              <w:pStyle w:val="TA"/>
              <w:jc w:val="center"/>
            </w:pPr>
            <w:r w:rsidRPr="00992370">
              <w:t>31.1</w:t>
            </w:r>
          </w:p>
        </w:tc>
        <w:tc>
          <w:tcPr>
            <w:tcW w:w="1134" w:type="dxa"/>
            <w:shd w:val="clear" w:color="auto" w:fill="auto"/>
            <w:vAlign w:val="center"/>
          </w:tcPr>
          <w:p w14:paraId="224F62DB" w14:textId="77777777" w:rsidR="00E4013F" w:rsidRPr="00992370" w:rsidRDefault="00E4013F" w:rsidP="00590E8D">
            <w:pPr>
              <w:pStyle w:val="TA"/>
            </w:pPr>
            <w:r>
              <w:t>High</w:t>
            </w:r>
          </w:p>
        </w:tc>
      </w:tr>
      <w:tr w:rsidR="00E4013F" w:rsidRPr="00992370" w14:paraId="4F99DC36" w14:textId="77777777" w:rsidTr="007A331F">
        <w:trPr>
          <w:cantSplit/>
        </w:trPr>
        <w:tc>
          <w:tcPr>
            <w:tcW w:w="2093" w:type="dxa"/>
            <w:shd w:val="clear" w:color="auto" w:fill="auto"/>
            <w:vAlign w:val="center"/>
          </w:tcPr>
          <w:p w14:paraId="673F9FB7" w14:textId="77777777" w:rsidR="00E4013F" w:rsidRPr="00590E8D" w:rsidRDefault="00E4013F" w:rsidP="00590E8D">
            <w:pPr>
              <w:pStyle w:val="TA"/>
              <w:rPr>
                <w:i/>
              </w:rPr>
            </w:pPr>
            <w:r w:rsidRPr="00590E8D">
              <w:rPr>
                <w:i/>
              </w:rPr>
              <w:t>Babiana angustifolia</w:t>
            </w:r>
          </w:p>
        </w:tc>
        <w:tc>
          <w:tcPr>
            <w:tcW w:w="1843" w:type="dxa"/>
            <w:shd w:val="clear" w:color="auto" w:fill="auto"/>
            <w:vAlign w:val="center"/>
          </w:tcPr>
          <w:p w14:paraId="0EDF0FEB" w14:textId="77777777" w:rsidR="00E4013F" w:rsidRPr="00992370" w:rsidRDefault="00E4013F" w:rsidP="00590E8D">
            <w:pPr>
              <w:pStyle w:val="TA"/>
            </w:pPr>
            <w:r w:rsidRPr="00992370">
              <w:t>Baboon Flower</w:t>
            </w:r>
          </w:p>
        </w:tc>
        <w:tc>
          <w:tcPr>
            <w:tcW w:w="1417" w:type="dxa"/>
            <w:shd w:val="clear" w:color="auto" w:fill="auto"/>
            <w:vAlign w:val="center"/>
          </w:tcPr>
          <w:p w14:paraId="1E725515" w14:textId="77777777" w:rsidR="00E4013F" w:rsidRPr="00992370" w:rsidRDefault="00E4013F" w:rsidP="00590E8D">
            <w:pPr>
              <w:pStyle w:val="TA"/>
            </w:pPr>
            <w:r w:rsidRPr="00992370">
              <w:t>Iridaceae</w:t>
            </w:r>
          </w:p>
        </w:tc>
        <w:tc>
          <w:tcPr>
            <w:tcW w:w="1276" w:type="dxa"/>
            <w:shd w:val="clear" w:color="auto" w:fill="auto"/>
            <w:vAlign w:val="center"/>
          </w:tcPr>
          <w:p w14:paraId="2336CEA3" w14:textId="77777777" w:rsidR="00E4013F" w:rsidRPr="00992370" w:rsidRDefault="00E4013F" w:rsidP="00590E8D">
            <w:pPr>
              <w:pStyle w:val="TA"/>
            </w:pPr>
            <w:r>
              <w:t>Environmental weed</w:t>
            </w:r>
          </w:p>
        </w:tc>
        <w:tc>
          <w:tcPr>
            <w:tcW w:w="1134" w:type="dxa"/>
            <w:shd w:val="clear" w:color="auto" w:fill="auto"/>
            <w:vAlign w:val="center"/>
          </w:tcPr>
          <w:p w14:paraId="08A20C0D" w14:textId="77777777" w:rsidR="00E4013F" w:rsidRPr="00992370" w:rsidRDefault="00E4013F" w:rsidP="00590E8D">
            <w:pPr>
              <w:pStyle w:val="TA"/>
            </w:pPr>
            <w:r w:rsidRPr="00992370">
              <w:t>Occasionally significant</w:t>
            </w:r>
          </w:p>
        </w:tc>
        <w:tc>
          <w:tcPr>
            <w:tcW w:w="1984" w:type="dxa"/>
            <w:shd w:val="clear" w:color="auto" w:fill="auto"/>
            <w:vAlign w:val="center"/>
          </w:tcPr>
          <w:p w14:paraId="4BB4F11D" w14:textId="77777777" w:rsidR="00E4013F" w:rsidRPr="00992370" w:rsidRDefault="00E4013F" w:rsidP="00590E8D">
            <w:pPr>
              <w:pStyle w:val="TA"/>
            </w:pPr>
            <w:r>
              <w:t>Early stage of invasion</w:t>
            </w:r>
          </w:p>
        </w:tc>
        <w:tc>
          <w:tcPr>
            <w:tcW w:w="1134" w:type="dxa"/>
            <w:shd w:val="clear" w:color="auto" w:fill="auto"/>
            <w:vAlign w:val="center"/>
          </w:tcPr>
          <w:p w14:paraId="7792CDA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5E99ED8" w14:textId="77777777" w:rsidR="00E4013F" w:rsidRPr="00992370" w:rsidRDefault="00E4013F" w:rsidP="00590E8D">
            <w:pPr>
              <w:pStyle w:val="TA"/>
            </w:pPr>
            <w:r w:rsidRPr="00992370">
              <w:t>Slow</w:t>
            </w:r>
          </w:p>
        </w:tc>
        <w:tc>
          <w:tcPr>
            <w:tcW w:w="1134" w:type="dxa"/>
            <w:shd w:val="clear" w:color="auto" w:fill="auto"/>
            <w:vAlign w:val="center"/>
          </w:tcPr>
          <w:p w14:paraId="7E7FB070" w14:textId="77777777" w:rsidR="00E4013F" w:rsidRPr="00992370" w:rsidRDefault="00E4013F" w:rsidP="00590E8D">
            <w:pPr>
              <w:pStyle w:val="TA"/>
            </w:pPr>
            <w:r w:rsidRPr="00992370">
              <w:t>Restricted</w:t>
            </w:r>
          </w:p>
        </w:tc>
        <w:tc>
          <w:tcPr>
            <w:tcW w:w="851" w:type="dxa"/>
            <w:shd w:val="clear" w:color="auto" w:fill="auto"/>
            <w:vAlign w:val="center"/>
          </w:tcPr>
          <w:p w14:paraId="03A0AF14" w14:textId="77777777" w:rsidR="00E4013F" w:rsidRPr="00992370" w:rsidRDefault="00E4013F" w:rsidP="00E13B3F">
            <w:pPr>
              <w:pStyle w:val="TA"/>
              <w:jc w:val="center"/>
            </w:pPr>
            <w:r w:rsidRPr="00992370">
              <w:t>31.1</w:t>
            </w:r>
          </w:p>
        </w:tc>
        <w:tc>
          <w:tcPr>
            <w:tcW w:w="1134" w:type="dxa"/>
            <w:shd w:val="clear" w:color="auto" w:fill="auto"/>
            <w:vAlign w:val="center"/>
          </w:tcPr>
          <w:p w14:paraId="46694571" w14:textId="77777777" w:rsidR="00E4013F" w:rsidRPr="00992370" w:rsidRDefault="00E4013F" w:rsidP="00590E8D">
            <w:pPr>
              <w:pStyle w:val="TA"/>
            </w:pPr>
            <w:r>
              <w:t>High</w:t>
            </w:r>
          </w:p>
        </w:tc>
      </w:tr>
      <w:tr w:rsidR="00E4013F" w:rsidRPr="00992370" w14:paraId="0309AE29" w14:textId="77777777" w:rsidTr="007A331F">
        <w:trPr>
          <w:cantSplit/>
        </w:trPr>
        <w:tc>
          <w:tcPr>
            <w:tcW w:w="2093" w:type="dxa"/>
            <w:shd w:val="clear" w:color="auto" w:fill="auto"/>
            <w:vAlign w:val="center"/>
          </w:tcPr>
          <w:p w14:paraId="5CA1ED7D" w14:textId="77777777" w:rsidR="00E4013F" w:rsidRPr="00590E8D" w:rsidRDefault="00E4013F" w:rsidP="00590E8D">
            <w:pPr>
              <w:pStyle w:val="TA"/>
              <w:rPr>
                <w:i/>
              </w:rPr>
            </w:pPr>
            <w:r w:rsidRPr="00590E8D">
              <w:rPr>
                <w:i/>
              </w:rPr>
              <w:t>Berberis thunbergii</w:t>
            </w:r>
          </w:p>
        </w:tc>
        <w:tc>
          <w:tcPr>
            <w:tcW w:w="1843" w:type="dxa"/>
            <w:shd w:val="clear" w:color="auto" w:fill="auto"/>
            <w:vAlign w:val="center"/>
          </w:tcPr>
          <w:p w14:paraId="4B20C780" w14:textId="77777777" w:rsidR="00E4013F" w:rsidRPr="00992370" w:rsidRDefault="00E4013F" w:rsidP="00590E8D">
            <w:pPr>
              <w:pStyle w:val="TA"/>
            </w:pPr>
            <w:r w:rsidRPr="00992370">
              <w:t>Red Barbary</w:t>
            </w:r>
          </w:p>
        </w:tc>
        <w:tc>
          <w:tcPr>
            <w:tcW w:w="1417" w:type="dxa"/>
            <w:shd w:val="clear" w:color="auto" w:fill="auto"/>
            <w:vAlign w:val="center"/>
          </w:tcPr>
          <w:p w14:paraId="43925357" w14:textId="77777777" w:rsidR="00E4013F" w:rsidRPr="00992370" w:rsidRDefault="00E4013F" w:rsidP="00590E8D">
            <w:pPr>
              <w:pStyle w:val="TA"/>
            </w:pPr>
            <w:r w:rsidRPr="00992370">
              <w:t>Berberidaceae</w:t>
            </w:r>
          </w:p>
        </w:tc>
        <w:tc>
          <w:tcPr>
            <w:tcW w:w="1276" w:type="dxa"/>
            <w:shd w:val="clear" w:color="auto" w:fill="auto"/>
            <w:vAlign w:val="center"/>
          </w:tcPr>
          <w:p w14:paraId="5F940247" w14:textId="77777777" w:rsidR="00E4013F" w:rsidRPr="00992370" w:rsidRDefault="00E4013F" w:rsidP="00590E8D">
            <w:pPr>
              <w:pStyle w:val="TA"/>
            </w:pPr>
            <w:r>
              <w:t>Environmental weed</w:t>
            </w:r>
          </w:p>
        </w:tc>
        <w:tc>
          <w:tcPr>
            <w:tcW w:w="1134" w:type="dxa"/>
            <w:shd w:val="clear" w:color="auto" w:fill="auto"/>
            <w:vAlign w:val="center"/>
          </w:tcPr>
          <w:p w14:paraId="4C28372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DD9D44D"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68B259B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D29008D" w14:textId="77777777" w:rsidR="00E4013F" w:rsidRPr="00992370" w:rsidRDefault="00E4013F" w:rsidP="00590E8D">
            <w:pPr>
              <w:pStyle w:val="TA"/>
            </w:pPr>
            <w:r w:rsidRPr="00992370">
              <w:t>Slow</w:t>
            </w:r>
          </w:p>
        </w:tc>
        <w:tc>
          <w:tcPr>
            <w:tcW w:w="1134" w:type="dxa"/>
            <w:shd w:val="clear" w:color="auto" w:fill="auto"/>
            <w:vAlign w:val="center"/>
          </w:tcPr>
          <w:p w14:paraId="4906DBBE" w14:textId="77777777" w:rsidR="00E4013F" w:rsidRPr="00992370" w:rsidRDefault="00E4013F" w:rsidP="00590E8D">
            <w:pPr>
              <w:pStyle w:val="TA"/>
            </w:pPr>
            <w:r w:rsidRPr="00992370">
              <w:t>Restricted</w:t>
            </w:r>
          </w:p>
        </w:tc>
        <w:tc>
          <w:tcPr>
            <w:tcW w:w="851" w:type="dxa"/>
            <w:shd w:val="clear" w:color="auto" w:fill="auto"/>
            <w:vAlign w:val="center"/>
          </w:tcPr>
          <w:p w14:paraId="2728DC8B" w14:textId="77777777" w:rsidR="00E4013F" w:rsidRPr="00992370" w:rsidRDefault="00E4013F" w:rsidP="00E13B3F">
            <w:pPr>
              <w:pStyle w:val="TA"/>
              <w:jc w:val="center"/>
            </w:pPr>
            <w:r w:rsidRPr="00992370">
              <w:t>31.1</w:t>
            </w:r>
          </w:p>
        </w:tc>
        <w:tc>
          <w:tcPr>
            <w:tcW w:w="1134" w:type="dxa"/>
            <w:shd w:val="clear" w:color="auto" w:fill="auto"/>
            <w:vAlign w:val="center"/>
          </w:tcPr>
          <w:p w14:paraId="65A19623" w14:textId="77777777" w:rsidR="00E4013F" w:rsidRPr="00992370" w:rsidRDefault="00E4013F" w:rsidP="00590E8D">
            <w:pPr>
              <w:pStyle w:val="TA"/>
            </w:pPr>
            <w:r>
              <w:t>High</w:t>
            </w:r>
          </w:p>
        </w:tc>
      </w:tr>
      <w:tr w:rsidR="00E4013F" w:rsidRPr="00992370" w14:paraId="03E49F94" w14:textId="77777777" w:rsidTr="007A331F">
        <w:trPr>
          <w:cantSplit/>
        </w:trPr>
        <w:tc>
          <w:tcPr>
            <w:tcW w:w="2093" w:type="dxa"/>
            <w:shd w:val="clear" w:color="auto" w:fill="auto"/>
            <w:vAlign w:val="center"/>
          </w:tcPr>
          <w:p w14:paraId="256B0E86" w14:textId="77777777" w:rsidR="00E4013F" w:rsidRPr="00590E8D" w:rsidRDefault="00E4013F" w:rsidP="00590E8D">
            <w:pPr>
              <w:pStyle w:val="TA"/>
              <w:rPr>
                <w:i/>
              </w:rPr>
            </w:pPr>
            <w:r w:rsidRPr="00590E8D">
              <w:rPr>
                <w:i/>
              </w:rPr>
              <w:t>Betula pendula</w:t>
            </w:r>
          </w:p>
        </w:tc>
        <w:tc>
          <w:tcPr>
            <w:tcW w:w="1843" w:type="dxa"/>
            <w:shd w:val="clear" w:color="auto" w:fill="auto"/>
            <w:vAlign w:val="center"/>
          </w:tcPr>
          <w:p w14:paraId="1718E3EE" w14:textId="77777777" w:rsidR="00E4013F" w:rsidRPr="00992370" w:rsidRDefault="00E4013F" w:rsidP="00590E8D">
            <w:pPr>
              <w:pStyle w:val="TA"/>
            </w:pPr>
            <w:r w:rsidRPr="00992370">
              <w:t>Silver Birch</w:t>
            </w:r>
          </w:p>
        </w:tc>
        <w:tc>
          <w:tcPr>
            <w:tcW w:w="1417" w:type="dxa"/>
            <w:shd w:val="clear" w:color="auto" w:fill="auto"/>
            <w:vAlign w:val="center"/>
          </w:tcPr>
          <w:p w14:paraId="30ECE340" w14:textId="77777777" w:rsidR="00E4013F" w:rsidRPr="00992370" w:rsidRDefault="00E4013F" w:rsidP="00590E8D">
            <w:pPr>
              <w:pStyle w:val="TA"/>
            </w:pPr>
            <w:r w:rsidRPr="00992370">
              <w:t>Betulaceae</w:t>
            </w:r>
          </w:p>
        </w:tc>
        <w:tc>
          <w:tcPr>
            <w:tcW w:w="1276" w:type="dxa"/>
            <w:shd w:val="clear" w:color="auto" w:fill="auto"/>
            <w:vAlign w:val="center"/>
          </w:tcPr>
          <w:p w14:paraId="0AD6D429" w14:textId="77777777" w:rsidR="00E4013F" w:rsidRPr="00992370" w:rsidRDefault="00E4013F" w:rsidP="00590E8D">
            <w:pPr>
              <w:pStyle w:val="TA"/>
            </w:pPr>
            <w:r>
              <w:t>Environmental weed</w:t>
            </w:r>
          </w:p>
        </w:tc>
        <w:tc>
          <w:tcPr>
            <w:tcW w:w="1134" w:type="dxa"/>
            <w:shd w:val="clear" w:color="auto" w:fill="auto"/>
            <w:vAlign w:val="center"/>
          </w:tcPr>
          <w:p w14:paraId="6E95EE6D" w14:textId="77777777" w:rsidR="00E4013F" w:rsidRPr="00992370" w:rsidRDefault="00E4013F" w:rsidP="00590E8D">
            <w:pPr>
              <w:pStyle w:val="TA"/>
            </w:pPr>
            <w:r w:rsidRPr="00992370">
              <w:t>Occasionally significant</w:t>
            </w:r>
          </w:p>
        </w:tc>
        <w:tc>
          <w:tcPr>
            <w:tcW w:w="1984" w:type="dxa"/>
            <w:shd w:val="clear" w:color="auto" w:fill="auto"/>
            <w:vAlign w:val="center"/>
          </w:tcPr>
          <w:p w14:paraId="08E8BB05" w14:textId="77777777" w:rsidR="00E4013F" w:rsidRPr="00992370" w:rsidRDefault="00E4013F" w:rsidP="00590E8D">
            <w:pPr>
              <w:pStyle w:val="TA"/>
            </w:pPr>
            <w:r>
              <w:t>Early stage of invasion</w:t>
            </w:r>
          </w:p>
        </w:tc>
        <w:tc>
          <w:tcPr>
            <w:tcW w:w="1134" w:type="dxa"/>
            <w:shd w:val="clear" w:color="auto" w:fill="auto"/>
            <w:vAlign w:val="center"/>
          </w:tcPr>
          <w:p w14:paraId="635B663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6C2231" w14:textId="77777777" w:rsidR="00E4013F" w:rsidRPr="00992370" w:rsidRDefault="00E4013F" w:rsidP="00590E8D">
            <w:pPr>
              <w:pStyle w:val="TA"/>
            </w:pPr>
            <w:r w:rsidRPr="00992370">
              <w:t>Moderate</w:t>
            </w:r>
          </w:p>
        </w:tc>
        <w:tc>
          <w:tcPr>
            <w:tcW w:w="1134" w:type="dxa"/>
            <w:shd w:val="clear" w:color="auto" w:fill="auto"/>
            <w:vAlign w:val="center"/>
          </w:tcPr>
          <w:p w14:paraId="03689B14" w14:textId="77777777" w:rsidR="00E4013F" w:rsidRPr="00992370" w:rsidRDefault="00E4013F" w:rsidP="00590E8D">
            <w:pPr>
              <w:pStyle w:val="TA"/>
            </w:pPr>
            <w:r w:rsidRPr="00992370">
              <w:t>Restricted</w:t>
            </w:r>
          </w:p>
        </w:tc>
        <w:tc>
          <w:tcPr>
            <w:tcW w:w="851" w:type="dxa"/>
            <w:shd w:val="clear" w:color="auto" w:fill="auto"/>
            <w:vAlign w:val="center"/>
          </w:tcPr>
          <w:p w14:paraId="5F12099B" w14:textId="77777777" w:rsidR="00E4013F" w:rsidRPr="00992370" w:rsidRDefault="00E4013F" w:rsidP="00E13B3F">
            <w:pPr>
              <w:pStyle w:val="TA"/>
              <w:jc w:val="center"/>
            </w:pPr>
            <w:r w:rsidRPr="00992370">
              <w:t>31.1</w:t>
            </w:r>
          </w:p>
        </w:tc>
        <w:tc>
          <w:tcPr>
            <w:tcW w:w="1134" w:type="dxa"/>
            <w:shd w:val="clear" w:color="auto" w:fill="auto"/>
            <w:vAlign w:val="center"/>
          </w:tcPr>
          <w:p w14:paraId="52077A1E" w14:textId="77777777" w:rsidR="00E4013F" w:rsidRPr="00992370" w:rsidRDefault="00E4013F" w:rsidP="00590E8D">
            <w:pPr>
              <w:pStyle w:val="TA"/>
            </w:pPr>
            <w:r>
              <w:t>High</w:t>
            </w:r>
          </w:p>
        </w:tc>
      </w:tr>
      <w:tr w:rsidR="00E4013F" w:rsidRPr="00992370" w14:paraId="24E6AF43" w14:textId="77777777" w:rsidTr="007A331F">
        <w:trPr>
          <w:cantSplit/>
        </w:trPr>
        <w:tc>
          <w:tcPr>
            <w:tcW w:w="2093" w:type="dxa"/>
            <w:shd w:val="clear" w:color="auto" w:fill="auto"/>
            <w:vAlign w:val="center"/>
          </w:tcPr>
          <w:p w14:paraId="74CA9999" w14:textId="77777777" w:rsidR="00E4013F" w:rsidRPr="00590E8D" w:rsidRDefault="00E4013F" w:rsidP="00590E8D">
            <w:pPr>
              <w:pStyle w:val="TA"/>
              <w:rPr>
                <w:i/>
              </w:rPr>
            </w:pPr>
            <w:r w:rsidRPr="00590E8D">
              <w:rPr>
                <w:i/>
              </w:rPr>
              <w:t xml:space="preserve">Bryophyllum </w:t>
            </w:r>
            <w:r w:rsidRPr="00590E8D">
              <w:rPr>
                <w:i/>
              </w:rPr>
              <w:sym w:font="Symbol" w:char="F0B4"/>
            </w:r>
            <w:r w:rsidRPr="00590E8D">
              <w:rPr>
                <w:i/>
              </w:rPr>
              <w:t xml:space="preserve"> houghtonii</w:t>
            </w:r>
          </w:p>
        </w:tc>
        <w:tc>
          <w:tcPr>
            <w:tcW w:w="1843" w:type="dxa"/>
            <w:shd w:val="clear" w:color="auto" w:fill="auto"/>
            <w:vAlign w:val="center"/>
          </w:tcPr>
          <w:p w14:paraId="1B738290" w14:textId="77777777" w:rsidR="00E4013F" w:rsidRPr="00992370" w:rsidRDefault="00E4013F" w:rsidP="00590E8D">
            <w:pPr>
              <w:pStyle w:val="TA"/>
            </w:pPr>
            <w:r w:rsidRPr="00992370">
              <w:t>Mother-of-millions</w:t>
            </w:r>
          </w:p>
        </w:tc>
        <w:tc>
          <w:tcPr>
            <w:tcW w:w="1417" w:type="dxa"/>
            <w:shd w:val="clear" w:color="auto" w:fill="auto"/>
            <w:vAlign w:val="center"/>
          </w:tcPr>
          <w:p w14:paraId="39648B14" w14:textId="77777777" w:rsidR="00E4013F" w:rsidRPr="00992370" w:rsidRDefault="00E4013F" w:rsidP="00590E8D">
            <w:pPr>
              <w:pStyle w:val="TA"/>
            </w:pPr>
            <w:r w:rsidRPr="00992370">
              <w:t>Crassulaceae</w:t>
            </w:r>
          </w:p>
        </w:tc>
        <w:tc>
          <w:tcPr>
            <w:tcW w:w="1276" w:type="dxa"/>
            <w:shd w:val="clear" w:color="auto" w:fill="auto"/>
            <w:vAlign w:val="center"/>
          </w:tcPr>
          <w:p w14:paraId="61386404" w14:textId="77777777" w:rsidR="00E4013F" w:rsidRPr="00992370" w:rsidRDefault="00E4013F" w:rsidP="00590E8D">
            <w:pPr>
              <w:pStyle w:val="TA"/>
            </w:pPr>
            <w:r>
              <w:t>Environmental weed</w:t>
            </w:r>
          </w:p>
        </w:tc>
        <w:tc>
          <w:tcPr>
            <w:tcW w:w="1134" w:type="dxa"/>
            <w:shd w:val="clear" w:color="auto" w:fill="auto"/>
            <w:vAlign w:val="center"/>
          </w:tcPr>
          <w:p w14:paraId="4B61E0E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4FE6DB1" w14:textId="77777777" w:rsidR="00E4013F" w:rsidRPr="00992370" w:rsidRDefault="00E4013F" w:rsidP="00590E8D">
            <w:pPr>
              <w:pStyle w:val="TA"/>
            </w:pPr>
            <w:r>
              <w:t>Early stage of invasion</w:t>
            </w:r>
          </w:p>
        </w:tc>
        <w:tc>
          <w:tcPr>
            <w:tcW w:w="1134" w:type="dxa"/>
            <w:shd w:val="clear" w:color="auto" w:fill="auto"/>
            <w:vAlign w:val="center"/>
          </w:tcPr>
          <w:p w14:paraId="2FC2DC5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18CDD69" w14:textId="77777777" w:rsidR="00E4013F" w:rsidRPr="00992370" w:rsidRDefault="00E4013F" w:rsidP="00590E8D">
            <w:pPr>
              <w:pStyle w:val="TA"/>
            </w:pPr>
            <w:r w:rsidRPr="00992370">
              <w:t>Slow</w:t>
            </w:r>
          </w:p>
        </w:tc>
        <w:tc>
          <w:tcPr>
            <w:tcW w:w="1134" w:type="dxa"/>
            <w:shd w:val="clear" w:color="auto" w:fill="auto"/>
            <w:vAlign w:val="center"/>
          </w:tcPr>
          <w:p w14:paraId="7416E81F" w14:textId="77777777" w:rsidR="00E4013F" w:rsidRPr="00992370" w:rsidRDefault="00E4013F" w:rsidP="00590E8D">
            <w:pPr>
              <w:pStyle w:val="TA"/>
            </w:pPr>
            <w:r w:rsidRPr="00992370">
              <w:t>Restricted</w:t>
            </w:r>
          </w:p>
        </w:tc>
        <w:tc>
          <w:tcPr>
            <w:tcW w:w="851" w:type="dxa"/>
            <w:shd w:val="clear" w:color="auto" w:fill="auto"/>
            <w:vAlign w:val="center"/>
          </w:tcPr>
          <w:p w14:paraId="2DD3EB71" w14:textId="77777777" w:rsidR="00E4013F" w:rsidRPr="00992370" w:rsidRDefault="00E4013F" w:rsidP="00E13B3F">
            <w:pPr>
              <w:pStyle w:val="TA"/>
              <w:jc w:val="center"/>
            </w:pPr>
            <w:r w:rsidRPr="00992370">
              <w:t>31.1</w:t>
            </w:r>
          </w:p>
        </w:tc>
        <w:tc>
          <w:tcPr>
            <w:tcW w:w="1134" w:type="dxa"/>
            <w:shd w:val="clear" w:color="auto" w:fill="auto"/>
            <w:vAlign w:val="center"/>
          </w:tcPr>
          <w:p w14:paraId="35FC2365" w14:textId="77777777" w:rsidR="00E4013F" w:rsidRPr="00992370" w:rsidRDefault="00E4013F" w:rsidP="00590E8D">
            <w:pPr>
              <w:pStyle w:val="TA"/>
            </w:pPr>
            <w:r>
              <w:t>High</w:t>
            </w:r>
          </w:p>
        </w:tc>
      </w:tr>
      <w:tr w:rsidR="00E4013F" w:rsidRPr="00992370" w14:paraId="00A5D05E" w14:textId="77777777" w:rsidTr="007A331F">
        <w:trPr>
          <w:cantSplit/>
        </w:trPr>
        <w:tc>
          <w:tcPr>
            <w:tcW w:w="2093" w:type="dxa"/>
            <w:shd w:val="clear" w:color="auto" w:fill="auto"/>
            <w:vAlign w:val="center"/>
          </w:tcPr>
          <w:p w14:paraId="40DE6173" w14:textId="77777777" w:rsidR="00E4013F" w:rsidRPr="00590E8D" w:rsidRDefault="00E4013F" w:rsidP="00590E8D">
            <w:pPr>
              <w:pStyle w:val="TA"/>
              <w:rPr>
                <w:i/>
              </w:rPr>
            </w:pPr>
            <w:r w:rsidRPr="00590E8D">
              <w:rPr>
                <w:i/>
              </w:rPr>
              <w:lastRenderedPageBreak/>
              <w:t>Bryophyllum delagoense</w:t>
            </w:r>
          </w:p>
        </w:tc>
        <w:tc>
          <w:tcPr>
            <w:tcW w:w="1843" w:type="dxa"/>
            <w:shd w:val="clear" w:color="auto" w:fill="auto"/>
            <w:vAlign w:val="center"/>
          </w:tcPr>
          <w:p w14:paraId="2E4D56E4" w14:textId="77777777" w:rsidR="00E4013F" w:rsidRPr="00992370" w:rsidRDefault="00E4013F" w:rsidP="00590E8D">
            <w:pPr>
              <w:pStyle w:val="TA"/>
            </w:pPr>
            <w:r w:rsidRPr="00992370">
              <w:t>Mother-of-millions</w:t>
            </w:r>
          </w:p>
        </w:tc>
        <w:tc>
          <w:tcPr>
            <w:tcW w:w="1417" w:type="dxa"/>
            <w:shd w:val="clear" w:color="auto" w:fill="auto"/>
            <w:vAlign w:val="center"/>
          </w:tcPr>
          <w:p w14:paraId="680B21B2" w14:textId="77777777" w:rsidR="00E4013F" w:rsidRPr="00992370" w:rsidRDefault="00E4013F" w:rsidP="00590E8D">
            <w:pPr>
              <w:pStyle w:val="TA"/>
            </w:pPr>
            <w:r w:rsidRPr="00992370">
              <w:t>Crassulaceae</w:t>
            </w:r>
          </w:p>
        </w:tc>
        <w:tc>
          <w:tcPr>
            <w:tcW w:w="1276" w:type="dxa"/>
            <w:shd w:val="clear" w:color="auto" w:fill="auto"/>
            <w:vAlign w:val="center"/>
          </w:tcPr>
          <w:p w14:paraId="0E18A4B3" w14:textId="77777777" w:rsidR="00E4013F" w:rsidRPr="00992370" w:rsidRDefault="00E4013F" w:rsidP="00590E8D">
            <w:pPr>
              <w:pStyle w:val="TA"/>
            </w:pPr>
            <w:r>
              <w:t>Environmental weed</w:t>
            </w:r>
          </w:p>
        </w:tc>
        <w:tc>
          <w:tcPr>
            <w:tcW w:w="1134" w:type="dxa"/>
            <w:shd w:val="clear" w:color="auto" w:fill="auto"/>
            <w:vAlign w:val="center"/>
          </w:tcPr>
          <w:p w14:paraId="6273243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64247B8" w14:textId="77777777" w:rsidR="00E4013F" w:rsidRPr="00992370" w:rsidRDefault="00E4013F" w:rsidP="00590E8D">
            <w:pPr>
              <w:pStyle w:val="TA"/>
            </w:pPr>
            <w:r>
              <w:t>Early stage of invasion</w:t>
            </w:r>
          </w:p>
        </w:tc>
        <w:tc>
          <w:tcPr>
            <w:tcW w:w="1134" w:type="dxa"/>
            <w:shd w:val="clear" w:color="auto" w:fill="auto"/>
            <w:vAlign w:val="center"/>
          </w:tcPr>
          <w:p w14:paraId="67C65EF1" w14:textId="77777777" w:rsidR="00E4013F" w:rsidRPr="00992370" w:rsidRDefault="00E4013F" w:rsidP="00590E8D">
            <w:pPr>
              <w:pStyle w:val="TA"/>
            </w:pPr>
            <w:r>
              <w:t>Highly invasive</w:t>
            </w:r>
          </w:p>
        </w:tc>
        <w:tc>
          <w:tcPr>
            <w:tcW w:w="850" w:type="dxa"/>
            <w:shd w:val="clear" w:color="auto" w:fill="auto"/>
            <w:vAlign w:val="center"/>
          </w:tcPr>
          <w:p w14:paraId="4035428E" w14:textId="77777777" w:rsidR="00E4013F" w:rsidRPr="00992370" w:rsidRDefault="00E4013F" w:rsidP="00590E8D">
            <w:pPr>
              <w:pStyle w:val="TA"/>
            </w:pPr>
            <w:r w:rsidRPr="00992370">
              <w:t>Slow</w:t>
            </w:r>
          </w:p>
        </w:tc>
        <w:tc>
          <w:tcPr>
            <w:tcW w:w="1134" w:type="dxa"/>
            <w:shd w:val="clear" w:color="auto" w:fill="auto"/>
            <w:vAlign w:val="center"/>
          </w:tcPr>
          <w:p w14:paraId="564716DA" w14:textId="77777777" w:rsidR="00E4013F" w:rsidRPr="00992370" w:rsidRDefault="00E4013F" w:rsidP="00590E8D">
            <w:pPr>
              <w:pStyle w:val="TA"/>
            </w:pPr>
            <w:r w:rsidRPr="00992370">
              <w:t>Restricted</w:t>
            </w:r>
          </w:p>
        </w:tc>
        <w:tc>
          <w:tcPr>
            <w:tcW w:w="851" w:type="dxa"/>
            <w:shd w:val="clear" w:color="auto" w:fill="auto"/>
            <w:vAlign w:val="center"/>
          </w:tcPr>
          <w:p w14:paraId="00449E2A" w14:textId="77777777" w:rsidR="00E4013F" w:rsidRPr="00992370" w:rsidRDefault="00E4013F" w:rsidP="00E13B3F">
            <w:pPr>
              <w:pStyle w:val="TA"/>
              <w:jc w:val="center"/>
            </w:pPr>
            <w:r w:rsidRPr="00992370">
              <w:t>31.1</w:t>
            </w:r>
          </w:p>
        </w:tc>
        <w:tc>
          <w:tcPr>
            <w:tcW w:w="1134" w:type="dxa"/>
            <w:shd w:val="clear" w:color="auto" w:fill="auto"/>
            <w:vAlign w:val="center"/>
          </w:tcPr>
          <w:p w14:paraId="63745320" w14:textId="77777777" w:rsidR="00E4013F" w:rsidRPr="00992370" w:rsidRDefault="00E4013F" w:rsidP="00590E8D">
            <w:pPr>
              <w:pStyle w:val="TA"/>
            </w:pPr>
            <w:r>
              <w:t>High</w:t>
            </w:r>
          </w:p>
        </w:tc>
      </w:tr>
      <w:tr w:rsidR="00E4013F" w:rsidRPr="00992370" w14:paraId="557DFCCC" w14:textId="77777777" w:rsidTr="007A331F">
        <w:trPr>
          <w:cantSplit/>
        </w:trPr>
        <w:tc>
          <w:tcPr>
            <w:tcW w:w="2093" w:type="dxa"/>
            <w:shd w:val="clear" w:color="auto" w:fill="auto"/>
            <w:vAlign w:val="center"/>
          </w:tcPr>
          <w:p w14:paraId="74374A90" w14:textId="2F340EB4" w:rsidR="00E4013F" w:rsidRPr="00590E8D" w:rsidRDefault="00E4013F" w:rsidP="00590E8D">
            <w:pPr>
              <w:pStyle w:val="TA"/>
              <w:rPr>
                <w:i/>
              </w:rPr>
            </w:pPr>
            <w:r w:rsidRPr="00590E8D">
              <w:rPr>
                <w:i/>
              </w:rPr>
              <w:t>Cabomba caroliniana</w:t>
            </w:r>
            <w:r w:rsidR="00590E8D" w:rsidRPr="00590E8D">
              <w:t xml:space="preserve"> var. </w:t>
            </w:r>
            <w:r w:rsidRPr="00590E8D">
              <w:rPr>
                <w:i/>
              </w:rPr>
              <w:t>caroliniana</w:t>
            </w:r>
          </w:p>
        </w:tc>
        <w:tc>
          <w:tcPr>
            <w:tcW w:w="1843" w:type="dxa"/>
            <w:shd w:val="clear" w:color="auto" w:fill="auto"/>
            <w:vAlign w:val="center"/>
          </w:tcPr>
          <w:p w14:paraId="08345ACC" w14:textId="77777777" w:rsidR="00E4013F" w:rsidRPr="00992370" w:rsidRDefault="00E4013F" w:rsidP="00590E8D">
            <w:pPr>
              <w:pStyle w:val="TA"/>
            </w:pPr>
            <w:r w:rsidRPr="00992370">
              <w:t>Cabomba</w:t>
            </w:r>
          </w:p>
        </w:tc>
        <w:tc>
          <w:tcPr>
            <w:tcW w:w="1417" w:type="dxa"/>
            <w:shd w:val="clear" w:color="auto" w:fill="auto"/>
            <w:vAlign w:val="center"/>
          </w:tcPr>
          <w:p w14:paraId="5B8BF317" w14:textId="77777777" w:rsidR="00E4013F" w:rsidRPr="00992370" w:rsidRDefault="00E4013F" w:rsidP="00590E8D">
            <w:pPr>
              <w:pStyle w:val="TA"/>
            </w:pPr>
            <w:r w:rsidRPr="00992370">
              <w:t>Cabombaceae</w:t>
            </w:r>
          </w:p>
        </w:tc>
        <w:tc>
          <w:tcPr>
            <w:tcW w:w="1276" w:type="dxa"/>
            <w:shd w:val="clear" w:color="auto" w:fill="auto"/>
            <w:vAlign w:val="center"/>
          </w:tcPr>
          <w:p w14:paraId="22F98EED" w14:textId="77777777" w:rsidR="00E4013F" w:rsidRPr="00992370" w:rsidRDefault="00E4013F" w:rsidP="00590E8D">
            <w:pPr>
              <w:pStyle w:val="TA"/>
            </w:pPr>
            <w:r>
              <w:t>Environmental weed</w:t>
            </w:r>
          </w:p>
        </w:tc>
        <w:tc>
          <w:tcPr>
            <w:tcW w:w="1134" w:type="dxa"/>
            <w:shd w:val="clear" w:color="auto" w:fill="auto"/>
            <w:vAlign w:val="center"/>
          </w:tcPr>
          <w:p w14:paraId="5AECDE3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C15755D" w14:textId="77777777" w:rsidR="00E4013F" w:rsidRPr="00992370" w:rsidRDefault="00E4013F" w:rsidP="00590E8D">
            <w:pPr>
              <w:pStyle w:val="TA"/>
            </w:pPr>
            <w:r>
              <w:t>Early stage of invasion</w:t>
            </w:r>
          </w:p>
        </w:tc>
        <w:tc>
          <w:tcPr>
            <w:tcW w:w="1134" w:type="dxa"/>
            <w:shd w:val="clear" w:color="auto" w:fill="auto"/>
            <w:vAlign w:val="center"/>
          </w:tcPr>
          <w:p w14:paraId="6E445004" w14:textId="77777777" w:rsidR="00E4013F" w:rsidRPr="00992370" w:rsidRDefault="00E4013F" w:rsidP="00590E8D">
            <w:pPr>
              <w:pStyle w:val="TA"/>
            </w:pPr>
            <w:r>
              <w:t>Highly invasive</w:t>
            </w:r>
          </w:p>
        </w:tc>
        <w:tc>
          <w:tcPr>
            <w:tcW w:w="850" w:type="dxa"/>
            <w:shd w:val="clear" w:color="auto" w:fill="auto"/>
            <w:vAlign w:val="center"/>
          </w:tcPr>
          <w:p w14:paraId="4DBEA47C" w14:textId="77777777" w:rsidR="00E4013F" w:rsidRPr="00992370" w:rsidRDefault="00E4013F" w:rsidP="00590E8D">
            <w:pPr>
              <w:pStyle w:val="TA"/>
            </w:pPr>
            <w:r w:rsidRPr="00992370">
              <w:t>Slow</w:t>
            </w:r>
          </w:p>
        </w:tc>
        <w:tc>
          <w:tcPr>
            <w:tcW w:w="1134" w:type="dxa"/>
            <w:shd w:val="clear" w:color="auto" w:fill="auto"/>
            <w:vAlign w:val="center"/>
          </w:tcPr>
          <w:p w14:paraId="25B90CC7" w14:textId="77777777" w:rsidR="00E4013F" w:rsidRPr="00992370" w:rsidRDefault="00E4013F" w:rsidP="00590E8D">
            <w:pPr>
              <w:pStyle w:val="TA"/>
            </w:pPr>
            <w:r w:rsidRPr="00992370">
              <w:t>Restricted</w:t>
            </w:r>
          </w:p>
        </w:tc>
        <w:tc>
          <w:tcPr>
            <w:tcW w:w="851" w:type="dxa"/>
            <w:shd w:val="clear" w:color="auto" w:fill="auto"/>
            <w:vAlign w:val="center"/>
          </w:tcPr>
          <w:p w14:paraId="472BFF11" w14:textId="77777777" w:rsidR="00E4013F" w:rsidRPr="00992370" w:rsidRDefault="00E4013F" w:rsidP="00E13B3F">
            <w:pPr>
              <w:pStyle w:val="TA"/>
              <w:jc w:val="center"/>
            </w:pPr>
            <w:r w:rsidRPr="00992370">
              <w:t>31.1</w:t>
            </w:r>
          </w:p>
        </w:tc>
        <w:tc>
          <w:tcPr>
            <w:tcW w:w="1134" w:type="dxa"/>
            <w:shd w:val="clear" w:color="auto" w:fill="auto"/>
            <w:vAlign w:val="center"/>
          </w:tcPr>
          <w:p w14:paraId="7DE501AB" w14:textId="77777777" w:rsidR="00E4013F" w:rsidRPr="00992370" w:rsidRDefault="00E4013F" w:rsidP="00590E8D">
            <w:pPr>
              <w:pStyle w:val="TA"/>
            </w:pPr>
            <w:r>
              <w:t>High</w:t>
            </w:r>
          </w:p>
        </w:tc>
      </w:tr>
      <w:tr w:rsidR="00E4013F" w:rsidRPr="00992370" w14:paraId="70D3C81E" w14:textId="77777777" w:rsidTr="007A331F">
        <w:trPr>
          <w:cantSplit/>
        </w:trPr>
        <w:tc>
          <w:tcPr>
            <w:tcW w:w="2093" w:type="dxa"/>
            <w:shd w:val="clear" w:color="auto" w:fill="auto"/>
            <w:vAlign w:val="center"/>
          </w:tcPr>
          <w:p w14:paraId="5D580BBA" w14:textId="77777777" w:rsidR="00E4013F" w:rsidRPr="00590E8D" w:rsidRDefault="00E4013F" w:rsidP="00590E8D">
            <w:pPr>
              <w:pStyle w:val="TA"/>
              <w:rPr>
                <w:i/>
              </w:rPr>
            </w:pPr>
            <w:r w:rsidRPr="00590E8D">
              <w:rPr>
                <w:i/>
              </w:rPr>
              <w:t>Carex pendula</w:t>
            </w:r>
          </w:p>
        </w:tc>
        <w:tc>
          <w:tcPr>
            <w:tcW w:w="1843" w:type="dxa"/>
            <w:shd w:val="clear" w:color="auto" w:fill="auto"/>
            <w:vAlign w:val="center"/>
          </w:tcPr>
          <w:p w14:paraId="15C6D4CF" w14:textId="77777777" w:rsidR="00E4013F" w:rsidRPr="00992370" w:rsidRDefault="00E4013F" w:rsidP="00590E8D">
            <w:pPr>
              <w:pStyle w:val="TA"/>
            </w:pPr>
            <w:r w:rsidRPr="00992370">
              <w:t>Giant Sedge</w:t>
            </w:r>
          </w:p>
        </w:tc>
        <w:tc>
          <w:tcPr>
            <w:tcW w:w="1417" w:type="dxa"/>
            <w:shd w:val="clear" w:color="auto" w:fill="auto"/>
            <w:vAlign w:val="center"/>
          </w:tcPr>
          <w:p w14:paraId="07DED4CE" w14:textId="77777777" w:rsidR="00E4013F" w:rsidRPr="00992370" w:rsidRDefault="00E4013F" w:rsidP="00590E8D">
            <w:pPr>
              <w:pStyle w:val="TA"/>
            </w:pPr>
            <w:r w:rsidRPr="00992370">
              <w:t>Cyperaceae</w:t>
            </w:r>
          </w:p>
        </w:tc>
        <w:tc>
          <w:tcPr>
            <w:tcW w:w="1276" w:type="dxa"/>
            <w:shd w:val="clear" w:color="auto" w:fill="auto"/>
            <w:vAlign w:val="center"/>
          </w:tcPr>
          <w:p w14:paraId="0A96A0E1" w14:textId="77777777" w:rsidR="00E4013F" w:rsidRPr="00992370" w:rsidRDefault="00E4013F" w:rsidP="00590E8D">
            <w:pPr>
              <w:pStyle w:val="TA"/>
            </w:pPr>
            <w:r>
              <w:t>Environmental weed</w:t>
            </w:r>
          </w:p>
        </w:tc>
        <w:tc>
          <w:tcPr>
            <w:tcW w:w="1134" w:type="dxa"/>
            <w:shd w:val="clear" w:color="auto" w:fill="auto"/>
            <w:vAlign w:val="center"/>
          </w:tcPr>
          <w:p w14:paraId="4FA69A8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581F445" w14:textId="77777777" w:rsidR="00E4013F" w:rsidRPr="00992370" w:rsidRDefault="00E4013F" w:rsidP="00590E8D">
            <w:pPr>
              <w:pStyle w:val="TA"/>
            </w:pPr>
            <w:r>
              <w:t>Early stage of invasion</w:t>
            </w:r>
          </w:p>
        </w:tc>
        <w:tc>
          <w:tcPr>
            <w:tcW w:w="1134" w:type="dxa"/>
            <w:shd w:val="clear" w:color="auto" w:fill="auto"/>
            <w:vAlign w:val="center"/>
          </w:tcPr>
          <w:p w14:paraId="2584D7C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455D509" w14:textId="77777777" w:rsidR="00E4013F" w:rsidRPr="00992370" w:rsidRDefault="00E4013F" w:rsidP="00590E8D">
            <w:pPr>
              <w:pStyle w:val="TA"/>
            </w:pPr>
            <w:r w:rsidRPr="00992370">
              <w:t>Slow</w:t>
            </w:r>
          </w:p>
        </w:tc>
        <w:tc>
          <w:tcPr>
            <w:tcW w:w="1134" w:type="dxa"/>
            <w:shd w:val="clear" w:color="auto" w:fill="auto"/>
            <w:vAlign w:val="center"/>
          </w:tcPr>
          <w:p w14:paraId="1BDAB6E1" w14:textId="77777777" w:rsidR="00E4013F" w:rsidRPr="00992370" w:rsidRDefault="00E4013F" w:rsidP="00590E8D">
            <w:pPr>
              <w:pStyle w:val="TA"/>
            </w:pPr>
            <w:r w:rsidRPr="00992370">
              <w:t>Restricted</w:t>
            </w:r>
          </w:p>
        </w:tc>
        <w:tc>
          <w:tcPr>
            <w:tcW w:w="851" w:type="dxa"/>
            <w:shd w:val="clear" w:color="auto" w:fill="auto"/>
            <w:vAlign w:val="center"/>
          </w:tcPr>
          <w:p w14:paraId="30A68BEA" w14:textId="77777777" w:rsidR="00E4013F" w:rsidRPr="00992370" w:rsidRDefault="00E4013F" w:rsidP="00E13B3F">
            <w:pPr>
              <w:pStyle w:val="TA"/>
              <w:jc w:val="center"/>
            </w:pPr>
            <w:r w:rsidRPr="00992370">
              <w:t>31.1</w:t>
            </w:r>
          </w:p>
        </w:tc>
        <w:tc>
          <w:tcPr>
            <w:tcW w:w="1134" w:type="dxa"/>
            <w:shd w:val="clear" w:color="auto" w:fill="auto"/>
            <w:vAlign w:val="center"/>
          </w:tcPr>
          <w:p w14:paraId="00525000" w14:textId="77777777" w:rsidR="00E4013F" w:rsidRPr="00992370" w:rsidRDefault="00E4013F" w:rsidP="00590E8D">
            <w:pPr>
              <w:pStyle w:val="TA"/>
            </w:pPr>
            <w:r>
              <w:t>High</w:t>
            </w:r>
          </w:p>
        </w:tc>
      </w:tr>
      <w:tr w:rsidR="00E4013F" w:rsidRPr="00992370" w14:paraId="357DF65E" w14:textId="77777777" w:rsidTr="007A331F">
        <w:trPr>
          <w:cantSplit/>
        </w:trPr>
        <w:tc>
          <w:tcPr>
            <w:tcW w:w="2093" w:type="dxa"/>
            <w:shd w:val="clear" w:color="auto" w:fill="auto"/>
            <w:vAlign w:val="center"/>
          </w:tcPr>
          <w:p w14:paraId="07B128FB" w14:textId="77777777" w:rsidR="00E4013F" w:rsidRPr="00590E8D" w:rsidRDefault="00E4013F" w:rsidP="00590E8D">
            <w:pPr>
              <w:pStyle w:val="TA"/>
              <w:rPr>
                <w:i/>
              </w:rPr>
            </w:pPr>
            <w:r w:rsidRPr="00590E8D">
              <w:rPr>
                <w:i/>
              </w:rPr>
              <w:t>Carpobrotus edulis</w:t>
            </w:r>
          </w:p>
        </w:tc>
        <w:tc>
          <w:tcPr>
            <w:tcW w:w="1843" w:type="dxa"/>
            <w:shd w:val="clear" w:color="auto" w:fill="auto"/>
            <w:vAlign w:val="center"/>
          </w:tcPr>
          <w:p w14:paraId="327DCD45" w14:textId="77777777" w:rsidR="00E4013F" w:rsidRPr="00992370" w:rsidRDefault="00E4013F" w:rsidP="00590E8D">
            <w:pPr>
              <w:pStyle w:val="TA"/>
            </w:pPr>
            <w:r w:rsidRPr="00992370">
              <w:t>Hottentot Fig</w:t>
            </w:r>
          </w:p>
        </w:tc>
        <w:tc>
          <w:tcPr>
            <w:tcW w:w="1417" w:type="dxa"/>
            <w:shd w:val="clear" w:color="auto" w:fill="auto"/>
            <w:vAlign w:val="center"/>
          </w:tcPr>
          <w:p w14:paraId="1F38B0BA" w14:textId="77777777" w:rsidR="00E4013F" w:rsidRPr="00992370" w:rsidRDefault="00E4013F" w:rsidP="00590E8D">
            <w:pPr>
              <w:pStyle w:val="TA"/>
            </w:pPr>
            <w:r w:rsidRPr="00992370">
              <w:t>Aizoaceae</w:t>
            </w:r>
          </w:p>
        </w:tc>
        <w:tc>
          <w:tcPr>
            <w:tcW w:w="1276" w:type="dxa"/>
            <w:shd w:val="clear" w:color="auto" w:fill="auto"/>
            <w:vAlign w:val="center"/>
          </w:tcPr>
          <w:p w14:paraId="5CE08F2F" w14:textId="77777777" w:rsidR="00E4013F" w:rsidRPr="00992370" w:rsidRDefault="00E4013F" w:rsidP="00590E8D">
            <w:pPr>
              <w:pStyle w:val="TA"/>
            </w:pPr>
            <w:r>
              <w:t>Environmental weed</w:t>
            </w:r>
          </w:p>
        </w:tc>
        <w:tc>
          <w:tcPr>
            <w:tcW w:w="1134" w:type="dxa"/>
            <w:shd w:val="clear" w:color="auto" w:fill="auto"/>
            <w:vAlign w:val="center"/>
          </w:tcPr>
          <w:p w14:paraId="2DE1E01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D5E4F9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61FEBAF" w14:textId="77777777" w:rsidR="00E4013F" w:rsidRPr="00992370" w:rsidRDefault="00E4013F" w:rsidP="00590E8D">
            <w:pPr>
              <w:pStyle w:val="TA"/>
            </w:pPr>
            <w:r>
              <w:t>Highly invasive</w:t>
            </w:r>
          </w:p>
        </w:tc>
        <w:tc>
          <w:tcPr>
            <w:tcW w:w="850" w:type="dxa"/>
            <w:shd w:val="clear" w:color="auto" w:fill="auto"/>
            <w:vAlign w:val="center"/>
          </w:tcPr>
          <w:p w14:paraId="01A16947" w14:textId="77777777" w:rsidR="00E4013F" w:rsidRPr="00992370" w:rsidRDefault="00E4013F" w:rsidP="00590E8D">
            <w:pPr>
              <w:pStyle w:val="TA"/>
            </w:pPr>
            <w:r w:rsidRPr="00992370">
              <w:t>Slow</w:t>
            </w:r>
          </w:p>
        </w:tc>
        <w:tc>
          <w:tcPr>
            <w:tcW w:w="1134" w:type="dxa"/>
            <w:shd w:val="clear" w:color="auto" w:fill="auto"/>
            <w:vAlign w:val="center"/>
          </w:tcPr>
          <w:p w14:paraId="28506DF6" w14:textId="77777777" w:rsidR="00E4013F" w:rsidRPr="00992370" w:rsidRDefault="00E4013F" w:rsidP="00590E8D">
            <w:pPr>
              <w:pStyle w:val="TA"/>
            </w:pPr>
            <w:r w:rsidRPr="00992370">
              <w:t>Restricted</w:t>
            </w:r>
          </w:p>
        </w:tc>
        <w:tc>
          <w:tcPr>
            <w:tcW w:w="851" w:type="dxa"/>
            <w:shd w:val="clear" w:color="auto" w:fill="auto"/>
            <w:vAlign w:val="center"/>
          </w:tcPr>
          <w:p w14:paraId="30972D71" w14:textId="77777777" w:rsidR="00E4013F" w:rsidRPr="00992370" w:rsidRDefault="00E4013F" w:rsidP="00E13B3F">
            <w:pPr>
              <w:pStyle w:val="TA"/>
              <w:jc w:val="center"/>
            </w:pPr>
            <w:r w:rsidRPr="00992370">
              <w:t>31.1</w:t>
            </w:r>
          </w:p>
        </w:tc>
        <w:tc>
          <w:tcPr>
            <w:tcW w:w="1134" w:type="dxa"/>
            <w:shd w:val="clear" w:color="auto" w:fill="auto"/>
            <w:vAlign w:val="center"/>
          </w:tcPr>
          <w:p w14:paraId="32B71A70" w14:textId="77777777" w:rsidR="00E4013F" w:rsidRPr="00992370" w:rsidRDefault="00E4013F" w:rsidP="00590E8D">
            <w:pPr>
              <w:pStyle w:val="TA"/>
            </w:pPr>
            <w:r>
              <w:t>High</w:t>
            </w:r>
          </w:p>
        </w:tc>
      </w:tr>
      <w:tr w:rsidR="00E4013F" w:rsidRPr="00992370" w14:paraId="0BB7D72B" w14:textId="77777777" w:rsidTr="007A331F">
        <w:trPr>
          <w:cantSplit/>
        </w:trPr>
        <w:tc>
          <w:tcPr>
            <w:tcW w:w="2093" w:type="dxa"/>
            <w:shd w:val="clear" w:color="auto" w:fill="auto"/>
            <w:vAlign w:val="center"/>
          </w:tcPr>
          <w:p w14:paraId="3C6154C5" w14:textId="77777777" w:rsidR="00E4013F" w:rsidRPr="00590E8D" w:rsidRDefault="00E4013F" w:rsidP="00590E8D">
            <w:pPr>
              <w:pStyle w:val="TA"/>
              <w:rPr>
                <w:i/>
              </w:rPr>
            </w:pPr>
            <w:r w:rsidRPr="00590E8D">
              <w:rPr>
                <w:i/>
              </w:rPr>
              <w:t>Centaurea montana</w:t>
            </w:r>
          </w:p>
        </w:tc>
        <w:tc>
          <w:tcPr>
            <w:tcW w:w="1843" w:type="dxa"/>
            <w:shd w:val="clear" w:color="auto" w:fill="auto"/>
            <w:vAlign w:val="center"/>
          </w:tcPr>
          <w:p w14:paraId="7CFDD8D6" w14:textId="77777777" w:rsidR="00E4013F" w:rsidRPr="00992370" w:rsidRDefault="00E4013F" w:rsidP="00590E8D">
            <w:pPr>
              <w:pStyle w:val="TA"/>
            </w:pPr>
            <w:r w:rsidRPr="00992370">
              <w:t>Perennial Cornflower</w:t>
            </w:r>
          </w:p>
        </w:tc>
        <w:tc>
          <w:tcPr>
            <w:tcW w:w="1417" w:type="dxa"/>
            <w:shd w:val="clear" w:color="auto" w:fill="auto"/>
            <w:vAlign w:val="center"/>
          </w:tcPr>
          <w:p w14:paraId="317490B0" w14:textId="77777777" w:rsidR="00E4013F" w:rsidRPr="00992370" w:rsidRDefault="00E4013F" w:rsidP="00590E8D">
            <w:pPr>
              <w:pStyle w:val="TA"/>
            </w:pPr>
            <w:r w:rsidRPr="00992370">
              <w:t>Asteraceae</w:t>
            </w:r>
          </w:p>
        </w:tc>
        <w:tc>
          <w:tcPr>
            <w:tcW w:w="1276" w:type="dxa"/>
            <w:shd w:val="clear" w:color="auto" w:fill="auto"/>
            <w:vAlign w:val="center"/>
          </w:tcPr>
          <w:p w14:paraId="5FDF8F05" w14:textId="77777777" w:rsidR="00E4013F" w:rsidRPr="00992370" w:rsidRDefault="00E4013F" w:rsidP="00590E8D">
            <w:pPr>
              <w:pStyle w:val="TA"/>
            </w:pPr>
            <w:r>
              <w:t>Environmental weed</w:t>
            </w:r>
          </w:p>
        </w:tc>
        <w:tc>
          <w:tcPr>
            <w:tcW w:w="1134" w:type="dxa"/>
            <w:shd w:val="clear" w:color="auto" w:fill="auto"/>
            <w:vAlign w:val="center"/>
          </w:tcPr>
          <w:p w14:paraId="1E7E9FEA" w14:textId="77777777" w:rsidR="00E4013F" w:rsidRPr="00992370" w:rsidRDefault="00E4013F" w:rsidP="00590E8D">
            <w:pPr>
              <w:pStyle w:val="TA"/>
            </w:pPr>
            <w:r w:rsidRPr="00992370">
              <w:t>Occasionally significant</w:t>
            </w:r>
          </w:p>
        </w:tc>
        <w:tc>
          <w:tcPr>
            <w:tcW w:w="1984" w:type="dxa"/>
            <w:shd w:val="clear" w:color="auto" w:fill="auto"/>
            <w:vAlign w:val="center"/>
          </w:tcPr>
          <w:p w14:paraId="7AC99977" w14:textId="77777777" w:rsidR="00E4013F" w:rsidRPr="00992370" w:rsidRDefault="00E4013F" w:rsidP="00590E8D">
            <w:pPr>
              <w:pStyle w:val="TA"/>
            </w:pPr>
            <w:r>
              <w:t>Early stage of invasion</w:t>
            </w:r>
          </w:p>
        </w:tc>
        <w:tc>
          <w:tcPr>
            <w:tcW w:w="1134" w:type="dxa"/>
            <w:shd w:val="clear" w:color="auto" w:fill="auto"/>
            <w:vAlign w:val="center"/>
          </w:tcPr>
          <w:p w14:paraId="231152A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A9DBF24" w14:textId="77777777" w:rsidR="00E4013F" w:rsidRPr="00992370" w:rsidRDefault="00E4013F" w:rsidP="00590E8D">
            <w:pPr>
              <w:pStyle w:val="TA"/>
            </w:pPr>
            <w:r w:rsidRPr="00992370">
              <w:t>Moderate</w:t>
            </w:r>
          </w:p>
        </w:tc>
        <w:tc>
          <w:tcPr>
            <w:tcW w:w="1134" w:type="dxa"/>
            <w:shd w:val="clear" w:color="auto" w:fill="auto"/>
            <w:vAlign w:val="center"/>
          </w:tcPr>
          <w:p w14:paraId="40BAB16D" w14:textId="77777777" w:rsidR="00E4013F" w:rsidRPr="00992370" w:rsidRDefault="00E4013F" w:rsidP="00590E8D">
            <w:pPr>
              <w:pStyle w:val="TA"/>
            </w:pPr>
            <w:r w:rsidRPr="00992370">
              <w:t>Restricted</w:t>
            </w:r>
          </w:p>
        </w:tc>
        <w:tc>
          <w:tcPr>
            <w:tcW w:w="851" w:type="dxa"/>
            <w:shd w:val="clear" w:color="auto" w:fill="auto"/>
            <w:vAlign w:val="center"/>
          </w:tcPr>
          <w:p w14:paraId="55358B46" w14:textId="77777777" w:rsidR="00E4013F" w:rsidRPr="00992370" w:rsidRDefault="00E4013F" w:rsidP="00E13B3F">
            <w:pPr>
              <w:pStyle w:val="TA"/>
              <w:jc w:val="center"/>
            </w:pPr>
            <w:r w:rsidRPr="00992370">
              <w:t>31.1</w:t>
            </w:r>
          </w:p>
        </w:tc>
        <w:tc>
          <w:tcPr>
            <w:tcW w:w="1134" w:type="dxa"/>
            <w:shd w:val="clear" w:color="auto" w:fill="auto"/>
            <w:vAlign w:val="center"/>
          </w:tcPr>
          <w:p w14:paraId="022CCCC2" w14:textId="77777777" w:rsidR="00E4013F" w:rsidRPr="00992370" w:rsidRDefault="00E4013F" w:rsidP="00590E8D">
            <w:pPr>
              <w:pStyle w:val="TA"/>
            </w:pPr>
            <w:r>
              <w:t>High</w:t>
            </w:r>
          </w:p>
        </w:tc>
      </w:tr>
      <w:tr w:rsidR="00E4013F" w:rsidRPr="00992370" w14:paraId="794E9B3E" w14:textId="77777777" w:rsidTr="007A331F">
        <w:trPr>
          <w:cantSplit/>
        </w:trPr>
        <w:tc>
          <w:tcPr>
            <w:tcW w:w="2093" w:type="dxa"/>
            <w:shd w:val="clear" w:color="auto" w:fill="auto"/>
            <w:vAlign w:val="center"/>
          </w:tcPr>
          <w:p w14:paraId="26C631F1" w14:textId="23EC1A6B" w:rsidR="00E4013F" w:rsidRPr="00590E8D" w:rsidRDefault="00E4013F" w:rsidP="00590E8D">
            <w:pPr>
              <w:pStyle w:val="TA"/>
              <w:rPr>
                <w:i/>
              </w:rPr>
            </w:pPr>
            <w:r w:rsidRPr="00590E8D">
              <w:rPr>
                <w:i/>
              </w:rPr>
              <w:t>Claytonia perfoliata</w:t>
            </w:r>
            <w:r w:rsidR="00590E8D" w:rsidRPr="00590E8D">
              <w:t xml:space="preserve"> subp. </w:t>
            </w:r>
            <w:r w:rsidRPr="00590E8D">
              <w:rPr>
                <w:i/>
              </w:rPr>
              <w:t>perfoliata</w:t>
            </w:r>
          </w:p>
        </w:tc>
        <w:tc>
          <w:tcPr>
            <w:tcW w:w="1843" w:type="dxa"/>
            <w:shd w:val="clear" w:color="auto" w:fill="auto"/>
            <w:vAlign w:val="center"/>
          </w:tcPr>
          <w:p w14:paraId="1C76A031" w14:textId="77777777" w:rsidR="00E4013F" w:rsidRPr="00992370" w:rsidRDefault="00E4013F" w:rsidP="00590E8D">
            <w:pPr>
              <w:pStyle w:val="TA"/>
            </w:pPr>
            <w:r w:rsidRPr="00992370">
              <w:t>Miner's Lettuce</w:t>
            </w:r>
          </w:p>
        </w:tc>
        <w:tc>
          <w:tcPr>
            <w:tcW w:w="1417" w:type="dxa"/>
            <w:shd w:val="clear" w:color="auto" w:fill="auto"/>
            <w:vAlign w:val="center"/>
          </w:tcPr>
          <w:p w14:paraId="0DEC447E" w14:textId="77777777" w:rsidR="00E4013F" w:rsidRPr="00992370" w:rsidRDefault="00E4013F" w:rsidP="00590E8D">
            <w:pPr>
              <w:pStyle w:val="TA"/>
            </w:pPr>
            <w:r w:rsidRPr="00992370">
              <w:t>Montiaceae</w:t>
            </w:r>
          </w:p>
        </w:tc>
        <w:tc>
          <w:tcPr>
            <w:tcW w:w="1276" w:type="dxa"/>
            <w:shd w:val="clear" w:color="auto" w:fill="auto"/>
            <w:vAlign w:val="center"/>
          </w:tcPr>
          <w:p w14:paraId="3C0C58F2" w14:textId="77777777" w:rsidR="00E4013F" w:rsidRPr="00992370" w:rsidRDefault="00E4013F" w:rsidP="00590E8D">
            <w:pPr>
              <w:pStyle w:val="TA"/>
            </w:pPr>
            <w:r>
              <w:t>Environmental weed</w:t>
            </w:r>
          </w:p>
        </w:tc>
        <w:tc>
          <w:tcPr>
            <w:tcW w:w="1134" w:type="dxa"/>
            <w:shd w:val="clear" w:color="auto" w:fill="auto"/>
            <w:vAlign w:val="center"/>
          </w:tcPr>
          <w:p w14:paraId="40BD22D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2EDF82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56DC64" w14:textId="77777777" w:rsidR="00E4013F" w:rsidRPr="00992370" w:rsidRDefault="00E4013F" w:rsidP="00590E8D">
            <w:pPr>
              <w:pStyle w:val="TA"/>
            </w:pPr>
            <w:r>
              <w:t>Highly invasive</w:t>
            </w:r>
          </w:p>
        </w:tc>
        <w:tc>
          <w:tcPr>
            <w:tcW w:w="850" w:type="dxa"/>
            <w:shd w:val="clear" w:color="auto" w:fill="auto"/>
            <w:vAlign w:val="center"/>
          </w:tcPr>
          <w:p w14:paraId="1551E6CF" w14:textId="77777777" w:rsidR="00E4013F" w:rsidRPr="00992370" w:rsidRDefault="00E4013F" w:rsidP="00590E8D">
            <w:pPr>
              <w:pStyle w:val="TA"/>
            </w:pPr>
            <w:r w:rsidRPr="00992370">
              <w:t>Slow</w:t>
            </w:r>
          </w:p>
        </w:tc>
        <w:tc>
          <w:tcPr>
            <w:tcW w:w="1134" w:type="dxa"/>
            <w:shd w:val="clear" w:color="auto" w:fill="auto"/>
            <w:vAlign w:val="center"/>
          </w:tcPr>
          <w:p w14:paraId="02105E0F" w14:textId="77777777" w:rsidR="00E4013F" w:rsidRPr="00992370" w:rsidRDefault="00E4013F" w:rsidP="00590E8D">
            <w:pPr>
              <w:pStyle w:val="TA"/>
            </w:pPr>
            <w:r w:rsidRPr="00992370">
              <w:t>Restricted</w:t>
            </w:r>
          </w:p>
        </w:tc>
        <w:tc>
          <w:tcPr>
            <w:tcW w:w="851" w:type="dxa"/>
            <w:shd w:val="clear" w:color="auto" w:fill="auto"/>
            <w:vAlign w:val="center"/>
          </w:tcPr>
          <w:p w14:paraId="48F5042B" w14:textId="77777777" w:rsidR="00E4013F" w:rsidRPr="00992370" w:rsidRDefault="00E4013F" w:rsidP="00E13B3F">
            <w:pPr>
              <w:pStyle w:val="TA"/>
              <w:jc w:val="center"/>
            </w:pPr>
            <w:r w:rsidRPr="00992370">
              <w:t>31.1</w:t>
            </w:r>
          </w:p>
        </w:tc>
        <w:tc>
          <w:tcPr>
            <w:tcW w:w="1134" w:type="dxa"/>
            <w:shd w:val="clear" w:color="auto" w:fill="auto"/>
            <w:vAlign w:val="center"/>
          </w:tcPr>
          <w:p w14:paraId="7AADD198" w14:textId="77777777" w:rsidR="00E4013F" w:rsidRPr="00992370" w:rsidRDefault="00E4013F" w:rsidP="00590E8D">
            <w:pPr>
              <w:pStyle w:val="TA"/>
            </w:pPr>
            <w:r>
              <w:t>High</w:t>
            </w:r>
          </w:p>
        </w:tc>
      </w:tr>
      <w:tr w:rsidR="00E4013F" w:rsidRPr="00992370" w14:paraId="49912F0C" w14:textId="77777777" w:rsidTr="007A331F">
        <w:trPr>
          <w:cantSplit/>
        </w:trPr>
        <w:tc>
          <w:tcPr>
            <w:tcW w:w="2093" w:type="dxa"/>
            <w:shd w:val="clear" w:color="auto" w:fill="auto"/>
            <w:vAlign w:val="center"/>
          </w:tcPr>
          <w:p w14:paraId="57A6906F" w14:textId="23F067E4" w:rsidR="00E4013F" w:rsidRPr="00590E8D" w:rsidRDefault="00E4013F" w:rsidP="00590E8D">
            <w:pPr>
              <w:pStyle w:val="TA"/>
              <w:rPr>
                <w:i/>
              </w:rPr>
            </w:pPr>
            <w:r w:rsidRPr="00590E8D">
              <w:rPr>
                <w:i/>
              </w:rPr>
              <w:t>Conicosia pugioniformis</w:t>
            </w:r>
            <w:r w:rsidR="00590E8D" w:rsidRPr="00590E8D">
              <w:t xml:space="preserve"> subp. </w:t>
            </w:r>
            <w:r w:rsidRPr="00590E8D">
              <w:rPr>
                <w:i/>
              </w:rPr>
              <w:t>muirii</w:t>
            </w:r>
          </w:p>
        </w:tc>
        <w:tc>
          <w:tcPr>
            <w:tcW w:w="1843" w:type="dxa"/>
            <w:shd w:val="clear" w:color="auto" w:fill="auto"/>
            <w:vAlign w:val="center"/>
          </w:tcPr>
          <w:p w14:paraId="2BFFD65B" w14:textId="77777777" w:rsidR="00E4013F" w:rsidRPr="00992370" w:rsidRDefault="00E4013F" w:rsidP="00590E8D">
            <w:pPr>
              <w:pStyle w:val="TA"/>
            </w:pPr>
            <w:r w:rsidRPr="00992370">
              <w:t>Narrow-leaved Iceplant</w:t>
            </w:r>
          </w:p>
        </w:tc>
        <w:tc>
          <w:tcPr>
            <w:tcW w:w="1417" w:type="dxa"/>
            <w:shd w:val="clear" w:color="auto" w:fill="auto"/>
            <w:vAlign w:val="center"/>
          </w:tcPr>
          <w:p w14:paraId="10CF2758" w14:textId="77777777" w:rsidR="00E4013F" w:rsidRPr="00992370" w:rsidRDefault="00E4013F" w:rsidP="00590E8D">
            <w:pPr>
              <w:pStyle w:val="TA"/>
            </w:pPr>
            <w:r w:rsidRPr="00992370">
              <w:t>Aizoaceae</w:t>
            </w:r>
          </w:p>
        </w:tc>
        <w:tc>
          <w:tcPr>
            <w:tcW w:w="1276" w:type="dxa"/>
            <w:shd w:val="clear" w:color="auto" w:fill="auto"/>
            <w:vAlign w:val="center"/>
          </w:tcPr>
          <w:p w14:paraId="76251CFA" w14:textId="77777777" w:rsidR="00E4013F" w:rsidRPr="00992370" w:rsidRDefault="00E4013F" w:rsidP="00590E8D">
            <w:pPr>
              <w:pStyle w:val="TA"/>
            </w:pPr>
            <w:r>
              <w:t>Environmental weed</w:t>
            </w:r>
          </w:p>
        </w:tc>
        <w:tc>
          <w:tcPr>
            <w:tcW w:w="1134" w:type="dxa"/>
            <w:shd w:val="clear" w:color="auto" w:fill="auto"/>
            <w:vAlign w:val="center"/>
          </w:tcPr>
          <w:p w14:paraId="08D5A400" w14:textId="77777777" w:rsidR="00E4013F" w:rsidRPr="00992370" w:rsidRDefault="00E4013F" w:rsidP="00590E8D">
            <w:pPr>
              <w:pStyle w:val="TA"/>
            </w:pPr>
            <w:r w:rsidRPr="00992370">
              <w:t>Occasionally significant</w:t>
            </w:r>
          </w:p>
        </w:tc>
        <w:tc>
          <w:tcPr>
            <w:tcW w:w="1984" w:type="dxa"/>
            <w:shd w:val="clear" w:color="auto" w:fill="auto"/>
            <w:vAlign w:val="center"/>
          </w:tcPr>
          <w:p w14:paraId="07014D2D" w14:textId="77777777" w:rsidR="00E4013F" w:rsidRPr="00992370" w:rsidRDefault="00E4013F" w:rsidP="00590E8D">
            <w:pPr>
              <w:pStyle w:val="TA"/>
            </w:pPr>
            <w:r>
              <w:t>Early stage of invasion</w:t>
            </w:r>
          </w:p>
        </w:tc>
        <w:tc>
          <w:tcPr>
            <w:tcW w:w="1134" w:type="dxa"/>
            <w:shd w:val="clear" w:color="auto" w:fill="auto"/>
            <w:vAlign w:val="center"/>
          </w:tcPr>
          <w:p w14:paraId="57FA5B2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A882D5B" w14:textId="77777777" w:rsidR="00E4013F" w:rsidRPr="00992370" w:rsidRDefault="00E4013F" w:rsidP="00590E8D">
            <w:pPr>
              <w:pStyle w:val="TA"/>
            </w:pPr>
            <w:r w:rsidRPr="00992370">
              <w:t>Slow</w:t>
            </w:r>
          </w:p>
        </w:tc>
        <w:tc>
          <w:tcPr>
            <w:tcW w:w="1134" w:type="dxa"/>
            <w:shd w:val="clear" w:color="auto" w:fill="auto"/>
            <w:vAlign w:val="center"/>
          </w:tcPr>
          <w:p w14:paraId="1540C065" w14:textId="77777777" w:rsidR="00E4013F" w:rsidRPr="00992370" w:rsidRDefault="00E4013F" w:rsidP="00590E8D">
            <w:pPr>
              <w:pStyle w:val="TA"/>
            </w:pPr>
            <w:r w:rsidRPr="00992370">
              <w:t>Restricted</w:t>
            </w:r>
          </w:p>
        </w:tc>
        <w:tc>
          <w:tcPr>
            <w:tcW w:w="851" w:type="dxa"/>
            <w:shd w:val="clear" w:color="auto" w:fill="auto"/>
            <w:vAlign w:val="center"/>
          </w:tcPr>
          <w:p w14:paraId="7021AF57" w14:textId="77777777" w:rsidR="00E4013F" w:rsidRPr="00992370" w:rsidRDefault="00E4013F" w:rsidP="00E13B3F">
            <w:pPr>
              <w:pStyle w:val="TA"/>
              <w:jc w:val="center"/>
            </w:pPr>
            <w:r w:rsidRPr="00992370">
              <w:t>31.1</w:t>
            </w:r>
          </w:p>
        </w:tc>
        <w:tc>
          <w:tcPr>
            <w:tcW w:w="1134" w:type="dxa"/>
            <w:shd w:val="clear" w:color="auto" w:fill="auto"/>
            <w:vAlign w:val="center"/>
          </w:tcPr>
          <w:p w14:paraId="575095D7" w14:textId="77777777" w:rsidR="00E4013F" w:rsidRPr="00992370" w:rsidRDefault="00E4013F" w:rsidP="00590E8D">
            <w:pPr>
              <w:pStyle w:val="TA"/>
            </w:pPr>
            <w:r>
              <w:t>High</w:t>
            </w:r>
          </w:p>
        </w:tc>
      </w:tr>
      <w:tr w:rsidR="00E4013F" w:rsidRPr="00992370" w14:paraId="50B1CA26" w14:textId="77777777" w:rsidTr="007A331F">
        <w:trPr>
          <w:cantSplit/>
        </w:trPr>
        <w:tc>
          <w:tcPr>
            <w:tcW w:w="2093" w:type="dxa"/>
            <w:shd w:val="clear" w:color="auto" w:fill="auto"/>
            <w:vAlign w:val="center"/>
          </w:tcPr>
          <w:p w14:paraId="61C6C64F" w14:textId="5117597C" w:rsidR="00E4013F" w:rsidRPr="00590E8D" w:rsidRDefault="00E4013F" w:rsidP="00590E8D">
            <w:pPr>
              <w:pStyle w:val="TA"/>
              <w:rPr>
                <w:i/>
              </w:rPr>
            </w:pPr>
            <w:r w:rsidRPr="00590E8D">
              <w:rPr>
                <w:i/>
              </w:rPr>
              <w:t>Cotyledon orbiculata</w:t>
            </w:r>
            <w:r w:rsidR="00590E8D" w:rsidRPr="00590E8D">
              <w:t xml:space="preserve"> var. </w:t>
            </w:r>
            <w:r w:rsidRPr="00590E8D">
              <w:rPr>
                <w:i/>
              </w:rPr>
              <w:t>orbiculata</w:t>
            </w:r>
          </w:p>
        </w:tc>
        <w:tc>
          <w:tcPr>
            <w:tcW w:w="1843" w:type="dxa"/>
            <w:shd w:val="clear" w:color="auto" w:fill="auto"/>
            <w:vAlign w:val="center"/>
          </w:tcPr>
          <w:p w14:paraId="21B2B492" w14:textId="77777777" w:rsidR="00E4013F" w:rsidRPr="00992370" w:rsidRDefault="00E4013F" w:rsidP="00590E8D">
            <w:pPr>
              <w:pStyle w:val="TA"/>
            </w:pPr>
            <w:r w:rsidRPr="00992370">
              <w:t>Pig's Ear</w:t>
            </w:r>
          </w:p>
        </w:tc>
        <w:tc>
          <w:tcPr>
            <w:tcW w:w="1417" w:type="dxa"/>
            <w:shd w:val="clear" w:color="auto" w:fill="auto"/>
            <w:vAlign w:val="center"/>
          </w:tcPr>
          <w:p w14:paraId="5FC5FFC8" w14:textId="77777777" w:rsidR="00E4013F" w:rsidRPr="00992370" w:rsidRDefault="00E4013F" w:rsidP="00590E8D">
            <w:pPr>
              <w:pStyle w:val="TA"/>
            </w:pPr>
            <w:r w:rsidRPr="00992370">
              <w:t>Crassulaceae</w:t>
            </w:r>
          </w:p>
        </w:tc>
        <w:tc>
          <w:tcPr>
            <w:tcW w:w="1276" w:type="dxa"/>
            <w:shd w:val="clear" w:color="auto" w:fill="auto"/>
            <w:vAlign w:val="center"/>
          </w:tcPr>
          <w:p w14:paraId="49F28514" w14:textId="77777777" w:rsidR="00E4013F" w:rsidRPr="00992370" w:rsidRDefault="00E4013F" w:rsidP="00590E8D">
            <w:pPr>
              <w:pStyle w:val="TA"/>
            </w:pPr>
            <w:r>
              <w:t>Environmental weed</w:t>
            </w:r>
          </w:p>
        </w:tc>
        <w:tc>
          <w:tcPr>
            <w:tcW w:w="1134" w:type="dxa"/>
            <w:shd w:val="clear" w:color="auto" w:fill="auto"/>
            <w:vAlign w:val="center"/>
          </w:tcPr>
          <w:p w14:paraId="77E83FE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E899D9" w14:textId="77777777" w:rsidR="00E4013F" w:rsidRPr="00992370" w:rsidRDefault="00E4013F" w:rsidP="00590E8D">
            <w:pPr>
              <w:pStyle w:val="TA"/>
            </w:pPr>
            <w:r>
              <w:t>Early stage of invasion</w:t>
            </w:r>
          </w:p>
        </w:tc>
        <w:tc>
          <w:tcPr>
            <w:tcW w:w="1134" w:type="dxa"/>
            <w:shd w:val="clear" w:color="auto" w:fill="auto"/>
            <w:vAlign w:val="center"/>
          </w:tcPr>
          <w:p w14:paraId="2D62E95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69E3101" w14:textId="77777777" w:rsidR="00E4013F" w:rsidRPr="00992370" w:rsidRDefault="00E4013F" w:rsidP="00590E8D">
            <w:pPr>
              <w:pStyle w:val="TA"/>
            </w:pPr>
            <w:r w:rsidRPr="00992370">
              <w:t>Slow</w:t>
            </w:r>
          </w:p>
        </w:tc>
        <w:tc>
          <w:tcPr>
            <w:tcW w:w="1134" w:type="dxa"/>
            <w:shd w:val="clear" w:color="auto" w:fill="auto"/>
            <w:vAlign w:val="center"/>
          </w:tcPr>
          <w:p w14:paraId="3DCAC602" w14:textId="77777777" w:rsidR="00E4013F" w:rsidRPr="00992370" w:rsidRDefault="00E4013F" w:rsidP="00590E8D">
            <w:pPr>
              <w:pStyle w:val="TA"/>
            </w:pPr>
            <w:r w:rsidRPr="00992370">
              <w:t>Restricted</w:t>
            </w:r>
          </w:p>
        </w:tc>
        <w:tc>
          <w:tcPr>
            <w:tcW w:w="851" w:type="dxa"/>
            <w:shd w:val="clear" w:color="auto" w:fill="auto"/>
            <w:vAlign w:val="center"/>
          </w:tcPr>
          <w:p w14:paraId="271B21FB" w14:textId="77777777" w:rsidR="00E4013F" w:rsidRPr="00992370" w:rsidRDefault="00E4013F" w:rsidP="00E13B3F">
            <w:pPr>
              <w:pStyle w:val="TA"/>
              <w:jc w:val="center"/>
            </w:pPr>
            <w:r w:rsidRPr="00992370">
              <w:t>31.1</w:t>
            </w:r>
          </w:p>
        </w:tc>
        <w:tc>
          <w:tcPr>
            <w:tcW w:w="1134" w:type="dxa"/>
            <w:shd w:val="clear" w:color="auto" w:fill="auto"/>
            <w:vAlign w:val="center"/>
          </w:tcPr>
          <w:p w14:paraId="56F35932" w14:textId="77777777" w:rsidR="00E4013F" w:rsidRPr="00992370" w:rsidRDefault="00E4013F" w:rsidP="00590E8D">
            <w:pPr>
              <w:pStyle w:val="TA"/>
            </w:pPr>
            <w:r>
              <w:t>High</w:t>
            </w:r>
          </w:p>
        </w:tc>
      </w:tr>
      <w:tr w:rsidR="00E4013F" w:rsidRPr="00992370" w14:paraId="212F4747" w14:textId="77777777" w:rsidTr="007A331F">
        <w:trPr>
          <w:cantSplit/>
        </w:trPr>
        <w:tc>
          <w:tcPr>
            <w:tcW w:w="2093" w:type="dxa"/>
            <w:shd w:val="clear" w:color="auto" w:fill="auto"/>
            <w:vAlign w:val="center"/>
          </w:tcPr>
          <w:p w14:paraId="4FA4FEBA" w14:textId="006E3E04" w:rsidR="00E4013F" w:rsidRPr="00590E8D" w:rsidRDefault="00E4013F" w:rsidP="00590E8D">
            <w:pPr>
              <w:pStyle w:val="TA"/>
              <w:rPr>
                <w:i/>
              </w:rPr>
            </w:pPr>
            <w:r w:rsidRPr="00590E8D">
              <w:rPr>
                <w:i/>
              </w:rPr>
              <w:t>Crassula ericoides</w:t>
            </w:r>
            <w:r w:rsidR="00590E8D" w:rsidRPr="00590E8D">
              <w:t xml:space="preserve"> subp. </w:t>
            </w:r>
            <w:r w:rsidRPr="00590E8D">
              <w:rPr>
                <w:i/>
              </w:rPr>
              <w:t>ericoides</w:t>
            </w:r>
          </w:p>
        </w:tc>
        <w:tc>
          <w:tcPr>
            <w:tcW w:w="1843" w:type="dxa"/>
            <w:shd w:val="clear" w:color="auto" w:fill="auto"/>
            <w:vAlign w:val="center"/>
          </w:tcPr>
          <w:p w14:paraId="07CD0721" w14:textId="77777777" w:rsidR="00E4013F" w:rsidRPr="00992370" w:rsidRDefault="00E4013F" w:rsidP="00590E8D">
            <w:pPr>
              <w:pStyle w:val="TA"/>
            </w:pPr>
            <w:r w:rsidRPr="00992370">
              <w:t>Reptile Crassula</w:t>
            </w:r>
          </w:p>
        </w:tc>
        <w:tc>
          <w:tcPr>
            <w:tcW w:w="1417" w:type="dxa"/>
            <w:shd w:val="clear" w:color="auto" w:fill="auto"/>
            <w:vAlign w:val="center"/>
          </w:tcPr>
          <w:p w14:paraId="5F97437F" w14:textId="77777777" w:rsidR="00E4013F" w:rsidRPr="00992370" w:rsidRDefault="00E4013F" w:rsidP="00590E8D">
            <w:pPr>
              <w:pStyle w:val="TA"/>
            </w:pPr>
            <w:r w:rsidRPr="00992370">
              <w:t>Crassulaceae</w:t>
            </w:r>
          </w:p>
        </w:tc>
        <w:tc>
          <w:tcPr>
            <w:tcW w:w="1276" w:type="dxa"/>
            <w:shd w:val="clear" w:color="auto" w:fill="auto"/>
            <w:vAlign w:val="center"/>
          </w:tcPr>
          <w:p w14:paraId="4905360E" w14:textId="77777777" w:rsidR="00E4013F" w:rsidRPr="00992370" w:rsidRDefault="00E4013F" w:rsidP="00590E8D">
            <w:pPr>
              <w:pStyle w:val="TA"/>
            </w:pPr>
            <w:r>
              <w:t>Environmental weed</w:t>
            </w:r>
          </w:p>
        </w:tc>
        <w:tc>
          <w:tcPr>
            <w:tcW w:w="1134" w:type="dxa"/>
            <w:shd w:val="clear" w:color="auto" w:fill="auto"/>
            <w:vAlign w:val="center"/>
          </w:tcPr>
          <w:p w14:paraId="67F78589" w14:textId="77777777" w:rsidR="00E4013F" w:rsidRPr="00992370" w:rsidRDefault="00E4013F" w:rsidP="00590E8D">
            <w:pPr>
              <w:pStyle w:val="TA"/>
            </w:pPr>
            <w:r w:rsidRPr="00992370">
              <w:t>Occasionally significant</w:t>
            </w:r>
          </w:p>
        </w:tc>
        <w:tc>
          <w:tcPr>
            <w:tcW w:w="1984" w:type="dxa"/>
            <w:shd w:val="clear" w:color="auto" w:fill="auto"/>
            <w:vAlign w:val="center"/>
          </w:tcPr>
          <w:p w14:paraId="1DCAB96E" w14:textId="77777777" w:rsidR="00E4013F" w:rsidRPr="00992370" w:rsidRDefault="00E4013F" w:rsidP="00590E8D">
            <w:pPr>
              <w:pStyle w:val="TA"/>
            </w:pPr>
            <w:r>
              <w:t>Early stage of invasion</w:t>
            </w:r>
          </w:p>
        </w:tc>
        <w:tc>
          <w:tcPr>
            <w:tcW w:w="1134" w:type="dxa"/>
            <w:shd w:val="clear" w:color="auto" w:fill="auto"/>
            <w:vAlign w:val="center"/>
          </w:tcPr>
          <w:p w14:paraId="0538709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1439968" w14:textId="77777777" w:rsidR="00E4013F" w:rsidRPr="00992370" w:rsidRDefault="00E4013F" w:rsidP="00590E8D">
            <w:pPr>
              <w:pStyle w:val="TA"/>
            </w:pPr>
            <w:r w:rsidRPr="00992370">
              <w:t>Slow</w:t>
            </w:r>
          </w:p>
        </w:tc>
        <w:tc>
          <w:tcPr>
            <w:tcW w:w="1134" w:type="dxa"/>
            <w:shd w:val="clear" w:color="auto" w:fill="auto"/>
            <w:vAlign w:val="center"/>
          </w:tcPr>
          <w:p w14:paraId="79611B18" w14:textId="77777777" w:rsidR="00E4013F" w:rsidRPr="00992370" w:rsidRDefault="00E4013F" w:rsidP="00590E8D">
            <w:pPr>
              <w:pStyle w:val="TA"/>
            </w:pPr>
            <w:r w:rsidRPr="00992370">
              <w:t>Restricted</w:t>
            </w:r>
          </w:p>
        </w:tc>
        <w:tc>
          <w:tcPr>
            <w:tcW w:w="851" w:type="dxa"/>
            <w:shd w:val="clear" w:color="auto" w:fill="auto"/>
            <w:vAlign w:val="center"/>
          </w:tcPr>
          <w:p w14:paraId="1D5972A3" w14:textId="77777777" w:rsidR="00E4013F" w:rsidRPr="00992370" w:rsidRDefault="00E4013F" w:rsidP="00E13B3F">
            <w:pPr>
              <w:pStyle w:val="TA"/>
              <w:jc w:val="center"/>
            </w:pPr>
            <w:r w:rsidRPr="00992370">
              <w:t>31.1</w:t>
            </w:r>
          </w:p>
        </w:tc>
        <w:tc>
          <w:tcPr>
            <w:tcW w:w="1134" w:type="dxa"/>
            <w:shd w:val="clear" w:color="auto" w:fill="auto"/>
            <w:vAlign w:val="center"/>
          </w:tcPr>
          <w:p w14:paraId="0B8FA811" w14:textId="77777777" w:rsidR="00E4013F" w:rsidRPr="00992370" w:rsidRDefault="00E4013F" w:rsidP="00590E8D">
            <w:pPr>
              <w:pStyle w:val="TA"/>
            </w:pPr>
            <w:r>
              <w:t>High</w:t>
            </w:r>
          </w:p>
        </w:tc>
      </w:tr>
      <w:tr w:rsidR="00E4013F" w:rsidRPr="00992370" w14:paraId="18200719" w14:textId="77777777" w:rsidTr="007A331F">
        <w:trPr>
          <w:cantSplit/>
        </w:trPr>
        <w:tc>
          <w:tcPr>
            <w:tcW w:w="2093" w:type="dxa"/>
            <w:shd w:val="clear" w:color="auto" w:fill="auto"/>
            <w:vAlign w:val="center"/>
          </w:tcPr>
          <w:p w14:paraId="2DCE43FD" w14:textId="6442EA66" w:rsidR="00E4013F" w:rsidRPr="00590E8D" w:rsidRDefault="00E4013F" w:rsidP="00590E8D">
            <w:pPr>
              <w:pStyle w:val="TA"/>
              <w:rPr>
                <w:i/>
              </w:rPr>
            </w:pPr>
            <w:r w:rsidRPr="00590E8D">
              <w:rPr>
                <w:i/>
              </w:rPr>
              <w:t>Crassula multicava</w:t>
            </w:r>
            <w:r w:rsidR="00590E8D" w:rsidRPr="00590E8D">
              <w:t xml:space="preserve"> subp. </w:t>
            </w:r>
            <w:r w:rsidRPr="00590E8D">
              <w:rPr>
                <w:i/>
              </w:rPr>
              <w:t>multicava</w:t>
            </w:r>
          </w:p>
        </w:tc>
        <w:tc>
          <w:tcPr>
            <w:tcW w:w="1843" w:type="dxa"/>
            <w:shd w:val="clear" w:color="auto" w:fill="auto"/>
            <w:vAlign w:val="center"/>
          </w:tcPr>
          <w:p w14:paraId="5D13088A" w14:textId="77777777" w:rsidR="00E4013F" w:rsidRPr="00992370" w:rsidRDefault="00E4013F" w:rsidP="00590E8D">
            <w:pPr>
              <w:pStyle w:val="TA"/>
            </w:pPr>
            <w:r w:rsidRPr="00992370">
              <w:t>Shade Crassula</w:t>
            </w:r>
          </w:p>
        </w:tc>
        <w:tc>
          <w:tcPr>
            <w:tcW w:w="1417" w:type="dxa"/>
            <w:shd w:val="clear" w:color="auto" w:fill="auto"/>
            <w:vAlign w:val="center"/>
          </w:tcPr>
          <w:p w14:paraId="3E3B88D9" w14:textId="77777777" w:rsidR="00E4013F" w:rsidRPr="00992370" w:rsidRDefault="00E4013F" w:rsidP="00590E8D">
            <w:pPr>
              <w:pStyle w:val="TA"/>
            </w:pPr>
            <w:r w:rsidRPr="00992370">
              <w:t>Crassulaceae</w:t>
            </w:r>
          </w:p>
        </w:tc>
        <w:tc>
          <w:tcPr>
            <w:tcW w:w="1276" w:type="dxa"/>
            <w:shd w:val="clear" w:color="auto" w:fill="auto"/>
            <w:vAlign w:val="center"/>
          </w:tcPr>
          <w:p w14:paraId="0CFDCA32" w14:textId="77777777" w:rsidR="00E4013F" w:rsidRPr="00992370" w:rsidRDefault="00E4013F" w:rsidP="00590E8D">
            <w:pPr>
              <w:pStyle w:val="TA"/>
            </w:pPr>
            <w:r>
              <w:t>Environmental weed</w:t>
            </w:r>
          </w:p>
        </w:tc>
        <w:tc>
          <w:tcPr>
            <w:tcW w:w="1134" w:type="dxa"/>
            <w:shd w:val="clear" w:color="auto" w:fill="auto"/>
            <w:vAlign w:val="center"/>
          </w:tcPr>
          <w:p w14:paraId="7F42A01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A03F6C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1F367D" w14:textId="77777777" w:rsidR="00E4013F" w:rsidRPr="00992370" w:rsidRDefault="00E4013F" w:rsidP="00590E8D">
            <w:pPr>
              <w:pStyle w:val="TA"/>
            </w:pPr>
            <w:r>
              <w:t>Highly invasive</w:t>
            </w:r>
          </w:p>
        </w:tc>
        <w:tc>
          <w:tcPr>
            <w:tcW w:w="850" w:type="dxa"/>
            <w:shd w:val="clear" w:color="auto" w:fill="auto"/>
            <w:vAlign w:val="center"/>
          </w:tcPr>
          <w:p w14:paraId="597A3F76" w14:textId="77777777" w:rsidR="00E4013F" w:rsidRPr="00992370" w:rsidRDefault="00E4013F" w:rsidP="00590E8D">
            <w:pPr>
              <w:pStyle w:val="TA"/>
            </w:pPr>
            <w:r w:rsidRPr="00992370">
              <w:t>Slow</w:t>
            </w:r>
          </w:p>
        </w:tc>
        <w:tc>
          <w:tcPr>
            <w:tcW w:w="1134" w:type="dxa"/>
            <w:shd w:val="clear" w:color="auto" w:fill="auto"/>
            <w:vAlign w:val="center"/>
          </w:tcPr>
          <w:p w14:paraId="41E17AD8" w14:textId="77777777" w:rsidR="00E4013F" w:rsidRPr="00992370" w:rsidRDefault="00E4013F" w:rsidP="00590E8D">
            <w:pPr>
              <w:pStyle w:val="TA"/>
            </w:pPr>
            <w:r w:rsidRPr="00992370">
              <w:t>Restricted</w:t>
            </w:r>
          </w:p>
        </w:tc>
        <w:tc>
          <w:tcPr>
            <w:tcW w:w="851" w:type="dxa"/>
            <w:shd w:val="clear" w:color="auto" w:fill="auto"/>
            <w:vAlign w:val="center"/>
          </w:tcPr>
          <w:p w14:paraId="0232764E" w14:textId="77777777" w:rsidR="00E4013F" w:rsidRPr="00992370" w:rsidRDefault="00E4013F" w:rsidP="00E13B3F">
            <w:pPr>
              <w:pStyle w:val="TA"/>
              <w:jc w:val="center"/>
            </w:pPr>
            <w:r w:rsidRPr="00992370">
              <w:t>31.1</w:t>
            </w:r>
          </w:p>
        </w:tc>
        <w:tc>
          <w:tcPr>
            <w:tcW w:w="1134" w:type="dxa"/>
            <w:shd w:val="clear" w:color="auto" w:fill="auto"/>
            <w:vAlign w:val="center"/>
          </w:tcPr>
          <w:p w14:paraId="64F14CE6" w14:textId="77777777" w:rsidR="00E4013F" w:rsidRPr="00992370" w:rsidRDefault="00E4013F" w:rsidP="00590E8D">
            <w:pPr>
              <w:pStyle w:val="TA"/>
            </w:pPr>
            <w:r>
              <w:t>High</w:t>
            </w:r>
          </w:p>
        </w:tc>
      </w:tr>
      <w:tr w:rsidR="00E4013F" w:rsidRPr="00992370" w14:paraId="21B78704" w14:textId="77777777" w:rsidTr="007A331F">
        <w:trPr>
          <w:cantSplit/>
        </w:trPr>
        <w:tc>
          <w:tcPr>
            <w:tcW w:w="2093" w:type="dxa"/>
            <w:shd w:val="clear" w:color="auto" w:fill="auto"/>
            <w:vAlign w:val="center"/>
          </w:tcPr>
          <w:p w14:paraId="1FBD1802" w14:textId="71870FA6" w:rsidR="00E4013F" w:rsidRPr="00590E8D" w:rsidRDefault="00E4013F" w:rsidP="00590E8D">
            <w:pPr>
              <w:pStyle w:val="TA"/>
              <w:rPr>
                <w:i/>
              </w:rPr>
            </w:pPr>
            <w:r w:rsidRPr="00590E8D">
              <w:rPr>
                <w:i/>
              </w:rPr>
              <w:t>Crassula muscosa</w:t>
            </w:r>
            <w:r w:rsidR="00590E8D" w:rsidRPr="00590E8D">
              <w:t xml:space="preserve"> var. </w:t>
            </w:r>
            <w:r w:rsidRPr="00590E8D">
              <w:rPr>
                <w:i/>
              </w:rPr>
              <w:t>muscosa</w:t>
            </w:r>
          </w:p>
        </w:tc>
        <w:tc>
          <w:tcPr>
            <w:tcW w:w="1843" w:type="dxa"/>
            <w:shd w:val="clear" w:color="auto" w:fill="auto"/>
            <w:vAlign w:val="center"/>
          </w:tcPr>
          <w:p w14:paraId="344EDAF8" w14:textId="77777777" w:rsidR="00E4013F" w:rsidRPr="00992370" w:rsidRDefault="00E4013F" w:rsidP="00590E8D">
            <w:pPr>
              <w:pStyle w:val="TA"/>
            </w:pPr>
            <w:r w:rsidRPr="00992370">
              <w:t>Rattail Crassula</w:t>
            </w:r>
          </w:p>
        </w:tc>
        <w:tc>
          <w:tcPr>
            <w:tcW w:w="1417" w:type="dxa"/>
            <w:shd w:val="clear" w:color="auto" w:fill="auto"/>
            <w:vAlign w:val="center"/>
          </w:tcPr>
          <w:p w14:paraId="5033388E" w14:textId="77777777" w:rsidR="00E4013F" w:rsidRPr="00992370" w:rsidRDefault="00E4013F" w:rsidP="00590E8D">
            <w:pPr>
              <w:pStyle w:val="TA"/>
            </w:pPr>
            <w:r w:rsidRPr="00992370">
              <w:t>Crassulaceae</w:t>
            </w:r>
          </w:p>
        </w:tc>
        <w:tc>
          <w:tcPr>
            <w:tcW w:w="1276" w:type="dxa"/>
            <w:shd w:val="clear" w:color="auto" w:fill="auto"/>
            <w:vAlign w:val="center"/>
          </w:tcPr>
          <w:p w14:paraId="580D7EF8" w14:textId="77777777" w:rsidR="00E4013F" w:rsidRPr="00992370" w:rsidRDefault="00E4013F" w:rsidP="00590E8D">
            <w:pPr>
              <w:pStyle w:val="TA"/>
            </w:pPr>
            <w:r>
              <w:t>Environmental weed</w:t>
            </w:r>
          </w:p>
        </w:tc>
        <w:tc>
          <w:tcPr>
            <w:tcW w:w="1134" w:type="dxa"/>
            <w:shd w:val="clear" w:color="auto" w:fill="auto"/>
            <w:vAlign w:val="center"/>
          </w:tcPr>
          <w:p w14:paraId="18CCD2B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4BBF85E" w14:textId="77777777" w:rsidR="00E4013F" w:rsidRPr="00992370" w:rsidRDefault="00E4013F" w:rsidP="00590E8D">
            <w:pPr>
              <w:pStyle w:val="TA"/>
            </w:pPr>
            <w:r>
              <w:t>Early stage of invasion</w:t>
            </w:r>
          </w:p>
        </w:tc>
        <w:tc>
          <w:tcPr>
            <w:tcW w:w="1134" w:type="dxa"/>
            <w:shd w:val="clear" w:color="auto" w:fill="auto"/>
            <w:vAlign w:val="center"/>
          </w:tcPr>
          <w:p w14:paraId="3A33F1B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5CD8CFD" w14:textId="77777777" w:rsidR="00E4013F" w:rsidRPr="00992370" w:rsidRDefault="00E4013F" w:rsidP="00590E8D">
            <w:pPr>
              <w:pStyle w:val="TA"/>
            </w:pPr>
            <w:r w:rsidRPr="00992370">
              <w:t>Slow</w:t>
            </w:r>
          </w:p>
        </w:tc>
        <w:tc>
          <w:tcPr>
            <w:tcW w:w="1134" w:type="dxa"/>
            <w:shd w:val="clear" w:color="auto" w:fill="auto"/>
            <w:vAlign w:val="center"/>
          </w:tcPr>
          <w:p w14:paraId="69A6C1FD" w14:textId="77777777" w:rsidR="00E4013F" w:rsidRPr="00992370" w:rsidRDefault="00E4013F" w:rsidP="00590E8D">
            <w:pPr>
              <w:pStyle w:val="TA"/>
            </w:pPr>
            <w:r w:rsidRPr="00992370">
              <w:t>Restricted</w:t>
            </w:r>
          </w:p>
        </w:tc>
        <w:tc>
          <w:tcPr>
            <w:tcW w:w="851" w:type="dxa"/>
            <w:shd w:val="clear" w:color="auto" w:fill="auto"/>
            <w:vAlign w:val="center"/>
          </w:tcPr>
          <w:p w14:paraId="3D6CFF52" w14:textId="77777777" w:rsidR="00E4013F" w:rsidRPr="00992370" w:rsidRDefault="00E4013F" w:rsidP="00E13B3F">
            <w:pPr>
              <w:pStyle w:val="TA"/>
              <w:jc w:val="center"/>
            </w:pPr>
            <w:r w:rsidRPr="00992370">
              <w:t>31.1</w:t>
            </w:r>
          </w:p>
        </w:tc>
        <w:tc>
          <w:tcPr>
            <w:tcW w:w="1134" w:type="dxa"/>
            <w:shd w:val="clear" w:color="auto" w:fill="auto"/>
            <w:vAlign w:val="center"/>
          </w:tcPr>
          <w:p w14:paraId="198BC2A9" w14:textId="77777777" w:rsidR="00E4013F" w:rsidRPr="00992370" w:rsidRDefault="00E4013F" w:rsidP="00590E8D">
            <w:pPr>
              <w:pStyle w:val="TA"/>
            </w:pPr>
            <w:r>
              <w:t>High</w:t>
            </w:r>
          </w:p>
        </w:tc>
      </w:tr>
      <w:tr w:rsidR="00E4013F" w:rsidRPr="00992370" w14:paraId="7295BEAD" w14:textId="77777777" w:rsidTr="007A331F">
        <w:trPr>
          <w:cantSplit/>
        </w:trPr>
        <w:tc>
          <w:tcPr>
            <w:tcW w:w="2093" w:type="dxa"/>
            <w:shd w:val="clear" w:color="auto" w:fill="auto"/>
            <w:vAlign w:val="center"/>
          </w:tcPr>
          <w:p w14:paraId="18C37215" w14:textId="5B892FAB" w:rsidR="00E4013F" w:rsidRPr="00590E8D" w:rsidRDefault="00E4013F" w:rsidP="00590E8D">
            <w:pPr>
              <w:pStyle w:val="TA"/>
              <w:rPr>
                <w:i/>
              </w:rPr>
            </w:pPr>
            <w:r w:rsidRPr="00590E8D">
              <w:rPr>
                <w:i/>
              </w:rPr>
              <w:t>Crassula tetragona</w:t>
            </w:r>
            <w:r w:rsidR="00590E8D" w:rsidRPr="00590E8D">
              <w:t xml:space="preserve"> subp. </w:t>
            </w:r>
            <w:r w:rsidRPr="00590E8D">
              <w:rPr>
                <w:i/>
              </w:rPr>
              <w:t>robusta</w:t>
            </w:r>
          </w:p>
        </w:tc>
        <w:tc>
          <w:tcPr>
            <w:tcW w:w="1843" w:type="dxa"/>
            <w:shd w:val="clear" w:color="auto" w:fill="auto"/>
            <w:vAlign w:val="center"/>
          </w:tcPr>
          <w:p w14:paraId="1CFC4A00" w14:textId="77777777" w:rsidR="00E4013F" w:rsidRPr="00992370" w:rsidRDefault="00E4013F" w:rsidP="00590E8D">
            <w:pPr>
              <w:pStyle w:val="TA"/>
            </w:pPr>
            <w:r w:rsidRPr="00992370">
              <w:t>Shrubby Crassula</w:t>
            </w:r>
          </w:p>
        </w:tc>
        <w:tc>
          <w:tcPr>
            <w:tcW w:w="1417" w:type="dxa"/>
            <w:shd w:val="clear" w:color="auto" w:fill="auto"/>
            <w:vAlign w:val="center"/>
          </w:tcPr>
          <w:p w14:paraId="15AFA896" w14:textId="77777777" w:rsidR="00E4013F" w:rsidRPr="00992370" w:rsidRDefault="00E4013F" w:rsidP="00590E8D">
            <w:pPr>
              <w:pStyle w:val="TA"/>
            </w:pPr>
            <w:r w:rsidRPr="00992370">
              <w:t>Crassulaceae</w:t>
            </w:r>
          </w:p>
        </w:tc>
        <w:tc>
          <w:tcPr>
            <w:tcW w:w="1276" w:type="dxa"/>
            <w:shd w:val="clear" w:color="auto" w:fill="auto"/>
            <w:vAlign w:val="center"/>
          </w:tcPr>
          <w:p w14:paraId="0EE33A04" w14:textId="77777777" w:rsidR="00E4013F" w:rsidRPr="00992370" w:rsidRDefault="00E4013F" w:rsidP="00590E8D">
            <w:pPr>
              <w:pStyle w:val="TA"/>
            </w:pPr>
            <w:r>
              <w:t>Environmental weed</w:t>
            </w:r>
          </w:p>
        </w:tc>
        <w:tc>
          <w:tcPr>
            <w:tcW w:w="1134" w:type="dxa"/>
            <w:shd w:val="clear" w:color="auto" w:fill="auto"/>
            <w:vAlign w:val="center"/>
          </w:tcPr>
          <w:p w14:paraId="3E3575C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F45AB1" w14:textId="77777777" w:rsidR="00E4013F" w:rsidRPr="00992370" w:rsidRDefault="00E4013F" w:rsidP="00590E8D">
            <w:pPr>
              <w:pStyle w:val="TA"/>
            </w:pPr>
            <w:r>
              <w:t>Early stage of invasion</w:t>
            </w:r>
          </w:p>
        </w:tc>
        <w:tc>
          <w:tcPr>
            <w:tcW w:w="1134" w:type="dxa"/>
            <w:shd w:val="clear" w:color="auto" w:fill="auto"/>
            <w:vAlign w:val="center"/>
          </w:tcPr>
          <w:p w14:paraId="7047F46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779418" w14:textId="77777777" w:rsidR="00E4013F" w:rsidRPr="00992370" w:rsidRDefault="00E4013F" w:rsidP="00590E8D">
            <w:pPr>
              <w:pStyle w:val="TA"/>
            </w:pPr>
            <w:r w:rsidRPr="00992370">
              <w:t>Slow</w:t>
            </w:r>
          </w:p>
        </w:tc>
        <w:tc>
          <w:tcPr>
            <w:tcW w:w="1134" w:type="dxa"/>
            <w:shd w:val="clear" w:color="auto" w:fill="auto"/>
            <w:vAlign w:val="center"/>
          </w:tcPr>
          <w:p w14:paraId="6D79289E" w14:textId="77777777" w:rsidR="00E4013F" w:rsidRPr="00992370" w:rsidRDefault="00E4013F" w:rsidP="00590E8D">
            <w:pPr>
              <w:pStyle w:val="TA"/>
            </w:pPr>
            <w:r w:rsidRPr="00992370">
              <w:t>Restricted</w:t>
            </w:r>
          </w:p>
        </w:tc>
        <w:tc>
          <w:tcPr>
            <w:tcW w:w="851" w:type="dxa"/>
            <w:shd w:val="clear" w:color="auto" w:fill="auto"/>
            <w:vAlign w:val="center"/>
          </w:tcPr>
          <w:p w14:paraId="5C1835AD" w14:textId="77777777" w:rsidR="00E4013F" w:rsidRPr="00992370" w:rsidRDefault="00E4013F" w:rsidP="00E13B3F">
            <w:pPr>
              <w:pStyle w:val="TA"/>
              <w:jc w:val="center"/>
            </w:pPr>
            <w:r w:rsidRPr="00992370">
              <w:t>31.1</w:t>
            </w:r>
          </w:p>
        </w:tc>
        <w:tc>
          <w:tcPr>
            <w:tcW w:w="1134" w:type="dxa"/>
            <w:shd w:val="clear" w:color="auto" w:fill="auto"/>
            <w:vAlign w:val="center"/>
          </w:tcPr>
          <w:p w14:paraId="27D0067D" w14:textId="77777777" w:rsidR="00E4013F" w:rsidRPr="00992370" w:rsidRDefault="00E4013F" w:rsidP="00590E8D">
            <w:pPr>
              <w:pStyle w:val="TA"/>
            </w:pPr>
            <w:r>
              <w:t>High</w:t>
            </w:r>
          </w:p>
        </w:tc>
      </w:tr>
      <w:tr w:rsidR="00E4013F" w:rsidRPr="00992370" w14:paraId="43C38503" w14:textId="77777777" w:rsidTr="007A331F">
        <w:trPr>
          <w:cantSplit/>
        </w:trPr>
        <w:tc>
          <w:tcPr>
            <w:tcW w:w="2093" w:type="dxa"/>
            <w:shd w:val="clear" w:color="auto" w:fill="auto"/>
            <w:vAlign w:val="center"/>
          </w:tcPr>
          <w:p w14:paraId="75C0E7CF" w14:textId="77777777" w:rsidR="00E4013F" w:rsidRPr="00590E8D" w:rsidRDefault="00E4013F" w:rsidP="00590E8D">
            <w:pPr>
              <w:pStyle w:val="TA"/>
              <w:rPr>
                <w:i/>
              </w:rPr>
            </w:pPr>
            <w:r w:rsidRPr="00590E8D">
              <w:rPr>
                <w:i/>
              </w:rPr>
              <w:t>Erythranthe guttata</w:t>
            </w:r>
          </w:p>
        </w:tc>
        <w:tc>
          <w:tcPr>
            <w:tcW w:w="1843" w:type="dxa"/>
            <w:shd w:val="clear" w:color="auto" w:fill="auto"/>
            <w:vAlign w:val="center"/>
          </w:tcPr>
          <w:p w14:paraId="0489DEDF" w14:textId="77777777" w:rsidR="00E4013F" w:rsidRPr="00992370" w:rsidRDefault="00E4013F" w:rsidP="00590E8D">
            <w:pPr>
              <w:pStyle w:val="TA"/>
            </w:pPr>
            <w:r w:rsidRPr="00992370">
              <w:t>Monkey Musk</w:t>
            </w:r>
          </w:p>
        </w:tc>
        <w:tc>
          <w:tcPr>
            <w:tcW w:w="1417" w:type="dxa"/>
            <w:shd w:val="clear" w:color="auto" w:fill="auto"/>
            <w:vAlign w:val="center"/>
          </w:tcPr>
          <w:p w14:paraId="3837CF6E" w14:textId="77777777" w:rsidR="00E4013F" w:rsidRPr="00992370" w:rsidRDefault="00E4013F" w:rsidP="00590E8D">
            <w:pPr>
              <w:pStyle w:val="TA"/>
            </w:pPr>
            <w:r w:rsidRPr="00992370">
              <w:t>Phrymaceae</w:t>
            </w:r>
          </w:p>
        </w:tc>
        <w:tc>
          <w:tcPr>
            <w:tcW w:w="1276" w:type="dxa"/>
            <w:shd w:val="clear" w:color="auto" w:fill="auto"/>
            <w:vAlign w:val="center"/>
          </w:tcPr>
          <w:p w14:paraId="501D6E33" w14:textId="77777777" w:rsidR="00E4013F" w:rsidRPr="00992370" w:rsidRDefault="00E4013F" w:rsidP="00590E8D">
            <w:pPr>
              <w:pStyle w:val="TA"/>
            </w:pPr>
            <w:r>
              <w:t>Environmental weed</w:t>
            </w:r>
          </w:p>
        </w:tc>
        <w:tc>
          <w:tcPr>
            <w:tcW w:w="1134" w:type="dxa"/>
            <w:shd w:val="clear" w:color="auto" w:fill="auto"/>
            <w:vAlign w:val="center"/>
          </w:tcPr>
          <w:p w14:paraId="1419800F" w14:textId="77777777" w:rsidR="00E4013F" w:rsidRPr="00992370" w:rsidRDefault="00E4013F" w:rsidP="00590E8D">
            <w:pPr>
              <w:pStyle w:val="TA"/>
            </w:pPr>
            <w:r w:rsidRPr="00992370">
              <w:t>Occasionally significant</w:t>
            </w:r>
          </w:p>
        </w:tc>
        <w:tc>
          <w:tcPr>
            <w:tcW w:w="1984" w:type="dxa"/>
            <w:shd w:val="clear" w:color="auto" w:fill="auto"/>
            <w:vAlign w:val="center"/>
          </w:tcPr>
          <w:p w14:paraId="315277A6" w14:textId="77777777" w:rsidR="00E4013F" w:rsidRPr="00992370" w:rsidRDefault="00E4013F" w:rsidP="00590E8D">
            <w:pPr>
              <w:pStyle w:val="TA"/>
            </w:pPr>
            <w:r>
              <w:t>Early stage of invasion</w:t>
            </w:r>
          </w:p>
        </w:tc>
        <w:tc>
          <w:tcPr>
            <w:tcW w:w="1134" w:type="dxa"/>
            <w:shd w:val="clear" w:color="auto" w:fill="auto"/>
            <w:vAlign w:val="center"/>
          </w:tcPr>
          <w:p w14:paraId="43C4D7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190D111" w14:textId="77777777" w:rsidR="00E4013F" w:rsidRPr="00992370" w:rsidRDefault="00E4013F" w:rsidP="00590E8D">
            <w:pPr>
              <w:pStyle w:val="TA"/>
            </w:pPr>
            <w:r w:rsidRPr="00992370">
              <w:t>Slow</w:t>
            </w:r>
          </w:p>
        </w:tc>
        <w:tc>
          <w:tcPr>
            <w:tcW w:w="1134" w:type="dxa"/>
            <w:shd w:val="clear" w:color="auto" w:fill="auto"/>
            <w:vAlign w:val="center"/>
          </w:tcPr>
          <w:p w14:paraId="5BB15F01" w14:textId="77777777" w:rsidR="00E4013F" w:rsidRPr="00992370" w:rsidRDefault="00E4013F" w:rsidP="00590E8D">
            <w:pPr>
              <w:pStyle w:val="TA"/>
            </w:pPr>
            <w:r w:rsidRPr="00992370">
              <w:t>Restricted</w:t>
            </w:r>
          </w:p>
        </w:tc>
        <w:tc>
          <w:tcPr>
            <w:tcW w:w="851" w:type="dxa"/>
            <w:shd w:val="clear" w:color="auto" w:fill="auto"/>
            <w:vAlign w:val="center"/>
          </w:tcPr>
          <w:p w14:paraId="3E967D82" w14:textId="77777777" w:rsidR="00E4013F" w:rsidRPr="00992370" w:rsidRDefault="00E4013F" w:rsidP="00E13B3F">
            <w:pPr>
              <w:pStyle w:val="TA"/>
              <w:jc w:val="center"/>
            </w:pPr>
            <w:r w:rsidRPr="00992370">
              <w:t>31.1</w:t>
            </w:r>
          </w:p>
        </w:tc>
        <w:tc>
          <w:tcPr>
            <w:tcW w:w="1134" w:type="dxa"/>
            <w:shd w:val="clear" w:color="auto" w:fill="auto"/>
            <w:vAlign w:val="center"/>
          </w:tcPr>
          <w:p w14:paraId="2E59BD65" w14:textId="77777777" w:rsidR="00E4013F" w:rsidRPr="00992370" w:rsidRDefault="00E4013F" w:rsidP="00590E8D">
            <w:pPr>
              <w:pStyle w:val="TA"/>
            </w:pPr>
            <w:r>
              <w:t>High</w:t>
            </w:r>
          </w:p>
        </w:tc>
      </w:tr>
      <w:tr w:rsidR="00E4013F" w:rsidRPr="00992370" w14:paraId="649B1130" w14:textId="77777777" w:rsidTr="007A331F">
        <w:trPr>
          <w:cantSplit/>
        </w:trPr>
        <w:tc>
          <w:tcPr>
            <w:tcW w:w="2093" w:type="dxa"/>
            <w:shd w:val="clear" w:color="auto" w:fill="auto"/>
            <w:vAlign w:val="center"/>
          </w:tcPr>
          <w:p w14:paraId="3ED29C35" w14:textId="77777777" w:rsidR="00E4013F" w:rsidRPr="00590E8D" w:rsidRDefault="00E4013F" w:rsidP="00590E8D">
            <w:pPr>
              <w:pStyle w:val="TA"/>
              <w:rPr>
                <w:i/>
              </w:rPr>
            </w:pPr>
            <w:r w:rsidRPr="00590E8D">
              <w:rPr>
                <w:i/>
              </w:rPr>
              <w:t>Euryops chrysanthemoides</w:t>
            </w:r>
          </w:p>
        </w:tc>
        <w:tc>
          <w:tcPr>
            <w:tcW w:w="1843" w:type="dxa"/>
            <w:shd w:val="clear" w:color="auto" w:fill="auto"/>
            <w:vAlign w:val="center"/>
          </w:tcPr>
          <w:p w14:paraId="30BF681C" w14:textId="77777777" w:rsidR="00E4013F" w:rsidRPr="00992370" w:rsidRDefault="00E4013F" w:rsidP="00590E8D">
            <w:pPr>
              <w:pStyle w:val="TA"/>
            </w:pPr>
            <w:r w:rsidRPr="00992370">
              <w:t>African Bush Daisy</w:t>
            </w:r>
          </w:p>
        </w:tc>
        <w:tc>
          <w:tcPr>
            <w:tcW w:w="1417" w:type="dxa"/>
            <w:shd w:val="clear" w:color="auto" w:fill="auto"/>
            <w:vAlign w:val="center"/>
          </w:tcPr>
          <w:p w14:paraId="3A09BF42" w14:textId="77777777" w:rsidR="00E4013F" w:rsidRPr="00992370" w:rsidRDefault="00E4013F" w:rsidP="00590E8D">
            <w:pPr>
              <w:pStyle w:val="TA"/>
            </w:pPr>
            <w:r w:rsidRPr="00992370">
              <w:t>Asteraceae</w:t>
            </w:r>
          </w:p>
        </w:tc>
        <w:tc>
          <w:tcPr>
            <w:tcW w:w="1276" w:type="dxa"/>
            <w:shd w:val="clear" w:color="auto" w:fill="auto"/>
            <w:vAlign w:val="center"/>
          </w:tcPr>
          <w:p w14:paraId="22FB0C96" w14:textId="77777777" w:rsidR="00E4013F" w:rsidRPr="00992370" w:rsidRDefault="00E4013F" w:rsidP="00590E8D">
            <w:pPr>
              <w:pStyle w:val="TA"/>
            </w:pPr>
            <w:r>
              <w:t>Environmental weed</w:t>
            </w:r>
          </w:p>
        </w:tc>
        <w:tc>
          <w:tcPr>
            <w:tcW w:w="1134" w:type="dxa"/>
            <w:shd w:val="clear" w:color="auto" w:fill="auto"/>
            <w:vAlign w:val="center"/>
          </w:tcPr>
          <w:p w14:paraId="141EA685" w14:textId="77777777" w:rsidR="00E4013F" w:rsidRPr="00992370" w:rsidRDefault="00E4013F" w:rsidP="00590E8D">
            <w:pPr>
              <w:pStyle w:val="TA"/>
            </w:pPr>
            <w:r w:rsidRPr="00992370">
              <w:t>Occasionally significant</w:t>
            </w:r>
          </w:p>
        </w:tc>
        <w:tc>
          <w:tcPr>
            <w:tcW w:w="1984" w:type="dxa"/>
            <w:shd w:val="clear" w:color="auto" w:fill="auto"/>
            <w:vAlign w:val="center"/>
          </w:tcPr>
          <w:p w14:paraId="76E6EF7D" w14:textId="77777777" w:rsidR="00E4013F" w:rsidRPr="00992370" w:rsidRDefault="00E4013F" w:rsidP="00590E8D">
            <w:pPr>
              <w:pStyle w:val="TA"/>
            </w:pPr>
            <w:r>
              <w:t>Early stage of invasion</w:t>
            </w:r>
          </w:p>
        </w:tc>
        <w:tc>
          <w:tcPr>
            <w:tcW w:w="1134" w:type="dxa"/>
            <w:shd w:val="clear" w:color="auto" w:fill="auto"/>
            <w:vAlign w:val="center"/>
          </w:tcPr>
          <w:p w14:paraId="147E90F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68B0AD9" w14:textId="77777777" w:rsidR="00E4013F" w:rsidRPr="00992370" w:rsidRDefault="00E4013F" w:rsidP="00590E8D">
            <w:pPr>
              <w:pStyle w:val="TA"/>
            </w:pPr>
            <w:r w:rsidRPr="00992370">
              <w:t>Slow</w:t>
            </w:r>
          </w:p>
        </w:tc>
        <w:tc>
          <w:tcPr>
            <w:tcW w:w="1134" w:type="dxa"/>
            <w:shd w:val="clear" w:color="auto" w:fill="auto"/>
            <w:vAlign w:val="center"/>
          </w:tcPr>
          <w:p w14:paraId="2F2C017F" w14:textId="77777777" w:rsidR="00E4013F" w:rsidRPr="00992370" w:rsidRDefault="00E4013F" w:rsidP="00590E8D">
            <w:pPr>
              <w:pStyle w:val="TA"/>
            </w:pPr>
            <w:r w:rsidRPr="00992370">
              <w:t>Restricted</w:t>
            </w:r>
          </w:p>
        </w:tc>
        <w:tc>
          <w:tcPr>
            <w:tcW w:w="851" w:type="dxa"/>
            <w:shd w:val="clear" w:color="auto" w:fill="auto"/>
            <w:vAlign w:val="center"/>
          </w:tcPr>
          <w:p w14:paraId="464236BC" w14:textId="77777777" w:rsidR="00E4013F" w:rsidRPr="00992370" w:rsidRDefault="00E4013F" w:rsidP="00E13B3F">
            <w:pPr>
              <w:pStyle w:val="TA"/>
              <w:jc w:val="center"/>
            </w:pPr>
            <w:r w:rsidRPr="00992370">
              <w:t>31.1</w:t>
            </w:r>
          </w:p>
        </w:tc>
        <w:tc>
          <w:tcPr>
            <w:tcW w:w="1134" w:type="dxa"/>
            <w:shd w:val="clear" w:color="auto" w:fill="auto"/>
            <w:vAlign w:val="center"/>
          </w:tcPr>
          <w:p w14:paraId="753A9CB7" w14:textId="77777777" w:rsidR="00E4013F" w:rsidRPr="00992370" w:rsidRDefault="00E4013F" w:rsidP="00590E8D">
            <w:pPr>
              <w:pStyle w:val="TA"/>
            </w:pPr>
            <w:r>
              <w:t>High</w:t>
            </w:r>
          </w:p>
        </w:tc>
      </w:tr>
      <w:tr w:rsidR="00E4013F" w:rsidRPr="00992370" w14:paraId="32AD2F3C" w14:textId="77777777" w:rsidTr="007A331F">
        <w:trPr>
          <w:cantSplit/>
        </w:trPr>
        <w:tc>
          <w:tcPr>
            <w:tcW w:w="2093" w:type="dxa"/>
            <w:shd w:val="clear" w:color="auto" w:fill="auto"/>
            <w:vAlign w:val="center"/>
          </w:tcPr>
          <w:p w14:paraId="2BEF5041" w14:textId="77777777" w:rsidR="00E4013F" w:rsidRPr="00590E8D" w:rsidRDefault="00E4013F" w:rsidP="00590E8D">
            <w:pPr>
              <w:pStyle w:val="TA"/>
              <w:rPr>
                <w:i/>
              </w:rPr>
            </w:pPr>
            <w:r w:rsidRPr="00590E8D">
              <w:rPr>
                <w:i/>
              </w:rPr>
              <w:t>Frankenia pulverulenta</w:t>
            </w:r>
          </w:p>
        </w:tc>
        <w:tc>
          <w:tcPr>
            <w:tcW w:w="1843" w:type="dxa"/>
            <w:shd w:val="clear" w:color="auto" w:fill="auto"/>
            <w:vAlign w:val="center"/>
          </w:tcPr>
          <w:p w14:paraId="16E6A415" w14:textId="77777777" w:rsidR="00E4013F" w:rsidRPr="00992370" w:rsidRDefault="00E4013F" w:rsidP="00590E8D">
            <w:pPr>
              <w:pStyle w:val="TA"/>
            </w:pPr>
            <w:r w:rsidRPr="00992370">
              <w:t>Mediterranean Sea-heath</w:t>
            </w:r>
          </w:p>
        </w:tc>
        <w:tc>
          <w:tcPr>
            <w:tcW w:w="1417" w:type="dxa"/>
            <w:shd w:val="clear" w:color="auto" w:fill="auto"/>
            <w:vAlign w:val="center"/>
          </w:tcPr>
          <w:p w14:paraId="293184A2" w14:textId="77777777" w:rsidR="00E4013F" w:rsidRPr="00992370" w:rsidRDefault="00E4013F" w:rsidP="00590E8D">
            <w:pPr>
              <w:pStyle w:val="TA"/>
            </w:pPr>
            <w:r w:rsidRPr="00992370">
              <w:t>Frankeniaceae</w:t>
            </w:r>
          </w:p>
        </w:tc>
        <w:tc>
          <w:tcPr>
            <w:tcW w:w="1276" w:type="dxa"/>
            <w:shd w:val="clear" w:color="auto" w:fill="auto"/>
            <w:vAlign w:val="center"/>
          </w:tcPr>
          <w:p w14:paraId="6BBA0DDF" w14:textId="77777777" w:rsidR="00E4013F" w:rsidRPr="00992370" w:rsidRDefault="00E4013F" w:rsidP="00590E8D">
            <w:pPr>
              <w:pStyle w:val="TA"/>
            </w:pPr>
            <w:r>
              <w:t>Environmental weed</w:t>
            </w:r>
          </w:p>
        </w:tc>
        <w:tc>
          <w:tcPr>
            <w:tcW w:w="1134" w:type="dxa"/>
            <w:shd w:val="clear" w:color="auto" w:fill="auto"/>
            <w:vAlign w:val="center"/>
          </w:tcPr>
          <w:p w14:paraId="5BB307BD" w14:textId="77777777" w:rsidR="00E4013F" w:rsidRPr="00992370" w:rsidRDefault="00E4013F" w:rsidP="00590E8D">
            <w:pPr>
              <w:pStyle w:val="TA"/>
            </w:pPr>
            <w:r w:rsidRPr="00992370">
              <w:t>Occasionally significant</w:t>
            </w:r>
          </w:p>
        </w:tc>
        <w:tc>
          <w:tcPr>
            <w:tcW w:w="1984" w:type="dxa"/>
            <w:shd w:val="clear" w:color="auto" w:fill="auto"/>
            <w:vAlign w:val="center"/>
          </w:tcPr>
          <w:p w14:paraId="7E3CD4DE" w14:textId="77777777" w:rsidR="00E4013F" w:rsidRPr="00992370" w:rsidRDefault="00E4013F" w:rsidP="00590E8D">
            <w:pPr>
              <w:pStyle w:val="TA"/>
            </w:pPr>
            <w:r>
              <w:t>Early stage of invasion</w:t>
            </w:r>
          </w:p>
        </w:tc>
        <w:tc>
          <w:tcPr>
            <w:tcW w:w="1134" w:type="dxa"/>
            <w:shd w:val="clear" w:color="auto" w:fill="auto"/>
            <w:vAlign w:val="center"/>
          </w:tcPr>
          <w:p w14:paraId="7EBF487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B4C45AB" w14:textId="77777777" w:rsidR="00E4013F" w:rsidRPr="00992370" w:rsidRDefault="00E4013F" w:rsidP="00590E8D">
            <w:pPr>
              <w:pStyle w:val="TA"/>
            </w:pPr>
            <w:r w:rsidRPr="00992370">
              <w:t>Slow</w:t>
            </w:r>
          </w:p>
        </w:tc>
        <w:tc>
          <w:tcPr>
            <w:tcW w:w="1134" w:type="dxa"/>
            <w:shd w:val="clear" w:color="auto" w:fill="auto"/>
            <w:vAlign w:val="center"/>
          </w:tcPr>
          <w:p w14:paraId="08196068" w14:textId="77777777" w:rsidR="00E4013F" w:rsidRPr="00992370" w:rsidRDefault="00E4013F" w:rsidP="00590E8D">
            <w:pPr>
              <w:pStyle w:val="TA"/>
            </w:pPr>
            <w:r w:rsidRPr="00992370">
              <w:t>Restricted</w:t>
            </w:r>
          </w:p>
        </w:tc>
        <w:tc>
          <w:tcPr>
            <w:tcW w:w="851" w:type="dxa"/>
            <w:shd w:val="clear" w:color="auto" w:fill="auto"/>
            <w:vAlign w:val="center"/>
          </w:tcPr>
          <w:p w14:paraId="50941A7F" w14:textId="77777777" w:rsidR="00E4013F" w:rsidRPr="00992370" w:rsidRDefault="00E4013F" w:rsidP="00E13B3F">
            <w:pPr>
              <w:pStyle w:val="TA"/>
              <w:jc w:val="center"/>
            </w:pPr>
            <w:r w:rsidRPr="00992370">
              <w:t>31.1</w:t>
            </w:r>
          </w:p>
        </w:tc>
        <w:tc>
          <w:tcPr>
            <w:tcW w:w="1134" w:type="dxa"/>
            <w:shd w:val="clear" w:color="auto" w:fill="auto"/>
            <w:vAlign w:val="center"/>
          </w:tcPr>
          <w:p w14:paraId="5CC95420" w14:textId="77777777" w:rsidR="00E4013F" w:rsidRPr="00992370" w:rsidRDefault="00E4013F" w:rsidP="00590E8D">
            <w:pPr>
              <w:pStyle w:val="TA"/>
            </w:pPr>
            <w:r>
              <w:t>High</w:t>
            </w:r>
          </w:p>
        </w:tc>
      </w:tr>
      <w:tr w:rsidR="00E4013F" w:rsidRPr="00992370" w14:paraId="2C49CD2F" w14:textId="77777777" w:rsidTr="007A331F">
        <w:trPr>
          <w:cantSplit/>
        </w:trPr>
        <w:tc>
          <w:tcPr>
            <w:tcW w:w="2093" w:type="dxa"/>
            <w:shd w:val="clear" w:color="auto" w:fill="auto"/>
            <w:vAlign w:val="center"/>
          </w:tcPr>
          <w:p w14:paraId="38F9E1F2" w14:textId="77777777" w:rsidR="00E4013F" w:rsidRPr="00590E8D" w:rsidRDefault="00E4013F" w:rsidP="00590E8D">
            <w:pPr>
              <w:pStyle w:val="TA"/>
              <w:rPr>
                <w:i/>
              </w:rPr>
            </w:pPr>
            <w:r w:rsidRPr="00590E8D">
              <w:rPr>
                <w:i/>
              </w:rPr>
              <w:t>Galenia secunda</w:t>
            </w:r>
          </w:p>
        </w:tc>
        <w:tc>
          <w:tcPr>
            <w:tcW w:w="1843" w:type="dxa"/>
            <w:shd w:val="clear" w:color="auto" w:fill="auto"/>
            <w:vAlign w:val="center"/>
          </w:tcPr>
          <w:p w14:paraId="655DCFE3" w14:textId="77777777" w:rsidR="00E4013F" w:rsidRPr="00992370" w:rsidRDefault="00E4013F" w:rsidP="00590E8D">
            <w:pPr>
              <w:pStyle w:val="TA"/>
            </w:pPr>
            <w:r w:rsidRPr="00992370">
              <w:t>Galenia</w:t>
            </w:r>
          </w:p>
        </w:tc>
        <w:tc>
          <w:tcPr>
            <w:tcW w:w="1417" w:type="dxa"/>
            <w:shd w:val="clear" w:color="auto" w:fill="auto"/>
            <w:vAlign w:val="center"/>
          </w:tcPr>
          <w:p w14:paraId="5AFD2289" w14:textId="77777777" w:rsidR="00E4013F" w:rsidRPr="00992370" w:rsidRDefault="00E4013F" w:rsidP="00590E8D">
            <w:pPr>
              <w:pStyle w:val="TA"/>
            </w:pPr>
            <w:r w:rsidRPr="00992370">
              <w:t>Aizoaceae</w:t>
            </w:r>
          </w:p>
        </w:tc>
        <w:tc>
          <w:tcPr>
            <w:tcW w:w="1276" w:type="dxa"/>
            <w:shd w:val="clear" w:color="auto" w:fill="auto"/>
            <w:vAlign w:val="center"/>
          </w:tcPr>
          <w:p w14:paraId="3C22D143" w14:textId="77777777" w:rsidR="00E4013F" w:rsidRPr="00992370" w:rsidRDefault="00E4013F" w:rsidP="00590E8D">
            <w:pPr>
              <w:pStyle w:val="TA"/>
            </w:pPr>
            <w:r>
              <w:t>Environmental weed</w:t>
            </w:r>
          </w:p>
        </w:tc>
        <w:tc>
          <w:tcPr>
            <w:tcW w:w="1134" w:type="dxa"/>
            <w:shd w:val="clear" w:color="auto" w:fill="auto"/>
            <w:vAlign w:val="center"/>
          </w:tcPr>
          <w:p w14:paraId="1EC2DBF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47D90C3"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5027503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F3E5EB3" w14:textId="77777777" w:rsidR="00E4013F" w:rsidRPr="00992370" w:rsidRDefault="00E4013F" w:rsidP="00590E8D">
            <w:pPr>
              <w:pStyle w:val="TA"/>
            </w:pPr>
            <w:r w:rsidRPr="00992370">
              <w:t>Slow</w:t>
            </w:r>
          </w:p>
        </w:tc>
        <w:tc>
          <w:tcPr>
            <w:tcW w:w="1134" w:type="dxa"/>
            <w:shd w:val="clear" w:color="auto" w:fill="auto"/>
            <w:vAlign w:val="center"/>
          </w:tcPr>
          <w:p w14:paraId="66C3BC63" w14:textId="77777777" w:rsidR="00E4013F" w:rsidRPr="00992370" w:rsidRDefault="00E4013F" w:rsidP="00590E8D">
            <w:pPr>
              <w:pStyle w:val="TA"/>
            </w:pPr>
            <w:r w:rsidRPr="00992370">
              <w:t>Restricted</w:t>
            </w:r>
          </w:p>
        </w:tc>
        <w:tc>
          <w:tcPr>
            <w:tcW w:w="851" w:type="dxa"/>
            <w:shd w:val="clear" w:color="auto" w:fill="auto"/>
            <w:vAlign w:val="center"/>
          </w:tcPr>
          <w:p w14:paraId="7E1F071D" w14:textId="77777777" w:rsidR="00E4013F" w:rsidRPr="00992370" w:rsidRDefault="00E4013F" w:rsidP="00E13B3F">
            <w:pPr>
              <w:pStyle w:val="TA"/>
              <w:jc w:val="center"/>
            </w:pPr>
            <w:r w:rsidRPr="00992370">
              <w:t>31.1</w:t>
            </w:r>
          </w:p>
        </w:tc>
        <w:tc>
          <w:tcPr>
            <w:tcW w:w="1134" w:type="dxa"/>
            <w:shd w:val="clear" w:color="auto" w:fill="auto"/>
            <w:vAlign w:val="center"/>
          </w:tcPr>
          <w:p w14:paraId="0760EBFC" w14:textId="77777777" w:rsidR="00E4013F" w:rsidRPr="00992370" w:rsidRDefault="00E4013F" w:rsidP="00590E8D">
            <w:pPr>
              <w:pStyle w:val="TA"/>
            </w:pPr>
            <w:r>
              <w:t>High</w:t>
            </w:r>
          </w:p>
        </w:tc>
      </w:tr>
      <w:tr w:rsidR="00E4013F" w:rsidRPr="00992370" w14:paraId="73904027" w14:textId="77777777" w:rsidTr="007A331F">
        <w:trPr>
          <w:cantSplit/>
        </w:trPr>
        <w:tc>
          <w:tcPr>
            <w:tcW w:w="2093" w:type="dxa"/>
            <w:shd w:val="clear" w:color="auto" w:fill="auto"/>
            <w:vAlign w:val="center"/>
          </w:tcPr>
          <w:p w14:paraId="2651451D" w14:textId="66090559" w:rsidR="00E4013F" w:rsidRPr="00590E8D" w:rsidRDefault="00E4013F" w:rsidP="00590E8D">
            <w:pPr>
              <w:pStyle w:val="TA"/>
              <w:rPr>
                <w:i/>
              </w:rPr>
            </w:pPr>
            <w:r w:rsidRPr="00590E8D">
              <w:rPr>
                <w:i/>
              </w:rPr>
              <w:t>Gladiolus communis</w:t>
            </w:r>
            <w:r w:rsidR="00590E8D" w:rsidRPr="00590E8D">
              <w:t xml:space="preserve"> subp. </w:t>
            </w:r>
            <w:r w:rsidRPr="00590E8D">
              <w:rPr>
                <w:i/>
              </w:rPr>
              <w:t>byzantinus</w:t>
            </w:r>
          </w:p>
        </w:tc>
        <w:tc>
          <w:tcPr>
            <w:tcW w:w="1843" w:type="dxa"/>
            <w:shd w:val="clear" w:color="auto" w:fill="auto"/>
            <w:vAlign w:val="center"/>
          </w:tcPr>
          <w:p w14:paraId="16D5367D" w14:textId="77777777" w:rsidR="00E4013F" w:rsidRPr="00992370" w:rsidRDefault="00E4013F" w:rsidP="00590E8D">
            <w:pPr>
              <w:pStyle w:val="TA"/>
            </w:pPr>
            <w:r w:rsidRPr="00992370">
              <w:t>Byzantine Gladiolus</w:t>
            </w:r>
          </w:p>
        </w:tc>
        <w:tc>
          <w:tcPr>
            <w:tcW w:w="1417" w:type="dxa"/>
            <w:shd w:val="clear" w:color="auto" w:fill="auto"/>
            <w:vAlign w:val="center"/>
          </w:tcPr>
          <w:p w14:paraId="0C9821CB" w14:textId="77777777" w:rsidR="00E4013F" w:rsidRPr="00992370" w:rsidRDefault="00E4013F" w:rsidP="00590E8D">
            <w:pPr>
              <w:pStyle w:val="TA"/>
            </w:pPr>
            <w:r w:rsidRPr="00992370">
              <w:t>Iridaceae</w:t>
            </w:r>
          </w:p>
        </w:tc>
        <w:tc>
          <w:tcPr>
            <w:tcW w:w="1276" w:type="dxa"/>
            <w:shd w:val="clear" w:color="auto" w:fill="auto"/>
            <w:vAlign w:val="center"/>
          </w:tcPr>
          <w:p w14:paraId="43552E0E" w14:textId="77777777" w:rsidR="00E4013F" w:rsidRPr="00992370" w:rsidRDefault="00E4013F" w:rsidP="00590E8D">
            <w:pPr>
              <w:pStyle w:val="TA"/>
            </w:pPr>
            <w:r>
              <w:t>Environmental weed</w:t>
            </w:r>
          </w:p>
        </w:tc>
        <w:tc>
          <w:tcPr>
            <w:tcW w:w="1134" w:type="dxa"/>
            <w:shd w:val="clear" w:color="auto" w:fill="auto"/>
            <w:vAlign w:val="center"/>
          </w:tcPr>
          <w:p w14:paraId="35D4A99A" w14:textId="77777777" w:rsidR="00E4013F" w:rsidRPr="00992370" w:rsidRDefault="00E4013F" w:rsidP="00590E8D">
            <w:pPr>
              <w:pStyle w:val="TA"/>
            </w:pPr>
            <w:r w:rsidRPr="00992370">
              <w:t>Occasionally significant</w:t>
            </w:r>
          </w:p>
        </w:tc>
        <w:tc>
          <w:tcPr>
            <w:tcW w:w="1984" w:type="dxa"/>
            <w:shd w:val="clear" w:color="auto" w:fill="auto"/>
            <w:vAlign w:val="center"/>
          </w:tcPr>
          <w:p w14:paraId="3A7B3C9B" w14:textId="77777777" w:rsidR="00E4013F" w:rsidRPr="00992370" w:rsidRDefault="00E4013F" w:rsidP="00590E8D">
            <w:pPr>
              <w:pStyle w:val="TA"/>
            </w:pPr>
            <w:r>
              <w:t>Early stage of invasion</w:t>
            </w:r>
          </w:p>
        </w:tc>
        <w:tc>
          <w:tcPr>
            <w:tcW w:w="1134" w:type="dxa"/>
            <w:shd w:val="clear" w:color="auto" w:fill="auto"/>
            <w:vAlign w:val="center"/>
          </w:tcPr>
          <w:p w14:paraId="24D0E0F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C53820D" w14:textId="77777777" w:rsidR="00E4013F" w:rsidRPr="00992370" w:rsidRDefault="00E4013F" w:rsidP="00590E8D">
            <w:pPr>
              <w:pStyle w:val="TA"/>
            </w:pPr>
            <w:r w:rsidRPr="00992370">
              <w:t>Slow</w:t>
            </w:r>
          </w:p>
        </w:tc>
        <w:tc>
          <w:tcPr>
            <w:tcW w:w="1134" w:type="dxa"/>
            <w:shd w:val="clear" w:color="auto" w:fill="auto"/>
            <w:vAlign w:val="center"/>
          </w:tcPr>
          <w:p w14:paraId="2AB12582" w14:textId="77777777" w:rsidR="00E4013F" w:rsidRPr="00992370" w:rsidRDefault="00E4013F" w:rsidP="00590E8D">
            <w:pPr>
              <w:pStyle w:val="TA"/>
            </w:pPr>
            <w:r w:rsidRPr="00992370">
              <w:t>Restricted</w:t>
            </w:r>
          </w:p>
        </w:tc>
        <w:tc>
          <w:tcPr>
            <w:tcW w:w="851" w:type="dxa"/>
            <w:shd w:val="clear" w:color="auto" w:fill="auto"/>
            <w:vAlign w:val="center"/>
          </w:tcPr>
          <w:p w14:paraId="68F8BE92" w14:textId="77777777" w:rsidR="00E4013F" w:rsidRPr="00992370" w:rsidRDefault="00E4013F" w:rsidP="00E13B3F">
            <w:pPr>
              <w:pStyle w:val="TA"/>
              <w:jc w:val="center"/>
            </w:pPr>
            <w:r w:rsidRPr="00992370">
              <w:t>31.1</w:t>
            </w:r>
          </w:p>
        </w:tc>
        <w:tc>
          <w:tcPr>
            <w:tcW w:w="1134" w:type="dxa"/>
            <w:shd w:val="clear" w:color="auto" w:fill="auto"/>
            <w:vAlign w:val="center"/>
          </w:tcPr>
          <w:p w14:paraId="29B3D8C8" w14:textId="77777777" w:rsidR="00E4013F" w:rsidRPr="00992370" w:rsidRDefault="00E4013F" w:rsidP="00590E8D">
            <w:pPr>
              <w:pStyle w:val="TA"/>
            </w:pPr>
            <w:r>
              <w:t>High</w:t>
            </w:r>
          </w:p>
        </w:tc>
      </w:tr>
      <w:tr w:rsidR="00E4013F" w:rsidRPr="00992370" w14:paraId="3694D2DA" w14:textId="77777777" w:rsidTr="007A331F">
        <w:trPr>
          <w:cantSplit/>
        </w:trPr>
        <w:tc>
          <w:tcPr>
            <w:tcW w:w="2093" w:type="dxa"/>
            <w:shd w:val="clear" w:color="auto" w:fill="auto"/>
            <w:vAlign w:val="center"/>
          </w:tcPr>
          <w:p w14:paraId="7FFA0DA7" w14:textId="77777777" w:rsidR="00E4013F" w:rsidRPr="00590E8D" w:rsidRDefault="00E4013F" w:rsidP="00590E8D">
            <w:pPr>
              <w:pStyle w:val="TA"/>
              <w:rPr>
                <w:i/>
              </w:rPr>
            </w:pPr>
            <w:r w:rsidRPr="00590E8D">
              <w:rPr>
                <w:i/>
              </w:rPr>
              <w:t>Gnidia squarrosa</w:t>
            </w:r>
          </w:p>
        </w:tc>
        <w:tc>
          <w:tcPr>
            <w:tcW w:w="1843" w:type="dxa"/>
            <w:shd w:val="clear" w:color="auto" w:fill="auto"/>
            <w:vAlign w:val="center"/>
          </w:tcPr>
          <w:p w14:paraId="36EAB8AE" w14:textId="77777777" w:rsidR="00E4013F" w:rsidRPr="00992370" w:rsidRDefault="00E4013F" w:rsidP="00590E8D">
            <w:pPr>
              <w:pStyle w:val="TA"/>
            </w:pPr>
            <w:r w:rsidRPr="00992370">
              <w:t>Saffron Bush</w:t>
            </w:r>
          </w:p>
        </w:tc>
        <w:tc>
          <w:tcPr>
            <w:tcW w:w="1417" w:type="dxa"/>
            <w:shd w:val="clear" w:color="auto" w:fill="auto"/>
            <w:vAlign w:val="center"/>
          </w:tcPr>
          <w:p w14:paraId="65BBAC2C" w14:textId="77777777" w:rsidR="00E4013F" w:rsidRPr="00992370" w:rsidRDefault="00E4013F" w:rsidP="00590E8D">
            <w:pPr>
              <w:pStyle w:val="TA"/>
            </w:pPr>
            <w:r w:rsidRPr="00992370">
              <w:t>Thymelaeaceae</w:t>
            </w:r>
          </w:p>
        </w:tc>
        <w:tc>
          <w:tcPr>
            <w:tcW w:w="1276" w:type="dxa"/>
            <w:shd w:val="clear" w:color="auto" w:fill="auto"/>
            <w:vAlign w:val="center"/>
          </w:tcPr>
          <w:p w14:paraId="6BC90054" w14:textId="77777777" w:rsidR="00E4013F" w:rsidRPr="00992370" w:rsidRDefault="00E4013F" w:rsidP="00590E8D">
            <w:pPr>
              <w:pStyle w:val="TA"/>
            </w:pPr>
            <w:r>
              <w:t>Environmental weed</w:t>
            </w:r>
          </w:p>
        </w:tc>
        <w:tc>
          <w:tcPr>
            <w:tcW w:w="1134" w:type="dxa"/>
            <w:shd w:val="clear" w:color="auto" w:fill="auto"/>
            <w:vAlign w:val="center"/>
          </w:tcPr>
          <w:p w14:paraId="191E8962" w14:textId="77777777" w:rsidR="00E4013F" w:rsidRPr="00992370" w:rsidRDefault="00E4013F" w:rsidP="00590E8D">
            <w:pPr>
              <w:pStyle w:val="TA"/>
            </w:pPr>
            <w:r w:rsidRPr="00992370">
              <w:t>Occasionally significant</w:t>
            </w:r>
          </w:p>
        </w:tc>
        <w:tc>
          <w:tcPr>
            <w:tcW w:w="1984" w:type="dxa"/>
            <w:shd w:val="clear" w:color="auto" w:fill="auto"/>
            <w:vAlign w:val="center"/>
          </w:tcPr>
          <w:p w14:paraId="4389399C" w14:textId="77777777" w:rsidR="00E4013F" w:rsidRPr="00992370" w:rsidRDefault="00E4013F" w:rsidP="00590E8D">
            <w:pPr>
              <w:pStyle w:val="TA"/>
            </w:pPr>
            <w:r>
              <w:t>Early stage of invasion</w:t>
            </w:r>
          </w:p>
        </w:tc>
        <w:tc>
          <w:tcPr>
            <w:tcW w:w="1134" w:type="dxa"/>
            <w:shd w:val="clear" w:color="auto" w:fill="auto"/>
            <w:vAlign w:val="center"/>
          </w:tcPr>
          <w:p w14:paraId="0273FAA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66492FE" w14:textId="77777777" w:rsidR="00E4013F" w:rsidRPr="00992370" w:rsidRDefault="00E4013F" w:rsidP="00590E8D">
            <w:pPr>
              <w:pStyle w:val="TA"/>
            </w:pPr>
            <w:r w:rsidRPr="00992370">
              <w:t>Slow</w:t>
            </w:r>
          </w:p>
        </w:tc>
        <w:tc>
          <w:tcPr>
            <w:tcW w:w="1134" w:type="dxa"/>
            <w:shd w:val="clear" w:color="auto" w:fill="auto"/>
            <w:vAlign w:val="center"/>
          </w:tcPr>
          <w:p w14:paraId="4B67F371" w14:textId="77777777" w:rsidR="00E4013F" w:rsidRPr="00992370" w:rsidRDefault="00E4013F" w:rsidP="00590E8D">
            <w:pPr>
              <w:pStyle w:val="TA"/>
            </w:pPr>
            <w:r w:rsidRPr="00992370">
              <w:t>Restricted</w:t>
            </w:r>
          </w:p>
        </w:tc>
        <w:tc>
          <w:tcPr>
            <w:tcW w:w="851" w:type="dxa"/>
            <w:shd w:val="clear" w:color="auto" w:fill="auto"/>
            <w:vAlign w:val="center"/>
          </w:tcPr>
          <w:p w14:paraId="6DF3065F" w14:textId="77777777" w:rsidR="00E4013F" w:rsidRPr="00992370" w:rsidRDefault="00E4013F" w:rsidP="00E13B3F">
            <w:pPr>
              <w:pStyle w:val="TA"/>
              <w:jc w:val="center"/>
            </w:pPr>
            <w:r w:rsidRPr="00992370">
              <w:t>31.1</w:t>
            </w:r>
          </w:p>
        </w:tc>
        <w:tc>
          <w:tcPr>
            <w:tcW w:w="1134" w:type="dxa"/>
            <w:shd w:val="clear" w:color="auto" w:fill="auto"/>
            <w:vAlign w:val="center"/>
          </w:tcPr>
          <w:p w14:paraId="1F485FED" w14:textId="77777777" w:rsidR="00E4013F" w:rsidRPr="00992370" w:rsidRDefault="00E4013F" w:rsidP="00590E8D">
            <w:pPr>
              <w:pStyle w:val="TA"/>
            </w:pPr>
            <w:r>
              <w:t>High</w:t>
            </w:r>
          </w:p>
        </w:tc>
      </w:tr>
      <w:tr w:rsidR="00E4013F" w:rsidRPr="00992370" w14:paraId="636683E1" w14:textId="77777777" w:rsidTr="007A331F">
        <w:trPr>
          <w:cantSplit/>
        </w:trPr>
        <w:tc>
          <w:tcPr>
            <w:tcW w:w="2093" w:type="dxa"/>
            <w:shd w:val="clear" w:color="auto" w:fill="auto"/>
            <w:vAlign w:val="center"/>
          </w:tcPr>
          <w:p w14:paraId="0669C12D" w14:textId="77777777" w:rsidR="00E4013F" w:rsidRPr="00590E8D" w:rsidRDefault="00E4013F" w:rsidP="00590E8D">
            <w:pPr>
              <w:pStyle w:val="TA"/>
              <w:rPr>
                <w:i/>
              </w:rPr>
            </w:pPr>
            <w:r w:rsidRPr="00590E8D">
              <w:rPr>
                <w:i/>
              </w:rPr>
              <w:t>Hedychium gardnerianum</w:t>
            </w:r>
          </w:p>
        </w:tc>
        <w:tc>
          <w:tcPr>
            <w:tcW w:w="1843" w:type="dxa"/>
            <w:shd w:val="clear" w:color="auto" w:fill="auto"/>
            <w:vAlign w:val="center"/>
          </w:tcPr>
          <w:p w14:paraId="222495DE" w14:textId="77777777" w:rsidR="00E4013F" w:rsidRPr="00992370" w:rsidRDefault="00E4013F" w:rsidP="00590E8D">
            <w:pPr>
              <w:pStyle w:val="TA"/>
            </w:pPr>
            <w:r w:rsidRPr="00992370">
              <w:t>Ginger Lily</w:t>
            </w:r>
          </w:p>
        </w:tc>
        <w:tc>
          <w:tcPr>
            <w:tcW w:w="1417" w:type="dxa"/>
            <w:shd w:val="clear" w:color="auto" w:fill="auto"/>
            <w:vAlign w:val="center"/>
          </w:tcPr>
          <w:p w14:paraId="70963A2A" w14:textId="77777777" w:rsidR="00E4013F" w:rsidRPr="00992370" w:rsidRDefault="00E4013F" w:rsidP="00590E8D">
            <w:pPr>
              <w:pStyle w:val="TA"/>
            </w:pPr>
            <w:r w:rsidRPr="00992370">
              <w:t>Zingiberaceae</w:t>
            </w:r>
          </w:p>
        </w:tc>
        <w:tc>
          <w:tcPr>
            <w:tcW w:w="1276" w:type="dxa"/>
            <w:shd w:val="clear" w:color="auto" w:fill="auto"/>
            <w:vAlign w:val="center"/>
          </w:tcPr>
          <w:p w14:paraId="4E425943" w14:textId="77777777" w:rsidR="00E4013F" w:rsidRPr="00992370" w:rsidRDefault="00E4013F" w:rsidP="00590E8D">
            <w:pPr>
              <w:pStyle w:val="TA"/>
            </w:pPr>
            <w:r>
              <w:t>Environmental weed</w:t>
            </w:r>
          </w:p>
        </w:tc>
        <w:tc>
          <w:tcPr>
            <w:tcW w:w="1134" w:type="dxa"/>
            <w:shd w:val="clear" w:color="auto" w:fill="auto"/>
            <w:vAlign w:val="center"/>
          </w:tcPr>
          <w:p w14:paraId="626750DB" w14:textId="77777777" w:rsidR="00E4013F" w:rsidRPr="00992370" w:rsidRDefault="00E4013F" w:rsidP="00590E8D">
            <w:pPr>
              <w:pStyle w:val="TA"/>
            </w:pPr>
            <w:r w:rsidRPr="00992370">
              <w:t>Occasionally significant</w:t>
            </w:r>
          </w:p>
        </w:tc>
        <w:tc>
          <w:tcPr>
            <w:tcW w:w="1984" w:type="dxa"/>
            <w:shd w:val="clear" w:color="auto" w:fill="auto"/>
            <w:vAlign w:val="center"/>
          </w:tcPr>
          <w:p w14:paraId="3095C284" w14:textId="77777777" w:rsidR="00E4013F" w:rsidRPr="00992370" w:rsidRDefault="00E4013F" w:rsidP="00590E8D">
            <w:pPr>
              <w:pStyle w:val="TA"/>
            </w:pPr>
            <w:r>
              <w:t>Early stage of invasion</w:t>
            </w:r>
          </w:p>
        </w:tc>
        <w:tc>
          <w:tcPr>
            <w:tcW w:w="1134" w:type="dxa"/>
            <w:shd w:val="clear" w:color="auto" w:fill="auto"/>
            <w:vAlign w:val="center"/>
          </w:tcPr>
          <w:p w14:paraId="7C541D7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1FA4993" w14:textId="77777777" w:rsidR="00E4013F" w:rsidRPr="00992370" w:rsidRDefault="00E4013F" w:rsidP="00590E8D">
            <w:pPr>
              <w:pStyle w:val="TA"/>
            </w:pPr>
            <w:r w:rsidRPr="00992370">
              <w:t>Slow</w:t>
            </w:r>
          </w:p>
        </w:tc>
        <w:tc>
          <w:tcPr>
            <w:tcW w:w="1134" w:type="dxa"/>
            <w:shd w:val="clear" w:color="auto" w:fill="auto"/>
            <w:vAlign w:val="center"/>
          </w:tcPr>
          <w:p w14:paraId="39E557DB" w14:textId="77777777" w:rsidR="00E4013F" w:rsidRPr="00992370" w:rsidRDefault="00E4013F" w:rsidP="00590E8D">
            <w:pPr>
              <w:pStyle w:val="TA"/>
            </w:pPr>
            <w:r w:rsidRPr="00992370">
              <w:t>Restricted</w:t>
            </w:r>
          </w:p>
        </w:tc>
        <w:tc>
          <w:tcPr>
            <w:tcW w:w="851" w:type="dxa"/>
            <w:shd w:val="clear" w:color="auto" w:fill="auto"/>
            <w:vAlign w:val="center"/>
          </w:tcPr>
          <w:p w14:paraId="2E684307" w14:textId="77777777" w:rsidR="00E4013F" w:rsidRPr="00992370" w:rsidRDefault="00E4013F" w:rsidP="00E13B3F">
            <w:pPr>
              <w:pStyle w:val="TA"/>
              <w:jc w:val="center"/>
            </w:pPr>
            <w:r w:rsidRPr="00992370">
              <w:t>31.1</w:t>
            </w:r>
          </w:p>
        </w:tc>
        <w:tc>
          <w:tcPr>
            <w:tcW w:w="1134" w:type="dxa"/>
            <w:shd w:val="clear" w:color="auto" w:fill="auto"/>
            <w:vAlign w:val="center"/>
          </w:tcPr>
          <w:p w14:paraId="70E02E8B" w14:textId="77777777" w:rsidR="00E4013F" w:rsidRPr="00992370" w:rsidRDefault="00E4013F" w:rsidP="00590E8D">
            <w:pPr>
              <w:pStyle w:val="TA"/>
            </w:pPr>
            <w:r>
              <w:t>High</w:t>
            </w:r>
          </w:p>
        </w:tc>
      </w:tr>
      <w:tr w:rsidR="00E4013F" w:rsidRPr="00992370" w14:paraId="0F0E4D7F" w14:textId="77777777" w:rsidTr="007A331F">
        <w:trPr>
          <w:cantSplit/>
        </w:trPr>
        <w:tc>
          <w:tcPr>
            <w:tcW w:w="2093" w:type="dxa"/>
            <w:shd w:val="clear" w:color="auto" w:fill="auto"/>
            <w:vAlign w:val="center"/>
          </w:tcPr>
          <w:p w14:paraId="6EDE3277" w14:textId="77777777" w:rsidR="00E4013F" w:rsidRPr="00590E8D" w:rsidRDefault="00E4013F" w:rsidP="00590E8D">
            <w:pPr>
              <w:pStyle w:val="TA"/>
              <w:rPr>
                <w:i/>
              </w:rPr>
            </w:pPr>
            <w:r w:rsidRPr="00590E8D">
              <w:rPr>
                <w:i/>
              </w:rPr>
              <w:t>Helosciadium nodiflorum</w:t>
            </w:r>
          </w:p>
        </w:tc>
        <w:tc>
          <w:tcPr>
            <w:tcW w:w="1843" w:type="dxa"/>
            <w:shd w:val="clear" w:color="auto" w:fill="auto"/>
            <w:vAlign w:val="center"/>
          </w:tcPr>
          <w:p w14:paraId="5D42F65D" w14:textId="77777777" w:rsidR="00E4013F" w:rsidRPr="00992370" w:rsidRDefault="00E4013F" w:rsidP="00590E8D">
            <w:pPr>
              <w:pStyle w:val="TA"/>
            </w:pPr>
            <w:r w:rsidRPr="00992370">
              <w:t>Fool's Water-cress</w:t>
            </w:r>
          </w:p>
        </w:tc>
        <w:tc>
          <w:tcPr>
            <w:tcW w:w="1417" w:type="dxa"/>
            <w:shd w:val="clear" w:color="auto" w:fill="auto"/>
            <w:vAlign w:val="center"/>
          </w:tcPr>
          <w:p w14:paraId="6CF246CB" w14:textId="77777777" w:rsidR="00E4013F" w:rsidRPr="00992370" w:rsidRDefault="00E4013F" w:rsidP="00590E8D">
            <w:pPr>
              <w:pStyle w:val="TA"/>
            </w:pPr>
            <w:r w:rsidRPr="00992370">
              <w:t>Apiaceae</w:t>
            </w:r>
          </w:p>
        </w:tc>
        <w:tc>
          <w:tcPr>
            <w:tcW w:w="1276" w:type="dxa"/>
            <w:shd w:val="clear" w:color="auto" w:fill="auto"/>
            <w:vAlign w:val="center"/>
          </w:tcPr>
          <w:p w14:paraId="2592C100" w14:textId="77777777" w:rsidR="00E4013F" w:rsidRPr="00992370" w:rsidRDefault="00E4013F" w:rsidP="00590E8D">
            <w:pPr>
              <w:pStyle w:val="TA"/>
            </w:pPr>
            <w:r>
              <w:t>Environmental weed</w:t>
            </w:r>
          </w:p>
        </w:tc>
        <w:tc>
          <w:tcPr>
            <w:tcW w:w="1134" w:type="dxa"/>
            <w:shd w:val="clear" w:color="auto" w:fill="auto"/>
            <w:vAlign w:val="center"/>
          </w:tcPr>
          <w:p w14:paraId="0A02DC2B" w14:textId="77777777" w:rsidR="00E4013F" w:rsidRPr="00992370" w:rsidRDefault="00E4013F" w:rsidP="00590E8D">
            <w:pPr>
              <w:pStyle w:val="TA"/>
            </w:pPr>
            <w:r w:rsidRPr="00992370">
              <w:t>Occasionally significant</w:t>
            </w:r>
          </w:p>
        </w:tc>
        <w:tc>
          <w:tcPr>
            <w:tcW w:w="1984" w:type="dxa"/>
            <w:shd w:val="clear" w:color="auto" w:fill="auto"/>
            <w:vAlign w:val="center"/>
          </w:tcPr>
          <w:p w14:paraId="2AC515D2" w14:textId="77777777" w:rsidR="00E4013F" w:rsidRPr="00992370" w:rsidRDefault="00E4013F" w:rsidP="00590E8D">
            <w:pPr>
              <w:pStyle w:val="TA"/>
            </w:pPr>
            <w:r>
              <w:t>Early stage of invasion</w:t>
            </w:r>
          </w:p>
        </w:tc>
        <w:tc>
          <w:tcPr>
            <w:tcW w:w="1134" w:type="dxa"/>
            <w:shd w:val="clear" w:color="auto" w:fill="auto"/>
            <w:vAlign w:val="center"/>
          </w:tcPr>
          <w:p w14:paraId="65E2D59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A297D9D" w14:textId="77777777" w:rsidR="00E4013F" w:rsidRPr="00992370" w:rsidRDefault="00E4013F" w:rsidP="00590E8D">
            <w:pPr>
              <w:pStyle w:val="TA"/>
            </w:pPr>
            <w:r w:rsidRPr="00992370">
              <w:t>Slow</w:t>
            </w:r>
          </w:p>
        </w:tc>
        <w:tc>
          <w:tcPr>
            <w:tcW w:w="1134" w:type="dxa"/>
            <w:shd w:val="clear" w:color="auto" w:fill="auto"/>
            <w:vAlign w:val="center"/>
          </w:tcPr>
          <w:p w14:paraId="34C4D5DD" w14:textId="77777777" w:rsidR="00E4013F" w:rsidRPr="00992370" w:rsidRDefault="00E4013F" w:rsidP="00590E8D">
            <w:pPr>
              <w:pStyle w:val="TA"/>
            </w:pPr>
            <w:r w:rsidRPr="00992370">
              <w:t>Restricted</w:t>
            </w:r>
          </w:p>
        </w:tc>
        <w:tc>
          <w:tcPr>
            <w:tcW w:w="851" w:type="dxa"/>
            <w:shd w:val="clear" w:color="auto" w:fill="auto"/>
            <w:vAlign w:val="center"/>
          </w:tcPr>
          <w:p w14:paraId="7E4D535A" w14:textId="77777777" w:rsidR="00E4013F" w:rsidRPr="00992370" w:rsidRDefault="00E4013F" w:rsidP="00E13B3F">
            <w:pPr>
              <w:pStyle w:val="TA"/>
              <w:jc w:val="center"/>
            </w:pPr>
            <w:r w:rsidRPr="00992370">
              <w:t>31.1</w:t>
            </w:r>
          </w:p>
        </w:tc>
        <w:tc>
          <w:tcPr>
            <w:tcW w:w="1134" w:type="dxa"/>
            <w:shd w:val="clear" w:color="auto" w:fill="auto"/>
            <w:vAlign w:val="center"/>
          </w:tcPr>
          <w:p w14:paraId="77839C40" w14:textId="77777777" w:rsidR="00E4013F" w:rsidRPr="00992370" w:rsidRDefault="00E4013F" w:rsidP="00590E8D">
            <w:pPr>
              <w:pStyle w:val="TA"/>
            </w:pPr>
            <w:r>
              <w:t>High</w:t>
            </w:r>
          </w:p>
        </w:tc>
      </w:tr>
      <w:tr w:rsidR="00E4013F" w:rsidRPr="00992370" w14:paraId="3152E1BF" w14:textId="77777777" w:rsidTr="007A331F">
        <w:trPr>
          <w:cantSplit/>
        </w:trPr>
        <w:tc>
          <w:tcPr>
            <w:tcW w:w="2093" w:type="dxa"/>
            <w:shd w:val="clear" w:color="auto" w:fill="auto"/>
            <w:vAlign w:val="center"/>
          </w:tcPr>
          <w:p w14:paraId="32BFB98F" w14:textId="77777777" w:rsidR="00E4013F" w:rsidRPr="00590E8D" w:rsidRDefault="00E4013F" w:rsidP="00590E8D">
            <w:pPr>
              <w:pStyle w:val="TA"/>
              <w:rPr>
                <w:i/>
              </w:rPr>
            </w:pPr>
            <w:r w:rsidRPr="00590E8D">
              <w:rPr>
                <w:i/>
              </w:rPr>
              <w:t>Hoheria populnea</w:t>
            </w:r>
          </w:p>
        </w:tc>
        <w:tc>
          <w:tcPr>
            <w:tcW w:w="1843" w:type="dxa"/>
            <w:shd w:val="clear" w:color="auto" w:fill="auto"/>
            <w:vAlign w:val="center"/>
          </w:tcPr>
          <w:p w14:paraId="003E742D" w14:textId="77777777" w:rsidR="00E4013F" w:rsidRPr="00992370" w:rsidRDefault="00E4013F" w:rsidP="00590E8D">
            <w:pPr>
              <w:pStyle w:val="TA"/>
            </w:pPr>
            <w:r w:rsidRPr="00992370">
              <w:t>Hohere</w:t>
            </w:r>
          </w:p>
        </w:tc>
        <w:tc>
          <w:tcPr>
            <w:tcW w:w="1417" w:type="dxa"/>
            <w:shd w:val="clear" w:color="auto" w:fill="auto"/>
            <w:vAlign w:val="center"/>
          </w:tcPr>
          <w:p w14:paraId="76FB91ED" w14:textId="77777777" w:rsidR="00E4013F" w:rsidRPr="00992370" w:rsidRDefault="00E4013F" w:rsidP="00590E8D">
            <w:pPr>
              <w:pStyle w:val="TA"/>
            </w:pPr>
            <w:r w:rsidRPr="00992370">
              <w:t>Malvaceae</w:t>
            </w:r>
          </w:p>
        </w:tc>
        <w:tc>
          <w:tcPr>
            <w:tcW w:w="1276" w:type="dxa"/>
            <w:shd w:val="clear" w:color="auto" w:fill="auto"/>
            <w:vAlign w:val="center"/>
          </w:tcPr>
          <w:p w14:paraId="2C1A180D" w14:textId="77777777" w:rsidR="00E4013F" w:rsidRPr="00992370" w:rsidRDefault="00E4013F" w:rsidP="00590E8D">
            <w:pPr>
              <w:pStyle w:val="TA"/>
            </w:pPr>
            <w:r>
              <w:t>Environmental weed</w:t>
            </w:r>
          </w:p>
        </w:tc>
        <w:tc>
          <w:tcPr>
            <w:tcW w:w="1134" w:type="dxa"/>
            <w:shd w:val="clear" w:color="auto" w:fill="auto"/>
            <w:vAlign w:val="center"/>
          </w:tcPr>
          <w:p w14:paraId="0019829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DB49D58" w14:textId="77777777" w:rsidR="00E4013F" w:rsidRPr="00992370" w:rsidRDefault="00E4013F" w:rsidP="00590E8D">
            <w:pPr>
              <w:pStyle w:val="TA"/>
            </w:pPr>
            <w:r>
              <w:t>Early stage of invasion</w:t>
            </w:r>
          </w:p>
        </w:tc>
        <w:tc>
          <w:tcPr>
            <w:tcW w:w="1134" w:type="dxa"/>
            <w:shd w:val="clear" w:color="auto" w:fill="auto"/>
            <w:vAlign w:val="center"/>
          </w:tcPr>
          <w:p w14:paraId="450530C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32D3ADA" w14:textId="77777777" w:rsidR="00E4013F" w:rsidRPr="00992370" w:rsidRDefault="00E4013F" w:rsidP="00590E8D">
            <w:pPr>
              <w:pStyle w:val="TA"/>
            </w:pPr>
            <w:r w:rsidRPr="00992370">
              <w:t>Moderate</w:t>
            </w:r>
          </w:p>
        </w:tc>
        <w:tc>
          <w:tcPr>
            <w:tcW w:w="1134" w:type="dxa"/>
            <w:shd w:val="clear" w:color="auto" w:fill="auto"/>
            <w:vAlign w:val="center"/>
          </w:tcPr>
          <w:p w14:paraId="2937A100" w14:textId="77777777" w:rsidR="00E4013F" w:rsidRPr="00992370" w:rsidRDefault="00E4013F" w:rsidP="00590E8D">
            <w:pPr>
              <w:pStyle w:val="TA"/>
            </w:pPr>
            <w:r w:rsidRPr="00992370">
              <w:t>Restricted</w:t>
            </w:r>
          </w:p>
        </w:tc>
        <w:tc>
          <w:tcPr>
            <w:tcW w:w="851" w:type="dxa"/>
            <w:shd w:val="clear" w:color="auto" w:fill="auto"/>
            <w:vAlign w:val="center"/>
          </w:tcPr>
          <w:p w14:paraId="562854BD" w14:textId="77777777" w:rsidR="00E4013F" w:rsidRPr="00992370" w:rsidRDefault="00E4013F" w:rsidP="00E13B3F">
            <w:pPr>
              <w:pStyle w:val="TA"/>
              <w:jc w:val="center"/>
            </w:pPr>
            <w:r w:rsidRPr="00992370">
              <w:t>31.1</w:t>
            </w:r>
          </w:p>
        </w:tc>
        <w:tc>
          <w:tcPr>
            <w:tcW w:w="1134" w:type="dxa"/>
            <w:shd w:val="clear" w:color="auto" w:fill="auto"/>
            <w:vAlign w:val="center"/>
          </w:tcPr>
          <w:p w14:paraId="6447CB66" w14:textId="77777777" w:rsidR="00E4013F" w:rsidRPr="00992370" w:rsidRDefault="00E4013F" w:rsidP="00590E8D">
            <w:pPr>
              <w:pStyle w:val="TA"/>
            </w:pPr>
            <w:r>
              <w:t>High</w:t>
            </w:r>
          </w:p>
        </w:tc>
      </w:tr>
      <w:tr w:rsidR="00E4013F" w:rsidRPr="00992370" w14:paraId="15629071" w14:textId="77777777" w:rsidTr="007A331F">
        <w:trPr>
          <w:cantSplit/>
        </w:trPr>
        <w:tc>
          <w:tcPr>
            <w:tcW w:w="2093" w:type="dxa"/>
            <w:shd w:val="clear" w:color="auto" w:fill="auto"/>
            <w:vAlign w:val="center"/>
          </w:tcPr>
          <w:p w14:paraId="53AB201F" w14:textId="77777777" w:rsidR="00E4013F" w:rsidRPr="00590E8D" w:rsidRDefault="00E4013F" w:rsidP="00590E8D">
            <w:pPr>
              <w:pStyle w:val="TA"/>
              <w:rPr>
                <w:i/>
              </w:rPr>
            </w:pPr>
            <w:r w:rsidRPr="00590E8D">
              <w:rPr>
                <w:i/>
              </w:rPr>
              <w:lastRenderedPageBreak/>
              <w:t>Humulus lupulus</w:t>
            </w:r>
          </w:p>
        </w:tc>
        <w:tc>
          <w:tcPr>
            <w:tcW w:w="1843" w:type="dxa"/>
            <w:shd w:val="clear" w:color="auto" w:fill="auto"/>
            <w:vAlign w:val="center"/>
          </w:tcPr>
          <w:p w14:paraId="66FC26E4" w14:textId="77777777" w:rsidR="00E4013F" w:rsidRPr="00992370" w:rsidRDefault="00E4013F" w:rsidP="00590E8D">
            <w:pPr>
              <w:pStyle w:val="TA"/>
            </w:pPr>
            <w:r w:rsidRPr="00992370">
              <w:t>Hop</w:t>
            </w:r>
          </w:p>
        </w:tc>
        <w:tc>
          <w:tcPr>
            <w:tcW w:w="1417" w:type="dxa"/>
            <w:shd w:val="clear" w:color="auto" w:fill="auto"/>
            <w:vAlign w:val="center"/>
          </w:tcPr>
          <w:p w14:paraId="726CECAA" w14:textId="77777777" w:rsidR="00E4013F" w:rsidRPr="00992370" w:rsidRDefault="00E4013F" w:rsidP="00590E8D">
            <w:pPr>
              <w:pStyle w:val="TA"/>
            </w:pPr>
            <w:r w:rsidRPr="00992370">
              <w:t>Cannabaceae</w:t>
            </w:r>
          </w:p>
        </w:tc>
        <w:tc>
          <w:tcPr>
            <w:tcW w:w="1276" w:type="dxa"/>
            <w:shd w:val="clear" w:color="auto" w:fill="auto"/>
            <w:vAlign w:val="center"/>
          </w:tcPr>
          <w:p w14:paraId="57C02EEA" w14:textId="77777777" w:rsidR="00E4013F" w:rsidRPr="00992370" w:rsidRDefault="00E4013F" w:rsidP="00590E8D">
            <w:pPr>
              <w:pStyle w:val="TA"/>
            </w:pPr>
            <w:r>
              <w:t>Environmental weed</w:t>
            </w:r>
          </w:p>
        </w:tc>
        <w:tc>
          <w:tcPr>
            <w:tcW w:w="1134" w:type="dxa"/>
            <w:shd w:val="clear" w:color="auto" w:fill="auto"/>
            <w:vAlign w:val="center"/>
          </w:tcPr>
          <w:p w14:paraId="02D4BC4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647872C" w14:textId="77777777" w:rsidR="00E4013F" w:rsidRPr="00992370" w:rsidRDefault="00E4013F" w:rsidP="00590E8D">
            <w:pPr>
              <w:pStyle w:val="TA"/>
            </w:pPr>
            <w:r>
              <w:t>Early stage of invasion</w:t>
            </w:r>
          </w:p>
        </w:tc>
        <w:tc>
          <w:tcPr>
            <w:tcW w:w="1134" w:type="dxa"/>
            <w:shd w:val="clear" w:color="auto" w:fill="auto"/>
            <w:vAlign w:val="center"/>
          </w:tcPr>
          <w:p w14:paraId="7119703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7F3A90D" w14:textId="77777777" w:rsidR="00E4013F" w:rsidRPr="00992370" w:rsidRDefault="00E4013F" w:rsidP="00590E8D">
            <w:pPr>
              <w:pStyle w:val="TA"/>
            </w:pPr>
            <w:r w:rsidRPr="00992370">
              <w:t>Slow</w:t>
            </w:r>
          </w:p>
        </w:tc>
        <w:tc>
          <w:tcPr>
            <w:tcW w:w="1134" w:type="dxa"/>
            <w:shd w:val="clear" w:color="auto" w:fill="auto"/>
            <w:vAlign w:val="center"/>
          </w:tcPr>
          <w:p w14:paraId="59A95048" w14:textId="77777777" w:rsidR="00E4013F" w:rsidRPr="00992370" w:rsidRDefault="00E4013F" w:rsidP="00590E8D">
            <w:pPr>
              <w:pStyle w:val="TA"/>
            </w:pPr>
            <w:r w:rsidRPr="00992370">
              <w:t>Restricted</w:t>
            </w:r>
          </w:p>
        </w:tc>
        <w:tc>
          <w:tcPr>
            <w:tcW w:w="851" w:type="dxa"/>
            <w:shd w:val="clear" w:color="auto" w:fill="auto"/>
            <w:vAlign w:val="center"/>
          </w:tcPr>
          <w:p w14:paraId="4F79BE09" w14:textId="77777777" w:rsidR="00E4013F" w:rsidRPr="00992370" w:rsidRDefault="00E4013F" w:rsidP="00E13B3F">
            <w:pPr>
              <w:pStyle w:val="TA"/>
              <w:jc w:val="center"/>
            </w:pPr>
            <w:r w:rsidRPr="00992370">
              <w:t>31.1</w:t>
            </w:r>
          </w:p>
        </w:tc>
        <w:tc>
          <w:tcPr>
            <w:tcW w:w="1134" w:type="dxa"/>
            <w:shd w:val="clear" w:color="auto" w:fill="auto"/>
            <w:vAlign w:val="center"/>
          </w:tcPr>
          <w:p w14:paraId="0C7C3DFB" w14:textId="77777777" w:rsidR="00E4013F" w:rsidRPr="00992370" w:rsidRDefault="00E4013F" w:rsidP="00590E8D">
            <w:pPr>
              <w:pStyle w:val="TA"/>
            </w:pPr>
            <w:r>
              <w:t>High</w:t>
            </w:r>
          </w:p>
        </w:tc>
      </w:tr>
      <w:tr w:rsidR="00E4013F" w:rsidRPr="00992370" w14:paraId="23A9913E" w14:textId="77777777" w:rsidTr="007A331F">
        <w:trPr>
          <w:cantSplit/>
        </w:trPr>
        <w:tc>
          <w:tcPr>
            <w:tcW w:w="2093" w:type="dxa"/>
            <w:shd w:val="clear" w:color="auto" w:fill="auto"/>
            <w:vAlign w:val="center"/>
          </w:tcPr>
          <w:p w14:paraId="014BF2C1" w14:textId="77777777" w:rsidR="00E4013F" w:rsidRPr="00590E8D" w:rsidRDefault="00E4013F" w:rsidP="00590E8D">
            <w:pPr>
              <w:pStyle w:val="TA"/>
              <w:rPr>
                <w:i/>
              </w:rPr>
            </w:pPr>
            <w:r w:rsidRPr="00590E8D">
              <w:rPr>
                <w:i/>
              </w:rPr>
              <w:t>Iris foetidissima</w:t>
            </w:r>
          </w:p>
        </w:tc>
        <w:tc>
          <w:tcPr>
            <w:tcW w:w="1843" w:type="dxa"/>
            <w:shd w:val="clear" w:color="auto" w:fill="auto"/>
            <w:vAlign w:val="center"/>
          </w:tcPr>
          <w:p w14:paraId="59AC9653" w14:textId="77777777" w:rsidR="00E4013F" w:rsidRPr="00992370" w:rsidRDefault="00E4013F" w:rsidP="00590E8D">
            <w:pPr>
              <w:pStyle w:val="TA"/>
            </w:pPr>
            <w:r w:rsidRPr="00992370">
              <w:t>Stinking Iris</w:t>
            </w:r>
          </w:p>
        </w:tc>
        <w:tc>
          <w:tcPr>
            <w:tcW w:w="1417" w:type="dxa"/>
            <w:shd w:val="clear" w:color="auto" w:fill="auto"/>
            <w:vAlign w:val="center"/>
          </w:tcPr>
          <w:p w14:paraId="4D0FE18B" w14:textId="77777777" w:rsidR="00E4013F" w:rsidRPr="00992370" w:rsidRDefault="00E4013F" w:rsidP="00590E8D">
            <w:pPr>
              <w:pStyle w:val="TA"/>
            </w:pPr>
            <w:r w:rsidRPr="00992370">
              <w:t>Iridaceae</w:t>
            </w:r>
          </w:p>
        </w:tc>
        <w:tc>
          <w:tcPr>
            <w:tcW w:w="1276" w:type="dxa"/>
            <w:shd w:val="clear" w:color="auto" w:fill="auto"/>
            <w:vAlign w:val="center"/>
          </w:tcPr>
          <w:p w14:paraId="754C6C4E" w14:textId="77777777" w:rsidR="00E4013F" w:rsidRPr="00992370" w:rsidRDefault="00E4013F" w:rsidP="00590E8D">
            <w:pPr>
              <w:pStyle w:val="TA"/>
            </w:pPr>
            <w:r>
              <w:t>Environmental weed</w:t>
            </w:r>
          </w:p>
        </w:tc>
        <w:tc>
          <w:tcPr>
            <w:tcW w:w="1134" w:type="dxa"/>
            <w:shd w:val="clear" w:color="auto" w:fill="auto"/>
            <w:vAlign w:val="center"/>
          </w:tcPr>
          <w:p w14:paraId="0FE3F23C" w14:textId="77777777" w:rsidR="00E4013F" w:rsidRPr="00992370" w:rsidRDefault="00E4013F" w:rsidP="00590E8D">
            <w:pPr>
              <w:pStyle w:val="TA"/>
            </w:pPr>
            <w:r w:rsidRPr="00992370">
              <w:t>Occasionally significant</w:t>
            </w:r>
          </w:p>
        </w:tc>
        <w:tc>
          <w:tcPr>
            <w:tcW w:w="1984" w:type="dxa"/>
            <w:shd w:val="clear" w:color="auto" w:fill="auto"/>
            <w:vAlign w:val="center"/>
          </w:tcPr>
          <w:p w14:paraId="36D0B20D" w14:textId="77777777" w:rsidR="00E4013F" w:rsidRPr="00992370" w:rsidRDefault="00E4013F" w:rsidP="00590E8D">
            <w:pPr>
              <w:pStyle w:val="TA"/>
            </w:pPr>
            <w:r>
              <w:t>Early stage of invasion</w:t>
            </w:r>
          </w:p>
        </w:tc>
        <w:tc>
          <w:tcPr>
            <w:tcW w:w="1134" w:type="dxa"/>
            <w:shd w:val="clear" w:color="auto" w:fill="auto"/>
            <w:vAlign w:val="center"/>
          </w:tcPr>
          <w:p w14:paraId="7F4B76C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D18E39A" w14:textId="77777777" w:rsidR="00E4013F" w:rsidRPr="00992370" w:rsidRDefault="00E4013F" w:rsidP="00590E8D">
            <w:pPr>
              <w:pStyle w:val="TA"/>
            </w:pPr>
            <w:r w:rsidRPr="00992370">
              <w:t>Rapid</w:t>
            </w:r>
          </w:p>
        </w:tc>
        <w:tc>
          <w:tcPr>
            <w:tcW w:w="1134" w:type="dxa"/>
            <w:shd w:val="clear" w:color="auto" w:fill="auto"/>
            <w:vAlign w:val="center"/>
          </w:tcPr>
          <w:p w14:paraId="0EE031B0" w14:textId="77777777" w:rsidR="00E4013F" w:rsidRPr="00992370" w:rsidRDefault="00E4013F" w:rsidP="00590E8D">
            <w:pPr>
              <w:pStyle w:val="TA"/>
            </w:pPr>
            <w:r w:rsidRPr="00992370">
              <w:t>Restricted</w:t>
            </w:r>
          </w:p>
        </w:tc>
        <w:tc>
          <w:tcPr>
            <w:tcW w:w="851" w:type="dxa"/>
            <w:shd w:val="clear" w:color="auto" w:fill="auto"/>
            <w:vAlign w:val="center"/>
          </w:tcPr>
          <w:p w14:paraId="49DEDCE4" w14:textId="77777777" w:rsidR="00E4013F" w:rsidRPr="00992370" w:rsidRDefault="00E4013F" w:rsidP="00E13B3F">
            <w:pPr>
              <w:pStyle w:val="TA"/>
              <w:jc w:val="center"/>
            </w:pPr>
            <w:r w:rsidRPr="00992370">
              <w:t>31.1</w:t>
            </w:r>
          </w:p>
        </w:tc>
        <w:tc>
          <w:tcPr>
            <w:tcW w:w="1134" w:type="dxa"/>
            <w:shd w:val="clear" w:color="auto" w:fill="auto"/>
            <w:vAlign w:val="center"/>
          </w:tcPr>
          <w:p w14:paraId="05CCFA43" w14:textId="77777777" w:rsidR="00E4013F" w:rsidRPr="00992370" w:rsidRDefault="00E4013F" w:rsidP="00590E8D">
            <w:pPr>
              <w:pStyle w:val="TA"/>
            </w:pPr>
            <w:r>
              <w:t>High</w:t>
            </w:r>
          </w:p>
        </w:tc>
      </w:tr>
      <w:tr w:rsidR="00E4013F" w:rsidRPr="00992370" w14:paraId="2E765EFF" w14:textId="77777777" w:rsidTr="007A331F">
        <w:trPr>
          <w:cantSplit/>
        </w:trPr>
        <w:tc>
          <w:tcPr>
            <w:tcW w:w="2093" w:type="dxa"/>
            <w:shd w:val="clear" w:color="auto" w:fill="auto"/>
            <w:vAlign w:val="center"/>
          </w:tcPr>
          <w:p w14:paraId="3B35B424" w14:textId="77777777" w:rsidR="00E4013F" w:rsidRPr="00590E8D" w:rsidRDefault="00E4013F" w:rsidP="00590E8D">
            <w:pPr>
              <w:pStyle w:val="TA"/>
              <w:rPr>
                <w:i/>
              </w:rPr>
            </w:pPr>
            <w:r w:rsidRPr="00590E8D">
              <w:rPr>
                <w:i/>
              </w:rPr>
              <w:t>Juglans regia</w:t>
            </w:r>
          </w:p>
        </w:tc>
        <w:tc>
          <w:tcPr>
            <w:tcW w:w="1843" w:type="dxa"/>
            <w:shd w:val="clear" w:color="auto" w:fill="auto"/>
            <w:vAlign w:val="center"/>
          </w:tcPr>
          <w:p w14:paraId="164CA0E6" w14:textId="77777777" w:rsidR="00E4013F" w:rsidRPr="00992370" w:rsidRDefault="00E4013F" w:rsidP="00590E8D">
            <w:pPr>
              <w:pStyle w:val="TA"/>
            </w:pPr>
            <w:r w:rsidRPr="00992370">
              <w:t>Walnut</w:t>
            </w:r>
          </w:p>
        </w:tc>
        <w:tc>
          <w:tcPr>
            <w:tcW w:w="1417" w:type="dxa"/>
            <w:shd w:val="clear" w:color="auto" w:fill="auto"/>
            <w:vAlign w:val="center"/>
          </w:tcPr>
          <w:p w14:paraId="14C5468A" w14:textId="77777777" w:rsidR="00E4013F" w:rsidRPr="00992370" w:rsidRDefault="00E4013F" w:rsidP="00590E8D">
            <w:pPr>
              <w:pStyle w:val="TA"/>
            </w:pPr>
            <w:r w:rsidRPr="00992370">
              <w:t>Juglandaceae</w:t>
            </w:r>
          </w:p>
        </w:tc>
        <w:tc>
          <w:tcPr>
            <w:tcW w:w="1276" w:type="dxa"/>
            <w:shd w:val="clear" w:color="auto" w:fill="auto"/>
            <w:vAlign w:val="center"/>
          </w:tcPr>
          <w:p w14:paraId="6F2FCB56" w14:textId="77777777" w:rsidR="00E4013F" w:rsidRPr="00992370" w:rsidRDefault="00E4013F" w:rsidP="00590E8D">
            <w:pPr>
              <w:pStyle w:val="TA"/>
            </w:pPr>
            <w:r>
              <w:t>Environmental weed</w:t>
            </w:r>
          </w:p>
        </w:tc>
        <w:tc>
          <w:tcPr>
            <w:tcW w:w="1134" w:type="dxa"/>
            <w:shd w:val="clear" w:color="auto" w:fill="auto"/>
            <w:vAlign w:val="center"/>
          </w:tcPr>
          <w:p w14:paraId="17988CB8" w14:textId="77777777" w:rsidR="00E4013F" w:rsidRPr="00992370" w:rsidRDefault="00E4013F" w:rsidP="00590E8D">
            <w:pPr>
              <w:pStyle w:val="TA"/>
            </w:pPr>
            <w:r w:rsidRPr="00992370">
              <w:t>Occasionally significant</w:t>
            </w:r>
          </w:p>
        </w:tc>
        <w:tc>
          <w:tcPr>
            <w:tcW w:w="1984" w:type="dxa"/>
            <w:shd w:val="clear" w:color="auto" w:fill="auto"/>
            <w:vAlign w:val="center"/>
          </w:tcPr>
          <w:p w14:paraId="525B26AA" w14:textId="77777777" w:rsidR="00E4013F" w:rsidRPr="00992370" w:rsidRDefault="00E4013F" w:rsidP="00590E8D">
            <w:pPr>
              <w:pStyle w:val="TA"/>
            </w:pPr>
            <w:r>
              <w:t>Early stage of invasion</w:t>
            </w:r>
          </w:p>
        </w:tc>
        <w:tc>
          <w:tcPr>
            <w:tcW w:w="1134" w:type="dxa"/>
            <w:shd w:val="clear" w:color="auto" w:fill="auto"/>
            <w:vAlign w:val="center"/>
          </w:tcPr>
          <w:p w14:paraId="0DE72D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8DB06E9" w14:textId="77777777" w:rsidR="00E4013F" w:rsidRPr="00992370" w:rsidRDefault="00E4013F" w:rsidP="00590E8D">
            <w:pPr>
              <w:pStyle w:val="TA"/>
            </w:pPr>
            <w:r w:rsidRPr="00992370">
              <w:t>Slow</w:t>
            </w:r>
          </w:p>
        </w:tc>
        <w:tc>
          <w:tcPr>
            <w:tcW w:w="1134" w:type="dxa"/>
            <w:shd w:val="clear" w:color="auto" w:fill="auto"/>
            <w:vAlign w:val="center"/>
          </w:tcPr>
          <w:p w14:paraId="05A522F7" w14:textId="77777777" w:rsidR="00E4013F" w:rsidRPr="00992370" w:rsidRDefault="00E4013F" w:rsidP="00590E8D">
            <w:pPr>
              <w:pStyle w:val="TA"/>
            </w:pPr>
            <w:r w:rsidRPr="00992370">
              <w:t>Restricted</w:t>
            </w:r>
          </w:p>
        </w:tc>
        <w:tc>
          <w:tcPr>
            <w:tcW w:w="851" w:type="dxa"/>
            <w:shd w:val="clear" w:color="auto" w:fill="auto"/>
            <w:vAlign w:val="center"/>
          </w:tcPr>
          <w:p w14:paraId="2B3B1D32" w14:textId="77777777" w:rsidR="00E4013F" w:rsidRPr="00992370" w:rsidRDefault="00E4013F" w:rsidP="00E13B3F">
            <w:pPr>
              <w:pStyle w:val="TA"/>
              <w:jc w:val="center"/>
            </w:pPr>
            <w:r w:rsidRPr="00992370">
              <w:t>31.1</w:t>
            </w:r>
          </w:p>
        </w:tc>
        <w:tc>
          <w:tcPr>
            <w:tcW w:w="1134" w:type="dxa"/>
            <w:shd w:val="clear" w:color="auto" w:fill="auto"/>
            <w:vAlign w:val="center"/>
          </w:tcPr>
          <w:p w14:paraId="15DBDB3D" w14:textId="77777777" w:rsidR="00E4013F" w:rsidRPr="00992370" w:rsidRDefault="00E4013F" w:rsidP="00590E8D">
            <w:pPr>
              <w:pStyle w:val="TA"/>
            </w:pPr>
            <w:r>
              <w:t>High</w:t>
            </w:r>
          </w:p>
        </w:tc>
      </w:tr>
      <w:tr w:rsidR="00E4013F" w:rsidRPr="00992370" w14:paraId="0196FDBE" w14:textId="77777777" w:rsidTr="007A331F">
        <w:trPr>
          <w:cantSplit/>
        </w:trPr>
        <w:tc>
          <w:tcPr>
            <w:tcW w:w="2093" w:type="dxa"/>
            <w:shd w:val="clear" w:color="auto" w:fill="auto"/>
            <w:vAlign w:val="center"/>
          </w:tcPr>
          <w:p w14:paraId="0E271A15" w14:textId="77777777" w:rsidR="00E4013F" w:rsidRPr="00590E8D" w:rsidRDefault="00E4013F" w:rsidP="00590E8D">
            <w:pPr>
              <w:pStyle w:val="TA"/>
              <w:rPr>
                <w:i/>
              </w:rPr>
            </w:pPr>
            <w:r w:rsidRPr="00590E8D">
              <w:rPr>
                <w:i/>
              </w:rPr>
              <w:t>Juncus ensifolius</w:t>
            </w:r>
          </w:p>
        </w:tc>
        <w:tc>
          <w:tcPr>
            <w:tcW w:w="1843" w:type="dxa"/>
            <w:shd w:val="clear" w:color="auto" w:fill="auto"/>
            <w:vAlign w:val="center"/>
          </w:tcPr>
          <w:p w14:paraId="0D204903" w14:textId="77777777" w:rsidR="00E4013F" w:rsidRPr="00992370" w:rsidRDefault="00E4013F" w:rsidP="00590E8D">
            <w:pPr>
              <w:pStyle w:val="TA"/>
            </w:pPr>
            <w:r w:rsidRPr="00992370">
              <w:t>Sword Rush</w:t>
            </w:r>
          </w:p>
        </w:tc>
        <w:tc>
          <w:tcPr>
            <w:tcW w:w="1417" w:type="dxa"/>
            <w:shd w:val="clear" w:color="auto" w:fill="auto"/>
            <w:vAlign w:val="center"/>
          </w:tcPr>
          <w:p w14:paraId="2A9DA01A" w14:textId="77777777" w:rsidR="00E4013F" w:rsidRPr="00992370" w:rsidRDefault="00E4013F" w:rsidP="00590E8D">
            <w:pPr>
              <w:pStyle w:val="TA"/>
            </w:pPr>
            <w:r w:rsidRPr="00992370">
              <w:t>Juncaceae</w:t>
            </w:r>
          </w:p>
        </w:tc>
        <w:tc>
          <w:tcPr>
            <w:tcW w:w="1276" w:type="dxa"/>
            <w:shd w:val="clear" w:color="auto" w:fill="auto"/>
            <w:vAlign w:val="center"/>
          </w:tcPr>
          <w:p w14:paraId="7C13DF22" w14:textId="77777777" w:rsidR="00E4013F" w:rsidRPr="00992370" w:rsidRDefault="00E4013F" w:rsidP="00590E8D">
            <w:pPr>
              <w:pStyle w:val="TA"/>
            </w:pPr>
            <w:r>
              <w:t>Environmental weed</w:t>
            </w:r>
          </w:p>
        </w:tc>
        <w:tc>
          <w:tcPr>
            <w:tcW w:w="1134" w:type="dxa"/>
            <w:shd w:val="clear" w:color="auto" w:fill="auto"/>
            <w:vAlign w:val="center"/>
          </w:tcPr>
          <w:p w14:paraId="2164057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531EE69" w14:textId="77777777" w:rsidR="00E4013F" w:rsidRPr="00992370" w:rsidRDefault="00E4013F" w:rsidP="00590E8D">
            <w:pPr>
              <w:pStyle w:val="TA"/>
            </w:pPr>
            <w:r>
              <w:t>Early stage of invasion</w:t>
            </w:r>
          </w:p>
        </w:tc>
        <w:tc>
          <w:tcPr>
            <w:tcW w:w="1134" w:type="dxa"/>
            <w:shd w:val="clear" w:color="auto" w:fill="auto"/>
            <w:vAlign w:val="center"/>
          </w:tcPr>
          <w:p w14:paraId="3793FF9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3C2498F" w14:textId="77777777" w:rsidR="00E4013F" w:rsidRPr="00992370" w:rsidRDefault="00E4013F" w:rsidP="00590E8D">
            <w:pPr>
              <w:pStyle w:val="TA"/>
            </w:pPr>
            <w:r w:rsidRPr="00992370">
              <w:t>Slow</w:t>
            </w:r>
          </w:p>
        </w:tc>
        <w:tc>
          <w:tcPr>
            <w:tcW w:w="1134" w:type="dxa"/>
            <w:shd w:val="clear" w:color="auto" w:fill="auto"/>
            <w:vAlign w:val="center"/>
          </w:tcPr>
          <w:p w14:paraId="0F8CC1C7" w14:textId="77777777" w:rsidR="00E4013F" w:rsidRPr="00992370" w:rsidRDefault="00E4013F" w:rsidP="00590E8D">
            <w:pPr>
              <w:pStyle w:val="TA"/>
            </w:pPr>
            <w:r w:rsidRPr="00992370">
              <w:t>Restricted</w:t>
            </w:r>
          </w:p>
        </w:tc>
        <w:tc>
          <w:tcPr>
            <w:tcW w:w="851" w:type="dxa"/>
            <w:shd w:val="clear" w:color="auto" w:fill="auto"/>
            <w:vAlign w:val="center"/>
          </w:tcPr>
          <w:p w14:paraId="25F2A611" w14:textId="77777777" w:rsidR="00E4013F" w:rsidRPr="00992370" w:rsidRDefault="00E4013F" w:rsidP="00E13B3F">
            <w:pPr>
              <w:pStyle w:val="TA"/>
              <w:jc w:val="center"/>
            </w:pPr>
            <w:r w:rsidRPr="00992370">
              <w:t>31.1</w:t>
            </w:r>
          </w:p>
        </w:tc>
        <w:tc>
          <w:tcPr>
            <w:tcW w:w="1134" w:type="dxa"/>
            <w:shd w:val="clear" w:color="auto" w:fill="auto"/>
            <w:vAlign w:val="center"/>
          </w:tcPr>
          <w:p w14:paraId="68D9AB8C" w14:textId="77777777" w:rsidR="00E4013F" w:rsidRPr="00992370" w:rsidRDefault="00E4013F" w:rsidP="00590E8D">
            <w:pPr>
              <w:pStyle w:val="TA"/>
            </w:pPr>
            <w:r>
              <w:t>High</w:t>
            </w:r>
          </w:p>
        </w:tc>
      </w:tr>
      <w:tr w:rsidR="00E4013F" w:rsidRPr="00992370" w14:paraId="6CC845E8" w14:textId="77777777" w:rsidTr="007A331F">
        <w:trPr>
          <w:cantSplit/>
        </w:trPr>
        <w:tc>
          <w:tcPr>
            <w:tcW w:w="2093" w:type="dxa"/>
            <w:shd w:val="clear" w:color="auto" w:fill="auto"/>
            <w:vAlign w:val="center"/>
          </w:tcPr>
          <w:p w14:paraId="18911A5F" w14:textId="58FDF553" w:rsidR="00E4013F" w:rsidRPr="00590E8D" w:rsidRDefault="00E4013F" w:rsidP="00590E8D">
            <w:pPr>
              <w:pStyle w:val="TA"/>
              <w:rPr>
                <w:i/>
              </w:rPr>
            </w:pPr>
            <w:r w:rsidRPr="00590E8D">
              <w:rPr>
                <w:i/>
              </w:rPr>
              <w:t>Juncus gerardii</w:t>
            </w:r>
            <w:r w:rsidR="00590E8D" w:rsidRPr="00590E8D">
              <w:t xml:space="preserve"> subp. </w:t>
            </w:r>
            <w:r w:rsidRPr="00590E8D">
              <w:rPr>
                <w:i/>
              </w:rPr>
              <w:t>gerardii</w:t>
            </w:r>
          </w:p>
        </w:tc>
        <w:tc>
          <w:tcPr>
            <w:tcW w:w="1843" w:type="dxa"/>
            <w:shd w:val="clear" w:color="auto" w:fill="auto"/>
            <w:vAlign w:val="center"/>
          </w:tcPr>
          <w:p w14:paraId="11AD78C5" w14:textId="77777777" w:rsidR="00E4013F" w:rsidRPr="00992370" w:rsidRDefault="00E4013F" w:rsidP="00590E8D">
            <w:pPr>
              <w:pStyle w:val="TA"/>
            </w:pPr>
            <w:r w:rsidRPr="00992370">
              <w:t>Mud Rush</w:t>
            </w:r>
          </w:p>
        </w:tc>
        <w:tc>
          <w:tcPr>
            <w:tcW w:w="1417" w:type="dxa"/>
            <w:shd w:val="clear" w:color="auto" w:fill="auto"/>
            <w:vAlign w:val="center"/>
          </w:tcPr>
          <w:p w14:paraId="46FEDCC5" w14:textId="77777777" w:rsidR="00E4013F" w:rsidRPr="00992370" w:rsidRDefault="00E4013F" w:rsidP="00590E8D">
            <w:pPr>
              <w:pStyle w:val="TA"/>
            </w:pPr>
            <w:r w:rsidRPr="00992370">
              <w:t>Juncaceae</w:t>
            </w:r>
          </w:p>
        </w:tc>
        <w:tc>
          <w:tcPr>
            <w:tcW w:w="1276" w:type="dxa"/>
            <w:shd w:val="clear" w:color="auto" w:fill="auto"/>
            <w:vAlign w:val="center"/>
          </w:tcPr>
          <w:p w14:paraId="3A68406E" w14:textId="77777777" w:rsidR="00E4013F" w:rsidRPr="00992370" w:rsidRDefault="00E4013F" w:rsidP="00590E8D">
            <w:pPr>
              <w:pStyle w:val="TA"/>
            </w:pPr>
            <w:r>
              <w:t>Environmental weed</w:t>
            </w:r>
          </w:p>
        </w:tc>
        <w:tc>
          <w:tcPr>
            <w:tcW w:w="1134" w:type="dxa"/>
            <w:shd w:val="clear" w:color="auto" w:fill="auto"/>
            <w:vAlign w:val="center"/>
          </w:tcPr>
          <w:p w14:paraId="4C7C8970" w14:textId="77777777" w:rsidR="00E4013F" w:rsidRPr="00992370" w:rsidRDefault="00E4013F" w:rsidP="00590E8D">
            <w:pPr>
              <w:pStyle w:val="TA"/>
            </w:pPr>
            <w:r w:rsidRPr="00992370">
              <w:t>Occasionally significant</w:t>
            </w:r>
          </w:p>
        </w:tc>
        <w:tc>
          <w:tcPr>
            <w:tcW w:w="1984" w:type="dxa"/>
            <w:shd w:val="clear" w:color="auto" w:fill="auto"/>
            <w:vAlign w:val="center"/>
          </w:tcPr>
          <w:p w14:paraId="60B1607B" w14:textId="77777777" w:rsidR="00E4013F" w:rsidRPr="00992370" w:rsidRDefault="00E4013F" w:rsidP="00590E8D">
            <w:pPr>
              <w:pStyle w:val="TA"/>
            </w:pPr>
            <w:r>
              <w:t>Early stage of invasion</w:t>
            </w:r>
          </w:p>
        </w:tc>
        <w:tc>
          <w:tcPr>
            <w:tcW w:w="1134" w:type="dxa"/>
            <w:shd w:val="clear" w:color="auto" w:fill="auto"/>
            <w:vAlign w:val="center"/>
          </w:tcPr>
          <w:p w14:paraId="0FCF43E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D6B9F26" w14:textId="77777777" w:rsidR="00E4013F" w:rsidRPr="00992370" w:rsidRDefault="00E4013F" w:rsidP="00590E8D">
            <w:pPr>
              <w:pStyle w:val="TA"/>
            </w:pPr>
            <w:r w:rsidRPr="00992370">
              <w:t>Slow</w:t>
            </w:r>
          </w:p>
        </w:tc>
        <w:tc>
          <w:tcPr>
            <w:tcW w:w="1134" w:type="dxa"/>
            <w:shd w:val="clear" w:color="auto" w:fill="auto"/>
            <w:vAlign w:val="center"/>
          </w:tcPr>
          <w:p w14:paraId="44C5462D" w14:textId="77777777" w:rsidR="00E4013F" w:rsidRPr="00992370" w:rsidRDefault="00E4013F" w:rsidP="00590E8D">
            <w:pPr>
              <w:pStyle w:val="TA"/>
            </w:pPr>
            <w:r w:rsidRPr="00992370">
              <w:t>Restricted</w:t>
            </w:r>
          </w:p>
        </w:tc>
        <w:tc>
          <w:tcPr>
            <w:tcW w:w="851" w:type="dxa"/>
            <w:shd w:val="clear" w:color="auto" w:fill="auto"/>
            <w:vAlign w:val="center"/>
          </w:tcPr>
          <w:p w14:paraId="5F22103A" w14:textId="77777777" w:rsidR="00E4013F" w:rsidRPr="00992370" w:rsidRDefault="00E4013F" w:rsidP="00E13B3F">
            <w:pPr>
              <w:pStyle w:val="TA"/>
              <w:jc w:val="center"/>
            </w:pPr>
            <w:r w:rsidRPr="00992370">
              <w:t>31.1</w:t>
            </w:r>
          </w:p>
        </w:tc>
        <w:tc>
          <w:tcPr>
            <w:tcW w:w="1134" w:type="dxa"/>
            <w:shd w:val="clear" w:color="auto" w:fill="auto"/>
            <w:vAlign w:val="center"/>
          </w:tcPr>
          <w:p w14:paraId="38D55FC8" w14:textId="77777777" w:rsidR="00E4013F" w:rsidRPr="00992370" w:rsidRDefault="00E4013F" w:rsidP="00590E8D">
            <w:pPr>
              <w:pStyle w:val="TA"/>
            </w:pPr>
            <w:r>
              <w:t>High</w:t>
            </w:r>
          </w:p>
        </w:tc>
      </w:tr>
      <w:tr w:rsidR="00E4013F" w:rsidRPr="00992370" w14:paraId="51F7883C" w14:textId="77777777" w:rsidTr="007A331F">
        <w:trPr>
          <w:cantSplit/>
        </w:trPr>
        <w:tc>
          <w:tcPr>
            <w:tcW w:w="2093" w:type="dxa"/>
            <w:shd w:val="clear" w:color="auto" w:fill="auto"/>
            <w:vAlign w:val="center"/>
          </w:tcPr>
          <w:p w14:paraId="5A2ED5B5" w14:textId="5FE8B3A2" w:rsidR="00E4013F" w:rsidRPr="00590E8D" w:rsidRDefault="00E4013F" w:rsidP="00590E8D">
            <w:pPr>
              <w:pStyle w:val="TA"/>
              <w:rPr>
                <w:i/>
              </w:rPr>
            </w:pPr>
            <w:r w:rsidRPr="00590E8D">
              <w:rPr>
                <w:i/>
              </w:rPr>
              <w:t>Juncus inflexus</w:t>
            </w:r>
            <w:r w:rsidR="00590E8D" w:rsidRPr="00590E8D">
              <w:t xml:space="preserve"> subp. </w:t>
            </w:r>
            <w:r w:rsidRPr="00590E8D">
              <w:rPr>
                <w:i/>
              </w:rPr>
              <w:t>inflexus</w:t>
            </w:r>
          </w:p>
        </w:tc>
        <w:tc>
          <w:tcPr>
            <w:tcW w:w="1843" w:type="dxa"/>
            <w:shd w:val="clear" w:color="auto" w:fill="auto"/>
            <w:vAlign w:val="center"/>
          </w:tcPr>
          <w:p w14:paraId="51C9677B" w14:textId="77777777" w:rsidR="00E4013F" w:rsidRPr="00992370" w:rsidRDefault="00E4013F" w:rsidP="00590E8D">
            <w:pPr>
              <w:pStyle w:val="TA"/>
            </w:pPr>
            <w:r w:rsidRPr="00992370">
              <w:t>Hard Rush</w:t>
            </w:r>
          </w:p>
        </w:tc>
        <w:tc>
          <w:tcPr>
            <w:tcW w:w="1417" w:type="dxa"/>
            <w:shd w:val="clear" w:color="auto" w:fill="auto"/>
            <w:vAlign w:val="center"/>
          </w:tcPr>
          <w:p w14:paraId="3693B4A6" w14:textId="77777777" w:rsidR="00E4013F" w:rsidRPr="00992370" w:rsidRDefault="00E4013F" w:rsidP="00590E8D">
            <w:pPr>
              <w:pStyle w:val="TA"/>
            </w:pPr>
            <w:r w:rsidRPr="00992370">
              <w:t>Juncaceae</w:t>
            </w:r>
          </w:p>
        </w:tc>
        <w:tc>
          <w:tcPr>
            <w:tcW w:w="1276" w:type="dxa"/>
            <w:shd w:val="clear" w:color="auto" w:fill="auto"/>
            <w:vAlign w:val="center"/>
          </w:tcPr>
          <w:p w14:paraId="5B860B69" w14:textId="77777777" w:rsidR="00E4013F" w:rsidRPr="00992370" w:rsidRDefault="00E4013F" w:rsidP="00590E8D">
            <w:pPr>
              <w:pStyle w:val="TA"/>
            </w:pPr>
            <w:r>
              <w:t>Environmental weed</w:t>
            </w:r>
          </w:p>
        </w:tc>
        <w:tc>
          <w:tcPr>
            <w:tcW w:w="1134" w:type="dxa"/>
            <w:shd w:val="clear" w:color="auto" w:fill="auto"/>
            <w:vAlign w:val="center"/>
          </w:tcPr>
          <w:p w14:paraId="4070A372" w14:textId="77777777" w:rsidR="00E4013F" w:rsidRPr="00992370" w:rsidRDefault="00E4013F" w:rsidP="00590E8D">
            <w:pPr>
              <w:pStyle w:val="TA"/>
            </w:pPr>
            <w:r w:rsidRPr="00992370">
              <w:t>Occasionally significant</w:t>
            </w:r>
          </w:p>
        </w:tc>
        <w:tc>
          <w:tcPr>
            <w:tcW w:w="1984" w:type="dxa"/>
            <w:shd w:val="clear" w:color="auto" w:fill="auto"/>
            <w:vAlign w:val="center"/>
          </w:tcPr>
          <w:p w14:paraId="3C3B2042" w14:textId="77777777" w:rsidR="00E4013F" w:rsidRPr="00992370" w:rsidRDefault="00E4013F" w:rsidP="00590E8D">
            <w:pPr>
              <w:pStyle w:val="TA"/>
            </w:pPr>
            <w:r>
              <w:t>Early stage of invasion</w:t>
            </w:r>
          </w:p>
        </w:tc>
        <w:tc>
          <w:tcPr>
            <w:tcW w:w="1134" w:type="dxa"/>
            <w:shd w:val="clear" w:color="auto" w:fill="auto"/>
            <w:vAlign w:val="center"/>
          </w:tcPr>
          <w:p w14:paraId="435167A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5017BA8" w14:textId="77777777" w:rsidR="00E4013F" w:rsidRPr="00992370" w:rsidRDefault="00E4013F" w:rsidP="00590E8D">
            <w:pPr>
              <w:pStyle w:val="TA"/>
            </w:pPr>
            <w:r w:rsidRPr="00992370">
              <w:t>Moderate</w:t>
            </w:r>
          </w:p>
        </w:tc>
        <w:tc>
          <w:tcPr>
            <w:tcW w:w="1134" w:type="dxa"/>
            <w:shd w:val="clear" w:color="auto" w:fill="auto"/>
            <w:vAlign w:val="center"/>
          </w:tcPr>
          <w:p w14:paraId="44F1B2A6" w14:textId="77777777" w:rsidR="00E4013F" w:rsidRPr="00992370" w:rsidRDefault="00E4013F" w:rsidP="00590E8D">
            <w:pPr>
              <w:pStyle w:val="TA"/>
            </w:pPr>
            <w:r w:rsidRPr="00992370">
              <w:t>Restricted</w:t>
            </w:r>
          </w:p>
        </w:tc>
        <w:tc>
          <w:tcPr>
            <w:tcW w:w="851" w:type="dxa"/>
            <w:shd w:val="clear" w:color="auto" w:fill="auto"/>
            <w:vAlign w:val="center"/>
          </w:tcPr>
          <w:p w14:paraId="075F6340" w14:textId="77777777" w:rsidR="00E4013F" w:rsidRPr="00992370" w:rsidRDefault="00E4013F" w:rsidP="00E13B3F">
            <w:pPr>
              <w:pStyle w:val="TA"/>
              <w:jc w:val="center"/>
            </w:pPr>
            <w:r w:rsidRPr="00992370">
              <w:t>31.1</w:t>
            </w:r>
          </w:p>
        </w:tc>
        <w:tc>
          <w:tcPr>
            <w:tcW w:w="1134" w:type="dxa"/>
            <w:shd w:val="clear" w:color="auto" w:fill="auto"/>
            <w:vAlign w:val="center"/>
          </w:tcPr>
          <w:p w14:paraId="716F32AA" w14:textId="77777777" w:rsidR="00E4013F" w:rsidRPr="00992370" w:rsidRDefault="00E4013F" w:rsidP="00590E8D">
            <w:pPr>
              <w:pStyle w:val="TA"/>
            </w:pPr>
            <w:r>
              <w:t>High</w:t>
            </w:r>
          </w:p>
        </w:tc>
      </w:tr>
      <w:tr w:rsidR="00E4013F" w:rsidRPr="00992370" w14:paraId="0F5EEED4" w14:textId="77777777" w:rsidTr="007A331F">
        <w:trPr>
          <w:cantSplit/>
        </w:trPr>
        <w:tc>
          <w:tcPr>
            <w:tcW w:w="2093" w:type="dxa"/>
            <w:shd w:val="clear" w:color="auto" w:fill="auto"/>
            <w:vAlign w:val="center"/>
          </w:tcPr>
          <w:p w14:paraId="203255F7" w14:textId="77777777" w:rsidR="00E4013F" w:rsidRPr="00590E8D" w:rsidRDefault="00E4013F" w:rsidP="00590E8D">
            <w:pPr>
              <w:pStyle w:val="TA"/>
              <w:rPr>
                <w:i/>
              </w:rPr>
            </w:pPr>
            <w:r w:rsidRPr="00590E8D">
              <w:rPr>
                <w:i/>
              </w:rPr>
              <w:t>Lamium argentatum</w:t>
            </w:r>
          </w:p>
        </w:tc>
        <w:tc>
          <w:tcPr>
            <w:tcW w:w="1843" w:type="dxa"/>
            <w:shd w:val="clear" w:color="auto" w:fill="auto"/>
            <w:vAlign w:val="center"/>
          </w:tcPr>
          <w:p w14:paraId="4618BB59" w14:textId="77777777" w:rsidR="00E4013F" w:rsidRPr="00992370" w:rsidRDefault="00E4013F" w:rsidP="00590E8D">
            <w:pPr>
              <w:pStyle w:val="TA"/>
            </w:pPr>
            <w:r w:rsidRPr="00992370">
              <w:t>Aluminium Plant</w:t>
            </w:r>
          </w:p>
        </w:tc>
        <w:tc>
          <w:tcPr>
            <w:tcW w:w="1417" w:type="dxa"/>
            <w:shd w:val="clear" w:color="auto" w:fill="auto"/>
            <w:vAlign w:val="center"/>
          </w:tcPr>
          <w:p w14:paraId="3DD81E46" w14:textId="77777777" w:rsidR="00E4013F" w:rsidRPr="00992370" w:rsidRDefault="00E4013F" w:rsidP="00590E8D">
            <w:pPr>
              <w:pStyle w:val="TA"/>
            </w:pPr>
            <w:r w:rsidRPr="00992370">
              <w:t>Lamiaceae</w:t>
            </w:r>
          </w:p>
        </w:tc>
        <w:tc>
          <w:tcPr>
            <w:tcW w:w="1276" w:type="dxa"/>
            <w:shd w:val="clear" w:color="auto" w:fill="auto"/>
            <w:vAlign w:val="center"/>
          </w:tcPr>
          <w:p w14:paraId="270E2E36" w14:textId="77777777" w:rsidR="00E4013F" w:rsidRPr="00992370" w:rsidRDefault="00E4013F" w:rsidP="00590E8D">
            <w:pPr>
              <w:pStyle w:val="TA"/>
            </w:pPr>
            <w:r>
              <w:t>Environmental weed</w:t>
            </w:r>
          </w:p>
        </w:tc>
        <w:tc>
          <w:tcPr>
            <w:tcW w:w="1134" w:type="dxa"/>
            <w:shd w:val="clear" w:color="auto" w:fill="auto"/>
            <w:vAlign w:val="center"/>
          </w:tcPr>
          <w:p w14:paraId="660F8BBB" w14:textId="77777777" w:rsidR="00E4013F" w:rsidRPr="00992370" w:rsidRDefault="00E4013F" w:rsidP="00590E8D">
            <w:pPr>
              <w:pStyle w:val="TA"/>
            </w:pPr>
            <w:r w:rsidRPr="00992370">
              <w:t>Occasionally significant</w:t>
            </w:r>
          </w:p>
        </w:tc>
        <w:tc>
          <w:tcPr>
            <w:tcW w:w="1984" w:type="dxa"/>
            <w:shd w:val="clear" w:color="auto" w:fill="auto"/>
            <w:vAlign w:val="center"/>
          </w:tcPr>
          <w:p w14:paraId="7D707506" w14:textId="77777777" w:rsidR="00E4013F" w:rsidRPr="00992370" w:rsidRDefault="00E4013F" w:rsidP="00590E8D">
            <w:pPr>
              <w:pStyle w:val="TA"/>
            </w:pPr>
            <w:r>
              <w:t>Early stage of invasion</w:t>
            </w:r>
          </w:p>
        </w:tc>
        <w:tc>
          <w:tcPr>
            <w:tcW w:w="1134" w:type="dxa"/>
            <w:shd w:val="clear" w:color="auto" w:fill="auto"/>
            <w:vAlign w:val="center"/>
          </w:tcPr>
          <w:p w14:paraId="5E465D3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C71FDF0" w14:textId="77777777" w:rsidR="00E4013F" w:rsidRPr="00992370" w:rsidRDefault="00E4013F" w:rsidP="00590E8D">
            <w:pPr>
              <w:pStyle w:val="TA"/>
            </w:pPr>
            <w:r w:rsidRPr="00992370">
              <w:t>Slow</w:t>
            </w:r>
          </w:p>
        </w:tc>
        <w:tc>
          <w:tcPr>
            <w:tcW w:w="1134" w:type="dxa"/>
            <w:shd w:val="clear" w:color="auto" w:fill="auto"/>
            <w:vAlign w:val="center"/>
          </w:tcPr>
          <w:p w14:paraId="4C27B18F" w14:textId="77777777" w:rsidR="00E4013F" w:rsidRPr="00992370" w:rsidRDefault="00E4013F" w:rsidP="00590E8D">
            <w:pPr>
              <w:pStyle w:val="TA"/>
            </w:pPr>
            <w:r w:rsidRPr="00992370">
              <w:t>Restricted</w:t>
            </w:r>
          </w:p>
        </w:tc>
        <w:tc>
          <w:tcPr>
            <w:tcW w:w="851" w:type="dxa"/>
            <w:shd w:val="clear" w:color="auto" w:fill="auto"/>
            <w:vAlign w:val="center"/>
          </w:tcPr>
          <w:p w14:paraId="29D39ED5" w14:textId="77777777" w:rsidR="00E4013F" w:rsidRPr="00992370" w:rsidRDefault="00E4013F" w:rsidP="00E13B3F">
            <w:pPr>
              <w:pStyle w:val="TA"/>
              <w:jc w:val="center"/>
            </w:pPr>
            <w:r w:rsidRPr="00992370">
              <w:t>31.1</w:t>
            </w:r>
          </w:p>
        </w:tc>
        <w:tc>
          <w:tcPr>
            <w:tcW w:w="1134" w:type="dxa"/>
            <w:shd w:val="clear" w:color="auto" w:fill="auto"/>
            <w:vAlign w:val="center"/>
          </w:tcPr>
          <w:p w14:paraId="368109BA" w14:textId="77777777" w:rsidR="00E4013F" w:rsidRPr="00992370" w:rsidRDefault="00E4013F" w:rsidP="00590E8D">
            <w:pPr>
              <w:pStyle w:val="TA"/>
            </w:pPr>
            <w:r>
              <w:t>High</w:t>
            </w:r>
          </w:p>
        </w:tc>
      </w:tr>
      <w:tr w:rsidR="00E4013F" w:rsidRPr="00992370" w14:paraId="7F55C9B6" w14:textId="77777777" w:rsidTr="007A331F">
        <w:trPr>
          <w:cantSplit/>
        </w:trPr>
        <w:tc>
          <w:tcPr>
            <w:tcW w:w="2093" w:type="dxa"/>
            <w:shd w:val="clear" w:color="auto" w:fill="auto"/>
            <w:vAlign w:val="center"/>
          </w:tcPr>
          <w:p w14:paraId="47FCEEB7" w14:textId="77777777" w:rsidR="00E4013F" w:rsidRPr="00590E8D" w:rsidRDefault="00E4013F" w:rsidP="00590E8D">
            <w:pPr>
              <w:pStyle w:val="TA"/>
              <w:rPr>
                <w:i/>
              </w:rPr>
            </w:pPr>
            <w:r w:rsidRPr="00590E8D">
              <w:rPr>
                <w:i/>
              </w:rPr>
              <w:t>Lampranthus immelmaniae</w:t>
            </w:r>
          </w:p>
        </w:tc>
        <w:tc>
          <w:tcPr>
            <w:tcW w:w="1843" w:type="dxa"/>
            <w:shd w:val="clear" w:color="auto" w:fill="auto"/>
            <w:vAlign w:val="center"/>
          </w:tcPr>
          <w:p w14:paraId="4D5EC90F" w14:textId="77777777" w:rsidR="00E4013F" w:rsidRPr="00992370" w:rsidRDefault="00E4013F" w:rsidP="00590E8D">
            <w:pPr>
              <w:pStyle w:val="TA"/>
            </w:pPr>
            <w:r w:rsidRPr="00992370">
              <w:t>Ice-plant</w:t>
            </w:r>
          </w:p>
        </w:tc>
        <w:tc>
          <w:tcPr>
            <w:tcW w:w="1417" w:type="dxa"/>
            <w:shd w:val="clear" w:color="auto" w:fill="auto"/>
            <w:vAlign w:val="center"/>
          </w:tcPr>
          <w:p w14:paraId="4854117A" w14:textId="77777777" w:rsidR="00E4013F" w:rsidRPr="00992370" w:rsidRDefault="00E4013F" w:rsidP="00590E8D">
            <w:pPr>
              <w:pStyle w:val="TA"/>
            </w:pPr>
            <w:r w:rsidRPr="00992370">
              <w:t>Aizoaceae</w:t>
            </w:r>
          </w:p>
        </w:tc>
        <w:tc>
          <w:tcPr>
            <w:tcW w:w="1276" w:type="dxa"/>
            <w:shd w:val="clear" w:color="auto" w:fill="auto"/>
            <w:vAlign w:val="center"/>
          </w:tcPr>
          <w:p w14:paraId="5C2F44AB" w14:textId="77777777" w:rsidR="00E4013F" w:rsidRPr="00992370" w:rsidRDefault="00E4013F" w:rsidP="00590E8D">
            <w:pPr>
              <w:pStyle w:val="TA"/>
            </w:pPr>
            <w:r>
              <w:t>Environmental weed</w:t>
            </w:r>
          </w:p>
        </w:tc>
        <w:tc>
          <w:tcPr>
            <w:tcW w:w="1134" w:type="dxa"/>
            <w:shd w:val="clear" w:color="auto" w:fill="auto"/>
            <w:vAlign w:val="center"/>
          </w:tcPr>
          <w:p w14:paraId="1C6A3BA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2801060" w14:textId="77777777" w:rsidR="00E4013F" w:rsidRPr="00992370" w:rsidRDefault="00E4013F" w:rsidP="00590E8D">
            <w:pPr>
              <w:pStyle w:val="TA"/>
            </w:pPr>
            <w:r>
              <w:t>Early stage of invasion</w:t>
            </w:r>
          </w:p>
        </w:tc>
        <w:tc>
          <w:tcPr>
            <w:tcW w:w="1134" w:type="dxa"/>
            <w:shd w:val="clear" w:color="auto" w:fill="auto"/>
            <w:vAlign w:val="center"/>
          </w:tcPr>
          <w:p w14:paraId="7600F303" w14:textId="77777777" w:rsidR="00E4013F" w:rsidRPr="00992370" w:rsidRDefault="00E4013F" w:rsidP="00590E8D">
            <w:pPr>
              <w:pStyle w:val="TA"/>
            </w:pPr>
            <w:r>
              <w:t>Highly invasive</w:t>
            </w:r>
          </w:p>
        </w:tc>
        <w:tc>
          <w:tcPr>
            <w:tcW w:w="850" w:type="dxa"/>
            <w:shd w:val="clear" w:color="auto" w:fill="auto"/>
            <w:vAlign w:val="center"/>
          </w:tcPr>
          <w:p w14:paraId="1D77A683" w14:textId="77777777" w:rsidR="00E4013F" w:rsidRPr="00992370" w:rsidRDefault="00E4013F" w:rsidP="00590E8D">
            <w:pPr>
              <w:pStyle w:val="TA"/>
            </w:pPr>
            <w:r w:rsidRPr="00992370">
              <w:t>Slow</w:t>
            </w:r>
          </w:p>
        </w:tc>
        <w:tc>
          <w:tcPr>
            <w:tcW w:w="1134" w:type="dxa"/>
            <w:shd w:val="clear" w:color="auto" w:fill="auto"/>
            <w:vAlign w:val="center"/>
          </w:tcPr>
          <w:p w14:paraId="123BC323" w14:textId="77777777" w:rsidR="00E4013F" w:rsidRPr="00992370" w:rsidRDefault="00E4013F" w:rsidP="00590E8D">
            <w:pPr>
              <w:pStyle w:val="TA"/>
            </w:pPr>
            <w:r w:rsidRPr="00992370">
              <w:t>Restricted</w:t>
            </w:r>
          </w:p>
        </w:tc>
        <w:tc>
          <w:tcPr>
            <w:tcW w:w="851" w:type="dxa"/>
            <w:shd w:val="clear" w:color="auto" w:fill="auto"/>
            <w:vAlign w:val="center"/>
          </w:tcPr>
          <w:p w14:paraId="19B9DD80" w14:textId="77777777" w:rsidR="00E4013F" w:rsidRPr="00992370" w:rsidRDefault="00E4013F" w:rsidP="00E13B3F">
            <w:pPr>
              <w:pStyle w:val="TA"/>
              <w:jc w:val="center"/>
            </w:pPr>
            <w:r w:rsidRPr="00992370">
              <w:t>31.1</w:t>
            </w:r>
          </w:p>
        </w:tc>
        <w:tc>
          <w:tcPr>
            <w:tcW w:w="1134" w:type="dxa"/>
            <w:shd w:val="clear" w:color="auto" w:fill="auto"/>
            <w:vAlign w:val="center"/>
          </w:tcPr>
          <w:p w14:paraId="0A732B6E" w14:textId="77777777" w:rsidR="00E4013F" w:rsidRPr="00992370" w:rsidRDefault="00E4013F" w:rsidP="00590E8D">
            <w:pPr>
              <w:pStyle w:val="TA"/>
            </w:pPr>
            <w:r>
              <w:t>High</w:t>
            </w:r>
          </w:p>
        </w:tc>
      </w:tr>
      <w:tr w:rsidR="00E4013F" w:rsidRPr="00992370" w14:paraId="6BE23A12" w14:textId="77777777" w:rsidTr="007A331F">
        <w:trPr>
          <w:cantSplit/>
        </w:trPr>
        <w:tc>
          <w:tcPr>
            <w:tcW w:w="2093" w:type="dxa"/>
            <w:shd w:val="clear" w:color="auto" w:fill="auto"/>
            <w:vAlign w:val="center"/>
          </w:tcPr>
          <w:p w14:paraId="19285882" w14:textId="77777777" w:rsidR="00E4013F" w:rsidRPr="00590E8D" w:rsidRDefault="00E4013F" w:rsidP="00590E8D">
            <w:pPr>
              <w:pStyle w:val="TA"/>
              <w:rPr>
                <w:i/>
              </w:rPr>
            </w:pPr>
            <w:r w:rsidRPr="00590E8D">
              <w:rPr>
                <w:i/>
              </w:rPr>
              <w:t>Lampranthus tegens</w:t>
            </w:r>
          </w:p>
        </w:tc>
        <w:tc>
          <w:tcPr>
            <w:tcW w:w="1843" w:type="dxa"/>
            <w:shd w:val="clear" w:color="auto" w:fill="auto"/>
            <w:vAlign w:val="center"/>
          </w:tcPr>
          <w:p w14:paraId="3BD843C6" w14:textId="77777777" w:rsidR="00E4013F" w:rsidRPr="00992370" w:rsidRDefault="00E4013F" w:rsidP="00590E8D">
            <w:pPr>
              <w:pStyle w:val="TA"/>
            </w:pPr>
            <w:r w:rsidRPr="00992370">
              <w:t>Little Noon-flower</w:t>
            </w:r>
          </w:p>
        </w:tc>
        <w:tc>
          <w:tcPr>
            <w:tcW w:w="1417" w:type="dxa"/>
            <w:shd w:val="clear" w:color="auto" w:fill="auto"/>
            <w:vAlign w:val="center"/>
          </w:tcPr>
          <w:p w14:paraId="72ACE6E2" w14:textId="77777777" w:rsidR="00E4013F" w:rsidRPr="00992370" w:rsidRDefault="00E4013F" w:rsidP="00590E8D">
            <w:pPr>
              <w:pStyle w:val="TA"/>
            </w:pPr>
            <w:r w:rsidRPr="00992370">
              <w:t>Aizoaceae</w:t>
            </w:r>
          </w:p>
        </w:tc>
        <w:tc>
          <w:tcPr>
            <w:tcW w:w="1276" w:type="dxa"/>
            <w:shd w:val="clear" w:color="auto" w:fill="auto"/>
            <w:vAlign w:val="center"/>
          </w:tcPr>
          <w:p w14:paraId="6E2251C7" w14:textId="77777777" w:rsidR="00E4013F" w:rsidRPr="00992370" w:rsidRDefault="00E4013F" w:rsidP="00590E8D">
            <w:pPr>
              <w:pStyle w:val="TA"/>
            </w:pPr>
            <w:r>
              <w:t>Environmental weed</w:t>
            </w:r>
          </w:p>
        </w:tc>
        <w:tc>
          <w:tcPr>
            <w:tcW w:w="1134" w:type="dxa"/>
            <w:shd w:val="clear" w:color="auto" w:fill="auto"/>
            <w:vAlign w:val="center"/>
          </w:tcPr>
          <w:p w14:paraId="35A82BDD" w14:textId="77777777" w:rsidR="00E4013F" w:rsidRPr="00992370" w:rsidRDefault="00E4013F" w:rsidP="00590E8D">
            <w:pPr>
              <w:pStyle w:val="TA"/>
            </w:pPr>
            <w:r w:rsidRPr="00992370">
              <w:t>Occasionally significant</w:t>
            </w:r>
          </w:p>
        </w:tc>
        <w:tc>
          <w:tcPr>
            <w:tcW w:w="1984" w:type="dxa"/>
            <w:shd w:val="clear" w:color="auto" w:fill="auto"/>
            <w:vAlign w:val="center"/>
          </w:tcPr>
          <w:p w14:paraId="0FA79EC5" w14:textId="77777777" w:rsidR="00E4013F" w:rsidRPr="00992370" w:rsidRDefault="00E4013F" w:rsidP="00590E8D">
            <w:pPr>
              <w:pStyle w:val="TA"/>
            </w:pPr>
            <w:r>
              <w:t>Early stage of invasion</w:t>
            </w:r>
          </w:p>
        </w:tc>
        <w:tc>
          <w:tcPr>
            <w:tcW w:w="1134" w:type="dxa"/>
            <w:shd w:val="clear" w:color="auto" w:fill="auto"/>
            <w:vAlign w:val="center"/>
          </w:tcPr>
          <w:p w14:paraId="2C82AB1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BEB05D9" w14:textId="77777777" w:rsidR="00E4013F" w:rsidRPr="00992370" w:rsidRDefault="00E4013F" w:rsidP="00590E8D">
            <w:pPr>
              <w:pStyle w:val="TA"/>
            </w:pPr>
            <w:r w:rsidRPr="00992370">
              <w:t>Slow</w:t>
            </w:r>
          </w:p>
        </w:tc>
        <w:tc>
          <w:tcPr>
            <w:tcW w:w="1134" w:type="dxa"/>
            <w:shd w:val="clear" w:color="auto" w:fill="auto"/>
            <w:vAlign w:val="center"/>
          </w:tcPr>
          <w:p w14:paraId="724C23E8" w14:textId="77777777" w:rsidR="00E4013F" w:rsidRPr="00992370" w:rsidRDefault="00E4013F" w:rsidP="00590E8D">
            <w:pPr>
              <w:pStyle w:val="TA"/>
            </w:pPr>
            <w:r w:rsidRPr="00992370">
              <w:t>Restricted</w:t>
            </w:r>
          </w:p>
        </w:tc>
        <w:tc>
          <w:tcPr>
            <w:tcW w:w="851" w:type="dxa"/>
            <w:shd w:val="clear" w:color="auto" w:fill="auto"/>
            <w:vAlign w:val="center"/>
          </w:tcPr>
          <w:p w14:paraId="6E0A5F75" w14:textId="77777777" w:rsidR="00E4013F" w:rsidRPr="00992370" w:rsidRDefault="00E4013F" w:rsidP="00E13B3F">
            <w:pPr>
              <w:pStyle w:val="TA"/>
              <w:jc w:val="center"/>
            </w:pPr>
            <w:r w:rsidRPr="00992370">
              <w:t>31.1</w:t>
            </w:r>
          </w:p>
        </w:tc>
        <w:tc>
          <w:tcPr>
            <w:tcW w:w="1134" w:type="dxa"/>
            <w:shd w:val="clear" w:color="auto" w:fill="auto"/>
            <w:vAlign w:val="center"/>
          </w:tcPr>
          <w:p w14:paraId="1EFD062A" w14:textId="77777777" w:rsidR="00E4013F" w:rsidRPr="00992370" w:rsidRDefault="00E4013F" w:rsidP="00590E8D">
            <w:pPr>
              <w:pStyle w:val="TA"/>
            </w:pPr>
            <w:r>
              <w:t>High</w:t>
            </w:r>
          </w:p>
        </w:tc>
      </w:tr>
      <w:tr w:rsidR="00E4013F" w:rsidRPr="00992370" w14:paraId="752C7AB9" w14:textId="77777777" w:rsidTr="007A331F">
        <w:trPr>
          <w:cantSplit/>
        </w:trPr>
        <w:tc>
          <w:tcPr>
            <w:tcW w:w="2093" w:type="dxa"/>
            <w:shd w:val="clear" w:color="auto" w:fill="auto"/>
            <w:vAlign w:val="center"/>
          </w:tcPr>
          <w:p w14:paraId="60DAA2F2" w14:textId="77777777" w:rsidR="00E4013F" w:rsidRPr="00590E8D" w:rsidRDefault="00E4013F" w:rsidP="00590E8D">
            <w:pPr>
              <w:pStyle w:val="TA"/>
              <w:rPr>
                <w:i/>
              </w:rPr>
            </w:pPr>
            <w:r w:rsidRPr="00590E8D">
              <w:rPr>
                <w:i/>
              </w:rPr>
              <w:t>Leersia oryzoides</w:t>
            </w:r>
          </w:p>
        </w:tc>
        <w:tc>
          <w:tcPr>
            <w:tcW w:w="1843" w:type="dxa"/>
            <w:shd w:val="clear" w:color="auto" w:fill="auto"/>
            <w:vAlign w:val="center"/>
          </w:tcPr>
          <w:p w14:paraId="3EAA1906" w14:textId="77777777" w:rsidR="00E4013F" w:rsidRPr="00992370" w:rsidRDefault="00E4013F" w:rsidP="00590E8D">
            <w:pPr>
              <w:pStyle w:val="TA"/>
            </w:pPr>
            <w:r w:rsidRPr="00992370">
              <w:t>Rice Cut-grass</w:t>
            </w:r>
          </w:p>
        </w:tc>
        <w:tc>
          <w:tcPr>
            <w:tcW w:w="1417" w:type="dxa"/>
            <w:shd w:val="clear" w:color="auto" w:fill="auto"/>
            <w:vAlign w:val="center"/>
          </w:tcPr>
          <w:p w14:paraId="1E8EBF5E" w14:textId="77777777" w:rsidR="00E4013F" w:rsidRPr="00992370" w:rsidRDefault="00E4013F" w:rsidP="00590E8D">
            <w:pPr>
              <w:pStyle w:val="TA"/>
            </w:pPr>
            <w:r w:rsidRPr="00992370">
              <w:t>Poaceae</w:t>
            </w:r>
          </w:p>
        </w:tc>
        <w:tc>
          <w:tcPr>
            <w:tcW w:w="1276" w:type="dxa"/>
            <w:shd w:val="clear" w:color="auto" w:fill="auto"/>
            <w:vAlign w:val="center"/>
          </w:tcPr>
          <w:p w14:paraId="655037DD" w14:textId="77777777" w:rsidR="00E4013F" w:rsidRPr="00992370" w:rsidRDefault="00E4013F" w:rsidP="00590E8D">
            <w:pPr>
              <w:pStyle w:val="TA"/>
            </w:pPr>
            <w:r>
              <w:t>Environmental weed</w:t>
            </w:r>
          </w:p>
        </w:tc>
        <w:tc>
          <w:tcPr>
            <w:tcW w:w="1134" w:type="dxa"/>
            <w:shd w:val="clear" w:color="auto" w:fill="auto"/>
            <w:vAlign w:val="center"/>
          </w:tcPr>
          <w:p w14:paraId="517BF46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B5BC21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321924" w14:textId="77777777" w:rsidR="00E4013F" w:rsidRPr="00992370" w:rsidRDefault="00E4013F" w:rsidP="00590E8D">
            <w:pPr>
              <w:pStyle w:val="TA"/>
            </w:pPr>
            <w:r>
              <w:t>Highly invasive</w:t>
            </w:r>
          </w:p>
        </w:tc>
        <w:tc>
          <w:tcPr>
            <w:tcW w:w="850" w:type="dxa"/>
            <w:shd w:val="clear" w:color="auto" w:fill="auto"/>
            <w:vAlign w:val="center"/>
          </w:tcPr>
          <w:p w14:paraId="5EFB4EAC" w14:textId="77777777" w:rsidR="00E4013F" w:rsidRPr="00992370" w:rsidRDefault="00E4013F" w:rsidP="00590E8D">
            <w:pPr>
              <w:pStyle w:val="TA"/>
            </w:pPr>
            <w:r w:rsidRPr="00992370">
              <w:t>Slow</w:t>
            </w:r>
          </w:p>
        </w:tc>
        <w:tc>
          <w:tcPr>
            <w:tcW w:w="1134" w:type="dxa"/>
            <w:shd w:val="clear" w:color="auto" w:fill="auto"/>
            <w:vAlign w:val="center"/>
          </w:tcPr>
          <w:p w14:paraId="6A05F918" w14:textId="77777777" w:rsidR="00E4013F" w:rsidRPr="00992370" w:rsidRDefault="00E4013F" w:rsidP="00590E8D">
            <w:pPr>
              <w:pStyle w:val="TA"/>
            </w:pPr>
            <w:r w:rsidRPr="00992370">
              <w:t>Restricted</w:t>
            </w:r>
          </w:p>
        </w:tc>
        <w:tc>
          <w:tcPr>
            <w:tcW w:w="851" w:type="dxa"/>
            <w:shd w:val="clear" w:color="auto" w:fill="auto"/>
            <w:vAlign w:val="center"/>
          </w:tcPr>
          <w:p w14:paraId="0231FB0B" w14:textId="77777777" w:rsidR="00E4013F" w:rsidRPr="00992370" w:rsidRDefault="00E4013F" w:rsidP="00E13B3F">
            <w:pPr>
              <w:pStyle w:val="TA"/>
              <w:jc w:val="center"/>
            </w:pPr>
            <w:r w:rsidRPr="00992370">
              <w:t>31.1</w:t>
            </w:r>
          </w:p>
        </w:tc>
        <w:tc>
          <w:tcPr>
            <w:tcW w:w="1134" w:type="dxa"/>
            <w:shd w:val="clear" w:color="auto" w:fill="auto"/>
            <w:vAlign w:val="center"/>
          </w:tcPr>
          <w:p w14:paraId="527888FF" w14:textId="77777777" w:rsidR="00E4013F" w:rsidRPr="00992370" w:rsidRDefault="00E4013F" w:rsidP="00590E8D">
            <w:pPr>
              <w:pStyle w:val="TA"/>
            </w:pPr>
            <w:r>
              <w:t>High</w:t>
            </w:r>
          </w:p>
        </w:tc>
      </w:tr>
      <w:tr w:rsidR="00E4013F" w:rsidRPr="00992370" w14:paraId="67E15EE1" w14:textId="77777777" w:rsidTr="007A331F">
        <w:trPr>
          <w:cantSplit/>
        </w:trPr>
        <w:tc>
          <w:tcPr>
            <w:tcW w:w="2093" w:type="dxa"/>
            <w:shd w:val="clear" w:color="auto" w:fill="auto"/>
            <w:vAlign w:val="center"/>
          </w:tcPr>
          <w:p w14:paraId="466D051E" w14:textId="77777777" w:rsidR="00E4013F" w:rsidRPr="00590E8D" w:rsidRDefault="00E4013F" w:rsidP="00590E8D">
            <w:pPr>
              <w:pStyle w:val="TA"/>
              <w:rPr>
                <w:i/>
              </w:rPr>
            </w:pPr>
            <w:r w:rsidRPr="00590E8D">
              <w:rPr>
                <w:i/>
              </w:rPr>
              <w:t>Leonotis leonurus</w:t>
            </w:r>
          </w:p>
        </w:tc>
        <w:tc>
          <w:tcPr>
            <w:tcW w:w="1843" w:type="dxa"/>
            <w:shd w:val="clear" w:color="auto" w:fill="auto"/>
            <w:vAlign w:val="center"/>
          </w:tcPr>
          <w:p w14:paraId="5F6A17C1" w14:textId="77777777" w:rsidR="00E4013F" w:rsidRPr="00992370" w:rsidRDefault="00E4013F" w:rsidP="00590E8D">
            <w:pPr>
              <w:pStyle w:val="TA"/>
            </w:pPr>
            <w:r w:rsidRPr="00992370">
              <w:t>Lion's Ear</w:t>
            </w:r>
          </w:p>
        </w:tc>
        <w:tc>
          <w:tcPr>
            <w:tcW w:w="1417" w:type="dxa"/>
            <w:shd w:val="clear" w:color="auto" w:fill="auto"/>
            <w:vAlign w:val="center"/>
          </w:tcPr>
          <w:p w14:paraId="041E2860" w14:textId="77777777" w:rsidR="00E4013F" w:rsidRPr="00992370" w:rsidRDefault="00E4013F" w:rsidP="00590E8D">
            <w:pPr>
              <w:pStyle w:val="TA"/>
            </w:pPr>
            <w:r w:rsidRPr="00992370">
              <w:t>Lamiaceae</w:t>
            </w:r>
          </w:p>
        </w:tc>
        <w:tc>
          <w:tcPr>
            <w:tcW w:w="1276" w:type="dxa"/>
            <w:shd w:val="clear" w:color="auto" w:fill="auto"/>
            <w:vAlign w:val="center"/>
          </w:tcPr>
          <w:p w14:paraId="13FF9583" w14:textId="77777777" w:rsidR="00E4013F" w:rsidRPr="00992370" w:rsidRDefault="00E4013F" w:rsidP="00590E8D">
            <w:pPr>
              <w:pStyle w:val="TA"/>
            </w:pPr>
            <w:r>
              <w:t>Environmental weed</w:t>
            </w:r>
          </w:p>
        </w:tc>
        <w:tc>
          <w:tcPr>
            <w:tcW w:w="1134" w:type="dxa"/>
            <w:shd w:val="clear" w:color="auto" w:fill="auto"/>
            <w:vAlign w:val="center"/>
          </w:tcPr>
          <w:p w14:paraId="4F1783A1" w14:textId="77777777" w:rsidR="00E4013F" w:rsidRPr="00992370" w:rsidRDefault="00E4013F" w:rsidP="00590E8D">
            <w:pPr>
              <w:pStyle w:val="TA"/>
            </w:pPr>
            <w:r w:rsidRPr="00992370">
              <w:t>Occasionally significant</w:t>
            </w:r>
          </w:p>
        </w:tc>
        <w:tc>
          <w:tcPr>
            <w:tcW w:w="1984" w:type="dxa"/>
            <w:shd w:val="clear" w:color="auto" w:fill="auto"/>
            <w:vAlign w:val="center"/>
          </w:tcPr>
          <w:p w14:paraId="54218470" w14:textId="77777777" w:rsidR="00E4013F" w:rsidRPr="00992370" w:rsidRDefault="00E4013F" w:rsidP="00590E8D">
            <w:pPr>
              <w:pStyle w:val="TA"/>
            </w:pPr>
            <w:r>
              <w:t>Early stage of invasion</w:t>
            </w:r>
          </w:p>
        </w:tc>
        <w:tc>
          <w:tcPr>
            <w:tcW w:w="1134" w:type="dxa"/>
            <w:shd w:val="clear" w:color="auto" w:fill="auto"/>
            <w:vAlign w:val="center"/>
          </w:tcPr>
          <w:p w14:paraId="24E2AB6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6D786A2" w14:textId="77777777" w:rsidR="00E4013F" w:rsidRPr="00992370" w:rsidRDefault="00E4013F" w:rsidP="00590E8D">
            <w:pPr>
              <w:pStyle w:val="TA"/>
            </w:pPr>
            <w:r w:rsidRPr="00992370">
              <w:t>Slow</w:t>
            </w:r>
          </w:p>
        </w:tc>
        <w:tc>
          <w:tcPr>
            <w:tcW w:w="1134" w:type="dxa"/>
            <w:shd w:val="clear" w:color="auto" w:fill="auto"/>
            <w:vAlign w:val="center"/>
          </w:tcPr>
          <w:p w14:paraId="3554CF5E" w14:textId="77777777" w:rsidR="00E4013F" w:rsidRPr="00992370" w:rsidRDefault="00E4013F" w:rsidP="00590E8D">
            <w:pPr>
              <w:pStyle w:val="TA"/>
            </w:pPr>
            <w:r w:rsidRPr="00992370">
              <w:t>Restricted</w:t>
            </w:r>
          </w:p>
        </w:tc>
        <w:tc>
          <w:tcPr>
            <w:tcW w:w="851" w:type="dxa"/>
            <w:shd w:val="clear" w:color="auto" w:fill="auto"/>
            <w:vAlign w:val="center"/>
          </w:tcPr>
          <w:p w14:paraId="11A40CD0" w14:textId="77777777" w:rsidR="00E4013F" w:rsidRPr="00992370" w:rsidRDefault="00E4013F" w:rsidP="00E13B3F">
            <w:pPr>
              <w:pStyle w:val="TA"/>
              <w:jc w:val="center"/>
            </w:pPr>
            <w:r w:rsidRPr="00992370">
              <w:t>31.1</w:t>
            </w:r>
          </w:p>
        </w:tc>
        <w:tc>
          <w:tcPr>
            <w:tcW w:w="1134" w:type="dxa"/>
            <w:shd w:val="clear" w:color="auto" w:fill="auto"/>
            <w:vAlign w:val="center"/>
          </w:tcPr>
          <w:p w14:paraId="5D8C3BDC" w14:textId="77777777" w:rsidR="00E4013F" w:rsidRPr="00992370" w:rsidRDefault="00E4013F" w:rsidP="00590E8D">
            <w:pPr>
              <w:pStyle w:val="TA"/>
            </w:pPr>
            <w:r>
              <w:t>High</w:t>
            </w:r>
          </w:p>
        </w:tc>
      </w:tr>
      <w:tr w:rsidR="00E4013F" w:rsidRPr="00992370" w14:paraId="147A819F" w14:textId="77777777" w:rsidTr="007A331F">
        <w:trPr>
          <w:cantSplit/>
        </w:trPr>
        <w:tc>
          <w:tcPr>
            <w:tcW w:w="2093" w:type="dxa"/>
            <w:shd w:val="clear" w:color="auto" w:fill="auto"/>
            <w:vAlign w:val="center"/>
          </w:tcPr>
          <w:p w14:paraId="4C01D686" w14:textId="21CC5CA3" w:rsidR="00E4013F" w:rsidRPr="00590E8D" w:rsidRDefault="00E4013F" w:rsidP="00590E8D">
            <w:pPr>
              <w:pStyle w:val="TA"/>
              <w:rPr>
                <w:i/>
              </w:rPr>
            </w:pPr>
            <w:r w:rsidRPr="00590E8D">
              <w:rPr>
                <w:i/>
              </w:rPr>
              <w:t>Melaleuca incana</w:t>
            </w:r>
            <w:r w:rsidR="00590E8D" w:rsidRPr="00590E8D">
              <w:t xml:space="preserve"> subp. </w:t>
            </w:r>
            <w:r w:rsidRPr="00590E8D">
              <w:rPr>
                <w:i/>
              </w:rPr>
              <w:t>incana</w:t>
            </w:r>
          </w:p>
        </w:tc>
        <w:tc>
          <w:tcPr>
            <w:tcW w:w="1843" w:type="dxa"/>
            <w:shd w:val="clear" w:color="auto" w:fill="auto"/>
            <w:vAlign w:val="center"/>
          </w:tcPr>
          <w:p w14:paraId="7D8FA506" w14:textId="77777777" w:rsidR="00E4013F" w:rsidRPr="00992370" w:rsidRDefault="00E4013F" w:rsidP="00590E8D">
            <w:pPr>
              <w:pStyle w:val="TA"/>
            </w:pPr>
            <w:r w:rsidRPr="00992370">
              <w:t>Grey Honey-myrtle</w:t>
            </w:r>
          </w:p>
        </w:tc>
        <w:tc>
          <w:tcPr>
            <w:tcW w:w="1417" w:type="dxa"/>
            <w:shd w:val="clear" w:color="auto" w:fill="auto"/>
            <w:vAlign w:val="center"/>
          </w:tcPr>
          <w:p w14:paraId="0ABAC8ED" w14:textId="77777777" w:rsidR="00E4013F" w:rsidRPr="00992370" w:rsidRDefault="00E4013F" w:rsidP="00590E8D">
            <w:pPr>
              <w:pStyle w:val="TA"/>
            </w:pPr>
            <w:r w:rsidRPr="00992370">
              <w:t>Myrtaceae</w:t>
            </w:r>
          </w:p>
        </w:tc>
        <w:tc>
          <w:tcPr>
            <w:tcW w:w="1276" w:type="dxa"/>
            <w:shd w:val="clear" w:color="auto" w:fill="auto"/>
            <w:vAlign w:val="center"/>
          </w:tcPr>
          <w:p w14:paraId="3ABAD562" w14:textId="77777777" w:rsidR="00E4013F" w:rsidRPr="00992370" w:rsidRDefault="00E4013F" w:rsidP="00590E8D">
            <w:pPr>
              <w:pStyle w:val="TA"/>
            </w:pPr>
            <w:r>
              <w:t>Environmental weed</w:t>
            </w:r>
          </w:p>
        </w:tc>
        <w:tc>
          <w:tcPr>
            <w:tcW w:w="1134" w:type="dxa"/>
            <w:shd w:val="clear" w:color="auto" w:fill="auto"/>
            <w:vAlign w:val="center"/>
          </w:tcPr>
          <w:p w14:paraId="2C98EDAA" w14:textId="77777777" w:rsidR="00E4013F" w:rsidRPr="00992370" w:rsidRDefault="00E4013F" w:rsidP="00590E8D">
            <w:pPr>
              <w:pStyle w:val="TA"/>
            </w:pPr>
            <w:r w:rsidRPr="00992370">
              <w:t>Occasionally significant</w:t>
            </w:r>
          </w:p>
        </w:tc>
        <w:tc>
          <w:tcPr>
            <w:tcW w:w="1984" w:type="dxa"/>
            <w:shd w:val="clear" w:color="auto" w:fill="auto"/>
            <w:vAlign w:val="center"/>
          </w:tcPr>
          <w:p w14:paraId="01E25D2A" w14:textId="77777777" w:rsidR="00E4013F" w:rsidRPr="00992370" w:rsidRDefault="00E4013F" w:rsidP="00590E8D">
            <w:pPr>
              <w:pStyle w:val="TA"/>
            </w:pPr>
            <w:r>
              <w:t>Early stage of invasion</w:t>
            </w:r>
          </w:p>
        </w:tc>
        <w:tc>
          <w:tcPr>
            <w:tcW w:w="1134" w:type="dxa"/>
            <w:shd w:val="clear" w:color="auto" w:fill="auto"/>
            <w:vAlign w:val="center"/>
          </w:tcPr>
          <w:p w14:paraId="641CD5E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469087" w14:textId="77777777" w:rsidR="00E4013F" w:rsidRPr="00992370" w:rsidRDefault="00E4013F" w:rsidP="00590E8D">
            <w:pPr>
              <w:pStyle w:val="TA"/>
            </w:pPr>
            <w:r w:rsidRPr="00992370">
              <w:t>Slow</w:t>
            </w:r>
          </w:p>
        </w:tc>
        <w:tc>
          <w:tcPr>
            <w:tcW w:w="1134" w:type="dxa"/>
            <w:shd w:val="clear" w:color="auto" w:fill="auto"/>
            <w:vAlign w:val="center"/>
          </w:tcPr>
          <w:p w14:paraId="4B236FD2" w14:textId="77777777" w:rsidR="00E4013F" w:rsidRPr="00992370" w:rsidRDefault="00E4013F" w:rsidP="00590E8D">
            <w:pPr>
              <w:pStyle w:val="TA"/>
            </w:pPr>
            <w:r w:rsidRPr="00992370">
              <w:t>Restricted</w:t>
            </w:r>
          </w:p>
        </w:tc>
        <w:tc>
          <w:tcPr>
            <w:tcW w:w="851" w:type="dxa"/>
            <w:shd w:val="clear" w:color="auto" w:fill="auto"/>
            <w:vAlign w:val="center"/>
          </w:tcPr>
          <w:p w14:paraId="2985B0E5" w14:textId="77777777" w:rsidR="00E4013F" w:rsidRPr="00992370" w:rsidRDefault="00E4013F" w:rsidP="00E13B3F">
            <w:pPr>
              <w:pStyle w:val="TA"/>
              <w:jc w:val="center"/>
            </w:pPr>
            <w:r w:rsidRPr="00992370">
              <w:t>31.1</w:t>
            </w:r>
          </w:p>
        </w:tc>
        <w:tc>
          <w:tcPr>
            <w:tcW w:w="1134" w:type="dxa"/>
            <w:shd w:val="clear" w:color="auto" w:fill="auto"/>
            <w:vAlign w:val="center"/>
          </w:tcPr>
          <w:p w14:paraId="08E0005C" w14:textId="77777777" w:rsidR="00E4013F" w:rsidRPr="00992370" w:rsidRDefault="00E4013F" w:rsidP="00590E8D">
            <w:pPr>
              <w:pStyle w:val="TA"/>
            </w:pPr>
            <w:r>
              <w:t>High</w:t>
            </w:r>
          </w:p>
        </w:tc>
      </w:tr>
      <w:tr w:rsidR="00E4013F" w:rsidRPr="00992370" w14:paraId="33FDC658" w14:textId="77777777" w:rsidTr="007A331F">
        <w:trPr>
          <w:cantSplit/>
        </w:trPr>
        <w:tc>
          <w:tcPr>
            <w:tcW w:w="2093" w:type="dxa"/>
            <w:shd w:val="clear" w:color="auto" w:fill="auto"/>
            <w:vAlign w:val="center"/>
          </w:tcPr>
          <w:p w14:paraId="3ACB6D14" w14:textId="77777777" w:rsidR="00E4013F" w:rsidRPr="00590E8D" w:rsidRDefault="00E4013F" w:rsidP="00590E8D">
            <w:pPr>
              <w:pStyle w:val="TA"/>
              <w:rPr>
                <w:i/>
              </w:rPr>
            </w:pPr>
            <w:r w:rsidRPr="00590E8D">
              <w:rPr>
                <w:i/>
              </w:rPr>
              <w:t>Melaleuca linariifolia</w:t>
            </w:r>
          </w:p>
        </w:tc>
        <w:tc>
          <w:tcPr>
            <w:tcW w:w="1843" w:type="dxa"/>
            <w:shd w:val="clear" w:color="auto" w:fill="auto"/>
            <w:vAlign w:val="center"/>
          </w:tcPr>
          <w:p w14:paraId="29247A93" w14:textId="77777777" w:rsidR="00E4013F" w:rsidRPr="00992370" w:rsidRDefault="00E4013F" w:rsidP="00590E8D">
            <w:pPr>
              <w:pStyle w:val="TA"/>
            </w:pPr>
            <w:r w:rsidRPr="00992370">
              <w:t>Narrow-leaved Paperbark</w:t>
            </w:r>
          </w:p>
        </w:tc>
        <w:tc>
          <w:tcPr>
            <w:tcW w:w="1417" w:type="dxa"/>
            <w:shd w:val="clear" w:color="auto" w:fill="auto"/>
            <w:vAlign w:val="center"/>
          </w:tcPr>
          <w:p w14:paraId="777F18DD" w14:textId="77777777" w:rsidR="00E4013F" w:rsidRPr="00992370" w:rsidRDefault="00E4013F" w:rsidP="00590E8D">
            <w:pPr>
              <w:pStyle w:val="TA"/>
            </w:pPr>
            <w:r w:rsidRPr="00992370">
              <w:t>Myrtaceae</w:t>
            </w:r>
          </w:p>
        </w:tc>
        <w:tc>
          <w:tcPr>
            <w:tcW w:w="1276" w:type="dxa"/>
            <w:shd w:val="clear" w:color="auto" w:fill="auto"/>
            <w:vAlign w:val="center"/>
          </w:tcPr>
          <w:p w14:paraId="61E9D0B7" w14:textId="77777777" w:rsidR="00E4013F" w:rsidRPr="00992370" w:rsidRDefault="00E4013F" w:rsidP="00590E8D">
            <w:pPr>
              <w:pStyle w:val="TA"/>
            </w:pPr>
            <w:r>
              <w:t>Environmental weed</w:t>
            </w:r>
          </w:p>
        </w:tc>
        <w:tc>
          <w:tcPr>
            <w:tcW w:w="1134" w:type="dxa"/>
            <w:shd w:val="clear" w:color="auto" w:fill="auto"/>
            <w:vAlign w:val="center"/>
          </w:tcPr>
          <w:p w14:paraId="61F8F530" w14:textId="77777777" w:rsidR="00E4013F" w:rsidRPr="00992370" w:rsidRDefault="00E4013F" w:rsidP="00590E8D">
            <w:pPr>
              <w:pStyle w:val="TA"/>
            </w:pPr>
            <w:r w:rsidRPr="00992370">
              <w:t>Occasionally significant</w:t>
            </w:r>
          </w:p>
        </w:tc>
        <w:tc>
          <w:tcPr>
            <w:tcW w:w="1984" w:type="dxa"/>
            <w:shd w:val="clear" w:color="auto" w:fill="auto"/>
            <w:vAlign w:val="center"/>
          </w:tcPr>
          <w:p w14:paraId="26E3242E" w14:textId="77777777" w:rsidR="00E4013F" w:rsidRPr="00992370" w:rsidRDefault="00E4013F" w:rsidP="00590E8D">
            <w:pPr>
              <w:pStyle w:val="TA"/>
            </w:pPr>
            <w:r>
              <w:t>Early stage of invasion</w:t>
            </w:r>
          </w:p>
        </w:tc>
        <w:tc>
          <w:tcPr>
            <w:tcW w:w="1134" w:type="dxa"/>
            <w:shd w:val="clear" w:color="auto" w:fill="auto"/>
            <w:vAlign w:val="center"/>
          </w:tcPr>
          <w:p w14:paraId="72EFC83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3E08EBD" w14:textId="77777777" w:rsidR="00E4013F" w:rsidRPr="00992370" w:rsidRDefault="00E4013F" w:rsidP="00590E8D">
            <w:pPr>
              <w:pStyle w:val="TA"/>
            </w:pPr>
            <w:r w:rsidRPr="00992370">
              <w:t>Slow</w:t>
            </w:r>
          </w:p>
        </w:tc>
        <w:tc>
          <w:tcPr>
            <w:tcW w:w="1134" w:type="dxa"/>
            <w:shd w:val="clear" w:color="auto" w:fill="auto"/>
            <w:vAlign w:val="center"/>
          </w:tcPr>
          <w:p w14:paraId="08D0E1AC" w14:textId="77777777" w:rsidR="00E4013F" w:rsidRPr="00992370" w:rsidRDefault="00E4013F" w:rsidP="00590E8D">
            <w:pPr>
              <w:pStyle w:val="TA"/>
            </w:pPr>
            <w:r w:rsidRPr="00992370">
              <w:t>Restricted</w:t>
            </w:r>
          </w:p>
        </w:tc>
        <w:tc>
          <w:tcPr>
            <w:tcW w:w="851" w:type="dxa"/>
            <w:shd w:val="clear" w:color="auto" w:fill="auto"/>
            <w:vAlign w:val="center"/>
          </w:tcPr>
          <w:p w14:paraId="506E4472" w14:textId="77777777" w:rsidR="00E4013F" w:rsidRPr="00992370" w:rsidRDefault="00E4013F" w:rsidP="00E13B3F">
            <w:pPr>
              <w:pStyle w:val="TA"/>
              <w:jc w:val="center"/>
            </w:pPr>
            <w:r w:rsidRPr="00992370">
              <w:t>31.1</w:t>
            </w:r>
          </w:p>
        </w:tc>
        <w:tc>
          <w:tcPr>
            <w:tcW w:w="1134" w:type="dxa"/>
            <w:shd w:val="clear" w:color="auto" w:fill="auto"/>
            <w:vAlign w:val="center"/>
          </w:tcPr>
          <w:p w14:paraId="3144B5C3" w14:textId="77777777" w:rsidR="00E4013F" w:rsidRPr="00992370" w:rsidRDefault="00E4013F" w:rsidP="00590E8D">
            <w:pPr>
              <w:pStyle w:val="TA"/>
            </w:pPr>
            <w:r>
              <w:t>High</w:t>
            </w:r>
          </w:p>
        </w:tc>
      </w:tr>
      <w:tr w:rsidR="00E4013F" w:rsidRPr="00992370" w14:paraId="70305EAC" w14:textId="77777777" w:rsidTr="007A331F">
        <w:trPr>
          <w:cantSplit/>
        </w:trPr>
        <w:tc>
          <w:tcPr>
            <w:tcW w:w="2093" w:type="dxa"/>
            <w:shd w:val="clear" w:color="auto" w:fill="auto"/>
            <w:vAlign w:val="center"/>
          </w:tcPr>
          <w:p w14:paraId="29AEE2E8" w14:textId="0BF183DE" w:rsidR="00E4013F" w:rsidRPr="00590E8D" w:rsidRDefault="00E4013F" w:rsidP="00590E8D">
            <w:pPr>
              <w:pStyle w:val="TA"/>
              <w:rPr>
                <w:i/>
              </w:rPr>
            </w:pPr>
            <w:r w:rsidRPr="00590E8D">
              <w:rPr>
                <w:i/>
              </w:rPr>
              <w:t>Melaleuca viminea</w:t>
            </w:r>
            <w:r w:rsidR="00590E8D" w:rsidRPr="00590E8D">
              <w:t xml:space="preserve"> subp. </w:t>
            </w:r>
            <w:r w:rsidRPr="00590E8D">
              <w:rPr>
                <w:i/>
              </w:rPr>
              <w:t>viminea</w:t>
            </w:r>
          </w:p>
        </w:tc>
        <w:tc>
          <w:tcPr>
            <w:tcW w:w="1843" w:type="dxa"/>
            <w:shd w:val="clear" w:color="auto" w:fill="auto"/>
            <w:vAlign w:val="center"/>
          </w:tcPr>
          <w:p w14:paraId="354395F4" w14:textId="77777777" w:rsidR="00E4013F" w:rsidRPr="00992370" w:rsidRDefault="00E4013F" w:rsidP="00590E8D">
            <w:pPr>
              <w:pStyle w:val="TA"/>
            </w:pPr>
            <w:r w:rsidRPr="00992370">
              <w:t>Mohan</w:t>
            </w:r>
          </w:p>
        </w:tc>
        <w:tc>
          <w:tcPr>
            <w:tcW w:w="1417" w:type="dxa"/>
            <w:shd w:val="clear" w:color="auto" w:fill="auto"/>
            <w:vAlign w:val="center"/>
          </w:tcPr>
          <w:p w14:paraId="7CDC89E7" w14:textId="77777777" w:rsidR="00E4013F" w:rsidRPr="00992370" w:rsidRDefault="00E4013F" w:rsidP="00590E8D">
            <w:pPr>
              <w:pStyle w:val="TA"/>
            </w:pPr>
            <w:r w:rsidRPr="00992370">
              <w:t>Myrtaceae</w:t>
            </w:r>
          </w:p>
        </w:tc>
        <w:tc>
          <w:tcPr>
            <w:tcW w:w="1276" w:type="dxa"/>
            <w:shd w:val="clear" w:color="auto" w:fill="auto"/>
            <w:vAlign w:val="center"/>
          </w:tcPr>
          <w:p w14:paraId="33A36213" w14:textId="77777777" w:rsidR="00E4013F" w:rsidRPr="00992370" w:rsidRDefault="00E4013F" w:rsidP="00590E8D">
            <w:pPr>
              <w:pStyle w:val="TA"/>
            </w:pPr>
            <w:r>
              <w:t>Environmental weed</w:t>
            </w:r>
          </w:p>
        </w:tc>
        <w:tc>
          <w:tcPr>
            <w:tcW w:w="1134" w:type="dxa"/>
            <w:shd w:val="clear" w:color="auto" w:fill="auto"/>
            <w:vAlign w:val="center"/>
          </w:tcPr>
          <w:p w14:paraId="1DF62FD2" w14:textId="77777777" w:rsidR="00E4013F" w:rsidRPr="00992370" w:rsidRDefault="00E4013F" w:rsidP="00590E8D">
            <w:pPr>
              <w:pStyle w:val="TA"/>
            </w:pPr>
            <w:r w:rsidRPr="00992370">
              <w:t>Occasionally significant</w:t>
            </w:r>
          </w:p>
        </w:tc>
        <w:tc>
          <w:tcPr>
            <w:tcW w:w="1984" w:type="dxa"/>
            <w:shd w:val="clear" w:color="auto" w:fill="auto"/>
            <w:vAlign w:val="center"/>
          </w:tcPr>
          <w:p w14:paraId="0895589E" w14:textId="77777777" w:rsidR="00E4013F" w:rsidRPr="00992370" w:rsidRDefault="00E4013F" w:rsidP="00590E8D">
            <w:pPr>
              <w:pStyle w:val="TA"/>
            </w:pPr>
            <w:r>
              <w:t>Early stage of invasion</w:t>
            </w:r>
          </w:p>
        </w:tc>
        <w:tc>
          <w:tcPr>
            <w:tcW w:w="1134" w:type="dxa"/>
            <w:shd w:val="clear" w:color="auto" w:fill="auto"/>
            <w:vAlign w:val="center"/>
          </w:tcPr>
          <w:p w14:paraId="64756A4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77A3D0C" w14:textId="77777777" w:rsidR="00E4013F" w:rsidRPr="00992370" w:rsidRDefault="00E4013F" w:rsidP="00590E8D">
            <w:pPr>
              <w:pStyle w:val="TA"/>
            </w:pPr>
            <w:r w:rsidRPr="00992370">
              <w:t>Slow</w:t>
            </w:r>
          </w:p>
        </w:tc>
        <w:tc>
          <w:tcPr>
            <w:tcW w:w="1134" w:type="dxa"/>
            <w:shd w:val="clear" w:color="auto" w:fill="auto"/>
            <w:vAlign w:val="center"/>
          </w:tcPr>
          <w:p w14:paraId="7784AB61" w14:textId="77777777" w:rsidR="00E4013F" w:rsidRPr="00992370" w:rsidRDefault="00E4013F" w:rsidP="00590E8D">
            <w:pPr>
              <w:pStyle w:val="TA"/>
            </w:pPr>
            <w:r w:rsidRPr="00992370">
              <w:t>Restricted</w:t>
            </w:r>
          </w:p>
        </w:tc>
        <w:tc>
          <w:tcPr>
            <w:tcW w:w="851" w:type="dxa"/>
            <w:shd w:val="clear" w:color="auto" w:fill="auto"/>
            <w:vAlign w:val="center"/>
          </w:tcPr>
          <w:p w14:paraId="37AFA705" w14:textId="77777777" w:rsidR="00E4013F" w:rsidRPr="00992370" w:rsidRDefault="00E4013F" w:rsidP="00E13B3F">
            <w:pPr>
              <w:pStyle w:val="TA"/>
              <w:jc w:val="center"/>
            </w:pPr>
            <w:r w:rsidRPr="00992370">
              <w:t>31.1</w:t>
            </w:r>
          </w:p>
        </w:tc>
        <w:tc>
          <w:tcPr>
            <w:tcW w:w="1134" w:type="dxa"/>
            <w:shd w:val="clear" w:color="auto" w:fill="auto"/>
            <w:vAlign w:val="center"/>
          </w:tcPr>
          <w:p w14:paraId="68A72B2D" w14:textId="77777777" w:rsidR="00E4013F" w:rsidRPr="00992370" w:rsidRDefault="00E4013F" w:rsidP="00590E8D">
            <w:pPr>
              <w:pStyle w:val="TA"/>
            </w:pPr>
            <w:r>
              <w:t>High</w:t>
            </w:r>
          </w:p>
        </w:tc>
      </w:tr>
      <w:tr w:rsidR="00E4013F" w:rsidRPr="00992370" w14:paraId="3A72887A" w14:textId="77777777" w:rsidTr="007A331F">
        <w:trPr>
          <w:cantSplit/>
        </w:trPr>
        <w:tc>
          <w:tcPr>
            <w:tcW w:w="2093" w:type="dxa"/>
            <w:shd w:val="clear" w:color="auto" w:fill="auto"/>
            <w:vAlign w:val="center"/>
          </w:tcPr>
          <w:p w14:paraId="0AACD9F5" w14:textId="1E5AD557" w:rsidR="00E4013F" w:rsidRPr="00590E8D" w:rsidRDefault="00E4013F" w:rsidP="00590E8D">
            <w:pPr>
              <w:pStyle w:val="TA"/>
              <w:rPr>
                <w:i/>
              </w:rPr>
            </w:pPr>
            <w:r w:rsidRPr="00590E8D">
              <w:rPr>
                <w:i/>
              </w:rPr>
              <w:t>Monopsis debilis</w:t>
            </w:r>
            <w:r w:rsidR="00590E8D" w:rsidRPr="00590E8D">
              <w:t xml:space="preserve"> var. </w:t>
            </w:r>
            <w:r w:rsidRPr="00590E8D">
              <w:rPr>
                <w:i/>
              </w:rPr>
              <w:t>depressa</w:t>
            </w:r>
          </w:p>
        </w:tc>
        <w:tc>
          <w:tcPr>
            <w:tcW w:w="1843" w:type="dxa"/>
            <w:shd w:val="clear" w:color="auto" w:fill="auto"/>
            <w:vAlign w:val="center"/>
          </w:tcPr>
          <w:p w14:paraId="24324E05" w14:textId="77777777" w:rsidR="00E4013F" w:rsidRPr="00992370" w:rsidRDefault="00E4013F" w:rsidP="00590E8D">
            <w:pPr>
              <w:pStyle w:val="TA"/>
            </w:pPr>
            <w:r w:rsidRPr="00992370">
              <w:t>Monopsis</w:t>
            </w:r>
          </w:p>
        </w:tc>
        <w:tc>
          <w:tcPr>
            <w:tcW w:w="1417" w:type="dxa"/>
            <w:shd w:val="clear" w:color="auto" w:fill="auto"/>
            <w:vAlign w:val="center"/>
          </w:tcPr>
          <w:p w14:paraId="38E7CA44" w14:textId="77777777" w:rsidR="00E4013F" w:rsidRPr="00992370" w:rsidRDefault="00E4013F" w:rsidP="00590E8D">
            <w:pPr>
              <w:pStyle w:val="TA"/>
            </w:pPr>
            <w:r w:rsidRPr="00992370">
              <w:t>Campanulaceae</w:t>
            </w:r>
          </w:p>
        </w:tc>
        <w:tc>
          <w:tcPr>
            <w:tcW w:w="1276" w:type="dxa"/>
            <w:shd w:val="clear" w:color="auto" w:fill="auto"/>
            <w:vAlign w:val="center"/>
          </w:tcPr>
          <w:p w14:paraId="2F47723D" w14:textId="77777777" w:rsidR="00E4013F" w:rsidRPr="00992370" w:rsidRDefault="00E4013F" w:rsidP="00590E8D">
            <w:pPr>
              <w:pStyle w:val="TA"/>
            </w:pPr>
            <w:r>
              <w:t>Environmental weed</w:t>
            </w:r>
          </w:p>
        </w:tc>
        <w:tc>
          <w:tcPr>
            <w:tcW w:w="1134" w:type="dxa"/>
            <w:shd w:val="clear" w:color="auto" w:fill="auto"/>
            <w:vAlign w:val="center"/>
          </w:tcPr>
          <w:p w14:paraId="62F65856" w14:textId="77777777" w:rsidR="00E4013F" w:rsidRPr="00992370" w:rsidRDefault="00E4013F" w:rsidP="00590E8D">
            <w:pPr>
              <w:pStyle w:val="TA"/>
            </w:pPr>
            <w:r w:rsidRPr="00992370">
              <w:t>Occasionally significant</w:t>
            </w:r>
          </w:p>
        </w:tc>
        <w:tc>
          <w:tcPr>
            <w:tcW w:w="1984" w:type="dxa"/>
            <w:shd w:val="clear" w:color="auto" w:fill="auto"/>
            <w:vAlign w:val="center"/>
          </w:tcPr>
          <w:p w14:paraId="1FA7D4B4" w14:textId="77777777" w:rsidR="00E4013F" w:rsidRPr="00992370" w:rsidRDefault="00E4013F" w:rsidP="00590E8D">
            <w:pPr>
              <w:pStyle w:val="TA"/>
            </w:pPr>
            <w:r>
              <w:t>Early stage of invasion</w:t>
            </w:r>
          </w:p>
        </w:tc>
        <w:tc>
          <w:tcPr>
            <w:tcW w:w="1134" w:type="dxa"/>
            <w:shd w:val="clear" w:color="auto" w:fill="auto"/>
            <w:vAlign w:val="center"/>
          </w:tcPr>
          <w:p w14:paraId="0497C1B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EFC939" w14:textId="77777777" w:rsidR="00E4013F" w:rsidRPr="00992370" w:rsidRDefault="00E4013F" w:rsidP="00590E8D">
            <w:pPr>
              <w:pStyle w:val="TA"/>
            </w:pPr>
            <w:r w:rsidRPr="00992370">
              <w:t>Moderate</w:t>
            </w:r>
          </w:p>
        </w:tc>
        <w:tc>
          <w:tcPr>
            <w:tcW w:w="1134" w:type="dxa"/>
            <w:shd w:val="clear" w:color="auto" w:fill="auto"/>
            <w:vAlign w:val="center"/>
          </w:tcPr>
          <w:p w14:paraId="26076294" w14:textId="77777777" w:rsidR="00E4013F" w:rsidRPr="00992370" w:rsidRDefault="00E4013F" w:rsidP="00590E8D">
            <w:pPr>
              <w:pStyle w:val="TA"/>
            </w:pPr>
            <w:r w:rsidRPr="00992370">
              <w:t>Restricted</w:t>
            </w:r>
          </w:p>
        </w:tc>
        <w:tc>
          <w:tcPr>
            <w:tcW w:w="851" w:type="dxa"/>
            <w:shd w:val="clear" w:color="auto" w:fill="auto"/>
            <w:vAlign w:val="center"/>
          </w:tcPr>
          <w:p w14:paraId="045D9D90" w14:textId="77777777" w:rsidR="00E4013F" w:rsidRPr="00992370" w:rsidRDefault="00E4013F" w:rsidP="00E13B3F">
            <w:pPr>
              <w:pStyle w:val="TA"/>
              <w:jc w:val="center"/>
            </w:pPr>
            <w:r w:rsidRPr="00992370">
              <w:t>31.1</w:t>
            </w:r>
          </w:p>
        </w:tc>
        <w:tc>
          <w:tcPr>
            <w:tcW w:w="1134" w:type="dxa"/>
            <w:shd w:val="clear" w:color="auto" w:fill="auto"/>
            <w:vAlign w:val="center"/>
          </w:tcPr>
          <w:p w14:paraId="16724FF8" w14:textId="77777777" w:rsidR="00E4013F" w:rsidRPr="00992370" w:rsidRDefault="00E4013F" w:rsidP="00590E8D">
            <w:pPr>
              <w:pStyle w:val="TA"/>
            </w:pPr>
            <w:r>
              <w:t>High</w:t>
            </w:r>
          </w:p>
        </w:tc>
      </w:tr>
      <w:tr w:rsidR="00E4013F" w:rsidRPr="00992370" w14:paraId="64F121F9" w14:textId="77777777" w:rsidTr="007A331F">
        <w:trPr>
          <w:cantSplit/>
        </w:trPr>
        <w:tc>
          <w:tcPr>
            <w:tcW w:w="2093" w:type="dxa"/>
            <w:shd w:val="clear" w:color="auto" w:fill="auto"/>
            <w:vAlign w:val="center"/>
          </w:tcPr>
          <w:p w14:paraId="56EA90AD" w14:textId="77777777" w:rsidR="00E4013F" w:rsidRPr="00590E8D" w:rsidRDefault="00E4013F" w:rsidP="00590E8D">
            <w:pPr>
              <w:pStyle w:val="TA"/>
              <w:rPr>
                <w:i/>
              </w:rPr>
            </w:pPr>
            <w:r w:rsidRPr="00590E8D">
              <w:rPr>
                <w:i/>
              </w:rPr>
              <w:t xml:space="preserve">Nymphaea </w:t>
            </w:r>
            <w:r w:rsidRPr="00590E8D">
              <w:rPr>
                <w:i/>
              </w:rPr>
              <w:sym w:font="Symbol" w:char="F0B4"/>
            </w:r>
            <w:r w:rsidRPr="00590E8D">
              <w:rPr>
                <w:i/>
              </w:rPr>
              <w:t xml:space="preserve"> marliacea</w:t>
            </w:r>
          </w:p>
        </w:tc>
        <w:tc>
          <w:tcPr>
            <w:tcW w:w="1843" w:type="dxa"/>
            <w:shd w:val="clear" w:color="auto" w:fill="auto"/>
            <w:vAlign w:val="center"/>
          </w:tcPr>
          <w:p w14:paraId="7FBD2D50" w14:textId="77777777" w:rsidR="00E4013F" w:rsidRPr="00992370" w:rsidRDefault="00E4013F" w:rsidP="00590E8D">
            <w:pPr>
              <w:pStyle w:val="TA"/>
            </w:pPr>
            <w:r w:rsidRPr="00992370">
              <w:t>WaterLily</w:t>
            </w:r>
          </w:p>
        </w:tc>
        <w:tc>
          <w:tcPr>
            <w:tcW w:w="1417" w:type="dxa"/>
            <w:shd w:val="clear" w:color="auto" w:fill="auto"/>
            <w:vAlign w:val="center"/>
          </w:tcPr>
          <w:p w14:paraId="1780488E" w14:textId="77777777" w:rsidR="00E4013F" w:rsidRPr="00992370" w:rsidRDefault="00E4013F" w:rsidP="00590E8D">
            <w:pPr>
              <w:pStyle w:val="TA"/>
            </w:pPr>
            <w:r w:rsidRPr="00992370">
              <w:t>Nymphaeaceae</w:t>
            </w:r>
          </w:p>
        </w:tc>
        <w:tc>
          <w:tcPr>
            <w:tcW w:w="1276" w:type="dxa"/>
            <w:shd w:val="clear" w:color="auto" w:fill="auto"/>
            <w:vAlign w:val="center"/>
          </w:tcPr>
          <w:p w14:paraId="2F6C380B" w14:textId="77777777" w:rsidR="00E4013F" w:rsidRPr="00992370" w:rsidRDefault="00E4013F" w:rsidP="00590E8D">
            <w:pPr>
              <w:pStyle w:val="TA"/>
            </w:pPr>
            <w:r>
              <w:t>Environmental weed</w:t>
            </w:r>
          </w:p>
        </w:tc>
        <w:tc>
          <w:tcPr>
            <w:tcW w:w="1134" w:type="dxa"/>
            <w:shd w:val="clear" w:color="auto" w:fill="auto"/>
            <w:vAlign w:val="center"/>
          </w:tcPr>
          <w:p w14:paraId="65AECA45" w14:textId="77777777" w:rsidR="00E4013F" w:rsidRPr="00992370" w:rsidRDefault="00E4013F" w:rsidP="00590E8D">
            <w:pPr>
              <w:pStyle w:val="TA"/>
            </w:pPr>
            <w:r w:rsidRPr="00992370">
              <w:t>Occasionally significant</w:t>
            </w:r>
          </w:p>
        </w:tc>
        <w:tc>
          <w:tcPr>
            <w:tcW w:w="1984" w:type="dxa"/>
            <w:shd w:val="clear" w:color="auto" w:fill="auto"/>
            <w:vAlign w:val="center"/>
          </w:tcPr>
          <w:p w14:paraId="7D92B5D2" w14:textId="77777777" w:rsidR="00E4013F" w:rsidRPr="00992370" w:rsidRDefault="00E4013F" w:rsidP="00590E8D">
            <w:pPr>
              <w:pStyle w:val="TA"/>
            </w:pPr>
            <w:r>
              <w:t>Early stage of invasion</w:t>
            </w:r>
          </w:p>
        </w:tc>
        <w:tc>
          <w:tcPr>
            <w:tcW w:w="1134" w:type="dxa"/>
            <w:shd w:val="clear" w:color="auto" w:fill="auto"/>
            <w:vAlign w:val="center"/>
          </w:tcPr>
          <w:p w14:paraId="005623B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3A3EE15" w14:textId="77777777" w:rsidR="00E4013F" w:rsidRPr="00992370" w:rsidRDefault="00E4013F" w:rsidP="00590E8D">
            <w:pPr>
              <w:pStyle w:val="TA"/>
            </w:pPr>
            <w:r w:rsidRPr="00992370">
              <w:t>Slow</w:t>
            </w:r>
          </w:p>
        </w:tc>
        <w:tc>
          <w:tcPr>
            <w:tcW w:w="1134" w:type="dxa"/>
            <w:shd w:val="clear" w:color="auto" w:fill="auto"/>
            <w:vAlign w:val="center"/>
          </w:tcPr>
          <w:p w14:paraId="42F1589F" w14:textId="77777777" w:rsidR="00E4013F" w:rsidRPr="00992370" w:rsidRDefault="00E4013F" w:rsidP="00590E8D">
            <w:pPr>
              <w:pStyle w:val="TA"/>
            </w:pPr>
            <w:r w:rsidRPr="00992370">
              <w:t>Restricted</w:t>
            </w:r>
          </w:p>
        </w:tc>
        <w:tc>
          <w:tcPr>
            <w:tcW w:w="851" w:type="dxa"/>
            <w:shd w:val="clear" w:color="auto" w:fill="auto"/>
            <w:vAlign w:val="center"/>
          </w:tcPr>
          <w:p w14:paraId="3FE1AE6E" w14:textId="77777777" w:rsidR="00E4013F" w:rsidRPr="00992370" w:rsidRDefault="00E4013F" w:rsidP="00E13B3F">
            <w:pPr>
              <w:pStyle w:val="TA"/>
              <w:jc w:val="center"/>
            </w:pPr>
            <w:r w:rsidRPr="00992370">
              <w:t>31.1</w:t>
            </w:r>
          </w:p>
        </w:tc>
        <w:tc>
          <w:tcPr>
            <w:tcW w:w="1134" w:type="dxa"/>
            <w:shd w:val="clear" w:color="auto" w:fill="auto"/>
            <w:vAlign w:val="center"/>
          </w:tcPr>
          <w:p w14:paraId="4FED7D6A" w14:textId="77777777" w:rsidR="00E4013F" w:rsidRPr="00992370" w:rsidRDefault="00E4013F" w:rsidP="00590E8D">
            <w:pPr>
              <w:pStyle w:val="TA"/>
            </w:pPr>
            <w:r>
              <w:t>High</w:t>
            </w:r>
          </w:p>
        </w:tc>
      </w:tr>
      <w:tr w:rsidR="00E4013F" w:rsidRPr="00992370" w14:paraId="2427A2F6" w14:textId="77777777" w:rsidTr="007A331F">
        <w:trPr>
          <w:cantSplit/>
        </w:trPr>
        <w:tc>
          <w:tcPr>
            <w:tcW w:w="2093" w:type="dxa"/>
            <w:shd w:val="clear" w:color="auto" w:fill="auto"/>
            <w:vAlign w:val="center"/>
          </w:tcPr>
          <w:p w14:paraId="11B13ED4" w14:textId="77777777" w:rsidR="00E4013F" w:rsidRPr="00590E8D" w:rsidRDefault="00E4013F" w:rsidP="00590E8D">
            <w:pPr>
              <w:pStyle w:val="TA"/>
              <w:rPr>
                <w:i/>
              </w:rPr>
            </w:pPr>
            <w:r w:rsidRPr="00590E8D">
              <w:rPr>
                <w:i/>
              </w:rPr>
              <w:t>Nymphaea mexicana</w:t>
            </w:r>
          </w:p>
        </w:tc>
        <w:tc>
          <w:tcPr>
            <w:tcW w:w="1843" w:type="dxa"/>
            <w:shd w:val="clear" w:color="auto" w:fill="auto"/>
            <w:vAlign w:val="center"/>
          </w:tcPr>
          <w:p w14:paraId="57C3F7AC" w14:textId="77777777" w:rsidR="00E4013F" w:rsidRPr="00992370" w:rsidRDefault="00E4013F" w:rsidP="00590E8D">
            <w:pPr>
              <w:pStyle w:val="TA"/>
            </w:pPr>
            <w:r w:rsidRPr="00992370">
              <w:t>Yellow Waterlily</w:t>
            </w:r>
          </w:p>
        </w:tc>
        <w:tc>
          <w:tcPr>
            <w:tcW w:w="1417" w:type="dxa"/>
            <w:shd w:val="clear" w:color="auto" w:fill="auto"/>
            <w:vAlign w:val="center"/>
          </w:tcPr>
          <w:p w14:paraId="14016538" w14:textId="77777777" w:rsidR="00E4013F" w:rsidRPr="00992370" w:rsidRDefault="00E4013F" w:rsidP="00590E8D">
            <w:pPr>
              <w:pStyle w:val="TA"/>
            </w:pPr>
            <w:r w:rsidRPr="00992370">
              <w:t>Nymphaeaceae</w:t>
            </w:r>
          </w:p>
        </w:tc>
        <w:tc>
          <w:tcPr>
            <w:tcW w:w="1276" w:type="dxa"/>
            <w:shd w:val="clear" w:color="auto" w:fill="auto"/>
            <w:vAlign w:val="center"/>
          </w:tcPr>
          <w:p w14:paraId="1494BFC2" w14:textId="77777777" w:rsidR="00E4013F" w:rsidRPr="00992370" w:rsidRDefault="00E4013F" w:rsidP="00590E8D">
            <w:pPr>
              <w:pStyle w:val="TA"/>
            </w:pPr>
            <w:r>
              <w:t>Environmental weed</w:t>
            </w:r>
          </w:p>
        </w:tc>
        <w:tc>
          <w:tcPr>
            <w:tcW w:w="1134" w:type="dxa"/>
            <w:shd w:val="clear" w:color="auto" w:fill="auto"/>
            <w:vAlign w:val="center"/>
          </w:tcPr>
          <w:p w14:paraId="298D219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64F36F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7FD4F2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BD2F47E" w14:textId="77777777" w:rsidR="00E4013F" w:rsidRPr="00992370" w:rsidRDefault="00E4013F" w:rsidP="00590E8D">
            <w:pPr>
              <w:pStyle w:val="TA"/>
            </w:pPr>
            <w:r w:rsidRPr="00992370">
              <w:t>Slow</w:t>
            </w:r>
          </w:p>
        </w:tc>
        <w:tc>
          <w:tcPr>
            <w:tcW w:w="1134" w:type="dxa"/>
            <w:shd w:val="clear" w:color="auto" w:fill="auto"/>
            <w:vAlign w:val="center"/>
          </w:tcPr>
          <w:p w14:paraId="46FA77BD" w14:textId="77777777" w:rsidR="00E4013F" w:rsidRPr="00992370" w:rsidRDefault="00E4013F" w:rsidP="00590E8D">
            <w:pPr>
              <w:pStyle w:val="TA"/>
            </w:pPr>
            <w:r w:rsidRPr="00992370">
              <w:t>Restricted</w:t>
            </w:r>
          </w:p>
        </w:tc>
        <w:tc>
          <w:tcPr>
            <w:tcW w:w="851" w:type="dxa"/>
            <w:shd w:val="clear" w:color="auto" w:fill="auto"/>
            <w:vAlign w:val="center"/>
          </w:tcPr>
          <w:p w14:paraId="11D07211" w14:textId="77777777" w:rsidR="00E4013F" w:rsidRPr="00992370" w:rsidRDefault="00E4013F" w:rsidP="00E13B3F">
            <w:pPr>
              <w:pStyle w:val="TA"/>
              <w:jc w:val="center"/>
            </w:pPr>
            <w:r w:rsidRPr="00992370">
              <w:t>31.1</w:t>
            </w:r>
          </w:p>
        </w:tc>
        <w:tc>
          <w:tcPr>
            <w:tcW w:w="1134" w:type="dxa"/>
            <w:shd w:val="clear" w:color="auto" w:fill="auto"/>
            <w:vAlign w:val="center"/>
          </w:tcPr>
          <w:p w14:paraId="04B4B8F1" w14:textId="77777777" w:rsidR="00E4013F" w:rsidRPr="00992370" w:rsidRDefault="00E4013F" w:rsidP="00590E8D">
            <w:pPr>
              <w:pStyle w:val="TA"/>
            </w:pPr>
            <w:r>
              <w:t>High</w:t>
            </w:r>
          </w:p>
        </w:tc>
      </w:tr>
      <w:tr w:rsidR="00E4013F" w:rsidRPr="00992370" w14:paraId="2605FF08" w14:textId="77777777" w:rsidTr="007A331F">
        <w:trPr>
          <w:cantSplit/>
        </w:trPr>
        <w:tc>
          <w:tcPr>
            <w:tcW w:w="2093" w:type="dxa"/>
            <w:shd w:val="clear" w:color="auto" w:fill="auto"/>
            <w:vAlign w:val="center"/>
          </w:tcPr>
          <w:p w14:paraId="1FA36DB1" w14:textId="77777777" w:rsidR="00E4013F" w:rsidRPr="00590E8D" w:rsidRDefault="00E4013F" w:rsidP="00590E8D">
            <w:pPr>
              <w:pStyle w:val="TA"/>
              <w:rPr>
                <w:i/>
              </w:rPr>
            </w:pPr>
            <w:r w:rsidRPr="00590E8D">
              <w:rPr>
                <w:i/>
              </w:rPr>
              <w:t>Nymphaea odorata</w:t>
            </w:r>
          </w:p>
        </w:tc>
        <w:tc>
          <w:tcPr>
            <w:tcW w:w="1843" w:type="dxa"/>
            <w:shd w:val="clear" w:color="auto" w:fill="auto"/>
            <w:vAlign w:val="center"/>
          </w:tcPr>
          <w:p w14:paraId="5BB3ED3A" w14:textId="77777777" w:rsidR="00E4013F" w:rsidRPr="00992370" w:rsidRDefault="00E4013F" w:rsidP="00590E8D">
            <w:pPr>
              <w:pStyle w:val="TA"/>
            </w:pPr>
            <w:r w:rsidRPr="00992370">
              <w:t>Magnolia Water Lily</w:t>
            </w:r>
          </w:p>
        </w:tc>
        <w:tc>
          <w:tcPr>
            <w:tcW w:w="1417" w:type="dxa"/>
            <w:shd w:val="clear" w:color="auto" w:fill="auto"/>
            <w:vAlign w:val="center"/>
          </w:tcPr>
          <w:p w14:paraId="20A0A051" w14:textId="77777777" w:rsidR="00E4013F" w:rsidRPr="00992370" w:rsidRDefault="00E4013F" w:rsidP="00590E8D">
            <w:pPr>
              <w:pStyle w:val="TA"/>
            </w:pPr>
            <w:r w:rsidRPr="00992370">
              <w:t>Nymphaeaceae</w:t>
            </w:r>
          </w:p>
        </w:tc>
        <w:tc>
          <w:tcPr>
            <w:tcW w:w="1276" w:type="dxa"/>
            <w:shd w:val="clear" w:color="auto" w:fill="auto"/>
            <w:vAlign w:val="center"/>
          </w:tcPr>
          <w:p w14:paraId="4D32F986" w14:textId="77777777" w:rsidR="00E4013F" w:rsidRPr="00992370" w:rsidRDefault="00E4013F" w:rsidP="00590E8D">
            <w:pPr>
              <w:pStyle w:val="TA"/>
            </w:pPr>
            <w:r>
              <w:t>Environmental weed</w:t>
            </w:r>
          </w:p>
        </w:tc>
        <w:tc>
          <w:tcPr>
            <w:tcW w:w="1134" w:type="dxa"/>
            <w:shd w:val="clear" w:color="auto" w:fill="auto"/>
            <w:vAlign w:val="center"/>
          </w:tcPr>
          <w:p w14:paraId="379B6910" w14:textId="77777777" w:rsidR="00E4013F" w:rsidRPr="00992370" w:rsidRDefault="00E4013F" w:rsidP="00590E8D">
            <w:pPr>
              <w:pStyle w:val="TA"/>
            </w:pPr>
            <w:r w:rsidRPr="00992370">
              <w:t>Occasionally significant</w:t>
            </w:r>
          </w:p>
        </w:tc>
        <w:tc>
          <w:tcPr>
            <w:tcW w:w="1984" w:type="dxa"/>
            <w:shd w:val="clear" w:color="auto" w:fill="auto"/>
            <w:vAlign w:val="center"/>
          </w:tcPr>
          <w:p w14:paraId="601A6D6B" w14:textId="77777777" w:rsidR="00E4013F" w:rsidRPr="00992370" w:rsidRDefault="00E4013F" w:rsidP="00590E8D">
            <w:pPr>
              <w:pStyle w:val="TA"/>
            </w:pPr>
            <w:r>
              <w:t>Early stage of invasion</w:t>
            </w:r>
          </w:p>
        </w:tc>
        <w:tc>
          <w:tcPr>
            <w:tcW w:w="1134" w:type="dxa"/>
            <w:shd w:val="clear" w:color="auto" w:fill="auto"/>
            <w:vAlign w:val="center"/>
          </w:tcPr>
          <w:p w14:paraId="70E47D3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8A44435" w14:textId="77777777" w:rsidR="00E4013F" w:rsidRPr="00992370" w:rsidRDefault="00E4013F" w:rsidP="00590E8D">
            <w:pPr>
              <w:pStyle w:val="TA"/>
            </w:pPr>
            <w:r w:rsidRPr="00992370">
              <w:t>Slow</w:t>
            </w:r>
          </w:p>
        </w:tc>
        <w:tc>
          <w:tcPr>
            <w:tcW w:w="1134" w:type="dxa"/>
            <w:shd w:val="clear" w:color="auto" w:fill="auto"/>
            <w:vAlign w:val="center"/>
          </w:tcPr>
          <w:p w14:paraId="20D952BD" w14:textId="77777777" w:rsidR="00E4013F" w:rsidRPr="00992370" w:rsidRDefault="00E4013F" w:rsidP="00590E8D">
            <w:pPr>
              <w:pStyle w:val="TA"/>
            </w:pPr>
            <w:r w:rsidRPr="00992370">
              <w:t>Restricted</w:t>
            </w:r>
          </w:p>
        </w:tc>
        <w:tc>
          <w:tcPr>
            <w:tcW w:w="851" w:type="dxa"/>
            <w:shd w:val="clear" w:color="auto" w:fill="auto"/>
            <w:vAlign w:val="center"/>
          </w:tcPr>
          <w:p w14:paraId="4C47D9F3" w14:textId="77777777" w:rsidR="00E4013F" w:rsidRPr="00992370" w:rsidRDefault="00E4013F" w:rsidP="00E13B3F">
            <w:pPr>
              <w:pStyle w:val="TA"/>
              <w:jc w:val="center"/>
            </w:pPr>
            <w:r w:rsidRPr="00992370">
              <w:t>31.1</w:t>
            </w:r>
          </w:p>
        </w:tc>
        <w:tc>
          <w:tcPr>
            <w:tcW w:w="1134" w:type="dxa"/>
            <w:shd w:val="clear" w:color="auto" w:fill="auto"/>
            <w:vAlign w:val="center"/>
          </w:tcPr>
          <w:p w14:paraId="7B812F71" w14:textId="77777777" w:rsidR="00E4013F" w:rsidRPr="00992370" w:rsidRDefault="00E4013F" w:rsidP="00590E8D">
            <w:pPr>
              <w:pStyle w:val="TA"/>
            </w:pPr>
            <w:r>
              <w:t>High</w:t>
            </w:r>
          </w:p>
        </w:tc>
      </w:tr>
      <w:tr w:rsidR="00E4013F" w:rsidRPr="00992370" w14:paraId="1C2C674E" w14:textId="77777777" w:rsidTr="007A331F">
        <w:trPr>
          <w:cantSplit/>
        </w:trPr>
        <w:tc>
          <w:tcPr>
            <w:tcW w:w="2093" w:type="dxa"/>
            <w:shd w:val="clear" w:color="auto" w:fill="auto"/>
            <w:vAlign w:val="center"/>
          </w:tcPr>
          <w:p w14:paraId="4F15AED8" w14:textId="77777777" w:rsidR="00E4013F" w:rsidRPr="00590E8D" w:rsidRDefault="00E4013F" w:rsidP="00590E8D">
            <w:pPr>
              <w:pStyle w:val="TA"/>
              <w:rPr>
                <w:i/>
              </w:rPr>
            </w:pPr>
            <w:r w:rsidRPr="00590E8D">
              <w:rPr>
                <w:i/>
              </w:rPr>
              <w:t>Paspalum vaginatum</w:t>
            </w:r>
          </w:p>
        </w:tc>
        <w:tc>
          <w:tcPr>
            <w:tcW w:w="1843" w:type="dxa"/>
            <w:shd w:val="clear" w:color="auto" w:fill="auto"/>
            <w:vAlign w:val="center"/>
          </w:tcPr>
          <w:p w14:paraId="0DE1859D" w14:textId="77777777" w:rsidR="00E4013F" w:rsidRPr="00992370" w:rsidRDefault="00E4013F" w:rsidP="00590E8D">
            <w:pPr>
              <w:pStyle w:val="TA"/>
            </w:pPr>
            <w:r w:rsidRPr="00992370">
              <w:t>Salt-water Couch</w:t>
            </w:r>
          </w:p>
        </w:tc>
        <w:tc>
          <w:tcPr>
            <w:tcW w:w="1417" w:type="dxa"/>
            <w:shd w:val="clear" w:color="auto" w:fill="auto"/>
            <w:vAlign w:val="center"/>
          </w:tcPr>
          <w:p w14:paraId="1FCF9627" w14:textId="77777777" w:rsidR="00E4013F" w:rsidRPr="00992370" w:rsidRDefault="00E4013F" w:rsidP="00590E8D">
            <w:pPr>
              <w:pStyle w:val="TA"/>
            </w:pPr>
            <w:r w:rsidRPr="00992370">
              <w:t>Poaceae</w:t>
            </w:r>
          </w:p>
        </w:tc>
        <w:tc>
          <w:tcPr>
            <w:tcW w:w="1276" w:type="dxa"/>
            <w:shd w:val="clear" w:color="auto" w:fill="auto"/>
            <w:vAlign w:val="center"/>
          </w:tcPr>
          <w:p w14:paraId="79C01FE5" w14:textId="77777777" w:rsidR="00E4013F" w:rsidRPr="00992370" w:rsidRDefault="00E4013F" w:rsidP="00590E8D">
            <w:pPr>
              <w:pStyle w:val="TA"/>
            </w:pPr>
            <w:r>
              <w:t>Environmental weed</w:t>
            </w:r>
          </w:p>
        </w:tc>
        <w:tc>
          <w:tcPr>
            <w:tcW w:w="1134" w:type="dxa"/>
            <w:shd w:val="clear" w:color="auto" w:fill="auto"/>
            <w:vAlign w:val="center"/>
          </w:tcPr>
          <w:p w14:paraId="5A948A34" w14:textId="77777777" w:rsidR="00E4013F" w:rsidRPr="00992370" w:rsidRDefault="00E4013F" w:rsidP="00590E8D">
            <w:pPr>
              <w:pStyle w:val="TA"/>
            </w:pPr>
            <w:r w:rsidRPr="00992370">
              <w:t>Occasionally significant</w:t>
            </w:r>
          </w:p>
        </w:tc>
        <w:tc>
          <w:tcPr>
            <w:tcW w:w="1984" w:type="dxa"/>
            <w:shd w:val="clear" w:color="auto" w:fill="auto"/>
            <w:vAlign w:val="center"/>
          </w:tcPr>
          <w:p w14:paraId="0F86CA08" w14:textId="77777777" w:rsidR="00E4013F" w:rsidRPr="00992370" w:rsidRDefault="00E4013F" w:rsidP="00590E8D">
            <w:pPr>
              <w:pStyle w:val="TA"/>
            </w:pPr>
            <w:r>
              <w:t>Early stage of invasion</w:t>
            </w:r>
          </w:p>
        </w:tc>
        <w:tc>
          <w:tcPr>
            <w:tcW w:w="1134" w:type="dxa"/>
            <w:shd w:val="clear" w:color="auto" w:fill="auto"/>
            <w:vAlign w:val="center"/>
          </w:tcPr>
          <w:p w14:paraId="41013FE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7FDD7E3" w14:textId="77777777" w:rsidR="00E4013F" w:rsidRPr="00992370" w:rsidRDefault="00E4013F" w:rsidP="00590E8D">
            <w:pPr>
              <w:pStyle w:val="TA"/>
            </w:pPr>
            <w:r w:rsidRPr="00992370">
              <w:t>Slow</w:t>
            </w:r>
          </w:p>
        </w:tc>
        <w:tc>
          <w:tcPr>
            <w:tcW w:w="1134" w:type="dxa"/>
            <w:shd w:val="clear" w:color="auto" w:fill="auto"/>
            <w:vAlign w:val="center"/>
          </w:tcPr>
          <w:p w14:paraId="104FFE2D" w14:textId="77777777" w:rsidR="00E4013F" w:rsidRPr="00992370" w:rsidRDefault="00E4013F" w:rsidP="00590E8D">
            <w:pPr>
              <w:pStyle w:val="TA"/>
            </w:pPr>
            <w:r w:rsidRPr="00992370">
              <w:t>Restricted</w:t>
            </w:r>
          </w:p>
        </w:tc>
        <w:tc>
          <w:tcPr>
            <w:tcW w:w="851" w:type="dxa"/>
            <w:shd w:val="clear" w:color="auto" w:fill="auto"/>
            <w:vAlign w:val="center"/>
          </w:tcPr>
          <w:p w14:paraId="67D6CE99" w14:textId="77777777" w:rsidR="00E4013F" w:rsidRPr="00992370" w:rsidRDefault="00E4013F" w:rsidP="00E13B3F">
            <w:pPr>
              <w:pStyle w:val="TA"/>
              <w:jc w:val="center"/>
            </w:pPr>
            <w:r w:rsidRPr="00992370">
              <w:t>31.1</w:t>
            </w:r>
          </w:p>
        </w:tc>
        <w:tc>
          <w:tcPr>
            <w:tcW w:w="1134" w:type="dxa"/>
            <w:shd w:val="clear" w:color="auto" w:fill="auto"/>
            <w:vAlign w:val="center"/>
          </w:tcPr>
          <w:p w14:paraId="36C0C403" w14:textId="77777777" w:rsidR="00E4013F" w:rsidRPr="00992370" w:rsidRDefault="00E4013F" w:rsidP="00590E8D">
            <w:pPr>
              <w:pStyle w:val="TA"/>
            </w:pPr>
            <w:r>
              <w:t>High</w:t>
            </w:r>
          </w:p>
        </w:tc>
      </w:tr>
      <w:tr w:rsidR="00E4013F" w:rsidRPr="00992370" w14:paraId="07928515" w14:textId="77777777" w:rsidTr="007A331F">
        <w:trPr>
          <w:cantSplit/>
        </w:trPr>
        <w:tc>
          <w:tcPr>
            <w:tcW w:w="2093" w:type="dxa"/>
            <w:shd w:val="clear" w:color="auto" w:fill="auto"/>
            <w:vAlign w:val="center"/>
          </w:tcPr>
          <w:p w14:paraId="6E83E85C" w14:textId="77777777" w:rsidR="00E4013F" w:rsidRPr="00590E8D" w:rsidRDefault="00E4013F" w:rsidP="00590E8D">
            <w:pPr>
              <w:pStyle w:val="TA"/>
              <w:rPr>
                <w:i/>
              </w:rPr>
            </w:pPr>
            <w:r w:rsidRPr="00590E8D">
              <w:rPr>
                <w:i/>
              </w:rPr>
              <w:t>Petasites pyrenaicus</w:t>
            </w:r>
          </w:p>
        </w:tc>
        <w:tc>
          <w:tcPr>
            <w:tcW w:w="1843" w:type="dxa"/>
            <w:shd w:val="clear" w:color="auto" w:fill="auto"/>
            <w:vAlign w:val="center"/>
          </w:tcPr>
          <w:p w14:paraId="55760722" w14:textId="77777777" w:rsidR="00E4013F" w:rsidRPr="00992370" w:rsidRDefault="00E4013F" w:rsidP="00590E8D">
            <w:pPr>
              <w:pStyle w:val="TA"/>
            </w:pPr>
            <w:r w:rsidRPr="00992370">
              <w:t>Butterburr</w:t>
            </w:r>
          </w:p>
        </w:tc>
        <w:tc>
          <w:tcPr>
            <w:tcW w:w="1417" w:type="dxa"/>
            <w:shd w:val="clear" w:color="auto" w:fill="auto"/>
            <w:vAlign w:val="center"/>
          </w:tcPr>
          <w:p w14:paraId="2BFC8AFB" w14:textId="77777777" w:rsidR="00E4013F" w:rsidRPr="00992370" w:rsidRDefault="00E4013F" w:rsidP="00590E8D">
            <w:pPr>
              <w:pStyle w:val="TA"/>
            </w:pPr>
            <w:r w:rsidRPr="00992370">
              <w:t>Asteraceae</w:t>
            </w:r>
          </w:p>
        </w:tc>
        <w:tc>
          <w:tcPr>
            <w:tcW w:w="1276" w:type="dxa"/>
            <w:shd w:val="clear" w:color="auto" w:fill="auto"/>
            <w:vAlign w:val="center"/>
          </w:tcPr>
          <w:p w14:paraId="126C7AAE" w14:textId="77777777" w:rsidR="00E4013F" w:rsidRPr="00992370" w:rsidRDefault="00E4013F" w:rsidP="00590E8D">
            <w:pPr>
              <w:pStyle w:val="TA"/>
            </w:pPr>
            <w:r>
              <w:t>Environmental weed</w:t>
            </w:r>
          </w:p>
        </w:tc>
        <w:tc>
          <w:tcPr>
            <w:tcW w:w="1134" w:type="dxa"/>
            <w:shd w:val="clear" w:color="auto" w:fill="auto"/>
            <w:vAlign w:val="center"/>
          </w:tcPr>
          <w:p w14:paraId="66AB213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E269ADE" w14:textId="77777777" w:rsidR="00E4013F" w:rsidRPr="00992370" w:rsidRDefault="00E4013F" w:rsidP="00590E8D">
            <w:pPr>
              <w:pStyle w:val="TA"/>
            </w:pPr>
            <w:r>
              <w:t>Early stage of invasion</w:t>
            </w:r>
          </w:p>
        </w:tc>
        <w:tc>
          <w:tcPr>
            <w:tcW w:w="1134" w:type="dxa"/>
            <w:shd w:val="clear" w:color="auto" w:fill="auto"/>
            <w:vAlign w:val="center"/>
          </w:tcPr>
          <w:p w14:paraId="3A10069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D9EE28" w14:textId="77777777" w:rsidR="00E4013F" w:rsidRPr="00992370" w:rsidRDefault="00E4013F" w:rsidP="00590E8D">
            <w:pPr>
              <w:pStyle w:val="TA"/>
            </w:pPr>
            <w:r w:rsidRPr="00992370">
              <w:t>Slow</w:t>
            </w:r>
          </w:p>
        </w:tc>
        <w:tc>
          <w:tcPr>
            <w:tcW w:w="1134" w:type="dxa"/>
            <w:shd w:val="clear" w:color="auto" w:fill="auto"/>
            <w:vAlign w:val="center"/>
          </w:tcPr>
          <w:p w14:paraId="2A922E74" w14:textId="77777777" w:rsidR="00E4013F" w:rsidRPr="00992370" w:rsidRDefault="00E4013F" w:rsidP="00590E8D">
            <w:pPr>
              <w:pStyle w:val="TA"/>
            </w:pPr>
            <w:r w:rsidRPr="00992370">
              <w:t>Restricted</w:t>
            </w:r>
          </w:p>
        </w:tc>
        <w:tc>
          <w:tcPr>
            <w:tcW w:w="851" w:type="dxa"/>
            <w:shd w:val="clear" w:color="auto" w:fill="auto"/>
            <w:vAlign w:val="center"/>
          </w:tcPr>
          <w:p w14:paraId="450CDB47" w14:textId="77777777" w:rsidR="00E4013F" w:rsidRPr="00992370" w:rsidRDefault="00E4013F" w:rsidP="00E13B3F">
            <w:pPr>
              <w:pStyle w:val="TA"/>
              <w:jc w:val="center"/>
            </w:pPr>
            <w:r w:rsidRPr="00992370">
              <w:t>31.1</w:t>
            </w:r>
          </w:p>
        </w:tc>
        <w:tc>
          <w:tcPr>
            <w:tcW w:w="1134" w:type="dxa"/>
            <w:shd w:val="clear" w:color="auto" w:fill="auto"/>
            <w:vAlign w:val="center"/>
          </w:tcPr>
          <w:p w14:paraId="1945030B" w14:textId="77777777" w:rsidR="00E4013F" w:rsidRPr="00992370" w:rsidRDefault="00E4013F" w:rsidP="00590E8D">
            <w:pPr>
              <w:pStyle w:val="TA"/>
            </w:pPr>
            <w:r>
              <w:t>High</w:t>
            </w:r>
          </w:p>
        </w:tc>
      </w:tr>
      <w:tr w:rsidR="00E4013F" w:rsidRPr="00992370" w14:paraId="680AC9C3" w14:textId="77777777" w:rsidTr="007A331F">
        <w:trPr>
          <w:cantSplit/>
        </w:trPr>
        <w:tc>
          <w:tcPr>
            <w:tcW w:w="2093" w:type="dxa"/>
            <w:shd w:val="clear" w:color="auto" w:fill="auto"/>
            <w:vAlign w:val="center"/>
          </w:tcPr>
          <w:p w14:paraId="1B082011" w14:textId="77777777" w:rsidR="00E4013F" w:rsidRPr="00590E8D" w:rsidRDefault="00E4013F" w:rsidP="00590E8D">
            <w:pPr>
              <w:pStyle w:val="TA"/>
              <w:rPr>
                <w:i/>
              </w:rPr>
            </w:pPr>
            <w:r w:rsidRPr="00590E8D">
              <w:rPr>
                <w:i/>
              </w:rPr>
              <w:t>Polypogon lutosus</w:t>
            </w:r>
          </w:p>
        </w:tc>
        <w:tc>
          <w:tcPr>
            <w:tcW w:w="1843" w:type="dxa"/>
            <w:shd w:val="clear" w:color="auto" w:fill="auto"/>
            <w:vAlign w:val="center"/>
          </w:tcPr>
          <w:p w14:paraId="21C2F0D0" w14:textId="77777777" w:rsidR="00E4013F" w:rsidRPr="00992370" w:rsidRDefault="00E4013F" w:rsidP="00590E8D">
            <w:pPr>
              <w:pStyle w:val="TA"/>
            </w:pPr>
            <w:r w:rsidRPr="00992370">
              <w:t>Perennial Beardgrass</w:t>
            </w:r>
          </w:p>
        </w:tc>
        <w:tc>
          <w:tcPr>
            <w:tcW w:w="1417" w:type="dxa"/>
            <w:shd w:val="clear" w:color="auto" w:fill="auto"/>
            <w:vAlign w:val="center"/>
          </w:tcPr>
          <w:p w14:paraId="4E9D1DB9" w14:textId="77777777" w:rsidR="00E4013F" w:rsidRPr="00992370" w:rsidRDefault="00E4013F" w:rsidP="00590E8D">
            <w:pPr>
              <w:pStyle w:val="TA"/>
            </w:pPr>
            <w:r w:rsidRPr="00992370">
              <w:t>Poaceae</w:t>
            </w:r>
          </w:p>
        </w:tc>
        <w:tc>
          <w:tcPr>
            <w:tcW w:w="1276" w:type="dxa"/>
            <w:shd w:val="clear" w:color="auto" w:fill="auto"/>
            <w:vAlign w:val="center"/>
          </w:tcPr>
          <w:p w14:paraId="7C8A2AF4" w14:textId="77777777" w:rsidR="00E4013F" w:rsidRPr="00992370" w:rsidRDefault="00E4013F" w:rsidP="00590E8D">
            <w:pPr>
              <w:pStyle w:val="TA"/>
            </w:pPr>
            <w:r>
              <w:t>Environmental weed</w:t>
            </w:r>
          </w:p>
        </w:tc>
        <w:tc>
          <w:tcPr>
            <w:tcW w:w="1134" w:type="dxa"/>
            <w:shd w:val="clear" w:color="auto" w:fill="auto"/>
            <w:vAlign w:val="center"/>
          </w:tcPr>
          <w:p w14:paraId="5B9ED04B" w14:textId="77777777" w:rsidR="00E4013F" w:rsidRPr="00992370" w:rsidRDefault="00E4013F" w:rsidP="00590E8D">
            <w:pPr>
              <w:pStyle w:val="TA"/>
            </w:pPr>
            <w:r w:rsidRPr="00992370">
              <w:t>Occasionally significant</w:t>
            </w:r>
          </w:p>
        </w:tc>
        <w:tc>
          <w:tcPr>
            <w:tcW w:w="1984" w:type="dxa"/>
            <w:shd w:val="clear" w:color="auto" w:fill="auto"/>
            <w:vAlign w:val="center"/>
          </w:tcPr>
          <w:p w14:paraId="76A9BE9C" w14:textId="77777777" w:rsidR="00E4013F" w:rsidRPr="00992370" w:rsidRDefault="00E4013F" w:rsidP="00590E8D">
            <w:pPr>
              <w:pStyle w:val="TA"/>
            </w:pPr>
            <w:r>
              <w:t>Early stage of invasion</w:t>
            </w:r>
          </w:p>
        </w:tc>
        <w:tc>
          <w:tcPr>
            <w:tcW w:w="1134" w:type="dxa"/>
            <w:shd w:val="clear" w:color="auto" w:fill="auto"/>
            <w:vAlign w:val="center"/>
          </w:tcPr>
          <w:p w14:paraId="6902600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B2BDCD1" w14:textId="77777777" w:rsidR="00E4013F" w:rsidRPr="00992370" w:rsidRDefault="00E4013F" w:rsidP="00590E8D">
            <w:pPr>
              <w:pStyle w:val="TA"/>
            </w:pPr>
            <w:r w:rsidRPr="00992370">
              <w:t>Moderate</w:t>
            </w:r>
          </w:p>
        </w:tc>
        <w:tc>
          <w:tcPr>
            <w:tcW w:w="1134" w:type="dxa"/>
            <w:shd w:val="clear" w:color="auto" w:fill="auto"/>
            <w:vAlign w:val="center"/>
          </w:tcPr>
          <w:p w14:paraId="7CC30EB2" w14:textId="77777777" w:rsidR="00E4013F" w:rsidRPr="00992370" w:rsidRDefault="00E4013F" w:rsidP="00590E8D">
            <w:pPr>
              <w:pStyle w:val="TA"/>
            </w:pPr>
            <w:r w:rsidRPr="00992370">
              <w:t>Restricted</w:t>
            </w:r>
          </w:p>
        </w:tc>
        <w:tc>
          <w:tcPr>
            <w:tcW w:w="851" w:type="dxa"/>
            <w:shd w:val="clear" w:color="auto" w:fill="auto"/>
            <w:vAlign w:val="center"/>
          </w:tcPr>
          <w:p w14:paraId="6217BB86" w14:textId="77777777" w:rsidR="00E4013F" w:rsidRPr="00992370" w:rsidRDefault="00E4013F" w:rsidP="00E13B3F">
            <w:pPr>
              <w:pStyle w:val="TA"/>
              <w:jc w:val="center"/>
            </w:pPr>
            <w:r w:rsidRPr="00992370">
              <w:t>31.1</w:t>
            </w:r>
          </w:p>
        </w:tc>
        <w:tc>
          <w:tcPr>
            <w:tcW w:w="1134" w:type="dxa"/>
            <w:shd w:val="clear" w:color="auto" w:fill="auto"/>
            <w:vAlign w:val="center"/>
          </w:tcPr>
          <w:p w14:paraId="4381DD12" w14:textId="77777777" w:rsidR="00E4013F" w:rsidRPr="00992370" w:rsidRDefault="00E4013F" w:rsidP="00590E8D">
            <w:pPr>
              <w:pStyle w:val="TA"/>
            </w:pPr>
            <w:r>
              <w:t>High</w:t>
            </w:r>
          </w:p>
        </w:tc>
      </w:tr>
      <w:tr w:rsidR="00E4013F" w:rsidRPr="00992370" w14:paraId="14A86EAD" w14:textId="77777777" w:rsidTr="007A331F">
        <w:trPr>
          <w:cantSplit/>
        </w:trPr>
        <w:tc>
          <w:tcPr>
            <w:tcW w:w="2093" w:type="dxa"/>
            <w:shd w:val="clear" w:color="auto" w:fill="auto"/>
            <w:vAlign w:val="center"/>
          </w:tcPr>
          <w:p w14:paraId="00EB2FF6" w14:textId="77777777" w:rsidR="00E4013F" w:rsidRPr="00590E8D" w:rsidRDefault="00E4013F" w:rsidP="00590E8D">
            <w:pPr>
              <w:pStyle w:val="TA"/>
              <w:rPr>
                <w:i/>
              </w:rPr>
            </w:pPr>
            <w:r w:rsidRPr="00590E8D">
              <w:rPr>
                <w:i/>
              </w:rPr>
              <w:lastRenderedPageBreak/>
              <w:t>Populus nigra 'Italica'</w:t>
            </w:r>
          </w:p>
        </w:tc>
        <w:tc>
          <w:tcPr>
            <w:tcW w:w="1843" w:type="dxa"/>
            <w:shd w:val="clear" w:color="auto" w:fill="auto"/>
            <w:vAlign w:val="center"/>
          </w:tcPr>
          <w:p w14:paraId="599B95FB" w14:textId="77777777" w:rsidR="00E4013F" w:rsidRPr="00992370" w:rsidRDefault="00E4013F" w:rsidP="00590E8D">
            <w:pPr>
              <w:pStyle w:val="TA"/>
            </w:pPr>
            <w:r w:rsidRPr="00992370">
              <w:t>Lombardy Poplar</w:t>
            </w:r>
          </w:p>
        </w:tc>
        <w:tc>
          <w:tcPr>
            <w:tcW w:w="1417" w:type="dxa"/>
            <w:shd w:val="clear" w:color="auto" w:fill="auto"/>
            <w:vAlign w:val="center"/>
          </w:tcPr>
          <w:p w14:paraId="40D59F11" w14:textId="77777777" w:rsidR="00E4013F" w:rsidRPr="00992370" w:rsidRDefault="00E4013F" w:rsidP="00590E8D">
            <w:pPr>
              <w:pStyle w:val="TA"/>
            </w:pPr>
            <w:r w:rsidRPr="00992370">
              <w:t>Salicaceae</w:t>
            </w:r>
          </w:p>
        </w:tc>
        <w:tc>
          <w:tcPr>
            <w:tcW w:w="1276" w:type="dxa"/>
            <w:shd w:val="clear" w:color="auto" w:fill="auto"/>
            <w:vAlign w:val="center"/>
          </w:tcPr>
          <w:p w14:paraId="5E442F28" w14:textId="77777777" w:rsidR="00E4013F" w:rsidRPr="00992370" w:rsidRDefault="00E4013F" w:rsidP="00590E8D">
            <w:pPr>
              <w:pStyle w:val="TA"/>
            </w:pPr>
            <w:r>
              <w:t>Environmental weed</w:t>
            </w:r>
          </w:p>
        </w:tc>
        <w:tc>
          <w:tcPr>
            <w:tcW w:w="1134" w:type="dxa"/>
            <w:shd w:val="clear" w:color="auto" w:fill="auto"/>
            <w:vAlign w:val="center"/>
          </w:tcPr>
          <w:p w14:paraId="78D2058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C2AA00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4AD960" w14:textId="77777777" w:rsidR="00E4013F" w:rsidRPr="00992370" w:rsidRDefault="00E4013F" w:rsidP="00590E8D">
            <w:pPr>
              <w:pStyle w:val="TA"/>
            </w:pPr>
            <w:r>
              <w:t>Highly invasive</w:t>
            </w:r>
          </w:p>
        </w:tc>
        <w:tc>
          <w:tcPr>
            <w:tcW w:w="850" w:type="dxa"/>
            <w:shd w:val="clear" w:color="auto" w:fill="auto"/>
            <w:vAlign w:val="center"/>
          </w:tcPr>
          <w:p w14:paraId="24824318" w14:textId="77777777" w:rsidR="00E4013F" w:rsidRPr="00992370" w:rsidRDefault="00E4013F" w:rsidP="00590E8D">
            <w:pPr>
              <w:pStyle w:val="TA"/>
            </w:pPr>
            <w:r w:rsidRPr="00992370">
              <w:t>Slow</w:t>
            </w:r>
          </w:p>
        </w:tc>
        <w:tc>
          <w:tcPr>
            <w:tcW w:w="1134" w:type="dxa"/>
            <w:shd w:val="clear" w:color="auto" w:fill="auto"/>
            <w:vAlign w:val="center"/>
          </w:tcPr>
          <w:p w14:paraId="3454B614" w14:textId="77777777" w:rsidR="00E4013F" w:rsidRPr="00992370" w:rsidRDefault="00E4013F" w:rsidP="00590E8D">
            <w:pPr>
              <w:pStyle w:val="TA"/>
            </w:pPr>
            <w:r w:rsidRPr="00992370">
              <w:t>Restricted</w:t>
            </w:r>
          </w:p>
        </w:tc>
        <w:tc>
          <w:tcPr>
            <w:tcW w:w="851" w:type="dxa"/>
            <w:shd w:val="clear" w:color="auto" w:fill="auto"/>
            <w:vAlign w:val="center"/>
          </w:tcPr>
          <w:p w14:paraId="30D9E63F" w14:textId="77777777" w:rsidR="00E4013F" w:rsidRPr="00992370" w:rsidRDefault="00E4013F" w:rsidP="00E13B3F">
            <w:pPr>
              <w:pStyle w:val="TA"/>
              <w:jc w:val="center"/>
            </w:pPr>
            <w:r w:rsidRPr="00992370">
              <w:t>31.1</w:t>
            </w:r>
          </w:p>
        </w:tc>
        <w:tc>
          <w:tcPr>
            <w:tcW w:w="1134" w:type="dxa"/>
            <w:shd w:val="clear" w:color="auto" w:fill="auto"/>
            <w:vAlign w:val="center"/>
          </w:tcPr>
          <w:p w14:paraId="3262D594" w14:textId="77777777" w:rsidR="00E4013F" w:rsidRPr="00992370" w:rsidRDefault="00E4013F" w:rsidP="00590E8D">
            <w:pPr>
              <w:pStyle w:val="TA"/>
            </w:pPr>
            <w:r>
              <w:t>High</w:t>
            </w:r>
          </w:p>
        </w:tc>
      </w:tr>
      <w:tr w:rsidR="00E4013F" w:rsidRPr="00992370" w14:paraId="192CD792" w14:textId="77777777" w:rsidTr="007A331F">
        <w:trPr>
          <w:cantSplit/>
        </w:trPr>
        <w:tc>
          <w:tcPr>
            <w:tcW w:w="2093" w:type="dxa"/>
            <w:shd w:val="clear" w:color="auto" w:fill="auto"/>
            <w:vAlign w:val="center"/>
          </w:tcPr>
          <w:p w14:paraId="1CAAA982" w14:textId="77777777" w:rsidR="00E4013F" w:rsidRPr="00590E8D" w:rsidRDefault="00E4013F" w:rsidP="00590E8D">
            <w:pPr>
              <w:pStyle w:val="TA"/>
              <w:rPr>
                <w:i/>
              </w:rPr>
            </w:pPr>
            <w:r w:rsidRPr="00590E8D">
              <w:rPr>
                <w:i/>
              </w:rPr>
              <w:t>Populus tremula</w:t>
            </w:r>
          </w:p>
        </w:tc>
        <w:tc>
          <w:tcPr>
            <w:tcW w:w="1843" w:type="dxa"/>
            <w:shd w:val="clear" w:color="auto" w:fill="auto"/>
            <w:vAlign w:val="center"/>
          </w:tcPr>
          <w:p w14:paraId="5A359EB7" w14:textId="77777777" w:rsidR="00E4013F" w:rsidRPr="00992370" w:rsidRDefault="00E4013F" w:rsidP="00590E8D">
            <w:pPr>
              <w:pStyle w:val="TA"/>
            </w:pPr>
            <w:r w:rsidRPr="00992370">
              <w:t>Aspen</w:t>
            </w:r>
          </w:p>
        </w:tc>
        <w:tc>
          <w:tcPr>
            <w:tcW w:w="1417" w:type="dxa"/>
            <w:shd w:val="clear" w:color="auto" w:fill="auto"/>
            <w:vAlign w:val="center"/>
          </w:tcPr>
          <w:p w14:paraId="5616BF0D" w14:textId="77777777" w:rsidR="00E4013F" w:rsidRPr="00992370" w:rsidRDefault="00E4013F" w:rsidP="00590E8D">
            <w:pPr>
              <w:pStyle w:val="TA"/>
            </w:pPr>
            <w:r w:rsidRPr="00992370">
              <w:t>Salicaceae</w:t>
            </w:r>
          </w:p>
        </w:tc>
        <w:tc>
          <w:tcPr>
            <w:tcW w:w="1276" w:type="dxa"/>
            <w:shd w:val="clear" w:color="auto" w:fill="auto"/>
            <w:vAlign w:val="center"/>
          </w:tcPr>
          <w:p w14:paraId="41AC3721" w14:textId="77777777" w:rsidR="00E4013F" w:rsidRPr="00992370" w:rsidRDefault="00E4013F" w:rsidP="00590E8D">
            <w:pPr>
              <w:pStyle w:val="TA"/>
            </w:pPr>
            <w:r>
              <w:t>Environmental weed</w:t>
            </w:r>
          </w:p>
        </w:tc>
        <w:tc>
          <w:tcPr>
            <w:tcW w:w="1134" w:type="dxa"/>
            <w:shd w:val="clear" w:color="auto" w:fill="auto"/>
            <w:vAlign w:val="center"/>
          </w:tcPr>
          <w:p w14:paraId="06CBCBE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35AFBE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47E4DE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C7F0B87" w14:textId="77777777" w:rsidR="00E4013F" w:rsidRPr="00992370" w:rsidRDefault="00E4013F" w:rsidP="00590E8D">
            <w:pPr>
              <w:pStyle w:val="TA"/>
            </w:pPr>
            <w:r w:rsidRPr="00992370">
              <w:t>Slow</w:t>
            </w:r>
          </w:p>
        </w:tc>
        <w:tc>
          <w:tcPr>
            <w:tcW w:w="1134" w:type="dxa"/>
            <w:shd w:val="clear" w:color="auto" w:fill="auto"/>
            <w:vAlign w:val="center"/>
          </w:tcPr>
          <w:p w14:paraId="10EA22DF" w14:textId="77777777" w:rsidR="00E4013F" w:rsidRPr="00992370" w:rsidRDefault="00E4013F" w:rsidP="00590E8D">
            <w:pPr>
              <w:pStyle w:val="TA"/>
            </w:pPr>
            <w:r w:rsidRPr="00992370">
              <w:t>Restricted</w:t>
            </w:r>
          </w:p>
        </w:tc>
        <w:tc>
          <w:tcPr>
            <w:tcW w:w="851" w:type="dxa"/>
            <w:shd w:val="clear" w:color="auto" w:fill="auto"/>
            <w:vAlign w:val="center"/>
          </w:tcPr>
          <w:p w14:paraId="01487CEA" w14:textId="77777777" w:rsidR="00E4013F" w:rsidRPr="00992370" w:rsidRDefault="00E4013F" w:rsidP="00E13B3F">
            <w:pPr>
              <w:pStyle w:val="TA"/>
              <w:jc w:val="center"/>
            </w:pPr>
            <w:r w:rsidRPr="00992370">
              <w:t>31.1</w:t>
            </w:r>
          </w:p>
        </w:tc>
        <w:tc>
          <w:tcPr>
            <w:tcW w:w="1134" w:type="dxa"/>
            <w:shd w:val="clear" w:color="auto" w:fill="auto"/>
            <w:vAlign w:val="center"/>
          </w:tcPr>
          <w:p w14:paraId="54ECBD73" w14:textId="77777777" w:rsidR="00E4013F" w:rsidRPr="00992370" w:rsidRDefault="00E4013F" w:rsidP="00590E8D">
            <w:pPr>
              <w:pStyle w:val="TA"/>
            </w:pPr>
            <w:r>
              <w:t>High</w:t>
            </w:r>
          </w:p>
        </w:tc>
      </w:tr>
      <w:tr w:rsidR="00E4013F" w:rsidRPr="00992370" w14:paraId="435EC6C2" w14:textId="77777777" w:rsidTr="007A331F">
        <w:trPr>
          <w:cantSplit/>
        </w:trPr>
        <w:tc>
          <w:tcPr>
            <w:tcW w:w="2093" w:type="dxa"/>
            <w:shd w:val="clear" w:color="auto" w:fill="auto"/>
            <w:vAlign w:val="center"/>
          </w:tcPr>
          <w:p w14:paraId="6856C577" w14:textId="77777777" w:rsidR="00E4013F" w:rsidRPr="00590E8D" w:rsidRDefault="00E4013F" w:rsidP="00590E8D">
            <w:pPr>
              <w:pStyle w:val="TA"/>
              <w:rPr>
                <w:i/>
              </w:rPr>
            </w:pPr>
            <w:r w:rsidRPr="00590E8D">
              <w:rPr>
                <w:i/>
              </w:rPr>
              <w:t>Populus</w:t>
            </w:r>
            <w:r w:rsidRPr="00590E8D">
              <w:rPr>
                <w:i/>
              </w:rPr>
              <w:sym w:font="Symbol" w:char="F020"/>
            </w:r>
            <w:r w:rsidRPr="00590E8D">
              <w:rPr>
                <w:i/>
              </w:rPr>
              <w:sym w:font="Symbol" w:char="F0B4"/>
            </w:r>
            <w:r w:rsidRPr="00590E8D">
              <w:rPr>
                <w:i/>
              </w:rPr>
              <w:t xml:space="preserve"> canadensis</w:t>
            </w:r>
          </w:p>
        </w:tc>
        <w:tc>
          <w:tcPr>
            <w:tcW w:w="1843" w:type="dxa"/>
            <w:shd w:val="clear" w:color="auto" w:fill="auto"/>
            <w:vAlign w:val="center"/>
          </w:tcPr>
          <w:p w14:paraId="63E266BB" w14:textId="77777777" w:rsidR="00E4013F" w:rsidRPr="00992370" w:rsidRDefault="00E4013F" w:rsidP="00590E8D">
            <w:pPr>
              <w:pStyle w:val="TA"/>
            </w:pPr>
            <w:r w:rsidRPr="00992370">
              <w:t>Canadian Poplar</w:t>
            </w:r>
          </w:p>
        </w:tc>
        <w:tc>
          <w:tcPr>
            <w:tcW w:w="1417" w:type="dxa"/>
            <w:shd w:val="clear" w:color="auto" w:fill="auto"/>
            <w:vAlign w:val="center"/>
          </w:tcPr>
          <w:p w14:paraId="7F8C017A" w14:textId="77777777" w:rsidR="00E4013F" w:rsidRPr="00992370" w:rsidRDefault="00E4013F" w:rsidP="00590E8D">
            <w:pPr>
              <w:pStyle w:val="TA"/>
            </w:pPr>
            <w:r w:rsidRPr="00992370">
              <w:t>Salicaceae</w:t>
            </w:r>
          </w:p>
        </w:tc>
        <w:tc>
          <w:tcPr>
            <w:tcW w:w="1276" w:type="dxa"/>
            <w:shd w:val="clear" w:color="auto" w:fill="auto"/>
            <w:vAlign w:val="center"/>
          </w:tcPr>
          <w:p w14:paraId="39219497" w14:textId="77777777" w:rsidR="00E4013F" w:rsidRPr="00992370" w:rsidRDefault="00E4013F" w:rsidP="00590E8D">
            <w:pPr>
              <w:pStyle w:val="TA"/>
            </w:pPr>
            <w:r>
              <w:t>Environmental weed</w:t>
            </w:r>
          </w:p>
        </w:tc>
        <w:tc>
          <w:tcPr>
            <w:tcW w:w="1134" w:type="dxa"/>
            <w:shd w:val="clear" w:color="auto" w:fill="auto"/>
            <w:vAlign w:val="center"/>
          </w:tcPr>
          <w:p w14:paraId="584E34A7" w14:textId="77777777" w:rsidR="00E4013F" w:rsidRPr="00992370" w:rsidRDefault="00E4013F" w:rsidP="00590E8D">
            <w:pPr>
              <w:pStyle w:val="TA"/>
            </w:pPr>
            <w:r w:rsidRPr="00992370">
              <w:t>Occasionally significant</w:t>
            </w:r>
          </w:p>
        </w:tc>
        <w:tc>
          <w:tcPr>
            <w:tcW w:w="1984" w:type="dxa"/>
            <w:shd w:val="clear" w:color="auto" w:fill="auto"/>
            <w:vAlign w:val="center"/>
          </w:tcPr>
          <w:p w14:paraId="4B46D5AA" w14:textId="77777777" w:rsidR="00E4013F" w:rsidRPr="00992370" w:rsidRDefault="00E4013F" w:rsidP="00590E8D">
            <w:pPr>
              <w:pStyle w:val="TA"/>
            </w:pPr>
            <w:r>
              <w:t>Early stage of invasion</w:t>
            </w:r>
          </w:p>
        </w:tc>
        <w:tc>
          <w:tcPr>
            <w:tcW w:w="1134" w:type="dxa"/>
            <w:shd w:val="clear" w:color="auto" w:fill="auto"/>
            <w:vAlign w:val="center"/>
          </w:tcPr>
          <w:p w14:paraId="777FC34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7389E7" w14:textId="77777777" w:rsidR="00E4013F" w:rsidRPr="00992370" w:rsidRDefault="00E4013F" w:rsidP="00590E8D">
            <w:pPr>
              <w:pStyle w:val="TA"/>
            </w:pPr>
            <w:r w:rsidRPr="00992370">
              <w:t>Slow</w:t>
            </w:r>
          </w:p>
        </w:tc>
        <w:tc>
          <w:tcPr>
            <w:tcW w:w="1134" w:type="dxa"/>
            <w:shd w:val="clear" w:color="auto" w:fill="auto"/>
            <w:vAlign w:val="center"/>
          </w:tcPr>
          <w:p w14:paraId="1A7E60BA" w14:textId="77777777" w:rsidR="00E4013F" w:rsidRPr="00992370" w:rsidRDefault="00E4013F" w:rsidP="00590E8D">
            <w:pPr>
              <w:pStyle w:val="TA"/>
            </w:pPr>
            <w:r w:rsidRPr="00992370">
              <w:t>Restricted</w:t>
            </w:r>
          </w:p>
        </w:tc>
        <w:tc>
          <w:tcPr>
            <w:tcW w:w="851" w:type="dxa"/>
            <w:shd w:val="clear" w:color="auto" w:fill="auto"/>
            <w:vAlign w:val="center"/>
          </w:tcPr>
          <w:p w14:paraId="7D517225" w14:textId="77777777" w:rsidR="00E4013F" w:rsidRPr="00992370" w:rsidRDefault="00E4013F" w:rsidP="00E13B3F">
            <w:pPr>
              <w:pStyle w:val="TA"/>
              <w:jc w:val="center"/>
            </w:pPr>
            <w:r w:rsidRPr="00992370">
              <w:t>31.1</w:t>
            </w:r>
          </w:p>
        </w:tc>
        <w:tc>
          <w:tcPr>
            <w:tcW w:w="1134" w:type="dxa"/>
            <w:shd w:val="clear" w:color="auto" w:fill="auto"/>
            <w:vAlign w:val="center"/>
          </w:tcPr>
          <w:p w14:paraId="3894E695" w14:textId="77777777" w:rsidR="00E4013F" w:rsidRPr="00992370" w:rsidRDefault="00E4013F" w:rsidP="00590E8D">
            <w:pPr>
              <w:pStyle w:val="TA"/>
            </w:pPr>
            <w:r>
              <w:t>High</w:t>
            </w:r>
          </w:p>
        </w:tc>
      </w:tr>
      <w:tr w:rsidR="00E4013F" w:rsidRPr="00992370" w14:paraId="7DA8DDDA" w14:textId="77777777" w:rsidTr="007A331F">
        <w:trPr>
          <w:cantSplit/>
        </w:trPr>
        <w:tc>
          <w:tcPr>
            <w:tcW w:w="2093" w:type="dxa"/>
            <w:shd w:val="clear" w:color="auto" w:fill="auto"/>
            <w:vAlign w:val="center"/>
          </w:tcPr>
          <w:p w14:paraId="25FBD825" w14:textId="77777777" w:rsidR="00E4013F" w:rsidRPr="00590E8D" w:rsidRDefault="00E4013F" w:rsidP="00590E8D">
            <w:pPr>
              <w:pStyle w:val="TA"/>
              <w:rPr>
                <w:i/>
              </w:rPr>
            </w:pPr>
            <w:r w:rsidRPr="00590E8D">
              <w:rPr>
                <w:i/>
              </w:rPr>
              <w:t xml:space="preserve">Populus </w:t>
            </w:r>
            <w:r w:rsidRPr="00590E8D">
              <w:rPr>
                <w:i/>
              </w:rPr>
              <w:sym w:font="Symbol" w:char="F0B4"/>
            </w:r>
            <w:r w:rsidRPr="00590E8D">
              <w:rPr>
                <w:i/>
              </w:rPr>
              <w:t xml:space="preserve"> canescens</w:t>
            </w:r>
          </w:p>
        </w:tc>
        <w:tc>
          <w:tcPr>
            <w:tcW w:w="1843" w:type="dxa"/>
            <w:shd w:val="clear" w:color="auto" w:fill="auto"/>
            <w:vAlign w:val="center"/>
          </w:tcPr>
          <w:p w14:paraId="499FCAD9" w14:textId="77777777" w:rsidR="00E4013F" w:rsidRPr="00992370" w:rsidRDefault="00E4013F" w:rsidP="00590E8D">
            <w:pPr>
              <w:pStyle w:val="TA"/>
            </w:pPr>
            <w:r w:rsidRPr="00992370">
              <w:t>Grey Poplar</w:t>
            </w:r>
          </w:p>
        </w:tc>
        <w:tc>
          <w:tcPr>
            <w:tcW w:w="1417" w:type="dxa"/>
            <w:shd w:val="clear" w:color="auto" w:fill="auto"/>
            <w:vAlign w:val="center"/>
          </w:tcPr>
          <w:p w14:paraId="1235C4A5" w14:textId="77777777" w:rsidR="00E4013F" w:rsidRPr="00992370" w:rsidRDefault="00E4013F" w:rsidP="00590E8D">
            <w:pPr>
              <w:pStyle w:val="TA"/>
            </w:pPr>
            <w:r w:rsidRPr="00992370">
              <w:t>Salicaceae</w:t>
            </w:r>
          </w:p>
        </w:tc>
        <w:tc>
          <w:tcPr>
            <w:tcW w:w="1276" w:type="dxa"/>
            <w:shd w:val="clear" w:color="auto" w:fill="auto"/>
            <w:vAlign w:val="center"/>
          </w:tcPr>
          <w:p w14:paraId="33C5B14E" w14:textId="77777777" w:rsidR="00E4013F" w:rsidRPr="00992370" w:rsidRDefault="00E4013F" w:rsidP="00590E8D">
            <w:pPr>
              <w:pStyle w:val="TA"/>
            </w:pPr>
            <w:r>
              <w:t>Environmental weed</w:t>
            </w:r>
          </w:p>
        </w:tc>
        <w:tc>
          <w:tcPr>
            <w:tcW w:w="1134" w:type="dxa"/>
            <w:shd w:val="clear" w:color="auto" w:fill="auto"/>
            <w:vAlign w:val="center"/>
          </w:tcPr>
          <w:p w14:paraId="422FBC2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C50F9B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8865A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0B17E48" w14:textId="77777777" w:rsidR="00E4013F" w:rsidRPr="00992370" w:rsidRDefault="00E4013F" w:rsidP="00590E8D">
            <w:pPr>
              <w:pStyle w:val="TA"/>
            </w:pPr>
            <w:r w:rsidRPr="00992370">
              <w:t>Slow</w:t>
            </w:r>
          </w:p>
        </w:tc>
        <w:tc>
          <w:tcPr>
            <w:tcW w:w="1134" w:type="dxa"/>
            <w:shd w:val="clear" w:color="auto" w:fill="auto"/>
            <w:vAlign w:val="center"/>
          </w:tcPr>
          <w:p w14:paraId="4446613B" w14:textId="77777777" w:rsidR="00E4013F" w:rsidRPr="00992370" w:rsidRDefault="00E4013F" w:rsidP="00590E8D">
            <w:pPr>
              <w:pStyle w:val="TA"/>
            </w:pPr>
            <w:r w:rsidRPr="00992370">
              <w:t>Restricted</w:t>
            </w:r>
          </w:p>
        </w:tc>
        <w:tc>
          <w:tcPr>
            <w:tcW w:w="851" w:type="dxa"/>
            <w:shd w:val="clear" w:color="auto" w:fill="auto"/>
            <w:vAlign w:val="center"/>
          </w:tcPr>
          <w:p w14:paraId="5B0CDC70" w14:textId="77777777" w:rsidR="00E4013F" w:rsidRPr="00992370" w:rsidRDefault="00E4013F" w:rsidP="00E13B3F">
            <w:pPr>
              <w:pStyle w:val="TA"/>
              <w:jc w:val="center"/>
            </w:pPr>
            <w:r w:rsidRPr="00992370">
              <w:t>31.1</w:t>
            </w:r>
          </w:p>
        </w:tc>
        <w:tc>
          <w:tcPr>
            <w:tcW w:w="1134" w:type="dxa"/>
            <w:shd w:val="clear" w:color="auto" w:fill="auto"/>
            <w:vAlign w:val="center"/>
          </w:tcPr>
          <w:p w14:paraId="1771A3E2" w14:textId="77777777" w:rsidR="00E4013F" w:rsidRPr="00992370" w:rsidRDefault="00E4013F" w:rsidP="00590E8D">
            <w:pPr>
              <w:pStyle w:val="TA"/>
            </w:pPr>
            <w:r>
              <w:t>High</w:t>
            </w:r>
          </w:p>
        </w:tc>
      </w:tr>
      <w:tr w:rsidR="00E4013F" w:rsidRPr="00992370" w14:paraId="3CD6414D" w14:textId="77777777" w:rsidTr="007A331F">
        <w:trPr>
          <w:cantSplit/>
        </w:trPr>
        <w:tc>
          <w:tcPr>
            <w:tcW w:w="2093" w:type="dxa"/>
            <w:shd w:val="clear" w:color="auto" w:fill="auto"/>
            <w:vAlign w:val="center"/>
          </w:tcPr>
          <w:p w14:paraId="525402B5" w14:textId="77777777" w:rsidR="00E4013F" w:rsidRPr="00590E8D" w:rsidRDefault="00E4013F" w:rsidP="00590E8D">
            <w:pPr>
              <w:pStyle w:val="TA"/>
              <w:rPr>
                <w:i/>
              </w:rPr>
            </w:pPr>
            <w:r w:rsidRPr="00590E8D">
              <w:rPr>
                <w:i/>
              </w:rPr>
              <w:t>Populus yunnanensis</w:t>
            </w:r>
          </w:p>
        </w:tc>
        <w:tc>
          <w:tcPr>
            <w:tcW w:w="1843" w:type="dxa"/>
            <w:shd w:val="clear" w:color="auto" w:fill="auto"/>
            <w:vAlign w:val="center"/>
          </w:tcPr>
          <w:p w14:paraId="7BF8C62C" w14:textId="77777777" w:rsidR="00E4013F" w:rsidRPr="00992370" w:rsidRDefault="00E4013F" w:rsidP="00590E8D">
            <w:pPr>
              <w:pStyle w:val="TA"/>
            </w:pPr>
            <w:r w:rsidRPr="00992370">
              <w:t>Chinese Poplar</w:t>
            </w:r>
          </w:p>
        </w:tc>
        <w:tc>
          <w:tcPr>
            <w:tcW w:w="1417" w:type="dxa"/>
            <w:shd w:val="clear" w:color="auto" w:fill="auto"/>
            <w:vAlign w:val="center"/>
          </w:tcPr>
          <w:p w14:paraId="11D77FD2" w14:textId="77777777" w:rsidR="00E4013F" w:rsidRPr="00992370" w:rsidRDefault="00E4013F" w:rsidP="00590E8D">
            <w:pPr>
              <w:pStyle w:val="TA"/>
            </w:pPr>
            <w:r w:rsidRPr="00992370">
              <w:t>Salicaceae</w:t>
            </w:r>
          </w:p>
        </w:tc>
        <w:tc>
          <w:tcPr>
            <w:tcW w:w="1276" w:type="dxa"/>
            <w:shd w:val="clear" w:color="auto" w:fill="auto"/>
            <w:vAlign w:val="center"/>
          </w:tcPr>
          <w:p w14:paraId="134F5C41" w14:textId="77777777" w:rsidR="00E4013F" w:rsidRPr="00992370" w:rsidRDefault="00E4013F" w:rsidP="00590E8D">
            <w:pPr>
              <w:pStyle w:val="TA"/>
            </w:pPr>
            <w:r>
              <w:t>Environmental weed</w:t>
            </w:r>
          </w:p>
        </w:tc>
        <w:tc>
          <w:tcPr>
            <w:tcW w:w="1134" w:type="dxa"/>
            <w:shd w:val="clear" w:color="auto" w:fill="auto"/>
            <w:vAlign w:val="center"/>
          </w:tcPr>
          <w:p w14:paraId="6692EF9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DFE8D16" w14:textId="77777777" w:rsidR="00E4013F" w:rsidRPr="00992370" w:rsidRDefault="00E4013F" w:rsidP="00590E8D">
            <w:pPr>
              <w:pStyle w:val="TA"/>
            </w:pPr>
            <w:r>
              <w:t>Early stage of invasion</w:t>
            </w:r>
          </w:p>
        </w:tc>
        <w:tc>
          <w:tcPr>
            <w:tcW w:w="1134" w:type="dxa"/>
            <w:shd w:val="clear" w:color="auto" w:fill="auto"/>
            <w:vAlign w:val="center"/>
          </w:tcPr>
          <w:p w14:paraId="197749E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5BE723" w14:textId="77777777" w:rsidR="00E4013F" w:rsidRPr="00992370" w:rsidRDefault="00E4013F" w:rsidP="00590E8D">
            <w:pPr>
              <w:pStyle w:val="TA"/>
            </w:pPr>
            <w:r w:rsidRPr="00992370">
              <w:t>Slow</w:t>
            </w:r>
          </w:p>
        </w:tc>
        <w:tc>
          <w:tcPr>
            <w:tcW w:w="1134" w:type="dxa"/>
            <w:shd w:val="clear" w:color="auto" w:fill="auto"/>
            <w:vAlign w:val="center"/>
          </w:tcPr>
          <w:p w14:paraId="30BEDB9E" w14:textId="77777777" w:rsidR="00E4013F" w:rsidRPr="00992370" w:rsidRDefault="00E4013F" w:rsidP="00590E8D">
            <w:pPr>
              <w:pStyle w:val="TA"/>
            </w:pPr>
            <w:r w:rsidRPr="00992370">
              <w:t>Restricted</w:t>
            </w:r>
          </w:p>
        </w:tc>
        <w:tc>
          <w:tcPr>
            <w:tcW w:w="851" w:type="dxa"/>
            <w:shd w:val="clear" w:color="auto" w:fill="auto"/>
            <w:vAlign w:val="center"/>
          </w:tcPr>
          <w:p w14:paraId="24FC1531" w14:textId="77777777" w:rsidR="00E4013F" w:rsidRPr="00992370" w:rsidRDefault="00E4013F" w:rsidP="00E13B3F">
            <w:pPr>
              <w:pStyle w:val="TA"/>
              <w:jc w:val="center"/>
            </w:pPr>
            <w:r w:rsidRPr="00992370">
              <w:t>31.1</w:t>
            </w:r>
          </w:p>
        </w:tc>
        <w:tc>
          <w:tcPr>
            <w:tcW w:w="1134" w:type="dxa"/>
            <w:shd w:val="clear" w:color="auto" w:fill="auto"/>
            <w:vAlign w:val="center"/>
          </w:tcPr>
          <w:p w14:paraId="75C5B5A4" w14:textId="77777777" w:rsidR="00E4013F" w:rsidRPr="00992370" w:rsidRDefault="00E4013F" w:rsidP="00590E8D">
            <w:pPr>
              <w:pStyle w:val="TA"/>
            </w:pPr>
            <w:r>
              <w:t>High</w:t>
            </w:r>
          </w:p>
        </w:tc>
      </w:tr>
      <w:tr w:rsidR="00E4013F" w:rsidRPr="00992370" w14:paraId="15B43D1C" w14:textId="77777777" w:rsidTr="007A331F">
        <w:trPr>
          <w:cantSplit/>
        </w:trPr>
        <w:tc>
          <w:tcPr>
            <w:tcW w:w="2093" w:type="dxa"/>
            <w:shd w:val="clear" w:color="auto" w:fill="auto"/>
            <w:vAlign w:val="center"/>
          </w:tcPr>
          <w:p w14:paraId="0293F008" w14:textId="1A2002B8" w:rsidR="00E4013F" w:rsidRPr="00590E8D" w:rsidRDefault="00E4013F" w:rsidP="00590E8D">
            <w:pPr>
              <w:pStyle w:val="TA"/>
              <w:rPr>
                <w:i/>
              </w:rPr>
            </w:pPr>
            <w:r w:rsidRPr="00590E8D">
              <w:rPr>
                <w:i/>
              </w:rPr>
              <w:t>Prosopis glandulosa</w:t>
            </w:r>
            <w:r w:rsidR="00590E8D" w:rsidRPr="00590E8D">
              <w:t xml:space="preserve"> var. </w:t>
            </w:r>
            <w:r w:rsidRPr="00590E8D">
              <w:rPr>
                <w:i/>
              </w:rPr>
              <w:t>glandulosa</w:t>
            </w:r>
          </w:p>
        </w:tc>
        <w:tc>
          <w:tcPr>
            <w:tcW w:w="1843" w:type="dxa"/>
            <w:shd w:val="clear" w:color="auto" w:fill="auto"/>
            <w:vAlign w:val="center"/>
          </w:tcPr>
          <w:p w14:paraId="006C1A35" w14:textId="77777777" w:rsidR="00E4013F" w:rsidRPr="00992370" w:rsidRDefault="00E4013F" w:rsidP="00590E8D">
            <w:pPr>
              <w:pStyle w:val="TA"/>
            </w:pPr>
            <w:r w:rsidRPr="00992370">
              <w:t>Honey Mesquite</w:t>
            </w:r>
          </w:p>
        </w:tc>
        <w:tc>
          <w:tcPr>
            <w:tcW w:w="1417" w:type="dxa"/>
            <w:shd w:val="clear" w:color="auto" w:fill="auto"/>
            <w:vAlign w:val="center"/>
          </w:tcPr>
          <w:p w14:paraId="4E3618AE" w14:textId="77777777" w:rsidR="00E4013F" w:rsidRPr="00992370" w:rsidRDefault="00E4013F" w:rsidP="00590E8D">
            <w:pPr>
              <w:pStyle w:val="TA"/>
            </w:pPr>
            <w:r w:rsidRPr="00992370">
              <w:t>Fabaceae</w:t>
            </w:r>
          </w:p>
        </w:tc>
        <w:tc>
          <w:tcPr>
            <w:tcW w:w="1276" w:type="dxa"/>
            <w:shd w:val="clear" w:color="auto" w:fill="auto"/>
            <w:vAlign w:val="center"/>
          </w:tcPr>
          <w:p w14:paraId="0C5DA93E" w14:textId="77777777" w:rsidR="00E4013F" w:rsidRPr="00992370" w:rsidRDefault="00E4013F" w:rsidP="00590E8D">
            <w:pPr>
              <w:pStyle w:val="TA"/>
            </w:pPr>
            <w:r>
              <w:t>Environmental weed</w:t>
            </w:r>
          </w:p>
        </w:tc>
        <w:tc>
          <w:tcPr>
            <w:tcW w:w="1134" w:type="dxa"/>
            <w:shd w:val="clear" w:color="auto" w:fill="auto"/>
            <w:vAlign w:val="center"/>
          </w:tcPr>
          <w:p w14:paraId="003274B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AB32A27" w14:textId="77777777" w:rsidR="00E4013F" w:rsidRPr="00992370" w:rsidRDefault="00E4013F" w:rsidP="00590E8D">
            <w:pPr>
              <w:pStyle w:val="TA"/>
            </w:pPr>
            <w:r>
              <w:t>Early stage of invasion</w:t>
            </w:r>
          </w:p>
        </w:tc>
        <w:tc>
          <w:tcPr>
            <w:tcW w:w="1134" w:type="dxa"/>
            <w:shd w:val="clear" w:color="auto" w:fill="auto"/>
            <w:vAlign w:val="center"/>
          </w:tcPr>
          <w:p w14:paraId="3664E61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7DB28D7" w14:textId="77777777" w:rsidR="00E4013F" w:rsidRPr="00992370" w:rsidRDefault="00E4013F" w:rsidP="00590E8D">
            <w:pPr>
              <w:pStyle w:val="TA"/>
            </w:pPr>
            <w:r w:rsidRPr="00992370">
              <w:t>Slow</w:t>
            </w:r>
          </w:p>
        </w:tc>
        <w:tc>
          <w:tcPr>
            <w:tcW w:w="1134" w:type="dxa"/>
            <w:shd w:val="clear" w:color="auto" w:fill="auto"/>
            <w:vAlign w:val="center"/>
          </w:tcPr>
          <w:p w14:paraId="0DBA93F4" w14:textId="77777777" w:rsidR="00E4013F" w:rsidRPr="00992370" w:rsidRDefault="00E4013F" w:rsidP="00590E8D">
            <w:pPr>
              <w:pStyle w:val="TA"/>
            </w:pPr>
            <w:r w:rsidRPr="00992370">
              <w:t>Restricted</w:t>
            </w:r>
          </w:p>
        </w:tc>
        <w:tc>
          <w:tcPr>
            <w:tcW w:w="851" w:type="dxa"/>
            <w:shd w:val="clear" w:color="auto" w:fill="auto"/>
            <w:vAlign w:val="center"/>
          </w:tcPr>
          <w:p w14:paraId="49CAB4EF" w14:textId="77777777" w:rsidR="00E4013F" w:rsidRPr="00992370" w:rsidRDefault="00E4013F" w:rsidP="00E13B3F">
            <w:pPr>
              <w:pStyle w:val="TA"/>
              <w:jc w:val="center"/>
            </w:pPr>
            <w:r w:rsidRPr="00992370">
              <w:t>31.1</w:t>
            </w:r>
          </w:p>
        </w:tc>
        <w:tc>
          <w:tcPr>
            <w:tcW w:w="1134" w:type="dxa"/>
            <w:shd w:val="clear" w:color="auto" w:fill="auto"/>
            <w:vAlign w:val="center"/>
          </w:tcPr>
          <w:p w14:paraId="008BFEA2" w14:textId="77777777" w:rsidR="00E4013F" w:rsidRPr="00992370" w:rsidRDefault="00E4013F" w:rsidP="00590E8D">
            <w:pPr>
              <w:pStyle w:val="TA"/>
            </w:pPr>
            <w:r>
              <w:t>High</w:t>
            </w:r>
          </w:p>
        </w:tc>
      </w:tr>
      <w:tr w:rsidR="00E4013F" w:rsidRPr="00992370" w14:paraId="454F78D1" w14:textId="77777777" w:rsidTr="007A331F">
        <w:trPr>
          <w:cantSplit/>
        </w:trPr>
        <w:tc>
          <w:tcPr>
            <w:tcW w:w="2093" w:type="dxa"/>
            <w:shd w:val="clear" w:color="auto" w:fill="auto"/>
            <w:vAlign w:val="center"/>
          </w:tcPr>
          <w:p w14:paraId="3E990DC0" w14:textId="77777777" w:rsidR="00E4013F" w:rsidRPr="00590E8D" w:rsidRDefault="00E4013F" w:rsidP="00590E8D">
            <w:pPr>
              <w:pStyle w:val="TA"/>
              <w:rPr>
                <w:i/>
              </w:rPr>
            </w:pPr>
            <w:r w:rsidRPr="00590E8D">
              <w:rPr>
                <w:i/>
              </w:rPr>
              <w:t>Prosopis velutina</w:t>
            </w:r>
          </w:p>
        </w:tc>
        <w:tc>
          <w:tcPr>
            <w:tcW w:w="1843" w:type="dxa"/>
            <w:shd w:val="clear" w:color="auto" w:fill="auto"/>
            <w:vAlign w:val="center"/>
          </w:tcPr>
          <w:p w14:paraId="10B15508" w14:textId="77777777" w:rsidR="00E4013F" w:rsidRPr="00992370" w:rsidRDefault="00E4013F" w:rsidP="00590E8D">
            <w:pPr>
              <w:pStyle w:val="TA"/>
            </w:pPr>
            <w:r w:rsidRPr="00992370">
              <w:t>Velvet Mesquite</w:t>
            </w:r>
          </w:p>
        </w:tc>
        <w:tc>
          <w:tcPr>
            <w:tcW w:w="1417" w:type="dxa"/>
            <w:shd w:val="clear" w:color="auto" w:fill="auto"/>
            <w:vAlign w:val="center"/>
          </w:tcPr>
          <w:p w14:paraId="7E17E0A1" w14:textId="77777777" w:rsidR="00E4013F" w:rsidRPr="00992370" w:rsidRDefault="00E4013F" w:rsidP="00590E8D">
            <w:pPr>
              <w:pStyle w:val="TA"/>
            </w:pPr>
            <w:r w:rsidRPr="00992370">
              <w:t>Fabaceae</w:t>
            </w:r>
          </w:p>
        </w:tc>
        <w:tc>
          <w:tcPr>
            <w:tcW w:w="1276" w:type="dxa"/>
            <w:shd w:val="clear" w:color="auto" w:fill="auto"/>
            <w:vAlign w:val="center"/>
          </w:tcPr>
          <w:p w14:paraId="751180B0" w14:textId="77777777" w:rsidR="00E4013F" w:rsidRPr="00992370" w:rsidRDefault="00E4013F" w:rsidP="00590E8D">
            <w:pPr>
              <w:pStyle w:val="TA"/>
            </w:pPr>
            <w:r>
              <w:t>Environmental weed</w:t>
            </w:r>
          </w:p>
        </w:tc>
        <w:tc>
          <w:tcPr>
            <w:tcW w:w="1134" w:type="dxa"/>
            <w:shd w:val="clear" w:color="auto" w:fill="auto"/>
            <w:vAlign w:val="center"/>
          </w:tcPr>
          <w:p w14:paraId="3B82D80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5A724C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83B50D2" w14:textId="77777777" w:rsidR="00E4013F" w:rsidRPr="00992370" w:rsidRDefault="00E4013F" w:rsidP="00590E8D">
            <w:pPr>
              <w:pStyle w:val="TA"/>
            </w:pPr>
            <w:r>
              <w:t>Highly invasive</w:t>
            </w:r>
          </w:p>
        </w:tc>
        <w:tc>
          <w:tcPr>
            <w:tcW w:w="850" w:type="dxa"/>
            <w:shd w:val="clear" w:color="auto" w:fill="auto"/>
            <w:vAlign w:val="center"/>
          </w:tcPr>
          <w:p w14:paraId="3698504C" w14:textId="77777777" w:rsidR="00E4013F" w:rsidRPr="00992370" w:rsidRDefault="00E4013F" w:rsidP="00590E8D">
            <w:pPr>
              <w:pStyle w:val="TA"/>
            </w:pPr>
            <w:r w:rsidRPr="00992370">
              <w:t>Slow</w:t>
            </w:r>
          </w:p>
        </w:tc>
        <w:tc>
          <w:tcPr>
            <w:tcW w:w="1134" w:type="dxa"/>
            <w:shd w:val="clear" w:color="auto" w:fill="auto"/>
            <w:vAlign w:val="center"/>
          </w:tcPr>
          <w:p w14:paraId="0C4D3C71" w14:textId="77777777" w:rsidR="00E4013F" w:rsidRPr="00992370" w:rsidRDefault="00E4013F" w:rsidP="00590E8D">
            <w:pPr>
              <w:pStyle w:val="TA"/>
            </w:pPr>
            <w:r w:rsidRPr="00992370">
              <w:t>Restricted</w:t>
            </w:r>
          </w:p>
        </w:tc>
        <w:tc>
          <w:tcPr>
            <w:tcW w:w="851" w:type="dxa"/>
            <w:shd w:val="clear" w:color="auto" w:fill="auto"/>
            <w:vAlign w:val="center"/>
          </w:tcPr>
          <w:p w14:paraId="0A1483CF" w14:textId="77777777" w:rsidR="00E4013F" w:rsidRPr="00992370" w:rsidRDefault="00E4013F" w:rsidP="00E13B3F">
            <w:pPr>
              <w:pStyle w:val="TA"/>
              <w:jc w:val="center"/>
            </w:pPr>
            <w:r w:rsidRPr="00992370">
              <w:t>31.1</w:t>
            </w:r>
          </w:p>
        </w:tc>
        <w:tc>
          <w:tcPr>
            <w:tcW w:w="1134" w:type="dxa"/>
            <w:shd w:val="clear" w:color="auto" w:fill="auto"/>
            <w:vAlign w:val="center"/>
          </w:tcPr>
          <w:p w14:paraId="50115DFC" w14:textId="77777777" w:rsidR="00E4013F" w:rsidRPr="00992370" w:rsidRDefault="00E4013F" w:rsidP="00590E8D">
            <w:pPr>
              <w:pStyle w:val="TA"/>
            </w:pPr>
            <w:r>
              <w:t>High</w:t>
            </w:r>
          </w:p>
        </w:tc>
      </w:tr>
      <w:tr w:rsidR="00E4013F" w:rsidRPr="00992370" w14:paraId="0151E511" w14:textId="77777777" w:rsidTr="007A331F">
        <w:trPr>
          <w:cantSplit/>
        </w:trPr>
        <w:tc>
          <w:tcPr>
            <w:tcW w:w="2093" w:type="dxa"/>
            <w:shd w:val="clear" w:color="auto" w:fill="auto"/>
            <w:vAlign w:val="center"/>
          </w:tcPr>
          <w:p w14:paraId="14DAD5D3" w14:textId="77777777" w:rsidR="00E4013F" w:rsidRPr="00590E8D" w:rsidRDefault="00E4013F" w:rsidP="00590E8D">
            <w:pPr>
              <w:pStyle w:val="TA"/>
              <w:rPr>
                <w:i/>
              </w:rPr>
            </w:pPr>
            <w:r w:rsidRPr="00590E8D">
              <w:rPr>
                <w:i/>
              </w:rPr>
              <w:t>Prunus laurocerasus</w:t>
            </w:r>
          </w:p>
        </w:tc>
        <w:tc>
          <w:tcPr>
            <w:tcW w:w="1843" w:type="dxa"/>
            <w:shd w:val="clear" w:color="auto" w:fill="auto"/>
            <w:vAlign w:val="center"/>
          </w:tcPr>
          <w:p w14:paraId="2A49C8B6" w14:textId="77777777" w:rsidR="00E4013F" w:rsidRPr="00992370" w:rsidRDefault="00E4013F" w:rsidP="00590E8D">
            <w:pPr>
              <w:pStyle w:val="TA"/>
            </w:pPr>
            <w:r w:rsidRPr="00992370">
              <w:t>Cherry Laurel</w:t>
            </w:r>
          </w:p>
        </w:tc>
        <w:tc>
          <w:tcPr>
            <w:tcW w:w="1417" w:type="dxa"/>
            <w:shd w:val="clear" w:color="auto" w:fill="auto"/>
            <w:vAlign w:val="center"/>
          </w:tcPr>
          <w:p w14:paraId="6BA5A569" w14:textId="77777777" w:rsidR="00E4013F" w:rsidRPr="00992370" w:rsidRDefault="00E4013F" w:rsidP="00590E8D">
            <w:pPr>
              <w:pStyle w:val="TA"/>
            </w:pPr>
            <w:r w:rsidRPr="00992370">
              <w:t>Rosaceae</w:t>
            </w:r>
          </w:p>
        </w:tc>
        <w:tc>
          <w:tcPr>
            <w:tcW w:w="1276" w:type="dxa"/>
            <w:shd w:val="clear" w:color="auto" w:fill="auto"/>
            <w:vAlign w:val="center"/>
          </w:tcPr>
          <w:p w14:paraId="4CC7AF4B" w14:textId="77777777" w:rsidR="00E4013F" w:rsidRPr="00992370" w:rsidRDefault="00E4013F" w:rsidP="00590E8D">
            <w:pPr>
              <w:pStyle w:val="TA"/>
            </w:pPr>
            <w:r>
              <w:t>Environmental weed</w:t>
            </w:r>
          </w:p>
        </w:tc>
        <w:tc>
          <w:tcPr>
            <w:tcW w:w="1134" w:type="dxa"/>
            <w:shd w:val="clear" w:color="auto" w:fill="auto"/>
            <w:vAlign w:val="center"/>
          </w:tcPr>
          <w:p w14:paraId="239CBDB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F26FDC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5E2B581" w14:textId="77777777" w:rsidR="00E4013F" w:rsidRPr="00992370" w:rsidRDefault="00E4013F" w:rsidP="00590E8D">
            <w:pPr>
              <w:pStyle w:val="TA"/>
            </w:pPr>
            <w:r>
              <w:t>Highly invasive</w:t>
            </w:r>
          </w:p>
        </w:tc>
        <w:tc>
          <w:tcPr>
            <w:tcW w:w="850" w:type="dxa"/>
            <w:shd w:val="clear" w:color="auto" w:fill="auto"/>
            <w:vAlign w:val="center"/>
          </w:tcPr>
          <w:p w14:paraId="0559D329" w14:textId="77777777" w:rsidR="00E4013F" w:rsidRPr="00992370" w:rsidRDefault="00E4013F" w:rsidP="00590E8D">
            <w:pPr>
              <w:pStyle w:val="TA"/>
            </w:pPr>
            <w:r w:rsidRPr="00992370">
              <w:t>Slow</w:t>
            </w:r>
          </w:p>
        </w:tc>
        <w:tc>
          <w:tcPr>
            <w:tcW w:w="1134" w:type="dxa"/>
            <w:shd w:val="clear" w:color="auto" w:fill="auto"/>
            <w:vAlign w:val="center"/>
          </w:tcPr>
          <w:p w14:paraId="62066F55" w14:textId="77777777" w:rsidR="00E4013F" w:rsidRPr="00992370" w:rsidRDefault="00E4013F" w:rsidP="00590E8D">
            <w:pPr>
              <w:pStyle w:val="TA"/>
            </w:pPr>
            <w:r w:rsidRPr="00992370">
              <w:t>Restricted</w:t>
            </w:r>
          </w:p>
        </w:tc>
        <w:tc>
          <w:tcPr>
            <w:tcW w:w="851" w:type="dxa"/>
            <w:shd w:val="clear" w:color="auto" w:fill="auto"/>
            <w:vAlign w:val="center"/>
          </w:tcPr>
          <w:p w14:paraId="2BEA0CDC" w14:textId="77777777" w:rsidR="00E4013F" w:rsidRPr="00992370" w:rsidRDefault="00E4013F" w:rsidP="00E13B3F">
            <w:pPr>
              <w:pStyle w:val="TA"/>
              <w:jc w:val="center"/>
            </w:pPr>
            <w:r w:rsidRPr="00992370">
              <w:t>31.1</w:t>
            </w:r>
          </w:p>
        </w:tc>
        <w:tc>
          <w:tcPr>
            <w:tcW w:w="1134" w:type="dxa"/>
            <w:shd w:val="clear" w:color="auto" w:fill="auto"/>
            <w:vAlign w:val="center"/>
          </w:tcPr>
          <w:p w14:paraId="4CFC2CDC" w14:textId="77777777" w:rsidR="00E4013F" w:rsidRPr="00992370" w:rsidRDefault="00E4013F" w:rsidP="00590E8D">
            <w:pPr>
              <w:pStyle w:val="TA"/>
            </w:pPr>
            <w:r>
              <w:t>High</w:t>
            </w:r>
          </w:p>
        </w:tc>
      </w:tr>
      <w:tr w:rsidR="00E4013F" w:rsidRPr="00992370" w14:paraId="465AF01A" w14:textId="77777777" w:rsidTr="007A331F">
        <w:trPr>
          <w:cantSplit/>
        </w:trPr>
        <w:tc>
          <w:tcPr>
            <w:tcW w:w="2093" w:type="dxa"/>
            <w:shd w:val="clear" w:color="auto" w:fill="auto"/>
            <w:vAlign w:val="center"/>
          </w:tcPr>
          <w:p w14:paraId="3DCD7B4B" w14:textId="77777777" w:rsidR="00E4013F" w:rsidRPr="00590E8D" w:rsidRDefault="00E4013F" w:rsidP="00590E8D">
            <w:pPr>
              <w:pStyle w:val="TA"/>
              <w:rPr>
                <w:i/>
              </w:rPr>
            </w:pPr>
            <w:r w:rsidRPr="00590E8D">
              <w:rPr>
                <w:i/>
              </w:rPr>
              <w:t>Psoralea arborea</w:t>
            </w:r>
          </w:p>
        </w:tc>
        <w:tc>
          <w:tcPr>
            <w:tcW w:w="1843" w:type="dxa"/>
            <w:shd w:val="clear" w:color="auto" w:fill="auto"/>
            <w:vAlign w:val="center"/>
          </w:tcPr>
          <w:p w14:paraId="0EFFB5FB" w14:textId="77777777" w:rsidR="00E4013F" w:rsidRPr="00992370" w:rsidRDefault="00E4013F" w:rsidP="00590E8D">
            <w:pPr>
              <w:pStyle w:val="TA"/>
            </w:pPr>
            <w:r w:rsidRPr="00992370">
              <w:t>Stalked Psoralea</w:t>
            </w:r>
          </w:p>
        </w:tc>
        <w:tc>
          <w:tcPr>
            <w:tcW w:w="1417" w:type="dxa"/>
            <w:shd w:val="clear" w:color="auto" w:fill="auto"/>
            <w:vAlign w:val="center"/>
          </w:tcPr>
          <w:p w14:paraId="02F512F0" w14:textId="77777777" w:rsidR="00E4013F" w:rsidRPr="00992370" w:rsidRDefault="00E4013F" w:rsidP="00590E8D">
            <w:pPr>
              <w:pStyle w:val="TA"/>
            </w:pPr>
            <w:r w:rsidRPr="00992370">
              <w:t>Fabaceae</w:t>
            </w:r>
          </w:p>
        </w:tc>
        <w:tc>
          <w:tcPr>
            <w:tcW w:w="1276" w:type="dxa"/>
            <w:shd w:val="clear" w:color="auto" w:fill="auto"/>
            <w:vAlign w:val="center"/>
          </w:tcPr>
          <w:p w14:paraId="0EE42FDF" w14:textId="77777777" w:rsidR="00E4013F" w:rsidRPr="00992370" w:rsidRDefault="00E4013F" w:rsidP="00590E8D">
            <w:pPr>
              <w:pStyle w:val="TA"/>
            </w:pPr>
            <w:r>
              <w:t>Environmental weed</w:t>
            </w:r>
          </w:p>
        </w:tc>
        <w:tc>
          <w:tcPr>
            <w:tcW w:w="1134" w:type="dxa"/>
            <w:shd w:val="clear" w:color="auto" w:fill="auto"/>
            <w:vAlign w:val="center"/>
          </w:tcPr>
          <w:p w14:paraId="630D37B5" w14:textId="77777777" w:rsidR="00E4013F" w:rsidRPr="00992370" w:rsidRDefault="00E4013F" w:rsidP="00590E8D">
            <w:pPr>
              <w:pStyle w:val="TA"/>
            </w:pPr>
            <w:r w:rsidRPr="00992370">
              <w:t>Occasionally significant</w:t>
            </w:r>
          </w:p>
        </w:tc>
        <w:tc>
          <w:tcPr>
            <w:tcW w:w="1984" w:type="dxa"/>
            <w:shd w:val="clear" w:color="auto" w:fill="auto"/>
            <w:vAlign w:val="center"/>
          </w:tcPr>
          <w:p w14:paraId="0D1F065B" w14:textId="77777777" w:rsidR="00E4013F" w:rsidRPr="00992370" w:rsidRDefault="00E4013F" w:rsidP="00590E8D">
            <w:pPr>
              <w:pStyle w:val="TA"/>
            </w:pPr>
            <w:r>
              <w:t>Early stage of invasion</w:t>
            </w:r>
          </w:p>
        </w:tc>
        <w:tc>
          <w:tcPr>
            <w:tcW w:w="1134" w:type="dxa"/>
            <w:shd w:val="clear" w:color="auto" w:fill="auto"/>
            <w:vAlign w:val="center"/>
          </w:tcPr>
          <w:p w14:paraId="7A437E3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A4ED84F" w14:textId="77777777" w:rsidR="00E4013F" w:rsidRPr="00992370" w:rsidRDefault="00E4013F" w:rsidP="00590E8D">
            <w:pPr>
              <w:pStyle w:val="TA"/>
            </w:pPr>
            <w:r w:rsidRPr="00992370">
              <w:t>Slow</w:t>
            </w:r>
          </w:p>
        </w:tc>
        <w:tc>
          <w:tcPr>
            <w:tcW w:w="1134" w:type="dxa"/>
            <w:shd w:val="clear" w:color="auto" w:fill="auto"/>
            <w:vAlign w:val="center"/>
          </w:tcPr>
          <w:p w14:paraId="0DCD02C7" w14:textId="77777777" w:rsidR="00E4013F" w:rsidRPr="00992370" w:rsidRDefault="00E4013F" w:rsidP="00590E8D">
            <w:pPr>
              <w:pStyle w:val="TA"/>
            </w:pPr>
            <w:r w:rsidRPr="00992370">
              <w:t>Restricted</w:t>
            </w:r>
          </w:p>
        </w:tc>
        <w:tc>
          <w:tcPr>
            <w:tcW w:w="851" w:type="dxa"/>
            <w:shd w:val="clear" w:color="auto" w:fill="auto"/>
            <w:vAlign w:val="center"/>
          </w:tcPr>
          <w:p w14:paraId="0CF048FD" w14:textId="77777777" w:rsidR="00E4013F" w:rsidRPr="00992370" w:rsidRDefault="00E4013F" w:rsidP="00E13B3F">
            <w:pPr>
              <w:pStyle w:val="TA"/>
              <w:jc w:val="center"/>
            </w:pPr>
            <w:r w:rsidRPr="00992370">
              <w:t>31.1</w:t>
            </w:r>
          </w:p>
        </w:tc>
        <w:tc>
          <w:tcPr>
            <w:tcW w:w="1134" w:type="dxa"/>
            <w:shd w:val="clear" w:color="auto" w:fill="auto"/>
            <w:vAlign w:val="center"/>
          </w:tcPr>
          <w:p w14:paraId="792CCA54" w14:textId="77777777" w:rsidR="00E4013F" w:rsidRPr="00992370" w:rsidRDefault="00E4013F" w:rsidP="00590E8D">
            <w:pPr>
              <w:pStyle w:val="TA"/>
            </w:pPr>
            <w:r>
              <w:t>High</w:t>
            </w:r>
          </w:p>
        </w:tc>
      </w:tr>
      <w:tr w:rsidR="00E4013F" w:rsidRPr="00992370" w14:paraId="436CEDA7" w14:textId="77777777" w:rsidTr="007A331F">
        <w:trPr>
          <w:cantSplit/>
        </w:trPr>
        <w:tc>
          <w:tcPr>
            <w:tcW w:w="2093" w:type="dxa"/>
            <w:shd w:val="clear" w:color="auto" w:fill="auto"/>
            <w:vAlign w:val="center"/>
          </w:tcPr>
          <w:p w14:paraId="29B9EB64" w14:textId="77777777" w:rsidR="00E4013F" w:rsidRPr="00590E8D" w:rsidRDefault="00E4013F" w:rsidP="00590E8D">
            <w:pPr>
              <w:pStyle w:val="TA"/>
              <w:rPr>
                <w:i/>
              </w:rPr>
            </w:pPr>
            <w:r w:rsidRPr="00590E8D">
              <w:rPr>
                <w:i/>
              </w:rPr>
              <w:t>Ribes uva-crispa</w:t>
            </w:r>
          </w:p>
        </w:tc>
        <w:tc>
          <w:tcPr>
            <w:tcW w:w="1843" w:type="dxa"/>
            <w:shd w:val="clear" w:color="auto" w:fill="auto"/>
            <w:vAlign w:val="center"/>
          </w:tcPr>
          <w:p w14:paraId="5C881BEA" w14:textId="77777777" w:rsidR="00E4013F" w:rsidRPr="00992370" w:rsidRDefault="00E4013F" w:rsidP="00590E8D">
            <w:pPr>
              <w:pStyle w:val="TA"/>
            </w:pPr>
            <w:r w:rsidRPr="00992370">
              <w:t>Gooseberry</w:t>
            </w:r>
          </w:p>
        </w:tc>
        <w:tc>
          <w:tcPr>
            <w:tcW w:w="1417" w:type="dxa"/>
            <w:shd w:val="clear" w:color="auto" w:fill="auto"/>
            <w:vAlign w:val="center"/>
          </w:tcPr>
          <w:p w14:paraId="6CA3CFE0" w14:textId="77777777" w:rsidR="00E4013F" w:rsidRPr="00992370" w:rsidRDefault="00E4013F" w:rsidP="00590E8D">
            <w:pPr>
              <w:pStyle w:val="TA"/>
            </w:pPr>
            <w:r w:rsidRPr="00992370">
              <w:t>Grossulariaceae</w:t>
            </w:r>
          </w:p>
        </w:tc>
        <w:tc>
          <w:tcPr>
            <w:tcW w:w="1276" w:type="dxa"/>
            <w:shd w:val="clear" w:color="auto" w:fill="auto"/>
            <w:vAlign w:val="center"/>
          </w:tcPr>
          <w:p w14:paraId="636AA57B" w14:textId="77777777" w:rsidR="00E4013F" w:rsidRPr="00992370" w:rsidRDefault="00E4013F" w:rsidP="00590E8D">
            <w:pPr>
              <w:pStyle w:val="TA"/>
            </w:pPr>
            <w:r>
              <w:t>Environmental weed</w:t>
            </w:r>
          </w:p>
        </w:tc>
        <w:tc>
          <w:tcPr>
            <w:tcW w:w="1134" w:type="dxa"/>
            <w:shd w:val="clear" w:color="auto" w:fill="auto"/>
            <w:vAlign w:val="center"/>
          </w:tcPr>
          <w:p w14:paraId="0D5B491C" w14:textId="77777777" w:rsidR="00E4013F" w:rsidRPr="00992370" w:rsidRDefault="00E4013F" w:rsidP="00590E8D">
            <w:pPr>
              <w:pStyle w:val="TA"/>
            </w:pPr>
            <w:r w:rsidRPr="00992370">
              <w:t>Occasionally significant</w:t>
            </w:r>
          </w:p>
        </w:tc>
        <w:tc>
          <w:tcPr>
            <w:tcW w:w="1984" w:type="dxa"/>
            <w:shd w:val="clear" w:color="auto" w:fill="auto"/>
            <w:vAlign w:val="center"/>
          </w:tcPr>
          <w:p w14:paraId="02108075" w14:textId="77777777" w:rsidR="00E4013F" w:rsidRPr="00992370" w:rsidRDefault="00E4013F" w:rsidP="00590E8D">
            <w:pPr>
              <w:pStyle w:val="TA"/>
            </w:pPr>
            <w:r>
              <w:t>Early stage of invasion</w:t>
            </w:r>
          </w:p>
        </w:tc>
        <w:tc>
          <w:tcPr>
            <w:tcW w:w="1134" w:type="dxa"/>
            <w:shd w:val="clear" w:color="auto" w:fill="auto"/>
            <w:vAlign w:val="center"/>
          </w:tcPr>
          <w:p w14:paraId="4E1CAE5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D593565" w14:textId="77777777" w:rsidR="00E4013F" w:rsidRPr="00992370" w:rsidRDefault="00E4013F" w:rsidP="00590E8D">
            <w:pPr>
              <w:pStyle w:val="TA"/>
            </w:pPr>
            <w:r w:rsidRPr="00992370">
              <w:t>Slow</w:t>
            </w:r>
          </w:p>
        </w:tc>
        <w:tc>
          <w:tcPr>
            <w:tcW w:w="1134" w:type="dxa"/>
            <w:shd w:val="clear" w:color="auto" w:fill="auto"/>
            <w:vAlign w:val="center"/>
          </w:tcPr>
          <w:p w14:paraId="226242DA" w14:textId="77777777" w:rsidR="00E4013F" w:rsidRPr="00992370" w:rsidRDefault="00E4013F" w:rsidP="00590E8D">
            <w:pPr>
              <w:pStyle w:val="TA"/>
            </w:pPr>
            <w:r w:rsidRPr="00992370">
              <w:t>Restricted</w:t>
            </w:r>
          </w:p>
        </w:tc>
        <w:tc>
          <w:tcPr>
            <w:tcW w:w="851" w:type="dxa"/>
            <w:shd w:val="clear" w:color="auto" w:fill="auto"/>
            <w:vAlign w:val="center"/>
          </w:tcPr>
          <w:p w14:paraId="2EAB72E6" w14:textId="77777777" w:rsidR="00E4013F" w:rsidRPr="00992370" w:rsidRDefault="00E4013F" w:rsidP="00E13B3F">
            <w:pPr>
              <w:pStyle w:val="TA"/>
              <w:jc w:val="center"/>
            </w:pPr>
            <w:r w:rsidRPr="00992370">
              <w:t>31.1</w:t>
            </w:r>
          </w:p>
        </w:tc>
        <w:tc>
          <w:tcPr>
            <w:tcW w:w="1134" w:type="dxa"/>
            <w:shd w:val="clear" w:color="auto" w:fill="auto"/>
            <w:vAlign w:val="center"/>
          </w:tcPr>
          <w:p w14:paraId="0263A2E5" w14:textId="77777777" w:rsidR="00E4013F" w:rsidRPr="00992370" w:rsidRDefault="00E4013F" w:rsidP="00590E8D">
            <w:pPr>
              <w:pStyle w:val="TA"/>
            </w:pPr>
            <w:r>
              <w:t>High</w:t>
            </w:r>
          </w:p>
        </w:tc>
      </w:tr>
      <w:tr w:rsidR="00E4013F" w:rsidRPr="00992370" w14:paraId="46F30DA2" w14:textId="77777777" w:rsidTr="007A331F">
        <w:trPr>
          <w:cantSplit/>
        </w:trPr>
        <w:tc>
          <w:tcPr>
            <w:tcW w:w="2093" w:type="dxa"/>
            <w:shd w:val="clear" w:color="auto" w:fill="auto"/>
            <w:vAlign w:val="center"/>
          </w:tcPr>
          <w:p w14:paraId="44E5FDEE" w14:textId="77777777" w:rsidR="00E4013F" w:rsidRPr="00590E8D" w:rsidRDefault="00E4013F" w:rsidP="00590E8D">
            <w:pPr>
              <w:pStyle w:val="TA"/>
              <w:rPr>
                <w:i/>
              </w:rPr>
            </w:pPr>
            <w:r w:rsidRPr="00590E8D">
              <w:rPr>
                <w:i/>
              </w:rPr>
              <w:t>Robinia pseudoacacia</w:t>
            </w:r>
          </w:p>
        </w:tc>
        <w:tc>
          <w:tcPr>
            <w:tcW w:w="1843" w:type="dxa"/>
            <w:shd w:val="clear" w:color="auto" w:fill="auto"/>
            <w:vAlign w:val="center"/>
          </w:tcPr>
          <w:p w14:paraId="464B7145" w14:textId="77777777" w:rsidR="00E4013F" w:rsidRPr="00992370" w:rsidRDefault="00E4013F" w:rsidP="00590E8D">
            <w:pPr>
              <w:pStyle w:val="TA"/>
            </w:pPr>
            <w:r w:rsidRPr="00992370">
              <w:t>Locust Tree</w:t>
            </w:r>
          </w:p>
        </w:tc>
        <w:tc>
          <w:tcPr>
            <w:tcW w:w="1417" w:type="dxa"/>
            <w:shd w:val="clear" w:color="auto" w:fill="auto"/>
            <w:vAlign w:val="center"/>
          </w:tcPr>
          <w:p w14:paraId="57454DCA" w14:textId="77777777" w:rsidR="00E4013F" w:rsidRPr="00992370" w:rsidRDefault="00E4013F" w:rsidP="00590E8D">
            <w:pPr>
              <w:pStyle w:val="TA"/>
            </w:pPr>
            <w:r w:rsidRPr="00992370">
              <w:t>Fabaceae</w:t>
            </w:r>
          </w:p>
        </w:tc>
        <w:tc>
          <w:tcPr>
            <w:tcW w:w="1276" w:type="dxa"/>
            <w:shd w:val="clear" w:color="auto" w:fill="auto"/>
            <w:vAlign w:val="center"/>
          </w:tcPr>
          <w:p w14:paraId="18C6238A" w14:textId="77777777" w:rsidR="00E4013F" w:rsidRPr="00992370" w:rsidRDefault="00E4013F" w:rsidP="00590E8D">
            <w:pPr>
              <w:pStyle w:val="TA"/>
            </w:pPr>
            <w:r>
              <w:t>Environmental weed</w:t>
            </w:r>
          </w:p>
        </w:tc>
        <w:tc>
          <w:tcPr>
            <w:tcW w:w="1134" w:type="dxa"/>
            <w:shd w:val="clear" w:color="auto" w:fill="auto"/>
            <w:vAlign w:val="center"/>
          </w:tcPr>
          <w:p w14:paraId="044E20D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44F1C1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9F68B55" w14:textId="77777777" w:rsidR="00E4013F" w:rsidRPr="00992370" w:rsidRDefault="00E4013F" w:rsidP="00590E8D">
            <w:pPr>
              <w:pStyle w:val="TA"/>
            </w:pPr>
            <w:r>
              <w:t>Highly invasive</w:t>
            </w:r>
          </w:p>
        </w:tc>
        <w:tc>
          <w:tcPr>
            <w:tcW w:w="850" w:type="dxa"/>
            <w:shd w:val="clear" w:color="auto" w:fill="auto"/>
            <w:vAlign w:val="center"/>
          </w:tcPr>
          <w:p w14:paraId="724C0CF3" w14:textId="77777777" w:rsidR="00E4013F" w:rsidRPr="00992370" w:rsidRDefault="00E4013F" w:rsidP="00590E8D">
            <w:pPr>
              <w:pStyle w:val="TA"/>
            </w:pPr>
            <w:r w:rsidRPr="00992370">
              <w:t>Slow</w:t>
            </w:r>
          </w:p>
        </w:tc>
        <w:tc>
          <w:tcPr>
            <w:tcW w:w="1134" w:type="dxa"/>
            <w:shd w:val="clear" w:color="auto" w:fill="auto"/>
            <w:vAlign w:val="center"/>
          </w:tcPr>
          <w:p w14:paraId="6A99B4A5" w14:textId="77777777" w:rsidR="00E4013F" w:rsidRPr="00992370" w:rsidRDefault="00E4013F" w:rsidP="00590E8D">
            <w:pPr>
              <w:pStyle w:val="TA"/>
            </w:pPr>
            <w:r w:rsidRPr="00992370">
              <w:t>Restricted</w:t>
            </w:r>
          </w:p>
        </w:tc>
        <w:tc>
          <w:tcPr>
            <w:tcW w:w="851" w:type="dxa"/>
            <w:shd w:val="clear" w:color="auto" w:fill="auto"/>
            <w:vAlign w:val="center"/>
          </w:tcPr>
          <w:p w14:paraId="25B40D36" w14:textId="77777777" w:rsidR="00E4013F" w:rsidRPr="00992370" w:rsidRDefault="00E4013F" w:rsidP="00E13B3F">
            <w:pPr>
              <w:pStyle w:val="TA"/>
              <w:jc w:val="center"/>
            </w:pPr>
            <w:r w:rsidRPr="00992370">
              <w:t>31.1</w:t>
            </w:r>
          </w:p>
        </w:tc>
        <w:tc>
          <w:tcPr>
            <w:tcW w:w="1134" w:type="dxa"/>
            <w:shd w:val="clear" w:color="auto" w:fill="auto"/>
            <w:vAlign w:val="center"/>
          </w:tcPr>
          <w:p w14:paraId="076BA058" w14:textId="77777777" w:rsidR="00E4013F" w:rsidRPr="00992370" w:rsidRDefault="00E4013F" w:rsidP="00590E8D">
            <w:pPr>
              <w:pStyle w:val="TA"/>
            </w:pPr>
            <w:r>
              <w:t>High</w:t>
            </w:r>
          </w:p>
        </w:tc>
      </w:tr>
      <w:tr w:rsidR="00E4013F" w:rsidRPr="00992370" w14:paraId="40CB1376" w14:textId="77777777" w:rsidTr="007A331F">
        <w:trPr>
          <w:cantSplit/>
        </w:trPr>
        <w:tc>
          <w:tcPr>
            <w:tcW w:w="2093" w:type="dxa"/>
            <w:shd w:val="clear" w:color="auto" w:fill="auto"/>
            <w:vAlign w:val="center"/>
          </w:tcPr>
          <w:p w14:paraId="755EEC7F" w14:textId="77777777" w:rsidR="00E4013F" w:rsidRPr="00590E8D" w:rsidRDefault="00E4013F" w:rsidP="00590E8D">
            <w:pPr>
              <w:pStyle w:val="TA"/>
              <w:rPr>
                <w:i/>
              </w:rPr>
            </w:pPr>
            <w:r w:rsidRPr="00590E8D">
              <w:rPr>
                <w:i/>
              </w:rPr>
              <w:t>Ruschia geminiflora</w:t>
            </w:r>
          </w:p>
        </w:tc>
        <w:tc>
          <w:tcPr>
            <w:tcW w:w="1843" w:type="dxa"/>
            <w:shd w:val="clear" w:color="auto" w:fill="auto"/>
            <w:vAlign w:val="center"/>
          </w:tcPr>
          <w:p w14:paraId="55A3AC83" w14:textId="77777777" w:rsidR="00E4013F" w:rsidRPr="00992370" w:rsidRDefault="00E4013F" w:rsidP="00590E8D">
            <w:pPr>
              <w:pStyle w:val="TA"/>
            </w:pPr>
            <w:r w:rsidRPr="00992370">
              <w:t>Loose-flower Pigface</w:t>
            </w:r>
          </w:p>
        </w:tc>
        <w:tc>
          <w:tcPr>
            <w:tcW w:w="1417" w:type="dxa"/>
            <w:shd w:val="clear" w:color="auto" w:fill="auto"/>
            <w:vAlign w:val="center"/>
          </w:tcPr>
          <w:p w14:paraId="031DF87B" w14:textId="77777777" w:rsidR="00E4013F" w:rsidRPr="00992370" w:rsidRDefault="00E4013F" w:rsidP="00590E8D">
            <w:pPr>
              <w:pStyle w:val="TA"/>
            </w:pPr>
            <w:r w:rsidRPr="00992370">
              <w:t>Aizoaceae</w:t>
            </w:r>
          </w:p>
        </w:tc>
        <w:tc>
          <w:tcPr>
            <w:tcW w:w="1276" w:type="dxa"/>
            <w:shd w:val="clear" w:color="auto" w:fill="auto"/>
            <w:vAlign w:val="center"/>
          </w:tcPr>
          <w:p w14:paraId="2FD246D3" w14:textId="77777777" w:rsidR="00E4013F" w:rsidRPr="00992370" w:rsidRDefault="00E4013F" w:rsidP="00590E8D">
            <w:pPr>
              <w:pStyle w:val="TA"/>
            </w:pPr>
            <w:r>
              <w:t>Environmental weed</w:t>
            </w:r>
          </w:p>
        </w:tc>
        <w:tc>
          <w:tcPr>
            <w:tcW w:w="1134" w:type="dxa"/>
            <w:shd w:val="clear" w:color="auto" w:fill="auto"/>
            <w:vAlign w:val="center"/>
          </w:tcPr>
          <w:p w14:paraId="30F3D2B7" w14:textId="77777777" w:rsidR="00E4013F" w:rsidRPr="00992370" w:rsidRDefault="00E4013F" w:rsidP="00590E8D">
            <w:pPr>
              <w:pStyle w:val="TA"/>
            </w:pPr>
            <w:r w:rsidRPr="00992370">
              <w:t>Occasionally significant</w:t>
            </w:r>
          </w:p>
        </w:tc>
        <w:tc>
          <w:tcPr>
            <w:tcW w:w="1984" w:type="dxa"/>
            <w:shd w:val="clear" w:color="auto" w:fill="auto"/>
            <w:vAlign w:val="center"/>
          </w:tcPr>
          <w:p w14:paraId="14E77A98" w14:textId="77777777" w:rsidR="00E4013F" w:rsidRPr="00992370" w:rsidRDefault="00E4013F" w:rsidP="00590E8D">
            <w:pPr>
              <w:pStyle w:val="TA"/>
            </w:pPr>
            <w:r>
              <w:t>Early stage of invasion</w:t>
            </w:r>
          </w:p>
        </w:tc>
        <w:tc>
          <w:tcPr>
            <w:tcW w:w="1134" w:type="dxa"/>
            <w:shd w:val="clear" w:color="auto" w:fill="auto"/>
            <w:vAlign w:val="center"/>
          </w:tcPr>
          <w:p w14:paraId="0F56D0F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9B72F8" w14:textId="77777777" w:rsidR="00E4013F" w:rsidRPr="00992370" w:rsidRDefault="00E4013F" w:rsidP="00590E8D">
            <w:pPr>
              <w:pStyle w:val="TA"/>
            </w:pPr>
            <w:r w:rsidRPr="00992370">
              <w:t>Slow</w:t>
            </w:r>
          </w:p>
        </w:tc>
        <w:tc>
          <w:tcPr>
            <w:tcW w:w="1134" w:type="dxa"/>
            <w:shd w:val="clear" w:color="auto" w:fill="auto"/>
            <w:vAlign w:val="center"/>
          </w:tcPr>
          <w:p w14:paraId="36964266" w14:textId="77777777" w:rsidR="00E4013F" w:rsidRPr="00992370" w:rsidRDefault="00E4013F" w:rsidP="00590E8D">
            <w:pPr>
              <w:pStyle w:val="TA"/>
            </w:pPr>
            <w:r w:rsidRPr="00992370">
              <w:t>Restricted</w:t>
            </w:r>
          </w:p>
        </w:tc>
        <w:tc>
          <w:tcPr>
            <w:tcW w:w="851" w:type="dxa"/>
            <w:shd w:val="clear" w:color="auto" w:fill="auto"/>
            <w:vAlign w:val="center"/>
          </w:tcPr>
          <w:p w14:paraId="3D7E26A3" w14:textId="77777777" w:rsidR="00E4013F" w:rsidRPr="00992370" w:rsidRDefault="00E4013F" w:rsidP="00E13B3F">
            <w:pPr>
              <w:pStyle w:val="TA"/>
              <w:jc w:val="center"/>
            </w:pPr>
            <w:r w:rsidRPr="00992370">
              <w:t>31.1</w:t>
            </w:r>
          </w:p>
        </w:tc>
        <w:tc>
          <w:tcPr>
            <w:tcW w:w="1134" w:type="dxa"/>
            <w:shd w:val="clear" w:color="auto" w:fill="auto"/>
            <w:vAlign w:val="center"/>
          </w:tcPr>
          <w:p w14:paraId="2B9CFE0D" w14:textId="77777777" w:rsidR="00E4013F" w:rsidRPr="00992370" w:rsidRDefault="00E4013F" w:rsidP="00590E8D">
            <w:pPr>
              <w:pStyle w:val="TA"/>
            </w:pPr>
            <w:r>
              <w:t>High</w:t>
            </w:r>
          </w:p>
        </w:tc>
      </w:tr>
      <w:tr w:rsidR="00E4013F" w:rsidRPr="00992370" w14:paraId="345B1E0B" w14:textId="77777777" w:rsidTr="007A331F">
        <w:trPr>
          <w:cantSplit/>
        </w:trPr>
        <w:tc>
          <w:tcPr>
            <w:tcW w:w="2093" w:type="dxa"/>
            <w:shd w:val="clear" w:color="auto" w:fill="auto"/>
            <w:vAlign w:val="center"/>
          </w:tcPr>
          <w:p w14:paraId="49B66E6F" w14:textId="179A25DE" w:rsidR="00E4013F" w:rsidRPr="00590E8D" w:rsidRDefault="00E4013F" w:rsidP="00590E8D">
            <w:pPr>
              <w:pStyle w:val="TA"/>
              <w:rPr>
                <w:i/>
              </w:rPr>
            </w:pPr>
            <w:r w:rsidRPr="00590E8D">
              <w:rPr>
                <w:i/>
              </w:rPr>
              <w:t>Salix alba</w:t>
            </w:r>
            <w:r w:rsidR="00590E8D" w:rsidRPr="00590E8D">
              <w:t xml:space="preserve"> var. </w:t>
            </w:r>
            <w:r w:rsidRPr="00590E8D">
              <w:rPr>
                <w:i/>
              </w:rPr>
              <w:t>alba</w:t>
            </w:r>
          </w:p>
        </w:tc>
        <w:tc>
          <w:tcPr>
            <w:tcW w:w="1843" w:type="dxa"/>
            <w:shd w:val="clear" w:color="auto" w:fill="auto"/>
            <w:vAlign w:val="center"/>
          </w:tcPr>
          <w:p w14:paraId="76B7669F" w14:textId="77777777" w:rsidR="00E4013F" w:rsidRPr="00992370" w:rsidRDefault="00E4013F" w:rsidP="00590E8D">
            <w:pPr>
              <w:pStyle w:val="TA"/>
            </w:pPr>
            <w:r w:rsidRPr="00992370">
              <w:t>White Willow</w:t>
            </w:r>
          </w:p>
        </w:tc>
        <w:tc>
          <w:tcPr>
            <w:tcW w:w="1417" w:type="dxa"/>
            <w:shd w:val="clear" w:color="auto" w:fill="auto"/>
            <w:vAlign w:val="center"/>
          </w:tcPr>
          <w:p w14:paraId="74E8DAD8" w14:textId="77777777" w:rsidR="00E4013F" w:rsidRPr="00992370" w:rsidRDefault="00E4013F" w:rsidP="00590E8D">
            <w:pPr>
              <w:pStyle w:val="TA"/>
            </w:pPr>
            <w:r w:rsidRPr="00992370">
              <w:t>Salicaceae</w:t>
            </w:r>
          </w:p>
        </w:tc>
        <w:tc>
          <w:tcPr>
            <w:tcW w:w="1276" w:type="dxa"/>
            <w:shd w:val="clear" w:color="auto" w:fill="auto"/>
            <w:vAlign w:val="center"/>
          </w:tcPr>
          <w:p w14:paraId="24207EB1" w14:textId="77777777" w:rsidR="00E4013F" w:rsidRPr="00992370" w:rsidRDefault="00E4013F" w:rsidP="00590E8D">
            <w:pPr>
              <w:pStyle w:val="TA"/>
            </w:pPr>
            <w:r>
              <w:t>Environmental weed</w:t>
            </w:r>
          </w:p>
        </w:tc>
        <w:tc>
          <w:tcPr>
            <w:tcW w:w="1134" w:type="dxa"/>
            <w:shd w:val="clear" w:color="auto" w:fill="auto"/>
            <w:vAlign w:val="center"/>
          </w:tcPr>
          <w:p w14:paraId="0DA9074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888BA0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055A83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12206C4" w14:textId="77777777" w:rsidR="00E4013F" w:rsidRPr="00992370" w:rsidRDefault="00E4013F" w:rsidP="00590E8D">
            <w:pPr>
              <w:pStyle w:val="TA"/>
            </w:pPr>
            <w:r w:rsidRPr="00992370">
              <w:t>Rapid</w:t>
            </w:r>
          </w:p>
        </w:tc>
        <w:tc>
          <w:tcPr>
            <w:tcW w:w="1134" w:type="dxa"/>
            <w:shd w:val="clear" w:color="auto" w:fill="auto"/>
            <w:vAlign w:val="center"/>
          </w:tcPr>
          <w:p w14:paraId="616A520F" w14:textId="77777777" w:rsidR="00E4013F" w:rsidRPr="00992370" w:rsidRDefault="00E4013F" w:rsidP="00590E8D">
            <w:pPr>
              <w:pStyle w:val="TA"/>
            </w:pPr>
            <w:r w:rsidRPr="00992370">
              <w:t>Restricted</w:t>
            </w:r>
          </w:p>
        </w:tc>
        <w:tc>
          <w:tcPr>
            <w:tcW w:w="851" w:type="dxa"/>
            <w:shd w:val="clear" w:color="auto" w:fill="auto"/>
            <w:vAlign w:val="center"/>
          </w:tcPr>
          <w:p w14:paraId="46DB06E1" w14:textId="77777777" w:rsidR="00E4013F" w:rsidRPr="00992370" w:rsidRDefault="00E4013F" w:rsidP="00E13B3F">
            <w:pPr>
              <w:pStyle w:val="TA"/>
              <w:jc w:val="center"/>
            </w:pPr>
            <w:r w:rsidRPr="00992370">
              <w:t>31.1</w:t>
            </w:r>
          </w:p>
        </w:tc>
        <w:tc>
          <w:tcPr>
            <w:tcW w:w="1134" w:type="dxa"/>
            <w:shd w:val="clear" w:color="auto" w:fill="auto"/>
            <w:vAlign w:val="center"/>
          </w:tcPr>
          <w:p w14:paraId="5BA3C220" w14:textId="77777777" w:rsidR="00E4013F" w:rsidRPr="00992370" w:rsidRDefault="00E4013F" w:rsidP="00590E8D">
            <w:pPr>
              <w:pStyle w:val="TA"/>
            </w:pPr>
            <w:r>
              <w:t>High</w:t>
            </w:r>
          </w:p>
        </w:tc>
      </w:tr>
      <w:tr w:rsidR="00E4013F" w:rsidRPr="00992370" w14:paraId="3D38F35F" w14:textId="77777777" w:rsidTr="007A331F">
        <w:trPr>
          <w:cantSplit/>
        </w:trPr>
        <w:tc>
          <w:tcPr>
            <w:tcW w:w="2093" w:type="dxa"/>
            <w:shd w:val="clear" w:color="auto" w:fill="auto"/>
            <w:vAlign w:val="center"/>
          </w:tcPr>
          <w:p w14:paraId="269C4C5D" w14:textId="77777777" w:rsidR="00E4013F" w:rsidRPr="00590E8D" w:rsidRDefault="00E4013F" w:rsidP="00590E8D">
            <w:pPr>
              <w:pStyle w:val="TA"/>
              <w:rPr>
                <w:i/>
              </w:rPr>
            </w:pPr>
            <w:r w:rsidRPr="00590E8D">
              <w:rPr>
                <w:i/>
              </w:rPr>
              <w:t>Saururus cernuus</w:t>
            </w:r>
          </w:p>
        </w:tc>
        <w:tc>
          <w:tcPr>
            <w:tcW w:w="1843" w:type="dxa"/>
            <w:shd w:val="clear" w:color="auto" w:fill="auto"/>
            <w:vAlign w:val="center"/>
          </w:tcPr>
          <w:p w14:paraId="552A4062" w14:textId="77777777" w:rsidR="00E4013F" w:rsidRPr="00992370" w:rsidRDefault="00E4013F" w:rsidP="00590E8D">
            <w:pPr>
              <w:pStyle w:val="TA"/>
            </w:pPr>
            <w:r w:rsidRPr="00992370">
              <w:t>Lizard's Tail</w:t>
            </w:r>
          </w:p>
        </w:tc>
        <w:tc>
          <w:tcPr>
            <w:tcW w:w="1417" w:type="dxa"/>
            <w:shd w:val="clear" w:color="auto" w:fill="auto"/>
            <w:vAlign w:val="center"/>
          </w:tcPr>
          <w:p w14:paraId="50F4DD12" w14:textId="77777777" w:rsidR="00E4013F" w:rsidRPr="00992370" w:rsidRDefault="00E4013F" w:rsidP="00590E8D">
            <w:pPr>
              <w:pStyle w:val="TA"/>
            </w:pPr>
            <w:r w:rsidRPr="00992370">
              <w:t>Saururaceae</w:t>
            </w:r>
          </w:p>
        </w:tc>
        <w:tc>
          <w:tcPr>
            <w:tcW w:w="1276" w:type="dxa"/>
            <w:shd w:val="clear" w:color="auto" w:fill="auto"/>
            <w:vAlign w:val="center"/>
          </w:tcPr>
          <w:p w14:paraId="5CD1E3D6" w14:textId="77777777" w:rsidR="00E4013F" w:rsidRPr="00992370" w:rsidRDefault="00E4013F" w:rsidP="00590E8D">
            <w:pPr>
              <w:pStyle w:val="TA"/>
            </w:pPr>
            <w:r>
              <w:t>Environmental weed</w:t>
            </w:r>
          </w:p>
        </w:tc>
        <w:tc>
          <w:tcPr>
            <w:tcW w:w="1134" w:type="dxa"/>
            <w:shd w:val="clear" w:color="auto" w:fill="auto"/>
            <w:vAlign w:val="center"/>
          </w:tcPr>
          <w:p w14:paraId="7B1E82F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C9287EE" w14:textId="77777777" w:rsidR="00E4013F" w:rsidRPr="00992370" w:rsidRDefault="00E4013F" w:rsidP="00590E8D">
            <w:pPr>
              <w:pStyle w:val="TA"/>
            </w:pPr>
            <w:r>
              <w:t>Early stage of invasion</w:t>
            </w:r>
          </w:p>
        </w:tc>
        <w:tc>
          <w:tcPr>
            <w:tcW w:w="1134" w:type="dxa"/>
            <w:shd w:val="clear" w:color="auto" w:fill="auto"/>
            <w:vAlign w:val="center"/>
          </w:tcPr>
          <w:p w14:paraId="7C75A5C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865A7D9" w14:textId="77777777" w:rsidR="00E4013F" w:rsidRPr="00992370" w:rsidRDefault="00E4013F" w:rsidP="00590E8D">
            <w:pPr>
              <w:pStyle w:val="TA"/>
            </w:pPr>
            <w:r w:rsidRPr="00992370">
              <w:t>Slow</w:t>
            </w:r>
          </w:p>
        </w:tc>
        <w:tc>
          <w:tcPr>
            <w:tcW w:w="1134" w:type="dxa"/>
            <w:shd w:val="clear" w:color="auto" w:fill="auto"/>
            <w:vAlign w:val="center"/>
          </w:tcPr>
          <w:p w14:paraId="7EE500AD" w14:textId="77777777" w:rsidR="00E4013F" w:rsidRPr="00992370" w:rsidRDefault="00E4013F" w:rsidP="00590E8D">
            <w:pPr>
              <w:pStyle w:val="TA"/>
            </w:pPr>
            <w:r w:rsidRPr="00992370">
              <w:t>Restricted</w:t>
            </w:r>
          </w:p>
        </w:tc>
        <w:tc>
          <w:tcPr>
            <w:tcW w:w="851" w:type="dxa"/>
            <w:shd w:val="clear" w:color="auto" w:fill="auto"/>
            <w:vAlign w:val="center"/>
          </w:tcPr>
          <w:p w14:paraId="3257ECAD" w14:textId="77777777" w:rsidR="00E4013F" w:rsidRPr="00992370" w:rsidRDefault="00E4013F" w:rsidP="00E13B3F">
            <w:pPr>
              <w:pStyle w:val="TA"/>
              <w:jc w:val="center"/>
            </w:pPr>
            <w:r w:rsidRPr="00992370">
              <w:t>31.1</w:t>
            </w:r>
          </w:p>
        </w:tc>
        <w:tc>
          <w:tcPr>
            <w:tcW w:w="1134" w:type="dxa"/>
            <w:shd w:val="clear" w:color="auto" w:fill="auto"/>
            <w:vAlign w:val="center"/>
          </w:tcPr>
          <w:p w14:paraId="721F7E30" w14:textId="77777777" w:rsidR="00E4013F" w:rsidRPr="00992370" w:rsidRDefault="00E4013F" w:rsidP="00590E8D">
            <w:pPr>
              <w:pStyle w:val="TA"/>
            </w:pPr>
            <w:r>
              <w:t>High</w:t>
            </w:r>
          </w:p>
        </w:tc>
      </w:tr>
      <w:tr w:rsidR="00E4013F" w:rsidRPr="00992370" w14:paraId="05859B3B" w14:textId="77777777" w:rsidTr="007A331F">
        <w:trPr>
          <w:cantSplit/>
        </w:trPr>
        <w:tc>
          <w:tcPr>
            <w:tcW w:w="2093" w:type="dxa"/>
            <w:shd w:val="clear" w:color="auto" w:fill="auto"/>
            <w:vAlign w:val="center"/>
          </w:tcPr>
          <w:p w14:paraId="4CDD47C5" w14:textId="77777777" w:rsidR="00E4013F" w:rsidRPr="00590E8D" w:rsidRDefault="00E4013F" w:rsidP="00590E8D">
            <w:pPr>
              <w:pStyle w:val="TA"/>
              <w:rPr>
                <w:i/>
              </w:rPr>
            </w:pPr>
            <w:r w:rsidRPr="00590E8D">
              <w:rPr>
                <w:i/>
              </w:rPr>
              <w:t>Sedum rupestre</w:t>
            </w:r>
          </w:p>
        </w:tc>
        <w:tc>
          <w:tcPr>
            <w:tcW w:w="1843" w:type="dxa"/>
            <w:shd w:val="clear" w:color="auto" w:fill="auto"/>
            <w:vAlign w:val="center"/>
          </w:tcPr>
          <w:p w14:paraId="60173C9D" w14:textId="77777777" w:rsidR="00E4013F" w:rsidRPr="00992370" w:rsidRDefault="00E4013F" w:rsidP="00590E8D">
            <w:pPr>
              <w:pStyle w:val="TA"/>
            </w:pPr>
            <w:r w:rsidRPr="00992370">
              <w:t>Stonecrop</w:t>
            </w:r>
          </w:p>
        </w:tc>
        <w:tc>
          <w:tcPr>
            <w:tcW w:w="1417" w:type="dxa"/>
            <w:shd w:val="clear" w:color="auto" w:fill="auto"/>
            <w:vAlign w:val="center"/>
          </w:tcPr>
          <w:p w14:paraId="767D2A06" w14:textId="77777777" w:rsidR="00E4013F" w:rsidRPr="00992370" w:rsidRDefault="00E4013F" w:rsidP="00590E8D">
            <w:pPr>
              <w:pStyle w:val="TA"/>
            </w:pPr>
            <w:r w:rsidRPr="00992370">
              <w:t>Crassulaceae</w:t>
            </w:r>
          </w:p>
        </w:tc>
        <w:tc>
          <w:tcPr>
            <w:tcW w:w="1276" w:type="dxa"/>
            <w:shd w:val="clear" w:color="auto" w:fill="auto"/>
            <w:vAlign w:val="center"/>
          </w:tcPr>
          <w:p w14:paraId="3AC223F6" w14:textId="77777777" w:rsidR="00E4013F" w:rsidRPr="00992370" w:rsidRDefault="00E4013F" w:rsidP="00590E8D">
            <w:pPr>
              <w:pStyle w:val="TA"/>
            </w:pPr>
            <w:r>
              <w:t>Environmental weed</w:t>
            </w:r>
          </w:p>
        </w:tc>
        <w:tc>
          <w:tcPr>
            <w:tcW w:w="1134" w:type="dxa"/>
            <w:shd w:val="clear" w:color="auto" w:fill="auto"/>
            <w:vAlign w:val="center"/>
          </w:tcPr>
          <w:p w14:paraId="44EA70E7" w14:textId="77777777" w:rsidR="00E4013F" w:rsidRPr="00992370" w:rsidRDefault="00E4013F" w:rsidP="00590E8D">
            <w:pPr>
              <w:pStyle w:val="TA"/>
            </w:pPr>
            <w:r w:rsidRPr="00992370">
              <w:t>Occasionally significant</w:t>
            </w:r>
          </w:p>
        </w:tc>
        <w:tc>
          <w:tcPr>
            <w:tcW w:w="1984" w:type="dxa"/>
            <w:shd w:val="clear" w:color="auto" w:fill="auto"/>
            <w:vAlign w:val="center"/>
          </w:tcPr>
          <w:p w14:paraId="70FA3444" w14:textId="77777777" w:rsidR="00E4013F" w:rsidRPr="00992370" w:rsidRDefault="00E4013F" w:rsidP="00590E8D">
            <w:pPr>
              <w:pStyle w:val="TA"/>
            </w:pPr>
            <w:r>
              <w:t>Early stage of invasion</w:t>
            </w:r>
          </w:p>
        </w:tc>
        <w:tc>
          <w:tcPr>
            <w:tcW w:w="1134" w:type="dxa"/>
            <w:shd w:val="clear" w:color="auto" w:fill="auto"/>
            <w:vAlign w:val="center"/>
          </w:tcPr>
          <w:p w14:paraId="49B4198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D451203" w14:textId="77777777" w:rsidR="00E4013F" w:rsidRPr="00992370" w:rsidRDefault="00E4013F" w:rsidP="00590E8D">
            <w:pPr>
              <w:pStyle w:val="TA"/>
            </w:pPr>
            <w:r w:rsidRPr="00992370">
              <w:t>Slow</w:t>
            </w:r>
          </w:p>
        </w:tc>
        <w:tc>
          <w:tcPr>
            <w:tcW w:w="1134" w:type="dxa"/>
            <w:shd w:val="clear" w:color="auto" w:fill="auto"/>
            <w:vAlign w:val="center"/>
          </w:tcPr>
          <w:p w14:paraId="7DD0C41E" w14:textId="77777777" w:rsidR="00E4013F" w:rsidRPr="00992370" w:rsidRDefault="00E4013F" w:rsidP="00590E8D">
            <w:pPr>
              <w:pStyle w:val="TA"/>
            </w:pPr>
            <w:r w:rsidRPr="00992370">
              <w:t>Restricted</w:t>
            </w:r>
          </w:p>
        </w:tc>
        <w:tc>
          <w:tcPr>
            <w:tcW w:w="851" w:type="dxa"/>
            <w:shd w:val="clear" w:color="auto" w:fill="auto"/>
            <w:vAlign w:val="center"/>
          </w:tcPr>
          <w:p w14:paraId="4D00BA98" w14:textId="77777777" w:rsidR="00E4013F" w:rsidRPr="00992370" w:rsidRDefault="00E4013F" w:rsidP="00E13B3F">
            <w:pPr>
              <w:pStyle w:val="TA"/>
              <w:jc w:val="center"/>
            </w:pPr>
            <w:r w:rsidRPr="00992370">
              <w:t>31.1</w:t>
            </w:r>
          </w:p>
        </w:tc>
        <w:tc>
          <w:tcPr>
            <w:tcW w:w="1134" w:type="dxa"/>
            <w:shd w:val="clear" w:color="auto" w:fill="auto"/>
            <w:vAlign w:val="center"/>
          </w:tcPr>
          <w:p w14:paraId="30033143" w14:textId="77777777" w:rsidR="00E4013F" w:rsidRPr="00992370" w:rsidRDefault="00E4013F" w:rsidP="00590E8D">
            <w:pPr>
              <w:pStyle w:val="TA"/>
            </w:pPr>
            <w:r>
              <w:t>High</w:t>
            </w:r>
          </w:p>
        </w:tc>
      </w:tr>
      <w:tr w:rsidR="00E4013F" w:rsidRPr="00992370" w14:paraId="0E6F525C" w14:textId="77777777" w:rsidTr="007A331F">
        <w:trPr>
          <w:cantSplit/>
        </w:trPr>
        <w:tc>
          <w:tcPr>
            <w:tcW w:w="2093" w:type="dxa"/>
            <w:shd w:val="clear" w:color="auto" w:fill="auto"/>
            <w:vAlign w:val="center"/>
          </w:tcPr>
          <w:p w14:paraId="71A0C946" w14:textId="77777777" w:rsidR="00E4013F" w:rsidRPr="00590E8D" w:rsidRDefault="00E4013F" w:rsidP="00590E8D">
            <w:pPr>
              <w:pStyle w:val="TA"/>
              <w:rPr>
                <w:i/>
              </w:rPr>
            </w:pPr>
            <w:r w:rsidRPr="00590E8D">
              <w:rPr>
                <w:i/>
              </w:rPr>
              <w:t>Sedum sediforme</w:t>
            </w:r>
          </w:p>
        </w:tc>
        <w:tc>
          <w:tcPr>
            <w:tcW w:w="1843" w:type="dxa"/>
            <w:shd w:val="clear" w:color="auto" w:fill="auto"/>
            <w:vAlign w:val="center"/>
          </w:tcPr>
          <w:p w14:paraId="40566E07" w14:textId="77777777" w:rsidR="00E4013F" w:rsidRPr="00992370" w:rsidRDefault="00E4013F" w:rsidP="00590E8D">
            <w:pPr>
              <w:pStyle w:val="TA"/>
            </w:pPr>
            <w:r w:rsidRPr="00992370">
              <w:t>Stonecrop</w:t>
            </w:r>
          </w:p>
        </w:tc>
        <w:tc>
          <w:tcPr>
            <w:tcW w:w="1417" w:type="dxa"/>
            <w:shd w:val="clear" w:color="auto" w:fill="auto"/>
            <w:vAlign w:val="center"/>
          </w:tcPr>
          <w:p w14:paraId="4EC7D616" w14:textId="77777777" w:rsidR="00E4013F" w:rsidRPr="00992370" w:rsidRDefault="00E4013F" w:rsidP="00590E8D">
            <w:pPr>
              <w:pStyle w:val="TA"/>
            </w:pPr>
            <w:r w:rsidRPr="00992370">
              <w:t>Crassulaceae</w:t>
            </w:r>
          </w:p>
        </w:tc>
        <w:tc>
          <w:tcPr>
            <w:tcW w:w="1276" w:type="dxa"/>
            <w:shd w:val="clear" w:color="auto" w:fill="auto"/>
            <w:vAlign w:val="center"/>
          </w:tcPr>
          <w:p w14:paraId="636CF823" w14:textId="77777777" w:rsidR="00E4013F" w:rsidRPr="00992370" w:rsidRDefault="00E4013F" w:rsidP="00590E8D">
            <w:pPr>
              <w:pStyle w:val="TA"/>
            </w:pPr>
            <w:r>
              <w:t>Environmental weed</w:t>
            </w:r>
          </w:p>
        </w:tc>
        <w:tc>
          <w:tcPr>
            <w:tcW w:w="1134" w:type="dxa"/>
            <w:shd w:val="clear" w:color="auto" w:fill="auto"/>
            <w:vAlign w:val="center"/>
          </w:tcPr>
          <w:p w14:paraId="66783100" w14:textId="77777777" w:rsidR="00E4013F" w:rsidRPr="00992370" w:rsidRDefault="00E4013F" w:rsidP="00590E8D">
            <w:pPr>
              <w:pStyle w:val="TA"/>
            </w:pPr>
            <w:r w:rsidRPr="00992370">
              <w:t>Occasionally significant</w:t>
            </w:r>
          </w:p>
        </w:tc>
        <w:tc>
          <w:tcPr>
            <w:tcW w:w="1984" w:type="dxa"/>
            <w:shd w:val="clear" w:color="auto" w:fill="auto"/>
            <w:vAlign w:val="center"/>
          </w:tcPr>
          <w:p w14:paraId="2BFCC87C" w14:textId="77777777" w:rsidR="00E4013F" w:rsidRPr="00992370" w:rsidRDefault="00E4013F" w:rsidP="00590E8D">
            <w:pPr>
              <w:pStyle w:val="TA"/>
            </w:pPr>
            <w:r>
              <w:t>Early stage of invasion</w:t>
            </w:r>
          </w:p>
        </w:tc>
        <w:tc>
          <w:tcPr>
            <w:tcW w:w="1134" w:type="dxa"/>
            <w:shd w:val="clear" w:color="auto" w:fill="auto"/>
            <w:vAlign w:val="center"/>
          </w:tcPr>
          <w:p w14:paraId="1BA3FDB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D48FF96" w14:textId="77777777" w:rsidR="00E4013F" w:rsidRPr="00992370" w:rsidRDefault="00E4013F" w:rsidP="00590E8D">
            <w:pPr>
              <w:pStyle w:val="TA"/>
            </w:pPr>
            <w:r w:rsidRPr="00992370">
              <w:t>Slow</w:t>
            </w:r>
          </w:p>
        </w:tc>
        <w:tc>
          <w:tcPr>
            <w:tcW w:w="1134" w:type="dxa"/>
            <w:shd w:val="clear" w:color="auto" w:fill="auto"/>
            <w:vAlign w:val="center"/>
          </w:tcPr>
          <w:p w14:paraId="748220D7" w14:textId="77777777" w:rsidR="00E4013F" w:rsidRPr="00992370" w:rsidRDefault="00E4013F" w:rsidP="00590E8D">
            <w:pPr>
              <w:pStyle w:val="TA"/>
            </w:pPr>
            <w:r w:rsidRPr="00992370">
              <w:t>Restricted</w:t>
            </w:r>
          </w:p>
        </w:tc>
        <w:tc>
          <w:tcPr>
            <w:tcW w:w="851" w:type="dxa"/>
            <w:shd w:val="clear" w:color="auto" w:fill="auto"/>
            <w:vAlign w:val="center"/>
          </w:tcPr>
          <w:p w14:paraId="3F32C1FB" w14:textId="77777777" w:rsidR="00E4013F" w:rsidRPr="00992370" w:rsidRDefault="00E4013F" w:rsidP="00E13B3F">
            <w:pPr>
              <w:pStyle w:val="TA"/>
              <w:jc w:val="center"/>
            </w:pPr>
            <w:r w:rsidRPr="00992370">
              <w:t>31.1</w:t>
            </w:r>
          </w:p>
        </w:tc>
        <w:tc>
          <w:tcPr>
            <w:tcW w:w="1134" w:type="dxa"/>
            <w:shd w:val="clear" w:color="auto" w:fill="auto"/>
            <w:vAlign w:val="center"/>
          </w:tcPr>
          <w:p w14:paraId="194886FD" w14:textId="77777777" w:rsidR="00E4013F" w:rsidRPr="00992370" w:rsidRDefault="00E4013F" w:rsidP="00590E8D">
            <w:pPr>
              <w:pStyle w:val="TA"/>
            </w:pPr>
            <w:r>
              <w:t>High</w:t>
            </w:r>
          </w:p>
        </w:tc>
      </w:tr>
      <w:tr w:rsidR="00E4013F" w:rsidRPr="00992370" w14:paraId="67DC6CB7" w14:textId="77777777" w:rsidTr="007A331F">
        <w:trPr>
          <w:cantSplit/>
        </w:trPr>
        <w:tc>
          <w:tcPr>
            <w:tcW w:w="2093" w:type="dxa"/>
            <w:shd w:val="clear" w:color="auto" w:fill="auto"/>
            <w:vAlign w:val="center"/>
          </w:tcPr>
          <w:p w14:paraId="5FB73A9C" w14:textId="77777777" w:rsidR="00E4013F" w:rsidRPr="00590E8D" w:rsidRDefault="00E4013F" w:rsidP="00590E8D">
            <w:pPr>
              <w:pStyle w:val="TA"/>
              <w:rPr>
                <w:i/>
              </w:rPr>
            </w:pPr>
            <w:r w:rsidRPr="00590E8D">
              <w:rPr>
                <w:i/>
              </w:rPr>
              <w:t>Senna multiglandulosa</w:t>
            </w:r>
          </w:p>
        </w:tc>
        <w:tc>
          <w:tcPr>
            <w:tcW w:w="1843" w:type="dxa"/>
            <w:shd w:val="clear" w:color="auto" w:fill="auto"/>
            <w:vAlign w:val="center"/>
          </w:tcPr>
          <w:p w14:paraId="13504C70" w14:textId="77777777" w:rsidR="00E4013F" w:rsidRPr="00992370" w:rsidRDefault="00E4013F" w:rsidP="00590E8D">
            <w:pPr>
              <w:pStyle w:val="TA"/>
            </w:pPr>
            <w:r w:rsidRPr="00992370">
              <w:t>Downy Senna</w:t>
            </w:r>
          </w:p>
        </w:tc>
        <w:tc>
          <w:tcPr>
            <w:tcW w:w="1417" w:type="dxa"/>
            <w:shd w:val="clear" w:color="auto" w:fill="auto"/>
            <w:vAlign w:val="center"/>
          </w:tcPr>
          <w:p w14:paraId="0A912F65" w14:textId="77777777" w:rsidR="00E4013F" w:rsidRPr="00992370" w:rsidRDefault="00E4013F" w:rsidP="00590E8D">
            <w:pPr>
              <w:pStyle w:val="TA"/>
            </w:pPr>
            <w:r w:rsidRPr="00992370">
              <w:t>Fabaceae</w:t>
            </w:r>
          </w:p>
        </w:tc>
        <w:tc>
          <w:tcPr>
            <w:tcW w:w="1276" w:type="dxa"/>
            <w:shd w:val="clear" w:color="auto" w:fill="auto"/>
            <w:vAlign w:val="center"/>
          </w:tcPr>
          <w:p w14:paraId="7ED3ECD6" w14:textId="77777777" w:rsidR="00E4013F" w:rsidRPr="00992370" w:rsidRDefault="00E4013F" w:rsidP="00590E8D">
            <w:pPr>
              <w:pStyle w:val="TA"/>
            </w:pPr>
            <w:r>
              <w:t>Environmental weed</w:t>
            </w:r>
          </w:p>
        </w:tc>
        <w:tc>
          <w:tcPr>
            <w:tcW w:w="1134" w:type="dxa"/>
            <w:shd w:val="clear" w:color="auto" w:fill="auto"/>
            <w:vAlign w:val="center"/>
          </w:tcPr>
          <w:p w14:paraId="2331C1F5" w14:textId="77777777" w:rsidR="00E4013F" w:rsidRPr="00992370" w:rsidRDefault="00E4013F" w:rsidP="00590E8D">
            <w:pPr>
              <w:pStyle w:val="TA"/>
            </w:pPr>
            <w:r w:rsidRPr="00992370">
              <w:t>Occasionally significant</w:t>
            </w:r>
          </w:p>
        </w:tc>
        <w:tc>
          <w:tcPr>
            <w:tcW w:w="1984" w:type="dxa"/>
            <w:shd w:val="clear" w:color="auto" w:fill="auto"/>
            <w:vAlign w:val="center"/>
          </w:tcPr>
          <w:p w14:paraId="46EAA35A" w14:textId="77777777" w:rsidR="00E4013F" w:rsidRPr="00992370" w:rsidRDefault="00E4013F" w:rsidP="00590E8D">
            <w:pPr>
              <w:pStyle w:val="TA"/>
            </w:pPr>
            <w:r>
              <w:t>Early stage of invasion</w:t>
            </w:r>
          </w:p>
        </w:tc>
        <w:tc>
          <w:tcPr>
            <w:tcW w:w="1134" w:type="dxa"/>
            <w:shd w:val="clear" w:color="auto" w:fill="auto"/>
            <w:vAlign w:val="center"/>
          </w:tcPr>
          <w:p w14:paraId="32899B3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159AC6" w14:textId="77777777" w:rsidR="00E4013F" w:rsidRPr="00992370" w:rsidRDefault="00E4013F" w:rsidP="00590E8D">
            <w:pPr>
              <w:pStyle w:val="TA"/>
            </w:pPr>
            <w:r w:rsidRPr="00992370">
              <w:t>Slow</w:t>
            </w:r>
          </w:p>
        </w:tc>
        <w:tc>
          <w:tcPr>
            <w:tcW w:w="1134" w:type="dxa"/>
            <w:shd w:val="clear" w:color="auto" w:fill="auto"/>
            <w:vAlign w:val="center"/>
          </w:tcPr>
          <w:p w14:paraId="2BDF846F" w14:textId="77777777" w:rsidR="00E4013F" w:rsidRPr="00992370" w:rsidRDefault="00E4013F" w:rsidP="00590E8D">
            <w:pPr>
              <w:pStyle w:val="TA"/>
            </w:pPr>
            <w:r w:rsidRPr="00992370">
              <w:t>Restricted</w:t>
            </w:r>
          </w:p>
        </w:tc>
        <w:tc>
          <w:tcPr>
            <w:tcW w:w="851" w:type="dxa"/>
            <w:shd w:val="clear" w:color="auto" w:fill="auto"/>
            <w:vAlign w:val="center"/>
          </w:tcPr>
          <w:p w14:paraId="38E85C62" w14:textId="77777777" w:rsidR="00E4013F" w:rsidRPr="00992370" w:rsidRDefault="00E4013F" w:rsidP="00E13B3F">
            <w:pPr>
              <w:pStyle w:val="TA"/>
              <w:jc w:val="center"/>
            </w:pPr>
            <w:r w:rsidRPr="00992370">
              <w:t>31.1</w:t>
            </w:r>
          </w:p>
        </w:tc>
        <w:tc>
          <w:tcPr>
            <w:tcW w:w="1134" w:type="dxa"/>
            <w:shd w:val="clear" w:color="auto" w:fill="auto"/>
            <w:vAlign w:val="center"/>
          </w:tcPr>
          <w:p w14:paraId="452CEF12" w14:textId="77777777" w:rsidR="00E4013F" w:rsidRPr="00992370" w:rsidRDefault="00E4013F" w:rsidP="00590E8D">
            <w:pPr>
              <w:pStyle w:val="TA"/>
            </w:pPr>
            <w:r>
              <w:t>High</w:t>
            </w:r>
          </w:p>
        </w:tc>
      </w:tr>
      <w:tr w:rsidR="00E4013F" w:rsidRPr="00992370" w14:paraId="0EA2EC7B" w14:textId="77777777" w:rsidTr="007A331F">
        <w:trPr>
          <w:cantSplit/>
        </w:trPr>
        <w:tc>
          <w:tcPr>
            <w:tcW w:w="2093" w:type="dxa"/>
            <w:shd w:val="clear" w:color="auto" w:fill="auto"/>
            <w:vAlign w:val="center"/>
          </w:tcPr>
          <w:p w14:paraId="0E4386E5" w14:textId="77777777" w:rsidR="00E4013F" w:rsidRPr="00590E8D" w:rsidRDefault="00E4013F" w:rsidP="00590E8D">
            <w:pPr>
              <w:pStyle w:val="TA"/>
              <w:rPr>
                <w:i/>
              </w:rPr>
            </w:pPr>
            <w:r w:rsidRPr="00590E8D">
              <w:rPr>
                <w:i/>
              </w:rPr>
              <w:t>Sequoia sempervirens</w:t>
            </w:r>
          </w:p>
        </w:tc>
        <w:tc>
          <w:tcPr>
            <w:tcW w:w="1843" w:type="dxa"/>
            <w:shd w:val="clear" w:color="auto" w:fill="auto"/>
            <w:vAlign w:val="center"/>
          </w:tcPr>
          <w:p w14:paraId="4F9AAD92" w14:textId="77777777" w:rsidR="00E4013F" w:rsidRPr="00992370" w:rsidRDefault="00E4013F" w:rsidP="00590E8D">
            <w:pPr>
              <w:pStyle w:val="TA"/>
            </w:pPr>
            <w:r w:rsidRPr="00992370">
              <w:t>Coast Redwood</w:t>
            </w:r>
          </w:p>
        </w:tc>
        <w:tc>
          <w:tcPr>
            <w:tcW w:w="1417" w:type="dxa"/>
            <w:shd w:val="clear" w:color="auto" w:fill="auto"/>
            <w:vAlign w:val="center"/>
          </w:tcPr>
          <w:p w14:paraId="7C01A495" w14:textId="77777777" w:rsidR="00E4013F" w:rsidRPr="00992370" w:rsidRDefault="00E4013F" w:rsidP="00590E8D">
            <w:pPr>
              <w:pStyle w:val="TA"/>
            </w:pPr>
            <w:r w:rsidRPr="00992370">
              <w:t>Cupressaceae</w:t>
            </w:r>
          </w:p>
        </w:tc>
        <w:tc>
          <w:tcPr>
            <w:tcW w:w="1276" w:type="dxa"/>
            <w:shd w:val="clear" w:color="auto" w:fill="auto"/>
            <w:vAlign w:val="center"/>
          </w:tcPr>
          <w:p w14:paraId="6613F392" w14:textId="77777777" w:rsidR="00E4013F" w:rsidRPr="00992370" w:rsidRDefault="00E4013F" w:rsidP="00590E8D">
            <w:pPr>
              <w:pStyle w:val="TA"/>
            </w:pPr>
            <w:r>
              <w:t>Environmental weed</w:t>
            </w:r>
          </w:p>
        </w:tc>
        <w:tc>
          <w:tcPr>
            <w:tcW w:w="1134" w:type="dxa"/>
            <w:shd w:val="clear" w:color="auto" w:fill="auto"/>
            <w:vAlign w:val="center"/>
          </w:tcPr>
          <w:p w14:paraId="2674033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BACA41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91F959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BB9B0A6" w14:textId="77777777" w:rsidR="00E4013F" w:rsidRPr="00992370" w:rsidRDefault="00E4013F" w:rsidP="00590E8D">
            <w:pPr>
              <w:pStyle w:val="TA"/>
            </w:pPr>
            <w:r w:rsidRPr="00992370">
              <w:t>Slow</w:t>
            </w:r>
          </w:p>
        </w:tc>
        <w:tc>
          <w:tcPr>
            <w:tcW w:w="1134" w:type="dxa"/>
            <w:shd w:val="clear" w:color="auto" w:fill="auto"/>
            <w:vAlign w:val="center"/>
          </w:tcPr>
          <w:p w14:paraId="6DBA8307" w14:textId="77777777" w:rsidR="00E4013F" w:rsidRPr="00992370" w:rsidRDefault="00E4013F" w:rsidP="00590E8D">
            <w:pPr>
              <w:pStyle w:val="TA"/>
            </w:pPr>
            <w:r w:rsidRPr="00992370">
              <w:t>Restricted</w:t>
            </w:r>
          </w:p>
        </w:tc>
        <w:tc>
          <w:tcPr>
            <w:tcW w:w="851" w:type="dxa"/>
            <w:shd w:val="clear" w:color="auto" w:fill="auto"/>
            <w:vAlign w:val="center"/>
          </w:tcPr>
          <w:p w14:paraId="2741A2A0" w14:textId="77777777" w:rsidR="00E4013F" w:rsidRPr="00992370" w:rsidRDefault="00E4013F" w:rsidP="00E13B3F">
            <w:pPr>
              <w:pStyle w:val="TA"/>
              <w:jc w:val="center"/>
            </w:pPr>
            <w:r w:rsidRPr="00992370">
              <w:t>31.1</w:t>
            </w:r>
          </w:p>
        </w:tc>
        <w:tc>
          <w:tcPr>
            <w:tcW w:w="1134" w:type="dxa"/>
            <w:shd w:val="clear" w:color="auto" w:fill="auto"/>
            <w:vAlign w:val="center"/>
          </w:tcPr>
          <w:p w14:paraId="1C088A00" w14:textId="77777777" w:rsidR="00E4013F" w:rsidRPr="00992370" w:rsidRDefault="00E4013F" w:rsidP="00590E8D">
            <w:pPr>
              <w:pStyle w:val="TA"/>
            </w:pPr>
            <w:r>
              <w:t>High</w:t>
            </w:r>
          </w:p>
        </w:tc>
      </w:tr>
      <w:tr w:rsidR="00E4013F" w:rsidRPr="00992370" w14:paraId="75A41077" w14:textId="77777777" w:rsidTr="007A331F">
        <w:trPr>
          <w:cantSplit/>
        </w:trPr>
        <w:tc>
          <w:tcPr>
            <w:tcW w:w="2093" w:type="dxa"/>
            <w:shd w:val="clear" w:color="auto" w:fill="auto"/>
            <w:vAlign w:val="center"/>
          </w:tcPr>
          <w:p w14:paraId="1B56F34B" w14:textId="77777777" w:rsidR="00E4013F" w:rsidRPr="00590E8D" w:rsidRDefault="00E4013F" w:rsidP="00590E8D">
            <w:pPr>
              <w:pStyle w:val="TA"/>
              <w:rPr>
                <w:i/>
              </w:rPr>
            </w:pPr>
            <w:r w:rsidRPr="00590E8D">
              <w:rPr>
                <w:i/>
              </w:rPr>
              <w:t xml:space="preserve">Spartina </w:t>
            </w:r>
            <w:r w:rsidRPr="00590E8D">
              <w:rPr>
                <w:i/>
              </w:rPr>
              <w:sym w:font="Symbol" w:char="F0B4"/>
            </w:r>
            <w:r w:rsidRPr="00590E8D">
              <w:rPr>
                <w:i/>
              </w:rPr>
              <w:t xml:space="preserve"> townsendii</w:t>
            </w:r>
          </w:p>
        </w:tc>
        <w:tc>
          <w:tcPr>
            <w:tcW w:w="1843" w:type="dxa"/>
            <w:shd w:val="clear" w:color="auto" w:fill="auto"/>
            <w:vAlign w:val="center"/>
          </w:tcPr>
          <w:p w14:paraId="71C03818" w14:textId="77777777" w:rsidR="00E4013F" w:rsidRPr="00992370" w:rsidRDefault="00E4013F" w:rsidP="00590E8D">
            <w:pPr>
              <w:pStyle w:val="TA"/>
            </w:pPr>
            <w:r w:rsidRPr="00992370">
              <w:t>Townsend's Cord-grass</w:t>
            </w:r>
          </w:p>
        </w:tc>
        <w:tc>
          <w:tcPr>
            <w:tcW w:w="1417" w:type="dxa"/>
            <w:shd w:val="clear" w:color="auto" w:fill="auto"/>
            <w:vAlign w:val="center"/>
          </w:tcPr>
          <w:p w14:paraId="7634E53B" w14:textId="77777777" w:rsidR="00E4013F" w:rsidRPr="00992370" w:rsidRDefault="00E4013F" w:rsidP="00590E8D">
            <w:pPr>
              <w:pStyle w:val="TA"/>
            </w:pPr>
            <w:r w:rsidRPr="00992370">
              <w:t>Poaceae</w:t>
            </w:r>
          </w:p>
        </w:tc>
        <w:tc>
          <w:tcPr>
            <w:tcW w:w="1276" w:type="dxa"/>
            <w:shd w:val="clear" w:color="auto" w:fill="auto"/>
            <w:vAlign w:val="center"/>
          </w:tcPr>
          <w:p w14:paraId="664AF3A7" w14:textId="77777777" w:rsidR="00E4013F" w:rsidRPr="00992370" w:rsidRDefault="00E4013F" w:rsidP="00590E8D">
            <w:pPr>
              <w:pStyle w:val="TA"/>
            </w:pPr>
            <w:r>
              <w:t>Environmental weed</w:t>
            </w:r>
          </w:p>
        </w:tc>
        <w:tc>
          <w:tcPr>
            <w:tcW w:w="1134" w:type="dxa"/>
            <w:shd w:val="clear" w:color="auto" w:fill="auto"/>
            <w:vAlign w:val="center"/>
          </w:tcPr>
          <w:p w14:paraId="64724B2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FBABA5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8B6FE7" w14:textId="77777777" w:rsidR="00E4013F" w:rsidRPr="00992370" w:rsidRDefault="00E4013F" w:rsidP="00590E8D">
            <w:pPr>
              <w:pStyle w:val="TA"/>
            </w:pPr>
            <w:r>
              <w:t>Highly invasive</w:t>
            </w:r>
          </w:p>
        </w:tc>
        <w:tc>
          <w:tcPr>
            <w:tcW w:w="850" w:type="dxa"/>
            <w:shd w:val="clear" w:color="auto" w:fill="auto"/>
            <w:vAlign w:val="center"/>
          </w:tcPr>
          <w:p w14:paraId="4550B1A8" w14:textId="77777777" w:rsidR="00E4013F" w:rsidRPr="00992370" w:rsidRDefault="00E4013F" w:rsidP="00590E8D">
            <w:pPr>
              <w:pStyle w:val="TA"/>
            </w:pPr>
            <w:r w:rsidRPr="00992370">
              <w:t>Slow</w:t>
            </w:r>
          </w:p>
        </w:tc>
        <w:tc>
          <w:tcPr>
            <w:tcW w:w="1134" w:type="dxa"/>
            <w:shd w:val="clear" w:color="auto" w:fill="auto"/>
            <w:vAlign w:val="center"/>
          </w:tcPr>
          <w:p w14:paraId="43BC5179" w14:textId="77777777" w:rsidR="00E4013F" w:rsidRPr="00992370" w:rsidRDefault="00E4013F" w:rsidP="00590E8D">
            <w:pPr>
              <w:pStyle w:val="TA"/>
            </w:pPr>
            <w:r w:rsidRPr="00992370">
              <w:t>Restricted</w:t>
            </w:r>
          </w:p>
        </w:tc>
        <w:tc>
          <w:tcPr>
            <w:tcW w:w="851" w:type="dxa"/>
            <w:shd w:val="clear" w:color="auto" w:fill="auto"/>
            <w:vAlign w:val="center"/>
          </w:tcPr>
          <w:p w14:paraId="2A8E67D3" w14:textId="77777777" w:rsidR="00E4013F" w:rsidRPr="00992370" w:rsidRDefault="00E4013F" w:rsidP="00E13B3F">
            <w:pPr>
              <w:pStyle w:val="TA"/>
              <w:jc w:val="center"/>
            </w:pPr>
            <w:r w:rsidRPr="00992370">
              <w:t>31.1</w:t>
            </w:r>
          </w:p>
        </w:tc>
        <w:tc>
          <w:tcPr>
            <w:tcW w:w="1134" w:type="dxa"/>
            <w:shd w:val="clear" w:color="auto" w:fill="auto"/>
            <w:vAlign w:val="center"/>
          </w:tcPr>
          <w:p w14:paraId="3431CD77" w14:textId="77777777" w:rsidR="00E4013F" w:rsidRPr="00992370" w:rsidRDefault="00E4013F" w:rsidP="00590E8D">
            <w:pPr>
              <w:pStyle w:val="TA"/>
            </w:pPr>
            <w:r>
              <w:t>High</w:t>
            </w:r>
          </w:p>
        </w:tc>
      </w:tr>
      <w:tr w:rsidR="00E4013F" w:rsidRPr="00992370" w14:paraId="51AD4C32" w14:textId="77777777" w:rsidTr="007A331F">
        <w:trPr>
          <w:cantSplit/>
        </w:trPr>
        <w:tc>
          <w:tcPr>
            <w:tcW w:w="2093" w:type="dxa"/>
            <w:shd w:val="clear" w:color="auto" w:fill="auto"/>
            <w:vAlign w:val="center"/>
          </w:tcPr>
          <w:p w14:paraId="321894F3" w14:textId="77777777" w:rsidR="00E4013F" w:rsidRPr="00590E8D" w:rsidRDefault="00E4013F" w:rsidP="00590E8D">
            <w:pPr>
              <w:pStyle w:val="TA"/>
              <w:rPr>
                <w:i/>
              </w:rPr>
            </w:pPr>
            <w:r w:rsidRPr="00590E8D">
              <w:rPr>
                <w:i/>
              </w:rPr>
              <w:t>Spartina anglica</w:t>
            </w:r>
          </w:p>
        </w:tc>
        <w:tc>
          <w:tcPr>
            <w:tcW w:w="1843" w:type="dxa"/>
            <w:shd w:val="clear" w:color="auto" w:fill="auto"/>
            <w:vAlign w:val="center"/>
          </w:tcPr>
          <w:p w14:paraId="74170185" w14:textId="77777777" w:rsidR="00E4013F" w:rsidRPr="00992370" w:rsidRDefault="00E4013F" w:rsidP="00590E8D">
            <w:pPr>
              <w:pStyle w:val="TA"/>
            </w:pPr>
            <w:r w:rsidRPr="00992370">
              <w:t>Common Cord-grass</w:t>
            </w:r>
          </w:p>
        </w:tc>
        <w:tc>
          <w:tcPr>
            <w:tcW w:w="1417" w:type="dxa"/>
            <w:shd w:val="clear" w:color="auto" w:fill="auto"/>
            <w:vAlign w:val="center"/>
          </w:tcPr>
          <w:p w14:paraId="31A243F4" w14:textId="77777777" w:rsidR="00E4013F" w:rsidRPr="00992370" w:rsidRDefault="00E4013F" w:rsidP="00590E8D">
            <w:pPr>
              <w:pStyle w:val="TA"/>
            </w:pPr>
            <w:r w:rsidRPr="00992370">
              <w:t>Poaceae</w:t>
            </w:r>
          </w:p>
        </w:tc>
        <w:tc>
          <w:tcPr>
            <w:tcW w:w="1276" w:type="dxa"/>
            <w:shd w:val="clear" w:color="auto" w:fill="auto"/>
            <w:vAlign w:val="center"/>
          </w:tcPr>
          <w:p w14:paraId="3915AC33" w14:textId="77777777" w:rsidR="00E4013F" w:rsidRPr="00992370" w:rsidRDefault="00E4013F" w:rsidP="00590E8D">
            <w:pPr>
              <w:pStyle w:val="TA"/>
            </w:pPr>
            <w:r>
              <w:t>Environmental weed</w:t>
            </w:r>
          </w:p>
        </w:tc>
        <w:tc>
          <w:tcPr>
            <w:tcW w:w="1134" w:type="dxa"/>
            <w:shd w:val="clear" w:color="auto" w:fill="auto"/>
            <w:vAlign w:val="center"/>
          </w:tcPr>
          <w:p w14:paraId="0F7C021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68CC8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67A216C" w14:textId="77777777" w:rsidR="00E4013F" w:rsidRPr="00992370" w:rsidRDefault="00E4013F" w:rsidP="00590E8D">
            <w:pPr>
              <w:pStyle w:val="TA"/>
            </w:pPr>
            <w:r>
              <w:t>Highly invasive</w:t>
            </w:r>
          </w:p>
        </w:tc>
        <w:tc>
          <w:tcPr>
            <w:tcW w:w="850" w:type="dxa"/>
            <w:shd w:val="clear" w:color="auto" w:fill="auto"/>
            <w:vAlign w:val="center"/>
          </w:tcPr>
          <w:p w14:paraId="1660D453" w14:textId="77777777" w:rsidR="00E4013F" w:rsidRPr="00992370" w:rsidRDefault="00E4013F" w:rsidP="00590E8D">
            <w:pPr>
              <w:pStyle w:val="TA"/>
            </w:pPr>
            <w:r w:rsidRPr="00992370">
              <w:t>Slow</w:t>
            </w:r>
          </w:p>
        </w:tc>
        <w:tc>
          <w:tcPr>
            <w:tcW w:w="1134" w:type="dxa"/>
            <w:shd w:val="clear" w:color="auto" w:fill="auto"/>
            <w:vAlign w:val="center"/>
          </w:tcPr>
          <w:p w14:paraId="1BBE2E73" w14:textId="77777777" w:rsidR="00E4013F" w:rsidRPr="00992370" w:rsidRDefault="00E4013F" w:rsidP="00590E8D">
            <w:pPr>
              <w:pStyle w:val="TA"/>
            </w:pPr>
            <w:r w:rsidRPr="00992370">
              <w:t>Restricted</w:t>
            </w:r>
          </w:p>
        </w:tc>
        <w:tc>
          <w:tcPr>
            <w:tcW w:w="851" w:type="dxa"/>
            <w:shd w:val="clear" w:color="auto" w:fill="auto"/>
            <w:vAlign w:val="center"/>
          </w:tcPr>
          <w:p w14:paraId="6A08B164" w14:textId="77777777" w:rsidR="00E4013F" w:rsidRPr="00992370" w:rsidRDefault="00E4013F" w:rsidP="00E13B3F">
            <w:pPr>
              <w:pStyle w:val="TA"/>
              <w:jc w:val="center"/>
            </w:pPr>
            <w:r w:rsidRPr="00992370">
              <w:t>31.1</w:t>
            </w:r>
          </w:p>
        </w:tc>
        <w:tc>
          <w:tcPr>
            <w:tcW w:w="1134" w:type="dxa"/>
            <w:shd w:val="clear" w:color="auto" w:fill="auto"/>
            <w:vAlign w:val="center"/>
          </w:tcPr>
          <w:p w14:paraId="6A8A2B55" w14:textId="77777777" w:rsidR="00E4013F" w:rsidRPr="00992370" w:rsidRDefault="00E4013F" w:rsidP="00590E8D">
            <w:pPr>
              <w:pStyle w:val="TA"/>
            </w:pPr>
            <w:r>
              <w:t>High</w:t>
            </w:r>
          </w:p>
        </w:tc>
      </w:tr>
      <w:tr w:rsidR="00E4013F" w:rsidRPr="00992370" w14:paraId="0EB973FB" w14:textId="77777777" w:rsidTr="007A331F">
        <w:trPr>
          <w:cantSplit/>
        </w:trPr>
        <w:tc>
          <w:tcPr>
            <w:tcW w:w="2093" w:type="dxa"/>
            <w:shd w:val="clear" w:color="auto" w:fill="auto"/>
            <w:vAlign w:val="center"/>
          </w:tcPr>
          <w:p w14:paraId="0050FEB9" w14:textId="77777777" w:rsidR="00E4013F" w:rsidRPr="00590E8D" w:rsidRDefault="00E4013F" w:rsidP="00590E8D">
            <w:pPr>
              <w:pStyle w:val="TA"/>
              <w:rPr>
                <w:i/>
              </w:rPr>
            </w:pPr>
            <w:r w:rsidRPr="00590E8D">
              <w:rPr>
                <w:i/>
              </w:rPr>
              <w:t xml:space="preserve">Ulmus </w:t>
            </w:r>
            <w:r w:rsidRPr="00590E8D">
              <w:rPr>
                <w:i/>
              </w:rPr>
              <w:sym w:font="Symbol" w:char="F0B4"/>
            </w:r>
            <w:r w:rsidRPr="00590E8D">
              <w:rPr>
                <w:i/>
              </w:rPr>
              <w:t xml:space="preserve"> hollandica</w:t>
            </w:r>
          </w:p>
        </w:tc>
        <w:tc>
          <w:tcPr>
            <w:tcW w:w="1843" w:type="dxa"/>
            <w:shd w:val="clear" w:color="auto" w:fill="auto"/>
            <w:vAlign w:val="center"/>
          </w:tcPr>
          <w:p w14:paraId="3E48A98B" w14:textId="77777777" w:rsidR="00E4013F" w:rsidRPr="00992370" w:rsidRDefault="00E4013F" w:rsidP="00590E8D">
            <w:pPr>
              <w:pStyle w:val="TA"/>
            </w:pPr>
            <w:r w:rsidRPr="00992370">
              <w:t>Dutch Elm</w:t>
            </w:r>
          </w:p>
        </w:tc>
        <w:tc>
          <w:tcPr>
            <w:tcW w:w="1417" w:type="dxa"/>
            <w:shd w:val="clear" w:color="auto" w:fill="auto"/>
            <w:vAlign w:val="center"/>
          </w:tcPr>
          <w:p w14:paraId="049D0507" w14:textId="77777777" w:rsidR="00E4013F" w:rsidRPr="00992370" w:rsidRDefault="00E4013F" w:rsidP="00590E8D">
            <w:pPr>
              <w:pStyle w:val="TA"/>
            </w:pPr>
            <w:r w:rsidRPr="00992370">
              <w:t>Ulmaceae</w:t>
            </w:r>
          </w:p>
        </w:tc>
        <w:tc>
          <w:tcPr>
            <w:tcW w:w="1276" w:type="dxa"/>
            <w:shd w:val="clear" w:color="auto" w:fill="auto"/>
            <w:vAlign w:val="center"/>
          </w:tcPr>
          <w:p w14:paraId="16D6A301" w14:textId="77777777" w:rsidR="00E4013F" w:rsidRPr="00992370" w:rsidRDefault="00E4013F" w:rsidP="00590E8D">
            <w:pPr>
              <w:pStyle w:val="TA"/>
            </w:pPr>
            <w:r>
              <w:t>Environmental weed</w:t>
            </w:r>
          </w:p>
        </w:tc>
        <w:tc>
          <w:tcPr>
            <w:tcW w:w="1134" w:type="dxa"/>
            <w:shd w:val="clear" w:color="auto" w:fill="auto"/>
            <w:vAlign w:val="center"/>
          </w:tcPr>
          <w:p w14:paraId="43381F7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B1B608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454295D" w14:textId="77777777" w:rsidR="00E4013F" w:rsidRPr="00992370" w:rsidRDefault="00E4013F" w:rsidP="00590E8D">
            <w:pPr>
              <w:pStyle w:val="TA"/>
            </w:pPr>
            <w:r>
              <w:t>Highly invasive</w:t>
            </w:r>
          </w:p>
        </w:tc>
        <w:tc>
          <w:tcPr>
            <w:tcW w:w="850" w:type="dxa"/>
            <w:shd w:val="clear" w:color="auto" w:fill="auto"/>
            <w:vAlign w:val="center"/>
          </w:tcPr>
          <w:p w14:paraId="6BC39F56" w14:textId="77777777" w:rsidR="00E4013F" w:rsidRPr="00992370" w:rsidRDefault="00E4013F" w:rsidP="00590E8D">
            <w:pPr>
              <w:pStyle w:val="TA"/>
            </w:pPr>
            <w:r w:rsidRPr="00992370">
              <w:t>Slow</w:t>
            </w:r>
          </w:p>
        </w:tc>
        <w:tc>
          <w:tcPr>
            <w:tcW w:w="1134" w:type="dxa"/>
            <w:shd w:val="clear" w:color="auto" w:fill="auto"/>
            <w:vAlign w:val="center"/>
          </w:tcPr>
          <w:p w14:paraId="4AC49C2E" w14:textId="77777777" w:rsidR="00E4013F" w:rsidRPr="00992370" w:rsidRDefault="00E4013F" w:rsidP="00590E8D">
            <w:pPr>
              <w:pStyle w:val="TA"/>
            </w:pPr>
            <w:r w:rsidRPr="00992370">
              <w:t>Restricted</w:t>
            </w:r>
          </w:p>
        </w:tc>
        <w:tc>
          <w:tcPr>
            <w:tcW w:w="851" w:type="dxa"/>
            <w:shd w:val="clear" w:color="auto" w:fill="auto"/>
            <w:vAlign w:val="center"/>
          </w:tcPr>
          <w:p w14:paraId="73A866F3" w14:textId="77777777" w:rsidR="00E4013F" w:rsidRPr="00992370" w:rsidRDefault="00E4013F" w:rsidP="00E13B3F">
            <w:pPr>
              <w:pStyle w:val="TA"/>
              <w:jc w:val="center"/>
            </w:pPr>
            <w:r w:rsidRPr="00992370">
              <w:t>31.1</w:t>
            </w:r>
          </w:p>
        </w:tc>
        <w:tc>
          <w:tcPr>
            <w:tcW w:w="1134" w:type="dxa"/>
            <w:shd w:val="clear" w:color="auto" w:fill="auto"/>
            <w:vAlign w:val="center"/>
          </w:tcPr>
          <w:p w14:paraId="1E827B1B" w14:textId="77777777" w:rsidR="00E4013F" w:rsidRPr="00992370" w:rsidRDefault="00E4013F" w:rsidP="00590E8D">
            <w:pPr>
              <w:pStyle w:val="TA"/>
            </w:pPr>
            <w:r>
              <w:t>High</w:t>
            </w:r>
          </w:p>
        </w:tc>
      </w:tr>
      <w:tr w:rsidR="00E4013F" w:rsidRPr="00992370" w14:paraId="1D5215BE" w14:textId="77777777" w:rsidTr="007A331F">
        <w:trPr>
          <w:cantSplit/>
        </w:trPr>
        <w:tc>
          <w:tcPr>
            <w:tcW w:w="2093" w:type="dxa"/>
            <w:shd w:val="clear" w:color="auto" w:fill="auto"/>
            <w:vAlign w:val="center"/>
          </w:tcPr>
          <w:p w14:paraId="7BA32E5C" w14:textId="77777777" w:rsidR="00E4013F" w:rsidRPr="00590E8D" w:rsidRDefault="00E4013F" w:rsidP="00590E8D">
            <w:pPr>
              <w:pStyle w:val="TA"/>
              <w:rPr>
                <w:i/>
              </w:rPr>
            </w:pPr>
            <w:r w:rsidRPr="00590E8D">
              <w:rPr>
                <w:i/>
              </w:rPr>
              <w:lastRenderedPageBreak/>
              <w:t>Ulmus procera</w:t>
            </w:r>
          </w:p>
        </w:tc>
        <w:tc>
          <w:tcPr>
            <w:tcW w:w="1843" w:type="dxa"/>
            <w:shd w:val="clear" w:color="auto" w:fill="auto"/>
            <w:vAlign w:val="center"/>
          </w:tcPr>
          <w:p w14:paraId="3E3678E2" w14:textId="77777777" w:rsidR="00E4013F" w:rsidRPr="00992370" w:rsidRDefault="00E4013F" w:rsidP="00590E8D">
            <w:pPr>
              <w:pStyle w:val="TA"/>
            </w:pPr>
            <w:r w:rsidRPr="00992370">
              <w:t>English Elm</w:t>
            </w:r>
          </w:p>
        </w:tc>
        <w:tc>
          <w:tcPr>
            <w:tcW w:w="1417" w:type="dxa"/>
            <w:shd w:val="clear" w:color="auto" w:fill="auto"/>
            <w:vAlign w:val="center"/>
          </w:tcPr>
          <w:p w14:paraId="4AC83A83" w14:textId="77777777" w:rsidR="00E4013F" w:rsidRPr="00992370" w:rsidRDefault="00E4013F" w:rsidP="00590E8D">
            <w:pPr>
              <w:pStyle w:val="TA"/>
            </w:pPr>
            <w:r w:rsidRPr="00992370">
              <w:t>Ulmaceae</w:t>
            </w:r>
          </w:p>
        </w:tc>
        <w:tc>
          <w:tcPr>
            <w:tcW w:w="1276" w:type="dxa"/>
            <w:shd w:val="clear" w:color="auto" w:fill="auto"/>
            <w:vAlign w:val="center"/>
          </w:tcPr>
          <w:p w14:paraId="7E798735" w14:textId="77777777" w:rsidR="00E4013F" w:rsidRPr="00992370" w:rsidRDefault="00E4013F" w:rsidP="00590E8D">
            <w:pPr>
              <w:pStyle w:val="TA"/>
            </w:pPr>
            <w:r>
              <w:t>Environmental weed</w:t>
            </w:r>
          </w:p>
        </w:tc>
        <w:tc>
          <w:tcPr>
            <w:tcW w:w="1134" w:type="dxa"/>
            <w:shd w:val="clear" w:color="auto" w:fill="auto"/>
            <w:vAlign w:val="center"/>
          </w:tcPr>
          <w:p w14:paraId="1744F15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AEC796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F9CDCA" w14:textId="77777777" w:rsidR="00E4013F" w:rsidRPr="00992370" w:rsidRDefault="00E4013F" w:rsidP="00590E8D">
            <w:pPr>
              <w:pStyle w:val="TA"/>
            </w:pPr>
            <w:r>
              <w:t>Highly invasive</w:t>
            </w:r>
          </w:p>
        </w:tc>
        <w:tc>
          <w:tcPr>
            <w:tcW w:w="850" w:type="dxa"/>
            <w:shd w:val="clear" w:color="auto" w:fill="auto"/>
            <w:vAlign w:val="center"/>
          </w:tcPr>
          <w:p w14:paraId="46589DC4" w14:textId="77777777" w:rsidR="00E4013F" w:rsidRPr="00992370" w:rsidRDefault="00E4013F" w:rsidP="00590E8D">
            <w:pPr>
              <w:pStyle w:val="TA"/>
            </w:pPr>
            <w:r w:rsidRPr="00992370">
              <w:t>Slow</w:t>
            </w:r>
          </w:p>
        </w:tc>
        <w:tc>
          <w:tcPr>
            <w:tcW w:w="1134" w:type="dxa"/>
            <w:shd w:val="clear" w:color="auto" w:fill="auto"/>
            <w:vAlign w:val="center"/>
          </w:tcPr>
          <w:p w14:paraId="50A94AE2" w14:textId="77777777" w:rsidR="00E4013F" w:rsidRPr="00992370" w:rsidRDefault="00E4013F" w:rsidP="00590E8D">
            <w:pPr>
              <w:pStyle w:val="TA"/>
            </w:pPr>
            <w:r w:rsidRPr="00992370">
              <w:t>Restricted</w:t>
            </w:r>
          </w:p>
        </w:tc>
        <w:tc>
          <w:tcPr>
            <w:tcW w:w="851" w:type="dxa"/>
            <w:shd w:val="clear" w:color="auto" w:fill="auto"/>
            <w:vAlign w:val="center"/>
          </w:tcPr>
          <w:p w14:paraId="09AAA269" w14:textId="77777777" w:rsidR="00E4013F" w:rsidRPr="00992370" w:rsidRDefault="00E4013F" w:rsidP="00E13B3F">
            <w:pPr>
              <w:pStyle w:val="TA"/>
              <w:jc w:val="center"/>
            </w:pPr>
            <w:r w:rsidRPr="00992370">
              <w:t>31.1</w:t>
            </w:r>
          </w:p>
        </w:tc>
        <w:tc>
          <w:tcPr>
            <w:tcW w:w="1134" w:type="dxa"/>
            <w:shd w:val="clear" w:color="auto" w:fill="auto"/>
            <w:vAlign w:val="center"/>
          </w:tcPr>
          <w:p w14:paraId="7225559B" w14:textId="77777777" w:rsidR="00E4013F" w:rsidRPr="00992370" w:rsidRDefault="00E4013F" w:rsidP="00590E8D">
            <w:pPr>
              <w:pStyle w:val="TA"/>
            </w:pPr>
            <w:r>
              <w:t>High</w:t>
            </w:r>
          </w:p>
        </w:tc>
      </w:tr>
      <w:tr w:rsidR="00E4013F" w:rsidRPr="00992370" w14:paraId="3B02A573" w14:textId="77777777" w:rsidTr="007A331F">
        <w:trPr>
          <w:cantSplit/>
        </w:trPr>
        <w:tc>
          <w:tcPr>
            <w:tcW w:w="2093" w:type="dxa"/>
            <w:shd w:val="clear" w:color="auto" w:fill="auto"/>
            <w:vAlign w:val="center"/>
          </w:tcPr>
          <w:p w14:paraId="7118EC5E" w14:textId="77777777" w:rsidR="00E4013F" w:rsidRPr="00590E8D" w:rsidRDefault="00E4013F" w:rsidP="00590E8D">
            <w:pPr>
              <w:pStyle w:val="TA"/>
              <w:rPr>
                <w:i/>
              </w:rPr>
            </w:pPr>
            <w:r w:rsidRPr="00590E8D">
              <w:rPr>
                <w:i/>
              </w:rPr>
              <w:t>Vaccaria hispanica</w:t>
            </w:r>
          </w:p>
        </w:tc>
        <w:tc>
          <w:tcPr>
            <w:tcW w:w="1843" w:type="dxa"/>
            <w:shd w:val="clear" w:color="auto" w:fill="auto"/>
            <w:vAlign w:val="center"/>
          </w:tcPr>
          <w:p w14:paraId="6430C3E3" w14:textId="77777777" w:rsidR="00E4013F" w:rsidRPr="00992370" w:rsidRDefault="00E4013F" w:rsidP="00590E8D">
            <w:pPr>
              <w:pStyle w:val="TA"/>
            </w:pPr>
            <w:r w:rsidRPr="00992370">
              <w:t>Cow Soapwort</w:t>
            </w:r>
          </w:p>
        </w:tc>
        <w:tc>
          <w:tcPr>
            <w:tcW w:w="1417" w:type="dxa"/>
            <w:shd w:val="clear" w:color="auto" w:fill="auto"/>
            <w:vAlign w:val="center"/>
          </w:tcPr>
          <w:p w14:paraId="3DD7D17A" w14:textId="77777777" w:rsidR="00E4013F" w:rsidRPr="00992370" w:rsidRDefault="00E4013F" w:rsidP="00590E8D">
            <w:pPr>
              <w:pStyle w:val="TA"/>
            </w:pPr>
            <w:r w:rsidRPr="00992370">
              <w:t>Caryophyllaceae</w:t>
            </w:r>
          </w:p>
        </w:tc>
        <w:tc>
          <w:tcPr>
            <w:tcW w:w="1276" w:type="dxa"/>
            <w:shd w:val="clear" w:color="auto" w:fill="auto"/>
            <w:vAlign w:val="center"/>
          </w:tcPr>
          <w:p w14:paraId="1B8C1262" w14:textId="77777777" w:rsidR="00E4013F" w:rsidRPr="00992370" w:rsidRDefault="00E4013F" w:rsidP="00590E8D">
            <w:pPr>
              <w:pStyle w:val="TA"/>
            </w:pPr>
            <w:r>
              <w:t>Environmental weed</w:t>
            </w:r>
          </w:p>
        </w:tc>
        <w:tc>
          <w:tcPr>
            <w:tcW w:w="1134" w:type="dxa"/>
            <w:shd w:val="clear" w:color="auto" w:fill="auto"/>
            <w:vAlign w:val="center"/>
          </w:tcPr>
          <w:p w14:paraId="67AA040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068825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45E081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66A5B09" w14:textId="77777777" w:rsidR="00E4013F" w:rsidRPr="00992370" w:rsidRDefault="00E4013F" w:rsidP="00590E8D">
            <w:pPr>
              <w:pStyle w:val="TA"/>
            </w:pPr>
            <w:r w:rsidRPr="00992370">
              <w:t>Moderate</w:t>
            </w:r>
          </w:p>
        </w:tc>
        <w:tc>
          <w:tcPr>
            <w:tcW w:w="1134" w:type="dxa"/>
            <w:shd w:val="clear" w:color="auto" w:fill="auto"/>
            <w:vAlign w:val="center"/>
          </w:tcPr>
          <w:p w14:paraId="19336554" w14:textId="77777777" w:rsidR="00E4013F" w:rsidRPr="00992370" w:rsidRDefault="00E4013F" w:rsidP="00590E8D">
            <w:pPr>
              <w:pStyle w:val="TA"/>
            </w:pPr>
            <w:r w:rsidRPr="00992370">
              <w:t>Restricted</w:t>
            </w:r>
          </w:p>
        </w:tc>
        <w:tc>
          <w:tcPr>
            <w:tcW w:w="851" w:type="dxa"/>
            <w:shd w:val="clear" w:color="auto" w:fill="auto"/>
            <w:vAlign w:val="center"/>
          </w:tcPr>
          <w:p w14:paraId="63C3010F" w14:textId="77777777" w:rsidR="00E4013F" w:rsidRPr="00992370" w:rsidRDefault="00E4013F" w:rsidP="00E13B3F">
            <w:pPr>
              <w:pStyle w:val="TA"/>
              <w:jc w:val="center"/>
            </w:pPr>
            <w:r w:rsidRPr="00992370">
              <w:t>31.1</w:t>
            </w:r>
          </w:p>
        </w:tc>
        <w:tc>
          <w:tcPr>
            <w:tcW w:w="1134" w:type="dxa"/>
            <w:shd w:val="clear" w:color="auto" w:fill="auto"/>
            <w:vAlign w:val="center"/>
          </w:tcPr>
          <w:p w14:paraId="4B0C8978" w14:textId="77777777" w:rsidR="00E4013F" w:rsidRPr="00992370" w:rsidRDefault="00E4013F" w:rsidP="00590E8D">
            <w:pPr>
              <w:pStyle w:val="TA"/>
            </w:pPr>
            <w:r>
              <w:t>High</w:t>
            </w:r>
          </w:p>
        </w:tc>
      </w:tr>
      <w:tr w:rsidR="00E4013F" w:rsidRPr="00992370" w14:paraId="58C2E910" w14:textId="77777777" w:rsidTr="007A331F">
        <w:trPr>
          <w:cantSplit/>
        </w:trPr>
        <w:tc>
          <w:tcPr>
            <w:tcW w:w="2093" w:type="dxa"/>
            <w:shd w:val="clear" w:color="auto" w:fill="auto"/>
            <w:vAlign w:val="center"/>
          </w:tcPr>
          <w:p w14:paraId="6F91F2FC" w14:textId="77777777" w:rsidR="00E4013F" w:rsidRPr="00590E8D" w:rsidRDefault="00E4013F" w:rsidP="00590E8D">
            <w:pPr>
              <w:pStyle w:val="TA"/>
              <w:rPr>
                <w:i/>
              </w:rPr>
            </w:pPr>
            <w:r w:rsidRPr="00590E8D">
              <w:rPr>
                <w:i/>
              </w:rPr>
              <w:t>Veronica speciosa</w:t>
            </w:r>
          </w:p>
        </w:tc>
        <w:tc>
          <w:tcPr>
            <w:tcW w:w="1843" w:type="dxa"/>
            <w:shd w:val="clear" w:color="auto" w:fill="auto"/>
            <w:vAlign w:val="center"/>
          </w:tcPr>
          <w:p w14:paraId="4D238EF4" w14:textId="77777777" w:rsidR="00E4013F" w:rsidRPr="00992370" w:rsidRDefault="00E4013F" w:rsidP="00590E8D">
            <w:pPr>
              <w:pStyle w:val="TA"/>
            </w:pPr>
            <w:r w:rsidRPr="00992370">
              <w:t>Showy Hebe</w:t>
            </w:r>
          </w:p>
        </w:tc>
        <w:tc>
          <w:tcPr>
            <w:tcW w:w="1417" w:type="dxa"/>
            <w:shd w:val="clear" w:color="auto" w:fill="auto"/>
            <w:vAlign w:val="center"/>
          </w:tcPr>
          <w:p w14:paraId="68300593" w14:textId="77777777" w:rsidR="00E4013F" w:rsidRPr="00992370" w:rsidRDefault="00E4013F" w:rsidP="00590E8D">
            <w:pPr>
              <w:pStyle w:val="TA"/>
            </w:pPr>
            <w:r w:rsidRPr="00992370">
              <w:t>Plantaginaceae</w:t>
            </w:r>
          </w:p>
        </w:tc>
        <w:tc>
          <w:tcPr>
            <w:tcW w:w="1276" w:type="dxa"/>
            <w:shd w:val="clear" w:color="auto" w:fill="auto"/>
            <w:vAlign w:val="center"/>
          </w:tcPr>
          <w:p w14:paraId="1552B790" w14:textId="77777777" w:rsidR="00E4013F" w:rsidRPr="00992370" w:rsidRDefault="00E4013F" w:rsidP="00590E8D">
            <w:pPr>
              <w:pStyle w:val="TA"/>
            </w:pPr>
            <w:r>
              <w:t>Environmental weed</w:t>
            </w:r>
          </w:p>
        </w:tc>
        <w:tc>
          <w:tcPr>
            <w:tcW w:w="1134" w:type="dxa"/>
            <w:shd w:val="clear" w:color="auto" w:fill="auto"/>
            <w:vAlign w:val="center"/>
          </w:tcPr>
          <w:p w14:paraId="2158DD04" w14:textId="77777777" w:rsidR="00E4013F" w:rsidRPr="00992370" w:rsidRDefault="00E4013F" w:rsidP="00590E8D">
            <w:pPr>
              <w:pStyle w:val="TA"/>
            </w:pPr>
            <w:r w:rsidRPr="00992370">
              <w:t>Occasionally significant</w:t>
            </w:r>
          </w:p>
        </w:tc>
        <w:tc>
          <w:tcPr>
            <w:tcW w:w="1984" w:type="dxa"/>
            <w:shd w:val="clear" w:color="auto" w:fill="auto"/>
            <w:vAlign w:val="center"/>
          </w:tcPr>
          <w:p w14:paraId="6923A3CA" w14:textId="77777777" w:rsidR="00E4013F" w:rsidRPr="00992370" w:rsidRDefault="00E4013F" w:rsidP="00590E8D">
            <w:pPr>
              <w:pStyle w:val="TA"/>
            </w:pPr>
            <w:r>
              <w:t>Early stage of invasion</w:t>
            </w:r>
          </w:p>
        </w:tc>
        <w:tc>
          <w:tcPr>
            <w:tcW w:w="1134" w:type="dxa"/>
            <w:shd w:val="clear" w:color="auto" w:fill="auto"/>
            <w:vAlign w:val="center"/>
          </w:tcPr>
          <w:p w14:paraId="174F653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EA8083" w14:textId="77777777" w:rsidR="00E4013F" w:rsidRPr="00992370" w:rsidRDefault="00E4013F" w:rsidP="00590E8D">
            <w:pPr>
              <w:pStyle w:val="TA"/>
            </w:pPr>
            <w:r w:rsidRPr="00992370">
              <w:t>Slow</w:t>
            </w:r>
          </w:p>
        </w:tc>
        <w:tc>
          <w:tcPr>
            <w:tcW w:w="1134" w:type="dxa"/>
            <w:shd w:val="clear" w:color="auto" w:fill="auto"/>
            <w:vAlign w:val="center"/>
          </w:tcPr>
          <w:p w14:paraId="4E510EC3" w14:textId="77777777" w:rsidR="00E4013F" w:rsidRPr="00992370" w:rsidRDefault="00E4013F" w:rsidP="00590E8D">
            <w:pPr>
              <w:pStyle w:val="TA"/>
            </w:pPr>
            <w:r w:rsidRPr="00992370">
              <w:t>Restricted</w:t>
            </w:r>
          </w:p>
        </w:tc>
        <w:tc>
          <w:tcPr>
            <w:tcW w:w="851" w:type="dxa"/>
            <w:shd w:val="clear" w:color="auto" w:fill="auto"/>
            <w:vAlign w:val="center"/>
          </w:tcPr>
          <w:p w14:paraId="16B01B45" w14:textId="77777777" w:rsidR="00E4013F" w:rsidRPr="00992370" w:rsidRDefault="00E4013F" w:rsidP="00E13B3F">
            <w:pPr>
              <w:pStyle w:val="TA"/>
              <w:jc w:val="center"/>
            </w:pPr>
            <w:r w:rsidRPr="00992370">
              <w:t>31.1</w:t>
            </w:r>
          </w:p>
        </w:tc>
        <w:tc>
          <w:tcPr>
            <w:tcW w:w="1134" w:type="dxa"/>
            <w:shd w:val="clear" w:color="auto" w:fill="auto"/>
            <w:vAlign w:val="center"/>
          </w:tcPr>
          <w:p w14:paraId="7D12E407" w14:textId="77777777" w:rsidR="00E4013F" w:rsidRPr="00992370" w:rsidRDefault="00E4013F" w:rsidP="00590E8D">
            <w:pPr>
              <w:pStyle w:val="TA"/>
            </w:pPr>
            <w:r>
              <w:t>High</w:t>
            </w:r>
          </w:p>
        </w:tc>
      </w:tr>
      <w:tr w:rsidR="00E4013F" w:rsidRPr="00992370" w14:paraId="254134E0" w14:textId="77777777" w:rsidTr="007A331F">
        <w:trPr>
          <w:cantSplit/>
        </w:trPr>
        <w:tc>
          <w:tcPr>
            <w:tcW w:w="2093" w:type="dxa"/>
            <w:shd w:val="clear" w:color="auto" w:fill="auto"/>
            <w:vAlign w:val="center"/>
          </w:tcPr>
          <w:p w14:paraId="4873E2DA" w14:textId="77777777" w:rsidR="00E4013F" w:rsidRPr="00590E8D" w:rsidRDefault="00E4013F" w:rsidP="00590E8D">
            <w:pPr>
              <w:pStyle w:val="TA"/>
              <w:rPr>
                <w:i/>
              </w:rPr>
            </w:pPr>
            <w:r w:rsidRPr="00590E8D">
              <w:rPr>
                <w:i/>
              </w:rPr>
              <w:t>Viola banksii</w:t>
            </w:r>
          </w:p>
        </w:tc>
        <w:tc>
          <w:tcPr>
            <w:tcW w:w="1843" w:type="dxa"/>
            <w:shd w:val="clear" w:color="auto" w:fill="auto"/>
            <w:vAlign w:val="center"/>
          </w:tcPr>
          <w:p w14:paraId="20D2AF72" w14:textId="77777777" w:rsidR="00E4013F" w:rsidRPr="00992370" w:rsidRDefault="00E4013F" w:rsidP="00590E8D">
            <w:pPr>
              <w:pStyle w:val="TA"/>
            </w:pPr>
            <w:r w:rsidRPr="00992370">
              <w:t>Native Violet</w:t>
            </w:r>
          </w:p>
        </w:tc>
        <w:tc>
          <w:tcPr>
            <w:tcW w:w="1417" w:type="dxa"/>
            <w:shd w:val="clear" w:color="auto" w:fill="auto"/>
            <w:vAlign w:val="center"/>
          </w:tcPr>
          <w:p w14:paraId="4DA1719E" w14:textId="77777777" w:rsidR="00E4013F" w:rsidRPr="00992370" w:rsidRDefault="00E4013F" w:rsidP="00590E8D">
            <w:pPr>
              <w:pStyle w:val="TA"/>
            </w:pPr>
            <w:r w:rsidRPr="00992370">
              <w:t>Violaceae</w:t>
            </w:r>
          </w:p>
        </w:tc>
        <w:tc>
          <w:tcPr>
            <w:tcW w:w="1276" w:type="dxa"/>
            <w:shd w:val="clear" w:color="auto" w:fill="auto"/>
            <w:vAlign w:val="center"/>
          </w:tcPr>
          <w:p w14:paraId="4590A5FF" w14:textId="77777777" w:rsidR="00E4013F" w:rsidRPr="00992370" w:rsidRDefault="00E4013F" w:rsidP="00590E8D">
            <w:pPr>
              <w:pStyle w:val="TA"/>
            </w:pPr>
            <w:r>
              <w:t>Environmental weed</w:t>
            </w:r>
          </w:p>
        </w:tc>
        <w:tc>
          <w:tcPr>
            <w:tcW w:w="1134" w:type="dxa"/>
            <w:shd w:val="clear" w:color="auto" w:fill="auto"/>
            <w:vAlign w:val="center"/>
          </w:tcPr>
          <w:p w14:paraId="593CFB2E" w14:textId="77777777" w:rsidR="00E4013F" w:rsidRPr="00992370" w:rsidRDefault="00E4013F" w:rsidP="00590E8D">
            <w:pPr>
              <w:pStyle w:val="TA"/>
            </w:pPr>
            <w:r w:rsidRPr="00992370">
              <w:t>Occasionally significant</w:t>
            </w:r>
          </w:p>
        </w:tc>
        <w:tc>
          <w:tcPr>
            <w:tcW w:w="1984" w:type="dxa"/>
            <w:shd w:val="clear" w:color="auto" w:fill="auto"/>
            <w:vAlign w:val="center"/>
          </w:tcPr>
          <w:p w14:paraId="137D01DC" w14:textId="77777777" w:rsidR="00E4013F" w:rsidRPr="00992370" w:rsidRDefault="00E4013F" w:rsidP="00590E8D">
            <w:pPr>
              <w:pStyle w:val="TA"/>
            </w:pPr>
            <w:r>
              <w:t>Early stage of invasion</w:t>
            </w:r>
          </w:p>
        </w:tc>
        <w:tc>
          <w:tcPr>
            <w:tcW w:w="1134" w:type="dxa"/>
            <w:shd w:val="clear" w:color="auto" w:fill="auto"/>
            <w:vAlign w:val="center"/>
          </w:tcPr>
          <w:p w14:paraId="3DBD08D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80941F4" w14:textId="77777777" w:rsidR="00E4013F" w:rsidRPr="00992370" w:rsidRDefault="00E4013F" w:rsidP="00590E8D">
            <w:pPr>
              <w:pStyle w:val="TA"/>
            </w:pPr>
            <w:r w:rsidRPr="00992370">
              <w:t>Slow</w:t>
            </w:r>
          </w:p>
        </w:tc>
        <w:tc>
          <w:tcPr>
            <w:tcW w:w="1134" w:type="dxa"/>
            <w:shd w:val="clear" w:color="auto" w:fill="auto"/>
            <w:vAlign w:val="center"/>
          </w:tcPr>
          <w:p w14:paraId="3633EE4E" w14:textId="77777777" w:rsidR="00E4013F" w:rsidRPr="00992370" w:rsidRDefault="00E4013F" w:rsidP="00590E8D">
            <w:pPr>
              <w:pStyle w:val="TA"/>
            </w:pPr>
            <w:r w:rsidRPr="00992370">
              <w:t>Restricted</w:t>
            </w:r>
          </w:p>
        </w:tc>
        <w:tc>
          <w:tcPr>
            <w:tcW w:w="851" w:type="dxa"/>
            <w:shd w:val="clear" w:color="auto" w:fill="auto"/>
            <w:vAlign w:val="center"/>
          </w:tcPr>
          <w:p w14:paraId="0149F6D0" w14:textId="77777777" w:rsidR="00E4013F" w:rsidRPr="00992370" w:rsidRDefault="00E4013F" w:rsidP="00E13B3F">
            <w:pPr>
              <w:pStyle w:val="TA"/>
              <w:jc w:val="center"/>
            </w:pPr>
            <w:r w:rsidRPr="00992370">
              <w:t>31.1</w:t>
            </w:r>
          </w:p>
        </w:tc>
        <w:tc>
          <w:tcPr>
            <w:tcW w:w="1134" w:type="dxa"/>
            <w:shd w:val="clear" w:color="auto" w:fill="auto"/>
            <w:vAlign w:val="center"/>
          </w:tcPr>
          <w:p w14:paraId="0D8E4030" w14:textId="77777777" w:rsidR="00E4013F" w:rsidRPr="00992370" w:rsidRDefault="00E4013F" w:rsidP="00590E8D">
            <w:pPr>
              <w:pStyle w:val="TA"/>
            </w:pPr>
            <w:r>
              <w:t>High</w:t>
            </w:r>
          </w:p>
        </w:tc>
      </w:tr>
      <w:tr w:rsidR="00E4013F" w:rsidRPr="00992370" w14:paraId="5CFA100F" w14:textId="77777777" w:rsidTr="007A331F">
        <w:trPr>
          <w:cantSplit/>
        </w:trPr>
        <w:tc>
          <w:tcPr>
            <w:tcW w:w="2093" w:type="dxa"/>
            <w:shd w:val="clear" w:color="auto" w:fill="auto"/>
            <w:vAlign w:val="center"/>
          </w:tcPr>
          <w:p w14:paraId="519646A2" w14:textId="77777777" w:rsidR="00E4013F" w:rsidRPr="00590E8D" w:rsidRDefault="00E4013F" w:rsidP="00590E8D">
            <w:pPr>
              <w:pStyle w:val="TA"/>
              <w:rPr>
                <w:i/>
              </w:rPr>
            </w:pPr>
            <w:r w:rsidRPr="00590E8D">
              <w:rPr>
                <w:i/>
              </w:rPr>
              <w:t>Asparagus asparagoides</w:t>
            </w:r>
          </w:p>
        </w:tc>
        <w:tc>
          <w:tcPr>
            <w:tcW w:w="1843" w:type="dxa"/>
            <w:shd w:val="clear" w:color="auto" w:fill="auto"/>
            <w:vAlign w:val="center"/>
          </w:tcPr>
          <w:p w14:paraId="0D20A177" w14:textId="77777777" w:rsidR="00E4013F" w:rsidRPr="00992370" w:rsidRDefault="00E4013F" w:rsidP="00590E8D">
            <w:pPr>
              <w:pStyle w:val="TA"/>
            </w:pPr>
            <w:r w:rsidRPr="00992370">
              <w:t>Bridal Creeper</w:t>
            </w:r>
          </w:p>
        </w:tc>
        <w:tc>
          <w:tcPr>
            <w:tcW w:w="1417" w:type="dxa"/>
            <w:shd w:val="clear" w:color="auto" w:fill="auto"/>
            <w:vAlign w:val="center"/>
          </w:tcPr>
          <w:p w14:paraId="37DEFD8A" w14:textId="77777777" w:rsidR="00E4013F" w:rsidRPr="00992370" w:rsidRDefault="00E4013F" w:rsidP="00590E8D">
            <w:pPr>
              <w:pStyle w:val="TA"/>
            </w:pPr>
            <w:r w:rsidRPr="00992370">
              <w:t>Asparagaceae</w:t>
            </w:r>
          </w:p>
        </w:tc>
        <w:tc>
          <w:tcPr>
            <w:tcW w:w="1276" w:type="dxa"/>
            <w:shd w:val="clear" w:color="auto" w:fill="auto"/>
            <w:vAlign w:val="center"/>
          </w:tcPr>
          <w:p w14:paraId="00B17087" w14:textId="77777777" w:rsidR="00E4013F" w:rsidRPr="00992370" w:rsidRDefault="00E4013F" w:rsidP="00590E8D">
            <w:pPr>
              <w:pStyle w:val="TA"/>
            </w:pPr>
            <w:r>
              <w:t>Environmental weed</w:t>
            </w:r>
          </w:p>
        </w:tc>
        <w:tc>
          <w:tcPr>
            <w:tcW w:w="1134" w:type="dxa"/>
            <w:shd w:val="clear" w:color="auto" w:fill="auto"/>
            <w:vAlign w:val="center"/>
          </w:tcPr>
          <w:p w14:paraId="323692E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2AE9A0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F5822C0" w14:textId="77777777" w:rsidR="00E4013F" w:rsidRPr="00992370" w:rsidRDefault="00E4013F" w:rsidP="00590E8D">
            <w:pPr>
              <w:pStyle w:val="TA"/>
            </w:pPr>
            <w:r>
              <w:t>Highly invasive</w:t>
            </w:r>
          </w:p>
        </w:tc>
        <w:tc>
          <w:tcPr>
            <w:tcW w:w="850" w:type="dxa"/>
            <w:shd w:val="clear" w:color="auto" w:fill="auto"/>
            <w:vAlign w:val="center"/>
          </w:tcPr>
          <w:p w14:paraId="6339E8F4" w14:textId="77777777" w:rsidR="00E4013F" w:rsidRPr="00992370" w:rsidRDefault="00E4013F" w:rsidP="00590E8D">
            <w:pPr>
              <w:pStyle w:val="TA"/>
            </w:pPr>
            <w:r w:rsidRPr="00992370">
              <w:t>Rapid</w:t>
            </w:r>
          </w:p>
        </w:tc>
        <w:tc>
          <w:tcPr>
            <w:tcW w:w="1134" w:type="dxa"/>
            <w:shd w:val="clear" w:color="auto" w:fill="auto"/>
            <w:vAlign w:val="center"/>
          </w:tcPr>
          <w:p w14:paraId="3FAAC43D" w14:textId="77777777" w:rsidR="00E4013F" w:rsidRPr="00992370" w:rsidRDefault="00E4013F" w:rsidP="00590E8D">
            <w:pPr>
              <w:pStyle w:val="TA"/>
            </w:pPr>
            <w:r w:rsidRPr="00992370">
              <w:t>Extensive</w:t>
            </w:r>
          </w:p>
        </w:tc>
        <w:tc>
          <w:tcPr>
            <w:tcW w:w="851" w:type="dxa"/>
            <w:shd w:val="clear" w:color="auto" w:fill="auto"/>
            <w:vAlign w:val="center"/>
          </w:tcPr>
          <w:p w14:paraId="15372BB5" w14:textId="77777777" w:rsidR="00E4013F" w:rsidRPr="00992370" w:rsidRDefault="00E4013F" w:rsidP="00E13B3F">
            <w:pPr>
              <w:pStyle w:val="TA"/>
              <w:jc w:val="center"/>
            </w:pPr>
            <w:r w:rsidRPr="00992370">
              <w:t>23.3</w:t>
            </w:r>
          </w:p>
        </w:tc>
        <w:tc>
          <w:tcPr>
            <w:tcW w:w="1134" w:type="dxa"/>
            <w:shd w:val="clear" w:color="auto" w:fill="auto"/>
            <w:vAlign w:val="center"/>
          </w:tcPr>
          <w:p w14:paraId="0094868A" w14:textId="77777777" w:rsidR="00E4013F" w:rsidRPr="00992370" w:rsidRDefault="00E4013F" w:rsidP="00590E8D">
            <w:pPr>
              <w:pStyle w:val="TA"/>
            </w:pPr>
            <w:r>
              <w:t>High</w:t>
            </w:r>
          </w:p>
        </w:tc>
      </w:tr>
      <w:tr w:rsidR="00E4013F" w:rsidRPr="00992370" w14:paraId="6F58D1A9" w14:textId="77777777" w:rsidTr="007A331F">
        <w:trPr>
          <w:cantSplit/>
        </w:trPr>
        <w:tc>
          <w:tcPr>
            <w:tcW w:w="2093" w:type="dxa"/>
            <w:shd w:val="clear" w:color="auto" w:fill="auto"/>
            <w:vAlign w:val="center"/>
          </w:tcPr>
          <w:p w14:paraId="0046E493" w14:textId="77777777" w:rsidR="00E4013F" w:rsidRPr="00590E8D" w:rsidRDefault="00E4013F" w:rsidP="00590E8D">
            <w:pPr>
              <w:pStyle w:val="TA"/>
              <w:rPr>
                <w:i/>
              </w:rPr>
            </w:pPr>
            <w:r w:rsidRPr="00590E8D">
              <w:rPr>
                <w:i/>
              </w:rPr>
              <w:t>Bromus madritensis</w:t>
            </w:r>
          </w:p>
        </w:tc>
        <w:tc>
          <w:tcPr>
            <w:tcW w:w="1843" w:type="dxa"/>
            <w:shd w:val="clear" w:color="auto" w:fill="auto"/>
            <w:vAlign w:val="center"/>
          </w:tcPr>
          <w:p w14:paraId="3ABB812B" w14:textId="77777777" w:rsidR="00E4013F" w:rsidRPr="00992370" w:rsidRDefault="00E4013F" w:rsidP="00590E8D">
            <w:pPr>
              <w:pStyle w:val="TA"/>
            </w:pPr>
            <w:r w:rsidRPr="00992370">
              <w:t>Madrid Brome</w:t>
            </w:r>
          </w:p>
        </w:tc>
        <w:tc>
          <w:tcPr>
            <w:tcW w:w="1417" w:type="dxa"/>
            <w:shd w:val="clear" w:color="auto" w:fill="auto"/>
            <w:vAlign w:val="center"/>
          </w:tcPr>
          <w:p w14:paraId="46571714" w14:textId="77777777" w:rsidR="00E4013F" w:rsidRPr="00992370" w:rsidRDefault="00E4013F" w:rsidP="00590E8D">
            <w:pPr>
              <w:pStyle w:val="TA"/>
            </w:pPr>
            <w:r w:rsidRPr="00992370">
              <w:t>Poaceae</w:t>
            </w:r>
          </w:p>
        </w:tc>
        <w:tc>
          <w:tcPr>
            <w:tcW w:w="1276" w:type="dxa"/>
            <w:shd w:val="clear" w:color="auto" w:fill="auto"/>
            <w:vAlign w:val="center"/>
          </w:tcPr>
          <w:p w14:paraId="161D34EF" w14:textId="77777777" w:rsidR="00E4013F" w:rsidRPr="00992370" w:rsidRDefault="00E4013F" w:rsidP="00590E8D">
            <w:pPr>
              <w:pStyle w:val="TA"/>
            </w:pPr>
            <w:r>
              <w:t>Environmental weed</w:t>
            </w:r>
          </w:p>
        </w:tc>
        <w:tc>
          <w:tcPr>
            <w:tcW w:w="1134" w:type="dxa"/>
            <w:shd w:val="clear" w:color="auto" w:fill="auto"/>
            <w:vAlign w:val="center"/>
          </w:tcPr>
          <w:p w14:paraId="7984600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665F1D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FFCCA5B" w14:textId="77777777" w:rsidR="00E4013F" w:rsidRPr="00992370" w:rsidRDefault="00E4013F" w:rsidP="00590E8D">
            <w:pPr>
              <w:pStyle w:val="TA"/>
            </w:pPr>
            <w:r>
              <w:t>Highly invasive</w:t>
            </w:r>
          </w:p>
        </w:tc>
        <w:tc>
          <w:tcPr>
            <w:tcW w:w="850" w:type="dxa"/>
            <w:shd w:val="clear" w:color="auto" w:fill="auto"/>
            <w:vAlign w:val="center"/>
          </w:tcPr>
          <w:p w14:paraId="4FEBF6CD" w14:textId="77777777" w:rsidR="00E4013F" w:rsidRPr="00992370" w:rsidRDefault="00E4013F" w:rsidP="00590E8D">
            <w:pPr>
              <w:pStyle w:val="TA"/>
            </w:pPr>
            <w:r w:rsidRPr="00992370">
              <w:t>Rapid</w:t>
            </w:r>
          </w:p>
        </w:tc>
        <w:tc>
          <w:tcPr>
            <w:tcW w:w="1134" w:type="dxa"/>
            <w:shd w:val="clear" w:color="auto" w:fill="auto"/>
            <w:vAlign w:val="center"/>
          </w:tcPr>
          <w:p w14:paraId="2A67E620" w14:textId="77777777" w:rsidR="00E4013F" w:rsidRPr="00992370" w:rsidRDefault="00E4013F" w:rsidP="00590E8D">
            <w:pPr>
              <w:pStyle w:val="TA"/>
            </w:pPr>
            <w:r w:rsidRPr="00992370">
              <w:t>Extensive</w:t>
            </w:r>
          </w:p>
        </w:tc>
        <w:tc>
          <w:tcPr>
            <w:tcW w:w="851" w:type="dxa"/>
            <w:shd w:val="clear" w:color="auto" w:fill="auto"/>
            <w:vAlign w:val="center"/>
          </w:tcPr>
          <w:p w14:paraId="6EF41052" w14:textId="77777777" w:rsidR="00E4013F" w:rsidRPr="00992370" w:rsidRDefault="00E4013F" w:rsidP="00E13B3F">
            <w:pPr>
              <w:pStyle w:val="TA"/>
              <w:jc w:val="center"/>
            </w:pPr>
            <w:r w:rsidRPr="00992370">
              <w:t>23.3</w:t>
            </w:r>
          </w:p>
        </w:tc>
        <w:tc>
          <w:tcPr>
            <w:tcW w:w="1134" w:type="dxa"/>
            <w:shd w:val="clear" w:color="auto" w:fill="auto"/>
            <w:vAlign w:val="center"/>
          </w:tcPr>
          <w:p w14:paraId="24230A8F" w14:textId="77777777" w:rsidR="00E4013F" w:rsidRPr="00992370" w:rsidRDefault="00E4013F" w:rsidP="00590E8D">
            <w:pPr>
              <w:pStyle w:val="TA"/>
            </w:pPr>
            <w:r>
              <w:t>High</w:t>
            </w:r>
          </w:p>
        </w:tc>
      </w:tr>
      <w:tr w:rsidR="00E4013F" w:rsidRPr="00992370" w14:paraId="2230D87D" w14:textId="77777777" w:rsidTr="007A331F">
        <w:trPr>
          <w:cantSplit/>
        </w:trPr>
        <w:tc>
          <w:tcPr>
            <w:tcW w:w="2093" w:type="dxa"/>
            <w:shd w:val="clear" w:color="auto" w:fill="auto"/>
            <w:vAlign w:val="center"/>
          </w:tcPr>
          <w:p w14:paraId="3D7025B3" w14:textId="77777777" w:rsidR="00E4013F" w:rsidRPr="00590E8D" w:rsidRDefault="00E4013F" w:rsidP="00590E8D">
            <w:pPr>
              <w:pStyle w:val="TA"/>
              <w:rPr>
                <w:i/>
              </w:rPr>
            </w:pPr>
            <w:r w:rsidRPr="00590E8D">
              <w:rPr>
                <w:i/>
              </w:rPr>
              <w:t>Ehrharta calycina</w:t>
            </w:r>
          </w:p>
        </w:tc>
        <w:tc>
          <w:tcPr>
            <w:tcW w:w="1843" w:type="dxa"/>
            <w:shd w:val="clear" w:color="auto" w:fill="auto"/>
            <w:vAlign w:val="center"/>
          </w:tcPr>
          <w:p w14:paraId="12630DAF" w14:textId="77777777" w:rsidR="00E4013F" w:rsidRPr="00992370" w:rsidRDefault="00E4013F" w:rsidP="00590E8D">
            <w:pPr>
              <w:pStyle w:val="TA"/>
            </w:pPr>
            <w:r w:rsidRPr="00992370">
              <w:t>Perennial Veldt-grass</w:t>
            </w:r>
          </w:p>
        </w:tc>
        <w:tc>
          <w:tcPr>
            <w:tcW w:w="1417" w:type="dxa"/>
            <w:shd w:val="clear" w:color="auto" w:fill="auto"/>
            <w:vAlign w:val="center"/>
          </w:tcPr>
          <w:p w14:paraId="7D10BB40" w14:textId="77777777" w:rsidR="00E4013F" w:rsidRPr="00992370" w:rsidRDefault="00E4013F" w:rsidP="00590E8D">
            <w:pPr>
              <w:pStyle w:val="TA"/>
            </w:pPr>
            <w:r w:rsidRPr="00992370">
              <w:t>Poaceae</w:t>
            </w:r>
          </w:p>
        </w:tc>
        <w:tc>
          <w:tcPr>
            <w:tcW w:w="1276" w:type="dxa"/>
            <w:shd w:val="clear" w:color="auto" w:fill="auto"/>
            <w:vAlign w:val="center"/>
          </w:tcPr>
          <w:p w14:paraId="05EC8DCD" w14:textId="77777777" w:rsidR="00E4013F" w:rsidRPr="00992370" w:rsidRDefault="00E4013F" w:rsidP="00590E8D">
            <w:pPr>
              <w:pStyle w:val="TA"/>
            </w:pPr>
            <w:r>
              <w:t>Environmental weed</w:t>
            </w:r>
          </w:p>
        </w:tc>
        <w:tc>
          <w:tcPr>
            <w:tcW w:w="1134" w:type="dxa"/>
            <w:shd w:val="clear" w:color="auto" w:fill="auto"/>
            <w:vAlign w:val="center"/>
          </w:tcPr>
          <w:p w14:paraId="5F08953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7512B1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FEF99A1" w14:textId="77777777" w:rsidR="00E4013F" w:rsidRPr="00992370" w:rsidRDefault="00E4013F" w:rsidP="00590E8D">
            <w:pPr>
              <w:pStyle w:val="TA"/>
            </w:pPr>
            <w:r>
              <w:t>Highly invasive</w:t>
            </w:r>
          </w:p>
        </w:tc>
        <w:tc>
          <w:tcPr>
            <w:tcW w:w="850" w:type="dxa"/>
            <w:shd w:val="clear" w:color="auto" w:fill="auto"/>
            <w:vAlign w:val="center"/>
          </w:tcPr>
          <w:p w14:paraId="15E581C5" w14:textId="77777777" w:rsidR="00E4013F" w:rsidRPr="00992370" w:rsidRDefault="00E4013F" w:rsidP="00590E8D">
            <w:pPr>
              <w:pStyle w:val="TA"/>
            </w:pPr>
            <w:r w:rsidRPr="00992370">
              <w:t>Rapid</w:t>
            </w:r>
          </w:p>
        </w:tc>
        <w:tc>
          <w:tcPr>
            <w:tcW w:w="1134" w:type="dxa"/>
            <w:shd w:val="clear" w:color="auto" w:fill="auto"/>
            <w:vAlign w:val="center"/>
          </w:tcPr>
          <w:p w14:paraId="20B01299" w14:textId="77777777" w:rsidR="00E4013F" w:rsidRPr="00992370" w:rsidRDefault="00E4013F" w:rsidP="00590E8D">
            <w:pPr>
              <w:pStyle w:val="TA"/>
            </w:pPr>
            <w:r w:rsidRPr="00992370">
              <w:t>Extensive</w:t>
            </w:r>
          </w:p>
        </w:tc>
        <w:tc>
          <w:tcPr>
            <w:tcW w:w="851" w:type="dxa"/>
            <w:shd w:val="clear" w:color="auto" w:fill="auto"/>
            <w:vAlign w:val="center"/>
          </w:tcPr>
          <w:p w14:paraId="1DC63B9F" w14:textId="77777777" w:rsidR="00E4013F" w:rsidRPr="00992370" w:rsidRDefault="00E4013F" w:rsidP="00E13B3F">
            <w:pPr>
              <w:pStyle w:val="TA"/>
              <w:jc w:val="center"/>
            </w:pPr>
            <w:r w:rsidRPr="00992370">
              <w:t>23.3</w:t>
            </w:r>
          </w:p>
        </w:tc>
        <w:tc>
          <w:tcPr>
            <w:tcW w:w="1134" w:type="dxa"/>
            <w:shd w:val="clear" w:color="auto" w:fill="auto"/>
            <w:vAlign w:val="center"/>
          </w:tcPr>
          <w:p w14:paraId="58E9F38A" w14:textId="77777777" w:rsidR="00E4013F" w:rsidRPr="00992370" w:rsidRDefault="00E4013F" w:rsidP="00590E8D">
            <w:pPr>
              <w:pStyle w:val="TA"/>
            </w:pPr>
            <w:r>
              <w:t>High</w:t>
            </w:r>
          </w:p>
        </w:tc>
      </w:tr>
      <w:tr w:rsidR="00E4013F" w:rsidRPr="00992370" w14:paraId="687E7C1F" w14:textId="77777777" w:rsidTr="007A331F">
        <w:trPr>
          <w:cantSplit/>
        </w:trPr>
        <w:tc>
          <w:tcPr>
            <w:tcW w:w="2093" w:type="dxa"/>
            <w:shd w:val="clear" w:color="auto" w:fill="auto"/>
            <w:vAlign w:val="center"/>
          </w:tcPr>
          <w:p w14:paraId="46EE07B4" w14:textId="77777777" w:rsidR="00E4013F" w:rsidRPr="00590E8D" w:rsidRDefault="00E4013F" w:rsidP="00590E8D">
            <w:pPr>
              <w:pStyle w:val="TA"/>
              <w:rPr>
                <w:i/>
              </w:rPr>
            </w:pPr>
            <w:r w:rsidRPr="00590E8D">
              <w:rPr>
                <w:i/>
              </w:rPr>
              <w:t>Lycium ferocissimum</w:t>
            </w:r>
          </w:p>
        </w:tc>
        <w:tc>
          <w:tcPr>
            <w:tcW w:w="1843" w:type="dxa"/>
            <w:shd w:val="clear" w:color="auto" w:fill="auto"/>
            <w:vAlign w:val="center"/>
          </w:tcPr>
          <w:p w14:paraId="34AA6B7E" w14:textId="77777777" w:rsidR="00E4013F" w:rsidRPr="00992370" w:rsidRDefault="00E4013F" w:rsidP="00590E8D">
            <w:pPr>
              <w:pStyle w:val="TA"/>
            </w:pPr>
            <w:r w:rsidRPr="00992370">
              <w:t>African Box-thorn</w:t>
            </w:r>
          </w:p>
        </w:tc>
        <w:tc>
          <w:tcPr>
            <w:tcW w:w="1417" w:type="dxa"/>
            <w:shd w:val="clear" w:color="auto" w:fill="auto"/>
            <w:vAlign w:val="center"/>
          </w:tcPr>
          <w:p w14:paraId="08EA9838" w14:textId="77777777" w:rsidR="00E4013F" w:rsidRPr="00992370" w:rsidRDefault="00E4013F" w:rsidP="00590E8D">
            <w:pPr>
              <w:pStyle w:val="TA"/>
            </w:pPr>
            <w:r w:rsidRPr="00992370">
              <w:t>Solanaceae</w:t>
            </w:r>
          </w:p>
        </w:tc>
        <w:tc>
          <w:tcPr>
            <w:tcW w:w="1276" w:type="dxa"/>
            <w:shd w:val="clear" w:color="auto" w:fill="auto"/>
            <w:vAlign w:val="center"/>
          </w:tcPr>
          <w:p w14:paraId="2ADE4ED9" w14:textId="77777777" w:rsidR="00E4013F" w:rsidRPr="00992370" w:rsidRDefault="00E4013F" w:rsidP="00590E8D">
            <w:pPr>
              <w:pStyle w:val="TA"/>
            </w:pPr>
            <w:r>
              <w:t>Environmental weed</w:t>
            </w:r>
          </w:p>
        </w:tc>
        <w:tc>
          <w:tcPr>
            <w:tcW w:w="1134" w:type="dxa"/>
            <w:shd w:val="clear" w:color="auto" w:fill="auto"/>
            <w:vAlign w:val="center"/>
          </w:tcPr>
          <w:p w14:paraId="2D839EA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D69E22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16C811" w14:textId="77777777" w:rsidR="00E4013F" w:rsidRPr="00992370" w:rsidRDefault="00E4013F" w:rsidP="00590E8D">
            <w:pPr>
              <w:pStyle w:val="TA"/>
            </w:pPr>
            <w:r>
              <w:t>Highly invasive</w:t>
            </w:r>
          </w:p>
        </w:tc>
        <w:tc>
          <w:tcPr>
            <w:tcW w:w="850" w:type="dxa"/>
            <w:shd w:val="clear" w:color="auto" w:fill="auto"/>
            <w:vAlign w:val="center"/>
          </w:tcPr>
          <w:p w14:paraId="4F060758" w14:textId="77777777" w:rsidR="00E4013F" w:rsidRPr="00992370" w:rsidRDefault="00E4013F" w:rsidP="00590E8D">
            <w:pPr>
              <w:pStyle w:val="TA"/>
            </w:pPr>
            <w:r w:rsidRPr="00992370">
              <w:t>Rapid</w:t>
            </w:r>
          </w:p>
        </w:tc>
        <w:tc>
          <w:tcPr>
            <w:tcW w:w="1134" w:type="dxa"/>
            <w:shd w:val="clear" w:color="auto" w:fill="auto"/>
            <w:vAlign w:val="center"/>
          </w:tcPr>
          <w:p w14:paraId="3554ACA3" w14:textId="77777777" w:rsidR="00E4013F" w:rsidRPr="00992370" w:rsidRDefault="00E4013F" w:rsidP="00590E8D">
            <w:pPr>
              <w:pStyle w:val="TA"/>
            </w:pPr>
            <w:r w:rsidRPr="00992370">
              <w:t>Extensive</w:t>
            </w:r>
          </w:p>
        </w:tc>
        <w:tc>
          <w:tcPr>
            <w:tcW w:w="851" w:type="dxa"/>
            <w:shd w:val="clear" w:color="auto" w:fill="auto"/>
            <w:vAlign w:val="center"/>
          </w:tcPr>
          <w:p w14:paraId="0C6FB1C0" w14:textId="77777777" w:rsidR="00E4013F" w:rsidRPr="00992370" w:rsidRDefault="00E4013F" w:rsidP="00E13B3F">
            <w:pPr>
              <w:pStyle w:val="TA"/>
              <w:jc w:val="center"/>
            </w:pPr>
            <w:r w:rsidRPr="00992370">
              <w:t>23.3</w:t>
            </w:r>
          </w:p>
        </w:tc>
        <w:tc>
          <w:tcPr>
            <w:tcW w:w="1134" w:type="dxa"/>
            <w:shd w:val="clear" w:color="auto" w:fill="auto"/>
            <w:vAlign w:val="center"/>
          </w:tcPr>
          <w:p w14:paraId="3402BFA2" w14:textId="77777777" w:rsidR="00E4013F" w:rsidRPr="00992370" w:rsidRDefault="00E4013F" w:rsidP="00590E8D">
            <w:pPr>
              <w:pStyle w:val="TA"/>
            </w:pPr>
            <w:r>
              <w:t>High</w:t>
            </w:r>
          </w:p>
        </w:tc>
      </w:tr>
      <w:tr w:rsidR="00E4013F" w:rsidRPr="00992370" w14:paraId="4A1AF2AB" w14:textId="77777777" w:rsidTr="007A331F">
        <w:trPr>
          <w:cantSplit/>
        </w:trPr>
        <w:tc>
          <w:tcPr>
            <w:tcW w:w="2093" w:type="dxa"/>
            <w:shd w:val="clear" w:color="auto" w:fill="auto"/>
            <w:vAlign w:val="center"/>
          </w:tcPr>
          <w:p w14:paraId="576C9C09" w14:textId="77777777" w:rsidR="00E4013F" w:rsidRPr="00590E8D" w:rsidRDefault="00E4013F" w:rsidP="00590E8D">
            <w:pPr>
              <w:pStyle w:val="TA"/>
              <w:rPr>
                <w:i/>
              </w:rPr>
            </w:pPr>
            <w:r w:rsidRPr="00590E8D">
              <w:rPr>
                <w:i/>
              </w:rPr>
              <w:t>Marrubium vulgare</w:t>
            </w:r>
          </w:p>
        </w:tc>
        <w:tc>
          <w:tcPr>
            <w:tcW w:w="1843" w:type="dxa"/>
            <w:shd w:val="clear" w:color="auto" w:fill="auto"/>
            <w:vAlign w:val="center"/>
          </w:tcPr>
          <w:p w14:paraId="7CAAD8E3" w14:textId="77777777" w:rsidR="00E4013F" w:rsidRPr="00992370" w:rsidRDefault="00E4013F" w:rsidP="00590E8D">
            <w:pPr>
              <w:pStyle w:val="TA"/>
            </w:pPr>
            <w:r w:rsidRPr="00992370">
              <w:t>Horehound</w:t>
            </w:r>
          </w:p>
        </w:tc>
        <w:tc>
          <w:tcPr>
            <w:tcW w:w="1417" w:type="dxa"/>
            <w:shd w:val="clear" w:color="auto" w:fill="auto"/>
            <w:vAlign w:val="center"/>
          </w:tcPr>
          <w:p w14:paraId="414F7194" w14:textId="77777777" w:rsidR="00E4013F" w:rsidRPr="00992370" w:rsidRDefault="00E4013F" w:rsidP="00590E8D">
            <w:pPr>
              <w:pStyle w:val="TA"/>
            </w:pPr>
            <w:r w:rsidRPr="00992370">
              <w:t>Lamiaceae</w:t>
            </w:r>
          </w:p>
        </w:tc>
        <w:tc>
          <w:tcPr>
            <w:tcW w:w="1276" w:type="dxa"/>
            <w:shd w:val="clear" w:color="auto" w:fill="auto"/>
            <w:vAlign w:val="center"/>
          </w:tcPr>
          <w:p w14:paraId="1FC51103" w14:textId="77777777" w:rsidR="00E4013F" w:rsidRPr="00992370" w:rsidRDefault="00E4013F" w:rsidP="00590E8D">
            <w:pPr>
              <w:pStyle w:val="TA"/>
            </w:pPr>
            <w:r>
              <w:t>Environmental weed</w:t>
            </w:r>
          </w:p>
        </w:tc>
        <w:tc>
          <w:tcPr>
            <w:tcW w:w="1134" w:type="dxa"/>
            <w:shd w:val="clear" w:color="auto" w:fill="auto"/>
            <w:vAlign w:val="center"/>
          </w:tcPr>
          <w:p w14:paraId="662A563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1394ED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91B0E6" w14:textId="77777777" w:rsidR="00E4013F" w:rsidRPr="00992370" w:rsidRDefault="00E4013F" w:rsidP="00590E8D">
            <w:pPr>
              <w:pStyle w:val="TA"/>
            </w:pPr>
            <w:r>
              <w:t>Highly invasive</w:t>
            </w:r>
          </w:p>
        </w:tc>
        <w:tc>
          <w:tcPr>
            <w:tcW w:w="850" w:type="dxa"/>
            <w:shd w:val="clear" w:color="auto" w:fill="auto"/>
            <w:vAlign w:val="center"/>
          </w:tcPr>
          <w:p w14:paraId="063C1C89" w14:textId="77777777" w:rsidR="00E4013F" w:rsidRPr="00992370" w:rsidRDefault="00E4013F" w:rsidP="00590E8D">
            <w:pPr>
              <w:pStyle w:val="TA"/>
            </w:pPr>
            <w:r w:rsidRPr="00992370">
              <w:t>Rapid</w:t>
            </w:r>
          </w:p>
        </w:tc>
        <w:tc>
          <w:tcPr>
            <w:tcW w:w="1134" w:type="dxa"/>
            <w:shd w:val="clear" w:color="auto" w:fill="auto"/>
            <w:vAlign w:val="center"/>
          </w:tcPr>
          <w:p w14:paraId="4B1F5C7E" w14:textId="77777777" w:rsidR="00E4013F" w:rsidRPr="00992370" w:rsidRDefault="00E4013F" w:rsidP="00590E8D">
            <w:pPr>
              <w:pStyle w:val="TA"/>
            </w:pPr>
            <w:r w:rsidRPr="00992370">
              <w:t>Extensive</w:t>
            </w:r>
          </w:p>
        </w:tc>
        <w:tc>
          <w:tcPr>
            <w:tcW w:w="851" w:type="dxa"/>
            <w:shd w:val="clear" w:color="auto" w:fill="auto"/>
            <w:vAlign w:val="center"/>
          </w:tcPr>
          <w:p w14:paraId="0D2C301F" w14:textId="77777777" w:rsidR="00E4013F" w:rsidRPr="00992370" w:rsidRDefault="00E4013F" w:rsidP="00E13B3F">
            <w:pPr>
              <w:pStyle w:val="TA"/>
              <w:jc w:val="center"/>
            </w:pPr>
            <w:r w:rsidRPr="00992370">
              <w:t>23.3</w:t>
            </w:r>
          </w:p>
        </w:tc>
        <w:tc>
          <w:tcPr>
            <w:tcW w:w="1134" w:type="dxa"/>
            <w:shd w:val="clear" w:color="auto" w:fill="auto"/>
            <w:vAlign w:val="center"/>
          </w:tcPr>
          <w:p w14:paraId="733EC510" w14:textId="77777777" w:rsidR="00E4013F" w:rsidRPr="00992370" w:rsidRDefault="00E4013F" w:rsidP="00590E8D">
            <w:pPr>
              <w:pStyle w:val="TA"/>
            </w:pPr>
            <w:r>
              <w:t>High</w:t>
            </w:r>
          </w:p>
        </w:tc>
      </w:tr>
      <w:tr w:rsidR="00E4013F" w:rsidRPr="00992370" w14:paraId="2E575D0B" w14:textId="77777777" w:rsidTr="007A331F">
        <w:trPr>
          <w:cantSplit/>
        </w:trPr>
        <w:tc>
          <w:tcPr>
            <w:tcW w:w="2093" w:type="dxa"/>
            <w:shd w:val="clear" w:color="auto" w:fill="auto"/>
            <w:vAlign w:val="center"/>
          </w:tcPr>
          <w:p w14:paraId="06DC6DB4" w14:textId="77777777" w:rsidR="00E4013F" w:rsidRPr="00590E8D" w:rsidRDefault="00E4013F" w:rsidP="00590E8D">
            <w:pPr>
              <w:pStyle w:val="TA"/>
              <w:rPr>
                <w:i/>
              </w:rPr>
            </w:pPr>
            <w:r w:rsidRPr="00590E8D">
              <w:rPr>
                <w:i/>
              </w:rPr>
              <w:t>Medicago truncatula</w:t>
            </w:r>
          </w:p>
        </w:tc>
        <w:tc>
          <w:tcPr>
            <w:tcW w:w="1843" w:type="dxa"/>
            <w:shd w:val="clear" w:color="auto" w:fill="auto"/>
            <w:vAlign w:val="center"/>
          </w:tcPr>
          <w:p w14:paraId="5169553A" w14:textId="77777777" w:rsidR="00E4013F" w:rsidRPr="00992370" w:rsidRDefault="00E4013F" w:rsidP="00590E8D">
            <w:pPr>
              <w:pStyle w:val="TA"/>
            </w:pPr>
            <w:r w:rsidRPr="00992370">
              <w:t>Barrel Medic</w:t>
            </w:r>
          </w:p>
        </w:tc>
        <w:tc>
          <w:tcPr>
            <w:tcW w:w="1417" w:type="dxa"/>
            <w:shd w:val="clear" w:color="auto" w:fill="auto"/>
            <w:vAlign w:val="center"/>
          </w:tcPr>
          <w:p w14:paraId="50F76CCF" w14:textId="77777777" w:rsidR="00E4013F" w:rsidRPr="00992370" w:rsidRDefault="00E4013F" w:rsidP="00590E8D">
            <w:pPr>
              <w:pStyle w:val="TA"/>
            </w:pPr>
            <w:r w:rsidRPr="00992370">
              <w:t>Fabaceae</w:t>
            </w:r>
          </w:p>
        </w:tc>
        <w:tc>
          <w:tcPr>
            <w:tcW w:w="1276" w:type="dxa"/>
            <w:shd w:val="clear" w:color="auto" w:fill="auto"/>
            <w:vAlign w:val="center"/>
          </w:tcPr>
          <w:p w14:paraId="3F1619C4" w14:textId="77777777" w:rsidR="00E4013F" w:rsidRPr="00992370" w:rsidRDefault="00E4013F" w:rsidP="00590E8D">
            <w:pPr>
              <w:pStyle w:val="TA"/>
            </w:pPr>
            <w:r>
              <w:t>Environmental weed</w:t>
            </w:r>
          </w:p>
        </w:tc>
        <w:tc>
          <w:tcPr>
            <w:tcW w:w="1134" w:type="dxa"/>
            <w:shd w:val="clear" w:color="auto" w:fill="auto"/>
            <w:vAlign w:val="center"/>
          </w:tcPr>
          <w:p w14:paraId="4DE7428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BEF219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FE83F59" w14:textId="77777777" w:rsidR="00E4013F" w:rsidRPr="00992370" w:rsidRDefault="00E4013F" w:rsidP="00590E8D">
            <w:pPr>
              <w:pStyle w:val="TA"/>
            </w:pPr>
            <w:r>
              <w:t>Highly invasive</w:t>
            </w:r>
          </w:p>
        </w:tc>
        <w:tc>
          <w:tcPr>
            <w:tcW w:w="850" w:type="dxa"/>
            <w:shd w:val="clear" w:color="auto" w:fill="auto"/>
            <w:vAlign w:val="center"/>
          </w:tcPr>
          <w:p w14:paraId="6BD31A96" w14:textId="77777777" w:rsidR="00E4013F" w:rsidRPr="00992370" w:rsidRDefault="00E4013F" w:rsidP="00590E8D">
            <w:pPr>
              <w:pStyle w:val="TA"/>
            </w:pPr>
            <w:r w:rsidRPr="00992370">
              <w:t>Rapid</w:t>
            </w:r>
          </w:p>
        </w:tc>
        <w:tc>
          <w:tcPr>
            <w:tcW w:w="1134" w:type="dxa"/>
            <w:shd w:val="clear" w:color="auto" w:fill="auto"/>
            <w:vAlign w:val="center"/>
          </w:tcPr>
          <w:p w14:paraId="1CAFE3DB" w14:textId="77777777" w:rsidR="00E4013F" w:rsidRPr="00992370" w:rsidRDefault="00E4013F" w:rsidP="00590E8D">
            <w:pPr>
              <w:pStyle w:val="TA"/>
            </w:pPr>
            <w:r w:rsidRPr="00992370">
              <w:t>Extensive</w:t>
            </w:r>
          </w:p>
        </w:tc>
        <w:tc>
          <w:tcPr>
            <w:tcW w:w="851" w:type="dxa"/>
            <w:shd w:val="clear" w:color="auto" w:fill="auto"/>
            <w:vAlign w:val="center"/>
          </w:tcPr>
          <w:p w14:paraId="22C509AC" w14:textId="77777777" w:rsidR="00E4013F" w:rsidRPr="00992370" w:rsidRDefault="00E4013F" w:rsidP="00E13B3F">
            <w:pPr>
              <w:pStyle w:val="TA"/>
              <w:jc w:val="center"/>
            </w:pPr>
            <w:r w:rsidRPr="00992370">
              <w:t>23.3</w:t>
            </w:r>
          </w:p>
        </w:tc>
        <w:tc>
          <w:tcPr>
            <w:tcW w:w="1134" w:type="dxa"/>
            <w:shd w:val="clear" w:color="auto" w:fill="auto"/>
            <w:vAlign w:val="center"/>
          </w:tcPr>
          <w:p w14:paraId="7C10DF67" w14:textId="77777777" w:rsidR="00E4013F" w:rsidRPr="00992370" w:rsidRDefault="00E4013F" w:rsidP="00590E8D">
            <w:pPr>
              <w:pStyle w:val="TA"/>
            </w:pPr>
            <w:r>
              <w:t>High</w:t>
            </w:r>
          </w:p>
        </w:tc>
      </w:tr>
      <w:tr w:rsidR="00E4013F" w:rsidRPr="00992370" w14:paraId="1A54BB41" w14:textId="77777777" w:rsidTr="007A331F">
        <w:trPr>
          <w:cantSplit/>
        </w:trPr>
        <w:tc>
          <w:tcPr>
            <w:tcW w:w="2093" w:type="dxa"/>
            <w:shd w:val="clear" w:color="auto" w:fill="auto"/>
            <w:vAlign w:val="center"/>
          </w:tcPr>
          <w:p w14:paraId="689934C1" w14:textId="77777777" w:rsidR="00E4013F" w:rsidRPr="00590E8D" w:rsidRDefault="00E4013F" w:rsidP="00590E8D">
            <w:pPr>
              <w:pStyle w:val="TA"/>
              <w:rPr>
                <w:i/>
              </w:rPr>
            </w:pPr>
            <w:r w:rsidRPr="00590E8D">
              <w:rPr>
                <w:i/>
              </w:rPr>
              <w:t>Parapholis incurva</w:t>
            </w:r>
          </w:p>
        </w:tc>
        <w:tc>
          <w:tcPr>
            <w:tcW w:w="1843" w:type="dxa"/>
            <w:shd w:val="clear" w:color="auto" w:fill="auto"/>
            <w:vAlign w:val="center"/>
          </w:tcPr>
          <w:p w14:paraId="5889AE12" w14:textId="77777777" w:rsidR="00E4013F" w:rsidRPr="00992370" w:rsidRDefault="00E4013F" w:rsidP="00590E8D">
            <w:pPr>
              <w:pStyle w:val="TA"/>
            </w:pPr>
            <w:r w:rsidRPr="00992370">
              <w:t>Coast Barb-grass</w:t>
            </w:r>
          </w:p>
        </w:tc>
        <w:tc>
          <w:tcPr>
            <w:tcW w:w="1417" w:type="dxa"/>
            <w:shd w:val="clear" w:color="auto" w:fill="auto"/>
            <w:vAlign w:val="center"/>
          </w:tcPr>
          <w:p w14:paraId="34E7E033" w14:textId="77777777" w:rsidR="00E4013F" w:rsidRPr="00992370" w:rsidRDefault="00E4013F" w:rsidP="00590E8D">
            <w:pPr>
              <w:pStyle w:val="TA"/>
            </w:pPr>
            <w:r w:rsidRPr="00992370">
              <w:t>Poaceae</w:t>
            </w:r>
          </w:p>
        </w:tc>
        <w:tc>
          <w:tcPr>
            <w:tcW w:w="1276" w:type="dxa"/>
            <w:shd w:val="clear" w:color="auto" w:fill="auto"/>
            <w:vAlign w:val="center"/>
          </w:tcPr>
          <w:p w14:paraId="3E90E170" w14:textId="77777777" w:rsidR="00E4013F" w:rsidRPr="00992370" w:rsidRDefault="00E4013F" w:rsidP="00590E8D">
            <w:pPr>
              <w:pStyle w:val="TA"/>
            </w:pPr>
            <w:r>
              <w:t>Environmental weed</w:t>
            </w:r>
          </w:p>
        </w:tc>
        <w:tc>
          <w:tcPr>
            <w:tcW w:w="1134" w:type="dxa"/>
            <w:shd w:val="clear" w:color="auto" w:fill="auto"/>
            <w:vAlign w:val="center"/>
          </w:tcPr>
          <w:p w14:paraId="57256884" w14:textId="77777777" w:rsidR="00E4013F" w:rsidRPr="00992370" w:rsidRDefault="00E4013F" w:rsidP="00590E8D">
            <w:pPr>
              <w:pStyle w:val="TA"/>
            </w:pPr>
            <w:r w:rsidRPr="00992370">
              <w:t>Occasionally significant</w:t>
            </w:r>
          </w:p>
        </w:tc>
        <w:tc>
          <w:tcPr>
            <w:tcW w:w="1984" w:type="dxa"/>
            <w:shd w:val="clear" w:color="auto" w:fill="auto"/>
            <w:vAlign w:val="center"/>
          </w:tcPr>
          <w:p w14:paraId="5127803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6DDBBF" w14:textId="77777777" w:rsidR="00E4013F" w:rsidRPr="00992370" w:rsidRDefault="00E4013F" w:rsidP="00590E8D">
            <w:pPr>
              <w:pStyle w:val="TA"/>
            </w:pPr>
            <w:r>
              <w:t>Highly invasive</w:t>
            </w:r>
          </w:p>
        </w:tc>
        <w:tc>
          <w:tcPr>
            <w:tcW w:w="850" w:type="dxa"/>
            <w:shd w:val="clear" w:color="auto" w:fill="auto"/>
            <w:vAlign w:val="center"/>
          </w:tcPr>
          <w:p w14:paraId="58942991" w14:textId="77777777" w:rsidR="00E4013F" w:rsidRPr="00992370" w:rsidRDefault="00E4013F" w:rsidP="00590E8D">
            <w:pPr>
              <w:pStyle w:val="TA"/>
            </w:pPr>
            <w:r w:rsidRPr="00992370">
              <w:t>Rapid</w:t>
            </w:r>
          </w:p>
        </w:tc>
        <w:tc>
          <w:tcPr>
            <w:tcW w:w="1134" w:type="dxa"/>
            <w:shd w:val="clear" w:color="auto" w:fill="auto"/>
            <w:vAlign w:val="center"/>
          </w:tcPr>
          <w:p w14:paraId="470B9131" w14:textId="77777777" w:rsidR="00E4013F" w:rsidRPr="00992370" w:rsidRDefault="00E4013F" w:rsidP="00590E8D">
            <w:pPr>
              <w:pStyle w:val="TA"/>
            </w:pPr>
            <w:r w:rsidRPr="00992370">
              <w:t>Extensive</w:t>
            </w:r>
          </w:p>
        </w:tc>
        <w:tc>
          <w:tcPr>
            <w:tcW w:w="851" w:type="dxa"/>
            <w:shd w:val="clear" w:color="auto" w:fill="auto"/>
            <w:vAlign w:val="center"/>
          </w:tcPr>
          <w:p w14:paraId="21CDE5C3" w14:textId="77777777" w:rsidR="00E4013F" w:rsidRPr="00992370" w:rsidRDefault="00E4013F" w:rsidP="00E13B3F">
            <w:pPr>
              <w:pStyle w:val="TA"/>
              <w:jc w:val="center"/>
            </w:pPr>
            <w:r w:rsidRPr="00992370">
              <w:t>23.3</w:t>
            </w:r>
          </w:p>
        </w:tc>
        <w:tc>
          <w:tcPr>
            <w:tcW w:w="1134" w:type="dxa"/>
            <w:shd w:val="clear" w:color="auto" w:fill="auto"/>
            <w:vAlign w:val="center"/>
          </w:tcPr>
          <w:p w14:paraId="72F41EF6" w14:textId="77777777" w:rsidR="00E4013F" w:rsidRPr="00992370" w:rsidRDefault="00E4013F" w:rsidP="00590E8D">
            <w:pPr>
              <w:pStyle w:val="TA"/>
            </w:pPr>
            <w:r>
              <w:t>High</w:t>
            </w:r>
          </w:p>
        </w:tc>
      </w:tr>
      <w:tr w:rsidR="00E4013F" w:rsidRPr="00992370" w14:paraId="21BCA134" w14:textId="77777777" w:rsidTr="007A331F">
        <w:trPr>
          <w:cantSplit/>
        </w:trPr>
        <w:tc>
          <w:tcPr>
            <w:tcW w:w="2093" w:type="dxa"/>
            <w:shd w:val="clear" w:color="auto" w:fill="auto"/>
            <w:vAlign w:val="center"/>
          </w:tcPr>
          <w:p w14:paraId="3FA07811" w14:textId="77777777" w:rsidR="00E4013F" w:rsidRPr="00590E8D" w:rsidRDefault="00E4013F" w:rsidP="00590E8D">
            <w:pPr>
              <w:pStyle w:val="TA"/>
              <w:rPr>
                <w:i/>
              </w:rPr>
            </w:pPr>
            <w:r w:rsidRPr="00590E8D">
              <w:rPr>
                <w:i/>
              </w:rPr>
              <w:t>Polypogon monspeliensis</w:t>
            </w:r>
          </w:p>
        </w:tc>
        <w:tc>
          <w:tcPr>
            <w:tcW w:w="1843" w:type="dxa"/>
            <w:shd w:val="clear" w:color="auto" w:fill="auto"/>
            <w:vAlign w:val="center"/>
          </w:tcPr>
          <w:p w14:paraId="0A2AFAA6" w14:textId="77777777" w:rsidR="00E4013F" w:rsidRPr="00992370" w:rsidRDefault="00E4013F" w:rsidP="00590E8D">
            <w:pPr>
              <w:pStyle w:val="TA"/>
            </w:pPr>
            <w:r w:rsidRPr="00992370">
              <w:t>Annual Beard-grass</w:t>
            </w:r>
          </w:p>
        </w:tc>
        <w:tc>
          <w:tcPr>
            <w:tcW w:w="1417" w:type="dxa"/>
            <w:shd w:val="clear" w:color="auto" w:fill="auto"/>
            <w:vAlign w:val="center"/>
          </w:tcPr>
          <w:p w14:paraId="2DDE56F2" w14:textId="77777777" w:rsidR="00E4013F" w:rsidRPr="00992370" w:rsidRDefault="00E4013F" w:rsidP="00590E8D">
            <w:pPr>
              <w:pStyle w:val="TA"/>
            </w:pPr>
            <w:r w:rsidRPr="00992370">
              <w:t>Poaceae</w:t>
            </w:r>
          </w:p>
        </w:tc>
        <w:tc>
          <w:tcPr>
            <w:tcW w:w="1276" w:type="dxa"/>
            <w:shd w:val="clear" w:color="auto" w:fill="auto"/>
            <w:vAlign w:val="center"/>
          </w:tcPr>
          <w:p w14:paraId="45BA54EF" w14:textId="77777777" w:rsidR="00E4013F" w:rsidRPr="00992370" w:rsidRDefault="00E4013F" w:rsidP="00590E8D">
            <w:pPr>
              <w:pStyle w:val="TA"/>
            </w:pPr>
            <w:r>
              <w:t>Environmental weed</w:t>
            </w:r>
          </w:p>
        </w:tc>
        <w:tc>
          <w:tcPr>
            <w:tcW w:w="1134" w:type="dxa"/>
            <w:shd w:val="clear" w:color="auto" w:fill="auto"/>
            <w:vAlign w:val="center"/>
          </w:tcPr>
          <w:p w14:paraId="1859388E" w14:textId="77777777" w:rsidR="00E4013F" w:rsidRPr="00992370" w:rsidRDefault="00E4013F" w:rsidP="00590E8D">
            <w:pPr>
              <w:pStyle w:val="TA"/>
            </w:pPr>
            <w:r w:rsidRPr="00992370">
              <w:t>Occasionally significant</w:t>
            </w:r>
          </w:p>
        </w:tc>
        <w:tc>
          <w:tcPr>
            <w:tcW w:w="1984" w:type="dxa"/>
            <w:shd w:val="clear" w:color="auto" w:fill="auto"/>
            <w:vAlign w:val="center"/>
          </w:tcPr>
          <w:p w14:paraId="31DB705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A724BEB" w14:textId="77777777" w:rsidR="00E4013F" w:rsidRPr="00992370" w:rsidRDefault="00E4013F" w:rsidP="00590E8D">
            <w:pPr>
              <w:pStyle w:val="TA"/>
            </w:pPr>
            <w:r>
              <w:t>Highly invasive</w:t>
            </w:r>
          </w:p>
        </w:tc>
        <w:tc>
          <w:tcPr>
            <w:tcW w:w="850" w:type="dxa"/>
            <w:shd w:val="clear" w:color="auto" w:fill="auto"/>
            <w:vAlign w:val="center"/>
          </w:tcPr>
          <w:p w14:paraId="1DD74FB0" w14:textId="77777777" w:rsidR="00E4013F" w:rsidRPr="00992370" w:rsidRDefault="00E4013F" w:rsidP="00590E8D">
            <w:pPr>
              <w:pStyle w:val="TA"/>
            </w:pPr>
            <w:r w:rsidRPr="00992370">
              <w:t>Rapid</w:t>
            </w:r>
          </w:p>
        </w:tc>
        <w:tc>
          <w:tcPr>
            <w:tcW w:w="1134" w:type="dxa"/>
            <w:shd w:val="clear" w:color="auto" w:fill="auto"/>
            <w:vAlign w:val="center"/>
          </w:tcPr>
          <w:p w14:paraId="6818DA31" w14:textId="77777777" w:rsidR="00E4013F" w:rsidRPr="00992370" w:rsidRDefault="00E4013F" w:rsidP="00590E8D">
            <w:pPr>
              <w:pStyle w:val="TA"/>
            </w:pPr>
            <w:r w:rsidRPr="00992370">
              <w:t>Extensive</w:t>
            </w:r>
          </w:p>
        </w:tc>
        <w:tc>
          <w:tcPr>
            <w:tcW w:w="851" w:type="dxa"/>
            <w:shd w:val="clear" w:color="auto" w:fill="auto"/>
            <w:vAlign w:val="center"/>
          </w:tcPr>
          <w:p w14:paraId="1C77800A" w14:textId="77777777" w:rsidR="00E4013F" w:rsidRPr="00992370" w:rsidRDefault="00E4013F" w:rsidP="00E13B3F">
            <w:pPr>
              <w:pStyle w:val="TA"/>
              <w:jc w:val="center"/>
            </w:pPr>
            <w:r w:rsidRPr="00992370">
              <w:t>23.3</w:t>
            </w:r>
          </w:p>
        </w:tc>
        <w:tc>
          <w:tcPr>
            <w:tcW w:w="1134" w:type="dxa"/>
            <w:shd w:val="clear" w:color="auto" w:fill="auto"/>
            <w:vAlign w:val="center"/>
          </w:tcPr>
          <w:p w14:paraId="2F77CB3D" w14:textId="77777777" w:rsidR="00E4013F" w:rsidRPr="00992370" w:rsidRDefault="00E4013F" w:rsidP="00590E8D">
            <w:pPr>
              <w:pStyle w:val="TA"/>
            </w:pPr>
            <w:r>
              <w:t>High</w:t>
            </w:r>
          </w:p>
        </w:tc>
      </w:tr>
      <w:tr w:rsidR="00E4013F" w:rsidRPr="00992370" w14:paraId="1CFD0EA9" w14:textId="77777777" w:rsidTr="007A331F">
        <w:trPr>
          <w:cantSplit/>
        </w:trPr>
        <w:tc>
          <w:tcPr>
            <w:tcW w:w="2093" w:type="dxa"/>
            <w:shd w:val="clear" w:color="auto" w:fill="auto"/>
            <w:vAlign w:val="center"/>
          </w:tcPr>
          <w:p w14:paraId="5C810AA6" w14:textId="77777777" w:rsidR="00E4013F" w:rsidRPr="00590E8D" w:rsidRDefault="00E4013F" w:rsidP="00590E8D">
            <w:pPr>
              <w:pStyle w:val="TA"/>
              <w:rPr>
                <w:i/>
              </w:rPr>
            </w:pPr>
            <w:r w:rsidRPr="00590E8D">
              <w:rPr>
                <w:i/>
              </w:rPr>
              <w:t>Prunus cerasifera</w:t>
            </w:r>
          </w:p>
        </w:tc>
        <w:tc>
          <w:tcPr>
            <w:tcW w:w="1843" w:type="dxa"/>
            <w:shd w:val="clear" w:color="auto" w:fill="auto"/>
            <w:vAlign w:val="center"/>
          </w:tcPr>
          <w:p w14:paraId="5D827C70" w14:textId="77777777" w:rsidR="00E4013F" w:rsidRPr="00992370" w:rsidRDefault="00E4013F" w:rsidP="00590E8D">
            <w:pPr>
              <w:pStyle w:val="TA"/>
            </w:pPr>
            <w:r w:rsidRPr="00992370">
              <w:t>Cherry-plum</w:t>
            </w:r>
          </w:p>
        </w:tc>
        <w:tc>
          <w:tcPr>
            <w:tcW w:w="1417" w:type="dxa"/>
            <w:shd w:val="clear" w:color="auto" w:fill="auto"/>
            <w:vAlign w:val="center"/>
          </w:tcPr>
          <w:p w14:paraId="71ECB15F" w14:textId="77777777" w:rsidR="00E4013F" w:rsidRPr="00992370" w:rsidRDefault="00E4013F" w:rsidP="00590E8D">
            <w:pPr>
              <w:pStyle w:val="TA"/>
            </w:pPr>
            <w:r w:rsidRPr="00992370">
              <w:t>Rosaceae</w:t>
            </w:r>
          </w:p>
        </w:tc>
        <w:tc>
          <w:tcPr>
            <w:tcW w:w="1276" w:type="dxa"/>
            <w:shd w:val="clear" w:color="auto" w:fill="auto"/>
            <w:vAlign w:val="center"/>
          </w:tcPr>
          <w:p w14:paraId="205D7DCD" w14:textId="77777777" w:rsidR="00E4013F" w:rsidRPr="00992370" w:rsidRDefault="00E4013F" w:rsidP="00590E8D">
            <w:pPr>
              <w:pStyle w:val="TA"/>
            </w:pPr>
            <w:r>
              <w:t>Environmental weed</w:t>
            </w:r>
          </w:p>
        </w:tc>
        <w:tc>
          <w:tcPr>
            <w:tcW w:w="1134" w:type="dxa"/>
            <w:shd w:val="clear" w:color="auto" w:fill="auto"/>
            <w:vAlign w:val="center"/>
          </w:tcPr>
          <w:p w14:paraId="3DAFF7B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2BF03F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50713F0" w14:textId="77777777" w:rsidR="00E4013F" w:rsidRPr="00992370" w:rsidRDefault="00E4013F" w:rsidP="00590E8D">
            <w:pPr>
              <w:pStyle w:val="TA"/>
            </w:pPr>
            <w:r>
              <w:t>Highly invasive</w:t>
            </w:r>
          </w:p>
        </w:tc>
        <w:tc>
          <w:tcPr>
            <w:tcW w:w="850" w:type="dxa"/>
            <w:shd w:val="clear" w:color="auto" w:fill="auto"/>
            <w:vAlign w:val="center"/>
          </w:tcPr>
          <w:p w14:paraId="4B949A6E" w14:textId="77777777" w:rsidR="00E4013F" w:rsidRPr="00992370" w:rsidRDefault="00E4013F" w:rsidP="00590E8D">
            <w:pPr>
              <w:pStyle w:val="TA"/>
            </w:pPr>
            <w:r w:rsidRPr="00992370">
              <w:t>Rapid</w:t>
            </w:r>
          </w:p>
        </w:tc>
        <w:tc>
          <w:tcPr>
            <w:tcW w:w="1134" w:type="dxa"/>
            <w:shd w:val="clear" w:color="auto" w:fill="auto"/>
            <w:vAlign w:val="center"/>
          </w:tcPr>
          <w:p w14:paraId="1EF5494D" w14:textId="77777777" w:rsidR="00E4013F" w:rsidRPr="00992370" w:rsidRDefault="00E4013F" w:rsidP="00590E8D">
            <w:pPr>
              <w:pStyle w:val="TA"/>
            </w:pPr>
            <w:r w:rsidRPr="00992370">
              <w:t>Extensive</w:t>
            </w:r>
          </w:p>
        </w:tc>
        <w:tc>
          <w:tcPr>
            <w:tcW w:w="851" w:type="dxa"/>
            <w:shd w:val="clear" w:color="auto" w:fill="auto"/>
            <w:vAlign w:val="center"/>
          </w:tcPr>
          <w:p w14:paraId="4309D28F" w14:textId="77777777" w:rsidR="00E4013F" w:rsidRPr="00992370" w:rsidRDefault="00E4013F" w:rsidP="00E13B3F">
            <w:pPr>
              <w:pStyle w:val="TA"/>
              <w:jc w:val="center"/>
            </w:pPr>
            <w:r w:rsidRPr="00992370">
              <w:t>23.3</w:t>
            </w:r>
          </w:p>
        </w:tc>
        <w:tc>
          <w:tcPr>
            <w:tcW w:w="1134" w:type="dxa"/>
            <w:shd w:val="clear" w:color="auto" w:fill="auto"/>
            <w:vAlign w:val="center"/>
          </w:tcPr>
          <w:p w14:paraId="6ADF8BA4" w14:textId="77777777" w:rsidR="00E4013F" w:rsidRPr="00992370" w:rsidRDefault="00E4013F" w:rsidP="00590E8D">
            <w:pPr>
              <w:pStyle w:val="TA"/>
            </w:pPr>
            <w:r>
              <w:t>High</w:t>
            </w:r>
          </w:p>
        </w:tc>
      </w:tr>
      <w:tr w:rsidR="00E4013F" w:rsidRPr="00992370" w14:paraId="4ACB3607" w14:textId="77777777" w:rsidTr="007A331F">
        <w:trPr>
          <w:cantSplit/>
        </w:trPr>
        <w:tc>
          <w:tcPr>
            <w:tcW w:w="2093" w:type="dxa"/>
            <w:shd w:val="clear" w:color="auto" w:fill="auto"/>
            <w:vAlign w:val="center"/>
          </w:tcPr>
          <w:p w14:paraId="33283B71" w14:textId="77777777" w:rsidR="00E4013F" w:rsidRPr="00590E8D" w:rsidRDefault="00E4013F" w:rsidP="00590E8D">
            <w:pPr>
              <w:pStyle w:val="TA"/>
              <w:rPr>
                <w:i/>
              </w:rPr>
            </w:pPr>
            <w:r w:rsidRPr="00590E8D">
              <w:rPr>
                <w:i/>
              </w:rPr>
              <w:t>Rubus anglocandicans</w:t>
            </w:r>
          </w:p>
        </w:tc>
        <w:tc>
          <w:tcPr>
            <w:tcW w:w="1843" w:type="dxa"/>
            <w:shd w:val="clear" w:color="auto" w:fill="auto"/>
            <w:vAlign w:val="center"/>
          </w:tcPr>
          <w:p w14:paraId="297D33EC" w14:textId="77777777" w:rsidR="00E4013F" w:rsidRPr="00992370" w:rsidRDefault="00E4013F" w:rsidP="00590E8D">
            <w:pPr>
              <w:pStyle w:val="TA"/>
            </w:pPr>
            <w:r w:rsidRPr="00992370">
              <w:t>Common Blackberry</w:t>
            </w:r>
          </w:p>
        </w:tc>
        <w:tc>
          <w:tcPr>
            <w:tcW w:w="1417" w:type="dxa"/>
            <w:shd w:val="clear" w:color="auto" w:fill="auto"/>
            <w:vAlign w:val="center"/>
          </w:tcPr>
          <w:p w14:paraId="433D9E5B" w14:textId="77777777" w:rsidR="00E4013F" w:rsidRPr="00992370" w:rsidRDefault="00E4013F" w:rsidP="00590E8D">
            <w:pPr>
              <w:pStyle w:val="TA"/>
            </w:pPr>
            <w:r w:rsidRPr="00992370">
              <w:t>Rosaceae</w:t>
            </w:r>
          </w:p>
        </w:tc>
        <w:tc>
          <w:tcPr>
            <w:tcW w:w="1276" w:type="dxa"/>
            <w:shd w:val="clear" w:color="auto" w:fill="auto"/>
            <w:vAlign w:val="center"/>
          </w:tcPr>
          <w:p w14:paraId="2DF0D6B0" w14:textId="77777777" w:rsidR="00E4013F" w:rsidRPr="00992370" w:rsidRDefault="00E4013F" w:rsidP="00590E8D">
            <w:pPr>
              <w:pStyle w:val="TA"/>
            </w:pPr>
            <w:r>
              <w:t>Environmental weed</w:t>
            </w:r>
          </w:p>
        </w:tc>
        <w:tc>
          <w:tcPr>
            <w:tcW w:w="1134" w:type="dxa"/>
            <w:shd w:val="clear" w:color="auto" w:fill="auto"/>
            <w:vAlign w:val="center"/>
          </w:tcPr>
          <w:p w14:paraId="0B68D84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03F154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F20490B" w14:textId="77777777" w:rsidR="00E4013F" w:rsidRPr="00992370" w:rsidRDefault="00E4013F" w:rsidP="00590E8D">
            <w:pPr>
              <w:pStyle w:val="TA"/>
            </w:pPr>
            <w:r>
              <w:t>Highly invasive</w:t>
            </w:r>
          </w:p>
        </w:tc>
        <w:tc>
          <w:tcPr>
            <w:tcW w:w="850" w:type="dxa"/>
            <w:shd w:val="clear" w:color="auto" w:fill="auto"/>
            <w:vAlign w:val="center"/>
          </w:tcPr>
          <w:p w14:paraId="349EF553" w14:textId="77777777" w:rsidR="00E4013F" w:rsidRPr="00992370" w:rsidRDefault="00E4013F" w:rsidP="00590E8D">
            <w:pPr>
              <w:pStyle w:val="TA"/>
            </w:pPr>
            <w:r w:rsidRPr="00992370">
              <w:t>Rapid</w:t>
            </w:r>
          </w:p>
        </w:tc>
        <w:tc>
          <w:tcPr>
            <w:tcW w:w="1134" w:type="dxa"/>
            <w:shd w:val="clear" w:color="auto" w:fill="auto"/>
            <w:vAlign w:val="center"/>
          </w:tcPr>
          <w:p w14:paraId="5136522F" w14:textId="77777777" w:rsidR="00E4013F" w:rsidRPr="00992370" w:rsidRDefault="00E4013F" w:rsidP="00590E8D">
            <w:pPr>
              <w:pStyle w:val="TA"/>
            </w:pPr>
            <w:r w:rsidRPr="00992370">
              <w:t>Extensive</w:t>
            </w:r>
          </w:p>
        </w:tc>
        <w:tc>
          <w:tcPr>
            <w:tcW w:w="851" w:type="dxa"/>
            <w:shd w:val="clear" w:color="auto" w:fill="auto"/>
            <w:vAlign w:val="center"/>
          </w:tcPr>
          <w:p w14:paraId="2BFBB788" w14:textId="77777777" w:rsidR="00E4013F" w:rsidRPr="00992370" w:rsidRDefault="00E4013F" w:rsidP="00E13B3F">
            <w:pPr>
              <w:pStyle w:val="TA"/>
              <w:jc w:val="center"/>
            </w:pPr>
            <w:r w:rsidRPr="00992370">
              <w:t>23.3</w:t>
            </w:r>
          </w:p>
        </w:tc>
        <w:tc>
          <w:tcPr>
            <w:tcW w:w="1134" w:type="dxa"/>
            <w:shd w:val="clear" w:color="auto" w:fill="auto"/>
            <w:vAlign w:val="center"/>
          </w:tcPr>
          <w:p w14:paraId="72BCA9CE" w14:textId="77777777" w:rsidR="00E4013F" w:rsidRPr="00992370" w:rsidRDefault="00E4013F" w:rsidP="00590E8D">
            <w:pPr>
              <w:pStyle w:val="TA"/>
            </w:pPr>
            <w:r>
              <w:t>High</w:t>
            </w:r>
          </w:p>
        </w:tc>
      </w:tr>
      <w:tr w:rsidR="00E4013F" w:rsidRPr="00992370" w14:paraId="7E4A7B59" w14:textId="77777777" w:rsidTr="007A331F">
        <w:trPr>
          <w:cantSplit/>
        </w:trPr>
        <w:tc>
          <w:tcPr>
            <w:tcW w:w="2093" w:type="dxa"/>
            <w:shd w:val="clear" w:color="auto" w:fill="auto"/>
            <w:vAlign w:val="center"/>
          </w:tcPr>
          <w:p w14:paraId="70E47D7C" w14:textId="77777777" w:rsidR="00E4013F" w:rsidRPr="00590E8D" w:rsidRDefault="00E4013F" w:rsidP="00590E8D">
            <w:pPr>
              <w:pStyle w:val="TA"/>
              <w:rPr>
                <w:i/>
              </w:rPr>
            </w:pPr>
            <w:r w:rsidRPr="00590E8D">
              <w:rPr>
                <w:i/>
              </w:rPr>
              <w:t>Rubus cissburiensis</w:t>
            </w:r>
          </w:p>
        </w:tc>
        <w:tc>
          <w:tcPr>
            <w:tcW w:w="1843" w:type="dxa"/>
            <w:shd w:val="clear" w:color="auto" w:fill="auto"/>
            <w:vAlign w:val="center"/>
          </w:tcPr>
          <w:p w14:paraId="08AF012D" w14:textId="77777777" w:rsidR="00E4013F" w:rsidRPr="00992370" w:rsidRDefault="00E4013F" w:rsidP="00590E8D">
            <w:pPr>
              <w:pStyle w:val="TA"/>
            </w:pPr>
            <w:r w:rsidRPr="00992370">
              <w:t>Blackberry</w:t>
            </w:r>
          </w:p>
        </w:tc>
        <w:tc>
          <w:tcPr>
            <w:tcW w:w="1417" w:type="dxa"/>
            <w:shd w:val="clear" w:color="auto" w:fill="auto"/>
            <w:vAlign w:val="center"/>
          </w:tcPr>
          <w:p w14:paraId="3CCCCA07" w14:textId="77777777" w:rsidR="00E4013F" w:rsidRPr="00992370" w:rsidRDefault="00E4013F" w:rsidP="00590E8D">
            <w:pPr>
              <w:pStyle w:val="TA"/>
            </w:pPr>
            <w:r w:rsidRPr="00992370">
              <w:t>Rosaceae</w:t>
            </w:r>
          </w:p>
        </w:tc>
        <w:tc>
          <w:tcPr>
            <w:tcW w:w="1276" w:type="dxa"/>
            <w:shd w:val="clear" w:color="auto" w:fill="auto"/>
            <w:vAlign w:val="center"/>
          </w:tcPr>
          <w:p w14:paraId="176F4E9B" w14:textId="77777777" w:rsidR="00E4013F" w:rsidRPr="00992370" w:rsidRDefault="00E4013F" w:rsidP="00590E8D">
            <w:pPr>
              <w:pStyle w:val="TA"/>
            </w:pPr>
            <w:r>
              <w:t>Environmental weed</w:t>
            </w:r>
          </w:p>
        </w:tc>
        <w:tc>
          <w:tcPr>
            <w:tcW w:w="1134" w:type="dxa"/>
            <w:shd w:val="clear" w:color="auto" w:fill="auto"/>
            <w:vAlign w:val="center"/>
          </w:tcPr>
          <w:p w14:paraId="24273E8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09710B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6A3659" w14:textId="77777777" w:rsidR="00E4013F" w:rsidRPr="00992370" w:rsidRDefault="00E4013F" w:rsidP="00590E8D">
            <w:pPr>
              <w:pStyle w:val="TA"/>
            </w:pPr>
            <w:r>
              <w:t>Highly invasive</w:t>
            </w:r>
          </w:p>
        </w:tc>
        <w:tc>
          <w:tcPr>
            <w:tcW w:w="850" w:type="dxa"/>
            <w:shd w:val="clear" w:color="auto" w:fill="auto"/>
            <w:vAlign w:val="center"/>
          </w:tcPr>
          <w:p w14:paraId="1BB3A856" w14:textId="77777777" w:rsidR="00E4013F" w:rsidRPr="00992370" w:rsidRDefault="00E4013F" w:rsidP="00590E8D">
            <w:pPr>
              <w:pStyle w:val="TA"/>
            </w:pPr>
            <w:r w:rsidRPr="00992370">
              <w:t>Rapid</w:t>
            </w:r>
          </w:p>
        </w:tc>
        <w:tc>
          <w:tcPr>
            <w:tcW w:w="1134" w:type="dxa"/>
            <w:shd w:val="clear" w:color="auto" w:fill="auto"/>
            <w:vAlign w:val="center"/>
          </w:tcPr>
          <w:p w14:paraId="564DA0F7" w14:textId="77777777" w:rsidR="00E4013F" w:rsidRPr="00992370" w:rsidRDefault="00E4013F" w:rsidP="00590E8D">
            <w:pPr>
              <w:pStyle w:val="TA"/>
            </w:pPr>
            <w:r w:rsidRPr="00992370">
              <w:t>Extensive</w:t>
            </w:r>
          </w:p>
        </w:tc>
        <w:tc>
          <w:tcPr>
            <w:tcW w:w="851" w:type="dxa"/>
            <w:shd w:val="clear" w:color="auto" w:fill="auto"/>
            <w:vAlign w:val="center"/>
          </w:tcPr>
          <w:p w14:paraId="7B2506A2" w14:textId="77777777" w:rsidR="00E4013F" w:rsidRPr="00992370" w:rsidRDefault="00E4013F" w:rsidP="00E13B3F">
            <w:pPr>
              <w:pStyle w:val="TA"/>
              <w:jc w:val="center"/>
            </w:pPr>
            <w:r w:rsidRPr="00992370">
              <w:t>23.3</w:t>
            </w:r>
          </w:p>
        </w:tc>
        <w:tc>
          <w:tcPr>
            <w:tcW w:w="1134" w:type="dxa"/>
            <w:shd w:val="clear" w:color="auto" w:fill="auto"/>
            <w:vAlign w:val="center"/>
          </w:tcPr>
          <w:p w14:paraId="567C6C10" w14:textId="77777777" w:rsidR="00E4013F" w:rsidRPr="00992370" w:rsidRDefault="00E4013F" w:rsidP="00590E8D">
            <w:pPr>
              <w:pStyle w:val="TA"/>
            </w:pPr>
            <w:r>
              <w:t>High</w:t>
            </w:r>
          </w:p>
        </w:tc>
      </w:tr>
      <w:tr w:rsidR="00E4013F" w:rsidRPr="00992370" w14:paraId="284F0885" w14:textId="77777777" w:rsidTr="007A331F">
        <w:trPr>
          <w:cantSplit/>
        </w:trPr>
        <w:tc>
          <w:tcPr>
            <w:tcW w:w="2093" w:type="dxa"/>
            <w:shd w:val="clear" w:color="auto" w:fill="auto"/>
            <w:vAlign w:val="center"/>
          </w:tcPr>
          <w:p w14:paraId="0A6B07DC" w14:textId="77777777" w:rsidR="00E4013F" w:rsidRPr="00590E8D" w:rsidRDefault="00E4013F" w:rsidP="00590E8D">
            <w:pPr>
              <w:pStyle w:val="TA"/>
              <w:rPr>
                <w:i/>
              </w:rPr>
            </w:pPr>
            <w:r w:rsidRPr="00590E8D">
              <w:rPr>
                <w:i/>
              </w:rPr>
              <w:t>Rubus erythrops</w:t>
            </w:r>
          </w:p>
        </w:tc>
        <w:tc>
          <w:tcPr>
            <w:tcW w:w="1843" w:type="dxa"/>
            <w:shd w:val="clear" w:color="auto" w:fill="auto"/>
            <w:vAlign w:val="center"/>
          </w:tcPr>
          <w:p w14:paraId="47194695" w14:textId="77777777" w:rsidR="00E4013F" w:rsidRPr="00992370" w:rsidRDefault="00E4013F" w:rsidP="00590E8D">
            <w:pPr>
              <w:pStyle w:val="TA"/>
            </w:pPr>
            <w:r w:rsidRPr="00992370">
              <w:t>Blackberry</w:t>
            </w:r>
          </w:p>
        </w:tc>
        <w:tc>
          <w:tcPr>
            <w:tcW w:w="1417" w:type="dxa"/>
            <w:shd w:val="clear" w:color="auto" w:fill="auto"/>
            <w:vAlign w:val="center"/>
          </w:tcPr>
          <w:p w14:paraId="2FB59CCB" w14:textId="77777777" w:rsidR="00E4013F" w:rsidRPr="00992370" w:rsidRDefault="00E4013F" w:rsidP="00590E8D">
            <w:pPr>
              <w:pStyle w:val="TA"/>
            </w:pPr>
            <w:r w:rsidRPr="00992370">
              <w:t>Rosaceae</w:t>
            </w:r>
          </w:p>
        </w:tc>
        <w:tc>
          <w:tcPr>
            <w:tcW w:w="1276" w:type="dxa"/>
            <w:shd w:val="clear" w:color="auto" w:fill="auto"/>
            <w:vAlign w:val="center"/>
          </w:tcPr>
          <w:p w14:paraId="654CE957" w14:textId="77777777" w:rsidR="00E4013F" w:rsidRPr="00992370" w:rsidRDefault="00E4013F" w:rsidP="00590E8D">
            <w:pPr>
              <w:pStyle w:val="TA"/>
            </w:pPr>
            <w:r>
              <w:t>Environmental weed</w:t>
            </w:r>
          </w:p>
        </w:tc>
        <w:tc>
          <w:tcPr>
            <w:tcW w:w="1134" w:type="dxa"/>
            <w:shd w:val="clear" w:color="auto" w:fill="auto"/>
            <w:vAlign w:val="center"/>
          </w:tcPr>
          <w:p w14:paraId="52A0A76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84279A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942AD3A" w14:textId="77777777" w:rsidR="00E4013F" w:rsidRPr="00992370" w:rsidRDefault="00E4013F" w:rsidP="00590E8D">
            <w:pPr>
              <w:pStyle w:val="TA"/>
            </w:pPr>
            <w:r>
              <w:t>Highly invasive</w:t>
            </w:r>
          </w:p>
        </w:tc>
        <w:tc>
          <w:tcPr>
            <w:tcW w:w="850" w:type="dxa"/>
            <w:shd w:val="clear" w:color="auto" w:fill="auto"/>
            <w:vAlign w:val="center"/>
          </w:tcPr>
          <w:p w14:paraId="7DFC59B7" w14:textId="77777777" w:rsidR="00E4013F" w:rsidRPr="00992370" w:rsidRDefault="00E4013F" w:rsidP="00590E8D">
            <w:pPr>
              <w:pStyle w:val="TA"/>
            </w:pPr>
            <w:r w:rsidRPr="00992370">
              <w:t>Rapid</w:t>
            </w:r>
          </w:p>
        </w:tc>
        <w:tc>
          <w:tcPr>
            <w:tcW w:w="1134" w:type="dxa"/>
            <w:shd w:val="clear" w:color="auto" w:fill="auto"/>
            <w:vAlign w:val="center"/>
          </w:tcPr>
          <w:p w14:paraId="550AC4E7" w14:textId="77777777" w:rsidR="00E4013F" w:rsidRPr="00992370" w:rsidRDefault="00E4013F" w:rsidP="00590E8D">
            <w:pPr>
              <w:pStyle w:val="TA"/>
            </w:pPr>
            <w:r w:rsidRPr="00992370">
              <w:t>Extensive</w:t>
            </w:r>
          </w:p>
        </w:tc>
        <w:tc>
          <w:tcPr>
            <w:tcW w:w="851" w:type="dxa"/>
            <w:shd w:val="clear" w:color="auto" w:fill="auto"/>
            <w:vAlign w:val="center"/>
          </w:tcPr>
          <w:p w14:paraId="1930C2D6" w14:textId="77777777" w:rsidR="00E4013F" w:rsidRPr="00992370" w:rsidRDefault="00E4013F" w:rsidP="00E13B3F">
            <w:pPr>
              <w:pStyle w:val="TA"/>
              <w:jc w:val="center"/>
            </w:pPr>
            <w:r w:rsidRPr="00992370">
              <w:t>23.3</w:t>
            </w:r>
          </w:p>
        </w:tc>
        <w:tc>
          <w:tcPr>
            <w:tcW w:w="1134" w:type="dxa"/>
            <w:shd w:val="clear" w:color="auto" w:fill="auto"/>
            <w:vAlign w:val="center"/>
          </w:tcPr>
          <w:p w14:paraId="7EAF5B50" w14:textId="77777777" w:rsidR="00E4013F" w:rsidRPr="00992370" w:rsidRDefault="00E4013F" w:rsidP="00590E8D">
            <w:pPr>
              <w:pStyle w:val="TA"/>
            </w:pPr>
            <w:r>
              <w:t>High</w:t>
            </w:r>
          </w:p>
        </w:tc>
      </w:tr>
      <w:tr w:rsidR="00E4013F" w:rsidRPr="00992370" w14:paraId="739EF563" w14:textId="77777777" w:rsidTr="007A331F">
        <w:trPr>
          <w:cantSplit/>
        </w:trPr>
        <w:tc>
          <w:tcPr>
            <w:tcW w:w="2093" w:type="dxa"/>
            <w:shd w:val="clear" w:color="auto" w:fill="auto"/>
            <w:vAlign w:val="center"/>
          </w:tcPr>
          <w:p w14:paraId="7B06A4EA" w14:textId="77777777" w:rsidR="00E4013F" w:rsidRPr="00590E8D" w:rsidRDefault="00E4013F" w:rsidP="00590E8D">
            <w:pPr>
              <w:pStyle w:val="TA"/>
              <w:rPr>
                <w:i/>
              </w:rPr>
            </w:pPr>
            <w:r w:rsidRPr="00590E8D">
              <w:rPr>
                <w:i/>
              </w:rPr>
              <w:t>Rubus laciniatus</w:t>
            </w:r>
          </w:p>
        </w:tc>
        <w:tc>
          <w:tcPr>
            <w:tcW w:w="1843" w:type="dxa"/>
            <w:shd w:val="clear" w:color="auto" w:fill="auto"/>
            <w:vAlign w:val="center"/>
          </w:tcPr>
          <w:p w14:paraId="48F1939A" w14:textId="77777777" w:rsidR="00E4013F" w:rsidRPr="00992370" w:rsidRDefault="00E4013F" w:rsidP="00590E8D">
            <w:pPr>
              <w:pStyle w:val="TA"/>
            </w:pPr>
            <w:r w:rsidRPr="00992370">
              <w:t>Cut-leaf Bramble</w:t>
            </w:r>
          </w:p>
        </w:tc>
        <w:tc>
          <w:tcPr>
            <w:tcW w:w="1417" w:type="dxa"/>
            <w:shd w:val="clear" w:color="auto" w:fill="auto"/>
            <w:vAlign w:val="center"/>
          </w:tcPr>
          <w:p w14:paraId="76B858AD" w14:textId="77777777" w:rsidR="00E4013F" w:rsidRPr="00992370" w:rsidRDefault="00E4013F" w:rsidP="00590E8D">
            <w:pPr>
              <w:pStyle w:val="TA"/>
            </w:pPr>
            <w:r w:rsidRPr="00992370">
              <w:t>Rosaceae</w:t>
            </w:r>
          </w:p>
        </w:tc>
        <w:tc>
          <w:tcPr>
            <w:tcW w:w="1276" w:type="dxa"/>
            <w:shd w:val="clear" w:color="auto" w:fill="auto"/>
            <w:vAlign w:val="center"/>
          </w:tcPr>
          <w:p w14:paraId="192EEDF8" w14:textId="77777777" w:rsidR="00E4013F" w:rsidRPr="00992370" w:rsidRDefault="00E4013F" w:rsidP="00590E8D">
            <w:pPr>
              <w:pStyle w:val="TA"/>
            </w:pPr>
            <w:r>
              <w:t>Environmental weed</w:t>
            </w:r>
          </w:p>
        </w:tc>
        <w:tc>
          <w:tcPr>
            <w:tcW w:w="1134" w:type="dxa"/>
            <w:shd w:val="clear" w:color="auto" w:fill="auto"/>
            <w:vAlign w:val="center"/>
          </w:tcPr>
          <w:p w14:paraId="386C062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34F5D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1C6F8C4" w14:textId="77777777" w:rsidR="00E4013F" w:rsidRPr="00992370" w:rsidRDefault="00E4013F" w:rsidP="00590E8D">
            <w:pPr>
              <w:pStyle w:val="TA"/>
            </w:pPr>
            <w:r>
              <w:t>Highly invasive</w:t>
            </w:r>
          </w:p>
        </w:tc>
        <w:tc>
          <w:tcPr>
            <w:tcW w:w="850" w:type="dxa"/>
            <w:shd w:val="clear" w:color="auto" w:fill="auto"/>
            <w:vAlign w:val="center"/>
          </w:tcPr>
          <w:p w14:paraId="094246A1" w14:textId="77777777" w:rsidR="00E4013F" w:rsidRPr="00992370" w:rsidRDefault="00E4013F" w:rsidP="00590E8D">
            <w:pPr>
              <w:pStyle w:val="TA"/>
            </w:pPr>
            <w:r w:rsidRPr="00992370">
              <w:t>Rapid</w:t>
            </w:r>
          </w:p>
        </w:tc>
        <w:tc>
          <w:tcPr>
            <w:tcW w:w="1134" w:type="dxa"/>
            <w:shd w:val="clear" w:color="auto" w:fill="auto"/>
            <w:vAlign w:val="center"/>
          </w:tcPr>
          <w:p w14:paraId="4E9C56A5" w14:textId="77777777" w:rsidR="00E4013F" w:rsidRPr="00992370" w:rsidRDefault="00E4013F" w:rsidP="00590E8D">
            <w:pPr>
              <w:pStyle w:val="TA"/>
            </w:pPr>
            <w:r w:rsidRPr="00992370">
              <w:t>Extensive</w:t>
            </w:r>
          </w:p>
        </w:tc>
        <w:tc>
          <w:tcPr>
            <w:tcW w:w="851" w:type="dxa"/>
            <w:shd w:val="clear" w:color="auto" w:fill="auto"/>
            <w:vAlign w:val="center"/>
          </w:tcPr>
          <w:p w14:paraId="5EB4CEB5" w14:textId="77777777" w:rsidR="00E4013F" w:rsidRPr="00992370" w:rsidRDefault="00E4013F" w:rsidP="00E13B3F">
            <w:pPr>
              <w:pStyle w:val="TA"/>
              <w:jc w:val="center"/>
            </w:pPr>
            <w:r w:rsidRPr="00992370">
              <w:t>23.3</w:t>
            </w:r>
          </w:p>
        </w:tc>
        <w:tc>
          <w:tcPr>
            <w:tcW w:w="1134" w:type="dxa"/>
            <w:shd w:val="clear" w:color="auto" w:fill="auto"/>
            <w:vAlign w:val="center"/>
          </w:tcPr>
          <w:p w14:paraId="596ADCA1" w14:textId="77777777" w:rsidR="00E4013F" w:rsidRPr="00992370" w:rsidRDefault="00E4013F" w:rsidP="00590E8D">
            <w:pPr>
              <w:pStyle w:val="TA"/>
            </w:pPr>
            <w:r>
              <w:t>High</w:t>
            </w:r>
          </w:p>
        </w:tc>
      </w:tr>
      <w:tr w:rsidR="00E4013F" w:rsidRPr="00992370" w14:paraId="2A9FB843" w14:textId="77777777" w:rsidTr="007A331F">
        <w:trPr>
          <w:cantSplit/>
        </w:trPr>
        <w:tc>
          <w:tcPr>
            <w:tcW w:w="2093" w:type="dxa"/>
            <w:shd w:val="clear" w:color="auto" w:fill="auto"/>
            <w:vAlign w:val="center"/>
          </w:tcPr>
          <w:p w14:paraId="3438BC32" w14:textId="77777777" w:rsidR="00E4013F" w:rsidRPr="00590E8D" w:rsidRDefault="00E4013F" w:rsidP="00590E8D">
            <w:pPr>
              <w:pStyle w:val="TA"/>
              <w:rPr>
                <w:i/>
              </w:rPr>
            </w:pPr>
            <w:r w:rsidRPr="00590E8D">
              <w:rPr>
                <w:i/>
              </w:rPr>
              <w:t>Rubus leucostachys</w:t>
            </w:r>
          </w:p>
        </w:tc>
        <w:tc>
          <w:tcPr>
            <w:tcW w:w="1843" w:type="dxa"/>
            <w:shd w:val="clear" w:color="auto" w:fill="auto"/>
            <w:vAlign w:val="center"/>
          </w:tcPr>
          <w:p w14:paraId="7F988CEC" w14:textId="77777777" w:rsidR="00E4013F" w:rsidRPr="00992370" w:rsidRDefault="00E4013F" w:rsidP="00590E8D">
            <w:pPr>
              <w:pStyle w:val="TA"/>
            </w:pPr>
            <w:r w:rsidRPr="00992370">
              <w:t>Blackberry</w:t>
            </w:r>
          </w:p>
        </w:tc>
        <w:tc>
          <w:tcPr>
            <w:tcW w:w="1417" w:type="dxa"/>
            <w:shd w:val="clear" w:color="auto" w:fill="auto"/>
            <w:vAlign w:val="center"/>
          </w:tcPr>
          <w:p w14:paraId="1A6333DF" w14:textId="77777777" w:rsidR="00E4013F" w:rsidRPr="00992370" w:rsidRDefault="00E4013F" w:rsidP="00590E8D">
            <w:pPr>
              <w:pStyle w:val="TA"/>
            </w:pPr>
            <w:r w:rsidRPr="00992370">
              <w:t>Rosaceae</w:t>
            </w:r>
          </w:p>
        </w:tc>
        <w:tc>
          <w:tcPr>
            <w:tcW w:w="1276" w:type="dxa"/>
            <w:shd w:val="clear" w:color="auto" w:fill="auto"/>
            <w:vAlign w:val="center"/>
          </w:tcPr>
          <w:p w14:paraId="6AC9A87B" w14:textId="77777777" w:rsidR="00E4013F" w:rsidRPr="00992370" w:rsidRDefault="00E4013F" w:rsidP="00590E8D">
            <w:pPr>
              <w:pStyle w:val="TA"/>
            </w:pPr>
            <w:r>
              <w:t>Environmental weed</w:t>
            </w:r>
          </w:p>
        </w:tc>
        <w:tc>
          <w:tcPr>
            <w:tcW w:w="1134" w:type="dxa"/>
            <w:shd w:val="clear" w:color="auto" w:fill="auto"/>
            <w:vAlign w:val="center"/>
          </w:tcPr>
          <w:p w14:paraId="555178E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9850C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B6066E5" w14:textId="77777777" w:rsidR="00E4013F" w:rsidRPr="00992370" w:rsidRDefault="00E4013F" w:rsidP="00590E8D">
            <w:pPr>
              <w:pStyle w:val="TA"/>
            </w:pPr>
            <w:r>
              <w:t>Highly invasive</w:t>
            </w:r>
          </w:p>
        </w:tc>
        <w:tc>
          <w:tcPr>
            <w:tcW w:w="850" w:type="dxa"/>
            <w:shd w:val="clear" w:color="auto" w:fill="auto"/>
            <w:vAlign w:val="center"/>
          </w:tcPr>
          <w:p w14:paraId="7C582F49" w14:textId="77777777" w:rsidR="00E4013F" w:rsidRPr="00992370" w:rsidRDefault="00E4013F" w:rsidP="00590E8D">
            <w:pPr>
              <w:pStyle w:val="TA"/>
            </w:pPr>
            <w:r w:rsidRPr="00992370">
              <w:t>Rapid</w:t>
            </w:r>
          </w:p>
        </w:tc>
        <w:tc>
          <w:tcPr>
            <w:tcW w:w="1134" w:type="dxa"/>
            <w:shd w:val="clear" w:color="auto" w:fill="auto"/>
            <w:vAlign w:val="center"/>
          </w:tcPr>
          <w:p w14:paraId="5E1B0A64" w14:textId="77777777" w:rsidR="00E4013F" w:rsidRPr="00992370" w:rsidRDefault="00E4013F" w:rsidP="00590E8D">
            <w:pPr>
              <w:pStyle w:val="TA"/>
            </w:pPr>
            <w:r w:rsidRPr="00992370">
              <w:t>Extensive</w:t>
            </w:r>
          </w:p>
        </w:tc>
        <w:tc>
          <w:tcPr>
            <w:tcW w:w="851" w:type="dxa"/>
            <w:shd w:val="clear" w:color="auto" w:fill="auto"/>
            <w:vAlign w:val="center"/>
          </w:tcPr>
          <w:p w14:paraId="4E6A765E" w14:textId="77777777" w:rsidR="00E4013F" w:rsidRPr="00992370" w:rsidRDefault="00E4013F" w:rsidP="00E13B3F">
            <w:pPr>
              <w:pStyle w:val="TA"/>
              <w:jc w:val="center"/>
            </w:pPr>
            <w:r w:rsidRPr="00992370">
              <w:t>23.3</w:t>
            </w:r>
          </w:p>
        </w:tc>
        <w:tc>
          <w:tcPr>
            <w:tcW w:w="1134" w:type="dxa"/>
            <w:shd w:val="clear" w:color="auto" w:fill="auto"/>
            <w:vAlign w:val="center"/>
          </w:tcPr>
          <w:p w14:paraId="654BDE65" w14:textId="77777777" w:rsidR="00E4013F" w:rsidRPr="00992370" w:rsidRDefault="00E4013F" w:rsidP="00590E8D">
            <w:pPr>
              <w:pStyle w:val="TA"/>
            </w:pPr>
            <w:r>
              <w:t>High</w:t>
            </w:r>
          </w:p>
        </w:tc>
      </w:tr>
      <w:tr w:rsidR="00E4013F" w:rsidRPr="00992370" w14:paraId="323DAE6D" w14:textId="77777777" w:rsidTr="007A331F">
        <w:trPr>
          <w:cantSplit/>
        </w:trPr>
        <w:tc>
          <w:tcPr>
            <w:tcW w:w="2093" w:type="dxa"/>
            <w:shd w:val="clear" w:color="auto" w:fill="auto"/>
            <w:vAlign w:val="center"/>
          </w:tcPr>
          <w:p w14:paraId="4C6CA793" w14:textId="77777777" w:rsidR="00E4013F" w:rsidRPr="00590E8D" w:rsidRDefault="00E4013F" w:rsidP="00590E8D">
            <w:pPr>
              <w:pStyle w:val="TA"/>
              <w:rPr>
                <w:i/>
              </w:rPr>
            </w:pPr>
            <w:r w:rsidRPr="00590E8D">
              <w:rPr>
                <w:i/>
              </w:rPr>
              <w:t>Rubus polyanthemus</w:t>
            </w:r>
          </w:p>
        </w:tc>
        <w:tc>
          <w:tcPr>
            <w:tcW w:w="1843" w:type="dxa"/>
            <w:shd w:val="clear" w:color="auto" w:fill="auto"/>
            <w:vAlign w:val="center"/>
          </w:tcPr>
          <w:p w14:paraId="7F6585F2" w14:textId="77777777" w:rsidR="00E4013F" w:rsidRPr="00992370" w:rsidRDefault="00E4013F" w:rsidP="00590E8D">
            <w:pPr>
              <w:pStyle w:val="TA"/>
            </w:pPr>
            <w:r w:rsidRPr="00992370">
              <w:t>Forest Blackberry</w:t>
            </w:r>
          </w:p>
        </w:tc>
        <w:tc>
          <w:tcPr>
            <w:tcW w:w="1417" w:type="dxa"/>
            <w:shd w:val="clear" w:color="auto" w:fill="auto"/>
            <w:vAlign w:val="center"/>
          </w:tcPr>
          <w:p w14:paraId="74D0830E" w14:textId="77777777" w:rsidR="00E4013F" w:rsidRPr="00992370" w:rsidRDefault="00E4013F" w:rsidP="00590E8D">
            <w:pPr>
              <w:pStyle w:val="TA"/>
            </w:pPr>
            <w:r w:rsidRPr="00992370">
              <w:t>Rosaceae</w:t>
            </w:r>
          </w:p>
        </w:tc>
        <w:tc>
          <w:tcPr>
            <w:tcW w:w="1276" w:type="dxa"/>
            <w:shd w:val="clear" w:color="auto" w:fill="auto"/>
            <w:vAlign w:val="center"/>
          </w:tcPr>
          <w:p w14:paraId="7E40B0E2" w14:textId="77777777" w:rsidR="00E4013F" w:rsidRPr="00992370" w:rsidRDefault="00E4013F" w:rsidP="00590E8D">
            <w:pPr>
              <w:pStyle w:val="TA"/>
            </w:pPr>
            <w:r>
              <w:t>Environmental weed</w:t>
            </w:r>
          </w:p>
        </w:tc>
        <w:tc>
          <w:tcPr>
            <w:tcW w:w="1134" w:type="dxa"/>
            <w:shd w:val="clear" w:color="auto" w:fill="auto"/>
            <w:vAlign w:val="center"/>
          </w:tcPr>
          <w:p w14:paraId="12CED79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431C80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D4486E" w14:textId="77777777" w:rsidR="00E4013F" w:rsidRPr="00992370" w:rsidRDefault="00E4013F" w:rsidP="00590E8D">
            <w:pPr>
              <w:pStyle w:val="TA"/>
            </w:pPr>
            <w:r>
              <w:t>Highly invasive</w:t>
            </w:r>
          </w:p>
        </w:tc>
        <w:tc>
          <w:tcPr>
            <w:tcW w:w="850" w:type="dxa"/>
            <w:shd w:val="clear" w:color="auto" w:fill="auto"/>
            <w:vAlign w:val="center"/>
          </w:tcPr>
          <w:p w14:paraId="7EEB7627" w14:textId="77777777" w:rsidR="00E4013F" w:rsidRPr="00992370" w:rsidRDefault="00E4013F" w:rsidP="00590E8D">
            <w:pPr>
              <w:pStyle w:val="TA"/>
            </w:pPr>
            <w:r w:rsidRPr="00992370">
              <w:t>Rapid</w:t>
            </w:r>
          </w:p>
        </w:tc>
        <w:tc>
          <w:tcPr>
            <w:tcW w:w="1134" w:type="dxa"/>
            <w:shd w:val="clear" w:color="auto" w:fill="auto"/>
            <w:vAlign w:val="center"/>
          </w:tcPr>
          <w:p w14:paraId="2A20C056" w14:textId="77777777" w:rsidR="00E4013F" w:rsidRPr="00992370" w:rsidRDefault="00E4013F" w:rsidP="00590E8D">
            <w:pPr>
              <w:pStyle w:val="TA"/>
            </w:pPr>
            <w:r w:rsidRPr="00992370">
              <w:t>Extensive</w:t>
            </w:r>
          </w:p>
        </w:tc>
        <w:tc>
          <w:tcPr>
            <w:tcW w:w="851" w:type="dxa"/>
            <w:shd w:val="clear" w:color="auto" w:fill="auto"/>
            <w:vAlign w:val="center"/>
          </w:tcPr>
          <w:p w14:paraId="457F7AFC" w14:textId="77777777" w:rsidR="00E4013F" w:rsidRPr="00992370" w:rsidRDefault="00E4013F" w:rsidP="00E13B3F">
            <w:pPr>
              <w:pStyle w:val="TA"/>
              <w:jc w:val="center"/>
            </w:pPr>
            <w:r w:rsidRPr="00992370">
              <w:t>23.3</w:t>
            </w:r>
          </w:p>
        </w:tc>
        <w:tc>
          <w:tcPr>
            <w:tcW w:w="1134" w:type="dxa"/>
            <w:shd w:val="clear" w:color="auto" w:fill="auto"/>
            <w:vAlign w:val="center"/>
          </w:tcPr>
          <w:p w14:paraId="469DE3EC" w14:textId="77777777" w:rsidR="00E4013F" w:rsidRPr="00992370" w:rsidRDefault="00E4013F" w:rsidP="00590E8D">
            <w:pPr>
              <w:pStyle w:val="TA"/>
            </w:pPr>
            <w:r>
              <w:t>High</w:t>
            </w:r>
          </w:p>
        </w:tc>
      </w:tr>
      <w:tr w:rsidR="00E4013F" w:rsidRPr="00992370" w14:paraId="2C245818" w14:textId="77777777" w:rsidTr="007A331F">
        <w:trPr>
          <w:cantSplit/>
        </w:trPr>
        <w:tc>
          <w:tcPr>
            <w:tcW w:w="2093" w:type="dxa"/>
            <w:shd w:val="clear" w:color="auto" w:fill="auto"/>
            <w:vAlign w:val="center"/>
          </w:tcPr>
          <w:p w14:paraId="03594F56" w14:textId="3E349F10" w:rsidR="00E4013F" w:rsidRPr="00590E8D" w:rsidRDefault="00E4013F" w:rsidP="00590E8D">
            <w:pPr>
              <w:pStyle w:val="TA"/>
              <w:rPr>
                <w:i/>
              </w:rPr>
            </w:pPr>
            <w:r w:rsidRPr="00590E8D">
              <w:rPr>
                <w:i/>
              </w:rPr>
              <w:t>Rubus ulmifolius</w:t>
            </w:r>
            <w:r w:rsidR="00590E8D" w:rsidRPr="00590E8D">
              <w:t xml:space="preserve"> var. </w:t>
            </w:r>
            <w:r w:rsidRPr="00590E8D">
              <w:rPr>
                <w:i/>
              </w:rPr>
              <w:t>ulmifolius</w:t>
            </w:r>
          </w:p>
        </w:tc>
        <w:tc>
          <w:tcPr>
            <w:tcW w:w="1843" w:type="dxa"/>
            <w:shd w:val="clear" w:color="auto" w:fill="auto"/>
            <w:vAlign w:val="center"/>
          </w:tcPr>
          <w:p w14:paraId="14455183" w14:textId="77777777" w:rsidR="00E4013F" w:rsidRPr="00992370" w:rsidRDefault="00E4013F" w:rsidP="00590E8D">
            <w:pPr>
              <w:pStyle w:val="TA"/>
            </w:pPr>
            <w:r w:rsidRPr="00992370">
              <w:t>Elm-leaf Blackberry</w:t>
            </w:r>
          </w:p>
        </w:tc>
        <w:tc>
          <w:tcPr>
            <w:tcW w:w="1417" w:type="dxa"/>
            <w:shd w:val="clear" w:color="auto" w:fill="auto"/>
            <w:vAlign w:val="center"/>
          </w:tcPr>
          <w:p w14:paraId="4254DC11" w14:textId="77777777" w:rsidR="00E4013F" w:rsidRPr="00992370" w:rsidRDefault="00E4013F" w:rsidP="00590E8D">
            <w:pPr>
              <w:pStyle w:val="TA"/>
            </w:pPr>
            <w:r w:rsidRPr="00992370">
              <w:t>Rosaceae</w:t>
            </w:r>
          </w:p>
        </w:tc>
        <w:tc>
          <w:tcPr>
            <w:tcW w:w="1276" w:type="dxa"/>
            <w:shd w:val="clear" w:color="auto" w:fill="auto"/>
            <w:vAlign w:val="center"/>
          </w:tcPr>
          <w:p w14:paraId="4C8B4AF9" w14:textId="77777777" w:rsidR="00E4013F" w:rsidRPr="00992370" w:rsidRDefault="00E4013F" w:rsidP="00590E8D">
            <w:pPr>
              <w:pStyle w:val="TA"/>
            </w:pPr>
            <w:r>
              <w:t>Environmental weed</w:t>
            </w:r>
          </w:p>
        </w:tc>
        <w:tc>
          <w:tcPr>
            <w:tcW w:w="1134" w:type="dxa"/>
            <w:shd w:val="clear" w:color="auto" w:fill="auto"/>
            <w:vAlign w:val="center"/>
          </w:tcPr>
          <w:p w14:paraId="16C8014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1E6044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03F829E" w14:textId="77777777" w:rsidR="00E4013F" w:rsidRPr="00992370" w:rsidRDefault="00E4013F" w:rsidP="00590E8D">
            <w:pPr>
              <w:pStyle w:val="TA"/>
            </w:pPr>
            <w:r>
              <w:t>Highly invasive</w:t>
            </w:r>
          </w:p>
        </w:tc>
        <w:tc>
          <w:tcPr>
            <w:tcW w:w="850" w:type="dxa"/>
            <w:shd w:val="clear" w:color="auto" w:fill="auto"/>
            <w:vAlign w:val="center"/>
          </w:tcPr>
          <w:p w14:paraId="5F82CB47" w14:textId="77777777" w:rsidR="00E4013F" w:rsidRPr="00992370" w:rsidRDefault="00E4013F" w:rsidP="00590E8D">
            <w:pPr>
              <w:pStyle w:val="TA"/>
            </w:pPr>
            <w:r w:rsidRPr="00992370">
              <w:t>Rapid</w:t>
            </w:r>
          </w:p>
        </w:tc>
        <w:tc>
          <w:tcPr>
            <w:tcW w:w="1134" w:type="dxa"/>
            <w:shd w:val="clear" w:color="auto" w:fill="auto"/>
            <w:vAlign w:val="center"/>
          </w:tcPr>
          <w:p w14:paraId="37BD4181" w14:textId="77777777" w:rsidR="00E4013F" w:rsidRPr="00992370" w:rsidRDefault="00E4013F" w:rsidP="00590E8D">
            <w:pPr>
              <w:pStyle w:val="TA"/>
            </w:pPr>
            <w:r w:rsidRPr="00992370">
              <w:t>Extensive</w:t>
            </w:r>
          </w:p>
        </w:tc>
        <w:tc>
          <w:tcPr>
            <w:tcW w:w="851" w:type="dxa"/>
            <w:shd w:val="clear" w:color="auto" w:fill="auto"/>
            <w:vAlign w:val="center"/>
          </w:tcPr>
          <w:p w14:paraId="7286BC1D" w14:textId="77777777" w:rsidR="00E4013F" w:rsidRPr="00992370" w:rsidRDefault="00E4013F" w:rsidP="00E13B3F">
            <w:pPr>
              <w:pStyle w:val="TA"/>
              <w:jc w:val="center"/>
            </w:pPr>
            <w:r w:rsidRPr="00992370">
              <w:t>23.3</w:t>
            </w:r>
          </w:p>
        </w:tc>
        <w:tc>
          <w:tcPr>
            <w:tcW w:w="1134" w:type="dxa"/>
            <w:shd w:val="clear" w:color="auto" w:fill="auto"/>
            <w:vAlign w:val="center"/>
          </w:tcPr>
          <w:p w14:paraId="35EBA4F7" w14:textId="77777777" w:rsidR="00E4013F" w:rsidRPr="00992370" w:rsidRDefault="00E4013F" w:rsidP="00590E8D">
            <w:pPr>
              <w:pStyle w:val="TA"/>
            </w:pPr>
            <w:r>
              <w:t>High</w:t>
            </w:r>
          </w:p>
        </w:tc>
      </w:tr>
      <w:tr w:rsidR="00E4013F" w:rsidRPr="00992370" w14:paraId="58576AC7" w14:textId="77777777" w:rsidTr="007A331F">
        <w:trPr>
          <w:cantSplit/>
        </w:trPr>
        <w:tc>
          <w:tcPr>
            <w:tcW w:w="2093" w:type="dxa"/>
            <w:shd w:val="clear" w:color="auto" w:fill="auto"/>
            <w:vAlign w:val="center"/>
          </w:tcPr>
          <w:p w14:paraId="09546BAF" w14:textId="77777777" w:rsidR="00E4013F" w:rsidRPr="00590E8D" w:rsidRDefault="00E4013F" w:rsidP="00590E8D">
            <w:pPr>
              <w:pStyle w:val="TA"/>
              <w:rPr>
                <w:i/>
              </w:rPr>
            </w:pPr>
            <w:r w:rsidRPr="00590E8D">
              <w:rPr>
                <w:i/>
              </w:rPr>
              <w:t>Vulpia fasciculata</w:t>
            </w:r>
          </w:p>
        </w:tc>
        <w:tc>
          <w:tcPr>
            <w:tcW w:w="1843" w:type="dxa"/>
            <w:shd w:val="clear" w:color="auto" w:fill="auto"/>
            <w:vAlign w:val="center"/>
          </w:tcPr>
          <w:p w14:paraId="06B3DFAF" w14:textId="77777777" w:rsidR="00E4013F" w:rsidRPr="00992370" w:rsidRDefault="00E4013F" w:rsidP="00590E8D">
            <w:pPr>
              <w:pStyle w:val="TA"/>
            </w:pPr>
            <w:r w:rsidRPr="00992370">
              <w:t>Sand Fescue</w:t>
            </w:r>
          </w:p>
        </w:tc>
        <w:tc>
          <w:tcPr>
            <w:tcW w:w="1417" w:type="dxa"/>
            <w:shd w:val="clear" w:color="auto" w:fill="auto"/>
            <w:vAlign w:val="center"/>
          </w:tcPr>
          <w:p w14:paraId="3D98FE83" w14:textId="77777777" w:rsidR="00E4013F" w:rsidRPr="00992370" w:rsidRDefault="00E4013F" w:rsidP="00590E8D">
            <w:pPr>
              <w:pStyle w:val="TA"/>
            </w:pPr>
            <w:r w:rsidRPr="00992370">
              <w:t>Poaceae</w:t>
            </w:r>
          </w:p>
        </w:tc>
        <w:tc>
          <w:tcPr>
            <w:tcW w:w="1276" w:type="dxa"/>
            <w:shd w:val="clear" w:color="auto" w:fill="auto"/>
            <w:vAlign w:val="center"/>
          </w:tcPr>
          <w:p w14:paraId="3168BB70" w14:textId="77777777" w:rsidR="00E4013F" w:rsidRPr="00992370" w:rsidRDefault="00E4013F" w:rsidP="00590E8D">
            <w:pPr>
              <w:pStyle w:val="TA"/>
            </w:pPr>
            <w:r>
              <w:t>Environmental weed</w:t>
            </w:r>
          </w:p>
        </w:tc>
        <w:tc>
          <w:tcPr>
            <w:tcW w:w="1134" w:type="dxa"/>
            <w:shd w:val="clear" w:color="auto" w:fill="auto"/>
            <w:vAlign w:val="center"/>
          </w:tcPr>
          <w:p w14:paraId="19EB74FB" w14:textId="77777777" w:rsidR="00E4013F" w:rsidRPr="00992370" w:rsidRDefault="00E4013F" w:rsidP="00590E8D">
            <w:pPr>
              <w:pStyle w:val="TA"/>
            </w:pPr>
            <w:r w:rsidRPr="00992370">
              <w:t>Occasionally significant</w:t>
            </w:r>
          </w:p>
        </w:tc>
        <w:tc>
          <w:tcPr>
            <w:tcW w:w="1984" w:type="dxa"/>
            <w:shd w:val="clear" w:color="auto" w:fill="auto"/>
            <w:vAlign w:val="center"/>
          </w:tcPr>
          <w:p w14:paraId="78F38AF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227E287" w14:textId="77777777" w:rsidR="00E4013F" w:rsidRPr="00992370" w:rsidRDefault="00E4013F" w:rsidP="00590E8D">
            <w:pPr>
              <w:pStyle w:val="TA"/>
            </w:pPr>
            <w:r>
              <w:t>Highly invasive</w:t>
            </w:r>
          </w:p>
        </w:tc>
        <w:tc>
          <w:tcPr>
            <w:tcW w:w="850" w:type="dxa"/>
            <w:shd w:val="clear" w:color="auto" w:fill="auto"/>
            <w:vAlign w:val="center"/>
          </w:tcPr>
          <w:p w14:paraId="3F2A2DFC" w14:textId="77777777" w:rsidR="00E4013F" w:rsidRPr="00992370" w:rsidRDefault="00E4013F" w:rsidP="00590E8D">
            <w:pPr>
              <w:pStyle w:val="TA"/>
            </w:pPr>
            <w:r w:rsidRPr="00992370">
              <w:t>Rapid</w:t>
            </w:r>
          </w:p>
        </w:tc>
        <w:tc>
          <w:tcPr>
            <w:tcW w:w="1134" w:type="dxa"/>
            <w:shd w:val="clear" w:color="auto" w:fill="auto"/>
            <w:vAlign w:val="center"/>
          </w:tcPr>
          <w:p w14:paraId="5032E753" w14:textId="77777777" w:rsidR="00E4013F" w:rsidRPr="00992370" w:rsidRDefault="00E4013F" w:rsidP="00590E8D">
            <w:pPr>
              <w:pStyle w:val="TA"/>
            </w:pPr>
            <w:r w:rsidRPr="00992370">
              <w:t>Extensive</w:t>
            </w:r>
          </w:p>
        </w:tc>
        <w:tc>
          <w:tcPr>
            <w:tcW w:w="851" w:type="dxa"/>
            <w:shd w:val="clear" w:color="auto" w:fill="auto"/>
            <w:vAlign w:val="center"/>
          </w:tcPr>
          <w:p w14:paraId="4BE13FA1" w14:textId="77777777" w:rsidR="00E4013F" w:rsidRPr="00992370" w:rsidRDefault="00E4013F" w:rsidP="00E13B3F">
            <w:pPr>
              <w:pStyle w:val="TA"/>
              <w:jc w:val="center"/>
            </w:pPr>
            <w:r w:rsidRPr="00992370">
              <w:t>23.3</w:t>
            </w:r>
          </w:p>
        </w:tc>
        <w:tc>
          <w:tcPr>
            <w:tcW w:w="1134" w:type="dxa"/>
            <w:shd w:val="clear" w:color="auto" w:fill="auto"/>
            <w:vAlign w:val="center"/>
          </w:tcPr>
          <w:p w14:paraId="1B52F395" w14:textId="77777777" w:rsidR="00E4013F" w:rsidRPr="00992370" w:rsidRDefault="00E4013F" w:rsidP="00590E8D">
            <w:pPr>
              <w:pStyle w:val="TA"/>
            </w:pPr>
            <w:r>
              <w:t>High</w:t>
            </w:r>
          </w:p>
        </w:tc>
      </w:tr>
      <w:tr w:rsidR="00E4013F" w:rsidRPr="00992370" w14:paraId="252F4CE9" w14:textId="77777777" w:rsidTr="007A331F">
        <w:trPr>
          <w:cantSplit/>
        </w:trPr>
        <w:tc>
          <w:tcPr>
            <w:tcW w:w="2093" w:type="dxa"/>
            <w:shd w:val="clear" w:color="auto" w:fill="auto"/>
            <w:vAlign w:val="center"/>
          </w:tcPr>
          <w:p w14:paraId="2CA8315B" w14:textId="77777777" w:rsidR="00E4013F" w:rsidRPr="00590E8D" w:rsidRDefault="00E4013F" w:rsidP="00590E8D">
            <w:pPr>
              <w:pStyle w:val="TA"/>
              <w:rPr>
                <w:i/>
              </w:rPr>
            </w:pPr>
            <w:r w:rsidRPr="00590E8D">
              <w:rPr>
                <w:i/>
              </w:rPr>
              <w:lastRenderedPageBreak/>
              <w:t>Vulpia muralis</w:t>
            </w:r>
          </w:p>
        </w:tc>
        <w:tc>
          <w:tcPr>
            <w:tcW w:w="1843" w:type="dxa"/>
            <w:shd w:val="clear" w:color="auto" w:fill="auto"/>
            <w:vAlign w:val="center"/>
          </w:tcPr>
          <w:p w14:paraId="4B7A3A76" w14:textId="77777777" w:rsidR="00E4013F" w:rsidRPr="00992370" w:rsidRDefault="00E4013F" w:rsidP="00590E8D">
            <w:pPr>
              <w:pStyle w:val="TA"/>
            </w:pPr>
            <w:r w:rsidRPr="00992370">
              <w:t>Wall Fescue</w:t>
            </w:r>
          </w:p>
        </w:tc>
        <w:tc>
          <w:tcPr>
            <w:tcW w:w="1417" w:type="dxa"/>
            <w:shd w:val="clear" w:color="auto" w:fill="auto"/>
            <w:vAlign w:val="center"/>
          </w:tcPr>
          <w:p w14:paraId="2B21A8DF" w14:textId="77777777" w:rsidR="00E4013F" w:rsidRPr="00992370" w:rsidRDefault="00E4013F" w:rsidP="00590E8D">
            <w:pPr>
              <w:pStyle w:val="TA"/>
            </w:pPr>
            <w:r w:rsidRPr="00992370">
              <w:t>Poaceae</w:t>
            </w:r>
          </w:p>
        </w:tc>
        <w:tc>
          <w:tcPr>
            <w:tcW w:w="1276" w:type="dxa"/>
            <w:shd w:val="clear" w:color="auto" w:fill="auto"/>
            <w:vAlign w:val="center"/>
          </w:tcPr>
          <w:p w14:paraId="45582AFC" w14:textId="77777777" w:rsidR="00E4013F" w:rsidRPr="00992370" w:rsidRDefault="00E4013F" w:rsidP="00590E8D">
            <w:pPr>
              <w:pStyle w:val="TA"/>
            </w:pPr>
            <w:r>
              <w:t>Environmental weed</w:t>
            </w:r>
          </w:p>
        </w:tc>
        <w:tc>
          <w:tcPr>
            <w:tcW w:w="1134" w:type="dxa"/>
            <w:shd w:val="clear" w:color="auto" w:fill="auto"/>
            <w:vAlign w:val="center"/>
          </w:tcPr>
          <w:p w14:paraId="6275D352" w14:textId="77777777" w:rsidR="00E4013F" w:rsidRPr="00992370" w:rsidRDefault="00E4013F" w:rsidP="00590E8D">
            <w:pPr>
              <w:pStyle w:val="TA"/>
            </w:pPr>
            <w:r w:rsidRPr="00992370">
              <w:t>Occasionally significant</w:t>
            </w:r>
          </w:p>
        </w:tc>
        <w:tc>
          <w:tcPr>
            <w:tcW w:w="1984" w:type="dxa"/>
            <w:shd w:val="clear" w:color="auto" w:fill="auto"/>
            <w:vAlign w:val="center"/>
          </w:tcPr>
          <w:p w14:paraId="5D38DF7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9E17035" w14:textId="77777777" w:rsidR="00E4013F" w:rsidRPr="00992370" w:rsidRDefault="00E4013F" w:rsidP="00590E8D">
            <w:pPr>
              <w:pStyle w:val="TA"/>
            </w:pPr>
            <w:r>
              <w:t>Highly invasive</w:t>
            </w:r>
          </w:p>
        </w:tc>
        <w:tc>
          <w:tcPr>
            <w:tcW w:w="850" w:type="dxa"/>
            <w:shd w:val="clear" w:color="auto" w:fill="auto"/>
            <w:vAlign w:val="center"/>
          </w:tcPr>
          <w:p w14:paraId="089A7FE4" w14:textId="77777777" w:rsidR="00E4013F" w:rsidRPr="00992370" w:rsidRDefault="00E4013F" w:rsidP="00590E8D">
            <w:pPr>
              <w:pStyle w:val="TA"/>
            </w:pPr>
            <w:r w:rsidRPr="00992370">
              <w:t>Rapid</w:t>
            </w:r>
          </w:p>
        </w:tc>
        <w:tc>
          <w:tcPr>
            <w:tcW w:w="1134" w:type="dxa"/>
            <w:shd w:val="clear" w:color="auto" w:fill="auto"/>
            <w:vAlign w:val="center"/>
          </w:tcPr>
          <w:p w14:paraId="2A29111E" w14:textId="77777777" w:rsidR="00E4013F" w:rsidRPr="00992370" w:rsidRDefault="00E4013F" w:rsidP="00590E8D">
            <w:pPr>
              <w:pStyle w:val="TA"/>
            </w:pPr>
            <w:r w:rsidRPr="00992370">
              <w:t>Extensive</w:t>
            </w:r>
          </w:p>
        </w:tc>
        <w:tc>
          <w:tcPr>
            <w:tcW w:w="851" w:type="dxa"/>
            <w:shd w:val="clear" w:color="auto" w:fill="auto"/>
            <w:vAlign w:val="center"/>
          </w:tcPr>
          <w:p w14:paraId="048263B9" w14:textId="77777777" w:rsidR="00E4013F" w:rsidRPr="00992370" w:rsidRDefault="00E4013F" w:rsidP="00E13B3F">
            <w:pPr>
              <w:pStyle w:val="TA"/>
              <w:jc w:val="center"/>
            </w:pPr>
            <w:r w:rsidRPr="00992370">
              <w:t>23.3</w:t>
            </w:r>
          </w:p>
        </w:tc>
        <w:tc>
          <w:tcPr>
            <w:tcW w:w="1134" w:type="dxa"/>
            <w:shd w:val="clear" w:color="auto" w:fill="auto"/>
            <w:vAlign w:val="center"/>
          </w:tcPr>
          <w:p w14:paraId="1938700C" w14:textId="77777777" w:rsidR="00E4013F" w:rsidRPr="00992370" w:rsidRDefault="00E4013F" w:rsidP="00590E8D">
            <w:pPr>
              <w:pStyle w:val="TA"/>
            </w:pPr>
            <w:r>
              <w:t>High</w:t>
            </w:r>
          </w:p>
        </w:tc>
      </w:tr>
      <w:tr w:rsidR="00E4013F" w:rsidRPr="00992370" w14:paraId="18517311" w14:textId="77777777" w:rsidTr="007A331F">
        <w:trPr>
          <w:cantSplit/>
        </w:trPr>
        <w:tc>
          <w:tcPr>
            <w:tcW w:w="2093" w:type="dxa"/>
            <w:shd w:val="clear" w:color="auto" w:fill="auto"/>
            <w:vAlign w:val="center"/>
          </w:tcPr>
          <w:p w14:paraId="22A6443D" w14:textId="77777777" w:rsidR="00E4013F" w:rsidRPr="00590E8D" w:rsidRDefault="00E4013F" w:rsidP="00590E8D">
            <w:pPr>
              <w:pStyle w:val="TA"/>
              <w:rPr>
                <w:i/>
              </w:rPr>
            </w:pPr>
            <w:r w:rsidRPr="00590E8D">
              <w:rPr>
                <w:i/>
              </w:rPr>
              <w:t>Ageratina ligustrina</w:t>
            </w:r>
          </w:p>
        </w:tc>
        <w:tc>
          <w:tcPr>
            <w:tcW w:w="1843" w:type="dxa"/>
            <w:shd w:val="clear" w:color="auto" w:fill="auto"/>
            <w:vAlign w:val="center"/>
          </w:tcPr>
          <w:p w14:paraId="5F949779" w14:textId="77777777" w:rsidR="00E4013F" w:rsidRPr="00992370" w:rsidRDefault="00E4013F" w:rsidP="00590E8D">
            <w:pPr>
              <w:pStyle w:val="TA"/>
            </w:pPr>
            <w:r w:rsidRPr="00992370">
              <w:t>Privet-leaved Snakeroot</w:t>
            </w:r>
          </w:p>
        </w:tc>
        <w:tc>
          <w:tcPr>
            <w:tcW w:w="1417" w:type="dxa"/>
            <w:shd w:val="clear" w:color="auto" w:fill="auto"/>
            <w:vAlign w:val="center"/>
          </w:tcPr>
          <w:p w14:paraId="6283E974" w14:textId="77777777" w:rsidR="00E4013F" w:rsidRPr="00992370" w:rsidRDefault="00E4013F" w:rsidP="00590E8D">
            <w:pPr>
              <w:pStyle w:val="TA"/>
            </w:pPr>
            <w:r w:rsidRPr="00992370">
              <w:t>Asteraceae</w:t>
            </w:r>
          </w:p>
        </w:tc>
        <w:tc>
          <w:tcPr>
            <w:tcW w:w="1276" w:type="dxa"/>
            <w:shd w:val="clear" w:color="auto" w:fill="auto"/>
            <w:vAlign w:val="center"/>
          </w:tcPr>
          <w:p w14:paraId="799FE193" w14:textId="77777777" w:rsidR="00E4013F" w:rsidRPr="00992370" w:rsidRDefault="00E4013F" w:rsidP="00590E8D">
            <w:pPr>
              <w:pStyle w:val="TA"/>
            </w:pPr>
            <w:r>
              <w:t>Environmental weed</w:t>
            </w:r>
          </w:p>
        </w:tc>
        <w:tc>
          <w:tcPr>
            <w:tcW w:w="1134" w:type="dxa"/>
            <w:shd w:val="clear" w:color="auto" w:fill="auto"/>
            <w:vAlign w:val="center"/>
          </w:tcPr>
          <w:p w14:paraId="059DCDD3" w14:textId="77777777" w:rsidR="00E4013F" w:rsidRPr="00992370" w:rsidRDefault="00E4013F" w:rsidP="00590E8D">
            <w:pPr>
              <w:pStyle w:val="TA"/>
            </w:pPr>
            <w:r w:rsidRPr="00992370">
              <w:t>Occasionally significant</w:t>
            </w:r>
          </w:p>
        </w:tc>
        <w:tc>
          <w:tcPr>
            <w:tcW w:w="1984" w:type="dxa"/>
            <w:shd w:val="clear" w:color="auto" w:fill="auto"/>
            <w:vAlign w:val="center"/>
          </w:tcPr>
          <w:p w14:paraId="11EDD03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59F9DD" w14:textId="77777777" w:rsidR="00E4013F" w:rsidRPr="00992370" w:rsidRDefault="00E4013F" w:rsidP="00590E8D">
            <w:pPr>
              <w:pStyle w:val="TA"/>
            </w:pPr>
            <w:r>
              <w:t>Highly invasive</w:t>
            </w:r>
          </w:p>
        </w:tc>
        <w:tc>
          <w:tcPr>
            <w:tcW w:w="850" w:type="dxa"/>
            <w:shd w:val="clear" w:color="auto" w:fill="auto"/>
            <w:vAlign w:val="center"/>
          </w:tcPr>
          <w:p w14:paraId="75D38759" w14:textId="77777777" w:rsidR="00E4013F" w:rsidRPr="00992370" w:rsidRDefault="00E4013F" w:rsidP="00590E8D">
            <w:pPr>
              <w:pStyle w:val="TA"/>
            </w:pPr>
            <w:r w:rsidRPr="00992370">
              <w:t>Rapid</w:t>
            </w:r>
          </w:p>
        </w:tc>
        <w:tc>
          <w:tcPr>
            <w:tcW w:w="1134" w:type="dxa"/>
            <w:shd w:val="clear" w:color="auto" w:fill="auto"/>
            <w:vAlign w:val="center"/>
          </w:tcPr>
          <w:p w14:paraId="4EFC491B" w14:textId="77777777" w:rsidR="00E4013F" w:rsidRPr="00992370" w:rsidRDefault="00E4013F" w:rsidP="00590E8D">
            <w:pPr>
              <w:pStyle w:val="TA"/>
            </w:pPr>
            <w:r w:rsidRPr="00992370">
              <w:t>Medium</w:t>
            </w:r>
          </w:p>
        </w:tc>
        <w:tc>
          <w:tcPr>
            <w:tcW w:w="851" w:type="dxa"/>
            <w:shd w:val="clear" w:color="auto" w:fill="auto"/>
            <w:vAlign w:val="center"/>
          </w:tcPr>
          <w:p w14:paraId="3F8D80AD" w14:textId="77777777" w:rsidR="00E4013F" w:rsidRPr="00992370" w:rsidRDefault="00E4013F" w:rsidP="00E13B3F">
            <w:pPr>
              <w:pStyle w:val="TA"/>
              <w:jc w:val="center"/>
            </w:pPr>
            <w:r w:rsidRPr="00992370">
              <w:t>23.2</w:t>
            </w:r>
          </w:p>
        </w:tc>
        <w:tc>
          <w:tcPr>
            <w:tcW w:w="1134" w:type="dxa"/>
            <w:shd w:val="clear" w:color="auto" w:fill="auto"/>
            <w:vAlign w:val="center"/>
          </w:tcPr>
          <w:p w14:paraId="328E4DF5" w14:textId="77777777" w:rsidR="00E4013F" w:rsidRPr="00992370" w:rsidRDefault="00E4013F" w:rsidP="00590E8D">
            <w:pPr>
              <w:pStyle w:val="TA"/>
            </w:pPr>
            <w:r>
              <w:t>High</w:t>
            </w:r>
          </w:p>
        </w:tc>
      </w:tr>
      <w:tr w:rsidR="00E4013F" w:rsidRPr="00992370" w14:paraId="7F21EDCF" w14:textId="77777777" w:rsidTr="007A331F">
        <w:trPr>
          <w:cantSplit/>
        </w:trPr>
        <w:tc>
          <w:tcPr>
            <w:tcW w:w="2093" w:type="dxa"/>
            <w:shd w:val="clear" w:color="auto" w:fill="auto"/>
            <w:vAlign w:val="center"/>
          </w:tcPr>
          <w:p w14:paraId="07B81C76" w14:textId="77777777" w:rsidR="00E4013F" w:rsidRPr="00590E8D" w:rsidRDefault="00E4013F" w:rsidP="00590E8D">
            <w:pPr>
              <w:pStyle w:val="TA"/>
              <w:rPr>
                <w:i/>
              </w:rPr>
            </w:pPr>
            <w:r w:rsidRPr="00590E8D">
              <w:rPr>
                <w:i/>
              </w:rPr>
              <w:t>Agrostis stolonifera</w:t>
            </w:r>
          </w:p>
        </w:tc>
        <w:tc>
          <w:tcPr>
            <w:tcW w:w="1843" w:type="dxa"/>
            <w:shd w:val="clear" w:color="auto" w:fill="auto"/>
            <w:vAlign w:val="center"/>
          </w:tcPr>
          <w:p w14:paraId="3D2880B5" w14:textId="77777777" w:rsidR="00E4013F" w:rsidRPr="00992370" w:rsidRDefault="00E4013F" w:rsidP="00590E8D">
            <w:pPr>
              <w:pStyle w:val="TA"/>
            </w:pPr>
            <w:r w:rsidRPr="00992370">
              <w:t>Creeping Bent</w:t>
            </w:r>
          </w:p>
        </w:tc>
        <w:tc>
          <w:tcPr>
            <w:tcW w:w="1417" w:type="dxa"/>
            <w:shd w:val="clear" w:color="auto" w:fill="auto"/>
            <w:vAlign w:val="center"/>
          </w:tcPr>
          <w:p w14:paraId="55DE6F2D" w14:textId="77777777" w:rsidR="00E4013F" w:rsidRPr="00992370" w:rsidRDefault="00E4013F" w:rsidP="00590E8D">
            <w:pPr>
              <w:pStyle w:val="TA"/>
            </w:pPr>
            <w:r w:rsidRPr="00992370">
              <w:t>Poaceae</w:t>
            </w:r>
          </w:p>
        </w:tc>
        <w:tc>
          <w:tcPr>
            <w:tcW w:w="1276" w:type="dxa"/>
            <w:shd w:val="clear" w:color="auto" w:fill="auto"/>
            <w:vAlign w:val="center"/>
          </w:tcPr>
          <w:p w14:paraId="515BFFDE" w14:textId="77777777" w:rsidR="00E4013F" w:rsidRPr="00992370" w:rsidRDefault="00E4013F" w:rsidP="00590E8D">
            <w:pPr>
              <w:pStyle w:val="TA"/>
            </w:pPr>
            <w:r>
              <w:t>Environmental weed</w:t>
            </w:r>
          </w:p>
        </w:tc>
        <w:tc>
          <w:tcPr>
            <w:tcW w:w="1134" w:type="dxa"/>
            <w:shd w:val="clear" w:color="auto" w:fill="auto"/>
            <w:vAlign w:val="center"/>
          </w:tcPr>
          <w:p w14:paraId="5173BE6A" w14:textId="77777777" w:rsidR="00E4013F" w:rsidRPr="00992370" w:rsidRDefault="00E4013F" w:rsidP="00590E8D">
            <w:pPr>
              <w:pStyle w:val="TA"/>
            </w:pPr>
            <w:r w:rsidRPr="00992370">
              <w:t>Occasionally significant</w:t>
            </w:r>
          </w:p>
        </w:tc>
        <w:tc>
          <w:tcPr>
            <w:tcW w:w="1984" w:type="dxa"/>
            <w:shd w:val="clear" w:color="auto" w:fill="auto"/>
            <w:vAlign w:val="center"/>
          </w:tcPr>
          <w:p w14:paraId="605CCF6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38CCB80" w14:textId="77777777" w:rsidR="00E4013F" w:rsidRPr="00992370" w:rsidRDefault="00E4013F" w:rsidP="00590E8D">
            <w:pPr>
              <w:pStyle w:val="TA"/>
            </w:pPr>
            <w:r>
              <w:t>Highly invasive</w:t>
            </w:r>
          </w:p>
        </w:tc>
        <w:tc>
          <w:tcPr>
            <w:tcW w:w="850" w:type="dxa"/>
            <w:shd w:val="clear" w:color="auto" w:fill="auto"/>
            <w:vAlign w:val="center"/>
          </w:tcPr>
          <w:p w14:paraId="2B67D2BB" w14:textId="77777777" w:rsidR="00E4013F" w:rsidRPr="00992370" w:rsidRDefault="00E4013F" w:rsidP="00590E8D">
            <w:pPr>
              <w:pStyle w:val="TA"/>
            </w:pPr>
            <w:r w:rsidRPr="00992370">
              <w:t>Rapid</w:t>
            </w:r>
          </w:p>
        </w:tc>
        <w:tc>
          <w:tcPr>
            <w:tcW w:w="1134" w:type="dxa"/>
            <w:shd w:val="clear" w:color="auto" w:fill="auto"/>
            <w:vAlign w:val="center"/>
          </w:tcPr>
          <w:p w14:paraId="490C129F" w14:textId="77777777" w:rsidR="00E4013F" w:rsidRPr="00992370" w:rsidRDefault="00E4013F" w:rsidP="00590E8D">
            <w:pPr>
              <w:pStyle w:val="TA"/>
            </w:pPr>
            <w:r w:rsidRPr="00992370">
              <w:t>Medium</w:t>
            </w:r>
          </w:p>
        </w:tc>
        <w:tc>
          <w:tcPr>
            <w:tcW w:w="851" w:type="dxa"/>
            <w:shd w:val="clear" w:color="auto" w:fill="auto"/>
            <w:vAlign w:val="center"/>
          </w:tcPr>
          <w:p w14:paraId="6F332A90" w14:textId="77777777" w:rsidR="00E4013F" w:rsidRPr="00992370" w:rsidRDefault="00E4013F" w:rsidP="00E13B3F">
            <w:pPr>
              <w:pStyle w:val="TA"/>
              <w:jc w:val="center"/>
            </w:pPr>
            <w:r w:rsidRPr="00992370">
              <w:t>23.2</w:t>
            </w:r>
          </w:p>
        </w:tc>
        <w:tc>
          <w:tcPr>
            <w:tcW w:w="1134" w:type="dxa"/>
            <w:shd w:val="clear" w:color="auto" w:fill="auto"/>
            <w:vAlign w:val="center"/>
          </w:tcPr>
          <w:p w14:paraId="18F4B71F" w14:textId="77777777" w:rsidR="00E4013F" w:rsidRPr="00992370" w:rsidRDefault="00E4013F" w:rsidP="00590E8D">
            <w:pPr>
              <w:pStyle w:val="TA"/>
            </w:pPr>
            <w:r>
              <w:t>High</w:t>
            </w:r>
          </w:p>
        </w:tc>
      </w:tr>
      <w:tr w:rsidR="00E4013F" w:rsidRPr="00992370" w14:paraId="43081A65" w14:textId="77777777" w:rsidTr="007A331F">
        <w:trPr>
          <w:cantSplit/>
        </w:trPr>
        <w:tc>
          <w:tcPr>
            <w:tcW w:w="2093" w:type="dxa"/>
            <w:shd w:val="clear" w:color="auto" w:fill="auto"/>
            <w:vAlign w:val="center"/>
          </w:tcPr>
          <w:p w14:paraId="53AD1E53" w14:textId="77777777" w:rsidR="00E4013F" w:rsidRPr="00590E8D" w:rsidRDefault="00E4013F" w:rsidP="00590E8D">
            <w:pPr>
              <w:pStyle w:val="TA"/>
              <w:rPr>
                <w:i/>
              </w:rPr>
            </w:pPr>
            <w:r w:rsidRPr="00590E8D">
              <w:rPr>
                <w:i/>
              </w:rPr>
              <w:t>Anthoxanthum odoratum</w:t>
            </w:r>
          </w:p>
        </w:tc>
        <w:tc>
          <w:tcPr>
            <w:tcW w:w="1843" w:type="dxa"/>
            <w:shd w:val="clear" w:color="auto" w:fill="auto"/>
            <w:vAlign w:val="center"/>
          </w:tcPr>
          <w:p w14:paraId="3371475F" w14:textId="77777777" w:rsidR="00E4013F" w:rsidRPr="00992370" w:rsidRDefault="00E4013F" w:rsidP="00590E8D">
            <w:pPr>
              <w:pStyle w:val="TA"/>
            </w:pPr>
            <w:r w:rsidRPr="00992370">
              <w:t>Sweet Vernal-grass</w:t>
            </w:r>
          </w:p>
        </w:tc>
        <w:tc>
          <w:tcPr>
            <w:tcW w:w="1417" w:type="dxa"/>
            <w:shd w:val="clear" w:color="auto" w:fill="auto"/>
            <w:vAlign w:val="center"/>
          </w:tcPr>
          <w:p w14:paraId="1BCBCC99" w14:textId="77777777" w:rsidR="00E4013F" w:rsidRPr="00992370" w:rsidRDefault="00E4013F" w:rsidP="00590E8D">
            <w:pPr>
              <w:pStyle w:val="TA"/>
            </w:pPr>
            <w:r w:rsidRPr="00992370">
              <w:t>Poaceae</w:t>
            </w:r>
          </w:p>
        </w:tc>
        <w:tc>
          <w:tcPr>
            <w:tcW w:w="1276" w:type="dxa"/>
            <w:shd w:val="clear" w:color="auto" w:fill="auto"/>
            <w:vAlign w:val="center"/>
          </w:tcPr>
          <w:p w14:paraId="7474CF30" w14:textId="77777777" w:rsidR="00E4013F" w:rsidRPr="00992370" w:rsidRDefault="00E4013F" w:rsidP="00590E8D">
            <w:pPr>
              <w:pStyle w:val="TA"/>
            </w:pPr>
            <w:r>
              <w:t>Environmental weed</w:t>
            </w:r>
          </w:p>
        </w:tc>
        <w:tc>
          <w:tcPr>
            <w:tcW w:w="1134" w:type="dxa"/>
            <w:shd w:val="clear" w:color="auto" w:fill="auto"/>
            <w:vAlign w:val="center"/>
          </w:tcPr>
          <w:p w14:paraId="403D5AD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CD22A3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5A975F6" w14:textId="77777777" w:rsidR="00E4013F" w:rsidRPr="00992370" w:rsidRDefault="00E4013F" w:rsidP="00590E8D">
            <w:pPr>
              <w:pStyle w:val="TA"/>
            </w:pPr>
            <w:r>
              <w:t>Highly invasive</w:t>
            </w:r>
          </w:p>
        </w:tc>
        <w:tc>
          <w:tcPr>
            <w:tcW w:w="850" w:type="dxa"/>
            <w:shd w:val="clear" w:color="auto" w:fill="auto"/>
            <w:vAlign w:val="center"/>
          </w:tcPr>
          <w:p w14:paraId="011F483F" w14:textId="77777777" w:rsidR="00E4013F" w:rsidRPr="00992370" w:rsidRDefault="00E4013F" w:rsidP="00590E8D">
            <w:pPr>
              <w:pStyle w:val="TA"/>
            </w:pPr>
            <w:r w:rsidRPr="00992370">
              <w:t>Rapid</w:t>
            </w:r>
          </w:p>
        </w:tc>
        <w:tc>
          <w:tcPr>
            <w:tcW w:w="1134" w:type="dxa"/>
            <w:shd w:val="clear" w:color="auto" w:fill="auto"/>
            <w:vAlign w:val="center"/>
          </w:tcPr>
          <w:p w14:paraId="28233F54" w14:textId="77777777" w:rsidR="00E4013F" w:rsidRPr="00992370" w:rsidRDefault="00E4013F" w:rsidP="00590E8D">
            <w:pPr>
              <w:pStyle w:val="TA"/>
            </w:pPr>
            <w:r w:rsidRPr="00992370">
              <w:t>Medium</w:t>
            </w:r>
          </w:p>
        </w:tc>
        <w:tc>
          <w:tcPr>
            <w:tcW w:w="851" w:type="dxa"/>
            <w:shd w:val="clear" w:color="auto" w:fill="auto"/>
            <w:vAlign w:val="center"/>
          </w:tcPr>
          <w:p w14:paraId="6B4133F5" w14:textId="77777777" w:rsidR="00E4013F" w:rsidRPr="00992370" w:rsidRDefault="00E4013F" w:rsidP="00E13B3F">
            <w:pPr>
              <w:pStyle w:val="TA"/>
              <w:jc w:val="center"/>
            </w:pPr>
            <w:r w:rsidRPr="00992370">
              <w:t>23.2</w:t>
            </w:r>
          </w:p>
        </w:tc>
        <w:tc>
          <w:tcPr>
            <w:tcW w:w="1134" w:type="dxa"/>
            <w:shd w:val="clear" w:color="auto" w:fill="auto"/>
            <w:vAlign w:val="center"/>
          </w:tcPr>
          <w:p w14:paraId="3F733D6B" w14:textId="77777777" w:rsidR="00E4013F" w:rsidRPr="00992370" w:rsidRDefault="00E4013F" w:rsidP="00590E8D">
            <w:pPr>
              <w:pStyle w:val="TA"/>
            </w:pPr>
            <w:r>
              <w:t>High</w:t>
            </w:r>
          </w:p>
        </w:tc>
      </w:tr>
      <w:tr w:rsidR="00E4013F" w:rsidRPr="00992370" w14:paraId="28B59E0D" w14:textId="77777777" w:rsidTr="007A331F">
        <w:trPr>
          <w:cantSplit/>
        </w:trPr>
        <w:tc>
          <w:tcPr>
            <w:tcW w:w="2093" w:type="dxa"/>
            <w:shd w:val="clear" w:color="auto" w:fill="auto"/>
            <w:vAlign w:val="center"/>
          </w:tcPr>
          <w:p w14:paraId="28E97D71" w14:textId="77777777" w:rsidR="00E4013F" w:rsidRPr="00590E8D" w:rsidRDefault="00E4013F" w:rsidP="00590E8D">
            <w:pPr>
              <w:pStyle w:val="TA"/>
              <w:rPr>
                <w:i/>
              </w:rPr>
            </w:pPr>
            <w:r w:rsidRPr="00590E8D">
              <w:rPr>
                <w:i/>
              </w:rPr>
              <w:t>Bromus rubens</w:t>
            </w:r>
          </w:p>
        </w:tc>
        <w:tc>
          <w:tcPr>
            <w:tcW w:w="1843" w:type="dxa"/>
            <w:shd w:val="clear" w:color="auto" w:fill="auto"/>
            <w:vAlign w:val="center"/>
          </w:tcPr>
          <w:p w14:paraId="207E2F58" w14:textId="77777777" w:rsidR="00E4013F" w:rsidRPr="00992370" w:rsidRDefault="00E4013F" w:rsidP="00590E8D">
            <w:pPr>
              <w:pStyle w:val="TA"/>
            </w:pPr>
            <w:r w:rsidRPr="00992370">
              <w:t>Red Brome</w:t>
            </w:r>
          </w:p>
        </w:tc>
        <w:tc>
          <w:tcPr>
            <w:tcW w:w="1417" w:type="dxa"/>
            <w:shd w:val="clear" w:color="auto" w:fill="auto"/>
            <w:vAlign w:val="center"/>
          </w:tcPr>
          <w:p w14:paraId="23EB0DE6" w14:textId="77777777" w:rsidR="00E4013F" w:rsidRPr="00992370" w:rsidRDefault="00E4013F" w:rsidP="00590E8D">
            <w:pPr>
              <w:pStyle w:val="TA"/>
            </w:pPr>
            <w:r w:rsidRPr="00992370">
              <w:t>Poaceae</w:t>
            </w:r>
          </w:p>
        </w:tc>
        <w:tc>
          <w:tcPr>
            <w:tcW w:w="1276" w:type="dxa"/>
            <w:shd w:val="clear" w:color="auto" w:fill="auto"/>
            <w:vAlign w:val="center"/>
          </w:tcPr>
          <w:p w14:paraId="0B80FC9C" w14:textId="77777777" w:rsidR="00E4013F" w:rsidRPr="00992370" w:rsidRDefault="00E4013F" w:rsidP="00590E8D">
            <w:pPr>
              <w:pStyle w:val="TA"/>
            </w:pPr>
            <w:r>
              <w:t>Environmental weed</w:t>
            </w:r>
          </w:p>
        </w:tc>
        <w:tc>
          <w:tcPr>
            <w:tcW w:w="1134" w:type="dxa"/>
            <w:shd w:val="clear" w:color="auto" w:fill="auto"/>
            <w:vAlign w:val="center"/>
          </w:tcPr>
          <w:p w14:paraId="6E67AE2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A912B4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E36B257" w14:textId="77777777" w:rsidR="00E4013F" w:rsidRPr="00992370" w:rsidRDefault="00E4013F" w:rsidP="00590E8D">
            <w:pPr>
              <w:pStyle w:val="TA"/>
            </w:pPr>
            <w:r>
              <w:t>Highly invasive</w:t>
            </w:r>
          </w:p>
        </w:tc>
        <w:tc>
          <w:tcPr>
            <w:tcW w:w="850" w:type="dxa"/>
            <w:shd w:val="clear" w:color="auto" w:fill="auto"/>
            <w:vAlign w:val="center"/>
          </w:tcPr>
          <w:p w14:paraId="23648222" w14:textId="77777777" w:rsidR="00E4013F" w:rsidRPr="00992370" w:rsidRDefault="00E4013F" w:rsidP="00590E8D">
            <w:pPr>
              <w:pStyle w:val="TA"/>
            </w:pPr>
            <w:r w:rsidRPr="00992370">
              <w:t>Rapid</w:t>
            </w:r>
          </w:p>
        </w:tc>
        <w:tc>
          <w:tcPr>
            <w:tcW w:w="1134" w:type="dxa"/>
            <w:shd w:val="clear" w:color="auto" w:fill="auto"/>
            <w:vAlign w:val="center"/>
          </w:tcPr>
          <w:p w14:paraId="61E1139D" w14:textId="77777777" w:rsidR="00E4013F" w:rsidRPr="00992370" w:rsidRDefault="00E4013F" w:rsidP="00590E8D">
            <w:pPr>
              <w:pStyle w:val="TA"/>
            </w:pPr>
            <w:r w:rsidRPr="00992370">
              <w:t>Medium</w:t>
            </w:r>
          </w:p>
        </w:tc>
        <w:tc>
          <w:tcPr>
            <w:tcW w:w="851" w:type="dxa"/>
            <w:shd w:val="clear" w:color="auto" w:fill="auto"/>
            <w:vAlign w:val="center"/>
          </w:tcPr>
          <w:p w14:paraId="12BA4FE5" w14:textId="77777777" w:rsidR="00E4013F" w:rsidRPr="00992370" w:rsidRDefault="00E4013F" w:rsidP="00E13B3F">
            <w:pPr>
              <w:pStyle w:val="TA"/>
              <w:jc w:val="center"/>
            </w:pPr>
            <w:r w:rsidRPr="00992370">
              <w:t>23.2</w:t>
            </w:r>
          </w:p>
        </w:tc>
        <w:tc>
          <w:tcPr>
            <w:tcW w:w="1134" w:type="dxa"/>
            <w:shd w:val="clear" w:color="auto" w:fill="auto"/>
            <w:vAlign w:val="center"/>
          </w:tcPr>
          <w:p w14:paraId="1097C036" w14:textId="77777777" w:rsidR="00E4013F" w:rsidRPr="00992370" w:rsidRDefault="00E4013F" w:rsidP="00590E8D">
            <w:pPr>
              <w:pStyle w:val="TA"/>
            </w:pPr>
            <w:r>
              <w:t>High</w:t>
            </w:r>
          </w:p>
        </w:tc>
      </w:tr>
      <w:tr w:rsidR="00E4013F" w:rsidRPr="00992370" w14:paraId="3111A407" w14:textId="77777777" w:rsidTr="007A331F">
        <w:trPr>
          <w:cantSplit/>
        </w:trPr>
        <w:tc>
          <w:tcPr>
            <w:tcW w:w="2093" w:type="dxa"/>
            <w:shd w:val="clear" w:color="auto" w:fill="auto"/>
            <w:vAlign w:val="center"/>
          </w:tcPr>
          <w:p w14:paraId="5A7D28AB" w14:textId="77777777" w:rsidR="00E4013F" w:rsidRPr="00590E8D" w:rsidRDefault="00E4013F" w:rsidP="00590E8D">
            <w:pPr>
              <w:pStyle w:val="TA"/>
              <w:rPr>
                <w:i/>
              </w:rPr>
            </w:pPr>
            <w:r w:rsidRPr="00590E8D">
              <w:rPr>
                <w:i/>
              </w:rPr>
              <w:t>Cotula bipinnata</w:t>
            </w:r>
          </w:p>
        </w:tc>
        <w:tc>
          <w:tcPr>
            <w:tcW w:w="1843" w:type="dxa"/>
            <w:shd w:val="clear" w:color="auto" w:fill="auto"/>
            <w:vAlign w:val="center"/>
          </w:tcPr>
          <w:p w14:paraId="0E8E210F" w14:textId="77777777" w:rsidR="00E4013F" w:rsidRPr="00992370" w:rsidRDefault="00E4013F" w:rsidP="00590E8D">
            <w:pPr>
              <w:pStyle w:val="TA"/>
            </w:pPr>
            <w:r w:rsidRPr="00992370">
              <w:t>Ferny Cotula</w:t>
            </w:r>
          </w:p>
        </w:tc>
        <w:tc>
          <w:tcPr>
            <w:tcW w:w="1417" w:type="dxa"/>
            <w:shd w:val="clear" w:color="auto" w:fill="auto"/>
            <w:vAlign w:val="center"/>
          </w:tcPr>
          <w:p w14:paraId="7D96F65E" w14:textId="77777777" w:rsidR="00E4013F" w:rsidRPr="00992370" w:rsidRDefault="00E4013F" w:rsidP="00590E8D">
            <w:pPr>
              <w:pStyle w:val="TA"/>
            </w:pPr>
            <w:r w:rsidRPr="00992370">
              <w:t>Asteraceae</w:t>
            </w:r>
          </w:p>
        </w:tc>
        <w:tc>
          <w:tcPr>
            <w:tcW w:w="1276" w:type="dxa"/>
            <w:shd w:val="clear" w:color="auto" w:fill="auto"/>
            <w:vAlign w:val="center"/>
          </w:tcPr>
          <w:p w14:paraId="23765DA6" w14:textId="77777777" w:rsidR="00E4013F" w:rsidRPr="00992370" w:rsidRDefault="00E4013F" w:rsidP="00590E8D">
            <w:pPr>
              <w:pStyle w:val="TA"/>
            </w:pPr>
            <w:r>
              <w:t>Environmental weed</w:t>
            </w:r>
          </w:p>
        </w:tc>
        <w:tc>
          <w:tcPr>
            <w:tcW w:w="1134" w:type="dxa"/>
            <w:shd w:val="clear" w:color="auto" w:fill="auto"/>
            <w:vAlign w:val="center"/>
          </w:tcPr>
          <w:p w14:paraId="0EF3798E" w14:textId="77777777" w:rsidR="00E4013F" w:rsidRPr="00992370" w:rsidRDefault="00E4013F" w:rsidP="00590E8D">
            <w:pPr>
              <w:pStyle w:val="TA"/>
            </w:pPr>
            <w:r w:rsidRPr="00992370">
              <w:t>Occasionally significant</w:t>
            </w:r>
          </w:p>
        </w:tc>
        <w:tc>
          <w:tcPr>
            <w:tcW w:w="1984" w:type="dxa"/>
            <w:shd w:val="clear" w:color="auto" w:fill="auto"/>
            <w:vAlign w:val="center"/>
          </w:tcPr>
          <w:p w14:paraId="2D8B04A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93EE3EB" w14:textId="77777777" w:rsidR="00E4013F" w:rsidRPr="00992370" w:rsidRDefault="00E4013F" w:rsidP="00590E8D">
            <w:pPr>
              <w:pStyle w:val="TA"/>
            </w:pPr>
            <w:r>
              <w:t>Highly invasive</w:t>
            </w:r>
          </w:p>
        </w:tc>
        <w:tc>
          <w:tcPr>
            <w:tcW w:w="850" w:type="dxa"/>
            <w:shd w:val="clear" w:color="auto" w:fill="auto"/>
            <w:vAlign w:val="center"/>
          </w:tcPr>
          <w:p w14:paraId="0CBA995F" w14:textId="77777777" w:rsidR="00E4013F" w:rsidRPr="00992370" w:rsidRDefault="00E4013F" w:rsidP="00590E8D">
            <w:pPr>
              <w:pStyle w:val="TA"/>
            </w:pPr>
            <w:r w:rsidRPr="00992370">
              <w:t>Rapid</w:t>
            </w:r>
          </w:p>
        </w:tc>
        <w:tc>
          <w:tcPr>
            <w:tcW w:w="1134" w:type="dxa"/>
            <w:shd w:val="clear" w:color="auto" w:fill="auto"/>
            <w:vAlign w:val="center"/>
          </w:tcPr>
          <w:p w14:paraId="6D9A93AC" w14:textId="77777777" w:rsidR="00E4013F" w:rsidRPr="00992370" w:rsidRDefault="00E4013F" w:rsidP="00590E8D">
            <w:pPr>
              <w:pStyle w:val="TA"/>
            </w:pPr>
            <w:r w:rsidRPr="00992370">
              <w:t>Medium</w:t>
            </w:r>
          </w:p>
        </w:tc>
        <w:tc>
          <w:tcPr>
            <w:tcW w:w="851" w:type="dxa"/>
            <w:shd w:val="clear" w:color="auto" w:fill="auto"/>
            <w:vAlign w:val="center"/>
          </w:tcPr>
          <w:p w14:paraId="5E20163C" w14:textId="77777777" w:rsidR="00E4013F" w:rsidRPr="00992370" w:rsidRDefault="00E4013F" w:rsidP="00E13B3F">
            <w:pPr>
              <w:pStyle w:val="TA"/>
              <w:jc w:val="center"/>
            </w:pPr>
            <w:r w:rsidRPr="00992370">
              <w:t>23.2</w:t>
            </w:r>
          </w:p>
        </w:tc>
        <w:tc>
          <w:tcPr>
            <w:tcW w:w="1134" w:type="dxa"/>
            <w:shd w:val="clear" w:color="auto" w:fill="auto"/>
            <w:vAlign w:val="center"/>
          </w:tcPr>
          <w:p w14:paraId="1001D33E" w14:textId="77777777" w:rsidR="00E4013F" w:rsidRPr="00992370" w:rsidRDefault="00E4013F" w:rsidP="00590E8D">
            <w:pPr>
              <w:pStyle w:val="TA"/>
            </w:pPr>
            <w:r>
              <w:t>High</w:t>
            </w:r>
          </w:p>
        </w:tc>
      </w:tr>
      <w:tr w:rsidR="00E4013F" w:rsidRPr="00992370" w14:paraId="00E1C2AD" w14:textId="77777777" w:rsidTr="007A331F">
        <w:trPr>
          <w:cantSplit/>
        </w:trPr>
        <w:tc>
          <w:tcPr>
            <w:tcW w:w="2093" w:type="dxa"/>
            <w:shd w:val="clear" w:color="auto" w:fill="auto"/>
            <w:vAlign w:val="center"/>
          </w:tcPr>
          <w:p w14:paraId="0CCE645B" w14:textId="067B1E4C" w:rsidR="00E4013F" w:rsidRPr="00590E8D" w:rsidRDefault="00E4013F" w:rsidP="00590E8D">
            <w:pPr>
              <w:pStyle w:val="TA"/>
              <w:rPr>
                <w:i/>
              </w:rPr>
            </w:pPr>
            <w:r w:rsidRPr="00590E8D">
              <w:rPr>
                <w:i/>
              </w:rPr>
              <w:t>Crassula natans</w:t>
            </w:r>
            <w:r w:rsidR="00590E8D" w:rsidRPr="00590E8D">
              <w:t xml:space="preserve"> var. </w:t>
            </w:r>
            <w:r w:rsidRPr="00590E8D">
              <w:rPr>
                <w:i/>
              </w:rPr>
              <w:t>minus</w:t>
            </w:r>
          </w:p>
        </w:tc>
        <w:tc>
          <w:tcPr>
            <w:tcW w:w="1843" w:type="dxa"/>
            <w:shd w:val="clear" w:color="auto" w:fill="auto"/>
            <w:vAlign w:val="center"/>
          </w:tcPr>
          <w:p w14:paraId="64ECB94B" w14:textId="77777777" w:rsidR="00E4013F" w:rsidRPr="00992370" w:rsidRDefault="00E4013F" w:rsidP="00590E8D">
            <w:pPr>
              <w:pStyle w:val="TA"/>
            </w:pPr>
            <w:r w:rsidRPr="00992370">
              <w:t>Water Crassula</w:t>
            </w:r>
          </w:p>
        </w:tc>
        <w:tc>
          <w:tcPr>
            <w:tcW w:w="1417" w:type="dxa"/>
            <w:shd w:val="clear" w:color="auto" w:fill="auto"/>
            <w:vAlign w:val="center"/>
          </w:tcPr>
          <w:p w14:paraId="688D61F6" w14:textId="77777777" w:rsidR="00E4013F" w:rsidRPr="00992370" w:rsidRDefault="00E4013F" w:rsidP="00590E8D">
            <w:pPr>
              <w:pStyle w:val="TA"/>
            </w:pPr>
            <w:r w:rsidRPr="00992370">
              <w:t>Crassulaceae</w:t>
            </w:r>
          </w:p>
        </w:tc>
        <w:tc>
          <w:tcPr>
            <w:tcW w:w="1276" w:type="dxa"/>
            <w:shd w:val="clear" w:color="auto" w:fill="auto"/>
            <w:vAlign w:val="center"/>
          </w:tcPr>
          <w:p w14:paraId="12F413E7" w14:textId="77777777" w:rsidR="00E4013F" w:rsidRPr="00992370" w:rsidRDefault="00E4013F" w:rsidP="00590E8D">
            <w:pPr>
              <w:pStyle w:val="TA"/>
            </w:pPr>
            <w:r>
              <w:t>Environmental weed</w:t>
            </w:r>
          </w:p>
        </w:tc>
        <w:tc>
          <w:tcPr>
            <w:tcW w:w="1134" w:type="dxa"/>
            <w:shd w:val="clear" w:color="auto" w:fill="auto"/>
            <w:vAlign w:val="center"/>
          </w:tcPr>
          <w:p w14:paraId="38AC503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58E633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281EE69" w14:textId="77777777" w:rsidR="00E4013F" w:rsidRPr="00992370" w:rsidRDefault="00E4013F" w:rsidP="00590E8D">
            <w:pPr>
              <w:pStyle w:val="TA"/>
            </w:pPr>
            <w:r>
              <w:t>Highly invasive</w:t>
            </w:r>
          </w:p>
        </w:tc>
        <w:tc>
          <w:tcPr>
            <w:tcW w:w="850" w:type="dxa"/>
            <w:shd w:val="clear" w:color="auto" w:fill="auto"/>
            <w:vAlign w:val="center"/>
          </w:tcPr>
          <w:p w14:paraId="4DA3DE0D" w14:textId="77777777" w:rsidR="00E4013F" w:rsidRPr="00992370" w:rsidRDefault="00E4013F" w:rsidP="00590E8D">
            <w:pPr>
              <w:pStyle w:val="TA"/>
            </w:pPr>
            <w:r w:rsidRPr="00992370">
              <w:t>Rapid</w:t>
            </w:r>
          </w:p>
        </w:tc>
        <w:tc>
          <w:tcPr>
            <w:tcW w:w="1134" w:type="dxa"/>
            <w:shd w:val="clear" w:color="auto" w:fill="auto"/>
            <w:vAlign w:val="center"/>
          </w:tcPr>
          <w:p w14:paraId="228A8380" w14:textId="77777777" w:rsidR="00E4013F" w:rsidRPr="00992370" w:rsidRDefault="00E4013F" w:rsidP="00590E8D">
            <w:pPr>
              <w:pStyle w:val="TA"/>
            </w:pPr>
            <w:r w:rsidRPr="00992370">
              <w:t>Medium</w:t>
            </w:r>
          </w:p>
        </w:tc>
        <w:tc>
          <w:tcPr>
            <w:tcW w:w="851" w:type="dxa"/>
            <w:shd w:val="clear" w:color="auto" w:fill="auto"/>
            <w:vAlign w:val="center"/>
          </w:tcPr>
          <w:p w14:paraId="36E389C3" w14:textId="77777777" w:rsidR="00E4013F" w:rsidRPr="00992370" w:rsidRDefault="00E4013F" w:rsidP="00E13B3F">
            <w:pPr>
              <w:pStyle w:val="TA"/>
              <w:jc w:val="center"/>
            </w:pPr>
            <w:r w:rsidRPr="00992370">
              <w:t>23.2</w:t>
            </w:r>
          </w:p>
        </w:tc>
        <w:tc>
          <w:tcPr>
            <w:tcW w:w="1134" w:type="dxa"/>
            <w:shd w:val="clear" w:color="auto" w:fill="auto"/>
            <w:vAlign w:val="center"/>
          </w:tcPr>
          <w:p w14:paraId="5228C386" w14:textId="77777777" w:rsidR="00E4013F" w:rsidRPr="00992370" w:rsidRDefault="00E4013F" w:rsidP="00590E8D">
            <w:pPr>
              <w:pStyle w:val="TA"/>
            </w:pPr>
            <w:r>
              <w:t>High</w:t>
            </w:r>
          </w:p>
        </w:tc>
      </w:tr>
      <w:tr w:rsidR="00E4013F" w:rsidRPr="00992370" w14:paraId="2D5C5436" w14:textId="77777777" w:rsidTr="007A331F">
        <w:trPr>
          <w:cantSplit/>
        </w:trPr>
        <w:tc>
          <w:tcPr>
            <w:tcW w:w="2093" w:type="dxa"/>
            <w:shd w:val="clear" w:color="auto" w:fill="auto"/>
            <w:vAlign w:val="center"/>
          </w:tcPr>
          <w:p w14:paraId="6FF615E6" w14:textId="77777777" w:rsidR="00E4013F" w:rsidRPr="00590E8D" w:rsidRDefault="00E4013F" w:rsidP="00590E8D">
            <w:pPr>
              <w:pStyle w:val="TA"/>
              <w:rPr>
                <w:i/>
              </w:rPr>
            </w:pPr>
            <w:r w:rsidRPr="00590E8D">
              <w:rPr>
                <w:i/>
              </w:rPr>
              <w:t>Crataegus monogyna</w:t>
            </w:r>
          </w:p>
        </w:tc>
        <w:tc>
          <w:tcPr>
            <w:tcW w:w="1843" w:type="dxa"/>
            <w:shd w:val="clear" w:color="auto" w:fill="auto"/>
            <w:vAlign w:val="center"/>
          </w:tcPr>
          <w:p w14:paraId="4EB31B74" w14:textId="77777777" w:rsidR="00E4013F" w:rsidRPr="00992370" w:rsidRDefault="00E4013F" w:rsidP="00590E8D">
            <w:pPr>
              <w:pStyle w:val="TA"/>
            </w:pPr>
            <w:r w:rsidRPr="00992370">
              <w:t>Hawthorn</w:t>
            </w:r>
          </w:p>
        </w:tc>
        <w:tc>
          <w:tcPr>
            <w:tcW w:w="1417" w:type="dxa"/>
            <w:shd w:val="clear" w:color="auto" w:fill="auto"/>
            <w:vAlign w:val="center"/>
          </w:tcPr>
          <w:p w14:paraId="4831231B" w14:textId="77777777" w:rsidR="00E4013F" w:rsidRPr="00992370" w:rsidRDefault="00E4013F" w:rsidP="00590E8D">
            <w:pPr>
              <w:pStyle w:val="TA"/>
            </w:pPr>
            <w:r w:rsidRPr="00992370">
              <w:t>Rosaceae</w:t>
            </w:r>
          </w:p>
        </w:tc>
        <w:tc>
          <w:tcPr>
            <w:tcW w:w="1276" w:type="dxa"/>
            <w:shd w:val="clear" w:color="auto" w:fill="auto"/>
            <w:vAlign w:val="center"/>
          </w:tcPr>
          <w:p w14:paraId="201CA737" w14:textId="77777777" w:rsidR="00E4013F" w:rsidRPr="00992370" w:rsidRDefault="00E4013F" w:rsidP="00590E8D">
            <w:pPr>
              <w:pStyle w:val="TA"/>
            </w:pPr>
            <w:r>
              <w:t>Environmental weed</w:t>
            </w:r>
          </w:p>
        </w:tc>
        <w:tc>
          <w:tcPr>
            <w:tcW w:w="1134" w:type="dxa"/>
            <w:shd w:val="clear" w:color="auto" w:fill="auto"/>
            <w:vAlign w:val="center"/>
          </w:tcPr>
          <w:p w14:paraId="0647ABB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6946BC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6F82770" w14:textId="77777777" w:rsidR="00E4013F" w:rsidRPr="00992370" w:rsidRDefault="00E4013F" w:rsidP="00590E8D">
            <w:pPr>
              <w:pStyle w:val="TA"/>
            </w:pPr>
            <w:r>
              <w:t>Highly invasive</w:t>
            </w:r>
          </w:p>
        </w:tc>
        <w:tc>
          <w:tcPr>
            <w:tcW w:w="850" w:type="dxa"/>
            <w:shd w:val="clear" w:color="auto" w:fill="auto"/>
            <w:vAlign w:val="center"/>
          </w:tcPr>
          <w:p w14:paraId="790D9B3F" w14:textId="77777777" w:rsidR="00E4013F" w:rsidRPr="00992370" w:rsidRDefault="00E4013F" w:rsidP="00590E8D">
            <w:pPr>
              <w:pStyle w:val="TA"/>
            </w:pPr>
            <w:r w:rsidRPr="00992370">
              <w:t>Rapid</w:t>
            </w:r>
          </w:p>
        </w:tc>
        <w:tc>
          <w:tcPr>
            <w:tcW w:w="1134" w:type="dxa"/>
            <w:shd w:val="clear" w:color="auto" w:fill="auto"/>
            <w:vAlign w:val="center"/>
          </w:tcPr>
          <w:p w14:paraId="1A09BC7F" w14:textId="77777777" w:rsidR="00E4013F" w:rsidRPr="00992370" w:rsidRDefault="00E4013F" w:rsidP="00590E8D">
            <w:pPr>
              <w:pStyle w:val="TA"/>
            </w:pPr>
            <w:r w:rsidRPr="00992370">
              <w:t>Medium</w:t>
            </w:r>
          </w:p>
        </w:tc>
        <w:tc>
          <w:tcPr>
            <w:tcW w:w="851" w:type="dxa"/>
            <w:shd w:val="clear" w:color="auto" w:fill="auto"/>
            <w:vAlign w:val="center"/>
          </w:tcPr>
          <w:p w14:paraId="02910A50" w14:textId="77777777" w:rsidR="00E4013F" w:rsidRPr="00992370" w:rsidRDefault="00E4013F" w:rsidP="00E13B3F">
            <w:pPr>
              <w:pStyle w:val="TA"/>
              <w:jc w:val="center"/>
            </w:pPr>
            <w:r w:rsidRPr="00992370">
              <w:t>23.2</w:t>
            </w:r>
          </w:p>
        </w:tc>
        <w:tc>
          <w:tcPr>
            <w:tcW w:w="1134" w:type="dxa"/>
            <w:shd w:val="clear" w:color="auto" w:fill="auto"/>
            <w:vAlign w:val="center"/>
          </w:tcPr>
          <w:p w14:paraId="11455F0E" w14:textId="77777777" w:rsidR="00E4013F" w:rsidRPr="00992370" w:rsidRDefault="00E4013F" w:rsidP="00590E8D">
            <w:pPr>
              <w:pStyle w:val="TA"/>
            </w:pPr>
            <w:r>
              <w:t>High</w:t>
            </w:r>
          </w:p>
        </w:tc>
      </w:tr>
      <w:tr w:rsidR="00E4013F" w:rsidRPr="00992370" w14:paraId="112EC4D3" w14:textId="77777777" w:rsidTr="007A331F">
        <w:trPr>
          <w:cantSplit/>
        </w:trPr>
        <w:tc>
          <w:tcPr>
            <w:tcW w:w="2093" w:type="dxa"/>
            <w:shd w:val="clear" w:color="auto" w:fill="auto"/>
            <w:vAlign w:val="center"/>
          </w:tcPr>
          <w:p w14:paraId="4A1767F8" w14:textId="77777777" w:rsidR="00E4013F" w:rsidRPr="00590E8D" w:rsidRDefault="00E4013F" w:rsidP="00590E8D">
            <w:pPr>
              <w:pStyle w:val="TA"/>
              <w:rPr>
                <w:i/>
              </w:rPr>
            </w:pPr>
            <w:r w:rsidRPr="00590E8D">
              <w:rPr>
                <w:i/>
              </w:rPr>
              <w:t>Dactylis glomerata</w:t>
            </w:r>
          </w:p>
        </w:tc>
        <w:tc>
          <w:tcPr>
            <w:tcW w:w="1843" w:type="dxa"/>
            <w:shd w:val="clear" w:color="auto" w:fill="auto"/>
            <w:vAlign w:val="center"/>
          </w:tcPr>
          <w:p w14:paraId="7EFC7273" w14:textId="77777777" w:rsidR="00E4013F" w:rsidRPr="00992370" w:rsidRDefault="00E4013F" w:rsidP="00590E8D">
            <w:pPr>
              <w:pStyle w:val="TA"/>
            </w:pPr>
            <w:r w:rsidRPr="00992370">
              <w:t>Cocksfoot</w:t>
            </w:r>
          </w:p>
        </w:tc>
        <w:tc>
          <w:tcPr>
            <w:tcW w:w="1417" w:type="dxa"/>
            <w:shd w:val="clear" w:color="auto" w:fill="auto"/>
            <w:vAlign w:val="center"/>
          </w:tcPr>
          <w:p w14:paraId="35BFB26B" w14:textId="77777777" w:rsidR="00E4013F" w:rsidRPr="00992370" w:rsidRDefault="00E4013F" w:rsidP="00590E8D">
            <w:pPr>
              <w:pStyle w:val="TA"/>
            </w:pPr>
            <w:r w:rsidRPr="00992370">
              <w:t>Poaceae</w:t>
            </w:r>
          </w:p>
        </w:tc>
        <w:tc>
          <w:tcPr>
            <w:tcW w:w="1276" w:type="dxa"/>
            <w:shd w:val="clear" w:color="auto" w:fill="auto"/>
            <w:vAlign w:val="center"/>
          </w:tcPr>
          <w:p w14:paraId="162C8A77" w14:textId="77777777" w:rsidR="00E4013F" w:rsidRPr="00992370" w:rsidRDefault="00E4013F" w:rsidP="00590E8D">
            <w:pPr>
              <w:pStyle w:val="TA"/>
            </w:pPr>
            <w:r>
              <w:t>Environmental weed</w:t>
            </w:r>
          </w:p>
        </w:tc>
        <w:tc>
          <w:tcPr>
            <w:tcW w:w="1134" w:type="dxa"/>
            <w:shd w:val="clear" w:color="auto" w:fill="auto"/>
            <w:vAlign w:val="center"/>
          </w:tcPr>
          <w:p w14:paraId="45C8B7A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03AFD0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20AC513" w14:textId="77777777" w:rsidR="00E4013F" w:rsidRPr="00992370" w:rsidRDefault="00E4013F" w:rsidP="00590E8D">
            <w:pPr>
              <w:pStyle w:val="TA"/>
            </w:pPr>
            <w:r>
              <w:t>Highly invasive</w:t>
            </w:r>
          </w:p>
        </w:tc>
        <w:tc>
          <w:tcPr>
            <w:tcW w:w="850" w:type="dxa"/>
            <w:shd w:val="clear" w:color="auto" w:fill="auto"/>
            <w:vAlign w:val="center"/>
          </w:tcPr>
          <w:p w14:paraId="62372C36" w14:textId="77777777" w:rsidR="00E4013F" w:rsidRPr="00992370" w:rsidRDefault="00E4013F" w:rsidP="00590E8D">
            <w:pPr>
              <w:pStyle w:val="TA"/>
            </w:pPr>
            <w:r w:rsidRPr="00992370">
              <w:t>Rapid</w:t>
            </w:r>
          </w:p>
        </w:tc>
        <w:tc>
          <w:tcPr>
            <w:tcW w:w="1134" w:type="dxa"/>
            <w:shd w:val="clear" w:color="auto" w:fill="auto"/>
            <w:vAlign w:val="center"/>
          </w:tcPr>
          <w:p w14:paraId="79A80A4D" w14:textId="77777777" w:rsidR="00E4013F" w:rsidRPr="00992370" w:rsidRDefault="00E4013F" w:rsidP="00590E8D">
            <w:pPr>
              <w:pStyle w:val="TA"/>
            </w:pPr>
            <w:r w:rsidRPr="00992370">
              <w:t>Medium</w:t>
            </w:r>
          </w:p>
        </w:tc>
        <w:tc>
          <w:tcPr>
            <w:tcW w:w="851" w:type="dxa"/>
            <w:shd w:val="clear" w:color="auto" w:fill="auto"/>
            <w:vAlign w:val="center"/>
          </w:tcPr>
          <w:p w14:paraId="3EA02163" w14:textId="77777777" w:rsidR="00E4013F" w:rsidRPr="00992370" w:rsidRDefault="00E4013F" w:rsidP="00E13B3F">
            <w:pPr>
              <w:pStyle w:val="TA"/>
              <w:jc w:val="center"/>
            </w:pPr>
            <w:r w:rsidRPr="00992370">
              <w:t>23.2</w:t>
            </w:r>
          </w:p>
        </w:tc>
        <w:tc>
          <w:tcPr>
            <w:tcW w:w="1134" w:type="dxa"/>
            <w:shd w:val="clear" w:color="auto" w:fill="auto"/>
            <w:vAlign w:val="center"/>
          </w:tcPr>
          <w:p w14:paraId="202D9EB8" w14:textId="77777777" w:rsidR="00E4013F" w:rsidRPr="00992370" w:rsidRDefault="00E4013F" w:rsidP="00590E8D">
            <w:pPr>
              <w:pStyle w:val="TA"/>
            </w:pPr>
            <w:r>
              <w:t>High</w:t>
            </w:r>
          </w:p>
        </w:tc>
      </w:tr>
      <w:tr w:rsidR="00E4013F" w:rsidRPr="00992370" w14:paraId="01D2F4F3" w14:textId="77777777" w:rsidTr="007A331F">
        <w:trPr>
          <w:cantSplit/>
        </w:trPr>
        <w:tc>
          <w:tcPr>
            <w:tcW w:w="2093" w:type="dxa"/>
            <w:shd w:val="clear" w:color="auto" w:fill="auto"/>
            <w:vAlign w:val="center"/>
          </w:tcPr>
          <w:p w14:paraId="4A418D2C" w14:textId="77777777" w:rsidR="00E4013F" w:rsidRPr="00590E8D" w:rsidRDefault="00E4013F" w:rsidP="00590E8D">
            <w:pPr>
              <w:pStyle w:val="TA"/>
              <w:rPr>
                <w:i/>
              </w:rPr>
            </w:pPr>
            <w:r w:rsidRPr="00590E8D">
              <w:rPr>
                <w:i/>
              </w:rPr>
              <w:t>Ehrharta longiflora</w:t>
            </w:r>
          </w:p>
        </w:tc>
        <w:tc>
          <w:tcPr>
            <w:tcW w:w="1843" w:type="dxa"/>
            <w:shd w:val="clear" w:color="auto" w:fill="auto"/>
            <w:vAlign w:val="center"/>
          </w:tcPr>
          <w:p w14:paraId="4FD1A581" w14:textId="77777777" w:rsidR="00E4013F" w:rsidRPr="00992370" w:rsidRDefault="00E4013F" w:rsidP="00590E8D">
            <w:pPr>
              <w:pStyle w:val="TA"/>
            </w:pPr>
            <w:r w:rsidRPr="00992370">
              <w:t>Annual Veldt-grass</w:t>
            </w:r>
          </w:p>
        </w:tc>
        <w:tc>
          <w:tcPr>
            <w:tcW w:w="1417" w:type="dxa"/>
            <w:shd w:val="clear" w:color="auto" w:fill="auto"/>
            <w:vAlign w:val="center"/>
          </w:tcPr>
          <w:p w14:paraId="38C71B82" w14:textId="77777777" w:rsidR="00E4013F" w:rsidRPr="00992370" w:rsidRDefault="00E4013F" w:rsidP="00590E8D">
            <w:pPr>
              <w:pStyle w:val="TA"/>
            </w:pPr>
            <w:r w:rsidRPr="00992370">
              <w:t>Poaceae</w:t>
            </w:r>
          </w:p>
        </w:tc>
        <w:tc>
          <w:tcPr>
            <w:tcW w:w="1276" w:type="dxa"/>
            <w:shd w:val="clear" w:color="auto" w:fill="auto"/>
            <w:vAlign w:val="center"/>
          </w:tcPr>
          <w:p w14:paraId="4977154E" w14:textId="77777777" w:rsidR="00E4013F" w:rsidRPr="00992370" w:rsidRDefault="00E4013F" w:rsidP="00590E8D">
            <w:pPr>
              <w:pStyle w:val="TA"/>
            </w:pPr>
            <w:r>
              <w:t>Environmental weed</w:t>
            </w:r>
          </w:p>
        </w:tc>
        <w:tc>
          <w:tcPr>
            <w:tcW w:w="1134" w:type="dxa"/>
            <w:shd w:val="clear" w:color="auto" w:fill="auto"/>
            <w:vAlign w:val="center"/>
          </w:tcPr>
          <w:p w14:paraId="78792B5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B7FEEC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5F77FFC" w14:textId="77777777" w:rsidR="00E4013F" w:rsidRPr="00992370" w:rsidRDefault="00E4013F" w:rsidP="00590E8D">
            <w:pPr>
              <w:pStyle w:val="TA"/>
            </w:pPr>
            <w:r>
              <w:t>Highly invasive</w:t>
            </w:r>
          </w:p>
        </w:tc>
        <w:tc>
          <w:tcPr>
            <w:tcW w:w="850" w:type="dxa"/>
            <w:shd w:val="clear" w:color="auto" w:fill="auto"/>
            <w:vAlign w:val="center"/>
          </w:tcPr>
          <w:p w14:paraId="12F5DBE3" w14:textId="77777777" w:rsidR="00E4013F" w:rsidRPr="00992370" w:rsidRDefault="00E4013F" w:rsidP="00590E8D">
            <w:pPr>
              <w:pStyle w:val="TA"/>
            </w:pPr>
            <w:r w:rsidRPr="00992370">
              <w:t>Rapid</w:t>
            </w:r>
          </w:p>
        </w:tc>
        <w:tc>
          <w:tcPr>
            <w:tcW w:w="1134" w:type="dxa"/>
            <w:shd w:val="clear" w:color="auto" w:fill="auto"/>
            <w:vAlign w:val="center"/>
          </w:tcPr>
          <w:p w14:paraId="7D01582C" w14:textId="77777777" w:rsidR="00E4013F" w:rsidRPr="00992370" w:rsidRDefault="00E4013F" w:rsidP="00590E8D">
            <w:pPr>
              <w:pStyle w:val="TA"/>
            </w:pPr>
            <w:r w:rsidRPr="00992370">
              <w:t>Medium</w:t>
            </w:r>
          </w:p>
        </w:tc>
        <w:tc>
          <w:tcPr>
            <w:tcW w:w="851" w:type="dxa"/>
            <w:shd w:val="clear" w:color="auto" w:fill="auto"/>
            <w:vAlign w:val="center"/>
          </w:tcPr>
          <w:p w14:paraId="37A07F7A" w14:textId="77777777" w:rsidR="00E4013F" w:rsidRPr="00992370" w:rsidRDefault="00E4013F" w:rsidP="00E13B3F">
            <w:pPr>
              <w:pStyle w:val="TA"/>
              <w:jc w:val="center"/>
            </w:pPr>
            <w:r w:rsidRPr="00992370">
              <w:t>23.2</w:t>
            </w:r>
          </w:p>
        </w:tc>
        <w:tc>
          <w:tcPr>
            <w:tcW w:w="1134" w:type="dxa"/>
            <w:shd w:val="clear" w:color="auto" w:fill="auto"/>
            <w:vAlign w:val="center"/>
          </w:tcPr>
          <w:p w14:paraId="23474FF3" w14:textId="77777777" w:rsidR="00E4013F" w:rsidRPr="00992370" w:rsidRDefault="00E4013F" w:rsidP="00590E8D">
            <w:pPr>
              <w:pStyle w:val="TA"/>
            </w:pPr>
            <w:r>
              <w:t>High</w:t>
            </w:r>
          </w:p>
        </w:tc>
      </w:tr>
      <w:tr w:rsidR="00E4013F" w:rsidRPr="00992370" w14:paraId="4357C4F2" w14:textId="77777777" w:rsidTr="007A331F">
        <w:trPr>
          <w:cantSplit/>
        </w:trPr>
        <w:tc>
          <w:tcPr>
            <w:tcW w:w="2093" w:type="dxa"/>
            <w:shd w:val="clear" w:color="auto" w:fill="auto"/>
            <w:vAlign w:val="center"/>
          </w:tcPr>
          <w:p w14:paraId="150BAF53" w14:textId="77777777" w:rsidR="00E4013F" w:rsidRPr="00590E8D" w:rsidRDefault="00E4013F" w:rsidP="00590E8D">
            <w:pPr>
              <w:pStyle w:val="TA"/>
              <w:rPr>
                <w:i/>
              </w:rPr>
            </w:pPr>
            <w:r w:rsidRPr="00590E8D">
              <w:rPr>
                <w:i/>
              </w:rPr>
              <w:t>Emex australis</w:t>
            </w:r>
          </w:p>
        </w:tc>
        <w:tc>
          <w:tcPr>
            <w:tcW w:w="1843" w:type="dxa"/>
            <w:shd w:val="clear" w:color="auto" w:fill="auto"/>
            <w:vAlign w:val="center"/>
          </w:tcPr>
          <w:p w14:paraId="7C51BA99" w14:textId="77777777" w:rsidR="00E4013F" w:rsidRPr="00992370" w:rsidRDefault="00E4013F" w:rsidP="00590E8D">
            <w:pPr>
              <w:pStyle w:val="TA"/>
            </w:pPr>
            <w:r w:rsidRPr="00992370">
              <w:t>Three-cornered Jack</w:t>
            </w:r>
          </w:p>
        </w:tc>
        <w:tc>
          <w:tcPr>
            <w:tcW w:w="1417" w:type="dxa"/>
            <w:shd w:val="clear" w:color="auto" w:fill="auto"/>
            <w:vAlign w:val="center"/>
          </w:tcPr>
          <w:p w14:paraId="6670804F" w14:textId="77777777" w:rsidR="00E4013F" w:rsidRPr="00992370" w:rsidRDefault="00E4013F" w:rsidP="00590E8D">
            <w:pPr>
              <w:pStyle w:val="TA"/>
            </w:pPr>
            <w:r w:rsidRPr="00992370">
              <w:t>Polygonaceae</w:t>
            </w:r>
          </w:p>
        </w:tc>
        <w:tc>
          <w:tcPr>
            <w:tcW w:w="1276" w:type="dxa"/>
            <w:shd w:val="clear" w:color="auto" w:fill="auto"/>
            <w:vAlign w:val="center"/>
          </w:tcPr>
          <w:p w14:paraId="04F732F1" w14:textId="77777777" w:rsidR="00E4013F" w:rsidRPr="00992370" w:rsidRDefault="00E4013F" w:rsidP="00590E8D">
            <w:pPr>
              <w:pStyle w:val="TA"/>
            </w:pPr>
            <w:r>
              <w:t>Environmental weed</w:t>
            </w:r>
          </w:p>
        </w:tc>
        <w:tc>
          <w:tcPr>
            <w:tcW w:w="1134" w:type="dxa"/>
            <w:shd w:val="clear" w:color="auto" w:fill="auto"/>
            <w:vAlign w:val="center"/>
          </w:tcPr>
          <w:p w14:paraId="1A69EBAB" w14:textId="77777777" w:rsidR="00E4013F" w:rsidRPr="00992370" w:rsidRDefault="00E4013F" w:rsidP="00590E8D">
            <w:pPr>
              <w:pStyle w:val="TA"/>
            </w:pPr>
            <w:r w:rsidRPr="00992370">
              <w:t>Occasionally significant</w:t>
            </w:r>
          </w:p>
        </w:tc>
        <w:tc>
          <w:tcPr>
            <w:tcW w:w="1984" w:type="dxa"/>
            <w:shd w:val="clear" w:color="auto" w:fill="auto"/>
            <w:vAlign w:val="center"/>
          </w:tcPr>
          <w:p w14:paraId="6C82C7B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03504C8" w14:textId="77777777" w:rsidR="00E4013F" w:rsidRPr="00992370" w:rsidRDefault="00E4013F" w:rsidP="00590E8D">
            <w:pPr>
              <w:pStyle w:val="TA"/>
            </w:pPr>
            <w:r>
              <w:t>Highly invasive</w:t>
            </w:r>
          </w:p>
        </w:tc>
        <w:tc>
          <w:tcPr>
            <w:tcW w:w="850" w:type="dxa"/>
            <w:shd w:val="clear" w:color="auto" w:fill="auto"/>
            <w:vAlign w:val="center"/>
          </w:tcPr>
          <w:p w14:paraId="3D05612C" w14:textId="77777777" w:rsidR="00E4013F" w:rsidRPr="00992370" w:rsidRDefault="00E4013F" w:rsidP="00590E8D">
            <w:pPr>
              <w:pStyle w:val="TA"/>
            </w:pPr>
            <w:r w:rsidRPr="00992370">
              <w:t>Rapid</w:t>
            </w:r>
          </w:p>
        </w:tc>
        <w:tc>
          <w:tcPr>
            <w:tcW w:w="1134" w:type="dxa"/>
            <w:shd w:val="clear" w:color="auto" w:fill="auto"/>
            <w:vAlign w:val="center"/>
          </w:tcPr>
          <w:p w14:paraId="126D99D9" w14:textId="77777777" w:rsidR="00E4013F" w:rsidRPr="00992370" w:rsidRDefault="00E4013F" w:rsidP="00590E8D">
            <w:pPr>
              <w:pStyle w:val="TA"/>
            </w:pPr>
            <w:r w:rsidRPr="00992370">
              <w:t>Medium</w:t>
            </w:r>
          </w:p>
        </w:tc>
        <w:tc>
          <w:tcPr>
            <w:tcW w:w="851" w:type="dxa"/>
            <w:shd w:val="clear" w:color="auto" w:fill="auto"/>
            <w:vAlign w:val="center"/>
          </w:tcPr>
          <w:p w14:paraId="11B3CA8A" w14:textId="77777777" w:rsidR="00E4013F" w:rsidRPr="00992370" w:rsidRDefault="00E4013F" w:rsidP="00E13B3F">
            <w:pPr>
              <w:pStyle w:val="TA"/>
              <w:jc w:val="center"/>
            </w:pPr>
            <w:r w:rsidRPr="00992370">
              <w:t>23.2</w:t>
            </w:r>
          </w:p>
        </w:tc>
        <w:tc>
          <w:tcPr>
            <w:tcW w:w="1134" w:type="dxa"/>
            <w:shd w:val="clear" w:color="auto" w:fill="auto"/>
            <w:vAlign w:val="center"/>
          </w:tcPr>
          <w:p w14:paraId="396DC628" w14:textId="77777777" w:rsidR="00E4013F" w:rsidRPr="00992370" w:rsidRDefault="00E4013F" w:rsidP="00590E8D">
            <w:pPr>
              <w:pStyle w:val="TA"/>
            </w:pPr>
            <w:r>
              <w:t>High</w:t>
            </w:r>
          </w:p>
        </w:tc>
      </w:tr>
      <w:tr w:rsidR="00E4013F" w:rsidRPr="00992370" w14:paraId="497D35E6" w14:textId="77777777" w:rsidTr="007A331F">
        <w:trPr>
          <w:cantSplit/>
        </w:trPr>
        <w:tc>
          <w:tcPr>
            <w:tcW w:w="2093" w:type="dxa"/>
            <w:shd w:val="clear" w:color="auto" w:fill="auto"/>
            <w:vAlign w:val="center"/>
          </w:tcPr>
          <w:p w14:paraId="192B5EA5" w14:textId="77777777" w:rsidR="00E4013F" w:rsidRPr="00590E8D" w:rsidRDefault="00E4013F" w:rsidP="00590E8D">
            <w:pPr>
              <w:pStyle w:val="TA"/>
              <w:rPr>
                <w:i/>
              </w:rPr>
            </w:pPr>
            <w:r w:rsidRPr="00590E8D">
              <w:rPr>
                <w:i/>
              </w:rPr>
              <w:t>Epilobium hirsutum</w:t>
            </w:r>
          </w:p>
        </w:tc>
        <w:tc>
          <w:tcPr>
            <w:tcW w:w="1843" w:type="dxa"/>
            <w:shd w:val="clear" w:color="auto" w:fill="auto"/>
            <w:vAlign w:val="center"/>
          </w:tcPr>
          <w:p w14:paraId="2FDA948B" w14:textId="77777777" w:rsidR="00E4013F" w:rsidRPr="00992370" w:rsidRDefault="00E4013F" w:rsidP="00590E8D">
            <w:pPr>
              <w:pStyle w:val="TA"/>
            </w:pPr>
            <w:r w:rsidRPr="00992370">
              <w:t>Great Willow-herb</w:t>
            </w:r>
          </w:p>
        </w:tc>
        <w:tc>
          <w:tcPr>
            <w:tcW w:w="1417" w:type="dxa"/>
            <w:shd w:val="clear" w:color="auto" w:fill="auto"/>
            <w:vAlign w:val="center"/>
          </w:tcPr>
          <w:p w14:paraId="6F815F9A" w14:textId="77777777" w:rsidR="00E4013F" w:rsidRPr="00992370" w:rsidRDefault="00E4013F" w:rsidP="00590E8D">
            <w:pPr>
              <w:pStyle w:val="TA"/>
            </w:pPr>
            <w:r w:rsidRPr="00992370">
              <w:t>Onagraceae</w:t>
            </w:r>
          </w:p>
        </w:tc>
        <w:tc>
          <w:tcPr>
            <w:tcW w:w="1276" w:type="dxa"/>
            <w:shd w:val="clear" w:color="auto" w:fill="auto"/>
            <w:vAlign w:val="center"/>
          </w:tcPr>
          <w:p w14:paraId="513D7F3F" w14:textId="77777777" w:rsidR="00E4013F" w:rsidRPr="00992370" w:rsidRDefault="00E4013F" w:rsidP="00590E8D">
            <w:pPr>
              <w:pStyle w:val="TA"/>
            </w:pPr>
            <w:r>
              <w:t>Environmental weed</w:t>
            </w:r>
          </w:p>
        </w:tc>
        <w:tc>
          <w:tcPr>
            <w:tcW w:w="1134" w:type="dxa"/>
            <w:shd w:val="clear" w:color="auto" w:fill="auto"/>
            <w:vAlign w:val="center"/>
          </w:tcPr>
          <w:p w14:paraId="3F4767BB" w14:textId="77777777" w:rsidR="00E4013F" w:rsidRPr="00992370" w:rsidRDefault="00E4013F" w:rsidP="00590E8D">
            <w:pPr>
              <w:pStyle w:val="TA"/>
            </w:pPr>
            <w:r w:rsidRPr="00992370">
              <w:t>Occasionally significant</w:t>
            </w:r>
          </w:p>
        </w:tc>
        <w:tc>
          <w:tcPr>
            <w:tcW w:w="1984" w:type="dxa"/>
            <w:shd w:val="clear" w:color="auto" w:fill="auto"/>
            <w:vAlign w:val="center"/>
          </w:tcPr>
          <w:p w14:paraId="3163549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B0EEA9" w14:textId="77777777" w:rsidR="00E4013F" w:rsidRPr="00992370" w:rsidRDefault="00E4013F" w:rsidP="00590E8D">
            <w:pPr>
              <w:pStyle w:val="TA"/>
            </w:pPr>
            <w:r>
              <w:t>Highly invasive</w:t>
            </w:r>
          </w:p>
        </w:tc>
        <w:tc>
          <w:tcPr>
            <w:tcW w:w="850" w:type="dxa"/>
            <w:shd w:val="clear" w:color="auto" w:fill="auto"/>
            <w:vAlign w:val="center"/>
          </w:tcPr>
          <w:p w14:paraId="00C0A004" w14:textId="77777777" w:rsidR="00E4013F" w:rsidRPr="00992370" w:rsidRDefault="00E4013F" w:rsidP="00590E8D">
            <w:pPr>
              <w:pStyle w:val="TA"/>
            </w:pPr>
            <w:r w:rsidRPr="00992370">
              <w:t>Rapid</w:t>
            </w:r>
          </w:p>
        </w:tc>
        <w:tc>
          <w:tcPr>
            <w:tcW w:w="1134" w:type="dxa"/>
            <w:shd w:val="clear" w:color="auto" w:fill="auto"/>
            <w:vAlign w:val="center"/>
          </w:tcPr>
          <w:p w14:paraId="78C76C07" w14:textId="77777777" w:rsidR="00E4013F" w:rsidRPr="00992370" w:rsidRDefault="00E4013F" w:rsidP="00590E8D">
            <w:pPr>
              <w:pStyle w:val="TA"/>
            </w:pPr>
            <w:r w:rsidRPr="00992370">
              <w:t>Medium</w:t>
            </w:r>
          </w:p>
        </w:tc>
        <w:tc>
          <w:tcPr>
            <w:tcW w:w="851" w:type="dxa"/>
            <w:shd w:val="clear" w:color="auto" w:fill="auto"/>
            <w:vAlign w:val="center"/>
          </w:tcPr>
          <w:p w14:paraId="158839B0" w14:textId="77777777" w:rsidR="00E4013F" w:rsidRPr="00992370" w:rsidRDefault="00E4013F" w:rsidP="00E13B3F">
            <w:pPr>
              <w:pStyle w:val="TA"/>
              <w:jc w:val="center"/>
            </w:pPr>
            <w:r w:rsidRPr="00992370">
              <w:t>23.2</w:t>
            </w:r>
          </w:p>
        </w:tc>
        <w:tc>
          <w:tcPr>
            <w:tcW w:w="1134" w:type="dxa"/>
            <w:shd w:val="clear" w:color="auto" w:fill="auto"/>
            <w:vAlign w:val="center"/>
          </w:tcPr>
          <w:p w14:paraId="2619DE98" w14:textId="77777777" w:rsidR="00E4013F" w:rsidRPr="00992370" w:rsidRDefault="00E4013F" w:rsidP="00590E8D">
            <w:pPr>
              <w:pStyle w:val="TA"/>
            </w:pPr>
            <w:r>
              <w:t>High</w:t>
            </w:r>
          </w:p>
        </w:tc>
      </w:tr>
      <w:tr w:rsidR="00E4013F" w:rsidRPr="00992370" w14:paraId="2A3F25E3" w14:textId="77777777" w:rsidTr="007A331F">
        <w:trPr>
          <w:cantSplit/>
        </w:trPr>
        <w:tc>
          <w:tcPr>
            <w:tcW w:w="2093" w:type="dxa"/>
            <w:shd w:val="clear" w:color="auto" w:fill="auto"/>
            <w:vAlign w:val="center"/>
          </w:tcPr>
          <w:p w14:paraId="638999BC" w14:textId="77777777" w:rsidR="00E4013F" w:rsidRPr="00590E8D" w:rsidRDefault="00E4013F" w:rsidP="00590E8D">
            <w:pPr>
              <w:pStyle w:val="TA"/>
              <w:rPr>
                <w:i/>
              </w:rPr>
            </w:pPr>
            <w:r w:rsidRPr="00590E8D">
              <w:rPr>
                <w:i/>
              </w:rPr>
              <w:t>Galium aparine</w:t>
            </w:r>
          </w:p>
        </w:tc>
        <w:tc>
          <w:tcPr>
            <w:tcW w:w="1843" w:type="dxa"/>
            <w:shd w:val="clear" w:color="auto" w:fill="auto"/>
            <w:vAlign w:val="center"/>
          </w:tcPr>
          <w:p w14:paraId="30DBB1B1" w14:textId="77777777" w:rsidR="00E4013F" w:rsidRPr="00992370" w:rsidRDefault="00E4013F" w:rsidP="00590E8D">
            <w:pPr>
              <w:pStyle w:val="TA"/>
            </w:pPr>
            <w:r w:rsidRPr="00992370">
              <w:t>Cleavers</w:t>
            </w:r>
          </w:p>
        </w:tc>
        <w:tc>
          <w:tcPr>
            <w:tcW w:w="1417" w:type="dxa"/>
            <w:shd w:val="clear" w:color="auto" w:fill="auto"/>
            <w:vAlign w:val="center"/>
          </w:tcPr>
          <w:p w14:paraId="773C9875" w14:textId="77777777" w:rsidR="00E4013F" w:rsidRPr="00992370" w:rsidRDefault="00E4013F" w:rsidP="00590E8D">
            <w:pPr>
              <w:pStyle w:val="TA"/>
            </w:pPr>
            <w:r w:rsidRPr="00992370">
              <w:t>Rubiaceae</w:t>
            </w:r>
          </w:p>
        </w:tc>
        <w:tc>
          <w:tcPr>
            <w:tcW w:w="1276" w:type="dxa"/>
            <w:shd w:val="clear" w:color="auto" w:fill="auto"/>
            <w:vAlign w:val="center"/>
          </w:tcPr>
          <w:p w14:paraId="6AB1B371" w14:textId="77777777" w:rsidR="00E4013F" w:rsidRPr="00992370" w:rsidRDefault="00E4013F" w:rsidP="00590E8D">
            <w:pPr>
              <w:pStyle w:val="TA"/>
            </w:pPr>
            <w:r>
              <w:t>Environmental weed</w:t>
            </w:r>
          </w:p>
        </w:tc>
        <w:tc>
          <w:tcPr>
            <w:tcW w:w="1134" w:type="dxa"/>
            <w:shd w:val="clear" w:color="auto" w:fill="auto"/>
            <w:vAlign w:val="center"/>
          </w:tcPr>
          <w:p w14:paraId="3E3DE87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80C051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02BC707" w14:textId="77777777" w:rsidR="00E4013F" w:rsidRPr="00992370" w:rsidRDefault="00E4013F" w:rsidP="00590E8D">
            <w:pPr>
              <w:pStyle w:val="TA"/>
            </w:pPr>
            <w:r>
              <w:t>Highly invasive</w:t>
            </w:r>
          </w:p>
        </w:tc>
        <w:tc>
          <w:tcPr>
            <w:tcW w:w="850" w:type="dxa"/>
            <w:shd w:val="clear" w:color="auto" w:fill="auto"/>
            <w:vAlign w:val="center"/>
          </w:tcPr>
          <w:p w14:paraId="1A7F2D90" w14:textId="77777777" w:rsidR="00E4013F" w:rsidRPr="00992370" w:rsidRDefault="00E4013F" w:rsidP="00590E8D">
            <w:pPr>
              <w:pStyle w:val="TA"/>
            </w:pPr>
            <w:r w:rsidRPr="00992370">
              <w:t>Rapid</w:t>
            </w:r>
          </w:p>
        </w:tc>
        <w:tc>
          <w:tcPr>
            <w:tcW w:w="1134" w:type="dxa"/>
            <w:shd w:val="clear" w:color="auto" w:fill="auto"/>
            <w:vAlign w:val="center"/>
          </w:tcPr>
          <w:p w14:paraId="1C03B4DF" w14:textId="77777777" w:rsidR="00E4013F" w:rsidRPr="00992370" w:rsidRDefault="00E4013F" w:rsidP="00590E8D">
            <w:pPr>
              <w:pStyle w:val="TA"/>
            </w:pPr>
            <w:r w:rsidRPr="00992370">
              <w:t>Medium</w:t>
            </w:r>
          </w:p>
        </w:tc>
        <w:tc>
          <w:tcPr>
            <w:tcW w:w="851" w:type="dxa"/>
            <w:shd w:val="clear" w:color="auto" w:fill="auto"/>
            <w:vAlign w:val="center"/>
          </w:tcPr>
          <w:p w14:paraId="553E9465" w14:textId="77777777" w:rsidR="00E4013F" w:rsidRPr="00992370" w:rsidRDefault="00E4013F" w:rsidP="00E13B3F">
            <w:pPr>
              <w:pStyle w:val="TA"/>
              <w:jc w:val="center"/>
            </w:pPr>
            <w:r w:rsidRPr="00992370">
              <w:t>23.2</w:t>
            </w:r>
          </w:p>
        </w:tc>
        <w:tc>
          <w:tcPr>
            <w:tcW w:w="1134" w:type="dxa"/>
            <w:shd w:val="clear" w:color="auto" w:fill="auto"/>
            <w:vAlign w:val="center"/>
          </w:tcPr>
          <w:p w14:paraId="5CCFC82C" w14:textId="77777777" w:rsidR="00E4013F" w:rsidRPr="00992370" w:rsidRDefault="00E4013F" w:rsidP="00590E8D">
            <w:pPr>
              <w:pStyle w:val="TA"/>
            </w:pPr>
            <w:r>
              <w:t>High</w:t>
            </w:r>
          </w:p>
        </w:tc>
      </w:tr>
      <w:tr w:rsidR="00E4013F" w:rsidRPr="00992370" w14:paraId="0406CE98" w14:textId="77777777" w:rsidTr="007A331F">
        <w:trPr>
          <w:cantSplit/>
        </w:trPr>
        <w:tc>
          <w:tcPr>
            <w:tcW w:w="2093" w:type="dxa"/>
            <w:shd w:val="clear" w:color="auto" w:fill="auto"/>
            <w:vAlign w:val="center"/>
          </w:tcPr>
          <w:p w14:paraId="539D5080" w14:textId="77777777" w:rsidR="00E4013F" w:rsidRPr="00590E8D" w:rsidRDefault="00E4013F" w:rsidP="00590E8D">
            <w:pPr>
              <w:pStyle w:val="TA"/>
              <w:rPr>
                <w:i/>
              </w:rPr>
            </w:pPr>
            <w:r w:rsidRPr="00590E8D">
              <w:rPr>
                <w:i/>
              </w:rPr>
              <w:t>Holcus lanatus</w:t>
            </w:r>
          </w:p>
        </w:tc>
        <w:tc>
          <w:tcPr>
            <w:tcW w:w="1843" w:type="dxa"/>
            <w:shd w:val="clear" w:color="auto" w:fill="auto"/>
            <w:vAlign w:val="center"/>
          </w:tcPr>
          <w:p w14:paraId="552632F0" w14:textId="77777777" w:rsidR="00E4013F" w:rsidRPr="00992370" w:rsidRDefault="00E4013F" w:rsidP="00590E8D">
            <w:pPr>
              <w:pStyle w:val="TA"/>
            </w:pPr>
            <w:r w:rsidRPr="00992370">
              <w:t>Yorkshire Fog</w:t>
            </w:r>
          </w:p>
        </w:tc>
        <w:tc>
          <w:tcPr>
            <w:tcW w:w="1417" w:type="dxa"/>
            <w:shd w:val="clear" w:color="auto" w:fill="auto"/>
            <w:vAlign w:val="center"/>
          </w:tcPr>
          <w:p w14:paraId="357D055E" w14:textId="77777777" w:rsidR="00E4013F" w:rsidRPr="00992370" w:rsidRDefault="00E4013F" w:rsidP="00590E8D">
            <w:pPr>
              <w:pStyle w:val="TA"/>
            </w:pPr>
            <w:r w:rsidRPr="00992370">
              <w:t>Poaceae</w:t>
            </w:r>
          </w:p>
        </w:tc>
        <w:tc>
          <w:tcPr>
            <w:tcW w:w="1276" w:type="dxa"/>
            <w:shd w:val="clear" w:color="auto" w:fill="auto"/>
            <w:vAlign w:val="center"/>
          </w:tcPr>
          <w:p w14:paraId="1843BB5F" w14:textId="77777777" w:rsidR="00E4013F" w:rsidRPr="00992370" w:rsidRDefault="00E4013F" w:rsidP="00590E8D">
            <w:pPr>
              <w:pStyle w:val="TA"/>
            </w:pPr>
            <w:r>
              <w:t>Environmental weed</w:t>
            </w:r>
          </w:p>
        </w:tc>
        <w:tc>
          <w:tcPr>
            <w:tcW w:w="1134" w:type="dxa"/>
            <w:shd w:val="clear" w:color="auto" w:fill="auto"/>
            <w:vAlign w:val="center"/>
          </w:tcPr>
          <w:p w14:paraId="7977E54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7A3D6B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371297C" w14:textId="77777777" w:rsidR="00E4013F" w:rsidRPr="00992370" w:rsidRDefault="00E4013F" w:rsidP="00590E8D">
            <w:pPr>
              <w:pStyle w:val="TA"/>
            </w:pPr>
            <w:r>
              <w:t>Highly invasive</w:t>
            </w:r>
          </w:p>
        </w:tc>
        <w:tc>
          <w:tcPr>
            <w:tcW w:w="850" w:type="dxa"/>
            <w:shd w:val="clear" w:color="auto" w:fill="auto"/>
            <w:vAlign w:val="center"/>
          </w:tcPr>
          <w:p w14:paraId="17514F51" w14:textId="77777777" w:rsidR="00E4013F" w:rsidRPr="00992370" w:rsidRDefault="00E4013F" w:rsidP="00590E8D">
            <w:pPr>
              <w:pStyle w:val="TA"/>
            </w:pPr>
            <w:r w:rsidRPr="00992370">
              <w:t>Rapid</w:t>
            </w:r>
          </w:p>
        </w:tc>
        <w:tc>
          <w:tcPr>
            <w:tcW w:w="1134" w:type="dxa"/>
            <w:shd w:val="clear" w:color="auto" w:fill="auto"/>
            <w:vAlign w:val="center"/>
          </w:tcPr>
          <w:p w14:paraId="255CA507" w14:textId="77777777" w:rsidR="00E4013F" w:rsidRPr="00992370" w:rsidRDefault="00E4013F" w:rsidP="00590E8D">
            <w:pPr>
              <w:pStyle w:val="TA"/>
            </w:pPr>
            <w:r w:rsidRPr="00992370">
              <w:t>Medium</w:t>
            </w:r>
          </w:p>
        </w:tc>
        <w:tc>
          <w:tcPr>
            <w:tcW w:w="851" w:type="dxa"/>
            <w:shd w:val="clear" w:color="auto" w:fill="auto"/>
            <w:vAlign w:val="center"/>
          </w:tcPr>
          <w:p w14:paraId="6E33C5C5" w14:textId="77777777" w:rsidR="00E4013F" w:rsidRPr="00992370" w:rsidRDefault="00E4013F" w:rsidP="00E13B3F">
            <w:pPr>
              <w:pStyle w:val="TA"/>
              <w:jc w:val="center"/>
            </w:pPr>
            <w:r w:rsidRPr="00992370">
              <w:t>23.2</w:t>
            </w:r>
          </w:p>
        </w:tc>
        <w:tc>
          <w:tcPr>
            <w:tcW w:w="1134" w:type="dxa"/>
            <w:shd w:val="clear" w:color="auto" w:fill="auto"/>
            <w:vAlign w:val="center"/>
          </w:tcPr>
          <w:p w14:paraId="53371AAA" w14:textId="77777777" w:rsidR="00E4013F" w:rsidRPr="00992370" w:rsidRDefault="00E4013F" w:rsidP="00590E8D">
            <w:pPr>
              <w:pStyle w:val="TA"/>
            </w:pPr>
            <w:r>
              <w:t>High</w:t>
            </w:r>
          </w:p>
        </w:tc>
      </w:tr>
      <w:tr w:rsidR="00E4013F" w:rsidRPr="00992370" w14:paraId="3ED2AA80" w14:textId="77777777" w:rsidTr="007A331F">
        <w:trPr>
          <w:cantSplit/>
        </w:trPr>
        <w:tc>
          <w:tcPr>
            <w:tcW w:w="2093" w:type="dxa"/>
            <w:shd w:val="clear" w:color="auto" w:fill="auto"/>
            <w:vAlign w:val="center"/>
          </w:tcPr>
          <w:p w14:paraId="143040BD" w14:textId="77777777" w:rsidR="00E4013F" w:rsidRPr="00590E8D" w:rsidRDefault="00E4013F" w:rsidP="00590E8D">
            <w:pPr>
              <w:pStyle w:val="TA"/>
              <w:rPr>
                <w:i/>
              </w:rPr>
            </w:pPr>
            <w:r w:rsidRPr="00590E8D">
              <w:rPr>
                <w:i/>
              </w:rPr>
              <w:t>Hypericum androsaemum</w:t>
            </w:r>
          </w:p>
        </w:tc>
        <w:tc>
          <w:tcPr>
            <w:tcW w:w="1843" w:type="dxa"/>
            <w:shd w:val="clear" w:color="auto" w:fill="auto"/>
            <w:vAlign w:val="center"/>
          </w:tcPr>
          <w:p w14:paraId="1A3049E3" w14:textId="77777777" w:rsidR="00E4013F" w:rsidRPr="00992370" w:rsidRDefault="00E4013F" w:rsidP="00590E8D">
            <w:pPr>
              <w:pStyle w:val="TA"/>
            </w:pPr>
            <w:r w:rsidRPr="00992370">
              <w:t>Tutsan</w:t>
            </w:r>
          </w:p>
        </w:tc>
        <w:tc>
          <w:tcPr>
            <w:tcW w:w="1417" w:type="dxa"/>
            <w:shd w:val="clear" w:color="auto" w:fill="auto"/>
            <w:vAlign w:val="center"/>
          </w:tcPr>
          <w:p w14:paraId="498F37EC" w14:textId="77777777" w:rsidR="00E4013F" w:rsidRPr="00992370" w:rsidRDefault="00E4013F" w:rsidP="00590E8D">
            <w:pPr>
              <w:pStyle w:val="TA"/>
            </w:pPr>
            <w:r w:rsidRPr="00992370">
              <w:t>Hypericaceae</w:t>
            </w:r>
          </w:p>
        </w:tc>
        <w:tc>
          <w:tcPr>
            <w:tcW w:w="1276" w:type="dxa"/>
            <w:shd w:val="clear" w:color="auto" w:fill="auto"/>
            <w:vAlign w:val="center"/>
          </w:tcPr>
          <w:p w14:paraId="166123E4" w14:textId="77777777" w:rsidR="00E4013F" w:rsidRPr="00992370" w:rsidRDefault="00E4013F" w:rsidP="00590E8D">
            <w:pPr>
              <w:pStyle w:val="TA"/>
            </w:pPr>
            <w:r>
              <w:t>Environmental weed</w:t>
            </w:r>
          </w:p>
        </w:tc>
        <w:tc>
          <w:tcPr>
            <w:tcW w:w="1134" w:type="dxa"/>
            <w:shd w:val="clear" w:color="auto" w:fill="auto"/>
            <w:vAlign w:val="center"/>
          </w:tcPr>
          <w:p w14:paraId="27AA9C6D" w14:textId="77777777" w:rsidR="00E4013F" w:rsidRPr="00992370" w:rsidRDefault="00E4013F" w:rsidP="00590E8D">
            <w:pPr>
              <w:pStyle w:val="TA"/>
            </w:pPr>
            <w:r w:rsidRPr="00992370">
              <w:t>Occasionally significant</w:t>
            </w:r>
          </w:p>
        </w:tc>
        <w:tc>
          <w:tcPr>
            <w:tcW w:w="1984" w:type="dxa"/>
            <w:shd w:val="clear" w:color="auto" w:fill="auto"/>
            <w:vAlign w:val="center"/>
          </w:tcPr>
          <w:p w14:paraId="573FB6B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51A8BB" w14:textId="77777777" w:rsidR="00E4013F" w:rsidRPr="00992370" w:rsidRDefault="00E4013F" w:rsidP="00590E8D">
            <w:pPr>
              <w:pStyle w:val="TA"/>
            </w:pPr>
            <w:r>
              <w:t>Highly invasive</w:t>
            </w:r>
          </w:p>
        </w:tc>
        <w:tc>
          <w:tcPr>
            <w:tcW w:w="850" w:type="dxa"/>
            <w:shd w:val="clear" w:color="auto" w:fill="auto"/>
            <w:vAlign w:val="center"/>
          </w:tcPr>
          <w:p w14:paraId="51C2D963" w14:textId="77777777" w:rsidR="00E4013F" w:rsidRPr="00992370" w:rsidRDefault="00E4013F" w:rsidP="00590E8D">
            <w:pPr>
              <w:pStyle w:val="TA"/>
            </w:pPr>
            <w:r w:rsidRPr="00992370">
              <w:t>Rapid</w:t>
            </w:r>
          </w:p>
        </w:tc>
        <w:tc>
          <w:tcPr>
            <w:tcW w:w="1134" w:type="dxa"/>
            <w:shd w:val="clear" w:color="auto" w:fill="auto"/>
            <w:vAlign w:val="center"/>
          </w:tcPr>
          <w:p w14:paraId="3B1A816F" w14:textId="77777777" w:rsidR="00E4013F" w:rsidRPr="00992370" w:rsidRDefault="00E4013F" w:rsidP="00590E8D">
            <w:pPr>
              <w:pStyle w:val="TA"/>
            </w:pPr>
            <w:r w:rsidRPr="00992370">
              <w:t>Medium</w:t>
            </w:r>
          </w:p>
        </w:tc>
        <w:tc>
          <w:tcPr>
            <w:tcW w:w="851" w:type="dxa"/>
            <w:shd w:val="clear" w:color="auto" w:fill="auto"/>
            <w:vAlign w:val="center"/>
          </w:tcPr>
          <w:p w14:paraId="02E44A55" w14:textId="77777777" w:rsidR="00E4013F" w:rsidRPr="00992370" w:rsidRDefault="00E4013F" w:rsidP="00E13B3F">
            <w:pPr>
              <w:pStyle w:val="TA"/>
              <w:jc w:val="center"/>
            </w:pPr>
            <w:r w:rsidRPr="00992370">
              <w:t>23.2</w:t>
            </w:r>
          </w:p>
        </w:tc>
        <w:tc>
          <w:tcPr>
            <w:tcW w:w="1134" w:type="dxa"/>
            <w:shd w:val="clear" w:color="auto" w:fill="auto"/>
            <w:vAlign w:val="center"/>
          </w:tcPr>
          <w:p w14:paraId="0B044B8A" w14:textId="77777777" w:rsidR="00E4013F" w:rsidRPr="00992370" w:rsidRDefault="00E4013F" w:rsidP="00590E8D">
            <w:pPr>
              <w:pStyle w:val="TA"/>
            </w:pPr>
            <w:r>
              <w:t>High</w:t>
            </w:r>
          </w:p>
        </w:tc>
      </w:tr>
      <w:tr w:rsidR="00E4013F" w:rsidRPr="00992370" w14:paraId="4EF0B865" w14:textId="77777777" w:rsidTr="007A331F">
        <w:trPr>
          <w:cantSplit/>
        </w:trPr>
        <w:tc>
          <w:tcPr>
            <w:tcW w:w="2093" w:type="dxa"/>
            <w:shd w:val="clear" w:color="auto" w:fill="auto"/>
            <w:vAlign w:val="center"/>
          </w:tcPr>
          <w:p w14:paraId="32E3D844" w14:textId="3913CE7D" w:rsidR="00E4013F" w:rsidRPr="00590E8D" w:rsidRDefault="00E4013F" w:rsidP="00590E8D">
            <w:pPr>
              <w:pStyle w:val="TA"/>
              <w:rPr>
                <w:i/>
              </w:rPr>
            </w:pPr>
            <w:r w:rsidRPr="00590E8D">
              <w:rPr>
                <w:i/>
              </w:rPr>
              <w:t>Juncus bulbosus</w:t>
            </w:r>
            <w:r w:rsidR="00590E8D" w:rsidRPr="00590E8D">
              <w:t xml:space="preserve"> subp. </w:t>
            </w:r>
            <w:r w:rsidRPr="00590E8D">
              <w:rPr>
                <w:i/>
              </w:rPr>
              <w:t>bulbosus</w:t>
            </w:r>
          </w:p>
        </w:tc>
        <w:tc>
          <w:tcPr>
            <w:tcW w:w="1843" w:type="dxa"/>
            <w:shd w:val="clear" w:color="auto" w:fill="auto"/>
            <w:vAlign w:val="center"/>
          </w:tcPr>
          <w:p w14:paraId="69EC8935" w14:textId="77777777" w:rsidR="00E4013F" w:rsidRPr="00992370" w:rsidRDefault="00E4013F" w:rsidP="00590E8D">
            <w:pPr>
              <w:pStyle w:val="TA"/>
            </w:pPr>
            <w:r w:rsidRPr="00992370">
              <w:t>Bulbous Rush</w:t>
            </w:r>
          </w:p>
        </w:tc>
        <w:tc>
          <w:tcPr>
            <w:tcW w:w="1417" w:type="dxa"/>
            <w:shd w:val="clear" w:color="auto" w:fill="auto"/>
            <w:vAlign w:val="center"/>
          </w:tcPr>
          <w:p w14:paraId="3258B4A9" w14:textId="77777777" w:rsidR="00E4013F" w:rsidRPr="00992370" w:rsidRDefault="00E4013F" w:rsidP="00590E8D">
            <w:pPr>
              <w:pStyle w:val="TA"/>
            </w:pPr>
            <w:r w:rsidRPr="00992370">
              <w:t>Juncaceae</w:t>
            </w:r>
          </w:p>
        </w:tc>
        <w:tc>
          <w:tcPr>
            <w:tcW w:w="1276" w:type="dxa"/>
            <w:shd w:val="clear" w:color="auto" w:fill="auto"/>
            <w:vAlign w:val="center"/>
          </w:tcPr>
          <w:p w14:paraId="10177B48" w14:textId="77777777" w:rsidR="00E4013F" w:rsidRPr="00992370" w:rsidRDefault="00E4013F" w:rsidP="00590E8D">
            <w:pPr>
              <w:pStyle w:val="TA"/>
            </w:pPr>
            <w:r>
              <w:t>Environmental weed</w:t>
            </w:r>
          </w:p>
        </w:tc>
        <w:tc>
          <w:tcPr>
            <w:tcW w:w="1134" w:type="dxa"/>
            <w:shd w:val="clear" w:color="auto" w:fill="auto"/>
            <w:vAlign w:val="center"/>
          </w:tcPr>
          <w:p w14:paraId="6FE1425C" w14:textId="77777777" w:rsidR="00E4013F" w:rsidRPr="00992370" w:rsidRDefault="00E4013F" w:rsidP="00590E8D">
            <w:pPr>
              <w:pStyle w:val="TA"/>
            </w:pPr>
            <w:r w:rsidRPr="00992370">
              <w:t>Occasionally significant</w:t>
            </w:r>
          </w:p>
        </w:tc>
        <w:tc>
          <w:tcPr>
            <w:tcW w:w="1984" w:type="dxa"/>
            <w:shd w:val="clear" w:color="auto" w:fill="auto"/>
            <w:vAlign w:val="center"/>
          </w:tcPr>
          <w:p w14:paraId="2FBBAF0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E36265C" w14:textId="77777777" w:rsidR="00E4013F" w:rsidRPr="00992370" w:rsidRDefault="00E4013F" w:rsidP="00590E8D">
            <w:pPr>
              <w:pStyle w:val="TA"/>
            </w:pPr>
            <w:r>
              <w:t>Highly invasive</w:t>
            </w:r>
          </w:p>
        </w:tc>
        <w:tc>
          <w:tcPr>
            <w:tcW w:w="850" w:type="dxa"/>
            <w:shd w:val="clear" w:color="auto" w:fill="auto"/>
            <w:vAlign w:val="center"/>
          </w:tcPr>
          <w:p w14:paraId="0E6A8592" w14:textId="77777777" w:rsidR="00E4013F" w:rsidRPr="00992370" w:rsidRDefault="00E4013F" w:rsidP="00590E8D">
            <w:pPr>
              <w:pStyle w:val="TA"/>
            </w:pPr>
            <w:r w:rsidRPr="00992370">
              <w:t>Rapid</w:t>
            </w:r>
          </w:p>
        </w:tc>
        <w:tc>
          <w:tcPr>
            <w:tcW w:w="1134" w:type="dxa"/>
            <w:shd w:val="clear" w:color="auto" w:fill="auto"/>
            <w:vAlign w:val="center"/>
          </w:tcPr>
          <w:p w14:paraId="2792E5F7" w14:textId="77777777" w:rsidR="00E4013F" w:rsidRPr="00992370" w:rsidRDefault="00E4013F" w:rsidP="00590E8D">
            <w:pPr>
              <w:pStyle w:val="TA"/>
            </w:pPr>
            <w:r w:rsidRPr="00992370">
              <w:t>Medium</w:t>
            </w:r>
          </w:p>
        </w:tc>
        <w:tc>
          <w:tcPr>
            <w:tcW w:w="851" w:type="dxa"/>
            <w:shd w:val="clear" w:color="auto" w:fill="auto"/>
            <w:vAlign w:val="center"/>
          </w:tcPr>
          <w:p w14:paraId="498D09D9" w14:textId="77777777" w:rsidR="00E4013F" w:rsidRPr="00992370" w:rsidRDefault="00E4013F" w:rsidP="00E13B3F">
            <w:pPr>
              <w:pStyle w:val="TA"/>
              <w:jc w:val="center"/>
            </w:pPr>
            <w:r w:rsidRPr="00992370">
              <w:t>23.2</w:t>
            </w:r>
          </w:p>
        </w:tc>
        <w:tc>
          <w:tcPr>
            <w:tcW w:w="1134" w:type="dxa"/>
            <w:shd w:val="clear" w:color="auto" w:fill="auto"/>
            <w:vAlign w:val="center"/>
          </w:tcPr>
          <w:p w14:paraId="42BFB0DC" w14:textId="77777777" w:rsidR="00E4013F" w:rsidRPr="00992370" w:rsidRDefault="00E4013F" w:rsidP="00590E8D">
            <w:pPr>
              <w:pStyle w:val="TA"/>
            </w:pPr>
            <w:r>
              <w:t>High</w:t>
            </w:r>
          </w:p>
        </w:tc>
      </w:tr>
      <w:tr w:rsidR="00E4013F" w:rsidRPr="00992370" w14:paraId="64B7D1B3" w14:textId="77777777" w:rsidTr="007A331F">
        <w:trPr>
          <w:cantSplit/>
        </w:trPr>
        <w:tc>
          <w:tcPr>
            <w:tcW w:w="2093" w:type="dxa"/>
            <w:shd w:val="clear" w:color="auto" w:fill="auto"/>
            <w:vAlign w:val="center"/>
          </w:tcPr>
          <w:p w14:paraId="03DED7AE" w14:textId="77777777" w:rsidR="00E4013F" w:rsidRPr="00590E8D" w:rsidRDefault="00E4013F" w:rsidP="00590E8D">
            <w:pPr>
              <w:pStyle w:val="TA"/>
              <w:rPr>
                <w:i/>
              </w:rPr>
            </w:pPr>
            <w:r w:rsidRPr="00590E8D">
              <w:rPr>
                <w:i/>
              </w:rPr>
              <w:t>Limonium lobatum</w:t>
            </w:r>
          </w:p>
        </w:tc>
        <w:tc>
          <w:tcPr>
            <w:tcW w:w="1843" w:type="dxa"/>
            <w:shd w:val="clear" w:color="auto" w:fill="auto"/>
            <w:vAlign w:val="center"/>
          </w:tcPr>
          <w:p w14:paraId="1704F1A6" w14:textId="77777777" w:rsidR="00E4013F" w:rsidRPr="00992370" w:rsidRDefault="00E4013F" w:rsidP="00590E8D">
            <w:pPr>
              <w:pStyle w:val="TA"/>
            </w:pPr>
            <w:r w:rsidRPr="00992370">
              <w:t>Winged Sea-lavender</w:t>
            </w:r>
          </w:p>
        </w:tc>
        <w:tc>
          <w:tcPr>
            <w:tcW w:w="1417" w:type="dxa"/>
            <w:shd w:val="clear" w:color="auto" w:fill="auto"/>
            <w:vAlign w:val="center"/>
          </w:tcPr>
          <w:p w14:paraId="33B73310" w14:textId="77777777" w:rsidR="00E4013F" w:rsidRPr="00992370" w:rsidRDefault="00E4013F" w:rsidP="00590E8D">
            <w:pPr>
              <w:pStyle w:val="TA"/>
            </w:pPr>
            <w:r w:rsidRPr="00992370">
              <w:t>Plumbaginaceae</w:t>
            </w:r>
          </w:p>
        </w:tc>
        <w:tc>
          <w:tcPr>
            <w:tcW w:w="1276" w:type="dxa"/>
            <w:shd w:val="clear" w:color="auto" w:fill="auto"/>
            <w:vAlign w:val="center"/>
          </w:tcPr>
          <w:p w14:paraId="162ECAC7" w14:textId="77777777" w:rsidR="00E4013F" w:rsidRPr="00992370" w:rsidRDefault="00E4013F" w:rsidP="00590E8D">
            <w:pPr>
              <w:pStyle w:val="TA"/>
            </w:pPr>
            <w:r>
              <w:t>Environmental weed</w:t>
            </w:r>
          </w:p>
        </w:tc>
        <w:tc>
          <w:tcPr>
            <w:tcW w:w="1134" w:type="dxa"/>
            <w:shd w:val="clear" w:color="auto" w:fill="auto"/>
            <w:vAlign w:val="center"/>
          </w:tcPr>
          <w:p w14:paraId="1C25DF3B" w14:textId="77777777" w:rsidR="00E4013F" w:rsidRPr="00992370" w:rsidRDefault="00E4013F" w:rsidP="00590E8D">
            <w:pPr>
              <w:pStyle w:val="TA"/>
            </w:pPr>
            <w:r w:rsidRPr="00992370">
              <w:t>Occasionally significant</w:t>
            </w:r>
          </w:p>
        </w:tc>
        <w:tc>
          <w:tcPr>
            <w:tcW w:w="1984" w:type="dxa"/>
            <w:shd w:val="clear" w:color="auto" w:fill="auto"/>
            <w:vAlign w:val="center"/>
          </w:tcPr>
          <w:p w14:paraId="73F190F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553D004" w14:textId="77777777" w:rsidR="00E4013F" w:rsidRPr="00992370" w:rsidRDefault="00E4013F" w:rsidP="00590E8D">
            <w:pPr>
              <w:pStyle w:val="TA"/>
            </w:pPr>
            <w:r>
              <w:t>Highly invasive</w:t>
            </w:r>
          </w:p>
        </w:tc>
        <w:tc>
          <w:tcPr>
            <w:tcW w:w="850" w:type="dxa"/>
            <w:shd w:val="clear" w:color="auto" w:fill="auto"/>
            <w:vAlign w:val="center"/>
          </w:tcPr>
          <w:p w14:paraId="4B5FF368" w14:textId="77777777" w:rsidR="00E4013F" w:rsidRPr="00992370" w:rsidRDefault="00E4013F" w:rsidP="00590E8D">
            <w:pPr>
              <w:pStyle w:val="TA"/>
            </w:pPr>
            <w:r w:rsidRPr="00992370">
              <w:t>Rapid</w:t>
            </w:r>
          </w:p>
        </w:tc>
        <w:tc>
          <w:tcPr>
            <w:tcW w:w="1134" w:type="dxa"/>
            <w:shd w:val="clear" w:color="auto" w:fill="auto"/>
            <w:vAlign w:val="center"/>
          </w:tcPr>
          <w:p w14:paraId="3B09C156" w14:textId="77777777" w:rsidR="00E4013F" w:rsidRPr="00992370" w:rsidRDefault="00E4013F" w:rsidP="00590E8D">
            <w:pPr>
              <w:pStyle w:val="TA"/>
            </w:pPr>
            <w:r w:rsidRPr="00992370">
              <w:t>Medium</w:t>
            </w:r>
          </w:p>
        </w:tc>
        <w:tc>
          <w:tcPr>
            <w:tcW w:w="851" w:type="dxa"/>
            <w:shd w:val="clear" w:color="auto" w:fill="auto"/>
            <w:vAlign w:val="center"/>
          </w:tcPr>
          <w:p w14:paraId="004AD0F2" w14:textId="77777777" w:rsidR="00E4013F" w:rsidRPr="00992370" w:rsidRDefault="00E4013F" w:rsidP="00E13B3F">
            <w:pPr>
              <w:pStyle w:val="TA"/>
              <w:jc w:val="center"/>
            </w:pPr>
            <w:r w:rsidRPr="00992370">
              <w:t>23.2</w:t>
            </w:r>
          </w:p>
        </w:tc>
        <w:tc>
          <w:tcPr>
            <w:tcW w:w="1134" w:type="dxa"/>
            <w:shd w:val="clear" w:color="auto" w:fill="auto"/>
            <w:vAlign w:val="center"/>
          </w:tcPr>
          <w:p w14:paraId="513E7914" w14:textId="77777777" w:rsidR="00E4013F" w:rsidRPr="00992370" w:rsidRDefault="00E4013F" w:rsidP="00590E8D">
            <w:pPr>
              <w:pStyle w:val="TA"/>
            </w:pPr>
            <w:r>
              <w:t>High</w:t>
            </w:r>
          </w:p>
        </w:tc>
      </w:tr>
      <w:tr w:rsidR="00E4013F" w:rsidRPr="00992370" w14:paraId="20A372F0" w14:textId="77777777" w:rsidTr="007A331F">
        <w:trPr>
          <w:cantSplit/>
        </w:trPr>
        <w:tc>
          <w:tcPr>
            <w:tcW w:w="2093" w:type="dxa"/>
            <w:shd w:val="clear" w:color="auto" w:fill="auto"/>
            <w:vAlign w:val="center"/>
          </w:tcPr>
          <w:p w14:paraId="7AF4BBA8" w14:textId="77777777" w:rsidR="00E4013F" w:rsidRPr="00590E8D" w:rsidRDefault="00E4013F" w:rsidP="00590E8D">
            <w:pPr>
              <w:pStyle w:val="TA"/>
              <w:rPr>
                <w:i/>
              </w:rPr>
            </w:pPr>
            <w:r w:rsidRPr="00590E8D">
              <w:rPr>
                <w:i/>
              </w:rPr>
              <w:t>Ludwigia palustris</w:t>
            </w:r>
          </w:p>
        </w:tc>
        <w:tc>
          <w:tcPr>
            <w:tcW w:w="1843" w:type="dxa"/>
            <w:shd w:val="clear" w:color="auto" w:fill="auto"/>
            <w:vAlign w:val="center"/>
          </w:tcPr>
          <w:p w14:paraId="19D010FF" w14:textId="77777777" w:rsidR="00E4013F" w:rsidRPr="00992370" w:rsidRDefault="00E4013F" w:rsidP="00590E8D">
            <w:pPr>
              <w:pStyle w:val="TA"/>
            </w:pPr>
            <w:r w:rsidRPr="00992370">
              <w:t>Marsh Ludwigia</w:t>
            </w:r>
          </w:p>
        </w:tc>
        <w:tc>
          <w:tcPr>
            <w:tcW w:w="1417" w:type="dxa"/>
            <w:shd w:val="clear" w:color="auto" w:fill="auto"/>
            <w:vAlign w:val="center"/>
          </w:tcPr>
          <w:p w14:paraId="5E28CEF1" w14:textId="77777777" w:rsidR="00E4013F" w:rsidRPr="00992370" w:rsidRDefault="00E4013F" w:rsidP="00590E8D">
            <w:pPr>
              <w:pStyle w:val="TA"/>
            </w:pPr>
            <w:r w:rsidRPr="00992370">
              <w:t>Onagraceae</w:t>
            </w:r>
          </w:p>
        </w:tc>
        <w:tc>
          <w:tcPr>
            <w:tcW w:w="1276" w:type="dxa"/>
            <w:shd w:val="clear" w:color="auto" w:fill="auto"/>
            <w:vAlign w:val="center"/>
          </w:tcPr>
          <w:p w14:paraId="5E97D841" w14:textId="77777777" w:rsidR="00E4013F" w:rsidRPr="00992370" w:rsidRDefault="00E4013F" w:rsidP="00590E8D">
            <w:pPr>
              <w:pStyle w:val="TA"/>
            </w:pPr>
            <w:r>
              <w:t>Environmental weed</w:t>
            </w:r>
          </w:p>
        </w:tc>
        <w:tc>
          <w:tcPr>
            <w:tcW w:w="1134" w:type="dxa"/>
            <w:shd w:val="clear" w:color="auto" w:fill="auto"/>
            <w:vAlign w:val="center"/>
          </w:tcPr>
          <w:p w14:paraId="0250144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5259E8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F3FCBF6" w14:textId="77777777" w:rsidR="00E4013F" w:rsidRPr="00992370" w:rsidRDefault="00E4013F" w:rsidP="00590E8D">
            <w:pPr>
              <w:pStyle w:val="TA"/>
            </w:pPr>
            <w:r>
              <w:t>Highly invasive</w:t>
            </w:r>
          </w:p>
        </w:tc>
        <w:tc>
          <w:tcPr>
            <w:tcW w:w="850" w:type="dxa"/>
            <w:shd w:val="clear" w:color="auto" w:fill="auto"/>
            <w:vAlign w:val="center"/>
          </w:tcPr>
          <w:p w14:paraId="6D804CD8" w14:textId="77777777" w:rsidR="00E4013F" w:rsidRPr="00992370" w:rsidRDefault="00E4013F" w:rsidP="00590E8D">
            <w:pPr>
              <w:pStyle w:val="TA"/>
            </w:pPr>
            <w:r w:rsidRPr="00992370">
              <w:t>Rapid</w:t>
            </w:r>
          </w:p>
        </w:tc>
        <w:tc>
          <w:tcPr>
            <w:tcW w:w="1134" w:type="dxa"/>
            <w:shd w:val="clear" w:color="auto" w:fill="auto"/>
            <w:vAlign w:val="center"/>
          </w:tcPr>
          <w:p w14:paraId="6E10E850" w14:textId="77777777" w:rsidR="00E4013F" w:rsidRPr="00992370" w:rsidRDefault="00E4013F" w:rsidP="00590E8D">
            <w:pPr>
              <w:pStyle w:val="TA"/>
            </w:pPr>
            <w:r w:rsidRPr="00992370">
              <w:t>Medium</w:t>
            </w:r>
          </w:p>
        </w:tc>
        <w:tc>
          <w:tcPr>
            <w:tcW w:w="851" w:type="dxa"/>
            <w:shd w:val="clear" w:color="auto" w:fill="auto"/>
            <w:vAlign w:val="center"/>
          </w:tcPr>
          <w:p w14:paraId="19AD29FE" w14:textId="77777777" w:rsidR="00E4013F" w:rsidRPr="00992370" w:rsidRDefault="00E4013F" w:rsidP="00E13B3F">
            <w:pPr>
              <w:pStyle w:val="TA"/>
              <w:jc w:val="center"/>
            </w:pPr>
            <w:r w:rsidRPr="00992370">
              <w:t>23.2</w:t>
            </w:r>
          </w:p>
        </w:tc>
        <w:tc>
          <w:tcPr>
            <w:tcW w:w="1134" w:type="dxa"/>
            <w:shd w:val="clear" w:color="auto" w:fill="auto"/>
            <w:vAlign w:val="center"/>
          </w:tcPr>
          <w:p w14:paraId="2330C287" w14:textId="77777777" w:rsidR="00E4013F" w:rsidRPr="00992370" w:rsidRDefault="00E4013F" w:rsidP="00590E8D">
            <w:pPr>
              <w:pStyle w:val="TA"/>
            </w:pPr>
            <w:r>
              <w:t>High</w:t>
            </w:r>
          </w:p>
        </w:tc>
      </w:tr>
      <w:tr w:rsidR="00E4013F" w:rsidRPr="00992370" w14:paraId="694E41D1" w14:textId="77777777" w:rsidTr="007A331F">
        <w:trPr>
          <w:cantSplit/>
        </w:trPr>
        <w:tc>
          <w:tcPr>
            <w:tcW w:w="2093" w:type="dxa"/>
            <w:shd w:val="clear" w:color="auto" w:fill="auto"/>
            <w:vAlign w:val="center"/>
          </w:tcPr>
          <w:p w14:paraId="397D1603" w14:textId="77777777" w:rsidR="00E4013F" w:rsidRPr="00590E8D" w:rsidRDefault="00E4013F" w:rsidP="00590E8D">
            <w:pPr>
              <w:pStyle w:val="TA"/>
              <w:rPr>
                <w:i/>
              </w:rPr>
            </w:pPr>
            <w:r w:rsidRPr="00590E8D">
              <w:rPr>
                <w:i/>
              </w:rPr>
              <w:t>Moraea setifolia</w:t>
            </w:r>
          </w:p>
        </w:tc>
        <w:tc>
          <w:tcPr>
            <w:tcW w:w="1843" w:type="dxa"/>
            <w:shd w:val="clear" w:color="auto" w:fill="auto"/>
            <w:vAlign w:val="center"/>
          </w:tcPr>
          <w:p w14:paraId="0EC24D1B" w14:textId="77777777" w:rsidR="00E4013F" w:rsidRPr="00992370" w:rsidRDefault="00E4013F" w:rsidP="00590E8D">
            <w:pPr>
              <w:pStyle w:val="TA"/>
            </w:pPr>
            <w:r w:rsidRPr="00992370">
              <w:t>Thread Iris</w:t>
            </w:r>
          </w:p>
        </w:tc>
        <w:tc>
          <w:tcPr>
            <w:tcW w:w="1417" w:type="dxa"/>
            <w:shd w:val="clear" w:color="auto" w:fill="auto"/>
            <w:vAlign w:val="center"/>
          </w:tcPr>
          <w:p w14:paraId="4F14BA62" w14:textId="77777777" w:rsidR="00E4013F" w:rsidRPr="00992370" w:rsidRDefault="00E4013F" w:rsidP="00590E8D">
            <w:pPr>
              <w:pStyle w:val="TA"/>
            </w:pPr>
            <w:r w:rsidRPr="00992370">
              <w:t>Iridaceae</w:t>
            </w:r>
          </w:p>
        </w:tc>
        <w:tc>
          <w:tcPr>
            <w:tcW w:w="1276" w:type="dxa"/>
            <w:shd w:val="clear" w:color="auto" w:fill="auto"/>
            <w:vAlign w:val="center"/>
          </w:tcPr>
          <w:p w14:paraId="693F1691" w14:textId="77777777" w:rsidR="00E4013F" w:rsidRPr="00992370" w:rsidRDefault="00E4013F" w:rsidP="00590E8D">
            <w:pPr>
              <w:pStyle w:val="TA"/>
            </w:pPr>
            <w:r>
              <w:t>Environmental weed</w:t>
            </w:r>
          </w:p>
        </w:tc>
        <w:tc>
          <w:tcPr>
            <w:tcW w:w="1134" w:type="dxa"/>
            <w:shd w:val="clear" w:color="auto" w:fill="auto"/>
            <w:vAlign w:val="center"/>
          </w:tcPr>
          <w:p w14:paraId="3451B82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E11A2B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59BAFA1" w14:textId="77777777" w:rsidR="00E4013F" w:rsidRPr="00992370" w:rsidRDefault="00E4013F" w:rsidP="00590E8D">
            <w:pPr>
              <w:pStyle w:val="TA"/>
            </w:pPr>
            <w:r>
              <w:t>Highly invasive</w:t>
            </w:r>
          </w:p>
        </w:tc>
        <w:tc>
          <w:tcPr>
            <w:tcW w:w="850" w:type="dxa"/>
            <w:shd w:val="clear" w:color="auto" w:fill="auto"/>
            <w:vAlign w:val="center"/>
          </w:tcPr>
          <w:p w14:paraId="00AD7DF9" w14:textId="77777777" w:rsidR="00E4013F" w:rsidRPr="00992370" w:rsidRDefault="00E4013F" w:rsidP="00590E8D">
            <w:pPr>
              <w:pStyle w:val="TA"/>
            </w:pPr>
            <w:r w:rsidRPr="00992370">
              <w:t>Rapid</w:t>
            </w:r>
          </w:p>
        </w:tc>
        <w:tc>
          <w:tcPr>
            <w:tcW w:w="1134" w:type="dxa"/>
            <w:shd w:val="clear" w:color="auto" w:fill="auto"/>
            <w:vAlign w:val="center"/>
          </w:tcPr>
          <w:p w14:paraId="1AC65BB4" w14:textId="77777777" w:rsidR="00E4013F" w:rsidRPr="00992370" w:rsidRDefault="00E4013F" w:rsidP="00590E8D">
            <w:pPr>
              <w:pStyle w:val="TA"/>
            </w:pPr>
            <w:r w:rsidRPr="00992370">
              <w:t>Medium</w:t>
            </w:r>
          </w:p>
        </w:tc>
        <w:tc>
          <w:tcPr>
            <w:tcW w:w="851" w:type="dxa"/>
            <w:shd w:val="clear" w:color="auto" w:fill="auto"/>
            <w:vAlign w:val="center"/>
          </w:tcPr>
          <w:p w14:paraId="46B8BC3E" w14:textId="77777777" w:rsidR="00E4013F" w:rsidRPr="00992370" w:rsidRDefault="00E4013F" w:rsidP="00E13B3F">
            <w:pPr>
              <w:pStyle w:val="TA"/>
              <w:jc w:val="center"/>
            </w:pPr>
            <w:r w:rsidRPr="00992370">
              <w:t>23.2</w:t>
            </w:r>
          </w:p>
        </w:tc>
        <w:tc>
          <w:tcPr>
            <w:tcW w:w="1134" w:type="dxa"/>
            <w:shd w:val="clear" w:color="auto" w:fill="auto"/>
            <w:vAlign w:val="center"/>
          </w:tcPr>
          <w:p w14:paraId="381A702D" w14:textId="77777777" w:rsidR="00E4013F" w:rsidRPr="00992370" w:rsidRDefault="00E4013F" w:rsidP="00590E8D">
            <w:pPr>
              <w:pStyle w:val="TA"/>
            </w:pPr>
            <w:r>
              <w:t>High</w:t>
            </w:r>
          </w:p>
        </w:tc>
      </w:tr>
      <w:tr w:rsidR="00E4013F" w:rsidRPr="00992370" w14:paraId="1763504E" w14:textId="77777777" w:rsidTr="007A331F">
        <w:trPr>
          <w:cantSplit/>
        </w:trPr>
        <w:tc>
          <w:tcPr>
            <w:tcW w:w="2093" w:type="dxa"/>
            <w:shd w:val="clear" w:color="auto" w:fill="auto"/>
            <w:vAlign w:val="center"/>
          </w:tcPr>
          <w:p w14:paraId="7A3FD619" w14:textId="77777777" w:rsidR="00E4013F" w:rsidRPr="00590E8D" w:rsidRDefault="00E4013F" w:rsidP="00590E8D">
            <w:pPr>
              <w:pStyle w:val="TA"/>
              <w:rPr>
                <w:i/>
              </w:rPr>
            </w:pPr>
            <w:r w:rsidRPr="00590E8D">
              <w:rPr>
                <w:i/>
              </w:rPr>
              <w:t>Phalaris aquatica</w:t>
            </w:r>
          </w:p>
        </w:tc>
        <w:tc>
          <w:tcPr>
            <w:tcW w:w="1843" w:type="dxa"/>
            <w:shd w:val="clear" w:color="auto" w:fill="auto"/>
            <w:vAlign w:val="center"/>
          </w:tcPr>
          <w:p w14:paraId="7E0581DA" w14:textId="77777777" w:rsidR="00E4013F" w:rsidRPr="00992370" w:rsidRDefault="00E4013F" w:rsidP="00590E8D">
            <w:pPr>
              <w:pStyle w:val="TA"/>
            </w:pPr>
            <w:r w:rsidRPr="00992370">
              <w:t>Toowoomba Canary-grass</w:t>
            </w:r>
          </w:p>
        </w:tc>
        <w:tc>
          <w:tcPr>
            <w:tcW w:w="1417" w:type="dxa"/>
            <w:shd w:val="clear" w:color="auto" w:fill="auto"/>
            <w:vAlign w:val="center"/>
          </w:tcPr>
          <w:p w14:paraId="3453834E" w14:textId="77777777" w:rsidR="00E4013F" w:rsidRPr="00992370" w:rsidRDefault="00E4013F" w:rsidP="00590E8D">
            <w:pPr>
              <w:pStyle w:val="TA"/>
            </w:pPr>
            <w:r w:rsidRPr="00992370">
              <w:t>Poaceae</w:t>
            </w:r>
          </w:p>
        </w:tc>
        <w:tc>
          <w:tcPr>
            <w:tcW w:w="1276" w:type="dxa"/>
            <w:shd w:val="clear" w:color="auto" w:fill="auto"/>
            <w:vAlign w:val="center"/>
          </w:tcPr>
          <w:p w14:paraId="02E10B9A" w14:textId="77777777" w:rsidR="00E4013F" w:rsidRPr="00992370" w:rsidRDefault="00E4013F" w:rsidP="00590E8D">
            <w:pPr>
              <w:pStyle w:val="TA"/>
            </w:pPr>
            <w:r>
              <w:t>Environmental weed</w:t>
            </w:r>
          </w:p>
        </w:tc>
        <w:tc>
          <w:tcPr>
            <w:tcW w:w="1134" w:type="dxa"/>
            <w:shd w:val="clear" w:color="auto" w:fill="auto"/>
            <w:vAlign w:val="center"/>
          </w:tcPr>
          <w:p w14:paraId="0E86B24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071B1B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4BAE617" w14:textId="77777777" w:rsidR="00E4013F" w:rsidRPr="00992370" w:rsidRDefault="00E4013F" w:rsidP="00590E8D">
            <w:pPr>
              <w:pStyle w:val="TA"/>
            </w:pPr>
            <w:r>
              <w:t>Highly invasive</w:t>
            </w:r>
          </w:p>
        </w:tc>
        <w:tc>
          <w:tcPr>
            <w:tcW w:w="850" w:type="dxa"/>
            <w:shd w:val="clear" w:color="auto" w:fill="auto"/>
            <w:vAlign w:val="center"/>
          </w:tcPr>
          <w:p w14:paraId="1119AD77" w14:textId="77777777" w:rsidR="00E4013F" w:rsidRPr="00992370" w:rsidRDefault="00E4013F" w:rsidP="00590E8D">
            <w:pPr>
              <w:pStyle w:val="TA"/>
            </w:pPr>
            <w:r w:rsidRPr="00992370">
              <w:t>Rapid</w:t>
            </w:r>
          </w:p>
        </w:tc>
        <w:tc>
          <w:tcPr>
            <w:tcW w:w="1134" w:type="dxa"/>
            <w:shd w:val="clear" w:color="auto" w:fill="auto"/>
            <w:vAlign w:val="center"/>
          </w:tcPr>
          <w:p w14:paraId="21206F0C" w14:textId="77777777" w:rsidR="00E4013F" w:rsidRPr="00992370" w:rsidRDefault="00E4013F" w:rsidP="00590E8D">
            <w:pPr>
              <w:pStyle w:val="TA"/>
            </w:pPr>
            <w:r w:rsidRPr="00992370">
              <w:t>Medium</w:t>
            </w:r>
          </w:p>
        </w:tc>
        <w:tc>
          <w:tcPr>
            <w:tcW w:w="851" w:type="dxa"/>
            <w:shd w:val="clear" w:color="auto" w:fill="auto"/>
            <w:vAlign w:val="center"/>
          </w:tcPr>
          <w:p w14:paraId="7450D767" w14:textId="77777777" w:rsidR="00E4013F" w:rsidRPr="00992370" w:rsidRDefault="00E4013F" w:rsidP="00E13B3F">
            <w:pPr>
              <w:pStyle w:val="TA"/>
              <w:jc w:val="center"/>
            </w:pPr>
            <w:r w:rsidRPr="00992370">
              <w:t>23.2</w:t>
            </w:r>
          </w:p>
        </w:tc>
        <w:tc>
          <w:tcPr>
            <w:tcW w:w="1134" w:type="dxa"/>
            <w:shd w:val="clear" w:color="auto" w:fill="auto"/>
            <w:vAlign w:val="center"/>
          </w:tcPr>
          <w:p w14:paraId="5C648586" w14:textId="77777777" w:rsidR="00E4013F" w:rsidRPr="00992370" w:rsidRDefault="00E4013F" w:rsidP="00590E8D">
            <w:pPr>
              <w:pStyle w:val="TA"/>
            </w:pPr>
            <w:r>
              <w:t>High</w:t>
            </w:r>
          </w:p>
        </w:tc>
      </w:tr>
      <w:tr w:rsidR="00E4013F" w:rsidRPr="00992370" w14:paraId="6B93F082" w14:textId="77777777" w:rsidTr="007A331F">
        <w:trPr>
          <w:cantSplit/>
        </w:trPr>
        <w:tc>
          <w:tcPr>
            <w:tcW w:w="2093" w:type="dxa"/>
            <w:shd w:val="clear" w:color="auto" w:fill="auto"/>
            <w:vAlign w:val="center"/>
          </w:tcPr>
          <w:p w14:paraId="580C8605" w14:textId="65FC504A" w:rsidR="00E4013F" w:rsidRPr="00590E8D" w:rsidRDefault="00E4013F" w:rsidP="00590E8D">
            <w:pPr>
              <w:pStyle w:val="TA"/>
              <w:rPr>
                <w:i/>
              </w:rPr>
            </w:pPr>
            <w:r w:rsidRPr="00590E8D">
              <w:rPr>
                <w:i/>
              </w:rPr>
              <w:t>Poa bulbosa</w:t>
            </w:r>
            <w:r w:rsidR="00590E8D" w:rsidRPr="00590E8D">
              <w:t xml:space="preserve"> var. </w:t>
            </w:r>
            <w:r w:rsidRPr="00590E8D">
              <w:rPr>
                <w:i/>
              </w:rPr>
              <w:t>bulbosa</w:t>
            </w:r>
          </w:p>
        </w:tc>
        <w:tc>
          <w:tcPr>
            <w:tcW w:w="1843" w:type="dxa"/>
            <w:shd w:val="clear" w:color="auto" w:fill="auto"/>
            <w:vAlign w:val="center"/>
          </w:tcPr>
          <w:p w14:paraId="737E44CE" w14:textId="77777777" w:rsidR="00E4013F" w:rsidRPr="00992370" w:rsidRDefault="00E4013F" w:rsidP="00590E8D">
            <w:pPr>
              <w:pStyle w:val="TA"/>
            </w:pPr>
            <w:r w:rsidRPr="00992370">
              <w:t>Bulbous Meadow-grass</w:t>
            </w:r>
          </w:p>
        </w:tc>
        <w:tc>
          <w:tcPr>
            <w:tcW w:w="1417" w:type="dxa"/>
            <w:shd w:val="clear" w:color="auto" w:fill="auto"/>
            <w:vAlign w:val="center"/>
          </w:tcPr>
          <w:p w14:paraId="4E228E9E" w14:textId="77777777" w:rsidR="00E4013F" w:rsidRPr="00992370" w:rsidRDefault="00E4013F" w:rsidP="00590E8D">
            <w:pPr>
              <w:pStyle w:val="TA"/>
            </w:pPr>
            <w:r w:rsidRPr="00992370">
              <w:t>Poaceae</w:t>
            </w:r>
          </w:p>
        </w:tc>
        <w:tc>
          <w:tcPr>
            <w:tcW w:w="1276" w:type="dxa"/>
            <w:shd w:val="clear" w:color="auto" w:fill="auto"/>
            <w:vAlign w:val="center"/>
          </w:tcPr>
          <w:p w14:paraId="1EC61FF0" w14:textId="77777777" w:rsidR="00E4013F" w:rsidRPr="00992370" w:rsidRDefault="00E4013F" w:rsidP="00590E8D">
            <w:pPr>
              <w:pStyle w:val="TA"/>
            </w:pPr>
            <w:r>
              <w:t>Environmental weed</w:t>
            </w:r>
          </w:p>
        </w:tc>
        <w:tc>
          <w:tcPr>
            <w:tcW w:w="1134" w:type="dxa"/>
            <w:shd w:val="clear" w:color="auto" w:fill="auto"/>
            <w:vAlign w:val="center"/>
          </w:tcPr>
          <w:p w14:paraId="31C3FA2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6616ED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2E5BD18" w14:textId="77777777" w:rsidR="00E4013F" w:rsidRPr="00992370" w:rsidRDefault="00E4013F" w:rsidP="00590E8D">
            <w:pPr>
              <w:pStyle w:val="TA"/>
            </w:pPr>
            <w:r>
              <w:t>Highly invasive</w:t>
            </w:r>
          </w:p>
        </w:tc>
        <w:tc>
          <w:tcPr>
            <w:tcW w:w="850" w:type="dxa"/>
            <w:shd w:val="clear" w:color="auto" w:fill="auto"/>
            <w:vAlign w:val="center"/>
          </w:tcPr>
          <w:p w14:paraId="629401C8" w14:textId="77777777" w:rsidR="00E4013F" w:rsidRPr="00992370" w:rsidRDefault="00E4013F" w:rsidP="00590E8D">
            <w:pPr>
              <w:pStyle w:val="TA"/>
            </w:pPr>
            <w:r w:rsidRPr="00992370">
              <w:t>Rapid</w:t>
            </w:r>
          </w:p>
        </w:tc>
        <w:tc>
          <w:tcPr>
            <w:tcW w:w="1134" w:type="dxa"/>
            <w:shd w:val="clear" w:color="auto" w:fill="auto"/>
            <w:vAlign w:val="center"/>
          </w:tcPr>
          <w:p w14:paraId="63153B1B" w14:textId="77777777" w:rsidR="00E4013F" w:rsidRPr="00992370" w:rsidRDefault="00E4013F" w:rsidP="00590E8D">
            <w:pPr>
              <w:pStyle w:val="TA"/>
            </w:pPr>
            <w:r w:rsidRPr="00992370">
              <w:t>Medium</w:t>
            </w:r>
          </w:p>
        </w:tc>
        <w:tc>
          <w:tcPr>
            <w:tcW w:w="851" w:type="dxa"/>
            <w:shd w:val="clear" w:color="auto" w:fill="auto"/>
            <w:vAlign w:val="center"/>
          </w:tcPr>
          <w:p w14:paraId="408978C3" w14:textId="77777777" w:rsidR="00E4013F" w:rsidRPr="00992370" w:rsidRDefault="00E4013F" w:rsidP="00E13B3F">
            <w:pPr>
              <w:pStyle w:val="TA"/>
              <w:jc w:val="center"/>
            </w:pPr>
            <w:r w:rsidRPr="00992370">
              <w:t>23.2</w:t>
            </w:r>
          </w:p>
        </w:tc>
        <w:tc>
          <w:tcPr>
            <w:tcW w:w="1134" w:type="dxa"/>
            <w:shd w:val="clear" w:color="auto" w:fill="auto"/>
            <w:vAlign w:val="center"/>
          </w:tcPr>
          <w:p w14:paraId="74EAB7A3" w14:textId="77777777" w:rsidR="00E4013F" w:rsidRPr="00992370" w:rsidRDefault="00E4013F" w:rsidP="00590E8D">
            <w:pPr>
              <w:pStyle w:val="TA"/>
            </w:pPr>
            <w:r>
              <w:t>High</w:t>
            </w:r>
          </w:p>
        </w:tc>
      </w:tr>
      <w:tr w:rsidR="00E4013F" w:rsidRPr="00992370" w14:paraId="4D5EACCE" w14:textId="77777777" w:rsidTr="007A331F">
        <w:trPr>
          <w:cantSplit/>
        </w:trPr>
        <w:tc>
          <w:tcPr>
            <w:tcW w:w="2093" w:type="dxa"/>
            <w:shd w:val="clear" w:color="auto" w:fill="auto"/>
            <w:vAlign w:val="center"/>
          </w:tcPr>
          <w:p w14:paraId="257E94A7" w14:textId="77777777" w:rsidR="00E4013F" w:rsidRPr="00590E8D" w:rsidRDefault="00E4013F" w:rsidP="00590E8D">
            <w:pPr>
              <w:pStyle w:val="TA"/>
              <w:rPr>
                <w:i/>
              </w:rPr>
            </w:pPr>
            <w:r w:rsidRPr="00590E8D">
              <w:rPr>
                <w:i/>
              </w:rPr>
              <w:lastRenderedPageBreak/>
              <w:t>Prunus spinosa</w:t>
            </w:r>
          </w:p>
        </w:tc>
        <w:tc>
          <w:tcPr>
            <w:tcW w:w="1843" w:type="dxa"/>
            <w:shd w:val="clear" w:color="auto" w:fill="auto"/>
            <w:vAlign w:val="center"/>
          </w:tcPr>
          <w:p w14:paraId="04199407" w14:textId="77777777" w:rsidR="00E4013F" w:rsidRPr="00992370" w:rsidRDefault="00E4013F" w:rsidP="00590E8D">
            <w:pPr>
              <w:pStyle w:val="TA"/>
            </w:pPr>
            <w:r w:rsidRPr="00992370">
              <w:t>Blackthorn</w:t>
            </w:r>
          </w:p>
        </w:tc>
        <w:tc>
          <w:tcPr>
            <w:tcW w:w="1417" w:type="dxa"/>
            <w:shd w:val="clear" w:color="auto" w:fill="auto"/>
            <w:vAlign w:val="center"/>
          </w:tcPr>
          <w:p w14:paraId="64507D59" w14:textId="77777777" w:rsidR="00E4013F" w:rsidRPr="00992370" w:rsidRDefault="00E4013F" w:rsidP="00590E8D">
            <w:pPr>
              <w:pStyle w:val="TA"/>
            </w:pPr>
            <w:r w:rsidRPr="00992370">
              <w:t>Rosaceae</w:t>
            </w:r>
          </w:p>
        </w:tc>
        <w:tc>
          <w:tcPr>
            <w:tcW w:w="1276" w:type="dxa"/>
            <w:shd w:val="clear" w:color="auto" w:fill="auto"/>
            <w:vAlign w:val="center"/>
          </w:tcPr>
          <w:p w14:paraId="7EE5B0FF" w14:textId="77777777" w:rsidR="00E4013F" w:rsidRPr="00992370" w:rsidRDefault="00E4013F" w:rsidP="00590E8D">
            <w:pPr>
              <w:pStyle w:val="TA"/>
            </w:pPr>
            <w:r>
              <w:t>Environmental weed</w:t>
            </w:r>
          </w:p>
        </w:tc>
        <w:tc>
          <w:tcPr>
            <w:tcW w:w="1134" w:type="dxa"/>
            <w:shd w:val="clear" w:color="auto" w:fill="auto"/>
            <w:vAlign w:val="center"/>
          </w:tcPr>
          <w:p w14:paraId="4CC4158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7AD5A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86339F1" w14:textId="77777777" w:rsidR="00E4013F" w:rsidRPr="00992370" w:rsidRDefault="00E4013F" w:rsidP="00590E8D">
            <w:pPr>
              <w:pStyle w:val="TA"/>
            </w:pPr>
            <w:r>
              <w:t>Highly invasive</w:t>
            </w:r>
          </w:p>
        </w:tc>
        <w:tc>
          <w:tcPr>
            <w:tcW w:w="850" w:type="dxa"/>
            <w:shd w:val="clear" w:color="auto" w:fill="auto"/>
            <w:vAlign w:val="center"/>
          </w:tcPr>
          <w:p w14:paraId="31B296F6" w14:textId="77777777" w:rsidR="00E4013F" w:rsidRPr="00992370" w:rsidRDefault="00E4013F" w:rsidP="00590E8D">
            <w:pPr>
              <w:pStyle w:val="TA"/>
            </w:pPr>
            <w:r w:rsidRPr="00992370">
              <w:t>Rapid</w:t>
            </w:r>
          </w:p>
        </w:tc>
        <w:tc>
          <w:tcPr>
            <w:tcW w:w="1134" w:type="dxa"/>
            <w:shd w:val="clear" w:color="auto" w:fill="auto"/>
            <w:vAlign w:val="center"/>
          </w:tcPr>
          <w:p w14:paraId="2B562EFD" w14:textId="77777777" w:rsidR="00E4013F" w:rsidRPr="00992370" w:rsidRDefault="00E4013F" w:rsidP="00590E8D">
            <w:pPr>
              <w:pStyle w:val="TA"/>
            </w:pPr>
            <w:r w:rsidRPr="00992370">
              <w:t>Medium</w:t>
            </w:r>
          </w:p>
        </w:tc>
        <w:tc>
          <w:tcPr>
            <w:tcW w:w="851" w:type="dxa"/>
            <w:shd w:val="clear" w:color="auto" w:fill="auto"/>
            <w:vAlign w:val="center"/>
          </w:tcPr>
          <w:p w14:paraId="24556EA9" w14:textId="77777777" w:rsidR="00E4013F" w:rsidRPr="00992370" w:rsidRDefault="00E4013F" w:rsidP="00E13B3F">
            <w:pPr>
              <w:pStyle w:val="TA"/>
              <w:jc w:val="center"/>
            </w:pPr>
            <w:r w:rsidRPr="00992370">
              <w:t>23.2</w:t>
            </w:r>
          </w:p>
        </w:tc>
        <w:tc>
          <w:tcPr>
            <w:tcW w:w="1134" w:type="dxa"/>
            <w:shd w:val="clear" w:color="auto" w:fill="auto"/>
            <w:vAlign w:val="center"/>
          </w:tcPr>
          <w:p w14:paraId="7C831F8F" w14:textId="77777777" w:rsidR="00E4013F" w:rsidRPr="00992370" w:rsidRDefault="00E4013F" w:rsidP="00590E8D">
            <w:pPr>
              <w:pStyle w:val="TA"/>
            </w:pPr>
            <w:r>
              <w:t>High</w:t>
            </w:r>
          </w:p>
        </w:tc>
      </w:tr>
      <w:tr w:rsidR="00E4013F" w:rsidRPr="00992370" w14:paraId="37296B4E" w14:textId="77777777" w:rsidTr="007A331F">
        <w:trPr>
          <w:cantSplit/>
        </w:trPr>
        <w:tc>
          <w:tcPr>
            <w:tcW w:w="2093" w:type="dxa"/>
            <w:shd w:val="clear" w:color="auto" w:fill="auto"/>
            <w:vAlign w:val="center"/>
          </w:tcPr>
          <w:p w14:paraId="44183E6A" w14:textId="77777777" w:rsidR="00E4013F" w:rsidRPr="00590E8D" w:rsidRDefault="00E4013F" w:rsidP="00590E8D">
            <w:pPr>
              <w:pStyle w:val="TA"/>
              <w:rPr>
                <w:i/>
              </w:rPr>
            </w:pPr>
            <w:r w:rsidRPr="00590E8D">
              <w:rPr>
                <w:i/>
              </w:rPr>
              <w:t>Rumex crispus</w:t>
            </w:r>
          </w:p>
        </w:tc>
        <w:tc>
          <w:tcPr>
            <w:tcW w:w="1843" w:type="dxa"/>
            <w:shd w:val="clear" w:color="auto" w:fill="auto"/>
            <w:vAlign w:val="center"/>
          </w:tcPr>
          <w:p w14:paraId="711F51B4" w14:textId="77777777" w:rsidR="00E4013F" w:rsidRPr="00992370" w:rsidRDefault="00E4013F" w:rsidP="00590E8D">
            <w:pPr>
              <w:pStyle w:val="TA"/>
            </w:pPr>
            <w:r w:rsidRPr="00992370">
              <w:t>Curled Dock</w:t>
            </w:r>
          </w:p>
        </w:tc>
        <w:tc>
          <w:tcPr>
            <w:tcW w:w="1417" w:type="dxa"/>
            <w:shd w:val="clear" w:color="auto" w:fill="auto"/>
            <w:vAlign w:val="center"/>
          </w:tcPr>
          <w:p w14:paraId="598E677E" w14:textId="77777777" w:rsidR="00E4013F" w:rsidRPr="00992370" w:rsidRDefault="00E4013F" w:rsidP="00590E8D">
            <w:pPr>
              <w:pStyle w:val="TA"/>
            </w:pPr>
            <w:r w:rsidRPr="00992370">
              <w:t>Polygonaceae</w:t>
            </w:r>
          </w:p>
        </w:tc>
        <w:tc>
          <w:tcPr>
            <w:tcW w:w="1276" w:type="dxa"/>
            <w:shd w:val="clear" w:color="auto" w:fill="auto"/>
            <w:vAlign w:val="center"/>
          </w:tcPr>
          <w:p w14:paraId="4725256A" w14:textId="77777777" w:rsidR="00E4013F" w:rsidRPr="00992370" w:rsidRDefault="00E4013F" w:rsidP="00590E8D">
            <w:pPr>
              <w:pStyle w:val="TA"/>
            </w:pPr>
            <w:r>
              <w:t>Environmental weed</w:t>
            </w:r>
          </w:p>
        </w:tc>
        <w:tc>
          <w:tcPr>
            <w:tcW w:w="1134" w:type="dxa"/>
            <w:shd w:val="clear" w:color="auto" w:fill="auto"/>
            <w:vAlign w:val="center"/>
          </w:tcPr>
          <w:p w14:paraId="771928C6" w14:textId="77777777" w:rsidR="00E4013F" w:rsidRPr="00992370" w:rsidRDefault="00E4013F" w:rsidP="00590E8D">
            <w:pPr>
              <w:pStyle w:val="TA"/>
            </w:pPr>
            <w:r w:rsidRPr="00992370">
              <w:t>Occasionally significant</w:t>
            </w:r>
          </w:p>
        </w:tc>
        <w:tc>
          <w:tcPr>
            <w:tcW w:w="1984" w:type="dxa"/>
            <w:shd w:val="clear" w:color="auto" w:fill="auto"/>
            <w:vAlign w:val="center"/>
          </w:tcPr>
          <w:p w14:paraId="1B3E28E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AB3A17F" w14:textId="77777777" w:rsidR="00E4013F" w:rsidRPr="00992370" w:rsidRDefault="00E4013F" w:rsidP="00590E8D">
            <w:pPr>
              <w:pStyle w:val="TA"/>
            </w:pPr>
            <w:r>
              <w:t>Highly invasive</w:t>
            </w:r>
          </w:p>
        </w:tc>
        <w:tc>
          <w:tcPr>
            <w:tcW w:w="850" w:type="dxa"/>
            <w:shd w:val="clear" w:color="auto" w:fill="auto"/>
            <w:vAlign w:val="center"/>
          </w:tcPr>
          <w:p w14:paraId="184769D8" w14:textId="77777777" w:rsidR="00E4013F" w:rsidRPr="00992370" w:rsidRDefault="00E4013F" w:rsidP="00590E8D">
            <w:pPr>
              <w:pStyle w:val="TA"/>
            </w:pPr>
            <w:r w:rsidRPr="00992370">
              <w:t>Rapid</w:t>
            </w:r>
          </w:p>
        </w:tc>
        <w:tc>
          <w:tcPr>
            <w:tcW w:w="1134" w:type="dxa"/>
            <w:shd w:val="clear" w:color="auto" w:fill="auto"/>
            <w:vAlign w:val="center"/>
          </w:tcPr>
          <w:p w14:paraId="06B43BBE" w14:textId="77777777" w:rsidR="00E4013F" w:rsidRPr="00992370" w:rsidRDefault="00E4013F" w:rsidP="00590E8D">
            <w:pPr>
              <w:pStyle w:val="TA"/>
            </w:pPr>
            <w:r w:rsidRPr="00992370">
              <w:t>Medium</w:t>
            </w:r>
          </w:p>
        </w:tc>
        <w:tc>
          <w:tcPr>
            <w:tcW w:w="851" w:type="dxa"/>
            <w:shd w:val="clear" w:color="auto" w:fill="auto"/>
            <w:vAlign w:val="center"/>
          </w:tcPr>
          <w:p w14:paraId="4B64AB4F" w14:textId="77777777" w:rsidR="00E4013F" w:rsidRPr="00992370" w:rsidRDefault="00E4013F" w:rsidP="00E13B3F">
            <w:pPr>
              <w:pStyle w:val="TA"/>
              <w:jc w:val="center"/>
            </w:pPr>
            <w:r w:rsidRPr="00992370">
              <w:t>23.2</w:t>
            </w:r>
          </w:p>
        </w:tc>
        <w:tc>
          <w:tcPr>
            <w:tcW w:w="1134" w:type="dxa"/>
            <w:shd w:val="clear" w:color="auto" w:fill="auto"/>
            <w:vAlign w:val="center"/>
          </w:tcPr>
          <w:p w14:paraId="700CD3E2" w14:textId="77777777" w:rsidR="00E4013F" w:rsidRPr="00992370" w:rsidRDefault="00E4013F" w:rsidP="00590E8D">
            <w:pPr>
              <w:pStyle w:val="TA"/>
            </w:pPr>
            <w:r>
              <w:t>High</w:t>
            </w:r>
          </w:p>
        </w:tc>
      </w:tr>
      <w:tr w:rsidR="00E4013F" w:rsidRPr="00992370" w14:paraId="2DCD1A72" w14:textId="77777777" w:rsidTr="007A331F">
        <w:trPr>
          <w:cantSplit/>
        </w:trPr>
        <w:tc>
          <w:tcPr>
            <w:tcW w:w="2093" w:type="dxa"/>
            <w:shd w:val="clear" w:color="auto" w:fill="auto"/>
            <w:vAlign w:val="center"/>
          </w:tcPr>
          <w:p w14:paraId="4B065FE2" w14:textId="77777777" w:rsidR="00E4013F" w:rsidRPr="00590E8D" w:rsidRDefault="00E4013F" w:rsidP="00590E8D">
            <w:pPr>
              <w:pStyle w:val="TA"/>
              <w:rPr>
                <w:i/>
              </w:rPr>
            </w:pPr>
            <w:r w:rsidRPr="00590E8D">
              <w:rPr>
                <w:i/>
              </w:rPr>
              <w:t>Sherardia arvensis</w:t>
            </w:r>
          </w:p>
        </w:tc>
        <w:tc>
          <w:tcPr>
            <w:tcW w:w="1843" w:type="dxa"/>
            <w:shd w:val="clear" w:color="auto" w:fill="auto"/>
            <w:vAlign w:val="center"/>
          </w:tcPr>
          <w:p w14:paraId="4E99450E" w14:textId="77777777" w:rsidR="00E4013F" w:rsidRPr="00992370" w:rsidRDefault="00E4013F" w:rsidP="00590E8D">
            <w:pPr>
              <w:pStyle w:val="TA"/>
            </w:pPr>
            <w:r w:rsidRPr="00992370">
              <w:t>Field Madder</w:t>
            </w:r>
          </w:p>
        </w:tc>
        <w:tc>
          <w:tcPr>
            <w:tcW w:w="1417" w:type="dxa"/>
            <w:shd w:val="clear" w:color="auto" w:fill="auto"/>
            <w:vAlign w:val="center"/>
          </w:tcPr>
          <w:p w14:paraId="68FB0FC3" w14:textId="77777777" w:rsidR="00E4013F" w:rsidRPr="00992370" w:rsidRDefault="00E4013F" w:rsidP="00590E8D">
            <w:pPr>
              <w:pStyle w:val="TA"/>
            </w:pPr>
            <w:r w:rsidRPr="00992370">
              <w:t>Rubiaceae</w:t>
            </w:r>
          </w:p>
        </w:tc>
        <w:tc>
          <w:tcPr>
            <w:tcW w:w="1276" w:type="dxa"/>
            <w:shd w:val="clear" w:color="auto" w:fill="auto"/>
            <w:vAlign w:val="center"/>
          </w:tcPr>
          <w:p w14:paraId="02989857" w14:textId="77777777" w:rsidR="00E4013F" w:rsidRPr="00992370" w:rsidRDefault="00E4013F" w:rsidP="00590E8D">
            <w:pPr>
              <w:pStyle w:val="TA"/>
            </w:pPr>
            <w:r>
              <w:t>Environmental weed</w:t>
            </w:r>
          </w:p>
        </w:tc>
        <w:tc>
          <w:tcPr>
            <w:tcW w:w="1134" w:type="dxa"/>
            <w:shd w:val="clear" w:color="auto" w:fill="auto"/>
            <w:vAlign w:val="center"/>
          </w:tcPr>
          <w:p w14:paraId="3318F5AF" w14:textId="77777777" w:rsidR="00E4013F" w:rsidRPr="00992370" w:rsidRDefault="00E4013F" w:rsidP="00590E8D">
            <w:pPr>
              <w:pStyle w:val="TA"/>
            </w:pPr>
            <w:r w:rsidRPr="00992370">
              <w:t>Occasionally significant</w:t>
            </w:r>
          </w:p>
        </w:tc>
        <w:tc>
          <w:tcPr>
            <w:tcW w:w="1984" w:type="dxa"/>
            <w:shd w:val="clear" w:color="auto" w:fill="auto"/>
            <w:vAlign w:val="center"/>
          </w:tcPr>
          <w:p w14:paraId="5F95F74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73BE17E" w14:textId="77777777" w:rsidR="00E4013F" w:rsidRPr="00992370" w:rsidRDefault="00E4013F" w:rsidP="00590E8D">
            <w:pPr>
              <w:pStyle w:val="TA"/>
            </w:pPr>
            <w:r>
              <w:t>Highly invasive</w:t>
            </w:r>
          </w:p>
        </w:tc>
        <w:tc>
          <w:tcPr>
            <w:tcW w:w="850" w:type="dxa"/>
            <w:shd w:val="clear" w:color="auto" w:fill="auto"/>
            <w:vAlign w:val="center"/>
          </w:tcPr>
          <w:p w14:paraId="6F4666ED" w14:textId="77777777" w:rsidR="00E4013F" w:rsidRPr="00992370" w:rsidRDefault="00E4013F" w:rsidP="00590E8D">
            <w:pPr>
              <w:pStyle w:val="TA"/>
            </w:pPr>
            <w:r w:rsidRPr="00992370">
              <w:t>Rapid</w:t>
            </w:r>
          </w:p>
        </w:tc>
        <w:tc>
          <w:tcPr>
            <w:tcW w:w="1134" w:type="dxa"/>
            <w:shd w:val="clear" w:color="auto" w:fill="auto"/>
            <w:vAlign w:val="center"/>
          </w:tcPr>
          <w:p w14:paraId="7AE78F3A" w14:textId="77777777" w:rsidR="00E4013F" w:rsidRPr="00992370" w:rsidRDefault="00E4013F" w:rsidP="00590E8D">
            <w:pPr>
              <w:pStyle w:val="TA"/>
            </w:pPr>
            <w:r w:rsidRPr="00992370">
              <w:t>Medium</w:t>
            </w:r>
          </w:p>
        </w:tc>
        <w:tc>
          <w:tcPr>
            <w:tcW w:w="851" w:type="dxa"/>
            <w:shd w:val="clear" w:color="auto" w:fill="auto"/>
            <w:vAlign w:val="center"/>
          </w:tcPr>
          <w:p w14:paraId="206E8B19" w14:textId="77777777" w:rsidR="00E4013F" w:rsidRPr="00992370" w:rsidRDefault="00E4013F" w:rsidP="00E13B3F">
            <w:pPr>
              <w:pStyle w:val="TA"/>
              <w:jc w:val="center"/>
            </w:pPr>
            <w:r w:rsidRPr="00992370">
              <w:t>23.2</w:t>
            </w:r>
          </w:p>
        </w:tc>
        <w:tc>
          <w:tcPr>
            <w:tcW w:w="1134" w:type="dxa"/>
            <w:shd w:val="clear" w:color="auto" w:fill="auto"/>
            <w:vAlign w:val="center"/>
          </w:tcPr>
          <w:p w14:paraId="4BDB0EA1" w14:textId="77777777" w:rsidR="00E4013F" w:rsidRPr="00992370" w:rsidRDefault="00E4013F" w:rsidP="00590E8D">
            <w:pPr>
              <w:pStyle w:val="TA"/>
            </w:pPr>
            <w:r>
              <w:t>High</w:t>
            </w:r>
          </w:p>
        </w:tc>
      </w:tr>
      <w:tr w:rsidR="00E4013F" w:rsidRPr="00992370" w14:paraId="7FAE1C52" w14:textId="77777777" w:rsidTr="007A331F">
        <w:trPr>
          <w:cantSplit/>
        </w:trPr>
        <w:tc>
          <w:tcPr>
            <w:tcW w:w="2093" w:type="dxa"/>
            <w:shd w:val="clear" w:color="auto" w:fill="auto"/>
            <w:vAlign w:val="center"/>
          </w:tcPr>
          <w:p w14:paraId="307C46BB" w14:textId="0CF8901D" w:rsidR="00E4013F" w:rsidRPr="00590E8D" w:rsidRDefault="00E4013F" w:rsidP="00590E8D">
            <w:pPr>
              <w:pStyle w:val="TA"/>
              <w:rPr>
                <w:i/>
              </w:rPr>
            </w:pPr>
            <w:r w:rsidRPr="00590E8D">
              <w:rPr>
                <w:i/>
              </w:rPr>
              <w:t>Silene gallica</w:t>
            </w:r>
            <w:r w:rsidR="00590E8D" w:rsidRPr="00590E8D">
              <w:t xml:space="preserve"> var. </w:t>
            </w:r>
            <w:r w:rsidRPr="00590E8D">
              <w:rPr>
                <w:i/>
              </w:rPr>
              <w:t>gallica</w:t>
            </w:r>
          </w:p>
        </w:tc>
        <w:tc>
          <w:tcPr>
            <w:tcW w:w="1843" w:type="dxa"/>
            <w:shd w:val="clear" w:color="auto" w:fill="auto"/>
            <w:vAlign w:val="center"/>
          </w:tcPr>
          <w:p w14:paraId="2AB23A11" w14:textId="77777777" w:rsidR="00E4013F" w:rsidRPr="00992370" w:rsidRDefault="00E4013F" w:rsidP="00590E8D">
            <w:pPr>
              <w:pStyle w:val="TA"/>
            </w:pPr>
            <w:r w:rsidRPr="00992370">
              <w:t>French Catchfly</w:t>
            </w:r>
          </w:p>
        </w:tc>
        <w:tc>
          <w:tcPr>
            <w:tcW w:w="1417" w:type="dxa"/>
            <w:shd w:val="clear" w:color="auto" w:fill="auto"/>
            <w:vAlign w:val="center"/>
          </w:tcPr>
          <w:p w14:paraId="126A789E" w14:textId="77777777" w:rsidR="00E4013F" w:rsidRPr="00992370" w:rsidRDefault="00E4013F" w:rsidP="00590E8D">
            <w:pPr>
              <w:pStyle w:val="TA"/>
            </w:pPr>
            <w:r w:rsidRPr="00992370">
              <w:t>Caryophyllaceae</w:t>
            </w:r>
          </w:p>
        </w:tc>
        <w:tc>
          <w:tcPr>
            <w:tcW w:w="1276" w:type="dxa"/>
            <w:shd w:val="clear" w:color="auto" w:fill="auto"/>
            <w:vAlign w:val="center"/>
          </w:tcPr>
          <w:p w14:paraId="19A20218" w14:textId="77777777" w:rsidR="00E4013F" w:rsidRPr="00992370" w:rsidRDefault="00E4013F" w:rsidP="00590E8D">
            <w:pPr>
              <w:pStyle w:val="TA"/>
            </w:pPr>
            <w:r>
              <w:t>Environmental weed</w:t>
            </w:r>
          </w:p>
        </w:tc>
        <w:tc>
          <w:tcPr>
            <w:tcW w:w="1134" w:type="dxa"/>
            <w:shd w:val="clear" w:color="auto" w:fill="auto"/>
            <w:vAlign w:val="center"/>
          </w:tcPr>
          <w:p w14:paraId="77370B23" w14:textId="77777777" w:rsidR="00E4013F" w:rsidRPr="00992370" w:rsidRDefault="00E4013F" w:rsidP="00590E8D">
            <w:pPr>
              <w:pStyle w:val="TA"/>
            </w:pPr>
            <w:r w:rsidRPr="00992370">
              <w:t>Occasionally significant</w:t>
            </w:r>
          </w:p>
        </w:tc>
        <w:tc>
          <w:tcPr>
            <w:tcW w:w="1984" w:type="dxa"/>
            <w:shd w:val="clear" w:color="auto" w:fill="auto"/>
            <w:vAlign w:val="center"/>
          </w:tcPr>
          <w:p w14:paraId="15B3354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710A0EB" w14:textId="77777777" w:rsidR="00E4013F" w:rsidRPr="00992370" w:rsidRDefault="00E4013F" w:rsidP="00590E8D">
            <w:pPr>
              <w:pStyle w:val="TA"/>
            </w:pPr>
            <w:r>
              <w:t>Highly invasive</w:t>
            </w:r>
          </w:p>
        </w:tc>
        <w:tc>
          <w:tcPr>
            <w:tcW w:w="850" w:type="dxa"/>
            <w:shd w:val="clear" w:color="auto" w:fill="auto"/>
            <w:vAlign w:val="center"/>
          </w:tcPr>
          <w:p w14:paraId="73FA17F5" w14:textId="77777777" w:rsidR="00E4013F" w:rsidRPr="00992370" w:rsidRDefault="00E4013F" w:rsidP="00590E8D">
            <w:pPr>
              <w:pStyle w:val="TA"/>
            </w:pPr>
            <w:r w:rsidRPr="00992370">
              <w:t>Rapid</w:t>
            </w:r>
          </w:p>
        </w:tc>
        <w:tc>
          <w:tcPr>
            <w:tcW w:w="1134" w:type="dxa"/>
            <w:shd w:val="clear" w:color="auto" w:fill="auto"/>
            <w:vAlign w:val="center"/>
          </w:tcPr>
          <w:p w14:paraId="5C7601DF" w14:textId="77777777" w:rsidR="00E4013F" w:rsidRPr="00992370" w:rsidRDefault="00E4013F" w:rsidP="00590E8D">
            <w:pPr>
              <w:pStyle w:val="TA"/>
            </w:pPr>
            <w:r w:rsidRPr="00992370">
              <w:t>Medium</w:t>
            </w:r>
          </w:p>
        </w:tc>
        <w:tc>
          <w:tcPr>
            <w:tcW w:w="851" w:type="dxa"/>
            <w:shd w:val="clear" w:color="auto" w:fill="auto"/>
            <w:vAlign w:val="center"/>
          </w:tcPr>
          <w:p w14:paraId="3632A932" w14:textId="77777777" w:rsidR="00E4013F" w:rsidRPr="00992370" w:rsidRDefault="00E4013F" w:rsidP="00E13B3F">
            <w:pPr>
              <w:pStyle w:val="TA"/>
              <w:jc w:val="center"/>
            </w:pPr>
            <w:r w:rsidRPr="00992370">
              <w:t>23.2</w:t>
            </w:r>
          </w:p>
        </w:tc>
        <w:tc>
          <w:tcPr>
            <w:tcW w:w="1134" w:type="dxa"/>
            <w:shd w:val="clear" w:color="auto" w:fill="auto"/>
            <w:vAlign w:val="center"/>
          </w:tcPr>
          <w:p w14:paraId="5091AD31" w14:textId="77777777" w:rsidR="00E4013F" w:rsidRPr="00992370" w:rsidRDefault="00E4013F" w:rsidP="00590E8D">
            <w:pPr>
              <w:pStyle w:val="TA"/>
            </w:pPr>
            <w:r>
              <w:t>High</w:t>
            </w:r>
          </w:p>
        </w:tc>
      </w:tr>
      <w:tr w:rsidR="00E4013F" w:rsidRPr="00992370" w14:paraId="3766F3CA" w14:textId="77777777" w:rsidTr="007A331F">
        <w:trPr>
          <w:cantSplit/>
        </w:trPr>
        <w:tc>
          <w:tcPr>
            <w:tcW w:w="2093" w:type="dxa"/>
            <w:shd w:val="clear" w:color="auto" w:fill="auto"/>
            <w:vAlign w:val="center"/>
          </w:tcPr>
          <w:p w14:paraId="558168BA" w14:textId="77777777" w:rsidR="00E4013F" w:rsidRPr="00590E8D" w:rsidRDefault="00E4013F" w:rsidP="00590E8D">
            <w:pPr>
              <w:pStyle w:val="TA"/>
              <w:rPr>
                <w:i/>
              </w:rPr>
            </w:pPr>
            <w:r w:rsidRPr="00590E8D">
              <w:rPr>
                <w:i/>
              </w:rPr>
              <w:t>Silene longicaulis</w:t>
            </w:r>
          </w:p>
        </w:tc>
        <w:tc>
          <w:tcPr>
            <w:tcW w:w="1843" w:type="dxa"/>
            <w:shd w:val="clear" w:color="auto" w:fill="auto"/>
            <w:vAlign w:val="center"/>
          </w:tcPr>
          <w:p w14:paraId="609B99FC" w14:textId="77777777" w:rsidR="00E4013F" w:rsidRPr="00992370" w:rsidRDefault="00E4013F" w:rsidP="00590E8D">
            <w:pPr>
              <w:pStyle w:val="TA"/>
            </w:pPr>
            <w:r w:rsidRPr="00992370">
              <w:t>Portuguese Catchfly</w:t>
            </w:r>
          </w:p>
        </w:tc>
        <w:tc>
          <w:tcPr>
            <w:tcW w:w="1417" w:type="dxa"/>
            <w:shd w:val="clear" w:color="auto" w:fill="auto"/>
            <w:vAlign w:val="center"/>
          </w:tcPr>
          <w:p w14:paraId="4C6F4066" w14:textId="77777777" w:rsidR="00E4013F" w:rsidRPr="00992370" w:rsidRDefault="00E4013F" w:rsidP="00590E8D">
            <w:pPr>
              <w:pStyle w:val="TA"/>
            </w:pPr>
            <w:r w:rsidRPr="00992370">
              <w:t>Caryophyllaceae</w:t>
            </w:r>
          </w:p>
        </w:tc>
        <w:tc>
          <w:tcPr>
            <w:tcW w:w="1276" w:type="dxa"/>
            <w:shd w:val="clear" w:color="auto" w:fill="auto"/>
            <w:vAlign w:val="center"/>
          </w:tcPr>
          <w:p w14:paraId="63065973" w14:textId="77777777" w:rsidR="00E4013F" w:rsidRPr="00992370" w:rsidRDefault="00E4013F" w:rsidP="00590E8D">
            <w:pPr>
              <w:pStyle w:val="TA"/>
            </w:pPr>
            <w:r>
              <w:t>Environmental weed</w:t>
            </w:r>
          </w:p>
        </w:tc>
        <w:tc>
          <w:tcPr>
            <w:tcW w:w="1134" w:type="dxa"/>
            <w:shd w:val="clear" w:color="auto" w:fill="auto"/>
            <w:vAlign w:val="center"/>
          </w:tcPr>
          <w:p w14:paraId="05A28D2A" w14:textId="77777777" w:rsidR="00E4013F" w:rsidRPr="00992370" w:rsidRDefault="00E4013F" w:rsidP="00590E8D">
            <w:pPr>
              <w:pStyle w:val="TA"/>
            </w:pPr>
            <w:r w:rsidRPr="00992370">
              <w:t>Occasionally significant</w:t>
            </w:r>
          </w:p>
        </w:tc>
        <w:tc>
          <w:tcPr>
            <w:tcW w:w="1984" w:type="dxa"/>
            <w:shd w:val="clear" w:color="auto" w:fill="auto"/>
            <w:vAlign w:val="center"/>
          </w:tcPr>
          <w:p w14:paraId="480E257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BF9886" w14:textId="77777777" w:rsidR="00E4013F" w:rsidRPr="00992370" w:rsidRDefault="00E4013F" w:rsidP="00590E8D">
            <w:pPr>
              <w:pStyle w:val="TA"/>
            </w:pPr>
            <w:r>
              <w:t>Highly invasive</w:t>
            </w:r>
          </w:p>
        </w:tc>
        <w:tc>
          <w:tcPr>
            <w:tcW w:w="850" w:type="dxa"/>
            <w:shd w:val="clear" w:color="auto" w:fill="auto"/>
            <w:vAlign w:val="center"/>
          </w:tcPr>
          <w:p w14:paraId="0E4B2E2A" w14:textId="77777777" w:rsidR="00E4013F" w:rsidRPr="00992370" w:rsidRDefault="00E4013F" w:rsidP="00590E8D">
            <w:pPr>
              <w:pStyle w:val="TA"/>
            </w:pPr>
            <w:r w:rsidRPr="00992370">
              <w:t>Rapid</w:t>
            </w:r>
          </w:p>
        </w:tc>
        <w:tc>
          <w:tcPr>
            <w:tcW w:w="1134" w:type="dxa"/>
            <w:shd w:val="clear" w:color="auto" w:fill="auto"/>
            <w:vAlign w:val="center"/>
          </w:tcPr>
          <w:p w14:paraId="7536C0CB" w14:textId="77777777" w:rsidR="00E4013F" w:rsidRPr="00992370" w:rsidRDefault="00E4013F" w:rsidP="00590E8D">
            <w:pPr>
              <w:pStyle w:val="TA"/>
            </w:pPr>
            <w:r w:rsidRPr="00992370">
              <w:t>Medium</w:t>
            </w:r>
          </w:p>
        </w:tc>
        <w:tc>
          <w:tcPr>
            <w:tcW w:w="851" w:type="dxa"/>
            <w:shd w:val="clear" w:color="auto" w:fill="auto"/>
            <w:vAlign w:val="center"/>
          </w:tcPr>
          <w:p w14:paraId="508F2D26" w14:textId="77777777" w:rsidR="00E4013F" w:rsidRPr="00992370" w:rsidRDefault="00E4013F" w:rsidP="00E13B3F">
            <w:pPr>
              <w:pStyle w:val="TA"/>
              <w:jc w:val="center"/>
            </w:pPr>
            <w:r w:rsidRPr="00992370">
              <w:t>23.2</w:t>
            </w:r>
          </w:p>
        </w:tc>
        <w:tc>
          <w:tcPr>
            <w:tcW w:w="1134" w:type="dxa"/>
            <w:shd w:val="clear" w:color="auto" w:fill="auto"/>
            <w:vAlign w:val="center"/>
          </w:tcPr>
          <w:p w14:paraId="1FC3D8F5" w14:textId="77777777" w:rsidR="00E4013F" w:rsidRPr="00992370" w:rsidRDefault="00E4013F" w:rsidP="00590E8D">
            <w:pPr>
              <w:pStyle w:val="TA"/>
            </w:pPr>
            <w:r>
              <w:t>High</w:t>
            </w:r>
          </w:p>
        </w:tc>
      </w:tr>
      <w:tr w:rsidR="00E4013F" w:rsidRPr="00992370" w14:paraId="11697959" w14:textId="77777777" w:rsidTr="007A331F">
        <w:trPr>
          <w:cantSplit/>
        </w:trPr>
        <w:tc>
          <w:tcPr>
            <w:tcW w:w="2093" w:type="dxa"/>
            <w:shd w:val="clear" w:color="auto" w:fill="auto"/>
            <w:vAlign w:val="center"/>
          </w:tcPr>
          <w:p w14:paraId="03A35C7C" w14:textId="77777777" w:rsidR="00E4013F" w:rsidRPr="00590E8D" w:rsidRDefault="00E4013F" w:rsidP="00590E8D">
            <w:pPr>
              <w:pStyle w:val="TA"/>
              <w:rPr>
                <w:i/>
              </w:rPr>
            </w:pPr>
            <w:r w:rsidRPr="00590E8D">
              <w:rPr>
                <w:i/>
              </w:rPr>
              <w:t>Silene nocturna</w:t>
            </w:r>
          </w:p>
        </w:tc>
        <w:tc>
          <w:tcPr>
            <w:tcW w:w="1843" w:type="dxa"/>
            <w:shd w:val="clear" w:color="auto" w:fill="auto"/>
            <w:vAlign w:val="center"/>
          </w:tcPr>
          <w:p w14:paraId="2D1FBB31" w14:textId="77777777" w:rsidR="00E4013F" w:rsidRPr="00992370" w:rsidRDefault="00E4013F" w:rsidP="00590E8D">
            <w:pPr>
              <w:pStyle w:val="TA"/>
            </w:pPr>
            <w:r w:rsidRPr="00992370">
              <w:t>Mediterranean Catchfly</w:t>
            </w:r>
          </w:p>
        </w:tc>
        <w:tc>
          <w:tcPr>
            <w:tcW w:w="1417" w:type="dxa"/>
            <w:shd w:val="clear" w:color="auto" w:fill="auto"/>
            <w:vAlign w:val="center"/>
          </w:tcPr>
          <w:p w14:paraId="355D1ED8" w14:textId="77777777" w:rsidR="00E4013F" w:rsidRPr="00992370" w:rsidRDefault="00E4013F" w:rsidP="00590E8D">
            <w:pPr>
              <w:pStyle w:val="TA"/>
            </w:pPr>
            <w:r w:rsidRPr="00992370">
              <w:t>Caryophyllaceae</w:t>
            </w:r>
          </w:p>
        </w:tc>
        <w:tc>
          <w:tcPr>
            <w:tcW w:w="1276" w:type="dxa"/>
            <w:shd w:val="clear" w:color="auto" w:fill="auto"/>
            <w:vAlign w:val="center"/>
          </w:tcPr>
          <w:p w14:paraId="5075085A" w14:textId="77777777" w:rsidR="00E4013F" w:rsidRPr="00992370" w:rsidRDefault="00E4013F" w:rsidP="00590E8D">
            <w:pPr>
              <w:pStyle w:val="TA"/>
            </w:pPr>
            <w:r>
              <w:t>Environmental weed</w:t>
            </w:r>
          </w:p>
        </w:tc>
        <w:tc>
          <w:tcPr>
            <w:tcW w:w="1134" w:type="dxa"/>
            <w:shd w:val="clear" w:color="auto" w:fill="auto"/>
            <w:vAlign w:val="center"/>
          </w:tcPr>
          <w:p w14:paraId="34CE5444" w14:textId="77777777" w:rsidR="00E4013F" w:rsidRPr="00992370" w:rsidRDefault="00E4013F" w:rsidP="00590E8D">
            <w:pPr>
              <w:pStyle w:val="TA"/>
            </w:pPr>
            <w:r w:rsidRPr="00992370">
              <w:t>Occasionally significant</w:t>
            </w:r>
          </w:p>
        </w:tc>
        <w:tc>
          <w:tcPr>
            <w:tcW w:w="1984" w:type="dxa"/>
            <w:shd w:val="clear" w:color="auto" w:fill="auto"/>
            <w:vAlign w:val="center"/>
          </w:tcPr>
          <w:p w14:paraId="6A8379E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E9BFBB" w14:textId="77777777" w:rsidR="00E4013F" w:rsidRPr="00992370" w:rsidRDefault="00E4013F" w:rsidP="00590E8D">
            <w:pPr>
              <w:pStyle w:val="TA"/>
            </w:pPr>
            <w:r>
              <w:t>Highly invasive</w:t>
            </w:r>
          </w:p>
        </w:tc>
        <w:tc>
          <w:tcPr>
            <w:tcW w:w="850" w:type="dxa"/>
            <w:shd w:val="clear" w:color="auto" w:fill="auto"/>
            <w:vAlign w:val="center"/>
          </w:tcPr>
          <w:p w14:paraId="326D5714" w14:textId="77777777" w:rsidR="00E4013F" w:rsidRPr="00992370" w:rsidRDefault="00E4013F" w:rsidP="00590E8D">
            <w:pPr>
              <w:pStyle w:val="TA"/>
            </w:pPr>
            <w:r w:rsidRPr="00992370">
              <w:t>Rapid</w:t>
            </w:r>
          </w:p>
        </w:tc>
        <w:tc>
          <w:tcPr>
            <w:tcW w:w="1134" w:type="dxa"/>
            <w:shd w:val="clear" w:color="auto" w:fill="auto"/>
            <w:vAlign w:val="center"/>
          </w:tcPr>
          <w:p w14:paraId="27B2748E" w14:textId="77777777" w:rsidR="00E4013F" w:rsidRPr="00992370" w:rsidRDefault="00E4013F" w:rsidP="00590E8D">
            <w:pPr>
              <w:pStyle w:val="TA"/>
            </w:pPr>
            <w:r w:rsidRPr="00992370">
              <w:t>Medium</w:t>
            </w:r>
          </w:p>
        </w:tc>
        <w:tc>
          <w:tcPr>
            <w:tcW w:w="851" w:type="dxa"/>
            <w:shd w:val="clear" w:color="auto" w:fill="auto"/>
            <w:vAlign w:val="center"/>
          </w:tcPr>
          <w:p w14:paraId="042E40B5" w14:textId="77777777" w:rsidR="00E4013F" w:rsidRPr="00992370" w:rsidRDefault="00E4013F" w:rsidP="00E13B3F">
            <w:pPr>
              <w:pStyle w:val="TA"/>
              <w:jc w:val="center"/>
            </w:pPr>
            <w:r w:rsidRPr="00992370">
              <w:t>23.2</w:t>
            </w:r>
          </w:p>
        </w:tc>
        <w:tc>
          <w:tcPr>
            <w:tcW w:w="1134" w:type="dxa"/>
            <w:shd w:val="clear" w:color="auto" w:fill="auto"/>
            <w:vAlign w:val="center"/>
          </w:tcPr>
          <w:p w14:paraId="7D75206A" w14:textId="77777777" w:rsidR="00E4013F" w:rsidRPr="00992370" w:rsidRDefault="00E4013F" w:rsidP="00590E8D">
            <w:pPr>
              <w:pStyle w:val="TA"/>
            </w:pPr>
            <w:r>
              <w:t>High</w:t>
            </w:r>
          </w:p>
        </w:tc>
      </w:tr>
      <w:tr w:rsidR="00E4013F" w:rsidRPr="00992370" w14:paraId="34C1255B" w14:textId="77777777" w:rsidTr="007A331F">
        <w:trPr>
          <w:cantSplit/>
        </w:trPr>
        <w:tc>
          <w:tcPr>
            <w:tcW w:w="2093" w:type="dxa"/>
            <w:shd w:val="clear" w:color="auto" w:fill="auto"/>
            <w:vAlign w:val="center"/>
          </w:tcPr>
          <w:p w14:paraId="1661021C" w14:textId="77777777" w:rsidR="00E4013F" w:rsidRPr="00590E8D" w:rsidRDefault="00E4013F" w:rsidP="00590E8D">
            <w:pPr>
              <w:pStyle w:val="TA"/>
              <w:rPr>
                <w:i/>
              </w:rPr>
            </w:pPr>
            <w:r w:rsidRPr="00590E8D">
              <w:rPr>
                <w:i/>
              </w:rPr>
              <w:t>Sisymbrium orientale</w:t>
            </w:r>
          </w:p>
        </w:tc>
        <w:tc>
          <w:tcPr>
            <w:tcW w:w="1843" w:type="dxa"/>
            <w:shd w:val="clear" w:color="auto" w:fill="auto"/>
            <w:vAlign w:val="center"/>
          </w:tcPr>
          <w:p w14:paraId="229A972F" w14:textId="77777777" w:rsidR="00E4013F" w:rsidRPr="00992370" w:rsidRDefault="00E4013F" w:rsidP="00590E8D">
            <w:pPr>
              <w:pStyle w:val="TA"/>
            </w:pPr>
            <w:r w:rsidRPr="00992370">
              <w:t>Indian Hedge-mustard</w:t>
            </w:r>
          </w:p>
        </w:tc>
        <w:tc>
          <w:tcPr>
            <w:tcW w:w="1417" w:type="dxa"/>
            <w:shd w:val="clear" w:color="auto" w:fill="auto"/>
            <w:vAlign w:val="center"/>
          </w:tcPr>
          <w:p w14:paraId="1FA6A398" w14:textId="77777777" w:rsidR="00E4013F" w:rsidRPr="00992370" w:rsidRDefault="00E4013F" w:rsidP="00590E8D">
            <w:pPr>
              <w:pStyle w:val="TA"/>
            </w:pPr>
            <w:r w:rsidRPr="00992370">
              <w:t>Brassicaceae</w:t>
            </w:r>
          </w:p>
        </w:tc>
        <w:tc>
          <w:tcPr>
            <w:tcW w:w="1276" w:type="dxa"/>
            <w:shd w:val="clear" w:color="auto" w:fill="auto"/>
            <w:vAlign w:val="center"/>
          </w:tcPr>
          <w:p w14:paraId="56DEB690" w14:textId="77777777" w:rsidR="00E4013F" w:rsidRPr="00992370" w:rsidRDefault="00E4013F" w:rsidP="00590E8D">
            <w:pPr>
              <w:pStyle w:val="TA"/>
            </w:pPr>
            <w:r>
              <w:t>Environmental weed</w:t>
            </w:r>
          </w:p>
        </w:tc>
        <w:tc>
          <w:tcPr>
            <w:tcW w:w="1134" w:type="dxa"/>
            <w:shd w:val="clear" w:color="auto" w:fill="auto"/>
            <w:vAlign w:val="center"/>
          </w:tcPr>
          <w:p w14:paraId="390EA2EE" w14:textId="77777777" w:rsidR="00E4013F" w:rsidRPr="00992370" w:rsidRDefault="00E4013F" w:rsidP="00590E8D">
            <w:pPr>
              <w:pStyle w:val="TA"/>
            </w:pPr>
            <w:r w:rsidRPr="00992370">
              <w:t>Occasionally significant</w:t>
            </w:r>
          </w:p>
        </w:tc>
        <w:tc>
          <w:tcPr>
            <w:tcW w:w="1984" w:type="dxa"/>
            <w:shd w:val="clear" w:color="auto" w:fill="auto"/>
            <w:vAlign w:val="center"/>
          </w:tcPr>
          <w:p w14:paraId="018D5E8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702142" w14:textId="77777777" w:rsidR="00E4013F" w:rsidRPr="00992370" w:rsidRDefault="00E4013F" w:rsidP="00590E8D">
            <w:pPr>
              <w:pStyle w:val="TA"/>
            </w:pPr>
            <w:r>
              <w:t>Highly invasive</w:t>
            </w:r>
          </w:p>
        </w:tc>
        <w:tc>
          <w:tcPr>
            <w:tcW w:w="850" w:type="dxa"/>
            <w:shd w:val="clear" w:color="auto" w:fill="auto"/>
            <w:vAlign w:val="center"/>
          </w:tcPr>
          <w:p w14:paraId="13B8AE02" w14:textId="77777777" w:rsidR="00E4013F" w:rsidRPr="00992370" w:rsidRDefault="00E4013F" w:rsidP="00590E8D">
            <w:pPr>
              <w:pStyle w:val="TA"/>
            </w:pPr>
            <w:r w:rsidRPr="00992370">
              <w:t>Rapid</w:t>
            </w:r>
          </w:p>
        </w:tc>
        <w:tc>
          <w:tcPr>
            <w:tcW w:w="1134" w:type="dxa"/>
            <w:shd w:val="clear" w:color="auto" w:fill="auto"/>
            <w:vAlign w:val="center"/>
          </w:tcPr>
          <w:p w14:paraId="2EF83737" w14:textId="77777777" w:rsidR="00E4013F" w:rsidRPr="00992370" w:rsidRDefault="00E4013F" w:rsidP="00590E8D">
            <w:pPr>
              <w:pStyle w:val="TA"/>
            </w:pPr>
            <w:r w:rsidRPr="00992370">
              <w:t>Medium</w:t>
            </w:r>
          </w:p>
        </w:tc>
        <w:tc>
          <w:tcPr>
            <w:tcW w:w="851" w:type="dxa"/>
            <w:shd w:val="clear" w:color="auto" w:fill="auto"/>
            <w:vAlign w:val="center"/>
          </w:tcPr>
          <w:p w14:paraId="036B08D2" w14:textId="77777777" w:rsidR="00E4013F" w:rsidRPr="00992370" w:rsidRDefault="00E4013F" w:rsidP="00E13B3F">
            <w:pPr>
              <w:pStyle w:val="TA"/>
              <w:jc w:val="center"/>
            </w:pPr>
            <w:r w:rsidRPr="00992370">
              <w:t>23.2</w:t>
            </w:r>
          </w:p>
        </w:tc>
        <w:tc>
          <w:tcPr>
            <w:tcW w:w="1134" w:type="dxa"/>
            <w:shd w:val="clear" w:color="auto" w:fill="auto"/>
            <w:vAlign w:val="center"/>
          </w:tcPr>
          <w:p w14:paraId="3C3E153A" w14:textId="77777777" w:rsidR="00E4013F" w:rsidRPr="00992370" w:rsidRDefault="00E4013F" w:rsidP="00590E8D">
            <w:pPr>
              <w:pStyle w:val="TA"/>
            </w:pPr>
            <w:r>
              <w:t>High</w:t>
            </w:r>
          </w:p>
        </w:tc>
      </w:tr>
      <w:tr w:rsidR="00E4013F" w:rsidRPr="00992370" w14:paraId="10B66067" w14:textId="77777777" w:rsidTr="007A331F">
        <w:trPr>
          <w:cantSplit/>
        </w:trPr>
        <w:tc>
          <w:tcPr>
            <w:tcW w:w="2093" w:type="dxa"/>
            <w:shd w:val="clear" w:color="auto" w:fill="auto"/>
            <w:vAlign w:val="center"/>
          </w:tcPr>
          <w:p w14:paraId="70C2D698" w14:textId="77777777" w:rsidR="00E4013F" w:rsidRPr="00590E8D" w:rsidRDefault="00E4013F" w:rsidP="00590E8D">
            <w:pPr>
              <w:pStyle w:val="TA"/>
              <w:rPr>
                <w:i/>
              </w:rPr>
            </w:pPr>
            <w:r w:rsidRPr="00590E8D">
              <w:rPr>
                <w:i/>
              </w:rPr>
              <w:t>Solanum chenopodioides</w:t>
            </w:r>
          </w:p>
        </w:tc>
        <w:tc>
          <w:tcPr>
            <w:tcW w:w="1843" w:type="dxa"/>
            <w:shd w:val="clear" w:color="auto" w:fill="auto"/>
            <w:vAlign w:val="center"/>
          </w:tcPr>
          <w:p w14:paraId="7DAF6A72" w14:textId="77777777" w:rsidR="00E4013F" w:rsidRPr="00992370" w:rsidRDefault="00E4013F" w:rsidP="00590E8D">
            <w:pPr>
              <w:pStyle w:val="TA"/>
            </w:pPr>
            <w:r w:rsidRPr="00992370">
              <w:t>Whitetip Nightshade</w:t>
            </w:r>
          </w:p>
        </w:tc>
        <w:tc>
          <w:tcPr>
            <w:tcW w:w="1417" w:type="dxa"/>
            <w:shd w:val="clear" w:color="auto" w:fill="auto"/>
            <w:vAlign w:val="center"/>
          </w:tcPr>
          <w:p w14:paraId="4D93808A" w14:textId="77777777" w:rsidR="00E4013F" w:rsidRPr="00992370" w:rsidRDefault="00E4013F" w:rsidP="00590E8D">
            <w:pPr>
              <w:pStyle w:val="TA"/>
            </w:pPr>
            <w:r w:rsidRPr="00992370">
              <w:t>Solanaceae</w:t>
            </w:r>
          </w:p>
        </w:tc>
        <w:tc>
          <w:tcPr>
            <w:tcW w:w="1276" w:type="dxa"/>
            <w:shd w:val="clear" w:color="auto" w:fill="auto"/>
            <w:vAlign w:val="center"/>
          </w:tcPr>
          <w:p w14:paraId="2EB701FB" w14:textId="77777777" w:rsidR="00E4013F" w:rsidRPr="00992370" w:rsidRDefault="00E4013F" w:rsidP="00590E8D">
            <w:pPr>
              <w:pStyle w:val="TA"/>
            </w:pPr>
            <w:r>
              <w:t>Environmental weed</w:t>
            </w:r>
          </w:p>
        </w:tc>
        <w:tc>
          <w:tcPr>
            <w:tcW w:w="1134" w:type="dxa"/>
            <w:shd w:val="clear" w:color="auto" w:fill="auto"/>
            <w:vAlign w:val="center"/>
          </w:tcPr>
          <w:p w14:paraId="3DD3B77A" w14:textId="77777777" w:rsidR="00E4013F" w:rsidRPr="00992370" w:rsidRDefault="00E4013F" w:rsidP="00590E8D">
            <w:pPr>
              <w:pStyle w:val="TA"/>
            </w:pPr>
            <w:r w:rsidRPr="00992370">
              <w:t>Occasionally significant</w:t>
            </w:r>
          </w:p>
        </w:tc>
        <w:tc>
          <w:tcPr>
            <w:tcW w:w="1984" w:type="dxa"/>
            <w:shd w:val="clear" w:color="auto" w:fill="auto"/>
            <w:vAlign w:val="center"/>
          </w:tcPr>
          <w:p w14:paraId="7E328D1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45CDB3D" w14:textId="77777777" w:rsidR="00E4013F" w:rsidRPr="00992370" w:rsidRDefault="00E4013F" w:rsidP="00590E8D">
            <w:pPr>
              <w:pStyle w:val="TA"/>
            </w:pPr>
            <w:r>
              <w:t>Highly invasive</w:t>
            </w:r>
          </w:p>
        </w:tc>
        <w:tc>
          <w:tcPr>
            <w:tcW w:w="850" w:type="dxa"/>
            <w:shd w:val="clear" w:color="auto" w:fill="auto"/>
            <w:vAlign w:val="center"/>
          </w:tcPr>
          <w:p w14:paraId="2953B277" w14:textId="77777777" w:rsidR="00E4013F" w:rsidRPr="00992370" w:rsidRDefault="00E4013F" w:rsidP="00590E8D">
            <w:pPr>
              <w:pStyle w:val="TA"/>
            </w:pPr>
            <w:r w:rsidRPr="00992370">
              <w:t>Rapid</w:t>
            </w:r>
          </w:p>
        </w:tc>
        <w:tc>
          <w:tcPr>
            <w:tcW w:w="1134" w:type="dxa"/>
            <w:shd w:val="clear" w:color="auto" w:fill="auto"/>
            <w:vAlign w:val="center"/>
          </w:tcPr>
          <w:p w14:paraId="0AF24A16" w14:textId="77777777" w:rsidR="00E4013F" w:rsidRPr="00992370" w:rsidRDefault="00E4013F" w:rsidP="00590E8D">
            <w:pPr>
              <w:pStyle w:val="TA"/>
            </w:pPr>
            <w:r w:rsidRPr="00992370">
              <w:t>Medium</w:t>
            </w:r>
          </w:p>
        </w:tc>
        <w:tc>
          <w:tcPr>
            <w:tcW w:w="851" w:type="dxa"/>
            <w:shd w:val="clear" w:color="auto" w:fill="auto"/>
            <w:vAlign w:val="center"/>
          </w:tcPr>
          <w:p w14:paraId="0C10F314" w14:textId="77777777" w:rsidR="00E4013F" w:rsidRPr="00992370" w:rsidRDefault="00E4013F" w:rsidP="00E13B3F">
            <w:pPr>
              <w:pStyle w:val="TA"/>
              <w:jc w:val="center"/>
            </w:pPr>
            <w:r w:rsidRPr="00992370">
              <w:t>23.2</w:t>
            </w:r>
          </w:p>
        </w:tc>
        <w:tc>
          <w:tcPr>
            <w:tcW w:w="1134" w:type="dxa"/>
            <w:shd w:val="clear" w:color="auto" w:fill="auto"/>
            <w:vAlign w:val="center"/>
          </w:tcPr>
          <w:p w14:paraId="014A0BE1" w14:textId="77777777" w:rsidR="00E4013F" w:rsidRPr="00992370" w:rsidRDefault="00E4013F" w:rsidP="00590E8D">
            <w:pPr>
              <w:pStyle w:val="TA"/>
            </w:pPr>
            <w:r>
              <w:t>High</w:t>
            </w:r>
          </w:p>
        </w:tc>
      </w:tr>
      <w:tr w:rsidR="00E4013F" w:rsidRPr="00992370" w14:paraId="38C36E0C" w14:textId="77777777" w:rsidTr="007A331F">
        <w:trPr>
          <w:cantSplit/>
        </w:trPr>
        <w:tc>
          <w:tcPr>
            <w:tcW w:w="2093" w:type="dxa"/>
            <w:shd w:val="clear" w:color="auto" w:fill="auto"/>
            <w:vAlign w:val="center"/>
          </w:tcPr>
          <w:p w14:paraId="3F9D0298" w14:textId="77777777" w:rsidR="00E4013F" w:rsidRPr="00590E8D" w:rsidRDefault="00E4013F" w:rsidP="00590E8D">
            <w:pPr>
              <w:pStyle w:val="TA"/>
              <w:rPr>
                <w:i/>
              </w:rPr>
            </w:pPr>
            <w:r w:rsidRPr="00590E8D">
              <w:rPr>
                <w:i/>
              </w:rPr>
              <w:t>Solanum linnaeanum</w:t>
            </w:r>
          </w:p>
        </w:tc>
        <w:tc>
          <w:tcPr>
            <w:tcW w:w="1843" w:type="dxa"/>
            <w:shd w:val="clear" w:color="auto" w:fill="auto"/>
            <w:vAlign w:val="center"/>
          </w:tcPr>
          <w:p w14:paraId="057968E3" w14:textId="77777777" w:rsidR="00E4013F" w:rsidRPr="00992370" w:rsidRDefault="00E4013F" w:rsidP="00590E8D">
            <w:pPr>
              <w:pStyle w:val="TA"/>
            </w:pPr>
            <w:r w:rsidRPr="00992370">
              <w:t>Apple of Sodom</w:t>
            </w:r>
          </w:p>
        </w:tc>
        <w:tc>
          <w:tcPr>
            <w:tcW w:w="1417" w:type="dxa"/>
            <w:shd w:val="clear" w:color="auto" w:fill="auto"/>
            <w:vAlign w:val="center"/>
          </w:tcPr>
          <w:p w14:paraId="1DB9783A" w14:textId="77777777" w:rsidR="00E4013F" w:rsidRPr="00992370" w:rsidRDefault="00E4013F" w:rsidP="00590E8D">
            <w:pPr>
              <w:pStyle w:val="TA"/>
            </w:pPr>
            <w:r w:rsidRPr="00992370">
              <w:t>Solanaceae</w:t>
            </w:r>
          </w:p>
        </w:tc>
        <w:tc>
          <w:tcPr>
            <w:tcW w:w="1276" w:type="dxa"/>
            <w:shd w:val="clear" w:color="auto" w:fill="auto"/>
            <w:vAlign w:val="center"/>
          </w:tcPr>
          <w:p w14:paraId="6F45FF8A" w14:textId="77777777" w:rsidR="00E4013F" w:rsidRPr="00992370" w:rsidRDefault="00E4013F" w:rsidP="00590E8D">
            <w:pPr>
              <w:pStyle w:val="TA"/>
            </w:pPr>
            <w:r>
              <w:t>Environmental weed</w:t>
            </w:r>
          </w:p>
        </w:tc>
        <w:tc>
          <w:tcPr>
            <w:tcW w:w="1134" w:type="dxa"/>
            <w:shd w:val="clear" w:color="auto" w:fill="auto"/>
            <w:vAlign w:val="center"/>
          </w:tcPr>
          <w:p w14:paraId="6B69535B" w14:textId="77777777" w:rsidR="00E4013F" w:rsidRPr="00992370" w:rsidRDefault="00E4013F" w:rsidP="00590E8D">
            <w:pPr>
              <w:pStyle w:val="TA"/>
            </w:pPr>
            <w:r w:rsidRPr="00992370">
              <w:t>Occasionally significant</w:t>
            </w:r>
          </w:p>
        </w:tc>
        <w:tc>
          <w:tcPr>
            <w:tcW w:w="1984" w:type="dxa"/>
            <w:shd w:val="clear" w:color="auto" w:fill="auto"/>
            <w:vAlign w:val="center"/>
          </w:tcPr>
          <w:p w14:paraId="42AFBE9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2ED242" w14:textId="77777777" w:rsidR="00E4013F" w:rsidRPr="00992370" w:rsidRDefault="00E4013F" w:rsidP="00590E8D">
            <w:pPr>
              <w:pStyle w:val="TA"/>
            </w:pPr>
            <w:r>
              <w:t>Highly invasive</w:t>
            </w:r>
          </w:p>
        </w:tc>
        <w:tc>
          <w:tcPr>
            <w:tcW w:w="850" w:type="dxa"/>
            <w:shd w:val="clear" w:color="auto" w:fill="auto"/>
            <w:vAlign w:val="center"/>
          </w:tcPr>
          <w:p w14:paraId="7E452B67" w14:textId="77777777" w:rsidR="00E4013F" w:rsidRPr="00992370" w:rsidRDefault="00E4013F" w:rsidP="00590E8D">
            <w:pPr>
              <w:pStyle w:val="TA"/>
            </w:pPr>
            <w:r w:rsidRPr="00992370">
              <w:t>Rapid</w:t>
            </w:r>
          </w:p>
        </w:tc>
        <w:tc>
          <w:tcPr>
            <w:tcW w:w="1134" w:type="dxa"/>
            <w:shd w:val="clear" w:color="auto" w:fill="auto"/>
            <w:vAlign w:val="center"/>
          </w:tcPr>
          <w:p w14:paraId="3E9F1151" w14:textId="77777777" w:rsidR="00E4013F" w:rsidRPr="00992370" w:rsidRDefault="00E4013F" w:rsidP="00590E8D">
            <w:pPr>
              <w:pStyle w:val="TA"/>
            </w:pPr>
            <w:r w:rsidRPr="00992370">
              <w:t>Medium</w:t>
            </w:r>
          </w:p>
        </w:tc>
        <w:tc>
          <w:tcPr>
            <w:tcW w:w="851" w:type="dxa"/>
            <w:shd w:val="clear" w:color="auto" w:fill="auto"/>
            <w:vAlign w:val="center"/>
          </w:tcPr>
          <w:p w14:paraId="776836DA" w14:textId="77777777" w:rsidR="00E4013F" w:rsidRPr="00992370" w:rsidRDefault="00E4013F" w:rsidP="00E13B3F">
            <w:pPr>
              <w:pStyle w:val="TA"/>
              <w:jc w:val="center"/>
            </w:pPr>
            <w:r w:rsidRPr="00992370">
              <w:t>23.2</w:t>
            </w:r>
          </w:p>
        </w:tc>
        <w:tc>
          <w:tcPr>
            <w:tcW w:w="1134" w:type="dxa"/>
            <w:shd w:val="clear" w:color="auto" w:fill="auto"/>
            <w:vAlign w:val="center"/>
          </w:tcPr>
          <w:p w14:paraId="740D2EA5" w14:textId="77777777" w:rsidR="00E4013F" w:rsidRPr="00992370" w:rsidRDefault="00E4013F" w:rsidP="00590E8D">
            <w:pPr>
              <w:pStyle w:val="TA"/>
            </w:pPr>
            <w:r>
              <w:t>High</w:t>
            </w:r>
          </w:p>
        </w:tc>
      </w:tr>
      <w:tr w:rsidR="00E4013F" w:rsidRPr="00992370" w14:paraId="236777A7" w14:textId="77777777" w:rsidTr="007A331F">
        <w:trPr>
          <w:cantSplit/>
        </w:trPr>
        <w:tc>
          <w:tcPr>
            <w:tcW w:w="2093" w:type="dxa"/>
            <w:shd w:val="clear" w:color="auto" w:fill="auto"/>
            <w:vAlign w:val="center"/>
          </w:tcPr>
          <w:p w14:paraId="3C6190CF" w14:textId="77777777" w:rsidR="00E4013F" w:rsidRPr="00590E8D" w:rsidRDefault="00E4013F" w:rsidP="00590E8D">
            <w:pPr>
              <w:pStyle w:val="TA"/>
              <w:rPr>
                <w:i/>
              </w:rPr>
            </w:pPr>
            <w:r w:rsidRPr="00590E8D">
              <w:rPr>
                <w:i/>
              </w:rPr>
              <w:t>Sporobolus africanus</w:t>
            </w:r>
          </w:p>
        </w:tc>
        <w:tc>
          <w:tcPr>
            <w:tcW w:w="1843" w:type="dxa"/>
            <w:shd w:val="clear" w:color="auto" w:fill="auto"/>
            <w:vAlign w:val="center"/>
          </w:tcPr>
          <w:p w14:paraId="05FD35DC" w14:textId="77777777" w:rsidR="00E4013F" w:rsidRPr="00992370" w:rsidRDefault="00E4013F" w:rsidP="00590E8D">
            <w:pPr>
              <w:pStyle w:val="TA"/>
            </w:pPr>
            <w:r w:rsidRPr="00992370">
              <w:t>Rat-tail Grass</w:t>
            </w:r>
          </w:p>
        </w:tc>
        <w:tc>
          <w:tcPr>
            <w:tcW w:w="1417" w:type="dxa"/>
            <w:shd w:val="clear" w:color="auto" w:fill="auto"/>
            <w:vAlign w:val="center"/>
          </w:tcPr>
          <w:p w14:paraId="5E07F889" w14:textId="77777777" w:rsidR="00E4013F" w:rsidRPr="00992370" w:rsidRDefault="00E4013F" w:rsidP="00590E8D">
            <w:pPr>
              <w:pStyle w:val="TA"/>
            </w:pPr>
            <w:r w:rsidRPr="00992370">
              <w:t>Poaceae</w:t>
            </w:r>
          </w:p>
        </w:tc>
        <w:tc>
          <w:tcPr>
            <w:tcW w:w="1276" w:type="dxa"/>
            <w:shd w:val="clear" w:color="auto" w:fill="auto"/>
            <w:vAlign w:val="center"/>
          </w:tcPr>
          <w:p w14:paraId="72D681C6" w14:textId="77777777" w:rsidR="00E4013F" w:rsidRPr="00992370" w:rsidRDefault="00E4013F" w:rsidP="00590E8D">
            <w:pPr>
              <w:pStyle w:val="TA"/>
            </w:pPr>
            <w:r>
              <w:t>Environmental weed</w:t>
            </w:r>
          </w:p>
        </w:tc>
        <w:tc>
          <w:tcPr>
            <w:tcW w:w="1134" w:type="dxa"/>
            <w:shd w:val="clear" w:color="auto" w:fill="auto"/>
            <w:vAlign w:val="center"/>
          </w:tcPr>
          <w:p w14:paraId="2A3D7940" w14:textId="77777777" w:rsidR="00E4013F" w:rsidRPr="00992370" w:rsidRDefault="00E4013F" w:rsidP="00590E8D">
            <w:pPr>
              <w:pStyle w:val="TA"/>
            </w:pPr>
            <w:r w:rsidRPr="00992370">
              <w:t>Occasionally significant</w:t>
            </w:r>
          </w:p>
        </w:tc>
        <w:tc>
          <w:tcPr>
            <w:tcW w:w="1984" w:type="dxa"/>
            <w:shd w:val="clear" w:color="auto" w:fill="auto"/>
            <w:vAlign w:val="center"/>
          </w:tcPr>
          <w:p w14:paraId="13614A8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74819F" w14:textId="77777777" w:rsidR="00E4013F" w:rsidRPr="00992370" w:rsidRDefault="00E4013F" w:rsidP="00590E8D">
            <w:pPr>
              <w:pStyle w:val="TA"/>
            </w:pPr>
            <w:r>
              <w:t>Highly invasive</w:t>
            </w:r>
          </w:p>
        </w:tc>
        <w:tc>
          <w:tcPr>
            <w:tcW w:w="850" w:type="dxa"/>
            <w:shd w:val="clear" w:color="auto" w:fill="auto"/>
            <w:vAlign w:val="center"/>
          </w:tcPr>
          <w:p w14:paraId="0E9D782C" w14:textId="77777777" w:rsidR="00E4013F" w:rsidRPr="00992370" w:rsidRDefault="00E4013F" w:rsidP="00590E8D">
            <w:pPr>
              <w:pStyle w:val="TA"/>
            </w:pPr>
            <w:r w:rsidRPr="00992370">
              <w:t>Rapid</w:t>
            </w:r>
          </w:p>
        </w:tc>
        <w:tc>
          <w:tcPr>
            <w:tcW w:w="1134" w:type="dxa"/>
            <w:shd w:val="clear" w:color="auto" w:fill="auto"/>
            <w:vAlign w:val="center"/>
          </w:tcPr>
          <w:p w14:paraId="4A17E76E" w14:textId="77777777" w:rsidR="00E4013F" w:rsidRPr="00992370" w:rsidRDefault="00E4013F" w:rsidP="00590E8D">
            <w:pPr>
              <w:pStyle w:val="TA"/>
            </w:pPr>
            <w:r w:rsidRPr="00992370">
              <w:t>Medium</w:t>
            </w:r>
          </w:p>
        </w:tc>
        <w:tc>
          <w:tcPr>
            <w:tcW w:w="851" w:type="dxa"/>
            <w:shd w:val="clear" w:color="auto" w:fill="auto"/>
            <w:vAlign w:val="center"/>
          </w:tcPr>
          <w:p w14:paraId="121650B0" w14:textId="77777777" w:rsidR="00E4013F" w:rsidRPr="00992370" w:rsidRDefault="00E4013F" w:rsidP="00E13B3F">
            <w:pPr>
              <w:pStyle w:val="TA"/>
              <w:jc w:val="center"/>
            </w:pPr>
            <w:r w:rsidRPr="00992370">
              <w:t>23.2</w:t>
            </w:r>
          </w:p>
        </w:tc>
        <w:tc>
          <w:tcPr>
            <w:tcW w:w="1134" w:type="dxa"/>
            <w:shd w:val="clear" w:color="auto" w:fill="auto"/>
            <w:vAlign w:val="center"/>
          </w:tcPr>
          <w:p w14:paraId="7D222EB9" w14:textId="77777777" w:rsidR="00E4013F" w:rsidRPr="00992370" w:rsidRDefault="00E4013F" w:rsidP="00590E8D">
            <w:pPr>
              <w:pStyle w:val="TA"/>
            </w:pPr>
            <w:r>
              <w:t>High</w:t>
            </w:r>
          </w:p>
        </w:tc>
      </w:tr>
      <w:tr w:rsidR="00E4013F" w:rsidRPr="00992370" w14:paraId="6F0671B3" w14:textId="77777777" w:rsidTr="007A331F">
        <w:trPr>
          <w:cantSplit/>
        </w:trPr>
        <w:tc>
          <w:tcPr>
            <w:tcW w:w="2093" w:type="dxa"/>
            <w:shd w:val="clear" w:color="auto" w:fill="auto"/>
            <w:vAlign w:val="center"/>
          </w:tcPr>
          <w:p w14:paraId="536612AA" w14:textId="1812A130" w:rsidR="00E4013F" w:rsidRPr="00590E8D" w:rsidRDefault="00E4013F" w:rsidP="00590E8D">
            <w:pPr>
              <w:pStyle w:val="TA"/>
              <w:rPr>
                <w:i/>
              </w:rPr>
            </w:pPr>
            <w:r w:rsidRPr="00590E8D">
              <w:rPr>
                <w:i/>
              </w:rPr>
              <w:t>Trifolium repens</w:t>
            </w:r>
            <w:r w:rsidR="00590E8D" w:rsidRPr="00590E8D">
              <w:t xml:space="preserve"> var. </w:t>
            </w:r>
            <w:r w:rsidRPr="00590E8D">
              <w:rPr>
                <w:i/>
              </w:rPr>
              <w:t>repens</w:t>
            </w:r>
          </w:p>
        </w:tc>
        <w:tc>
          <w:tcPr>
            <w:tcW w:w="1843" w:type="dxa"/>
            <w:shd w:val="clear" w:color="auto" w:fill="auto"/>
            <w:vAlign w:val="center"/>
          </w:tcPr>
          <w:p w14:paraId="0DE6EB2A" w14:textId="77777777" w:rsidR="00E4013F" w:rsidRPr="00992370" w:rsidRDefault="00E4013F" w:rsidP="00590E8D">
            <w:pPr>
              <w:pStyle w:val="TA"/>
            </w:pPr>
            <w:r w:rsidRPr="00992370">
              <w:t>White Clover</w:t>
            </w:r>
          </w:p>
        </w:tc>
        <w:tc>
          <w:tcPr>
            <w:tcW w:w="1417" w:type="dxa"/>
            <w:shd w:val="clear" w:color="auto" w:fill="auto"/>
            <w:vAlign w:val="center"/>
          </w:tcPr>
          <w:p w14:paraId="6ED850D8" w14:textId="77777777" w:rsidR="00E4013F" w:rsidRPr="00992370" w:rsidRDefault="00E4013F" w:rsidP="00590E8D">
            <w:pPr>
              <w:pStyle w:val="TA"/>
            </w:pPr>
            <w:r w:rsidRPr="00992370">
              <w:t>Fabaceae</w:t>
            </w:r>
          </w:p>
        </w:tc>
        <w:tc>
          <w:tcPr>
            <w:tcW w:w="1276" w:type="dxa"/>
            <w:shd w:val="clear" w:color="auto" w:fill="auto"/>
            <w:vAlign w:val="center"/>
          </w:tcPr>
          <w:p w14:paraId="7BA25D36" w14:textId="77777777" w:rsidR="00E4013F" w:rsidRPr="00992370" w:rsidRDefault="00E4013F" w:rsidP="00590E8D">
            <w:pPr>
              <w:pStyle w:val="TA"/>
            </w:pPr>
            <w:r>
              <w:t>Environmental weed</w:t>
            </w:r>
          </w:p>
        </w:tc>
        <w:tc>
          <w:tcPr>
            <w:tcW w:w="1134" w:type="dxa"/>
            <w:shd w:val="clear" w:color="auto" w:fill="auto"/>
            <w:vAlign w:val="center"/>
          </w:tcPr>
          <w:p w14:paraId="1EDECC71" w14:textId="77777777" w:rsidR="00E4013F" w:rsidRPr="00992370" w:rsidRDefault="00E4013F" w:rsidP="00590E8D">
            <w:pPr>
              <w:pStyle w:val="TA"/>
            </w:pPr>
            <w:r w:rsidRPr="00992370">
              <w:t>Occasionally significant</w:t>
            </w:r>
          </w:p>
        </w:tc>
        <w:tc>
          <w:tcPr>
            <w:tcW w:w="1984" w:type="dxa"/>
            <w:shd w:val="clear" w:color="auto" w:fill="auto"/>
            <w:vAlign w:val="center"/>
          </w:tcPr>
          <w:p w14:paraId="6455CD3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AAE795E" w14:textId="77777777" w:rsidR="00E4013F" w:rsidRPr="00992370" w:rsidRDefault="00E4013F" w:rsidP="00590E8D">
            <w:pPr>
              <w:pStyle w:val="TA"/>
            </w:pPr>
            <w:r>
              <w:t>Highly invasive</w:t>
            </w:r>
          </w:p>
        </w:tc>
        <w:tc>
          <w:tcPr>
            <w:tcW w:w="850" w:type="dxa"/>
            <w:shd w:val="clear" w:color="auto" w:fill="auto"/>
            <w:vAlign w:val="center"/>
          </w:tcPr>
          <w:p w14:paraId="2272E271" w14:textId="77777777" w:rsidR="00E4013F" w:rsidRPr="00992370" w:rsidRDefault="00E4013F" w:rsidP="00590E8D">
            <w:pPr>
              <w:pStyle w:val="TA"/>
            </w:pPr>
            <w:r w:rsidRPr="00992370">
              <w:t>Rapid</w:t>
            </w:r>
          </w:p>
        </w:tc>
        <w:tc>
          <w:tcPr>
            <w:tcW w:w="1134" w:type="dxa"/>
            <w:shd w:val="clear" w:color="auto" w:fill="auto"/>
            <w:vAlign w:val="center"/>
          </w:tcPr>
          <w:p w14:paraId="2C65D3FB" w14:textId="77777777" w:rsidR="00E4013F" w:rsidRPr="00992370" w:rsidRDefault="00E4013F" w:rsidP="00590E8D">
            <w:pPr>
              <w:pStyle w:val="TA"/>
            </w:pPr>
            <w:r w:rsidRPr="00992370">
              <w:t>Medium</w:t>
            </w:r>
          </w:p>
        </w:tc>
        <w:tc>
          <w:tcPr>
            <w:tcW w:w="851" w:type="dxa"/>
            <w:shd w:val="clear" w:color="auto" w:fill="auto"/>
            <w:vAlign w:val="center"/>
          </w:tcPr>
          <w:p w14:paraId="5982103C" w14:textId="77777777" w:rsidR="00E4013F" w:rsidRPr="00992370" w:rsidRDefault="00E4013F" w:rsidP="00E13B3F">
            <w:pPr>
              <w:pStyle w:val="TA"/>
              <w:jc w:val="center"/>
            </w:pPr>
            <w:r w:rsidRPr="00992370">
              <w:t>23.2</w:t>
            </w:r>
          </w:p>
        </w:tc>
        <w:tc>
          <w:tcPr>
            <w:tcW w:w="1134" w:type="dxa"/>
            <w:shd w:val="clear" w:color="auto" w:fill="auto"/>
            <w:vAlign w:val="center"/>
          </w:tcPr>
          <w:p w14:paraId="6DB5B5A5" w14:textId="77777777" w:rsidR="00E4013F" w:rsidRPr="00992370" w:rsidRDefault="00E4013F" w:rsidP="00590E8D">
            <w:pPr>
              <w:pStyle w:val="TA"/>
            </w:pPr>
            <w:r>
              <w:t>High</w:t>
            </w:r>
          </w:p>
        </w:tc>
      </w:tr>
      <w:tr w:rsidR="00E4013F" w:rsidRPr="00992370" w14:paraId="636E1311" w14:textId="77777777" w:rsidTr="007A331F">
        <w:trPr>
          <w:cantSplit/>
        </w:trPr>
        <w:tc>
          <w:tcPr>
            <w:tcW w:w="2093" w:type="dxa"/>
            <w:shd w:val="clear" w:color="auto" w:fill="auto"/>
            <w:vAlign w:val="center"/>
          </w:tcPr>
          <w:p w14:paraId="6544DC7B" w14:textId="77777777" w:rsidR="00E4013F" w:rsidRPr="00590E8D" w:rsidRDefault="00E4013F" w:rsidP="00590E8D">
            <w:pPr>
              <w:pStyle w:val="TA"/>
              <w:rPr>
                <w:i/>
              </w:rPr>
            </w:pPr>
            <w:r w:rsidRPr="00590E8D">
              <w:rPr>
                <w:i/>
              </w:rPr>
              <w:t>Trifolium striatum</w:t>
            </w:r>
          </w:p>
        </w:tc>
        <w:tc>
          <w:tcPr>
            <w:tcW w:w="1843" w:type="dxa"/>
            <w:shd w:val="clear" w:color="auto" w:fill="auto"/>
            <w:vAlign w:val="center"/>
          </w:tcPr>
          <w:p w14:paraId="1DCB4FA6" w14:textId="77777777" w:rsidR="00E4013F" w:rsidRPr="00992370" w:rsidRDefault="00E4013F" w:rsidP="00590E8D">
            <w:pPr>
              <w:pStyle w:val="TA"/>
            </w:pPr>
            <w:r w:rsidRPr="00992370">
              <w:t>Knotted Clover</w:t>
            </w:r>
          </w:p>
        </w:tc>
        <w:tc>
          <w:tcPr>
            <w:tcW w:w="1417" w:type="dxa"/>
            <w:shd w:val="clear" w:color="auto" w:fill="auto"/>
            <w:vAlign w:val="center"/>
          </w:tcPr>
          <w:p w14:paraId="1BBB5B8A" w14:textId="77777777" w:rsidR="00E4013F" w:rsidRPr="00992370" w:rsidRDefault="00E4013F" w:rsidP="00590E8D">
            <w:pPr>
              <w:pStyle w:val="TA"/>
            </w:pPr>
            <w:r w:rsidRPr="00992370">
              <w:t>Fabaceae</w:t>
            </w:r>
          </w:p>
        </w:tc>
        <w:tc>
          <w:tcPr>
            <w:tcW w:w="1276" w:type="dxa"/>
            <w:shd w:val="clear" w:color="auto" w:fill="auto"/>
            <w:vAlign w:val="center"/>
          </w:tcPr>
          <w:p w14:paraId="7DB37480" w14:textId="77777777" w:rsidR="00E4013F" w:rsidRPr="00992370" w:rsidRDefault="00E4013F" w:rsidP="00590E8D">
            <w:pPr>
              <w:pStyle w:val="TA"/>
            </w:pPr>
            <w:r>
              <w:t>Environmental weed</w:t>
            </w:r>
          </w:p>
        </w:tc>
        <w:tc>
          <w:tcPr>
            <w:tcW w:w="1134" w:type="dxa"/>
            <w:shd w:val="clear" w:color="auto" w:fill="auto"/>
            <w:vAlign w:val="center"/>
          </w:tcPr>
          <w:p w14:paraId="68895B9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88CA5D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6C258EF" w14:textId="77777777" w:rsidR="00E4013F" w:rsidRPr="00992370" w:rsidRDefault="00E4013F" w:rsidP="00590E8D">
            <w:pPr>
              <w:pStyle w:val="TA"/>
            </w:pPr>
            <w:r>
              <w:t>Highly invasive</w:t>
            </w:r>
          </w:p>
        </w:tc>
        <w:tc>
          <w:tcPr>
            <w:tcW w:w="850" w:type="dxa"/>
            <w:shd w:val="clear" w:color="auto" w:fill="auto"/>
            <w:vAlign w:val="center"/>
          </w:tcPr>
          <w:p w14:paraId="28DA952E" w14:textId="77777777" w:rsidR="00E4013F" w:rsidRPr="00992370" w:rsidRDefault="00E4013F" w:rsidP="00590E8D">
            <w:pPr>
              <w:pStyle w:val="TA"/>
            </w:pPr>
            <w:r w:rsidRPr="00992370">
              <w:t>Rapid</w:t>
            </w:r>
          </w:p>
        </w:tc>
        <w:tc>
          <w:tcPr>
            <w:tcW w:w="1134" w:type="dxa"/>
            <w:shd w:val="clear" w:color="auto" w:fill="auto"/>
            <w:vAlign w:val="center"/>
          </w:tcPr>
          <w:p w14:paraId="6499BCB5" w14:textId="77777777" w:rsidR="00E4013F" w:rsidRPr="00992370" w:rsidRDefault="00E4013F" w:rsidP="00590E8D">
            <w:pPr>
              <w:pStyle w:val="TA"/>
            </w:pPr>
            <w:r w:rsidRPr="00992370">
              <w:t>Medium</w:t>
            </w:r>
          </w:p>
        </w:tc>
        <w:tc>
          <w:tcPr>
            <w:tcW w:w="851" w:type="dxa"/>
            <w:shd w:val="clear" w:color="auto" w:fill="auto"/>
            <w:vAlign w:val="center"/>
          </w:tcPr>
          <w:p w14:paraId="78E95207" w14:textId="77777777" w:rsidR="00E4013F" w:rsidRPr="00992370" w:rsidRDefault="00E4013F" w:rsidP="00E13B3F">
            <w:pPr>
              <w:pStyle w:val="TA"/>
              <w:jc w:val="center"/>
            </w:pPr>
            <w:r w:rsidRPr="00992370">
              <w:t>23.2</w:t>
            </w:r>
          </w:p>
        </w:tc>
        <w:tc>
          <w:tcPr>
            <w:tcW w:w="1134" w:type="dxa"/>
            <w:shd w:val="clear" w:color="auto" w:fill="auto"/>
            <w:vAlign w:val="center"/>
          </w:tcPr>
          <w:p w14:paraId="29FCD46D" w14:textId="77777777" w:rsidR="00E4013F" w:rsidRPr="00992370" w:rsidRDefault="00E4013F" w:rsidP="00590E8D">
            <w:pPr>
              <w:pStyle w:val="TA"/>
            </w:pPr>
            <w:r>
              <w:t>High</w:t>
            </w:r>
          </w:p>
        </w:tc>
      </w:tr>
      <w:tr w:rsidR="00E4013F" w:rsidRPr="00992370" w14:paraId="1B6E34A5" w14:textId="77777777" w:rsidTr="007A331F">
        <w:trPr>
          <w:cantSplit/>
        </w:trPr>
        <w:tc>
          <w:tcPr>
            <w:tcW w:w="2093" w:type="dxa"/>
            <w:shd w:val="clear" w:color="auto" w:fill="auto"/>
            <w:vAlign w:val="center"/>
          </w:tcPr>
          <w:p w14:paraId="10DE593B" w14:textId="77777777" w:rsidR="00E4013F" w:rsidRPr="00590E8D" w:rsidRDefault="00E4013F" w:rsidP="00590E8D">
            <w:pPr>
              <w:pStyle w:val="TA"/>
              <w:rPr>
                <w:i/>
              </w:rPr>
            </w:pPr>
            <w:r w:rsidRPr="00590E8D">
              <w:rPr>
                <w:i/>
              </w:rPr>
              <w:t>Trifolium subterraneum</w:t>
            </w:r>
          </w:p>
        </w:tc>
        <w:tc>
          <w:tcPr>
            <w:tcW w:w="1843" w:type="dxa"/>
            <w:shd w:val="clear" w:color="auto" w:fill="auto"/>
            <w:vAlign w:val="center"/>
          </w:tcPr>
          <w:p w14:paraId="3D11EF0C" w14:textId="77777777" w:rsidR="00E4013F" w:rsidRPr="00992370" w:rsidRDefault="00E4013F" w:rsidP="00590E8D">
            <w:pPr>
              <w:pStyle w:val="TA"/>
            </w:pPr>
            <w:r w:rsidRPr="00992370">
              <w:t>Subterranean Clover</w:t>
            </w:r>
          </w:p>
        </w:tc>
        <w:tc>
          <w:tcPr>
            <w:tcW w:w="1417" w:type="dxa"/>
            <w:shd w:val="clear" w:color="auto" w:fill="auto"/>
            <w:vAlign w:val="center"/>
          </w:tcPr>
          <w:p w14:paraId="740C6531" w14:textId="77777777" w:rsidR="00E4013F" w:rsidRPr="00992370" w:rsidRDefault="00E4013F" w:rsidP="00590E8D">
            <w:pPr>
              <w:pStyle w:val="TA"/>
            </w:pPr>
            <w:r w:rsidRPr="00992370">
              <w:t>Fabaceae</w:t>
            </w:r>
          </w:p>
        </w:tc>
        <w:tc>
          <w:tcPr>
            <w:tcW w:w="1276" w:type="dxa"/>
            <w:shd w:val="clear" w:color="auto" w:fill="auto"/>
            <w:vAlign w:val="center"/>
          </w:tcPr>
          <w:p w14:paraId="1A92EDBB" w14:textId="77777777" w:rsidR="00E4013F" w:rsidRPr="00992370" w:rsidRDefault="00E4013F" w:rsidP="00590E8D">
            <w:pPr>
              <w:pStyle w:val="TA"/>
            </w:pPr>
            <w:r>
              <w:t>Environmental weed</w:t>
            </w:r>
          </w:p>
        </w:tc>
        <w:tc>
          <w:tcPr>
            <w:tcW w:w="1134" w:type="dxa"/>
            <w:shd w:val="clear" w:color="auto" w:fill="auto"/>
            <w:vAlign w:val="center"/>
          </w:tcPr>
          <w:p w14:paraId="11B6EC3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8FAB5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FAC90B3" w14:textId="77777777" w:rsidR="00E4013F" w:rsidRPr="00992370" w:rsidRDefault="00E4013F" w:rsidP="00590E8D">
            <w:pPr>
              <w:pStyle w:val="TA"/>
            </w:pPr>
            <w:r>
              <w:t>Highly invasive</w:t>
            </w:r>
          </w:p>
        </w:tc>
        <w:tc>
          <w:tcPr>
            <w:tcW w:w="850" w:type="dxa"/>
            <w:shd w:val="clear" w:color="auto" w:fill="auto"/>
            <w:vAlign w:val="center"/>
          </w:tcPr>
          <w:p w14:paraId="4A382567" w14:textId="77777777" w:rsidR="00E4013F" w:rsidRPr="00992370" w:rsidRDefault="00E4013F" w:rsidP="00590E8D">
            <w:pPr>
              <w:pStyle w:val="TA"/>
            </w:pPr>
            <w:r w:rsidRPr="00992370">
              <w:t>Rapid</w:t>
            </w:r>
          </w:p>
        </w:tc>
        <w:tc>
          <w:tcPr>
            <w:tcW w:w="1134" w:type="dxa"/>
            <w:shd w:val="clear" w:color="auto" w:fill="auto"/>
            <w:vAlign w:val="center"/>
          </w:tcPr>
          <w:p w14:paraId="66FFBC5A" w14:textId="77777777" w:rsidR="00E4013F" w:rsidRPr="00992370" w:rsidRDefault="00E4013F" w:rsidP="00590E8D">
            <w:pPr>
              <w:pStyle w:val="TA"/>
            </w:pPr>
            <w:r w:rsidRPr="00992370">
              <w:t>Medium</w:t>
            </w:r>
          </w:p>
        </w:tc>
        <w:tc>
          <w:tcPr>
            <w:tcW w:w="851" w:type="dxa"/>
            <w:shd w:val="clear" w:color="auto" w:fill="auto"/>
            <w:vAlign w:val="center"/>
          </w:tcPr>
          <w:p w14:paraId="7BE9C406" w14:textId="77777777" w:rsidR="00E4013F" w:rsidRPr="00992370" w:rsidRDefault="00E4013F" w:rsidP="00E13B3F">
            <w:pPr>
              <w:pStyle w:val="TA"/>
              <w:jc w:val="center"/>
            </w:pPr>
            <w:r w:rsidRPr="00992370">
              <w:t>23.2</w:t>
            </w:r>
          </w:p>
        </w:tc>
        <w:tc>
          <w:tcPr>
            <w:tcW w:w="1134" w:type="dxa"/>
            <w:shd w:val="clear" w:color="auto" w:fill="auto"/>
            <w:vAlign w:val="center"/>
          </w:tcPr>
          <w:p w14:paraId="521219A2" w14:textId="77777777" w:rsidR="00E4013F" w:rsidRPr="00992370" w:rsidRDefault="00E4013F" w:rsidP="00590E8D">
            <w:pPr>
              <w:pStyle w:val="TA"/>
            </w:pPr>
            <w:r>
              <w:t>High</w:t>
            </w:r>
          </w:p>
        </w:tc>
      </w:tr>
      <w:tr w:rsidR="00E4013F" w:rsidRPr="00992370" w14:paraId="4F2A99F3" w14:textId="77777777" w:rsidTr="007A331F">
        <w:trPr>
          <w:cantSplit/>
        </w:trPr>
        <w:tc>
          <w:tcPr>
            <w:tcW w:w="2093" w:type="dxa"/>
            <w:shd w:val="clear" w:color="auto" w:fill="auto"/>
            <w:vAlign w:val="center"/>
          </w:tcPr>
          <w:p w14:paraId="6DE65AC8" w14:textId="77777777" w:rsidR="00E4013F" w:rsidRPr="00590E8D" w:rsidRDefault="00E4013F" w:rsidP="00590E8D">
            <w:pPr>
              <w:pStyle w:val="TA"/>
              <w:rPr>
                <w:i/>
              </w:rPr>
            </w:pPr>
            <w:r w:rsidRPr="00590E8D">
              <w:rPr>
                <w:i/>
              </w:rPr>
              <w:t>Alisma lanceolatum</w:t>
            </w:r>
          </w:p>
        </w:tc>
        <w:tc>
          <w:tcPr>
            <w:tcW w:w="1843" w:type="dxa"/>
            <w:shd w:val="clear" w:color="auto" w:fill="auto"/>
            <w:vAlign w:val="center"/>
          </w:tcPr>
          <w:p w14:paraId="39359761" w14:textId="77777777" w:rsidR="00E4013F" w:rsidRPr="00992370" w:rsidRDefault="00E4013F" w:rsidP="00590E8D">
            <w:pPr>
              <w:pStyle w:val="TA"/>
            </w:pPr>
            <w:r w:rsidRPr="00992370">
              <w:t>Water Plantain</w:t>
            </w:r>
          </w:p>
        </w:tc>
        <w:tc>
          <w:tcPr>
            <w:tcW w:w="1417" w:type="dxa"/>
            <w:shd w:val="clear" w:color="auto" w:fill="auto"/>
            <w:vAlign w:val="center"/>
          </w:tcPr>
          <w:p w14:paraId="57FD2D4B" w14:textId="77777777" w:rsidR="00E4013F" w:rsidRPr="00992370" w:rsidRDefault="00E4013F" w:rsidP="00590E8D">
            <w:pPr>
              <w:pStyle w:val="TA"/>
            </w:pPr>
            <w:r w:rsidRPr="00992370">
              <w:t>Alismataceae</w:t>
            </w:r>
          </w:p>
        </w:tc>
        <w:tc>
          <w:tcPr>
            <w:tcW w:w="1276" w:type="dxa"/>
            <w:shd w:val="clear" w:color="auto" w:fill="auto"/>
            <w:vAlign w:val="center"/>
          </w:tcPr>
          <w:p w14:paraId="26BF73E9" w14:textId="77777777" w:rsidR="00E4013F" w:rsidRPr="00992370" w:rsidRDefault="00E4013F" w:rsidP="00590E8D">
            <w:pPr>
              <w:pStyle w:val="TA"/>
            </w:pPr>
            <w:r>
              <w:t>Environmental weed</w:t>
            </w:r>
          </w:p>
        </w:tc>
        <w:tc>
          <w:tcPr>
            <w:tcW w:w="1134" w:type="dxa"/>
            <w:shd w:val="clear" w:color="auto" w:fill="auto"/>
            <w:vAlign w:val="center"/>
          </w:tcPr>
          <w:p w14:paraId="19CE6712" w14:textId="77777777" w:rsidR="00E4013F" w:rsidRPr="00992370" w:rsidRDefault="00E4013F" w:rsidP="00590E8D">
            <w:pPr>
              <w:pStyle w:val="TA"/>
            </w:pPr>
            <w:r w:rsidRPr="00992370">
              <w:t>Occasionally significant</w:t>
            </w:r>
          </w:p>
        </w:tc>
        <w:tc>
          <w:tcPr>
            <w:tcW w:w="1984" w:type="dxa"/>
            <w:shd w:val="clear" w:color="auto" w:fill="auto"/>
            <w:vAlign w:val="center"/>
          </w:tcPr>
          <w:p w14:paraId="1E54E49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9D1965F" w14:textId="77777777" w:rsidR="00E4013F" w:rsidRPr="00992370" w:rsidRDefault="00E4013F" w:rsidP="00590E8D">
            <w:pPr>
              <w:pStyle w:val="TA"/>
            </w:pPr>
            <w:r>
              <w:t>Highly invasive</w:t>
            </w:r>
          </w:p>
        </w:tc>
        <w:tc>
          <w:tcPr>
            <w:tcW w:w="850" w:type="dxa"/>
            <w:shd w:val="clear" w:color="auto" w:fill="auto"/>
            <w:vAlign w:val="center"/>
          </w:tcPr>
          <w:p w14:paraId="3882927A" w14:textId="77777777" w:rsidR="00E4013F" w:rsidRPr="00992370" w:rsidRDefault="00E4013F" w:rsidP="00590E8D">
            <w:pPr>
              <w:pStyle w:val="TA"/>
            </w:pPr>
            <w:r w:rsidRPr="00992370">
              <w:t>Rapid</w:t>
            </w:r>
          </w:p>
        </w:tc>
        <w:tc>
          <w:tcPr>
            <w:tcW w:w="1134" w:type="dxa"/>
            <w:shd w:val="clear" w:color="auto" w:fill="auto"/>
            <w:vAlign w:val="center"/>
          </w:tcPr>
          <w:p w14:paraId="043A359B" w14:textId="77777777" w:rsidR="00E4013F" w:rsidRPr="00992370" w:rsidRDefault="00E4013F" w:rsidP="00590E8D">
            <w:pPr>
              <w:pStyle w:val="TA"/>
            </w:pPr>
            <w:r w:rsidRPr="00992370">
              <w:t>Restricted</w:t>
            </w:r>
          </w:p>
        </w:tc>
        <w:tc>
          <w:tcPr>
            <w:tcW w:w="851" w:type="dxa"/>
            <w:shd w:val="clear" w:color="auto" w:fill="auto"/>
            <w:vAlign w:val="center"/>
          </w:tcPr>
          <w:p w14:paraId="48272245" w14:textId="77777777" w:rsidR="00E4013F" w:rsidRPr="00992370" w:rsidRDefault="00E4013F" w:rsidP="00E13B3F">
            <w:pPr>
              <w:pStyle w:val="TA"/>
              <w:jc w:val="center"/>
            </w:pPr>
            <w:r w:rsidRPr="00992370">
              <w:t>23.1</w:t>
            </w:r>
          </w:p>
        </w:tc>
        <w:tc>
          <w:tcPr>
            <w:tcW w:w="1134" w:type="dxa"/>
            <w:shd w:val="clear" w:color="auto" w:fill="auto"/>
            <w:vAlign w:val="center"/>
          </w:tcPr>
          <w:p w14:paraId="205A9C4B" w14:textId="77777777" w:rsidR="00E4013F" w:rsidRPr="00992370" w:rsidRDefault="00E4013F" w:rsidP="00590E8D">
            <w:pPr>
              <w:pStyle w:val="TA"/>
            </w:pPr>
            <w:r>
              <w:t>High</w:t>
            </w:r>
          </w:p>
        </w:tc>
      </w:tr>
      <w:tr w:rsidR="00E4013F" w:rsidRPr="00992370" w14:paraId="604EDB79" w14:textId="77777777" w:rsidTr="007A331F">
        <w:trPr>
          <w:cantSplit/>
        </w:trPr>
        <w:tc>
          <w:tcPr>
            <w:tcW w:w="2093" w:type="dxa"/>
            <w:shd w:val="clear" w:color="auto" w:fill="auto"/>
            <w:vAlign w:val="center"/>
          </w:tcPr>
          <w:p w14:paraId="3060DBAA" w14:textId="77777777" w:rsidR="00E4013F" w:rsidRPr="00590E8D" w:rsidRDefault="00E4013F" w:rsidP="00590E8D">
            <w:pPr>
              <w:pStyle w:val="TA"/>
              <w:rPr>
                <w:i/>
              </w:rPr>
            </w:pPr>
            <w:r w:rsidRPr="00590E8D">
              <w:rPr>
                <w:i/>
              </w:rPr>
              <w:t>Aponogeton distachyos</w:t>
            </w:r>
          </w:p>
        </w:tc>
        <w:tc>
          <w:tcPr>
            <w:tcW w:w="1843" w:type="dxa"/>
            <w:shd w:val="clear" w:color="auto" w:fill="auto"/>
            <w:vAlign w:val="center"/>
          </w:tcPr>
          <w:p w14:paraId="0ED7E12D" w14:textId="77777777" w:rsidR="00E4013F" w:rsidRPr="00992370" w:rsidRDefault="00E4013F" w:rsidP="00590E8D">
            <w:pPr>
              <w:pStyle w:val="TA"/>
            </w:pPr>
            <w:r w:rsidRPr="00992370">
              <w:t>Cape Pond-lily</w:t>
            </w:r>
          </w:p>
        </w:tc>
        <w:tc>
          <w:tcPr>
            <w:tcW w:w="1417" w:type="dxa"/>
            <w:shd w:val="clear" w:color="auto" w:fill="auto"/>
            <w:vAlign w:val="center"/>
          </w:tcPr>
          <w:p w14:paraId="0AE63BB7" w14:textId="77777777" w:rsidR="00E4013F" w:rsidRPr="00992370" w:rsidRDefault="00E4013F" w:rsidP="00590E8D">
            <w:pPr>
              <w:pStyle w:val="TA"/>
            </w:pPr>
            <w:r w:rsidRPr="00992370">
              <w:t>Aponogetonaceae</w:t>
            </w:r>
          </w:p>
        </w:tc>
        <w:tc>
          <w:tcPr>
            <w:tcW w:w="1276" w:type="dxa"/>
            <w:shd w:val="clear" w:color="auto" w:fill="auto"/>
            <w:vAlign w:val="center"/>
          </w:tcPr>
          <w:p w14:paraId="3D8D9015" w14:textId="77777777" w:rsidR="00E4013F" w:rsidRPr="00992370" w:rsidRDefault="00E4013F" w:rsidP="00590E8D">
            <w:pPr>
              <w:pStyle w:val="TA"/>
            </w:pPr>
            <w:r>
              <w:t>Environmental weed</w:t>
            </w:r>
          </w:p>
        </w:tc>
        <w:tc>
          <w:tcPr>
            <w:tcW w:w="1134" w:type="dxa"/>
            <w:shd w:val="clear" w:color="auto" w:fill="auto"/>
            <w:vAlign w:val="center"/>
          </w:tcPr>
          <w:p w14:paraId="7ADD3CBC" w14:textId="77777777" w:rsidR="00E4013F" w:rsidRPr="00992370" w:rsidRDefault="00E4013F" w:rsidP="00590E8D">
            <w:pPr>
              <w:pStyle w:val="TA"/>
            </w:pPr>
            <w:r w:rsidRPr="00992370">
              <w:t>Occasionally significant</w:t>
            </w:r>
          </w:p>
        </w:tc>
        <w:tc>
          <w:tcPr>
            <w:tcW w:w="1984" w:type="dxa"/>
            <w:shd w:val="clear" w:color="auto" w:fill="auto"/>
            <w:vAlign w:val="center"/>
          </w:tcPr>
          <w:p w14:paraId="146FE09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308216E" w14:textId="77777777" w:rsidR="00E4013F" w:rsidRPr="00992370" w:rsidRDefault="00E4013F" w:rsidP="00590E8D">
            <w:pPr>
              <w:pStyle w:val="TA"/>
            </w:pPr>
            <w:r>
              <w:t>Highly invasive</w:t>
            </w:r>
          </w:p>
        </w:tc>
        <w:tc>
          <w:tcPr>
            <w:tcW w:w="850" w:type="dxa"/>
            <w:shd w:val="clear" w:color="auto" w:fill="auto"/>
            <w:vAlign w:val="center"/>
          </w:tcPr>
          <w:p w14:paraId="09F73642" w14:textId="77777777" w:rsidR="00E4013F" w:rsidRPr="00992370" w:rsidRDefault="00E4013F" w:rsidP="00590E8D">
            <w:pPr>
              <w:pStyle w:val="TA"/>
            </w:pPr>
            <w:r w:rsidRPr="00992370">
              <w:t>Rapid</w:t>
            </w:r>
          </w:p>
        </w:tc>
        <w:tc>
          <w:tcPr>
            <w:tcW w:w="1134" w:type="dxa"/>
            <w:shd w:val="clear" w:color="auto" w:fill="auto"/>
            <w:vAlign w:val="center"/>
          </w:tcPr>
          <w:p w14:paraId="6BE9256A" w14:textId="77777777" w:rsidR="00E4013F" w:rsidRPr="00992370" w:rsidRDefault="00E4013F" w:rsidP="00590E8D">
            <w:pPr>
              <w:pStyle w:val="TA"/>
            </w:pPr>
            <w:r w:rsidRPr="00992370">
              <w:t>Restricted</w:t>
            </w:r>
          </w:p>
        </w:tc>
        <w:tc>
          <w:tcPr>
            <w:tcW w:w="851" w:type="dxa"/>
            <w:shd w:val="clear" w:color="auto" w:fill="auto"/>
            <w:vAlign w:val="center"/>
          </w:tcPr>
          <w:p w14:paraId="6A4D507C" w14:textId="77777777" w:rsidR="00E4013F" w:rsidRPr="00992370" w:rsidRDefault="00E4013F" w:rsidP="00E13B3F">
            <w:pPr>
              <w:pStyle w:val="TA"/>
              <w:jc w:val="center"/>
            </w:pPr>
            <w:r w:rsidRPr="00992370">
              <w:t>23.1</w:t>
            </w:r>
          </w:p>
        </w:tc>
        <w:tc>
          <w:tcPr>
            <w:tcW w:w="1134" w:type="dxa"/>
            <w:shd w:val="clear" w:color="auto" w:fill="auto"/>
            <w:vAlign w:val="center"/>
          </w:tcPr>
          <w:p w14:paraId="3315A45A" w14:textId="77777777" w:rsidR="00E4013F" w:rsidRPr="00992370" w:rsidRDefault="00E4013F" w:rsidP="00590E8D">
            <w:pPr>
              <w:pStyle w:val="TA"/>
            </w:pPr>
            <w:r>
              <w:t>High</w:t>
            </w:r>
          </w:p>
        </w:tc>
      </w:tr>
      <w:tr w:rsidR="00E4013F" w:rsidRPr="00992370" w14:paraId="3FEE514E" w14:textId="77777777" w:rsidTr="007A331F">
        <w:trPr>
          <w:cantSplit/>
        </w:trPr>
        <w:tc>
          <w:tcPr>
            <w:tcW w:w="2093" w:type="dxa"/>
            <w:shd w:val="clear" w:color="auto" w:fill="auto"/>
            <w:vAlign w:val="center"/>
          </w:tcPr>
          <w:p w14:paraId="4C46956F" w14:textId="77777777" w:rsidR="00E4013F" w:rsidRPr="00590E8D" w:rsidRDefault="00E4013F" w:rsidP="00590E8D">
            <w:pPr>
              <w:pStyle w:val="TA"/>
              <w:rPr>
                <w:i/>
              </w:rPr>
            </w:pPr>
            <w:r w:rsidRPr="00590E8D">
              <w:rPr>
                <w:i/>
              </w:rPr>
              <w:t>Asparagus officinalis</w:t>
            </w:r>
          </w:p>
        </w:tc>
        <w:tc>
          <w:tcPr>
            <w:tcW w:w="1843" w:type="dxa"/>
            <w:shd w:val="clear" w:color="auto" w:fill="auto"/>
            <w:vAlign w:val="center"/>
          </w:tcPr>
          <w:p w14:paraId="4ADFB36B" w14:textId="77777777" w:rsidR="00E4013F" w:rsidRPr="00992370" w:rsidRDefault="00E4013F" w:rsidP="00590E8D">
            <w:pPr>
              <w:pStyle w:val="TA"/>
            </w:pPr>
            <w:r w:rsidRPr="00992370">
              <w:t>Asparagus</w:t>
            </w:r>
          </w:p>
        </w:tc>
        <w:tc>
          <w:tcPr>
            <w:tcW w:w="1417" w:type="dxa"/>
            <w:shd w:val="clear" w:color="auto" w:fill="auto"/>
            <w:vAlign w:val="center"/>
          </w:tcPr>
          <w:p w14:paraId="02F2DF86" w14:textId="77777777" w:rsidR="00E4013F" w:rsidRPr="00992370" w:rsidRDefault="00E4013F" w:rsidP="00590E8D">
            <w:pPr>
              <w:pStyle w:val="TA"/>
            </w:pPr>
            <w:r w:rsidRPr="00992370">
              <w:t>Asparagaceae</w:t>
            </w:r>
          </w:p>
        </w:tc>
        <w:tc>
          <w:tcPr>
            <w:tcW w:w="1276" w:type="dxa"/>
            <w:shd w:val="clear" w:color="auto" w:fill="auto"/>
            <w:vAlign w:val="center"/>
          </w:tcPr>
          <w:p w14:paraId="3A75CE61" w14:textId="77777777" w:rsidR="00E4013F" w:rsidRPr="00992370" w:rsidRDefault="00E4013F" w:rsidP="00590E8D">
            <w:pPr>
              <w:pStyle w:val="TA"/>
            </w:pPr>
            <w:r>
              <w:t>Environmental weed</w:t>
            </w:r>
          </w:p>
        </w:tc>
        <w:tc>
          <w:tcPr>
            <w:tcW w:w="1134" w:type="dxa"/>
            <w:shd w:val="clear" w:color="auto" w:fill="auto"/>
            <w:vAlign w:val="center"/>
          </w:tcPr>
          <w:p w14:paraId="547B29A5" w14:textId="77777777" w:rsidR="00E4013F" w:rsidRPr="00992370" w:rsidRDefault="00E4013F" w:rsidP="00590E8D">
            <w:pPr>
              <w:pStyle w:val="TA"/>
            </w:pPr>
            <w:r w:rsidRPr="00992370">
              <w:t>Occasionally significant</w:t>
            </w:r>
          </w:p>
        </w:tc>
        <w:tc>
          <w:tcPr>
            <w:tcW w:w="1984" w:type="dxa"/>
            <w:shd w:val="clear" w:color="auto" w:fill="auto"/>
            <w:vAlign w:val="center"/>
          </w:tcPr>
          <w:p w14:paraId="13F9779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6D6465" w14:textId="77777777" w:rsidR="00E4013F" w:rsidRPr="00992370" w:rsidRDefault="00E4013F" w:rsidP="00590E8D">
            <w:pPr>
              <w:pStyle w:val="TA"/>
            </w:pPr>
            <w:r>
              <w:t>Highly invasive</w:t>
            </w:r>
          </w:p>
        </w:tc>
        <w:tc>
          <w:tcPr>
            <w:tcW w:w="850" w:type="dxa"/>
            <w:shd w:val="clear" w:color="auto" w:fill="auto"/>
            <w:vAlign w:val="center"/>
          </w:tcPr>
          <w:p w14:paraId="53B16BA7" w14:textId="77777777" w:rsidR="00E4013F" w:rsidRPr="00992370" w:rsidRDefault="00E4013F" w:rsidP="00590E8D">
            <w:pPr>
              <w:pStyle w:val="TA"/>
            </w:pPr>
            <w:r w:rsidRPr="00992370">
              <w:t>Rapid</w:t>
            </w:r>
          </w:p>
        </w:tc>
        <w:tc>
          <w:tcPr>
            <w:tcW w:w="1134" w:type="dxa"/>
            <w:shd w:val="clear" w:color="auto" w:fill="auto"/>
            <w:vAlign w:val="center"/>
          </w:tcPr>
          <w:p w14:paraId="587BD443" w14:textId="77777777" w:rsidR="00E4013F" w:rsidRPr="00992370" w:rsidRDefault="00E4013F" w:rsidP="00590E8D">
            <w:pPr>
              <w:pStyle w:val="TA"/>
            </w:pPr>
            <w:r w:rsidRPr="00992370">
              <w:t>Restricted</w:t>
            </w:r>
          </w:p>
        </w:tc>
        <w:tc>
          <w:tcPr>
            <w:tcW w:w="851" w:type="dxa"/>
            <w:shd w:val="clear" w:color="auto" w:fill="auto"/>
            <w:vAlign w:val="center"/>
          </w:tcPr>
          <w:p w14:paraId="218AEC14" w14:textId="77777777" w:rsidR="00E4013F" w:rsidRPr="00992370" w:rsidRDefault="00E4013F" w:rsidP="00E13B3F">
            <w:pPr>
              <w:pStyle w:val="TA"/>
              <w:jc w:val="center"/>
            </w:pPr>
            <w:r w:rsidRPr="00992370">
              <w:t>23.1</w:t>
            </w:r>
          </w:p>
        </w:tc>
        <w:tc>
          <w:tcPr>
            <w:tcW w:w="1134" w:type="dxa"/>
            <w:shd w:val="clear" w:color="auto" w:fill="auto"/>
            <w:vAlign w:val="center"/>
          </w:tcPr>
          <w:p w14:paraId="698F77A8" w14:textId="77777777" w:rsidR="00E4013F" w:rsidRPr="00992370" w:rsidRDefault="00E4013F" w:rsidP="00590E8D">
            <w:pPr>
              <w:pStyle w:val="TA"/>
            </w:pPr>
            <w:r>
              <w:t>High</w:t>
            </w:r>
          </w:p>
        </w:tc>
      </w:tr>
      <w:tr w:rsidR="00E4013F" w:rsidRPr="00992370" w14:paraId="22855CE8" w14:textId="77777777" w:rsidTr="007A331F">
        <w:trPr>
          <w:cantSplit/>
        </w:trPr>
        <w:tc>
          <w:tcPr>
            <w:tcW w:w="2093" w:type="dxa"/>
            <w:shd w:val="clear" w:color="auto" w:fill="auto"/>
            <w:vAlign w:val="center"/>
          </w:tcPr>
          <w:p w14:paraId="34B1FF0B" w14:textId="44596A10" w:rsidR="00E4013F" w:rsidRPr="00590E8D" w:rsidRDefault="00E4013F" w:rsidP="00590E8D">
            <w:pPr>
              <w:pStyle w:val="TA"/>
              <w:rPr>
                <w:i/>
              </w:rPr>
            </w:pPr>
            <w:r w:rsidRPr="00590E8D">
              <w:rPr>
                <w:i/>
              </w:rPr>
              <w:t>Callitriche brutia</w:t>
            </w:r>
            <w:r w:rsidR="00590E8D" w:rsidRPr="00590E8D">
              <w:t xml:space="preserve"> subp. </w:t>
            </w:r>
            <w:r w:rsidRPr="00590E8D">
              <w:rPr>
                <w:i/>
              </w:rPr>
              <w:t>brutia</w:t>
            </w:r>
          </w:p>
        </w:tc>
        <w:tc>
          <w:tcPr>
            <w:tcW w:w="1843" w:type="dxa"/>
            <w:shd w:val="clear" w:color="auto" w:fill="auto"/>
            <w:vAlign w:val="center"/>
          </w:tcPr>
          <w:p w14:paraId="2B921D71" w14:textId="77777777" w:rsidR="00E4013F" w:rsidRPr="00992370" w:rsidRDefault="00E4013F" w:rsidP="00590E8D">
            <w:pPr>
              <w:pStyle w:val="TA"/>
            </w:pPr>
            <w:r w:rsidRPr="00992370">
              <w:t>Water Starwort</w:t>
            </w:r>
          </w:p>
        </w:tc>
        <w:tc>
          <w:tcPr>
            <w:tcW w:w="1417" w:type="dxa"/>
            <w:shd w:val="clear" w:color="auto" w:fill="auto"/>
            <w:vAlign w:val="center"/>
          </w:tcPr>
          <w:p w14:paraId="1F8046BA" w14:textId="77777777" w:rsidR="00E4013F" w:rsidRPr="00992370" w:rsidRDefault="00E4013F" w:rsidP="00590E8D">
            <w:pPr>
              <w:pStyle w:val="TA"/>
            </w:pPr>
            <w:r w:rsidRPr="00992370">
              <w:t>Plantaginaceae</w:t>
            </w:r>
          </w:p>
        </w:tc>
        <w:tc>
          <w:tcPr>
            <w:tcW w:w="1276" w:type="dxa"/>
            <w:shd w:val="clear" w:color="auto" w:fill="auto"/>
            <w:vAlign w:val="center"/>
          </w:tcPr>
          <w:p w14:paraId="17261CC6" w14:textId="77777777" w:rsidR="00E4013F" w:rsidRPr="00992370" w:rsidRDefault="00E4013F" w:rsidP="00590E8D">
            <w:pPr>
              <w:pStyle w:val="TA"/>
            </w:pPr>
            <w:r>
              <w:t>Environmental weed</w:t>
            </w:r>
          </w:p>
        </w:tc>
        <w:tc>
          <w:tcPr>
            <w:tcW w:w="1134" w:type="dxa"/>
            <w:shd w:val="clear" w:color="auto" w:fill="auto"/>
            <w:vAlign w:val="center"/>
          </w:tcPr>
          <w:p w14:paraId="2C2A8B2F" w14:textId="77777777" w:rsidR="00E4013F" w:rsidRPr="00992370" w:rsidRDefault="00E4013F" w:rsidP="00590E8D">
            <w:pPr>
              <w:pStyle w:val="TA"/>
            </w:pPr>
            <w:r w:rsidRPr="00992370">
              <w:t>Occasionally significant</w:t>
            </w:r>
          </w:p>
        </w:tc>
        <w:tc>
          <w:tcPr>
            <w:tcW w:w="1984" w:type="dxa"/>
            <w:shd w:val="clear" w:color="auto" w:fill="auto"/>
            <w:vAlign w:val="center"/>
          </w:tcPr>
          <w:p w14:paraId="772A46D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BEC8BDC" w14:textId="77777777" w:rsidR="00E4013F" w:rsidRPr="00992370" w:rsidRDefault="00E4013F" w:rsidP="00590E8D">
            <w:pPr>
              <w:pStyle w:val="TA"/>
            </w:pPr>
            <w:r>
              <w:t>Highly invasive</w:t>
            </w:r>
          </w:p>
        </w:tc>
        <w:tc>
          <w:tcPr>
            <w:tcW w:w="850" w:type="dxa"/>
            <w:shd w:val="clear" w:color="auto" w:fill="auto"/>
            <w:vAlign w:val="center"/>
          </w:tcPr>
          <w:p w14:paraId="2CBE442D" w14:textId="77777777" w:rsidR="00E4013F" w:rsidRPr="00992370" w:rsidRDefault="00E4013F" w:rsidP="00590E8D">
            <w:pPr>
              <w:pStyle w:val="TA"/>
            </w:pPr>
            <w:r w:rsidRPr="00992370">
              <w:t>Rapid</w:t>
            </w:r>
          </w:p>
        </w:tc>
        <w:tc>
          <w:tcPr>
            <w:tcW w:w="1134" w:type="dxa"/>
            <w:shd w:val="clear" w:color="auto" w:fill="auto"/>
            <w:vAlign w:val="center"/>
          </w:tcPr>
          <w:p w14:paraId="1A4A303E" w14:textId="77777777" w:rsidR="00E4013F" w:rsidRPr="00992370" w:rsidRDefault="00E4013F" w:rsidP="00590E8D">
            <w:pPr>
              <w:pStyle w:val="TA"/>
            </w:pPr>
            <w:r w:rsidRPr="00992370">
              <w:t>Restricted</w:t>
            </w:r>
          </w:p>
        </w:tc>
        <w:tc>
          <w:tcPr>
            <w:tcW w:w="851" w:type="dxa"/>
            <w:shd w:val="clear" w:color="auto" w:fill="auto"/>
            <w:vAlign w:val="center"/>
          </w:tcPr>
          <w:p w14:paraId="2B296F59" w14:textId="77777777" w:rsidR="00E4013F" w:rsidRPr="00992370" w:rsidRDefault="00E4013F" w:rsidP="00E13B3F">
            <w:pPr>
              <w:pStyle w:val="TA"/>
              <w:jc w:val="center"/>
            </w:pPr>
            <w:r w:rsidRPr="00992370">
              <w:t>23.1</w:t>
            </w:r>
          </w:p>
        </w:tc>
        <w:tc>
          <w:tcPr>
            <w:tcW w:w="1134" w:type="dxa"/>
            <w:shd w:val="clear" w:color="auto" w:fill="auto"/>
            <w:vAlign w:val="center"/>
          </w:tcPr>
          <w:p w14:paraId="6FA18557" w14:textId="77777777" w:rsidR="00E4013F" w:rsidRPr="00992370" w:rsidRDefault="00E4013F" w:rsidP="00590E8D">
            <w:pPr>
              <w:pStyle w:val="TA"/>
            </w:pPr>
            <w:r>
              <w:t>High</w:t>
            </w:r>
          </w:p>
        </w:tc>
      </w:tr>
      <w:tr w:rsidR="00E4013F" w:rsidRPr="00992370" w14:paraId="312DEB7B" w14:textId="77777777" w:rsidTr="007A331F">
        <w:trPr>
          <w:cantSplit/>
        </w:trPr>
        <w:tc>
          <w:tcPr>
            <w:tcW w:w="2093" w:type="dxa"/>
            <w:shd w:val="clear" w:color="auto" w:fill="auto"/>
            <w:vAlign w:val="center"/>
          </w:tcPr>
          <w:p w14:paraId="714A0552" w14:textId="77777777" w:rsidR="00E4013F" w:rsidRPr="00590E8D" w:rsidRDefault="00E4013F" w:rsidP="00590E8D">
            <w:pPr>
              <w:pStyle w:val="TA"/>
              <w:rPr>
                <w:i/>
              </w:rPr>
            </w:pPr>
            <w:r w:rsidRPr="00590E8D">
              <w:rPr>
                <w:i/>
              </w:rPr>
              <w:t>Catapodium rigidum</w:t>
            </w:r>
          </w:p>
        </w:tc>
        <w:tc>
          <w:tcPr>
            <w:tcW w:w="1843" w:type="dxa"/>
            <w:shd w:val="clear" w:color="auto" w:fill="auto"/>
            <w:vAlign w:val="center"/>
          </w:tcPr>
          <w:p w14:paraId="3FBB2136" w14:textId="77777777" w:rsidR="00E4013F" w:rsidRPr="00992370" w:rsidRDefault="00E4013F" w:rsidP="00590E8D">
            <w:pPr>
              <w:pStyle w:val="TA"/>
            </w:pPr>
            <w:r w:rsidRPr="00992370">
              <w:t>Fern Grass</w:t>
            </w:r>
          </w:p>
        </w:tc>
        <w:tc>
          <w:tcPr>
            <w:tcW w:w="1417" w:type="dxa"/>
            <w:shd w:val="clear" w:color="auto" w:fill="auto"/>
            <w:vAlign w:val="center"/>
          </w:tcPr>
          <w:p w14:paraId="08F5E95D" w14:textId="77777777" w:rsidR="00E4013F" w:rsidRPr="00992370" w:rsidRDefault="00E4013F" w:rsidP="00590E8D">
            <w:pPr>
              <w:pStyle w:val="TA"/>
            </w:pPr>
            <w:r w:rsidRPr="00992370">
              <w:t>Poaceae</w:t>
            </w:r>
          </w:p>
        </w:tc>
        <w:tc>
          <w:tcPr>
            <w:tcW w:w="1276" w:type="dxa"/>
            <w:shd w:val="clear" w:color="auto" w:fill="auto"/>
            <w:vAlign w:val="center"/>
          </w:tcPr>
          <w:p w14:paraId="5D0658F8" w14:textId="77777777" w:rsidR="00E4013F" w:rsidRPr="00992370" w:rsidRDefault="00E4013F" w:rsidP="00590E8D">
            <w:pPr>
              <w:pStyle w:val="TA"/>
            </w:pPr>
            <w:r>
              <w:t>Environmental weed</w:t>
            </w:r>
          </w:p>
        </w:tc>
        <w:tc>
          <w:tcPr>
            <w:tcW w:w="1134" w:type="dxa"/>
            <w:shd w:val="clear" w:color="auto" w:fill="auto"/>
            <w:vAlign w:val="center"/>
          </w:tcPr>
          <w:p w14:paraId="5790072C" w14:textId="77777777" w:rsidR="00E4013F" w:rsidRPr="00992370" w:rsidRDefault="00E4013F" w:rsidP="00590E8D">
            <w:pPr>
              <w:pStyle w:val="TA"/>
            </w:pPr>
            <w:r w:rsidRPr="00992370">
              <w:t>Occasionally significant</w:t>
            </w:r>
          </w:p>
        </w:tc>
        <w:tc>
          <w:tcPr>
            <w:tcW w:w="1984" w:type="dxa"/>
            <w:shd w:val="clear" w:color="auto" w:fill="auto"/>
            <w:vAlign w:val="center"/>
          </w:tcPr>
          <w:p w14:paraId="4B6FFE1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273DA21" w14:textId="77777777" w:rsidR="00E4013F" w:rsidRPr="00992370" w:rsidRDefault="00E4013F" w:rsidP="00590E8D">
            <w:pPr>
              <w:pStyle w:val="TA"/>
            </w:pPr>
            <w:r>
              <w:t>Highly invasive</w:t>
            </w:r>
          </w:p>
        </w:tc>
        <w:tc>
          <w:tcPr>
            <w:tcW w:w="850" w:type="dxa"/>
            <w:shd w:val="clear" w:color="auto" w:fill="auto"/>
            <w:vAlign w:val="center"/>
          </w:tcPr>
          <w:p w14:paraId="5183DDAF" w14:textId="77777777" w:rsidR="00E4013F" w:rsidRPr="00992370" w:rsidRDefault="00E4013F" w:rsidP="00590E8D">
            <w:pPr>
              <w:pStyle w:val="TA"/>
            </w:pPr>
            <w:r w:rsidRPr="00992370">
              <w:t>Rapid</w:t>
            </w:r>
          </w:p>
        </w:tc>
        <w:tc>
          <w:tcPr>
            <w:tcW w:w="1134" w:type="dxa"/>
            <w:shd w:val="clear" w:color="auto" w:fill="auto"/>
            <w:vAlign w:val="center"/>
          </w:tcPr>
          <w:p w14:paraId="4ADC572B" w14:textId="77777777" w:rsidR="00E4013F" w:rsidRPr="00992370" w:rsidRDefault="00E4013F" w:rsidP="00590E8D">
            <w:pPr>
              <w:pStyle w:val="TA"/>
            </w:pPr>
            <w:r w:rsidRPr="00992370">
              <w:t>Restricted</w:t>
            </w:r>
          </w:p>
        </w:tc>
        <w:tc>
          <w:tcPr>
            <w:tcW w:w="851" w:type="dxa"/>
            <w:shd w:val="clear" w:color="auto" w:fill="auto"/>
            <w:vAlign w:val="center"/>
          </w:tcPr>
          <w:p w14:paraId="0208E93D" w14:textId="77777777" w:rsidR="00E4013F" w:rsidRPr="00992370" w:rsidRDefault="00E4013F" w:rsidP="00E13B3F">
            <w:pPr>
              <w:pStyle w:val="TA"/>
              <w:jc w:val="center"/>
            </w:pPr>
            <w:r w:rsidRPr="00992370">
              <w:t>23.1</w:t>
            </w:r>
          </w:p>
        </w:tc>
        <w:tc>
          <w:tcPr>
            <w:tcW w:w="1134" w:type="dxa"/>
            <w:shd w:val="clear" w:color="auto" w:fill="auto"/>
            <w:vAlign w:val="center"/>
          </w:tcPr>
          <w:p w14:paraId="2AE869C1" w14:textId="77777777" w:rsidR="00E4013F" w:rsidRPr="00992370" w:rsidRDefault="00E4013F" w:rsidP="00590E8D">
            <w:pPr>
              <w:pStyle w:val="TA"/>
            </w:pPr>
            <w:r>
              <w:t>High</w:t>
            </w:r>
          </w:p>
        </w:tc>
      </w:tr>
      <w:tr w:rsidR="00E4013F" w:rsidRPr="00992370" w14:paraId="494410CB" w14:textId="77777777" w:rsidTr="007A331F">
        <w:trPr>
          <w:cantSplit/>
        </w:trPr>
        <w:tc>
          <w:tcPr>
            <w:tcW w:w="2093" w:type="dxa"/>
            <w:shd w:val="clear" w:color="auto" w:fill="auto"/>
            <w:vAlign w:val="center"/>
          </w:tcPr>
          <w:p w14:paraId="49AF9A69" w14:textId="77777777" w:rsidR="00E4013F" w:rsidRPr="00590E8D" w:rsidRDefault="00E4013F" w:rsidP="00590E8D">
            <w:pPr>
              <w:pStyle w:val="TA"/>
              <w:rPr>
                <w:i/>
              </w:rPr>
            </w:pPr>
            <w:r w:rsidRPr="00590E8D">
              <w:rPr>
                <w:i/>
              </w:rPr>
              <w:t>Cortaderia selloana</w:t>
            </w:r>
          </w:p>
        </w:tc>
        <w:tc>
          <w:tcPr>
            <w:tcW w:w="1843" w:type="dxa"/>
            <w:shd w:val="clear" w:color="auto" w:fill="auto"/>
            <w:vAlign w:val="center"/>
          </w:tcPr>
          <w:p w14:paraId="70C387FB" w14:textId="77777777" w:rsidR="00E4013F" w:rsidRPr="00992370" w:rsidRDefault="00E4013F" w:rsidP="00590E8D">
            <w:pPr>
              <w:pStyle w:val="TA"/>
            </w:pPr>
            <w:r w:rsidRPr="00992370">
              <w:t>Pampas Grass</w:t>
            </w:r>
          </w:p>
        </w:tc>
        <w:tc>
          <w:tcPr>
            <w:tcW w:w="1417" w:type="dxa"/>
            <w:shd w:val="clear" w:color="auto" w:fill="auto"/>
            <w:vAlign w:val="center"/>
          </w:tcPr>
          <w:p w14:paraId="1844A039" w14:textId="77777777" w:rsidR="00E4013F" w:rsidRPr="00992370" w:rsidRDefault="00E4013F" w:rsidP="00590E8D">
            <w:pPr>
              <w:pStyle w:val="TA"/>
            </w:pPr>
            <w:r w:rsidRPr="00992370">
              <w:t>Poaceae</w:t>
            </w:r>
          </w:p>
        </w:tc>
        <w:tc>
          <w:tcPr>
            <w:tcW w:w="1276" w:type="dxa"/>
            <w:shd w:val="clear" w:color="auto" w:fill="auto"/>
            <w:vAlign w:val="center"/>
          </w:tcPr>
          <w:p w14:paraId="1BC35DE3" w14:textId="77777777" w:rsidR="00E4013F" w:rsidRPr="00992370" w:rsidRDefault="00E4013F" w:rsidP="00590E8D">
            <w:pPr>
              <w:pStyle w:val="TA"/>
            </w:pPr>
            <w:r>
              <w:t>Environmental weed</w:t>
            </w:r>
          </w:p>
        </w:tc>
        <w:tc>
          <w:tcPr>
            <w:tcW w:w="1134" w:type="dxa"/>
            <w:shd w:val="clear" w:color="auto" w:fill="auto"/>
            <w:vAlign w:val="center"/>
          </w:tcPr>
          <w:p w14:paraId="30F5834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5B98B3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A1E89B5" w14:textId="77777777" w:rsidR="00E4013F" w:rsidRPr="00992370" w:rsidRDefault="00E4013F" w:rsidP="00590E8D">
            <w:pPr>
              <w:pStyle w:val="TA"/>
            </w:pPr>
            <w:r>
              <w:t>Highly invasive</w:t>
            </w:r>
          </w:p>
        </w:tc>
        <w:tc>
          <w:tcPr>
            <w:tcW w:w="850" w:type="dxa"/>
            <w:shd w:val="clear" w:color="auto" w:fill="auto"/>
            <w:vAlign w:val="center"/>
          </w:tcPr>
          <w:p w14:paraId="1095BE99" w14:textId="77777777" w:rsidR="00E4013F" w:rsidRPr="00992370" w:rsidRDefault="00E4013F" w:rsidP="00590E8D">
            <w:pPr>
              <w:pStyle w:val="TA"/>
            </w:pPr>
            <w:r w:rsidRPr="00992370">
              <w:t>Rapid</w:t>
            </w:r>
          </w:p>
        </w:tc>
        <w:tc>
          <w:tcPr>
            <w:tcW w:w="1134" w:type="dxa"/>
            <w:shd w:val="clear" w:color="auto" w:fill="auto"/>
            <w:vAlign w:val="center"/>
          </w:tcPr>
          <w:p w14:paraId="5BBD9EE4" w14:textId="77777777" w:rsidR="00E4013F" w:rsidRPr="00992370" w:rsidRDefault="00E4013F" w:rsidP="00590E8D">
            <w:pPr>
              <w:pStyle w:val="TA"/>
            </w:pPr>
            <w:r w:rsidRPr="00992370">
              <w:t>Restricted</w:t>
            </w:r>
          </w:p>
        </w:tc>
        <w:tc>
          <w:tcPr>
            <w:tcW w:w="851" w:type="dxa"/>
            <w:shd w:val="clear" w:color="auto" w:fill="auto"/>
            <w:vAlign w:val="center"/>
          </w:tcPr>
          <w:p w14:paraId="14856A38" w14:textId="77777777" w:rsidR="00E4013F" w:rsidRPr="00992370" w:rsidRDefault="00E4013F" w:rsidP="00E13B3F">
            <w:pPr>
              <w:pStyle w:val="TA"/>
              <w:jc w:val="center"/>
            </w:pPr>
            <w:r w:rsidRPr="00992370">
              <w:t>23.1</w:t>
            </w:r>
          </w:p>
        </w:tc>
        <w:tc>
          <w:tcPr>
            <w:tcW w:w="1134" w:type="dxa"/>
            <w:shd w:val="clear" w:color="auto" w:fill="auto"/>
            <w:vAlign w:val="center"/>
          </w:tcPr>
          <w:p w14:paraId="5D48B491" w14:textId="77777777" w:rsidR="00E4013F" w:rsidRPr="00992370" w:rsidRDefault="00E4013F" w:rsidP="00590E8D">
            <w:pPr>
              <w:pStyle w:val="TA"/>
            </w:pPr>
            <w:r>
              <w:t>High</w:t>
            </w:r>
          </w:p>
        </w:tc>
      </w:tr>
      <w:tr w:rsidR="00E4013F" w:rsidRPr="00992370" w14:paraId="01E5B057" w14:textId="77777777" w:rsidTr="007A331F">
        <w:trPr>
          <w:cantSplit/>
        </w:trPr>
        <w:tc>
          <w:tcPr>
            <w:tcW w:w="2093" w:type="dxa"/>
            <w:shd w:val="clear" w:color="auto" w:fill="auto"/>
            <w:vAlign w:val="center"/>
          </w:tcPr>
          <w:p w14:paraId="534507B9" w14:textId="77777777" w:rsidR="00E4013F" w:rsidRPr="00590E8D" w:rsidRDefault="00E4013F" w:rsidP="00590E8D">
            <w:pPr>
              <w:pStyle w:val="TA"/>
              <w:rPr>
                <w:i/>
              </w:rPr>
            </w:pPr>
            <w:r w:rsidRPr="00590E8D">
              <w:rPr>
                <w:i/>
              </w:rPr>
              <w:t>Euphorbia paralias</w:t>
            </w:r>
          </w:p>
        </w:tc>
        <w:tc>
          <w:tcPr>
            <w:tcW w:w="1843" w:type="dxa"/>
            <w:shd w:val="clear" w:color="auto" w:fill="auto"/>
            <w:vAlign w:val="center"/>
          </w:tcPr>
          <w:p w14:paraId="1A462518" w14:textId="77777777" w:rsidR="00E4013F" w:rsidRPr="00992370" w:rsidRDefault="00E4013F" w:rsidP="00590E8D">
            <w:pPr>
              <w:pStyle w:val="TA"/>
            </w:pPr>
            <w:r w:rsidRPr="00992370">
              <w:t>Sea Spurge</w:t>
            </w:r>
          </w:p>
        </w:tc>
        <w:tc>
          <w:tcPr>
            <w:tcW w:w="1417" w:type="dxa"/>
            <w:shd w:val="clear" w:color="auto" w:fill="auto"/>
            <w:vAlign w:val="center"/>
          </w:tcPr>
          <w:p w14:paraId="1009B7E1" w14:textId="77777777" w:rsidR="00E4013F" w:rsidRPr="00992370" w:rsidRDefault="00E4013F" w:rsidP="00590E8D">
            <w:pPr>
              <w:pStyle w:val="TA"/>
            </w:pPr>
            <w:r w:rsidRPr="00992370">
              <w:t>Euphorbiaceae</w:t>
            </w:r>
          </w:p>
        </w:tc>
        <w:tc>
          <w:tcPr>
            <w:tcW w:w="1276" w:type="dxa"/>
            <w:shd w:val="clear" w:color="auto" w:fill="auto"/>
            <w:vAlign w:val="center"/>
          </w:tcPr>
          <w:p w14:paraId="5FDFE204" w14:textId="77777777" w:rsidR="00E4013F" w:rsidRPr="00992370" w:rsidRDefault="00E4013F" w:rsidP="00590E8D">
            <w:pPr>
              <w:pStyle w:val="TA"/>
            </w:pPr>
            <w:r>
              <w:t>Environmental weed</w:t>
            </w:r>
          </w:p>
        </w:tc>
        <w:tc>
          <w:tcPr>
            <w:tcW w:w="1134" w:type="dxa"/>
            <w:shd w:val="clear" w:color="auto" w:fill="auto"/>
            <w:vAlign w:val="center"/>
          </w:tcPr>
          <w:p w14:paraId="2AEEA4E5"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038BF2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C0B2752" w14:textId="77777777" w:rsidR="00E4013F" w:rsidRPr="00992370" w:rsidRDefault="00E4013F" w:rsidP="00590E8D">
            <w:pPr>
              <w:pStyle w:val="TA"/>
            </w:pPr>
            <w:r>
              <w:t>Highly invasive</w:t>
            </w:r>
          </w:p>
        </w:tc>
        <w:tc>
          <w:tcPr>
            <w:tcW w:w="850" w:type="dxa"/>
            <w:shd w:val="clear" w:color="auto" w:fill="auto"/>
            <w:vAlign w:val="center"/>
          </w:tcPr>
          <w:p w14:paraId="12F045F1" w14:textId="77777777" w:rsidR="00E4013F" w:rsidRPr="00992370" w:rsidRDefault="00E4013F" w:rsidP="00590E8D">
            <w:pPr>
              <w:pStyle w:val="TA"/>
            </w:pPr>
            <w:r w:rsidRPr="00992370">
              <w:t>Rapid</w:t>
            </w:r>
          </w:p>
        </w:tc>
        <w:tc>
          <w:tcPr>
            <w:tcW w:w="1134" w:type="dxa"/>
            <w:shd w:val="clear" w:color="auto" w:fill="auto"/>
            <w:vAlign w:val="center"/>
          </w:tcPr>
          <w:p w14:paraId="26B7D72A" w14:textId="77777777" w:rsidR="00E4013F" w:rsidRPr="00992370" w:rsidRDefault="00E4013F" w:rsidP="00590E8D">
            <w:pPr>
              <w:pStyle w:val="TA"/>
            </w:pPr>
            <w:r w:rsidRPr="00992370">
              <w:t>Restricted</w:t>
            </w:r>
          </w:p>
        </w:tc>
        <w:tc>
          <w:tcPr>
            <w:tcW w:w="851" w:type="dxa"/>
            <w:shd w:val="clear" w:color="auto" w:fill="auto"/>
            <w:vAlign w:val="center"/>
          </w:tcPr>
          <w:p w14:paraId="75C62AF7" w14:textId="77777777" w:rsidR="00E4013F" w:rsidRPr="00992370" w:rsidRDefault="00E4013F" w:rsidP="00E13B3F">
            <w:pPr>
              <w:pStyle w:val="TA"/>
              <w:jc w:val="center"/>
            </w:pPr>
            <w:r w:rsidRPr="00992370">
              <w:t>23.1</w:t>
            </w:r>
          </w:p>
        </w:tc>
        <w:tc>
          <w:tcPr>
            <w:tcW w:w="1134" w:type="dxa"/>
            <w:shd w:val="clear" w:color="auto" w:fill="auto"/>
            <w:vAlign w:val="center"/>
          </w:tcPr>
          <w:p w14:paraId="4E6B3539" w14:textId="77777777" w:rsidR="00E4013F" w:rsidRPr="00992370" w:rsidRDefault="00E4013F" w:rsidP="00590E8D">
            <w:pPr>
              <w:pStyle w:val="TA"/>
            </w:pPr>
            <w:r>
              <w:t>High</w:t>
            </w:r>
          </w:p>
        </w:tc>
      </w:tr>
      <w:tr w:rsidR="00E4013F" w:rsidRPr="00992370" w14:paraId="078A4008" w14:textId="77777777" w:rsidTr="007A331F">
        <w:trPr>
          <w:cantSplit/>
        </w:trPr>
        <w:tc>
          <w:tcPr>
            <w:tcW w:w="2093" w:type="dxa"/>
            <w:shd w:val="clear" w:color="auto" w:fill="auto"/>
            <w:vAlign w:val="center"/>
          </w:tcPr>
          <w:p w14:paraId="63AAAAE8" w14:textId="77777777" w:rsidR="00E4013F" w:rsidRPr="00590E8D" w:rsidRDefault="00E4013F" w:rsidP="00590E8D">
            <w:pPr>
              <w:pStyle w:val="TA"/>
              <w:rPr>
                <w:i/>
              </w:rPr>
            </w:pPr>
            <w:r w:rsidRPr="00590E8D">
              <w:rPr>
                <w:i/>
              </w:rPr>
              <w:t>Ficus carica</w:t>
            </w:r>
          </w:p>
        </w:tc>
        <w:tc>
          <w:tcPr>
            <w:tcW w:w="1843" w:type="dxa"/>
            <w:shd w:val="clear" w:color="auto" w:fill="auto"/>
            <w:vAlign w:val="center"/>
          </w:tcPr>
          <w:p w14:paraId="256B740E" w14:textId="77777777" w:rsidR="00E4013F" w:rsidRPr="00992370" w:rsidRDefault="00E4013F" w:rsidP="00590E8D">
            <w:pPr>
              <w:pStyle w:val="TA"/>
            </w:pPr>
            <w:r w:rsidRPr="00992370">
              <w:t>Fig</w:t>
            </w:r>
          </w:p>
        </w:tc>
        <w:tc>
          <w:tcPr>
            <w:tcW w:w="1417" w:type="dxa"/>
            <w:shd w:val="clear" w:color="auto" w:fill="auto"/>
            <w:vAlign w:val="center"/>
          </w:tcPr>
          <w:p w14:paraId="26500B8A" w14:textId="77777777" w:rsidR="00E4013F" w:rsidRPr="00992370" w:rsidRDefault="00E4013F" w:rsidP="00590E8D">
            <w:pPr>
              <w:pStyle w:val="TA"/>
            </w:pPr>
            <w:r w:rsidRPr="00992370">
              <w:t>Moraceae</w:t>
            </w:r>
          </w:p>
        </w:tc>
        <w:tc>
          <w:tcPr>
            <w:tcW w:w="1276" w:type="dxa"/>
            <w:shd w:val="clear" w:color="auto" w:fill="auto"/>
            <w:vAlign w:val="center"/>
          </w:tcPr>
          <w:p w14:paraId="67D7676D" w14:textId="77777777" w:rsidR="00E4013F" w:rsidRPr="00992370" w:rsidRDefault="00E4013F" w:rsidP="00590E8D">
            <w:pPr>
              <w:pStyle w:val="TA"/>
            </w:pPr>
            <w:r>
              <w:t>Environmental weed</w:t>
            </w:r>
          </w:p>
        </w:tc>
        <w:tc>
          <w:tcPr>
            <w:tcW w:w="1134" w:type="dxa"/>
            <w:shd w:val="clear" w:color="auto" w:fill="auto"/>
            <w:vAlign w:val="center"/>
          </w:tcPr>
          <w:p w14:paraId="4DA7A693" w14:textId="77777777" w:rsidR="00E4013F" w:rsidRPr="00992370" w:rsidRDefault="00E4013F" w:rsidP="00590E8D">
            <w:pPr>
              <w:pStyle w:val="TA"/>
            </w:pPr>
            <w:r w:rsidRPr="00992370">
              <w:t>Occasionally significant</w:t>
            </w:r>
          </w:p>
        </w:tc>
        <w:tc>
          <w:tcPr>
            <w:tcW w:w="1984" w:type="dxa"/>
            <w:shd w:val="clear" w:color="auto" w:fill="auto"/>
            <w:vAlign w:val="center"/>
          </w:tcPr>
          <w:p w14:paraId="33AE376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D908119" w14:textId="77777777" w:rsidR="00E4013F" w:rsidRPr="00992370" w:rsidRDefault="00E4013F" w:rsidP="00590E8D">
            <w:pPr>
              <w:pStyle w:val="TA"/>
            </w:pPr>
            <w:r>
              <w:t>Highly invasive</w:t>
            </w:r>
          </w:p>
        </w:tc>
        <w:tc>
          <w:tcPr>
            <w:tcW w:w="850" w:type="dxa"/>
            <w:shd w:val="clear" w:color="auto" w:fill="auto"/>
            <w:vAlign w:val="center"/>
          </w:tcPr>
          <w:p w14:paraId="6BB580A2" w14:textId="77777777" w:rsidR="00E4013F" w:rsidRPr="00992370" w:rsidRDefault="00E4013F" w:rsidP="00590E8D">
            <w:pPr>
              <w:pStyle w:val="TA"/>
            </w:pPr>
            <w:r w:rsidRPr="00992370">
              <w:t>Rapid</w:t>
            </w:r>
          </w:p>
        </w:tc>
        <w:tc>
          <w:tcPr>
            <w:tcW w:w="1134" w:type="dxa"/>
            <w:shd w:val="clear" w:color="auto" w:fill="auto"/>
            <w:vAlign w:val="center"/>
          </w:tcPr>
          <w:p w14:paraId="2D14BDEA" w14:textId="77777777" w:rsidR="00E4013F" w:rsidRPr="00992370" w:rsidRDefault="00E4013F" w:rsidP="00590E8D">
            <w:pPr>
              <w:pStyle w:val="TA"/>
            </w:pPr>
            <w:r w:rsidRPr="00992370">
              <w:t>Restricted</w:t>
            </w:r>
          </w:p>
        </w:tc>
        <w:tc>
          <w:tcPr>
            <w:tcW w:w="851" w:type="dxa"/>
            <w:shd w:val="clear" w:color="auto" w:fill="auto"/>
            <w:vAlign w:val="center"/>
          </w:tcPr>
          <w:p w14:paraId="0FC6859D" w14:textId="77777777" w:rsidR="00E4013F" w:rsidRPr="00992370" w:rsidRDefault="00E4013F" w:rsidP="00E13B3F">
            <w:pPr>
              <w:pStyle w:val="TA"/>
              <w:jc w:val="center"/>
            </w:pPr>
            <w:r w:rsidRPr="00992370">
              <w:t>23.1</w:t>
            </w:r>
          </w:p>
        </w:tc>
        <w:tc>
          <w:tcPr>
            <w:tcW w:w="1134" w:type="dxa"/>
            <w:shd w:val="clear" w:color="auto" w:fill="auto"/>
            <w:vAlign w:val="center"/>
          </w:tcPr>
          <w:p w14:paraId="4E009613" w14:textId="77777777" w:rsidR="00E4013F" w:rsidRPr="00992370" w:rsidRDefault="00E4013F" w:rsidP="00590E8D">
            <w:pPr>
              <w:pStyle w:val="TA"/>
            </w:pPr>
            <w:r>
              <w:t>High</w:t>
            </w:r>
          </w:p>
        </w:tc>
      </w:tr>
      <w:tr w:rsidR="00E4013F" w:rsidRPr="00992370" w14:paraId="1CBA6D84" w14:textId="77777777" w:rsidTr="007A331F">
        <w:trPr>
          <w:cantSplit/>
        </w:trPr>
        <w:tc>
          <w:tcPr>
            <w:tcW w:w="2093" w:type="dxa"/>
            <w:shd w:val="clear" w:color="auto" w:fill="auto"/>
            <w:vAlign w:val="center"/>
          </w:tcPr>
          <w:p w14:paraId="5DC72050" w14:textId="77777777" w:rsidR="00E4013F" w:rsidRPr="00590E8D" w:rsidRDefault="00E4013F" w:rsidP="00590E8D">
            <w:pPr>
              <w:pStyle w:val="TA"/>
              <w:rPr>
                <w:i/>
              </w:rPr>
            </w:pPr>
            <w:r w:rsidRPr="00590E8D">
              <w:rPr>
                <w:i/>
              </w:rPr>
              <w:lastRenderedPageBreak/>
              <w:t>Hainardia cylindrica</w:t>
            </w:r>
          </w:p>
        </w:tc>
        <w:tc>
          <w:tcPr>
            <w:tcW w:w="1843" w:type="dxa"/>
            <w:shd w:val="clear" w:color="auto" w:fill="auto"/>
            <w:vAlign w:val="center"/>
          </w:tcPr>
          <w:p w14:paraId="3B2F79C0" w14:textId="77777777" w:rsidR="00E4013F" w:rsidRPr="00992370" w:rsidRDefault="00E4013F" w:rsidP="00590E8D">
            <w:pPr>
              <w:pStyle w:val="TA"/>
            </w:pPr>
            <w:r w:rsidRPr="00992370">
              <w:t>Common Barb-grass</w:t>
            </w:r>
          </w:p>
        </w:tc>
        <w:tc>
          <w:tcPr>
            <w:tcW w:w="1417" w:type="dxa"/>
            <w:shd w:val="clear" w:color="auto" w:fill="auto"/>
            <w:vAlign w:val="center"/>
          </w:tcPr>
          <w:p w14:paraId="275E88AD" w14:textId="77777777" w:rsidR="00E4013F" w:rsidRPr="00992370" w:rsidRDefault="00E4013F" w:rsidP="00590E8D">
            <w:pPr>
              <w:pStyle w:val="TA"/>
            </w:pPr>
            <w:r w:rsidRPr="00992370">
              <w:t>Poaceae</w:t>
            </w:r>
          </w:p>
        </w:tc>
        <w:tc>
          <w:tcPr>
            <w:tcW w:w="1276" w:type="dxa"/>
            <w:shd w:val="clear" w:color="auto" w:fill="auto"/>
            <w:vAlign w:val="center"/>
          </w:tcPr>
          <w:p w14:paraId="70AE2B16" w14:textId="77777777" w:rsidR="00E4013F" w:rsidRPr="00992370" w:rsidRDefault="00E4013F" w:rsidP="00590E8D">
            <w:pPr>
              <w:pStyle w:val="TA"/>
            </w:pPr>
            <w:r>
              <w:t>Environmental weed</w:t>
            </w:r>
          </w:p>
        </w:tc>
        <w:tc>
          <w:tcPr>
            <w:tcW w:w="1134" w:type="dxa"/>
            <w:shd w:val="clear" w:color="auto" w:fill="auto"/>
            <w:vAlign w:val="center"/>
          </w:tcPr>
          <w:p w14:paraId="64B7EDD1" w14:textId="77777777" w:rsidR="00E4013F" w:rsidRPr="00992370" w:rsidRDefault="00E4013F" w:rsidP="00590E8D">
            <w:pPr>
              <w:pStyle w:val="TA"/>
            </w:pPr>
            <w:r w:rsidRPr="00992370">
              <w:t>Occasionally significant</w:t>
            </w:r>
          </w:p>
        </w:tc>
        <w:tc>
          <w:tcPr>
            <w:tcW w:w="1984" w:type="dxa"/>
            <w:shd w:val="clear" w:color="auto" w:fill="auto"/>
            <w:vAlign w:val="center"/>
          </w:tcPr>
          <w:p w14:paraId="7F2B4A7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AD45B0C" w14:textId="77777777" w:rsidR="00E4013F" w:rsidRPr="00992370" w:rsidRDefault="00E4013F" w:rsidP="00590E8D">
            <w:pPr>
              <w:pStyle w:val="TA"/>
            </w:pPr>
            <w:r>
              <w:t>Highly invasive</w:t>
            </w:r>
          </w:p>
        </w:tc>
        <w:tc>
          <w:tcPr>
            <w:tcW w:w="850" w:type="dxa"/>
            <w:shd w:val="clear" w:color="auto" w:fill="auto"/>
            <w:vAlign w:val="center"/>
          </w:tcPr>
          <w:p w14:paraId="7FB5AE9A" w14:textId="77777777" w:rsidR="00E4013F" w:rsidRPr="00992370" w:rsidRDefault="00E4013F" w:rsidP="00590E8D">
            <w:pPr>
              <w:pStyle w:val="TA"/>
            </w:pPr>
            <w:r w:rsidRPr="00992370">
              <w:t>Rapid</w:t>
            </w:r>
          </w:p>
        </w:tc>
        <w:tc>
          <w:tcPr>
            <w:tcW w:w="1134" w:type="dxa"/>
            <w:shd w:val="clear" w:color="auto" w:fill="auto"/>
            <w:vAlign w:val="center"/>
          </w:tcPr>
          <w:p w14:paraId="77F84294" w14:textId="77777777" w:rsidR="00E4013F" w:rsidRPr="00992370" w:rsidRDefault="00E4013F" w:rsidP="00590E8D">
            <w:pPr>
              <w:pStyle w:val="TA"/>
            </w:pPr>
            <w:r w:rsidRPr="00992370">
              <w:t>Restricted</w:t>
            </w:r>
          </w:p>
        </w:tc>
        <w:tc>
          <w:tcPr>
            <w:tcW w:w="851" w:type="dxa"/>
            <w:shd w:val="clear" w:color="auto" w:fill="auto"/>
            <w:vAlign w:val="center"/>
          </w:tcPr>
          <w:p w14:paraId="0A1F12B1" w14:textId="77777777" w:rsidR="00E4013F" w:rsidRPr="00992370" w:rsidRDefault="00E4013F" w:rsidP="00E13B3F">
            <w:pPr>
              <w:pStyle w:val="TA"/>
              <w:jc w:val="center"/>
            </w:pPr>
            <w:r w:rsidRPr="00992370">
              <w:t>23.1</w:t>
            </w:r>
          </w:p>
        </w:tc>
        <w:tc>
          <w:tcPr>
            <w:tcW w:w="1134" w:type="dxa"/>
            <w:shd w:val="clear" w:color="auto" w:fill="auto"/>
            <w:vAlign w:val="center"/>
          </w:tcPr>
          <w:p w14:paraId="651CCB91" w14:textId="77777777" w:rsidR="00E4013F" w:rsidRPr="00992370" w:rsidRDefault="00E4013F" w:rsidP="00590E8D">
            <w:pPr>
              <w:pStyle w:val="TA"/>
            </w:pPr>
            <w:r>
              <w:t>High</w:t>
            </w:r>
          </w:p>
        </w:tc>
      </w:tr>
      <w:tr w:rsidR="00E4013F" w:rsidRPr="00992370" w14:paraId="4C45B1B7" w14:textId="77777777" w:rsidTr="007A331F">
        <w:trPr>
          <w:cantSplit/>
        </w:trPr>
        <w:tc>
          <w:tcPr>
            <w:tcW w:w="2093" w:type="dxa"/>
            <w:shd w:val="clear" w:color="auto" w:fill="auto"/>
            <w:vAlign w:val="center"/>
          </w:tcPr>
          <w:p w14:paraId="370833C0" w14:textId="787F9E51" w:rsidR="00E4013F" w:rsidRPr="00590E8D" w:rsidRDefault="00E4013F" w:rsidP="00590E8D">
            <w:pPr>
              <w:pStyle w:val="TA"/>
              <w:rPr>
                <w:i/>
              </w:rPr>
            </w:pPr>
            <w:r w:rsidRPr="00590E8D">
              <w:rPr>
                <w:i/>
              </w:rPr>
              <w:t>Juncus articulatus</w:t>
            </w:r>
            <w:r w:rsidR="00590E8D" w:rsidRPr="00590E8D">
              <w:t xml:space="preserve"> subp. </w:t>
            </w:r>
            <w:r w:rsidRPr="00590E8D">
              <w:rPr>
                <w:i/>
              </w:rPr>
              <w:t>articulatus</w:t>
            </w:r>
          </w:p>
        </w:tc>
        <w:tc>
          <w:tcPr>
            <w:tcW w:w="1843" w:type="dxa"/>
            <w:shd w:val="clear" w:color="auto" w:fill="auto"/>
            <w:vAlign w:val="center"/>
          </w:tcPr>
          <w:p w14:paraId="50B61B93" w14:textId="77777777" w:rsidR="00E4013F" w:rsidRPr="00992370" w:rsidRDefault="00E4013F" w:rsidP="00590E8D">
            <w:pPr>
              <w:pStyle w:val="TA"/>
            </w:pPr>
            <w:r w:rsidRPr="00992370">
              <w:t>Jointed Rush</w:t>
            </w:r>
          </w:p>
        </w:tc>
        <w:tc>
          <w:tcPr>
            <w:tcW w:w="1417" w:type="dxa"/>
            <w:shd w:val="clear" w:color="auto" w:fill="auto"/>
            <w:vAlign w:val="center"/>
          </w:tcPr>
          <w:p w14:paraId="754CB389" w14:textId="77777777" w:rsidR="00E4013F" w:rsidRPr="00992370" w:rsidRDefault="00E4013F" w:rsidP="00590E8D">
            <w:pPr>
              <w:pStyle w:val="TA"/>
            </w:pPr>
            <w:r w:rsidRPr="00992370">
              <w:t>Juncaceae</w:t>
            </w:r>
          </w:p>
        </w:tc>
        <w:tc>
          <w:tcPr>
            <w:tcW w:w="1276" w:type="dxa"/>
            <w:shd w:val="clear" w:color="auto" w:fill="auto"/>
            <w:vAlign w:val="center"/>
          </w:tcPr>
          <w:p w14:paraId="1A908682" w14:textId="77777777" w:rsidR="00E4013F" w:rsidRPr="00992370" w:rsidRDefault="00E4013F" w:rsidP="00590E8D">
            <w:pPr>
              <w:pStyle w:val="TA"/>
            </w:pPr>
            <w:r>
              <w:t>Environmental weed</w:t>
            </w:r>
          </w:p>
        </w:tc>
        <w:tc>
          <w:tcPr>
            <w:tcW w:w="1134" w:type="dxa"/>
            <w:shd w:val="clear" w:color="auto" w:fill="auto"/>
            <w:vAlign w:val="center"/>
          </w:tcPr>
          <w:p w14:paraId="3584E6E5" w14:textId="77777777" w:rsidR="00E4013F" w:rsidRPr="00992370" w:rsidRDefault="00E4013F" w:rsidP="00590E8D">
            <w:pPr>
              <w:pStyle w:val="TA"/>
            </w:pPr>
            <w:r w:rsidRPr="00992370">
              <w:t>Occasionally significant</w:t>
            </w:r>
          </w:p>
        </w:tc>
        <w:tc>
          <w:tcPr>
            <w:tcW w:w="1984" w:type="dxa"/>
            <w:shd w:val="clear" w:color="auto" w:fill="auto"/>
            <w:vAlign w:val="center"/>
          </w:tcPr>
          <w:p w14:paraId="469AA57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5CAFB55" w14:textId="77777777" w:rsidR="00E4013F" w:rsidRPr="00992370" w:rsidRDefault="00E4013F" w:rsidP="00590E8D">
            <w:pPr>
              <w:pStyle w:val="TA"/>
            </w:pPr>
            <w:r>
              <w:t>Highly invasive</w:t>
            </w:r>
          </w:p>
        </w:tc>
        <w:tc>
          <w:tcPr>
            <w:tcW w:w="850" w:type="dxa"/>
            <w:shd w:val="clear" w:color="auto" w:fill="auto"/>
            <w:vAlign w:val="center"/>
          </w:tcPr>
          <w:p w14:paraId="4718C6B1" w14:textId="77777777" w:rsidR="00E4013F" w:rsidRPr="00992370" w:rsidRDefault="00E4013F" w:rsidP="00590E8D">
            <w:pPr>
              <w:pStyle w:val="TA"/>
            </w:pPr>
            <w:r w:rsidRPr="00992370">
              <w:t>Rapid</w:t>
            </w:r>
          </w:p>
        </w:tc>
        <w:tc>
          <w:tcPr>
            <w:tcW w:w="1134" w:type="dxa"/>
            <w:shd w:val="clear" w:color="auto" w:fill="auto"/>
            <w:vAlign w:val="center"/>
          </w:tcPr>
          <w:p w14:paraId="1C8B53D6" w14:textId="77777777" w:rsidR="00E4013F" w:rsidRPr="00992370" w:rsidRDefault="00E4013F" w:rsidP="00590E8D">
            <w:pPr>
              <w:pStyle w:val="TA"/>
            </w:pPr>
            <w:r w:rsidRPr="00992370">
              <w:t>Restricted</w:t>
            </w:r>
          </w:p>
        </w:tc>
        <w:tc>
          <w:tcPr>
            <w:tcW w:w="851" w:type="dxa"/>
            <w:shd w:val="clear" w:color="auto" w:fill="auto"/>
            <w:vAlign w:val="center"/>
          </w:tcPr>
          <w:p w14:paraId="281C02EC" w14:textId="77777777" w:rsidR="00E4013F" w:rsidRPr="00992370" w:rsidRDefault="00E4013F" w:rsidP="00E13B3F">
            <w:pPr>
              <w:pStyle w:val="TA"/>
              <w:jc w:val="center"/>
            </w:pPr>
            <w:r w:rsidRPr="00992370">
              <w:t>23.1</w:t>
            </w:r>
          </w:p>
        </w:tc>
        <w:tc>
          <w:tcPr>
            <w:tcW w:w="1134" w:type="dxa"/>
            <w:shd w:val="clear" w:color="auto" w:fill="auto"/>
            <w:vAlign w:val="center"/>
          </w:tcPr>
          <w:p w14:paraId="55A8EAD4" w14:textId="77777777" w:rsidR="00E4013F" w:rsidRPr="00992370" w:rsidRDefault="00E4013F" w:rsidP="00590E8D">
            <w:pPr>
              <w:pStyle w:val="TA"/>
            </w:pPr>
            <w:r>
              <w:t>High</w:t>
            </w:r>
          </w:p>
        </w:tc>
      </w:tr>
      <w:tr w:rsidR="00E4013F" w:rsidRPr="00992370" w14:paraId="6D5D32F3" w14:textId="77777777" w:rsidTr="007A331F">
        <w:trPr>
          <w:cantSplit/>
        </w:trPr>
        <w:tc>
          <w:tcPr>
            <w:tcW w:w="2093" w:type="dxa"/>
            <w:shd w:val="clear" w:color="auto" w:fill="auto"/>
            <w:vAlign w:val="center"/>
          </w:tcPr>
          <w:p w14:paraId="28BF8622" w14:textId="77777777" w:rsidR="00E4013F" w:rsidRPr="00590E8D" w:rsidRDefault="00E4013F" w:rsidP="00590E8D">
            <w:pPr>
              <w:pStyle w:val="TA"/>
              <w:rPr>
                <w:i/>
              </w:rPr>
            </w:pPr>
            <w:r w:rsidRPr="00590E8D">
              <w:rPr>
                <w:i/>
              </w:rPr>
              <w:t>Juncus pallescens</w:t>
            </w:r>
          </w:p>
        </w:tc>
        <w:tc>
          <w:tcPr>
            <w:tcW w:w="1843" w:type="dxa"/>
            <w:shd w:val="clear" w:color="auto" w:fill="auto"/>
            <w:vAlign w:val="center"/>
          </w:tcPr>
          <w:p w14:paraId="56899939" w14:textId="77777777" w:rsidR="00E4013F" w:rsidRPr="00992370" w:rsidRDefault="00E4013F" w:rsidP="00590E8D">
            <w:pPr>
              <w:pStyle w:val="TA"/>
            </w:pPr>
            <w:r w:rsidRPr="00992370">
              <w:t>Rush</w:t>
            </w:r>
          </w:p>
        </w:tc>
        <w:tc>
          <w:tcPr>
            <w:tcW w:w="1417" w:type="dxa"/>
            <w:shd w:val="clear" w:color="auto" w:fill="auto"/>
            <w:vAlign w:val="center"/>
          </w:tcPr>
          <w:p w14:paraId="77C7F57F" w14:textId="77777777" w:rsidR="00E4013F" w:rsidRPr="00992370" w:rsidRDefault="00E4013F" w:rsidP="00590E8D">
            <w:pPr>
              <w:pStyle w:val="TA"/>
            </w:pPr>
            <w:r w:rsidRPr="00992370">
              <w:t>Juncaceae</w:t>
            </w:r>
          </w:p>
        </w:tc>
        <w:tc>
          <w:tcPr>
            <w:tcW w:w="1276" w:type="dxa"/>
            <w:shd w:val="clear" w:color="auto" w:fill="auto"/>
            <w:vAlign w:val="center"/>
          </w:tcPr>
          <w:p w14:paraId="4D220884" w14:textId="77777777" w:rsidR="00E4013F" w:rsidRPr="00992370" w:rsidRDefault="00E4013F" w:rsidP="00590E8D">
            <w:pPr>
              <w:pStyle w:val="TA"/>
            </w:pPr>
            <w:r>
              <w:t>Environmental weed</w:t>
            </w:r>
          </w:p>
        </w:tc>
        <w:tc>
          <w:tcPr>
            <w:tcW w:w="1134" w:type="dxa"/>
            <w:shd w:val="clear" w:color="auto" w:fill="auto"/>
            <w:vAlign w:val="center"/>
          </w:tcPr>
          <w:p w14:paraId="2DAD81B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455906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190F012" w14:textId="77777777" w:rsidR="00E4013F" w:rsidRPr="00992370" w:rsidRDefault="00E4013F" w:rsidP="00590E8D">
            <w:pPr>
              <w:pStyle w:val="TA"/>
            </w:pPr>
            <w:r>
              <w:t>Highly invasive</w:t>
            </w:r>
          </w:p>
        </w:tc>
        <w:tc>
          <w:tcPr>
            <w:tcW w:w="850" w:type="dxa"/>
            <w:shd w:val="clear" w:color="auto" w:fill="auto"/>
            <w:vAlign w:val="center"/>
          </w:tcPr>
          <w:p w14:paraId="0056AEBF" w14:textId="77777777" w:rsidR="00E4013F" w:rsidRPr="00992370" w:rsidRDefault="00E4013F" w:rsidP="00590E8D">
            <w:pPr>
              <w:pStyle w:val="TA"/>
            </w:pPr>
            <w:r w:rsidRPr="00992370">
              <w:t>Rapid</w:t>
            </w:r>
          </w:p>
        </w:tc>
        <w:tc>
          <w:tcPr>
            <w:tcW w:w="1134" w:type="dxa"/>
            <w:shd w:val="clear" w:color="auto" w:fill="auto"/>
            <w:vAlign w:val="center"/>
          </w:tcPr>
          <w:p w14:paraId="187A7E73" w14:textId="77777777" w:rsidR="00E4013F" w:rsidRPr="00992370" w:rsidRDefault="00E4013F" w:rsidP="00590E8D">
            <w:pPr>
              <w:pStyle w:val="TA"/>
            </w:pPr>
            <w:r w:rsidRPr="00992370">
              <w:t>Restricted</w:t>
            </w:r>
          </w:p>
        </w:tc>
        <w:tc>
          <w:tcPr>
            <w:tcW w:w="851" w:type="dxa"/>
            <w:shd w:val="clear" w:color="auto" w:fill="auto"/>
            <w:vAlign w:val="center"/>
          </w:tcPr>
          <w:p w14:paraId="2E51C9F0" w14:textId="77777777" w:rsidR="00E4013F" w:rsidRPr="00992370" w:rsidRDefault="00E4013F" w:rsidP="00E13B3F">
            <w:pPr>
              <w:pStyle w:val="TA"/>
              <w:jc w:val="center"/>
            </w:pPr>
            <w:r w:rsidRPr="00992370">
              <w:t>23.1</w:t>
            </w:r>
          </w:p>
        </w:tc>
        <w:tc>
          <w:tcPr>
            <w:tcW w:w="1134" w:type="dxa"/>
            <w:shd w:val="clear" w:color="auto" w:fill="auto"/>
            <w:vAlign w:val="center"/>
          </w:tcPr>
          <w:p w14:paraId="12BCBAF6" w14:textId="77777777" w:rsidR="00E4013F" w:rsidRPr="00992370" w:rsidRDefault="00E4013F" w:rsidP="00590E8D">
            <w:pPr>
              <w:pStyle w:val="TA"/>
            </w:pPr>
            <w:r>
              <w:t>High</w:t>
            </w:r>
          </w:p>
        </w:tc>
      </w:tr>
      <w:tr w:rsidR="00E4013F" w:rsidRPr="00992370" w14:paraId="5B1FAC4D" w14:textId="77777777" w:rsidTr="007A331F">
        <w:trPr>
          <w:cantSplit/>
        </w:trPr>
        <w:tc>
          <w:tcPr>
            <w:tcW w:w="2093" w:type="dxa"/>
            <w:shd w:val="clear" w:color="auto" w:fill="auto"/>
            <w:vAlign w:val="center"/>
          </w:tcPr>
          <w:p w14:paraId="2B788E56" w14:textId="77777777" w:rsidR="00E4013F" w:rsidRPr="00590E8D" w:rsidRDefault="00E4013F" w:rsidP="00590E8D">
            <w:pPr>
              <w:pStyle w:val="TA"/>
              <w:rPr>
                <w:i/>
              </w:rPr>
            </w:pPr>
            <w:r w:rsidRPr="00590E8D">
              <w:rPr>
                <w:i/>
              </w:rPr>
              <w:t>Juncus tenuis</w:t>
            </w:r>
          </w:p>
        </w:tc>
        <w:tc>
          <w:tcPr>
            <w:tcW w:w="1843" w:type="dxa"/>
            <w:shd w:val="clear" w:color="auto" w:fill="auto"/>
            <w:vAlign w:val="center"/>
          </w:tcPr>
          <w:p w14:paraId="4AF94F09" w14:textId="77777777" w:rsidR="00E4013F" w:rsidRPr="00992370" w:rsidRDefault="00E4013F" w:rsidP="00590E8D">
            <w:pPr>
              <w:pStyle w:val="TA"/>
            </w:pPr>
            <w:r w:rsidRPr="00992370">
              <w:t>Slender Rush</w:t>
            </w:r>
          </w:p>
        </w:tc>
        <w:tc>
          <w:tcPr>
            <w:tcW w:w="1417" w:type="dxa"/>
            <w:shd w:val="clear" w:color="auto" w:fill="auto"/>
            <w:vAlign w:val="center"/>
          </w:tcPr>
          <w:p w14:paraId="5959E548" w14:textId="77777777" w:rsidR="00E4013F" w:rsidRPr="00992370" w:rsidRDefault="00E4013F" w:rsidP="00590E8D">
            <w:pPr>
              <w:pStyle w:val="TA"/>
            </w:pPr>
            <w:r w:rsidRPr="00992370">
              <w:t>Juncaceae</w:t>
            </w:r>
          </w:p>
        </w:tc>
        <w:tc>
          <w:tcPr>
            <w:tcW w:w="1276" w:type="dxa"/>
            <w:shd w:val="clear" w:color="auto" w:fill="auto"/>
            <w:vAlign w:val="center"/>
          </w:tcPr>
          <w:p w14:paraId="68BDF344" w14:textId="77777777" w:rsidR="00E4013F" w:rsidRPr="00992370" w:rsidRDefault="00E4013F" w:rsidP="00590E8D">
            <w:pPr>
              <w:pStyle w:val="TA"/>
            </w:pPr>
            <w:r>
              <w:t>Environmental weed</w:t>
            </w:r>
          </w:p>
        </w:tc>
        <w:tc>
          <w:tcPr>
            <w:tcW w:w="1134" w:type="dxa"/>
            <w:shd w:val="clear" w:color="auto" w:fill="auto"/>
            <w:vAlign w:val="center"/>
          </w:tcPr>
          <w:p w14:paraId="5A2A580F" w14:textId="77777777" w:rsidR="00E4013F" w:rsidRPr="00992370" w:rsidRDefault="00E4013F" w:rsidP="00590E8D">
            <w:pPr>
              <w:pStyle w:val="TA"/>
            </w:pPr>
            <w:r w:rsidRPr="00992370">
              <w:t>Occasionally significant</w:t>
            </w:r>
          </w:p>
        </w:tc>
        <w:tc>
          <w:tcPr>
            <w:tcW w:w="1984" w:type="dxa"/>
            <w:shd w:val="clear" w:color="auto" w:fill="auto"/>
            <w:vAlign w:val="center"/>
          </w:tcPr>
          <w:p w14:paraId="258127E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E52E7F" w14:textId="77777777" w:rsidR="00E4013F" w:rsidRPr="00992370" w:rsidRDefault="00E4013F" w:rsidP="00590E8D">
            <w:pPr>
              <w:pStyle w:val="TA"/>
            </w:pPr>
            <w:r>
              <w:t>Highly invasive</w:t>
            </w:r>
          </w:p>
        </w:tc>
        <w:tc>
          <w:tcPr>
            <w:tcW w:w="850" w:type="dxa"/>
            <w:shd w:val="clear" w:color="auto" w:fill="auto"/>
            <w:vAlign w:val="center"/>
          </w:tcPr>
          <w:p w14:paraId="0135ACF6" w14:textId="77777777" w:rsidR="00E4013F" w:rsidRPr="00992370" w:rsidRDefault="00E4013F" w:rsidP="00590E8D">
            <w:pPr>
              <w:pStyle w:val="TA"/>
            </w:pPr>
            <w:r w:rsidRPr="00992370">
              <w:t>Rapid</w:t>
            </w:r>
          </w:p>
        </w:tc>
        <w:tc>
          <w:tcPr>
            <w:tcW w:w="1134" w:type="dxa"/>
            <w:shd w:val="clear" w:color="auto" w:fill="auto"/>
            <w:vAlign w:val="center"/>
          </w:tcPr>
          <w:p w14:paraId="0338FF49" w14:textId="77777777" w:rsidR="00E4013F" w:rsidRPr="00992370" w:rsidRDefault="00E4013F" w:rsidP="00590E8D">
            <w:pPr>
              <w:pStyle w:val="TA"/>
            </w:pPr>
            <w:r w:rsidRPr="00992370">
              <w:t>Restricted</w:t>
            </w:r>
          </w:p>
        </w:tc>
        <w:tc>
          <w:tcPr>
            <w:tcW w:w="851" w:type="dxa"/>
            <w:shd w:val="clear" w:color="auto" w:fill="auto"/>
            <w:vAlign w:val="center"/>
          </w:tcPr>
          <w:p w14:paraId="3CA6438D" w14:textId="77777777" w:rsidR="00E4013F" w:rsidRPr="00992370" w:rsidRDefault="00E4013F" w:rsidP="00E13B3F">
            <w:pPr>
              <w:pStyle w:val="TA"/>
              <w:jc w:val="center"/>
            </w:pPr>
            <w:r w:rsidRPr="00992370">
              <w:t>23.1</w:t>
            </w:r>
          </w:p>
        </w:tc>
        <w:tc>
          <w:tcPr>
            <w:tcW w:w="1134" w:type="dxa"/>
            <w:shd w:val="clear" w:color="auto" w:fill="auto"/>
            <w:vAlign w:val="center"/>
          </w:tcPr>
          <w:p w14:paraId="517A47C2" w14:textId="77777777" w:rsidR="00E4013F" w:rsidRPr="00992370" w:rsidRDefault="00E4013F" w:rsidP="00590E8D">
            <w:pPr>
              <w:pStyle w:val="TA"/>
            </w:pPr>
            <w:r>
              <w:t>High</w:t>
            </w:r>
          </w:p>
        </w:tc>
      </w:tr>
      <w:tr w:rsidR="00E4013F" w:rsidRPr="00992370" w14:paraId="12556DBF" w14:textId="77777777" w:rsidTr="007A331F">
        <w:trPr>
          <w:cantSplit/>
        </w:trPr>
        <w:tc>
          <w:tcPr>
            <w:tcW w:w="2093" w:type="dxa"/>
            <w:shd w:val="clear" w:color="auto" w:fill="auto"/>
            <w:vAlign w:val="center"/>
          </w:tcPr>
          <w:p w14:paraId="6921E31B" w14:textId="77777777" w:rsidR="00E4013F" w:rsidRPr="00590E8D" w:rsidRDefault="00E4013F" w:rsidP="00590E8D">
            <w:pPr>
              <w:pStyle w:val="TA"/>
              <w:rPr>
                <w:i/>
              </w:rPr>
            </w:pPr>
            <w:r w:rsidRPr="00590E8D">
              <w:rPr>
                <w:i/>
              </w:rPr>
              <w:t>Nasturtium microphyllum</w:t>
            </w:r>
          </w:p>
        </w:tc>
        <w:tc>
          <w:tcPr>
            <w:tcW w:w="1843" w:type="dxa"/>
            <w:shd w:val="clear" w:color="auto" w:fill="auto"/>
            <w:vAlign w:val="center"/>
          </w:tcPr>
          <w:p w14:paraId="54127A8B" w14:textId="77777777" w:rsidR="00E4013F" w:rsidRPr="00992370" w:rsidRDefault="00E4013F" w:rsidP="00590E8D">
            <w:pPr>
              <w:pStyle w:val="TA"/>
            </w:pPr>
            <w:r w:rsidRPr="00992370">
              <w:t>Brown Watercress</w:t>
            </w:r>
          </w:p>
        </w:tc>
        <w:tc>
          <w:tcPr>
            <w:tcW w:w="1417" w:type="dxa"/>
            <w:shd w:val="clear" w:color="auto" w:fill="auto"/>
            <w:vAlign w:val="center"/>
          </w:tcPr>
          <w:p w14:paraId="63F40A60" w14:textId="77777777" w:rsidR="00E4013F" w:rsidRPr="00992370" w:rsidRDefault="00E4013F" w:rsidP="00590E8D">
            <w:pPr>
              <w:pStyle w:val="TA"/>
            </w:pPr>
            <w:r w:rsidRPr="00992370">
              <w:t>Brassicaceae</w:t>
            </w:r>
          </w:p>
        </w:tc>
        <w:tc>
          <w:tcPr>
            <w:tcW w:w="1276" w:type="dxa"/>
            <w:shd w:val="clear" w:color="auto" w:fill="auto"/>
            <w:vAlign w:val="center"/>
          </w:tcPr>
          <w:p w14:paraId="243EE396" w14:textId="77777777" w:rsidR="00E4013F" w:rsidRPr="00992370" w:rsidRDefault="00E4013F" w:rsidP="00590E8D">
            <w:pPr>
              <w:pStyle w:val="TA"/>
            </w:pPr>
            <w:r>
              <w:t>Environmental weed</w:t>
            </w:r>
          </w:p>
        </w:tc>
        <w:tc>
          <w:tcPr>
            <w:tcW w:w="1134" w:type="dxa"/>
            <w:shd w:val="clear" w:color="auto" w:fill="auto"/>
            <w:vAlign w:val="center"/>
          </w:tcPr>
          <w:p w14:paraId="1BADBBC0" w14:textId="77777777" w:rsidR="00E4013F" w:rsidRPr="00992370" w:rsidRDefault="00E4013F" w:rsidP="00590E8D">
            <w:pPr>
              <w:pStyle w:val="TA"/>
            </w:pPr>
            <w:r w:rsidRPr="00992370">
              <w:t>Occasionally significant</w:t>
            </w:r>
          </w:p>
        </w:tc>
        <w:tc>
          <w:tcPr>
            <w:tcW w:w="1984" w:type="dxa"/>
            <w:shd w:val="clear" w:color="auto" w:fill="auto"/>
            <w:vAlign w:val="center"/>
          </w:tcPr>
          <w:p w14:paraId="7308687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9BEA5B" w14:textId="77777777" w:rsidR="00E4013F" w:rsidRPr="00992370" w:rsidRDefault="00E4013F" w:rsidP="00590E8D">
            <w:pPr>
              <w:pStyle w:val="TA"/>
            </w:pPr>
            <w:r>
              <w:t>Highly invasive</w:t>
            </w:r>
          </w:p>
        </w:tc>
        <w:tc>
          <w:tcPr>
            <w:tcW w:w="850" w:type="dxa"/>
            <w:shd w:val="clear" w:color="auto" w:fill="auto"/>
            <w:vAlign w:val="center"/>
          </w:tcPr>
          <w:p w14:paraId="0C7A722A" w14:textId="77777777" w:rsidR="00E4013F" w:rsidRPr="00992370" w:rsidRDefault="00E4013F" w:rsidP="00590E8D">
            <w:pPr>
              <w:pStyle w:val="TA"/>
            </w:pPr>
            <w:r w:rsidRPr="00992370">
              <w:t>Rapid</w:t>
            </w:r>
          </w:p>
        </w:tc>
        <w:tc>
          <w:tcPr>
            <w:tcW w:w="1134" w:type="dxa"/>
            <w:shd w:val="clear" w:color="auto" w:fill="auto"/>
            <w:vAlign w:val="center"/>
          </w:tcPr>
          <w:p w14:paraId="507A6536" w14:textId="77777777" w:rsidR="00E4013F" w:rsidRPr="00992370" w:rsidRDefault="00E4013F" w:rsidP="00590E8D">
            <w:pPr>
              <w:pStyle w:val="TA"/>
            </w:pPr>
            <w:r w:rsidRPr="00992370">
              <w:t>Restricted</w:t>
            </w:r>
          </w:p>
        </w:tc>
        <w:tc>
          <w:tcPr>
            <w:tcW w:w="851" w:type="dxa"/>
            <w:shd w:val="clear" w:color="auto" w:fill="auto"/>
            <w:vAlign w:val="center"/>
          </w:tcPr>
          <w:p w14:paraId="0289AC0D" w14:textId="77777777" w:rsidR="00E4013F" w:rsidRPr="00992370" w:rsidRDefault="00E4013F" w:rsidP="00E13B3F">
            <w:pPr>
              <w:pStyle w:val="TA"/>
              <w:jc w:val="center"/>
            </w:pPr>
            <w:r w:rsidRPr="00992370">
              <w:t>23.1</w:t>
            </w:r>
          </w:p>
        </w:tc>
        <w:tc>
          <w:tcPr>
            <w:tcW w:w="1134" w:type="dxa"/>
            <w:shd w:val="clear" w:color="auto" w:fill="auto"/>
            <w:vAlign w:val="center"/>
          </w:tcPr>
          <w:p w14:paraId="769A239E" w14:textId="77777777" w:rsidR="00E4013F" w:rsidRPr="00992370" w:rsidRDefault="00E4013F" w:rsidP="00590E8D">
            <w:pPr>
              <w:pStyle w:val="TA"/>
            </w:pPr>
            <w:r>
              <w:t>High</w:t>
            </w:r>
          </w:p>
        </w:tc>
      </w:tr>
      <w:tr w:rsidR="00E4013F" w:rsidRPr="00992370" w14:paraId="0ED40B15" w14:textId="77777777" w:rsidTr="007A331F">
        <w:trPr>
          <w:cantSplit/>
        </w:trPr>
        <w:tc>
          <w:tcPr>
            <w:tcW w:w="2093" w:type="dxa"/>
            <w:shd w:val="clear" w:color="auto" w:fill="auto"/>
            <w:vAlign w:val="center"/>
          </w:tcPr>
          <w:p w14:paraId="726000D7" w14:textId="77777777" w:rsidR="00E4013F" w:rsidRPr="00590E8D" w:rsidRDefault="00E4013F" w:rsidP="00590E8D">
            <w:pPr>
              <w:pStyle w:val="TA"/>
              <w:rPr>
                <w:i/>
              </w:rPr>
            </w:pPr>
            <w:r w:rsidRPr="00590E8D">
              <w:rPr>
                <w:i/>
              </w:rPr>
              <w:t>Phalaris paradoxa</w:t>
            </w:r>
          </w:p>
        </w:tc>
        <w:tc>
          <w:tcPr>
            <w:tcW w:w="1843" w:type="dxa"/>
            <w:shd w:val="clear" w:color="auto" w:fill="auto"/>
            <w:vAlign w:val="center"/>
          </w:tcPr>
          <w:p w14:paraId="680D2ABE" w14:textId="77777777" w:rsidR="00E4013F" w:rsidRPr="00992370" w:rsidRDefault="00E4013F" w:rsidP="00590E8D">
            <w:pPr>
              <w:pStyle w:val="TA"/>
            </w:pPr>
            <w:r w:rsidRPr="00992370">
              <w:t>Paradoxical Canary-grass</w:t>
            </w:r>
          </w:p>
        </w:tc>
        <w:tc>
          <w:tcPr>
            <w:tcW w:w="1417" w:type="dxa"/>
            <w:shd w:val="clear" w:color="auto" w:fill="auto"/>
            <w:vAlign w:val="center"/>
          </w:tcPr>
          <w:p w14:paraId="5C2DB7ED" w14:textId="77777777" w:rsidR="00E4013F" w:rsidRPr="00992370" w:rsidRDefault="00E4013F" w:rsidP="00590E8D">
            <w:pPr>
              <w:pStyle w:val="TA"/>
            </w:pPr>
            <w:r w:rsidRPr="00992370">
              <w:t>Poaceae</w:t>
            </w:r>
          </w:p>
        </w:tc>
        <w:tc>
          <w:tcPr>
            <w:tcW w:w="1276" w:type="dxa"/>
            <w:shd w:val="clear" w:color="auto" w:fill="auto"/>
            <w:vAlign w:val="center"/>
          </w:tcPr>
          <w:p w14:paraId="60F5F76E" w14:textId="77777777" w:rsidR="00E4013F" w:rsidRPr="00992370" w:rsidRDefault="00E4013F" w:rsidP="00590E8D">
            <w:pPr>
              <w:pStyle w:val="TA"/>
            </w:pPr>
            <w:r>
              <w:t>Environmental weed</w:t>
            </w:r>
          </w:p>
        </w:tc>
        <w:tc>
          <w:tcPr>
            <w:tcW w:w="1134" w:type="dxa"/>
            <w:shd w:val="clear" w:color="auto" w:fill="auto"/>
            <w:vAlign w:val="center"/>
          </w:tcPr>
          <w:p w14:paraId="57222C3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5076AC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8997AD1" w14:textId="77777777" w:rsidR="00E4013F" w:rsidRPr="00992370" w:rsidRDefault="00E4013F" w:rsidP="00590E8D">
            <w:pPr>
              <w:pStyle w:val="TA"/>
            </w:pPr>
            <w:r>
              <w:t>Highly invasive</w:t>
            </w:r>
          </w:p>
        </w:tc>
        <w:tc>
          <w:tcPr>
            <w:tcW w:w="850" w:type="dxa"/>
            <w:shd w:val="clear" w:color="auto" w:fill="auto"/>
            <w:vAlign w:val="center"/>
          </w:tcPr>
          <w:p w14:paraId="530961D1" w14:textId="77777777" w:rsidR="00E4013F" w:rsidRPr="00992370" w:rsidRDefault="00E4013F" w:rsidP="00590E8D">
            <w:pPr>
              <w:pStyle w:val="TA"/>
            </w:pPr>
            <w:r w:rsidRPr="00992370">
              <w:t>Rapid</w:t>
            </w:r>
          </w:p>
        </w:tc>
        <w:tc>
          <w:tcPr>
            <w:tcW w:w="1134" w:type="dxa"/>
            <w:shd w:val="clear" w:color="auto" w:fill="auto"/>
            <w:vAlign w:val="center"/>
          </w:tcPr>
          <w:p w14:paraId="29FA6A1D" w14:textId="77777777" w:rsidR="00E4013F" w:rsidRPr="00992370" w:rsidRDefault="00E4013F" w:rsidP="00590E8D">
            <w:pPr>
              <w:pStyle w:val="TA"/>
            </w:pPr>
            <w:r w:rsidRPr="00992370">
              <w:t>Restricted</w:t>
            </w:r>
          </w:p>
        </w:tc>
        <w:tc>
          <w:tcPr>
            <w:tcW w:w="851" w:type="dxa"/>
            <w:shd w:val="clear" w:color="auto" w:fill="auto"/>
            <w:vAlign w:val="center"/>
          </w:tcPr>
          <w:p w14:paraId="06C5B68D" w14:textId="77777777" w:rsidR="00E4013F" w:rsidRPr="00992370" w:rsidRDefault="00E4013F" w:rsidP="00E13B3F">
            <w:pPr>
              <w:pStyle w:val="TA"/>
              <w:jc w:val="center"/>
            </w:pPr>
            <w:r w:rsidRPr="00992370">
              <w:t>23.1</w:t>
            </w:r>
          </w:p>
        </w:tc>
        <w:tc>
          <w:tcPr>
            <w:tcW w:w="1134" w:type="dxa"/>
            <w:shd w:val="clear" w:color="auto" w:fill="auto"/>
            <w:vAlign w:val="center"/>
          </w:tcPr>
          <w:p w14:paraId="69F8F4CB" w14:textId="77777777" w:rsidR="00E4013F" w:rsidRPr="00992370" w:rsidRDefault="00E4013F" w:rsidP="00590E8D">
            <w:pPr>
              <w:pStyle w:val="TA"/>
            </w:pPr>
            <w:r>
              <w:t>High</w:t>
            </w:r>
          </w:p>
        </w:tc>
      </w:tr>
      <w:tr w:rsidR="00E4013F" w:rsidRPr="00992370" w14:paraId="742FFCA1" w14:textId="77777777" w:rsidTr="007A331F">
        <w:trPr>
          <w:cantSplit/>
        </w:trPr>
        <w:tc>
          <w:tcPr>
            <w:tcW w:w="2093" w:type="dxa"/>
            <w:shd w:val="clear" w:color="auto" w:fill="auto"/>
            <w:vAlign w:val="center"/>
          </w:tcPr>
          <w:p w14:paraId="77B9D75A" w14:textId="77777777" w:rsidR="00E4013F" w:rsidRPr="00590E8D" w:rsidRDefault="00E4013F" w:rsidP="00590E8D">
            <w:pPr>
              <w:pStyle w:val="TA"/>
              <w:rPr>
                <w:i/>
              </w:rPr>
            </w:pPr>
            <w:r w:rsidRPr="00590E8D">
              <w:rPr>
                <w:i/>
              </w:rPr>
              <w:t>Pseudoscleropodium purum</w:t>
            </w:r>
          </w:p>
        </w:tc>
        <w:tc>
          <w:tcPr>
            <w:tcW w:w="1843" w:type="dxa"/>
            <w:shd w:val="clear" w:color="auto" w:fill="auto"/>
            <w:vAlign w:val="center"/>
          </w:tcPr>
          <w:p w14:paraId="2F8796C6" w14:textId="77777777" w:rsidR="00E4013F" w:rsidRPr="00992370" w:rsidRDefault="00E4013F" w:rsidP="00590E8D">
            <w:pPr>
              <w:pStyle w:val="TA"/>
            </w:pPr>
            <w:r w:rsidRPr="00992370">
              <w:t>Neat Feather-moss</w:t>
            </w:r>
          </w:p>
        </w:tc>
        <w:tc>
          <w:tcPr>
            <w:tcW w:w="1417" w:type="dxa"/>
            <w:shd w:val="clear" w:color="auto" w:fill="auto"/>
            <w:vAlign w:val="center"/>
          </w:tcPr>
          <w:p w14:paraId="7FB0062A" w14:textId="77777777" w:rsidR="00E4013F" w:rsidRPr="00992370" w:rsidRDefault="00E4013F" w:rsidP="00590E8D">
            <w:pPr>
              <w:pStyle w:val="TA"/>
            </w:pPr>
            <w:r w:rsidRPr="00992370">
              <w:t>Brachytheciaceae</w:t>
            </w:r>
          </w:p>
        </w:tc>
        <w:tc>
          <w:tcPr>
            <w:tcW w:w="1276" w:type="dxa"/>
            <w:shd w:val="clear" w:color="auto" w:fill="auto"/>
            <w:vAlign w:val="center"/>
          </w:tcPr>
          <w:p w14:paraId="1EE96A1A" w14:textId="77777777" w:rsidR="00E4013F" w:rsidRPr="00992370" w:rsidRDefault="00E4013F" w:rsidP="00590E8D">
            <w:pPr>
              <w:pStyle w:val="TA"/>
            </w:pPr>
            <w:r>
              <w:t>Environmental weed</w:t>
            </w:r>
          </w:p>
        </w:tc>
        <w:tc>
          <w:tcPr>
            <w:tcW w:w="1134" w:type="dxa"/>
            <w:shd w:val="clear" w:color="auto" w:fill="auto"/>
            <w:vAlign w:val="center"/>
          </w:tcPr>
          <w:p w14:paraId="7B983033"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87DFCA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536545" w14:textId="77777777" w:rsidR="00E4013F" w:rsidRPr="00992370" w:rsidRDefault="00E4013F" w:rsidP="00590E8D">
            <w:pPr>
              <w:pStyle w:val="TA"/>
            </w:pPr>
            <w:r>
              <w:t>Highly invasive</w:t>
            </w:r>
          </w:p>
        </w:tc>
        <w:tc>
          <w:tcPr>
            <w:tcW w:w="850" w:type="dxa"/>
            <w:shd w:val="clear" w:color="auto" w:fill="auto"/>
            <w:vAlign w:val="center"/>
          </w:tcPr>
          <w:p w14:paraId="7E60DB88" w14:textId="77777777" w:rsidR="00E4013F" w:rsidRPr="00992370" w:rsidRDefault="00E4013F" w:rsidP="00590E8D">
            <w:pPr>
              <w:pStyle w:val="TA"/>
            </w:pPr>
            <w:r w:rsidRPr="00992370">
              <w:t>Rapid</w:t>
            </w:r>
          </w:p>
        </w:tc>
        <w:tc>
          <w:tcPr>
            <w:tcW w:w="1134" w:type="dxa"/>
            <w:shd w:val="clear" w:color="auto" w:fill="auto"/>
            <w:vAlign w:val="center"/>
          </w:tcPr>
          <w:p w14:paraId="64D2FDF2" w14:textId="77777777" w:rsidR="00E4013F" w:rsidRPr="00992370" w:rsidRDefault="00E4013F" w:rsidP="00590E8D">
            <w:pPr>
              <w:pStyle w:val="TA"/>
            </w:pPr>
            <w:r w:rsidRPr="00992370">
              <w:t>Restricted</w:t>
            </w:r>
          </w:p>
        </w:tc>
        <w:tc>
          <w:tcPr>
            <w:tcW w:w="851" w:type="dxa"/>
            <w:shd w:val="clear" w:color="auto" w:fill="auto"/>
            <w:vAlign w:val="center"/>
          </w:tcPr>
          <w:p w14:paraId="0D650B67" w14:textId="77777777" w:rsidR="00E4013F" w:rsidRPr="00992370" w:rsidRDefault="00E4013F" w:rsidP="00E13B3F">
            <w:pPr>
              <w:pStyle w:val="TA"/>
              <w:jc w:val="center"/>
            </w:pPr>
            <w:r w:rsidRPr="00992370">
              <w:t>23.1</w:t>
            </w:r>
          </w:p>
        </w:tc>
        <w:tc>
          <w:tcPr>
            <w:tcW w:w="1134" w:type="dxa"/>
            <w:shd w:val="clear" w:color="auto" w:fill="auto"/>
            <w:vAlign w:val="center"/>
          </w:tcPr>
          <w:p w14:paraId="787323C4" w14:textId="77777777" w:rsidR="00E4013F" w:rsidRPr="00992370" w:rsidRDefault="00E4013F" w:rsidP="00590E8D">
            <w:pPr>
              <w:pStyle w:val="TA"/>
            </w:pPr>
            <w:r>
              <w:t>High</w:t>
            </w:r>
          </w:p>
        </w:tc>
      </w:tr>
      <w:tr w:rsidR="00E4013F" w:rsidRPr="00992370" w14:paraId="2054E8E7" w14:textId="77777777" w:rsidTr="007A331F">
        <w:trPr>
          <w:cantSplit/>
        </w:trPr>
        <w:tc>
          <w:tcPr>
            <w:tcW w:w="2093" w:type="dxa"/>
            <w:shd w:val="clear" w:color="auto" w:fill="auto"/>
            <w:vAlign w:val="center"/>
          </w:tcPr>
          <w:p w14:paraId="6FFB9203" w14:textId="77777777" w:rsidR="00E4013F" w:rsidRPr="00590E8D" w:rsidRDefault="00E4013F" w:rsidP="00590E8D">
            <w:pPr>
              <w:pStyle w:val="TA"/>
              <w:rPr>
                <w:i/>
              </w:rPr>
            </w:pPr>
            <w:r w:rsidRPr="00590E8D">
              <w:rPr>
                <w:i/>
              </w:rPr>
              <w:t>Rorippa palustris</w:t>
            </w:r>
          </w:p>
        </w:tc>
        <w:tc>
          <w:tcPr>
            <w:tcW w:w="1843" w:type="dxa"/>
            <w:shd w:val="clear" w:color="auto" w:fill="auto"/>
            <w:vAlign w:val="center"/>
          </w:tcPr>
          <w:p w14:paraId="211D8217" w14:textId="77777777" w:rsidR="00E4013F" w:rsidRPr="00992370" w:rsidRDefault="00E4013F" w:rsidP="00590E8D">
            <w:pPr>
              <w:pStyle w:val="TA"/>
            </w:pPr>
            <w:r w:rsidRPr="00992370">
              <w:t>Marsh Yellow-cress</w:t>
            </w:r>
          </w:p>
        </w:tc>
        <w:tc>
          <w:tcPr>
            <w:tcW w:w="1417" w:type="dxa"/>
            <w:shd w:val="clear" w:color="auto" w:fill="auto"/>
            <w:vAlign w:val="center"/>
          </w:tcPr>
          <w:p w14:paraId="04146FB8" w14:textId="77777777" w:rsidR="00E4013F" w:rsidRPr="00992370" w:rsidRDefault="00E4013F" w:rsidP="00590E8D">
            <w:pPr>
              <w:pStyle w:val="TA"/>
            </w:pPr>
            <w:r w:rsidRPr="00992370">
              <w:t>Brassicaceae</w:t>
            </w:r>
          </w:p>
        </w:tc>
        <w:tc>
          <w:tcPr>
            <w:tcW w:w="1276" w:type="dxa"/>
            <w:shd w:val="clear" w:color="auto" w:fill="auto"/>
            <w:vAlign w:val="center"/>
          </w:tcPr>
          <w:p w14:paraId="1F0EA4A3" w14:textId="77777777" w:rsidR="00E4013F" w:rsidRPr="00992370" w:rsidRDefault="00E4013F" w:rsidP="00590E8D">
            <w:pPr>
              <w:pStyle w:val="TA"/>
            </w:pPr>
            <w:r>
              <w:t>Environmental weed</w:t>
            </w:r>
          </w:p>
        </w:tc>
        <w:tc>
          <w:tcPr>
            <w:tcW w:w="1134" w:type="dxa"/>
            <w:shd w:val="clear" w:color="auto" w:fill="auto"/>
            <w:vAlign w:val="center"/>
          </w:tcPr>
          <w:p w14:paraId="0FCEBCF0" w14:textId="77777777" w:rsidR="00E4013F" w:rsidRPr="00992370" w:rsidRDefault="00E4013F" w:rsidP="00590E8D">
            <w:pPr>
              <w:pStyle w:val="TA"/>
            </w:pPr>
            <w:r w:rsidRPr="00992370">
              <w:t>Occasionally significant</w:t>
            </w:r>
          </w:p>
        </w:tc>
        <w:tc>
          <w:tcPr>
            <w:tcW w:w="1984" w:type="dxa"/>
            <w:shd w:val="clear" w:color="auto" w:fill="auto"/>
            <w:vAlign w:val="center"/>
          </w:tcPr>
          <w:p w14:paraId="0932EDC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1D798D3" w14:textId="77777777" w:rsidR="00E4013F" w:rsidRPr="00992370" w:rsidRDefault="00E4013F" w:rsidP="00590E8D">
            <w:pPr>
              <w:pStyle w:val="TA"/>
            </w:pPr>
            <w:r>
              <w:t>Highly invasive</w:t>
            </w:r>
          </w:p>
        </w:tc>
        <w:tc>
          <w:tcPr>
            <w:tcW w:w="850" w:type="dxa"/>
            <w:shd w:val="clear" w:color="auto" w:fill="auto"/>
            <w:vAlign w:val="center"/>
          </w:tcPr>
          <w:p w14:paraId="470E815D" w14:textId="77777777" w:rsidR="00E4013F" w:rsidRPr="00992370" w:rsidRDefault="00E4013F" w:rsidP="00590E8D">
            <w:pPr>
              <w:pStyle w:val="TA"/>
            </w:pPr>
            <w:r w:rsidRPr="00992370">
              <w:t>Rapid</w:t>
            </w:r>
          </w:p>
        </w:tc>
        <w:tc>
          <w:tcPr>
            <w:tcW w:w="1134" w:type="dxa"/>
            <w:shd w:val="clear" w:color="auto" w:fill="auto"/>
            <w:vAlign w:val="center"/>
          </w:tcPr>
          <w:p w14:paraId="128594CC" w14:textId="77777777" w:rsidR="00E4013F" w:rsidRPr="00992370" w:rsidRDefault="00E4013F" w:rsidP="00590E8D">
            <w:pPr>
              <w:pStyle w:val="TA"/>
            </w:pPr>
            <w:r w:rsidRPr="00992370">
              <w:t>Restricted</w:t>
            </w:r>
          </w:p>
        </w:tc>
        <w:tc>
          <w:tcPr>
            <w:tcW w:w="851" w:type="dxa"/>
            <w:shd w:val="clear" w:color="auto" w:fill="auto"/>
            <w:vAlign w:val="center"/>
          </w:tcPr>
          <w:p w14:paraId="29AA0F95" w14:textId="77777777" w:rsidR="00E4013F" w:rsidRPr="00992370" w:rsidRDefault="00E4013F" w:rsidP="00E13B3F">
            <w:pPr>
              <w:pStyle w:val="TA"/>
              <w:jc w:val="center"/>
            </w:pPr>
            <w:r w:rsidRPr="00992370">
              <w:t>23.1</w:t>
            </w:r>
          </w:p>
        </w:tc>
        <w:tc>
          <w:tcPr>
            <w:tcW w:w="1134" w:type="dxa"/>
            <w:shd w:val="clear" w:color="auto" w:fill="auto"/>
            <w:vAlign w:val="center"/>
          </w:tcPr>
          <w:p w14:paraId="7C2486D1" w14:textId="77777777" w:rsidR="00E4013F" w:rsidRPr="00992370" w:rsidRDefault="00E4013F" w:rsidP="00590E8D">
            <w:pPr>
              <w:pStyle w:val="TA"/>
            </w:pPr>
            <w:r>
              <w:t>High</w:t>
            </w:r>
          </w:p>
        </w:tc>
      </w:tr>
      <w:tr w:rsidR="00E4013F" w:rsidRPr="00992370" w14:paraId="7B740335" w14:textId="77777777" w:rsidTr="007A331F">
        <w:trPr>
          <w:cantSplit/>
        </w:trPr>
        <w:tc>
          <w:tcPr>
            <w:tcW w:w="2093" w:type="dxa"/>
            <w:shd w:val="clear" w:color="auto" w:fill="auto"/>
            <w:vAlign w:val="center"/>
          </w:tcPr>
          <w:p w14:paraId="7477ABD3" w14:textId="77777777" w:rsidR="00E4013F" w:rsidRPr="00590E8D" w:rsidRDefault="00E4013F" w:rsidP="00590E8D">
            <w:pPr>
              <w:pStyle w:val="TA"/>
              <w:rPr>
                <w:i/>
              </w:rPr>
            </w:pPr>
            <w:r w:rsidRPr="00590E8D">
              <w:rPr>
                <w:i/>
              </w:rPr>
              <w:t>Rumex conglomeratus</w:t>
            </w:r>
          </w:p>
        </w:tc>
        <w:tc>
          <w:tcPr>
            <w:tcW w:w="1843" w:type="dxa"/>
            <w:shd w:val="clear" w:color="auto" w:fill="auto"/>
            <w:vAlign w:val="center"/>
          </w:tcPr>
          <w:p w14:paraId="2E07A98D" w14:textId="77777777" w:rsidR="00E4013F" w:rsidRPr="00992370" w:rsidRDefault="00E4013F" w:rsidP="00590E8D">
            <w:pPr>
              <w:pStyle w:val="TA"/>
            </w:pPr>
            <w:r w:rsidRPr="00992370">
              <w:t>Clustered Dock</w:t>
            </w:r>
          </w:p>
        </w:tc>
        <w:tc>
          <w:tcPr>
            <w:tcW w:w="1417" w:type="dxa"/>
            <w:shd w:val="clear" w:color="auto" w:fill="auto"/>
            <w:vAlign w:val="center"/>
          </w:tcPr>
          <w:p w14:paraId="77004F46" w14:textId="77777777" w:rsidR="00E4013F" w:rsidRPr="00992370" w:rsidRDefault="00E4013F" w:rsidP="00590E8D">
            <w:pPr>
              <w:pStyle w:val="TA"/>
            </w:pPr>
            <w:r w:rsidRPr="00992370">
              <w:t>Polygonaceae</w:t>
            </w:r>
          </w:p>
        </w:tc>
        <w:tc>
          <w:tcPr>
            <w:tcW w:w="1276" w:type="dxa"/>
            <w:shd w:val="clear" w:color="auto" w:fill="auto"/>
            <w:vAlign w:val="center"/>
          </w:tcPr>
          <w:p w14:paraId="61EE3474" w14:textId="77777777" w:rsidR="00E4013F" w:rsidRPr="00992370" w:rsidRDefault="00E4013F" w:rsidP="00590E8D">
            <w:pPr>
              <w:pStyle w:val="TA"/>
            </w:pPr>
            <w:r>
              <w:t>Environmental weed</w:t>
            </w:r>
          </w:p>
        </w:tc>
        <w:tc>
          <w:tcPr>
            <w:tcW w:w="1134" w:type="dxa"/>
            <w:shd w:val="clear" w:color="auto" w:fill="auto"/>
            <w:vAlign w:val="center"/>
          </w:tcPr>
          <w:p w14:paraId="0A5F2215" w14:textId="77777777" w:rsidR="00E4013F" w:rsidRPr="00992370" w:rsidRDefault="00E4013F" w:rsidP="00590E8D">
            <w:pPr>
              <w:pStyle w:val="TA"/>
            </w:pPr>
            <w:r w:rsidRPr="00992370">
              <w:t>Occasionally significant</w:t>
            </w:r>
          </w:p>
        </w:tc>
        <w:tc>
          <w:tcPr>
            <w:tcW w:w="1984" w:type="dxa"/>
            <w:shd w:val="clear" w:color="auto" w:fill="auto"/>
            <w:vAlign w:val="center"/>
          </w:tcPr>
          <w:p w14:paraId="7EAB2E3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8198CE4" w14:textId="77777777" w:rsidR="00E4013F" w:rsidRPr="00992370" w:rsidRDefault="00E4013F" w:rsidP="00590E8D">
            <w:pPr>
              <w:pStyle w:val="TA"/>
            </w:pPr>
            <w:r>
              <w:t>Highly invasive</w:t>
            </w:r>
          </w:p>
        </w:tc>
        <w:tc>
          <w:tcPr>
            <w:tcW w:w="850" w:type="dxa"/>
            <w:shd w:val="clear" w:color="auto" w:fill="auto"/>
            <w:vAlign w:val="center"/>
          </w:tcPr>
          <w:p w14:paraId="573EB941" w14:textId="77777777" w:rsidR="00E4013F" w:rsidRPr="00992370" w:rsidRDefault="00E4013F" w:rsidP="00590E8D">
            <w:pPr>
              <w:pStyle w:val="TA"/>
            </w:pPr>
            <w:r w:rsidRPr="00992370">
              <w:t>Rapid</w:t>
            </w:r>
          </w:p>
        </w:tc>
        <w:tc>
          <w:tcPr>
            <w:tcW w:w="1134" w:type="dxa"/>
            <w:shd w:val="clear" w:color="auto" w:fill="auto"/>
            <w:vAlign w:val="center"/>
          </w:tcPr>
          <w:p w14:paraId="1C55D5D2" w14:textId="77777777" w:rsidR="00E4013F" w:rsidRPr="00992370" w:rsidRDefault="00E4013F" w:rsidP="00590E8D">
            <w:pPr>
              <w:pStyle w:val="TA"/>
            </w:pPr>
            <w:r w:rsidRPr="00992370">
              <w:t>Restricted</w:t>
            </w:r>
          </w:p>
        </w:tc>
        <w:tc>
          <w:tcPr>
            <w:tcW w:w="851" w:type="dxa"/>
            <w:shd w:val="clear" w:color="auto" w:fill="auto"/>
            <w:vAlign w:val="center"/>
          </w:tcPr>
          <w:p w14:paraId="23F89FA6" w14:textId="77777777" w:rsidR="00E4013F" w:rsidRPr="00992370" w:rsidRDefault="00E4013F" w:rsidP="00E13B3F">
            <w:pPr>
              <w:pStyle w:val="TA"/>
              <w:jc w:val="center"/>
            </w:pPr>
            <w:r w:rsidRPr="00992370">
              <w:t>23.1</w:t>
            </w:r>
          </w:p>
        </w:tc>
        <w:tc>
          <w:tcPr>
            <w:tcW w:w="1134" w:type="dxa"/>
            <w:shd w:val="clear" w:color="auto" w:fill="auto"/>
            <w:vAlign w:val="center"/>
          </w:tcPr>
          <w:p w14:paraId="14116C4A" w14:textId="77777777" w:rsidR="00E4013F" w:rsidRPr="00992370" w:rsidRDefault="00E4013F" w:rsidP="00590E8D">
            <w:pPr>
              <w:pStyle w:val="TA"/>
            </w:pPr>
            <w:r>
              <w:t>High</w:t>
            </w:r>
          </w:p>
        </w:tc>
      </w:tr>
      <w:tr w:rsidR="00E4013F" w:rsidRPr="00992370" w14:paraId="672AF491" w14:textId="77777777" w:rsidTr="007A331F">
        <w:trPr>
          <w:cantSplit/>
        </w:trPr>
        <w:tc>
          <w:tcPr>
            <w:tcW w:w="2093" w:type="dxa"/>
            <w:shd w:val="clear" w:color="auto" w:fill="auto"/>
            <w:vAlign w:val="center"/>
          </w:tcPr>
          <w:p w14:paraId="2CAC0E87" w14:textId="77777777" w:rsidR="00E4013F" w:rsidRPr="00590E8D" w:rsidRDefault="00E4013F" w:rsidP="00590E8D">
            <w:pPr>
              <w:pStyle w:val="TA"/>
              <w:rPr>
                <w:i/>
              </w:rPr>
            </w:pPr>
            <w:r w:rsidRPr="00590E8D">
              <w:rPr>
                <w:i/>
              </w:rPr>
              <w:t>Suaeda baccifera</w:t>
            </w:r>
          </w:p>
        </w:tc>
        <w:tc>
          <w:tcPr>
            <w:tcW w:w="1843" w:type="dxa"/>
            <w:shd w:val="clear" w:color="auto" w:fill="auto"/>
            <w:vAlign w:val="center"/>
          </w:tcPr>
          <w:p w14:paraId="5FB617B3" w14:textId="77777777" w:rsidR="00E4013F" w:rsidRPr="00992370" w:rsidRDefault="00E4013F" w:rsidP="00590E8D">
            <w:pPr>
              <w:pStyle w:val="TA"/>
            </w:pPr>
            <w:r w:rsidRPr="00992370">
              <w:t>Berry Seablite</w:t>
            </w:r>
          </w:p>
        </w:tc>
        <w:tc>
          <w:tcPr>
            <w:tcW w:w="1417" w:type="dxa"/>
            <w:shd w:val="clear" w:color="auto" w:fill="auto"/>
            <w:vAlign w:val="center"/>
          </w:tcPr>
          <w:p w14:paraId="67B812E1" w14:textId="77777777" w:rsidR="00E4013F" w:rsidRPr="00992370" w:rsidRDefault="00E4013F" w:rsidP="00590E8D">
            <w:pPr>
              <w:pStyle w:val="TA"/>
            </w:pPr>
            <w:r w:rsidRPr="00992370">
              <w:t>Chenopodiaceae</w:t>
            </w:r>
          </w:p>
        </w:tc>
        <w:tc>
          <w:tcPr>
            <w:tcW w:w="1276" w:type="dxa"/>
            <w:shd w:val="clear" w:color="auto" w:fill="auto"/>
            <w:vAlign w:val="center"/>
          </w:tcPr>
          <w:p w14:paraId="1BB92E50" w14:textId="77777777" w:rsidR="00E4013F" w:rsidRPr="00992370" w:rsidRDefault="00E4013F" w:rsidP="00590E8D">
            <w:pPr>
              <w:pStyle w:val="TA"/>
            </w:pPr>
            <w:r>
              <w:t>Environmental weed</w:t>
            </w:r>
          </w:p>
        </w:tc>
        <w:tc>
          <w:tcPr>
            <w:tcW w:w="1134" w:type="dxa"/>
            <w:shd w:val="clear" w:color="auto" w:fill="auto"/>
            <w:vAlign w:val="center"/>
          </w:tcPr>
          <w:p w14:paraId="2A326E1C" w14:textId="77777777" w:rsidR="00E4013F" w:rsidRPr="00992370" w:rsidRDefault="00E4013F" w:rsidP="00590E8D">
            <w:pPr>
              <w:pStyle w:val="TA"/>
            </w:pPr>
            <w:r w:rsidRPr="00992370">
              <w:t>Occasionally significant</w:t>
            </w:r>
          </w:p>
        </w:tc>
        <w:tc>
          <w:tcPr>
            <w:tcW w:w="1984" w:type="dxa"/>
            <w:shd w:val="clear" w:color="auto" w:fill="auto"/>
            <w:vAlign w:val="center"/>
          </w:tcPr>
          <w:p w14:paraId="6BB6E0B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D8B82E" w14:textId="77777777" w:rsidR="00E4013F" w:rsidRPr="00992370" w:rsidRDefault="00E4013F" w:rsidP="00590E8D">
            <w:pPr>
              <w:pStyle w:val="TA"/>
            </w:pPr>
            <w:r>
              <w:t>Highly invasive</w:t>
            </w:r>
          </w:p>
        </w:tc>
        <w:tc>
          <w:tcPr>
            <w:tcW w:w="850" w:type="dxa"/>
            <w:shd w:val="clear" w:color="auto" w:fill="auto"/>
            <w:vAlign w:val="center"/>
          </w:tcPr>
          <w:p w14:paraId="521EB0ED" w14:textId="77777777" w:rsidR="00E4013F" w:rsidRPr="00992370" w:rsidRDefault="00E4013F" w:rsidP="00590E8D">
            <w:pPr>
              <w:pStyle w:val="TA"/>
            </w:pPr>
            <w:r w:rsidRPr="00992370">
              <w:t>Rapid</w:t>
            </w:r>
          </w:p>
        </w:tc>
        <w:tc>
          <w:tcPr>
            <w:tcW w:w="1134" w:type="dxa"/>
            <w:shd w:val="clear" w:color="auto" w:fill="auto"/>
            <w:vAlign w:val="center"/>
          </w:tcPr>
          <w:p w14:paraId="7E76435E" w14:textId="77777777" w:rsidR="00E4013F" w:rsidRPr="00992370" w:rsidRDefault="00E4013F" w:rsidP="00590E8D">
            <w:pPr>
              <w:pStyle w:val="TA"/>
            </w:pPr>
            <w:r w:rsidRPr="00992370">
              <w:t>Restricted</w:t>
            </w:r>
          </w:p>
        </w:tc>
        <w:tc>
          <w:tcPr>
            <w:tcW w:w="851" w:type="dxa"/>
            <w:shd w:val="clear" w:color="auto" w:fill="auto"/>
            <w:vAlign w:val="center"/>
          </w:tcPr>
          <w:p w14:paraId="1A037419" w14:textId="77777777" w:rsidR="00E4013F" w:rsidRPr="00992370" w:rsidRDefault="00E4013F" w:rsidP="00E13B3F">
            <w:pPr>
              <w:pStyle w:val="TA"/>
              <w:jc w:val="center"/>
            </w:pPr>
            <w:r w:rsidRPr="00992370">
              <w:t>23.1</w:t>
            </w:r>
          </w:p>
        </w:tc>
        <w:tc>
          <w:tcPr>
            <w:tcW w:w="1134" w:type="dxa"/>
            <w:shd w:val="clear" w:color="auto" w:fill="auto"/>
            <w:vAlign w:val="center"/>
          </w:tcPr>
          <w:p w14:paraId="11899BCE" w14:textId="77777777" w:rsidR="00E4013F" w:rsidRPr="00992370" w:rsidRDefault="00E4013F" w:rsidP="00590E8D">
            <w:pPr>
              <w:pStyle w:val="TA"/>
            </w:pPr>
            <w:r>
              <w:t>High</w:t>
            </w:r>
          </w:p>
        </w:tc>
      </w:tr>
      <w:tr w:rsidR="00E4013F" w:rsidRPr="00992370" w14:paraId="30C046D7" w14:textId="77777777" w:rsidTr="007A331F">
        <w:trPr>
          <w:cantSplit/>
        </w:trPr>
        <w:tc>
          <w:tcPr>
            <w:tcW w:w="2093" w:type="dxa"/>
            <w:shd w:val="clear" w:color="auto" w:fill="auto"/>
            <w:vAlign w:val="center"/>
          </w:tcPr>
          <w:p w14:paraId="75F54A7F" w14:textId="77777777" w:rsidR="00E4013F" w:rsidRPr="00590E8D" w:rsidRDefault="00E4013F" w:rsidP="00590E8D">
            <w:pPr>
              <w:pStyle w:val="TA"/>
              <w:rPr>
                <w:i/>
              </w:rPr>
            </w:pPr>
            <w:r w:rsidRPr="00590E8D">
              <w:rPr>
                <w:i/>
              </w:rPr>
              <w:t>Acacia cyclops</w:t>
            </w:r>
          </w:p>
        </w:tc>
        <w:tc>
          <w:tcPr>
            <w:tcW w:w="1843" w:type="dxa"/>
            <w:shd w:val="clear" w:color="auto" w:fill="auto"/>
            <w:vAlign w:val="center"/>
          </w:tcPr>
          <w:p w14:paraId="5E37D296" w14:textId="77777777" w:rsidR="00E4013F" w:rsidRPr="00992370" w:rsidRDefault="00E4013F" w:rsidP="00590E8D">
            <w:pPr>
              <w:pStyle w:val="TA"/>
            </w:pPr>
            <w:r w:rsidRPr="00992370">
              <w:t>Red-eyed Wattle</w:t>
            </w:r>
          </w:p>
        </w:tc>
        <w:tc>
          <w:tcPr>
            <w:tcW w:w="1417" w:type="dxa"/>
            <w:shd w:val="clear" w:color="auto" w:fill="auto"/>
            <w:vAlign w:val="center"/>
          </w:tcPr>
          <w:p w14:paraId="1E96A66D" w14:textId="77777777" w:rsidR="00E4013F" w:rsidRPr="00992370" w:rsidRDefault="00E4013F" w:rsidP="00590E8D">
            <w:pPr>
              <w:pStyle w:val="TA"/>
            </w:pPr>
            <w:r w:rsidRPr="00992370">
              <w:t>Fabaceae</w:t>
            </w:r>
          </w:p>
        </w:tc>
        <w:tc>
          <w:tcPr>
            <w:tcW w:w="1276" w:type="dxa"/>
            <w:shd w:val="clear" w:color="auto" w:fill="auto"/>
            <w:vAlign w:val="center"/>
          </w:tcPr>
          <w:p w14:paraId="147B6696" w14:textId="77777777" w:rsidR="00E4013F" w:rsidRPr="00992370" w:rsidRDefault="00E4013F" w:rsidP="00590E8D">
            <w:pPr>
              <w:pStyle w:val="TA"/>
            </w:pPr>
            <w:r>
              <w:t>Environmental weed</w:t>
            </w:r>
          </w:p>
        </w:tc>
        <w:tc>
          <w:tcPr>
            <w:tcW w:w="1134" w:type="dxa"/>
            <w:shd w:val="clear" w:color="auto" w:fill="auto"/>
            <w:vAlign w:val="center"/>
          </w:tcPr>
          <w:p w14:paraId="5D1B4ACD" w14:textId="77777777" w:rsidR="00E4013F" w:rsidRPr="00992370" w:rsidRDefault="00E4013F" w:rsidP="00590E8D">
            <w:pPr>
              <w:pStyle w:val="TA"/>
            </w:pPr>
            <w:r w:rsidRPr="00992370">
              <w:t>Occasionally significant</w:t>
            </w:r>
          </w:p>
        </w:tc>
        <w:tc>
          <w:tcPr>
            <w:tcW w:w="1984" w:type="dxa"/>
            <w:shd w:val="clear" w:color="auto" w:fill="auto"/>
            <w:vAlign w:val="center"/>
          </w:tcPr>
          <w:p w14:paraId="7B11912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FAA0F1" w14:textId="77777777" w:rsidR="00E4013F" w:rsidRPr="00992370" w:rsidRDefault="00E4013F" w:rsidP="00590E8D">
            <w:pPr>
              <w:pStyle w:val="TA"/>
            </w:pPr>
            <w:r>
              <w:t>Highly invasive</w:t>
            </w:r>
          </w:p>
        </w:tc>
        <w:tc>
          <w:tcPr>
            <w:tcW w:w="850" w:type="dxa"/>
            <w:shd w:val="clear" w:color="auto" w:fill="auto"/>
            <w:vAlign w:val="center"/>
          </w:tcPr>
          <w:p w14:paraId="08FD2FAC" w14:textId="77777777" w:rsidR="00E4013F" w:rsidRPr="00992370" w:rsidRDefault="00E4013F" w:rsidP="00590E8D">
            <w:pPr>
              <w:pStyle w:val="TA"/>
            </w:pPr>
            <w:r w:rsidRPr="00992370">
              <w:t>Moderate</w:t>
            </w:r>
          </w:p>
        </w:tc>
        <w:tc>
          <w:tcPr>
            <w:tcW w:w="1134" w:type="dxa"/>
            <w:shd w:val="clear" w:color="auto" w:fill="auto"/>
            <w:vAlign w:val="center"/>
          </w:tcPr>
          <w:p w14:paraId="741A7F2C" w14:textId="77777777" w:rsidR="00E4013F" w:rsidRPr="00992370" w:rsidRDefault="00E4013F" w:rsidP="00590E8D">
            <w:pPr>
              <w:pStyle w:val="TA"/>
            </w:pPr>
            <w:r w:rsidRPr="00992370">
              <w:t>Extensive</w:t>
            </w:r>
          </w:p>
        </w:tc>
        <w:tc>
          <w:tcPr>
            <w:tcW w:w="851" w:type="dxa"/>
            <w:shd w:val="clear" w:color="auto" w:fill="auto"/>
            <w:vAlign w:val="center"/>
          </w:tcPr>
          <w:p w14:paraId="378DA2D6" w14:textId="77777777" w:rsidR="00E4013F" w:rsidRPr="00992370" w:rsidRDefault="00E4013F" w:rsidP="00E13B3F">
            <w:pPr>
              <w:pStyle w:val="TA"/>
              <w:jc w:val="center"/>
            </w:pPr>
            <w:r w:rsidRPr="00992370">
              <w:t>22.3</w:t>
            </w:r>
          </w:p>
        </w:tc>
        <w:tc>
          <w:tcPr>
            <w:tcW w:w="1134" w:type="dxa"/>
            <w:shd w:val="clear" w:color="auto" w:fill="auto"/>
            <w:vAlign w:val="center"/>
          </w:tcPr>
          <w:p w14:paraId="4FACBC4A" w14:textId="77777777" w:rsidR="00E4013F" w:rsidRPr="00992370" w:rsidRDefault="00E4013F" w:rsidP="00590E8D">
            <w:pPr>
              <w:pStyle w:val="TA"/>
            </w:pPr>
            <w:r>
              <w:t>High</w:t>
            </w:r>
          </w:p>
        </w:tc>
      </w:tr>
      <w:tr w:rsidR="00E4013F" w:rsidRPr="00992370" w14:paraId="23E3AC14" w14:textId="77777777" w:rsidTr="007A331F">
        <w:trPr>
          <w:cantSplit/>
        </w:trPr>
        <w:tc>
          <w:tcPr>
            <w:tcW w:w="2093" w:type="dxa"/>
            <w:shd w:val="clear" w:color="auto" w:fill="auto"/>
            <w:vAlign w:val="center"/>
          </w:tcPr>
          <w:p w14:paraId="5B6A656B" w14:textId="77777777" w:rsidR="00E4013F" w:rsidRPr="00590E8D" w:rsidRDefault="00E4013F" w:rsidP="00590E8D">
            <w:pPr>
              <w:pStyle w:val="TA"/>
              <w:rPr>
                <w:i/>
              </w:rPr>
            </w:pPr>
            <w:r w:rsidRPr="00590E8D">
              <w:rPr>
                <w:i/>
              </w:rPr>
              <w:t>Acacia howittii</w:t>
            </w:r>
          </w:p>
        </w:tc>
        <w:tc>
          <w:tcPr>
            <w:tcW w:w="1843" w:type="dxa"/>
            <w:shd w:val="clear" w:color="auto" w:fill="auto"/>
            <w:vAlign w:val="center"/>
          </w:tcPr>
          <w:p w14:paraId="1BC1A65F" w14:textId="77777777" w:rsidR="00E4013F" w:rsidRPr="00992370" w:rsidRDefault="00E4013F" w:rsidP="00590E8D">
            <w:pPr>
              <w:pStyle w:val="TA"/>
            </w:pPr>
            <w:r w:rsidRPr="00992370">
              <w:t>Sticky Wattle</w:t>
            </w:r>
          </w:p>
        </w:tc>
        <w:tc>
          <w:tcPr>
            <w:tcW w:w="1417" w:type="dxa"/>
            <w:shd w:val="clear" w:color="auto" w:fill="auto"/>
            <w:vAlign w:val="center"/>
          </w:tcPr>
          <w:p w14:paraId="6F183E96" w14:textId="77777777" w:rsidR="00E4013F" w:rsidRPr="00992370" w:rsidRDefault="00E4013F" w:rsidP="00590E8D">
            <w:pPr>
              <w:pStyle w:val="TA"/>
            </w:pPr>
            <w:r w:rsidRPr="00992370">
              <w:t>Fabaceae</w:t>
            </w:r>
          </w:p>
        </w:tc>
        <w:tc>
          <w:tcPr>
            <w:tcW w:w="1276" w:type="dxa"/>
            <w:shd w:val="clear" w:color="auto" w:fill="auto"/>
            <w:vAlign w:val="center"/>
          </w:tcPr>
          <w:p w14:paraId="1025E38D" w14:textId="314F7CA7" w:rsidR="00E4013F" w:rsidRPr="00992370" w:rsidRDefault="00E4013F" w:rsidP="00590E8D">
            <w:pPr>
              <w:pStyle w:val="TA"/>
            </w:pPr>
            <w:r>
              <w:t>Environmental weed</w:t>
            </w:r>
            <w:r w:rsidR="0014099C">
              <w:t xml:space="preserve"> (N)</w:t>
            </w:r>
          </w:p>
        </w:tc>
        <w:tc>
          <w:tcPr>
            <w:tcW w:w="1134" w:type="dxa"/>
            <w:shd w:val="clear" w:color="auto" w:fill="auto"/>
            <w:vAlign w:val="center"/>
          </w:tcPr>
          <w:p w14:paraId="189750CC" w14:textId="77777777" w:rsidR="00E4013F" w:rsidRPr="00992370" w:rsidRDefault="00E4013F" w:rsidP="00590E8D">
            <w:pPr>
              <w:pStyle w:val="TA"/>
            </w:pPr>
            <w:r w:rsidRPr="00992370">
              <w:t>Occasionally significant</w:t>
            </w:r>
          </w:p>
        </w:tc>
        <w:tc>
          <w:tcPr>
            <w:tcW w:w="1984" w:type="dxa"/>
            <w:shd w:val="clear" w:color="auto" w:fill="auto"/>
            <w:vAlign w:val="center"/>
          </w:tcPr>
          <w:p w14:paraId="00035AE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BC343F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13DBE3" w14:textId="77777777" w:rsidR="00E4013F" w:rsidRPr="00992370" w:rsidRDefault="00E4013F" w:rsidP="00590E8D">
            <w:pPr>
              <w:pStyle w:val="TA"/>
            </w:pPr>
            <w:r w:rsidRPr="00992370">
              <w:t>Moderate</w:t>
            </w:r>
          </w:p>
        </w:tc>
        <w:tc>
          <w:tcPr>
            <w:tcW w:w="1134" w:type="dxa"/>
            <w:shd w:val="clear" w:color="auto" w:fill="auto"/>
            <w:vAlign w:val="center"/>
          </w:tcPr>
          <w:p w14:paraId="6DE763BF" w14:textId="77777777" w:rsidR="00E4013F" w:rsidRPr="00992370" w:rsidRDefault="00E4013F" w:rsidP="00590E8D">
            <w:pPr>
              <w:pStyle w:val="TA"/>
            </w:pPr>
            <w:r w:rsidRPr="00992370">
              <w:t>Extensive</w:t>
            </w:r>
          </w:p>
        </w:tc>
        <w:tc>
          <w:tcPr>
            <w:tcW w:w="851" w:type="dxa"/>
            <w:shd w:val="clear" w:color="auto" w:fill="auto"/>
            <w:vAlign w:val="center"/>
          </w:tcPr>
          <w:p w14:paraId="60EA9B7F" w14:textId="77777777" w:rsidR="00E4013F" w:rsidRPr="00992370" w:rsidRDefault="00E4013F" w:rsidP="00E13B3F">
            <w:pPr>
              <w:pStyle w:val="TA"/>
              <w:jc w:val="center"/>
            </w:pPr>
            <w:r w:rsidRPr="00992370">
              <w:t>22.3</w:t>
            </w:r>
          </w:p>
        </w:tc>
        <w:tc>
          <w:tcPr>
            <w:tcW w:w="1134" w:type="dxa"/>
            <w:shd w:val="clear" w:color="auto" w:fill="auto"/>
            <w:vAlign w:val="center"/>
          </w:tcPr>
          <w:p w14:paraId="235C382C" w14:textId="77777777" w:rsidR="00E4013F" w:rsidRPr="00992370" w:rsidRDefault="00E4013F" w:rsidP="00590E8D">
            <w:pPr>
              <w:pStyle w:val="TA"/>
            </w:pPr>
            <w:r>
              <w:t>High</w:t>
            </w:r>
          </w:p>
        </w:tc>
      </w:tr>
      <w:tr w:rsidR="00E4013F" w:rsidRPr="00992370" w14:paraId="59C13696" w14:textId="77777777" w:rsidTr="007A331F">
        <w:trPr>
          <w:cantSplit/>
        </w:trPr>
        <w:tc>
          <w:tcPr>
            <w:tcW w:w="2093" w:type="dxa"/>
            <w:shd w:val="clear" w:color="auto" w:fill="auto"/>
            <w:vAlign w:val="center"/>
          </w:tcPr>
          <w:p w14:paraId="704D48AA" w14:textId="77777777" w:rsidR="00E4013F" w:rsidRPr="00590E8D" w:rsidRDefault="00E4013F" w:rsidP="00590E8D">
            <w:pPr>
              <w:pStyle w:val="TA"/>
              <w:rPr>
                <w:i/>
              </w:rPr>
            </w:pPr>
            <w:r w:rsidRPr="00590E8D">
              <w:rPr>
                <w:i/>
              </w:rPr>
              <w:t>Acetosa sagittata</w:t>
            </w:r>
          </w:p>
        </w:tc>
        <w:tc>
          <w:tcPr>
            <w:tcW w:w="1843" w:type="dxa"/>
            <w:shd w:val="clear" w:color="auto" w:fill="auto"/>
            <w:vAlign w:val="center"/>
          </w:tcPr>
          <w:p w14:paraId="5FE993F2" w14:textId="77777777" w:rsidR="00E4013F" w:rsidRPr="00992370" w:rsidRDefault="00E4013F" w:rsidP="00590E8D">
            <w:pPr>
              <w:pStyle w:val="TA"/>
            </w:pPr>
            <w:r w:rsidRPr="00992370">
              <w:t>Turkey Rhubarb</w:t>
            </w:r>
          </w:p>
        </w:tc>
        <w:tc>
          <w:tcPr>
            <w:tcW w:w="1417" w:type="dxa"/>
            <w:shd w:val="clear" w:color="auto" w:fill="auto"/>
            <w:vAlign w:val="center"/>
          </w:tcPr>
          <w:p w14:paraId="1EDDA43A" w14:textId="77777777" w:rsidR="00E4013F" w:rsidRPr="00992370" w:rsidRDefault="00E4013F" w:rsidP="00590E8D">
            <w:pPr>
              <w:pStyle w:val="TA"/>
            </w:pPr>
            <w:r w:rsidRPr="00992370">
              <w:t>Polygonaceae</w:t>
            </w:r>
          </w:p>
        </w:tc>
        <w:tc>
          <w:tcPr>
            <w:tcW w:w="1276" w:type="dxa"/>
            <w:shd w:val="clear" w:color="auto" w:fill="auto"/>
            <w:vAlign w:val="center"/>
          </w:tcPr>
          <w:p w14:paraId="37F1FB78" w14:textId="77777777" w:rsidR="00E4013F" w:rsidRPr="00992370" w:rsidRDefault="00E4013F" w:rsidP="00590E8D">
            <w:pPr>
              <w:pStyle w:val="TA"/>
            </w:pPr>
            <w:r>
              <w:t>Environmental weed</w:t>
            </w:r>
          </w:p>
        </w:tc>
        <w:tc>
          <w:tcPr>
            <w:tcW w:w="1134" w:type="dxa"/>
            <w:shd w:val="clear" w:color="auto" w:fill="auto"/>
            <w:vAlign w:val="center"/>
          </w:tcPr>
          <w:p w14:paraId="5948FF7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07E308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18AE3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1E15C63" w14:textId="77777777" w:rsidR="00E4013F" w:rsidRPr="00992370" w:rsidRDefault="00E4013F" w:rsidP="00590E8D">
            <w:pPr>
              <w:pStyle w:val="TA"/>
            </w:pPr>
            <w:r w:rsidRPr="00992370">
              <w:t>Moderate</w:t>
            </w:r>
          </w:p>
        </w:tc>
        <w:tc>
          <w:tcPr>
            <w:tcW w:w="1134" w:type="dxa"/>
            <w:shd w:val="clear" w:color="auto" w:fill="auto"/>
            <w:vAlign w:val="center"/>
          </w:tcPr>
          <w:p w14:paraId="5DA20FF7" w14:textId="77777777" w:rsidR="00E4013F" w:rsidRPr="00992370" w:rsidRDefault="00E4013F" w:rsidP="00590E8D">
            <w:pPr>
              <w:pStyle w:val="TA"/>
            </w:pPr>
            <w:r w:rsidRPr="00992370">
              <w:t>Extensive</w:t>
            </w:r>
          </w:p>
        </w:tc>
        <w:tc>
          <w:tcPr>
            <w:tcW w:w="851" w:type="dxa"/>
            <w:shd w:val="clear" w:color="auto" w:fill="auto"/>
            <w:vAlign w:val="center"/>
          </w:tcPr>
          <w:p w14:paraId="2D4B53F1" w14:textId="77777777" w:rsidR="00E4013F" w:rsidRPr="00992370" w:rsidRDefault="00E4013F" w:rsidP="00E13B3F">
            <w:pPr>
              <w:pStyle w:val="TA"/>
              <w:jc w:val="center"/>
            </w:pPr>
            <w:r w:rsidRPr="00992370">
              <w:t>22.3</w:t>
            </w:r>
          </w:p>
        </w:tc>
        <w:tc>
          <w:tcPr>
            <w:tcW w:w="1134" w:type="dxa"/>
            <w:shd w:val="clear" w:color="auto" w:fill="auto"/>
            <w:vAlign w:val="center"/>
          </w:tcPr>
          <w:p w14:paraId="3DE01CE4" w14:textId="77777777" w:rsidR="00E4013F" w:rsidRPr="00992370" w:rsidRDefault="00E4013F" w:rsidP="00590E8D">
            <w:pPr>
              <w:pStyle w:val="TA"/>
            </w:pPr>
            <w:r>
              <w:t>High</w:t>
            </w:r>
          </w:p>
        </w:tc>
      </w:tr>
      <w:tr w:rsidR="00E4013F" w:rsidRPr="00992370" w14:paraId="505B4C15" w14:textId="77777777" w:rsidTr="007A331F">
        <w:trPr>
          <w:cantSplit/>
        </w:trPr>
        <w:tc>
          <w:tcPr>
            <w:tcW w:w="2093" w:type="dxa"/>
            <w:shd w:val="clear" w:color="auto" w:fill="auto"/>
            <w:vAlign w:val="center"/>
          </w:tcPr>
          <w:p w14:paraId="6457F793" w14:textId="77777777" w:rsidR="00E4013F" w:rsidRPr="00590E8D" w:rsidRDefault="00E4013F" w:rsidP="00590E8D">
            <w:pPr>
              <w:pStyle w:val="TA"/>
              <w:rPr>
                <w:i/>
              </w:rPr>
            </w:pPr>
            <w:r w:rsidRPr="00590E8D">
              <w:rPr>
                <w:i/>
              </w:rPr>
              <w:t>Avena ludoviciana</w:t>
            </w:r>
          </w:p>
        </w:tc>
        <w:tc>
          <w:tcPr>
            <w:tcW w:w="1843" w:type="dxa"/>
            <w:shd w:val="clear" w:color="auto" w:fill="auto"/>
            <w:vAlign w:val="center"/>
          </w:tcPr>
          <w:p w14:paraId="1DC1AF80" w14:textId="77777777" w:rsidR="00E4013F" w:rsidRPr="00992370" w:rsidRDefault="00E4013F" w:rsidP="00590E8D">
            <w:pPr>
              <w:pStyle w:val="TA"/>
            </w:pPr>
            <w:r w:rsidRPr="00992370">
              <w:t>Winter Wild-oat</w:t>
            </w:r>
          </w:p>
        </w:tc>
        <w:tc>
          <w:tcPr>
            <w:tcW w:w="1417" w:type="dxa"/>
            <w:shd w:val="clear" w:color="auto" w:fill="auto"/>
            <w:vAlign w:val="center"/>
          </w:tcPr>
          <w:p w14:paraId="2A7686F6" w14:textId="77777777" w:rsidR="00E4013F" w:rsidRPr="00992370" w:rsidRDefault="00E4013F" w:rsidP="00590E8D">
            <w:pPr>
              <w:pStyle w:val="TA"/>
            </w:pPr>
            <w:r w:rsidRPr="00992370">
              <w:t>Poaceae</w:t>
            </w:r>
          </w:p>
        </w:tc>
        <w:tc>
          <w:tcPr>
            <w:tcW w:w="1276" w:type="dxa"/>
            <w:shd w:val="clear" w:color="auto" w:fill="auto"/>
            <w:vAlign w:val="center"/>
          </w:tcPr>
          <w:p w14:paraId="20244D75" w14:textId="77777777" w:rsidR="00E4013F" w:rsidRPr="00992370" w:rsidRDefault="00E4013F" w:rsidP="00590E8D">
            <w:pPr>
              <w:pStyle w:val="TA"/>
            </w:pPr>
            <w:r>
              <w:t>Environmental weed</w:t>
            </w:r>
          </w:p>
        </w:tc>
        <w:tc>
          <w:tcPr>
            <w:tcW w:w="1134" w:type="dxa"/>
            <w:shd w:val="clear" w:color="auto" w:fill="auto"/>
            <w:vAlign w:val="center"/>
          </w:tcPr>
          <w:p w14:paraId="2BBC3CEC" w14:textId="77777777" w:rsidR="00E4013F" w:rsidRPr="00992370" w:rsidRDefault="00E4013F" w:rsidP="00590E8D">
            <w:pPr>
              <w:pStyle w:val="TA"/>
            </w:pPr>
            <w:r w:rsidRPr="00992370">
              <w:t>Occasionally significant</w:t>
            </w:r>
          </w:p>
        </w:tc>
        <w:tc>
          <w:tcPr>
            <w:tcW w:w="1984" w:type="dxa"/>
            <w:shd w:val="clear" w:color="auto" w:fill="auto"/>
            <w:vAlign w:val="center"/>
          </w:tcPr>
          <w:p w14:paraId="6F7A052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7244D5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6B89213" w14:textId="77777777" w:rsidR="00E4013F" w:rsidRPr="00992370" w:rsidRDefault="00E4013F" w:rsidP="00590E8D">
            <w:pPr>
              <w:pStyle w:val="TA"/>
            </w:pPr>
            <w:r w:rsidRPr="00992370">
              <w:t>Moderate</w:t>
            </w:r>
          </w:p>
        </w:tc>
        <w:tc>
          <w:tcPr>
            <w:tcW w:w="1134" w:type="dxa"/>
            <w:shd w:val="clear" w:color="auto" w:fill="auto"/>
            <w:vAlign w:val="center"/>
          </w:tcPr>
          <w:p w14:paraId="71C89999" w14:textId="77777777" w:rsidR="00E4013F" w:rsidRPr="00992370" w:rsidRDefault="00E4013F" w:rsidP="00590E8D">
            <w:pPr>
              <w:pStyle w:val="TA"/>
            </w:pPr>
            <w:r w:rsidRPr="00992370">
              <w:t>Extensive</w:t>
            </w:r>
          </w:p>
        </w:tc>
        <w:tc>
          <w:tcPr>
            <w:tcW w:w="851" w:type="dxa"/>
            <w:shd w:val="clear" w:color="auto" w:fill="auto"/>
            <w:vAlign w:val="center"/>
          </w:tcPr>
          <w:p w14:paraId="37B9735A" w14:textId="77777777" w:rsidR="00E4013F" w:rsidRPr="00992370" w:rsidRDefault="00E4013F" w:rsidP="00E13B3F">
            <w:pPr>
              <w:pStyle w:val="TA"/>
              <w:jc w:val="center"/>
            </w:pPr>
            <w:r w:rsidRPr="00992370">
              <w:t>22.3</w:t>
            </w:r>
          </w:p>
        </w:tc>
        <w:tc>
          <w:tcPr>
            <w:tcW w:w="1134" w:type="dxa"/>
            <w:shd w:val="clear" w:color="auto" w:fill="auto"/>
            <w:vAlign w:val="center"/>
          </w:tcPr>
          <w:p w14:paraId="608B0568" w14:textId="77777777" w:rsidR="00E4013F" w:rsidRPr="00992370" w:rsidRDefault="00E4013F" w:rsidP="00590E8D">
            <w:pPr>
              <w:pStyle w:val="TA"/>
            </w:pPr>
            <w:r>
              <w:t>High</w:t>
            </w:r>
          </w:p>
        </w:tc>
      </w:tr>
      <w:tr w:rsidR="00E4013F" w:rsidRPr="00992370" w14:paraId="476E90FA" w14:textId="77777777" w:rsidTr="007A331F">
        <w:trPr>
          <w:cantSplit/>
        </w:trPr>
        <w:tc>
          <w:tcPr>
            <w:tcW w:w="2093" w:type="dxa"/>
            <w:shd w:val="clear" w:color="auto" w:fill="auto"/>
            <w:vAlign w:val="center"/>
          </w:tcPr>
          <w:p w14:paraId="5982B1A5" w14:textId="77777777" w:rsidR="00E4013F" w:rsidRPr="00590E8D" w:rsidRDefault="00E4013F" w:rsidP="00590E8D">
            <w:pPr>
              <w:pStyle w:val="TA"/>
              <w:rPr>
                <w:i/>
              </w:rPr>
            </w:pPr>
            <w:r w:rsidRPr="00590E8D">
              <w:rPr>
                <w:i/>
              </w:rPr>
              <w:t>Callitris columellaris</w:t>
            </w:r>
          </w:p>
        </w:tc>
        <w:tc>
          <w:tcPr>
            <w:tcW w:w="1843" w:type="dxa"/>
            <w:shd w:val="clear" w:color="auto" w:fill="auto"/>
            <w:vAlign w:val="center"/>
          </w:tcPr>
          <w:p w14:paraId="05E5F5FD" w14:textId="77777777" w:rsidR="00E4013F" w:rsidRPr="00992370" w:rsidRDefault="00E4013F" w:rsidP="00590E8D">
            <w:pPr>
              <w:pStyle w:val="TA"/>
            </w:pPr>
            <w:r w:rsidRPr="00992370">
              <w:t>White Cypress-pine</w:t>
            </w:r>
          </w:p>
        </w:tc>
        <w:tc>
          <w:tcPr>
            <w:tcW w:w="1417" w:type="dxa"/>
            <w:shd w:val="clear" w:color="auto" w:fill="auto"/>
            <w:vAlign w:val="center"/>
          </w:tcPr>
          <w:p w14:paraId="621AA5BA" w14:textId="77777777" w:rsidR="00E4013F" w:rsidRPr="00992370" w:rsidRDefault="00E4013F" w:rsidP="00590E8D">
            <w:pPr>
              <w:pStyle w:val="TA"/>
            </w:pPr>
            <w:r w:rsidRPr="00992370">
              <w:t>Cupressaceae</w:t>
            </w:r>
          </w:p>
        </w:tc>
        <w:tc>
          <w:tcPr>
            <w:tcW w:w="1276" w:type="dxa"/>
            <w:shd w:val="clear" w:color="auto" w:fill="auto"/>
            <w:vAlign w:val="center"/>
          </w:tcPr>
          <w:p w14:paraId="3354C0F7" w14:textId="32B420CD"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557B88E3" w14:textId="77777777" w:rsidR="00E4013F" w:rsidRPr="00992370" w:rsidRDefault="00E4013F" w:rsidP="00590E8D">
            <w:pPr>
              <w:pStyle w:val="TA"/>
            </w:pPr>
            <w:r w:rsidRPr="00992370">
              <w:t>Occasionally significant</w:t>
            </w:r>
          </w:p>
        </w:tc>
        <w:tc>
          <w:tcPr>
            <w:tcW w:w="1984" w:type="dxa"/>
            <w:shd w:val="clear" w:color="auto" w:fill="auto"/>
            <w:vAlign w:val="center"/>
          </w:tcPr>
          <w:p w14:paraId="7F3F5F6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D3BE4A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DC0E790" w14:textId="77777777" w:rsidR="00E4013F" w:rsidRPr="00992370" w:rsidRDefault="00E4013F" w:rsidP="00590E8D">
            <w:pPr>
              <w:pStyle w:val="TA"/>
            </w:pPr>
            <w:r w:rsidRPr="00992370">
              <w:t>Moderate</w:t>
            </w:r>
          </w:p>
        </w:tc>
        <w:tc>
          <w:tcPr>
            <w:tcW w:w="1134" w:type="dxa"/>
            <w:shd w:val="clear" w:color="auto" w:fill="auto"/>
            <w:vAlign w:val="center"/>
          </w:tcPr>
          <w:p w14:paraId="2C805EEC" w14:textId="77777777" w:rsidR="00E4013F" w:rsidRPr="00992370" w:rsidRDefault="00E4013F" w:rsidP="00590E8D">
            <w:pPr>
              <w:pStyle w:val="TA"/>
            </w:pPr>
            <w:r w:rsidRPr="00992370">
              <w:t>Extensive</w:t>
            </w:r>
          </w:p>
        </w:tc>
        <w:tc>
          <w:tcPr>
            <w:tcW w:w="851" w:type="dxa"/>
            <w:shd w:val="clear" w:color="auto" w:fill="auto"/>
            <w:vAlign w:val="center"/>
          </w:tcPr>
          <w:p w14:paraId="53C654E1" w14:textId="77777777" w:rsidR="00E4013F" w:rsidRPr="00992370" w:rsidRDefault="00E4013F" w:rsidP="00E13B3F">
            <w:pPr>
              <w:pStyle w:val="TA"/>
              <w:jc w:val="center"/>
            </w:pPr>
            <w:r w:rsidRPr="00992370">
              <w:t>22.3</w:t>
            </w:r>
          </w:p>
        </w:tc>
        <w:tc>
          <w:tcPr>
            <w:tcW w:w="1134" w:type="dxa"/>
            <w:shd w:val="clear" w:color="auto" w:fill="auto"/>
            <w:vAlign w:val="center"/>
          </w:tcPr>
          <w:p w14:paraId="7AB33113" w14:textId="77777777" w:rsidR="00E4013F" w:rsidRPr="00992370" w:rsidRDefault="00E4013F" w:rsidP="00590E8D">
            <w:pPr>
              <w:pStyle w:val="TA"/>
            </w:pPr>
            <w:r>
              <w:t>High</w:t>
            </w:r>
          </w:p>
        </w:tc>
      </w:tr>
      <w:tr w:rsidR="00E4013F" w:rsidRPr="00992370" w14:paraId="06FE0259" w14:textId="77777777" w:rsidTr="007A331F">
        <w:trPr>
          <w:cantSplit/>
        </w:trPr>
        <w:tc>
          <w:tcPr>
            <w:tcW w:w="2093" w:type="dxa"/>
            <w:shd w:val="clear" w:color="auto" w:fill="auto"/>
            <w:vAlign w:val="center"/>
          </w:tcPr>
          <w:p w14:paraId="77BC9006" w14:textId="77777777" w:rsidR="00E4013F" w:rsidRPr="00590E8D" w:rsidRDefault="00E4013F" w:rsidP="00590E8D">
            <w:pPr>
              <w:pStyle w:val="TA"/>
              <w:rPr>
                <w:i/>
              </w:rPr>
            </w:pPr>
            <w:r w:rsidRPr="00590E8D">
              <w:rPr>
                <w:i/>
              </w:rPr>
              <w:t>Ceratodon purpureus</w:t>
            </w:r>
          </w:p>
        </w:tc>
        <w:tc>
          <w:tcPr>
            <w:tcW w:w="1843" w:type="dxa"/>
            <w:shd w:val="clear" w:color="auto" w:fill="auto"/>
            <w:vAlign w:val="center"/>
          </w:tcPr>
          <w:p w14:paraId="17EE21C8" w14:textId="77777777" w:rsidR="00E4013F" w:rsidRPr="00992370" w:rsidRDefault="00E4013F" w:rsidP="00590E8D">
            <w:pPr>
              <w:pStyle w:val="TA"/>
            </w:pPr>
            <w:r w:rsidRPr="00992370">
              <w:t>Redshank Moss</w:t>
            </w:r>
          </w:p>
        </w:tc>
        <w:tc>
          <w:tcPr>
            <w:tcW w:w="1417" w:type="dxa"/>
            <w:shd w:val="clear" w:color="auto" w:fill="auto"/>
            <w:vAlign w:val="center"/>
          </w:tcPr>
          <w:p w14:paraId="2592A2D7" w14:textId="77777777" w:rsidR="00E4013F" w:rsidRPr="00992370" w:rsidRDefault="00E4013F" w:rsidP="00590E8D">
            <w:pPr>
              <w:pStyle w:val="TA"/>
            </w:pPr>
            <w:r w:rsidRPr="00992370">
              <w:t>Ditrichaceae</w:t>
            </w:r>
          </w:p>
        </w:tc>
        <w:tc>
          <w:tcPr>
            <w:tcW w:w="1276" w:type="dxa"/>
            <w:shd w:val="clear" w:color="auto" w:fill="auto"/>
            <w:vAlign w:val="center"/>
          </w:tcPr>
          <w:p w14:paraId="057DD9E4" w14:textId="77777777" w:rsidR="00E4013F" w:rsidRPr="00992370" w:rsidRDefault="00E4013F" w:rsidP="00590E8D">
            <w:pPr>
              <w:pStyle w:val="TA"/>
            </w:pPr>
            <w:r>
              <w:t>Environmental weed</w:t>
            </w:r>
          </w:p>
        </w:tc>
        <w:tc>
          <w:tcPr>
            <w:tcW w:w="1134" w:type="dxa"/>
            <w:shd w:val="clear" w:color="auto" w:fill="auto"/>
            <w:vAlign w:val="center"/>
          </w:tcPr>
          <w:p w14:paraId="481CB3C1" w14:textId="77777777" w:rsidR="00E4013F" w:rsidRPr="00992370" w:rsidRDefault="00E4013F" w:rsidP="00590E8D">
            <w:pPr>
              <w:pStyle w:val="TA"/>
            </w:pPr>
            <w:r w:rsidRPr="00992370">
              <w:t>Occasionally significant</w:t>
            </w:r>
          </w:p>
        </w:tc>
        <w:tc>
          <w:tcPr>
            <w:tcW w:w="1984" w:type="dxa"/>
            <w:shd w:val="clear" w:color="auto" w:fill="auto"/>
            <w:vAlign w:val="center"/>
          </w:tcPr>
          <w:p w14:paraId="1028C83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7966677" w14:textId="77777777" w:rsidR="00E4013F" w:rsidRPr="00992370" w:rsidRDefault="00E4013F" w:rsidP="00590E8D">
            <w:pPr>
              <w:pStyle w:val="TA"/>
            </w:pPr>
            <w:r>
              <w:t>Highly invasive</w:t>
            </w:r>
          </w:p>
        </w:tc>
        <w:tc>
          <w:tcPr>
            <w:tcW w:w="850" w:type="dxa"/>
            <w:shd w:val="clear" w:color="auto" w:fill="auto"/>
            <w:vAlign w:val="center"/>
          </w:tcPr>
          <w:p w14:paraId="2FE58D57" w14:textId="77777777" w:rsidR="00E4013F" w:rsidRPr="00992370" w:rsidRDefault="00E4013F" w:rsidP="00590E8D">
            <w:pPr>
              <w:pStyle w:val="TA"/>
            </w:pPr>
            <w:r w:rsidRPr="00992370">
              <w:t>Rapid</w:t>
            </w:r>
          </w:p>
        </w:tc>
        <w:tc>
          <w:tcPr>
            <w:tcW w:w="1134" w:type="dxa"/>
            <w:shd w:val="clear" w:color="auto" w:fill="auto"/>
            <w:vAlign w:val="center"/>
          </w:tcPr>
          <w:p w14:paraId="146C1F98" w14:textId="77777777" w:rsidR="00E4013F" w:rsidRPr="00992370" w:rsidRDefault="00E4013F" w:rsidP="00590E8D">
            <w:pPr>
              <w:pStyle w:val="TA"/>
            </w:pPr>
            <w:r w:rsidRPr="00992370">
              <w:t>Medium</w:t>
            </w:r>
          </w:p>
        </w:tc>
        <w:tc>
          <w:tcPr>
            <w:tcW w:w="851" w:type="dxa"/>
            <w:shd w:val="clear" w:color="auto" w:fill="auto"/>
            <w:vAlign w:val="center"/>
          </w:tcPr>
          <w:p w14:paraId="1304CDA8" w14:textId="77777777" w:rsidR="00E4013F" w:rsidRPr="00992370" w:rsidRDefault="00E4013F" w:rsidP="00E13B3F">
            <w:pPr>
              <w:pStyle w:val="TA"/>
              <w:jc w:val="center"/>
            </w:pPr>
            <w:r w:rsidRPr="00992370">
              <w:t>22.3</w:t>
            </w:r>
          </w:p>
        </w:tc>
        <w:tc>
          <w:tcPr>
            <w:tcW w:w="1134" w:type="dxa"/>
            <w:shd w:val="clear" w:color="auto" w:fill="auto"/>
            <w:vAlign w:val="center"/>
          </w:tcPr>
          <w:p w14:paraId="3A526BCA" w14:textId="77777777" w:rsidR="00E4013F" w:rsidRPr="00992370" w:rsidRDefault="00E4013F" w:rsidP="00590E8D">
            <w:pPr>
              <w:pStyle w:val="TA"/>
            </w:pPr>
            <w:r>
              <w:t>High</w:t>
            </w:r>
          </w:p>
        </w:tc>
      </w:tr>
      <w:tr w:rsidR="00E4013F" w:rsidRPr="00992370" w14:paraId="4101D72D" w14:textId="77777777" w:rsidTr="007A331F">
        <w:trPr>
          <w:cantSplit/>
        </w:trPr>
        <w:tc>
          <w:tcPr>
            <w:tcW w:w="2093" w:type="dxa"/>
            <w:shd w:val="clear" w:color="auto" w:fill="auto"/>
            <w:vAlign w:val="center"/>
          </w:tcPr>
          <w:p w14:paraId="59ACBB44" w14:textId="638E4007" w:rsidR="00E4013F" w:rsidRPr="00590E8D" w:rsidRDefault="00E4013F" w:rsidP="00590E8D">
            <w:pPr>
              <w:pStyle w:val="TA"/>
              <w:rPr>
                <w:i/>
              </w:rPr>
            </w:pPr>
            <w:r w:rsidRPr="00590E8D">
              <w:rPr>
                <w:i/>
              </w:rPr>
              <w:t>Chrysanthemoides monilifera</w:t>
            </w:r>
            <w:r w:rsidR="00590E8D" w:rsidRPr="00590E8D">
              <w:t xml:space="preserve"> subp. </w:t>
            </w:r>
            <w:r w:rsidRPr="00590E8D">
              <w:rPr>
                <w:i/>
              </w:rPr>
              <w:t>monilifera</w:t>
            </w:r>
          </w:p>
        </w:tc>
        <w:tc>
          <w:tcPr>
            <w:tcW w:w="1843" w:type="dxa"/>
            <w:shd w:val="clear" w:color="auto" w:fill="auto"/>
            <w:vAlign w:val="center"/>
          </w:tcPr>
          <w:p w14:paraId="5298FC9D" w14:textId="77777777" w:rsidR="00E4013F" w:rsidRPr="00992370" w:rsidRDefault="00E4013F" w:rsidP="00590E8D">
            <w:pPr>
              <w:pStyle w:val="TA"/>
            </w:pPr>
            <w:r w:rsidRPr="00992370">
              <w:t>African Boneseed</w:t>
            </w:r>
          </w:p>
        </w:tc>
        <w:tc>
          <w:tcPr>
            <w:tcW w:w="1417" w:type="dxa"/>
            <w:shd w:val="clear" w:color="auto" w:fill="auto"/>
            <w:vAlign w:val="center"/>
          </w:tcPr>
          <w:p w14:paraId="521FF5DD" w14:textId="77777777" w:rsidR="00E4013F" w:rsidRPr="00992370" w:rsidRDefault="00E4013F" w:rsidP="00590E8D">
            <w:pPr>
              <w:pStyle w:val="TA"/>
            </w:pPr>
            <w:r w:rsidRPr="00992370">
              <w:t>Asteraceae</w:t>
            </w:r>
          </w:p>
        </w:tc>
        <w:tc>
          <w:tcPr>
            <w:tcW w:w="1276" w:type="dxa"/>
            <w:shd w:val="clear" w:color="auto" w:fill="auto"/>
            <w:vAlign w:val="center"/>
          </w:tcPr>
          <w:p w14:paraId="2F280F87" w14:textId="77777777" w:rsidR="00E4013F" w:rsidRPr="00992370" w:rsidRDefault="00E4013F" w:rsidP="00590E8D">
            <w:pPr>
              <w:pStyle w:val="TA"/>
            </w:pPr>
            <w:r>
              <w:t>Environmental weed</w:t>
            </w:r>
          </w:p>
        </w:tc>
        <w:tc>
          <w:tcPr>
            <w:tcW w:w="1134" w:type="dxa"/>
            <w:shd w:val="clear" w:color="auto" w:fill="auto"/>
            <w:vAlign w:val="center"/>
          </w:tcPr>
          <w:p w14:paraId="2EE88BA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A41744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C17C5DB" w14:textId="77777777" w:rsidR="00E4013F" w:rsidRPr="00992370" w:rsidRDefault="00E4013F" w:rsidP="00590E8D">
            <w:pPr>
              <w:pStyle w:val="TA"/>
            </w:pPr>
            <w:r>
              <w:t>Highly invasive</w:t>
            </w:r>
          </w:p>
        </w:tc>
        <w:tc>
          <w:tcPr>
            <w:tcW w:w="850" w:type="dxa"/>
            <w:shd w:val="clear" w:color="auto" w:fill="auto"/>
            <w:vAlign w:val="center"/>
          </w:tcPr>
          <w:p w14:paraId="270E1D28" w14:textId="77777777" w:rsidR="00E4013F" w:rsidRPr="00992370" w:rsidRDefault="00E4013F" w:rsidP="00590E8D">
            <w:pPr>
              <w:pStyle w:val="TA"/>
            </w:pPr>
            <w:r w:rsidRPr="00992370">
              <w:t>Moderate</w:t>
            </w:r>
          </w:p>
        </w:tc>
        <w:tc>
          <w:tcPr>
            <w:tcW w:w="1134" w:type="dxa"/>
            <w:shd w:val="clear" w:color="auto" w:fill="auto"/>
            <w:vAlign w:val="center"/>
          </w:tcPr>
          <w:p w14:paraId="63813CA7" w14:textId="77777777" w:rsidR="00E4013F" w:rsidRPr="00992370" w:rsidRDefault="00E4013F" w:rsidP="00590E8D">
            <w:pPr>
              <w:pStyle w:val="TA"/>
            </w:pPr>
            <w:r w:rsidRPr="00992370">
              <w:t>Extensive</w:t>
            </w:r>
          </w:p>
        </w:tc>
        <w:tc>
          <w:tcPr>
            <w:tcW w:w="851" w:type="dxa"/>
            <w:shd w:val="clear" w:color="auto" w:fill="auto"/>
            <w:vAlign w:val="center"/>
          </w:tcPr>
          <w:p w14:paraId="7000CA8D" w14:textId="77777777" w:rsidR="00E4013F" w:rsidRPr="00992370" w:rsidRDefault="00E4013F" w:rsidP="00E13B3F">
            <w:pPr>
              <w:pStyle w:val="TA"/>
              <w:jc w:val="center"/>
            </w:pPr>
            <w:r w:rsidRPr="00992370">
              <w:t>22.3</w:t>
            </w:r>
          </w:p>
        </w:tc>
        <w:tc>
          <w:tcPr>
            <w:tcW w:w="1134" w:type="dxa"/>
            <w:shd w:val="clear" w:color="auto" w:fill="auto"/>
            <w:vAlign w:val="center"/>
          </w:tcPr>
          <w:p w14:paraId="69677509" w14:textId="77777777" w:rsidR="00E4013F" w:rsidRPr="00992370" w:rsidRDefault="00E4013F" w:rsidP="00590E8D">
            <w:pPr>
              <w:pStyle w:val="TA"/>
            </w:pPr>
            <w:r>
              <w:t>High</w:t>
            </w:r>
          </w:p>
        </w:tc>
      </w:tr>
      <w:tr w:rsidR="00E4013F" w:rsidRPr="00992370" w14:paraId="0C517B74" w14:textId="77777777" w:rsidTr="007A331F">
        <w:trPr>
          <w:cantSplit/>
        </w:trPr>
        <w:tc>
          <w:tcPr>
            <w:tcW w:w="2093" w:type="dxa"/>
            <w:shd w:val="clear" w:color="auto" w:fill="auto"/>
            <w:vAlign w:val="center"/>
          </w:tcPr>
          <w:p w14:paraId="7EA8AB51" w14:textId="77777777" w:rsidR="00E4013F" w:rsidRPr="00590E8D" w:rsidRDefault="00E4013F" w:rsidP="00590E8D">
            <w:pPr>
              <w:pStyle w:val="TA"/>
              <w:rPr>
                <w:i/>
              </w:rPr>
            </w:pPr>
            <w:r w:rsidRPr="00590E8D">
              <w:rPr>
                <w:i/>
              </w:rPr>
              <w:t>Cytisus scoparius</w:t>
            </w:r>
          </w:p>
        </w:tc>
        <w:tc>
          <w:tcPr>
            <w:tcW w:w="1843" w:type="dxa"/>
            <w:shd w:val="clear" w:color="auto" w:fill="auto"/>
            <w:vAlign w:val="center"/>
          </w:tcPr>
          <w:p w14:paraId="27C137B1" w14:textId="77777777" w:rsidR="00E4013F" w:rsidRPr="00992370" w:rsidRDefault="00E4013F" w:rsidP="00590E8D">
            <w:pPr>
              <w:pStyle w:val="TA"/>
            </w:pPr>
            <w:r w:rsidRPr="00992370">
              <w:t>English Broom</w:t>
            </w:r>
          </w:p>
        </w:tc>
        <w:tc>
          <w:tcPr>
            <w:tcW w:w="1417" w:type="dxa"/>
            <w:shd w:val="clear" w:color="auto" w:fill="auto"/>
            <w:vAlign w:val="center"/>
          </w:tcPr>
          <w:p w14:paraId="3A823F1E" w14:textId="77777777" w:rsidR="00E4013F" w:rsidRPr="00992370" w:rsidRDefault="00E4013F" w:rsidP="00590E8D">
            <w:pPr>
              <w:pStyle w:val="TA"/>
            </w:pPr>
            <w:r w:rsidRPr="00992370">
              <w:t>Fabaceae</w:t>
            </w:r>
          </w:p>
        </w:tc>
        <w:tc>
          <w:tcPr>
            <w:tcW w:w="1276" w:type="dxa"/>
            <w:shd w:val="clear" w:color="auto" w:fill="auto"/>
            <w:vAlign w:val="center"/>
          </w:tcPr>
          <w:p w14:paraId="31BC361E" w14:textId="77777777" w:rsidR="00E4013F" w:rsidRPr="00992370" w:rsidRDefault="00E4013F" w:rsidP="00590E8D">
            <w:pPr>
              <w:pStyle w:val="TA"/>
            </w:pPr>
            <w:r>
              <w:t>Environmental weed</w:t>
            </w:r>
          </w:p>
        </w:tc>
        <w:tc>
          <w:tcPr>
            <w:tcW w:w="1134" w:type="dxa"/>
            <w:shd w:val="clear" w:color="auto" w:fill="auto"/>
            <w:vAlign w:val="center"/>
          </w:tcPr>
          <w:p w14:paraId="1C74FD0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F1BF77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EF18F15" w14:textId="77777777" w:rsidR="00E4013F" w:rsidRPr="00992370" w:rsidRDefault="00E4013F" w:rsidP="00590E8D">
            <w:pPr>
              <w:pStyle w:val="TA"/>
            </w:pPr>
            <w:r>
              <w:t>Highly invasive</w:t>
            </w:r>
          </w:p>
        </w:tc>
        <w:tc>
          <w:tcPr>
            <w:tcW w:w="850" w:type="dxa"/>
            <w:shd w:val="clear" w:color="auto" w:fill="auto"/>
            <w:vAlign w:val="center"/>
          </w:tcPr>
          <w:p w14:paraId="140B0654" w14:textId="77777777" w:rsidR="00E4013F" w:rsidRPr="00992370" w:rsidRDefault="00E4013F" w:rsidP="00590E8D">
            <w:pPr>
              <w:pStyle w:val="TA"/>
            </w:pPr>
            <w:r w:rsidRPr="00992370">
              <w:t>Moderate</w:t>
            </w:r>
          </w:p>
        </w:tc>
        <w:tc>
          <w:tcPr>
            <w:tcW w:w="1134" w:type="dxa"/>
            <w:shd w:val="clear" w:color="auto" w:fill="auto"/>
            <w:vAlign w:val="center"/>
          </w:tcPr>
          <w:p w14:paraId="05FE7500" w14:textId="77777777" w:rsidR="00E4013F" w:rsidRPr="00992370" w:rsidRDefault="00E4013F" w:rsidP="00590E8D">
            <w:pPr>
              <w:pStyle w:val="TA"/>
            </w:pPr>
            <w:r w:rsidRPr="00992370">
              <w:t>Extensive</w:t>
            </w:r>
          </w:p>
        </w:tc>
        <w:tc>
          <w:tcPr>
            <w:tcW w:w="851" w:type="dxa"/>
            <w:shd w:val="clear" w:color="auto" w:fill="auto"/>
            <w:vAlign w:val="center"/>
          </w:tcPr>
          <w:p w14:paraId="0DDB221F" w14:textId="77777777" w:rsidR="00E4013F" w:rsidRPr="00992370" w:rsidRDefault="00E4013F" w:rsidP="00E13B3F">
            <w:pPr>
              <w:pStyle w:val="TA"/>
              <w:jc w:val="center"/>
            </w:pPr>
            <w:r w:rsidRPr="00992370">
              <w:t>22.3</w:t>
            </w:r>
          </w:p>
        </w:tc>
        <w:tc>
          <w:tcPr>
            <w:tcW w:w="1134" w:type="dxa"/>
            <w:shd w:val="clear" w:color="auto" w:fill="auto"/>
            <w:vAlign w:val="center"/>
          </w:tcPr>
          <w:p w14:paraId="2AB8BDAE" w14:textId="77777777" w:rsidR="00E4013F" w:rsidRPr="00992370" w:rsidRDefault="00E4013F" w:rsidP="00590E8D">
            <w:pPr>
              <w:pStyle w:val="TA"/>
            </w:pPr>
            <w:r>
              <w:t>High</w:t>
            </w:r>
          </w:p>
        </w:tc>
      </w:tr>
      <w:tr w:rsidR="00E4013F" w:rsidRPr="00992370" w14:paraId="1C090F93" w14:textId="77777777" w:rsidTr="007A331F">
        <w:trPr>
          <w:cantSplit/>
        </w:trPr>
        <w:tc>
          <w:tcPr>
            <w:tcW w:w="2093" w:type="dxa"/>
            <w:shd w:val="clear" w:color="auto" w:fill="auto"/>
            <w:vAlign w:val="center"/>
          </w:tcPr>
          <w:p w14:paraId="2CF9D04F" w14:textId="77777777" w:rsidR="00E4013F" w:rsidRPr="00590E8D" w:rsidRDefault="00E4013F" w:rsidP="00590E8D">
            <w:pPr>
              <w:pStyle w:val="TA"/>
              <w:rPr>
                <w:i/>
              </w:rPr>
            </w:pPr>
            <w:r w:rsidRPr="00590E8D">
              <w:rPr>
                <w:i/>
              </w:rPr>
              <w:t>Echium plantagineum</w:t>
            </w:r>
          </w:p>
        </w:tc>
        <w:tc>
          <w:tcPr>
            <w:tcW w:w="1843" w:type="dxa"/>
            <w:shd w:val="clear" w:color="auto" w:fill="auto"/>
            <w:vAlign w:val="center"/>
          </w:tcPr>
          <w:p w14:paraId="06B91EE6" w14:textId="77777777" w:rsidR="00E4013F" w:rsidRPr="00992370" w:rsidRDefault="00E4013F" w:rsidP="00590E8D">
            <w:pPr>
              <w:pStyle w:val="TA"/>
            </w:pPr>
            <w:r w:rsidRPr="00992370">
              <w:t>Paterson's Curse</w:t>
            </w:r>
          </w:p>
        </w:tc>
        <w:tc>
          <w:tcPr>
            <w:tcW w:w="1417" w:type="dxa"/>
            <w:shd w:val="clear" w:color="auto" w:fill="auto"/>
            <w:vAlign w:val="center"/>
          </w:tcPr>
          <w:p w14:paraId="06E319E0" w14:textId="77777777" w:rsidR="00E4013F" w:rsidRPr="00992370" w:rsidRDefault="00E4013F" w:rsidP="00590E8D">
            <w:pPr>
              <w:pStyle w:val="TA"/>
            </w:pPr>
            <w:r w:rsidRPr="00992370">
              <w:t>Boraginaceae</w:t>
            </w:r>
          </w:p>
        </w:tc>
        <w:tc>
          <w:tcPr>
            <w:tcW w:w="1276" w:type="dxa"/>
            <w:shd w:val="clear" w:color="auto" w:fill="auto"/>
            <w:vAlign w:val="center"/>
          </w:tcPr>
          <w:p w14:paraId="51646251" w14:textId="77777777" w:rsidR="00E4013F" w:rsidRPr="00992370" w:rsidRDefault="00E4013F" w:rsidP="00590E8D">
            <w:pPr>
              <w:pStyle w:val="TA"/>
            </w:pPr>
            <w:r>
              <w:t>Environmental weed</w:t>
            </w:r>
          </w:p>
        </w:tc>
        <w:tc>
          <w:tcPr>
            <w:tcW w:w="1134" w:type="dxa"/>
            <w:shd w:val="clear" w:color="auto" w:fill="auto"/>
            <w:vAlign w:val="center"/>
          </w:tcPr>
          <w:p w14:paraId="131CA342" w14:textId="77777777" w:rsidR="00E4013F" w:rsidRPr="00992370" w:rsidRDefault="00E4013F" w:rsidP="00590E8D">
            <w:pPr>
              <w:pStyle w:val="TA"/>
            </w:pPr>
            <w:r w:rsidRPr="00992370">
              <w:t>Occasionally significant</w:t>
            </w:r>
          </w:p>
        </w:tc>
        <w:tc>
          <w:tcPr>
            <w:tcW w:w="1984" w:type="dxa"/>
            <w:shd w:val="clear" w:color="auto" w:fill="auto"/>
            <w:vAlign w:val="center"/>
          </w:tcPr>
          <w:p w14:paraId="4CAFC8A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B2B3C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8A7705E" w14:textId="77777777" w:rsidR="00E4013F" w:rsidRPr="00992370" w:rsidRDefault="00E4013F" w:rsidP="00590E8D">
            <w:pPr>
              <w:pStyle w:val="TA"/>
            </w:pPr>
            <w:r w:rsidRPr="00992370">
              <w:t>Rapid</w:t>
            </w:r>
          </w:p>
        </w:tc>
        <w:tc>
          <w:tcPr>
            <w:tcW w:w="1134" w:type="dxa"/>
            <w:shd w:val="clear" w:color="auto" w:fill="auto"/>
            <w:vAlign w:val="center"/>
          </w:tcPr>
          <w:p w14:paraId="4A8EC441" w14:textId="77777777" w:rsidR="00E4013F" w:rsidRPr="00992370" w:rsidRDefault="00E4013F" w:rsidP="00590E8D">
            <w:pPr>
              <w:pStyle w:val="TA"/>
            </w:pPr>
            <w:r w:rsidRPr="00992370">
              <w:t>Extensive</w:t>
            </w:r>
          </w:p>
        </w:tc>
        <w:tc>
          <w:tcPr>
            <w:tcW w:w="851" w:type="dxa"/>
            <w:shd w:val="clear" w:color="auto" w:fill="auto"/>
            <w:vAlign w:val="center"/>
          </w:tcPr>
          <w:p w14:paraId="620BC010" w14:textId="77777777" w:rsidR="00E4013F" w:rsidRPr="00992370" w:rsidRDefault="00E4013F" w:rsidP="00E13B3F">
            <w:pPr>
              <w:pStyle w:val="TA"/>
              <w:jc w:val="center"/>
            </w:pPr>
            <w:r w:rsidRPr="00992370">
              <w:t>22.3</w:t>
            </w:r>
          </w:p>
        </w:tc>
        <w:tc>
          <w:tcPr>
            <w:tcW w:w="1134" w:type="dxa"/>
            <w:shd w:val="clear" w:color="auto" w:fill="auto"/>
            <w:vAlign w:val="center"/>
          </w:tcPr>
          <w:p w14:paraId="77D40678" w14:textId="77777777" w:rsidR="00E4013F" w:rsidRPr="00992370" w:rsidRDefault="00E4013F" w:rsidP="00590E8D">
            <w:pPr>
              <w:pStyle w:val="TA"/>
            </w:pPr>
            <w:r>
              <w:t>High</w:t>
            </w:r>
          </w:p>
        </w:tc>
      </w:tr>
      <w:tr w:rsidR="00E4013F" w:rsidRPr="00992370" w14:paraId="00F9A25D" w14:textId="77777777" w:rsidTr="007A331F">
        <w:trPr>
          <w:cantSplit/>
        </w:trPr>
        <w:tc>
          <w:tcPr>
            <w:tcW w:w="2093" w:type="dxa"/>
            <w:shd w:val="clear" w:color="auto" w:fill="auto"/>
            <w:vAlign w:val="center"/>
          </w:tcPr>
          <w:p w14:paraId="22A7361F" w14:textId="77777777" w:rsidR="00E4013F" w:rsidRPr="00590E8D" w:rsidRDefault="00E4013F" w:rsidP="00590E8D">
            <w:pPr>
              <w:pStyle w:val="TA"/>
              <w:rPr>
                <w:i/>
              </w:rPr>
            </w:pPr>
            <w:r w:rsidRPr="00590E8D">
              <w:rPr>
                <w:i/>
              </w:rPr>
              <w:t>Elodea canadensis</w:t>
            </w:r>
          </w:p>
        </w:tc>
        <w:tc>
          <w:tcPr>
            <w:tcW w:w="1843" w:type="dxa"/>
            <w:shd w:val="clear" w:color="auto" w:fill="auto"/>
            <w:vAlign w:val="center"/>
          </w:tcPr>
          <w:p w14:paraId="03D41430" w14:textId="77777777" w:rsidR="00E4013F" w:rsidRPr="00992370" w:rsidRDefault="00E4013F" w:rsidP="00590E8D">
            <w:pPr>
              <w:pStyle w:val="TA"/>
            </w:pPr>
            <w:r w:rsidRPr="00992370">
              <w:t>Canadian Pondweed</w:t>
            </w:r>
          </w:p>
        </w:tc>
        <w:tc>
          <w:tcPr>
            <w:tcW w:w="1417" w:type="dxa"/>
            <w:shd w:val="clear" w:color="auto" w:fill="auto"/>
            <w:vAlign w:val="center"/>
          </w:tcPr>
          <w:p w14:paraId="7A172F81" w14:textId="77777777" w:rsidR="00E4013F" w:rsidRPr="00992370" w:rsidRDefault="00E4013F" w:rsidP="00590E8D">
            <w:pPr>
              <w:pStyle w:val="TA"/>
            </w:pPr>
            <w:r w:rsidRPr="00992370">
              <w:t>Hydrocharitaceae</w:t>
            </w:r>
          </w:p>
        </w:tc>
        <w:tc>
          <w:tcPr>
            <w:tcW w:w="1276" w:type="dxa"/>
            <w:shd w:val="clear" w:color="auto" w:fill="auto"/>
            <w:vAlign w:val="center"/>
          </w:tcPr>
          <w:p w14:paraId="66865F4C" w14:textId="77777777" w:rsidR="00E4013F" w:rsidRPr="00992370" w:rsidRDefault="00E4013F" w:rsidP="00590E8D">
            <w:pPr>
              <w:pStyle w:val="TA"/>
            </w:pPr>
            <w:r>
              <w:t>Environmental weed</w:t>
            </w:r>
          </w:p>
        </w:tc>
        <w:tc>
          <w:tcPr>
            <w:tcW w:w="1134" w:type="dxa"/>
            <w:shd w:val="clear" w:color="auto" w:fill="auto"/>
            <w:vAlign w:val="center"/>
          </w:tcPr>
          <w:p w14:paraId="4C02D52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3B729C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4C9B7FD" w14:textId="77777777" w:rsidR="00E4013F" w:rsidRPr="00992370" w:rsidRDefault="00E4013F" w:rsidP="00590E8D">
            <w:pPr>
              <w:pStyle w:val="TA"/>
            </w:pPr>
            <w:r>
              <w:t>Highly invasive</w:t>
            </w:r>
          </w:p>
        </w:tc>
        <w:tc>
          <w:tcPr>
            <w:tcW w:w="850" w:type="dxa"/>
            <w:shd w:val="clear" w:color="auto" w:fill="auto"/>
            <w:vAlign w:val="center"/>
          </w:tcPr>
          <w:p w14:paraId="09A44DD0" w14:textId="77777777" w:rsidR="00E4013F" w:rsidRPr="00992370" w:rsidRDefault="00E4013F" w:rsidP="00590E8D">
            <w:pPr>
              <w:pStyle w:val="TA"/>
            </w:pPr>
            <w:r w:rsidRPr="00992370">
              <w:t>Moderate</w:t>
            </w:r>
          </w:p>
        </w:tc>
        <w:tc>
          <w:tcPr>
            <w:tcW w:w="1134" w:type="dxa"/>
            <w:shd w:val="clear" w:color="auto" w:fill="auto"/>
            <w:vAlign w:val="center"/>
          </w:tcPr>
          <w:p w14:paraId="7F49E36C" w14:textId="77777777" w:rsidR="00E4013F" w:rsidRPr="00992370" w:rsidRDefault="00E4013F" w:rsidP="00590E8D">
            <w:pPr>
              <w:pStyle w:val="TA"/>
            </w:pPr>
            <w:r w:rsidRPr="00992370">
              <w:t>Extensive</w:t>
            </w:r>
          </w:p>
        </w:tc>
        <w:tc>
          <w:tcPr>
            <w:tcW w:w="851" w:type="dxa"/>
            <w:shd w:val="clear" w:color="auto" w:fill="auto"/>
            <w:vAlign w:val="center"/>
          </w:tcPr>
          <w:p w14:paraId="50A6B5A5" w14:textId="77777777" w:rsidR="00E4013F" w:rsidRPr="00992370" w:rsidRDefault="00E4013F" w:rsidP="00E13B3F">
            <w:pPr>
              <w:pStyle w:val="TA"/>
              <w:jc w:val="center"/>
            </w:pPr>
            <w:r w:rsidRPr="00992370">
              <w:t>22.3</w:t>
            </w:r>
          </w:p>
        </w:tc>
        <w:tc>
          <w:tcPr>
            <w:tcW w:w="1134" w:type="dxa"/>
            <w:shd w:val="clear" w:color="auto" w:fill="auto"/>
            <w:vAlign w:val="center"/>
          </w:tcPr>
          <w:p w14:paraId="26936E42" w14:textId="77777777" w:rsidR="00E4013F" w:rsidRPr="00992370" w:rsidRDefault="00E4013F" w:rsidP="00590E8D">
            <w:pPr>
              <w:pStyle w:val="TA"/>
            </w:pPr>
            <w:r>
              <w:t>High</w:t>
            </w:r>
          </w:p>
        </w:tc>
      </w:tr>
      <w:tr w:rsidR="00E4013F" w:rsidRPr="00992370" w14:paraId="540D941C" w14:textId="77777777" w:rsidTr="007A331F">
        <w:trPr>
          <w:cantSplit/>
        </w:trPr>
        <w:tc>
          <w:tcPr>
            <w:tcW w:w="2093" w:type="dxa"/>
            <w:shd w:val="clear" w:color="auto" w:fill="auto"/>
            <w:vAlign w:val="center"/>
          </w:tcPr>
          <w:p w14:paraId="03D668BC" w14:textId="77777777" w:rsidR="00E4013F" w:rsidRPr="00590E8D" w:rsidRDefault="00E4013F" w:rsidP="00590E8D">
            <w:pPr>
              <w:pStyle w:val="TA"/>
              <w:rPr>
                <w:i/>
              </w:rPr>
            </w:pPr>
            <w:r w:rsidRPr="00590E8D">
              <w:rPr>
                <w:i/>
              </w:rPr>
              <w:t>Eurhynchium praelongum</w:t>
            </w:r>
          </w:p>
        </w:tc>
        <w:tc>
          <w:tcPr>
            <w:tcW w:w="1843" w:type="dxa"/>
            <w:shd w:val="clear" w:color="auto" w:fill="auto"/>
            <w:vAlign w:val="center"/>
          </w:tcPr>
          <w:p w14:paraId="537CA873" w14:textId="77777777" w:rsidR="00E4013F" w:rsidRPr="00992370" w:rsidRDefault="00E4013F" w:rsidP="00590E8D">
            <w:pPr>
              <w:pStyle w:val="TA"/>
            </w:pPr>
            <w:r w:rsidRPr="00992370">
              <w:t>Common Feather-moss</w:t>
            </w:r>
          </w:p>
        </w:tc>
        <w:tc>
          <w:tcPr>
            <w:tcW w:w="1417" w:type="dxa"/>
            <w:shd w:val="clear" w:color="auto" w:fill="auto"/>
            <w:vAlign w:val="center"/>
          </w:tcPr>
          <w:p w14:paraId="705712EF" w14:textId="77777777" w:rsidR="00E4013F" w:rsidRPr="00992370" w:rsidRDefault="00E4013F" w:rsidP="00590E8D">
            <w:pPr>
              <w:pStyle w:val="TA"/>
            </w:pPr>
            <w:r w:rsidRPr="00992370">
              <w:t>Brachytheciaceae</w:t>
            </w:r>
          </w:p>
        </w:tc>
        <w:tc>
          <w:tcPr>
            <w:tcW w:w="1276" w:type="dxa"/>
            <w:shd w:val="clear" w:color="auto" w:fill="auto"/>
            <w:vAlign w:val="center"/>
          </w:tcPr>
          <w:p w14:paraId="577E3C88" w14:textId="77777777" w:rsidR="00E4013F" w:rsidRPr="00992370" w:rsidRDefault="00E4013F" w:rsidP="00590E8D">
            <w:pPr>
              <w:pStyle w:val="TA"/>
            </w:pPr>
            <w:r>
              <w:t>Environmental weed</w:t>
            </w:r>
          </w:p>
        </w:tc>
        <w:tc>
          <w:tcPr>
            <w:tcW w:w="1134" w:type="dxa"/>
            <w:shd w:val="clear" w:color="auto" w:fill="auto"/>
            <w:vAlign w:val="center"/>
          </w:tcPr>
          <w:p w14:paraId="20E501DA" w14:textId="77777777" w:rsidR="00E4013F" w:rsidRPr="00992370" w:rsidRDefault="00E4013F" w:rsidP="00590E8D">
            <w:pPr>
              <w:pStyle w:val="TA"/>
            </w:pPr>
            <w:r w:rsidRPr="00992370">
              <w:t>Occasionally significant</w:t>
            </w:r>
          </w:p>
        </w:tc>
        <w:tc>
          <w:tcPr>
            <w:tcW w:w="1984" w:type="dxa"/>
            <w:shd w:val="clear" w:color="auto" w:fill="auto"/>
            <w:vAlign w:val="center"/>
          </w:tcPr>
          <w:p w14:paraId="0C84D6E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33F83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7C6093B" w14:textId="77777777" w:rsidR="00E4013F" w:rsidRPr="00992370" w:rsidRDefault="00E4013F" w:rsidP="00590E8D">
            <w:pPr>
              <w:pStyle w:val="TA"/>
            </w:pPr>
            <w:r w:rsidRPr="00992370">
              <w:t>Rapid</w:t>
            </w:r>
          </w:p>
        </w:tc>
        <w:tc>
          <w:tcPr>
            <w:tcW w:w="1134" w:type="dxa"/>
            <w:shd w:val="clear" w:color="auto" w:fill="auto"/>
            <w:vAlign w:val="center"/>
          </w:tcPr>
          <w:p w14:paraId="335CFF91" w14:textId="77777777" w:rsidR="00E4013F" w:rsidRPr="00992370" w:rsidRDefault="00E4013F" w:rsidP="00590E8D">
            <w:pPr>
              <w:pStyle w:val="TA"/>
            </w:pPr>
            <w:r w:rsidRPr="00992370">
              <w:t>Extensive</w:t>
            </w:r>
          </w:p>
        </w:tc>
        <w:tc>
          <w:tcPr>
            <w:tcW w:w="851" w:type="dxa"/>
            <w:shd w:val="clear" w:color="auto" w:fill="auto"/>
            <w:vAlign w:val="center"/>
          </w:tcPr>
          <w:p w14:paraId="11C51D11" w14:textId="77777777" w:rsidR="00E4013F" w:rsidRPr="00992370" w:rsidRDefault="00E4013F" w:rsidP="00E13B3F">
            <w:pPr>
              <w:pStyle w:val="TA"/>
              <w:jc w:val="center"/>
            </w:pPr>
            <w:r w:rsidRPr="00992370">
              <w:t>22.3</w:t>
            </w:r>
          </w:p>
        </w:tc>
        <w:tc>
          <w:tcPr>
            <w:tcW w:w="1134" w:type="dxa"/>
            <w:shd w:val="clear" w:color="auto" w:fill="auto"/>
            <w:vAlign w:val="center"/>
          </w:tcPr>
          <w:p w14:paraId="51F8E247" w14:textId="77777777" w:rsidR="00E4013F" w:rsidRPr="00992370" w:rsidRDefault="00E4013F" w:rsidP="00590E8D">
            <w:pPr>
              <w:pStyle w:val="TA"/>
            </w:pPr>
            <w:r>
              <w:t>High</w:t>
            </w:r>
          </w:p>
        </w:tc>
      </w:tr>
      <w:tr w:rsidR="00E4013F" w:rsidRPr="00992370" w14:paraId="6EFBA5C0" w14:textId="77777777" w:rsidTr="007A331F">
        <w:trPr>
          <w:cantSplit/>
        </w:trPr>
        <w:tc>
          <w:tcPr>
            <w:tcW w:w="2093" w:type="dxa"/>
            <w:shd w:val="clear" w:color="auto" w:fill="auto"/>
            <w:vAlign w:val="center"/>
          </w:tcPr>
          <w:p w14:paraId="27F7D99A" w14:textId="77777777" w:rsidR="00E4013F" w:rsidRPr="00590E8D" w:rsidRDefault="00E4013F" w:rsidP="00590E8D">
            <w:pPr>
              <w:pStyle w:val="TA"/>
              <w:rPr>
                <w:i/>
              </w:rPr>
            </w:pPr>
            <w:r w:rsidRPr="00590E8D">
              <w:rPr>
                <w:i/>
              </w:rPr>
              <w:lastRenderedPageBreak/>
              <w:t>Gaudinia fragilis</w:t>
            </w:r>
          </w:p>
        </w:tc>
        <w:tc>
          <w:tcPr>
            <w:tcW w:w="1843" w:type="dxa"/>
            <w:shd w:val="clear" w:color="auto" w:fill="auto"/>
            <w:vAlign w:val="center"/>
          </w:tcPr>
          <w:p w14:paraId="6A63C435" w14:textId="77777777" w:rsidR="00E4013F" w:rsidRPr="00992370" w:rsidRDefault="00E4013F" w:rsidP="00590E8D">
            <w:pPr>
              <w:pStyle w:val="TA"/>
            </w:pPr>
            <w:r w:rsidRPr="00992370">
              <w:t>Fragile Oat</w:t>
            </w:r>
          </w:p>
        </w:tc>
        <w:tc>
          <w:tcPr>
            <w:tcW w:w="1417" w:type="dxa"/>
            <w:shd w:val="clear" w:color="auto" w:fill="auto"/>
            <w:vAlign w:val="center"/>
          </w:tcPr>
          <w:p w14:paraId="106B083D" w14:textId="77777777" w:rsidR="00E4013F" w:rsidRPr="00992370" w:rsidRDefault="00E4013F" w:rsidP="00590E8D">
            <w:pPr>
              <w:pStyle w:val="TA"/>
            </w:pPr>
            <w:r w:rsidRPr="00992370">
              <w:t>Poaceae</w:t>
            </w:r>
          </w:p>
        </w:tc>
        <w:tc>
          <w:tcPr>
            <w:tcW w:w="1276" w:type="dxa"/>
            <w:shd w:val="clear" w:color="auto" w:fill="auto"/>
            <w:vAlign w:val="center"/>
          </w:tcPr>
          <w:p w14:paraId="7527BD9C" w14:textId="77777777" w:rsidR="00E4013F" w:rsidRPr="00992370" w:rsidRDefault="00E4013F" w:rsidP="00590E8D">
            <w:pPr>
              <w:pStyle w:val="TA"/>
            </w:pPr>
            <w:r>
              <w:t>Environmental weed</w:t>
            </w:r>
          </w:p>
        </w:tc>
        <w:tc>
          <w:tcPr>
            <w:tcW w:w="1134" w:type="dxa"/>
            <w:shd w:val="clear" w:color="auto" w:fill="auto"/>
            <w:vAlign w:val="center"/>
          </w:tcPr>
          <w:p w14:paraId="10A20562" w14:textId="77777777" w:rsidR="00E4013F" w:rsidRPr="00992370" w:rsidRDefault="00E4013F" w:rsidP="00590E8D">
            <w:pPr>
              <w:pStyle w:val="TA"/>
            </w:pPr>
            <w:r w:rsidRPr="00992370">
              <w:t>Occasionally significant</w:t>
            </w:r>
          </w:p>
        </w:tc>
        <w:tc>
          <w:tcPr>
            <w:tcW w:w="1984" w:type="dxa"/>
            <w:shd w:val="clear" w:color="auto" w:fill="auto"/>
            <w:vAlign w:val="center"/>
          </w:tcPr>
          <w:p w14:paraId="32B52FE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FABC2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D120AB4" w14:textId="77777777" w:rsidR="00E4013F" w:rsidRPr="00992370" w:rsidRDefault="00E4013F" w:rsidP="00590E8D">
            <w:pPr>
              <w:pStyle w:val="TA"/>
            </w:pPr>
            <w:r w:rsidRPr="00992370">
              <w:t>Moderate</w:t>
            </w:r>
          </w:p>
        </w:tc>
        <w:tc>
          <w:tcPr>
            <w:tcW w:w="1134" w:type="dxa"/>
            <w:shd w:val="clear" w:color="auto" w:fill="auto"/>
            <w:vAlign w:val="center"/>
          </w:tcPr>
          <w:p w14:paraId="083154B7" w14:textId="77777777" w:rsidR="00E4013F" w:rsidRPr="00992370" w:rsidRDefault="00E4013F" w:rsidP="00590E8D">
            <w:pPr>
              <w:pStyle w:val="TA"/>
            </w:pPr>
            <w:r w:rsidRPr="00992370">
              <w:t>Extensive</w:t>
            </w:r>
          </w:p>
        </w:tc>
        <w:tc>
          <w:tcPr>
            <w:tcW w:w="851" w:type="dxa"/>
            <w:shd w:val="clear" w:color="auto" w:fill="auto"/>
            <w:vAlign w:val="center"/>
          </w:tcPr>
          <w:p w14:paraId="678BA23B" w14:textId="77777777" w:rsidR="00E4013F" w:rsidRPr="00992370" w:rsidRDefault="00E4013F" w:rsidP="00E13B3F">
            <w:pPr>
              <w:pStyle w:val="TA"/>
              <w:jc w:val="center"/>
            </w:pPr>
            <w:r w:rsidRPr="00992370">
              <w:t>22.3</w:t>
            </w:r>
          </w:p>
        </w:tc>
        <w:tc>
          <w:tcPr>
            <w:tcW w:w="1134" w:type="dxa"/>
            <w:shd w:val="clear" w:color="auto" w:fill="auto"/>
            <w:vAlign w:val="center"/>
          </w:tcPr>
          <w:p w14:paraId="72DBA2A6" w14:textId="77777777" w:rsidR="00E4013F" w:rsidRPr="00992370" w:rsidRDefault="00E4013F" w:rsidP="00590E8D">
            <w:pPr>
              <w:pStyle w:val="TA"/>
            </w:pPr>
            <w:r>
              <w:t>High</w:t>
            </w:r>
          </w:p>
        </w:tc>
      </w:tr>
      <w:tr w:rsidR="00E4013F" w:rsidRPr="00992370" w14:paraId="294272DF" w14:textId="77777777" w:rsidTr="007A331F">
        <w:trPr>
          <w:cantSplit/>
        </w:trPr>
        <w:tc>
          <w:tcPr>
            <w:tcW w:w="2093" w:type="dxa"/>
            <w:shd w:val="clear" w:color="auto" w:fill="auto"/>
            <w:vAlign w:val="center"/>
          </w:tcPr>
          <w:p w14:paraId="4712A2DF" w14:textId="77777777" w:rsidR="00E4013F" w:rsidRPr="00590E8D" w:rsidRDefault="00E4013F" w:rsidP="00590E8D">
            <w:pPr>
              <w:pStyle w:val="TA"/>
              <w:rPr>
                <w:i/>
              </w:rPr>
            </w:pPr>
            <w:r w:rsidRPr="00590E8D">
              <w:rPr>
                <w:i/>
              </w:rPr>
              <w:t>Hordeum glaucum</w:t>
            </w:r>
          </w:p>
        </w:tc>
        <w:tc>
          <w:tcPr>
            <w:tcW w:w="1843" w:type="dxa"/>
            <w:shd w:val="clear" w:color="auto" w:fill="auto"/>
            <w:vAlign w:val="center"/>
          </w:tcPr>
          <w:p w14:paraId="30FF230C" w14:textId="77777777" w:rsidR="00E4013F" w:rsidRPr="00992370" w:rsidRDefault="00E4013F" w:rsidP="00590E8D">
            <w:pPr>
              <w:pStyle w:val="TA"/>
            </w:pPr>
            <w:r w:rsidRPr="00992370">
              <w:t>Northern Barley-grass</w:t>
            </w:r>
          </w:p>
        </w:tc>
        <w:tc>
          <w:tcPr>
            <w:tcW w:w="1417" w:type="dxa"/>
            <w:shd w:val="clear" w:color="auto" w:fill="auto"/>
            <w:vAlign w:val="center"/>
          </w:tcPr>
          <w:p w14:paraId="46F05BA0" w14:textId="77777777" w:rsidR="00E4013F" w:rsidRPr="00992370" w:rsidRDefault="00E4013F" w:rsidP="00590E8D">
            <w:pPr>
              <w:pStyle w:val="TA"/>
            </w:pPr>
            <w:r w:rsidRPr="00992370">
              <w:t>Poaceae</w:t>
            </w:r>
          </w:p>
        </w:tc>
        <w:tc>
          <w:tcPr>
            <w:tcW w:w="1276" w:type="dxa"/>
            <w:shd w:val="clear" w:color="auto" w:fill="auto"/>
            <w:vAlign w:val="center"/>
          </w:tcPr>
          <w:p w14:paraId="0DF7E1EB" w14:textId="77777777" w:rsidR="00E4013F" w:rsidRPr="00992370" w:rsidRDefault="00E4013F" w:rsidP="00590E8D">
            <w:pPr>
              <w:pStyle w:val="TA"/>
            </w:pPr>
            <w:r>
              <w:t>Environmental weed</w:t>
            </w:r>
          </w:p>
        </w:tc>
        <w:tc>
          <w:tcPr>
            <w:tcW w:w="1134" w:type="dxa"/>
            <w:shd w:val="clear" w:color="auto" w:fill="auto"/>
            <w:vAlign w:val="center"/>
          </w:tcPr>
          <w:p w14:paraId="79A2B136" w14:textId="77777777" w:rsidR="00E4013F" w:rsidRPr="00992370" w:rsidRDefault="00E4013F" w:rsidP="00590E8D">
            <w:pPr>
              <w:pStyle w:val="TA"/>
            </w:pPr>
            <w:r w:rsidRPr="00992370">
              <w:t>Occasionally significant</w:t>
            </w:r>
          </w:p>
        </w:tc>
        <w:tc>
          <w:tcPr>
            <w:tcW w:w="1984" w:type="dxa"/>
            <w:shd w:val="clear" w:color="auto" w:fill="auto"/>
            <w:vAlign w:val="center"/>
          </w:tcPr>
          <w:p w14:paraId="7175515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CBE3FA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99D1421" w14:textId="77777777" w:rsidR="00E4013F" w:rsidRPr="00992370" w:rsidRDefault="00E4013F" w:rsidP="00590E8D">
            <w:pPr>
              <w:pStyle w:val="TA"/>
            </w:pPr>
            <w:r w:rsidRPr="00992370">
              <w:t>Rapid</w:t>
            </w:r>
          </w:p>
        </w:tc>
        <w:tc>
          <w:tcPr>
            <w:tcW w:w="1134" w:type="dxa"/>
            <w:shd w:val="clear" w:color="auto" w:fill="auto"/>
            <w:vAlign w:val="center"/>
          </w:tcPr>
          <w:p w14:paraId="4A1A18BE" w14:textId="77777777" w:rsidR="00E4013F" w:rsidRPr="00992370" w:rsidRDefault="00E4013F" w:rsidP="00590E8D">
            <w:pPr>
              <w:pStyle w:val="TA"/>
            </w:pPr>
            <w:r w:rsidRPr="00992370">
              <w:t>Extensive</w:t>
            </w:r>
          </w:p>
        </w:tc>
        <w:tc>
          <w:tcPr>
            <w:tcW w:w="851" w:type="dxa"/>
            <w:shd w:val="clear" w:color="auto" w:fill="auto"/>
            <w:vAlign w:val="center"/>
          </w:tcPr>
          <w:p w14:paraId="66341A4C" w14:textId="77777777" w:rsidR="00E4013F" w:rsidRPr="00992370" w:rsidRDefault="00E4013F" w:rsidP="00E13B3F">
            <w:pPr>
              <w:pStyle w:val="TA"/>
              <w:jc w:val="center"/>
            </w:pPr>
            <w:r w:rsidRPr="00992370">
              <w:t>22.3</w:t>
            </w:r>
          </w:p>
        </w:tc>
        <w:tc>
          <w:tcPr>
            <w:tcW w:w="1134" w:type="dxa"/>
            <w:shd w:val="clear" w:color="auto" w:fill="auto"/>
            <w:vAlign w:val="center"/>
          </w:tcPr>
          <w:p w14:paraId="77E1B750" w14:textId="77777777" w:rsidR="00E4013F" w:rsidRPr="00992370" w:rsidRDefault="00E4013F" w:rsidP="00590E8D">
            <w:pPr>
              <w:pStyle w:val="TA"/>
            </w:pPr>
            <w:r>
              <w:t>High</w:t>
            </w:r>
          </w:p>
        </w:tc>
      </w:tr>
      <w:tr w:rsidR="00E4013F" w:rsidRPr="00992370" w14:paraId="31A53CDB" w14:textId="77777777" w:rsidTr="007A331F">
        <w:trPr>
          <w:cantSplit/>
        </w:trPr>
        <w:tc>
          <w:tcPr>
            <w:tcW w:w="2093" w:type="dxa"/>
            <w:shd w:val="clear" w:color="auto" w:fill="auto"/>
            <w:vAlign w:val="center"/>
          </w:tcPr>
          <w:p w14:paraId="753DA3C2" w14:textId="77777777" w:rsidR="00E4013F" w:rsidRPr="00590E8D" w:rsidRDefault="00E4013F" w:rsidP="00590E8D">
            <w:pPr>
              <w:pStyle w:val="TA"/>
              <w:rPr>
                <w:i/>
              </w:rPr>
            </w:pPr>
            <w:r w:rsidRPr="00590E8D">
              <w:rPr>
                <w:i/>
              </w:rPr>
              <w:t>Hordeum hystrix</w:t>
            </w:r>
          </w:p>
        </w:tc>
        <w:tc>
          <w:tcPr>
            <w:tcW w:w="1843" w:type="dxa"/>
            <w:shd w:val="clear" w:color="auto" w:fill="auto"/>
            <w:vAlign w:val="center"/>
          </w:tcPr>
          <w:p w14:paraId="58C04602" w14:textId="77777777" w:rsidR="00E4013F" w:rsidRPr="00992370" w:rsidRDefault="00E4013F" w:rsidP="00590E8D">
            <w:pPr>
              <w:pStyle w:val="TA"/>
            </w:pPr>
            <w:r w:rsidRPr="00992370">
              <w:t>Mediterranean Barley-grass</w:t>
            </w:r>
          </w:p>
        </w:tc>
        <w:tc>
          <w:tcPr>
            <w:tcW w:w="1417" w:type="dxa"/>
            <w:shd w:val="clear" w:color="auto" w:fill="auto"/>
            <w:vAlign w:val="center"/>
          </w:tcPr>
          <w:p w14:paraId="634A905E" w14:textId="77777777" w:rsidR="00E4013F" w:rsidRPr="00992370" w:rsidRDefault="00E4013F" w:rsidP="00590E8D">
            <w:pPr>
              <w:pStyle w:val="TA"/>
            </w:pPr>
            <w:r w:rsidRPr="00992370">
              <w:t>Poaceae</w:t>
            </w:r>
          </w:p>
        </w:tc>
        <w:tc>
          <w:tcPr>
            <w:tcW w:w="1276" w:type="dxa"/>
            <w:shd w:val="clear" w:color="auto" w:fill="auto"/>
            <w:vAlign w:val="center"/>
          </w:tcPr>
          <w:p w14:paraId="3E915797" w14:textId="77777777" w:rsidR="00E4013F" w:rsidRPr="00992370" w:rsidRDefault="00E4013F" w:rsidP="00590E8D">
            <w:pPr>
              <w:pStyle w:val="TA"/>
            </w:pPr>
            <w:r>
              <w:t>Environmental weed</w:t>
            </w:r>
          </w:p>
        </w:tc>
        <w:tc>
          <w:tcPr>
            <w:tcW w:w="1134" w:type="dxa"/>
            <w:shd w:val="clear" w:color="auto" w:fill="auto"/>
            <w:vAlign w:val="center"/>
          </w:tcPr>
          <w:p w14:paraId="68DA15D8" w14:textId="77777777" w:rsidR="00E4013F" w:rsidRPr="00992370" w:rsidRDefault="00E4013F" w:rsidP="00590E8D">
            <w:pPr>
              <w:pStyle w:val="TA"/>
            </w:pPr>
            <w:r w:rsidRPr="00992370">
              <w:t>Occasionally significant</w:t>
            </w:r>
          </w:p>
        </w:tc>
        <w:tc>
          <w:tcPr>
            <w:tcW w:w="1984" w:type="dxa"/>
            <w:shd w:val="clear" w:color="auto" w:fill="auto"/>
            <w:vAlign w:val="center"/>
          </w:tcPr>
          <w:p w14:paraId="1184DF1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16ED36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B1587C" w14:textId="77777777" w:rsidR="00E4013F" w:rsidRPr="00992370" w:rsidRDefault="00E4013F" w:rsidP="00590E8D">
            <w:pPr>
              <w:pStyle w:val="TA"/>
            </w:pPr>
            <w:r w:rsidRPr="00992370">
              <w:t>Rapid</w:t>
            </w:r>
          </w:p>
        </w:tc>
        <w:tc>
          <w:tcPr>
            <w:tcW w:w="1134" w:type="dxa"/>
            <w:shd w:val="clear" w:color="auto" w:fill="auto"/>
            <w:vAlign w:val="center"/>
          </w:tcPr>
          <w:p w14:paraId="459C51C2" w14:textId="77777777" w:rsidR="00E4013F" w:rsidRPr="00992370" w:rsidRDefault="00E4013F" w:rsidP="00590E8D">
            <w:pPr>
              <w:pStyle w:val="TA"/>
            </w:pPr>
            <w:r w:rsidRPr="00992370">
              <w:t>Extensive</w:t>
            </w:r>
          </w:p>
        </w:tc>
        <w:tc>
          <w:tcPr>
            <w:tcW w:w="851" w:type="dxa"/>
            <w:shd w:val="clear" w:color="auto" w:fill="auto"/>
            <w:vAlign w:val="center"/>
          </w:tcPr>
          <w:p w14:paraId="18F9489C" w14:textId="77777777" w:rsidR="00E4013F" w:rsidRPr="00992370" w:rsidRDefault="00E4013F" w:rsidP="00E13B3F">
            <w:pPr>
              <w:pStyle w:val="TA"/>
              <w:jc w:val="center"/>
            </w:pPr>
            <w:r w:rsidRPr="00992370">
              <w:t>22.3</w:t>
            </w:r>
          </w:p>
        </w:tc>
        <w:tc>
          <w:tcPr>
            <w:tcW w:w="1134" w:type="dxa"/>
            <w:shd w:val="clear" w:color="auto" w:fill="auto"/>
            <w:vAlign w:val="center"/>
          </w:tcPr>
          <w:p w14:paraId="2E6346F0" w14:textId="77777777" w:rsidR="00E4013F" w:rsidRPr="00992370" w:rsidRDefault="00E4013F" w:rsidP="00590E8D">
            <w:pPr>
              <w:pStyle w:val="TA"/>
            </w:pPr>
            <w:r>
              <w:t>High</w:t>
            </w:r>
          </w:p>
        </w:tc>
      </w:tr>
      <w:tr w:rsidR="00E4013F" w:rsidRPr="00992370" w14:paraId="0A870928" w14:textId="77777777" w:rsidTr="007A331F">
        <w:trPr>
          <w:cantSplit/>
        </w:trPr>
        <w:tc>
          <w:tcPr>
            <w:tcW w:w="2093" w:type="dxa"/>
            <w:shd w:val="clear" w:color="auto" w:fill="auto"/>
            <w:vAlign w:val="center"/>
          </w:tcPr>
          <w:p w14:paraId="2B1C64F8" w14:textId="77777777" w:rsidR="00E4013F" w:rsidRPr="00590E8D" w:rsidRDefault="00E4013F" w:rsidP="00590E8D">
            <w:pPr>
              <w:pStyle w:val="TA"/>
              <w:rPr>
                <w:i/>
              </w:rPr>
            </w:pPr>
            <w:r w:rsidRPr="00590E8D">
              <w:rPr>
                <w:i/>
              </w:rPr>
              <w:t>Hordeum leporinum</w:t>
            </w:r>
          </w:p>
        </w:tc>
        <w:tc>
          <w:tcPr>
            <w:tcW w:w="1843" w:type="dxa"/>
            <w:shd w:val="clear" w:color="auto" w:fill="auto"/>
            <w:vAlign w:val="center"/>
          </w:tcPr>
          <w:p w14:paraId="7B5A358A" w14:textId="77777777" w:rsidR="00E4013F" w:rsidRPr="00992370" w:rsidRDefault="00E4013F" w:rsidP="00590E8D">
            <w:pPr>
              <w:pStyle w:val="TA"/>
            </w:pPr>
            <w:r w:rsidRPr="00992370">
              <w:t>Barley-grass</w:t>
            </w:r>
          </w:p>
        </w:tc>
        <w:tc>
          <w:tcPr>
            <w:tcW w:w="1417" w:type="dxa"/>
            <w:shd w:val="clear" w:color="auto" w:fill="auto"/>
            <w:vAlign w:val="center"/>
          </w:tcPr>
          <w:p w14:paraId="4EC4D8DB" w14:textId="77777777" w:rsidR="00E4013F" w:rsidRPr="00992370" w:rsidRDefault="00E4013F" w:rsidP="00590E8D">
            <w:pPr>
              <w:pStyle w:val="TA"/>
            </w:pPr>
            <w:r w:rsidRPr="00992370">
              <w:t>Poaceae</w:t>
            </w:r>
          </w:p>
        </w:tc>
        <w:tc>
          <w:tcPr>
            <w:tcW w:w="1276" w:type="dxa"/>
            <w:shd w:val="clear" w:color="auto" w:fill="auto"/>
            <w:vAlign w:val="center"/>
          </w:tcPr>
          <w:p w14:paraId="70C02EC9" w14:textId="77777777" w:rsidR="00E4013F" w:rsidRPr="00992370" w:rsidRDefault="00E4013F" w:rsidP="00590E8D">
            <w:pPr>
              <w:pStyle w:val="TA"/>
            </w:pPr>
            <w:r>
              <w:t>Environmental weed</w:t>
            </w:r>
          </w:p>
        </w:tc>
        <w:tc>
          <w:tcPr>
            <w:tcW w:w="1134" w:type="dxa"/>
            <w:shd w:val="clear" w:color="auto" w:fill="auto"/>
            <w:vAlign w:val="center"/>
          </w:tcPr>
          <w:p w14:paraId="17CFBE12" w14:textId="77777777" w:rsidR="00E4013F" w:rsidRPr="00992370" w:rsidRDefault="00E4013F" w:rsidP="00590E8D">
            <w:pPr>
              <w:pStyle w:val="TA"/>
            </w:pPr>
            <w:r w:rsidRPr="00992370">
              <w:t>Occasionally significant</w:t>
            </w:r>
          </w:p>
        </w:tc>
        <w:tc>
          <w:tcPr>
            <w:tcW w:w="1984" w:type="dxa"/>
            <w:shd w:val="clear" w:color="auto" w:fill="auto"/>
            <w:vAlign w:val="center"/>
          </w:tcPr>
          <w:p w14:paraId="17BB857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FFCFB2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73BF2D6" w14:textId="77777777" w:rsidR="00E4013F" w:rsidRPr="00992370" w:rsidRDefault="00E4013F" w:rsidP="00590E8D">
            <w:pPr>
              <w:pStyle w:val="TA"/>
            </w:pPr>
            <w:r w:rsidRPr="00992370">
              <w:t>Rapid</w:t>
            </w:r>
          </w:p>
        </w:tc>
        <w:tc>
          <w:tcPr>
            <w:tcW w:w="1134" w:type="dxa"/>
            <w:shd w:val="clear" w:color="auto" w:fill="auto"/>
            <w:vAlign w:val="center"/>
          </w:tcPr>
          <w:p w14:paraId="51DFFC9E" w14:textId="77777777" w:rsidR="00E4013F" w:rsidRPr="00992370" w:rsidRDefault="00E4013F" w:rsidP="00590E8D">
            <w:pPr>
              <w:pStyle w:val="TA"/>
            </w:pPr>
            <w:r w:rsidRPr="00992370">
              <w:t>Extensive</w:t>
            </w:r>
          </w:p>
        </w:tc>
        <w:tc>
          <w:tcPr>
            <w:tcW w:w="851" w:type="dxa"/>
            <w:shd w:val="clear" w:color="auto" w:fill="auto"/>
            <w:vAlign w:val="center"/>
          </w:tcPr>
          <w:p w14:paraId="18EB236D" w14:textId="77777777" w:rsidR="00E4013F" w:rsidRPr="00992370" w:rsidRDefault="00E4013F" w:rsidP="00E13B3F">
            <w:pPr>
              <w:pStyle w:val="TA"/>
              <w:jc w:val="center"/>
            </w:pPr>
            <w:r w:rsidRPr="00992370">
              <w:t>22.3</w:t>
            </w:r>
          </w:p>
        </w:tc>
        <w:tc>
          <w:tcPr>
            <w:tcW w:w="1134" w:type="dxa"/>
            <w:shd w:val="clear" w:color="auto" w:fill="auto"/>
            <w:vAlign w:val="center"/>
          </w:tcPr>
          <w:p w14:paraId="0FBAC0E7" w14:textId="77777777" w:rsidR="00E4013F" w:rsidRPr="00992370" w:rsidRDefault="00E4013F" w:rsidP="00590E8D">
            <w:pPr>
              <w:pStyle w:val="TA"/>
            </w:pPr>
            <w:r>
              <w:t>High</w:t>
            </w:r>
          </w:p>
        </w:tc>
      </w:tr>
      <w:tr w:rsidR="00E4013F" w:rsidRPr="00992370" w14:paraId="382226B5" w14:textId="77777777" w:rsidTr="007A331F">
        <w:trPr>
          <w:cantSplit/>
        </w:trPr>
        <w:tc>
          <w:tcPr>
            <w:tcW w:w="2093" w:type="dxa"/>
            <w:shd w:val="clear" w:color="auto" w:fill="auto"/>
            <w:vAlign w:val="center"/>
          </w:tcPr>
          <w:p w14:paraId="7976EF96" w14:textId="77777777" w:rsidR="00E4013F" w:rsidRPr="00590E8D" w:rsidRDefault="00E4013F" w:rsidP="00590E8D">
            <w:pPr>
              <w:pStyle w:val="TA"/>
              <w:rPr>
                <w:i/>
              </w:rPr>
            </w:pPr>
            <w:r w:rsidRPr="00590E8D">
              <w:rPr>
                <w:i/>
              </w:rPr>
              <w:t>Hordeum marinum</w:t>
            </w:r>
          </w:p>
        </w:tc>
        <w:tc>
          <w:tcPr>
            <w:tcW w:w="1843" w:type="dxa"/>
            <w:shd w:val="clear" w:color="auto" w:fill="auto"/>
            <w:vAlign w:val="center"/>
          </w:tcPr>
          <w:p w14:paraId="62D24633" w14:textId="77777777" w:rsidR="00E4013F" w:rsidRPr="00992370" w:rsidRDefault="00E4013F" w:rsidP="00590E8D">
            <w:pPr>
              <w:pStyle w:val="TA"/>
            </w:pPr>
            <w:r w:rsidRPr="00992370">
              <w:t>Sea Barley-grass</w:t>
            </w:r>
          </w:p>
        </w:tc>
        <w:tc>
          <w:tcPr>
            <w:tcW w:w="1417" w:type="dxa"/>
            <w:shd w:val="clear" w:color="auto" w:fill="auto"/>
            <w:vAlign w:val="center"/>
          </w:tcPr>
          <w:p w14:paraId="37DC0458" w14:textId="77777777" w:rsidR="00E4013F" w:rsidRPr="00992370" w:rsidRDefault="00E4013F" w:rsidP="00590E8D">
            <w:pPr>
              <w:pStyle w:val="TA"/>
            </w:pPr>
            <w:r w:rsidRPr="00992370">
              <w:t>Poaceae</w:t>
            </w:r>
          </w:p>
        </w:tc>
        <w:tc>
          <w:tcPr>
            <w:tcW w:w="1276" w:type="dxa"/>
            <w:shd w:val="clear" w:color="auto" w:fill="auto"/>
            <w:vAlign w:val="center"/>
          </w:tcPr>
          <w:p w14:paraId="0E9F7A70" w14:textId="77777777" w:rsidR="00E4013F" w:rsidRPr="00992370" w:rsidRDefault="00E4013F" w:rsidP="00590E8D">
            <w:pPr>
              <w:pStyle w:val="TA"/>
            </w:pPr>
            <w:r>
              <w:t>Environmental weed</w:t>
            </w:r>
          </w:p>
        </w:tc>
        <w:tc>
          <w:tcPr>
            <w:tcW w:w="1134" w:type="dxa"/>
            <w:shd w:val="clear" w:color="auto" w:fill="auto"/>
            <w:vAlign w:val="center"/>
          </w:tcPr>
          <w:p w14:paraId="1728E5B2" w14:textId="77777777" w:rsidR="00E4013F" w:rsidRPr="00992370" w:rsidRDefault="00E4013F" w:rsidP="00590E8D">
            <w:pPr>
              <w:pStyle w:val="TA"/>
            </w:pPr>
            <w:r w:rsidRPr="00992370">
              <w:t>Occasionally significant</w:t>
            </w:r>
          </w:p>
        </w:tc>
        <w:tc>
          <w:tcPr>
            <w:tcW w:w="1984" w:type="dxa"/>
            <w:shd w:val="clear" w:color="auto" w:fill="auto"/>
            <w:vAlign w:val="center"/>
          </w:tcPr>
          <w:p w14:paraId="17008A5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AC74F8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B427217" w14:textId="77777777" w:rsidR="00E4013F" w:rsidRPr="00992370" w:rsidRDefault="00E4013F" w:rsidP="00590E8D">
            <w:pPr>
              <w:pStyle w:val="TA"/>
            </w:pPr>
            <w:r w:rsidRPr="00992370">
              <w:t>Rapid</w:t>
            </w:r>
          </w:p>
        </w:tc>
        <w:tc>
          <w:tcPr>
            <w:tcW w:w="1134" w:type="dxa"/>
            <w:shd w:val="clear" w:color="auto" w:fill="auto"/>
            <w:vAlign w:val="center"/>
          </w:tcPr>
          <w:p w14:paraId="5F1FAEDA" w14:textId="77777777" w:rsidR="00E4013F" w:rsidRPr="00992370" w:rsidRDefault="00E4013F" w:rsidP="00590E8D">
            <w:pPr>
              <w:pStyle w:val="TA"/>
            </w:pPr>
            <w:r w:rsidRPr="00992370">
              <w:t>Extensive</w:t>
            </w:r>
          </w:p>
        </w:tc>
        <w:tc>
          <w:tcPr>
            <w:tcW w:w="851" w:type="dxa"/>
            <w:shd w:val="clear" w:color="auto" w:fill="auto"/>
            <w:vAlign w:val="center"/>
          </w:tcPr>
          <w:p w14:paraId="5D83BA82" w14:textId="77777777" w:rsidR="00E4013F" w:rsidRPr="00992370" w:rsidRDefault="00E4013F" w:rsidP="00E13B3F">
            <w:pPr>
              <w:pStyle w:val="TA"/>
              <w:jc w:val="center"/>
            </w:pPr>
            <w:r w:rsidRPr="00992370">
              <w:t>22.3</w:t>
            </w:r>
          </w:p>
        </w:tc>
        <w:tc>
          <w:tcPr>
            <w:tcW w:w="1134" w:type="dxa"/>
            <w:shd w:val="clear" w:color="auto" w:fill="auto"/>
            <w:vAlign w:val="center"/>
          </w:tcPr>
          <w:p w14:paraId="2196FAD9" w14:textId="77777777" w:rsidR="00E4013F" w:rsidRPr="00992370" w:rsidRDefault="00E4013F" w:rsidP="00590E8D">
            <w:pPr>
              <w:pStyle w:val="TA"/>
            </w:pPr>
            <w:r>
              <w:t>High</w:t>
            </w:r>
          </w:p>
        </w:tc>
      </w:tr>
      <w:tr w:rsidR="00E4013F" w:rsidRPr="00992370" w14:paraId="028B9A0B" w14:textId="77777777" w:rsidTr="007A331F">
        <w:trPr>
          <w:cantSplit/>
        </w:trPr>
        <w:tc>
          <w:tcPr>
            <w:tcW w:w="2093" w:type="dxa"/>
            <w:shd w:val="clear" w:color="auto" w:fill="auto"/>
            <w:vAlign w:val="center"/>
          </w:tcPr>
          <w:p w14:paraId="1133B95C" w14:textId="77777777" w:rsidR="00E4013F" w:rsidRPr="00590E8D" w:rsidRDefault="00E4013F" w:rsidP="00590E8D">
            <w:pPr>
              <w:pStyle w:val="TA"/>
              <w:rPr>
                <w:i/>
              </w:rPr>
            </w:pPr>
            <w:r w:rsidRPr="00590E8D">
              <w:rPr>
                <w:i/>
              </w:rPr>
              <w:t>Onopordum acaulon</w:t>
            </w:r>
          </w:p>
        </w:tc>
        <w:tc>
          <w:tcPr>
            <w:tcW w:w="1843" w:type="dxa"/>
            <w:shd w:val="clear" w:color="auto" w:fill="auto"/>
            <w:vAlign w:val="center"/>
          </w:tcPr>
          <w:p w14:paraId="085ABC77" w14:textId="77777777" w:rsidR="00E4013F" w:rsidRPr="00992370" w:rsidRDefault="00E4013F" w:rsidP="00590E8D">
            <w:pPr>
              <w:pStyle w:val="TA"/>
            </w:pPr>
            <w:r w:rsidRPr="00992370">
              <w:t>Stemless Onopordum</w:t>
            </w:r>
          </w:p>
        </w:tc>
        <w:tc>
          <w:tcPr>
            <w:tcW w:w="1417" w:type="dxa"/>
            <w:shd w:val="clear" w:color="auto" w:fill="auto"/>
            <w:vAlign w:val="center"/>
          </w:tcPr>
          <w:p w14:paraId="1BFCE3FE" w14:textId="77777777" w:rsidR="00E4013F" w:rsidRPr="00992370" w:rsidRDefault="00E4013F" w:rsidP="00590E8D">
            <w:pPr>
              <w:pStyle w:val="TA"/>
            </w:pPr>
            <w:r w:rsidRPr="00992370">
              <w:t>Asteraceae</w:t>
            </w:r>
          </w:p>
        </w:tc>
        <w:tc>
          <w:tcPr>
            <w:tcW w:w="1276" w:type="dxa"/>
            <w:shd w:val="clear" w:color="auto" w:fill="auto"/>
            <w:vAlign w:val="center"/>
          </w:tcPr>
          <w:p w14:paraId="4FC35B0B" w14:textId="77777777" w:rsidR="00E4013F" w:rsidRPr="00992370" w:rsidRDefault="00E4013F" w:rsidP="00590E8D">
            <w:pPr>
              <w:pStyle w:val="TA"/>
            </w:pPr>
            <w:r>
              <w:t>Environmental weed</w:t>
            </w:r>
          </w:p>
        </w:tc>
        <w:tc>
          <w:tcPr>
            <w:tcW w:w="1134" w:type="dxa"/>
            <w:shd w:val="clear" w:color="auto" w:fill="auto"/>
            <w:vAlign w:val="center"/>
          </w:tcPr>
          <w:p w14:paraId="148891AF" w14:textId="77777777" w:rsidR="00E4013F" w:rsidRPr="00992370" w:rsidRDefault="00E4013F" w:rsidP="00590E8D">
            <w:pPr>
              <w:pStyle w:val="TA"/>
            </w:pPr>
            <w:r w:rsidRPr="00992370">
              <w:t>Occasionally significant</w:t>
            </w:r>
          </w:p>
        </w:tc>
        <w:tc>
          <w:tcPr>
            <w:tcW w:w="1984" w:type="dxa"/>
            <w:shd w:val="clear" w:color="auto" w:fill="auto"/>
            <w:vAlign w:val="center"/>
          </w:tcPr>
          <w:p w14:paraId="5649B48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9E68B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C251D7D" w14:textId="77777777" w:rsidR="00E4013F" w:rsidRPr="00992370" w:rsidRDefault="00E4013F" w:rsidP="00590E8D">
            <w:pPr>
              <w:pStyle w:val="TA"/>
            </w:pPr>
            <w:r w:rsidRPr="00992370">
              <w:t>Rapid</w:t>
            </w:r>
          </w:p>
        </w:tc>
        <w:tc>
          <w:tcPr>
            <w:tcW w:w="1134" w:type="dxa"/>
            <w:shd w:val="clear" w:color="auto" w:fill="auto"/>
            <w:vAlign w:val="center"/>
          </w:tcPr>
          <w:p w14:paraId="26E8FD6F" w14:textId="77777777" w:rsidR="00E4013F" w:rsidRPr="00992370" w:rsidRDefault="00E4013F" w:rsidP="00590E8D">
            <w:pPr>
              <w:pStyle w:val="TA"/>
            </w:pPr>
            <w:r w:rsidRPr="00992370">
              <w:t>Extensive</w:t>
            </w:r>
          </w:p>
        </w:tc>
        <w:tc>
          <w:tcPr>
            <w:tcW w:w="851" w:type="dxa"/>
            <w:shd w:val="clear" w:color="auto" w:fill="auto"/>
            <w:vAlign w:val="center"/>
          </w:tcPr>
          <w:p w14:paraId="534F4791" w14:textId="77777777" w:rsidR="00E4013F" w:rsidRPr="00992370" w:rsidRDefault="00E4013F" w:rsidP="00E13B3F">
            <w:pPr>
              <w:pStyle w:val="TA"/>
              <w:jc w:val="center"/>
            </w:pPr>
            <w:r w:rsidRPr="00992370">
              <w:t>22.3</w:t>
            </w:r>
          </w:p>
        </w:tc>
        <w:tc>
          <w:tcPr>
            <w:tcW w:w="1134" w:type="dxa"/>
            <w:shd w:val="clear" w:color="auto" w:fill="auto"/>
            <w:vAlign w:val="center"/>
          </w:tcPr>
          <w:p w14:paraId="23796104" w14:textId="77777777" w:rsidR="00E4013F" w:rsidRPr="00992370" w:rsidRDefault="00E4013F" w:rsidP="00590E8D">
            <w:pPr>
              <w:pStyle w:val="TA"/>
            </w:pPr>
            <w:r>
              <w:t>High</w:t>
            </w:r>
          </w:p>
        </w:tc>
      </w:tr>
      <w:tr w:rsidR="00E4013F" w:rsidRPr="00992370" w14:paraId="6CF7EE67" w14:textId="77777777" w:rsidTr="007A331F">
        <w:trPr>
          <w:cantSplit/>
        </w:trPr>
        <w:tc>
          <w:tcPr>
            <w:tcW w:w="2093" w:type="dxa"/>
            <w:shd w:val="clear" w:color="auto" w:fill="auto"/>
            <w:vAlign w:val="center"/>
          </w:tcPr>
          <w:p w14:paraId="40A14554" w14:textId="77777777" w:rsidR="00E4013F" w:rsidRPr="00590E8D" w:rsidRDefault="00E4013F" w:rsidP="00590E8D">
            <w:pPr>
              <w:pStyle w:val="TA"/>
              <w:rPr>
                <w:i/>
              </w:rPr>
            </w:pPr>
            <w:r w:rsidRPr="00590E8D">
              <w:rPr>
                <w:i/>
              </w:rPr>
              <w:t>Phytolacca octandra</w:t>
            </w:r>
          </w:p>
        </w:tc>
        <w:tc>
          <w:tcPr>
            <w:tcW w:w="1843" w:type="dxa"/>
            <w:shd w:val="clear" w:color="auto" w:fill="auto"/>
            <w:vAlign w:val="center"/>
          </w:tcPr>
          <w:p w14:paraId="05ED7D3D" w14:textId="77777777" w:rsidR="00E4013F" w:rsidRPr="00992370" w:rsidRDefault="00E4013F" w:rsidP="00590E8D">
            <w:pPr>
              <w:pStyle w:val="TA"/>
            </w:pPr>
            <w:r w:rsidRPr="00992370">
              <w:t>Red-ink Weed</w:t>
            </w:r>
          </w:p>
        </w:tc>
        <w:tc>
          <w:tcPr>
            <w:tcW w:w="1417" w:type="dxa"/>
            <w:shd w:val="clear" w:color="auto" w:fill="auto"/>
            <w:vAlign w:val="center"/>
          </w:tcPr>
          <w:p w14:paraId="02EA4FDA" w14:textId="77777777" w:rsidR="00E4013F" w:rsidRPr="00992370" w:rsidRDefault="00E4013F" w:rsidP="00590E8D">
            <w:pPr>
              <w:pStyle w:val="TA"/>
            </w:pPr>
            <w:r w:rsidRPr="00992370">
              <w:t>Phytolaccaceae</w:t>
            </w:r>
          </w:p>
        </w:tc>
        <w:tc>
          <w:tcPr>
            <w:tcW w:w="1276" w:type="dxa"/>
            <w:shd w:val="clear" w:color="auto" w:fill="auto"/>
            <w:vAlign w:val="center"/>
          </w:tcPr>
          <w:p w14:paraId="720604A1" w14:textId="77777777" w:rsidR="00E4013F" w:rsidRPr="00992370" w:rsidRDefault="00E4013F" w:rsidP="00590E8D">
            <w:pPr>
              <w:pStyle w:val="TA"/>
            </w:pPr>
            <w:r>
              <w:t>Environmental weed</w:t>
            </w:r>
          </w:p>
        </w:tc>
        <w:tc>
          <w:tcPr>
            <w:tcW w:w="1134" w:type="dxa"/>
            <w:shd w:val="clear" w:color="auto" w:fill="auto"/>
            <w:vAlign w:val="center"/>
          </w:tcPr>
          <w:p w14:paraId="6BEC9BA9" w14:textId="77777777" w:rsidR="00E4013F" w:rsidRPr="00992370" w:rsidRDefault="00E4013F" w:rsidP="00590E8D">
            <w:pPr>
              <w:pStyle w:val="TA"/>
            </w:pPr>
            <w:r w:rsidRPr="00992370">
              <w:t>Occasionally significant</w:t>
            </w:r>
          </w:p>
        </w:tc>
        <w:tc>
          <w:tcPr>
            <w:tcW w:w="1984" w:type="dxa"/>
            <w:shd w:val="clear" w:color="auto" w:fill="auto"/>
            <w:vAlign w:val="center"/>
          </w:tcPr>
          <w:p w14:paraId="6F1C870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74C8E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F4CD42E" w14:textId="77777777" w:rsidR="00E4013F" w:rsidRPr="00992370" w:rsidRDefault="00E4013F" w:rsidP="00590E8D">
            <w:pPr>
              <w:pStyle w:val="TA"/>
            </w:pPr>
            <w:r w:rsidRPr="00992370">
              <w:t>Rapid</w:t>
            </w:r>
          </w:p>
        </w:tc>
        <w:tc>
          <w:tcPr>
            <w:tcW w:w="1134" w:type="dxa"/>
            <w:shd w:val="clear" w:color="auto" w:fill="auto"/>
            <w:vAlign w:val="center"/>
          </w:tcPr>
          <w:p w14:paraId="4174EFBB" w14:textId="77777777" w:rsidR="00E4013F" w:rsidRPr="00992370" w:rsidRDefault="00E4013F" w:rsidP="00590E8D">
            <w:pPr>
              <w:pStyle w:val="TA"/>
            </w:pPr>
            <w:r w:rsidRPr="00992370">
              <w:t>Extensive</w:t>
            </w:r>
          </w:p>
        </w:tc>
        <w:tc>
          <w:tcPr>
            <w:tcW w:w="851" w:type="dxa"/>
            <w:shd w:val="clear" w:color="auto" w:fill="auto"/>
            <w:vAlign w:val="center"/>
          </w:tcPr>
          <w:p w14:paraId="3E1DBF10" w14:textId="77777777" w:rsidR="00E4013F" w:rsidRPr="00992370" w:rsidRDefault="00E4013F" w:rsidP="00E13B3F">
            <w:pPr>
              <w:pStyle w:val="TA"/>
              <w:jc w:val="center"/>
            </w:pPr>
            <w:r w:rsidRPr="00992370">
              <w:t>22.3</w:t>
            </w:r>
          </w:p>
        </w:tc>
        <w:tc>
          <w:tcPr>
            <w:tcW w:w="1134" w:type="dxa"/>
            <w:shd w:val="clear" w:color="auto" w:fill="auto"/>
            <w:vAlign w:val="center"/>
          </w:tcPr>
          <w:p w14:paraId="16379265" w14:textId="77777777" w:rsidR="00E4013F" w:rsidRPr="00992370" w:rsidRDefault="00E4013F" w:rsidP="00590E8D">
            <w:pPr>
              <w:pStyle w:val="TA"/>
            </w:pPr>
            <w:r>
              <w:t>High</w:t>
            </w:r>
          </w:p>
        </w:tc>
      </w:tr>
      <w:tr w:rsidR="00E4013F" w:rsidRPr="00992370" w14:paraId="4043440E" w14:textId="77777777" w:rsidTr="007A331F">
        <w:trPr>
          <w:cantSplit/>
        </w:trPr>
        <w:tc>
          <w:tcPr>
            <w:tcW w:w="2093" w:type="dxa"/>
            <w:shd w:val="clear" w:color="auto" w:fill="auto"/>
            <w:vAlign w:val="center"/>
          </w:tcPr>
          <w:p w14:paraId="7E81CAB8" w14:textId="77777777" w:rsidR="00E4013F" w:rsidRPr="00590E8D" w:rsidRDefault="00E4013F" w:rsidP="00590E8D">
            <w:pPr>
              <w:pStyle w:val="TA"/>
              <w:rPr>
                <w:i/>
              </w:rPr>
            </w:pPr>
            <w:r w:rsidRPr="00590E8D">
              <w:rPr>
                <w:i/>
              </w:rPr>
              <w:t>Setaria parviflora</w:t>
            </w:r>
          </w:p>
        </w:tc>
        <w:tc>
          <w:tcPr>
            <w:tcW w:w="1843" w:type="dxa"/>
            <w:shd w:val="clear" w:color="auto" w:fill="auto"/>
            <w:vAlign w:val="center"/>
          </w:tcPr>
          <w:p w14:paraId="544AE4DC" w14:textId="77777777" w:rsidR="00E4013F" w:rsidRPr="00992370" w:rsidRDefault="00E4013F" w:rsidP="00590E8D">
            <w:pPr>
              <w:pStyle w:val="TA"/>
            </w:pPr>
            <w:r w:rsidRPr="00992370">
              <w:t>Slender Pigeon-grass</w:t>
            </w:r>
          </w:p>
        </w:tc>
        <w:tc>
          <w:tcPr>
            <w:tcW w:w="1417" w:type="dxa"/>
            <w:shd w:val="clear" w:color="auto" w:fill="auto"/>
            <w:vAlign w:val="center"/>
          </w:tcPr>
          <w:p w14:paraId="583ABB0A" w14:textId="77777777" w:rsidR="00E4013F" w:rsidRPr="00992370" w:rsidRDefault="00E4013F" w:rsidP="00590E8D">
            <w:pPr>
              <w:pStyle w:val="TA"/>
            </w:pPr>
            <w:r w:rsidRPr="00992370">
              <w:t>Poaceae</w:t>
            </w:r>
          </w:p>
        </w:tc>
        <w:tc>
          <w:tcPr>
            <w:tcW w:w="1276" w:type="dxa"/>
            <w:shd w:val="clear" w:color="auto" w:fill="auto"/>
            <w:vAlign w:val="center"/>
          </w:tcPr>
          <w:p w14:paraId="602656C8" w14:textId="77777777" w:rsidR="00E4013F" w:rsidRPr="00992370" w:rsidRDefault="00E4013F" w:rsidP="00590E8D">
            <w:pPr>
              <w:pStyle w:val="TA"/>
            </w:pPr>
            <w:r>
              <w:t>Environmental weed</w:t>
            </w:r>
          </w:p>
        </w:tc>
        <w:tc>
          <w:tcPr>
            <w:tcW w:w="1134" w:type="dxa"/>
            <w:shd w:val="clear" w:color="auto" w:fill="auto"/>
            <w:vAlign w:val="center"/>
          </w:tcPr>
          <w:p w14:paraId="39DC22EE" w14:textId="77777777" w:rsidR="00E4013F" w:rsidRPr="00992370" w:rsidRDefault="00E4013F" w:rsidP="00590E8D">
            <w:pPr>
              <w:pStyle w:val="TA"/>
            </w:pPr>
            <w:r w:rsidRPr="00992370">
              <w:t>Occasionally significant</w:t>
            </w:r>
          </w:p>
        </w:tc>
        <w:tc>
          <w:tcPr>
            <w:tcW w:w="1984" w:type="dxa"/>
            <w:shd w:val="clear" w:color="auto" w:fill="auto"/>
            <w:vAlign w:val="center"/>
          </w:tcPr>
          <w:p w14:paraId="4D34C9F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D3604B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C5ED7F7" w14:textId="77777777" w:rsidR="00E4013F" w:rsidRPr="00992370" w:rsidRDefault="00E4013F" w:rsidP="00590E8D">
            <w:pPr>
              <w:pStyle w:val="TA"/>
            </w:pPr>
            <w:r w:rsidRPr="00992370">
              <w:t>Moderate</w:t>
            </w:r>
          </w:p>
        </w:tc>
        <w:tc>
          <w:tcPr>
            <w:tcW w:w="1134" w:type="dxa"/>
            <w:shd w:val="clear" w:color="auto" w:fill="auto"/>
            <w:vAlign w:val="center"/>
          </w:tcPr>
          <w:p w14:paraId="7D8FD44D" w14:textId="77777777" w:rsidR="00E4013F" w:rsidRPr="00992370" w:rsidRDefault="00E4013F" w:rsidP="00590E8D">
            <w:pPr>
              <w:pStyle w:val="TA"/>
            </w:pPr>
            <w:r w:rsidRPr="00992370">
              <w:t>Extensive</w:t>
            </w:r>
          </w:p>
        </w:tc>
        <w:tc>
          <w:tcPr>
            <w:tcW w:w="851" w:type="dxa"/>
            <w:shd w:val="clear" w:color="auto" w:fill="auto"/>
            <w:vAlign w:val="center"/>
          </w:tcPr>
          <w:p w14:paraId="11D0894F" w14:textId="77777777" w:rsidR="00E4013F" w:rsidRPr="00992370" w:rsidRDefault="00E4013F" w:rsidP="00E13B3F">
            <w:pPr>
              <w:pStyle w:val="TA"/>
              <w:jc w:val="center"/>
            </w:pPr>
            <w:r w:rsidRPr="00992370">
              <w:t>22.3</w:t>
            </w:r>
          </w:p>
        </w:tc>
        <w:tc>
          <w:tcPr>
            <w:tcW w:w="1134" w:type="dxa"/>
            <w:shd w:val="clear" w:color="auto" w:fill="auto"/>
            <w:vAlign w:val="center"/>
          </w:tcPr>
          <w:p w14:paraId="08304E94" w14:textId="77777777" w:rsidR="00E4013F" w:rsidRPr="00992370" w:rsidRDefault="00E4013F" w:rsidP="00590E8D">
            <w:pPr>
              <w:pStyle w:val="TA"/>
            </w:pPr>
            <w:r>
              <w:t>High</w:t>
            </w:r>
          </w:p>
        </w:tc>
      </w:tr>
      <w:tr w:rsidR="00E4013F" w:rsidRPr="00992370" w14:paraId="772DDD09" w14:textId="77777777" w:rsidTr="007A331F">
        <w:trPr>
          <w:cantSplit/>
        </w:trPr>
        <w:tc>
          <w:tcPr>
            <w:tcW w:w="2093" w:type="dxa"/>
            <w:shd w:val="clear" w:color="auto" w:fill="auto"/>
            <w:vAlign w:val="center"/>
          </w:tcPr>
          <w:p w14:paraId="6F96A114" w14:textId="77777777" w:rsidR="00E4013F" w:rsidRPr="00590E8D" w:rsidRDefault="00E4013F" w:rsidP="00590E8D">
            <w:pPr>
              <w:pStyle w:val="TA"/>
              <w:rPr>
                <w:i/>
              </w:rPr>
            </w:pPr>
            <w:r w:rsidRPr="00590E8D">
              <w:rPr>
                <w:i/>
              </w:rPr>
              <w:t>Trifolium cernuum</w:t>
            </w:r>
          </w:p>
        </w:tc>
        <w:tc>
          <w:tcPr>
            <w:tcW w:w="1843" w:type="dxa"/>
            <w:shd w:val="clear" w:color="auto" w:fill="auto"/>
            <w:vAlign w:val="center"/>
          </w:tcPr>
          <w:p w14:paraId="00AE6DDC" w14:textId="77777777" w:rsidR="00E4013F" w:rsidRPr="00992370" w:rsidRDefault="00E4013F" w:rsidP="00590E8D">
            <w:pPr>
              <w:pStyle w:val="TA"/>
            </w:pPr>
            <w:r w:rsidRPr="00992370">
              <w:t>Drooping-flower Clover</w:t>
            </w:r>
          </w:p>
        </w:tc>
        <w:tc>
          <w:tcPr>
            <w:tcW w:w="1417" w:type="dxa"/>
            <w:shd w:val="clear" w:color="auto" w:fill="auto"/>
            <w:vAlign w:val="center"/>
          </w:tcPr>
          <w:p w14:paraId="3EB9527C" w14:textId="77777777" w:rsidR="00E4013F" w:rsidRPr="00992370" w:rsidRDefault="00E4013F" w:rsidP="00590E8D">
            <w:pPr>
              <w:pStyle w:val="TA"/>
            </w:pPr>
            <w:r w:rsidRPr="00992370">
              <w:t>Fabaceae</w:t>
            </w:r>
          </w:p>
        </w:tc>
        <w:tc>
          <w:tcPr>
            <w:tcW w:w="1276" w:type="dxa"/>
            <w:shd w:val="clear" w:color="auto" w:fill="auto"/>
            <w:vAlign w:val="center"/>
          </w:tcPr>
          <w:p w14:paraId="669E366A" w14:textId="77777777" w:rsidR="00E4013F" w:rsidRPr="00992370" w:rsidRDefault="00E4013F" w:rsidP="00590E8D">
            <w:pPr>
              <w:pStyle w:val="TA"/>
            </w:pPr>
            <w:r>
              <w:t>Environmental weed</w:t>
            </w:r>
          </w:p>
        </w:tc>
        <w:tc>
          <w:tcPr>
            <w:tcW w:w="1134" w:type="dxa"/>
            <w:shd w:val="clear" w:color="auto" w:fill="auto"/>
            <w:vAlign w:val="center"/>
          </w:tcPr>
          <w:p w14:paraId="5E9A5DDE" w14:textId="77777777" w:rsidR="00E4013F" w:rsidRPr="00992370" w:rsidRDefault="00E4013F" w:rsidP="00590E8D">
            <w:pPr>
              <w:pStyle w:val="TA"/>
            </w:pPr>
            <w:r w:rsidRPr="00992370">
              <w:t>Occasionally significant</w:t>
            </w:r>
          </w:p>
        </w:tc>
        <w:tc>
          <w:tcPr>
            <w:tcW w:w="1984" w:type="dxa"/>
            <w:shd w:val="clear" w:color="auto" w:fill="auto"/>
            <w:vAlign w:val="center"/>
          </w:tcPr>
          <w:p w14:paraId="630FF3E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60DA29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42440DF" w14:textId="77777777" w:rsidR="00E4013F" w:rsidRPr="00992370" w:rsidRDefault="00E4013F" w:rsidP="00590E8D">
            <w:pPr>
              <w:pStyle w:val="TA"/>
            </w:pPr>
            <w:r w:rsidRPr="00992370">
              <w:t>Rapid</w:t>
            </w:r>
          </w:p>
        </w:tc>
        <w:tc>
          <w:tcPr>
            <w:tcW w:w="1134" w:type="dxa"/>
            <w:shd w:val="clear" w:color="auto" w:fill="auto"/>
            <w:vAlign w:val="center"/>
          </w:tcPr>
          <w:p w14:paraId="7DD96AC6" w14:textId="77777777" w:rsidR="00E4013F" w:rsidRPr="00992370" w:rsidRDefault="00E4013F" w:rsidP="00590E8D">
            <w:pPr>
              <w:pStyle w:val="TA"/>
            </w:pPr>
            <w:r w:rsidRPr="00992370">
              <w:t>Extensive</w:t>
            </w:r>
          </w:p>
        </w:tc>
        <w:tc>
          <w:tcPr>
            <w:tcW w:w="851" w:type="dxa"/>
            <w:shd w:val="clear" w:color="auto" w:fill="auto"/>
            <w:vAlign w:val="center"/>
          </w:tcPr>
          <w:p w14:paraId="18E21DE0" w14:textId="77777777" w:rsidR="00E4013F" w:rsidRPr="00992370" w:rsidRDefault="00E4013F" w:rsidP="00E13B3F">
            <w:pPr>
              <w:pStyle w:val="TA"/>
              <w:jc w:val="center"/>
            </w:pPr>
            <w:r w:rsidRPr="00992370">
              <w:t>22.3</w:t>
            </w:r>
          </w:p>
        </w:tc>
        <w:tc>
          <w:tcPr>
            <w:tcW w:w="1134" w:type="dxa"/>
            <w:shd w:val="clear" w:color="auto" w:fill="auto"/>
            <w:vAlign w:val="center"/>
          </w:tcPr>
          <w:p w14:paraId="35A0DC3D" w14:textId="77777777" w:rsidR="00E4013F" w:rsidRPr="00992370" w:rsidRDefault="00E4013F" w:rsidP="00590E8D">
            <w:pPr>
              <w:pStyle w:val="TA"/>
            </w:pPr>
            <w:r>
              <w:t>High</w:t>
            </w:r>
          </w:p>
        </w:tc>
      </w:tr>
      <w:tr w:rsidR="00E4013F" w:rsidRPr="00992370" w14:paraId="3C6DD933" w14:textId="77777777" w:rsidTr="007A331F">
        <w:trPr>
          <w:cantSplit/>
        </w:trPr>
        <w:tc>
          <w:tcPr>
            <w:tcW w:w="2093" w:type="dxa"/>
            <w:shd w:val="clear" w:color="auto" w:fill="auto"/>
            <w:vAlign w:val="center"/>
          </w:tcPr>
          <w:p w14:paraId="35858A0C" w14:textId="2F5F95E9" w:rsidR="00E4013F" w:rsidRPr="00590E8D" w:rsidRDefault="00E4013F" w:rsidP="00590E8D">
            <w:pPr>
              <w:pStyle w:val="TA"/>
              <w:rPr>
                <w:i/>
              </w:rPr>
            </w:pPr>
            <w:r w:rsidRPr="00590E8D">
              <w:rPr>
                <w:i/>
              </w:rPr>
              <w:t>Verbena bonariensis</w:t>
            </w:r>
            <w:r w:rsidR="00590E8D" w:rsidRPr="00590E8D">
              <w:t xml:space="preserve"> var. </w:t>
            </w:r>
            <w:r w:rsidRPr="00590E8D">
              <w:rPr>
                <w:i/>
              </w:rPr>
              <w:t>bonariensis</w:t>
            </w:r>
          </w:p>
        </w:tc>
        <w:tc>
          <w:tcPr>
            <w:tcW w:w="1843" w:type="dxa"/>
            <w:shd w:val="clear" w:color="auto" w:fill="auto"/>
            <w:vAlign w:val="center"/>
          </w:tcPr>
          <w:p w14:paraId="5F0DB7DD" w14:textId="77777777" w:rsidR="00E4013F" w:rsidRPr="00992370" w:rsidRDefault="00E4013F" w:rsidP="00590E8D">
            <w:pPr>
              <w:pStyle w:val="TA"/>
            </w:pPr>
            <w:r w:rsidRPr="00992370">
              <w:t>Purple-top Verbena</w:t>
            </w:r>
          </w:p>
        </w:tc>
        <w:tc>
          <w:tcPr>
            <w:tcW w:w="1417" w:type="dxa"/>
            <w:shd w:val="clear" w:color="auto" w:fill="auto"/>
            <w:vAlign w:val="center"/>
          </w:tcPr>
          <w:p w14:paraId="2C537A65" w14:textId="77777777" w:rsidR="00E4013F" w:rsidRPr="00992370" w:rsidRDefault="00E4013F" w:rsidP="00590E8D">
            <w:pPr>
              <w:pStyle w:val="TA"/>
            </w:pPr>
            <w:r w:rsidRPr="00992370">
              <w:t>Verbenaceae</w:t>
            </w:r>
          </w:p>
        </w:tc>
        <w:tc>
          <w:tcPr>
            <w:tcW w:w="1276" w:type="dxa"/>
            <w:shd w:val="clear" w:color="auto" w:fill="auto"/>
            <w:vAlign w:val="center"/>
          </w:tcPr>
          <w:p w14:paraId="198B37C1" w14:textId="77777777" w:rsidR="00E4013F" w:rsidRPr="00992370" w:rsidRDefault="00E4013F" w:rsidP="00590E8D">
            <w:pPr>
              <w:pStyle w:val="TA"/>
            </w:pPr>
            <w:r>
              <w:t>Environmental weed</w:t>
            </w:r>
          </w:p>
        </w:tc>
        <w:tc>
          <w:tcPr>
            <w:tcW w:w="1134" w:type="dxa"/>
            <w:shd w:val="clear" w:color="auto" w:fill="auto"/>
            <w:vAlign w:val="center"/>
          </w:tcPr>
          <w:p w14:paraId="0CE6B066" w14:textId="77777777" w:rsidR="00E4013F" w:rsidRPr="00992370" w:rsidRDefault="00E4013F" w:rsidP="00590E8D">
            <w:pPr>
              <w:pStyle w:val="TA"/>
            </w:pPr>
            <w:r w:rsidRPr="00992370">
              <w:t>Occasionally significant</w:t>
            </w:r>
          </w:p>
        </w:tc>
        <w:tc>
          <w:tcPr>
            <w:tcW w:w="1984" w:type="dxa"/>
            <w:shd w:val="clear" w:color="auto" w:fill="auto"/>
            <w:vAlign w:val="center"/>
          </w:tcPr>
          <w:p w14:paraId="0909DEE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AB8C69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DA8638D" w14:textId="77777777" w:rsidR="00E4013F" w:rsidRPr="00992370" w:rsidRDefault="00E4013F" w:rsidP="00590E8D">
            <w:pPr>
              <w:pStyle w:val="TA"/>
            </w:pPr>
            <w:r w:rsidRPr="00992370">
              <w:t>Moderate</w:t>
            </w:r>
          </w:p>
        </w:tc>
        <w:tc>
          <w:tcPr>
            <w:tcW w:w="1134" w:type="dxa"/>
            <w:shd w:val="clear" w:color="auto" w:fill="auto"/>
            <w:vAlign w:val="center"/>
          </w:tcPr>
          <w:p w14:paraId="4000155A" w14:textId="77777777" w:rsidR="00E4013F" w:rsidRPr="00992370" w:rsidRDefault="00E4013F" w:rsidP="00590E8D">
            <w:pPr>
              <w:pStyle w:val="TA"/>
            </w:pPr>
            <w:r w:rsidRPr="00992370">
              <w:t>Extensive</w:t>
            </w:r>
          </w:p>
        </w:tc>
        <w:tc>
          <w:tcPr>
            <w:tcW w:w="851" w:type="dxa"/>
            <w:shd w:val="clear" w:color="auto" w:fill="auto"/>
            <w:vAlign w:val="center"/>
          </w:tcPr>
          <w:p w14:paraId="5E4004B8" w14:textId="77777777" w:rsidR="00E4013F" w:rsidRPr="00992370" w:rsidRDefault="00E4013F" w:rsidP="00E13B3F">
            <w:pPr>
              <w:pStyle w:val="TA"/>
              <w:jc w:val="center"/>
            </w:pPr>
            <w:r w:rsidRPr="00992370">
              <w:t>22.3</w:t>
            </w:r>
          </w:p>
        </w:tc>
        <w:tc>
          <w:tcPr>
            <w:tcW w:w="1134" w:type="dxa"/>
            <w:shd w:val="clear" w:color="auto" w:fill="auto"/>
            <w:vAlign w:val="center"/>
          </w:tcPr>
          <w:p w14:paraId="5901FDAE" w14:textId="77777777" w:rsidR="00E4013F" w:rsidRPr="00992370" w:rsidRDefault="00E4013F" w:rsidP="00590E8D">
            <w:pPr>
              <w:pStyle w:val="TA"/>
            </w:pPr>
            <w:r>
              <w:t>High</w:t>
            </w:r>
          </w:p>
        </w:tc>
      </w:tr>
      <w:tr w:rsidR="00E4013F" w:rsidRPr="00992370" w14:paraId="340AEB8A" w14:textId="77777777" w:rsidTr="007A331F">
        <w:trPr>
          <w:cantSplit/>
        </w:trPr>
        <w:tc>
          <w:tcPr>
            <w:tcW w:w="2093" w:type="dxa"/>
            <w:shd w:val="clear" w:color="auto" w:fill="auto"/>
            <w:vAlign w:val="center"/>
          </w:tcPr>
          <w:p w14:paraId="5D323CF6" w14:textId="7C8B26A9" w:rsidR="00E4013F" w:rsidRPr="00590E8D" w:rsidRDefault="00E4013F" w:rsidP="00590E8D">
            <w:pPr>
              <w:pStyle w:val="TA"/>
              <w:rPr>
                <w:i/>
              </w:rPr>
            </w:pPr>
            <w:r w:rsidRPr="00590E8D">
              <w:rPr>
                <w:i/>
              </w:rPr>
              <w:t>Verbena bonariensis</w:t>
            </w:r>
            <w:r w:rsidR="00590E8D" w:rsidRPr="00590E8D">
              <w:t xml:space="preserve"> var. </w:t>
            </w:r>
            <w:r w:rsidRPr="00590E8D">
              <w:rPr>
                <w:i/>
              </w:rPr>
              <w:t>conglomerata</w:t>
            </w:r>
          </w:p>
        </w:tc>
        <w:tc>
          <w:tcPr>
            <w:tcW w:w="1843" w:type="dxa"/>
            <w:shd w:val="clear" w:color="auto" w:fill="auto"/>
            <w:vAlign w:val="center"/>
          </w:tcPr>
          <w:p w14:paraId="6B59957D" w14:textId="77777777" w:rsidR="00E4013F" w:rsidRPr="00992370" w:rsidRDefault="00E4013F" w:rsidP="00590E8D">
            <w:pPr>
              <w:pStyle w:val="TA"/>
            </w:pPr>
            <w:r w:rsidRPr="00992370">
              <w:t>Purple Top</w:t>
            </w:r>
          </w:p>
        </w:tc>
        <w:tc>
          <w:tcPr>
            <w:tcW w:w="1417" w:type="dxa"/>
            <w:shd w:val="clear" w:color="auto" w:fill="auto"/>
            <w:vAlign w:val="center"/>
          </w:tcPr>
          <w:p w14:paraId="66C8BA5E" w14:textId="77777777" w:rsidR="00E4013F" w:rsidRPr="00992370" w:rsidRDefault="00E4013F" w:rsidP="00590E8D">
            <w:pPr>
              <w:pStyle w:val="TA"/>
            </w:pPr>
            <w:r w:rsidRPr="00992370">
              <w:t>Verbenaceae</w:t>
            </w:r>
          </w:p>
        </w:tc>
        <w:tc>
          <w:tcPr>
            <w:tcW w:w="1276" w:type="dxa"/>
            <w:shd w:val="clear" w:color="auto" w:fill="auto"/>
            <w:vAlign w:val="center"/>
          </w:tcPr>
          <w:p w14:paraId="3DA29FF6" w14:textId="77777777" w:rsidR="00E4013F" w:rsidRPr="00992370" w:rsidRDefault="00E4013F" w:rsidP="00590E8D">
            <w:pPr>
              <w:pStyle w:val="TA"/>
            </w:pPr>
            <w:r>
              <w:t>Environmental weed</w:t>
            </w:r>
          </w:p>
        </w:tc>
        <w:tc>
          <w:tcPr>
            <w:tcW w:w="1134" w:type="dxa"/>
            <w:shd w:val="clear" w:color="auto" w:fill="auto"/>
            <w:vAlign w:val="center"/>
          </w:tcPr>
          <w:p w14:paraId="22DF64DB" w14:textId="77777777" w:rsidR="00E4013F" w:rsidRPr="00992370" w:rsidRDefault="00E4013F" w:rsidP="00590E8D">
            <w:pPr>
              <w:pStyle w:val="TA"/>
            </w:pPr>
            <w:r w:rsidRPr="00992370">
              <w:t>Occasionally significant</w:t>
            </w:r>
          </w:p>
        </w:tc>
        <w:tc>
          <w:tcPr>
            <w:tcW w:w="1984" w:type="dxa"/>
            <w:shd w:val="clear" w:color="auto" w:fill="auto"/>
            <w:vAlign w:val="center"/>
          </w:tcPr>
          <w:p w14:paraId="6F2CD9C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6ABBEA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5BDBCD9" w14:textId="77777777" w:rsidR="00E4013F" w:rsidRPr="00992370" w:rsidRDefault="00E4013F" w:rsidP="00590E8D">
            <w:pPr>
              <w:pStyle w:val="TA"/>
            </w:pPr>
            <w:r w:rsidRPr="00992370">
              <w:t>Moderate</w:t>
            </w:r>
          </w:p>
        </w:tc>
        <w:tc>
          <w:tcPr>
            <w:tcW w:w="1134" w:type="dxa"/>
            <w:shd w:val="clear" w:color="auto" w:fill="auto"/>
            <w:vAlign w:val="center"/>
          </w:tcPr>
          <w:p w14:paraId="7B02A2CD" w14:textId="77777777" w:rsidR="00E4013F" w:rsidRPr="00992370" w:rsidRDefault="00E4013F" w:rsidP="00590E8D">
            <w:pPr>
              <w:pStyle w:val="TA"/>
            </w:pPr>
            <w:r w:rsidRPr="00992370">
              <w:t>Extensive</w:t>
            </w:r>
          </w:p>
        </w:tc>
        <w:tc>
          <w:tcPr>
            <w:tcW w:w="851" w:type="dxa"/>
            <w:shd w:val="clear" w:color="auto" w:fill="auto"/>
            <w:vAlign w:val="center"/>
          </w:tcPr>
          <w:p w14:paraId="2F2C87BD" w14:textId="77777777" w:rsidR="00E4013F" w:rsidRPr="00992370" w:rsidRDefault="00E4013F" w:rsidP="00E13B3F">
            <w:pPr>
              <w:pStyle w:val="TA"/>
              <w:jc w:val="center"/>
            </w:pPr>
            <w:r w:rsidRPr="00992370">
              <w:t>22.3</w:t>
            </w:r>
          </w:p>
        </w:tc>
        <w:tc>
          <w:tcPr>
            <w:tcW w:w="1134" w:type="dxa"/>
            <w:shd w:val="clear" w:color="auto" w:fill="auto"/>
            <w:vAlign w:val="center"/>
          </w:tcPr>
          <w:p w14:paraId="5A601B7A" w14:textId="77777777" w:rsidR="00E4013F" w:rsidRPr="00992370" w:rsidRDefault="00E4013F" w:rsidP="00590E8D">
            <w:pPr>
              <w:pStyle w:val="TA"/>
            </w:pPr>
            <w:r>
              <w:t>High</w:t>
            </w:r>
          </w:p>
        </w:tc>
      </w:tr>
      <w:tr w:rsidR="00E4013F" w:rsidRPr="00992370" w14:paraId="214E8EBC" w14:textId="77777777" w:rsidTr="007A331F">
        <w:trPr>
          <w:cantSplit/>
        </w:trPr>
        <w:tc>
          <w:tcPr>
            <w:tcW w:w="2093" w:type="dxa"/>
            <w:shd w:val="clear" w:color="auto" w:fill="auto"/>
            <w:vAlign w:val="center"/>
          </w:tcPr>
          <w:p w14:paraId="21FAED45" w14:textId="77777777" w:rsidR="00E4013F" w:rsidRPr="00590E8D" w:rsidRDefault="00E4013F" w:rsidP="00590E8D">
            <w:pPr>
              <w:pStyle w:val="TA"/>
              <w:rPr>
                <w:i/>
              </w:rPr>
            </w:pPr>
            <w:r w:rsidRPr="00590E8D">
              <w:rPr>
                <w:i/>
              </w:rPr>
              <w:t>Acacia cupularis</w:t>
            </w:r>
          </w:p>
        </w:tc>
        <w:tc>
          <w:tcPr>
            <w:tcW w:w="1843" w:type="dxa"/>
            <w:shd w:val="clear" w:color="auto" w:fill="auto"/>
            <w:vAlign w:val="center"/>
          </w:tcPr>
          <w:p w14:paraId="326D2544" w14:textId="77777777" w:rsidR="00E4013F" w:rsidRPr="00992370" w:rsidRDefault="00E4013F" w:rsidP="00590E8D">
            <w:pPr>
              <w:pStyle w:val="TA"/>
            </w:pPr>
            <w:r w:rsidRPr="00992370">
              <w:t>Coastal Umbrella-bush</w:t>
            </w:r>
          </w:p>
        </w:tc>
        <w:tc>
          <w:tcPr>
            <w:tcW w:w="1417" w:type="dxa"/>
            <w:shd w:val="clear" w:color="auto" w:fill="auto"/>
            <w:vAlign w:val="center"/>
          </w:tcPr>
          <w:p w14:paraId="203B7A32" w14:textId="77777777" w:rsidR="00E4013F" w:rsidRPr="00992370" w:rsidRDefault="00E4013F" w:rsidP="00590E8D">
            <w:pPr>
              <w:pStyle w:val="TA"/>
            </w:pPr>
            <w:r w:rsidRPr="00992370">
              <w:t>Fabaceae</w:t>
            </w:r>
          </w:p>
        </w:tc>
        <w:tc>
          <w:tcPr>
            <w:tcW w:w="1276" w:type="dxa"/>
            <w:shd w:val="clear" w:color="auto" w:fill="auto"/>
            <w:vAlign w:val="center"/>
          </w:tcPr>
          <w:p w14:paraId="24CB977F" w14:textId="656DD3C7" w:rsidR="00E4013F" w:rsidRPr="00992370" w:rsidRDefault="00E4013F" w:rsidP="00590E8D">
            <w:pPr>
              <w:pStyle w:val="TA"/>
            </w:pPr>
            <w:r>
              <w:t>Environmental weed</w:t>
            </w:r>
            <w:r w:rsidR="00A06B58">
              <w:t xml:space="preserve"> (N)</w:t>
            </w:r>
          </w:p>
        </w:tc>
        <w:tc>
          <w:tcPr>
            <w:tcW w:w="1134" w:type="dxa"/>
            <w:shd w:val="clear" w:color="auto" w:fill="auto"/>
            <w:vAlign w:val="center"/>
          </w:tcPr>
          <w:p w14:paraId="317FB9FB" w14:textId="77777777" w:rsidR="00E4013F" w:rsidRPr="00992370" w:rsidRDefault="00E4013F" w:rsidP="00590E8D">
            <w:pPr>
              <w:pStyle w:val="TA"/>
            </w:pPr>
            <w:r w:rsidRPr="00992370">
              <w:t>Occasionally significant</w:t>
            </w:r>
          </w:p>
        </w:tc>
        <w:tc>
          <w:tcPr>
            <w:tcW w:w="1984" w:type="dxa"/>
            <w:shd w:val="clear" w:color="auto" w:fill="auto"/>
            <w:vAlign w:val="center"/>
          </w:tcPr>
          <w:p w14:paraId="0C0E99A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729F38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F70B460" w14:textId="77777777" w:rsidR="00E4013F" w:rsidRPr="00992370" w:rsidRDefault="00E4013F" w:rsidP="00590E8D">
            <w:pPr>
              <w:pStyle w:val="TA"/>
            </w:pPr>
            <w:r w:rsidRPr="00992370">
              <w:t>Moderate</w:t>
            </w:r>
          </w:p>
        </w:tc>
        <w:tc>
          <w:tcPr>
            <w:tcW w:w="1134" w:type="dxa"/>
            <w:shd w:val="clear" w:color="auto" w:fill="auto"/>
            <w:vAlign w:val="center"/>
          </w:tcPr>
          <w:p w14:paraId="71C48609" w14:textId="77777777" w:rsidR="00E4013F" w:rsidRPr="00992370" w:rsidRDefault="00E4013F" w:rsidP="00590E8D">
            <w:pPr>
              <w:pStyle w:val="TA"/>
            </w:pPr>
            <w:r w:rsidRPr="00992370">
              <w:t>Medium</w:t>
            </w:r>
          </w:p>
        </w:tc>
        <w:tc>
          <w:tcPr>
            <w:tcW w:w="851" w:type="dxa"/>
            <w:shd w:val="clear" w:color="auto" w:fill="auto"/>
            <w:vAlign w:val="center"/>
          </w:tcPr>
          <w:p w14:paraId="1B570C32" w14:textId="77777777" w:rsidR="00E4013F" w:rsidRPr="00992370" w:rsidRDefault="00E4013F" w:rsidP="00E13B3F">
            <w:pPr>
              <w:pStyle w:val="TA"/>
              <w:jc w:val="center"/>
            </w:pPr>
            <w:r w:rsidRPr="00992370">
              <w:t>22.2</w:t>
            </w:r>
          </w:p>
        </w:tc>
        <w:tc>
          <w:tcPr>
            <w:tcW w:w="1134" w:type="dxa"/>
            <w:shd w:val="clear" w:color="auto" w:fill="auto"/>
            <w:vAlign w:val="center"/>
          </w:tcPr>
          <w:p w14:paraId="757B96A1" w14:textId="77777777" w:rsidR="00E4013F" w:rsidRPr="00992370" w:rsidRDefault="00E4013F" w:rsidP="00590E8D">
            <w:pPr>
              <w:pStyle w:val="TA"/>
            </w:pPr>
            <w:r>
              <w:t>High</w:t>
            </w:r>
          </w:p>
        </w:tc>
      </w:tr>
      <w:tr w:rsidR="00E4013F" w:rsidRPr="00992370" w14:paraId="0BD986FD" w14:textId="77777777" w:rsidTr="007A331F">
        <w:trPr>
          <w:cantSplit/>
        </w:trPr>
        <w:tc>
          <w:tcPr>
            <w:tcW w:w="2093" w:type="dxa"/>
            <w:shd w:val="clear" w:color="auto" w:fill="auto"/>
            <w:vAlign w:val="center"/>
          </w:tcPr>
          <w:p w14:paraId="5DC679AB" w14:textId="77777777" w:rsidR="00E4013F" w:rsidRPr="00590E8D" w:rsidRDefault="00E4013F" w:rsidP="00590E8D">
            <w:pPr>
              <w:pStyle w:val="TA"/>
              <w:rPr>
                <w:i/>
              </w:rPr>
            </w:pPr>
            <w:r w:rsidRPr="00590E8D">
              <w:rPr>
                <w:i/>
              </w:rPr>
              <w:t>Acacia decurrens</w:t>
            </w:r>
          </w:p>
        </w:tc>
        <w:tc>
          <w:tcPr>
            <w:tcW w:w="1843" w:type="dxa"/>
            <w:shd w:val="clear" w:color="auto" w:fill="auto"/>
            <w:vAlign w:val="center"/>
          </w:tcPr>
          <w:p w14:paraId="223677E1" w14:textId="77777777" w:rsidR="00E4013F" w:rsidRPr="00992370" w:rsidRDefault="00E4013F" w:rsidP="00590E8D">
            <w:pPr>
              <w:pStyle w:val="TA"/>
            </w:pPr>
            <w:r w:rsidRPr="00992370">
              <w:t>Early Black-wattle</w:t>
            </w:r>
          </w:p>
        </w:tc>
        <w:tc>
          <w:tcPr>
            <w:tcW w:w="1417" w:type="dxa"/>
            <w:shd w:val="clear" w:color="auto" w:fill="auto"/>
            <w:vAlign w:val="center"/>
          </w:tcPr>
          <w:p w14:paraId="1EA1B5A7" w14:textId="77777777" w:rsidR="00E4013F" w:rsidRPr="00992370" w:rsidRDefault="00E4013F" w:rsidP="00590E8D">
            <w:pPr>
              <w:pStyle w:val="TA"/>
            </w:pPr>
            <w:r w:rsidRPr="00992370">
              <w:t>Fabaceae</w:t>
            </w:r>
          </w:p>
        </w:tc>
        <w:tc>
          <w:tcPr>
            <w:tcW w:w="1276" w:type="dxa"/>
            <w:shd w:val="clear" w:color="auto" w:fill="auto"/>
            <w:vAlign w:val="center"/>
          </w:tcPr>
          <w:p w14:paraId="3CC28303" w14:textId="77777777" w:rsidR="00E4013F" w:rsidRPr="00992370" w:rsidRDefault="00E4013F" w:rsidP="00590E8D">
            <w:pPr>
              <w:pStyle w:val="TA"/>
            </w:pPr>
            <w:r>
              <w:t>Environmental weed</w:t>
            </w:r>
          </w:p>
        </w:tc>
        <w:tc>
          <w:tcPr>
            <w:tcW w:w="1134" w:type="dxa"/>
            <w:shd w:val="clear" w:color="auto" w:fill="auto"/>
            <w:vAlign w:val="center"/>
          </w:tcPr>
          <w:p w14:paraId="0D28DE8A" w14:textId="77777777" w:rsidR="00E4013F" w:rsidRPr="00992370" w:rsidRDefault="00E4013F" w:rsidP="00590E8D">
            <w:pPr>
              <w:pStyle w:val="TA"/>
            </w:pPr>
            <w:r w:rsidRPr="00992370">
              <w:t>Occasionally significant</w:t>
            </w:r>
          </w:p>
        </w:tc>
        <w:tc>
          <w:tcPr>
            <w:tcW w:w="1984" w:type="dxa"/>
            <w:shd w:val="clear" w:color="auto" w:fill="auto"/>
            <w:vAlign w:val="center"/>
          </w:tcPr>
          <w:p w14:paraId="73EDFC7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FA709E" w14:textId="77777777" w:rsidR="00E4013F" w:rsidRPr="00992370" w:rsidRDefault="00E4013F" w:rsidP="00590E8D">
            <w:pPr>
              <w:pStyle w:val="TA"/>
            </w:pPr>
            <w:r>
              <w:t>Highly invasive</w:t>
            </w:r>
          </w:p>
        </w:tc>
        <w:tc>
          <w:tcPr>
            <w:tcW w:w="850" w:type="dxa"/>
            <w:shd w:val="clear" w:color="auto" w:fill="auto"/>
            <w:vAlign w:val="center"/>
          </w:tcPr>
          <w:p w14:paraId="21BF10BA" w14:textId="77777777" w:rsidR="00E4013F" w:rsidRPr="00992370" w:rsidRDefault="00E4013F" w:rsidP="00590E8D">
            <w:pPr>
              <w:pStyle w:val="TA"/>
            </w:pPr>
            <w:r w:rsidRPr="00992370">
              <w:t>Moderate</w:t>
            </w:r>
          </w:p>
        </w:tc>
        <w:tc>
          <w:tcPr>
            <w:tcW w:w="1134" w:type="dxa"/>
            <w:shd w:val="clear" w:color="auto" w:fill="auto"/>
            <w:vAlign w:val="center"/>
          </w:tcPr>
          <w:p w14:paraId="39F1734E" w14:textId="77777777" w:rsidR="00E4013F" w:rsidRPr="00992370" w:rsidRDefault="00E4013F" w:rsidP="00590E8D">
            <w:pPr>
              <w:pStyle w:val="TA"/>
            </w:pPr>
            <w:r w:rsidRPr="00992370">
              <w:t>Medium</w:t>
            </w:r>
          </w:p>
        </w:tc>
        <w:tc>
          <w:tcPr>
            <w:tcW w:w="851" w:type="dxa"/>
            <w:shd w:val="clear" w:color="auto" w:fill="auto"/>
            <w:vAlign w:val="center"/>
          </w:tcPr>
          <w:p w14:paraId="7EE158F7" w14:textId="77777777" w:rsidR="00E4013F" w:rsidRPr="00992370" w:rsidRDefault="00E4013F" w:rsidP="00E13B3F">
            <w:pPr>
              <w:pStyle w:val="TA"/>
              <w:jc w:val="center"/>
            </w:pPr>
            <w:r w:rsidRPr="00992370">
              <w:t>22.2</w:t>
            </w:r>
          </w:p>
        </w:tc>
        <w:tc>
          <w:tcPr>
            <w:tcW w:w="1134" w:type="dxa"/>
            <w:shd w:val="clear" w:color="auto" w:fill="auto"/>
            <w:vAlign w:val="center"/>
          </w:tcPr>
          <w:p w14:paraId="261EEF92" w14:textId="77777777" w:rsidR="00E4013F" w:rsidRPr="00992370" w:rsidRDefault="00E4013F" w:rsidP="00590E8D">
            <w:pPr>
              <w:pStyle w:val="TA"/>
            </w:pPr>
            <w:r>
              <w:t>High</w:t>
            </w:r>
          </w:p>
        </w:tc>
      </w:tr>
      <w:tr w:rsidR="00E4013F" w:rsidRPr="00992370" w14:paraId="3D57553C" w14:textId="77777777" w:rsidTr="007A331F">
        <w:trPr>
          <w:cantSplit/>
        </w:trPr>
        <w:tc>
          <w:tcPr>
            <w:tcW w:w="2093" w:type="dxa"/>
            <w:shd w:val="clear" w:color="auto" w:fill="auto"/>
            <w:vAlign w:val="center"/>
          </w:tcPr>
          <w:p w14:paraId="331C4E4F" w14:textId="77777777" w:rsidR="00E4013F" w:rsidRPr="00590E8D" w:rsidRDefault="00E4013F" w:rsidP="00590E8D">
            <w:pPr>
              <w:pStyle w:val="TA"/>
              <w:rPr>
                <w:i/>
              </w:rPr>
            </w:pPr>
            <w:r w:rsidRPr="00590E8D">
              <w:rPr>
                <w:i/>
              </w:rPr>
              <w:t>Acacia fimbriata</w:t>
            </w:r>
          </w:p>
        </w:tc>
        <w:tc>
          <w:tcPr>
            <w:tcW w:w="1843" w:type="dxa"/>
            <w:shd w:val="clear" w:color="auto" w:fill="auto"/>
            <w:vAlign w:val="center"/>
          </w:tcPr>
          <w:p w14:paraId="5FF50197" w14:textId="77777777" w:rsidR="00E4013F" w:rsidRPr="00992370" w:rsidRDefault="00E4013F" w:rsidP="00590E8D">
            <w:pPr>
              <w:pStyle w:val="TA"/>
            </w:pPr>
            <w:r w:rsidRPr="00992370">
              <w:t>Fringed Wattle</w:t>
            </w:r>
          </w:p>
        </w:tc>
        <w:tc>
          <w:tcPr>
            <w:tcW w:w="1417" w:type="dxa"/>
            <w:shd w:val="clear" w:color="auto" w:fill="auto"/>
            <w:vAlign w:val="center"/>
          </w:tcPr>
          <w:p w14:paraId="554AF657" w14:textId="77777777" w:rsidR="00E4013F" w:rsidRPr="00992370" w:rsidRDefault="00E4013F" w:rsidP="00590E8D">
            <w:pPr>
              <w:pStyle w:val="TA"/>
            </w:pPr>
            <w:r w:rsidRPr="00992370">
              <w:t>Fabaceae</w:t>
            </w:r>
          </w:p>
        </w:tc>
        <w:tc>
          <w:tcPr>
            <w:tcW w:w="1276" w:type="dxa"/>
            <w:shd w:val="clear" w:color="auto" w:fill="auto"/>
            <w:vAlign w:val="center"/>
          </w:tcPr>
          <w:p w14:paraId="37D94471" w14:textId="77777777" w:rsidR="00E4013F" w:rsidRPr="00992370" w:rsidRDefault="00E4013F" w:rsidP="00590E8D">
            <w:pPr>
              <w:pStyle w:val="TA"/>
            </w:pPr>
            <w:r>
              <w:t>Environmental weed</w:t>
            </w:r>
          </w:p>
        </w:tc>
        <w:tc>
          <w:tcPr>
            <w:tcW w:w="1134" w:type="dxa"/>
            <w:shd w:val="clear" w:color="auto" w:fill="auto"/>
            <w:vAlign w:val="center"/>
          </w:tcPr>
          <w:p w14:paraId="25237EEA" w14:textId="77777777" w:rsidR="00E4013F" w:rsidRPr="00992370" w:rsidRDefault="00E4013F" w:rsidP="00590E8D">
            <w:pPr>
              <w:pStyle w:val="TA"/>
            </w:pPr>
            <w:r w:rsidRPr="00992370">
              <w:t>Occasionally significant</w:t>
            </w:r>
          </w:p>
        </w:tc>
        <w:tc>
          <w:tcPr>
            <w:tcW w:w="1984" w:type="dxa"/>
            <w:shd w:val="clear" w:color="auto" w:fill="auto"/>
            <w:vAlign w:val="center"/>
          </w:tcPr>
          <w:p w14:paraId="5DC8A50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6F1AE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2694187" w14:textId="77777777" w:rsidR="00E4013F" w:rsidRPr="00992370" w:rsidRDefault="00E4013F" w:rsidP="00590E8D">
            <w:pPr>
              <w:pStyle w:val="TA"/>
            </w:pPr>
            <w:r w:rsidRPr="00992370">
              <w:t>Moderate</w:t>
            </w:r>
          </w:p>
        </w:tc>
        <w:tc>
          <w:tcPr>
            <w:tcW w:w="1134" w:type="dxa"/>
            <w:shd w:val="clear" w:color="auto" w:fill="auto"/>
            <w:vAlign w:val="center"/>
          </w:tcPr>
          <w:p w14:paraId="5B03B7E0" w14:textId="77777777" w:rsidR="00E4013F" w:rsidRPr="00992370" w:rsidRDefault="00E4013F" w:rsidP="00590E8D">
            <w:pPr>
              <w:pStyle w:val="TA"/>
            </w:pPr>
            <w:r w:rsidRPr="00992370">
              <w:t>Medium</w:t>
            </w:r>
          </w:p>
        </w:tc>
        <w:tc>
          <w:tcPr>
            <w:tcW w:w="851" w:type="dxa"/>
            <w:shd w:val="clear" w:color="auto" w:fill="auto"/>
            <w:vAlign w:val="center"/>
          </w:tcPr>
          <w:p w14:paraId="38B1F26E" w14:textId="77777777" w:rsidR="00E4013F" w:rsidRPr="00992370" w:rsidRDefault="00E4013F" w:rsidP="00E13B3F">
            <w:pPr>
              <w:pStyle w:val="TA"/>
              <w:jc w:val="center"/>
            </w:pPr>
            <w:r w:rsidRPr="00992370">
              <w:t>22.2</w:t>
            </w:r>
          </w:p>
        </w:tc>
        <w:tc>
          <w:tcPr>
            <w:tcW w:w="1134" w:type="dxa"/>
            <w:shd w:val="clear" w:color="auto" w:fill="auto"/>
            <w:vAlign w:val="center"/>
          </w:tcPr>
          <w:p w14:paraId="1DAE2893" w14:textId="77777777" w:rsidR="00E4013F" w:rsidRPr="00992370" w:rsidRDefault="00E4013F" w:rsidP="00590E8D">
            <w:pPr>
              <w:pStyle w:val="TA"/>
            </w:pPr>
            <w:r>
              <w:t>High</w:t>
            </w:r>
          </w:p>
        </w:tc>
      </w:tr>
      <w:tr w:rsidR="00E4013F" w:rsidRPr="00992370" w14:paraId="4C34D8C1" w14:textId="77777777" w:rsidTr="007A331F">
        <w:trPr>
          <w:cantSplit/>
        </w:trPr>
        <w:tc>
          <w:tcPr>
            <w:tcW w:w="2093" w:type="dxa"/>
            <w:shd w:val="clear" w:color="auto" w:fill="auto"/>
            <w:vAlign w:val="center"/>
          </w:tcPr>
          <w:p w14:paraId="5A6DC3B9" w14:textId="77777777" w:rsidR="00E4013F" w:rsidRPr="00590E8D" w:rsidRDefault="00E4013F" w:rsidP="00590E8D">
            <w:pPr>
              <w:pStyle w:val="TA"/>
              <w:rPr>
                <w:i/>
              </w:rPr>
            </w:pPr>
            <w:r w:rsidRPr="00590E8D">
              <w:rPr>
                <w:i/>
              </w:rPr>
              <w:t>Acacia pravissima</w:t>
            </w:r>
          </w:p>
        </w:tc>
        <w:tc>
          <w:tcPr>
            <w:tcW w:w="1843" w:type="dxa"/>
            <w:shd w:val="clear" w:color="auto" w:fill="auto"/>
            <w:vAlign w:val="center"/>
          </w:tcPr>
          <w:p w14:paraId="3FFA83BF" w14:textId="77777777" w:rsidR="00E4013F" w:rsidRPr="00992370" w:rsidRDefault="00E4013F" w:rsidP="00590E8D">
            <w:pPr>
              <w:pStyle w:val="TA"/>
            </w:pPr>
            <w:r w:rsidRPr="00992370">
              <w:t>Ovens Wattle</w:t>
            </w:r>
          </w:p>
        </w:tc>
        <w:tc>
          <w:tcPr>
            <w:tcW w:w="1417" w:type="dxa"/>
            <w:shd w:val="clear" w:color="auto" w:fill="auto"/>
            <w:vAlign w:val="center"/>
          </w:tcPr>
          <w:p w14:paraId="089D13AD" w14:textId="77777777" w:rsidR="00E4013F" w:rsidRPr="00992370" w:rsidRDefault="00E4013F" w:rsidP="00590E8D">
            <w:pPr>
              <w:pStyle w:val="TA"/>
            </w:pPr>
            <w:r w:rsidRPr="00992370">
              <w:t>Fabaceae</w:t>
            </w:r>
          </w:p>
        </w:tc>
        <w:tc>
          <w:tcPr>
            <w:tcW w:w="1276" w:type="dxa"/>
            <w:shd w:val="clear" w:color="auto" w:fill="auto"/>
            <w:vAlign w:val="center"/>
          </w:tcPr>
          <w:p w14:paraId="0D088CCC" w14:textId="435B33F6"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1C0E2363" w14:textId="77777777" w:rsidR="00E4013F" w:rsidRPr="00992370" w:rsidRDefault="00E4013F" w:rsidP="00590E8D">
            <w:pPr>
              <w:pStyle w:val="TA"/>
            </w:pPr>
            <w:r w:rsidRPr="00992370">
              <w:t>Occasionally significant</w:t>
            </w:r>
          </w:p>
        </w:tc>
        <w:tc>
          <w:tcPr>
            <w:tcW w:w="1984" w:type="dxa"/>
            <w:shd w:val="clear" w:color="auto" w:fill="auto"/>
            <w:vAlign w:val="center"/>
          </w:tcPr>
          <w:p w14:paraId="6570460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F3C970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27A9865" w14:textId="77777777" w:rsidR="00E4013F" w:rsidRPr="00992370" w:rsidRDefault="00E4013F" w:rsidP="00590E8D">
            <w:pPr>
              <w:pStyle w:val="TA"/>
            </w:pPr>
            <w:r w:rsidRPr="00992370">
              <w:t>Moderate</w:t>
            </w:r>
          </w:p>
        </w:tc>
        <w:tc>
          <w:tcPr>
            <w:tcW w:w="1134" w:type="dxa"/>
            <w:shd w:val="clear" w:color="auto" w:fill="auto"/>
            <w:vAlign w:val="center"/>
          </w:tcPr>
          <w:p w14:paraId="64354503" w14:textId="77777777" w:rsidR="00E4013F" w:rsidRPr="00992370" w:rsidRDefault="00E4013F" w:rsidP="00590E8D">
            <w:pPr>
              <w:pStyle w:val="TA"/>
            </w:pPr>
            <w:r w:rsidRPr="00992370">
              <w:t>Medium</w:t>
            </w:r>
          </w:p>
        </w:tc>
        <w:tc>
          <w:tcPr>
            <w:tcW w:w="851" w:type="dxa"/>
            <w:shd w:val="clear" w:color="auto" w:fill="auto"/>
            <w:vAlign w:val="center"/>
          </w:tcPr>
          <w:p w14:paraId="6AA57AB3" w14:textId="77777777" w:rsidR="00E4013F" w:rsidRPr="00992370" w:rsidRDefault="00E4013F" w:rsidP="00E13B3F">
            <w:pPr>
              <w:pStyle w:val="TA"/>
              <w:jc w:val="center"/>
            </w:pPr>
            <w:r w:rsidRPr="00992370">
              <w:t>22.2</w:t>
            </w:r>
          </w:p>
        </w:tc>
        <w:tc>
          <w:tcPr>
            <w:tcW w:w="1134" w:type="dxa"/>
            <w:shd w:val="clear" w:color="auto" w:fill="auto"/>
            <w:vAlign w:val="center"/>
          </w:tcPr>
          <w:p w14:paraId="69611378" w14:textId="77777777" w:rsidR="00E4013F" w:rsidRPr="00992370" w:rsidRDefault="00E4013F" w:rsidP="00590E8D">
            <w:pPr>
              <w:pStyle w:val="TA"/>
            </w:pPr>
            <w:r>
              <w:t>High</w:t>
            </w:r>
          </w:p>
        </w:tc>
      </w:tr>
      <w:tr w:rsidR="00E4013F" w:rsidRPr="00992370" w14:paraId="1BB4A146" w14:textId="77777777" w:rsidTr="007A331F">
        <w:trPr>
          <w:cantSplit/>
        </w:trPr>
        <w:tc>
          <w:tcPr>
            <w:tcW w:w="2093" w:type="dxa"/>
            <w:shd w:val="clear" w:color="auto" w:fill="auto"/>
            <w:vAlign w:val="center"/>
          </w:tcPr>
          <w:p w14:paraId="226C4F1D" w14:textId="0696E8F6" w:rsidR="00E4013F" w:rsidRPr="00590E8D" w:rsidRDefault="00E4013F" w:rsidP="00590E8D">
            <w:pPr>
              <w:pStyle w:val="TA"/>
              <w:rPr>
                <w:i/>
              </w:rPr>
            </w:pPr>
            <w:r w:rsidRPr="00590E8D">
              <w:rPr>
                <w:i/>
              </w:rPr>
              <w:t>Agrostis capillaris</w:t>
            </w:r>
            <w:r w:rsidR="00590E8D" w:rsidRPr="00590E8D">
              <w:t xml:space="preserve"> var. </w:t>
            </w:r>
            <w:r w:rsidRPr="00590E8D">
              <w:rPr>
                <w:i/>
              </w:rPr>
              <w:t>aristata</w:t>
            </w:r>
          </w:p>
        </w:tc>
        <w:tc>
          <w:tcPr>
            <w:tcW w:w="1843" w:type="dxa"/>
            <w:shd w:val="clear" w:color="auto" w:fill="auto"/>
            <w:vAlign w:val="center"/>
          </w:tcPr>
          <w:p w14:paraId="3023CDB3" w14:textId="77777777" w:rsidR="00E4013F" w:rsidRPr="00992370" w:rsidRDefault="00E4013F" w:rsidP="00590E8D">
            <w:pPr>
              <w:pStyle w:val="TA"/>
            </w:pPr>
            <w:r w:rsidRPr="00992370">
              <w:t>Brown-top Bent</w:t>
            </w:r>
          </w:p>
        </w:tc>
        <w:tc>
          <w:tcPr>
            <w:tcW w:w="1417" w:type="dxa"/>
            <w:shd w:val="clear" w:color="auto" w:fill="auto"/>
            <w:vAlign w:val="center"/>
          </w:tcPr>
          <w:p w14:paraId="68970E69" w14:textId="77777777" w:rsidR="00E4013F" w:rsidRPr="00992370" w:rsidRDefault="00E4013F" w:rsidP="00590E8D">
            <w:pPr>
              <w:pStyle w:val="TA"/>
            </w:pPr>
            <w:r w:rsidRPr="00992370">
              <w:t>Poaceae</w:t>
            </w:r>
          </w:p>
        </w:tc>
        <w:tc>
          <w:tcPr>
            <w:tcW w:w="1276" w:type="dxa"/>
            <w:shd w:val="clear" w:color="auto" w:fill="auto"/>
            <w:vAlign w:val="center"/>
          </w:tcPr>
          <w:p w14:paraId="0610CFCE" w14:textId="77777777" w:rsidR="00E4013F" w:rsidRPr="00992370" w:rsidRDefault="00E4013F" w:rsidP="00590E8D">
            <w:pPr>
              <w:pStyle w:val="TA"/>
            </w:pPr>
            <w:r>
              <w:t>Environmental weed</w:t>
            </w:r>
          </w:p>
        </w:tc>
        <w:tc>
          <w:tcPr>
            <w:tcW w:w="1134" w:type="dxa"/>
            <w:shd w:val="clear" w:color="auto" w:fill="auto"/>
            <w:vAlign w:val="center"/>
          </w:tcPr>
          <w:p w14:paraId="4E00B66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C62597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40F387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6F53DD0" w14:textId="77777777" w:rsidR="00E4013F" w:rsidRPr="00992370" w:rsidRDefault="00E4013F" w:rsidP="00590E8D">
            <w:pPr>
              <w:pStyle w:val="TA"/>
            </w:pPr>
            <w:r w:rsidRPr="00992370">
              <w:t>Rapid</w:t>
            </w:r>
          </w:p>
        </w:tc>
        <w:tc>
          <w:tcPr>
            <w:tcW w:w="1134" w:type="dxa"/>
            <w:shd w:val="clear" w:color="auto" w:fill="auto"/>
            <w:vAlign w:val="center"/>
          </w:tcPr>
          <w:p w14:paraId="49512A94" w14:textId="77777777" w:rsidR="00E4013F" w:rsidRPr="00992370" w:rsidRDefault="00E4013F" w:rsidP="00590E8D">
            <w:pPr>
              <w:pStyle w:val="TA"/>
            </w:pPr>
            <w:r w:rsidRPr="00992370">
              <w:t>Medium</w:t>
            </w:r>
          </w:p>
        </w:tc>
        <w:tc>
          <w:tcPr>
            <w:tcW w:w="851" w:type="dxa"/>
            <w:shd w:val="clear" w:color="auto" w:fill="auto"/>
            <w:vAlign w:val="center"/>
          </w:tcPr>
          <w:p w14:paraId="49DB5DAF" w14:textId="77777777" w:rsidR="00E4013F" w:rsidRPr="00992370" w:rsidRDefault="00E4013F" w:rsidP="00E13B3F">
            <w:pPr>
              <w:pStyle w:val="TA"/>
              <w:jc w:val="center"/>
            </w:pPr>
            <w:r w:rsidRPr="00992370">
              <w:t>22.2</w:t>
            </w:r>
          </w:p>
        </w:tc>
        <w:tc>
          <w:tcPr>
            <w:tcW w:w="1134" w:type="dxa"/>
            <w:shd w:val="clear" w:color="auto" w:fill="auto"/>
            <w:vAlign w:val="center"/>
          </w:tcPr>
          <w:p w14:paraId="7FA5EE51" w14:textId="77777777" w:rsidR="00E4013F" w:rsidRPr="00992370" w:rsidRDefault="00E4013F" w:rsidP="00590E8D">
            <w:pPr>
              <w:pStyle w:val="TA"/>
            </w:pPr>
            <w:r>
              <w:t>High</w:t>
            </w:r>
          </w:p>
        </w:tc>
      </w:tr>
      <w:tr w:rsidR="00E4013F" w:rsidRPr="00992370" w14:paraId="4F8AA347" w14:textId="77777777" w:rsidTr="007A331F">
        <w:trPr>
          <w:cantSplit/>
        </w:trPr>
        <w:tc>
          <w:tcPr>
            <w:tcW w:w="2093" w:type="dxa"/>
            <w:shd w:val="clear" w:color="auto" w:fill="auto"/>
            <w:vAlign w:val="center"/>
          </w:tcPr>
          <w:p w14:paraId="7B9BBA0A" w14:textId="04E8586D" w:rsidR="00E4013F" w:rsidRPr="00590E8D" w:rsidRDefault="00E4013F" w:rsidP="00590E8D">
            <w:pPr>
              <w:pStyle w:val="TA"/>
              <w:rPr>
                <w:i/>
              </w:rPr>
            </w:pPr>
            <w:r w:rsidRPr="00590E8D">
              <w:rPr>
                <w:i/>
              </w:rPr>
              <w:t>Agrostis capillaris</w:t>
            </w:r>
            <w:r w:rsidR="00590E8D" w:rsidRPr="00590E8D">
              <w:t xml:space="preserve"> var. </w:t>
            </w:r>
            <w:r w:rsidRPr="00590E8D">
              <w:rPr>
                <w:i/>
              </w:rPr>
              <w:t>capillaris</w:t>
            </w:r>
          </w:p>
        </w:tc>
        <w:tc>
          <w:tcPr>
            <w:tcW w:w="1843" w:type="dxa"/>
            <w:shd w:val="clear" w:color="auto" w:fill="auto"/>
            <w:vAlign w:val="center"/>
          </w:tcPr>
          <w:p w14:paraId="203D1A01" w14:textId="77777777" w:rsidR="00E4013F" w:rsidRPr="00992370" w:rsidRDefault="00E4013F" w:rsidP="00590E8D">
            <w:pPr>
              <w:pStyle w:val="TA"/>
            </w:pPr>
            <w:r w:rsidRPr="00992370">
              <w:t>Brown-top Bent</w:t>
            </w:r>
          </w:p>
        </w:tc>
        <w:tc>
          <w:tcPr>
            <w:tcW w:w="1417" w:type="dxa"/>
            <w:shd w:val="clear" w:color="auto" w:fill="auto"/>
            <w:vAlign w:val="center"/>
          </w:tcPr>
          <w:p w14:paraId="631B6251" w14:textId="77777777" w:rsidR="00E4013F" w:rsidRPr="00992370" w:rsidRDefault="00E4013F" w:rsidP="00590E8D">
            <w:pPr>
              <w:pStyle w:val="TA"/>
            </w:pPr>
            <w:r w:rsidRPr="00992370">
              <w:t>Poaceae</w:t>
            </w:r>
          </w:p>
        </w:tc>
        <w:tc>
          <w:tcPr>
            <w:tcW w:w="1276" w:type="dxa"/>
            <w:shd w:val="clear" w:color="auto" w:fill="auto"/>
            <w:vAlign w:val="center"/>
          </w:tcPr>
          <w:p w14:paraId="2C97A1FB" w14:textId="77777777" w:rsidR="00E4013F" w:rsidRPr="00992370" w:rsidRDefault="00E4013F" w:rsidP="00590E8D">
            <w:pPr>
              <w:pStyle w:val="TA"/>
            </w:pPr>
            <w:r>
              <w:t>Environmental weed</w:t>
            </w:r>
          </w:p>
        </w:tc>
        <w:tc>
          <w:tcPr>
            <w:tcW w:w="1134" w:type="dxa"/>
            <w:shd w:val="clear" w:color="auto" w:fill="auto"/>
            <w:vAlign w:val="center"/>
          </w:tcPr>
          <w:p w14:paraId="502DEAE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C98ABA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7FD1CE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44B76FB" w14:textId="77777777" w:rsidR="00E4013F" w:rsidRPr="00992370" w:rsidRDefault="00E4013F" w:rsidP="00590E8D">
            <w:pPr>
              <w:pStyle w:val="TA"/>
            </w:pPr>
            <w:r w:rsidRPr="00992370">
              <w:t>Rapid</w:t>
            </w:r>
          </w:p>
        </w:tc>
        <w:tc>
          <w:tcPr>
            <w:tcW w:w="1134" w:type="dxa"/>
            <w:shd w:val="clear" w:color="auto" w:fill="auto"/>
            <w:vAlign w:val="center"/>
          </w:tcPr>
          <w:p w14:paraId="7E204E93" w14:textId="77777777" w:rsidR="00E4013F" w:rsidRPr="00992370" w:rsidRDefault="00E4013F" w:rsidP="00590E8D">
            <w:pPr>
              <w:pStyle w:val="TA"/>
            </w:pPr>
            <w:r w:rsidRPr="00992370">
              <w:t>Medium</w:t>
            </w:r>
          </w:p>
        </w:tc>
        <w:tc>
          <w:tcPr>
            <w:tcW w:w="851" w:type="dxa"/>
            <w:shd w:val="clear" w:color="auto" w:fill="auto"/>
            <w:vAlign w:val="center"/>
          </w:tcPr>
          <w:p w14:paraId="387363F9" w14:textId="77777777" w:rsidR="00E4013F" w:rsidRPr="00992370" w:rsidRDefault="00E4013F" w:rsidP="00E13B3F">
            <w:pPr>
              <w:pStyle w:val="TA"/>
              <w:jc w:val="center"/>
            </w:pPr>
            <w:r w:rsidRPr="00992370">
              <w:t>22.2</w:t>
            </w:r>
          </w:p>
        </w:tc>
        <w:tc>
          <w:tcPr>
            <w:tcW w:w="1134" w:type="dxa"/>
            <w:shd w:val="clear" w:color="auto" w:fill="auto"/>
            <w:vAlign w:val="center"/>
          </w:tcPr>
          <w:p w14:paraId="3DCF29FD" w14:textId="77777777" w:rsidR="00E4013F" w:rsidRPr="00992370" w:rsidRDefault="00E4013F" w:rsidP="00590E8D">
            <w:pPr>
              <w:pStyle w:val="TA"/>
            </w:pPr>
            <w:r>
              <w:t>High</w:t>
            </w:r>
          </w:p>
        </w:tc>
      </w:tr>
      <w:tr w:rsidR="00E4013F" w:rsidRPr="00992370" w14:paraId="0118D896" w14:textId="77777777" w:rsidTr="007A331F">
        <w:trPr>
          <w:cantSplit/>
        </w:trPr>
        <w:tc>
          <w:tcPr>
            <w:tcW w:w="2093" w:type="dxa"/>
            <w:shd w:val="clear" w:color="auto" w:fill="auto"/>
            <w:vAlign w:val="center"/>
          </w:tcPr>
          <w:p w14:paraId="14A6C8DE" w14:textId="77777777" w:rsidR="00E4013F" w:rsidRPr="00590E8D" w:rsidRDefault="00E4013F" w:rsidP="00590E8D">
            <w:pPr>
              <w:pStyle w:val="TA"/>
              <w:rPr>
                <w:i/>
              </w:rPr>
            </w:pPr>
            <w:r w:rsidRPr="00590E8D">
              <w:rPr>
                <w:i/>
              </w:rPr>
              <w:t>Alopecurus aequalis</w:t>
            </w:r>
          </w:p>
        </w:tc>
        <w:tc>
          <w:tcPr>
            <w:tcW w:w="1843" w:type="dxa"/>
            <w:shd w:val="clear" w:color="auto" w:fill="auto"/>
            <w:vAlign w:val="center"/>
          </w:tcPr>
          <w:p w14:paraId="5D74999B" w14:textId="77777777" w:rsidR="00E4013F" w:rsidRPr="00992370" w:rsidRDefault="00E4013F" w:rsidP="00590E8D">
            <w:pPr>
              <w:pStyle w:val="TA"/>
            </w:pPr>
            <w:r w:rsidRPr="00992370">
              <w:t>Orange Fox-tail</w:t>
            </w:r>
          </w:p>
        </w:tc>
        <w:tc>
          <w:tcPr>
            <w:tcW w:w="1417" w:type="dxa"/>
            <w:shd w:val="clear" w:color="auto" w:fill="auto"/>
            <w:vAlign w:val="center"/>
          </w:tcPr>
          <w:p w14:paraId="5D35A88C" w14:textId="77777777" w:rsidR="00E4013F" w:rsidRPr="00992370" w:rsidRDefault="00E4013F" w:rsidP="00590E8D">
            <w:pPr>
              <w:pStyle w:val="TA"/>
            </w:pPr>
            <w:r w:rsidRPr="00992370">
              <w:t>Poaceae</w:t>
            </w:r>
          </w:p>
        </w:tc>
        <w:tc>
          <w:tcPr>
            <w:tcW w:w="1276" w:type="dxa"/>
            <w:shd w:val="clear" w:color="auto" w:fill="auto"/>
            <w:vAlign w:val="center"/>
          </w:tcPr>
          <w:p w14:paraId="6E8FE982" w14:textId="77777777" w:rsidR="00E4013F" w:rsidRPr="00992370" w:rsidRDefault="00E4013F" w:rsidP="00590E8D">
            <w:pPr>
              <w:pStyle w:val="TA"/>
            </w:pPr>
            <w:r>
              <w:t>Environmental weed</w:t>
            </w:r>
          </w:p>
        </w:tc>
        <w:tc>
          <w:tcPr>
            <w:tcW w:w="1134" w:type="dxa"/>
            <w:shd w:val="clear" w:color="auto" w:fill="auto"/>
            <w:vAlign w:val="center"/>
          </w:tcPr>
          <w:p w14:paraId="21FE1A96" w14:textId="77777777" w:rsidR="00E4013F" w:rsidRPr="00992370" w:rsidRDefault="00E4013F" w:rsidP="00590E8D">
            <w:pPr>
              <w:pStyle w:val="TA"/>
            </w:pPr>
            <w:r w:rsidRPr="00992370">
              <w:t>Occasionally significant</w:t>
            </w:r>
          </w:p>
        </w:tc>
        <w:tc>
          <w:tcPr>
            <w:tcW w:w="1984" w:type="dxa"/>
            <w:shd w:val="clear" w:color="auto" w:fill="auto"/>
            <w:vAlign w:val="center"/>
          </w:tcPr>
          <w:p w14:paraId="2C4EB7C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2EDD5A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929C7D2" w14:textId="77777777" w:rsidR="00E4013F" w:rsidRPr="00992370" w:rsidRDefault="00E4013F" w:rsidP="00590E8D">
            <w:pPr>
              <w:pStyle w:val="TA"/>
            </w:pPr>
            <w:r w:rsidRPr="00992370">
              <w:t>Moderate</w:t>
            </w:r>
          </w:p>
        </w:tc>
        <w:tc>
          <w:tcPr>
            <w:tcW w:w="1134" w:type="dxa"/>
            <w:shd w:val="clear" w:color="auto" w:fill="auto"/>
            <w:vAlign w:val="center"/>
          </w:tcPr>
          <w:p w14:paraId="32E3BBED" w14:textId="77777777" w:rsidR="00E4013F" w:rsidRPr="00992370" w:rsidRDefault="00E4013F" w:rsidP="00590E8D">
            <w:pPr>
              <w:pStyle w:val="TA"/>
            </w:pPr>
            <w:r w:rsidRPr="00992370">
              <w:t>Medium</w:t>
            </w:r>
          </w:p>
        </w:tc>
        <w:tc>
          <w:tcPr>
            <w:tcW w:w="851" w:type="dxa"/>
            <w:shd w:val="clear" w:color="auto" w:fill="auto"/>
            <w:vAlign w:val="center"/>
          </w:tcPr>
          <w:p w14:paraId="65AD3781" w14:textId="77777777" w:rsidR="00E4013F" w:rsidRPr="00992370" w:rsidRDefault="00E4013F" w:rsidP="00E13B3F">
            <w:pPr>
              <w:pStyle w:val="TA"/>
              <w:jc w:val="center"/>
            </w:pPr>
            <w:r w:rsidRPr="00992370">
              <w:t>22.2</w:t>
            </w:r>
          </w:p>
        </w:tc>
        <w:tc>
          <w:tcPr>
            <w:tcW w:w="1134" w:type="dxa"/>
            <w:shd w:val="clear" w:color="auto" w:fill="auto"/>
            <w:vAlign w:val="center"/>
          </w:tcPr>
          <w:p w14:paraId="413749D9" w14:textId="77777777" w:rsidR="00E4013F" w:rsidRPr="00992370" w:rsidRDefault="00E4013F" w:rsidP="00590E8D">
            <w:pPr>
              <w:pStyle w:val="TA"/>
            </w:pPr>
            <w:r>
              <w:t>High</w:t>
            </w:r>
          </w:p>
        </w:tc>
      </w:tr>
      <w:tr w:rsidR="00E4013F" w:rsidRPr="00992370" w14:paraId="0815A69A" w14:textId="77777777" w:rsidTr="007A331F">
        <w:trPr>
          <w:cantSplit/>
        </w:trPr>
        <w:tc>
          <w:tcPr>
            <w:tcW w:w="2093" w:type="dxa"/>
            <w:shd w:val="clear" w:color="auto" w:fill="auto"/>
            <w:vAlign w:val="center"/>
          </w:tcPr>
          <w:p w14:paraId="3139A24C" w14:textId="77777777" w:rsidR="00E4013F" w:rsidRPr="00590E8D" w:rsidRDefault="00E4013F" w:rsidP="00590E8D">
            <w:pPr>
              <w:pStyle w:val="TA"/>
              <w:rPr>
                <w:i/>
              </w:rPr>
            </w:pPr>
            <w:r w:rsidRPr="00590E8D">
              <w:rPr>
                <w:i/>
              </w:rPr>
              <w:t>Alopecurus geniculatus</w:t>
            </w:r>
          </w:p>
        </w:tc>
        <w:tc>
          <w:tcPr>
            <w:tcW w:w="1843" w:type="dxa"/>
            <w:shd w:val="clear" w:color="auto" w:fill="auto"/>
            <w:vAlign w:val="center"/>
          </w:tcPr>
          <w:p w14:paraId="0B14131B" w14:textId="77777777" w:rsidR="00E4013F" w:rsidRPr="00992370" w:rsidRDefault="00E4013F" w:rsidP="00590E8D">
            <w:pPr>
              <w:pStyle w:val="TA"/>
            </w:pPr>
            <w:r w:rsidRPr="00992370">
              <w:t>Marsh Fox-tail</w:t>
            </w:r>
          </w:p>
        </w:tc>
        <w:tc>
          <w:tcPr>
            <w:tcW w:w="1417" w:type="dxa"/>
            <w:shd w:val="clear" w:color="auto" w:fill="auto"/>
            <w:vAlign w:val="center"/>
          </w:tcPr>
          <w:p w14:paraId="1C2DBB74" w14:textId="77777777" w:rsidR="00E4013F" w:rsidRPr="00992370" w:rsidRDefault="00E4013F" w:rsidP="00590E8D">
            <w:pPr>
              <w:pStyle w:val="TA"/>
            </w:pPr>
            <w:r w:rsidRPr="00992370">
              <w:t>Poaceae</w:t>
            </w:r>
          </w:p>
        </w:tc>
        <w:tc>
          <w:tcPr>
            <w:tcW w:w="1276" w:type="dxa"/>
            <w:shd w:val="clear" w:color="auto" w:fill="auto"/>
            <w:vAlign w:val="center"/>
          </w:tcPr>
          <w:p w14:paraId="217D1BA9" w14:textId="77777777" w:rsidR="00E4013F" w:rsidRPr="00992370" w:rsidRDefault="00E4013F" w:rsidP="00590E8D">
            <w:pPr>
              <w:pStyle w:val="TA"/>
            </w:pPr>
            <w:r>
              <w:t>Environmental weed</w:t>
            </w:r>
          </w:p>
        </w:tc>
        <w:tc>
          <w:tcPr>
            <w:tcW w:w="1134" w:type="dxa"/>
            <w:shd w:val="clear" w:color="auto" w:fill="auto"/>
            <w:vAlign w:val="center"/>
          </w:tcPr>
          <w:p w14:paraId="579ADB4D" w14:textId="77777777" w:rsidR="00E4013F" w:rsidRPr="00992370" w:rsidRDefault="00E4013F" w:rsidP="00590E8D">
            <w:pPr>
              <w:pStyle w:val="TA"/>
            </w:pPr>
            <w:r w:rsidRPr="00992370">
              <w:t>Occasionally significant</w:t>
            </w:r>
          </w:p>
        </w:tc>
        <w:tc>
          <w:tcPr>
            <w:tcW w:w="1984" w:type="dxa"/>
            <w:shd w:val="clear" w:color="auto" w:fill="auto"/>
            <w:vAlign w:val="center"/>
          </w:tcPr>
          <w:p w14:paraId="6ADC044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9E191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D34C7BD" w14:textId="77777777" w:rsidR="00E4013F" w:rsidRPr="00992370" w:rsidRDefault="00E4013F" w:rsidP="00590E8D">
            <w:pPr>
              <w:pStyle w:val="TA"/>
            </w:pPr>
            <w:r w:rsidRPr="00992370">
              <w:t>Moderate</w:t>
            </w:r>
          </w:p>
        </w:tc>
        <w:tc>
          <w:tcPr>
            <w:tcW w:w="1134" w:type="dxa"/>
            <w:shd w:val="clear" w:color="auto" w:fill="auto"/>
            <w:vAlign w:val="center"/>
          </w:tcPr>
          <w:p w14:paraId="1CDF95B3" w14:textId="77777777" w:rsidR="00E4013F" w:rsidRPr="00992370" w:rsidRDefault="00E4013F" w:rsidP="00590E8D">
            <w:pPr>
              <w:pStyle w:val="TA"/>
            </w:pPr>
            <w:r w:rsidRPr="00992370">
              <w:t>Medium</w:t>
            </w:r>
          </w:p>
        </w:tc>
        <w:tc>
          <w:tcPr>
            <w:tcW w:w="851" w:type="dxa"/>
            <w:shd w:val="clear" w:color="auto" w:fill="auto"/>
            <w:vAlign w:val="center"/>
          </w:tcPr>
          <w:p w14:paraId="487EA734" w14:textId="77777777" w:rsidR="00E4013F" w:rsidRPr="00992370" w:rsidRDefault="00E4013F" w:rsidP="00E13B3F">
            <w:pPr>
              <w:pStyle w:val="TA"/>
              <w:jc w:val="center"/>
            </w:pPr>
            <w:r w:rsidRPr="00992370">
              <w:t>22.2</w:t>
            </w:r>
          </w:p>
        </w:tc>
        <w:tc>
          <w:tcPr>
            <w:tcW w:w="1134" w:type="dxa"/>
            <w:shd w:val="clear" w:color="auto" w:fill="auto"/>
            <w:vAlign w:val="center"/>
          </w:tcPr>
          <w:p w14:paraId="3DE1520E" w14:textId="77777777" w:rsidR="00E4013F" w:rsidRPr="00992370" w:rsidRDefault="00E4013F" w:rsidP="00590E8D">
            <w:pPr>
              <w:pStyle w:val="TA"/>
            </w:pPr>
            <w:r>
              <w:t>High</w:t>
            </w:r>
          </w:p>
        </w:tc>
      </w:tr>
      <w:tr w:rsidR="00E4013F" w:rsidRPr="00992370" w14:paraId="474B9BB8" w14:textId="77777777" w:rsidTr="007A331F">
        <w:trPr>
          <w:cantSplit/>
        </w:trPr>
        <w:tc>
          <w:tcPr>
            <w:tcW w:w="2093" w:type="dxa"/>
            <w:shd w:val="clear" w:color="auto" w:fill="auto"/>
            <w:vAlign w:val="center"/>
          </w:tcPr>
          <w:p w14:paraId="41A5084F" w14:textId="77777777" w:rsidR="00E4013F" w:rsidRPr="00590E8D" w:rsidRDefault="00E4013F" w:rsidP="00590E8D">
            <w:pPr>
              <w:pStyle w:val="TA"/>
              <w:rPr>
                <w:i/>
              </w:rPr>
            </w:pPr>
            <w:r w:rsidRPr="00590E8D">
              <w:rPr>
                <w:i/>
              </w:rPr>
              <w:t>Alopecurus pratensis</w:t>
            </w:r>
          </w:p>
        </w:tc>
        <w:tc>
          <w:tcPr>
            <w:tcW w:w="1843" w:type="dxa"/>
            <w:shd w:val="clear" w:color="auto" w:fill="auto"/>
            <w:vAlign w:val="center"/>
          </w:tcPr>
          <w:p w14:paraId="733C9889" w14:textId="77777777" w:rsidR="00E4013F" w:rsidRPr="00992370" w:rsidRDefault="00E4013F" w:rsidP="00590E8D">
            <w:pPr>
              <w:pStyle w:val="TA"/>
            </w:pPr>
            <w:r w:rsidRPr="00992370">
              <w:t>Meadow Fox-tail</w:t>
            </w:r>
          </w:p>
        </w:tc>
        <w:tc>
          <w:tcPr>
            <w:tcW w:w="1417" w:type="dxa"/>
            <w:shd w:val="clear" w:color="auto" w:fill="auto"/>
            <w:vAlign w:val="center"/>
          </w:tcPr>
          <w:p w14:paraId="76B4B7CD" w14:textId="77777777" w:rsidR="00E4013F" w:rsidRPr="00992370" w:rsidRDefault="00E4013F" w:rsidP="00590E8D">
            <w:pPr>
              <w:pStyle w:val="TA"/>
            </w:pPr>
            <w:r w:rsidRPr="00992370">
              <w:t>Poaceae</w:t>
            </w:r>
          </w:p>
        </w:tc>
        <w:tc>
          <w:tcPr>
            <w:tcW w:w="1276" w:type="dxa"/>
            <w:shd w:val="clear" w:color="auto" w:fill="auto"/>
            <w:vAlign w:val="center"/>
          </w:tcPr>
          <w:p w14:paraId="0DFC3361" w14:textId="77777777" w:rsidR="00E4013F" w:rsidRPr="00992370" w:rsidRDefault="00E4013F" w:rsidP="00590E8D">
            <w:pPr>
              <w:pStyle w:val="TA"/>
            </w:pPr>
            <w:r>
              <w:t>Environmental weed</w:t>
            </w:r>
          </w:p>
        </w:tc>
        <w:tc>
          <w:tcPr>
            <w:tcW w:w="1134" w:type="dxa"/>
            <w:shd w:val="clear" w:color="auto" w:fill="auto"/>
            <w:vAlign w:val="center"/>
          </w:tcPr>
          <w:p w14:paraId="1F4BC61D" w14:textId="77777777" w:rsidR="00E4013F" w:rsidRPr="00992370" w:rsidRDefault="00E4013F" w:rsidP="00590E8D">
            <w:pPr>
              <w:pStyle w:val="TA"/>
            </w:pPr>
            <w:r w:rsidRPr="00992370">
              <w:t>Occasionally significant</w:t>
            </w:r>
          </w:p>
        </w:tc>
        <w:tc>
          <w:tcPr>
            <w:tcW w:w="1984" w:type="dxa"/>
            <w:shd w:val="clear" w:color="auto" w:fill="auto"/>
            <w:vAlign w:val="center"/>
          </w:tcPr>
          <w:p w14:paraId="38FC110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9258F0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0EE0CA9" w14:textId="77777777" w:rsidR="00E4013F" w:rsidRPr="00992370" w:rsidRDefault="00E4013F" w:rsidP="00590E8D">
            <w:pPr>
              <w:pStyle w:val="TA"/>
            </w:pPr>
            <w:r w:rsidRPr="00992370">
              <w:t>Moderate</w:t>
            </w:r>
          </w:p>
        </w:tc>
        <w:tc>
          <w:tcPr>
            <w:tcW w:w="1134" w:type="dxa"/>
            <w:shd w:val="clear" w:color="auto" w:fill="auto"/>
            <w:vAlign w:val="center"/>
          </w:tcPr>
          <w:p w14:paraId="7768A3E8" w14:textId="77777777" w:rsidR="00E4013F" w:rsidRPr="00992370" w:rsidRDefault="00E4013F" w:rsidP="00590E8D">
            <w:pPr>
              <w:pStyle w:val="TA"/>
            </w:pPr>
            <w:r w:rsidRPr="00992370">
              <w:t>Medium</w:t>
            </w:r>
          </w:p>
        </w:tc>
        <w:tc>
          <w:tcPr>
            <w:tcW w:w="851" w:type="dxa"/>
            <w:shd w:val="clear" w:color="auto" w:fill="auto"/>
            <w:vAlign w:val="center"/>
          </w:tcPr>
          <w:p w14:paraId="0464E682" w14:textId="77777777" w:rsidR="00E4013F" w:rsidRPr="00992370" w:rsidRDefault="00E4013F" w:rsidP="00E13B3F">
            <w:pPr>
              <w:pStyle w:val="TA"/>
              <w:jc w:val="center"/>
            </w:pPr>
            <w:r w:rsidRPr="00992370">
              <w:t>22.2</w:t>
            </w:r>
          </w:p>
        </w:tc>
        <w:tc>
          <w:tcPr>
            <w:tcW w:w="1134" w:type="dxa"/>
            <w:shd w:val="clear" w:color="auto" w:fill="auto"/>
            <w:vAlign w:val="center"/>
          </w:tcPr>
          <w:p w14:paraId="2DEBBA02" w14:textId="77777777" w:rsidR="00E4013F" w:rsidRPr="00992370" w:rsidRDefault="00E4013F" w:rsidP="00590E8D">
            <w:pPr>
              <w:pStyle w:val="TA"/>
            </w:pPr>
            <w:r>
              <w:t>High</w:t>
            </w:r>
          </w:p>
        </w:tc>
      </w:tr>
      <w:tr w:rsidR="00E4013F" w:rsidRPr="00992370" w14:paraId="4650D689" w14:textId="77777777" w:rsidTr="007A331F">
        <w:trPr>
          <w:cantSplit/>
        </w:trPr>
        <w:tc>
          <w:tcPr>
            <w:tcW w:w="2093" w:type="dxa"/>
            <w:shd w:val="clear" w:color="auto" w:fill="auto"/>
            <w:vAlign w:val="center"/>
          </w:tcPr>
          <w:p w14:paraId="3AA1B624" w14:textId="77777777" w:rsidR="00E4013F" w:rsidRPr="00590E8D" w:rsidRDefault="00E4013F" w:rsidP="00590E8D">
            <w:pPr>
              <w:pStyle w:val="TA"/>
              <w:rPr>
                <w:i/>
              </w:rPr>
            </w:pPr>
            <w:r w:rsidRPr="00590E8D">
              <w:rPr>
                <w:i/>
              </w:rPr>
              <w:t>Atriplex prostrata</w:t>
            </w:r>
          </w:p>
        </w:tc>
        <w:tc>
          <w:tcPr>
            <w:tcW w:w="1843" w:type="dxa"/>
            <w:shd w:val="clear" w:color="auto" w:fill="auto"/>
            <w:vAlign w:val="center"/>
          </w:tcPr>
          <w:p w14:paraId="68D543D0" w14:textId="77777777" w:rsidR="00E4013F" w:rsidRPr="00992370" w:rsidRDefault="00E4013F" w:rsidP="00590E8D">
            <w:pPr>
              <w:pStyle w:val="TA"/>
            </w:pPr>
            <w:r w:rsidRPr="00992370">
              <w:t>Hastate Orache</w:t>
            </w:r>
          </w:p>
        </w:tc>
        <w:tc>
          <w:tcPr>
            <w:tcW w:w="1417" w:type="dxa"/>
            <w:shd w:val="clear" w:color="auto" w:fill="auto"/>
            <w:vAlign w:val="center"/>
          </w:tcPr>
          <w:p w14:paraId="5897805E" w14:textId="77777777" w:rsidR="00E4013F" w:rsidRPr="00992370" w:rsidRDefault="00E4013F" w:rsidP="00590E8D">
            <w:pPr>
              <w:pStyle w:val="TA"/>
            </w:pPr>
            <w:r w:rsidRPr="00992370">
              <w:t>Chenopodiaceae</w:t>
            </w:r>
          </w:p>
        </w:tc>
        <w:tc>
          <w:tcPr>
            <w:tcW w:w="1276" w:type="dxa"/>
            <w:shd w:val="clear" w:color="auto" w:fill="auto"/>
            <w:vAlign w:val="center"/>
          </w:tcPr>
          <w:p w14:paraId="47246F03" w14:textId="77777777" w:rsidR="00E4013F" w:rsidRPr="00992370" w:rsidRDefault="00E4013F" w:rsidP="00590E8D">
            <w:pPr>
              <w:pStyle w:val="TA"/>
            </w:pPr>
            <w:r>
              <w:t>Environmental weed</w:t>
            </w:r>
          </w:p>
        </w:tc>
        <w:tc>
          <w:tcPr>
            <w:tcW w:w="1134" w:type="dxa"/>
            <w:shd w:val="clear" w:color="auto" w:fill="auto"/>
            <w:vAlign w:val="center"/>
          </w:tcPr>
          <w:p w14:paraId="5BC3B043" w14:textId="77777777" w:rsidR="00E4013F" w:rsidRPr="00992370" w:rsidRDefault="00E4013F" w:rsidP="00590E8D">
            <w:pPr>
              <w:pStyle w:val="TA"/>
            </w:pPr>
            <w:r w:rsidRPr="00992370">
              <w:t>Occasionally significant</w:t>
            </w:r>
          </w:p>
        </w:tc>
        <w:tc>
          <w:tcPr>
            <w:tcW w:w="1984" w:type="dxa"/>
            <w:shd w:val="clear" w:color="auto" w:fill="auto"/>
            <w:vAlign w:val="center"/>
          </w:tcPr>
          <w:p w14:paraId="7D4DE2F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00800E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E179787" w14:textId="77777777" w:rsidR="00E4013F" w:rsidRPr="00992370" w:rsidRDefault="00E4013F" w:rsidP="00590E8D">
            <w:pPr>
              <w:pStyle w:val="TA"/>
            </w:pPr>
            <w:r w:rsidRPr="00992370">
              <w:t>Moderate</w:t>
            </w:r>
          </w:p>
        </w:tc>
        <w:tc>
          <w:tcPr>
            <w:tcW w:w="1134" w:type="dxa"/>
            <w:shd w:val="clear" w:color="auto" w:fill="auto"/>
            <w:vAlign w:val="center"/>
          </w:tcPr>
          <w:p w14:paraId="2A1CE851" w14:textId="77777777" w:rsidR="00E4013F" w:rsidRPr="00992370" w:rsidRDefault="00E4013F" w:rsidP="00590E8D">
            <w:pPr>
              <w:pStyle w:val="TA"/>
            </w:pPr>
            <w:r w:rsidRPr="00992370">
              <w:t>Medium</w:t>
            </w:r>
          </w:p>
        </w:tc>
        <w:tc>
          <w:tcPr>
            <w:tcW w:w="851" w:type="dxa"/>
            <w:shd w:val="clear" w:color="auto" w:fill="auto"/>
            <w:vAlign w:val="center"/>
          </w:tcPr>
          <w:p w14:paraId="32092FD6" w14:textId="77777777" w:rsidR="00E4013F" w:rsidRPr="00992370" w:rsidRDefault="00E4013F" w:rsidP="00E13B3F">
            <w:pPr>
              <w:pStyle w:val="TA"/>
              <w:jc w:val="center"/>
            </w:pPr>
            <w:r w:rsidRPr="00992370">
              <w:t>22.2</w:t>
            </w:r>
          </w:p>
        </w:tc>
        <w:tc>
          <w:tcPr>
            <w:tcW w:w="1134" w:type="dxa"/>
            <w:shd w:val="clear" w:color="auto" w:fill="auto"/>
            <w:vAlign w:val="center"/>
          </w:tcPr>
          <w:p w14:paraId="257CF85D" w14:textId="77777777" w:rsidR="00E4013F" w:rsidRPr="00992370" w:rsidRDefault="00E4013F" w:rsidP="00590E8D">
            <w:pPr>
              <w:pStyle w:val="TA"/>
            </w:pPr>
            <w:r>
              <w:t>High</w:t>
            </w:r>
          </w:p>
        </w:tc>
      </w:tr>
      <w:tr w:rsidR="00E4013F" w:rsidRPr="00992370" w14:paraId="08789B2B" w14:textId="77777777" w:rsidTr="007A331F">
        <w:trPr>
          <w:cantSplit/>
        </w:trPr>
        <w:tc>
          <w:tcPr>
            <w:tcW w:w="2093" w:type="dxa"/>
            <w:shd w:val="clear" w:color="auto" w:fill="auto"/>
            <w:vAlign w:val="center"/>
          </w:tcPr>
          <w:p w14:paraId="26431BF0" w14:textId="77777777" w:rsidR="00E4013F" w:rsidRPr="00590E8D" w:rsidRDefault="00E4013F" w:rsidP="00590E8D">
            <w:pPr>
              <w:pStyle w:val="TA"/>
              <w:rPr>
                <w:i/>
              </w:rPr>
            </w:pPr>
            <w:r w:rsidRPr="00590E8D">
              <w:rPr>
                <w:i/>
              </w:rPr>
              <w:lastRenderedPageBreak/>
              <w:t>Avena barbata</w:t>
            </w:r>
          </w:p>
        </w:tc>
        <w:tc>
          <w:tcPr>
            <w:tcW w:w="1843" w:type="dxa"/>
            <w:shd w:val="clear" w:color="auto" w:fill="auto"/>
            <w:vAlign w:val="center"/>
          </w:tcPr>
          <w:p w14:paraId="77939BAD" w14:textId="77777777" w:rsidR="00E4013F" w:rsidRPr="00992370" w:rsidRDefault="00E4013F" w:rsidP="00590E8D">
            <w:pPr>
              <w:pStyle w:val="TA"/>
            </w:pPr>
            <w:r w:rsidRPr="00992370">
              <w:t>Bearded Oat</w:t>
            </w:r>
          </w:p>
        </w:tc>
        <w:tc>
          <w:tcPr>
            <w:tcW w:w="1417" w:type="dxa"/>
            <w:shd w:val="clear" w:color="auto" w:fill="auto"/>
            <w:vAlign w:val="center"/>
          </w:tcPr>
          <w:p w14:paraId="74C845B6" w14:textId="77777777" w:rsidR="00E4013F" w:rsidRPr="00992370" w:rsidRDefault="00E4013F" w:rsidP="00590E8D">
            <w:pPr>
              <w:pStyle w:val="TA"/>
            </w:pPr>
            <w:r w:rsidRPr="00992370">
              <w:t>Poaceae</w:t>
            </w:r>
          </w:p>
        </w:tc>
        <w:tc>
          <w:tcPr>
            <w:tcW w:w="1276" w:type="dxa"/>
            <w:shd w:val="clear" w:color="auto" w:fill="auto"/>
            <w:vAlign w:val="center"/>
          </w:tcPr>
          <w:p w14:paraId="42275FB6" w14:textId="77777777" w:rsidR="00E4013F" w:rsidRPr="00992370" w:rsidRDefault="00E4013F" w:rsidP="00590E8D">
            <w:pPr>
              <w:pStyle w:val="TA"/>
            </w:pPr>
            <w:r>
              <w:t>Environmental weed</w:t>
            </w:r>
          </w:p>
        </w:tc>
        <w:tc>
          <w:tcPr>
            <w:tcW w:w="1134" w:type="dxa"/>
            <w:shd w:val="clear" w:color="auto" w:fill="auto"/>
            <w:vAlign w:val="center"/>
          </w:tcPr>
          <w:p w14:paraId="7B8FA80C" w14:textId="77777777" w:rsidR="00E4013F" w:rsidRPr="00992370" w:rsidRDefault="00E4013F" w:rsidP="00590E8D">
            <w:pPr>
              <w:pStyle w:val="TA"/>
            </w:pPr>
            <w:r w:rsidRPr="00992370">
              <w:t>Occasionally significant</w:t>
            </w:r>
          </w:p>
        </w:tc>
        <w:tc>
          <w:tcPr>
            <w:tcW w:w="1984" w:type="dxa"/>
            <w:shd w:val="clear" w:color="auto" w:fill="auto"/>
            <w:vAlign w:val="center"/>
          </w:tcPr>
          <w:p w14:paraId="512ED9E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D6980F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384DFEB" w14:textId="77777777" w:rsidR="00E4013F" w:rsidRPr="00992370" w:rsidRDefault="00E4013F" w:rsidP="00590E8D">
            <w:pPr>
              <w:pStyle w:val="TA"/>
            </w:pPr>
            <w:r w:rsidRPr="00992370">
              <w:t>Rapid</w:t>
            </w:r>
          </w:p>
        </w:tc>
        <w:tc>
          <w:tcPr>
            <w:tcW w:w="1134" w:type="dxa"/>
            <w:shd w:val="clear" w:color="auto" w:fill="auto"/>
            <w:vAlign w:val="center"/>
          </w:tcPr>
          <w:p w14:paraId="3B8EF497" w14:textId="77777777" w:rsidR="00E4013F" w:rsidRPr="00992370" w:rsidRDefault="00E4013F" w:rsidP="00590E8D">
            <w:pPr>
              <w:pStyle w:val="TA"/>
            </w:pPr>
            <w:r w:rsidRPr="00992370">
              <w:t>Medium</w:t>
            </w:r>
          </w:p>
        </w:tc>
        <w:tc>
          <w:tcPr>
            <w:tcW w:w="851" w:type="dxa"/>
            <w:shd w:val="clear" w:color="auto" w:fill="auto"/>
            <w:vAlign w:val="center"/>
          </w:tcPr>
          <w:p w14:paraId="764A23DD" w14:textId="77777777" w:rsidR="00E4013F" w:rsidRPr="00992370" w:rsidRDefault="00E4013F" w:rsidP="00E13B3F">
            <w:pPr>
              <w:pStyle w:val="TA"/>
              <w:jc w:val="center"/>
            </w:pPr>
            <w:r w:rsidRPr="00992370">
              <w:t>22.2</w:t>
            </w:r>
          </w:p>
        </w:tc>
        <w:tc>
          <w:tcPr>
            <w:tcW w:w="1134" w:type="dxa"/>
            <w:shd w:val="clear" w:color="auto" w:fill="auto"/>
            <w:vAlign w:val="center"/>
          </w:tcPr>
          <w:p w14:paraId="154EBB6A" w14:textId="77777777" w:rsidR="00E4013F" w:rsidRPr="00992370" w:rsidRDefault="00E4013F" w:rsidP="00590E8D">
            <w:pPr>
              <w:pStyle w:val="TA"/>
            </w:pPr>
            <w:r>
              <w:t>High</w:t>
            </w:r>
          </w:p>
        </w:tc>
      </w:tr>
      <w:tr w:rsidR="00E4013F" w:rsidRPr="00992370" w14:paraId="6D5C487D" w14:textId="77777777" w:rsidTr="007A331F">
        <w:trPr>
          <w:cantSplit/>
        </w:trPr>
        <w:tc>
          <w:tcPr>
            <w:tcW w:w="2093" w:type="dxa"/>
            <w:shd w:val="clear" w:color="auto" w:fill="auto"/>
            <w:vAlign w:val="center"/>
          </w:tcPr>
          <w:p w14:paraId="15E562F1" w14:textId="77777777" w:rsidR="00E4013F" w:rsidRPr="00590E8D" w:rsidRDefault="00E4013F" w:rsidP="00590E8D">
            <w:pPr>
              <w:pStyle w:val="TA"/>
              <w:rPr>
                <w:i/>
              </w:rPr>
            </w:pPr>
            <w:r w:rsidRPr="00590E8D">
              <w:rPr>
                <w:i/>
              </w:rPr>
              <w:t>Avena fatua</w:t>
            </w:r>
          </w:p>
        </w:tc>
        <w:tc>
          <w:tcPr>
            <w:tcW w:w="1843" w:type="dxa"/>
            <w:shd w:val="clear" w:color="auto" w:fill="auto"/>
            <w:vAlign w:val="center"/>
          </w:tcPr>
          <w:p w14:paraId="1C11725F" w14:textId="77777777" w:rsidR="00E4013F" w:rsidRPr="00992370" w:rsidRDefault="00E4013F" w:rsidP="00590E8D">
            <w:pPr>
              <w:pStyle w:val="TA"/>
            </w:pPr>
            <w:r w:rsidRPr="00992370">
              <w:t>Wild Oat</w:t>
            </w:r>
          </w:p>
        </w:tc>
        <w:tc>
          <w:tcPr>
            <w:tcW w:w="1417" w:type="dxa"/>
            <w:shd w:val="clear" w:color="auto" w:fill="auto"/>
            <w:vAlign w:val="center"/>
          </w:tcPr>
          <w:p w14:paraId="645D708A" w14:textId="77777777" w:rsidR="00E4013F" w:rsidRPr="00992370" w:rsidRDefault="00E4013F" w:rsidP="00590E8D">
            <w:pPr>
              <w:pStyle w:val="TA"/>
            </w:pPr>
            <w:r w:rsidRPr="00992370">
              <w:t>Poaceae</w:t>
            </w:r>
          </w:p>
        </w:tc>
        <w:tc>
          <w:tcPr>
            <w:tcW w:w="1276" w:type="dxa"/>
            <w:shd w:val="clear" w:color="auto" w:fill="auto"/>
            <w:vAlign w:val="center"/>
          </w:tcPr>
          <w:p w14:paraId="6FB349A7" w14:textId="77777777" w:rsidR="00E4013F" w:rsidRPr="00992370" w:rsidRDefault="00E4013F" w:rsidP="00590E8D">
            <w:pPr>
              <w:pStyle w:val="TA"/>
            </w:pPr>
            <w:r>
              <w:t>Environmental weed</w:t>
            </w:r>
          </w:p>
        </w:tc>
        <w:tc>
          <w:tcPr>
            <w:tcW w:w="1134" w:type="dxa"/>
            <w:shd w:val="clear" w:color="auto" w:fill="auto"/>
            <w:vAlign w:val="center"/>
          </w:tcPr>
          <w:p w14:paraId="4C1D7E9C" w14:textId="77777777" w:rsidR="00E4013F" w:rsidRPr="00992370" w:rsidRDefault="00E4013F" w:rsidP="00590E8D">
            <w:pPr>
              <w:pStyle w:val="TA"/>
            </w:pPr>
            <w:r w:rsidRPr="00992370">
              <w:t>Occasionally significant</w:t>
            </w:r>
          </w:p>
        </w:tc>
        <w:tc>
          <w:tcPr>
            <w:tcW w:w="1984" w:type="dxa"/>
            <w:shd w:val="clear" w:color="auto" w:fill="auto"/>
            <w:vAlign w:val="center"/>
          </w:tcPr>
          <w:p w14:paraId="228EF2B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1028B0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9D8ED9" w14:textId="77777777" w:rsidR="00E4013F" w:rsidRPr="00992370" w:rsidRDefault="00E4013F" w:rsidP="00590E8D">
            <w:pPr>
              <w:pStyle w:val="TA"/>
            </w:pPr>
            <w:r w:rsidRPr="00992370">
              <w:t>Rapid</w:t>
            </w:r>
          </w:p>
        </w:tc>
        <w:tc>
          <w:tcPr>
            <w:tcW w:w="1134" w:type="dxa"/>
            <w:shd w:val="clear" w:color="auto" w:fill="auto"/>
            <w:vAlign w:val="center"/>
          </w:tcPr>
          <w:p w14:paraId="6C7DF0D9" w14:textId="77777777" w:rsidR="00E4013F" w:rsidRPr="00992370" w:rsidRDefault="00E4013F" w:rsidP="00590E8D">
            <w:pPr>
              <w:pStyle w:val="TA"/>
            </w:pPr>
            <w:r w:rsidRPr="00992370">
              <w:t>Medium</w:t>
            </w:r>
          </w:p>
        </w:tc>
        <w:tc>
          <w:tcPr>
            <w:tcW w:w="851" w:type="dxa"/>
            <w:shd w:val="clear" w:color="auto" w:fill="auto"/>
            <w:vAlign w:val="center"/>
          </w:tcPr>
          <w:p w14:paraId="368DA2C1" w14:textId="77777777" w:rsidR="00E4013F" w:rsidRPr="00992370" w:rsidRDefault="00E4013F" w:rsidP="00E13B3F">
            <w:pPr>
              <w:pStyle w:val="TA"/>
              <w:jc w:val="center"/>
            </w:pPr>
            <w:r w:rsidRPr="00992370">
              <w:t>22.2</w:t>
            </w:r>
          </w:p>
        </w:tc>
        <w:tc>
          <w:tcPr>
            <w:tcW w:w="1134" w:type="dxa"/>
            <w:shd w:val="clear" w:color="auto" w:fill="auto"/>
            <w:vAlign w:val="center"/>
          </w:tcPr>
          <w:p w14:paraId="72A98B92" w14:textId="77777777" w:rsidR="00E4013F" w:rsidRPr="00992370" w:rsidRDefault="00E4013F" w:rsidP="00590E8D">
            <w:pPr>
              <w:pStyle w:val="TA"/>
            </w:pPr>
            <w:r>
              <w:t>High</w:t>
            </w:r>
          </w:p>
        </w:tc>
      </w:tr>
      <w:tr w:rsidR="00E4013F" w:rsidRPr="00992370" w14:paraId="2D85439C" w14:textId="77777777" w:rsidTr="007A331F">
        <w:trPr>
          <w:cantSplit/>
        </w:trPr>
        <w:tc>
          <w:tcPr>
            <w:tcW w:w="2093" w:type="dxa"/>
            <w:shd w:val="clear" w:color="auto" w:fill="auto"/>
            <w:vAlign w:val="center"/>
          </w:tcPr>
          <w:p w14:paraId="0855C558" w14:textId="77777777" w:rsidR="00E4013F" w:rsidRPr="00590E8D" w:rsidRDefault="00E4013F" w:rsidP="00590E8D">
            <w:pPr>
              <w:pStyle w:val="TA"/>
              <w:rPr>
                <w:i/>
              </w:rPr>
            </w:pPr>
            <w:r w:rsidRPr="00590E8D">
              <w:rPr>
                <w:i/>
              </w:rPr>
              <w:t>Berberis darwinii</w:t>
            </w:r>
          </w:p>
        </w:tc>
        <w:tc>
          <w:tcPr>
            <w:tcW w:w="1843" w:type="dxa"/>
            <w:shd w:val="clear" w:color="auto" w:fill="auto"/>
            <w:vAlign w:val="center"/>
          </w:tcPr>
          <w:p w14:paraId="5D808407" w14:textId="77777777" w:rsidR="00E4013F" w:rsidRPr="00992370" w:rsidRDefault="00E4013F" w:rsidP="00590E8D">
            <w:pPr>
              <w:pStyle w:val="TA"/>
            </w:pPr>
            <w:r w:rsidRPr="00992370">
              <w:t>Darwin's Barberry</w:t>
            </w:r>
          </w:p>
        </w:tc>
        <w:tc>
          <w:tcPr>
            <w:tcW w:w="1417" w:type="dxa"/>
            <w:shd w:val="clear" w:color="auto" w:fill="auto"/>
            <w:vAlign w:val="center"/>
          </w:tcPr>
          <w:p w14:paraId="2655F030" w14:textId="77777777" w:rsidR="00E4013F" w:rsidRPr="00992370" w:rsidRDefault="00E4013F" w:rsidP="00590E8D">
            <w:pPr>
              <w:pStyle w:val="TA"/>
            </w:pPr>
            <w:r w:rsidRPr="00992370">
              <w:t>Berberidaceae</w:t>
            </w:r>
          </w:p>
        </w:tc>
        <w:tc>
          <w:tcPr>
            <w:tcW w:w="1276" w:type="dxa"/>
            <w:shd w:val="clear" w:color="auto" w:fill="auto"/>
            <w:vAlign w:val="center"/>
          </w:tcPr>
          <w:p w14:paraId="49EC2DA4" w14:textId="77777777" w:rsidR="00E4013F" w:rsidRPr="00992370" w:rsidRDefault="00E4013F" w:rsidP="00590E8D">
            <w:pPr>
              <w:pStyle w:val="TA"/>
            </w:pPr>
            <w:r>
              <w:t>Environmental weed</w:t>
            </w:r>
          </w:p>
        </w:tc>
        <w:tc>
          <w:tcPr>
            <w:tcW w:w="1134" w:type="dxa"/>
            <w:shd w:val="clear" w:color="auto" w:fill="auto"/>
            <w:vAlign w:val="center"/>
          </w:tcPr>
          <w:p w14:paraId="049FBC02" w14:textId="77777777" w:rsidR="00E4013F" w:rsidRPr="00992370" w:rsidRDefault="00E4013F" w:rsidP="00590E8D">
            <w:pPr>
              <w:pStyle w:val="TA"/>
            </w:pPr>
            <w:r w:rsidRPr="00992370">
              <w:t>Occasionally significant</w:t>
            </w:r>
          </w:p>
        </w:tc>
        <w:tc>
          <w:tcPr>
            <w:tcW w:w="1984" w:type="dxa"/>
            <w:shd w:val="clear" w:color="auto" w:fill="auto"/>
            <w:vAlign w:val="center"/>
          </w:tcPr>
          <w:p w14:paraId="7EFC3A8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D5DD716" w14:textId="77777777" w:rsidR="00E4013F" w:rsidRPr="00992370" w:rsidRDefault="00E4013F" w:rsidP="00590E8D">
            <w:pPr>
              <w:pStyle w:val="TA"/>
            </w:pPr>
            <w:r>
              <w:t>Highly invasive</w:t>
            </w:r>
          </w:p>
        </w:tc>
        <w:tc>
          <w:tcPr>
            <w:tcW w:w="850" w:type="dxa"/>
            <w:shd w:val="clear" w:color="auto" w:fill="auto"/>
            <w:vAlign w:val="center"/>
          </w:tcPr>
          <w:p w14:paraId="041127A9" w14:textId="77777777" w:rsidR="00E4013F" w:rsidRPr="00992370" w:rsidRDefault="00E4013F" w:rsidP="00590E8D">
            <w:pPr>
              <w:pStyle w:val="TA"/>
            </w:pPr>
            <w:r w:rsidRPr="00992370">
              <w:t>Moderate</w:t>
            </w:r>
          </w:p>
        </w:tc>
        <w:tc>
          <w:tcPr>
            <w:tcW w:w="1134" w:type="dxa"/>
            <w:shd w:val="clear" w:color="auto" w:fill="auto"/>
            <w:vAlign w:val="center"/>
          </w:tcPr>
          <w:p w14:paraId="212B2882" w14:textId="77777777" w:rsidR="00E4013F" w:rsidRPr="00992370" w:rsidRDefault="00E4013F" w:rsidP="00590E8D">
            <w:pPr>
              <w:pStyle w:val="TA"/>
            </w:pPr>
            <w:r w:rsidRPr="00992370">
              <w:t>Medium</w:t>
            </w:r>
          </w:p>
        </w:tc>
        <w:tc>
          <w:tcPr>
            <w:tcW w:w="851" w:type="dxa"/>
            <w:shd w:val="clear" w:color="auto" w:fill="auto"/>
            <w:vAlign w:val="center"/>
          </w:tcPr>
          <w:p w14:paraId="0FBDB9DA" w14:textId="77777777" w:rsidR="00E4013F" w:rsidRPr="00992370" w:rsidRDefault="00E4013F" w:rsidP="00E13B3F">
            <w:pPr>
              <w:pStyle w:val="TA"/>
              <w:jc w:val="center"/>
            </w:pPr>
            <w:r w:rsidRPr="00992370">
              <w:t>22.2</w:t>
            </w:r>
          </w:p>
        </w:tc>
        <w:tc>
          <w:tcPr>
            <w:tcW w:w="1134" w:type="dxa"/>
            <w:shd w:val="clear" w:color="auto" w:fill="auto"/>
            <w:vAlign w:val="center"/>
          </w:tcPr>
          <w:p w14:paraId="7C8FA3A1" w14:textId="77777777" w:rsidR="00E4013F" w:rsidRPr="00992370" w:rsidRDefault="00E4013F" w:rsidP="00590E8D">
            <w:pPr>
              <w:pStyle w:val="TA"/>
            </w:pPr>
            <w:r>
              <w:t>High</w:t>
            </w:r>
          </w:p>
        </w:tc>
      </w:tr>
      <w:tr w:rsidR="00E4013F" w:rsidRPr="00992370" w14:paraId="0DF23118" w14:textId="77777777" w:rsidTr="007A331F">
        <w:trPr>
          <w:cantSplit/>
        </w:trPr>
        <w:tc>
          <w:tcPr>
            <w:tcW w:w="2093" w:type="dxa"/>
            <w:shd w:val="clear" w:color="auto" w:fill="auto"/>
            <w:vAlign w:val="center"/>
          </w:tcPr>
          <w:p w14:paraId="6C7F95B4" w14:textId="77777777" w:rsidR="00E4013F" w:rsidRPr="00590E8D" w:rsidRDefault="00E4013F" w:rsidP="00590E8D">
            <w:pPr>
              <w:pStyle w:val="TA"/>
              <w:rPr>
                <w:i/>
              </w:rPr>
            </w:pPr>
            <w:r w:rsidRPr="00590E8D">
              <w:rPr>
                <w:i/>
              </w:rPr>
              <w:t>Brassica fruticulosa</w:t>
            </w:r>
          </w:p>
        </w:tc>
        <w:tc>
          <w:tcPr>
            <w:tcW w:w="1843" w:type="dxa"/>
            <w:shd w:val="clear" w:color="auto" w:fill="auto"/>
            <w:vAlign w:val="center"/>
          </w:tcPr>
          <w:p w14:paraId="759F1904" w14:textId="77777777" w:rsidR="00E4013F" w:rsidRPr="00992370" w:rsidRDefault="00E4013F" w:rsidP="00590E8D">
            <w:pPr>
              <w:pStyle w:val="TA"/>
            </w:pPr>
            <w:r w:rsidRPr="00992370">
              <w:t>Twiggy Turnip</w:t>
            </w:r>
          </w:p>
        </w:tc>
        <w:tc>
          <w:tcPr>
            <w:tcW w:w="1417" w:type="dxa"/>
            <w:shd w:val="clear" w:color="auto" w:fill="auto"/>
            <w:vAlign w:val="center"/>
          </w:tcPr>
          <w:p w14:paraId="738FADC1" w14:textId="77777777" w:rsidR="00E4013F" w:rsidRPr="00992370" w:rsidRDefault="00E4013F" w:rsidP="00590E8D">
            <w:pPr>
              <w:pStyle w:val="TA"/>
            </w:pPr>
            <w:r w:rsidRPr="00992370">
              <w:t>Brassicaceae</w:t>
            </w:r>
          </w:p>
        </w:tc>
        <w:tc>
          <w:tcPr>
            <w:tcW w:w="1276" w:type="dxa"/>
            <w:shd w:val="clear" w:color="auto" w:fill="auto"/>
            <w:vAlign w:val="center"/>
          </w:tcPr>
          <w:p w14:paraId="6A09B654" w14:textId="77777777" w:rsidR="00E4013F" w:rsidRPr="00992370" w:rsidRDefault="00E4013F" w:rsidP="00590E8D">
            <w:pPr>
              <w:pStyle w:val="TA"/>
            </w:pPr>
            <w:r>
              <w:t>Environmental weed</w:t>
            </w:r>
          </w:p>
        </w:tc>
        <w:tc>
          <w:tcPr>
            <w:tcW w:w="1134" w:type="dxa"/>
            <w:shd w:val="clear" w:color="auto" w:fill="auto"/>
            <w:vAlign w:val="center"/>
          </w:tcPr>
          <w:p w14:paraId="11A4A00A" w14:textId="77777777" w:rsidR="00E4013F" w:rsidRPr="00992370" w:rsidRDefault="00E4013F" w:rsidP="00590E8D">
            <w:pPr>
              <w:pStyle w:val="TA"/>
            </w:pPr>
            <w:r w:rsidRPr="00992370">
              <w:t>Occasionally significant</w:t>
            </w:r>
          </w:p>
        </w:tc>
        <w:tc>
          <w:tcPr>
            <w:tcW w:w="1984" w:type="dxa"/>
            <w:shd w:val="clear" w:color="auto" w:fill="auto"/>
            <w:vAlign w:val="center"/>
          </w:tcPr>
          <w:p w14:paraId="739C6C3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F01F85" w14:textId="77777777" w:rsidR="00E4013F" w:rsidRPr="00992370" w:rsidRDefault="00E4013F" w:rsidP="00590E8D">
            <w:pPr>
              <w:pStyle w:val="TA"/>
            </w:pPr>
            <w:r>
              <w:t>Highly invasive</w:t>
            </w:r>
          </w:p>
        </w:tc>
        <w:tc>
          <w:tcPr>
            <w:tcW w:w="850" w:type="dxa"/>
            <w:shd w:val="clear" w:color="auto" w:fill="auto"/>
            <w:vAlign w:val="center"/>
          </w:tcPr>
          <w:p w14:paraId="60F60B4E" w14:textId="77777777" w:rsidR="00E4013F" w:rsidRPr="00992370" w:rsidRDefault="00E4013F" w:rsidP="00590E8D">
            <w:pPr>
              <w:pStyle w:val="TA"/>
            </w:pPr>
            <w:r w:rsidRPr="00992370">
              <w:t>Moderate</w:t>
            </w:r>
          </w:p>
        </w:tc>
        <w:tc>
          <w:tcPr>
            <w:tcW w:w="1134" w:type="dxa"/>
            <w:shd w:val="clear" w:color="auto" w:fill="auto"/>
            <w:vAlign w:val="center"/>
          </w:tcPr>
          <w:p w14:paraId="5A1C8EF1" w14:textId="77777777" w:rsidR="00E4013F" w:rsidRPr="00992370" w:rsidRDefault="00E4013F" w:rsidP="00590E8D">
            <w:pPr>
              <w:pStyle w:val="TA"/>
            </w:pPr>
            <w:r w:rsidRPr="00992370">
              <w:t>Medium</w:t>
            </w:r>
          </w:p>
        </w:tc>
        <w:tc>
          <w:tcPr>
            <w:tcW w:w="851" w:type="dxa"/>
            <w:shd w:val="clear" w:color="auto" w:fill="auto"/>
            <w:vAlign w:val="center"/>
          </w:tcPr>
          <w:p w14:paraId="14A4AB10" w14:textId="77777777" w:rsidR="00E4013F" w:rsidRPr="00992370" w:rsidRDefault="00E4013F" w:rsidP="00E13B3F">
            <w:pPr>
              <w:pStyle w:val="TA"/>
              <w:jc w:val="center"/>
            </w:pPr>
            <w:r w:rsidRPr="00992370">
              <w:t>22.2</w:t>
            </w:r>
          </w:p>
        </w:tc>
        <w:tc>
          <w:tcPr>
            <w:tcW w:w="1134" w:type="dxa"/>
            <w:shd w:val="clear" w:color="auto" w:fill="auto"/>
            <w:vAlign w:val="center"/>
          </w:tcPr>
          <w:p w14:paraId="0C4353CA" w14:textId="77777777" w:rsidR="00E4013F" w:rsidRPr="00992370" w:rsidRDefault="00E4013F" w:rsidP="00590E8D">
            <w:pPr>
              <w:pStyle w:val="TA"/>
            </w:pPr>
            <w:r>
              <w:t>High</w:t>
            </w:r>
          </w:p>
        </w:tc>
      </w:tr>
      <w:tr w:rsidR="00E4013F" w:rsidRPr="00992370" w14:paraId="43891A45" w14:textId="77777777" w:rsidTr="007A331F">
        <w:trPr>
          <w:cantSplit/>
        </w:trPr>
        <w:tc>
          <w:tcPr>
            <w:tcW w:w="2093" w:type="dxa"/>
            <w:shd w:val="clear" w:color="auto" w:fill="auto"/>
            <w:vAlign w:val="center"/>
          </w:tcPr>
          <w:p w14:paraId="1F522EDA" w14:textId="77777777" w:rsidR="00E4013F" w:rsidRPr="00590E8D" w:rsidRDefault="00E4013F" w:rsidP="00590E8D">
            <w:pPr>
              <w:pStyle w:val="TA"/>
              <w:rPr>
                <w:i/>
              </w:rPr>
            </w:pPr>
            <w:r w:rsidRPr="00590E8D">
              <w:rPr>
                <w:i/>
              </w:rPr>
              <w:t>Bromus alopecuros</w:t>
            </w:r>
          </w:p>
        </w:tc>
        <w:tc>
          <w:tcPr>
            <w:tcW w:w="1843" w:type="dxa"/>
            <w:shd w:val="clear" w:color="auto" w:fill="auto"/>
            <w:vAlign w:val="center"/>
          </w:tcPr>
          <w:p w14:paraId="2EDC1F76" w14:textId="77777777" w:rsidR="00E4013F" w:rsidRPr="00992370" w:rsidRDefault="00E4013F" w:rsidP="00590E8D">
            <w:pPr>
              <w:pStyle w:val="TA"/>
            </w:pPr>
            <w:r w:rsidRPr="00992370">
              <w:t>Mediterranean Brome</w:t>
            </w:r>
          </w:p>
        </w:tc>
        <w:tc>
          <w:tcPr>
            <w:tcW w:w="1417" w:type="dxa"/>
            <w:shd w:val="clear" w:color="auto" w:fill="auto"/>
            <w:vAlign w:val="center"/>
          </w:tcPr>
          <w:p w14:paraId="4DAFC988" w14:textId="77777777" w:rsidR="00E4013F" w:rsidRPr="00992370" w:rsidRDefault="00E4013F" w:rsidP="00590E8D">
            <w:pPr>
              <w:pStyle w:val="TA"/>
            </w:pPr>
            <w:r w:rsidRPr="00992370">
              <w:t>Poaceae</w:t>
            </w:r>
          </w:p>
        </w:tc>
        <w:tc>
          <w:tcPr>
            <w:tcW w:w="1276" w:type="dxa"/>
            <w:shd w:val="clear" w:color="auto" w:fill="auto"/>
            <w:vAlign w:val="center"/>
          </w:tcPr>
          <w:p w14:paraId="6BD3542D" w14:textId="77777777" w:rsidR="00E4013F" w:rsidRPr="00992370" w:rsidRDefault="00E4013F" w:rsidP="00590E8D">
            <w:pPr>
              <w:pStyle w:val="TA"/>
            </w:pPr>
            <w:r>
              <w:t>Environmental weed</w:t>
            </w:r>
          </w:p>
        </w:tc>
        <w:tc>
          <w:tcPr>
            <w:tcW w:w="1134" w:type="dxa"/>
            <w:shd w:val="clear" w:color="auto" w:fill="auto"/>
            <w:vAlign w:val="center"/>
          </w:tcPr>
          <w:p w14:paraId="25512029" w14:textId="77777777" w:rsidR="00E4013F" w:rsidRPr="00992370" w:rsidRDefault="00E4013F" w:rsidP="00590E8D">
            <w:pPr>
              <w:pStyle w:val="TA"/>
            </w:pPr>
            <w:r w:rsidRPr="00992370">
              <w:t>Occasionally significant</w:t>
            </w:r>
          </w:p>
        </w:tc>
        <w:tc>
          <w:tcPr>
            <w:tcW w:w="1984" w:type="dxa"/>
            <w:shd w:val="clear" w:color="auto" w:fill="auto"/>
            <w:vAlign w:val="center"/>
          </w:tcPr>
          <w:p w14:paraId="344B884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0B70AC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924E349" w14:textId="77777777" w:rsidR="00E4013F" w:rsidRPr="00992370" w:rsidRDefault="00E4013F" w:rsidP="00590E8D">
            <w:pPr>
              <w:pStyle w:val="TA"/>
            </w:pPr>
            <w:r w:rsidRPr="00992370">
              <w:t>Rapid</w:t>
            </w:r>
          </w:p>
        </w:tc>
        <w:tc>
          <w:tcPr>
            <w:tcW w:w="1134" w:type="dxa"/>
            <w:shd w:val="clear" w:color="auto" w:fill="auto"/>
            <w:vAlign w:val="center"/>
          </w:tcPr>
          <w:p w14:paraId="37303871" w14:textId="77777777" w:rsidR="00E4013F" w:rsidRPr="00992370" w:rsidRDefault="00E4013F" w:rsidP="00590E8D">
            <w:pPr>
              <w:pStyle w:val="TA"/>
            </w:pPr>
            <w:r w:rsidRPr="00992370">
              <w:t>Medium</w:t>
            </w:r>
          </w:p>
        </w:tc>
        <w:tc>
          <w:tcPr>
            <w:tcW w:w="851" w:type="dxa"/>
            <w:shd w:val="clear" w:color="auto" w:fill="auto"/>
            <w:vAlign w:val="center"/>
          </w:tcPr>
          <w:p w14:paraId="4FF2277C" w14:textId="77777777" w:rsidR="00E4013F" w:rsidRPr="00992370" w:rsidRDefault="00E4013F" w:rsidP="00E13B3F">
            <w:pPr>
              <w:pStyle w:val="TA"/>
              <w:jc w:val="center"/>
            </w:pPr>
            <w:r w:rsidRPr="00992370">
              <w:t>22.2</w:t>
            </w:r>
          </w:p>
        </w:tc>
        <w:tc>
          <w:tcPr>
            <w:tcW w:w="1134" w:type="dxa"/>
            <w:shd w:val="clear" w:color="auto" w:fill="auto"/>
            <w:vAlign w:val="center"/>
          </w:tcPr>
          <w:p w14:paraId="17E1911F" w14:textId="77777777" w:rsidR="00E4013F" w:rsidRPr="00992370" w:rsidRDefault="00E4013F" w:rsidP="00590E8D">
            <w:pPr>
              <w:pStyle w:val="TA"/>
            </w:pPr>
            <w:r>
              <w:t>High</w:t>
            </w:r>
          </w:p>
        </w:tc>
      </w:tr>
      <w:tr w:rsidR="00E4013F" w:rsidRPr="00992370" w14:paraId="78B4EB2B" w14:textId="77777777" w:rsidTr="007A331F">
        <w:trPr>
          <w:cantSplit/>
        </w:trPr>
        <w:tc>
          <w:tcPr>
            <w:tcW w:w="2093" w:type="dxa"/>
            <w:shd w:val="clear" w:color="auto" w:fill="auto"/>
            <w:vAlign w:val="center"/>
          </w:tcPr>
          <w:p w14:paraId="7DC191E5" w14:textId="502E9DE0" w:rsidR="00E4013F" w:rsidRPr="00590E8D" w:rsidRDefault="00E4013F" w:rsidP="00590E8D">
            <w:pPr>
              <w:pStyle w:val="TA"/>
              <w:rPr>
                <w:i/>
              </w:rPr>
            </w:pPr>
            <w:r w:rsidRPr="00590E8D">
              <w:rPr>
                <w:i/>
              </w:rPr>
              <w:t>Bromus catharticus</w:t>
            </w:r>
            <w:r w:rsidR="00590E8D" w:rsidRPr="00590E8D">
              <w:t xml:space="preserve"> var. </w:t>
            </w:r>
            <w:r w:rsidRPr="00590E8D">
              <w:rPr>
                <w:i/>
              </w:rPr>
              <w:t>catharticus</w:t>
            </w:r>
          </w:p>
        </w:tc>
        <w:tc>
          <w:tcPr>
            <w:tcW w:w="1843" w:type="dxa"/>
            <w:shd w:val="clear" w:color="auto" w:fill="auto"/>
            <w:vAlign w:val="center"/>
          </w:tcPr>
          <w:p w14:paraId="0606ED50" w14:textId="77777777" w:rsidR="00E4013F" w:rsidRPr="00992370" w:rsidRDefault="00E4013F" w:rsidP="00590E8D">
            <w:pPr>
              <w:pStyle w:val="TA"/>
            </w:pPr>
            <w:r w:rsidRPr="00992370">
              <w:t>Prairie Grass</w:t>
            </w:r>
          </w:p>
        </w:tc>
        <w:tc>
          <w:tcPr>
            <w:tcW w:w="1417" w:type="dxa"/>
            <w:shd w:val="clear" w:color="auto" w:fill="auto"/>
            <w:vAlign w:val="center"/>
          </w:tcPr>
          <w:p w14:paraId="52CAD7EC" w14:textId="77777777" w:rsidR="00E4013F" w:rsidRPr="00992370" w:rsidRDefault="00E4013F" w:rsidP="00590E8D">
            <w:pPr>
              <w:pStyle w:val="TA"/>
            </w:pPr>
            <w:r w:rsidRPr="00992370">
              <w:t>Poaceae</w:t>
            </w:r>
          </w:p>
        </w:tc>
        <w:tc>
          <w:tcPr>
            <w:tcW w:w="1276" w:type="dxa"/>
            <w:shd w:val="clear" w:color="auto" w:fill="auto"/>
            <w:vAlign w:val="center"/>
          </w:tcPr>
          <w:p w14:paraId="4ACA6BF9" w14:textId="77777777" w:rsidR="00E4013F" w:rsidRPr="00992370" w:rsidRDefault="00E4013F" w:rsidP="00590E8D">
            <w:pPr>
              <w:pStyle w:val="TA"/>
            </w:pPr>
            <w:r>
              <w:t>Environmental weed</w:t>
            </w:r>
          </w:p>
        </w:tc>
        <w:tc>
          <w:tcPr>
            <w:tcW w:w="1134" w:type="dxa"/>
            <w:shd w:val="clear" w:color="auto" w:fill="auto"/>
            <w:vAlign w:val="center"/>
          </w:tcPr>
          <w:p w14:paraId="529D173B" w14:textId="77777777" w:rsidR="00E4013F" w:rsidRPr="00992370" w:rsidRDefault="00E4013F" w:rsidP="00590E8D">
            <w:pPr>
              <w:pStyle w:val="TA"/>
            </w:pPr>
            <w:r w:rsidRPr="00992370">
              <w:t>Occasionally significant</w:t>
            </w:r>
          </w:p>
        </w:tc>
        <w:tc>
          <w:tcPr>
            <w:tcW w:w="1984" w:type="dxa"/>
            <w:shd w:val="clear" w:color="auto" w:fill="auto"/>
            <w:vAlign w:val="center"/>
          </w:tcPr>
          <w:p w14:paraId="6F91223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DDAE53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1980FE0" w14:textId="77777777" w:rsidR="00E4013F" w:rsidRPr="00992370" w:rsidRDefault="00E4013F" w:rsidP="00590E8D">
            <w:pPr>
              <w:pStyle w:val="TA"/>
            </w:pPr>
            <w:r w:rsidRPr="00992370">
              <w:t>Rapid</w:t>
            </w:r>
          </w:p>
        </w:tc>
        <w:tc>
          <w:tcPr>
            <w:tcW w:w="1134" w:type="dxa"/>
            <w:shd w:val="clear" w:color="auto" w:fill="auto"/>
            <w:vAlign w:val="center"/>
          </w:tcPr>
          <w:p w14:paraId="01A5D441" w14:textId="77777777" w:rsidR="00E4013F" w:rsidRPr="00992370" w:rsidRDefault="00E4013F" w:rsidP="00590E8D">
            <w:pPr>
              <w:pStyle w:val="TA"/>
            </w:pPr>
            <w:r w:rsidRPr="00992370">
              <w:t>Medium</w:t>
            </w:r>
          </w:p>
        </w:tc>
        <w:tc>
          <w:tcPr>
            <w:tcW w:w="851" w:type="dxa"/>
            <w:shd w:val="clear" w:color="auto" w:fill="auto"/>
            <w:vAlign w:val="center"/>
          </w:tcPr>
          <w:p w14:paraId="51CC66DA" w14:textId="77777777" w:rsidR="00E4013F" w:rsidRPr="00992370" w:rsidRDefault="00E4013F" w:rsidP="00E13B3F">
            <w:pPr>
              <w:pStyle w:val="TA"/>
              <w:jc w:val="center"/>
            </w:pPr>
            <w:r w:rsidRPr="00992370">
              <w:t>22.2</w:t>
            </w:r>
          </w:p>
        </w:tc>
        <w:tc>
          <w:tcPr>
            <w:tcW w:w="1134" w:type="dxa"/>
            <w:shd w:val="clear" w:color="auto" w:fill="auto"/>
            <w:vAlign w:val="center"/>
          </w:tcPr>
          <w:p w14:paraId="29929D9A" w14:textId="77777777" w:rsidR="00E4013F" w:rsidRPr="00992370" w:rsidRDefault="00E4013F" w:rsidP="00590E8D">
            <w:pPr>
              <w:pStyle w:val="TA"/>
            </w:pPr>
            <w:r>
              <w:t>High</w:t>
            </w:r>
          </w:p>
        </w:tc>
      </w:tr>
      <w:tr w:rsidR="00E4013F" w:rsidRPr="00992370" w14:paraId="38ADAB05" w14:textId="77777777" w:rsidTr="007A331F">
        <w:trPr>
          <w:cantSplit/>
        </w:trPr>
        <w:tc>
          <w:tcPr>
            <w:tcW w:w="2093" w:type="dxa"/>
            <w:shd w:val="clear" w:color="auto" w:fill="auto"/>
            <w:vAlign w:val="center"/>
          </w:tcPr>
          <w:p w14:paraId="4FAEC2BC" w14:textId="5FF1982D" w:rsidR="00E4013F" w:rsidRPr="00590E8D" w:rsidRDefault="00E4013F" w:rsidP="00590E8D">
            <w:pPr>
              <w:pStyle w:val="TA"/>
              <w:rPr>
                <w:i/>
              </w:rPr>
            </w:pPr>
            <w:r w:rsidRPr="00590E8D">
              <w:rPr>
                <w:i/>
              </w:rPr>
              <w:t>Bromus catharticus</w:t>
            </w:r>
            <w:r w:rsidR="00590E8D" w:rsidRPr="00590E8D">
              <w:t xml:space="preserve"> var. </w:t>
            </w:r>
            <w:r w:rsidRPr="00590E8D">
              <w:rPr>
                <w:i/>
              </w:rPr>
              <w:t>elatus</w:t>
            </w:r>
          </w:p>
        </w:tc>
        <w:tc>
          <w:tcPr>
            <w:tcW w:w="1843" w:type="dxa"/>
            <w:shd w:val="clear" w:color="auto" w:fill="auto"/>
            <w:vAlign w:val="center"/>
          </w:tcPr>
          <w:p w14:paraId="7E7198B5" w14:textId="77777777" w:rsidR="00E4013F" w:rsidRPr="00992370" w:rsidRDefault="00E4013F" w:rsidP="00590E8D">
            <w:pPr>
              <w:pStyle w:val="TA"/>
            </w:pPr>
            <w:r w:rsidRPr="00992370">
              <w:t>Chilean Brome</w:t>
            </w:r>
          </w:p>
        </w:tc>
        <w:tc>
          <w:tcPr>
            <w:tcW w:w="1417" w:type="dxa"/>
            <w:shd w:val="clear" w:color="auto" w:fill="auto"/>
            <w:vAlign w:val="center"/>
          </w:tcPr>
          <w:p w14:paraId="66FC65F7" w14:textId="77777777" w:rsidR="00E4013F" w:rsidRPr="00992370" w:rsidRDefault="00E4013F" w:rsidP="00590E8D">
            <w:pPr>
              <w:pStyle w:val="TA"/>
            </w:pPr>
            <w:r w:rsidRPr="00992370">
              <w:t>Poaceae</w:t>
            </w:r>
          </w:p>
        </w:tc>
        <w:tc>
          <w:tcPr>
            <w:tcW w:w="1276" w:type="dxa"/>
            <w:shd w:val="clear" w:color="auto" w:fill="auto"/>
            <w:vAlign w:val="center"/>
          </w:tcPr>
          <w:p w14:paraId="7BE0ABA3" w14:textId="77777777" w:rsidR="00E4013F" w:rsidRPr="00992370" w:rsidRDefault="00E4013F" w:rsidP="00590E8D">
            <w:pPr>
              <w:pStyle w:val="TA"/>
            </w:pPr>
            <w:r>
              <w:t>Environmental weed</w:t>
            </w:r>
          </w:p>
        </w:tc>
        <w:tc>
          <w:tcPr>
            <w:tcW w:w="1134" w:type="dxa"/>
            <w:shd w:val="clear" w:color="auto" w:fill="auto"/>
            <w:vAlign w:val="center"/>
          </w:tcPr>
          <w:p w14:paraId="75259688" w14:textId="77777777" w:rsidR="00E4013F" w:rsidRPr="00992370" w:rsidRDefault="00E4013F" w:rsidP="00590E8D">
            <w:pPr>
              <w:pStyle w:val="TA"/>
            </w:pPr>
            <w:r w:rsidRPr="00992370">
              <w:t>Occasionally significant</w:t>
            </w:r>
          </w:p>
        </w:tc>
        <w:tc>
          <w:tcPr>
            <w:tcW w:w="1984" w:type="dxa"/>
            <w:shd w:val="clear" w:color="auto" w:fill="auto"/>
            <w:vAlign w:val="center"/>
          </w:tcPr>
          <w:p w14:paraId="3E0CC53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AF762F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F9B90B7" w14:textId="77777777" w:rsidR="00E4013F" w:rsidRPr="00992370" w:rsidRDefault="00E4013F" w:rsidP="00590E8D">
            <w:pPr>
              <w:pStyle w:val="TA"/>
            </w:pPr>
            <w:r w:rsidRPr="00992370">
              <w:t>Rapid</w:t>
            </w:r>
          </w:p>
        </w:tc>
        <w:tc>
          <w:tcPr>
            <w:tcW w:w="1134" w:type="dxa"/>
            <w:shd w:val="clear" w:color="auto" w:fill="auto"/>
            <w:vAlign w:val="center"/>
          </w:tcPr>
          <w:p w14:paraId="1E0B9C2B" w14:textId="77777777" w:rsidR="00E4013F" w:rsidRPr="00992370" w:rsidRDefault="00E4013F" w:rsidP="00590E8D">
            <w:pPr>
              <w:pStyle w:val="TA"/>
            </w:pPr>
            <w:r w:rsidRPr="00992370">
              <w:t>Medium</w:t>
            </w:r>
          </w:p>
        </w:tc>
        <w:tc>
          <w:tcPr>
            <w:tcW w:w="851" w:type="dxa"/>
            <w:shd w:val="clear" w:color="auto" w:fill="auto"/>
            <w:vAlign w:val="center"/>
          </w:tcPr>
          <w:p w14:paraId="3E72CF60" w14:textId="77777777" w:rsidR="00E4013F" w:rsidRPr="00992370" w:rsidRDefault="00E4013F" w:rsidP="00E13B3F">
            <w:pPr>
              <w:pStyle w:val="TA"/>
              <w:jc w:val="center"/>
            </w:pPr>
            <w:r w:rsidRPr="00992370">
              <w:t>22.2</w:t>
            </w:r>
          </w:p>
        </w:tc>
        <w:tc>
          <w:tcPr>
            <w:tcW w:w="1134" w:type="dxa"/>
            <w:shd w:val="clear" w:color="auto" w:fill="auto"/>
            <w:vAlign w:val="center"/>
          </w:tcPr>
          <w:p w14:paraId="558A60BA" w14:textId="77777777" w:rsidR="00E4013F" w:rsidRPr="00992370" w:rsidRDefault="00E4013F" w:rsidP="00590E8D">
            <w:pPr>
              <w:pStyle w:val="TA"/>
            </w:pPr>
            <w:r>
              <w:t>High</w:t>
            </w:r>
          </w:p>
        </w:tc>
      </w:tr>
      <w:tr w:rsidR="00E4013F" w:rsidRPr="00992370" w14:paraId="0BA6DB95" w14:textId="77777777" w:rsidTr="007A331F">
        <w:trPr>
          <w:cantSplit/>
        </w:trPr>
        <w:tc>
          <w:tcPr>
            <w:tcW w:w="2093" w:type="dxa"/>
            <w:shd w:val="clear" w:color="auto" w:fill="auto"/>
            <w:vAlign w:val="center"/>
          </w:tcPr>
          <w:p w14:paraId="7986A46C" w14:textId="77F78193" w:rsidR="00E4013F" w:rsidRPr="00590E8D" w:rsidRDefault="00E4013F" w:rsidP="00590E8D">
            <w:pPr>
              <w:pStyle w:val="TA"/>
              <w:rPr>
                <w:i/>
              </w:rPr>
            </w:pPr>
            <w:r w:rsidRPr="00590E8D">
              <w:rPr>
                <w:i/>
              </w:rPr>
              <w:t>Bromus catharticus</w:t>
            </w:r>
            <w:r w:rsidR="00590E8D" w:rsidRPr="00590E8D">
              <w:t xml:space="preserve"> var. </w:t>
            </w:r>
            <w:r w:rsidRPr="00590E8D">
              <w:rPr>
                <w:i/>
              </w:rPr>
              <w:t>rupestris</w:t>
            </w:r>
          </w:p>
        </w:tc>
        <w:tc>
          <w:tcPr>
            <w:tcW w:w="1843" w:type="dxa"/>
            <w:shd w:val="clear" w:color="auto" w:fill="auto"/>
            <w:vAlign w:val="center"/>
          </w:tcPr>
          <w:p w14:paraId="3D5EB99F" w14:textId="77777777" w:rsidR="00E4013F" w:rsidRPr="00992370" w:rsidRDefault="00E4013F" w:rsidP="00590E8D">
            <w:pPr>
              <w:pStyle w:val="TA"/>
            </w:pPr>
            <w:r w:rsidRPr="00992370">
              <w:t>Chilean Brome</w:t>
            </w:r>
          </w:p>
        </w:tc>
        <w:tc>
          <w:tcPr>
            <w:tcW w:w="1417" w:type="dxa"/>
            <w:shd w:val="clear" w:color="auto" w:fill="auto"/>
            <w:vAlign w:val="center"/>
          </w:tcPr>
          <w:p w14:paraId="7603E24C" w14:textId="77777777" w:rsidR="00E4013F" w:rsidRPr="00992370" w:rsidRDefault="00E4013F" w:rsidP="00590E8D">
            <w:pPr>
              <w:pStyle w:val="TA"/>
            </w:pPr>
            <w:r w:rsidRPr="00992370">
              <w:t>Poaceae</w:t>
            </w:r>
          </w:p>
        </w:tc>
        <w:tc>
          <w:tcPr>
            <w:tcW w:w="1276" w:type="dxa"/>
            <w:shd w:val="clear" w:color="auto" w:fill="auto"/>
            <w:vAlign w:val="center"/>
          </w:tcPr>
          <w:p w14:paraId="0E0D8023" w14:textId="77777777" w:rsidR="00E4013F" w:rsidRPr="00992370" w:rsidRDefault="00E4013F" w:rsidP="00590E8D">
            <w:pPr>
              <w:pStyle w:val="TA"/>
            </w:pPr>
            <w:r>
              <w:t>Environmental weed</w:t>
            </w:r>
          </w:p>
        </w:tc>
        <w:tc>
          <w:tcPr>
            <w:tcW w:w="1134" w:type="dxa"/>
            <w:shd w:val="clear" w:color="auto" w:fill="auto"/>
            <w:vAlign w:val="center"/>
          </w:tcPr>
          <w:p w14:paraId="36F98260" w14:textId="77777777" w:rsidR="00E4013F" w:rsidRPr="00992370" w:rsidRDefault="00E4013F" w:rsidP="00590E8D">
            <w:pPr>
              <w:pStyle w:val="TA"/>
            </w:pPr>
            <w:r w:rsidRPr="00992370">
              <w:t>Occasionally significant</w:t>
            </w:r>
          </w:p>
        </w:tc>
        <w:tc>
          <w:tcPr>
            <w:tcW w:w="1984" w:type="dxa"/>
            <w:shd w:val="clear" w:color="auto" w:fill="auto"/>
            <w:vAlign w:val="center"/>
          </w:tcPr>
          <w:p w14:paraId="1D0B778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BF5BAB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D096A5A" w14:textId="77777777" w:rsidR="00E4013F" w:rsidRPr="00992370" w:rsidRDefault="00E4013F" w:rsidP="00590E8D">
            <w:pPr>
              <w:pStyle w:val="TA"/>
            </w:pPr>
            <w:r w:rsidRPr="00992370">
              <w:t>Rapid</w:t>
            </w:r>
          </w:p>
        </w:tc>
        <w:tc>
          <w:tcPr>
            <w:tcW w:w="1134" w:type="dxa"/>
            <w:shd w:val="clear" w:color="auto" w:fill="auto"/>
            <w:vAlign w:val="center"/>
          </w:tcPr>
          <w:p w14:paraId="6D41F767" w14:textId="77777777" w:rsidR="00E4013F" w:rsidRPr="00992370" w:rsidRDefault="00E4013F" w:rsidP="00590E8D">
            <w:pPr>
              <w:pStyle w:val="TA"/>
            </w:pPr>
            <w:r w:rsidRPr="00992370">
              <w:t>Medium</w:t>
            </w:r>
          </w:p>
        </w:tc>
        <w:tc>
          <w:tcPr>
            <w:tcW w:w="851" w:type="dxa"/>
            <w:shd w:val="clear" w:color="auto" w:fill="auto"/>
            <w:vAlign w:val="center"/>
          </w:tcPr>
          <w:p w14:paraId="16BD1C3D" w14:textId="77777777" w:rsidR="00E4013F" w:rsidRPr="00992370" w:rsidRDefault="00E4013F" w:rsidP="00E13B3F">
            <w:pPr>
              <w:pStyle w:val="TA"/>
              <w:jc w:val="center"/>
            </w:pPr>
            <w:r w:rsidRPr="00992370">
              <w:t>22.2</w:t>
            </w:r>
          </w:p>
        </w:tc>
        <w:tc>
          <w:tcPr>
            <w:tcW w:w="1134" w:type="dxa"/>
            <w:shd w:val="clear" w:color="auto" w:fill="auto"/>
            <w:vAlign w:val="center"/>
          </w:tcPr>
          <w:p w14:paraId="6FF10056" w14:textId="77777777" w:rsidR="00E4013F" w:rsidRPr="00992370" w:rsidRDefault="00E4013F" w:rsidP="00590E8D">
            <w:pPr>
              <w:pStyle w:val="TA"/>
            </w:pPr>
            <w:r>
              <w:t>High</w:t>
            </w:r>
          </w:p>
        </w:tc>
      </w:tr>
      <w:tr w:rsidR="00E4013F" w:rsidRPr="00992370" w14:paraId="6EEBD40D" w14:textId="77777777" w:rsidTr="007A331F">
        <w:trPr>
          <w:cantSplit/>
        </w:trPr>
        <w:tc>
          <w:tcPr>
            <w:tcW w:w="2093" w:type="dxa"/>
            <w:shd w:val="clear" w:color="auto" w:fill="auto"/>
            <w:vAlign w:val="center"/>
          </w:tcPr>
          <w:p w14:paraId="1B428BD1" w14:textId="77777777" w:rsidR="00E4013F" w:rsidRPr="00590E8D" w:rsidRDefault="00E4013F" w:rsidP="00590E8D">
            <w:pPr>
              <w:pStyle w:val="TA"/>
              <w:rPr>
                <w:i/>
              </w:rPr>
            </w:pPr>
            <w:r w:rsidRPr="00590E8D">
              <w:rPr>
                <w:i/>
              </w:rPr>
              <w:t>Calicotome spinosa</w:t>
            </w:r>
          </w:p>
        </w:tc>
        <w:tc>
          <w:tcPr>
            <w:tcW w:w="1843" w:type="dxa"/>
            <w:shd w:val="clear" w:color="auto" w:fill="auto"/>
            <w:vAlign w:val="center"/>
          </w:tcPr>
          <w:p w14:paraId="62FA9C9A" w14:textId="77777777" w:rsidR="00E4013F" w:rsidRPr="00992370" w:rsidRDefault="00E4013F" w:rsidP="00590E8D">
            <w:pPr>
              <w:pStyle w:val="TA"/>
            </w:pPr>
            <w:r w:rsidRPr="00992370">
              <w:t>Spiny Broom</w:t>
            </w:r>
          </w:p>
        </w:tc>
        <w:tc>
          <w:tcPr>
            <w:tcW w:w="1417" w:type="dxa"/>
            <w:shd w:val="clear" w:color="auto" w:fill="auto"/>
            <w:vAlign w:val="center"/>
          </w:tcPr>
          <w:p w14:paraId="4356AB51" w14:textId="77777777" w:rsidR="00E4013F" w:rsidRPr="00992370" w:rsidRDefault="00E4013F" w:rsidP="00590E8D">
            <w:pPr>
              <w:pStyle w:val="TA"/>
            </w:pPr>
            <w:r w:rsidRPr="00992370">
              <w:t>Fabaceae</w:t>
            </w:r>
          </w:p>
        </w:tc>
        <w:tc>
          <w:tcPr>
            <w:tcW w:w="1276" w:type="dxa"/>
            <w:shd w:val="clear" w:color="auto" w:fill="auto"/>
            <w:vAlign w:val="center"/>
          </w:tcPr>
          <w:p w14:paraId="6EF7276D" w14:textId="77777777" w:rsidR="00E4013F" w:rsidRPr="00992370" w:rsidRDefault="00E4013F" w:rsidP="00590E8D">
            <w:pPr>
              <w:pStyle w:val="TA"/>
            </w:pPr>
            <w:r>
              <w:t>Environmental weed</w:t>
            </w:r>
          </w:p>
        </w:tc>
        <w:tc>
          <w:tcPr>
            <w:tcW w:w="1134" w:type="dxa"/>
            <w:shd w:val="clear" w:color="auto" w:fill="auto"/>
            <w:vAlign w:val="center"/>
          </w:tcPr>
          <w:p w14:paraId="1AB07B1C" w14:textId="77777777" w:rsidR="00E4013F" w:rsidRPr="00992370" w:rsidRDefault="00E4013F" w:rsidP="00590E8D">
            <w:pPr>
              <w:pStyle w:val="TA"/>
            </w:pPr>
            <w:r w:rsidRPr="00992370">
              <w:t>Occasionally significant</w:t>
            </w:r>
          </w:p>
        </w:tc>
        <w:tc>
          <w:tcPr>
            <w:tcW w:w="1984" w:type="dxa"/>
            <w:shd w:val="clear" w:color="auto" w:fill="auto"/>
            <w:vAlign w:val="center"/>
          </w:tcPr>
          <w:p w14:paraId="7F6F940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68F770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8D5823B" w14:textId="77777777" w:rsidR="00E4013F" w:rsidRPr="00992370" w:rsidRDefault="00E4013F" w:rsidP="00590E8D">
            <w:pPr>
              <w:pStyle w:val="TA"/>
            </w:pPr>
            <w:r w:rsidRPr="00992370">
              <w:t>Moderate</w:t>
            </w:r>
          </w:p>
        </w:tc>
        <w:tc>
          <w:tcPr>
            <w:tcW w:w="1134" w:type="dxa"/>
            <w:shd w:val="clear" w:color="auto" w:fill="auto"/>
            <w:vAlign w:val="center"/>
          </w:tcPr>
          <w:p w14:paraId="31F2110A" w14:textId="77777777" w:rsidR="00E4013F" w:rsidRPr="00992370" w:rsidRDefault="00E4013F" w:rsidP="00590E8D">
            <w:pPr>
              <w:pStyle w:val="TA"/>
            </w:pPr>
            <w:r w:rsidRPr="00992370">
              <w:t>Medium</w:t>
            </w:r>
          </w:p>
        </w:tc>
        <w:tc>
          <w:tcPr>
            <w:tcW w:w="851" w:type="dxa"/>
            <w:shd w:val="clear" w:color="auto" w:fill="auto"/>
            <w:vAlign w:val="center"/>
          </w:tcPr>
          <w:p w14:paraId="2E846CFF" w14:textId="77777777" w:rsidR="00E4013F" w:rsidRPr="00992370" w:rsidRDefault="00E4013F" w:rsidP="00E13B3F">
            <w:pPr>
              <w:pStyle w:val="TA"/>
              <w:jc w:val="center"/>
            </w:pPr>
            <w:r w:rsidRPr="00992370">
              <w:t>22.2</w:t>
            </w:r>
          </w:p>
        </w:tc>
        <w:tc>
          <w:tcPr>
            <w:tcW w:w="1134" w:type="dxa"/>
            <w:shd w:val="clear" w:color="auto" w:fill="auto"/>
            <w:vAlign w:val="center"/>
          </w:tcPr>
          <w:p w14:paraId="29564D9A" w14:textId="77777777" w:rsidR="00E4013F" w:rsidRPr="00992370" w:rsidRDefault="00E4013F" w:rsidP="00590E8D">
            <w:pPr>
              <w:pStyle w:val="TA"/>
            </w:pPr>
            <w:r>
              <w:t>High</w:t>
            </w:r>
          </w:p>
        </w:tc>
      </w:tr>
      <w:tr w:rsidR="00E4013F" w:rsidRPr="00992370" w14:paraId="1151655E" w14:textId="77777777" w:rsidTr="007A331F">
        <w:trPr>
          <w:cantSplit/>
        </w:trPr>
        <w:tc>
          <w:tcPr>
            <w:tcW w:w="2093" w:type="dxa"/>
            <w:shd w:val="clear" w:color="auto" w:fill="auto"/>
            <w:vAlign w:val="center"/>
          </w:tcPr>
          <w:p w14:paraId="6832DF05" w14:textId="77777777" w:rsidR="00E4013F" w:rsidRPr="00590E8D" w:rsidRDefault="00E4013F" w:rsidP="00590E8D">
            <w:pPr>
              <w:pStyle w:val="TA"/>
              <w:rPr>
                <w:i/>
              </w:rPr>
            </w:pPr>
            <w:r w:rsidRPr="00590E8D">
              <w:rPr>
                <w:i/>
              </w:rPr>
              <w:t>Cenchrus longispinus</w:t>
            </w:r>
          </w:p>
        </w:tc>
        <w:tc>
          <w:tcPr>
            <w:tcW w:w="1843" w:type="dxa"/>
            <w:shd w:val="clear" w:color="auto" w:fill="auto"/>
            <w:vAlign w:val="center"/>
          </w:tcPr>
          <w:p w14:paraId="02A2BD07" w14:textId="77777777" w:rsidR="00E4013F" w:rsidRPr="00992370" w:rsidRDefault="00E4013F" w:rsidP="00590E8D">
            <w:pPr>
              <w:pStyle w:val="TA"/>
            </w:pPr>
            <w:r w:rsidRPr="00992370">
              <w:t>Spiny Burr-grass</w:t>
            </w:r>
          </w:p>
        </w:tc>
        <w:tc>
          <w:tcPr>
            <w:tcW w:w="1417" w:type="dxa"/>
            <w:shd w:val="clear" w:color="auto" w:fill="auto"/>
            <w:vAlign w:val="center"/>
          </w:tcPr>
          <w:p w14:paraId="383A72D6" w14:textId="77777777" w:rsidR="00E4013F" w:rsidRPr="00992370" w:rsidRDefault="00E4013F" w:rsidP="00590E8D">
            <w:pPr>
              <w:pStyle w:val="TA"/>
            </w:pPr>
            <w:r w:rsidRPr="00992370">
              <w:t>Poaceae</w:t>
            </w:r>
          </w:p>
        </w:tc>
        <w:tc>
          <w:tcPr>
            <w:tcW w:w="1276" w:type="dxa"/>
            <w:shd w:val="clear" w:color="auto" w:fill="auto"/>
            <w:vAlign w:val="center"/>
          </w:tcPr>
          <w:p w14:paraId="3554458D" w14:textId="77777777" w:rsidR="00E4013F" w:rsidRPr="00992370" w:rsidRDefault="00E4013F" w:rsidP="00590E8D">
            <w:pPr>
              <w:pStyle w:val="TA"/>
            </w:pPr>
            <w:r>
              <w:t>Environmental weed</w:t>
            </w:r>
          </w:p>
        </w:tc>
        <w:tc>
          <w:tcPr>
            <w:tcW w:w="1134" w:type="dxa"/>
            <w:shd w:val="clear" w:color="auto" w:fill="auto"/>
            <w:vAlign w:val="center"/>
          </w:tcPr>
          <w:p w14:paraId="7CFCF97A" w14:textId="77777777" w:rsidR="00E4013F" w:rsidRPr="00992370" w:rsidRDefault="00E4013F" w:rsidP="00590E8D">
            <w:pPr>
              <w:pStyle w:val="TA"/>
            </w:pPr>
            <w:r w:rsidRPr="00992370">
              <w:t>Occasionally significant</w:t>
            </w:r>
          </w:p>
        </w:tc>
        <w:tc>
          <w:tcPr>
            <w:tcW w:w="1984" w:type="dxa"/>
            <w:shd w:val="clear" w:color="auto" w:fill="auto"/>
            <w:vAlign w:val="center"/>
          </w:tcPr>
          <w:p w14:paraId="0FFBB38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62440B4" w14:textId="77777777" w:rsidR="00E4013F" w:rsidRPr="00992370" w:rsidRDefault="00E4013F" w:rsidP="00590E8D">
            <w:pPr>
              <w:pStyle w:val="TA"/>
            </w:pPr>
            <w:r>
              <w:t>Highly invasive</w:t>
            </w:r>
          </w:p>
        </w:tc>
        <w:tc>
          <w:tcPr>
            <w:tcW w:w="850" w:type="dxa"/>
            <w:shd w:val="clear" w:color="auto" w:fill="auto"/>
            <w:vAlign w:val="center"/>
          </w:tcPr>
          <w:p w14:paraId="77D3055D" w14:textId="77777777" w:rsidR="00E4013F" w:rsidRPr="00992370" w:rsidRDefault="00E4013F" w:rsidP="00590E8D">
            <w:pPr>
              <w:pStyle w:val="TA"/>
            </w:pPr>
            <w:r w:rsidRPr="00992370">
              <w:t>Moderate</w:t>
            </w:r>
          </w:p>
        </w:tc>
        <w:tc>
          <w:tcPr>
            <w:tcW w:w="1134" w:type="dxa"/>
            <w:shd w:val="clear" w:color="auto" w:fill="auto"/>
            <w:vAlign w:val="center"/>
          </w:tcPr>
          <w:p w14:paraId="7581C807" w14:textId="77777777" w:rsidR="00E4013F" w:rsidRPr="00992370" w:rsidRDefault="00E4013F" w:rsidP="00590E8D">
            <w:pPr>
              <w:pStyle w:val="TA"/>
            </w:pPr>
            <w:r w:rsidRPr="00992370">
              <w:t>Medium</w:t>
            </w:r>
          </w:p>
        </w:tc>
        <w:tc>
          <w:tcPr>
            <w:tcW w:w="851" w:type="dxa"/>
            <w:shd w:val="clear" w:color="auto" w:fill="auto"/>
            <w:vAlign w:val="center"/>
          </w:tcPr>
          <w:p w14:paraId="0EE3AF81" w14:textId="77777777" w:rsidR="00E4013F" w:rsidRPr="00992370" w:rsidRDefault="00E4013F" w:rsidP="00E13B3F">
            <w:pPr>
              <w:pStyle w:val="TA"/>
              <w:jc w:val="center"/>
            </w:pPr>
            <w:r w:rsidRPr="00992370">
              <w:t>22.2</w:t>
            </w:r>
          </w:p>
        </w:tc>
        <w:tc>
          <w:tcPr>
            <w:tcW w:w="1134" w:type="dxa"/>
            <w:shd w:val="clear" w:color="auto" w:fill="auto"/>
            <w:vAlign w:val="center"/>
          </w:tcPr>
          <w:p w14:paraId="4FD09E30" w14:textId="77777777" w:rsidR="00E4013F" w:rsidRPr="00992370" w:rsidRDefault="00E4013F" w:rsidP="00590E8D">
            <w:pPr>
              <w:pStyle w:val="TA"/>
            </w:pPr>
            <w:r>
              <w:t>High</w:t>
            </w:r>
          </w:p>
        </w:tc>
      </w:tr>
      <w:tr w:rsidR="00E4013F" w:rsidRPr="00992370" w14:paraId="0508304B" w14:textId="77777777" w:rsidTr="007A331F">
        <w:trPr>
          <w:cantSplit/>
        </w:trPr>
        <w:tc>
          <w:tcPr>
            <w:tcW w:w="2093" w:type="dxa"/>
            <w:shd w:val="clear" w:color="auto" w:fill="auto"/>
            <w:vAlign w:val="center"/>
          </w:tcPr>
          <w:p w14:paraId="7AAA7706" w14:textId="77777777" w:rsidR="00E4013F" w:rsidRPr="00590E8D" w:rsidRDefault="00E4013F" w:rsidP="00590E8D">
            <w:pPr>
              <w:pStyle w:val="TA"/>
              <w:rPr>
                <w:i/>
              </w:rPr>
            </w:pPr>
            <w:r w:rsidRPr="00590E8D">
              <w:rPr>
                <w:i/>
              </w:rPr>
              <w:t>Cenchrus setaceus</w:t>
            </w:r>
          </w:p>
        </w:tc>
        <w:tc>
          <w:tcPr>
            <w:tcW w:w="1843" w:type="dxa"/>
            <w:shd w:val="clear" w:color="auto" w:fill="auto"/>
            <w:vAlign w:val="center"/>
          </w:tcPr>
          <w:p w14:paraId="78A52400" w14:textId="77777777" w:rsidR="00E4013F" w:rsidRPr="00992370" w:rsidRDefault="00E4013F" w:rsidP="00590E8D">
            <w:pPr>
              <w:pStyle w:val="TA"/>
            </w:pPr>
            <w:r w:rsidRPr="00992370">
              <w:t>Fountain Grass</w:t>
            </w:r>
          </w:p>
        </w:tc>
        <w:tc>
          <w:tcPr>
            <w:tcW w:w="1417" w:type="dxa"/>
            <w:shd w:val="clear" w:color="auto" w:fill="auto"/>
            <w:vAlign w:val="center"/>
          </w:tcPr>
          <w:p w14:paraId="726319E5" w14:textId="77777777" w:rsidR="00E4013F" w:rsidRPr="00992370" w:rsidRDefault="00E4013F" w:rsidP="00590E8D">
            <w:pPr>
              <w:pStyle w:val="TA"/>
            </w:pPr>
            <w:r w:rsidRPr="00992370">
              <w:t>Poaceae</w:t>
            </w:r>
          </w:p>
        </w:tc>
        <w:tc>
          <w:tcPr>
            <w:tcW w:w="1276" w:type="dxa"/>
            <w:shd w:val="clear" w:color="auto" w:fill="auto"/>
            <w:vAlign w:val="center"/>
          </w:tcPr>
          <w:p w14:paraId="5EE556CF" w14:textId="77777777" w:rsidR="00E4013F" w:rsidRPr="00992370" w:rsidRDefault="00E4013F" w:rsidP="00590E8D">
            <w:pPr>
              <w:pStyle w:val="TA"/>
            </w:pPr>
            <w:r>
              <w:t>Environmental weed</w:t>
            </w:r>
          </w:p>
        </w:tc>
        <w:tc>
          <w:tcPr>
            <w:tcW w:w="1134" w:type="dxa"/>
            <w:shd w:val="clear" w:color="auto" w:fill="auto"/>
            <w:vAlign w:val="center"/>
          </w:tcPr>
          <w:p w14:paraId="1F401D57" w14:textId="77777777" w:rsidR="00E4013F" w:rsidRPr="00992370" w:rsidRDefault="00E4013F" w:rsidP="00590E8D">
            <w:pPr>
              <w:pStyle w:val="TA"/>
            </w:pPr>
            <w:r w:rsidRPr="00992370">
              <w:t>Occasionally significant</w:t>
            </w:r>
          </w:p>
        </w:tc>
        <w:tc>
          <w:tcPr>
            <w:tcW w:w="1984" w:type="dxa"/>
            <w:shd w:val="clear" w:color="auto" w:fill="auto"/>
            <w:vAlign w:val="center"/>
          </w:tcPr>
          <w:p w14:paraId="79B259C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2B634A" w14:textId="77777777" w:rsidR="00E4013F" w:rsidRPr="00992370" w:rsidRDefault="00E4013F" w:rsidP="00590E8D">
            <w:pPr>
              <w:pStyle w:val="TA"/>
            </w:pPr>
            <w:r>
              <w:t>Highly invasive</w:t>
            </w:r>
          </w:p>
        </w:tc>
        <w:tc>
          <w:tcPr>
            <w:tcW w:w="850" w:type="dxa"/>
            <w:shd w:val="clear" w:color="auto" w:fill="auto"/>
            <w:vAlign w:val="center"/>
          </w:tcPr>
          <w:p w14:paraId="7D8CDDAE" w14:textId="77777777" w:rsidR="00E4013F" w:rsidRPr="00992370" w:rsidRDefault="00E4013F" w:rsidP="00590E8D">
            <w:pPr>
              <w:pStyle w:val="TA"/>
            </w:pPr>
            <w:r w:rsidRPr="00992370">
              <w:t>Moderate</w:t>
            </w:r>
          </w:p>
        </w:tc>
        <w:tc>
          <w:tcPr>
            <w:tcW w:w="1134" w:type="dxa"/>
            <w:shd w:val="clear" w:color="auto" w:fill="auto"/>
            <w:vAlign w:val="center"/>
          </w:tcPr>
          <w:p w14:paraId="20214736" w14:textId="77777777" w:rsidR="00E4013F" w:rsidRPr="00992370" w:rsidRDefault="00E4013F" w:rsidP="00590E8D">
            <w:pPr>
              <w:pStyle w:val="TA"/>
            </w:pPr>
            <w:r w:rsidRPr="00992370">
              <w:t>Medium</w:t>
            </w:r>
          </w:p>
        </w:tc>
        <w:tc>
          <w:tcPr>
            <w:tcW w:w="851" w:type="dxa"/>
            <w:shd w:val="clear" w:color="auto" w:fill="auto"/>
            <w:vAlign w:val="center"/>
          </w:tcPr>
          <w:p w14:paraId="37B5A4C8" w14:textId="77777777" w:rsidR="00E4013F" w:rsidRPr="00992370" w:rsidRDefault="00E4013F" w:rsidP="00E13B3F">
            <w:pPr>
              <w:pStyle w:val="TA"/>
              <w:jc w:val="center"/>
            </w:pPr>
            <w:r w:rsidRPr="00992370">
              <w:t>22.2</w:t>
            </w:r>
          </w:p>
        </w:tc>
        <w:tc>
          <w:tcPr>
            <w:tcW w:w="1134" w:type="dxa"/>
            <w:shd w:val="clear" w:color="auto" w:fill="auto"/>
            <w:vAlign w:val="center"/>
          </w:tcPr>
          <w:p w14:paraId="4E7F4F0B" w14:textId="77777777" w:rsidR="00E4013F" w:rsidRPr="00992370" w:rsidRDefault="00E4013F" w:rsidP="00590E8D">
            <w:pPr>
              <w:pStyle w:val="TA"/>
            </w:pPr>
            <w:r>
              <w:t>High</w:t>
            </w:r>
          </w:p>
        </w:tc>
      </w:tr>
      <w:tr w:rsidR="00E4013F" w:rsidRPr="00992370" w14:paraId="6C67B1B0" w14:textId="77777777" w:rsidTr="007A331F">
        <w:trPr>
          <w:cantSplit/>
        </w:trPr>
        <w:tc>
          <w:tcPr>
            <w:tcW w:w="2093" w:type="dxa"/>
            <w:shd w:val="clear" w:color="auto" w:fill="auto"/>
            <w:vAlign w:val="center"/>
          </w:tcPr>
          <w:p w14:paraId="263151D0" w14:textId="77777777" w:rsidR="00E4013F" w:rsidRPr="00590E8D" w:rsidRDefault="00E4013F" w:rsidP="00590E8D">
            <w:pPr>
              <w:pStyle w:val="TA"/>
              <w:rPr>
                <w:i/>
              </w:rPr>
            </w:pPr>
            <w:r w:rsidRPr="00590E8D">
              <w:rPr>
                <w:i/>
              </w:rPr>
              <w:t>Centaurea melitensis</w:t>
            </w:r>
          </w:p>
        </w:tc>
        <w:tc>
          <w:tcPr>
            <w:tcW w:w="1843" w:type="dxa"/>
            <w:shd w:val="clear" w:color="auto" w:fill="auto"/>
            <w:vAlign w:val="center"/>
          </w:tcPr>
          <w:p w14:paraId="4D1C649D" w14:textId="77777777" w:rsidR="00E4013F" w:rsidRPr="00992370" w:rsidRDefault="00E4013F" w:rsidP="00590E8D">
            <w:pPr>
              <w:pStyle w:val="TA"/>
            </w:pPr>
            <w:r w:rsidRPr="00992370">
              <w:t>Malta Thistle</w:t>
            </w:r>
          </w:p>
        </w:tc>
        <w:tc>
          <w:tcPr>
            <w:tcW w:w="1417" w:type="dxa"/>
            <w:shd w:val="clear" w:color="auto" w:fill="auto"/>
            <w:vAlign w:val="center"/>
          </w:tcPr>
          <w:p w14:paraId="554CC2E3" w14:textId="77777777" w:rsidR="00E4013F" w:rsidRPr="00992370" w:rsidRDefault="00E4013F" w:rsidP="00590E8D">
            <w:pPr>
              <w:pStyle w:val="TA"/>
            </w:pPr>
            <w:r w:rsidRPr="00992370">
              <w:t>Asteraceae</w:t>
            </w:r>
          </w:p>
        </w:tc>
        <w:tc>
          <w:tcPr>
            <w:tcW w:w="1276" w:type="dxa"/>
            <w:shd w:val="clear" w:color="auto" w:fill="auto"/>
            <w:vAlign w:val="center"/>
          </w:tcPr>
          <w:p w14:paraId="7CDD4EDC" w14:textId="77777777" w:rsidR="00E4013F" w:rsidRPr="00992370" w:rsidRDefault="00E4013F" w:rsidP="00590E8D">
            <w:pPr>
              <w:pStyle w:val="TA"/>
            </w:pPr>
            <w:r>
              <w:t>Environmental weed</w:t>
            </w:r>
          </w:p>
        </w:tc>
        <w:tc>
          <w:tcPr>
            <w:tcW w:w="1134" w:type="dxa"/>
            <w:shd w:val="clear" w:color="auto" w:fill="auto"/>
            <w:vAlign w:val="center"/>
          </w:tcPr>
          <w:p w14:paraId="51274A4D" w14:textId="77777777" w:rsidR="00E4013F" w:rsidRPr="00992370" w:rsidRDefault="00E4013F" w:rsidP="00590E8D">
            <w:pPr>
              <w:pStyle w:val="TA"/>
            </w:pPr>
            <w:r w:rsidRPr="00992370">
              <w:t>Occasionally significant</w:t>
            </w:r>
          </w:p>
        </w:tc>
        <w:tc>
          <w:tcPr>
            <w:tcW w:w="1984" w:type="dxa"/>
            <w:shd w:val="clear" w:color="auto" w:fill="auto"/>
            <w:vAlign w:val="center"/>
          </w:tcPr>
          <w:p w14:paraId="6B5A59E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4376B9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D26C808" w14:textId="77777777" w:rsidR="00E4013F" w:rsidRPr="00992370" w:rsidRDefault="00E4013F" w:rsidP="00590E8D">
            <w:pPr>
              <w:pStyle w:val="TA"/>
            </w:pPr>
            <w:r w:rsidRPr="00992370">
              <w:t>Rapid</w:t>
            </w:r>
          </w:p>
        </w:tc>
        <w:tc>
          <w:tcPr>
            <w:tcW w:w="1134" w:type="dxa"/>
            <w:shd w:val="clear" w:color="auto" w:fill="auto"/>
            <w:vAlign w:val="center"/>
          </w:tcPr>
          <w:p w14:paraId="33D4CEBF" w14:textId="77777777" w:rsidR="00E4013F" w:rsidRPr="00992370" w:rsidRDefault="00E4013F" w:rsidP="00590E8D">
            <w:pPr>
              <w:pStyle w:val="TA"/>
            </w:pPr>
            <w:r w:rsidRPr="00992370">
              <w:t>Medium</w:t>
            </w:r>
          </w:p>
        </w:tc>
        <w:tc>
          <w:tcPr>
            <w:tcW w:w="851" w:type="dxa"/>
            <w:shd w:val="clear" w:color="auto" w:fill="auto"/>
            <w:vAlign w:val="center"/>
          </w:tcPr>
          <w:p w14:paraId="060C4830" w14:textId="77777777" w:rsidR="00E4013F" w:rsidRPr="00992370" w:rsidRDefault="00E4013F" w:rsidP="00E13B3F">
            <w:pPr>
              <w:pStyle w:val="TA"/>
              <w:jc w:val="center"/>
            </w:pPr>
            <w:r w:rsidRPr="00992370">
              <w:t>22.2</w:t>
            </w:r>
          </w:p>
        </w:tc>
        <w:tc>
          <w:tcPr>
            <w:tcW w:w="1134" w:type="dxa"/>
            <w:shd w:val="clear" w:color="auto" w:fill="auto"/>
            <w:vAlign w:val="center"/>
          </w:tcPr>
          <w:p w14:paraId="203A01E7" w14:textId="77777777" w:rsidR="00E4013F" w:rsidRPr="00992370" w:rsidRDefault="00E4013F" w:rsidP="00590E8D">
            <w:pPr>
              <w:pStyle w:val="TA"/>
            </w:pPr>
            <w:r>
              <w:t>High</w:t>
            </w:r>
          </w:p>
        </w:tc>
      </w:tr>
      <w:tr w:rsidR="00E4013F" w:rsidRPr="00992370" w14:paraId="5A17C26D" w14:textId="77777777" w:rsidTr="007A331F">
        <w:trPr>
          <w:cantSplit/>
        </w:trPr>
        <w:tc>
          <w:tcPr>
            <w:tcW w:w="2093" w:type="dxa"/>
            <w:shd w:val="clear" w:color="auto" w:fill="auto"/>
            <w:vAlign w:val="center"/>
          </w:tcPr>
          <w:p w14:paraId="6118A4AC" w14:textId="77777777" w:rsidR="00E4013F" w:rsidRPr="00590E8D" w:rsidRDefault="00E4013F" w:rsidP="00590E8D">
            <w:pPr>
              <w:pStyle w:val="TA"/>
              <w:rPr>
                <w:i/>
              </w:rPr>
            </w:pPr>
            <w:r w:rsidRPr="00590E8D">
              <w:rPr>
                <w:i/>
              </w:rPr>
              <w:t>Cestrum parqui</w:t>
            </w:r>
          </w:p>
        </w:tc>
        <w:tc>
          <w:tcPr>
            <w:tcW w:w="1843" w:type="dxa"/>
            <w:shd w:val="clear" w:color="auto" w:fill="auto"/>
            <w:vAlign w:val="center"/>
          </w:tcPr>
          <w:p w14:paraId="09723E84" w14:textId="77777777" w:rsidR="00E4013F" w:rsidRPr="00992370" w:rsidRDefault="00E4013F" w:rsidP="00590E8D">
            <w:pPr>
              <w:pStyle w:val="TA"/>
            </w:pPr>
            <w:r w:rsidRPr="00992370">
              <w:t>Green Poison-berry</w:t>
            </w:r>
          </w:p>
        </w:tc>
        <w:tc>
          <w:tcPr>
            <w:tcW w:w="1417" w:type="dxa"/>
            <w:shd w:val="clear" w:color="auto" w:fill="auto"/>
            <w:vAlign w:val="center"/>
          </w:tcPr>
          <w:p w14:paraId="7ED5143B" w14:textId="77777777" w:rsidR="00E4013F" w:rsidRPr="00992370" w:rsidRDefault="00E4013F" w:rsidP="00590E8D">
            <w:pPr>
              <w:pStyle w:val="TA"/>
            </w:pPr>
            <w:r w:rsidRPr="00992370">
              <w:t>Solanaceae</w:t>
            </w:r>
          </w:p>
        </w:tc>
        <w:tc>
          <w:tcPr>
            <w:tcW w:w="1276" w:type="dxa"/>
            <w:shd w:val="clear" w:color="auto" w:fill="auto"/>
            <w:vAlign w:val="center"/>
          </w:tcPr>
          <w:p w14:paraId="4F762A2C" w14:textId="77777777" w:rsidR="00E4013F" w:rsidRPr="00992370" w:rsidRDefault="00E4013F" w:rsidP="00590E8D">
            <w:pPr>
              <w:pStyle w:val="TA"/>
            </w:pPr>
            <w:r>
              <w:t>Environmental weed</w:t>
            </w:r>
          </w:p>
        </w:tc>
        <w:tc>
          <w:tcPr>
            <w:tcW w:w="1134" w:type="dxa"/>
            <w:shd w:val="clear" w:color="auto" w:fill="auto"/>
            <w:vAlign w:val="center"/>
          </w:tcPr>
          <w:p w14:paraId="033CB4E0" w14:textId="77777777" w:rsidR="00E4013F" w:rsidRPr="00992370" w:rsidRDefault="00E4013F" w:rsidP="00590E8D">
            <w:pPr>
              <w:pStyle w:val="TA"/>
            </w:pPr>
            <w:r w:rsidRPr="00992370">
              <w:t>Occasionally significant</w:t>
            </w:r>
          </w:p>
        </w:tc>
        <w:tc>
          <w:tcPr>
            <w:tcW w:w="1984" w:type="dxa"/>
            <w:shd w:val="clear" w:color="auto" w:fill="auto"/>
            <w:vAlign w:val="center"/>
          </w:tcPr>
          <w:p w14:paraId="4AF3B58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874F0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BEF1091" w14:textId="77777777" w:rsidR="00E4013F" w:rsidRPr="00992370" w:rsidRDefault="00E4013F" w:rsidP="00590E8D">
            <w:pPr>
              <w:pStyle w:val="TA"/>
            </w:pPr>
            <w:r w:rsidRPr="00992370">
              <w:t>Rapid</w:t>
            </w:r>
          </w:p>
        </w:tc>
        <w:tc>
          <w:tcPr>
            <w:tcW w:w="1134" w:type="dxa"/>
            <w:shd w:val="clear" w:color="auto" w:fill="auto"/>
            <w:vAlign w:val="center"/>
          </w:tcPr>
          <w:p w14:paraId="3D5B426D" w14:textId="77777777" w:rsidR="00E4013F" w:rsidRPr="00992370" w:rsidRDefault="00E4013F" w:rsidP="00590E8D">
            <w:pPr>
              <w:pStyle w:val="TA"/>
            </w:pPr>
            <w:r w:rsidRPr="00992370">
              <w:t>Medium</w:t>
            </w:r>
          </w:p>
        </w:tc>
        <w:tc>
          <w:tcPr>
            <w:tcW w:w="851" w:type="dxa"/>
            <w:shd w:val="clear" w:color="auto" w:fill="auto"/>
            <w:vAlign w:val="center"/>
          </w:tcPr>
          <w:p w14:paraId="71101F78" w14:textId="77777777" w:rsidR="00E4013F" w:rsidRPr="00992370" w:rsidRDefault="00E4013F" w:rsidP="00E13B3F">
            <w:pPr>
              <w:pStyle w:val="TA"/>
              <w:jc w:val="center"/>
            </w:pPr>
            <w:r w:rsidRPr="00992370">
              <w:t>22.2</w:t>
            </w:r>
          </w:p>
        </w:tc>
        <w:tc>
          <w:tcPr>
            <w:tcW w:w="1134" w:type="dxa"/>
            <w:shd w:val="clear" w:color="auto" w:fill="auto"/>
            <w:vAlign w:val="center"/>
          </w:tcPr>
          <w:p w14:paraId="12943090" w14:textId="77777777" w:rsidR="00E4013F" w:rsidRPr="00992370" w:rsidRDefault="00E4013F" w:rsidP="00590E8D">
            <w:pPr>
              <w:pStyle w:val="TA"/>
            </w:pPr>
            <w:r>
              <w:t>High</w:t>
            </w:r>
          </w:p>
        </w:tc>
      </w:tr>
      <w:tr w:rsidR="00E4013F" w:rsidRPr="00992370" w14:paraId="2B43A0C0" w14:textId="77777777" w:rsidTr="007A331F">
        <w:trPr>
          <w:cantSplit/>
        </w:trPr>
        <w:tc>
          <w:tcPr>
            <w:tcW w:w="2093" w:type="dxa"/>
            <w:shd w:val="clear" w:color="auto" w:fill="auto"/>
            <w:vAlign w:val="center"/>
          </w:tcPr>
          <w:p w14:paraId="5C8ABFB0" w14:textId="77777777" w:rsidR="00E4013F" w:rsidRPr="00590E8D" w:rsidRDefault="00E4013F" w:rsidP="00590E8D">
            <w:pPr>
              <w:pStyle w:val="TA"/>
              <w:rPr>
                <w:i/>
              </w:rPr>
            </w:pPr>
            <w:r w:rsidRPr="00590E8D">
              <w:rPr>
                <w:i/>
              </w:rPr>
              <w:t>Convolvulus arvensis</w:t>
            </w:r>
          </w:p>
        </w:tc>
        <w:tc>
          <w:tcPr>
            <w:tcW w:w="1843" w:type="dxa"/>
            <w:shd w:val="clear" w:color="auto" w:fill="auto"/>
            <w:vAlign w:val="center"/>
          </w:tcPr>
          <w:p w14:paraId="51E8B8F3" w14:textId="77777777" w:rsidR="00E4013F" w:rsidRPr="00992370" w:rsidRDefault="00E4013F" w:rsidP="00590E8D">
            <w:pPr>
              <w:pStyle w:val="TA"/>
            </w:pPr>
            <w:r w:rsidRPr="00992370">
              <w:t>Common Bindweed</w:t>
            </w:r>
          </w:p>
        </w:tc>
        <w:tc>
          <w:tcPr>
            <w:tcW w:w="1417" w:type="dxa"/>
            <w:shd w:val="clear" w:color="auto" w:fill="auto"/>
            <w:vAlign w:val="center"/>
          </w:tcPr>
          <w:p w14:paraId="680C1F56" w14:textId="77777777" w:rsidR="00E4013F" w:rsidRPr="00992370" w:rsidRDefault="00E4013F" w:rsidP="00590E8D">
            <w:pPr>
              <w:pStyle w:val="TA"/>
            </w:pPr>
            <w:r w:rsidRPr="00992370">
              <w:t>Convolvulaceae</w:t>
            </w:r>
          </w:p>
        </w:tc>
        <w:tc>
          <w:tcPr>
            <w:tcW w:w="1276" w:type="dxa"/>
            <w:shd w:val="clear" w:color="auto" w:fill="auto"/>
            <w:vAlign w:val="center"/>
          </w:tcPr>
          <w:p w14:paraId="341B1703" w14:textId="77777777" w:rsidR="00E4013F" w:rsidRPr="00992370" w:rsidRDefault="00E4013F" w:rsidP="00590E8D">
            <w:pPr>
              <w:pStyle w:val="TA"/>
            </w:pPr>
            <w:r>
              <w:t>Environmental weed</w:t>
            </w:r>
          </w:p>
        </w:tc>
        <w:tc>
          <w:tcPr>
            <w:tcW w:w="1134" w:type="dxa"/>
            <w:shd w:val="clear" w:color="auto" w:fill="auto"/>
            <w:vAlign w:val="center"/>
          </w:tcPr>
          <w:p w14:paraId="0E4E8FB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6ECB0E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14B820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8C941E7" w14:textId="77777777" w:rsidR="00E4013F" w:rsidRPr="00992370" w:rsidRDefault="00E4013F" w:rsidP="00590E8D">
            <w:pPr>
              <w:pStyle w:val="TA"/>
            </w:pPr>
            <w:r w:rsidRPr="00992370">
              <w:t>Moderate</w:t>
            </w:r>
          </w:p>
        </w:tc>
        <w:tc>
          <w:tcPr>
            <w:tcW w:w="1134" w:type="dxa"/>
            <w:shd w:val="clear" w:color="auto" w:fill="auto"/>
            <w:vAlign w:val="center"/>
          </w:tcPr>
          <w:p w14:paraId="5BF22DA2" w14:textId="77777777" w:rsidR="00E4013F" w:rsidRPr="00992370" w:rsidRDefault="00E4013F" w:rsidP="00590E8D">
            <w:pPr>
              <w:pStyle w:val="TA"/>
            </w:pPr>
            <w:r w:rsidRPr="00992370">
              <w:t>Medium</w:t>
            </w:r>
          </w:p>
        </w:tc>
        <w:tc>
          <w:tcPr>
            <w:tcW w:w="851" w:type="dxa"/>
            <w:shd w:val="clear" w:color="auto" w:fill="auto"/>
            <w:vAlign w:val="center"/>
          </w:tcPr>
          <w:p w14:paraId="74CD7D49" w14:textId="77777777" w:rsidR="00E4013F" w:rsidRPr="00992370" w:rsidRDefault="00E4013F" w:rsidP="00E13B3F">
            <w:pPr>
              <w:pStyle w:val="TA"/>
              <w:jc w:val="center"/>
            </w:pPr>
            <w:r w:rsidRPr="00992370">
              <w:t>22.2</w:t>
            </w:r>
          </w:p>
        </w:tc>
        <w:tc>
          <w:tcPr>
            <w:tcW w:w="1134" w:type="dxa"/>
            <w:shd w:val="clear" w:color="auto" w:fill="auto"/>
            <w:vAlign w:val="center"/>
          </w:tcPr>
          <w:p w14:paraId="0A4C46C5" w14:textId="77777777" w:rsidR="00E4013F" w:rsidRPr="00992370" w:rsidRDefault="00E4013F" w:rsidP="00590E8D">
            <w:pPr>
              <w:pStyle w:val="TA"/>
            </w:pPr>
            <w:r>
              <w:t>High</w:t>
            </w:r>
          </w:p>
        </w:tc>
      </w:tr>
      <w:tr w:rsidR="00E4013F" w:rsidRPr="00992370" w14:paraId="299BB61E" w14:textId="77777777" w:rsidTr="007A331F">
        <w:trPr>
          <w:cantSplit/>
        </w:trPr>
        <w:tc>
          <w:tcPr>
            <w:tcW w:w="2093" w:type="dxa"/>
            <w:shd w:val="clear" w:color="auto" w:fill="auto"/>
            <w:vAlign w:val="center"/>
          </w:tcPr>
          <w:p w14:paraId="5C7AAD88" w14:textId="77777777" w:rsidR="00E4013F" w:rsidRPr="00590E8D" w:rsidRDefault="00E4013F" w:rsidP="00590E8D">
            <w:pPr>
              <w:pStyle w:val="TA"/>
              <w:rPr>
                <w:i/>
              </w:rPr>
            </w:pPr>
            <w:r w:rsidRPr="00590E8D">
              <w:rPr>
                <w:i/>
              </w:rPr>
              <w:t>Cordyline australis</w:t>
            </w:r>
          </w:p>
        </w:tc>
        <w:tc>
          <w:tcPr>
            <w:tcW w:w="1843" w:type="dxa"/>
            <w:shd w:val="clear" w:color="auto" w:fill="auto"/>
            <w:vAlign w:val="center"/>
          </w:tcPr>
          <w:p w14:paraId="696014B1" w14:textId="77777777" w:rsidR="00E4013F" w:rsidRPr="00992370" w:rsidRDefault="00E4013F" w:rsidP="00590E8D">
            <w:pPr>
              <w:pStyle w:val="TA"/>
            </w:pPr>
            <w:r w:rsidRPr="00992370">
              <w:t>New Zealand Cabbage-tree</w:t>
            </w:r>
          </w:p>
        </w:tc>
        <w:tc>
          <w:tcPr>
            <w:tcW w:w="1417" w:type="dxa"/>
            <w:shd w:val="clear" w:color="auto" w:fill="auto"/>
            <w:vAlign w:val="center"/>
          </w:tcPr>
          <w:p w14:paraId="2606C5C9" w14:textId="77777777" w:rsidR="00E4013F" w:rsidRPr="00992370" w:rsidRDefault="00E4013F" w:rsidP="00590E8D">
            <w:pPr>
              <w:pStyle w:val="TA"/>
            </w:pPr>
            <w:r w:rsidRPr="00992370">
              <w:t>Asparagaceae</w:t>
            </w:r>
          </w:p>
        </w:tc>
        <w:tc>
          <w:tcPr>
            <w:tcW w:w="1276" w:type="dxa"/>
            <w:shd w:val="clear" w:color="auto" w:fill="auto"/>
            <w:vAlign w:val="center"/>
          </w:tcPr>
          <w:p w14:paraId="6CDE70AE" w14:textId="77777777" w:rsidR="00E4013F" w:rsidRPr="00992370" w:rsidRDefault="00E4013F" w:rsidP="00590E8D">
            <w:pPr>
              <w:pStyle w:val="TA"/>
            </w:pPr>
            <w:r>
              <w:t>Environmental weed</w:t>
            </w:r>
          </w:p>
        </w:tc>
        <w:tc>
          <w:tcPr>
            <w:tcW w:w="1134" w:type="dxa"/>
            <w:shd w:val="clear" w:color="auto" w:fill="auto"/>
            <w:vAlign w:val="center"/>
          </w:tcPr>
          <w:p w14:paraId="2C95BA0C" w14:textId="77777777" w:rsidR="00E4013F" w:rsidRPr="00992370" w:rsidRDefault="00E4013F" w:rsidP="00590E8D">
            <w:pPr>
              <w:pStyle w:val="TA"/>
            </w:pPr>
            <w:r w:rsidRPr="00992370">
              <w:t>Occasionally significant</w:t>
            </w:r>
          </w:p>
        </w:tc>
        <w:tc>
          <w:tcPr>
            <w:tcW w:w="1984" w:type="dxa"/>
            <w:shd w:val="clear" w:color="auto" w:fill="auto"/>
            <w:vAlign w:val="center"/>
          </w:tcPr>
          <w:p w14:paraId="070F3B8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6A4882" w14:textId="77777777" w:rsidR="00E4013F" w:rsidRPr="00992370" w:rsidRDefault="00E4013F" w:rsidP="00590E8D">
            <w:pPr>
              <w:pStyle w:val="TA"/>
            </w:pPr>
            <w:r>
              <w:t>Highly invasive</w:t>
            </w:r>
          </w:p>
        </w:tc>
        <w:tc>
          <w:tcPr>
            <w:tcW w:w="850" w:type="dxa"/>
            <w:shd w:val="clear" w:color="auto" w:fill="auto"/>
            <w:vAlign w:val="center"/>
          </w:tcPr>
          <w:p w14:paraId="7E6C871A" w14:textId="77777777" w:rsidR="00E4013F" w:rsidRPr="00992370" w:rsidRDefault="00E4013F" w:rsidP="00590E8D">
            <w:pPr>
              <w:pStyle w:val="TA"/>
            </w:pPr>
            <w:r w:rsidRPr="00992370">
              <w:t>Moderate</w:t>
            </w:r>
          </w:p>
        </w:tc>
        <w:tc>
          <w:tcPr>
            <w:tcW w:w="1134" w:type="dxa"/>
            <w:shd w:val="clear" w:color="auto" w:fill="auto"/>
            <w:vAlign w:val="center"/>
          </w:tcPr>
          <w:p w14:paraId="2487F598" w14:textId="77777777" w:rsidR="00E4013F" w:rsidRPr="00992370" w:rsidRDefault="00E4013F" w:rsidP="00590E8D">
            <w:pPr>
              <w:pStyle w:val="TA"/>
            </w:pPr>
            <w:r w:rsidRPr="00992370">
              <w:t>Medium</w:t>
            </w:r>
          </w:p>
        </w:tc>
        <w:tc>
          <w:tcPr>
            <w:tcW w:w="851" w:type="dxa"/>
            <w:shd w:val="clear" w:color="auto" w:fill="auto"/>
            <w:vAlign w:val="center"/>
          </w:tcPr>
          <w:p w14:paraId="0EE59985" w14:textId="77777777" w:rsidR="00E4013F" w:rsidRPr="00992370" w:rsidRDefault="00E4013F" w:rsidP="00E13B3F">
            <w:pPr>
              <w:pStyle w:val="TA"/>
              <w:jc w:val="center"/>
            </w:pPr>
            <w:r w:rsidRPr="00992370">
              <w:t>22.2</w:t>
            </w:r>
          </w:p>
        </w:tc>
        <w:tc>
          <w:tcPr>
            <w:tcW w:w="1134" w:type="dxa"/>
            <w:shd w:val="clear" w:color="auto" w:fill="auto"/>
            <w:vAlign w:val="center"/>
          </w:tcPr>
          <w:p w14:paraId="193F39DE" w14:textId="77777777" w:rsidR="00E4013F" w:rsidRPr="00992370" w:rsidRDefault="00E4013F" w:rsidP="00590E8D">
            <w:pPr>
              <w:pStyle w:val="TA"/>
            </w:pPr>
            <w:r>
              <w:t>High</w:t>
            </w:r>
          </w:p>
        </w:tc>
      </w:tr>
      <w:tr w:rsidR="00E4013F" w:rsidRPr="00992370" w14:paraId="4D2A0EF4" w14:textId="77777777" w:rsidTr="007A331F">
        <w:trPr>
          <w:cantSplit/>
        </w:trPr>
        <w:tc>
          <w:tcPr>
            <w:tcW w:w="2093" w:type="dxa"/>
            <w:shd w:val="clear" w:color="auto" w:fill="auto"/>
            <w:vAlign w:val="center"/>
          </w:tcPr>
          <w:p w14:paraId="55A666C7" w14:textId="77777777" w:rsidR="00E4013F" w:rsidRPr="00590E8D" w:rsidRDefault="00E4013F" w:rsidP="00590E8D">
            <w:pPr>
              <w:pStyle w:val="TA"/>
              <w:rPr>
                <w:i/>
              </w:rPr>
            </w:pPr>
            <w:r w:rsidRPr="00590E8D">
              <w:rPr>
                <w:i/>
              </w:rPr>
              <w:t>Crepis capillaris</w:t>
            </w:r>
          </w:p>
        </w:tc>
        <w:tc>
          <w:tcPr>
            <w:tcW w:w="1843" w:type="dxa"/>
            <w:shd w:val="clear" w:color="auto" w:fill="auto"/>
            <w:vAlign w:val="center"/>
          </w:tcPr>
          <w:p w14:paraId="6BC1BDE0" w14:textId="77777777" w:rsidR="00E4013F" w:rsidRPr="00992370" w:rsidRDefault="00E4013F" w:rsidP="00590E8D">
            <w:pPr>
              <w:pStyle w:val="TA"/>
            </w:pPr>
            <w:r w:rsidRPr="00992370">
              <w:t>Smooth Hawksbeard</w:t>
            </w:r>
          </w:p>
        </w:tc>
        <w:tc>
          <w:tcPr>
            <w:tcW w:w="1417" w:type="dxa"/>
            <w:shd w:val="clear" w:color="auto" w:fill="auto"/>
            <w:vAlign w:val="center"/>
          </w:tcPr>
          <w:p w14:paraId="029E3590" w14:textId="77777777" w:rsidR="00E4013F" w:rsidRPr="00992370" w:rsidRDefault="00E4013F" w:rsidP="00590E8D">
            <w:pPr>
              <w:pStyle w:val="TA"/>
            </w:pPr>
            <w:r w:rsidRPr="00992370">
              <w:t>Asteraceae</w:t>
            </w:r>
          </w:p>
        </w:tc>
        <w:tc>
          <w:tcPr>
            <w:tcW w:w="1276" w:type="dxa"/>
            <w:shd w:val="clear" w:color="auto" w:fill="auto"/>
            <w:vAlign w:val="center"/>
          </w:tcPr>
          <w:p w14:paraId="0A797A1B" w14:textId="77777777" w:rsidR="00E4013F" w:rsidRPr="00992370" w:rsidRDefault="00E4013F" w:rsidP="00590E8D">
            <w:pPr>
              <w:pStyle w:val="TA"/>
            </w:pPr>
            <w:r>
              <w:t>Environmental weed</w:t>
            </w:r>
          </w:p>
        </w:tc>
        <w:tc>
          <w:tcPr>
            <w:tcW w:w="1134" w:type="dxa"/>
            <w:shd w:val="clear" w:color="auto" w:fill="auto"/>
            <w:vAlign w:val="center"/>
          </w:tcPr>
          <w:p w14:paraId="714E1867" w14:textId="77777777" w:rsidR="00E4013F" w:rsidRPr="00992370" w:rsidRDefault="00E4013F" w:rsidP="00590E8D">
            <w:pPr>
              <w:pStyle w:val="TA"/>
            </w:pPr>
            <w:r w:rsidRPr="00992370">
              <w:t>Occasionally significant</w:t>
            </w:r>
          </w:p>
        </w:tc>
        <w:tc>
          <w:tcPr>
            <w:tcW w:w="1984" w:type="dxa"/>
            <w:shd w:val="clear" w:color="auto" w:fill="auto"/>
            <w:vAlign w:val="center"/>
          </w:tcPr>
          <w:p w14:paraId="5C0B19E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0ED6C3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F5E3847" w14:textId="77777777" w:rsidR="00E4013F" w:rsidRPr="00992370" w:rsidRDefault="00E4013F" w:rsidP="00590E8D">
            <w:pPr>
              <w:pStyle w:val="TA"/>
            </w:pPr>
            <w:r w:rsidRPr="00992370">
              <w:t>Rapid</w:t>
            </w:r>
          </w:p>
        </w:tc>
        <w:tc>
          <w:tcPr>
            <w:tcW w:w="1134" w:type="dxa"/>
            <w:shd w:val="clear" w:color="auto" w:fill="auto"/>
            <w:vAlign w:val="center"/>
          </w:tcPr>
          <w:p w14:paraId="7CA1C6A5" w14:textId="77777777" w:rsidR="00E4013F" w:rsidRPr="00992370" w:rsidRDefault="00E4013F" w:rsidP="00590E8D">
            <w:pPr>
              <w:pStyle w:val="TA"/>
            </w:pPr>
            <w:r w:rsidRPr="00992370">
              <w:t>Medium</w:t>
            </w:r>
          </w:p>
        </w:tc>
        <w:tc>
          <w:tcPr>
            <w:tcW w:w="851" w:type="dxa"/>
            <w:shd w:val="clear" w:color="auto" w:fill="auto"/>
            <w:vAlign w:val="center"/>
          </w:tcPr>
          <w:p w14:paraId="654E9363" w14:textId="77777777" w:rsidR="00E4013F" w:rsidRPr="00992370" w:rsidRDefault="00E4013F" w:rsidP="00E13B3F">
            <w:pPr>
              <w:pStyle w:val="TA"/>
              <w:jc w:val="center"/>
            </w:pPr>
            <w:r w:rsidRPr="00992370">
              <w:t>22.2</w:t>
            </w:r>
          </w:p>
        </w:tc>
        <w:tc>
          <w:tcPr>
            <w:tcW w:w="1134" w:type="dxa"/>
            <w:shd w:val="clear" w:color="auto" w:fill="auto"/>
            <w:vAlign w:val="center"/>
          </w:tcPr>
          <w:p w14:paraId="12792917" w14:textId="77777777" w:rsidR="00E4013F" w:rsidRPr="00992370" w:rsidRDefault="00E4013F" w:rsidP="00590E8D">
            <w:pPr>
              <w:pStyle w:val="TA"/>
            </w:pPr>
            <w:r>
              <w:t>High</w:t>
            </w:r>
          </w:p>
        </w:tc>
      </w:tr>
      <w:tr w:rsidR="00E4013F" w:rsidRPr="00992370" w14:paraId="3B261FF6" w14:textId="77777777" w:rsidTr="007A331F">
        <w:trPr>
          <w:cantSplit/>
        </w:trPr>
        <w:tc>
          <w:tcPr>
            <w:tcW w:w="2093" w:type="dxa"/>
            <w:shd w:val="clear" w:color="auto" w:fill="auto"/>
            <w:vAlign w:val="center"/>
          </w:tcPr>
          <w:p w14:paraId="618C77F0" w14:textId="71F6CFD8" w:rsidR="00E4013F" w:rsidRPr="00590E8D" w:rsidRDefault="00E4013F" w:rsidP="00590E8D">
            <w:pPr>
              <w:pStyle w:val="TA"/>
              <w:rPr>
                <w:i/>
              </w:rPr>
            </w:pPr>
            <w:r w:rsidRPr="00590E8D">
              <w:rPr>
                <w:i/>
              </w:rPr>
              <w:t>Crepis vesicaria</w:t>
            </w:r>
            <w:r w:rsidR="00590E8D" w:rsidRPr="00590E8D">
              <w:t xml:space="preserve"> subp. </w:t>
            </w:r>
            <w:r w:rsidRPr="00590E8D">
              <w:rPr>
                <w:i/>
              </w:rPr>
              <w:t>taraxacifolia</w:t>
            </w:r>
          </w:p>
        </w:tc>
        <w:tc>
          <w:tcPr>
            <w:tcW w:w="1843" w:type="dxa"/>
            <w:shd w:val="clear" w:color="auto" w:fill="auto"/>
            <w:vAlign w:val="center"/>
          </w:tcPr>
          <w:p w14:paraId="64E20F19" w14:textId="77777777" w:rsidR="00E4013F" w:rsidRPr="00992370" w:rsidRDefault="00E4013F" w:rsidP="00590E8D">
            <w:pPr>
              <w:pStyle w:val="TA"/>
            </w:pPr>
            <w:r w:rsidRPr="00992370">
              <w:t>Bladder Hawksbeard</w:t>
            </w:r>
          </w:p>
        </w:tc>
        <w:tc>
          <w:tcPr>
            <w:tcW w:w="1417" w:type="dxa"/>
            <w:shd w:val="clear" w:color="auto" w:fill="auto"/>
            <w:vAlign w:val="center"/>
          </w:tcPr>
          <w:p w14:paraId="4F6A14E9" w14:textId="77777777" w:rsidR="00E4013F" w:rsidRPr="00992370" w:rsidRDefault="00E4013F" w:rsidP="00590E8D">
            <w:pPr>
              <w:pStyle w:val="TA"/>
            </w:pPr>
            <w:r w:rsidRPr="00992370">
              <w:t>Asteraceae</w:t>
            </w:r>
          </w:p>
        </w:tc>
        <w:tc>
          <w:tcPr>
            <w:tcW w:w="1276" w:type="dxa"/>
            <w:shd w:val="clear" w:color="auto" w:fill="auto"/>
            <w:vAlign w:val="center"/>
          </w:tcPr>
          <w:p w14:paraId="33B11EE3" w14:textId="77777777" w:rsidR="00E4013F" w:rsidRPr="00992370" w:rsidRDefault="00E4013F" w:rsidP="00590E8D">
            <w:pPr>
              <w:pStyle w:val="TA"/>
            </w:pPr>
            <w:r>
              <w:t>Environmental weed</w:t>
            </w:r>
          </w:p>
        </w:tc>
        <w:tc>
          <w:tcPr>
            <w:tcW w:w="1134" w:type="dxa"/>
            <w:shd w:val="clear" w:color="auto" w:fill="auto"/>
            <w:vAlign w:val="center"/>
          </w:tcPr>
          <w:p w14:paraId="2CFAC80D" w14:textId="77777777" w:rsidR="00E4013F" w:rsidRPr="00992370" w:rsidRDefault="00E4013F" w:rsidP="00590E8D">
            <w:pPr>
              <w:pStyle w:val="TA"/>
            </w:pPr>
            <w:r w:rsidRPr="00992370">
              <w:t>Occasionally significant</w:t>
            </w:r>
          </w:p>
        </w:tc>
        <w:tc>
          <w:tcPr>
            <w:tcW w:w="1984" w:type="dxa"/>
            <w:shd w:val="clear" w:color="auto" w:fill="auto"/>
            <w:vAlign w:val="center"/>
          </w:tcPr>
          <w:p w14:paraId="2BD96F8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98F2A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A1AB43" w14:textId="77777777" w:rsidR="00E4013F" w:rsidRPr="00992370" w:rsidRDefault="00E4013F" w:rsidP="00590E8D">
            <w:pPr>
              <w:pStyle w:val="TA"/>
            </w:pPr>
            <w:r w:rsidRPr="00992370">
              <w:t>Rapid</w:t>
            </w:r>
          </w:p>
        </w:tc>
        <w:tc>
          <w:tcPr>
            <w:tcW w:w="1134" w:type="dxa"/>
            <w:shd w:val="clear" w:color="auto" w:fill="auto"/>
            <w:vAlign w:val="center"/>
          </w:tcPr>
          <w:p w14:paraId="0A3404D5" w14:textId="77777777" w:rsidR="00E4013F" w:rsidRPr="00992370" w:rsidRDefault="00E4013F" w:rsidP="00590E8D">
            <w:pPr>
              <w:pStyle w:val="TA"/>
            </w:pPr>
            <w:r w:rsidRPr="00992370">
              <w:t>Medium</w:t>
            </w:r>
          </w:p>
        </w:tc>
        <w:tc>
          <w:tcPr>
            <w:tcW w:w="851" w:type="dxa"/>
            <w:shd w:val="clear" w:color="auto" w:fill="auto"/>
            <w:vAlign w:val="center"/>
          </w:tcPr>
          <w:p w14:paraId="08AA0A8B" w14:textId="77777777" w:rsidR="00E4013F" w:rsidRPr="00992370" w:rsidRDefault="00E4013F" w:rsidP="00E13B3F">
            <w:pPr>
              <w:pStyle w:val="TA"/>
              <w:jc w:val="center"/>
            </w:pPr>
            <w:r w:rsidRPr="00992370">
              <w:t>22.2</w:t>
            </w:r>
          </w:p>
        </w:tc>
        <w:tc>
          <w:tcPr>
            <w:tcW w:w="1134" w:type="dxa"/>
            <w:shd w:val="clear" w:color="auto" w:fill="auto"/>
            <w:vAlign w:val="center"/>
          </w:tcPr>
          <w:p w14:paraId="7E631B95" w14:textId="77777777" w:rsidR="00E4013F" w:rsidRPr="00992370" w:rsidRDefault="00E4013F" w:rsidP="00590E8D">
            <w:pPr>
              <w:pStyle w:val="TA"/>
            </w:pPr>
            <w:r>
              <w:t>High</w:t>
            </w:r>
          </w:p>
        </w:tc>
      </w:tr>
      <w:tr w:rsidR="00E4013F" w:rsidRPr="00992370" w14:paraId="4A193132" w14:textId="77777777" w:rsidTr="007A331F">
        <w:trPr>
          <w:cantSplit/>
        </w:trPr>
        <w:tc>
          <w:tcPr>
            <w:tcW w:w="2093" w:type="dxa"/>
            <w:shd w:val="clear" w:color="auto" w:fill="auto"/>
            <w:vAlign w:val="center"/>
          </w:tcPr>
          <w:p w14:paraId="40A4EB85" w14:textId="77777777" w:rsidR="00E4013F" w:rsidRPr="00590E8D" w:rsidRDefault="00E4013F" w:rsidP="00590E8D">
            <w:pPr>
              <w:pStyle w:val="TA"/>
              <w:rPr>
                <w:i/>
              </w:rPr>
            </w:pPr>
            <w:r w:rsidRPr="00590E8D">
              <w:rPr>
                <w:i/>
              </w:rPr>
              <w:t>Cuscuta epithymum</w:t>
            </w:r>
          </w:p>
        </w:tc>
        <w:tc>
          <w:tcPr>
            <w:tcW w:w="1843" w:type="dxa"/>
            <w:shd w:val="clear" w:color="auto" w:fill="auto"/>
            <w:vAlign w:val="center"/>
          </w:tcPr>
          <w:p w14:paraId="11EC2E47" w14:textId="77777777" w:rsidR="00E4013F" w:rsidRPr="00992370" w:rsidRDefault="00E4013F" w:rsidP="00590E8D">
            <w:pPr>
              <w:pStyle w:val="TA"/>
            </w:pPr>
            <w:r w:rsidRPr="00992370">
              <w:t>Common Dodder</w:t>
            </w:r>
          </w:p>
        </w:tc>
        <w:tc>
          <w:tcPr>
            <w:tcW w:w="1417" w:type="dxa"/>
            <w:shd w:val="clear" w:color="auto" w:fill="auto"/>
            <w:vAlign w:val="center"/>
          </w:tcPr>
          <w:p w14:paraId="2CB80EEB" w14:textId="77777777" w:rsidR="00E4013F" w:rsidRPr="00992370" w:rsidRDefault="00E4013F" w:rsidP="00590E8D">
            <w:pPr>
              <w:pStyle w:val="TA"/>
            </w:pPr>
            <w:r w:rsidRPr="00992370">
              <w:t>Convolvulaceae</w:t>
            </w:r>
          </w:p>
        </w:tc>
        <w:tc>
          <w:tcPr>
            <w:tcW w:w="1276" w:type="dxa"/>
            <w:shd w:val="clear" w:color="auto" w:fill="auto"/>
            <w:vAlign w:val="center"/>
          </w:tcPr>
          <w:p w14:paraId="2C211EE5" w14:textId="77777777" w:rsidR="00E4013F" w:rsidRPr="00992370" w:rsidRDefault="00E4013F" w:rsidP="00590E8D">
            <w:pPr>
              <w:pStyle w:val="TA"/>
            </w:pPr>
            <w:r>
              <w:t>Environmental weed</w:t>
            </w:r>
          </w:p>
        </w:tc>
        <w:tc>
          <w:tcPr>
            <w:tcW w:w="1134" w:type="dxa"/>
            <w:shd w:val="clear" w:color="auto" w:fill="auto"/>
            <w:vAlign w:val="center"/>
          </w:tcPr>
          <w:p w14:paraId="0DAB02A6" w14:textId="77777777" w:rsidR="00E4013F" w:rsidRPr="00992370" w:rsidRDefault="00E4013F" w:rsidP="00590E8D">
            <w:pPr>
              <w:pStyle w:val="TA"/>
            </w:pPr>
            <w:r w:rsidRPr="00992370">
              <w:t>Occasionally significant</w:t>
            </w:r>
          </w:p>
        </w:tc>
        <w:tc>
          <w:tcPr>
            <w:tcW w:w="1984" w:type="dxa"/>
            <w:shd w:val="clear" w:color="auto" w:fill="auto"/>
            <w:vAlign w:val="center"/>
          </w:tcPr>
          <w:p w14:paraId="74914A6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E0692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02EA9E7" w14:textId="77777777" w:rsidR="00E4013F" w:rsidRPr="00992370" w:rsidRDefault="00E4013F" w:rsidP="00590E8D">
            <w:pPr>
              <w:pStyle w:val="TA"/>
            </w:pPr>
            <w:r w:rsidRPr="00992370">
              <w:t>Moderate</w:t>
            </w:r>
          </w:p>
        </w:tc>
        <w:tc>
          <w:tcPr>
            <w:tcW w:w="1134" w:type="dxa"/>
            <w:shd w:val="clear" w:color="auto" w:fill="auto"/>
            <w:vAlign w:val="center"/>
          </w:tcPr>
          <w:p w14:paraId="0938C742" w14:textId="77777777" w:rsidR="00E4013F" w:rsidRPr="00992370" w:rsidRDefault="00E4013F" w:rsidP="00590E8D">
            <w:pPr>
              <w:pStyle w:val="TA"/>
            </w:pPr>
            <w:r w:rsidRPr="00992370">
              <w:t>Medium</w:t>
            </w:r>
          </w:p>
        </w:tc>
        <w:tc>
          <w:tcPr>
            <w:tcW w:w="851" w:type="dxa"/>
            <w:shd w:val="clear" w:color="auto" w:fill="auto"/>
            <w:vAlign w:val="center"/>
          </w:tcPr>
          <w:p w14:paraId="6240D543" w14:textId="77777777" w:rsidR="00E4013F" w:rsidRPr="00992370" w:rsidRDefault="00E4013F" w:rsidP="00E13B3F">
            <w:pPr>
              <w:pStyle w:val="TA"/>
              <w:jc w:val="center"/>
            </w:pPr>
            <w:r w:rsidRPr="00992370">
              <w:t>22.2</w:t>
            </w:r>
          </w:p>
        </w:tc>
        <w:tc>
          <w:tcPr>
            <w:tcW w:w="1134" w:type="dxa"/>
            <w:shd w:val="clear" w:color="auto" w:fill="auto"/>
            <w:vAlign w:val="center"/>
          </w:tcPr>
          <w:p w14:paraId="6C426492" w14:textId="77777777" w:rsidR="00E4013F" w:rsidRPr="00992370" w:rsidRDefault="00E4013F" w:rsidP="00590E8D">
            <w:pPr>
              <w:pStyle w:val="TA"/>
            </w:pPr>
            <w:r>
              <w:t>High</w:t>
            </w:r>
          </w:p>
        </w:tc>
      </w:tr>
      <w:tr w:rsidR="00E4013F" w:rsidRPr="00992370" w14:paraId="4A2EDA6A" w14:textId="77777777" w:rsidTr="007A331F">
        <w:trPr>
          <w:cantSplit/>
        </w:trPr>
        <w:tc>
          <w:tcPr>
            <w:tcW w:w="2093" w:type="dxa"/>
            <w:shd w:val="clear" w:color="auto" w:fill="auto"/>
            <w:vAlign w:val="center"/>
          </w:tcPr>
          <w:p w14:paraId="43812441" w14:textId="77777777" w:rsidR="00E4013F" w:rsidRPr="00590E8D" w:rsidRDefault="00E4013F" w:rsidP="00590E8D">
            <w:pPr>
              <w:pStyle w:val="TA"/>
              <w:rPr>
                <w:i/>
              </w:rPr>
            </w:pPr>
            <w:r w:rsidRPr="00590E8D">
              <w:rPr>
                <w:i/>
              </w:rPr>
              <w:t>Cuscuta planiflora</w:t>
            </w:r>
          </w:p>
        </w:tc>
        <w:tc>
          <w:tcPr>
            <w:tcW w:w="1843" w:type="dxa"/>
            <w:shd w:val="clear" w:color="auto" w:fill="auto"/>
            <w:vAlign w:val="center"/>
          </w:tcPr>
          <w:p w14:paraId="4C58AA54" w14:textId="77777777" w:rsidR="00E4013F" w:rsidRPr="00992370" w:rsidRDefault="00E4013F" w:rsidP="00590E8D">
            <w:pPr>
              <w:pStyle w:val="TA"/>
            </w:pPr>
            <w:r w:rsidRPr="00992370">
              <w:t>Small-seeded Alfalfa Dodder</w:t>
            </w:r>
          </w:p>
        </w:tc>
        <w:tc>
          <w:tcPr>
            <w:tcW w:w="1417" w:type="dxa"/>
            <w:shd w:val="clear" w:color="auto" w:fill="auto"/>
            <w:vAlign w:val="center"/>
          </w:tcPr>
          <w:p w14:paraId="008B34C2" w14:textId="77777777" w:rsidR="00E4013F" w:rsidRPr="00992370" w:rsidRDefault="00E4013F" w:rsidP="00590E8D">
            <w:pPr>
              <w:pStyle w:val="TA"/>
            </w:pPr>
            <w:r w:rsidRPr="00992370">
              <w:t>Convolvulaceae</w:t>
            </w:r>
          </w:p>
        </w:tc>
        <w:tc>
          <w:tcPr>
            <w:tcW w:w="1276" w:type="dxa"/>
            <w:shd w:val="clear" w:color="auto" w:fill="auto"/>
            <w:vAlign w:val="center"/>
          </w:tcPr>
          <w:p w14:paraId="77739A97" w14:textId="77777777" w:rsidR="00E4013F" w:rsidRPr="00992370" w:rsidRDefault="00E4013F" w:rsidP="00590E8D">
            <w:pPr>
              <w:pStyle w:val="TA"/>
            </w:pPr>
            <w:r>
              <w:t>Environmental weed</w:t>
            </w:r>
          </w:p>
        </w:tc>
        <w:tc>
          <w:tcPr>
            <w:tcW w:w="1134" w:type="dxa"/>
            <w:shd w:val="clear" w:color="auto" w:fill="auto"/>
            <w:vAlign w:val="center"/>
          </w:tcPr>
          <w:p w14:paraId="28FE81D4" w14:textId="77777777" w:rsidR="00E4013F" w:rsidRPr="00992370" w:rsidRDefault="00E4013F" w:rsidP="00590E8D">
            <w:pPr>
              <w:pStyle w:val="TA"/>
            </w:pPr>
            <w:r w:rsidRPr="00992370">
              <w:t>Occasionally significant</w:t>
            </w:r>
          </w:p>
        </w:tc>
        <w:tc>
          <w:tcPr>
            <w:tcW w:w="1984" w:type="dxa"/>
            <w:shd w:val="clear" w:color="auto" w:fill="auto"/>
            <w:vAlign w:val="center"/>
          </w:tcPr>
          <w:p w14:paraId="46C761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9F37FC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D78E14F" w14:textId="77777777" w:rsidR="00E4013F" w:rsidRPr="00992370" w:rsidRDefault="00E4013F" w:rsidP="00590E8D">
            <w:pPr>
              <w:pStyle w:val="TA"/>
            </w:pPr>
            <w:r w:rsidRPr="00992370">
              <w:t>Moderate</w:t>
            </w:r>
          </w:p>
        </w:tc>
        <w:tc>
          <w:tcPr>
            <w:tcW w:w="1134" w:type="dxa"/>
            <w:shd w:val="clear" w:color="auto" w:fill="auto"/>
            <w:vAlign w:val="center"/>
          </w:tcPr>
          <w:p w14:paraId="61687781" w14:textId="77777777" w:rsidR="00E4013F" w:rsidRPr="00992370" w:rsidRDefault="00E4013F" w:rsidP="00590E8D">
            <w:pPr>
              <w:pStyle w:val="TA"/>
            </w:pPr>
            <w:r w:rsidRPr="00992370">
              <w:t>Medium</w:t>
            </w:r>
          </w:p>
        </w:tc>
        <w:tc>
          <w:tcPr>
            <w:tcW w:w="851" w:type="dxa"/>
            <w:shd w:val="clear" w:color="auto" w:fill="auto"/>
            <w:vAlign w:val="center"/>
          </w:tcPr>
          <w:p w14:paraId="7FBD679A" w14:textId="77777777" w:rsidR="00E4013F" w:rsidRPr="00992370" w:rsidRDefault="00E4013F" w:rsidP="00E13B3F">
            <w:pPr>
              <w:pStyle w:val="TA"/>
              <w:jc w:val="center"/>
            </w:pPr>
            <w:r w:rsidRPr="00992370">
              <w:t>22.2</w:t>
            </w:r>
          </w:p>
        </w:tc>
        <w:tc>
          <w:tcPr>
            <w:tcW w:w="1134" w:type="dxa"/>
            <w:shd w:val="clear" w:color="auto" w:fill="auto"/>
            <w:vAlign w:val="center"/>
          </w:tcPr>
          <w:p w14:paraId="203C73B0" w14:textId="77777777" w:rsidR="00E4013F" w:rsidRPr="00992370" w:rsidRDefault="00E4013F" w:rsidP="00590E8D">
            <w:pPr>
              <w:pStyle w:val="TA"/>
            </w:pPr>
            <w:r>
              <w:t>High</w:t>
            </w:r>
          </w:p>
        </w:tc>
      </w:tr>
      <w:tr w:rsidR="00E4013F" w:rsidRPr="00992370" w14:paraId="2D80C5B9" w14:textId="77777777" w:rsidTr="007A331F">
        <w:trPr>
          <w:cantSplit/>
        </w:trPr>
        <w:tc>
          <w:tcPr>
            <w:tcW w:w="2093" w:type="dxa"/>
            <w:shd w:val="clear" w:color="auto" w:fill="auto"/>
            <w:vAlign w:val="center"/>
          </w:tcPr>
          <w:p w14:paraId="027DE62F" w14:textId="77777777" w:rsidR="00E4013F" w:rsidRPr="00590E8D" w:rsidRDefault="00E4013F" w:rsidP="00590E8D">
            <w:pPr>
              <w:pStyle w:val="TA"/>
              <w:rPr>
                <w:i/>
              </w:rPr>
            </w:pPr>
            <w:r w:rsidRPr="00590E8D">
              <w:rPr>
                <w:i/>
              </w:rPr>
              <w:t>Cuscuta suaveolens</w:t>
            </w:r>
          </w:p>
        </w:tc>
        <w:tc>
          <w:tcPr>
            <w:tcW w:w="1843" w:type="dxa"/>
            <w:shd w:val="clear" w:color="auto" w:fill="auto"/>
            <w:vAlign w:val="center"/>
          </w:tcPr>
          <w:p w14:paraId="32F44C1A" w14:textId="77777777" w:rsidR="00E4013F" w:rsidRPr="00992370" w:rsidRDefault="00E4013F" w:rsidP="00590E8D">
            <w:pPr>
              <w:pStyle w:val="TA"/>
            </w:pPr>
            <w:r w:rsidRPr="00992370">
              <w:t>Fringed Dodder</w:t>
            </w:r>
          </w:p>
        </w:tc>
        <w:tc>
          <w:tcPr>
            <w:tcW w:w="1417" w:type="dxa"/>
            <w:shd w:val="clear" w:color="auto" w:fill="auto"/>
            <w:vAlign w:val="center"/>
          </w:tcPr>
          <w:p w14:paraId="61184FAC" w14:textId="77777777" w:rsidR="00E4013F" w:rsidRPr="00992370" w:rsidRDefault="00E4013F" w:rsidP="00590E8D">
            <w:pPr>
              <w:pStyle w:val="TA"/>
            </w:pPr>
            <w:r w:rsidRPr="00992370">
              <w:t>Convolvulaceae</w:t>
            </w:r>
          </w:p>
        </w:tc>
        <w:tc>
          <w:tcPr>
            <w:tcW w:w="1276" w:type="dxa"/>
            <w:shd w:val="clear" w:color="auto" w:fill="auto"/>
            <w:vAlign w:val="center"/>
          </w:tcPr>
          <w:p w14:paraId="7CB55C3D" w14:textId="77777777" w:rsidR="00E4013F" w:rsidRPr="00992370" w:rsidRDefault="00E4013F" w:rsidP="00590E8D">
            <w:pPr>
              <w:pStyle w:val="TA"/>
            </w:pPr>
            <w:r>
              <w:t>Environmental weed</w:t>
            </w:r>
          </w:p>
        </w:tc>
        <w:tc>
          <w:tcPr>
            <w:tcW w:w="1134" w:type="dxa"/>
            <w:shd w:val="clear" w:color="auto" w:fill="auto"/>
            <w:vAlign w:val="center"/>
          </w:tcPr>
          <w:p w14:paraId="54A0796F" w14:textId="77777777" w:rsidR="00E4013F" w:rsidRPr="00992370" w:rsidRDefault="00E4013F" w:rsidP="00590E8D">
            <w:pPr>
              <w:pStyle w:val="TA"/>
            </w:pPr>
            <w:r w:rsidRPr="00992370">
              <w:t>Occasionally significant</w:t>
            </w:r>
          </w:p>
        </w:tc>
        <w:tc>
          <w:tcPr>
            <w:tcW w:w="1984" w:type="dxa"/>
            <w:shd w:val="clear" w:color="auto" w:fill="auto"/>
            <w:vAlign w:val="center"/>
          </w:tcPr>
          <w:p w14:paraId="2B5F791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8B5DC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3CE4143" w14:textId="77777777" w:rsidR="00E4013F" w:rsidRPr="00992370" w:rsidRDefault="00E4013F" w:rsidP="00590E8D">
            <w:pPr>
              <w:pStyle w:val="TA"/>
            </w:pPr>
            <w:r w:rsidRPr="00992370">
              <w:t>Moderate</w:t>
            </w:r>
          </w:p>
        </w:tc>
        <w:tc>
          <w:tcPr>
            <w:tcW w:w="1134" w:type="dxa"/>
            <w:shd w:val="clear" w:color="auto" w:fill="auto"/>
            <w:vAlign w:val="center"/>
          </w:tcPr>
          <w:p w14:paraId="5AAA76EA" w14:textId="77777777" w:rsidR="00E4013F" w:rsidRPr="00992370" w:rsidRDefault="00E4013F" w:rsidP="00590E8D">
            <w:pPr>
              <w:pStyle w:val="TA"/>
            </w:pPr>
            <w:r w:rsidRPr="00992370">
              <w:t>Medium</w:t>
            </w:r>
          </w:p>
        </w:tc>
        <w:tc>
          <w:tcPr>
            <w:tcW w:w="851" w:type="dxa"/>
            <w:shd w:val="clear" w:color="auto" w:fill="auto"/>
            <w:vAlign w:val="center"/>
          </w:tcPr>
          <w:p w14:paraId="58A0C519" w14:textId="77777777" w:rsidR="00E4013F" w:rsidRPr="00992370" w:rsidRDefault="00E4013F" w:rsidP="00E13B3F">
            <w:pPr>
              <w:pStyle w:val="TA"/>
              <w:jc w:val="center"/>
            </w:pPr>
            <w:r w:rsidRPr="00992370">
              <w:t>22.2</w:t>
            </w:r>
          </w:p>
        </w:tc>
        <w:tc>
          <w:tcPr>
            <w:tcW w:w="1134" w:type="dxa"/>
            <w:shd w:val="clear" w:color="auto" w:fill="auto"/>
            <w:vAlign w:val="center"/>
          </w:tcPr>
          <w:p w14:paraId="2AB644F9" w14:textId="77777777" w:rsidR="00E4013F" w:rsidRPr="00992370" w:rsidRDefault="00E4013F" w:rsidP="00590E8D">
            <w:pPr>
              <w:pStyle w:val="TA"/>
            </w:pPr>
            <w:r>
              <w:t>High</w:t>
            </w:r>
          </w:p>
        </w:tc>
      </w:tr>
      <w:tr w:rsidR="00E4013F" w:rsidRPr="00992370" w14:paraId="0972F485" w14:textId="77777777" w:rsidTr="007A331F">
        <w:trPr>
          <w:cantSplit/>
        </w:trPr>
        <w:tc>
          <w:tcPr>
            <w:tcW w:w="2093" w:type="dxa"/>
            <w:shd w:val="clear" w:color="auto" w:fill="auto"/>
            <w:vAlign w:val="center"/>
          </w:tcPr>
          <w:p w14:paraId="402E05B3" w14:textId="77777777" w:rsidR="00E4013F" w:rsidRPr="00590E8D" w:rsidRDefault="00E4013F" w:rsidP="00590E8D">
            <w:pPr>
              <w:pStyle w:val="TA"/>
              <w:rPr>
                <w:i/>
              </w:rPr>
            </w:pPr>
            <w:r w:rsidRPr="00590E8D">
              <w:rPr>
                <w:i/>
              </w:rPr>
              <w:t>Cynosurus cristatus</w:t>
            </w:r>
          </w:p>
        </w:tc>
        <w:tc>
          <w:tcPr>
            <w:tcW w:w="1843" w:type="dxa"/>
            <w:shd w:val="clear" w:color="auto" w:fill="auto"/>
            <w:vAlign w:val="center"/>
          </w:tcPr>
          <w:p w14:paraId="409D8669" w14:textId="77777777" w:rsidR="00E4013F" w:rsidRPr="00992370" w:rsidRDefault="00E4013F" w:rsidP="00590E8D">
            <w:pPr>
              <w:pStyle w:val="TA"/>
            </w:pPr>
            <w:r w:rsidRPr="00992370">
              <w:t>Crested Dog's-tail</w:t>
            </w:r>
          </w:p>
        </w:tc>
        <w:tc>
          <w:tcPr>
            <w:tcW w:w="1417" w:type="dxa"/>
            <w:shd w:val="clear" w:color="auto" w:fill="auto"/>
            <w:vAlign w:val="center"/>
          </w:tcPr>
          <w:p w14:paraId="763A3093" w14:textId="77777777" w:rsidR="00E4013F" w:rsidRPr="00992370" w:rsidRDefault="00E4013F" w:rsidP="00590E8D">
            <w:pPr>
              <w:pStyle w:val="TA"/>
            </w:pPr>
            <w:r w:rsidRPr="00992370">
              <w:t>Poaceae</w:t>
            </w:r>
          </w:p>
        </w:tc>
        <w:tc>
          <w:tcPr>
            <w:tcW w:w="1276" w:type="dxa"/>
            <w:shd w:val="clear" w:color="auto" w:fill="auto"/>
            <w:vAlign w:val="center"/>
          </w:tcPr>
          <w:p w14:paraId="31666DB7" w14:textId="77777777" w:rsidR="00E4013F" w:rsidRPr="00992370" w:rsidRDefault="00E4013F" w:rsidP="00590E8D">
            <w:pPr>
              <w:pStyle w:val="TA"/>
            </w:pPr>
            <w:r>
              <w:t>Environmental weed</w:t>
            </w:r>
          </w:p>
        </w:tc>
        <w:tc>
          <w:tcPr>
            <w:tcW w:w="1134" w:type="dxa"/>
            <w:shd w:val="clear" w:color="auto" w:fill="auto"/>
            <w:vAlign w:val="center"/>
          </w:tcPr>
          <w:p w14:paraId="418BD820" w14:textId="77777777" w:rsidR="00E4013F" w:rsidRPr="00992370" w:rsidRDefault="00E4013F" w:rsidP="00590E8D">
            <w:pPr>
              <w:pStyle w:val="TA"/>
            </w:pPr>
            <w:r w:rsidRPr="00992370">
              <w:t>Occasionally significant</w:t>
            </w:r>
          </w:p>
        </w:tc>
        <w:tc>
          <w:tcPr>
            <w:tcW w:w="1984" w:type="dxa"/>
            <w:shd w:val="clear" w:color="auto" w:fill="auto"/>
            <w:vAlign w:val="center"/>
          </w:tcPr>
          <w:p w14:paraId="2CEF2AE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4CB8C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5894BD" w14:textId="77777777" w:rsidR="00E4013F" w:rsidRPr="00992370" w:rsidRDefault="00E4013F" w:rsidP="00590E8D">
            <w:pPr>
              <w:pStyle w:val="TA"/>
            </w:pPr>
            <w:r w:rsidRPr="00992370">
              <w:t>Rapid</w:t>
            </w:r>
          </w:p>
        </w:tc>
        <w:tc>
          <w:tcPr>
            <w:tcW w:w="1134" w:type="dxa"/>
            <w:shd w:val="clear" w:color="auto" w:fill="auto"/>
            <w:vAlign w:val="center"/>
          </w:tcPr>
          <w:p w14:paraId="314EDB39" w14:textId="77777777" w:rsidR="00E4013F" w:rsidRPr="00992370" w:rsidRDefault="00E4013F" w:rsidP="00590E8D">
            <w:pPr>
              <w:pStyle w:val="TA"/>
            </w:pPr>
            <w:r w:rsidRPr="00992370">
              <w:t>Medium</w:t>
            </w:r>
          </w:p>
        </w:tc>
        <w:tc>
          <w:tcPr>
            <w:tcW w:w="851" w:type="dxa"/>
            <w:shd w:val="clear" w:color="auto" w:fill="auto"/>
            <w:vAlign w:val="center"/>
          </w:tcPr>
          <w:p w14:paraId="393CD4E7" w14:textId="77777777" w:rsidR="00E4013F" w:rsidRPr="00992370" w:rsidRDefault="00E4013F" w:rsidP="00E13B3F">
            <w:pPr>
              <w:pStyle w:val="TA"/>
              <w:jc w:val="center"/>
            </w:pPr>
            <w:r w:rsidRPr="00992370">
              <w:t>22.2</w:t>
            </w:r>
          </w:p>
        </w:tc>
        <w:tc>
          <w:tcPr>
            <w:tcW w:w="1134" w:type="dxa"/>
            <w:shd w:val="clear" w:color="auto" w:fill="auto"/>
            <w:vAlign w:val="center"/>
          </w:tcPr>
          <w:p w14:paraId="6DC0686C" w14:textId="77777777" w:rsidR="00E4013F" w:rsidRPr="00992370" w:rsidRDefault="00E4013F" w:rsidP="00590E8D">
            <w:pPr>
              <w:pStyle w:val="TA"/>
            </w:pPr>
            <w:r>
              <w:t>High</w:t>
            </w:r>
          </w:p>
        </w:tc>
      </w:tr>
      <w:tr w:rsidR="00E4013F" w:rsidRPr="00992370" w14:paraId="5CD50277" w14:textId="77777777" w:rsidTr="007A331F">
        <w:trPr>
          <w:cantSplit/>
        </w:trPr>
        <w:tc>
          <w:tcPr>
            <w:tcW w:w="2093" w:type="dxa"/>
            <w:shd w:val="clear" w:color="auto" w:fill="auto"/>
            <w:vAlign w:val="center"/>
          </w:tcPr>
          <w:p w14:paraId="1A1B3A68" w14:textId="77777777" w:rsidR="00E4013F" w:rsidRPr="00590E8D" w:rsidRDefault="00E4013F" w:rsidP="00590E8D">
            <w:pPr>
              <w:pStyle w:val="TA"/>
              <w:rPr>
                <w:i/>
              </w:rPr>
            </w:pPr>
            <w:r w:rsidRPr="00590E8D">
              <w:rPr>
                <w:i/>
              </w:rPr>
              <w:lastRenderedPageBreak/>
              <w:t>Cynosurus echinatus</w:t>
            </w:r>
          </w:p>
        </w:tc>
        <w:tc>
          <w:tcPr>
            <w:tcW w:w="1843" w:type="dxa"/>
            <w:shd w:val="clear" w:color="auto" w:fill="auto"/>
            <w:vAlign w:val="center"/>
          </w:tcPr>
          <w:p w14:paraId="219C6214" w14:textId="77777777" w:rsidR="00E4013F" w:rsidRPr="00992370" w:rsidRDefault="00E4013F" w:rsidP="00590E8D">
            <w:pPr>
              <w:pStyle w:val="TA"/>
            </w:pPr>
            <w:r w:rsidRPr="00992370">
              <w:t>Rough Dog's-tail</w:t>
            </w:r>
          </w:p>
        </w:tc>
        <w:tc>
          <w:tcPr>
            <w:tcW w:w="1417" w:type="dxa"/>
            <w:shd w:val="clear" w:color="auto" w:fill="auto"/>
            <w:vAlign w:val="center"/>
          </w:tcPr>
          <w:p w14:paraId="076B58E2" w14:textId="77777777" w:rsidR="00E4013F" w:rsidRPr="00992370" w:rsidRDefault="00E4013F" w:rsidP="00590E8D">
            <w:pPr>
              <w:pStyle w:val="TA"/>
            </w:pPr>
            <w:r w:rsidRPr="00992370">
              <w:t>Poaceae</w:t>
            </w:r>
          </w:p>
        </w:tc>
        <w:tc>
          <w:tcPr>
            <w:tcW w:w="1276" w:type="dxa"/>
            <w:shd w:val="clear" w:color="auto" w:fill="auto"/>
            <w:vAlign w:val="center"/>
          </w:tcPr>
          <w:p w14:paraId="3C3D91BF" w14:textId="77777777" w:rsidR="00E4013F" w:rsidRPr="00992370" w:rsidRDefault="00E4013F" w:rsidP="00590E8D">
            <w:pPr>
              <w:pStyle w:val="TA"/>
            </w:pPr>
            <w:r>
              <w:t>Environmental weed</w:t>
            </w:r>
          </w:p>
        </w:tc>
        <w:tc>
          <w:tcPr>
            <w:tcW w:w="1134" w:type="dxa"/>
            <w:shd w:val="clear" w:color="auto" w:fill="auto"/>
            <w:vAlign w:val="center"/>
          </w:tcPr>
          <w:p w14:paraId="210D1658" w14:textId="77777777" w:rsidR="00E4013F" w:rsidRPr="00992370" w:rsidRDefault="00E4013F" w:rsidP="00590E8D">
            <w:pPr>
              <w:pStyle w:val="TA"/>
            </w:pPr>
            <w:r w:rsidRPr="00992370">
              <w:t>Occasionally significant</w:t>
            </w:r>
          </w:p>
        </w:tc>
        <w:tc>
          <w:tcPr>
            <w:tcW w:w="1984" w:type="dxa"/>
            <w:shd w:val="clear" w:color="auto" w:fill="auto"/>
            <w:vAlign w:val="center"/>
          </w:tcPr>
          <w:p w14:paraId="0E1EEC2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356B19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FE7DFBF" w14:textId="77777777" w:rsidR="00E4013F" w:rsidRPr="00992370" w:rsidRDefault="00E4013F" w:rsidP="00590E8D">
            <w:pPr>
              <w:pStyle w:val="TA"/>
            </w:pPr>
            <w:r w:rsidRPr="00992370">
              <w:t>Rapid</w:t>
            </w:r>
          </w:p>
        </w:tc>
        <w:tc>
          <w:tcPr>
            <w:tcW w:w="1134" w:type="dxa"/>
            <w:shd w:val="clear" w:color="auto" w:fill="auto"/>
            <w:vAlign w:val="center"/>
          </w:tcPr>
          <w:p w14:paraId="3D7F7FD3" w14:textId="77777777" w:rsidR="00E4013F" w:rsidRPr="00992370" w:rsidRDefault="00E4013F" w:rsidP="00590E8D">
            <w:pPr>
              <w:pStyle w:val="TA"/>
            </w:pPr>
            <w:r w:rsidRPr="00992370">
              <w:t>Medium</w:t>
            </w:r>
          </w:p>
        </w:tc>
        <w:tc>
          <w:tcPr>
            <w:tcW w:w="851" w:type="dxa"/>
            <w:shd w:val="clear" w:color="auto" w:fill="auto"/>
            <w:vAlign w:val="center"/>
          </w:tcPr>
          <w:p w14:paraId="5F578888" w14:textId="77777777" w:rsidR="00E4013F" w:rsidRPr="00992370" w:rsidRDefault="00E4013F" w:rsidP="00E13B3F">
            <w:pPr>
              <w:pStyle w:val="TA"/>
              <w:jc w:val="center"/>
            </w:pPr>
            <w:r w:rsidRPr="00992370">
              <w:t>22.2</w:t>
            </w:r>
          </w:p>
        </w:tc>
        <w:tc>
          <w:tcPr>
            <w:tcW w:w="1134" w:type="dxa"/>
            <w:shd w:val="clear" w:color="auto" w:fill="auto"/>
            <w:vAlign w:val="center"/>
          </w:tcPr>
          <w:p w14:paraId="3C1DC32A" w14:textId="77777777" w:rsidR="00E4013F" w:rsidRPr="00992370" w:rsidRDefault="00E4013F" w:rsidP="00590E8D">
            <w:pPr>
              <w:pStyle w:val="TA"/>
            </w:pPr>
            <w:r>
              <w:t>High</w:t>
            </w:r>
          </w:p>
        </w:tc>
      </w:tr>
      <w:tr w:rsidR="00E4013F" w:rsidRPr="00992370" w14:paraId="12E2AAB6" w14:textId="77777777" w:rsidTr="007A331F">
        <w:trPr>
          <w:cantSplit/>
        </w:trPr>
        <w:tc>
          <w:tcPr>
            <w:tcW w:w="2093" w:type="dxa"/>
            <w:shd w:val="clear" w:color="auto" w:fill="auto"/>
            <w:vAlign w:val="center"/>
          </w:tcPr>
          <w:p w14:paraId="72CC71C2" w14:textId="77777777" w:rsidR="00E4013F" w:rsidRPr="00590E8D" w:rsidRDefault="00E4013F" w:rsidP="00590E8D">
            <w:pPr>
              <w:pStyle w:val="TA"/>
              <w:rPr>
                <w:i/>
              </w:rPr>
            </w:pPr>
            <w:r w:rsidRPr="00590E8D">
              <w:rPr>
                <w:i/>
              </w:rPr>
              <w:t>Daucus carota</w:t>
            </w:r>
          </w:p>
        </w:tc>
        <w:tc>
          <w:tcPr>
            <w:tcW w:w="1843" w:type="dxa"/>
            <w:shd w:val="clear" w:color="auto" w:fill="auto"/>
            <w:vAlign w:val="center"/>
          </w:tcPr>
          <w:p w14:paraId="28351A36" w14:textId="77777777" w:rsidR="00E4013F" w:rsidRPr="00992370" w:rsidRDefault="00E4013F" w:rsidP="00590E8D">
            <w:pPr>
              <w:pStyle w:val="TA"/>
            </w:pPr>
            <w:r w:rsidRPr="00992370">
              <w:t>Carrot</w:t>
            </w:r>
          </w:p>
        </w:tc>
        <w:tc>
          <w:tcPr>
            <w:tcW w:w="1417" w:type="dxa"/>
            <w:shd w:val="clear" w:color="auto" w:fill="auto"/>
            <w:vAlign w:val="center"/>
          </w:tcPr>
          <w:p w14:paraId="183B517A" w14:textId="77777777" w:rsidR="00E4013F" w:rsidRPr="00992370" w:rsidRDefault="00E4013F" w:rsidP="00590E8D">
            <w:pPr>
              <w:pStyle w:val="TA"/>
            </w:pPr>
            <w:r w:rsidRPr="00992370">
              <w:t>Apiaceae</w:t>
            </w:r>
          </w:p>
        </w:tc>
        <w:tc>
          <w:tcPr>
            <w:tcW w:w="1276" w:type="dxa"/>
            <w:shd w:val="clear" w:color="auto" w:fill="auto"/>
            <w:vAlign w:val="center"/>
          </w:tcPr>
          <w:p w14:paraId="36B17037" w14:textId="77777777" w:rsidR="00E4013F" w:rsidRPr="00992370" w:rsidRDefault="00E4013F" w:rsidP="00590E8D">
            <w:pPr>
              <w:pStyle w:val="TA"/>
            </w:pPr>
            <w:r>
              <w:t>Environmental weed</w:t>
            </w:r>
          </w:p>
        </w:tc>
        <w:tc>
          <w:tcPr>
            <w:tcW w:w="1134" w:type="dxa"/>
            <w:shd w:val="clear" w:color="auto" w:fill="auto"/>
            <w:vAlign w:val="center"/>
          </w:tcPr>
          <w:p w14:paraId="502ABEFA" w14:textId="77777777" w:rsidR="00E4013F" w:rsidRPr="00992370" w:rsidRDefault="00E4013F" w:rsidP="00590E8D">
            <w:pPr>
              <w:pStyle w:val="TA"/>
            </w:pPr>
            <w:r w:rsidRPr="00992370">
              <w:t>Occasionally significant</w:t>
            </w:r>
          </w:p>
        </w:tc>
        <w:tc>
          <w:tcPr>
            <w:tcW w:w="1984" w:type="dxa"/>
            <w:shd w:val="clear" w:color="auto" w:fill="auto"/>
            <w:vAlign w:val="center"/>
          </w:tcPr>
          <w:p w14:paraId="12ED643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82AABA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083AC6" w14:textId="77777777" w:rsidR="00E4013F" w:rsidRPr="00992370" w:rsidRDefault="00E4013F" w:rsidP="00590E8D">
            <w:pPr>
              <w:pStyle w:val="TA"/>
            </w:pPr>
            <w:r w:rsidRPr="00992370">
              <w:t>Moderate</w:t>
            </w:r>
          </w:p>
        </w:tc>
        <w:tc>
          <w:tcPr>
            <w:tcW w:w="1134" w:type="dxa"/>
            <w:shd w:val="clear" w:color="auto" w:fill="auto"/>
            <w:vAlign w:val="center"/>
          </w:tcPr>
          <w:p w14:paraId="4EC3A99A" w14:textId="77777777" w:rsidR="00E4013F" w:rsidRPr="00992370" w:rsidRDefault="00E4013F" w:rsidP="00590E8D">
            <w:pPr>
              <w:pStyle w:val="TA"/>
            </w:pPr>
            <w:r w:rsidRPr="00992370">
              <w:t>Medium</w:t>
            </w:r>
          </w:p>
        </w:tc>
        <w:tc>
          <w:tcPr>
            <w:tcW w:w="851" w:type="dxa"/>
            <w:shd w:val="clear" w:color="auto" w:fill="auto"/>
            <w:vAlign w:val="center"/>
          </w:tcPr>
          <w:p w14:paraId="434E5375" w14:textId="77777777" w:rsidR="00E4013F" w:rsidRPr="00992370" w:rsidRDefault="00E4013F" w:rsidP="00E13B3F">
            <w:pPr>
              <w:pStyle w:val="TA"/>
              <w:jc w:val="center"/>
            </w:pPr>
            <w:r w:rsidRPr="00992370">
              <w:t>22.2</w:t>
            </w:r>
          </w:p>
        </w:tc>
        <w:tc>
          <w:tcPr>
            <w:tcW w:w="1134" w:type="dxa"/>
            <w:shd w:val="clear" w:color="auto" w:fill="auto"/>
            <w:vAlign w:val="center"/>
          </w:tcPr>
          <w:p w14:paraId="2EE49987" w14:textId="77777777" w:rsidR="00E4013F" w:rsidRPr="00992370" w:rsidRDefault="00E4013F" w:rsidP="00590E8D">
            <w:pPr>
              <w:pStyle w:val="TA"/>
            </w:pPr>
            <w:r>
              <w:t>High</w:t>
            </w:r>
          </w:p>
        </w:tc>
      </w:tr>
      <w:tr w:rsidR="00E4013F" w:rsidRPr="00992370" w14:paraId="724B476B" w14:textId="77777777" w:rsidTr="007A331F">
        <w:trPr>
          <w:cantSplit/>
        </w:trPr>
        <w:tc>
          <w:tcPr>
            <w:tcW w:w="2093" w:type="dxa"/>
            <w:shd w:val="clear" w:color="auto" w:fill="auto"/>
            <w:vAlign w:val="center"/>
          </w:tcPr>
          <w:p w14:paraId="1CBBB35A" w14:textId="77777777" w:rsidR="00E4013F" w:rsidRPr="00590E8D" w:rsidRDefault="00E4013F" w:rsidP="00590E8D">
            <w:pPr>
              <w:pStyle w:val="TA"/>
              <w:rPr>
                <w:i/>
              </w:rPr>
            </w:pPr>
            <w:r w:rsidRPr="00590E8D">
              <w:rPr>
                <w:i/>
              </w:rPr>
              <w:t>Dianella sp. aff. caerula</w:t>
            </w:r>
          </w:p>
        </w:tc>
        <w:tc>
          <w:tcPr>
            <w:tcW w:w="1843" w:type="dxa"/>
            <w:shd w:val="clear" w:color="auto" w:fill="auto"/>
            <w:vAlign w:val="center"/>
          </w:tcPr>
          <w:p w14:paraId="67DC561D" w14:textId="77777777" w:rsidR="00E4013F" w:rsidRPr="00992370" w:rsidRDefault="00E4013F" w:rsidP="00590E8D">
            <w:pPr>
              <w:pStyle w:val="TA"/>
            </w:pPr>
            <w:r w:rsidRPr="00992370">
              <w:t>West Gippsland Dianella</w:t>
            </w:r>
          </w:p>
        </w:tc>
        <w:tc>
          <w:tcPr>
            <w:tcW w:w="1417" w:type="dxa"/>
            <w:shd w:val="clear" w:color="auto" w:fill="auto"/>
            <w:vAlign w:val="center"/>
          </w:tcPr>
          <w:p w14:paraId="0AE08F40" w14:textId="77777777" w:rsidR="00E4013F" w:rsidRPr="00992370" w:rsidRDefault="00E4013F" w:rsidP="00590E8D">
            <w:pPr>
              <w:pStyle w:val="TA"/>
            </w:pPr>
            <w:r w:rsidRPr="00992370">
              <w:t>Asphodelaceae</w:t>
            </w:r>
          </w:p>
        </w:tc>
        <w:tc>
          <w:tcPr>
            <w:tcW w:w="1276" w:type="dxa"/>
            <w:shd w:val="clear" w:color="auto" w:fill="auto"/>
            <w:vAlign w:val="center"/>
          </w:tcPr>
          <w:p w14:paraId="63E42F43" w14:textId="77777777" w:rsidR="00E4013F" w:rsidRPr="00992370" w:rsidRDefault="00E4013F" w:rsidP="00590E8D">
            <w:pPr>
              <w:pStyle w:val="TA"/>
            </w:pPr>
            <w:r>
              <w:t>Environmental weed</w:t>
            </w:r>
          </w:p>
        </w:tc>
        <w:tc>
          <w:tcPr>
            <w:tcW w:w="1134" w:type="dxa"/>
            <w:shd w:val="clear" w:color="auto" w:fill="auto"/>
            <w:vAlign w:val="center"/>
          </w:tcPr>
          <w:p w14:paraId="43F61334" w14:textId="77777777" w:rsidR="00E4013F" w:rsidRPr="00992370" w:rsidRDefault="00E4013F" w:rsidP="00590E8D">
            <w:pPr>
              <w:pStyle w:val="TA"/>
            </w:pPr>
            <w:r w:rsidRPr="00992370">
              <w:t>Occasionally significant</w:t>
            </w:r>
          </w:p>
        </w:tc>
        <w:tc>
          <w:tcPr>
            <w:tcW w:w="1984" w:type="dxa"/>
            <w:shd w:val="clear" w:color="auto" w:fill="auto"/>
            <w:vAlign w:val="center"/>
          </w:tcPr>
          <w:p w14:paraId="524B8104" w14:textId="77777777" w:rsidR="00E4013F" w:rsidRPr="00992370" w:rsidRDefault="00E4013F" w:rsidP="00590E8D">
            <w:pPr>
              <w:pStyle w:val="TA"/>
            </w:pPr>
            <w:r>
              <w:t>Early stage of invasion</w:t>
            </w:r>
          </w:p>
        </w:tc>
        <w:tc>
          <w:tcPr>
            <w:tcW w:w="1134" w:type="dxa"/>
            <w:shd w:val="clear" w:color="auto" w:fill="auto"/>
            <w:vAlign w:val="center"/>
          </w:tcPr>
          <w:p w14:paraId="35A149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77E2B56" w14:textId="77777777" w:rsidR="00E4013F" w:rsidRPr="00992370" w:rsidRDefault="00E4013F" w:rsidP="00590E8D">
            <w:pPr>
              <w:pStyle w:val="TA"/>
            </w:pPr>
            <w:r w:rsidRPr="00992370">
              <w:t>Moderate</w:t>
            </w:r>
          </w:p>
        </w:tc>
        <w:tc>
          <w:tcPr>
            <w:tcW w:w="1134" w:type="dxa"/>
            <w:shd w:val="clear" w:color="auto" w:fill="auto"/>
            <w:vAlign w:val="center"/>
          </w:tcPr>
          <w:p w14:paraId="0E514143" w14:textId="77777777" w:rsidR="00E4013F" w:rsidRPr="00992370" w:rsidRDefault="00E4013F" w:rsidP="00590E8D">
            <w:pPr>
              <w:pStyle w:val="TA"/>
            </w:pPr>
            <w:r w:rsidRPr="00992370">
              <w:t>Medium</w:t>
            </w:r>
          </w:p>
        </w:tc>
        <w:tc>
          <w:tcPr>
            <w:tcW w:w="851" w:type="dxa"/>
            <w:shd w:val="clear" w:color="auto" w:fill="auto"/>
            <w:vAlign w:val="center"/>
          </w:tcPr>
          <w:p w14:paraId="5E415199" w14:textId="77777777" w:rsidR="00E4013F" w:rsidRPr="00992370" w:rsidRDefault="00E4013F" w:rsidP="00E13B3F">
            <w:pPr>
              <w:pStyle w:val="TA"/>
              <w:jc w:val="center"/>
            </w:pPr>
            <w:r w:rsidRPr="00992370">
              <w:t>22.2</w:t>
            </w:r>
          </w:p>
        </w:tc>
        <w:tc>
          <w:tcPr>
            <w:tcW w:w="1134" w:type="dxa"/>
            <w:shd w:val="clear" w:color="auto" w:fill="auto"/>
            <w:vAlign w:val="center"/>
          </w:tcPr>
          <w:p w14:paraId="0AE44582" w14:textId="77777777" w:rsidR="00E4013F" w:rsidRPr="00992370" w:rsidRDefault="00E4013F" w:rsidP="00590E8D">
            <w:pPr>
              <w:pStyle w:val="TA"/>
            </w:pPr>
            <w:r>
              <w:t>High</w:t>
            </w:r>
          </w:p>
        </w:tc>
      </w:tr>
      <w:tr w:rsidR="00E4013F" w:rsidRPr="00992370" w14:paraId="2D37240F" w14:textId="77777777" w:rsidTr="007A331F">
        <w:trPr>
          <w:cantSplit/>
        </w:trPr>
        <w:tc>
          <w:tcPr>
            <w:tcW w:w="2093" w:type="dxa"/>
            <w:shd w:val="clear" w:color="auto" w:fill="auto"/>
            <w:vAlign w:val="center"/>
          </w:tcPr>
          <w:p w14:paraId="4CFFC0BE" w14:textId="77777777" w:rsidR="00E4013F" w:rsidRPr="00590E8D" w:rsidRDefault="00E4013F" w:rsidP="00590E8D">
            <w:pPr>
              <w:pStyle w:val="TA"/>
              <w:rPr>
                <w:i/>
              </w:rPr>
            </w:pPr>
            <w:r w:rsidRPr="00590E8D">
              <w:rPr>
                <w:i/>
              </w:rPr>
              <w:t>Erigeron karvinskianus</w:t>
            </w:r>
          </w:p>
        </w:tc>
        <w:tc>
          <w:tcPr>
            <w:tcW w:w="1843" w:type="dxa"/>
            <w:shd w:val="clear" w:color="auto" w:fill="auto"/>
            <w:vAlign w:val="center"/>
          </w:tcPr>
          <w:p w14:paraId="0A921005" w14:textId="77777777" w:rsidR="00E4013F" w:rsidRPr="00992370" w:rsidRDefault="00E4013F" w:rsidP="00590E8D">
            <w:pPr>
              <w:pStyle w:val="TA"/>
            </w:pPr>
            <w:r w:rsidRPr="00992370">
              <w:t>Seaside Daisy</w:t>
            </w:r>
          </w:p>
        </w:tc>
        <w:tc>
          <w:tcPr>
            <w:tcW w:w="1417" w:type="dxa"/>
            <w:shd w:val="clear" w:color="auto" w:fill="auto"/>
            <w:vAlign w:val="center"/>
          </w:tcPr>
          <w:p w14:paraId="207D3EE0" w14:textId="77777777" w:rsidR="00E4013F" w:rsidRPr="00992370" w:rsidRDefault="00E4013F" w:rsidP="00590E8D">
            <w:pPr>
              <w:pStyle w:val="TA"/>
            </w:pPr>
            <w:r w:rsidRPr="00992370">
              <w:t>Asteraceae</w:t>
            </w:r>
          </w:p>
        </w:tc>
        <w:tc>
          <w:tcPr>
            <w:tcW w:w="1276" w:type="dxa"/>
            <w:shd w:val="clear" w:color="auto" w:fill="auto"/>
            <w:vAlign w:val="center"/>
          </w:tcPr>
          <w:p w14:paraId="7FE1CD8B" w14:textId="77777777" w:rsidR="00E4013F" w:rsidRPr="00992370" w:rsidRDefault="00E4013F" w:rsidP="00590E8D">
            <w:pPr>
              <w:pStyle w:val="TA"/>
            </w:pPr>
            <w:r>
              <w:t>Environmental weed</w:t>
            </w:r>
          </w:p>
        </w:tc>
        <w:tc>
          <w:tcPr>
            <w:tcW w:w="1134" w:type="dxa"/>
            <w:shd w:val="clear" w:color="auto" w:fill="auto"/>
            <w:vAlign w:val="center"/>
          </w:tcPr>
          <w:p w14:paraId="14975A37" w14:textId="77777777" w:rsidR="00E4013F" w:rsidRPr="00992370" w:rsidRDefault="00E4013F" w:rsidP="00590E8D">
            <w:pPr>
              <w:pStyle w:val="TA"/>
            </w:pPr>
            <w:r w:rsidRPr="00992370">
              <w:t>Occasionally significant</w:t>
            </w:r>
          </w:p>
        </w:tc>
        <w:tc>
          <w:tcPr>
            <w:tcW w:w="1984" w:type="dxa"/>
            <w:shd w:val="clear" w:color="auto" w:fill="auto"/>
            <w:vAlign w:val="center"/>
          </w:tcPr>
          <w:p w14:paraId="0D6CA84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7F88E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3B3BDBD" w14:textId="77777777" w:rsidR="00E4013F" w:rsidRPr="00992370" w:rsidRDefault="00E4013F" w:rsidP="00590E8D">
            <w:pPr>
              <w:pStyle w:val="TA"/>
            </w:pPr>
            <w:r w:rsidRPr="00992370">
              <w:t>Moderate</w:t>
            </w:r>
          </w:p>
        </w:tc>
        <w:tc>
          <w:tcPr>
            <w:tcW w:w="1134" w:type="dxa"/>
            <w:shd w:val="clear" w:color="auto" w:fill="auto"/>
            <w:vAlign w:val="center"/>
          </w:tcPr>
          <w:p w14:paraId="0182E1DE" w14:textId="77777777" w:rsidR="00E4013F" w:rsidRPr="00992370" w:rsidRDefault="00E4013F" w:rsidP="00590E8D">
            <w:pPr>
              <w:pStyle w:val="TA"/>
            </w:pPr>
            <w:r w:rsidRPr="00992370">
              <w:t>Medium</w:t>
            </w:r>
          </w:p>
        </w:tc>
        <w:tc>
          <w:tcPr>
            <w:tcW w:w="851" w:type="dxa"/>
            <w:shd w:val="clear" w:color="auto" w:fill="auto"/>
            <w:vAlign w:val="center"/>
          </w:tcPr>
          <w:p w14:paraId="151FABD6" w14:textId="77777777" w:rsidR="00E4013F" w:rsidRPr="00992370" w:rsidRDefault="00E4013F" w:rsidP="00E13B3F">
            <w:pPr>
              <w:pStyle w:val="TA"/>
              <w:jc w:val="center"/>
            </w:pPr>
            <w:r w:rsidRPr="00992370">
              <w:t>22.2</w:t>
            </w:r>
          </w:p>
        </w:tc>
        <w:tc>
          <w:tcPr>
            <w:tcW w:w="1134" w:type="dxa"/>
            <w:shd w:val="clear" w:color="auto" w:fill="auto"/>
            <w:vAlign w:val="center"/>
          </w:tcPr>
          <w:p w14:paraId="7B0FEE55" w14:textId="77777777" w:rsidR="00E4013F" w:rsidRPr="00992370" w:rsidRDefault="00E4013F" w:rsidP="00590E8D">
            <w:pPr>
              <w:pStyle w:val="TA"/>
            </w:pPr>
            <w:r>
              <w:t>High</w:t>
            </w:r>
          </w:p>
        </w:tc>
      </w:tr>
      <w:tr w:rsidR="00E4013F" w:rsidRPr="00992370" w14:paraId="5868C61B" w14:textId="77777777" w:rsidTr="007A331F">
        <w:trPr>
          <w:cantSplit/>
        </w:trPr>
        <w:tc>
          <w:tcPr>
            <w:tcW w:w="2093" w:type="dxa"/>
            <w:shd w:val="clear" w:color="auto" w:fill="auto"/>
            <w:vAlign w:val="center"/>
          </w:tcPr>
          <w:p w14:paraId="376F2858" w14:textId="77777777" w:rsidR="00E4013F" w:rsidRPr="00590E8D" w:rsidRDefault="00E4013F" w:rsidP="00590E8D">
            <w:pPr>
              <w:pStyle w:val="TA"/>
              <w:rPr>
                <w:i/>
              </w:rPr>
            </w:pPr>
            <w:r w:rsidRPr="00590E8D">
              <w:rPr>
                <w:i/>
              </w:rPr>
              <w:t>Erodium moschatum</w:t>
            </w:r>
          </w:p>
        </w:tc>
        <w:tc>
          <w:tcPr>
            <w:tcW w:w="1843" w:type="dxa"/>
            <w:shd w:val="clear" w:color="auto" w:fill="auto"/>
            <w:vAlign w:val="center"/>
          </w:tcPr>
          <w:p w14:paraId="3E6B8A17" w14:textId="77777777" w:rsidR="00E4013F" w:rsidRPr="00992370" w:rsidRDefault="00E4013F" w:rsidP="00590E8D">
            <w:pPr>
              <w:pStyle w:val="TA"/>
            </w:pPr>
            <w:r w:rsidRPr="00992370">
              <w:t>Musky Heron's-bill</w:t>
            </w:r>
          </w:p>
        </w:tc>
        <w:tc>
          <w:tcPr>
            <w:tcW w:w="1417" w:type="dxa"/>
            <w:shd w:val="clear" w:color="auto" w:fill="auto"/>
            <w:vAlign w:val="center"/>
          </w:tcPr>
          <w:p w14:paraId="3E9D7131" w14:textId="77777777" w:rsidR="00E4013F" w:rsidRPr="00992370" w:rsidRDefault="00E4013F" w:rsidP="00590E8D">
            <w:pPr>
              <w:pStyle w:val="TA"/>
            </w:pPr>
            <w:r w:rsidRPr="00992370">
              <w:t>Geraniaceae</w:t>
            </w:r>
          </w:p>
        </w:tc>
        <w:tc>
          <w:tcPr>
            <w:tcW w:w="1276" w:type="dxa"/>
            <w:shd w:val="clear" w:color="auto" w:fill="auto"/>
            <w:vAlign w:val="center"/>
          </w:tcPr>
          <w:p w14:paraId="390C40AA" w14:textId="77777777" w:rsidR="00E4013F" w:rsidRPr="00992370" w:rsidRDefault="00E4013F" w:rsidP="00590E8D">
            <w:pPr>
              <w:pStyle w:val="TA"/>
            </w:pPr>
            <w:r>
              <w:t>Environmental weed</w:t>
            </w:r>
          </w:p>
        </w:tc>
        <w:tc>
          <w:tcPr>
            <w:tcW w:w="1134" w:type="dxa"/>
            <w:shd w:val="clear" w:color="auto" w:fill="auto"/>
            <w:vAlign w:val="center"/>
          </w:tcPr>
          <w:p w14:paraId="261987C3" w14:textId="77777777" w:rsidR="00E4013F" w:rsidRPr="00992370" w:rsidRDefault="00E4013F" w:rsidP="00590E8D">
            <w:pPr>
              <w:pStyle w:val="TA"/>
            </w:pPr>
            <w:r w:rsidRPr="00992370">
              <w:t>Occasionally significant</w:t>
            </w:r>
          </w:p>
        </w:tc>
        <w:tc>
          <w:tcPr>
            <w:tcW w:w="1984" w:type="dxa"/>
            <w:shd w:val="clear" w:color="auto" w:fill="auto"/>
            <w:vAlign w:val="center"/>
          </w:tcPr>
          <w:p w14:paraId="3C79FAB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E930A4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9FE258D" w14:textId="77777777" w:rsidR="00E4013F" w:rsidRPr="00992370" w:rsidRDefault="00E4013F" w:rsidP="00590E8D">
            <w:pPr>
              <w:pStyle w:val="TA"/>
            </w:pPr>
            <w:r w:rsidRPr="00992370">
              <w:t>Rapid</w:t>
            </w:r>
          </w:p>
        </w:tc>
        <w:tc>
          <w:tcPr>
            <w:tcW w:w="1134" w:type="dxa"/>
            <w:shd w:val="clear" w:color="auto" w:fill="auto"/>
            <w:vAlign w:val="center"/>
          </w:tcPr>
          <w:p w14:paraId="05F3714F" w14:textId="77777777" w:rsidR="00E4013F" w:rsidRPr="00992370" w:rsidRDefault="00E4013F" w:rsidP="00590E8D">
            <w:pPr>
              <w:pStyle w:val="TA"/>
            </w:pPr>
            <w:r w:rsidRPr="00992370">
              <w:t>Medium</w:t>
            </w:r>
          </w:p>
        </w:tc>
        <w:tc>
          <w:tcPr>
            <w:tcW w:w="851" w:type="dxa"/>
            <w:shd w:val="clear" w:color="auto" w:fill="auto"/>
            <w:vAlign w:val="center"/>
          </w:tcPr>
          <w:p w14:paraId="674EAA6E" w14:textId="77777777" w:rsidR="00E4013F" w:rsidRPr="00992370" w:rsidRDefault="00E4013F" w:rsidP="00E13B3F">
            <w:pPr>
              <w:pStyle w:val="TA"/>
              <w:jc w:val="center"/>
            </w:pPr>
            <w:r w:rsidRPr="00992370">
              <w:t>22.2</w:t>
            </w:r>
          </w:p>
        </w:tc>
        <w:tc>
          <w:tcPr>
            <w:tcW w:w="1134" w:type="dxa"/>
            <w:shd w:val="clear" w:color="auto" w:fill="auto"/>
            <w:vAlign w:val="center"/>
          </w:tcPr>
          <w:p w14:paraId="4FED29C8" w14:textId="77777777" w:rsidR="00E4013F" w:rsidRPr="00992370" w:rsidRDefault="00E4013F" w:rsidP="00590E8D">
            <w:pPr>
              <w:pStyle w:val="TA"/>
            </w:pPr>
            <w:r>
              <w:t>High</w:t>
            </w:r>
          </w:p>
        </w:tc>
      </w:tr>
      <w:tr w:rsidR="00E4013F" w:rsidRPr="00992370" w14:paraId="18AF6DC6" w14:textId="77777777" w:rsidTr="007A331F">
        <w:trPr>
          <w:cantSplit/>
        </w:trPr>
        <w:tc>
          <w:tcPr>
            <w:tcW w:w="2093" w:type="dxa"/>
            <w:shd w:val="clear" w:color="auto" w:fill="auto"/>
            <w:vAlign w:val="center"/>
          </w:tcPr>
          <w:p w14:paraId="4684DB97" w14:textId="5887ACC9" w:rsidR="00E4013F" w:rsidRPr="00590E8D" w:rsidRDefault="00E4013F" w:rsidP="00590E8D">
            <w:pPr>
              <w:pStyle w:val="TA"/>
              <w:rPr>
                <w:i/>
              </w:rPr>
            </w:pPr>
            <w:r w:rsidRPr="00590E8D">
              <w:rPr>
                <w:i/>
              </w:rPr>
              <w:t>Eucalyptus leucoxylon</w:t>
            </w:r>
            <w:r w:rsidR="00590E8D" w:rsidRPr="00590E8D">
              <w:t xml:space="preserve"> subp. </w:t>
            </w:r>
            <w:r w:rsidRPr="00590E8D">
              <w:rPr>
                <w:i/>
              </w:rPr>
              <w:t>megalocarpa</w:t>
            </w:r>
          </w:p>
        </w:tc>
        <w:tc>
          <w:tcPr>
            <w:tcW w:w="1843" w:type="dxa"/>
            <w:shd w:val="clear" w:color="auto" w:fill="auto"/>
            <w:vAlign w:val="center"/>
          </w:tcPr>
          <w:p w14:paraId="71E90B44" w14:textId="77777777" w:rsidR="00E4013F" w:rsidRPr="00992370" w:rsidRDefault="00E4013F" w:rsidP="00590E8D">
            <w:pPr>
              <w:pStyle w:val="TA"/>
            </w:pPr>
            <w:r w:rsidRPr="00992370">
              <w:t>Yellow Gum</w:t>
            </w:r>
          </w:p>
        </w:tc>
        <w:tc>
          <w:tcPr>
            <w:tcW w:w="1417" w:type="dxa"/>
            <w:shd w:val="clear" w:color="auto" w:fill="auto"/>
            <w:vAlign w:val="center"/>
          </w:tcPr>
          <w:p w14:paraId="146220A0" w14:textId="77777777" w:rsidR="00E4013F" w:rsidRPr="00992370" w:rsidRDefault="00E4013F" w:rsidP="00590E8D">
            <w:pPr>
              <w:pStyle w:val="TA"/>
            </w:pPr>
            <w:r w:rsidRPr="00992370">
              <w:t>Myrtaceae</w:t>
            </w:r>
          </w:p>
        </w:tc>
        <w:tc>
          <w:tcPr>
            <w:tcW w:w="1276" w:type="dxa"/>
            <w:shd w:val="clear" w:color="auto" w:fill="auto"/>
            <w:vAlign w:val="center"/>
          </w:tcPr>
          <w:p w14:paraId="138A436A" w14:textId="1CE535E4"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3A48F035" w14:textId="77777777" w:rsidR="00E4013F" w:rsidRPr="00992370" w:rsidRDefault="00E4013F" w:rsidP="00590E8D">
            <w:pPr>
              <w:pStyle w:val="TA"/>
            </w:pPr>
            <w:r w:rsidRPr="00992370">
              <w:t>Occasionally significant</w:t>
            </w:r>
          </w:p>
        </w:tc>
        <w:tc>
          <w:tcPr>
            <w:tcW w:w="1984" w:type="dxa"/>
            <w:shd w:val="clear" w:color="auto" w:fill="auto"/>
            <w:vAlign w:val="center"/>
          </w:tcPr>
          <w:p w14:paraId="1B33EBA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1E4740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444353E" w14:textId="77777777" w:rsidR="00E4013F" w:rsidRPr="00992370" w:rsidRDefault="00E4013F" w:rsidP="00590E8D">
            <w:pPr>
              <w:pStyle w:val="TA"/>
            </w:pPr>
            <w:r w:rsidRPr="00992370">
              <w:t>Moderate</w:t>
            </w:r>
          </w:p>
        </w:tc>
        <w:tc>
          <w:tcPr>
            <w:tcW w:w="1134" w:type="dxa"/>
            <w:shd w:val="clear" w:color="auto" w:fill="auto"/>
            <w:vAlign w:val="center"/>
          </w:tcPr>
          <w:p w14:paraId="67BB594C" w14:textId="77777777" w:rsidR="00E4013F" w:rsidRPr="00992370" w:rsidRDefault="00E4013F" w:rsidP="00590E8D">
            <w:pPr>
              <w:pStyle w:val="TA"/>
            </w:pPr>
            <w:r w:rsidRPr="00992370">
              <w:t>Medium</w:t>
            </w:r>
          </w:p>
        </w:tc>
        <w:tc>
          <w:tcPr>
            <w:tcW w:w="851" w:type="dxa"/>
            <w:shd w:val="clear" w:color="auto" w:fill="auto"/>
            <w:vAlign w:val="center"/>
          </w:tcPr>
          <w:p w14:paraId="195DA748" w14:textId="77777777" w:rsidR="00E4013F" w:rsidRPr="00992370" w:rsidRDefault="00E4013F" w:rsidP="00E13B3F">
            <w:pPr>
              <w:pStyle w:val="TA"/>
              <w:jc w:val="center"/>
            </w:pPr>
            <w:r w:rsidRPr="00992370">
              <w:t>22.2</w:t>
            </w:r>
          </w:p>
        </w:tc>
        <w:tc>
          <w:tcPr>
            <w:tcW w:w="1134" w:type="dxa"/>
            <w:shd w:val="clear" w:color="auto" w:fill="auto"/>
            <w:vAlign w:val="center"/>
          </w:tcPr>
          <w:p w14:paraId="38E7337F" w14:textId="77777777" w:rsidR="00E4013F" w:rsidRPr="00992370" w:rsidRDefault="00E4013F" w:rsidP="00590E8D">
            <w:pPr>
              <w:pStyle w:val="TA"/>
            </w:pPr>
            <w:r>
              <w:t>High</w:t>
            </w:r>
          </w:p>
        </w:tc>
      </w:tr>
      <w:tr w:rsidR="00E4013F" w:rsidRPr="00992370" w14:paraId="7AECEB0F" w14:textId="77777777" w:rsidTr="007A331F">
        <w:trPr>
          <w:cantSplit/>
        </w:trPr>
        <w:tc>
          <w:tcPr>
            <w:tcW w:w="2093" w:type="dxa"/>
            <w:shd w:val="clear" w:color="auto" w:fill="auto"/>
            <w:vAlign w:val="center"/>
          </w:tcPr>
          <w:p w14:paraId="1D130838" w14:textId="77777777" w:rsidR="00E4013F" w:rsidRPr="00590E8D" w:rsidRDefault="00E4013F" w:rsidP="00590E8D">
            <w:pPr>
              <w:pStyle w:val="TA"/>
              <w:rPr>
                <w:i/>
              </w:rPr>
            </w:pPr>
            <w:r w:rsidRPr="00590E8D">
              <w:rPr>
                <w:i/>
              </w:rPr>
              <w:t>Euryops abrotanifolius</w:t>
            </w:r>
          </w:p>
        </w:tc>
        <w:tc>
          <w:tcPr>
            <w:tcW w:w="1843" w:type="dxa"/>
            <w:shd w:val="clear" w:color="auto" w:fill="auto"/>
            <w:vAlign w:val="center"/>
          </w:tcPr>
          <w:p w14:paraId="7E2F0429" w14:textId="77777777" w:rsidR="00E4013F" w:rsidRPr="00992370" w:rsidRDefault="00E4013F" w:rsidP="00590E8D">
            <w:pPr>
              <w:pStyle w:val="TA"/>
            </w:pPr>
            <w:r w:rsidRPr="00992370">
              <w:t>Euryops</w:t>
            </w:r>
          </w:p>
        </w:tc>
        <w:tc>
          <w:tcPr>
            <w:tcW w:w="1417" w:type="dxa"/>
            <w:shd w:val="clear" w:color="auto" w:fill="auto"/>
            <w:vAlign w:val="center"/>
          </w:tcPr>
          <w:p w14:paraId="6CBFA575" w14:textId="77777777" w:rsidR="00E4013F" w:rsidRPr="00992370" w:rsidRDefault="00E4013F" w:rsidP="00590E8D">
            <w:pPr>
              <w:pStyle w:val="TA"/>
            </w:pPr>
            <w:r w:rsidRPr="00992370">
              <w:t>Asteraceae</w:t>
            </w:r>
          </w:p>
        </w:tc>
        <w:tc>
          <w:tcPr>
            <w:tcW w:w="1276" w:type="dxa"/>
            <w:shd w:val="clear" w:color="auto" w:fill="auto"/>
            <w:vAlign w:val="center"/>
          </w:tcPr>
          <w:p w14:paraId="0F3B706B" w14:textId="77777777" w:rsidR="00E4013F" w:rsidRPr="00992370" w:rsidRDefault="00E4013F" w:rsidP="00590E8D">
            <w:pPr>
              <w:pStyle w:val="TA"/>
            </w:pPr>
            <w:r>
              <w:t>Environmental weed</w:t>
            </w:r>
          </w:p>
        </w:tc>
        <w:tc>
          <w:tcPr>
            <w:tcW w:w="1134" w:type="dxa"/>
            <w:shd w:val="clear" w:color="auto" w:fill="auto"/>
            <w:vAlign w:val="center"/>
          </w:tcPr>
          <w:p w14:paraId="76547689" w14:textId="77777777" w:rsidR="00E4013F" w:rsidRPr="00992370" w:rsidRDefault="00E4013F" w:rsidP="00590E8D">
            <w:pPr>
              <w:pStyle w:val="TA"/>
            </w:pPr>
            <w:r w:rsidRPr="00992370">
              <w:t>Occasionally significant</w:t>
            </w:r>
          </w:p>
        </w:tc>
        <w:tc>
          <w:tcPr>
            <w:tcW w:w="1984" w:type="dxa"/>
            <w:shd w:val="clear" w:color="auto" w:fill="auto"/>
            <w:vAlign w:val="center"/>
          </w:tcPr>
          <w:p w14:paraId="2154526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AEA950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4643CA8" w14:textId="77777777" w:rsidR="00E4013F" w:rsidRPr="00992370" w:rsidRDefault="00E4013F" w:rsidP="00590E8D">
            <w:pPr>
              <w:pStyle w:val="TA"/>
            </w:pPr>
            <w:r w:rsidRPr="00992370">
              <w:t>moderate</w:t>
            </w:r>
          </w:p>
        </w:tc>
        <w:tc>
          <w:tcPr>
            <w:tcW w:w="1134" w:type="dxa"/>
            <w:shd w:val="clear" w:color="auto" w:fill="auto"/>
            <w:vAlign w:val="center"/>
          </w:tcPr>
          <w:p w14:paraId="2477D053" w14:textId="77777777" w:rsidR="00E4013F" w:rsidRPr="00992370" w:rsidRDefault="00E4013F" w:rsidP="00590E8D">
            <w:pPr>
              <w:pStyle w:val="TA"/>
            </w:pPr>
            <w:r w:rsidRPr="00992370">
              <w:t>Medium</w:t>
            </w:r>
          </w:p>
        </w:tc>
        <w:tc>
          <w:tcPr>
            <w:tcW w:w="851" w:type="dxa"/>
            <w:shd w:val="clear" w:color="auto" w:fill="auto"/>
            <w:vAlign w:val="center"/>
          </w:tcPr>
          <w:p w14:paraId="237FCB15" w14:textId="77777777" w:rsidR="00E4013F" w:rsidRPr="00992370" w:rsidRDefault="00E4013F" w:rsidP="00E13B3F">
            <w:pPr>
              <w:pStyle w:val="TA"/>
              <w:jc w:val="center"/>
            </w:pPr>
            <w:r w:rsidRPr="00992370">
              <w:t>22.2</w:t>
            </w:r>
          </w:p>
        </w:tc>
        <w:tc>
          <w:tcPr>
            <w:tcW w:w="1134" w:type="dxa"/>
            <w:shd w:val="clear" w:color="auto" w:fill="auto"/>
            <w:vAlign w:val="center"/>
          </w:tcPr>
          <w:p w14:paraId="789EB0AE" w14:textId="77777777" w:rsidR="00E4013F" w:rsidRPr="00992370" w:rsidRDefault="00E4013F" w:rsidP="00590E8D">
            <w:pPr>
              <w:pStyle w:val="TA"/>
            </w:pPr>
            <w:r>
              <w:t>High</w:t>
            </w:r>
          </w:p>
        </w:tc>
      </w:tr>
      <w:tr w:rsidR="00E4013F" w:rsidRPr="00992370" w14:paraId="261BBEAF" w14:textId="77777777" w:rsidTr="007A331F">
        <w:trPr>
          <w:cantSplit/>
        </w:trPr>
        <w:tc>
          <w:tcPr>
            <w:tcW w:w="2093" w:type="dxa"/>
            <w:shd w:val="clear" w:color="auto" w:fill="auto"/>
            <w:vAlign w:val="center"/>
          </w:tcPr>
          <w:p w14:paraId="6E02955C" w14:textId="77777777" w:rsidR="00E4013F" w:rsidRPr="00590E8D" w:rsidRDefault="00E4013F" w:rsidP="00590E8D">
            <w:pPr>
              <w:pStyle w:val="TA"/>
              <w:rPr>
                <w:i/>
              </w:rPr>
            </w:pPr>
            <w:r w:rsidRPr="00590E8D">
              <w:rPr>
                <w:i/>
              </w:rPr>
              <w:t>Festuca arundinacea</w:t>
            </w:r>
          </w:p>
        </w:tc>
        <w:tc>
          <w:tcPr>
            <w:tcW w:w="1843" w:type="dxa"/>
            <w:shd w:val="clear" w:color="auto" w:fill="auto"/>
            <w:vAlign w:val="center"/>
          </w:tcPr>
          <w:p w14:paraId="7428CE73" w14:textId="77777777" w:rsidR="00E4013F" w:rsidRPr="00992370" w:rsidRDefault="00E4013F" w:rsidP="00590E8D">
            <w:pPr>
              <w:pStyle w:val="TA"/>
            </w:pPr>
            <w:r w:rsidRPr="00992370">
              <w:t>Tall Fescue</w:t>
            </w:r>
          </w:p>
        </w:tc>
        <w:tc>
          <w:tcPr>
            <w:tcW w:w="1417" w:type="dxa"/>
            <w:shd w:val="clear" w:color="auto" w:fill="auto"/>
            <w:vAlign w:val="center"/>
          </w:tcPr>
          <w:p w14:paraId="5C84FE7F" w14:textId="77777777" w:rsidR="00E4013F" w:rsidRPr="00992370" w:rsidRDefault="00E4013F" w:rsidP="00590E8D">
            <w:pPr>
              <w:pStyle w:val="TA"/>
            </w:pPr>
            <w:r w:rsidRPr="00992370">
              <w:t>Poaceae</w:t>
            </w:r>
          </w:p>
        </w:tc>
        <w:tc>
          <w:tcPr>
            <w:tcW w:w="1276" w:type="dxa"/>
            <w:shd w:val="clear" w:color="auto" w:fill="auto"/>
            <w:vAlign w:val="center"/>
          </w:tcPr>
          <w:p w14:paraId="75243D8D" w14:textId="77777777" w:rsidR="00E4013F" w:rsidRPr="00992370" w:rsidRDefault="00E4013F" w:rsidP="00590E8D">
            <w:pPr>
              <w:pStyle w:val="TA"/>
            </w:pPr>
            <w:r>
              <w:t>Environmental weed</w:t>
            </w:r>
          </w:p>
        </w:tc>
        <w:tc>
          <w:tcPr>
            <w:tcW w:w="1134" w:type="dxa"/>
            <w:shd w:val="clear" w:color="auto" w:fill="auto"/>
            <w:vAlign w:val="center"/>
          </w:tcPr>
          <w:p w14:paraId="0A5A4E4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578A2D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00B4D9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CADA5DB" w14:textId="77777777" w:rsidR="00E4013F" w:rsidRPr="00992370" w:rsidRDefault="00E4013F" w:rsidP="00590E8D">
            <w:pPr>
              <w:pStyle w:val="TA"/>
            </w:pPr>
            <w:r w:rsidRPr="00992370">
              <w:t>Moderate</w:t>
            </w:r>
          </w:p>
        </w:tc>
        <w:tc>
          <w:tcPr>
            <w:tcW w:w="1134" w:type="dxa"/>
            <w:shd w:val="clear" w:color="auto" w:fill="auto"/>
            <w:vAlign w:val="center"/>
          </w:tcPr>
          <w:p w14:paraId="7CC074E8" w14:textId="77777777" w:rsidR="00E4013F" w:rsidRPr="00992370" w:rsidRDefault="00E4013F" w:rsidP="00590E8D">
            <w:pPr>
              <w:pStyle w:val="TA"/>
            </w:pPr>
            <w:r w:rsidRPr="00992370">
              <w:t>Medium</w:t>
            </w:r>
          </w:p>
        </w:tc>
        <w:tc>
          <w:tcPr>
            <w:tcW w:w="851" w:type="dxa"/>
            <w:shd w:val="clear" w:color="auto" w:fill="auto"/>
            <w:vAlign w:val="center"/>
          </w:tcPr>
          <w:p w14:paraId="7E51EAE1" w14:textId="77777777" w:rsidR="00E4013F" w:rsidRPr="00992370" w:rsidRDefault="00E4013F" w:rsidP="00E13B3F">
            <w:pPr>
              <w:pStyle w:val="TA"/>
              <w:jc w:val="center"/>
            </w:pPr>
            <w:r w:rsidRPr="00992370">
              <w:t>22.2</w:t>
            </w:r>
          </w:p>
        </w:tc>
        <w:tc>
          <w:tcPr>
            <w:tcW w:w="1134" w:type="dxa"/>
            <w:shd w:val="clear" w:color="auto" w:fill="auto"/>
            <w:vAlign w:val="center"/>
          </w:tcPr>
          <w:p w14:paraId="27ACAAA8" w14:textId="77777777" w:rsidR="00E4013F" w:rsidRPr="00992370" w:rsidRDefault="00E4013F" w:rsidP="00590E8D">
            <w:pPr>
              <w:pStyle w:val="TA"/>
            </w:pPr>
            <w:r>
              <w:t>High</w:t>
            </w:r>
          </w:p>
        </w:tc>
      </w:tr>
      <w:tr w:rsidR="00E4013F" w:rsidRPr="00992370" w14:paraId="179E83E0" w14:textId="77777777" w:rsidTr="007A331F">
        <w:trPr>
          <w:cantSplit/>
        </w:trPr>
        <w:tc>
          <w:tcPr>
            <w:tcW w:w="2093" w:type="dxa"/>
            <w:shd w:val="clear" w:color="auto" w:fill="auto"/>
            <w:vAlign w:val="center"/>
          </w:tcPr>
          <w:p w14:paraId="116EF646" w14:textId="77777777" w:rsidR="00E4013F" w:rsidRPr="00590E8D" w:rsidRDefault="00E4013F" w:rsidP="00590E8D">
            <w:pPr>
              <w:pStyle w:val="TA"/>
              <w:rPr>
                <w:i/>
              </w:rPr>
            </w:pPr>
            <w:r w:rsidRPr="00590E8D">
              <w:rPr>
                <w:i/>
              </w:rPr>
              <w:t>Fumaria bastardii</w:t>
            </w:r>
          </w:p>
        </w:tc>
        <w:tc>
          <w:tcPr>
            <w:tcW w:w="1843" w:type="dxa"/>
            <w:shd w:val="clear" w:color="auto" w:fill="auto"/>
            <w:vAlign w:val="center"/>
          </w:tcPr>
          <w:p w14:paraId="68EAA5D5" w14:textId="77777777" w:rsidR="00E4013F" w:rsidRPr="00992370" w:rsidRDefault="00E4013F" w:rsidP="00590E8D">
            <w:pPr>
              <w:pStyle w:val="TA"/>
            </w:pPr>
            <w:r w:rsidRPr="00992370">
              <w:t>Bastard's Fumitory</w:t>
            </w:r>
          </w:p>
        </w:tc>
        <w:tc>
          <w:tcPr>
            <w:tcW w:w="1417" w:type="dxa"/>
            <w:shd w:val="clear" w:color="auto" w:fill="auto"/>
            <w:vAlign w:val="center"/>
          </w:tcPr>
          <w:p w14:paraId="0CE8C462" w14:textId="77777777" w:rsidR="00E4013F" w:rsidRPr="00992370" w:rsidRDefault="00E4013F" w:rsidP="00590E8D">
            <w:pPr>
              <w:pStyle w:val="TA"/>
            </w:pPr>
            <w:r w:rsidRPr="00992370">
              <w:t>Papaveraceae</w:t>
            </w:r>
          </w:p>
        </w:tc>
        <w:tc>
          <w:tcPr>
            <w:tcW w:w="1276" w:type="dxa"/>
            <w:shd w:val="clear" w:color="auto" w:fill="auto"/>
            <w:vAlign w:val="center"/>
          </w:tcPr>
          <w:p w14:paraId="58C29B92" w14:textId="77777777" w:rsidR="00E4013F" w:rsidRPr="00992370" w:rsidRDefault="00E4013F" w:rsidP="00590E8D">
            <w:pPr>
              <w:pStyle w:val="TA"/>
            </w:pPr>
            <w:r>
              <w:t>Environmental weed</w:t>
            </w:r>
          </w:p>
        </w:tc>
        <w:tc>
          <w:tcPr>
            <w:tcW w:w="1134" w:type="dxa"/>
            <w:shd w:val="clear" w:color="auto" w:fill="auto"/>
            <w:vAlign w:val="center"/>
          </w:tcPr>
          <w:p w14:paraId="3CD7242E" w14:textId="77777777" w:rsidR="00E4013F" w:rsidRPr="00992370" w:rsidRDefault="00E4013F" w:rsidP="00590E8D">
            <w:pPr>
              <w:pStyle w:val="TA"/>
            </w:pPr>
            <w:r w:rsidRPr="00992370">
              <w:t>Occasionally significant</w:t>
            </w:r>
          </w:p>
        </w:tc>
        <w:tc>
          <w:tcPr>
            <w:tcW w:w="1984" w:type="dxa"/>
            <w:shd w:val="clear" w:color="auto" w:fill="auto"/>
            <w:vAlign w:val="center"/>
          </w:tcPr>
          <w:p w14:paraId="2493C10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3609B2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C2D2C2B" w14:textId="77777777" w:rsidR="00E4013F" w:rsidRPr="00992370" w:rsidRDefault="00E4013F" w:rsidP="00590E8D">
            <w:pPr>
              <w:pStyle w:val="TA"/>
            </w:pPr>
            <w:r w:rsidRPr="00992370">
              <w:t>Moderate</w:t>
            </w:r>
          </w:p>
        </w:tc>
        <w:tc>
          <w:tcPr>
            <w:tcW w:w="1134" w:type="dxa"/>
            <w:shd w:val="clear" w:color="auto" w:fill="auto"/>
            <w:vAlign w:val="center"/>
          </w:tcPr>
          <w:p w14:paraId="2C0430E9" w14:textId="77777777" w:rsidR="00E4013F" w:rsidRPr="00992370" w:rsidRDefault="00E4013F" w:rsidP="00590E8D">
            <w:pPr>
              <w:pStyle w:val="TA"/>
            </w:pPr>
            <w:r w:rsidRPr="00992370">
              <w:t>Medium</w:t>
            </w:r>
          </w:p>
        </w:tc>
        <w:tc>
          <w:tcPr>
            <w:tcW w:w="851" w:type="dxa"/>
            <w:shd w:val="clear" w:color="auto" w:fill="auto"/>
            <w:vAlign w:val="center"/>
          </w:tcPr>
          <w:p w14:paraId="37D51278" w14:textId="77777777" w:rsidR="00E4013F" w:rsidRPr="00992370" w:rsidRDefault="00E4013F" w:rsidP="00E13B3F">
            <w:pPr>
              <w:pStyle w:val="TA"/>
              <w:jc w:val="center"/>
            </w:pPr>
            <w:r w:rsidRPr="00992370">
              <w:t>22.2</w:t>
            </w:r>
          </w:p>
        </w:tc>
        <w:tc>
          <w:tcPr>
            <w:tcW w:w="1134" w:type="dxa"/>
            <w:shd w:val="clear" w:color="auto" w:fill="auto"/>
            <w:vAlign w:val="center"/>
          </w:tcPr>
          <w:p w14:paraId="04324570" w14:textId="77777777" w:rsidR="00E4013F" w:rsidRPr="00992370" w:rsidRDefault="00E4013F" w:rsidP="00590E8D">
            <w:pPr>
              <w:pStyle w:val="TA"/>
            </w:pPr>
            <w:r>
              <w:t>High</w:t>
            </w:r>
          </w:p>
        </w:tc>
      </w:tr>
      <w:tr w:rsidR="00E4013F" w:rsidRPr="00992370" w14:paraId="2ACF9D79" w14:textId="77777777" w:rsidTr="007A331F">
        <w:trPr>
          <w:cantSplit/>
        </w:trPr>
        <w:tc>
          <w:tcPr>
            <w:tcW w:w="2093" w:type="dxa"/>
            <w:shd w:val="clear" w:color="auto" w:fill="auto"/>
            <w:vAlign w:val="center"/>
          </w:tcPr>
          <w:p w14:paraId="3735E5F8" w14:textId="77777777" w:rsidR="00E4013F" w:rsidRPr="00590E8D" w:rsidRDefault="00E4013F" w:rsidP="00590E8D">
            <w:pPr>
              <w:pStyle w:val="TA"/>
              <w:rPr>
                <w:i/>
              </w:rPr>
            </w:pPr>
            <w:r w:rsidRPr="00590E8D">
              <w:rPr>
                <w:i/>
              </w:rPr>
              <w:t>Fumaria capreolata</w:t>
            </w:r>
          </w:p>
        </w:tc>
        <w:tc>
          <w:tcPr>
            <w:tcW w:w="1843" w:type="dxa"/>
            <w:shd w:val="clear" w:color="auto" w:fill="auto"/>
            <w:vAlign w:val="center"/>
          </w:tcPr>
          <w:p w14:paraId="29C41A69" w14:textId="77777777" w:rsidR="00E4013F" w:rsidRPr="00992370" w:rsidRDefault="00E4013F" w:rsidP="00590E8D">
            <w:pPr>
              <w:pStyle w:val="TA"/>
            </w:pPr>
            <w:r w:rsidRPr="00992370">
              <w:t>White Fumitory</w:t>
            </w:r>
          </w:p>
        </w:tc>
        <w:tc>
          <w:tcPr>
            <w:tcW w:w="1417" w:type="dxa"/>
            <w:shd w:val="clear" w:color="auto" w:fill="auto"/>
            <w:vAlign w:val="center"/>
          </w:tcPr>
          <w:p w14:paraId="6335F447" w14:textId="77777777" w:rsidR="00E4013F" w:rsidRPr="00992370" w:rsidRDefault="00E4013F" w:rsidP="00590E8D">
            <w:pPr>
              <w:pStyle w:val="TA"/>
            </w:pPr>
            <w:r w:rsidRPr="00992370">
              <w:t>Papaveraceae</w:t>
            </w:r>
          </w:p>
        </w:tc>
        <w:tc>
          <w:tcPr>
            <w:tcW w:w="1276" w:type="dxa"/>
            <w:shd w:val="clear" w:color="auto" w:fill="auto"/>
            <w:vAlign w:val="center"/>
          </w:tcPr>
          <w:p w14:paraId="27E9223C" w14:textId="77777777" w:rsidR="00E4013F" w:rsidRPr="00992370" w:rsidRDefault="00E4013F" w:rsidP="00590E8D">
            <w:pPr>
              <w:pStyle w:val="TA"/>
            </w:pPr>
            <w:r>
              <w:t>Environmental weed</w:t>
            </w:r>
          </w:p>
        </w:tc>
        <w:tc>
          <w:tcPr>
            <w:tcW w:w="1134" w:type="dxa"/>
            <w:shd w:val="clear" w:color="auto" w:fill="auto"/>
            <w:vAlign w:val="center"/>
          </w:tcPr>
          <w:p w14:paraId="35D3147D" w14:textId="77777777" w:rsidR="00E4013F" w:rsidRPr="00992370" w:rsidRDefault="00E4013F" w:rsidP="00590E8D">
            <w:pPr>
              <w:pStyle w:val="TA"/>
            </w:pPr>
            <w:r w:rsidRPr="00992370">
              <w:t>Occasionally significant</w:t>
            </w:r>
          </w:p>
        </w:tc>
        <w:tc>
          <w:tcPr>
            <w:tcW w:w="1984" w:type="dxa"/>
            <w:shd w:val="clear" w:color="auto" w:fill="auto"/>
            <w:vAlign w:val="center"/>
          </w:tcPr>
          <w:p w14:paraId="7DC5DE3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AE9F56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C77ACE8" w14:textId="77777777" w:rsidR="00E4013F" w:rsidRPr="00992370" w:rsidRDefault="00E4013F" w:rsidP="00590E8D">
            <w:pPr>
              <w:pStyle w:val="TA"/>
            </w:pPr>
            <w:r w:rsidRPr="00992370">
              <w:t>Moderate</w:t>
            </w:r>
          </w:p>
        </w:tc>
        <w:tc>
          <w:tcPr>
            <w:tcW w:w="1134" w:type="dxa"/>
            <w:shd w:val="clear" w:color="auto" w:fill="auto"/>
            <w:vAlign w:val="center"/>
          </w:tcPr>
          <w:p w14:paraId="4631273C" w14:textId="77777777" w:rsidR="00E4013F" w:rsidRPr="00992370" w:rsidRDefault="00E4013F" w:rsidP="00590E8D">
            <w:pPr>
              <w:pStyle w:val="TA"/>
            </w:pPr>
            <w:r w:rsidRPr="00992370">
              <w:t>Medium</w:t>
            </w:r>
          </w:p>
        </w:tc>
        <w:tc>
          <w:tcPr>
            <w:tcW w:w="851" w:type="dxa"/>
            <w:shd w:val="clear" w:color="auto" w:fill="auto"/>
            <w:vAlign w:val="center"/>
          </w:tcPr>
          <w:p w14:paraId="66BAF273" w14:textId="77777777" w:rsidR="00E4013F" w:rsidRPr="00992370" w:rsidRDefault="00E4013F" w:rsidP="00E13B3F">
            <w:pPr>
              <w:pStyle w:val="TA"/>
              <w:jc w:val="center"/>
            </w:pPr>
            <w:r w:rsidRPr="00992370">
              <w:t>22.2</w:t>
            </w:r>
          </w:p>
        </w:tc>
        <w:tc>
          <w:tcPr>
            <w:tcW w:w="1134" w:type="dxa"/>
            <w:shd w:val="clear" w:color="auto" w:fill="auto"/>
            <w:vAlign w:val="center"/>
          </w:tcPr>
          <w:p w14:paraId="2CF414D3" w14:textId="77777777" w:rsidR="00E4013F" w:rsidRPr="00992370" w:rsidRDefault="00E4013F" w:rsidP="00590E8D">
            <w:pPr>
              <w:pStyle w:val="TA"/>
            </w:pPr>
            <w:r>
              <w:t>High</w:t>
            </w:r>
          </w:p>
        </w:tc>
      </w:tr>
      <w:tr w:rsidR="00E4013F" w:rsidRPr="00992370" w14:paraId="50E11585" w14:textId="77777777" w:rsidTr="007A331F">
        <w:trPr>
          <w:cantSplit/>
        </w:trPr>
        <w:tc>
          <w:tcPr>
            <w:tcW w:w="2093" w:type="dxa"/>
            <w:shd w:val="clear" w:color="auto" w:fill="auto"/>
            <w:vAlign w:val="center"/>
          </w:tcPr>
          <w:p w14:paraId="79D8F4FC" w14:textId="77777777" w:rsidR="00E4013F" w:rsidRPr="00590E8D" w:rsidRDefault="00E4013F" w:rsidP="00590E8D">
            <w:pPr>
              <w:pStyle w:val="TA"/>
              <w:rPr>
                <w:i/>
              </w:rPr>
            </w:pPr>
            <w:r w:rsidRPr="00590E8D">
              <w:rPr>
                <w:i/>
              </w:rPr>
              <w:t>Fumaria densiflora</w:t>
            </w:r>
          </w:p>
        </w:tc>
        <w:tc>
          <w:tcPr>
            <w:tcW w:w="1843" w:type="dxa"/>
            <w:shd w:val="clear" w:color="auto" w:fill="auto"/>
            <w:vAlign w:val="center"/>
          </w:tcPr>
          <w:p w14:paraId="133B5312" w14:textId="77777777" w:rsidR="00E4013F" w:rsidRPr="00992370" w:rsidRDefault="00E4013F" w:rsidP="00590E8D">
            <w:pPr>
              <w:pStyle w:val="TA"/>
            </w:pPr>
            <w:r w:rsidRPr="00992370">
              <w:t>Dense-flowered Fumitory</w:t>
            </w:r>
          </w:p>
        </w:tc>
        <w:tc>
          <w:tcPr>
            <w:tcW w:w="1417" w:type="dxa"/>
            <w:shd w:val="clear" w:color="auto" w:fill="auto"/>
            <w:vAlign w:val="center"/>
          </w:tcPr>
          <w:p w14:paraId="65EEA630" w14:textId="77777777" w:rsidR="00E4013F" w:rsidRPr="00992370" w:rsidRDefault="00E4013F" w:rsidP="00590E8D">
            <w:pPr>
              <w:pStyle w:val="TA"/>
            </w:pPr>
            <w:r w:rsidRPr="00992370">
              <w:t>Papaveraceae</w:t>
            </w:r>
          </w:p>
        </w:tc>
        <w:tc>
          <w:tcPr>
            <w:tcW w:w="1276" w:type="dxa"/>
            <w:shd w:val="clear" w:color="auto" w:fill="auto"/>
            <w:vAlign w:val="center"/>
          </w:tcPr>
          <w:p w14:paraId="0F6A78AD" w14:textId="77777777" w:rsidR="00E4013F" w:rsidRPr="00992370" w:rsidRDefault="00E4013F" w:rsidP="00590E8D">
            <w:pPr>
              <w:pStyle w:val="TA"/>
            </w:pPr>
            <w:r>
              <w:t>Environmental weed</w:t>
            </w:r>
          </w:p>
        </w:tc>
        <w:tc>
          <w:tcPr>
            <w:tcW w:w="1134" w:type="dxa"/>
            <w:shd w:val="clear" w:color="auto" w:fill="auto"/>
            <w:vAlign w:val="center"/>
          </w:tcPr>
          <w:p w14:paraId="02A43448" w14:textId="77777777" w:rsidR="00E4013F" w:rsidRPr="00992370" w:rsidRDefault="00E4013F" w:rsidP="00590E8D">
            <w:pPr>
              <w:pStyle w:val="TA"/>
            </w:pPr>
            <w:r w:rsidRPr="00992370">
              <w:t>Occasionally significant</w:t>
            </w:r>
          </w:p>
        </w:tc>
        <w:tc>
          <w:tcPr>
            <w:tcW w:w="1984" w:type="dxa"/>
            <w:shd w:val="clear" w:color="auto" w:fill="auto"/>
            <w:vAlign w:val="center"/>
          </w:tcPr>
          <w:p w14:paraId="707660C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86CB6F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DB35946" w14:textId="77777777" w:rsidR="00E4013F" w:rsidRPr="00992370" w:rsidRDefault="00E4013F" w:rsidP="00590E8D">
            <w:pPr>
              <w:pStyle w:val="TA"/>
            </w:pPr>
            <w:r w:rsidRPr="00992370">
              <w:t>Moderate</w:t>
            </w:r>
          </w:p>
        </w:tc>
        <w:tc>
          <w:tcPr>
            <w:tcW w:w="1134" w:type="dxa"/>
            <w:shd w:val="clear" w:color="auto" w:fill="auto"/>
            <w:vAlign w:val="center"/>
          </w:tcPr>
          <w:p w14:paraId="7474B9D4" w14:textId="77777777" w:rsidR="00E4013F" w:rsidRPr="00992370" w:rsidRDefault="00E4013F" w:rsidP="00590E8D">
            <w:pPr>
              <w:pStyle w:val="TA"/>
            </w:pPr>
            <w:r w:rsidRPr="00992370">
              <w:t>Medium</w:t>
            </w:r>
          </w:p>
        </w:tc>
        <w:tc>
          <w:tcPr>
            <w:tcW w:w="851" w:type="dxa"/>
            <w:shd w:val="clear" w:color="auto" w:fill="auto"/>
            <w:vAlign w:val="center"/>
          </w:tcPr>
          <w:p w14:paraId="3D09ED55" w14:textId="77777777" w:rsidR="00E4013F" w:rsidRPr="00992370" w:rsidRDefault="00E4013F" w:rsidP="00E13B3F">
            <w:pPr>
              <w:pStyle w:val="TA"/>
              <w:jc w:val="center"/>
            </w:pPr>
            <w:r w:rsidRPr="00992370">
              <w:t>22.2</w:t>
            </w:r>
          </w:p>
        </w:tc>
        <w:tc>
          <w:tcPr>
            <w:tcW w:w="1134" w:type="dxa"/>
            <w:shd w:val="clear" w:color="auto" w:fill="auto"/>
            <w:vAlign w:val="center"/>
          </w:tcPr>
          <w:p w14:paraId="40E29E56" w14:textId="77777777" w:rsidR="00E4013F" w:rsidRPr="00992370" w:rsidRDefault="00E4013F" w:rsidP="00590E8D">
            <w:pPr>
              <w:pStyle w:val="TA"/>
            </w:pPr>
            <w:r>
              <w:t>High</w:t>
            </w:r>
          </w:p>
        </w:tc>
      </w:tr>
      <w:tr w:rsidR="00E4013F" w:rsidRPr="00992370" w14:paraId="21492D29" w14:textId="77777777" w:rsidTr="007A331F">
        <w:trPr>
          <w:cantSplit/>
        </w:trPr>
        <w:tc>
          <w:tcPr>
            <w:tcW w:w="2093" w:type="dxa"/>
            <w:shd w:val="clear" w:color="auto" w:fill="auto"/>
            <w:vAlign w:val="center"/>
          </w:tcPr>
          <w:p w14:paraId="660365B5" w14:textId="77777777" w:rsidR="00E4013F" w:rsidRPr="00590E8D" w:rsidRDefault="00E4013F" w:rsidP="00590E8D">
            <w:pPr>
              <w:pStyle w:val="TA"/>
              <w:rPr>
                <w:i/>
              </w:rPr>
            </w:pPr>
            <w:r w:rsidRPr="00590E8D">
              <w:rPr>
                <w:i/>
              </w:rPr>
              <w:t>Fumaria indica</w:t>
            </w:r>
          </w:p>
        </w:tc>
        <w:tc>
          <w:tcPr>
            <w:tcW w:w="1843" w:type="dxa"/>
            <w:shd w:val="clear" w:color="auto" w:fill="auto"/>
            <w:vAlign w:val="center"/>
          </w:tcPr>
          <w:p w14:paraId="2B61BB27" w14:textId="77777777" w:rsidR="00E4013F" w:rsidRPr="00992370" w:rsidRDefault="00E4013F" w:rsidP="00590E8D">
            <w:pPr>
              <w:pStyle w:val="TA"/>
            </w:pPr>
            <w:r w:rsidRPr="00992370">
              <w:t>Indian Fumitory</w:t>
            </w:r>
          </w:p>
        </w:tc>
        <w:tc>
          <w:tcPr>
            <w:tcW w:w="1417" w:type="dxa"/>
            <w:shd w:val="clear" w:color="auto" w:fill="auto"/>
            <w:vAlign w:val="center"/>
          </w:tcPr>
          <w:p w14:paraId="5F559E4F" w14:textId="77777777" w:rsidR="00E4013F" w:rsidRPr="00992370" w:rsidRDefault="00E4013F" w:rsidP="00590E8D">
            <w:pPr>
              <w:pStyle w:val="TA"/>
            </w:pPr>
            <w:r w:rsidRPr="00992370">
              <w:t>Papaveraceae</w:t>
            </w:r>
          </w:p>
        </w:tc>
        <w:tc>
          <w:tcPr>
            <w:tcW w:w="1276" w:type="dxa"/>
            <w:shd w:val="clear" w:color="auto" w:fill="auto"/>
            <w:vAlign w:val="center"/>
          </w:tcPr>
          <w:p w14:paraId="72A7200D" w14:textId="77777777" w:rsidR="00E4013F" w:rsidRPr="00992370" w:rsidRDefault="00E4013F" w:rsidP="00590E8D">
            <w:pPr>
              <w:pStyle w:val="TA"/>
            </w:pPr>
            <w:r>
              <w:t>Environmental weed</w:t>
            </w:r>
          </w:p>
        </w:tc>
        <w:tc>
          <w:tcPr>
            <w:tcW w:w="1134" w:type="dxa"/>
            <w:shd w:val="clear" w:color="auto" w:fill="auto"/>
            <w:vAlign w:val="center"/>
          </w:tcPr>
          <w:p w14:paraId="10858D62" w14:textId="77777777" w:rsidR="00E4013F" w:rsidRPr="00992370" w:rsidRDefault="00E4013F" w:rsidP="00590E8D">
            <w:pPr>
              <w:pStyle w:val="TA"/>
            </w:pPr>
            <w:r w:rsidRPr="00992370">
              <w:t>Occasionally significant</w:t>
            </w:r>
          </w:p>
        </w:tc>
        <w:tc>
          <w:tcPr>
            <w:tcW w:w="1984" w:type="dxa"/>
            <w:shd w:val="clear" w:color="auto" w:fill="auto"/>
            <w:vAlign w:val="center"/>
          </w:tcPr>
          <w:p w14:paraId="6E8DA969"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4BA925E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3207D1E" w14:textId="77777777" w:rsidR="00E4013F" w:rsidRPr="00992370" w:rsidRDefault="00E4013F" w:rsidP="00590E8D">
            <w:pPr>
              <w:pStyle w:val="TA"/>
            </w:pPr>
            <w:r w:rsidRPr="00992370">
              <w:t>Moderate</w:t>
            </w:r>
          </w:p>
        </w:tc>
        <w:tc>
          <w:tcPr>
            <w:tcW w:w="1134" w:type="dxa"/>
            <w:shd w:val="clear" w:color="auto" w:fill="auto"/>
            <w:vAlign w:val="center"/>
          </w:tcPr>
          <w:p w14:paraId="006CAC16" w14:textId="77777777" w:rsidR="00E4013F" w:rsidRPr="00992370" w:rsidRDefault="00E4013F" w:rsidP="00590E8D">
            <w:pPr>
              <w:pStyle w:val="TA"/>
            </w:pPr>
            <w:r w:rsidRPr="00992370">
              <w:t>Medium</w:t>
            </w:r>
          </w:p>
        </w:tc>
        <w:tc>
          <w:tcPr>
            <w:tcW w:w="851" w:type="dxa"/>
            <w:shd w:val="clear" w:color="auto" w:fill="auto"/>
            <w:vAlign w:val="center"/>
          </w:tcPr>
          <w:p w14:paraId="641286B5" w14:textId="77777777" w:rsidR="00E4013F" w:rsidRPr="00992370" w:rsidRDefault="00E4013F" w:rsidP="00E13B3F">
            <w:pPr>
              <w:pStyle w:val="TA"/>
              <w:jc w:val="center"/>
            </w:pPr>
            <w:r w:rsidRPr="00992370">
              <w:t>22.2</w:t>
            </w:r>
          </w:p>
        </w:tc>
        <w:tc>
          <w:tcPr>
            <w:tcW w:w="1134" w:type="dxa"/>
            <w:shd w:val="clear" w:color="auto" w:fill="auto"/>
            <w:vAlign w:val="center"/>
          </w:tcPr>
          <w:p w14:paraId="35C6A8DE" w14:textId="77777777" w:rsidR="00E4013F" w:rsidRPr="00992370" w:rsidRDefault="00E4013F" w:rsidP="00590E8D">
            <w:pPr>
              <w:pStyle w:val="TA"/>
            </w:pPr>
            <w:r>
              <w:t>High</w:t>
            </w:r>
          </w:p>
        </w:tc>
      </w:tr>
      <w:tr w:rsidR="00E4013F" w:rsidRPr="00992370" w14:paraId="138F9C2D" w14:textId="77777777" w:rsidTr="007A331F">
        <w:trPr>
          <w:cantSplit/>
        </w:trPr>
        <w:tc>
          <w:tcPr>
            <w:tcW w:w="2093" w:type="dxa"/>
            <w:shd w:val="clear" w:color="auto" w:fill="auto"/>
            <w:vAlign w:val="center"/>
          </w:tcPr>
          <w:p w14:paraId="0F562F93" w14:textId="5CFBF7FF" w:rsidR="00E4013F" w:rsidRPr="00590E8D" w:rsidRDefault="00E4013F" w:rsidP="00590E8D">
            <w:pPr>
              <w:pStyle w:val="TA"/>
              <w:rPr>
                <w:i/>
              </w:rPr>
            </w:pPr>
            <w:r w:rsidRPr="00590E8D">
              <w:rPr>
                <w:i/>
              </w:rPr>
              <w:t>Fumaria muralis</w:t>
            </w:r>
            <w:r w:rsidR="00590E8D" w:rsidRPr="00590E8D">
              <w:t xml:space="preserve"> subp. </w:t>
            </w:r>
            <w:r w:rsidRPr="00590E8D">
              <w:rPr>
                <w:i/>
              </w:rPr>
              <w:t>muralis</w:t>
            </w:r>
          </w:p>
        </w:tc>
        <w:tc>
          <w:tcPr>
            <w:tcW w:w="1843" w:type="dxa"/>
            <w:shd w:val="clear" w:color="auto" w:fill="auto"/>
            <w:vAlign w:val="center"/>
          </w:tcPr>
          <w:p w14:paraId="786BDE49" w14:textId="77777777" w:rsidR="00E4013F" w:rsidRPr="00992370" w:rsidRDefault="00E4013F" w:rsidP="00590E8D">
            <w:pPr>
              <w:pStyle w:val="TA"/>
            </w:pPr>
            <w:r w:rsidRPr="00992370">
              <w:t>Wall Fumitory</w:t>
            </w:r>
          </w:p>
        </w:tc>
        <w:tc>
          <w:tcPr>
            <w:tcW w:w="1417" w:type="dxa"/>
            <w:shd w:val="clear" w:color="auto" w:fill="auto"/>
            <w:vAlign w:val="center"/>
          </w:tcPr>
          <w:p w14:paraId="5D3B8616" w14:textId="77777777" w:rsidR="00E4013F" w:rsidRPr="00992370" w:rsidRDefault="00E4013F" w:rsidP="00590E8D">
            <w:pPr>
              <w:pStyle w:val="TA"/>
            </w:pPr>
            <w:r w:rsidRPr="00992370">
              <w:t>Papaveraceae</w:t>
            </w:r>
          </w:p>
        </w:tc>
        <w:tc>
          <w:tcPr>
            <w:tcW w:w="1276" w:type="dxa"/>
            <w:shd w:val="clear" w:color="auto" w:fill="auto"/>
            <w:vAlign w:val="center"/>
          </w:tcPr>
          <w:p w14:paraId="4F93E5AA" w14:textId="77777777" w:rsidR="00E4013F" w:rsidRPr="00992370" w:rsidRDefault="00E4013F" w:rsidP="00590E8D">
            <w:pPr>
              <w:pStyle w:val="TA"/>
            </w:pPr>
            <w:r>
              <w:t>Environmental weed</w:t>
            </w:r>
          </w:p>
        </w:tc>
        <w:tc>
          <w:tcPr>
            <w:tcW w:w="1134" w:type="dxa"/>
            <w:shd w:val="clear" w:color="auto" w:fill="auto"/>
            <w:vAlign w:val="center"/>
          </w:tcPr>
          <w:p w14:paraId="77DE8545" w14:textId="77777777" w:rsidR="00E4013F" w:rsidRPr="00992370" w:rsidRDefault="00E4013F" w:rsidP="00590E8D">
            <w:pPr>
              <w:pStyle w:val="TA"/>
            </w:pPr>
            <w:r w:rsidRPr="00992370">
              <w:t>Occasionally significant</w:t>
            </w:r>
          </w:p>
        </w:tc>
        <w:tc>
          <w:tcPr>
            <w:tcW w:w="1984" w:type="dxa"/>
            <w:shd w:val="clear" w:color="auto" w:fill="auto"/>
            <w:vAlign w:val="center"/>
          </w:tcPr>
          <w:p w14:paraId="2EAB921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710571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8EA0C49" w14:textId="77777777" w:rsidR="00E4013F" w:rsidRPr="00992370" w:rsidRDefault="00E4013F" w:rsidP="00590E8D">
            <w:pPr>
              <w:pStyle w:val="TA"/>
            </w:pPr>
            <w:r w:rsidRPr="00992370">
              <w:t>Moderate</w:t>
            </w:r>
          </w:p>
        </w:tc>
        <w:tc>
          <w:tcPr>
            <w:tcW w:w="1134" w:type="dxa"/>
            <w:shd w:val="clear" w:color="auto" w:fill="auto"/>
            <w:vAlign w:val="center"/>
          </w:tcPr>
          <w:p w14:paraId="65E61AD1" w14:textId="77777777" w:rsidR="00E4013F" w:rsidRPr="00992370" w:rsidRDefault="00E4013F" w:rsidP="00590E8D">
            <w:pPr>
              <w:pStyle w:val="TA"/>
            </w:pPr>
            <w:r w:rsidRPr="00992370">
              <w:t>Medium</w:t>
            </w:r>
          </w:p>
        </w:tc>
        <w:tc>
          <w:tcPr>
            <w:tcW w:w="851" w:type="dxa"/>
            <w:shd w:val="clear" w:color="auto" w:fill="auto"/>
            <w:vAlign w:val="center"/>
          </w:tcPr>
          <w:p w14:paraId="479FBD02" w14:textId="77777777" w:rsidR="00E4013F" w:rsidRPr="00992370" w:rsidRDefault="00E4013F" w:rsidP="00E13B3F">
            <w:pPr>
              <w:pStyle w:val="TA"/>
              <w:jc w:val="center"/>
            </w:pPr>
            <w:r w:rsidRPr="00992370">
              <w:t>22.2</w:t>
            </w:r>
          </w:p>
        </w:tc>
        <w:tc>
          <w:tcPr>
            <w:tcW w:w="1134" w:type="dxa"/>
            <w:shd w:val="clear" w:color="auto" w:fill="auto"/>
            <w:vAlign w:val="center"/>
          </w:tcPr>
          <w:p w14:paraId="5622E3F2" w14:textId="77777777" w:rsidR="00E4013F" w:rsidRPr="00992370" w:rsidRDefault="00E4013F" w:rsidP="00590E8D">
            <w:pPr>
              <w:pStyle w:val="TA"/>
            </w:pPr>
            <w:r>
              <w:t>High</w:t>
            </w:r>
          </w:p>
        </w:tc>
      </w:tr>
      <w:tr w:rsidR="00E4013F" w:rsidRPr="00992370" w14:paraId="42656090" w14:textId="77777777" w:rsidTr="007A331F">
        <w:trPr>
          <w:cantSplit/>
        </w:trPr>
        <w:tc>
          <w:tcPr>
            <w:tcW w:w="2093" w:type="dxa"/>
            <w:shd w:val="clear" w:color="auto" w:fill="auto"/>
            <w:vAlign w:val="center"/>
          </w:tcPr>
          <w:p w14:paraId="076714FC" w14:textId="77777777" w:rsidR="00E4013F" w:rsidRPr="00590E8D" w:rsidRDefault="00E4013F" w:rsidP="00590E8D">
            <w:pPr>
              <w:pStyle w:val="TA"/>
              <w:rPr>
                <w:i/>
              </w:rPr>
            </w:pPr>
            <w:r w:rsidRPr="00590E8D">
              <w:rPr>
                <w:i/>
              </w:rPr>
              <w:t>Geranium dissectum</w:t>
            </w:r>
          </w:p>
        </w:tc>
        <w:tc>
          <w:tcPr>
            <w:tcW w:w="1843" w:type="dxa"/>
            <w:shd w:val="clear" w:color="auto" w:fill="auto"/>
            <w:vAlign w:val="center"/>
          </w:tcPr>
          <w:p w14:paraId="189CC896" w14:textId="77777777" w:rsidR="00E4013F" w:rsidRPr="00992370" w:rsidRDefault="00E4013F" w:rsidP="00590E8D">
            <w:pPr>
              <w:pStyle w:val="TA"/>
            </w:pPr>
            <w:r w:rsidRPr="00992370">
              <w:t>Cut-leaf Crane's-bill</w:t>
            </w:r>
          </w:p>
        </w:tc>
        <w:tc>
          <w:tcPr>
            <w:tcW w:w="1417" w:type="dxa"/>
            <w:shd w:val="clear" w:color="auto" w:fill="auto"/>
            <w:vAlign w:val="center"/>
          </w:tcPr>
          <w:p w14:paraId="51C7EF71" w14:textId="77777777" w:rsidR="00E4013F" w:rsidRPr="00992370" w:rsidRDefault="00E4013F" w:rsidP="00590E8D">
            <w:pPr>
              <w:pStyle w:val="TA"/>
            </w:pPr>
            <w:r w:rsidRPr="00992370">
              <w:t>Geraniaceae</w:t>
            </w:r>
          </w:p>
        </w:tc>
        <w:tc>
          <w:tcPr>
            <w:tcW w:w="1276" w:type="dxa"/>
            <w:shd w:val="clear" w:color="auto" w:fill="auto"/>
            <w:vAlign w:val="center"/>
          </w:tcPr>
          <w:p w14:paraId="7E39B0CB" w14:textId="77777777" w:rsidR="00E4013F" w:rsidRPr="00992370" w:rsidRDefault="00E4013F" w:rsidP="00590E8D">
            <w:pPr>
              <w:pStyle w:val="TA"/>
            </w:pPr>
            <w:r>
              <w:t>Environmental weed</w:t>
            </w:r>
          </w:p>
        </w:tc>
        <w:tc>
          <w:tcPr>
            <w:tcW w:w="1134" w:type="dxa"/>
            <w:shd w:val="clear" w:color="auto" w:fill="auto"/>
            <w:vAlign w:val="center"/>
          </w:tcPr>
          <w:p w14:paraId="0640476C" w14:textId="77777777" w:rsidR="00E4013F" w:rsidRPr="00992370" w:rsidRDefault="00E4013F" w:rsidP="00590E8D">
            <w:pPr>
              <w:pStyle w:val="TA"/>
            </w:pPr>
            <w:r w:rsidRPr="00992370">
              <w:t>Occasionally significant</w:t>
            </w:r>
          </w:p>
        </w:tc>
        <w:tc>
          <w:tcPr>
            <w:tcW w:w="1984" w:type="dxa"/>
            <w:shd w:val="clear" w:color="auto" w:fill="auto"/>
            <w:vAlign w:val="center"/>
          </w:tcPr>
          <w:p w14:paraId="6B00AE7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431AF8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12671AE" w14:textId="77777777" w:rsidR="00E4013F" w:rsidRPr="00992370" w:rsidRDefault="00E4013F" w:rsidP="00590E8D">
            <w:pPr>
              <w:pStyle w:val="TA"/>
            </w:pPr>
            <w:r w:rsidRPr="00992370">
              <w:t>Moderate</w:t>
            </w:r>
          </w:p>
        </w:tc>
        <w:tc>
          <w:tcPr>
            <w:tcW w:w="1134" w:type="dxa"/>
            <w:shd w:val="clear" w:color="auto" w:fill="auto"/>
            <w:vAlign w:val="center"/>
          </w:tcPr>
          <w:p w14:paraId="4AE3F22F" w14:textId="77777777" w:rsidR="00E4013F" w:rsidRPr="00992370" w:rsidRDefault="00E4013F" w:rsidP="00590E8D">
            <w:pPr>
              <w:pStyle w:val="TA"/>
            </w:pPr>
            <w:r w:rsidRPr="00992370">
              <w:t>Medium</w:t>
            </w:r>
          </w:p>
        </w:tc>
        <w:tc>
          <w:tcPr>
            <w:tcW w:w="851" w:type="dxa"/>
            <w:shd w:val="clear" w:color="auto" w:fill="auto"/>
            <w:vAlign w:val="center"/>
          </w:tcPr>
          <w:p w14:paraId="25CEC3FA" w14:textId="77777777" w:rsidR="00E4013F" w:rsidRPr="00992370" w:rsidRDefault="00E4013F" w:rsidP="00E13B3F">
            <w:pPr>
              <w:pStyle w:val="TA"/>
              <w:jc w:val="center"/>
            </w:pPr>
            <w:r w:rsidRPr="00992370">
              <w:t>22.2</w:t>
            </w:r>
          </w:p>
        </w:tc>
        <w:tc>
          <w:tcPr>
            <w:tcW w:w="1134" w:type="dxa"/>
            <w:shd w:val="clear" w:color="auto" w:fill="auto"/>
            <w:vAlign w:val="center"/>
          </w:tcPr>
          <w:p w14:paraId="08410B91" w14:textId="77777777" w:rsidR="00E4013F" w:rsidRPr="00992370" w:rsidRDefault="00E4013F" w:rsidP="00590E8D">
            <w:pPr>
              <w:pStyle w:val="TA"/>
            </w:pPr>
            <w:r>
              <w:t>High</w:t>
            </w:r>
          </w:p>
        </w:tc>
      </w:tr>
      <w:tr w:rsidR="00E4013F" w:rsidRPr="00992370" w14:paraId="06D1B420" w14:textId="77777777" w:rsidTr="007A331F">
        <w:trPr>
          <w:cantSplit/>
        </w:trPr>
        <w:tc>
          <w:tcPr>
            <w:tcW w:w="2093" w:type="dxa"/>
            <w:shd w:val="clear" w:color="auto" w:fill="auto"/>
            <w:vAlign w:val="center"/>
          </w:tcPr>
          <w:p w14:paraId="46365891" w14:textId="77777777" w:rsidR="00E4013F" w:rsidRPr="00590E8D" w:rsidRDefault="00E4013F" w:rsidP="00590E8D">
            <w:pPr>
              <w:pStyle w:val="TA"/>
              <w:rPr>
                <w:i/>
              </w:rPr>
            </w:pPr>
            <w:r w:rsidRPr="00590E8D">
              <w:rPr>
                <w:i/>
              </w:rPr>
              <w:t>Helminthotheca echioides</w:t>
            </w:r>
          </w:p>
        </w:tc>
        <w:tc>
          <w:tcPr>
            <w:tcW w:w="1843" w:type="dxa"/>
            <w:shd w:val="clear" w:color="auto" w:fill="auto"/>
            <w:vAlign w:val="center"/>
          </w:tcPr>
          <w:p w14:paraId="2DF08DDD" w14:textId="77777777" w:rsidR="00E4013F" w:rsidRPr="00992370" w:rsidRDefault="00E4013F" w:rsidP="00590E8D">
            <w:pPr>
              <w:pStyle w:val="TA"/>
            </w:pPr>
            <w:r w:rsidRPr="00992370">
              <w:t>Ox-tongue</w:t>
            </w:r>
          </w:p>
        </w:tc>
        <w:tc>
          <w:tcPr>
            <w:tcW w:w="1417" w:type="dxa"/>
            <w:shd w:val="clear" w:color="auto" w:fill="auto"/>
            <w:vAlign w:val="center"/>
          </w:tcPr>
          <w:p w14:paraId="007F334D" w14:textId="77777777" w:rsidR="00E4013F" w:rsidRPr="00992370" w:rsidRDefault="00E4013F" w:rsidP="00590E8D">
            <w:pPr>
              <w:pStyle w:val="TA"/>
            </w:pPr>
            <w:r w:rsidRPr="00992370">
              <w:t>Asteraceae</w:t>
            </w:r>
          </w:p>
        </w:tc>
        <w:tc>
          <w:tcPr>
            <w:tcW w:w="1276" w:type="dxa"/>
            <w:shd w:val="clear" w:color="auto" w:fill="auto"/>
            <w:vAlign w:val="center"/>
          </w:tcPr>
          <w:p w14:paraId="2ADFC68C" w14:textId="77777777" w:rsidR="00E4013F" w:rsidRPr="00992370" w:rsidRDefault="00E4013F" w:rsidP="00590E8D">
            <w:pPr>
              <w:pStyle w:val="TA"/>
            </w:pPr>
            <w:r>
              <w:t>Environmental weed</w:t>
            </w:r>
          </w:p>
        </w:tc>
        <w:tc>
          <w:tcPr>
            <w:tcW w:w="1134" w:type="dxa"/>
            <w:shd w:val="clear" w:color="auto" w:fill="auto"/>
            <w:vAlign w:val="center"/>
          </w:tcPr>
          <w:p w14:paraId="65D0BDD4" w14:textId="77777777" w:rsidR="00E4013F" w:rsidRPr="00992370" w:rsidRDefault="00E4013F" w:rsidP="00590E8D">
            <w:pPr>
              <w:pStyle w:val="TA"/>
            </w:pPr>
            <w:r w:rsidRPr="00992370">
              <w:t>Occasionally significant</w:t>
            </w:r>
          </w:p>
        </w:tc>
        <w:tc>
          <w:tcPr>
            <w:tcW w:w="1984" w:type="dxa"/>
            <w:shd w:val="clear" w:color="auto" w:fill="auto"/>
            <w:vAlign w:val="center"/>
          </w:tcPr>
          <w:p w14:paraId="140F529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AE0EBB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1BF7212" w14:textId="77777777" w:rsidR="00E4013F" w:rsidRPr="00992370" w:rsidRDefault="00E4013F" w:rsidP="00590E8D">
            <w:pPr>
              <w:pStyle w:val="TA"/>
            </w:pPr>
            <w:r w:rsidRPr="00992370">
              <w:t>Rapid</w:t>
            </w:r>
          </w:p>
        </w:tc>
        <w:tc>
          <w:tcPr>
            <w:tcW w:w="1134" w:type="dxa"/>
            <w:shd w:val="clear" w:color="auto" w:fill="auto"/>
            <w:vAlign w:val="center"/>
          </w:tcPr>
          <w:p w14:paraId="7887E4EB" w14:textId="77777777" w:rsidR="00E4013F" w:rsidRPr="00992370" w:rsidRDefault="00E4013F" w:rsidP="00590E8D">
            <w:pPr>
              <w:pStyle w:val="TA"/>
            </w:pPr>
            <w:r w:rsidRPr="00992370">
              <w:t>Medium</w:t>
            </w:r>
          </w:p>
        </w:tc>
        <w:tc>
          <w:tcPr>
            <w:tcW w:w="851" w:type="dxa"/>
            <w:shd w:val="clear" w:color="auto" w:fill="auto"/>
            <w:vAlign w:val="center"/>
          </w:tcPr>
          <w:p w14:paraId="1065F70C" w14:textId="77777777" w:rsidR="00E4013F" w:rsidRPr="00992370" w:rsidRDefault="00E4013F" w:rsidP="00E13B3F">
            <w:pPr>
              <w:pStyle w:val="TA"/>
              <w:jc w:val="center"/>
            </w:pPr>
            <w:r w:rsidRPr="00992370">
              <w:t>22.2</w:t>
            </w:r>
          </w:p>
        </w:tc>
        <w:tc>
          <w:tcPr>
            <w:tcW w:w="1134" w:type="dxa"/>
            <w:shd w:val="clear" w:color="auto" w:fill="auto"/>
            <w:vAlign w:val="center"/>
          </w:tcPr>
          <w:p w14:paraId="32C33B96" w14:textId="77777777" w:rsidR="00E4013F" w:rsidRPr="00992370" w:rsidRDefault="00E4013F" w:rsidP="00590E8D">
            <w:pPr>
              <w:pStyle w:val="TA"/>
            </w:pPr>
            <w:r>
              <w:t>High</w:t>
            </w:r>
          </w:p>
        </w:tc>
      </w:tr>
      <w:tr w:rsidR="00E4013F" w:rsidRPr="00992370" w14:paraId="5E555362" w14:textId="77777777" w:rsidTr="007A331F">
        <w:trPr>
          <w:cantSplit/>
        </w:trPr>
        <w:tc>
          <w:tcPr>
            <w:tcW w:w="2093" w:type="dxa"/>
            <w:shd w:val="clear" w:color="auto" w:fill="auto"/>
            <w:vAlign w:val="center"/>
          </w:tcPr>
          <w:p w14:paraId="35F7DFCE" w14:textId="77777777" w:rsidR="00E4013F" w:rsidRPr="00590E8D" w:rsidRDefault="00E4013F" w:rsidP="00590E8D">
            <w:pPr>
              <w:pStyle w:val="TA"/>
              <w:rPr>
                <w:i/>
              </w:rPr>
            </w:pPr>
            <w:r w:rsidRPr="00590E8D">
              <w:rPr>
                <w:i/>
              </w:rPr>
              <w:t>Hirschfeldia incana</w:t>
            </w:r>
          </w:p>
        </w:tc>
        <w:tc>
          <w:tcPr>
            <w:tcW w:w="1843" w:type="dxa"/>
            <w:shd w:val="clear" w:color="auto" w:fill="auto"/>
            <w:vAlign w:val="center"/>
          </w:tcPr>
          <w:p w14:paraId="0151B3D0" w14:textId="77777777" w:rsidR="00E4013F" w:rsidRPr="00992370" w:rsidRDefault="00E4013F" w:rsidP="00590E8D">
            <w:pPr>
              <w:pStyle w:val="TA"/>
            </w:pPr>
            <w:r w:rsidRPr="00992370">
              <w:t>Buchan Weed</w:t>
            </w:r>
          </w:p>
        </w:tc>
        <w:tc>
          <w:tcPr>
            <w:tcW w:w="1417" w:type="dxa"/>
            <w:shd w:val="clear" w:color="auto" w:fill="auto"/>
            <w:vAlign w:val="center"/>
          </w:tcPr>
          <w:p w14:paraId="366BDB1A" w14:textId="77777777" w:rsidR="00E4013F" w:rsidRPr="00992370" w:rsidRDefault="00E4013F" w:rsidP="00590E8D">
            <w:pPr>
              <w:pStyle w:val="TA"/>
            </w:pPr>
            <w:r w:rsidRPr="00992370">
              <w:t>Brassicaceae</w:t>
            </w:r>
          </w:p>
        </w:tc>
        <w:tc>
          <w:tcPr>
            <w:tcW w:w="1276" w:type="dxa"/>
            <w:shd w:val="clear" w:color="auto" w:fill="auto"/>
            <w:vAlign w:val="center"/>
          </w:tcPr>
          <w:p w14:paraId="62C13230" w14:textId="77777777" w:rsidR="00E4013F" w:rsidRPr="00992370" w:rsidRDefault="00E4013F" w:rsidP="00590E8D">
            <w:pPr>
              <w:pStyle w:val="TA"/>
            </w:pPr>
            <w:r>
              <w:t>Environmental weed</w:t>
            </w:r>
          </w:p>
        </w:tc>
        <w:tc>
          <w:tcPr>
            <w:tcW w:w="1134" w:type="dxa"/>
            <w:shd w:val="clear" w:color="auto" w:fill="auto"/>
            <w:vAlign w:val="center"/>
          </w:tcPr>
          <w:p w14:paraId="28AF3428" w14:textId="77777777" w:rsidR="00E4013F" w:rsidRPr="00992370" w:rsidRDefault="00E4013F" w:rsidP="00590E8D">
            <w:pPr>
              <w:pStyle w:val="TA"/>
            </w:pPr>
            <w:r w:rsidRPr="00992370">
              <w:t>Occasionally significant</w:t>
            </w:r>
          </w:p>
        </w:tc>
        <w:tc>
          <w:tcPr>
            <w:tcW w:w="1984" w:type="dxa"/>
            <w:shd w:val="clear" w:color="auto" w:fill="auto"/>
            <w:vAlign w:val="center"/>
          </w:tcPr>
          <w:p w14:paraId="6470986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E939842" w14:textId="77777777" w:rsidR="00E4013F" w:rsidRPr="00992370" w:rsidRDefault="00E4013F" w:rsidP="00590E8D">
            <w:pPr>
              <w:pStyle w:val="TA"/>
            </w:pPr>
            <w:r>
              <w:t>Highly invasive</w:t>
            </w:r>
          </w:p>
        </w:tc>
        <w:tc>
          <w:tcPr>
            <w:tcW w:w="850" w:type="dxa"/>
            <w:shd w:val="clear" w:color="auto" w:fill="auto"/>
            <w:vAlign w:val="center"/>
          </w:tcPr>
          <w:p w14:paraId="0F450AF3" w14:textId="77777777" w:rsidR="00E4013F" w:rsidRPr="00992370" w:rsidRDefault="00E4013F" w:rsidP="00590E8D">
            <w:pPr>
              <w:pStyle w:val="TA"/>
            </w:pPr>
            <w:r w:rsidRPr="00992370">
              <w:t>Moderate</w:t>
            </w:r>
          </w:p>
        </w:tc>
        <w:tc>
          <w:tcPr>
            <w:tcW w:w="1134" w:type="dxa"/>
            <w:shd w:val="clear" w:color="auto" w:fill="auto"/>
            <w:vAlign w:val="center"/>
          </w:tcPr>
          <w:p w14:paraId="66C1C020" w14:textId="77777777" w:rsidR="00E4013F" w:rsidRPr="00992370" w:rsidRDefault="00E4013F" w:rsidP="00590E8D">
            <w:pPr>
              <w:pStyle w:val="TA"/>
            </w:pPr>
            <w:r w:rsidRPr="00992370">
              <w:t>Medium</w:t>
            </w:r>
          </w:p>
        </w:tc>
        <w:tc>
          <w:tcPr>
            <w:tcW w:w="851" w:type="dxa"/>
            <w:shd w:val="clear" w:color="auto" w:fill="auto"/>
            <w:vAlign w:val="center"/>
          </w:tcPr>
          <w:p w14:paraId="31F48024" w14:textId="77777777" w:rsidR="00E4013F" w:rsidRPr="00992370" w:rsidRDefault="00E4013F" w:rsidP="00E13B3F">
            <w:pPr>
              <w:pStyle w:val="TA"/>
              <w:jc w:val="center"/>
            </w:pPr>
            <w:r w:rsidRPr="00992370">
              <w:t>22.2</w:t>
            </w:r>
          </w:p>
        </w:tc>
        <w:tc>
          <w:tcPr>
            <w:tcW w:w="1134" w:type="dxa"/>
            <w:shd w:val="clear" w:color="auto" w:fill="auto"/>
            <w:vAlign w:val="center"/>
          </w:tcPr>
          <w:p w14:paraId="0BE4A9DE" w14:textId="77777777" w:rsidR="00E4013F" w:rsidRPr="00992370" w:rsidRDefault="00E4013F" w:rsidP="00590E8D">
            <w:pPr>
              <w:pStyle w:val="TA"/>
            </w:pPr>
            <w:r>
              <w:t>High</w:t>
            </w:r>
          </w:p>
        </w:tc>
      </w:tr>
      <w:tr w:rsidR="00E4013F" w:rsidRPr="00992370" w14:paraId="16837940" w14:textId="77777777" w:rsidTr="007A331F">
        <w:trPr>
          <w:cantSplit/>
        </w:trPr>
        <w:tc>
          <w:tcPr>
            <w:tcW w:w="2093" w:type="dxa"/>
            <w:shd w:val="clear" w:color="auto" w:fill="auto"/>
            <w:vAlign w:val="center"/>
          </w:tcPr>
          <w:p w14:paraId="0A6CB71D" w14:textId="6183B5C2" w:rsidR="00E4013F" w:rsidRPr="00590E8D" w:rsidRDefault="00E4013F" w:rsidP="00590E8D">
            <w:pPr>
              <w:pStyle w:val="TA"/>
              <w:rPr>
                <w:i/>
              </w:rPr>
            </w:pPr>
            <w:r w:rsidRPr="00590E8D">
              <w:rPr>
                <w:i/>
              </w:rPr>
              <w:t>Hypericum perforatum</w:t>
            </w:r>
            <w:r w:rsidR="00590E8D" w:rsidRPr="00590E8D">
              <w:t xml:space="preserve"> subp. </w:t>
            </w:r>
            <w:r w:rsidRPr="00590E8D">
              <w:rPr>
                <w:i/>
              </w:rPr>
              <w:t>veronense</w:t>
            </w:r>
          </w:p>
        </w:tc>
        <w:tc>
          <w:tcPr>
            <w:tcW w:w="1843" w:type="dxa"/>
            <w:shd w:val="clear" w:color="auto" w:fill="auto"/>
            <w:vAlign w:val="center"/>
          </w:tcPr>
          <w:p w14:paraId="07B98537" w14:textId="77777777" w:rsidR="00E4013F" w:rsidRPr="00992370" w:rsidRDefault="00E4013F" w:rsidP="00590E8D">
            <w:pPr>
              <w:pStyle w:val="TA"/>
            </w:pPr>
            <w:r w:rsidRPr="00992370">
              <w:t>Perforated St John's Wort</w:t>
            </w:r>
          </w:p>
        </w:tc>
        <w:tc>
          <w:tcPr>
            <w:tcW w:w="1417" w:type="dxa"/>
            <w:shd w:val="clear" w:color="auto" w:fill="auto"/>
            <w:vAlign w:val="center"/>
          </w:tcPr>
          <w:p w14:paraId="733852DD" w14:textId="77777777" w:rsidR="00E4013F" w:rsidRPr="00992370" w:rsidRDefault="00E4013F" w:rsidP="00590E8D">
            <w:pPr>
              <w:pStyle w:val="TA"/>
            </w:pPr>
            <w:r w:rsidRPr="00992370">
              <w:t>Hypericaceae</w:t>
            </w:r>
          </w:p>
        </w:tc>
        <w:tc>
          <w:tcPr>
            <w:tcW w:w="1276" w:type="dxa"/>
            <w:shd w:val="clear" w:color="auto" w:fill="auto"/>
            <w:vAlign w:val="center"/>
          </w:tcPr>
          <w:p w14:paraId="52CFD7DA" w14:textId="77777777" w:rsidR="00E4013F" w:rsidRPr="00992370" w:rsidRDefault="00E4013F" w:rsidP="00590E8D">
            <w:pPr>
              <w:pStyle w:val="TA"/>
            </w:pPr>
            <w:r>
              <w:t>Environmental weed</w:t>
            </w:r>
          </w:p>
        </w:tc>
        <w:tc>
          <w:tcPr>
            <w:tcW w:w="1134" w:type="dxa"/>
            <w:shd w:val="clear" w:color="auto" w:fill="auto"/>
            <w:vAlign w:val="center"/>
          </w:tcPr>
          <w:p w14:paraId="0A98B1D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EEC6C2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FE4AEA" w14:textId="77777777" w:rsidR="00E4013F" w:rsidRPr="00992370" w:rsidRDefault="00E4013F" w:rsidP="00590E8D">
            <w:pPr>
              <w:pStyle w:val="TA"/>
            </w:pPr>
            <w:r>
              <w:t>Highly invasive</w:t>
            </w:r>
          </w:p>
        </w:tc>
        <w:tc>
          <w:tcPr>
            <w:tcW w:w="850" w:type="dxa"/>
            <w:shd w:val="clear" w:color="auto" w:fill="auto"/>
            <w:vAlign w:val="center"/>
          </w:tcPr>
          <w:p w14:paraId="2C8CF409" w14:textId="77777777" w:rsidR="00E4013F" w:rsidRPr="00992370" w:rsidRDefault="00E4013F" w:rsidP="00590E8D">
            <w:pPr>
              <w:pStyle w:val="TA"/>
            </w:pPr>
            <w:r w:rsidRPr="00992370">
              <w:t>Moderate</w:t>
            </w:r>
          </w:p>
        </w:tc>
        <w:tc>
          <w:tcPr>
            <w:tcW w:w="1134" w:type="dxa"/>
            <w:shd w:val="clear" w:color="auto" w:fill="auto"/>
            <w:vAlign w:val="center"/>
          </w:tcPr>
          <w:p w14:paraId="367ACF04" w14:textId="77777777" w:rsidR="00E4013F" w:rsidRPr="00992370" w:rsidRDefault="00E4013F" w:rsidP="00590E8D">
            <w:pPr>
              <w:pStyle w:val="TA"/>
            </w:pPr>
            <w:r w:rsidRPr="00992370">
              <w:t>Medium</w:t>
            </w:r>
          </w:p>
        </w:tc>
        <w:tc>
          <w:tcPr>
            <w:tcW w:w="851" w:type="dxa"/>
            <w:shd w:val="clear" w:color="auto" w:fill="auto"/>
            <w:vAlign w:val="center"/>
          </w:tcPr>
          <w:p w14:paraId="2064ACD0" w14:textId="77777777" w:rsidR="00E4013F" w:rsidRPr="00992370" w:rsidRDefault="00E4013F" w:rsidP="00E13B3F">
            <w:pPr>
              <w:pStyle w:val="TA"/>
              <w:jc w:val="center"/>
            </w:pPr>
            <w:r w:rsidRPr="00992370">
              <w:t>22.2</w:t>
            </w:r>
          </w:p>
        </w:tc>
        <w:tc>
          <w:tcPr>
            <w:tcW w:w="1134" w:type="dxa"/>
            <w:shd w:val="clear" w:color="auto" w:fill="auto"/>
            <w:vAlign w:val="center"/>
          </w:tcPr>
          <w:p w14:paraId="514671AA" w14:textId="77777777" w:rsidR="00E4013F" w:rsidRPr="00992370" w:rsidRDefault="00E4013F" w:rsidP="00590E8D">
            <w:pPr>
              <w:pStyle w:val="TA"/>
            </w:pPr>
            <w:r>
              <w:t>High</w:t>
            </w:r>
          </w:p>
        </w:tc>
      </w:tr>
      <w:tr w:rsidR="00E4013F" w:rsidRPr="00992370" w14:paraId="434D045F" w14:textId="77777777" w:rsidTr="007A331F">
        <w:trPr>
          <w:cantSplit/>
        </w:trPr>
        <w:tc>
          <w:tcPr>
            <w:tcW w:w="2093" w:type="dxa"/>
            <w:shd w:val="clear" w:color="auto" w:fill="auto"/>
            <w:vAlign w:val="center"/>
          </w:tcPr>
          <w:p w14:paraId="4CCF54B5" w14:textId="77777777" w:rsidR="00E4013F" w:rsidRPr="00590E8D" w:rsidRDefault="00E4013F" w:rsidP="00590E8D">
            <w:pPr>
              <w:pStyle w:val="TA"/>
              <w:rPr>
                <w:i/>
              </w:rPr>
            </w:pPr>
            <w:r w:rsidRPr="00590E8D">
              <w:rPr>
                <w:i/>
              </w:rPr>
              <w:t>Ixia paniculata</w:t>
            </w:r>
          </w:p>
        </w:tc>
        <w:tc>
          <w:tcPr>
            <w:tcW w:w="1843" w:type="dxa"/>
            <w:shd w:val="clear" w:color="auto" w:fill="auto"/>
            <w:vAlign w:val="center"/>
          </w:tcPr>
          <w:p w14:paraId="48F17008" w14:textId="77777777" w:rsidR="00E4013F" w:rsidRPr="00992370" w:rsidRDefault="00E4013F" w:rsidP="00590E8D">
            <w:pPr>
              <w:pStyle w:val="TA"/>
            </w:pPr>
            <w:r w:rsidRPr="00992370">
              <w:t>Long-tube Ixia</w:t>
            </w:r>
          </w:p>
        </w:tc>
        <w:tc>
          <w:tcPr>
            <w:tcW w:w="1417" w:type="dxa"/>
            <w:shd w:val="clear" w:color="auto" w:fill="auto"/>
            <w:vAlign w:val="center"/>
          </w:tcPr>
          <w:p w14:paraId="7163B94C" w14:textId="77777777" w:rsidR="00E4013F" w:rsidRPr="00992370" w:rsidRDefault="00E4013F" w:rsidP="00590E8D">
            <w:pPr>
              <w:pStyle w:val="TA"/>
            </w:pPr>
            <w:r w:rsidRPr="00992370">
              <w:t>Iridaceae</w:t>
            </w:r>
          </w:p>
        </w:tc>
        <w:tc>
          <w:tcPr>
            <w:tcW w:w="1276" w:type="dxa"/>
            <w:shd w:val="clear" w:color="auto" w:fill="auto"/>
            <w:vAlign w:val="center"/>
          </w:tcPr>
          <w:p w14:paraId="19C88303" w14:textId="77777777" w:rsidR="00E4013F" w:rsidRPr="00992370" w:rsidRDefault="00E4013F" w:rsidP="00590E8D">
            <w:pPr>
              <w:pStyle w:val="TA"/>
            </w:pPr>
            <w:r>
              <w:t>Environmental weed</w:t>
            </w:r>
          </w:p>
        </w:tc>
        <w:tc>
          <w:tcPr>
            <w:tcW w:w="1134" w:type="dxa"/>
            <w:shd w:val="clear" w:color="auto" w:fill="auto"/>
            <w:vAlign w:val="center"/>
          </w:tcPr>
          <w:p w14:paraId="3C56BADE" w14:textId="77777777" w:rsidR="00E4013F" w:rsidRPr="00992370" w:rsidRDefault="00E4013F" w:rsidP="00590E8D">
            <w:pPr>
              <w:pStyle w:val="TA"/>
            </w:pPr>
            <w:r w:rsidRPr="00992370">
              <w:t>Occasionally significant</w:t>
            </w:r>
          </w:p>
        </w:tc>
        <w:tc>
          <w:tcPr>
            <w:tcW w:w="1984" w:type="dxa"/>
            <w:shd w:val="clear" w:color="auto" w:fill="auto"/>
            <w:vAlign w:val="center"/>
          </w:tcPr>
          <w:p w14:paraId="664BBA0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2B8CA9" w14:textId="77777777" w:rsidR="00E4013F" w:rsidRPr="00992370" w:rsidRDefault="00E4013F" w:rsidP="00590E8D">
            <w:pPr>
              <w:pStyle w:val="TA"/>
            </w:pPr>
            <w:r>
              <w:t>Highly invasive</w:t>
            </w:r>
          </w:p>
        </w:tc>
        <w:tc>
          <w:tcPr>
            <w:tcW w:w="850" w:type="dxa"/>
            <w:shd w:val="clear" w:color="auto" w:fill="auto"/>
            <w:vAlign w:val="center"/>
          </w:tcPr>
          <w:p w14:paraId="5BBFF022" w14:textId="77777777" w:rsidR="00E4013F" w:rsidRPr="00992370" w:rsidRDefault="00E4013F" w:rsidP="00590E8D">
            <w:pPr>
              <w:pStyle w:val="TA"/>
            </w:pPr>
            <w:r w:rsidRPr="00992370">
              <w:t>Moderate</w:t>
            </w:r>
          </w:p>
        </w:tc>
        <w:tc>
          <w:tcPr>
            <w:tcW w:w="1134" w:type="dxa"/>
            <w:shd w:val="clear" w:color="auto" w:fill="auto"/>
            <w:vAlign w:val="center"/>
          </w:tcPr>
          <w:p w14:paraId="6D6C1FCB" w14:textId="77777777" w:rsidR="00E4013F" w:rsidRPr="00992370" w:rsidRDefault="00E4013F" w:rsidP="00590E8D">
            <w:pPr>
              <w:pStyle w:val="TA"/>
            </w:pPr>
            <w:r w:rsidRPr="00992370">
              <w:t>Medium</w:t>
            </w:r>
          </w:p>
        </w:tc>
        <w:tc>
          <w:tcPr>
            <w:tcW w:w="851" w:type="dxa"/>
            <w:shd w:val="clear" w:color="auto" w:fill="auto"/>
            <w:vAlign w:val="center"/>
          </w:tcPr>
          <w:p w14:paraId="680C9E9D" w14:textId="77777777" w:rsidR="00E4013F" w:rsidRPr="00992370" w:rsidRDefault="00E4013F" w:rsidP="00E13B3F">
            <w:pPr>
              <w:pStyle w:val="TA"/>
              <w:jc w:val="center"/>
            </w:pPr>
            <w:r w:rsidRPr="00992370">
              <w:t>22.2</w:t>
            </w:r>
          </w:p>
        </w:tc>
        <w:tc>
          <w:tcPr>
            <w:tcW w:w="1134" w:type="dxa"/>
            <w:shd w:val="clear" w:color="auto" w:fill="auto"/>
            <w:vAlign w:val="center"/>
          </w:tcPr>
          <w:p w14:paraId="472DCE38" w14:textId="77777777" w:rsidR="00E4013F" w:rsidRPr="00992370" w:rsidRDefault="00E4013F" w:rsidP="00590E8D">
            <w:pPr>
              <w:pStyle w:val="TA"/>
            </w:pPr>
            <w:r>
              <w:t>High</w:t>
            </w:r>
          </w:p>
        </w:tc>
      </w:tr>
      <w:tr w:rsidR="00E4013F" w:rsidRPr="00992370" w14:paraId="194E4255" w14:textId="77777777" w:rsidTr="007A331F">
        <w:trPr>
          <w:cantSplit/>
        </w:trPr>
        <w:tc>
          <w:tcPr>
            <w:tcW w:w="2093" w:type="dxa"/>
            <w:shd w:val="clear" w:color="auto" w:fill="auto"/>
            <w:vAlign w:val="center"/>
          </w:tcPr>
          <w:p w14:paraId="7CAD9C08" w14:textId="77777777" w:rsidR="00E4013F" w:rsidRPr="00590E8D" w:rsidRDefault="00E4013F" w:rsidP="00590E8D">
            <w:pPr>
              <w:pStyle w:val="TA"/>
              <w:rPr>
                <w:i/>
              </w:rPr>
            </w:pPr>
            <w:r w:rsidRPr="00590E8D">
              <w:rPr>
                <w:i/>
              </w:rPr>
              <w:t>Juncus oxycarpus</w:t>
            </w:r>
          </w:p>
        </w:tc>
        <w:tc>
          <w:tcPr>
            <w:tcW w:w="1843" w:type="dxa"/>
            <w:shd w:val="clear" w:color="auto" w:fill="auto"/>
            <w:vAlign w:val="center"/>
          </w:tcPr>
          <w:p w14:paraId="2B47D1D9" w14:textId="77777777" w:rsidR="00E4013F" w:rsidRPr="00992370" w:rsidRDefault="00E4013F" w:rsidP="00590E8D">
            <w:pPr>
              <w:pStyle w:val="TA"/>
            </w:pPr>
            <w:r w:rsidRPr="00992370">
              <w:t>Spiny-fruit Rush</w:t>
            </w:r>
          </w:p>
        </w:tc>
        <w:tc>
          <w:tcPr>
            <w:tcW w:w="1417" w:type="dxa"/>
            <w:shd w:val="clear" w:color="auto" w:fill="auto"/>
            <w:vAlign w:val="center"/>
          </w:tcPr>
          <w:p w14:paraId="7D4A3DE1" w14:textId="77777777" w:rsidR="00E4013F" w:rsidRPr="00992370" w:rsidRDefault="00E4013F" w:rsidP="00590E8D">
            <w:pPr>
              <w:pStyle w:val="TA"/>
            </w:pPr>
            <w:r w:rsidRPr="00992370">
              <w:t>Juncaceae</w:t>
            </w:r>
          </w:p>
        </w:tc>
        <w:tc>
          <w:tcPr>
            <w:tcW w:w="1276" w:type="dxa"/>
            <w:shd w:val="clear" w:color="auto" w:fill="auto"/>
            <w:vAlign w:val="center"/>
          </w:tcPr>
          <w:p w14:paraId="2434EEF4" w14:textId="77777777" w:rsidR="00E4013F" w:rsidRPr="00992370" w:rsidRDefault="00E4013F" w:rsidP="00590E8D">
            <w:pPr>
              <w:pStyle w:val="TA"/>
            </w:pPr>
            <w:r>
              <w:t>Environmental weed</w:t>
            </w:r>
          </w:p>
        </w:tc>
        <w:tc>
          <w:tcPr>
            <w:tcW w:w="1134" w:type="dxa"/>
            <w:shd w:val="clear" w:color="auto" w:fill="auto"/>
            <w:vAlign w:val="center"/>
          </w:tcPr>
          <w:p w14:paraId="1DBFD731" w14:textId="77777777" w:rsidR="00E4013F" w:rsidRPr="00992370" w:rsidRDefault="00E4013F" w:rsidP="00590E8D">
            <w:pPr>
              <w:pStyle w:val="TA"/>
            </w:pPr>
            <w:r w:rsidRPr="00992370">
              <w:t>Occasionally significant</w:t>
            </w:r>
          </w:p>
        </w:tc>
        <w:tc>
          <w:tcPr>
            <w:tcW w:w="1984" w:type="dxa"/>
            <w:shd w:val="clear" w:color="auto" w:fill="auto"/>
            <w:vAlign w:val="center"/>
          </w:tcPr>
          <w:p w14:paraId="63AF306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E0520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2B6DCDD" w14:textId="77777777" w:rsidR="00E4013F" w:rsidRPr="00992370" w:rsidRDefault="00E4013F" w:rsidP="00590E8D">
            <w:pPr>
              <w:pStyle w:val="TA"/>
            </w:pPr>
            <w:r w:rsidRPr="00992370">
              <w:t>Rapid</w:t>
            </w:r>
          </w:p>
        </w:tc>
        <w:tc>
          <w:tcPr>
            <w:tcW w:w="1134" w:type="dxa"/>
            <w:shd w:val="clear" w:color="auto" w:fill="auto"/>
            <w:vAlign w:val="center"/>
          </w:tcPr>
          <w:p w14:paraId="3C43BE5C" w14:textId="77777777" w:rsidR="00E4013F" w:rsidRPr="00992370" w:rsidRDefault="00E4013F" w:rsidP="00590E8D">
            <w:pPr>
              <w:pStyle w:val="TA"/>
            </w:pPr>
            <w:r w:rsidRPr="00992370">
              <w:t>Medium</w:t>
            </w:r>
          </w:p>
        </w:tc>
        <w:tc>
          <w:tcPr>
            <w:tcW w:w="851" w:type="dxa"/>
            <w:shd w:val="clear" w:color="auto" w:fill="auto"/>
            <w:vAlign w:val="center"/>
          </w:tcPr>
          <w:p w14:paraId="0DEAB27C" w14:textId="77777777" w:rsidR="00E4013F" w:rsidRPr="00992370" w:rsidRDefault="00E4013F" w:rsidP="00E13B3F">
            <w:pPr>
              <w:pStyle w:val="TA"/>
              <w:jc w:val="center"/>
            </w:pPr>
            <w:r w:rsidRPr="00992370">
              <w:t>22.2</w:t>
            </w:r>
          </w:p>
        </w:tc>
        <w:tc>
          <w:tcPr>
            <w:tcW w:w="1134" w:type="dxa"/>
            <w:shd w:val="clear" w:color="auto" w:fill="auto"/>
            <w:vAlign w:val="center"/>
          </w:tcPr>
          <w:p w14:paraId="7FCDE81B" w14:textId="77777777" w:rsidR="00E4013F" w:rsidRPr="00992370" w:rsidRDefault="00E4013F" w:rsidP="00590E8D">
            <w:pPr>
              <w:pStyle w:val="TA"/>
            </w:pPr>
            <w:r>
              <w:t>High</w:t>
            </w:r>
          </w:p>
        </w:tc>
      </w:tr>
      <w:tr w:rsidR="00E4013F" w:rsidRPr="00992370" w14:paraId="4DEA91DF" w14:textId="77777777" w:rsidTr="007A331F">
        <w:trPr>
          <w:cantSplit/>
        </w:trPr>
        <w:tc>
          <w:tcPr>
            <w:tcW w:w="2093" w:type="dxa"/>
            <w:shd w:val="clear" w:color="auto" w:fill="auto"/>
            <w:vAlign w:val="center"/>
          </w:tcPr>
          <w:p w14:paraId="6A53675B" w14:textId="77777777" w:rsidR="00E4013F" w:rsidRPr="00590E8D" w:rsidRDefault="00E4013F" w:rsidP="00590E8D">
            <w:pPr>
              <w:pStyle w:val="TA"/>
              <w:rPr>
                <w:i/>
              </w:rPr>
            </w:pPr>
            <w:r w:rsidRPr="00590E8D">
              <w:rPr>
                <w:i/>
              </w:rPr>
              <w:t>Kniphofia uvaria</w:t>
            </w:r>
          </w:p>
        </w:tc>
        <w:tc>
          <w:tcPr>
            <w:tcW w:w="1843" w:type="dxa"/>
            <w:shd w:val="clear" w:color="auto" w:fill="auto"/>
            <w:vAlign w:val="center"/>
          </w:tcPr>
          <w:p w14:paraId="1CB0FBE8" w14:textId="77777777" w:rsidR="00E4013F" w:rsidRPr="00992370" w:rsidRDefault="00E4013F" w:rsidP="00590E8D">
            <w:pPr>
              <w:pStyle w:val="TA"/>
            </w:pPr>
            <w:r w:rsidRPr="00992370">
              <w:t>Red-hot Poker</w:t>
            </w:r>
          </w:p>
        </w:tc>
        <w:tc>
          <w:tcPr>
            <w:tcW w:w="1417" w:type="dxa"/>
            <w:shd w:val="clear" w:color="auto" w:fill="auto"/>
            <w:vAlign w:val="center"/>
          </w:tcPr>
          <w:p w14:paraId="4CBCB1B2" w14:textId="77777777" w:rsidR="00E4013F" w:rsidRPr="00992370" w:rsidRDefault="00E4013F" w:rsidP="00590E8D">
            <w:pPr>
              <w:pStyle w:val="TA"/>
            </w:pPr>
            <w:r w:rsidRPr="00992370">
              <w:t>Asphodelaceae</w:t>
            </w:r>
          </w:p>
        </w:tc>
        <w:tc>
          <w:tcPr>
            <w:tcW w:w="1276" w:type="dxa"/>
            <w:shd w:val="clear" w:color="auto" w:fill="auto"/>
            <w:vAlign w:val="center"/>
          </w:tcPr>
          <w:p w14:paraId="7DF9DF43" w14:textId="77777777" w:rsidR="00E4013F" w:rsidRPr="00992370" w:rsidRDefault="00E4013F" w:rsidP="00590E8D">
            <w:pPr>
              <w:pStyle w:val="TA"/>
            </w:pPr>
            <w:r>
              <w:t>Environmental weed</w:t>
            </w:r>
          </w:p>
        </w:tc>
        <w:tc>
          <w:tcPr>
            <w:tcW w:w="1134" w:type="dxa"/>
            <w:shd w:val="clear" w:color="auto" w:fill="auto"/>
            <w:vAlign w:val="center"/>
          </w:tcPr>
          <w:p w14:paraId="75F7193A" w14:textId="77777777" w:rsidR="00E4013F" w:rsidRPr="00992370" w:rsidRDefault="00E4013F" w:rsidP="00590E8D">
            <w:pPr>
              <w:pStyle w:val="TA"/>
            </w:pPr>
            <w:r w:rsidRPr="00992370">
              <w:t>Occasionally significant</w:t>
            </w:r>
          </w:p>
        </w:tc>
        <w:tc>
          <w:tcPr>
            <w:tcW w:w="1984" w:type="dxa"/>
            <w:shd w:val="clear" w:color="auto" w:fill="auto"/>
            <w:vAlign w:val="center"/>
          </w:tcPr>
          <w:p w14:paraId="238FCB1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E6E34E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4F040B5" w14:textId="77777777" w:rsidR="00E4013F" w:rsidRPr="00992370" w:rsidRDefault="00E4013F" w:rsidP="00590E8D">
            <w:pPr>
              <w:pStyle w:val="TA"/>
            </w:pPr>
            <w:r w:rsidRPr="00992370">
              <w:t>Moderate</w:t>
            </w:r>
          </w:p>
        </w:tc>
        <w:tc>
          <w:tcPr>
            <w:tcW w:w="1134" w:type="dxa"/>
            <w:shd w:val="clear" w:color="auto" w:fill="auto"/>
            <w:vAlign w:val="center"/>
          </w:tcPr>
          <w:p w14:paraId="4FEF41D6" w14:textId="77777777" w:rsidR="00E4013F" w:rsidRPr="00992370" w:rsidRDefault="00E4013F" w:rsidP="00590E8D">
            <w:pPr>
              <w:pStyle w:val="TA"/>
            </w:pPr>
            <w:r w:rsidRPr="00992370">
              <w:t>Medium</w:t>
            </w:r>
          </w:p>
        </w:tc>
        <w:tc>
          <w:tcPr>
            <w:tcW w:w="851" w:type="dxa"/>
            <w:shd w:val="clear" w:color="auto" w:fill="auto"/>
            <w:vAlign w:val="center"/>
          </w:tcPr>
          <w:p w14:paraId="28BD7FAB" w14:textId="77777777" w:rsidR="00E4013F" w:rsidRPr="00992370" w:rsidRDefault="00E4013F" w:rsidP="00E13B3F">
            <w:pPr>
              <w:pStyle w:val="TA"/>
              <w:jc w:val="center"/>
            </w:pPr>
            <w:r w:rsidRPr="00992370">
              <w:t>22.2</w:t>
            </w:r>
          </w:p>
        </w:tc>
        <w:tc>
          <w:tcPr>
            <w:tcW w:w="1134" w:type="dxa"/>
            <w:shd w:val="clear" w:color="auto" w:fill="auto"/>
            <w:vAlign w:val="center"/>
          </w:tcPr>
          <w:p w14:paraId="08D77D32" w14:textId="77777777" w:rsidR="00E4013F" w:rsidRPr="00992370" w:rsidRDefault="00E4013F" w:rsidP="00590E8D">
            <w:pPr>
              <w:pStyle w:val="TA"/>
            </w:pPr>
            <w:r>
              <w:t>High</w:t>
            </w:r>
          </w:p>
        </w:tc>
      </w:tr>
      <w:tr w:rsidR="00E4013F" w:rsidRPr="00992370" w14:paraId="35977F32" w14:textId="77777777" w:rsidTr="007A331F">
        <w:trPr>
          <w:cantSplit/>
        </w:trPr>
        <w:tc>
          <w:tcPr>
            <w:tcW w:w="2093" w:type="dxa"/>
            <w:shd w:val="clear" w:color="auto" w:fill="auto"/>
            <w:vAlign w:val="center"/>
          </w:tcPr>
          <w:p w14:paraId="3AEB0662" w14:textId="77777777" w:rsidR="00E4013F" w:rsidRPr="00590E8D" w:rsidRDefault="00E4013F" w:rsidP="00590E8D">
            <w:pPr>
              <w:pStyle w:val="TA"/>
              <w:rPr>
                <w:i/>
              </w:rPr>
            </w:pPr>
            <w:r w:rsidRPr="00590E8D">
              <w:rPr>
                <w:i/>
              </w:rPr>
              <w:t>Leontodon rhagadioloides</w:t>
            </w:r>
          </w:p>
        </w:tc>
        <w:tc>
          <w:tcPr>
            <w:tcW w:w="1843" w:type="dxa"/>
            <w:shd w:val="clear" w:color="auto" w:fill="auto"/>
            <w:vAlign w:val="center"/>
          </w:tcPr>
          <w:p w14:paraId="6560A66E" w14:textId="77777777" w:rsidR="00E4013F" w:rsidRPr="00992370" w:rsidRDefault="00E4013F" w:rsidP="00590E8D">
            <w:pPr>
              <w:pStyle w:val="TA"/>
            </w:pPr>
            <w:r w:rsidRPr="00992370">
              <w:t>Hawkbit</w:t>
            </w:r>
          </w:p>
        </w:tc>
        <w:tc>
          <w:tcPr>
            <w:tcW w:w="1417" w:type="dxa"/>
            <w:shd w:val="clear" w:color="auto" w:fill="auto"/>
            <w:vAlign w:val="center"/>
          </w:tcPr>
          <w:p w14:paraId="47DDB914" w14:textId="77777777" w:rsidR="00E4013F" w:rsidRPr="00992370" w:rsidRDefault="00E4013F" w:rsidP="00590E8D">
            <w:pPr>
              <w:pStyle w:val="TA"/>
            </w:pPr>
            <w:r w:rsidRPr="00992370">
              <w:t>Asteraceae</w:t>
            </w:r>
          </w:p>
        </w:tc>
        <w:tc>
          <w:tcPr>
            <w:tcW w:w="1276" w:type="dxa"/>
            <w:shd w:val="clear" w:color="auto" w:fill="auto"/>
            <w:vAlign w:val="center"/>
          </w:tcPr>
          <w:p w14:paraId="20121C6B" w14:textId="77777777" w:rsidR="00E4013F" w:rsidRPr="00992370" w:rsidRDefault="00E4013F" w:rsidP="00590E8D">
            <w:pPr>
              <w:pStyle w:val="TA"/>
            </w:pPr>
            <w:r>
              <w:t>Environmental weed</w:t>
            </w:r>
          </w:p>
        </w:tc>
        <w:tc>
          <w:tcPr>
            <w:tcW w:w="1134" w:type="dxa"/>
            <w:shd w:val="clear" w:color="auto" w:fill="auto"/>
            <w:vAlign w:val="center"/>
          </w:tcPr>
          <w:p w14:paraId="71D8FAC7" w14:textId="77777777" w:rsidR="00E4013F" w:rsidRPr="00992370" w:rsidRDefault="00E4013F" w:rsidP="00590E8D">
            <w:pPr>
              <w:pStyle w:val="TA"/>
            </w:pPr>
            <w:r w:rsidRPr="00992370">
              <w:t>Occasionally significant</w:t>
            </w:r>
          </w:p>
        </w:tc>
        <w:tc>
          <w:tcPr>
            <w:tcW w:w="1984" w:type="dxa"/>
            <w:shd w:val="clear" w:color="auto" w:fill="auto"/>
            <w:vAlign w:val="center"/>
          </w:tcPr>
          <w:p w14:paraId="2C19903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BBD70D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D9F5F38" w14:textId="77777777" w:rsidR="00E4013F" w:rsidRPr="00992370" w:rsidRDefault="00E4013F" w:rsidP="00590E8D">
            <w:pPr>
              <w:pStyle w:val="TA"/>
            </w:pPr>
            <w:r w:rsidRPr="00992370">
              <w:t>Rapid</w:t>
            </w:r>
          </w:p>
        </w:tc>
        <w:tc>
          <w:tcPr>
            <w:tcW w:w="1134" w:type="dxa"/>
            <w:shd w:val="clear" w:color="auto" w:fill="auto"/>
            <w:vAlign w:val="center"/>
          </w:tcPr>
          <w:p w14:paraId="4614C348" w14:textId="77777777" w:rsidR="00E4013F" w:rsidRPr="00992370" w:rsidRDefault="00E4013F" w:rsidP="00590E8D">
            <w:pPr>
              <w:pStyle w:val="TA"/>
            </w:pPr>
            <w:r w:rsidRPr="00992370">
              <w:t>Medium</w:t>
            </w:r>
          </w:p>
        </w:tc>
        <w:tc>
          <w:tcPr>
            <w:tcW w:w="851" w:type="dxa"/>
            <w:shd w:val="clear" w:color="auto" w:fill="auto"/>
            <w:vAlign w:val="center"/>
          </w:tcPr>
          <w:p w14:paraId="25947620" w14:textId="77777777" w:rsidR="00E4013F" w:rsidRPr="00992370" w:rsidRDefault="00E4013F" w:rsidP="00E13B3F">
            <w:pPr>
              <w:pStyle w:val="TA"/>
              <w:jc w:val="center"/>
            </w:pPr>
            <w:r w:rsidRPr="00992370">
              <w:t>22.2</w:t>
            </w:r>
          </w:p>
        </w:tc>
        <w:tc>
          <w:tcPr>
            <w:tcW w:w="1134" w:type="dxa"/>
            <w:shd w:val="clear" w:color="auto" w:fill="auto"/>
            <w:vAlign w:val="center"/>
          </w:tcPr>
          <w:p w14:paraId="4B8482B7" w14:textId="77777777" w:rsidR="00E4013F" w:rsidRPr="00992370" w:rsidRDefault="00E4013F" w:rsidP="00590E8D">
            <w:pPr>
              <w:pStyle w:val="TA"/>
            </w:pPr>
            <w:r>
              <w:t>High</w:t>
            </w:r>
          </w:p>
        </w:tc>
      </w:tr>
      <w:tr w:rsidR="00E4013F" w:rsidRPr="00992370" w14:paraId="3D14C7A6" w14:textId="77777777" w:rsidTr="007A331F">
        <w:trPr>
          <w:cantSplit/>
        </w:trPr>
        <w:tc>
          <w:tcPr>
            <w:tcW w:w="2093" w:type="dxa"/>
            <w:shd w:val="clear" w:color="auto" w:fill="auto"/>
            <w:vAlign w:val="center"/>
          </w:tcPr>
          <w:p w14:paraId="0FF77D67" w14:textId="77777777" w:rsidR="00E4013F" w:rsidRPr="00590E8D" w:rsidRDefault="00E4013F" w:rsidP="00590E8D">
            <w:pPr>
              <w:pStyle w:val="TA"/>
              <w:rPr>
                <w:i/>
              </w:rPr>
            </w:pPr>
            <w:r w:rsidRPr="00590E8D">
              <w:rPr>
                <w:i/>
              </w:rPr>
              <w:lastRenderedPageBreak/>
              <w:t>Lepidium bonariense</w:t>
            </w:r>
          </w:p>
        </w:tc>
        <w:tc>
          <w:tcPr>
            <w:tcW w:w="1843" w:type="dxa"/>
            <w:shd w:val="clear" w:color="auto" w:fill="auto"/>
            <w:vAlign w:val="center"/>
          </w:tcPr>
          <w:p w14:paraId="2492A2E6" w14:textId="77777777" w:rsidR="00E4013F" w:rsidRPr="00992370" w:rsidRDefault="00E4013F" w:rsidP="00590E8D">
            <w:pPr>
              <w:pStyle w:val="TA"/>
            </w:pPr>
            <w:r w:rsidRPr="00992370">
              <w:t>Peppercress</w:t>
            </w:r>
          </w:p>
        </w:tc>
        <w:tc>
          <w:tcPr>
            <w:tcW w:w="1417" w:type="dxa"/>
            <w:shd w:val="clear" w:color="auto" w:fill="auto"/>
            <w:vAlign w:val="center"/>
          </w:tcPr>
          <w:p w14:paraId="28801A29" w14:textId="77777777" w:rsidR="00E4013F" w:rsidRPr="00992370" w:rsidRDefault="00E4013F" w:rsidP="00590E8D">
            <w:pPr>
              <w:pStyle w:val="TA"/>
            </w:pPr>
            <w:r w:rsidRPr="00992370">
              <w:t>Brassicaceae</w:t>
            </w:r>
          </w:p>
        </w:tc>
        <w:tc>
          <w:tcPr>
            <w:tcW w:w="1276" w:type="dxa"/>
            <w:shd w:val="clear" w:color="auto" w:fill="auto"/>
            <w:vAlign w:val="center"/>
          </w:tcPr>
          <w:p w14:paraId="5578711B" w14:textId="77777777" w:rsidR="00E4013F" w:rsidRPr="00992370" w:rsidRDefault="00E4013F" w:rsidP="00590E8D">
            <w:pPr>
              <w:pStyle w:val="TA"/>
            </w:pPr>
            <w:r>
              <w:t>Environmental weed</w:t>
            </w:r>
          </w:p>
        </w:tc>
        <w:tc>
          <w:tcPr>
            <w:tcW w:w="1134" w:type="dxa"/>
            <w:shd w:val="clear" w:color="auto" w:fill="auto"/>
            <w:vAlign w:val="center"/>
          </w:tcPr>
          <w:p w14:paraId="08980D53" w14:textId="77777777" w:rsidR="00E4013F" w:rsidRPr="00992370" w:rsidRDefault="00E4013F" w:rsidP="00590E8D">
            <w:pPr>
              <w:pStyle w:val="TA"/>
            </w:pPr>
            <w:r w:rsidRPr="00992370">
              <w:t>Occasionally significant</w:t>
            </w:r>
          </w:p>
        </w:tc>
        <w:tc>
          <w:tcPr>
            <w:tcW w:w="1984" w:type="dxa"/>
            <w:shd w:val="clear" w:color="auto" w:fill="auto"/>
            <w:vAlign w:val="center"/>
          </w:tcPr>
          <w:p w14:paraId="4C43EDF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0BE04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A83108" w14:textId="77777777" w:rsidR="00E4013F" w:rsidRPr="00992370" w:rsidRDefault="00E4013F" w:rsidP="00590E8D">
            <w:pPr>
              <w:pStyle w:val="TA"/>
            </w:pPr>
            <w:r w:rsidRPr="00992370">
              <w:t>Rapid</w:t>
            </w:r>
          </w:p>
        </w:tc>
        <w:tc>
          <w:tcPr>
            <w:tcW w:w="1134" w:type="dxa"/>
            <w:shd w:val="clear" w:color="auto" w:fill="auto"/>
            <w:vAlign w:val="center"/>
          </w:tcPr>
          <w:p w14:paraId="366DB196" w14:textId="77777777" w:rsidR="00E4013F" w:rsidRPr="00992370" w:rsidRDefault="00E4013F" w:rsidP="00590E8D">
            <w:pPr>
              <w:pStyle w:val="TA"/>
            </w:pPr>
            <w:r w:rsidRPr="00992370">
              <w:t>Medium</w:t>
            </w:r>
          </w:p>
        </w:tc>
        <w:tc>
          <w:tcPr>
            <w:tcW w:w="851" w:type="dxa"/>
            <w:shd w:val="clear" w:color="auto" w:fill="auto"/>
            <w:vAlign w:val="center"/>
          </w:tcPr>
          <w:p w14:paraId="29428B61" w14:textId="77777777" w:rsidR="00E4013F" w:rsidRPr="00992370" w:rsidRDefault="00E4013F" w:rsidP="00E13B3F">
            <w:pPr>
              <w:pStyle w:val="TA"/>
              <w:jc w:val="center"/>
            </w:pPr>
            <w:r w:rsidRPr="00992370">
              <w:t>22.2</w:t>
            </w:r>
          </w:p>
        </w:tc>
        <w:tc>
          <w:tcPr>
            <w:tcW w:w="1134" w:type="dxa"/>
            <w:shd w:val="clear" w:color="auto" w:fill="auto"/>
            <w:vAlign w:val="center"/>
          </w:tcPr>
          <w:p w14:paraId="78E9D171" w14:textId="77777777" w:rsidR="00E4013F" w:rsidRPr="00992370" w:rsidRDefault="00E4013F" w:rsidP="00590E8D">
            <w:pPr>
              <w:pStyle w:val="TA"/>
            </w:pPr>
            <w:r>
              <w:t>High</w:t>
            </w:r>
          </w:p>
        </w:tc>
      </w:tr>
      <w:tr w:rsidR="00E4013F" w:rsidRPr="00992370" w14:paraId="1A4311CB" w14:textId="77777777" w:rsidTr="007A331F">
        <w:trPr>
          <w:cantSplit/>
        </w:trPr>
        <w:tc>
          <w:tcPr>
            <w:tcW w:w="2093" w:type="dxa"/>
            <w:shd w:val="clear" w:color="auto" w:fill="auto"/>
            <w:vAlign w:val="center"/>
          </w:tcPr>
          <w:p w14:paraId="613BFED9" w14:textId="77777777" w:rsidR="00E4013F" w:rsidRPr="00590E8D" w:rsidRDefault="00E4013F" w:rsidP="00590E8D">
            <w:pPr>
              <w:pStyle w:val="TA"/>
              <w:rPr>
                <w:i/>
              </w:rPr>
            </w:pPr>
            <w:r w:rsidRPr="00590E8D">
              <w:rPr>
                <w:i/>
              </w:rPr>
              <w:t>Lepidium didymum</w:t>
            </w:r>
          </w:p>
        </w:tc>
        <w:tc>
          <w:tcPr>
            <w:tcW w:w="1843" w:type="dxa"/>
            <w:shd w:val="clear" w:color="auto" w:fill="auto"/>
            <w:vAlign w:val="center"/>
          </w:tcPr>
          <w:p w14:paraId="55ACB8FA" w14:textId="77777777" w:rsidR="00E4013F" w:rsidRPr="00992370" w:rsidRDefault="00E4013F" w:rsidP="00590E8D">
            <w:pPr>
              <w:pStyle w:val="TA"/>
            </w:pPr>
            <w:r w:rsidRPr="00992370">
              <w:t>Lesser Swine-cress</w:t>
            </w:r>
          </w:p>
        </w:tc>
        <w:tc>
          <w:tcPr>
            <w:tcW w:w="1417" w:type="dxa"/>
            <w:shd w:val="clear" w:color="auto" w:fill="auto"/>
            <w:vAlign w:val="center"/>
          </w:tcPr>
          <w:p w14:paraId="5E41291B" w14:textId="77777777" w:rsidR="00E4013F" w:rsidRPr="00992370" w:rsidRDefault="00E4013F" w:rsidP="00590E8D">
            <w:pPr>
              <w:pStyle w:val="TA"/>
            </w:pPr>
            <w:r w:rsidRPr="00992370">
              <w:t>Brassicaceae</w:t>
            </w:r>
          </w:p>
        </w:tc>
        <w:tc>
          <w:tcPr>
            <w:tcW w:w="1276" w:type="dxa"/>
            <w:shd w:val="clear" w:color="auto" w:fill="auto"/>
            <w:vAlign w:val="center"/>
          </w:tcPr>
          <w:p w14:paraId="04D2EC4B" w14:textId="77777777" w:rsidR="00E4013F" w:rsidRPr="00992370" w:rsidRDefault="00E4013F" w:rsidP="00590E8D">
            <w:pPr>
              <w:pStyle w:val="TA"/>
            </w:pPr>
            <w:r>
              <w:t>Environmental weed</w:t>
            </w:r>
          </w:p>
        </w:tc>
        <w:tc>
          <w:tcPr>
            <w:tcW w:w="1134" w:type="dxa"/>
            <w:shd w:val="clear" w:color="auto" w:fill="auto"/>
            <w:vAlign w:val="center"/>
          </w:tcPr>
          <w:p w14:paraId="2ABFB9E9" w14:textId="77777777" w:rsidR="00E4013F" w:rsidRPr="00992370" w:rsidRDefault="00E4013F" w:rsidP="00590E8D">
            <w:pPr>
              <w:pStyle w:val="TA"/>
            </w:pPr>
            <w:r w:rsidRPr="00992370">
              <w:t>Occasionally significant</w:t>
            </w:r>
          </w:p>
        </w:tc>
        <w:tc>
          <w:tcPr>
            <w:tcW w:w="1984" w:type="dxa"/>
            <w:shd w:val="clear" w:color="auto" w:fill="auto"/>
            <w:vAlign w:val="center"/>
          </w:tcPr>
          <w:p w14:paraId="184BF01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4478BE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CE46E7" w14:textId="77777777" w:rsidR="00E4013F" w:rsidRPr="00992370" w:rsidRDefault="00E4013F" w:rsidP="00590E8D">
            <w:pPr>
              <w:pStyle w:val="TA"/>
            </w:pPr>
            <w:r w:rsidRPr="00992370">
              <w:t>Rapid</w:t>
            </w:r>
          </w:p>
        </w:tc>
        <w:tc>
          <w:tcPr>
            <w:tcW w:w="1134" w:type="dxa"/>
            <w:shd w:val="clear" w:color="auto" w:fill="auto"/>
            <w:vAlign w:val="center"/>
          </w:tcPr>
          <w:p w14:paraId="7F82D1AC" w14:textId="77777777" w:rsidR="00E4013F" w:rsidRPr="00992370" w:rsidRDefault="00E4013F" w:rsidP="00590E8D">
            <w:pPr>
              <w:pStyle w:val="TA"/>
            </w:pPr>
            <w:r w:rsidRPr="00992370">
              <w:t>Medium</w:t>
            </w:r>
          </w:p>
        </w:tc>
        <w:tc>
          <w:tcPr>
            <w:tcW w:w="851" w:type="dxa"/>
            <w:shd w:val="clear" w:color="auto" w:fill="auto"/>
            <w:vAlign w:val="center"/>
          </w:tcPr>
          <w:p w14:paraId="58B2B7CE" w14:textId="77777777" w:rsidR="00E4013F" w:rsidRPr="00992370" w:rsidRDefault="00E4013F" w:rsidP="00E13B3F">
            <w:pPr>
              <w:pStyle w:val="TA"/>
              <w:jc w:val="center"/>
            </w:pPr>
            <w:r w:rsidRPr="00992370">
              <w:t>22.2</w:t>
            </w:r>
          </w:p>
        </w:tc>
        <w:tc>
          <w:tcPr>
            <w:tcW w:w="1134" w:type="dxa"/>
            <w:shd w:val="clear" w:color="auto" w:fill="auto"/>
            <w:vAlign w:val="center"/>
          </w:tcPr>
          <w:p w14:paraId="5B4251A5" w14:textId="77777777" w:rsidR="00E4013F" w:rsidRPr="00992370" w:rsidRDefault="00E4013F" w:rsidP="00590E8D">
            <w:pPr>
              <w:pStyle w:val="TA"/>
            </w:pPr>
            <w:r>
              <w:t>High</w:t>
            </w:r>
          </w:p>
        </w:tc>
      </w:tr>
      <w:tr w:rsidR="00E4013F" w:rsidRPr="00992370" w14:paraId="44BA2FD6" w14:textId="77777777" w:rsidTr="007A331F">
        <w:trPr>
          <w:cantSplit/>
        </w:trPr>
        <w:tc>
          <w:tcPr>
            <w:tcW w:w="2093" w:type="dxa"/>
            <w:shd w:val="clear" w:color="auto" w:fill="auto"/>
            <w:vAlign w:val="center"/>
          </w:tcPr>
          <w:p w14:paraId="1A0E4CF9" w14:textId="77777777" w:rsidR="00E4013F" w:rsidRPr="00590E8D" w:rsidRDefault="00E4013F" w:rsidP="00590E8D">
            <w:pPr>
              <w:pStyle w:val="TA"/>
              <w:rPr>
                <w:i/>
              </w:rPr>
            </w:pPr>
            <w:r w:rsidRPr="00590E8D">
              <w:rPr>
                <w:i/>
              </w:rPr>
              <w:t>Leucanthemum vulgare</w:t>
            </w:r>
          </w:p>
        </w:tc>
        <w:tc>
          <w:tcPr>
            <w:tcW w:w="1843" w:type="dxa"/>
            <w:shd w:val="clear" w:color="auto" w:fill="auto"/>
            <w:vAlign w:val="center"/>
          </w:tcPr>
          <w:p w14:paraId="31ABB716" w14:textId="77777777" w:rsidR="00E4013F" w:rsidRPr="00992370" w:rsidRDefault="00E4013F" w:rsidP="00590E8D">
            <w:pPr>
              <w:pStyle w:val="TA"/>
            </w:pPr>
            <w:r w:rsidRPr="00992370">
              <w:t>Oxeye Daisy</w:t>
            </w:r>
          </w:p>
        </w:tc>
        <w:tc>
          <w:tcPr>
            <w:tcW w:w="1417" w:type="dxa"/>
            <w:shd w:val="clear" w:color="auto" w:fill="auto"/>
            <w:vAlign w:val="center"/>
          </w:tcPr>
          <w:p w14:paraId="239B9D89" w14:textId="77777777" w:rsidR="00E4013F" w:rsidRPr="00992370" w:rsidRDefault="00E4013F" w:rsidP="00590E8D">
            <w:pPr>
              <w:pStyle w:val="TA"/>
            </w:pPr>
            <w:r w:rsidRPr="00992370">
              <w:t>Asteraceae</w:t>
            </w:r>
          </w:p>
        </w:tc>
        <w:tc>
          <w:tcPr>
            <w:tcW w:w="1276" w:type="dxa"/>
            <w:shd w:val="clear" w:color="auto" w:fill="auto"/>
            <w:vAlign w:val="center"/>
          </w:tcPr>
          <w:p w14:paraId="23F762BE" w14:textId="77777777" w:rsidR="00E4013F" w:rsidRPr="00992370" w:rsidRDefault="00E4013F" w:rsidP="00590E8D">
            <w:pPr>
              <w:pStyle w:val="TA"/>
            </w:pPr>
            <w:r>
              <w:t>Environmental weed</w:t>
            </w:r>
          </w:p>
        </w:tc>
        <w:tc>
          <w:tcPr>
            <w:tcW w:w="1134" w:type="dxa"/>
            <w:shd w:val="clear" w:color="auto" w:fill="auto"/>
            <w:vAlign w:val="center"/>
          </w:tcPr>
          <w:p w14:paraId="6493E1EC"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84EFED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9934B5C" w14:textId="77777777" w:rsidR="00E4013F" w:rsidRPr="00992370" w:rsidRDefault="00E4013F" w:rsidP="00590E8D">
            <w:pPr>
              <w:pStyle w:val="TA"/>
            </w:pPr>
            <w:r>
              <w:t>Highly invasive</w:t>
            </w:r>
          </w:p>
        </w:tc>
        <w:tc>
          <w:tcPr>
            <w:tcW w:w="850" w:type="dxa"/>
            <w:shd w:val="clear" w:color="auto" w:fill="auto"/>
            <w:vAlign w:val="center"/>
          </w:tcPr>
          <w:p w14:paraId="12BEC651" w14:textId="77777777" w:rsidR="00E4013F" w:rsidRPr="00992370" w:rsidRDefault="00E4013F" w:rsidP="00590E8D">
            <w:pPr>
              <w:pStyle w:val="TA"/>
            </w:pPr>
            <w:r w:rsidRPr="00992370">
              <w:t>Moderate</w:t>
            </w:r>
          </w:p>
        </w:tc>
        <w:tc>
          <w:tcPr>
            <w:tcW w:w="1134" w:type="dxa"/>
            <w:shd w:val="clear" w:color="auto" w:fill="auto"/>
            <w:vAlign w:val="center"/>
          </w:tcPr>
          <w:p w14:paraId="3BCAC640" w14:textId="77777777" w:rsidR="00E4013F" w:rsidRPr="00992370" w:rsidRDefault="00E4013F" w:rsidP="00590E8D">
            <w:pPr>
              <w:pStyle w:val="TA"/>
            </w:pPr>
            <w:r w:rsidRPr="00992370">
              <w:t>Medium</w:t>
            </w:r>
          </w:p>
        </w:tc>
        <w:tc>
          <w:tcPr>
            <w:tcW w:w="851" w:type="dxa"/>
            <w:shd w:val="clear" w:color="auto" w:fill="auto"/>
            <w:vAlign w:val="center"/>
          </w:tcPr>
          <w:p w14:paraId="6D246142" w14:textId="77777777" w:rsidR="00E4013F" w:rsidRPr="00992370" w:rsidRDefault="00E4013F" w:rsidP="00E13B3F">
            <w:pPr>
              <w:pStyle w:val="TA"/>
              <w:jc w:val="center"/>
            </w:pPr>
            <w:r w:rsidRPr="00992370">
              <w:t>22.2</w:t>
            </w:r>
          </w:p>
        </w:tc>
        <w:tc>
          <w:tcPr>
            <w:tcW w:w="1134" w:type="dxa"/>
            <w:shd w:val="clear" w:color="auto" w:fill="auto"/>
            <w:vAlign w:val="center"/>
          </w:tcPr>
          <w:p w14:paraId="27B42347" w14:textId="77777777" w:rsidR="00E4013F" w:rsidRPr="00992370" w:rsidRDefault="00E4013F" w:rsidP="00590E8D">
            <w:pPr>
              <w:pStyle w:val="TA"/>
            </w:pPr>
            <w:r>
              <w:t>High</w:t>
            </w:r>
          </w:p>
        </w:tc>
      </w:tr>
      <w:tr w:rsidR="00E4013F" w:rsidRPr="00992370" w14:paraId="2464CB6D" w14:textId="77777777" w:rsidTr="007A331F">
        <w:trPr>
          <w:cantSplit/>
        </w:trPr>
        <w:tc>
          <w:tcPr>
            <w:tcW w:w="2093" w:type="dxa"/>
            <w:shd w:val="clear" w:color="auto" w:fill="auto"/>
            <w:vAlign w:val="center"/>
          </w:tcPr>
          <w:p w14:paraId="35CA04CD" w14:textId="5395CA32" w:rsidR="00E4013F" w:rsidRPr="00590E8D" w:rsidRDefault="00E4013F" w:rsidP="00590E8D">
            <w:pPr>
              <w:pStyle w:val="TA"/>
              <w:rPr>
                <w:i/>
              </w:rPr>
            </w:pPr>
            <w:r w:rsidRPr="00590E8D">
              <w:rPr>
                <w:i/>
              </w:rPr>
              <w:t>Lotus corniculatus</w:t>
            </w:r>
            <w:r w:rsidR="00590E8D" w:rsidRPr="00590E8D">
              <w:t xml:space="preserve"> var. </w:t>
            </w:r>
            <w:r w:rsidRPr="00590E8D">
              <w:rPr>
                <w:i/>
              </w:rPr>
              <w:t>corniculatus</w:t>
            </w:r>
          </w:p>
        </w:tc>
        <w:tc>
          <w:tcPr>
            <w:tcW w:w="1843" w:type="dxa"/>
            <w:shd w:val="clear" w:color="auto" w:fill="auto"/>
            <w:vAlign w:val="center"/>
          </w:tcPr>
          <w:p w14:paraId="22270112" w14:textId="77777777" w:rsidR="00E4013F" w:rsidRPr="00992370" w:rsidRDefault="00E4013F" w:rsidP="00590E8D">
            <w:pPr>
              <w:pStyle w:val="TA"/>
            </w:pPr>
            <w:r w:rsidRPr="00992370">
              <w:t>Bird's-foot Trefoil</w:t>
            </w:r>
          </w:p>
        </w:tc>
        <w:tc>
          <w:tcPr>
            <w:tcW w:w="1417" w:type="dxa"/>
            <w:shd w:val="clear" w:color="auto" w:fill="auto"/>
            <w:vAlign w:val="center"/>
          </w:tcPr>
          <w:p w14:paraId="4D60C5C9" w14:textId="77777777" w:rsidR="00E4013F" w:rsidRPr="00992370" w:rsidRDefault="00E4013F" w:rsidP="00590E8D">
            <w:pPr>
              <w:pStyle w:val="TA"/>
            </w:pPr>
            <w:r w:rsidRPr="00992370">
              <w:t>Fabaceae</w:t>
            </w:r>
          </w:p>
        </w:tc>
        <w:tc>
          <w:tcPr>
            <w:tcW w:w="1276" w:type="dxa"/>
            <w:shd w:val="clear" w:color="auto" w:fill="auto"/>
            <w:vAlign w:val="center"/>
          </w:tcPr>
          <w:p w14:paraId="14909D58" w14:textId="77777777" w:rsidR="00E4013F" w:rsidRPr="00992370" w:rsidRDefault="00E4013F" w:rsidP="00590E8D">
            <w:pPr>
              <w:pStyle w:val="TA"/>
            </w:pPr>
            <w:r>
              <w:t>Environmental weed</w:t>
            </w:r>
          </w:p>
        </w:tc>
        <w:tc>
          <w:tcPr>
            <w:tcW w:w="1134" w:type="dxa"/>
            <w:shd w:val="clear" w:color="auto" w:fill="auto"/>
            <w:vAlign w:val="center"/>
          </w:tcPr>
          <w:p w14:paraId="0AF0ECF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7BFC22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289419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6A71B40" w14:textId="77777777" w:rsidR="00E4013F" w:rsidRPr="00992370" w:rsidRDefault="00E4013F" w:rsidP="00590E8D">
            <w:pPr>
              <w:pStyle w:val="TA"/>
            </w:pPr>
            <w:r w:rsidRPr="00992370">
              <w:t>Moderate</w:t>
            </w:r>
          </w:p>
        </w:tc>
        <w:tc>
          <w:tcPr>
            <w:tcW w:w="1134" w:type="dxa"/>
            <w:shd w:val="clear" w:color="auto" w:fill="auto"/>
            <w:vAlign w:val="center"/>
          </w:tcPr>
          <w:p w14:paraId="23CD196E" w14:textId="77777777" w:rsidR="00E4013F" w:rsidRPr="00992370" w:rsidRDefault="00E4013F" w:rsidP="00590E8D">
            <w:pPr>
              <w:pStyle w:val="TA"/>
            </w:pPr>
            <w:r w:rsidRPr="00992370">
              <w:t>Medium</w:t>
            </w:r>
          </w:p>
        </w:tc>
        <w:tc>
          <w:tcPr>
            <w:tcW w:w="851" w:type="dxa"/>
            <w:shd w:val="clear" w:color="auto" w:fill="auto"/>
            <w:vAlign w:val="center"/>
          </w:tcPr>
          <w:p w14:paraId="0E5546C3" w14:textId="77777777" w:rsidR="00E4013F" w:rsidRPr="00992370" w:rsidRDefault="00E4013F" w:rsidP="00E13B3F">
            <w:pPr>
              <w:pStyle w:val="TA"/>
              <w:jc w:val="center"/>
            </w:pPr>
            <w:r w:rsidRPr="00992370">
              <w:t>22.2</w:t>
            </w:r>
          </w:p>
        </w:tc>
        <w:tc>
          <w:tcPr>
            <w:tcW w:w="1134" w:type="dxa"/>
            <w:shd w:val="clear" w:color="auto" w:fill="auto"/>
            <w:vAlign w:val="center"/>
          </w:tcPr>
          <w:p w14:paraId="78886A59" w14:textId="77777777" w:rsidR="00E4013F" w:rsidRPr="00992370" w:rsidRDefault="00E4013F" w:rsidP="00590E8D">
            <w:pPr>
              <w:pStyle w:val="TA"/>
            </w:pPr>
            <w:r>
              <w:t>High</w:t>
            </w:r>
          </w:p>
        </w:tc>
      </w:tr>
      <w:tr w:rsidR="00E4013F" w:rsidRPr="00992370" w14:paraId="71F1F718" w14:textId="77777777" w:rsidTr="007A331F">
        <w:trPr>
          <w:cantSplit/>
        </w:trPr>
        <w:tc>
          <w:tcPr>
            <w:tcW w:w="2093" w:type="dxa"/>
            <w:shd w:val="clear" w:color="auto" w:fill="auto"/>
            <w:vAlign w:val="center"/>
          </w:tcPr>
          <w:p w14:paraId="49DCC813" w14:textId="65FBEA7A" w:rsidR="00E4013F" w:rsidRPr="00590E8D" w:rsidRDefault="00E4013F" w:rsidP="00590E8D">
            <w:pPr>
              <w:pStyle w:val="TA"/>
              <w:rPr>
                <w:i/>
              </w:rPr>
            </w:pPr>
            <w:r w:rsidRPr="00590E8D">
              <w:rPr>
                <w:i/>
              </w:rPr>
              <w:t>Lotus corniculatus</w:t>
            </w:r>
            <w:r w:rsidR="00590E8D" w:rsidRPr="00590E8D">
              <w:t xml:space="preserve"> var. </w:t>
            </w:r>
            <w:r w:rsidRPr="00590E8D">
              <w:rPr>
                <w:i/>
              </w:rPr>
              <w:t>tenuifolius</w:t>
            </w:r>
          </w:p>
        </w:tc>
        <w:tc>
          <w:tcPr>
            <w:tcW w:w="1843" w:type="dxa"/>
            <w:shd w:val="clear" w:color="auto" w:fill="auto"/>
            <w:vAlign w:val="center"/>
          </w:tcPr>
          <w:p w14:paraId="35F45293" w14:textId="77777777" w:rsidR="00E4013F" w:rsidRPr="00992370" w:rsidRDefault="00E4013F" w:rsidP="00590E8D">
            <w:pPr>
              <w:pStyle w:val="TA"/>
            </w:pPr>
            <w:r w:rsidRPr="00992370">
              <w:t>Narrow Bird's-foot Trefoil</w:t>
            </w:r>
          </w:p>
        </w:tc>
        <w:tc>
          <w:tcPr>
            <w:tcW w:w="1417" w:type="dxa"/>
            <w:shd w:val="clear" w:color="auto" w:fill="auto"/>
            <w:vAlign w:val="center"/>
          </w:tcPr>
          <w:p w14:paraId="7910AACA" w14:textId="77777777" w:rsidR="00E4013F" w:rsidRPr="00992370" w:rsidRDefault="00E4013F" w:rsidP="00590E8D">
            <w:pPr>
              <w:pStyle w:val="TA"/>
            </w:pPr>
            <w:r w:rsidRPr="00992370">
              <w:t>Fabaceae</w:t>
            </w:r>
          </w:p>
        </w:tc>
        <w:tc>
          <w:tcPr>
            <w:tcW w:w="1276" w:type="dxa"/>
            <w:shd w:val="clear" w:color="auto" w:fill="auto"/>
            <w:vAlign w:val="center"/>
          </w:tcPr>
          <w:p w14:paraId="0F74FBF9" w14:textId="77777777" w:rsidR="00E4013F" w:rsidRPr="00992370" w:rsidRDefault="00E4013F" w:rsidP="00590E8D">
            <w:pPr>
              <w:pStyle w:val="TA"/>
            </w:pPr>
            <w:r>
              <w:t>Environmental weed</w:t>
            </w:r>
          </w:p>
        </w:tc>
        <w:tc>
          <w:tcPr>
            <w:tcW w:w="1134" w:type="dxa"/>
            <w:shd w:val="clear" w:color="auto" w:fill="auto"/>
            <w:vAlign w:val="center"/>
          </w:tcPr>
          <w:p w14:paraId="15F34B36"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199229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AD102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F4A73F7" w14:textId="77777777" w:rsidR="00E4013F" w:rsidRPr="00992370" w:rsidRDefault="00E4013F" w:rsidP="00590E8D">
            <w:pPr>
              <w:pStyle w:val="TA"/>
            </w:pPr>
            <w:r w:rsidRPr="00992370">
              <w:t>Moderate</w:t>
            </w:r>
          </w:p>
        </w:tc>
        <w:tc>
          <w:tcPr>
            <w:tcW w:w="1134" w:type="dxa"/>
            <w:shd w:val="clear" w:color="auto" w:fill="auto"/>
            <w:vAlign w:val="center"/>
          </w:tcPr>
          <w:p w14:paraId="064FA061" w14:textId="77777777" w:rsidR="00E4013F" w:rsidRPr="00992370" w:rsidRDefault="00E4013F" w:rsidP="00590E8D">
            <w:pPr>
              <w:pStyle w:val="TA"/>
            </w:pPr>
            <w:r w:rsidRPr="00992370">
              <w:t>Medium</w:t>
            </w:r>
          </w:p>
        </w:tc>
        <w:tc>
          <w:tcPr>
            <w:tcW w:w="851" w:type="dxa"/>
            <w:shd w:val="clear" w:color="auto" w:fill="auto"/>
            <w:vAlign w:val="center"/>
          </w:tcPr>
          <w:p w14:paraId="37C84DF4" w14:textId="77777777" w:rsidR="00E4013F" w:rsidRPr="00992370" w:rsidRDefault="00E4013F" w:rsidP="00E13B3F">
            <w:pPr>
              <w:pStyle w:val="TA"/>
              <w:jc w:val="center"/>
            </w:pPr>
            <w:r w:rsidRPr="00992370">
              <w:t>22.2</w:t>
            </w:r>
          </w:p>
        </w:tc>
        <w:tc>
          <w:tcPr>
            <w:tcW w:w="1134" w:type="dxa"/>
            <w:shd w:val="clear" w:color="auto" w:fill="auto"/>
            <w:vAlign w:val="center"/>
          </w:tcPr>
          <w:p w14:paraId="1A6363A2" w14:textId="77777777" w:rsidR="00E4013F" w:rsidRPr="00992370" w:rsidRDefault="00E4013F" w:rsidP="00590E8D">
            <w:pPr>
              <w:pStyle w:val="TA"/>
            </w:pPr>
            <w:r>
              <w:t>High</w:t>
            </w:r>
          </w:p>
        </w:tc>
      </w:tr>
      <w:tr w:rsidR="00E4013F" w:rsidRPr="00992370" w14:paraId="41AD38D0" w14:textId="77777777" w:rsidTr="007A331F">
        <w:trPr>
          <w:cantSplit/>
        </w:trPr>
        <w:tc>
          <w:tcPr>
            <w:tcW w:w="2093" w:type="dxa"/>
            <w:shd w:val="clear" w:color="auto" w:fill="auto"/>
            <w:vAlign w:val="center"/>
          </w:tcPr>
          <w:p w14:paraId="6AA14B3A" w14:textId="77777777" w:rsidR="00E4013F" w:rsidRPr="00590E8D" w:rsidRDefault="00E4013F" w:rsidP="00590E8D">
            <w:pPr>
              <w:pStyle w:val="TA"/>
              <w:rPr>
                <w:i/>
              </w:rPr>
            </w:pPr>
            <w:r w:rsidRPr="00590E8D">
              <w:rPr>
                <w:i/>
              </w:rPr>
              <w:t>Lotus subbiflorus</w:t>
            </w:r>
          </w:p>
        </w:tc>
        <w:tc>
          <w:tcPr>
            <w:tcW w:w="1843" w:type="dxa"/>
            <w:shd w:val="clear" w:color="auto" w:fill="auto"/>
            <w:vAlign w:val="center"/>
          </w:tcPr>
          <w:p w14:paraId="48CFE57C" w14:textId="77777777" w:rsidR="00E4013F" w:rsidRPr="00992370" w:rsidRDefault="00E4013F" w:rsidP="00590E8D">
            <w:pPr>
              <w:pStyle w:val="TA"/>
            </w:pPr>
            <w:r w:rsidRPr="00992370">
              <w:t>Hairy Bird's-foot Trefoil</w:t>
            </w:r>
          </w:p>
        </w:tc>
        <w:tc>
          <w:tcPr>
            <w:tcW w:w="1417" w:type="dxa"/>
            <w:shd w:val="clear" w:color="auto" w:fill="auto"/>
            <w:vAlign w:val="center"/>
          </w:tcPr>
          <w:p w14:paraId="6AA391B9" w14:textId="77777777" w:rsidR="00E4013F" w:rsidRPr="00992370" w:rsidRDefault="00E4013F" w:rsidP="00590E8D">
            <w:pPr>
              <w:pStyle w:val="TA"/>
            </w:pPr>
            <w:r w:rsidRPr="00992370">
              <w:t>Fabaceae</w:t>
            </w:r>
          </w:p>
        </w:tc>
        <w:tc>
          <w:tcPr>
            <w:tcW w:w="1276" w:type="dxa"/>
            <w:shd w:val="clear" w:color="auto" w:fill="auto"/>
            <w:vAlign w:val="center"/>
          </w:tcPr>
          <w:p w14:paraId="201A5195" w14:textId="77777777" w:rsidR="00E4013F" w:rsidRPr="00992370" w:rsidRDefault="00E4013F" w:rsidP="00590E8D">
            <w:pPr>
              <w:pStyle w:val="TA"/>
            </w:pPr>
            <w:r>
              <w:t>Environmental weed</w:t>
            </w:r>
          </w:p>
        </w:tc>
        <w:tc>
          <w:tcPr>
            <w:tcW w:w="1134" w:type="dxa"/>
            <w:shd w:val="clear" w:color="auto" w:fill="auto"/>
            <w:vAlign w:val="center"/>
          </w:tcPr>
          <w:p w14:paraId="2CB87FC5" w14:textId="77777777" w:rsidR="00E4013F" w:rsidRPr="00992370" w:rsidRDefault="00E4013F" w:rsidP="00590E8D">
            <w:pPr>
              <w:pStyle w:val="TA"/>
            </w:pPr>
            <w:r w:rsidRPr="00992370">
              <w:t>Occasionally significant</w:t>
            </w:r>
          </w:p>
        </w:tc>
        <w:tc>
          <w:tcPr>
            <w:tcW w:w="1984" w:type="dxa"/>
            <w:shd w:val="clear" w:color="auto" w:fill="auto"/>
            <w:vAlign w:val="center"/>
          </w:tcPr>
          <w:p w14:paraId="3D0A7CB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65F2B4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C0C48D8" w14:textId="77777777" w:rsidR="00E4013F" w:rsidRPr="00992370" w:rsidRDefault="00E4013F" w:rsidP="00590E8D">
            <w:pPr>
              <w:pStyle w:val="TA"/>
            </w:pPr>
            <w:r w:rsidRPr="00992370">
              <w:t>Moderate</w:t>
            </w:r>
          </w:p>
        </w:tc>
        <w:tc>
          <w:tcPr>
            <w:tcW w:w="1134" w:type="dxa"/>
            <w:shd w:val="clear" w:color="auto" w:fill="auto"/>
            <w:vAlign w:val="center"/>
          </w:tcPr>
          <w:p w14:paraId="1E533839" w14:textId="77777777" w:rsidR="00E4013F" w:rsidRPr="00992370" w:rsidRDefault="00E4013F" w:rsidP="00590E8D">
            <w:pPr>
              <w:pStyle w:val="TA"/>
            </w:pPr>
            <w:r w:rsidRPr="00992370">
              <w:t>Medium</w:t>
            </w:r>
          </w:p>
        </w:tc>
        <w:tc>
          <w:tcPr>
            <w:tcW w:w="851" w:type="dxa"/>
            <w:shd w:val="clear" w:color="auto" w:fill="auto"/>
            <w:vAlign w:val="center"/>
          </w:tcPr>
          <w:p w14:paraId="79A0AD8F" w14:textId="77777777" w:rsidR="00E4013F" w:rsidRPr="00992370" w:rsidRDefault="00E4013F" w:rsidP="00E13B3F">
            <w:pPr>
              <w:pStyle w:val="TA"/>
              <w:jc w:val="center"/>
            </w:pPr>
            <w:r w:rsidRPr="00992370">
              <w:t>22.2</w:t>
            </w:r>
          </w:p>
        </w:tc>
        <w:tc>
          <w:tcPr>
            <w:tcW w:w="1134" w:type="dxa"/>
            <w:shd w:val="clear" w:color="auto" w:fill="auto"/>
            <w:vAlign w:val="center"/>
          </w:tcPr>
          <w:p w14:paraId="242F3266" w14:textId="77777777" w:rsidR="00E4013F" w:rsidRPr="00992370" w:rsidRDefault="00E4013F" w:rsidP="00590E8D">
            <w:pPr>
              <w:pStyle w:val="TA"/>
            </w:pPr>
            <w:r>
              <w:t>High</w:t>
            </w:r>
          </w:p>
        </w:tc>
      </w:tr>
      <w:tr w:rsidR="00E4013F" w:rsidRPr="00992370" w14:paraId="3B05C0B0" w14:textId="77777777" w:rsidTr="007A331F">
        <w:trPr>
          <w:cantSplit/>
        </w:trPr>
        <w:tc>
          <w:tcPr>
            <w:tcW w:w="2093" w:type="dxa"/>
            <w:shd w:val="clear" w:color="auto" w:fill="auto"/>
            <w:vAlign w:val="center"/>
          </w:tcPr>
          <w:p w14:paraId="2D696186" w14:textId="77777777" w:rsidR="00E4013F" w:rsidRPr="00590E8D" w:rsidRDefault="00E4013F" w:rsidP="00590E8D">
            <w:pPr>
              <w:pStyle w:val="TA"/>
              <w:rPr>
                <w:i/>
              </w:rPr>
            </w:pPr>
            <w:r w:rsidRPr="00590E8D">
              <w:rPr>
                <w:i/>
              </w:rPr>
              <w:t>Lotus uliginosus</w:t>
            </w:r>
          </w:p>
        </w:tc>
        <w:tc>
          <w:tcPr>
            <w:tcW w:w="1843" w:type="dxa"/>
            <w:shd w:val="clear" w:color="auto" w:fill="auto"/>
            <w:vAlign w:val="center"/>
          </w:tcPr>
          <w:p w14:paraId="3ECF22FA" w14:textId="77777777" w:rsidR="00E4013F" w:rsidRPr="00992370" w:rsidRDefault="00E4013F" w:rsidP="00590E8D">
            <w:pPr>
              <w:pStyle w:val="TA"/>
            </w:pPr>
            <w:r w:rsidRPr="00992370">
              <w:t>Greater Bird's-foot Trefoil</w:t>
            </w:r>
          </w:p>
        </w:tc>
        <w:tc>
          <w:tcPr>
            <w:tcW w:w="1417" w:type="dxa"/>
            <w:shd w:val="clear" w:color="auto" w:fill="auto"/>
            <w:vAlign w:val="center"/>
          </w:tcPr>
          <w:p w14:paraId="2B7DADBC" w14:textId="77777777" w:rsidR="00E4013F" w:rsidRPr="00992370" w:rsidRDefault="00E4013F" w:rsidP="00590E8D">
            <w:pPr>
              <w:pStyle w:val="TA"/>
            </w:pPr>
            <w:r w:rsidRPr="00992370">
              <w:t>Fabaceae</w:t>
            </w:r>
          </w:p>
        </w:tc>
        <w:tc>
          <w:tcPr>
            <w:tcW w:w="1276" w:type="dxa"/>
            <w:shd w:val="clear" w:color="auto" w:fill="auto"/>
            <w:vAlign w:val="center"/>
          </w:tcPr>
          <w:p w14:paraId="0F7EC1C4" w14:textId="77777777" w:rsidR="00E4013F" w:rsidRPr="00992370" w:rsidRDefault="00E4013F" w:rsidP="00590E8D">
            <w:pPr>
              <w:pStyle w:val="TA"/>
            </w:pPr>
            <w:r>
              <w:t>Environmental weed</w:t>
            </w:r>
          </w:p>
        </w:tc>
        <w:tc>
          <w:tcPr>
            <w:tcW w:w="1134" w:type="dxa"/>
            <w:shd w:val="clear" w:color="auto" w:fill="auto"/>
            <w:vAlign w:val="center"/>
          </w:tcPr>
          <w:p w14:paraId="0CDC4616" w14:textId="77777777" w:rsidR="00E4013F" w:rsidRPr="00992370" w:rsidRDefault="00E4013F" w:rsidP="00590E8D">
            <w:pPr>
              <w:pStyle w:val="TA"/>
            </w:pPr>
            <w:r w:rsidRPr="00992370">
              <w:t>Occasionally significant</w:t>
            </w:r>
          </w:p>
        </w:tc>
        <w:tc>
          <w:tcPr>
            <w:tcW w:w="1984" w:type="dxa"/>
            <w:shd w:val="clear" w:color="auto" w:fill="auto"/>
            <w:vAlign w:val="center"/>
          </w:tcPr>
          <w:p w14:paraId="7979713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2F91FC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A45C6A0" w14:textId="77777777" w:rsidR="00E4013F" w:rsidRPr="00992370" w:rsidRDefault="00E4013F" w:rsidP="00590E8D">
            <w:pPr>
              <w:pStyle w:val="TA"/>
            </w:pPr>
            <w:r w:rsidRPr="00992370">
              <w:t>Moderate</w:t>
            </w:r>
          </w:p>
        </w:tc>
        <w:tc>
          <w:tcPr>
            <w:tcW w:w="1134" w:type="dxa"/>
            <w:shd w:val="clear" w:color="auto" w:fill="auto"/>
            <w:vAlign w:val="center"/>
          </w:tcPr>
          <w:p w14:paraId="11E1C916" w14:textId="77777777" w:rsidR="00E4013F" w:rsidRPr="00992370" w:rsidRDefault="00E4013F" w:rsidP="00590E8D">
            <w:pPr>
              <w:pStyle w:val="TA"/>
            </w:pPr>
            <w:r w:rsidRPr="00992370">
              <w:t>Medium</w:t>
            </w:r>
          </w:p>
        </w:tc>
        <w:tc>
          <w:tcPr>
            <w:tcW w:w="851" w:type="dxa"/>
            <w:shd w:val="clear" w:color="auto" w:fill="auto"/>
            <w:vAlign w:val="center"/>
          </w:tcPr>
          <w:p w14:paraId="1DEC061E" w14:textId="77777777" w:rsidR="00E4013F" w:rsidRPr="00992370" w:rsidRDefault="00E4013F" w:rsidP="00E13B3F">
            <w:pPr>
              <w:pStyle w:val="TA"/>
              <w:jc w:val="center"/>
            </w:pPr>
            <w:r w:rsidRPr="00992370">
              <w:t>22.2</w:t>
            </w:r>
          </w:p>
        </w:tc>
        <w:tc>
          <w:tcPr>
            <w:tcW w:w="1134" w:type="dxa"/>
            <w:shd w:val="clear" w:color="auto" w:fill="auto"/>
            <w:vAlign w:val="center"/>
          </w:tcPr>
          <w:p w14:paraId="02B37E6D" w14:textId="77777777" w:rsidR="00E4013F" w:rsidRPr="00992370" w:rsidRDefault="00E4013F" w:rsidP="00590E8D">
            <w:pPr>
              <w:pStyle w:val="TA"/>
            </w:pPr>
            <w:r>
              <w:t>High</w:t>
            </w:r>
          </w:p>
        </w:tc>
      </w:tr>
      <w:tr w:rsidR="00E4013F" w:rsidRPr="00992370" w14:paraId="38DC7F56" w14:textId="77777777" w:rsidTr="007A331F">
        <w:trPr>
          <w:cantSplit/>
        </w:trPr>
        <w:tc>
          <w:tcPr>
            <w:tcW w:w="2093" w:type="dxa"/>
            <w:shd w:val="clear" w:color="auto" w:fill="auto"/>
            <w:vAlign w:val="center"/>
          </w:tcPr>
          <w:p w14:paraId="66BDF668" w14:textId="77777777" w:rsidR="00E4013F" w:rsidRPr="00590E8D" w:rsidRDefault="00E4013F" w:rsidP="00590E8D">
            <w:pPr>
              <w:pStyle w:val="TA"/>
              <w:rPr>
                <w:i/>
              </w:rPr>
            </w:pPr>
            <w:r w:rsidRPr="00590E8D">
              <w:rPr>
                <w:i/>
              </w:rPr>
              <w:t>Lycium afrum</w:t>
            </w:r>
          </w:p>
        </w:tc>
        <w:tc>
          <w:tcPr>
            <w:tcW w:w="1843" w:type="dxa"/>
            <w:shd w:val="clear" w:color="auto" w:fill="auto"/>
            <w:vAlign w:val="center"/>
          </w:tcPr>
          <w:p w14:paraId="20A2D5CA" w14:textId="77777777" w:rsidR="00E4013F" w:rsidRPr="00992370" w:rsidRDefault="00E4013F" w:rsidP="00590E8D">
            <w:pPr>
              <w:pStyle w:val="TA"/>
            </w:pPr>
            <w:r w:rsidRPr="00992370">
              <w:t>Kaffir Box-thorn</w:t>
            </w:r>
          </w:p>
        </w:tc>
        <w:tc>
          <w:tcPr>
            <w:tcW w:w="1417" w:type="dxa"/>
            <w:shd w:val="clear" w:color="auto" w:fill="auto"/>
            <w:vAlign w:val="center"/>
          </w:tcPr>
          <w:p w14:paraId="21F07057" w14:textId="77777777" w:rsidR="00E4013F" w:rsidRPr="00992370" w:rsidRDefault="00E4013F" w:rsidP="00590E8D">
            <w:pPr>
              <w:pStyle w:val="TA"/>
            </w:pPr>
            <w:r w:rsidRPr="00992370">
              <w:t>Solanaceae</w:t>
            </w:r>
          </w:p>
        </w:tc>
        <w:tc>
          <w:tcPr>
            <w:tcW w:w="1276" w:type="dxa"/>
            <w:shd w:val="clear" w:color="auto" w:fill="auto"/>
            <w:vAlign w:val="center"/>
          </w:tcPr>
          <w:p w14:paraId="201277CC" w14:textId="77777777" w:rsidR="00E4013F" w:rsidRPr="00992370" w:rsidRDefault="00E4013F" w:rsidP="00590E8D">
            <w:pPr>
              <w:pStyle w:val="TA"/>
            </w:pPr>
            <w:r>
              <w:t>Environmental weed</w:t>
            </w:r>
          </w:p>
        </w:tc>
        <w:tc>
          <w:tcPr>
            <w:tcW w:w="1134" w:type="dxa"/>
            <w:shd w:val="clear" w:color="auto" w:fill="auto"/>
            <w:vAlign w:val="center"/>
          </w:tcPr>
          <w:p w14:paraId="7F8A9DCE" w14:textId="77777777" w:rsidR="00E4013F" w:rsidRPr="00992370" w:rsidRDefault="00E4013F" w:rsidP="00590E8D">
            <w:pPr>
              <w:pStyle w:val="TA"/>
            </w:pPr>
            <w:r w:rsidRPr="00992370">
              <w:t>Occasionally significant</w:t>
            </w:r>
          </w:p>
        </w:tc>
        <w:tc>
          <w:tcPr>
            <w:tcW w:w="1984" w:type="dxa"/>
            <w:shd w:val="clear" w:color="auto" w:fill="auto"/>
            <w:vAlign w:val="center"/>
          </w:tcPr>
          <w:p w14:paraId="03D4D9B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7B1920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23B1D9D" w14:textId="77777777" w:rsidR="00E4013F" w:rsidRPr="00992370" w:rsidRDefault="00E4013F" w:rsidP="00590E8D">
            <w:pPr>
              <w:pStyle w:val="TA"/>
            </w:pPr>
            <w:r w:rsidRPr="00992370">
              <w:t>Rapid</w:t>
            </w:r>
          </w:p>
        </w:tc>
        <w:tc>
          <w:tcPr>
            <w:tcW w:w="1134" w:type="dxa"/>
            <w:shd w:val="clear" w:color="auto" w:fill="auto"/>
            <w:vAlign w:val="center"/>
          </w:tcPr>
          <w:p w14:paraId="00EBBD12" w14:textId="77777777" w:rsidR="00E4013F" w:rsidRPr="00992370" w:rsidRDefault="00E4013F" w:rsidP="00590E8D">
            <w:pPr>
              <w:pStyle w:val="TA"/>
            </w:pPr>
            <w:r w:rsidRPr="00992370">
              <w:t>Medium</w:t>
            </w:r>
          </w:p>
        </w:tc>
        <w:tc>
          <w:tcPr>
            <w:tcW w:w="851" w:type="dxa"/>
            <w:shd w:val="clear" w:color="auto" w:fill="auto"/>
            <w:vAlign w:val="center"/>
          </w:tcPr>
          <w:p w14:paraId="6EC11562" w14:textId="77777777" w:rsidR="00E4013F" w:rsidRPr="00992370" w:rsidRDefault="00E4013F" w:rsidP="00E13B3F">
            <w:pPr>
              <w:pStyle w:val="TA"/>
              <w:jc w:val="center"/>
            </w:pPr>
            <w:r w:rsidRPr="00992370">
              <w:t>22.2</w:t>
            </w:r>
          </w:p>
        </w:tc>
        <w:tc>
          <w:tcPr>
            <w:tcW w:w="1134" w:type="dxa"/>
            <w:shd w:val="clear" w:color="auto" w:fill="auto"/>
            <w:vAlign w:val="center"/>
          </w:tcPr>
          <w:p w14:paraId="005E3323" w14:textId="77777777" w:rsidR="00E4013F" w:rsidRPr="00992370" w:rsidRDefault="00E4013F" w:rsidP="00590E8D">
            <w:pPr>
              <w:pStyle w:val="TA"/>
            </w:pPr>
            <w:r>
              <w:t>High</w:t>
            </w:r>
          </w:p>
        </w:tc>
      </w:tr>
      <w:tr w:rsidR="00E4013F" w:rsidRPr="00992370" w14:paraId="5585AF12" w14:textId="77777777" w:rsidTr="007A331F">
        <w:trPr>
          <w:cantSplit/>
        </w:trPr>
        <w:tc>
          <w:tcPr>
            <w:tcW w:w="2093" w:type="dxa"/>
            <w:shd w:val="clear" w:color="auto" w:fill="auto"/>
            <w:vAlign w:val="center"/>
          </w:tcPr>
          <w:p w14:paraId="7E0DD3DE" w14:textId="77777777" w:rsidR="00E4013F" w:rsidRPr="00590E8D" w:rsidRDefault="00E4013F" w:rsidP="00590E8D">
            <w:pPr>
              <w:pStyle w:val="TA"/>
              <w:rPr>
                <w:i/>
              </w:rPr>
            </w:pPr>
            <w:r w:rsidRPr="00590E8D">
              <w:rPr>
                <w:i/>
              </w:rPr>
              <w:t>Malva nicaeensis</w:t>
            </w:r>
          </w:p>
        </w:tc>
        <w:tc>
          <w:tcPr>
            <w:tcW w:w="1843" w:type="dxa"/>
            <w:shd w:val="clear" w:color="auto" w:fill="auto"/>
            <w:vAlign w:val="center"/>
          </w:tcPr>
          <w:p w14:paraId="7385DAC4" w14:textId="77777777" w:rsidR="00E4013F" w:rsidRPr="00992370" w:rsidRDefault="00E4013F" w:rsidP="00590E8D">
            <w:pPr>
              <w:pStyle w:val="TA"/>
            </w:pPr>
            <w:r w:rsidRPr="00992370">
              <w:t>Mallow of Nice</w:t>
            </w:r>
          </w:p>
        </w:tc>
        <w:tc>
          <w:tcPr>
            <w:tcW w:w="1417" w:type="dxa"/>
            <w:shd w:val="clear" w:color="auto" w:fill="auto"/>
            <w:vAlign w:val="center"/>
          </w:tcPr>
          <w:p w14:paraId="7126796D" w14:textId="77777777" w:rsidR="00E4013F" w:rsidRPr="00992370" w:rsidRDefault="00E4013F" w:rsidP="00590E8D">
            <w:pPr>
              <w:pStyle w:val="TA"/>
            </w:pPr>
            <w:r w:rsidRPr="00992370">
              <w:t>Malvaceae</w:t>
            </w:r>
          </w:p>
        </w:tc>
        <w:tc>
          <w:tcPr>
            <w:tcW w:w="1276" w:type="dxa"/>
            <w:shd w:val="clear" w:color="auto" w:fill="auto"/>
            <w:vAlign w:val="center"/>
          </w:tcPr>
          <w:p w14:paraId="6C0D3DE9" w14:textId="77777777" w:rsidR="00E4013F" w:rsidRPr="00992370" w:rsidRDefault="00E4013F" w:rsidP="00590E8D">
            <w:pPr>
              <w:pStyle w:val="TA"/>
            </w:pPr>
            <w:r>
              <w:t>Environmental weed</w:t>
            </w:r>
          </w:p>
        </w:tc>
        <w:tc>
          <w:tcPr>
            <w:tcW w:w="1134" w:type="dxa"/>
            <w:shd w:val="clear" w:color="auto" w:fill="auto"/>
            <w:vAlign w:val="center"/>
          </w:tcPr>
          <w:p w14:paraId="530D0276" w14:textId="77777777" w:rsidR="00E4013F" w:rsidRPr="00992370" w:rsidRDefault="00E4013F" w:rsidP="00590E8D">
            <w:pPr>
              <w:pStyle w:val="TA"/>
            </w:pPr>
            <w:r w:rsidRPr="00992370">
              <w:t>Occasionally significant</w:t>
            </w:r>
          </w:p>
        </w:tc>
        <w:tc>
          <w:tcPr>
            <w:tcW w:w="1984" w:type="dxa"/>
            <w:shd w:val="clear" w:color="auto" w:fill="auto"/>
            <w:vAlign w:val="center"/>
          </w:tcPr>
          <w:p w14:paraId="35245B9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EDA407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5E8E1B0" w14:textId="77777777" w:rsidR="00E4013F" w:rsidRPr="00992370" w:rsidRDefault="00E4013F" w:rsidP="00590E8D">
            <w:pPr>
              <w:pStyle w:val="TA"/>
            </w:pPr>
            <w:r w:rsidRPr="00992370">
              <w:t>Moderate</w:t>
            </w:r>
          </w:p>
        </w:tc>
        <w:tc>
          <w:tcPr>
            <w:tcW w:w="1134" w:type="dxa"/>
            <w:shd w:val="clear" w:color="auto" w:fill="auto"/>
            <w:vAlign w:val="center"/>
          </w:tcPr>
          <w:p w14:paraId="7226F473" w14:textId="77777777" w:rsidR="00E4013F" w:rsidRPr="00992370" w:rsidRDefault="00E4013F" w:rsidP="00590E8D">
            <w:pPr>
              <w:pStyle w:val="TA"/>
            </w:pPr>
            <w:r w:rsidRPr="00992370">
              <w:t>Medium</w:t>
            </w:r>
          </w:p>
        </w:tc>
        <w:tc>
          <w:tcPr>
            <w:tcW w:w="851" w:type="dxa"/>
            <w:shd w:val="clear" w:color="auto" w:fill="auto"/>
            <w:vAlign w:val="center"/>
          </w:tcPr>
          <w:p w14:paraId="5B7CE5F9" w14:textId="77777777" w:rsidR="00E4013F" w:rsidRPr="00992370" w:rsidRDefault="00E4013F" w:rsidP="00E13B3F">
            <w:pPr>
              <w:pStyle w:val="TA"/>
              <w:jc w:val="center"/>
            </w:pPr>
            <w:r w:rsidRPr="00992370">
              <w:t>22.2</w:t>
            </w:r>
          </w:p>
        </w:tc>
        <w:tc>
          <w:tcPr>
            <w:tcW w:w="1134" w:type="dxa"/>
            <w:shd w:val="clear" w:color="auto" w:fill="auto"/>
            <w:vAlign w:val="center"/>
          </w:tcPr>
          <w:p w14:paraId="618F6795" w14:textId="77777777" w:rsidR="00E4013F" w:rsidRPr="00992370" w:rsidRDefault="00E4013F" w:rsidP="00590E8D">
            <w:pPr>
              <w:pStyle w:val="TA"/>
            </w:pPr>
            <w:r>
              <w:t>High</w:t>
            </w:r>
          </w:p>
        </w:tc>
      </w:tr>
      <w:tr w:rsidR="00E4013F" w:rsidRPr="00992370" w14:paraId="62A43105" w14:textId="77777777" w:rsidTr="007A331F">
        <w:trPr>
          <w:cantSplit/>
        </w:trPr>
        <w:tc>
          <w:tcPr>
            <w:tcW w:w="2093" w:type="dxa"/>
            <w:shd w:val="clear" w:color="auto" w:fill="auto"/>
            <w:vAlign w:val="center"/>
          </w:tcPr>
          <w:p w14:paraId="049A2D9E" w14:textId="77777777" w:rsidR="00E4013F" w:rsidRPr="00590E8D" w:rsidRDefault="00E4013F" w:rsidP="00590E8D">
            <w:pPr>
              <w:pStyle w:val="TA"/>
              <w:rPr>
                <w:i/>
              </w:rPr>
            </w:pPr>
            <w:r w:rsidRPr="00590E8D">
              <w:rPr>
                <w:i/>
              </w:rPr>
              <w:t>Malva parviflora</w:t>
            </w:r>
          </w:p>
        </w:tc>
        <w:tc>
          <w:tcPr>
            <w:tcW w:w="1843" w:type="dxa"/>
            <w:shd w:val="clear" w:color="auto" w:fill="auto"/>
            <w:vAlign w:val="center"/>
          </w:tcPr>
          <w:p w14:paraId="29D4C557" w14:textId="77777777" w:rsidR="00E4013F" w:rsidRPr="00992370" w:rsidRDefault="00E4013F" w:rsidP="00590E8D">
            <w:pPr>
              <w:pStyle w:val="TA"/>
            </w:pPr>
            <w:r w:rsidRPr="00992370">
              <w:t>Small-flowered Mallow</w:t>
            </w:r>
          </w:p>
        </w:tc>
        <w:tc>
          <w:tcPr>
            <w:tcW w:w="1417" w:type="dxa"/>
            <w:shd w:val="clear" w:color="auto" w:fill="auto"/>
            <w:vAlign w:val="center"/>
          </w:tcPr>
          <w:p w14:paraId="62A36442" w14:textId="77777777" w:rsidR="00E4013F" w:rsidRPr="00992370" w:rsidRDefault="00E4013F" w:rsidP="00590E8D">
            <w:pPr>
              <w:pStyle w:val="TA"/>
            </w:pPr>
            <w:r w:rsidRPr="00992370">
              <w:t>Malvaceae</w:t>
            </w:r>
          </w:p>
        </w:tc>
        <w:tc>
          <w:tcPr>
            <w:tcW w:w="1276" w:type="dxa"/>
            <w:shd w:val="clear" w:color="auto" w:fill="auto"/>
            <w:vAlign w:val="center"/>
          </w:tcPr>
          <w:p w14:paraId="314A2706" w14:textId="77777777" w:rsidR="00E4013F" w:rsidRPr="00992370" w:rsidRDefault="00E4013F" w:rsidP="00590E8D">
            <w:pPr>
              <w:pStyle w:val="TA"/>
            </w:pPr>
            <w:r>
              <w:t>Environmental weed</w:t>
            </w:r>
          </w:p>
        </w:tc>
        <w:tc>
          <w:tcPr>
            <w:tcW w:w="1134" w:type="dxa"/>
            <w:shd w:val="clear" w:color="auto" w:fill="auto"/>
            <w:vAlign w:val="center"/>
          </w:tcPr>
          <w:p w14:paraId="04C7CC01" w14:textId="77777777" w:rsidR="00E4013F" w:rsidRPr="00992370" w:rsidRDefault="00E4013F" w:rsidP="00590E8D">
            <w:pPr>
              <w:pStyle w:val="TA"/>
            </w:pPr>
            <w:r w:rsidRPr="00992370">
              <w:t>Occasionally significant</w:t>
            </w:r>
          </w:p>
        </w:tc>
        <w:tc>
          <w:tcPr>
            <w:tcW w:w="1984" w:type="dxa"/>
            <w:shd w:val="clear" w:color="auto" w:fill="auto"/>
            <w:vAlign w:val="center"/>
          </w:tcPr>
          <w:p w14:paraId="7FE9E60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B2A861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6606D4" w14:textId="77777777" w:rsidR="00E4013F" w:rsidRPr="00992370" w:rsidRDefault="00E4013F" w:rsidP="00590E8D">
            <w:pPr>
              <w:pStyle w:val="TA"/>
            </w:pPr>
            <w:r w:rsidRPr="00992370">
              <w:t>Moderate</w:t>
            </w:r>
          </w:p>
        </w:tc>
        <w:tc>
          <w:tcPr>
            <w:tcW w:w="1134" w:type="dxa"/>
            <w:shd w:val="clear" w:color="auto" w:fill="auto"/>
            <w:vAlign w:val="center"/>
          </w:tcPr>
          <w:p w14:paraId="1A20C5E4" w14:textId="77777777" w:rsidR="00E4013F" w:rsidRPr="00992370" w:rsidRDefault="00E4013F" w:rsidP="00590E8D">
            <w:pPr>
              <w:pStyle w:val="TA"/>
            </w:pPr>
            <w:r w:rsidRPr="00992370">
              <w:t>Medium</w:t>
            </w:r>
          </w:p>
        </w:tc>
        <w:tc>
          <w:tcPr>
            <w:tcW w:w="851" w:type="dxa"/>
            <w:shd w:val="clear" w:color="auto" w:fill="auto"/>
            <w:vAlign w:val="center"/>
          </w:tcPr>
          <w:p w14:paraId="76546B41" w14:textId="77777777" w:rsidR="00E4013F" w:rsidRPr="00992370" w:rsidRDefault="00E4013F" w:rsidP="00E13B3F">
            <w:pPr>
              <w:pStyle w:val="TA"/>
              <w:jc w:val="center"/>
            </w:pPr>
            <w:r w:rsidRPr="00992370">
              <w:t>22.2</w:t>
            </w:r>
          </w:p>
        </w:tc>
        <w:tc>
          <w:tcPr>
            <w:tcW w:w="1134" w:type="dxa"/>
            <w:shd w:val="clear" w:color="auto" w:fill="auto"/>
            <w:vAlign w:val="center"/>
          </w:tcPr>
          <w:p w14:paraId="1FA39BFE" w14:textId="77777777" w:rsidR="00E4013F" w:rsidRPr="00992370" w:rsidRDefault="00E4013F" w:rsidP="00590E8D">
            <w:pPr>
              <w:pStyle w:val="TA"/>
            </w:pPr>
            <w:r>
              <w:t>High</w:t>
            </w:r>
          </w:p>
        </w:tc>
      </w:tr>
      <w:tr w:rsidR="00E4013F" w:rsidRPr="00992370" w14:paraId="233D4725" w14:textId="77777777" w:rsidTr="007A331F">
        <w:trPr>
          <w:cantSplit/>
        </w:trPr>
        <w:tc>
          <w:tcPr>
            <w:tcW w:w="2093" w:type="dxa"/>
            <w:shd w:val="clear" w:color="auto" w:fill="auto"/>
            <w:vAlign w:val="center"/>
          </w:tcPr>
          <w:p w14:paraId="4FF96D2C" w14:textId="77777777" w:rsidR="00E4013F" w:rsidRPr="00590E8D" w:rsidRDefault="00E4013F" w:rsidP="00590E8D">
            <w:pPr>
              <w:pStyle w:val="TA"/>
              <w:rPr>
                <w:i/>
              </w:rPr>
            </w:pPr>
            <w:r w:rsidRPr="00590E8D">
              <w:rPr>
                <w:i/>
              </w:rPr>
              <w:t>Medicago arabica</w:t>
            </w:r>
          </w:p>
        </w:tc>
        <w:tc>
          <w:tcPr>
            <w:tcW w:w="1843" w:type="dxa"/>
            <w:shd w:val="clear" w:color="auto" w:fill="auto"/>
            <w:vAlign w:val="center"/>
          </w:tcPr>
          <w:p w14:paraId="2EDE2174" w14:textId="77777777" w:rsidR="00E4013F" w:rsidRPr="00992370" w:rsidRDefault="00E4013F" w:rsidP="00590E8D">
            <w:pPr>
              <w:pStyle w:val="TA"/>
            </w:pPr>
            <w:r w:rsidRPr="00992370">
              <w:t>Spotted Medic</w:t>
            </w:r>
          </w:p>
        </w:tc>
        <w:tc>
          <w:tcPr>
            <w:tcW w:w="1417" w:type="dxa"/>
            <w:shd w:val="clear" w:color="auto" w:fill="auto"/>
            <w:vAlign w:val="center"/>
          </w:tcPr>
          <w:p w14:paraId="1AB62B45" w14:textId="77777777" w:rsidR="00E4013F" w:rsidRPr="00992370" w:rsidRDefault="00E4013F" w:rsidP="00590E8D">
            <w:pPr>
              <w:pStyle w:val="TA"/>
            </w:pPr>
            <w:r w:rsidRPr="00992370">
              <w:t>Fabaceae</w:t>
            </w:r>
          </w:p>
        </w:tc>
        <w:tc>
          <w:tcPr>
            <w:tcW w:w="1276" w:type="dxa"/>
            <w:shd w:val="clear" w:color="auto" w:fill="auto"/>
            <w:vAlign w:val="center"/>
          </w:tcPr>
          <w:p w14:paraId="59A6BE85" w14:textId="77777777" w:rsidR="00E4013F" w:rsidRPr="00992370" w:rsidRDefault="00E4013F" w:rsidP="00590E8D">
            <w:pPr>
              <w:pStyle w:val="TA"/>
            </w:pPr>
            <w:r>
              <w:t>Environmental weed</w:t>
            </w:r>
          </w:p>
        </w:tc>
        <w:tc>
          <w:tcPr>
            <w:tcW w:w="1134" w:type="dxa"/>
            <w:shd w:val="clear" w:color="auto" w:fill="auto"/>
            <w:vAlign w:val="center"/>
          </w:tcPr>
          <w:p w14:paraId="6CE7E6F4" w14:textId="77777777" w:rsidR="00E4013F" w:rsidRPr="00992370" w:rsidRDefault="00E4013F" w:rsidP="00590E8D">
            <w:pPr>
              <w:pStyle w:val="TA"/>
            </w:pPr>
            <w:r w:rsidRPr="00992370">
              <w:t>Occasionally significant</w:t>
            </w:r>
          </w:p>
        </w:tc>
        <w:tc>
          <w:tcPr>
            <w:tcW w:w="1984" w:type="dxa"/>
            <w:shd w:val="clear" w:color="auto" w:fill="auto"/>
            <w:vAlign w:val="center"/>
          </w:tcPr>
          <w:p w14:paraId="17941B6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EBDC2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E6A155F" w14:textId="77777777" w:rsidR="00E4013F" w:rsidRPr="00992370" w:rsidRDefault="00E4013F" w:rsidP="00590E8D">
            <w:pPr>
              <w:pStyle w:val="TA"/>
            </w:pPr>
            <w:r w:rsidRPr="00992370">
              <w:t>Rapid</w:t>
            </w:r>
          </w:p>
        </w:tc>
        <w:tc>
          <w:tcPr>
            <w:tcW w:w="1134" w:type="dxa"/>
            <w:shd w:val="clear" w:color="auto" w:fill="auto"/>
            <w:vAlign w:val="center"/>
          </w:tcPr>
          <w:p w14:paraId="66C29661" w14:textId="77777777" w:rsidR="00E4013F" w:rsidRPr="00992370" w:rsidRDefault="00E4013F" w:rsidP="00590E8D">
            <w:pPr>
              <w:pStyle w:val="TA"/>
            </w:pPr>
            <w:r w:rsidRPr="00992370">
              <w:t>Medium</w:t>
            </w:r>
          </w:p>
        </w:tc>
        <w:tc>
          <w:tcPr>
            <w:tcW w:w="851" w:type="dxa"/>
            <w:shd w:val="clear" w:color="auto" w:fill="auto"/>
            <w:vAlign w:val="center"/>
          </w:tcPr>
          <w:p w14:paraId="52100245" w14:textId="77777777" w:rsidR="00E4013F" w:rsidRPr="00992370" w:rsidRDefault="00E4013F" w:rsidP="00E13B3F">
            <w:pPr>
              <w:pStyle w:val="TA"/>
              <w:jc w:val="center"/>
            </w:pPr>
            <w:r w:rsidRPr="00992370">
              <w:t>22.2</w:t>
            </w:r>
          </w:p>
        </w:tc>
        <w:tc>
          <w:tcPr>
            <w:tcW w:w="1134" w:type="dxa"/>
            <w:shd w:val="clear" w:color="auto" w:fill="auto"/>
            <w:vAlign w:val="center"/>
          </w:tcPr>
          <w:p w14:paraId="4B33F4A5" w14:textId="77777777" w:rsidR="00E4013F" w:rsidRPr="00992370" w:rsidRDefault="00E4013F" w:rsidP="00590E8D">
            <w:pPr>
              <w:pStyle w:val="TA"/>
            </w:pPr>
            <w:r>
              <w:t>High</w:t>
            </w:r>
          </w:p>
        </w:tc>
      </w:tr>
      <w:tr w:rsidR="00E4013F" w:rsidRPr="00992370" w14:paraId="4AF346F0" w14:textId="77777777" w:rsidTr="007A331F">
        <w:trPr>
          <w:cantSplit/>
        </w:trPr>
        <w:tc>
          <w:tcPr>
            <w:tcW w:w="2093" w:type="dxa"/>
            <w:shd w:val="clear" w:color="auto" w:fill="auto"/>
            <w:vAlign w:val="center"/>
          </w:tcPr>
          <w:p w14:paraId="00DF0AD2" w14:textId="77777777" w:rsidR="00E4013F" w:rsidRPr="00590E8D" w:rsidRDefault="00E4013F" w:rsidP="00590E8D">
            <w:pPr>
              <w:pStyle w:val="TA"/>
              <w:rPr>
                <w:i/>
              </w:rPr>
            </w:pPr>
            <w:r w:rsidRPr="00590E8D">
              <w:rPr>
                <w:i/>
              </w:rPr>
              <w:t>Medicago lupulina</w:t>
            </w:r>
          </w:p>
        </w:tc>
        <w:tc>
          <w:tcPr>
            <w:tcW w:w="1843" w:type="dxa"/>
            <w:shd w:val="clear" w:color="auto" w:fill="auto"/>
            <w:vAlign w:val="center"/>
          </w:tcPr>
          <w:p w14:paraId="07AECC7F" w14:textId="77777777" w:rsidR="00E4013F" w:rsidRPr="00992370" w:rsidRDefault="00E4013F" w:rsidP="00590E8D">
            <w:pPr>
              <w:pStyle w:val="TA"/>
            </w:pPr>
            <w:r w:rsidRPr="00992370">
              <w:t>Black Medic</w:t>
            </w:r>
          </w:p>
        </w:tc>
        <w:tc>
          <w:tcPr>
            <w:tcW w:w="1417" w:type="dxa"/>
            <w:shd w:val="clear" w:color="auto" w:fill="auto"/>
            <w:vAlign w:val="center"/>
          </w:tcPr>
          <w:p w14:paraId="57E7CC13" w14:textId="77777777" w:rsidR="00E4013F" w:rsidRPr="00992370" w:rsidRDefault="00E4013F" w:rsidP="00590E8D">
            <w:pPr>
              <w:pStyle w:val="TA"/>
            </w:pPr>
            <w:r w:rsidRPr="00992370">
              <w:t>Fabaceae</w:t>
            </w:r>
          </w:p>
        </w:tc>
        <w:tc>
          <w:tcPr>
            <w:tcW w:w="1276" w:type="dxa"/>
            <w:shd w:val="clear" w:color="auto" w:fill="auto"/>
            <w:vAlign w:val="center"/>
          </w:tcPr>
          <w:p w14:paraId="728CD31F" w14:textId="77777777" w:rsidR="00E4013F" w:rsidRPr="00992370" w:rsidRDefault="00E4013F" w:rsidP="00590E8D">
            <w:pPr>
              <w:pStyle w:val="TA"/>
            </w:pPr>
            <w:r>
              <w:t>Environmental weed</w:t>
            </w:r>
          </w:p>
        </w:tc>
        <w:tc>
          <w:tcPr>
            <w:tcW w:w="1134" w:type="dxa"/>
            <w:shd w:val="clear" w:color="auto" w:fill="auto"/>
            <w:vAlign w:val="center"/>
          </w:tcPr>
          <w:p w14:paraId="1F8C4918" w14:textId="77777777" w:rsidR="00E4013F" w:rsidRPr="00992370" w:rsidRDefault="00E4013F" w:rsidP="00590E8D">
            <w:pPr>
              <w:pStyle w:val="TA"/>
            </w:pPr>
            <w:r w:rsidRPr="00992370">
              <w:t>Occasionally significant</w:t>
            </w:r>
          </w:p>
        </w:tc>
        <w:tc>
          <w:tcPr>
            <w:tcW w:w="1984" w:type="dxa"/>
            <w:shd w:val="clear" w:color="auto" w:fill="auto"/>
            <w:vAlign w:val="center"/>
          </w:tcPr>
          <w:p w14:paraId="63DCE8D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CDE93F8" w14:textId="77777777" w:rsidR="00E4013F" w:rsidRPr="00992370" w:rsidRDefault="00E4013F" w:rsidP="00590E8D">
            <w:pPr>
              <w:pStyle w:val="TA"/>
            </w:pPr>
            <w:r>
              <w:t>Highly invasive</w:t>
            </w:r>
          </w:p>
        </w:tc>
        <w:tc>
          <w:tcPr>
            <w:tcW w:w="850" w:type="dxa"/>
            <w:shd w:val="clear" w:color="auto" w:fill="auto"/>
            <w:vAlign w:val="center"/>
          </w:tcPr>
          <w:p w14:paraId="71DF6C94" w14:textId="77777777" w:rsidR="00E4013F" w:rsidRPr="00992370" w:rsidRDefault="00E4013F" w:rsidP="00590E8D">
            <w:pPr>
              <w:pStyle w:val="TA"/>
            </w:pPr>
            <w:r w:rsidRPr="00992370">
              <w:t>Moderate</w:t>
            </w:r>
          </w:p>
        </w:tc>
        <w:tc>
          <w:tcPr>
            <w:tcW w:w="1134" w:type="dxa"/>
            <w:shd w:val="clear" w:color="auto" w:fill="auto"/>
            <w:vAlign w:val="center"/>
          </w:tcPr>
          <w:p w14:paraId="235561A7" w14:textId="77777777" w:rsidR="00E4013F" w:rsidRPr="00992370" w:rsidRDefault="00E4013F" w:rsidP="00590E8D">
            <w:pPr>
              <w:pStyle w:val="TA"/>
            </w:pPr>
            <w:r w:rsidRPr="00992370">
              <w:t>Medium</w:t>
            </w:r>
          </w:p>
        </w:tc>
        <w:tc>
          <w:tcPr>
            <w:tcW w:w="851" w:type="dxa"/>
            <w:shd w:val="clear" w:color="auto" w:fill="auto"/>
            <w:vAlign w:val="center"/>
          </w:tcPr>
          <w:p w14:paraId="1D900F20" w14:textId="77777777" w:rsidR="00E4013F" w:rsidRPr="00992370" w:rsidRDefault="00E4013F" w:rsidP="00E13B3F">
            <w:pPr>
              <w:pStyle w:val="TA"/>
              <w:jc w:val="center"/>
            </w:pPr>
            <w:r w:rsidRPr="00992370">
              <w:t>22.2</w:t>
            </w:r>
          </w:p>
        </w:tc>
        <w:tc>
          <w:tcPr>
            <w:tcW w:w="1134" w:type="dxa"/>
            <w:shd w:val="clear" w:color="auto" w:fill="auto"/>
            <w:vAlign w:val="center"/>
          </w:tcPr>
          <w:p w14:paraId="3AA0EEBB" w14:textId="77777777" w:rsidR="00E4013F" w:rsidRPr="00992370" w:rsidRDefault="00E4013F" w:rsidP="00590E8D">
            <w:pPr>
              <w:pStyle w:val="TA"/>
            </w:pPr>
            <w:r>
              <w:t>High</w:t>
            </w:r>
          </w:p>
        </w:tc>
      </w:tr>
      <w:tr w:rsidR="00E4013F" w:rsidRPr="00992370" w14:paraId="15A128F8" w14:textId="77777777" w:rsidTr="007A331F">
        <w:trPr>
          <w:cantSplit/>
        </w:trPr>
        <w:tc>
          <w:tcPr>
            <w:tcW w:w="2093" w:type="dxa"/>
            <w:shd w:val="clear" w:color="auto" w:fill="auto"/>
            <w:vAlign w:val="center"/>
          </w:tcPr>
          <w:p w14:paraId="71F53835" w14:textId="77777777" w:rsidR="00E4013F" w:rsidRPr="00590E8D" w:rsidRDefault="00E4013F" w:rsidP="00590E8D">
            <w:pPr>
              <w:pStyle w:val="TA"/>
              <w:rPr>
                <w:i/>
              </w:rPr>
            </w:pPr>
            <w:r w:rsidRPr="00590E8D">
              <w:rPr>
                <w:i/>
              </w:rPr>
              <w:t>Melilotus indicus</w:t>
            </w:r>
          </w:p>
        </w:tc>
        <w:tc>
          <w:tcPr>
            <w:tcW w:w="1843" w:type="dxa"/>
            <w:shd w:val="clear" w:color="auto" w:fill="auto"/>
            <w:vAlign w:val="center"/>
          </w:tcPr>
          <w:p w14:paraId="677A2CFB" w14:textId="77777777" w:rsidR="00E4013F" w:rsidRPr="00992370" w:rsidRDefault="00E4013F" w:rsidP="00590E8D">
            <w:pPr>
              <w:pStyle w:val="TA"/>
            </w:pPr>
            <w:r w:rsidRPr="00992370">
              <w:t>Sweet Melilot</w:t>
            </w:r>
          </w:p>
        </w:tc>
        <w:tc>
          <w:tcPr>
            <w:tcW w:w="1417" w:type="dxa"/>
            <w:shd w:val="clear" w:color="auto" w:fill="auto"/>
            <w:vAlign w:val="center"/>
          </w:tcPr>
          <w:p w14:paraId="551C9065" w14:textId="77777777" w:rsidR="00E4013F" w:rsidRPr="00992370" w:rsidRDefault="00E4013F" w:rsidP="00590E8D">
            <w:pPr>
              <w:pStyle w:val="TA"/>
            </w:pPr>
            <w:r w:rsidRPr="00992370">
              <w:t>Fabaceae</w:t>
            </w:r>
          </w:p>
        </w:tc>
        <w:tc>
          <w:tcPr>
            <w:tcW w:w="1276" w:type="dxa"/>
            <w:shd w:val="clear" w:color="auto" w:fill="auto"/>
            <w:vAlign w:val="center"/>
          </w:tcPr>
          <w:p w14:paraId="43DC4C28" w14:textId="77777777" w:rsidR="00E4013F" w:rsidRPr="00992370" w:rsidRDefault="00E4013F" w:rsidP="00590E8D">
            <w:pPr>
              <w:pStyle w:val="TA"/>
            </w:pPr>
            <w:r>
              <w:t>Environmental weed</w:t>
            </w:r>
          </w:p>
        </w:tc>
        <w:tc>
          <w:tcPr>
            <w:tcW w:w="1134" w:type="dxa"/>
            <w:shd w:val="clear" w:color="auto" w:fill="auto"/>
            <w:vAlign w:val="center"/>
          </w:tcPr>
          <w:p w14:paraId="75626FB9" w14:textId="77777777" w:rsidR="00E4013F" w:rsidRPr="00992370" w:rsidRDefault="00E4013F" w:rsidP="00590E8D">
            <w:pPr>
              <w:pStyle w:val="TA"/>
            </w:pPr>
            <w:r w:rsidRPr="00992370">
              <w:t>Occasionally significant</w:t>
            </w:r>
          </w:p>
        </w:tc>
        <w:tc>
          <w:tcPr>
            <w:tcW w:w="1984" w:type="dxa"/>
            <w:shd w:val="clear" w:color="auto" w:fill="auto"/>
            <w:vAlign w:val="center"/>
          </w:tcPr>
          <w:p w14:paraId="5C64FA3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8DF693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DD54CE3" w14:textId="77777777" w:rsidR="00E4013F" w:rsidRPr="00992370" w:rsidRDefault="00E4013F" w:rsidP="00590E8D">
            <w:pPr>
              <w:pStyle w:val="TA"/>
            </w:pPr>
            <w:r w:rsidRPr="00992370">
              <w:t>Moderate</w:t>
            </w:r>
          </w:p>
        </w:tc>
        <w:tc>
          <w:tcPr>
            <w:tcW w:w="1134" w:type="dxa"/>
            <w:shd w:val="clear" w:color="auto" w:fill="auto"/>
            <w:vAlign w:val="center"/>
          </w:tcPr>
          <w:p w14:paraId="1AF36062" w14:textId="77777777" w:rsidR="00E4013F" w:rsidRPr="00992370" w:rsidRDefault="00E4013F" w:rsidP="00590E8D">
            <w:pPr>
              <w:pStyle w:val="TA"/>
            </w:pPr>
            <w:r w:rsidRPr="00992370">
              <w:t>Medium</w:t>
            </w:r>
          </w:p>
        </w:tc>
        <w:tc>
          <w:tcPr>
            <w:tcW w:w="851" w:type="dxa"/>
            <w:shd w:val="clear" w:color="auto" w:fill="auto"/>
            <w:vAlign w:val="center"/>
          </w:tcPr>
          <w:p w14:paraId="05C540C2" w14:textId="77777777" w:rsidR="00E4013F" w:rsidRPr="00992370" w:rsidRDefault="00E4013F" w:rsidP="00E13B3F">
            <w:pPr>
              <w:pStyle w:val="TA"/>
              <w:jc w:val="center"/>
            </w:pPr>
            <w:r w:rsidRPr="00992370">
              <w:t>22.2</w:t>
            </w:r>
          </w:p>
        </w:tc>
        <w:tc>
          <w:tcPr>
            <w:tcW w:w="1134" w:type="dxa"/>
            <w:shd w:val="clear" w:color="auto" w:fill="auto"/>
            <w:vAlign w:val="center"/>
          </w:tcPr>
          <w:p w14:paraId="7B520BF1" w14:textId="77777777" w:rsidR="00E4013F" w:rsidRPr="00992370" w:rsidRDefault="00E4013F" w:rsidP="00590E8D">
            <w:pPr>
              <w:pStyle w:val="TA"/>
            </w:pPr>
            <w:r>
              <w:t>High</w:t>
            </w:r>
          </w:p>
        </w:tc>
      </w:tr>
      <w:tr w:rsidR="00E4013F" w:rsidRPr="00992370" w14:paraId="11E3C47C" w14:textId="77777777" w:rsidTr="007A331F">
        <w:trPr>
          <w:cantSplit/>
        </w:trPr>
        <w:tc>
          <w:tcPr>
            <w:tcW w:w="2093" w:type="dxa"/>
            <w:shd w:val="clear" w:color="auto" w:fill="auto"/>
            <w:vAlign w:val="center"/>
          </w:tcPr>
          <w:p w14:paraId="62AD74DA" w14:textId="77777777" w:rsidR="00E4013F" w:rsidRPr="00590E8D" w:rsidRDefault="00E4013F" w:rsidP="00590E8D">
            <w:pPr>
              <w:pStyle w:val="TA"/>
              <w:rPr>
                <w:i/>
              </w:rPr>
            </w:pPr>
            <w:r w:rsidRPr="00590E8D">
              <w:rPr>
                <w:i/>
              </w:rPr>
              <w:t>Mentha pulegium</w:t>
            </w:r>
          </w:p>
        </w:tc>
        <w:tc>
          <w:tcPr>
            <w:tcW w:w="1843" w:type="dxa"/>
            <w:shd w:val="clear" w:color="auto" w:fill="auto"/>
            <w:vAlign w:val="center"/>
          </w:tcPr>
          <w:p w14:paraId="3368C954" w14:textId="77777777" w:rsidR="00E4013F" w:rsidRPr="00992370" w:rsidRDefault="00E4013F" w:rsidP="00590E8D">
            <w:pPr>
              <w:pStyle w:val="TA"/>
            </w:pPr>
            <w:r w:rsidRPr="00992370">
              <w:t>Pennyroyal</w:t>
            </w:r>
          </w:p>
        </w:tc>
        <w:tc>
          <w:tcPr>
            <w:tcW w:w="1417" w:type="dxa"/>
            <w:shd w:val="clear" w:color="auto" w:fill="auto"/>
            <w:vAlign w:val="center"/>
          </w:tcPr>
          <w:p w14:paraId="56007833" w14:textId="77777777" w:rsidR="00E4013F" w:rsidRPr="00992370" w:rsidRDefault="00E4013F" w:rsidP="00590E8D">
            <w:pPr>
              <w:pStyle w:val="TA"/>
            </w:pPr>
            <w:r w:rsidRPr="00992370">
              <w:t>Lamiaceae</w:t>
            </w:r>
          </w:p>
        </w:tc>
        <w:tc>
          <w:tcPr>
            <w:tcW w:w="1276" w:type="dxa"/>
            <w:shd w:val="clear" w:color="auto" w:fill="auto"/>
            <w:vAlign w:val="center"/>
          </w:tcPr>
          <w:p w14:paraId="6B1030D0" w14:textId="77777777" w:rsidR="00E4013F" w:rsidRPr="00992370" w:rsidRDefault="00E4013F" w:rsidP="00590E8D">
            <w:pPr>
              <w:pStyle w:val="TA"/>
            </w:pPr>
            <w:r>
              <w:t>Environmental weed</w:t>
            </w:r>
          </w:p>
        </w:tc>
        <w:tc>
          <w:tcPr>
            <w:tcW w:w="1134" w:type="dxa"/>
            <w:shd w:val="clear" w:color="auto" w:fill="auto"/>
            <w:vAlign w:val="center"/>
          </w:tcPr>
          <w:p w14:paraId="672D982B" w14:textId="77777777" w:rsidR="00E4013F" w:rsidRPr="00992370" w:rsidRDefault="00E4013F" w:rsidP="00590E8D">
            <w:pPr>
              <w:pStyle w:val="TA"/>
            </w:pPr>
            <w:r w:rsidRPr="00992370">
              <w:t>Occasionally significant</w:t>
            </w:r>
          </w:p>
        </w:tc>
        <w:tc>
          <w:tcPr>
            <w:tcW w:w="1984" w:type="dxa"/>
            <w:shd w:val="clear" w:color="auto" w:fill="auto"/>
            <w:vAlign w:val="center"/>
          </w:tcPr>
          <w:p w14:paraId="5B33862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2AE92E2" w14:textId="77777777" w:rsidR="00E4013F" w:rsidRPr="00992370" w:rsidRDefault="00E4013F" w:rsidP="00590E8D">
            <w:pPr>
              <w:pStyle w:val="TA"/>
            </w:pPr>
            <w:r>
              <w:t>Highly invasive</w:t>
            </w:r>
          </w:p>
        </w:tc>
        <w:tc>
          <w:tcPr>
            <w:tcW w:w="850" w:type="dxa"/>
            <w:shd w:val="clear" w:color="auto" w:fill="auto"/>
            <w:vAlign w:val="center"/>
          </w:tcPr>
          <w:p w14:paraId="5E45C696" w14:textId="77777777" w:rsidR="00E4013F" w:rsidRPr="00992370" w:rsidRDefault="00E4013F" w:rsidP="00590E8D">
            <w:pPr>
              <w:pStyle w:val="TA"/>
            </w:pPr>
            <w:r w:rsidRPr="00992370">
              <w:t>Moderate</w:t>
            </w:r>
          </w:p>
        </w:tc>
        <w:tc>
          <w:tcPr>
            <w:tcW w:w="1134" w:type="dxa"/>
            <w:shd w:val="clear" w:color="auto" w:fill="auto"/>
            <w:vAlign w:val="center"/>
          </w:tcPr>
          <w:p w14:paraId="35E04435" w14:textId="77777777" w:rsidR="00E4013F" w:rsidRPr="00992370" w:rsidRDefault="00E4013F" w:rsidP="00590E8D">
            <w:pPr>
              <w:pStyle w:val="TA"/>
            </w:pPr>
            <w:r w:rsidRPr="00992370">
              <w:t>Medium</w:t>
            </w:r>
          </w:p>
        </w:tc>
        <w:tc>
          <w:tcPr>
            <w:tcW w:w="851" w:type="dxa"/>
            <w:shd w:val="clear" w:color="auto" w:fill="auto"/>
            <w:vAlign w:val="center"/>
          </w:tcPr>
          <w:p w14:paraId="77A56551" w14:textId="77777777" w:rsidR="00E4013F" w:rsidRPr="00992370" w:rsidRDefault="00E4013F" w:rsidP="00E13B3F">
            <w:pPr>
              <w:pStyle w:val="TA"/>
              <w:jc w:val="center"/>
            </w:pPr>
            <w:r w:rsidRPr="00992370">
              <w:t>22.2</w:t>
            </w:r>
          </w:p>
        </w:tc>
        <w:tc>
          <w:tcPr>
            <w:tcW w:w="1134" w:type="dxa"/>
            <w:shd w:val="clear" w:color="auto" w:fill="auto"/>
            <w:vAlign w:val="center"/>
          </w:tcPr>
          <w:p w14:paraId="1F2CB9E2" w14:textId="77777777" w:rsidR="00E4013F" w:rsidRPr="00992370" w:rsidRDefault="00E4013F" w:rsidP="00590E8D">
            <w:pPr>
              <w:pStyle w:val="TA"/>
            </w:pPr>
            <w:r>
              <w:t>High</w:t>
            </w:r>
          </w:p>
        </w:tc>
      </w:tr>
      <w:tr w:rsidR="00E4013F" w:rsidRPr="00992370" w14:paraId="292B8B2D" w14:textId="77777777" w:rsidTr="007A331F">
        <w:trPr>
          <w:cantSplit/>
        </w:trPr>
        <w:tc>
          <w:tcPr>
            <w:tcW w:w="2093" w:type="dxa"/>
            <w:shd w:val="clear" w:color="auto" w:fill="auto"/>
            <w:vAlign w:val="center"/>
          </w:tcPr>
          <w:p w14:paraId="69F5710E" w14:textId="77777777" w:rsidR="00E4013F" w:rsidRPr="00590E8D" w:rsidRDefault="00E4013F" w:rsidP="00590E8D">
            <w:pPr>
              <w:pStyle w:val="TA"/>
              <w:rPr>
                <w:i/>
              </w:rPr>
            </w:pPr>
            <w:r w:rsidRPr="00590E8D">
              <w:rPr>
                <w:i/>
              </w:rPr>
              <w:t>Moraea flaccida</w:t>
            </w:r>
          </w:p>
        </w:tc>
        <w:tc>
          <w:tcPr>
            <w:tcW w:w="1843" w:type="dxa"/>
            <w:shd w:val="clear" w:color="auto" w:fill="auto"/>
            <w:vAlign w:val="center"/>
          </w:tcPr>
          <w:p w14:paraId="07FF2624" w14:textId="77777777" w:rsidR="00E4013F" w:rsidRPr="00992370" w:rsidRDefault="00E4013F" w:rsidP="00590E8D">
            <w:pPr>
              <w:pStyle w:val="TA"/>
            </w:pPr>
            <w:r w:rsidRPr="00992370">
              <w:t>One-leaf Cape-tulip</w:t>
            </w:r>
          </w:p>
        </w:tc>
        <w:tc>
          <w:tcPr>
            <w:tcW w:w="1417" w:type="dxa"/>
            <w:shd w:val="clear" w:color="auto" w:fill="auto"/>
            <w:vAlign w:val="center"/>
          </w:tcPr>
          <w:p w14:paraId="6266F6D0" w14:textId="77777777" w:rsidR="00E4013F" w:rsidRPr="00992370" w:rsidRDefault="00E4013F" w:rsidP="00590E8D">
            <w:pPr>
              <w:pStyle w:val="TA"/>
            </w:pPr>
            <w:r w:rsidRPr="00992370">
              <w:t>Iridaceae</w:t>
            </w:r>
          </w:p>
        </w:tc>
        <w:tc>
          <w:tcPr>
            <w:tcW w:w="1276" w:type="dxa"/>
            <w:shd w:val="clear" w:color="auto" w:fill="auto"/>
            <w:vAlign w:val="center"/>
          </w:tcPr>
          <w:p w14:paraId="23176B32" w14:textId="77777777" w:rsidR="00E4013F" w:rsidRPr="00992370" w:rsidRDefault="00E4013F" w:rsidP="00590E8D">
            <w:pPr>
              <w:pStyle w:val="TA"/>
            </w:pPr>
            <w:r>
              <w:t>Environmental weed</w:t>
            </w:r>
          </w:p>
        </w:tc>
        <w:tc>
          <w:tcPr>
            <w:tcW w:w="1134" w:type="dxa"/>
            <w:shd w:val="clear" w:color="auto" w:fill="auto"/>
            <w:vAlign w:val="center"/>
          </w:tcPr>
          <w:p w14:paraId="54782AA4"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108A86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3039B3" w14:textId="77777777" w:rsidR="00E4013F" w:rsidRPr="00992370" w:rsidRDefault="00E4013F" w:rsidP="00590E8D">
            <w:pPr>
              <w:pStyle w:val="TA"/>
            </w:pPr>
            <w:r>
              <w:t>Highly invasive</w:t>
            </w:r>
          </w:p>
        </w:tc>
        <w:tc>
          <w:tcPr>
            <w:tcW w:w="850" w:type="dxa"/>
            <w:shd w:val="clear" w:color="auto" w:fill="auto"/>
            <w:vAlign w:val="center"/>
          </w:tcPr>
          <w:p w14:paraId="2922652A" w14:textId="77777777" w:rsidR="00E4013F" w:rsidRPr="00992370" w:rsidRDefault="00E4013F" w:rsidP="00590E8D">
            <w:pPr>
              <w:pStyle w:val="TA"/>
            </w:pPr>
            <w:r w:rsidRPr="00992370">
              <w:t>Moderate</w:t>
            </w:r>
          </w:p>
        </w:tc>
        <w:tc>
          <w:tcPr>
            <w:tcW w:w="1134" w:type="dxa"/>
            <w:shd w:val="clear" w:color="auto" w:fill="auto"/>
            <w:vAlign w:val="center"/>
          </w:tcPr>
          <w:p w14:paraId="278FCDA2" w14:textId="77777777" w:rsidR="00E4013F" w:rsidRPr="00992370" w:rsidRDefault="00E4013F" w:rsidP="00590E8D">
            <w:pPr>
              <w:pStyle w:val="TA"/>
            </w:pPr>
            <w:r w:rsidRPr="00992370">
              <w:t>Medium</w:t>
            </w:r>
          </w:p>
        </w:tc>
        <w:tc>
          <w:tcPr>
            <w:tcW w:w="851" w:type="dxa"/>
            <w:shd w:val="clear" w:color="auto" w:fill="auto"/>
            <w:vAlign w:val="center"/>
          </w:tcPr>
          <w:p w14:paraId="52D07D5E" w14:textId="77777777" w:rsidR="00E4013F" w:rsidRPr="00992370" w:rsidRDefault="00E4013F" w:rsidP="00E13B3F">
            <w:pPr>
              <w:pStyle w:val="TA"/>
              <w:jc w:val="center"/>
            </w:pPr>
            <w:r w:rsidRPr="00992370">
              <w:t>22.2</w:t>
            </w:r>
          </w:p>
        </w:tc>
        <w:tc>
          <w:tcPr>
            <w:tcW w:w="1134" w:type="dxa"/>
            <w:shd w:val="clear" w:color="auto" w:fill="auto"/>
            <w:vAlign w:val="center"/>
          </w:tcPr>
          <w:p w14:paraId="23665DDC" w14:textId="77777777" w:rsidR="00E4013F" w:rsidRPr="00992370" w:rsidRDefault="00E4013F" w:rsidP="00590E8D">
            <w:pPr>
              <w:pStyle w:val="TA"/>
            </w:pPr>
            <w:r>
              <w:t>High</w:t>
            </w:r>
          </w:p>
        </w:tc>
      </w:tr>
      <w:tr w:rsidR="00E4013F" w:rsidRPr="00992370" w14:paraId="5C3F713D" w14:textId="77777777" w:rsidTr="007A331F">
        <w:trPr>
          <w:cantSplit/>
        </w:trPr>
        <w:tc>
          <w:tcPr>
            <w:tcW w:w="2093" w:type="dxa"/>
            <w:shd w:val="clear" w:color="auto" w:fill="auto"/>
            <w:vAlign w:val="center"/>
          </w:tcPr>
          <w:p w14:paraId="0687176A" w14:textId="77777777" w:rsidR="00E4013F" w:rsidRPr="00590E8D" w:rsidRDefault="00E4013F" w:rsidP="00590E8D">
            <w:pPr>
              <w:pStyle w:val="TA"/>
              <w:rPr>
                <w:i/>
              </w:rPr>
            </w:pPr>
            <w:r w:rsidRPr="00590E8D">
              <w:rPr>
                <w:i/>
              </w:rPr>
              <w:t>Myosotis discolor</w:t>
            </w:r>
          </w:p>
        </w:tc>
        <w:tc>
          <w:tcPr>
            <w:tcW w:w="1843" w:type="dxa"/>
            <w:shd w:val="clear" w:color="auto" w:fill="auto"/>
            <w:vAlign w:val="center"/>
          </w:tcPr>
          <w:p w14:paraId="0799FDBA" w14:textId="77777777" w:rsidR="00E4013F" w:rsidRPr="00992370" w:rsidRDefault="00E4013F" w:rsidP="00590E8D">
            <w:pPr>
              <w:pStyle w:val="TA"/>
            </w:pPr>
            <w:r w:rsidRPr="00992370">
              <w:t>Yellow-and-blue Forget-me-not</w:t>
            </w:r>
          </w:p>
        </w:tc>
        <w:tc>
          <w:tcPr>
            <w:tcW w:w="1417" w:type="dxa"/>
            <w:shd w:val="clear" w:color="auto" w:fill="auto"/>
            <w:vAlign w:val="center"/>
          </w:tcPr>
          <w:p w14:paraId="39A76F3C" w14:textId="77777777" w:rsidR="00E4013F" w:rsidRPr="00992370" w:rsidRDefault="00E4013F" w:rsidP="00590E8D">
            <w:pPr>
              <w:pStyle w:val="TA"/>
            </w:pPr>
            <w:r w:rsidRPr="00992370">
              <w:t>Boraginaceae</w:t>
            </w:r>
          </w:p>
        </w:tc>
        <w:tc>
          <w:tcPr>
            <w:tcW w:w="1276" w:type="dxa"/>
            <w:shd w:val="clear" w:color="auto" w:fill="auto"/>
            <w:vAlign w:val="center"/>
          </w:tcPr>
          <w:p w14:paraId="67632025" w14:textId="77777777" w:rsidR="00E4013F" w:rsidRPr="00992370" w:rsidRDefault="00E4013F" w:rsidP="00590E8D">
            <w:pPr>
              <w:pStyle w:val="TA"/>
            </w:pPr>
            <w:r>
              <w:t>Environmental weed</w:t>
            </w:r>
          </w:p>
        </w:tc>
        <w:tc>
          <w:tcPr>
            <w:tcW w:w="1134" w:type="dxa"/>
            <w:shd w:val="clear" w:color="auto" w:fill="auto"/>
            <w:vAlign w:val="center"/>
          </w:tcPr>
          <w:p w14:paraId="60D512FE" w14:textId="77777777" w:rsidR="00E4013F" w:rsidRPr="00992370" w:rsidRDefault="00E4013F" w:rsidP="00590E8D">
            <w:pPr>
              <w:pStyle w:val="TA"/>
            </w:pPr>
            <w:r w:rsidRPr="00992370">
              <w:t>Occasionally significant</w:t>
            </w:r>
          </w:p>
        </w:tc>
        <w:tc>
          <w:tcPr>
            <w:tcW w:w="1984" w:type="dxa"/>
            <w:shd w:val="clear" w:color="auto" w:fill="auto"/>
            <w:vAlign w:val="center"/>
          </w:tcPr>
          <w:p w14:paraId="6946752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098C6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C5BEB1D" w14:textId="77777777" w:rsidR="00E4013F" w:rsidRPr="00992370" w:rsidRDefault="00E4013F" w:rsidP="00590E8D">
            <w:pPr>
              <w:pStyle w:val="TA"/>
            </w:pPr>
            <w:r w:rsidRPr="00992370">
              <w:t>Rapid</w:t>
            </w:r>
          </w:p>
        </w:tc>
        <w:tc>
          <w:tcPr>
            <w:tcW w:w="1134" w:type="dxa"/>
            <w:shd w:val="clear" w:color="auto" w:fill="auto"/>
            <w:vAlign w:val="center"/>
          </w:tcPr>
          <w:p w14:paraId="2D578B02" w14:textId="77777777" w:rsidR="00E4013F" w:rsidRPr="00992370" w:rsidRDefault="00E4013F" w:rsidP="00590E8D">
            <w:pPr>
              <w:pStyle w:val="TA"/>
            </w:pPr>
            <w:r w:rsidRPr="00992370">
              <w:t>Medium</w:t>
            </w:r>
          </w:p>
        </w:tc>
        <w:tc>
          <w:tcPr>
            <w:tcW w:w="851" w:type="dxa"/>
            <w:shd w:val="clear" w:color="auto" w:fill="auto"/>
            <w:vAlign w:val="center"/>
          </w:tcPr>
          <w:p w14:paraId="127C8C8B" w14:textId="77777777" w:rsidR="00E4013F" w:rsidRPr="00992370" w:rsidRDefault="00E4013F" w:rsidP="00E13B3F">
            <w:pPr>
              <w:pStyle w:val="TA"/>
              <w:jc w:val="center"/>
            </w:pPr>
            <w:r w:rsidRPr="00992370">
              <w:t>22.2</w:t>
            </w:r>
          </w:p>
        </w:tc>
        <w:tc>
          <w:tcPr>
            <w:tcW w:w="1134" w:type="dxa"/>
            <w:shd w:val="clear" w:color="auto" w:fill="auto"/>
            <w:vAlign w:val="center"/>
          </w:tcPr>
          <w:p w14:paraId="4F28688B" w14:textId="77777777" w:rsidR="00E4013F" w:rsidRPr="00992370" w:rsidRDefault="00E4013F" w:rsidP="00590E8D">
            <w:pPr>
              <w:pStyle w:val="TA"/>
            </w:pPr>
            <w:r>
              <w:t>High</w:t>
            </w:r>
          </w:p>
        </w:tc>
      </w:tr>
      <w:tr w:rsidR="00E4013F" w:rsidRPr="00992370" w14:paraId="2B60EE41" w14:textId="77777777" w:rsidTr="007A331F">
        <w:trPr>
          <w:cantSplit/>
        </w:trPr>
        <w:tc>
          <w:tcPr>
            <w:tcW w:w="2093" w:type="dxa"/>
            <w:shd w:val="clear" w:color="auto" w:fill="auto"/>
            <w:vAlign w:val="center"/>
          </w:tcPr>
          <w:p w14:paraId="08E81BB6" w14:textId="77777777" w:rsidR="00E4013F" w:rsidRPr="00590E8D" w:rsidRDefault="00E4013F" w:rsidP="00590E8D">
            <w:pPr>
              <w:pStyle w:val="TA"/>
              <w:rPr>
                <w:i/>
              </w:rPr>
            </w:pPr>
            <w:r w:rsidRPr="00590E8D">
              <w:rPr>
                <w:i/>
              </w:rPr>
              <w:t>Ornithopus pinnatus</w:t>
            </w:r>
          </w:p>
        </w:tc>
        <w:tc>
          <w:tcPr>
            <w:tcW w:w="1843" w:type="dxa"/>
            <w:shd w:val="clear" w:color="auto" w:fill="auto"/>
            <w:vAlign w:val="center"/>
          </w:tcPr>
          <w:p w14:paraId="4B7BD3D5" w14:textId="77777777" w:rsidR="00E4013F" w:rsidRPr="00992370" w:rsidRDefault="00E4013F" w:rsidP="00590E8D">
            <w:pPr>
              <w:pStyle w:val="TA"/>
            </w:pPr>
            <w:r w:rsidRPr="00992370">
              <w:t>Sand Bird's-foot</w:t>
            </w:r>
          </w:p>
        </w:tc>
        <w:tc>
          <w:tcPr>
            <w:tcW w:w="1417" w:type="dxa"/>
            <w:shd w:val="clear" w:color="auto" w:fill="auto"/>
            <w:vAlign w:val="center"/>
          </w:tcPr>
          <w:p w14:paraId="687A6D7D" w14:textId="77777777" w:rsidR="00E4013F" w:rsidRPr="00992370" w:rsidRDefault="00E4013F" w:rsidP="00590E8D">
            <w:pPr>
              <w:pStyle w:val="TA"/>
            </w:pPr>
            <w:r w:rsidRPr="00992370">
              <w:t>Fabaceae</w:t>
            </w:r>
          </w:p>
        </w:tc>
        <w:tc>
          <w:tcPr>
            <w:tcW w:w="1276" w:type="dxa"/>
            <w:shd w:val="clear" w:color="auto" w:fill="auto"/>
            <w:vAlign w:val="center"/>
          </w:tcPr>
          <w:p w14:paraId="3BC74FD1" w14:textId="77777777" w:rsidR="00E4013F" w:rsidRPr="00992370" w:rsidRDefault="00E4013F" w:rsidP="00590E8D">
            <w:pPr>
              <w:pStyle w:val="TA"/>
            </w:pPr>
            <w:r>
              <w:t>Environmental weed</w:t>
            </w:r>
          </w:p>
        </w:tc>
        <w:tc>
          <w:tcPr>
            <w:tcW w:w="1134" w:type="dxa"/>
            <w:shd w:val="clear" w:color="auto" w:fill="auto"/>
            <w:vAlign w:val="center"/>
          </w:tcPr>
          <w:p w14:paraId="684DE4FB" w14:textId="77777777" w:rsidR="00E4013F" w:rsidRPr="00992370" w:rsidRDefault="00E4013F" w:rsidP="00590E8D">
            <w:pPr>
              <w:pStyle w:val="TA"/>
            </w:pPr>
            <w:r w:rsidRPr="00992370">
              <w:t>Occasionally significant</w:t>
            </w:r>
          </w:p>
        </w:tc>
        <w:tc>
          <w:tcPr>
            <w:tcW w:w="1984" w:type="dxa"/>
            <w:shd w:val="clear" w:color="auto" w:fill="auto"/>
            <w:vAlign w:val="center"/>
          </w:tcPr>
          <w:p w14:paraId="0F566C2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17F7DB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05B643" w14:textId="77777777" w:rsidR="00E4013F" w:rsidRPr="00992370" w:rsidRDefault="00E4013F" w:rsidP="00590E8D">
            <w:pPr>
              <w:pStyle w:val="TA"/>
            </w:pPr>
            <w:r w:rsidRPr="00992370">
              <w:t>Moderate</w:t>
            </w:r>
          </w:p>
        </w:tc>
        <w:tc>
          <w:tcPr>
            <w:tcW w:w="1134" w:type="dxa"/>
            <w:shd w:val="clear" w:color="auto" w:fill="auto"/>
            <w:vAlign w:val="center"/>
          </w:tcPr>
          <w:p w14:paraId="5D2DDC57" w14:textId="77777777" w:rsidR="00E4013F" w:rsidRPr="00992370" w:rsidRDefault="00E4013F" w:rsidP="00590E8D">
            <w:pPr>
              <w:pStyle w:val="TA"/>
            </w:pPr>
            <w:r w:rsidRPr="00992370">
              <w:t>Medium</w:t>
            </w:r>
          </w:p>
        </w:tc>
        <w:tc>
          <w:tcPr>
            <w:tcW w:w="851" w:type="dxa"/>
            <w:shd w:val="clear" w:color="auto" w:fill="auto"/>
            <w:vAlign w:val="center"/>
          </w:tcPr>
          <w:p w14:paraId="436ADD32" w14:textId="77777777" w:rsidR="00E4013F" w:rsidRPr="00992370" w:rsidRDefault="00E4013F" w:rsidP="00E13B3F">
            <w:pPr>
              <w:pStyle w:val="TA"/>
              <w:jc w:val="center"/>
            </w:pPr>
            <w:r w:rsidRPr="00992370">
              <w:t>22.2</w:t>
            </w:r>
          </w:p>
        </w:tc>
        <w:tc>
          <w:tcPr>
            <w:tcW w:w="1134" w:type="dxa"/>
            <w:shd w:val="clear" w:color="auto" w:fill="auto"/>
            <w:vAlign w:val="center"/>
          </w:tcPr>
          <w:p w14:paraId="75B49264" w14:textId="77777777" w:rsidR="00E4013F" w:rsidRPr="00992370" w:rsidRDefault="00E4013F" w:rsidP="00590E8D">
            <w:pPr>
              <w:pStyle w:val="TA"/>
            </w:pPr>
            <w:r>
              <w:t>High</w:t>
            </w:r>
          </w:p>
        </w:tc>
      </w:tr>
      <w:tr w:rsidR="00E4013F" w:rsidRPr="00992370" w14:paraId="1AF040ED" w14:textId="77777777" w:rsidTr="007A331F">
        <w:trPr>
          <w:cantSplit/>
        </w:trPr>
        <w:tc>
          <w:tcPr>
            <w:tcW w:w="2093" w:type="dxa"/>
            <w:shd w:val="clear" w:color="auto" w:fill="auto"/>
            <w:vAlign w:val="center"/>
          </w:tcPr>
          <w:p w14:paraId="40A10B0E" w14:textId="0C235A0E" w:rsidR="00E4013F" w:rsidRPr="00590E8D" w:rsidRDefault="00E4013F" w:rsidP="00590E8D">
            <w:pPr>
              <w:pStyle w:val="TA"/>
              <w:rPr>
                <w:i/>
              </w:rPr>
            </w:pPr>
            <w:r w:rsidRPr="00590E8D">
              <w:rPr>
                <w:i/>
              </w:rPr>
              <w:t>Paraserianthes lophantha</w:t>
            </w:r>
            <w:r w:rsidR="00590E8D" w:rsidRPr="00590E8D">
              <w:t xml:space="preserve"> subp. </w:t>
            </w:r>
            <w:r w:rsidRPr="00590E8D">
              <w:rPr>
                <w:i/>
              </w:rPr>
              <w:t>lophantha</w:t>
            </w:r>
          </w:p>
        </w:tc>
        <w:tc>
          <w:tcPr>
            <w:tcW w:w="1843" w:type="dxa"/>
            <w:shd w:val="clear" w:color="auto" w:fill="auto"/>
            <w:vAlign w:val="center"/>
          </w:tcPr>
          <w:p w14:paraId="7D31F0F3" w14:textId="77777777" w:rsidR="00E4013F" w:rsidRPr="00992370" w:rsidRDefault="00E4013F" w:rsidP="00590E8D">
            <w:pPr>
              <w:pStyle w:val="TA"/>
            </w:pPr>
            <w:r w:rsidRPr="00992370">
              <w:t>Cape Wattle</w:t>
            </w:r>
          </w:p>
        </w:tc>
        <w:tc>
          <w:tcPr>
            <w:tcW w:w="1417" w:type="dxa"/>
            <w:shd w:val="clear" w:color="auto" w:fill="auto"/>
            <w:vAlign w:val="center"/>
          </w:tcPr>
          <w:p w14:paraId="7FF58472" w14:textId="77777777" w:rsidR="00E4013F" w:rsidRPr="00992370" w:rsidRDefault="00E4013F" w:rsidP="00590E8D">
            <w:pPr>
              <w:pStyle w:val="TA"/>
            </w:pPr>
            <w:r w:rsidRPr="00992370">
              <w:t>Fabaceae</w:t>
            </w:r>
          </w:p>
        </w:tc>
        <w:tc>
          <w:tcPr>
            <w:tcW w:w="1276" w:type="dxa"/>
            <w:shd w:val="clear" w:color="auto" w:fill="auto"/>
            <w:vAlign w:val="center"/>
          </w:tcPr>
          <w:p w14:paraId="08E71875" w14:textId="77777777" w:rsidR="00E4013F" w:rsidRPr="00992370" w:rsidRDefault="00E4013F" w:rsidP="00590E8D">
            <w:pPr>
              <w:pStyle w:val="TA"/>
            </w:pPr>
            <w:r>
              <w:t>Environmental weed</w:t>
            </w:r>
          </w:p>
        </w:tc>
        <w:tc>
          <w:tcPr>
            <w:tcW w:w="1134" w:type="dxa"/>
            <w:shd w:val="clear" w:color="auto" w:fill="auto"/>
            <w:vAlign w:val="center"/>
          </w:tcPr>
          <w:p w14:paraId="24A1EA8A" w14:textId="77777777" w:rsidR="00E4013F" w:rsidRPr="00992370" w:rsidRDefault="00E4013F" w:rsidP="00590E8D">
            <w:pPr>
              <w:pStyle w:val="TA"/>
            </w:pPr>
            <w:r w:rsidRPr="00992370">
              <w:t>Occasionally significant</w:t>
            </w:r>
          </w:p>
        </w:tc>
        <w:tc>
          <w:tcPr>
            <w:tcW w:w="1984" w:type="dxa"/>
            <w:shd w:val="clear" w:color="auto" w:fill="auto"/>
            <w:vAlign w:val="center"/>
          </w:tcPr>
          <w:p w14:paraId="72AF862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BA4DB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0449E07" w14:textId="77777777" w:rsidR="00E4013F" w:rsidRPr="00992370" w:rsidRDefault="00E4013F" w:rsidP="00590E8D">
            <w:pPr>
              <w:pStyle w:val="TA"/>
            </w:pPr>
            <w:r w:rsidRPr="00992370">
              <w:t>Moderate</w:t>
            </w:r>
          </w:p>
        </w:tc>
        <w:tc>
          <w:tcPr>
            <w:tcW w:w="1134" w:type="dxa"/>
            <w:shd w:val="clear" w:color="auto" w:fill="auto"/>
            <w:vAlign w:val="center"/>
          </w:tcPr>
          <w:p w14:paraId="736F5AFD" w14:textId="77777777" w:rsidR="00E4013F" w:rsidRPr="00992370" w:rsidRDefault="00E4013F" w:rsidP="00590E8D">
            <w:pPr>
              <w:pStyle w:val="TA"/>
            </w:pPr>
            <w:r w:rsidRPr="00992370">
              <w:t>Medium</w:t>
            </w:r>
          </w:p>
        </w:tc>
        <w:tc>
          <w:tcPr>
            <w:tcW w:w="851" w:type="dxa"/>
            <w:shd w:val="clear" w:color="auto" w:fill="auto"/>
            <w:vAlign w:val="center"/>
          </w:tcPr>
          <w:p w14:paraId="1202A40F" w14:textId="77777777" w:rsidR="00E4013F" w:rsidRPr="00992370" w:rsidRDefault="00E4013F" w:rsidP="00E13B3F">
            <w:pPr>
              <w:pStyle w:val="TA"/>
              <w:jc w:val="center"/>
            </w:pPr>
            <w:r w:rsidRPr="00992370">
              <w:t>22.2</w:t>
            </w:r>
          </w:p>
        </w:tc>
        <w:tc>
          <w:tcPr>
            <w:tcW w:w="1134" w:type="dxa"/>
            <w:shd w:val="clear" w:color="auto" w:fill="auto"/>
            <w:vAlign w:val="center"/>
          </w:tcPr>
          <w:p w14:paraId="0A5C8894" w14:textId="77777777" w:rsidR="00E4013F" w:rsidRPr="00992370" w:rsidRDefault="00E4013F" w:rsidP="00590E8D">
            <w:pPr>
              <w:pStyle w:val="TA"/>
            </w:pPr>
            <w:r>
              <w:t>High</w:t>
            </w:r>
          </w:p>
        </w:tc>
      </w:tr>
      <w:tr w:rsidR="00E4013F" w:rsidRPr="00992370" w14:paraId="6BE0491E" w14:textId="77777777" w:rsidTr="007A331F">
        <w:trPr>
          <w:cantSplit/>
        </w:trPr>
        <w:tc>
          <w:tcPr>
            <w:tcW w:w="2093" w:type="dxa"/>
            <w:shd w:val="clear" w:color="auto" w:fill="auto"/>
            <w:vAlign w:val="center"/>
          </w:tcPr>
          <w:p w14:paraId="0DF78F8E" w14:textId="77777777" w:rsidR="00E4013F" w:rsidRPr="00590E8D" w:rsidRDefault="00E4013F" w:rsidP="00590E8D">
            <w:pPr>
              <w:pStyle w:val="TA"/>
              <w:rPr>
                <w:i/>
              </w:rPr>
            </w:pPr>
            <w:r w:rsidRPr="00590E8D">
              <w:rPr>
                <w:i/>
              </w:rPr>
              <w:t>Persicaria maculosa</w:t>
            </w:r>
          </w:p>
        </w:tc>
        <w:tc>
          <w:tcPr>
            <w:tcW w:w="1843" w:type="dxa"/>
            <w:shd w:val="clear" w:color="auto" w:fill="auto"/>
            <w:vAlign w:val="center"/>
          </w:tcPr>
          <w:p w14:paraId="6D4AEAB0" w14:textId="77777777" w:rsidR="00E4013F" w:rsidRPr="00992370" w:rsidRDefault="00E4013F" w:rsidP="00590E8D">
            <w:pPr>
              <w:pStyle w:val="TA"/>
            </w:pPr>
            <w:r w:rsidRPr="00992370">
              <w:t>Redshank</w:t>
            </w:r>
          </w:p>
        </w:tc>
        <w:tc>
          <w:tcPr>
            <w:tcW w:w="1417" w:type="dxa"/>
            <w:shd w:val="clear" w:color="auto" w:fill="auto"/>
            <w:vAlign w:val="center"/>
          </w:tcPr>
          <w:p w14:paraId="6E1A534D" w14:textId="77777777" w:rsidR="00E4013F" w:rsidRPr="00992370" w:rsidRDefault="00E4013F" w:rsidP="00590E8D">
            <w:pPr>
              <w:pStyle w:val="TA"/>
            </w:pPr>
            <w:r w:rsidRPr="00992370">
              <w:t>Polygonaceae</w:t>
            </w:r>
          </w:p>
        </w:tc>
        <w:tc>
          <w:tcPr>
            <w:tcW w:w="1276" w:type="dxa"/>
            <w:shd w:val="clear" w:color="auto" w:fill="auto"/>
            <w:vAlign w:val="center"/>
          </w:tcPr>
          <w:p w14:paraId="02FAAA6F" w14:textId="77777777" w:rsidR="00E4013F" w:rsidRPr="00992370" w:rsidRDefault="00E4013F" w:rsidP="00590E8D">
            <w:pPr>
              <w:pStyle w:val="TA"/>
            </w:pPr>
            <w:r>
              <w:t>Environmental weed</w:t>
            </w:r>
          </w:p>
        </w:tc>
        <w:tc>
          <w:tcPr>
            <w:tcW w:w="1134" w:type="dxa"/>
            <w:shd w:val="clear" w:color="auto" w:fill="auto"/>
            <w:vAlign w:val="center"/>
          </w:tcPr>
          <w:p w14:paraId="656928BB" w14:textId="77777777" w:rsidR="00E4013F" w:rsidRPr="00992370" w:rsidRDefault="00E4013F" w:rsidP="00590E8D">
            <w:pPr>
              <w:pStyle w:val="TA"/>
            </w:pPr>
            <w:r w:rsidRPr="00992370">
              <w:t>Occasionally significant</w:t>
            </w:r>
          </w:p>
        </w:tc>
        <w:tc>
          <w:tcPr>
            <w:tcW w:w="1984" w:type="dxa"/>
            <w:shd w:val="clear" w:color="auto" w:fill="auto"/>
            <w:vAlign w:val="center"/>
          </w:tcPr>
          <w:p w14:paraId="0E4C87E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907282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29B20BB" w14:textId="77777777" w:rsidR="00E4013F" w:rsidRPr="00992370" w:rsidRDefault="00E4013F" w:rsidP="00590E8D">
            <w:pPr>
              <w:pStyle w:val="TA"/>
            </w:pPr>
            <w:r w:rsidRPr="00992370">
              <w:t>Rapid</w:t>
            </w:r>
          </w:p>
        </w:tc>
        <w:tc>
          <w:tcPr>
            <w:tcW w:w="1134" w:type="dxa"/>
            <w:shd w:val="clear" w:color="auto" w:fill="auto"/>
            <w:vAlign w:val="center"/>
          </w:tcPr>
          <w:p w14:paraId="644355E3" w14:textId="77777777" w:rsidR="00E4013F" w:rsidRPr="00992370" w:rsidRDefault="00E4013F" w:rsidP="00590E8D">
            <w:pPr>
              <w:pStyle w:val="TA"/>
            </w:pPr>
            <w:r w:rsidRPr="00992370">
              <w:t>Medium</w:t>
            </w:r>
          </w:p>
        </w:tc>
        <w:tc>
          <w:tcPr>
            <w:tcW w:w="851" w:type="dxa"/>
            <w:shd w:val="clear" w:color="auto" w:fill="auto"/>
            <w:vAlign w:val="center"/>
          </w:tcPr>
          <w:p w14:paraId="0642C8E6" w14:textId="77777777" w:rsidR="00E4013F" w:rsidRPr="00992370" w:rsidRDefault="00E4013F" w:rsidP="00E13B3F">
            <w:pPr>
              <w:pStyle w:val="TA"/>
              <w:jc w:val="center"/>
            </w:pPr>
            <w:r w:rsidRPr="00992370">
              <w:t>22.2</w:t>
            </w:r>
          </w:p>
        </w:tc>
        <w:tc>
          <w:tcPr>
            <w:tcW w:w="1134" w:type="dxa"/>
            <w:shd w:val="clear" w:color="auto" w:fill="auto"/>
            <w:vAlign w:val="center"/>
          </w:tcPr>
          <w:p w14:paraId="4B21D474" w14:textId="77777777" w:rsidR="00E4013F" w:rsidRPr="00992370" w:rsidRDefault="00E4013F" w:rsidP="00590E8D">
            <w:pPr>
              <w:pStyle w:val="TA"/>
            </w:pPr>
            <w:r>
              <w:t>High</w:t>
            </w:r>
          </w:p>
        </w:tc>
      </w:tr>
      <w:tr w:rsidR="00E4013F" w:rsidRPr="00992370" w14:paraId="4C67658B" w14:textId="77777777" w:rsidTr="007A331F">
        <w:trPr>
          <w:cantSplit/>
        </w:trPr>
        <w:tc>
          <w:tcPr>
            <w:tcW w:w="2093" w:type="dxa"/>
            <w:shd w:val="clear" w:color="auto" w:fill="auto"/>
            <w:vAlign w:val="center"/>
          </w:tcPr>
          <w:p w14:paraId="16620215" w14:textId="77777777" w:rsidR="00E4013F" w:rsidRPr="00590E8D" w:rsidRDefault="00E4013F" w:rsidP="00590E8D">
            <w:pPr>
              <w:pStyle w:val="TA"/>
              <w:rPr>
                <w:i/>
              </w:rPr>
            </w:pPr>
            <w:r w:rsidRPr="00590E8D">
              <w:rPr>
                <w:i/>
              </w:rPr>
              <w:t>Phalaris minor</w:t>
            </w:r>
          </w:p>
        </w:tc>
        <w:tc>
          <w:tcPr>
            <w:tcW w:w="1843" w:type="dxa"/>
            <w:shd w:val="clear" w:color="auto" w:fill="auto"/>
            <w:vAlign w:val="center"/>
          </w:tcPr>
          <w:p w14:paraId="48F68E9C" w14:textId="77777777" w:rsidR="00E4013F" w:rsidRPr="00992370" w:rsidRDefault="00E4013F" w:rsidP="00590E8D">
            <w:pPr>
              <w:pStyle w:val="TA"/>
            </w:pPr>
            <w:r w:rsidRPr="00992370">
              <w:t>Lesser Canary-grass</w:t>
            </w:r>
          </w:p>
        </w:tc>
        <w:tc>
          <w:tcPr>
            <w:tcW w:w="1417" w:type="dxa"/>
            <w:shd w:val="clear" w:color="auto" w:fill="auto"/>
            <w:vAlign w:val="center"/>
          </w:tcPr>
          <w:p w14:paraId="35C9CC3E" w14:textId="77777777" w:rsidR="00E4013F" w:rsidRPr="00992370" w:rsidRDefault="00E4013F" w:rsidP="00590E8D">
            <w:pPr>
              <w:pStyle w:val="TA"/>
            </w:pPr>
            <w:r w:rsidRPr="00992370">
              <w:t>Poaceae</w:t>
            </w:r>
          </w:p>
        </w:tc>
        <w:tc>
          <w:tcPr>
            <w:tcW w:w="1276" w:type="dxa"/>
            <w:shd w:val="clear" w:color="auto" w:fill="auto"/>
            <w:vAlign w:val="center"/>
          </w:tcPr>
          <w:p w14:paraId="19AD2AA3" w14:textId="77777777" w:rsidR="00E4013F" w:rsidRPr="00992370" w:rsidRDefault="00E4013F" w:rsidP="00590E8D">
            <w:pPr>
              <w:pStyle w:val="TA"/>
            </w:pPr>
            <w:r>
              <w:t>Environmental weed</w:t>
            </w:r>
          </w:p>
        </w:tc>
        <w:tc>
          <w:tcPr>
            <w:tcW w:w="1134" w:type="dxa"/>
            <w:shd w:val="clear" w:color="auto" w:fill="auto"/>
            <w:vAlign w:val="center"/>
          </w:tcPr>
          <w:p w14:paraId="234966F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1FFCA9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D0C4A9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B974C9E" w14:textId="77777777" w:rsidR="00E4013F" w:rsidRPr="00992370" w:rsidRDefault="00E4013F" w:rsidP="00590E8D">
            <w:pPr>
              <w:pStyle w:val="TA"/>
            </w:pPr>
            <w:r w:rsidRPr="00992370">
              <w:t>Rapid</w:t>
            </w:r>
          </w:p>
        </w:tc>
        <w:tc>
          <w:tcPr>
            <w:tcW w:w="1134" w:type="dxa"/>
            <w:shd w:val="clear" w:color="auto" w:fill="auto"/>
            <w:vAlign w:val="center"/>
          </w:tcPr>
          <w:p w14:paraId="36630C3C" w14:textId="77777777" w:rsidR="00E4013F" w:rsidRPr="00992370" w:rsidRDefault="00E4013F" w:rsidP="00590E8D">
            <w:pPr>
              <w:pStyle w:val="TA"/>
            </w:pPr>
            <w:r w:rsidRPr="00992370">
              <w:t>Medium</w:t>
            </w:r>
          </w:p>
        </w:tc>
        <w:tc>
          <w:tcPr>
            <w:tcW w:w="851" w:type="dxa"/>
            <w:shd w:val="clear" w:color="auto" w:fill="auto"/>
            <w:vAlign w:val="center"/>
          </w:tcPr>
          <w:p w14:paraId="10D9348A" w14:textId="77777777" w:rsidR="00E4013F" w:rsidRPr="00992370" w:rsidRDefault="00E4013F" w:rsidP="00E13B3F">
            <w:pPr>
              <w:pStyle w:val="TA"/>
              <w:jc w:val="center"/>
            </w:pPr>
            <w:r w:rsidRPr="00992370">
              <w:t>22.2</w:t>
            </w:r>
          </w:p>
        </w:tc>
        <w:tc>
          <w:tcPr>
            <w:tcW w:w="1134" w:type="dxa"/>
            <w:shd w:val="clear" w:color="auto" w:fill="auto"/>
            <w:vAlign w:val="center"/>
          </w:tcPr>
          <w:p w14:paraId="77C14455" w14:textId="77777777" w:rsidR="00E4013F" w:rsidRPr="00992370" w:rsidRDefault="00E4013F" w:rsidP="00590E8D">
            <w:pPr>
              <w:pStyle w:val="TA"/>
            </w:pPr>
            <w:r>
              <w:t>High</w:t>
            </w:r>
          </w:p>
        </w:tc>
      </w:tr>
      <w:tr w:rsidR="00E4013F" w:rsidRPr="00992370" w14:paraId="446240F5" w14:textId="77777777" w:rsidTr="007A331F">
        <w:trPr>
          <w:cantSplit/>
        </w:trPr>
        <w:tc>
          <w:tcPr>
            <w:tcW w:w="2093" w:type="dxa"/>
            <w:shd w:val="clear" w:color="auto" w:fill="auto"/>
            <w:vAlign w:val="center"/>
          </w:tcPr>
          <w:p w14:paraId="35AF584B" w14:textId="77777777" w:rsidR="00E4013F" w:rsidRPr="00590E8D" w:rsidRDefault="00E4013F" w:rsidP="00590E8D">
            <w:pPr>
              <w:pStyle w:val="TA"/>
              <w:rPr>
                <w:i/>
              </w:rPr>
            </w:pPr>
            <w:r w:rsidRPr="00590E8D">
              <w:rPr>
                <w:i/>
              </w:rPr>
              <w:t>Plantago bellardii</w:t>
            </w:r>
          </w:p>
        </w:tc>
        <w:tc>
          <w:tcPr>
            <w:tcW w:w="1843" w:type="dxa"/>
            <w:shd w:val="clear" w:color="auto" w:fill="auto"/>
            <w:vAlign w:val="center"/>
          </w:tcPr>
          <w:p w14:paraId="22DB0413" w14:textId="77777777" w:rsidR="00E4013F" w:rsidRPr="00992370" w:rsidRDefault="00E4013F" w:rsidP="00590E8D">
            <w:pPr>
              <w:pStyle w:val="TA"/>
            </w:pPr>
            <w:r w:rsidRPr="00992370">
              <w:t>Silky Plantain</w:t>
            </w:r>
          </w:p>
        </w:tc>
        <w:tc>
          <w:tcPr>
            <w:tcW w:w="1417" w:type="dxa"/>
            <w:shd w:val="clear" w:color="auto" w:fill="auto"/>
            <w:vAlign w:val="center"/>
          </w:tcPr>
          <w:p w14:paraId="473803AD" w14:textId="77777777" w:rsidR="00E4013F" w:rsidRPr="00992370" w:rsidRDefault="00E4013F" w:rsidP="00590E8D">
            <w:pPr>
              <w:pStyle w:val="TA"/>
            </w:pPr>
            <w:r w:rsidRPr="00992370">
              <w:t>Plantaginaceae</w:t>
            </w:r>
          </w:p>
        </w:tc>
        <w:tc>
          <w:tcPr>
            <w:tcW w:w="1276" w:type="dxa"/>
            <w:shd w:val="clear" w:color="auto" w:fill="auto"/>
            <w:vAlign w:val="center"/>
          </w:tcPr>
          <w:p w14:paraId="4AF1D538" w14:textId="77777777" w:rsidR="00E4013F" w:rsidRPr="00992370" w:rsidRDefault="00E4013F" w:rsidP="00590E8D">
            <w:pPr>
              <w:pStyle w:val="TA"/>
            </w:pPr>
            <w:r>
              <w:t>Environmental weed</w:t>
            </w:r>
          </w:p>
        </w:tc>
        <w:tc>
          <w:tcPr>
            <w:tcW w:w="1134" w:type="dxa"/>
            <w:shd w:val="clear" w:color="auto" w:fill="auto"/>
            <w:vAlign w:val="center"/>
          </w:tcPr>
          <w:p w14:paraId="3A8DA939" w14:textId="77777777" w:rsidR="00E4013F" w:rsidRPr="00992370" w:rsidRDefault="00E4013F" w:rsidP="00590E8D">
            <w:pPr>
              <w:pStyle w:val="TA"/>
            </w:pPr>
            <w:r w:rsidRPr="00992370">
              <w:t>Occasionally significant</w:t>
            </w:r>
          </w:p>
        </w:tc>
        <w:tc>
          <w:tcPr>
            <w:tcW w:w="1984" w:type="dxa"/>
            <w:shd w:val="clear" w:color="auto" w:fill="auto"/>
            <w:vAlign w:val="center"/>
          </w:tcPr>
          <w:p w14:paraId="67A1CE6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78A920" w14:textId="77777777" w:rsidR="00E4013F" w:rsidRPr="00992370" w:rsidRDefault="00E4013F" w:rsidP="00590E8D">
            <w:pPr>
              <w:pStyle w:val="TA"/>
            </w:pPr>
            <w:r>
              <w:t>Highly invasive</w:t>
            </w:r>
          </w:p>
        </w:tc>
        <w:tc>
          <w:tcPr>
            <w:tcW w:w="850" w:type="dxa"/>
            <w:shd w:val="clear" w:color="auto" w:fill="auto"/>
            <w:vAlign w:val="center"/>
          </w:tcPr>
          <w:p w14:paraId="40FD0AB0" w14:textId="77777777" w:rsidR="00E4013F" w:rsidRPr="00992370" w:rsidRDefault="00E4013F" w:rsidP="00590E8D">
            <w:pPr>
              <w:pStyle w:val="TA"/>
            </w:pPr>
            <w:r w:rsidRPr="00992370">
              <w:t>Moderate</w:t>
            </w:r>
          </w:p>
        </w:tc>
        <w:tc>
          <w:tcPr>
            <w:tcW w:w="1134" w:type="dxa"/>
            <w:shd w:val="clear" w:color="auto" w:fill="auto"/>
            <w:vAlign w:val="center"/>
          </w:tcPr>
          <w:p w14:paraId="468FE884" w14:textId="77777777" w:rsidR="00E4013F" w:rsidRPr="00992370" w:rsidRDefault="00E4013F" w:rsidP="00590E8D">
            <w:pPr>
              <w:pStyle w:val="TA"/>
            </w:pPr>
            <w:r w:rsidRPr="00992370">
              <w:t>Medium</w:t>
            </w:r>
          </w:p>
        </w:tc>
        <w:tc>
          <w:tcPr>
            <w:tcW w:w="851" w:type="dxa"/>
            <w:shd w:val="clear" w:color="auto" w:fill="auto"/>
            <w:vAlign w:val="center"/>
          </w:tcPr>
          <w:p w14:paraId="19D7DCFB" w14:textId="77777777" w:rsidR="00E4013F" w:rsidRPr="00992370" w:rsidRDefault="00E4013F" w:rsidP="00E13B3F">
            <w:pPr>
              <w:pStyle w:val="TA"/>
              <w:jc w:val="center"/>
            </w:pPr>
            <w:r w:rsidRPr="00992370">
              <w:t>22.2</w:t>
            </w:r>
          </w:p>
        </w:tc>
        <w:tc>
          <w:tcPr>
            <w:tcW w:w="1134" w:type="dxa"/>
            <w:shd w:val="clear" w:color="auto" w:fill="auto"/>
            <w:vAlign w:val="center"/>
          </w:tcPr>
          <w:p w14:paraId="09455889" w14:textId="77777777" w:rsidR="00E4013F" w:rsidRPr="00992370" w:rsidRDefault="00E4013F" w:rsidP="00590E8D">
            <w:pPr>
              <w:pStyle w:val="TA"/>
            </w:pPr>
            <w:r>
              <w:t>High</w:t>
            </w:r>
          </w:p>
        </w:tc>
      </w:tr>
      <w:tr w:rsidR="00E4013F" w:rsidRPr="00992370" w14:paraId="588FFE6E" w14:textId="77777777" w:rsidTr="007A331F">
        <w:trPr>
          <w:cantSplit/>
        </w:trPr>
        <w:tc>
          <w:tcPr>
            <w:tcW w:w="2093" w:type="dxa"/>
            <w:shd w:val="clear" w:color="auto" w:fill="auto"/>
            <w:vAlign w:val="center"/>
          </w:tcPr>
          <w:p w14:paraId="0862D1E5" w14:textId="6AEF759C" w:rsidR="00E4013F" w:rsidRPr="00590E8D" w:rsidRDefault="00E4013F" w:rsidP="00590E8D">
            <w:pPr>
              <w:pStyle w:val="TA"/>
              <w:rPr>
                <w:i/>
              </w:rPr>
            </w:pPr>
            <w:r w:rsidRPr="00590E8D">
              <w:rPr>
                <w:i/>
              </w:rPr>
              <w:lastRenderedPageBreak/>
              <w:t>Plantago coronopus</w:t>
            </w:r>
            <w:r w:rsidR="00590E8D" w:rsidRPr="00590E8D">
              <w:t xml:space="preserve"> subp. </w:t>
            </w:r>
            <w:r w:rsidRPr="00590E8D">
              <w:rPr>
                <w:i/>
              </w:rPr>
              <w:t>commutata</w:t>
            </w:r>
          </w:p>
        </w:tc>
        <w:tc>
          <w:tcPr>
            <w:tcW w:w="1843" w:type="dxa"/>
            <w:shd w:val="clear" w:color="auto" w:fill="auto"/>
            <w:vAlign w:val="center"/>
          </w:tcPr>
          <w:p w14:paraId="521AFE54" w14:textId="77777777" w:rsidR="00E4013F" w:rsidRPr="00992370" w:rsidRDefault="00E4013F" w:rsidP="00590E8D">
            <w:pPr>
              <w:pStyle w:val="TA"/>
            </w:pPr>
            <w:r w:rsidRPr="00992370">
              <w:t>Buck's-horn Plantain</w:t>
            </w:r>
          </w:p>
        </w:tc>
        <w:tc>
          <w:tcPr>
            <w:tcW w:w="1417" w:type="dxa"/>
            <w:shd w:val="clear" w:color="auto" w:fill="auto"/>
            <w:vAlign w:val="center"/>
          </w:tcPr>
          <w:p w14:paraId="709BC8EF" w14:textId="77777777" w:rsidR="00E4013F" w:rsidRPr="00992370" w:rsidRDefault="00E4013F" w:rsidP="00590E8D">
            <w:pPr>
              <w:pStyle w:val="TA"/>
            </w:pPr>
            <w:r w:rsidRPr="00992370">
              <w:t>Plantaginaceae</w:t>
            </w:r>
          </w:p>
        </w:tc>
        <w:tc>
          <w:tcPr>
            <w:tcW w:w="1276" w:type="dxa"/>
            <w:shd w:val="clear" w:color="auto" w:fill="auto"/>
            <w:vAlign w:val="center"/>
          </w:tcPr>
          <w:p w14:paraId="237872A9" w14:textId="77777777" w:rsidR="00E4013F" w:rsidRPr="00992370" w:rsidRDefault="00E4013F" w:rsidP="00590E8D">
            <w:pPr>
              <w:pStyle w:val="TA"/>
            </w:pPr>
            <w:r>
              <w:t>Environmental weed</w:t>
            </w:r>
          </w:p>
        </w:tc>
        <w:tc>
          <w:tcPr>
            <w:tcW w:w="1134" w:type="dxa"/>
            <w:shd w:val="clear" w:color="auto" w:fill="auto"/>
            <w:vAlign w:val="center"/>
          </w:tcPr>
          <w:p w14:paraId="5ED37E5B" w14:textId="77777777" w:rsidR="00E4013F" w:rsidRPr="00992370" w:rsidRDefault="00E4013F" w:rsidP="00590E8D">
            <w:pPr>
              <w:pStyle w:val="TA"/>
            </w:pPr>
            <w:r w:rsidRPr="00992370">
              <w:t>Occasionally significant</w:t>
            </w:r>
          </w:p>
        </w:tc>
        <w:tc>
          <w:tcPr>
            <w:tcW w:w="1984" w:type="dxa"/>
            <w:shd w:val="clear" w:color="auto" w:fill="auto"/>
            <w:vAlign w:val="center"/>
          </w:tcPr>
          <w:p w14:paraId="72A3556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F10434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F20C88" w14:textId="77777777" w:rsidR="00E4013F" w:rsidRPr="00992370" w:rsidRDefault="00E4013F" w:rsidP="00590E8D">
            <w:pPr>
              <w:pStyle w:val="TA"/>
            </w:pPr>
            <w:r w:rsidRPr="00992370">
              <w:t>Moderate</w:t>
            </w:r>
          </w:p>
        </w:tc>
        <w:tc>
          <w:tcPr>
            <w:tcW w:w="1134" w:type="dxa"/>
            <w:shd w:val="clear" w:color="auto" w:fill="auto"/>
            <w:vAlign w:val="center"/>
          </w:tcPr>
          <w:p w14:paraId="39D77C1F" w14:textId="77777777" w:rsidR="00E4013F" w:rsidRPr="00992370" w:rsidRDefault="00E4013F" w:rsidP="00590E8D">
            <w:pPr>
              <w:pStyle w:val="TA"/>
            </w:pPr>
            <w:r w:rsidRPr="00992370">
              <w:t>Medium</w:t>
            </w:r>
          </w:p>
        </w:tc>
        <w:tc>
          <w:tcPr>
            <w:tcW w:w="851" w:type="dxa"/>
            <w:shd w:val="clear" w:color="auto" w:fill="auto"/>
            <w:vAlign w:val="center"/>
          </w:tcPr>
          <w:p w14:paraId="1AC18C61" w14:textId="77777777" w:rsidR="00E4013F" w:rsidRPr="00992370" w:rsidRDefault="00E4013F" w:rsidP="00E13B3F">
            <w:pPr>
              <w:pStyle w:val="TA"/>
              <w:jc w:val="center"/>
            </w:pPr>
            <w:r w:rsidRPr="00992370">
              <w:t>22.2</w:t>
            </w:r>
          </w:p>
        </w:tc>
        <w:tc>
          <w:tcPr>
            <w:tcW w:w="1134" w:type="dxa"/>
            <w:shd w:val="clear" w:color="auto" w:fill="auto"/>
            <w:vAlign w:val="center"/>
          </w:tcPr>
          <w:p w14:paraId="0E3313EC" w14:textId="77777777" w:rsidR="00E4013F" w:rsidRPr="00992370" w:rsidRDefault="00E4013F" w:rsidP="00590E8D">
            <w:pPr>
              <w:pStyle w:val="TA"/>
            </w:pPr>
            <w:r>
              <w:t>High</w:t>
            </w:r>
          </w:p>
        </w:tc>
      </w:tr>
      <w:tr w:rsidR="00E4013F" w:rsidRPr="00992370" w14:paraId="26F902C6" w14:textId="77777777" w:rsidTr="007A331F">
        <w:trPr>
          <w:cantSplit/>
        </w:trPr>
        <w:tc>
          <w:tcPr>
            <w:tcW w:w="2093" w:type="dxa"/>
            <w:shd w:val="clear" w:color="auto" w:fill="auto"/>
            <w:vAlign w:val="center"/>
          </w:tcPr>
          <w:p w14:paraId="2720968F" w14:textId="77777777" w:rsidR="00E4013F" w:rsidRPr="00590E8D" w:rsidRDefault="00E4013F" w:rsidP="00590E8D">
            <w:pPr>
              <w:pStyle w:val="TA"/>
              <w:rPr>
                <w:i/>
              </w:rPr>
            </w:pPr>
            <w:r w:rsidRPr="00590E8D">
              <w:rPr>
                <w:i/>
              </w:rPr>
              <w:t>Poa infirma</w:t>
            </w:r>
          </w:p>
        </w:tc>
        <w:tc>
          <w:tcPr>
            <w:tcW w:w="1843" w:type="dxa"/>
            <w:shd w:val="clear" w:color="auto" w:fill="auto"/>
            <w:vAlign w:val="center"/>
          </w:tcPr>
          <w:p w14:paraId="283CA233" w14:textId="77777777" w:rsidR="00E4013F" w:rsidRPr="00992370" w:rsidRDefault="00E4013F" w:rsidP="00590E8D">
            <w:pPr>
              <w:pStyle w:val="TA"/>
            </w:pPr>
            <w:r w:rsidRPr="00992370">
              <w:t>Early Meadow-grass</w:t>
            </w:r>
          </w:p>
        </w:tc>
        <w:tc>
          <w:tcPr>
            <w:tcW w:w="1417" w:type="dxa"/>
            <w:shd w:val="clear" w:color="auto" w:fill="auto"/>
            <w:vAlign w:val="center"/>
          </w:tcPr>
          <w:p w14:paraId="3927457C" w14:textId="77777777" w:rsidR="00E4013F" w:rsidRPr="00992370" w:rsidRDefault="00E4013F" w:rsidP="00590E8D">
            <w:pPr>
              <w:pStyle w:val="TA"/>
            </w:pPr>
            <w:r w:rsidRPr="00992370">
              <w:t>Poaceae</w:t>
            </w:r>
          </w:p>
        </w:tc>
        <w:tc>
          <w:tcPr>
            <w:tcW w:w="1276" w:type="dxa"/>
            <w:shd w:val="clear" w:color="auto" w:fill="auto"/>
            <w:vAlign w:val="center"/>
          </w:tcPr>
          <w:p w14:paraId="32A18069" w14:textId="77777777" w:rsidR="00E4013F" w:rsidRPr="00992370" w:rsidRDefault="00E4013F" w:rsidP="00590E8D">
            <w:pPr>
              <w:pStyle w:val="TA"/>
            </w:pPr>
            <w:r>
              <w:t>Environmental weed</w:t>
            </w:r>
          </w:p>
        </w:tc>
        <w:tc>
          <w:tcPr>
            <w:tcW w:w="1134" w:type="dxa"/>
            <w:shd w:val="clear" w:color="auto" w:fill="auto"/>
            <w:vAlign w:val="center"/>
          </w:tcPr>
          <w:p w14:paraId="78C8183A" w14:textId="77777777" w:rsidR="00E4013F" w:rsidRPr="00992370" w:rsidRDefault="00E4013F" w:rsidP="00590E8D">
            <w:pPr>
              <w:pStyle w:val="TA"/>
            </w:pPr>
            <w:r w:rsidRPr="00992370">
              <w:t>Occasionally significant</w:t>
            </w:r>
          </w:p>
        </w:tc>
        <w:tc>
          <w:tcPr>
            <w:tcW w:w="1984" w:type="dxa"/>
            <w:shd w:val="clear" w:color="auto" w:fill="auto"/>
            <w:vAlign w:val="center"/>
          </w:tcPr>
          <w:p w14:paraId="2F56725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26D447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4E7EF9B" w14:textId="77777777" w:rsidR="00E4013F" w:rsidRPr="00992370" w:rsidRDefault="00E4013F" w:rsidP="00590E8D">
            <w:pPr>
              <w:pStyle w:val="TA"/>
            </w:pPr>
            <w:r w:rsidRPr="00992370">
              <w:t>Rapid</w:t>
            </w:r>
          </w:p>
        </w:tc>
        <w:tc>
          <w:tcPr>
            <w:tcW w:w="1134" w:type="dxa"/>
            <w:shd w:val="clear" w:color="auto" w:fill="auto"/>
            <w:vAlign w:val="center"/>
          </w:tcPr>
          <w:p w14:paraId="60DFE280" w14:textId="77777777" w:rsidR="00E4013F" w:rsidRPr="00992370" w:rsidRDefault="00E4013F" w:rsidP="00590E8D">
            <w:pPr>
              <w:pStyle w:val="TA"/>
            </w:pPr>
            <w:r w:rsidRPr="00992370">
              <w:t>Medium</w:t>
            </w:r>
          </w:p>
        </w:tc>
        <w:tc>
          <w:tcPr>
            <w:tcW w:w="851" w:type="dxa"/>
            <w:shd w:val="clear" w:color="auto" w:fill="auto"/>
            <w:vAlign w:val="center"/>
          </w:tcPr>
          <w:p w14:paraId="08013680" w14:textId="77777777" w:rsidR="00E4013F" w:rsidRPr="00992370" w:rsidRDefault="00E4013F" w:rsidP="00E13B3F">
            <w:pPr>
              <w:pStyle w:val="TA"/>
              <w:jc w:val="center"/>
            </w:pPr>
            <w:r w:rsidRPr="00992370">
              <w:t>22.2</w:t>
            </w:r>
          </w:p>
        </w:tc>
        <w:tc>
          <w:tcPr>
            <w:tcW w:w="1134" w:type="dxa"/>
            <w:shd w:val="clear" w:color="auto" w:fill="auto"/>
            <w:vAlign w:val="center"/>
          </w:tcPr>
          <w:p w14:paraId="3194727D" w14:textId="77777777" w:rsidR="00E4013F" w:rsidRPr="00992370" w:rsidRDefault="00E4013F" w:rsidP="00590E8D">
            <w:pPr>
              <w:pStyle w:val="TA"/>
            </w:pPr>
            <w:r>
              <w:t>High</w:t>
            </w:r>
          </w:p>
        </w:tc>
      </w:tr>
      <w:tr w:rsidR="00E4013F" w:rsidRPr="00992370" w14:paraId="58109D33" w14:textId="77777777" w:rsidTr="007A331F">
        <w:trPr>
          <w:cantSplit/>
        </w:trPr>
        <w:tc>
          <w:tcPr>
            <w:tcW w:w="2093" w:type="dxa"/>
            <w:shd w:val="clear" w:color="auto" w:fill="auto"/>
            <w:vAlign w:val="center"/>
          </w:tcPr>
          <w:p w14:paraId="39EC25D8" w14:textId="77777777" w:rsidR="00E4013F" w:rsidRPr="00590E8D" w:rsidRDefault="00E4013F" w:rsidP="00590E8D">
            <w:pPr>
              <w:pStyle w:val="TA"/>
              <w:rPr>
                <w:i/>
              </w:rPr>
            </w:pPr>
            <w:r w:rsidRPr="00590E8D">
              <w:rPr>
                <w:i/>
              </w:rPr>
              <w:t>Polygonum arenastrum</w:t>
            </w:r>
          </w:p>
        </w:tc>
        <w:tc>
          <w:tcPr>
            <w:tcW w:w="1843" w:type="dxa"/>
            <w:shd w:val="clear" w:color="auto" w:fill="auto"/>
            <w:vAlign w:val="center"/>
          </w:tcPr>
          <w:p w14:paraId="3374A6FC" w14:textId="77777777" w:rsidR="00E4013F" w:rsidRPr="00992370" w:rsidRDefault="00E4013F" w:rsidP="00590E8D">
            <w:pPr>
              <w:pStyle w:val="TA"/>
            </w:pPr>
            <w:r w:rsidRPr="00992370">
              <w:t>Hogweed</w:t>
            </w:r>
          </w:p>
        </w:tc>
        <w:tc>
          <w:tcPr>
            <w:tcW w:w="1417" w:type="dxa"/>
            <w:shd w:val="clear" w:color="auto" w:fill="auto"/>
            <w:vAlign w:val="center"/>
          </w:tcPr>
          <w:p w14:paraId="1D36F162" w14:textId="77777777" w:rsidR="00E4013F" w:rsidRPr="00992370" w:rsidRDefault="00E4013F" w:rsidP="00590E8D">
            <w:pPr>
              <w:pStyle w:val="TA"/>
            </w:pPr>
            <w:r w:rsidRPr="00992370">
              <w:t>Polygonaceae</w:t>
            </w:r>
          </w:p>
        </w:tc>
        <w:tc>
          <w:tcPr>
            <w:tcW w:w="1276" w:type="dxa"/>
            <w:shd w:val="clear" w:color="auto" w:fill="auto"/>
            <w:vAlign w:val="center"/>
          </w:tcPr>
          <w:p w14:paraId="5FD6FC4A" w14:textId="77777777" w:rsidR="00E4013F" w:rsidRPr="00992370" w:rsidRDefault="00E4013F" w:rsidP="00590E8D">
            <w:pPr>
              <w:pStyle w:val="TA"/>
            </w:pPr>
            <w:r>
              <w:t>Environmental weed</w:t>
            </w:r>
          </w:p>
        </w:tc>
        <w:tc>
          <w:tcPr>
            <w:tcW w:w="1134" w:type="dxa"/>
            <w:shd w:val="clear" w:color="auto" w:fill="auto"/>
            <w:vAlign w:val="center"/>
          </w:tcPr>
          <w:p w14:paraId="55998BDB" w14:textId="77777777" w:rsidR="00E4013F" w:rsidRPr="00992370" w:rsidRDefault="00E4013F" w:rsidP="00590E8D">
            <w:pPr>
              <w:pStyle w:val="TA"/>
            </w:pPr>
            <w:r w:rsidRPr="00992370">
              <w:t>Occasionally significant</w:t>
            </w:r>
          </w:p>
        </w:tc>
        <w:tc>
          <w:tcPr>
            <w:tcW w:w="1984" w:type="dxa"/>
            <w:shd w:val="clear" w:color="auto" w:fill="auto"/>
            <w:vAlign w:val="center"/>
          </w:tcPr>
          <w:p w14:paraId="7E973CC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029D0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4F7C3E" w14:textId="77777777" w:rsidR="00E4013F" w:rsidRPr="00992370" w:rsidRDefault="00E4013F" w:rsidP="00590E8D">
            <w:pPr>
              <w:pStyle w:val="TA"/>
            </w:pPr>
            <w:r w:rsidRPr="00992370">
              <w:t>Rapid</w:t>
            </w:r>
          </w:p>
        </w:tc>
        <w:tc>
          <w:tcPr>
            <w:tcW w:w="1134" w:type="dxa"/>
            <w:shd w:val="clear" w:color="auto" w:fill="auto"/>
            <w:vAlign w:val="center"/>
          </w:tcPr>
          <w:p w14:paraId="4A5E6124" w14:textId="77777777" w:rsidR="00E4013F" w:rsidRPr="00992370" w:rsidRDefault="00E4013F" w:rsidP="00590E8D">
            <w:pPr>
              <w:pStyle w:val="TA"/>
            </w:pPr>
            <w:r w:rsidRPr="00992370">
              <w:t>Medium</w:t>
            </w:r>
          </w:p>
        </w:tc>
        <w:tc>
          <w:tcPr>
            <w:tcW w:w="851" w:type="dxa"/>
            <w:shd w:val="clear" w:color="auto" w:fill="auto"/>
            <w:vAlign w:val="center"/>
          </w:tcPr>
          <w:p w14:paraId="21C17D6B" w14:textId="77777777" w:rsidR="00E4013F" w:rsidRPr="00992370" w:rsidRDefault="00E4013F" w:rsidP="00E13B3F">
            <w:pPr>
              <w:pStyle w:val="TA"/>
              <w:jc w:val="center"/>
            </w:pPr>
            <w:r w:rsidRPr="00992370">
              <w:t>22.2</w:t>
            </w:r>
          </w:p>
        </w:tc>
        <w:tc>
          <w:tcPr>
            <w:tcW w:w="1134" w:type="dxa"/>
            <w:shd w:val="clear" w:color="auto" w:fill="auto"/>
            <w:vAlign w:val="center"/>
          </w:tcPr>
          <w:p w14:paraId="16F53576" w14:textId="77777777" w:rsidR="00E4013F" w:rsidRPr="00992370" w:rsidRDefault="00E4013F" w:rsidP="00590E8D">
            <w:pPr>
              <w:pStyle w:val="TA"/>
            </w:pPr>
            <w:r>
              <w:t>High</w:t>
            </w:r>
          </w:p>
        </w:tc>
      </w:tr>
      <w:tr w:rsidR="00E4013F" w:rsidRPr="00992370" w14:paraId="32EFFF95" w14:textId="77777777" w:rsidTr="007A331F">
        <w:trPr>
          <w:cantSplit/>
        </w:trPr>
        <w:tc>
          <w:tcPr>
            <w:tcW w:w="2093" w:type="dxa"/>
            <w:shd w:val="clear" w:color="auto" w:fill="auto"/>
            <w:vAlign w:val="center"/>
          </w:tcPr>
          <w:p w14:paraId="106B8340" w14:textId="77777777" w:rsidR="00E4013F" w:rsidRPr="00590E8D" w:rsidRDefault="00E4013F" w:rsidP="00590E8D">
            <w:pPr>
              <w:pStyle w:val="TA"/>
              <w:rPr>
                <w:i/>
              </w:rPr>
            </w:pPr>
            <w:r w:rsidRPr="00590E8D">
              <w:rPr>
                <w:i/>
              </w:rPr>
              <w:t>Polygonum aviculare</w:t>
            </w:r>
          </w:p>
        </w:tc>
        <w:tc>
          <w:tcPr>
            <w:tcW w:w="1843" w:type="dxa"/>
            <w:shd w:val="clear" w:color="auto" w:fill="auto"/>
            <w:vAlign w:val="center"/>
          </w:tcPr>
          <w:p w14:paraId="0796D9F0" w14:textId="77777777" w:rsidR="00E4013F" w:rsidRPr="00992370" w:rsidRDefault="00E4013F" w:rsidP="00590E8D">
            <w:pPr>
              <w:pStyle w:val="TA"/>
            </w:pPr>
            <w:r w:rsidRPr="00992370">
              <w:t>Wireweed</w:t>
            </w:r>
          </w:p>
        </w:tc>
        <w:tc>
          <w:tcPr>
            <w:tcW w:w="1417" w:type="dxa"/>
            <w:shd w:val="clear" w:color="auto" w:fill="auto"/>
            <w:vAlign w:val="center"/>
          </w:tcPr>
          <w:p w14:paraId="41337BB1" w14:textId="77777777" w:rsidR="00E4013F" w:rsidRPr="00992370" w:rsidRDefault="00E4013F" w:rsidP="00590E8D">
            <w:pPr>
              <w:pStyle w:val="TA"/>
            </w:pPr>
            <w:r w:rsidRPr="00992370">
              <w:t>Polygonaceae</w:t>
            </w:r>
          </w:p>
        </w:tc>
        <w:tc>
          <w:tcPr>
            <w:tcW w:w="1276" w:type="dxa"/>
            <w:shd w:val="clear" w:color="auto" w:fill="auto"/>
            <w:vAlign w:val="center"/>
          </w:tcPr>
          <w:p w14:paraId="6F1D1548" w14:textId="77777777" w:rsidR="00E4013F" w:rsidRPr="00992370" w:rsidRDefault="00E4013F" w:rsidP="00590E8D">
            <w:pPr>
              <w:pStyle w:val="TA"/>
            </w:pPr>
            <w:r>
              <w:t>Environmental weed</w:t>
            </w:r>
          </w:p>
        </w:tc>
        <w:tc>
          <w:tcPr>
            <w:tcW w:w="1134" w:type="dxa"/>
            <w:shd w:val="clear" w:color="auto" w:fill="auto"/>
            <w:vAlign w:val="center"/>
          </w:tcPr>
          <w:p w14:paraId="49C65F25" w14:textId="77777777" w:rsidR="00E4013F" w:rsidRPr="00992370" w:rsidRDefault="00E4013F" w:rsidP="00590E8D">
            <w:pPr>
              <w:pStyle w:val="TA"/>
            </w:pPr>
            <w:r w:rsidRPr="00992370">
              <w:t>Occasionally significant</w:t>
            </w:r>
          </w:p>
        </w:tc>
        <w:tc>
          <w:tcPr>
            <w:tcW w:w="1984" w:type="dxa"/>
            <w:shd w:val="clear" w:color="auto" w:fill="auto"/>
            <w:vAlign w:val="center"/>
          </w:tcPr>
          <w:p w14:paraId="5A3CEF2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B057E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2A2358" w14:textId="77777777" w:rsidR="00E4013F" w:rsidRPr="00992370" w:rsidRDefault="00E4013F" w:rsidP="00590E8D">
            <w:pPr>
              <w:pStyle w:val="TA"/>
            </w:pPr>
            <w:r w:rsidRPr="00992370">
              <w:t>Rapid</w:t>
            </w:r>
          </w:p>
        </w:tc>
        <w:tc>
          <w:tcPr>
            <w:tcW w:w="1134" w:type="dxa"/>
            <w:shd w:val="clear" w:color="auto" w:fill="auto"/>
            <w:vAlign w:val="center"/>
          </w:tcPr>
          <w:p w14:paraId="319AD7BD" w14:textId="77777777" w:rsidR="00E4013F" w:rsidRPr="00992370" w:rsidRDefault="00E4013F" w:rsidP="00590E8D">
            <w:pPr>
              <w:pStyle w:val="TA"/>
            </w:pPr>
            <w:r w:rsidRPr="00992370">
              <w:t>Medium</w:t>
            </w:r>
          </w:p>
        </w:tc>
        <w:tc>
          <w:tcPr>
            <w:tcW w:w="851" w:type="dxa"/>
            <w:shd w:val="clear" w:color="auto" w:fill="auto"/>
            <w:vAlign w:val="center"/>
          </w:tcPr>
          <w:p w14:paraId="1C532F60" w14:textId="77777777" w:rsidR="00E4013F" w:rsidRPr="00992370" w:rsidRDefault="00E4013F" w:rsidP="00E13B3F">
            <w:pPr>
              <w:pStyle w:val="TA"/>
              <w:jc w:val="center"/>
            </w:pPr>
            <w:r w:rsidRPr="00992370">
              <w:t>22.2</w:t>
            </w:r>
          </w:p>
        </w:tc>
        <w:tc>
          <w:tcPr>
            <w:tcW w:w="1134" w:type="dxa"/>
            <w:shd w:val="clear" w:color="auto" w:fill="auto"/>
            <w:vAlign w:val="center"/>
          </w:tcPr>
          <w:p w14:paraId="3E4D34D1" w14:textId="77777777" w:rsidR="00E4013F" w:rsidRPr="00992370" w:rsidRDefault="00E4013F" w:rsidP="00590E8D">
            <w:pPr>
              <w:pStyle w:val="TA"/>
            </w:pPr>
            <w:r>
              <w:t>High</w:t>
            </w:r>
          </w:p>
        </w:tc>
      </w:tr>
      <w:tr w:rsidR="00E4013F" w:rsidRPr="00992370" w14:paraId="38CE8038" w14:textId="77777777" w:rsidTr="007A331F">
        <w:trPr>
          <w:cantSplit/>
        </w:trPr>
        <w:tc>
          <w:tcPr>
            <w:tcW w:w="2093" w:type="dxa"/>
            <w:shd w:val="clear" w:color="auto" w:fill="auto"/>
            <w:vAlign w:val="center"/>
          </w:tcPr>
          <w:p w14:paraId="3C2CBFCF" w14:textId="77777777" w:rsidR="00E4013F" w:rsidRPr="00590E8D" w:rsidRDefault="00E4013F" w:rsidP="00590E8D">
            <w:pPr>
              <w:pStyle w:val="TA"/>
              <w:rPr>
                <w:i/>
              </w:rPr>
            </w:pPr>
            <w:r w:rsidRPr="00590E8D">
              <w:rPr>
                <w:i/>
              </w:rPr>
              <w:t>Polygonum bellardii</w:t>
            </w:r>
          </w:p>
        </w:tc>
        <w:tc>
          <w:tcPr>
            <w:tcW w:w="1843" w:type="dxa"/>
            <w:shd w:val="clear" w:color="auto" w:fill="auto"/>
            <w:vAlign w:val="center"/>
          </w:tcPr>
          <w:p w14:paraId="1BC74962" w14:textId="77777777" w:rsidR="00E4013F" w:rsidRPr="00992370" w:rsidRDefault="00E4013F" w:rsidP="00590E8D">
            <w:pPr>
              <w:pStyle w:val="TA"/>
            </w:pPr>
            <w:r w:rsidRPr="00992370">
              <w:t>Tree Hogweed</w:t>
            </w:r>
          </w:p>
        </w:tc>
        <w:tc>
          <w:tcPr>
            <w:tcW w:w="1417" w:type="dxa"/>
            <w:shd w:val="clear" w:color="auto" w:fill="auto"/>
            <w:vAlign w:val="center"/>
          </w:tcPr>
          <w:p w14:paraId="4756FEA1" w14:textId="77777777" w:rsidR="00E4013F" w:rsidRPr="00992370" w:rsidRDefault="00E4013F" w:rsidP="00590E8D">
            <w:pPr>
              <w:pStyle w:val="TA"/>
            </w:pPr>
            <w:r w:rsidRPr="00992370">
              <w:t>Polygonaceae</w:t>
            </w:r>
          </w:p>
        </w:tc>
        <w:tc>
          <w:tcPr>
            <w:tcW w:w="1276" w:type="dxa"/>
            <w:shd w:val="clear" w:color="auto" w:fill="auto"/>
            <w:vAlign w:val="center"/>
          </w:tcPr>
          <w:p w14:paraId="6F735202" w14:textId="77777777" w:rsidR="00E4013F" w:rsidRPr="00992370" w:rsidRDefault="00E4013F" w:rsidP="00590E8D">
            <w:pPr>
              <w:pStyle w:val="TA"/>
            </w:pPr>
            <w:r>
              <w:t>Environmental weed</w:t>
            </w:r>
          </w:p>
        </w:tc>
        <w:tc>
          <w:tcPr>
            <w:tcW w:w="1134" w:type="dxa"/>
            <w:shd w:val="clear" w:color="auto" w:fill="auto"/>
            <w:vAlign w:val="center"/>
          </w:tcPr>
          <w:p w14:paraId="361E09AB" w14:textId="77777777" w:rsidR="00E4013F" w:rsidRPr="00992370" w:rsidRDefault="00E4013F" w:rsidP="00590E8D">
            <w:pPr>
              <w:pStyle w:val="TA"/>
            </w:pPr>
            <w:r w:rsidRPr="00992370">
              <w:t>Occasionally significant</w:t>
            </w:r>
          </w:p>
        </w:tc>
        <w:tc>
          <w:tcPr>
            <w:tcW w:w="1984" w:type="dxa"/>
            <w:shd w:val="clear" w:color="auto" w:fill="auto"/>
            <w:vAlign w:val="center"/>
          </w:tcPr>
          <w:p w14:paraId="3965B12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D4ACCD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A0FE25" w14:textId="77777777" w:rsidR="00E4013F" w:rsidRPr="00992370" w:rsidRDefault="00E4013F" w:rsidP="00590E8D">
            <w:pPr>
              <w:pStyle w:val="TA"/>
            </w:pPr>
            <w:r w:rsidRPr="00992370">
              <w:t>Rapid</w:t>
            </w:r>
          </w:p>
        </w:tc>
        <w:tc>
          <w:tcPr>
            <w:tcW w:w="1134" w:type="dxa"/>
            <w:shd w:val="clear" w:color="auto" w:fill="auto"/>
            <w:vAlign w:val="center"/>
          </w:tcPr>
          <w:p w14:paraId="0042811A" w14:textId="77777777" w:rsidR="00E4013F" w:rsidRPr="00992370" w:rsidRDefault="00E4013F" w:rsidP="00590E8D">
            <w:pPr>
              <w:pStyle w:val="TA"/>
            </w:pPr>
            <w:r w:rsidRPr="00992370">
              <w:t>Medium</w:t>
            </w:r>
          </w:p>
        </w:tc>
        <w:tc>
          <w:tcPr>
            <w:tcW w:w="851" w:type="dxa"/>
            <w:shd w:val="clear" w:color="auto" w:fill="auto"/>
            <w:vAlign w:val="center"/>
          </w:tcPr>
          <w:p w14:paraId="125F63A4" w14:textId="77777777" w:rsidR="00E4013F" w:rsidRPr="00992370" w:rsidRDefault="00E4013F" w:rsidP="00E13B3F">
            <w:pPr>
              <w:pStyle w:val="TA"/>
              <w:jc w:val="center"/>
            </w:pPr>
            <w:r w:rsidRPr="00992370">
              <w:t>22.2</w:t>
            </w:r>
          </w:p>
        </w:tc>
        <w:tc>
          <w:tcPr>
            <w:tcW w:w="1134" w:type="dxa"/>
            <w:shd w:val="clear" w:color="auto" w:fill="auto"/>
            <w:vAlign w:val="center"/>
          </w:tcPr>
          <w:p w14:paraId="707E4FF6" w14:textId="77777777" w:rsidR="00E4013F" w:rsidRPr="00992370" w:rsidRDefault="00E4013F" w:rsidP="00590E8D">
            <w:pPr>
              <w:pStyle w:val="TA"/>
            </w:pPr>
            <w:r>
              <w:t>High</w:t>
            </w:r>
          </w:p>
        </w:tc>
      </w:tr>
      <w:tr w:rsidR="00E4013F" w:rsidRPr="00992370" w14:paraId="01ED3EA4" w14:textId="77777777" w:rsidTr="007A331F">
        <w:trPr>
          <w:cantSplit/>
        </w:trPr>
        <w:tc>
          <w:tcPr>
            <w:tcW w:w="2093" w:type="dxa"/>
            <w:shd w:val="clear" w:color="auto" w:fill="auto"/>
            <w:vAlign w:val="center"/>
          </w:tcPr>
          <w:p w14:paraId="6519A6F4" w14:textId="3D731718" w:rsidR="00E4013F" w:rsidRPr="00590E8D" w:rsidRDefault="00E4013F" w:rsidP="00590E8D">
            <w:pPr>
              <w:pStyle w:val="TA"/>
              <w:rPr>
                <w:i/>
              </w:rPr>
            </w:pPr>
            <w:r w:rsidRPr="00590E8D">
              <w:rPr>
                <w:i/>
              </w:rPr>
              <w:t>Pseudotsuga menziesii</w:t>
            </w:r>
            <w:r w:rsidR="00590E8D" w:rsidRPr="00590E8D">
              <w:t xml:space="preserve"> var. </w:t>
            </w:r>
            <w:r w:rsidRPr="00590E8D">
              <w:rPr>
                <w:i/>
              </w:rPr>
              <w:t>menziesii</w:t>
            </w:r>
          </w:p>
        </w:tc>
        <w:tc>
          <w:tcPr>
            <w:tcW w:w="1843" w:type="dxa"/>
            <w:shd w:val="clear" w:color="auto" w:fill="auto"/>
            <w:vAlign w:val="center"/>
          </w:tcPr>
          <w:p w14:paraId="2426CAD7" w14:textId="77777777" w:rsidR="00E4013F" w:rsidRPr="00992370" w:rsidRDefault="00E4013F" w:rsidP="00590E8D">
            <w:pPr>
              <w:pStyle w:val="TA"/>
            </w:pPr>
            <w:r w:rsidRPr="00992370">
              <w:t>Douglas Fir</w:t>
            </w:r>
          </w:p>
        </w:tc>
        <w:tc>
          <w:tcPr>
            <w:tcW w:w="1417" w:type="dxa"/>
            <w:shd w:val="clear" w:color="auto" w:fill="auto"/>
            <w:vAlign w:val="center"/>
          </w:tcPr>
          <w:p w14:paraId="7F4058AB" w14:textId="77777777" w:rsidR="00E4013F" w:rsidRPr="00992370" w:rsidRDefault="00E4013F" w:rsidP="00590E8D">
            <w:pPr>
              <w:pStyle w:val="TA"/>
            </w:pPr>
            <w:r w:rsidRPr="00992370">
              <w:t>Pinaceae</w:t>
            </w:r>
          </w:p>
        </w:tc>
        <w:tc>
          <w:tcPr>
            <w:tcW w:w="1276" w:type="dxa"/>
            <w:shd w:val="clear" w:color="auto" w:fill="auto"/>
            <w:vAlign w:val="center"/>
          </w:tcPr>
          <w:p w14:paraId="62968BA9" w14:textId="77777777" w:rsidR="00E4013F" w:rsidRPr="00992370" w:rsidRDefault="00E4013F" w:rsidP="00590E8D">
            <w:pPr>
              <w:pStyle w:val="TA"/>
            </w:pPr>
            <w:r>
              <w:t>Environmental weed</w:t>
            </w:r>
          </w:p>
        </w:tc>
        <w:tc>
          <w:tcPr>
            <w:tcW w:w="1134" w:type="dxa"/>
            <w:shd w:val="clear" w:color="auto" w:fill="auto"/>
            <w:vAlign w:val="center"/>
          </w:tcPr>
          <w:p w14:paraId="4478AFD5" w14:textId="77777777" w:rsidR="00E4013F" w:rsidRPr="00992370" w:rsidRDefault="00E4013F" w:rsidP="00590E8D">
            <w:pPr>
              <w:pStyle w:val="TA"/>
            </w:pPr>
            <w:r w:rsidRPr="00992370">
              <w:t>Occasionally significant</w:t>
            </w:r>
          </w:p>
        </w:tc>
        <w:tc>
          <w:tcPr>
            <w:tcW w:w="1984" w:type="dxa"/>
            <w:shd w:val="clear" w:color="auto" w:fill="auto"/>
            <w:vAlign w:val="center"/>
          </w:tcPr>
          <w:p w14:paraId="64FE454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B3EEB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6DA8281" w14:textId="77777777" w:rsidR="00E4013F" w:rsidRPr="00992370" w:rsidRDefault="00E4013F" w:rsidP="00590E8D">
            <w:pPr>
              <w:pStyle w:val="TA"/>
            </w:pPr>
            <w:r w:rsidRPr="00992370">
              <w:t>Moderate</w:t>
            </w:r>
          </w:p>
        </w:tc>
        <w:tc>
          <w:tcPr>
            <w:tcW w:w="1134" w:type="dxa"/>
            <w:shd w:val="clear" w:color="auto" w:fill="auto"/>
            <w:vAlign w:val="center"/>
          </w:tcPr>
          <w:p w14:paraId="17CD7166" w14:textId="77777777" w:rsidR="00E4013F" w:rsidRPr="00992370" w:rsidRDefault="00E4013F" w:rsidP="00590E8D">
            <w:pPr>
              <w:pStyle w:val="TA"/>
            </w:pPr>
            <w:r w:rsidRPr="00992370">
              <w:t>Medium</w:t>
            </w:r>
          </w:p>
        </w:tc>
        <w:tc>
          <w:tcPr>
            <w:tcW w:w="851" w:type="dxa"/>
            <w:shd w:val="clear" w:color="auto" w:fill="auto"/>
            <w:vAlign w:val="center"/>
          </w:tcPr>
          <w:p w14:paraId="3F840410" w14:textId="77777777" w:rsidR="00E4013F" w:rsidRPr="00992370" w:rsidRDefault="00E4013F" w:rsidP="00E13B3F">
            <w:pPr>
              <w:pStyle w:val="TA"/>
              <w:jc w:val="center"/>
            </w:pPr>
            <w:r w:rsidRPr="00992370">
              <w:t>22.2</w:t>
            </w:r>
          </w:p>
        </w:tc>
        <w:tc>
          <w:tcPr>
            <w:tcW w:w="1134" w:type="dxa"/>
            <w:shd w:val="clear" w:color="auto" w:fill="auto"/>
            <w:vAlign w:val="center"/>
          </w:tcPr>
          <w:p w14:paraId="469CA185" w14:textId="77777777" w:rsidR="00E4013F" w:rsidRPr="00992370" w:rsidRDefault="00E4013F" w:rsidP="00590E8D">
            <w:pPr>
              <w:pStyle w:val="TA"/>
            </w:pPr>
            <w:r>
              <w:t>High</w:t>
            </w:r>
          </w:p>
        </w:tc>
      </w:tr>
      <w:tr w:rsidR="00E4013F" w:rsidRPr="00992370" w14:paraId="4CDC2BE3" w14:textId="77777777" w:rsidTr="007A331F">
        <w:trPr>
          <w:cantSplit/>
        </w:trPr>
        <w:tc>
          <w:tcPr>
            <w:tcW w:w="2093" w:type="dxa"/>
            <w:shd w:val="clear" w:color="auto" w:fill="auto"/>
            <w:vAlign w:val="center"/>
          </w:tcPr>
          <w:p w14:paraId="0588CC75" w14:textId="77777777" w:rsidR="00E4013F" w:rsidRPr="00590E8D" w:rsidRDefault="00E4013F" w:rsidP="00590E8D">
            <w:pPr>
              <w:pStyle w:val="TA"/>
              <w:rPr>
                <w:i/>
              </w:rPr>
            </w:pPr>
            <w:r w:rsidRPr="00590E8D">
              <w:rPr>
                <w:i/>
              </w:rPr>
              <w:t>Pyracantha crenatoserrata</w:t>
            </w:r>
          </w:p>
        </w:tc>
        <w:tc>
          <w:tcPr>
            <w:tcW w:w="1843" w:type="dxa"/>
            <w:shd w:val="clear" w:color="auto" w:fill="auto"/>
            <w:vAlign w:val="center"/>
          </w:tcPr>
          <w:p w14:paraId="6C1864CB" w14:textId="77777777" w:rsidR="00E4013F" w:rsidRPr="00992370" w:rsidRDefault="00E4013F" w:rsidP="00590E8D">
            <w:pPr>
              <w:pStyle w:val="TA"/>
            </w:pPr>
            <w:r w:rsidRPr="00992370">
              <w:t>Broad-leaf Firethorn</w:t>
            </w:r>
          </w:p>
        </w:tc>
        <w:tc>
          <w:tcPr>
            <w:tcW w:w="1417" w:type="dxa"/>
            <w:shd w:val="clear" w:color="auto" w:fill="auto"/>
            <w:vAlign w:val="center"/>
          </w:tcPr>
          <w:p w14:paraId="7EDFAABB" w14:textId="77777777" w:rsidR="00E4013F" w:rsidRPr="00992370" w:rsidRDefault="00E4013F" w:rsidP="00590E8D">
            <w:pPr>
              <w:pStyle w:val="TA"/>
            </w:pPr>
            <w:r w:rsidRPr="00992370">
              <w:t>Rosaceae</w:t>
            </w:r>
          </w:p>
        </w:tc>
        <w:tc>
          <w:tcPr>
            <w:tcW w:w="1276" w:type="dxa"/>
            <w:shd w:val="clear" w:color="auto" w:fill="auto"/>
            <w:vAlign w:val="center"/>
          </w:tcPr>
          <w:p w14:paraId="65A5C7AF" w14:textId="77777777" w:rsidR="00E4013F" w:rsidRPr="00992370" w:rsidRDefault="00E4013F" w:rsidP="00590E8D">
            <w:pPr>
              <w:pStyle w:val="TA"/>
            </w:pPr>
            <w:r>
              <w:t>Environmental weed</w:t>
            </w:r>
          </w:p>
        </w:tc>
        <w:tc>
          <w:tcPr>
            <w:tcW w:w="1134" w:type="dxa"/>
            <w:shd w:val="clear" w:color="auto" w:fill="auto"/>
            <w:vAlign w:val="center"/>
          </w:tcPr>
          <w:p w14:paraId="23EA793D" w14:textId="77777777" w:rsidR="00E4013F" w:rsidRPr="00992370" w:rsidRDefault="00E4013F" w:rsidP="00590E8D">
            <w:pPr>
              <w:pStyle w:val="TA"/>
            </w:pPr>
            <w:r w:rsidRPr="00992370">
              <w:t>Occasionally significant</w:t>
            </w:r>
          </w:p>
        </w:tc>
        <w:tc>
          <w:tcPr>
            <w:tcW w:w="1984" w:type="dxa"/>
            <w:shd w:val="clear" w:color="auto" w:fill="auto"/>
            <w:vAlign w:val="center"/>
          </w:tcPr>
          <w:p w14:paraId="7539EBE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1B04F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9A0C57" w14:textId="77777777" w:rsidR="00E4013F" w:rsidRPr="00992370" w:rsidRDefault="00E4013F" w:rsidP="00590E8D">
            <w:pPr>
              <w:pStyle w:val="TA"/>
            </w:pPr>
            <w:r w:rsidRPr="00992370">
              <w:t>Rapid</w:t>
            </w:r>
          </w:p>
        </w:tc>
        <w:tc>
          <w:tcPr>
            <w:tcW w:w="1134" w:type="dxa"/>
            <w:shd w:val="clear" w:color="auto" w:fill="auto"/>
            <w:vAlign w:val="center"/>
          </w:tcPr>
          <w:p w14:paraId="75D81734" w14:textId="77777777" w:rsidR="00E4013F" w:rsidRPr="00992370" w:rsidRDefault="00E4013F" w:rsidP="00590E8D">
            <w:pPr>
              <w:pStyle w:val="TA"/>
            </w:pPr>
            <w:r w:rsidRPr="00992370">
              <w:t>Medium</w:t>
            </w:r>
          </w:p>
        </w:tc>
        <w:tc>
          <w:tcPr>
            <w:tcW w:w="851" w:type="dxa"/>
            <w:shd w:val="clear" w:color="auto" w:fill="auto"/>
            <w:vAlign w:val="center"/>
          </w:tcPr>
          <w:p w14:paraId="7DFF2F88" w14:textId="77777777" w:rsidR="00E4013F" w:rsidRPr="00992370" w:rsidRDefault="00E4013F" w:rsidP="00E13B3F">
            <w:pPr>
              <w:pStyle w:val="TA"/>
              <w:jc w:val="center"/>
            </w:pPr>
            <w:r w:rsidRPr="00992370">
              <w:t>22.2</w:t>
            </w:r>
          </w:p>
        </w:tc>
        <w:tc>
          <w:tcPr>
            <w:tcW w:w="1134" w:type="dxa"/>
            <w:shd w:val="clear" w:color="auto" w:fill="auto"/>
            <w:vAlign w:val="center"/>
          </w:tcPr>
          <w:p w14:paraId="41CF682C" w14:textId="77777777" w:rsidR="00E4013F" w:rsidRPr="00992370" w:rsidRDefault="00E4013F" w:rsidP="00590E8D">
            <w:pPr>
              <w:pStyle w:val="TA"/>
            </w:pPr>
            <w:r>
              <w:t>High</w:t>
            </w:r>
          </w:p>
        </w:tc>
      </w:tr>
      <w:tr w:rsidR="00E4013F" w:rsidRPr="00992370" w14:paraId="735A6AF0" w14:textId="77777777" w:rsidTr="007A331F">
        <w:trPr>
          <w:cantSplit/>
        </w:trPr>
        <w:tc>
          <w:tcPr>
            <w:tcW w:w="2093" w:type="dxa"/>
            <w:shd w:val="clear" w:color="auto" w:fill="auto"/>
            <w:vAlign w:val="center"/>
          </w:tcPr>
          <w:p w14:paraId="358C7D61" w14:textId="77777777" w:rsidR="00E4013F" w:rsidRPr="00590E8D" w:rsidRDefault="00E4013F" w:rsidP="00590E8D">
            <w:pPr>
              <w:pStyle w:val="TA"/>
              <w:rPr>
                <w:i/>
              </w:rPr>
            </w:pPr>
            <w:r w:rsidRPr="00590E8D">
              <w:rPr>
                <w:i/>
              </w:rPr>
              <w:t>Pyracantha crenulata</w:t>
            </w:r>
          </w:p>
        </w:tc>
        <w:tc>
          <w:tcPr>
            <w:tcW w:w="1843" w:type="dxa"/>
            <w:shd w:val="clear" w:color="auto" w:fill="auto"/>
            <w:vAlign w:val="center"/>
          </w:tcPr>
          <w:p w14:paraId="69B2CAE0" w14:textId="77777777" w:rsidR="00E4013F" w:rsidRPr="00992370" w:rsidRDefault="00E4013F" w:rsidP="00590E8D">
            <w:pPr>
              <w:pStyle w:val="TA"/>
            </w:pPr>
            <w:r w:rsidRPr="00992370">
              <w:t>Nepal Firethorn</w:t>
            </w:r>
          </w:p>
        </w:tc>
        <w:tc>
          <w:tcPr>
            <w:tcW w:w="1417" w:type="dxa"/>
            <w:shd w:val="clear" w:color="auto" w:fill="auto"/>
            <w:vAlign w:val="center"/>
          </w:tcPr>
          <w:p w14:paraId="0B1DEF03" w14:textId="77777777" w:rsidR="00E4013F" w:rsidRPr="00992370" w:rsidRDefault="00E4013F" w:rsidP="00590E8D">
            <w:pPr>
              <w:pStyle w:val="TA"/>
            </w:pPr>
            <w:r w:rsidRPr="00992370">
              <w:t>Rosaceae</w:t>
            </w:r>
          </w:p>
        </w:tc>
        <w:tc>
          <w:tcPr>
            <w:tcW w:w="1276" w:type="dxa"/>
            <w:shd w:val="clear" w:color="auto" w:fill="auto"/>
            <w:vAlign w:val="center"/>
          </w:tcPr>
          <w:p w14:paraId="1666EE54" w14:textId="77777777" w:rsidR="00E4013F" w:rsidRPr="00992370" w:rsidRDefault="00E4013F" w:rsidP="00590E8D">
            <w:pPr>
              <w:pStyle w:val="TA"/>
            </w:pPr>
            <w:r>
              <w:t>Environmental weed</w:t>
            </w:r>
          </w:p>
        </w:tc>
        <w:tc>
          <w:tcPr>
            <w:tcW w:w="1134" w:type="dxa"/>
            <w:shd w:val="clear" w:color="auto" w:fill="auto"/>
            <w:vAlign w:val="center"/>
          </w:tcPr>
          <w:p w14:paraId="05D1D4C0" w14:textId="77777777" w:rsidR="00E4013F" w:rsidRPr="00992370" w:rsidRDefault="00E4013F" w:rsidP="00590E8D">
            <w:pPr>
              <w:pStyle w:val="TA"/>
            </w:pPr>
            <w:r w:rsidRPr="00992370">
              <w:t>Occasionally significant</w:t>
            </w:r>
          </w:p>
        </w:tc>
        <w:tc>
          <w:tcPr>
            <w:tcW w:w="1984" w:type="dxa"/>
            <w:shd w:val="clear" w:color="auto" w:fill="auto"/>
            <w:vAlign w:val="center"/>
          </w:tcPr>
          <w:p w14:paraId="5DDB811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8F5650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3133BB" w14:textId="77777777" w:rsidR="00E4013F" w:rsidRPr="00992370" w:rsidRDefault="00E4013F" w:rsidP="00590E8D">
            <w:pPr>
              <w:pStyle w:val="TA"/>
            </w:pPr>
            <w:r w:rsidRPr="00992370">
              <w:t>Rapid</w:t>
            </w:r>
          </w:p>
        </w:tc>
        <w:tc>
          <w:tcPr>
            <w:tcW w:w="1134" w:type="dxa"/>
            <w:shd w:val="clear" w:color="auto" w:fill="auto"/>
            <w:vAlign w:val="center"/>
          </w:tcPr>
          <w:p w14:paraId="3F9A4847" w14:textId="77777777" w:rsidR="00E4013F" w:rsidRPr="00992370" w:rsidRDefault="00E4013F" w:rsidP="00590E8D">
            <w:pPr>
              <w:pStyle w:val="TA"/>
            </w:pPr>
            <w:r w:rsidRPr="00992370">
              <w:t>Medium</w:t>
            </w:r>
          </w:p>
        </w:tc>
        <w:tc>
          <w:tcPr>
            <w:tcW w:w="851" w:type="dxa"/>
            <w:shd w:val="clear" w:color="auto" w:fill="auto"/>
            <w:vAlign w:val="center"/>
          </w:tcPr>
          <w:p w14:paraId="1CD3A03D" w14:textId="77777777" w:rsidR="00E4013F" w:rsidRPr="00992370" w:rsidRDefault="00E4013F" w:rsidP="00E13B3F">
            <w:pPr>
              <w:pStyle w:val="TA"/>
              <w:jc w:val="center"/>
            </w:pPr>
            <w:r w:rsidRPr="00992370">
              <w:t>22.2</w:t>
            </w:r>
          </w:p>
        </w:tc>
        <w:tc>
          <w:tcPr>
            <w:tcW w:w="1134" w:type="dxa"/>
            <w:shd w:val="clear" w:color="auto" w:fill="auto"/>
            <w:vAlign w:val="center"/>
          </w:tcPr>
          <w:p w14:paraId="7DB712D5" w14:textId="77777777" w:rsidR="00E4013F" w:rsidRPr="00992370" w:rsidRDefault="00E4013F" w:rsidP="00590E8D">
            <w:pPr>
              <w:pStyle w:val="TA"/>
            </w:pPr>
            <w:r>
              <w:t>High</w:t>
            </w:r>
          </w:p>
        </w:tc>
      </w:tr>
      <w:tr w:rsidR="00E4013F" w:rsidRPr="00992370" w14:paraId="1E624DCF" w14:textId="77777777" w:rsidTr="007A331F">
        <w:trPr>
          <w:cantSplit/>
        </w:trPr>
        <w:tc>
          <w:tcPr>
            <w:tcW w:w="2093" w:type="dxa"/>
            <w:shd w:val="clear" w:color="auto" w:fill="auto"/>
            <w:vAlign w:val="center"/>
          </w:tcPr>
          <w:p w14:paraId="6EC5793D" w14:textId="42B8A91A" w:rsidR="00E4013F" w:rsidRPr="00590E8D" w:rsidRDefault="00E4013F" w:rsidP="00590E8D">
            <w:pPr>
              <w:pStyle w:val="TA"/>
              <w:rPr>
                <w:i/>
              </w:rPr>
            </w:pPr>
            <w:r w:rsidRPr="00590E8D">
              <w:rPr>
                <w:i/>
              </w:rPr>
              <w:t>Romulea rosea</w:t>
            </w:r>
            <w:r w:rsidR="00590E8D" w:rsidRPr="00590E8D">
              <w:t xml:space="preserve"> var. </w:t>
            </w:r>
            <w:r w:rsidRPr="00590E8D">
              <w:rPr>
                <w:i/>
              </w:rPr>
              <w:t>reflexa</w:t>
            </w:r>
          </w:p>
        </w:tc>
        <w:tc>
          <w:tcPr>
            <w:tcW w:w="1843" w:type="dxa"/>
            <w:shd w:val="clear" w:color="auto" w:fill="auto"/>
            <w:vAlign w:val="center"/>
          </w:tcPr>
          <w:p w14:paraId="28C90356" w14:textId="77777777" w:rsidR="00E4013F" w:rsidRPr="00992370" w:rsidRDefault="00E4013F" w:rsidP="00590E8D">
            <w:pPr>
              <w:pStyle w:val="TA"/>
            </w:pPr>
            <w:r w:rsidRPr="00992370">
              <w:t>Large-flower Onion-grass</w:t>
            </w:r>
          </w:p>
        </w:tc>
        <w:tc>
          <w:tcPr>
            <w:tcW w:w="1417" w:type="dxa"/>
            <w:shd w:val="clear" w:color="auto" w:fill="auto"/>
            <w:vAlign w:val="center"/>
          </w:tcPr>
          <w:p w14:paraId="4291BC8E" w14:textId="77777777" w:rsidR="00E4013F" w:rsidRPr="00992370" w:rsidRDefault="00E4013F" w:rsidP="00590E8D">
            <w:pPr>
              <w:pStyle w:val="TA"/>
            </w:pPr>
            <w:r w:rsidRPr="00992370">
              <w:t>Iridaceae</w:t>
            </w:r>
          </w:p>
        </w:tc>
        <w:tc>
          <w:tcPr>
            <w:tcW w:w="1276" w:type="dxa"/>
            <w:shd w:val="clear" w:color="auto" w:fill="auto"/>
            <w:vAlign w:val="center"/>
          </w:tcPr>
          <w:p w14:paraId="6BFB63E8" w14:textId="77777777" w:rsidR="00E4013F" w:rsidRPr="00992370" w:rsidRDefault="00E4013F" w:rsidP="00590E8D">
            <w:pPr>
              <w:pStyle w:val="TA"/>
            </w:pPr>
            <w:r>
              <w:t>Environmental weed</w:t>
            </w:r>
          </w:p>
        </w:tc>
        <w:tc>
          <w:tcPr>
            <w:tcW w:w="1134" w:type="dxa"/>
            <w:shd w:val="clear" w:color="auto" w:fill="auto"/>
            <w:vAlign w:val="center"/>
          </w:tcPr>
          <w:p w14:paraId="2634B0B2" w14:textId="77777777" w:rsidR="00E4013F" w:rsidRPr="00992370" w:rsidRDefault="00E4013F" w:rsidP="00590E8D">
            <w:pPr>
              <w:pStyle w:val="TA"/>
            </w:pPr>
            <w:r w:rsidRPr="00992370">
              <w:t>Occasionally significant</w:t>
            </w:r>
          </w:p>
        </w:tc>
        <w:tc>
          <w:tcPr>
            <w:tcW w:w="1984" w:type="dxa"/>
            <w:shd w:val="clear" w:color="auto" w:fill="auto"/>
            <w:vAlign w:val="center"/>
          </w:tcPr>
          <w:p w14:paraId="4E6B686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9919CD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23B11B7" w14:textId="77777777" w:rsidR="00E4013F" w:rsidRPr="00992370" w:rsidRDefault="00E4013F" w:rsidP="00590E8D">
            <w:pPr>
              <w:pStyle w:val="TA"/>
            </w:pPr>
            <w:r w:rsidRPr="00992370">
              <w:t>Moderate</w:t>
            </w:r>
          </w:p>
        </w:tc>
        <w:tc>
          <w:tcPr>
            <w:tcW w:w="1134" w:type="dxa"/>
            <w:shd w:val="clear" w:color="auto" w:fill="auto"/>
            <w:vAlign w:val="center"/>
          </w:tcPr>
          <w:p w14:paraId="1F236E00" w14:textId="77777777" w:rsidR="00E4013F" w:rsidRPr="00992370" w:rsidRDefault="00E4013F" w:rsidP="00590E8D">
            <w:pPr>
              <w:pStyle w:val="TA"/>
            </w:pPr>
            <w:r w:rsidRPr="00992370">
              <w:t>Medium</w:t>
            </w:r>
          </w:p>
        </w:tc>
        <w:tc>
          <w:tcPr>
            <w:tcW w:w="851" w:type="dxa"/>
            <w:shd w:val="clear" w:color="auto" w:fill="auto"/>
            <w:vAlign w:val="center"/>
          </w:tcPr>
          <w:p w14:paraId="2D3FCBA5" w14:textId="77777777" w:rsidR="00E4013F" w:rsidRPr="00992370" w:rsidRDefault="00E4013F" w:rsidP="00E13B3F">
            <w:pPr>
              <w:pStyle w:val="TA"/>
              <w:jc w:val="center"/>
            </w:pPr>
            <w:r w:rsidRPr="00992370">
              <w:t>22.2</w:t>
            </w:r>
          </w:p>
        </w:tc>
        <w:tc>
          <w:tcPr>
            <w:tcW w:w="1134" w:type="dxa"/>
            <w:shd w:val="clear" w:color="auto" w:fill="auto"/>
            <w:vAlign w:val="center"/>
          </w:tcPr>
          <w:p w14:paraId="03744406" w14:textId="77777777" w:rsidR="00E4013F" w:rsidRPr="00992370" w:rsidRDefault="00E4013F" w:rsidP="00590E8D">
            <w:pPr>
              <w:pStyle w:val="TA"/>
            </w:pPr>
            <w:r>
              <w:t>High</w:t>
            </w:r>
          </w:p>
        </w:tc>
      </w:tr>
      <w:tr w:rsidR="00E4013F" w:rsidRPr="00992370" w14:paraId="0EA36865" w14:textId="77777777" w:rsidTr="007A331F">
        <w:trPr>
          <w:cantSplit/>
        </w:trPr>
        <w:tc>
          <w:tcPr>
            <w:tcW w:w="2093" w:type="dxa"/>
            <w:shd w:val="clear" w:color="auto" w:fill="auto"/>
            <w:vAlign w:val="center"/>
          </w:tcPr>
          <w:p w14:paraId="3C4FB772" w14:textId="77777777" w:rsidR="00E4013F" w:rsidRPr="00590E8D" w:rsidRDefault="00E4013F" w:rsidP="00590E8D">
            <w:pPr>
              <w:pStyle w:val="TA"/>
              <w:rPr>
                <w:i/>
              </w:rPr>
            </w:pPr>
            <w:r w:rsidRPr="00590E8D">
              <w:rPr>
                <w:i/>
              </w:rPr>
              <w:t>Rosa rubiginosa</w:t>
            </w:r>
          </w:p>
        </w:tc>
        <w:tc>
          <w:tcPr>
            <w:tcW w:w="1843" w:type="dxa"/>
            <w:shd w:val="clear" w:color="auto" w:fill="auto"/>
            <w:vAlign w:val="center"/>
          </w:tcPr>
          <w:p w14:paraId="593D618F" w14:textId="77777777" w:rsidR="00E4013F" w:rsidRPr="00992370" w:rsidRDefault="00E4013F" w:rsidP="00590E8D">
            <w:pPr>
              <w:pStyle w:val="TA"/>
            </w:pPr>
            <w:r w:rsidRPr="00992370">
              <w:t>Sweet Briar</w:t>
            </w:r>
          </w:p>
        </w:tc>
        <w:tc>
          <w:tcPr>
            <w:tcW w:w="1417" w:type="dxa"/>
            <w:shd w:val="clear" w:color="auto" w:fill="auto"/>
            <w:vAlign w:val="center"/>
          </w:tcPr>
          <w:p w14:paraId="22D4A04A" w14:textId="77777777" w:rsidR="00E4013F" w:rsidRPr="00992370" w:rsidRDefault="00E4013F" w:rsidP="00590E8D">
            <w:pPr>
              <w:pStyle w:val="TA"/>
            </w:pPr>
            <w:r w:rsidRPr="00992370">
              <w:t>Rosaceae</w:t>
            </w:r>
          </w:p>
        </w:tc>
        <w:tc>
          <w:tcPr>
            <w:tcW w:w="1276" w:type="dxa"/>
            <w:shd w:val="clear" w:color="auto" w:fill="auto"/>
            <w:vAlign w:val="center"/>
          </w:tcPr>
          <w:p w14:paraId="5215FB97" w14:textId="77777777" w:rsidR="00E4013F" w:rsidRPr="00992370" w:rsidRDefault="00E4013F" w:rsidP="00590E8D">
            <w:pPr>
              <w:pStyle w:val="TA"/>
            </w:pPr>
            <w:r>
              <w:t>Environmental weed</w:t>
            </w:r>
          </w:p>
        </w:tc>
        <w:tc>
          <w:tcPr>
            <w:tcW w:w="1134" w:type="dxa"/>
            <w:shd w:val="clear" w:color="auto" w:fill="auto"/>
            <w:vAlign w:val="center"/>
          </w:tcPr>
          <w:p w14:paraId="3061BF5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0F69DF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016BE0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8526AE" w14:textId="77777777" w:rsidR="00E4013F" w:rsidRPr="00992370" w:rsidRDefault="00E4013F" w:rsidP="00590E8D">
            <w:pPr>
              <w:pStyle w:val="TA"/>
            </w:pPr>
            <w:r w:rsidRPr="00992370">
              <w:t>Rapid</w:t>
            </w:r>
          </w:p>
        </w:tc>
        <w:tc>
          <w:tcPr>
            <w:tcW w:w="1134" w:type="dxa"/>
            <w:shd w:val="clear" w:color="auto" w:fill="auto"/>
            <w:vAlign w:val="center"/>
          </w:tcPr>
          <w:p w14:paraId="262998A9" w14:textId="77777777" w:rsidR="00E4013F" w:rsidRPr="00992370" w:rsidRDefault="00E4013F" w:rsidP="00590E8D">
            <w:pPr>
              <w:pStyle w:val="TA"/>
            </w:pPr>
            <w:r w:rsidRPr="00992370">
              <w:t>Medium</w:t>
            </w:r>
          </w:p>
        </w:tc>
        <w:tc>
          <w:tcPr>
            <w:tcW w:w="851" w:type="dxa"/>
            <w:shd w:val="clear" w:color="auto" w:fill="auto"/>
            <w:vAlign w:val="center"/>
          </w:tcPr>
          <w:p w14:paraId="24D25C6A" w14:textId="77777777" w:rsidR="00E4013F" w:rsidRPr="00992370" w:rsidRDefault="00E4013F" w:rsidP="00E13B3F">
            <w:pPr>
              <w:pStyle w:val="TA"/>
              <w:jc w:val="center"/>
            </w:pPr>
            <w:r w:rsidRPr="00992370">
              <w:t>22.2</w:t>
            </w:r>
          </w:p>
        </w:tc>
        <w:tc>
          <w:tcPr>
            <w:tcW w:w="1134" w:type="dxa"/>
            <w:shd w:val="clear" w:color="auto" w:fill="auto"/>
            <w:vAlign w:val="center"/>
          </w:tcPr>
          <w:p w14:paraId="353007AE" w14:textId="77777777" w:rsidR="00E4013F" w:rsidRPr="00992370" w:rsidRDefault="00E4013F" w:rsidP="00590E8D">
            <w:pPr>
              <w:pStyle w:val="TA"/>
            </w:pPr>
            <w:r>
              <w:t>High</w:t>
            </w:r>
          </w:p>
        </w:tc>
      </w:tr>
      <w:tr w:rsidR="00E4013F" w:rsidRPr="00992370" w14:paraId="403B83E7" w14:textId="77777777" w:rsidTr="007A331F">
        <w:trPr>
          <w:cantSplit/>
        </w:trPr>
        <w:tc>
          <w:tcPr>
            <w:tcW w:w="2093" w:type="dxa"/>
            <w:shd w:val="clear" w:color="auto" w:fill="auto"/>
            <w:vAlign w:val="center"/>
          </w:tcPr>
          <w:p w14:paraId="2DE8976D" w14:textId="77777777" w:rsidR="00E4013F" w:rsidRPr="00590E8D" w:rsidRDefault="00E4013F" w:rsidP="00590E8D">
            <w:pPr>
              <w:pStyle w:val="TA"/>
              <w:rPr>
                <w:i/>
              </w:rPr>
            </w:pPr>
            <w:r w:rsidRPr="00590E8D">
              <w:rPr>
                <w:i/>
              </w:rPr>
              <w:t>Sisymbrium officinale</w:t>
            </w:r>
          </w:p>
        </w:tc>
        <w:tc>
          <w:tcPr>
            <w:tcW w:w="1843" w:type="dxa"/>
            <w:shd w:val="clear" w:color="auto" w:fill="auto"/>
            <w:vAlign w:val="center"/>
          </w:tcPr>
          <w:p w14:paraId="4F05F4EF" w14:textId="77777777" w:rsidR="00E4013F" w:rsidRPr="00992370" w:rsidRDefault="00E4013F" w:rsidP="00590E8D">
            <w:pPr>
              <w:pStyle w:val="TA"/>
            </w:pPr>
            <w:r w:rsidRPr="00992370">
              <w:t>Hedge Mustard</w:t>
            </w:r>
          </w:p>
        </w:tc>
        <w:tc>
          <w:tcPr>
            <w:tcW w:w="1417" w:type="dxa"/>
            <w:shd w:val="clear" w:color="auto" w:fill="auto"/>
            <w:vAlign w:val="center"/>
          </w:tcPr>
          <w:p w14:paraId="3292417A" w14:textId="77777777" w:rsidR="00E4013F" w:rsidRPr="00992370" w:rsidRDefault="00E4013F" w:rsidP="00590E8D">
            <w:pPr>
              <w:pStyle w:val="TA"/>
            </w:pPr>
            <w:r w:rsidRPr="00992370">
              <w:t>Brassicaceae</w:t>
            </w:r>
          </w:p>
        </w:tc>
        <w:tc>
          <w:tcPr>
            <w:tcW w:w="1276" w:type="dxa"/>
            <w:shd w:val="clear" w:color="auto" w:fill="auto"/>
            <w:vAlign w:val="center"/>
          </w:tcPr>
          <w:p w14:paraId="2FE6B831" w14:textId="77777777" w:rsidR="00E4013F" w:rsidRPr="00992370" w:rsidRDefault="00E4013F" w:rsidP="00590E8D">
            <w:pPr>
              <w:pStyle w:val="TA"/>
            </w:pPr>
            <w:r>
              <w:t>Environmental weed</w:t>
            </w:r>
          </w:p>
        </w:tc>
        <w:tc>
          <w:tcPr>
            <w:tcW w:w="1134" w:type="dxa"/>
            <w:shd w:val="clear" w:color="auto" w:fill="auto"/>
            <w:vAlign w:val="center"/>
          </w:tcPr>
          <w:p w14:paraId="41350598" w14:textId="77777777" w:rsidR="00E4013F" w:rsidRPr="00992370" w:rsidRDefault="00E4013F" w:rsidP="00590E8D">
            <w:pPr>
              <w:pStyle w:val="TA"/>
            </w:pPr>
            <w:r w:rsidRPr="00992370">
              <w:t>Occasionally significant</w:t>
            </w:r>
          </w:p>
        </w:tc>
        <w:tc>
          <w:tcPr>
            <w:tcW w:w="1984" w:type="dxa"/>
            <w:shd w:val="clear" w:color="auto" w:fill="auto"/>
            <w:vAlign w:val="center"/>
          </w:tcPr>
          <w:p w14:paraId="2A24713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318DC8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BD1A0DA" w14:textId="77777777" w:rsidR="00E4013F" w:rsidRPr="00992370" w:rsidRDefault="00E4013F" w:rsidP="00590E8D">
            <w:pPr>
              <w:pStyle w:val="TA"/>
            </w:pPr>
            <w:r w:rsidRPr="00992370">
              <w:t>Rapid</w:t>
            </w:r>
          </w:p>
        </w:tc>
        <w:tc>
          <w:tcPr>
            <w:tcW w:w="1134" w:type="dxa"/>
            <w:shd w:val="clear" w:color="auto" w:fill="auto"/>
            <w:vAlign w:val="center"/>
          </w:tcPr>
          <w:p w14:paraId="3414BBAA" w14:textId="77777777" w:rsidR="00E4013F" w:rsidRPr="00992370" w:rsidRDefault="00E4013F" w:rsidP="00590E8D">
            <w:pPr>
              <w:pStyle w:val="TA"/>
            </w:pPr>
            <w:r w:rsidRPr="00992370">
              <w:t>Medium</w:t>
            </w:r>
          </w:p>
        </w:tc>
        <w:tc>
          <w:tcPr>
            <w:tcW w:w="851" w:type="dxa"/>
            <w:shd w:val="clear" w:color="auto" w:fill="auto"/>
            <w:vAlign w:val="center"/>
          </w:tcPr>
          <w:p w14:paraId="1A7034F6" w14:textId="77777777" w:rsidR="00E4013F" w:rsidRPr="00992370" w:rsidRDefault="00E4013F" w:rsidP="00E13B3F">
            <w:pPr>
              <w:pStyle w:val="TA"/>
              <w:jc w:val="center"/>
            </w:pPr>
            <w:r w:rsidRPr="00992370">
              <w:t>22.2</w:t>
            </w:r>
          </w:p>
        </w:tc>
        <w:tc>
          <w:tcPr>
            <w:tcW w:w="1134" w:type="dxa"/>
            <w:shd w:val="clear" w:color="auto" w:fill="auto"/>
            <w:vAlign w:val="center"/>
          </w:tcPr>
          <w:p w14:paraId="5DAC90CA" w14:textId="77777777" w:rsidR="00E4013F" w:rsidRPr="00992370" w:rsidRDefault="00E4013F" w:rsidP="00590E8D">
            <w:pPr>
              <w:pStyle w:val="TA"/>
            </w:pPr>
            <w:r>
              <w:t>High</w:t>
            </w:r>
          </w:p>
        </w:tc>
      </w:tr>
      <w:tr w:rsidR="00E4013F" w:rsidRPr="00992370" w14:paraId="5C784267" w14:textId="77777777" w:rsidTr="007A331F">
        <w:trPr>
          <w:cantSplit/>
        </w:trPr>
        <w:tc>
          <w:tcPr>
            <w:tcW w:w="2093" w:type="dxa"/>
            <w:shd w:val="clear" w:color="auto" w:fill="auto"/>
            <w:vAlign w:val="center"/>
          </w:tcPr>
          <w:p w14:paraId="46400BAF" w14:textId="77777777" w:rsidR="00E4013F" w:rsidRPr="00590E8D" w:rsidRDefault="00E4013F" w:rsidP="00590E8D">
            <w:pPr>
              <w:pStyle w:val="TA"/>
              <w:rPr>
                <w:i/>
              </w:rPr>
            </w:pPr>
            <w:r w:rsidRPr="00590E8D">
              <w:rPr>
                <w:i/>
              </w:rPr>
              <w:t>Solanum pseudocapsicum</w:t>
            </w:r>
          </w:p>
        </w:tc>
        <w:tc>
          <w:tcPr>
            <w:tcW w:w="1843" w:type="dxa"/>
            <w:shd w:val="clear" w:color="auto" w:fill="auto"/>
            <w:vAlign w:val="center"/>
          </w:tcPr>
          <w:p w14:paraId="220D1F74" w14:textId="77777777" w:rsidR="00E4013F" w:rsidRPr="00992370" w:rsidRDefault="00E4013F" w:rsidP="00590E8D">
            <w:pPr>
              <w:pStyle w:val="TA"/>
            </w:pPr>
            <w:r w:rsidRPr="00992370">
              <w:t>Madeira Winter-cherry</w:t>
            </w:r>
          </w:p>
        </w:tc>
        <w:tc>
          <w:tcPr>
            <w:tcW w:w="1417" w:type="dxa"/>
            <w:shd w:val="clear" w:color="auto" w:fill="auto"/>
            <w:vAlign w:val="center"/>
          </w:tcPr>
          <w:p w14:paraId="6C7C67AD" w14:textId="77777777" w:rsidR="00E4013F" w:rsidRPr="00992370" w:rsidRDefault="00E4013F" w:rsidP="00590E8D">
            <w:pPr>
              <w:pStyle w:val="TA"/>
            </w:pPr>
            <w:r w:rsidRPr="00992370">
              <w:t>Solanaceae</w:t>
            </w:r>
          </w:p>
        </w:tc>
        <w:tc>
          <w:tcPr>
            <w:tcW w:w="1276" w:type="dxa"/>
            <w:shd w:val="clear" w:color="auto" w:fill="auto"/>
            <w:vAlign w:val="center"/>
          </w:tcPr>
          <w:p w14:paraId="7BA23D13" w14:textId="77777777" w:rsidR="00E4013F" w:rsidRPr="00992370" w:rsidRDefault="00E4013F" w:rsidP="00590E8D">
            <w:pPr>
              <w:pStyle w:val="TA"/>
            </w:pPr>
            <w:r>
              <w:t>Environmental weed</w:t>
            </w:r>
          </w:p>
        </w:tc>
        <w:tc>
          <w:tcPr>
            <w:tcW w:w="1134" w:type="dxa"/>
            <w:shd w:val="clear" w:color="auto" w:fill="auto"/>
            <w:vAlign w:val="center"/>
          </w:tcPr>
          <w:p w14:paraId="1A0DEB08" w14:textId="77777777" w:rsidR="00E4013F" w:rsidRPr="00992370" w:rsidRDefault="00E4013F" w:rsidP="00590E8D">
            <w:pPr>
              <w:pStyle w:val="TA"/>
            </w:pPr>
            <w:r w:rsidRPr="00992370">
              <w:t>Occasionally significant</w:t>
            </w:r>
          </w:p>
        </w:tc>
        <w:tc>
          <w:tcPr>
            <w:tcW w:w="1984" w:type="dxa"/>
            <w:shd w:val="clear" w:color="auto" w:fill="auto"/>
            <w:vAlign w:val="center"/>
          </w:tcPr>
          <w:p w14:paraId="22FE3F6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D29C9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0CF4991" w14:textId="77777777" w:rsidR="00E4013F" w:rsidRPr="00992370" w:rsidRDefault="00E4013F" w:rsidP="00590E8D">
            <w:pPr>
              <w:pStyle w:val="TA"/>
            </w:pPr>
            <w:r w:rsidRPr="00992370">
              <w:t>Rapid</w:t>
            </w:r>
          </w:p>
        </w:tc>
        <w:tc>
          <w:tcPr>
            <w:tcW w:w="1134" w:type="dxa"/>
            <w:shd w:val="clear" w:color="auto" w:fill="auto"/>
            <w:vAlign w:val="center"/>
          </w:tcPr>
          <w:p w14:paraId="6B46164A" w14:textId="77777777" w:rsidR="00E4013F" w:rsidRPr="00992370" w:rsidRDefault="00E4013F" w:rsidP="00590E8D">
            <w:pPr>
              <w:pStyle w:val="TA"/>
            </w:pPr>
            <w:r w:rsidRPr="00992370">
              <w:t>Medium</w:t>
            </w:r>
          </w:p>
        </w:tc>
        <w:tc>
          <w:tcPr>
            <w:tcW w:w="851" w:type="dxa"/>
            <w:shd w:val="clear" w:color="auto" w:fill="auto"/>
            <w:vAlign w:val="center"/>
          </w:tcPr>
          <w:p w14:paraId="7AD2142F" w14:textId="77777777" w:rsidR="00E4013F" w:rsidRPr="00992370" w:rsidRDefault="00E4013F" w:rsidP="00E13B3F">
            <w:pPr>
              <w:pStyle w:val="TA"/>
              <w:jc w:val="center"/>
            </w:pPr>
            <w:r w:rsidRPr="00992370">
              <w:t>22.2</w:t>
            </w:r>
          </w:p>
        </w:tc>
        <w:tc>
          <w:tcPr>
            <w:tcW w:w="1134" w:type="dxa"/>
            <w:shd w:val="clear" w:color="auto" w:fill="auto"/>
            <w:vAlign w:val="center"/>
          </w:tcPr>
          <w:p w14:paraId="685D404A" w14:textId="77777777" w:rsidR="00E4013F" w:rsidRPr="00992370" w:rsidRDefault="00E4013F" w:rsidP="00590E8D">
            <w:pPr>
              <w:pStyle w:val="TA"/>
            </w:pPr>
            <w:r>
              <w:t>High</w:t>
            </w:r>
          </w:p>
        </w:tc>
      </w:tr>
      <w:tr w:rsidR="00E4013F" w:rsidRPr="00992370" w14:paraId="301B7B2D" w14:textId="77777777" w:rsidTr="007A331F">
        <w:trPr>
          <w:cantSplit/>
        </w:trPr>
        <w:tc>
          <w:tcPr>
            <w:tcW w:w="2093" w:type="dxa"/>
            <w:shd w:val="clear" w:color="auto" w:fill="auto"/>
            <w:vAlign w:val="center"/>
          </w:tcPr>
          <w:p w14:paraId="0C985C5D" w14:textId="77777777" w:rsidR="00E4013F" w:rsidRPr="00590E8D" w:rsidRDefault="00E4013F" w:rsidP="00590E8D">
            <w:pPr>
              <w:pStyle w:val="TA"/>
              <w:rPr>
                <w:i/>
              </w:rPr>
            </w:pPr>
            <w:r w:rsidRPr="00590E8D">
              <w:rPr>
                <w:i/>
              </w:rPr>
              <w:t>Solanum triflorum</w:t>
            </w:r>
          </w:p>
        </w:tc>
        <w:tc>
          <w:tcPr>
            <w:tcW w:w="1843" w:type="dxa"/>
            <w:shd w:val="clear" w:color="auto" w:fill="auto"/>
            <w:vAlign w:val="center"/>
          </w:tcPr>
          <w:p w14:paraId="4C1C0153" w14:textId="77777777" w:rsidR="00E4013F" w:rsidRPr="00992370" w:rsidRDefault="00E4013F" w:rsidP="00590E8D">
            <w:pPr>
              <w:pStyle w:val="TA"/>
            </w:pPr>
            <w:r w:rsidRPr="00992370">
              <w:t>Cut-leaf Nightshade</w:t>
            </w:r>
          </w:p>
        </w:tc>
        <w:tc>
          <w:tcPr>
            <w:tcW w:w="1417" w:type="dxa"/>
            <w:shd w:val="clear" w:color="auto" w:fill="auto"/>
            <w:vAlign w:val="center"/>
          </w:tcPr>
          <w:p w14:paraId="696BA710" w14:textId="77777777" w:rsidR="00E4013F" w:rsidRPr="00992370" w:rsidRDefault="00E4013F" w:rsidP="00590E8D">
            <w:pPr>
              <w:pStyle w:val="TA"/>
            </w:pPr>
            <w:r w:rsidRPr="00992370">
              <w:t>Solanaceae</w:t>
            </w:r>
          </w:p>
        </w:tc>
        <w:tc>
          <w:tcPr>
            <w:tcW w:w="1276" w:type="dxa"/>
            <w:shd w:val="clear" w:color="auto" w:fill="auto"/>
            <w:vAlign w:val="center"/>
          </w:tcPr>
          <w:p w14:paraId="61F50FD0" w14:textId="77777777" w:rsidR="00E4013F" w:rsidRPr="00992370" w:rsidRDefault="00E4013F" w:rsidP="00590E8D">
            <w:pPr>
              <w:pStyle w:val="TA"/>
            </w:pPr>
            <w:r>
              <w:t>Environmental weed</w:t>
            </w:r>
          </w:p>
        </w:tc>
        <w:tc>
          <w:tcPr>
            <w:tcW w:w="1134" w:type="dxa"/>
            <w:shd w:val="clear" w:color="auto" w:fill="auto"/>
            <w:vAlign w:val="center"/>
          </w:tcPr>
          <w:p w14:paraId="116C9A33" w14:textId="77777777" w:rsidR="00E4013F" w:rsidRPr="00992370" w:rsidRDefault="00E4013F" w:rsidP="00590E8D">
            <w:pPr>
              <w:pStyle w:val="TA"/>
            </w:pPr>
            <w:r w:rsidRPr="00992370">
              <w:t>Occasionally significant</w:t>
            </w:r>
          </w:p>
        </w:tc>
        <w:tc>
          <w:tcPr>
            <w:tcW w:w="1984" w:type="dxa"/>
            <w:shd w:val="clear" w:color="auto" w:fill="auto"/>
            <w:vAlign w:val="center"/>
          </w:tcPr>
          <w:p w14:paraId="0E643EC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6C8AD6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BB2590F" w14:textId="77777777" w:rsidR="00E4013F" w:rsidRPr="00992370" w:rsidRDefault="00E4013F" w:rsidP="00590E8D">
            <w:pPr>
              <w:pStyle w:val="TA"/>
            </w:pPr>
            <w:r w:rsidRPr="00992370">
              <w:t>Rapid</w:t>
            </w:r>
          </w:p>
        </w:tc>
        <w:tc>
          <w:tcPr>
            <w:tcW w:w="1134" w:type="dxa"/>
            <w:shd w:val="clear" w:color="auto" w:fill="auto"/>
            <w:vAlign w:val="center"/>
          </w:tcPr>
          <w:p w14:paraId="140F7735" w14:textId="77777777" w:rsidR="00E4013F" w:rsidRPr="00992370" w:rsidRDefault="00E4013F" w:rsidP="00590E8D">
            <w:pPr>
              <w:pStyle w:val="TA"/>
            </w:pPr>
            <w:r w:rsidRPr="00992370">
              <w:t>Medium</w:t>
            </w:r>
          </w:p>
        </w:tc>
        <w:tc>
          <w:tcPr>
            <w:tcW w:w="851" w:type="dxa"/>
            <w:shd w:val="clear" w:color="auto" w:fill="auto"/>
            <w:vAlign w:val="center"/>
          </w:tcPr>
          <w:p w14:paraId="305CEF2B" w14:textId="77777777" w:rsidR="00E4013F" w:rsidRPr="00992370" w:rsidRDefault="00E4013F" w:rsidP="00E13B3F">
            <w:pPr>
              <w:pStyle w:val="TA"/>
              <w:jc w:val="center"/>
            </w:pPr>
            <w:r w:rsidRPr="00992370">
              <w:t>22.2</w:t>
            </w:r>
          </w:p>
        </w:tc>
        <w:tc>
          <w:tcPr>
            <w:tcW w:w="1134" w:type="dxa"/>
            <w:shd w:val="clear" w:color="auto" w:fill="auto"/>
            <w:vAlign w:val="center"/>
          </w:tcPr>
          <w:p w14:paraId="784FFFF6" w14:textId="77777777" w:rsidR="00E4013F" w:rsidRPr="00992370" w:rsidRDefault="00E4013F" w:rsidP="00590E8D">
            <w:pPr>
              <w:pStyle w:val="TA"/>
            </w:pPr>
            <w:r>
              <w:t>High</w:t>
            </w:r>
          </w:p>
        </w:tc>
      </w:tr>
      <w:tr w:rsidR="00E4013F" w:rsidRPr="00992370" w14:paraId="5B5D6A13" w14:textId="77777777" w:rsidTr="007A331F">
        <w:trPr>
          <w:cantSplit/>
        </w:trPr>
        <w:tc>
          <w:tcPr>
            <w:tcW w:w="2093" w:type="dxa"/>
            <w:shd w:val="clear" w:color="auto" w:fill="auto"/>
            <w:vAlign w:val="center"/>
          </w:tcPr>
          <w:p w14:paraId="29513C19" w14:textId="77777777" w:rsidR="00E4013F" w:rsidRPr="00590E8D" w:rsidRDefault="00E4013F" w:rsidP="00590E8D">
            <w:pPr>
              <w:pStyle w:val="TA"/>
              <w:rPr>
                <w:i/>
              </w:rPr>
            </w:pPr>
            <w:r w:rsidRPr="00590E8D">
              <w:rPr>
                <w:i/>
              </w:rPr>
              <w:t>Trifolium ornithopodioides</w:t>
            </w:r>
          </w:p>
        </w:tc>
        <w:tc>
          <w:tcPr>
            <w:tcW w:w="1843" w:type="dxa"/>
            <w:shd w:val="clear" w:color="auto" w:fill="auto"/>
            <w:vAlign w:val="center"/>
          </w:tcPr>
          <w:p w14:paraId="2C7B6140" w14:textId="77777777" w:rsidR="00E4013F" w:rsidRPr="00992370" w:rsidRDefault="00E4013F" w:rsidP="00590E8D">
            <w:pPr>
              <w:pStyle w:val="TA"/>
            </w:pPr>
            <w:r w:rsidRPr="00992370">
              <w:t>Bird's-foot Clover</w:t>
            </w:r>
          </w:p>
        </w:tc>
        <w:tc>
          <w:tcPr>
            <w:tcW w:w="1417" w:type="dxa"/>
            <w:shd w:val="clear" w:color="auto" w:fill="auto"/>
            <w:vAlign w:val="center"/>
          </w:tcPr>
          <w:p w14:paraId="144EA9BF" w14:textId="77777777" w:rsidR="00E4013F" w:rsidRPr="00992370" w:rsidRDefault="00E4013F" w:rsidP="00590E8D">
            <w:pPr>
              <w:pStyle w:val="TA"/>
            </w:pPr>
            <w:r w:rsidRPr="00992370">
              <w:t>Fabaceae</w:t>
            </w:r>
          </w:p>
        </w:tc>
        <w:tc>
          <w:tcPr>
            <w:tcW w:w="1276" w:type="dxa"/>
            <w:shd w:val="clear" w:color="auto" w:fill="auto"/>
            <w:vAlign w:val="center"/>
          </w:tcPr>
          <w:p w14:paraId="28D2C188" w14:textId="77777777" w:rsidR="00E4013F" w:rsidRPr="00992370" w:rsidRDefault="00E4013F" w:rsidP="00590E8D">
            <w:pPr>
              <w:pStyle w:val="TA"/>
            </w:pPr>
            <w:r>
              <w:t>Environmental weed</w:t>
            </w:r>
          </w:p>
        </w:tc>
        <w:tc>
          <w:tcPr>
            <w:tcW w:w="1134" w:type="dxa"/>
            <w:shd w:val="clear" w:color="auto" w:fill="auto"/>
            <w:vAlign w:val="center"/>
          </w:tcPr>
          <w:p w14:paraId="38573A46" w14:textId="77777777" w:rsidR="00E4013F" w:rsidRPr="00992370" w:rsidRDefault="00E4013F" w:rsidP="00590E8D">
            <w:pPr>
              <w:pStyle w:val="TA"/>
            </w:pPr>
            <w:r w:rsidRPr="00992370">
              <w:t>Occasionally significant</w:t>
            </w:r>
          </w:p>
        </w:tc>
        <w:tc>
          <w:tcPr>
            <w:tcW w:w="1984" w:type="dxa"/>
            <w:shd w:val="clear" w:color="auto" w:fill="auto"/>
            <w:vAlign w:val="center"/>
          </w:tcPr>
          <w:p w14:paraId="05636E4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8AE51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582DBBA" w14:textId="77777777" w:rsidR="00E4013F" w:rsidRPr="00992370" w:rsidRDefault="00E4013F" w:rsidP="00590E8D">
            <w:pPr>
              <w:pStyle w:val="TA"/>
            </w:pPr>
            <w:r w:rsidRPr="00992370">
              <w:t>Rapid</w:t>
            </w:r>
          </w:p>
        </w:tc>
        <w:tc>
          <w:tcPr>
            <w:tcW w:w="1134" w:type="dxa"/>
            <w:shd w:val="clear" w:color="auto" w:fill="auto"/>
            <w:vAlign w:val="center"/>
          </w:tcPr>
          <w:p w14:paraId="78342F88" w14:textId="77777777" w:rsidR="00E4013F" w:rsidRPr="00992370" w:rsidRDefault="00E4013F" w:rsidP="00590E8D">
            <w:pPr>
              <w:pStyle w:val="TA"/>
            </w:pPr>
            <w:r w:rsidRPr="00992370">
              <w:t>Medium</w:t>
            </w:r>
          </w:p>
        </w:tc>
        <w:tc>
          <w:tcPr>
            <w:tcW w:w="851" w:type="dxa"/>
            <w:shd w:val="clear" w:color="auto" w:fill="auto"/>
            <w:vAlign w:val="center"/>
          </w:tcPr>
          <w:p w14:paraId="051060C2" w14:textId="77777777" w:rsidR="00E4013F" w:rsidRPr="00992370" w:rsidRDefault="00E4013F" w:rsidP="00E13B3F">
            <w:pPr>
              <w:pStyle w:val="TA"/>
              <w:jc w:val="center"/>
            </w:pPr>
            <w:r w:rsidRPr="00992370">
              <w:t>22.2</w:t>
            </w:r>
          </w:p>
        </w:tc>
        <w:tc>
          <w:tcPr>
            <w:tcW w:w="1134" w:type="dxa"/>
            <w:shd w:val="clear" w:color="auto" w:fill="auto"/>
            <w:vAlign w:val="center"/>
          </w:tcPr>
          <w:p w14:paraId="605C98C3" w14:textId="77777777" w:rsidR="00E4013F" w:rsidRPr="00992370" w:rsidRDefault="00E4013F" w:rsidP="00590E8D">
            <w:pPr>
              <w:pStyle w:val="TA"/>
            </w:pPr>
            <w:r>
              <w:t>High</w:t>
            </w:r>
          </w:p>
        </w:tc>
      </w:tr>
      <w:tr w:rsidR="00E4013F" w:rsidRPr="00992370" w14:paraId="05F97DFB" w14:textId="77777777" w:rsidTr="007A331F">
        <w:trPr>
          <w:cantSplit/>
        </w:trPr>
        <w:tc>
          <w:tcPr>
            <w:tcW w:w="2093" w:type="dxa"/>
            <w:shd w:val="clear" w:color="auto" w:fill="auto"/>
            <w:vAlign w:val="center"/>
          </w:tcPr>
          <w:p w14:paraId="29BB30B2" w14:textId="3BD8A6BB" w:rsidR="00E4013F" w:rsidRPr="00590E8D" w:rsidRDefault="00E4013F" w:rsidP="00590E8D">
            <w:pPr>
              <w:pStyle w:val="TA"/>
              <w:rPr>
                <w:i/>
              </w:rPr>
            </w:pPr>
            <w:r w:rsidRPr="00590E8D">
              <w:rPr>
                <w:i/>
              </w:rPr>
              <w:t>Trifolium resupinatum</w:t>
            </w:r>
            <w:r w:rsidR="00590E8D" w:rsidRPr="00590E8D">
              <w:t xml:space="preserve"> var. </w:t>
            </w:r>
            <w:r w:rsidRPr="00590E8D">
              <w:rPr>
                <w:i/>
              </w:rPr>
              <w:t>resupinatum</w:t>
            </w:r>
          </w:p>
        </w:tc>
        <w:tc>
          <w:tcPr>
            <w:tcW w:w="1843" w:type="dxa"/>
            <w:shd w:val="clear" w:color="auto" w:fill="auto"/>
            <w:vAlign w:val="center"/>
          </w:tcPr>
          <w:p w14:paraId="0D47F5AF" w14:textId="77777777" w:rsidR="00E4013F" w:rsidRPr="00992370" w:rsidRDefault="00E4013F" w:rsidP="00590E8D">
            <w:pPr>
              <w:pStyle w:val="TA"/>
            </w:pPr>
            <w:r w:rsidRPr="00992370">
              <w:t>Shaftal Clover</w:t>
            </w:r>
          </w:p>
        </w:tc>
        <w:tc>
          <w:tcPr>
            <w:tcW w:w="1417" w:type="dxa"/>
            <w:shd w:val="clear" w:color="auto" w:fill="auto"/>
            <w:vAlign w:val="center"/>
          </w:tcPr>
          <w:p w14:paraId="1CA8E5F6" w14:textId="77777777" w:rsidR="00E4013F" w:rsidRPr="00992370" w:rsidRDefault="00E4013F" w:rsidP="00590E8D">
            <w:pPr>
              <w:pStyle w:val="TA"/>
            </w:pPr>
            <w:r w:rsidRPr="00992370">
              <w:t>Fabaceae</w:t>
            </w:r>
          </w:p>
        </w:tc>
        <w:tc>
          <w:tcPr>
            <w:tcW w:w="1276" w:type="dxa"/>
            <w:shd w:val="clear" w:color="auto" w:fill="auto"/>
            <w:vAlign w:val="center"/>
          </w:tcPr>
          <w:p w14:paraId="168AC85D" w14:textId="77777777" w:rsidR="00E4013F" w:rsidRPr="00992370" w:rsidRDefault="00E4013F" w:rsidP="00590E8D">
            <w:pPr>
              <w:pStyle w:val="TA"/>
            </w:pPr>
            <w:r>
              <w:t>Environmental weed</w:t>
            </w:r>
          </w:p>
        </w:tc>
        <w:tc>
          <w:tcPr>
            <w:tcW w:w="1134" w:type="dxa"/>
            <w:shd w:val="clear" w:color="auto" w:fill="auto"/>
            <w:vAlign w:val="center"/>
          </w:tcPr>
          <w:p w14:paraId="653561E3" w14:textId="77777777" w:rsidR="00E4013F" w:rsidRPr="00992370" w:rsidRDefault="00E4013F" w:rsidP="00590E8D">
            <w:pPr>
              <w:pStyle w:val="TA"/>
            </w:pPr>
            <w:r w:rsidRPr="00992370">
              <w:t>Occasionally significant</w:t>
            </w:r>
          </w:p>
        </w:tc>
        <w:tc>
          <w:tcPr>
            <w:tcW w:w="1984" w:type="dxa"/>
            <w:shd w:val="clear" w:color="auto" w:fill="auto"/>
            <w:vAlign w:val="center"/>
          </w:tcPr>
          <w:p w14:paraId="4BF933F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24B067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43A926" w14:textId="77777777" w:rsidR="00E4013F" w:rsidRPr="00992370" w:rsidRDefault="00E4013F" w:rsidP="00590E8D">
            <w:pPr>
              <w:pStyle w:val="TA"/>
            </w:pPr>
            <w:r w:rsidRPr="00992370">
              <w:t>Rapid</w:t>
            </w:r>
          </w:p>
        </w:tc>
        <w:tc>
          <w:tcPr>
            <w:tcW w:w="1134" w:type="dxa"/>
            <w:shd w:val="clear" w:color="auto" w:fill="auto"/>
            <w:vAlign w:val="center"/>
          </w:tcPr>
          <w:p w14:paraId="55BCC6D5" w14:textId="77777777" w:rsidR="00E4013F" w:rsidRPr="00992370" w:rsidRDefault="00E4013F" w:rsidP="00590E8D">
            <w:pPr>
              <w:pStyle w:val="TA"/>
            </w:pPr>
            <w:r w:rsidRPr="00992370">
              <w:t>Medium</w:t>
            </w:r>
          </w:p>
        </w:tc>
        <w:tc>
          <w:tcPr>
            <w:tcW w:w="851" w:type="dxa"/>
            <w:shd w:val="clear" w:color="auto" w:fill="auto"/>
            <w:vAlign w:val="center"/>
          </w:tcPr>
          <w:p w14:paraId="4624C3C8" w14:textId="77777777" w:rsidR="00E4013F" w:rsidRPr="00992370" w:rsidRDefault="00E4013F" w:rsidP="00E13B3F">
            <w:pPr>
              <w:pStyle w:val="TA"/>
              <w:jc w:val="center"/>
            </w:pPr>
            <w:r w:rsidRPr="00992370">
              <w:t>22.2</w:t>
            </w:r>
          </w:p>
        </w:tc>
        <w:tc>
          <w:tcPr>
            <w:tcW w:w="1134" w:type="dxa"/>
            <w:shd w:val="clear" w:color="auto" w:fill="auto"/>
            <w:vAlign w:val="center"/>
          </w:tcPr>
          <w:p w14:paraId="0B779771" w14:textId="77777777" w:rsidR="00E4013F" w:rsidRPr="00992370" w:rsidRDefault="00E4013F" w:rsidP="00590E8D">
            <w:pPr>
              <w:pStyle w:val="TA"/>
            </w:pPr>
            <w:r>
              <w:t>High</w:t>
            </w:r>
          </w:p>
        </w:tc>
      </w:tr>
      <w:tr w:rsidR="00E4013F" w:rsidRPr="00992370" w14:paraId="373430FE" w14:textId="77777777" w:rsidTr="007A331F">
        <w:trPr>
          <w:cantSplit/>
        </w:trPr>
        <w:tc>
          <w:tcPr>
            <w:tcW w:w="2093" w:type="dxa"/>
            <w:shd w:val="clear" w:color="auto" w:fill="auto"/>
            <w:vAlign w:val="center"/>
          </w:tcPr>
          <w:p w14:paraId="4F62B4F0" w14:textId="77777777" w:rsidR="00E4013F" w:rsidRPr="00590E8D" w:rsidRDefault="00E4013F" w:rsidP="00590E8D">
            <w:pPr>
              <w:pStyle w:val="TA"/>
              <w:rPr>
                <w:i/>
              </w:rPr>
            </w:pPr>
            <w:r w:rsidRPr="00590E8D">
              <w:rPr>
                <w:i/>
              </w:rPr>
              <w:t>Trifolium scabrum</w:t>
            </w:r>
          </w:p>
        </w:tc>
        <w:tc>
          <w:tcPr>
            <w:tcW w:w="1843" w:type="dxa"/>
            <w:shd w:val="clear" w:color="auto" w:fill="auto"/>
            <w:vAlign w:val="center"/>
          </w:tcPr>
          <w:p w14:paraId="18C44237" w14:textId="77777777" w:rsidR="00E4013F" w:rsidRPr="00992370" w:rsidRDefault="00E4013F" w:rsidP="00590E8D">
            <w:pPr>
              <w:pStyle w:val="TA"/>
            </w:pPr>
            <w:r w:rsidRPr="00992370">
              <w:t>Rough Clover</w:t>
            </w:r>
          </w:p>
        </w:tc>
        <w:tc>
          <w:tcPr>
            <w:tcW w:w="1417" w:type="dxa"/>
            <w:shd w:val="clear" w:color="auto" w:fill="auto"/>
            <w:vAlign w:val="center"/>
          </w:tcPr>
          <w:p w14:paraId="3C2D0874" w14:textId="77777777" w:rsidR="00E4013F" w:rsidRPr="00992370" w:rsidRDefault="00E4013F" w:rsidP="00590E8D">
            <w:pPr>
              <w:pStyle w:val="TA"/>
            </w:pPr>
            <w:r w:rsidRPr="00992370">
              <w:t>Fabaceae</w:t>
            </w:r>
          </w:p>
        </w:tc>
        <w:tc>
          <w:tcPr>
            <w:tcW w:w="1276" w:type="dxa"/>
            <w:shd w:val="clear" w:color="auto" w:fill="auto"/>
            <w:vAlign w:val="center"/>
          </w:tcPr>
          <w:p w14:paraId="26AA2721" w14:textId="77777777" w:rsidR="00E4013F" w:rsidRPr="00992370" w:rsidRDefault="00E4013F" w:rsidP="00590E8D">
            <w:pPr>
              <w:pStyle w:val="TA"/>
            </w:pPr>
            <w:r>
              <w:t>Environmental weed</w:t>
            </w:r>
          </w:p>
        </w:tc>
        <w:tc>
          <w:tcPr>
            <w:tcW w:w="1134" w:type="dxa"/>
            <w:shd w:val="clear" w:color="auto" w:fill="auto"/>
            <w:vAlign w:val="center"/>
          </w:tcPr>
          <w:p w14:paraId="68ABE06C" w14:textId="77777777" w:rsidR="00E4013F" w:rsidRPr="00992370" w:rsidRDefault="00E4013F" w:rsidP="00590E8D">
            <w:pPr>
              <w:pStyle w:val="TA"/>
            </w:pPr>
            <w:r w:rsidRPr="00992370">
              <w:t>Occasionally significant</w:t>
            </w:r>
          </w:p>
        </w:tc>
        <w:tc>
          <w:tcPr>
            <w:tcW w:w="1984" w:type="dxa"/>
            <w:shd w:val="clear" w:color="auto" w:fill="auto"/>
            <w:vAlign w:val="center"/>
          </w:tcPr>
          <w:p w14:paraId="24CD7B5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02300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0F9011D" w14:textId="77777777" w:rsidR="00E4013F" w:rsidRPr="00992370" w:rsidRDefault="00E4013F" w:rsidP="00590E8D">
            <w:pPr>
              <w:pStyle w:val="TA"/>
            </w:pPr>
            <w:r w:rsidRPr="00992370">
              <w:t>Rapid</w:t>
            </w:r>
          </w:p>
        </w:tc>
        <w:tc>
          <w:tcPr>
            <w:tcW w:w="1134" w:type="dxa"/>
            <w:shd w:val="clear" w:color="auto" w:fill="auto"/>
            <w:vAlign w:val="center"/>
          </w:tcPr>
          <w:p w14:paraId="2BAC9286" w14:textId="77777777" w:rsidR="00E4013F" w:rsidRPr="00992370" w:rsidRDefault="00E4013F" w:rsidP="00590E8D">
            <w:pPr>
              <w:pStyle w:val="TA"/>
            </w:pPr>
            <w:r w:rsidRPr="00992370">
              <w:t>Medium</w:t>
            </w:r>
          </w:p>
        </w:tc>
        <w:tc>
          <w:tcPr>
            <w:tcW w:w="851" w:type="dxa"/>
            <w:shd w:val="clear" w:color="auto" w:fill="auto"/>
            <w:vAlign w:val="center"/>
          </w:tcPr>
          <w:p w14:paraId="167DE21E" w14:textId="77777777" w:rsidR="00E4013F" w:rsidRPr="00992370" w:rsidRDefault="00E4013F" w:rsidP="00E13B3F">
            <w:pPr>
              <w:pStyle w:val="TA"/>
              <w:jc w:val="center"/>
            </w:pPr>
            <w:r w:rsidRPr="00992370">
              <w:t>22.2</w:t>
            </w:r>
          </w:p>
        </w:tc>
        <w:tc>
          <w:tcPr>
            <w:tcW w:w="1134" w:type="dxa"/>
            <w:shd w:val="clear" w:color="auto" w:fill="auto"/>
            <w:vAlign w:val="center"/>
          </w:tcPr>
          <w:p w14:paraId="76585EA7" w14:textId="77777777" w:rsidR="00E4013F" w:rsidRPr="00992370" w:rsidRDefault="00E4013F" w:rsidP="00590E8D">
            <w:pPr>
              <w:pStyle w:val="TA"/>
            </w:pPr>
            <w:r>
              <w:t>High</w:t>
            </w:r>
          </w:p>
        </w:tc>
      </w:tr>
      <w:tr w:rsidR="00E4013F" w:rsidRPr="00992370" w14:paraId="06D97461" w14:textId="77777777" w:rsidTr="007A331F">
        <w:trPr>
          <w:cantSplit/>
        </w:trPr>
        <w:tc>
          <w:tcPr>
            <w:tcW w:w="2093" w:type="dxa"/>
            <w:shd w:val="clear" w:color="auto" w:fill="auto"/>
            <w:vAlign w:val="center"/>
          </w:tcPr>
          <w:p w14:paraId="684851B8" w14:textId="77777777" w:rsidR="00E4013F" w:rsidRPr="00590E8D" w:rsidRDefault="00E4013F" w:rsidP="00590E8D">
            <w:pPr>
              <w:pStyle w:val="TA"/>
              <w:rPr>
                <w:i/>
              </w:rPr>
            </w:pPr>
            <w:r w:rsidRPr="00590E8D">
              <w:rPr>
                <w:i/>
              </w:rPr>
              <w:t>Trifolium suffocatum</w:t>
            </w:r>
          </w:p>
        </w:tc>
        <w:tc>
          <w:tcPr>
            <w:tcW w:w="1843" w:type="dxa"/>
            <w:shd w:val="clear" w:color="auto" w:fill="auto"/>
            <w:vAlign w:val="center"/>
          </w:tcPr>
          <w:p w14:paraId="3973EAB1" w14:textId="77777777" w:rsidR="00E4013F" w:rsidRPr="00992370" w:rsidRDefault="00E4013F" w:rsidP="00590E8D">
            <w:pPr>
              <w:pStyle w:val="TA"/>
            </w:pPr>
            <w:r w:rsidRPr="00992370">
              <w:t>Suffocated Clover</w:t>
            </w:r>
          </w:p>
        </w:tc>
        <w:tc>
          <w:tcPr>
            <w:tcW w:w="1417" w:type="dxa"/>
            <w:shd w:val="clear" w:color="auto" w:fill="auto"/>
            <w:vAlign w:val="center"/>
          </w:tcPr>
          <w:p w14:paraId="2EFF62E4" w14:textId="77777777" w:rsidR="00E4013F" w:rsidRPr="00992370" w:rsidRDefault="00E4013F" w:rsidP="00590E8D">
            <w:pPr>
              <w:pStyle w:val="TA"/>
            </w:pPr>
            <w:r w:rsidRPr="00992370">
              <w:t>Fabaceae</w:t>
            </w:r>
          </w:p>
        </w:tc>
        <w:tc>
          <w:tcPr>
            <w:tcW w:w="1276" w:type="dxa"/>
            <w:shd w:val="clear" w:color="auto" w:fill="auto"/>
            <w:vAlign w:val="center"/>
          </w:tcPr>
          <w:p w14:paraId="16818F76" w14:textId="77777777" w:rsidR="00E4013F" w:rsidRPr="00992370" w:rsidRDefault="00E4013F" w:rsidP="00590E8D">
            <w:pPr>
              <w:pStyle w:val="TA"/>
            </w:pPr>
            <w:r>
              <w:t>Environmental weed</w:t>
            </w:r>
          </w:p>
        </w:tc>
        <w:tc>
          <w:tcPr>
            <w:tcW w:w="1134" w:type="dxa"/>
            <w:shd w:val="clear" w:color="auto" w:fill="auto"/>
            <w:vAlign w:val="center"/>
          </w:tcPr>
          <w:p w14:paraId="0369520D" w14:textId="77777777" w:rsidR="00E4013F" w:rsidRPr="00992370" w:rsidRDefault="00E4013F" w:rsidP="00590E8D">
            <w:pPr>
              <w:pStyle w:val="TA"/>
            </w:pPr>
            <w:r w:rsidRPr="00992370">
              <w:t>Occasionally significant</w:t>
            </w:r>
          </w:p>
        </w:tc>
        <w:tc>
          <w:tcPr>
            <w:tcW w:w="1984" w:type="dxa"/>
            <w:shd w:val="clear" w:color="auto" w:fill="auto"/>
            <w:vAlign w:val="center"/>
          </w:tcPr>
          <w:p w14:paraId="7A7D685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81853C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852DD7A" w14:textId="77777777" w:rsidR="00E4013F" w:rsidRPr="00992370" w:rsidRDefault="00E4013F" w:rsidP="00590E8D">
            <w:pPr>
              <w:pStyle w:val="TA"/>
            </w:pPr>
            <w:r w:rsidRPr="00992370">
              <w:t>Rapid</w:t>
            </w:r>
          </w:p>
        </w:tc>
        <w:tc>
          <w:tcPr>
            <w:tcW w:w="1134" w:type="dxa"/>
            <w:shd w:val="clear" w:color="auto" w:fill="auto"/>
            <w:vAlign w:val="center"/>
          </w:tcPr>
          <w:p w14:paraId="3E073F2D" w14:textId="77777777" w:rsidR="00E4013F" w:rsidRPr="00992370" w:rsidRDefault="00E4013F" w:rsidP="00590E8D">
            <w:pPr>
              <w:pStyle w:val="TA"/>
            </w:pPr>
            <w:r w:rsidRPr="00992370">
              <w:t>Medium</w:t>
            </w:r>
          </w:p>
        </w:tc>
        <w:tc>
          <w:tcPr>
            <w:tcW w:w="851" w:type="dxa"/>
            <w:shd w:val="clear" w:color="auto" w:fill="auto"/>
            <w:vAlign w:val="center"/>
          </w:tcPr>
          <w:p w14:paraId="370F817B" w14:textId="77777777" w:rsidR="00E4013F" w:rsidRPr="00992370" w:rsidRDefault="00E4013F" w:rsidP="00E13B3F">
            <w:pPr>
              <w:pStyle w:val="TA"/>
              <w:jc w:val="center"/>
            </w:pPr>
            <w:r w:rsidRPr="00992370">
              <w:t>22.2</w:t>
            </w:r>
          </w:p>
        </w:tc>
        <w:tc>
          <w:tcPr>
            <w:tcW w:w="1134" w:type="dxa"/>
            <w:shd w:val="clear" w:color="auto" w:fill="auto"/>
            <w:vAlign w:val="center"/>
          </w:tcPr>
          <w:p w14:paraId="68E7273E" w14:textId="77777777" w:rsidR="00E4013F" w:rsidRPr="00992370" w:rsidRDefault="00E4013F" w:rsidP="00590E8D">
            <w:pPr>
              <w:pStyle w:val="TA"/>
            </w:pPr>
            <w:r>
              <w:t>High</w:t>
            </w:r>
          </w:p>
        </w:tc>
      </w:tr>
      <w:tr w:rsidR="00E4013F" w:rsidRPr="00992370" w14:paraId="3F99D3D8" w14:textId="77777777" w:rsidTr="007A331F">
        <w:trPr>
          <w:cantSplit/>
        </w:trPr>
        <w:tc>
          <w:tcPr>
            <w:tcW w:w="2093" w:type="dxa"/>
            <w:shd w:val="clear" w:color="auto" w:fill="auto"/>
            <w:vAlign w:val="center"/>
          </w:tcPr>
          <w:p w14:paraId="5F527492" w14:textId="77777777" w:rsidR="00E4013F" w:rsidRPr="00590E8D" w:rsidRDefault="00E4013F" w:rsidP="00590E8D">
            <w:pPr>
              <w:pStyle w:val="TA"/>
              <w:rPr>
                <w:i/>
              </w:rPr>
            </w:pPr>
            <w:r w:rsidRPr="00590E8D">
              <w:rPr>
                <w:i/>
              </w:rPr>
              <w:t>Ulex europaeus</w:t>
            </w:r>
          </w:p>
        </w:tc>
        <w:tc>
          <w:tcPr>
            <w:tcW w:w="1843" w:type="dxa"/>
            <w:shd w:val="clear" w:color="auto" w:fill="auto"/>
            <w:vAlign w:val="center"/>
          </w:tcPr>
          <w:p w14:paraId="794EDBE1" w14:textId="77777777" w:rsidR="00E4013F" w:rsidRPr="00992370" w:rsidRDefault="00E4013F" w:rsidP="00590E8D">
            <w:pPr>
              <w:pStyle w:val="TA"/>
            </w:pPr>
            <w:r w:rsidRPr="00992370">
              <w:t>Gorse</w:t>
            </w:r>
          </w:p>
        </w:tc>
        <w:tc>
          <w:tcPr>
            <w:tcW w:w="1417" w:type="dxa"/>
            <w:shd w:val="clear" w:color="auto" w:fill="auto"/>
            <w:vAlign w:val="center"/>
          </w:tcPr>
          <w:p w14:paraId="61563495" w14:textId="77777777" w:rsidR="00E4013F" w:rsidRPr="00992370" w:rsidRDefault="00E4013F" w:rsidP="00590E8D">
            <w:pPr>
              <w:pStyle w:val="TA"/>
            </w:pPr>
            <w:r w:rsidRPr="00992370">
              <w:t>Fabaceae</w:t>
            </w:r>
          </w:p>
        </w:tc>
        <w:tc>
          <w:tcPr>
            <w:tcW w:w="1276" w:type="dxa"/>
            <w:shd w:val="clear" w:color="auto" w:fill="auto"/>
            <w:vAlign w:val="center"/>
          </w:tcPr>
          <w:p w14:paraId="432C1D0F" w14:textId="77777777" w:rsidR="00E4013F" w:rsidRPr="00992370" w:rsidRDefault="00E4013F" w:rsidP="00590E8D">
            <w:pPr>
              <w:pStyle w:val="TA"/>
            </w:pPr>
            <w:r>
              <w:t>Environmental weed</w:t>
            </w:r>
          </w:p>
        </w:tc>
        <w:tc>
          <w:tcPr>
            <w:tcW w:w="1134" w:type="dxa"/>
            <w:shd w:val="clear" w:color="auto" w:fill="auto"/>
            <w:vAlign w:val="center"/>
          </w:tcPr>
          <w:p w14:paraId="0E6395A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D6FF86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B99B373" w14:textId="77777777" w:rsidR="00E4013F" w:rsidRPr="00992370" w:rsidRDefault="00E4013F" w:rsidP="00590E8D">
            <w:pPr>
              <w:pStyle w:val="TA"/>
            </w:pPr>
            <w:r>
              <w:t>Highly invasive</w:t>
            </w:r>
          </w:p>
        </w:tc>
        <w:tc>
          <w:tcPr>
            <w:tcW w:w="850" w:type="dxa"/>
            <w:shd w:val="clear" w:color="auto" w:fill="auto"/>
            <w:vAlign w:val="center"/>
          </w:tcPr>
          <w:p w14:paraId="028644C8" w14:textId="77777777" w:rsidR="00E4013F" w:rsidRPr="00992370" w:rsidRDefault="00E4013F" w:rsidP="00590E8D">
            <w:pPr>
              <w:pStyle w:val="TA"/>
            </w:pPr>
            <w:r w:rsidRPr="00992370">
              <w:t>Moderate</w:t>
            </w:r>
          </w:p>
        </w:tc>
        <w:tc>
          <w:tcPr>
            <w:tcW w:w="1134" w:type="dxa"/>
            <w:shd w:val="clear" w:color="auto" w:fill="auto"/>
            <w:vAlign w:val="center"/>
          </w:tcPr>
          <w:p w14:paraId="740965D3" w14:textId="77777777" w:rsidR="00E4013F" w:rsidRPr="00992370" w:rsidRDefault="00E4013F" w:rsidP="00590E8D">
            <w:pPr>
              <w:pStyle w:val="TA"/>
            </w:pPr>
            <w:r w:rsidRPr="00992370">
              <w:t>Medium</w:t>
            </w:r>
          </w:p>
        </w:tc>
        <w:tc>
          <w:tcPr>
            <w:tcW w:w="851" w:type="dxa"/>
            <w:shd w:val="clear" w:color="auto" w:fill="auto"/>
            <w:vAlign w:val="center"/>
          </w:tcPr>
          <w:p w14:paraId="27944033" w14:textId="77777777" w:rsidR="00E4013F" w:rsidRPr="00992370" w:rsidRDefault="00E4013F" w:rsidP="00E13B3F">
            <w:pPr>
              <w:pStyle w:val="TA"/>
              <w:jc w:val="center"/>
            </w:pPr>
            <w:r w:rsidRPr="00992370">
              <w:t>22.2</w:t>
            </w:r>
          </w:p>
        </w:tc>
        <w:tc>
          <w:tcPr>
            <w:tcW w:w="1134" w:type="dxa"/>
            <w:shd w:val="clear" w:color="auto" w:fill="auto"/>
            <w:vAlign w:val="center"/>
          </w:tcPr>
          <w:p w14:paraId="7D6FA856" w14:textId="77777777" w:rsidR="00E4013F" w:rsidRPr="00992370" w:rsidRDefault="00E4013F" w:rsidP="00590E8D">
            <w:pPr>
              <w:pStyle w:val="TA"/>
            </w:pPr>
            <w:r>
              <w:t>High</w:t>
            </w:r>
          </w:p>
        </w:tc>
      </w:tr>
      <w:tr w:rsidR="00E4013F" w:rsidRPr="00992370" w14:paraId="25E48EDD" w14:textId="77777777" w:rsidTr="007A331F">
        <w:trPr>
          <w:cantSplit/>
        </w:trPr>
        <w:tc>
          <w:tcPr>
            <w:tcW w:w="2093" w:type="dxa"/>
            <w:shd w:val="clear" w:color="auto" w:fill="auto"/>
            <w:vAlign w:val="center"/>
          </w:tcPr>
          <w:p w14:paraId="0B60CED4" w14:textId="77777777" w:rsidR="00E4013F" w:rsidRPr="00590E8D" w:rsidRDefault="00E4013F" w:rsidP="00590E8D">
            <w:pPr>
              <w:pStyle w:val="TA"/>
              <w:rPr>
                <w:i/>
              </w:rPr>
            </w:pPr>
            <w:r w:rsidRPr="00590E8D">
              <w:rPr>
                <w:i/>
              </w:rPr>
              <w:t>Vicia hirsuta</w:t>
            </w:r>
          </w:p>
        </w:tc>
        <w:tc>
          <w:tcPr>
            <w:tcW w:w="1843" w:type="dxa"/>
            <w:shd w:val="clear" w:color="auto" w:fill="auto"/>
            <w:vAlign w:val="center"/>
          </w:tcPr>
          <w:p w14:paraId="1BEB47D3" w14:textId="77777777" w:rsidR="00E4013F" w:rsidRPr="00992370" w:rsidRDefault="00E4013F" w:rsidP="00590E8D">
            <w:pPr>
              <w:pStyle w:val="TA"/>
            </w:pPr>
            <w:r w:rsidRPr="00992370">
              <w:t>Tiny Vetch</w:t>
            </w:r>
          </w:p>
        </w:tc>
        <w:tc>
          <w:tcPr>
            <w:tcW w:w="1417" w:type="dxa"/>
            <w:shd w:val="clear" w:color="auto" w:fill="auto"/>
            <w:vAlign w:val="center"/>
          </w:tcPr>
          <w:p w14:paraId="2C2F34F5" w14:textId="77777777" w:rsidR="00E4013F" w:rsidRPr="00992370" w:rsidRDefault="00E4013F" w:rsidP="00590E8D">
            <w:pPr>
              <w:pStyle w:val="TA"/>
            </w:pPr>
            <w:r w:rsidRPr="00992370">
              <w:t>Fabaceae</w:t>
            </w:r>
          </w:p>
        </w:tc>
        <w:tc>
          <w:tcPr>
            <w:tcW w:w="1276" w:type="dxa"/>
            <w:shd w:val="clear" w:color="auto" w:fill="auto"/>
            <w:vAlign w:val="center"/>
          </w:tcPr>
          <w:p w14:paraId="2A0F6389" w14:textId="77777777" w:rsidR="00E4013F" w:rsidRPr="00992370" w:rsidRDefault="00E4013F" w:rsidP="00590E8D">
            <w:pPr>
              <w:pStyle w:val="TA"/>
            </w:pPr>
            <w:r>
              <w:t>Environmental weed</w:t>
            </w:r>
          </w:p>
        </w:tc>
        <w:tc>
          <w:tcPr>
            <w:tcW w:w="1134" w:type="dxa"/>
            <w:shd w:val="clear" w:color="auto" w:fill="auto"/>
            <w:vAlign w:val="center"/>
          </w:tcPr>
          <w:p w14:paraId="2B6A5204" w14:textId="77777777" w:rsidR="00E4013F" w:rsidRPr="00992370" w:rsidRDefault="00E4013F" w:rsidP="00590E8D">
            <w:pPr>
              <w:pStyle w:val="TA"/>
            </w:pPr>
            <w:r w:rsidRPr="00992370">
              <w:t>Occasionally significant</w:t>
            </w:r>
          </w:p>
        </w:tc>
        <w:tc>
          <w:tcPr>
            <w:tcW w:w="1984" w:type="dxa"/>
            <w:shd w:val="clear" w:color="auto" w:fill="auto"/>
            <w:vAlign w:val="center"/>
          </w:tcPr>
          <w:p w14:paraId="28D935B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FEEE4F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AD344CD" w14:textId="77777777" w:rsidR="00E4013F" w:rsidRPr="00992370" w:rsidRDefault="00E4013F" w:rsidP="00590E8D">
            <w:pPr>
              <w:pStyle w:val="TA"/>
            </w:pPr>
            <w:r w:rsidRPr="00992370">
              <w:t>Moderate</w:t>
            </w:r>
          </w:p>
        </w:tc>
        <w:tc>
          <w:tcPr>
            <w:tcW w:w="1134" w:type="dxa"/>
            <w:shd w:val="clear" w:color="auto" w:fill="auto"/>
            <w:vAlign w:val="center"/>
          </w:tcPr>
          <w:p w14:paraId="16036197" w14:textId="77777777" w:rsidR="00E4013F" w:rsidRPr="00992370" w:rsidRDefault="00E4013F" w:rsidP="00590E8D">
            <w:pPr>
              <w:pStyle w:val="TA"/>
            </w:pPr>
            <w:r w:rsidRPr="00992370">
              <w:t>Medium</w:t>
            </w:r>
          </w:p>
        </w:tc>
        <w:tc>
          <w:tcPr>
            <w:tcW w:w="851" w:type="dxa"/>
            <w:shd w:val="clear" w:color="auto" w:fill="auto"/>
            <w:vAlign w:val="center"/>
          </w:tcPr>
          <w:p w14:paraId="1AC38DBD" w14:textId="77777777" w:rsidR="00E4013F" w:rsidRPr="00992370" w:rsidRDefault="00E4013F" w:rsidP="00E13B3F">
            <w:pPr>
              <w:pStyle w:val="TA"/>
              <w:jc w:val="center"/>
            </w:pPr>
            <w:r w:rsidRPr="00992370">
              <w:t>22.2</w:t>
            </w:r>
          </w:p>
        </w:tc>
        <w:tc>
          <w:tcPr>
            <w:tcW w:w="1134" w:type="dxa"/>
            <w:shd w:val="clear" w:color="auto" w:fill="auto"/>
            <w:vAlign w:val="center"/>
          </w:tcPr>
          <w:p w14:paraId="5B2141C2" w14:textId="77777777" w:rsidR="00E4013F" w:rsidRPr="00992370" w:rsidRDefault="00E4013F" w:rsidP="00590E8D">
            <w:pPr>
              <w:pStyle w:val="TA"/>
            </w:pPr>
            <w:r>
              <w:t>High</w:t>
            </w:r>
          </w:p>
        </w:tc>
      </w:tr>
      <w:tr w:rsidR="00E4013F" w:rsidRPr="00992370" w14:paraId="2B2785A8" w14:textId="77777777" w:rsidTr="007A331F">
        <w:trPr>
          <w:cantSplit/>
        </w:trPr>
        <w:tc>
          <w:tcPr>
            <w:tcW w:w="2093" w:type="dxa"/>
            <w:shd w:val="clear" w:color="auto" w:fill="auto"/>
            <w:vAlign w:val="center"/>
          </w:tcPr>
          <w:p w14:paraId="4C497087" w14:textId="77777777" w:rsidR="00E4013F" w:rsidRPr="00590E8D" w:rsidRDefault="00E4013F" w:rsidP="00590E8D">
            <w:pPr>
              <w:pStyle w:val="TA"/>
              <w:rPr>
                <w:i/>
              </w:rPr>
            </w:pPr>
            <w:r w:rsidRPr="00590E8D">
              <w:rPr>
                <w:i/>
              </w:rPr>
              <w:t>Vicia tetrasperma</w:t>
            </w:r>
          </w:p>
        </w:tc>
        <w:tc>
          <w:tcPr>
            <w:tcW w:w="1843" w:type="dxa"/>
            <w:shd w:val="clear" w:color="auto" w:fill="auto"/>
            <w:vAlign w:val="center"/>
          </w:tcPr>
          <w:p w14:paraId="386EC662" w14:textId="77777777" w:rsidR="00E4013F" w:rsidRPr="00992370" w:rsidRDefault="00E4013F" w:rsidP="00590E8D">
            <w:pPr>
              <w:pStyle w:val="TA"/>
            </w:pPr>
            <w:r w:rsidRPr="00992370">
              <w:t>Slender Vetch</w:t>
            </w:r>
          </w:p>
        </w:tc>
        <w:tc>
          <w:tcPr>
            <w:tcW w:w="1417" w:type="dxa"/>
            <w:shd w:val="clear" w:color="auto" w:fill="auto"/>
            <w:vAlign w:val="center"/>
          </w:tcPr>
          <w:p w14:paraId="0CBD6131" w14:textId="77777777" w:rsidR="00E4013F" w:rsidRPr="00992370" w:rsidRDefault="00E4013F" w:rsidP="00590E8D">
            <w:pPr>
              <w:pStyle w:val="TA"/>
            </w:pPr>
            <w:r w:rsidRPr="00992370">
              <w:t>Fabaceae</w:t>
            </w:r>
          </w:p>
        </w:tc>
        <w:tc>
          <w:tcPr>
            <w:tcW w:w="1276" w:type="dxa"/>
            <w:shd w:val="clear" w:color="auto" w:fill="auto"/>
            <w:vAlign w:val="center"/>
          </w:tcPr>
          <w:p w14:paraId="58464222" w14:textId="77777777" w:rsidR="00E4013F" w:rsidRPr="00992370" w:rsidRDefault="00E4013F" w:rsidP="00590E8D">
            <w:pPr>
              <w:pStyle w:val="TA"/>
            </w:pPr>
            <w:r>
              <w:t>Environmental weed</w:t>
            </w:r>
          </w:p>
        </w:tc>
        <w:tc>
          <w:tcPr>
            <w:tcW w:w="1134" w:type="dxa"/>
            <w:shd w:val="clear" w:color="auto" w:fill="auto"/>
            <w:vAlign w:val="center"/>
          </w:tcPr>
          <w:p w14:paraId="1A63E812" w14:textId="77777777" w:rsidR="00E4013F" w:rsidRPr="00992370" w:rsidRDefault="00E4013F" w:rsidP="00590E8D">
            <w:pPr>
              <w:pStyle w:val="TA"/>
            </w:pPr>
            <w:r w:rsidRPr="00992370">
              <w:t>Occasionally significant</w:t>
            </w:r>
          </w:p>
        </w:tc>
        <w:tc>
          <w:tcPr>
            <w:tcW w:w="1984" w:type="dxa"/>
            <w:shd w:val="clear" w:color="auto" w:fill="auto"/>
            <w:vAlign w:val="center"/>
          </w:tcPr>
          <w:p w14:paraId="05CACC9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0176C5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A4E568" w14:textId="77777777" w:rsidR="00E4013F" w:rsidRPr="00992370" w:rsidRDefault="00E4013F" w:rsidP="00590E8D">
            <w:pPr>
              <w:pStyle w:val="TA"/>
            </w:pPr>
            <w:r w:rsidRPr="00992370">
              <w:t>Moderate</w:t>
            </w:r>
          </w:p>
        </w:tc>
        <w:tc>
          <w:tcPr>
            <w:tcW w:w="1134" w:type="dxa"/>
            <w:shd w:val="clear" w:color="auto" w:fill="auto"/>
            <w:vAlign w:val="center"/>
          </w:tcPr>
          <w:p w14:paraId="2A019469" w14:textId="77777777" w:rsidR="00E4013F" w:rsidRPr="00992370" w:rsidRDefault="00E4013F" w:rsidP="00590E8D">
            <w:pPr>
              <w:pStyle w:val="TA"/>
            </w:pPr>
            <w:r w:rsidRPr="00992370">
              <w:t>Medium</w:t>
            </w:r>
          </w:p>
        </w:tc>
        <w:tc>
          <w:tcPr>
            <w:tcW w:w="851" w:type="dxa"/>
            <w:shd w:val="clear" w:color="auto" w:fill="auto"/>
            <w:vAlign w:val="center"/>
          </w:tcPr>
          <w:p w14:paraId="19A73A84" w14:textId="77777777" w:rsidR="00E4013F" w:rsidRPr="00992370" w:rsidRDefault="00E4013F" w:rsidP="00E13B3F">
            <w:pPr>
              <w:pStyle w:val="TA"/>
              <w:jc w:val="center"/>
            </w:pPr>
            <w:r w:rsidRPr="00992370">
              <w:t>22.2</w:t>
            </w:r>
          </w:p>
        </w:tc>
        <w:tc>
          <w:tcPr>
            <w:tcW w:w="1134" w:type="dxa"/>
            <w:shd w:val="clear" w:color="auto" w:fill="auto"/>
            <w:vAlign w:val="center"/>
          </w:tcPr>
          <w:p w14:paraId="3F7CA089" w14:textId="77777777" w:rsidR="00E4013F" w:rsidRPr="00992370" w:rsidRDefault="00E4013F" w:rsidP="00590E8D">
            <w:pPr>
              <w:pStyle w:val="TA"/>
            </w:pPr>
            <w:r>
              <w:t>High</w:t>
            </w:r>
          </w:p>
        </w:tc>
      </w:tr>
      <w:tr w:rsidR="00E4013F" w:rsidRPr="00992370" w14:paraId="208FA2E9" w14:textId="77777777" w:rsidTr="007A331F">
        <w:trPr>
          <w:cantSplit/>
        </w:trPr>
        <w:tc>
          <w:tcPr>
            <w:tcW w:w="2093" w:type="dxa"/>
            <w:shd w:val="clear" w:color="auto" w:fill="auto"/>
            <w:vAlign w:val="center"/>
          </w:tcPr>
          <w:p w14:paraId="263F485D" w14:textId="77777777" w:rsidR="00E4013F" w:rsidRPr="00590E8D" w:rsidRDefault="00E4013F" w:rsidP="00590E8D">
            <w:pPr>
              <w:pStyle w:val="TA"/>
              <w:rPr>
                <w:i/>
              </w:rPr>
            </w:pPr>
            <w:r w:rsidRPr="00590E8D">
              <w:rPr>
                <w:i/>
              </w:rPr>
              <w:t>Acacia schinoides</w:t>
            </w:r>
          </w:p>
        </w:tc>
        <w:tc>
          <w:tcPr>
            <w:tcW w:w="1843" w:type="dxa"/>
            <w:shd w:val="clear" w:color="auto" w:fill="auto"/>
            <w:vAlign w:val="center"/>
          </w:tcPr>
          <w:p w14:paraId="64C7D274" w14:textId="77777777" w:rsidR="00E4013F" w:rsidRPr="00992370" w:rsidRDefault="00E4013F" w:rsidP="00590E8D">
            <w:pPr>
              <w:pStyle w:val="TA"/>
            </w:pPr>
            <w:r w:rsidRPr="00992370">
              <w:t>Frosty wattle</w:t>
            </w:r>
          </w:p>
        </w:tc>
        <w:tc>
          <w:tcPr>
            <w:tcW w:w="1417" w:type="dxa"/>
            <w:shd w:val="clear" w:color="auto" w:fill="auto"/>
            <w:vAlign w:val="center"/>
          </w:tcPr>
          <w:p w14:paraId="60E18E98" w14:textId="77777777" w:rsidR="00E4013F" w:rsidRPr="00992370" w:rsidRDefault="00E4013F" w:rsidP="00590E8D">
            <w:pPr>
              <w:pStyle w:val="TA"/>
            </w:pPr>
            <w:r w:rsidRPr="00992370">
              <w:t>Fabaceae</w:t>
            </w:r>
          </w:p>
        </w:tc>
        <w:tc>
          <w:tcPr>
            <w:tcW w:w="1276" w:type="dxa"/>
            <w:shd w:val="clear" w:color="auto" w:fill="auto"/>
            <w:vAlign w:val="center"/>
          </w:tcPr>
          <w:p w14:paraId="482850FC" w14:textId="77777777" w:rsidR="00E4013F" w:rsidRPr="00992370" w:rsidRDefault="00E4013F" w:rsidP="00590E8D">
            <w:pPr>
              <w:pStyle w:val="TA"/>
            </w:pPr>
            <w:r>
              <w:t>Environmental weed</w:t>
            </w:r>
          </w:p>
        </w:tc>
        <w:tc>
          <w:tcPr>
            <w:tcW w:w="1134" w:type="dxa"/>
            <w:shd w:val="clear" w:color="auto" w:fill="auto"/>
            <w:vAlign w:val="center"/>
          </w:tcPr>
          <w:p w14:paraId="4DB79F60" w14:textId="77777777" w:rsidR="00E4013F" w:rsidRPr="00992370" w:rsidRDefault="00E4013F" w:rsidP="00590E8D">
            <w:pPr>
              <w:pStyle w:val="TA"/>
            </w:pPr>
            <w:r w:rsidRPr="00992370">
              <w:t>Occasionally significant</w:t>
            </w:r>
          </w:p>
        </w:tc>
        <w:tc>
          <w:tcPr>
            <w:tcW w:w="1984" w:type="dxa"/>
            <w:shd w:val="clear" w:color="auto" w:fill="auto"/>
            <w:vAlign w:val="center"/>
          </w:tcPr>
          <w:p w14:paraId="1869F8D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7B6D0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13609D" w14:textId="77777777" w:rsidR="00E4013F" w:rsidRPr="00992370" w:rsidRDefault="00E4013F" w:rsidP="00590E8D">
            <w:pPr>
              <w:pStyle w:val="TA"/>
            </w:pPr>
            <w:r w:rsidRPr="00992370">
              <w:t>Moderate</w:t>
            </w:r>
          </w:p>
        </w:tc>
        <w:tc>
          <w:tcPr>
            <w:tcW w:w="1134" w:type="dxa"/>
            <w:shd w:val="clear" w:color="auto" w:fill="auto"/>
            <w:vAlign w:val="center"/>
          </w:tcPr>
          <w:p w14:paraId="486E5F85" w14:textId="77777777" w:rsidR="00E4013F" w:rsidRPr="00992370" w:rsidRDefault="00E4013F" w:rsidP="00590E8D">
            <w:pPr>
              <w:pStyle w:val="TA"/>
            </w:pPr>
            <w:r w:rsidRPr="00992370">
              <w:t>Restricted</w:t>
            </w:r>
          </w:p>
        </w:tc>
        <w:tc>
          <w:tcPr>
            <w:tcW w:w="851" w:type="dxa"/>
            <w:shd w:val="clear" w:color="auto" w:fill="auto"/>
            <w:vAlign w:val="center"/>
          </w:tcPr>
          <w:p w14:paraId="4D534E27" w14:textId="77777777" w:rsidR="00E4013F" w:rsidRPr="00992370" w:rsidRDefault="00E4013F" w:rsidP="00E13B3F">
            <w:pPr>
              <w:pStyle w:val="TA"/>
              <w:jc w:val="center"/>
            </w:pPr>
            <w:r w:rsidRPr="00992370">
              <w:t>22.1</w:t>
            </w:r>
          </w:p>
        </w:tc>
        <w:tc>
          <w:tcPr>
            <w:tcW w:w="1134" w:type="dxa"/>
            <w:shd w:val="clear" w:color="auto" w:fill="auto"/>
            <w:vAlign w:val="center"/>
          </w:tcPr>
          <w:p w14:paraId="0FEA0A09" w14:textId="77777777" w:rsidR="00E4013F" w:rsidRPr="00992370" w:rsidRDefault="00E4013F" w:rsidP="00590E8D">
            <w:pPr>
              <w:pStyle w:val="TA"/>
            </w:pPr>
            <w:r>
              <w:t>Moderately high</w:t>
            </w:r>
          </w:p>
        </w:tc>
      </w:tr>
      <w:tr w:rsidR="00E4013F" w:rsidRPr="00992370" w14:paraId="5434D233" w14:textId="77777777" w:rsidTr="007A331F">
        <w:trPr>
          <w:cantSplit/>
        </w:trPr>
        <w:tc>
          <w:tcPr>
            <w:tcW w:w="2093" w:type="dxa"/>
            <w:shd w:val="clear" w:color="auto" w:fill="auto"/>
            <w:vAlign w:val="center"/>
          </w:tcPr>
          <w:p w14:paraId="41697B7E" w14:textId="77777777" w:rsidR="00E4013F" w:rsidRPr="00590E8D" w:rsidRDefault="00E4013F" w:rsidP="00590E8D">
            <w:pPr>
              <w:pStyle w:val="TA"/>
              <w:rPr>
                <w:i/>
              </w:rPr>
            </w:pPr>
            <w:r w:rsidRPr="00590E8D">
              <w:rPr>
                <w:i/>
              </w:rPr>
              <w:lastRenderedPageBreak/>
              <w:t>Achillea millefolium</w:t>
            </w:r>
          </w:p>
        </w:tc>
        <w:tc>
          <w:tcPr>
            <w:tcW w:w="1843" w:type="dxa"/>
            <w:shd w:val="clear" w:color="auto" w:fill="auto"/>
            <w:vAlign w:val="center"/>
          </w:tcPr>
          <w:p w14:paraId="06B3691E" w14:textId="77777777" w:rsidR="00E4013F" w:rsidRPr="00992370" w:rsidRDefault="00E4013F" w:rsidP="00590E8D">
            <w:pPr>
              <w:pStyle w:val="TA"/>
            </w:pPr>
            <w:r w:rsidRPr="00992370">
              <w:t>Common Yarrow</w:t>
            </w:r>
          </w:p>
        </w:tc>
        <w:tc>
          <w:tcPr>
            <w:tcW w:w="1417" w:type="dxa"/>
            <w:shd w:val="clear" w:color="auto" w:fill="auto"/>
            <w:vAlign w:val="center"/>
          </w:tcPr>
          <w:p w14:paraId="2BD45D4C" w14:textId="77777777" w:rsidR="00E4013F" w:rsidRPr="00992370" w:rsidRDefault="00E4013F" w:rsidP="00590E8D">
            <w:pPr>
              <w:pStyle w:val="TA"/>
            </w:pPr>
            <w:r w:rsidRPr="00992370">
              <w:t>Asteraceae</w:t>
            </w:r>
          </w:p>
        </w:tc>
        <w:tc>
          <w:tcPr>
            <w:tcW w:w="1276" w:type="dxa"/>
            <w:shd w:val="clear" w:color="auto" w:fill="auto"/>
            <w:vAlign w:val="center"/>
          </w:tcPr>
          <w:p w14:paraId="0D0BE555" w14:textId="77777777" w:rsidR="00E4013F" w:rsidRPr="00992370" w:rsidRDefault="00E4013F" w:rsidP="00590E8D">
            <w:pPr>
              <w:pStyle w:val="TA"/>
            </w:pPr>
            <w:r>
              <w:t>Environmental weed</w:t>
            </w:r>
          </w:p>
        </w:tc>
        <w:tc>
          <w:tcPr>
            <w:tcW w:w="1134" w:type="dxa"/>
            <w:shd w:val="clear" w:color="auto" w:fill="auto"/>
            <w:vAlign w:val="center"/>
          </w:tcPr>
          <w:p w14:paraId="1C69B49D" w14:textId="77777777" w:rsidR="00E4013F" w:rsidRPr="00992370" w:rsidRDefault="00E4013F" w:rsidP="00590E8D">
            <w:pPr>
              <w:pStyle w:val="TA"/>
            </w:pPr>
            <w:r w:rsidRPr="00992370">
              <w:t>Occasionally significant</w:t>
            </w:r>
          </w:p>
        </w:tc>
        <w:tc>
          <w:tcPr>
            <w:tcW w:w="1984" w:type="dxa"/>
            <w:shd w:val="clear" w:color="auto" w:fill="auto"/>
            <w:vAlign w:val="center"/>
          </w:tcPr>
          <w:p w14:paraId="1E42B07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F79BA3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BE9FE7C" w14:textId="77777777" w:rsidR="00E4013F" w:rsidRPr="00992370" w:rsidRDefault="00E4013F" w:rsidP="00590E8D">
            <w:pPr>
              <w:pStyle w:val="TA"/>
            </w:pPr>
            <w:r w:rsidRPr="00992370">
              <w:t>Moderate</w:t>
            </w:r>
          </w:p>
        </w:tc>
        <w:tc>
          <w:tcPr>
            <w:tcW w:w="1134" w:type="dxa"/>
            <w:shd w:val="clear" w:color="auto" w:fill="auto"/>
            <w:vAlign w:val="center"/>
          </w:tcPr>
          <w:p w14:paraId="5AD4DCE5" w14:textId="77777777" w:rsidR="00E4013F" w:rsidRPr="00992370" w:rsidRDefault="00E4013F" w:rsidP="00590E8D">
            <w:pPr>
              <w:pStyle w:val="TA"/>
            </w:pPr>
            <w:r w:rsidRPr="00992370">
              <w:t>Restricted</w:t>
            </w:r>
          </w:p>
        </w:tc>
        <w:tc>
          <w:tcPr>
            <w:tcW w:w="851" w:type="dxa"/>
            <w:shd w:val="clear" w:color="auto" w:fill="auto"/>
            <w:vAlign w:val="center"/>
          </w:tcPr>
          <w:p w14:paraId="332B3527" w14:textId="77777777" w:rsidR="00E4013F" w:rsidRPr="00992370" w:rsidRDefault="00E4013F" w:rsidP="00E13B3F">
            <w:pPr>
              <w:pStyle w:val="TA"/>
              <w:jc w:val="center"/>
            </w:pPr>
            <w:r w:rsidRPr="00992370">
              <w:t>22.1</w:t>
            </w:r>
          </w:p>
        </w:tc>
        <w:tc>
          <w:tcPr>
            <w:tcW w:w="1134" w:type="dxa"/>
            <w:shd w:val="clear" w:color="auto" w:fill="auto"/>
            <w:vAlign w:val="center"/>
          </w:tcPr>
          <w:p w14:paraId="1BA2EB97" w14:textId="77777777" w:rsidR="00E4013F" w:rsidRPr="00992370" w:rsidRDefault="00E4013F" w:rsidP="00590E8D">
            <w:pPr>
              <w:pStyle w:val="TA"/>
            </w:pPr>
            <w:r>
              <w:t>Moderately high</w:t>
            </w:r>
          </w:p>
        </w:tc>
      </w:tr>
      <w:tr w:rsidR="00E4013F" w:rsidRPr="00992370" w14:paraId="1F773D81" w14:textId="77777777" w:rsidTr="007A331F">
        <w:trPr>
          <w:cantSplit/>
        </w:trPr>
        <w:tc>
          <w:tcPr>
            <w:tcW w:w="2093" w:type="dxa"/>
            <w:shd w:val="clear" w:color="auto" w:fill="auto"/>
            <w:vAlign w:val="center"/>
          </w:tcPr>
          <w:p w14:paraId="0970E046" w14:textId="77777777" w:rsidR="00E4013F" w:rsidRPr="00590E8D" w:rsidRDefault="00E4013F" w:rsidP="00590E8D">
            <w:pPr>
              <w:pStyle w:val="TA"/>
              <w:rPr>
                <w:i/>
              </w:rPr>
            </w:pPr>
            <w:r w:rsidRPr="00590E8D">
              <w:rPr>
                <w:i/>
              </w:rPr>
              <w:t>Alternanthera pungens</w:t>
            </w:r>
          </w:p>
        </w:tc>
        <w:tc>
          <w:tcPr>
            <w:tcW w:w="1843" w:type="dxa"/>
            <w:shd w:val="clear" w:color="auto" w:fill="auto"/>
            <w:vAlign w:val="center"/>
          </w:tcPr>
          <w:p w14:paraId="4A588691" w14:textId="77777777" w:rsidR="00E4013F" w:rsidRPr="00992370" w:rsidRDefault="00E4013F" w:rsidP="00590E8D">
            <w:pPr>
              <w:pStyle w:val="TA"/>
            </w:pPr>
            <w:r w:rsidRPr="00992370">
              <w:t>Khaki Weed</w:t>
            </w:r>
          </w:p>
        </w:tc>
        <w:tc>
          <w:tcPr>
            <w:tcW w:w="1417" w:type="dxa"/>
            <w:shd w:val="clear" w:color="auto" w:fill="auto"/>
            <w:vAlign w:val="center"/>
          </w:tcPr>
          <w:p w14:paraId="412F37CD" w14:textId="77777777" w:rsidR="00E4013F" w:rsidRPr="00992370" w:rsidRDefault="00E4013F" w:rsidP="00590E8D">
            <w:pPr>
              <w:pStyle w:val="TA"/>
            </w:pPr>
            <w:r w:rsidRPr="00992370">
              <w:t>Amaranthaceae</w:t>
            </w:r>
          </w:p>
        </w:tc>
        <w:tc>
          <w:tcPr>
            <w:tcW w:w="1276" w:type="dxa"/>
            <w:shd w:val="clear" w:color="auto" w:fill="auto"/>
            <w:vAlign w:val="center"/>
          </w:tcPr>
          <w:p w14:paraId="4B7C861E" w14:textId="77777777" w:rsidR="00E4013F" w:rsidRPr="00992370" w:rsidRDefault="00E4013F" w:rsidP="00590E8D">
            <w:pPr>
              <w:pStyle w:val="TA"/>
            </w:pPr>
            <w:r>
              <w:t>Environmental weed</w:t>
            </w:r>
          </w:p>
        </w:tc>
        <w:tc>
          <w:tcPr>
            <w:tcW w:w="1134" w:type="dxa"/>
            <w:shd w:val="clear" w:color="auto" w:fill="auto"/>
            <w:vAlign w:val="center"/>
          </w:tcPr>
          <w:p w14:paraId="0332142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33BDB2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A546AB4" w14:textId="77777777" w:rsidR="00E4013F" w:rsidRPr="00992370" w:rsidRDefault="00E4013F" w:rsidP="00590E8D">
            <w:pPr>
              <w:pStyle w:val="TA"/>
            </w:pPr>
            <w:r>
              <w:t>Highly invasive</w:t>
            </w:r>
          </w:p>
        </w:tc>
        <w:tc>
          <w:tcPr>
            <w:tcW w:w="850" w:type="dxa"/>
            <w:shd w:val="clear" w:color="auto" w:fill="auto"/>
            <w:vAlign w:val="center"/>
          </w:tcPr>
          <w:p w14:paraId="338E3097" w14:textId="77777777" w:rsidR="00E4013F" w:rsidRPr="00992370" w:rsidRDefault="00E4013F" w:rsidP="00590E8D">
            <w:pPr>
              <w:pStyle w:val="TA"/>
            </w:pPr>
            <w:r w:rsidRPr="00992370">
              <w:t>Moderate</w:t>
            </w:r>
          </w:p>
        </w:tc>
        <w:tc>
          <w:tcPr>
            <w:tcW w:w="1134" w:type="dxa"/>
            <w:shd w:val="clear" w:color="auto" w:fill="auto"/>
            <w:vAlign w:val="center"/>
          </w:tcPr>
          <w:p w14:paraId="70EAE958" w14:textId="77777777" w:rsidR="00E4013F" w:rsidRPr="00992370" w:rsidRDefault="00E4013F" w:rsidP="00590E8D">
            <w:pPr>
              <w:pStyle w:val="TA"/>
            </w:pPr>
            <w:r w:rsidRPr="00992370">
              <w:t>Restricted</w:t>
            </w:r>
          </w:p>
        </w:tc>
        <w:tc>
          <w:tcPr>
            <w:tcW w:w="851" w:type="dxa"/>
            <w:shd w:val="clear" w:color="auto" w:fill="auto"/>
            <w:vAlign w:val="center"/>
          </w:tcPr>
          <w:p w14:paraId="7F06C2A9" w14:textId="77777777" w:rsidR="00E4013F" w:rsidRPr="00992370" w:rsidRDefault="00E4013F" w:rsidP="00E13B3F">
            <w:pPr>
              <w:pStyle w:val="TA"/>
              <w:jc w:val="center"/>
            </w:pPr>
            <w:r w:rsidRPr="00992370">
              <w:t>22.1</w:t>
            </w:r>
          </w:p>
        </w:tc>
        <w:tc>
          <w:tcPr>
            <w:tcW w:w="1134" w:type="dxa"/>
            <w:shd w:val="clear" w:color="auto" w:fill="auto"/>
            <w:vAlign w:val="center"/>
          </w:tcPr>
          <w:p w14:paraId="4166CA9A" w14:textId="77777777" w:rsidR="00E4013F" w:rsidRPr="00992370" w:rsidRDefault="00E4013F" w:rsidP="00590E8D">
            <w:pPr>
              <w:pStyle w:val="TA"/>
            </w:pPr>
            <w:r>
              <w:t>Moderately high</w:t>
            </w:r>
          </w:p>
        </w:tc>
      </w:tr>
      <w:tr w:rsidR="00E4013F" w:rsidRPr="00992370" w14:paraId="66C9A4C0" w14:textId="77777777" w:rsidTr="007A331F">
        <w:trPr>
          <w:cantSplit/>
        </w:trPr>
        <w:tc>
          <w:tcPr>
            <w:tcW w:w="2093" w:type="dxa"/>
            <w:shd w:val="clear" w:color="auto" w:fill="auto"/>
            <w:vAlign w:val="center"/>
          </w:tcPr>
          <w:p w14:paraId="3C7F433F" w14:textId="77777777" w:rsidR="00E4013F" w:rsidRPr="00590E8D" w:rsidRDefault="00E4013F" w:rsidP="00590E8D">
            <w:pPr>
              <w:pStyle w:val="TA"/>
              <w:rPr>
                <w:i/>
              </w:rPr>
            </w:pPr>
            <w:r w:rsidRPr="00590E8D">
              <w:rPr>
                <w:i/>
              </w:rPr>
              <w:t>Calliergonella cuspidata</w:t>
            </w:r>
          </w:p>
        </w:tc>
        <w:tc>
          <w:tcPr>
            <w:tcW w:w="1843" w:type="dxa"/>
            <w:shd w:val="clear" w:color="auto" w:fill="auto"/>
            <w:vAlign w:val="center"/>
          </w:tcPr>
          <w:p w14:paraId="7943A95E" w14:textId="77777777" w:rsidR="00E4013F" w:rsidRPr="00992370" w:rsidRDefault="00E4013F" w:rsidP="00590E8D">
            <w:pPr>
              <w:pStyle w:val="TA"/>
            </w:pPr>
            <w:r w:rsidRPr="00992370">
              <w:t>Pointed Spear-moss</w:t>
            </w:r>
          </w:p>
        </w:tc>
        <w:tc>
          <w:tcPr>
            <w:tcW w:w="1417" w:type="dxa"/>
            <w:shd w:val="clear" w:color="auto" w:fill="auto"/>
            <w:vAlign w:val="center"/>
          </w:tcPr>
          <w:p w14:paraId="33C5610D" w14:textId="77777777" w:rsidR="00E4013F" w:rsidRPr="00992370" w:rsidRDefault="00E4013F" w:rsidP="00590E8D">
            <w:pPr>
              <w:pStyle w:val="TA"/>
            </w:pPr>
            <w:r w:rsidRPr="00992370">
              <w:t>Hypnaceae</w:t>
            </w:r>
          </w:p>
        </w:tc>
        <w:tc>
          <w:tcPr>
            <w:tcW w:w="1276" w:type="dxa"/>
            <w:shd w:val="clear" w:color="auto" w:fill="auto"/>
            <w:vAlign w:val="center"/>
          </w:tcPr>
          <w:p w14:paraId="36290AC3" w14:textId="77777777" w:rsidR="00E4013F" w:rsidRPr="00992370" w:rsidRDefault="00E4013F" w:rsidP="00590E8D">
            <w:pPr>
              <w:pStyle w:val="TA"/>
            </w:pPr>
            <w:r>
              <w:t>Environmental weed</w:t>
            </w:r>
          </w:p>
        </w:tc>
        <w:tc>
          <w:tcPr>
            <w:tcW w:w="1134" w:type="dxa"/>
            <w:shd w:val="clear" w:color="auto" w:fill="auto"/>
            <w:vAlign w:val="center"/>
          </w:tcPr>
          <w:p w14:paraId="5F8EA8EA" w14:textId="77777777" w:rsidR="00E4013F" w:rsidRPr="00992370" w:rsidRDefault="00E4013F" w:rsidP="00590E8D">
            <w:pPr>
              <w:pStyle w:val="TA"/>
            </w:pPr>
            <w:r w:rsidRPr="00992370">
              <w:t>Occasionally significant</w:t>
            </w:r>
          </w:p>
        </w:tc>
        <w:tc>
          <w:tcPr>
            <w:tcW w:w="1984" w:type="dxa"/>
            <w:shd w:val="clear" w:color="auto" w:fill="auto"/>
            <w:vAlign w:val="center"/>
          </w:tcPr>
          <w:p w14:paraId="7EF2FD2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E7EEA8" w14:textId="77777777" w:rsidR="00E4013F" w:rsidRPr="00992370" w:rsidRDefault="00E4013F" w:rsidP="00590E8D">
            <w:pPr>
              <w:pStyle w:val="TA"/>
            </w:pPr>
            <w:r w:rsidRPr="00992370">
              <w:t>Moderately invasive</w:t>
            </w:r>
          </w:p>
        </w:tc>
        <w:tc>
          <w:tcPr>
            <w:tcW w:w="850" w:type="dxa"/>
            <w:shd w:val="clear" w:color="auto" w:fill="auto"/>
            <w:vAlign w:val="center"/>
          </w:tcPr>
          <w:p w14:paraId="3EBB832A" w14:textId="77777777" w:rsidR="00E4013F" w:rsidRPr="00992370" w:rsidRDefault="00E4013F" w:rsidP="00590E8D">
            <w:pPr>
              <w:pStyle w:val="TA"/>
            </w:pPr>
            <w:r w:rsidRPr="00992370">
              <w:t>Moderate</w:t>
            </w:r>
          </w:p>
        </w:tc>
        <w:tc>
          <w:tcPr>
            <w:tcW w:w="1134" w:type="dxa"/>
            <w:shd w:val="clear" w:color="auto" w:fill="auto"/>
            <w:vAlign w:val="center"/>
          </w:tcPr>
          <w:p w14:paraId="3AA3BDD2" w14:textId="77777777" w:rsidR="00E4013F" w:rsidRPr="00992370" w:rsidRDefault="00E4013F" w:rsidP="00590E8D">
            <w:pPr>
              <w:pStyle w:val="TA"/>
            </w:pPr>
            <w:r w:rsidRPr="00992370">
              <w:t>Restricted</w:t>
            </w:r>
          </w:p>
        </w:tc>
        <w:tc>
          <w:tcPr>
            <w:tcW w:w="851" w:type="dxa"/>
            <w:shd w:val="clear" w:color="auto" w:fill="auto"/>
            <w:vAlign w:val="center"/>
          </w:tcPr>
          <w:p w14:paraId="36B5F9C8" w14:textId="77777777" w:rsidR="00E4013F" w:rsidRPr="00992370" w:rsidRDefault="00E4013F" w:rsidP="00E13B3F">
            <w:pPr>
              <w:pStyle w:val="TA"/>
              <w:jc w:val="center"/>
            </w:pPr>
            <w:r w:rsidRPr="00992370">
              <w:t>22.1</w:t>
            </w:r>
          </w:p>
        </w:tc>
        <w:tc>
          <w:tcPr>
            <w:tcW w:w="1134" w:type="dxa"/>
            <w:shd w:val="clear" w:color="auto" w:fill="auto"/>
            <w:vAlign w:val="center"/>
          </w:tcPr>
          <w:p w14:paraId="7E3C34FC" w14:textId="77777777" w:rsidR="00E4013F" w:rsidRPr="00992370" w:rsidRDefault="00E4013F" w:rsidP="00590E8D">
            <w:pPr>
              <w:pStyle w:val="TA"/>
            </w:pPr>
            <w:r>
              <w:t>Moderately high</w:t>
            </w:r>
          </w:p>
        </w:tc>
      </w:tr>
      <w:tr w:rsidR="00E4013F" w:rsidRPr="00992370" w14:paraId="7E2DEE5B" w14:textId="77777777" w:rsidTr="007A331F">
        <w:trPr>
          <w:cantSplit/>
        </w:trPr>
        <w:tc>
          <w:tcPr>
            <w:tcW w:w="2093" w:type="dxa"/>
            <w:shd w:val="clear" w:color="auto" w:fill="auto"/>
            <w:vAlign w:val="center"/>
          </w:tcPr>
          <w:p w14:paraId="60C247AB" w14:textId="77777777" w:rsidR="00E4013F" w:rsidRPr="00590E8D" w:rsidRDefault="00E4013F" w:rsidP="00590E8D">
            <w:pPr>
              <w:pStyle w:val="TA"/>
              <w:rPr>
                <w:i/>
              </w:rPr>
            </w:pPr>
            <w:r w:rsidRPr="00590E8D">
              <w:rPr>
                <w:i/>
              </w:rPr>
              <w:t>Catapodium marinum</w:t>
            </w:r>
          </w:p>
        </w:tc>
        <w:tc>
          <w:tcPr>
            <w:tcW w:w="1843" w:type="dxa"/>
            <w:shd w:val="clear" w:color="auto" w:fill="auto"/>
            <w:vAlign w:val="center"/>
          </w:tcPr>
          <w:p w14:paraId="184456DF" w14:textId="77777777" w:rsidR="00E4013F" w:rsidRPr="00992370" w:rsidRDefault="00E4013F" w:rsidP="00590E8D">
            <w:pPr>
              <w:pStyle w:val="TA"/>
            </w:pPr>
            <w:r w:rsidRPr="00992370">
              <w:t>Stiff Sand-grass</w:t>
            </w:r>
          </w:p>
        </w:tc>
        <w:tc>
          <w:tcPr>
            <w:tcW w:w="1417" w:type="dxa"/>
            <w:shd w:val="clear" w:color="auto" w:fill="auto"/>
            <w:vAlign w:val="center"/>
          </w:tcPr>
          <w:p w14:paraId="10C56422" w14:textId="77777777" w:rsidR="00E4013F" w:rsidRPr="00992370" w:rsidRDefault="00E4013F" w:rsidP="00590E8D">
            <w:pPr>
              <w:pStyle w:val="TA"/>
            </w:pPr>
            <w:r w:rsidRPr="00992370">
              <w:t>Poaceae</w:t>
            </w:r>
          </w:p>
        </w:tc>
        <w:tc>
          <w:tcPr>
            <w:tcW w:w="1276" w:type="dxa"/>
            <w:shd w:val="clear" w:color="auto" w:fill="auto"/>
            <w:vAlign w:val="center"/>
          </w:tcPr>
          <w:p w14:paraId="7F9F2BE3" w14:textId="77777777" w:rsidR="00E4013F" w:rsidRPr="00992370" w:rsidRDefault="00E4013F" w:rsidP="00590E8D">
            <w:pPr>
              <w:pStyle w:val="TA"/>
            </w:pPr>
            <w:r>
              <w:t>Environmental weed</w:t>
            </w:r>
          </w:p>
        </w:tc>
        <w:tc>
          <w:tcPr>
            <w:tcW w:w="1134" w:type="dxa"/>
            <w:shd w:val="clear" w:color="auto" w:fill="auto"/>
            <w:vAlign w:val="center"/>
          </w:tcPr>
          <w:p w14:paraId="1863A4DE" w14:textId="77777777" w:rsidR="00E4013F" w:rsidRPr="00992370" w:rsidRDefault="00E4013F" w:rsidP="00590E8D">
            <w:pPr>
              <w:pStyle w:val="TA"/>
            </w:pPr>
            <w:r w:rsidRPr="00992370">
              <w:t>Occasionally significant</w:t>
            </w:r>
          </w:p>
        </w:tc>
        <w:tc>
          <w:tcPr>
            <w:tcW w:w="1984" w:type="dxa"/>
            <w:shd w:val="clear" w:color="auto" w:fill="auto"/>
            <w:vAlign w:val="center"/>
          </w:tcPr>
          <w:p w14:paraId="41B8A6C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3E3CB41" w14:textId="77777777" w:rsidR="00E4013F" w:rsidRPr="00992370" w:rsidRDefault="00E4013F" w:rsidP="00590E8D">
            <w:pPr>
              <w:pStyle w:val="TA"/>
            </w:pPr>
            <w:r>
              <w:t>Highly invasive</w:t>
            </w:r>
          </w:p>
        </w:tc>
        <w:tc>
          <w:tcPr>
            <w:tcW w:w="850" w:type="dxa"/>
            <w:shd w:val="clear" w:color="auto" w:fill="auto"/>
            <w:vAlign w:val="center"/>
          </w:tcPr>
          <w:p w14:paraId="34F97313" w14:textId="77777777" w:rsidR="00E4013F" w:rsidRPr="00992370" w:rsidRDefault="00E4013F" w:rsidP="00590E8D">
            <w:pPr>
              <w:pStyle w:val="TA"/>
            </w:pPr>
            <w:r w:rsidRPr="00992370">
              <w:t>Moderate</w:t>
            </w:r>
          </w:p>
        </w:tc>
        <w:tc>
          <w:tcPr>
            <w:tcW w:w="1134" w:type="dxa"/>
            <w:shd w:val="clear" w:color="auto" w:fill="auto"/>
            <w:vAlign w:val="center"/>
          </w:tcPr>
          <w:p w14:paraId="60C08069" w14:textId="77777777" w:rsidR="00E4013F" w:rsidRPr="00992370" w:rsidRDefault="00E4013F" w:rsidP="00590E8D">
            <w:pPr>
              <w:pStyle w:val="TA"/>
            </w:pPr>
            <w:r w:rsidRPr="00992370">
              <w:t>Restricted</w:t>
            </w:r>
          </w:p>
        </w:tc>
        <w:tc>
          <w:tcPr>
            <w:tcW w:w="851" w:type="dxa"/>
            <w:shd w:val="clear" w:color="auto" w:fill="auto"/>
            <w:vAlign w:val="center"/>
          </w:tcPr>
          <w:p w14:paraId="540B142F" w14:textId="77777777" w:rsidR="00E4013F" w:rsidRPr="00992370" w:rsidRDefault="00E4013F" w:rsidP="00E13B3F">
            <w:pPr>
              <w:pStyle w:val="TA"/>
              <w:jc w:val="center"/>
            </w:pPr>
            <w:r w:rsidRPr="00992370">
              <w:t>22.1</w:t>
            </w:r>
          </w:p>
        </w:tc>
        <w:tc>
          <w:tcPr>
            <w:tcW w:w="1134" w:type="dxa"/>
            <w:shd w:val="clear" w:color="auto" w:fill="auto"/>
            <w:vAlign w:val="center"/>
          </w:tcPr>
          <w:p w14:paraId="48123953" w14:textId="77777777" w:rsidR="00E4013F" w:rsidRPr="00992370" w:rsidRDefault="00E4013F" w:rsidP="00590E8D">
            <w:pPr>
              <w:pStyle w:val="TA"/>
            </w:pPr>
            <w:r>
              <w:t>Moderately high</w:t>
            </w:r>
          </w:p>
        </w:tc>
      </w:tr>
      <w:tr w:rsidR="00E4013F" w:rsidRPr="00992370" w14:paraId="0F28316B" w14:textId="77777777" w:rsidTr="007A331F">
        <w:trPr>
          <w:cantSplit/>
        </w:trPr>
        <w:tc>
          <w:tcPr>
            <w:tcW w:w="2093" w:type="dxa"/>
            <w:shd w:val="clear" w:color="auto" w:fill="auto"/>
            <w:vAlign w:val="center"/>
          </w:tcPr>
          <w:p w14:paraId="431E04A8" w14:textId="77777777" w:rsidR="00E4013F" w:rsidRPr="00590E8D" w:rsidRDefault="00E4013F" w:rsidP="00590E8D">
            <w:pPr>
              <w:pStyle w:val="TA"/>
              <w:rPr>
                <w:i/>
              </w:rPr>
            </w:pPr>
            <w:r w:rsidRPr="00590E8D">
              <w:rPr>
                <w:i/>
              </w:rPr>
              <w:t>Cenchrus spinifex</w:t>
            </w:r>
          </w:p>
        </w:tc>
        <w:tc>
          <w:tcPr>
            <w:tcW w:w="1843" w:type="dxa"/>
            <w:shd w:val="clear" w:color="auto" w:fill="auto"/>
            <w:vAlign w:val="center"/>
          </w:tcPr>
          <w:p w14:paraId="71A57493" w14:textId="77777777" w:rsidR="00E4013F" w:rsidRPr="00992370" w:rsidRDefault="00E4013F" w:rsidP="00590E8D">
            <w:pPr>
              <w:pStyle w:val="TA"/>
            </w:pPr>
            <w:r w:rsidRPr="00992370">
              <w:t>Lesser Burr-grass</w:t>
            </w:r>
          </w:p>
        </w:tc>
        <w:tc>
          <w:tcPr>
            <w:tcW w:w="1417" w:type="dxa"/>
            <w:shd w:val="clear" w:color="auto" w:fill="auto"/>
            <w:vAlign w:val="center"/>
          </w:tcPr>
          <w:p w14:paraId="7376198B" w14:textId="77777777" w:rsidR="00E4013F" w:rsidRPr="00992370" w:rsidRDefault="00E4013F" w:rsidP="00590E8D">
            <w:pPr>
              <w:pStyle w:val="TA"/>
            </w:pPr>
            <w:r w:rsidRPr="00992370">
              <w:t>Poaceae</w:t>
            </w:r>
          </w:p>
        </w:tc>
        <w:tc>
          <w:tcPr>
            <w:tcW w:w="1276" w:type="dxa"/>
            <w:shd w:val="clear" w:color="auto" w:fill="auto"/>
            <w:vAlign w:val="center"/>
          </w:tcPr>
          <w:p w14:paraId="14BEEA4D" w14:textId="77777777" w:rsidR="00E4013F" w:rsidRPr="00992370" w:rsidRDefault="00E4013F" w:rsidP="00590E8D">
            <w:pPr>
              <w:pStyle w:val="TA"/>
            </w:pPr>
            <w:r>
              <w:t>Environmental weed</w:t>
            </w:r>
          </w:p>
        </w:tc>
        <w:tc>
          <w:tcPr>
            <w:tcW w:w="1134" w:type="dxa"/>
            <w:shd w:val="clear" w:color="auto" w:fill="auto"/>
            <w:vAlign w:val="center"/>
          </w:tcPr>
          <w:p w14:paraId="7B2F48BC" w14:textId="77777777" w:rsidR="00E4013F" w:rsidRPr="00992370" w:rsidRDefault="00E4013F" w:rsidP="00590E8D">
            <w:pPr>
              <w:pStyle w:val="TA"/>
            </w:pPr>
            <w:r w:rsidRPr="00992370">
              <w:t>Occasionally significant</w:t>
            </w:r>
          </w:p>
        </w:tc>
        <w:tc>
          <w:tcPr>
            <w:tcW w:w="1984" w:type="dxa"/>
            <w:shd w:val="clear" w:color="auto" w:fill="auto"/>
            <w:vAlign w:val="center"/>
          </w:tcPr>
          <w:p w14:paraId="6006606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FAD8FC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070E9BA" w14:textId="77777777" w:rsidR="00E4013F" w:rsidRPr="00992370" w:rsidRDefault="00E4013F" w:rsidP="00590E8D">
            <w:pPr>
              <w:pStyle w:val="TA"/>
            </w:pPr>
            <w:r w:rsidRPr="00992370">
              <w:t>Moderate</w:t>
            </w:r>
          </w:p>
        </w:tc>
        <w:tc>
          <w:tcPr>
            <w:tcW w:w="1134" w:type="dxa"/>
            <w:shd w:val="clear" w:color="auto" w:fill="auto"/>
            <w:vAlign w:val="center"/>
          </w:tcPr>
          <w:p w14:paraId="36C38646" w14:textId="77777777" w:rsidR="00E4013F" w:rsidRPr="00992370" w:rsidRDefault="00E4013F" w:rsidP="00590E8D">
            <w:pPr>
              <w:pStyle w:val="TA"/>
            </w:pPr>
            <w:r w:rsidRPr="00992370">
              <w:t>Restricted</w:t>
            </w:r>
          </w:p>
        </w:tc>
        <w:tc>
          <w:tcPr>
            <w:tcW w:w="851" w:type="dxa"/>
            <w:shd w:val="clear" w:color="auto" w:fill="auto"/>
            <w:vAlign w:val="center"/>
          </w:tcPr>
          <w:p w14:paraId="0602EF18" w14:textId="77777777" w:rsidR="00E4013F" w:rsidRPr="00992370" w:rsidRDefault="00E4013F" w:rsidP="00E13B3F">
            <w:pPr>
              <w:pStyle w:val="TA"/>
              <w:jc w:val="center"/>
            </w:pPr>
            <w:r w:rsidRPr="00992370">
              <w:t>22.1</w:t>
            </w:r>
          </w:p>
        </w:tc>
        <w:tc>
          <w:tcPr>
            <w:tcW w:w="1134" w:type="dxa"/>
            <w:shd w:val="clear" w:color="auto" w:fill="auto"/>
            <w:vAlign w:val="center"/>
          </w:tcPr>
          <w:p w14:paraId="399B2005" w14:textId="77777777" w:rsidR="00E4013F" w:rsidRPr="00992370" w:rsidRDefault="00E4013F" w:rsidP="00590E8D">
            <w:pPr>
              <w:pStyle w:val="TA"/>
            </w:pPr>
            <w:r>
              <w:t>Moderately high</w:t>
            </w:r>
          </w:p>
        </w:tc>
      </w:tr>
      <w:tr w:rsidR="00E4013F" w:rsidRPr="00992370" w14:paraId="6815D601" w14:textId="77777777" w:rsidTr="007A331F">
        <w:trPr>
          <w:cantSplit/>
        </w:trPr>
        <w:tc>
          <w:tcPr>
            <w:tcW w:w="2093" w:type="dxa"/>
            <w:shd w:val="clear" w:color="auto" w:fill="auto"/>
            <w:vAlign w:val="center"/>
          </w:tcPr>
          <w:p w14:paraId="13FC81EF" w14:textId="77777777" w:rsidR="00E4013F" w:rsidRPr="00590E8D" w:rsidRDefault="00E4013F" w:rsidP="00590E8D">
            <w:pPr>
              <w:pStyle w:val="TA"/>
              <w:rPr>
                <w:i/>
              </w:rPr>
            </w:pPr>
            <w:r w:rsidRPr="00590E8D">
              <w:rPr>
                <w:i/>
              </w:rPr>
              <w:t>Centaurea solstitialis</w:t>
            </w:r>
          </w:p>
        </w:tc>
        <w:tc>
          <w:tcPr>
            <w:tcW w:w="1843" w:type="dxa"/>
            <w:shd w:val="clear" w:color="auto" w:fill="auto"/>
            <w:vAlign w:val="center"/>
          </w:tcPr>
          <w:p w14:paraId="591159CE" w14:textId="77777777" w:rsidR="00E4013F" w:rsidRPr="00992370" w:rsidRDefault="00E4013F" w:rsidP="00590E8D">
            <w:pPr>
              <w:pStyle w:val="TA"/>
            </w:pPr>
            <w:r w:rsidRPr="00992370">
              <w:t>St Barnaby's Thistle</w:t>
            </w:r>
          </w:p>
        </w:tc>
        <w:tc>
          <w:tcPr>
            <w:tcW w:w="1417" w:type="dxa"/>
            <w:shd w:val="clear" w:color="auto" w:fill="auto"/>
            <w:vAlign w:val="center"/>
          </w:tcPr>
          <w:p w14:paraId="09AF2595" w14:textId="77777777" w:rsidR="00E4013F" w:rsidRPr="00992370" w:rsidRDefault="00E4013F" w:rsidP="00590E8D">
            <w:pPr>
              <w:pStyle w:val="TA"/>
            </w:pPr>
            <w:r w:rsidRPr="00992370">
              <w:t>Asteraceae</w:t>
            </w:r>
          </w:p>
        </w:tc>
        <w:tc>
          <w:tcPr>
            <w:tcW w:w="1276" w:type="dxa"/>
            <w:shd w:val="clear" w:color="auto" w:fill="auto"/>
            <w:vAlign w:val="center"/>
          </w:tcPr>
          <w:p w14:paraId="1F416E44" w14:textId="77777777" w:rsidR="00E4013F" w:rsidRPr="00992370" w:rsidRDefault="00E4013F" w:rsidP="00590E8D">
            <w:pPr>
              <w:pStyle w:val="TA"/>
            </w:pPr>
            <w:r>
              <w:t>Environmental weed</w:t>
            </w:r>
          </w:p>
        </w:tc>
        <w:tc>
          <w:tcPr>
            <w:tcW w:w="1134" w:type="dxa"/>
            <w:shd w:val="clear" w:color="auto" w:fill="auto"/>
            <w:vAlign w:val="center"/>
          </w:tcPr>
          <w:p w14:paraId="2C2FF5D4" w14:textId="77777777" w:rsidR="00E4013F" w:rsidRPr="00992370" w:rsidRDefault="00E4013F" w:rsidP="00590E8D">
            <w:pPr>
              <w:pStyle w:val="TA"/>
            </w:pPr>
            <w:r w:rsidRPr="00992370">
              <w:t>Occasionally significant</w:t>
            </w:r>
          </w:p>
        </w:tc>
        <w:tc>
          <w:tcPr>
            <w:tcW w:w="1984" w:type="dxa"/>
            <w:shd w:val="clear" w:color="auto" w:fill="auto"/>
            <w:vAlign w:val="center"/>
          </w:tcPr>
          <w:p w14:paraId="46F698A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4B72A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27A0952" w14:textId="77777777" w:rsidR="00E4013F" w:rsidRPr="00992370" w:rsidRDefault="00E4013F" w:rsidP="00590E8D">
            <w:pPr>
              <w:pStyle w:val="TA"/>
            </w:pPr>
            <w:r w:rsidRPr="00992370">
              <w:t>Rapid</w:t>
            </w:r>
          </w:p>
        </w:tc>
        <w:tc>
          <w:tcPr>
            <w:tcW w:w="1134" w:type="dxa"/>
            <w:shd w:val="clear" w:color="auto" w:fill="auto"/>
            <w:vAlign w:val="center"/>
          </w:tcPr>
          <w:p w14:paraId="2EC45F7D" w14:textId="77777777" w:rsidR="00E4013F" w:rsidRPr="00992370" w:rsidRDefault="00E4013F" w:rsidP="00590E8D">
            <w:pPr>
              <w:pStyle w:val="TA"/>
            </w:pPr>
            <w:r w:rsidRPr="00992370">
              <w:t>Restricted</w:t>
            </w:r>
          </w:p>
        </w:tc>
        <w:tc>
          <w:tcPr>
            <w:tcW w:w="851" w:type="dxa"/>
            <w:shd w:val="clear" w:color="auto" w:fill="auto"/>
            <w:vAlign w:val="center"/>
          </w:tcPr>
          <w:p w14:paraId="3E9009F0" w14:textId="77777777" w:rsidR="00E4013F" w:rsidRPr="00992370" w:rsidRDefault="00E4013F" w:rsidP="00E13B3F">
            <w:pPr>
              <w:pStyle w:val="TA"/>
              <w:jc w:val="center"/>
            </w:pPr>
            <w:r w:rsidRPr="00992370">
              <w:t>22.1</w:t>
            </w:r>
          </w:p>
        </w:tc>
        <w:tc>
          <w:tcPr>
            <w:tcW w:w="1134" w:type="dxa"/>
            <w:shd w:val="clear" w:color="auto" w:fill="auto"/>
            <w:vAlign w:val="center"/>
          </w:tcPr>
          <w:p w14:paraId="36DA19A0" w14:textId="77777777" w:rsidR="00E4013F" w:rsidRPr="00992370" w:rsidRDefault="00E4013F" w:rsidP="00590E8D">
            <w:pPr>
              <w:pStyle w:val="TA"/>
            </w:pPr>
            <w:r>
              <w:t>Moderately high</w:t>
            </w:r>
          </w:p>
        </w:tc>
      </w:tr>
      <w:tr w:rsidR="00E4013F" w:rsidRPr="00992370" w14:paraId="61B8BA9B" w14:textId="77777777" w:rsidTr="007A331F">
        <w:trPr>
          <w:cantSplit/>
        </w:trPr>
        <w:tc>
          <w:tcPr>
            <w:tcW w:w="2093" w:type="dxa"/>
            <w:shd w:val="clear" w:color="auto" w:fill="auto"/>
            <w:vAlign w:val="center"/>
          </w:tcPr>
          <w:p w14:paraId="28BFDE20" w14:textId="649C67A4" w:rsidR="00E4013F" w:rsidRPr="00590E8D" w:rsidRDefault="00E4013F" w:rsidP="00590E8D">
            <w:pPr>
              <w:pStyle w:val="TA"/>
              <w:rPr>
                <w:i/>
              </w:rPr>
            </w:pPr>
            <w:r w:rsidRPr="00590E8D">
              <w:rPr>
                <w:i/>
              </w:rPr>
              <w:t>Centranthus ruber</w:t>
            </w:r>
            <w:r w:rsidR="00590E8D" w:rsidRPr="00590E8D">
              <w:t xml:space="preserve"> subp. </w:t>
            </w:r>
            <w:r w:rsidRPr="00590E8D">
              <w:rPr>
                <w:i/>
              </w:rPr>
              <w:t>ruber</w:t>
            </w:r>
          </w:p>
        </w:tc>
        <w:tc>
          <w:tcPr>
            <w:tcW w:w="1843" w:type="dxa"/>
            <w:shd w:val="clear" w:color="auto" w:fill="auto"/>
            <w:vAlign w:val="center"/>
          </w:tcPr>
          <w:p w14:paraId="63B92B78" w14:textId="77777777" w:rsidR="00E4013F" w:rsidRPr="00992370" w:rsidRDefault="00E4013F" w:rsidP="00590E8D">
            <w:pPr>
              <w:pStyle w:val="TA"/>
            </w:pPr>
            <w:r w:rsidRPr="00992370">
              <w:t>Red Valerian</w:t>
            </w:r>
          </w:p>
        </w:tc>
        <w:tc>
          <w:tcPr>
            <w:tcW w:w="1417" w:type="dxa"/>
            <w:shd w:val="clear" w:color="auto" w:fill="auto"/>
            <w:vAlign w:val="center"/>
          </w:tcPr>
          <w:p w14:paraId="51C57D20" w14:textId="77777777" w:rsidR="00E4013F" w:rsidRPr="00992370" w:rsidRDefault="00E4013F" w:rsidP="00590E8D">
            <w:pPr>
              <w:pStyle w:val="TA"/>
            </w:pPr>
            <w:r w:rsidRPr="00992370">
              <w:t>Valerianaceae</w:t>
            </w:r>
          </w:p>
        </w:tc>
        <w:tc>
          <w:tcPr>
            <w:tcW w:w="1276" w:type="dxa"/>
            <w:shd w:val="clear" w:color="auto" w:fill="auto"/>
            <w:vAlign w:val="center"/>
          </w:tcPr>
          <w:p w14:paraId="205E08FF" w14:textId="77777777" w:rsidR="00E4013F" w:rsidRPr="00992370" w:rsidRDefault="00E4013F" w:rsidP="00590E8D">
            <w:pPr>
              <w:pStyle w:val="TA"/>
            </w:pPr>
            <w:r>
              <w:t>Environmental weed</w:t>
            </w:r>
          </w:p>
        </w:tc>
        <w:tc>
          <w:tcPr>
            <w:tcW w:w="1134" w:type="dxa"/>
            <w:shd w:val="clear" w:color="auto" w:fill="auto"/>
            <w:vAlign w:val="center"/>
          </w:tcPr>
          <w:p w14:paraId="528BE658" w14:textId="77777777" w:rsidR="00E4013F" w:rsidRPr="00992370" w:rsidRDefault="00E4013F" w:rsidP="00590E8D">
            <w:pPr>
              <w:pStyle w:val="TA"/>
            </w:pPr>
            <w:r w:rsidRPr="00992370">
              <w:t>Occasionally significant</w:t>
            </w:r>
          </w:p>
        </w:tc>
        <w:tc>
          <w:tcPr>
            <w:tcW w:w="1984" w:type="dxa"/>
            <w:shd w:val="clear" w:color="auto" w:fill="auto"/>
            <w:vAlign w:val="center"/>
          </w:tcPr>
          <w:p w14:paraId="5C10914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2A29D2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37294EA" w14:textId="77777777" w:rsidR="00E4013F" w:rsidRPr="00992370" w:rsidRDefault="00E4013F" w:rsidP="00590E8D">
            <w:pPr>
              <w:pStyle w:val="TA"/>
            </w:pPr>
            <w:r w:rsidRPr="00992370">
              <w:t>Moderate</w:t>
            </w:r>
          </w:p>
        </w:tc>
        <w:tc>
          <w:tcPr>
            <w:tcW w:w="1134" w:type="dxa"/>
            <w:shd w:val="clear" w:color="auto" w:fill="auto"/>
            <w:vAlign w:val="center"/>
          </w:tcPr>
          <w:p w14:paraId="4DC7A901" w14:textId="77777777" w:rsidR="00E4013F" w:rsidRPr="00992370" w:rsidRDefault="00E4013F" w:rsidP="00590E8D">
            <w:pPr>
              <w:pStyle w:val="TA"/>
            </w:pPr>
            <w:r w:rsidRPr="00992370">
              <w:t>Restricted</w:t>
            </w:r>
          </w:p>
        </w:tc>
        <w:tc>
          <w:tcPr>
            <w:tcW w:w="851" w:type="dxa"/>
            <w:shd w:val="clear" w:color="auto" w:fill="auto"/>
            <w:vAlign w:val="center"/>
          </w:tcPr>
          <w:p w14:paraId="7FAB6D97" w14:textId="77777777" w:rsidR="00E4013F" w:rsidRPr="00992370" w:rsidRDefault="00E4013F" w:rsidP="00E13B3F">
            <w:pPr>
              <w:pStyle w:val="TA"/>
              <w:jc w:val="center"/>
            </w:pPr>
            <w:r w:rsidRPr="00992370">
              <w:t>22.1</w:t>
            </w:r>
          </w:p>
        </w:tc>
        <w:tc>
          <w:tcPr>
            <w:tcW w:w="1134" w:type="dxa"/>
            <w:shd w:val="clear" w:color="auto" w:fill="auto"/>
            <w:vAlign w:val="center"/>
          </w:tcPr>
          <w:p w14:paraId="6E983F13" w14:textId="77777777" w:rsidR="00E4013F" w:rsidRPr="00992370" w:rsidRDefault="00E4013F" w:rsidP="00590E8D">
            <w:pPr>
              <w:pStyle w:val="TA"/>
            </w:pPr>
            <w:r>
              <w:t>Moderately high</w:t>
            </w:r>
          </w:p>
        </w:tc>
      </w:tr>
      <w:tr w:rsidR="00E4013F" w:rsidRPr="00992370" w14:paraId="3FD5B23A" w14:textId="77777777" w:rsidTr="007A331F">
        <w:trPr>
          <w:cantSplit/>
        </w:trPr>
        <w:tc>
          <w:tcPr>
            <w:tcW w:w="2093" w:type="dxa"/>
            <w:shd w:val="clear" w:color="auto" w:fill="auto"/>
            <w:vAlign w:val="center"/>
          </w:tcPr>
          <w:p w14:paraId="06DBAC25" w14:textId="77777777" w:rsidR="00E4013F" w:rsidRPr="00590E8D" w:rsidRDefault="00E4013F" w:rsidP="00590E8D">
            <w:pPr>
              <w:pStyle w:val="TA"/>
              <w:rPr>
                <w:i/>
              </w:rPr>
            </w:pPr>
            <w:r w:rsidRPr="00590E8D">
              <w:rPr>
                <w:i/>
              </w:rPr>
              <w:t>Chloris gayana</w:t>
            </w:r>
          </w:p>
        </w:tc>
        <w:tc>
          <w:tcPr>
            <w:tcW w:w="1843" w:type="dxa"/>
            <w:shd w:val="clear" w:color="auto" w:fill="auto"/>
            <w:vAlign w:val="center"/>
          </w:tcPr>
          <w:p w14:paraId="3467C722" w14:textId="77777777" w:rsidR="00E4013F" w:rsidRPr="00992370" w:rsidRDefault="00E4013F" w:rsidP="00590E8D">
            <w:pPr>
              <w:pStyle w:val="TA"/>
            </w:pPr>
            <w:r w:rsidRPr="00992370">
              <w:t>Rhodes-grass</w:t>
            </w:r>
          </w:p>
        </w:tc>
        <w:tc>
          <w:tcPr>
            <w:tcW w:w="1417" w:type="dxa"/>
            <w:shd w:val="clear" w:color="auto" w:fill="auto"/>
            <w:vAlign w:val="center"/>
          </w:tcPr>
          <w:p w14:paraId="0C4F25F7" w14:textId="77777777" w:rsidR="00E4013F" w:rsidRPr="00992370" w:rsidRDefault="00E4013F" w:rsidP="00590E8D">
            <w:pPr>
              <w:pStyle w:val="TA"/>
            </w:pPr>
            <w:r w:rsidRPr="00992370">
              <w:t>Poaceae</w:t>
            </w:r>
          </w:p>
        </w:tc>
        <w:tc>
          <w:tcPr>
            <w:tcW w:w="1276" w:type="dxa"/>
            <w:shd w:val="clear" w:color="auto" w:fill="auto"/>
            <w:vAlign w:val="center"/>
          </w:tcPr>
          <w:p w14:paraId="53703A90" w14:textId="77777777" w:rsidR="00E4013F" w:rsidRPr="00992370" w:rsidRDefault="00E4013F" w:rsidP="00590E8D">
            <w:pPr>
              <w:pStyle w:val="TA"/>
            </w:pPr>
            <w:r>
              <w:t>Environmental weed</w:t>
            </w:r>
          </w:p>
        </w:tc>
        <w:tc>
          <w:tcPr>
            <w:tcW w:w="1134" w:type="dxa"/>
            <w:shd w:val="clear" w:color="auto" w:fill="auto"/>
            <w:vAlign w:val="center"/>
          </w:tcPr>
          <w:p w14:paraId="13838B3E" w14:textId="77777777" w:rsidR="00E4013F" w:rsidRPr="00992370" w:rsidRDefault="00E4013F" w:rsidP="00590E8D">
            <w:pPr>
              <w:pStyle w:val="TA"/>
            </w:pPr>
            <w:r w:rsidRPr="00992370">
              <w:t>Occasionally significant</w:t>
            </w:r>
          </w:p>
        </w:tc>
        <w:tc>
          <w:tcPr>
            <w:tcW w:w="1984" w:type="dxa"/>
            <w:shd w:val="clear" w:color="auto" w:fill="auto"/>
            <w:vAlign w:val="center"/>
          </w:tcPr>
          <w:p w14:paraId="388196B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E7F2E5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020925F" w14:textId="77777777" w:rsidR="00E4013F" w:rsidRPr="00992370" w:rsidRDefault="00E4013F" w:rsidP="00590E8D">
            <w:pPr>
              <w:pStyle w:val="TA"/>
            </w:pPr>
            <w:r w:rsidRPr="00992370">
              <w:t>Rapid</w:t>
            </w:r>
          </w:p>
        </w:tc>
        <w:tc>
          <w:tcPr>
            <w:tcW w:w="1134" w:type="dxa"/>
            <w:shd w:val="clear" w:color="auto" w:fill="auto"/>
            <w:vAlign w:val="center"/>
          </w:tcPr>
          <w:p w14:paraId="0C9C2227" w14:textId="77777777" w:rsidR="00E4013F" w:rsidRPr="00992370" w:rsidRDefault="00E4013F" w:rsidP="00590E8D">
            <w:pPr>
              <w:pStyle w:val="TA"/>
            </w:pPr>
            <w:r w:rsidRPr="00992370">
              <w:t>Restricted</w:t>
            </w:r>
          </w:p>
        </w:tc>
        <w:tc>
          <w:tcPr>
            <w:tcW w:w="851" w:type="dxa"/>
            <w:shd w:val="clear" w:color="auto" w:fill="auto"/>
            <w:vAlign w:val="center"/>
          </w:tcPr>
          <w:p w14:paraId="5CD6EB43" w14:textId="77777777" w:rsidR="00E4013F" w:rsidRPr="00992370" w:rsidRDefault="00E4013F" w:rsidP="00E13B3F">
            <w:pPr>
              <w:pStyle w:val="TA"/>
              <w:jc w:val="center"/>
            </w:pPr>
            <w:r w:rsidRPr="00992370">
              <w:t>22.1</w:t>
            </w:r>
          </w:p>
        </w:tc>
        <w:tc>
          <w:tcPr>
            <w:tcW w:w="1134" w:type="dxa"/>
            <w:shd w:val="clear" w:color="auto" w:fill="auto"/>
            <w:vAlign w:val="center"/>
          </w:tcPr>
          <w:p w14:paraId="3C0C52EA" w14:textId="77777777" w:rsidR="00E4013F" w:rsidRPr="00992370" w:rsidRDefault="00E4013F" w:rsidP="00590E8D">
            <w:pPr>
              <w:pStyle w:val="TA"/>
            </w:pPr>
            <w:r>
              <w:t>Moderately high</w:t>
            </w:r>
          </w:p>
        </w:tc>
      </w:tr>
      <w:tr w:rsidR="00E4013F" w:rsidRPr="00992370" w14:paraId="35787363" w14:textId="77777777" w:rsidTr="007A331F">
        <w:trPr>
          <w:cantSplit/>
        </w:trPr>
        <w:tc>
          <w:tcPr>
            <w:tcW w:w="2093" w:type="dxa"/>
            <w:shd w:val="clear" w:color="auto" w:fill="auto"/>
            <w:vAlign w:val="center"/>
          </w:tcPr>
          <w:p w14:paraId="04231F09" w14:textId="77777777" w:rsidR="00E4013F" w:rsidRPr="00590E8D" w:rsidRDefault="00E4013F" w:rsidP="00590E8D">
            <w:pPr>
              <w:pStyle w:val="TA"/>
              <w:rPr>
                <w:i/>
              </w:rPr>
            </w:pPr>
            <w:r w:rsidRPr="00590E8D">
              <w:rPr>
                <w:i/>
              </w:rPr>
              <w:t>Conium maculatum</w:t>
            </w:r>
          </w:p>
        </w:tc>
        <w:tc>
          <w:tcPr>
            <w:tcW w:w="1843" w:type="dxa"/>
            <w:shd w:val="clear" w:color="auto" w:fill="auto"/>
            <w:vAlign w:val="center"/>
          </w:tcPr>
          <w:p w14:paraId="526A4614" w14:textId="77777777" w:rsidR="00E4013F" w:rsidRPr="00992370" w:rsidRDefault="00E4013F" w:rsidP="00590E8D">
            <w:pPr>
              <w:pStyle w:val="TA"/>
            </w:pPr>
            <w:r w:rsidRPr="00992370">
              <w:t>Hemlock</w:t>
            </w:r>
          </w:p>
        </w:tc>
        <w:tc>
          <w:tcPr>
            <w:tcW w:w="1417" w:type="dxa"/>
            <w:shd w:val="clear" w:color="auto" w:fill="auto"/>
            <w:vAlign w:val="center"/>
          </w:tcPr>
          <w:p w14:paraId="520F54BE" w14:textId="77777777" w:rsidR="00E4013F" w:rsidRPr="00992370" w:rsidRDefault="00E4013F" w:rsidP="00590E8D">
            <w:pPr>
              <w:pStyle w:val="TA"/>
            </w:pPr>
            <w:r w:rsidRPr="00992370">
              <w:t>Apiaceae</w:t>
            </w:r>
          </w:p>
        </w:tc>
        <w:tc>
          <w:tcPr>
            <w:tcW w:w="1276" w:type="dxa"/>
            <w:shd w:val="clear" w:color="auto" w:fill="auto"/>
            <w:vAlign w:val="center"/>
          </w:tcPr>
          <w:p w14:paraId="3132D0F2" w14:textId="77777777" w:rsidR="00E4013F" w:rsidRPr="00992370" w:rsidRDefault="00E4013F" w:rsidP="00590E8D">
            <w:pPr>
              <w:pStyle w:val="TA"/>
            </w:pPr>
            <w:r>
              <w:t>Environmental weed</w:t>
            </w:r>
          </w:p>
        </w:tc>
        <w:tc>
          <w:tcPr>
            <w:tcW w:w="1134" w:type="dxa"/>
            <w:shd w:val="clear" w:color="auto" w:fill="auto"/>
            <w:vAlign w:val="center"/>
          </w:tcPr>
          <w:p w14:paraId="0586982D" w14:textId="77777777" w:rsidR="00E4013F" w:rsidRPr="00992370" w:rsidRDefault="00E4013F" w:rsidP="00590E8D">
            <w:pPr>
              <w:pStyle w:val="TA"/>
            </w:pPr>
            <w:r w:rsidRPr="00992370">
              <w:t>Occasionally significant</w:t>
            </w:r>
          </w:p>
        </w:tc>
        <w:tc>
          <w:tcPr>
            <w:tcW w:w="1984" w:type="dxa"/>
            <w:shd w:val="clear" w:color="auto" w:fill="auto"/>
            <w:vAlign w:val="center"/>
          </w:tcPr>
          <w:p w14:paraId="1788BC0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A255E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5C62DF9" w14:textId="77777777" w:rsidR="00E4013F" w:rsidRPr="00992370" w:rsidRDefault="00E4013F" w:rsidP="00590E8D">
            <w:pPr>
              <w:pStyle w:val="TA"/>
            </w:pPr>
            <w:r w:rsidRPr="00992370">
              <w:t>Moderate</w:t>
            </w:r>
          </w:p>
        </w:tc>
        <w:tc>
          <w:tcPr>
            <w:tcW w:w="1134" w:type="dxa"/>
            <w:shd w:val="clear" w:color="auto" w:fill="auto"/>
            <w:vAlign w:val="center"/>
          </w:tcPr>
          <w:p w14:paraId="0EDE85FF" w14:textId="77777777" w:rsidR="00E4013F" w:rsidRPr="00992370" w:rsidRDefault="00E4013F" w:rsidP="00590E8D">
            <w:pPr>
              <w:pStyle w:val="TA"/>
            </w:pPr>
            <w:r w:rsidRPr="00992370">
              <w:t>Restricted</w:t>
            </w:r>
          </w:p>
        </w:tc>
        <w:tc>
          <w:tcPr>
            <w:tcW w:w="851" w:type="dxa"/>
            <w:shd w:val="clear" w:color="auto" w:fill="auto"/>
            <w:vAlign w:val="center"/>
          </w:tcPr>
          <w:p w14:paraId="09C747A1" w14:textId="77777777" w:rsidR="00E4013F" w:rsidRPr="00992370" w:rsidRDefault="00E4013F" w:rsidP="00E13B3F">
            <w:pPr>
              <w:pStyle w:val="TA"/>
              <w:jc w:val="center"/>
            </w:pPr>
            <w:r w:rsidRPr="00992370">
              <w:t>22.1</w:t>
            </w:r>
          </w:p>
        </w:tc>
        <w:tc>
          <w:tcPr>
            <w:tcW w:w="1134" w:type="dxa"/>
            <w:shd w:val="clear" w:color="auto" w:fill="auto"/>
            <w:vAlign w:val="center"/>
          </w:tcPr>
          <w:p w14:paraId="3D13A39C" w14:textId="77777777" w:rsidR="00E4013F" w:rsidRPr="00992370" w:rsidRDefault="00E4013F" w:rsidP="00590E8D">
            <w:pPr>
              <w:pStyle w:val="TA"/>
            </w:pPr>
            <w:r>
              <w:t>Moderately high</w:t>
            </w:r>
          </w:p>
        </w:tc>
      </w:tr>
      <w:tr w:rsidR="00E4013F" w:rsidRPr="00992370" w14:paraId="5E01E3CC" w14:textId="77777777" w:rsidTr="007A331F">
        <w:trPr>
          <w:cantSplit/>
        </w:trPr>
        <w:tc>
          <w:tcPr>
            <w:tcW w:w="2093" w:type="dxa"/>
            <w:shd w:val="clear" w:color="auto" w:fill="auto"/>
            <w:vAlign w:val="center"/>
          </w:tcPr>
          <w:p w14:paraId="68EF5D07" w14:textId="77777777" w:rsidR="00E4013F" w:rsidRPr="00590E8D" w:rsidRDefault="00E4013F" w:rsidP="00590E8D">
            <w:pPr>
              <w:pStyle w:val="TA"/>
              <w:rPr>
                <w:i/>
              </w:rPr>
            </w:pPr>
            <w:r w:rsidRPr="00590E8D">
              <w:rPr>
                <w:i/>
              </w:rPr>
              <w:t>Coreopsis lanceolata</w:t>
            </w:r>
          </w:p>
        </w:tc>
        <w:tc>
          <w:tcPr>
            <w:tcW w:w="1843" w:type="dxa"/>
            <w:shd w:val="clear" w:color="auto" w:fill="auto"/>
            <w:vAlign w:val="center"/>
          </w:tcPr>
          <w:p w14:paraId="41D0BAFF" w14:textId="77777777" w:rsidR="00E4013F" w:rsidRPr="00992370" w:rsidRDefault="00E4013F" w:rsidP="00590E8D">
            <w:pPr>
              <w:pStyle w:val="TA"/>
            </w:pPr>
            <w:r w:rsidRPr="00992370">
              <w:t>Common Tickseed</w:t>
            </w:r>
          </w:p>
        </w:tc>
        <w:tc>
          <w:tcPr>
            <w:tcW w:w="1417" w:type="dxa"/>
            <w:shd w:val="clear" w:color="auto" w:fill="auto"/>
            <w:vAlign w:val="center"/>
          </w:tcPr>
          <w:p w14:paraId="7FA2A039" w14:textId="77777777" w:rsidR="00E4013F" w:rsidRPr="00992370" w:rsidRDefault="00E4013F" w:rsidP="00590E8D">
            <w:pPr>
              <w:pStyle w:val="TA"/>
            </w:pPr>
            <w:r w:rsidRPr="00992370">
              <w:t>Asteraceae</w:t>
            </w:r>
          </w:p>
        </w:tc>
        <w:tc>
          <w:tcPr>
            <w:tcW w:w="1276" w:type="dxa"/>
            <w:shd w:val="clear" w:color="auto" w:fill="auto"/>
            <w:vAlign w:val="center"/>
          </w:tcPr>
          <w:p w14:paraId="1CE9B7E0" w14:textId="77777777" w:rsidR="00E4013F" w:rsidRPr="00992370" w:rsidRDefault="00E4013F" w:rsidP="00590E8D">
            <w:pPr>
              <w:pStyle w:val="TA"/>
            </w:pPr>
            <w:r>
              <w:t>Environmental weed</w:t>
            </w:r>
          </w:p>
        </w:tc>
        <w:tc>
          <w:tcPr>
            <w:tcW w:w="1134" w:type="dxa"/>
            <w:shd w:val="clear" w:color="auto" w:fill="auto"/>
            <w:vAlign w:val="center"/>
          </w:tcPr>
          <w:p w14:paraId="4D3FC7F1" w14:textId="77777777" w:rsidR="00E4013F" w:rsidRPr="00992370" w:rsidRDefault="00E4013F" w:rsidP="00590E8D">
            <w:pPr>
              <w:pStyle w:val="TA"/>
            </w:pPr>
            <w:r w:rsidRPr="00992370">
              <w:t>Occasionally significant</w:t>
            </w:r>
          </w:p>
        </w:tc>
        <w:tc>
          <w:tcPr>
            <w:tcW w:w="1984" w:type="dxa"/>
            <w:shd w:val="clear" w:color="auto" w:fill="auto"/>
            <w:vAlign w:val="center"/>
          </w:tcPr>
          <w:p w14:paraId="22E651E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8E0CD3A" w14:textId="77777777" w:rsidR="00E4013F" w:rsidRPr="00992370" w:rsidRDefault="00E4013F" w:rsidP="00590E8D">
            <w:pPr>
              <w:pStyle w:val="TA"/>
            </w:pPr>
            <w:r>
              <w:t>Highly invasive</w:t>
            </w:r>
          </w:p>
        </w:tc>
        <w:tc>
          <w:tcPr>
            <w:tcW w:w="850" w:type="dxa"/>
            <w:shd w:val="clear" w:color="auto" w:fill="auto"/>
            <w:vAlign w:val="center"/>
          </w:tcPr>
          <w:p w14:paraId="632E20C1" w14:textId="77777777" w:rsidR="00E4013F" w:rsidRPr="00992370" w:rsidRDefault="00E4013F" w:rsidP="00590E8D">
            <w:pPr>
              <w:pStyle w:val="TA"/>
            </w:pPr>
            <w:r w:rsidRPr="00992370">
              <w:t>Moderate</w:t>
            </w:r>
          </w:p>
        </w:tc>
        <w:tc>
          <w:tcPr>
            <w:tcW w:w="1134" w:type="dxa"/>
            <w:shd w:val="clear" w:color="auto" w:fill="auto"/>
            <w:vAlign w:val="center"/>
          </w:tcPr>
          <w:p w14:paraId="7BAB8186" w14:textId="77777777" w:rsidR="00E4013F" w:rsidRPr="00992370" w:rsidRDefault="00E4013F" w:rsidP="00590E8D">
            <w:pPr>
              <w:pStyle w:val="TA"/>
            </w:pPr>
            <w:r w:rsidRPr="00992370">
              <w:t>Restricted</w:t>
            </w:r>
          </w:p>
        </w:tc>
        <w:tc>
          <w:tcPr>
            <w:tcW w:w="851" w:type="dxa"/>
            <w:shd w:val="clear" w:color="auto" w:fill="auto"/>
            <w:vAlign w:val="center"/>
          </w:tcPr>
          <w:p w14:paraId="7D94E3B8" w14:textId="77777777" w:rsidR="00E4013F" w:rsidRPr="00992370" w:rsidRDefault="00E4013F" w:rsidP="00E13B3F">
            <w:pPr>
              <w:pStyle w:val="TA"/>
              <w:jc w:val="center"/>
            </w:pPr>
            <w:r w:rsidRPr="00992370">
              <w:t>22.1</w:t>
            </w:r>
          </w:p>
        </w:tc>
        <w:tc>
          <w:tcPr>
            <w:tcW w:w="1134" w:type="dxa"/>
            <w:shd w:val="clear" w:color="auto" w:fill="auto"/>
            <w:vAlign w:val="center"/>
          </w:tcPr>
          <w:p w14:paraId="53F0F55D" w14:textId="77777777" w:rsidR="00E4013F" w:rsidRPr="00992370" w:rsidRDefault="00E4013F" w:rsidP="00590E8D">
            <w:pPr>
              <w:pStyle w:val="TA"/>
            </w:pPr>
            <w:r>
              <w:t>Moderately high</w:t>
            </w:r>
          </w:p>
        </w:tc>
      </w:tr>
      <w:tr w:rsidR="00E4013F" w:rsidRPr="00992370" w14:paraId="7FDABAFF" w14:textId="77777777" w:rsidTr="007A331F">
        <w:trPr>
          <w:cantSplit/>
        </w:trPr>
        <w:tc>
          <w:tcPr>
            <w:tcW w:w="2093" w:type="dxa"/>
            <w:shd w:val="clear" w:color="auto" w:fill="auto"/>
            <w:vAlign w:val="center"/>
          </w:tcPr>
          <w:p w14:paraId="098D0259" w14:textId="77777777" w:rsidR="00E4013F" w:rsidRPr="00590E8D" w:rsidRDefault="00E4013F" w:rsidP="00590E8D">
            <w:pPr>
              <w:pStyle w:val="TA"/>
              <w:rPr>
                <w:i/>
              </w:rPr>
            </w:pPr>
            <w:r w:rsidRPr="00590E8D">
              <w:rPr>
                <w:i/>
              </w:rPr>
              <w:t xml:space="preserve">Crataegus </w:t>
            </w:r>
            <w:r w:rsidRPr="00590E8D">
              <w:rPr>
                <w:i/>
              </w:rPr>
              <w:sym w:font="Symbol" w:char="F0B4"/>
            </w:r>
            <w:r w:rsidRPr="00590E8D">
              <w:rPr>
                <w:i/>
              </w:rPr>
              <w:t xml:space="preserve"> sinaica</w:t>
            </w:r>
          </w:p>
        </w:tc>
        <w:tc>
          <w:tcPr>
            <w:tcW w:w="1843" w:type="dxa"/>
            <w:shd w:val="clear" w:color="auto" w:fill="auto"/>
            <w:vAlign w:val="center"/>
          </w:tcPr>
          <w:p w14:paraId="019FBFC4" w14:textId="77777777" w:rsidR="00E4013F" w:rsidRPr="00992370" w:rsidRDefault="00E4013F" w:rsidP="00590E8D">
            <w:pPr>
              <w:pStyle w:val="TA"/>
            </w:pPr>
            <w:r w:rsidRPr="00992370">
              <w:t>Hawthorn</w:t>
            </w:r>
          </w:p>
        </w:tc>
        <w:tc>
          <w:tcPr>
            <w:tcW w:w="1417" w:type="dxa"/>
            <w:shd w:val="clear" w:color="auto" w:fill="auto"/>
            <w:vAlign w:val="center"/>
          </w:tcPr>
          <w:p w14:paraId="688C74DA" w14:textId="77777777" w:rsidR="00E4013F" w:rsidRPr="00992370" w:rsidRDefault="00E4013F" w:rsidP="00590E8D">
            <w:pPr>
              <w:pStyle w:val="TA"/>
            </w:pPr>
            <w:r w:rsidRPr="00992370">
              <w:t>Rosaceae</w:t>
            </w:r>
          </w:p>
        </w:tc>
        <w:tc>
          <w:tcPr>
            <w:tcW w:w="1276" w:type="dxa"/>
            <w:shd w:val="clear" w:color="auto" w:fill="auto"/>
            <w:vAlign w:val="center"/>
          </w:tcPr>
          <w:p w14:paraId="6F6BC74E" w14:textId="77777777" w:rsidR="00E4013F" w:rsidRPr="00992370" w:rsidRDefault="00E4013F" w:rsidP="00590E8D">
            <w:pPr>
              <w:pStyle w:val="TA"/>
            </w:pPr>
            <w:r>
              <w:t>Environmental weed</w:t>
            </w:r>
          </w:p>
        </w:tc>
        <w:tc>
          <w:tcPr>
            <w:tcW w:w="1134" w:type="dxa"/>
            <w:shd w:val="clear" w:color="auto" w:fill="auto"/>
            <w:vAlign w:val="center"/>
          </w:tcPr>
          <w:p w14:paraId="14C9E72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0B5D20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A484BD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2922809" w14:textId="77777777" w:rsidR="00E4013F" w:rsidRPr="00992370" w:rsidRDefault="00E4013F" w:rsidP="00590E8D">
            <w:pPr>
              <w:pStyle w:val="TA"/>
            </w:pPr>
            <w:r w:rsidRPr="00992370">
              <w:t>Moderate</w:t>
            </w:r>
          </w:p>
        </w:tc>
        <w:tc>
          <w:tcPr>
            <w:tcW w:w="1134" w:type="dxa"/>
            <w:shd w:val="clear" w:color="auto" w:fill="auto"/>
            <w:vAlign w:val="center"/>
          </w:tcPr>
          <w:p w14:paraId="7C16AC45" w14:textId="77777777" w:rsidR="00E4013F" w:rsidRPr="00992370" w:rsidRDefault="00E4013F" w:rsidP="00590E8D">
            <w:pPr>
              <w:pStyle w:val="TA"/>
            </w:pPr>
            <w:r w:rsidRPr="00992370">
              <w:t>Restricted</w:t>
            </w:r>
          </w:p>
        </w:tc>
        <w:tc>
          <w:tcPr>
            <w:tcW w:w="851" w:type="dxa"/>
            <w:shd w:val="clear" w:color="auto" w:fill="auto"/>
            <w:vAlign w:val="center"/>
          </w:tcPr>
          <w:p w14:paraId="0CDBCC74" w14:textId="77777777" w:rsidR="00E4013F" w:rsidRPr="00992370" w:rsidRDefault="00E4013F" w:rsidP="00E13B3F">
            <w:pPr>
              <w:pStyle w:val="TA"/>
              <w:jc w:val="center"/>
            </w:pPr>
            <w:r w:rsidRPr="00992370">
              <w:t>22.1</w:t>
            </w:r>
          </w:p>
        </w:tc>
        <w:tc>
          <w:tcPr>
            <w:tcW w:w="1134" w:type="dxa"/>
            <w:shd w:val="clear" w:color="auto" w:fill="auto"/>
            <w:vAlign w:val="center"/>
          </w:tcPr>
          <w:p w14:paraId="673F3B81" w14:textId="77777777" w:rsidR="00E4013F" w:rsidRPr="00992370" w:rsidRDefault="00E4013F" w:rsidP="00590E8D">
            <w:pPr>
              <w:pStyle w:val="TA"/>
            </w:pPr>
            <w:r>
              <w:t>Moderately high</w:t>
            </w:r>
          </w:p>
        </w:tc>
      </w:tr>
      <w:tr w:rsidR="00E4013F" w:rsidRPr="00992370" w14:paraId="70CF97A5" w14:textId="77777777" w:rsidTr="007A331F">
        <w:trPr>
          <w:cantSplit/>
        </w:trPr>
        <w:tc>
          <w:tcPr>
            <w:tcW w:w="2093" w:type="dxa"/>
            <w:shd w:val="clear" w:color="auto" w:fill="auto"/>
            <w:vAlign w:val="center"/>
          </w:tcPr>
          <w:p w14:paraId="0544C180" w14:textId="77777777" w:rsidR="00E4013F" w:rsidRPr="00590E8D" w:rsidRDefault="00E4013F" w:rsidP="00590E8D">
            <w:pPr>
              <w:pStyle w:val="TA"/>
              <w:rPr>
                <w:i/>
              </w:rPr>
            </w:pPr>
            <w:r w:rsidRPr="00590E8D">
              <w:rPr>
                <w:i/>
              </w:rPr>
              <w:t>Cyperus brevifolius</w:t>
            </w:r>
          </w:p>
        </w:tc>
        <w:tc>
          <w:tcPr>
            <w:tcW w:w="1843" w:type="dxa"/>
            <w:shd w:val="clear" w:color="auto" w:fill="auto"/>
            <w:vAlign w:val="center"/>
          </w:tcPr>
          <w:p w14:paraId="39BFFE87" w14:textId="77777777" w:rsidR="00E4013F" w:rsidRPr="00992370" w:rsidRDefault="00E4013F" w:rsidP="00590E8D">
            <w:pPr>
              <w:pStyle w:val="TA"/>
            </w:pPr>
            <w:r w:rsidRPr="00992370">
              <w:t>Mullumbimby Couch</w:t>
            </w:r>
          </w:p>
        </w:tc>
        <w:tc>
          <w:tcPr>
            <w:tcW w:w="1417" w:type="dxa"/>
            <w:shd w:val="clear" w:color="auto" w:fill="auto"/>
            <w:vAlign w:val="center"/>
          </w:tcPr>
          <w:p w14:paraId="15944F45" w14:textId="77777777" w:rsidR="00E4013F" w:rsidRPr="00992370" w:rsidRDefault="00E4013F" w:rsidP="00590E8D">
            <w:pPr>
              <w:pStyle w:val="TA"/>
            </w:pPr>
            <w:r w:rsidRPr="00992370">
              <w:t>Cyperaceae</w:t>
            </w:r>
          </w:p>
        </w:tc>
        <w:tc>
          <w:tcPr>
            <w:tcW w:w="1276" w:type="dxa"/>
            <w:shd w:val="clear" w:color="auto" w:fill="auto"/>
            <w:vAlign w:val="center"/>
          </w:tcPr>
          <w:p w14:paraId="75B1D5D1" w14:textId="77777777" w:rsidR="00E4013F" w:rsidRPr="00992370" w:rsidRDefault="00E4013F" w:rsidP="00590E8D">
            <w:pPr>
              <w:pStyle w:val="TA"/>
            </w:pPr>
            <w:r>
              <w:t>Environmental weed</w:t>
            </w:r>
          </w:p>
        </w:tc>
        <w:tc>
          <w:tcPr>
            <w:tcW w:w="1134" w:type="dxa"/>
            <w:shd w:val="clear" w:color="auto" w:fill="auto"/>
            <w:vAlign w:val="center"/>
          </w:tcPr>
          <w:p w14:paraId="4264A544" w14:textId="77777777" w:rsidR="00E4013F" w:rsidRPr="00992370" w:rsidRDefault="00E4013F" w:rsidP="00590E8D">
            <w:pPr>
              <w:pStyle w:val="TA"/>
            </w:pPr>
            <w:r w:rsidRPr="00992370">
              <w:t>Occasionally significant</w:t>
            </w:r>
          </w:p>
        </w:tc>
        <w:tc>
          <w:tcPr>
            <w:tcW w:w="1984" w:type="dxa"/>
            <w:shd w:val="clear" w:color="auto" w:fill="auto"/>
            <w:vAlign w:val="center"/>
          </w:tcPr>
          <w:p w14:paraId="2A2502B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8E6C8C0" w14:textId="77777777" w:rsidR="00E4013F" w:rsidRPr="00992370" w:rsidRDefault="00E4013F" w:rsidP="00590E8D">
            <w:pPr>
              <w:pStyle w:val="TA"/>
            </w:pPr>
            <w:r>
              <w:t>Highly invasive</w:t>
            </w:r>
          </w:p>
        </w:tc>
        <w:tc>
          <w:tcPr>
            <w:tcW w:w="850" w:type="dxa"/>
            <w:shd w:val="clear" w:color="auto" w:fill="auto"/>
            <w:vAlign w:val="center"/>
          </w:tcPr>
          <w:p w14:paraId="78B06183" w14:textId="77777777" w:rsidR="00E4013F" w:rsidRPr="00992370" w:rsidRDefault="00E4013F" w:rsidP="00590E8D">
            <w:pPr>
              <w:pStyle w:val="TA"/>
            </w:pPr>
            <w:r w:rsidRPr="00992370">
              <w:t>Moderate</w:t>
            </w:r>
          </w:p>
        </w:tc>
        <w:tc>
          <w:tcPr>
            <w:tcW w:w="1134" w:type="dxa"/>
            <w:shd w:val="clear" w:color="auto" w:fill="auto"/>
            <w:vAlign w:val="center"/>
          </w:tcPr>
          <w:p w14:paraId="2199D0C8" w14:textId="77777777" w:rsidR="00E4013F" w:rsidRPr="00992370" w:rsidRDefault="00E4013F" w:rsidP="00590E8D">
            <w:pPr>
              <w:pStyle w:val="TA"/>
            </w:pPr>
            <w:r w:rsidRPr="00992370">
              <w:t>Restricted</w:t>
            </w:r>
          </w:p>
        </w:tc>
        <w:tc>
          <w:tcPr>
            <w:tcW w:w="851" w:type="dxa"/>
            <w:shd w:val="clear" w:color="auto" w:fill="auto"/>
            <w:vAlign w:val="center"/>
          </w:tcPr>
          <w:p w14:paraId="24EB5B9B" w14:textId="77777777" w:rsidR="00E4013F" w:rsidRPr="00992370" w:rsidRDefault="00E4013F" w:rsidP="00E13B3F">
            <w:pPr>
              <w:pStyle w:val="TA"/>
              <w:jc w:val="center"/>
            </w:pPr>
            <w:r w:rsidRPr="00992370">
              <w:t>22.1</w:t>
            </w:r>
          </w:p>
        </w:tc>
        <w:tc>
          <w:tcPr>
            <w:tcW w:w="1134" w:type="dxa"/>
            <w:shd w:val="clear" w:color="auto" w:fill="auto"/>
            <w:vAlign w:val="center"/>
          </w:tcPr>
          <w:p w14:paraId="7425FFB4" w14:textId="77777777" w:rsidR="00E4013F" w:rsidRPr="00992370" w:rsidRDefault="00E4013F" w:rsidP="00590E8D">
            <w:pPr>
              <w:pStyle w:val="TA"/>
            </w:pPr>
            <w:r>
              <w:t>Moderately high</w:t>
            </w:r>
          </w:p>
        </w:tc>
      </w:tr>
      <w:tr w:rsidR="00E4013F" w:rsidRPr="00992370" w14:paraId="07758A22" w14:textId="77777777" w:rsidTr="007A331F">
        <w:trPr>
          <w:cantSplit/>
        </w:trPr>
        <w:tc>
          <w:tcPr>
            <w:tcW w:w="2093" w:type="dxa"/>
            <w:shd w:val="clear" w:color="auto" w:fill="auto"/>
            <w:vAlign w:val="center"/>
          </w:tcPr>
          <w:p w14:paraId="66F98D80" w14:textId="77777777" w:rsidR="00E4013F" w:rsidRPr="00590E8D" w:rsidRDefault="00E4013F" w:rsidP="00590E8D">
            <w:pPr>
              <w:pStyle w:val="TA"/>
              <w:rPr>
                <w:i/>
              </w:rPr>
            </w:pPr>
            <w:r w:rsidRPr="00590E8D">
              <w:rPr>
                <w:i/>
              </w:rPr>
              <w:t>Cyperus congestus</w:t>
            </w:r>
          </w:p>
        </w:tc>
        <w:tc>
          <w:tcPr>
            <w:tcW w:w="1843" w:type="dxa"/>
            <w:shd w:val="clear" w:color="auto" w:fill="auto"/>
            <w:vAlign w:val="center"/>
          </w:tcPr>
          <w:p w14:paraId="0EB64B62" w14:textId="77777777" w:rsidR="00E4013F" w:rsidRPr="00992370" w:rsidRDefault="00E4013F" w:rsidP="00590E8D">
            <w:pPr>
              <w:pStyle w:val="TA"/>
            </w:pPr>
            <w:r w:rsidRPr="00992370">
              <w:t>Dense Flat-sedge</w:t>
            </w:r>
          </w:p>
        </w:tc>
        <w:tc>
          <w:tcPr>
            <w:tcW w:w="1417" w:type="dxa"/>
            <w:shd w:val="clear" w:color="auto" w:fill="auto"/>
            <w:vAlign w:val="center"/>
          </w:tcPr>
          <w:p w14:paraId="0276A6F4" w14:textId="77777777" w:rsidR="00E4013F" w:rsidRPr="00992370" w:rsidRDefault="00E4013F" w:rsidP="00590E8D">
            <w:pPr>
              <w:pStyle w:val="TA"/>
            </w:pPr>
            <w:r w:rsidRPr="00992370">
              <w:t>Cyperaceae</w:t>
            </w:r>
          </w:p>
        </w:tc>
        <w:tc>
          <w:tcPr>
            <w:tcW w:w="1276" w:type="dxa"/>
            <w:shd w:val="clear" w:color="auto" w:fill="auto"/>
            <w:vAlign w:val="center"/>
          </w:tcPr>
          <w:p w14:paraId="1CEF8289" w14:textId="77777777" w:rsidR="00E4013F" w:rsidRPr="00992370" w:rsidRDefault="00E4013F" w:rsidP="00590E8D">
            <w:pPr>
              <w:pStyle w:val="TA"/>
            </w:pPr>
            <w:r>
              <w:t>Environmental weed</w:t>
            </w:r>
          </w:p>
        </w:tc>
        <w:tc>
          <w:tcPr>
            <w:tcW w:w="1134" w:type="dxa"/>
            <w:shd w:val="clear" w:color="auto" w:fill="auto"/>
            <w:vAlign w:val="center"/>
          </w:tcPr>
          <w:p w14:paraId="2B6F7579" w14:textId="77777777" w:rsidR="00E4013F" w:rsidRPr="00992370" w:rsidRDefault="00E4013F" w:rsidP="00590E8D">
            <w:pPr>
              <w:pStyle w:val="TA"/>
            </w:pPr>
            <w:r w:rsidRPr="00992370">
              <w:t>Occasionally significant</w:t>
            </w:r>
          </w:p>
        </w:tc>
        <w:tc>
          <w:tcPr>
            <w:tcW w:w="1984" w:type="dxa"/>
            <w:shd w:val="clear" w:color="auto" w:fill="auto"/>
            <w:vAlign w:val="center"/>
          </w:tcPr>
          <w:p w14:paraId="6DFA7A2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D2DD44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236AAF3" w14:textId="77777777" w:rsidR="00E4013F" w:rsidRPr="00992370" w:rsidRDefault="00E4013F" w:rsidP="00590E8D">
            <w:pPr>
              <w:pStyle w:val="TA"/>
            </w:pPr>
            <w:r w:rsidRPr="00992370">
              <w:t>Moderate</w:t>
            </w:r>
          </w:p>
        </w:tc>
        <w:tc>
          <w:tcPr>
            <w:tcW w:w="1134" w:type="dxa"/>
            <w:shd w:val="clear" w:color="auto" w:fill="auto"/>
            <w:vAlign w:val="center"/>
          </w:tcPr>
          <w:p w14:paraId="2648F45C" w14:textId="77777777" w:rsidR="00E4013F" w:rsidRPr="00992370" w:rsidRDefault="00E4013F" w:rsidP="00590E8D">
            <w:pPr>
              <w:pStyle w:val="TA"/>
            </w:pPr>
            <w:r w:rsidRPr="00992370">
              <w:t>Restricted</w:t>
            </w:r>
          </w:p>
        </w:tc>
        <w:tc>
          <w:tcPr>
            <w:tcW w:w="851" w:type="dxa"/>
            <w:shd w:val="clear" w:color="auto" w:fill="auto"/>
            <w:vAlign w:val="center"/>
          </w:tcPr>
          <w:p w14:paraId="57D33D38" w14:textId="77777777" w:rsidR="00E4013F" w:rsidRPr="00992370" w:rsidRDefault="00E4013F" w:rsidP="00E13B3F">
            <w:pPr>
              <w:pStyle w:val="TA"/>
              <w:jc w:val="center"/>
            </w:pPr>
            <w:r w:rsidRPr="00992370">
              <w:t>22.1</w:t>
            </w:r>
          </w:p>
        </w:tc>
        <w:tc>
          <w:tcPr>
            <w:tcW w:w="1134" w:type="dxa"/>
            <w:shd w:val="clear" w:color="auto" w:fill="auto"/>
            <w:vAlign w:val="center"/>
          </w:tcPr>
          <w:p w14:paraId="5DE07857" w14:textId="77777777" w:rsidR="00E4013F" w:rsidRPr="00992370" w:rsidRDefault="00E4013F" w:rsidP="00590E8D">
            <w:pPr>
              <w:pStyle w:val="TA"/>
            </w:pPr>
            <w:r>
              <w:t>Moderately high</w:t>
            </w:r>
          </w:p>
        </w:tc>
      </w:tr>
      <w:tr w:rsidR="00E4013F" w:rsidRPr="00992370" w14:paraId="004AA522" w14:textId="77777777" w:rsidTr="007A331F">
        <w:trPr>
          <w:cantSplit/>
        </w:trPr>
        <w:tc>
          <w:tcPr>
            <w:tcW w:w="2093" w:type="dxa"/>
            <w:shd w:val="clear" w:color="auto" w:fill="auto"/>
            <w:vAlign w:val="center"/>
          </w:tcPr>
          <w:p w14:paraId="4340FCBD" w14:textId="77777777" w:rsidR="00E4013F" w:rsidRPr="00590E8D" w:rsidRDefault="00E4013F" w:rsidP="00590E8D">
            <w:pPr>
              <w:pStyle w:val="TA"/>
              <w:rPr>
                <w:i/>
              </w:rPr>
            </w:pPr>
            <w:r w:rsidRPr="00590E8D">
              <w:rPr>
                <w:i/>
              </w:rPr>
              <w:t>Datura stramonium</w:t>
            </w:r>
          </w:p>
        </w:tc>
        <w:tc>
          <w:tcPr>
            <w:tcW w:w="1843" w:type="dxa"/>
            <w:shd w:val="clear" w:color="auto" w:fill="auto"/>
            <w:vAlign w:val="center"/>
          </w:tcPr>
          <w:p w14:paraId="2F2CB5F4" w14:textId="77777777" w:rsidR="00E4013F" w:rsidRPr="00992370" w:rsidRDefault="00E4013F" w:rsidP="00590E8D">
            <w:pPr>
              <w:pStyle w:val="TA"/>
            </w:pPr>
            <w:r w:rsidRPr="00992370">
              <w:t>Common Thorn-apple</w:t>
            </w:r>
          </w:p>
        </w:tc>
        <w:tc>
          <w:tcPr>
            <w:tcW w:w="1417" w:type="dxa"/>
            <w:shd w:val="clear" w:color="auto" w:fill="auto"/>
            <w:vAlign w:val="center"/>
          </w:tcPr>
          <w:p w14:paraId="614D1C91" w14:textId="77777777" w:rsidR="00E4013F" w:rsidRPr="00992370" w:rsidRDefault="00E4013F" w:rsidP="00590E8D">
            <w:pPr>
              <w:pStyle w:val="TA"/>
            </w:pPr>
            <w:r w:rsidRPr="00992370">
              <w:t>Solanaceae</w:t>
            </w:r>
          </w:p>
        </w:tc>
        <w:tc>
          <w:tcPr>
            <w:tcW w:w="1276" w:type="dxa"/>
            <w:shd w:val="clear" w:color="auto" w:fill="auto"/>
            <w:vAlign w:val="center"/>
          </w:tcPr>
          <w:p w14:paraId="664DD917" w14:textId="77777777" w:rsidR="00E4013F" w:rsidRPr="00992370" w:rsidRDefault="00E4013F" w:rsidP="00590E8D">
            <w:pPr>
              <w:pStyle w:val="TA"/>
            </w:pPr>
            <w:r>
              <w:t>Environmental weed</w:t>
            </w:r>
          </w:p>
        </w:tc>
        <w:tc>
          <w:tcPr>
            <w:tcW w:w="1134" w:type="dxa"/>
            <w:shd w:val="clear" w:color="auto" w:fill="auto"/>
            <w:vAlign w:val="center"/>
          </w:tcPr>
          <w:p w14:paraId="538E2F35" w14:textId="77777777" w:rsidR="00E4013F" w:rsidRPr="00992370" w:rsidRDefault="00E4013F" w:rsidP="00590E8D">
            <w:pPr>
              <w:pStyle w:val="TA"/>
            </w:pPr>
            <w:r w:rsidRPr="00992370">
              <w:t>Occasionally significant</w:t>
            </w:r>
          </w:p>
        </w:tc>
        <w:tc>
          <w:tcPr>
            <w:tcW w:w="1984" w:type="dxa"/>
            <w:shd w:val="clear" w:color="auto" w:fill="auto"/>
            <w:vAlign w:val="center"/>
          </w:tcPr>
          <w:p w14:paraId="10B5D4A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AABE0B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ED7877F" w14:textId="77777777" w:rsidR="00E4013F" w:rsidRPr="00992370" w:rsidRDefault="00E4013F" w:rsidP="00590E8D">
            <w:pPr>
              <w:pStyle w:val="TA"/>
            </w:pPr>
            <w:r w:rsidRPr="00992370">
              <w:t>Moderate</w:t>
            </w:r>
          </w:p>
        </w:tc>
        <w:tc>
          <w:tcPr>
            <w:tcW w:w="1134" w:type="dxa"/>
            <w:shd w:val="clear" w:color="auto" w:fill="auto"/>
            <w:vAlign w:val="center"/>
          </w:tcPr>
          <w:p w14:paraId="4D75D885" w14:textId="77777777" w:rsidR="00E4013F" w:rsidRPr="00992370" w:rsidRDefault="00E4013F" w:rsidP="00590E8D">
            <w:pPr>
              <w:pStyle w:val="TA"/>
            </w:pPr>
            <w:r w:rsidRPr="00992370">
              <w:t>Restricted</w:t>
            </w:r>
          </w:p>
        </w:tc>
        <w:tc>
          <w:tcPr>
            <w:tcW w:w="851" w:type="dxa"/>
            <w:shd w:val="clear" w:color="auto" w:fill="auto"/>
            <w:vAlign w:val="center"/>
          </w:tcPr>
          <w:p w14:paraId="3D0047CC" w14:textId="77777777" w:rsidR="00E4013F" w:rsidRPr="00992370" w:rsidRDefault="00E4013F" w:rsidP="00E13B3F">
            <w:pPr>
              <w:pStyle w:val="TA"/>
              <w:jc w:val="center"/>
            </w:pPr>
            <w:r w:rsidRPr="00992370">
              <w:t>22.1</w:t>
            </w:r>
          </w:p>
        </w:tc>
        <w:tc>
          <w:tcPr>
            <w:tcW w:w="1134" w:type="dxa"/>
            <w:shd w:val="clear" w:color="auto" w:fill="auto"/>
            <w:vAlign w:val="center"/>
          </w:tcPr>
          <w:p w14:paraId="4ECF4303" w14:textId="77777777" w:rsidR="00E4013F" w:rsidRPr="00992370" w:rsidRDefault="00E4013F" w:rsidP="00590E8D">
            <w:pPr>
              <w:pStyle w:val="TA"/>
            </w:pPr>
            <w:r>
              <w:t>Moderately high</w:t>
            </w:r>
          </w:p>
        </w:tc>
      </w:tr>
      <w:tr w:rsidR="00E4013F" w:rsidRPr="00992370" w14:paraId="082CD676" w14:textId="77777777" w:rsidTr="007A331F">
        <w:trPr>
          <w:cantSplit/>
        </w:trPr>
        <w:tc>
          <w:tcPr>
            <w:tcW w:w="2093" w:type="dxa"/>
            <w:shd w:val="clear" w:color="auto" w:fill="auto"/>
            <w:vAlign w:val="center"/>
          </w:tcPr>
          <w:p w14:paraId="4AADB110" w14:textId="77777777" w:rsidR="00E4013F" w:rsidRPr="00590E8D" w:rsidRDefault="00E4013F" w:rsidP="00590E8D">
            <w:pPr>
              <w:pStyle w:val="TA"/>
              <w:rPr>
                <w:i/>
              </w:rPr>
            </w:pPr>
            <w:r w:rsidRPr="00590E8D">
              <w:rPr>
                <w:i/>
              </w:rPr>
              <w:t>Digitalis purpurea</w:t>
            </w:r>
          </w:p>
        </w:tc>
        <w:tc>
          <w:tcPr>
            <w:tcW w:w="1843" w:type="dxa"/>
            <w:shd w:val="clear" w:color="auto" w:fill="auto"/>
            <w:vAlign w:val="center"/>
          </w:tcPr>
          <w:p w14:paraId="046E96FF" w14:textId="77777777" w:rsidR="00E4013F" w:rsidRPr="00992370" w:rsidRDefault="00E4013F" w:rsidP="00590E8D">
            <w:pPr>
              <w:pStyle w:val="TA"/>
            </w:pPr>
            <w:r w:rsidRPr="00992370">
              <w:t>Foxglove</w:t>
            </w:r>
          </w:p>
        </w:tc>
        <w:tc>
          <w:tcPr>
            <w:tcW w:w="1417" w:type="dxa"/>
            <w:shd w:val="clear" w:color="auto" w:fill="auto"/>
            <w:vAlign w:val="center"/>
          </w:tcPr>
          <w:p w14:paraId="21A370E2" w14:textId="77777777" w:rsidR="00E4013F" w:rsidRPr="00992370" w:rsidRDefault="00E4013F" w:rsidP="00590E8D">
            <w:pPr>
              <w:pStyle w:val="TA"/>
            </w:pPr>
            <w:r w:rsidRPr="00992370">
              <w:t>Plantaginaceae</w:t>
            </w:r>
          </w:p>
        </w:tc>
        <w:tc>
          <w:tcPr>
            <w:tcW w:w="1276" w:type="dxa"/>
            <w:shd w:val="clear" w:color="auto" w:fill="auto"/>
            <w:vAlign w:val="center"/>
          </w:tcPr>
          <w:p w14:paraId="162E4314" w14:textId="77777777" w:rsidR="00E4013F" w:rsidRPr="00992370" w:rsidRDefault="00E4013F" w:rsidP="00590E8D">
            <w:pPr>
              <w:pStyle w:val="TA"/>
            </w:pPr>
            <w:r>
              <w:t>Environmental weed</w:t>
            </w:r>
          </w:p>
        </w:tc>
        <w:tc>
          <w:tcPr>
            <w:tcW w:w="1134" w:type="dxa"/>
            <w:shd w:val="clear" w:color="auto" w:fill="auto"/>
            <w:vAlign w:val="center"/>
          </w:tcPr>
          <w:p w14:paraId="07D019DB" w14:textId="77777777" w:rsidR="00E4013F" w:rsidRPr="00992370" w:rsidRDefault="00E4013F" w:rsidP="00590E8D">
            <w:pPr>
              <w:pStyle w:val="TA"/>
            </w:pPr>
            <w:r w:rsidRPr="00992370">
              <w:t>Occasionally significant</w:t>
            </w:r>
          </w:p>
        </w:tc>
        <w:tc>
          <w:tcPr>
            <w:tcW w:w="1984" w:type="dxa"/>
            <w:shd w:val="clear" w:color="auto" w:fill="auto"/>
            <w:vAlign w:val="center"/>
          </w:tcPr>
          <w:p w14:paraId="557C93E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42678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8B37E8" w14:textId="77777777" w:rsidR="00E4013F" w:rsidRPr="00992370" w:rsidRDefault="00E4013F" w:rsidP="00590E8D">
            <w:pPr>
              <w:pStyle w:val="TA"/>
            </w:pPr>
            <w:r w:rsidRPr="00992370">
              <w:t>Moderate</w:t>
            </w:r>
          </w:p>
        </w:tc>
        <w:tc>
          <w:tcPr>
            <w:tcW w:w="1134" w:type="dxa"/>
            <w:shd w:val="clear" w:color="auto" w:fill="auto"/>
            <w:vAlign w:val="center"/>
          </w:tcPr>
          <w:p w14:paraId="2CEC9527" w14:textId="77777777" w:rsidR="00E4013F" w:rsidRPr="00992370" w:rsidRDefault="00E4013F" w:rsidP="00590E8D">
            <w:pPr>
              <w:pStyle w:val="TA"/>
            </w:pPr>
            <w:r w:rsidRPr="00992370">
              <w:t>Restricted</w:t>
            </w:r>
          </w:p>
        </w:tc>
        <w:tc>
          <w:tcPr>
            <w:tcW w:w="851" w:type="dxa"/>
            <w:shd w:val="clear" w:color="auto" w:fill="auto"/>
            <w:vAlign w:val="center"/>
          </w:tcPr>
          <w:p w14:paraId="0B22B2CB" w14:textId="77777777" w:rsidR="00E4013F" w:rsidRPr="00992370" w:rsidRDefault="00E4013F" w:rsidP="00E13B3F">
            <w:pPr>
              <w:pStyle w:val="TA"/>
              <w:jc w:val="center"/>
            </w:pPr>
            <w:r w:rsidRPr="00992370">
              <w:t>22.1</w:t>
            </w:r>
          </w:p>
        </w:tc>
        <w:tc>
          <w:tcPr>
            <w:tcW w:w="1134" w:type="dxa"/>
            <w:shd w:val="clear" w:color="auto" w:fill="auto"/>
            <w:vAlign w:val="center"/>
          </w:tcPr>
          <w:p w14:paraId="4D31BD02" w14:textId="77777777" w:rsidR="00E4013F" w:rsidRPr="00992370" w:rsidRDefault="00E4013F" w:rsidP="00590E8D">
            <w:pPr>
              <w:pStyle w:val="TA"/>
            </w:pPr>
            <w:r>
              <w:t>Moderately high</w:t>
            </w:r>
          </w:p>
        </w:tc>
      </w:tr>
      <w:tr w:rsidR="00E4013F" w:rsidRPr="00992370" w14:paraId="1F2047FA" w14:textId="77777777" w:rsidTr="007A331F">
        <w:trPr>
          <w:cantSplit/>
        </w:trPr>
        <w:tc>
          <w:tcPr>
            <w:tcW w:w="2093" w:type="dxa"/>
            <w:shd w:val="clear" w:color="auto" w:fill="auto"/>
            <w:vAlign w:val="center"/>
          </w:tcPr>
          <w:p w14:paraId="3B2C3373" w14:textId="77777777" w:rsidR="00E4013F" w:rsidRPr="00590E8D" w:rsidRDefault="00E4013F" w:rsidP="00590E8D">
            <w:pPr>
              <w:pStyle w:val="TA"/>
              <w:rPr>
                <w:i/>
              </w:rPr>
            </w:pPr>
            <w:r w:rsidRPr="00590E8D">
              <w:rPr>
                <w:i/>
              </w:rPr>
              <w:t xml:space="preserve">Elaeocarpus reticulatus </w:t>
            </w:r>
          </w:p>
        </w:tc>
        <w:tc>
          <w:tcPr>
            <w:tcW w:w="1843" w:type="dxa"/>
            <w:shd w:val="clear" w:color="auto" w:fill="auto"/>
            <w:vAlign w:val="center"/>
          </w:tcPr>
          <w:p w14:paraId="29BEA0AA" w14:textId="77777777" w:rsidR="00E4013F" w:rsidRPr="00992370" w:rsidRDefault="00E4013F" w:rsidP="00590E8D">
            <w:pPr>
              <w:pStyle w:val="TA"/>
            </w:pPr>
            <w:r w:rsidRPr="00992370">
              <w:t>Blue Oliveberry</w:t>
            </w:r>
          </w:p>
        </w:tc>
        <w:tc>
          <w:tcPr>
            <w:tcW w:w="1417" w:type="dxa"/>
            <w:shd w:val="clear" w:color="auto" w:fill="auto"/>
            <w:vAlign w:val="center"/>
          </w:tcPr>
          <w:p w14:paraId="11266417" w14:textId="77777777" w:rsidR="00E4013F" w:rsidRPr="00992370" w:rsidRDefault="00E4013F" w:rsidP="00590E8D">
            <w:pPr>
              <w:pStyle w:val="TA"/>
            </w:pPr>
            <w:r w:rsidRPr="00992370">
              <w:t>Elaeocarpaceae</w:t>
            </w:r>
          </w:p>
        </w:tc>
        <w:tc>
          <w:tcPr>
            <w:tcW w:w="1276" w:type="dxa"/>
            <w:shd w:val="clear" w:color="auto" w:fill="auto"/>
            <w:vAlign w:val="center"/>
          </w:tcPr>
          <w:p w14:paraId="08DA8107" w14:textId="20513748"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4194A5A3" w14:textId="77777777" w:rsidR="00E4013F" w:rsidRPr="00992370" w:rsidRDefault="00E4013F" w:rsidP="00590E8D">
            <w:pPr>
              <w:pStyle w:val="TA"/>
            </w:pPr>
            <w:r w:rsidRPr="00992370">
              <w:t>Rarely significant</w:t>
            </w:r>
          </w:p>
        </w:tc>
        <w:tc>
          <w:tcPr>
            <w:tcW w:w="1984" w:type="dxa"/>
            <w:shd w:val="clear" w:color="auto" w:fill="auto"/>
            <w:vAlign w:val="center"/>
          </w:tcPr>
          <w:p w14:paraId="7EA32B9D" w14:textId="77777777" w:rsidR="00E4013F" w:rsidRPr="00992370" w:rsidRDefault="00E4013F" w:rsidP="00590E8D">
            <w:pPr>
              <w:pStyle w:val="TA"/>
            </w:pPr>
            <w:r>
              <w:t>Early stage of invasion</w:t>
            </w:r>
          </w:p>
        </w:tc>
        <w:tc>
          <w:tcPr>
            <w:tcW w:w="1134" w:type="dxa"/>
            <w:shd w:val="clear" w:color="auto" w:fill="auto"/>
            <w:vAlign w:val="center"/>
          </w:tcPr>
          <w:p w14:paraId="54CD18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B273C04" w14:textId="77777777" w:rsidR="00E4013F" w:rsidRPr="00992370" w:rsidRDefault="00E4013F" w:rsidP="00590E8D">
            <w:pPr>
              <w:pStyle w:val="TA"/>
            </w:pPr>
            <w:r w:rsidRPr="00992370">
              <w:t>Moderate</w:t>
            </w:r>
          </w:p>
        </w:tc>
        <w:tc>
          <w:tcPr>
            <w:tcW w:w="1134" w:type="dxa"/>
            <w:shd w:val="clear" w:color="auto" w:fill="auto"/>
            <w:vAlign w:val="center"/>
          </w:tcPr>
          <w:p w14:paraId="0B364238" w14:textId="77777777" w:rsidR="00E4013F" w:rsidRPr="00992370" w:rsidRDefault="00E4013F" w:rsidP="00590E8D">
            <w:pPr>
              <w:pStyle w:val="TA"/>
            </w:pPr>
            <w:r w:rsidRPr="00992370">
              <w:t>Restricted</w:t>
            </w:r>
          </w:p>
        </w:tc>
        <w:tc>
          <w:tcPr>
            <w:tcW w:w="851" w:type="dxa"/>
            <w:shd w:val="clear" w:color="auto" w:fill="auto"/>
            <w:vAlign w:val="center"/>
          </w:tcPr>
          <w:p w14:paraId="3B970CE0" w14:textId="77777777" w:rsidR="00E4013F" w:rsidRPr="00992370" w:rsidRDefault="00E4013F" w:rsidP="00E13B3F">
            <w:pPr>
              <w:pStyle w:val="TA"/>
              <w:jc w:val="center"/>
            </w:pPr>
            <w:r w:rsidRPr="00992370">
              <w:t>22.1</w:t>
            </w:r>
          </w:p>
        </w:tc>
        <w:tc>
          <w:tcPr>
            <w:tcW w:w="1134" w:type="dxa"/>
            <w:shd w:val="clear" w:color="auto" w:fill="auto"/>
            <w:vAlign w:val="center"/>
          </w:tcPr>
          <w:p w14:paraId="2CD5BF7F" w14:textId="77777777" w:rsidR="00E4013F" w:rsidRPr="00992370" w:rsidRDefault="00E4013F" w:rsidP="00590E8D">
            <w:pPr>
              <w:pStyle w:val="TA"/>
            </w:pPr>
            <w:r>
              <w:t>Moderately high</w:t>
            </w:r>
          </w:p>
        </w:tc>
      </w:tr>
      <w:tr w:rsidR="00E4013F" w:rsidRPr="00992370" w14:paraId="189D8A68" w14:textId="77777777" w:rsidTr="007A331F">
        <w:trPr>
          <w:cantSplit/>
        </w:trPr>
        <w:tc>
          <w:tcPr>
            <w:tcW w:w="2093" w:type="dxa"/>
            <w:shd w:val="clear" w:color="auto" w:fill="auto"/>
            <w:vAlign w:val="center"/>
          </w:tcPr>
          <w:p w14:paraId="3475F752" w14:textId="77777777" w:rsidR="00E4013F" w:rsidRPr="00590E8D" w:rsidRDefault="00E4013F" w:rsidP="00590E8D">
            <w:pPr>
              <w:pStyle w:val="TA"/>
              <w:rPr>
                <w:i/>
              </w:rPr>
            </w:pPr>
            <w:r w:rsidRPr="00590E8D">
              <w:rPr>
                <w:i/>
              </w:rPr>
              <w:t>Elytrigia repens</w:t>
            </w:r>
          </w:p>
        </w:tc>
        <w:tc>
          <w:tcPr>
            <w:tcW w:w="1843" w:type="dxa"/>
            <w:shd w:val="clear" w:color="auto" w:fill="auto"/>
            <w:vAlign w:val="center"/>
          </w:tcPr>
          <w:p w14:paraId="2C9DD2CA" w14:textId="77777777" w:rsidR="00E4013F" w:rsidRPr="00992370" w:rsidRDefault="00E4013F" w:rsidP="00590E8D">
            <w:pPr>
              <w:pStyle w:val="TA"/>
            </w:pPr>
            <w:r w:rsidRPr="00992370">
              <w:t>English Couch</w:t>
            </w:r>
          </w:p>
        </w:tc>
        <w:tc>
          <w:tcPr>
            <w:tcW w:w="1417" w:type="dxa"/>
            <w:shd w:val="clear" w:color="auto" w:fill="auto"/>
            <w:vAlign w:val="center"/>
          </w:tcPr>
          <w:p w14:paraId="3DAC6C98" w14:textId="77777777" w:rsidR="00E4013F" w:rsidRPr="00992370" w:rsidRDefault="00E4013F" w:rsidP="00590E8D">
            <w:pPr>
              <w:pStyle w:val="TA"/>
            </w:pPr>
            <w:r w:rsidRPr="00992370">
              <w:t>Poaceae</w:t>
            </w:r>
          </w:p>
        </w:tc>
        <w:tc>
          <w:tcPr>
            <w:tcW w:w="1276" w:type="dxa"/>
            <w:shd w:val="clear" w:color="auto" w:fill="auto"/>
            <w:vAlign w:val="center"/>
          </w:tcPr>
          <w:p w14:paraId="1ACEDB90" w14:textId="77777777" w:rsidR="00E4013F" w:rsidRPr="00992370" w:rsidRDefault="00E4013F" w:rsidP="00590E8D">
            <w:pPr>
              <w:pStyle w:val="TA"/>
            </w:pPr>
            <w:r>
              <w:t>Environmental weed</w:t>
            </w:r>
          </w:p>
        </w:tc>
        <w:tc>
          <w:tcPr>
            <w:tcW w:w="1134" w:type="dxa"/>
            <w:shd w:val="clear" w:color="auto" w:fill="auto"/>
            <w:vAlign w:val="center"/>
          </w:tcPr>
          <w:p w14:paraId="0CC9DCB6" w14:textId="77777777" w:rsidR="00E4013F" w:rsidRPr="00992370" w:rsidRDefault="00E4013F" w:rsidP="00590E8D">
            <w:pPr>
              <w:pStyle w:val="TA"/>
            </w:pPr>
            <w:r w:rsidRPr="00992370">
              <w:t>Occasionally significant</w:t>
            </w:r>
          </w:p>
        </w:tc>
        <w:tc>
          <w:tcPr>
            <w:tcW w:w="1984" w:type="dxa"/>
            <w:shd w:val="clear" w:color="auto" w:fill="auto"/>
            <w:vAlign w:val="center"/>
          </w:tcPr>
          <w:p w14:paraId="3724EAD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E5200D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AF6FD90" w14:textId="77777777" w:rsidR="00E4013F" w:rsidRPr="00992370" w:rsidRDefault="00E4013F" w:rsidP="00590E8D">
            <w:pPr>
              <w:pStyle w:val="TA"/>
            </w:pPr>
            <w:r w:rsidRPr="00992370">
              <w:t>Moderate</w:t>
            </w:r>
          </w:p>
        </w:tc>
        <w:tc>
          <w:tcPr>
            <w:tcW w:w="1134" w:type="dxa"/>
            <w:shd w:val="clear" w:color="auto" w:fill="auto"/>
            <w:vAlign w:val="center"/>
          </w:tcPr>
          <w:p w14:paraId="006A65C4" w14:textId="77777777" w:rsidR="00E4013F" w:rsidRPr="00992370" w:rsidRDefault="00E4013F" w:rsidP="00590E8D">
            <w:pPr>
              <w:pStyle w:val="TA"/>
            </w:pPr>
            <w:r w:rsidRPr="00992370">
              <w:t>Restricted</w:t>
            </w:r>
          </w:p>
        </w:tc>
        <w:tc>
          <w:tcPr>
            <w:tcW w:w="851" w:type="dxa"/>
            <w:shd w:val="clear" w:color="auto" w:fill="auto"/>
            <w:vAlign w:val="center"/>
          </w:tcPr>
          <w:p w14:paraId="0CCECBA0" w14:textId="77777777" w:rsidR="00E4013F" w:rsidRPr="00992370" w:rsidRDefault="00E4013F" w:rsidP="00E13B3F">
            <w:pPr>
              <w:pStyle w:val="TA"/>
              <w:jc w:val="center"/>
            </w:pPr>
            <w:r w:rsidRPr="00992370">
              <w:t>22.1</w:t>
            </w:r>
          </w:p>
        </w:tc>
        <w:tc>
          <w:tcPr>
            <w:tcW w:w="1134" w:type="dxa"/>
            <w:shd w:val="clear" w:color="auto" w:fill="auto"/>
            <w:vAlign w:val="center"/>
          </w:tcPr>
          <w:p w14:paraId="74666E2C" w14:textId="77777777" w:rsidR="00E4013F" w:rsidRPr="00992370" w:rsidRDefault="00E4013F" w:rsidP="00590E8D">
            <w:pPr>
              <w:pStyle w:val="TA"/>
            </w:pPr>
            <w:r>
              <w:t>Moderately high</w:t>
            </w:r>
          </w:p>
        </w:tc>
      </w:tr>
      <w:tr w:rsidR="00E4013F" w:rsidRPr="00992370" w14:paraId="567F1BFF" w14:textId="77777777" w:rsidTr="007A331F">
        <w:trPr>
          <w:cantSplit/>
        </w:trPr>
        <w:tc>
          <w:tcPr>
            <w:tcW w:w="2093" w:type="dxa"/>
            <w:shd w:val="clear" w:color="auto" w:fill="auto"/>
            <w:vAlign w:val="center"/>
          </w:tcPr>
          <w:p w14:paraId="6ED36FC0" w14:textId="77777777" w:rsidR="00E4013F" w:rsidRPr="00590E8D" w:rsidRDefault="00E4013F" w:rsidP="00590E8D">
            <w:pPr>
              <w:pStyle w:val="TA"/>
              <w:rPr>
                <w:i/>
              </w:rPr>
            </w:pPr>
            <w:r w:rsidRPr="00590E8D">
              <w:rPr>
                <w:i/>
              </w:rPr>
              <w:t>Erodium malacoides</w:t>
            </w:r>
          </w:p>
        </w:tc>
        <w:tc>
          <w:tcPr>
            <w:tcW w:w="1843" w:type="dxa"/>
            <w:shd w:val="clear" w:color="auto" w:fill="auto"/>
            <w:vAlign w:val="center"/>
          </w:tcPr>
          <w:p w14:paraId="40730CE4" w14:textId="77777777" w:rsidR="00E4013F" w:rsidRPr="00992370" w:rsidRDefault="00E4013F" w:rsidP="00590E8D">
            <w:pPr>
              <w:pStyle w:val="TA"/>
            </w:pPr>
            <w:r w:rsidRPr="00992370">
              <w:t>Oval Heron's-bill</w:t>
            </w:r>
          </w:p>
        </w:tc>
        <w:tc>
          <w:tcPr>
            <w:tcW w:w="1417" w:type="dxa"/>
            <w:shd w:val="clear" w:color="auto" w:fill="auto"/>
            <w:vAlign w:val="center"/>
          </w:tcPr>
          <w:p w14:paraId="18C24F49" w14:textId="77777777" w:rsidR="00E4013F" w:rsidRPr="00992370" w:rsidRDefault="00E4013F" w:rsidP="00590E8D">
            <w:pPr>
              <w:pStyle w:val="TA"/>
            </w:pPr>
            <w:r w:rsidRPr="00992370">
              <w:t>Geraniaceae</w:t>
            </w:r>
          </w:p>
        </w:tc>
        <w:tc>
          <w:tcPr>
            <w:tcW w:w="1276" w:type="dxa"/>
            <w:shd w:val="clear" w:color="auto" w:fill="auto"/>
            <w:vAlign w:val="center"/>
          </w:tcPr>
          <w:p w14:paraId="71686FCB" w14:textId="77777777" w:rsidR="00E4013F" w:rsidRPr="00992370" w:rsidRDefault="00E4013F" w:rsidP="00590E8D">
            <w:pPr>
              <w:pStyle w:val="TA"/>
            </w:pPr>
            <w:r>
              <w:t>Environmental weed</w:t>
            </w:r>
          </w:p>
        </w:tc>
        <w:tc>
          <w:tcPr>
            <w:tcW w:w="1134" w:type="dxa"/>
            <w:shd w:val="clear" w:color="auto" w:fill="auto"/>
            <w:vAlign w:val="center"/>
          </w:tcPr>
          <w:p w14:paraId="4E95BB80" w14:textId="77777777" w:rsidR="00E4013F" w:rsidRPr="00992370" w:rsidRDefault="00E4013F" w:rsidP="00590E8D">
            <w:pPr>
              <w:pStyle w:val="TA"/>
            </w:pPr>
            <w:r w:rsidRPr="00992370">
              <w:t>Occasionally significant</w:t>
            </w:r>
          </w:p>
        </w:tc>
        <w:tc>
          <w:tcPr>
            <w:tcW w:w="1984" w:type="dxa"/>
            <w:shd w:val="clear" w:color="auto" w:fill="auto"/>
            <w:vAlign w:val="center"/>
          </w:tcPr>
          <w:p w14:paraId="614707F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09B99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920CEE8" w14:textId="77777777" w:rsidR="00E4013F" w:rsidRPr="00992370" w:rsidRDefault="00E4013F" w:rsidP="00590E8D">
            <w:pPr>
              <w:pStyle w:val="TA"/>
            </w:pPr>
            <w:r w:rsidRPr="00992370">
              <w:t>Rapid</w:t>
            </w:r>
          </w:p>
        </w:tc>
        <w:tc>
          <w:tcPr>
            <w:tcW w:w="1134" w:type="dxa"/>
            <w:shd w:val="clear" w:color="auto" w:fill="auto"/>
            <w:vAlign w:val="center"/>
          </w:tcPr>
          <w:p w14:paraId="7AAE9563" w14:textId="77777777" w:rsidR="00E4013F" w:rsidRPr="00992370" w:rsidRDefault="00E4013F" w:rsidP="00590E8D">
            <w:pPr>
              <w:pStyle w:val="TA"/>
            </w:pPr>
            <w:r w:rsidRPr="00992370">
              <w:t>Restricted</w:t>
            </w:r>
          </w:p>
        </w:tc>
        <w:tc>
          <w:tcPr>
            <w:tcW w:w="851" w:type="dxa"/>
            <w:shd w:val="clear" w:color="auto" w:fill="auto"/>
            <w:vAlign w:val="center"/>
          </w:tcPr>
          <w:p w14:paraId="16A5E197" w14:textId="77777777" w:rsidR="00E4013F" w:rsidRPr="00992370" w:rsidRDefault="00E4013F" w:rsidP="00E13B3F">
            <w:pPr>
              <w:pStyle w:val="TA"/>
              <w:jc w:val="center"/>
            </w:pPr>
            <w:r w:rsidRPr="00992370">
              <w:t>22.1</w:t>
            </w:r>
          </w:p>
        </w:tc>
        <w:tc>
          <w:tcPr>
            <w:tcW w:w="1134" w:type="dxa"/>
            <w:shd w:val="clear" w:color="auto" w:fill="auto"/>
            <w:vAlign w:val="center"/>
          </w:tcPr>
          <w:p w14:paraId="74CC239C" w14:textId="77777777" w:rsidR="00E4013F" w:rsidRPr="00992370" w:rsidRDefault="00E4013F" w:rsidP="00590E8D">
            <w:pPr>
              <w:pStyle w:val="TA"/>
            </w:pPr>
            <w:r>
              <w:t>Moderately high</w:t>
            </w:r>
          </w:p>
        </w:tc>
      </w:tr>
      <w:tr w:rsidR="00E4013F" w:rsidRPr="00992370" w14:paraId="0AE6233B" w14:textId="77777777" w:rsidTr="007A331F">
        <w:trPr>
          <w:cantSplit/>
        </w:trPr>
        <w:tc>
          <w:tcPr>
            <w:tcW w:w="2093" w:type="dxa"/>
            <w:shd w:val="clear" w:color="auto" w:fill="auto"/>
            <w:vAlign w:val="center"/>
          </w:tcPr>
          <w:p w14:paraId="6561D715" w14:textId="77777777" w:rsidR="00E4013F" w:rsidRPr="00590E8D" w:rsidRDefault="00E4013F" w:rsidP="00590E8D">
            <w:pPr>
              <w:pStyle w:val="TA"/>
              <w:rPr>
                <w:i/>
              </w:rPr>
            </w:pPr>
            <w:r w:rsidRPr="00590E8D">
              <w:rPr>
                <w:i/>
              </w:rPr>
              <w:t>Erythranthe moschata</w:t>
            </w:r>
          </w:p>
        </w:tc>
        <w:tc>
          <w:tcPr>
            <w:tcW w:w="1843" w:type="dxa"/>
            <w:shd w:val="clear" w:color="auto" w:fill="auto"/>
            <w:vAlign w:val="center"/>
          </w:tcPr>
          <w:p w14:paraId="75852B79" w14:textId="77777777" w:rsidR="00E4013F" w:rsidRPr="00992370" w:rsidRDefault="00E4013F" w:rsidP="00590E8D">
            <w:pPr>
              <w:pStyle w:val="TA"/>
            </w:pPr>
            <w:r w:rsidRPr="00992370">
              <w:t>Musk Monkey-flower</w:t>
            </w:r>
          </w:p>
        </w:tc>
        <w:tc>
          <w:tcPr>
            <w:tcW w:w="1417" w:type="dxa"/>
            <w:shd w:val="clear" w:color="auto" w:fill="auto"/>
            <w:vAlign w:val="center"/>
          </w:tcPr>
          <w:p w14:paraId="10E1C1E9" w14:textId="77777777" w:rsidR="00E4013F" w:rsidRPr="00992370" w:rsidRDefault="00E4013F" w:rsidP="00590E8D">
            <w:pPr>
              <w:pStyle w:val="TA"/>
            </w:pPr>
            <w:r w:rsidRPr="00992370">
              <w:t>Phrymaceae</w:t>
            </w:r>
          </w:p>
        </w:tc>
        <w:tc>
          <w:tcPr>
            <w:tcW w:w="1276" w:type="dxa"/>
            <w:shd w:val="clear" w:color="auto" w:fill="auto"/>
            <w:vAlign w:val="center"/>
          </w:tcPr>
          <w:p w14:paraId="3FD8D259" w14:textId="77777777" w:rsidR="00E4013F" w:rsidRPr="00992370" w:rsidRDefault="00E4013F" w:rsidP="00590E8D">
            <w:pPr>
              <w:pStyle w:val="TA"/>
            </w:pPr>
            <w:r>
              <w:t>Environmental weed</w:t>
            </w:r>
          </w:p>
        </w:tc>
        <w:tc>
          <w:tcPr>
            <w:tcW w:w="1134" w:type="dxa"/>
            <w:shd w:val="clear" w:color="auto" w:fill="auto"/>
            <w:vAlign w:val="center"/>
          </w:tcPr>
          <w:p w14:paraId="7C0A7DD7" w14:textId="77777777" w:rsidR="00E4013F" w:rsidRPr="00992370" w:rsidRDefault="00E4013F" w:rsidP="00590E8D">
            <w:pPr>
              <w:pStyle w:val="TA"/>
            </w:pPr>
            <w:r w:rsidRPr="00992370">
              <w:t>Occasionally significant</w:t>
            </w:r>
          </w:p>
        </w:tc>
        <w:tc>
          <w:tcPr>
            <w:tcW w:w="1984" w:type="dxa"/>
            <w:shd w:val="clear" w:color="auto" w:fill="auto"/>
            <w:vAlign w:val="center"/>
          </w:tcPr>
          <w:p w14:paraId="398A955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48F3A24" w14:textId="77777777" w:rsidR="00E4013F" w:rsidRPr="00992370" w:rsidRDefault="00E4013F" w:rsidP="00590E8D">
            <w:pPr>
              <w:pStyle w:val="TA"/>
            </w:pPr>
            <w:r>
              <w:t>Highly invasive</w:t>
            </w:r>
          </w:p>
        </w:tc>
        <w:tc>
          <w:tcPr>
            <w:tcW w:w="850" w:type="dxa"/>
            <w:shd w:val="clear" w:color="auto" w:fill="auto"/>
            <w:vAlign w:val="center"/>
          </w:tcPr>
          <w:p w14:paraId="55B63844" w14:textId="77777777" w:rsidR="00E4013F" w:rsidRPr="00992370" w:rsidRDefault="00E4013F" w:rsidP="00590E8D">
            <w:pPr>
              <w:pStyle w:val="TA"/>
            </w:pPr>
            <w:r w:rsidRPr="00992370">
              <w:t>Moderate</w:t>
            </w:r>
          </w:p>
        </w:tc>
        <w:tc>
          <w:tcPr>
            <w:tcW w:w="1134" w:type="dxa"/>
            <w:shd w:val="clear" w:color="auto" w:fill="auto"/>
            <w:vAlign w:val="center"/>
          </w:tcPr>
          <w:p w14:paraId="4A996397" w14:textId="77777777" w:rsidR="00E4013F" w:rsidRPr="00992370" w:rsidRDefault="00E4013F" w:rsidP="00590E8D">
            <w:pPr>
              <w:pStyle w:val="TA"/>
            </w:pPr>
            <w:r w:rsidRPr="00992370">
              <w:t>Restricted</w:t>
            </w:r>
          </w:p>
        </w:tc>
        <w:tc>
          <w:tcPr>
            <w:tcW w:w="851" w:type="dxa"/>
            <w:shd w:val="clear" w:color="auto" w:fill="auto"/>
            <w:vAlign w:val="center"/>
          </w:tcPr>
          <w:p w14:paraId="798E7E5B" w14:textId="77777777" w:rsidR="00E4013F" w:rsidRPr="00992370" w:rsidRDefault="00E4013F" w:rsidP="00E13B3F">
            <w:pPr>
              <w:pStyle w:val="TA"/>
              <w:jc w:val="center"/>
            </w:pPr>
            <w:r w:rsidRPr="00992370">
              <w:t>22.1</w:t>
            </w:r>
          </w:p>
        </w:tc>
        <w:tc>
          <w:tcPr>
            <w:tcW w:w="1134" w:type="dxa"/>
            <w:shd w:val="clear" w:color="auto" w:fill="auto"/>
            <w:vAlign w:val="center"/>
          </w:tcPr>
          <w:p w14:paraId="6A92557A" w14:textId="77777777" w:rsidR="00E4013F" w:rsidRPr="00992370" w:rsidRDefault="00E4013F" w:rsidP="00590E8D">
            <w:pPr>
              <w:pStyle w:val="TA"/>
            </w:pPr>
            <w:r>
              <w:t>Moderately high</w:t>
            </w:r>
          </w:p>
        </w:tc>
      </w:tr>
      <w:tr w:rsidR="00E4013F" w:rsidRPr="00992370" w14:paraId="3B12AD4C" w14:textId="77777777" w:rsidTr="007A331F">
        <w:trPr>
          <w:cantSplit/>
        </w:trPr>
        <w:tc>
          <w:tcPr>
            <w:tcW w:w="2093" w:type="dxa"/>
            <w:shd w:val="clear" w:color="auto" w:fill="auto"/>
            <w:vAlign w:val="center"/>
          </w:tcPr>
          <w:p w14:paraId="39E25637" w14:textId="77777777" w:rsidR="00E4013F" w:rsidRPr="00590E8D" w:rsidRDefault="00E4013F" w:rsidP="00590E8D">
            <w:pPr>
              <w:pStyle w:val="TA"/>
              <w:rPr>
                <w:i/>
              </w:rPr>
            </w:pPr>
            <w:r w:rsidRPr="00590E8D">
              <w:rPr>
                <w:i/>
              </w:rPr>
              <w:t>Eschscholzia californica</w:t>
            </w:r>
          </w:p>
        </w:tc>
        <w:tc>
          <w:tcPr>
            <w:tcW w:w="1843" w:type="dxa"/>
            <w:shd w:val="clear" w:color="auto" w:fill="auto"/>
            <w:vAlign w:val="center"/>
          </w:tcPr>
          <w:p w14:paraId="3B125645" w14:textId="77777777" w:rsidR="00E4013F" w:rsidRPr="00992370" w:rsidRDefault="00E4013F" w:rsidP="00590E8D">
            <w:pPr>
              <w:pStyle w:val="TA"/>
            </w:pPr>
            <w:r w:rsidRPr="00992370">
              <w:t>Californian Poppy</w:t>
            </w:r>
          </w:p>
        </w:tc>
        <w:tc>
          <w:tcPr>
            <w:tcW w:w="1417" w:type="dxa"/>
            <w:shd w:val="clear" w:color="auto" w:fill="auto"/>
            <w:vAlign w:val="center"/>
          </w:tcPr>
          <w:p w14:paraId="49846A2F" w14:textId="77777777" w:rsidR="00E4013F" w:rsidRPr="00992370" w:rsidRDefault="00E4013F" w:rsidP="00590E8D">
            <w:pPr>
              <w:pStyle w:val="TA"/>
            </w:pPr>
            <w:r w:rsidRPr="00992370">
              <w:t>Papaveraceae</w:t>
            </w:r>
          </w:p>
        </w:tc>
        <w:tc>
          <w:tcPr>
            <w:tcW w:w="1276" w:type="dxa"/>
            <w:shd w:val="clear" w:color="auto" w:fill="auto"/>
            <w:vAlign w:val="center"/>
          </w:tcPr>
          <w:p w14:paraId="77EA7419" w14:textId="77777777" w:rsidR="00E4013F" w:rsidRPr="00992370" w:rsidRDefault="00E4013F" w:rsidP="00590E8D">
            <w:pPr>
              <w:pStyle w:val="TA"/>
            </w:pPr>
            <w:r>
              <w:t>Environmental weed</w:t>
            </w:r>
          </w:p>
        </w:tc>
        <w:tc>
          <w:tcPr>
            <w:tcW w:w="1134" w:type="dxa"/>
            <w:shd w:val="clear" w:color="auto" w:fill="auto"/>
            <w:vAlign w:val="center"/>
          </w:tcPr>
          <w:p w14:paraId="7874D9EA" w14:textId="77777777" w:rsidR="00E4013F" w:rsidRPr="00992370" w:rsidRDefault="00E4013F" w:rsidP="00590E8D">
            <w:pPr>
              <w:pStyle w:val="TA"/>
            </w:pPr>
            <w:r w:rsidRPr="00992370">
              <w:t>Occasionally significant</w:t>
            </w:r>
          </w:p>
        </w:tc>
        <w:tc>
          <w:tcPr>
            <w:tcW w:w="1984" w:type="dxa"/>
            <w:shd w:val="clear" w:color="auto" w:fill="auto"/>
            <w:vAlign w:val="center"/>
          </w:tcPr>
          <w:p w14:paraId="35D8E98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82F1A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7E3E56" w14:textId="77777777" w:rsidR="00E4013F" w:rsidRPr="00992370" w:rsidRDefault="00E4013F" w:rsidP="00590E8D">
            <w:pPr>
              <w:pStyle w:val="TA"/>
            </w:pPr>
            <w:r w:rsidRPr="00992370">
              <w:t>Moderate</w:t>
            </w:r>
          </w:p>
        </w:tc>
        <w:tc>
          <w:tcPr>
            <w:tcW w:w="1134" w:type="dxa"/>
            <w:shd w:val="clear" w:color="auto" w:fill="auto"/>
            <w:vAlign w:val="center"/>
          </w:tcPr>
          <w:p w14:paraId="1D2A1D78" w14:textId="77777777" w:rsidR="00E4013F" w:rsidRPr="00992370" w:rsidRDefault="00E4013F" w:rsidP="00590E8D">
            <w:pPr>
              <w:pStyle w:val="TA"/>
            </w:pPr>
            <w:r w:rsidRPr="00992370">
              <w:t>Restricted</w:t>
            </w:r>
          </w:p>
        </w:tc>
        <w:tc>
          <w:tcPr>
            <w:tcW w:w="851" w:type="dxa"/>
            <w:shd w:val="clear" w:color="auto" w:fill="auto"/>
            <w:vAlign w:val="center"/>
          </w:tcPr>
          <w:p w14:paraId="73B94F38" w14:textId="77777777" w:rsidR="00E4013F" w:rsidRPr="00992370" w:rsidRDefault="00E4013F" w:rsidP="00E13B3F">
            <w:pPr>
              <w:pStyle w:val="TA"/>
              <w:jc w:val="center"/>
            </w:pPr>
            <w:r w:rsidRPr="00992370">
              <w:t>22.1</w:t>
            </w:r>
          </w:p>
        </w:tc>
        <w:tc>
          <w:tcPr>
            <w:tcW w:w="1134" w:type="dxa"/>
            <w:shd w:val="clear" w:color="auto" w:fill="auto"/>
            <w:vAlign w:val="center"/>
          </w:tcPr>
          <w:p w14:paraId="27211440" w14:textId="77777777" w:rsidR="00E4013F" w:rsidRPr="00992370" w:rsidRDefault="00E4013F" w:rsidP="00590E8D">
            <w:pPr>
              <w:pStyle w:val="TA"/>
            </w:pPr>
            <w:r>
              <w:t>Moderately high</w:t>
            </w:r>
          </w:p>
        </w:tc>
      </w:tr>
      <w:tr w:rsidR="00E4013F" w:rsidRPr="00992370" w14:paraId="63835528" w14:textId="77777777" w:rsidTr="007A331F">
        <w:trPr>
          <w:cantSplit/>
        </w:trPr>
        <w:tc>
          <w:tcPr>
            <w:tcW w:w="2093" w:type="dxa"/>
            <w:shd w:val="clear" w:color="auto" w:fill="auto"/>
            <w:vAlign w:val="center"/>
          </w:tcPr>
          <w:p w14:paraId="568F127A" w14:textId="77777777" w:rsidR="00E4013F" w:rsidRPr="00590E8D" w:rsidRDefault="00E4013F" w:rsidP="00590E8D">
            <w:pPr>
              <w:pStyle w:val="TA"/>
              <w:rPr>
                <w:i/>
              </w:rPr>
            </w:pPr>
            <w:r w:rsidRPr="00590E8D">
              <w:rPr>
                <w:i/>
              </w:rPr>
              <w:t>Geranium yeoi</w:t>
            </w:r>
          </w:p>
        </w:tc>
        <w:tc>
          <w:tcPr>
            <w:tcW w:w="1843" w:type="dxa"/>
            <w:shd w:val="clear" w:color="auto" w:fill="auto"/>
            <w:vAlign w:val="center"/>
          </w:tcPr>
          <w:p w14:paraId="49C4B24E" w14:textId="77777777" w:rsidR="00E4013F" w:rsidRPr="00992370" w:rsidRDefault="00E4013F" w:rsidP="00590E8D">
            <w:pPr>
              <w:pStyle w:val="TA"/>
            </w:pPr>
            <w:r w:rsidRPr="00992370">
              <w:t>Greater Herb-Robert</w:t>
            </w:r>
          </w:p>
        </w:tc>
        <w:tc>
          <w:tcPr>
            <w:tcW w:w="1417" w:type="dxa"/>
            <w:shd w:val="clear" w:color="auto" w:fill="auto"/>
            <w:vAlign w:val="center"/>
          </w:tcPr>
          <w:p w14:paraId="19F927F7" w14:textId="77777777" w:rsidR="00E4013F" w:rsidRPr="00992370" w:rsidRDefault="00E4013F" w:rsidP="00590E8D">
            <w:pPr>
              <w:pStyle w:val="TA"/>
            </w:pPr>
            <w:r w:rsidRPr="00992370">
              <w:t>Geraniaceae</w:t>
            </w:r>
          </w:p>
        </w:tc>
        <w:tc>
          <w:tcPr>
            <w:tcW w:w="1276" w:type="dxa"/>
            <w:shd w:val="clear" w:color="auto" w:fill="auto"/>
            <w:vAlign w:val="center"/>
          </w:tcPr>
          <w:p w14:paraId="067EE91A" w14:textId="77777777" w:rsidR="00E4013F" w:rsidRPr="00992370" w:rsidRDefault="00E4013F" w:rsidP="00590E8D">
            <w:pPr>
              <w:pStyle w:val="TA"/>
            </w:pPr>
            <w:r>
              <w:t>Environmental weed</w:t>
            </w:r>
          </w:p>
        </w:tc>
        <w:tc>
          <w:tcPr>
            <w:tcW w:w="1134" w:type="dxa"/>
            <w:shd w:val="clear" w:color="auto" w:fill="auto"/>
            <w:vAlign w:val="center"/>
          </w:tcPr>
          <w:p w14:paraId="4DC15107" w14:textId="77777777" w:rsidR="00E4013F" w:rsidRPr="00992370" w:rsidRDefault="00E4013F" w:rsidP="00590E8D">
            <w:pPr>
              <w:pStyle w:val="TA"/>
            </w:pPr>
            <w:r w:rsidRPr="00992370">
              <w:t>Occasionally significant</w:t>
            </w:r>
          </w:p>
        </w:tc>
        <w:tc>
          <w:tcPr>
            <w:tcW w:w="1984" w:type="dxa"/>
            <w:shd w:val="clear" w:color="auto" w:fill="auto"/>
            <w:vAlign w:val="center"/>
          </w:tcPr>
          <w:p w14:paraId="0C4E576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47CE14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5DBB4EA" w14:textId="77777777" w:rsidR="00E4013F" w:rsidRPr="00992370" w:rsidRDefault="00E4013F" w:rsidP="00590E8D">
            <w:pPr>
              <w:pStyle w:val="TA"/>
            </w:pPr>
            <w:r w:rsidRPr="00992370">
              <w:t>Moderate</w:t>
            </w:r>
          </w:p>
        </w:tc>
        <w:tc>
          <w:tcPr>
            <w:tcW w:w="1134" w:type="dxa"/>
            <w:shd w:val="clear" w:color="auto" w:fill="auto"/>
            <w:vAlign w:val="center"/>
          </w:tcPr>
          <w:p w14:paraId="48B85777" w14:textId="77777777" w:rsidR="00E4013F" w:rsidRPr="00992370" w:rsidRDefault="00E4013F" w:rsidP="00590E8D">
            <w:pPr>
              <w:pStyle w:val="TA"/>
            </w:pPr>
            <w:r w:rsidRPr="00992370">
              <w:t>Restricted</w:t>
            </w:r>
          </w:p>
        </w:tc>
        <w:tc>
          <w:tcPr>
            <w:tcW w:w="851" w:type="dxa"/>
            <w:shd w:val="clear" w:color="auto" w:fill="auto"/>
            <w:vAlign w:val="center"/>
          </w:tcPr>
          <w:p w14:paraId="63003DA1" w14:textId="77777777" w:rsidR="00E4013F" w:rsidRPr="00992370" w:rsidRDefault="00E4013F" w:rsidP="00E13B3F">
            <w:pPr>
              <w:pStyle w:val="TA"/>
              <w:jc w:val="center"/>
            </w:pPr>
            <w:r w:rsidRPr="00992370">
              <w:t>22.1</w:t>
            </w:r>
          </w:p>
        </w:tc>
        <w:tc>
          <w:tcPr>
            <w:tcW w:w="1134" w:type="dxa"/>
            <w:shd w:val="clear" w:color="auto" w:fill="auto"/>
            <w:vAlign w:val="center"/>
          </w:tcPr>
          <w:p w14:paraId="1B493BAE" w14:textId="77777777" w:rsidR="00E4013F" w:rsidRPr="00992370" w:rsidRDefault="00E4013F" w:rsidP="00590E8D">
            <w:pPr>
              <w:pStyle w:val="TA"/>
            </w:pPr>
            <w:r>
              <w:t>Moderately high</w:t>
            </w:r>
          </w:p>
        </w:tc>
      </w:tr>
      <w:tr w:rsidR="00E4013F" w:rsidRPr="00992370" w14:paraId="664EDE74" w14:textId="77777777" w:rsidTr="007A331F">
        <w:trPr>
          <w:cantSplit/>
        </w:trPr>
        <w:tc>
          <w:tcPr>
            <w:tcW w:w="2093" w:type="dxa"/>
            <w:shd w:val="clear" w:color="auto" w:fill="auto"/>
            <w:vAlign w:val="center"/>
          </w:tcPr>
          <w:p w14:paraId="4066BC4B" w14:textId="77777777" w:rsidR="00E4013F" w:rsidRPr="00590E8D" w:rsidRDefault="00E4013F" w:rsidP="00590E8D">
            <w:pPr>
              <w:pStyle w:val="TA"/>
              <w:rPr>
                <w:i/>
              </w:rPr>
            </w:pPr>
            <w:r w:rsidRPr="00590E8D">
              <w:rPr>
                <w:i/>
              </w:rPr>
              <w:lastRenderedPageBreak/>
              <w:t>Heliotropium supinum</w:t>
            </w:r>
          </w:p>
        </w:tc>
        <w:tc>
          <w:tcPr>
            <w:tcW w:w="1843" w:type="dxa"/>
            <w:shd w:val="clear" w:color="auto" w:fill="auto"/>
            <w:vAlign w:val="center"/>
          </w:tcPr>
          <w:p w14:paraId="40525E24" w14:textId="77777777" w:rsidR="00E4013F" w:rsidRPr="00992370" w:rsidRDefault="00E4013F" w:rsidP="00590E8D">
            <w:pPr>
              <w:pStyle w:val="TA"/>
            </w:pPr>
            <w:r w:rsidRPr="00992370">
              <w:t>Creeping Heliotrope</w:t>
            </w:r>
          </w:p>
        </w:tc>
        <w:tc>
          <w:tcPr>
            <w:tcW w:w="1417" w:type="dxa"/>
            <w:shd w:val="clear" w:color="auto" w:fill="auto"/>
            <w:vAlign w:val="center"/>
          </w:tcPr>
          <w:p w14:paraId="32F25D33" w14:textId="77777777" w:rsidR="00E4013F" w:rsidRPr="00992370" w:rsidRDefault="00E4013F" w:rsidP="00590E8D">
            <w:pPr>
              <w:pStyle w:val="TA"/>
            </w:pPr>
            <w:r w:rsidRPr="00992370">
              <w:t>Boraginaceae</w:t>
            </w:r>
          </w:p>
        </w:tc>
        <w:tc>
          <w:tcPr>
            <w:tcW w:w="1276" w:type="dxa"/>
            <w:shd w:val="clear" w:color="auto" w:fill="auto"/>
            <w:vAlign w:val="center"/>
          </w:tcPr>
          <w:p w14:paraId="16EE4A5E" w14:textId="77777777" w:rsidR="00E4013F" w:rsidRPr="00992370" w:rsidRDefault="00E4013F" w:rsidP="00590E8D">
            <w:pPr>
              <w:pStyle w:val="TA"/>
            </w:pPr>
            <w:r>
              <w:t>Environmental weed</w:t>
            </w:r>
          </w:p>
        </w:tc>
        <w:tc>
          <w:tcPr>
            <w:tcW w:w="1134" w:type="dxa"/>
            <w:shd w:val="clear" w:color="auto" w:fill="auto"/>
            <w:vAlign w:val="center"/>
          </w:tcPr>
          <w:p w14:paraId="4EA7ADA6" w14:textId="77777777" w:rsidR="00E4013F" w:rsidRPr="00992370" w:rsidRDefault="00E4013F" w:rsidP="00590E8D">
            <w:pPr>
              <w:pStyle w:val="TA"/>
            </w:pPr>
            <w:r w:rsidRPr="00992370">
              <w:t>Occasionally significant</w:t>
            </w:r>
          </w:p>
        </w:tc>
        <w:tc>
          <w:tcPr>
            <w:tcW w:w="1984" w:type="dxa"/>
            <w:shd w:val="clear" w:color="auto" w:fill="auto"/>
            <w:vAlign w:val="center"/>
          </w:tcPr>
          <w:p w14:paraId="11BD874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EFC988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B750B34" w14:textId="77777777" w:rsidR="00E4013F" w:rsidRPr="00992370" w:rsidRDefault="00E4013F" w:rsidP="00590E8D">
            <w:pPr>
              <w:pStyle w:val="TA"/>
            </w:pPr>
            <w:r w:rsidRPr="00992370">
              <w:t>Rapid</w:t>
            </w:r>
          </w:p>
        </w:tc>
        <w:tc>
          <w:tcPr>
            <w:tcW w:w="1134" w:type="dxa"/>
            <w:shd w:val="clear" w:color="auto" w:fill="auto"/>
            <w:vAlign w:val="center"/>
          </w:tcPr>
          <w:p w14:paraId="443B8349" w14:textId="77777777" w:rsidR="00E4013F" w:rsidRPr="00992370" w:rsidRDefault="00E4013F" w:rsidP="00590E8D">
            <w:pPr>
              <w:pStyle w:val="TA"/>
            </w:pPr>
            <w:r w:rsidRPr="00992370">
              <w:t>Restricted</w:t>
            </w:r>
          </w:p>
        </w:tc>
        <w:tc>
          <w:tcPr>
            <w:tcW w:w="851" w:type="dxa"/>
            <w:shd w:val="clear" w:color="auto" w:fill="auto"/>
            <w:vAlign w:val="center"/>
          </w:tcPr>
          <w:p w14:paraId="3A28669B" w14:textId="77777777" w:rsidR="00E4013F" w:rsidRPr="00992370" w:rsidRDefault="00E4013F" w:rsidP="00E13B3F">
            <w:pPr>
              <w:pStyle w:val="TA"/>
              <w:jc w:val="center"/>
            </w:pPr>
            <w:r w:rsidRPr="00992370">
              <w:t>22.1</w:t>
            </w:r>
          </w:p>
        </w:tc>
        <w:tc>
          <w:tcPr>
            <w:tcW w:w="1134" w:type="dxa"/>
            <w:shd w:val="clear" w:color="auto" w:fill="auto"/>
            <w:vAlign w:val="center"/>
          </w:tcPr>
          <w:p w14:paraId="3AF50F0B" w14:textId="77777777" w:rsidR="00E4013F" w:rsidRPr="00992370" w:rsidRDefault="00E4013F" w:rsidP="00590E8D">
            <w:pPr>
              <w:pStyle w:val="TA"/>
            </w:pPr>
            <w:r>
              <w:t>Moderately high</w:t>
            </w:r>
          </w:p>
        </w:tc>
      </w:tr>
      <w:tr w:rsidR="00E4013F" w:rsidRPr="00992370" w14:paraId="7ACD70C8" w14:textId="77777777" w:rsidTr="007A331F">
        <w:trPr>
          <w:cantSplit/>
        </w:trPr>
        <w:tc>
          <w:tcPr>
            <w:tcW w:w="2093" w:type="dxa"/>
            <w:shd w:val="clear" w:color="auto" w:fill="auto"/>
            <w:vAlign w:val="center"/>
          </w:tcPr>
          <w:p w14:paraId="7AB8F096" w14:textId="50369F99" w:rsidR="00E4013F" w:rsidRPr="00590E8D" w:rsidRDefault="00E4013F" w:rsidP="00590E8D">
            <w:pPr>
              <w:pStyle w:val="TA"/>
              <w:rPr>
                <w:i/>
              </w:rPr>
            </w:pPr>
            <w:r w:rsidRPr="00590E8D">
              <w:rPr>
                <w:i/>
              </w:rPr>
              <w:t>Hypericum tetrapterum</w:t>
            </w:r>
            <w:r w:rsidR="00590E8D" w:rsidRPr="00590E8D">
              <w:t xml:space="preserve"> var. </w:t>
            </w:r>
            <w:r w:rsidRPr="00590E8D">
              <w:rPr>
                <w:i/>
              </w:rPr>
              <w:t>tetrapterum</w:t>
            </w:r>
          </w:p>
        </w:tc>
        <w:tc>
          <w:tcPr>
            <w:tcW w:w="1843" w:type="dxa"/>
            <w:shd w:val="clear" w:color="auto" w:fill="auto"/>
            <w:vAlign w:val="center"/>
          </w:tcPr>
          <w:p w14:paraId="23F2B2A4" w14:textId="77777777" w:rsidR="00E4013F" w:rsidRPr="00992370" w:rsidRDefault="00E4013F" w:rsidP="00590E8D">
            <w:pPr>
              <w:pStyle w:val="TA"/>
            </w:pPr>
            <w:r w:rsidRPr="00992370">
              <w:t>St Peter's Wort</w:t>
            </w:r>
          </w:p>
        </w:tc>
        <w:tc>
          <w:tcPr>
            <w:tcW w:w="1417" w:type="dxa"/>
            <w:shd w:val="clear" w:color="auto" w:fill="auto"/>
            <w:vAlign w:val="center"/>
          </w:tcPr>
          <w:p w14:paraId="30BBF2B4" w14:textId="77777777" w:rsidR="00E4013F" w:rsidRPr="00992370" w:rsidRDefault="00E4013F" w:rsidP="00590E8D">
            <w:pPr>
              <w:pStyle w:val="TA"/>
            </w:pPr>
            <w:r w:rsidRPr="00992370">
              <w:t>Hypericaceae</w:t>
            </w:r>
          </w:p>
        </w:tc>
        <w:tc>
          <w:tcPr>
            <w:tcW w:w="1276" w:type="dxa"/>
            <w:shd w:val="clear" w:color="auto" w:fill="auto"/>
            <w:vAlign w:val="center"/>
          </w:tcPr>
          <w:p w14:paraId="355AB4EA" w14:textId="77777777" w:rsidR="00E4013F" w:rsidRPr="00992370" w:rsidRDefault="00E4013F" w:rsidP="00590E8D">
            <w:pPr>
              <w:pStyle w:val="TA"/>
            </w:pPr>
            <w:r>
              <w:t>Environmental weed</w:t>
            </w:r>
          </w:p>
        </w:tc>
        <w:tc>
          <w:tcPr>
            <w:tcW w:w="1134" w:type="dxa"/>
            <w:shd w:val="clear" w:color="auto" w:fill="auto"/>
            <w:vAlign w:val="center"/>
          </w:tcPr>
          <w:p w14:paraId="73DB4075" w14:textId="77777777" w:rsidR="00E4013F" w:rsidRPr="00992370" w:rsidRDefault="00E4013F" w:rsidP="00590E8D">
            <w:pPr>
              <w:pStyle w:val="TA"/>
            </w:pPr>
            <w:r w:rsidRPr="00992370">
              <w:t>Occasionally significant</w:t>
            </w:r>
          </w:p>
        </w:tc>
        <w:tc>
          <w:tcPr>
            <w:tcW w:w="1984" w:type="dxa"/>
            <w:shd w:val="clear" w:color="auto" w:fill="auto"/>
            <w:vAlign w:val="center"/>
          </w:tcPr>
          <w:p w14:paraId="3D44C55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2533F66" w14:textId="77777777" w:rsidR="00E4013F" w:rsidRPr="00992370" w:rsidRDefault="00E4013F" w:rsidP="00590E8D">
            <w:pPr>
              <w:pStyle w:val="TA"/>
            </w:pPr>
            <w:r>
              <w:t>Highly invasive</w:t>
            </w:r>
          </w:p>
        </w:tc>
        <w:tc>
          <w:tcPr>
            <w:tcW w:w="850" w:type="dxa"/>
            <w:shd w:val="clear" w:color="auto" w:fill="auto"/>
            <w:vAlign w:val="center"/>
          </w:tcPr>
          <w:p w14:paraId="1EB3E6A7" w14:textId="77777777" w:rsidR="00E4013F" w:rsidRPr="00992370" w:rsidRDefault="00E4013F" w:rsidP="00590E8D">
            <w:pPr>
              <w:pStyle w:val="TA"/>
            </w:pPr>
            <w:r w:rsidRPr="00992370">
              <w:t>Moderate</w:t>
            </w:r>
          </w:p>
        </w:tc>
        <w:tc>
          <w:tcPr>
            <w:tcW w:w="1134" w:type="dxa"/>
            <w:shd w:val="clear" w:color="auto" w:fill="auto"/>
            <w:vAlign w:val="center"/>
          </w:tcPr>
          <w:p w14:paraId="76A449CA" w14:textId="77777777" w:rsidR="00E4013F" w:rsidRPr="00992370" w:rsidRDefault="00E4013F" w:rsidP="00590E8D">
            <w:pPr>
              <w:pStyle w:val="TA"/>
            </w:pPr>
            <w:r w:rsidRPr="00992370">
              <w:t>Restricted</w:t>
            </w:r>
          </w:p>
        </w:tc>
        <w:tc>
          <w:tcPr>
            <w:tcW w:w="851" w:type="dxa"/>
            <w:shd w:val="clear" w:color="auto" w:fill="auto"/>
            <w:vAlign w:val="center"/>
          </w:tcPr>
          <w:p w14:paraId="17AFC245" w14:textId="77777777" w:rsidR="00E4013F" w:rsidRPr="00992370" w:rsidRDefault="00E4013F" w:rsidP="00E13B3F">
            <w:pPr>
              <w:pStyle w:val="TA"/>
              <w:jc w:val="center"/>
            </w:pPr>
            <w:r w:rsidRPr="00992370">
              <w:t>22.1</w:t>
            </w:r>
          </w:p>
        </w:tc>
        <w:tc>
          <w:tcPr>
            <w:tcW w:w="1134" w:type="dxa"/>
            <w:shd w:val="clear" w:color="auto" w:fill="auto"/>
            <w:vAlign w:val="center"/>
          </w:tcPr>
          <w:p w14:paraId="4CBC9C85" w14:textId="77777777" w:rsidR="00E4013F" w:rsidRPr="00992370" w:rsidRDefault="00E4013F" w:rsidP="00590E8D">
            <w:pPr>
              <w:pStyle w:val="TA"/>
            </w:pPr>
            <w:r>
              <w:t>Moderately high</w:t>
            </w:r>
          </w:p>
        </w:tc>
      </w:tr>
      <w:tr w:rsidR="00E4013F" w:rsidRPr="00992370" w14:paraId="6483971D" w14:textId="77777777" w:rsidTr="007A331F">
        <w:trPr>
          <w:cantSplit/>
        </w:trPr>
        <w:tc>
          <w:tcPr>
            <w:tcW w:w="2093" w:type="dxa"/>
            <w:shd w:val="clear" w:color="auto" w:fill="auto"/>
            <w:vAlign w:val="center"/>
          </w:tcPr>
          <w:p w14:paraId="366C9A06" w14:textId="77777777" w:rsidR="00E4013F" w:rsidRPr="00590E8D" w:rsidRDefault="00E4013F" w:rsidP="00590E8D">
            <w:pPr>
              <w:pStyle w:val="TA"/>
              <w:rPr>
                <w:i/>
              </w:rPr>
            </w:pPr>
            <w:r w:rsidRPr="00590E8D">
              <w:rPr>
                <w:i/>
              </w:rPr>
              <w:t>Juncus acuminatus</w:t>
            </w:r>
          </w:p>
        </w:tc>
        <w:tc>
          <w:tcPr>
            <w:tcW w:w="1843" w:type="dxa"/>
            <w:shd w:val="clear" w:color="auto" w:fill="auto"/>
            <w:vAlign w:val="center"/>
          </w:tcPr>
          <w:p w14:paraId="7F5DAB46" w14:textId="77777777" w:rsidR="00E4013F" w:rsidRPr="00992370" w:rsidRDefault="00E4013F" w:rsidP="00590E8D">
            <w:pPr>
              <w:pStyle w:val="TA"/>
            </w:pPr>
            <w:r w:rsidRPr="00992370">
              <w:t>Sharp-fruited Rush</w:t>
            </w:r>
          </w:p>
        </w:tc>
        <w:tc>
          <w:tcPr>
            <w:tcW w:w="1417" w:type="dxa"/>
            <w:shd w:val="clear" w:color="auto" w:fill="auto"/>
            <w:vAlign w:val="center"/>
          </w:tcPr>
          <w:p w14:paraId="47808721" w14:textId="77777777" w:rsidR="00E4013F" w:rsidRPr="00992370" w:rsidRDefault="00E4013F" w:rsidP="00590E8D">
            <w:pPr>
              <w:pStyle w:val="TA"/>
            </w:pPr>
            <w:r w:rsidRPr="00992370">
              <w:t>Juncaceae</w:t>
            </w:r>
          </w:p>
        </w:tc>
        <w:tc>
          <w:tcPr>
            <w:tcW w:w="1276" w:type="dxa"/>
            <w:shd w:val="clear" w:color="auto" w:fill="auto"/>
            <w:vAlign w:val="center"/>
          </w:tcPr>
          <w:p w14:paraId="28CCC9A4" w14:textId="77777777" w:rsidR="00E4013F" w:rsidRPr="00992370" w:rsidRDefault="00E4013F" w:rsidP="00590E8D">
            <w:pPr>
              <w:pStyle w:val="TA"/>
            </w:pPr>
            <w:r>
              <w:t>Environmental weed</w:t>
            </w:r>
          </w:p>
        </w:tc>
        <w:tc>
          <w:tcPr>
            <w:tcW w:w="1134" w:type="dxa"/>
            <w:shd w:val="clear" w:color="auto" w:fill="auto"/>
            <w:vAlign w:val="center"/>
          </w:tcPr>
          <w:p w14:paraId="53606B73" w14:textId="77777777" w:rsidR="00E4013F" w:rsidRPr="00992370" w:rsidRDefault="00E4013F" w:rsidP="00590E8D">
            <w:pPr>
              <w:pStyle w:val="TA"/>
            </w:pPr>
            <w:r w:rsidRPr="00992370">
              <w:t>Occasionally significant</w:t>
            </w:r>
          </w:p>
        </w:tc>
        <w:tc>
          <w:tcPr>
            <w:tcW w:w="1984" w:type="dxa"/>
            <w:shd w:val="clear" w:color="auto" w:fill="auto"/>
            <w:vAlign w:val="center"/>
          </w:tcPr>
          <w:p w14:paraId="3506F09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47EA0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FEAECD5" w14:textId="77777777" w:rsidR="00E4013F" w:rsidRPr="00992370" w:rsidRDefault="00E4013F" w:rsidP="00590E8D">
            <w:pPr>
              <w:pStyle w:val="TA"/>
            </w:pPr>
            <w:r w:rsidRPr="00992370">
              <w:t>Rapid</w:t>
            </w:r>
          </w:p>
        </w:tc>
        <w:tc>
          <w:tcPr>
            <w:tcW w:w="1134" w:type="dxa"/>
            <w:shd w:val="clear" w:color="auto" w:fill="auto"/>
            <w:vAlign w:val="center"/>
          </w:tcPr>
          <w:p w14:paraId="228C87BD" w14:textId="77777777" w:rsidR="00E4013F" w:rsidRPr="00992370" w:rsidRDefault="00E4013F" w:rsidP="00590E8D">
            <w:pPr>
              <w:pStyle w:val="TA"/>
            </w:pPr>
            <w:r w:rsidRPr="00992370">
              <w:t>Restricted</w:t>
            </w:r>
          </w:p>
        </w:tc>
        <w:tc>
          <w:tcPr>
            <w:tcW w:w="851" w:type="dxa"/>
            <w:shd w:val="clear" w:color="auto" w:fill="auto"/>
            <w:vAlign w:val="center"/>
          </w:tcPr>
          <w:p w14:paraId="044027EB" w14:textId="77777777" w:rsidR="00E4013F" w:rsidRPr="00992370" w:rsidRDefault="00E4013F" w:rsidP="00E13B3F">
            <w:pPr>
              <w:pStyle w:val="TA"/>
              <w:jc w:val="center"/>
            </w:pPr>
            <w:r w:rsidRPr="00992370">
              <w:t>22.1</w:t>
            </w:r>
          </w:p>
        </w:tc>
        <w:tc>
          <w:tcPr>
            <w:tcW w:w="1134" w:type="dxa"/>
            <w:shd w:val="clear" w:color="auto" w:fill="auto"/>
            <w:vAlign w:val="center"/>
          </w:tcPr>
          <w:p w14:paraId="2C481613" w14:textId="77777777" w:rsidR="00E4013F" w:rsidRPr="00992370" w:rsidRDefault="00E4013F" w:rsidP="00590E8D">
            <w:pPr>
              <w:pStyle w:val="TA"/>
            </w:pPr>
            <w:r>
              <w:t>Moderately high</w:t>
            </w:r>
          </w:p>
        </w:tc>
      </w:tr>
      <w:tr w:rsidR="00E4013F" w:rsidRPr="00992370" w14:paraId="481481CD" w14:textId="77777777" w:rsidTr="007A331F">
        <w:trPr>
          <w:cantSplit/>
        </w:trPr>
        <w:tc>
          <w:tcPr>
            <w:tcW w:w="2093" w:type="dxa"/>
            <w:shd w:val="clear" w:color="auto" w:fill="auto"/>
            <w:vAlign w:val="center"/>
          </w:tcPr>
          <w:p w14:paraId="274926ED" w14:textId="5667CAC8" w:rsidR="00E4013F" w:rsidRPr="00590E8D" w:rsidRDefault="00E4013F" w:rsidP="00590E8D">
            <w:pPr>
              <w:pStyle w:val="TA"/>
              <w:rPr>
                <w:i/>
              </w:rPr>
            </w:pPr>
            <w:r w:rsidRPr="00590E8D">
              <w:rPr>
                <w:i/>
              </w:rPr>
              <w:t>Juncus fontanesii</w:t>
            </w:r>
            <w:r w:rsidR="00590E8D" w:rsidRPr="00590E8D">
              <w:t xml:space="preserve"> subp. </w:t>
            </w:r>
            <w:r w:rsidRPr="00590E8D">
              <w:rPr>
                <w:i/>
              </w:rPr>
              <w:t>fontanesii</w:t>
            </w:r>
          </w:p>
        </w:tc>
        <w:tc>
          <w:tcPr>
            <w:tcW w:w="1843" w:type="dxa"/>
            <w:shd w:val="clear" w:color="auto" w:fill="auto"/>
            <w:vAlign w:val="center"/>
          </w:tcPr>
          <w:p w14:paraId="3C672172" w14:textId="77777777" w:rsidR="00E4013F" w:rsidRPr="00992370" w:rsidRDefault="00E4013F" w:rsidP="00590E8D">
            <w:pPr>
              <w:pStyle w:val="TA"/>
            </w:pPr>
            <w:r w:rsidRPr="00992370">
              <w:t>Spring Rush</w:t>
            </w:r>
          </w:p>
        </w:tc>
        <w:tc>
          <w:tcPr>
            <w:tcW w:w="1417" w:type="dxa"/>
            <w:shd w:val="clear" w:color="auto" w:fill="auto"/>
            <w:vAlign w:val="center"/>
          </w:tcPr>
          <w:p w14:paraId="5B7AF9F7" w14:textId="77777777" w:rsidR="00E4013F" w:rsidRPr="00992370" w:rsidRDefault="00E4013F" w:rsidP="00590E8D">
            <w:pPr>
              <w:pStyle w:val="TA"/>
            </w:pPr>
            <w:r w:rsidRPr="00992370">
              <w:t>Juncaceae</w:t>
            </w:r>
          </w:p>
        </w:tc>
        <w:tc>
          <w:tcPr>
            <w:tcW w:w="1276" w:type="dxa"/>
            <w:shd w:val="clear" w:color="auto" w:fill="auto"/>
            <w:vAlign w:val="center"/>
          </w:tcPr>
          <w:p w14:paraId="17D4539F" w14:textId="77777777" w:rsidR="00E4013F" w:rsidRPr="00992370" w:rsidRDefault="00E4013F" w:rsidP="00590E8D">
            <w:pPr>
              <w:pStyle w:val="TA"/>
            </w:pPr>
            <w:r>
              <w:t>Environmental weed</w:t>
            </w:r>
          </w:p>
        </w:tc>
        <w:tc>
          <w:tcPr>
            <w:tcW w:w="1134" w:type="dxa"/>
            <w:shd w:val="clear" w:color="auto" w:fill="auto"/>
            <w:vAlign w:val="center"/>
          </w:tcPr>
          <w:p w14:paraId="4798BAE6" w14:textId="77777777" w:rsidR="00E4013F" w:rsidRPr="00992370" w:rsidRDefault="00E4013F" w:rsidP="00590E8D">
            <w:pPr>
              <w:pStyle w:val="TA"/>
            </w:pPr>
            <w:r w:rsidRPr="00992370">
              <w:t>Occasionally significant</w:t>
            </w:r>
          </w:p>
        </w:tc>
        <w:tc>
          <w:tcPr>
            <w:tcW w:w="1984" w:type="dxa"/>
            <w:shd w:val="clear" w:color="auto" w:fill="auto"/>
            <w:vAlign w:val="center"/>
          </w:tcPr>
          <w:p w14:paraId="4946F5F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574B4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F03D10" w14:textId="77777777" w:rsidR="00E4013F" w:rsidRPr="00992370" w:rsidRDefault="00E4013F" w:rsidP="00590E8D">
            <w:pPr>
              <w:pStyle w:val="TA"/>
            </w:pPr>
            <w:r w:rsidRPr="00992370">
              <w:t>Moderate</w:t>
            </w:r>
          </w:p>
        </w:tc>
        <w:tc>
          <w:tcPr>
            <w:tcW w:w="1134" w:type="dxa"/>
            <w:shd w:val="clear" w:color="auto" w:fill="auto"/>
            <w:vAlign w:val="center"/>
          </w:tcPr>
          <w:p w14:paraId="006346DD" w14:textId="77777777" w:rsidR="00E4013F" w:rsidRPr="00992370" w:rsidRDefault="00E4013F" w:rsidP="00590E8D">
            <w:pPr>
              <w:pStyle w:val="TA"/>
            </w:pPr>
            <w:r w:rsidRPr="00992370">
              <w:t>Restricted</w:t>
            </w:r>
          </w:p>
        </w:tc>
        <w:tc>
          <w:tcPr>
            <w:tcW w:w="851" w:type="dxa"/>
            <w:shd w:val="clear" w:color="auto" w:fill="auto"/>
            <w:vAlign w:val="center"/>
          </w:tcPr>
          <w:p w14:paraId="7BA23AAA" w14:textId="77777777" w:rsidR="00E4013F" w:rsidRPr="00992370" w:rsidRDefault="00E4013F" w:rsidP="00E13B3F">
            <w:pPr>
              <w:pStyle w:val="TA"/>
              <w:jc w:val="center"/>
            </w:pPr>
            <w:r w:rsidRPr="00992370">
              <w:t>22.1</w:t>
            </w:r>
          </w:p>
        </w:tc>
        <w:tc>
          <w:tcPr>
            <w:tcW w:w="1134" w:type="dxa"/>
            <w:shd w:val="clear" w:color="auto" w:fill="auto"/>
            <w:vAlign w:val="center"/>
          </w:tcPr>
          <w:p w14:paraId="19B1764F" w14:textId="77777777" w:rsidR="00E4013F" w:rsidRPr="00992370" w:rsidRDefault="00E4013F" w:rsidP="00590E8D">
            <w:pPr>
              <w:pStyle w:val="TA"/>
            </w:pPr>
            <w:r>
              <w:t>Moderately high</w:t>
            </w:r>
          </w:p>
        </w:tc>
      </w:tr>
      <w:tr w:rsidR="00E4013F" w:rsidRPr="00992370" w14:paraId="1BD8F79A" w14:textId="77777777" w:rsidTr="007A331F">
        <w:trPr>
          <w:cantSplit/>
        </w:trPr>
        <w:tc>
          <w:tcPr>
            <w:tcW w:w="2093" w:type="dxa"/>
            <w:shd w:val="clear" w:color="auto" w:fill="auto"/>
            <w:vAlign w:val="center"/>
          </w:tcPr>
          <w:p w14:paraId="55C46BCA" w14:textId="77777777" w:rsidR="00E4013F" w:rsidRPr="00590E8D" w:rsidRDefault="00E4013F" w:rsidP="00590E8D">
            <w:pPr>
              <w:pStyle w:val="TA"/>
              <w:rPr>
                <w:i/>
              </w:rPr>
            </w:pPr>
            <w:r w:rsidRPr="00590E8D">
              <w:rPr>
                <w:i/>
              </w:rPr>
              <w:t>Lepidium strictum</w:t>
            </w:r>
          </w:p>
        </w:tc>
        <w:tc>
          <w:tcPr>
            <w:tcW w:w="1843" w:type="dxa"/>
            <w:shd w:val="clear" w:color="auto" w:fill="auto"/>
            <w:vAlign w:val="center"/>
          </w:tcPr>
          <w:p w14:paraId="6B6807CF" w14:textId="77777777" w:rsidR="00E4013F" w:rsidRPr="00992370" w:rsidRDefault="00E4013F" w:rsidP="00590E8D">
            <w:pPr>
              <w:pStyle w:val="TA"/>
            </w:pPr>
            <w:r w:rsidRPr="00992370">
              <w:t>Matted Peppercress</w:t>
            </w:r>
          </w:p>
        </w:tc>
        <w:tc>
          <w:tcPr>
            <w:tcW w:w="1417" w:type="dxa"/>
            <w:shd w:val="clear" w:color="auto" w:fill="auto"/>
            <w:vAlign w:val="center"/>
          </w:tcPr>
          <w:p w14:paraId="110091D4" w14:textId="77777777" w:rsidR="00E4013F" w:rsidRPr="00992370" w:rsidRDefault="00E4013F" w:rsidP="00590E8D">
            <w:pPr>
              <w:pStyle w:val="TA"/>
            </w:pPr>
            <w:r w:rsidRPr="00992370">
              <w:t>Brassicaceae</w:t>
            </w:r>
          </w:p>
        </w:tc>
        <w:tc>
          <w:tcPr>
            <w:tcW w:w="1276" w:type="dxa"/>
            <w:shd w:val="clear" w:color="auto" w:fill="auto"/>
            <w:vAlign w:val="center"/>
          </w:tcPr>
          <w:p w14:paraId="5DE72EC8" w14:textId="77777777" w:rsidR="00E4013F" w:rsidRPr="00992370" w:rsidRDefault="00E4013F" w:rsidP="00590E8D">
            <w:pPr>
              <w:pStyle w:val="TA"/>
            </w:pPr>
            <w:r>
              <w:t>Environmental weed</w:t>
            </w:r>
          </w:p>
        </w:tc>
        <w:tc>
          <w:tcPr>
            <w:tcW w:w="1134" w:type="dxa"/>
            <w:shd w:val="clear" w:color="auto" w:fill="auto"/>
            <w:vAlign w:val="center"/>
          </w:tcPr>
          <w:p w14:paraId="08FA946A" w14:textId="77777777" w:rsidR="00E4013F" w:rsidRPr="00992370" w:rsidRDefault="00E4013F" w:rsidP="00590E8D">
            <w:pPr>
              <w:pStyle w:val="TA"/>
            </w:pPr>
            <w:r w:rsidRPr="00992370">
              <w:t>Occasionally significant</w:t>
            </w:r>
          </w:p>
        </w:tc>
        <w:tc>
          <w:tcPr>
            <w:tcW w:w="1984" w:type="dxa"/>
            <w:shd w:val="clear" w:color="auto" w:fill="auto"/>
            <w:vAlign w:val="center"/>
          </w:tcPr>
          <w:p w14:paraId="101C4D4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8CC403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EC7EE52" w14:textId="77777777" w:rsidR="00E4013F" w:rsidRPr="00992370" w:rsidRDefault="00E4013F" w:rsidP="00590E8D">
            <w:pPr>
              <w:pStyle w:val="TA"/>
            </w:pPr>
            <w:r w:rsidRPr="00992370">
              <w:t>Rapid</w:t>
            </w:r>
          </w:p>
        </w:tc>
        <w:tc>
          <w:tcPr>
            <w:tcW w:w="1134" w:type="dxa"/>
            <w:shd w:val="clear" w:color="auto" w:fill="auto"/>
            <w:vAlign w:val="center"/>
          </w:tcPr>
          <w:p w14:paraId="170E9B0E" w14:textId="77777777" w:rsidR="00E4013F" w:rsidRPr="00992370" w:rsidRDefault="00E4013F" w:rsidP="00590E8D">
            <w:pPr>
              <w:pStyle w:val="TA"/>
            </w:pPr>
            <w:r w:rsidRPr="00992370">
              <w:t>Restricted</w:t>
            </w:r>
          </w:p>
        </w:tc>
        <w:tc>
          <w:tcPr>
            <w:tcW w:w="851" w:type="dxa"/>
            <w:shd w:val="clear" w:color="auto" w:fill="auto"/>
            <w:vAlign w:val="center"/>
          </w:tcPr>
          <w:p w14:paraId="265F24B4" w14:textId="77777777" w:rsidR="00E4013F" w:rsidRPr="00992370" w:rsidRDefault="00E4013F" w:rsidP="00E13B3F">
            <w:pPr>
              <w:pStyle w:val="TA"/>
              <w:jc w:val="center"/>
            </w:pPr>
            <w:r w:rsidRPr="00992370">
              <w:t>22.1</w:t>
            </w:r>
          </w:p>
        </w:tc>
        <w:tc>
          <w:tcPr>
            <w:tcW w:w="1134" w:type="dxa"/>
            <w:shd w:val="clear" w:color="auto" w:fill="auto"/>
            <w:vAlign w:val="center"/>
          </w:tcPr>
          <w:p w14:paraId="2B0FE535" w14:textId="77777777" w:rsidR="00E4013F" w:rsidRPr="00992370" w:rsidRDefault="00E4013F" w:rsidP="00590E8D">
            <w:pPr>
              <w:pStyle w:val="TA"/>
            </w:pPr>
            <w:r>
              <w:t>Moderately high</w:t>
            </w:r>
          </w:p>
        </w:tc>
      </w:tr>
      <w:tr w:rsidR="00E4013F" w:rsidRPr="00992370" w14:paraId="6F56E12F" w14:textId="77777777" w:rsidTr="007A331F">
        <w:trPr>
          <w:cantSplit/>
        </w:trPr>
        <w:tc>
          <w:tcPr>
            <w:tcW w:w="2093" w:type="dxa"/>
            <w:shd w:val="clear" w:color="auto" w:fill="auto"/>
            <w:vAlign w:val="center"/>
          </w:tcPr>
          <w:p w14:paraId="6D9F7E26" w14:textId="77777777" w:rsidR="00E4013F" w:rsidRPr="00590E8D" w:rsidRDefault="00E4013F" w:rsidP="00590E8D">
            <w:pPr>
              <w:pStyle w:val="TA"/>
              <w:rPr>
                <w:i/>
              </w:rPr>
            </w:pPr>
            <w:r w:rsidRPr="00590E8D">
              <w:rPr>
                <w:i/>
              </w:rPr>
              <w:t>Limonium sinuatum</w:t>
            </w:r>
          </w:p>
        </w:tc>
        <w:tc>
          <w:tcPr>
            <w:tcW w:w="1843" w:type="dxa"/>
            <w:shd w:val="clear" w:color="auto" w:fill="auto"/>
            <w:vAlign w:val="center"/>
          </w:tcPr>
          <w:p w14:paraId="1AB76248" w14:textId="77777777" w:rsidR="00E4013F" w:rsidRPr="00992370" w:rsidRDefault="00E4013F" w:rsidP="00590E8D">
            <w:pPr>
              <w:pStyle w:val="TA"/>
            </w:pPr>
            <w:r w:rsidRPr="00992370">
              <w:t>Notch-leaf Sea-lavender</w:t>
            </w:r>
          </w:p>
        </w:tc>
        <w:tc>
          <w:tcPr>
            <w:tcW w:w="1417" w:type="dxa"/>
            <w:shd w:val="clear" w:color="auto" w:fill="auto"/>
            <w:vAlign w:val="center"/>
          </w:tcPr>
          <w:p w14:paraId="08421BFB" w14:textId="77777777" w:rsidR="00E4013F" w:rsidRPr="00992370" w:rsidRDefault="00E4013F" w:rsidP="00590E8D">
            <w:pPr>
              <w:pStyle w:val="TA"/>
            </w:pPr>
            <w:r w:rsidRPr="00992370">
              <w:t>Plumbaginaceae</w:t>
            </w:r>
          </w:p>
        </w:tc>
        <w:tc>
          <w:tcPr>
            <w:tcW w:w="1276" w:type="dxa"/>
            <w:shd w:val="clear" w:color="auto" w:fill="auto"/>
            <w:vAlign w:val="center"/>
          </w:tcPr>
          <w:p w14:paraId="6B382C05" w14:textId="77777777" w:rsidR="00E4013F" w:rsidRPr="00992370" w:rsidRDefault="00E4013F" w:rsidP="00590E8D">
            <w:pPr>
              <w:pStyle w:val="TA"/>
            </w:pPr>
            <w:r>
              <w:t>Environmental weed</w:t>
            </w:r>
          </w:p>
        </w:tc>
        <w:tc>
          <w:tcPr>
            <w:tcW w:w="1134" w:type="dxa"/>
            <w:shd w:val="clear" w:color="auto" w:fill="auto"/>
            <w:vAlign w:val="center"/>
          </w:tcPr>
          <w:p w14:paraId="64FDB2BA" w14:textId="77777777" w:rsidR="00E4013F" w:rsidRPr="00992370" w:rsidRDefault="00E4013F" w:rsidP="00590E8D">
            <w:pPr>
              <w:pStyle w:val="TA"/>
            </w:pPr>
            <w:r w:rsidRPr="00992370">
              <w:t>Occasionally significant</w:t>
            </w:r>
          </w:p>
        </w:tc>
        <w:tc>
          <w:tcPr>
            <w:tcW w:w="1984" w:type="dxa"/>
            <w:shd w:val="clear" w:color="auto" w:fill="auto"/>
            <w:vAlign w:val="center"/>
          </w:tcPr>
          <w:p w14:paraId="73BE6D9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7F73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3746099" w14:textId="77777777" w:rsidR="00E4013F" w:rsidRPr="00992370" w:rsidRDefault="00E4013F" w:rsidP="00590E8D">
            <w:pPr>
              <w:pStyle w:val="TA"/>
            </w:pPr>
            <w:r w:rsidRPr="00992370">
              <w:t>Moderate</w:t>
            </w:r>
          </w:p>
        </w:tc>
        <w:tc>
          <w:tcPr>
            <w:tcW w:w="1134" w:type="dxa"/>
            <w:shd w:val="clear" w:color="auto" w:fill="auto"/>
            <w:vAlign w:val="center"/>
          </w:tcPr>
          <w:p w14:paraId="72AA900A" w14:textId="77777777" w:rsidR="00E4013F" w:rsidRPr="00992370" w:rsidRDefault="00E4013F" w:rsidP="00590E8D">
            <w:pPr>
              <w:pStyle w:val="TA"/>
            </w:pPr>
            <w:r w:rsidRPr="00992370">
              <w:t>Restricted</w:t>
            </w:r>
          </w:p>
        </w:tc>
        <w:tc>
          <w:tcPr>
            <w:tcW w:w="851" w:type="dxa"/>
            <w:shd w:val="clear" w:color="auto" w:fill="auto"/>
            <w:vAlign w:val="center"/>
          </w:tcPr>
          <w:p w14:paraId="1464D442" w14:textId="77777777" w:rsidR="00E4013F" w:rsidRPr="00992370" w:rsidRDefault="00E4013F" w:rsidP="00E13B3F">
            <w:pPr>
              <w:pStyle w:val="TA"/>
              <w:jc w:val="center"/>
            </w:pPr>
            <w:r w:rsidRPr="00992370">
              <w:t>22.1</w:t>
            </w:r>
          </w:p>
        </w:tc>
        <w:tc>
          <w:tcPr>
            <w:tcW w:w="1134" w:type="dxa"/>
            <w:shd w:val="clear" w:color="auto" w:fill="auto"/>
            <w:vAlign w:val="center"/>
          </w:tcPr>
          <w:p w14:paraId="7B2FAEEE" w14:textId="77777777" w:rsidR="00E4013F" w:rsidRPr="00992370" w:rsidRDefault="00E4013F" w:rsidP="00590E8D">
            <w:pPr>
              <w:pStyle w:val="TA"/>
            </w:pPr>
            <w:r>
              <w:t>Moderately high</w:t>
            </w:r>
          </w:p>
        </w:tc>
      </w:tr>
      <w:tr w:rsidR="00E4013F" w:rsidRPr="00992370" w14:paraId="4091043F" w14:textId="77777777" w:rsidTr="007A331F">
        <w:trPr>
          <w:cantSplit/>
        </w:trPr>
        <w:tc>
          <w:tcPr>
            <w:tcW w:w="2093" w:type="dxa"/>
            <w:shd w:val="clear" w:color="auto" w:fill="auto"/>
            <w:vAlign w:val="center"/>
          </w:tcPr>
          <w:p w14:paraId="7309CAAC" w14:textId="77777777" w:rsidR="00E4013F" w:rsidRPr="00590E8D" w:rsidRDefault="00E4013F" w:rsidP="00590E8D">
            <w:pPr>
              <w:pStyle w:val="TA"/>
              <w:rPr>
                <w:i/>
              </w:rPr>
            </w:pPr>
            <w:r w:rsidRPr="00590E8D">
              <w:rPr>
                <w:i/>
              </w:rPr>
              <w:t>Lotus creticus</w:t>
            </w:r>
          </w:p>
        </w:tc>
        <w:tc>
          <w:tcPr>
            <w:tcW w:w="1843" w:type="dxa"/>
            <w:shd w:val="clear" w:color="auto" w:fill="auto"/>
            <w:vAlign w:val="center"/>
          </w:tcPr>
          <w:p w14:paraId="59B11966" w14:textId="77777777" w:rsidR="00E4013F" w:rsidRPr="00992370" w:rsidRDefault="00E4013F" w:rsidP="00590E8D">
            <w:pPr>
              <w:pStyle w:val="TA"/>
            </w:pPr>
            <w:r w:rsidRPr="00992370">
              <w:t>Lotus</w:t>
            </w:r>
          </w:p>
        </w:tc>
        <w:tc>
          <w:tcPr>
            <w:tcW w:w="1417" w:type="dxa"/>
            <w:shd w:val="clear" w:color="auto" w:fill="auto"/>
            <w:vAlign w:val="center"/>
          </w:tcPr>
          <w:p w14:paraId="7A285410" w14:textId="77777777" w:rsidR="00E4013F" w:rsidRPr="00992370" w:rsidRDefault="00E4013F" w:rsidP="00590E8D">
            <w:pPr>
              <w:pStyle w:val="TA"/>
            </w:pPr>
            <w:r w:rsidRPr="00992370">
              <w:t>Fabaceae</w:t>
            </w:r>
          </w:p>
        </w:tc>
        <w:tc>
          <w:tcPr>
            <w:tcW w:w="1276" w:type="dxa"/>
            <w:shd w:val="clear" w:color="auto" w:fill="auto"/>
            <w:vAlign w:val="center"/>
          </w:tcPr>
          <w:p w14:paraId="782DED3C" w14:textId="77777777" w:rsidR="00E4013F" w:rsidRPr="00992370" w:rsidRDefault="00E4013F" w:rsidP="00590E8D">
            <w:pPr>
              <w:pStyle w:val="TA"/>
            </w:pPr>
            <w:r>
              <w:t>Environmental weed</w:t>
            </w:r>
          </w:p>
        </w:tc>
        <w:tc>
          <w:tcPr>
            <w:tcW w:w="1134" w:type="dxa"/>
            <w:shd w:val="clear" w:color="auto" w:fill="auto"/>
            <w:vAlign w:val="center"/>
          </w:tcPr>
          <w:p w14:paraId="14F307B7" w14:textId="77777777" w:rsidR="00E4013F" w:rsidRPr="00992370" w:rsidRDefault="00E4013F" w:rsidP="00590E8D">
            <w:pPr>
              <w:pStyle w:val="TA"/>
            </w:pPr>
            <w:r w:rsidRPr="00992370">
              <w:t>Occasionally significant</w:t>
            </w:r>
          </w:p>
        </w:tc>
        <w:tc>
          <w:tcPr>
            <w:tcW w:w="1984" w:type="dxa"/>
            <w:shd w:val="clear" w:color="auto" w:fill="auto"/>
            <w:vAlign w:val="center"/>
          </w:tcPr>
          <w:p w14:paraId="4A7BC72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931A0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B5B2F20" w14:textId="77777777" w:rsidR="00E4013F" w:rsidRPr="00992370" w:rsidRDefault="00E4013F" w:rsidP="00590E8D">
            <w:pPr>
              <w:pStyle w:val="TA"/>
            </w:pPr>
            <w:r w:rsidRPr="00992370">
              <w:t>Moderate</w:t>
            </w:r>
          </w:p>
        </w:tc>
        <w:tc>
          <w:tcPr>
            <w:tcW w:w="1134" w:type="dxa"/>
            <w:shd w:val="clear" w:color="auto" w:fill="auto"/>
            <w:vAlign w:val="center"/>
          </w:tcPr>
          <w:p w14:paraId="242BC6A1" w14:textId="77777777" w:rsidR="00E4013F" w:rsidRPr="00992370" w:rsidRDefault="00E4013F" w:rsidP="00590E8D">
            <w:pPr>
              <w:pStyle w:val="TA"/>
            </w:pPr>
            <w:r w:rsidRPr="00992370">
              <w:t>Restricted</w:t>
            </w:r>
          </w:p>
        </w:tc>
        <w:tc>
          <w:tcPr>
            <w:tcW w:w="851" w:type="dxa"/>
            <w:shd w:val="clear" w:color="auto" w:fill="auto"/>
            <w:vAlign w:val="center"/>
          </w:tcPr>
          <w:p w14:paraId="3E6FC676" w14:textId="77777777" w:rsidR="00E4013F" w:rsidRPr="00992370" w:rsidRDefault="00E4013F" w:rsidP="00E13B3F">
            <w:pPr>
              <w:pStyle w:val="TA"/>
              <w:jc w:val="center"/>
            </w:pPr>
            <w:r w:rsidRPr="00992370">
              <w:t>22.1</w:t>
            </w:r>
          </w:p>
        </w:tc>
        <w:tc>
          <w:tcPr>
            <w:tcW w:w="1134" w:type="dxa"/>
            <w:shd w:val="clear" w:color="auto" w:fill="auto"/>
            <w:vAlign w:val="center"/>
          </w:tcPr>
          <w:p w14:paraId="611D6AA4" w14:textId="77777777" w:rsidR="00E4013F" w:rsidRPr="00992370" w:rsidRDefault="00E4013F" w:rsidP="00590E8D">
            <w:pPr>
              <w:pStyle w:val="TA"/>
            </w:pPr>
            <w:r>
              <w:t>Moderately high</w:t>
            </w:r>
          </w:p>
        </w:tc>
      </w:tr>
      <w:tr w:rsidR="00E4013F" w:rsidRPr="00992370" w14:paraId="6E96A45C" w14:textId="77777777" w:rsidTr="007A331F">
        <w:trPr>
          <w:cantSplit/>
        </w:trPr>
        <w:tc>
          <w:tcPr>
            <w:tcW w:w="2093" w:type="dxa"/>
            <w:shd w:val="clear" w:color="auto" w:fill="auto"/>
            <w:vAlign w:val="center"/>
          </w:tcPr>
          <w:p w14:paraId="165CC998" w14:textId="77777777" w:rsidR="00E4013F" w:rsidRPr="00590E8D" w:rsidRDefault="00E4013F" w:rsidP="00590E8D">
            <w:pPr>
              <w:pStyle w:val="TA"/>
              <w:rPr>
                <w:i/>
              </w:rPr>
            </w:pPr>
            <w:r w:rsidRPr="00590E8D">
              <w:rPr>
                <w:i/>
              </w:rPr>
              <w:t>Malva neglecta</w:t>
            </w:r>
          </w:p>
        </w:tc>
        <w:tc>
          <w:tcPr>
            <w:tcW w:w="1843" w:type="dxa"/>
            <w:shd w:val="clear" w:color="auto" w:fill="auto"/>
            <w:vAlign w:val="center"/>
          </w:tcPr>
          <w:p w14:paraId="00AE847E" w14:textId="77777777" w:rsidR="00E4013F" w:rsidRPr="00992370" w:rsidRDefault="00E4013F" w:rsidP="00590E8D">
            <w:pPr>
              <w:pStyle w:val="TA"/>
            </w:pPr>
            <w:r w:rsidRPr="00992370">
              <w:t>Dwarf Mallow</w:t>
            </w:r>
          </w:p>
        </w:tc>
        <w:tc>
          <w:tcPr>
            <w:tcW w:w="1417" w:type="dxa"/>
            <w:shd w:val="clear" w:color="auto" w:fill="auto"/>
            <w:vAlign w:val="center"/>
          </w:tcPr>
          <w:p w14:paraId="421D990F" w14:textId="77777777" w:rsidR="00E4013F" w:rsidRPr="00992370" w:rsidRDefault="00E4013F" w:rsidP="00590E8D">
            <w:pPr>
              <w:pStyle w:val="TA"/>
            </w:pPr>
            <w:r w:rsidRPr="00992370">
              <w:t>Malvaceae</w:t>
            </w:r>
          </w:p>
        </w:tc>
        <w:tc>
          <w:tcPr>
            <w:tcW w:w="1276" w:type="dxa"/>
            <w:shd w:val="clear" w:color="auto" w:fill="auto"/>
            <w:vAlign w:val="center"/>
          </w:tcPr>
          <w:p w14:paraId="0485B2A4" w14:textId="77777777" w:rsidR="00E4013F" w:rsidRPr="00992370" w:rsidRDefault="00E4013F" w:rsidP="00590E8D">
            <w:pPr>
              <w:pStyle w:val="TA"/>
            </w:pPr>
            <w:r>
              <w:t>Environmental weed</w:t>
            </w:r>
          </w:p>
        </w:tc>
        <w:tc>
          <w:tcPr>
            <w:tcW w:w="1134" w:type="dxa"/>
            <w:shd w:val="clear" w:color="auto" w:fill="auto"/>
            <w:vAlign w:val="center"/>
          </w:tcPr>
          <w:p w14:paraId="1822E285" w14:textId="77777777" w:rsidR="00E4013F" w:rsidRPr="00992370" w:rsidRDefault="00E4013F" w:rsidP="00590E8D">
            <w:pPr>
              <w:pStyle w:val="TA"/>
            </w:pPr>
            <w:r w:rsidRPr="00992370">
              <w:t>Occasionally significant</w:t>
            </w:r>
          </w:p>
        </w:tc>
        <w:tc>
          <w:tcPr>
            <w:tcW w:w="1984" w:type="dxa"/>
            <w:shd w:val="clear" w:color="auto" w:fill="auto"/>
            <w:vAlign w:val="center"/>
          </w:tcPr>
          <w:p w14:paraId="0D58D0D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350E81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E41989" w14:textId="77777777" w:rsidR="00E4013F" w:rsidRPr="00992370" w:rsidRDefault="00E4013F" w:rsidP="00590E8D">
            <w:pPr>
              <w:pStyle w:val="TA"/>
            </w:pPr>
            <w:r w:rsidRPr="00992370">
              <w:t>Moderate</w:t>
            </w:r>
          </w:p>
        </w:tc>
        <w:tc>
          <w:tcPr>
            <w:tcW w:w="1134" w:type="dxa"/>
            <w:shd w:val="clear" w:color="auto" w:fill="auto"/>
            <w:vAlign w:val="center"/>
          </w:tcPr>
          <w:p w14:paraId="56B4878B" w14:textId="77777777" w:rsidR="00E4013F" w:rsidRPr="00992370" w:rsidRDefault="00E4013F" w:rsidP="00590E8D">
            <w:pPr>
              <w:pStyle w:val="TA"/>
            </w:pPr>
            <w:r w:rsidRPr="00992370">
              <w:t>Restricted</w:t>
            </w:r>
          </w:p>
        </w:tc>
        <w:tc>
          <w:tcPr>
            <w:tcW w:w="851" w:type="dxa"/>
            <w:shd w:val="clear" w:color="auto" w:fill="auto"/>
            <w:vAlign w:val="center"/>
          </w:tcPr>
          <w:p w14:paraId="66C0B330" w14:textId="77777777" w:rsidR="00E4013F" w:rsidRPr="00992370" w:rsidRDefault="00E4013F" w:rsidP="00E13B3F">
            <w:pPr>
              <w:pStyle w:val="TA"/>
              <w:jc w:val="center"/>
            </w:pPr>
            <w:r w:rsidRPr="00992370">
              <w:t>22.1</w:t>
            </w:r>
          </w:p>
        </w:tc>
        <w:tc>
          <w:tcPr>
            <w:tcW w:w="1134" w:type="dxa"/>
            <w:shd w:val="clear" w:color="auto" w:fill="auto"/>
            <w:vAlign w:val="center"/>
          </w:tcPr>
          <w:p w14:paraId="09A73486" w14:textId="77777777" w:rsidR="00E4013F" w:rsidRPr="00992370" w:rsidRDefault="00E4013F" w:rsidP="00590E8D">
            <w:pPr>
              <w:pStyle w:val="TA"/>
            </w:pPr>
            <w:r>
              <w:t>Moderately high</w:t>
            </w:r>
          </w:p>
        </w:tc>
      </w:tr>
      <w:tr w:rsidR="00E4013F" w:rsidRPr="00992370" w14:paraId="301127E0" w14:textId="77777777" w:rsidTr="007A331F">
        <w:trPr>
          <w:cantSplit/>
        </w:trPr>
        <w:tc>
          <w:tcPr>
            <w:tcW w:w="2093" w:type="dxa"/>
            <w:shd w:val="clear" w:color="auto" w:fill="auto"/>
            <w:vAlign w:val="center"/>
          </w:tcPr>
          <w:p w14:paraId="242C59A8" w14:textId="0598D9DC" w:rsidR="00E4013F" w:rsidRPr="00590E8D" w:rsidRDefault="00E4013F" w:rsidP="00590E8D">
            <w:pPr>
              <w:pStyle w:val="TA"/>
              <w:rPr>
                <w:i/>
              </w:rPr>
            </w:pPr>
            <w:r w:rsidRPr="00590E8D">
              <w:rPr>
                <w:i/>
              </w:rPr>
              <w:t>Myosotis laxa</w:t>
            </w:r>
            <w:r w:rsidR="00590E8D" w:rsidRPr="00590E8D">
              <w:t xml:space="preserve"> subp. </w:t>
            </w:r>
            <w:r w:rsidRPr="00590E8D">
              <w:rPr>
                <w:i/>
              </w:rPr>
              <w:t>caespitosa</w:t>
            </w:r>
          </w:p>
        </w:tc>
        <w:tc>
          <w:tcPr>
            <w:tcW w:w="1843" w:type="dxa"/>
            <w:shd w:val="clear" w:color="auto" w:fill="auto"/>
            <w:vAlign w:val="center"/>
          </w:tcPr>
          <w:p w14:paraId="54783BCD" w14:textId="77777777" w:rsidR="00E4013F" w:rsidRPr="00992370" w:rsidRDefault="00E4013F" w:rsidP="00590E8D">
            <w:pPr>
              <w:pStyle w:val="TA"/>
            </w:pPr>
            <w:r w:rsidRPr="00992370">
              <w:t>Water Forget-me-not</w:t>
            </w:r>
          </w:p>
        </w:tc>
        <w:tc>
          <w:tcPr>
            <w:tcW w:w="1417" w:type="dxa"/>
            <w:shd w:val="clear" w:color="auto" w:fill="auto"/>
            <w:vAlign w:val="center"/>
          </w:tcPr>
          <w:p w14:paraId="239B0309" w14:textId="77777777" w:rsidR="00E4013F" w:rsidRPr="00992370" w:rsidRDefault="00E4013F" w:rsidP="00590E8D">
            <w:pPr>
              <w:pStyle w:val="TA"/>
            </w:pPr>
            <w:r w:rsidRPr="00992370">
              <w:t>Boraginaceae</w:t>
            </w:r>
          </w:p>
        </w:tc>
        <w:tc>
          <w:tcPr>
            <w:tcW w:w="1276" w:type="dxa"/>
            <w:shd w:val="clear" w:color="auto" w:fill="auto"/>
            <w:vAlign w:val="center"/>
          </w:tcPr>
          <w:p w14:paraId="0CD048C3" w14:textId="77777777" w:rsidR="00E4013F" w:rsidRPr="00992370" w:rsidRDefault="00E4013F" w:rsidP="00590E8D">
            <w:pPr>
              <w:pStyle w:val="TA"/>
            </w:pPr>
            <w:r>
              <w:t>Environmental weed</w:t>
            </w:r>
          </w:p>
        </w:tc>
        <w:tc>
          <w:tcPr>
            <w:tcW w:w="1134" w:type="dxa"/>
            <w:shd w:val="clear" w:color="auto" w:fill="auto"/>
            <w:vAlign w:val="center"/>
          </w:tcPr>
          <w:p w14:paraId="2D84282C" w14:textId="77777777" w:rsidR="00E4013F" w:rsidRPr="00992370" w:rsidRDefault="00E4013F" w:rsidP="00590E8D">
            <w:pPr>
              <w:pStyle w:val="TA"/>
            </w:pPr>
            <w:r w:rsidRPr="00992370">
              <w:t>Occasionally significant</w:t>
            </w:r>
          </w:p>
        </w:tc>
        <w:tc>
          <w:tcPr>
            <w:tcW w:w="1984" w:type="dxa"/>
            <w:shd w:val="clear" w:color="auto" w:fill="auto"/>
            <w:vAlign w:val="center"/>
          </w:tcPr>
          <w:p w14:paraId="4205F6D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9DAEA7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E62EEEA" w14:textId="77777777" w:rsidR="00E4013F" w:rsidRPr="00992370" w:rsidRDefault="00E4013F" w:rsidP="00590E8D">
            <w:pPr>
              <w:pStyle w:val="TA"/>
            </w:pPr>
            <w:r w:rsidRPr="00992370">
              <w:t>Moderate</w:t>
            </w:r>
          </w:p>
        </w:tc>
        <w:tc>
          <w:tcPr>
            <w:tcW w:w="1134" w:type="dxa"/>
            <w:shd w:val="clear" w:color="auto" w:fill="auto"/>
            <w:vAlign w:val="center"/>
          </w:tcPr>
          <w:p w14:paraId="14746CB0" w14:textId="77777777" w:rsidR="00E4013F" w:rsidRPr="00992370" w:rsidRDefault="00E4013F" w:rsidP="00590E8D">
            <w:pPr>
              <w:pStyle w:val="TA"/>
            </w:pPr>
            <w:r w:rsidRPr="00992370">
              <w:t>Restricted</w:t>
            </w:r>
          </w:p>
        </w:tc>
        <w:tc>
          <w:tcPr>
            <w:tcW w:w="851" w:type="dxa"/>
            <w:shd w:val="clear" w:color="auto" w:fill="auto"/>
            <w:vAlign w:val="center"/>
          </w:tcPr>
          <w:p w14:paraId="517A6212" w14:textId="77777777" w:rsidR="00E4013F" w:rsidRPr="00992370" w:rsidRDefault="00E4013F" w:rsidP="00E13B3F">
            <w:pPr>
              <w:pStyle w:val="TA"/>
              <w:jc w:val="center"/>
            </w:pPr>
            <w:r w:rsidRPr="00992370">
              <w:t>22.1</w:t>
            </w:r>
          </w:p>
        </w:tc>
        <w:tc>
          <w:tcPr>
            <w:tcW w:w="1134" w:type="dxa"/>
            <w:shd w:val="clear" w:color="auto" w:fill="auto"/>
            <w:vAlign w:val="center"/>
          </w:tcPr>
          <w:p w14:paraId="5F1126FA" w14:textId="77777777" w:rsidR="00E4013F" w:rsidRPr="00992370" w:rsidRDefault="00E4013F" w:rsidP="00590E8D">
            <w:pPr>
              <w:pStyle w:val="TA"/>
            </w:pPr>
            <w:r>
              <w:t>Moderately high</w:t>
            </w:r>
          </w:p>
        </w:tc>
      </w:tr>
      <w:tr w:rsidR="00E4013F" w:rsidRPr="00992370" w14:paraId="6E311044" w14:textId="77777777" w:rsidTr="007A331F">
        <w:trPr>
          <w:cantSplit/>
        </w:trPr>
        <w:tc>
          <w:tcPr>
            <w:tcW w:w="2093" w:type="dxa"/>
            <w:shd w:val="clear" w:color="auto" w:fill="auto"/>
            <w:vAlign w:val="center"/>
          </w:tcPr>
          <w:p w14:paraId="1D339B29" w14:textId="77777777" w:rsidR="00E4013F" w:rsidRPr="00590E8D" w:rsidRDefault="00E4013F" w:rsidP="00590E8D">
            <w:pPr>
              <w:pStyle w:val="TA"/>
              <w:rPr>
                <w:i/>
              </w:rPr>
            </w:pPr>
            <w:r w:rsidRPr="00590E8D">
              <w:rPr>
                <w:i/>
              </w:rPr>
              <w:t>Nasturtium microphyllum </w:t>
            </w:r>
          </w:p>
        </w:tc>
        <w:tc>
          <w:tcPr>
            <w:tcW w:w="1843" w:type="dxa"/>
            <w:shd w:val="clear" w:color="auto" w:fill="auto"/>
            <w:vAlign w:val="center"/>
          </w:tcPr>
          <w:p w14:paraId="5FD4451D" w14:textId="77777777" w:rsidR="00E4013F" w:rsidRPr="00992370" w:rsidRDefault="00E4013F" w:rsidP="00590E8D">
            <w:pPr>
              <w:pStyle w:val="TA"/>
            </w:pPr>
            <w:r w:rsidRPr="00992370">
              <w:t>One-rowed Watercress</w:t>
            </w:r>
          </w:p>
        </w:tc>
        <w:tc>
          <w:tcPr>
            <w:tcW w:w="1417" w:type="dxa"/>
            <w:shd w:val="clear" w:color="auto" w:fill="auto"/>
            <w:vAlign w:val="center"/>
          </w:tcPr>
          <w:p w14:paraId="6D6C65D7" w14:textId="77777777" w:rsidR="00E4013F" w:rsidRPr="00992370" w:rsidRDefault="00E4013F" w:rsidP="00590E8D">
            <w:pPr>
              <w:pStyle w:val="TA"/>
            </w:pPr>
            <w:r w:rsidRPr="00992370">
              <w:t>Brassicaceae</w:t>
            </w:r>
          </w:p>
        </w:tc>
        <w:tc>
          <w:tcPr>
            <w:tcW w:w="1276" w:type="dxa"/>
            <w:shd w:val="clear" w:color="auto" w:fill="auto"/>
            <w:vAlign w:val="center"/>
          </w:tcPr>
          <w:p w14:paraId="728BD00E" w14:textId="77777777" w:rsidR="00E4013F" w:rsidRPr="00992370" w:rsidRDefault="00E4013F" w:rsidP="00590E8D">
            <w:pPr>
              <w:pStyle w:val="TA"/>
            </w:pPr>
            <w:r>
              <w:t>Environmental weed</w:t>
            </w:r>
          </w:p>
        </w:tc>
        <w:tc>
          <w:tcPr>
            <w:tcW w:w="1134" w:type="dxa"/>
            <w:shd w:val="clear" w:color="auto" w:fill="auto"/>
            <w:vAlign w:val="center"/>
          </w:tcPr>
          <w:p w14:paraId="78B9991A" w14:textId="77777777" w:rsidR="00E4013F" w:rsidRPr="00992370" w:rsidRDefault="00E4013F" w:rsidP="00590E8D">
            <w:pPr>
              <w:pStyle w:val="TA"/>
            </w:pPr>
            <w:r w:rsidRPr="00992370">
              <w:t>Occasionally significant</w:t>
            </w:r>
          </w:p>
        </w:tc>
        <w:tc>
          <w:tcPr>
            <w:tcW w:w="1984" w:type="dxa"/>
            <w:shd w:val="clear" w:color="auto" w:fill="auto"/>
            <w:vAlign w:val="center"/>
          </w:tcPr>
          <w:p w14:paraId="0333699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665A18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3F2F802" w14:textId="77777777" w:rsidR="00E4013F" w:rsidRPr="00992370" w:rsidRDefault="00E4013F" w:rsidP="00590E8D">
            <w:pPr>
              <w:pStyle w:val="TA"/>
            </w:pPr>
            <w:r w:rsidRPr="00992370">
              <w:t>Moderate</w:t>
            </w:r>
          </w:p>
        </w:tc>
        <w:tc>
          <w:tcPr>
            <w:tcW w:w="1134" w:type="dxa"/>
            <w:shd w:val="clear" w:color="auto" w:fill="auto"/>
            <w:vAlign w:val="center"/>
          </w:tcPr>
          <w:p w14:paraId="7B216380" w14:textId="77777777" w:rsidR="00E4013F" w:rsidRPr="00992370" w:rsidRDefault="00E4013F" w:rsidP="00590E8D">
            <w:pPr>
              <w:pStyle w:val="TA"/>
            </w:pPr>
            <w:r w:rsidRPr="00992370">
              <w:t>Restricted</w:t>
            </w:r>
          </w:p>
        </w:tc>
        <w:tc>
          <w:tcPr>
            <w:tcW w:w="851" w:type="dxa"/>
            <w:shd w:val="clear" w:color="auto" w:fill="auto"/>
            <w:vAlign w:val="center"/>
          </w:tcPr>
          <w:p w14:paraId="4AF33297" w14:textId="77777777" w:rsidR="00E4013F" w:rsidRPr="00992370" w:rsidRDefault="00E4013F" w:rsidP="00E13B3F">
            <w:pPr>
              <w:pStyle w:val="TA"/>
              <w:jc w:val="center"/>
            </w:pPr>
            <w:r w:rsidRPr="00992370">
              <w:t>22.1</w:t>
            </w:r>
          </w:p>
        </w:tc>
        <w:tc>
          <w:tcPr>
            <w:tcW w:w="1134" w:type="dxa"/>
            <w:shd w:val="clear" w:color="auto" w:fill="auto"/>
            <w:vAlign w:val="center"/>
          </w:tcPr>
          <w:p w14:paraId="6EE8A5E4" w14:textId="77777777" w:rsidR="00E4013F" w:rsidRPr="00992370" w:rsidRDefault="00E4013F" w:rsidP="00590E8D">
            <w:pPr>
              <w:pStyle w:val="TA"/>
            </w:pPr>
            <w:r>
              <w:t>Moderately high</w:t>
            </w:r>
          </w:p>
        </w:tc>
      </w:tr>
      <w:tr w:rsidR="00E4013F" w:rsidRPr="00992370" w14:paraId="1C39E49F" w14:textId="77777777" w:rsidTr="007A331F">
        <w:trPr>
          <w:cantSplit/>
        </w:trPr>
        <w:tc>
          <w:tcPr>
            <w:tcW w:w="2093" w:type="dxa"/>
            <w:shd w:val="clear" w:color="auto" w:fill="auto"/>
            <w:vAlign w:val="center"/>
          </w:tcPr>
          <w:p w14:paraId="6B49E508" w14:textId="77777777" w:rsidR="00E4013F" w:rsidRPr="00590E8D" w:rsidRDefault="00E4013F" w:rsidP="00590E8D">
            <w:pPr>
              <w:pStyle w:val="TA"/>
              <w:rPr>
                <w:i/>
              </w:rPr>
            </w:pPr>
            <w:r w:rsidRPr="00590E8D">
              <w:rPr>
                <w:i/>
              </w:rPr>
              <w:t>Nasturtium officinale</w:t>
            </w:r>
          </w:p>
        </w:tc>
        <w:tc>
          <w:tcPr>
            <w:tcW w:w="1843" w:type="dxa"/>
            <w:shd w:val="clear" w:color="auto" w:fill="auto"/>
            <w:vAlign w:val="center"/>
          </w:tcPr>
          <w:p w14:paraId="0CE44624" w14:textId="77777777" w:rsidR="00E4013F" w:rsidRPr="00992370" w:rsidRDefault="00E4013F" w:rsidP="00590E8D">
            <w:pPr>
              <w:pStyle w:val="TA"/>
            </w:pPr>
            <w:r w:rsidRPr="00992370">
              <w:t>Watercress</w:t>
            </w:r>
          </w:p>
        </w:tc>
        <w:tc>
          <w:tcPr>
            <w:tcW w:w="1417" w:type="dxa"/>
            <w:shd w:val="clear" w:color="auto" w:fill="auto"/>
            <w:vAlign w:val="center"/>
          </w:tcPr>
          <w:p w14:paraId="2C638BA7" w14:textId="77777777" w:rsidR="00E4013F" w:rsidRPr="00992370" w:rsidRDefault="00E4013F" w:rsidP="00590E8D">
            <w:pPr>
              <w:pStyle w:val="TA"/>
            </w:pPr>
            <w:r w:rsidRPr="00992370">
              <w:t>Brassicaceae</w:t>
            </w:r>
          </w:p>
        </w:tc>
        <w:tc>
          <w:tcPr>
            <w:tcW w:w="1276" w:type="dxa"/>
            <w:shd w:val="clear" w:color="auto" w:fill="auto"/>
            <w:vAlign w:val="center"/>
          </w:tcPr>
          <w:p w14:paraId="01F13E78" w14:textId="77777777" w:rsidR="00E4013F" w:rsidRPr="00992370" w:rsidRDefault="00E4013F" w:rsidP="00590E8D">
            <w:pPr>
              <w:pStyle w:val="TA"/>
            </w:pPr>
            <w:r>
              <w:t>Environmental weed</w:t>
            </w:r>
          </w:p>
        </w:tc>
        <w:tc>
          <w:tcPr>
            <w:tcW w:w="1134" w:type="dxa"/>
            <w:shd w:val="clear" w:color="auto" w:fill="auto"/>
            <w:vAlign w:val="center"/>
          </w:tcPr>
          <w:p w14:paraId="1EF628EF"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48D1A2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43196B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D700C66" w14:textId="77777777" w:rsidR="00E4013F" w:rsidRPr="00992370" w:rsidRDefault="00E4013F" w:rsidP="00590E8D">
            <w:pPr>
              <w:pStyle w:val="TA"/>
            </w:pPr>
            <w:r w:rsidRPr="00992370">
              <w:t>Moderate</w:t>
            </w:r>
          </w:p>
        </w:tc>
        <w:tc>
          <w:tcPr>
            <w:tcW w:w="1134" w:type="dxa"/>
            <w:shd w:val="clear" w:color="auto" w:fill="auto"/>
            <w:vAlign w:val="center"/>
          </w:tcPr>
          <w:p w14:paraId="5E98930C" w14:textId="77777777" w:rsidR="00E4013F" w:rsidRPr="00992370" w:rsidRDefault="00E4013F" w:rsidP="00590E8D">
            <w:pPr>
              <w:pStyle w:val="TA"/>
            </w:pPr>
            <w:r w:rsidRPr="00992370">
              <w:t>Restricted</w:t>
            </w:r>
          </w:p>
        </w:tc>
        <w:tc>
          <w:tcPr>
            <w:tcW w:w="851" w:type="dxa"/>
            <w:shd w:val="clear" w:color="auto" w:fill="auto"/>
            <w:vAlign w:val="center"/>
          </w:tcPr>
          <w:p w14:paraId="1E4E2614" w14:textId="77777777" w:rsidR="00E4013F" w:rsidRPr="00992370" w:rsidRDefault="00E4013F" w:rsidP="00E13B3F">
            <w:pPr>
              <w:pStyle w:val="TA"/>
              <w:jc w:val="center"/>
            </w:pPr>
            <w:r w:rsidRPr="00992370">
              <w:t>22.1</w:t>
            </w:r>
          </w:p>
        </w:tc>
        <w:tc>
          <w:tcPr>
            <w:tcW w:w="1134" w:type="dxa"/>
            <w:shd w:val="clear" w:color="auto" w:fill="auto"/>
            <w:vAlign w:val="center"/>
          </w:tcPr>
          <w:p w14:paraId="37178444" w14:textId="77777777" w:rsidR="00E4013F" w:rsidRPr="00992370" w:rsidRDefault="00E4013F" w:rsidP="00590E8D">
            <w:pPr>
              <w:pStyle w:val="TA"/>
            </w:pPr>
            <w:r>
              <w:t>Moderately high</w:t>
            </w:r>
          </w:p>
        </w:tc>
      </w:tr>
      <w:tr w:rsidR="00E4013F" w:rsidRPr="00992370" w14:paraId="749EEDCE" w14:textId="77777777" w:rsidTr="007A331F">
        <w:trPr>
          <w:cantSplit/>
        </w:trPr>
        <w:tc>
          <w:tcPr>
            <w:tcW w:w="2093" w:type="dxa"/>
            <w:shd w:val="clear" w:color="auto" w:fill="auto"/>
            <w:vAlign w:val="center"/>
          </w:tcPr>
          <w:p w14:paraId="740458E9" w14:textId="77777777" w:rsidR="00E4013F" w:rsidRPr="00590E8D" w:rsidRDefault="00E4013F" w:rsidP="00590E8D">
            <w:pPr>
              <w:pStyle w:val="TA"/>
              <w:rPr>
                <w:i/>
              </w:rPr>
            </w:pPr>
            <w:r w:rsidRPr="00590E8D">
              <w:rPr>
                <w:i/>
              </w:rPr>
              <w:t>Pittosporum crassifolium</w:t>
            </w:r>
          </w:p>
        </w:tc>
        <w:tc>
          <w:tcPr>
            <w:tcW w:w="1843" w:type="dxa"/>
            <w:shd w:val="clear" w:color="auto" w:fill="auto"/>
            <w:vAlign w:val="center"/>
          </w:tcPr>
          <w:p w14:paraId="65D3E8D7" w14:textId="77777777" w:rsidR="00E4013F" w:rsidRPr="00992370" w:rsidRDefault="00E4013F" w:rsidP="00590E8D">
            <w:pPr>
              <w:pStyle w:val="TA"/>
            </w:pPr>
            <w:r w:rsidRPr="00992370">
              <w:t>Karo</w:t>
            </w:r>
          </w:p>
        </w:tc>
        <w:tc>
          <w:tcPr>
            <w:tcW w:w="1417" w:type="dxa"/>
            <w:shd w:val="clear" w:color="auto" w:fill="auto"/>
            <w:vAlign w:val="center"/>
          </w:tcPr>
          <w:p w14:paraId="0D98663C" w14:textId="77777777" w:rsidR="00E4013F" w:rsidRPr="00992370" w:rsidRDefault="00E4013F" w:rsidP="00590E8D">
            <w:pPr>
              <w:pStyle w:val="TA"/>
            </w:pPr>
            <w:r w:rsidRPr="00992370">
              <w:t>Pittosporaceae</w:t>
            </w:r>
          </w:p>
        </w:tc>
        <w:tc>
          <w:tcPr>
            <w:tcW w:w="1276" w:type="dxa"/>
            <w:shd w:val="clear" w:color="auto" w:fill="auto"/>
            <w:vAlign w:val="center"/>
          </w:tcPr>
          <w:p w14:paraId="2A96D561" w14:textId="77777777" w:rsidR="00E4013F" w:rsidRPr="00992370" w:rsidRDefault="00E4013F" w:rsidP="00590E8D">
            <w:pPr>
              <w:pStyle w:val="TA"/>
            </w:pPr>
            <w:r>
              <w:t>Environmental weed</w:t>
            </w:r>
          </w:p>
        </w:tc>
        <w:tc>
          <w:tcPr>
            <w:tcW w:w="1134" w:type="dxa"/>
            <w:shd w:val="clear" w:color="auto" w:fill="auto"/>
            <w:vAlign w:val="center"/>
          </w:tcPr>
          <w:p w14:paraId="7784ABF3" w14:textId="77777777" w:rsidR="00E4013F" w:rsidRPr="00992370" w:rsidRDefault="00E4013F" w:rsidP="00590E8D">
            <w:pPr>
              <w:pStyle w:val="TA"/>
            </w:pPr>
            <w:r w:rsidRPr="00992370">
              <w:t>Occasionally significant</w:t>
            </w:r>
          </w:p>
        </w:tc>
        <w:tc>
          <w:tcPr>
            <w:tcW w:w="1984" w:type="dxa"/>
            <w:shd w:val="clear" w:color="auto" w:fill="auto"/>
            <w:vAlign w:val="center"/>
          </w:tcPr>
          <w:p w14:paraId="37C56E9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C3013C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B73CEB3" w14:textId="77777777" w:rsidR="00E4013F" w:rsidRPr="00992370" w:rsidRDefault="00E4013F" w:rsidP="00590E8D">
            <w:pPr>
              <w:pStyle w:val="TA"/>
            </w:pPr>
            <w:r w:rsidRPr="00992370">
              <w:t>Moderate</w:t>
            </w:r>
          </w:p>
        </w:tc>
        <w:tc>
          <w:tcPr>
            <w:tcW w:w="1134" w:type="dxa"/>
            <w:shd w:val="clear" w:color="auto" w:fill="auto"/>
            <w:vAlign w:val="center"/>
          </w:tcPr>
          <w:p w14:paraId="34CD8A36" w14:textId="77777777" w:rsidR="00E4013F" w:rsidRPr="00992370" w:rsidRDefault="00E4013F" w:rsidP="00590E8D">
            <w:pPr>
              <w:pStyle w:val="TA"/>
            </w:pPr>
            <w:r w:rsidRPr="00992370">
              <w:t>Restricted</w:t>
            </w:r>
          </w:p>
        </w:tc>
        <w:tc>
          <w:tcPr>
            <w:tcW w:w="851" w:type="dxa"/>
            <w:shd w:val="clear" w:color="auto" w:fill="auto"/>
            <w:vAlign w:val="center"/>
          </w:tcPr>
          <w:p w14:paraId="4C3C03A5" w14:textId="77777777" w:rsidR="00E4013F" w:rsidRPr="00992370" w:rsidRDefault="00E4013F" w:rsidP="00E13B3F">
            <w:pPr>
              <w:pStyle w:val="TA"/>
              <w:jc w:val="center"/>
            </w:pPr>
            <w:r w:rsidRPr="00992370">
              <w:t>22.1</w:t>
            </w:r>
          </w:p>
        </w:tc>
        <w:tc>
          <w:tcPr>
            <w:tcW w:w="1134" w:type="dxa"/>
            <w:shd w:val="clear" w:color="auto" w:fill="auto"/>
            <w:vAlign w:val="center"/>
          </w:tcPr>
          <w:p w14:paraId="3564BC77" w14:textId="77777777" w:rsidR="00E4013F" w:rsidRPr="00992370" w:rsidRDefault="00E4013F" w:rsidP="00590E8D">
            <w:pPr>
              <w:pStyle w:val="TA"/>
            </w:pPr>
            <w:r>
              <w:t>Moderately high</w:t>
            </w:r>
          </w:p>
        </w:tc>
      </w:tr>
      <w:tr w:rsidR="00E4013F" w:rsidRPr="00992370" w14:paraId="35BB8ECB" w14:textId="77777777" w:rsidTr="007A331F">
        <w:trPr>
          <w:cantSplit/>
        </w:trPr>
        <w:tc>
          <w:tcPr>
            <w:tcW w:w="2093" w:type="dxa"/>
            <w:shd w:val="clear" w:color="auto" w:fill="auto"/>
            <w:vAlign w:val="center"/>
          </w:tcPr>
          <w:p w14:paraId="1015EA1B" w14:textId="36288BA8" w:rsidR="00E4013F" w:rsidRPr="00590E8D" w:rsidRDefault="00E4013F" w:rsidP="00590E8D">
            <w:pPr>
              <w:pStyle w:val="TA"/>
              <w:rPr>
                <w:i/>
              </w:rPr>
            </w:pPr>
            <w:r w:rsidRPr="00590E8D">
              <w:rPr>
                <w:i/>
              </w:rPr>
              <w:t>Polypogon maritimus</w:t>
            </w:r>
            <w:r w:rsidR="00590E8D" w:rsidRPr="00590E8D">
              <w:t xml:space="preserve"> var. </w:t>
            </w:r>
            <w:r w:rsidRPr="00590E8D">
              <w:rPr>
                <w:i/>
              </w:rPr>
              <w:t>subspathaceus</w:t>
            </w:r>
          </w:p>
        </w:tc>
        <w:tc>
          <w:tcPr>
            <w:tcW w:w="1843" w:type="dxa"/>
            <w:shd w:val="clear" w:color="auto" w:fill="auto"/>
            <w:vAlign w:val="center"/>
          </w:tcPr>
          <w:p w14:paraId="33C2C16F" w14:textId="77777777" w:rsidR="00E4013F" w:rsidRPr="00992370" w:rsidRDefault="00E4013F" w:rsidP="00590E8D">
            <w:pPr>
              <w:pStyle w:val="TA"/>
            </w:pPr>
            <w:r w:rsidRPr="00992370">
              <w:t>Coast Beard-grass</w:t>
            </w:r>
          </w:p>
        </w:tc>
        <w:tc>
          <w:tcPr>
            <w:tcW w:w="1417" w:type="dxa"/>
            <w:shd w:val="clear" w:color="auto" w:fill="auto"/>
            <w:vAlign w:val="center"/>
          </w:tcPr>
          <w:p w14:paraId="51839EEF" w14:textId="77777777" w:rsidR="00E4013F" w:rsidRPr="00992370" w:rsidRDefault="00E4013F" w:rsidP="00590E8D">
            <w:pPr>
              <w:pStyle w:val="TA"/>
            </w:pPr>
            <w:r w:rsidRPr="00992370">
              <w:t>Poaceae</w:t>
            </w:r>
          </w:p>
        </w:tc>
        <w:tc>
          <w:tcPr>
            <w:tcW w:w="1276" w:type="dxa"/>
            <w:shd w:val="clear" w:color="auto" w:fill="auto"/>
            <w:vAlign w:val="center"/>
          </w:tcPr>
          <w:p w14:paraId="417507F9" w14:textId="77777777" w:rsidR="00E4013F" w:rsidRPr="00992370" w:rsidRDefault="00E4013F" w:rsidP="00590E8D">
            <w:pPr>
              <w:pStyle w:val="TA"/>
            </w:pPr>
            <w:r>
              <w:t>Environmental weed</w:t>
            </w:r>
          </w:p>
        </w:tc>
        <w:tc>
          <w:tcPr>
            <w:tcW w:w="1134" w:type="dxa"/>
            <w:shd w:val="clear" w:color="auto" w:fill="auto"/>
            <w:vAlign w:val="center"/>
          </w:tcPr>
          <w:p w14:paraId="41BFAA6F" w14:textId="77777777" w:rsidR="00E4013F" w:rsidRPr="00992370" w:rsidRDefault="00E4013F" w:rsidP="00590E8D">
            <w:pPr>
              <w:pStyle w:val="TA"/>
            </w:pPr>
            <w:r w:rsidRPr="00992370">
              <w:t>Occasionally significant</w:t>
            </w:r>
          </w:p>
        </w:tc>
        <w:tc>
          <w:tcPr>
            <w:tcW w:w="1984" w:type="dxa"/>
            <w:shd w:val="clear" w:color="auto" w:fill="auto"/>
            <w:vAlign w:val="center"/>
          </w:tcPr>
          <w:p w14:paraId="70FA290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805076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F9B8B0" w14:textId="77777777" w:rsidR="00E4013F" w:rsidRPr="00992370" w:rsidRDefault="00E4013F" w:rsidP="00590E8D">
            <w:pPr>
              <w:pStyle w:val="TA"/>
            </w:pPr>
            <w:r w:rsidRPr="00992370">
              <w:t>Moderate</w:t>
            </w:r>
          </w:p>
        </w:tc>
        <w:tc>
          <w:tcPr>
            <w:tcW w:w="1134" w:type="dxa"/>
            <w:shd w:val="clear" w:color="auto" w:fill="auto"/>
            <w:vAlign w:val="center"/>
          </w:tcPr>
          <w:p w14:paraId="1E2EE93E" w14:textId="77777777" w:rsidR="00E4013F" w:rsidRPr="00992370" w:rsidRDefault="00E4013F" w:rsidP="00590E8D">
            <w:pPr>
              <w:pStyle w:val="TA"/>
            </w:pPr>
            <w:r w:rsidRPr="00992370">
              <w:t>Restricted</w:t>
            </w:r>
          </w:p>
        </w:tc>
        <w:tc>
          <w:tcPr>
            <w:tcW w:w="851" w:type="dxa"/>
            <w:shd w:val="clear" w:color="auto" w:fill="auto"/>
            <w:vAlign w:val="center"/>
          </w:tcPr>
          <w:p w14:paraId="08B6B6EF" w14:textId="77777777" w:rsidR="00E4013F" w:rsidRPr="00992370" w:rsidRDefault="00E4013F" w:rsidP="00E13B3F">
            <w:pPr>
              <w:pStyle w:val="TA"/>
              <w:jc w:val="center"/>
            </w:pPr>
            <w:r w:rsidRPr="00992370">
              <w:t>22.1</w:t>
            </w:r>
          </w:p>
        </w:tc>
        <w:tc>
          <w:tcPr>
            <w:tcW w:w="1134" w:type="dxa"/>
            <w:shd w:val="clear" w:color="auto" w:fill="auto"/>
            <w:vAlign w:val="center"/>
          </w:tcPr>
          <w:p w14:paraId="6494A645" w14:textId="77777777" w:rsidR="00E4013F" w:rsidRPr="00992370" w:rsidRDefault="00E4013F" w:rsidP="00590E8D">
            <w:pPr>
              <w:pStyle w:val="TA"/>
            </w:pPr>
            <w:r>
              <w:t>Moderately high</w:t>
            </w:r>
          </w:p>
        </w:tc>
      </w:tr>
      <w:tr w:rsidR="00E4013F" w:rsidRPr="00992370" w14:paraId="30D8D774" w14:textId="77777777" w:rsidTr="007A331F">
        <w:trPr>
          <w:cantSplit/>
        </w:trPr>
        <w:tc>
          <w:tcPr>
            <w:tcW w:w="2093" w:type="dxa"/>
            <w:shd w:val="clear" w:color="auto" w:fill="auto"/>
            <w:vAlign w:val="center"/>
          </w:tcPr>
          <w:p w14:paraId="7761C088" w14:textId="77777777" w:rsidR="00E4013F" w:rsidRPr="00590E8D" w:rsidRDefault="00E4013F" w:rsidP="00590E8D">
            <w:pPr>
              <w:pStyle w:val="TA"/>
              <w:rPr>
                <w:i/>
              </w:rPr>
            </w:pPr>
            <w:r w:rsidRPr="00590E8D">
              <w:rPr>
                <w:i/>
              </w:rPr>
              <w:t>Potentilla indica</w:t>
            </w:r>
          </w:p>
        </w:tc>
        <w:tc>
          <w:tcPr>
            <w:tcW w:w="1843" w:type="dxa"/>
            <w:shd w:val="clear" w:color="auto" w:fill="auto"/>
            <w:vAlign w:val="center"/>
          </w:tcPr>
          <w:p w14:paraId="7C2429D9" w14:textId="77777777" w:rsidR="00E4013F" w:rsidRPr="00992370" w:rsidRDefault="00E4013F" w:rsidP="00590E8D">
            <w:pPr>
              <w:pStyle w:val="TA"/>
            </w:pPr>
            <w:r w:rsidRPr="00992370">
              <w:t>Indian Strawberry</w:t>
            </w:r>
          </w:p>
        </w:tc>
        <w:tc>
          <w:tcPr>
            <w:tcW w:w="1417" w:type="dxa"/>
            <w:shd w:val="clear" w:color="auto" w:fill="auto"/>
            <w:vAlign w:val="center"/>
          </w:tcPr>
          <w:p w14:paraId="12666132" w14:textId="77777777" w:rsidR="00E4013F" w:rsidRPr="00992370" w:rsidRDefault="00E4013F" w:rsidP="00590E8D">
            <w:pPr>
              <w:pStyle w:val="TA"/>
            </w:pPr>
            <w:r w:rsidRPr="00992370">
              <w:t>Rosaceae</w:t>
            </w:r>
          </w:p>
        </w:tc>
        <w:tc>
          <w:tcPr>
            <w:tcW w:w="1276" w:type="dxa"/>
            <w:shd w:val="clear" w:color="auto" w:fill="auto"/>
            <w:vAlign w:val="center"/>
          </w:tcPr>
          <w:p w14:paraId="7CAB7C46" w14:textId="77777777" w:rsidR="00E4013F" w:rsidRPr="00992370" w:rsidRDefault="00E4013F" w:rsidP="00590E8D">
            <w:pPr>
              <w:pStyle w:val="TA"/>
            </w:pPr>
            <w:r>
              <w:t>Environmental weed</w:t>
            </w:r>
          </w:p>
        </w:tc>
        <w:tc>
          <w:tcPr>
            <w:tcW w:w="1134" w:type="dxa"/>
            <w:shd w:val="clear" w:color="auto" w:fill="auto"/>
            <w:vAlign w:val="center"/>
          </w:tcPr>
          <w:p w14:paraId="59CB83B6" w14:textId="77777777" w:rsidR="00E4013F" w:rsidRPr="00992370" w:rsidRDefault="00E4013F" w:rsidP="00590E8D">
            <w:pPr>
              <w:pStyle w:val="TA"/>
            </w:pPr>
            <w:r w:rsidRPr="00992370">
              <w:t>Occasionally significant</w:t>
            </w:r>
          </w:p>
        </w:tc>
        <w:tc>
          <w:tcPr>
            <w:tcW w:w="1984" w:type="dxa"/>
            <w:shd w:val="clear" w:color="auto" w:fill="auto"/>
            <w:vAlign w:val="center"/>
          </w:tcPr>
          <w:p w14:paraId="6F88C7B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6389B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EA6BBE6" w14:textId="77777777" w:rsidR="00E4013F" w:rsidRPr="00992370" w:rsidRDefault="00E4013F" w:rsidP="00590E8D">
            <w:pPr>
              <w:pStyle w:val="TA"/>
            </w:pPr>
            <w:r w:rsidRPr="00992370">
              <w:t>Moderate</w:t>
            </w:r>
          </w:p>
        </w:tc>
        <w:tc>
          <w:tcPr>
            <w:tcW w:w="1134" w:type="dxa"/>
            <w:shd w:val="clear" w:color="auto" w:fill="auto"/>
            <w:vAlign w:val="center"/>
          </w:tcPr>
          <w:p w14:paraId="7D83239E" w14:textId="77777777" w:rsidR="00E4013F" w:rsidRPr="00992370" w:rsidRDefault="00E4013F" w:rsidP="00590E8D">
            <w:pPr>
              <w:pStyle w:val="TA"/>
            </w:pPr>
            <w:r w:rsidRPr="00992370">
              <w:t>Restricted</w:t>
            </w:r>
          </w:p>
        </w:tc>
        <w:tc>
          <w:tcPr>
            <w:tcW w:w="851" w:type="dxa"/>
            <w:shd w:val="clear" w:color="auto" w:fill="auto"/>
            <w:vAlign w:val="center"/>
          </w:tcPr>
          <w:p w14:paraId="2AFA6607" w14:textId="77777777" w:rsidR="00E4013F" w:rsidRPr="00992370" w:rsidRDefault="00E4013F" w:rsidP="00E13B3F">
            <w:pPr>
              <w:pStyle w:val="TA"/>
              <w:jc w:val="center"/>
            </w:pPr>
            <w:r w:rsidRPr="00992370">
              <w:t>22.1</w:t>
            </w:r>
          </w:p>
        </w:tc>
        <w:tc>
          <w:tcPr>
            <w:tcW w:w="1134" w:type="dxa"/>
            <w:shd w:val="clear" w:color="auto" w:fill="auto"/>
            <w:vAlign w:val="center"/>
          </w:tcPr>
          <w:p w14:paraId="6328D74F" w14:textId="77777777" w:rsidR="00E4013F" w:rsidRPr="00992370" w:rsidRDefault="00E4013F" w:rsidP="00590E8D">
            <w:pPr>
              <w:pStyle w:val="TA"/>
            </w:pPr>
            <w:r>
              <w:t>Moderately high</w:t>
            </w:r>
          </w:p>
        </w:tc>
      </w:tr>
      <w:tr w:rsidR="00E4013F" w:rsidRPr="00992370" w14:paraId="37E9F0B2" w14:textId="77777777" w:rsidTr="007A331F">
        <w:trPr>
          <w:cantSplit/>
        </w:trPr>
        <w:tc>
          <w:tcPr>
            <w:tcW w:w="2093" w:type="dxa"/>
            <w:shd w:val="clear" w:color="auto" w:fill="auto"/>
            <w:vAlign w:val="center"/>
          </w:tcPr>
          <w:p w14:paraId="09CE4A3F" w14:textId="77777777" w:rsidR="00E4013F" w:rsidRPr="00590E8D" w:rsidRDefault="00E4013F" w:rsidP="00590E8D">
            <w:pPr>
              <w:pStyle w:val="TA"/>
              <w:rPr>
                <w:i/>
              </w:rPr>
            </w:pPr>
            <w:r w:rsidRPr="00590E8D">
              <w:rPr>
                <w:i/>
              </w:rPr>
              <w:t>Psilurus incurvus</w:t>
            </w:r>
          </w:p>
        </w:tc>
        <w:tc>
          <w:tcPr>
            <w:tcW w:w="1843" w:type="dxa"/>
            <w:shd w:val="clear" w:color="auto" w:fill="auto"/>
            <w:vAlign w:val="center"/>
          </w:tcPr>
          <w:p w14:paraId="4A0302D7" w14:textId="77777777" w:rsidR="00E4013F" w:rsidRPr="00992370" w:rsidRDefault="00E4013F" w:rsidP="00590E8D">
            <w:pPr>
              <w:pStyle w:val="TA"/>
            </w:pPr>
            <w:r w:rsidRPr="00992370">
              <w:t>Bristle-tail Grass</w:t>
            </w:r>
          </w:p>
        </w:tc>
        <w:tc>
          <w:tcPr>
            <w:tcW w:w="1417" w:type="dxa"/>
            <w:shd w:val="clear" w:color="auto" w:fill="auto"/>
            <w:vAlign w:val="center"/>
          </w:tcPr>
          <w:p w14:paraId="7090D588" w14:textId="77777777" w:rsidR="00E4013F" w:rsidRPr="00992370" w:rsidRDefault="00E4013F" w:rsidP="00590E8D">
            <w:pPr>
              <w:pStyle w:val="TA"/>
            </w:pPr>
            <w:r w:rsidRPr="00992370">
              <w:t>Poaceae</w:t>
            </w:r>
          </w:p>
        </w:tc>
        <w:tc>
          <w:tcPr>
            <w:tcW w:w="1276" w:type="dxa"/>
            <w:shd w:val="clear" w:color="auto" w:fill="auto"/>
            <w:vAlign w:val="center"/>
          </w:tcPr>
          <w:p w14:paraId="7F5CC407" w14:textId="77777777" w:rsidR="00E4013F" w:rsidRPr="00992370" w:rsidRDefault="00E4013F" w:rsidP="00590E8D">
            <w:pPr>
              <w:pStyle w:val="TA"/>
            </w:pPr>
            <w:r>
              <w:t>Environmental weed</w:t>
            </w:r>
          </w:p>
        </w:tc>
        <w:tc>
          <w:tcPr>
            <w:tcW w:w="1134" w:type="dxa"/>
            <w:shd w:val="clear" w:color="auto" w:fill="auto"/>
            <w:vAlign w:val="center"/>
          </w:tcPr>
          <w:p w14:paraId="24D94A0A" w14:textId="77777777" w:rsidR="00E4013F" w:rsidRPr="00992370" w:rsidRDefault="00E4013F" w:rsidP="00590E8D">
            <w:pPr>
              <w:pStyle w:val="TA"/>
            </w:pPr>
            <w:r w:rsidRPr="00992370">
              <w:t>Occasionally significant</w:t>
            </w:r>
          </w:p>
        </w:tc>
        <w:tc>
          <w:tcPr>
            <w:tcW w:w="1984" w:type="dxa"/>
            <w:shd w:val="clear" w:color="auto" w:fill="auto"/>
            <w:vAlign w:val="center"/>
          </w:tcPr>
          <w:p w14:paraId="3EFA211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CD4902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1AAFA5E" w14:textId="77777777" w:rsidR="00E4013F" w:rsidRPr="00992370" w:rsidRDefault="00E4013F" w:rsidP="00590E8D">
            <w:pPr>
              <w:pStyle w:val="TA"/>
            </w:pPr>
            <w:r w:rsidRPr="00992370">
              <w:t>Moderate</w:t>
            </w:r>
          </w:p>
        </w:tc>
        <w:tc>
          <w:tcPr>
            <w:tcW w:w="1134" w:type="dxa"/>
            <w:shd w:val="clear" w:color="auto" w:fill="auto"/>
            <w:vAlign w:val="center"/>
          </w:tcPr>
          <w:p w14:paraId="3753A597" w14:textId="77777777" w:rsidR="00E4013F" w:rsidRPr="00992370" w:rsidRDefault="00E4013F" w:rsidP="00590E8D">
            <w:pPr>
              <w:pStyle w:val="TA"/>
            </w:pPr>
            <w:r w:rsidRPr="00992370">
              <w:t>Restricted</w:t>
            </w:r>
          </w:p>
        </w:tc>
        <w:tc>
          <w:tcPr>
            <w:tcW w:w="851" w:type="dxa"/>
            <w:shd w:val="clear" w:color="auto" w:fill="auto"/>
            <w:vAlign w:val="center"/>
          </w:tcPr>
          <w:p w14:paraId="1F046999" w14:textId="77777777" w:rsidR="00E4013F" w:rsidRPr="00992370" w:rsidRDefault="00E4013F" w:rsidP="00E13B3F">
            <w:pPr>
              <w:pStyle w:val="TA"/>
              <w:jc w:val="center"/>
            </w:pPr>
            <w:r w:rsidRPr="00992370">
              <w:t>22.1</w:t>
            </w:r>
          </w:p>
        </w:tc>
        <w:tc>
          <w:tcPr>
            <w:tcW w:w="1134" w:type="dxa"/>
            <w:shd w:val="clear" w:color="auto" w:fill="auto"/>
            <w:vAlign w:val="center"/>
          </w:tcPr>
          <w:p w14:paraId="0753E0F6" w14:textId="77777777" w:rsidR="00E4013F" w:rsidRPr="00992370" w:rsidRDefault="00E4013F" w:rsidP="00590E8D">
            <w:pPr>
              <w:pStyle w:val="TA"/>
            </w:pPr>
            <w:r>
              <w:t>Moderately high</w:t>
            </w:r>
          </w:p>
        </w:tc>
      </w:tr>
      <w:tr w:rsidR="00E4013F" w:rsidRPr="00992370" w14:paraId="14010E00" w14:textId="77777777" w:rsidTr="007A331F">
        <w:trPr>
          <w:cantSplit/>
        </w:trPr>
        <w:tc>
          <w:tcPr>
            <w:tcW w:w="2093" w:type="dxa"/>
            <w:shd w:val="clear" w:color="auto" w:fill="auto"/>
            <w:vAlign w:val="center"/>
          </w:tcPr>
          <w:p w14:paraId="24C3A067" w14:textId="77777777" w:rsidR="00E4013F" w:rsidRPr="00590E8D" w:rsidRDefault="00E4013F" w:rsidP="00590E8D">
            <w:pPr>
              <w:pStyle w:val="TA"/>
              <w:rPr>
                <w:i/>
              </w:rPr>
            </w:pPr>
            <w:r w:rsidRPr="00590E8D">
              <w:rPr>
                <w:i/>
              </w:rPr>
              <w:t>Puccinellia fasciculata</w:t>
            </w:r>
          </w:p>
        </w:tc>
        <w:tc>
          <w:tcPr>
            <w:tcW w:w="1843" w:type="dxa"/>
            <w:shd w:val="clear" w:color="auto" w:fill="auto"/>
            <w:vAlign w:val="center"/>
          </w:tcPr>
          <w:p w14:paraId="7FED4AAF" w14:textId="77777777" w:rsidR="00E4013F" w:rsidRPr="00992370" w:rsidRDefault="00E4013F" w:rsidP="00590E8D">
            <w:pPr>
              <w:pStyle w:val="TA"/>
            </w:pPr>
            <w:r w:rsidRPr="00992370">
              <w:t>Borrer's Saltmarsh-grass</w:t>
            </w:r>
          </w:p>
        </w:tc>
        <w:tc>
          <w:tcPr>
            <w:tcW w:w="1417" w:type="dxa"/>
            <w:shd w:val="clear" w:color="auto" w:fill="auto"/>
            <w:vAlign w:val="center"/>
          </w:tcPr>
          <w:p w14:paraId="4D570F6A" w14:textId="77777777" w:rsidR="00E4013F" w:rsidRPr="00992370" w:rsidRDefault="00E4013F" w:rsidP="00590E8D">
            <w:pPr>
              <w:pStyle w:val="TA"/>
            </w:pPr>
            <w:r w:rsidRPr="00992370">
              <w:t>Poaceae</w:t>
            </w:r>
          </w:p>
        </w:tc>
        <w:tc>
          <w:tcPr>
            <w:tcW w:w="1276" w:type="dxa"/>
            <w:shd w:val="clear" w:color="auto" w:fill="auto"/>
            <w:vAlign w:val="center"/>
          </w:tcPr>
          <w:p w14:paraId="1FF72875" w14:textId="77777777" w:rsidR="00E4013F" w:rsidRPr="00992370" w:rsidRDefault="00E4013F" w:rsidP="00590E8D">
            <w:pPr>
              <w:pStyle w:val="TA"/>
            </w:pPr>
            <w:r>
              <w:t>Environmental weed</w:t>
            </w:r>
          </w:p>
        </w:tc>
        <w:tc>
          <w:tcPr>
            <w:tcW w:w="1134" w:type="dxa"/>
            <w:shd w:val="clear" w:color="auto" w:fill="auto"/>
            <w:vAlign w:val="center"/>
          </w:tcPr>
          <w:p w14:paraId="67D7C6E6" w14:textId="77777777" w:rsidR="00E4013F" w:rsidRPr="00992370" w:rsidRDefault="00E4013F" w:rsidP="00590E8D">
            <w:pPr>
              <w:pStyle w:val="TA"/>
            </w:pPr>
            <w:r w:rsidRPr="00992370">
              <w:t>Occasionally significant</w:t>
            </w:r>
          </w:p>
        </w:tc>
        <w:tc>
          <w:tcPr>
            <w:tcW w:w="1984" w:type="dxa"/>
            <w:shd w:val="clear" w:color="auto" w:fill="auto"/>
            <w:vAlign w:val="center"/>
          </w:tcPr>
          <w:p w14:paraId="5BF660C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ECDDB0" w14:textId="77777777" w:rsidR="00E4013F" w:rsidRPr="00992370" w:rsidRDefault="00E4013F" w:rsidP="00590E8D">
            <w:pPr>
              <w:pStyle w:val="TA"/>
            </w:pPr>
            <w:r>
              <w:t>Highly invasive</w:t>
            </w:r>
          </w:p>
        </w:tc>
        <w:tc>
          <w:tcPr>
            <w:tcW w:w="850" w:type="dxa"/>
            <w:shd w:val="clear" w:color="auto" w:fill="auto"/>
            <w:vAlign w:val="center"/>
          </w:tcPr>
          <w:p w14:paraId="3B015F69" w14:textId="77777777" w:rsidR="00E4013F" w:rsidRPr="00992370" w:rsidRDefault="00E4013F" w:rsidP="00590E8D">
            <w:pPr>
              <w:pStyle w:val="TA"/>
            </w:pPr>
            <w:r w:rsidRPr="00992370">
              <w:t>Moderate</w:t>
            </w:r>
          </w:p>
        </w:tc>
        <w:tc>
          <w:tcPr>
            <w:tcW w:w="1134" w:type="dxa"/>
            <w:shd w:val="clear" w:color="auto" w:fill="auto"/>
            <w:vAlign w:val="center"/>
          </w:tcPr>
          <w:p w14:paraId="3EB61B02" w14:textId="77777777" w:rsidR="00E4013F" w:rsidRPr="00992370" w:rsidRDefault="00E4013F" w:rsidP="00590E8D">
            <w:pPr>
              <w:pStyle w:val="TA"/>
            </w:pPr>
            <w:r w:rsidRPr="00992370">
              <w:t>Restricted</w:t>
            </w:r>
          </w:p>
        </w:tc>
        <w:tc>
          <w:tcPr>
            <w:tcW w:w="851" w:type="dxa"/>
            <w:shd w:val="clear" w:color="auto" w:fill="auto"/>
            <w:vAlign w:val="center"/>
          </w:tcPr>
          <w:p w14:paraId="6B36E9B9" w14:textId="77777777" w:rsidR="00E4013F" w:rsidRPr="00992370" w:rsidRDefault="00E4013F" w:rsidP="00E13B3F">
            <w:pPr>
              <w:pStyle w:val="TA"/>
              <w:jc w:val="center"/>
            </w:pPr>
            <w:r w:rsidRPr="00992370">
              <w:t>22.1</w:t>
            </w:r>
          </w:p>
        </w:tc>
        <w:tc>
          <w:tcPr>
            <w:tcW w:w="1134" w:type="dxa"/>
            <w:shd w:val="clear" w:color="auto" w:fill="auto"/>
            <w:vAlign w:val="center"/>
          </w:tcPr>
          <w:p w14:paraId="34B161C8" w14:textId="77777777" w:rsidR="00E4013F" w:rsidRPr="00992370" w:rsidRDefault="00E4013F" w:rsidP="00590E8D">
            <w:pPr>
              <w:pStyle w:val="TA"/>
            </w:pPr>
            <w:r>
              <w:t>Moderately high</w:t>
            </w:r>
          </w:p>
        </w:tc>
      </w:tr>
      <w:tr w:rsidR="00E4013F" w:rsidRPr="00992370" w14:paraId="6F1BB85B" w14:textId="77777777" w:rsidTr="007A331F">
        <w:trPr>
          <w:cantSplit/>
        </w:trPr>
        <w:tc>
          <w:tcPr>
            <w:tcW w:w="2093" w:type="dxa"/>
            <w:shd w:val="clear" w:color="auto" w:fill="auto"/>
            <w:vAlign w:val="center"/>
          </w:tcPr>
          <w:p w14:paraId="0782CF66" w14:textId="77777777" w:rsidR="00E4013F" w:rsidRPr="00590E8D" w:rsidRDefault="00E4013F" w:rsidP="00590E8D">
            <w:pPr>
              <w:pStyle w:val="TA"/>
              <w:rPr>
                <w:i/>
              </w:rPr>
            </w:pPr>
            <w:r w:rsidRPr="00590E8D">
              <w:rPr>
                <w:i/>
              </w:rPr>
              <w:t>Ranunculus sardous</w:t>
            </w:r>
          </w:p>
        </w:tc>
        <w:tc>
          <w:tcPr>
            <w:tcW w:w="1843" w:type="dxa"/>
            <w:shd w:val="clear" w:color="auto" w:fill="auto"/>
            <w:vAlign w:val="center"/>
          </w:tcPr>
          <w:p w14:paraId="405B34C7" w14:textId="77777777" w:rsidR="00E4013F" w:rsidRPr="00992370" w:rsidRDefault="00E4013F" w:rsidP="00590E8D">
            <w:pPr>
              <w:pStyle w:val="TA"/>
            </w:pPr>
            <w:r w:rsidRPr="00992370">
              <w:t>Pale Hairy Buttercup</w:t>
            </w:r>
          </w:p>
        </w:tc>
        <w:tc>
          <w:tcPr>
            <w:tcW w:w="1417" w:type="dxa"/>
            <w:shd w:val="clear" w:color="auto" w:fill="auto"/>
            <w:vAlign w:val="center"/>
          </w:tcPr>
          <w:p w14:paraId="06047D07" w14:textId="77777777" w:rsidR="00E4013F" w:rsidRPr="00992370" w:rsidRDefault="00E4013F" w:rsidP="00590E8D">
            <w:pPr>
              <w:pStyle w:val="TA"/>
            </w:pPr>
            <w:r w:rsidRPr="00992370">
              <w:t>Ranunculaceae</w:t>
            </w:r>
          </w:p>
        </w:tc>
        <w:tc>
          <w:tcPr>
            <w:tcW w:w="1276" w:type="dxa"/>
            <w:shd w:val="clear" w:color="auto" w:fill="auto"/>
            <w:vAlign w:val="center"/>
          </w:tcPr>
          <w:p w14:paraId="753D3B00" w14:textId="77777777" w:rsidR="00E4013F" w:rsidRPr="00992370" w:rsidRDefault="00E4013F" w:rsidP="00590E8D">
            <w:pPr>
              <w:pStyle w:val="TA"/>
            </w:pPr>
            <w:r>
              <w:t>Environmental weed</w:t>
            </w:r>
          </w:p>
        </w:tc>
        <w:tc>
          <w:tcPr>
            <w:tcW w:w="1134" w:type="dxa"/>
            <w:shd w:val="clear" w:color="auto" w:fill="auto"/>
            <w:vAlign w:val="center"/>
          </w:tcPr>
          <w:p w14:paraId="490D5773" w14:textId="77777777" w:rsidR="00E4013F" w:rsidRPr="00992370" w:rsidRDefault="00E4013F" w:rsidP="00590E8D">
            <w:pPr>
              <w:pStyle w:val="TA"/>
            </w:pPr>
            <w:r w:rsidRPr="00992370">
              <w:t>Occasionally significant</w:t>
            </w:r>
          </w:p>
        </w:tc>
        <w:tc>
          <w:tcPr>
            <w:tcW w:w="1984" w:type="dxa"/>
            <w:shd w:val="clear" w:color="auto" w:fill="auto"/>
            <w:vAlign w:val="center"/>
          </w:tcPr>
          <w:p w14:paraId="1FE0B8B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1AE11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13A8B1F" w14:textId="77777777" w:rsidR="00E4013F" w:rsidRPr="00992370" w:rsidRDefault="00E4013F" w:rsidP="00590E8D">
            <w:pPr>
              <w:pStyle w:val="TA"/>
            </w:pPr>
            <w:r w:rsidRPr="00992370">
              <w:t>Rapid</w:t>
            </w:r>
          </w:p>
        </w:tc>
        <w:tc>
          <w:tcPr>
            <w:tcW w:w="1134" w:type="dxa"/>
            <w:shd w:val="clear" w:color="auto" w:fill="auto"/>
            <w:vAlign w:val="center"/>
          </w:tcPr>
          <w:p w14:paraId="5DF7F495" w14:textId="77777777" w:rsidR="00E4013F" w:rsidRPr="00992370" w:rsidRDefault="00E4013F" w:rsidP="00590E8D">
            <w:pPr>
              <w:pStyle w:val="TA"/>
            </w:pPr>
            <w:r w:rsidRPr="00992370">
              <w:t>Restricted</w:t>
            </w:r>
          </w:p>
        </w:tc>
        <w:tc>
          <w:tcPr>
            <w:tcW w:w="851" w:type="dxa"/>
            <w:shd w:val="clear" w:color="auto" w:fill="auto"/>
            <w:vAlign w:val="center"/>
          </w:tcPr>
          <w:p w14:paraId="0C6EED8C" w14:textId="77777777" w:rsidR="00E4013F" w:rsidRPr="00992370" w:rsidRDefault="00E4013F" w:rsidP="00E13B3F">
            <w:pPr>
              <w:pStyle w:val="TA"/>
              <w:jc w:val="center"/>
            </w:pPr>
            <w:r w:rsidRPr="00992370">
              <w:t>22.1</w:t>
            </w:r>
          </w:p>
        </w:tc>
        <w:tc>
          <w:tcPr>
            <w:tcW w:w="1134" w:type="dxa"/>
            <w:shd w:val="clear" w:color="auto" w:fill="auto"/>
            <w:vAlign w:val="center"/>
          </w:tcPr>
          <w:p w14:paraId="169BB92D" w14:textId="77777777" w:rsidR="00E4013F" w:rsidRPr="00992370" w:rsidRDefault="00E4013F" w:rsidP="00590E8D">
            <w:pPr>
              <w:pStyle w:val="TA"/>
            </w:pPr>
            <w:r>
              <w:t>Moderately high</w:t>
            </w:r>
          </w:p>
        </w:tc>
      </w:tr>
      <w:tr w:rsidR="00E4013F" w:rsidRPr="00992370" w14:paraId="48535EDE" w14:textId="77777777" w:rsidTr="007A331F">
        <w:trPr>
          <w:cantSplit/>
        </w:trPr>
        <w:tc>
          <w:tcPr>
            <w:tcW w:w="2093" w:type="dxa"/>
            <w:shd w:val="clear" w:color="auto" w:fill="auto"/>
            <w:vAlign w:val="center"/>
          </w:tcPr>
          <w:p w14:paraId="157C6011" w14:textId="77777777" w:rsidR="00E4013F" w:rsidRPr="00590E8D" w:rsidRDefault="00E4013F" w:rsidP="00590E8D">
            <w:pPr>
              <w:pStyle w:val="TA"/>
              <w:rPr>
                <w:i/>
              </w:rPr>
            </w:pPr>
            <w:r w:rsidRPr="00590E8D">
              <w:rPr>
                <w:i/>
              </w:rPr>
              <w:t>Raphanus maritimus</w:t>
            </w:r>
          </w:p>
        </w:tc>
        <w:tc>
          <w:tcPr>
            <w:tcW w:w="1843" w:type="dxa"/>
            <w:shd w:val="clear" w:color="auto" w:fill="auto"/>
            <w:vAlign w:val="center"/>
          </w:tcPr>
          <w:p w14:paraId="5F7E19F5" w14:textId="77777777" w:rsidR="00E4013F" w:rsidRPr="00992370" w:rsidRDefault="00E4013F" w:rsidP="00590E8D">
            <w:pPr>
              <w:pStyle w:val="TA"/>
            </w:pPr>
            <w:r w:rsidRPr="00992370">
              <w:t>Sea Radish</w:t>
            </w:r>
          </w:p>
        </w:tc>
        <w:tc>
          <w:tcPr>
            <w:tcW w:w="1417" w:type="dxa"/>
            <w:shd w:val="clear" w:color="auto" w:fill="auto"/>
            <w:vAlign w:val="center"/>
          </w:tcPr>
          <w:p w14:paraId="03B6A52C" w14:textId="77777777" w:rsidR="00E4013F" w:rsidRPr="00992370" w:rsidRDefault="00E4013F" w:rsidP="00590E8D">
            <w:pPr>
              <w:pStyle w:val="TA"/>
            </w:pPr>
            <w:r w:rsidRPr="00992370">
              <w:t>Brassicaceae</w:t>
            </w:r>
          </w:p>
        </w:tc>
        <w:tc>
          <w:tcPr>
            <w:tcW w:w="1276" w:type="dxa"/>
            <w:shd w:val="clear" w:color="auto" w:fill="auto"/>
            <w:vAlign w:val="center"/>
          </w:tcPr>
          <w:p w14:paraId="10EB424F" w14:textId="77777777" w:rsidR="00E4013F" w:rsidRPr="00992370" w:rsidRDefault="00E4013F" w:rsidP="00590E8D">
            <w:pPr>
              <w:pStyle w:val="TA"/>
            </w:pPr>
            <w:r>
              <w:t>Environmental weed</w:t>
            </w:r>
          </w:p>
        </w:tc>
        <w:tc>
          <w:tcPr>
            <w:tcW w:w="1134" w:type="dxa"/>
            <w:shd w:val="clear" w:color="auto" w:fill="auto"/>
            <w:vAlign w:val="center"/>
          </w:tcPr>
          <w:p w14:paraId="2C5B8274" w14:textId="77777777" w:rsidR="00E4013F" w:rsidRPr="00992370" w:rsidRDefault="00E4013F" w:rsidP="00590E8D">
            <w:pPr>
              <w:pStyle w:val="TA"/>
            </w:pPr>
            <w:r w:rsidRPr="00992370">
              <w:t>Occasionally significant</w:t>
            </w:r>
          </w:p>
        </w:tc>
        <w:tc>
          <w:tcPr>
            <w:tcW w:w="1984" w:type="dxa"/>
            <w:shd w:val="clear" w:color="auto" w:fill="auto"/>
            <w:vAlign w:val="center"/>
          </w:tcPr>
          <w:p w14:paraId="4DA866F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8409B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475C3D0" w14:textId="77777777" w:rsidR="00E4013F" w:rsidRPr="00992370" w:rsidRDefault="00E4013F" w:rsidP="00590E8D">
            <w:pPr>
              <w:pStyle w:val="TA"/>
            </w:pPr>
            <w:r w:rsidRPr="00992370">
              <w:t>Moderate</w:t>
            </w:r>
          </w:p>
        </w:tc>
        <w:tc>
          <w:tcPr>
            <w:tcW w:w="1134" w:type="dxa"/>
            <w:shd w:val="clear" w:color="auto" w:fill="auto"/>
            <w:vAlign w:val="center"/>
          </w:tcPr>
          <w:p w14:paraId="64E5F8F3" w14:textId="77777777" w:rsidR="00E4013F" w:rsidRPr="00992370" w:rsidRDefault="00E4013F" w:rsidP="00590E8D">
            <w:pPr>
              <w:pStyle w:val="TA"/>
            </w:pPr>
            <w:r w:rsidRPr="00992370">
              <w:t>Restricted</w:t>
            </w:r>
          </w:p>
        </w:tc>
        <w:tc>
          <w:tcPr>
            <w:tcW w:w="851" w:type="dxa"/>
            <w:shd w:val="clear" w:color="auto" w:fill="auto"/>
            <w:vAlign w:val="center"/>
          </w:tcPr>
          <w:p w14:paraId="658C5BD1" w14:textId="77777777" w:rsidR="00E4013F" w:rsidRPr="00992370" w:rsidRDefault="00E4013F" w:rsidP="00E13B3F">
            <w:pPr>
              <w:pStyle w:val="TA"/>
              <w:jc w:val="center"/>
            </w:pPr>
            <w:r w:rsidRPr="00992370">
              <w:t>22.1</w:t>
            </w:r>
          </w:p>
        </w:tc>
        <w:tc>
          <w:tcPr>
            <w:tcW w:w="1134" w:type="dxa"/>
            <w:shd w:val="clear" w:color="auto" w:fill="auto"/>
            <w:vAlign w:val="center"/>
          </w:tcPr>
          <w:p w14:paraId="54AB3D16" w14:textId="77777777" w:rsidR="00E4013F" w:rsidRPr="00992370" w:rsidRDefault="00E4013F" w:rsidP="00590E8D">
            <w:pPr>
              <w:pStyle w:val="TA"/>
            </w:pPr>
            <w:r>
              <w:t>Moderately high</w:t>
            </w:r>
          </w:p>
        </w:tc>
      </w:tr>
      <w:tr w:rsidR="00E4013F" w:rsidRPr="00992370" w14:paraId="0962CF7C" w14:textId="77777777" w:rsidTr="007A331F">
        <w:trPr>
          <w:cantSplit/>
        </w:trPr>
        <w:tc>
          <w:tcPr>
            <w:tcW w:w="2093" w:type="dxa"/>
            <w:shd w:val="clear" w:color="auto" w:fill="auto"/>
            <w:vAlign w:val="center"/>
          </w:tcPr>
          <w:p w14:paraId="416B3760" w14:textId="77777777" w:rsidR="00E4013F" w:rsidRPr="00590E8D" w:rsidRDefault="00E4013F" w:rsidP="00590E8D">
            <w:pPr>
              <w:pStyle w:val="TA"/>
              <w:rPr>
                <w:i/>
              </w:rPr>
            </w:pPr>
            <w:r w:rsidRPr="00590E8D">
              <w:rPr>
                <w:i/>
              </w:rPr>
              <w:t>Rubus phoenicolasius</w:t>
            </w:r>
          </w:p>
        </w:tc>
        <w:tc>
          <w:tcPr>
            <w:tcW w:w="1843" w:type="dxa"/>
            <w:shd w:val="clear" w:color="auto" w:fill="auto"/>
            <w:vAlign w:val="center"/>
          </w:tcPr>
          <w:p w14:paraId="493837B7" w14:textId="77777777" w:rsidR="00E4013F" w:rsidRPr="00992370" w:rsidRDefault="00E4013F" w:rsidP="00590E8D">
            <w:pPr>
              <w:pStyle w:val="TA"/>
            </w:pPr>
            <w:r w:rsidRPr="00992370">
              <w:t>Wine Raspberry</w:t>
            </w:r>
          </w:p>
        </w:tc>
        <w:tc>
          <w:tcPr>
            <w:tcW w:w="1417" w:type="dxa"/>
            <w:shd w:val="clear" w:color="auto" w:fill="auto"/>
            <w:vAlign w:val="center"/>
          </w:tcPr>
          <w:p w14:paraId="0CBE3928" w14:textId="77777777" w:rsidR="00E4013F" w:rsidRPr="00992370" w:rsidRDefault="00E4013F" w:rsidP="00590E8D">
            <w:pPr>
              <w:pStyle w:val="TA"/>
            </w:pPr>
            <w:r w:rsidRPr="00992370">
              <w:t>Rosaceae</w:t>
            </w:r>
          </w:p>
        </w:tc>
        <w:tc>
          <w:tcPr>
            <w:tcW w:w="1276" w:type="dxa"/>
            <w:shd w:val="clear" w:color="auto" w:fill="auto"/>
            <w:vAlign w:val="center"/>
          </w:tcPr>
          <w:p w14:paraId="78A3668E" w14:textId="77777777" w:rsidR="00E4013F" w:rsidRPr="00992370" w:rsidRDefault="00E4013F" w:rsidP="00590E8D">
            <w:pPr>
              <w:pStyle w:val="TA"/>
            </w:pPr>
            <w:r>
              <w:t>Environmental weed</w:t>
            </w:r>
          </w:p>
        </w:tc>
        <w:tc>
          <w:tcPr>
            <w:tcW w:w="1134" w:type="dxa"/>
            <w:shd w:val="clear" w:color="auto" w:fill="auto"/>
            <w:vAlign w:val="center"/>
          </w:tcPr>
          <w:p w14:paraId="2FA24A2D"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0046C1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4B3ED6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5A8291E" w14:textId="77777777" w:rsidR="00E4013F" w:rsidRPr="00992370" w:rsidRDefault="00E4013F" w:rsidP="00590E8D">
            <w:pPr>
              <w:pStyle w:val="TA"/>
            </w:pPr>
            <w:r w:rsidRPr="00992370">
              <w:t>Moderate</w:t>
            </w:r>
          </w:p>
        </w:tc>
        <w:tc>
          <w:tcPr>
            <w:tcW w:w="1134" w:type="dxa"/>
            <w:shd w:val="clear" w:color="auto" w:fill="auto"/>
            <w:vAlign w:val="center"/>
          </w:tcPr>
          <w:p w14:paraId="5F3E4647" w14:textId="77777777" w:rsidR="00E4013F" w:rsidRPr="00992370" w:rsidRDefault="00E4013F" w:rsidP="00590E8D">
            <w:pPr>
              <w:pStyle w:val="TA"/>
            </w:pPr>
            <w:r w:rsidRPr="00992370">
              <w:t>Restricted</w:t>
            </w:r>
          </w:p>
        </w:tc>
        <w:tc>
          <w:tcPr>
            <w:tcW w:w="851" w:type="dxa"/>
            <w:shd w:val="clear" w:color="auto" w:fill="auto"/>
            <w:vAlign w:val="center"/>
          </w:tcPr>
          <w:p w14:paraId="731AFE96" w14:textId="77777777" w:rsidR="00E4013F" w:rsidRPr="00992370" w:rsidRDefault="00E4013F" w:rsidP="00E13B3F">
            <w:pPr>
              <w:pStyle w:val="TA"/>
              <w:jc w:val="center"/>
            </w:pPr>
            <w:r w:rsidRPr="00992370">
              <w:t>22.1</w:t>
            </w:r>
          </w:p>
        </w:tc>
        <w:tc>
          <w:tcPr>
            <w:tcW w:w="1134" w:type="dxa"/>
            <w:shd w:val="clear" w:color="auto" w:fill="auto"/>
            <w:vAlign w:val="center"/>
          </w:tcPr>
          <w:p w14:paraId="6DA5B6CD" w14:textId="77777777" w:rsidR="00E4013F" w:rsidRPr="00992370" w:rsidRDefault="00E4013F" w:rsidP="00590E8D">
            <w:pPr>
              <w:pStyle w:val="TA"/>
            </w:pPr>
            <w:r>
              <w:t>Moderately high</w:t>
            </w:r>
          </w:p>
        </w:tc>
      </w:tr>
      <w:tr w:rsidR="00E4013F" w:rsidRPr="00992370" w14:paraId="3B62B2C1" w14:textId="77777777" w:rsidTr="007A331F">
        <w:trPr>
          <w:cantSplit/>
        </w:trPr>
        <w:tc>
          <w:tcPr>
            <w:tcW w:w="2093" w:type="dxa"/>
            <w:shd w:val="clear" w:color="auto" w:fill="auto"/>
            <w:vAlign w:val="center"/>
          </w:tcPr>
          <w:p w14:paraId="2EBE8903" w14:textId="67049273" w:rsidR="00E4013F" w:rsidRPr="00590E8D" w:rsidRDefault="00E4013F" w:rsidP="00590E8D">
            <w:pPr>
              <w:pStyle w:val="TA"/>
              <w:rPr>
                <w:i/>
              </w:rPr>
            </w:pPr>
            <w:r w:rsidRPr="00590E8D">
              <w:rPr>
                <w:i/>
              </w:rPr>
              <w:t>Rumex pulcher</w:t>
            </w:r>
            <w:r w:rsidR="00590E8D" w:rsidRPr="00590E8D">
              <w:t xml:space="preserve"> subp. </w:t>
            </w:r>
            <w:r w:rsidRPr="00590E8D">
              <w:rPr>
                <w:i/>
              </w:rPr>
              <w:t>pulcher</w:t>
            </w:r>
          </w:p>
        </w:tc>
        <w:tc>
          <w:tcPr>
            <w:tcW w:w="1843" w:type="dxa"/>
            <w:shd w:val="clear" w:color="auto" w:fill="auto"/>
            <w:vAlign w:val="center"/>
          </w:tcPr>
          <w:p w14:paraId="5E9AFE12" w14:textId="77777777" w:rsidR="00E4013F" w:rsidRPr="00992370" w:rsidRDefault="00E4013F" w:rsidP="00590E8D">
            <w:pPr>
              <w:pStyle w:val="TA"/>
            </w:pPr>
            <w:r w:rsidRPr="00992370">
              <w:t>Fiddle Dock</w:t>
            </w:r>
          </w:p>
        </w:tc>
        <w:tc>
          <w:tcPr>
            <w:tcW w:w="1417" w:type="dxa"/>
            <w:shd w:val="clear" w:color="auto" w:fill="auto"/>
            <w:vAlign w:val="center"/>
          </w:tcPr>
          <w:p w14:paraId="7B11EB67" w14:textId="77777777" w:rsidR="00E4013F" w:rsidRPr="00992370" w:rsidRDefault="00E4013F" w:rsidP="00590E8D">
            <w:pPr>
              <w:pStyle w:val="TA"/>
            </w:pPr>
            <w:r w:rsidRPr="00992370">
              <w:t>Polygonaceae</w:t>
            </w:r>
          </w:p>
        </w:tc>
        <w:tc>
          <w:tcPr>
            <w:tcW w:w="1276" w:type="dxa"/>
            <w:shd w:val="clear" w:color="auto" w:fill="auto"/>
            <w:vAlign w:val="center"/>
          </w:tcPr>
          <w:p w14:paraId="7980B9B6" w14:textId="77777777" w:rsidR="00E4013F" w:rsidRPr="00992370" w:rsidRDefault="00E4013F" w:rsidP="00590E8D">
            <w:pPr>
              <w:pStyle w:val="TA"/>
            </w:pPr>
            <w:r>
              <w:t>Environmental weed</w:t>
            </w:r>
          </w:p>
        </w:tc>
        <w:tc>
          <w:tcPr>
            <w:tcW w:w="1134" w:type="dxa"/>
            <w:shd w:val="clear" w:color="auto" w:fill="auto"/>
            <w:vAlign w:val="center"/>
          </w:tcPr>
          <w:p w14:paraId="5A617F84" w14:textId="77777777" w:rsidR="00E4013F" w:rsidRPr="00992370" w:rsidRDefault="00E4013F" w:rsidP="00590E8D">
            <w:pPr>
              <w:pStyle w:val="TA"/>
            </w:pPr>
            <w:r w:rsidRPr="00992370">
              <w:t>Occasionally significant</w:t>
            </w:r>
          </w:p>
        </w:tc>
        <w:tc>
          <w:tcPr>
            <w:tcW w:w="1984" w:type="dxa"/>
            <w:shd w:val="clear" w:color="auto" w:fill="auto"/>
            <w:vAlign w:val="center"/>
          </w:tcPr>
          <w:p w14:paraId="6965C34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001F402" w14:textId="77777777" w:rsidR="00E4013F" w:rsidRPr="00992370" w:rsidRDefault="00E4013F" w:rsidP="00590E8D">
            <w:pPr>
              <w:pStyle w:val="TA"/>
            </w:pPr>
            <w:r>
              <w:t>Highly invasive</w:t>
            </w:r>
          </w:p>
        </w:tc>
        <w:tc>
          <w:tcPr>
            <w:tcW w:w="850" w:type="dxa"/>
            <w:shd w:val="clear" w:color="auto" w:fill="auto"/>
            <w:vAlign w:val="center"/>
          </w:tcPr>
          <w:p w14:paraId="65FAA972" w14:textId="77777777" w:rsidR="00E4013F" w:rsidRPr="00992370" w:rsidRDefault="00E4013F" w:rsidP="00590E8D">
            <w:pPr>
              <w:pStyle w:val="TA"/>
            </w:pPr>
            <w:r w:rsidRPr="00992370">
              <w:t>Moderate</w:t>
            </w:r>
          </w:p>
        </w:tc>
        <w:tc>
          <w:tcPr>
            <w:tcW w:w="1134" w:type="dxa"/>
            <w:shd w:val="clear" w:color="auto" w:fill="auto"/>
            <w:vAlign w:val="center"/>
          </w:tcPr>
          <w:p w14:paraId="5C436782" w14:textId="77777777" w:rsidR="00E4013F" w:rsidRPr="00992370" w:rsidRDefault="00E4013F" w:rsidP="00590E8D">
            <w:pPr>
              <w:pStyle w:val="TA"/>
            </w:pPr>
            <w:r w:rsidRPr="00992370">
              <w:t>Restricted</w:t>
            </w:r>
          </w:p>
        </w:tc>
        <w:tc>
          <w:tcPr>
            <w:tcW w:w="851" w:type="dxa"/>
            <w:shd w:val="clear" w:color="auto" w:fill="auto"/>
            <w:vAlign w:val="center"/>
          </w:tcPr>
          <w:p w14:paraId="20E6DFEA" w14:textId="77777777" w:rsidR="00E4013F" w:rsidRPr="00992370" w:rsidRDefault="00E4013F" w:rsidP="00E13B3F">
            <w:pPr>
              <w:pStyle w:val="TA"/>
              <w:jc w:val="center"/>
            </w:pPr>
            <w:r w:rsidRPr="00992370">
              <w:t>22.1</w:t>
            </w:r>
          </w:p>
        </w:tc>
        <w:tc>
          <w:tcPr>
            <w:tcW w:w="1134" w:type="dxa"/>
            <w:shd w:val="clear" w:color="auto" w:fill="auto"/>
            <w:vAlign w:val="center"/>
          </w:tcPr>
          <w:p w14:paraId="5428C6E2" w14:textId="77777777" w:rsidR="00E4013F" w:rsidRPr="00992370" w:rsidRDefault="00E4013F" w:rsidP="00590E8D">
            <w:pPr>
              <w:pStyle w:val="TA"/>
            </w:pPr>
            <w:r>
              <w:t>Moderately high</w:t>
            </w:r>
          </w:p>
        </w:tc>
      </w:tr>
      <w:tr w:rsidR="00E4013F" w:rsidRPr="00992370" w14:paraId="618D7CAA" w14:textId="77777777" w:rsidTr="007A331F">
        <w:trPr>
          <w:cantSplit/>
        </w:trPr>
        <w:tc>
          <w:tcPr>
            <w:tcW w:w="2093" w:type="dxa"/>
            <w:shd w:val="clear" w:color="auto" w:fill="auto"/>
            <w:vAlign w:val="center"/>
          </w:tcPr>
          <w:p w14:paraId="54706A1B" w14:textId="43992D3D" w:rsidR="00E4013F" w:rsidRPr="00590E8D" w:rsidRDefault="00E4013F" w:rsidP="00590E8D">
            <w:pPr>
              <w:pStyle w:val="TA"/>
              <w:rPr>
                <w:i/>
              </w:rPr>
            </w:pPr>
            <w:r w:rsidRPr="00590E8D">
              <w:rPr>
                <w:i/>
              </w:rPr>
              <w:t>Salix alba</w:t>
            </w:r>
            <w:r w:rsidR="00590E8D" w:rsidRPr="00590E8D">
              <w:t xml:space="preserve"> var. </w:t>
            </w:r>
            <w:r w:rsidRPr="00590E8D">
              <w:rPr>
                <w:i/>
              </w:rPr>
              <w:t>vitellina</w:t>
            </w:r>
          </w:p>
        </w:tc>
        <w:tc>
          <w:tcPr>
            <w:tcW w:w="1843" w:type="dxa"/>
            <w:shd w:val="clear" w:color="auto" w:fill="auto"/>
            <w:vAlign w:val="center"/>
          </w:tcPr>
          <w:p w14:paraId="77A37F66" w14:textId="77777777" w:rsidR="00E4013F" w:rsidRPr="00992370" w:rsidRDefault="00E4013F" w:rsidP="00590E8D">
            <w:pPr>
              <w:pStyle w:val="TA"/>
            </w:pPr>
            <w:r w:rsidRPr="00992370">
              <w:t>Golden Willow</w:t>
            </w:r>
          </w:p>
        </w:tc>
        <w:tc>
          <w:tcPr>
            <w:tcW w:w="1417" w:type="dxa"/>
            <w:shd w:val="clear" w:color="auto" w:fill="auto"/>
            <w:vAlign w:val="center"/>
          </w:tcPr>
          <w:p w14:paraId="565B53FB" w14:textId="77777777" w:rsidR="00E4013F" w:rsidRPr="00992370" w:rsidRDefault="00E4013F" w:rsidP="00590E8D">
            <w:pPr>
              <w:pStyle w:val="TA"/>
            </w:pPr>
            <w:r w:rsidRPr="00992370">
              <w:t>Salicaceae</w:t>
            </w:r>
          </w:p>
        </w:tc>
        <w:tc>
          <w:tcPr>
            <w:tcW w:w="1276" w:type="dxa"/>
            <w:shd w:val="clear" w:color="auto" w:fill="auto"/>
            <w:vAlign w:val="center"/>
          </w:tcPr>
          <w:p w14:paraId="08B19BA1" w14:textId="77777777" w:rsidR="00E4013F" w:rsidRPr="00992370" w:rsidRDefault="00E4013F" w:rsidP="00590E8D">
            <w:pPr>
              <w:pStyle w:val="TA"/>
            </w:pPr>
            <w:r>
              <w:t>Environmental weed</w:t>
            </w:r>
          </w:p>
        </w:tc>
        <w:tc>
          <w:tcPr>
            <w:tcW w:w="1134" w:type="dxa"/>
            <w:shd w:val="clear" w:color="auto" w:fill="auto"/>
            <w:vAlign w:val="center"/>
          </w:tcPr>
          <w:p w14:paraId="20AC21F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6A0D11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281FB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8FCFCA" w14:textId="77777777" w:rsidR="00E4013F" w:rsidRPr="00992370" w:rsidRDefault="00E4013F" w:rsidP="00590E8D">
            <w:pPr>
              <w:pStyle w:val="TA"/>
            </w:pPr>
            <w:r w:rsidRPr="00992370">
              <w:t>Moderate</w:t>
            </w:r>
          </w:p>
        </w:tc>
        <w:tc>
          <w:tcPr>
            <w:tcW w:w="1134" w:type="dxa"/>
            <w:shd w:val="clear" w:color="auto" w:fill="auto"/>
            <w:vAlign w:val="center"/>
          </w:tcPr>
          <w:p w14:paraId="3B234B8E" w14:textId="77777777" w:rsidR="00E4013F" w:rsidRPr="00992370" w:rsidRDefault="00E4013F" w:rsidP="00590E8D">
            <w:pPr>
              <w:pStyle w:val="TA"/>
            </w:pPr>
            <w:r w:rsidRPr="00992370">
              <w:t>Restricted</w:t>
            </w:r>
          </w:p>
        </w:tc>
        <w:tc>
          <w:tcPr>
            <w:tcW w:w="851" w:type="dxa"/>
            <w:shd w:val="clear" w:color="auto" w:fill="auto"/>
            <w:vAlign w:val="center"/>
          </w:tcPr>
          <w:p w14:paraId="541651E3" w14:textId="77777777" w:rsidR="00E4013F" w:rsidRPr="00992370" w:rsidRDefault="00E4013F" w:rsidP="00E13B3F">
            <w:pPr>
              <w:pStyle w:val="TA"/>
              <w:jc w:val="center"/>
            </w:pPr>
            <w:r w:rsidRPr="00992370">
              <w:t>22.1</w:t>
            </w:r>
          </w:p>
        </w:tc>
        <w:tc>
          <w:tcPr>
            <w:tcW w:w="1134" w:type="dxa"/>
            <w:shd w:val="clear" w:color="auto" w:fill="auto"/>
            <w:vAlign w:val="center"/>
          </w:tcPr>
          <w:p w14:paraId="7750605B" w14:textId="77777777" w:rsidR="00E4013F" w:rsidRPr="00992370" w:rsidRDefault="00E4013F" w:rsidP="00590E8D">
            <w:pPr>
              <w:pStyle w:val="TA"/>
            </w:pPr>
            <w:r>
              <w:t>Moderately high</w:t>
            </w:r>
          </w:p>
        </w:tc>
      </w:tr>
      <w:tr w:rsidR="00E4013F" w:rsidRPr="00992370" w14:paraId="0AAFD3FF" w14:textId="77777777" w:rsidTr="007A331F">
        <w:trPr>
          <w:cantSplit/>
        </w:trPr>
        <w:tc>
          <w:tcPr>
            <w:tcW w:w="2093" w:type="dxa"/>
            <w:shd w:val="clear" w:color="auto" w:fill="auto"/>
            <w:vAlign w:val="center"/>
          </w:tcPr>
          <w:p w14:paraId="0BF47E79" w14:textId="77777777" w:rsidR="00E4013F" w:rsidRPr="00590E8D" w:rsidRDefault="00E4013F" w:rsidP="00590E8D">
            <w:pPr>
              <w:pStyle w:val="TA"/>
              <w:rPr>
                <w:i/>
              </w:rPr>
            </w:pPr>
            <w:r w:rsidRPr="00590E8D">
              <w:rPr>
                <w:i/>
              </w:rPr>
              <w:lastRenderedPageBreak/>
              <w:t>Sambucus nigra</w:t>
            </w:r>
          </w:p>
        </w:tc>
        <w:tc>
          <w:tcPr>
            <w:tcW w:w="1843" w:type="dxa"/>
            <w:shd w:val="clear" w:color="auto" w:fill="auto"/>
            <w:vAlign w:val="center"/>
          </w:tcPr>
          <w:p w14:paraId="3DA48CF9" w14:textId="77777777" w:rsidR="00E4013F" w:rsidRPr="00992370" w:rsidRDefault="00E4013F" w:rsidP="00590E8D">
            <w:pPr>
              <w:pStyle w:val="TA"/>
            </w:pPr>
            <w:r w:rsidRPr="00992370">
              <w:t>Common Elder</w:t>
            </w:r>
          </w:p>
        </w:tc>
        <w:tc>
          <w:tcPr>
            <w:tcW w:w="1417" w:type="dxa"/>
            <w:shd w:val="clear" w:color="auto" w:fill="auto"/>
            <w:vAlign w:val="center"/>
          </w:tcPr>
          <w:p w14:paraId="6CC0FBF4" w14:textId="77777777" w:rsidR="00E4013F" w:rsidRPr="00992370" w:rsidRDefault="00E4013F" w:rsidP="00590E8D">
            <w:pPr>
              <w:pStyle w:val="TA"/>
            </w:pPr>
            <w:r w:rsidRPr="00992370">
              <w:t>Caprifoliaceae</w:t>
            </w:r>
          </w:p>
        </w:tc>
        <w:tc>
          <w:tcPr>
            <w:tcW w:w="1276" w:type="dxa"/>
            <w:shd w:val="clear" w:color="auto" w:fill="auto"/>
            <w:vAlign w:val="center"/>
          </w:tcPr>
          <w:p w14:paraId="428EB521" w14:textId="77777777" w:rsidR="00E4013F" w:rsidRPr="00992370" w:rsidRDefault="00E4013F" w:rsidP="00590E8D">
            <w:pPr>
              <w:pStyle w:val="TA"/>
            </w:pPr>
            <w:r>
              <w:t>Environmental weed</w:t>
            </w:r>
          </w:p>
        </w:tc>
        <w:tc>
          <w:tcPr>
            <w:tcW w:w="1134" w:type="dxa"/>
            <w:shd w:val="clear" w:color="auto" w:fill="auto"/>
            <w:vAlign w:val="center"/>
          </w:tcPr>
          <w:p w14:paraId="77C785A2" w14:textId="77777777" w:rsidR="00E4013F" w:rsidRPr="00992370" w:rsidRDefault="00E4013F" w:rsidP="00590E8D">
            <w:pPr>
              <w:pStyle w:val="TA"/>
            </w:pPr>
            <w:r w:rsidRPr="00992370">
              <w:t>Occasionally significant</w:t>
            </w:r>
          </w:p>
        </w:tc>
        <w:tc>
          <w:tcPr>
            <w:tcW w:w="1984" w:type="dxa"/>
            <w:shd w:val="clear" w:color="auto" w:fill="auto"/>
            <w:vAlign w:val="center"/>
          </w:tcPr>
          <w:p w14:paraId="3C5E7F1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03EEDF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93C4804" w14:textId="77777777" w:rsidR="00E4013F" w:rsidRPr="00992370" w:rsidRDefault="00E4013F" w:rsidP="00590E8D">
            <w:pPr>
              <w:pStyle w:val="TA"/>
            </w:pPr>
            <w:r w:rsidRPr="00992370">
              <w:t>Rapid</w:t>
            </w:r>
          </w:p>
        </w:tc>
        <w:tc>
          <w:tcPr>
            <w:tcW w:w="1134" w:type="dxa"/>
            <w:shd w:val="clear" w:color="auto" w:fill="auto"/>
            <w:vAlign w:val="center"/>
          </w:tcPr>
          <w:p w14:paraId="78A3A421" w14:textId="77777777" w:rsidR="00E4013F" w:rsidRPr="00992370" w:rsidRDefault="00E4013F" w:rsidP="00590E8D">
            <w:pPr>
              <w:pStyle w:val="TA"/>
            </w:pPr>
            <w:r w:rsidRPr="00992370">
              <w:t>Restricted</w:t>
            </w:r>
          </w:p>
        </w:tc>
        <w:tc>
          <w:tcPr>
            <w:tcW w:w="851" w:type="dxa"/>
            <w:shd w:val="clear" w:color="auto" w:fill="auto"/>
            <w:vAlign w:val="center"/>
          </w:tcPr>
          <w:p w14:paraId="38DC8EA9" w14:textId="77777777" w:rsidR="00E4013F" w:rsidRPr="00992370" w:rsidRDefault="00E4013F" w:rsidP="00E13B3F">
            <w:pPr>
              <w:pStyle w:val="TA"/>
              <w:jc w:val="center"/>
            </w:pPr>
            <w:r w:rsidRPr="00992370">
              <w:t>22.1</w:t>
            </w:r>
          </w:p>
        </w:tc>
        <w:tc>
          <w:tcPr>
            <w:tcW w:w="1134" w:type="dxa"/>
            <w:shd w:val="clear" w:color="auto" w:fill="auto"/>
            <w:vAlign w:val="center"/>
          </w:tcPr>
          <w:p w14:paraId="0059A8DD" w14:textId="77777777" w:rsidR="00E4013F" w:rsidRPr="00992370" w:rsidRDefault="00E4013F" w:rsidP="00590E8D">
            <w:pPr>
              <w:pStyle w:val="TA"/>
            </w:pPr>
            <w:r>
              <w:t>Moderately high</w:t>
            </w:r>
          </w:p>
        </w:tc>
      </w:tr>
      <w:tr w:rsidR="00E4013F" w:rsidRPr="00992370" w14:paraId="722A9540" w14:textId="77777777" w:rsidTr="007A331F">
        <w:trPr>
          <w:cantSplit/>
        </w:trPr>
        <w:tc>
          <w:tcPr>
            <w:tcW w:w="2093" w:type="dxa"/>
            <w:shd w:val="clear" w:color="auto" w:fill="auto"/>
            <w:vAlign w:val="center"/>
          </w:tcPr>
          <w:p w14:paraId="16648979" w14:textId="77777777" w:rsidR="00E4013F" w:rsidRPr="00590E8D" w:rsidRDefault="00E4013F" w:rsidP="00590E8D">
            <w:pPr>
              <w:pStyle w:val="TA"/>
              <w:rPr>
                <w:i/>
              </w:rPr>
            </w:pPr>
            <w:r w:rsidRPr="00590E8D">
              <w:rPr>
                <w:i/>
              </w:rPr>
              <w:t>Saponaria officinalis</w:t>
            </w:r>
          </w:p>
        </w:tc>
        <w:tc>
          <w:tcPr>
            <w:tcW w:w="1843" w:type="dxa"/>
            <w:shd w:val="clear" w:color="auto" w:fill="auto"/>
            <w:vAlign w:val="center"/>
          </w:tcPr>
          <w:p w14:paraId="29FAB2C7" w14:textId="77777777" w:rsidR="00E4013F" w:rsidRPr="00992370" w:rsidRDefault="00E4013F" w:rsidP="00590E8D">
            <w:pPr>
              <w:pStyle w:val="TA"/>
            </w:pPr>
            <w:r w:rsidRPr="00992370">
              <w:t>Common Soapwort</w:t>
            </w:r>
          </w:p>
        </w:tc>
        <w:tc>
          <w:tcPr>
            <w:tcW w:w="1417" w:type="dxa"/>
            <w:shd w:val="clear" w:color="auto" w:fill="auto"/>
            <w:vAlign w:val="center"/>
          </w:tcPr>
          <w:p w14:paraId="11A93FFE" w14:textId="77777777" w:rsidR="00E4013F" w:rsidRPr="00992370" w:rsidRDefault="00E4013F" w:rsidP="00590E8D">
            <w:pPr>
              <w:pStyle w:val="TA"/>
            </w:pPr>
            <w:r w:rsidRPr="00992370">
              <w:t>Caryophyllaceae</w:t>
            </w:r>
          </w:p>
        </w:tc>
        <w:tc>
          <w:tcPr>
            <w:tcW w:w="1276" w:type="dxa"/>
            <w:shd w:val="clear" w:color="auto" w:fill="auto"/>
            <w:vAlign w:val="center"/>
          </w:tcPr>
          <w:p w14:paraId="2508BE3E" w14:textId="77777777" w:rsidR="00E4013F" w:rsidRPr="00992370" w:rsidRDefault="00E4013F" w:rsidP="00590E8D">
            <w:pPr>
              <w:pStyle w:val="TA"/>
            </w:pPr>
            <w:r>
              <w:t>Environmental weed</w:t>
            </w:r>
          </w:p>
        </w:tc>
        <w:tc>
          <w:tcPr>
            <w:tcW w:w="1134" w:type="dxa"/>
            <w:shd w:val="clear" w:color="auto" w:fill="auto"/>
            <w:vAlign w:val="center"/>
          </w:tcPr>
          <w:p w14:paraId="5B770CE0" w14:textId="77777777" w:rsidR="00E4013F" w:rsidRPr="00992370" w:rsidRDefault="00E4013F" w:rsidP="00590E8D">
            <w:pPr>
              <w:pStyle w:val="TA"/>
            </w:pPr>
            <w:r w:rsidRPr="00992370">
              <w:t>Occasionally significant</w:t>
            </w:r>
          </w:p>
        </w:tc>
        <w:tc>
          <w:tcPr>
            <w:tcW w:w="1984" w:type="dxa"/>
            <w:shd w:val="clear" w:color="auto" w:fill="auto"/>
            <w:vAlign w:val="center"/>
          </w:tcPr>
          <w:p w14:paraId="0135E65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D2B4F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74DF91" w14:textId="77777777" w:rsidR="00E4013F" w:rsidRPr="00992370" w:rsidRDefault="00E4013F" w:rsidP="00590E8D">
            <w:pPr>
              <w:pStyle w:val="TA"/>
            </w:pPr>
            <w:r w:rsidRPr="00992370">
              <w:t>Moderate</w:t>
            </w:r>
          </w:p>
        </w:tc>
        <w:tc>
          <w:tcPr>
            <w:tcW w:w="1134" w:type="dxa"/>
            <w:shd w:val="clear" w:color="auto" w:fill="auto"/>
            <w:vAlign w:val="center"/>
          </w:tcPr>
          <w:p w14:paraId="77B1845E" w14:textId="77777777" w:rsidR="00E4013F" w:rsidRPr="00992370" w:rsidRDefault="00E4013F" w:rsidP="00590E8D">
            <w:pPr>
              <w:pStyle w:val="TA"/>
            </w:pPr>
            <w:r w:rsidRPr="00992370">
              <w:t>Restricted</w:t>
            </w:r>
          </w:p>
        </w:tc>
        <w:tc>
          <w:tcPr>
            <w:tcW w:w="851" w:type="dxa"/>
            <w:shd w:val="clear" w:color="auto" w:fill="auto"/>
            <w:vAlign w:val="center"/>
          </w:tcPr>
          <w:p w14:paraId="703005AA" w14:textId="77777777" w:rsidR="00E4013F" w:rsidRPr="00992370" w:rsidRDefault="00E4013F" w:rsidP="00E13B3F">
            <w:pPr>
              <w:pStyle w:val="TA"/>
              <w:jc w:val="center"/>
            </w:pPr>
            <w:r w:rsidRPr="00992370">
              <w:t>22.1</w:t>
            </w:r>
          </w:p>
        </w:tc>
        <w:tc>
          <w:tcPr>
            <w:tcW w:w="1134" w:type="dxa"/>
            <w:shd w:val="clear" w:color="auto" w:fill="auto"/>
            <w:vAlign w:val="center"/>
          </w:tcPr>
          <w:p w14:paraId="7D56488F" w14:textId="77777777" w:rsidR="00E4013F" w:rsidRPr="00992370" w:rsidRDefault="00E4013F" w:rsidP="00590E8D">
            <w:pPr>
              <w:pStyle w:val="TA"/>
            </w:pPr>
            <w:r>
              <w:t>Moderately high</w:t>
            </w:r>
          </w:p>
        </w:tc>
      </w:tr>
      <w:tr w:rsidR="00E4013F" w:rsidRPr="00992370" w14:paraId="3E5B8CFB" w14:textId="77777777" w:rsidTr="007A331F">
        <w:trPr>
          <w:cantSplit/>
        </w:trPr>
        <w:tc>
          <w:tcPr>
            <w:tcW w:w="2093" w:type="dxa"/>
            <w:shd w:val="clear" w:color="auto" w:fill="auto"/>
            <w:vAlign w:val="center"/>
          </w:tcPr>
          <w:p w14:paraId="66ACA977" w14:textId="77777777" w:rsidR="00E4013F" w:rsidRPr="00590E8D" w:rsidRDefault="00E4013F" w:rsidP="00590E8D">
            <w:pPr>
              <w:pStyle w:val="TA"/>
              <w:rPr>
                <w:i/>
              </w:rPr>
            </w:pPr>
            <w:r w:rsidRPr="00590E8D">
              <w:rPr>
                <w:i/>
              </w:rPr>
              <w:t>Sedum acre</w:t>
            </w:r>
          </w:p>
        </w:tc>
        <w:tc>
          <w:tcPr>
            <w:tcW w:w="1843" w:type="dxa"/>
            <w:shd w:val="clear" w:color="auto" w:fill="auto"/>
            <w:vAlign w:val="center"/>
          </w:tcPr>
          <w:p w14:paraId="08EE25C2" w14:textId="77777777" w:rsidR="00E4013F" w:rsidRPr="00992370" w:rsidRDefault="00E4013F" w:rsidP="00590E8D">
            <w:pPr>
              <w:pStyle w:val="TA"/>
            </w:pPr>
            <w:r w:rsidRPr="00992370">
              <w:t>Wall-pepper</w:t>
            </w:r>
          </w:p>
        </w:tc>
        <w:tc>
          <w:tcPr>
            <w:tcW w:w="1417" w:type="dxa"/>
            <w:shd w:val="clear" w:color="auto" w:fill="auto"/>
            <w:vAlign w:val="center"/>
          </w:tcPr>
          <w:p w14:paraId="332B29B1" w14:textId="77777777" w:rsidR="00E4013F" w:rsidRPr="00992370" w:rsidRDefault="00E4013F" w:rsidP="00590E8D">
            <w:pPr>
              <w:pStyle w:val="TA"/>
            </w:pPr>
            <w:r w:rsidRPr="00992370">
              <w:t>Crassulaceae</w:t>
            </w:r>
          </w:p>
        </w:tc>
        <w:tc>
          <w:tcPr>
            <w:tcW w:w="1276" w:type="dxa"/>
            <w:shd w:val="clear" w:color="auto" w:fill="auto"/>
            <w:vAlign w:val="center"/>
          </w:tcPr>
          <w:p w14:paraId="19EB3735" w14:textId="77777777" w:rsidR="00E4013F" w:rsidRPr="00992370" w:rsidRDefault="00E4013F" w:rsidP="00590E8D">
            <w:pPr>
              <w:pStyle w:val="TA"/>
            </w:pPr>
            <w:r>
              <w:t>Environmental weed</w:t>
            </w:r>
          </w:p>
        </w:tc>
        <w:tc>
          <w:tcPr>
            <w:tcW w:w="1134" w:type="dxa"/>
            <w:shd w:val="clear" w:color="auto" w:fill="auto"/>
            <w:vAlign w:val="center"/>
          </w:tcPr>
          <w:p w14:paraId="6FB19FCD" w14:textId="77777777" w:rsidR="00E4013F" w:rsidRPr="00992370" w:rsidRDefault="00E4013F" w:rsidP="00590E8D">
            <w:pPr>
              <w:pStyle w:val="TA"/>
            </w:pPr>
            <w:r w:rsidRPr="00992370">
              <w:t>Occasionally significant</w:t>
            </w:r>
          </w:p>
        </w:tc>
        <w:tc>
          <w:tcPr>
            <w:tcW w:w="1984" w:type="dxa"/>
            <w:shd w:val="clear" w:color="auto" w:fill="auto"/>
            <w:vAlign w:val="center"/>
          </w:tcPr>
          <w:p w14:paraId="0C4C7A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036FA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DFA254" w14:textId="77777777" w:rsidR="00E4013F" w:rsidRPr="00992370" w:rsidRDefault="00E4013F" w:rsidP="00590E8D">
            <w:pPr>
              <w:pStyle w:val="TA"/>
            </w:pPr>
            <w:r w:rsidRPr="00992370">
              <w:t>Moderate</w:t>
            </w:r>
          </w:p>
        </w:tc>
        <w:tc>
          <w:tcPr>
            <w:tcW w:w="1134" w:type="dxa"/>
            <w:shd w:val="clear" w:color="auto" w:fill="auto"/>
            <w:vAlign w:val="center"/>
          </w:tcPr>
          <w:p w14:paraId="196334C7" w14:textId="77777777" w:rsidR="00E4013F" w:rsidRPr="00992370" w:rsidRDefault="00E4013F" w:rsidP="00590E8D">
            <w:pPr>
              <w:pStyle w:val="TA"/>
            </w:pPr>
            <w:r w:rsidRPr="00992370">
              <w:t>Restricted</w:t>
            </w:r>
          </w:p>
        </w:tc>
        <w:tc>
          <w:tcPr>
            <w:tcW w:w="851" w:type="dxa"/>
            <w:shd w:val="clear" w:color="auto" w:fill="auto"/>
            <w:vAlign w:val="center"/>
          </w:tcPr>
          <w:p w14:paraId="0DEC7BFB" w14:textId="77777777" w:rsidR="00E4013F" w:rsidRPr="00992370" w:rsidRDefault="00E4013F" w:rsidP="00E13B3F">
            <w:pPr>
              <w:pStyle w:val="TA"/>
              <w:jc w:val="center"/>
            </w:pPr>
            <w:r w:rsidRPr="00992370">
              <w:t>22.1</w:t>
            </w:r>
          </w:p>
        </w:tc>
        <w:tc>
          <w:tcPr>
            <w:tcW w:w="1134" w:type="dxa"/>
            <w:shd w:val="clear" w:color="auto" w:fill="auto"/>
            <w:vAlign w:val="center"/>
          </w:tcPr>
          <w:p w14:paraId="445CFCD0" w14:textId="77777777" w:rsidR="00E4013F" w:rsidRPr="00992370" w:rsidRDefault="00E4013F" w:rsidP="00590E8D">
            <w:pPr>
              <w:pStyle w:val="TA"/>
            </w:pPr>
            <w:r>
              <w:t>Moderately high</w:t>
            </w:r>
          </w:p>
        </w:tc>
      </w:tr>
      <w:tr w:rsidR="00E4013F" w:rsidRPr="00992370" w14:paraId="6F441211" w14:textId="77777777" w:rsidTr="007A331F">
        <w:trPr>
          <w:cantSplit/>
        </w:trPr>
        <w:tc>
          <w:tcPr>
            <w:tcW w:w="2093" w:type="dxa"/>
            <w:shd w:val="clear" w:color="auto" w:fill="auto"/>
            <w:vAlign w:val="center"/>
          </w:tcPr>
          <w:p w14:paraId="593C55B8" w14:textId="77777777" w:rsidR="00E4013F" w:rsidRPr="00590E8D" w:rsidRDefault="00E4013F" w:rsidP="00590E8D">
            <w:pPr>
              <w:pStyle w:val="TA"/>
              <w:rPr>
                <w:i/>
              </w:rPr>
            </w:pPr>
            <w:r w:rsidRPr="00590E8D">
              <w:rPr>
                <w:i/>
              </w:rPr>
              <w:t>Selaginella kraussiana</w:t>
            </w:r>
          </w:p>
        </w:tc>
        <w:tc>
          <w:tcPr>
            <w:tcW w:w="1843" w:type="dxa"/>
            <w:shd w:val="clear" w:color="auto" w:fill="auto"/>
            <w:vAlign w:val="center"/>
          </w:tcPr>
          <w:p w14:paraId="7AB15A31" w14:textId="77777777" w:rsidR="00E4013F" w:rsidRPr="00992370" w:rsidRDefault="00E4013F" w:rsidP="00590E8D">
            <w:pPr>
              <w:pStyle w:val="TA"/>
            </w:pPr>
            <w:r w:rsidRPr="00992370">
              <w:t>Garden Selaginella</w:t>
            </w:r>
          </w:p>
        </w:tc>
        <w:tc>
          <w:tcPr>
            <w:tcW w:w="1417" w:type="dxa"/>
            <w:shd w:val="clear" w:color="auto" w:fill="auto"/>
            <w:vAlign w:val="center"/>
          </w:tcPr>
          <w:p w14:paraId="00DE0EA7" w14:textId="77777777" w:rsidR="00E4013F" w:rsidRPr="00992370" w:rsidRDefault="00E4013F" w:rsidP="00590E8D">
            <w:pPr>
              <w:pStyle w:val="TA"/>
            </w:pPr>
            <w:r w:rsidRPr="00992370">
              <w:t>Selaginellaceae</w:t>
            </w:r>
          </w:p>
        </w:tc>
        <w:tc>
          <w:tcPr>
            <w:tcW w:w="1276" w:type="dxa"/>
            <w:shd w:val="clear" w:color="auto" w:fill="auto"/>
            <w:vAlign w:val="center"/>
          </w:tcPr>
          <w:p w14:paraId="61E4D217" w14:textId="77777777" w:rsidR="00E4013F" w:rsidRPr="00992370" w:rsidRDefault="00E4013F" w:rsidP="00590E8D">
            <w:pPr>
              <w:pStyle w:val="TA"/>
            </w:pPr>
            <w:r>
              <w:t>Environmental weed</w:t>
            </w:r>
          </w:p>
        </w:tc>
        <w:tc>
          <w:tcPr>
            <w:tcW w:w="1134" w:type="dxa"/>
            <w:shd w:val="clear" w:color="auto" w:fill="auto"/>
            <w:vAlign w:val="center"/>
          </w:tcPr>
          <w:p w14:paraId="225CA9C1" w14:textId="77777777" w:rsidR="00E4013F" w:rsidRPr="00992370" w:rsidRDefault="00E4013F" w:rsidP="00590E8D">
            <w:pPr>
              <w:pStyle w:val="TA"/>
            </w:pPr>
            <w:r w:rsidRPr="00992370">
              <w:t>Occasionally significant</w:t>
            </w:r>
          </w:p>
        </w:tc>
        <w:tc>
          <w:tcPr>
            <w:tcW w:w="1984" w:type="dxa"/>
            <w:shd w:val="clear" w:color="auto" w:fill="auto"/>
            <w:vAlign w:val="center"/>
          </w:tcPr>
          <w:p w14:paraId="57E9178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3925CF" w14:textId="77777777" w:rsidR="00E4013F" w:rsidRPr="00992370" w:rsidRDefault="00E4013F" w:rsidP="00590E8D">
            <w:pPr>
              <w:pStyle w:val="TA"/>
            </w:pPr>
            <w:r>
              <w:t>Highly invasive</w:t>
            </w:r>
          </w:p>
        </w:tc>
        <w:tc>
          <w:tcPr>
            <w:tcW w:w="850" w:type="dxa"/>
            <w:shd w:val="clear" w:color="auto" w:fill="auto"/>
            <w:vAlign w:val="center"/>
          </w:tcPr>
          <w:p w14:paraId="3F6C48C5" w14:textId="77777777" w:rsidR="00E4013F" w:rsidRPr="00992370" w:rsidRDefault="00E4013F" w:rsidP="00590E8D">
            <w:pPr>
              <w:pStyle w:val="TA"/>
            </w:pPr>
            <w:r w:rsidRPr="00992370">
              <w:t>Moderate</w:t>
            </w:r>
          </w:p>
        </w:tc>
        <w:tc>
          <w:tcPr>
            <w:tcW w:w="1134" w:type="dxa"/>
            <w:shd w:val="clear" w:color="auto" w:fill="auto"/>
            <w:vAlign w:val="center"/>
          </w:tcPr>
          <w:p w14:paraId="38308DDA" w14:textId="77777777" w:rsidR="00E4013F" w:rsidRPr="00992370" w:rsidRDefault="00E4013F" w:rsidP="00590E8D">
            <w:pPr>
              <w:pStyle w:val="TA"/>
            </w:pPr>
            <w:r w:rsidRPr="00992370">
              <w:t>Restricted</w:t>
            </w:r>
          </w:p>
        </w:tc>
        <w:tc>
          <w:tcPr>
            <w:tcW w:w="851" w:type="dxa"/>
            <w:shd w:val="clear" w:color="auto" w:fill="auto"/>
            <w:vAlign w:val="center"/>
          </w:tcPr>
          <w:p w14:paraId="39BEA755" w14:textId="77777777" w:rsidR="00E4013F" w:rsidRPr="00992370" w:rsidRDefault="00E4013F" w:rsidP="00E13B3F">
            <w:pPr>
              <w:pStyle w:val="TA"/>
              <w:jc w:val="center"/>
            </w:pPr>
            <w:r w:rsidRPr="00992370">
              <w:t>22.1</w:t>
            </w:r>
          </w:p>
        </w:tc>
        <w:tc>
          <w:tcPr>
            <w:tcW w:w="1134" w:type="dxa"/>
            <w:shd w:val="clear" w:color="auto" w:fill="auto"/>
            <w:vAlign w:val="center"/>
          </w:tcPr>
          <w:p w14:paraId="62263820" w14:textId="77777777" w:rsidR="00E4013F" w:rsidRPr="00992370" w:rsidRDefault="00E4013F" w:rsidP="00590E8D">
            <w:pPr>
              <w:pStyle w:val="TA"/>
            </w:pPr>
            <w:r>
              <w:t>Moderately high</w:t>
            </w:r>
          </w:p>
        </w:tc>
      </w:tr>
      <w:tr w:rsidR="00E4013F" w:rsidRPr="00992370" w14:paraId="6EA3FB2B" w14:textId="77777777" w:rsidTr="007A331F">
        <w:trPr>
          <w:cantSplit/>
        </w:trPr>
        <w:tc>
          <w:tcPr>
            <w:tcW w:w="2093" w:type="dxa"/>
            <w:shd w:val="clear" w:color="auto" w:fill="auto"/>
            <w:vAlign w:val="center"/>
          </w:tcPr>
          <w:p w14:paraId="21760C57" w14:textId="77777777" w:rsidR="00E4013F" w:rsidRPr="00590E8D" w:rsidRDefault="00E4013F" w:rsidP="00590E8D">
            <w:pPr>
              <w:pStyle w:val="TA"/>
              <w:rPr>
                <w:i/>
              </w:rPr>
            </w:pPr>
            <w:r w:rsidRPr="00590E8D">
              <w:rPr>
                <w:i/>
              </w:rPr>
              <w:t>Sinapis arvensis</w:t>
            </w:r>
          </w:p>
        </w:tc>
        <w:tc>
          <w:tcPr>
            <w:tcW w:w="1843" w:type="dxa"/>
            <w:shd w:val="clear" w:color="auto" w:fill="auto"/>
            <w:vAlign w:val="center"/>
          </w:tcPr>
          <w:p w14:paraId="48C42A51" w14:textId="77777777" w:rsidR="00E4013F" w:rsidRPr="00992370" w:rsidRDefault="00E4013F" w:rsidP="00590E8D">
            <w:pPr>
              <w:pStyle w:val="TA"/>
            </w:pPr>
            <w:r w:rsidRPr="00992370">
              <w:t>Charlock</w:t>
            </w:r>
          </w:p>
        </w:tc>
        <w:tc>
          <w:tcPr>
            <w:tcW w:w="1417" w:type="dxa"/>
            <w:shd w:val="clear" w:color="auto" w:fill="auto"/>
            <w:vAlign w:val="center"/>
          </w:tcPr>
          <w:p w14:paraId="28982E8F" w14:textId="77777777" w:rsidR="00E4013F" w:rsidRPr="00992370" w:rsidRDefault="00E4013F" w:rsidP="00590E8D">
            <w:pPr>
              <w:pStyle w:val="TA"/>
            </w:pPr>
            <w:r w:rsidRPr="00992370">
              <w:t>Brassicaceae</w:t>
            </w:r>
          </w:p>
        </w:tc>
        <w:tc>
          <w:tcPr>
            <w:tcW w:w="1276" w:type="dxa"/>
            <w:shd w:val="clear" w:color="auto" w:fill="auto"/>
            <w:vAlign w:val="center"/>
          </w:tcPr>
          <w:p w14:paraId="713EE236" w14:textId="77777777" w:rsidR="00E4013F" w:rsidRPr="00992370" w:rsidRDefault="00E4013F" w:rsidP="00590E8D">
            <w:pPr>
              <w:pStyle w:val="TA"/>
            </w:pPr>
            <w:r>
              <w:t>Environmental weed</w:t>
            </w:r>
          </w:p>
        </w:tc>
        <w:tc>
          <w:tcPr>
            <w:tcW w:w="1134" w:type="dxa"/>
            <w:shd w:val="clear" w:color="auto" w:fill="auto"/>
            <w:vAlign w:val="center"/>
          </w:tcPr>
          <w:p w14:paraId="14792FA6" w14:textId="77777777" w:rsidR="00E4013F" w:rsidRPr="00992370" w:rsidRDefault="00E4013F" w:rsidP="00590E8D">
            <w:pPr>
              <w:pStyle w:val="TA"/>
            </w:pPr>
            <w:r w:rsidRPr="00992370">
              <w:t>Occasionally significant</w:t>
            </w:r>
          </w:p>
        </w:tc>
        <w:tc>
          <w:tcPr>
            <w:tcW w:w="1984" w:type="dxa"/>
            <w:shd w:val="clear" w:color="auto" w:fill="auto"/>
            <w:vAlign w:val="center"/>
          </w:tcPr>
          <w:p w14:paraId="0825BAD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A7E75A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075029A" w14:textId="77777777" w:rsidR="00E4013F" w:rsidRPr="00992370" w:rsidRDefault="00E4013F" w:rsidP="00590E8D">
            <w:pPr>
              <w:pStyle w:val="TA"/>
            </w:pPr>
            <w:r w:rsidRPr="00992370">
              <w:t>Moderate</w:t>
            </w:r>
          </w:p>
        </w:tc>
        <w:tc>
          <w:tcPr>
            <w:tcW w:w="1134" w:type="dxa"/>
            <w:shd w:val="clear" w:color="auto" w:fill="auto"/>
            <w:vAlign w:val="center"/>
          </w:tcPr>
          <w:p w14:paraId="33F1B3D9" w14:textId="77777777" w:rsidR="00E4013F" w:rsidRPr="00992370" w:rsidRDefault="00E4013F" w:rsidP="00590E8D">
            <w:pPr>
              <w:pStyle w:val="TA"/>
            </w:pPr>
            <w:r w:rsidRPr="00992370">
              <w:t>Restricted</w:t>
            </w:r>
          </w:p>
        </w:tc>
        <w:tc>
          <w:tcPr>
            <w:tcW w:w="851" w:type="dxa"/>
            <w:shd w:val="clear" w:color="auto" w:fill="auto"/>
            <w:vAlign w:val="center"/>
          </w:tcPr>
          <w:p w14:paraId="5A8D66DE" w14:textId="77777777" w:rsidR="00E4013F" w:rsidRPr="00992370" w:rsidRDefault="00E4013F" w:rsidP="00E13B3F">
            <w:pPr>
              <w:pStyle w:val="TA"/>
              <w:jc w:val="center"/>
            </w:pPr>
            <w:r w:rsidRPr="00992370">
              <w:t>22.1</w:t>
            </w:r>
          </w:p>
        </w:tc>
        <w:tc>
          <w:tcPr>
            <w:tcW w:w="1134" w:type="dxa"/>
            <w:shd w:val="clear" w:color="auto" w:fill="auto"/>
            <w:vAlign w:val="center"/>
          </w:tcPr>
          <w:p w14:paraId="7DB04715" w14:textId="77777777" w:rsidR="00E4013F" w:rsidRPr="00992370" w:rsidRDefault="00E4013F" w:rsidP="00590E8D">
            <w:pPr>
              <w:pStyle w:val="TA"/>
            </w:pPr>
            <w:r>
              <w:t>Moderately high</w:t>
            </w:r>
          </w:p>
        </w:tc>
      </w:tr>
      <w:tr w:rsidR="00E4013F" w:rsidRPr="00992370" w14:paraId="10DE62B0" w14:textId="77777777" w:rsidTr="007A331F">
        <w:trPr>
          <w:cantSplit/>
        </w:trPr>
        <w:tc>
          <w:tcPr>
            <w:tcW w:w="2093" w:type="dxa"/>
            <w:shd w:val="clear" w:color="auto" w:fill="auto"/>
            <w:vAlign w:val="center"/>
          </w:tcPr>
          <w:p w14:paraId="23E79B48" w14:textId="77777777" w:rsidR="00E4013F" w:rsidRPr="00590E8D" w:rsidRDefault="00E4013F" w:rsidP="00590E8D">
            <w:pPr>
              <w:pStyle w:val="TA"/>
              <w:rPr>
                <w:i/>
              </w:rPr>
            </w:pPr>
            <w:r w:rsidRPr="00590E8D">
              <w:rPr>
                <w:i/>
              </w:rPr>
              <w:t>Solanum elaeagnifolium</w:t>
            </w:r>
          </w:p>
        </w:tc>
        <w:tc>
          <w:tcPr>
            <w:tcW w:w="1843" w:type="dxa"/>
            <w:shd w:val="clear" w:color="auto" w:fill="auto"/>
            <w:vAlign w:val="center"/>
          </w:tcPr>
          <w:p w14:paraId="073CD9F9" w14:textId="77777777" w:rsidR="00E4013F" w:rsidRPr="00992370" w:rsidRDefault="00E4013F" w:rsidP="00590E8D">
            <w:pPr>
              <w:pStyle w:val="TA"/>
            </w:pPr>
            <w:r w:rsidRPr="00992370">
              <w:t>Silver-leaf Nightshade</w:t>
            </w:r>
          </w:p>
        </w:tc>
        <w:tc>
          <w:tcPr>
            <w:tcW w:w="1417" w:type="dxa"/>
            <w:shd w:val="clear" w:color="auto" w:fill="auto"/>
            <w:vAlign w:val="center"/>
          </w:tcPr>
          <w:p w14:paraId="4482DD81" w14:textId="77777777" w:rsidR="00E4013F" w:rsidRPr="00992370" w:rsidRDefault="00E4013F" w:rsidP="00590E8D">
            <w:pPr>
              <w:pStyle w:val="TA"/>
            </w:pPr>
            <w:r w:rsidRPr="00992370">
              <w:t>Solanaceae</w:t>
            </w:r>
          </w:p>
        </w:tc>
        <w:tc>
          <w:tcPr>
            <w:tcW w:w="1276" w:type="dxa"/>
            <w:shd w:val="clear" w:color="auto" w:fill="auto"/>
            <w:vAlign w:val="center"/>
          </w:tcPr>
          <w:p w14:paraId="6B78729B" w14:textId="77777777" w:rsidR="00E4013F" w:rsidRPr="00992370" w:rsidRDefault="00E4013F" w:rsidP="00590E8D">
            <w:pPr>
              <w:pStyle w:val="TA"/>
            </w:pPr>
            <w:r>
              <w:t>Environmental weed</w:t>
            </w:r>
          </w:p>
        </w:tc>
        <w:tc>
          <w:tcPr>
            <w:tcW w:w="1134" w:type="dxa"/>
            <w:shd w:val="clear" w:color="auto" w:fill="auto"/>
            <w:vAlign w:val="center"/>
          </w:tcPr>
          <w:p w14:paraId="06D18EDC" w14:textId="77777777" w:rsidR="00E4013F" w:rsidRPr="00992370" w:rsidRDefault="00E4013F" w:rsidP="00590E8D">
            <w:pPr>
              <w:pStyle w:val="TA"/>
            </w:pPr>
            <w:r w:rsidRPr="00992370">
              <w:t>Occasionally significant</w:t>
            </w:r>
          </w:p>
        </w:tc>
        <w:tc>
          <w:tcPr>
            <w:tcW w:w="1984" w:type="dxa"/>
            <w:shd w:val="clear" w:color="auto" w:fill="auto"/>
            <w:vAlign w:val="center"/>
          </w:tcPr>
          <w:p w14:paraId="30624CC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628A41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02B1358" w14:textId="77777777" w:rsidR="00E4013F" w:rsidRPr="00992370" w:rsidRDefault="00E4013F" w:rsidP="00590E8D">
            <w:pPr>
              <w:pStyle w:val="TA"/>
            </w:pPr>
            <w:r w:rsidRPr="00992370">
              <w:t>Rapid</w:t>
            </w:r>
          </w:p>
        </w:tc>
        <w:tc>
          <w:tcPr>
            <w:tcW w:w="1134" w:type="dxa"/>
            <w:shd w:val="clear" w:color="auto" w:fill="auto"/>
            <w:vAlign w:val="center"/>
          </w:tcPr>
          <w:p w14:paraId="2F91D16A" w14:textId="77777777" w:rsidR="00E4013F" w:rsidRPr="00992370" w:rsidRDefault="00E4013F" w:rsidP="00590E8D">
            <w:pPr>
              <w:pStyle w:val="TA"/>
            </w:pPr>
            <w:r w:rsidRPr="00992370">
              <w:t>Restricted</w:t>
            </w:r>
          </w:p>
        </w:tc>
        <w:tc>
          <w:tcPr>
            <w:tcW w:w="851" w:type="dxa"/>
            <w:shd w:val="clear" w:color="auto" w:fill="auto"/>
            <w:vAlign w:val="center"/>
          </w:tcPr>
          <w:p w14:paraId="081B9D10" w14:textId="77777777" w:rsidR="00E4013F" w:rsidRPr="00992370" w:rsidRDefault="00E4013F" w:rsidP="00E13B3F">
            <w:pPr>
              <w:pStyle w:val="TA"/>
              <w:jc w:val="center"/>
            </w:pPr>
            <w:r w:rsidRPr="00992370">
              <w:t>22.1</w:t>
            </w:r>
          </w:p>
        </w:tc>
        <w:tc>
          <w:tcPr>
            <w:tcW w:w="1134" w:type="dxa"/>
            <w:shd w:val="clear" w:color="auto" w:fill="auto"/>
            <w:vAlign w:val="center"/>
          </w:tcPr>
          <w:p w14:paraId="26652237" w14:textId="77777777" w:rsidR="00E4013F" w:rsidRPr="00992370" w:rsidRDefault="00E4013F" w:rsidP="00590E8D">
            <w:pPr>
              <w:pStyle w:val="TA"/>
            </w:pPr>
            <w:r>
              <w:t>Moderately high</w:t>
            </w:r>
          </w:p>
        </w:tc>
      </w:tr>
      <w:tr w:rsidR="00E4013F" w:rsidRPr="00992370" w14:paraId="1E208A02" w14:textId="77777777" w:rsidTr="007A331F">
        <w:trPr>
          <w:cantSplit/>
        </w:trPr>
        <w:tc>
          <w:tcPr>
            <w:tcW w:w="2093" w:type="dxa"/>
            <w:shd w:val="clear" w:color="auto" w:fill="auto"/>
            <w:vAlign w:val="center"/>
          </w:tcPr>
          <w:p w14:paraId="3E7CB116" w14:textId="1D377A92" w:rsidR="00E4013F" w:rsidRPr="00590E8D" w:rsidRDefault="00E4013F" w:rsidP="00590E8D">
            <w:pPr>
              <w:pStyle w:val="TA"/>
              <w:rPr>
                <w:i/>
              </w:rPr>
            </w:pPr>
            <w:r w:rsidRPr="00590E8D">
              <w:rPr>
                <w:i/>
              </w:rPr>
              <w:t>Sparganium erectum</w:t>
            </w:r>
            <w:r w:rsidR="00590E8D" w:rsidRPr="00590E8D">
              <w:t xml:space="preserve"> subp. </w:t>
            </w:r>
            <w:r w:rsidRPr="00590E8D">
              <w:rPr>
                <w:i/>
              </w:rPr>
              <w:t>stoloniferum</w:t>
            </w:r>
          </w:p>
        </w:tc>
        <w:tc>
          <w:tcPr>
            <w:tcW w:w="1843" w:type="dxa"/>
            <w:shd w:val="clear" w:color="auto" w:fill="auto"/>
            <w:vAlign w:val="center"/>
          </w:tcPr>
          <w:p w14:paraId="50A266D8" w14:textId="77777777" w:rsidR="00E4013F" w:rsidRPr="00992370" w:rsidRDefault="00E4013F" w:rsidP="00590E8D">
            <w:pPr>
              <w:pStyle w:val="TA"/>
            </w:pPr>
            <w:r w:rsidRPr="00992370">
              <w:t>Branching Bur-reed</w:t>
            </w:r>
          </w:p>
        </w:tc>
        <w:tc>
          <w:tcPr>
            <w:tcW w:w="1417" w:type="dxa"/>
            <w:shd w:val="clear" w:color="auto" w:fill="auto"/>
            <w:vAlign w:val="center"/>
          </w:tcPr>
          <w:p w14:paraId="01503BBF" w14:textId="77777777" w:rsidR="00E4013F" w:rsidRPr="00992370" w:rsidRDefault="00E4013F" w:rsidP="00590E8D">
            <w:pPr>
              <w:pStyle w:val="TA"/>
            </w:pPr>
            <w:r w:rsidRPr="00992370">
              <w:t>Typhaceae</w:t>
            </w:r>
          </w:p>
        </w:tc>
        <w:tc>
          <w:tcPr>
            <w:tcW w:w="1276" w:type="dxa"/>
            <w:shd w:val="clear" w:color="auto" w:fill="auto"/>
            <w:vAlign w:val="center"/>
          </w:tcPr>
          <w:p w14:paraId="7E10C89A" w14:textId="77777777" w:rsidR="00E4013F" w:rsidRPr="00992370" w:rsidRDefault="00E4013F" w:rsidP="00590E8D">
            <w:pPr>
              <w:pStyle w:val="TA"/>
            </w:pPr>
            <w:r>
              <w:t>Environmental weed</w:t>
            </w:r>
          </w:p>
        </w:tc>
        <w:tc>
          <w:tcPr>
            <w:tcW w:w="1134" w:type="dxa"/>
            <w:shd w:val="clear" w:color="auto" w:fill="auto"/>
            <w:vAlign w:val="center"/>
          </w:tcPr>
          <w:p w14:paraId="64ECC151"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9C1321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3AB8B4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709E97F" w14:textId="77777777" w:rsidR="00E4013F" w:rsidRPr="00992370" w:rsidRDefault="00E4013F" w:rsidP="00590E8D">
            <w:pPr>
              <w:pStyle w:val="TA"/>
            </w:pPr>
            <w:r w:rsidRPr="00992370">
              <w:t>Moderate</w:t>
            </w:r>
          </w:p>
        </w:tc>
        <w:tc>
          <w:tcPr>
            <w:tcW w:w="1134" w:type="dxa"/>
            <w:shd w:val="clear" w:color="auto" w:fill="auto"/>
            <w:vAlign w:val="center"/>
          </w:tcPr>
          <w:p w14:paraId="324F7F69" w14:textId="77777777" w:rsidR="00E4013F" w:rsidRPr="00992370" w:rsidRDefault="00E4013F" w:rsidP="00590E8D">
            <w:pPr>
              <w:pStyle w:val="TA"/>
            </w:pPr>
            <w:r w:rsidRPr="00992370">
              <w:t>Restricted</w:t>
            </w:r>
          </w:p>
        </w:tc>
        <w:tc>
          <w:tcPr>
            <w:tcW w:w="851" w:type="dxa"/>
            <w:shd w:val="clear" w:color="auto" w:fill="auto"/>
            <w:vAlign w:val="center"/>
          </w:tcPr>
          <w:p w14:paraId="2ED7A38E" w14:textId="77777777" w:rsidR="00E4013F" w:rsidRPr="00992370" w:rsidRDefault="00E4013F" w:rsidP="00E13B3F">
            <w:pPr>
              <w:pStyle w:val="TA"/>
              <w:jc w:val="center"/>
            </w:pPr>
            <w:r w:rsidRPr="00992370">
              <w:t>22.1</w:t>
            </w:r>
          </w:p>
        </w:tc>
        <w:tc>
          <w:tcPr>
            <w:tcW w:w="1134" w:type="dxa"/>
            <w:shd w:val="clear" w:color="auto" w:fill="auto"/>
            <w:vAlign w:val="center"/>
          </w:tcPr>
          <w:p w14:paraId="21AA5235" w14:textId="77777777" w:rsidR="00E4013F" w:rsidRPr="00992370" w:rsidRDefault="00E4013F" w:rsidP="00590E8D">
            <w:pPr>
              <w:pStyle w:val="TA"/>
            </w:pPr>
            <w:r>
              <w:t>Moderately high</w:t>
            </w:r>
          </w:p>
        </w:tc>
      </w:tr>
      <w:tr w:rsidR="00E4013F" w:rsidRPr="00992370" w14:paraId="22F0FD8D" w14:textId="77777777" w:rsidTr="007A331F">
        <w:trPr>
          <w:cantSplit/>
        </w:trPr>
        <w:tc>
          <w:tcPr>
            <w:tcW w:w="2093" w:type="dxa"/>
            <w:shd w:val="clear" w:color="auto" w:fill="auto"/>
            <w:vAlign w:val="center"/>
          </w:tcPr>
          <w:p w14:paraId="615B1E87" w14:textId="77777777" w:rsidR="00E4013F" w:rsidRPr="00590E8D" w:rsidRDefault="00E4013F" w:rsidP="00590E8D">
            <w:pPr>
              <w:pStyle w:val="TA"/>
              <w:rPr>
                <w:i/>
              </w:rPr>
            </w:pPr>
            <w:r w:rsidRPr="00590E8D">
              <w:rPr>
                <w:i/>
              </w:rPr>
              <w:t>Suaeda maritima</w:t>
            </w:r>
          </w:p>
        </w:tc>
        <w:tc>
          <w:tcPr>
            <w:tcW w:w="1843" w:type="dxa"/>
            <w:shd w:val="clear" w:color="auto" w:fill="auto"/>
            <w:vAlign w:val="center"/>
          </w:tcPr>
          <w:p w14:paraId="7FAF1CE5" w14:textId="77777777" w:rsidR="00E4013F" w:rsidRPr="00992370" w:rsidRDefault="00E4013F" w:rsidP="00590E8D">
            <w:pPr>
              <w:pStyle w:val="TA"/>
            </w:pPr>
            <w:r w:rsidRPr="00992370">
              <w:t>Annual Seablite</w:t>
            </w:r>
          </w:p>
        </w:tc>
        <w:tc>
          <w:tcPr>
            <w:tcW w:w="1417" w:type="dxa"/>
            <w:shd w:val="clear" w:color="auto" w:fill="auto"/>
            <w:vAlign w:val="center"/>
          </w:tcPr>
          <w:p w14:paraId="7BF4870E" w14:textId="77777777" w:rsidR="00E4013F" w:rsidRPr="00992370" w:rsidRDefault="00E4013F" w:rsidP="00590E8D">
            <w:pPr>
              <w:pStyle w:val="TA"/>
            </w:pPr>
            <w:r w:rsidRPr="00992370">
              <w:t>Chenopodiaceae</w:t>
            </w:r>
          </w:p>
        </w:tc>
        <w:tc>
          <w:tcPr>
            <w:tcW w:w="1276" w:type="dxa"/>
            <w:shd w:val="clear" w:color="auto" w:fill="auto"/>
            <w:vAlign w:val="center"/>
          </w:tcPr>
          <w:p w14:paraId="6EEE2CAD" w14:textId="77777777" w:rsidR="00E4013F" w:rsidRPr="00992370" w:rsidRDefault="00E4013F" w:rsidP="00590E8D">
            <w:pPr>
              <w:pStyle w:val="TA"/>
            </w:pPr>
            <w:r>
              <w:t>Environmental weed</w:t>
            </w:r>
          </w:p>
        </w:tc>
        <w:tc>
          <w:tcPr>
            <w:tcW w:w="1134" w:type="dxa"/>
            <w:shd w:val="clear" w:color="auto" w:fill="auto"/>
            <w:vAlign w:val="center"/>
          </w:tcPr>
          <w:p w14:paraId="4234EE25" w14:textId="77777777" w:rsidR="00E4013F" w:rsidRPr="00992370" w:rsidRDefault="00E4013F" w:rsidP="00590E8D">
            <w:pPr>
              <w:pStyle w:val="TA"/>
            </w:pPr>
            <w:r w:rsidRPr="00992370">
              <w:t>Occasionally significant</w:t>
            </w:r>
          </w:p>
        </w:tc>
        <w:tc>
          <w:tcPr>
            <w:tcW w:w="1984" w:type="dxa"/>
            <w:shd w:val="clear" w:color="auto" w:fill="auto"/>
            <w:vAlign w:val="center"/>
          </w:tcPr>
          <w:p w14:paraId="03A0E0A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DD8218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78AA888" w14:textId="77777777" w:rsidR="00E4013F" w:rsidRPr="00992370" w:rsidRDefault="00E4013F" w:rsidP="00590E8D">
            <w:pPr>
              <w:pStyle w:val="TA"/>
            </w:pPr>
            <w:r w:rsidRPr="00992370">
              <w:t>Moderate</w:t>
            </w:r>
          </w:p>
        </w:tc>
        <w:tc>
          <w:tcPr>
            <w:tcW w:w="1134" w:type="dxa"/>
            <w:shd w:val="clear" w:color="auto" w:fill="auto"/>
            <w:vAlign w:val="center"/>
          </w:tcPr>
          <w:p w14:paraId="1D70529C" w14:textId="77777777" w:rsidR="00E4013F" w:rsidRPr="00992370" w:rsidRDefault="00E4013F" w:rsidP="00590E8D">
            <w:pPr>
              <w:pStyle w:val="TA"/>
            </w:pPr>
            <w:r w:rsidRPr="00992370">
              <w:t>Restricted</w:t>
            </w:r>
          </w:p>
        </w:tc>
        <w:tc>
          <w:tcPr>
            <w:tcW w:w="851" w:type="dxa"/>
            <w:shd w:val="clear" w:color="auto" w:fill="auto"/>
            <w:vAlign w:val="center"/>
          </w:tcPr>
          <w:p w14:paraId="791DDF0B" w14:textId="77777777" w:rsidR="00E4013F" w:rsidRPr="00992370" w:rsidRDefault="00E4013F" w:rsidP="00E13B3F">
            <w:pPr>
              <w:pStyle w:val="TA"/>
              <w:jc w:val="center"/>
            </w:pPr>
            <w:r w:rsidRPr="00992370">
              <w:t>22.1</w:t>
            </w:r>
          </w:p>
        </w:tc>
        <w:tc>
          <w:tcPr>
            <w:tcW w:w="1134" w:type="dxa"/>
            <w:shd w:val="clear" w:color="auto" w:fill="auto"/>
            <w:vAlign w:val="center"/>
          </w:tcPr>
          <w:p w14:paraId="0A02A7EE" w14:textId="77777777" w:rsidR="00E4013F" w:rsidRPr="00992370" w:rsidRDefault="00E4013F" w:rsidP="00590E8D">
            <w:pPr>
              <w:pStyle w:val="TA"/>
            </w:pPr>
            <w:r>
              <w:t>Moderately high</w:t>
            </w:r>
          </w:p>
        </w:tc>
      </w:tr>
      <w:tr w:rsidR="00E4013F" w:rsidRPr="00992370" w14:paraId="49E515E8" w14:textId="77777777" w:rsidTr="007A331F">
        <w:trPr>
          <w:cantSplit/>
        </w:trPr>
        <w:tc>
          <w:tcPr>
            <w:tcW w:w="2093" w:type="dxa"/>
            <w:shd w:val="clear" w:color="auto" w:fill="auto"/>
            <w:vAlign w:val="center"/>
          </w:tcPr>
          <w:p w14:paraId="123BC485" w14:textId="77777777" w:rsidR="00E4013F" w:rsidRPr="00590E8D" w:rsidRDefault="00E4013F" w:rsidP="00590E8D">
            <w:pPr>
              <w:pStyle w:val="TA"/>
              <w:rPr>
                <w:i/>
              </w:rPr>
            </w:pPr>
            <w:r w:rsidRPr="00590E8D">
              <w:rPr>
                <w:i/>
              </w:rPr>
              <w:t>Tribolium acutiflorum</w:t>
            </w:r>
          </w:p>
        </w:tc>
        <w:tc>
          <w:tcPr>
            <w:tcW w:w="1843" w:type="dxa"/>
            <w:shd w:val="clear" w:color="auto" w:fill="auto"/>
            <w:vAlign w:val="center"/>
          </w:tcPr>
          <w:p w14:paraId="19EEE1EF" w14:textId="77777777" w:rsidR="00E4013F" w:rsidRPr="00992370" w:rsidRDefault="00E4013F" w:rsidP="00590E8D">
            <w:pPr>
              <w:pStyle w:val="TA"/>
            </w:pPr>
            <w:r w:rsidRPr="00992370">
              <w:t>Crested Desmazeria</w:t>
            </w:r>
          </w:p>
        </w:tc>
        <w:tc>
          <w:tcPr>
            <w:tcW w:w="1417" w:type="dxa"/>
            <w:shd w:val="clear" w:color="auto" w:fill="auto"/>
            <w:vAlign w:val="center"/>
          </w:tcPr>
          <w:p w14:paraId="7C5E4977" w14:textId="77777777" w:rsidR="00E4013F" w:rsidRPr="00992370" w:rsidRDefault="00E4013F" w:rsidP="00590E8D">
            <w:pPr>
              <w:pStyle w:val="TA"/>
            </w:pPr>
            <w:r w:rsidRPr="00992370">
              <w:t>Poaceae</w:t>
            </w:r>
          </w:p>
        </w:tc>
        <w:tc>
          <w:tcPr>
            <w:tcW w:w="1276" w:type="dxa"/>
            <w:shd w:val="clear" w:color="auto" w:fill="auto"/>
            <w:vAlign w:val="center"/>
          </w:tcPr>
          <w:p w14:paraId="48354A8C" w14:textId="77777777" w:rsidR="00E4013F" w:rsidRPr="00992370" w:rsidRDefault="00E4013F" w:rsidP="00590E8D">
            <w:pPr>
              <w:pStyle w:val="TA"/>
            </w:pPr>
            <w:r>
              <w:t>Environmental weed</w:t>
            </w:r>
          </w:p>
        </w:tc>
        <w:tc>
          <w:tcPr>
            <w:tcW w:w="1134" w:type="dxa"/>
            <w:shd w:val="clear" w:color="auto" w:fill="auto"/>
            <w:vAlign w:val="center"/>
          </w:tcPr>
          <w:p w14:paraId="3F79C17D" w14:textId="77777777" w:rsidR="00E4013F" w:rsidRPr="00992370" w:rsidRDefault="00E4013F" w:rsidP="00590E8D">
            <w:pPr>
              <w:pStyle w:val="TA"/>
            </w:pPr>
            <w:r w:rsidRPr="00992370">
              <w:t>Occasionally significant</w:t>
            </w:r>
          </w:p>
        </w:tc>
        <w:tc>
          <w:tcPr>
            <w:tcW w:w="1984" w:type="dxa"/>
            <w:shd w:val="clear" w:color="auto" w:fill="auto"/>
            <w:vAlign w:val="center"/>
          </w:tcPr>
          <w:p w14:paraId="3D00B01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E6FB6A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BFC24B" w14:textId="77777777" w:rsidR="00E4013F" w:rsidRPr="00992370" w:rsidRDefault="00E4013F" w:rsidP="00590E8D">
            <w:pPr>
              <w:pStyle w:val="TA"/>
            </w:pPr>
            <w:r w:rsidRPr="00992370">
              <w:t>Moderate</w:t>
            </w:r>
          </w:p>
        </w:tc>
        <w:tc>
          <w:tcPr>
            <w:tcW w:w="1134" w:type="dxa"/>
            <w:shd w:val="clear" w:color="auto" w:fill="auto"/>
            <w:vAlign w:val="center"/>
          </w:tcPr>
          <w:p w14:paraId="1D8DA0F9" w14:textId="77777777" w:rsidR="00E4013F" w:rsidRPr="00992370" w:rsidRDefault="00E4013F" w:rsidP="00590E8D">
            <w:pPr>
              <w:pStyle w:val="TA"/>
            </w:pPr>
            <w:r w:rsidRPr="00992370">
              <w:t>Restricted</w:t>
            </w:r>
          </w:p>
        </w:tc>
        <w:tc>
          <w:tcPr>
            <w:tcW w:w="851" w:type="dxa"/>
            <w:shd w:val="clear" w:color="auto" w:fill="auto"/>
            <w:vAlign w:val="center"/>
          </w:tcPr>
          <w:p w14:paraId="5D652F52" w14:textId="77777777" w:rsidR="00E4013F" w:rsidRPr="00992370" w:rsidRDefault="00E4013F" w:rsidP="00E13B3F">
            <w:pPr>
              <w:pStyle w:val="TA"/>
              <w:jc w:val="center"/>
            </w:pPr>
            <w:r w:rsidRPr="00992370">
              <w:t>22.1</w:t>
            </w:r>
          </w:p>
        </w:tc>
        <w:tc>
          <w:tcPr>
            <w:tcW w:w="1134" w:type="dxa"/>
            <w:shd w:val="clear" w:color="auto" w:fill="auto"/>
            <w:vAlign w:val="center"/>
          </w:tcPr>
          <w:p w14:paraId="0DD545D8" w14:textId="77777777" w:rsidR="00E4013F" w:rsidRPr="00992370" w:rsidRDefault="00E4013F" w:rsidP="00590E8D">
            <w:pPr>
              <w:pStyle w:val="TA"/>
            </w:pPr>
            <w:r>
              <w:t>Moderately high</w:t>
            </w:r>
          </w:p>
        </w:tc>
      </w:tr>
      <w:tr w:rsidR="00E4013F" w:rsidRPr="00992370" w14:paraId="0786E6D1" w14:textId="77777777" w:rsidTr="007A331F">
        <w:trPr>
          <w:cantSplit/>
        </w:trPr>
        <w:tc>
          <w:tcPr>
            <w:tcW w:w="2093" w:type="dxa"/>
            <w:shd w:val="clear" w:color="auto" w:fill="auto"/>
            <w:vAlign w:val="center"/>
          </w:tcPr>
          <w:p w14:paraId="74864616" w14:textId="77777777" w:rsidR="00E4013F" w:rsidRPr="00590E8D" w:rsidRDefault="00E4013F" w:rsidP="00590E8D">
            <w:pPr>
              <w:pStyle w:val="TA"/>
              <w:rPr>
                <w:i/>
              </w:rPr>
            </w:pPr>
            <w:r w:rsidRPr="00590E8D">
              <w:rPr>
                <w:i/>
              </w:rPr>
              <w:t>Tribolium obliterum</w:t>
            </w:r>
          </w:p>
        </w:tc>
        <w:tc>
          <w:tcPr>
            <w:tcW w:w="1843" w:type="dxa"/>
            <w:shd w:val="clear" w:color="auto" w:fill="auto"/>
            <w:vAlign w:val="center"/>
          </w:tcPr>
          <w:p w14:paraId="5E3BADE8" w14:textId="77777777" w:rsidR="00E4013F" w:rsidRPr="00992370" w:rsidRDefault="00E4013F" w:rsidP="00590E8D">
            <w:pPr>
              <w:pStyle w:val="TA"/>
            </w:pPr>
            <w:r w:rsidRPr="00992370">
              <w:t>Desmazeria</w:t>
            </w:r>
          </w:p>
        </w:tc>
        <w:tc>
          <w:tcPr>
            <w:tcW w:w="1417" w:type="dxa"/>
            <w:shd w:val="clear" w:color="auto" w:fill="auto"/>
            <w:vAlign w:val="center"/>
          </w:tcPr>
          <w:p w14:paraId="328B771F" w14:textId="77777777" w:rsidR="00E4013F" w:rsidRPr="00992370" w:rsidRDefault="00E4013F" w:rsidP="00590E8D">
            <w:pPr>
              <w:pStyle w:val="TA"/>
            </w:pPr>
            <w:r w:rsidRPr="00992370">
              <w:t>Poaceae</w:t>
            </w:r>
          </w:p>
        </w:tc>
        <w:tc>
          <w:tcPr>
            <w:tcW w:w="1276" w:type="dxa"/>
            <w:shd w:val="clear" w:color="auto" w:fill="auto"/>
            <w:vAlign w:val="center"/>
          </w:tcPr>
          <w:p w14:paraId="2B65B1EF" w14:textId="77777777" w:rsidR="00E4013F" w:rsidRPr="00992370" w:rsidRDefault="00E4013F" w:rsidP="00590E8D">
            <w:pPr>
              <w:pStyle w:val="TA"/>
            </w:pPr>
            <w:r>
              <w:t>Environmental weed</w:t>
            </w:r>
          </w:p>
        </w:tc>
        <w:tc>
          <w:tcPr>
            <w:tcW w:w="1134" w:type="dxa"/>
            <w:shd w:val="clear" w:color="auto" w:fill="auto"/>
            <w:vAlign w:val="center"/>
          </w:tcPr>
          <w:p w14:paraId="7767F736" w14:textId="77777777" w:rsidR="00E4013F" w:rsidRPr="00992370" w:rsidRDefault="00E4013F" w:rsidP="00590E8D">
            <w:pPr>
              <w:pStyle w:val="TA"/>
            </w:pPr>
            <w:r w:rsidRPr="00992370">
              <w:t>Occasionally significant</w:t>
            </w:r>
          </w:p>
        </w:tc>
        <w:tc>
          <w:tcPr>
            <w:tcW w:w="1984" w:type="dxa"/>
            <w:shd w:val="clear" w:color="auto" w:fill="auto"/>
            <w:vAlign w:val="center"/>
          </w:tcPr>
          <w:p w14:paraId="6A83C73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C7E080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A0600B4" w14:textId="77777777" w:rsidR="00E4013F" w:rsidRPr="00992370" w:rsidRDefault="00E4013F" w:rsidP="00590E8D">
            <w:pPr>
              <w:pStyle w:val="TA"/>
            </w:pPr>
            <w:r w:rsidRPr="00992370">
              <w:t>Moderate</w:t>
            </w:r>
          </w:p>
        </w:tc>
        <w:tc>
          <w:tcPr>
            <w:tcW w:w="1134" w:type="dxa"/>
            <w:shd w:val="clear" w:color="auto" w:fill="auto"/>
            <w:vAlign w:val="center"/>
          </w:tcPr>
          <w:p w14:paraId="0355DA47" w14:textId="77777777" w:rsidR="00E4013F" w:rsidRPr="00992370" w:rsidRDefault="00E4013F" w:rsidP="00590E8D">
            <w:pPr>
              <w:pStyle w:val="TA"/>
            </w:pPr>
            <w:r w:rsidRPr="00992370">
              <w:t>Restricted</w:t>
            </w:r>
          </w:p>
        </w:tc>
        <w:tc>
          <w:tcPr>
            <w:tcW w:w="851" w:type="dxa"/>
            <w:shd w:val="clear" w:color="auto" w:fill="auto"/>
            <w:vAlign w:val="center"/>
          </w:tcPr>
          <w:p w14:paraId="0FA383F4" w14:textId="77777777" w:rsidR="00E4013F" w:rsidRPr="00992370" w:rsidRDefault="00E4013F" w:rsidP="00E13B3F">
            <w:pPr>
              <w:pStyle w:val="TA"/>
              <w:jc w:val="center"/>
            </w:pPr>
            <w:r w:rsidRPr="00992370">
              <w:t>22.1</w:t>
            </w:r>
          </w:p>
        </w:tc>
        <w:tc>
          <w:tcPr>
            <w:tcW w:w="1134" w:type="dxa"/>
            <w:shd w:val="clear" w:color="auto" w:fill="auto"/>
            <w:vAlign w:val="center"/>
          </w:tcPr>
          <w:p w14:paraId="0F09D6EC" w14:textId="77777777" w:rsidR="00E4013F" w:rsidRPr="00992370" w:rsidRDefault="00E4013F" w:rsidP="00590E8D">
            <w:pPr>
              <w:pStyle w:val="TA"/>
            </w:pPr>
            <w:r>
              <w:t>Moderately high</w:t>
            </w:r>
          </w:p>
        </w:tc>
      </w:tr>
      <w:tr w:rsidR="00E4013F" w:rsidRPr="00992370" w14:paraId="209EE2C4" w14:textId="77777777" w:rsidTr="007A331F">
        <w:trPr>
          <w:cantSplit/>
        </w:trPr>
        <w:tc>
          <w:tcPr>
            <w:tcW w:w="2093" w:type="dxa"/>
            <w:shd w:val="clear" w:color="auto" w:fill="auto"/>
            <w:vAlign w:val="center"/>
          </w:tcPr>
          <w:p w14:paraId="5D51938D" w14:textId="73609F7A" w:rsidR="00E4013F" w:rsidRPr="00590E8D" w:rsidRDefault="00E4013F" w:rsidP="00590E8D">
            <w:pPr>
              <w:pStyle w:val="TA"/>
              <w:rPr>
                <w:i/>
              </w:rPr>
            </w:pPr>
            <w:r w:rsidRPr="00590E8D">
              <w:rPr>
                <w:i/>
              </w:rPr>
              <w:t>Verbena supina</w:t>
            </w:r>
            <w:r w:rsidR="00590E8D" w:rsidRPr="00590E8D">
              <w:t xml:space="preserve"> var. </w:t>
            </w:r>
            <w:r w:rsidRPr="00590E8D">
              <w:rPr>
                <w:i/>
              </w:rPr>
              <w:t>erecta</w:t>
            </w:r>
          </w:p>
        </w:tc>
        <w:tc>
          <w:tcPr>
            <w:tcW w:w="1843" w:type="dxa"/>
            <w:shd w:val="clear" w:color="auto" w:fill="auto"/>
            <w:vAlign w:val="center"/>
          </w:tcPr>
          <w:p w14:paraId="1D9667D5" w14:textId="77777777" w:rsidR="00E4013F" w:rsidRPr="00992370" w:rsidRDefault="00E4013F" w:rsidP="00590E8D">
            <w:pPr>
              <w:pStyle w:val="TA"/>
            </w:pPr>
            <w:r w:rsidRPr="00992370">
              <w:t>Trailing Verbena</w:t>
            </w:r>
          </w:p>
        </w:tc>
        <w:tc>
          <w:tcPr>
            <w:tcW w:w="1417" w:type="dxa"/>
            <w:shd w:val="clear" w:color="auto" w:fill="auto"/>
            <w:vAlign w:val="center"/>
          </w:tcPr>
          <w:p w14:paraId="2E1A2787" w14:textId="77777777" w:rsidR="00E4013F" w:rsidRPr="00992370" w:rsidRDefault="00E4013F" w:rsidP="00590E8D">
            <w:pPr>
              <w:pStyle w:val="TA"/>
            </w:pPr>
            <w:r w:rsidRPr="00992370">
              <w:t>Verbenaceae</w:t>
            </w:r>
          </w:p>
        </w:tc>
        <w:tc>
          <w:tcPr>
            <w:tcW w:w="1276" w:type="dxa"/>
            <w:shd w:val="clear" w:color="auto" w:fill="auto"/>
            <w:vAlign w:val="center"/>
          </w:tcPr>
          <w:p w14:paraId="3C6B3505" w14:textId="77777777" w:rsidR="00E4013F" w:rsidRPr="00992370" w:rsidRDefault="00E4013F" w:rsidP="00590E8D">
            <w:pPr>
              <w:pStyle w:val="TA"/>
            </w:pPr>
            <w:r>
              <w:t>Environmental weed</w:t>
            </w:r>
          </w:p>
        </w:tc>
        <w:tc>
          <w:tcPr>
            <w:tcW w:w="1134" w:type="dxa"/>
            <w:shd w:val="clear" w:color="auto" w:fill="auto"/>
            <w:vAlign w:val="center"/>
          </w:tcPr>
          <w:p w14:paraId="77DDC586" w14:textId="77777777" w:rsidR="00E4013F" w:rsidRPr="00992370" w:rsidRDefault="00E4013F" w:rsidP="00590E8D">
            <w:pPr>
              <w:pStyle w:val="TA"/>
            </w:pPr>
            <w:r w:rsidRPr="00992370">
              <w:t>Occasionally significant</w:t>
            </w:r>
          </w:p>
        </w:tc>
        <w:tc>
          <w:tcPr>
            <w:tcW w:w="1984" w:type="dxa"/>
            <w:shd w:val="clear" w:color="auto" w:fill="auto"/>
            <w:vAlign w:val="center"/>
          </w:tcPr>
          <w:p w14:paraId="11EF952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F3A9D9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6BD67B3" w14:textId="77777777" w:rsidR="00E4013F" w:rsidRPr="00992370" w:rsidRDefault="00E4013F" w:rsidP="00590E8D">
            <w:pPr>
              <w:pStyle w:val="TA"/>
            </w:pPr>
            <w:r w:rsidRPr="00992370">
              <w:t>Moderate</w:t>
            </w:r>
          </w:p>
        </w:tc>
        <w:tc>
          <w:tcPr>
            <w:tcW w:w="1134" w:type="dxa"/>
            <w:shd w:val="clear" w:color="auto" w:fill="auto"/>
            <w:vAlign w:val="center"/>
          </w:tcPr>
          <w:p w14:paraId="5B402BCC" w14:textId="77777777" w:rsidR="00E4013F" w:rsidRPr="00992370" w:rsidRDefault="00E4013F" w:rsidP="00590E8D">
            <w:pPr>
              <w:pStyle w:val="TA"/>
            </w:pPr>
            <w:r w:rsidRPr="00992370">
              <w:t>Restricted</w:t>
            </w:r>
          </w:p>
        </w:tc>
        <w:tc>
          <w:tcPr>
            <w:tcW w:w="851" w:type="dxa"/>
            <w:shd w:val="clear" w:color="auto" w:fill="auto"/>
            <w:vAlign w:val="center"/>
          </w:tcPr>
          <w:p w14:paraId="47DD0EFF" w14:textId="77777777" w:rsidR="00E4013F" w:rsidRPr="00992370" w:rsidRDefault="00E4013F" w:rsidP="00E13B3F">
            <w:pPr>
              <w:pStyle w:val="TA"/>
              <w:jc w:val="center"/>
            </w:pPr>
            <w:r w:rsidRPr="00992370">
              <w:t>22.1</w:t>
            </w:r>
          </w:p>
        </w:tc>
        <w:tc>
          <w:tcPr>
            <w:tcW w:w="1134" w:type="dxa"/>
            <w:shd w:val="clear" w:color="auto" w:fill="auto"/>
            <w:vAlign w:val="center"/>
          </w:tcPr>
          <w:p w14:paraId="069516F8" w14:textId="77777777" w:rsidR="00E4013F" w:rsidRPr="00992370" w:rsidRDefault="00E4013F" w:rsidP="00590E8D">
            <w:pPr>
              <w:pStyle w:val="TA"/>
            </w:pPr>
            <w:r>
              <w:t>Moderately high</w:t>
            </w:r>
          </w:p>
        </w:tc>
      </w:tr>
      <w:tr w:rsidR="00E4013F" w:rsidRPr="00992370" w14:paraId="61B0A0DC" w14:textId="77777777" w:rsidTr="007A331F">
        <w:trPr>
          <w:cantSplit/>
        </w:trPr>
        <w:tc>
          <w:tcPr>
            <w:tcW w:w="2093" w:type="dxa"/>
            <w:shd w:val="clear" w:color="auto" w:fill="auto"/>
            <w:vAlign w:val="center"/>
          </w:tcPr>
          <w:p w14:paraId="0A6E354D" w14:textId="279BE35C" w:rsidR="00E4013F" w:rsidRPr="00590E8D" w:rsidRDefault="00E4013F" w:rsidP="00590E8D">
            <w:pPr>
              <w:pStyle w:val="TA"/>
              <w:rPr>
                <w:i/>
              </w:rPr>
            </w:pPr>
            <w:r w:rsidRPr="00590E8D">
              <w:rPr>
                <w:i/>
              </w:rPr>
              <w:t>Verbena supina</w:t>
            </w:r>
            <w:r w:rsidR="00590E8D" w:rsidRPr="00590E8D">
              <w:t xml:space="preserve"> var. </w:t>
            </w:r>
            <w:r w:rsidRPr="00590E8D">
              <w:rPr>
                <w:i/>
              </w:rPr>
              <w:t>supina</w:t>
            </w:r>
          </w:p>
        </w:tc>
        <w:tc>
          <w:tcPr>
            <w:tcW w:w="1843" w:type="dxa"/>
            <w:shd w:val="clear" w:color="auto" w:fill="auto"/>
            <w:vAlign w:val="center"/>
          </w:tcPr>
          <w:p w14:paraId="40FF7203" w14:textId="77777777" w:rsidR="00E4013F" w:rsidRPr="00992370" w:rsidRDefault="00E4013F" w:rsidP="00590E8D">
            <w:pPr>
              <w:pStyle w:val="TA"/>
            </w:pPr>
            <w:r w:rsidRPr="00992370">
              <w:t>Trailing Verbena</w:t>
            </w:r>
          </w:p>
        </w:tc>
        <w:tc>
          <w:tcPr>
            <w:tcW w:w="1417" w:type="dxa"/>
            <w:shd w:val="clear" w:color="auto" w:fill="auto"/>
            <w:vAlign w:val="center"/>
          </w:tcPr>
          <w:p w14:paraId="22C5A8EB" w14:textId="77777777" w:rsidR="00E4013F" w:rsidRPr="00992370" w:rsidRDefault="00E4013F" w:rsidP="00590E8D">
            <w:pPr>
              <w:pStyle w:val="TA"/>
            </w:pPr>
            <w:r w:rsidRPr="00992370">
              <w:t>Verbenaceae</w:t>
            </w:r>
          </w:p>
        </w:tc>
        <w:tc>
          <w:tcPr>
            <w:tcW w:w="1276" w:type="dxa"/>
            <w:shd w:val="clear" w:color="auto" w:fill="auto"/>
            <w:vAlign w:val="center"/>
          </w:tcPr>
          <w:p w14:paraId="13EE1252" w14:textId="77777777" w:rsidR="00E4013F" w:rsidRPr="00992370" w:rsidRDefault="00E4013F" w:rsidP="00590E8D">
            <w:pPr>
              <w:pStyle w:val="TA"/>
            </w:pPr>
            <w:r>
              <w:t>Environmental weed</w:t>
            </w:r>
          </w:p>
        </w:tc>
        <w:tc>
          <w:tcPr>
            <w:tcW w:w="1134" w:type="dxa"/>
            <w:shd w:val="clear" w:color="auto" w:fill="auto"/>
            <w:vAlign w:val="center"/>
          </w:tcPr>
          <w:p w14:paraId="2F418A30" w14:textId="77777777" w:rsidR="00E4013F" w:rsidRPr="00992370" w:rsidRDefault="00E4013F" w:rsidP="00590E8D">
            <w:pPr>
              <w:pStyle w:val="TA"/>
            </w:pPr>
            <w:r w:rsidRPr="00992370">
              <w:t>Occasionally significant</w:t>
            </w:r>
          </w:p>
        </w:tc>
        <w:tc>
          <w:tcPr>
            <w:tcW w:w="1984" w:type="dxa"/>
            <w:shd w:val="clear" w:color="auto" w:fill="auto"/>
            <w:vAlign w:val="center"/>
          </w:tcPr>
          <w:p w14:paraId="005F285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D9B170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1CE37D7" w14:textId="77777777" w:rsidR="00E4013F" w:rsidRPr="00992370" w:rsidRDefault="00E4013F" w:rsidP="00590E8D">
            <w:pPr>
              <w:pStyle w:val="TA"/>
            </w:pPr>
            <w:r w:rsidRPr="00992370">
              <w:t>Moderate</w:t>
            </w:r>
          </w:p>
        </w:tc>
        <w:tc>
          <w:tcPr>
            <w:tcW w:w="1134" w:type="dxa"/>
            <w:shd w:val="clear" w:color="auto" w:fill="auto"/>
            <w:vAlign w:val="center"/>
          </w:tcPr>
          <w:p w14:paraId="7F40F6FD" w14:textId="77777777" w:rsidR="00E4013F" w:rsidRPr="00992370" w:rsidRDefault="00E4013F" w:rsidP="00590E8D">
            <w:pPr>
              <w:pStyle w:val="TA"/>
            </w:pPr>
            <w:r w:rsidRPr="00992370">
              <w:t>Restricted</w:t>
            </w:r>
          </w:p>
        </w:tc>
        <w:tc>
          <w:tcPr>
            <w:tcW w:w="851" w:type="dxa"/>
            <w:shd w:val="clear" w:color="auto" w:fill="auto"/>
            <w:vAlign w:val="center"/>
          </w:tcPr>
          <w:p w14:paraId="7A50377A" w14:textId="77777777" w:rsidR="00E4013F" w:rsidRPr="00992370" w:rsidRDefault="00E4013F" w:rsidP="00E13B3F">
            <w:pPr>
              <w:pStyle w:val="TA"/>
              <w:jc w:val="center"/>
            </w:pPr>
            <w:r w:rsidRPr="00992370">
              <w:t>22.1</w:t>
            </w:r>
          </w:p>
        </w:tc>
        <w:tc>
          <w:tcPr>
            <w:tcW w:w="1134" w:type="dxa"/>
            <w:shd w:val="clear" w:color="auto" w:fill="auto"/>
            <w:vAlign w:val="center"/>
          </w:tcPr>
          <w:p w14:paraId="726D2EFD" w14:textId="77777777" w:rsidR="00E4013F" w:rsidRPr="00992370" w:rsidRDefault="00E4013F" w:rsidP="00590E8D">
            <w:pPr>
              <w:pStyle w:val="TA"/>
            </w:pPr>
            <w:r>
              <w:t>Moderately high</w:t>
            </w:r>
          </w:p>
        </w:tc>
      </w:tr>
      <w:tr w:rsidR="00E4013F" w:rsidRPr="00992370" w14:paraId="45A14C21" w14:textId="77777777" w:rsidTr="007A331F">
        <w:trPr>
          <w:cantSplit/>
        </w:trPr>
        <w:tc>
          <w:tcPr>
            <w:tcW w:w="2093" w:type="dxa"/>
            <w:shd w:val="clear" w:color="auto" w:fill="auto"/>
            <w:vAlign w:val="center"/>
          </w:tcPr>
          <w:p w14:paraId="501808FD" w14:textId="77777777" w:rsidR="00E4013F" w:rsidRPr="00590E8D" w:rsidRDefault="00E4013F" w:rsidP="00590E8D">
            <w:pPr>
              <w:pStyle w:val="TA"/>
              <w:rPr>
                <w:i/>
              </w:rPr>
            </w:pPr>
            <w:r w:rsidRPr="00590E8D">
              <w:rPr>
                <w:i/>
              </w:rPr>
              <w:t>Veronica catenata</w:t>
            </w:r>
          </w:p>
        </w:tc>
        <w:tc>
          <w:tcPr>
            <w:tcW w:w="1843" w:type="dxa"/>
            <w:shd w:val="clear" w:color="auto" w:fill="auto"/>
            <w:vAlign w:val="center"/>
          </w:tcPr>
          <w:p w14:paraId="451DAF6C" w14:textId="77777777" w:rsidR="00E4013F" w:rsidRPr="00992370" w:rsidRDefault="00E4013F" w:rsidP="00590E8D">
            <w:pPr>
              <w:pStyle w:val="TA"/>
            </w:pPr>
            <w:r w:rsidRPr="00992370">
              <w:t>Pink Water-speedwell</w:t>
            </w:r>
          </w:p>
        </w:tc>
        <w:tc>
          <w:tcPr>
            <w:tcW w:w="1417" w:type="dxa"/>
            <w:shd w:val="clear" w:color="auto" w:fill="auto"/>
            <w:vAlign w:val="center"/>
          </w:tcPr>
          <w:p w14:paraId="1EDF9016" w14:textId="77777777" w:rsidR="00E4013F" w:rsidRPr="00992370" w:rsidRDefault="00E4013F" w:rsidP="00590E8D">
            <w:pPr>
              <w:pStyle w:val="TA"/>
            </w:pPr>
            <w:r w:rsidRPr="00992370">
              <w:t>Plantaginaceae</w:t>
            </w:r>
          </w:p>
        </w:tc>
        <w:tc>
          <w:tcPr>
            <w:tcW w:w="1276" w:type="dxa"/>
            <w:shd w:val="clear" w:color="auto" w:fill="auto"/>
            <w:vAlign w:val="center"/>
          </w:tcPr>
          <w:p w14:paraId="01A76B45" w14:textId="77777777" w:rsidR="00E4013F" w:rsidRPr="00992370" w:rsidRDefault="00E4013F" w:rsidP="00590E8D">
            <w:pPr>
              <w:pStyle w:val="TA"/>
            </w:pPr>
            <w:r>
              <w:t>Environmental weed</w:t>
            </w:r>
          </w:p>
        </w:tc>
        <w:tc>
          <w:tcPr>
            <w:tcW w:w="1134" w:type="dxa"/>
            <w:shd w:val="clear" w:color="auto" w:fill="auto"/>
            <w:vAlign w:val="center"/>
          </w:tcPr>
          <w:p w14:paraId="0ECAF04A" w14:textId="77777777" w:rsidR="00E4013F" w:rsidRPr="00992370" w:rsidRDefault="00E4013F" w:rsidP="00590E8D">
            <w:pPr>
              <w:pStyle w:val="TA"/>
            </w:pPr>
            <w:r w:rsidRPr="00992370">
              <w:t>Occasionally significant</w:t>
            </w:r>
          </w:p>
        </w:tc>
        <w:tc>
          <w:tcPr>
            <w:tcW w:w="1984" w:type="dxa"/>
            <w:shd w:val="clear" w:color="auto" w:fill="auto"/>
            <w:vAlign w:val="center"/>
          </w:tcPr>
          <w:p w14:paraId="1A70FF8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07CFA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2B6D1B6" w14:textId="77777777" w:rsidR="00E4013F" w:rsidRPr="00992370" w:rsidRDefault="00E4013F" w:rsidP="00590E8D">
            <w:pPr>
              <w:pStyle w:val="TA"/>
            </w:pPr>
            <w:r w:rsidRPr="00992370">
              <w:t>Moderate</w:t>
            </w:r>
          </w:p>
        </w:tc>
        <w:tc>
          <w:tcPr>
            <w:tcW w:w="1134" w:type="dxa"/>
            <w:shd w:val="clear" w:color="auto" w:fill="auto"/>
            <w:vAlign w:val="center"/>
          </w:tcPr>
          <w:p w14:paraId="4A981BA4" w14:textId="77777777" w:rsidR="00E4013F" w:rsidRPr="00992370" w:rsidRDefault="00E4013F" w:rsidP="00590E8D">
            <w:pPr>
              <w:pStyle w:val="TA"/>
            </w:pPr>
            <w:r w:rsidRPr="00992370">
              <w:t>Restricted</w:t>
            </w:r>
          </w:p>
        </w:tc>
        <w:tc>
          <w:tcPr>
            <w:tcW w:w="851" w:type="dxa"/>
            <w:shd w:val="clear" w:color="auto" w:fill="auto"/>
            <w:vAlign w:val="center"/>
          </w:tcPr>
          <w:p w14:paraId="48694B54" w14:textId="77777777" w:rsidR="00E4013F" w:rsidRPr="00992370" w:rsidRDefault="00E4013F" w:rsidP="00E13B3F">
            <w:pPr>
              <w:pStyle w:val="TA"/>
              <w:jc w:val="center"/>
            </w:pPr>
            <w:r w:rsidRPr="00992370">
              <w:t>22.1</w:t>
            </w:r>
          </w:p>
        </w:tc>
        <w:tc>
          <w:tcPr>
            <w:tcW w:w="1134" w:type="dxa"/>
            <w:shd w:val="clear" w:color="auto" w:fill="auto"/>
            <w:vAlign w:val="center"/>
          </w:tcPr>
          <w:p w14:paraId="0A7BACD0" w14:textId="77777777" w:rsidR="00E4013F" w:rsidRPr="00992370" w:rsidRDefault="00E4013F" w:rsidP="00590E8D">
            <w:pPr>
              <w:pStyle w:val="TA"/>
            </w:pPr>
            <w:r>
              <w:t>Moderately high</w:t>
            </w:r>
          </w:p>
        </w:tc>
      </w:tr>
      <w:tr w:rsidR="00E4013F" w:rsidRPr="00992370" w14:paraId="07AF646E" w14:textId="77777777" w:rsidTr="007A331F">
        <w:trPr>
          <w:cantSplit/>
        </w:trPr>
        <w:tc>
          <w:tcPr>
            <w:tcW w:w="2093" w:type="dxa"/>
            <w:shd w:val="clear" w:color="auto" w:fill="auto"/>
            <w:vAlign w:val="center"/>
          </w:tcPr>
          <w:p w14:paraId="57F25A0A" w14:textId="08A47573" w:rsidR="00E4013F" w:rsidRPr="00590E8D" w:rsidRDefault="00E4013F" w:rsidP="00590E8D">
            <w:pPr>
              <w:pStyle w:val="TA"/>
              <w:rPr>
                <w:i/>
              </w:rPr>
            </w:pPr>
            <w:r w:rsidRPr="00590E8D">
              <w:rPr>
                <w:i/>
              </w:rPr>
              <w:t>Veronica peregrina</w:t>
            </w:r>
            <w:r w:rsidR="00590E8D" w:rsidRPr="00590E8D">
              <w:t xml:space="preserve"> subp. </w:t>
            </w:r>
            <w:r w:rsidRPr="00590E8D">
              <w:rPr>
                <w:i/>
              </w:rPr>
              <w:t>xalapensis</w:t>
            </w:r>
          </w:p>
        </w:tc>
        <w:tc>
          <w:tcPr>
            <w:tcW w:w="1843" w:type="dxa"/>
            <w:shd w:val="clear" w:color="auto" w:fill="auto"/>
            <w:vAlign w:val="center"/>
          </w:tcPr>
          <w:p w14:paraId="0775197D" w14:textId="77777777" w:rsidR="00E4013F" w:rsidRPr="00992370" w:rsidRDefault="00E4013F" w:rsidP="00590E8D">
            <w:pPr>
              <w:pStyle w:val="TA"/>
            </w:pPr>
            <w:r w:rsidRPr="00992370">
              <w:t>Wandering Speedwell</w:t>
            </w:r>
          </w:p>
        </w:tc>
        <w:tc>
          <w:tcPr>
            <w:tcW w:w="1417" w:type="dxa"/>
            <w:shd w:val="clear" w:color="auto" w:fill="auto"/>
            <w:vAlign w:val="center"/>
          </w:tcPr>
          <w:p w14:paraId="325F7A72" w14:textId="77777777" w:rsidR="00E4013F" w:rsidRPr="00992370" w:rsidRDefault="00E4013F" w:rsidP="00590E8D">
            <w:pPr>
              <w:pStyle w:val="TA"/>
            </w:pPr>
            <w:r w:rsidRPr="00992370">
              <w:t>Plantaginaceae</w:t>
            </w:r>
          </w:p>
        </w:tc>
        <w:tc>
          <w:tcPr>
            <w:tcW w:w="1276" w:type="dxa"/>
            <w:shd w:val="clear" w:color="auto" w:fill="auto"/>
            <w:vAlign w:val="center"/>
          </w:tcPr>
          <w:p w14:paraId="13E93D6F" w14:textId="77777777" w:rsidR="00E4013F" w:rsidRPr="00992370" w:rsidRDefault="00E4013F" w:rsidP="00590E8D">
            <w:pPr>
              <w:pStyle w:val="TA"/>
            </w:pPr>
            <w:r>
              <w:t>Environmental weed</w:t>
            </w:r>
          </w:p>
        </w:tc>
        <w:tc>
          <w:tcPr>
            <w:tcW w:w="1134" w:type="dxa"/>
            <w:shd w:val="clear" w:color="auto" w:fill="auto"/>
            <w:vAlign w:val="center"/>
          </w:tcPr>
          <w:p w14:paraId="75E692E1" w14:textId="77777777" w:rsidR="00E4013F" w:rsidRPr="00992370" w:rsidRDefault="00E4013F" w:rsidP="00590E8D">
            <w:pPr>
              <w:pStyle w:val="TA"/>
            </w:pPr>
            <w:r w:rsidRPr="00992370">
              <w:t>Occasionally significant</w:t>
            </w:r>
          </w:p>
        </w:tc>
        <w:tc>
          <w:tcPr>
            <w:tcW w:w="1984" w:type="dxa"/>
            <w:shd w:val="clear" w:color="auto" w:fill="auto"/>
            <w:vAlign w:val="center"/>
          </w:tcPr>
          <w:p w14:paraId="299DAD7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1154FA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99E93B0" w14:textId="77777777" w:rsidR="00E4013F" w:rsidRPr="00992370" w:rsidRDefault="00E4013F" w:rsidP="00590E8D">
            <w:pPr>
              <w:pStyle w:val="TA"/>
            </w:pPr>
            <w:r w:rsidRPr="00992370">
              <w:t>Rapid</w:t>
            </w:r>
          </w:p>
        </w:tc>
        <w:tc>
          <w:tcPr>
            <w:tcW w:w="1134" w:type="dxa"/>
            <w:shd w:val="clear" w:color="auto" w:fill="auto"/>
            <w:vAlign w:val="center"/>
          </w:tcPr>
          <w:p w14:paraId="639499BB" w14:textId="77777777" w:rsidR="00E4013F" w:rsidRPr="00992370" w:rsidRDefault="00E4013F" w:rsidP="00590E8D">
            <w:pPr>
              <w:pStyle w:val="TA"/>
            </w:pPr>
            <w:r w:rsidRPr="00992370">
              <w:t>Restricted</w:t>
            </w:r>
          </w:p>
        </w:tc>
        <w:tc>
          <w:tcPr>
            <w:tcW w:w="851" w:type="dxa"/>
            <w:shd w:val="clear" w:color="auto" w:fill="auto"/>
            <w:vAlign w:val="center"/>
          </w:tcPr>
          <w:p w14:paraId="56DA901F" w14:textId="77777777" w:rsidR="00E4013F" w:rsidRPr="00992370" w:rsidRDefault="00E4013F" w:rsidP="00E13B3F">
            <w:pPr>
              <w:pStyle w:val="TA"/>
              <w:jc w:val="center"/>
            </w:pPr>
            <w:r w:rsidRPr="00992370">
              <w:t>22.1</w:t>
            </w:r>
          </w:p>
        </w:tc>
        <w:tc>
          <w:tcPr>
            <w:tcW w:w="1134" w:type="dxa"/>
            <w:shd w:val="clear" w:color="auto" w:fill="auto"/>
            <w:vAlign w:val="center"/>
          </w:tcPr>
          <w:p w14:paraId="19D7D266" w14:textId="77777777" w:rsidR="00E4013F" w:rsidRPr="00992370" w:rsidRDefault="00E4013F" w:rsidP="00590E8D">
            <w:pPr>
              <w:pStyle w:val="TA"/>
            </w:pPr>
            <w:r>
              <w:t>Moderately high</w:t>
            </w:r>
          </w:p>
        </w:tc>
      </w:tr>
      <w:tr w:rsidR="00E4013F" w:rsidRPr="00992370" w14:paraId="2F0D5F22" w14:textId="77777777" w:rsidTr="007A331F">
        <w:trPr>
          <w:cantSplit/>
        </w:trPr>
        <w:tc>
          <w:tcPr>
            <w:tcW w:w="2093" w:type="dxa"/>
            <w:shd w:val="clear" w:color="auto" w:fill="auto"/>
            <w:vAlign w:val="center"/>
          </w:tcPr>
          <w:p w14:paraId="6EAC8D79" w14:textId="77777777" w:rsidR="00E4013F" w:rsidRPr="00590E8D" w:rsidRDefault="00E4013F" w:rsidP="00590E8D">
            <w:pPr>
              <w:pStyle w:val="TA"/>
              <w:rPr>
                <w:i/>
              </w:rPr>
            </w:pPr>
            <w:r w:rsidRPr="00590E8D">
              <w:rPr>
                <w:i/>
              </w:rPr>
              <w:t>Viola arvensis</w:t>
            </w:r>
          </w:p>
        </w:tc>
        <w:tc>
          <w:tcPr>
            <w:tcW w:w="1843" w:type="dxa"/>
            <w:shd w:val="clear" w:color="auto" w:fill="auto"/>
            <w:vAlign w:val="center"/>
          </w:tcPr>
          <w:p w14:paraId="6CBC6007" w14:textId="77777777" w:rsidR="00E4013F" w:rsidRPr="00992370" w:rsidRDefault="00E4013F" w:rsidP="00590E8D">
            <w:pPr>
              <w:pStyle w:val="TA"/>
            </w:pPr>
            <w:r w:rsidRPr="00992370">
              <w:t>Field Pansy</w:t>
            </w:r>
          </w:p>
        </w:tc>
        <w:tc>
          <w:tcPr>
            <w:tcW w:w="1417" w:type="dxa"/>
            <w:shd w:val="clear" w:color="auto" w:fill="auto"/>
            <w:vAlign w:val="center"/>
          </w:tcPr>
          <w:p w14:paraId="11BCDD2A" w14:textId="77777777" w:rsidR="00E4013F" w:rsidRPr="00992370" w:rsidRDefault="00E4013F" w:rsidP="00590E8D">
            <w:pPr>
              <w:pStyle w:val="TA"/>
            </w:pPr>
            <w:r w:rsidRPr="00992370">
              <w:t>Violaceae</w:t>
            </w:r>
          </w:p>
        </w:tc>
        <w:tc>
          <w:tcPr>
            <w:tcW w:w="1276" w:type="dxa"/>
            <w:shd w:val="clear" w:color="auto" w:fill="auto"/>
            <w:vAlign w:val="center"/>
          </w:tcPr>
          <w:p w14:paraId="157D4809" w14:textId="77777777" w:rsidR="00E4013F" w:rsidRPr="00992370" w:rsidRDefault="00E4013F" w:rsidP="00590E8D">
            <w:pPr>
              <w:pStyle w:val="TA"/>
            </w:pPr>
            <w:r>
              <w:t>Environmental weed</w:t>
            </w:r>
          </w:p>
        </w:tc>
        <w:tc>
          <w:tcPr>
            <w:tcW w:w="1134" w:type="dxa"/>
            <w:shd w:val="clear" w:color="auto" w:fill="auto"/>
            <w:vAlign w:val="center"/>
          </w:tcPr>
          <w:p w14:paraId="02414875" w14:textId="77777777" w:rsidR="00E4013F" w:rsidRPr="00992370" w:rsidRDefault="00E4013F" w:rsidP="00590E8D">
            <w:pPr>
              <w:pStyle w:val="TA"/>
            </w:pPr>
            <w:r w:rsidRPr="00992370">
              <w:t>Occasionally significant</w:t>
            </w:r>
          </w:p>
        </w:tc>
        <w:tc>
          <w:tcPr>
            <w:tcW w:w="1984" w:type="dxa"/>
            <w:shd w:val="clear" w:color="auto" w:fill="auto"/>
            <w:vAlign w:val="center"/>
          </w:tcPr>
          <w:p w14:paraId="1D85530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ECFC316" w14:textId="77777777" w:rsidR="00E4013F" w:rsidRPr="00992370" w:rsidRDefault="00E4013F" w:rsidP="00590E8D">
            <w:pPr>
              <w:pStyle w:val="TA"/>
            </w:pPr>
            <w:r>
              <w:t>Highly invasive</w:t>
            </w:r>
          </w:p>
        </w:tc>
        <w:tc>
          <w:tcPr>
            <w:tcW w:w="850" w:type="dxa"/>
            <w:shd w:val="clear" w:color="auto" w:fill="auto"/>
            <w:vAlign w:val="center"/>
          </w:tcPr>
          <w:p w14:paraId="237BF7AA" w14:textId="77777777" w:rsidR="00E4013F" w:rsidRPr="00992370" w:rsidRDefault="00E4013F" w:rsidP="00590E8D">
            <w:pPr>
              <w:pStyle w:val="TA"/>
            </w:pPr>
            <w:r w:rsidRPr="00992370">
              <w:t>Moderate</w:t>
            </w:r>
          </w:p>
        </w:tc>
        <w:tc>
          <w:tcPr>
            <w:tcW w:w="1134" w:type="dxa"/>
            <w:shd w:val="clear" w:color="auto" w:fill="auto"/>
            <w:vAlign w:val="center"/>
          </w:tcPr>
          <w:p w14:paraId="65D8F1F9" w14:textId="77777777" w:rsidR="00E4013F" w:rsidRPr="00992370" w:rsidRDefault="00E4013F" w:rsidP="00590E8D">
            <w:pPr>
              <w:pStyle w:val="TA"/>
            </w:pPr>
            <w:r w:rsidRPr="00992370">
              <w:t>Restricted</w:t>
            </w:r>
          </w:p>
        </w:tc>
        <w:tc>
          <w:tcPr>
            <w:tcW w:w="851" w:type="dxa"/>
            <w:shd w:val="clear" w:color="auto" w:fill="auto"/>
            <w:vAlign w:val="center"/>
          </w:tcPr>
          <w:p w14:paraId="4EC7C6A8" w14:textId="77777777" w:rsidR="00E4013F" w:rsidRPr="00992370" w:rsidRDefault="00E4013F" w:rsidP="00E13B3F">
            <w:pPr>
              <w:pStyle w:val="TA"/>
              <w:jc w:val="center"/>
            </w:pPr>
            <w:r w:rsidRPr="00992370">
              <w:t>22.1</w:t>
            </w:r>
          </w:p>
        </w:tc>
        <w:tc>
          <w:tcPr>
            <w:tcW w:w="1134" w:type="dxa"/>
            <w:shd w:val="clear" w:color="auto" w:fill="auto"/>
            <w:vAlign w:val="center"/>
          </w:tcPr>
          <w:p w14:paraId="611CF5C5" w14:textId="77777777" w:rsidR="00E4013F" w:rsidRPr="00992370" w:rsidRDefault="00E4013F" w:rsidP="00590E8D">
            <w:pPr>
              <w:pStyle w:val="TA"/>
            </w:pPr>
            <w:r>
              <w:t>Moderately high</w:t>
            </w:r>
          </w:p>
        </w:tc>
      </w:tr>
      <w:tr w:rsidR="00E4013F" w:rsidRPr="00992370" w14:paraId="01CBABBB" w14:textId="77777777" w:rsidTr="007A331F">
        <w:trPr>
          <w:cantSplit/>
        </w:trPr>
        <w:tc>
          <w:tcPr>
            <w:tcW w:w="2093" w:type="dxa"/>
            <w:shd w:val="clear" w:color="auto" w:fill="auto"/>
            <w:vAlign w:val="center"/>
          </w:tcPr>
          <w:p w14:paraId="2F0769A7" w14:textId="77777777" w:rsidR="00E4013F" w:rsidRPr="00590E8D" w:rsidRDefault="00E4013F" w:rsidP="00590E8D">
            <w:pPr>
              <w:pStyle w:val="TA"/>
              <w:rPr>
                <w:i/>
              </w:rPr>
            </w:pPr>
            <w:r w:rsidRPr="00590E8D">
              <w:rPr>
                <w:i/>
              </w:rPr>
              <w:t>Acacia boormanii</w:t>
            </w:r>
          </w:p>
        </w:tc>
        <w:tc>
          <w:tcPr>
            <w:tcW w:w="1843" w:type="dxa"/>
            <w:shd w:val="clear" w:color="auto" w:fill="auto"/>
            <w:vAlign w:val="center"/>
          </w:tcPr>
          <w:p w14:paraId="4A6CFE63" w14:textId="77777777" w:rsidR="00E4013F" w:rsidRPr="00992370" w:rsidRDefault="00E4013F" w:rsidP="00590E8D">
            <w:pPr>
              <w:pStyle w:val="TA"/>
            </w:pPr>
            <w:r w:rsidRPr="00992370">
              <w:t>Snowy River Wattle</w:t>
            </w:r>
          </w:p>
        </w:tc>
        <w:tc>
          <w:tcPr>
            <w:tcW w:w="1417" w:type="dxa"/>
            <w:shd w:val="clear" w:color="auto" w:fill="auto"/>
            <w:vAlign w:val="center"/>
          </w:tcPr>
          <w:p w14:paraId="52680A2F" w14:textId="77777777" w:rsidR="00E4013F" w:rsidRPr="00992370" w:rsidRDefault="00E4013F" w:rsidP="00590E8D">
            <w:pPr>
              <w:pStyle w:val="TA"/>
            </w:pPr>
            <w:r w:rsidRPr="00992370">
              <w:t>Fabaceae</w:t>
            </w:r>
          </w:p>
        </w:tc>
        <w:tc>
          <w:tcPr>
            <w:tcW w:w="1276" w:type="dxa"/>
            <w:shd w:val="clear" w:color="auto" w:fill="auto"/>
            <w:vAlign w:val="center"/>
          </w:tcPr>
          <w:p w14:paraId="7C5B8E54" w14:textId="66C29B9F"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5F7023E0" w14:textId="77777777" w:rsidR="00E4013F" w:rsidRPr="00992370" w:rsidRDefault="00E4013F" w:rsidP="00590E8D">
            <w:pPr>
              <w:pStyle w:val="TA"/>
            </w:pPr>
            <w:r w:rsidRPr="00992370">
              <w:t>Occasionally significant</w:t>
            </w:r>
          </w:p>
        </w:tc>
        <w:tc>
          <w:tcPr>
            <w:tcW w:w="1984" w:type="dxa"/>
            <w:shd w:val="clear" w:color="auto" w:fill="auto"/>
            <w:vAlign w:val="center"/>
          </w:tcPr>
          <w:p w14:paraId="6C1D2FD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6C1921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B0F4D29" w14:textId="77777777" w:rsidR="00E4013F" w:rsidRPr="00992370" w:rsidRDefault="00E4013F" w:rsidP="00590E8D">
            <w:pPr>
              <w:pStyle w:val="TA"/>
            </w:pPr>
            <w:r w:rsidRPr="00992370">
              <w:t>Slow</w:t>
            </w:r>
          </w:p>
        </w:tc>
        <w:tc>
          <w:tcPr>
            <w:tcW w:w="1134" w:type="dxa"/>
            <w:shd w:val="clear" w:color="auto" w:fill="auto"/>
            <w:vAlign w:val="center"/>
          </w:tcPr>
          <w:p w14:paraId="550FE394" w14:textId="77777777" w:rsidR="00E4013F" w:rsidRPr="00992370" w:rsidRDefault="00E4013F" w:rsidP="00590E8D">
            <w:pPr>
              <w:pStyle w:val="TA"/>
            </w:pPr>
            <w:r w:rsidRPr="00992370">
              <w:t>Extensive</w:t>
            </w:r>
          </w:p>
        </w:tc>
        <w:tc>
          <w:tcPr>
            <w:tcW w:w="851" w:type="dxa"/>
            <w:shd w:val="clear" w:color="auto" w:fill="auto"/>
            <w:vAlign w:val="center"/>
          </w:tcPr>
          <w:p w14:paraId="5D9A7BC2" w14:textId="77777777" w:rsidR="00E4013F" w:rsidRPr="00992370" w:rsidRDefault="00E4013F" w:rsidP="00E13B3F">
            <w:pPr>
              <w:pStyle w:val="TA"/>
              <w:jc w:val="center"/>
            </w:pPr>
            <w:r w:rsidRPr="00992370">
              <w:t>21.3</w:t>
            </w:r>
          </w:p>
        </w:tc>
        <w:tc>
          <w:tcPr>
            <w:tcW w:w="1134" w:type="dxa"/>
            <w:shd w:val="clear" w:color="auto" w:fill="auto"/>
            <w:vAlign w:val="center"/>
          </w:tcPr>
          <w:p w14:paraId="0A8A96E6" w14:textId="77777777" w:rsidR="00E4013F" w:rsidRPr="00992370" w:rsidRDefault="00E4013F" w:rsidP="00590E8D">
            <w:pPr>
              <w:pStyle w:val="TA"/>
            </w:pPr>
            <w:r>
              <w:t>Moderately high</w:t>
            </w:r>
          </w:p>
        </w:tc>
      </w:tr>
      <w:tr w:rsidR="00E4013F" w:rsidRPr="00992370" w14:paraId="1FC85777" w14:textId="77777777" w:rsidTr="007A331F">
        <w:trPr>
          <w:cantSplit/>
        </w:trPr>
        <w:tc>
          <w:tcPr>
            <w:tcW w:w="2093" w:type="dxa"/>
            <w:shd w:val="clear" w:color="auto" w:fill="auto"/>
            <w:vAlign w:val="center"/>
          </w:tcPr>
          <w:p w14:paraId="7D87E4EB" w14:textId="77777777" w:rsidR="00E4013F" w:rsidRPr="00590E8D" w:rsidRDefault="00E4013F" w:rsidP="00590E8D">
            <w:pPr>
              <w:pStyle w:val="TA"/>
              <w:rPr>
                <w:i/>
              </w:rPr>
            </w:pPr>
            <w:r w:rsidRPr="00590E8D">
              <w:rPr>
                <w:i/>
              </w:rPr>
              <w:t>Acacia mollifolia</w:t>
            </w:r>
          </w:p>
        </w:tc>
        <w:tc>
          <w:tcPr>
            <w:tcW w:w="1843" w:type="dxa"/>
            <w:shd w:val="clear" w:color="auto" w:fill="auto"/>
            <w:vAlign w:val="center"/>
          </w:tcPr>
          <w:p w14:paraId="61661038" w14:textId="77777777" w:rsidR="00E4013F" w:rsidRPr="00992370" w:rsidRDefault="00E4013F" w:rsidP="00590E8D">
            <w:pPr>
              <w:pStyle w:val="TA"/>
            </w:pPr>
            <w:r w:rsidRPr="00992370">
              <w:t>Hairy Silver Wattle</w:t>
            </w:r>
          </w:p>
        </w:tc>
        <w:tc>
          <w:tcPr>
            <w:tcW w:w="1417" w:type="dxa"/>
            <w:shd w:val="clear" w:color="auto" w:fill="auto"/>
            <w:vAlign w:val="center"/>
          </w:tcPr>
          <w:p w14:paraId="23892710" w14:textId="77777777" w:rsidR="00E4013F" w:rsidRPr="00992370" w:rsidRDefault="00E4013F" w:rsidP="00590E8D">
            <w:pPr>
              <w:pStyle w:val="TA"/>
            </w:pPr>
            <w:r w:rsidRPr="00992370">
              <w:t>Fabaceae</w:t>
            </w:r>
          </w:p>
        </w:tc>
        <w:tc>
          <w:tcPr>
            <w:tcW w:w="1276" w:type="dxa"/>
            <w:shd w:val="clear" w:color="auto" w:fill="auto"/>
            <w:vAlign w:val="center"/>
          </w:tcPr>
          <w:p w14:paraId="5FAC47CF" w14:textId="77777777" w:rsidR="00E4013F" w:rsidRPr="00992370" w:rsidRDefault="00E4013F" w:rsidP="00590E8D">
            <w:pPr>
              <w:pStyle w:val="TA"/>
            </w:pPr>
            <w:r>
              <w:t>Environmental weed</w:t>
            </w:r>
          </w:p>
        </w:tc>
        <w:tc>
          <w:tcPr>
            <w:tcW w:w="1134" w:type="dxa"/>
            <w:shd w:val="clear" w:color="auto" w:fill="auto"/>
            <w:vAlign w:val="center"/>
          </w:tcPr>
          <w:p w14:paraId="6F4BB679" w14:textId="77777777" w:rsidR="00E4013F" w:rsidRPr="00992370" w:rsidRDefault="00E4013F" w:rsidP="00590E8D">
            <w:pPr>
              <w:pStyle w:val="TA"/>
            </w:pPr>
            <w:r w:rsidRPr="00992370">
              <w:t>Rarely significant</w:t>
            </w:r>
          </w:p>
        </w:tc>
        <w:tc>
          <w:tcPr>
            <w:tcW w:w="1984" w:type="dxa"/>
            <w:shd w:val="clear" w:color="auto" w:fill="auto"/>
            <w:vAlign w:val="center"/>
          </w:tcPr>
          <w:p w14:paraId="46A43DD6" w14:textId="77777777" w:rsidR="00E4013F" w:rsidRPr="00992370" w:rsidRDefault="00E4013F" w:rsidP="00590E8D">
            <w:pPr>
              <w:pStyle w:val="TA"/>
            </w:pPr>
            <w:r>
              <w:t>Early stage of invasion</w:t>
            </w:r>
          </w:p>
        </w:tc>
        <w:tc>
          <w:tcPr>
            <w:tcW w:w="1134" w:type="dxa"/>
            <w:shd w:val="clear" w:color="auto" w:fill="auto"/>
            <w:vAlign w:val="center"/>
          </w:tcPr>
          <w:p w14:paraId="25E51A9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1395F74" w14:textId="77777777" w:rsidR="00E4013F" w:rsidRPr="00992370" w:rsidRDefault="00E4013F" w:rsidP="00590E8D">
            <w:pPr>
              <w:pStyle w:val="TA"/>
            </w:pPr>
            <w:r w:rsidRPr="00992370">
              <w:t>Slow</w:t>
            </w:r>
          </w:p>
        </w:tc>
        <w:tc>
          <w:tcPr>
            <w:tcW w:w="1134" w:type="dxa"/>
            <w:shd w:val="clear" w:color="auto" w:fill="auto"/>
            <w:vAlign w:val="center"/>
          </w:tcPr>
          <w:p w14:paraId="710FCE1D" w14:textId="77777777" w:rsidR="00E4013F" w:rsidRPr="00992370" w:rsidRDefault="00E4013F" w:rsidP="00590E8D">
            <w:pPr>
              <w:pStyle w:val="TA"/>
            </w:pPr>
            <w:r w:rsidRPr="00992370">
              <w:t>Extensive</w:t>
            </w:r>
          </w:p>
        </w:tc>
        <w:tc>
          <w:tcPr>
            <w:tcW w:w="851" w:type="dxa"/>
            <w:shd w:val="clear" w:color="auto" w:fill="auto"/>
            <w:vAlign w:val="center"/>
          </w:tcPr>
          <w:p w14:paraId="06631ABC" w14:textId="77777777" w:rsidR="00E4013F" w:rsidRPr="00992370" w:rsidRDefault="00E4013F" w:rsidP="00E13B3F">
            <w:pPr>
              <w:pStyle w:val="TA"/>
              <w:jc w:val="center"/>
            </w:pPr>
            <w:r w:rsidRPr="00992370">
              <w:t>21.3</w:t>
            </w:r>
          </w:p>
        </w:tc>
        <w:tc>
          <w:tcPr>
            <w:tcW w:w="1134" w:type="dxa"/>
            <w:shd w:val="clear" w:color="auto" w:fill="auto"/>
            <w:vAlign w:val="center"/>
          </w:tcPr>
          <w:p w14:paraId="23055CDD" w14:textId="77777777" w:rsidR="00E4013F" w:rsidRPr="00992370" w:rsidRDefault="00E4013F" w:rsidP="00590E8D">
            <w:pPr>
              <w:pStyle w:val="TA"/>
            </w:pPr>
            <w:r>
              <w:t>Moderately high</w:t>
            </w:r>
          </w:p>
        </w:tc>
      </w:tr>
      <w:tr w:rsidR="00E4013F" w:rsidRPr="00992370" w14:paraId="053DD884" w14:textId="77777777" w:rsidTr="007A331F">
        <w:trPr>
          <w:cantSplit/>
        </w:trPr>
        <w:tc>
          <w:tcPr>
            <w:tcW w:w="2093" w:type="dxa"/>
            <w:shd w:val="clear" w:color="auto" w:fill="auto"/>
            <w:vAlign w:val="center"/>
          </w:tcPr>
          <w:p w14:paraId="63D02727" w14:textId="77777777" w:rsidR="00E4013F" w:rsidRPr="00590E8D" w:rsidRDefault="00E4013F" w:rsidP="00590E8D">
            <w:pPr>
              <w:pStyle w:val="TA"/>
              <w:rPr>
                <w:i/>
              </w:rPr>
            </w:pPr>
            <w:r w:rsidRPr="00590E8D">
              <w:rPr>
                <w:i/>
              </w:rPr>
              <w:t>Acacia notabilis</w:t>
            </w:r>
          </w:p>
        </w:tc>
        <w:tc>
          <w:tcPr>
            <w:tcW w:w="1843" w:type="dxa"/>
            <w:shd w:val="clear" w:color="auto" w:fill="auto"/>
            <w:vAlign w:val="center"/>
          </w:tcPr>
          <w:p w14:paraId="437AE27A" w14:textId="77777777" w:rsidR="00E4013F" w:rsidRPr="00992370" w:rsidRDefault="00E4013F" w:rsidP="00590E8D">
            <w:pPr>
              <w:pStyle w:val="TA"/>
            </w:pPr>
            <w:r w:rsidRPr="00992370">
              <w:t>Stiff Golden-wattle</w:t>
            </w:r>
          </w:p>
        </w:tc>
        <w:tc>
          <w:tcPr>
            <w:tcW w:w="1417" w:type="dxa"/>
            <w:shd w:val="clear" w:color="auto" w:fill="auto"/>
            <w:vAlign w:val="center"/>
          </w:tcPr>
          <w:p w14:paraId="5C4F3DF5" w14:textId="77777777" w:rsidR="00E4013F" w:rsidRPr="00992370" w:rsidRDefault="00E4013F" w:rsidP="00590E8D">
            <w:pPr>
              <w:pStyle w:val="TA"/>
            </w:pPr>
            <w:r w:rsidRPr="00992370">
              <w:t>Fabaceae</w:t>
            </w:r>
          </w:p>
        </w:tc>
        <w:tc>
          <w:tcPr>
            <w:tcW w:w="1276" w:type="dxa"/>
            <w:shd w:val="clear" w:color="auto" w:fill="auto"/>
            <w:vAlign w:val="center"/>
          </w:tcPr>
          <w:p w14:paraId="6708BF76" w14:textId="5B441E05" w:rsidR="00E4013F" w:rsidRPr="00992370" w:rsidRDefault="00E4013F" w:rsidP="00590E8D">
            <w:pPr>
              <w:pStyle w:val="TA"/>
            </w:pPr>
            <w:r>
              <w:t>Environmental weed</w:t>
            </w:r>
            <w:r w:rsidR="0014099C">
              <w:t xml:space="preserve"> (N)</w:t>
            </w:r>
          </w:p>
        </w:tc>
        <w:tc>
          <w:tcPr>
            <w:tcW w:w="1134" w:type="dxa"/>
            <w:shd w:val="clear" w:color="auto" w:fill="auto"/>
            <w:vAlign w:val="center"/>
          </w:tcPr>
          <w:p w14:paraId="55A5FB71" w14:textId="77777777" w:rsidR="00E4013F" w:rsidRPr="00992370" w:rsidRDefault="00E4013F" w:rsidP="00590E8D">
            <w:pPr>
              <w:pStyle w:val="TA"/>
            </w:pPr>
            <w:r w:rsidRPr="00992370">
              <w:t>Rarely significant</w:t>
            </w:r>
          </w:p>
        </w:tc>
        <w:tc>
          <w:tcPr>
            <w:tcW w:w="1984" w:type="dxa"/>
            <w:shd w:val="clear" w:color="auto" w:fill="auto"/>
            <w:vAlign w:val="center"/>
          </w:tcPr>
          <w:p w14:paraId="5BABF544" w14:textId="77777777" w:rsidR="00E4013F" w:rsidRPr="00992370" w:rsidRDefault="00E4013F" w:rsidP="00590E8D">
            <w:pPr>
              <w:pStyle w:val="TA"/>
            </w:pPr>
            <w:r>
              <w:t>Early stage of invasion</w:t>
            </w:r>
          </w:p>
        </w:tc>
        <w:tc>
          <w:tcPr>
            <w:tcW w:w="1134" w:type="dxa"/>
            <w:shd w:val="clear" w:color="auto" w:fill="auto"/>
            <w:vAlign w:val="center"/>
          </w:tcPr>
          <w:p w14:paraId="6EED1C0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95908B8" w14:textId="77777777" w:rsidR="00E4013F" w:rsidRPr="00992370" w:rsidRDefault="00E4013F" w:rsidP="00590E8D">
            <w:pPr>
              <w:pStyle w:val="TA"/>
            </w:pPr>
            <w:r w:rsidRPr="00992370">
              <w:t>Slow</w:t>
            </w:r>
          </w:p>
        </w:tc>
        <w:tc>
          <w:tcPr>
            <w:tcW w:w="1134" w:type="dxa"/>
            <w:shd w:val="clear" w:color="auto" w:fill="auto"/>
            <w:vAlign w:val="center"/>
          </w:tcPr>
          <w:p w14:paraId="07B03C1C" w14:textId="77777777" w:rsidR="00E4013F" w:rsidRPr="00992370" w:rsidRDefault="00E4013F" w:rsidP="00590E8D">
            <w:pPr>
              <w:pStyle w:val="TA"/>
            </w:pPr>
            <w:r w:rsidRPr="00992370">
              <w:t>Extensive</w:t>
            </w:r>
          </w:p>
        </w:tc>
        <w:tc>
          <w:tcPr>
            <w:tcW w:w="851" w:type="dxa"/>
            <w:shd w:val="clear" w:color="auto" w:fill="auto"/>
            <w:vAlign w:val="center"/>
          </w:tcPr>
          <w:p w14:paraId="0EFEB9AB" w14:textId="77777777" w:rsidR="00E4013F" w:rsidRPr="00992370" w:rsidRDefault="00E4013F" w:rsidP="00E13B3F">
            <w:pPr>
              <w:pStyle w:val="TA"/>
              <w:jc w:val="center"/>
            </w:pPr>
            <w:r w:rsidRPr="00992370">
              <w:t>21.3</w:t>
            </w:r>
          </w:p>
        </w:tc>
        <w:tc>
          <w:tcPr>
            <w:tcW w:w="1134" w:type="dxa"/>
            <w:shd w:val="clear" w:color="auto" w:fill="auto"/>
            <w:vAlign w:val="center"/>
          </w:tcPr>
          <w:p w14:paraId="5D259123" w14:textId="77777777" w:rsidR="00E4013F" w:rsidRPr="00992370" w:rsidRDefault="00E4013F" w:rsidP="00590E8D">
            <w:pPr>
              <w:pStyle w:val="TA"/>
            </w:pPr>
            <w:r>
              <w:t>Moderately high</w:t>
            </w:r>
          </w:p>
        </w:tc>
      </w:tr>
      <w:tr w:rsidR="00E4013F" w:rsidRPr="00992370" w14:paraId="44A4E42F" w14:textId="77777777" w:rsidTr="007A331F">
        <w:trPr>
          <w:cantSplit/>
        </w:trPr>
        <w:tc>
          <w:tcPr>
            <w:tcW w:w="2093" w:type="dxa"/>
            <w:shd w:val="clear" w:color="auto" w:fill="auto"/>
            <w:vAlign w:val="center"/>
          </w:tcPr>
          <w:p w14:paraId="30A7E98A" w14:textId="77777777" w:rsidR="00E4013F" w:rsidRPr="00590E8D" w:rsidRDefault="00E4013F" w:rsidP="00590E8D">
            <w:pPr>
              <w:pStyle w:val="TA"/>
              <w:rPr>
                <w:i/>
              </w:rPr>
            </w:pPr>
            <w:r w:rsidRPr="00590E8D">
              <w:rPr>
                <w:i/>
              </w:rPr>
              <w:t>Aloe arborescens</w:t>
            </w:r>
          </w:p>
        </w:tc>
        <w:tc>
          <w:tcPr>
            <w:tcW w:w="1843" w:type="dxa"/>
            <w:shd w:val="clear" w:color="auto" w:fill="auto"/>
            <w:vAlign w:val="center"/>
          </w:tcPr>
          <w:p w14:paraId="34B725B4" w14:textId="77777777" w:rsidR="00E4013F" w:rsidRPr="00992370" w:rsidRDefault="00E4013F" w:rsidP="00590E8D">
            <w:pPr>
              <w:pStyle w:val="TA"/>
            </w:pPr>
            <w:r w:rsidRPr="00992370">
              <w:t>Tree Aloe</w:t>
            </w:r>
          </w:p>
        </w:tc>
        <w:tc>
          <w:tcPr>
            <w:tcW w:w="1417" w:type="dxa"/>
            <w:shd w:val="clear" w:color="auto" w:fill="auto"/>
            <w:vAlign w:val="center"/>
          </w:tcPr>
          <w:p w14:paraId="712E4AAC" w14:textId="77777777" w:rsidR="00E4013F" w:rsidRPr="00992370" w:rsidRDefault="00E4013F" w:rsidP="00590E8D">
            <w:pPr>
              <w:pStyle w:val="TA"/>
            </w:pPr>
            <w:r w:rsidRPr="00992370">
              <w:t>Asphodelaceae</w:t>
            </w:r>
          </w:p>
        </w:tc>
        <w:tc>
          <w:tcPr>
            <w:tcW w:w="1276" w:type="dxa"/>
            <w:shd w:val="clear" w:color="auto" w:fill="auto"/>
            <w:vAlign w:val="center"/>
          </w:tcPr>
          <w:p w14:paraId="17F391FC" w14:textId="77777777" w:rsidR="00E4013F" w:rsidRPr="00992370" w:rsidRDefault="00E4013F" w:rsidP="00590E8D">
            <w:pPr>
              <w:pStyle w:val="TA"/>
            </w:pPr>
            <w:r>
              <w:t>Environmental weed</w:t>
            </w:r>
          </w:p>
        </w:tc>
        <w:tc>
          <w:tcPr>
            <w:tcW w:w="1134" w:type="dxa"/>
            <w:shd w:val="clear" w:color="auto" w:fill="auto"/>
            <w:vAlign w:val="center"/>
          </w:tcPr>
          <w:p w14:paraId="763440CB" w14:textId="77777777" w:rsidR="00E4013F" w:rsidRPr="00992370" w:rsidRDefault="00E4013F" w:rsidP="00590E8D">
            <w:pPr>
              <w:pStyle w:val="TA"/>
            </w:pPr>
            <w:r w:rsidRPr="00992370">
              <w:t>Occasionally significant</w:t>
            </w:r>
          </w:p>
        </w:tc>
        <w:tc>
          <w:tcPr>
            <w:tcW w:w="1984" w:type="dxa"/>
            <w:shd w:val="clear" w:color="auto" w:fill="auto"/>
            <w:vAlign w:val="center"/>
          </w:tcPr>
          <w:p w14:paraId="4DA69A3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7619C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C6AD52" w14:textId="77777777" w:rsidR="00E4013F" w:rsidRPr="00992370" w:rsidRDefault="00E4013F" w:rsidP="00590E8D">
            <w:pPr>
              <w:pStyle w:val="TA"/>
            </w:pPr>
            <w:r w:rsidRPr="00992370">
              <w:t>Slow</w:t>
            </w:r>
          </w:p>
        </w:tc>
        <w:tc>
          <w:tcPr>
            <w:tcW w:w="1134" w:type="dxa"/>
            <w:shd w:val="clear" w:color="auto" w:fill="auto"/>
            <w:vAlign w:val="center"/>
          </w:tcPr>
          <w:p w14:paraId="7CF40312" w14:textId="77777777" w:rsidR="00E4013F" w:rsidRPr="00992370" w:rsidRDefault="00E4013F" w:rsidP="00590E8D">
            <w:pPr>
              <w:pStyle w:val="TA"/>
            </w:pPr>
            <w:r w:rsidRPr="00992370">
              <w:t>Extensive</w:t>
            </w:r>
          </w:p>
        </w:tc>
        <w:tc>
          <w:tcPr>
            <w:tcW w:w="851" w:type="dxa"/>
            <w:shd w:val="clear" w:color="auto" w:fill="auto"/>
            <w:vAlign w:val="center"/>
          </w:tcPr>
          <w:p w14:paraId="3826B30A" w14:textId="77777777" w:rsidR="00E4013F" w:rsidRPr="00992370" w:rsidRDefault="00E4013F" w:rsidP="00E13B3F">
            <w:pPr>
              <w:pStyle w:val="TA"/>
              <w:jc w:val="center"/>
            </w:pPr>
            <w:r w:rsidRPr="00992370">
              <w:t>21.3</w:t>
            </w:r>
          </w:p>
        </w:tc>
        <w:tc>
          <w:tcPr>
            <w:tcW w:w="1134" w:type="dxa"/>
            <w:shd w:val="clear" w:color="auto" w:fill="auto"/>
            <w:vAlign w:val="center"/>
          </w:tcPr>
          <w:p w14:paraId="3FAF56E2" w14:textId="77777777" w:rsidR="00E4013F" w:rsidRPr="00992370" w:rsidRDefault="00E4013F" w:rsidP="00590E8D">
            <w:pPr>
              <w:pStyle w:val="TA"/>
            </w:pPr>
            <w:r>
              <w:t>Moderately high</w:t>
            </w:r>
          </w:p>
        </w:tc>
      </w:tr>
      <w:tr w:rsidR="00E4013F" w:rsidRPr="00992370" w14:paraId="6F87627D" w14:textId="77777777" w:rsidTr="007A331F">
        <w:trPr>
          <w:cantSplit/>
        </w:trPr>
        <w:tc>
          <w:tcPr>
            <w:tcW w:w="2093" w:type="dxa"/>
            <w:shd w:val="clear" w:color="auto" w:fill="auto"/>
            <w:vAlign w:val="center"/>
          </w:tcPr>
          <w:p w14:paraId="04D2AEE0" w14:textId="77777777" w:rsidR="00E4013F" w:rsidRPr="00590E8D" w:rsidRDefault="00E4013F" w:rsidP="00590E8D">
            <w:pPr>
              <w:pStyle w:val="TA"/>
              <w:rPr>
                <w:i/>
              </w:rPr>
            </w:pPr>
            <w:r w:rsidRPr="00590E8D">
              <w:rPr>
                <w:i/>
              </w:rPr>
              <w:t>Aloe maculata</w:t>
            </w:r>
          </w:p>
        </w:tc>
        <w:tc>
          <w:tcPr>
            <w:tcW w:w="1843" w:type="dxa"/>
            <w:shd w:val="clear" w:color="auto" w:fill="auto"/>
            <w:vAlign w:val="center"/>
          </w:tcPr>
          <w:p w14:paraId="218B8C03" w14:textId="77777777" w:rsidR="00E4013F" w:rsidRPr="00992370" w:rsidRDefault="00E4013F" w:rsidP="00590E8D">
            <w:pPr>
              <w:pStyle w:val="TA"/>
            </w:pPr>
            <w:r w:rsidRPr="00992370">
              <w:t>Common Soap Aloe</w:t>
            </w:r>
          </w:p>
        </w:tc>
        <w:tc>
          <w:tcPr>
            <w:tcW w:w="1417" w:type="dxa"/>
            <w:shd w:val="clear" w:color="auto" w:fill="auto"/>
            <w:vAlign w:val="center"/>
          </w:tcPr>
          <w:p w14:paraId="01871141" w14:textId="77777777" w:rsidR="00E4013F" w:rsidRPr="00992370" w:rsidRDefault="00E4013F" w:rsidP="00590E8D">
            <w:pPr>
              <w:pStyle w:val="TA"/>
            </w:pPr>
            <w:r w:rsidRPr="00992370">
              <w:t>Asphodelaceae</w:t>
            </w:r>
          </w:p>
        </w:tc>
        <w:tc>
          <w:tcPr>
            <w:tcW w:w="1276" w:type="dxa"/>
            <w:shd w:val="clear" w:color="auto" w:fill="auto"/>
            <w:vAlign w:val="center"/>
          </w:tcPr>
          <w:p w14:paraId="35ADAD00" w14:textId="77777777" w:rsidR="00E4013F" w:rsidRPr="00992370" w:rsidRDefault="00E4013F" w:rsidP="00590E8D">
            <w:pPr>
              <w:pStyle w:val="TA"/>
            </w:pPr>
            <w:r>
              <w:t>Environmental weed</w:t>
            </w:r>
          </w:p>
        </w:tc>
        <w:tc>
          <w:tcPr>
            <w:tcW w:w="1134" w:type="dxa"/>
            <w:shd w:val="clear" w:color="auto" w:fill="auto"/>
            <w:vAlign w:val="center"/>
          </w:tcPr>
          <w:p w14:paraId="62D2B04A" w14:textId="77777777" w:rsidR="00E4013F" w:rsidRPr="00992370" w:rsidRDefault="00E4013F" w:rsidP="00590E8D">
            <w:pPr>
              <w:pStyle w:val="TA"/>
            </w:pPr>
            <w:r w:rsidRPr="00992370">
              <w:t>Occasionally significant</w:t>
            </w:r>
          </w:p>
        </w:tc>
        <w:tc>
          <w:tcPr>
            <w:tcW w:w="1984" w:type="dxa"/>
            <w:shd w:val="clear" w:color="auto" w:fill="auto"/>
            <w:vAlign w:val="center"/>
          </w:tcPr>
          <w:p w14:paraId="47C203A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9126E9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32A542D" w14:textId="77777777" w:rsidR="00E4013F" w:rsidRPr="00992370" w:rsidRDefault="00E4013F" w:rsidP="00590E8D">
            <w:pPr>
              <w:pStyle w:val="TA"/>
            </w:pPr>
            <w:r w:rsidRPr="00992370">
              <w:t>Slow</w:t>
            </w:r>
          </w:p>
        </w:tc>
        <w:tc>
          <w:tcPr>
            <w:tcW w:w="1134" w:type="dxa"/>
            <w:shd w:val="clear" w:color="auto" w:fill="auto"/>
            <w:vAlign w:val="center"/>
          </w:tcPr>
          <w:p w14:paraId="19EC25C8" w14:textId="77777777" w:rsidR="00E4013F" w:rsidRPr="00992370" w:rsidRDefault="00E4013F" w:rsidP="00590E8D">
            <w:pPr>
              <w:pStyle w:val="TA"/>
            </w:pPr>
            <w:r w:rsidRPr="00992370">
              <w:t>Extensive</w:t>
            </w:r>
          </w:p>
        </w:tc>
        <w:tc>
          <w:tcPr>
            <w:tcW w:w="851" w:type="dxa"/>
            <w:shd w:val="clear" w:color="auto" w:fill="auto"/>
            <w:vAlign w:val="center"/>
          </w:tcPr>
          <w:p w14:paraId="13721E8F" w14:textId="77777777" w:rsidR="00E4013F" w:rsidRPr="00992370" w:rsidRDefault="00E4013F" w:rsidP="00E13B3F">
            <w:pPr>
              <w:pStyle w:val="TA"/>
              <w:jc w:val="center"/>
            </w:pPr>
            <w:r w:rsidRPr="00992370">
              <w:t>21.3</w:t>
            </w:r>
          </w:p>
        </w:tc>
        <w:tc>
          <w:tcPr>
            <w:tcW w:w="1134" w:type="dxa"/>
            <w:shd w:val="clear" w:color="auto" w:fill="auto"/>
            <w:vAlign w:val="center"/>
          </w:tcPr>
          <w:p w14:paraId="1C0B1092" w14:textId="77777777" w:rsidR="00E4013F" w:rsidRPr="00992370" w:rsidRDefault="00E4013F" w:rsidP="00590E8D">
            <w:pPr>
              <w:pStyle w:val="TA"/>
            </w:pPr>
            <w:r>
              <w:t>Moderately high</w:t>
            </w:r>
          </w:p>
        </w:tc>
      </w:tr>
      <w:tr w:rsidR="00E4013F" w:rsidRPr="00992370" w14:paraId="6B21A157" w14:textId="77777777" w:rsidTr="007A331F">
        <w:trPr>
          <w:cantSplit/>
        </w:trPr>
        <w:tc>
          <w:tcPr>
            <w:tcW w:w="2093" w:type="dxa"/>
            <w:shd w:val="clear" w:color="auto" w:fill="auto"/>
            <w:vAlign w:val="center"/>
          </w:tcPr>
          <w:p w14:paraId="37DA511E" w14:textId="77777777" w:rsidR="00E4013F" w:rsidRPr="00590E8D" w:rsidRDefault="00E4013F" w:rsidP="00590E8D">
            <w:pPr>
              <w:pStyle w:val="TA"/>
              <w:rPr>
                <w:i/>
              </w:rPr>
            </w:pPr>
            <w:r w:rsidRPr="00590E8D">
              <w:rPr>
                <w:i/>
              </w:rPr>
              <w:t>Aptenia cordifolia</w:t>
            </w:r>
          </w:p>
        </w:tc>
        <w:tc>
          <w:tcPr>
            <w:tcW w:w="1843" w:type="dxa"/>
            <w:shd w:val="clear" w:color="auto" w:fill="auto"/>
            <w:vAlign w:val="center"/>
          </w:tcPr>
          <w:p w14:paraId="4D66C18A" w14:textId="77777777" w:rsidR="00E4013F" w:rsidRPr="00992370" w:rsidRDefault="00E4013F" w:rsidP="00590E8D">
            <w:pPr>
              <w:pStyle w:val="TA"/>
            </w:pPr>
            <w:r w:rsidRPr="00992370">
              <w:t>Heart-leaf Ice-plant</w:t>
            </w:r>
          </w:p>
        </w:tc>
        <w:tc>
          <w:tcPr>
            <w:tcW w:w="1417" w:type="dxa"/>
            <w:shd w:val="clear" w:color="auto" w:fill="auto"/>
            <w:vAlign w:val="center"/>
          </w:tcPr>
          <w:p w14:paraId="7A1BBC92" w14:textId="77777777" w:rsidR="00E4013F" w:rsidRPr="00992370" w:rsidRDefault="00E4013F" w:rsidP="00590E8D">
            <w:pPr>
              <w:pStyle w:val="TA"/>
            </w:pPr>
            <w:r w:rsidRPr="00992370">
              <w:t>Aizoaceae</w:t>
            </w:r>
          </w:p>
        </w:tc>
        <w:tc>
          <w:tcPr>
            <w:tcW w:w="1276" w:type="dxa"/>
            <w:shd w:val="clear" w:color="auto" w:fill="auto"/>
            <w:vAlign w:val="center"/>
          </w:tcPr>
          <w:p w14:paraId="151E2D65" w14:textId="77777777" w:rsidR="00E4013F" w:rsidRPr="00992370" w:rsidRDefault="00E4013F" w:rsidP="00590E8D">
            <w:pPr>
              <w:pStyle w:val="TA"/>
            </w:pPr>
            <w:r>
              <w:t>Environmental weed</w:t>
            </w:r>
          </w:p>
        </w:tc>
        <w:tc>
          <w:tcPr>
            <w:tcW w:w="1134" w:type="dxa"/>
            <w:shd w:val="clear" w:color="auto" w:fill="auto"/>
            <w:vAlign w:val="center"/>
          </w:tcPr>
          <w:p w14:paraId="41C03503" w14:textId="77777777" w:rsidR="00E4013F" w:rsidRPr="00992370" w:rsidRDefault="00E4013F" w:rsidP="00590E8D">
            <w:pPr>
              <w:pStyle w:val="TA"/>
            </w:pPr>
            <w:r w:rsidRPr="00992370">
              <w:t>Occasionally significant</w:t>
            </w:r>
          </w:p>
        </w:tc>
        <w:tc>
          <w:tcPr>
            <w:tcW w:w="1984" w:type="dxa"/>
            <w:shd w:val="clear" w:color="auto" w:fill="auto"/>
            <w:vAlign w:val="center"/>
          </w:tcPr>
          <w:p w14:paraId="05BE8C3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15981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792F42" w14:textId="77777777" w:rsidR="00E4013F" w:rsidRPr="00992370" w:rsidRDefault="00E4013F" w:rsidP="00590E8D">
            <w:pPr>
              <w:pStyle w:val="TA"/>
            </w:pPr>
            <w:r w:rsidRPr="00992370">
              <w:t>Slow</w:t>
            </w:r>
          </w:p>
        </w:tc>
        <w:tc>
          <w:tcPr>
            <w:tcW w:w="1134" w:type="dxa"/>
            <w:shd w:val="clear" w:color="auto" w:fill="auto"/>
            <w:vAlign w:val="center"/>
          </w:tcPr>
          <w:p w14:paraId="2916BCBD" w14:textId="77777777" w:rsidR="00E4013F" w:rsidRPr="00992370" w:rsidRDefault="00E4013F" w:rsidP="00590E8D">
            <w:pPr>
              <w:pStyle w:val="TA"/>
            </w:pPr>
            <w:r w:rsidRPr="00992370">
              <w:t>Extensive</w:t>
            </w:r>
          </w:p>
        </w:tc>
        <w:tc>
          <w:tcPr>
            <w:tcW w:w="851" w:type="dxa"/>
            <w:shd w:val="clear" w:color="auto" w:fill="auto"/>
            <w:vAlign w:val="center"/>
          </w:tcPr>
          <w:p w14:paraId="68535641" w14:textId="77777777" w:rsidR="00E4013F" w:rsidRPr="00992370" w:rsidRDefault="00E4013F" w:rsidP="00E13B3F">
            <w:pPr>
              <w:pStyle w:val="TA"/>
              <w:jc w:val="center"/>
            </w:pPr>
            <w:r w:rsidRPr="00992370">
              <w:t>21.3</w:t>
            </w:r>
          </w:p>
        </w:tc>
        <w:tc>
          <w:tcPr>
            <w:tcW w:w="1134" w:type="dxa"/>
            <w:shd w:val="clear" w:color="auto" w:fill="auto"/>
            <w:vAlign w:val="center"/>
          </w:tcPr>
          <w:p w14:paraId="6020F346" w14:textId="77777777" w:rsidR="00E4013F" w:rsidRPr="00992370" w:rsidRDefault="00E4013F" w:rsidP="00590E8D">
            <w:pPr>
              <w:pStyle w:val="TA"/>
            </w:pPr>
            <w:r>
              <w:t>Moderately high</w:t>
            </w:r>
          </w:p>
        </w:tc>
      </w:tr>
      <w:tr w:rsidR="00E4013F" w:rsidRPr="00992370" w14:paraId="78F8F0DD" w14:textId="77777777" w:rsidTr="007A331F">
        <w:trPr>
          <w:cantSplit/>
        </w:trPr>
        <w:tc>
          <w:tcPr>
            <w:tcW w:w="2093" w:type="dxa"/>
            <w:shd w:val="clear" w:color="auto" w:fill="auto"/>
            <w:vAlign w:val="center"/>
          </w:tcPr>
          <w:p w14:paraId="04376971" w14:textId="77777777" w:rsidR="00E4013F" w:rsidRPr="00590E8D" w:rsidRDefault="00E4013F" w:rsidP="00590E8D">
            <w:pPr>
              <w:pStyle w:val="TA"/>
              <w:rPr>
                <w:i/>
              </w:rPr>
            </w:pPr>
            <w:r w:rsidRPr="00590E8D">
              <w:rPr>
                <w:i/>
              </w:rPr>
              <w:lastRenderedPageBreak/>
              <w:t>Bassia hyssopifolia</w:t>
            </w:r>
          </w:p>
        </w:tc>
        <w:tc>
          <w:tcPr>
            <w:tcW w:w="1843" w:type="dxa"/>
            <w:shd w:val="clear" w:color="auto" w:fill="auto"/>
            <w:vAlign w:val="center"/>
          </w:tcPr>
          <w:p w14:paraId="5CD4B7A4" w14:textId="77777777" w:rsidR="00E4013F" w:rsidRPr="00992370" w:rsidRDefault="00E4013F" w:rsidP="00590E8D">
            <w:pPr>
              <w:pStyle w:val="TA"/>
            </w:pPr>
            <w:r w:rsidRPr="00992370">
              <w:t>Five-horn Smotherweed</w:t>
            </w:r>
          </w:p>
        </w:tc>
        <w:tc>
          <w:tcPr>
            <w:tcW w:w="1417" w:type="dxa"/>
            <w:shd w:val="clear" w:color="auto" w:fill="auto"/>
            <w:vAlign w:val="center"/>
          </w:tcPr>
          <w:p w14:paraId="6795F321" w14:textId="77777777" w:rsidR="00E4013F" w:rsidRPr="00992370" w:rsidRDefault="00E4013F" w:rsidP="00590E8D">
            <w:pPr>
              <w:pStyle w:val="TA"/>
            </w:pPr>
            <w:r w:rsidRPr="00992370">
              <w:t>Chenopodiaceae</w:t>
            </w:r>
          </w:p>
        </w:tc>
        <w:tc>
          <w:tcPr>
            <w:tcW w:w="1276" w:type="dxa"/>
            <w:shd w:val="clear" w:color="auto" w:fill="auto"/>
            <w:vAlign w:val="center"/>
          </w:tcPr>
          <w:p w14:paraId="7E9D300C" w14:textId="77777777" w:rsidR="00E4013F" w:rsidRPr="00992370" w:rsidRDefault="00E4013F" w:rsidP="00590E8D">
            <w:pPr>
              <w:pStyle w:val="TA"/>
            </w:pPr>
            <w:r>
              <w:t>Environmental weed</w:t>
            </w:r>
          </w:p>
        </w:tc>
        <w:tc>
          <w:tcPr>
            <w:tcW w:w="1134" w:type="dxa"/>
            <w:shd w:val="clear" w:color="auto" w:fill="auto"/>
            <w:vAlign w:val="center"/>
          </w:tcPr>
          <w:p w14:paraId="6F492E3F" w14:textId="77777777" w:rsidR="00E4013F" w:rsidRPr="00992370" w:rsidRDefault="00E4013F" w:rsidP="00590E8D">
            <w:pPr>
              <w:pStyle w:val="TA"/>
            </w:pPr>
            <w:r w:rsidRPr="00992370">
              <w:t>Occasionally significant</w:t>
            </w:r>
          </w:p>
        </w:tc>
        <w:tc>
          <w:tcPr>
            <w:tcW w:w="1984" w:type="dxa"/>
            <w:shd w:val="clear" w:color="auto" w:fill="auto"/>
            <w:vAlign w:val="center"/>
          </w:tcPr>
          <w:p w14:paraId="65802AA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F268E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EAEF38D" w14:textId="77777777" w:rsidR="00E4013F" w:rsidRPr="00992370" w:rsidRDefault="00E4013F" w:rsidP="00590E8D">
            <w:pPr>
              <w:pStyle w:val="TA"/>
            </w:pPr>
            <w:r w:rsidRPr="00992370">
              <w:t>Slow</w:t>
            </w:r>
          </w:p>
        </w:tc>
        <w:tc>
          <w:tcPr>
            <w:tcW w:w="1134" w:type="dxa"/>
            <w:shd w:val="clear" w:color="auto" w:fill="auto"/>
            <w:vAlign w:val="center"/>
          </w:tcPr>
          <w:p w14:paraId="48C26AAC" w14:textId="77777777" w:rsidR="00E4013F" w:rsidRPr="00992370" w:rsidRDefault="00E4013F" w:rsidP="00590E8D">
            <w:pPr>
              <w:pStyle w:val="TA"/>
            </w:pPr>
            <w:r w:rsidRPr="00992370">
              <w:t>Extensive</w:t>
            </w:r>
          </w:p>
        </w:tc>
        <w:tc>
          <w:tcPr>
            <w:tcW w:w="851" w:type="dxa"/>
            <w:shd w:val="clear" w:color="auto" w:fill="auto"/>
            <w:vAlign w:val="center"/>
          </w:tcPr>
          <w:p w14:paraId="65833700" w14:textId="77777777" w:rsidR="00E4013F" w:rsidRPr="00992370" w:rsidRDefault="00E4013F" w:rsidP="00E13B3F">
            <w:pPr>
              <w:pStyle w:val="TA"/>
              <w:jc w:val="center"/>
            </w:pPr>
            <w:r w:rsidRPr="00992370">
              <w:t>21.3</w:t>
            </w:r>
          </w:p>
        </w:tc>
        <w:tc>
          <w:tcPr>
            <w:tcW w:w="1134" w:type="dxa"/>
            <w:shd w:val="clear" w:color="auto" w:fill="auto"/>
            <w:vAlign w:val="center"/>
          </w:tcPr>
          <w:p w14:paraId="75E1F821" w14:textId="77777777" w:rsidR="00E4013F" w:rsidRPr="00992370" w:rsidRDefault="00E4013F" w:rsidP="00590E8D">
            <w:pPr>
              <w:pStyle w:val="TA"/>
            </w:pPr>
            <w:r>
              <w:t>Moderately high</w:t>
            </w:r>
          </w:p>
        </w:tc>
      </w:tr>
      <w:tr w:rsidR="00E4013F" w:rsidRPr="00992370" w14:paraId="4581D6DA" w14:textId="77777777" w:rsidTr="007A331F">
        <w:trPr>
          <w:cantSplit/>
        </w:trPr>
        <w:tc>
          <w:tcPr>
            <w:tcW w:w="2093" w:type="dxa"/>
            <w:shd w:val="clear" w:color="auto" w:fill="auto"/>
            <w:vAlign w:val="center"/>
          </w:tcPr>
          <w:p w14:paraId="013D3744" w14:textId="77777777" w:rsidR="00E4013F" w:rsidRPr="00590E8D" w:rsidRDefault="00E4013F" w:rsidP="00590E8D">
            <w:pPr>
              <w:pStyle w:val="TA"/>
              <w:rPr>
                <w:i/>
              </w:rPr>
            </w:pPr>
            <w:r w:rsidRPr="00590E8D">
              <w:rPr>
                <w:i/>
              </w:rPr>
              <w:t>Celtis australis</w:t>
            </w:r>
          </w:p>
        </w:tc>
        <w:tc>
          <w:tcPr>
            <w:tcW w:w="1843" w:type="dxa"/>
            <w:shd w:val="clear" w:color="auto" w:fill="auto"/>
            <w:vAlign w:val="center"/>
          </w:tcPr>
          <w:p w14:paraId="247DCB40" w14:textId="77777777" w:rsidR="00E4013F" w:rsidRPr="00992370" w:rsidRDefault="00E4013F" w:rsidP="00590E8D">
            <w:pPr>
              <w:pStyle w:val="TA"/>
            </w:pPr>
            <w:r w:rsidRPr="00992370">
              <w:t>European Nettle-tree</w:t>
            </w:r>
          </w:p>
        </w:tc>
        <w:tc>
          <w:tcPr>
            <w:tcW w:w="1417" w:type="dxa"/>
            <w:shd w:val="clear" w:color="auto" w:fill="auto"/>
            <w:vAlign w:val="center"/>
          </w:tcPr>
          <w:p w14:paraId="08EB1BCA" w14:textId="77777777" w:rsidR="00E4013F" w:rsidRPr="00992370" w:rsidRDefault="00E4013F" w:rsidP="00590E8D">
            <w:pPr>
              <w:pStyle w:val="TA"/>
            </w:pPr>
            <w:r w:rsidRPr="00992370">
              <w:t>Cannabaceae</w:t>
            </w:r>
          </w:p>
        </w:tc>
        <w:tc>
          <w:tcPr>
            <w:tcW w:w="1276" w:type="dxa"/>
            <w:shd w:val="clear" w:color="auto" w:fill="auto"/>
            <w:vAlign w:val="center"/>
          </w:tcPr>
          <w:p w14:paraId="3E95C294" w14:textId="77777777" w:rsidR="00E4013F" w:rsidRPr="00992370" w:rsidRDefault="00E4013F" w:rsidP="00590E8D">
            <w:pPr>
              <w:pStyle w:val="TA"/>
            </w:pPr>
            <w:r>
              <w:t>Environmental weed</w:t>
            </w:r>
          </w:p>
        </w:tc>
        <w:tc>
          <w:tcPr>
            <w:tcW w:w="1134" w:type="dxa"/>
            <w:shd w:val="clear" w:color="auto" w:fill="auto"/>
            <w:vAlign w:val="center"/>
          </w:tcPr>
          <w:p w14:paraId="12566DB7" w14:textId="77777777" w:rsidR="00E4013F" w:rsidRPr="00992370" w:rsidRDefault="00E4013F" w:rsidP="00590E8D">
            <w:pPr>
              <w:pStyle w:val="TA"/>
            </w:pPr>
            <w:r w:rsidRPr="00992370">
              <w:t>Rarely significant</w:t>
            </w:r>
          </w:p>
        </w:tc>
        <w:tc>
          <w:tcPr>
            <w:tcW w:w="1984" w:type="dxa"/>
            <w:shd w:val="clear" w:color="auto" w:fill="auto"/>
            <w:vAlign w:val="center"/>
          </w:tcPr>
          <w:p w14:paraId="18BBBB48" w14:textId="77777777" w:rsidR="00E4013F" w:rsidRPr="00992370" w:rsidRDefault="00E4013F" w:rsidP="00590E8D">
            <w:pPr>
              <w:pStyle w:val="TA"/>
            </w:pPr>
            <w:r>
              <w:t>Early stage of invasion</w:t>
            </w:r>
          </w:p>
        </w:tc>
        <w:tc>
          <w:tcPr>
            <w:tcW w:w="1134" w:type="dxa"/>
            <w:shd w:val="clear" w:color="auto" w:fill="auto"/>
            <w:vAlign w:val="center"/>
          </w:tcPr>
          <w:p w14:paraId="750C7CA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1778D8" w14:textId="77777777" w:rsidR="00E4013F" w:rsidRPr="00992370" w:rsidRDefault="00E4013F" w:rsidP="00590E8D">
            <w:pPr>
              <w:pStyle w:val="TA"/>
            </w:pPr>
            <w:r w:rsidRPr="00992370">
              <w:t>Slow</w:t>
            </w:r>
          </w:p>
        </w:tc>
        <w:tc>
          <w:tcPr>
            <w:tcW w:w="1134" w:type="dxa"/>
            <w:shd w:val="clear" w:color="auto" w:fill="auto"/>
            <w:vAlign w:val="center"/>
          </w:tcPr>
          <w:p w14:paraId="4E83F6AC" w14:textId="77777777" w:rsidR="00E4013F" w:rsidRPr="00992370" w:rsidRDefault="00E4013F" w:rsidP="00590E8D">
            <w:pPr>
              <w:pStyle w:val="TA"/>
            </w:pPr>
            <w:r w:rsidRPr="00992370">
              <w:t>Extensive</w:t>
            </w:r>
          </w:p>
        </w:tc>
        <w:tc>
          <w:tcPr>
            <w:tcW w:w="851" w:type="dxa"/>
            <w:shd w:val="clear" w:color="auto" w:fill="auto"/>
            <w:vAlign w:val="center"/>
          </w:tcPr>
          <w:p w14:paraId="379AF63B" w14:textId="77777777" w:rsidR="00E4013F" w:rsidRPr="00992370" w:rsidRDefault="00E4013F" w:rsidP="00E13B3F">
            <w:pPr>
              <w:pStyle w:val="TA"/>
              <w:jc w:val="center"/>
            </w:pPr>
            <w:r w:rsidRPr="00992370">
              <w:t>21.3</w:t>
            </w:r>
          </w:p>
        </w:tc>
        <w:tc>
          <w:tcPr>
            <w:tcW w:w="1134" w:type="dxa"/>
            <w:shd w:val="clear" w:color="auto" w:fill="auto"/>
            <w:vAlign w:val="center"/>
          </w:tcPr>
          <w:p w14:paraId="4EE515CA" w14:textId="77777777" w:rsidR="00E4013F" w:rsidRPr="00992370" w:rsidRDefault="00E4013F" w:rsidP="00590E8D">
            <w:pPr>
              <w:pStyle w:val="TA"/>
            </w:pPr>
            <w:r>
              <w:t>Moderately high</w:t>
            </w:r>
          </w:p>
        </w:tc>
      </w:tr>
      <w:tr w:rsidR="00E4013F" w:rsidRPr="00992370" w14:paraId="6D38BD97" w14:textId="77777777" w:rsidTr="007A331F">
        <w:trPr>
          <w:cantSplit/>
        </w:trPr>
        <w:tc>
          <w:tcPr>
            <w:tcW w:w="2093" w:type="dxa"/>
            <w:shd w:val="clear" w:color="auto" w:fill="auto"/>
            <w:vAlign w:val="center"/>
          </w:tcPr>
          <w:p w14:paraId="211C3553" w14:textId="77777777" w:rsidR="00E4013F" w:rsidRPr="00590E8D" w:rsidRDefault="00E4013F" w:rsidP="00590E8D">
            <w:pPr>
              <w:pStyle w:val="TA"/>
              <w:rPr>
                <w:i/>
              </w:rPr>
            </w:pPr>
            <w:r w:rsidRPr="00590E8D">
              <w:rPr>
                <w:i/>
              </w:rPr>
              <w:t>Celtis occidentalis</w:t>
            </w:r>
          </w:p>
        </w:tc>
        <w:tc>
          <w:tcPr>
            <w:tcW w:w="1843" w:type="dxa"/>
            <w:shd w:val="clear" w:color="auto" w:fill="auto"/>
            <w:vAlign w:val="center"/>
          </w:tcPr>
          <w:p w14:paraId="5236799B" w14:textId="77777777" w:rsidR="00E4013F" w:rsidRPr="00992370" w:rsidRDefault="00E4013F" w:rsidP="00590E8D">
            <w:pPr>
              <w:pStyle w:val="TA"/>
            </w:pPr>
            <w:r w:rsidRPr="00992370">
              <w:t>North American Hackberry</w:t>
            </w:r>
          </w:p>
        </w:tc>
        <w:tc>
          <w:tcPr>
            <w:tcW w:w="1417" w:type="dxa"/>
            <w:shd w:val="clear" w:color="auto" w:fill="auto"/>
            <w:vAlign w:val="center"/>
          </w:tcPr>
          <w:p w14:paraId="0EE421F4" w14:textId="77777777" w:rsidR="00E4013F" w:rsidRPr="00992370" w:rsidRDefault="00E4013F" w:rsidP="00590E8D">
            <w:pPr>
              <w:pStyle w:val="TA"/>
            </w:pPr>
            <w:r w:rsidRPr="00992370">
              <w:t>Cannabaceae</w:t>
            </w:r>
          </w:p>
        </w:tc>
        <w:tc>
          <w:tcPr>
            <w:tcW w:w="1276" w:type="dxa"/>
            <w:shd w:val="clear" w:color="auto" w:fill="auto"/>
            <w:vAlign w:val="center"/>
          </w:tcPr>
          <w:p w14:paraId="60F73DAB" w14:textId="77777777" w:rsidR="00E4013F" w:rsidRPr="00992370" w:rsidRDefault="00E4013F" w:rsidP="00590E8D">
            <w:pPr>
              <w:pStyle w:val="TA"/>
            </w:pPr>
            <w:r>
              <w:t>Environmental weed</w:t>
            </w:r>
          </w:p>
        </w:tc>
        <w:tc>
          <w:tcPr>
            <w:tcW w:w="1134" w:type="dxa"/>
            <w:shd w:val="clear" w:color="auto" w:fill="auto"/>
            <w:vAlign w:val="center"/>
          </w:tcPr>
          <w:p w14:paraId="0805B386" w14:textId="77777777" w:rsidR="00E4013F" w:rsidRPr="00992370" w:rsidRDefault="00E4013F" w:rsidP="00590E8D">
            <w:pPr>
              <w:pStyle w:val="TA"/>
            </w:pPr>
            <w:r w:rsidRPr="00992370">
              <w:t>Rarely significant</w:t>
            </w:r>
          </w:p>
        </w:tc>
        <w:tc>
          <w:tcPr>
            <w:tcW w:w="1984" w:type="dxa"/>
            <w:shd w:val="clear" w:color="auto" w:fill="auto"/>
            <w:vAlign w:val="center"/>
          </w:tcPr>
          <w:p w14:paraId="5DC4CC75" w14:textId="77777777" w:rsidR="00E4013F" w:rsidRPr="00992370" w:rsidRDefault="00E4013F" w:rsidP="00590E8D">
            <w:pPr>
              <w:pStyle w:val="TA"/>
            </w:pPr>
            <w:r>
              <w:t>Early stage of invasion</w:t>
            </w:r>
          </w:p>
        </w:tc>
        <w:tc>
          <w:tcPr>
            <w:tcW w:w="1134" w:type="dxa"/>
            <w:shd w:val="clear" w:color="auto" w:fill="auto"/>
            <w:vAlign w:val="center"/>
          </w:tcPr>
          <w:p w14:paraId="61E487D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3CD738" w14:textId="77777777" w:rsidR="00E4013F" w:rsidRPr="00992370" w:rsidRDefault="00E4013F" w:rsidP="00590E8D">
            <w:pPr>
              <w:pStyle w:val="TA"/>
            </w:pPr>
            <w:r w:rsidRPr="00992370">
              <w:t>Slow</w:t>
            </w:r>
          </w:p>
        </w:tc>
        <w:tc>
          <w:tcPr>
            <w:tcW w:w="1134" w:type="dxa"/>
            <w:shd w:val="clear" w:color="auto" w:fill="auto"/>
            <w:vAlign w:val="center"/>
          </w:tcPr>
          <w:p w14:paraId="14194016" w14:textId="77777777" w:rsidR="00E4013F" w:rsidRPr="00992370" w:rsidRDefault="00E4013F" w:rsidP="00590E8D">
            <w:pPr>
              <w:pStyle w:val="TA"/>
            </w:pPr>
            <w:r w:rsidRPr="00992370">
              <w:t>Extensive</w:t>
            </w:r>
          </w:p>
        </w:tc>
        <w:tc>
          <w:tcPr>
            <w:tcW w:w="851" w:type="dxa"/>
            <w:shd w:val="clear" w:color="auto" w:fill="auto"/>
            <w:vAlign w:val="center"/>
          </w:tcPr>
          <w:p w14:paraId="27BC3D12" w14:textId="77777777" w:rsidR="00E4013F" w:rsidRPr="00992370" w:rsidRDefault="00E4013F" w:rsidP="00E13B3F">
            <w:pPr>
              <w:pStyle w:val="TA"/>
              <w:jc w:val="center"/>
            </w:pPr>
            <w:r w:rsidRPr="00992370">
              <w:t>21.3</w:t>
            </w:r>
          </w:p>
        </w:tc>
        <w:tc>
          <w:tcPr>
            <w:tcW w:w="1134" w:type="dxa"/>
            <w:shd w:val="clear" w:color="auto" w:fill="auto"/>
            <w:vAlign w:val="center"/>
          </w:tcPr>
          <w:p w14:paraId="7B7FB467" w14:textId="77777777" w:rsidR="00E4013F" w:rsidRPr="00992370" w:rsidRDefault="00E4013F" w:rsidP="00590E8D">
            <w:pPr>
              <w:pStyle w:val="TA"/>
            </w:pPr>
            <w:r>
              <w:t>Moderately high</w:t>
            </w:r>
          </w:p>
        </w:tc>
      </w:tr>
      <w:tr w:rsidR="00E4013F" w:rsidRPr="00992370" w14:paraId="4406CFE7" w14:textId="77777777" w:rsidTr="007A331F">
        <w:trPr>
          <w:cantSplit/>
        </w:trPr>
        <w:tc>
          <w:tcPr>
            <w:tcW w:w="2093" w:type="dxa"/>
            <w:shd w:val="clear" w:color="auto" w:fill="auto"/>
            <w:vAlign w:val="center"/>
          </w:tcPr>
          <w:p w14:paraId="34CE3288" w14:textId="77777777" w:rsidR="00E4013F" w:rsidRPr="00590E8D" w:rsidRDefault="00E4013F" w:rsidP="00590E8D">
            <w:pPr>
              <w:pStyle w:val="TA"/>
              <w:rPr>
                <w:i/>
              </w:rPr>
            </w:pPr>
            <w:r w:rsidRPr="00590E8D">
              <w:rPr>
                <w:i/>
              </w:rPr>
              <w:t>Lathyrus tingitanus</w:t>
            </w:r>
          </w:p>
        </w:tc>
        <w:tc>
          <w:tcPr>
            <w:tcW w:w="1843" w:type="dxa"/>
            <w:shd w:val="clear" w:color="auto" w:fill="auto"/>
            <w:vAlign w:val="center"/>
          </w:tcPr>
          <w:p w14:paraId="65755BCD" w14:textId="77777777" w:rsidR="00E4013F" w:rsidRPr="00992370" w:rsidRDefault="00E4013F" w:rsidP="00590E8D">
            <w:pPr>
              <w:pStyle w:val="TA"/>
            </w:pPr>
            <w:r w:rsidRPr="00992370">
              <w:t>Tangier Pea</w:t>
            </w:r>
          </w:p>
        </w:tc>
        <w:tc>
          <w:tcPr>
            <w:tcW w:w="1417" w:type="dxa"/>
            <w:shd w:val="clear" w:color="auto" w:fill="auto"/>
            <w:vAlign w:val="center"/>
          </w:tcPr>
          <w:p w14:paraId="624FC3DA" w14:textId="77777777" w:rsidR="00E4013F" w:rsidRPr="00992370" w:rsidRDefault="00E4013F" w:rsidP="00590E8D">
            <w:pPr>
              <w:pStyle w:val="TA"/>
            </w:pPr>
            <w:r w:rsidRPr="00992370">
              <w:t>Fabaceae</w:t>
            </w:r>
          </w:p>
        </w:tc>
        <w:tc>
          <w:tcPr>
            <w:tcW w:w="1276" w:type="dxa"/>
            <w:shd w:val="clear" w:color="auto" w:fill="auto"/>
            <w:vAlign w:val="center"/>
          </w:tcPr>
          <w:p w14:paraId="2919701E" w14:textId="77777777" w:rsidR="00E4013F" w:rsidRPr="00992370" w:rsidRDefault="00E4013F" w:rsidP="00590E8D">
            <w:pPr>
              <w:pStyle w:val="TA"/>
            </w:pPr>
            <w:r>
              <w:t>Environmental weed</w:t>
            </w:r>
          </w:p>
        </w:tc>
        <w:tc>
          <w:tcPr>
            <w:tcW w:w="1134" w:type="dxa"/>
            <w:shd w:val="clear" w:color="auto" w:fill="auto"/>
            <w:vAlign w:val="center"/>
          </w:tcPr>
          <w:p w14:paraId="4FEEF448" w14:textId="77777777" w:rsidR="00E4013F" w:rsidRPr="00992370" w:rsidRDefault="00E4013F" w:rsidP="00590E8D">
            <w:pPr>
              <w:pStyle w:val="TA"/>
            </w:pPr>
            <w:r w:rsidRPr="00992370">
              <w:t>Occasionally significant</w:t>
            </w:r>
          </w:p>
        </w:tc>
        <w:tc>
          <w:tcPr>
            <w:tcW w:w="1984" w:type="dxa"/>
            <w:shd w:val="clear" w:color="auto" w:fill="auto"/>
            <w:vAlign w:val="center"/>
          </w:tcPr>
          <w:p w14:paraId="1D1E4FA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EE2061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01187F0" w14:textId="77777777" w:rsidR="00E4013F" w:rsidRPr="00992370" w:rsidRDefault="00E4013F" w:rsidP="00590E8D">
            <w:pPr>
              <w:pStyle w:val="TA"/>
            </w:pPr>
            <w:r w:rsidRPr="00992370">
              <w:t>Slow</w:t>
            </w:r>
          </w:p>
        </w:tc>
        <w:tc>
          <w:tcPr>
            <w:tcW w:w="1134" w:type="dxa"/>
            <w:shd w:val="clear" w:color="auto" w:fill="auto"/>
            <w:vAlign w:val="center"/>
          </w:tcPr>
          <w:p w14:paraId="2B98D044" w14:textId="77777777" w:rsidR="00E4013F" w:rsidRPr="00992370" w:rsidRDefault="00E4013F" w:rsidP="00590E8D">
            <w:pPr>
              <w:pStyle w:val="TA"/>
            </w:pPr>
            <w:r w:rsidRPr="00992370">
              <w:t>Extensive</w:t>
            </w:r>
          </w:p>
        </w:tc>
        <w:tc>
          <w:tcPr>
            <w:tcW w:w="851" w:type="dxa"/>
            <w:shd w:val="clear" w:color="auto" w:fill="auto"/>
            <w:vAlign w:val="center"/>
          </w:tcPr>
          <w:p w14:paraId="207A7E85" w14:textId="77777777" w:rsidR="00E4013F" w:rsidRPr="00992370" w:rsidRDefault="00E4013F" w:rsidP="00E13B3F">
            <w:pPr>
              <w:pStyle w:val="TA"/>
              <w:jc w:val="center"/>
            </w:pPr>
            <w:r w:rsidRPr="00992370">
              <w:t>21.3</w:t>
            </w:r>
          </w:p>
        </w:tc>
        <w:tc>
          <w:tcPr>
            <w:tcW w:w="1134" w:type="dxa"/>
            <w:shd w:val="clear" w:color="auto" w:fill="auto"/>
            <w:vAlign w:val="center"/>
          </w:tcPr>
          <w:p w14:paraId="1654888A" w14:textId="77777777" w:rsidR="00E4013F" w:rsidRPr="00992370" w:rsidRDefault="00E4013F" w:rsidP="00590E8D">
            <w:pPr>
              <w:pStyle w:val="TA"/>
            </w:pPr>
            <w:r>
              <w:t>Moderately high</w:t>
            </w:r>
          </w:p>
        </w:tc>
      </w:tr>
      <w:tr w:rsidR="00E4013F" w:rsidRPr="00992370" w14:paraId="3BD625E4" w14:textId="77777777" w:rsidTr="007A331F">
        <w:trPr>
          <w:cantSplit/>
        </w:trPr>
        <w:tc>
          <w:tcPr>
            <w:tcW w:w="2093" w:type="dxa"/>
            <w:shd w:val="clear" w:color="auto" w:fill="auto"/>
            <w:vAlign w:val="center"/>
          </w:tcPr>
          <w:p w14:paraId="5462AC7B" w14:textId="77777777" w:rsidR="00E4013F" w:rsidRPr="00590E8D" w:rsidRDefault="00E4013F" w:rsidP="00590E8D">
            <w:pPr>
              <w:pStyle w:val="TA"/>
              <w:rPr>
                <w:i/>
              </w:rPr>
            </w:pPr>
            <w:r w:rsidRPr="00590E8D">
              <w:rPr>
                <w:i/>
              </w:rPr>
              <w:t>Acacia baileyana</w:t>
            </w:r>
          </w:p>
        </w:tc>
        <w:tc>
          <w:tcPr>
            <w:tcW w:w="1843" w:type="dxa"/>
            <w:shd w:val="clear" w:color="auto" w:fill="auto"/>
            <w:vAlign w:val="center"/>
          </w:tcPr>
          <w:p w14:paraId="687FC32C" w14:textId="77777777" w:rsidR="00E4013F" w:rsidRPr="00992370" w:rsidRDefault="00E4013F" w:rsidP="00590E8D">
            <w:pPr>
              <w:pStyle w:val="TA"/>
            </w:pPr>
            <w:r w:rsidRPr="00992370">
              <w:t>Cootamundra Wattle</w:t>
            </w:r>
          </w:p>
        </w:tc>
        <w:tc>
          <w:tcPr>
            <w:tcW w:w="1417" w:type="dxa"/>
            <w:shd w:val="clear" w:color="auto" w:fill="auto"/>
            <w:vAlign w:val="center"/>
          </w:tcPr>
          <w:p w14:paraId="086F5CAF" w14:textId="77777777" w:rsidR="00E4013F" w:rsidRPr="00992370" w:rsidRDefault="00E4013F" w:rsidP="00590E8D">
            <w:pPr>
              <w:pStyle w:val="TA"/>
            </w:pPr>
            <w:r w:rsidRPr="00992370">
              <w:t>Fabaceae</w:t>
            </w:r>
          </w:p>
        </w:tc>
        <w:tc>
          <w:tcPr>
            <w:tcW w:w="1276" w:type="dxa"/>
            <w:shd w:val="clear" w:color="auto" w:fill="auto"/>
            <w:vAlign w:val="center"/>
          </w:tcPr>
          <w:p w14:paraId="3343560E" w14:textId="77777777" w:rsidR="00E4013F" w:rsidRPr="00992370" w:rsidRDefault="00E4013F" w:rsidP="00590E8D">
            <w:pPr>
              <w:pStyle w:val="TA"/>
            </w:pPr>
            <w:r>
              <w:t>Environmental weed</w:t>
            </w:r>
          </w:p>
        </w:tc>
        <w:tc>
          <w:tcPr>
            <w:tcW w:w="1134" w:type="dxa"/>
            <w:shd w:val="clear" w:color="auto" w:fill="auto"/>
            <w:vAlign w:val="center"/>
          </w:tcPr>
          <w:p w14:paraId="39491E91" w14:textId="77777777" w:rsidR="00E4013F" w:rsidRPr="00992370" w:rsidRDefault="00E4013F" w:rsidP="00590E8D">
            <w:pPr>
              <w:pStyle w:val="TA"/>
            </w:pPr>
            <w:r w:rsidRPr="00992370">
              <w:t>Occasionally significant</w:t>
            </w:r>
          </w:p>
        </w:tc>
        <w:tc>
          <w:tcPr>
            <w:tcW w:w="1984" w:type="dxa"/>
            <w:shd w:val="clear" w:color="auto" w:fill="auto"/>
            <w:vAlign w:val="center"/>
          </w:tcPr>
          <w:p w14:paraId="4526857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DA98BE" w14:textId="77777777" w:rsidR="00E4013F" w:rsidRPr="00992370" w:rsidRDefault="00E4013F" w:rsidP="00590E8D">
            <w:pPr>
              <w:pStyle w:val="TA"/>
            </w:pPr>
            <w:r>
              <w:t>Highly invasive</w:t>
            </w:r>
          </w:p>
        </w:tc>
        <w:tc>
          <w:tcPr>
            <w:tcW w:w="850" w:type="dxa"/>
            <w:shd w:val="clear" w:color="auto" w:fill="auto"/>
            <w:vAlign w:val="center"/>
          </w:tcPr>
          <w:p w14:paraId="6A22968D" w14:textId="77777777" w:rsidR="00E4013F" w:rsidRPr="00992370" w:rsidRDefault="00E4013F" w:rsidP="00590E8D">
            <w:pPr>
              <w:pStyle w:val="TA"/>
            </w:pPr>
            <w:r w:rsidRPr="00992370">
              <w:t>Slow</w:t>
            </w:r>
          </w:p>
        </w:tc>
        <w:tc>
          <w:tcPr>
            <w:tcW w:w="1134" w:type="dxa"/>
            <w:shd w:val="clear" w:color="auto" w:fill="auto"/>
            <w:vAlign w:val="center"/>
          </w:tcPr>
          <w:p w14:paraId="4BF67DDB" w14:textId="77777777" w:rsidR="00E4013F" w:rsidRPr="00992370" w:rsidRDefault="00E4013F" w:rsidP="00590E8D">
            <w:pPr>
              <w:pStyle w:val="TA"/>
            </w:pPr>
            <w:r w:rsidRPr="00992370">
              <w:t>Medium</w:t>
            </w:r>
          </w:p>
        </w:tc>
        <w:tc>
          <w:tcPr>
            <w:tcW w:w="851" w:type="dxa"/>
            <w:shd w:val="clear" w:color="auto" w:fill="auto"/>
            <w:vAlign w:val="center"/>
          </w:tcPr>
          <w:p w14:paraId="4A472435" w14:textId="77777777" w:rsidR="00E4013F" w:rsidRPr="00992370" w:rsidRDefault="00E4013F" w:rsidP="00E13B3F">
            <w:pPr>
              <w:pStyle w:val="TA"/>
              <w:jc w:val="center"/>
            </w:pPr>
            <w:r w:rsidRPr="00992370">
              <w:t>21.2</w:t>
            </w:r>
          </w:p>
        </w:tc>
        <w:tc>
          <w:tcPr>
            <w:tcW w:w="1134" w:type="dxa"/>
            <w:shd w:val="clear" w:color="auto" w:fill="auto"/>
            <w:vAlign w:val="center"/>
          </w:tcPr>
          <w:p w14:paraId="2644E371" w14:textId="77777777" w:rsidR="00E4013F" w:rsidRPr="00992370" w:rsidRDefault="00E4013F" w:rsidP="00590E8D">
            <w:pPr>
              <w:pStyle w:val="TA"/>
            </w:pPr>
            <w:r>
              <w:t>Moderately high</w:t>
            </w:r>
          </w:p>
        </w:tc>
      </w:tr>
      <w:tr w:rsidR="00E4013F" w:rsidRPr="00992370" w14:paraId="7BF66F68" w14:textId="77777777" w:rsidTr="007A331F">
        <w:trPr>
          <w:cantSplit/>
        </w:trPr>
        <w:tc>
          <w:tcPr>
            <w:tcW w:w="2093" w:type="dxa"/>
            <w:shd w:val="clear" w:color="auto" w:fill="auto"/>
            <w:vAlign w:val="center"/>
          </w:tcPr>
          <w:p w14:paraId="21786C61" w14:textId="77777777" w:rsidR="00E4013F" w:rsidRPr="00590E8D" w:rsidRDefault="00E4013F" w:rsidP="00590E8D">
            <w:pPr>
              <w:pStyle w:val="TA"/>
              <w:rPr>
                <w:i/>
              </w:rPr>
            </w:pPr>
            <w:r w:rsidRPr="00590E8D">
              <w:rPr>
                <w:i/>
              </w:rPr>
              <w:t>Acacia iteaphylla</w:t>
            </w:r>
          </w:p>
        </w:tc>
        <w:tc>
          <w:tcPr>
            <w:tcW w:w="1843" w:type="dxa"/>
            <w:shd w:val="clear" w:color="auto" w:fill="auto"/>
            <w:vAlign w:val="center"/>
          </w:tcPr>
          <w:p w14:paraId="23E282D5" w14:textId="77777777" w:rsidR="00E4013F" w:rsidRPr="00992370" w:rsidRDefault="00E4013F" w:rsidP="00590E8D">
            <w:pPr>
              <w:pStyle w:val="TA"/>
            </w:pPr>
            <w:r w:rsidRPr="00992370">
              <w:t>Willow-leaved Wattle</w:t>
            </w:r>
          </w:p>
        </w:tc>
        <w:tc>
          <w:tcPr>
            <w:tcW w:w="1417" w:type="dxa"/>
            <w:shd w:val="clear" w:color="auto" w:fill="auto"/>
            <w:vAlign w:val="center"/>
          </w:tcPr>
          <w:p w14:paraId="43C1E4B2" w14:textId="77777777" w:rsidR="00E4013F" w:rsidRPr="00992370" w:rsidRDefault="00E4013F" w:rsidP="00590E8D">
            <w:pPr>
              <w:pStyle w:val="TA"/>
            </w:pPr>
            <w:r w:rsidRPr="00992370">
              <w:t>Fabaceae</w:t>
            </w:r>
          </w:p>
        </w:tc>
        <w:tc>
          <w:tcPr>
            <w:tcW w:w="1276" w:type="dxa"/>
            <w:shd w:val="clear" w:color="auto" w:fill="auto"/>
            <w:vAlign w:val="center"/>
          </w:tcPr>
          <w:p w14:paraId="006F46CD" w14:textId="77777777" w:rsidR="00E4013F" w:rsidRPr="00992370" w:rsidRDefault="00E4013F" w:rsidP="00590E8D">
            <w:pPr>
              <w:pStyle w:val="TA"/>
            </w:pPr>
            <w:r>
              <w:t>Environmental weed</w:t>
            </w:r>
          </w:p>
        </w:tc>
        <w:tc>
          <w:tcPr>
            <w:tcW w:w="1134" w:type="dxa"/>
            <w:shd w:val="clear" w:color="auto" w:fill="auto"/>
            <w:vAlign w:val="center"/>
          </w:tcPr>
          <w:p w14:paraId="47FBDA8C" w14:textId="77777777" w:rsidR="00E4013F" w:rsidRPr="00992370" w:rsidRDefault="00E4013F" w:rsidP="00590E8D">
            <w:pPr>
              <w:pStyle w:val="TA"/>
            </w:pPr>
            <w:r w:rsidRPr="00992370">
              <w:t>Occasionally significant</w:t>
            </w:r>
          </w:p>
        </w:tc>
        <w:tc>
          <w:tcPr>
            <w:tcW w:w="1984" w:type="dxa"/>
            <w:shd w:val="clear" w:color="auto" w:fill="auto"/>
            <w:vAlign w:val="center"/>
          </w:tcPr>
          <w:p w14:paraId="23FC0FE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7FB6E4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3C1A32F" w14:textId="77777777" w:rsidR="00E4013F" w:rsidRPr="00992370" w:rsidRDefault="00E4013F" w:rsidP="00590E8D">
            <w:pPr>
              <w:pStyle w:val="TA"/>
            </w:pPr>
            <w:r w:rsidRPr="00992370">
              <w:t>Slow</w:t>
            </w:r>
          </w:p>
        </w:tc>
        <w:tc>
          <w:tcPr>
            <w:tcW w:w="1134" w:type="dxa"/>
            <w:shd w:val="clear" w:color="auto" w:fill="auto"/>
            <w:vAlign w:val="center"/>
          </w:tcPr>
          <w:p w14:paraId="569E074F" w14:textId="77777777" w:rsidR="00E4013F" w:rsidRPr="00992370" w:rsidRDefault="00E4013F" w:rsidP="00590E8D">
            <w:pPr>
              <w:pStyle w:val="TA"/>
            </w:pPr>
            <w:r w:rsidRPr="00992370">
              <w:t>Medium</w:t>
            </w:r>
          </w:p>
        </w:tc>
        <w:tc>
          <w:tcPr>
            <w:tcW w:w="851" w:type="dxa"/>
            <w:shd w:val="clear" w:color="auto" w:fill="auto"/>
            <w:vAlign w:val="center"/>
          </w:tcPr>
          <w:p w14:paraId="078B353F" w14:textId="77777777" w:rsidR="00E4013F" w:rsidRPr="00992370" w:rsidRDefault="00E4013F" w:rsidP="00E13B3F">
            <w:pPr>
              <w:pStyle w:val="TA"/>
              <w:jc w:val="center"/>
            </w:pPr>
            <w:r w:rsidRPr="00992370">
              <w:t>21.2</w:t>
            </w:r>
          </w:p>
        </w:tc>
        <w:tc>
          <w:tcPr>
            <w:tcW w:w="1134" w:type="dxa"/>
            <w:shd w:val="clear" w:color="auto" w:fill="auto"/>
            <w:vAlign w:val="center"/>
          </w:tcPr>
          <w:p w14:paraId="028679AC" w14:textId="77777777" w:rsidR="00E4013F" w:rsidRPr="00992370" w:rsidRDefault="00E4013F" w:rsidP="00590E8D">
            <w:pPr>
              <w:pStyle w:val="TA"/>
            </w:pPr>
            <w:r>
              <w:t>Moderately high</w:t>
            </w:r>
          </w:p>
        </w:tc>
      </w:tr>
      <w:tr w:rsidR="00E4013F" w:rsidRPr="00992370" w14:paraId="28DEA68C" w14:textId="77777777" w:rsidTr="007A331F">
        <w:trPr>
          <w:cantSplit/>
        </w:trPr>
        <w:tc>
          <w:tcPr>
            <w:tcW w:w="2093" w:type="dxa"/>
            <w:shd w:val="clear" w:color="auto" w:fill="auto"/>
            <w:vAlign w:val="center"/>
          </w:tcPr>
          <w:p w14:paraId="381CE444" w14:textId="77777777" w:rsidR="00E4013F" w:rsidRPr="00590E8D" w:rsidRDefault="00E4013F" w:rsidP="00590E8D">
            <w:pPr>
              <w:pStyle w:val="TA"/>
              <w:rPr>
                <w:i/>
              </w:rPr>
            </w:pPr>
            <w:r w:rsidRPr="00590E8D">
              <w:rPr>
                <w:i/>
              </w:rPr>
              <w:t>Acacia pendula</w:t>
            </w:r>
          </w:p>
        </w:tc>
        <w:tc>
          <w:tcPr>
            <w:tcW w:w="1843" w:type="dxa"/>
            <w:shd w:val="clear" w:color="auto" w:fill="auto"/>
            <w:vAlign w:val="center"/>
          </w:tcPr>
          <w:p w14:paraId="476DDC72" w14:textId="77777777" w:rsidR="00E4013F" w:rsidRPr="00992370" w:rsidRDefault="00E4013F" w:rsidP="00590E8D">
            <w:pPr>
              <w:pStyle w:val="TA"/>
            </w:pPr>
            <w:r w:rsidRPr="00992370">
              <w:t>Weeping Myall</w:t>
            </w:r>
          </w:p>
        </w:tc>
        <w:tc>
          <w:tcPr>
            <w:tcW w:w="1417" w:type="dxa"/>
            <w:shd w:val="clear" w:color="auto" w:fill="auto"/>
            <w:vAlign w:val="center"/>
          </w:tcPr>
          <w:p w14:paraId="5CAECFCA" w14:textId="77777777" w:rsidR="00E4013F" w:rsidRPr="00992370" w:rsidRDefault="00E4013F" w:rsidP="00590E8D">
            <w:pPr>
              <w:pStyle w:val="TA"/>
            </w:pPr>
            <w:r w:rsidRPr="00992370">
              <w:t>Fabaceae</w:t>
            </w:r>
          </w:p>
        </w:tc>
        <w:tc>
          <w:tcPr>
            <w:tcW w:w="1276" w:type="dxa"/>
            <w:shd w:val="clear" w:color="auto" w:fill="auto"/>
            <w:vAlign w:val="center"/>
          </w:tcPr>
          <w:p w14:paraId="39665213" w14:textId="52D91421"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256766A4" w14:textId="77777777" w:rsidR="00E4013F" w:rsidRPr="00992370" w:rsidRDefault="00E4013F" w:rsidP="00590E8D">
            <w:pPr>
              <w:pStyle w:val="TA"/>
            </w:pPr>
            <w:r w:rsidRPr="00992370">
              <w:t>Occasionally significant</w:t>
            </w:r>
          </w:p>
        </w:tc>
        <w:tc>
          <w:tcPr>
            <w:tcW w:w="1984" w:type="dxa"/>
            <w:shd w:val="clear" w:color="auto" w:fill="auto"/>
            <w:vAlign w:val="center"/>
          </w:tcPr>
          <w:p w14:paraId="0AD95CD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FCBBE4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650AF7E" w14:textId="77777777" w:rsidR="00E4013F" w:rsidRPr="00992370" w:rsidRDefault="00E4013F" w:rsidP="00590E8D">
            <w:pPr>
              <w:pStyle w:val="TA"/>
            </w:pPr>
            <w:r w:rsidRPr="00992370">
              <w:t>Slow</w:t>
            </w:r>
          </w:p>
        </w:tc>
        <w:tc>
          <w:tcPr>
            <w:tcW w:w="1134" w:type="dxa"/>
            <w:shd w:val="clear" w:color="auto" w:fill="auto"/>
            <w:vAlign w:val="center"/>
          </w:tcPr>
          <w:p w14:paraId="706969F5" w14:textId="77777777" w:rsidR="00E4013F" w:rsidRPr="00992370" w:rsidRDefault="00E4013F" w:rsidP="00590E8D">
            <w:pPr>
              <w:pStyle w:val="TA"/>
            </w:pPr>
            <w:r w:rsidRPr="00992370">
              <w:t>Medium</w:t>
            </w:r>
          </w:p>
        </w:tc>
        <w:tc>
          <w:tcPr>
            <w:tcW w:w="851" w:type="dxa"/>
            <w:shd w:val="clear" w:color="auto" w:fill="auto"/>
            <w:vAlign w:val="center"/>
          </w:tcPr>
          <w:p w14:paraId="1712DF82" w14:textId="77777777" w:rsidR="00E4013F" w:rsidRPr="00992370" w:rsidRDefault="00E4013F" w:rsidP="00E13B3F">
            <w:pPr>
              <w:pStyle w:val="TA"/>
              <w:jc w:val="center"/>
            </w:pPr>
            <w:r w:rsidRPr="00992370">
              <w:t>21.2</w:t>
            </w:r>
          </w:p>
        </w:tc>
        <w:tc>
          <w:tcPr>
            <w:tcW w:w="1134" w:type="dxa"/>
            <w:shd w:val="clear" w:color="auto" w:fill="auto"/>
            <w:vAlign w:val="center"/>
          </w:tcPr>
          <w:p w14:paraId="4A15294F" w14:textId="77777777" w:rsidR="00E4013F" w:rsidRPr="00992370" w:rsidRDefault="00E4013F" w:rsidP="00590E8D">
            <w:pPr>
              <w:pStyle w:val="TA"/>
            </w:pPr>
            <w:r>
              <w:t>Moderately high</w:t>
            </w:r>
          </w:p>
        </w:tc>
      </w:tr>
      <w:tr w:rsidR="00E4013F" w:rsidRPr="00992370" w14:paraId="32D2F477" w14:textId="77777777" w:rsidTr="007A331F">
        <w:trPr>
          <w:cantSplit/>
        </w:trPr>
        <w:tc>
          <w:tcPr>
            <w:tcW w:w="2093" w:type="dxa"/>
            <w:shd w:val="clear" w:color="auto" w:fill="auto"/>
            <w:vAlign w:val="center"/>
          </w:tcPr>
          <w:p w14:paraId="00A82374" w14:textId="77777777" w:rsidR="00E4013F" w:rsidRPr="00590E8D" w:rsidRDefault="00E4013F" w:rsidP="00590E8D">
            <w:pPr>
              <w:pStyle w:val="TA"/>
              <w:rPr>
                <w:i/>
              </w:rPr>
            </w:pPr>
            <w:r w:rsidRPr="00590E8D">
              <w:rPr>
                <w:i/>
              </w:rPr>
              <w:t>Acacia podalyriifolia</w:t>
            </w:r>
          </w:p>
        </w:tc>
        <w:tc>
          <w:tcPr>
            <w:tcW w:w="1843" w:type="dxa"/>
            <w:shd w:val="clear" w:color="auto" w:fill="auto"/>
            <w:vAlign w:val="center"/>
          </w:tcPr>
          <w:p w14:paraId="4D64BD68" w14:textId="77777777" w:rsidR="00E4013F" w:rsidRPr="00992370" w:rsidRDefault="00E4013F" w:rsidP="00590E8D">
            <w:pPr>
              <w:pStyle w:val="TA"/>
            </w:pPr>
            <w:r w:rsidRPr="00992370">
              <w:t>Queensland Silver Wattle</w:t>
            </w:r>
          </w:p>
        </w:tc>
        <w:tc>
          <w:tcPr>
            <w:tcW w:w="1417" w:type="dxa"/>
            <w:shd w:val="clear" w:color="auto" w:fill="auto"/>
            <w:vAlign w:val="center"/>
          </w:tcPr>
          <w:p w14:paraId="2CC31553" w14:textId="77777777" w:rsidR="00E4013F" w:rsidRPr="00992370" w:rsidRDefault="00E4013F" w:rsidP="00590E8D">
            <w:pPr>
              <w:pStyle w:val="TA"/>
            </w:pPr>
            <w:r w:rsidRPr="00992370">
              <w:t>Fabaceae</w:t>
            </w:r>
          </w:p>
        </w:tc>
        <w:tc>
          <w:tcPr>
            <w:tcW w:w="1276" w:type="dxa"/>
            <w:shd w:val="clear" w:color="auto" w:fill="auto"/>
            <w:vAlign w:val="center"/>
          </w:tcPr>
          <w:p w14:paraId="5315EE96" w14:textId="77777777" w:rsidR="00E4013F" w:rsidRPr="00992370" w:rsidRDefault="00E4013F" w:rsidP="00590E8D">
            <w:pPr>
              <w:pStyle w:val="TA"/>
            </w:pPr>
            <w:r>
              <w:t>Environmental weed</w:t>
            </w:r>
          </w:p>
        </w:tc>
        <w:tc>
          <w:tcPr>
            <w:tcW w:w="1134" w:type="dxa"/>
            <w:shd w:val="clear" w:color="auto" w:fill="auto"/>
            <w:vAlign w:val="center"/>
          </w:tcPr>
          <w:p w14:paraId="0B6EDDBE" w14:textId="77777777" w:rsidR="00E4013F" w:rsidRPr="00992370" w:rsidRDefault="00E4013F" w:rsidP="00590E8D">
            <w:pPr>
              <w:pStyle w:val="TA"/>
            </w:pPr>
            <w:r w:rsidRPr="00992370">
              <w:t>Occasionally significant</w:t>
            </w:r>
          </w:p>
        </w:tc>
        <w:tc>
          <w:tcPr>
            <w:tcW w:w="1984" w:type="dxa"/>
            <w:shd w:val="clear" w:color="auto" w:fill="auto"/>
            <w:vAlign w:val="center"/>
          </w:tcPr>
          <w:p w14:paraId="373D6F0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ADA4C4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3ADBBC7" w14:textId="77777777" w:rsidR="00E4013F" w:rsidRPr="00992370" w:rsidRDefault="00E4013F" w:rsidP="00590E8D">
            <w:pPr>
              <w:pStyle w:val="TA"/>
            </w:pPr>
            <w:r w:rsidRPr="00992370">
              <w:t>Slow</w:t>
            </w:r>
          </w:p>
        </w:tc>
        <w:tc>
          <w:tcPr>
            <w:tcW w:w="1134" w:type="dxa"/>
            <w:shd w:val="clear" w:color="auto" w:fill="auto"/>
            <w:vAlign w:val="center"/>
          </w:tcPr>
          <w:p w14:paraId="2B0995AA" w14:textId="77777777" w:rsidR="00E4013F" w:rsidRPr="00992370" w:rsidRDefault="00E4013F" w:rsidP="00590E8D">
            <w:pPr>
              <w:pStyle w:val="TA"/>
            </w:pPr>
            <w:r w:rsidRPr="00992370">
              <w:t>Medium</w:t>
            </w:r>
          </w:p>
        </w:tc>
        <w:tc>
          <w:tcPr>
            <w:tcW w:w="851" w:type="dxa"/>
            <w:shd w:val="clear" w:color="auto" w:fill="auto"/>
            <w:vAlign w:val="center"/>
          </w:tcPr>
          <w:p w14:paraId="29BF6277" w14:textId="77777777" w:rsidR="00E4013F" w:rsidRPr="00992370" w:rsidRDefault="00E4013F" w:rsidP="00E13B3F">
            <w:pPr>
              <w:pStyle w:val="TA"/>
              <w:jc w:val="center"/>
            </w:pPr>
            <w:r w:rsidRPr="00992370">
              <w:t>21.2</w:t>
            </w:r>
          </w:p>
        </w:tc>
        <w:tc>
          <w:tcPr>
            <w:tcW w:w="1134" w:type="dxa"/>
            <w:shd w:val="clear" w:color="auto" w:fill="auto"/>
            <w:vAlign w:val="center"/>
          </w:tcPr>
          <w:p w14:paraId="2E31428D" w14:textId="77777777" w:rsidR="00E4013F" w:rsidRPr="00992370" w:rsidRDefault="00E4013F" w:rsidP="00590E8D">
            <w:pPr>
              <w:pStyle w:val="TA"/>
            </w:pPr>
            <w:r>
              <w:t>Moderately high</w:t>
            </w:r>
          </w:p>
        </w:tc>
      </w:tr>
      <w:tr w:rsidR="00E4013F" w:rsidRPr="00992370" w14:paraId="4607FA13" w14:textId="77777777" w:rsidTr="007A331F">
        <w:trPr>
          <w:cantSplit/>
        </w:trPr>
        <w:tc>
          <w:tcPr>
            <w:tcW w:w="2093" w:type="dxa"/>
            <w:shd w:val="clear" w:color="auto" w:fill="auto"/>
            <w:vAlign w:val="center"/>
          </w:tcPr>
          <w:p w14:paraId="61F93984" w14:textId="77777777" w:rsidR="00E4013F" w:rsidRPr="00590E8D" w:rsidRDefault="00E4013F" w:rsidP="00590E8D">
            <w:pPr>
              <w:pStyle w:val="TA"/>
              <w:rPr>
                <w:i/>
              </w:rPr>
            </w:pPr>
            <w:r w:rsidRPr="00590E8D">
              <w:rPr>
                <w:i/>
              </w:rPr>
              <w:t>Allium neapolitanum</w:t>
            </w:r>
          </w:p>
        </w:tc>
        <w:tc>
          <w:tcPr>
            <w:tcW w:w="1843" w:type="dxa"/>
            <w:shd w:val="clear" w:color="auto" w:fill="auto"/>
            <w:vAlign w:val="center"/>
          </w:tcPr>
          <w:p w14:paraId="31207750" w14:textId="77777777" w:rsidR="00E4013F" w:rsidRPr="00992370" w:rsidRDefault="00E4013F" w:rsidP="00590E8D">
            <w:pPr>
              <w:pStyle w:val="TA"/>
            </w:pPr>
            <w:r w:rsidRPr="00992370">
              <w:t>Naples Onion</w:t>
            </w:r>
          </w:p>
        </w:tc>
        <w:tc>
          <w:tcPr>
            <w:tcW w:w="1417" w:type="dxa"/>
            <w:shd w:val="clear" w:color="auto" w:fill="auto"/>
            <w:vAlign w:val="center"/>
          </w:tcPr>
          <w:p w14:paraId="458E034A" w14:textId="77777777" w:rsidR="00E4013F" w:rsidRPr="00992370" w:rsidRDefault="00E4013F" w:rsidP="00590E8D">
            <w:pPr>
              <w:pStyle w:val="TA"/>
            </w:pPr>
            <w:r w:rsidRPr="00992370">
              <w:t>Amaryllidaceae</w:t>
            </w:r>
          </w:p>
        </w:tc>
        <w:tc>
          <w:tcPr>
            <w:tcW w:w="1276" w:type="dxa"/>
            <w:shd w:val="clear" w:color="auto" w:fill="auto"/>
            <w:vAlign w:val="center"/>
          </w:tcPr>
          <w:p w14:paraId="742115CE" w14:textId="77777777" w:rsidR="00E4013F" w:rsidRPr="00992370" w:rsidRDefault="00E4013F" w:rsidP="00590E8D">
            <w:pPr>
              <w:pStyle w:val="TA"/>
            </w:pPr>
            <w:r>
              <w:t>Environmental weed</w:t>
            </w:r>
          </w:p>
        </w:tc>
        <w:tc>
          <w:tcPr>
            <w:tcW w:w="1134" w:type="dxa"/>
            <w:shd w:val="clear" w:color="auto" w:fill="auto"/>
            <w:vAlign w:val="center"/>
          </w:tcPr>
          <w:p w14:paraId="344E7D91" w14:textId="77777777" w:rsidR="00E4013F" w:rsidRPr="00992370" w:rsidRDefault="00E4013F" w:rsidP="00590E8D">
            <w:pPr>
              <w:pStyle w:val="TA"/>
            </w:pPr>
            <w:r w:rsidRPr="00992370">
              <w:t>Rarely significant</w:t>
            </w:r>
          </w:p>
        </w:tc>
        <w:tc>
          <w:tcPr>
            <w:tcW w:w="1984" w:type="dxa"/>
            <w:shd w:val="clear" w:color="auto" w:fill="auto"/>
            <w:vAlign w:val="center"/>
          </w:tcPr>
          <w:p w14:paraId="4233F5B9" w14:textId="77777777" w:rsidR="00E4013F" w:rsidRPr="00992370" w:rsidRDefault="00E4013F" w:rsidP="00590E8D">
            <w:pPr>
              <w:pStyle w:val="TA"/>
            </w:pPr>
            <w:r>
              <w:t>Early stage of invasion</w:t>
            </w:r>
          </w:p>
        </w:tc>
        <w:tc>
          <w:tcPr>
            <w:tcW w:w="1134" w:type="dxa"/>
            <w:shd w:val="clear" w:color="auto" w:fill="auto"/>
            <w:vAlign w:val="center"/>
          </w:tcPr>
          <w:p w14:paraId="5E66901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FB208E3" w14:textId="77777777" w:rsidR="00E4013F" w:rsidRPr="00992370" w:rsidRDefault="00E4013F" w:rsidP="00590E8D">
            <w:pPr>
              <w:pStyle w:val="TA"/>
            </w:pPr>
            <w:r w:rsidRPr="00992370">
              <w:t>Slow</w:t>
            </w:r>
          </w:p>
        </w:tc>
        <w:tc>
          <w:tcPr>
            <w:tcW w:w="1134" w:type="dxa"/>
            <w:shd w:val="clear" w:color="auto" w:fill="auto"/>
            <w:vAlign w:val="center"/>
          </w:tcPr>
          <w:p w14:paraId="0C0BBA18" w14:textId="77777777" w:rsidR="00E4013F" w:rsidRPr="00992370" w:rsidRDefault="00E4013F" w:rsidP="00590E8D">
            <w:pPr>
              <w:pStyle w:val="TA"/>
            </w:pPr>
            <w:r w:rsidRPr="00992370">
              <w:t>Medium</w:t>
            </w:r>
          </w:p>
        </w:tc>
        <w:tc>
          <w:tcPr>
            <w:tcW w:w="851" w:type="dxa"/>
            <w:shd w:val="clear" w:color="auto" w:fill="auto"/>
            <w:vAlign w:val="center"/>
          </w:tcPr>
          <w:p w14:paraId="38EEE517" w14:textId="77777777" w:rsidR="00E4013F" w:rsidRPr="00992370" w:rsidRDefault="00E4013F" w:rsidP="00E13B3F">
            <w:pPr>
              <w:pStyle w:val="TA"/>
              <w:jc w:val="center"/>
            </w:pPr>
            <w:r w:rsidRPr="00992370">
              <w:t>21.2</w:t>
            </w:r>
          </w:p>
        </w:tc>
        <w:tc>
          <w:tcPr>
            <w:tcW w:w="1134" w:type="dxa"/>
            <w:shd w:val="clear" w:color="auto" w:fill="auto"/>
            <w:vAlign w:val="center"/>
          </w:tcPr>
          <w:p w14:paraId="3FD769F0" w14:textId="77777777" w:rsidR="00E4013F" w:rsidRPr="00992370" w:rsidRDefault="00E4013F" w:rsidP="00590E8D">
            <w:pPr>
              <w:pStyle w:val="TA"/>
            </w:pPr>
            <w:r>
              <w:t>Moderately high</w:t>
            </w:r>
          </w:p>
        </w:tc>
      </w:tr>
      <w:tr w:rsidR="00E4013F" w:rsidRPr="00992370" w14:paraId="2684BC4A" w14:textId="77777777" w:rsidTr="007A331F">
        <w:trPr>
          <w:cantSplit/>
        </w:trPr>
        <w:tc>
          <w:tcPr>
            <w:tcW w:w="2093" w:type="dxa"/>
            <w:shd w:val="clear" w:color="auto" w:fill="auto"/>
            <w:vAlign w:val="center"/>
          </w:tcPr>
          <w:p w14:paraId="3B11753B" w14:textId="77777777" w:rsidR="00E4013F" w:rsidRPr="00590E8D" w:rsidRDefault="00E4013F" w:rsidP="00590E8D">
            <w:pPr>
              <w:pStyle w:val="TA"/>
              <w:rPr>
                <w:i/>
              </w:rPr>
            </w:pPr>
            <w:r w:rsidRPr="00590E8D">
              <w:rPr>
                <w:i/>
              </w:rPr>
              <w:t>Alstroemeria psittacina</w:t>
            </w:r>
          </w:p>
        </w:tc>
        <w:tc>
          <w:tcPr>
            <w:tcW w:w="1843" w:type="dxa"/>
            <w:shd w:val="clear" w:color="auto" w:fill="auto"/>
            <w:vAlign w:val="center"/>
          </w:tcPr>
          <w:p w14:paraId="27CB3978" w14:textId="77777777" w:rsidR="00E4013F" w:rsidRPr="00992370" w:rsidRDefault="00E4013F" w:rsidP="00590E8D">
            <w:pPr>
              <w:pStyle w:val="TA"/>
            </w:pPr>
            <w:r w:rsidRPr="00992370">
              <w:t>Parrot Alstroemeria</w:t>
            </w:r>
          </w:p>
        </w:tc>
        <w:tc>
          <w:tcPr>
            <w:tcW w:w="1417" w:type="dxa"/>
            <w:shd w:val="clear" w:color="auto" w:fill="auto"/>
            <w:vAlign w:val="center"/>
          </w:tcPr>
          <w:p w14:paraId="3A686CB0" w14:textId="77777777" w:rsidR="00E4013F" w:rsidRPr="00992370" w:rsidRDefault="00E4013F" w:rsidP="00590E8D">
            <w:pPr>
              <w:pStyle w:val="TA"/>
            </w:pPr>
            <w:r w:rsidRPr="00992370">
              <w:t>Alstroemeriaceae</w:t>
            </w:r>
          </w:p>
        </w:tc>
        <w:tc>
          <w:tcPr>
            <w:tcW w:w="1276" w:type="dxa"/>
            <w:shd w:val="clear" w:color="auto" w:fill="auto"/>
            <w:vAlign w:val="center"/>
          </w:tcPr>
          <w:p w14:paraId="531E6956" w14:textId="77777777" w:rsidR="00E4013F" w:rsidRPr="00992370" w:rsidRDefault="00E4013F" w:rsidP="00590E8D">
            <w:pPr>
              <w:pStyle w:val="TA"/>
            </w:pPr>
            <w:r>
              <w:t>Environmental weed</w:t>
            </w:r>
          </w:p>
        </w:tc>
        <w:tc>
          <w:tcPr>
            <w:tcW w:w="1134" w:type="dxa"/>
            <w:shd w:val="clear" w:color="auto" w:fill="auto"/>
            <w:vAlign w:val="center"/>
          </w:tcPr>
          <w:p w14:paraId="50BBFA6F" w14:textId="77777777" w:rsidR="00E4013F" w:rsidRPr="00992370" w:rsidRDefault="00E4013F" w:rsidP="00590E8D">
            <w:pPr>
              <w:pStyle w:val="TA"/>
            </w:pPr>
            <w:r w:rsidRPr="00992370">
              <w:t>Occasionally significant</w:t>
            </w:r>
          </w:p>
        </w:tc>
        <w:tc>
          <w:tcPr>
            <w:tcW w:w="1984" w:type="dxa"/>
            <w:shd w:val="clear" w:color="auto" w:fill="auto"/>
            <w:vAlign w:val="center"/>
          </w:tcPr>
          <w:p w14:paraId="5683474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51FED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5A9DFE9" w14:textId="77777777" w:rsidR="00E4013F" w:rsidRPr="00992370" w:rsidRDefault="00E4013F" w:rsidP="00590E8D">
            <w:pPr>
              <w:pStyle w:val="TA"/>
            </w:pPr>
            <w:r w:rsidRPr="00992370">
              <w:t>Slow</w:t>
            </w:r>
          </w:p>
        </w:tc>
        <w:tc>
          <w:tcPr>
            <w:tcW w:w="1134" w:type="dxa"/>
            <w:shd w:val="clear" w:color="auto" w:fill="auto"/>
            <w:vAlign w:val="center"/>
          </w:tcPr>
          <w:p w14:paraId="50FFBFC4" w14:textId="77777777" w:rsidR="00E4013F" w:rsidRPr="00992370" w:rsidRDefault="00E4013F" w:rsidP="00590E8D">
            <w:pPr>
              <w:pStyle w:val="TA"/>
            </w:pPr>
            <w:r w:rsidRPr="00992370">
              <w:t>Medium</w:t>
            </w:r>
          </w:p>
        </w:tc>
        <w:tc>
          <w:tcPr>
            <w:tcW w:w="851" w:type="dxa"/>
            <w:shd w:val="clear" w:color="auto" w:fill="auto"/>
            <w:vAlign w:val="center"/>
          </w:tcPr>
          <w:p w14:paraId="7E6C9F09" w14:textId="77777777" w:rsidR="00E4013F" w:rsidRPr="00992370" w:rsidRDefault="00E4013F" w:rsidP="00E13B3F">
            <w:pPr>
              <w:pStyle w:val="TA"/>
              <w:jc w:val="center"/>
            </w:pPr>
            <w:r w:rsidRPr="00992370">
              <w:t>21.2</w:t>
            </w:r>
          </w:p>
        </w:tc>
        <w:tc>
          <w:tcPr>
            <w:tcW w:w="1134" w:type="dxa"/>
            <w:shd w:val="clear" w:color="auto" w:fill="auto"/>
            <w:vAlign w:val="center"/>
          </w:tcPr>
          <w:p w14:paraId="281E1E7F" w14:textId="77777777" w:rsidR="00E4013F" w:rsidRPr="00992370" w:rsidRDefault="00E4013F" w:rsidP="00590E8D">
            <w:pPr>
              <w:pStyle w:val="TA"/>
            </w:pPr>
            <w:r>
              <w:t>Moderately high</w:t>
            </w:r>
          </w:p>
        </w:tc>
      </w:tr>
      <w:tr w:rsidR="00E4013F" w:rsidRPr="00992370" w14:paraId="50BF42F0" w14:textId="77777777" w:rsidTr="007A331F">
        <w:trPr>
          <w:cantSplit/>
        </w:trPr>
        <w:tc>
          <w:tcPr>
            <w:tcW w:w="2093" w:type="dxa"/>
            <w:shd w:val="clear" w:color="auto" w:fill="auto"/>
            <w:vAlign w:val="center"/>
          </w:tcPr>
          <w:p w14:paraId="4D3827AB" w14:textId="77777777" w:rsidR="00E4013F" w:rsidRPr="00590E8D" w:rsidRDefault="00E4013F" w:rsidP="00590E8D">
            <w:pPr>
              <w:pStyle w:val="TA"/>
              <w:rPr>
                <w:i/>
              </w:rPr>
            </w:pPr>
            <w:r w:rsidRPr="00590E8D">
              <w:rPr>
                <w:i/>
              </w:rPr>
              <w:t>Anchusa capensis</w:t>
            </w:r>
          </w:p>
        </w:tc>
        <w:tc>
          <w:tcPr>
            <w:tcW w:w="1843" w:type="dxa"/>
            <w:shd w:val="clear" w:color="auto" w:fill="auto"/>
            <w:vAlign w:val="center"/>
          </w:tcPr>
          <w:p w14:paraId="7E569B37" w14:textId="77777777" w:rsidR="00E4013F" w:rsidRPr="00992370" w:rsidRDefault="00E4013F" w:rsidP="00590E8D">
            <w:pPr>
              <w:pStyle w:val="TA"/>
            </w:pPr>
            <w:r w:rsidRPr="00992370">
              <w:t>Cape Forget-me-not</w:t>
            </w:r>
          </w:p>
        </w:tc>
        <w:tc>
          <w:tcPr>
            <w:tcW w:w="1417" w:type="dxa"/>
            <w:shd w:val="clear" w:color="auto" w:fill="auto"/>
            <w:vAlign w:val="center"/>
          </w:tcPr>
          <w:p w14:paraId="5B8D93DA" w14:textId="77777777" w:rsidR="00E4013F" w:rsidRPr="00992370" w:rsidRDefault="00E4013F" w:rsidP="00590E8D">
            <w:pPr>
              <w:pStyle w:val="TA"/>
            </w:pPr>
            <w:r w:rsidRPr="00992370">
              <w:t>Boraginaceae</w:t>
            </w:r>
          </w:p>
        </w:tc>
        <w:tc>
          <w:tcPr>
            <w:tcW w:w="1276" w:type="dxa"/>
            <w:shd w:val="clear" w:color="auto" w:fill="auto"/>
            <w:vAlign w:val="center"/>
          </w:tcPr>
          <w:p w14:paraId="616DEA3C" w14:textId="77777777" w:rsidR="00E4013F" w:rsidRPr="00992370" w:rsidRDefault="00E4013F" w:rsidP="00590E8D">
            <w:pPr>
              <w:pStyle w:val="TA"/>
            </w:pPr>
            <w:r>
              <w:t>Environmental weed</w:t>
            </w:r>
          </w:p>
        </w:tc>
        <w:tc>
          <w:tcPr>
            <w:tcW w:w="1134" w:type="dxa"/>
            <w:shd w:val="clear" w:color="auto" w:fill="auto"/>
            <w:vAlign w:val="center"/>
          </w:tcPr>
          <w:p w14:paraId="50BFEA0B" w14:textId="77777777" w:rsidR="00E4013F" w:rsidRPr="00992370" w:rsidRDefault="00E4013F" w:rsidP="00590E8D">
            <w:pPr>
              <w:pStyle w:val="TA"/>
            </w:pPr>
            <w:r w:rsidRPr="00992370">
              <w:t>Occasionally significant</w:t>
            </w:r>
          </w:p>
        </w:tc>
        <w:tc>
          <w:tcPr>
            <w:tcW w:w="1984" w:type="dxa"/>
            <w:shd w:val="clear" w:color="auto" w:fill="auto"/>
            <w:vAlign w:val="center"/>
          </w:tcPr>
          <w:p w14:paraId="6D82979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FD5AE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957031" w14:textId="77777777" w:rsidR="00E4013F" w:rsidRPr="00992370" w:rsidRDefault="00E4013F" w:rsidP="00590E8D">
            <w:pPr>
              <w:pStyle w:val="TA"/>
            </w:pPr>
            <w:r w:rsidRPr="00992370">
              <w:t>Moderate</w:t>
            </w:r>
          </w:p>
        </w:tc>
        <w:tc>
          <w:tcPr>
            <w:tcW w:w="1134" w:type="dxa"/>
            <w:shd w:val="clear" w:color="auto" w:fill="auto"/>
            <w:vAlign w:val="center"/>
          </w:tcPr>
          <w:p w14:paraId="36FDCF95" w14:textId="77777777" w:rsidR="00E4013F" w:rsidRPr="00992370" w:rsidRDefault="00E4013F" w:rsidP="00590E8D">
            <w:pPr>
              <w:pStyle w:val="TA"/>
            </w:pPr>
            <w:r w:rsidRPr="00992370">
              <w:t>Medium</w:t>
            </w:r>
          </w:p>
        </w:tc>
        <w:tc>
          <w:tcPr>
            <w:tcW w:w="851" w:type="dxa"/>
            <w:shd w:val="clear" w:color="auto" w:fill="auto"/>
            <w:vAlign w:val="center"/>
          </w:tcPr>
          <w:p w14:paraId="4211616B" w14:textId="77777777" w:rsidR="00E4013F" w:rsidRPr="00992370" w:rsidRDefault="00E4013F" w:rsidP="00E13B3F">
            <w:pPr>
              <w:pStyle w:val="TA"/>
              <w:jc w:val="center"/>
            </w:pPr>
            <w:r w:rsidRPr="00992370">
              <w:t>21.2</w:t>
            </w:r>
          </w:p>
        </w:tc>
        <w:tc>
          <w:tcPr>
            <w:tcW w:w="1134" w:type="dxa"/>
            <w:shd w:val="clear" w:color="auto" w:fill="auto"/>
            <w:vAlign w:val="center"/>
          </w:tcPr>
          <w:p w14:paraId="2FD31AFE" w14:textId="77777777" w:rsidR="00E4013F" w:rsidRPr="00992370" w:rsidRDefault="00E4013F" w:rsidP="00590E8D">
            <w:pPr>
              <w:pStyle w:val="TA"/>
            </w:pPr>
            <w:r>
              <w:t>Moderately high</w:t>
            </w:r>
          </w:p>
        </w:tc>
      </w:tr>
      <w:tr w:rsidR="00E4013F" w:rsidRPr="00992370" w14:paraId="38DA4BB4" w14:textId="77777777" w:rsidTr="007A331F">
        <w:trPr>
          <w:cantSplit/>
        </w:trPr>
        <w:tc>
          <w:tcPr>
            <w:tcW w:w="2093" w:type="dxa"/>
            <w:shd w:val="clear" w:color="auto" w:fill="auto"/>
            <w:vAlign w:val="center"/>
          </w:tcPr>
          <w:p w14:paraId="5477C1A9" w14:textId="77777777" w:rsidR="00E4013F" w:rsidRPr="00590E8D" w:rsidRDefault="00E4013F" w:rsidP="00590E8D">
            <w:pPr>
              <w:pStyle w:val="TA"/>
              <w:rPr>
                <w:i/>
              </w:rPr>
            </w:pPr>
            <w:r w:rsidRPr="00590E8D">
              <w:rPr>
                <w:i/>
              </w:rPr>
              <w:t>Araujia sericifera</w:t>
            </w:r>
          </w:p>
        </w:tc>
        <w:tc>
          <w:tcPr>
            <w:tcW w:w="1843" w:type="dxa"/>
            <w:shd w:val="clear" w:color="auto" w:fill="auto"/>
            <w:vAlign w:val="center"/>
          </w:tcPr>
          <w:p w14:paraId="114D4D62" w14:textId="77777777" w:rsidR="00E4013F" w:rsidRPr="00992370" w:rsidRDefault="00E4013F" w:rsidP="00590E8D">
            <w:pPr>
              <w:pStyle w:val="TA"/>
            </w:pPr>
            <w:r w:rsidRPr="00992370">
              <w:t>White Bladder-flower</w:t>
            </w:r>
          </w:p>
        </w:tc>
        <w:tc>
          <w:tcPr>
            <w:tcW w:w="1417" w:type="dxa"/>
            <w:shd w:val="clear" w:color="auto" w:fill="auto"/>
            <w:vAlign w:val="center"/>
          </w:tcPr>
          <w:p w14:paraId="5D9E6C09" w14:textId="77777777" w:rsidR="00E4013F" w:rsidRPr="00992370" w:rsidRDefault="00E4013F" w:rsidP="00590E8D">
            <w:pPr>
              <w:pStyle w:val="TA"/>
            </w:pPr>
            <w:r w:rsidRPr="00992370">
              <w:t>Apocynaceae</w:t>
            </w:r>
          </w:p>
        </w:tc>
        <w:tc>
          <w:tcPr>
            <w:tcW w:w="1276" w:type="dxa"/>
            <w:shd w:val="clear" w:color="auto" w:fill="auto"/>
            <w:vAlign w:val="center"/>
          </w:tcPr>
          <w:p w14:paraId="21A38165" w14:textId="77777777" w:rsidR="00E4013F" w:rsidRPr="00992370" w:rsidRDefault="00E4013F" w:rsidP="00590E8D">
            <w:pPr>
              <w:pStyle w:val="TA"/>
            </w:pPr>
            <w:r>
              <w:t>Environmental weed</w:t>
            </w:r>
          </w:p>
        </w:tc>
        <w:tc>
          <w:tcPr>
            <w:tcW w:w="1134" w:type="dxa"/>
            <w:shd w:val="clear" w:color="auto" w:fill="auto"/>
            <w:vAlign w:val="center"/>
          </w:tcPr>
          <w:p w14:paraId="18A7B74A" w14:textId="77777777" w:rsidR="00E4013F" w:rsidRPr="00992370" w:rsidRDefault="00E4013F" w:rsidP="00590E8D">
            <w:pPr>
              <w:pStyle w:val="TA"/>
            </w:pPr>
            <w:r w:rsidRPr="00992370">
              <w:t>Occasionally significant</w:t>
            </w:r>
          </w:p>
        </w:tc>
        <w:tc>
          <w:tcPr>
            <w:tcW w:w="1984" w:type="dxa"/>
            <w:shd w:val="clear" w:color="auto" w:fill="auto"/>
            <w:vAlign w:val="center"/>
          </w:tcPr>
          <w:p w14:paraId="752F632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5FCB8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B438E98" w14:textId="77777777" w:rsidR="00E4013F" w:rsidRPr="00992370" w:rsidRDefault="00E4013F" w:rsidP="00590E8D">
            <w:pPr>
              <w:pStyle w:val="TA"/>
            </w:pPr>
            <w:r w:rsidRPr="00992370">
              <w:t>Rapid</w:t>
            </w:r>
          </w:p>
        </w:tc>
        <w:tc>
          <w:tcPr>
            <w:tcW w:w="1134" w:type="dxa"/>
            <w:shd w:val="clear" w:color="auto" w:fill="auto"/>
            <w:vAlign w:val="center"/>
          </w:tcPr>
          <w:p w14:paraId="29C2271A" w14:textId="77777777" w:rsidR="00E4013F" w:rsidRPr="00992370" w:rsidRDefault="00E4013F" w:rsidP="00590E8D">
            <w:pPr>
              <w:pStyle w:val="TA"/>
            </w:pPr>
            <w:r w:rsidRPr="00992370">
              <w:t>Medium</w:t>
            </w:r>
          </w:p>
        </w:tc>
        <w:tc>
          <w:tcPr>
            <w:tcW w:w="851" w:type="dxa"/>
            <w:shd w:val="clear" w:color="auto" w:fill="auto"/>
            <w:vAlign w:val="center"/>
          </w:tcPr>
          <w:p w14:paraId="1862C7AC" w14:textId="77777777" w:rsidR="00E4013F" w:rsidRPr="00992370" w:rsidRDefault="00E4013F" w:rsidP="00E13B3F">
            <w:pPr>
              <w:pStyle w:val="TA"/>
              <w:jc w:val="center"/>
            </w:pPr>
            <w:r w:rsidRPr="00992370">
              <w:t>21.2</w:t>
            </w:r>
          </w:p>
        </w:tc>
        <w:tc>
          <w:tcPr>
            <w:tcW w:w="1134" w:type="dxa"/>
            <w:shd w:val="clear" w:color="auto" w:fill="auto"/>
            <w:vAlign w:val="center"/>
          </w:tcPr>
          <w:p w14:paraId="2092BFF1" w14:textId="77777777" w:rsidR="00E4013F" w:rsidRPr="00992370" w:rsidRDefault="00E4013F" w:rsidP="00590E8D">
            <w:pPr>
              <w:pStyle w:val="TA"/>
            </w:pPr>
            <w:r>
              <w:t>Moderately high</w:t>
            </w:r>
          </w:p>
        </w:tc>
      </w:tr>
      <w:tr w:rsidR="00E4013F" w:rsidRPr="00992370" w14:paraId="6CC61404" w14:textId="77777777" w:rsidTr="007A331F">
        <w:trPr>
          <w:cantSplit/>
        </w:trPr>
        <w:tc>
          <w:tcPr>
            <w:tcW w:w="2093" w:type="dxa"/>
            <w:shd w:val="clear" w:color="auto" w:fill="auto"/>
            <w:vAlign w:val="center"/>
          </w:tcPr>
          <w:p w14:paraId="29971959" w14:textId="66BD2A97" w:rsidR="00E4013F" w:rsidRPr="00590E8D" w:rsidRDefault="00E4013F" w:rsidP="00590E8D">
            <w:pPr>
              <w:pStyle w:val="TA"/>
              <w:rPr>
                <w:i/>
              </w:rPr>
            </w:pPr>
            <w:r w:rsidRPr="00590E8D">
              <w:rPr>
                <w:i/>
              </w:rPr>
              <w:t>Argyranthemum frutescens</w:t>
            </w:r>
            <w:r w:rsidR="00590E8D" w:rsidRPr="00590E8D">
              <w:t xml:space="preserve"> subp. </w:t>
            </w:r>
            <w:r w:rsidRPr="00590E8D">
              <w:rPr>
                <w:i/>
              </w:rPr>
              <w:t>foeniculaceum</w:t>
            </w:r>
          </w:p>
        </w:tc>
        <w:tc>
          <w:tcPr>
            <w:tcW w:w="1843" w:type="dxa"/>
            <w:shd w:val="clear" w:color="auto" w:fill="auto"/>
            <w:vAlign w:val="center"/>
          </w:tcPr>
          <w:p w14:paraId="24B446D2" w14:textId="77777777" w:rsidR="00E4013F" w:rsidRPr="00992370" w:rsidRDefault="00E4013F" w:rsidP="00590E8D">
            <w:pPr>
              <w:pStyle w:val="TA"/>
            </w:pPr>
            <w:r w:rsidRPr="00992370">
              <w:t>Tenerife Daisy</w:t>
            </w:r>
          </w:p>
        </w:tc>
        <w:tc>
          <w:tcPr>
            <w:tcW w:w="1417" w:type="dxa"/>
            <w:shd w:val="clear" w:color="auto" w:fill="auto"/>
            <w:vAlign w:val="center"/>
          </w:tcPr>
          <w:p w14:paraId="330DB7D0" w14:textId="77777777" w:rsidR="00E4013F" w:rsidRPr="00992370" w:rsidRDefault="00E4013F" w:rsidP="00590E8D">
            <w:pPr>
              <w:pStyle w:val="TA"/>
            </w:pPr>
            <w:r w:rsidRPr="00992370">
              <w:t>Asteraceae</w:t>
            </w:r>
          </w:p>
        </w:tc>
        <w:tc>
          <w:tcPr>
            <w:tcW w:w="1276" w:type="dxa"/>
            <w:shd w:val="clear" w:color="auto" w:fill="auto"/>
            <w:vAlign w:val="center"/>
          </w:tcPr>
          <w:p w14:paraId="30517204" w14:textId="77777777" w:rsidR="00E4013F" w:rsidRPr="00992370" w:rsidRDefault="00E4013F" w:rsidP="00590E8D">
            <w:pPr>
              <w:pStyle w:val="TA"/>
            </w:pPr>
            <w:r>
              <w:t>Environmental weed</w:t>
            </w:r>
          </w:p>
        </w:tc>
        <w:tc>
          <w:tcPr>
            <w:tcW w:w="1134" w:type="dxa"/>
            <w:shd w:val="clear" w:color="auto" w:fill="auto"/>
            <w:vAlign w:val="center"/>
          </w:tcPr>
          <w:p w14:paraId="3F8FD9EC" w14:textId="77777777" w:rsidR="00E4013F" w:rsidRPr="00992370" w:rsidRDefault="00E4013F" w:rsidP="00590E8D">
            <w:pPr>
              <w:pStyle w:val="TA"/>
            </w:pPr>
            <w:r w:rsidRPr="00992370">
              <w:t>Rarely significant</w:t>
            </w:r>
          </w:p>
        </w:tc>
        <w:tc>
          <w:tcPr>
            <w:tcW w:w="1984" w:type="dxa"/>
            <w:shd w:val="clear" w:color="auto" w:fill="auto"/>
            <w:vAlign w:val="center"/>
          </w:tcPr>
          <w:p w14:paraId="0CA7FDBE" w14:textId="77777777" w:rsidR="00E4013F" w:rsidRPr="00992370" w:rsidRDefault="00E4013F" w:rsidP="00590E8D">
            <w:pPr>
              <w:pStyle w:val="TA"/>
            </w:pPr>
            <w:r>
              <w:t>Early stage of invasion</w:t>
            </w:r>
          </w:p>
        </w:tc>
        <w:tc>
          <w:tcPr>
            <w:tcW w:w="1134" w:type="dxa"/>
            <w:shd w:val="clear" w:color="auto" w:fill="auto"/>
            <w:vAlign w:val="center"/>
          </w:tcPr>
          <w:p w14:paraId="23BE0EA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460CF1" w14:textId="77777777" w:rsidR="00E4013F" w:rsidRPr="00992370" w:rsidRDefault="00E4013F" w:rsidP="00590E8D">
            <w:pPr>
              <w:pStyle w:val="TA"/>
            </w:pPr>
            <w:r w:rsidRPr="00992370">
              <w:t>Slow</w:t>
            </w:r>
          </w:p>
        </w:tc>
        <w:tc>
          <w:tcPr>
            <w:tcW w:w="1134" w:type="dxa"/>
            <w:shd w:val="clear" w:color="auto" w:fill="auto"/>
            <w:vAlign w:val="center"/>
          </w:tcPr>
          <w:p w14:paraId="136B4A54" w14:textId="77777777" w:rsidR="00E4013F" w:rsidRPr="00992370" w:rsidRDefault="00E4013F" w:rsidP="00590E8D">
            <w:pPr>
              <w:pStyle w:val="TA"/>
            </w:pPr>
            <w:r w:rsidRPr="00992370">
              <w:t>Medium</w:t>
            </w:r>
          </w:p>
        </w:tc>
        <w:tc>
          <w:tcPr>
            <w:tcW w:w="851" w:type="dxa"/>
            <w:shd w:val="clear" w:color="auto" w:fill="auto"/>
            <w:vAlign w:val="center"/>
          </w:tcPr>
          <w:p w14:paraId="160F24A7" w14:textId="77777777" w:rsidR="00E4013F" w:rsidRPr="00992370" w:rsidRDefault="00E4013F" w:rsidP="00E13B3F">
            <w:pPr>
              <w:pStyle w:val="TA"/>
              <w:jc w:val="center"/>
            </w:pPr>
            <w:r w:rsidRPr="00992370">
              <w:t>21.2</w:t>
            </w:r>
          </w:p>
        </w:tc>
        <w:tc>
          <w:tcPr>
            <w:tcW w:w="1134" w:type="dxa"/>
            <w:shd w:val="clear" w:color="auto" w:fill="auto"/>
            <w:vAlign w:val="center"/>
          </w:tcPr>
          <w:p w14:paraId="5DFDCD9E" w14:textId="77777777" w:rsidR="00E4013F" w:rsidRPr="00992370" w:rsidRDefault="00E4013F" w:rsidP="00590E8D">
            <w:pPr>
              <w:pStyle w:val="TA"/>
            </w:pPr>
            <w:r>
              <w:t>Moderately high</w:t>
            </w:r>
          </w:p>
        </w:tc>
      </w:tr>
      <w:tr w:rsidR="00E4013F" w:rsidRPr="00992370" w14:paraId="6F3C66D6" w14:textId="77777777" w:rsidTr="007A331F">
        <w:trPr>
          <w:cantSplit/>
        </w:trPr>
        <w:tc>
          <w:tcPr>
            <w:tcW w:w="2093" w:type="dxa"/>
            <w:shd w:val="clear" w:color="auto" w:fill="auto"/>
            <w:vAlign w:val="center"/>
          </w:tcPr>
          <w:p w14:paraId="05FAD3B2" w14:textId="6849554F" w:rsidR="00E4013F" w:rsidRPr="00590E8D" w:rsidRDefault="00E4013F" w:rsidP="00590E8D">
            <w:pPr>
              <w:pStyle w:val="TA"/>
              <w:rPr>
                <w:i/>
              </w:rPr>
            </w:pPr>
            <w:r w:rsidRPr="00590E8D">
              <w:rPr>
                <w:i/>
              </w:rPr>
              <w:t>Argyranthemum frutescens</w:t>
            </w:r>
            <w:r w:rsidR="00590E8D" w:rsidRPr="00590E8D">
              <w:t xml:space="preserve"> subp. </w:t>
            </w:r>
            <w:r w:rsidRPr="00590E8D">
              <w:rPr>
                <w:i/>
              </w:rPr>
              <w:t>frutescens</w:t>
            </w:r>
          </w:p>
        </w:tc>
        <w:tc>
          <w:tcPr>
            <w:tcW w:w="1843" w:type="dxa"/>
            <w:shd w:val="clear" w:color="auto" w:fill="auto"/>
            <w:vAlign w:val="center"/>
          </w:tcPr>
          <w:p w14:paraId="0297F90F" w14:textId="77777777" w:rsidR="00E4013F" w:rsidRPr="00992370" w:rsidRDefault="00E4013F" w:rsidP="00590E8D">
            <w:pPr>
              <w:pStyle w:val="TA"/>
            </w:pPr>
            <w:r w:rsidRPr="00992370">
              <w:t>Marguerite</w:t>
            </w:r>
          </w:p>
        </w:tc>
        <w:tc>
          <w:tcPr>
            <w:tcW w:w="1417" w:type="dxa"/>
            <w:shd w:val="clear" w:color="auto" w:fill="auto"/>
            <w:vAlign w:val="center"/>
          </w:tcPr>
          <w:p w14:paraId="1B3A5A11" w14:textId="77777777" w:rsidR="00E4013F" w:rsidRPr="00992370" w:rsidRDefault="00E4013F" w:rsidP="00590E8D">
            <w:pPr>
              <w:pStyle w:val="TA"/>
            </w:pPr>
            <w:r w:rsidRPr="00992370">
              <w:t>Asteraceae</w:t>
            </w:r>
          </w:p>
        </w:tc>
        <w:tc>
          <w:tcPr>
            <w:tcW w:w="1276" w:type="dxa"/>
            <w:shd w:val="clear" w:color="auto" w:fill="auto"/>
            <w:vAlign w:val="center"/>
          </w:tcPr>
          <w:p w14:paraId="289DF8B3" w14:textId="77777777" w:rsidR="00E4013F" w:rsidRPr="00992370" w:rsidRDefault="00E4013F" w:rsidP="00590E8D">
            <w:pPr>
              <w:pStyle w:val="TA"/>
            </w:pPr>
            <w:r>
              <w:t>Environmental weed</w:t>
            </w:r>
          </w:p>
        </w:tc>
        <w:tc>
          <w:tcPr>
            <w:tcW w:w="1134" w:type="dxa"/>
            <w:shd w:val="clear" w:color="auto" w:fill="auto"/>
            <w:vAlign w:val="center"/>
          </w:tcPr>
          <w:p w14:paraId="4F5AB030" w14:textId="77777777" w:rsidR="00E4013F" w:rsidRPr="00992370" w:rsidRDefault="00E4013F" w:rsidP="00590E8D">
            <w:pPr>
              <w:pStyle w:val="TA"/>
            </w:pPr>
            <w:r w:rsidRPr="00992370">
              <w:t>Rarely significant</w:t>
            </w:r>
          </w:p>
        </w:tc>
        <w:tc>
          <w:tcPr>
            <w:tcW w:w="1984" w:type="dxa"/>
            <w:shd w:val="clear" w:color="auto" w:fill="auto"/>
            <w:vAlign w:val="center"/>
          </w:tcPr>
          <w:p w14:paraId="6525EE03" w14:textId="77777777" w:rsidR="00E4013F" w:rsidRPr="00992370" w:rsidRDefault="00E4013F" w:rsidP="00590E8D">
            <w:pPr>
              <w:pStyle w:val="TA"/>
            </w:pPr>
            <w:r>
              <w:t>Early stage of invasion</w:t>
            </w:r>
          </w:p>
        </w:tc>
        <w:tc>
          <w:tcPr>
            <w:tcW w:w="1134" w:type="dxa"/>
            <w:shd w:val="clear" w:color="auto" w:fill="auto"/>
            <w:vAlign w:val="center"/>
          </w:tcPr>
          <w:p w14:paraId="7B28DB5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9740BF8" w14:textId="77777777" w:rsidR="00E4013F" w:rsidRPr="00992370" w:rsidRDefault="00E4013F" w:rsidP="00590E8D">
            <w:pPr>
              <w:pStyle w:val="TA"/>
            </w:pPr>
            <w:r w:rsidRPr="00992370">
              <w:t>Slow</w:t>
            </w:r>
          </w:p>
        </w:tc>
        <w:tc>
          <w:tcPr>
            <w:tcW w:w="1134" w:type="dxa"/>
            <w:shd w:val="clear" w:color="auto" w:fill="auto"/>
            <w:vAlign w:val="center"/>
          </w:tcPr>
          <w:p w14:paraId="23FC2819" w14:textId="77777777" w:rsidR="00E4013F" w:rsidRPr="00992370" w:rsidRDefault="00E4013F" w:rsidP="00590E8D">
            <w:pPr>
              <w:pStyle w:val="TA"/>
            </w:pPr>
            <w:r w:rsidRPr="00992370">
              <w:t>Medium</w:t>
            </w:r>
          </w:p>
        </w:tc>
        <w:tc>
          <w:tcPr>
            <w:tcW w:w="851" w:type="dxa"/>
            <w:shd w:val="clear" w:color="auto" w:fill="auto"/>
            <w:vAlign w:val="center"/>
          </w:tcPr>
          <w:p w14:paraId="1B9B1C5A" w14:textId="77777777" w:rsidR="00E4013F" w:rsidRPr="00992370" w:rsidRDefault="00E4013F" w:rsidP="00E13B3F">
            <w:pPr>
              <w:pStyle w:val="TA"/>
              <w:jc w:val="center"/>
            </w:pPr>
            <w:r w:rsidRPr="00992370">
              <w:t>21.2</w:t>
            </w:r>
          </w:p>
        </w:tc>
        <w:tc>
          <w:tcPr>
            <w:tcW w:w="1134" w:type="dxa"/>
            <w:shd w:val="clear" w:color="auto" w:fill="auto"/>
            <w:vAlign w:val="center"/>
          </w:tcPr>
          <w:p w14:paraId="289B774C" w14:textId="77777777" w:rsidR="00E4013F" w:rsidRPr="00992370" w:rsidRDefault="00E4013F" w:rsidP="00590E8D">
            <w:pPr>
              <w:pStyle w:val="TA"/>
            </w:pPr>
            <w:r>
              <w:t>Moderately high</w:t>
            </w:r>
          </w:p>
        </w:tc>
      </w:tr>
      <w:tr w:rsidR="00E4013F" w:rsidRPr="00992370" w14:paraId="675EC8AC" w14:textId="77777777" w:rsidTr="007A331F">
        <w:trPr>
          <w:cantSplit/>
        </w:trPr>
        <w:tc>
          <w:tcPr>
            <w:tcW w:w="2093" w:type="dxa"/>
            <w:shd w:val="clear" w:color="auto" w:fill="auto"/>
            <w:vAlign w:val="center"/>
          </w:tcPr>
          <w:p w14:paraId="7B4223D6" w14:textId="77777777" w:rsidR="00E4013F" w:rsidRPr="00590E8D" w:rsidRDefault="00E4013F" w:rsidP="00590E8D">
            <w:pPr>
              <w:pStyle w:val="TA"/>
              <w:rPr>
                <w:i/>
              </w:rPr>
            </w:pPr>
            <w:r w:rsidRPr="00590E8D">
              <w:rPr>
                <w:i/>
              </w:rPr>
              <w:t>Avena sterilis</w:t>
            </w:r>
          </w:p>
        </w:tc>
        <w:tc>
          <w:tcPr>
            <w:tcW w:w="1843" w:type="dxa"/>
            <w:shd w:val="clear" w:color="auto" w:fill="auto"/>
            <w:vAlign w:val="center"/>
          </w:tcPr>
          <w:p w14:paraId="3365D1F0" w14:textId="77777777" w:rsidR="00E4013F" w:rsidRPr="00992370" w:rsidRDefault="00E4013F" w:rsidP="00590E8D">
            <w:pPr>
              <w:pStyle w:val="TA"/>
            </w:pPr>
            <w:r w:rsidRPr="00992370">
              <w:t>Sterile Oat</w:t>
            </w:r>
          </w:p>
        </w:tc>
        <w:tc>
          <w:tcPr>
            <w:tcW w:w="1417" w:type="dxa"/>
            <w:shd w:val="clear" w:color="auto" w:fill="auto"/>
            <w:vAlign w:val="center"/>
          </w:tcPr>
          <w:p w14:paraId="6433AE24" w14:textId="77777777" w:rsidR="00E4013F" w:rsidRPr="00992370" w:rsidRDefault="00E4013F" w:rsidP="00590E8D">
            <w:pPr>
              <w:pStyle w:val="TA"/>
            </w:pPr>
            <w:r w:rsidRPr="00992370">
              <w:t>Poaceae</w:t>
            </w:r>
          </w:p>
        </w:tc>
        <w:tc>
          <w:tcPr>
            <w:tcW w:w="1276" w:type="dxa"/>
            <w:shd w:val="clear" w:color="auto" w:fill="auto"/>
            <w:vAlign w:val="center"/>
          </w:tcPr>
          <w:p w14:paraId="2DAC7FA2" w14:textId="77777777" w:rsidR="00E4013F" w:rsidRPr="00992370" w:rsidRDefault="00E4013F" w:rsidP="00590E8D">
            <w:pPr>
              <w:pStyle w:val="TA"/>
            </w:pPr>
            <w:r>
              <w:t>Environmental weed</w:t>
            </w:r>
          </w:p>
        </w:tc>
        <w:tc>
          <w:tcPr>
            <w:tcW w:w="1134" w:type="dxa"/>
            <w:shd w:val="clear" w:color="auto" w:fill="auto"/>
            <w:vAlign w:val="center"/>
          </w:tcPr>
          <w:p w14:paraId="4DA93A8C" w14:textId="77777777" w:rsidR="00E4013F" w:rsidRPr="00992370" w:rsidRDefault="00E4013F" w:rsidP="00590E8D">
            <w:pPr>
              <w:pStyle w:val="TA"/>
            </w:pPr>
            <w:r w:rsidRPr="00992370">
              <w:t>Occasionally significant</w:t>
            </w:r>
          </w:p>
        </w:tc>
        <w:tc>
          <w:tcPr>
            <w:tcW w:w="1984" w:type="dxa"/>
            <w:shd w:val="clear" w:color="auto" w:fill="auto"/>
            <w:vAlign w:val="center"/>
          </w:tcPr>
          <w:p w14:paraId="7037FEB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F34E93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BE29D66" w14:textId="77777777" w:rsidR="00E4013F" w:rsidRPr="00992370" w:rsidRDefault="00E4013F" w:rsidP="00590E8D">
            <w:pPr>
              <w:pStyle w:val="TA"/>
            </w:pPr>
            <w:r w:rsidRPr="00992370">
              <w:t>Moderate</w:t>
            </w:r>
          </w:p>
        </w:tc>
        <w:tc>
          <w:tcPr>
            <w:tcW w:w="1134" w:type="dxa"/>
            <w:shd w:val="clear" w:color="auto" w:fill="auto"/>
            <w:vAlign w:val="center"/>
          </w:tcPr>
          <w:p w14:paraId="5FBD060E" w14:textId="77777777" w:rsidR="00E4013F" w:rsidRPr="00992370" w:rsidRDefault="00E4013F" w:rsidP="00590E8D">
            <w:pPr>
              <w:pStyle w:val="TA"/>
            </w:pPr>
            <w:r w:rsidRPr="00992370">
              <w:t>Medium</w:t>
            </w:r>
          </w:p>
        </w:tc>
        <w:tc>
          <w:tcPr>
            <w:tcW w:w="851" w:type="dxa"/>
            <w:shd w:val="clear" w:color="auto" w:fill="auto"/>
            <w:vAlign w:val="center"/>
          </w:tcPr>
          <w:p w14:paraId="719E232C" w14:textId="77777777" w:rsidR="00E4013F" w:rsidRPr="00992370" w:rsidRDefault="00E4013F" w:rsidP="00E13B3F">
            <w:pPr>
              <w:pStyle w:val="TA"/>
              <w:jc w:val="center"/>
            </w:pPr>
            <w:r w:rsidRPr="00992370">
              <w:t>21.2</w:t>
            </w:r>
          </w:p>
        </w:tc>
        <w:tc>
          <w:tcPr>
            <w:tcW w:w="1134" w:type="dxa"/>
            <w:shd w:val="clear" w:color="auto" w:fill="auto"/>
            <w:vAlign w:val="center"/>
          </w:tcPr>
          <w:p w14:paraId="5AB831E3" w14:textId="77777777" w:rsidR="00E4013F" w:rsidRPr="00992370" w:rsidRDefault="00E4013F" w:rsidP="00590E8D">
            <w:pPr>
              <w:pStyle w:val="TA"/>
            </w:pPr>
            <w:r>
              <w:t>Moderately high</w:t>
            </w:r>
          </w:p>
        </w:tc>
      </w:tr>
      <w:tr w:rsidR="00E4013F" w:rsidRPr="00992370" w14:paraId="01DEEC14" w14:textId="77777777" w:rsidTr="007A331F">
        <w:trPr>
          <w:cantSplit/>
        </w:trPr>
        <w:tc>
          <w:tcPr>
            <w:tcW w:w="2093" w:type="dxa"/>
            <w:shd w:val="clear" w:color="auto" w:fill="auto"/>
            <w:vAlign w:val="center"/>
          </w:tcPr>
          <w:p w14:paraId="3A456E50" w14:textId="77777777" w:rsidR="00E4013F" w:rsidRPr="00590E8D" w:rsidRDefault="00E4013F" w:rsidP="00590E8D">
            <w:pPr>
              <w:pStyle w:val="TA"/>
              <w:rPr>
                <w:i/>
              </w:rPr>
            </w:pPr>
            <w:r w:rsidRPr="00590E8D">
              <w:rPr>
                <w:i/>
              </w:rPr>
              <w:t>Avena strigosa</w:t>
            </w:r>
          </w:p>
        </w:tc>
        <w:tc>
          <w:tcPr>
            <w:tcW w:w="1843" w:type="dxa"/>
            <w:shd w:val="clear" w:color="auto" w:fill="auto"/>
            <w:vAlign w:val="center"/>
          </w:tcPr>
          <w:p w14:paraId="14A5C842" w14:textId="77777777" w:rsidR="00E4013F" w:rsidRPr="00992370" w:rsidRDefault="00E4013F" w:rsidP="00590E8D">
            <w:pPr>
              <w:pStyle w:val="TA"/>
            </w:pPr>
            <w:r w:rsidRPr="00992370">
              <w:t>Bristle Oat</w:t>
            </w:r>
          </w:p>
        </w:tc>
        <w:tc>
          <w:tcPr>
            <w:tcW w:w="1417" w:type="dxa"/>
            <w:shd w:val="clear" w:color="auto" w:fill="auto"/>
            <w:vAlign w:val="center"/>
          </w:tcPr>
          <w:p w14:paraId="3700539C" w14:textId="77777777" w:rsidR="00E4013F" w:rsidRPr="00992370" w:rsidRDefault="00E4013F" w:rsidP="00590E8D">
            <w:pPr>
              <w:pStyle w:val="TA"/>
            </w:pPr>
            <w:r w:rsidRPr="00992370">
              <w:t>Poaceae</w:t>
            </w:r>
          </w:p>
        </w:tc>
        <w:tc>
          <w:tcPr>
            <w:tcW w:w="1276" w:type="dxa"/>
            <w:shd w:val="clear" w:color="auto" w:fill="auto"/>
            <w:vAlign w:val="center"/>
          </w:tcPr>
          <w:p w14:paraId="22945407" w14:textId="77777777" w:rsidR="00E4013F" w:rsidRPr="00992370" w:rsidRDefault="00E4013F" w:rsidP="00590E8D">
            <w:pPr>
              <w:pStyle w:val="TA"/>
            </w:pPr>
            <w:r>
              <w:t>Environmental weed</w:t>
            </w:r>
          </w:p>
        </w:tc>
        <w:tc>
          <w:tcPr>
            <w:tcW w:w="1134" w:type="dxa"/>
            <w:shd w:val="clear" w:color="auto" w:fill="auto"/>
            <w:vAlign w:val="center"/>
          </w:tcPr>
          <w:p w14:paraId="2F68478B" w14:textId="77777777" w:rsidR="00E4013F" w:rsidRPr="00992370" w:rsidRDefault="00E4013F" w:rsidP="00590E8D">
            <w:pPr>
              <w:pStyle w:val="TA"/>
            </w:pPr>
            <w:r w:rsidRPr="00992370">
              <w:t>Occasionally significant</w:t>
            </w:r>
          </w:p>
        </w:tc>
        <w:tc>
          <w:tcPr>
            <w:tcW w:w="1984" w:type="dxa"/>
            <w:shd w:val="clear" w:color="auto" w:fill="auto"/>
            <w:vAlign w:val="center"/>
          </w:tcPr>
          <w:p w14:paraId="4E8D5F69"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209216A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F7C313B" w14:textId="77777777" w:rsidR="00E4013F" w:rsidRPr="00992370" w:rsidRDefault="00E4013F" w:rsidP="00590E8D">
            <w:pPr>
              <w:pStyle w:val="TA"/>
            </w:pPr>
            <w:r w:rsidRPr="00992370">
              <w:t>Moderate</w:t>
            </w:r>
          </w:p>
        </w:tc>
        <w:tc>
          <w:tcPr>
            <w:tcW w:w="1134" w:type="dxa"/>
            <w:shd w:val="clear" w:color="auto" w:fill="auto"/>
            <w:vAlign w:val="center"/>
          </w:tcPr>
          <w:p w14:paraId="7A79641F" w14:textId="77777777" w:rsidR="00E4013F" w:rsidRPr="00992370" w:rsidRDefault="00E4013F" w:rsidP="00590E8D">
            <w:pPr>
              <w:pStyle w:val="TA"/>
            </w:pPr>
            <w:r w:rsidRPr="00992370">
              <w:t>Medium</w:t>
            </w:r>
          </w:p>
        </w:tc>
        <w:tc>
          <w:tcPr>
            <w:tcW w:w="851" w:type="dxa"/>
            <w:shd w:val="clear" w:color="auto" w:fill="auto"/>
            <w:vAlign w:val="center"/>
          </w:tcPr>
          <w:p w14:paraId="1E02E23D" w14:textId="77777777" w:rsidR="00E4013F" w:rsidRPr="00992370" w:rsidRDefault="00E4013F" w:rsidP="00E13B3F">
            <w:pPr>
              <w:pStyle w:val="TA"/>
              <w:jc w:val="center"/>
            </w:pPr>
            <w:r w:rsidRPr="00992370">
              <w:t>21.2</w:t>
            </w:r>
          </w:p>
        </w:tc>
        <w:tc>
          <w:tcPr>
            <w:tcW w:w="1134" w:type="dxa"/>
            <w:shd w:val="clear" w:color="auto" w:fill="auto"/>
            <w:vAlign w:val="center"/>
          </w:tcPr>
          <w:p w14:paraId="6FAE0411" w14:textId="77777777" w:rsidR="00E4013F" w:rsidRPr="00992370" w:rsidRDefault="00E4013F" w:rsidP="00590E8D">
            <w:pPr>
              <w:pStyle w:val="TA"/>
            </w:pPr>
            <w:r>
              <w:t>Moderately high</w:t>
            </w:r>
          </w:p>
        </w:tc>
      </w:tr>
      <w:tr w:rsidR="00E4013F" w:rsidRPr="00992370" w14:paraId="5A78CA9E" w14:textId="77777777" w:rsidTr="007A331F">
        <w:trPr>
          <w:cantSplit/>
        </w:trPr>
        <w:tc>
          <w:tcPr>
            <w:tcW w:w="2093" w:type="dxa"/>
            <w:shd w:val="clear" w:color="auto" w:fill="auto"/>
            <w:vAlign w:val="center"/>
          </w:tcPr>
          <w:p w14:paraId="60135DF5" w14:textId="77777777" w:rsidR="00E4013F" w:rsidRPr="00590E8D" w:rsidRDefault="00E4013F" w:rsidP="00590E8D">
            <w:pPr>
              <w:pStyle w:val="TA"/>
              <w:rPr>
                <w:i/>
              </w:rPr>
            </w:pPr>
            <w:r w:rsidRPr="00590E8D">
              <w:rPr>
                <w:i/>
              </w:rPr>
              <w:t>Berberis aquifolium</w:t>
            </w:r>
          </w:p>
        </w:tc>
        <w:tc>
          <w:tcPr>
            <w:tcW w:w="1843" w:type="dxa"/>
            <w:shd w:val="clear" w:color="auto" w:fill="auto"/>
            <w:vAlign w:val="center"/>
          </w:tcPr>
          <w:p w14:paraId="62085DAA" w14:textId="77777777" w:rsidR="00E4013F" w:rsidRPr="00992370" w:rsidRDefault="00E4013F" w:rsidP="00590E8D">
            <w:pPr>
              <w:pStyle w:val="TA"/>
            </w:pPr>
            <w:r w:rsidRPr="00992370">
              <w:t>Oregon Grape</w:t>
            </w:r>
          </w:p>
        </w:tc>
        <w:tc>
          <w:tcPr>
            <w:tcW w:w="1417" w:type="dxa"/>
            <w:shd w:val="clear" w:color="auto" w:fill="auto"/>
            <w:vAlign w:val="center"/>
          </w:tcPr>
          <w:p w14:paraId="75FE358C" w14:textId="77777777" w:rsidR="00E4013F" w:rsidRPr="00992370" w:rsidRDefault="00E4013F" w:rsidP="00590E8D">
            <w:pPr>
              <w:pStyle w:val="TA"/>
            </w:pPr>
            <w:r w:rsidRPr="00992370">
              <w:t>Berberidaceae</w:t>
            </w:r>
          </w:p>
        </w:tc>
        <w:tc>
          <w:tcPr>
            <w:tcW w:w="1276" w:type="dxa"/>
            <w:shd w:val="clear" w:color="auto" w:fill="auto"/>
            <w:vAlign w:val="center"/>
          </w:tcPr>
          <w:p w14:paraId="34592030" w14:textId="77777777" w:rsidR="00E4013F" w:rsidRPr="00992370" w:rsidRDefault="00E4013F" w:rsidP="00590E8D">
            <w:pPr>
              <w:pStyle w:val="TA"/>
            </w:pPr>
            <w:r>
              <w:t>Environmental weed</w:t>
            </w:r>
          </w:p>
        </w:tc>
        <w:tc>
          <w:tcPr>
            <w:tcW w:w="1134" w:type="dxa"/>
            <w:shd w:val="clear" w:color="auto" w:fill="auto"/>
            <w:vAlign w:val="center"/>
          </w:tcPr>
          <w:p w14:paraId="5A34B3AB" w14:textId="77777777" w:rsidR="00E4013F" w:rsidRPr="00992370" w:rsidRDefault="00E4013F" w:rsidP="00590E8D">
            <w:pPr>
              <w:pStyle w:val="TA"/>
            </w:pPr>
            <w:r w:rsidRPr="00992370">
              <w:t>Occasionally significant</w:t>
            </w:r>
          </w:p>
        </w:tc>
        <w:tc>
          <w:tcPr>
            <w:tcW w:w="1984" w:type="dxa"/>
            <w:shd w:val="clear" w:color="auto" w:fill="auto"/>
            <w:vAlign w:val="center"/>
          </w:tcPr>
          <w:p w14:paraId="32DD85F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769C65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FEC22B3" w14:textId="77777777" w:rsidR="00E4013F" w:rsidRPr="00992370" w:rsidRDefault="00E4013F" w:rsidP="00590E8D">
            <w:pPr>
              <w:pStyle w:val="TA"/>
            </w:pPr>
            <w:r w:rsidRPr="00992370">
              <w:t>Slow</w:t>
            </w:r>
          </w:p>
        </w:tc>
        <w:tc>
          <w:tcPr>
            <w:tcW w:w="1134" w:type="dxa"/>
            <w:shd w:val="clear" w:color="auto" w:fill="auto"/>
            <w:vAlign w:val="center"/>
          </w:tcPr>
          <w:p w14:paraId="10FBEDFE" w14:textId="77777777" w:rsidR="00E4013F" w:rsidRPr="00992370" w:rsidRDefault="00E4013F" w:rsidP="00590E8D">
            <w:pPr>
              <w:pStyle w:val="TA"/>
            </w:pPr>
            <w:r w:rsidRPr="00992370">
              <w:t>Medium</w:t>
            </w:r>
          </w:p>
        </w:tc>
        <w:tc>
          <w:tcPr>
            <w:tcW w:w="851" w:type="dxa"/>
            <w:shd w:val="clear" w:color="auto" w:fill="auto"/>
            <w:vAlign w:val="center"/>
          </w:tcPr>
          <w:p w14:paraId="2BE5EF42" w14:textId="77777777" w:rsidR="00E4013F" w:rsidRPr="00992370" w:rsidRDefault="00E4013F" w:rsidP="00E13B3F">
            <w:pPr>
              <w:pStyle w:val="TA"/>
              <w:jc w:val="center"/>
            </w:pPr>
            <w:r w:rsidRPr="00992370">
              <w:t>21.2</w:t>
            </w:r>
          </w:p>
        </w:tc>
        <w:tc>
          <w:tcPr>
            <w:tcW w:w="1134" w:type="dxa"/>
            <w:shd w:val="clear" w:color="auto" w:fill="auto"/>
            <w:vAlign w:val="center"/>
          </w:tcPr>
          <w:p w14:paraId="2F18837B" w14:textId="77777777" w:rsidR="00E4013F" w:rsidRPr="00992370" w:rsidRDefault="00E4013F" w:rsidP="00590E8D">
            <w:pPr>
              <w:pStyle w:val="TA"/>
            </w:pPr>
            <w:r>
              <w:t>Moderately high</w:t>
            </w:r>
          </w:p>
        </w:tc>
      </w:tr>
      <w:tr w:rsidR="00E4013F" w:rsidRPr="00992370" w14:paraId="4E1E7722" w14:textId="77777777" w:rsidTr="007A331F">
        <w:trPr>
          <w:cantSplit/>
        </w:trPr>
        <w:tc>
          <w:tcPr>
            <w:tcW w:w="2093" w:type="dxa"/>
            <w:shd w:val="clear" w:color="auto" w:fill="auto"/>
            <w:vAlign w:val="center"/>
          </w:tcPr>
          <w:p w14:paraId="6701ED6E" w14:textId="77777777" w:rsidR="00E4013F" w:rsidRPr="00590E8D" w:rsidRDefault="00E4013F" w:rsidP="00590E8D">
            <w:pPr>
              <w:pStyle w:val="TA"/>
              <w:rPr>
                <w:i/>
              </w:rPr>
            </w:pPr>
            <w:r w:rsidRPr="00590E8D">
              <w:rPr>
                <w:i/>
              </w:rPr>
              <w:t>Callistachys lanceolata</w:t>
            </w:r>
          </w:p>
        </w:tc>
        <w:tc>
          <w:tcPr>
            <w:tcW w:w="1843" w:type="dxa"/>
            <w:shd w:val="clear" w:color="auto" w:fill="auto"/>
            <w:vAlign w:val="center"/>
          </w:tcPr>
          <w:p w14:paraId="4FFE9397" w14:textId="77777777" w:rsidR="00E4013F" w:rsidRPr="00992370" w:rsidRDefault="00E4013F" w:rsidP="00590E8D">
            <w:pPr>
              <w:pStyle w:val="TA"/>
            </w:pPr>
            <w:r w:rsidRPr="00992370">
              <w:t>Greenbush</w:t>
            </w:r>
          </w:p>
        </w:tc>
        <w:tc>
          <w:tcPr>
            <w:tcW w:w="1417" w:type="dxa"/>
            <w:shd w:val="clear" w:color="auto" w:fill="auto"/>
            <w:vAlign w:val="center"/>
          </w:tcPr>
          <w:p w14:paraId="7470E0A5" w14:textId="77777777" w:rsidR="00E4013F" w:rsidRPr="00992370" w:rsidRDefault="00E4013F" w:rsidP="00590E8D">
            <w:pPr>
              <w:pStyle w:val="TA"/>
            </w:pPr>
            <w:r w:rsidRPr="00992370">
              <w:t>Fabaceae</w:t>
            </w:r>
          </w:p>
        </w:tc>
        <w:tc>
          <w:tcPr>
            <w:tcW w:w="1276" w:type="dxa"/>
            <w:shd w:val="clear" w:color="auto" w:fill="auto"/>
            <w:vAlign w:val="center"/>
          </w:tcPr>
          <w:p w14:paraId="2966FD26" w14:textId="77777777" w:rsidR="00E4013F" w:rsidRPr="00992370" w:rsidRDefault="00E4013F" w:rsidP="00590E8D">
            <w:pPr>
              <w:pStyle w:val="TA"/>
            </w:pPr>
            <w:r>
              <w:t>Environmental weed</w:t>
            </w:r>
          </w:p>
        </w:tc>
        <w:tc>
          <w:tcPr>
            <w:tcW w:w="1134" w:type="dxa"/>
            <w:shd w:val="clear" w:color="auto" w:fill="auto"/>
            <w:vAlign w:val="center"/>
          </w:tcPr>
          <w:p w14:paraId="6F0A6129" w14:textId="77777777" w:rsidR="00E4013F" w:rsidRPr="00992370" w:rsidRDefault="00E4013F" w:rsidP="00590E8D">
            <w:pPr>
              <w:pStyle w:val="TA"/>
            </w:pPr>
            <w:r w:rsidRPr="00992370">
              <w:t>Occasionally significant</w:t>
            </w:r>
          </w:p>
        </w:tc>
        <w:tc>
          <w:tcPr>
            <w:tcW w:w="1984" w:type="dxa"/>
            <w:shd w:val="clear" w:color="auto" w:fill="auto"/>
            <w:vAlign w:val="center"/>
          </w:tcPr>
          <w:p w14:paraId="7C3E513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BF680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305B5EC" w14:textId="77777777" w:rsidR="00E4013F" w:rsidRPr="00992370" w:rsidRDefault="00E4013F" w:rsidP="00590E8D">
            <w:pPr>
              <w:pStyle w:val="TA"/>
            </w:pPr>
            <w:r w:rsidRPr="00992370">
              <w:t>Slow</w:t>
            </w:r>
          </w:p>
        </w:tc>
        <w:tc>
          <w:tcPr>
            <w:tcW w:w="1134" w:type="dxa"/>
            <w:shd w:val="clear" w:color="auto" w:fill="auto"/>
            <w:vAlign w:val="center"/>
          </w:tcPr>
          <w:p w14:paraId="7D20E431" w14:textId="77777777" w:rsidR="00E4013F" w:rsidRPr="00992370" w:rsidRDefault="00E4013F" w:rsidP="00590E8D">
            <w:pPr>
              <w:pStyle w:val="TA"/>
            </w:pPr>
            <w:r w:rsidRPr="00992370">
              <w:t>Medium</w:t>
            </w:r>
          </w:p>
        </w:tc>
        <w:tc>
          <w:tcPr>
            <w:tcW w:w="851" w:type="dxa"/>
            <w:shd w:val="clear" w:color="auto" w:fill="auto"/>
            <w:vAlign w:val="center"/>
          </w:tcPr>
          <w:p w14:paraId="71DF1440" w14:textId="77777777" w:rsidR="00E4013F" w:rsidRPr="00992370" w:rsidRDefault="00E4013F" w:rsidP="00E13B3F">
            <w:pPr>
              <w:pStyle w:val="TA"/>
              <w:jc w:val="center"/>
            </w:pPr>
            <w:r w:rsidRPr="00992370">
              <w:t>21.2</w:t>
            </w:r>
          </w:p>
        </w:tc>
        <w:tc>
          <w:tcPr>
            <w:tcW w:w="1134" w:type="dxa"/>
            <w:shd w:val="clear" w:color="auto" w:fill="auto"/>
            <w:vAlign w:val="center"/>
          </w:tcPr>
          <w:p w14:paraId="1618BD2F" w14:textId="77777777" w:rsidR="00E4013F" w:rsidRPr="00992370" w:rsidRDefault="00E4013F" w:rsidP="00590E8D">
            <w:pPr>
              <w:pStyle w:val="TA"/>
            </w:pPr>
            <w:r>
              <w:t>Moderately high</w:t>
            </w:r>
          </w:p>
        </w:tc>
      </w:tr>
      <w:tr w:rsidR="00E4013F" w:rsidRPr="00992370" w14:paraId="4FA72BF0" w14:textId="77777777" w:rsidTr="007A331F">
        <w:trPr>
          <w:cantSplit/>
        </w:trPr>
        <w:tc>
          <w:tcPr>
            <w:tcW w:w="2093" w:type="dxa"/>
            <w:shd w:val="clear" w:color="auto" w:fill="auto"/>
            <w:vAlign w:val="center"/>
          </w:tcPr>
          <w:p w14:paraId="01CD4300" w14:textId="77777777" w:rsidR="00E4013F" w:rsidRPr="00590E8D" w:rsidRDefault="00E4013F" w:rsidP="00590E8D">
            <w:pPr>
              <w:pStyle w:val="TA"/>
              <w:rPr>
                <w:i/>
              </w:rPr>
            </w:pPr>
            <w:r w:rsidRPr="00590E8D">
              <w:rPr>
                <w:i/>
              </w:rPr>
              <w:t>Callistemon linearis</w:t>
            </w:r>
          </w:p>
        </w:tc>
        <w:tc>
          <w:tcPr>
            <w:tcW w:w="1843" w:type="dxa"/>
            <w:shd w:val="clear" w:color="auto" w:fill="auto"/>
            <w:vAlign w:val="center"/>
          </w:tcPr>
          <w:p w14:paraId="3A8FFCD7" w14:textId="77777777" w:rsidR="00E4013F" w:rsidRPr="00992370" w:rsidRDefault="00E4013F" w:rsidP="00590E8D">
            <w:pPr>
              <w:pStyle w:val="TA"/>
            </w:pPr>
            <w:r w:rsidRPr="00992370">
              <w:t>Narrow-leaved Bottlebrush</w:t>
            </w:r>
          </w:p>
        </w:tc>
        <w:tc>
          <w:tcPr>
            <w:tcW w:w="1417" w:type="dxa"/>
            <w:shd w:val="clear" w:color="auto" w:fill="auto"/>
            <w:vAlign w:val="center"/>
          </w:tcPr>
          <w:p w14:paraId="40E39388" w14:textId="77777777" w:rsidR="00E4013F" w:rsidRPr="00992370" w:rsidRDefault="00E4013F" w:rsidP="00590E8D">
            <w:pPr>
              <w:pStyle w:val="TA"/>
            </w:pPr>
            <w:r w:rsidRPr="00992370">
              <w:t>Myrtaceae</w:t>
            </w:r>
          </w:p>
        </w:tc>
        <w:tc>
          <w:tcPr>
            <w:tcW w:w="1276" w:type="dxa"/>
            <w:shd w:val="clear" w:color="auto" w:fill="auto"/>
            <w:vAlign w:val="center"/>
          </w:tcPr>
          <w:p w14:paraId="759FA790" w14:textId="77777777" w:rsidR="00E4013F" w:rsidRPr="00992370" w:rsidRDefault="00E4013F" w:rsidP="00590E8D">
            <w:pPr>
              <w:pStyle w:val="TA"/>
            </w:pPr>
            <w:r>
              <w:t>Environmental weed</w:t>
            </w:r>
          </w:p>
        </w:tc>
        <w:tc>
          <w:tcPr>
            <w:tcW w:w="1134" w:type="dxa"/>
            <w:shd w:val="clear" w:color="auto" w:fill="auto"/>
            <w:vAlign w:val="center"/>
          </w:tcPr>
          <w:p w14:paraId="08EC3361" w14:textId="77777777" w:rsidR="00E4013F" w:rsidRPr="00992370" w:rsidRDefault="00E4013F" w:rsidP="00590E8D">
            <w:pPr>
              <w:pStyle w:val="TA"/>
            </w:pPr>
            <w:r w:rsidRPr="00992370">
              <w:t>Rarely significant</w:t>
            </w:r>
          </w:p>
        </w:tc>
        <w:tc>
          <w:tcPr>
            <w:tcW w:w="1984" w:type="dxa"/>
            <w:shd w:val="clear" w:color="auto" w:fill="auto"/>
            <w:vAlign w:val="center"/>
          </w:tcPr>
          <w:p w14:paraId="687BD1A6" w14:textId="77777777" w:rsidR="00E4013F" w:rsidRPr="00992370" w:rsidRDefault="00E4013F" w:rsidP="00590E8D">
            <w:pPr>
              <w:pStyle w:val="TA"/>
            </w:pPr>
            <w:r>
              <w:t>Early stage of invasion</w:t>
            </w:r>
          </w:p>
        </w:tc>
        <w:tc>
          <w:tcPr>
            <w:tcW w:w="1134" w:type="dxa"/>
            <w:shd w:val="clear" w:color="auto" w:fill="auto"/>
            <w:vAlign w:val="center"/>
          </w:tcPr>
          <w:p w14:paraId="7126BD1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6314238" w14:textId="77777777" w:rsidR="00E4013F" w:rsidRPr="00992370" w:rsidRDefault="00E4013F" w:rsidP="00590E8D">
            <w:pPr>
              <w:pStyle w:val="TA"/>
            </w:pPr>
            <w:r w:rsidRPr="00992370">
              <w:t>Slow</w:t>
            </w:r>
          </w:p>
        </w:tc>
        <w:tc>
          <w:tcPr>
            <w:tcW w:w="1134" w:type="dxa"/>
            <w:shd w:val="clear" w:color="auto" w:fill="auto"/>
            <w:vAlign w:val="center"/>
          </w:tcPr>
          <w:p w14:paraId="5AC64BF6" w14:textId="77777777" w:rsidR="00E4013F" w:rsidRPr="00992370" w:rsidRDefault="00E4013F" w:rsidP="00590E8D">
            <w:pPr>
              <w:pStyle w:val="TA"/>
            </w:pPr>
            <w:r w:rsidRPr="00992370">
              <w:t>Medium</w:t>
            </w:r>
          </w:p>
        </w:tc>
        <w:tc>
          <w:tcPr>
            <w:tcW w:w="851" w:type="dxa"/>
            <w:shd w:val="clear" w:color="auto" w:fill="auto"/>
            <w:vAlign w:val="center"/>
          </w:tcPr>
          <w:p w14:paraId="045D12AF" w14:textId="77777777" w:rsidR="00E4013F" w:rsidRPr="00992370" w:rsidRDefault="00E4013F" w:rsidP="00E13B3F">
            <w:pPr>
              <w:pStyle w:val="TA"/>
              <w:jc w:val="center"/>
            </w:pPr>
            <w:r w:rsidRPr="00992370">
              <w:t>21.2</w:t>
            </w:r>
          </w:p>
        </w:tc>
        <w:tc>
          <w:tcPr>
            <w:tcW w:w="1134" w:type="dxa"/>
            <w:shd w:val="clear" w:color="auto" w:fill="auto"/>
            <w:vAlign w:val="center"/>
          </w:tcPr>
          <w:p w14:paraId="01A26FC9" w14:textId="77777777" w:rsidR="00E4013F" w:rsidRPr="00992370" w:rsidRDefault="00E4013F" w:rsidP="00590E8D">
            <w:pPr>
              <w:pStyle w:val="TA"/>
            </w:pPr>
            <w:r>
              <w:t>Moderately high</w:t>
            </w:r>
          </w:p>
        </w:tc>
      </w:tr>
      <w:tr w:rsidR="00E4013F" w:rsidRPr="00992370" w14:paraId="1D8D4876" w14:textId="77777777" w:rsidTr="007A331F">
        <w:trPr>
          <w:cantSplit/>
        </w:trPr>
        <w:tc>
          <w:tcPr>
            <w:tcW w:w="2093" w:type="dxa"/>
            <w:shd w:val="clear" w:color="auto" w:fill="auto"/>
            <w:vAlign w:val="center"/>
          </w:tcPr>
          <w:p w14:paraId="5B4D7FB0" w14:textId="77777777" w:rsidR="00E4013F" w:rsidRPr="00590E8D" w:rsidRDefault="00E4013F" w:rsidP="00590E8D">
            <w:pPr>
              <w:pStyle w:val="TA"/>
              <w:rPr>
                <w:i/>
              </w:rPr>
            </w:pPr>
            <w:r w:rsidRPr="00590E8D">
              <w:rPr>
                <w:i/>
              </w:rPr>
              <w:t>Chlorophytum comosum</w:t>
            </w:r>
          </w:p>
        </w:tc>
        <w:tc>
          <w:tcPr>
            <w:tcW w:w="1843" w:type="dxa"/>
            <w:shd w:val="clear" w:color="auto" w:fill="auto"/>
            <w:vAlign w:val="center"/>
          </w:tcPr>
          <w:p w14:paraId="47285EA6" w14:textId="77777777" w:rsidR="00E4013F" w:rsidRPr="00992370" w:rsidRDefault="00E4013F" w:rsidP="00590E8D">
            <w:pPr>
              <w:pStyle w:val="TA"/>
            </w:pPr>
            <w:r w:rsidRPr="00992370">
              <w:t>Spider Plant</w:t>
            </w:r>
          </w:p>
        </w:tc>
        <w:tc>
          <w:tcPr>
            <w:tcW w:w="1417" w:type="dxa"/>
            <w:shd w:val="clear" w:color="auto" w:fill="auto"/>
            <w:vAlign w:val="center"/>
          </w:tcPr>
          <w:p w14:paraId="72C3ECBB" w14:textId="77777777" w:rsidR="00E4013F" w:rsidRPr="00992370" w:rsidRDefault="00E4013F" w:rsidP="00590E8D">
            <w:pPr>
              <w:pStyle w:val="TA"/>
            </w:pPr>
            <w:r w:rsidRPr="00992370">
              <w:t>Asparagaceae</w:t>
            </w:r>
          </w:p>
        </w:tc>
        <w:tc>
          <w:tcPr>
            <w:tcW w:w="1276" w:type="dxa"/>
            <w:shd w:val="clear" w:color="auto" w:fill="auto"/>
            <w:vAlign w:val="center"/>
          </w:tcPr>
          <w:p w14:paraId="615DA763" w14:textId="77777777" w:rsidR="00E4013F" w:rsidRPr="00992370" w:rsidRDefault="00E4013F" w:rsidP="00590E8D">
            <w:pPr>
              <w:pStyle w:val="TA"/>
            </w:pPr>
            <w:r>
              <w:t>Environmental weed</w:t>
            </w:r>
          </w:p>
        </w:tc>
        <w:tc>
          <w:tcPr>
            <w:tcW w:w="1134" w:type="dxa"/>
            <w:shd w:val="clear" w:color="auto" w:fill="auto"/>
            <w:vAlign w:val="center"/>
          </w:tcPr>
          <w:p w14:paraId="60EB58B4" w14:textId="77777777" w:rsidR="00E4013F" w:rsidRPr="00992370" w:rsidRDefault="00E4013F" w:rsidP="00590E8D">
            <w:pPr>
              <w:pStyle w:val="TA"/>
            </w:pPr>
            <w:r w:rsidRPr="00992370">
              <w:t>Occasionally significant</w:t>
            </w:r>
          </w:p>
        </w:tc>
        <w:tc>
          <w:tcPr>
            <w:tcW w:w="1984" w:type="dxa"/>
            <w:shd w:val="clear" w:color="auto" w:fill="auto"/>
            <w:vAlign w:val="center"/>
          </w:tcPr>
          <w:p w14:paraId="3FB6E62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A759A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D282BF2" w14:textId="77777777" w:rsidR="00E4013F" w:rsidRPr="00992370" w:rsidRDefault="00E4013F" w:rsidP="00590E8D">
            <w:pPr>
              <w:pStyle w:val="TA"/>
            </w:pPr>
            <w:r w:rsidRPr="00992370">
              <w:t>Slow</w:t>
            </w:r>
          </w:p>
        </w:tc>
        <w:tc>
          <w:tcPr>
            <w:tcW w:w="1134" w:type="dxa"/>
            <w:shd w:val="clear" w:color="auto" w:fill="auto"/>
            <w:vAlign w:val="center"/>
          </w:tcPr>
          <w:p w14:paraId="492AC48C" w14:textId="77777777" w:rsidR="00E4013F" w:rsidRPr="00992370" w:rsidRDefault="00E4013F" w:rsidP="00590E8D">
            <w:pPr>
              <w:pStyle w:val="TA"/>
            </w:pPr>
            <w:r w:rsidRPr="00992370">
              <w:t>Medium</w:t>
            </w:r>
          </w:p>
        </w:tc>
        <w:tc>
          <w:tcPr>
            <w:tcW w:w="851" w:type="dxa"/>
            <w:shd w:val="clear" w:color="auto" w:fill="auto"/>
            <w:vAlign w:val="center"/>
          </w:tcPr>
          <w:p w14:paraId="08C2FC57" w14:textId="77777777" w:rsidR="00E4013F" w:rsidRPr="00992370" w:rsidRDefault="00E4013F" w:rsidP="00E13B3F">
            <w:pPr>
              <w:pStyle w:val="TA"/>
              <w:jc w:val="center"/>
            </w:pPr>
            <w:r w:rsidRPr="00992370">
              <w:t>21.2</w:t>
            </w:r>
          </w:p>
        </w:tc>
        <w:tc>
          <w:tcPr>
            <w:tcW w:w="1134" w:type="dxa"/>
            <w:shd w:val="clear" w:color="auto" w:fill="auto"/>
            <w:vAlign w:val="center"/>
          </w:tcPr>
          <w:p w14:paraId="3B57420A" w14:textId="77777777" w:rsidR="00E4013F" w:rsidRPr="00992370" w:rsidRDefault="00E4013F" w:rsidP="00590E8D">
            <w:pPr>
              <w:pStyle w:val="TA"/>
            </w:pPr>
            <w:r>
              <w:t>Moderately high</w:t>
            </w:r>
          </w:p>
        </w:tc>
      </w:tr>
      <w:tr w:rsidR="00E4013F" w:rsidRPr="00992370" w14:paraId="36D8AB66" w14:textId="77777777" w:rsidTr="007A331F">
        <w:trPr>
          <w:cantSplit/>
        </w:trPr>
        <w:tc>
          <w:tcPr>
            <w:tcW w:w="2093" w:type="dxa"/>
            <w:shd w:val="clear" w:color="auto" w:fill="auto"/>
            <w:vAlign w:val="center"/>
          </w:tcPr>
          <w:p w14:paraId="50218DA4" w14:textId="77777777" w:rsidR="00E4013F" w:rsidRPr="00590E8D" w:rsidRDefault="00E4013F" w:rsidP="00590E8D">
            <w:pPr>
              <w:pStyle w:val="TA"/>
              <w:rPr>
                <w:i/>
              </w:rPr>
            </w:pPr>
            <w:r w:rsidRPr="00590E8D">
              <w:rPr>
                <w:i/>
              </w:rPr>
              <w:t>Coleonema pulchellum</w:t>
            </w:r>
          </w:p>
        </w:tc>
        <w:tc>
          <w:tcPr>
            <w:tcW w:w="1843" w:type="dxa"/>
            <w:shd w:val="clear" w:color="auto" w:fill="auto"/>
            <w:vAlign w:val="center"/>
          </w:tcPr>
          <w:p w14:paraId="32439DF4" w14:textId="77777777" w:rsidR="00E4013F" w:rsidRPr="00992370" w:rsidRDefault="00E4013F" w:rsidP="00590E8D">
            <w:pPr>
              <w:pStyle w:val="TA"/>
            </w:pPr>
            <w:r w:rsidRPr="00992370">
              <w:t>Pink Diosma</w:t>
            </w:r>
          </w:p>
        </w:tc>
        <w:tc>
          <w:tcPr>
            <w:tcW w:w="1417" w:type="dxa"/>
            <w:shd w:val="clear" w:color="auto" w:fill="auto"/>
            <w:vAlign w:val="center"/>
          </w:tcPr>
          <w:p w14:paraId="670F5728" w14:textId="77777777" w:rsidR="00E4013F" w:rsidRPr="00992370" w:rsidRDefault="00E4013F" w:rsidP="00590E8D">
            <w:pPr>
              <w:pStyle w:val="TA"/>
            </w:pPr>
            <w:r w:rsidRPr="00992370">
              <w:t>Rutaceae</w:t>
            </w:r>
          </w:p>
        </w:tc>
        <w:tc>
          <w:tcPr>
            <w:tcW w:w="1276" w:type="dxa"/>
            <w:shd w:val="clear" w:color="auto" w:fill="auto"/>
            <w:vAlign w:val="center"/>
          </w:tcPr>
          <w:p w14:paraId="528F783D" w14:textId="77777777" w:rsidR="00E4013F" w:rsidRPr="00992370" w:rsidRDefault="00E4013F" w:rsidP="00590E8D">
            <w:pPr>
              <w:pStyle w:val="TA"/>
            </w:pPr>
            <w:r>
              <w:t>Environmental weed</w:t>
            </w:r>
          </w:p>
        </w:tc>
        <w:tc>
          <w:tcPr>
            <w:tcW w:w="1134" w:type="dxa"/>
            <w:shd w:val="clear" w:color="auto" w:fill="auto"/>
            <w:vAlign w:val="center"/>
          </w:tcPr>
          <w:p w14:paraId="6504ACC7" w14:textId="77777777" w:rsidR="00E4013F" w:rsidRPr="00992370" w:rsidRDefault="00E4013F" w:rsidP="00590E8D">
            <w:pPr>
              <w:pStyle w:val="TA"/>
            </w:pPr>
            <w:r w:rsidRPr="00992370">
              <w:t>Occasionally significant</w:t>
            </w:r>
          </w:p>
        </w:tc>
        <w:tc>
          <w:tcPr>
            <w:tcW w:w="1984" w:type="dxa"/>
            <w:shd w:val="clear" w:color="auto" w:fill="auto"/>
            <w:vAlign w:val="center"/>
          </w:tcPr>
          <w:p w14:paraId="7F65285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CA11A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136750" w14:textId="77777777" w:rsidR="00E4013F" w:rsidRPr="00992370" w:rsidRDefault="00E4013F" w:rsidP="00590E8D">
            <w:pPr>
              <w:pStyle w:val="TA"/>
            </w:pPr>
            <w:r w:rsidRPr="00992370">
              <w:t>Slow</w:t>
            </w:r>
          </w:p>
        </w:tc>
        <w:tc>
          <w:tcPr>
            <w:tcW w:w="1134" w:type="dxa"/>
            <w:shd w:val="clear" w:color="auto" w:fill="auto"/>
            <w:vAlign w:val="center"/>
          </w:tcPr>
          <w:p w14:paraId="106F64BF" w14:textId="77777777" w:rsidR="00E4013F" w:rsidRPr="00992370" w:rsidRDefault="00E4013F" w:rsidP="00590E8D">
            <w:pPr>
              <w:pStyle w:val="TA"/>
            </w:pPr>
            <w:r w:rsidRPr="00992370">
              <w:t>Medium</w:t>
            </w:r>
          </w:p>
        </w:tc>
        <w:tc>
          <w:tcPr>
            <w:tcW w:w="851" w:type="dxa"/>
            <w:shd w:val="clear" w:color="auto" w:fill="auto"/>
            <w:vAlign w:val="center"/>
          </w:tcPr>
          <w:p w14:paraId="1C78B075" w14:textId="77777777" w:rsidR="00E4013F" w:rsidRPr="00992370" w:rsidRDefault="00E4013F" w:rsidP="00E13B3F">
            <w:pPr>
              <w:pStyle w:val="TA"/>
              <w:jc w:val="center"/>
            </w:pPr>
            <w:r w:rsidRPr="00992370">
              <w:t>21.2</w:t>
            </w:r>
          </w:p>
        </w:tc>
        <w:tc>
          <w:tcPr>
            <w:tcW w:w="1134" w:type="dxa"/>
            <w:shd w:val="clear" w:color="auto" w:fill="auto"/>
            <w:vAlign w:val="center"/>
          </w:tcPr>
          <w:p w14:paraId="5D162D67" w14:textId="77777777" w:rsidR="00E4013F" w:rsidRPr="00992370" w:rsidRDefault="00E4013F" w:rsidP="00590E8D">
            <w:pPr>
              <w:pStyle w:val="TA"/>
            </w:pPr>
            <w:r>
              <w:t>Moderately high</w:t>
            </w:r>
          </w:p>
        </w:tc>
      </w:tr>
      <w:tr w:rsidR="00E4013F" w:rsidRPr="00992370" w14:paraId="7CA9B4E1" w14:textId="77777777" w:rsidTr="007A331F">
        <w:trPr>
          <w:cantSplit/>
        </w:trPr>
        <w:tc>
          <w:tcPr>
            <w:tcW w:w="2093" w:type="dxa"/>
            <w:shd w:val="clear" w:color="auto" w:fill="auto"/>
            <w:vAlign w:val="center"/>
          </w:tcPr>
          <w:p w14:paraId="31343FDF" w14:textId="77777777" w:rsidR="00E4013F" w:rsidRPr="00590E8D" w:rsidRDefault="00E4013F" w:rsidP="00590E8D">
            <w:pPr>
              <w:pStyle w:val="TA"/>
              <w:rPr>
                <w:i/>
              </w:rPr>
            </w:pPr>
            <w:r w:rsidRPr="00590E8D">
              <w:rPr>
                <w:i/>
              </w:rPr>
              <w:lastRenderedPageBreak/>
              <w:t>Correa baeuerlenii</w:t>
            </w:r>
          </w:p>
        </w:tc>
        <w:tc>
          <w:tcPr>
            <w:tcW w:w="1843" w:type="dxa"/>
            <w:shd w:val="clear" w:color="auto" w:fill="auto"/>
            <w:vAlign w:val="center"/>
          </w:tcPr>
          <w:p w14:paraId="3C83235B" w14:textId="77777777" w:rsidR="00E4013F" w:rsidRPr="00992370" w:rsidRDefault="00E4013F" w:rsidP="00590E8D">
            <w:pPr>
              <w:pStyle w:val="TA"/>
            </w:pPr>
            <w:r w:rsidRPr="00992370">
              <w:t>Chef's Hat Correa</w:t>
            </w:r>
          </w:p>
        </w:tc>
        <w:tc>
          <w:tcPr>
            <w:tcW w:w="1417" w:type="dxa"/>
            <w:shd w:val="clear" w:color="auto" w:fill="auto"/>
            <w:vAlign w:val="center"/>
          </w:tcPr>
          <w:p w14:paraId="0DF02FA1" w14:textId="77777777" w:rsidR="00E4013F" w:rsidRPr="00992370" w:rsidRDefault="00E4013F" w:rsidP="00590E8D">
            <w:pPr>
              <w:pStyle w:val="TA"/>
            </w:pPr>
            <w:r w:rsidRPr="00992370">
              <w:t>Rutaceae</w:t>
            </w:r>
          </w:p>
        </w:tc>
        <w:tc>
          <w:tcPr>
            <w:tcW w:w="1276" w:type="dxa"/>
            <w:shd w:val="clear" w:color="auto" w:fill="auto"/>
            <w:vAlign w:val="center"/>
          </w:tcPr>
          <w:p w14:paraId="525FF799" w14:textId="77777777" w:rsidR="00E4013F" w:rsidRPr="00992370" w:rsidRDefault="00E4013F" w:rsidP="00590E8D">
            <w:pPr>
              <w:pStyle w:val="TA"/>
            </w:pPr>
            <w:r>
              <w:t>Environmental weed</w:t>
            </w:r>
          </w:p>
        </w:tc>
        <w:tc>
          <w:tcPr>
            <w:tcW w:w="1134" w:type="dxa"/>
            <w:shd w:val="clear" w:color="auto" w:fill="auto"/>
            <w:vAlign w:val="center"/>
          </w:tcPr>
          <w:p w14:paraId="46AA86B1" w14:textId="77777777" w:rsidR="00E4013F" w:rsidRPr="00992370" w:rsidRDefault="00E4013F" w:rsidP="00590E8D">
            <w:pPr>
              <w:pStyle w:val="TA"/>
            </w:pPr>
            <w:r w:rsidRPr="00992370">
              <w:t>Rarely significant</w:t>
            </w:r>
          </w:p>
        </w:tc>
        <w:tc>
          <w:tcPr>
            <w:tcW w:w="1984" w:type="dxa"/>
            <w:shd w:val="clear" w:color="auto" w:fill="auto"/>
            <w:vAlign w:val="center"/>
          </w:tcPr>
          <w:p w14:paraId="16FE138A" w14:textId="77777777" w:rsidR="00E4013F" w:rsidRPr="00992370" w:rsidRDefault="00E4013F" w:rsidP="00590E8D">
            <w:pPr>
              <w:pStyle w:val="TA"/>
            </w:pPr>
            <w:r>
              <w:t>Early stage of invasion</w:t>
            </w:r>
          </w:p>
        </w:tc>
        <w:tc>
          <w:tcPr>
            <w:tcW w:w="1134" w:type="dxa"/>
            <w:shd w:val="clear" w:color="auto" w:fill="auto"/>
            <w:vAlign w:val="center"/>
          </w:tcPr>
          <w:p w14:paraId="2C40437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680345" w14:textId="77777777" w:rsidR="00E4013F" w:rsidRPr="00992370" w:rsidRDefault="00E4013F" w:rsidP="00590E8D">
            <w:pPr>
              <w:pStyle w:val="TA"/>
            </w:pPr>
            <w:r w:rsidRPr="00992370">
              <w:t>Slow</w:t>
            </w:r>
          </w:p>
        </w:tc>
        <w:tc>
          <w:tcPr>
            <w:tcW w:w="1134" w:type="dxa"/>
            <w:shd w:val="clear" w:color="auto" w:fill="auto"/>
            <w:vAlign w:val="center"/>
          </w:tcPr>
          <w:p w14:paraId="095230E8" w14:textId="77777777" w:rsidR="00E4013F" w:rsidRPr="00992370" w:rsidRDefault="00E4013F" w:rsidP="00590E8D">
            <w:pPr>
              <w:pStyle w:val="TA"/>
            </w:pPr>
            <w:r w:rsidRPr="00992370">
              <w:t>Medium</w:t>
            </w:r>
          </w:p>
        </w:tc>
        <w:tc>
          <w:tcPr>
            <w:tcW w:w="851" w:type="dxa"/>
            <w:shd w:val="clear" w:color="auto" w:fill="auto"/>
            <w:vAlign w:val="center"/>
          </w:tcPr>
          <w:p w14:paraId="312AE8A8" w14:textId="77777777" w:rsidR="00E4013F" w:rsidRPr="00992370" w:rsidRDefault="00E4013F" w:rsidP="00E13B3F">
            <w:pPr>
              <w:pStyle w:val="TA"/>
              <w:jc w:val="center"/>
            </w:pPr>
            <w:r w:rsidRPr="00992370">
              <w:t>21.2</w:t>
            </w:r>
          </w:p>
        </w:tc>
        <w:tc>
          <w:tcPr>
            <w:tcW w:w="1134" w:type="dxa"/>
            <w:shd w:val="clear" w:color="auto" w:fill="auto"/>
            <w:vAlign w:val="center"/>
          </w:tcPr>
          <w:p w14:paraId="562C4D98" w14:textId="77777777" w:rsidR="00E4013F" w:rsidRPr="00992370" w:rsidRDefault="00E4013F" w:rsidP="00590E8D">
            <w:pPr>
              <w:pStyle w:val="TA"/>
            </w:pPr>
            <w:r>
              <w:t>Moderately high</w:t>
            </w:r>
          </w:p>
        </w:tc>
      </w:tr>
      <w:tr w:rsidR="00E4013F" w:rsidRPr="00992370" w14:paraId="418CC331" w14:textId="77777777" w:rsidTr="007A331F">
        <w:trPr>
          <w:cantSplit/>
        </w:trPr>
        <w:tc>
          <w:tcPr>
            <w:tcW w:w="2093" w:type="dxa"/>
            <w:shd w:val="clear" w:color="auto" w:fill="auto"/>
            <w:vAlign w:val="center"/>
          </w:tcPr>
          <w:p w14:paraId="158D14D3" w14:textId="12FD8538" w:rsidR="00E4013F" w:rsidRPr="00590E8D" w:rsidRDefault="00E4013F" w:rsidP="00590E8D">
            <w:pPr>
              <w:pStyle w:val="TA"/>
              <w:rPr>
                <w:i/>
              </w:rPr>
            </w:pPr>
            <w:r w:rsidRPr="00590E8D">
              <w:rPr>
                <w:i/>
              </w:rPr>
              <w:t>Corymbia citriodora</w:t>
            </w:r>
            <w:r w:rsidR="00590E8D" w:rsidRPr="00590E8D">
              <w:t xml:space="preserve"> subp. </w:t>
            </w:r>
            <w:r w:rsidRPr="00590E8D">
              <w:rPr>
                <w:i/>
              </w:rPr>
              <w:t>citriodora</w:t>
            </w:r>
          </w:p>
        </w:tc>
        <w:tc>
          <w:tcPr>
            <w:tcW w:w="1843" w:type="dxa"/>
            <w:shd w:val="clear" w:color="auto" w:fill="auto"/>
            <w:vAlign w:val="center"/>
          </w:tcPr>
          <w:p w14:paraId="6064AA82" w14:textId="77777777" w:rsidR="00E4013F" w:rsidRPr="00992370" w:rsidRDefault="00E4013F" w:rsidP="00590E8D">
            <w:pPr>
              <w:pStyle w:val="TA"/>
            </w:pPr>
            <w:r w:rsidRPr="00992370">
              <w:t>Lemon-scented Gum</w:t>
            </w:r>
          </w:p>
        </w:tc>
        <w:tc>
          <w:tcPr>
            <w:tcW w:w="1417" w:type="dxa"/>
            <w:shd w:val="clear" w:color="auto" w:fill="auto"/>
            <w:vAlign w:val="center"/>
          </w:tcPr>
          <w:p w14:paraId="10EE1E7D" w14:textId="77777777" w:rsidR="00E4013F" w:rsidRPr="00992370" w:rsidRDefault="00E4013F" w:rsidP="00590E8D">
            <w:pPr>
              <w:pStyle w:val="TA"/>
            </w:pPr>
            <w:r w:rsidRPr="00992370">
              <w:t>Myrtaceae</w:t>
            </w:r>
          </w:p>
        </w:tc>
        <w:tc>
          <w:tcPr>
            <w:tcW w:w="1276" w:type="dxa"/>
            <w:shd w:val="clear" w:color="auto" w:fill="auto"/>
            <w:vAlign w:val="center"/>
          </w:tcPr>
          <w:p w14:paraId="1A144C0C" w14:textId="77777777" w:rsidR="00E4013F" w:rsidRPr="00992370" w:rsidRDefault="00E4013F" w:rsidP="00590E8D">
            <w:pPr>
              <w:pStyle w:val="TA"/>
            </w:pPr>
            <w:r>
              <w:t>Environmental weed</w:t>
            </w:r>
          </w:p>
        </w:tc>
        <w:tc>
          <w:tcPr>
            <w:tcW w:w="1134" w:type="dxa"/>
            <w:shd w:val="clear" w:color="auto" w:fill="auto"/>
            <w:vAlign w:val="center"/>
          </w:tcPr>
          <w:p w14:paraId="17B62966" w14:textId="77777777" w:rsidR="00E4013F" w:rsidRPr="00992370" w:rsidRDefault="00E4013F" w:rsidP="00590E8D">
            <w:pPr>
              <w:pStyle w:val="TA"/>
            </w:pPr>
            <w:r w:rsidRPr="00992370">
              <w:t>Occasionally significant</w:t>
            </w:r>
          </w:p>
        </w:tc>
        <w:tc>
          <w:tcPr>
            <w:tcW w:w="1984" w:type="dxa"/>
            <w:shd w:val="clear" w:color="auto" w:fill="auto"/>
            <w:vAlign w:val="center"/>
          </w:tcPr>
          <w:p w14:paraId="425EFB0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D0441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0D1AB7B" w14:textId="77777777" w:rsidR="00E4013F" w:rsidRPr="00992370" w:rsidRDefault="00E4013F" w:rsidP="00590E8D">
            <w:pPr>
              <w:pStyle w:val="TA"/>
            </w:pPr>
            <w:r w:rsidRPr="00992370">
              <w:t>Slow</w:t>
            </w:r>
          </w:p>
        </w:tc>
        <w:tc>
          <w:tcPr>
            <w:tcW w:w="1134" w:type="dxa"/>
            <w:shd w:val="clear" w:color="auto" w:fill="auto"/>
            <w:vAlign w:val="center"/>
          </w:tcPr>
          <w:p w14:paraId="66AC6832" w14:textId="77777777" w:rsidR="00E4013F" w:rsidRPr="00992370" w:rsidRDefault="00E4013F" w:rsidP="00590E8D">
            <w:pPr>
              <w:pStyle w:val="TA"/>
            </w:pPr>
            <w:r w:rsidRPr="00992370">
              <w:t>Medium</w:t>
            </w:r>
          </w:p>
        </w:tc>
        <w:tc>
          <w:tcPr>
            <w:tcW w:w="851" w:type="dxa"/>
            <w:shd w:val="clear" w:color="auto" w:fill="auto"/>
            <w:vAlign w:val="center"/>
          </w:tcPr>
          <w:p w14:paraId="7F26302F" w14:textId="77777777" w:rsidR="00E4013F" w:rsidRPr="00992370" w:rsidRDefault="00E4013F" w:rsidP="00E13B3F">
            <w:pPr>
              <w:pStyle w:val="TA"/>
              <w:jc w:val="center"/>
            </w:pPr>
            <w:r w:rsidRPr="00992370">
              <w:t>21.2</w:t>
            </w:r>
          </w:p>
        </w:tc>
        <w:tc>
          <w:tcPr>
            <w:tcW w:w="1134" w:type="dxa"/>
            <w:shd w:val="clear" w:color="auto" w:fill="auto"/>
            <w:vAlign w:val="center"/>
          </w:tcPr>
          <w:p w14:paraId="77137C19" w14:textId="77777777" w:rsidR="00E4013F" w:rsidRPr="00992370" w:rsidRDefault="00E4013F" w:rsidP="00590E8D">
            <w:pPr>
              <w:pStyle w:val="TA"/>
            </w:pPr>
            <w:r>
              <w:t>Moderately high</w:t>
            </w:r>
          </w:p>
        </w:tc>
      </w:tr>
      <w:tr w:rsidR="00E4013F" w:rsidRPr="00992370" w14:paraId="44FB5CDD" w14:textId="77777777" w:rsidTr="007A331F">
        <w:trPr>
          <w:cantSplit/>
        </w:trPr>
        <w:tc>
          <w:tcPr>
            <w:tcW w:w="2093" w:type="dxa"/>
            <w:shd w:val="clear" w:color="auto" w:fill="auto"/>
            <w:vAlign w:val="center"/>
          </w:tcPr>
          <w:p w14:paraId="50290F3C" w14:textId="77777777" w:rsidR="00E4013F" w:rsidRPr="00590E8D" w:rsidRDefault="00E4013F" w:rsidP="00590E8D">
            <w:pPr>
              <w:pStyle w:val="TA"/>
              <w:rPr>
                <w:i/>
              </w:rPr>
            </w:pPr>
            <w:r w:rsidRPr="00590E8D">
              <w:rPr>
                <w:i/>
              </w:rPr>
              <w:t>Crassula ovata</w:t>
            </w:r>
          </w:p>
        </w:tc>
        <w:tc>
          <w:tcPr>
            <w:tcW w:w="1843" w:type="dxa"/>
            <w:shd w:val="clear" w:color="auto" w:fill="auto"/>
            <w:vAlign w:val="center"/>
          </w:tcPr>
          <w:p w14:paraId="523A41DE" w14:textId="77777777" w:rsidR="00E4013F" w:rsidRPr="00992370" w:rsidRDefault="00E4013F" w:rsidP="00590E8D">
            <w:pPr>
              <w:pStyle w:val="TA"/>
            </w:pPr>
            <w:r w:rsidRPr="00992370">
              <w:t>Jade Plant</w:t>
            </w:r>
          </w:p>
        </w:tc>
        <w:tc>
          <w:tcPr>
            <w:tcW w:w="1417" w:type="dxa"/>
            <w:shd w:val="clear" w:color="auto" w:fill="auto"/>
            <w:vAlign w:val="center"/>
          </w:tcPr>
          <w:p w14:paraId="1FFDD005" w14:textId="77777777" w:rsidR="00E4013F" w:rsidRPr="00992370" w:rsidRDefault="00E4013F" w:rsidP="00590E8D">
            <w:pPr>
              <w:pStyle w:val="TA"/>
            </w:pPr>
            <w:r w:rsidRPr="00992370">
              <w:t>Crassulaceae</w:t>
            </w:r>
          </w:p>
        </w:tc>
        <w:tc>
          <w:tcPr>
            <w:tcW w:w="1276" w:type="dxa"/>
            <w:shd w:val="clear" w:color="auto" w:fill="auto"/>
            <w:vAlign w:val="center"/>
          </w:tcPr>
          <w:p w14:paraId="672218A5" w14:textId="77777777" w:rsidR="00E4013F" w:rsidRPr="00992370" w:rsidRDefault="00E4013F" w:rsidP="00590E8D">
            <w:pPr>
              <w:pStyle w:val="TA"/>
            </w:pPr>
            <w:r>
              <w:t>Environmental weed</w:t>
            </w:r>
          </w:p>
        </w:tc>
        <w:tc>
          <w:tcPr>
            <w:tcW w:w="1134" w:type="dxa"/>
            <w:shd w:val="clear" w:color="auto" w:fill="auto"/>
            <w:vAlign w:val="center"/>
          </w:tcPr>
          <w:p w14:paraId="22186110" w14:textId="77777777" w:rsidR="00E4013F" w:rsidRPr="00992370" w:rsidRDefault="00E4013F" w:rsidP="00590E8D">
            <w:pPr>
              <w:pStyle w:val="TA"/>
            </w:pPr>
            <w:r w:rsidRPr="00992370">
              <w:t>Rarely significant</w:t>
            </w:r>
          </w:p>
        </w:tc>
        <w:tc>
          <w:tcPr>
            <w:tcW w:w="1984" w:type="dxa"/>
            <w:shd w:val="clear" w:color="auto" w:fill="auto"/>
            <w:vAlign w:val="center"/>
          </w:tcPr>
          <w:p w14:paraId="1C50649A" w14:textId="77777777" w:rsidR="00E4013F" w:rsidRPr="00992370" w:rsidRDefault="00E4013F" w:rsidP="00590E8D">
            <w:pPr>
              <w:pStyle w:val="TA"/>
            </w:pPr>
            <w:r>
              <w:t>Early stage of invasion</w:t>
            </w:r>
          </w:p>
        </w:tc>
        <w:tc>
          <w:tcPr>
            <w:tcW w:w="1134" w:type="dxa"/>
            <w:shd w:val="clear" w:color="auto" w:fill="auto"/>
            <w:vAlign w:val="center"/>
          </w:tcPr>
          <w:p w14:paraId="53302DD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A5BF017" w14:textId="77777777" w:rsidR="00E4013F" w:rsidRPr="00992370" w:rsidRDefault="00E4013F" w:rsidP="00590E8D">
            <w:pPr>
              <w:pStyle w:val="TA"/>
            </w:pPr>
            <w:r w:rsidRPr="00992370">
              <w:t>Slow</w:t>
            </w:r>
          </w:p>
        </w:tc>
        <w:tc>
          <w:tcPr>
            <w:tcW w:w="1134" w:type="dxa"/>
            <w:shd w:val="clear" w:color="auto" w:fill="auto"/>
            <w:vAlign w:val="center"/>
          </w:tcPr>
          <w:p w14:paraId="341691C6" w14:textId="77777777" w:rsidR="00E4013F" w:rsidRPr="00992370" w:rsidRDefault="00E4013F" w:rsidP="00590E8D">
            <w:pPr>
              <w:pStyle w:val="TA"/>
            </w:pPr>
            <w:r w:rsidRPr="00992370">
              <w:t>Medium</w:t>
            </w:r>
          </w:p>
        </w:tc>
        <w:tc>
          <w:tcPr>
            <w:tcW w:w="851" w:type="dxa"/>
            <w:shd w:val="clear" w:color="auto" w:fill="auto"/>
            <w:vAlign w:val="center"/>
          </w:tcPr>
          <w:p w14:paraId="60E336AA" w14:textId="77777777" w:rsidR="00E4013F" w:rsidRPr="00992370" w:rsidRDefault="00E4013F" w:rsidP="00E13B3F">
            <w:pPr>
              <w:pStyle w:val="TA"/>
              <w:jc w:val="center"/>
            </w:pPr>
            <w:r w:rsidRPr="00992370">
              <w:t>21.2</w:t>
            </w:r>
          </w:p>
        </w:tc>
        <w:tc>
          <w:tcPr>
            <w:tcW w:w="1134" w:type="dxa"/>
            <w:shd w:val="clear" w:color="auto" w:fill="auto"/>
            <w:vAlign w:val="center"/>
          </w:tcPr>
          <w:p w14:paraId="07B4FA84" w14:textId="77777777" w:rsidR="00E4013F" w:rsidRPr="00992370" w:rsidRDefault="00E4013F" w:rsidP="00590E8D">
            <w:pPr>
              <w:pStyle w:val="TA"/>
            </w:pPr>
            <w:r>
              <w:t>Moderately high</w:t>
            </w:r>
          </w:p>
        </w:tc>
      </w:tr>
      <w:tr w:rsidR="00E4013F" w:rsidRPr="00992370" w14:paraId="21767CA8" w14:textId="77777777" w:rsidTr="007A331F">
        <w:trPr>
          <w:cantSplit/>
        </w:trPr>
        <w:tc>
          <w:tcPr>
            <w:tcW w:w="2093" w:type="dxa"/>
            <w:shd w:val="clear" w:color="auto" w:fill="auto"/>
            <w:vAlign w:val="center"/>
          </w:tcPr>
          <w:p w14:paraId="7A266BFD" w14:textId="77777777" w:rsidR="00E4013F" w:rsidRPr="00590E8D" w:rsidRDefault="00E4013F" w:rsidP="00590E8D">
            <w:pPr>
              <w:pStyle w:val="TA"/>
              <w:rPr>
                <w:i/>
              </w:rPr>
            </w:pPr>
            <w:r w:rsidRPr="00590E8D">
              <w:rPr>
                <w:i/>
              </w:rPr>
              <w:t>Crepis pusilla</w:t>
            </w:r>
          </w:p>
        </w:tc>
        <w:tc>
          <w:tcPr>
            <w:tcW w:w="1843" w:type="dxa"/>
            <w:shd w:val="clear" w:color="auto" w:fill="auto"/>
            <w:vAlign w:val="center"/>
          </w:tcPr>
          <w:p w14:paraId="2F09C3B8" w14:textId="77777777" w:rsidR="00E4013F" w:rsidRPr="00992370" w:rsidRDefault="00E4013F" w:rsidP="00590E8D">
            <w:pPr>
              <w:pStyle w:val="TA"/>
            </w:pPr>
            <w:r w:rsidRPr="00992370">
              <w:t>Dandelion Crepis</w:t>
            </w:r>
          </w:p>
        </w:tc>
        <w:tc>
          <w:tcPr>
            <w:tcW w:w="1417" w:type="dxa"/>
            <w:shd w:val="clear" w:color="auto" w:fill="auto"/>
            <w:vAlign w:val="center"/>
          </w:tcPr>
          <w:p w14:paraId="24A63898" w14:textId="77777777" w:rsidR="00E4013F" w:rsidRPr="00992370" w:rsidRDefault="00E4013F" w:rsidP="00590E8D">
            <w:pPr>
              <w:pStyle w:val="TA"/>
            </w:pPr>
            <w:r w:rsidRPr="00992370">
              <w:t>Asteraceae</w:t>
            </w:r>
          </w:p>
        </w:tc>
        <w:tc>
          <w:tcPr>
            <w:tcW w:w="1276" w:type="dxa"/>
            <w:shd w:val="clear" w:color="auto" w:fill="auto"/>
            <w:vAlign w:val="center"/>
          </w:tcPr>
          <w:p w14:paraId="17D5F564" w14:textId="77777777" w:rsidR="00E4013F" w:rsidRPr="00992370" w:rsidRDefault="00E4013F" w:rsidP="00590E8D">
            <w:pPr>
              <w:pStyle w:val="TA"/>
            </w:pPr>
            <w:r>
              <w:t>Environmental weed</w:t>
            </w:r>
          </w:p>
        </w:tc>
        <w:tc>
          <w:tcPr>
            <w:tcW w:w="1134" w:type="dxa"/>
            <w:shd w:val="clear" w:color="auto" w:fill="auto"/>
            <w:vAlign w:val="center"/>
          </w:tcPr>
          <w:p w14:paraId="0633AC76" w14:textId="77777777" w:rsidR="00E4013F" w:rsidRPr="00992370" w:rsidRDefault="00E4013F" w:rsidP="00590E8D">
            <w:pPr>
              <w:pStyle w:val="TA"/>
            </w:pPr>
            <w:r w:rsidRPr="00992370">
              <w:t>Rarely significant</w:t>
            </w:r>
          </w:p>
        </w:tc>
        <w:tc>
          <w:tcPr>
            <w:tcW w:w="1984" w:type="dxa"/>
            <w:shd w:val="clear" w:color="auto" w:fill="auto"/>
            <w:vAlign w:val="center"/>
          </w:tcPr>
          <w:p w14:paraId="076BE803" w14:textId="77777777" w:rsidR="00E4013F" w:rsidRPr="00992370" w:rsidRDefault="00E4013F" w:rsidP="00590E8D">
            <w:pPr>
              <w:pStyle w:val="TA"/>
            </w:pPr>
            <w:r>
              <w:t>Early stage of invasion</w:t>
            </w:r>
          </w:p>
        </w:tc>
        <w:tc>
          <w:tcPr>
            <w:tcW w:w="1134" w:type="dxa"/>
            <w:shd w:val="clear" w:color="auto" w:fill="auto"/>
            <w:vAlign w:val="center"/>
          </w:tcPr>
          <w:p w14:paraId="51B076F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9D073DC" w14:textId="77777777" w:rsidR="00E4013F" w:rsidRPr="00992370" w:rsidRDefault="00E4013F" w:rsidP="00590E8D">
            <w:pPr>
              <w:pStyle w:val="TA"/>
            </w:pPr>
            <w:r w:rsidRPr="00992370">
              <w:t>Moderate</w:t>
            </w:r>
          </w:p>
        </w:tc>
        <w:tc>
          <w:tcPr>
            <w:tcW w:w="1134" w:type="dxa"/>
            <w:shd w:val="clear" w:color="auto" w:fill="auto"/>
            <w:vAlign w:val="center"/>
          </w:tcPr>
          <w:p w14:paraId="4CF9BD7A" w14:textId="77777777" w:rsidR="00E4013F" w:rsidRPr="00992370" w:rsidRDefault="00E4013F" w:rsidP="00590E8D">
            <w:pPr>
              <w:pStyle w:val="TA"/>
            </w:pPr>
            <w:r w:rsidRPr="00992370">
              <w:t>Medium</w:t>
            </w:r>
          </w:p>
        </w:tc>
        <w:tc>
          <w:tcPr>
            <w:tcW w:w="851" w:type="dxa"/>
            <w:shd w:val="clear" w:color="auto" w:fill="auto"/>
            <w:vAlign w:val="center"/>
          </w:tcPr>
          <w:p w14:paraId="23E6C338" w14:textId="77777777" w:rsidR="00E4013F" w:rsidRPr="00992370" w:rsidRDefault="00E4013F" w:rsidP="00E13B3F">
            <w:pPr>
              <w:pStyle w:val="TA"/>
              <w:jc w:val="center"/>
            </w:pPr>
            <w:r w:rsidRPr="00992370">
              <w:t>21.2</w:t>
            </w:r>
          </w:p>
        </w:tc>
        <w:tc>
          <w:tcPr>
            <w:tcW w:w="1134" w:type="dxa"/>
            <w:shd w:val="clear" w:color="auto" w:fill="auto"/>
            <w:vAlign w:val="center"/>
          </w:tcPr>
          <w:p w14:paraId="66DC0346" w14:textId="77777777" w:rsidR="00E4013F" w:rsidRPr="00992370" w:rsidRDefault="00E4013F" w:rsidP="00590E8D">
            <w:pPr>
              <w:pStyle w:val="TA"/>
            </w:pPr>
            <w:r>
              <w:t>Moderately high</w:t>
            </w:r>
          </w:p>
        </w:tc>
      </w:tr>
      <w:tr w:rsidR="00E4013F" w:rsidRPr="00992370" w14:paraId="6B4F7700" w14:textId="77777777" w:rsidTr="007A331F">
        <w:trPr>
          <w:cantSplit/>
        </w:trPr>
        <w:tc>
          <w:tcPr>
            <w:tcW w:w="2093" w:type="dxa"/>
            <w:shd w:val="clear" w:color="auto" w:fill="auto"/>
            <w:vAlign w:val="center"/>
          </w:tcPr>
          <w:p w14:paraId="599905E8" w14:textId="77777777" w:rsidR="00E4013F" w:rsidRPr="00590E8D" w:rsidRDefault="00E4013F" w:rsidP="00590E8D">
            <w:pPr>
              <w:pStyle w:val="TA"/>
              <w:rPr>
                <w:i/>
              </w:rPr>
            </w:pPr>
            <w:r w:rsidRPr="00590E8D">
              <w:rPr>
                <w:i/>
              </w:rPr>
              <w:t>Croton setiger</w:t>
            </w:r>
          </w:p>
        </w:tc>
        <w:tc>
          <w:tcPr>
            <w:tcW w:w="1843" w:type="dxa"/>
            <w:shd w:val="clear" w:color="auto" w:fill="auto"/>
            <w:vAlign w:val="center"/>
          </w:tcPr>
          <w:p w14:paraId="5E847D0E" w14:textId="77777777" w:rsidR="00E4013F" w:rsidRPr="00992370" w:rsidRDefault="00E4013F" w:rsidP="00590E8D">
            <w:pPr>
              <w:pStyle w:val="TA"/>
            </w:pPr>
            <w:r w:rsidRPr="00992370">
              <w:t>Doveweed</w:t>
            </w:r>
          </w:p>
        </w:tc>
        <w:tc>
          <w:tcPr>
            <w:tcW w:w="1417" w:type="dxa"/>
            <w:shd w:val="clear" w:color="auto" w:fill="auto"/>
            <w:vAlign w:val="center"/>
          </w:tcPr>
          <w:p w14:paraId="1BBE71E2" w14:textId="77777777" w:rsidR="00E4013F" w:rsidRPr="00992370" w:rsidRDefault="00E4013F" w:rsidP="00590E8D">
            <w:pPr>
              <w:pStyle w:val="TA"/>
            </w:pPr>
            <w:r w:rsidRPr="00992370">
              <w:t>Euphorbiaceae</w:t>
            </w:r>
          </w:p>
        </w:tc>
        <w:tc>
          <w:tcPr>
            <w:tcW w:w="1276" w:type="dxa"/>
            <w:shd w:val="clear" w:color="auto" w:fill="auto"/>
            <w:vAlign w:val="center"/>
          </w:tcPr>
          <w:p w14:paraId="74239EE0" w14:textId="77777777" w:rsidR="00E4013F" w:rsidRPr="00992370" w:rsidRDefault="00E4013F" w:rsidP="00590E8D">
            <w:pPr>
              <w:pStyle w:val="TA"/>
            </w:pPr>
            <w:r>
              <w:t>Environmental weed</w:t>
            </w:r>
          </w:p>
        </w:tc>
        <w:tc>
          <w:tcPr>
            <w:tcW w:w="1134" w:type="dxa"/>
            <w:shd w:val="clear" w:color="auto" w:fill="auto"/>
            <w:vAlign w:val="center"/>
          </w:tcPr>
          <w:p w14:paraId="1592E4EC" w14:textId="77777777" w:rsidR="00E4013F" w:rsidRPr="00992370" w:rsidRDefault="00E4013F" w:rsidP="00590E8D">
            <w:pPr>
              <w:pStyle w:val="TA"/>
            </w:pPr>
            <w:r w:rsidRPr="00992370">
              <w:t>Rarely significant</w:t>
            </w:r>
          </w:p>
        </w:tc>
        <w:tc>
          <w:tcPr>
            <w:tcW w:w="1984" w:type="dxa"/>
            <w:shd w:val="clear" w:color="auto" w:fill="auto"/>
            <w:vAlign w:val="center"/>
          </w:tcPr>
          <w:p w14:paraId="3F64FACA" w14:textId="77777777" w:rsidR="00E4013F" w:rsidRPr="00992370" w:rsidRDefault="00E4013F" w:rsidP="00590E8D">
            <w:pPr>
              <w:pStyle w:val="TA"/>
            </w:pPr>
            <w:r>
              <w:t>Early stage of invasion</w:t>
            </w:r>
          </w:p>
        </w:tc>
        <w:tc>
          <w:tcPr>
            <w:tcW w:w="1134" w:type="dxa"/>
            <w:shd w:val="clear" w:color="auto" w:fill="auto"/>
            <w:vAlign w:val="center"/>
          </w:tcPr>
          <w:p w14:paraId="1FF5F50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9C682C9" w14:textId="77777777" w:rsidR="00E4013F" w:rsidRPr="00992370" w:rsidRDefault="00E4013F" w:rsidP="00590E8D">
            <w:pPr>
              <w:pStyle w:val="TA"/>
            </w:pPr>
            <w:r w:rsidRPr="00992370">
              <w:t>Moderate</w:t>
            </w:r>
          </w:p>
        </w:tc>
        <w:tc>
          <w:tcPr>
            <w:tcW w:w="1134" w:type="dxa"/>
            <w:shd w:val="clear" w:color="auto" w:fill="auto"/>
            <w:vAlign w:val="center"/>
          </w:tcPr>
          <w:p w14:paraId="0F94200E" w14:textId="77777777" w:rsidR="00E4013F" w:rsidRPr="00992370" w:rsidRDefault="00E4013F" w:rsidP="00590E8D">
            <w:pPr>
              <w:pStyle w:val="TA"/>
            </w:pPr>
            <w:r w:rsidRPr="00992370">
              <w:t>Medium</w:t>
            </w:r>
          </w:p>
        </w:tc>
        <w:tc>
          <w:tcPr>
            <w:tcW w:w="851" w:type="dxa"/>
            <w:shd w:val="clear" w:color="auto" w:fill="auto"/>
            <w:vAlign w:val="center"/>
          </w:tcPr>
          <w:p w14:paraId="409E740E" w14:textId="77777777" w:rsidR="00E4013F" w:rsidRPr="00992370" w:rsidRDefault="00E4013F" w:rsidP="00E13B3F">
            <w:pPr>
              <w:pStyle w:val="TA"/>
              <w:jc w:val="center"/>
            </w:pPr>
            <w:r w:rsidRPr="00992370">
              <w:t>21.2</w:t>
            </w:r>
          </w:p>
        </w:tc>
        <w:tc>
          <w:tcPr>
            <w:tcW w:w="1134" w:type="dxa"/>
            <w:shd w:val="clear" w:color="auto" w:fill="auto"/>
            <w:vAlign w:val="center"/>
          </w:tcPr>
          <w:p w14:paraId="19D7150E" w14:textId="77777777" w:rsidR="00E4013F" w:rsidRPr="00992370" w:rsidRDefault="00E4013F" w:rsidP="00590E8D">
            <w:pPr>
              <w:pStyle w:val="TA"/>
            </w:pPr>
            <w:r>
              <w:t>Moderately high</w:t>
            </w:r>
          </w:p>
        </w:tc>
      </w:tr>
      <w:tr w:rsidR="00E4013F" w:rsidRPr="00992370" w14:paraId="4B309AB7" w14:textId="77777777" w:rsidTr="007A331F">
        <w:trPr>
          <w:cantSplit/>
        </w:trPr>
        <w:tc>
          <w:tcPr>
            <w:tcW w:w="2093" w:type="dxa"/>
            <w:shd w:val="clear" w:color="auto" w:fill="auto"/>
            <w:vAlign w:val="center"/>
          </w:tcPr>
          <w:p w14:paraId="62952EB0" w14:textId="71CA9259" w:rsidR="00E4013F" w:rsidRPr="00590E8D" w:rsidRDefault="00E4013F" w:rsidP="00590E8D">
            <w:pPr>
              <w:pStyle w:val="TA"/>
              <w:rPr>
                <w:i/>
              </w:rPr>
            </w:pPr>
            <w:r w:rsidRPr="00590E8D">
              <w:rPr>
                <w:i/>
              </w:rPr>
              <w:t>Cynodon dactylon</w:t>
            </w:r>
            <w:r w:rsidR="00590E8D" w:rsidRPr="00590E8D">
              <w:t xml:space="preserve"> var. </w:t>
            </w:r>
            <w:r w:rsidRPr="00590E8D">
              <w:rPr>
                <w:i/>
              </w:rPr>
              <w:t>dactylon</w:t>
            </w:r>
          </w:p>
        </w:tc>
        <w:tc>
          <w:tcPr>
            <w:tcW w:w="1843" w:type="dxa"/>
            <w:shd w:val="clear" w:color="auto" w:fill="auto"/>
            <w:vAlign w:val="center"/>
          </w:tcPr>
          <w:p w14:paraId="102D012A" w14:textId="77777777" w:rsidR="00E4013F" w:rsidRPr="00992370" w:rsidRDefault="00E4013F" w:rsidP="00590E8D">
            <w:pPr>
              <w:pStyle w:val="TA"/>
            </w:pPr>
            <w:r w:rsidRPr="00992370">
              <w:t>Couch</w:t>
            </w:r>
          </w:p>
        </w:tc>
        <w:tc>
          <w:tcPr>
            <w:tcW w:w="1417" w:type="dxa"/>
            <w:shd w:val="clear" w:color="auto" w:fill="auto"/>
            <w:vAlign w:val="center"/>
          </w:tcPr>
          <w:p w14:paraId="299258F7" w14:textId="77777777" w:rsidR="00E4013F" w:rsidRPr="00992370" w:rsidRDefault="00E4013F" w:rsidP="00590E8D">
            <w:pPr>
              <w:pStyle w:val="TA"/>
            </w:pPr>
            <w:r w:rsidRPr="00992370">
              <w:t>Poaceae</w:t>
            </w:r>
          </w:p>
        </w:tc>
        <w:tc>
          <w:tcPr>
            <w:tcW w:w="1276" w:type="dxa"/>
            <w:shd w:val="clear" w:color="auto" w:fill="auto"/>
            <w:vAlign w:val="center"/>
          </w:tcPr>
          <w:p w14:paraId="6E6BB1C0" w14:textId="77777777" w:rsidR="00E4013F" w:rsidRPr="00992370" w:rsidRDefault="00E4013F" w:rsidP="00590E8D">
            <w:pPr>
              <w:pStyle w:val="TA"/>
            </w:pPr>
            <w:r>
              <w:t>Environmental weed</w:t>
            </w:r>
          </w:p>
        </w:tc>
        <w:tc>
          <w:tcPr>
            <w:tcW w:w="1134" w:type="dxa"/>
            <w:shd w:val="clear" w:color="auto" w:fill="auto"/>
            <w:vAlign w:val="center"/>
          </w:tcPr>
          <w:p w14:paraId="348F118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FA04EC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FAB68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43946A9" w14:textId="77777777" w:rsidR="00E4013F" w:rsidRPr="00992370" w:rsidRDefault="00E4013F" w:rsidP="00590E8D">
            <w:pPr>
              <w:pStyle w:val="TA"/>
            </w:pPr>
            <w:r w:rsidRPr="00992370">
              <w:t>Slow</w:t>
            </w:r>
          </w:p>
        </w:tc>
        <w:tc>
          <w:tcPr>
            <w:tcW w:w="1134" w:type="dxa"/>
            <w:shd w:val="clear" w:color="auto" w:fill="auto"/>
            <w:vAlign w:val="center"/>
          </w:tcPr>
          <w:p w14:paraId="5458B7B5" w14:textId="77777777" w:rsidR="00E4013F" w:rsidRPr="00992370" w:rsidRDefault="00E4013F" w:rsidP="00590E8D">
            <w:pPr>
              <w:pStyle w:val="TA"/>
            </w:pPr>
            <w:r w:rsidRPr="00992370">
              <w:t>Medium</w:t>
            </w:r>
          </w:p>
        </w:tc>
        <w:tc>
          <w:tcPr>
            <w:tcW w:w="851" w:type="dxa"/>
            <w:shd w:val="clear" w:color="auto" w:fill="auto"/>
            <w:vAlign w:val="center"/>
          </w:tcPr>
          <w:p w14:paraId="6A8C6D66" w14:textId="77777777" w:rsidR="00E4013F" w:rsidRPr="00992370" w:rsidRDefault="00E4013F" w:rsidP="00E13B3F">
            <w:pPr>
              <w:pStyle w:val="TA"/>
              <w:jc w:val="center"/>
            </w:pPr>
            <w:r w:rsidRPr="00992370">
              <w:t>21.2</w:t>
            </w:r>
          </w:p>
        </w:tc>
        <w:tc>
          <w:tcPr>
            <w:tcW w:w="1134" w:type="dxa"/>
            <w:shd w:val="clear" w:color="auto" w:fill="auto"/>
            <w:vAlign w:val="center"/>
          </w:tcPr>
          <w:p w14:paraId="284DC94F" w14:textId="77777777" w:rsidR="00E4013F" w:rsidRPr="00992370" w:rsidRDefault="00E4013F" w:rsidP="00590E8D">
            <w:pPr>
              <w:pStyle w:val="TA"/>
            </w:pPr>
            <w:r>
              <w:t>Moderately high</w:t>
            </w:r>
          </w:p>
        </w:tc>
      </w:tr>
      <w:tr w:rsidR="00E4013F" w:rsidRPr="00992370" w14:paraId="0C95FE7E" w14:textId="77777777" w:rsidTr="007A331F">
        <w:trPr>
          <w:cantSplit/>
        </w:trPr>
        <w:tc>
          <w:tcPr>
            <w:tcW w:w="2093" w:type="dxa"/>
            <w:shd w:val="clear" w:color="auto" w:fill="auto"/>
            <w:vAlign w:val="center"/>
          </w:tcPr>
          <w:p w14:paraId="22AC2F1B" w14:textId="77777777" w:rsidR="00E4013F" w:rsidRPr="00590E8D" w:rsidRDefault="00E4013F" w:rsidP="00590E8D">
            <w:pPr>
              <w:pStyle w:val="TA"/>
              <w:rPr>
                <w:i/>
              </w:rPr>
            </w:pPr>
            <w:r w:rsidRPr="00590E8D">
              <w:rPr>
                <w:i/>
              </w:rPr>
              <w:t>Dichondra micrantha</w:t>
            </w:r>
          </w:p>
        </w:tc>
        <w:tc>
          <w:tcPr>
            <w:tcW w:w="1843" w:type="dxa"/>
            <w:shd w:val="clear" w:color="auto" w:fill="auto"/>
            <w:vAlign w:val="center"/>
          </w:tcPr>
          <w:p w14:paraId="4297E35E" w14:textId="77777777" w:rsidR="00E4013F" w:rsidRPr="00992370" w:rsidRDefault="00E4013F" w:rsidP="00590E8D">
            <w:pPr>
              <w:pStyle w:val="TA"/>
            </w:pPr>
            <w:r w:rsidRPr="00992370">
              <w:t>False Pennywort</w:t>
            </w:r>
          </w:p>
        </w:tc>
        <w:tc>
          <w:tcPr>
            <w:tcW w:w="1417" w:type="dxa"/>
            <w:shd w:val="clear" w:color="auto" w:fill="auto"/>
            <w:vAlign w:val="center"/>
          </w:tcPr>
          <w:p w14:paraId="57FA6EB4" w14:textId="77777777" w:rsidR="00E4013F" w:rsidRPr="00992370" w:rsidRDefault="00E4013F" w:rsidP="00590E8D">
            <w:pPr>
              <w:pStyle w:val="TA"/>
            </w:pPr>
            <w:r w:rsidRPr="00992370">
              <w:t>Convolvulaceae</w:t>
            </w:r>
          </w:p>
        </w:tc>
        <w:tc>
          <w:tcPr>
            <w:tcW w:w="1276" w:type="dxa"/>
            <w:shd w:val="clear" w:color="auto" w:fill="auto"/>
            <w:vAlign w:val="center"/>
          </w:tcPr>
          <w:p w14:paraId="3D75DC43" w14:textId="77777777" w:rsidR="00E4013F" w:rsidRPr="00992370" w:rsidRDefault="00E4013F" w:rsidP="00590E8D">
            <w:pPr>
              <w:pStyle w:val="TA"/>
            </w:pPr>
            <w:r>
              <w:t>Environmental weed</w:t>
            </w:r>
          </w:p>
        </w:tc>
        <w:tc>
          <w:tcPr>
            <w:tcW w:w="1134" w:type="dxa"/>
            <w:shd w:val="clear" w:color="auto" w:fill="auto"/>
            <w:vAlign w:val="center"/>
          </w:tcPr>
          <w:p w14:paraId="6D8FCD41" w14:textId="77777777" w:rsidR="00E4013F" w:rsidRPr="00992370" w:rsidRDefault="00E4013F" w:rsidP="00590E8D">
            <w:pPr>
              <w:pStyle w:val="TA"/>
            </w:pPr>
            <w:r w:rsidRPr="00992370">
              <w:t>Rarely significant</w:t>
            </w:r>
          </w:p>
        </w:tc>
        <w:tc>
          <w:tcPr>
            <w:tcW w:w="1984" w:type="dxa"/>
            <w:shd w:val="clear" w:color="auto" w:fill="auto"/>
            <w:vAlign w:val="center"/>
          </w:tcPr>
          <w:p w14:paraId="40C22B6D" w14:textId="77777777" w:rsidR="00E4013F" w:rsidRPr="00992370" w:rsidRDefault="00E4013F" w:rsidP="00590E8D">
            <w:pPr>
              <w:pStyle w:val="TA"/>
            </w:pPr>
            <w:r>
              <w:t>Early stage of invasion</w:t>
            </w:r>
          </w:p>
        </w:tc>
        <w:tc>
          <w:tcPr>
            <w:tcW w:w="1134" w:type="dxa"/>
            <w:shd w:val="clear" w:color="auto" w:fill="auto"/>
            <w:vAlign w:val="center"/>
          </w:tcPr>
          <w:p w14:paraId="7408D55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1ECE477" w14:textId="77777777" w:rsidR="00E4013F" w:rsidRPr="00992370" w:rsidRDefault="00E4013F" w:rsidP="00590E8D">
            <w:pPr>
              <w:pStyle w:val="TA"/>
            </w:pPr>
            <w:r w:rsidRPr="00992370">
              <w:t>Moderate</w:t>
            </w:r>
          </w:p>
        </w:tc>
        <w:tc>
          <w:tcPr>
            <w:tcW w:w="1134" w:type="dxa"/>
            <w:shd w:val="clear" w:color="auto" w:fill="auto"/>
            <w:vAlign w:val="center"/>
          </w:tcPr>
          <w:p w14:paraId="480560E7" w14:textId="77777777" w:rsidR="00E4013F" w:rsidRPr="00992370" w:rsidRDefault="00E4013F" w:rsidP="00590E8D">
            <w:pPr>
              <w:pStyle w:val="TA"/>
            </w:pPr>
            <w:r w:rsidRPr="00992370">
              <w:t>Medium</w:t>
            </w:r>
          </w:p>
        </w:tc>
        <w:tc>
          <w:tcPr>
            <w:tcW w:w="851" w:type="dxa"/>
            <w:shd w:val="clear" w:color="auto" w:fill="auto"/>
            <w:vAlign w:val="center"/>
          </w:tcPr>
          <w:p w14:paraId="11635630" w14:textId="77777777" w:rsidR="00E4013F" w:rsidRPr="00992370" w:rsidRDefault="00E4013F" w:rsidP="00E13B3F">
            <w:pPr>
              <w:pStyle w:val="TA"/>
              <w:jc w:val="center"/>
            </w:pPr>
            <w:r w:rsidRPr="00992370">
              <w:t>21.2</w:t>
            </w:r>
          </w:p>
        </w:tc>
        <w:tc>
          <w:tcPr>
            <w:tcW w:w="1134" w:type="dxa"/>
            <w:shd w:val="clear" w:color="auto" w:fill="auto"/>
            <w:vAlign w:val="center"/>
          </w:tcPr>
          <w:p w14:paraId="2AEE21DE" w14:textId="77777777" w:rsidR="00E4013F" w:rsidRPr="00992370" w:rsidRDefault="00E4013F" w:rsidP="00590E8D">
            <w:pPr>
              <w:pStyle w:val="TA"/>
            </w:pPr>
            <w:r>
              <w:t>Moderately high</w:t>
            </w:r>
          </w:p>
        </w:tc>
      </w:tr>
      <w:tr w:rsidR="00E4013F" w:rsidRPr="00992370" w14:paraId="65555265" w14:textId="77777777" w:rsidTr="007A331F">
        <w:trPr>
          <w:cantSplit/>
        </w:trPr>
        <w:tc>
          <w:tcPr>
            <w:tcW w:w="2093" w:type="dxa"/>
            <w:shd w:val="clear" w:color="auto" w:fill="auto"/>
            <w:vAlign w:val="center"/>
          </w:tcPr>
          <w:p w14:paraId="7150EE21" w14:textId="77777777" w:rsidR="00E4013F" w:rsidRPr="00590E8D" w:rsidRDefault="00E4013F" w:rsidP="00590E8D">
            <w:pPr>
              <w:pStyle w:val="TA"/>
              <w:rPr>
                <w:i/>
              </w:rPr>
            </w:pPr>
            <w:r w:rsidRPr="00590E8D">
              <w:rPr>
                <w:i/>
              </w:rPr>
              <w:t>Dittrichia viscosa</w:t>
            </w:r>
          </w:p>
        </w:tc>
        <w:tc>
          <w:tcPr>
            <w:tcW w:w="1843" w:type="dxa"/>
            <w:shd w:val="clear" w:color="auto" w:fill="auto"/>
            <w:vAlign w:val="center"/>
          </w:tcPr>
          <w:p w14:paraId="48CC5755" w14:textId="77777777" w:rsidR="00E4013F" w:rsidRPr="00992370" w:rsidRDefault="00E4013F" w:rsidP="00590E8D">
            <w:pPr>
              <w:pStyle w:val="TA"/>
            </w:pPr>
            <w:r w:rsidRPr="00992370">
              <w:t>False Yellowhead</w:t>
            </w:r>
          </w:p>
        </w:tc>
        <w:tc>
          <w:tcPr>
            <w:tcW w:w="1417" w:type="dxa"/>
            <w:shd w:val="clear" w:color="auto" w:fill="auto"/>
            <w:vAlign w:val="center"/>
          </w:tcPr>
          <w:p w14:paraId="623F2EB8" w14:textId="77777777" w:rsidR="00E4013F" w:rsidRPr="00992370" w:rsidRDefault="00E4013F" w:rsidP="00590E8D">
            <w:pPr>
              <w:pStyle w:val="TA"/>
            </w:pPr>
            <w:r w:rsidRPr="00992370">
              <w:t>Asteraceae</w:t>
            </w:r>
          </w:p>
        </w:tc>
        <w:tc>
          <w:tcPr>
            <w:tcW w:w="1276" w:type="dxa"/>
            <w:shd w:val="clear" w:color="auto" w:fill="auto"/>
            <w:vAlign w:val="center"/>
          </w:tcPr>
          <w:p w14:paraId="2CF036B1" w14:textId="77777777" w:rsidR="00E4013F" w:rsidRPr="00992370" w:rsidRDefault="00E4013F" w:rsidP="00590E8D">
            <w:pPr>
              <w:pStyle w:val="TA"/>
            </w:pPr>
            <w:r>
              <w:t>Environmental weed</w:t>
            </w:r>
          </w:p>
        </w:tc>
        <w:tc>
          <w:tcPr>
            <w:tcW w:w="1134" w:type="dxa"/>
            <w:shd w:val="clear" w:color="auto" w:fill="auto"/>
            <w:vAlign w:val="center"/>
          </w:tcPr>
          <w:p w14:paraId="166EE2B8" w14:textId="77777777" w:rsidR="00E4013F" w:rsidRPr="00992370" w:rsidRDefault="00E4013F" w:rsidP="00590E8D">
            <w:pPr>
              <w:pStyle w:val="TA"/>
            </w:pPr>
            <w:r w:rsidRPr="00992370">
              <w:t>Rarely significant</w:t>
            </w:r>
          </w:p>
        </w:tc>
        <w:tc>
          <w:tcPr>
            <w:tcW w:w="1984" w:type="dxa"/>
            <w:shd w:val="clear" w:color="auto" w:fill="auto"/>
            <w:vAlign w:val="center"/>
          </w:tcPr>
          <w:p w14:paraId="36FC6C16" w14:textId="77777777" w:rsidR="00E4013F" w:rsidRPr="00992370" w:rsidRDefault="00E4013F" w:rsidP="00590E8D">
            <w:pPr>
              <w:pStyle w:val="TA"/>
            </w:pPr>
            <w:r>
              <w:t>Early stage of invasion</w:t>
            </w:r>
          </w:p>
        </w:tc>
        <w:tc>
          <w:tcPr>
            <w:tcW w:w="1134" w:type="dxa"/>
            <w:shd w:val="clear" w:color="auto" w:fill="auto"/>
            <w:vAlign w:val="center"/>
          </w:tcPr>
          <w:p w14:paraId="0CCB472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D75A817" w14:textId="77777777" w:rsidR="00E4013F" w:rsidRPr="00992370" w:rsidRDefault="00E4013F" w:rsidP="00590E8D">
            <w:pPr>
              <w:pStyle w:val="TA"/>
            </w:pPr>
            <w:r w:rsidRPr="00992370">
              <w:t>Moderate</w:t>
            </w:r>
          </w:p>
        </w:tc>
        <w:tc>
          <w:tcPr>
            <w:tcW w:w="1134" w:type="dxa"/>
            <w:shd w:val="clear" w:color="auto" w:fill="auto"/>
            <w:vAlign w:val="center"/>
          </w:tcPr>
          <w:p w14:paraId="55BE5D09" w14:textId="77777777" w:rsidR="00E4013F" w:rsidRPr="00992370" w:rsidRDefault="00E4013F" w:rsidP="00590E8D">
            <w:pPr>
              <w:pStyle w:val="TA"/>
            </w:pPr>
            <w:r w:rsidRPr="00992370">
              <w:t>Medium</w:t>
            </w:r>
          </w:p>
        </w:tc>
        <w:tc>
          <w:tcPr>
            <w:tcW w:w="851" w:type="dxa"/>
            <w:shd w:val="clear" w:color="auto" w:fill="auto"/>
            <w:vAlign w:val="center"/>
          </w:tcPr>
          <w:p w14:paraId="030404A8" w14:textId="77777777" w:rsidR="00E4013F" w:rsidRPr="00992370" w:rsidRDefault="00E4013F" w:rsidP="00E13B3F">
            <w:pPr>
              <w:pStyle w:val="TA"/>
              <w:jc w:val="center"/>
            </w:pPr>
            <w:r w:rsidRPr="00992370">
              <w:t>21.2</w:t>
            </w:r>
          </w:p>
        </w:tc>
        <w:tc>
          <w:tcPr>
            <w:tcW w:w="1134" w:type="dxa"/>
            <w:shd w:val="clear" w:color="auto" w:fill="auto"/>
            <w:vAlign w:val="center"/>
          </w:tcPr>
          <w:p w14:paraId="4C33411A" w14:textId="77777777" w:rsidR="00E4013F" w:rsidRPr="00992370" w:rsidRDefault="00E4013F" w:rsidP="00590E8D">
            <w:pPr>
              <w:pStyle w:val="TA"/>
            </w:pPr>
            <w:r>
              <w:t>Moderately high</w:t>
            </w:r>
          </w:p>
        </w:tc>
      </w:tr>
      <w:tr w:rsidR="00E4013F" w:rsidRPr="00992370" w14:paraId="4F5A5D19" w14:textId="77777777" w:rsidTr="007A331F">
        <w:trPr>
          <w:cantSplit/>
        </w:trPr>
        <w:tc>
          <w:tcPr>
            <w:tcW w:w="2093" w:type="dxa"/>
            <w:shd w:val="clear" w:color="auto" w:fill="auto"/>
            <w:vAlign w:val="center"/>
          </w:tcPr>
          <w:p w14:paraId="1546D645" w14:textId="77777777" w:rsidR="00E4013F" w:rsidRPr="00590E8D" w:rsidRDefault="00E4013F" w:rsidP="00590E8D">
            <w:pPr>
              <w:pStyle w:val="TA"/>
              <w:rPr>
                <w:i/>
              </w:rPr>
            </w:pPr>
            <w:r w:rsidRPr="00590E8D">
              <w:rPr>
                <w:i/>
              </w:rPr>
              <w:t>Eucalyptus megacornuta</w:t>
            </w:r>
          </w:p>
        </w:tc>
        <w:tc>
          <w:tcPr>
            <w:tcW w:w="1843" w:type="dxa"/>
            <w:shd w:val="clear" w:color="auto" w:fill="auto"/>
            <w:vAlign w:val="center"/>
          </w:tcPr>
          <w:p w14:paraId="5996C5EB" w14:textId="77777777" w:rsidR="00E4013F" w:rsidRPr="00992370" w:rsidRDefault="00E4013F" w:rsidP="00590E8D">
            <w:pPr>
              <w:pStyle w:val="TA"/>
            </w:pPr>
            <w:r w:rsidRPr="00992370">
              <w:t xml:space="preserve">Warted Yate </w:t>
            </w:r>
          </w:p>
        </w:tc>
        <w:tc>
          <w:tcPr>
            <w:tcW w:w="1417" w:type="dxa"/>
            <w:shd w:val="clear" w:color="auto" w:fill="auto"/>
            <w:vAlign w:val="center"/>
          </w:tcPr>
          <w:p w14:paraId="0833B2B3" w14:textId="77777777" w:rsidR="00E4013F" w:rsidRPr="00992370" w:rsidRDefault="00E4013F" w:rsidP="00590E8D">
            <w:pPr>
              <w:pStyle w:val="TA"/>
            </w:pPr>
            <w:r w:rsidRPr="00992370">
              <w:t>Myrtaceae</w:t>
            </w:r>
          </w:p>
        </w:tc>
        <w:tc>
          <w:tcPr>
            <w:tcW w:w="1276" w:type="dxa"/>
            <w:shd w:val="clear" w:color="auto" w:fill="auto"/>
            <w:vAlign w:val="center"/>
          </w:tcPr>
          <w:p w14:paraId="425B26D6" w14:textId="77777777" w:rsidR="00E4013F" w:rsidRPr="00992370" w:rsidRDefault="00E4013F" w:rsidP="00590E8D">
            <w:pPr>
              <w:pStyle w:val="TA"/>
            </w:pPr>
            <w:r>
              <w:t>Environmental weed</w:t>
            </w:r>
          </w:p>
        </w:tc>
        <w:tc>
          <w:tcPr>
            <w:tcW w:w="1134" w:type="dxa"/>
            <w:shd w:val="clear" w:color="auto" w:fill="auto"/>
            <w:vAlign w:val="center"/>
          </w:tcPr>
          <w:p w14:paraId="3DEDC738" w14:textId="77777777" w:rsidR="00E4013F" w:rsidRPr="00992370" w:rsidRDefault="00E4013F" w:rsidP="00590E8D">
            <w:pPr>
              <w:pStyle w:val="TA"/>
            </w:pPr>
            <w:r w:rsidRPr="00992370">
              <w:t>Rarely significant</w:t>
            </w:r>
          </w:p>
        </w:tc>
        <w:tc>
          <w:tcPr>
            <w:tcW w:w="1984" w:type="dxa"/>
            <w:shd w:val="clear" w:color="auto" w:fill="auto"/>
            <w:vAlign w:val="center"/>
          </w:tcPr>
          <w:p w14:paraId="66008343" w14:textId="77777777" w:rsidR="00E4013F" w:rsidRPr="00992370" w:rsidRDefault="00E4013F" w:rsidP="00590E8D">
            <w:pPr>
              <w:pStyle w:val="TA"/>
            </w:pPr>
            <w:r>
              <w:t>Early stage of invasion</w:t>
            </w:r>
          </w:p>
        </w:tc>
        <w:tc>
          <w:tcPr>
            <w:tcW w:w="1134" w:type="dxa"/>
            <w:shd w:val="clear" w:color="auto" w:fill="auto"/>
            <w:vAlign w:val="center"/>
          </w:tcPr>
          <w:p w14:paraId="3CB88B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EDE486B" w14:textId="77777777" w:rsidR="00E4013F" w:rsidRPr="00992370" w:rsidRDefault="00E4013F" w:rsidP="00590E8D">
            <w:pPr>
              <w:pStyle w:val="TA"/>
            </w:pPr>
            <w:r w:rsidRPr="00992370">
              <w:t>Slow</w:t>
            </w:r>
          </w:p>
        </w:tc>
        <w:tc>
          <w:tcPr>
            <w:tcW w:w="1134" w:type="dxa"/>
            <w:shd w:val="clear" w:color="auto" w:fill="auto"/>
            <w:vAlign w:val="center"/>
          </w:tcPr>
          <w:p w14:paraId="008CE181" w14:textId="77777777" w:rsidR="00E4013F" w:rsidRPr="00992370" w:rsidRDefault="00E4013F" w:rsidP="00590E8D">
            <w:pPr>
              <w:pStyle w:val="TA"/>
            </w:pPr>
            <w:r w:rsidRPr="00992370">
              <w:t>Medium</w:t>
            </w:r>
          </w:p>
        </w:tc>
        <w:tc>
          <w:tcPr>
            <w:tcW w:w="851" w:type="dxa"/>
            <w:shd w:val="clear" w:color="auto" w:fill="auto"/>
            <w:vAlign w:val="center"/>
          </w:tcPr>
          <w:p w14:paraId="37B3C0EB" w14:textId="77777777" w:rsidR="00E4013F" w:rsidRPr="00992370" w:rsidRDefault="00E4013F" w:rsidP="00E13B3F">
            <w:pPr>
              <w:pStyle w:val="TA"/>
              <w:jc w:val="center"/>
            </w:pPr>
            <w:r w:rsidRPr="00992370">
              <w:t>21.2</w:t>
            </w:r>
          </w:p>
        </w:tc>
        <w:tc>
          <w:tcPr>
            <w:tcW w:w="1134" w:type="dxa"/>
            <w:shd w:val="clear" w:color="auto" w:fill="auto"/>
            <w:vAlign w:val="center"/>
          </w:tcPr>
          <w:p w14:paraId="05FCD3EA" w14:textId="77777777" w:rsidR="00E4013F" w:rsidRPr="00992370" w:rsidRDefault="00E4013F" w:rsidP="00590E8D">
            <w:pPr>
              <w:pStyle w:val="TA"/>
            </w:pPr>
            <w:r>
              <w:t>Moderately high</w:t>
            </w:r>
          </w:p>
        </w:tc>
      </w:tr>
      <w:tr w:rsidR="00E4013F" w:rsidRPr="00992370" w14:paraId="757F6DC2" w14:textId="77777777" w:rsidTr="007A331F">
        <w:trPr>
          <w:cantSplit/>
        </w:trPr>
        <w:tc>
          <w:tcPr>
            <w:tcW w:w="2093" w:type="dxa"/>
            <w:shd w:val="clear" w:color="auto" w:fill="auto"/>
            <w:vAlign w:val="center"/>
          </w:tcPr>
          <w:p w14:paraId="58B25E8C" w14:textId="77777777" w:rsidR="00E4013F" w:rsidRPr="00590E8D" w:rsidRDefault="00E4013F" w:rsidP="00590E8D">
            <w:pPr>
              <w:pStyle w:val="TA"/>
              <w:rPr>
                <w:i/>
              </w:rPr>
            </w:pPr>
            <w:r w:rsidRPr="00590E8D">
              <w:rPr>
                <w:i/>
              </w:rPr>
              <w:t>Eucalyptus occidentalis</w:t>
            </w:r>
          </w:p>
        </w:tc>
        <w:tc>
          <w:tcPr>
            <w:tcW w:w="1843" w:type="dxa"/>
            <w:shd w:val="clear" w:color="auto" w:fill="auto"/>
            <w:vAlign w:val="center"/>
          </w:tcPr>
          <w:p w14:paraId="4DE2123A" w14:textId="77777777" w:rsidR="00E4013F" w:rsidRPr="00992370" w:rsidRDefault="00E4013F" w:rsidP="00590E8D">
            <w:pPr>
              <w:pStyle w:val="TA"/>
            </w:pPr>
            <w:r w:rsidRPr="00992370">
              <w:t>Swamp Yate</w:t>
            </w:r>
          </w:p>
        </w:tc>
        <w:tc>
          <w:tcPr>
            <w:tcW w:w="1417" w:type="dxa"/>
            <w:shd w:val="clear" w:color="auto" w:fill="auto"/>
            <w:vAlign w:val="center"/>
          </w:tcPr>
          <w:p w14:paraId="74E20E17" w14:textId="77777777" w:rsidR="00E4013F" w:rsidRPr="00992370" w:rsidRDefault="00E4013F" w:rsidP="00590E8D">
            <w:pPr>
              <w:pStyle w:val="TA"/>
            </w:pPr>
            <w:r w:rsidRPr="00992370">
              <w:t>Myrtaceae</w:t>
            </w:r>
          </w:p>
        </w:tc>
        <w:tc>
          <w:tcPr>
            <w:tcW w:w="1276" w:type="dxa"/>
            <w:shd w:val="clear" w:color="auto" w:fill="auto"/>
            <w:vAlign w:val="center"/>
          </w:tcPr>
          <w:p w14:paraId="1F436C16" w14:textId="77777777" w:rsidR="00E4013F" w:rsidRPr="00992370" w:rsidRDefault="00E4013F" w:rsidP="00590E8D">
            <w:pPr>
              <w:pStyle w:val="TA"/>
            </w:pPr>
            <w:r>
              <w:t>Environmental weed</w:t>
            </w:r>
          </w:p>
        </w:tc>
        <w:tc>
          <w:tcPr>
            <w:tcW w:w="1134" w:type="dxa"/>
            <w:shd w:val="clear" w:color="auto" w:fill="auto"/>
            <w:vAlign w:val="center"/>
          </w:tcPr>
          <w:p w14:paraId="789658D6" w14:textId="77777777" w:rsidR="00E4013F" w:rsidRPr="00992370" w:rsidRDefault="00E4013F" w:rsidP="00590E8D">
            <w:pPr>
              <w:pStyle w:val="TA"/>
            </w:pPr>
            <w:r w:rsidRPr="00992370">
              <w:t>Rarely significant</w:t>
            </w:r>
          </w:p>
        </w:tc>
        <w:tc>
          <w:tcPr>
            <w:tcW w:w="1984" w:type="dxa"/>
            <w:shd w:val="clear" w:color="auto" w:fill="auto"/>
            <w:vAlign w:val="center"/>
          </w:tcPr>
          <w:p w14:paraId="3ADB0992" w14:textId="77777777" w:rsidR="00E4013F" w:rsidRPr="00992370" w:rsidRDefault="00E4013F" w:rsidP="00590E8D">
            <w:pPr>
              <w:pStyle w:val="TA"/>
            </w:pPr>
            <w:r>
              <w:t>Early stage of invasion</w:t>
            </w:r>
          </w:p>
        </w:tc>
        <w:tc>
          <w:tcPr>
            <w:tcW w:w="1134" w:type="dxa"/>
            <w:shd w:val="clear" w:color="auto" w:fill="auto"/>
            <w:vAlign w:val="center"/>
          </w:tcPr>
          <w:p w14:paraId="000AFB6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05AB42C" w14:textId="77777777" w:rsidR="00E4013F" w:rsidRPr="00992370" w:rsidRDefault="00E4013F" w:rsidP="00590E8D">
            <w:pPr>
              <w:pStyle w:val="TA"/>
            </w:pPr>
            <w:r w:rsidRPr="00992370">
              <w:t>Slow</w:t>
            </w:r>
          </w:p>
        </w:tc>
        <w:tc>
          <w:tcPr>
            <w:tcW w:w="1134" w:type="dxa"/>
            <w:shd w:val="clear" w:color="auto" w:fill="auto"/>
            <w:vAlign w:val="center"/>
          </w:tcPr>
          <w:p w14:paraId="72BEC018" w14:textId="77777777" w:rsidR="00E4013F" w:rsidRPr="00992370" w:rsidRDefault="00E4013F" w:rsidP="00590E8D">
            <w:pPr>
              <w:pStyle w:val="TA"/>
            </w:pPr>
            <w:r w:rsidRPr="00992370">
              <w:t>Medium</w:t>
            </w:r>
          </w:p>
        </w:tc>
        <w:tc>
          <w:tcPr>
            <w:tcW w:w="851" w:type="dxa"/>
            <w:shd w:val="clear" w:color="auto" w:fill="auto"/>
            <w:vAlign w:val="center"/>
          </w:tcPr>
          <w:p w14:paraId="1ADC4478" w14:textId="77777777" w:rsidR="00E4013F" w:rsidRPr="00992370" w:rsidRDefault="00E4013F" w:rsidP="00E13B3F">
            <w:pPr>
              <w:pStyle w:val="TA"/>
              <w:jc w:val="center"/>
            </w:pPr>
            <w:r w:rsidRPr="00992370">
              <w:t>21.2</w:t>
            </w:r>
          </w:p>
        </w:tc>
        <w:tc>
          <w:tcPr>
            <w:tcW w:w="1134" w:type="dxa"/>
            <w:shd w:val="clear" w:color="auto" w:fill="auto"/>
            <w:vAlign w:val="center"/>
          </w:tcPr>
          <w:p w14:paraId="0F3B6ADE" w14:textId="77777777" w:rsidR="00E4013F" w:rsidRPr="00992370" w:rsidRDefault="00E4013F" w:rsidP="00590E8D">
            <w:pPr>
              <w:pStyle w:val="TA"/>
            </w:pPr>
            <w:r>
              <w:t>Moderately high</w:t>
            </w:r>
          </w:p>
        </w:tc>
      </w:tr>
      <w:tr w:rsidR="00E4013F" w:rsidRPr="00992370" w14:paraId="356764C7" w14:textId="77777777" w:rsidTr="007A331F">
        <w:trPr>
          <w:cantSplit/>
        </w:trPr>
        <w:tc>
          <w:tcPr>
            <w:tcW w:w="2093" w:type="dxa"/>
            <w:shd w:val="clear" w:color="auto" w:fill="auto"/>
            <w:vAlign w:val="center"/>
          </w:tcPr>
          <w:p w14:paraId="34A2A4A3" w14:textId="77777777" w:rsidR="00E4013F" w:rsidRPr="00590E8D" w:rsidRDefault="00E4013F" w:rsidP="00590E8D">
            <w:pPr>
              <w:pStyle w:val="TA"/>
              <w:rPr>
                <w:i/>
              </w:rPr>
            </w:pPr>
            <w:r w:rsidRPr="00590E8D">
              <w:rPr>
                <w:i/>
              </w:rPr>
              <w:t>Festuca rubra</w:t>
            </w:r>
          </w:p>
        </w:tc>
        <w:tc>
          <w:tcPr>
            <w:tcW w:w="1843" w:type="dxa"/>
            <w:shd w:val="clear" w:color="auto" w:fill="auto"/>
            <w:vAlign w:val="center"/>
          </w:tcPr>
          <w:p w14:paraId="5E92D01D" w14:textId="77777777" w:rsidR="00E4013F" w:rsidRPr="00992370" w:rsidRDefault="00E4013F" w:rsidP="00590E8D">
            <w:pPr>
              <w:pStyle w:val="TA"/>
            </w:pPr>
            <w:r w:rsidRPr="00992370">
              <w:t>Red Fescue</w:t>
            </w:r>
          </w:p>
        </w:tc>
        <w:tc>
          <w:tcPr>
            <w:tcW w:w="1417" w:type="dxa"/>
            <w:shd w:val="clear" w:color="auto" w:fill="auto"/>
            <w:vAlign w:val="center"/>
          </w:tcPr>
          <w:p w14:paraId="4146CCA4" w14:textId="77777777" w:rsidR="00E4013F" w:rsidRPr="00992370" w:rsidRDefault="00E4013F" w:rsidP="00590E8D">
            <w:pPr>
              <w:pStyle w:val="TA"/>
            </w:pPr>
            <w:r w:rsidRPr="00992370">
              <w:t>Poaceae</w:t>
            </w:r>
          </w:p>
        </w:tc>
        <w:tc>
          <w:tcPr>
            <w:tcW w:w="1276" w:type="dxa"/>
            <w:shd w:val="clear" w:color="auto" w:fill="auto"/>
            <w:vAlign w:val="center"/>
          </w:tcPr>
          <w:p w14:paraId="54257CD4" w14:textId="77777777" w:rsidR="00E4013F" w:rsidRPr="00992370" w:rsidRDefault="00E4013F" w:rsidP="00590E8D">
            <w:pPr>
              <w:pStyle w:val="TA"/>
            </w:pPr>
            <w:r>
              <w:t>Environmental weed</w:t>
            </w:r>
          </w:p>
        </w:tc>
        <w:tc>
          <w:tcPr>
            <w:tcW w:w="1134" w:type="dxa"/>
            <w:shd w:val="clear" w:color="auto" w:fill="auto"/>
            <w:vAlign w:val="center"/>
          </w:tcPr>
          <w:p w14:paraId="3D32B545" w14:textId="77777777" w:rsidR="00E4013F" w:rsidRPr="00992370" w:rsidRDefault="00E4013F" w:rsidP="00590E8D">
            <w:pPr>
              <w:pStyle w:val="TA"/>
            </w:pPr>
            <w:r w:rsidRPr="00992370">
              <w:t>Occasionally significant</w:t>
            </w:r>
          </w:p>
        </w:tc>
        <w:tc>
          <w:tcPr>
            <w:tcW w:w="1984" w:type="dxa"/>
            <w:shd w:val="clear" w:color="auto" w:fill="auto"/>
            <w:vAlign w:val="center"/>
          </w:tcPr>
          <w:p w14:paraId="5D60F34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B60E0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E96360F" w14:textId="77777777" w:rsidR="00E4013F" w:rsidRPr="00992370" w:rsidRDefault="00E4013F" w:rsidP="00590E8D">
            <w:pPr>
              <w:pStyle w:val="TA"/>
            </w:pPr>
            <w:r w:rsidRPr="00992370">
              <w:t>Moderate</w:t>
            </w:r>
          </w:p>
        </w:tc>
        <w:tc>
          <w:tcPr>
            <w:tcW w:w="1134" w:type="dxa"/>
            <w:shd w:val="clear" w:color="auto" w:fill="auto"/>
            <w:vAlign w:val="center"/>
          </w:tcPr>
          <w:p w14:paraId="63A4D8DB" w14:textId="77777777" w:rsidR="00E4013F" w:rsidRPr="00992370" w:rsidRDefault="00E4013F" w:rsidP="00590E8D">
            <w:pPr>
              <w:pStyle w:val="TA"/>
            </w:pPr>
            <w:r w:rsidRPr="00992370">
              <w:t>Medium</w:t>
            </w:r>
          </w:p>
        </w:tc>
        <w:tc>
          <w:tcPr>
            <w:tcW w:w="851" w:type="dxa"/>
            <w:shd w:val="clear" w:color="auto" w:fill="auto"/>
            <w:vAlign w:val="center"/>
          </w:tcPr>
          <w:p w14:paraId="462029B1" w14:textId="77777777" w:rsidR="00E4013F" w:rsidRPr="00992370" w:rsidRDefault="00E4013F" w:rsidP="00E13B3F">
            <w:pPr>
              <w:pStyle w:val="TA"/>
              <w:jc w:val="center"/>
            </w:pPr>
            <w:r w:rsidRPr="00992370">
              <w:t>21.2</w:t>
            </w:r>
          </w:p>
        </w:tc>
        <w:tc>
          <w:tcPr>
            <w:tcW w:w="1134" w:type="dxa"/>
            <w:shd w:val="clear" w:color="auto" w:fill="auto"/>
            <w:vAlign w:val="center"/>
          </w:tcPr>
          <w:p w14:paraId="5AEC46DD" w14:textId="77777777" w:rsidR="00E4013F" w:rsidRPr="00992370" w:rsidRDefault="00E4013F" w:rsidP="00590E8D">
            <w:pPr>
              <w:pStyle w:val="TA"/>
            </w:pPr>
            <w:r>
              <w:t>Moderately high</w:t>
            </w:r>
          </w:p>
        </w:tc>
      </w:tr>
      <w:tr w:rsidR="00E4013F" w:rsidRPr="00992370" w14:paraId="567208E6" w14:textId="77777777" w:rsidTr="007A331F">
        <w:trPr>
          <w:cantSplit/>
        </w:trPr>
        <w:tc>
          <w:tcPr>
            <w:tcW w:w="2093" w:type="dxa"/>
            <w:shd w:val="clear" w:color="auto" w:fill="auto"/>
            <w:vAlign w:val="center"/>
          </w:tcPr>
          <w:p w14:paraId="5A91EDA0" w14:textId="611C81DE" w:rsidR="00E4013F" w:rsidRPr="00590E8D" w:rsidRDefault="00E4013F" w:rsidP="00590E8D">
            <w:pPr>
              <w:pStyle w:val="TA"/>
              <w:rPr>
                <w:i/>
              </w:rPr>
            </w:pPr>
            <w:r w:rsidRPr="00590E8D">
              <w:rPr>
                <w:i/>
              </w:rPr>
              <w:t>Freesia laxa</w:t>
            </w:r>
            <w:r w:rsidR="00590E8D" w:rsidRPr="00590E8D">
              <w:t xml:space="preserve"> subp. </w:t>
            </w:r>
            <w:r w:rsidRPr="00590E8D">
              <w:rPr>
                <w:i/>
              </w:rPr>
              <w:t>laxa</w:t>
            </w:r>
          </w:p>
        </w:tc>
        <w:tc>
          <w:tcPr>
            <w:tcW w:w="1843" w:type="dxa"/>
            <w:shd w:val="clear" w:color="auto" w:fill="auto"/>
            <w:vAlign w:val="center"/>
          </w:tcPr>
          <w:p w14:paraId="2B55E9F8" w14:textId="77777777" w:rsidR="00E4013F" w:rsidRPr="00992370" w:rsidRDefault="00E4013F" w:rsidP="00590E8D">
            <w:pPr>
              <w:pStyle w:val="TA"/>
            </w:pPr>
            <w:r w:rsidRPr="00992370">
              <w:t>False Freesia</w:t>
            </w:r>
          </w:p>
        </w:tc>
        <w:tc>
          <w:tcPr>
            <w:tcW w:w="1417" w:type="dxa"/>
            <w:shd w:val="clear" w:color="auto" w:fill="auto"/>
            <w:vAlign w:val="center"/>
          </w:tcPr>
          <w:p w14:paraId="19FD9694" w14:textId="77777777" w:rsidR="00E4013F" w:rsidRPr="00992370" w:rsidRDefault="00E4013F" w:rsidP="00590E8D">
            <w:pPr>
              <w:pStyle w:val="TA"/>
            </w:pPr>
            <w:r w:rsidRPr="00992370">
              <w:t>Iridaceae</w:t>
            </w:r>
          </w:p>
        </w:tc>
        <w:tc>
          <w:tcPr>
            <w:tcW w:w="1276" w:type="dxa"/>
            <w:shd w:val="clear" w:color="auto" w:fill="auto"/>
            <w:vAlign w:val="center"/>
          </w:tcPr>
          <w:p w14:paraId="30866A2F" w14:textId="77777777" w:rsidR="00E4013F" w:rsidRPr="00992370" w:rsidRDefault="00E4013F" w:rsidP="00590E8D">
            <w:pPr>
              <w:pStyle w:val="TA"/>
            </w:pPr>
            <w:r>
              <w:t>Environmental weed</w:t>
            </w:r>
          </w:p>
        </w:tc>
        <w:tc>
          <w:tcPr>
            <w:tcW w:w="1134" w:type="dxa"/>
            <w:shd w:val="clear" w:color="auto" w:fill="auto"/>
            <w:vAlign w:val="center"/>
          </w:tcPr>
          <w:p w14:paraId="2FA44C51" w14:textId="77777777" w:rsidR="00E4013F" w:rsidRPr="00992370" w:rsidRDefault="00E4013F" w:rsidP="00590E8D">
            <w:pPr>
              <w:pStyle w:val="TA"/>
            </w:pPr>
            <w:r w:rsidRPr="00992370">
              <w:t>Occasionally significant</w:t>
            </w:r>
          </w:p>
        </w:tc>
        <w:tc>
          <w:tcPr>
            <w:tcW w:w="1984" w:type="dxa"/>
            <w:shd w:val="clear" w:color="auto" w:fill="auto"/>
            <w:vAlign w:val="center"/>
          </w:tcPr>
          <w:p w14:paraId="4D107E9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D5456B" w14:textId="77777777" w:rsidR="00E4013F" w:rsidRPr="00992370" w:rsidRDefault="00E4013F" w:rsidP="00590E8D">
            <w:pPr>
              <w:pStyle w:val="TA"/>
            </w:pPr>
            <w:r>
              <w:t>Highly invasive</w:t>
            </w:r>
          </w:p>
        </w:tc>
        <w:tc>
          <w:tcPr>
            <w:tcW w:w="850" w:type="dxa"/>
            <w:shd w:val="clear" w:color="auto" w:fill="auto"/>
            <w:vAlign w:val="center"/>
          </w:tcPr>
          <w:p w14:paraId="6CD4D630" w14:textId="77777777" w:rsidR="00E4013F" w:rsidRPr="00992370" w:rsidRDefault="00E4013F" w:rsidP="00590E8D">
            <w:pPr>
              <w:pStyle w:val="TA"/>
            </w:pPr>
            <w:r w:rsidRPr="00992370">
              <w:t>Slow</w:t>
            </w:r>
          </w:p>
        </w:tc>
        <w:tc>
          <w:tcPr>
            <w:tcW w:w="1134" w:type="dxa"/>
            <w:shd w:val="clear" w:color="auto" w:fill="auto"/>
            <w:vAlign w:val="center"/>
          </w:tcPr>
          <w:p w14:paraId="3C29D1BE" w14:textId="77777777" w:rsidR="00E4013F" w:rsidRPr="00992370" w:rsidRDefault="00E4013F" w:rsidP="00590E8D">
            <w:pPr>
              <w:pStyle w:val="TA"/>
            </w:pPr>
            <w:r w:rsidRPr="00992370">
              <w:t>Medium</w:t>
            </w:r>
          </w:p>
        </w:tc>
        <w:tc>
          <w:tcPr>
            <w:tcW w:w="851" w:type="dxa"/>
            <w:shd w:val="clear" w:color="auto" w:fill="auto"/>
            <w:vAlign w:val="center"/>
          </w:tcPr>
          <w:p w14:paraId="2B604BDA" w14:textId="77777777" w:rsidR="00E4013F" w:rsidRPr="00992370" w:rsidRDefault="00E4013F" w:rsidP="00E13B3F">
            <w:pPr>
              <w:pStyle w:val="TA"/>
              <w:jc w:val="center"/>
            </w:pPr>
            <w:r w:rsidRPr="00992370">
              <w:t>21.2</w:t>
            </w:r>
          </w:p>
        </w:tc>
        <w:tc>
          <w:tcPr>
            <w:tcW w:w="1134" w:type="dxa"/>
            <w:shd w:val="clear" w:color="auto" w:fill="auto"/>
            <w:vAlign w:val="center"/>
          </w:tcPr>
          <w:p w14:paraId="284ABE44" w14:textId="77777777" w:rsidR="00E4013F" w:rsidRPr="00992370" w:rsidRDefault="00E4013F" w:rsidP="00590E8D">
            <w:pPr>
              <w:pStyle w:val="TA"/>
            </w:pPr>
            <w:r>
              <w:t>Moderately high</w:t>
            </w:r>
          </w:p>
        </w:tc>
      </w:tr>
      <w:tr w:rsidR="00E4013F" w:rsidRPr="00992370" w14:paraId="2C02B336" w14:textId="77777777" w:rsidTr="007A331F">
        <w:trPr>
          <w:cantSplit/>
        </w:trPr>
        <w:tc>
          <w:tcPr>
            <w:tcW w:w="2093" w:type="dxa"/>
            <w:shd w:val="clear" w:color="auto" w:fill="auto"/>
            <w:vAlign w:val="center"/>
          </w:tcPr>
          <w:p w14:paraId="6FCC435B" w14:textId="77777777" w:rsidR="00E4013F" w:rsidRPr="00590E8D" w:rsidRDefault="00E4013F" w:rsidP="00590E8D">
            <w:pPr>
              <w:pStyle w:val="TA"/>
              <w:rPr>
                <w:i/>
              </w:rPr>
            </w:pPr>
            <w:r w:rsidRPr="00590E8D">
              <w:rPr>
                <w:i/>
              </w:rPr>
              <w:t>Geissorhiza aspera</w:t>
            </w:r>
          </w:p>
        </w:tc>
        <w:tc>
          <w:tcPr>
            <w:tcW w:w="1843" w:type="dxa"/>
            <w:shd w:val="clear" w:color="auto" w:fill="auto"/>
            <w:vAlign w:val="center"/>
          </w:tcPr>
          <w:p w14:paraId="0A40F82B" w14:textId="77777777" w:rsidR="00E4013F" w:rsidRPr="00992370" w:rsidRDefault="00E4013F" w:rsidP="00590E8D">
            <w:pPr>
              <w:pStyle w:val="TA"/>
            </w:pPr>
            <w:r w:rsidRPr="00992370">
              <w:t>Wine Cups</w:t>
            </w:r>
          </w:p>
        </w:tc>
        <w:tc>
          <w:tcPr>
            <w:tcW w:w="1417" w:type="dxa"/>
            <w:shd w:val="clear" w:color="auto" w:fill="auto"/>
            <w:vAlign w:val="center"/>
          </w:tcPr>
          <w:p w14:paraId="797D31B4" w14:textId="77777777" w:rsidR="00E4013F" w:rsidRPr="00992370" w:rsidRDefault="00E4013F" w:rsidP="00590E8D">
            <w:pPr>
              <w:pStyle w:val="TA"/>
            </w:pPr>
            <w:r w:rsidRPr="00992370">
              <w:t>Iridaceae</w:t>
            </w:r>
          </w:p>
        </w:tc>
        <w:tc>
          <w:tcPr>
            <w:tcW w:w="1276" w:type="dxa"/>
            <w:shd w:val="clear" w:color="auto" w:fill="auto"/>
            <w:vAlign w:val="center"/>
          </w:tcPr>
          <w:p w14:paraId="52E8CD69" w14:textId="77777777" w:rsidR="00E4013F" w:rsidRPr="00992370" w:rsidRDefault="00E4013F" w:rsidP="00590E8D">
            <w:pPr>
              <w:pStyle w:val="TA"/>
            </w:pPr>
            <w:r>
              <w:t>Environmental weed</w:t>
            </w:r>
          </w:p>
        </w:tc>
        <w:tc>
          <w:tcPr>
            <w:tcW w:w="1134" w:type="dxa"/>
            <w:shd w:val="clear" w:color="auto" w:fill="auto"/>
            <w:vAlign w:val="center"/>
          </w:tcPr>
          <w:p w14:paraId="481D1B46" w14:textId="77777777" w:rsidR="00E4013F" w:rsidRPr="00992370" w:rsidRDefault="00E4013F" w:rsidP="00590E8D">
            <w:pPr>
              <w:pStyle w:val="TA"/>
            </w:pPr>
            <w:r w:rsidRPr="00992370">
              <w:t>Occasionally significant</w:t>
            </w:r>
          </w:p>
        </w:tc>
        <w:tc>
          <w:tcPr>
            <w:tcW w:w="1984" w:type="dxa"/>
            <w:shd w:val="clear" w:color="auto" w:fill="auto"/>
            <w:vAlign w:val="center"/>
          </w:tcPr>
          <w:p w14:paraId="1FAC160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7D532C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90AC7C7" w14:textId="77777777" w:rsidR="00E4013F" w:rsidRPr="00992370" w:rsidRDefault="00E4013F" w:rsidP="00590E8D">
            <w:pPr>
              <w:pStyle w:val="TA"/>
            </w:pPr>
            <w:r w:rsidRPr="00992370">
              <w:t>Slow</w:t>
            </w:r>
          </w:p>
        </w:tc>
        <w:tc>
          <w:tcPr>
            <w:tcW w:w="1134" w:type="dxa"/>
            <w:shd w:val="clear" w:color="auto" w:fill="auto"/>
            <w:vAlign w:val="center"/>
          </w:tcPr>
          <w:p w14:paraId="6D9EE6F2" w14:textId="77777777" w:rsidR="00E4013F" w:rsidRPr="00992370" w:rsidRDefault="00E4013F" w:rsidP="00590E8D">
            <w:pPr>
              <w:pStyle w:val="TA"/>
            </w:pPr>
            <w:r w:rsidRPr="00992370">
              <w:t>Medium</w:t>
            </w:r>
          </w:p>
        </w:tc>
        <w:tc>
          <w:tcPr>
            <w:tcW w:w="851" w:type="dxa"/>
            <w:shd w:val="clear" w:color="auto" w:fill="auto"/>
            <w:vAlign w:val="center"/>
          </w:tcPr>
          <w:p w14:paraId="040EC0F6" w14:textId="77777777" w:rsidR="00E4013F" w:rsidRPr="00992370" w:rsidRDefault="00E4013F" w:rsidP="00E13B3F">
            <w:pPr>
              <w:pStyle w:val="TA"/>
              <w:jc w:val="center"/>
            </w:pPr>
            <w:r w:rsidRPr="00992370">
              <w:t>21.2</w:t>
            </w:r>
          </w:p>
        </w:tc>
        <w:tc>
          <w:tcPr>
            <w:tcW w:w="1134" w:type="dxa"/>
            <w:shd w:val="clear" w:color="auto" w:fill="auto"/>
            <w:vAlign w:val="center"/>
          </w:tcPr>
          <w:p w14:paraId="450D5856" w14:textId="77777777" w:rsidR="00E4013F" w:rsidRPr="00992370" w:rsidRDefault="00E4013F" w:rsidP="00590E8D">
            <w:pPr>
              <w:pStyle w:val="TA"/>
            </w:pPr>
            <w:r>
              <w:t>Moderately high</w:t>
            </w:r>
          </w:p>
        </w:tc>
      </w:tr>
      <w:tr w:rsidR="00E4013F" w:rsidRPr="00992370" w14:paraId="1624F27D" w14:textId="77777777" w:rsidTr="007A331F">
        <w:trPr>
          <w:cantSplit/>
        </w:trPr>
        <w:tc>
          <w:tcPr>
            <w:tcW w:w="2093" w:type="dxa"/>
            <w:shd w:val="clear" w:color="auto" w:fill="auto"/>
            <w:vAlign w:val="center"/>
          </w:tcPr>
          <w:p w14:paraId="7EA1DB88" w14:textId="77777777" w:rsidR="00E4013F" w:rsidRPr="00590E8D" w:rsidRDefault="00E4013F" w:rsidP="00590E8D">
            <w:pPr>
              <w:pStyle w:val="TA"/>
              <w:rPr>
                <w:i/>
              </w:rPr>
            </w:pPr>
            <w:r w:rsidRPr="00590E8D">
              <w:rPr>
                <w:i/>
              </w:rPr>
              <w:t xml:space="preserve">Genista </w:t>
            </w:r>
            <w:r w:rsidRPr="00590E8D">
              <w:rPr>
                <w:i/>
              </w:rPr>
              <w:sym w:font="Symbol" w:char="F0B4"/>
            </w:r>
            <w:r w:rsidRPr="00590E8D">
              <w:rPr>
                <w:i/>
              </w:rPr>
              <w:t xml:space="preserve"> spachiana</w:t>
            </w:r>
          </w:p>
        </w:tc>
        <w:tc>
          <w:tcPr>
            <w:tcW w:w="1843" w:type="dxa"/>
            <w:shd w:val="clear" w:color="auto" w:fill="auto"/>
            <w:vAlign w:val="center"/>
          </w:tcPr>
          <w:p w14:paraId="226FE419" w14:textId="77777777" w:rsidR="00E4013F" w:rsidRPr="00992370" w:rsidRDefault="00E4013F" w:rsidP="00590E8D">
            <w:pPr>
              <w:pStyle w:val="TA"/>
            </w:pPr>
            <w:r w:rsidRPr="00992370">
              <w:t>Easter Boom</w:t>
            </w:r>
          </w:p>
        </w:tc>
        <w:tc>
          <w:tcPr>
            <w:tcW w:w="1417" w:type="dxa"/>
            <w:shd w:val="clear" w:color="auto" w:fill="auto"/>
            <w:vAlign w:val="center"/>
          </w:tcPr>
          <w:p w14:paraId="398E57F1" w14:textId="77777777" w:rsidR="00E4013F" w:rsidRPr="00992370" w:rsidRDefault="00E4013F" w:rsidP="00590E8D">
            <w:pPr>
              <w:pStyle w:val="TA"/>
            </w:pPr>
            <w:r w:rsidRPr="00992370">
              <w:t>Fabaceae</w:t>
            </w:r>
          </w:p>
        </w:tc>
        <w:tc>
          <w:tcPr>
            <w:tcW w:w="1276" w:type="dxa"/>
            <w:shd w:val="clear" w:color="auto" w:fill="auto"/>
            <w:vAlign w:val="center"/>
          </w:tcPr>
          <w:p w14:paraId="24D08F9F" w14:textId="77777777" w:rsidR="00E4013F" w:rsidRPr="00992370" w:rsidRDefault="00E4013F" w:rsidP="00590E8D">
            <w:pPr>
              <w:pStyle w:val="TA"/>
            </w:pPr>
            <w:r>
              <w:t>Environmental weed</w:t>
            </w:r>
          </w:p>
        </w:tc>
        <w:tc>
          <w:tcPr>
            <w:tcW w:w="1134" w:type="dxa"/>
            <w:shd w:val="clear" w:color="auto" w:fill="auto"/>
            <w:vAlign w:val="center"/>
          </w:tcPr>
          <w:p w14:paraId="70227CC8" w14:textId="77777777" w:rsidR="00E4013F" w:rsidRPr="00992370" w:rsidRDefault="00E4013F" w:rsidP="00590E8D">
            <w:pPr>
              <w:pStyle w:val="TA"/>
            </w:pPr>
            <w:r w:rsidRPr="00992370">
              <w:t>Rarely significant</w:t>
            </w:r>
          </w:p>
        </w:tc>
        <w:tc>
          <w:tcPr>
            <w:tcW w:w="1984" w:type="dxa"/>
            <w:shd w:val="clear" w:color="auto" w:fill="auto"/>
            <w:vAlign w:val="center"/>
          </w:tcPr>
          <w:p w14:paraId="761A036F" w14:textId="77777777" w:rsidR="00E4013F" w:rsidRPr="00992370" w:rsidRDefault="00E4013F" w:rsidP="00590E8D">
            <w:pPr>
              <w:pStyle w:val="TA"/>
            </w:pPr>
            <w:r>
              <w:t>Early stage of invasion</w:t>
            </w:r>
          </w:p>
        </w:tc>
        <w:tc>
          <w:tcPr>
            <w:tcW w:w="1134" w:type="dxa"/>
            <w:shd w:val="clear" w:color="auto" w:fill="auto"/>
            <w:vAlign w:val="center"/>
          </w:tcPr>
          <w:p w14:paraId="5F02A00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2C2EDC4" w14:textId="77777777" w:rsidR="00E4013F" w:rsidRPr="00992370" w:rsidRDefault="00E4013F" w:rsidP="00590E8D">
            <w:pPr>
              <w:pStyle w:val="TA"/>
            </w:pPr>
            <w:r w:rsidRPr="00992370">
              <w:t>Slow</w:t>
            </w:r>
          </w:p>
        </w:tc>
        <w:tc>
          <w:tcPr>
            <w:tcW w:w="1134" w:type="dxa"/>
            <w:shd w:val="clear" w:color="auto" w:fill="auto"/>
            <w:vAlign w:val="center"/>
          </w:tcPr>
          <w:p w14:paraId="0B281FEB" w14:textId="77777777" w:rsidR="00E4013F" w:rsidRPr="00992370" w:rsidRDefault="00E4013F" w:rsidP="00590E8D">
            <w:pPr>
              <w:pStyle w:val="TA"/>
            </w:pPr>
            <w:r w:rsidRPr="00992370">
              <w:t>Medium</w:t>
            </w:r>
          </w:p>
        </w:tc>
        <w:tc>
          <w:tcPr>
            <w:tcW w:w="851" w:type="dxa"/>
            <w:shd w:val="clear" w:color="auto" w:fill="auto"/>
            <w:vAlign w:val="center"/>
          </w:tcPr>
          <w:p w14:paraId="1D5D3831" w14:textId="77777777" w:rsidR="00E4013F" w:rsidRPr="00992370" w:rsidRDefault="00E4013F" w:rsidP="00E13B3F">
            <w:pPr>
              <w:pStyle w:val="TA"/>
              <w:jc w:val="center"/>
            </w:pPr>
            <w:r w:rsidRPr="00992370">
              <w:t>21.2</w:t>
            </w:r>
          </w:p>
        </w:tc>
        <w:tc>
          <w:tcPr>
            <w:tcW w:w="1134" w:type="dxa"/>
            <w:shd w:val="clear" w:color="auto" w:fill="auto"/>
            <w:vAlign w:val="center"/>
          </w:tcPr>
          <w:p w14:paraId="1C4174A7" w14:textId="77777777" w:rsidR="00E4013F" w:rsidRPr="00992370" w:rsidRDefault="00E4013F" w:rsidP="00590E8D">
            <w:pPr>
              <w:pStyle w:val="TA"/>
            </w:pPr>
            <w:r>
              <w:t>Moderately high</w:t>
            </w:r>
          </w:p>
        </w:tc>
      </w:tr>
      <w:tr w:rsidR="00E4013F" w:rsidRPr="00992370" w14:paraId="1D1A369A" w14:textId="77777777" w:rsidTr="007A331F">
        <w:trPr>
          <w:cantSplit/>
        </w:trPr>
        <w:tc>
          <w:tcPr>
            <w:tcW w:w="2093" w:type="dxa"/>
            <w:shd w:val="clear" w:color="auto" w:fill="auto"/>
            <w:vAlign w:val="center"/>
          </w:tcPr>
          <w:p w14:paraId="22777001" w14:textId="77777777" w:rsidR="00E4013F" w:rsidRPr="00590E8D" w:rsidRDefault="00E4013F" w:rsidP="00590E8D">
            <w:pPr>
              <w:pStyle w:val="TA"/>
              <w:rPr>
                <w:i/>
              </w:rPr>
            </w:pPr>
            <w:r w:rsidRPr="00590E8D">
              <w:rPr>
                <w:i/>
              </w:rPr>
              <w:t>Grevillea 'Poorinda Queen'</w:t>
            </w:r>
          </w:p>
        </w:tc>
        <w:tc>
          <w:tcPr>
            <w:tcW w:w="1843" w:type="dxa"/>
            <w:shd w:val="clear" w:color="auto" w:fill="auto"/>
            <w:vAlign w:val="center"/>
          </w:tcPr>
          <w:p w14:paraId="5B10963D" w14:textId="77777777" w:rsidR="00E4013F" w:rsidRPr="00992370" w:rsidRDefault="00E4013F" w:rsidP="00590E8D">
            <w:pPr>
              <w:pStyle w:val="TA"/>
            </w:pPr>
            <w:r w:rsidRPr="00992370">
              <w:t>Grevillea Poorinda Queen</w:t>
            </w:r>
          </w:p>
        </w:tc>
        <w:tc>
          <w:tcPr>
            <w:tcW w:w="1417" w:type="dxa"/>
            <w:shd w:val="clear" w:color="auto" w:fill="auto"/>
            <w:vAlign w:val="center"/>
          </w:tcPr>
          <w:p w14:paraId="26608960" w14:textId="77777777" w:rsidR="00E4013F" w:rsidRPr="00992370" w:rsidRDefault="00E4013F" w:rsidP="00590E8D">
            <w:pPr>
              <w:pStyle w:val="TA"/>
            </w:pPr>
            <w:r w:rsidRPr="00992370">
              <w:t>Proteaceae</w:t>
            </w:r>
          </w:p>
        </w:tc>
        <w:tc>
          <w:tcPr>
            <w:tcW w:w="1276" w:type="dxa"/>
            <w:shd w:val="clear" w:color="auto" w:fill="auto"/>
            <w:vAlign w:val="center"/>
          </w:tcPr>
          <w:p w14:paraId="6082F68C" w14:textId="77777777" w:rsidR="00E4013F" w:rsidRPr="00992370" w:rsidRDefault="00E4013F" w:rsidP="00590E8D">
            <w:pPr>
              <w:pStyle w:val="TA"/>
            </w:pPr>
            <w:r>
              <w:t>Environmental weed</w:t>
            </w:r>
          </w:p>
        </w:tc>
        <w:tc>
          <w:tcPr>
            <w:tcW w:w="1134" w:type="dxa"/>
            <w:shd w:val="clear" w:color="auto" w:fill="auto"/>
            <w:vAlign w:val="center"/>
          </w:tcPr>
          <w:p w14:paraId="1B394E6D" w14:textId="77777777" w:rsidR="00E4013F" w:rsidRPr="00992370" w:rsidRDefault="00E4013F" w:rsidP="00590E8D">
            <w:pPr>
              <w:pStyle w:val="TA"/>
            </w:pPr>
            <w:r w:rsidRPr="00992370">
              <w:t>Rarely significant</w:t>
            </w:r>
          </w:p>
        </w:tc>
        <w:tc>
          <w:tcPr>
            <w:tcW w:w="1984" w:type="dxa"/>
            <w:shd w:val="clear" w:color="auto" w:fill="auto"/>
            <w:vAlign w:val="center"/>
          </w:tcPr>
          <w:p w14:paraId="00825EDA" w14:textId="77777777" w:rsidR="00E4013F" w:rsidRPr="00992370" w:rsidRDefault="00E4013F" w:rsidP="00590E8D">
            <w:pPr>
              <w:pStyle w:val="TA"/>
            </w:pPr>
            <w:r>
              <w:t>Early stage of invasion</w:t>
            </w:r>
          </w:p>
        </w:tc>
        <w:tc>
          <w:tcPr>
            <w:tcW w:w="1134" w:type="dxa"/>
            <w:shd w:val="clear" w:color="auto" w:fill="auto"/>
            <w:vAlign w:val="center"/>
          </w:tcPr>
          <w:p w14:paraId="247D8DF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FBBFC1E" w14:textId="77777777" w:rsidR="00E4013F" w:rsidRPr="00992370" w:rsidRDefault="00E4013F" w:rsidP="00590E8D">
            <w:pPr>
              <w:pStyle w:val="TA"/>
            </w:pPr>
            <w:r w:rsidRPr="00992370">
              <w:t>Slow</w:t>
            </w:r>
          </w:p>
        </w:tc>
        <w:tc>
          <w:tcPr>
            <w:tcW w:w="1134" w:type="dxa"/>
            <w:shd w:val="clear" w:color="auto" w:fill="auto"/>
            <w:vAlign w:val="center"/>
          </w:tcPr>
          <w:p w14:paraId="69C409DD" w14:textId="77777777" w:rsidR="00E4013F" w:rsidRPr="00992370" w:rsidRDefault="00E4013F" w:rsidP="00590E8D">
            <w:pPr>
              <w:pStyle w:val="TA"/>
            </w:pPr>
            <w:r w:rsidRPr="00992370">
              <w:t>Medium</w:t>
            </w:r>
          </w:p>
        </w:tc>
        <w:tc>
          <w:tcPr>
            <w:tcW w:w="851" w:type="dxa"/>
            <w:shd w:val="clear" w:color="auto" w:fill="auto"/>
            <w:vAlign w:val="center"/>
          </w:tcPr>
          <w:p w14:paraId="20BB485E" w14:textId="77777777" w:rsidR="00E4013F" w:rsidRPr="00992370" w:rsidRDefault="00E4013F" w:rsidP="00E13B3F">
            <w:pPr>
              <w:pStyle w:val="TA"/>
              <w:jc w:val="center"/>
            </w:pPr>
            <w:r w:rsidRPr="00992370">
              <w:t>21.2</w:t>
            </w:r>
          </w:p>
        </w:tc>
        <w:tc>
          <w:tcPr>
            <w:tcW w:w="1134" w:type="dxa"/>
            <w:shd w:val="clear" w:color="auto" w:fill="auto"/>
            <w:vAlign w:val="center"/>
          </w:tcPr>
          <w:p w14:paraId="4BD3F2E6" w14:textId="77777777" w:rsidR="00E4013F" w:rsidRPr="00992370" w:rsidRDefault="00E4013F" w:rsidP="00590E8D">
            <w:pPr>
              <w:pStyle w:val="TA"/>
            </w:pPr>
            <w:r>
              <w:t>Moderately high</w:t>
            </w:r>
          </w:p>
        </w:tc>
      </w:tr>
      <w:tr w:rsidR="00E4013F" w:rsidRPr="00992370" w14:paraId="070F2034" w14:textId="77777777" w:rsidTr="007A331F">
        <w:trPr>
          <w:cantSplit/>
        </w:trPr>
        <w:tc>
          <w:tcPr>
            <w:tcW w:w="2093" w:type="dxa"/>
            <w:shd w:val="clear" w:color="auto" w:fill="auto"/>
            <w:vAlign w:val="center"/>
          </w:tcPr>
          <w:p w14:paraId="11AD6BA5" w14:textId="5E1ACEC3" w:rsidR="00E4013F" w:rsidRPr="00590E8D" w:rsidRDefault="00E4013F" w:rsidP="00590E8D">
            <w:pPr>
              <w:pStyle w:val="TA"/>
              <w:rPr>
                <w:i/>
              </w:rPr>
            </w:pPr>
            <w:r w:rsidRPr="00590E8D">
              <w:rPr>
                <w:i/>
              </w:rPr>
              <w:t>Grevillea rosmarinifolia</w:t>
            </w:r>
            <w:r w:rsidR="00590E8D" w:rsidRPr="00590E8D">
              <w:t xml:space="preserve"> subp. </w:t>
            </w:r>
            <w:r w:rsidRPr="00590E8D">
              <w:rPr>
                <w:i/>
              </w:rPr>
              <w:t>rosmarinifolia</w:t>
            </w:r>
          </w:p>
        </w:tc>
        <w:tc>
          <w:tcPr>
            <w:tcW w:w="1843" w:type="dxa"/>
            <w:shd w:val="clear" w:color="auto" w:fill="auto"/>
            <w:vAlign w:val="center"/>
          </w:tcPr>
          <w:p w14:paraId="4507472C" w14:textId="77777777" w:rsidR="00E4013F" w:rsidRPr="00992370" w:rsidRDefault="00E4013F" w:rsidP="00590E8D">
            <w:pPr>
              <w:pStyle w:val="TA"/>
            </w:pPr>
            <w:r w:rsidRPr="00992370">
              <w:t>Rosemary Grevillea</w:t>
            </w:r>
          </w:p>
        </w:tc>
        <w:tc>
          <w:tcPr>
            <w:tcW w:w="1417" w:type="dxa"/>
            <w:shd w:val="clear" w:color="auto" w:fill="auto"/>
            <w:vAlign w:val="center"/>
          </w:tcPr>
          <w:p w14:paraId="43423F99" w14:textId="77777777" w:rsidR="00E4013F" w:rsidRPr="00992370" w:rsidRDefault="00E4013F" w:rsidP="00590E8D">
            <w:pPr>
              <w:pStyle w:val="TA"/>
            </w:pPr>
            <w:r w:rsidRPr="00992370">
              <w:t>Proteaceae</w:t>
            </w:r>
          </w:p>
        </w:tc>
        <w:tc>
          <w:tcPr>
            <w:tcW w:w="1276" w:type="dxa"/>
            <w:shd w:val="clear" w:color="auto" w:fill="auto"/>
            <w:vAlign w:val="center"/>
          </w:tcPr>
          <w:p w14:paraId="5F8E978A" w14:textId="6CE60902"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C58637E" w14:textId="77777777" w:rsidR="00E4013F" w:rsidRPr="00992370" w:rsidRDefault="00E4013F" w:rsidP="00590E8D">
            <w:pPr>
              <w:pStyle w:val="TA"/>
            </w:pPr>
            <w:r w:rsidRPr="00992370">
              <w:t>Occasionally significant</w:t>
            </w:r>
          </w:p>
        </w:tc>
        <w:tc>
          <w:tcPr>
            <w:tcW w:w="1984" w:type="dxa"/>
            <w:shd w:val="clear" w:color="auto" w:fill="auto"/>
            <w:vAlign w:val="center"/>
          </w:tcPr>
          <w:p w14:paraId="65EDDB3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0FFFCA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78DC3C1" w14:textId="77777777" w:rsidR="00E4013F" w:rsidRPr="00992370" w:rsidRDefault="00E4013F" w:rsidP="00590E8D">
            <w:pPr>
              <w:pStyle w:val="TA"/>
            </w:pPr>
            <w:r w:rsidRPr="00992370">
              <w:t>Slow</w:t>
            </w:r>
          </w:p>
        </w:tc>
        <w:tc>
          <w:tcPr>
            <w:tcW w:w="1134" w:type="dxa"/>
            <w:shd w:val="clear" w:color="auto" w:fill="auto"/>
            <w:vAlign w:val="center"/>
          </w:tcPr>
          <w:p w14:paraId="049B9876" w14:textId="77777777" w:rsidR="00E4013F" w:rsidRPr="00992370" w:rsidRDefault="00E4013F" w:rsidP="00590E8D">
            <w:pPr>
              <w:pStyle w:val="TA"/>
            </w:pPr>
            <w:r w:rsidRPr="00992370">
              <w:t>Medium</w:t>
            </w:r>
          </w:p>
        </w:tc>
        <w:tc>
          <w:tcPr>
            <w:tcW w:w="851" w:type="dxa"/>
            <w:shd w:val="clear" w:color="auto" w:fill="auto"/>
            <w:vAlign w:val="center"/>
          </w:tcPr>
          <w:p w14:paraId="60349612" w14:textId="77777777" w:rsidR="00E4013F" w:rsidRPr="00992370" w:rsidRDefault="00E4013F" w:rsidP="00E13B3F">
            <w:pPr>
              <w:pStyle w:val="TA"/>
              <w:jc w:val="center"/>
            </w:pPr>
            <w:r w:rsidRPr="00992370">
              <w:t>21.2</w:t>
            </w:r>
          </w:p>
        </w:tc>
        <w:tc>
          <w:tcPr>
            <w:tcW w:w="1134" w:type="dxa"/>
            <w:shd w:val="clear" w:color="auto" w:fill="auto"/>
            <w:vAlign w:val="center"/>
          </w:tcPr>
          <w:p w14:paraId="5C6E1B03" w14:textId="77777777" w:rsidR="00E4013F" w:rsidRPr="00992370" w:rsidRDefault="00E4013F" w:rsidP="00590E8D">
            <w:pPr>
              <w:pStyle w:val="TA"/>
            </w:pPr>
            <w:r>
              <w:t>Moderately high</w:t>
            </w:r>
          </w:p>
        </w:tc>
      </w:tr>
      <w:tr w:rsidR="00E4013F" w:rsidRPr="00992370" w14:paraId="06862FC9" w14:textId="77777777" w:rsidTr="007A331F">
        <w:trPr>
          <w:cantSplit/>
        </w:trPr>
        <w:tc>
          <w:tcPr>
            <w:tcW w:w="2093" w:type="dxa"/>
            <w:shd w:val="clear" w:color="auto" w:fill="auto"/>
            <w:vAlign w:val="center"/>
          </w:tcPr>
          <w:p w14:paraId="6A5323C2" w14:textId="77777777" w:rsidR="00E4013F" w:rsidRPr="00590E8D" w:rsidRDefault="00E4013F" w:rsidP="00590E8D">
            <w:pPr>
              <w:pStyle w:val="TA"/>
              <w:rPr>
                <w:i/>
              </w:rPr>
            </w:pPr>
            <w:r w:rsidRPr="00590E8D">
              <w:rPr>
                <w:i/>
              </w:rPr>
              <w:t>Hakea laurina</w:t>
            </w:r>
          </w:p>
        </w:tc>
        <w:tc>
          <w:tcPr>
            <w:tcW w:w="1843" w:type="dxa"/>
            <w:shd w:val="clear" w:color="auto" w:fill="auto"/>
            <w:vAlign w:val="center"/>
          </w:tcPr>
          <w:p w14:paraId="128FC483" w14:textId="77777777" w:rsidR="00E4013F" w:rsidRPr="00992370" w:rsidRDefault="00E4013F" w:rsidP="00590E8D">
            <w:pPr>
              <w:pStyle w:val="TA"/>
            </w:pPr>
            <w:r w:rsidRPr="00992370">
              <w:t>Pincushion Hakea</w:t>
            </w:r>
          </w:p>
        </w:tc>
        <w:tc>
          <w:tcPr>
            <w:tcW w:w="1417" w:type="dxa"/>
            <w:shd w:val="clear" w:color="auto" w:fill="auto"/>
            <w:vAlign w:val="center"/>
          </w:tcPr>
          <w:p w14:paraId="307292CF" w14:textId="77777777" w:rsidR="00E4013F" w:rsidRPr="00992370" w:rsidRDefault="00E4013F" w:rsidP="00590E8D">
            <w:pPr>
              <w:pStyle w:val="TA"/>
            </w:pPr>
            <w:r w:rsidRPr="00992370">
              <w:t>Proteaceae</w:t>
            </w:r>
          </w:p>
        </w:tc>
        <w:tc>
          <w:tcPr>
            <w:tcW w:w="1276" w:type="dxa"/>
            <w:shd w:val="clear" w:color="auto" w:fill="auto"/>
            <w:vAlign w:val="center"/>
          </w:tcPr>
          <w:p w14:paraId="3676D209" w14:textId="77777777" w:rsidR="00E4013F" w:rsidRPr="00992370" w:rsidRDefault="00E4013F" w:rsidP="00590E8D">
            <w:pPr>
              <w:pStyle w:val="TA"/>
            </w:pPr>
            <w:r>
              <w:t>Environmental weed</w:t>
            </w:r>
          </w:p>
        </w:tc>
        <w:tc>
          <w:tcPr>
            <w:tcW w:w="1134" w:type="dxa"/>
            <w:shd w:val="clear" w:color="auto" w:fill="auto"/>
            <w:vAlign w:val="center"/>
          </w:tcPr>
          <w:p w14:paraId="07647E03" w14:textId="77777777" w:rsidR="00E4013F" w:rsidRPr="00992370" w:rsidRDefault="00E4013F" w:rsidP="00590E8D">
            <w:pPr>
              <w:pStyle w:val="TA"/>
            </w:pPr>
            <w:r w:rsidRPr="00992370">
              <w:t>Occasionally significant</w:t>
            </w:r>
          </w:p>
        </w:tc>
        <w:tc>
          <w:tcPr>
            <w:tcW w:w="1984" w:type="dxa"/>
            <w:shd w:val="clear" w:color="auto" w:fill="auto"/>
            <w:vAlign w:val="center"/>
          </w:tcPr>
          <w:p w14:paraId="3542EB4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3496A8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2894F95" w14:textId="77777777" w:rsidR="00E4013F" w:rsidRPr="00992370" w:rsidRDefault="00E4013F" w:rsidP="00590E8D">
            <w:pPr>
              <w:pStyle w:val="TA"/>
            </w:pPr>
            <w:r w:rsidRPr="00992370">
              <w:t>Slow</w:t>
            </w:r>
          </w:p>
        </w:tc>
        <w:tc>
          <w:tcPr>
            <w:tcW w:w="1134" w:type="dxa"/>
            <w:shd w:val="clear" w:color="auto" w:fill="auto"/>
            <w:vAlign w:val="center"/>
          </w:tcPr>
          <w:p w14:paraId="38BECEFC" w14:textId="77777777" w:rsidR="00E4013F" w:rsidRPr="00992370" w:rsidRDefault="00E4013F" w:rsidP="00590E8D">
            <w:pPr>
              <w:pStyle w:val="TA"/>
            </w:pPr>
            <w:r w:rsidRPr="00992370">
              <w:t>Medium</w:t>
            </w:r>
          </w:p>
        </w:tc>
        <w:tc>
          <w:tcPr>
            <w:tcW w:w="851" w:type="dxa"/>
            <w:shd w:val="clear" w:color="auto" w:fill="auto"/>
            <w:vAlign w:val="center"/>
          </w:tcPr>
          <w:p w14:paraId="0B177ACF" w14:textId="77777777" w:rsidR="00E4013F" w:rsidRPr="00992370" w:rsidRDefault="00E4013F" w:rsidP="00E13B3F">
            <w:pPr>
              <w:pStyle w:val="TA"/>
              <w:jc w:val="center"/>
            </w:pPr>
            <w:r w:rsidRPr="00992370">
              <w:t>21.2</w:t>
            </w:r>
          </w:p>
        </w:tc>
        <w:tc>
          <w:tcPr>
            <w:tcW w:w="1134" w:type="dxa"/>
            <w:shd w:val="clear" w:color="auto" w:fill="auto"/>
            <w:vAlign w:val="center"/>
          </w:tcPr>
          <w:p w14:paraId="1ECF01D6" w14:textId="77777777" w:rsidR="00E4013F" w:rsidRPr="00992370" w:rsidRDefault="00E4013F" w:rsidP="00590E8D">
            <w:pPr>
              <w:pStyle w:val="TA"/>
            </w:pPr>
            <w:r>
              <w:t>Moderately high</w:t>
            </w:r>
          </w:p>
        </w:tc>
      </w:tr>
      <w:tr w:rsidR="00E4013F" w:rsidRPr="00992370" w14:paraId="079198F5" w14:textId="77777777" w:rsidTr="007A331F">
        <w:trPr>
          <w:cantSplit/>
        </w:trPr>
        <w:tc>
          <w:tcPr>
            <w:tcW w:w="2093" w:type="dxa"/>
            <w:shd w:val="clear" w:color="auto" w:fill="auto"/>
            <w:vAlign w:val="center"/>
          </w:tcPr>
          <w:p w14:paraId="64E3D89B" w14:textId="77777777" w:rsidR="00E4013F" w:rsidRPr="00590E8D" w:rsidRDefault="00E4013F" w:rsidP="00590E8D">
            <w:pPr>
              <w:pStyle w:val="TA"/>
              <w:rPr>
                <w:i/>
              </w:rPr>
            </w:pPr>
            <w:r w:rsidRPr="00590E8D">
              <w:rPr>
                <w:i/>
              </w:rPr>
              <w:t>Hakea sericea</w:t>
            </w:r>
          </w:p>
        </w:tc>
        <w:tc>
          <w:tcPr>
            <w:tcW w:w="1843" w:type="dxa"/>
            <w:shd w:val="clear" w:color="auto" w:fill="auto"/>
            <w:vAlign w:val="center"/>
          </w:tcPr>
          <w:p w14:paraId="13F9A10E" w14:textId="77777777" w:rsidR="00E4013F" w:rsidRPr="00992370" w:rsidRDefault="00E4013F" w:rsidP="00590E8D">
            <w:pPr>
              <w:pStyle w:val="TA"/>
            </w:pPr>
            <w:r w:rsidRPr="00992370">
              <w:t>Silky Hakea</w:t>
            </w:r>
          </w:p>
        </w:tc>
        <w:tc>
          <w:tcPr>
            <w:tcW w:w="1417" w:type="dxa"/>
            <w:shd w:val="clear" w:color="auto" w:fill="auto"/>
            <w:vAlign w:val="center"/>
          </w:tcPr>
          <w:p w14:paraId="6AA45B64" w14:textId="77777777" w:rsidR="00E4013F" w:rsidRPr="00992370" w:rsidRDefault="00E4013F" w:rsidP="00590E8D">
            <w:pPr>
              <w:pStyle w:val="TA"/>
            </w:pPr>
            <w:r w:rsidRPr="00992370">
              <w:t>Proteaceae</w:t>
            </w:r>
          </w:p>
        </w:tc>
        <w:tc>
          <w:tcPr>
            <w:tcW w:w="1276" w:type="dxa"/>
            <w:shd w:val="clear" w:color="auto" w:fill="auto"/>
            <w:vAlign w:val="center"/>
          </w:tcPr>
          <w:p w14:paraId="3E530C35" w14:textId="77777777" w:rsidR="00E4013F" w:rsidRPr="00992370" w:rsidRDefault="00E4013F" w:rsidP="00590E8D">
            <w:pPr>
              <w:pStyle w:val="TA"/>
            </w:pPr>
            <w:r>
              <w:t>Environmental weed</w:t>
            </w:r>
          </w:p>
        </w:tc>
        <w:tc>
          <w:tcPr>
            <w:tcW w:w="1134" w:type="dxa"/>
            <w:shd w:val="clear" w:color="auto" w:fill="auto"/>
            <w:vAlign w:val="center"/>
          </w:tcPr>
          <w:p w14:paraId="130810EB" w14:textId="77777777" w:rsidR="00E4013F" w:rsidRPr="00992370" w:rsidRDefault="00E4013F" w:rsidP="00590E8D">
            <w:pPr>
              <w:pStyle w:val="TA"/>
            </w:pPr>
            <w:r w:rsidRPr="00992370">
              <w:t>Occasionally significant</w:t>
            </w:r>
          </w:p>
        </w:tc>
        <w:tc>
          <w:tcPr>
            <w:tcW w:w="1984" w:type="dxa"/>
            <w:shd w:val="clear" w:color="auto" w:fill="auto"/>
            <w:vAlign w:val="center"/>
          </w:tcPr>
          <w:p w14:paraId="377DBBA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958714" w14:textId="77777777" w:rsidR="00E4013F" w:rsidRPr="00992370" w:rsidRDefault="00E4013F" w:rsidP="00590E8D">
            <w:pPr>
              <w:pStyle w:val="TA"/>
            </w:pPr>
            <w:r>
              <w:t>Highly invasive</w:t>
            </w:r>
          </w:p>
        </w:tc>
        <w:tc>
          <w:tcPr>
            <w:tcW w:w="850" w:type="dxa"/>
            <w:shd w:val="clear" w:color="auto" w:fill="auto"/>
            <w:vAlign w:val="center"/>
          </w:tcPr>
          <w:p w14:paraId="1C6C030D" w14:textId="77777777" w:rsidR="00E4013F" w:rsidRPr="00992370" w:rsidRDefault="00E4013F" w:rsidP="00590E8D">
            <w:pPr>
              <w:pStyle w:val="TA"/>
            </w:pPr>
            <w:r w:rsidRPr="00992370">
              <w:t>Slow</w:t>
            </w:r>
          </w:p>
        </w:tc>
        <w:tc>
          <w:tcPr>
            <w:tcW w:w="1134" w:type="dxa"/>
            <w:shd w:val="clear" w:color="auto" w:fill="auto"/>
            <w:vAlign w:val="center"/>
          </w:tcPr>
          <w:p w14:paraId="76BDDC11" w14:textId="77777777" w:rsidR="00E4013F" w:rsidRPr="00992370" w:rsidRDefault="00E4013F" w:rsidP="00590E8D">
            <w:pPr>
              <w:pStyle w:val="TA"/>
            </w:pPr>
            <w:r w:rsidRPr="00992370">
              <w:t>Medium</w:t>
            </w:r>
          </w:p>
        </w:tc>
        <w:tc>
          <w:tcPr>
            <w:tcW w:w="851" w:type="dxa"/>
            <w:shd w:val="clear" w:color="auto" w:fill="auto"/>
            <w:vAlign w:val="center"/>
          </w:tcPr>
          <w:p w14:paraId="6CB069EA" w14:textId="77777777" w:rsidR="00E4013F" w:rsidRPr="00992370" w:rsidRDefault="00E4013F" w:rsidP="00E13B3F">
            <w:pPr>
              <w:pStyle w:val="TA"/>
              <w:jc w:val="center"/>
            </w:pPr>
            <w:r w:rsidRPr="00992370">
              <w:t>21.2</w:t>
            </w:r>
          </w:p>
        </w:tc>
        <w:tc>
          <w:tcPr>
            <w:tcW w:w="1134" w:type="dxa"/>
            <w:shd w:val="clear" w:color="auto" w:fill="auto"/>
            <w:vAlign w:val="center"/>
          </w:tcPr>
          <w:p w14:paraId="46DC2C05" w14:textId="77777777" w:rsidR="00E4013F" w:rsidRPr="00992370" w:rsidRDefault="00E4013F" w:rsidP="00590E8D">
            <w:pPr>
              <w:pStyle w:val="TA"/>
            </w:pPr>
            <w:r>
              <w:t>Moderately high</w:t>
            </w:r>
          </w:p>
        </w:tc>
      </w:tr>
      <w:tr w:rsidR="00E4013F" w:rsidRPr="00992370" w14:paraId="63883F1F" w14:textId="77777777" w:rsidTr="007A331F">
        <w:trPr>
          <w:cantSplit/>
        </w:trPr>
        <w:tc>
          <w:tcPr>
            <w:tcW w:w="2093" w:type="dxa"/>
            <w:shd w:val="clear" w:color="auto" w:fill="auto"/>
            <w:vAlign w:val="center"/>
          </w:tcPr>
          <w:p w14:paraId="77A59A02" w14:textId="77777777" w:rsidR="00E4013F" w:rsidRPr="00590E8D" w:rsidRDefault="00E4013F" w:rsidP="00590E8D">
            <w:pPr>
              <w:pStyle w:val="TA"/>
              <w:rPr>
                <w:i/>
              </w:rPr>
            </w:pPr>
            <w:r w:rsidRPr="00590E8D">
              <w:rPr>
                <w:i/>
              </w:rPr>
              <w:t>Heliotropium amplexicaule</w:t>
            </w:r>
          </w:p>
        </w:tc>
        <w:tc>
          <w:tcPr>
            <w:tcW w:w="1843" w:type="dxa"/>
            <w:shd w:val="clear" w:color="auto" w:fill="auto"/>
            <w:vAlign w:val="center"/>
          </w:tcPr>
          <w:p w14:paraId="271248F9" w14:textId="77777777" w:rsidR="00E4013F" w:rsidRPr="00992370" w:rsidRDefault="00E4013F" w:rsidP="00590E8D">
            <w:pPr>
              <w:pStyle w:val="TA"/>
            </w:pPr>
            <w:r w:rsidRPr="00992370">
              <w:t>Blue Heliotrope</w:t>
            </w:r>
          </w:p>
        </w:tc>
        <w:tc>
          <w:tcPr>
            <w:tcW w:w="1417" w:type="dxa"/>
            <w:shd w:val="clear" w:color="auto" w:fill="auto"/>
            <w:vAlign w:val="center"/>
          </w:tcPr>
          <w:p w14:paraId="038630E2" w14:textId="77777777" w:rsidR="00E4013F" w:rsidRPr="00992370" w:rsidRDefault="00E4013F" w:rsidP="00590E8D">
            <w:pPr>
              <w:pStyle w:val="TA"/>
            </w:pPr>
            <w:r w:rsidRPr="00992370">
              <w:t>Boraginaceae</w:t>
            </w:r>
          </w:p>
        </w:tc>
        <w:tc>
          <w:tcPr>
            <w:tcW w:w="1276" w:type="dxa"/>
            <w:shd w:val="clear" w:color="auto" w:fill="auto"/>
            <w:vAlign w:val="center"/>
          </w:tcPr>
          <w:p w14:paraId="4E0DF8F6" w14:textId="77777777" w:rsidR="00E4013F" w:rsidRPr="00992370" w:rsidRDefault="00E4013F" w:rsidP="00590E8D">
            <w:pPr>
              <w:pStyle w:val="TA"/>
            </w:pPr>
            <w:r>
              <w:t>Environmental weed</w:t>
            </w:r>
          </w:p>
        </w:tc>
        <w:tc>
          <w:tcPr>
            <w:tcW w:w="1134" w:type="dxa"/>
            <w:shd w:val="clear" w:color="auto" w:fill="auto"/>
            <w:vAlign w:val="center"/>
          </w:tcPr>
          <w:p w14:paraId="0914CB50" w14:textId="77777777" w:rsidR="00E4013F" w:rsidRPr="00992370" w:rsidRDefault="00E4013F" w:rsidP="00590E8D">
            <w:pPr>
              <w:pStyle w:val="TA"/>
            </w:pPr>
            <w:r w:rsidRPr="00992370">
              <w:t>Rarely significant</w:t>
            </w:r>
          </w:p>
        </w:tc>
        <w:tc>
          <w:tcPr>
            <w:tcW w:w="1984" w:type="dxa"/>
            <w:shd w:val="clear" w:color="auto" w:fill="auto"/>
            <w:vAlign w:val="center"/>
          </w:tcPr>
          <w:p w14:paraId="7DC87CA6" w14:textId="77777777" w:rsidR="00E4013F" w:rsidRPr="00992370" w:rsidRDefault="00E4013F" w:rsidP="00590E8D">
            <w:pPr>
              <w:pStyle w:val="TA"/>
            </w:pPr>
            <w:r>
              <w:t>Early stage of invasion</w:t>
            </w:r>
          </w:p>
        </w:tc>
        <w:tc>
          <w:tcPr>
            <w:tcW w:w="1134" w:type="dxa"/>
            <w:shd w:val="clear" w:color="auto" w:fill="auto"/>
            <w:vAlign w:val="center"/>
          </w:tcPr>
          <w:p w14:paraId="0F62DC2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EA5652A" w14:textId="77777777" w:rsidR="00E4013F" w:rsidRPr="00992370" w:rsidRDefault="00E4013F" w:rsidP="00590E8D">
            <w:pPr>
              <w:pStyle w:val="TA"/>
            </w:pPr>
            <w:r w:rsidRPr="00992370">
              <w:t>Moderate</w:t>
            </w:r>
          </w:p>
        </w:tc>
        <w:tc>
          <w:tcPr>
            <w:tcW w:w="1134" w:type="dxa"/>
            <w:shd w:val="clear" w:color="auto" w:fill="auto"/>
            <w:vAlign w:val="center"/>
          </w:tcPr>
          <w:p w14:paraId="0A26ECA7" w14:textId="77777777" w:rsidR="00E4013F" w:rsidRPr="00992370" w:rsidRDefault="00E4013F" w:rsidP="00590E8D">
            <w:pPr>
              <w:pStyle w:val="TA"/>
            </w:pPr>
            <w:r w:rsidRPr="00992370">
              <w:t>Medium</w:t>
            </w:r>
          </w:p>
        </w:tc>
        <w:tc>
          <w:tcPr>
            <w:tcW w:w="851" w:type="dxa"/>
            <w:shd w:val="clear" w:color="auto" w:fill="auto"/>
            <w:vAlign w:val="center"/>
          </w:tcPr>
          <w:p w14:paraId="125187D4" w14:textId="77777777" w:rsidR="00E4013F" w:rsidRPr="00992370" w:rsidRDefault="00E4013F" w:rsidP="00E13B3F">
            <w:pPr>
              <w:pStyle w:val="TA"/>
              <w:jc w:val="center"/>
            </w:pPr>
            <w:r w:rsidRPr="00992370">
              <w:t>21.2</w:t>
            </w:r>
          </w:p>
        </w:tc>
        <w:tc>
          <w:tcPr>
            <w:tcW w:w="1134" w:type="dxa"/>
            <w:shd w:val="clear" w:color="auto" w:fill="auto"/>
            <w:vAlign w:val="center"/>
          </w:tcPr>
          <w:p w14:paraId="5CD49C97" w14:textId="77777777" w:rsidR="00E4013F" w:rsidRPr="00992370" w:rsidRDefault="00E4013F" w:rsidP="00590E8D">
            <w:pPr>
              <w:pStyle w:val="TA"/>
            </w:pPr>
            <w:r>
              <w:t>Moderately high</w:t>
            </w:r>
          </w:p>
        </w:tc>
      </w:tr>
      <w:tr w:rsidR="00E4013F" w:rsidRPr="00992370" w14:paraId="5DAFBD42" w14:textId="77777777" w:rsidTr="007A331F">
        <w:trPr>
          <w:cantSplit/>
        </w:trPr>
        <w:tc>
          <w:tcPr>
            <w:tcW w:w="2093" w:type="dxa"/>
            <w:shd w:val="clear" w:color="auto" w:fill="auto"/>
            <w:vAlign w:val="center"/>
          </w:tcPr>
          <w:p w14:paraId="7CEA622C" w14:textId="77777777" w:rsidR="00E4013F" w:rsidRPr="00590E8D" w:rsidRDefault="00E4013F" w:rsidP="00590E8D">
            <w:pPr>
              <w:pStyle w:val="TA"/>
              <w:rPr>
                <w:i/>
              </w:rPr>
            </w:pPr>
            <w:r w:rsidRPr="00590E8D">
              <w:rPr>
                <w:i/>
              </w:rPr>
              <w:t>Hesperocyparis macrocarpa</w:t>
            </w:r>
          </w:p>
        </w:tc>
        <w:tc>
          <w:tcPr>
            <w:tcW w:w="1843" w:type="dxa"/>
            <w:shd w:val="clear" w:color="auto" w:fill="auto"/>
            <w:vAlign w:val="center"/>
          </w:tcPr>
          <w:p w14:paraId="46C530FD" w14:textId="77777777" w:rsidR="00E4013F" w:rsidRPr="00992370" w:rsidRDefault="00E4013F" w:rsidP="00590E8D">
            <w:pPr>
              <w:pStyle w:val="TA"/>
            </w:pPr>
            <w:r w:rsidRPr="00992370">
              <w:t xml:space="preserve">Monterey Cypress </w:t>
            </w:r>
          </w:p>
        </w:tc>
        <w:tc>
          <w:tcPr>
            <w:tcW w:w="1417" w:type="dxa"/>
            <w:shd w:val="clear" w:color="auto" w:fill="auto"/>
            <w:vAlign w:val="center"/>
          </w:tcPr>
          <w:p w14:paraId="15F52F42" w14:textId="77777777" w:rsidR="00E4013F" w:rsidRPr="00992370" w:rsidRDefault="00E4013F" w:rsidP="00590E8D">
            <w:pPr>
              <w:pStyle w:val="TA"/>
            </w:pPr>
            <w:r w:rsidRPr="00992370">
              <w:t>Cupressaceae</w:t>
            </w:r>
          </w:p>
        </w:tc>
        <w:tc>
          <w:tcPr>
            <w:tcW w:w="1276" w:type="dxa"/>
            <w:shd w:val="clear" w:color="auto" w:fill="auto"/>
            <w:vAlign w:val="center"/>
          </w:tcPr>
          <w:p w14:paraId="7A22A62E" w14:textId="77777777" w:rsidR="00E4013F" w:rsidRPr="00992370" w:rsidRDefault="00E4013F" w:rsidP="00590E8D">
            <w:pPr>
              <w:pStyle w:val="TA"/>
            </w:pPr>
            <w:r>
              <w:t>Environmental weed</w:t>
            </w:r>
          </w:p>
        </w:tc>
        <w:tc>
          <w:tcPr>
            <w:tcW w:w="1134" w:type="dxa"/>
            <w:shd w:val="clear" w:color="auto" w:fill="auto"/>
            <w:vAlign w:val="center"/>
          </w:tcPr>
          <w:p w14:paraId="1E4E1D3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C2724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FA6342D" w14:textId="77777777" w:rsidR="00E4013F" w:rsidRPr="00992370" w:rsidRDefault="00E4013F" w:rsidP="00590E8D">
            <w:pPr>
              <w:pStyle w:val="TA"/>
            </w:pPr>
            <w:r>
              <w:t>Highly invasive</w:t>
            </w:r>
          </w:p>
        </w:tc>
        <w:tc>
          <w:tcPr>
            <w:tcW w:w="850" w:type="dxa"/>
            <w:shd w:val="clear" w:color="auto" w:fill="auto"/>
            <w:vAlign w:val="center"/>
          </w:tcPr>
          <w:p w14:paraId="262C9943" w14:textId="77777777" w:rsidR="00E4013F" w:rsidRPr="00992370" w:rsidRDefault="00E4013F" w:rsidP="00590E8D">
            <w:pPr>
              <w:pStyle w:val="TA"/>
            </w:pPr>
            <w:r w:rsidRPr="00992370">
              <w:t>Slow</w:t>
            </w:r>
          </w:p>
        </w:tc>
        <w:tc>
          <w:tcPr>
            <w:tcW w:w="1134" w:type="dxa"/>
            <w:shd w:val="clear" w:color="auto" w:fill="auto"/>
            <w:vAlign w:val="center"/>
          </w:tcPr>
          <w:p w14:paraId="18005D02" w14:textId="77777777" w:rsidR="00E4013F" w:rsidRPr="00992370" w:rsidRDefault="00E4013F" w:rsidP="00590E8D">
            <w:pPr>
              <w:pStyle w:val="TA"/>
            </w:pPr>
            <w:r w:rsidRPr="00992370">
              <w:t>Medium</w:t>
            </w:r>
          </w:p>
        </w:tc>
        <w:tc>
          <w:tcPr>
            <w:tcW w:w="851" w:type="dxa"/>
            <w:shd w:val="clear" w:color="auto" w:fill="auto"/>
            <w:vAlign w:val="center"/>
          </w:tcPr>
          <w:p w14:paraId="60FCDC02" w14:textId="77777777" w:rsidR="00E4013F" w:rsidRPr="00992370" w:rsidRDefault="00E4013F" w:rsidP="00E13B3F">
            <w:pPr>
              <w:pStyle w:val="TA"/>
              <w:jc w:val="center"/>
            </w:pPr>
            <w:r w:rsidRPr="00992370">
              <w:t>21.2</w:t>
            </w:r>
          </w:p>
        </w:tc>
        <w:tc>
          <w:tcPr>
            <w:tcW w:w="1134" w:type="dxa"/>
            <w:shd w:val="clear" w:color="auto" w:fill="auto"/>
            <w:vAlign w:val="center"/>
          </w:tcPr>
          <w:p w14:paraId="5F91211A" w14:textId="77777777" w:rsidR="00E4013F" w:rsidRPr="00992370" w:rsidRDefault="00E4013F" w:rsidP="00590E8D">
            <w:pPr>
              <w:pStyle w:val="TA"/>
            </w:pPr>
            <w:r>
              <w:t>Moderately high</w:t>
            </w:r>
          </w:p>
        </w:tc>
      </w:tr>
      <w:tr w:rsidR="00E4013F" w:rsidRPr="00992370" w14:paraId="2B4346AC" w14:textId="77777777" w:rsidTr="007A331F">
        <w:trPr>
          <w:cantSplit/>
        </w:trPr>
        <w:tc>
          <w:tcPr>
            <w:tcW w:w="2093" w:type="dxa"/>
            <w:shd w:val="clear" w:color="auto" w:fill="auto"/>
            <w:vAlign w:val="center"/>
          </w:tcPr>
          <w:p w14:paraId="39FC6C83" w14:textId="77777777" w:rsidR="00E4013F" w:rsidRPr="00590E8D" w:rsidRDefault="00E4013F" w:rsidP="00590E8D">
            <w:pPr>
              <w:pStyle w:val="TA"/>
              <w:rPr>
                <w:i/>
              </w:rPr>
            </w:pPr>
            <w:r w:rsidRPr="00590E8D">
              <w:rPr>
                <w:i/>
              </w:rPr>
              <w:t>Hypericum calycinum</w:t>
            </w:r>
          </w:p>
        </w:tc>
        <w:tc>
          <w:tcPr>
            <w:tcW w:w="1843" w:type="dxa"/>
            <w:shd w:val="clear" w:color="auto" w:fill="auto"/>
            <w:vAlign w:val="center"/>
          </w:tcPr>
          <w:p w14:paraId="23DBA7C5" w14:textId="77777777" w:rsidR="00E4013F" w:rsidRPr="00992370" w:rsidRDefault="00E4013F" w:rsidP="00590E8D">
            <w:pPr>
              <w:pStyle w:val="TA"/>
            </w:pPr>
            <w:r w:rsidRPr="00992370">
              <w:t>Aaron's Beard</w:t>
            </w:r>
          </w:p>
        </w:tc>
        <w:tc>
          <w:tcPr>
            <w:tcW w:w="1417" w:type="dxa"/>
            <w:shd w:val="clear" w:color="auto" w:fill="auto"/>
            <w:vAlign w:val="center"/>
          </w:tcPr>
          <w:p w14:paraId="3CC003AA" w14:textId="77777777" w:rsidR="00E4013F" w:rsidRPr="00992370" w:rsidRDefault="00E4013F" w:rsidP="00590E8D">
            <w:pPr>
              <w:pStyle w:val="TA"/>
            </w:pPr>
            <w:r w:rsidRPr="00992370">
              <w:t>Hypericaceae</w:t>
            </w:r>
          </w:p>
        </w:tc>
        <w:tc>
          <w:tcPr>
            <w:tcW w:w="1276" w:type="dxa"/>
            <w:shd w:val="clear" w:color="auto" w:fill="auto"/>
            <w:vAlign w:val="center"/>
          </w:tcPr>
          <w:p w14:paraId="2D595518" w14:textId="77777777" w:rsidR="00E4013F" w:rsidRPr="00992370" w:rsidRDefault="00E4013F" w:rsidP="00590E8D">
            <w:pPr>
              <w:pStyle w:val="TA"/>
            </w:pPr>
            <w:r>
              <w:t>Environmental weed</w:t>
            </w:r>
          </w:p>
        </w:tc>
        <w:tc>
          <w:tcPr>
            <w:tcW w:w="1134" w:type="dxa"/>
            <w:shd w:val="clear" w:color="auto" w:fill="auto"/>
            <w:vAlign w:val="center"/>
          </w:tcPr>
          <w:p w14:paraId="5722465F" w14:textId="77777777" w:rsidR="00E4013F" w:rsidRPr="00992370" w:rsidRDefault="00E4013F" w:rsidP="00590E8D">
            <w:pPr>
              <w:pStyle w:val="TA"/>
            </w:pPr>
            <w:r w:rsidRPr="00992370">
              <w:t>Occasionally significant</w:t>
            </w:r>
          </w:p>
        </w:tc>
        <w:tc>
          <w:tcPr>
            <w:tcW w:w="1984" w:type="dxa"/>
            <w:shd w:val="clear" w:color="auto" w:fill="auto"/>
            <w:vAlign w:val="center"/>
          </w:tcPr>
          <w:p w14:paraId="58F27D6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9C0EE6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98671B5" w14:textId="77777777" w:rsidR="00E4013F" w:rsidRPr="00992370" w:rsidRDefault="00E4013F" w:rsidP="00590E8D">
            <w:pPr>
              <w:pStyle w:val="TA"/>
            </w:pPr>
            <w:r w:rsidRPr="00992370">
              <w:t>Moderate</w:t>
            </w:r>
          </w:p>
        </w:tc>
        <w:tc>
          <w:tcPr>
            <w:tcW w:w="1134" w:type="dxa"/>
            <w:shd w:val="clear" w:color="auto" w:fill="auto"/>
            <w:vAlign w:val="center"/>
          </w:tcPr>
          <w:p w14:paraId="25C4FE81" w14:textId="77777777" w:rsidR="00E4013F" w:rsidRPr="00992370" w:rsidRDefault="00E4013F" w:rsidP="00590E8D">
            <w:pPr>
              <w:pStyle w:val="TA"/>
            </w:pPr>
            <w:r w:rsidRPr="00992370">
              <w:t>Medium</w:t>
            </w:r>
          </w:p>
        </w:tc>
        <w:tc>
          <w:tcPr>
            <w:tcW w:w="851" w:type="dxa"/>
            <w:shd w:val="clear" w:color="auto" w:fill="auto"/>
            <w:vAlign w:val="center"/>
          </w:tcPr>
          <w:p w14:paraId="116454DC" w14:textId="77777777" w:rsidR="00E4013F" w:rsidRPr="00992370" w:rsidRDefault="00E4013F" w:rsidP="00E13B3F">
            <w:pPr>
              <w:pStyle w:val="TA"/>
              <w:jc w:val="center"/>
            </w:pPr>
            <w:r w:rsidRPr="00992370">
              <w:t>21.2</w:t>
            </w:r>
          </w:p>
        </w:tc>
        <w:tc>
          <w:tcPr>
            <w:tcW w:w="1134" w:type="dxa"/>
            <w:shd w:val="clear" w:color="auto" w:fill="auto"/>
            <w:vAlign w:val="center"/>
          </w:tcPr>
          <w:p w14:paraId="51184606" w14:textId="77777777" w:rsidR="00E4013F" w:rsidRPr="00992370" w:rsidRDefault="00E4013F" w:rsidP="00590E8D">
            <w:pPr>
              <w:pStyle w:val="TA"/>
            </w:pPr>
            <w:r>
              <w:t>Moderately high</w:t>
            </w:r>
          </w:p>
        </w:tc>
      </w:tr>
      <w:tr w:rsidR="00E4013F" w:rsidRPr="00992370" w14:paraId="39D92CBE" w14:textId="77777777" w:rsidTr="007A331F">
        <w:trPr>
          <w:cantSplit/>
        </w:trPr>
        <w:tc>
          <w:tcPr>
            <w:tcW w:w="2093" w:type="dxa"/>
            <w:shd w:val="clear" w:color="auto" w:fill="auto"/>
            <w:vAlign w:val="center"/>
          </w:tcPr>
          <w:p w14:paraId="4EFAFCF0" w14:textId="77777777" w:rsidR="00E4013F" w:rsidRPr="00590E8D" w:rsidRDefault="00E4013F" w:rsidP="00590E8D">
            <w:pPr>
              <w:pStyle w:val="TA"/>
              <w:rPr>
                <w:i/>
              </w:rPr>
            </w:pPr>
            <w:r w:rsidRPr="00590E8D">
              <w:rPr>
                <w:i/>
              </w:rPr>
              <w:lastRenderedPageBreak/>
              <w:t>Hypericum humifusum</w:t>
            </w:r>
          </w:p>
        </w:tc>
        <w:tc>
          <w:tcPr>
            <w:tcW w:w="1843" w:type="dxa"/>
            <w:shd w:val="clear" w:color="auto" w:fill="auto"/>
            <w:vAlign w:val="center"/>
          </w:tcPr>
          <w:p w14:paraId="0DC675D5" w14:textId="77777777" w:rsidR="00E4013F" w:rsidRPr="00992370" w:rsidRDefault="00E4013F" w:rsidP="00590E8D">
            <w:pPr>
              <w:pStyle w:val="TA"/>
            </w:pPr>
            <w:r w:rsidRPr="00992370">
              <w:t>Trailing St John's Wort</w:t>
            </w:r>
          </w:p>
        </w:tc>
        <w:tc>
          <w:tcPr>
            <w:tcW w:w="1417" w:type="dxa"/>
            <w:shd w:val="clear" w:color="auto" w:fill="auto"/>
            <w:vAlign w:val="center"/>
          </w:tcPr>
          <w:p w14:paraId="11A31C69" w14:textId="77777777" w:rsidR="00E4013F" w:rsidRPr="00992370" w:rsidRDefault="00E4013F" w:rsidP="00590E8D">
            <w:pPr>
              <w:pStyle w:val="TA"/>
            </w:pPr>
            <w:r w:rsidRPr="00992370">
              <w:t>Hypericaceae</w:t>
            </w:r>
          </w:p>
        </w:tc>
        <w:tc>
          <w:tcPr>
            <w:tcW w:w="1276" w:type="dxa"/>
            <w:shd w:val="clear" w:color="auto" w:fill="auto"/>
            <w:vAlign w:val="center"/>
          </w:tcPr>
          <w:p w14:paraId="3985AC2E" w14:textId="77777777" w:rsidR="00E4013F" w:rsidRPr="00992370" w:rsidRDefault="00E4013F" w:rsidP="00590E8D">
            <w:pPr>
              <w:pStyle w:val="TA"/>
            </w:pPr>
            <w:r>
              <w:t>Environmental weed</w:t>
            </w:r>
          </w:p>
        </w:tc>
        <w:tc>
          <w:tcPr>
            <w:tcW w:w="1134" w:type="dxa"/>
            <w:shd w:val="clear" w:color="auto" w:fill="auto"/>
            <w:vAlign w:val="center"/>
          </w:tcPr>
          <w:p w14:paraId="582B37DA" w14:textId="77777777" w:rsidR="00E4013F" w:rsidRPr="00992370" w:rsidRDefault="00E4013F" w:rsidP="00590E8D">
            <w:pPr>
              <w:pStyle w:val="TA"/>
            </w:pPr>
            <w:r w:rsidRPr="00992370">
              <w:t>Occasionally significant</w:t>
            </w:r>
          </w:p>
        </w:tc>
        <w:tc>
          <w:tcPr>
            <w:tcW w:w="1984" w:type="dxa"/>
            <w:shd w:val="clear" w:color="auto" w:fill="auto"/>
            <w:vAlign w:val="center"/>
          </w:tcPr>
          <w:p w14:paraId="0D0A898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84BBA8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C3F410E" w14:textId="77777777" w:rsidR="00E4013F" w:rsidRPr="00992370" w:rsidRDefault="00E4013F" w:rsidP="00590E8D">
            <w:pPr>
              <w:pStyle w:val="TA"/>
            </w:pPr>
            <w:r w:rsidRPr="00992370">
              <w:t>Moderate</w:t>
            </w:r>
          </w:p>
        </w:tc>
        <w:tc>
          <w:tcPr>
            <w:tcW w:w="1134" w:type="dxa"/>
            <w:shd w:val="clear" w:color="auto" w:fill="auto"/>
            <w:vAlign w:val="center"/>
          </w:tcPr>
          <w:p w14:paraId="61AF8D87" w14:textId="77777777" w:rsidR="00E4013F" w:rsidRPr="00992370" w:rsidRDefault="00E4013F" w:rsidP="00590E8D">
            <w:pPr>
              <w:pStyle w:val="TA"/>
            </w:pPr>
            <w:r w:rsidRPr="00992370">
              <w:t>Medium</w:t>
            </w:r>
          </w:p>
        </w:tc>
        <w:tc>
          <w:tcPr>
            <w:tcW w:w="851" w:type="dxa"/>
            <w:shd w:val="clear" w:color="auto" w:fill="auto"/>
            <w:vAlign w:val="center"/>
          </w:tcPr>
          <w:p w14:paraId="26D54CE9" w14:textId="77777777" w:rsidR="00E4013F" w:rsidRPr="00992370" w:rsidRDefault="00E4013F" w:rsidP="00E13B3F">
            <w:pPr>
              <w:pStyle w:val="TA"/>
              <w:jc w:val="center"/>
            </w:pPr>
            <w:r w:rsidRPr="00992370">
              <w:t>21.2</w:t>
            </w:r>
          </w:p>
        </w:tc>
        <w:tc>
          <w:tcPr>
            <w:tcW w:w="1134" w:type="dxa"/>
            <w:shd w:val="clear" w:color="auto" w:fill="auto"/>
            <w:vAlign w:val="center"/>
          </w:tcPr>
          <w:p w14:paraId="5FF44A74" w14:textId="77777777" w:rsidR="00E4013F" w:rsidRPr="00992370" w:rsidRDefault="00E4013F" w:rsidP="00590E8D">
            <w:pPr>
              <w:pStyle w:val="TA"/>
            </w:pPr>
            <w:r>
              <w:t>Moderately high</w:t>
            </w:r>
          </w:p>
        </w:tc>
      </w:tr>
      <w:tr w:rsidR="00E4013F" w:rsidRPr="00992370" w14:paraId="1461EE7F" w14:textId="77777777" w:rsidTr="007A331F">
        <w:trPr>
          <w:cantSplit/>
        </w:trPr>
        <w:tc>
          <w:tcPr>
            <w:tcW w:w="2093" w:type="dxa"/>
            <w:shd w:val="clear" w:color="auto" w:fill="auto"/>
            <w:vAlign w:val="center"/>
          </w:tcPr>
          <w:p w14:paraId="5B963E60" w14:textId="77777777" w:rsidR="00E4013F" w:rsidRPr="00590E8D" w:rsidRDefault="00E4013F" w:rsidP="00590E8D">
            <w:pPr>
              <w:pStyle w:val="TA"/>
              <w:rPr>
                <w:i/>
              </w:rPr>
            </w:pPr>
            <w:r w:rsidRPr="00590E8D">
              <w:rPr>
                <w:i/>
              </w:rPr>
              <w:t>Kennedia rubicunda</w:t>
            </w:r>
          </w:p>
        </w:tc>
        <w:tc>
          <w:tcPr>
            <w:tcW w:w="1843" w:type="dxa"/>
            <w:shd w:val="clear" w:color="auto" w:fill="auto"/>
            <w:vAlign w:val="center"/>
          </w:tcPr>
          <w:p w14:paraId="2DE3E269" w14:textId="77777777" w:rsidR="00E4013F" w:rsidRPr="00992370" w:rsidRDefault="00E4013F" w:rsidP="00590E8D">
            <w:pPr>
              <w:pStyle w:val="TA"/>
            </w:pPr>
            <w:r w:rsidRPr="00992370">
              <w:t>Dusky Coral-pea</w:t>
            </w:r>
          </w:p>
        </w:tc>
        <w:tc>
          <w:tcPr>
            <w:tcW w:w="1417" w:type="dxa"/>
            <w:shd w:val="clear" w:color="auto" w:fill="auto"/>
            <w:vAlign w:val="center"/>
          </w:tcPr>
          <w:p w14:paraId="1A71A173" w14:textId="77777777" w:rsidR="00E4013F" w:rsidRPr="00992370" w:rsidRDefault="00E4013F" w:rsidP="00590E8D">
            <w:pPr>
              <w:pStyle w:val="TA"/>
            </w:pPr>
            <w:r w:rsidRPr="00992370">
              <w:t>Fabaceae</w:t>
            </w:r>
          </w:p>
        </w:tc>
        <w:tc>
          <w:tcPr>
            <w:tcW w:w="1276" w:type="dxa"/>
            <w:shd w:val="clear" w:color="auto" w:fill="auto"/>
            <w:vAlign w:val="center"/>
          </w:tcPr>
          <w:p w14:paraId="144B8150" w14:textId="4FF47575"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2FAC86F2" w14:textId="77777777" w:rsidR="00E4013F" w:rsidRPr="00992370" w:rsidRDefault="00E4013F" w:rsidP="00590E8D">
            <w:pPr>
              <w:pStyle w:val="TA"/>
            </w:pPr>
            <w:r w:rsidRPr="00992370">
              <w:t>Occasionally significant</w:t>
            </w:r>
          </w:p>
        </w:tc>
        <w:tc>
          <w:tcPr>
            <w:tcW w:w="1984" w:type="dxa"/>
            <w:shd w:val="clear" w:color="auto" w:fill="auto"/>
            <w:vAlign w:val="center"/>
          </w:tcPr>
          <w:p w14:paraId="08C1C43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9029D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1A23D75" w14:textId="77777777" w:rsidR="00E4013F" w:rsidRPr="00992370" w:rsidRDefault="00E4013F" w:rsidP="00590E8D">
            <w:pPr>
              <w:pStyle w:val="TA"/>
            </w:pPr>
            <w:r w:rsidRPr="00992370">
              <w:t>Slow</w:t>
            </w:r>
          </w:p>
        </w:tc>
        <w:tc>
          <w:tcPr>
            <w:tcW w:w="1134" w:type="dxa"/>
            <w:shd w:val="clear" w:color="auto" w:fill="auto"/>
            <w:vAlign w:val="center"/>
          </w:tcPr>
          <w:p w14:paraId="181C59E5" w14:textId="77777777" w:rsidR="00E4013F" w:rsidRPr="00992370" w:rsidRDefault="00E4013F" w:rsidP="00590E8D">
            <w:pPr>
              <w:pStyle w:val="TA"/>
            </w:pPr>
            <w:r w:rsidRPr="00992370">
              <w:t>Medium</w:t>
            </w:r>
          </w:p>
        </w:tc>
        <w:tc>
          <w:tcPr>
            <w:tcW w:w="851" w:type="dxa"/>
            <w:shd w:val="clear" w:color="auto" w:fill="auto"/>
            <w:vAlign w:val="center"/>
          </w:tcPr>
          <w:p w14:paraId="12B15600" w14:textId="77777777" w:rsidR="00E4013F" w:rsidRPr="00992370" w:rsidRDefault="00E4013F" w:rsidP="00E13B3F">
            <w:pPr>
              <w:pStyle w:val="TA"/>
              <w:jc w:val="center"/>
            </w:pPr>
            <w:r w:rsidRPr="00992370">
              <w:t>21.2</w:t>
            </w:r>
          </w:p>
        </w:tc>
        <w:tc>
          <w:tcPr>
            <w:tcW w:w="1134" w:type="dxa"/>
            <w:shd w:val="clear" w:color="auto" w:fill="auto"/>
            <w:vAlign w:val="center"/>
          </w:tcPr>
          <w:p w14:paraId="383CED21" w14:textId="77777777" w:rsidR="00E4013F" w:rsidRPr="00992370" w:rsidRDefault="00E4013F" w:rsidP="00590E8D">
            <w:pPr>
              <w:pStyle w:val="TA"/>
            </w:pPr>
            <w:r>
              <w:t>Moderately high</w:t>
            </w:r>
          </w:p>
        </w:tc>
      </w:tr>
      <w:tr w:rsidR="00E4013F" w:rsidRPr="00992370" w14:paraId="17988FCC" w14:textId="77777777" w:rsidTr="007A331F">
        <w:trPr>
          <w:cantSplit/>
        </w:trPr>
        <w:tc>
          <w:tcPr>
            <w:tcW w:w="2093" w:type="dxa"/>
            <w:shd w:val="clear" w:color="auto" w:fill="auto"/>
            <w:vAlign w:val="center"/>
          </w:tcPr>
          <w:p w14:paraId="0C073A02" w14:textId="77777777" w:rsidR="00E4013F" w:rsidRPr="00590E8D" w:rsidRDefault="00E4013F" w:rsidP="00590E8D">
            <w:pPr>
              <w:pStyle w:val="TA"/>
              <w:rPr>
                <w:i/>
              </w:rPr>
            </w:pPr>
            <w:r w:rsidRPr="00590E8D">
              <w:rPr>
                <w:i/>
              </w:rPr>
              <w:t>Lagunaria patersonia</w:t>
            </w:r>
          </w:p>
        </w:tc>
        <w:tc>
          <w:tcPr>
            <w:tcW w:w="1843" w:type="dxa"/>
            <w:shd w:val="clear" w:color="auto" w:fill="auto"/>
            <w:vAlign w:val="center"/>
          </w:tcPr>
          <w:p w14:paraId="0C49173A" w14:textId="77777777" w:rsidR="00E4013F" w:rsidRPr="00992370" w:rsidRDefault="00E4013F" w:rsidP="00590E8D">
            <w:pPr>
              <w:pStyle w:val="TA"/>
            </w:pPr>
            <w:r w:rsidRPr="00992370">
              <w:t>Norfolk Island Hibiscus</w:t>
            </w:r>
          </w:p>
        </w:tc>
        <w:tc>
          <w:tcPr>
            <w:tcW w:w="1417" w:type="dxa"/>
            <w:shd w:val="clear" w:color="auto" w:fill="auto"/>
            <w:vAlign w:val="center"/>
          </w:tcPr>
          <w:p w14:paraId="6B0CBDE5" w14:textId="77777777" w:rsidR="00E4013F" w:rsidRPr="00992370" w:rsidRDefault="00E4013F" w:rsidP="00590E8D">
            <w:pPr>
              <w:pStyle w:val="TA"/>
            </w:pPr>
            <w:r w:rsidRPr="00992370">
              <w:t>Malvaceae</w:t>
            </w:r>
          </w:p>
        </w:tc>
        <w:tc>
          <w:tcPr>
            <w:tcW w:w="1276" w:type="dxa"/>
            <w:shd w:val="clear" w:color="auto" w:fill="auto"/>
            <w:vAlign w:val="center"/>
          </w:tcPr>
          <w:p w14:paraId="62DDF260" w14:textId="77777777" w:rsidR="00E4013F" w:rsidRPr="00992370" w:rsidRDefault="00E4013F" w:rsidP="00590E8D">
            <w:pPr>
              <w:pStyle w:val="TA"/>
            </w:pPr>
            <w:r>
              <w:t>Environmental weed</w:t>
            </w:r>
          </w:p>
        </w:tc>
        <w:tc>
          <w:tcPr>
            <w:tcW w:w="1134" w:type="dxa"/>
            <w:shd w:val="clear" w:color="auto" w:fill="auto"/>
            <w:vAlign w:val="center"/>
          </w:tcPr>
          <w:p w14:paraId="77A83433" w14:textId="77777777" w:rsidR="00E4013F" w:rsidRPr="00992370" w:rsidRDefault="00E4013F" w:rsidP="00590E8D">
            <w:pPr>
              <w:pStyle w:val="TA"/>
            </w:pPr>
            <w:r w:rsidRPr="00992370">
              <w:t>Rarely significant</w:t>
            </w:r>
          </w:p>
        </w:tc>
        <w:tc>
          <w:tcPr>
            <w:tcW w:w="1984" w:type="dxa"/>
            <w:shd w:val="clear" w:color="auto" w:fill="auto"/>
            <w:vAlign w:val="center"/>
          </w:tcPr>
          <w:p w14:paraId="0AE774E1" w14:textId="77777777" w:rsidR="00E4013F" w:rsidRPr="00992370" w:rsidRDefault="00E4013F" w:rsidP="00590E8D">
            <w:pPr>
              <w:pStyle w:val="TA"/>
            </w:pPr>
            <w:r>
              <w:t>Early stage of invasion</w:t>
            </w:r>
          </w:p>
        </w:tc>
        <w:tc>
          <w:tcPr>
            <w:tcW w:w="1134" w:type="dxa"/>
            <w:shd w:val="clear" w:color="auto" w:fill="auto"/>
            <w:vAlign w:val="center"/>
          </w:tcPr>
          <w:p w14:paraId="6C7B820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938196A" w14:textId="77777777" w:rsidR="00E4013F" w:rsidRPr="00992370" w:rsidRDefault="00E4013F" w:rsidP="00590E8D">
            <w:pPr>
              <w:pStyle w:val="TA"/>
            </w:pPr>
            <w:r w:rsidRPr="00992370">
              <w:t>Slow</w:t>
            </w:r>
          </w:p>
        </w:tc>
        <w:tc>
          <w:tcPr>
            <w:tcW w:w="1134" w:type="dxa"/>
            <w:shd w:val="clear" w:color="auto" w:fill="auto"/>
            <w:vAlign w:val="center"/>
          </w:tcPr>
          <w:p w14:paraId="5833CD73" w14:textId="77777777" w:rsidR="00E4013F" w:rsidRPr="00992370" w:rsidRDefault="00E4013F" w:rsidP="00590E8D">
            <w:pPr>
              <w:pStyle w:val="TA"/>
            </w:pPr>
            <w:r w:rsidRPr="00992370">
              <w:t>Medium</w:t>
            </w:r>
          </w:p>
        </w:tc>
        <w:tc>
          <w:tcPr>
            <w:tcW w:w="851" w:type="dxa"/>
            <w:shd w:val="clear" w:color="auto" w:fill="auto"/>
            <w:vAlign w:val="center"/>
          </w:tcPr>
          <w:p w14:paraId="565D9BBA" w14:textId="77777777" w:rsidR="00E4013F" w:rsidRPr="00992370" w:rsidRDefault="00E4013F" w:rsidP="00E13B3F">
            <w:pPr>
              <w:pStyle w:val="TA"/>
              <w:jc w:val="center"/>
            </w:pPr>
            <w:r w:rsidRPr="00992370">
              <w:t>21.2</w:t>
            </w:r>
          </w:p>
        </w:tc>
        <w:tc>
          <w:tcPr>
            <w:tcW w:w="1134" w:type="dxa"/>
            <w:shd w:val="clear" w:color="auto" w:fill="auto"/>
            <w:vAlign w:val="center"/>
          </w:tcPr>
          <w:p w14:paraId="602C1E70" w14:textId="77777777" w:rsidR="00E4013F" w:rsidRPr="00992370" w:rsidRDefault="00E4013F" w:rsidP="00590E8D">
            <w:pPr>
              <w:pStyle w:val="TA"/>
            </w:pPr>
            <w:r>
              <w:t>Moderately high</w:t>
            </w:r>
          </w:p>
        </w:tc>
      </w:tr>
      <w:tr w:rsidR="00E4013F" w:rsidRPr="00992370" w14:paraId="7F264D51" w14:textId="77777777" w:rsidTr="007A331F">
        <w:trPr>
          <w:cantSplit/>
        </w:trPr>
        <w:tc>
          <w:tcPr>
            <w:tcW w:w="2093" w:type="dxa"/>
            <w:shd w:val="clear" w:color="auto" w:fill="auto"/>
            <w:vAlign w:val="center"/>
          </w:tcPr>
          <w:p w14:paraId="52D1482B" w14:textId="314D0DEF" w:rsidR="00E4013F" w:rsidRPr="00590E8D" w:rsidRDefault="00E4013F" w:rsidP="00590E8D">
            <w:pPr>
              <w:pStyle w:val="TA"/>
              <w:rPr>
                <w:i/>
              </w:rPr>
            </w:pPr>
            <w:r w:rsidRPr="00590E8D">
              <w:rPr>
                <w:i/>
              </w:rPr>
              <w:t>Lamium amplexicaule</w:t>
            </w:r>
            <w:r w:rsidR="00590E8D" w:rsidRPr="00590E8D">
              <w:t xml:space="preserve"> var. </w:t>
            </w:r>
            <w:r w:rsidRPr="00590E8D">
              <w:rPr>
                <w:i/>
              </w:rPr>
              <w:t>amplexicaule</w:t>
            </w:r>
          </w:p>
        </w:tc>
        <w:tc>
          <w:tcPr>
            <w:tcW w:w="1843" w:type="dxa"/>
            <w:shd w:val="clear" w:color="auto" w:fill="auto"/>
            <w:vAlign w:val="center"/>
          </w:tcPr>
          <w:p w14:paraId="41CA8944" w14:textId="77777777" w:rsidR="00E4013F" w:rsidRPr="00992370" w:rsidRDefault="00E4013F" w:rsidP="00590E8D">
            <w:pPr>
              <w:pStyle w:val="TA"/>
            </w:pPr>
            <w:r w:rsidRPr="00992370">
              <w:t>Dead Nettle</w:t>
            </w:r>
          </w:p>
        </w:tc>
        <w:tc>
          <w:tcPr>
            <w:tcW w:w="1417" w:type="dxa"/>
            <w:shd w:val="clear" w:color="auto" w:fill="auto"/>
            <w:vAlign w:val="center"/>
          </w:tcPr>
          <w:p w14:paraId="1200C1E9" w14:textId="77777777" w:rsidR="00E4013F" w:rsidRPr="00992370" w:rsidRDefault="00E4013F" w:rsidP="00590E8D">
            <w:pPr>
              <w:pStyle w:val="TA"/>
            </w:pPr>
            <w:r w:rsidRPr="00992370">
              <w:t>Lamiaceae</w:t>
            </w:r>
          </w:p>
        </w:tc>
        <w:tc>
          <w:tcPr>
            <w:tcW w:w="1276" w:type="dxa"/>
            <w:shd w:val="clear" w:color="auto" w:fill="auto"/>
            <w:vAlign w:val="center"/>
          </w:tcPr>
          <w:p w14:paraId="421BB0B5" w14:textId="77777777" w:rsidR="00E4013F" w:rsidRPr="00992370" w:rsidRDefault="00E4013F" w:rsidP="00590E8D">
            <w:pPr>
              <w:pStyle w:val="TA"/>
            </w:pPr>
            <w:r>
              <w:t>Environmental weed</w:t>
            </w:r>
          </w:p>
        </w:tc>
        <w:tc>
          <w:tcPr>
            <w:tcW w:w="1134" w:type="dxa"/>
            <w:shd w:val="clear" w:color="auto" w:fill="auto"/>
            <w:vAlign w:val="center"/>
          </w:tcPr>
          <w:p w14:paraId="3B56D7E9" w14:textId="77777777" w:rsidR="00E4013F" w:rsidRPr="00992370" w:rsidRDefault="00E4013F" w:rsidP="00590E8D">
            <w:pPr>
              <w:pStyle w:val="TA"/>
            </w:pPr>
            <w:r w:rsidRPr="00992370">
              <w:t>Occasionally significant</w:t>
            </w:r>
          </w:p>
        </w:tc>
        <w:tc>
          <w:tcPr>
            <w:tcW w:w="1984" w:type="dxa"/>
            <w:shd w:val="clear" w:color="auto" w:fill="auto"/>
            <w:vAlign w:val="center"/>
          </w:tcPr>
          <w:p w14:paraId="0DA5DC6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F058F0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34C9BB8" w14:textId="77777777" w:rsidR="00E4013F" w:rsidRPr="00992370" w:rsidRDefault="00E4013F" w:rsidP="00590E8D">
            <w:pPr>
              <w:pStyle w:val="TA"/>
            </w:pPr>
            <w:r w:rsidRPr="00992370">
              <w:t>Rapid</w:t>
            </w:r>
          </w:p>
        </w:tc>
        <w:tc>
          <w:tcPr>
            <w:tcW w:w="1134" w:type="dxa"/>
            <w:shd w:val="clear" w:color="auto" w:fill="auto"/>
            <w:vAlign w:val="center"/>
          </w:tcPr>
          <w:p w14:paraId="2CFEA0B6" w14:textId="77777777" w:rsidR="00E4013F" w:rsidRPr="00992370" w:rsidRDefault="00E4013F" w:rsidP="00590E8D">
            <w:pPr>
              <w:pStyle w:val="TA"/>
            </w:pPr>
            <w:r w:rsidRPr="00992370">
              <w:t>Medium</w:t>
            </w:r>
          </w:p>
        </w:tc>
        <w:tc>
          <w:tcPr>
            <w:tcW w:w="851" w:type="dxa"/>
            <w:shd w:val="clear" w:color="auto" w:fill="auto"/>
            <w:vAlign w:val="center"/>
          </w:tcPr>
          <w:p w14:paraId="3F6828CE" w14:textId="77777777" w:rsidR="00E4013F" w:rsidRPr="00992370" w:rsidRDefault="00E4013F" w:rsidP="00E13B3F">
            <w:pPr>
              <w:pStyle w:val="TA"/>
              <w:jc w:val="center"/>
            </w:pPr>
            <w:r w:rsidRPr="00992370">
              <w:t>21.2</w:t>
            </w:r>
          </w:p>
        </w:tc>
        <w:tc>
          <w:tcPr>
            <w:tcW w:w="1134" w:type="dxa"/>
            <w:shd w:val="clear" w:color="auto" w:fill="auto"/>
            <w:vAlign w:val="center"/>
          </w:tcPr>
          <w:p w14:paraId="19F24AA5" w14:textId="77777777" w:rsidR="00E4013F" w:rsidRPr="00992370" w:rsidRDefault="00E4013F" w:rsidP="00590E8D">
            <w:pPr>
              <w:pStyle w:val="TA"/>
            </w:pPr>
            <w:r>
              <w:t>Moderately high</w:t>
            </w:r>
          </w:p>
        </w:tc>
      </w:tr>
      <w:tr w:rsidR="00E4013F" w:rsidRPr="00992370" w14:paraId="29F27E91" w14:textId="77777777" w:rsidTr="007A331F">
        <w:trPr>
          <w:cantSplit/>
        </w:trPr>
        <w:tc>
          <w:tcPr>
            <w:tcW w:w="2093" w:type="dxa"/>
            <w:shd w:val="clear" w:color="auto" w:fill="auto"/>
            <w:vAlign w:val="center"/>
          </w:tcPr>
          <w:p w14:paraId="7B711129" w14:textId="77777777" w:rsidR="00E4013F" w:rsidRPr="00590E8D" w:rsidRDefault="00E4013F" w:rsidP="00590E8D">
            <w:pPr>
              <w:pStyle w:val="TA"/>
              <w:rPr>
                <w:i/>
              </w:rPr>
            </w:pPr>
            <w:r w:rsidRPr="00590E8D">
              <w:rPr>
                <w:i/>
              </w:rPr>
              <w:t>Lilium formosanum</w:t>
            </w:r>
          </w:p>
        </w:tc>
        <w:tc>
          <w:tcPr>
            <w:tcW w:w="1843" w:type="dxa"/>
            <w:shd w:val="clear" w:color="auto" w:fill="auto"/>
            <w:vAlign w:val="center"/>
          </w:tcPr>
          <w:p w14:paraId="3BAC5219" w14:textId="77777777" w:rsidR="00E4013F" w:rsidRPr="00992370" w:rsidRDefault="00E4013F" w:rsidP="00590E8D">
            <w:pPr>
              <w:pStyle w:val="TA"/>
            </w:pPr>
            <w:r w:rsidRPr="00992370">
              <w:t>Taiwan Lily</w:t>
            </w:r>
          </w:p>
        </w:tc>
        <w:tc>
          <w:tcPr>
            <w:tcW w:w="1417" w:type="dxa"/>
            <w:shd w:val="clear" w:color="auto" w:fill="auto"/>
            <w:vAlign w:val="center"/>
          </w:tcPr>
          <w:p w14:paraId="5CD65AD4" w14:textId="77777777" w:rsidR="00E4013F" w:rsidRPr="00992370" w:rsidRDefault="00E4013F" w:rsidP="00590E8D">
            <w:pPr>
              <w:pStyle w:val="TA"/>
            </w:pPr>
            <w:r w:rsidRPr="00992370">
              <w:t>Liliaceae</w:t>
            </w:r>
          </w:p>
        </w:tc>
        <w:tc>
          <w:tcPr>
            <w:tcW w:w="1276" w:type="dxa"/>
            <w:shd w:val="clear" w:color="auto" w:fill="auto"/>
            <w:vAlign w:val="center"/>
          </w:tcPr>
          <w:p w14:paraId="26675760" w14:textId="77777777" w:rsidR="00E4013F" w:rsidRPr="00992370" w:rsidRDefault="00E4013F" w:rsidP="00590E8D">
            <w:pPr>
              <w:pStyle w:val="TA"/>
            </w:pPr>
            <w:r>
              <w:t>Environmental weed</w:t>
            </w:r>
          </w:p>
        </w:tc>
        <w:tc>
          <w:tcPr>
            <w:tcW w:w="1134" w:type="dxa"/>
            <w:shd w:val="clear" w:color="auto" w:fill="auto"/>
            <w:vAlign w:val="center"/>
          </w:tcPr>
          <w:p w14:paraId="658FC7FA" w14:textId="77777777" w:rsidR="00E4013F" w:rsidRPr="00992370" w:rsidRDefault="00E4013F" w:rsidP="00590E8D">
            <w:pPr>
              <w:pStyle w:val="TA"/>
            </w:pPr>
            <w:r w:rsidRPr="00992370">
              <w:t>Occasionally significant</w:t>
            </w:r>
          </w:p>
        </w:tc>
        <w:tc>
          <w:tcPr>
            <w:tcW w:w="1984" w:type="dxa"/>
            <w:shd w:val="clear" w:color="auto" w:fill="auto"/>
            <w:vAlign w:val="center"/>
          </w:tcPr>
          <w:p w14:paraId="57F7B44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4CD298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DBE9F98" w14:textId="77777777" w:rsidR="00E4013F" w:rsidRPr="00992370" w:rsidRDefault="00E4013F" w:rsidP="00590E8D">
            <w:pPr>
              <w:pStyle w:val="TA"/>
            </w:pPr>
            <w:r w:rsidRPr="00992370">
              <w:t>Slow</w:t>
            </w:r>
          </w:p>
        </w:tc>
        <w:tc>
          <w:tcPr>
            <w:tcW w:w="1134" w:type="dxa"/>
            <w:shd w:val="clear" w:color="auto" w:fill="auto"/>
            <w:vAlign w:val="center"/>
          </w:tcPr>
          <w:p w14:paraId="74FD609C" w14:textId="77777777" w:rsidR="00E4013F" w:rsidRPr="00992370" w:rsidRDefault="00E4013F" w:rsidP="00590E8D">
            <w:pPr>
              <w:pStyle w:val="TA"/>
            </w:pPr>
            <w:r w:rsidRPr="00992370">
              <w:t>Medium</w:t>
            </w:r>
          </w:p>
        </w:tc>
        <w:tc>
          <w:tcPr>
            <w:tcW w:w="851" w:type="dxa"/>
            <w:shd w:val="clear" w:color="auto" w:fill="auto"/>
            <w:vAlign w:val="center"/>
          </w:tcPr>
          <w:p w14:paraId="37702B12" w14:textId="77777777" w:rsidR="00E4013F" w:rsidRPr="00992370" w:rsidRDefault="00E4013F" w:rsidP="00E13B3F">
            <w:pPr>
              <w:pStyle w:val="TA"/>
              <w:jc w:val="center"/>
            </w:pPr>
            <w:r w:rsidRPr="00992370">
              <w:t>21.2</w:t>
            </w:r>
          </w:p>
        </w:tc>
        <w:tc>
          <w:tcPr>
            <w:tcW w:w="1134" w:type="dxa"/>
            <w:shd w:val="clear" w:color="auto" w:fill="auto"/>
            <w:vAlign w:val="center"/>
          </w:tcPr>
          <w:p w14:paraId="653128AE" w14:textId="77777777" w:rsidR="00E4013F" w:rsidRPr="00992370" w:rsidRDefault="00E4013F" w:rsidP="00590E8D">
            <w:pPr>
              <w:pStyle w:val="TA"/>
            </w:pPr>
            <w:r>
              <w:t>Moderately high</w:t>
            </w:r>
          </w:p>
        </w:tc>
      </w:tr>
      <w:tr w:rsidR="00E4013F" w:rsidRPr="00992370" w14:paraId="14A69A87" w14:textId="77777777" w:rsidTr="007A331F">
        <w:trPr>
          <w:cantSplit/>
        </w:trPr>
        <w:tc>
          <w:tcPr>
            <w:tcW w:w="2093" w:type="dxa"/>
            <w:shd w:val="clear" w:color="auto" w:fill="auto"/>
            <w:vAlign w:val="center"/>
          </w:tcPr>
          <w:p w14:paraId="56EE54F8" w14:textId="77777777" w:rsidR="00E4013F" w:rsidRPr="00590E8D" w:rsidRDefault="00E4013F" w:rsidP="00590E8D">
            <w:pPr>
              <w:pStyle w:val="TA"/>
              <w:rPr>
                <w:i/>
              </w:rPr>
            </w:pPr>
            <w:r w:rsidRPr="00590E8D">
              <w:rPr>
                <w:i/>
              </w:rPr>
              <w:t>Lotus angustissimus</w:t>
            </w:r>
          </w:p>
        </w:tc>
        <w:tc>
          <w:tcPr>
            <w:tcW w:w="1843" w:type="dxa"/>
            <w:shd w:val="clear" w:color="auto" w:fill="auto"/>
            <w:vAlign w:val="center"/>
          </w:tcPr>
          <w:p w14:paraId="103E9533" w14:textId="77777777" w:rsidR="00E4013F" w:rsidRPr="00992370" w:rsidRDefault="00E4013F" w:rsidP="00590E8D">
            <w:pPr>
              <w:pStyle w:val="TA"/>
            </w:pPr>
            <w:r w:rsidRPr="00992370">
              <w:t>Slender Bird's-foot Trefoil</w:t>
            </w:r>
          </w:p>
        </w:tc>
        <w:tc>
          <w:tcPr>
            <w:tcW w:w="1417" w:type="dxa"/>
            <w:shd w:val="clear" w:color="auto" w:fill="auto"/>
            <w:vAlign w:val="center"/>
          </w:tcPr>
          <w:p w14:paraId="4BEE769B" w14:textId="77777777" w:rsidR="00E4013F" w:rsidRPr="00992370" w:rsidRDefault="00E4013F" w:rsidP="00590E8D">
            <w:pPr>
              <w:pStyle w:val="TA"/>
            </w:pPr>
            <w:r w:rsidRPr="00992370">
              <w:t>Fabaceae</w:t>
            </w:r>
          </w:p>
        </w:tc>
        <w:tc>
          <w:tcPr>
            <w:tcW w:w="1276" w:type="dxa"/>
            <w:shd w:val="clear" w:color="auto" w:fill="auto"/>
            <w:vAlign w:val="center"/>
          </w:tcPr>
          <w:p w14:paraId="1648F12D" w14:textId="77777777" w:rsidR="00E4013F" w:rsidRPr="00992370" w:rsidRDefault="00E4013F" w:rsidP="00590E8D">
            <w:pPr>
              <w:pStyle w:val="TA"/>
            </w:pPr>
            <w:r>
              <w:t>Environmental weed</w:t>
            </w:r>
          </w:p>
        </w:tc>
        <w:tc>
          <w:tcPr>
            <w:tcW w:w="1134" w:type="dxa"/>
            <w:shd w:val="clear" w:color="auto" w:fill="auto"/>
            <w:vAlign w:val="center"/>
          </w:tcPr>
          <w:p w14:paraId="07590F29" w14:textId="77777777" w:rsidR="00E4013F" w:rsidRPr="00992370" w:rsidRDefault="00E4013F" w:rsidP="00590E8D">
            <w:pPr>
              <w:pStyle w:val="TA"/>
            </w:pPr>
            <w:r w:rsidRPr="00992370">
              <w:t>Occasionally significant</w:t>
            </w:r>
          </w:p>
        </w:tc>
        <w:tc>
          <w:tcPr>
            <w:tcW w:w="1984" w:type="dxa"/>
            <w:shd w:val="clear" w:color="auto" w:fill="auto"/>
            <w:vAlign w:val="center"/>
          </w:tcPr>
          <w:p w14:paraId="7EA75A2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53993B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CE45A00" w14:textId="77777777" w:rsidR="00E4013F" w:rsidRPr="00992370" w:rsidRDefault="00E4013F" w:rsidP="00590E8D">
            <w:pPr>
              <w:pStyle w:val="TA"/>
            </w:pPr>
            <w:r w:rsidRPr="00992370">
              <w:t>Moderate</w:t>
            </w:r>
          </w:p>
        </w:tc>
        <w:tc>
          <w:tcPr>
            <w:tcW w:w="1134" w:type="dxa"/>
            <w:shd w:val="clear" w:color="auto" w:fill="auto"/>
            <w:vAlign w:val="center"/>
          </w:tcPr>
          <w:p w14:paraId="1F5D8459" w14:textId="77777777" w:rsidR="00E4013F" w:rsidRPr="00992370" w:rsidRDefault="00E4013F" w:rsidP="00590E8D">
            <w:pPr>
              <w:pStyle w:val="TA"/>
            </w:pPr>
            <w:r w:rsidRPr="00992370">
              <w:t>Medium</w:t>
            </w:r>
          </w:p>
        </w:tc>
        <w:tc>
          <w:tcPr>
            <w:tcW w:w="851" w:type="dxa"/>
            <w:shd w:val="clear" w:color="auto" w:fill="auto"/>
            <w:vAlign w:val="center"/>
          </w:tcPr>
          <w:p w14:paraId="61AB15B5" w14:textId="77777777" w:rsidR="00E4013F" w:rsidRPr="00992370" w:rsidRDefault="00E4013F" w:rsidP="00E13B3F">
            <w:pPr>
              <w:pStyle w:val="TA"/>
              <w:jc w:val="center"/>
            </w:pPr>
            <w:r w:rsidRPr="00992370">
              <w:t>21.2</w:t>
            </w:r>
          </w:p>
        </w:tc>
        <w:tc>
          <w:tcPr>
            <w:tcW w:w="1134" w:type="dxa"/>
            <w:shd w:val="clear" w:color="auto" w:fill="auto"/>
            <w:vAlign w:val="center"/>
          </w:tcPr>
          <w:p w14:paraId="7B6CB69D" w14:textId="77777777" w:rsidR="00E4013F" w:rsidRPr="00992370" w:rsidRDefault="00E4013F" w:rsidP="00590E8D">
            <w:pPr>
              <w:pStyle w:val="TA"/>
            </w:pPr>
            <w:r>
              <w:t>Moderately high</w:t>
            </w:r>
          </w:p>
        </w:tc>
      </w:tr>
      <w:tr w:rsidR="00E4013F" w:rsidRPr="00992370" w14:paraId="6C138D1D" w14:textId="77777777" w:rsidTr="007A331F">
        <w:trPr>
          <w:cantSplit/>
        </w:trPr>
        <w:tc>
          <w:tcPr>
            <w:tcW w:w="2093" w:type="dxa"/>
            <w:shd w:val="clear" w:color="auto" w:fill="auto"/>
            <w:vAlign w:val="center"/>
          </w:tcPr>
          <w:p w14:paraId="5682D953" w14:textId="7CDE0852" w:rsidR="00E4013F" w:rsidRPr="00590E8D" w:rsidRDefault="00E4013F" w:rsidP="00590E8D">
            <w:pPr>
              <w:pStyle w:val="TA"/>
              <w:rPr>
                <w:i/>
              </w:rPr>
            </w:pPr>
            <w:r w:rsidRPr="00590E8D">
              <w:rPr>
                <w:i/>
              </w:rPr>
              <w:t>Medicago laciniata</w:t>
            </w:r>
            <w:r w:rsidR="00590E8D" w:rsidRPr="00590E8D">
              <w:t xml:space="preserve"> var. </w:t>
            </w:r>
            <w:r w:rsidRPr="00590E8D">
              <w:rPr>
                <w:i/>
              </w:rPr>
              <w:t>laciniata</w:t>
            </w:r>
          </w:p>
        </w:tc>
        <w:tc>
          <w:tcPr>
            <w:tcW w:w="1843" w:type="dxa"/>
            <w:shd w:val="clear" w:color="auto" w:fill="auto"/>
            <w:vAlign w:val="center"/>
          </w:tcPr>
          <w:p w14:paraId="74D82C67" w14:textId="77777777" w:rsidR="00E4013F" w:rsidRPr="00992370" w:rsidRDefault="00E4013F" w:rsidP="00590E8D">
            <w:pPr>
              <w:pStyle w:val="TA"/>
            </w:pPr>
            <w:r w:rsidRPr="00992370">
              <w:t>Cut-leaf Medic</w:t>
            </w:r>
          </w:p>
        </w:tc>
        <w:tc>
          <w:tcPr>
            <w:tcW w:w="1417" w:type="dxa"/>
            <w:shd w:val="clear" w:color="auto" w:fill="auto"/>
            <w:vAlign w:val="center"/>
          </w:tcPr>
          <w:p w14:paraId="242C50CC" w14:textId="77777777" w:rsidR="00E4013F" w:rsidRPr="00992370" w:rsidRDefault="00E4013F" w:rsidP="00590E8D">
            <w:pPr>
              <w:pStyle w:val="TA"/>
            </w:pPr>
            <w:r w:rsidRPr="00992370">
              <w:t>Fabaceae</w:t>
            </w:r>
          </w:p>
        </w:tc>
        <w:tc>
          <w:tcPr>
            <w:tcW w:w="1276" w:type="dxa"/>
            <w:shd w:val="clear" w:color="auto" w:fill="auto"/>
            <w:vAlign w:val="center"/>
          </w:tcPr>
          <w:p w14:paraId="532472CE" w14:textId="77777777" w:rsidR="00E4013F" w:rsidRPr="00992370" w:rsidRDefault="00E4013F" w:rsidP="00590E8D">
            <w:pPr>
              <w:pStyle w:val="TA"/>
            </w:pPr>
            <w:r>
              <w:t>Environmental weed</w:t>
            </w:r>
          </w:p>
        </w:tc>
        <w:tc>
          <w:tcPr>
            <w:tcW w:w="1134" w:type="dxa"/>
            <w:shd w:val="clear" w:color="auto" w:fill="auto"/>
            <w:vAlign w:val="center"/>
          </w:tcPr>
          <w:p w14:paraId="38553ABA" w14:textId="77777777" w:rsidR="00E4013F" w:rsidRPr="00992370" w:rsidRDefault="00E4013F" w:rsidP="00590E8D">
            <w:pPr>
              <w:pStyle w:val="TA"/>
            </w:pPr>
            <w:r w:rsidRPr="00992370">
              <w:t>Occasionally significant</w:t>
            </w:r>
          </w:p>
        </w:tc>
        <w:tc>
          <w:tcPr>
            <w:tcW w:w="1984" w:type="dxa"/>
            <w:shd w:val="clear" w:color="auto" w:fill="auto"/>
            <w:vAlign w:val="center"/>
          </w:tcPr>
          <w:p w14:paraId="38BACF0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1A4469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635A211" w14:textId="77777777" w:rsidR="00E4013F" w:rsidRPr="00992370" w:rsidRDefault="00E4013F" w:rsidP="00590E8D">
            <w:pPr>
              <w:pStyle w:val="TA"/>
            </w:pPr>
            <w:r w:rsidRPr="00992370">
              <w:t>Rapid</w:t>
            </w:r>
          </w:p>
        </w:tc>
        <w:tc>
          <w:tcPr>
            <w:tcW w:w="1134" w:type="dxa"/>
            <w:shd w:val="clear" w:color="auto" w:fill="auto"/>
            <w:vAlign w:val="center"/>
          </w:tcPr>
          <w:p w14:paraId="12974676" w14:textId="77777777" w:rsidR="00E4013F" w:rsidRPr="00992370" w:rsidRDefault="00E4013F" w:rsidP="00590E8D">
            <w:pPr>
              <w:pStyle w:val="TA"/>
            </w:pPr>
            <w:r w:rsidRPr="00992370">
              <w:t>Medium</w:t>
            </w:r>
          </w:p>
        </w:tc>
        <w:tc>
          <w:tcPr>
            <w:tcW w:w="851" w:type="dxa"/>
            <w:shd w:val="clear" w:color="auto" w:fill="auto"/>
            <w:vAlign w:val="center"/>
          </w:tcPr>
          <w:p w14:paraId="5076E001" w14:textId="77777777" w:rsidR="00E4013F" w:rsidRPr="00992370" w:rsidRDefault="00E4013F" w:rsidP="00E13B3F">
            <w:pPr>
              <w:pStyle w:val="TA"/>
              <w:jc w:val="center"/>
            </w:pPr>
            <w:r w:rsidRPr="00992370">
              <w:t>21.2</w:t>
            </w:r>
          </w:p>
        </w:tc>
        <w:tc>
          <w:tcPr>
            <w:tcW w:w="1134" w:type="dxa"/>
            <w:shd w:val="clear" w:color="auto" w:fill="auto"/>
            <w:vAlign w:val="center"/>
          </w:tcPr>
          <w:p w14:paraId="7B7C569C" w14:textId="77777777" w:rsidR="00E4013F" w:rsidRPr="00992370" w:rsidRDefault="00E4013F" w:rsidP="00590E8D">
            <w:pPr>
              <w:pStyle w:val="TA"/>
            </w:pPr>
            <w:r>
              <w:t>Moderately high</w:t>
            </w:r>
          </w:p>
        </w:tc>
      </w:tr>
      <w:tr w:rsidR="00E4013F" w:rsidRPr="00992370" w14:paraId="61FA5163" w14:textId="77777777" w:rsidTr="007A331F">
        <w:trPr>
          <w:cantSplit/>
        </w:trPr>
        <w:tc>
          <w:tcPr>
            <w:tcW w:w="2093" w:type="dxa"/>
            <w:shd w:val="clear" w:color="auto" w:fill="auto"/>
            <w:vAlign w:val="center"/>
          </w:tcPr>
          <w:p w14:paraId="451987D9" w14:textId="16CD11EE" w:rsidR="00E4013F" w:rsidRPr="00590E8D" w:rsidRDefault="00E4013F" w:rsidP="00590E8D">
            <w:pPr>
              <w:pStyle w:val="TA"/>
              <w:rPr>
                <w:i/>
              </w:rPr>
            </w:pPr>
            <w:r w:rsidRPr="00590E8D">
              <w:rPr>
                <w:i/>
              </w:rPr>
              <w:t>Melaleuca armillaris</w:t>
            </w:r>
            <w:r w:rsidR="00590E8D" w:rsidRPr="00590E8D">
              <w:t xml:space="preserve"> subp. </w:t>
            </w:r>
            <w:r w:rsidRPr="00590E8D">
              <w:rPr>
                <w:i/>
              </w:rPr>
              <w:t>armillaris</w:t>
            </w:r>
          </w:p>
        </w:tc>
        <w:tc>
          <w:tcPr>
            <w:tcW w:w="1843" w:type="dxa"/>
            <w:shd w:val="clear" w:color="auto" w:fill="auto"/>
            <w:vAlign w:val="center"/>
          </w:tcPr>
          <w:p w14:paraId="7F7D6279" w14:textId="77777777" w:rsidR="00E4013F" w:rsidRPr="00992370" w:rsidRDefault="00E4013F" w:rsidP="00590E8D">
            <w:pPr>
              <w:pStyle w:val="TA"/>
            </w:pPr>
            <w:r w:rsidRPr="00992370">
              <w:t>Giant Honey-myrtle</w:t>
            </w:r>
          </w:p>
        </w:tc>
        <w:tc>
          <w:tcPr>
            <w:tcW w:w="1417" w:type="dxa"/>
            <w:shd w:val="clear" w:color="auto" w:fill="auto"/>
            <w:vAlign w:val="center"/>
          </w:tcPr>
          <w:p w14:paraId="0837C993" w14:textId="77777777" w:rsidR="00E4013F" w:rsidRPr="00992370" w:rsidRDefault="00E4013F" w:rsidP="00590E8D">
            <w:pPr>
              <w:pStyle w:val="TA"/>
            </w:pPr>
            <w:r w:rsidRPr="00992370">
              <w:t>Myrtaceae</w:t>
            </w:r>
          </w:p>
        </w:tc>
        <w:tc>
          <w:tcPr>
            <w:tcW w:w="1276" w:type="dxa"/>
            <w:shd w:val="clear" w:color="auto" w:fill="auto"/>
            <w:vAlign w:val="center"/>
          </w:tcPr>
          <w:p w14:paraId="5F3CCB91" w14:textId="050904F9" w:rsidR="00E4013F" w:rsidRPr="00992370" w:rsidRDefault="00E4013F" w:rsidP="00590E8D">
            <w:pPr>
              <w:pStyle w:val="TA"/>
            </w:pPr>
            <w:r>
              <w:t>Environmental weed</w:t>
            </w:r>
            <w:r w:rsidR="0014099C">
              <w:t xml:space="preserve"> (N)</w:t>
            </w:r>
          </w:p>
        </w:tc>
        <w:tc>
          <w:tcPr>
            <w:tcW w:w="1134" w:type="dxa"/>
            <w:shd w:val="clear" w:color="auto" w:fill="auto"/>
            <w:vAlign w:val="center"/>
          </w:tcPr>
          <w:p w14:paraId="3A5A583C" w14:textId="77777777" w:rsidR="00E4013F" w:rsidRPr="00992370" w:rsidRDefault="00E4013F" w:rsidP="00590E8D">
            <w:pPr>
              <w:pStyle w:val="TA"/>
            </w:pPr>
            <w:r w:rsidRPr="00992370">
              <w:t>Occasionally significant</w:t>
            </w:r>
          </w:p>
        </w:tc>
        <w:tc>
          <w:tcPr>
            <w:tcW w:w="1984" w:type="dxa"/>
            <w:shd w:val="clear" w:color="auto" w:fill="auto"/>
            <w:vAlign w:val="center"/>
          </w:tcPr>
          <w:p w14:paraId="36F7D87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38A2A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0C3B9F3" w14:textId="77777777" w:rsidR="00E4013F" w:rsidRPr="00992370" w:rsidRDefault="00E4013F" w:rsidP="00590E8D">
            <w:pPr>
              <w:pStyle w:val="TA"/>
            </w:pPr>
            <w:r w:rsidRPr="00992370">
              <w:t>Slow</w:t>
            </w:r>
          </w:p>
        </w:tc>
        <w:tc>
          <w:tcPr>
            <w:tcW w:w="1134" w:type="dxa"/>
            <w:shd w:val="clear" w:color="auto" w:fill="auto"/>
            <w:vAlign w:val="center"/>
          </w:tcPr>
          <w:p w14:paraId="4FC199B6" w14:textId="77777777" w:rsidR="00E4013F" w:rsidRPr="00992370" w:rsidRDefault="00E4013F" w:rsidP="00590E8D">
            <w:pPr>
              <w:pStyle w:val="TA"/>
            </w:pPr>
            <w:r w:rsidRPr="00992370">
              <w:t>Medium</w:t>
            </w:r>
          </w:p>
        </w:tc>
        <w:tc>
          <w:tcPr>
            <w:tcW w:w="851" w:type="dxa"/>
            <w:shd w:val="clear" w:color="auto" w:fill="auto"/>
            <w:vAlign w:val="center"/>
          </w:tcPr>
          <w:p w14:paraId="5132AD50" w14:textId="77777777" w:rsidR="00E4013F" w:rsidRPr="00992370" w:rsidRDefault="00E4013F" w:rsidP="00E13B3F">
            <w:pPr>
              <w:pStyle w:val="TA"/>
              <w:jc w:val="center"/>
            </w:pPr>
            <w:r w:rsidRPr="00992370">
              <w:t>21.2</w:t>
            </w:r>
          </w:p>
        </w:tc>
        <w:tc>
          <w:tcPr>
            <w:tcW w:w="1134" w:type="dxa"/>
            <w:shd w:val="clear" w:color="auto" w:fill="auto"/>
            <w:vAlign w:val="center"/>
          </w:tcPr>
          <w:p w14:paraId="202FB9DF" w14:textId="77777777" w:rsidR="00E4013F" w:rsidRPr="00992370" w:rsidRDefault="00E4013F" w:rsidP="00590E8D">
            <w:pPr>
              <w:pStyle w:val="TA"/>
            </w:pPr>
            <w:r>
              <w:t>Moderately high</w:t>
            </w:r>
          </w:p>
        </w:tc>
      </w:tr>
      <w:tr w:rsidR="00E4013F" w:rsidRPr="00992370" w14:paraId="04DF834F" w14:textId="77777777" w:rsidTr="007A331F">
        <w:trPr>
          <w:cantSplit/>
        </w:trPr>
        <w:tc>
          <w:tcPr>
            <w:tcW w:w="2093" w:type="dxa"/>
            <w:shd w:val="clear" w:color="auto" w:fill="auto"/>
            <w:vAlign w:val="center"/>
          </w:tcPr>
          <w:p w14:paraId="5B1137B4" w14:textId="77777777" w:rsidR="00E4013F" w:rsidRPr="00590E8D" w:rsidRDefault="00E4013F" w:rsidP="00590E8D">
            <w:pPr>
              <w:pStyle w:val="TA"/>
              <w:rPr>
                <w:i/>
              </w:rPr>
            </w:pPr>
            <w:r w:rsidRPr="00590E8D">
              <w:rPr>
                <w:i/>
              </w:rPr>
              <w:t>Melaleuca decussata</w:t>
            </w:r>
          </w:p>
        </w:tc>
        <w:tc>
          <w:tcPr>
            <w:tcW w:w="1843" w:type="dxa"/>
            <w:shd w:val="clear" w:color="auto" w:fill="auto"/>
            <w:vAlign w:val="center"/>
          </w:tcPr>
          <w:p w14:paraId="3E92CE15" w14:textId="77777777" w:rsidR="00E4013F" w:rsidRPr="00992370" w:rsidRDefault="00E4013F" w:rsidP="00590E8D">
            <w:pPr>
              <w:pStyle w:val="TA"/>
            </w:pPr>
            <w:r w:rsidRPr="00992370">
              <w:t>Totem-poles</w:t>
            </w:r>
          </w:p>
        </w:tc>
        <w:tc>
          <w:tcPr>
            <w:tcW w:w="1417" w:type="dxa"/>
            <w:shd w:val="clear" w:color="auto" w:fill="auto"/>
            <w:vAlign w:val="center"/>
          </w:tcPr>
          <w:p w14:paraId="20F8BF5E" w14:textId="77777777" w:rsidR="00E4013F" w:rsidRPr="00992370" w:rsidRDefault="00E4013F" w:rsidP="00590E8D">
            <w:pPr>
              <w:pStyle w:val="TA"/>
            </w:pPr>
            <w:r w:rsidRPr="00992370">
              <w:t>Myrtaceae</w:t>
            </w:r>
          </w:p>
        </w:tc>
        <w:tc>
          <w:tcPr>
            <w:tcW w:w="1276" w:type="dxa"/>
            <w:shd w:val="clear" w:color="auto" w:fill="auto"/>
            <w:vAlign w:val="center"/>
          </w:tcPr>
          <w:p w14:paraId="01D2346C" w14:textId="704ADA59"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831BA58" w14:textId="77777777" w:rsidR="00E4013F" w:rsidRPr="00992370" w:rsidRDefault="00E4013F" w:rsidP="00590E8D">
            <w:pPr>
              <w:pStyle w:val="TA"/>
            </w:pPr>
            <w:r w:rsidRPr="00992370">
              <w:t>Occasionally significant</w:t>
            </w:r>
          </w:p>
        </w:tc>
        <w:tc>
          <w:tcPr>
            <w:tcW w:w="1984" w:type="dxa"/>
            <w:shd w:val="clear" w:color="auto" w:fill="auto"/>
            <w:vAlign w:val="center"/>
          </w:tcPr>
          <w:p w14:paraId="26C6BB2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105C6D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5A913FF" w14:textId="77777777" w:rsidR="00E4013F" w:rsidRPr="00992370" w:rsidRDefault="00E4013F" w:rsidP="00590E8D">
            <w:pPr>
              <w:pStyle w:val="TA"/>
            </w:pPr>
            <w:r w:rsidRPr="00992370">
              <w:t>Slow</w:t>
            </w:r>
          </w:p>
        </w:tc>
        <w:tc>
          <w:tcPr>
            <w:tcW w:w="1134" w:type="dxa"/>
            <w:shd w:val="clear" w:color="auto" w:fill="auto"/>
            <w:vAlign w:val="center"/>
          </w:tcPr>
          <w:p w14:paraId="0270EFD6" w14:textId="77777777" w:rsidR="00E4013F" w:rsidRPr="00992370" w:rsidRDefault="00E4013F" w:rsidP="00590E8D">
            <w:pPr>
              <w:pStyle w:val="TA"/>
            </w:pPr>
            <w:r w:rsidRPr="00992370">
              <w:t>Medium</w:t>
            </w:r>
          </w:p>
        </w:tc>
        <w:tc>
          <w:tcPr>
            <w:tcW w:w="851" w:type="dxa"/>
            <w:shd w:val="clear" w:color="auto" w:fill="auto"/>
            <w:vAlign w:val="center"/>
          </w:tcPr>
          <w:p w14:paraId="41ADA22F" w14:textId="77777777" w:rsidR="00E4013F" w:rsidRPr="00992370" w:rsidRDefault="00E4013F" w:rsidP="00E13B3F">
            <w:pPr>
              <w:pStyle w:val="TA"/>
              <w:jc w:val="center"/>
            </w:pPr>
            <w:r w:rsidRPr="00992370">
              <w:t>21.2</w:t>
            </w:r>
          </w:p>
        </w:tc>
        <w:tc>
          <w:tcPr>
            <w:tcW w:w="1134" w:type="dxa"/>
            <w:shd w:val="clear" w:color="auto" w:fill="auto"/>
            <w:vAlign w:val="center"/>
          </w:tcPr>
          <w:p w14:paraId="3D33BCD1" w14:textId="77777777" w:rsidR="00E4013F" w:rsidRPr="00992370" w:rsidRDefault="00E4013F" w:rsidP="00590E8D">
            <w:pPr>
              <w:pStyle w:val="TA"/>
            </w:pPr>
            <w:r>
              <w:t>Moderately high</w:t>
            </w:r>
          </w:p>
        </w:tc>
      </w:tr>
      <w:tr w:rsidR="00E4013F" w:rsidRPr="00992370" w14:paraId="140C33B4" w14:textId="77777777" w:rsidTr="007A331F">
        <w:trPr>
          <w:cantSplit/>
        </w:trPr>
        <w:tc>
          <w:tcPr>
            <w:tcW w:w="2093" w:type="dxa"/>
            <w:shd w:val="clear" w:color="auto" w:fill="auto"/>
            <w:vAlign w:val="center"/>
          </w:tcPr>
          <w:p w14:paraId="0DBD17F6" w14:textId="77777777" w:rsidR="00E4013F" w:rsidRPr="00590E8D" w:rsidRDefault="00E4013F" w:rsidP="00590E8D">
            <w:pPr>
              <w:pStyle w:val="TA"/>
              <w:rPr>
                <w:i/>
              </w:rPr>
            </w:pPr>
            <w:r w:rsidRPr="00590E8D">
              <w:rPr>
                <w:i/>
              </w:rPr>
              <w:t>Moraea ochroleuca</w:t>
            </w:r>
          </w:p>
        </w:tc>
        <w:tc>
          <w:tcPr>
            <w:tcW w:w="1843" w:type="dxa"/>
            <w:shd w:val="clear" w:color="auto" w:fill="auto"/>
            <w:vAlign w:val="center"/>
          </w:tcPr>
          <w:p w14:paraId="2A4CFCEE" w14:textId="77777777" w:rsidR="00E4013F" w:rsidRPr="00992370" w:rsidRDefault="00E4013F" w:rsidP="00590E8D">
            <w:pPr>
              <w:pStyle w:val="TA"/>
            </w:pPr>
            <w:r w:rsidRPr="00992370">
              <w:t>White Cape-tulip</w:t>
            </w:r>
          </w:p>
        </w:tc>
        <w:tc>
          <w:tcPr>
            <w:tcW w:w="1417" w:type="dxa"/>
            <w:shd w:val="clear" w:color="auto" w:fill="auto"/>
            <w:vAlign w:val="center"/>
          </w:tcPr>
          <w:p w14:paraId="668FF1A7" w14:textId="77777777" w:rsidR="00E4013F" w:rsidRPr="00992370" w:rsidRDefault="00E4013F" w:rsidP="00590E8D">
            <w:pPr>
              <w:pStyle w:val="TA"/>
            </w:pPr>
            <w:r w:rsidRPr="00992370">
              <w:t>Iridaceae</w:t>
            </w:r>
          </w:p>
        </w:tc>
        <w:tc>
          <w:tcPr>
            <w:tcW w:w="1276" w:type="dxa"/>
            <w:shd w:val="clear" w:color="auto" w:fill="auto"/>
            <w:vAlign w:val="center"/>
          </w:tcPr>
          <w:p w14:paraId="3B36808A" w14:textId="77777777" w:rsidR="00E4013F" w:rsidRPr="00992370" w:rsidRDefault="00E4013F" w:rsidP="00590E8D">
            <w:pPr>
              <w:pStyle w:val="TA"/>
            </w:pPr>
            <w:r>
              <w:t>Environmental weed</w:t>
            </w:r>
          </w:p>
        </w:tc>
        <w:tc>
          <w:tcPr>
            <w:tcW w:w="1134" w:type="dxa"/>
            <w:shd w:val="clear" w:color="auto" w:fill="auto"/>
            <w:vAlign w:val="center"/>
          </w:tcPr>
          <w:p w14:paraId="34EE050D" w14:textId="77777777" w:rsidR="00E4013F" w:rsidRPr="00992370" w:rsidRDefault="00E4013F" w:rsidP="00590E8D">
            <w:pPr>
              <w:pStyle w:val="TA"/>
            </w:pPr>
            <w:r w:rsidRPr="00992370">
              <w:t>Rarely significant</w:t>
            </w:r>
          </w:p>
        </w:tc>
        <w:tc>
          <w:tcPr>
            <w:tcW w:w="1984" w:type="dxa"/>
            <w:shd w:val="clear" w:color="auto" w:fill="auto"/>
            <w:vAlign w:val="center"/>
          </w:tcPr>
          <w:p w14:paraId="2A44922D" w14:textId="77777777" w:rsidR="00E4013F" w:rsidRPr="00992370" w:rsidRDefault="00E4013F" w:rsidP="00590E8D">
            <w:pPr>
              <w:pStyle w:val="TA"/>
            </w:pPr>
            <w:r>
              <w:t>Early stage of invasion</w:t>
            </w:r>
          </w:p>
        </w:tc>
        <w:tc>
          <w:tcPr>
            <w:tcW w:w="1134" w:type="dxa"/>
            <w:shd w:val="clear" w:color="auto" w:fill="auto"/>
            <w:vAlign w:val="center"/>
          </w:tcPr>
          <w:p w14:paraId="23A882A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2A8B38F" w14:textId="77777777" w:rsidR="00E4013F" w:rsidRPr="00992370" w:rsidRDefault="00E4013F" w:rsidP="00590E8D">
            <w:pPr>
              <w:pStyle w:val="TA"/>
            </w:pPr>
            <w:r w:rsidRPr="00992370">
              <w:t>Slow</w:t>
            </w:r>
          </w:p>
        </w:tc>
        <w:tc>
          <w:tcPr>
            <w:tcW w:w="1134" w:type="dxa"/>
            <w:shd w:val="clear" w:color="auto" w:fill="auto"/>
            <w:vAlign w:val="center"/>
          </w:tcPr>
          <w:p w14:paraId="6CFD3097" w14:textId="77777777" w:rsidR="00E4013F" w:rsidRPr="00992370" w:rsidRDefault="00E4013F" w:rsidP="00590E8D">
            <w:pPr>
              <w:pStyle w:val="TA"/>
            </w:pPr>
            <w:r w:rsidRPr="00992370">
              <w:t>Medium</w:t>
            </w:r>
          </w:p>
        </w:tc>
        <w:tc>
          <w:tcPr>
            <w:tcW w:w="851" w:type="dxa"/>
            <w:shd w:val="clear" w:color="auto" w:fill="auto"/>
            <w:vAlign w:val="center"/>
          </w:tcPr>
          <w:p w14:paraId="483E012C" w14:textId="77777777" w:rsidR="00E4013F" w:rsidRPr="00992370" w:rsidRDefault="00E4013F" w:rsidP="00E13B3F">
            <w:pPr>
              <w:pStyle w:val="TA"/>
              <w:jc w:val="center"/>
            </w:pPr>
            <w:r w:rsidRPr="00992370">
              <w:t>21.2</w:t>
            </w:r>
          </w:p>
        </w:tc>
        <w:tc>
          <w:tcPr>
            <w:tcW w:w="1134" w:type="dxa"/>
            <w:shd w:val="clear" w:color="auto" w:fill="auto"/>
            <w:vAlign w:val="center"/>
          </w:tcPr>
          <w:p w14:paraId="0DBFD99E" w14:textId="77777777" w:rsidR="00E4013F" w:rsidRPr="00992370" w:rsidRDefault="00E4013F" w:rsidP="00590E8D">
            <w:pPr>
              <w:pStyle w:val="TA"/>
            </w:pPr>
            <w:r>
              <w:t>Moderately high</w:t>
            </w:r>
          </w:p>
        </w:tc>
      </w:tr>
      <w:tr w:rsidR="00E4013F" w:rsidRPr="00992370" w14:paraId="4DC154B8" w14:textId="77777777" w:rsidTr="007A331F">
        <w:trPr>
          <w:cantSplit/>
        </w:trPr>
        <w:tc>
          <w:tcPr>
            <w:tcW w:w="2093" w:type="dxa"/>
            <w:shd w:val="clear" w:color="auto" w:fill="auto"/>
            <w:vAlign w:val="center"/>
          </w:tcPr>
          <w:p w14:paraId="332847CC" w14:textId="77777777" w:rsidR="00E4013F" w:rsidRPr="00590E8D" w:rsidRDefault="00E4013F" w:rsidP="00590E8D">
            <w:pPr>
              <w:pStyle w:val="TA"/>
              <w:rPr>
                <w:i/>
              </w:rPr>
            </w:pPr>
            <w:r w:rsidRPr="00590E8D">
              <w:rPr>
                <w:i/>
              </w:rPr>
              <w:t>Ornithopus compressus</w:t>
            </w:r>
          </w:p>
        </w:tc>
        <w:tc>
          <w:tcPr>
            <w:tcW w:w="1843" w:type="dxa"/>
            <w:shd w:val="clear" w:color="auto" w:fill="auto"/>
            <w:vAlign w:val="center"/>
          </w:tcPr>
          <w:p w14:paraId="2B573AEC" w14:textId="77777777" w:rsidR="00E4013F" w:rsidRPr="00992370" w:rsidRDefault="00E4013F" w:rsidP="00590E8D">
            <w:pPr>
              <w:pStyle w:val="TA"/>
            </w:pPr>
            <w:r w:rsidRPr="00992370">
              <w:t>Yellow Serradella</w:t>
            </w:r>
          </w:p>
        </w:tc>
        <w:tc>
          <w:tcPr>
            <w:tcW w:w="1417" w:type="dxa"/>
            <w:shd w:val="clear" w:color="auto" w:fill="auto"/>
            <w:vAlign w:val="center"/>
          </w:tcPr>
          <w:p w14:paraId="4C7C3318" w14:textId="77777777" w:rsidR="00E4013F" w:rsidRPr="00992370" w:rsidRDefault="00E4013F" w:rsidP="00590E8D">
            <w:pPr>
              <w:pStyle w:val="TA"/>
            </w:pPr>
            <w:r w:rsidRPr="00992370">
              <w:t>Fabaceae</w:t>
            </w:r>
          </w:p>
        </w:tc>
        <w:tc>
          <w:tcPr>
            <w:tcW w:w="1276" w:type="dxa"/>
            <w:shd w:val="clear" w:color="auto" w:fill="auto"/>
            <w:vAlign w:val="center"/>
          </w:tcPr>
          <w:p w14:paraId="53C104DF" w14:textId="77777777" w:rsidR="00E4013F" w:rsidRPr="00992370" w:rsidRDefault="00E4013F" w:rsidP="00590E8D">
            <w:pPr>
              <w:pStyle w:val="TA"/>
            </w:pPr>
            <w:r>
              <w:t>Environmental weed</w:t>
            </w:r>
          </w:p>
        </w:tc>
        <w:tc>
          <w:tcPr>
            <w:tcW w:w="1134" w:type="dxa"/>
            <w:shd w:val="clear" w:color="auto" w:fill="auto"/>
            <w:vAlign w:val="center"/>
          </w:tcPr>
          <w:p w14:paraId="2EE4C118" w14:textId="77777777" w:rsidR="00E4013F" w:rsidRPr="00992370" w:rsidRDefault="00E4013F" w:rsidP="00590E8D">
            <w:pPr>
              <w:pStyle w:val="TA"/>
            </w:pPr>
            <w:r w:rsidRPr="00992370">
              <w:t>Rarely significant</w:t>
            </w:r>
          </w:p>
        </w:tc>
        <w:tc>
          <w:tcPr>
            <w:tcW w:w="1984" w:type="dxa"/>
            <w:shd w:val="clear" w:color="auto" w:fill="auto"/>
            <w:vAlign w:val="center"/>
          </w:tcPr>
          <w:p w14:paraId="18D086A5" w14:textId="77777777" w:rsidR="00E4013F" w:rsidRPr="00992370" w:rsidRDefault="00E4013F" w:rsidP="00590E8D">
            <w:pPr>
              <w:pStyle w:val="TA"/>
            </w:pPr>
            <w:r>
              <w:t>Early stage of invasion</w:t>
            </w:r>
          </w:p>
        </w:tc>
        <w:tc>
          <w:tcPr>
            <w:tcW w:w="1134" w:type="dxa"/>
            <w:shd w:val="clear" w:color="auto" w:fill="auto"/>
            <w:vAlign w:val="center"/>
          </w:tcPr>
          <w:p w14:paraId="12CA220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F879E29" w14:textId="77777777" w:rsidR="00E4013F" w:rsidRPr="00992370" w:rsidRDefault="00E4013F" w:rsidP="00590E8D">
            <w:pPr>
              <w:pStyle w:val="TA"/>
            </w:pPr>
            <w:r w:rsidRPr="00992370">
              <w:t>Slow</w:t>
            </w:r>
          </w:p>
        </w:tc>
        <w:tc>
          <w:tcPr>
            <w:tcW w:w="1134" w:type="dxa"/>
            <w:shd w:val="clear" w:color="auto" w:fill="auto"/>
            <w:vAlign w:val="center"/>
          </w:tcPr>
          <w:p w14:paraId="40CB7944" w14:textId="77777777" w:rsidR="00E4013F" w:rsidRPr="00992370" w:rsidRDefault="00E4013F" w:rsidP="00590E8D">
            <w:pPr>
              <w:pStyle w:val="TA"/>
            </w:pPr>
            <w:r w:rsidRPr="00992370">
              <w:t>Medium</w:t>
            </w:r>
          </w:p>
        </w:tc>
        <w:tc>
          <w:tcPr>
            <w:tcW w:w="851" w:type="dxa"/>
            <w:shd w:val="clear" w:color="auto" w:fill="auto"/>
            <w:vAlign w:val="center"/>
          </w:tcPr>
          <w:p w14:paraId="58F7EE9B" w14:textId="77777777" w:rsidR="00E4013F" w:rsidRPr="00992370" w:rsidRDefault="00E4013F" w:rsidP="00E13B3F">
            <w:pPr>
              <w:pStyle w:val="TA"/>
              <w:jc w:val="center"/>
            </w:pPr>
            <w:r w:rsidRPr="00992370">
              <w:t>21.2</w:t>
            </w:r>
          </w:p>
        </w:tc>
        <w:tc>
          <w:tcPr>
            <w:tcW w:w="1134" w:type="dxa"/>
            <w:shd w:val="clear" w:color="auto" w:fill="auto"/>
            <w:vAlign w:val="center"/>
          </w:tcPr>
          <w:p w14:paraId="3A89A665" w14:textId="77777777" w:rsidR="00E4013F" w:rsidRPr="00992370" w:rsidRDefault="00E4013F" w:rsidP="00590E8D">
            <w:pPr>
              <w:pStyle w:val="TA"/>
            </w:pPr>
            <w:r>
              <w:t>Moderately high</w:t>
            </w:r>
          </w:p>
        </w:tc>
      </w:tr>
      <w:tr w:rsidR="00E4013F" w:rsidRPr="00992370" w14:paraId="6BDE5703" w14:textId="77777777" w:rsidTr="007A331F">
        <w:trPr>
          <w:cantSplit/>
        </w:trPr>
        <w:tc>
          <w:tcPr>
            <w:tcW w:w="2093" w:type="dxa"/>
            <w:shd w:val="clear" w:color="auto" w:fill="auto"/>
            <w:vAlign w:val="center"/>
          </w:tcPr>
          <w:p w14:paraId="0CDC037E" w14:textId="77777777" w:rsidR="00E4013F" w:rsidRPr="00590E8D" w:rsidRDefault="00E4013F" w:rsidP="00590E8D">
            <w:pPr>
              <w:pStyle w:val="TA"/>
              <w:rPr>
                <w:i/>
              </w:rPr>
            </w:pPr>
            <w:r w:rsidRPr="00590E8D">
              <w:rPr>
                <w:i/>
              </w:rPr>
              <w:t>Oxalis articulata</w:t>
            </w:r>
          </w:p>
        </w:tc>
        <w:tc>
          <w:tcPr>
            <w:tcW w:w="1843" w:type="dxa"/>
            <w:shd w:val="clear" w:color="auto" w:fill="auto"/>
            <w:vAlign w:val="center"/>
          </w:tcPr>
          <w:p w14:paraId="6F7EBAC8" w14:textId="77777777" w:rsidR="00E4013F" w:rsidRPr="00992370" w:rsidRDefault="00E4013F" w:rsidP="00590E8D">
            <w:pPr>
              <w:pStyle w:val="TA"/>
            </w:pPr>
            <w:r w:rsidRPr="00992370">
              <w:t>Sourgrass</w:t>
            </w:r>
          </w:p>
        </w:tc>
        <w:tc>
          <w:tcPr>
            <w:tcW w:w="1417" w:type="dxa"/>
            <w:shd w:val="clear" w:color="auto" w:fill="auto"/>
            <w:vAlign w:val="center"/>
          </w:tcPr>
          <w:p w14:paraId="6BD08BD5" w14:textId="77777777" w:rsidR="00E4013F" w:rsidRPr="00992370" w:rsidRDefault="00E4013F" w:rsidP="00590E8D">
            <w:pPr>
              <w:pStyle w:val="TA"/>
            </w:pPr>
            <w:r w:rsidRPr="00992370">
              <w:t>Oxalidaceae</w:t>
            </w:r>
          </w:p>
        </w:tc>
        <w:tc>
          <w:tcPr>
            <w:tcW w:w="1276" w:type="dxa"/>
            <w:shd w:val="clear" w:color="auto" w:fill="auto"/>
            <w:vAlign w:val="center"/>
          </w:tcPr>
          <w:p w14:paraId="3A9149EA" w14:textId="77777777" w:rsidR="00E4013F" w:rsidRPr="00992370" w:rsidRDefault="00E4013F" w:rsidP="00590E8D">
            <w:pPr>
              <w:pStyle w:val="TA"/>
            </w:pPr>
            <w:r>
              <w:t>Environmental weed</w:t>
            </w:r>
          </w:p>
        </w:tc>
        <w:tc>
          <w:tcPr>
            <w:tcW w:w="1134" w:type="dxa"/>
            <w:shd w:val="clear" w:color="auto" w:fill="auto"/>
            <w:vAlign w:val="center"/>
          </w:tcPr>
          <w:p w14:paraId="72CD6042" w14:textId="77777777" w:rsidR="00E4013F" w:rsidRPr="00992370" w:rsidRDefault="00E4013F" w:rsidP="00590E8D">
            <w:pPr>
              <w:pStyle w:val="TA"/>
            </w:pPr>
            <w:r w:rsidRPr="00992370">
              <w:t>Occasionally significant</w:t>
            </w:r>
          </w:p>
        </w:tc>
        <w:tc>
          <w:tcPr>
            <w:tcW w:w="1984" w:type="dxa"/>
            <w:shd w:val="clear" w:color="auto" w:fill="auto"/>
            <w:vAlign w:val="center"/>
          </w:tcPr>
          <w:p w14:paraId="4BF2C46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B658A2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1718868" w14:textId="77777777" w:rsidR="00E4013F" w:rsidRPr="00992370" w:rsidRDefault="00E4013F" w:rsidP="00590E8D">
            <w:pPr>
              <w:pStyle w:val="TA"/>
            </w:pPr>
            <w:r w:rsidRPr="00992370">
              <w:t>Slow</w:t>
            </w:r>
          </w:p>
        </w:tc>
        <w:tc>
          <w:tcPr>
            <w:tcW w:w="1134" w:type="dxa"/>
            <w:shd w:val="clear" w:color="auto" w:fill="auto"/>
            <w:vAlign w:val="center"/>
          </w:tcPr>
          <w:p w14:paraId="3B8AC4E4" w14:textId="77777777" w:rsidR="00E4013F" w:rsidRPr="00992370" w:rsidRDefault="00E4013F" w:rsidP="00590E8D">
            <w:pPr>
              <w:pStyle w:val="TA"/>
            </w:pPr>
            <w:r w:rsidRPr="00992370">
              <w:t>Medium</w:t>
            </w:r>
          </w:p>
        </w:tc>
        <w:tc>
          <w:tcPr>
            <w:tcW w:w="851" w:type="dxa"/>
            <w:shd w:val="clear" w:color="auto" w:fill="auto"/>
            <w:vAlign w:val="center"/>
          </w:tcPr>
          <w:p w14:paraId="55B020C4" w14:textId="77777777" w:rsidR="00E4013F" w:rsidRPr="00992370" w:rsidRDefault="00E4013F" w:rsidP="00E13B3F">
            <w:pPr>
              <w:pStyle w:val="TA"/>
              <w:jc w:val="center"/>
            </w:pPr>
            <w:r w:rsidRPr="00992370">
              <w:t>21.2</w:t>
            </w:r>
          </w:p>
        </w:tc>
        <w:tc>
          <w:tcPr>
            <w:tcW w:w="1134" w:type="dxa"/>
            <w:shd w:val="clear" w:color="auto" w:fill="auto"/>
            <w:vAlign w:val="center"/>
          </w:tcPr>
          <w:p w14:paraId="60E5D30C" w14:textId="77777777" w:rsidR="00E4013F" w:rsidRPr="00992370" w:rsidRDefault="00E4013F" w:rsidP="00590E8D">
            <w:pPr>
              <w:pStyle w:val="TA"/>
            </w:pPr>
            <w:r>
              <w:t>Moderately high</w:t>
            </w:r>
          </w:p>
        </w:tc>
      </w:tr>
      <w:tr w:rsidR="00E4013F" w:rsidRPr="00992370" w14:paraId="3FAA6784" w14:textId="77777777" w:rsidTr="007A331F">
        <w:trPr>
          <w:cantSplit/>
        </w:trPr>
        <w:tc>
          <w:tcPr>
            <w:tcW w:w="2093" w:type="dxa"/>
            <w:shd w:val="clear" w:color="auto" w:fill="auto"/>
            <w:vAlign w:val="center"/>
          </w:tcPr>
          <w:p w14:paraId="4BBCFE42" w14:textId="1F611275" w:rsidR="00E4013F" w:rsidRPr="00590E8D" w:rsidRDefault="00E4013F" w:rsidP="00590E8D">
            <w:pPr>
              <w:pStyle w:val="TA"/>
              <w:rPr>
                <w:i/>
              </w:rPr>
            </w:pPr>
            <w:r w:rsidRPr="00590E8D">
              <w:rPr>
                <w:i/>
              </w:rPr>
              <w:t>Oxalis debilis</w:t>
            </w:r>
            <w:r w:rsidR="00590E8D" w:rsidRPr="00590E8D">
              <w:t xml:space="preserve"> var. </w:t>
            </w:r>
            <w:r w:rsidRPr="00590E8D">
              <w:rPr>
                <w:i/>
              </w:rPr>
              <w:t>corymbosa</w:t>
            </w:r>
          </w:p>
        </w:tc>
        <w:tc>
          <w:tcPr>
            <w:tcW w:w="1843" w:type="dxa"/>
            <w:shd w:val="clear" w:color="auto" w:fill="auto"/>
            <w:vAlign w:val="center"/>
          </w:tcPr>
          <w:p w14:paraId="2C7300AC" w14:textId="77777777" w:rsidR="00E4013F" w:rsidRPr="00992370" w:rsidRDefault="00E4013F" w:rsidP="00590E8D">
            <w:pPr>
              <w:pStyle w:val="TA"/>
            </w:pPr>
            <w:r w:rsidRPr="00992370">
              <w:t>Pink Shamrock</w:t>
            </w:r>
          </w:p>
        </w:tc>
        <w:tc>
          <w:tcPr>
            <w:tcW w:w="1417" w:type="dxa"/>
            <w:shd w:val="clear" w:color="auto" w:fill="auto"/>
            <w:vAlign w:val="center"/>
          </w:tcPr>
          <w:p w14:paraId="52ED8007" w14:textId="77777777" w:rsidR="00E4013F" w:rsidRPr="00992370" w:rsidRDefault="00E4013F" w:rsidP="00590E8D">
            <w:pPr>
              <w:pStyle w:val="TA"/>
            </w:pPr>
            <w:r w:rsidRPr="00992370">
              <w:t>Oxalidaceae</w:t>
            </w:r>
          </w:p>
        </w:tc>
        <w:tc>
          <w:tcPr>
            <w:tcW w:w="1276" w:type="dxa"/>
            <w:shd w:val="clear" w:color="auto" w:fill="auto"/>
            <w:vAlign w:val="center"/>
          </w:tcPr>
          <w:p w14:paraId="7C55798F" w14:textId="77777777" w:rsidR="00E4013F" w:rsidRPr="00992370" w:rsidRDefault="00E4013F" w:rsidP="00590E8D">
            <w:pPr>
              <w:pStyle w:val="TA"/>
            </w:pPr>
            <w:r>
              <w:t>Environmental weed</w:t>
            </w:r>
          </w:p>
        </w:tc>
        <w:tc>
          <w:tcPr>
            <w:tcW w:w="1134" w:type="dxa"/>
            <w:shd w:val="clear" w:color="auto" w:fill="auto"/>
            <w:vAlign w:val="center"/>
          </w:tcPr>
          <w:p w14:paraId="76256E2A" w14:textId="77777777" w:rsidR="00E4013F" w:rsidRPr="00992370" w:rsidRDefault="00E4013F" w:rsidP="00590E8D">
            <w:pPr>
              <w:pStyle w:val="TA"/>
            </w:pPr>
            <w:r w:rsidRPr="00992370">
              <w:t>Occasionally significant</w:t>
            </w:r>
          </w:p>
        </w:tc>
        <w:tc>
          <w:tcPr>
            <w:tcW w:w="1984" w:type="dxa"/>
            <w:shd w:val="clear" w:color="auto" w:fill="auto"/>
            <w:vAlign w:val="center"/>
          </w:tcPr>
          <w:p w14:paraId="15002DF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F0BF3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8E564D2" w14:textId="77777777" w:rsidR="00E4013F" w:rsidRPr="00992370" w:rsidRDefault="00E4013F" w:rsidP="00590E8D">
            <w:pPr>
              <w:pStyle w:val="TA"/>
            </w:pPr>
            <w:r w:rsidRPr="00992370">
              <w:t>Slow</w:t>
            </w:r>
          </w:p>
        </w:tc>
        <w:tc>
          <w:tcPr>
            <w:tcW w:w="1134" w:type="dxa"/>
            <w:shd w:val="clear" w:color="auto" w:fill="auto"/>
            <w:vAlign w:val="center"/>
          </w:tcPr>
          <w:p w14:paraId="0359A815" w14:textId="77777777" w:rsidR="00E4013F" w:rsidRPr="00992370" w:rsidRDefault="00E4013F" w:rsidP="00590E8D">
            <w:pPr>
              <w:pStyle w:val="TA"/>
            </w:pPr>
            <w:r w:rsidRPr="00992370">
              <w:t>Medium</w:t>
            </w:r>
          </w:p>
        </w:tc>
        <w:tc>
          <w:tcPr>
            <w:tcW w:w="851" w:type="dxa"/>
            <w:shd w:val="clear" w:color="auto" w:fill="auto"/>
            <w:vAlign w:val="center"/>
          </w:tcPr>
          <w:p w14:paraId="2191CE4D" w14:textId="77777777" w:rsidR="00E4013F" w:rsidRPr="00992370" w:rsidRDefault="00E4013F" w:rsidP="00E13B3F">
            <w:pPr>
              <w:pStyle w:val="TA"/>
              <w:jc w:val="center"/>
            </w:pPr>
            <w:r w:rsidRPr="00992370">
              <w:t>21.2</w:t>
            </w:r>
          </w:p>
        </w:tc>
        <w:tc>
          <w:tcPr>
            <w:tcW w:w="1134" w:type="dxa"/>
            <w:shd w:val="clear" w:color="auto" w:fill="auto"/>
            <w:vAlign w:val="center"/>
          </w:tcPr>
          <w:p w14:paraId="71A41AF0" w14:textId="77777777" w:rsidR="00E4013F" w:rsidRPr="00992370" w:rsidRDefault="00E4013F" w:rsidP="00590E8D">
            <w:pPr>
              <w:pStyle w:val="TA"/>
            </w:pPr>
            <w:r>
              <w:t>Moderately high</w:t>
            </w:r>
          </w:p>
        </w:tc>
      </w:tr>
      <w:tr w:rsidR="00E4013F" w:rsidRPr="00992370" w14:paraId="1B2EDF02" w14:textId="77777777" w:rsidTr="007A331F">
        <w:trPr>
          <w:cantSplit/>
        </w:trPr>
        <w:tc>
          <w:tcPr>
            <w:tcW w:w="2093" w:type="dxa"/>
            <w:shd w:val="clear" w:color="auto" w:fill="auto"/>
            <w:vAlign w:val="center"/>
          </w:tcPr>
          <w:p w14:paraId="07521663" w14:textId="77777777" w:rsidR="00E4013F" w:rsidRPr="00590E8D" w:rsidRDefault="00E4013F" w:rsidP="00590E8D">
            <w:pPr>
              <w:pStyle w:val="TA"/>
              <w:rPr>
                <w:i/>
              </w:rPr>
            </w:pPr>
            <w:r w:rsidRPr="00590E8D">
              <w:rPr>
                <w:i/>
              </w:rPr>
              <w:t>Oxalis hirta</w:t>
            </w:r>
          </w:p>
        </w:tc>
        <w:tc>
          <w:tcPr>
            <w:tcW w:w="1843" w:type="dxa"/>
            <w:shd w:val="clear" w:color="auto" w:fill="auto"/>
            <w:vAlign w:val="center"/>
          </w:tcPr>
          <w:p w14:paraId="733188DD" w14:textId="77777777" w:rsidR="00E4013F" w:rsidRPr="00992370" w:rsidRDefault="00E4013F" w:rsidP="00590E8D">
            <w:pPr>
              <w:pStyle w:val="TA"/>
            </w:pPr>
            <w:r w:rsidRPr="00992370">
              <w:t>Hairy Wood-sorrel</w:t>
            </w:r>
          </w:p>
        </w:tc>
        <w:tc>
          <w:tcPr>
            <w:tcW w:w="1417" w:type="dxa"/>
            <w:shd w:val="clear" w:color="auto" w:fill="auto"/>
            <w:vAlign w:val="center"/>
          </w:tcPr>
          <w:p w14:paraId="4E5C6944" w14:textId="77777777" w:rsidR="00E4013F" w:rsidRPr="00992370" w:rsidRDefault="00E4013F" w:rsidP="00590E8D">
            <w:pPr>
              <w:pStyle w:val="TA"/>
            </w:pPr>
            <w:r w:rsidRPr="00992370">
              <w:t>Oxalidaceae</w:t>
            </w:r>
          </w:p>
        </w:tc>
        <w:tc>
          <w:tcPr>
            <w:tcW w:w="1276" w:type="dxa"/>
            <w:shd w:val="clear" w:color="auto" w:fill="auto"/>
            <w:vAlign w:val="center"/>
          </w:tcPr>
          <w:p w14:paraId="4A3F2D98" w14:textId="77777777" w:rsidR="00E4013F" w:rsidRPr="00992370" w:rsidRDefault="00E4013F" w:rsidP="00590E8D">
            <w:pPr>
              <w:pStyle w:val="TA"/>
            </w:pPr>
            <w:r>
              <w:t>Environmental weed</w:t>
            </w:r>
          </w:p>
        </w:tc>
        <w:tc>
          <w:tcPr>
            <w:tcW w:w="1134" w:type="dxa"/>
            <w:shd w:val="clear" w:color="auto" w:fill="auto"/>
            <w:vAlign w:val="center"/>
          </w:tcPr>
          <w:p w14:paraId="74C4FC87" w14:textId="77777777" w:rsidR="00E4013F" w:rsidRPr="00992370" w:rsidRDefault="00E4013F" w:rsidP="00590E8D">
            <w:pPr>
              <w:pStyle w:val="TA"/>
            </w:pPr>
            <w:r w:rsidRPr="00992370">
              <w:t>Occasionally significant</w:t>
            </w:r>
          </w:p>
        </w:tc>
        <w:tc>
          <w:tcPr>
            <w:tcW w:w="1984" w:type="dxa"/>
            <w:shd w:val="clear" w:color="auto" w:fill="auto"/>
            <w:vAlign w:val="center"/>
          </w:tcPr>
          <w:p w14:paraId="4418BED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5E9C1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C980C75" w14:textId="77777777" w:rsidR="00E4013F" w:rsidRPr="00992370" w:rsidRDefault="00E4013F" w:rsidP="00590E8D">
            <w:pPr>
              <w:pStyle w:val="TA"/>
            </w:pPr>
            <w:r w:rsidRPr="00992370">
              <w:t>Slow</w:t>
            </w:r>
          </w:p>
        </w:tc>
        <w:tc>
          <w:tcPr>
            <w:tcW w:w="1134" w:type="dxa"/>
            <w:shd w:val="clear" w:color="auto" w:fill="auto"/>
            <w:vAlign w:val="center"/>
          </w:tcPr>
          <w:p w14:paraId="3022AB03" w14:textId="77777777" w:rsidR="00E4013F" w:rsidRPr="00992370" w:rsidRDefault="00E4013F" w:rsidP="00590E8D">
            <w:pPr>
              <w:pStyle w:val="TA"/>
            </w:pPr>
            <w:r w:rsidRPr="00992370">
              <w:t>Medium</w:t>
            </w:r>
          </w:p>
        </w:tc>
        <w:tc>
          <w:tcPr>
            <w:tcW w:w="851" w:type="dxa"/>
            <w:shd w:val="clear" w:color="auto" w:fill="auto"/>
            <w:vAlign w:val="center"/>
          </w:tcPr>
          <w:p w14:paraId="3D076902" w14:textId="77777777" w:rsidR="00E4013F" w:rsidRPr="00992370" w:rsidRDefault="00E4013F" w:rsidP="00E13B3F">
            <w:pPr>
              <w:pStyle w:val="TA"/>
              <w:jc w:val="center"/>
            </w:pPr>
            <w:r w:rsidRPr="00992370">
              <w:t>21.2</w:t>
            </w:r>
          </w:p>
        </w:tc>
        <w:tc>
          <w:tcPr>
            <w:tcW w:w="1134" w:type="dxa"/>
            <w:shd w:val="clear" w:color="auto" w:fill="auto"/>
            <w:vAlign w:val="center"/>
          </w:tcPr>
          <w:p w14:paraId="6054402D" w14:textId="77777777" w:rsidR="00E4013F" w:rsidRPr="00992370" w:rsidRDefault="00E4013F" w:rsidP="00590E8D">
            <w:pPr>
              <w:pStyle w:val="TA"/>
            </w:pPr>
            <w:r>
              <w:t>Moderately high</w:t>
            </w:r>
          </w:p>
        </w:tc>
      </w:tr>
      <w:tr w:rsidR="00E4013F" w:rsidRPr="00992370" w14:paraId="5C98235D" w14:textId="77777777" w:rsidTr="007A331F">
        <w:trPr>
          <w:cantSplit/>
        </w:trPr>
        <w:tc>
          <w:tcPr>
            <w:tcW w:w="2093" w:type="dxa"/>
            <w:shd w:val="clear" w:color="auto" w:fill="auto"/>
            <w:vAlign w:val="center"/>
          </w:tcPr>
          <w:p w14:paraId="702E0F57" w14:textId="77777777" w:rsidR="00E4013F" w:rsidRPr="00590E8D" w:rsidRDefault="00E4013F" w:rsidP="00590E8D">
            <w:pPr>
              <w:pStyle w:val="TA"/>
              <w:rPr>
                <w:i/>
              </w:rPr>
            </w:pPr>
            <w:r w:rsidRPr="00590E8D">
              <w:rPr>
                <w:i/>
              </w:rPr>
              <w:t>Oxalis vallicola</w:t>
            </w:r>
          </w:p>
        </w:tc>
        <w:tc>
          <w:tcPr>
            <w:tcW w:w="1843" w:type="dxa"/>
            <w:shd w:val="clear" w:color="auto" w:fill="auto"/>
            <w:vAlign w:val="center"/>
          </w:tcPr>
          <w:p w14:paraId="320F5E9D" w14:textId="77777777" w:rsidR="00E4013F" w:rsidRPr="00992370" w:rsidRDefault="00E4013F" w:rsidP="00590E8D">
            <w:pPr>
              <w:pStyle w:val="TA"/>
            </w:pPr>
            <w:r w:rsidRPr="00992370">
              <w:t>Mexican Wood-sorrel</w:t>
            </w:r>
          </w:p>
        </w:tc>
        <w:tc>
          <w:tcPr>
            <w:tcW w:w="1417" w:type="dxa"/>
            <w:shd w:val="clear" w:color="auto" w:fill="auto"/>
            <w:vAlign w:val="center"/>
          </w:tcPr>
          <w:p w14:paraId="12AD76FE" w14:textId="77777777" w:rsidR="00E4013F" w:rsidRPr="00992370" w:rsidRDefault="00E4013F" w:rsidP="00590E8D">
            <w:pPr>
              <w:pStyle w:val="TA"/>
            </w:pPr>
            <w:r w:rsidRPr="00992370">
              <w:t>Oxalidaceae</w:t>
            </w:r>
          </w:p>
        </w:tc>
        <w:tc>
          <w:tcPr>
            <w:tcW w:w="1276" w:type="dxa"/>
            <w:shd w:val="clear" w:color="auto" w:fill="auto"/>
            <w:vAlign w:val="center"/>
          </w:tcPr>
          <w:p w14:paraId="23BAAC77" w14:textId="77777777" w:rsidR="00E4013F" w:rsidRPr="00992370" w:rsidRDefault="00E4013F" w:rsidP="00590E8D">
            <w:pPr>
              <w:pStyle w:val="TA"/>
            </w:pPr>
            <w:r>
              <w:t>Environmental weed</w:t>
            </w:r>
          </w:p>
        </w:tc>
        <w:tc>
          <w:tcPr>
            <w:tcW w:w="1134" w:type="dxa"/>
            <w:shd w:val="clear" w:color="auto" w:fill="auto"/>
            <w:vAlign w:val="center"/>
          </w:tcPr>
          <w:p w14:paraId="4B7721EE" w14:textId="77777777" w:rsidR="00E4013F" w:rsidRPr="00992370" w:rsidRDefault="00E4013F" w:rsidP="00590E8D">
            <w:pPr>
              <w:pStyle w:val="TA"/>
            </w:pPr>
            <w:r w:rsidRPr="00992370">
              <w:t>Occasionally significant</w:t>
            </w:r>
          </w:p>
        </w:tc>
        <w:tc>
          <w:tcPr>
            <w:tcW w:w="1984" w:type="dxa"/>
            <w:shd w:val="clear" w:color="auto" w:fill="auto"/>
            <w:vAlign w:val="center"/>
          </w:tcPr>
          <w:p w14:paraId="345D72F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11315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E9EEA37" w14:textId="77777777" w:rsidR="00E4013F" w:rsidRPr="00992370" w:rsidRDefault="00E4013F" w:rsidP="00590E8D">
            <w:pPr>
              <w:pStyle w:val="TA"/>
            </w:pPr>
            <w:r w:rsidRPr="00992370">
              <w:t>Slow</w:t>
            </w:r>
          </w:p>
        </w:tc>
        <w:tc>
          <w:tcPr>
            <w:tcW w:w="1134" w:type="dxa"/>
            <w:shd w:val="clear" w:color="auto" w:fill="auto"/>
            <w:vAlign w:val="center"/>
          </w:tcPr>
          <w:p w14:paraId="218C1361" w14:textId="77777777" w:rsidR="00E4013F" w:rsidRPr="00992370" w:rsidRDefault="00E4013F" w:rsidP="00590E8D">
            <w:pPr>
              <w:pStyle w:val="TA"/>
            </w:pPr>
            <w:r w:rsidRPr="00992370">
              <w:t>Medium</w:t>
            </w:r>
          </w:p>
        </w:tc>
        <w:tc>
          <w:tcPr>
            <w:tcW w:w="851" w:type="dxa"/>
            <w:shd w:val="clear" w:color="auto" w:fill="auto"/>
            <w:vAlign w:val="center"/>
          </w:tcPr>
          <w:p w14:paraId="15D037B9" w14:textId="77777777" w:rsidR="00E4013F" w:rsidRPr="00992370" w:rsidRDefault="00E4013F" w:rsidP="00E13B3F">
            <w:pPr>
              <w:pStyle w:val="TA"/>
              <w:jc w:val="center"/>
            </w:pPr>
            <w:r w:rsidRPr="00992370">
              <w:t>21.2</w:t>
            </w:r>
          </w:p>
        </w:tc>
        <w:tc>
          <w:tcPr>
            <w:tcW w:w="1134" w:type="dxa"/>
            <w:shd w:val="clear" w:color="auto" w:fill="auto"/>
            <w:vAlign w:val="center"/>
          </w:tcPr>
          <w:p w14:paraId="6FF6729F" w14:textId="77777777" w:rsidR="00E4013F" w:rsidRPr="00992370" w:rsidRDefault="00E4013F" w:rsidP="00590E8D">
            <w:pPr>
              <w:pStyle w:val="TA"/>
            </w:pPr>
            <w:r>
              <w:t>Moderately high</w:t>
            </w:r>
          </w:p>
        </w:tc>
      </w:tr>
      <w:tr w:rsidR="00E4013F" w:rsidRPr="00992370" w14:paraId="0E48D7F9" w14:textId="77777777" w:rsidTr="007A331F">
        <w:trPr>
          <w:cantSplit/>
        </w:trPr>
        <w:tc>
          <w:tcPr>
            <w:tcW w:w="2093" w:type="dxa"/>
            <w:shd w:val="clear" w:color="auto" w:fill="auto"/>
            <w:vAlign w:val="center"/>
          </w:tcPr>
          <w:p w14:paraId="53918C50" w14:textId="77777777" w:rsidR="00E4013F" w:rsidRPr="00590E8D" w:rsidRDefault="00E4013F" w:rsidP="00590E8D">
            <w:pPr>
              <w:pStyle w:val="TA"/>
              <w:rPr>
                <w:i/>
              </w:rPr>
            </w:pPr>
            <w:r w:rsidRPr="00590E8D">
              <w:rPr>
                <w:i/>
              </w:rPr>
              <w:t>Passiflora caerulea</w:t>
            </w:r>
          </w:p>
        </w:tc>
        <w:tc>
          <w:tcPr>
            <w:tcW w:w="1843" w:type="dxa"/>
            <w:shd w:val="clear" w:color="auto" w:fill="auto"/>
            <w:vAlign w:val="center"/>
          </w:tcPr>
          <w:p w14:paraId="11C0B7A0" w14:textId="77777777" w:rsidR="00E4013F" w:rsidRPr="00992370" w:rsidRDefault="00E4013F" w:rsidP="00590E8D">
            <w:pPr>
              <w:pStyle w:val="TA"/>
            </w:pPr>
            <w:r w:rsidRPr="00992370">
              <w:t>Blue Passion-fruit</w:t>
            </w:r>
          </w:p>
        </w:tc>
        <w:tc>
          <w:tcPr>
            <w:tcW w:w="1417" w:type="dxa"/>
            <w:shd w:val="clear" w:color="auto" w:fill="auto"/>
            <w:vAlign w:val="center"/>
          </w:tcPr>
          <w:p w14:paraId="29513172" w14:textId="77777777" w:rsidR="00E4013F" w:rsidRPr="00992370" w:rsidRDefault="00E4013F" w:rsidP="00590E8D">
            <w:pPr>
              <w:pStyle w:val="TA"/>
            </w:pPr>
            <w:r w:rsidRPr="00992370">
              <w:t>Passifloraceae</w:t>
            </w:r>
          </w:p>
        </w:tc>
        <w:tc>
          <w:tcPr>
            <w:tcW w:w="1276" w:type="dxa"/>
            <w:shd w:val="clear" w:color="auto" w:fill="auto"/>
            <w:vAlign w:val="center"/>
          </w:tcPr>
          <w:p w14:paraId="2AE29E5C" w14:textId="77777777" w:rsidR="00E4013F" w:rsidRPr="00992370" w:rsidRDefault="00E4013F" w:rsidP="00590E8D">
            <w:pPr>
              <w:pStyle w:val="TA"/>
            </w:pPr>
            <w:r>
              <w:t>Environmental weed</w:t>
            </w:r>
          </w:p>
        </w:tc>
        <w:tc>
          <w:tcPr>
            <w:tcW w:w="1134" w:type="dxa"/>
            <w:shd w:val="clear" w:color="auto" w:fill="auto"/>
            <w:vAlign w:val="center"/>
          </w:tcPr>
          <w:p w14:paraId="52E1EEE3" w14:textId="77777777" w:rsidR="00E4013F" w:rsidRPr="00992370" w:rsidRDefault="00E4013F" w:rsidP="00590E8D">
            <w:pPr>
              <w:pStyle w:val="TA"/>
            </w:pPr>
            <w:r w:rsidRPr="00992370">
              <w:t>Occasionally significant</w:t>
            </w:r>
          </w:p>
        </w:tc>
        <w:tc>
          <w:tcPr>
            <w:tcW w:w="1984" w:type="dxa"/>
            <w:shd w:val="clear" w:color="auto" w:fill="auto"/>
            <w:vAlign w:val="center"/>
          </w:tcPr>
          <w:p w14:paraId="40964E8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4FAF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91E7A89" w14:textId="77777777" w:rsidR="00E4013F" w:rsidRPr="00992370" w:rsidRDefault="00E4013F" w:rsidP="00590E8D">
            <w:pPr>
              <w:pStyle w:val="TA"/>
            </w:pPr>
            <w:r w:rsidRPr="00992370">
              <w:t>Moderate</w:t>
            </w:r>
          </w:p>
        </w:tc>
        <w:tc>
          <w:tcPr>
            <w:tcW w:w="1134" w:type="dxa"/>
            <w:shd w:val="clear" w:color="auto" w:fill="auto"/>
            <w:vAlign w:val="center"/>
          </w:tcPr>
          <w:p w14:paraId="314FB183" w14:textId="77777777" w:rsidR="00E4013F" w:rsidRPr="00992370" w:rsidRDefault="00E4013F" w:rsidP="00590E8D">
            <w:pPr>
              <w:pStyle w:val="TA"/>
            </w:pPr>
            <w:r w:rsidRPr="00992370">
              <w:t>Medium</w:t>
            </w:r>
          </w:p>
        </w:tc>
        <w:tc>
          <w:tcPr>
            <w:tcW w:w="851" w:type="dxa"/>
            <w:shd w:val="clear" w:color="auto" w:fill="auto"/>
            <w:vAlign w:val="center"/>
          </w:tcPr>
          <w:p w14:paraId="5959BCF7" w14:textId="77777777" w:rsidR="00E4013F" w:rsidRPr="00992370" w:rsidRDefault="00E4013F" w:rsidP="00E13B3F">
            <w:pPr>
              <w:pStyle w:val="TA"/>
              <w:jc w:val="center"/>
            </w:pPr>
            <w:r w:rsidRPr="00992370">
              <w:t>21.2</w:t>
            </w:r>
          </w:p>
        </w:tc>
        <w:tc>
          <w:tcPr>
            <w:tcW w:w="1134" w:type="dxa"/>
            <w:shd w:val="clear" w:color="auto" w:fill="auto"/>
            <w:vAlign w:val="center"/>
          </w:tcPr>
          <w:p w14:paraId="62B3296B" w14:textId="77777777" w:rsidR="00E4013F" w:rsidRPr="00992370" w:rsidRDefault="00E4013F" w:rsidP="00590E8D">
            <w:pPr>
              <w:pStyle w:val="TA"/>
            </w:pPr>
            <w:r>
              <w:t>Moderately high</w:t>
            </w:r>
          </w:p>
        </w:tc>
      </w:tr>
      <w:tr w:rsidR="00E4013F" w:rsidRPr="00992370" w14:paraId="166D8BC8" w14:textId="77777777" w:rsidTr="007A331F">
        <w:trPr>
          <w:cantSplit/>
        </w:trPr>
        <w:tc>
          <w:tcPr>
            <w:tcW w:w="2093" w:type="dxa"/>
            <w:shd w:val="clear" w:color="auto" w:fill="auto"/>
            <w:vAlign w:val="center"/>
          </w:tcPr>
          <w:p w14:paraId="1B9226BA" w14:textId="77777777" w:rsidR="00E4013F" w:rsidRPr="00590E8D" w:rsidRDefault="00E4013F" w:rsidP="00590E8D">
            <w:pPr>
              <w:pStyle w:val="TA"/>
              <w:rPr>
                <w:i/>
              </w:rPr>
            </w:pPr>
            <w:r w:rsidRPr="00590E8D">
              <w:rPr>
                <w:i/>
              </w:rPr>
              <w:t>Peganum harmala</w:t>
            </w:r>
          </w:p>
        </w:tc>
        <w:tc>
          <w:tcPr>
            <w:tcW w:w="1843" w:type="dxa"/>
            <w:shd w:val="clear" w:color="auto" w:fill="auto"/>
            <w:vAlign w:val="center"/>
          </w:tcPr>
          <w:p w14:paraId="50E47B0C" w14:textId="77777777" w:rsidR="00E4013F" w:rsidRPr="00992370" w:rsidRDefault="00E4013F" w:rsidP="00590E8D">
            <w:pPr>
              <w:pStyle w:val="TA"/>
            </w:pPr>
            <w:r w:rsidRPr="00992370">
              <w:t>African Rue</w:t>
            </w:r>
          </w:p>
        </w:tc>
        <w:tc>
          <w:tcPr>
            <w:tcW w:w="1417" w:type="dxa"/>
            <w:shd w:val="clear" w:color="auto" w:fill="auto"/>
            <w:vAlign w:val="center"/>
          </w:tcPr>
          <w:p w14:paraId="68514E27" w14:textId="77777777" w:rsidR="00E4013F" w:rsidRPr="00992370" w:rsidRDefault="00E4013F" w:rsidP="00590E8D">
            <w:pPr>
              <w:pStyle w:val="TA"/>
            </w:pPr>
            <w:r w:rsidRPr="00992370">
              <w:t>Nitrariaceae</w:t>
            </w:r>
          </w:p>
        </w:tc>
        <w:tc>
          <w:tcPr>
            <w:tcW w:w="1276" w:type="dxa"/>
            <w:shd w:val="clear" w:color="auto" w:fill="auto"/>
            <w:vAlign w:val="center"/>
          </w:tcPr>
          <w:p w14:paraId="1230235C" w14:textId="77777777" w:rsidR="00E4013F" w:rsidRPr="00992370" w:rsidRDefault="00E4013F" w:rsidP="00590E8D">
            <w:pPr>
              <w:pStyle w:val="TA"/>
            </w:pPr>
            <w:r>
              <w:t>Environmental weed</w:t>
            </w:r>
          </w:p>
        </w:tc>
        <w:tc>
          <w:tcPr>
            <w:tcW w:w="1134" w:type="dxa"/>
            <w:shd w:val="clear" w:color="auto" w:fill="auto"/>
            <w:vAlign w:val="center"/>
          </w:tcPr>
          <w:p w14:paraId="5BC93731" w14:textId="77777777" w:rsidR="00E4013F" w:rsidRPr="00992370" w:rsidRDefault="00E4013F" w:rsidP="00590E8D">
            <w:pPr>
              <w:pStyle w:val="TA"/>
            </w:pPr>
            <w:r w:rsidRPr="00992370">
              <w:t>Occasionally significant</w:t>
            </w:r>
          </w:p>
        </w:tc>
        <w:tc>
          <w:tcPr>
            <w:tcW w:w="1984" w:type="dxa"/>
            <w:shd w:val="clear" w:color="auto" w:fill="auto"/>
            <w:vAlign w:val="center"/>
          </w:tcPr>
          <w:p w14:paraId="51574A8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D34DA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56B803" w14:textId="77777777" w:rsidR="00E4013F" w:rsidRPr="00992370" w:rsidRDefault="00E4013F" w:rsidP="00590E8D">
            <w:pPr>
              <w:pStyle w:val="TA"/>
            </w:pPr>
            <w:r w:rsidRPr="00992370">
              <w:t>Slow</w:t>
            </w:r>
          </w:p>
        </w:tc>
        <w:tc>
          <w:tcPr>
            <w:tcW w:w="1134" w:type="dxa"/>
            <w:shd w:val="clear" w:color="auto" w:fill="auto"/>
            <w:vAlign w:val="center"/>
          </w:tcPr>
          <w:p w14:paraId="26DE3BB5" w14:textId="77777777" w:rsidR="00E4013F" w:rsidRPr="00992370" w:rsidRDefault="00E4013F" w:rsidP="00590E8D">
            <w:pPr>
              <w:pStyle w:val="TA"/>
            </w:pPr>
            <w:r w:rsidRPr="00992370">
              <w:t>Medium</w:t>
            </w:r>
          </w:p>
        </w:tc>
        <w:tc>
          <w:tcPr>
            <w:tcW w:w="851" w:type="dxa"/>
            <w:shd w:val="clear" w:color="auto" w:fill="auto"/>
            <w:vAlign w:val="center"/>
          </w:tcPr>
          <w:p w14:paraId="36A568E5" w14:textId="77777777" w:rsidR="00E4013F" w:rsidRPr="00992370" w:rsidRDefault="00E4013F" w:rsidP="00E13B3F">
            <w:pPr>
              <w:pStyle w:val="TA"/>
              <w:jc w:val="center"/>
            </w:pPr>
            <w:r w:rsidRPr="00992370">
              <w:t>21.2</w:t>
            </w:r>
          </w:p>
        </w:tc>
        <w:tc>
          <w:tcPr>
            <w:tcW w:w="1134" w:type="dxa"/>
            <w:shd w:val="clear" w:color="auto" w:fill="auto"/>
            <w:vAlign w:val="center"/>
          </w:tcPr>
          <w:p w14:paraId="02B5E061" w14:textId="77777777" w:rsidR="00E4013F" w:rsidRPr="00992370" w:rsidRDefault="00E4013F" w:rsidP="00590E8D">
            <w:pPr>
              <w:pStyle w:val="TA"/>
            </w:pPr>
            <w:r>
              <w:t>Moderately high</w:t>
            </w:r>
          </w:p>
        </w:tc>
      </w:tr>
      <w:tr w:rsidR="00E4013F" w:rsidRPr="00992370" w14:paraId="221E0A22" w14:textId="77777777" w:rsidTr="007A331F">
        <w:trPr>
          <w:cantSplit/>
        </w:trPr>
        <w:tc>
          <w:tcPr>
            <w:tcW w:w="2093" w:type="dxa"/>
            <w:shd w:val="clear" w:color="auto" w:fill="auto"/>
            <w:vAlign w:val="center"/>
          </w:tcPr>
          <w:p w14:paraId="03984763" w14:textId="77777777" w:rsidR="00E4013F" w:rsidRPr="00590E8D" w:rsidRDefault="00E4013F" w:rsidP="00590E8D">
            <w:pPr>
              <w:pStyle w:val="TA"/>
              <w:rPr>
                <w:i/>
              </w:rPr>
            </w:pPr>
            <w:r w:rsidRPr="00590E8D">
              <w:rPr>
                <w:i/>
              </w:rPr>
              <w:t>Phillyrea latifolia</w:t>
            </w:r>
          </w:p>
        </w:tc>
        <w:tc>
          <w:tcPr>
            <w:tcW w:w="1843" w:type="dxa"/>
            <w:shd w:val="clear" w:color="auto" w:fill="auto"/>
            <w:vAlign w:val="center"/>
          </w:tcPr>
          <w:p w14:paraId="03F74F46" w14:textId="77777777" w:rsidR="00E4013F" w:rsidRPr="00992370" w:rsidRDefault="00E4013F" w:rsidP="00590E8D">
            <w:pPr>
              <w:pStyle w:val="TA"/>
            </w:pPr>
            <w:r w:rsidRPr="00992370">
              <w:t>Mock Privet</w:t>
            </w:r>
          </w:p>
        </w:tc>
        <w:tc>
          <w:tcPr>
            <w:tcW w:w="1417" w:type="dxa"/>
            <w:shd w:val="clear" w:color="auto" w:fill="auto"/>
            <w:vAlign w:val="center"/>
          </w:tcPr>
          <w:p w14:paraId="41A8EDA5" w14:textId="77777777" w:rsidR="00E4013F" w:rsidRPr="00992370" w:rsidRDefault="00E4013F" w:rsidP="00590E8D">
            <w:pPr>
              <w:pStyle w:val="TA"/>
            </w:pPr>
            <w:r w:rsidRPr="00992370">
              <w:t>Oleaceae</w:t>
            </w:r>
          </w:p>
        </w:tc>
        <w:tc>
          <w:tcPr>
            <w:tcW w:w="1276" w:type="dxa"/>
            <w:shd w:val="clear" w:color="auto" w:fill="auto"/>
            <w:vAlign w:val="center"/>
          </w:tcPr>
          <w:p w14:paraId="08B1BC25" w14:textId="77777777" w:rsidR="00E4013F" w:rsidRPr="00992370" w:rsidRDefault="00E4013F" w:rsidP="00590E8D">
            <w:pPr>
              <w:pStyle w:val="TA"/>
            </w:pPr>
            <w:r>
              <w:t>Environmental weed</w:t>
            </w:r>
          </w:p>
        </w:tc>
        <w:tc>
          <w:tcPr>
            <w:tcW w:w="1134" w:type="dxa"/>
            <w:shd w:val="clear" w:color="auto" w:fill="auto"/>
            <w:vAlign w:val="center"/>
          </w:tcPr>
          <w:p w14:paraId="258B8BD1" w14:textId="77777777" w:rsidR="00E4013F" w:rsidRPr="00992370" w:rsidRDefault="00E4013F" w:rsidP="00590E8D">
            <w:pPr>
              <w:pStyle w:val="TA"/>
            </w:pPr>
            <w:r w:rsidRPr="00992370">
              <w:t>Rarely significant</w:t>
            </w:r>
          </w:p>
        </w:tc>
        <w:tc>
          <w:tcPr>
            <w:tcW w:w="1984" w:type="dxa"/>
            <w:shd w:val="clear" w:color="auto" w:fill="auto"/>
            <w:vAlign w:val="center"/>
          </w:tcPr>
          <w:p w14:paraId="757FA97D" w14:textId="77777777" w:rsidR="00E4013F" w:rsidRPr="00992370" w:rsidRDefault="00E4013F" w:rsidP="00590E8D">
            <w:pPr>
              <w:pStyle w:val="TA"/>
            </w:pPr>
            <w:r>
              <w:t>Early stage of invasion</w:t>
            </w:r>
          </w:p>
        </w:tc>
        <w:tc>
          <w:tcPr>
            <w:tcW w:w="1134" w:type="dxa"/>
            <w:shd w:val="clear" w:color="auto" w:fill="auto"/>
            <w:vAlign w:val="center"/>
          </w:tcPr>
          <w:p w14:paraId="3D96151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1B34CB3" w14:textId="77777777" w:rsidR="00E4013F" w:rsidRPr="00992370" w:rsidRDefault="00E4013F" w:rsidP="00590E8D">
            <w:pPr>
              <w:pStyle w:val="TA"/>
            </w:pPr>
            <w:r w:rsidRPr="00992370">
              <w:t>Slow</w:t>
            </w:r>
          </w:p>
        </w:tc>
        <w:tc>
          <w:tcPr>
            <w:tcW w:w="1134" w:type="dxa"/>
            <w:shd w:val="clear" w:color="auto" w:fill="auto"/>
            <w:vAlign w:val="center"/>
          </w:tcPr>
          <w:p w14:paraId="16923DDB" w14:textId="77777777" w:rsidR="00E4013F" w:rsidRPr="00992370" w:rsidRDefault="00E4013F" w:rsidP="00590E8D">
            <w:pPr>
              <w:pStyle w:val="TA"/>
            </w:pPr>
            <w:r w:rsidRPr="00992370">
              <w:t>Medium</w:t>
            </w:r>
          </w:p>
        </w:tc>
        <w:tc>
          <w:tcPr>
            <w:tcW w:w="851" w:type="dxa"/>
            <w:shd w:val="clear" w:color="auto" w:fill="auto"/>
            <w:vAlign w:val="center"/>
          </w:tcPr>
          <w:p w14:paraId="035BB156" w14:textId="77777777" w:rsidR="00E4013F" w:rsidRPr="00992370" w:rsidRDefault="00E4013F" w:rsidP="00E13B3F">
            <w:pPr>
              <w:pStyle w:val="TA"/>
              <w:jc w:val="center"/>
            </w:pPr>
            <w:r w:rsidRPr="00992370">
              <w:t>21.2</w:t>
            </w:r>
          </w:p>
        </w:tc>
        <w:tc>
          <w:tcPr>
            <w:tcW w:w="1134" w:type="dxa"/>
            <w:shd w:val="clear" w:color="auto" w:fill="auto"/>
            <w:vAlign w:val="center"/>
          </w:tcPr>
          <w:p w14:paraId="6FAEDB40" w14:textId="77777777" w:rsidR="00E4013F" w:rsidRPr="00992370" w:rsidRDefault="00E4013F" w:rsidP="00590E8D">
            <w:pPr>
              <w:pStyle w:val="TA"/>
            </w:pPr>
            <w:r>
              <w:t>Moderately high</w:t>
            </w:r>
          </w:p>
        </w:tc>
      </w:tr>
      <w:tr w:rsidR="00E4013F" w:rsidRPr="00992370" w14:paraId="379CB410" w14:textId="77777777" w:rsidTr="007A331F">
        <w:trPr>
          <w:cantSplit/>
        </w:trPr>
        <w:tc>
          <w:tcPr>
            <w:tcW w:w="2093" w:type="dxa"/>
            <w:shd w:val="clear" w:color="auto" w:fill="auto"/>
            <w:vAlign w:val="center"/>
          </w:tcPr>
          <w:p w14:paraId="757772C5" w14:textId="77777777" w:rsidR="00E4013F" w:rsidRPr="00590E8D" w:rsidRDefault="00E4013F" w:rsidP="00590E8D">
            <w:pPr>
              <w:pStyle w:val="TA"/>
              <w:rPr>
                <w:i/>
              </w:rPr>
            </w:pPr>
            <w:r w:rsidRPr="00590E8D">
              <w:rPr>
                <w:i/>
              </w:rPr>
              <w:t>Physalis hederifolia</w:t>
            </w:r>
          </w:p>
        </w:tc>
        <w:tc>
          <w:tcPr>
            <w:tcW w:w="1843" w:type="dxa"/>
            <w:shd w:val="clear" w:color="auto" w:fill="auto"/>
            <w:vAlign w:val="center"/>
          </w:tcPr>
          <w:p w14:paraId="027AE728" w14:textId="77777777" w:rsidR="00E4013F" w:rsidRPr="00992370" w:rsidRDefault="00E4013F" w:rsidP="00590E8D">
            <w:pPr>
              <w:pStyle w:val="TA"/>
            </w:pPr>
            <w:r w:rsidRPr="00992370">
              <w:t>Sticky Ground-cherry</w:t>
            </w:r>
          </w:p>
        </w:tc>
        <w:tc>
          <w:tcPr>
            <w:tcW w:w="1417" w:type="dxa"/>
            <w:shd w:val="clear" w:color="auto" w:fill="auto"/>
            <w:vAlign w:val="center"/>
          </w:tcPr>
          <w:p w14:paraId="4002991C" w14:textId="77777777" w:rsidR="00E4013F" w:rsidRPr="00992370" w:rsidRDefault="00E4013F" w:rsidP="00590E8D">
            <w:pPr>
              <w:pStyle w:val="TA"/>
            </w:pPr>
            <w:r w:rsidRPr="00992370">
              <w:t>Solanaceae</w:t>
            </w:r>
          </w:p>
        </w:tc>
        <w:tc>
          <w:tcPr>
            <w:tcW w:w="1276" w:type="dxa"/>
            <w:shd w:val="clear" w:color="auto" w:fill="auto"/>
            <w:vAlign w:val="center"/>
          </w:tcPr>
          <w:p w14:paraId="3EB8AE20" w14:textId="77777777" w:rsidR="00E4013F" w:rsidRPr="00992370" w:rsidRDefault="00E4013F" w:rsidP="00590E8D">
            <w:pPr>
              <w:pStyle w:val="TA"/>
            </w:pPr>
            <w:r>
              <w:t>Environmental weed</w:t>
            </w:r>
          </w:p>
        </w:tc>
        <w:tc>
          <w:tcPr>
            <w:tcW w:w="1134" w:type="dxa"/>
            <w:shd w:val="clear" w:color="auto" w:fill="auto"/>
            <w:vAlign w:val="center"/>
          </w:tcPr>
          <w:p w14:paraId="4DFCE222" w14:textId="77777777" w:rsidR="00E4013F" w:rsidRPr="00992370" w:rsidRDefault="00E4013F" w:rsidP="00590E8D">
            <w:pPr>
              <w:pStyle w:val="TA"/>
            </w:pPr>
            <w:r w:rsidRPr="00992370">
              <w:t>Occasionally significant</w:t>
            </w:r>
          </w:p>
        </w:tc>
        <w:tc>
          <w:tcPr>
            <w:tcW w:w="1984" w:type="dxa"/>
            <w:shd w:val="clear" w:color="auto" w:fill="auto"/>
            <w:vAlign w:val="center"/>
          </w:tcPr>
          <w:p w14:paraId="797C0A6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6A7889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42F5F20" w14:textId="77777777" w:rsidR="00E4013F" w:rsidRPr="00992370" w:rsidRDefault="00E4013F" w:rsidP="00590E8D">
            <w:pPr>
              <w:pStyle w:val="TA"/>
            </w:pPr>
            <w:r w:rsidRPr="00992370">
              <w:t>Rapid</w:t>
            </w:r>
          </w:p>
        </w:tc>
        <w:tc>
          <w:tcPr>
            <w:tcW w:w="1134" w:type="dxa"/>
            <w:shd w:val="clear" w:color="auto" w:fill="auto"/>
            <w:vAlign w:val="center"/>
          </w:tcPr>
          <w:p w14:paraId="2860FB6F" w14:textId="77777777" w:rsidR="00E4013F" w:rsidRPr="00992370" w:rsidRDefault="00E4013F" w:rsidP="00590E8D">
            <w:pPr>
              <w:pStyle w:val="TA"/>
            </w:pPr>
            <w:r w:rsidRPr="00992370">
              <w:t>Medium</w:t>
            </w:r>
          </w:p>
        </w:tc>
        <w:tc>
          <w:tcPr>
            <w:tcW w:w="851" w:type="dxa"/>
            <w:shd w:val="clear" w:color="auto" w:fill="auto"/>
            <w:vAlign w:val="center"/>
          </w:tcPr>
          <w:p w14:paraId="2B9A9CA1" w14:textId="77777777" w:rsidR="00E4013F" w:rsidRPr="00992370" w:rsidRDefault="00E4013F" w:rsidP="00E13B3F">
            <w:pPr>
              <w:pStyle w:val="TA"/>
              <w:jc w:val="center"/>
            </w:pPr>
            <w:r w:rsidRPr="00992370">
              <w:t>21.2</w:t>
            </w:r>
          </w:p>
        </w:tc>
        <w:tc>
          <w:tcPr>
            <w:tcW w:w="1134" w:type="dxa"/>
            <w:shd w:val="clear" w:color="auto" w:fill="auto"/>
            <w:vAlign w:val="center"/>
          </w:tcPr>
          <w:p w14:paraId="65779504" w14:textId="77777777" w:rsidR="00E4013F" w:rsidRPr="00992370" w:rsidRDefault="00E4013F" w:rsidP="00590E8D">
            <w:pPr>
              <w:pStyle w:val="TA"/>
            </w:pPr>
            <w:r>
              <w:t>Moderately high</w:t>
            </w:r>
          </w:p>
        </w:tc>
      </w:tr>
      <w:tr w:rsidR="00E4013F" w:rsidRPr="00992370" w14:paraId="2EE5B5BD" w14:textId="77777777" w:rsidTr="007A331F">
        <w:trPr>
          <w:cantSplit/>
        </w:trPr>
        <w:tc>
          <w:tcPr>
            <w:tcW w:w="2093" w:type="dxa"/>
            <w:shd w:val="clear" w:color="auto" w:fill="auto"/>
            <w:vAlign w:val="center"/>
          </w:tcPr>
          <w:p w14:paraId="11B49C16" w14:textId="77777777" w:rsidR="00E4013F" w:rsidRPr="00590E8D" w:rsidRDefault="00E4013F" w:rsidP="00590E8D">
            <w:pPr>
              <w:pStyle w:val="TA"/>
              <w:rPr>
                <w:i/>
              </w:rPr>
            </w:pPr>
            <w:r w:rsidRPr="00590E8D">
              <w:rPr>
                <w:i/>
              </w:rPr>
              <w:t>Physalis lanceifolia</w:t>
            </w:r>
          </w:p>
        </w:tc>
        <w:tc>
          <w:tcPr>
            <w:tcW w:w="1843" w:type="dxa"/>
            <w:shd w:val="clear" w:color="auto" w:fill="auto"/>
            <w:vAlign w:val="center"/>
          </w:tcPr>
          <w:p w14:paraId="58D4BC67" w14:textId="77777777" w:rsidR="00E4013F" w:rsidRPr="00992370" w:rsidRDefault="00E4013F" w:rsidP="00590E8D">
            <w:pPr>
              <w:pStyle w:val="TA"/>
            </w:pPr>
            <w:r w:rsidRPr="00992370">
              <w:t>Mexican Ground-cherry</w:t>
            </w:r>
          </w:p>
        </w:tc>
        <w:tc>
          <w:tcPr>
            <w:tcW w:w="1417" w:type="dxa"/>
            <w:shd w:val="clear" w:color="auto" w:fill="auto"/>
            <w:vAlign w:val="center"/>
          </w:tcPr>
          <w:p w14:paraId="744C8F09" w14:textId="77777777" w:rsidR="00E4013F" w:rsidRPr="00992370" w:rsidRDefault="00E4013F" w:rsidP="00590E8D">
            <w:pPr>
              <w:pStyle w:val="TA"/>
            </w:pPr>
            <w:r w:rsidRPr="00992370">
              <w:t>Solanaceae</w:t>
            </w:r>
          </w:p>
        </w:tc>
        <w:tc>
          <w:tcPr>
            <w:tcW w:w="1276" w:type="dxa"/>
            <w:shd w:val="clear" w:color="auto" w:fill="auto"/>
            <w:vAlign w:val="center"/>
          </w:tcPr>
          <w:p w14:paraId="38184162" w14:textId="77777777" w:rsidR="00E4013F" w:rsidRPr="00992370" w:rsidRDefault="00E4013F" w:rsidP="00590E8D">
            <w:pPr>
              <w:pStyle w:val="TA"/>
            </w:pPr>
            <w:r>
              <w:t>Environmental weed</w:t>
            </w:r>
          </w:p>
        </w:tc>
        <w:tc>
          <w:tcPr>
            <w:tcW w:w="1134" w:type="dxa"/>
            <w:shd w:val="clear" w:color="auto" w:fill="auto"/>
            <w:vAlign w:val="center"/>
          </w:tcPr>
          <w:p w14:paraId="159122D9" w14:textId="77777777" w:rsidR="00E4013F" w:rsidRPr="00992370" w:rsidRDefault="00E4013F" w:rsidP="00590E8D">
            <w:pPr>
              <w:pStyle w:val="TA"/>
            </w:pPr>
            <w:r w:rsidRPr="00992370">
              <w:t>Rarely significant</w:t>
            </w:r>
          </w:p>
        </w:tc>
        <w:tc>
          <w:tcPr>
            <w:tcW w:w="1984" w:type="dxa"/>
            <w:shd w:val="clear" w:color="auto" w:fill="auto"/>
            <w:vAlign w:val="center"/>
          </w:tcPr>
          <w:p w14:paraId="7BF294ED" w14:textId="77777777" w:rsidR="00E4013F" w:rsidRPr="00992370" w:rsidRDefault="00E4013F" w:rsidP="00590E8D">
            <w:pPr>
              <w:pStyle w:val="TA"/>
            </w:pPr>
            <w:r>
              <w:t>Early stage of invasion</w:t>
            </w:r>
          </w:p>
        </w:tc>
        <w:tc>
          <w:tcPr>
            <w:tcW w:w="1134" w:type="dxa"/>
            <w:shd w:val="clear" w:color="auto" w:fill="auto"/>
            <w:vAlign w:val="center"/>
          </w:tcPr>
          <w:p w14:paraId="24484DD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4DF3A27" w14:textId="77777777" w:rsidR="00E4013F" w:rsidRPr="00992370" w:rsidRDefault="00E4013F" w:rsidP="00590E8D">
            <w:pPr>
              <w:pStyle w:val="TA"/>
            </w:pPr>
            <w:r w:rsidRPr="00992370">
              <w:t>Slow</w:t>
            </w:r>
          </w:p>
        </w:tc>
        <w:tc>
          <w:tcPr>
            <w:tcW w:w="1134" w:type="dxa"/>
            <w:shd w:val="clear" w:color="auto" w:fill="auto"/>
            <w:vAlign w:val="center"/>
          </w:tcPr>
          <w:p w14:paraId="02C6A61D" w14:textId="77777777" w:rsidR="00E4013F" w:rsidRPr="00992370" w:rsidRDefault="00E4013F" w:rsidP="00590E8D">
            <w:pPr>
              <w:pStyle w:val="TA"/>
            </w:pPr>
            <w:r w:rsidRPr="00992370">
              <w:t>Medium</w:t>
            </w:r>
          </w:p>
        </w:tc>
        <w:tc>
          <w:tcPr>
            <w:tcW w:w="851" w:type="dxa"/>
            <w:shd w:val="clear" w:color="auto" w:fill="auto"/>
            <w:vAlign w:val="center"/>
          </w:tcPr>
          <w:p w14:paraId="19DF6601" w14:textId="77777777" w:rsidR="00E4013F" w:rsidRPr="00992370" w:rsidRDefault="00E4013F" w:rsidP="00E13B3F">
            <w:pPr>
              <w:pStyle w:val="TA"/>
              <w:jc w:val="center"/>
            </w:pPr>
            <w:r w:rsidRPr="00992370">
              <w:t>21.2</w:t>
            </w:r>
          </w:p>
        </w:tc>
        <w:tc>
          <w:tcPr>
            <w:tcW w:w="1134" w:type="dxa"/>
            <w:shd w:val="clear" w:color="auto" w:fill="auto"/>
            <w:vAlign w:val="center"/>
          </w:tcPr>
          <w:p w14:paraId="2A58E213" w14:textId="77777777" w:rsidR="00E4013F" w:rsidRPr="00992370" w:rsidRDefault="00E4013F" w:rsidP="00590E8D">
            <w:pPr>
              <w:pStyle w:val="TA"/>
            </w:pPr>
            <w:r>
              <w:t>Moderately high</w:t>
            </w:r>
          </w:p>
        </w:tc>
      </w:tr>
      <w:tr w:rsidR="00E4013F" w:rsidRPr="00992370" w14:paraId="4D4576A8" w14:textId="77777777" w:rsidTr="007A331F">
        <w:trPr>
          <w:cantSplit/>
        </w:trPr>
        <w:tc>
          <w:tcPr>
            <w:tcW w:w="2093" w:type="dxa"/>
            <w:shd w:val="clear" w:color="auto" w:fill="auto"/>
            <w:vAlign w:val="center"/>
          </w:tcPr>
          <w:p w14:paraId="3D79EE66" w14:textId="77777777" w:rsidR="00E4013F" w:rsidRPr="00590E8D" w:rsidRDefault="00E4013F" w:rsidP="00590E8D">
            <w:pPr>
              <w:pStyle w:val="TA"/>
              <w:rPr>
                <w:i/>
              </w:rPr>
            </w:pPr>
            <w:r w:rsidRPr="00590E8D">
              <w:rPr>
                <w:i/>
              </w:rPr>
              <w:t>Physalis peruviana</w:t>
            </w:r>
          </w:p>
        </w:tc>
        <w:tc>
          <w:tcPr>
            <w:tcW w:w="1843" w:type="dxa"/>
            <w:shd w:val="clear" w:color="auto" w:fill="auto"/>
            <w:vAlign w:val="center"/>
          </w:tcPr>
          <w:p w14:paraId="09BB97A0" w14:textId="77777777" w:rsidR="00E4013F" w:rsidRPr="00992370" w:rsidRDefault="00E4013F" w:rsidP="00590E8D">
            <w:pPr>
              <w:pStyle w:val="TA"/>
            </w:pPr>
            <w:r w:rsidRPr="00992370">
              <w:t>Cape Gooseberry</w:t>
            </w:r>
          </w:p>
        </w:tc>
        <w:tc>
          <w:tcPr>
            <w:tcW w:w="1417" w:type="dxa"/>
            <w:shd w:val="clear" w:color="auto" w:fill="auto"/>
            <w:vAlign w:val="center"/>
          </w:tcPr>
          <w:p w14:paraId="7CB47D0F" w14:textId="77777777" w:rsidR="00E4013F" w:rsidRPr="00992370" w:rsidRDefault="00E4013F" w:rsidP="00590E8D">
            <w:pPr>
              <w:pStyle w:val="TA"/>
            </w:pPr>
            <w:r w:rsidRPr="00992370">
              <w:t>Solanaceae</w:t>
            </w:r>
          </w:p>
        </w:tc>
        <w:tc>
          <w:tcPr>
            <w:tcW w:w="1276" w:type="dxa"/>
            <w:shd w:val="clear" w:color="auto" w:fill="auto"/>
            <w:vAlign w:val="center"/>
          </w:tcPr>
          <w:p w14:paraId="332EA189" w14:textId="77777777" w:rsidR="00E4013F" w:rsidRPr="00992370" w:rsidRDefault="00E4013F" w:rsidP="00590E8D">
            <w:pPr>
              <w:pStyle w:val="TA"/>
            </w:pPr>
            <w:r>
              <w:t>Environmental weed</w:t>
            </w:r>
          </w:p>
        </w:tc>
        <w:tc>
          <w:tcPr>
            <w:tcW w:w="1134" w:type="dxa"/>
            <w:shd w:val="clear" w:color="auto" w:fill="auto"/>
            <w:vAlign w:val="center"/>
          </w:tcPr>
          <w:p w14:paraId="1EF7CCA1" w14:textId="77777777" w:rsidR="00E4013F" w:rsidRPr="00992370" w:rsidRDefault="00E4013F" w:rsidP="00590E8D">
            <w:pPr>
              <w:pStyle w:val="TA"/>
            </w:pPr>
            <w:r w:rsidRPr="00992370">
              <w:t>Occasionally significant</w:t>
            </w:r>
          </w:p>
        </w:tc>
        <w:tc>
          <w:tcPr>
            <w:tcW w:w="1984" w:type="dxa"/>
            <w:shd w:val="clear" w:color="auto" w:fill="auto"/>
            <w:vAlign w:val="center"/>
          </w:tcPr>
          <w:p w14:paraId="2371F76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62C3B9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9F743FC" w14:textId="77777777" w:rsidR="00E4013F" w:rsidRPr="00992370" w:rsidRDefault="00E4013F" w:rsidP="00590E8D">
            <w:pPr>
              <w:pStyle w:val="TA"/>
            </w:pPr>
            <w:r w:rsidRPr="00992370">
              <w:t>Rapid</w:t>
            </w:r>
          </w:p>
        </w:tc>
        <w:tc>
          <w:tcPr>
            <w:tcW w:w="1134" w:type="dxa"/>
            <w:shd w:val="clear" w:color="auto" w:fill="auto"/>
            <w:vAlign w:val="center"/>
          </w:tcPr>
          <w:p w14:paraId="2DF7E780" w14:textId="77777777" w:rsidR="00E4013F" w:rsidRPr="00992370" w:rsidRDefault="00E4013F" w:rsidP="00590E8D">
            <w:pPr>
              <w:pStyle w:val="TA"/>
            </w:pPr>
            <w:r w:rsidRPr="00992370">
              <w:t>Medium</w:t>
            </w:r>
          </w:p>
        </w:tc>
        <w:tc>
          <w:tcPr>
            <w:tcW w:w="851" w:type="dxa"/>
            <w:shd w:val="clear" w:color="auto" w:fill="auto"/>
            <w:vAlign w:val="center"/>
          </w:tcPr>
          <w:p w14:paraId="1A78E1E2" w14:textId="77777777" w:rsidR="00E4013F" w:rsidRPr="00992370" w:rsidRDefault="00E4013F" w:rsidP="00E13B3F">
            <w:pPr>
              <w:pStyle w:val="TA"/>
              <w:jc w:val="center"/>
            </w:pPr>
            <w:r w:rsidRPr="00992370">
              <w:t>21.2</w:t>
            </w:r>
          </w:p>
        </w:tc>
        <w:tc>
          <w:tcPr>
            <w:tcW w:w="1134" w:type="dxa"/>
            <w:shd w:val="clear" w:color="auto" w:fill="auto"/>
            <w:vAlign w:val="center"/>
          </w:tcPr>
          <w:p w14:paraId="2A7E6069" w14:textId="77777777" w:rsidR="00E4013F" w:rsidRPr="00992370" w:rsidRDefault="00E4013F" w:rsidP="00590E8D">
            <w:pPr>
              <w:pStyle w:val="TA"/>
            </w:pPr>
            <w:r>
              <w:t>Moderately high</w:t>
            </w:r>
          </w:p>
        </w:tc>
      </w:tr>
      <w:tr w:rsidR="00E4013F" w:rsidRPr="00992370" w14:paraId="5E1BBA0F" w14:textId="77777777" w:rsidTr="007A331F">
        <w:trPr>
          <w:cantSplit/>
        </w:trPr>
        <w:tc>
          <w:tcPr>
            <w:tcW w:w="2093" w:type="dxa"/>
            <w:shd w:val="clear" w:color="auto" w:fill="auto"/>
            <w:vAlign w:val="center"/>
          </w:tcPr>
          <w:p w14:paraId="7CE5F50D" w14:textId="77777777" w:rsidR="00E4013F" w:rsidRPr="00590E8D" w:rsidRDefault="00E4013F" w:rsidP="00590E8D">
            <w:pPr>
              <w:pStyle w:val="TA"/>
              <w:rPr>
                <w:i/>
              </w:rPr>
            </w:pPr>
            <w:r w:rsidRPr="00590E8D">
              <w:rPr>
                <w:i/>
              </w:rPr>
              <w:lastRenderedPageBreak/>
              <w:t>Picnomon acarna</w:t>
            </w:r>
          </w:p>
        </w:tc>
        <w:tc>
          <w:tcPr>
            <w:tcW w:w="1843" w:type="dxa"/>
            <w:shd w:val="clear" w:color="auto" w:fill="auto"/>
            <w:vAlign w:val="center"/>
          </w:tcPr>
          <w:p w14:paraId="1CF6F4C0" w14:textId="77777777" w:rsidR="00E4013F" w:rsidRPr="00992370" w:rsidRDefault="00E4013F" w:rsidP="00590E8D">
            <w:pPr>
              <w:pStyle w:val="TA"/>
            </w:pPr>
            <w:r w:rsidRPr="00992370">
              <w:t>Soldier Thistle</w:t>
            </w:r>
          </w:p>
        </w:tc>
        <w:tc>
          <w:tcPr>
            <w:tcW w:w="1417" w:type="dxa"/>
            <w:shd w:val="clear" w:color="auto" w:fill="auto"/>
            <w:vAlign w:val="center"/>
          </w:tcPr>
          <w:p w14:paraId="49183B7F" w14:textId="77777777" w:rsidR="00E4013F" w:rsidRPr="00992370" w:rsidRDefault="00E4013F" w:rsidP="00590E8D">
            <w:pPr>
              <w:pStyle w:val="TA"/>
            </w:pPr>
            <w:r w:rsidRPr="00992370">
              <w:t>Asteraceae</w:t>
            </w:r>
          </w:p>
        </w:tc>
        <w:tc>
          <w:tcPr>
            <w:tcW w:w="1276" w:type="dxa"/>
            <w:shd w:val="clear" w:color="auto" w:fill="auto"/>
            <w:vAlign w:val="center"/>
          </w:tcPr>
          <w:p w14:paraId="41AF577F" w14:textId="77777777" w:rsidR="00E4013F" w:rsidRPr="00992370" w:rsidRDefault="00E4013F" w:rsidP="00590E8D">
            <w:pPr>
              <w:pStyle w:val="TA"/>
            </w:pPr>
            <w:r>
              <w:t>Environmental weed</w:t>
            </w:r>
          </w:p>
        </w:tc>
        <w:tc>
          <w:tcPr>
            <w:tcW w:w="1134" w:type="dxa"/>
            <w:shd w:val="clear" w:color="auto" w:fill="auto"/>
            <w:vAlign w:val="center"/>
          </w:tcPr>
          <w:p w14:paraId="7EBC6D3D" w14:textId="77777777" w:rsidR="00E4013F" w:rsidRPr="00992370" w:rsidRDefault="00E4013F" w:rsidP="00590E8D">
            <w:pPr>
              <w:pStyle w:val="TA"/>
            </w:pPr>
            <w:r w:rsidRPr="00992370">
              <w:t>Occasionally significant</w:t>
            </w:r>
          </w:p>
        </w:tc>
        <w:tc>
          <w:tcPr>
            <w:tcW w:w="1984" w:type="dxa"/>
            <w:shd w:val="clear" w:color="auto" w:fill="auto"/>
            <w:vAlign w:val="center"/>
          </w:tcPr>
          <w:p w14:paraId="1DB7AFA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ADA622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6F331E8" w14:textId="77777777" w:rsidR="00E4013F" w:rsidRPr="00992370" w:rsidRDefault="00E4013F" w:rsidP="00590E8D">
            <w:pPr>
              <w:pStyle w:val="TA"/>
            </w:pPr>
            <w:r w:rsidRPr="00992370">
              <w:t>Moderate</w:t>
            </w:r>
          </w:p>
        </w:tc>
        <w:tc>
          <w:tcPr>
            <w:tcW w:w="1134" w:type="dxa"/>
            <w:shd w:val="clear" w:color="auto" w:fill="auto"/>
            <w:vAlign w:val="center"/>
          </w:tcPr>
          <w:p w14:paraId="0ACE4150" w14:textId="77777777" w:rsidR="00E4013F" w:rsidRPr="00992370" w:rsidRDefault="00E4013F" w:rsidP="00590E8D">
            <w:pPr>
              <w:pStyle w:val="TA"/>
            </w:pPr>
            <w:r w:rsidRPr="00992370">
              <w:t>Medium</w:t>
            </w:r>
          </w:p>
        </w:tc>
        <w:tc>
          <w:tcPr>
            <w:tcW w:w="851" w:type="dxa"/>
            <w:shd w:val="clear" w:color="auto" w:fill="auto"/>
            <w:vAlign w:val="center"/>
          </w:tcPr>
          <w:p w14:paraId="25AC5E19" w14:textId="77777777" w:rsidR="00E4013F" w:rsidRPr="00992370" w:rsidRDefault="00E4013F" w:rsidP="00E13B3F">
            <w:pPr>
              <w:pStyle w:val="TA"/>
              <w:jc w:val="center"/>
            </w:pPr>
            <w:r w:rsidRPr="00992370">
              <w:t>21.2</w:t>
            </w:r>
          </w:p>
        </w:tc>
        <w:tc>
          <w:tcPr>
            <w:tcW w:w="1134" w:type="dxa"/>
            <w:shd w:val="clear" w:color="auto" w:fill="auto"/>
            <w:vAlign w:val="center"/>
          </w:tcPr>
          <w:p w14:paraId="60A2BC39" w14:textId="77777777" w:rsidR="00E4013F" w:rsidRPr="00992370" w:rsidRDefault="00E4013F" w:rsidP="00590E8D">
            <w:pPr>
              <w:pStyle w:val="TA"/>
            </w:pPr>
            <w:r>
              <w:t>Moderately high</w:t>
            </w:r>
          </w:p>
        </w:tc>
      </w:tr>
      <w:tr w:rsidR="00E4013F" w:rsidRPr="00992370" w14:paraId="54711402" w14:textId="77777777" w:rsidTr="007A331F">
        <w:trPr>
          <w:cantSplit/>
        </w:trPr>
        <w:tc>
          <w:tcPr>
            <w:tcW w:w="2093" w:type="dxa"/>
            <w:shd w:val="clear" w:color="auto" w:fill="auto"/>
            <w:vAlign w:val="center"/>
          </w:tcPr>
          <w:p w14:paraId="68BDCC1B" w14:textId="77777777" w:rsidR="00E4013F" w:rsidRPr="00590E8D" w:rsidRDefault="00E4013F" w:rsidP="00590E8D">
            <w:pPr>
              <w:pStyle w:val="TA"/>
              <w:rPr>
                <w:i/>
              </w:rPr>
            </w:pPr>
            <w:r w:rsidRPr="00590E8D">
              <w:rPr>
                <w:i/>
              </w:rPr>
              <w:t>Pinus patula</w:t>
            </w:r>
          </w:p>
        </w:tc>
        <w:tc>
          <w:tcPr>
            <w:tcW w:w="1843" w:type="dxa"/>
            <w:shd w:val="clear" w:color="auto" w:fill="auto"/>
            <w:vAlign w:val="center"/>
          </w:tcPr>
          <w:p w14:paraId="544C0EE9" w14:textId="77777777" w:rsidR="00E4013F" w:rsidRPr="00992370" w:rsidRDefault="00E4013F" w:rsidP="00590E8D">
            <w:pPr>
              <w:pStyle w:val="TA"/>
            </w:pPr>
            <w:r w:rsidRPr="00992370">
              <w:t>Mexican Yellow Pine</w:t>
            </w:r>
          </w:p>
        </w:tc>
        <w:tc>
          <w:tcPr>
            <w:tcW w:w="1417" w:type="dxa"/>
            <w:shd w:val="clear" w:color="auto" w:fill="auto"/>
            <w:vAlign w:val="center"/>
          </w:tcPr>
          <w:p w14:paraId="04E4D817" w14:textId="77777777" w:rsidR="00E4013F" w:rsidRPr="00992370" w:rsidRDefault="00E4013F" w:rsidP="00590E8D">
            <w:pPr>
              <w:pStyle w:val="TA"/>
            </w:pPr>
            <w:r w:rsidRPr="00992370">
              <w:t>Pinaceae</w:t>
            </w:r>
          </w:p>
        </w:tc>
        <w:tc>
          <w:tcPr>
            <w:tcW w:w="1276" w:type="dxa"/>
            <w:shd w:val="clear" w:color="auto" w:fill="auto"/>
            <w:vAlign w:val="center"/>
          </w:tcPr>
          <w:p w14:paraId="5A429CDB" w14:textId="77777777" w:rsidR="00E4013F" w:rsidRPr="00992370" w:rsidRDefault="00E4013F" w:rsidP="00590E8D">
            <w:pPr>
              <w:pStyle w:val="TA"/>
            </w:pPr>
            <w:r>
              <w:t>Environmental weed</w:t>
            </w:r>
          </w:p>
        </w:tc>
        <w:tc>
          <w:tcPr>
            <w:tcW w:w="1134" w:type="dxa"/>
            <w:shd w:val="clear" w:color="auto" w:fill="auto"/>
            <w:vAlign w:val="center"/>
          </w:tcPr>
          <w:p w14:paraId="488867BB" w14:textId="77777777" w:rsidR="00E4013F" w:rsidRPr="00992370" w:rsidRDefault="00E4013F" w:rsidP="00590E8D">
            <w:pPr>
              <w:pStyle w:val="TA"/>
            </w:pPr>
            <w:r w:rsidRPr="00992370">
              <w:t>Occasionally significant</w:t>
            </w:r>
          </w:p>
        </w:tc>
        <w:tc>
          <w:tcPr>
            <w:tcW w:w="1984" w:type="dxa"/>
            <w:shd w:val="clear" w:color="auto" w:fill="auto"/>
            <w:vAlign w:val="center"/>
          </w:tcPr>
          <w:p w14:paraId="3400598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77A62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2CECCB" w14:textId="77777777" w:rsidR="00E4013F" w:rsidRPr="00992370" w:rsidRDefault="00E4013F" w:rsidP="00590E8D">
            <w:pPr>
              <w:pStyle w:val="TA"/>
            </w:pPr>
            <w:r w:rsidRPr="00992370">
              <w:t>Slow</w:t>
            </w:r>
          </w:p>
        </w:tc>
        <w:tc>
          <w:tcPr>
            <w:tcW w:w="1134" w:type="dxa"/>
            <w:shd w:val="clear" w:color="auto" w:fill="auto"/>
            <w:vAlign w:val="center"/>
          </w:tcPr>
          <w:p w14:paraId="0785196B" w14:textId="77777777" w:rsidR="00E4013F" w:rsidRPr="00992370" w:rsidRDefault="00E4013F" w:rsidP="00590E8D">
            <w:pPr>
              <w:pStyle w:val="TA"/>
            </w:pPr>
            <w:r w:rsidRPr="00992370">
              <w:t>Medium</w:t>
            </w:r>
          </w:p>
        </w:tc>
        <w:tc>
          <w:tcPr>
            <w:tcW w:w="851" w:type="dxa"/>
            <w:shd w:val="clear" w:color="auto" w:fill="auto"/>
            <w:vAlign w:val="center"/>
          </w:tcPr>
          <w:p w14:paraId="182CC00B" w14:textId="77777777" w:rsidR="00E4013F" w:rsidRPr="00992370" w:rsidRDefault="00E4013F" w:rsidP="00E13B3F">
            <w:pPr>
              <w:pStyle w:val="TA"/>
              <w:jc w:val="center"/>
            </w:pPr>
            <w:r w:rsidRPr="00992370">
              <w:t>21.2</w:t>
            </w:r>
          </w:p>
        </w:tc>
        <w:tc>
          <w:tcPr>
            <w:tcW w:w="1134" w:type="dxa"/>
            <w:shd w:val="clear" w:color="auto" w:fill="auto"/>
            <w:vAlign w:val="center"/>
          </w:tcPr>
          <w:p w14:paraId="07D012E2" w14:textId="77777777" w:rsidR="00E4013F" w:rsidRPr="00992370" w:rsidRDefault="00E4013F" w:rsidP="00590E8D">
            <w:pPr>
              <w:pStyle w:val="TA"/>
            </w:pPr>
            <w:r>
              <w:t>Moderately high</w:t>
            </w:r>
          </w:p>
        </w:tc>
      </w:tr>
      <w:tr w:rsidR="00E4013F" w:rsidRPr="00992370" w14:paraId="1ED33703" w14:textId="77777777" w:rsidTr="007A331F">
        <w:trPr>
          <w:cantSplit/>
        </w:trPr>
        <w:tc>
          <w:tcPr>
            <w:tcW w:w="2093" w:type="dxa"/>
            <w:shd w:val="clear" w:color="auto" w:fill="auto"/>
            <w:vAlign w:val="center"/>
          </w:tcPr>
          <w:p w14:paraId="11197B81" w14:textId="77777777" w:rsidR="00E4013F" w:rsidRPr="00590E8D" w:rsidRDefault="00E4013F" w:rsidP="00590E8D">
            <w:pPr>
              <w:pStyle w:val="TA"/>
              <w:rPr>
                <w:i/>
              </w:rPr>
            </w:pPr>
            <w:r w:rsidRPr="00590E8D">
              <w:rPr>
                <w:i/>
              </w:rPr>
              <w:t>Plectranthus ciliatus</w:t>
            </w:r>
          </w:p>
        </w:tc>
        <w:tc>
          <w:tcPr>
            <w:tcW w:w="1843" w:type="dxa"/>
            <w:shd w:val="clear" w:color="auto" w:fill="auto"/>
            <w:vAlign w:val="center"/>
          </w:tcPr>
          <w:p w14:paraId="19A3B11F" w14:textId="77777777" w:rsidR="00E4013F" w:rsidRPr="00992370" w:rsidRDefault="00E4013F" w:rsidP="00590E8D">
            <w:pPr>
              <w:pStyle w:val="TA"/>
            </w:pPr>
            <w:r w:rsidRPr="00992370">
              <w:t>African Spur-flower</w:t>
            </w:r>
          </w:p>
        </w:tc>
        <w:tc>
          <w:tcPr>
            <w:tcW w:w="1417" w:type="dxa"/>
            <w:shd w:val="clear" w:color="auto" w:fill="auto"/>
            <w:vAlign w:val="center"/>
          </w:tcPr>
          <w:p w14:paraId="37CEC103" w14:textId="77777777" w:rsidR="00E4013F" w:rsidRPr="00992370" w:rsidRDefault="00E4013F" w:rsidP="00590E8D">
            <w:pPr>
              <w:pStyle w:val="TA"/>
            </w:pPr>
            <w:r w:rsidRPr="00992370">
              <w:t>Lamiaceae</w:t>
            </w:r>
          </w:p>
        </w:tc>
        <w:tc>
          <w:tcPr>
            <w:tcW w:w="1276" w:type="dxa"/>
            <w:shd w:val="clear" w:color="auto" w:fill="auto"/>
            <w:vAlign w:val="center"/>
          </w:tcPr>
          <w:p w14:paraId="11CF6643" w14:textId="77777777" w:rsidR="00E4013F" w:rsidRPr="00992370" w:rsidRDefault="00E4013F" w:rsidP="00590E8D">
            <w:pPr>
              <w:pStyle w:val="TA"/>
            </w:pPr>
            <w:r>
              <w:t>Environmental weed</w:t>
            </w:r>
          </w:p>
        </w:tc>
        <w:tc>
          <w:tcPr>
            <w:tcW w:w="1134" w:type="dxa"/>
            <w:shd w:val="clear" w:color="auto" w:fill="auto"/>
            <w:vAlign w:val="center"/>
          </w:tcPr>
          <w:p w14:paraId="5C92C778" w14:textId="77777777" w:rsidR="00E4013F" w:rsidRPr="00992370" w:rsidRDefault="00E4013F" w:rsidP="00590E8D">
            <w:pPr>
              <w:pStyle w:val="TA"/>
            </w:pPr>
            <w:r w:rsidRPr="00992370">
              <w:t>Occasionally significant</w:t>
            </w:r>
          </w:p>
        </w:tc>
        <w:tc>
          <w:tcPr>
            <w:tcW w:w="1984" w:type="dxa"/>
            <w:shd w:val="clear" w:color="auto" w:fill="auto"/>
            <w:vAlign w:val="center"/>
          </w:tcPr>
          <w:p w14:paraId="05FB2A1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F8AE35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E3F52EC" w14:textId="77777777" w:rsidR="00E4013F" w:rsidRPr="00992370" w:rsidRDefault="00E4013F" w:rsidP="00590E8D">
            <w:pPr>
              <w:pStyle w:val="TA"/>
            </w:pPr>
            <w:r w:rsidRPr="00992370">
              <w:t>Slow</w:t>
            </w:r>
          </w:p>
        </w:tc>
        <w:tc>
          <w:tcPr>
            <w:tcW w:w="1134" w:type="dxa"/>
            <w:shd w:val="clear" w:color="auto" w:fill="auto"/>
            <w:vAlign w:val="center"/>
          </w:tcPr>
          <w:p w14:paraId="3E5CFFED" w14:textId="77777777" w:rsidR="00E4013F" w:rsidRPr="00992370" w:rsidRDefault="00E4013F" w:rsidP="00590E8D">
            <w:pPr>
              <w:pStyle w:val="TA"/>
            </w:pPr>
            <w:r w:rsidRPr="00992370">
              <w:t>Medium</w:t>
            </w:r>
          </w:p>
        </w:tc>
        <w:tc>
          <w:tcPr>
            <w:tcW w:w="851" w:type="dxa"/>
            <w:shd w:val="clear" w:color="auto" w:fill="auto"/>
            <w:vAlign w:val="center"/>
          </w:tcPr>
          <w:p w14:paraId="10D2F8EC" w14:textId="77777777" w:rsidR="00E4013F" w:rsidRPr="00992370" w:rsidRDefault="00E4013F" w:rsidP="00E13B3F">
            <w:pPr>
              <w:pStyle w:val="TA"/>
              <w:jc w:val="center"/>
            </w:pPr>
            <w:r w:rsidRPr="00992370">
              <w:t>21.2</w:t>
            </w:r>
          </w:p>
        </w:tc>
        <w:tc>
          <w:tcPr>
            <w:tcW w:w="1134" w:type="dxa"/>
            <w:shd w:val="clear" w:color="auto" w:fill="auto"/>
            <w:vAlign w:val="center"/>
          </w:tcPr>
          <w:p w14:paraId="08A436B3" w14:textId="77777777" w:rsidR="00E4013F" w:rsidRPr="00992370" w:rsidRDefault="00E4013F" w:rsidP="00590E8D">
            <w:pPr>
              <w:pStyle w:val="TA"/>
            </w:pPr>
            <w:r>
              <w:t>Moderately high</w:t>
            </w:r>
          </w:p>
        </w:tc>
      </w:tr>
      <w:tr w:rsidR="00E4013F" w:rsidRPr="00992370" w14:paraId="61C3F846" w14:textId="77777777" w:rsidTr="007A331F">
        <w:trPr>
          <w:cantSplit/>
        </w:trPr>
        <w:tc>
          <w:tcPr>
            <w:tcW w:w="2093" w:type="dxa"/>
            <w:shd w:val="clear" w:color="auto" w:fill="auto"/>
            <w:vAlign w:val="center"/>
          </w:tcPr>
          <w:p w14:paraId="27F23A98" w14:textId="77777777" w:rsidR="00E4013F" w:rsidRPr="00590E8D" w:rsidRDefault="00E4013F" w:rsidP="00590E8D">
            <w:pPr>
              <w:pStyle w:val="TA"/>
              <w:rPr>
                <w:i/>
              </w:rPr>
            </w:pPr>
            <w:r w:rsidRPr="00590E8D">
              <w:rPr>
                <w:i/>
              </w:rPr>
              <w:t>Plectranthus fruticosus</w:t>
            </w:r>
          </w:p>
        </w:tc>
        <w:tc>
          <w:tcPr>
            <w:tcW w:w="1843" w:type="dxa"/>
            <w:shd w:val="clear" w:color="auto" w:fill="auto"/>
            <w:vAlign w:val="center"/>
          </w:tcPr>
          <w:p w14:paraId="12BE9E28" w14:textId="77777777" w:rsidR="00E4013F" w:rsidRPr="00992370" w:rsidRDefault="00E4013F" w:rsidP="00590E8D">
            <w:pPr>
              <w:pStyle w:val="TA"/>
            </w:pPr>
            <w:r w:rsidRPr="00992370">
              <w:t>Spur-flower</w:t>
            </w:r>
          </w:p>
        </w:tc>
        <w:tc>
          <w:tcPr>
            <w:tcW w:w="1417" w:type="dxa"/>
            <w:shd w:val="clear" w:color="auto" w:fill="auto"/>
            <w:vAlign w:val="center"/>
          </w:tcPr>
          <w:p w14:paraId="35C61C34" w14:textId="77777777" w:rsidR="00E4013F" w:rsidRPr="00992370" w:rsidRDefault="00E4013F" w:rsidP="00590E8D">
            <w:pPr>
              <w:pStyle w:val="TA"/>
            </w:pPr>
            <w:r w:rsidRPr="00992370">
              <w:t>Lamiaceae</w:t>
            </w:r>
          </w:p>
        </w:tc>
        <w:tc>
          <w:tcPr>
            <w:tcW w:w="1276" w:type="dxa"/>
            <w:shd w:val="clear" w:color="auto" w:fill="auto"/>
            <w:vAlign w:val="center"/>
          </w:tcPr>
          <w:p w14:paraId="0C34CF29" w14:textId="77777777" w:rsidR="00E4013F" w:rsidRPr="00992370" w:rsidRDefault="00E4013F" w:rsidP="00590E8D">
            <w:pPr>
              <w:pStyle w:val="TA"/>
            </w:pPr>
            <w:r>
              <w:t>Environmental weed</w:t>
            </w:r>
          </w:p>
        </w:tc>
        <w:tc>
          <w:tcPr>
            <w:tcW w:w="1134" w:type="dxa"/>
            <w:shd w:val="clear" w:color="auto" w:fill="auto"/>
            <w:vAlign w:val="center"/>
          </w:tcPr>
          <w:p w14:paraId="60FC0A52" w14:textId="77777777" w:rsidR="00E4013F" w:rsidRPr="00992370" w:rsidRDefault="00E4013F" w:rsidP="00590E8D">
            <w:pPr>
              <w:pStyle w:val="TA"/>
            </w:pPr>
            <w:r w:rsidRPr="00992370">
              <w:t>Occasionally significant</w:t>
            </w:r>
          </w:p>
        </w:tc>
        <w:tc>
          <w:tcPr>
            <w:tcW w:w="1984" w:type="dxa"/>
            <w:shd w:val="clear" w:color="auto" w:fill="auto"/>
            <w:vAlign w:val="center"/>
          </w:tcPr>
          <w:p w14:paraId="4024CEF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25D2F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91C499E" w14:textId="77777777" w:rsidR="00E4013F" w:rsidRPr="00992370" w:rsidRDefault="00E4013F" w:rsidP="00590E8D">
            <w:pPr>
              <w:pStyle w:val="TA"/>
            </w:pPr>
            <w:r w:rsidRPr="00992370">
              <w:t>Slow</w:t>
            </w:r>
          </w:p>
        </w:tc>
        <w:tc>
          <w:tcPr>
            <w:tcW w:w="1134" w:type="dxa"/>
            <w:shd w:val="clear" w:color="auto" w:fill="auto"/>
            <w:vAlign w:val="center"/>
          </w:tcPr>
          <w:p w14:paraId="5D410917" w14:textId="77777777" w:rsidR="00E4013F" w:rsidRPr="00992370" w:rsidRDefault="00E4013F" w:rsidP="00590E8D">
            <w:pPr>
              <w:pStyle w:val="TA"/>
            </w:pPr>
            <w:r w:rsidRPr="00992370">
              <w:t>Medium</w:t>
            </w:r>
          </w:p>
        </w:tc>
        <w:tc>
          <w:tcPr>
            <w:tcW w:w="851" w:type="dxa"/>
            <w:shd w:val="clear" w:color="auto" w:fill="auto"/>
            <w:vAlign w:val="center"/>
          </w:tcPr>
          <w:p w14:paraId="23069744" w14:textId="77777777" w:rsidR="00E4013F" w:rsidRPr="00992370" w:rsidRDefault="00E4013F" w:rsidP="00E13B3F">
            <w:pPr>
              <w:pStyle w:val="TA"/>
              <w:jc w:val="center"/>
            </w:pPr>
            <w:r w:rsidRPr="00992370">
              <w:t>21.2</w:t>
            </w:r>
          </w:p>
        </w:tc>
        <w:tc>
          <w:tcPr>
            <w:tcW w:w="1134" w:type="dxa"/>
            <w:shd w:val="clear" w:color="auto" w:fill="auto"/>
            <w:vAlign w:val="center"/>
          </w:tcPr>
          <w:p w14:paraId="4EE5D25C" w14:textId="77777777" w:rsidR="00E4013F" w:rsidRPr="00992370" w:rsidRDefault="00E4013F" w:rsidP="00590E8D">
            <w:pPr>
              <w:pStyle w:val="TA"/>
            </w:pPr>
            <w:r>
              <w:t>Moderately high</w:t>
            </w:r>
          </w:p>
        </w:tc>
      </w:tr>
      <w:tr w:rsidR="00E4013F" w:rsidRPr="00992370" w14:paraId="26AAA0A4" w14:textId="77777777" w:rsidTr="007A331F">
        <w:trPr>
          <w:cantSplit/>
        </w:trPr>
        <w:tc>
          <w:tcPr>
            <w:tcW w:w="2093" w:type="dxa"/>
            <w:shd w:val="clear" w:color="auto" w:fill="auto"/>
            <w:vAlign w:val="center"/>
          </w:tcPr>
          <w:p w14:paraId="36188200" w14:textId="77777777" w:rsidR="00E4013F" w:rsidRPr="00590E8D" w:rsidRDefault="00E4013F" w:rsidP="00590E8D">
            <w:pPr>
              <w:pStyle w:val="TA"/>
              <w:rPr>
                <w:i/>
              </w:rPr>
            </w:pPr>
            <w:r w:rsidRPr="00590E8D">
              <w:rPr>
                <w:i/>
              </w:rPr>
              <w:t>Potentilla reptans</w:t>
            </w:r>
          </w:p>
        </w:tc>
        <w:tc>
          <w:tcPr>
            <w:tcW w:w="1843" w:type="dxa"/>
            <w:shd w:val="clear" w:color="auto" w:fill="auto"/>
            <w:vAlign w:val="center"/>
          </w:tcPr>
          <w:p w14:paraId="65401B68" w14:textId="77777777" w:rsidR="00E4013F" w:rsidRPr="00992370" w:rsidRDefault="00E4013F" w:rsidP="00590E8D">
            <w:pPr>
              <w:pStyle w:val="TA"/>
            </w:pPr>
            <w:r w:rsidRPr="00992370">
              <w:t>Creeping Cinque-foil</w:t>
            </w:r>
          </w:p>
        </w:tc>
        <w:tc>
          <w:tcPr>
            <w:tcW w:w="1417" w:type="dxa"/>
            <w:shd w:val="clear" w:color="auto" w:fill="auto"/>
            <w:vAlign w:val="center"/>
          </w:tcPr>
          <w:p w14:paraId="676843B7" w14:textId="77777777" w:rsidR="00E4013F" w:rsidRPr="00992370" w:rsidRDefault="00E4013F" w:rsidP="00590E8D">
            <w:pPr>
              <w:pStyle w:val="TA"/>
            </w:pPr>
            <w:r w:rsidRPr="00992370">
              <w:t>Rosaceae</w:t>
            </w:r>
          </w:p>
        </w:tc>
        <w:tc>
          <w:tcPr>
            <w:tcW w:w="1276" w:type="dxa"/>
            <w:shd w:val="clear" w:color="auto" w:fill="auto"/>
            <w:vAlign w:val="center"/>
          </w:tcPr>
          <w:p w14:paraId="25FAA2A4" w14:textId="77777777" w:rsidR="00E4013F" w:rsidRPr="00992370" w:rsidRDefault="00E4013F" w:rsidP="00590E8D">
            <w:pPr>
              <w:pStyle w:val="TA"/>
            </w:pPr>
            <w:r>
              <w:t>Environmental weed</w:t>
            </w:r>
          </w:p>
        </w:tc>
        <w:tc>
          <w:tcPr>
            <w:tcW w:w="1134" w:type="dxa"/>
            <w:shd w:val="clear" w:color="auto" w:fill="auto"/>
            <w:vAlign w:val="center"/>
          </w:tcPr>
          <w:p w14:paraId="1B3E3B48" w14:textId="77777777" w:rsidR="00E4013F" w:rsidRPr="00992370" w:rsidRDefault="00E4013F" w:rsidP="00590E8D">
            <w:pPr>
              <w:pStyle w:val="TA"/>
            </w:pPr>
            <w:r w:rsidRPr="00992370">
              <w:t>Occasionally significant</w:t>
            </w:r>
          </w:p>
        </w:tc>
        <w:tc>
          <w:tcPr>
            <w:tcW w:w="1984" w:type="dxa"/>
            <w:shd w:val="clear" w:color="auto" w:fill="auto"/>
            <w:vAlign w:val="center"/>
          </w:tcPr>
          <w:p w14:paraId="3D74FA7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BBA9C9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11677D7" w14:textId="77777777" w:rsidR="00E4013F" w:rsidRPr="00992370" w:rsidRDefault="00E4013F" w:rsidP="00590E8D">
            <w:pPr>
              <w:pStyle w:val="TA"/>
            </w:pPr>
            <w:r w:rsidRPr="00992370">
              <w:t>Moderate</w:t>
            </w:r>
          </w:p>
        </w:tc>
        <w:tc>
          <w:tcPr>
            <w:tcW w:w="1134" w:type="dxa"/>
            <w:shd w:val="clear" w:color="auto" w:fill="auto"/>
            <w:vAlign w:val="center"/>
          </w:tcPr>
          <w:p w14:paraId="66006046" w14:textId="77777777" w:rsidR="00E4013F" w:rsidRPr="00992370" w:rsidRDefault="00E4013F" w:rsidP="00590E8D">
            <w:pPr>
              <w:pStyle w:val="TA"/>
            </w:pPr>
            <w:r w:rsidRPr="00992370">
              <w:t>Medium</w:t>
            </w:r>
          </w:p>
        </w:tc>
        <w:tc>
          <w:tcPr>
            <w:tcW w:w="851" w:type="dxa"/>
            <w:shd w:val="clear" w:color="auto" w:fill="auto"/>
            <w:vAlign w:val="center"/>
          </w:tcPr>
          <w:p w14:paraId="377A5038" w14:textId="77777777" w:rsidR="00E4013F" w:rsidRPr="00992370" w:rsidRDefault="00E4013F" w:rsidP="00E13B3F">
            <w:pPr>
              <w:pStyle w:val="TA"/>
              <w:jc w:val="center"/>
            </w:pPr>
            <w:r w:rsidRPr="00992370">
              <w:t>21.2</w:t>
            </w:r>
          </w:p>
        </w:tc>
        <w:tc>
          <w:tcPr>
            <w:tcW w:w="1134" w:type="dxa"/>
            <w:shd w:val="clear" w:color="auto" w:fill="auto"/>
            <w:vAlign w:val="center"/>
          </w:tcPr>
          <w:p w14:paraId="6A6458AC" w14:textId="77777777" w:rsidR="00E4013F" w:rsidRPr="00992370" w:rsidRDefault="00E4013F" w:rsidP="00590E8D">
            <w:pPr>
              <w:pStyle w:val="TA"/>
            </w:pPr>
            <w:r>
              <w:t>Moderately high</w:t>
            </w:r>
          </w:p>
        </w:tc>
      </w:tr>
      <w:tr w:rsidR="00E4013F" w:rsidRPr="00992370" w14:paraId="6EA1C2A4" w14:textId="77777777" w:rsidTr="007A331F">
        <w:trPr>
          <w:cantSplit/>
        </w:trPr>
        <w:tc>
          <w:tcPr>
            <w:tcW w:w="2093" w:type="dxa"/>
            <w:shd w:val="clear" w:color="auto" w:fill="auto"/>
            <w:vAlign w:val="center"/>
          </w:tcPr>
          <w:p w14:paraId="7AE18B77" w14:textId="30EC17C4" w:rsidR="00E4013F" w:rsidRPr="00590E8D" w:rsidRDefault="00E4013F" w:rsidP="00590E8D">
            <w:pPr>
              <w:pStyle w:val="TA"/>
              <w:rPr>
                <w:i/>
              </w:rPr>
            </w:pPr>
            <w:r w:rsidRPr="00590E8D">
              <w:rPr>
                <w:i/>
              </w:rPr>
              <w:t>Prunus persica</w:t>
            </w:r>
            <w:r w:rsidR="00590E8D" w:rsidRPr="00590E8D">
              <w:t xml:space="preserve"> var. </w:t>
            </w:r>
            <w:r w:rsidRPr="00590E8D">
              <w:rPr>
                <w:i/>
              </w:rPr>
              <w:t>nucipersica</w:t>
            </w:r>
          </w:p>
        </w:tc>
        <w:tc>
          <w:tcPr>
            <w:tcW w:w="1843" w:type="dxa"/>
            <w:shd w:val="clear" w:color="auto" w:fill="auto"/>
            <w:vAlign w:val="center"/>
          </w:tcPr>
          <w:p w14:paraId="39B056E8" w14:textId="77777777" w:rsidR="00E4013F" w:rsidRPr="00992370" w:rsidRDefault="00E4013F" w:rsidP="00590E8D">
            <w:pPr>
              <w:pStyle w:val="TA"/>
            </w:pPr>
            <w:r w:rsidRPr="00992370">
              <w:t>Nectarine</w:t>
            </w:r>
          </w:p>
        </w:tc>
        <w:tc>
          <w:tcPr>
            <w:tcW w:w="1417" w:type="dxa"/>
            <w:shd w:val="clear" w:color="auto" w:fill="auto"/>
            <w:vAlign w:val="center"/>
          </w:tcPr>
          <w:p w14:paraId="3D02D3BB" w14:textId="77777777" w:rsidR="00E4013F" w:rsidRPr="00992370" w:rsidRDefault="00E4013F" w:rsidP="00590E8D">
            <w:pPr>
              <w:pStyle w:val="TA"/>
            </w:pPr>
            <w:r w:rsidRPr="00992370">
              <w:t>Rosaceae</w:t>
            </w:r>
          </w:p>
        </w:tc>
        <w:tc>
          <w:tcPr>
            <w:tcW w:w="1276" w:type="dxa"/>
            <w:shd w:val="clear" w:color="auto" w:fill="auto"/>
            <w:vAlign w:val="center"/>
          </w:tcPr>
          <w:p w14:paraId="3081716B" w14:textId="77777777" w:rsidR="00E4013F" w:rsidRPr="00992370" w:rsidRDefault="00E4013F" w:rsidP="00590E8D">
            <w:pPr>
              <w:pStyle w:val="TA"/>
            </w:pPr>
            <w:r>
              <w:t>Environmental weed</w:t>
            </w:r>
          </w:p>
        </w:tc>
        <w:tc>
          <w:tcPr>
            <w:tcW w:w="1134" w:type="dxa"/>
            <w:shd w:val="clear" w:color="auto" w:fill="auto"/>
            <w:vAlign w:val="center"/>
          </w:tcPr>
          <w:p w14:paraId="70E8F075" w14:textId="77777777" w:rsidR="00E4013F" w:rsidRPr="00992370" w:rsidRDefault="00E4013F" w:rsidP="00590E8D">
            <w:pPr>
              <w:pStyle w:val="TA"/>
            </w:pPr>
            <w:r w:rsidRPr="00992370">
              <w:t>Rarely significant</w:t>
            </w:r>
          </w:p>
        </w:tc>
        <w:tc>
          <w:tcPr>
            <w:tcW w:w="1984" w:type="dxa"/>
            <w:shd w:val="clear" w:color="auto" w:fill="auto"/>
            <w:vAlign w:val="center"/>
          </w:tcPr>
          <w:p w14:paraId="335DA97F" w14:textId="77777777" w:rsidR="00E4013F" w:rsidRPr="00992370" w:rsidRDefault="00E4013F" w:rsidP="00590E8D">
            <w:pPr>
              <w:pStyle w:val="TA"/>
            </w:pPr>
            <w:r>
              <w:t>Early stage of invasion</w:t>
            </w:r>
          </w:p>
        </w:tc>
        <w:tc>
          <w:tcPr>
            <w:tcW w:w="1134" w:type="dxa"/>
            <w:shd w:val="clear" w:color="auto" w:fill="auto"/>
            <w:vAlign w:val="center"/>
          </w:tcPr>
          <w:p w14:paraId="2B3C43A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1FD3C2F" w14:textId="77777777" w:rsidR="00E4013F" w:rsidRPr="00992370" w:rsidRDefault="00E4013F" w:rsidP="00590E8D">
            <w:pPr>
              <w:pStyle w:val="TA"/>
            </w:pPr>
            <w:r w:rsidRPr="00992370">
              <w:t>Slow</w:t>
            </w:r>
          </w:p>
        </w:tc>
        <w:tc>
          <w:tcPr>
            <w:tcW w:w="1134" w:type="dxa"/>
            <w:shd w:val="clear" w:color="auto" w:fill="auto"/>
            <w:vAlign w:val="center"/>
          </w:tcPr>
          <w:p w14:paraId="2AFAA5FA" w14:textId="77777777" w:rsidR="00E4013F" w:rsidRPr="00992370" w:rsidRDefault="00E4013F" w:rsidP="00590E8D">
            <w:pPr>
              <w:pStyle w:val="TA"/>
            </w:pPr>
            <w:r w:rsidRPr="00992370">
              <w:t>Medium</w:t>
            </w:r>
          </w:p>
        </w:tc>
        <w:tc>
          <w:tcPr>
            <w:tcW w:w="851" w:type="dxa"/>
            <w:shd w:val="clear" w:color="auto" w:fill="auto"/>
            <w:vAlign w:val="center"/>
          </w:tcPr>
          <w:p w14:paraId="6CBE258F" w14:textId="77777777" w:rsidR="00E4013F" w:rsidRPr="00992370" w:rsidRDefault="00E4013F" w:rsidP="00E13B3F">
            <w:pPr>
              <w:pStyle w:val="TA"/>
              <w:jc w:val="center"/>
            </w:pPr>
            <w:r w:rsidRPr="00992370">
              <w:t>21.2</w:t>
            </w:r>
          </w:p>
        </w:tc>
        <w:tc>
          <w:tcPr>
            <w:tcW w:w="1134" w:type="dxa"/>
            <w:shd w:val="clear" w:color="auto" w:fill="auto"/>
            <w:vAlign w:val="center"/>
          </w:tcPr>
          <w:p w14:paraId="55B3D290" w14:textId="77777777" w:rsidR="00E4013F" w:rsidRPr="00992370" w:rsidRDefault="00E4013F" w:rsidP="00590E8D">
            <w:pPr>
              <w:pStyle w:val="TA"/>
            </w:pPr>
            <w:r>
              <w:t>Moderately high</w:t>
            </w:r>
          </w:p>
        </w:tc>
      </w:tr>
      <w:tr w:rsidR="00E4013F" w:rsidRPr="00992370" w14:paraId="0503BDB8" w14:textId="77777777" w:rsidTr="007A331F">
        <w:trPr>
          <w:cantSplit/>
        </w:trPr>
        <w:tc>
          <w:tcPr>
            <w:tcW w:w="2093" w:type="dxa"/>
            <w:shd w:val="clear" w:color="auto" w:fill="auto"/>
            <w:vAlign w:val="center"/>
          </w:tcPr>
          <w:p w14:paraId="4EB4EFBC" w14:textId="77777777" w:rsidR="00E4013F" w:rsidRPr="00590E8D" w:rsidRDefault="00E4013F" w:rsidP="00590E8D">
            <w:pPr>
              <w:pStyle w:val="TA"/>
              <w:rPr>
                <w:i/>
              </w:rPr>
            </w:pPr>
            <w:r w:rsidRPr="00590E8D">
              <w:rPr>
                <w:i/>
              </w:rPr>
              <w:t>Scabiosa atropurpurea</w:t>
            </w:r>
          </w:p>
        </w:tc>
        <w:tc>
          <w:tcPr>
            <w:tcW w:w="1843" w:type="dxa"/>
            <w:shd w:val="clear" w:color="auto" w:fill="auto"/>
            <w:vAlign w:val="center"/>
          </w:tcPr>
          <w:p w14:paraId="0E5DD757" w14:textId="77777777" w:rsidR="00E4013F" w:rsidRPr="00992370" w:rsidRDefault="00E4013F" w:rsidP="00590E8D">
            <w:pPr>
              <w:pStyle w:val="TA"/>
            </w:pPr>
            <w:r w:rsidRPr="00992370">
              <w:t>Pincushion</w:t>
            </w:r>
          </w:p>
        </w:tc>
        <w:tc>
          <w:tcPr>
            <w:tcW w:w="1417" w:type="dxa"/>
            <w:shd w:val="clear" w:color="auto" w:fill="auto"/>
            <w:vAlign w:val="center"/>
          </w:tcPr>
          <w:p w14:paraId="411AE87E" w14:textId="77777777" w:rsidR="00E4013F" w:rsidRPr="00992370" w:rsidRDefault="00E4013F" w:rsidP="00590E8D">
            <w:pPr>
              <w:pStyle w:val="TA"/>
            </w:pPr>
            <w:r w:rsidRPr="00992370">
              <w:t>Dipsacaceae</w:t>
            </w:r>
          </w:p>
        </w:tc>
        <w:tc>
          <w:tcPr>
            <w:tcW w:w="1276" w:type="dxa"/>
            <w:shd w:val="clear" w:color="auto" w:fill="auto"/>
            <w:vAlign w:val="center"/>
          </w:tcPr>
          <w:p w14:paraId="4055F2FB" w14:textId="77777777" w:rsidR="00E4013F" w:rsidRPr="00992370" w:rsidRDefault="00E4013F" w:rsidP="00590E8D">
            <w:pPr>
              <w:pStyle w:val="TA"/>
            </w:pPr>
            <w:r>
              <w:t>Environmental weed</w:t>
            </w:r>
          </w:p>
        </w:tc>
        <w:tc>
          <w:tcPr>
            <w:tcW w:w="1134" w:type="dxa"/>
            <w:shd w:val="clear" w:color="auto" w:fill="auto"/>
            <w:vAlign w:val="center"/>
          </w:tcPr>
          <w:p w14:paraId="3C574C6B" w14:textId="77777777" w:rsidR="00E4013F" w:rsidRPr="00992370" w:rsidRDefault="00E4013F" w:rsidP="00590E8D">
            <w:pPr>
              <w:pStyle w:val="TA"/>
            </w:pPr>
            <w:r w:rsidRPr="00992370">
              <w:t>Occasionally significant</w:t>
            </w:r>
          </w:p>
        </w:tc>
        <w:tc>
          <w:tcPr>
            <w:tcW w:w="1984" w:type="dxa"/>
            <w:shd w:val="clear" w:color="auto" w:fill="auto"/>
            <w:vAlign w:val="center"/>
          </w:tcPr>
          <w:p w14:paraId="7C1B786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4E768A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CA6A91A" w14:textId="77777777" w:rsidR="00E4013F" w:rsidRPr="00992370" w:rsidRDefault="00E4013F" w:rsidP="00590E8D">
            <w:pPr>
              <w:pStyle w:val="TA"/>
            </w:pPr>
            <w:r w:rsidRPr="00992370">
              <w:t>Rapid</w:t>
            </w:r>
          </w:p>
        </w:tc>
        <w:tc>
          <w:tcPr>
            <w:tcW w:w="1134" w:type="dxa"/>
            <w:shd w:val="clear" w:color="auto" w:fill="auto"/>
            <w:vAlign w:val="center"/>
          </w:tcPr>
          <w:p w14:paraId="20B253DE" w14:textId="77777777" w:rsidR="00E4013F" w:rsidRPr="00992370" w:rsidRDefault="00E4013F" w:rsidP="00590E8D">
            <w:pPr>
              <w:pStyle w:val="TA"/>
            </w:pPr>
            <w:r w:rsidRPr="00992370">
              <w:t>Medium</w:t>
            </w:r>
          </w:p>
        </w:tc>
        <w:tc>
          <w:tcPr>
            <w:tcW w:w="851" w:type="dxa"/>
            <w:shd w:val="clear" w:color="auto" w:fill="auto"/>
            <w:vAlign w:val="center"/>
          </w:tcPr>
          <w:p w14:paraId="74482437" w14:textId="77777777" w:rsidR="00E4013F" w:rsidRPr="00992370" w:rsidRDefault="00E4013F" w:rsidP="00E13B3F">
            <w:pPr>
              <w:pStyle w:val="TA"/>
              <w:jc w:val="center"/>
            </w:pPr>
            <w:r w:rsidRPr="00992370">
              <w:t>21.2</w:t>
            </w:r>
          </w:p>
        </w:tc>
        <w:tc>
          <w:tcPr>
            <w:tcW w:w="1134" w:type="dxa"/>
            <w:shd w:val="clear" w:color="auto" w:fill="auto"/>
            <w:vAlign w:val="center"/>
          </w:tcPr>
          <w:p w14:paraId="0EA25782" w14:textId="77777777" w:rsidR="00E4013F" w:rsidRPr="00992370" w:rsidRDefault="00E4013F" w:rsidP="00590E8D">
            <w:pPr>
              <w:pStyle w:val="TA"/>
            </w:pPr>
            <w:r>
              <w:t>Moderately high</w:t>
            </w:r>
          </w:p>
        </w:tc>
      </w:tr>
      <w:tr w:rsidR="00E4013F" w:rsidRPr="00992370" w14:paraId="223CE2B0" w14:textId="77777777" w:rsidTr="007A331F">
        <w:trPr>
          <w:cantSplit/>
        </w:trPr>
        <w:tc>
          <w:tcPr>
            <w:tcW w:w="2093" w:type="dxa"/>
            <w:shd w:val="clear" w:color="auto" w:fill="auto"/>
            <w:vAlign w:val="center"/>
          </w:tcPr>
          <w:p w14:paraId="7B91E4C0" w14:textId="77777777" w:rsidR="00E4013F" w:rsidRPr="00590E8D" w:rsidRDefault="00E4013F" w:rsidP="00590E8D">
            <w:pPr>
              <w:pStyle w:val="TA"/>
              <w:rPr>
                <w:i/>
              </w:rPr>
            </w:pPr>
            <w:r w:rsidRPr="00590E8D">
              <w:rPr>
                <w:i/>
              </w:rPr>
              <w:t>Scolymus hispanicus</w:t>
            </w:r>
          </w:p>
        </w:tc>
        <w:tc>
          <w:tcPr>
            <w:tcW w:w="1843" w:type="dxa"/>
            <w:shd w:val="clear" w:color="auto" w:fill="auto"/>
            <w:vAlign w:val="center"/>
          </w:tcPr>
          <w:p w14:paraId="2701A0B3" w14:textId="77777777" w:rsidR="00E4013F" w:rsidRPr="00992370" w:rsidRDefault="00E4013F" w:rsidP="00590E8D">
            <w:pPr>
              <w:pStyle w:val="TA"/>
            </w:pPr>
            <w:r w:rsidRPr="00992370">
              <w:t>Golden Thistle</w:t>
            </w:r>
          </w:p>
        </w:tc>
        <w:tc>
          <w:tcPr>
            <w:tcW w:w="1417" w:type="dxa"/>
            <w:shd w:val="clear" w:color="auto" w:fill="auto"/>
            <w:vAlign w:val="center"/>
          </w:tcPr>
          <w:p w14:paraId="047EABC1" w14:textId="77777777" w:rsidR="00E4013F" w:rsidRPr="00992370" w:rsidRDefault="00E4013F" w:rsidP="00590E8D">
            <w:pPr>
              <w:pStyle w:val="TA"/>
            </w:pPr>
            <w:r w:rsidRPr="00992370">
              <w:t>Asteraceae</w:t>
            </w:r>
          </w:p>
        </w:tc>
        <w:tc>
          <w:tcPr>
            <w:tcW w:w="1276" w:type="dxa"/>
            <w:shd w:val="clear" w:color="auto" w:fill="auto"/>
            <w:vAlign w:val="center"/>
          </w:tcPr>
          <w:p w14:paraId="0A8FAB7C" w14:textId="77777777" w:rsidR="00E4013F" w:rsidRPr="00992370" w:rsidRDefault="00E4013F" w:rsidP="00590E8D">
            <w:pPr>
              <w:pStyle w:val="TA"/>
            </w:pPr>
            <w:r>
              <w:t>Environmental weed</w:t>
            </w:r>
          </w:p>
        </w:tc>
        <w:tc>
          <w:tcPr>
            <w:tcW w:w="1134" w:type="dxa"/>
            <w:shd w:val="clear" w:color="auto" w:fill="auto"/>
            <w:vAlign w:val="center"/>
          </w:tcPr>
          <w:p w14:paraId="44B27981" w14:textId="77777777" w:rsidR="00E4013F" w:rsidRPr="00992370" w:rsidRDefault="00E4013F" w:rsidP="00590E8D">
            <w:pPr>
              <w:pStyle w:val="TA"/>
            </w:pPr>
            <w:r w:rsidRPr="00992370">
              <w:t>Occasionally significant</w:t>
            </w:r>
          </w:p>
        </w:tc>
        <w:tc>
          <w:tcPr>
            <w:tcW w:w="1984" w:type="dxa"/>
            <w:shd w:val="clear" w:color="auto" w:fill="auto"/>
            <w:vAlign w:val="center"/>
          </w:tcPr>
          <w:p w14:paraId="0DEC325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95308D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8721E2" w14:textId="77777777" w:rsidR="00E4013F" w:rsidRPr="00992370" w:rsidRDefault="00E4013F" w:rsidP="00590E8D">
            <w:pPr>
              <w:pStyle w:val="TA"/>
            </w:pPr>
            <w:r w:rsidRPr="00992370">
              <w:t>Rapid</w:t>
            </w:r>
          </w:p>
        </w:tc>
        <w:tc>
          <w:tcPr>
            <w:tcW w:w="1134" w:type="dxa"/>
            <w:shd w:val="clear" w:color="auto" w:fill="auto"/>
            <w:vAlign w:val="center"/>
          </w:tcPr>
          <w:p w14:paraId="782BA5A7" w14:textId="77777777" w:rsidR="00E4013F" w:rsidRPr="00992370" w:rsidRDefault="00E4013F" w:rsidP="00590E8D">
            <w:pPr>
              <w:pStyle w:val="TA"/>
            </w:pPr>
            <w:r w:rsidRPr="00992370">
              <w:t>Medium</w:t>
            </w:r>
          </w:p>
        </w:tc>
        <w:tc>
          <w:tcPr>
            <w:tcW w:w="851" w:type="dxa"/>
            <w:shd w:val="clear" w:color="auto" w:fill="auto"/>
            <w:vAlign w:val="center"/>
          </w:tcPr>
          <w:p w14:paraId="3D7EED9B" w14:textId="77777777" w:rsidR="00E4013F" w:rsidRPr="00992370" w:rsidRDefault="00E4013F" w:rsidP="00E13B3F">
            <w:pPr>
              <w:pStyle w:val="TA"/>
              <w:jc w:val="center"/>
            </w:pPr>
            <w:r w:rsidRPr="00992370">
              <w:t>21.2</w:t>
            </w:r>
          </w:p>
        </w:tc>
        <w:tc>
          <w:tcPr>
            <w:tcW w:w="1134" w:type="dxa"/>
            <w:shd w:val="clear" w:color="auto" w:fill="auto"/>
            <w:vAlign w:val="center"/>
          </w:tcPr>
          <w:p w14:paraId="496E298D" w14:textId="77777777" w:rsidR="00E4013F" w:rsidRPr="00992370" w:rsidRDefault="00E4013F" w:rsidP="00590E8D">
            <w:pPr>
              <w:pStyle w:val="TA"/>
            </w:pPr>
            <w:r>
              <w:t>Moderately high</w:t>
            </w:r>
          </w:p>
        </w:tc>
      </w:tr>
      <w:tr w:rsidR="00E4013F" w:rsidRPr="00992370" w14:paraId="39BED45D" w14:textId="77777777" w:rsidTr="007A331F">
        <w:trPr>
          <w:cantSplit/>
        </w:trPr>
        <w:tc>
          <w:tcPr>
            <w:tcW w:w="2093" w:type="dxa"/>
            <w:shd w:val="clear" w:color="auto" w:fill="auto"/>
            <w:vAlign w:val="center"/>
          </w:tcPr>
          <w:p w14:paraId="14D132F6" w14:textId="77777777" w:rsidR="00E4013F" w:rsidRPr="00590E8D" w:rsidRDefault="00E4013F" w:rsidP="00590E8D">
            <w:pPr>
              <w:pStyle w:val="TA"/>
              <w:rPr>
                <w:i/>
              </w:rPr>
            </w:pPr>
            <w:r w:rsidRPr="00590E8D">
              <w:rPr>
                <w:i/>
              </w:rPr>
              <w:t>Senecio jacobaea</w:t>
            </w:r>
          </w:p>
        </w:tc>
        <w:tc>
          <w:tcPr>
            <w:tcW w:w="1843" w:type="dxa"/>
            <w:shd w:val="clear" w:color="auto" w:fill="auto"/>
            <w:vAlign w:val="center"/>
          </w:tcPr>
          <w:p w14:paraId="389CC39C" w14:textId="77777777" w:rsidR="00E4013F" w:rsidRPr="00992370" w:rsidRDefault="00E4013F" w:rsidP="00590E8D">
            <w:pPr>
              <w:pStyle w:val="TA"/>
            </w:pPr>
            <w:r w:rsidRPr="00992370">
              <w:t>Ragwort</w:t>
            </w:r>
          </w:p>
        </w:tc>
        <w:tc>
          <w:tcPr>
            <w:tcW w:w="1417" w:type="dxa"/>
            <w:shd w:val="clear" w:color="auto" w:fill="auto"/>
            <w:vAlign w:val="center"/>
          </w:tcPr>
          <w:p w14:paraId="71091302" w14:textId="77777777" w:rsidR="00E4013F" w:rsidRPr="00992370" w:rsidRDefault="00E4013F" w:rsidP="00590E8D">
            <w:pPr>
              <w:pStyle w:val="TA"/>
            </w:pPr>
            <w:r w:rsidRPr="00992370">
              <w:t>Asteraceae</w:t>
            </w:r>
          </w:p>
        </w:tc>
        <w:tc>
          <w:tcPr>
            <w:tcW w:w="1276" w:type="dxa"/>
            <w:shd w:val="clear" w:color="auto" w:fill="auto"/>
            <w:vAlign w:val="center"/>
          </w:tcPr>
          <w:p w14:paraId="042B1DAE" w14:textId="77777777" w:rsidR="00E4013F" w:rsidRPr="00992370" w:rsidRDefault="00E4013F" w:rsidP="00590E8D">
            <w:pPr>
              <w:pStyle w:val="TA"/>
            </w:pPr>
            <w:r>
              <w:t>Environmental weed</w:t>
            </w:r>
          </w:p>
        </w:tc>
        <w:tc>
          <w:tcPr>
            <w:tcW w:w="1134" w:type="dxa"/>
            <w:shd w:val="clear" w:color="auto" w:fill="auto"/>
            <w:vAlign w:val="center"/>
          </w:tcPr>
          <w:p w14:paraId="051E49B2" w14:textId="77777777" w:rsidR="00E4013F" w:rsidRPr="00992370" w:rsidRDefault="00E4013F" w:rsidP="00590E8D">
            <w:pPr>
              <w:pStyle w:val="TA"/>
            </w:pPr>
            <w:r w:rsidRPr="00992370">
              <w:t>Occasionally significant</w:t>
            </w:r>
          </w:p>
        </w:tc>
        <w:tc>
          <w:tcPr>
            <w:tcW w:w="1984" w:type="dxa"/>
            <w:shd w:val="clear" w:color="auto" w:fill="auto"/>
            <w:vAlign w:val="center"/>
          </w:tcPr>
          <w:p w14:paraId="75FDEEF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9C4F6C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43D39E5" w14:textId="77777777" w:rsidR="00E4013F" w:rsidRPr="00992370" w:rsidRDefault="00E4013F" w:rsidP="00590E8D">
            <w:pPr>
              <w:pStyle w:val="TA"/>
            </w:pPr>
            <w:r w:rsidRPr="00992370">
              <w:t>Rapid</w:t>
            </w:r>
          </w:p>
        </w:tc>
        <w:tc>
          <w:tcPr>
            <w:tcW w:w="1134" w:type="dxa"/>
            <w:shd w:val="clear" w:color="auto" w:fill="auto"/>
            <w:vAlign w:val="center"/>
          </w:tcPr>
          <w:p w14:paraId="3BE2BFBD" w14:textId="77777777" w:rsidR="00E4013F" w:rsidRPr="00992370" w:rsidRDefault="00E4013F" w:rsidP="00590E8D">
            <w:pPr>
              <w:pStyle w:val="TA"/>
            </w:pPr>
            <w:r w:rsidRPr="00992370">
              <w:t>Medium</w:t>
            </w:r>
          </w:p>
        </w:tc>
        <w:tc>
          <w:tcPr>
            <w:tcW w:w="851" w:type="dxa"/>
            <w:shd w:val="clear" w:color="auto" w:fill="auto"/>
            <w:vAlign w:val="center"/>
          </w:tcPr>
          <w:p w14:paraId="04E27C52" w14:textId="77777777" w:rsidR="00E4013F" w:rsidRPr="00992370" w:rsidRDefault="00E4013F" w:rsidP="00E13B3F">
            <w:pPr>
              <w:pStyle w:val="TA"/>
              <w:jc w:val="center"/>
            </w:pPr>
            <w:r w:rsidRPr="00992370">
              <w:t>21.2</w:t>
            </w:r>
          </w:p>
        </w:tc>
        <w:tc>
          <w:tcPr>
            <w:tcW w:w="1134" w:type="dxa"/>
            <w:shd w:val="clear" w:color="auto" w:fill="auto"/>
            <w:vAlign w:val="center"/>
          </w:tcPr>
          <w:p w14:paraId="7FC81447" w14:textId="77777777" w:rsidR="00E4013F" w:rsidRPr="00992370" w:rsidRDefault="00E4013F" w:rsidP="00590E8D">
            <w:pPr>
              <w:pStyle w:val="TA"/>
            </w:pPr>
            <w:r>
              <w:t>Moderately high</w:t>
            </w:r>
          </w:p>
        </w:tc>
      </w:tr>
      <w:tr w:rsidR="00E4013F" w:rsidRPr="00992370" w14:paraId="1D8F7969" w14:textId="77777777" w:rsidTr="007A331F">
        <w:trPr>
          <w:cantSplit/>
        </w:trPr>
        <w:tc>
          <w:tcPr>
            <w:tcW w:w="2093" w:type="dxa"/>
            <w:shd w:val="clear" w:color="auto" w:fill="auto"/>
            <w:vAlign w:val="center"/>
          </w:tcPr>
          <w:p w14:paraId="68E5D544" w14:textId="77777777" w:rsidR="00E4013F" w:rsidRPr="00590E8D" w:rsidRDefault="00E4013F" w:rsidP="00590E8D">
            <w:pPr>
              <w:pStyle w:val="TA"/>
              <w:rPr>
                <w:i/>
              </w:rPr>
            </w:pPr>
            <w:r w:rsidRPr="00590E8D">
              <w:rPr>
                <w:i/>
              </w:rPr>
              <w:t>Solanum mauritianum</w:t>
            </w:r>
          </w:p>
        </w:tc>
        <w:tc>
          <w:tcPr>
            <w:tcW w:w="1843" w:type="dxa"/>
            <w:shd w:val="clear" w:color="auto" w:fill="auto"/>
            <w:vAlign w:val="center"/>
          </w:tcPr>
          <w:p w14:paraId="5433779B" w14:textId="77777777" w:rsidR="00E4013F" w:rsidRPr="00992370" w:rsidRDefault="00E4013F" w:rsidP="00590E8D">
            <w:pPr>
              <w:pStyle w:val="TA"/>
            </w:pPr>
            <w:r w:rsidRPr="00992370">
              <w:t>Tobacco-bush</w:t>
            </w:r>
          </w:p>
        </w:tc>
        <w:tc>
          <w:tcPr>
            <w:tcW w:w="1417" w:type="dxa"/>
            <w:shd w:val="clear" w:color="auto" w:fill="auto"/>
            <w:vAlign w:val="center"/>
          </w:tcPr>
          <w:p w14:paraId="55805058" w14:textId="77777777" w:rsidR="00E4013F" w:rsidRPr="00992370" w:rsidRDefault="00E4013F" w:rsidP="00590E8D">
            <w:pPr>
              <w:pStyle w:val="TA"/>
            </w:pPr>
            <w:r w:rsidRPr="00992370">
              <w:t>Solanaceae</w:t>
            </w:r>
          </w:p>
        </w:tc>
        <w:tc>
          <w:tcPr>
            <w:tcW w:w="1276" w:type="dxa"/>
            <w:shd w:val="clear" w:color="auto" w:fill="auto"/>
            <w:vAlign w:val="center"/>
          </w:tcPr>
          <w:p w14:paraId="36973469" w14:textId="77777777" w:rsidR="00E4013F" w:rsidRPr="00992370" w:rsidRDefault="00E4013F" w:rsidP="00590E8D">
            <w:pPr>
              <w:pStyle w:val="TA"/>
            </w:pPr>
            <w:r>
              <w:t>Environmental weed</w:t>
            </w:r>
          </w:p>
        </w:tc>
        <w:tc>
          <w:tcPr>
            <w:tcW w:w="1134" w:type="dxa"/>
            <w:shd w:val="clear" w:color="auto" w:fill="auto"/>
            <w:vAlign w:val="center"/>
          </w:tcPr>
          <w:p w14:paraId="61C25DF5" w14:textId="77777777" w:rsidR="00E4013F" w:rsidRPr="00992370" w:rsidRDefault="00E4013F" w:rsidP="00590E8D">
            <w:pPr>
              <w:pStyle w:val="TA"/>
            </w:pPr>
            <w:r w:rsidRPr="00992370">
              <w:t>Occasionally significant</w:t>
            </w:r>
          </w:p>
        </w:tc>
        <w:tc>
          <w:tcPr>
            <w:tcW w:w="1984" w:type="dxa"/>
            <w:shd w:val="clear" w:color="auto" w:fill="auto"/>
            <w:vAlign w:val="center"/>
          </w:tcPr>
          <w:p w14:paraId="789B7A9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FBAAC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77D51C3" w14:textId="77777777" w:rsidR="00E4013F" w:rsidRPr="00992370" w:rsidRDefault="00E4013F" w:rsidP="00590E8D">
            <w:pPr>
              <w:pStyle w:val="TA"/>
            </w:pPr>
            <w:r w:rsidRPr="00992370">
              <w:t>Rapid</w:t>
            </w:r>
          </w:p>
        </w:tc>
        <w:tc>
          <w:tcPr>
            <w:tcW w:w="1134" w:type="dxa"/>
            <w:shd w:val="clear" w:color="auto" w:fill="auto"/>
            <w:vAlign w:val="center"/>
          </w:tcPr>
          <w:p w14:paraId="5DB6855F" w14:textId="77777777" w:rsidR="00E4013F" w:rsidRPr="00992370" w:rsidRDefault="00E4013F" w:rsidP="00590E8D">
            <w:pPr>
              <w:pStyle w:val="TA"/>
            </w:pPr>
            <w:r w:rsidRPr="00992370">
              <w:t>Medium</w:t>
            </w:r>
          </w:p>
        </w:tc>
        <w:tc>
          <w:tcPr>
            <w:tcW w:w="851" w:type="dxa"/>
            <w:shd w:val="clear" w:color="auto" w:fill="auto"/>
            <w:vAlign w:val="center"/>
          </w:tcPr>
          <w:p w14:paraId="3E277E0E" w14:textId="77777777" w:rsidR="00E4013F" w:rsidRPr="00992370" w:rsidRDefault="00E4013F" w:rsidP="00E13B3F">
            <w:pPr>
              <w:pStyle w:val="TA"/>
              <w:jc w:val="center"/>
            </w:pPr>
            <w:r w:rsidRPr="00992370">
              <w:t>21.2</w:t>
            </w:r>
          </w:p>
        </w:tc>
        <w:tc>
          <w:tcPr>
            <w:tcW w:w="1134" w:type="dxa"/>
            <w:shd w:val="clear" w:color="auto" w:fill="auto"/>
            <w:vAlign w:val="center"/>
          </w:tcPr>
          <w:p w14:paraId="0C1BB22F" w14:textId="77777777" w:rsidR="00E4013F" w:rsidRPr="00992370" w:rsidRDefault="00E4013F" w:rsidP="00590E8D">
            <w:pPr>
              <w:pStyle w:val="TA"/>
            </w:pPr>
            <w:r>
              <w:t>Moderately high</w:t>
            </w:r>
          </w:p>
        </w:tc>
      </w:tr>
      <w:tr w:rsidR="00E4013F" w:rsidRPr="00992370" w14:paraId="08C9CD4E" w14:textId="77777777" w:rsidTr="007A331F">
        <w:trPr>
          <w:cantSplit/>
        </w:trPr>
        <w:tc>
          <w:tcPr>
            <w:tcW w:w="2093" w:type="dxa"/>
            <w:shd w:val="clear" w:color="auto" w:fill="auto"/>
            <w:vAlign w:val="center"/>
          </w:tcPr>
          <w:p w14:paraId="24317DCC" w14:textId="77777777" w:rsidR="00E4013F" w:rsidRPr="00590E8D" w:rsidRDefault="00E4013F" w:rsidP="00590E8D">
            <w:pPr>
              <w:pStyle w:val="TA"/>
              <w:rPr>
                <w:i/>
              </w:rPr>
            </w:pPr>
            <w:r w:rsidRPr="00590E8D">
              <w:rPr>
                <w:i/>
              </w:rPr>
              <w:t>Taraxacum bracteatum</w:t>
            </w:r>
          </w:p>
        </w:tc>
        <w:tc>
          <w:tcPr>
            <w:tcW w:w="1843" w:type="dxa"/>
            <w:shd w:val="clear" w:color="auto" w:fill="auto"/>
            <w:vAlign w:val="center"/>
          </w:tcPr>
          <w:p w14:paraId="19B3CDFC" w14:textId="77777777" w:rsidR="00E4013F" w:rsidRPr="00992370" w:rsidRDefault="00E4013F" w:rsidP="00590E8D">
            <w:pPr>
              <w:pStyle w:val="TA"/>
            </w:pPr>
            <w:r w:rsidRPr="00992370">
              <w:t>Dandelion</w:t>
            </w:r>
          </w:p>
        </w:tc>
        <w:tc>
          <w:tcPr>
            <w:tcW w:w="1417" w:type="dxa"/>
            <w:shd w:val="clear" w:color="auto" w:fill="auto"/>
            <w:vAlign w:val="center"/>
          </w:tcPr>
          <w:p w14:paraId="21F1EBFB" w14:textId="77777777" w:rsidR="00E4013F" w:rsidRPr="00992370" w:rsidRDefault="00E4013F" w:rsidP="00590E8D">
            <w:pPr>
              <w:pStyle w:val="TA"/>
            </w:pPr>
            <w:r w:rsidRPr="00992370">
              <w:t>Asteraceae</w:t>
            </w:r>
          </w:p>
        </w:tc>
        <w:tc>
          <w:tcPr>
            <w:tcW w:w="1276" w:type="dxa"/>
            <w:shd w:val="clear" w:color="auto" w:fill="auto"/>
            <w:vAlign w:val="center"/>
          </w:tcPr>
          <w:p w14:paraId="58F6AED5" w14:textId="77777777" w:rsidR="00E4013F" w:rsidRPr="00992370" w:rsidRDefault="00E4013F" w:rsidP="00590E8D">
            <w:pPr>
              <w:pStyle w:val="TA"/>
            </w:pPr>
            <w:r>
              <w:t>Environmental weed</w:t>
            </w:r>
          </w:p>
        </w:tc>
        <w:tc>
          <w:tcPr>
            <w:tcW w:w="1134" w:type="dxa"/>
            <w:shd w:val="clear" w:color="auto" w:fill="auto"/>
            <w:vAlign w:val="center"/>
          </w:tcPr>
          <w:p w14:paraId="0A9E197E" w14:textId="77777777" w:rsidR="00E4013F" w:rsidRPr="00992370" w:rsidRDefault="00E4013F" w:rsidP="00590E8D">
            <w:pPr>
              <w:pStyle w:val="TA"/>
            </w:pPr>
            <w:r w:rsidRPr="00992370">
              <w:t>Occasionally significant</w:t>
            </w:r>
          </w:p>
        </w:tc>
        <w:tc>
          <w:tcPr>
            <w:tcW w:w="1984" w:type="dxa"/>
            <w:shd w:val="clear" w:color="auto" w:fill="auto"/>
            <w:vAlign w:val="center"/>
          </w:tcPr>
          <w:p w14:paraId="6E44B0C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C3E3FA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1D75AF" w14:textId="77777777" w:rsidR="00E4013F" w:rsidRPr="00992370" w:rsidRDefault="00E4013F" w:rsidP="00590E8D">
            <w:pPr>
              <w:pStyle w:val="TA"/>
            </w:pPr>
            <w:r w:rsidRPr="00992370">
              <w:t>Rapid</w:t>
            </w:r>
          </w:p>
        </w:tc>
        <w:tc>
          <w:tcPr>
            <w:tcW w:w="1134" w:type="dxa"/>
            <w:shd w:val="clear" w:color="auto" w:fill="auto"/>
            <w:vAlign w:val="center"/>
          </w:tcPr>
          <w:p w14:paraId="1438B05D" w14:textId="77777777" w:rsidR="00E4013F" w:rsidRPr="00992370" w:rsidRDefault="00E4013F" w:rsidP="00590E8D">
            <w:pPr>
              <w:pStyle w:val="TA"/>
            </w:pPr>
            <w:r w:rsidRPr="00992370">
              <w:t>Medium</w:t>
            </w:r>
          </w:p>
        </w:tc>
        <w:tc>
          <w:tcPr>
            <w:tcW w:w="851" w:type="dxa"/>
            <w:shd w:val="clear" w:color="auto" w:fill="auto"/>
            <w:vAlign w:val="center"/>
          </w:tcPr>
          <w:p w14:paraId="5DD2A7F1" w14:textId="77777777" w:rsidR="00E4013F" w:rsidRPr="00992370" w:rsidRDefault="00E4013F" w:rsidP="00E13B3F">
            <w:pPr>
              <w:pStyle w:val="TA"/>
              <w:jc w:val="center"/>
            </w:pPr>
            <w:r w:rsidRPr="00992370">
              <w:t>21.2</w:t>
            </w:r>
          </w:p>
        </w:tc>
        <w:tc>
          <w:tcPr>
            <w:tcW w:w="1134" w:type="dxa"/>
            <w:shd w:val="clear" w:color="auto" w:fill="auto"/>
            <w:vAlign w:val="center"/>
          </w:tcPr>
          <w:p w14:paraId="75819F51" w14:textId="77777777" w:rsidR="00E4013F" w:rsidRPr="00992370" w:rsidRDefault="00E4013F" w:rsidP="00590E8D">
            <w:pPr>
              <w:pStyle w:val="TA"/>
            </w:pPr>
            <w:r>
              <w:t>Moderately high</w:t>
            </w:r>
          </w:p>
        </w:tc>
      </w:tr>
      <w:tr w:rsidR="00E4013F" w:rsidRPr="00992370" w14:paraId="2C2F08B8" w14:textId="77777777" w:rsidTr="007A331F">
        <w:trPr>
          <w:cantSplit/>
        </w:trPr>
        <w:tc>
          <w:tcPr>
            <w:tcW w:w="2093" w:type="dxa"/>
            <w:shd w:val="clear" w:color="auto" w:fill="auto"/>
            <w:vAlign w:val="center"/>
          </w:tcPr>
          <w:p w14:paraId="40D5EBF3" w14:textId="77777777" w:rsidR="00E4013F" w:rsidRPr="00590E8D" w:rsidRDefault="00E4013F" w:rsidP="00590E8D">
            <w:pPr>
              <w:pStyle w:val="TA"/>
              <w:rPr>
                <w:i/>
              </w:rPr>
            </w:pPr>
            <w:r w:rsidRPr="00590E8D">
              <w:rPr>
                <w:i/>
              </w:rPr>
              <w:t>Taraxacum hepaticolor</w:t>
            </w:r>
          </w:p>
        </w:tc>
        <w:tc>
          <w:tcPr>
            <w:tcW w:w="1843" w:type="dxa"/>
            <w:shd w:val="clear" w:color="auto" w:fill="auto"/>
            <w:vAlign w:val="center"/>
          </w:tcPr>
          <w:p w14:paraId="69C98F1C" w14:textId="77777777" w:rsidR="00E4013F" w:rsidRPr="00992370" w:rsidRDefault="00E4013F" w:rsidP="00590E8D">
            <w:pPr>
              <w:pStyle w:val="TA"/>
            </w:pPr>
            <w:r w:rsidRPr="00992370">
              <w:t>Dandelion</w:t>
            </w:r>
          </w:p>
        </w:tc>
        <w:tc>
          <w:tcPr>
            <w:tcW w:w="1417" w:type="dxa"/>
            <w:shd w:val="clear" w:color="auto" w:fill="auto"/>
            <w:vAlign w:val="center"/>
          </w:tcPr>
          <w:p w14:paraId="74840A19" w14:textId="77777777" w:rsidR="00E4013F" w:rsidRPr="00992370" w:rsidRDefault="00E4013F" w:rsidP="00590E8D">
            <w:pPr>
              <w:pStyle w:val="TA"/>
            </w:pPr>
            <w:r w:rsidRPr="00992370">
              <w:t>Asteraceae</w:t>
            </w:r>
          </w:p>
        </w:tc>
        <w:tc>
          <w:tcPr>
            <w:tcW w:w="1276" w:type="dxa"/>
            <w:shd w:val="clear" w:color="auto" w:fill="auto"/>
            <w:vAlign w:val="center"/>
          </w:tcPr>
          <w:p w14:paraId="088454A0" w14:textId="77777777" w:rsidR="00E4013F" w:rsidRPr="00992370" w:rsidRDefault="00E4013F" w:rsidP="00590E8D">
            <w:pPr>
              <w:pStyle w:val="TA"/>
            </w:pPr>
            <w:r>
              <w:t>Environmental weed</w:t>
            </w:r>
          </w:p>
        </w:tc>
        <w:tc>
          <w:tcPr>
            <w:tcW w:w="1134" w:type="dxa"/>
            <w:shd w:val="clear" w:color="auto" w:fill="auto"/>
            <w:vAlign w:val="center"/>
          </w:tcPr>
          <w:p w14:paraId="57AF3532" w14:textId="77777777" w:rsidR="00E4013F" w:rsidRPr="00992370" w:rsidRDefault="00E4013F" w:rsidP="00590E8D">
            <w:pPr>
              <w:pStyle w:val="TA"/>
            </w:pPr>
            <w:r w:rsidRPr="00992370">
              <w:t>Occasionally significant</w:t>
            </w:r>
          </w:p>
        </w:tc>
        <w:tc>
          <w:tcPr>
            <w:tcW w:w="1984" w:type="dxa"/>
            <w:shd w:val="clear" w:color="auto" w:fill="auto"/>
            <w:vAlign w:val="center"/>
          </w:tcPr>
          <w:p w14:paraId="7798AC6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71B0B8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968D6B" w14:textId="77777777" w:rsidR="00E4013F" w:rsidRPr="00992370" w:rsidRDefault="00E4013F" w:rsidP="00590E8D">
            <w:pPr>
              <w:pStyle w:val="TA"/>
            </w:pPr>
            <w:r w:rsidRPr="00992370">
              <w:t>Rapid</w:t>
            </w:r>
          </w:p>
        </w:tc>
        <w:tc>
          <w:tcPr>
            <w:tcW w:w="1134" w:type="dxa"/>
            <w:shd w:val="clear" w:color="auto" w:fill="auto"/>
            <w:vAlign w:val="center"/>
          </w:tcPr>
          <w:p w14:paraId="61BC0501" w14:textId="77777777" w:rsidR="00E4013F" w:rsidRPr="00992370" w:rsidRDefault="00E4013F" w:rsidP="00590E8D">
            <w:pPr>
              <w:pStyle w:val="TA"/>
            </w:pPr>
            <w:r w:rsidRPr="00992370">
              <w:t>Medium</w:t>
            </w:r>
          </w:p>
        </w:tc>
        <w:tc>
          <w:tcPr>
            <w:tcW w:w="851" w:type="dxa"/>
            <w:shd w:val="clear" w:color="auto" w:fill="auto"/>
            <w:vAlign w:val="center"/>
          </w:tcPr>
          <w:p w14:paraId="0518EDFB" w14:textId="77777777" w:rsidR="00E4013F" w:rsidRPr="00992370" w:rsidRDefault="00E4013F" w:rsidP="00E13B3F">
            <w:pPr>
              <w:pStyle w:val="TA"/>
              <w:jc w:val="center"/>
            </w:pPr>
            <w:r w:rsidRPr="00992370">
              <w:t>21.2</w:t>
            </w:r>
          </w:p>
        </w:tc>
        <w:tc>
          <w:tcPr>
            <w:tcW w:w="1134" w:type="dxa"/>
            <w:shd w:val="clear" w:color="auto" w:fill="auto"/>
            <w:vAlign w:val="center"/>
          </w:tcPr>
          <w:p w14:paraId="286E57E7" w14:textId="77777777" w:rsidR="00E4013F" w:rsidRPr="00992370" w:rsidRDefault="00E4013F" w:rsidP="00590E8D">
            <w:pPr>
              <w:pStyle w:val="TA"/>
            </w:pPr>
            <w:r>
              <w:t>Moderately high</w:t>
            </w:r>
          </w:p>
        </w:tc>
      </w:tr>
      <w:tr w:rsidR="00E4013F" w:rsidRPr="00992370" w14:paraId="248FBBD7" w14:textId="77777777" w:rsidTr="007A331F">
        <w:trPr>
          <w:cantSplit/>
        </w:trPr>
        <w:tc>
          <w:tcPr>
            <w:tcW w:w="2093" w:type="dxa"/>
            <w:shd w:val="clear" w:color="auto" w:fill="auto"/>
            <w:vAlign w:val="center"/>
          </w:tcPr>
          <w:p w14:paraId="236E3F7B" w14:textId="77777777" w:rsidR="00E4013F" w:rsidRPr="00590E8D" w:rsidRDefault="00E4013F" w:rsidP="00590E8D">
            <w:pPr>
              <w:pStyle w:val="TA"/>
              <w:rPr>
                <w:i/>
              </w:rPr>
            </w:pPr>
            <w:r w:rsidRPr="00590E8D">
              <w:rPr>
                <w:i/>
              </w:rPr>
              <w:t>Taraxacum retzii</w:t>
            </w:r>
          </w:p>
        </w:tc>
        <w:tc>
          <w:tcPr>
            <w:tcW w:w="1843" w:type="dxa"/>
            <w:shd w:val="clear" w:color="auto" w:fill="auto"/>
            <w:vAlign w:val="center"/>
          </w:tcPr>
          <w:p w14:paraId="578613D8" w14:textId="77777777" w:rsidR="00E4013F" w:rsidRPr="00992370" w:rsidRDefault="00E4013F" w:rsidP="00590E8D">
            <w:pPr>
              <w:pStyle w:val="TA"/>
            </w:pPr>
            <w:r w:rsidRPr="00992370">
              <w:t>Dandelion</w:t>
            </w:r>
          </w:p>
        </w:tc>
        <w:tc>
          <w:tcPr>
            <w:tcW w:w="1417" w:type="dxa"/>
            <w:shd w:val="clear" w:color="auto" w:fill="auto"/>
            <w:vAlign w:val="center"/>
          </w:tcPr>
          <w:p w14:paraId="4DB42E38" w14:textId="77777777" w:rsidR="00E4013F" w:rsidRPr="00992370" w:rsidRDefault="00E4013F" w:rsidP="00590E8D">
            <w:pPr>
              <w:pStyle w:val="TA"/>
            </w:pPr>
            <w:r w:rsidRPr="00992370">
              <w:t>Asteraceae</w:t>
            </w:r>
          </w:p>
        </w:tc>
        <w:tc>
          <w:tcPr>
            <w:tcW w:w="1276" w:type="dxa"/>
            <w:shd w:val="clear" w:color="auto" w:fill="auto"/>
            <w:vAlign w:val="center"/>
          </w:tcPr>
          <w:p w14:paraId="145DF1A3" w14:textId="77777777" w:rsidR="00E4013F" w:rsidRPr="00992370" w:rsidRDefault="00E4013F" w:rsidP="00590E8D">
            <w:pPr>
              <w:pStyle w:val="TA"/>
            </w:pPr>
            <w:r>
              <w:t>Environmental weed</w:t>
            </w:r>
          </w:p>
        </w:tc>
        <w:tc>
          <w:tcPr>
            <w:tcW w:w="1134" w:type="dxa"/>
            <w:shd w:val="clear" w:color="auto" w:fill="auto"/>
            <w:vAlign w:val="center"/>
          </w:tcPr>
          <w:p w14:paraId="730BC524" w14:textId="77777777" w:rsidR="00E4013F" w:rsidRPr="00992370" w:rsidRDefault="00E4013F" w:rsidP="00590E8D">
            <w:pPr>
              <w:pStyle w:val="TA"/>
            </w:pPr>
            <w:r w:rsidRPr="00992370">
              <w:t>Occasionally significant</w:t>
            </w:r>
          </w:p>
        </w:tc>
        <w:tc>
          <w:tcPr>
            <w:tcW w:w="1984" w:type="dxa"/>
            <w:shd w:val="clear" w:color="auto" w:fill="auto"/>
            <w:vAlign w:val="center"/>
          </w:tcPr>
          <w:p w14:paraId="2596E87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96211B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24DD765" w14:textId="77777777" w:rsidR="00E4013F" w:rsidRPr="00992370" w:rsidRDefault="00E4013F" w:rsidP="00590E8D">
            <w:pPr>
              <w:pStyle w:val="TA"/>
            </w:pPr>
            <w:r w:rsidRPr="00992370">
              <w:t>Rapid</w:t>
            </w:r>
          </w:p>
        </w:tc>
        <w:tc>
          <w:tcPr>
            <w:tcW w:w="1134" w:type="dxa"/>
            <w:shd w:val="clear" w:color="auto" w:fill="auto"/>
            <w:vAlign w:val="center"/>
          </w:tcPr>
          <w:p w14:paraId="6F4D0F96" w14:textId="77777777" w:rsidR="00E4013F" w:rsidRPr="00992370" w:rsidRDefault="00E4013F" w:rsidP="00590E8D">
            <w:pPr>
              <w:pStyle w:val="TA"/>
            </w:pPr>
            <w:r w:rsidRPr="00992370">
              <w:t>Medium</w:t>
            </w:r>
          </w:p>
        </w:tc>
        <w:tc>
          <w:tcPr>
            <w:tcW w:w="851" w:type="dxa"/>
            <w:shd w:val="clear" w:color="auto" w:fill="auto"/>
            <w:vAlign w:val="center"/>
          </w:tcPr>
          <w:p w14:paraId="7A5BDBC9" w14:textId="77777777" w:rsidR="00E4013F" w:rsidRPr="00992370" w:rsidRDefault="00E4013F" w:rsidP="00E13B3F">
            <w:pPr>
              <w:pStyle w:val="TA"/>
              <w:jc w:val="center"/>
            </w:pPr>
            <w:r w:rsidRPr="00992370">
              <w:t>21.2</w:t>
            </w:r>
          </w:p>
        </w:tc>
        <w:tc>
          <w:tcPr>
            <w:tcW w:w="1134" w:type="dxa"/>
            <w:shd w:val="clear" w:color="auto" w:fill="auto"/>
            <w:vAlign w:val="center"/>
          </w:tcPr>
          <w:p w14:paraId="310B963F" w14:textId="77777777" w:rsidR="00E4013F" w:rsidRPr="00992370" w:rsidRDefault="00E4013F" w:rsidP="00590E8D">
            <w:pPr>
              <w:pStyle w:val="TA"/>
            </w:pPr>
            <w:r>
              <w:t>Moderately high</w:t>
            </w:r>
          </w:p>
        </w:tc>
      </w:tr>
      <w:tr w:rsidR="00E4013F" w:rsidRPr="00992370" w14:paraId="45E2D99B" w14:textId="77777777" w:rsidTr="007A331F">
        <w:trPr>
          <w:cantSplit/>
        </w:trPr>
        <w:tc>
          <w:tcPr>
            <w:tcW w:w="2093" w:type="dxa"/>
            <w:shd w:val="clear" w:color="auto" w:fill="auto"/>
            <w:vAlign w:val="center"/>
          </w:tcPr>
          <w:p w14:paraId="3925EF7D" w14:textId="77777777" w:rsidR="00E4013F" w:rsidRPr="00590E8D" w:rsidRDefault="00E4013F" w:rsidP="00590E8D">
            <w:pPr>
              <w:pStyle w:val="TA"/>
              <w:rPr>
                <w:i/>
              </w:rPr>
            </w:pPr>
            <w:r w:rsidRPr="00590E8D">
              <w:rPr>
                <w:i/>
              </w:rPr>
              <w:t>Tetragonia microptera</w:t>
            </w:r>
          </w:p>
        </w:tc>
        <w:tc>
          <w:tcPr>
            <w:tcW w:w="1843" w:type="dxa"/>
            <w:shd w:val="clear" w:color="auto" w:fill="auto"/>
            <w:vAlign w:val="center"/>
          </w:tcPr>
          <w:p w14:paraId="7F6153B7" w14:textId="77777777" w:rsidR="00E4013F" w:rsidRPr="00992370" w:rsidRDefault="00E4013F" w:rsidP="00590E8D">
            <w:pPr>
              <w:pStyle w:val="TA"/>
            </w:pPr>
            <w:r w:rsidRPr="00992370">
              <w:t>Annual Spinach</w:t>
            </w:r>
          </w:p>
        </w:tc>
        <w:tc>
          <w:tcPr>
            <w:tcW w:w="1417" w:type="dxa"/>
            <w:shd w:val="clear" w:color="auto" w:fill="auto"/>
            <w:vAlign w:val="center"/>
          </w:tcPr>
          <w:p w14:paraId="53D5945B" w14:textId="77777777" w:rsidR="00E4013F" w:rsidRPr="00992370" w:rsidRDefault="00E4013F" w:rsidP="00590E8D">
            <w:pPr>
              <w:pStyle w:val="TA"/>
            </w:pPr>
            <w:r w:rsidRPr="00992370">
              <w:t>Aizoaceae</w:t>
            </w:r>
          </w:p>
        </w:tc>
        <w:tc>
          <w:tcPr>
            <w:tcW w:w="1276" w:type="dxa"/>
            <w:shd w:val="clear" w:color="auto" w:fill="auto"/>
            <w:vAlign w:val="center"/>
          </w:tcPr>
          <w:p w14:paraId="43A95115" w14:textId="77777777" w:rsidR="00E4013F" w:rsidRPr="00992370" w:rsidRDefault="00E4013F" w:rsidP="00590E8D">
            <w:pPr>
              <w:pStyle w:val="TA"/>
            </w:pPr>
            <w:r>
              <w:t>Environmental weed</w:t>
            </w:r>
          </w:p>
        </w:tc>
        <w:tc>
          <w:tcPr>
            <w:tcW w:w="1134" w:type="dxa"/>
            <w:shd w:val="clear" w:color="auto" w:fill="auto"/>
            <w:vAlign w:val="center"/>
          </w:tcPr>
          <w:p w14:paraId="51986D4B" w14:textId="77777777" w:rsidR="00E4013F" w:rsidRPr="00992370" w:rsidRDefault="00E4013F" w:rsidP="00590E8D">
            <w:pPr>
              <w:pStyle w:val="TA"/>
            </w:pPr>
            <w:r w:rsidRPr="00992370">
              <w:t>Rarely significant</w:t>
            </w:r>
          </w:p>
        </w:tc>
        <w:tc>
          <w:tcPr>
            <w:tcW w:w="1984" w:type="dxa"/>
            <w:shd w:val="clear" w:color="auto" w:fill="auto"/>
            <w:vAlign w:val="center"/>
          </w:tcPr>
          <w:p w14:paraId="5FA5A7D7" w14:textId="77777777" w:rsidR="00E4013F" w:rsidRPr="00992370" w:rsidRDefault="00E4013F" w:rsidP="00590E8D">
            <w:pPr>
              <w:pStyle w:val="TA"/>
            </w:pPr>
            <w:r>
              <w:t>Early stage of invasion</w:t>
            </w:r>
          </w:p>
        </w:tc>
        <w:tc>
          <w:tcPr>
            <w:tcW w:w="1134" w:type="dxa"/>
            <w:shd w:val="clear" w:color="auto" w:fill="auto"/>
            <w:vAlign w:val="center"/>
          </w:tcPr>
          <w:p w14:paraId="7124DBE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E148C2D" w14:textId="77777777" w:rsidR="00E4013F" w:rsidRPr="00992370" w:rsidRDefault="00E4013F" w:rsidP="00590E8D">
            <w:pPr>
              <w:pStyle w:val="TA"/>
            </w:pPr>
            <w:r w:rsidRPr="00992370">
              <w:t>Slow</w:t>
            </w:r>
          </w:p>
        </w:tc>
        <w:tc>
          <w:tcPr>
            <w:tcW w:w="1134" w:type="dxa"/>
            <w:shd w:val="clear" w:color="auto" w:fill="auto"/>
            <w:vAlign w:val="center"/>
          </w:tcPr>
          <w:p w14:paraId="655265CC" w14:textId="77777777" w:rsidR="00E4013F" w:rsidRPr="00992370" w:rsidRDefault="00E4013F" w:rsidP="00590E8D">
            <w:pPr>
              <w:pStyle w:val="TA"/>
            </w:pPr>
            <w:r w:rsidRPr="00992370">
              <w:t>Medium</w:t>
            </w:r>
          </w:p>
        </w:tc>
        <w:tc>
          <w:tcPr>
            <w:tcW w:w="851" w:type="dxa"/>
            <w:shd w:val="clear" w:color="auto" w:fill="auto"/>
            <w:vAlign w:val="center"/>
          </w:tcPr>
          <w:p w14:paraId="25183FF1" w14:textId="77777777" w:rsidR="00E4013F" w:rsidRPr="00992370" w:rsidRDefault="00E4013F" w:rsidP="00E13B3F">
            <w:pPr>
              <w:pStyle w:val="TA"/>
              <w:jc w:val="center"/>
            </w:pPr>
            <w:r w:rsidRPr="00992370">
              <w:t>21.2</w:t>
            </w:r>
          </w:p>
        </w:tc>
        <w:tc>
          <w:tcPr>
            <w:tcW w:w="1134" w:type="dxa"/>
            <w:shd w:val="clear" w:color="auto" w:fill="auto"/>
            <w:vAlign w:val="center"/>
          </w:tcPr>
          <w:p w14:paraId="2E59CB8E" w14:textId="77777777" w:rsidR="00E4013F" w:rsidRPr="00992370" w:rsidRDefault="00E4013F" w:rsidP="00590E8D">
            <w:pPr>
              <w:pStyle w:val="TA"/>
            </w:pPr>
            <w:r>
              <w:t>Moderately high</w:t>
            </w:r>
          </w:p>
        </w:tc>
      </w:tr>
      <w:tr w:rsidR="00E4013F" w:rsidRPr="00992370" w14:paraId="1912A577" w14:textId="77777777" w:rsidTr="007A331F">
        <w:trPr>
          <w:cantSplit/>
        </w:trPr>
        <w:tc>
          <w:tcPr>
            <w:tcW w:w="2093" w:type="dxa"/>
            <w:shd w:val="clear" w:color="auto" w:fill="auto"/>
            <w:vAlign w:val="center"/>
          </w:tcPr>
          <w:p w14:paraId="2AC2F30A" w14:textId="77777777" w:rsidR="00E4013F" w:rsidRPr="00590E8D" w:rsidRDefault="00E4013F" w:rsidP="00590E8D">
            <w:pPr>
              <w:pStyle w:val="TA"/>
              <w:rPr>
                <w:i/>
              </w:rPr>
            </w:pPr>
            <w:r w:rsidRPr="00590E8D">
              <w:rPr>
                <w:i/>
              </w:rPr>
              <w:t>Tragopogon dubius</w:t>
            </w:r>
          </w:p>
        </w:tc>
        <w:tc>
          <w:tcPr>
            <w:tcW w:w="1843" w:type="dxa"/>
            <w:shd w:val="clear" w:color="auto" w:fill="auto"/>
            <w:vAlign w:val="center"/>
          </w:tcPr>
          <w:p w14:paraId="13F29769" w14:textId="77777777" w:rsidR="00E4013F" w:rsidRPr="00992370" w:rsidRDefault="00E4013F" w:rsidP="00590E8D">
            <w:pPr>
              <w:pStyle w:val="TA"/>
            </w:pPr>
            <w:r w:rsidRPr="00992370">
              <w:t>Goat's Beard</w:t>
            </w:r>
          </w:p>
        </w:tc>
        <w:tc>
          <w:tcPr>
            <w:tcW w:w="1417" w:type="dxa"/>
            <w:shd w:val="clear" w:color="auto" w:fill="auto"/>
            <w:vAlign w:val="center"/>
          </w:tcPr>
          <w:p w14:paraId="5CA74347" w14:textId="77777777" w:rsidR="00E4013F" w:rsidRPr="00992370" w:rsidRDefault="00E4013F" w:rsidP="00590E8D">
            <w:pPr>
              <w:pStyle w:val="TA"/>
            </w:pPr>
            <w:r w:rsidRPr="00992370">
              <w:t>Asteraceae</w:t>
            </w:r>
          </w:p>
        </w:tc>
        <w:tc>
          <w:tcPr>
            <w:tcW w:w="1276" w:type="dxa"/>
            <w:shd w:val="clear" w:color="auto" w:fill="auto"/>
            <w:vAlign w:val="center"/>
          </w:tcPr>
          <w:p w14:paraId="17CCD41C" w14:textId="77777777" w:rsidR="00E4013F" w:rsidRPr="00992370" w:rsidRDefault="00E4013F" w:rsidP="00590E8D">
            <w:pPr>
              <w:pStyle w:val="TA"/>
            </w:pPr>
            <w:r>
              <w:t>Environmental weed</w:t>
            </w:r>
          </w:p>
        </w:tc>
        <w:tc>
          <w:tcPr>
            <w:tcW w:w="1134" w:type="dxa"/>
            <w:shd w:val="clear" w:color="auto" w:fill="auto"/>
            <w:vAlign w:val="center"/>
          </w:tcPr>
          <w:p w14:paraId="27F1FD6E" w14:textId="77777777" w:rsidR="00E4013F" w:rsidRPr="00992370" w:rsidRDefault="00E4013F" w:rsidP="00590E8D">
            <w:pPr>
              <w:pStyle w:val="TA"/>
            </w:pPr>
            <w:r w:rsidRPr="00992370">
              <w:t>Rarely significant</w:t>
            </w:r>
          </w:p>
        </w:tc>
        <w:tc>
          <w:tcPr>
            <w:tcW w:w="1984" w:type="dxa"/>
            <w:shd w:val="clear" w:color="auto" w:fill="auto"/>
            <w:vAlign w:val="center"/>
          </w:tcPr>
          <w:p w14:paraId="099434D7" w14:textId="77777777" w:rsidR="00E4013F" w:rsidRPr="00992370" w:rsidRDefault="00E4013F" w:rsidP="00590E8D">
            <w:pPr>
              <w:pStyle w:val="TA"/>
            </w:pPr>
            <w:r>
              <w:t>Early stage of invasion</w:t>
            </w:r>
          </w:p>
        </w:tc>
        <w:tc>
          <w:tcPr>
            <w:tcW w:w="1134" w:type="dxa"/>
            <w:shd w:val="clear" w:color="auto" w:fill="auto"/>
            <w:vAlign w:val="center"/>
          </w:tcPr>
          <w:p w14:paraId="15BBC15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EF5315F" w14:textId="77777777" w:rsidR="00E4013F" w:rsidRPr="00992370" w:rsidRDefault="00E4013F" w:rsidP="00590E8D">
            <w:pPr>
              <w:pStyle w:val="TA"/>
            </w:pPr>
            <w:r w:rsidRPr="00992370">
              <w:t>Moderate</w:t>
            </w:r>
          </w:p>
        </w:tc>
        <w:tc>
          <w:tcPr>
            <w:tcW w:w="1134" w:type="dxa"/>
            <w:shd w:val="clear" w:color="auto" w:fill="auto"/>
            <w:vAlign w:val="center"/>
          </w:tcPr>
          <w:p w14:paraId="7F73F2A2" w14:textId="77777777" w:rsidR="00E4013F" w:rsidRPr="00992370" w:rsidRDefault="00E4013F" w:rsidP="00590E8D">
            <w:pPr>
              <w:pStyle w:val="TA"/>
            </w:pPr>
            <w:r w:rsidRPr="00992370">
              <w:t>Medium</w:t>
            </w:r>
          </w:p>
        </w:tc>
        <w:tc>
          <w:tcPr>
            <w:tcW w:w="851" w:type="dxa"/>
            <w:shd w:val="clear" w:color="auto" w:fill="auto"/>
            <w:vAlign w:val="center"/>
          </w:tcPr>
          <w:p w14:paraId="1E302AFD" w14:textId="77777777" w:rsidR="00E4013F" w:rsidRPr="00992370" w:rsidRDefault="00E4013F" w:rsidP="00E13B3F">
            <w:pPr>
              <w:pStyle w:val="TA"/>
              <w:jc w:val="center"/>
            </w:pPr>
            <w:r w:rsidRPr="00992370">
              <w:t>21.2</w:t>
            </w:r>
          </w:p>
        </w:tc>
        <w:tc>
          <w:tcPr>
            <w:tcW w:w="1134" w:type="dxa"/>
            <w:shd w:val="clear" w:color="auto" w:fill="auto"/>
            <w:vAlign w:val="center"/>
          </w:tcPr>
          <w:p w14:paraId="38EDE262" w14:textId="77777777" w:rsidR="00E4013F" w:rsidRPr="00992370" w:rsidRDefault="00E4013F" w:rsidP="00590E8D">
            <w:pPr>
              <w:pStyle w:val="TA"/>
            </w:pPr>
            <w:r>
              <w:t>Moderately high</w:t>
            </w:r>
          </w:p>
        </w:tc>
      </w:tr>
      <w:tr w:rsidR="00E4013F" w:rsidRPr="00992370" w14:paraId="12A6E5B8" w14:textId="77777777" w:rsidTr="007A331F">
        <w:trPr>
          <w:cantSplit/>
        </w:trPr>
        <w:tc>
          <w:tcPr>
            <w:tcW w:w="2093" w:type="dxa"/>
            <w:shd w:val="clear" w:color="auto" w:fill="auto"/>
            <w:vAlign w:val="center"/>
          </w:tcPr>
          <w:p w14:paraId="7B62943A" w14:textId="77777777" w:rsidR="00E4013F" w:rsidRPr="00590E8D" w:rsidRDefault="00E4013F" w:rsidP="00590E8D">
            <w:pPr>
              <w:pStyle w:val="TA"/>
              <w:rPr>
                <w:i/>
              </w:rPr>
            </w:pPr>
            <w:r w:rsidRPr="00590E8D">
              <w:rPr>
                <w:i/>
              </w:rPr>
              <w:t xml:space="preserve">Verbena </w:t>
            </w:r>
            <w:r w:rsidRPr="00590E8D">
              <w:rPr>
                <w:i/>
              </w:rPr>
              <w:sym w:font="Symbol" w:char="F0B4"/>
            </w:r>
            <w:r w:rsidRPr="00590E8D">
              <w:rPr>
                <w:i/>
              </w:rPr>
              <w:t xml:space="preserve"> brasiliensis</w:t>
            </w:r>
          </w:p>
        </w:tc>
        <w:tc>
          <w:tcPr>
            <w:tcW w:w="1843" w:type="dxa"/>
            <w:shd w:val="clear" w:color="auto" w:fill="auto"/>
            <w:vAlign w:val="center"/>
          </w:tcPr>
          <w:p w14:paraId="0FDD78A6" w14:textId="77777777" w:rsidR="00E4013F" w:rsidRPr="00992370" w:rsidRDefault="00E4013F" w:rsidP="00590E8D">
            <w:pPr>
              <w:pStyle w:val="TA"/>
            </w:pPr>
            <w:r w:rsidRPr="00992370">
              <w:t>Verbena</w:t>
            </w:r>
          </w:p>
        </w:tc>
        <w:tc>
          <w:tcPr>
            <w:tcW w:w="1417" w:type="dxa"/>
            <w:shd w:val="clear" w:color="auto" w:fill="auto"/>
            <w:vAlign w:val="center"/>
          </w:tcPr>
          <w:p w14:paraId="3E6A2A48" w14:textId="77777777" w:rsidR="00E4013F" w:rsidRPr="00992370" w:rsidRDefault="00E4013F" w:rsidP="00590E8D">
            <w:pPr>
              <w:pStyle w:val="TA"/>
            </w:pPr>
            <w:r w:rsidRPr="00992370">
              <w:t>Verbenaceae</w:t>
            </w:r>
          </w:p>
        </w:tc>
        <w:tc>
          <w:tcPr>
            <w:tcW w:w="1276" w:type="dxa"/>
            <w:shd w:val="clear" w:color="auto" w:fill="auto"/>
            <w:vAlign w:val="center"/>
          </w:tcPr>
          <w:p w14:paraId="09E4EBEB" w14:textId="77777777" w:rsidR="00E4013F" w:rsidRPr="00992370" w:rsidRDefault="00E4013F" w:rsidP="00590E8D">
            <w:pPr>
              <w:pStyle w:val="TA"/>
            </w:pPr>
            <w:r>
              <w:t>Environmental weed</w:t>
            </w:r>
          </w:p>
        </w:tc>
        <w:tc>
          <w:tcPr>
            <w:tcW w:w="1134" w:type="dxa"/>
            <w:shd w:val="clear" w:color="auto" w:fill="auto"/>
            <w:vAlign w:val="center"/>
          </w:tcPr>
          <w:p w14:paraId="2E3B4F18" w14:textId="77777777" w:rsidR="00E4013F" w:rsidRPr="00992370" w:rsidRDefault="00E4013F" w:rsidP="00590E8D">
            <w:pPr>
              <w:pStyle w:val="TA"/>
            </w:pPr>
            <w:r w:rsidRPr="00992370">
              <w:t>Rarely significant</w:t>
            </w:r>
          </w:p>
        </w:tc>
        <w:tc>
          <w:tcPr>
            <w:tcW w:w="1984" w:type="dxa"/>
            <w:shd w:val="clear" w:color="auto" w:fill="auto"/>
            <w:vAlign w:val="center"/>
          </w:tcPr>
          <w:p w14:paraId="34561274" w14:textId="77777777" w:rsidR="00E4013F" w:rsidRPr="00992370" w:rsidRDefault="00E4013F" w:rsidP="00590E8D">
            <w:pPr>
              <w:pStyle w:val="TA"/>
            </w:pPr>
            <w:r>
              <w:t>Early stage of invasion</w:t>
            </w:r>
          </w:p>
        </w:tc>
        <w:tc>
          <w:tcPr>
            <w:tcW w:w="1134" w:type="dxa"/>
            <w:shd w:val="clear" w:color="auto" w:fill="auto"/>
            <w:vAlign w:val="center"/>
          </w:tcPr>
          <w:p w14:paraId="650EB19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FC02307" w14:textId="77777777" w:rsidR="00E4013F" w:rsidRPr="00992370" w:rsidRDefault="00E4013F" w:rsidP="00590E8D">
            <w:pPr>
              <w:pStyle w:val="TA"/>
            </w:pPr>
            <w:r w:rsidRPr="00992370">
              <w:t>Moderate</w:t>
            </w:r>
          </w:p>
        </w:tc>
        <w:tc>
          <w:tcPr>
            <w:tcW w:w="1134" w:type="dxa"/>
            <w:shd w:val="clear" w:color="auto" w:fill="auto"/>
            <w:vAlign w:val="center"/>
          </w:tcPr>
          <w:p w14:paraId="090CCBB1" w14:textId="77777777" w:rsidR="00E4013F" w:rsidRPr="00992370" w:rsidRDefault="00E4013F" w:rsidP="00590E8D">
            <w:pPr>
              <w:pStyle w:val="TA"/>
            </w:pPr>
            <w:r w:rsidRPr="00992370">
              <w:t>Medium</w:t>
            </w:r>
          </w:p>
        </w:tc>
        <w:tc>
          <w:tcPr>
            <w:tcW w:w="851" w:type="dxa"/>
            <w:shd w:val="clear" w:color="auto" w:fill="auto"/>
            <w:vAlign w:val="center"/>
          </w:tcPr>
          <w:p w14:paraId="4AEEFA6D" w14:textId="77777777" w:rsidR="00E4013F" w:rsidRPr="00992370" w:rsidRDefault="00E4013F" w:rsidP="00E13B3F">
            <w:pPr>
              <w:pStyle w:val="TA"/>
              <w:jc w:val="center"/>
            </w:pPr>
            <w:r w:rsidRPr="00992370">
              <w:t>21.2</w:t>
            </w:r>
          </w:p>
        </w:tc>
        <w:tc>
          <w:tcPr>
            <w:tcW w:w="1134" w:type="dxa"/>
            <w:shd w:val="clear" w:color="auto" w:fill="auto"/>
            <w:vAlign w:val="center"/>
          </w:tcPr>
          <w:p w14:paraId="4D09F91F" w14:textId="77777777" w:rsidR="00E4013F" w:rsidRPr="00992370" w:rsidRDefault="00E4013F" w:rsidP="00590E8D">
            <w:pPr>
              <w:pStyle w:val="TA"/>
            </w:pPr>
            <w:r>
              <w:t>Moderately high</w:t>
            </w:r>
          </w:p>
        </w:tc>
      </w:tr>
      <w:tr w:rsidR="00E4013F" w:rsidRPr="00992370" w14:paraId="2E2CBFD5" w14:textId="77777777" w:rsidTr="007A331F">
        <w:trPr>
          <w:cantSplit/>
        </w:trPr>
        <w:tc>
          <w:tcPr>
            <w:tcW w:w="2093" w:type="dxa"/>
            <w:shd w:val="clear" w:color="auto" w:fill="auto"/>
            <w:vAlign w:val="center"/>
          </w:tcPr>
          <w:p w14:paraId="27C773F3" w14:textId="77777777" w:rsidR="00E4013F" w:rsidRPr="00590E8D" w:rsidRDefault="00E4013F" w:rsidP="00590E8D">
            <w:pPr>
              <w:pStyle w:val="TA"/>
              <w:rPr>
                <w:i/>
              </w:rPr>
            </w:pPr>
            <w:r w:rsidRPr="00590E8D">
              <w:rPr>
                <w:i/>
              </w:rPr>
              <w:t>Westringia longifolia</w:t>
            </w:r>
          </w:p>
        </w:tc>
        <w:tc>
          <w:tcPr>
            <w:tcW w:w="1843" w:type="dxa"/>
            <w:shd w:val="clear" w:color="auto" w:fill="auto"/>
            <w:vAlign w:val="center"/>
          </w:tcPr>
          <w:p w14:paraId="29B7FC48" w14:textId="77777777" w:rsidR="00E4013F" w:rsidRPr="00992370" w:rsidRDefault="00E4013F" w:rsidP="00590E8D">
            <w:pPr>
              <w:pStyle w:val="TA"/>
            </w:pPr>
            <w:r w:rsidRPr="00992370">
              <w:t>Coastal Rosemary</w:t>
            </w:r>
          </w:p>
        </w:tc>
        <w:tc>
          <w:tcPr>
            <w:tcW w:w="1417" w:type="dxa"/>
            <w:shd w:val="clear" w:color="auto" w:fill="auto"/>
            <w:vAlign w:val="center"/>
          </w:tcPr>
          <w:p w14:paraId="1256292E" w14:textId="77777777" w:rsidR="00E4013F" w:rsidRPr="00992370" w:rsidRDefault="00E4013F" w:rsidP="00590E8D">
            <w:pPr>
              <w:pStyle w:val="TA"/>
            </w:pPr>
            <w:r w:rsidRPr="00992370">
              <w:t>Lamiaceae</w:t>
            </w:r>
          </w:p>
        </w:tc>
        <w:tc>
          <w:tcPr>
            <w:tcW w:w="1276" w:type="dxa"/>
            <w:shd w:val="clear" w:color="auto" w:fill="auto"/>
            <w:vAlign w:val="center"/>
          </w:tcPr>
          <w:p w14:paraId="0E768715" w14:textId="77777777" w:rsidR="00E4013F" w:rsidRPr="00992370" w:rsidRDefault="00E4013F" w:rsidP="00590E8D">
            <w:pPr>
              <w:pStyle w:val="TA"/>
            </w:pPr>
            <w:r>
              <w:t>Environmental weed</w:t>
            </w:r>
          </w:p>
        </w:tc>
        <w:tc>
          <w:tcPr>
            <w:tcW w:w="1134" w:type="dxa"/>
            <w:shd w:val="clear" w:color="auto" w:fill="auto"/>
            <w:vAlign w:val="center"/>
          </w:tcPr>
          <w:p w14:paraId="7428DB09" w14:textId="77777777" w:rsidR="00E4013F" w:rsidRPr="00992370" w:rsidRDefault="00E4013F" w:rsidP="00590E8D">
            <w:pPr>
              <w:pStyle w:val="TA"/>
            </w:pPr>
            <w:r w:rsidRPr="00992370">
              <w:t>Rarely significant</w:t>
            </w:r>
          </w:p>
        </w:tc>
        <w:tc>
          <w:tcPr>
            <w:tcW w:w="1984" w:type="dxa"/>
            <w:shd w:val="clear" w:color="auto" w:fill="auto"/>
            <w:vAlign w:val="center"/>
          </w:tcPr>
          <w:p w14:paraId="5E67E121" w14:textId="77777777" w:rsidR="00E4013F" w:rsidRPr="00992370" w:rsidRDefault="00E4013F" w:rsidP="00590E8D">
            <w:pPr>
              <w:pStyle w:val="TA"/>
            </w:pPr>
            <w:r>
              <w:t>Early stage of invasion</w:t>
            </w:r>
          </w:p>
        </w:tc>
        <w:tc>
          <w:tcPr>
            <w:tcW w:w="1134" w:type="dxa"/>
            <w:shd w:val="clear" w:color="auto" w:fill="auto"/>
            <w:vAlign w:val="center"/>
          </w:tcPr>
          <w:p w14:paraId="5234886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60BF77" w14:textId="77777777" w:rsidR="00E4013F" w:rsidRPr="00992370" w:rsidRDefault="00E4013F" w:rsidP="00590E8D">
            <w:pPr>
              <w:pStyle w:val="TA"/>
            </w:pPr>
            <w:r w:rsidRPr="00992370">
              <w:t>Slow</w:t>
            </w:r>
          </w:p>
        </w:tc>
        <w:tc>
          <w:tcPr>
            <w:tcW w:w="1134" w:type="dxa"/>
            <w:shd w:val="clear" w:color="auto" w:fill="auto"/>
            <w:vAlign w:val="center"/>
          </w:tcPr>
          <w:p w14:paraId="4E9E03FB" w14:textId="77777777" w:rsidR="00E4013F" w:rsidRPr="00992370" w:rsidRDefault="00E4013F" w:rsidP="00590E8D">
            <w:pPr>
              <w:pStyle w:val="TA"/>
            </w:pPr>
            <w:r w:rsidRPr="00992370">
              <w:t>Medium</w:t>
            </w:r>
          </w:p>
        </w:tc>
        <w:tc>
          <w:tcPr>
            <w:tcW w:w="851" w:type="dxa"/>
            <w:shd w:val="clear" w:color="auto" w:fill="auto"/>
            <w:vAlign w:val="center"/>
          </w:tcPr>
          <w:p w14:paraId="1F0BA687" w14:textId="77777777" w:rsidR="00E4013F" w:rsidRPr="00992370" w:rsidRDefault="00E4013F" w:rsidP="00E13B3F">
            <w:pPr>
              <w:pStyle w:val="TA"/>
              <w:jc w:val="center"/>
            </w:pPr>
            <w:r w:rsidRPr="00992370">
              <w:t>21.2</w:t>
            </w:r>
          </w:p>
        </w:tc>
        <w:tc>
          <w:tcPr>
            <w:tcW w:w="1134" w:type="dxa"/>
            <w:shd w:val="clear" w:color="auto" w:fill="auto"/>
            <w:vAlign w:val="center"/>
          </w:tcPr>
          <w:p w14:paraId="1D004390" w14:textId="77777777" w:rsidR="00E4013F" w:rsidRPr="00992370" w:rsidRDefault="00E4013F" w:rsidP="00590E8D">
            <w:pPr>
              <w:pStyle w:val="TA"/>
            </w:pPr>
            <w:r>
              <w:t>Moderately high</w:t>
            </w:r>
          </w:p>
        </w:tc>
      </w:tr>
      <w:tr w:rsidR="00E4013F" w:rsidRPr="00992370" w14:paraId="2E46A940" w14:textId="77777777" w:rsidTr="007A331F">
        <w:trPr>
          <w:cantSplit/>
        </w:trPr>
        <w:tc>
          <w:tcPr>
            <w:tcW w:w="2093" w:type="dxa"/>
            <w:shd w:val="clear" w:color="auto" w:fill="auto"/>
            <w:vAlign w:val="center"/>
          </w:tcPr>
          <w:p w14:paraId="05C82407" w14:textId="77777777" w:rsidR="00E4013F" w:rsidRPr="00590E8D" w:rsidRDefault="00E4013F" w:rsidP="00590E8D">
            <w:pPr>
              <w:pStyle w:val="TA"/>
              <w:rPr>
                <w:i/>
              </w:rPr>
            </w:pPr>
            <w:r w:rsidRPr="00590E8D">
              <w:rPr>
                <w:i/>
              </w:rPr>
              <w:t>Acacia cognata</w:t>
            </w:r>
          </w:p>
        </w:tc>
        <w:tc>
          <w:tcPr>
            <w:tcW w:w="1843" w:type="dxa"/>
            <w:shd w:val="clear" w:color="auto" w:fill="auto"/>
            <w:vAlign w:val="center"/>
          </w:tcPr>
          <w:p w14:paraId="6A1AC541" w14:textId="77777777" w:rsidR="00E4013F" w:rsidRPr="00992370" w:rsidRDefault="00E4013F" w:rsidP="00590E8D">
            <w:pPr>
              <w:pStyle w:val="TA"/>
            </w:pPr>
            <w:r w:rsidRPr="00992370">
              <w:t>Narrow-leaf Bower-wattle</w:t>
            </w:r>
          </w:p>
        </w:tc>
        <w:tc>
          <w:tcPr>
            <w:tcW w:w="1417" w:type="dxa"/>
            <w:shd w:val="clear" w:color="auto" w:fill="auto"/>
            <w:vAlign w:val="center"/>
          </w:tcPr>
          <w:p w14:paraId="200E4EF8" w14:textId="77777777" w:rsidR="00E4013F" w:rsidRPr="00992370" w:rsidRDefault="00E4013F" w:rsidP="00590E8D">
            <w:pPr>
              <w:pStyle w:val="TA"/>
            </w:pPr>
            <w:r w:rsidRPr="00992370">
              <w:t>Fabaceae</w:t>
            </w:r>
          </w:p>
        </w:tc>
        <w:tc>
          <w:tcPr>
            <w:tcW w:w="1276" w:type="dxa"/>
            <w:shd w:val="clear" w:color="auto" w:fill="auto"/>
            <w:vAlign w:val="center"/>
          </w:tcPr>
          <w:p w14:paraId="5FF83956" w14:textId="37126865" w:rsidR="00E4013F" w:rsidRPr="00992370" w:rsidRDefault="00E4013F" w:rsidP="00590E8D">
            <w:pPr>
              <w:pStyle w:val="TA"/>
            </w:pPr>
            <w:r>
              <w:t>Environmental weed</w:t>
            </w:r>
            <w:r w:rsidR="0014099C">
              <w:t xml:space="preserve"> (N)</w:t>
            </w:r>
          </w:p>
        </w:tc>
        <w:tc>
          <w:tcPr>
            <w:tcW w:w="1134" w:type="dxa"/>
            <w:shd w:val="clear" w:color="auto" w:fill="auto"/>
            <w:vAlign w:val="center"/>
          </w:tcPr>
          <w:p w14:paraId="50BC8FC1" w14:textId="77777777" w:rsidR="00E4013F" w:rsidRPr="00992370" w:rsidRDefault="00E4013F" w:rsidP="00590E8D">
            <w:pPr>
              <w:pStyle w:val="TA"/>
            </w:pPr>
            <w:r w:rsidRPr="00992370">
              <w:t>Occasionally significant</w:t>
            </w:r>
          </w:p>
        </w:tc>
        <w:tc>
          <w:tcPr>
            <w:tcW w:w="1984" w:type="dxa"/>
            <w:shd w:val="clear" w:color="auto" w:fill="auto"/>
            <w:vAlign w:val="center"/>
          </w:tcPr>
          <w:p w14:paraId="6CE3AE1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9A6D1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056EE62" w14:textId="77777777" w:rsidR="00E4013F" w:rsidRPr="00992370" w:rsidRDefault="00E4013F" w:rsidP="00590E8D">
            <w:pPr>
              <w:pStyle w:val="TA"/>
            </w:pPr>
            <w:r w:rsidRPr="00992370">
              <w:t>Slow</w:t>
            </w:r>
          </w:p>
        </w:tc>
        <w:tc>
          <w:tcPr>
            <w:tcW w:w="1134" w:type="dxa"/>
            <w:shd w:val="clear" w:color="auto" w:fill="auto"/>
            <w:vAlign w:val="center"/>
          </w:tcPr>
          <w:p w14:paraId="6203EAE9" w14:textId="77777777" w:rsidR="00E4013F" w:rsidRPr="00992370" w:rsidRDefault="00E4013F" w:rsidP="00590E8D">
            <w:pPr>
              <w:pStyle w:val="TA"/>
            </w:pPr>
            <w:r w:rsidRPr="00992370">
              <w:t>Restricted</w:t>
            </w:r>
          </w:p>
        </w:tc>
        <w:tc>
          <w:tcPr>
            <w:tcW w:w="851" w:type="dxa"/>
            <w:shd w:val="clear" w:color="auto" w:fill="auto"/>
            <w:vAlign w:val="center"/>
          </w:tcPr>
          <w:p w14:paraId="4B57C728" w14:textId="77777777" w:rsidR="00E4013F" w:rsidRPr="00992370" w:rsidRDefault="00E4013F" w:rsidP="00E13B3F">
            <w:pPr>
              <w:pStyle w:val="TA"/>
              <w:jc w:val="center"/>
            </w:pPr>
            <w:r w:rsidRPr="00992370">
              <w:t>21.1</w:t>
            </w:r>
          </w:p>
        </w:tc>
        <w:tc>
          <w:tcPr>
            <w:tcW w:w="1134" w:type="dxa"/>
            <w:shd w:val="clear" w:color="auto" w:fill="auto"/>
            <w:vAlign w:val="center"/>
          </w:tcPr>
          <w:p w14:paraId="0180338F" w14:textId="77777777" w:rsidR="00E4013F" w:rsidRPr="00992370" w:rsidRDefault="00E4013F" w:rsidP="00590E8D">
            <w:pPr>
              <w:pStyle w:val="TA"/>
            </w:pPr>
            <w:r>
              <w:t>Moderately high</w:t>
            </w:r>
          </w:p>
        </w:tc>
      </w:tr>
      <w:tr w:rsidR="00E4013F" w:rsidRPr="00992370" w14:paraId="64963FB7" w14:textId="77777777" w:rsidTr="007A331F">
        <w:trPr>
          <w:cantSplit/>
        </w:trPr>
        <w:tc>
          <w:tcPr>
            <w:tcW w:w="2093" w:type="dxa"/>
            <w:shd w:val="clear" w:color="auto" w:fill="auto"/>
            <w:vAlign w:val="center"/>
          </w:tcPr>
          <w:p w14:paraId="67D7CDD9" w14:textId="77777777" w:rsidR="00E4013F" w:rsidRPr="00590E8D" w:rsidRDefault="00E4013F" w:rsidP="00590E8D">
            <w:pPr>
              <w:pStyle w:val="TA"/>
              <w:rPr>
                <w:i/>
              </w:rPr>
            </w:pPr>
            <w:r w:rsidRPr="00590E8D">
              <w:rPr>
                <w:i/>
              </w:rPr>
              <w:t>Acacia dodonaeifolia</w:t>
            </w:r>
          </w:p>
        </w:tc>
        <w:tc>
          <w:tcPr>
            <w:tcW w:w="1843" w:type="dxa"/>
            <w:shd w:val="clear" w:color="auto" w:fill="auto"/>
            <w:vAlign w:val="center"/>
          </w:tcPr>
          <w:p w14:paraId="5D00DBC1" w14:textId="77777777" w:rsidR="00E4013F" w:rsidRPr="00992370" w:rsidRDefault="00E4013F" w:rsidP="00590E8D">
            <w:pPr>
              <w:pStyle w:val="TA"/>
            </w:pPr>
            <w:r w:rsidRPr="00992370">
              <w:t>Long-leaved Wattle</w:t>
            </w:r>
          </w:p>
        </w:tc>
        <w:tc>
          <w:tcPr>
            <w:tcW w:w="1417" w:type="dxa"/>
            <w:shd w:val="clear" w:color="auto" w:fill="auto"/>
            <w:vAlign w:val="center"/>
          </w:tcPr>
          <w:p w14:paraId="04FB5C13" w14:textId="77777777" w:rsidR="00E4013F" w:rsidRPr="00992370" w:rsidRDefault="00E4013F" w:rsidP="00590E8D">
            <w:pPr>
              <w:pStyle w:val="TA"/>
            </w:pPr>
            <w:r w:rsidRPr="00992370">
              <w:t>Fabaceae</w:t>
            </w:r>
          </w:p>
        </w:tc>
        <w:tc>
          <w:tcPr>
            <w:tcW w:w="1276" w:type="dxa"/>
            <w:shd w:val="clear" w:color="auto" w:fill="auto"/>
            <w:vAlign w:val="center"/>
          </w:tcPr>
          <w:p w14:paraId="3A07FA07" w14:textId="77777777" w:rsidR="00E4013F" w:rsidRPr="00992370" w:rsidRDefault="00E4013F" w:rsidP="00590E8D">
            <w:pPr>
              <w:pStyle w:val="TA"/>
            </w:pPr>
            <w:r>
              <w:t>Environmental weed</w:t>
            </w:r>
          </w:p>
        </w:tc>
        <w:tc>
          <w:tcPr>
            <w:tcW w:w="1134" w:type="dxa"/>
            <w:shd w:val="clear" w:color="auto" w:fill="auto"/>
            <w:vAlign w:val="center"/>
          </w:tcPr>
          <w:p w14:paraId="5F0FB010" w14:textId="77777777" w:rsidR="00E4013F" w:rsidRPr="00992370" w:rsidRDefault="00E4013F" w:rsidP="00590E8D">
            <w:pPr>
              <w:pStyle w:val="TA"/>
            </w:pPr>
            <w:r w:rsidRPr="00992370">
              <w:t>Occasionally significant</w:t>
            </w:r>
          </w:p>
        </w:tc>
        <w:tc>
          <w:tcPr>
            <w:tcW w:w="1984" w:type="dxa"/>
            <w:shd w:val="clear" w:color="auto" w:fill="auto"/>
            <w:vAlign w:val="center"/>
          </w:tcPr>
          <w:p w14:paraId="77E247A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EE2C1F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C379F29" w14:textId="77777777" w:rsidR="00E4013F" w:rsidRPr="00992370" w:rsidRDefault="00E4013F" w:rsidP="00590E8D">
            <w:pPr>
              <w:pStyle w:val="TA"/>
            </w:pPr>
            <w:r w:rsidRPr="00992370">
              <w:t>Slow</w:t>
            </w:r>
          </w:p>
        </w:tc>
        <w:tc>
          <w:tcPr>
            <w:tcW w:w="1134" w:type="dxa"/>
            <w:shd w:val="clear" w:color="auto" w:fill="auto"/>
            <w:vAlign w:val="center"/>
          </w:tcPr>
          <w:p w14:paraId="1CE1A27E" w14:textId="77777777" w:rsidR="00E4013F" w:rsidRPr="00992370" w:rsidRDefault="00E4013F" w:rsidP="00590E8D">
            <w:pPr>
              <w:pStyle w:val="TA"/>
            </w:pPr>
            <w:r w:rsidRPr="00992370">
              <w:t>Restricted</w:t>
            </w:r>
          </w:p>
        </w:tc>
        <w:tc>
          <w:tcPr>
            <w:tcW w:w="851" w:type="dxa"/>
            <w:shd w:val="clear" w:color="auto" w:fill="auto"/>
            <w:vAlign w:val="center"/>
          </w:tcPr>
          <w:p w14:paraId="172370E7" w14:textId="77777777" w:rsidR="00E4013F" w:rsidRPr="00992370" w:rsidRDefault="00E4013F" w:rsidP="00E13B3F">
            <w:pPr>
              <w:pStyle w:val="TA"/>
              <w:jc w:val="center"/>
            </w:pPr>
            <w:r w:rsidRPr="00992370">
              <w:t>21.1</w:t>
            </w:r>
          </w:p>
        </w:tc>
        <w:tc>
          <w:tcPr>
            <w:tcW w:w="1134" w:type="dxa"/>
            <w:shd w:val="clear" w:color="auto" w:fill="auto"/>
            <w:vAlign w:val="center"/>
          </w:tcPr>
          <w:p w14:paraId="45AEF914" w14:textId="77777777" w:rsidR="00E4013F" w:rsidRPr="00992370" w:rsidRDefault="00E4013F" w:rsidP="00590E8D">
            <w:pPr>
              <w:pStyle w:val="TA"/>
            </w:pPr>
            <w:r>
              <w:t>Moderately high</w:t>
            </w:r>
          </w:p>
        </w:tc>
      </w:tr>
      <w:tr w:rsidR="00E4013F" w:rsidRPr="00992370" w14:paraId="5975756A" w14:textId="77777777" w:rsidTr="007A331F">
        <w:trPr>
          <w:cantSplit/>
        </w:trPr>
        <w:tc>
          <w:tcPr>
            <w:tcW w:w="2093" w:type="dxa"/>
            <w:shd w:val="clear" w:color="auto" w:fill="auto"/>
            <w:vAlign w:val="center"/>
          </w:tcPr>
          <w:p w14:paraId="73174C4F" w14:textId="26257F18" w:rsidR="00E4013F" w:rsidRPr="00590E8D" w:rsidRDefault="00E4013F" w:rsidP="00590E8D">
            <w:pPr>
              <w:pStyle w:val="TA"/>
              <w:rPr>
                <w:i/>
              </w:rPr>
            </w:pPr>
            <w:r w:rsidRPr="00590E8D">
              <w:rPr>
                <w:i/>
              </w:rPr>
              <w:t>Achillea distans</w:t>
            </w:r>
            <w:r w:rsidR="00590E8D" w:rsidRPr="00590E8D">
              <w:t xml:space="preserve"> subp. </w:t>
            </w:r>
            <w:r w:rsidRPr="00590E8D">
              <w:rPr>
                <w:i/>
              </w:rPr>
              <w:t>tanacetifolia</w:t>
            </w:r>
          </w:p>
        </w:tc>
        <w:tc>
          <w:tcPr>
            <w:tcW w:w="1843" w:type="dxa"/>
            <w:shd w:val="clear" w:color="auto" w:fill="auto"/>
            <w:vAlign w:val="center"/>
          </w:tcPr>
          <w:p w14:paraId="5FD76410" w14:textId="77777777" w:rsidR="00E4013F" w:rsidRPr="00992370" w:rsidRDefault="00E4013F" w:rsidP="00590E8D">
            <w:pPr>
              <w:pStyle w:val="TA"/>
            </w:pPr>
            <w:r w:rsidRPr="00992370">
              <w:t>Tansyleaf Milfoil</w:t>
            </w:r>
          </w:p>
        </w:tc>
        <w:tc>
          <w:tcPr>
            <w:tcW w:w="1417" w:type="dxa"/>
            <w:shd w:val="clear" w:color="auto" w:fill="auto"/>
            <w:vAlign w:val="center"/>
          </w:tcPr>
          <w:p w14:paraId="6526B345" w14:textId="77777777" w:rsidR="00E4013F" w:rsidRPr="00992370" w:rsidRDefault="00E4013F" w:rsidP="00590E8D">
            <w:pPr>
              <w:pStyle w:val="TA"/>
            </w:pPr>
            <w:r w:rsidRPr="00992370">
              <w:t>Asteraceae</w:t>
            </w:r>
          </w:p>
        </w:tc>
        <w:tc>
          <w:tcPr>
            <w:tcW w:w="1276" w:type="dxa"/>
            <w:shd w:val="clear" w:color="auto" w:fill="auto"/>
            <w:vAlign w:val="center"/>
          </w:tcPr>
          <w:p w14:paraId="18B848C4" w14:textId="77777777" w:rsidR="00E4013F" w:rsidRPr="00992370" w:rsidRDefault="00E4013F" w:rsidP="00590E8D">
            <w:pPr>
              <w:pStyle w:val="TA"/>
            </w:pPr>
            <w:r>
              <w:t>Environmental weed</w:t>
            </w:r>
          </w:p>
        </w:tc>
        <w:tc>
          <w:tcPr>
            <w:tcW w:w="1134" w:type="dxa"/>
            <w:shd w:val="clear" w:color="auto" w:fill="auto"/>
            <w:vAlign w:val="center"/>
          </w:tcPr>
          <w:p w14:paraId="70CC53DA" w14:textId="77777777" w:rsidR="00E4013F" w:rsidRPr="00992370" w:rsidRDefault="00E4013F" w:rsidP="00590E8D">
            <w:pPr>
              <w:pStyle w:val="TA"/>
            </w:pPr>
            <w:r w:rsidRPr="00992370">
              <w:t>Occasionally significant</w:t>
            </w:r>
          </w:p>
        </w:tc>
        <w:tc>
          <w:tcPr>
            <w:tcW w:w="1984" w:type="dxa"/>
            <w:shd w:val="clear" w:color="auto" w:fill="auto"/>
            <w:vAlign w:val="center"/>
          </w:tcPr>
          <w:p w14:paraId="69B9CB6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7BE10E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9B54DE" w14:textId="77777777" w:rsidR="00E4013F" w:rsidRPr="00992370" w:rsidRDefault="00E4013F" w:rsidP="00590E8D">
            <w:pPr>
              <w:pStyle w:val="TA"/>
            </w:pPr>
            <w:r w:rsidRPr="00992370">
              <w:t>Slow</w:t>
            </w:r>
          </w:p>
        </w:tc>
        <w:tc>
          <w:tcPr>
            <w:tcW w:w="1134" w:type="dxa"/>
            <w:shd w:val="clear" w:color="auto" w:fill="auto"/>
            <w:vAlign w:val="center"/>
          </w:tcPr>
          <w:p w14:paraId="6F13B884" w14:textId="77777777" w:rsidR="00E4013F" w:rsidRPr="00992370" w:rsidRDefault="00E4013F" w:rsidP="00590E8D">
            <w:pPr>
              <w:pStyle w:val="TA"/>
            </w:pPr>
            <w:r w:rsidRPr="00992370">
              <w:t>Restricted</w:t>
            </w:r>
          </w:p>
        </w:tc>
        <w:tc>
          <w:tcPr>
            <w:tcW w:w="851" w:type="dxa"/>
            <w:shd w:val="clear" w:color="auto" w:fill="auto"/>
            <w:vAlign w:val="center"/>
          </w:tcPr>
          <w:p w14:paraId="629A8122" w14:textId="77777777" w:rsidR="00E4013F" w:rsidRPr="00992370" w:rsidRDefault="00E4013F" w:rsidP="00E13B3F">
            <w:pPr>
              <w:pStyle w:val="TA"/>
              <w:jc w:val="center"/>
            </w:pPr>
            <w:r w:rsidRPr="00992370">
              <w:t>21.1</w:t>
            </w:r>
          </w:p>
        </w:tc>
        <w:tc>
          <w:tcPr>
            <w:tcW w:w="1134" w:type="dxa"/>
            <w:shd w:val="clear" w:color="auto" w:fill="auto"/>
            <w:vAlign w:val="center"/>
          </w:tcPr>
          <w:p w14:paraId="5C58E5D1" w14:textId="77777777" w:rsidR="00E4013F" w:rsidRPr="00992370" w:rsidRDefault="00E4013F" w:rsidP="00590E8D">
            <w:pPr>
              <w:pStyle w:val="TA"/>
            </w:pPr>
            <w:r>
              <w:t>Moderately high</w:t>
            </w:r>
          </w:p>
        </w:tc>
      </w:tr>
      <w:tr w:rsidR="00E4013F" w:rsidRPr="00992370" w14:paraId="324F92D9" w14:textId="77777777" w:rsidTr="007A331F">
        <w:trPr>
          <w:cantSplit/>
        </w:trPr>
        <w:tc>
          <w:tcPr>
            <w:tcW w:w="2093" w:type="dxa"/>
            <w:shd w:val="clear" w:color="auto" w:fill="auto"/>
            <w:vAlign w:val="center"/>
          </w:tcPr>
          <w:p w14:paraId="0A265255" w14:textId="1B68505D" w:rsidR="00E4013F" w:rsidRPr="00590E8D" w:rsidRDefault="00E4013F" w:rsidP="00590E8D">
            <w:pPr>
              <w:pStyle w:val="TA"/>
              <w:rPr>
                <w:i/>
              </w:rPr>
            </w:pPr>
            <w:r w:rsidRPr="00590E8D">
              <w:rPr>
                <w:i/>
              </w:rPr>
              <w:t>Actinidia chinensis</w:t>
            </w:r>
            <w:r w:rsidR="00590E8D" w:rsidRPr="00590E8D">
              <w:t xml:space="preserve"> var. </w:t>
            </w:r>
            <w:r w:rsidRPr="00590E8D">
              <w:rPr>
                <w:i/>
              </w:rPr>
              <w:t>deliciosa</w:t>
            </w:r>
          </w:p>
        </w:tc>
        <w:tc>
          <w:tcPr>
            <w:tcW w:w="1843" w:type="dxa"/>
            <w:shd w:val="clear" w:color="auto" w:fill="auto"/>
            <w:vAlign w:val="center"/>
          </w:tcPr>
          <w:p w14:paraId="7B312CCA" w14:textId="77777777" w:rsidR="00E4013F" w:rsidRPr="00992370" w:rsidRDefault="00E4013F" w:rsidP="00590E8D">
            <w:pPr>
              <w:pStyle w:val="TA"/>
            </w:pPr>
            <w:r w:rsidRPr="00992370">
              <w:t>Chinese Gooseberry</w:t>
            </w:r>
          </w:p>
        </w:tc>
        <w:tc>
          <w:tcPr>
            <w:tcW w:w="1417" w:type="dxa"/>
            <w:shd w:val="clear" w:color="auto" w:fill="auto"/>
            <w:vAlign w:val="center"/>
          </w:tcPr>
          <w:p w14:paraId="28903E24" w14:textId="77777777" w:rsidR="00E4013F" w:rsidRPr="00992370" w:rsidRDefault="00E4013F" w:rsidP="00590E8D">
            <w:pPr>
              <w:pStyle w:val="TA"/>
            </w:pPr>
            <w:r w:rsidRPr="00992370">
              <w:t>Actinidiaceae</w:t>
            </w:r>
          </w:p>
        </w:tc>
        <w:tc>
          <w:tcPr>
            <w:tcW w:w="1276" w:type="dxa"/>
            <w:shd w:val="clear" w:color="auto" w:fill="auto"/>
            <w:vAlign w:val="center"/>
          </w:tcPr>
          <w:p w14:paraId="40ACAF30" w14:textId="77777777" w:rsidR="00E4013F" w:rsidRPr="00992370" w:rsidRDefault="00E4013F" w:rsidP="00590E8D">
            <w:pPr>
              <w:pStyle w:val="TA"/>
            </w:pPr>
            <w:r>
              <w:t>Environmental weed</w:t>
            </w:r>
          </w:p>
        </w:tc>
        <w:tc>
          <w:tcPr>
            <w:tcW w:w="1134" w:type="dxa"/>
            <w:shd w:val="clear" w:color="auto" w:fill="auto"/>
            <w:vAlign w:val="center"/>
          </w:tcPr>
          <w:p w14:paraId="3BC9A28C" w14:textId="77777777" w:rsidR="00E4013F" w:rsidRPr="00992370" w:rsidRDefault="00E4013F" w:rsidP="00590E8D">
            <w:pPr>
              <w:pStyle w:val="TA"/>
            </w:pPr>
            <w:r w:rsidRPr="00992370">
              <w:t>Rarely significant</w:t>
            </w:r>
          </w:p>
        </w:tc>
        <w:tc>
          <w:tcPr>
            <w:tcW w:w="1984" w:type="dxa"/>
            <w:shd w:val="clear" w:color="auto" w:fill="auto"/>
            <w:vAlign w:val="center"/>
          </w:tcPr>
          <w:p w14:paraId="416DB418" w14:textId="77777777" w:rsidR="00E4013F" w:rsidRPr="00992370" w:rsidRDefault="00E4013F" w:rsidP="00590E8D">
            <w:pPr>
              <w:pStyle w:val="TA"/>
            </w:pPr>
            <w:r>
              <w:t>Early stage of invasion</w:t>
            </w:r>
          </w:p>
        </w:tc>
        <w:tc>
          <w:tcPr>
            <w:tcW w:w="1134" w:type="dxa"/>
            <w:shd w:val="clear" w:color="auto" w:fill="auto"/>
            <w:vAlign w:val="center"/>
          </w:tcPr>
          <w:p w14:paraId="28A2D16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947A68C" w14:textId="77777777" w:rsidR="00E4013F" w:rsidRPr="00992370" w:rsidRDefault="00E4013F" w:rsidP="00590E8D">
            <w:pPr>
              <w:pStyle w:val="TA"/>
            </w:pPr>
            <w:r w:rsidRPr="00992370">
              <w:t>Moderate</w:t>
            </w:r>
          </w:p>
        </w:tc>
        <w:tc>
          <w:tcPr>
            <w:tcW w:w="1134" w:type="dxa"/>
            <w:shd w:val="clear" w:color="auto" w:fill="auto"/>
            <w:vAlign w:val="center"/>
          </w:tcPr>
          <w:p w14:paraId="1CCD0BB3" w14:textId="77777777" w:rsidR="00E4013F" w:rsidRPr="00992370" w:rsidRDefault="00E4013F" w:rsidP="00590E8D">
            <w:pPr>
              <w:pStyle w:val="TA"/>
            </w:pPr>
            <w:r w:rsidRPr="00992370">
              <w:t>Restricted</w:t>
            </w:r>
          </w:p>
        </w:tc>
        <w:tc>
          <w:tcPr>
            <w:tcW w:w="851" w:type="dxa"/>
            <w:shd w:val="clear" w:color="auto" w:fill="auto"/>
            <w:vAlign w:val="center"/>
          </w:tcPr>
          <w:p w14:paraId="01468668" w14:textId="77777777" w:rsidR="00E4013F" w:rsidRPr="00992370" w:rsidRDefault="00E4013F" w:rsidP="00E13B3F">
            <w:pPr>
              <w:pStyle w:val="TA"/>
              <w:jc w:val="center"/>
            </w:pPr>
            <w:r w:rsidRPr="00992370">
              <w:t>21.1</w:t>
            </w:r>
          </w:p>
        </w:tc>
        <w:tc>
          <w:tcPr>
            <w:tcW w:w="1134" w:type="dxa"/>
            <w:shd w:val="clear" w:color="auto" w:fill="auto"/>
            <w:vAlign w:val="center"/>
          </w:tcPr>
          <w:p w14:paraId="099EF5FD" w14:textId="77777777" w:rsidR="00E4013F" w:rsidRPr="00992370" w:rsidRDefault="00E4013F" w:rsidP="00590E8D">
            <w:pPr>
              <w:pStyle w:val="TA"/>
            </w:pPr>
            <w:r>
              <w:t>Moderately high</w:t>
            </w:r>
          </w:p>
        </w:tc>
      </w:tr>
      <w:tr w:rsidR="00E4013F" w:rsidRPr="00992370" w14:paraId="30B43A5F" w14:textId="77777777" w:rsidTr="007A331F">
        <w:trPr>
          <w:cantSplit/>
        </w:trPr>
        <w:tc>
          <w:tcPr>
            <w:tcW w:w="2093" w:type="dxa"/>
            <w:shd w:val="clear" w:color="auto" w:fill="auto"/>
            <w:vAlign w:val="center"/>
          </w:tcPr>
          <w:p w14:paraId="31C16D0E" w14:textId="77777777" w:rsidR="00E4013F" w:rsidRPr="00590E8D" w:rsidRDefault="00E4013F" w:rsidP="00590E8D">
            <w:pPr>
              <w:pStyle w:val="TA"/>
              <w:rPr>
                <w:i/>
              </w:rPr>
            </w:pPr>
            <w:r w:rsidRPr="00590E8D">
              <w:rPr>
                <w:i/>
              </w:rPr>
              <w:lastRenderedPageBreak/>
              <w:t>Actinotus helianthi</w:t>
            </w:r>
          </w:p>
        </w:tc>
        <w:tc>
          <w:tcPr>
            <w:tcW w:w="1843" w:type="dxa"/>
            <w:shd w:val="clear" w:color="auto" w:fill="auto"/>
            <w:vAlign w:val="center"/>
          </w:tcPr>
          <w:p w14:paraId="64818897" w14:textId="77777777" w:rsidR="00E4013F" w:rsidRPr="00992370" w:rsidRDefault="00E4013F" w:rsidP="00590E8D">
            <w:pPr>
              <w:pStyle w:val="TA"/>
            </w:pPr>
            <w:r w:rsidRPr="00992370">
              <w:t>Flannel Flower</w:t>
            </w:r>
          </w:p>
        </w:tc>
        <w:tc>
          <w:tcPr>
            <w:tcW w:w="1417" w:type="dxa"/>
            <w:shd w:val="clear" w:color="auto" w:fill="auto"/>
            <w:vAlign w:val="center"/>
          </w:tcPr>
          <w:p w14:paraId="5861EA86" w14:textId="77777777" w:rsidR="00E4013F" w:rsidRPr="00992370" w:rsidRDefault="00E4013F" w:rsidP="00590E8D">
            <w:pPr>
              <w:pStyle w:val="TA"/>
            </w:pPr>
            <w:r w:rsidRPr="00992370">
              <w:t>Apiaceae</w:t>
            </w:r>
          </w:p>
        </w:tc>
        <w:tc>
          <w:tcPr>
            <w:tcW w:w="1276" w:type="dxa"/>
            <w:shd w:val="clear" w:color="auto" w:fill="auto"/>
            <w:vAlign w:val="center"/>
          </w:tcPr>
          <w:p w14:paraId="3F6EFAC9" w14:textId="77777777" w:rsidR="00E4013F" w:rsidRPr="00992370" w:rsidRDefault="00E4013F" w:rsidP="00590E8D">
            <w:pPr>
              <w:pStyle w:val="TA"/>
            </w:pPr>
            <w:r>
              <w:t>Environmental weed</w:t>
            </w:r>
          </w:p>
        </w:tc>
        <w:tc>
          <w:tcPr>
            <w:tcW w:w="1134" w:type="dxa"/>
            <w:shd w:val="clear" w:color="auto" w:fill="auto"/>
            <w:vAlign w:val="center"/>
          </w:tcPr>
          <w:p w14:paraId="1F97BE46" w14:textId="77777777" w:rsidR="00E4013F" w:rsidRPr="00992370" w:rsidRDefault="00E4013F" w:rsidP="00590E8D">
            <w:pPr>
              <w:pStyle w:val="TA"/>
            </w:pPr>
            <w:r w:rsidRPr="00992370">
              <w:t>Rarely significant</w:t>
            </w:r>
          </w:p>
        </w:tc>
        <w:tc>
          <w:tcPr>
            <w:tcW w:w="1984" w:type="dxa"/>
            <w:shd w:val="clear" w:color="auto" w:fill="auto"/>
            <w:vAlign w:val="center"/>
          </w:tcPr>
          <w:p w14:paraId="1B6B4153" w14:textId="77777777" w:rsidR="00E4013F" w:rsidRPr="00992370" w:rsidRDefault="00E4013F" w:rsidP="00590E8D">
            <w:pPr>
              <w:pStyle w:val="TA"/>
            </w:pPr>
            <w:r>
              <w:t>Early stage of invasion</w:t>
            </w:r>
          </w:p>
        </w:tc>
        <w:tc>
          <w:tcPr>
            <w:tcW w:w="1134" w:type="dxa"/>
            <w:shd w:val="clear" w:color="auto" w:fill="auto"/>
            <w:vAlign w:val="center"/>
          </w:tcPr>
          <w:p w14:paraId="7CB5C1F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3DF6FD5" w14:textId="77777777" w:rsidR="00E4013F" w:rsidRPr="00992370" w:rsidRDefault="00E4013F" w:rsidP="00590E8D">
            <w:pPr>
              <w:pStyle w:val="TA"/>
            </w:pPr>
            <w:r w:rsidRPr="00992370">
              <w:t>Moderate</w:t>
            </w:r>
          </w:p>
        </w:tc>
        <w:tc>
          <w:tcPr>
            <w:tcW w:w="1134" w:type="dxa"/>
            <w:shd w:val="clear" w:color="auto" w:fill="auto"/>
            <w:vAlign w:val="center"/>
          </w:tcPr>
          <w:p w14:paraId="0DD21A52" w14:textId="77777777" w:rsidR="00E4013F" w:rsidRPr="00992370" w:rsidRDefault="00E4013F" w:rsidP="00590E8D">
            <w:pPr>
              <w:pStyle w:val="TA"/>
            </w:pPr>
            <w:r w:rsidRPr="00992370">
              <w:t>Restricted</w:t>
            </w:r>
          </w:p>
        </w:tc>
        <w:tc>
          <w:tcPr>
            <w:tcW w:w="851" w:type="dxa"/>
            <w:shd w:val="clear" w:color="auto" w:fill="auto"/>
            <w:vAlign w:val="center"/>
          </w:tcPr>
          <w:p w14:paraId="50486A65" w14:textId="77777777" w:rsidR="00E4013F" w:rsidRPr="00992370" w:rsidRDefault="00E4013F" w:rsidP="00E13B3F">
            <w:pPr>
              <w:pStyle w:val="TA"/>
              <w:jc w:val="center"/>
            </w:pPr>
            <w:r w:rsidRPr="00992370">
              <w:t>21.1</w:t>
            </w:r>
          </w:p>
        </w:tc>
        <w:tc>
          <w:tcPr>
            <w:tcW w:w="1134" w:type="dxa"/>
            <w:shd w:val="clear" w:color="auto" w:fill="auto"/>
            <w:vAlign w:val="center"/>
          </w:tcPr>
          <w:p w14:paraId="05267DC9" w14:textId="77777777" w:rsidR="00E4013F" w:rsidRPr="00992370" w:rsidRDefault="00E4013F" w:rsidP="00590E8D">
            <w:pPr>
              <w:pStyle w:val="TA"/>
            </w:pPr>
            <w:r>
              <w:t>Moderately high</w:t>
            </w:r>
          </w:p>
        </w:tc>
      </w:tr>
      <w:tr w:rsidR="00E4013F" w:rsidRPr="00992370" w14:paraId="7E2FE082" w14:textId="77777777" w:rsidTr="007A331F">
        <w:trPr>
          <w:cantSplit/>
        </w:trPr>
        <w:tc>
          <w:tcPr>
            <w:tcW w:w="2093" w:type="dxa"/>
            <w:shd w:val="clear" w:color="auto" w:fill="auto"/>
            <w:vAlign w:val="center"/>
          </w:tcPr>
          <w:p w14:paraId="0D302AC0" w14:textId="77777777" w:rsidR="00E4013F" w:rsidRPr="00590E8D" w:rsidRDefault="00E4013F" w:rsidP="00590E8D">
            <w:pPr>
              <w:pStyle w:val="TA"/>
              <w:rPr>
                <w:i/>
              </w:rPr>
            </w:pPr>
            <w:r w:rsidRPr="00590E8D">
              <w:rPr>
                <w:i/>
              </w:rPr>
              <w:t>Aeonium haworthii</w:t>
            </w:r>
          </w:p>
        </w:tc>
        <w:tc>
          <w:tcPr>
            <w:tcW w:w="1843" w:type="dxa"/>
            <w:shd w:val="clear" w:color="auto" w:fill="auto"/>
            <w:vAlign w:val="center"/>
          </w:tcPr>
          <w:p w14:paraId="0BE4D23B" w14:textId="77777777" w:rsidR="00E4013F" w:rsidRPr="00992370" w:rsidRDefault="00E4013F" w:rsidP="00590E8D">
            <w:pPr>
              <w:pStyle w:val="TA"/>
            </w:pPr>
            <w:r w:rsidRPr="00992370">
              <w:t>Pinwheel Aeonium</w:t>
            </w:r>
          </w:p>
        </w:tc>
        <w:tc>
          <w:tcPr>
            <w:tcW w:w="1417" w:type="dxa"/>
            <w:shd w:val="clear" w:color="auto" w:fill="auto"/>
            <w:vAlign w:val="center"/>
          </w:tcPr>
          <w:p w14:paraId="6461EA0A" w14:textId="77777777" w:rsidR="00E4013F" w:rsidRPr="00992370" w:rsidRDefault="00E4013F" w:rsidP="00590E8D">
            <w:pPr>
              <w:pStyle w:val="TA"/>
            </w:pPr>
            <w:r w:rsidRPr="00992370">
              <w:t>Crassulaceae</w:t>
            </w:r>
          </w:p>
        </w:tc>
        <w:tc>
          <w:tcPr>
            <w:tcW w:w="1276" w:type="dxa"/>
            <w:shd w:val="clear" w:color="auto" w:fill="auto"/>
            <w:vAlign w:val="center"/>
          </w:tcPr>
          <w:p w14:paraId="1B5C5BD9" w14:textId="77777777" w:rsidR="00E4013F" w:rsidRPr="00992370" w:rsidRDefault="00E4013F" w:rsidP="00590E8D">
            <w:pPr>
              <w:pStyle w:val="TA"/>
            </w:pPr>
            <w:r>
              <w:t>Environmental weed</w:t>
            </w:r>
          </w:p>
        </w:tc>
        <w:tc>
          <w:tcPr>
            <w:tcW w:w="1134" w:type="dxa"/>
            <w:shd w:val="clear" w:color="auto" w:fill="auto"/>
            <w:vAlign w:val="center"/>
          </w:tcPr>
          <w:p w14:paraId="413C61FC" w14:textId="77777777" w:rsidR="00E4013F" w:rsidRPr="00992370" w:rsidRDefault="00E4013F" w:rsidP="00590E8D">
            <w:pPr>
              <w:pStyle w:val="TA"/>
            </w:pPr>
            <w:r w:rsidRPr="00992370">
              <w:t>Occasionally significant</w:t>
            </w:r>
          </w:p>
        </w:tc>
        <w:tc>
          <w:tcPr>
            <w:tcW w:w="1984" w:type="dxa"/>
            <w:shd w:val="clear" w:color="auto" w:fill="auto"/>
            <w:vAlign w:val="center"/>
          </w:tcPr>
          <w:p w14:paraId="4487C55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AA1DF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44CE054" w14:textId="77777777" w:rsidR="00E4013F" w:rsidRPr="00992370" w:rsidRDefault="00E4013F" w:rsidP="00590E8D">
            <w:pPr>
              <w:pStyle w:val="TA"/>
            </w:pPr>
            <w:r w:rsidRPr="00992370">
              <w:t>Slow</w:t>
            </w:r>
          </w:p>
        </w:tc>
        <w:tc>
          <w:tcPr>
            <w:tcW w:w="1134" w:type="dxa"/>
            <w:shd w:val="clear" w:color="auto" w:fill="auto"/>
            <w:vAlign w:val="center"/>
          </w:tcPr>
          <w:p w14:paraId="5446CE8E" w14:textId="77777777" w:rsidR="00E4013F" w:rsidRPr="00992370" w:rsidRDefault="00E4013F" w:rsidP="00590E8D">
            <w:pPr>
              <w:pStyle w:val="TA"/>
            </w:pPr>
            <w:r w:rsidRPr="00992370">
              <w:t>Restricted</w:t>
            </w:r>
          </w:p>
        </w:tc>
        <w:tc>
          <w:tcPr>
            <w:tcW w:w="851" w:type="dxa"/>
            <w:shd w:val="clear" w:color="auto" w:fill="auto"/>
            <w:vAlign w:val="center"/>
          </w:tcPr>
          <w:p w14:paraId="3B6F07D6" w14:textId="77777777" w:rsidR="00E4013F" w:rsidRPr="00992370" w:rsidRDefault="00E4013F" w:rsidP="00E13B3F">
            <w:pPr>
              <w:pStyle w:val="TA"/>
              <w:jc w:val="center"/>
            </w:pPr>
            <w:r w:rsidRPr="00992370">
              <w:t>21.1</w:t>
            </w:r>
          </w:p>
        </w:tc>
        <w:tc>
          <w:tcPr>
            <w:tcW w:w="1134" w:type="dxa"/>
            <w:shd w:val="clear" w:color="auto" w:fill="auto"/>
            <w:vAlign w:val="center"/>
          </w:tcPr>
          <w:p w14:paraId="2D8C65F3" w14:textId="77777777" w:rsidR="00E4013F" w:rsidRPr="00992370" w:rsidRDefault="00E4013F" w:rsidP="00590E8D">
            <w:pPr>
              <w:pStyle w:val="TA"/>
            </w:pPr>
            <w:r>
              <w:t>Moderately high</w:t>
            </w:r>
          </w:p>
        </w:tc>
      </w:tr>
      <w:tr w:rsidR="00E4013F" w:rsidRPr="00992370" w14:paraId="607C7E9A" w14:textId="77777777" w:rsidTr="007A331F">
        <w:trPr>
          <w:cantSplit/>
        </w:trPr>
        <w:tc>
          <w:tcPr>
            <w:tcW w:w="2093" w:type="dxa"/>
            <w:shd w:val="clear" w:color="auto" w:fill="auto"/>
            <w:vAlign w:val="center"/>
          </w:tcPr>
          <w:p w14:paraId="0DC4D523" w14:textId="77777777" w:rsidR="00E4013F" w:rsidRPr="00590E8D" w:rsidRDefault="00E4013F" w:rsidP="00590E8D">
            <w:pPr>
              <w:pStyle w:val="TA"/>
              <w:rPr>
                <w:i/>
              </w:rPr>
            </w:pPr>
            <w:r w:rsidRPr="00590E8D">
              <w:rPr>
                <w:i/>
              </w:rPr>
              <w:t>Albuca bracteata</w:t>
            </w:r>
          </w:p>
        </w:tc>
        <w:tc>
          <w:tcPr>
            <w:tcW w:w="1843" w:type="dxa"/>
            <w:shd w:val="clear" w:color="auto" w:fill="auto"/>
            <w:vAlign w:val="center"/>
          </w:tcPr>
          <w:p w14:paraId="53316792" w14:textId="77777777" w:rsidR="00E4013F" w:rsidRPr="00992370" w:rsidRDefault="00E4013F" w:rsidP="00590E8D">
            <w:pPr>
              <w:pStyle w:val="TA"/>
            </w:pPr>
            <w:r w:rsidRPr="00992370">
              <w:t>Pregnant Onion</w:t>
            </w:r>
          </w:p>
        </w:tc>
        <w:tc>
          <w:tcPr>
            <w:tcW w:w="1417" w:type="dxa"/>
            <w:shd w:val="clear" w:color="auto" w:fill="auto"/>
            <w:vAlign w:val="center"/>
          </w:tcPr>
          <w:p w14:paraId="295F2D4C" w14:textId="77777777" w:rsidR="00E4013F" w:rsidRPr="00992370" w:rsidRDefault="00E4013F" w:rsidP="00590E8D">
            <w:pPr>
              <w:pStyle w:val="TA"/>
            </w:pPr>
            <w:r w:rsidRPr="00992370">
              <w:t>Asparagaceae</w:t>
            </w:r>
          </w:p>
        </w:tc>
        <w:tc>
          <w:tcPr>
            <w:tcW w:w="1276" w:type="dxa"/>
            <w:shd w:val="clear" w:color="auto" w:fill="auto"/>
            <w:vAlign w:val="center"/>
          </w:tcPr>
          <w:p w14:paraId="43598D9B" w14:textId="77777777" w:rsidR="00E4013F" w:rsidRPr="00992370" w:rsidRDefault="00E4013F" w:rsidP="00590E8D">
            <w:pPr>
              <w:pStyle w:val="TA"/>
            </w:pPr>
            <w:r>
              <w:t>Environmental weed</w:t>
            </w:r>
          </w:p>
        </w:tc>
        <w:tc>
          <w:tcPr>
            <w:tcW w:w="1134" w:type="dxa"/>
            <w:shd w:val="clear" w:color="auto" w:fill="auto"/>
            <w:vAlign w:val="center"/>
          </w:tcPr>
          <w:p w14:paraId="5D9A5AB5" w14:textId="77777777" w:rsidR="00E4013F" w:rsidRPr="00992370" w:rsidRDefault="00E4013F" w:rsidP="00590E8D">
            <w:pPr>
              <w:pStyle w:val="TA"/>
            </w:pPr>
            <w:r w:rsidRPr="00992370">
              <w:t>Occasionally significant</w:t>
            </w:r>
          </w:p>
        </w:tc>
        <w:tc>
          <w:tcPr>
            <w:tcW w:w="1984" w:type="dxa"/>
            <w:shd w:val="clear" w:color="auto" w:fill="auto"/>
            <w:vAlign w:val="center"/>
          </w:tcPr>
          <w:p w14:paraId="0596C51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130BE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9BD220A" w14:textId="77777777" w:rsidR="00E4013F" w:rsidRPr="00992370" w:rsidRDefault="00E4013F" w:rsidP="00590E8D">
            <w:pPr>
              <w:pStyle w:val="TA"/>
            </w:pPr>
            <w:r w:rsidRPr="00992370">
              <w:t>Slow</w:t>
            </w:r>
          </w:p>
        </w:tc>
        <w:tc>
          <w:tcPr>
            <w:tcW w:w="1134" w:type="dxa"/>
            <w:shd w:val="clear" w:color="auto" w:fill="auto"/>
            <w:vAlign w:val="center"/>
          </w:tcPr>
          <w:p w14:paraId="17CFDA83" w14:textId="77777777" w:rsidR="00E4013F" w:rsidRPr="00992370" w:rsidRDefault="00E4013F" w:rsidP="00590E8D">
            <w:pPr>
              <w:pStyle w:val="TA"/>
            </w:pPr>
            <w:r w:rsidRPr="00992370">
              <w:t>Restricted</w:t>
            </w:r>
          </w:p>
        </w:tc>
        <w:tc>
          <w:tcPr>
            <w:tcW w:w="851" w:type="dxa"/>
            <w:shd w:val="clear" w:color="auto" w:fill="auto"/>
            <w:vAlign w:val="center"/>
          </w:tcPr>
          <w:p w14:paraId="1BFE9741" w14:textId="77777777" w:rsidR="00E4013F" w:rsidRPr="00992370" w:rsidRDefault="00E4013F" w:rsidP="00E13B3F">
            <w:pPr>
              <w:pStyle w:val="TA"/>
              <w:jc w:val="center"/>
            </w:pPr>
            <w:r w:rsidRPr="00992370">
              <w:t>21.1</w:t>
            </w:r>
          </w:p>
        </w:tc>
        <w:tc>
          <w:tcPr>
            <w:tcW w:w="1134" w:type="dxa"/>
            <w:shd w:val="clear" w:color="auto" w:fill="auto"/>
            <w:vAlign w:val="center"/>
          </w:tcPr>
          <w:p w14:paraId="10FD4CEB" w14:textId="77777777" w:rsidR="00E4013F" w:rsidRPr="00992370" w:rsidRDefault="00E4013F" w:rsidP="00590E8D">
            <w:pPr>
              <w:pStyle w:val="TA"/>
            </w:pPr>
            <w:r>
              <w:t>Moderately high</w:t>
            </w:r>
          </w:p>
        </w:tc>
      </w:tr>
      <w:tr w:rsidR="00E4013F" w:rsidRPr="00992370" w14:paraId="3CA139F6" w14:textId="77777777" w:rsidTr="007A331F">
        <w:trPr>
          <w:cantSplit/>
        </w:trPr>
        <w:tc>
          <w:tcPr>
            <w:tcW w:w="2093" w:type="dxa"/>
            <w:shd w:val="clear" w:color="auto" w:fill="auto"/>
            <w:vAlign w:val="center"/>
          </w:tcPr>
          <w:p w14:paraId="2311D2BB" w14:textId="77777777" w:rsidR="00E4013F" w:rsidRPr="00590E8D" w:rsidRDefault="00E4013F" w:rsidP="00590E8D">
            <w:pPr>
              <w:pStyle w:val="TA"/>
              <w:rPr>
                <w:i/>
              </w:rPr>
            </w:pPr>
            <w:r w:rsidRPr="00590E8D">
              <w:rPr>
                <w:i/>
              </w:rPr>
              <w:t>Allium vineale</w:t>
            </w:r>
          </w:p>
        </w:tc>
        <w:tc>
          <w:tcPr>
            <w:tcW w:w="1843" w:type="dxa"/>
            <w:shd w:val="clear" w:color="auto" w:fill="auto"/>
            <w:vAlign w:val="center"/>
          </w:tcPr>
          <w:p w14:paraId="7DCE2247" w14:textId="77777777" w:rsidR="00E4013F" w:rsidRPr="00992370" w:rsidRDefault="00E4013F" w:rsidP="00590E8D">
            <w:pPr>
              <w:pStyle w:val="TA"/>
            </w:pPr>
            <w:r w:rsidRPr="00992370">
              <w:t>Crow Garlic</w:t>
            </w:r>
          </w:p>
        </w:tc>
        <w:tc>
          <w:tcPr>
            <w:tcW w:w="1417" w:type="dxa"/>
            <w:shd w:val="clear" w:color="auto" w:fill="auto"/>
            <w:vAlign w:val="center"/>
          </w:tcPr>
          <w:p w14:paraId="6805EF88" w14:textId="77777777" w:rsidR="00E4013F" w:rsidRPr="00992370" w:rsidRDefault="00E4013F" w:rsidP="00590E8D">
            <w:pPr>
              <w:pStyle w:val="TA"/>
            </w:pPr>
            <w:r w:rsidRPr="00992370">
              <w:t>Amaryllidaceae</w:t>
            </w:r>
          </w:p>
        </w:tc>
        <w:tc>
          <w:tcPr>
            <w:tcW w:w="1276" w:type="dxa"/>
            <w:shd w:val="clear" w:color="auto" w:fill="auto"/>
            <w:vAlign w:val="center"/>
          </w:tcPr>
          <w:p w14:paraId="46C32A6B" w14:textId="77777777" w:rsidR="00E4013F" w:rsidRPr="00992370" w:rsidRDefault="00E4013F" w:rsidP="00590E8D">
            <w:pPr>
              <w:pStyle w:val="TA"/>
            </w:pPr>
            <w:r>
              <w:t>Environmental weed</w:t>
            </w:r>
          </w:p>
        </w:tc>
        <w:tc>
          <w:tcPr>
            <w:tcW w:w="1134" w:type="dxa"/>
            <w:shd w:val="clear" w:color="auto" w:fill="auto"/>
            <w:vAlign w:val="center"/>
          </w:tcPr>
          <w:p w14:paraId="483F27EF" w14:textId="77777777" w:rsidR="00E4013F" w:rsidRPr="00992370" w:rsidRDefault="00E4013F" w:rsidP="00590E8D">
            <w:pPr>
              <w:pStyle w:val="TA"/>
            </w:pPr>
            <w:r w:rsidRPr="00992370">
              <w:t>Occasionally significant</w:t>
            </w:r>
          </w:p>
        </w:tc>
        <w:tc>
          <w:tcPr>
            <w:tcW w:w="1984" w:type="dxa"/>
            <w:shd w:val="clear" w:color="auto" w:fill="auto"/>
            <w:vAlign w:val="center"/>
          </w:tcPr>
          <w:p w14:paraId="39EBC63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520871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BEA9BDF" w14:textId="77777777" w:rsidR="00E4013F" w:rsidRPr="00992370" w:rsidRDefault="00E4013F" w:rsidP="00590E8D">
            <w:pPr>
              <w:pStyle w:val="TA"/>
            </w:pPr>
            <w:r w:rsidRPr="00992370">
              <w:t>Slow</w:t>
            </w:r>
          </w:p>
        </w:tc>
        <w:tc>
          <w:tcPr>
            <w:tcW w:w="1134" w:type="dxa"/>
            <w:shd w:val="clear" w:color="auto" w:fill="auto"/>
            <w:vAlign w:val="center"/>
          </w:tcPr>
          <w:p w14:paraId="226AAE27" w14:textId="77777777" w:rsidR="00E4013F" w:rsidRPr="00992370" w:rsidRDefault="00E4013F" w:rsidP="00590E8D">
            <w:pPr>
              <w:pStyle w:val="TA"/>
            </w:pPr>
            <w:r w:rsidRPr="00992370">
              <w:t>Restricted</w:t>
            </w:r>
          </w:p>
        </w:tc>
        <w:tc>
          <w:tcPr>
            <w:tcW w:w="851" w:type="dxa"/>
            <w:shd w:val="clear" w:color="auto" w:fill="auto"/>
            <w:vAlign w:val="center"/>
          </w:tcPr>
          <w:p w14:paraId="71A7D69F" w14:textId="77777777" w:rsidR="00E4013F" w:rsidRPr="00992370" w:rsidRDefault="00E4013F" w:rsidP="00E13B3F">
            <w:pPr>
              <w:pStyle w:val="TA"/>
              <w:jc w:val="center"/>
            </w:pPr>
            <w:r w:rsidRPr="00992370">
              <w:t>21.1</w:t>
            </w:r>
          </w:p>
        </w:tc>
        <w:tc>
          <w:tcPr>
            <w:tcW w:w="1134" w:type="dxa"/>
            <w:shd w:val="clear" w:color="auto" w:fill="auto"/>
            <w:vAlign w:val="center"/>
          </w:tcPr>
          <w:p w14:paraId="4EE18467" w14:textId="77777777" w:rsidR="00E4013F" w:rsidRPr="00992370" w:rsidRDefault="00E4013F" w:rsidP="00590E8D">
            <w:pPr>
              <w:pStyle w:val="TA"/>
            </w:pPr>
            <w:r>
              <w:t>Moderately high</w:t>
            </w:r>
          </w:p>
        </w:tc>
      </w:tr>
      <w:tr w:rsidR="00E4013F" w:rsidRPr="00992370" w14:paraId="576C5354" w14:textId="77777777" w:rsidTr="007A331F">
        <w:trPr>
          <w:cantSplit/>
        </w:trPr>
        <w:tc>
          <w:tcPr>
            <w:tcW w:w="2093" w:type="dxa"/>
            <w:shd w:val="clear" w:color="auto" w:fill="auto"/>
            <w:vAlign w:val="center"/>
          </w:tcPr>
          <w:p w14:paraId="10396458" w14:textId="77777777" w:rsidR="00E4013F" w:rsidRPr="00590E8D" w:rsidRDefault="00E4013F" w:rsidP="00590E8D">
            <w:pPr>
              <w:pStyle w:val="TA"/>
              <w:rPr>
                <w:i/>
              </w:rPr>
            </w:pPr>
            <w:r w:rsidRPr="00590E8D">
              <w:rPr>
                <w:i/>
              </w:rPr>
              <w:t>Alopecurus myosuroides</w:t>
            </w:r>
          </w:p>
        </w:tc>
        <w:tc>
          <w:tcPr>
            <w:tcW w:w="1843" w:type="dxa"/>
            <w:shd w:val="clear" w:color="auto" w:fill="auto"/>
            <w:vAlign w:val="center"/>
          </w:tcPr>
          <w:p w14:paraId="04CB2C82" w14:textId="77777777" w:rsidR="00E4013F" w:rsidRPr="00992370" w:rsidRDefault="00E4013F" w:rsidP="00590E8D">
            <w:pPr>
              <w:pStyle w:val="TA"/>
            </w:pPr>
            <w:r w:rsidRPr="00992370">
              <w:t>Slender Fox-tail</w:t>
            </w:r>
          </w:p>
        </w:tc>
        <w:tc>
          <w:tcPr>
            <w:tcW w:w="1417" w:type="dxa"/>
            <w:shd w:val="clear" w:color="auto" w:fill="auto"/>
            <w:vAlign w:val="center"/>
          </w:tcPr>
          <w:p w14:paraId="017734F9" w14:textId="77777777" w:rsidR="00E4013F" w:rsidRPr="00992370" w:rsidRDefault="00E4013F" w:rsidP="00590E8D">
            <w:pPr>
              <w:pStyle w:val="TA"/>
            </w:pPr>
            <w:r w:rsidRPr="00992370">
              <w:t>Poaceae</w:t>
            </w:r>
          </w:p>
        </w:tc>
        <w:tc>
          <w:tcPr>
            <w:tcW w:w="1276" w:type="dxa"/>
            <w:shd w:val="clear" w:color="auto" w:fill="auto"/>
            <w:vAlign w:val="center"/>
          </w:tcPr>
          <w:p w14:paraId="5537DB58" w14:textId="77777777" w:rsidR="00E4013F" w:rsidRPr="00992370" w:rsidRDefault="00E4013F" w:rsidP="00590E8D">
            <w:pPr>
              <w:pStyle w:val="TA"/>
            </w:pPr>
            <w:r>
              <w:t>Environmental weed</w:t>
            </w:r>
          </w:p>
        </w:tc>
        <w:tc>
          <w:tcPr>
            <w:tcW w:w="1134" w:type="dxa"/>
            <w:shd w:val="clear" w:color="auto" w:fill="auto"/>
            <w:vAlign w:val="center"/>
          </w:tcPr>
          <w:p w14:paraId="5AE6A339" w14:textId="77777777" w:rsidR="00E4013F" w:rsidRPr="00992370" w:rsidRDefault="00E4013F" w:rsidP="00590E8D">
            <w:pPr>
              <w:pStyle w:val="TA"/>
            </w:pPr>
            <w:r w:rsidRPr="00992370">
              <w:t>Rarely significant</w:t>
            </w:r>
          </w:p>
        </w:tc>
        <w:tc>
          <w:tcPr>
            <w:tcW w:w="1984" w:type="dxa"/>
            <w:shd w:val="clear" w:color="auto" w:fill="auto"/>
            <w:vAlign w:val="center"/>
          </w:tcPr>
          <w:p w14:paraId="5D10A85B" w14:textId="77777777" w:rsidR="00E4013F" w:rsidRPr="00992370" w:rsidRDefault="00E4013F" w:rsidP="00590E8D">
            <w:pPr>
              <w:pStyle w:val="TA"/>
            </w:pPr>
            <w:r>
              <w:t>Early stage of invasion</w:t>
            </w:r>
          </w:p>
        </w:tc>
        <w:tc>
          <w:tcPr>
            <w:tcW w:w="1134" w:type="dxa"/>
            <w:shd w:val="clear" w:color="auto" w:fill="auto"/>
            <w:vAlign w:val="center"/>
          </w:tcPr>
          <w:p w14:paraId="6317A56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D31C51A" w14:textId="77777777" w:rsidR="00E4013F" w:rsidRPr="00992370" w:rsidRDefault="00E4013F" w:rsidP="00590E8D">
            <w:pPr>
              <w:pStyle w:val="TA"/>
            </w:pPr>
            <w:r w:rsidRPr="00992370">
              <w:t>Slow</w:t>
            </w:r>
          </w:p>
        </w:tc>
        <w:tc>
          <w:tcPr>
            <w:tcW w:w="1134" w:type="dxa"/>
            <w:shd w:val="clear" w:color="auto" w:fill="auto"/>
            <w:vAlign w:val="center"/>
          </w:tcPr>
          <w:p w14:paraId="19633803" w14:textId="77777777" w:rsidR="00E4013F" w:rsidRPr="00992370" w:rsidRDefault="00E4013F" w:rsidP="00590E8D">
            <w:pPr>
              <w:pStyle w:val="TA"/>
            </w:pPr>
            <w:r w:rsidRPr="00992370">
              <w:t>Restricted</w:t>
            </w:r>
          </w:p>
        </w:tc>
        <w:tc>
          <w:tcPr>
            <w:tcW w:w="851" w:type="dxa"/>
            <w:shd w:val="clear" w:color="auto" w:fill="auto"/>
            <w:vAlign w:val="center"/>
          </w:tcPr>
          <w:p w14:paraId="0E687C19" w14:textId="77777777" w:rsidR="00E4013F" w:rsidRPr="00992370" w:rsidRDefault="00E4013F" w:rsidP="00E13B3F">
            <w:pPr>
              <w:pStyle w:val="TA"/>
              <w:jc w:val="center"/>
            </w:pPr>
            <w:r w:rsidRPr="00992370">
              <w:t>21.1</w:t>
            </w:r>
          </w:p>
        </w:tc>
        <w:tc>
          <w:tcPr>
            <w:tcW w:w="1134" w:type="dxa"/>
            <w:shd w:val="clear" w:color="auto" w:fill="auto"/>
            <w:vAlign w:val="center"/>
          </w:tcPr>
          <w:p w14:paraId="596D769D" w14:textId="77777777" w:rsidR="00E4013F" w:rsidRPr="00992370" w:rsidRDefault="00E4013F" w:rsidP="00590E8D">
            <w:pPr>
              <w:pStyle w:val="TA"/>
            </w:pPr>
            <w:r>
              <w:t>Moderately high</w:t>
            </w:r>
          </w:p>
        </w:tc>
      </w:tr>
      <w:tr w:rsidR="00E4013F" w:rsidRPr="00992370" w14:paraId="55E63A07" w14:textId="77777777" w:rsidTr="007A331F">
        <w:trPr>
          <w:cantSplit/>
        </w:trPr>
        <w:tc>
          <w:tcPr>
            <w:tcW w:w="2093" w:type="dxa"/>
            <w:shd w:val="clear" w:color="auto" w:fill="auto"/>
            <w:vAlign w:val="center"/>
          </w:tcPr>
          <w:p w14:paraId="71C5A5BD" w14:textId="77777777" w:rsidR="00E4013F" w:rsidRPr="00590E8D" w:rsidRDefault="00E4013F" w:rsidP="00590E8D">
            <w:pPr>
              <w:pStyle w:val="TA"/>
              <w:rPr>
                <w:i/>
              </w:rPr>
            </w:pPr>
            <w:r w:rsidRPr="00590E8D">
              <w:rPr>
                <w:i/>
              </w:rPr>
              <w:t>Amaryllis belladonna</w:t>
            </w:r>
          </w:p>
        </w:tc>
        <w:tc>
          <w:tcPr>
            <w:tcW w:w="1843" w:type="dxa"/>
            <w:shd w:val="clear" w:color="auto" w:fill="auto"/>
            <w:vAlign w:val="center"/>
          </w:tcPr>
          <w:p w14:paraId="467436E6" w14:textId="77777777" w:rsidR="00E4013F" w:rsidRPr="00992370" w:rsidRDefault="00E4013F" w:rsidP="00590E8D">
            <w:pPr>
              <w:pStyle w:val="TA"/>
            </w:pPr>
            <w:r w:rsidRPr="00992370">
              <w:t>Belladonna Lily</w:t>
            </w:r>
          </w:p>
        </w:tc>
        <w:tc>
          <w:tcPr>
            <w:tcW w:w="1417" w:type="dxa"/>
            <w:shd w:val="clear" w:color="auto" w:fill="auto"/>
            <w:vAlign w:val="center"/>
          </w:tcPr>
          <w:p w14:paraId="736AFD7A" w14:textId="77777777" w:rsidR="00E4013F" w:rsidRPr="00992370" w:rsidRDefault="00E4013F" w:rsidP="00590E8D">
            <w:pPr>
              <w:pStyle w:val="TA"/>
            </w:pPr>
            <w:r w:rsidRPr="00992370">
              <w:t>Amaryllidaceae</w:t>
            </w:r>
          </w:p>
        </w:tc>
        <w:tc>
          <w:tcPr>
            <w:tcW w:w="1276" w:type="dxa"/>
            <w:shd w:val="clear" w:color="auto" w:fill="auto"/>
            <w:vAlign w:val="center"/>
          </w:tcPr>
          <w:p w14:paraId="6A8B2F0C" w14:textId="77777777" w:rsidR="00E4013F" w:rsidRPr="00992370" w:rsidRDefault="00E4013F" w:rsidP="00590E8D">
            <w:pPr>
              <w:pStyle w:val="TA"/>
            </w:pPr>
            <w:r>
              <w:t>Environmental weed</w:t>
            </w:r>
          </w:p>
        </w:tc>
        <w:tc>
          <w:tcPr>
            <w:tcW w:w="1134" w:type="dxa"/>
            <w:shd w:val="clear" w:color="auto" w:fill="auto"/>
            <w:vAlign w:val="center"/>
          </w:tcPr>
          <w:p w14:paraId="7898D7C4" w14:textId="77777777" w:rsidR="00E4013F" w:rsidRPr="00992370" w:rsidRDefault="00E4013F" w:rsidP="00590E8D">
            <w:pPr>
              <w:pStyle w:val="TA"/>
            </w:pPr>
            <w:r w:rsidRPr="00992370">
              <w:t>Occasionally significant</w:t>
            </w:r>
          </w:p>
        </w:tc>
        <w:tc>
          <w:tcPr>
            <w:tcW w:w="1984" w:type="dxa"/>
            <w:shd w:val="clear" w:color="auto" w:fill="auto"/>
            <w:vAlign w:val="center"/>
          </w:tcPr>
          <w:p w14:paraId="1A9A767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2BE607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874411" w14:textId="77777777" w:rsidR="00E4013F" w:rsidRPr="00992370" w:rsidRDefault="00E4013F" w:rsidP="00590E8D">
            <w:pPr>
              <w:pStyle w:val="TA"/>
            </w:pPr>
            <w:r w:rsidRPr="00992370">
              <w:t>Slow</w:t>
            </w:r>
          </w:p>
        </w:tc>
        <w:tc>
          <w:tcPr>
            <w:tcW w:w="1134" w:type="dxa"/>
            <w:shd w:val="clear" w:color="auto" w:fill="auto"/>
            <w:vAlign w:val="center"/>
          </w:tcPr>
          <w:p w14:paraId="7C4B18AA" w14:textId="77777777" w:rsidR="00E4013F" w:rsidRPr="00992370" w:rsidRDefault="00E4013F" w:rsidP="00590E8D">
            <w:pPr>
              <w:pStyle w:val="TA"/>
            </w:pPr>
            <w:r w:rsidRPr="00992370">
              <w:t>Restricted</w:t>
            </w:r>
          </w:p>
        </w:tc>
        <w:tc>
          <w:tcPr>
            <w:tcW w:w="851" w:type="dxa"/>
            <w:shd w:val="clear" w:color="auto" w:fill="auto"/>
            <w:vAlign w:val="center"/>
          </w:tcPr>
          <w:p w14:paraId="67FE1F73" w14:textId="77777777" w:rsidR="00E4013F" w:rsidRPr="00992370" w:rsidRDefault="00E4013F" w:rsidP="00E13B3F">
            <w:pPr>
              <w:pStyle w:val="TA"/>
              <w:jc w:val="center"/>
            </w:pPr>
            <w:r w:rsidRPr="00992370">
              <w:t>21.1</w:t>
            </w:r>
          </w:p>
        </w:tc>
        <w:tc>
          <w:tcPr>
            <w:tcW w:w="1134" w:type="dxa"/>
            <w:shd w:val="clear" w:color="auto" w:fill="auto"/>
            <w:vAlign w:val="center"/>
          </w:tcPr>
          <w:p w14:paraId="1B097BFC" w14:textId="77777777" w:rsidR="00E4013F" w:rsidRPr="00992370" w:rsidRDefault="00E4013F" w:rsidP="00590E8D">
            <w:pPr>
              <w:pStyle w:val="TA"/>
            </w:pPr>
            <w:r>
              <w:t>Moderately high</w:t>
            </w:r>
          </w:p>
        </w:tc>
      </w:tr>
      <w:tr w:rsidR="00E4013F" w:rsidRPr="00992370" w14:paraId="77326AFC" w14:textId="77777777" w:rsidTr="007A331F">
        <w:trPr>
          <w:cantSplit/>
        </w:trPr>
        <w:tc>
          <w:tcPr>
            <w:tcW w:w="2093" w:type="dxa"/>
            <w:shd w:val="clear" w:color="auto" w:fill="auto"/>
            <w:vAlign w:val="center"/>
          </w:tcPr>
          <w:p w14:paraId="7C4D0351" w14:textId="77777777" w:rsidR="00E4013F" w:rsidRPr="00590E8D" w:rsidRDefault="00E4013F" w:rsidP="00590E8D">
            <w:pPr>
              <w:pStyle w:val="TA"/>
              <w:rPr>
                <w:i/>
              </w:rPr>
            </w:pPr>
            <w:r w:rsidRPr="00590E8D">
              <w:rPr>
                <w:i/>
              </w:rPr>
              <w:t>Ambrosia artemisiifolia</w:t>
            </w:r>
          </w:p>
        </w:tc>
        <w:tc>
          <w:tcPr>
            <w:tcW w:w="1843" w:type="dxa"/>
            <w:shd w:val="clear" w:color="auto" w:fill="auto"/>
            <w:vAlign w:val="center"/>
          </w:tcPr>
          <w:p w14:paraId="31854665" w14:textId="77777777" w:rsidR="00E4013F" w:rsidRPr="00992370" w:rsidRDefault="00E4013F" w:rsidP="00590E8D">
            <w:pPr>
              <w:pStyle w:val="TA"/>
            </w:pPr>
            <w:r w:rsidRPr="00992370">
              <w:t>Common Ragweed</w:t>
            </w:r>
          </w:p>
        </w:tc>
        <w:tc>
          <w:tcPr>
            <w:tcW w:w="1417" w:type="dxa"/>
            <w:shd w:val="clear" w:color="auto" w:fill="auto"/>
            <w:vAlign w:val="center"/>
          </w:tcPr>
          <w:p w14:paraId="60EA4FDB" w14:textId="77777777" w:rsidR="00E4013F" w:rsidRPr="00992370" w:rsidRDefault="00E4013F" w:rsidP="00590E8D">
            <w:pPr>
              <w:pStyle w:val="TA"/>
            </w:pPr>
            <w:r w:rsidRPr="00992370">
              <w:t>Asteraceae</w:t>
            </w:r>
          </w:p>
        </w:tc>
        <w:tc>
          <w:tcPr>
            <w:tcW w:w="1276" w:type="dxa"/>
            <w:shd w:val="clear" w:color="auto" w:fill="auto"/>
            <w:vAlign w:val="center"/>
          </w:tcPr>
          <w:p w14:paraId="1806631F" w14:textId="77777777" w:rsidR="00E4013F" w:rsidRPr="00992370" w:rsidRDefault="00E4013F" w:rsidP="00590E8D">
            <w:pPr>
              <w:pStyle w:val="TA"/>
            </w:pPr>
            <w:r>
              <w:t>Environmental weed</w:t>
            </w:r>
          </w:p>
        </w:tc>
        <w:tc>
          <w:tcPr>
            <w:tcW w:w="1134" w:type="dxa"/>
            <w:shd w:val="clear" w:color="auto" w:fill="auto"/>
            <w:vAlign w:val="center"/>
          </w:tcPr>
          <w:p w14:paraId="48155894" w14:textId="77777777" w:rsidR="00E4013F" w:rsidRPr="00992370" w:rsidRDefault="00E4013F" w:rsidP="00590E8D">
            <w:pPr>
              <w:pStyle w:val="TA"/>
            </w:pPr>
            <w:r w:rsidRPr="00992370">
              <w:t>Occasionally significant</w:t>
            </w:r>
          </w:p>
        </w:tc>
        <w:tc>
          <w:tcPr>
            <w:tcW w:w="1984" w:type="dxa"/>
            <w:shd w:val="clear" w:color="auto" w:fill="auto"/>
            <w:vAlign w:val="center"/>
          </w:tcPr>
          <w:p w14:paraId="75F4081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DE6805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ED76A4A" w14:textId="77777777" w:rsidR="00E4013F" w:rsidRPr="00992370" w:rsidRDefault="00E4013F" w:rsidP="00590E8D">
            <w:pPr>
              <w:pStyle w:val="TA"/>
            </w:pPr>
            <w:r w:rsidRPr="00992370">
              <w:t>Rapid</w:t>
            </w:r>
          </w:p>
        </w:tc>
        <w:tc>
          <w:tcPr>
            <w:tcW w:w="1134" w:type="dxa"/>
            <w:shd w:val="clear" w:color="auto" w:fill="auto"/>
            <w:vAlign w:val="center"/>
          </w:tcPr>
          <w:p w14:paraId="2915986A" w14:textId="77777777" w:rsidR="00E4013F" w:rsidRPr="00992370" w:rsidRDefault="00E4013F" w:rsidP="00590E8D">
            <w:pPr>
              <w:pStyle w:val="TA"/>
            </w:pPr>
            <w:r w:rsidRPr="00992370">
              <w:t>Restricted</w:t>
            </w:r>
          </w:p>
        </w:tc>
        <w:tc>
          <w:tcPr>
            <w:tcW w:w="851" w:type="dxa"/>
            <w:shd w:val="clear" w:color="auto" w:fill="auto"/>
            <w:vAlign w:val="center"/>
          </w:tcPr>
          <w:p w14:paraId="3C84D3FA" w14:textId="77777777" w:rsidR="00E4013F" w:rsidRPr="00992370" w:rsidRDefault="00E4013F" w:rsidP="00E13B3F">
            <w:pPr>
              <w:pStyle w:val="TA"/>
              <w:jc w:val="center"/>
            </w:pPr>
            <w:r w:rsidRPr="00992370">
              <w:t>21.1</w:t>
            </w:r>
          </w:p>
        </w:tc>
        <w:tc>
          <w:tcPr>
            <w:tcW w:w="1134" w:type="dxa"/>
            <w:shd w:val="clear" w:color="auto" w:fill="auto"/>
            <w:vAlign w:val="center"/>
          </w:tcPr>
          <w:p w14:paraId="4EC503DF" w14:textId="77777777" w:rsidR="00E4013F" w:rsidRPr="00992370" w:rsidRDefault="00E4013F" w:rsidP="00590E8D">
            <w:pPr>
              <w:pStyle w:val="TA"/>
            </w:pPr>
            <w:r>
              <w:t>Moderately high</w:t>
            </w:r>
          </w:p>
        </w:tc>
      </w:tr>
      <w:tr w:rsidR="00E4013F" w:rsidRPr="00992370" w14:paraId="5EDD7842" w14:textId="77777777" w:rsidTr="007A331F">
        <w:trPr>
          <w:cantSplit/>
        </w:trPr>
        <w:tc>
          <w:tcPr>
            <w:tcW w:w="2093" w:type="dxa"/>
            <w:shd w:val="clear" w:color="auto" w:fill="auto"/>
            <w:vAlign w:val="center"/>
          </w:tcPr>
          <w:p w14:paraId="643F31BE" w14:textId="77777777" w:rsidR="00E4013F" w:rsidRPr="00590E8D" w:rsidRDefault="00E4013F" w:rsidP="00590E8D">
            <w:pPr>
              <w:pStyle w:val="TA"/>
              <w:rPr>
                <w:i/>
              </w:rPr>
            </w:pPr>
            <w:r w:rsidRPr="00590E8D">
              <w:rPr>
                <w:i/>
              </w:rPr>
              <w:t>Ammi majus</w:t>
            </w:r>
          </w:p>
        </w:tc>
        <w:tc>
          <w:tcPr>
            <w:tcW w:w="1843" w:type="dxa"/>
            <w:shd w:val="clear" w:color="auto" w:fill="auto"/>
            <w:vAlign w:val="center"/>
          </w:tcPr>
          <w:p w14:paraId="67642AF3" w14:textId="77777777" w:rsidR="00E4013F" w:rsidRPr="00992370" w:rsidRDefault="00E4013F" w:rsidP="00590E8D">
            <w:pPr>
              <w:pStyle w:val="TA"/>
            </w:pPr>
            <w:r w:rsidRPr="00992370">
              <w:t>Bishop's Weed</w:t>
            </w:r>
          </w:p>
        </w:tc>
        <w:tc>
          <w:tcPr>
            <w:tcW w:w="1417" w:type="dxa"/>
            <w:shd w:val="clear" w:color="auto" w:fill="auto"/>
            <w:vAlign w:val="center"/>
          </w:tcPr>
          <w:p w14:paraId="08D09FD2" w14:textId="77777777" w:rsidR="00E4013F" w:rsidRPr="00992370" w:rsidRDefault="00E4013F" w:rsidP="00590E8D">
            <w:pPr>
              <w:pStyle w:val="TA"/>
            </w:pPr>
            <w:r w:rsidRPr="00992370">
              <w:t>Apiaceae</w:t>
            </w:r>
          </w:p>
        </w:tc>
        <w:tc>
          <w:tcPr>
            <w:tcW w:w="1276" w:type="dxa"/>
            <w:shd w:val="clear" w:color="auto" w:fill="auto"/>
            <w:vAlign w:val="center"/>
          </w:tcPr>
          <w:p w14:paraId="468FF236" w14:textId="77777777" w:rsidR="00E4013F" w:rsidRPr="00992370" w:rsidRDefault="00E4013F" w:rsidP="00590E8D">
            <w:pPr>
              <w:pStyle w:val="TA"/>
            </w:pPr>
            <w:r>
              <w:t>Environmental weed</w:t>
            </w:r>
          </w:p>
        </w:tc>
        <w:tc>
          <w:tcPr>
            <w:tcW w:w="1134" w:type="dxa"/>
            <w:shd w:val="clear" w:color="auto" w:fill="auto"/>
            <w:vAlign w:val="center"/>
          </w:tcPr>
          <w:p w14:paraId="1B4BE0EE" w14:textId="77777777" w:rsidR="00E4013F" w:rsidRPr="00992370" w:rsidRDefault="00E4013F" w:rsidP="00590E8D">
            <w:pPr>
              <w:pStyle w:val="TA"/>
            </w:pPr>
            <w:r w:rsidRPr="00992370">
              <w:t>Occasionally significant</w:t>
            </w:r>
          </w:p>
        </w:tc>
        <w:tc>
          <w:tcPr>
            <w:tcW w:w="1984" w:type="dxa"/>
            <w:shd w:val="clear" w:color="auto" w:fill="auto"/>
            <w:vAlign w:val="center"/>
          </w:tcPr>
          <w:p w14:paraId="4900BFB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CC86EC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04DCBAF" w14:textId="77777777" w:rsidR="00E4013F" w:rsidRPr="00992370" w:rsidRDefault="00E4013F" w:rsidP="00590E8D">
            <w:pPr>
              <w:pStyle w:val="TA"/>
            </w:pPr>
            <w:r w:rsidRPr="00992370">
              <w:t>Moderate</w:t>
            </w:r>
          </w:p>
        </w:tc>
        <w:tc>
          <w:tcPr>
            <w:tcW w:w="1134" w:type="dxa"/>
            <w:shd w:val="clear" w:color="auto" w:fill="auto"/>
            <w:vAlign w:val="center"/>
          </w:tcPr>
          <w:p w14:paraId="738BF627" w14:textId="77777777" w:rsidR="00E4013F" w:rsidRPr="00992370" w:rsidRDefault="00E4013F" w:rsidP="00590E8D">
            <w:pPr>
              <w:pStyle w:val="TA"/>
            </w:pPr>
            <w:r w:rsidRPr="00992370">
              <w:t>Restricted</w:t>
            </w:r>
          </w:p>
        </w:tc>
        <w:tc>
          <w:tcPr>
            <w:tcW w:w="851" w:type="dxa"/>
            <w:shd w:val="clear" w:color="auto" w:fill="auto"/>
            <w:vAlign w:val="center"/>
          </w:tcPr>
          <w:p w14:paraId="5B6F207D" w14:textId="77777777" w:rsidR="00E4013F" w:rsidRPr="00992370" w:rsidRDefault="00E4013F" w:rsidP="00E13B3F">
            <w:pPr>
              <w:pStyle w:val="TA"/>
              <w:jc w:val="center"/>
            </w:pPr>
            <w:r w:rsidRPr="00992370">
              <w:t>21.1</w:t>
            </w:r>
          </w:p>
        </w:tc>
        <w:tc>
          <w:tcPr>
            <w:tcW w:w="1134" w:type="dxa"/>
            <w:shd w:val="clear" w:color="auto" w:fill="auto"/>
            <w:vAlign w:val="center"/>
          </w:tcPr>
          <w:p w14:paraId="513E5205" w14:textId="77777777" w:rsidR="00E4013F" w:rsidRPr="00992370" w:rsidRDefault="00E4013F" w:rsidP="00590E8D">
            <w:pPr>
              <w:pStyle w:val="TA"/>
            </w:pPr>
            <w:r>
              <w:t>Moderately high</w:t>
            </w:r>
          </w:p>
        </w:tc>
      </w:tr>
      <w:tr w:rsidR="00E4013F" w:rsidRPr="00992370" w14:paraId="042A3F7D" w14:textId="77777777" w:rsidTr="007A331F">
        <w:trPr>
          <w:cantSplit/>
        </w:trPr>
        <w:tc>
          <w:tcPr>
            <w:tcW w:w="2093" w:type="dxa"/>
            <w:shd w:val="clear" w:color="auto" w:fill="auto"/>
            <w:vAlign w:val="center"/>
          </w:tcPr>
          <w:p w14:paraId="715B7223" w14:textId="77777777" w:rsidR="00E4013F" w:rsidRPr="00590E8D" w:rsidRDefault="00E4013F" w:rsidP="00590E8D">
            <w:pPr>
              <w:pStyle w:val="TA"/>
              <w:rPr>
                <w:i/>
              </w:rPr>
            </w:pPr>
            <w:r w:rsidRPr="00590E8D">
              <w:rPr>
                <w:i/>
              </w:rPr>
              <w:t>Ammophila arenaria</w:t>
            </w:r>
          </w:p>
        </w:tc>
        <w:tc>
          <w:tcPr>
            <w:tcW w:w="1843" w:type="dxa"/>
            <w:shd w:val="clear" w:color="auto" w:fill="auto"/>
            <w:vAlign w:val="center"/>
          </w:tcPr>
          <w:p w14:paraId="5C3693B6" w14:textId="77777777" w:rsidR="00E4013F" w:rsidRPr="00992370" w:rsidRDefault="00E4013F" w:rsidP="00590E8D">
            <w:pPr>
              <w:pStyle w:val="TA"/>
            </w:pPr>
            <w:r w:rsidRPr="00992370">
              <w:t>Marram Grass</w:t>
            </w:r>
          </w:p>
        </w:tc>
        <w:tc>
          <w:tcPr>
            <w:tcW w:w="1417" w:type="dxa"/>
            <w:shd w:val="clear" w:color="auto" w:fill="auto"/>
            <w:vAlign w:val="center"/>
          </w:tcPr>
          <w:p w14:paraId="34CD95A5" w14:textId="77777777" w:rsidR="00E4013F" w:rsidRPr="00992370" w:rsidRDefault="00E4013F" w:rsidP="00590E8D">
            <w:pPr>
              <w:pStyle w:val="TA"/>
            </w:pPr>
            <w:r w:rsidRPr="00992370">
              <w:t>Poaceae</w:t>
            </w:r>
          </w:p>
        </w:tc>
        <w:tc>
          <w:tcPr>
            <w:tcW w:w="1276" w:type="dxa"/>
            <w:shd w:val="clear" w:color="auto" w:fill="auto"/>
            <w:vAlign w:val="center"/>
          </w:tcPr>
          <w:p w14:paraId="4DF29D54" w14:textId="77777777" w:rsidR="00E4013F" w:rsidRPr="00992370" w:rsidRDefault="00E4013F" w:rsidP="00590E8D">
            <w:pPr>
              <w:pStyle w:val="TA"/>
            </w:pPr>
            <w:r>
              <w:t>Environmental weed</w:t>
            </w:r>
          </w:p>
        </w:tc>
        <w:tc>
          <w:tcPr>
            <w:tcW w:w="1134" w:type="dxa"/>
            <w:shd w:val="clear" w:color="auto" w:fill="auto"/>
            <w:vAlign w:val="center"/>
          </w:tcPr>
          <w:p w14:paraId="6F8A76C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DFCAE2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1B0F40A" w14:textId="77777777" w:rsidR="00E4013F" w:rsidRPr="00992370" w:rsidRDefault="00E4013F" w:rsidP="00590E8D">
            <w:pPr>
              <w:pStyle w:val="TA"/>
            </w:pPr>
            <w:r>
              <w:t>Highly invasive</w:t>
            </w:r>
          </w:p>
        </w:tc>
        <w:tc>
          <w:tcPr>
            <w:tcW w:w="850" w:type="dxa"/>
            <w:shd w:val="clear" w:color="auto" w:fill="auto"/>
            <w:vAlign w:val="center"/>
          </w:tcPr>
          <w:p w14:paraId="0C8F0B7D" w14:textId="77777777" w:rsidR="00E4013F" w:rsidRPr="00992370" w:rsidRDefault="00E4013F" w:rsidP="00590E8D">
            <w:pPr>
              <w:pStyle w:val="TA"/>
            </w:pPr>
            <w:r w:rsidRPr="00992370">
              <w:t>Slow</w:t>
            </w:r>
          </w:p>
        </w:tc>
        <w:tc>
          <w:tcPr>
            <w:tcW w:w="1134" w:type="dxa"/>
            <w:shd w:val="clear" w:color="auto" w:fill="auto"/>
            <w:vAlign w:val="center"/>
          </w:tcPr>
          <w:p w14:paraId="66B86471" w14:textId="77777777" w:rsidR="00E4013F" w:rsidRPr="00992370" w:rsidRDefault="00E4013F" w:rsidP="00590E8D">
            <w:pPr>
              <w:pStyle w:val="TA"/>
            </w:pPr>
            <w:r w:rsidRPr="00992370">
              <w:t>Restricted</w:t>
            </w:r>
          </w:p>
        </w:tc>
        <w:tc>
          <w:tcPr>
            <w:tcW w:w="851" w:type="dxa"/>
            <w:shd w:val="clear" w:color="auto" w:fill="auto"/>
            <w:vAlign w:val="center"/>
          </w:tcPr>
          <w:p w14:paraId="4AF23F6E" w14:textId="77777777" w:rsidR="00E4013F" w:rsidRPr="00992370" w:rsidRDefault="00E4013F" w:rsidP="00E13B3F">
            <w:pPr>
              <w:pStyle w:val="TA"/>
              <w:jc w:val="center"/>
            </w:pPr>
            <w:r w:rsidRPr="00992370">
              <w:t>21.1</w:t>
            </w:r>
          </w:p>
        </w:tc>
        <w:tc>
          <w:tcPr>
            <w:tcW w:w="1134" w:type="dxa"/>
            <w:shd w:val="clear" w:color="auto" w:fill="auto"/>
            <w:vAlign w:val="center"/>
          </w:tcPr>
          <w:p w14:paraId="4A784CE1" w14:textId="77777777" w:rsidR="00E4013F" w:rsidRPr="00992370" w:rsidRDefault="00E4013F" w:rsidP="00590E8D">
            <w:pPr>
              <w:pStyle w:val="TA"/>
            </w:pPr>
            <w:r>
              <w:t>Moderately high</w:t>
            </w:r>
          </w:p>
        </w:tc>
      </w:tr>
      <w:tr w:rsidR="00E4013F" w:rsidRPr="00992370" w14:paraId="5C13925E" w14:textId="77777777" w:rsidTr="007A331F">
        <w:trPr>
          <w:cantSplit/>
        </w:trPr>
        <w:tc>
          <w:tcPr>
            <w:tcW w:w="2093" w:type="dxa"/>
            <w:shd w:val="clear" w:color="auto" w:fill="auto"/>
            <w:vAlign w:val="center"/>
          </w:tcPr>
          <w:p w14:paraId="63D25987" w14:textId="3FB4F4BD" w:rsidR="00E4013F" w:rsidRPr="00590E8D" w:rsidRDefault="00E4013F" w:rsidP="00590E8D">
            <w:pPr>
              <w:pStyle w:val="TA"/>
              <w:rPr>
                <w:i/>
              </w:rPr>
            </w:pPr>
            <w:r w:rsidRPr="00590E8D">
              <w:rPr>
                <w:i/>
              </w:rPr>
              <w:t>Angophora costata</w:t>
            </w:r>
            <w:r w:rsidR="00590E8D" w:rsidRPr="00590E8D">
              <w:t xml:space="preserve"> subp. </w:t>
            </w:r>
            <w:r w:rsidRPr="00590E8D">
              <w:rPr>
                <w:i/>
              </w:rPr>
              <w:t>costata</w:t>
            </w:r>
          </w:p>
        </w:tc>
        <w:tc>
          <w:tcPr>
            <w:tcW w:w="1843" w:type="dxa"/>
            <w:shd w:val="clear" w:color="auto" w:fill="auto"/>
            <w:vAlign w:val="center"/>
          </w:tcPr>
          <w:p w14:paraId="17C175F3" w14:textId="77777777" w:rsidR="00E4013F" w:rsidRPr="00992370" w:rsidRDefault="00E4013F" w:rsidP="00590E8D">
            <w:pPr>
              <w:pStyle w:val="TA"/>
            </w:pPr>
            <w:r w:rsidRPr="00992370">
              <w:t>Smooth-barked Apple</w:t>
            </w:r>
          </w:p>
        </w:tc>
        <w:tc>
          <w:tcPr>
            <w:tcW w:w="1417" w:type="dxa"/>
            <w:shd w:val="clear" w:color="auto" w:fill="auto"/>
            <w:vAlign w:val="center"/>
          </w:tcPr>
          <w:p w14:paraId="73D69FF3" w14:textId="77777777" w:rsidR="00E4013F" w:rsidRPr="00992370" w:rsidRDefault="00E4013F" w:rsidP="00590E8D">
            <w:pPr>
              <w:pStyle w:val="TA"/>
            </w:pPr>
            <w:r w:rsidRPr="00992370">
              <w:t>Myrtaceae</w:t>
            </w:r>
          </w:p>
        </w:tc>
        <w:tc>
          <w:tcPr>
            <w:tcW w:w="1276" w:type="dxa"/>
            <w:shd w:val="clear" w:color="auto" w:fill="auto"/>
            <w:vAlign w:val="center"/>
          </w:tcPr>
          <w:p w14:paraId="0BC321B8" w14:textId="77777777" w:rsidR="00E4013F" w:rsidRPr="00992370" w:rsidRDefault="00E4013F" w:rsidP="00590E8D">
            <w:pPr>
              <w:pStyle w:val="TA"/>
            </w:pPr>
            <w:r>
              <w:t>Environmental weed</w:t>
            </w:r>
          </w:p>
        </w:tc>
        <w:tc>
          <w:tcPr>
            <w:tcW w:w="1134" w:type="dxa"/>
            <w:shd w:val="clear" w:color="auto" w:fill="auto"/>
            <w:vAlign w:val="center"/>
          </w:tcPr>
          <w:p w14:paraId="57F14DCF" w14:textId="77777777" w:rsidR="00E4013F" w:rsidRPr="00992370" w:rsidRDefault="00E4013F" w:rsidP="00590E8D">
            <w:pPr>
              <w:pStyle w:val="TA"/>
            </w:pPr>
            <w:r w:rsidRPr="00992370">
              <w:t>Occasionally significant</w:t>
            </w:r>
          </w:p>
        </w:tc>
        <w:tc>
          <w:tcPr>
            <w:tcW w:w="1984" w:type="dxa"/>
            <w:shd w:val="clear" w:color="auto" w:fill="auto"/>
            <w:vAlign w:val="center"/>
          </w:tcPr>
          <w:p w14:paraId="5F42E05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3A5DAF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CCD7897" w14:textId="77777777" w:rsidR="00E4013F" w:rsidRPr="00992370" w:rsidRDefault="00E4013F" w:rsidP="00590E8D">
            <w:pPr>
              <w:pStyle w:val="TA"/>
            </w:pPr>
            <w:r w:rsidRPr="00992370">
              <w:t>Slow</w:t>
            </w:r>
          </w:p>
        </w:tc>
        <w:tc>
          <w:tcPr>
            <w:tcW w:w="1134" w:type="dxa"/>
            <w:shd w:val="clear" w:color="auto" w:fill="auto"/>
            <w:vAlign w:val="center"/>
          </w:tcPr>
          <w:p w14:paraId="61980A4D" w14:textId="77777777" w:rsidR="00E4013F" w:rsidRPr="00992370" w:rsidRDefault="00E4013F" w:rsidP="00590E8D">
            <w:pPr>
              <w:pStyle w:val="TA"/>
            </w:pPr>
            <w:r w:rsidRPr="00992370">
              <w:t>Restricted</w:t>
            </w:r>
          </w:p>
        </w:tc>
        <w:tc>
          <w:tcPr>
            <w:tcW w:w="851" w:type="dxa"/>
            <w:shd w:val="clear" w:color="auto" w:fill="auto"/>
            <w:vAlign w:val="center"/>
          </w:tcPr>
          <w:p w14:paraId="20D016D3" w14:textId="77777777" w:rsidR="00E4013F" w:rsidRPr="00992370" w:rsidRDefault="00E4013F" w:rsidP="00E13B3F">
            <w:pPr>
              <w:pStyle w:val="TA"/>
              <w:jc w:val="center"/>
            </w:pPr>
            <w:r w:rsidRPr="00992370">
              <w:t>21.1</w:t>
            </w:r>
          </w:p>
        </w:tc>
        <w:tc>
          <w:tcPr>
            <w:tcW w:w="1134" w:type="dxa"/>
            <w:shd w:val="clear" w:color="auto" w:fill="auto"/>
            <w:vAlign w:val="center"/>
          </w:tcPr>
          <w:p w14:paraId="6A0850E0" w14:textId="77777777" w:rsidR="00E4013F" w:rsidRPr="00992370" w:rsidRDefault="00E4013F" w:rsidP="00590E8D">
            <w:pPr>
              <w:pStyle w:val="TA"/>
            </w:pPr>
            <w:r>
              <w:t>Moderately high</w:t>
            </w:r>
          </w:p>
        </w:tc>
      </w:tr>
      <w:tr w:rsidR="00E4013F" w:rsidRPr="00992370" w14:paraId="40869C12" w14:textId="77777777" w:rsidTr="007A331F">
        <w:trPr>
          <w:cantSplit/>
        </w:trPr>
        <w:tc>
          <w:tcPr>
            <w:tcW w:w="2093" w:type="dxa"/>
            <w:shd w:val="clear" w:color="auto" w:fill="auto"/>
            <w:vAlign w:val="center"/>
          </w:tcPr>
          <w:p w14:paraId="75E2F6B0" w14:textId="77777777" w:rsidR="00E4013F" w:rsidRPr="00590E8D" w:rsidRDefault="00E4013F" w:rsidP="00590E8D">
            <w:pPr>
              <w:pStyle w:val="TA"/>
              <w:rPr>
                <w:i/>
              </w:rPr>
            </w:pPr>
            <w:r w:rsidRPr="00590E8D">
              <w:rPr>
                <w:i/>
              </w:rPr>
              <w:t>Apium graveolens</w:t>
            </w:r>
          </w:p>
        </w:tc>
        <w:tc>
          <w:tcPr>
            <w:tcW w:w="1843" w:type="dxa"/>
            <w:shd w:val="clear" w:color="auto" w:fill="auto"/>
            <w:vAlign w:val="center"/>
          </w:tcPr>
          <w:p w14:paraId="1F1EB646" w14:textId="77777777" w:rsidR="00E4013F" w:rsidRPr="00992370" w:rsidRDefault="00E4013F" w:rsidP="00590E8D">
            <w:pPr>
              <w:pStyle w:val="TA"/>
            </w:pPr>
            <w:r w:rsidRPr="00992370">
              <w:t>Celery</w:t>
            </w:r>
          </w:p>
        </w:tc>
        <w:tc>
          <w:tcPr>
            <w:tcW w:w="1417" w:type="dxa"/>
            <w:shd w:val="clear" w:color="auto" w:fill="auto"/>
            <w:vAlign w:val="center"/>
          </w:tcPr>
          <w:p w14:paraId="78436A7A" w14:textId="77777777" w:rsidR="00E4013F" w:rsidRPr="00992370" w:rsidRDefault="00E4013F" w:rsidP="00590E8D">
            <w:pPr>
              <w:pStyle w:val="TA"/>
            </w:pPr>
            <w:r w:rsidRPr="00992370">
              <w:t>Apiaceae</w:t>
            </w:r>
          </w:p>
        </w:tc>
        <w:tc>
          <w:tcPr>
            <w:tcW w:w="1276" w:type="dxa"/>
            <w:shd w:val="clear" w:color="auto" w:fill="auto"/>
            <w:vAlign w:val="center"/>
          </w:tcPr>
          <w:p w14:paraId="4D58BC5C" w14:textId="77777777" w:rsidR="00E4013F" w:rsidRPr="00992370" w:rsidRDefault="00E4013F" w:rsidP="00590E8D">
            <w:pPr>
              <w:pStyle w:val="TA"/>
            </w:pPr>
            <w:r>
              <w:t>Environmental weed</w:t>
            </w:r>
          </w:p>
        </w:tc>
        <w:tc>
          <w:tcPr>
            <w:tcW w:w="1134" w:type="dxa"/>
            <w:shd w:val="clear" w:color="auto" w:fill="auto"/>
            <w:vAlign w:val="center"/>
          </w:tcPr>
          <w:p w14:paraId="603F00F1" w14:textId="77777777" w:rsidR="00E4013F" w:rsidRPr="00992370" w:rsidRDefault="00E4013F" w:rsidP="00590E8D">
            <w:pPr>
              <w:pStyle w:val="TA"/>
            </w:pPr>
            <w:r w:rsidRPr="00992370">
              <w:t>Occasionally significant</w:t>
            </w:r>
          </w:p>
        </w:tc>
        <w:tc>
          <w:tcPr>
            <w:tcW w:w="1984" w:type="dxa"/>
            <w:shd w:val="clear" w:color="auto" w:fill="auto"/>
            <w:vAlign w:val="center"/>
          </w:tcPr>
          <w:p w14:paraId="6C14107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8C97DA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4E72FD6" w14:textId="77777777" w:rsidR="00E4013F" w:rsidRPr="00992370" w:rsidRDefault="00E4013F" w:rsidP="00590E8D">
            <w:pPr>
              <w:pStyle w:val="TA"/>
            </w:pPr>
            <w:r w:rsidRPr="00992370">
              <w:t>Slow</w:t>
            </w:r>
          </w:p>
        </w:tc>
        <w:tc>
          <w:tcPr>
            <w:tcW w:w="1134" w:type="dxa"/>
            <w:shd w:val="clear" w:color="auto" w:fill="auto"/>
            <w:vAlign w:val="center"/>
          </w:tcPr>
          <w:p w14:paraId="74230459" w14:textId="77777777" w:rsidR="00E4013F" w:rsidRPr="00992370" w:rsidRDefault="00E4013F" w:rsidP="00590E8D">
            <w:pPr>
              <w:pStyle w:val="TA"/>
            </w:pPr>
            <w:r w:rsidRPr="00992370">
              <w:t>Restricted</w:t>
            </w:r>
          </w:p>
        </w:tc>
        <w:tc>
          <w:tcPr>
            <w:tcW w:w="851" w:type="dxa"/>
            <w:shd w:val="clear" w:color="auto" w:fill="auto"/>
            <w:vAlign w:val="center"/>
          </w:tcPr>
          <w:p w14:paraId="7E6AC1D7" w14:textId="77777777" w:rsidR="00E4013F" w:rsidRPr="00992370" w:rsidRDefault="00E4013F" w:rsidP="00E13B3F">
            <w:pPr>
              <w:pStyle w:val="TA"/>
              <w:jc w:val="center"/>
            </w:pPr>
            <w:r w:rsidRPr="00992370">
              <w:t>21.1</w:t>
            </w:r>
          </w:p>
        </w:tc>
        <w:tc>
          <w:tcPr>
            <w:tcW w:w="1134" w:type="dxa"/>
            <w:shd w:val="clear" w:color="auto" w:fill="auto"/>
            <w:vAlign w:val="center"/>
          </w:tcPr>
          <w:p w14:paraId="609B4A84" w14:textId="77777777" w:rsidR="00E4013F" w:rsidRPr="00992370" w:rsidRDefault="00E4013F" w:rsidP="00590E8D">
            <w:pPr>
              <w:pStyle w:val="TA"/>
            </w:pPr>
            <w:r>
              <w:t>Moderately high</w:t>
            </w:r>
          </w:p>
        </w:tc>
      </w:tr>
      <w:tr w:rsidR="00E4013F" w:rsidRPr="00992370" w14:paraId="2E3CF062" w14:textId="77777777" w:rsidTr="007A331F">
        <w:trPr>
          <w:cantSplit/>
        </w:trPr>
        <w:tc>
          <w:tcPr>
            <w:tcW w:w="2093" w:type="dxa"/>
            <w:shd w:val="clear" w:color="auto" w:fill="auto"/>
            <w:vAlign w:val="center"/>
          </w:tcPr>
          <w:p w14:paraId="071E2A85" w14:textId="77777777" w:rsidR="00E4013F" w:rsidRPr="00590E8D" w:rsidRDefault="00E4013F" w:rsidP="00590E8D">
            <w:pPr>
              <w:pStyle w:val="TA"/>
              <w:rPr>
                <w:i/>
              </w:rPr>
            </w:pPr>
            <w:r w:rsidRPr="00590E8D">
              <w:rPr>
                <w:i/>
              </w:rPr>
              <w:t>Arctotis stoechadifolia</w:t>
            </w:r>
          </w:p>
        </w:tc>
        <w:tc>
          <w:tcPr>
            <w:tcW w:w="1843" w:type="dxa"/>
            <w:shd w:val="clear" w:color="auto" w:fill="auto"/>
            <w:vAlign w:val="center"/>
          </w:tcPr>
          <w:p w14:paraId="2B51EAD6" w14:textId="77777777" w:rsidR="00E4013F" w:rsidRPr="00992370" w:rsidRDefault="00E4013F" w:rsidP="00590E8D">
            <w:pPr>
              <w:pStyle w:val="TA"/>
            </w:pPr>
            <w:r w:rsidRPr="00992370">
              <w:t>Silver Arctotis</w:t>
            </w:r>
          </w:p>
        </w:tc>
        <w:tc>
          <w:tcPr>
            <w:tcW w:w="1417" w:type="dxa"/>
            <w:shd w:val="clear" w:color="auto" w:fill="auto"/>
            <w:vAlign w:val="center"/>
          </w:tcPr>
          <w:p w14:paraId="00AAE844" w14:textId="77777777" w:rsidR="00E4013F" w:rsidRPr="00992370" w:rsidRDefault="00E4013F" w:rsidP="00590E8D">
            <w:pPr>
              <w:pStyle w:val="TA"/>
            </w:pPr>
            <w:r w:rsidRPr="00992370">
              <w:t>Asteraceae</w:t>
            </w:r>
          </w:p>
        </w:tc>
        <w:tc>
          <w:tcPr>
            <w:tcW w:w="1276" w:type="dxa"/>
            <w:shd w:val="clear" w:color="auto" w:fill="auto"/>
            <w:vAlign w:val="center"/>
          </w:tcPr>
          <w:p w14:paraId="379D27FC" w14:textId="77777777" w:rsidR="00E4013F" w:rsidRPr="00992370" w:rsidRDefault="00E4013F" w:rsidP="00590E8D">
            <w:pPr>
              <w:pStyle w:val="TA"/>
            </w:pPr>
            <w:r>
              <w:t>Environmental weed</w:t>
            </w:r>
          </w:p>
        </w:tc>
        <w:tc>
          <w:tcPr>
            <w:tcW w:w="1134" w:type="dxa"/>
            <w:shd w:val="clear" w:color="auto" w:fill="auto"/>
            <w:vAlign w:val="center"/>
          </w:tcPr>
          <w:p w14:paraId="2313B9A1" w14:textId="77777777" w:rsidR="00E4013F" w:rsidRPr="00992370" w:rsidRDefault="00E4013F" w:rsidP="00590E8D">
            <w:pPr>
              <w:pStyle w:val="TA"/>
            </w:pPr>
            <w:r w:rsidRPr="00992370">
              <w:t>Occasionally significant</w:t>
            </w:r>
          </w:p>
        </w:tc>
        <w:tc>
          <w:tcPr>
            <w:tcW w:w="1984" w:type="dxa"/>
            <w:shd w:val="clear" w:color="auto" w:fill="auto"/>
            <w:vAlign w:val="center"/>
          </w:tcPr>
          <w:p w14:paraId="46C5149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1B3495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6120EDD" w14:textId="77777777" w:rsidR="00E4013F" w:rsidRPr="00992370" w:rsidRDefault="00E4013F" w:rsidP="00590E8D">
            <w:pPr>
              <w:pStyle w:val="TA"/>
            </w:pPr>
            <w:r w:rsidRPr="00992370">
              <w:t>Slow</w:t>
            </w:r>
          </w:p>
        </w:tc>
        <w:tc>
          <w:tcPr>
            <w:tcW w:w="1134" w:type="dxa"/>
            <w:shd w:val="clear" w:color="auto" w:fill="auto"/>
            <w:vAlign w:val="center"/>
          </w:tcPr>
          <w:p w14:paraId="1DD0EFDB" w14:textId="77777777" w:rsidR="00E4013F" w:rsidRPr="00992370" w:rsidRDefault="00E4013F" w:rsidP="00590E8D">
            <w:pPr>
              <w:pStyle w:val="TA"/>
            </w:pPr>
            <w:r w:rsidRPr="00992370">
              <w:t>Restricted</w:t>
            </w:r>
          </w:p>
        </w:tc>
        <w:tc>
          <w:tcPr>
            <w:tcW w:w="851" w:type="dxa"/>
            <w:shd w:val="clear" w:color="auto" w:fill="auto"/>
            <w:vAlign w:val="center"/>
          </w:tcPr>
          <w:p w14:paraId="738E678B" w14:textId="77777777" w:rsidR="00E4013F" w:rsidRPr="00992370" w:rsidRDefault="00E4013F" w:rsidP="00E13B3F">
            <w:pPr>
              <w:pStyle w:val="TA"/>
              <w:jc w:val="center"/>
            </w:pPr>
            <w:r w:rsidRPr="00992370">
              <w:t>21.1</w:t>
            </w:r>
          </w:p>
        </w:tc>
        <w:tc>
          <w:tcPr>
            <w:tcW w:w="1134" w:type="dxa"/>
            <w:shd w:val="clear" w:color="auto" w:fill="auto"/>
            <w:vAlign w:val="center"/>
          </w:tcPr>
          <w:p w14:paraId="3927282C" w14:textId="77777777" w:rsidR="00E4013F" w:rsidRPr="00992370" w:rsidRDefault="00E4013F" w:rsidP="00590E8D">
            <w:pPr>
              <w:pStyle w:val="TA"/>
            </w:pPr>
            <w:r>
              <w:t>Moderately high</w:t>
            </w:r>
          </w:p>
        </w:tc>
      </w:tr>
      <w:tr w:rsidR="00E4013F" w:rsidRPr="00992370" w14:paraId="5021CCFA" w14:textId="77777777" w:rsidTr="007A331F">
        <w:trPr>
          <w:cantSplit/>
        </w:trPr>
        <w:tc>
          <w:tcPr>
            <w:tcW w:w="2093" w:type="dxa"/>
            <w:shd w:val="clear" w:color="auto" w:fill="auto"/>
            <w:vAlign w:val="center"/>
          </w:tcPr>
          <w:p w14:paraId="72DEB59E" w14:textId="77777777" w:rsidR="00E4013F" w:rsidRPr="00590E8D" w:rsidRDefault="00E4013F" w:rsidP="00590E8D">
            <w:pPr>
              <w:pStyle w:val="TA"/>
              <w:rPr>
                <w:i/>
              </w:rPr>
            </w:pPr>
            <w:r w:rsidRPr="00590E8D">
              <w:rPr>
                <w:i/>
              </w:rPr>
              <w:t>Argentina anserina</w:t>
            </w:r>
          </w:p>
        </w:tc>
        <w:tc>
          <w:tcPr>
            <w:tcW w:w="1843" w:type="dxa"/>
            <w:shd w:val="clear" w:color="auto" w:fill="auto"/>
            <w:vAlign w:val="center"/>
          </w:tcPr>
          <w:p w14:paraId="64EA5C51" w14:textId="77777777" w:rsidR="00E4013F" w:rsidRPr="00992370" w:rsidRDefault="00E4013F" w:rsidP="00590E8D">
            <w:pPr>
              <w:pStyle w:val="TA"/>
            </w:pPr>
            <w:r w:rsidRPr="00992370">
              <w:t>Silverweed Cinquefoil</w:t>
            </w:r>
          </w:p>
        </w:tc>
        <w:tc>
          <w:tcPr>
            <w:tcW w:w="1417" w:type="dxa"/>
            <w:shd w:val="clear" w:color="auto" w:fill="auto"/>
            <w:vAlign w:val="center"/>
          </w:tcPr>
          <w:p w14:paraId="0DE47B40" w14:textId="77777777" w:rsidR="00E4013F" w:rsidRPr="00992370" w:rsidRDefault="00E4013F" w:rsidP="00590E8D">
            <w:pPr>
              <w:pStyle w:val="TA"/>
            </w:pPr>
            <w:r w:rsidRPr="00992370">
              <w:t>Rosaceae</w:t>
            </w:r>
          </w:p>
        </w:tc>
        <w:tc>
          <w:tcPr>
            <w:tcW w:w="1276" w:type="dxa"/>
            <w:shd w:val="clear" w:color="auto" w:fill="auto"/>
            <w:vAlign w:val="center"/>
          </w:tcPr>
          <w:p w14:paraId="11590857" w14:textId="77777777" w:rsidR="00E4013F" w:rsidRPr="00992370" w:rsidRDefault="00E4013F" w:rsidP="00590E8D">
            <w:pPr>
              <w:pStyle w:val="TA"/>
            </w:pPr>
            <w:r>
              <w:t>Environmental weed</w:t>
            </w:r>
          </w:p>
        </w:tc>
        <w:tc>
          <w:tcPr>
            <w:tcW w:w="1134" w:type="dxa"/>
            <w:shd w:val="clear" w:color="auto" w:fill="auto"/>
            <w:vAlign w:val="center"/>
          </w:tcPr>
          <w:p w14:paraId="1FA1AD07" w14:textId="77777777" w:rsidR="00E4013F" w:rsidRPr="00992370" w:rsidRDefault="00E4013F" w:rsidP="00590E8D">
            <w:pPr>
              <w:pStyle w:val="TA"/>
            </w:pPr>
            <w:r w:rsidRPr="00992370">
              <w:t>Occasionally significant</w:t>
            </w:r>
          </w:p>
        </w:tc>
        <w:tc>
          <w:tcPr>
            <w:tcW w:w="1984" w:type="dxa"/>
            <w:shd w:val="clear" w:color="auto" w:fill="auto"/>
            <w:vAlign w:val="center"/>
          </w:tcPr>
          <w:p w14:paraId="18779A9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F7283C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7361281" w14:textId="77777777" w:rsidR="00E4013F" w:rsidRPr="00992370" w:rsidRDefault="00E4013F" w:rsidP="00590E8D">
            <w:pPr>
              <w:pStyle w:val="TA"/>
            </w:pPr>
            <w:r w:rsidRPr="00992370">
              <w:t>Slow</w:t>
            </w:r>
          </w:p>
        </w:tc>
        <w:tc>
          <w:tcPr>
            <w:tcW w:w="1134" w:type="dxa"/>
            <w:shd w:val="clear" w:color="auto" w:fill="auto"/>
            <w:vAlign w:val="center"/>
          </w:tcPr>
          <w:p w14:paraId="6070B4F4" w14:textId="77777777" w:rsidR="00E4013F" w:rsidRPr="00992370" w:rsidRDefault="00E4013F" w:rsidP="00590E8D">
            <w:pPr>
              <w:pStyle w:val="TA"/>
            </w:pPr>
            <w:r w:rsidRPr="00992370">
              <w:t>Restricted</w:t>
            </w:r>
          </w:p>
        </w:tc>
        <w:tc>
          <w:tcPr>
            <w:tcW w:w="851" w:type="dxa"/>
            <w:shd w:val="clear" w:color="auto" w:fill="auto"/>
            <w:vAlign w:val="center"/>
          </w:tcPr>
          <w:p w14:paraId="5EDAE987" w14:textId="77777777" w:rsidR="00E4013F" w:rsidRPr="00992370" w:rsidRDefault="00E4013F" w:rsidP="00E13B3F">
            <w:pPr>
              <w:pStyle w:val="TA"/>
              <w:jc w:val="center"/>
            </w:pPr>
            <w:r w:rsidRPr="00992370">
              <w:t>21.1</w:t>
            </w:r>
          </w:p>
        </w:tc>
        <w:tc>
          <w:tcPr>
            <w:tcW w:w="1134" w:type="dxa"/>
            <w:shd w:val="clear" w:color="auto" w:fill="auto"/>
            <w:vAlign w:val="center"/>
          </w:tcPr>
          <w:p w14:paraId="0F3DC7AC" w14:textId="77777777" w:rsidR="00E4013F" w:rsidRPr="00992370" w:rsidRDefault="00E4013F" w:rsidP="00590E8D">
            <w:pPr>
              <w:pStyle w:val="TA"/>
            </w:pPr>
            <w:r>
              <w:t>Moderately high</w:t>
            </w:r>
          </w:p>
        </w:tc>
      </w:tr>
      <w:tr w:rsidR="00E4013F" w:rsidRPr="00992370" w14:paraId="24E23906" w14:textId="77777777" w:rsidTr="007A331F">
        <w:trPr>
          <w:cantSplit/>
        </w:trPr>
        <w:tc>
          <w:tcPr>
            <w:tcW w:w="2093" w:type="dxa"/>
            <w:shd w:val="clear" w:color="auto" w:fill="auto"/>
            <w:vAlign w:val="center"/>
          </w:tcPr>
          <w:p w14:paraId="3BC17534" w14:textId="406F9DAE" w:rsidR="00E4013F" w:rsidRPr="00590E8D" w:rsidRDefault="00E4013F" w:rsidP="00590E8D">
            <w:pPr>
              <w:pStyle w:val="TA"/>
              <w:rPr>
                <w:i/>
              </w:rPr>
            </w:pPr>
            <w:r w:rsidRPr="00590E8D">
              <w:rPr>
                <w:i/>
              </w:rPr>
              <w:t>Arum italicum</w:t>
            </w:r>
            <w:r w:rsidR="00590E8D" w:rsidRPr="00590E8D">
              <w:t xml:space="preserve"> subp. </w:t>
            </w:r>
            <w:r w:rsidRPr="00590E8D">
              <w:rPr>
                <w:i/>
              </w:rPr>
              <w:t>italicum</w:t>
            </w:r>
          </w:p>
        </w:tc>
        <w:tc>
          <w:tcPr>
            <w:tcW w:w="1843" w:type="dxa"/>
            <w:shd w:val="clear" w:color="auto" w:fill="auto"/>
            <w:vAlign w:val="center"/>
          </w:tcPr>
          <w:p w14:paraId="07BA1254" w14:textId="77777777" w:rsidR="00E4013F" w:rsidRPr="00992370" w:rsidRDefault="00E4013F" w:rsidP="00590E8D">
            <w:pPr>
              <w:pStyle w:val="TA"/>
            </w:pPr>
            <w:r w:rsidRPr="00992370">
              <w:t>Italian Cuckoo-pint</w:t>
            </w:r>
          </w:p>
        </w:tc>
        <w:tc>
          <w:tcPr>
            <w:tcW w:w="1417" w:type="dxa"/>
            <w:shd w:val="clear" w:color="auto" w:fill="auto"/>
            <w:vAlign w:val="center"/>
          </w:tcPr>
          <w:p w14:paraId="085DCA1B" w14:textId="77777777" w:rsidR="00E4013F" w:rsidRPr="00992370" w:rsidRDefault="00E4013F" w:rsidP="00590E8D">
            <w:pPr>
              <w:pStyle w:val="TA"/>
            </w:pPr>
            <w:r w:rsidRPr="00992370">
              <w:t>Araceae</w:t>
            </w:r>
          </w:p>
        </w:tc>
        <w:tc>
          <w:tcPr>
            <w:tcW w:w="1276" w:type="dxa"/>
            <w:shd w:val="clear" w:color="auto" w:fill="auto"/>
            <w:vAlign w:val="center"/>
          </w:tcPr>
          <w:p w14:paraId="111F1A05" w14:textId="77777777" w:rsidR="00E4013F" w:rsidRPr="00992370" w:rsidRDefault="00E4013F" w:rsidP="00590E8D">
            <w:pPr>
              <w:pStyle w:val="TA"/>
            </w:pPr>
            <w:r>
              <w:t>Environmental weed</w:t>
            </w:r>
          </w:p>
        </w:tc>
        <w:tc>
          <w:tcPr>
            <w:tcW w:w="1134" w:type="dxa"/>
            <w:shd w:val="clear" w:color="auto" w:fill="auto"/>
            <w:vAlign w:val="center"/>
          </w:tcPr>
          <w:p w14:paraId="7135EBBC" w14:textId="77777777" w:rsidR="00E4013F" w:rsidRPr="00992370" w:rsidRDefault="00E4013F" w:rsidP="00590E8D">
            <w:pPr>
              <w:pStyle w:val="TA"/>
            </w:pPr>
            <w:r w:rsidRPr="00992370">
              <w:t>Occasionally significant</w:t>
            </w:r>
          </w:p>
        </w:tc>
        <w:tc>
          <w:tcPr>
            <w:tcW w:w="1984" w:type="dxa"/>
            <w:shd w:val="clear" w:color="auto" w:fill="auto"/>
            <w:vAlign w:val="center"/>
          </w:tcPr>
          <w:p w14:paraId="3CA174C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90A865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3D13F81" w14:textId="77777777" w:rsidR="00E4013F" w:rsidRPr="00992370" w:rsidRDefault="00E4013F" w:rsidP="00590E8D">
            <w:pPr>
              <w:pStyle w:val="TA"/>
            </w:pPr>
            <w:r w:rsidRPr="00992370">
              <w:t>Slow</w:t>
            </w:r>
          </w:p>
        </w:tc>
        <w:tc>
          <w:tcPr>
            <w:tcW w:w="1134" w:type="dxa"/>
            <w:shd w:val="clear" w:color="auto" w:fill="auto"/>
            <w:vAlign w:val="center"/>
          </w:tcPr>
          <w:p w14:paraId="4D7E07A9" w14:textId="77777777" w:rsidR="00E4013F" w:rsidRPr="00992370" w:rsidRDefault="00E4013F" w:rsidP="00590E8D">
            <w:pPr>
              <w:pStyle w:val="TA"/>
            </w:pPr>
            <w:r w:rsidRPr="00992370">
              <w:t>Restricted</w:t>
            </w:r>
          </w:p>
        </w:tc>
        <w:tc>
          <w:tcPr>
            <w:tcW w:w="851" w:type="dxa"/>
            <w:shd w:val="clear" w:color="auto" w:fill="auto"/>
            <w:vAlign w:val="center"/>
          </w:tcPr>
          <w:p w14:paraId="76F8C964" w14:textId="77777777" w:rsidR="00E4013F" w:rsidRPr="00992370" w:rsidRDefault="00E4013F" w:rsidP="00E13B3F">
            <w:pPr>
              <w:pStyle w:val="TA"/>
              <w:jc w:val="center"/>
            </w:pPr>
            <w:r w:rsidRPr="00992370">
              <w:t>21.1</w:t>
            </w:r>
          </w:p>
        </w:tc>
        <w:tc>
          <w:tcPr>
            <w:tcW w:w="1134" w:type="dxa"/>
            <w:shd w:val="clear" w:color="auto" w:fill="auto"/>
            <w:vAlign w:val="center"/>
          </w:tcPr>
          <w:p w14:paraId="4152E9DA" w14:textId="77777777" w:rsidR="00E4013F" w:rsidRPr="00992370" w:rsidRDefault="00E4013F" w:rsidP="00590E8D">
            <w:pPr>
              <w:pStyle w:val="TA"/>
            </w:pPr>
            <w:r>
              <w:t>Moderately high</w:t>
            </w:r>
          </w:p>
        </w:tc>
      </w:tr>
      <w:tr w:rsidR="00E4013F" w:rsidRPr="00992370" w14:paraId="410CA75A" w14:textId="77777777" w:rsidTr="007A331F">
        <w:trPr>
          <w:cantSplit/>
        </w:trPr>
        <w:tc>
          <w:tcPr>
            <w:tcW w:w="2093" w:type="dxa"/>
            <w:shd w:val="clear" w:color="auto" w:fill="auto"/>
            <w:vAlign w:val="center"/>
          </w:tcPr>
          <w:p w14:paraId="15B25314" w14:textId="77777777" w:rsidR="00E4013F" w:rsidRPr="00590E8D" w:rsidRDefault="00E4013F" w:rsidP="00590E8D">
            <w:pPr>
              <w:pStyle w:val="TA"/>
              <w:rPr>
                <w:i/>
              </w:rPr>
            </w:pPr>
            <w:r w:rsidRPr="00590E8D">
              <w:rPr>
                <w:i/>
              </w:rPr>
              <w:t>Astartea sp. (Anglesea)</w:t>
            </w:r>
          </w:p>
        </w:tc>
        <w:tc>
          <w:tcPr>
            <w:tcW w:w="1843" w:type="dxa"/>
            <w:shd w:val="clear" w:color="auto" w:fill="auto"/>
            <w:vAlign w:val="center"/>
          </w:tcPr>
          <w:p w14:paraId="7529ED12" w14:textId="77777777" w:rsidR="00E4013F" w:rsidRPr="00992370" w:rsidRDefault="00E4013F" w:rsidP="00590E8D">
            <w:pPr>
              <w:pStyle w:val="TA"/>
            </w:pPr>
            <w:r w:rsidRPr="00992370">
              <w:t>Astartea</w:t>
            </w:r>
          </w:p>
        </w:tc>
        <w:tc>
          <w:tcPr>
            <w:tcW w:w="1417" w:type="dxa"/>
            <w:shd w:val="clear" w:color="auto" w:fill="auto"/>
            <w:vAlign w:val="center"/>
          </w:tcPr>
          <w:p w14:paraId="6478BE54" w14:textId="77777777" w:rsidR="00E4013F" w:rsidRPr="00992370" w:rsidRDefault="00E4013F" w:rsidP="00590E8D">
            <w:pPr>
              <w:pStyle w:val="TA"/>
            </w:pPr>
            <w:r w:rsidRPr="00992370">
              <w:t>Myrtaceae</w:t>
            </w:r>
          </w:p>
        </w:tc>
        <w:tc>
          <w:tcPr>
            <w:tcW w:w="1276" w:type="dxa"/>
            <w:shd w:val="clear" w:color="auto" w:fill="auto"/>
            <w:vAlign w:val="center"/>
          </w:tcPr>
          <w:p w14:paraId="072A80D9" w14:textId="77777777" w:rsidR="00E4013F" w:rsidRPr="00992370" w:rsidRDefault="00E4013F" w:rsidP="00590E8D">
            <w:pPr>
              <w:pStyle w:val="TA"/>
            </w:pPr>
            <w:r>
              <w:t>Environmental weed</w:t>
            </w:r>
          </w:p>
        </w:tc>
        <w:tc>
          <w:tcPr>
            <w:tcW w:w="1134" w:type="dxa"/>
            <w:shd w:val="clear" w:color="auto" w:fill="auto"/>
            <w:vAlign w:val="center"/>
          </w:tcPr>
          <w:p w14:paraId="049DC0A1" w14:textId="77777777" w:rsidR="00E4013F" w:rsidRPr="00992370" w:rsidRDefault="00E4013F" w:rsidP="00590E8D">
            <w:pPr>
              <w:pStyle w:val="TA"/>
            </w:pPr>
            <w:r w:rsidRPr="00992370">
              <w:t>Occasionally significant</w:t>
            </w:r>
          </w:p>
        </w:tc>
        <w:tc>
          <w:tcPr>
            <w:tcW w:w="1984" w:type="dxa"/>
            <w:shd w:val="clear" w:color="auto" w:fill="auto"/>
            <w:vAlign w:val="center"/>
          </w:tcPr>
          <w:p w14:paraId="32F3920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357FC4" w14:textId="77777777" w:rsidR="00E4013F" w:rsidRPr="00992370" w:rsidRDefault="00E4013F" w:rsidP="00590E8D">
            <w:pPr>
              <w:pStyle w:val="TA"/>
            </w:pPr>
            <w:r>
              <w:t>Highly invasive</w:t>
            </w:r>
          </w:p>
        </w:tc>
        <w:tc>
          <w:tcPr>
            <w:tcW w:w="850" w:type="dxa"/>
            <w:shd w:val="clear" w:color="auto" w:fill="auto"/>
            <w:vAlign w:val="center"/>
          </w:tcPr>
          <w:p w14:paraId="307353A7" w14:textId="77777777" w:rsidR="00E4013F" w:rsidRPr="00992370" w:rsidRDefault="00E4013F" w:rsidP="00590E8D">
            <w:pPr>
              <w:pStyle w:val="TA"/>
            </w:pPr>
            <w:r w:rsidRPr="00992370">
              <w:t>Slow</w:t>
            </w:r>
          </w:p>
        </w:tc>
        <w:tc>
          <w:tcPr>
            <w:tcW w:w="1134" w:type="dxa"/>
            <w:shd w:val="clear" w:color="auto" w:fill="auto"/>
            <w:vAlign w:val="center"/>
          </w:tcPr>
          <w:p w14:paraId="535CF227" w14:textId="77777777" w:rsidR="00E4013F" w:rsidRPr="00992370" w:rsidRDefault="00E4013F" w:rsidP="00590E8D">
            <w:pPr>
              <w:pStyle w:val="TA"/>
            </w:pPr>
            <w:r w:rsidRPr="00992370">
              <w:t>Restricted</w:t>
            </w:r>
          </w:p>
        </w:tc>
        <w:tc>
          <w:tcPr>
            <w:tcW w:w="851" w:type="dxa"/>
            <w:shd w:val="clear" w:color="auto" w:fill="auto"/>
            <w:vAlign w:val="center"/>
          </w:tcPr>
          <w:p w14:paraId="2FC29CC2" w14:textId="77777777" w:rsidR="00E4013F" w:rsidRPr="00992370" w:rsidRDefault="00E4013F" w:rsidP="00E13B3F">
            <w:pPr>
              <w:pStyle w:val="TA"/>
              <w:jc w:val="center"/>
            </w:pPr>
            <w:r w:rsidRPr="00992370">
              <w:t>21.1</w:t>
            </w:r>
          </w:p>
        </w:tc>
        <w:tc>
          <w:tcPr>
            <w:tcW w:w="1134" w:type="dxa"/>
            <w:shd w:val="clear" w:color="auto" w:fill="auto"/>
            <w:vAlign w:val="center"/>
          </w:tcPr>
          <w:p w14:paraId="5804891B" w14:textId="77777777" w:rsidR="00E4013F" w:rsidRPr="00992370" w:rsidRDefault="00E4013F" w:rsidP="00590E8D">
            <w:pPr>
              <w:pStyle w:val="TA"/>
            </w:pPr>
            <w:r>
              <w:t>Moderately high</w:t>
            </w:r>
          </w:p>
        </w:tc>
      </w:tr>
      <w:tr w:rsidR="00E4013F" w:rsidRPr="00992370" w14:paraId="49F20CD7" w14:textId="77777777" w:rsidTr="007A331F">
        <w:trPr>
          <w:cantSplit/>
        </w:trPr>
        <w:tc>
          <w:tcPr>
            <w:tcW w:w="2093" w:type="dxa"/>
            <w:shd w:val="clear" w:color="auto" w:fill="auto"/>
            <w:vAlign w:val="center"/>
          </w:tcPr>
          <w:p w14:paraId="1D7CF9AB" w14:textId="77777777" w:rsidR="00E4013F" w:rsidRPr="00590E8D" w:rsidRDefault="00E4013F" w:rsidP="00590E8D">
            <w:pPr>
              <w:pStyle w:val="TA"/>
              <w:rPr>
                <w:i/>
              </w:rPr>
            </w:pPr>
            <w:r w:rsidRPr="00590E8D">
              <w:rPr>
                <w:i/>
              </w:rPr>
              <w:t>Bromus tectorum</w:t>
            </w:r>
          </w:p>
        </w:tc>
        <w:tc>
          <w:tcPr>
            <w:tcW w:w="1843" w:type="dxa"/>
            <w:shd w:val="clear" w:color="auto" w:fill="auto"/>
            <w:vAlign w:val="center"/>
          </w:tcPr>
          <w:p w14:paraId="5E82E405" w14:textId="77777777" w:rsidR="00E4013F" w:rsidRPr="00992370" w:rsidRDefault="00E4013F" w:rsidP="00590E8D">
            <w:pPr>
              <w:pStyle w:val="TA"/>
            </w:pPr>
            <w:r w:rsidRPr="00992370">
              <w:t>Wall Brome</w:t>
            </w:r>
          </w:p>
        </w:tc>
        <w:tc>
          <w:tcPr>
            <w:tcW w:w="1417" w:type="dxa"/>
            <w:shd w:val="clear" w:color="auto" w:fill="auto"/>
            <w:vAlign w:val="center"/>
          </w:tcPr>
          <w:p w14:paraId="5E7277EB" w14:textId="77777777" w:rsidR="00E4013F" w:rsidRPr="00992370" w:rsidRDefault="00E4013F" w:rsidP="00590E8D">
            <w:pPr>
              <w:pStyle w:val="TA"/>
            </w:pPr>
            <w:r w:rsidRPr="00992370">
              <w:t>Poaceae</w:t>
            </w:r>
          </w:p>
        </w:tc>
        <w:tc>
          <w:tcPr>
            <w:tcW w:w="1276" w:type="dxa"/>
            <w:shd w:val="clear" w:color="auto" w:fill="auto"/>
            <w:vAlign w:val="center"/>
          </w:tcPr>
          <w:p w14:paraId="686F65FC" w14:textId="77777777" w:rsidR="00E4013F" w:rsidRPr="00992370" w:rsidRDefault="00E4013F" w:rsidP="00590E8D">
            <w:pPr>
              <w:pStyle w:val="TA"/>
            </w:pPr>
            <w:r>
              <w:t>Environmental weed</w:t>
            </w:r>
          </w:p>
        </w:tc>
        <w:tc>
          <w:tcPr>
            <w:tcW w:w="1134" w:type="dxa"/>
            <w:shd w:val="clear" w:color="auto" w:fill="auto"/>
            <w:vAlign w:val="center"/>
          </w:tcPr>
          <w:p w14:paraId="14A858CE" w14:textId="77777777" w:rsidR="00E4013F" w:rsidRPr="00992370" w:rsidRDefault="00E4013F" w:rsidP="00590E8D">
            <w:pPr>
              <w:pStyle w:val="TA"/>
            </w:pPr>
            <w:r w:rsidRPr="00992370">
              <w:t>Occasionally significant</w:t>
            </w:r>
          </w:p>
        </w:tc>
        <w:tc>
          <w:tcPr>
            <w:tcW w:w="1984" w:type="dxa"/>
            <w:shd w:val="clear" w:color="auto" w:fill="auto"/>
            <w:vAlign w:val="center"/>
          </w:tcPr>
          <w:p w14:paraId="19638BA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AF1AE6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BCA7B8" w14:textId="77777777" w:rsidR="00E4013F" w:rsidRPr="00992370" w:rsidRDefault="00E4013F" w:rsidP="00590E8D">
            <w:pPr>
              <w:pStyle w:val="TA"/>
            </w:pPr>
            <w:r w:rsidRPr="00992370">
              <w:t>Rapid</w:t>
            </w:r>
          </w:p>
        </w:tc>
        <w:tc>
          <w:tcPr>
            <w:tcW w:w="1134" w:type="dxa"/>
            <w:shd w:val="clear" w:color="auto" w:fill="auto"/>
            <w:vAlign w:val="center"/>
          </w:tcPr>
          <w:p w14:paraId="147B12D1" w14:textId="77777777" w:rsidR="00E4013F" w:rsidRPr="00992370" w:rsidRDefault="00E4013F" w:rsidP="00590E8D">
            <w:pPr>
              <w:pStyle w:val="TA"/>
            </w:pPr>
            <w:r w:rsidRPr="00992370">
              <w:t>Restricted</w:t>
            </w:r>
          </w:p>
        </w:tc>
        <w:tc>
          <w:tcPr>
            <w:tcW w:w="851" w:type="dxa"/>
            <w:shd w:val="clear" w:color="auto" w:fill="auto"/>
            <w:vAlign w:val="center"/>
          </w:tcPr>
          <w:p w14:paraId="508D8EA7" w14:textId="77777777" w:rsidR="00E4013F" w:rsidRPr="00992370" w:rsidRDefault="00E4013F" w:rsidP="00E13B3F">
            <w:pPr>
              <w:pStyle w:val="TA"/>
              <w:jc w:val="center"/>
            </w:pPr>
            <w:r w:rsidRPr="00992370">
              <w:t>21.1</w:t>
            </w:r>
          </w:p>
        </w:tc>
        <w:tc>
          <w:tcPr>
            <w:tcW w:w="1134" w:type="dxa"/>
            <w:shd w:val="clear" w:color="auto" w:fill="auto"/>
            <w:vAlign w:val="center"/>
          </w:tcPr>
          <w:p w14:paraId="61A67562" w14:textId="77777777" w:rsidR="00E4013F" w:rsidRPr="00992370" w:rsidRDefault="00E4013F" w:rsidP="00590E8D">
            <w:pPr>
              <w:pStyle w:val="TA"/>
            </w:pPr>
            <w:r>
              <w:t>Moderately high</w:t>
            </w:r>
          </w:p>
        </w:tc>
      </w:tr>
      <w:tr w:rsidR="00E4013F" w:rsidRPr="00992370" w14:paraId="647D0F28" w14:textId="77777777" w:rsidTr="007A331F">
        <w:trPr>
          <w:cantSplit/>
        </w:trPr>
        <w:tc>
          <w:tcPr>
            <w:tcW w:w="2093" w:type="dxa"/>
            <w:shd w:val="clear" w:color="auto" w:fill="auto"/>
            <w:vAlign w:val="center"/>
          </w:tcPr>
          <w:p w14:paraId="65E35E95" w14:textId="77777777" w:rsidR="00E4013F" w:rsidRPr="00590E8D" w:rsidRDefault="00E4013F" w:rsidP="00590E8D">
            <w:pPr>
              <w:pStyle w:val="TA"/>
              <w:rPr>
                <w:i/>
              </w:rPr>
            </w:pPr>
            <w:r w:rsidRPr="00590E8D">
              <w:rPr>
                <w:i/>
              </w:rPr>
              <w:t>Callitris endlicheri</w:t>
            </w:r>
          </w:p>
        </w:tc>
        <w:tc>
          <w:tcPr>
            <w:tcW w:w="1843" w:type="dxa"/>
            <w:shd w:val="clear" w:color="auto" w:fill="auto"/>
            <w:vAlign w:val="center"/>
          </w:tcPr>
          <w:p w14:paraId="5EB06919" w14:textId="77777777" w:rsidR="00E4013F" w:rsidRPr="00992370" w:rsidRDefault="00E4013F" w:rsidP="00590E8D">
            <w:pPr>
              <w:pStyle w:val="TA"/>
            </w:pPr>
            <w:r w:rsidRPr="00992370">
              <w:t>Black Cypress-pine</w:t>
            </w:r>
          </w:p>
        </w:tc>
        <w:tc>
          <w:tcPr>
            <w:tcW w:w="1417" w:type="dxa"/>
            <w:shd w:val="clear" w:color="auto" w:fill="auto"/>
            <w:vAlign w:val="center"/>
          </w:tcPr>
          <w:p w14:paraId="30BCBE4C" w14:textId="77777777" w:rsidR="00E4013F" w:rsidRPr="00992370" w:rsidRDefault="00E4013F" w:rsidP="00590E8D">
            <w:pPr>
              <w:pStyle w:val="TA"/>
            </w:pPr>
            <w:r w:rsidRPr="00992370">
              <w:t>Cupressaceae</w:t>
            </w:r>
          </w:p>
        </w:tc>
        <w:tc>
          <w:tcPr>
            <w:tcW w:w="1276" w:type="dxa"/>
            <w:shd w:val="clear" w:color="auto" w:fill="auto"/>
            <w:vAlign w:val="center"/>
          </w:tcPr>
          <w:p w14:paraId="53DD37C2" w14:textId="02A7882A"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68B0F89F" w14:textId="77777777" w:rsidR="00E4013F" w:rsidRPr="00992370" w:rsidRDefault="00E4013F" w:rsidP="00590E8D">
            <w:pPr>
              <w:pStyle w:val="TA"/>
            </w:pPr>
            <w:r w:rsidRPr="00992370">
              <w:t>Occasionally significant</w:t>
            </w:r>
          </w:p>
        </w:tc>
        <w:tc>
          <w:tcPr>
            <w:tcW w:w="1984" w:type="dxa"/>
            <w:shd w:val="clear" w:color="auto" w:fill="auto"/>
            <w:vAlign w:val="center"/>
          </w:tcPr>
          <w:p w14:paraId="683EE23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79853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3F86706" w14:textId="77777777" w:rsidR="00E4013F" w:rsidRPr="00992370" w:rsidRDefault="00E4013F" w:rsidP="00590E8D">
            <w:pPr>
              <w:pStyle w:val="TA"/>
            </w:pPr>
            <w:r w:rsidRPr="00992370">
              <w:t>Slow</w:t>
            </w:r>
          </w:p>
        </w:tc>
        <w:tc>
          <w:tcPr>
            <w:tcW w:w="1134" w:type="dxa"/>
            <w:shd w:val="clear" w:color="auto" w:fill="auto"/>
            <w:vAlign w:val="center"/>
          </w:tcPr>
          <w:p w14:paraId="6B951510" w14:textId="77777777" w:rsidR="00E4013F" w:rsidRPr="00992370" w:rsidRDefault="00E4013F" w:rsidP="00590E8D">
            <w:pPr>
              <w:pStyle w:val="TA"/>
            </w:pPr>
            <w:r w:rsidRPr="00992370">
              <w:t>Restricted</w:t>
            </w:r>
          </w:p>
        </w:tc>
        <w:tc>
          <w:tcPr>
            <w:tcW w:w="851" w:type="dxa"/>
            <w:shd w:val="clear" w:color="auto" w:fill="auto"/>
            <w:vAlign w:val="center"/>
          </w:tcPr>
          <w:p w14:paraId="5155F661" w14:textId="77777777" w:rsidR="00E4013F" w:rsidRPr="00992370" w:rsidRDefault="00E4013F" w:rsidP="00E13B3F">
            <w:pPr>
              <w:pStyle w:val="TA"/>
              <w:jc w:val="center"/>
            </w:pPr>
            <w:r w:rsidRPr="00992370">
              <w:t>21.1</w:t>
            </w:r>
          </w:p>
        </w:tc>
        <w:tc>
          <w:tcPr>
            <w:tcW w:w="1134" w:type="dxa"/>
            <w:shd w:val="clear" w:color="auto" w:fill="auto"/>
            <w:vAlign w:val="center"/>
          </w:tcPr>
          <w:p w14:paraId="69D9D2E8" w14:textId="77777777" w:rsidR="00E4013F" w:rsidRPr="00992370" w:rsidRDefault="00E4013F" w:rsidP="00590E8D">
            <w:pPr>
              <w:pStyle w:val="TA"/>
            </w:pPr>
            <w:r>
              <w:t>Moderately high</w:t>
            </w:r>
          </w:p>
        </w:tc>
      </w:tr>
      <w:tr w:rsidR="00E4013F" w:rsidRPr="00992370" w14:paraId="456F719C" w14:textId="77777777" w:rsidTr="007A331F">
        <w:trPr>
          <w:cantSplit/>
        </w:trPr>
        <w:tc>
          <w:tcPr>
            <w:tcW w:w="2093" w:type="dxa"/>
            <w:shd w:val="clear" w:color="auto" w:fill="auto"/>
            <w:vAlign w:val="center"/>
          </w:tcPr>
          <w:p w14:paraId="2CBB5B8E" w14:textId="5EC71B18" w:rsidR="00E4013F" w:rsidRPr="00590E8D" w:rsidRDefault="00E4013F" w:rsidP="00590E8D">
            <w:pPr>
              <w:pStyle w:val="TA"/>
              <w:rPr>
                <w:i/>
              </w:rPr>
            </w:pPr>
            <w:r w:rsidRPr="00590E8D">
              <w:rPr>
                <w:i/>
              </w:rPr>
              <w:t>Calystegia silvatica</w:t>
            </w:r>
            <w:r w:rsidR="00590E8D" w:rsidRPr="00590E8D">
              <w:t xml:space="preserve"> subp. </w:t>
            </w:r>
            <w:r w:rsidRPr="00590E8D">
              <w:rPr>
                <w:i/>
              </w:rPr>
              <w:t>disjuncta</w:t>
            </w:r>
          </w:p>
        </w:tc>
        <w:tc>
          <w:tcPr>
            <w:tcW w:w="1843" w:type="dxa"/>
            <w:shd w:val="clear" w:color="auto" w:fill="auto"/>
            <w:vAlign w:val="center"/>
          </w:tcPr>
          <w:p w14:paraId="2AB43140" w14:textId="77777777" w:rsidR="00E4013F" w:rsidRPr="00992370" w:rsidRDefault="00E4013F" w:rsidP="00590E8D">
            <w:pPr>
              <w:pStyle w:val="TA"/>
            </w:pPr>
            <w:r w:rsidRPr="00992370">
              <w:t>Greater Bindweed</w:t>
            </w:r>
          </w:p>
        </w:tc>
        <w:tc>
          <w:tcPr>
            <w:tcW w:w="1417" w:type="dxa"/>
            <w:shd w:val="clear" w:color="auto" w:fill="auto"/>
            <w:vAlign w:val="center"/>
          </w:tcPr>
          <w:p w14:paraId="5DD235D8" w14:textId="77777777" w:rsidR="00E4013F" w:rsidRPr="00992370" w:rsidRDefault="00E4013F" w:rsidP="00590E8D">
            <w:pPr>
              <w:pStyle w:val="TA"/>
            </w:pPr>
            <w:r w:rsidRPr="00992370">
              <w:t>Convolvulaceae</w:t>
            </w:r>
          </w:p>
        </w:tc>
        <w:tc>
          <w:tcPr>
            <w:tcW w:w="1276" w:type="dxa"/>
            <w:shd w:val="clear" w:color="auto" w:fill="auto"/>
            <w:vAlign w:val="center"/>
          </w:tcPr>
          <w:p w14:paraId="64689840" w14:textId="77777777" w:rsidR="00E4013F" w:rsidRPr="00992370" w:rsidRDefault="00E4013F" w:rsidP="00590E8D">
            <w:pPr>
              <w:pStyle w:val="TA"/>
            </w:pPr>
            <w:r>
              <w:t>Environmental weed</w:t>
            </w:r>
          </w:p>
        </w:tc>
        <w:tc>
          <w:tcPr>
            <w:tcW w:w="1134" w:type="dxa"/>
            <w:shd w:val="clear" w:color="auto" w:fill="auto"/>
            <w:vAlign w:val="center"/>
          </w:tcPr>
          <w:p w14:paraId="1BA5C7F6" w14:textId="77777777" w:rsidR="00E4013F" w:rsidRPr="00992370" w:rsidRDefault="00E4013F" w:rsidP="00590E8D">
            <w:pPr>
              <w:pStyle w:val="TA"/>
            </w:pPr>
            <w:r w:rsidRPr="00992370">
              <w:t>Occasionally significant</w:t>
            </w:r>
          </w:p>
        </w:tc>
        <w:tc>
          <w:tcPr>
            <w:tcW w:w="1984" w:type="dxa"/>
            <w:shd w:val="clear" w:color="auto" w:fill="auto"/>
            <w:vAlign w:val="center"/>
          </w:tcPr>
          <w:p w14:paraId="41F4F3B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D37B5E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D499498" w14:textId="77777777" w:rsidR="00E4013F" w:rsidRPr="00992370" w:rsidRDefault="00E4013F" w:rsidP="00590E8D">
            <w:pPr>
              <w:pStyle w:val="TA"/>
            </w:pPr>
            <w:r w:rsidRPr="00992370">
              <w:t>Slow</w:t>
            </w:r>
          </w:p>
        </w:tc>
        <w:tc>
          <w:tcPr>
            <w:tcW w:w="1134" w:type="dxa"/>
            <w:shd w:val="clear" w:color="auto" w:fill="auto"/>
            <w:vAlign w:val="center"/>
          </w:tcPr>
          <w:p w14:paraId="5AD63780" w14:textId="77777777" w:rsidR="00E4013F" w:rsidRPr="00992370" w:rsidRDefault="00E4013F" w:rsidP="00590E8D">
            <w:pPr>
              <w:pStyle w:val="TA"/>
            </w:pPr>
            <w:r w:rsidRPr="00992370">
              <w:t>Restricted</w:t>
            </w:r>
          </w:p>
        </w:tc>
        <w:tc>
          <w:tcPr>
            <w:tcW w:w="851" w:type="dxa"/>
            <w:shd w:val="clear" w:color="auto" w:fill="auto"/>
            <w:vAlign w:val="center"/>
          </w:tcPr>
          <w:p w14:paraId="671C10C0" w14:textId="77777777" w:rsidR="00E4013F" w:rsidRPr="00992370" w:rsidRDefault="00E4013F" w:rsidP="00E13B3F">
            <w:pPr>
              <w:pStyle w:val="TA"/>
              <w:jc w:val="center"/>
            </w:pPr>
            <w:r w:rsidRPr="00992370">
              <w:t>21.1</w:t>
            </w:r>
          </w:p>
        </w:tc>
        <w:tc>
          <w:tcPr>
            <w:tcW w:w="1134" w:type="dxa"/>
            <w:shd w:val="clear" w:color="auto" w:fill="auto"/>
            <w:vAlign w:val="center"/>
          </w:tcPr>
          <w:p w14:paraId="3ABB7B21" w14:textId="77777777" w:rsidR="00E4013F" w:rsidRPr="00992370" w:rsidRDefault="00E4013F" w:rsidP="00590E8D">
            <w:pPr>
              <w:pStyle w:val="TA"/>
            </w:pPr>
            <w:r>
              <w:t>Moderately high</w:t>
            </w:r>
          </w:p>
        </w:tc>
      </w:tr>
      <w:tr w:rsidR="00E4013F" w:rsidRPr="00992370" w14:paraId="34E4E44A" w14:textId="77777777" w:rsidTr="007A331F">
        <w:trPr>
          <w:cantSplit/>
        </w:trPr>
        <w:tc>
          <w:tcPr>
            <w:tcW w:w="2093" w:type="dxa"/>
            <w:shd w:val="clear" w:color="auto" w:fill="auto"/>
            <w:vAlign w:val="center"/>
          </w:tcPr>
          <w:p w14:paraId="5F665898" w14:textId="72335B1F" w:rsidR="00E4013F" w:rsidRPr="00590E8D" w:rsidRDefault="00E4013F" w:rsidP="00590E8D">
            <w:pPr>
              <w:pStyle w:val="TA"/>
              <w:rPr>
                <w:i/>
              </w:rPr>
            </w:pPr>
            <w:r w:rsidRPr="00590E8D">
              <w:rPr>
                <w:i/>
              </w:rPr>
              <w:t>Calystegia silvatica</w:t>
            </w:r>
            <w:r w:rsidR="00590E8D" w:rsidRPr="00590E8D">
              <w:t xml:space="preserve"> subp. </w:t>
            </w:r>
            <w:r w:rsidRPr="00590E8D">
              <w:rPr>
                <w:i/>
              </w:rPr>
              <w:t>silvatica</w:t>
            </w:r>
          </w:p>
        </w:tc>
        <w:tc>
          <w:tcPr>
            <w:tcW w:w="1843" w:type="dxa"/>
            <w:shd w:val="clear" w:color="auto" w:fill="auto"/>
            <w:vAlign w:val="center"/>
          </w:tcPr>
          <w:p w14:paraId="7461A0C6" w14:textId="77777777" w:rsidR="00E4013F" w:rsidRPr="00992370" w:rsidRDefault="00E4013F" w:rsidP="00590E8D">
            <w:pPr>
              <w:pStyle w:val="TA"/>
            </w:pPr>
            <w:r w:rsidRPr="00992370">
              <w:t>Greater Bindweed</w:t>
            </w:r>
          </w:p>
        </w:tc>
        <w:tc>
          <w:tcPr>
            <w:tcW w:w="1417" w:type="dxa"/>
            <w:shd w:val="clear" w:color="auto" w:fill="auto"/>
            <w:vAlign w:val="center"/>
          </w:tcPr>
          <w:p w14:paraId="6061B8CD" w14:textId="77777777" w:rsidR="00E4013F" w:rsidRPr="00992370" w:rsidRDefault="00E4013F" w:rsidP="00590E8D">
            <w:pPr>
              <w:pStyle w:val="TA"/>
            </w:pPr>
            <w:r w:rsidRPr="00992370">
              <w:t>Convolvulaceae</w:t>
            </w:r>
          </w:p>
        </w:tc>
        <w:tc>
          <w:tcPr>
            <w:tcW w:w="1276" w:type="dxa"/>
            <w:shd w:val="clear" w:color="auto" w:fill="auto"/>
            <w:vAlign w:val="center"/>
          </w:tcPr>
          <w:p w14:paraId="1FFB6777" w14:textId="77777777" w:rsidR="00E4013F" w:rsidRPr="00992370" w:rsidRDefault="00E4013F" w:rsidP="00590E8D">
            <w:pPr>
              <w:pStyle w:val="TA"/>
            </w:pPr>
            <w:r>
              <w:t>Environmental weed</w:t>
            </w:r>
          </w:p>
        </w:tc>
        <w:tc>
          <w:tcPr>
            <w:tcW w:w="1134" w:type="dxa"/>
            <w:shd w:val="clear" w:color="auto" w:fill="auto"/>
            <w:vAlign w:val="center"/>
          </w:tcPr>
          <w:p w14:paraId="0ABD15A7" w14:textId="77777777" w:rsidR="00E4013F" w:rsidRPr="00992370" w:rsidRDefault="00E4013F" w:rsidP="00590E8D">
            <w:pPr>
              <w:pStyle w:val="TA"/>
            </w:pPr>
            <w:r w:rsidRPr="00992370">
              <w:t>Occasionally significant</w:t>
            </w:r>
          </w:p>
        </w:tc>
        <w:tc>
          <w:tcPr>
            <w:tcW w:w="1984" w:type="dxa"/>
            <w:shd w:val="clear" w:color="auto" w:fill="auto"/>
            <w:vAlign w:val="center"/>
          </w:tcPr>
          <w:p w14:paraId="12F45DD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3C0E77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A7C51FD" w14:textId="77777777" w:rsidR="00E4013F" w:rsidRPr="00992370" w:rsidRDefault="00E4013F" w:rsidP="00590E8D">
            <w:pPr>
              <w:pStyle w:val="TA"/>
            </w:pPr>
            <w:r w:rsidRPr="00992370">
              <w:t>Slow</w:t>
            </w:r>
          </w:p>
        </w:tc>
        <w:tc>
          <w:tcPr>
            <w:tcW w:w="1134" w:type="dxa"/>
            <w:shd w:val="clear" w:color="auto" w:fill="auto"/>
            <w:vAlign w:val="center"/>
          </w:tcPr>
          <w:p w14:paraId="6E62329F" w14:textId="77777777" w:rsidR="00E4013F" w:rsidRPr="00992370" w:rsidRDefault="00E4013F" w:rsidP="00590E8D">
            <w:pPr>
              <w:pStyle w:val="TA"/>
            </w:pPr>
            <w:r w:rsidRPr="00992370">
              <w:t>Restricted</w:t>
            </w:r>
          </w:p>
        </w:tc>
        <w:tc>
          <w:tcPr>
            <w:tcW w:w="851" w:type="dxa"/>
            <w:shd w:val="clear" w:color="auto" w:fill="auto"/>
            <w:vAlign w:val="center"/>
          </w:tcPr>
          <w:p w14:paraId="483CE430" w14:textId="77777777" w:rsidR="00E4013F" w:rsidRPr="00992370" w:rsidRDefault="00E4013F" w:rsidP="00E13B3F">
            <w:pPr>
              <w:pStyle w:val="TA"/>
              <w:jc w:val="center"/>
            </w:pPr>
            <w:r w:rsidRPr="00992370">
              <w:t>21.1</w:t>
            </w:r>
          </w:p>
        </w:tc>
        <w:tc>
          <w:tcPr>
            <w:tcW w:w="1134" w:type="dxa"/>
            <w:shd w:val="clear" w:color="auto" w:fill="auto"/>
            <w:vAlign w:val="center"/>
          </w:tcPr>
          <w:p w14:paraId="630AEAF7" w14:textId="77777777" w:rsidR="00E4013F" w:rsidRPr="00992370" w:rsidRDefault="00E4013F" w:rsidP="00590E8D">
            <w:pPr>
              <w:pStyle w:val="TA"/>
            </w:pPr>
            <w:r>
              <w:t>Moderately high</w:t>
            </w:r>
          </w:p>
        </w:tc>
      </w:tr>
      <w:tr w:rsidR="00E4013F" w:rsidRPr="00992370" w14:paraId="0E3778E3" w14:textId="77777777" w:rsidTr="007A331F">
        <w:trPr>
          <w:cantSplit/>
        </w:trPr>
        <w:tc>
          <w:tcPr>
            <w:tcW w:w="2093" w:type="dxa"/>
            <w:shd w:val="clear" w:color="auto" w:fill="auto"/>
            <w:vAlign w:val="center"/>
          </w:tcPr>
          <w:p w14:paraId="4C16CD90" w14:textId="77777777" w:rsidR="00E4013F" w:rsidRPr="00590E8D" w:rsidRDefault="00E4013F" w:rsidP="00590E8D">
            <w:pPr>
              <w:pStyle w:val="TA"/>
              <w:rPr>
                <w:i/>
              </w:rPr>
            </w:pPr>
            <w:r w:rsidRPr="00590E8D">
              <w:rPr>
                <w:i/>
              </w:rPr>
              <w:t>Centaurea nigra</w:t>
            </w:r>
          </w:p>
        </w:tc>
        <w:tc>
          <w:tcPr>
            <w:tcW w:w="1843" w:type="dxa"/>
            <w:shd w:val="clear" w:color="auto" w:fill="auto"/>
            <w:vAlign w:val="center"/>
          </w:tcPr>
          <w:p w14:paraId="21D8EF9F" w14:textId="77777777" w:rsidR="00E4013F" w:rsidRPr="00992370" w:rsidRDefault="00E4013F" w:rsidP="00590E8D">
            <w:pPr>
              <w:pStyle w:val="TA"/>
            </w:pPr>
            <w:r w:rsidRPr="00992370">
              <w:t>Black Knapweed</w:t>
            </w:r>
          </w:p>
        </w:tc>
        <w:tc>
          <w:tcPr>
            <w:tcW w:w="1417" w:type="dxa"/>
            <w:shd w:val="clear" w:color="auto" w:fill="auto"/>
            <w:vAlign w:val="center"/>
          </w:tcPr>
          <w:p w14:paraId="1A6D663B" w14:textId="77777777" w:rsidR="00E4013F" w:rsidRPr="00992370" w:rsidRDefault="00E4013F" w:rsidP="00590E8D">
            <w:pPr>
              <w:pStyle w:val="TA"/>
            </w:pPr>
            <w:r w:rsidRPr="00992370">
              <w:t>Asteraceae</w:t>
            </w:r>
          </w:p>
        </w:tc>
        <w:tc>
          <w:tcPr>
            <w:tcW w:w="1276" w:type="dxa"/>
            <w:shd w:val="clear" w:color="auto" w:fill="auto"/>
            <w:vAlign w:val="center"/>
          </w:tcPr>
          <w:p w14:paraId="71F79323" w14:textId="77777777" w:rsidR="00E4013F" w:rsidRPr="00992370" w:rsidRDefault="00E4013F" w:rsidP="00590E8D">
            <w:pPr>
              <w:pStyle w:val="TA"/>
            </w:pPr>
            <w:r>
              <w:t>Environmental weed</w:t>
            </w:r>
          </w:p>
        </w:tc>
        <w:tc>
          <w:tcPr>
            <w:tcW w:w="1134" w:type="dxa"/>
            <w:shd w:val="clear" w:color="auto" w:fill="auto"/>
            <w:vAlign w:val="center"/>
          </w:tcPr>
          <w:p w14:paraId="41D49E46" w14:textId="77777777" w:rsidR="00E4013F" w:rsidRPr="00992370" w:rsidRDefault="00E4013F" w:rsidP="00590E8D">
            <w:pPr>
              <w:pStyle w:val="TA"/>
            </w:pPr>
            <w:r w:rsidRPr="00992370">
              <w:t>Occasionally significant</w:t>
            </w:r>
          </w:p>
        </w:tc>
        <w:tc>
          <w:tcPr>
            <w:tcW w:w="1984" w:type="dxa"/>
            <w:shd w:val="clear" w:color="auto" w:fill="auto"/>
            <w:vAlign w:val="center"/>
          </w:tcPr>
          <w:p w14:paraId="14C8C75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93006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838667" w14:textId="77777777" w:rsidR="00E4013F" w:rsidRPr="00992370" w:rsidRDefault="00E4013F" w:rsidP="00590E8D">
            <w:pPr>
              <w:pStyle w:val="TA"/>
            </w:pPr>
            <w:r w:rsidRPr="00992370">
              <w:t>Rapid</w:t>
            </w:r>
          </w:p>
        </w:tc>
        <w:tc>
          <w:tcPr>
            <w:tcW w:w="1134" w:type="dxa"/>
            <w:shd w:val="clear" w:color="auto" w:fill="auto"/>
            <w:vAlign w:val="center"/>
          </w:tcPr>
          <w:p w14:paraId="07C7D132" w14:textId="77777777" w:rsidR="00E4013F" w:rsidRPr="00992370" w:rsidRDefault="00E4013F" w:rsidP="00590E8D">
            <w:pPr>
              <w:pStyle w:val="TA"/>
            </w:pPr>
            <w:r w:rsidRPr="00992370">
              <w:t>Restricted</w:t>
            </w:r>
          </w:p>
        </w:tc>
        <w:tc>
          <w:tcPr>
            <w:tcW w:w="851" w:type="dxa"/>
            <w:shd w:val="clear" w:color="auto" w:fill="auto"/>
            <w:vAlign w:val="center"/>
          </w:tcPr>
          <w:p w14:paraId="17B13259" w14:textId="77777777" w:rsidR="00E4013F" w:rsidRPr="00992370" w:rsidRDefault="00E4013F" w:rsidP="00E13B3F">
            <w:pPr>
              <w:pStyle w:val="TA"/>
              <w:jc w:val="center"/>
            </w:pPr>
            <w:r w:rsidRPr="00992370">
              <w:t>21.1</w:t>
            </w:r>
          </w:p>
        </w:tc>
        <w:tc>
          <w:tcPr>
            <w:tcW w:w="1134" w:type="dxa"/>
            <w:shd w:val="clear" w:color="auto" w:fill="auto"/>
            <w:vAlign w:val="center"/>
          </w:tcPr>
          <w:p w14:paraId="03E5493E" w14:textId="77777777" w:rsidR="00E4013F" w:rsidRPr="00992370" w:rsidRDefault="00E4013F" w:rsidP="00590E8D">
            <w:pPr>
              <w:pStyle w:val="TA"/>
            </w:pPr>
            <w:r>
              <w:t>Moderately high</w:t>
            </w:r>
          </w:p>
        </w:tc>
      </w:tr>
      <w:tr w:rsidR="00E4013F" w:rsidRPr="00992370" w14:paraId="213D3D8A" w14:textId="77777777" w:rsidTr="007A331F">
        <w:trPr>
          <w:cantSplit/>
        </w:trPr>
        <w:tc>
          <w:tcPr>
            <w:tcW w:w="2093" w:type="dxa"/>
            <w:shd w:val="clear" w:color="auto" w:fill="auto"/>
            <w:vAlign w:val="center"/>
          </w:tcPr>
          <w:p w14:paraId="01255A23" w14:textId="77777777" w:rsidR="00E4013F" w:rsidRPr="00590E8D" w:rsidRDefault="00E4013F" w:rsidP="00590E8D">
            <w:pPr>
              <w:pStyle w:val="TA"/>
              <w:rPr>
                <w:i/>
              </w:rPr>
            </w:pPr>
            <w:r w:rsidRPr="00590E8D">
              <w:rPr>
                <w:i/>
              </w:rPr>
              <w:t>Cinnamomum camphora</w:t>
            </w:r>
          </w:p>
        </w:tc>
        <w:tc>
          <w:tcPr>
            <w:tcW w:w="1843" w:type="dxa"/>
            <w:shd w:val="clear" w:color="auto" w:fill="auto"/>
            <w:vAlign w:val="center"/>
          </w:tcPr>
          <w:p w14:paraId="10FF90A3" w14:textId="77777777" w:rsidR="00E4013F" w:rsidRPr="00992370" w:rsidRDefault="00E4013F" w:rsidP="00590E8D">
            <w:pPr>
              <w:pStyle w:val="TA"/>
            </w:pPr>
            <w:r w:rsidRPr="00992370">
              <w:t>Camphor Laurel</w:t>
            </w:r>
          </w:p>
        </w:tc>
        <w:tc>
          <w:tcPr>
            <w:tcW w:w="1417" w:type="dxa"/>
            <w:shd w:val="clear" w:color="auto" w:fill="auto"/>
            <w:vAlign w:val="center"/>
          </w:tcPr>
          <w:p w14:paraId="375C7F3B" w14:textId="77777777" w:rsidR="00E4013F" w:rsidRPr="00992370" w:rsidRDefault="00E4013F" w:rsidP="00590E8D">
            <w:pPr>
              <w:pStyle w:val="TA"/>
            </w:pPr>
            <w:r w:rsidRPr="00992370">
              <w:t>Lauraceae</w:t>
            </w:r>
          </w:p>
        </w:tc>
        <w:tc>
          <w:tcPr>
            <w:tcW w:w="1276" w:type="dxa"/>
            <w:shd w:val="clear" w:color="auto" w:fill="auto"/>
            <w:vAlign w:val="center"/>
          </w:tcPr>
          <w:p w14:paraId="7289BA62" w14:textId="77777777" w:rsidR="00E4013F" w:rsidRPr="00992370" w:rsidRDefault="00E4013F" w:rsidP="00590E8D">
            <w:pPr>
              <w:pStyle w:val="TA"/>
            </w:pPr>
            <w:r>
              <w:t>Environmental weed</w:t>
            </w:r>
          </w:p>
        </w:tc>
        <w:tc>
          <w:tcPr>
            <w:tcW w:w="1134" w:type="dxa"/>
            <w:shd w:val="clear" w:color="auto" w:fill="auto"/>
            <w:vAlign w:val="center"/>
          </w:tcPr>
          <w:p w14:paraId="28C02FBF" w14:textId="77777777" w:rsidR="00E4013F" w:rsidRPr="00992370" w:rsidRDefault="00E4013F" w:rsidP="00590E8D">
            <w:pPr>
              <w:pStyle w:val="TA"/>
            </w:pPr>
            <w:r w:rsidRPr="00992370">
              <w:t>Rarely significant</w:t>
            </w:r>
          </w:p>
        </w:tc>
        <w:tc>
          <w:tcPr>
            <w:tcW w:w="1984" w:type="dxa"/>
            <w:shd w:val="clear" w:color="auto" w:fill="auto"/>
            <w:vAlign w:val="center"/>
          </w:tcPr>
          <w:p w14:paraId="6FF48CD3" w14:textId="77777777" w:rsidR="00E4013F" w:rsidRPr="00992370" w:rsidRDefault="00E4013F" w:rsidP="00590E8D">
            <w:pPr>
              <w:pStyle w:val="TA"/>
            </w:pPr>
            <w:r>
              <w:t>Early stage of invasion</w:t>
            </w:r>
          </w:p>
        </w:tc>
        <w:tc>
          <w:tcPr>
            <w:tcW w:w="1134" w:type="dxa"/>
            <w:shd w:val="clear" w:color="auto" w:fill="auto"/>
            <w:vAlign w:val="center"/>
          </w:tcPr>
          <w:p w14:paraId="13CB5DB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D6C7AF" w14:textId="77777777" w:rsidR="00E4013F" w:rsidRPr="00992370" w:rsidRDefault="00E4013F" w:rsidP="00590E8D">
            <w:pPr>
              <w:pStyle w:val="TA"/>
            </w:pPr>
            <w:r w:rsidRPr="00992370">
              <w:t>Moderate</w:t>
            </w:r>
          </w:p>
        </w:tc>
        <w:tc>
          <w:tcPr>
            <w:tcW w:w="1134" w:type="dxa"/>
            <w:shd w:val="clear" w:color="auto" w:fill="auto"/>
            <w:vAlign w:val="center"/>
          </w:tcPr>
          <w:p w14:paraId="79B78A18" w14:textId="77777777" w:rsidR="00E4013F" w:rsidRPr="00992370" w:rsidRDefault="00E4013F" w:rsidP="00590E8D">
            <w:pPr>
              <w:pStyle w:val="TA"/>
            </w:pPr>
            <w:r w:rsidRPr="00992370">
              <w:t>Restricted</w:t>
            </w:r>
          </w:p>
        </w:tc>
        <w:tc>
          <w:tcPr>
            <w:tcW w:w="851" w:type="dxa"/>
            <w:shd w:val="clear" w:color="auto" w:fill="auto"/>
            <w:vAlign w:val="center"/>
          </w:tcPr>
          <w:p w14:paraId="1139AEF0" w14:textId="77777777" w:rsidR="00E4013F" w:rsidRPr="00992370" w:rsidRDefault="00E4013F" w:rsidP="00E13B3F">
            <w:pPr>
              <w:pStyle w:val="TA"/>
              <w:jc w:val="center"/>
            </w:pPr>
            <w:r w:rsidRPr="00992370">
              <w:t>21.1</w:t>
            </w:r>
          </w:p>
        </w:tc>
        <w:tc>
          <w:tcPr>
            <w:tcW w:w="1134" w:type="dxa"/>
            <w:shd w:val="clear" w:color="auto" w:fill="auto"/>
            <w:vAlign w:val="center"/>
          </w:tcPr>
          <w:p w14:paraId="6CF8D62C" w14:textId="77777777" w:rsidR="00E4013F" w:rsidRPr="00992370" w:rsidRDefault="00E4013F" w:rsidP="00590E8D">
            <w:pPr>
              <w:pStyle w:val="TA"/>
            </w:pPr>
            <w:r>
              <w:t>Moderately high</w:t>
            </w:r>
          </w:p>
        </w:tc>
      </w:tr>
      <w:tr w:rsidR="00E4013F" w:rsidRPr="00992370" w14:paraId="3B324ACA" w14:textId="77777777" w:rsidTr="007A331F">
        <w:trPr>
          <w:cantSplit/>
        </w:trPr>
        <w:tc>
          <w:tcPr>
            <w:tcW w:w="2093" w:type="dxa"/>
            <w:shd w:val="clear" w:color="auto" w:fill="auto"/>
            <w:vAlign w:val="center"/>
          </w:tcPr>
          <w:p w14:paraId="456E8BCF" w14:textId="77777777" w:rsidR="00E4013F" w:rsidRPr="00590E8D" w:rsidRDefault="00E4013F" w:rsidP="00590E8D">
            <w:pPr>
              <w:pStyle w:val="TA"/>
              <w:rPr>
                <w:i/>
              </w:rPr>
            </w:pPr>
            <w:r w:rsidRPr="00590E8D">
              <w:rPr>
                <w:i/>
              </w:rPr>
              <w:lastRenderedPageBreak/>
              <w:t>Cistus monspeliensis</w:t>
            </w:r>
          </w:p>
        </w:tc>
        <w:tc>
          <w:tcPr>
            <w:tcW w:w="1843" w:type="dxa"/>
            <w:shd w:val="clear" w:color="auto" w:fill="auto"/>
            <w:vAlign w:val="center"/>
          </w:tcPr>
          <w:p w14:paraId="3CF65246" w14:textId="77777777" w:rsidR="00E4013F" w:rsidRPr="00992370" w:rsidRDefault="00E4013F" w:rsidP="00590E8D">
            <w:pPr>
              <w:pStyle w:val="TA"/>
            </w:pPr>
            <w:r w:rsidRPr="00992370">
              <w:t>Narrow-leaf Rock-rose</w:t>
            </w:r>
          </w:p>
        </w:tc>
        <w:tc>
          <w:tcPr>
            <w:tcW w:w="1417" w:type="dxa"/>
            <w:shd w:val="clear" w:color="auto" w:fill="auto"/>
            <w:vAlign w:val="center"/>
          </w:tcPr>
          <w:p w14:paraId="50BF2B9C" w14:textId="77777777" w:rsidR="00E4013F" w:rsidRPr="00992370" w:rsidRDefault="00E4013F" w:rsidP="00590E8D">
            <w:pPr>
              <w:pStyle w:val="TA"/>
            </w:pPr>
            <w:r w:rsidRPr="00992370">
              <w:t>Cistaceae</w:t>
            </w:r>
          </w:p>
        </w:tc>
        <w:tc>
          <w:tcPr>
            <w:tcW w:w="1276" w:type="dxa"/>
            <w:shd w:val="clear" w:color="auto" w:fill="auto"/>
            <w:vAlign w:val="center"/>
          </w:tcPr>
          <w:p w14:paraId="50F8D3E4" w14:textId="77777777" w:rsidR="00E4013F" w:rsidRPr="00992370" w:rsidRDefault="00E4013F" w:rsidP="00590E8D">
            <w:pPr>
              <w:pStyle w:val="TA"/>
            </w:pPr>
            <w:r>
              <w:t>Environmental weed</w:t>
            </w:r>
          </w:p>
        </w:tc>
        <w:tc>
          <w:tcPr>
            <w:tcW w:w="1134" w:type="dxa"/>
            <w:shd w:val="clear" w:color="auto" w:fill="auto"/>
            <w:vAlign w:val="center"/>
          </w:tcPr>
          <w:p w14:paraId="74E5B1F5" w14:textId="77777777" w:rsidR="00E4013F" w:rsidRPr="00992370" w:rsidRDefault="00E4013F" w:rsidP="00590E8D">
            <w:pPr>
              <w:pStyle w:val="TA"/>
            </w:pPr>
            <w:r w:rsidRPr="00992370">
              <w:t>Occasionally significant</w:t>
            </w:r>
          </w:p>
        </w:tc>
        <w:tc>
          <w:tcPr>
            <w:tcW w:w="1984" w:type="dxa"/>
            <w:shd w:val="clear" w:color="auto" w:fill="auto"/>
            <w:vAlign w:val="center"/>
          </w:tcPr>
          <w:p w14:paraId="2AE905E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89554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3C83EB7" w14:textId="77777777" w:rsidR="00E4013F" w:rsidRPr="00992370" w:rsidRDefault="00E4013F" w:rsidP="00590E8D">
            <w:pPr>
              <w:pStyle w:val="TA"/>
            </w:pPr>
            <w:r w:rsidRPr="00992370">
              <w:t>Slow</w:t>
            </w:r>
          </w:p>
        </w:tc>
        <w:tc>
          <w:tcPr>
            <w:tcW w:w="1134" w:type="dxa"/>
            <w:shd w:val="clear" w:color="auto" w:fill="auto"/>
            <w:vAlign w:val="center"/>
          </w:tcPr>
          <w:p w14:paraId="541AC114" w14:textId="77777777" w:rsidR="00E4013F" w:rsidRPr="00992370" w:rsidRDefault="00E4013F" w:rsidP="00590E8D">
            <w:pPr>
              <w:pStyle w:val="TA"/>
            </w:pPr>
            <w:r w:rsidRPr="00992370">
              <w:t>Restricted</w:t>
            </w:r>
          </w:p>
        </w:tc>
        <w:tc>
          <w:tcPr>
            <w:tcW w:w="851" w:type="dxa"/>
            <w:shd w:val="clear" w:color="auto" w:fill="auto"/>
            <w:vAlign w:val="center"/>
          </w:tcPr>
          <w:p w14:paraId="216E0ADD" w14:textId="77777777" w:rsidR="00E4013F" w:rsidRPr="00992370" w:rsidRDefault="00E4013F" w:rsidP="00E13B3F">
            <w:pPr>
              <w:pStyle w:val="TA"/>
              <w:jc w:val="center"/>
            </w:pPr>
            <w:r w:rsidRPr="00992370">
              <w:t>21.1</w:t>
            </w:r>
          </w:p>
        </w:tc>
        <w:tc>
          <w:tcPr>
            <w:tcW w:w="1134" w:type="dxa"/>
            <w:shd w:val="clear" w:color="auto" w:fill="auto"/>
            <w:vAlign w:val="center"/>
          </w:tcPr>
          <w:p w14:paraId="15A377A9" w14:textId="77777777" w:rsidR="00E4013F" w:rsidRPr="00992370" w:rsidRDefault="00E4013F" w:rsidP="00590E8D">
            <w:pPr>
              <w:pStyle w:val="TA"/>
            </w:pPr>
            <w:r>
              <w:t>Moderately high</w:t>
            </w:r>
          </w:p>
        </w:tc>
      </w:tr>
      <w:tr w:rsidR="00E4013F" w:rsidRPr="00992370" w14:paraId="2788AFBF" w14:textId="77777777" w:rsidTr="007A331F">
        <w:trPr>
          <w:cantSplit/>
        </w:trPr>
        <w:tc>
          <w:tcPr>
            <w:tcW w:w="2093" w:type="dxa"/>
            <w:shd w:val="clear" w:color="auto" w:fill="auto"/>
            <w:vAlign w:val="center"/>
          </w:tcPr>
          <w:p w14:paraId="136BEA4C" w14:textId="77777777" w:rsidR="00E4013F" w:rsidRPr="00590E8D" w:rsidRDefault="00E4013F" w:rsidP="00590E8D">
            <w:pPr>
              <w:pStyle w:val="TA"/>
              <w:rPr>
                <w:i/>
              </w:rPr>
            </w:pPr>
            <w:r w:rsidRPr="00590E8D">
              <w:rPr>
                <w:i/>
              </w:rPr>
              <w:t>Cornus capitata</w:t>
            </w:r>
          </w:p>
        </w:tc>
        <w:tc>
          <w:tcPr>
            <w:tcW w:w="1843" w:type="dxa"/>
            <w:shd w:val="clear" w:color="auto" w:fill="auto"/>
            <w:vAlign w:val="center"/>
          </w:tcPr>
          <w:p w14:paraId="2E0820F4" w14:textId="77777777" w:rsidR="00E4013F" w:rsidRPr="00992370" w:rsidRDefault="00E4013F" w:rsidP="00590E8D">
            <w:pPr>
              <w:pStyle w:val="TA"/>
            </w:pPr>
            <w:r w:rsidRPr="00992370">
              <w:t>Himalayan Strawberry-tree</w:t>
            </w:r>
          </w:p>
        </w:tc>
        <w:tc>
          <w:tcPr>
            <w:tcW w:w="1417" w:type="dxa"/>
            <w:shd w:val="clear" w:color="auto" w:fill="auto"/>
            <w:vAlign w:val="center"/>
          </w:tcPr>
          <w:p w14:paraId="08E50517" w14:textId="77777777" w:rsidR="00E4013F" w:rsidRPr="00992370" w:rsidRDefault="00E4013F" w:rsidP="00590E8D">
            <w:pPr>
              <w:pStyle w:val="TA"/>
            </w:pPr>
            <w:r w:rsidRPr="00992370">
              <w:t>Cornaceae</w:t>
            </w:r>
          </w:p>
        </w:tc>
        <w:tc>
          <w:tcPr>
            <w:tcW w:w="1276" w:type="dxa"/>
            <w:shd w:val="clear" w:color="auto" w:fill="auto"/>
            <w:vAlign w:val="center"/>
          </w:tcPr>
          <w:p w14:paraId="5500EBAA" w14:textId="77777777" w:rsidR="00E4013F" w:rsidRPr="00992370" w:rsidRDefault="00E4013F" w:rsidP="00590E8D">
            <w:pPr>
              <w:pStyle w:val="TA"/>
            </w:pPr>
            <w:r>
              <w:t>Environmental weed</w:t>
            </w:r>
          </w:p>
        </w:tc>
        <w:tc>
          <w:tcPr>
            <w:tcW w:w="1134" w:type="dxa"/>
            <w:shd w:val="clear" w:color="auto" w:fill="auto"/>
            <w:vAlign w:val="center"/>
          </w:tcPr>
          <w:p w14:paraId="1F5DCE53" w14:textId="77777777" w:rsidR="00E4013F" w:rsidRPr="00992370" w:rsidRDefault="00E4013F" w:rsidP="00590E8D">
            <w:pPr>
              <w:pStyle w:val="TA"/>
            </w:pPr>
            <w:r w:rsidRPr="00992370">
              <w:t>Occasionally significant</w:t>
            </w:r>
          </w:p>
        </w:tc>
        <w:tc>
          <w:tcPr>
            <w:tcW w:w="1984" w:type="dxa"/>
            <w:shd w:val="clear" w:color="auto" w:fill="auto"/>
            <w:vAlign w:val="center"/>
          </w:tcPr>
          <w:p w14:paraId="6CC0F96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2CC78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AF02BB0" w14:textId="77777777" w:rsidR="00E4013F" w:rsidRPr="00992370" w:rsidRDefault="00E4013F" w:rsidP="00590E8D">
            <w:pPr>
              <w:pStyle w:val="TA"/>
            </w:pPr>
            <w:r w:rsidRPr="00992370">
              <w:t>Moderate</w:t>
            </w:r>
          </w:p>
        </w:tc>
        <w:tc>
          <w:tcPr>
            <w:tcW w:w="1134" w:type="dxa"/>
            <w:shd w:val="clear" w:color="auto" w:fill="auto"/>
            <w:vAlign w:val="center"/>
          </w:tcPr>
          <w:p w14:paraId="7AC8D301" w14:textId="77777777" w:rsidR="00E4013F" w:rsidRPr="00992370" w:rsidRDefault="00E4013F" w:rsidP="00590E8D">
            <w:pPr>
              <w:pStyle w:val="TA"/>
            </w:pPr>
            <w:r w:rsidRPr="00992370">
              <w:t>Restricted</w:t>
            </w:r>
          </w:p>
        </w:tc>
        <w:tc>
          <w:tcPr>
            <w:tcW w:w="851" w:type="dxa"/>
            <w:shd w:val="clear" w:color="auto" w:fill="auto"/>
            <w:vAlign w:val="center"/>
          </w:tcPr>
          <w:p w14:paraId="0553C5ED" w14:textId="77777777" w:rsidR="00E4013F" w:rsidRPr="00992370" w:rsidRDefault="00E4013F" w:rsidP="00E13B3F">
            <w:pPr>
              <w:pStyle w:val="TA"/>
              <w:jc w:val="center"/>
            </w:pPr>
            <w:r w:rsidRPr="00992370">
              <w:t>21.1</w:t>
            </w:r>
          </w:p>
        </w:tc>
        <w:tc>
          <w:tcPr>
            <w:tcW w:w="1134" w:type="dxa"/>
            <w:shd w:val="clear" w:color="auto" w:fill="auto"/>
            <w:vAlign w:val="center"/>
          </w:tcPr>
          <w:p w14:paraId="79DCD29C" w14:textId="77777777" w:rsidR="00E4013F" w:rsidRPr="00992370" w:rsidRDefault="00E4013F" w:rsidP="00590E8D">
            <w:pPr>
              <w:pStyle w:val="TA"/>
            </w:pPr>
            <w:r>
              <w:t>Moderately high</w:t>
            </w:r>
          </w:p>
        </w:tc>
      </w:tr>
      <w:tr w:rsidR="00E4013F" w:rsidRPr="00992370" w14:paraId="0B4633BF" w14:textId="77777777" w:rsidTr="007A331F">
        <w:trPr>
          <w:cantSplit/>
        </w:trPr>
        <w:tc>
          <w:tcPr>
            <w:tcW w:w="2093" w:type="dxa"/>
            <w:shd w:val="clear" w:color="auto" w:fill="auto"/>
            <w:vAlign w:val="center"/>
          </w:tcPr>
          <w:p w14:paraId="41CAFCA4" w14:textId="77777777" w:rsidR="00E4013F" w:rsidRPr="00590E8D" w:rsidRDefault="00E4013F" w:rsidP="00590E8D">
            <w:pPr>
              <w:pStyle w:val="TA"/>
              <w:rPr>
                <w:i/>
              </w:rPr>
            </w:pPr>
            <w:r w:rsidRPr="00590E8D">
              <w:rPr>
                <w:i/>
              </w:rPr>
              <w:t>Cotoneaster horizontalis</w:t>
            </w:r>
          </w:p>
        </w:tc>
        <w:tc>
          <w:tcPr>
            <w:tcW w:w="1843" w:type="dxa"/>
            <w:shd w:val="clear" w:color="auto" w:fill="auto"/>
            <w:vAlign w:val="center"/>
          </w:tcPr>
          <w:p w14:paraId="234AF9A5" w14:textId="77777777" w:rsidR="00E4013F" w:rsidRPr="00992370" w:rsidRDefault="00E4013F" w:rsidP="00590E8D">
            <w:pPr>
              <w:pStyle w:val="TA"/>
            </w:pPr>
            <w:r w:rsidRPr="00992370">
              <w:t>Rock Cotoneaster</w:t>
            </w:r>
          </w:p>
        </w:tc>
        <w:tc>
          <w:tcPr>
            <w:tcW w:w="1417" w:type="dxa"/>
            <w:shd w:val="clear" w:color="auto" w:fill="auto"/>
            <w:vAlign w:val="center"/>
          </w:tcPr>
          <w:p w14:paraId="0E57EF29" w14:textId="77777777" w:rsidR="00E4013F" w:rsidRPr="00992370" w:rsidRDefault="00E4013F" w:rsidP="00590E8D">
            <w:pPr>
              <w:pStyle w:val="TA"/>
            </w:pPr>
            <w:r w:rsidRPr="00992370">
              <w:t>Rosaceae</w:t>
            </w:r>
          </w:p>
        </w:tc>
        <w:tc>
          <w:tcPr>
            <w:tcW w:w="1276" w:type="dxa"/>
            <w:shd w:val="clear" w:color="auto" w:fill="auto"/>
            <w:vAlign w:val="center"/>
          </w:tcPr>
          <w:p w14:paraId="5E7E9E8E" w14:textId="77777777" w:rsidR="00E4013F" w:rsidRPr="00992370" w:rsidRDefault="00E4013F" w:rsidP="00590E8D">
            <w:pPr>
              <w:pStyle w:val="TA"/>
            </w:pPr>
            <w:r>
              <w:t>Environmental weed</w:t>
            </w:r>
          </w:p>
        </w:tc>
        <w:tc>
          <w:tcPr>
            <w:tcW w:w="1134" w:type="dxa"/>
            <w:shd w:val="clear" w:color="auto" w:fill="auto"/>
            <w:vAlign w:val="center"/>
          </w:tcPr>
          <w:p w14:paraId="3A95A34D" w14:textId="77777777" w:rsidR="00E4013F" w:rsidRPr="00992370" w:rsidRDefault="00E4013F" w:rsidP="00590E8D">
            <w:pPr>
              <w:pStyle w:val="TA"/>
            </w:pPr>
            <w:r w:rsidRPr="00992370">
              <w:t>Occasionally significant</w:t>
            </w:r>
          </w:p>
        </w:tc>
        <w:tc>
          <w:tcPr>
            <w:tcW w:w="1984" w:type="dxa"/>
            <w:shd w:val="clear" w:color="auto" w:fill="auto"/>
            <w:vAlign w:val="center"/>
          </w:tcPr>
          <w:p w14:paraId="19A6822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3DC39C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2A19428" w14:textId="77777777" w:rsidR="00E4013F" w:rsidRPr="00992370" w:rsidRDefault="00E4013F" w:rsidP="00590E8D">
            <w:pPr>
              <w:pStyle w:val="TA"/>
            </w:pPr>
            <w:r w:rsidRPr="00992370">
              <w:t>Moderate</w:t>
            </w:r>
          </w:p>
        </w:tc>
        <w:tc>
          <w:tcPr>
            <w:tcW w:w="1134" w:type="dxa"/>
            <w:shd w:val="clear" w:color="auto" w:fill="auto"/>
            <w:vAlign w:val="center"/>
          </w:tcPr>
          <w:p w14:paraId="1BBDAEF4" w14:textId="77777777" w:rsidR="00E4013F" w:rsidRPr="00992370" w:rsidRDefault="00E4013F" w:rsidP="00590E8D">
            <w:pPr>
              <w:pStyle w:val="TA"/>
            </w:pPr>
            <w:r w:rsidRPr="00992370">
              <w:t>Restricted</w:t>
            </w:r>
          </w:p>
        </w:tc>
        <w:tc>
          <w:tcPr>
            <w:tcW w:w="851" w:type="dxa"/>
            <w:shd w:val="clear" w:color="auto" w:fill="auto"/>
            <w:vAlign w:val="center"/>
          </w:tcPr>
          <w:p w14:paraId="56ED9A1C" w14:textId="77777777" w:rsidR="00E4013F" w:rsidRPr="00992370" w:rsidRDefault="00E4013F" w:rsidP="00E13B3F">
            <w:pPr>
              <w:pStyle w:val="TA"/>
              <w:jc w:val="center"/>
            </w:pPr>
            <w:r w:rsidRPr="00992370">
              <w:t>21.1</w:t>
            </w:r>
          </w:p>
        </w:tc>
        <w:tc>
          <w:tcPr>
            <w:tcW w:w="1134" w:type="dxa"/>
            <w:shd w:val="clear" w:color="auto" w:fill="auto"/>
            <w:vAlign w:val="center"/>
          </w:tcPr>
          <w:p w14:paraId="743E0B58" w14:textId="77777777" w:rsidR="00E4013F" w:rsidRPr="00992370" w:rsidRDefault="00E4013F" w:rsidP="00590E8D">
            <w:pPr>
              <w:pStyle w:val="TA"/>
            </w:pPr>
            <w:r>
              <w:t>Moderately high</w:t>
            </w:r>
          </w:p>
        </w:tc>
      </w:tr>
      <w:tr w:rsidR="00E4013F" w:rsidRPr="00992370" w14:paraId="157E4DB9" w14:textId="77777777" w:rsidTr="007A331F">
        <w:trPr>
          <w:cantSplit/>
        </w:trPr>
        <w:tc>
          <w:tcPr>
            <w:tcW w:w="2093" w:type="dxa"/>
            <w:shd w:val="clear" w:color="auto" w:fill="auto"/>
            <w:vAlign w:val="center"/>
          </w:tcPr>
          <w:p w14:paraId="1F3BD4C5" w14:textId="77777777" w:rsidR="00E4013F" w:rsidRPr="00590E8D" w:rsidRDefault="00E4013F" w:rsidP="00590E8D">
            <w:pPr>
              <w:pStyle w:val="TA"/>
              <w:rPr>
                <w:i/>
              </w:rPr>
            </w:pPr>
            <w:r w:rsidRPr="00590E8D">
              <w:rPr>
                <w:i/>
              </w:rPr>
              <w:t>Crassula rubricaulis</w:t>
            </w:r>
          </w:p>
        </w:tc>
        <w:tc>
          <w:tcPr>
            <w:tcW w:w="1843" w:type="dxa"/>
            <w:shd w:val="clear" w:color="auto" w:fill="auto"/>
            <w:vAlign w:val="center"/>
          </w:tcPr>
          <w:p w14:paraId="555E4DC0" w14:textId="77777777" w:rsidR="00E4013F" w:rsidRPr="00992370" w:rsidRDefault="00E4013F" w:rsidP="00590E8D">
            <w:pPr>
              <w:pStyle w:val="TA"/>
            </w:pPr>
            <w:r w:rsidRPr="00992370">
              <w:t>Red-stem Crassula</w:t>
            </w:r>
          </w:p>
        </w:tc>
        <w:tc>
          <w:tcPr>
            <w:tcW w:w="1417" w:type="dxa"/>
            <w:shd w:val="clear" w:color="auto" w:fill="auto"/>
            <w:vAlign w:val="center"/>
          </w:tcPr>
          <w:p w14:paraId="1DD9A3D5" w14:textId="77777777" w:rsidR="00E4013F" w:rsidRPr="00992370" w:rsidRDefault="00E4013F" w:rsidP="00590E8D">
            <w:pPr>
              <w:pStyle w:val="TA"/>
            </w:pPr>
            <w:r w:rsidRPr="00992370">
              <w:t>Crassulaceae</w:t>
            </w:r>
          </w:p>
        </w:tc>
        <w:tc>
          <w:tcPr>
            <w:tcW w:w="1276" w:type="dxa"/>
            <w:shd w:val="clear" w:color="auto" w:fill="auto"/>
            <w:vAlign w:val="center"/>
          </w:tcPr>
          <w:p w14:paraId="416ED721" w14:textId="77777777" w:rsidR="00E4013F" w:rsidRPr="00992370" w:rsidRDefault="00E4013F" w:rsidP="00590E8D">
            <w:pPr>
              <w:pStyle w:val="TA"/>
            </w:pPr>
            <w:r>
              <w:t>Environmental weed</w:t>
            </w:r>
          </w:p>
        </w:tc>
        <w:tc>
          <w:tcPr>
            <w:tcW w:w="1134" w:type="dxa"/>
            <w:shd w:val="clear" w:color="auto" w:fill="auto"/>
            <w:vAlign w:val="center"/>
          </w:tcPr>
          <w:p w14:paraId="543FE208" w14:textId="77777777" w:rsidR="00E4013F" w:rsidRPr="00992370" w:rsidRDefault="00E4013F" w:rsidP="00590E8D">
            <w:pPr>
              <w:pStyle w:val="TA"/>
            </w:pPr>
            <w:r w:rsidRPr="00992370">
              <w:t>Rarely significant</w:t>
            </w:r>
          </w:p>
        </w:tc>
        <w:tc>
          <w:tcPr>
            <w:tcW w:w="1984" w:type="dxa"/>
            <w:shd w:val="clear" w:color="auto" w:fill="auto"/>
            <w:vAlign w:val="center"/>
          </w:tcPr>
          <w:p w14:paraId="31CF2CF7" w14:textId="77777777" w:rsidR="00E4013F" w:rsidRPr="00992370" w:rsidRDefault="00E4013F" w:rsidP="00590E8D">
            <w:pPr>
              <w:pStyle w:val="TA"/>
            </w:pPr>
            <w:r>
              <w:t>Early stage of invasion</w:t>
            </w:r>
          </w:p>
        </w:tc>
        <w:tc>
          <w:tcPr>
            <w:tcW w:w="1134" w:type="dxa"/>
            <w:shd w:val="clear" w:color="auto" w:fill="auto"/>
            <w:vAlign w:val="center"/>
          </w:tcPr>
          <w:p w14:paraId="73FCD45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56A50C4" w14:textId="77777777" w:rsidR="00E4013F" w:rsidRPr="00992370" w:rsidRDefault="00E4013F" w:rsidP="00590E8D">
            <w:pPr>
              <w:pStyle w:val="TA"/>
            </w:pPr>
            <w:r w:rsidRPr="00992370">
              <w:t>Slow</w:t>
            </w:r>
          </w:p>
        </w:tc>
        <w:tc>
          <w:tcPr>
            <w:tcW w:w="1134" w:type="dxa"/>
            <w:shd w:val="clear" w:color="auto" w:fill="auto"/>
            <w:vAlign w:val="center"/>
          </w:tcPr>
          <w:p w14:paraId="1AA9362A" w14:textId="77777777" w:rsidR="00E4013F" w:rsidRPr="00992370" w:rsidRDefault="00E4013F" w:rsidP="00590E8D">
            <w:pPr>
              <w:pStyle w:val="TA"/>
            </w:pPr>
            <w:r w:rsidRPr="00992370">
              <w:t>Restricted</w:t>
            </w:r>
          </w:p>
        </w:tc>
        <w:tc>
          <w:tcPr>
            <w:tcW w:w="851" w:type="dxa"/>
            <w:shd w:val="clear" w:color="auto" w:fill="auto"/>
            <w:vAlign w:val="center"/>
          </w:tcPr>
          <w:p w14:paraId="688F9D42" w14:textId="77777777" w:rsidR="00E4013F" w:rsidRPr="00992370" w:rsidRDefault="00E4013F" w:rsidP="00E13B3F">
            <w:pPr>
              <w:pStyle w:val="TA"/>
              <w:jc w:val="center"/>
            </w:pPr>
            <w:r w:rsidRPr="00992370">
              <w:t>21.1</w:t>
            </w:r>
          </w:p>
        </w:tc>
        <w:tc>
          <w:tcPr>
            <w:tcW w:w="1134" w:type="dxa"/>
            <w:shd w:val="clear" w:color="auto" w:fill="auto"/>
            <w:vAlign w:val="center"/>
          </w:tcPr>
          <w:p w14:paraId="6890C910" w14:textId="77777777" w:rsidR="00E4013F" w:rsidRPr="00992370" w:rsidRDefault="00E4013F" w:rsidP="00590E8D">
            <w:pPr>
              <w:pStyle w:val="TA"/>
            </w:pPr>
            <w:r>
              <w:t>Moderately high</w:t>
            </w:r>
          </w:p>
        </w:tc>
      </w:tr>
      <w:tr w:rsidR="00E4013F" w:rsidRPr="00992370" w14:paraId="4CE47492" w14:textId="77777777" w:rsidTr="007A331F">
        <w:trPr>
          <w:cantSplit/>
        </w:trPr>
        <w:tc>
          <w:tcPr>
            <w:tcW w:w="2093" w:type="dxa"/>
            <w:shd w:val="clear" w:color="auto" w:fill="auto"/>
            <w:vAlign w:val="center"/>
          </w:tcPr>
          <w:p w14:paraId="29785CB1" w14:textId="097B5FEA" w:rsidR="00E4013F" w:rsidRPr="00590E8D" w:rsidRDefault="00E4013F" w:rsidP="00590E8D">
            <w:pPr>
              <w:pStyle w:val="TA"/>
              <w:rPr>
                <w:i/>
              </w:rPr>
            </w:pPr>
            <w:r w:rsidRPr="00590E8D">
              <w:rPr>
                <w:i/>
              </w:rPr>
              <w:t>Crotalaria agatiflora</w:t>
            </w:r>
            <w:r w:rsidR="00590E8D" w:rsidRPr="00590E8D">
              <w:t xml:space="preserve"> subp. </w:t>
            </w:r>
            <w:r w:rsidRPr="00590E8D">
              <w:rPr>
                <w:i/>
              </w:rPr>
              <w:t>agatiflora</w:t>
            </w:r>
          </w:p>
        </w:tc>
        <w:tc>
          <w:tcPr>
            <w:tcW w:w="1843" w:type="dxa"/>
            <w:shd w:val="clear" w:color="auto" w:fill="auto"/>
            <w:vAlign w:val="center"/>
          </w:tcPr>
          <w:p w14:paraId="0988CBC5" w14:textId="77777777" w:rsidR="00E4013F" w:rsidRPr="00992370" w:rsidRDefault="00E4013F" w:rsidP="00590E8D">
            <w:pPr>
              <w:pStyle w:val="TA"/>
            </w:pPr>
            <w:r w:rsidRPr="00992370">
              <w:t>Rattlepod</w:t>
            </w:r>
          </w:p>
        </w:tc>
        <w:tc>
          <w:tcPr>
            <w:tcW w:w="1417" w:type="dxa"/>
            <w:shd w:val="clear" w:color="auto" w:fill="auto"/>
            <w:vAlign w:val="center"/>
          </w:tcPr>
          <w:p w14:paraId="5FFDF365" w14:textId="77777777" w:rsidR="00E4013F" w:rsidRPr="00992370" w:rsidRDefault="00E4013F" w:rsidP="00590E8D">
            <w:pPr>
              <w:pStyle w:val="TA"/>
            </w:pPr>
            <w:r w:rsidRPr="00992370">
              <w:t>Fabaceae</w:t>
            </w:r>
          </w:p>
        </w:tc>
        <w:tc>
          <w:tcPr>
            <w:tcW w:w="1276" w:type="dxa"/>
            <w:shd w:val="clear" w:color="auto" w:fill="auto"/>
            <w:vAlign w:val="center"/>
          </w:tcPr>
          <w:p w14:paraId="2C6F57B0" w14:textId="77777777" w:rsidR="00E4013F" w:rsidRPr="00992370" w:rsidRDefault="00E4013F" w:rsidP="00590E8D">
            <w:pPr>
              <w:pStyle w:val="TA"/>
            </w:pPr>
            <w:r>
              <w:t>Environmental weed</w:t>
            </w:r>
          </w:p>
        </w:tc>
        <w:tc>
          <w:tcPr>
            <w:tcW w:w="1134" w:type="dxa"/>
            <w:shd w:val="clear" w:color="auto" w:fill="auto"/>
            <w:vAlign w:val="center"/>
          </w:tcPr>
          <w:p w14:paraId="4683C74A" w14:textId="77777777" w:rsidR="00E4013F" w:rsidRPr="00992370" w:rsidRDefault="00E4013F" w:rsidP="00590E8D">
            <w:pPr>
              <w:pStyle w:val="TA"/>
            </w:pPr>
            <w:r w:rsidRPr="00992370">
              <w:t>Rarely significant</w:t>
            </w:r>
          </w:p>
        </w:tc>
        <w:tc>
          <w:tcPr>
            <w:tcW w:w="1984" w:type="dxa"/>
            <w:shd w:val="clear" w:color="auto" w:fill="auto"/>
            <w:vAlign w:val="center"/>
          </w:tcPr>
          <w:p w14:paraId="48813F3E" w14:textId="77777777" w:rsidR="00E4013F" w:rsidRPr="00992370" w:rsidRDefault="00E4013F" w:rsidP="00590E8D">
            <w:pPr>
              <w:pStyle w:val="TA"/>
            </w:pPr>
            <w:r>
              <w:t>Early stage of invasion</w:t>
            </w:r>
          </w:p>
        </w:tc>
        <w:tc>
          <w:tcPr>
            <w:tcW w:w="1134" w:type="dxa"/>
            <w:shd w:val="clear" w:color="auto" w:fill="auto"/>
            <w:vAlign w:val="center"/>
          </w:tcPr>
          <w:p w14:paraId="216413C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5876FE" w14:textId="77777777" w:rsidR="00E4013F" w:rsidRPr="00992370" w:rsidRDefault="00E4013F" w:rsidP="00590E8D">
            <w:pPr>
              <w:pStyle w:val="TA"/>
            </w:pPr>
            <w:r w:rsidRPr="00992370">
              <w:t>Slow</w:t>
            </w:r>
          </w:p>
        </w:tc>
        <w:tc>
          <w:tcPr>
            <w:tcW w:w="1134" w:type="dxa"/>
            <w:shd w:val="clear" w:color="auto" w:fill="auto"/>
            <w:vAlign w:val="center"/>
          </w:tcPr>
          <w:p w14:paraId="37D9A7BF" w14:textId="77777777" w:rsidR="00E4013F" w:rsidRPr="00992370" w:rsidRDefault="00E4013F" w:rsidP="00590E8D">
            <w:pPr>
              <w:pStyle w:val="TA"/>
            </w:pPr>
            <w:r w:rsidRPr="00992370">
              <w:t>Restricted</w:t>
            </w:r>
          </w:p>
        </w:tc>
        <w:tc>
          <w:tcPr>
            <w:tcW w:w="851" w:type="dxa"/>
            <w:shd w:val="clear" w:color="auto" w:fill="auto"/>
            <w:vAlign w:val="center"/>
          </w:tcPr>
          <w:p w14:paraId="34050A14" w14:textId="77777777" w:rsidR="00E4013F" w:rsidRPr="00992370" w:rsidRDefault="00E4013F" w:rsidP="00E13B3F">
            <w:pPr>
              <w:pStyle w:val="TA"/>
              <w:jc w:val="center"/>
            </w:pPr>
            <w:r w:rsidRPr="00992370">
              <w:t>21.1</w:t>
            </w:r>
          </w:p>
        </w:tc>
        <w:tc>
          <w:tcPr>
            <w:tcW w:w="1134" w:type="dxa"/>
            <w:shd w:val="clear" w:color="auto" w:fill="auto"/>
            <w:vAlign w:val="center"/>
          </w:tcPr>
          <w:p w14:paraId="406063E1" w14:textId="77777777" w:rsidR="00E4013F" w:rsidRPr="00992370" w:rsidRDefault="00E4013F" w:rsidP="00590E8D">
            <w:pPr>
              <w:pStyle w:val="TA"/>
            </w:pPr>
            <w:r>
              <w:t>Moderately high</w:t>
            </w:r>
          </w:p>
        </w:tc>
      </w:tr>
      <w:tr w:rsidR="00E4013F" w:rsidRPr="00992370" w14:paraId="6D8823B9" w14:textId="77777777" w:rsidTr="007A331F">
        <w:trPr>
          <w:cantSplit/>
        </w:trPr>
        <w:tc>
          <w:tcPr>
            <w:tcW w:w="2093" w:type="dxa"/>
            <w:shd w:val="clear" w:color="auto" w:fill="auto"/>
            <w:vAlign w:val="center"/>
          </w:tcPr>
          <w:p w14:paraId="4A7E79C1" w14:textId="77777777" w:rsidR="00E4013F" w:rsidRPr="00590E8D" w:rsidRDefault="00E4013F" w:rsidP="00590E8D">
            <w:pPr>
              <w:pStyle w:val="TA"/>
              <w:rPr>
                <w:i/>
              </w:rPr>
            </w:pPr>
            <w:r w:rsidRPr="00590E8D">
              <w:rPr>
                <w:i/>
              </w:rPr>
              <w:t>Drosanthemum candens</w:t>
            </w:r>
          </w:p>
        </w:tc>
        <w:tc>
          <w:tcPr>
            <w:tcW w:w="1843" w:type="dxa"/>
            <w:shd w:val="clear" w:color="auto" w:fill="auto"/>
            <w:vAlign w:val="center"/>
          </w:tcPr>
          <w:p w14:paraId="7111BAF3" w14:textId="77777777" w:rsidR="00E4013F" w:rsidRPr="00992370" w:rsidRDefault="00E4013F" w:rsidP="00590E8D">
            <w:pPr>
              <w:pStyle w:val="TA"/>
            </w:pPr>
            <w:r w:rsidRPr="00992370">
              <w:t>Rodondo Creeper</w:t>
            </w:r>
          </w:p>
        </w:tc>
        <w:tc>
          <w:tcPr>
            <w:tcW w:w="1417" w:type="dxa"/>
            <w:shd w:val="clear" w:color="auto" w:fill="auto"/>
            <w:vAlign w:val="center"/>
          </w:tcPr>
          <w:p w14:paraId="503DF450" w14:textId="77777777" w:rsidR="00E4013F" w:rsidRPr="00992370" w:rsidRDefault="00E4013F" w:rsidP="00590E8D">
            <w:pPr>
              <w:pStyle w:val="TA"/>
            </w:pPr>
            <w:r w:rsidRPr="00992370">
              <w:t>Aizoaceae</w:t>
            </w:r>
          </w:p>
        </w:tc>
        <w:tc>
          <w:tcPr>
            <w:tcW w:w="1276" w:type="dxa"/>
            <w:shd w:val="clear" w:color="auto" w:fill="auto"/>
            <w:vAlign w:val="center"/>
          </w:tcPr>
          <w:p w14:paraId="73D27A99" w14:textId="77777777" w:rsidR="00E4013F" w:rsidRPr="00992370" w:rsidRDefault="00E4013F" w:rsidP="00590E8D">
            <w:pPr>
              <w:pStyle w:val="TA"/>
            </w:pPr>
            <w:r>
              <w:t>Environmental weed</w:t>
            </w:r>
          </w:p>
        </w:tc>
        <w:tc>
          <w:tcPr>
            <w:tcW w:w="1134" w:type="dxa"/>
            <w:shd w:val="clear" w:color="auto" w:fill="auto"/>
            <w:vAlign w:val="center"/>
          </w:tcPr>
          <w:p w14:paraId="6CB6421B" w14:textId="77777777" w:rsidR="00E4013F" w:rsidRPr="00992370" w:rsidRDefault="00E4013F" w:rsidP="00590E8D">
            <w:pPr>
              <w:pStyle w:val="TA"/>
            </w:pPr>
            <w:r w:rsidRPr="00992370">
              <w:t>Occasionally significant</w:t>
            </w:r>
          </w:p>
        </w:tc>
        <w:tc>
          <w:tcPr>
            <w:tcW w:w="1984" w:type="dxa"/>
            <w:shd w:val="clear" w:color="auto" w:fill="auto"/>
            <w:vAlign w:val="center"/>
          </w:tcPr>
          <w:p w14:paraId="2712EFD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87991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909EC77" w14:textId="77777777" w:rsidR="00E4013F" w:rsidRPr="00992370" w:rsidRDefault="00E4013F" w:rsidP="00590E8D">
            <w:pPr>
              <w:pStyle w:val="TA"/>
            </w:pPr>
            <w:r w:rsidRPr="00992370">
              <w:t>Slow</w:t>
            </w:r>
          </w:p>
        </w:tc>
        <w:tc>
          <w:tcPr>
            <w:tcW w:w="1134" w:type="dxa"/>
            <w:shd w:val="clear" w:color="auto" w:fill="auto"/>
            <w:vAlign w:val="center"/>
          </w:tcPr>
          <w:p w14:paraId="2CC15F88" w14:textId="77777777" w:rsidR="00E4013F" w:rsidRPr="00992370" w:rsidRDefault="00E4013F" w:rsidP="00590E8D">
            <w:pPr>
              <w:pStyle w:val="TA"/>
            </w:pPr>
            <w:r w:rsidRPr="00992370">
              <w:t>Restricted</w:t>
            </w:r>
          </w:p>
        </w:tc>
        <w:tc>
          <w:tcPr>
            <w:tcW w:w="851" w:type="dxa"/>
            <w:shd w:val="clear" w:color="auto" w:fill="auto"/>
            <w:vAlign w:val="center"/>
          </w:tcPr>
          <w:p w14:paraId="117AB721" w14:textId="77777777" w:rsidR="00E4013F" w:rsidRPr="00992370" w:rsidRDefault="00E4013F" w:rsidP="00E13B3F">
            <w:pPr>
              <w:pStyle w:val="TA"/>
              <w:jc w:val="center"/>
            </w:pPr>
            <w:r w:rsidRPr="00992370">
              <w:t>21.1</w:t>
            </w:r>
          </w:p>
        </w:tc>
        <w:tc>
          <w:tcPr>
            <w:tcW w:w="1134" w:type="dxa"/>
            <w:shd w:val="clear" w:color="auto" w:fill="auto"/>
            <w:vAlign w:val="center"/>
          </w:tcPr>
          <w:p w14:paraId="2BD034D9" w14:textId="77777777" w:rsidR="00E4013F" w:rsidRPr="00992370" w:rsidRDefault="00E4013F" w:rsidP="00590E8D">
            <w:pPr>
              <w:pStyle w:val="TA"/>
            </w:pPr>
            <w:r>
              <w:t>Moderately high</w:t>
            </w:r>
          </w:p>
        </w:tc>
      </w:tr>
      <w:tr w:rsidR="00E4013F" w:rsidRPr="00992370" w14:paraId="176E6531" w14:textId="77777777" w:rsidTr="007A331F">
        <w:trPr>
          <w:cantSplit/>
        </w:trPr>
        <w:tc>
          <w:tcPr>
            <w:tcW w:w="2093" w:type="dxa"/>
            <w:shd w:val="clear" w:color="auto" w:fill="auto"/>
            <w:vAlign w:val="center"/>
          </w:tcPr>
          <w:p w14:paraId="1ACF6792" w14:textId="77777777" w:rsidR="00E4013F" w:rsidRPr="00590E8D" w:rsidRDefault="00E4013F" w:rsidP="00590E8D">
            <w:pPr>
              <w:pStyle w:val="TA"/>
              <w:rPr>
                <w:i/>
              </w:rPr>
            </w:pPr>
            <w:r w:rsidRPr="00590E8D">
              <w:rPr>
                <w:i/>
              </w:rPr>
              <w:t>Eleusine tristachya</w:t>
            </w:r>
          </w:p>
        </w:tc>
        <w:tc>
          <w:tcPr>
            <w:tcW w:w="1843" w:type="dxa"/>
            <w:shd w:val="clear" w:color="auto" w:fill="auto"/>
            <w:vAlign w:val="center"/>
          </w:tcPr>
          <w:p w14:paraId="21C50D27" w14:textId="77777777" w:rsidR="00E4013F" w:rsidRPr="00992370" w:rsidRDefault="00E4013F" w:rsidP="00590E8D">
            <w:pPr>
              <w:pStyle w:val="TA"/>
            </w:pPr>
            <w:r w:rsidRPr="00992370">
              <w:t>American Crow's-foot Grass</w:t>
            </w:r>
          </w:p>
        </w:tc>
        <w:tc>
          <w:tcPr>
            <w:tcW w:w="1417" w:type="dxa"/>
            <w:shd w:val="clear" w:color="auto" w:fill="auto"/>
            <w:vAlign w:val="center"/>
          </w:tcPr>
          <w:p w14:paraId="1F966517" w14:textId="77777777" w:rsidR="00E4013F" w:rsidRPr="00992370" w:rsidRDefault="00E4013F" w:rsidP="00590E8D">
            <w:pPr>
              <w:pStyle w:val="TA"/>
            </w:pPr>
            <w:r w:rsidRPr="00992370">
              <w:t>Poaceae</w:t>
            </w:r>
          </w:p>
        </w:tc>
        <w:tc>
          <w:tcPr>
            <w:tcW w:w="1276" w:type="dxa"/>
            <w:shd w:val="clear" w:color="auto" w:fill="auto"/>
            <w:vAlign w:val="center"/>
          </w:tcPr>
          <w:p w14:paraId="67B0E79D" w14:textId="77777777" w:rsidR="00E4013F" w:rsidRPr="00992370" w:rsidRDefault="00E4013F" w:rsidP="00590E8D">
            <w:pPr>
              <w:pStyle w:val="TA"/>
            </w:pPr>
            <w:r>
              <w:t>Environmental weed</w:t>
            </w:r>
          </w:p>
        </w:tc>
        <w:tc>
          <w:tcPr>
            <w:tcW w:w="1134" w:type="dxa"/>
            <w:shd w:val="clear" w:color="auto" w:fill="auto"/>
            <w:vAlign w:val="center"/>
          </w:tcPr>
          <w:p w14:paraId="08B25E16" w14:textId="77777777" w:rsidR="00E4013F" w:rsidRPr="00992370" w:rsidRDefault="00E4013F" w:rsidP="00590E8D">
            <w:pPr>
              <w:pStyle w:val="TA"/>
            </w:pPr>
            <w:r w:rsidRPr="00992370">
              <w:t>Occasionally significant</w:t>
            </w:r>
          </w:p>
        </w:tc>
        <w:tc>
          <w:tcPr>
            <w:tcW w:w="1984" w:type="dxa"/>
            <w:shd w:val="clear" w:color="auto" w:fill="auto"/>
            <w:vAlign w:val="center"/>
          </w:tcPr>
          <w:p w14:paraId="3DD0229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4CD032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7FFD83F" w14:textId="77777777" w:rsidR="00E4013F" w:rsidRPr="00992370" w:rsidRDefault="00E4013F" w:rsidP="00590E8D">
            <w:pPr>
              <w:pStyle w:val="TA"/>
            </w:pPr>
            <w:r w:rsidRPr="00992370">
              <w:t>Moderate</w:t>
            </w:r>
          </w:p>
        </w:tc>
        <w:tc>
          <w:tcPr>
            <w:tcW w:w="1134" w:type="dxa"/>
            <w:shd w:val="clear" w:color="auto" w:fill="auto"/>
            <w:vAlign w:val="center"/>
          </w:tcPr>
          <w:p w14:paraId="2D17CF51" w14:textId="77777777" w:rsidR="00E4013F" w:rsidRPr="00992370" w:rsidRDefault="00E4013F" w:rsidP="00590E8D">
            <w:pPr>
              <w:pStyle w:val="TA"/>
            </w:pPr>
            <w:r w:rsidRPr="00992370">
              <w:t>Restricted</w:t>
            </w:r>
          </w:p>
        </w:tc>
        <w:tc>
          <w:tcPr>
            <w:tcW w:w="851" w:type="dxa"/>
            <w:shd w:val="clear" w:color="auto" w:fill="auto"/>
            <w:vAlign w:val="center"/>
          </w:tcPr>
          <w:p w14:paraId="05791598" w14:textId="77777777" w:rsidR="00E4013F" w:rsidRPr="00992370" w:rsidRDefault="00E4013F" w:rsidP="00E13B3F">
            <w:pPr>
              <w:pStyle w:val="TA"/>
              <w:jc w:val="center"/>
            </w:pPr>
            <w:r w:rsidRPr="00992370">
              <w:t>21.1</w:t>
            </w:r>
          </w:p>
        </w:tc>
        <w:tc>
          <w:tcPr>
            <w:tcW w:w="1134" w:type="dxa"/>
            <w:shd w:val="clear" w:color="auto" w:fill="auto"/>
            <w:vAlign w:val="center"/>
          </w:tcPr>
          <w:p w14:paraId="113E206B" w14:textId="77777777" w:rsidR="00E4013F" w:rsidRPr="00992370" w:rsidRDefault="00E4013F" w:rsidP="00590E8D">
            <w:pPr>
              <w:pStyle w:val="TA"/>
            </w:pPr>
            <w:r>
              <w:t>Moderately high</w:t>
            </w:r>
          </w:p>
        </w:tc>
      </w:tr>
      <w:tr w:rsidR="00E4013F" w:rsidRPr="00992370" w14:paraId="638DA3E4" w14:textId="77777777" w:rsidTr="007A331F">
        <w:trPr>
          <w:cantSplit/>
        </w:trPr>
        <w:tc>
          <w:tcPr>
            <w:tcW w:w="2093" w:type="dxa"/>
            <w:shd w:val="clear" w:color="auto" w:fill="auto"/>
            <w:vAlign w:val="center"/>
          </w:tcPr>
          <w:p w14:paraId="012CC4BF" w14:textId="77777777" w:rsidR="00E4013F" w:rsidRPr="00590E8D" w:rsidRDefault="00E4013F" w:rsidP="00590E8D">
            <w:pPr>
              <w:pStyle w:val="TA"/>
              <w:rPr>
                <w:i/>
              </w:rPr>
            </w:pPr>
            <w:r w:rsidRPr="00590E8D">
              <w:rPr>
                <w:i/>
              </w:rPr>
              <w:t>Eragrostis cilianensis</w:t>
            </w:r>
          </w:p>
        </w:tc>
        <w:tc>
          <w:tcPr>
            <w:tcW w:w="1843" w:type="dxa"/>
            <w:shd w:val="clear" w:color="auto" w:fill="auto"/>
            <w:vAlign w:val="center"/>
          </w:tcPr>
          <w:p w14:paraId="2D8492DA" w14:textId="77777777" w:rsidR="00E4013F" w:rsidRPr="00992370" w:rsidRDefault="00E4013F" w:rsidP="00590E8D">
            <w:pPr>
              <w:pStyle w:val="TA"/>
            </w:pPr>
            <w:r w:rsidRPr="00992370">
              <w:t>Stink-grass</w:t>
            </w:r>
          </w:p>
        </w:tc>
        <w:tc>
          <w:tcPr>
            <w:tcW w:w="1417" w:type="dxa"/>
            <w:shd w:val="clear" w:color="auto" w:fill="auto"/>
            <w:vAlign w:val="center"/>
          </w:tcPr>
          <w:p w14:paraId="52028944" w14:textId="77777777" w:rsidR="00E4013F" w:rsidRPr="00992370" w:rsidRDefault="00E4013F" w:rsidP="00590E8D">
            <w:pPr>
              <w:pStyle w:val="TA"/>
            </w:pPr>
            <w:r w:rsidRPr="00992370">
              <w:t>Poaceae</w:t>
            </w:r>
          </w:p>
        </w:tc>
        <w:tc>
          <w:tcPr>
            <w:tcW w:w="1276" w:type="dxa"/>
            <w:shd w:val="clear" w:color="auto" w:fill="auto"/>
            <w:vAlign w:val="center"/>
          </w:tcPr>
          <w:p w14:paraId="4658D367" w14:textId="77777777" w:rsidR="00E4013F" w:rsidRPr="00992370" w:rsidRDefault="00E4013F" w:rsidP="00590E8D">
            <w:pPr>
              <w:pStyle w:val="TA"/>
            </w:pPr>
            <w:r>
              <w:t>Environmental weed</w:t>
            </w:r>
          </w:p>
        </w:tc>
        <w:tc>
          <w:tcPr>
            <w:tcW w:w="1134" w:type="dxa"/>
            <w:shd w:val="clear" w:color="auto" w:fill="auto"/>
            <w:vAlign w:val="center"/>
          </w:tcPr>
          <w:p w14:paraId="58B2E28B" w14:textId="77777777" w:rsidR="00E4013F" w:rsidRPr="00992370" w:rsidRDefault="00E4013F" w:rsidP="00590E8D">
            <w:pPr>
              <w:pStyle w:val="TA"/>
            </w:pPr>
            <w:r w:rsidRPr="00992370">
              <w:t>Occasionally significant</w:t>
            </w:r>
          </w:p>
        </w:tc>
        <w:tc>
          <w:tcPr>
            <w:tcW w:w="1984" w:type="dxa"/>
            <w:shd w:val="clear" w:color="auto" w:fill="auto"/>
            <w:vAlign w:val="center"/>
          </w:tcPr>
          <w:p w14:paraId="61A9DD5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C9C38B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3827C9" w14:textId="77777777" w:rsidR="00E4013F" w:rsidRPr="00992370" w:rsidRDefault="00E4013F" w:rsidP="00590E8D">
            <w:pPr>
              <w:pStyle w:val="TA"/>
            </w:pPr>
            <w:r w:rsidRPr="00992370">
              <w:t>Moderate</w:t>
            </w:r>
          </w:p>
        </w:tc>
        <w:tc>
          <w:tcPr>
            <w:tcW w:w="1134" w:type="dxa"/>
            <w:shd w:val="clear" w:color="auto" w:fill="auto"/>
            <w:vAlign w:val="center"/>
          </w:tcPr>
          <w:p w14:paraId="255B0E0E" w14:textId="77777777" w:rsidR="00E4013F" w:rsidRPr="00992370" w:rsidRDefault="00E4013F" w:rsidP="00590E8D">
            <w:pPr>
              <w:pStyle w:val="TA"/>
            </w:pPr>
            <w:r w:rsidRPr="00992370">
              <w:t>Restricted</w:t>
            </w:r>
          </w:p>
        </w:tc>
        <w:tc>
          <w:tcPr>
            <w:tcW w:w="851" w:type="dxa"/>
            <w:shd w:val="clear" w:color="auto" w:fill="auto"/>
            <w:vAlign w:val="center"/>
          </w:tcPr>
          <w:p w14:paraId="3137063B" w14:textId="77777777" w:rsidR="00E4013F" w:rsidRPr="00992370" w:rsidRDefault="00E4013F" w:rsidP="00E13B3F">
            <w:pPr>
              <w:pStyle w:val="TA"/>
              <w:jc w:val="center"/>
            </w:pPr>
            <w:r w:rsidRPr="00992370">
              <w:t>21.1</w:t>
            </w:r>
          </w:p>
        </w:tc>
        <w:tc>
          <w:tcPr>
            <w:tcW w:w="1134" w:type="dxa"/>
            <w:shd w:val="clear" w:color="auto" w:fill="auto"/>
            <w:vAlign w:val="center"/>
          </w:tcPr>
          <w:p w14:paraId="26F6C26D" w14:textId="77777777" w:rsidR="00E4013F" w:rsidRPr="00992370" w:rsidRDefault="00E4013F" w:rsidP="00590E8D">
            <w:pPr>
              <w:pStyle w:val="TA"/>
            </w:pPr>
            <w:r>
              <w:t>Moderately high</w:t>
            </w:r>
          </w:p>
        </w:tc>
      </w:tr>
      <w:tr w:rsidR="00E4013F" w:rsidRPr="00992370" w14:paraId="4916ED5F" w14:textId="77777777" w:rsidTr="007A331F">
        <w:trPr>
          <w:cantSplit/>
        </w:trPr>
        <w:tc>
          <w:tcPr>
            <w:tcW w:w="2093" w:type="dxa"/>
            <w:shd w:val="clear" w:color="auto" w:fill="auto"/>
            <w:vAlign w:val="center"/>
          </w:tcPr>
          <w:p w14:paraId="4BD548EE" w14:textId="77777777" w:rsidR="00E4013F" w:rsidRPr="00590E8D" w:rsidRDefault="00E4013F" w:rsidP="00590E8D">
            <w:pPr>
              <w:pStyle w:val="TA"/>
              <w:rPr>
                <w:i/>
              </w:rPr>
            </w:pPr>
            <w:r w:rsidRPr="00590E8D">
              <w:rPr>
                <w:i/>
              </w:rPr>
              <w:t>Eriobotrya japonica</w:t>
            </w:r>
          </w:p>
        </w:tc>
        <w:tc>
          <w:tcPr>
            <w:tcW w:w="1843" w:type="dxa"/>
            <w:shd w:val="clear" w:color="auto" w:fill="auto"/>
            <w:vAlign w:val="center"/>
          </w:tcPr>
          <w:p w14:paraId="505BA9E7" w14:textId="77777777" w:rsidR="00E4013F" w:rsidRPr="00992370" w:rsidRDefault="00E4013F" w:rsidP="00590E8D">
            <w:pPr>
              <w:pStyle w:val="TA"/>
            </w:pPr>
            <w:r w:rsidRPr="00992370">
              <w:t>Loquat</w:t>
            </w:r>
          </w:p>
        </w:tc>
        <w:tc>
          <w:tcPr>
            <w:tcW w:w="1417" w:type="dxa"/>
            <w:shd w:val="clear" w:color="auto" w:fill="auto"/>
            <w:vAlign w:val="center"/>
          </w:tcPr>
          <w:p w14:paraId="6791DBC8" w14:textId="77777777" w:rsidR="00E4013F" w:rsidRPr="00992370" w:rsidRDefault="00E4013F" w:rsidP="00590E8D">
            <w:pPr>
              <w:pStyle w:val="TA"/>
            </w:pPr>
            <w:r w:rsidRPr="00992370">
              <w:t>Rosaceae</w:t>
            </w:r>
          </w:p>
        </w:tc>
        <w:tc>
          <w:tcPr>
            <w:tcW w:w="1276" w:type="dxa"/>
            <w:shd w:val="clear" w:color="auto" w:fill="auto"/>
            <w:vAlign w:val="center"/>
          </w:tcPr>
          <w:p w14:paraId="61A971D4" w14:textId="77777777" w:rsidR="00E4013F" w:rsidRPr="00992370" w:rsidRDefault="00E4013F" w:rsidP="00590E8D">
            <w:pPr>
              <w:pStyle w:val="TA"/>
            </w:pPr>
            <w:r>
              <w:t>Environmental weed</w:t>
            </w:r>
          </w:p>
        </w:tc>
        <w:tc>
          <w:tcPr>
            <w:tcW w:w="1134" w:type="dxa"/>
            <w:shd w:val="clear" w:color="auto" w:fill="auto"/>
            <w:vAlign w:val="center"/>
          </w:tcPr>
          <w:p w14:paraId="3C80BA9E" w14:textId="77777777" w:rsidR="00E4013F" w:rsidRPr="00992370" w:rsidRDefault="00E4013F" w:rsidP="00590E8D">
            <w:pPr>
              <w:pStyle w:val="TA"/>
            </w:pPr>
            <w:r w:rsidRPr="00992370">
              <w:t>Occasionally significant</w:t>
            </w:r>
          </w:p>
        </w:tc>
        <w:tc>
          <w:tcPr>
            <w:tcW w:w="1984" w:type="dxa"/>
            <w:shd w:val="clear" w:color="auto" w:fill="auto"/>
            <w:vAlign w:val="center"/>
          </w:tcPr>
          <w:p w14:paraId="318408C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150A74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E2E66D2" w14:textId="77777777" w:rsidR="00E4013F" w:rsidRPr="00992370" w:rsidRDefault="00E4013F" w:rsidP="00590E8D">
            <w:pPr>
              <w:pStyle w:val="TA"/>
            </w:pPr>
            <w:r w:rsidRPr="00992370">
              <w:t>Moderate</w:t>
            </w:r>
          </w:p>
        </w:tc>
        <w:tc>
          <w:tcPr>
            <w:tcW w:w="1134" w:type="dxa"/>
            <w:shd w:val="clear" w:color="auto" w:fill="auto"/>
            <w:vAlign w:val="center"/>
          </w:tcPr>
          <w:p w14:paraId="552B752F" w14:textId="77777777" w:rsidR="00E4013F" w:rsidRPr="00992370" w:rsidRDefault="00E4013F" w:rsidP="00590E8D">
            <w:pPr>
              <w:pStyle w:val="TA"/>
            </w:pPr>
            <w:r w:rsidRPr="00992370">
              <w:t>Restricted</w:t>
            </w:r>
          </w:p>
        </w:tc>
        <w:tc>
          <w:tcPr>
            <w:tcW w:w="851" w:type="dxa"/>
            <w:shd w:val="clear" w:color="auto" w:fill="auto"/>
            <w:vAlign w:val="center"/>
          </w:tcPr>
          <w:p w14:paraId="7F3B5F51" w14:textId="77777777" w:rsidR="00E4013F" w:rsidRPr="00992370" w:rsidRDefault="00E4013F" w:rsidP="00E13B3F">
            <w:pPr>
              <w:pStyle w:val="TA"/>
              <w:jc w:val="center"/>
            </w:pPr>
            <w:r w:rsidRPr="00992370">
              <w:t>21.1</w:t>
            </w:r>
          </w:p>
        </w:tc>
        <w:tc>
          <w:tcPr>
            <w:tcW w:w="1134" w:type="dxa"/>
            <w:shd w:val="clear" w:color="auto" w:fill="auto"/>
            <w:vAlign w:val="center"/>
          </w:tcPr>
          <w:p w14:paraId="23C49F10" w14:textId="77777777" w:rsidR="00E4013F" w:rsidRPr="00992370" w:rsidRDefault="00E4013F" w:rsidP="00590E8D">
            <w:pPr>
              <w:pStyle w:val="TA"/>
            </w:pPr>
            <w:r>
              <w:t>Moderately high</w:t>
            </w:r>
          </w:p>
        </w:tc>
      </w:tr>
      <w:tr w:rsidR="00E4013F" w:rsidRPr="00992370" w14:paraId="1B0704D2" w14:textId="77777777" w:rsidTr="007A331F">
        <w:trPr>
          <w:cantSplit/>
        </w:trPr>
        <w:tc>
          <w:tcPr>
            <w:tcW w:w="2093" w:type="dxa"/>
            <w:shd w:val="clear" w:color="auto" w:fill="auto"/>
            <w:vAlign w:val="center"/>
          </w:tcPr>
          <w:p w14:paraId="0F9D3712" w14:textId="77777777" w:rsidR="00E4013F" w:rsidRPr="00590E8D" w:rsidRDefault="00E4013F" w:rsidP="00590E8D">
            <w:pPr>
              <w:pStyle w:val="TA"/>
              <w:rPr>
                <w:i/>
              </w:rPr>
            </w:pPr>
            <w:r w:rsidRPr="00590E8D">
              <w:rPr>
                <w:i/>
              </w:rPr>
              <w:t>Eucalyptus astringens</w:t>
            </w:r>
          </w:p>
        </w:tc>
        <w:tc>
          <w:tcPr>
            <w:tcW w:w="1843" w:type="dxa"/>
            <w:shd w:val="clear" w:color="auto" w:fill="auto"/>
            <w:vAlign w:val="center"/>
          </w:tcPr>
          <w:p w14:paraId="1D56740D" w14:textId="77777777" w:rsidR="00E4013F" w:rsidRPr="00992370" w:rsidRDefault="00E4013F" w:rsidP="00590E8D">
            <w:pPr>
              <w:pStyle w:val="TA"/>
            </w:pPr>
            <w:r w:rsidRPr="00992370">
              <w:t>Brown Mallet</w:t>
            </w:r>
          </w:p>
        </w:tc>
        <w:tc>
          <w:tcPr>
            <w:tcW w:w="1417" w:type="dxa"/>
            <w:shd w:val="clear" w:color="auto" w:fill="auto"/>
            <w:vAlign w:val="center"/>
          </w:tcPr>
          <w:p w14:paraId="18AEC747" w14:textId="77777777" w:rsidR="00E4013F" w:rsidRPr="00992370" w:rsidRDefault="00E4013F" w:rsidP="00590E8D">
            <w:pPr>
              <w:pStyle w:val="TA"/>
            </w:pPr>
            <w:r w:rsidRPr="00992370">
              <w:t>Myrtaceae</w:t>
            </w:r>
          </w:p>
        </w:tc>
        <w:tc>
          <w:tcPr>
            <w:tcW w:w="1276" w:type="dxa"/>
            <w:shd w:val="clear" w:color="auto" w:fill="auto"/>
            <w:vAlign w:val="center"/>
          </w:tcPr>
          <w:p w14:paraId="041FBD3F" w14:textId="77777777" w:rsidR="00E4013F" w:rsidRPr="00992370" w:rsidRDefault="00E4013F" w:rsidP="00590E8D">
            <w:pPr>
              <w:pStyle w:val="TA"/>
            </w:pPr>
            <w:r>
              <w:t>Environmental weed</w:t>
            </w:r>
          </w:p>
        </w:tc>
        <w:tc>
          <w:tcPr>
            <w:tcW w:w="1134" w:type="dxa"/>
            <w:shd w:val="clear" w:color="auto" w:fill="auto"/>
            <w:vAlign w:val="center"/>
          </w:tcPr>
          <w:p w14:paraId="50ABD42E" w14:textId="77777777" w:rsidR="00E4013F" w:rsidRPr="00992370" w:rsidRDefault="00E4013F" w:rsidP="00590E8D">
            <w:pPr>
              <w:pStyle w:val="TA"/>
            </w:pPr>
            <w:r w:rsidRPr="00992370">
              <w:t>Occasionally significant</w:t>
            </w:r>
          </w:p>
        </w:tc>
        <w:tc>
          <w:tcPr>
            <w:tcW w:w="1984" w:type="dxa"/>
            <w:shd w:val="clear" w:color="auto" w:fill="auto"/>
            <w:vAlign w:val="center"/>
          </w:tcPr>
          <w:p w14:paraId="6AF7CEB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FC117F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DC068DE" w14:textId="77777777" w:rsidR="00E4013F" w:rsidRPr="00992370" w:rsidRDefault="00E4013F" w:rsidP="00590E8D">
            <w:pPr>
              <w:pStyle w:val="TA"/>
            </w:pPr>
            <w:r w:rsidRPr="00992370">
              <w:t>Slow</w:t>
            </w:r>
          </w:p>
        </w:tc>
        <w:tc>
          <w:tcPr>
            <w:tcW w:w="1134" w:type="dxa"/>
            <w:shd w:val="clear" w:color="auto" w:fill="auto"/>
            <w:vAlign w:val="center"/>
          </w:tcPr>
          <w:p w14:paraId="0983F135" w14:textId="77777777" w:rsidR="00E4013F" w:rsidRPr="00992370" w:rsidRDefault="00E4013F" w:rsidP="00590E8D">
            <w:pPr>
              <w:pStyle w:val="TA"/>
            </w:pPr>
            <w:r w:rsidRPr="00992370">
              <w:t>Restricted</w:t>
            </w:r>
          </w:p>
        </w:tc>
        <w:tc>
          <w:tcPr>
            <w:tcW w:w="851" w:type="dxa"/>
            <w:shd w:val="clear" w:color="auto" w:fill="auto"/>
            <w:vAlign w:val="center"/>
          </w:tcPr>
          <w:p w14:paraId="25C928BD" w14:textId="77777777" w:rsidR="00E4013F" w:rsidRPr="00992370" w:rsidRDefault="00E4013F" w:rsidP="00E13B3F">
            <w:pPr>
              <w:pStyle w:val="TA"/>
              <w:jc w:val="center"/>
            </w:pPr>
            <w:r w:rsidRPr="00992370">
              <w:t>21.1</w:t>
            </w:r>
          </w:p>
        </w:tc>
        <w:tc>
          <w:tcPr>
            <w:tcW w:w="1134" w:type="dxa"/>
            <w:shd w:val="clear" w:color="auto" w:fill="auto"/>
            <w:vAlign w:val="center"/>
          </w:tcPr>
          <w:p w14:paraId="312CB420" w14:textId="77777777" w:rsidR="00E4013F" w:rsidRPr="00992370" w:rsidRDefault="00E4013F" w:rsidP="00590E8D">
            <w:pPr>
              <w:pStyle w:val="TA"/>
            </w:pPr>
            <w:r>
              <w:t>Moderately high</w:t>
            </w:r>
          </w:p>
        </w:tc>
      </w:tr>
      <w:tr w:rsidR="00E4013F" w:rsidRPr="00992370" w14:paraId="7578085F" w14:textId="77777777" w:rsidTr="007A331F">
        <w:trPr>
          <w:cantSplit/>
        </w:trPr>
        <w:tc>
          <w:tcPr>
            <w:tcW w:w="2093" w:type="dxa"/>
            <w:shd w:val="clear" w:color="auto" w:fill="auto"/>
            <w:vAlign w:val="center"/>
          </w:tcPr>
          <w:p w14:paraId="7750B3EB" w14:textId="77777777" w:rsidR="00E4013F" w:rsidRPr="00590E8D" w:rsidRDefault="00E4013F" w:rsidP="00590E8D">
            <w:pPr>
              <w:pStyle w:val="TA"/>
              <w:rPr>
                <w:i/>
              </w:rPr>
            </w:pPr>
            <w:r w:rsidRPr="00590E8D">
              <w:rPr>
                <w:i/>
              </w:rPr>
              <w:t>Eucalyptus botryoides</w:t>
            </w:r>
          </w:p>
        </w:tc>
        <w:tc>
          <w:tcPr>
            <w:tcW w:w="1843" w:type="dxa"/>
            <w:shd w:val="clear" w:color="auto" w:fill="auto"/>
            <w:vAlign w:val="center"/>
          </w:tcPr>
          <w:p w14:paraId="6E133115" w14:textId="77777777" w:rsidR="00E4013F" w:rsidRPr="00992370" w:rsidRDefault="00E4013F" w:rsidP="00590E8D">
            <w:pPr>
              <w:pStyle w:val="TA"/>
            </w:pPr>
            <w:r w:rsidRPr="00992370">
              <w:t>Southern Mahogany</w:t>
            </w:r>
          </w:p>
        </w:tc>
        <w:tc>
          <w:tcPr>
            <w:tcW w:w="1417" w:type="dxa"/>
            <w:shd w:val="clear" w:color="auto" w:fill="auto"/>
            <w:vAlign w:val="center"/>
          </w:tcPr>
          <w:p w14:paraId="714EF66D" w14:textId="77777777" w:rsidR="00E4013F" w:rsidRPr="00992370" w:rsidRDefault="00E4013F" w:rsidP="00590E8D">
            <w:pPr>
              <w:pStyle w:val="TA"/>
            </w:pPr>
            <w:r w:rsidRPr="00992370">
              <w:t>Myrtaceae</w:t>
            </w:r>
          </w:p>
        </w:tc>
        <w:tc>
          <w:tcPr>
            <w:tcW w:w="1276" w:type="dxa"/>
            <w:shd w:val="clear" w:color="auto" w:fill="auto"/>
            <w:vAlign w:val="center"/>
          </w:tcPr>
          <w:p w14:paraId="7D50A0EA" w14:textId="7F0893BA"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193A31D0" w14:textId="77777777" w:rsidR="00E4013F" w:rsidRPr="00992370" w:rsidRDefault="00E4013F" w:rsidP="00590E8D">
            <w:pPr>
              <w:pStyle w:val="TA"/>
            </w:pPr>
            <w:r w:rsidRPr="00992370">
              <w:t>Occasionally significant</w:t>
            </w:r>
          </w:p>
        </w:tc>
        <w:tc>
          <w:tcPr>
            <w:tcW w:w="1984" w:type="dxa"/>
            <w:shd w:val="clear" w:color="auto" w:fill="auto"/>
            <w:vAlign w:val="center"/>
          </w:tcPr>
          <w:p w14:paraId="6895B55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5A3D4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AED4D2A" w14:textId="77777777" w:rsidR="00E4013F" w:rsidRPr="00992370" w:rsidRDefault="00E4013F" w:rsidP="00590E8D">
            <w:pPr>
              <w:pStyle w:val="TA"/>
            </w:pPr>
            <w:r w:rsidRPr="00992370">
              <w:t>Slow</w:t>
            </w:r>
          </w:p>
        </w:tc>
        <w:tc>
          <w:tcPr>
            <w:tcW w:w="1134" w:type="dxa"/>
            <w:shd w:val="clear" w:color="auto" w:fill="auto"/>
            <w:vAlign w:val="center"/>
          </w:tcPr>
          <w:p w14:paraId="2CB640F1" w14:textId="77777777" w:rsidR="00E4013F" w:rsidRPr="00992370" w:rsidRDefault="00E4013F" w:rsidP="00590E8D">
            <w:pPr>
              <w:pStyle w:val="TA"/>
            </w:pPr>
            <w:r w:rsidRPr="00992370">
              <w:t>Restricted</w:t>
            </w:r>
          </w:p>
        </w:tc>
        <w:tc>
          <w:tcPr>
            <w:tcW w:w="851" w:type="dxa"/>
            <w:shd w:val="clear" w:color="auto" w:fill="auto"/>
            <w:vAlign w:val="center"/>
          </w:tcPr>
          <w:p w14:paraId="66E61A9E" w14:textId="77777777" w:rsidR="00E4013F" w:rsidRPr="00992370" w:rsidRDefault="00E4013F" w:rsidP="00E13B3F">
            <w:pPr>
              <w:pStyle w:val="TA"/>
              <w:jc w:val="center"/>
            </w:pPr>
            <w:r w:rsidRPr="00992370">
              <w:t>21.1</w:t>
            </w:r>
          </w:p>
        </w:tc>
        <w:tc>
          <w:tcPr>
            <w:tcW w:w="1134" w:type="dxa"/>
            <w:shd w:val="clear" w:color="auto" w:fill="auto"/>
            <w:vAlign w:val="center"/>
          </w:tcPr>
          <w:p w14:paraId="2497FAAA" w14:textId="77777777" w:rsidR="00E4013F" w:rsidRPr="00992370" w:rsidRDefault="00E4013F" w:rsidP="00590E8D">
            <w:pPr>
              <w:pStyle w:val="TA"/>
            </w:pPr>
            <w:r>
              <w:t>Moderately high</w:t>
            </w:r>
          </w:p>
        </w:tc>
      </w:tr>
      <w:tr w:rsidR="00E4013F" w:rsidRPr="00992370" w14:paraId="39723624" w14:textId="77777777" w:rsidTr="007A331F">
        <w:trPr>
          <w:cantSplit/>
        </w:trPr>
        <w:tc>
          <w:tcPr>
            <w:tcW w:w="2093" w:type="dxa"/>
            <w:shd w:val="clear" w:color="auto" w:fill="auto"/>
            <w:vAlign w:val="center"/>
          </w:tcPr>
          <w:p w14:paraId="18E622B2" w14:textId="77777777" w:rsidR="00E4013F" w:rsidRPr="00590E8D" w:rsidRDefault="00E4013F" w:rsidP="00590E8D">
            <w:pPr>
              <w:pStyle w:val="TA"/>
              <w:rPr>
                <w:i/>
              </w:rPr>
            </w:pPr>
            <w:r w:rsidRPr="00590E8D">
              <w:rPr>
                <w:i/>
              </w:rPr>
              <w:t>Eucalyptus gomphocephala</w:t>
            </w:r>
          </w:p>
        </w:tc>
        <w:tc>
          <w:tcPr>
            <w:tcW w:w="1843" w:type="dxa"/>
            <w:shd w:val="clear" w:color="auto" w:fill="auto"/>
            <w:vAlign w:val="center"/>
          </w:tcPr>
          <w:p w14:paraId="4FCDB5A5" w14:textId="77777777" w:rsidR="00E4013F" w:rsidRPr="00992370" w:rsidRDefault="00E4013F" w:rsidP="00590E8D">
            <w:pPr>
              <w:pStyle w:val="TA"/>
            </w:pPr>
            <w:r w:rsidRPr="00992370">
              <w:t>Tuart</w:t>
            </w:r>
          </w:p>
        </w:tc>
        <w:tc>
          <w:tcPr>
            <w:tcW w:w="1417" w:type="dxa"/>
            <w:shd w:val="clear" w:color="auto" w:fill="auto"/>
            <w:vAlign w:val="center"/>
          </w:tcPr>
          <w:p w14:paraId="21BE5083" w14:textId="77777777" w:rsidR="00E4013F" w:rsidRPr="00992370" w:rsidRDefault="00E4013F" w:rsidP="00590E8D">
            <w:pPr>
              <w:pStyle w:val="TA"/>
            </w:pPr>
            <w:r w:rsidRPr="00992370">
              <w:t>Myrtaceae</w:t>
            </w:r>
          </w:p>
        </w:tc>
        <w:tc>
          <w:tcPr>
            <w:tcW w:w="1276" w:type="dxa"/>
            <w:shd w:val="clear" w:color="auto" w:fill="auto"/>
            <w:vAlign w:val="center"/>
          </w:tcPr>
          <w:p w14:paraId="1D2375B4" w14:textId="77777777" w:rsidR="00E4013F" w:rsidRPr="00992370" w:rsidRDefault="00E4013F" w:rsidP="00590E8D">
            <w:pPr>
              <w:pStyle w:val="TA"/>
            </w:pPr>
            <w:r>
              <w:t>Environmental weed</w:t>
            </w:r>
          </w:p>
        </w:tc>
        <w:tc>
          <w:tcPr>
            <w:tcW w:w="1134" w:type="dxa"/>
            <w:shd w:val="clear" w:color="auto" w:fill="auto"/>
            <w:vAlign w:val="center"/>
          </w:tcPr>
          <w:p w14:paraId="74673222" w14:textId="77777777" w:rsidR="00E4013F" w:rsidRPr="00992370" w:rsidRDefault="00E4013F" w:rsidP="00590E8D">
            <w:pPr>
              <w:pStyle w:val="TA"/>
            </w:pPr>
            <w:r w:rsidRPr="00992370">
              <w:t>Occasionally significant</w:t>
            </w:r>
          </w:p>
        </w:tc>
        <w:tc>
          <w:tcPr>
            <w:tcW w:w="1984" w:type="dxa"/>
            <w:shd w:val="clear" w:color="auto" w:fill="auto"/>
            <w:vAlign w:val="center"/>
          </w:tcPr>
          <w:p w14:paraId="35FB47F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040A0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A014C5E" w14:textId="77777777" w:rsidR="00E4013F" w:rsidRPr="00992370" w:rsidRDefault="00E4013F" w:rsidP="00590E8D">
            <w:pPr>
              <w:pStyle w:val="TA"/>
            </w:pPr>
            <w:r w:rsidRPr="00992370">
              <w:t>Slow</w:t>
            </w:r>
          </w:p>
        </w:tc>
        <w:tc>
          <w:tcPr>
            <w:tcW w:w="1134" w:type="dxa"/>
            <w:shd w:val="clear" w:color="auto" w:fill="auto"/>
            <w:vAlign w:val="center"/>
          </w:tcPr>
          <w:p w14:paraId="0EDB70DE" w14:textId="77777777" w:rsidR="00E4013F" w:rsidRPr="00992370" w:rsidRDefault="00E4013F" w:rsidP="00590E8D">
            <w:pPr>
              <w:pStyle w:val="TA"/>
            </w:pPr>
            <w:r w:rsidRPr="00992370">
              <w:t>Restricted</w:t>
            </w:r>
          </w:p>
        </w:tc>
        <w:tc>
          <w:tcPr>
            <w:tcW w:w="851" w:type="dxa"/>
            <w:shd w:val="clear" w:color="auto" w:fill="auto"/>
            <w:vAlign w:val="center"/>
          </w:tcPr>
          <w:p w14:paraId="1385A967" w14:textId="77777777" w:rsidR="00E4013F" w:rsidRPr="00992370" w:rsidRDefault="00E4013F" w:rsidP="00E13B3F">
            <w:pPr>
              <w:pStyle w:val="TA"/>
              <w:jc w:val="center"/>
            </w:pPr>
            <w:r w:rsidRPr="00992370">
              <w:t>21.1</w:t>
            </w:r>
          </w:p>
        </w:tc>
        <w:tc>
          <w:tcPr>
            <w:tcW w:w="1134" w:type="dxa"/>
            <w:shd w:val="clear" w:color="auto" w:fill="auto"/>
            <w:vAlign w:val="center"/>
          </w:tcPr>
          <w:p w14:paraId="09C0831A" w14:textId="77777777" w:rsidR="00E4013F" w:rsidRPr="00992370" w:rsidRDefault="00E4013F" w:rsidP="00590E8D">
            <w:pPr>
              <w:pStyle w:val="TA"/>
            </w:pPr>
            <w:r>
              <w:t>Moderately high</w:t>
            </w:r>
          </w:p>
        </w:tc>
      </w:tr>
      <w:tr w:rsidR="00E4013F" w:rsidRPr="00992370" w14:paraId="70E19D79" w14:textId="77777777" w:rsidTr="007A331F">
        <w:trPr>
          <w:cantSplit/>
        </w:trPr>
        <w:tc>
          <w:tcPr>
            <w:tcW w:w="2093" w:type="dxa"/>
            <w:shd w:val="clear" w:color="auto" w:fill="auto"/>
            <w:vAlign w:val="center"/>
          </w:tcPr>
          <w:p w14:paraId="6D93D7AB" w14:textId="77777777" w:rsidR="00E4013F" w:rsidRPr="00590E8D" w:rsidRDefault="00E4013F" w:rsidP="00590E8D">
            <w:pPr>
              <w:pStyle w:val="TA"/>
              <w:rPr>
                <w:i/>
              </w:rPr>
            </w:pPr>
            <w:r w:rsidRPr="00590E8D">
              <w:rPr>
                <w:i/>
              </w:rPr>
              <w:t>Euphorbia lathyris</w:t>
            </w:r>
          </w:p>
        </w:tc>
        <w:tc>
          <w:tcPr>
            <w:tcW w:w="1843" w:type="dxa"/>
            <w:shd w:val="clear" w:color="auto" w:fill="auto"/>
            <w:vAlign w:val="center"/>
          </w:tcPr>
          <w:p w14:paraId="5BC5BE18" w14:textId="77777777" w:rsidR="00E4013F" w:rsidRPr="00992370" w:rsidRDefault="00E4013F" w:rsidP="00590E8D">
            <w:pPr>
              <w:pStyle w:val="TA"/>
            </w:pPr>
            <w:r w:rsidRPr="00992370">
              <w:t>Caper Spurge</w:t>
            </w:r>
          </w:p>
        </w:tc>
        <w:tc>
          <w:tcPr>
            <w:tcW w:w="1417" w:type="dxa"/>
            <w:shd w:val="clear" w:color="auto" w:fill="auto"/>
            <w:vAlign w:val="center"/>
          </w:tcPr>
          <w:p w14:paraId="4C1A8C0A" w14:textId="77777777" w:rsidR="00E4013F" w:rsidRPr="00992370" w:rsidRDefault="00E4013F" w:rsidP="00590E8D">
            <w:pPr>
              <w:pStyle w:val="TA"/>
            </w:pPr>
            <w:r w:rsidRPr="00992370">
              <w:t>Euphorbiaceae</w:t>
            </w:r>
          </w:p>
        </w:tc>
        <w:tc>
          <w:tcPr>
            <w:tcW w:w="1276" w:type="dxa"/>
            <w:shd w:val="clear" w:color="auto" w:fill="auto"/>
            <w:vAlign w:val="center"/>
          </w:tcPr>
          <w:p w14:paraId="317B35FF" w14:textId="77777777" w:rsidR="00E4013F" w:rsidRPr="00992370" w:rsidRDefault="00E4013F" w:rsidP="00590E8D">
            <w:pPr>
              <w:pStyle w:val="TA"/>
            </w:pPr>
            <w:r>
              <w:t>Environmental weed</w:t>
            </w:r>
          </w:p>
        </w:tc>
        <w:tc>
          <w:tcPr>
            <w:tcW w:w="1134" w:type="dxa"/>
            <w:shd w:val="clear" w:color="auto" w:fill="auto"/>
            <w:vAlign w:val="center"/>
          </w:tcPr>
          <w:p w14:paraId="5ED353B9"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C3FC31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52D006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A748925" w14:textId="77777777" w:rsidR="00E4013F" w:rsidRPr="00992370" w:rsidRDefault="00E4013F" w:rsidP="00590E8D">
            <w:pPr>
              <w:pStyle w:val="TA"/>
            </w:pPr>
            <w:r w:rsidRPr="00992370">
              <w:t>Slow</w:t>
            </w:r>
          </w:p>
        </w:tc>
        <w:tc>
          <w:tcPr>
            <w:tcW w:w="1134" w:type="dxa"/>
            <w:shd w:val="clear" w:color="auto" w:fill="auto"/>
            <w:vAlign w:val="center"/>
          </w:tcPr>
          <w:p w14:paraId="33BE063E" w14:textId="77777777" w:rsidR="00E4013F" w:rsidRPr="00992370" w:rsidRDefault="00E4013F" w:rsidP="00590E8D">
            <w:pPr>
              <w:pStyle w:val="TA"/>
            </w:pPr>
            <w:r w:rsidRPr="00992370">
              <w:t>Restricted</w:t>
            </w:r>
          </w:p>
        </w:tc>
        <w:tc>
          <w:tcPr>
            <w:tcW w:w="851" w:type="dxa"/>
            <w:shd w:val="clear" w:color="auto" w:fill="auto"/>
            <w:vAlign w:val="center"/>
          </w:tcPr>
          <w:p w14:paraId="1C023C09" w14:textId="77777777" w:rsidR="00E4013F" w:rsidRPr="00992370" w:rsidRDefault="00E4013F" w:rsidP="00E13B3F">
            <w:pPr>
              <w:pStyle w:val="TA"/>
              <w:jc w:val="center"/>
            </w:pPr>
            <w:r w:rsidRPr="00992370">
              <w:t>21.1</w:t>
            </w:r>
          </w:p>
        </w:tc>
        <w:tc>
          <w:tcPr>
            <w:tcW w:w="1134" w:type="dxa"/>
            <w:shd w:val="clear" w:color="auto" w:fill="auto"/>
            <w:vAlign w:val="center"/>
          </w:tcPr>
          <w:p w14:paraId="1CC5F200" w14:textId="77777777" w:rsidR="00E4013F" w:rsidRPr="00992370" w:rsidRDefault="00E4013F" w:rsidP="00590E8D">
            <w:pPr>
              <w:pStyle w:val="TA"/>
            </w:pPr>
            <w:r>
              <w:t>Moderately high</w:t>
            </w:r>
          </w:p>
        </w:tc>
      </w:tr>
      <w:tr w:rsidR="00E4013F" w:rsidRPr="00992370" w14:paraId="15E35DB6" w14:textId="77777777" w:rsidTr="007A331F">
        <w:trPr>
          <w:cantSplit/>
        </w:trPr>
        <w:tc>
          <w:tcPr>
            <w:tcW w:w="2093" w:type="dxa"/>
            <w:shd w:val="clear" w:color="auto" w:fill="auto"/>
            <w:vAlign w:val="center"/>
          </w:tcPr>
          <w:p w14:paraId="1A6322FF" w14:textId="77777777" w:rsidR="00E4013F" w:rsidRPr="00590E8D" w:rsidRDefault="00E4013F" w:rsidP="00590E8D">
            <w:pPr>
              <w:pStyle w:val="TA"/>
              <w:rPr>
                <w:i/>
              </w:rPr>
            </w:pPr>
            <w:r w:rsidRPr="00590E8D">
              <w:rPr>
                <w:i/>
              </w:rPr>
              <w:t>Ficaria verna</w:t>
            </w:r>
          </w:p>
        </w:tc>
        <w:tc>
          <w:tcPr>
            <w:tcW w:w="1843" w:type="dxa"/>
            <w:shd w:val="clear" w:color="auto" w:fill="auto"/>
            <w:vAlign w:val="center"/>
          </w:tcPr>
          <w:p w14:paraId="684243D0" w14:textId="77777777" w:rsidR="00E4013F" w:rsidRPr="00992370" w:rsidRDefault="00E4013F" w:rsidP="00590E8D">
            <w:pPr>
              <w:pStyle w:val="TA"/>
            </w:pPr>
            <w:r w:rsidRPr="00992370">
              <w:t>Pilewort</w:t>
            </w:r>
          </w:p>
        </w:tc>
        <w:tc>
          <w:tcPr>
            <w:tcW w:w="1417" w:type="dxa"/>
            <w:shd w:val="clear" w:color="auto" w:fill="auto"/>
            <w:vAlign w:val="center"/>
          </w:tcPr>
          <w:p w14:paraId="51305EB9" w14:textId="77777777" w:rsidR="00E4013F" w:rsidRPr="00992370" w:rsidRDefault="00E4013F" w:rsidP="00590E8D">
            <w:pPr>
              <w:pStyle w:val="TA"/>
            </w:pPr>
            <w:r w:rsidRPr="00992370">
              <w:t>Ranunculaceae</w:t>
            </w:r>
          </w:p>
        </w:tc>
        <w:tc>
          <w:tcPr>
            <w:tcW w:w="1276" w:type="dxa"/>
            <w:shd w:val="clear" w:color="auto" w:fill="auto"/>
            <w:vAlign w:val="center"/>
          </w:tcPr>
          <w:p w14:paraId="47AEC915" w14:textId="77777777" w:rsidR="00E4013F" w:rsidRPr="00992370" w:rsidRDefault="00E4013F" w:rsidP="00590E8D">
            <w:pPr>
              <w:pStyle w:val="TA"/>
            </w:pPr>
            <w:r>
              <w:t>Environmental weed</w:t>
            </w:r>
          </w:p>
        </w:tc>
        <w:tc>
          <w:tcPr>
            <w:tcW w:w="1134" w:type="dxa"/>
            <w:shd w:val="clear" w:color="auto" w:fill="auto"/>
            <w:vAlign w:val="center"/>
          </w:tcPr>
          <w:p w14:paraId="1764F75C" w14:textId="77777777" w:rsidR="00E4013F" w:rsidRPr="00992370" w:rsidRDefault="00E4013F" w:rsidP="00590E8D">
            <w:pPr>
              <w:pStyle w:val="TA"/>
            </w:pPr>
            <w:r w:rsidRPr="00992370">
              <w:t>Rarely significant</w:t>
            </w:r>
          </w:p>
        </w:tc>
        <w:tc>
          <w:tcPr>
            <w:tcW w:w="1984" w:type="dxa"/>
            <w:shd w:val="clear" w:color="auto" w:fill="auto"/>
            <w:vAlign w:val="center"/>
          </w:tcPr>
          <w:p w14:paraId="177237E7" w14:textId="77777777" w:rsidR="00E4013F" w:rsidRPr="00992370" w:rsidRDefault="00E4013F" w:rsidP="00590E8D">
            <w:pPr>
              <w:pStyle w:val="TA"/>
            </w:pPr>
            <w:r>
              <w:t>Early stage of invasion</w:t>
            </w:r>
          </w:p>
        </w:tc>
        <w:tc>
          <w:tcPr>
            <w:tcW w:w="1134" w:type="dxa"/>
            <w:shd w:val="clear" w:color="auto" w:fill="auto"/>
            <w:vAlign w:val="center"/>
          </w:tcPr>
          <w:p w14:paraId="13D7443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613E76" w14:textId="77777777" w:rsidR="00E4013F" w:rsidRPr="00992370" w:rsidRDefault="00E4013F" w:rsidP="00590E8D">
            <w:pPr>
              <w:pStyle w:val="TA"/>
            </w:pPr>
            <w:r w:rsidRPr="00992370">
              <w:t>Moderate</w:t>
            </w:r>
          </w:p>
        </w:tc>
        <w:tc>
          <w:tcPr>
            <w:tcW w:w="1134" w:type="dxa"/>
            <w:shd w:val="clear" w:color="auto" w:fill="auto"/>
            <w:vAlign w:val="center"/>
          </w:tcPr>
          <w:p w14:paraId="61A60317" w14:textId="77777777" w:rsidR="00E4013F" w:rsidRPr="00992370" w:rsidRDefault="00E4013F" w:rsidP="00590E8D">
            <w:pPr>
              <w:pStyle w:val="TA"/>
            </w:pPr>
            <w:r w:rsidRPr="00992370">
              <w:t>Restricted</w:t>
            </w:r>
          </w:p>
        </w:tc>
        <w:tc>
          <w:tcPr>
            <w:tcW w:w="851" w:type="dxa"/>
            <w:shd w:val="clear" w:color="auto" w:fill="auto"/>
            <w:vAlign w:val="center"/>
          </w:tcPr>
          <w:p w14:paraId="38D17B79" w14:textId="77777777" w:rsidR="00E4013F" w:rsidRPr="00992370" w:rsidRDefault="00E4013F" w:rsidP="00E13B3F">
            <w:pPr>
              <w:pStyle w:val="TA"/>
              <w:jc w:val="center"/>
            </w:pPr>
            <w:r w:rsidRPr="00992370">
              <w:t>21.1</w:t>
            </w:r>
          </w:p>
        </w:tc>
        <w:tc>
          <w:tcPr>
            <w:tcW w:w="1134" w:type="dxa"/>
            <w:shd w:val="clear" w:color="auto" w:fill="auto"/>
            <w:vAlign w:val="center"/>
          </w:tcPr>
          <w:p w14:paraId="577A9CEF" w14:textId="77777777" w:rsidR="00E4013F" w:rsidRPr="00992370" w:rsidRDefault="00E4013F" w:rsidP="00590E8D">
            <w:pPr>
              <w:pStyle w:val="TA"/>
            </w:pPr>
            <w:r>
              <w:t>Moderately high</w:t>
            </w:r>
          </w:p>
        </w:tc>
      </w:tr>
      <w:tr w:rsidR="00E4013F" w:rsidRPr="00992370" w14:paraId="3A6348C1" w14:textId="77777777" w:rsidTr="007A331F">
        <w:trPr>
          <w:cantSplit/>
        </w:trPr>
        <w:tc>
          <w:tcPr>
            <w:tcW w:w="2093" w:type="dxa"/>
            <w:shd w:val="clear" w:color="auto" w:fill="auto"/>
            <w:vAlign w:val="center"/>
          </w:tcPr>
          <w:p w14:paraId="4E8EBD46" w14:textId="20F5571E" w:rsidR="00E4013F" w:rsidRPr="00590E8D" w:rsidRDefault="00E4013F" w:rsidP="00590E8D">
            <w:pPr>
              <w:pStyle w:val="TA"/>
              <w:rPr>
                <w:i/>
              </w:rPr>
            </w:pPr>
            <w:r w:rsidRPr="00590E8D">
              <w:rPr>
                <w:i/>
              </w:rPr>
              <w:t>Galenia pubescens</w:t>
            </w:r>
            <w:r w:rsidR="00590E8D" w:rsidRPr="00590E8D">
              <w:t xml:space="preserve"> var. </w:t>
            </w:r>
            <w:r w:rsidRPr="00590E8D">
              <w:rPr>
                <w:i/>
              </w:rPr>
              <w:t>pubescens</w:t>
            </w:r>
          </w:p>
        </w:tc>
        <w:tc>
          <w:tcPr>
            <w:tcW w:w="1843" w:type="dxa"/>
            <w:shd w:val="clear" w:color="auto" w:fill="auto"/>
            <w:vAlign w:val="center"/>
          </w:tcPr>
          <w:p w14:paraId="54FFFC12" w14:textId="77777777" w:rsidR="00E4013F" w:rsidRPr="00992370" w:rsidRDefault="00E4013F" w:rsidP="00590E8D">
            <w:pPr>
              <w:pStyle w:val="TA"/>
            </w:pPr>
            <w:r w:rsidRPr="00992370">
              <w:t>Galenia</w:t>
            </w:r>
          </w:p>
        </w:tc>
        <w:tc>
          <w:tcPr>
            <w:tcW w:w="1417" w:type="dxa"/>
            <w:shd w:val="clear" w:color="auto" w:fill="auto"/>
            <w:vAlign w:val="center"/>
          </w:tcPr>
          <w:p w14:paraId="7B762FFA" w14:textId="77777777" w:rsidR="00E4013F" w:rsidRPr="00992370" w:rsidRDefault="00E4013F" w:rsidP="00590E8D">
            <w:pPr>
              <w:pStyle w:val="TA"/>
            </w:pPr>
            <w:r w:rsidRPr="00992370">
              <w:t>Aizoaceae</w:t>
            </w:r>
          </w:p>
        </w:tc>
        <w:tc>
          <w:tcPr>
            <w:tcW w:w="1276" w:type="dxa"/>
            <w:shd w:val="clear" w:color="auto" w:fill="auto"/>
            <w:vAlign w:val="center"/>
          </w:tcPr>
          <w:p w14:paraId="001B8A2D" w14:textId="77777777" w:rsidR="00E4013F" w:rsidRPr="00992370" w:rsidRDefault="00E4013F" w:rsidP="00590E8D">
            <w:pPr>
              <w:pStyle w:val="TA"/>
            </w:pPr>
            <w:r>
              <w:t>Environmental weed</w:t>
            </w:r>
          </w:p>
        </w:tc>
        <w:tc>
          <w:tcPr>
            <w:tcW w:w="1134" w:type="dxa"/>
            <w:shd w:val="clear" w:color="auto" w:fill="auto"/>
            <w:vAlign w:val="center"/>
          </w:tcPr>
          <w:p w14:paraId="3B9099A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35640D3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A5CB66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1CE4DB5" w14:textId="77777777" w:rsidR="00E4013F" w:rsidRPr="00992370" w:rsidRDefault="00E4013F" w:rsidP="00590E8D">
            <w:pPr>
              <w:pStyle w:val="TA"/>
            </w:pPr>
            <w:r w:rsidRPr="00992370">
              <w:t>Slow</w:t>
            </w:r>
          </w:p>
        </w:tc>
        <w:tc>
          <w:tcPr>
            <w:tcW w:w="1134" w:type="dxa"/>
            <w:shd w:val="clear" w:color="auto" w:fill="auto"/>
            <w:vAlign w:val="center"/>
          </w:tcPr>
          <w:p w14:paraId="5287ECBF" w14:textId="77777777" w:rsidR="00E4013F" w:rsidRPr="00992370" w:rsidRDefault="00E4013F" w:rsidP="00590E8D">
            <w:pPr>
              <w:pStyle w:val="TA"/>
            </w:pPr>
            <w:r w:rsidRPr="00992370">
              <w:t>Restricted</w:t>
            </w:r>
          </w:p>
        </w:tc>
        <w:tc>
          <w:tcPr>
            <w:tcW w:w="851" w:type="dxa"/>
            <w:shd w:val="clear" w:color="auto" w:fill="auto"/>
            <w:vAlign w:val="center"/>
          </w:tcPr>
          <w:p w14:paraId="43924CFA" w14:textId="77777777" w:rsidR="00E4013F" w:rsidRPr="00992370" w:rsidRDefault="00E4013F" w:rsidP="00E13B3F">
            <w:pPr>
              <w:pStyle w:val="TA"/>
              <w:jc w:val="center"/>
            </w:pPr>
            <w:r w:rsidRPr="00992370">
              <w:t>21.1</w:t>
            </w:r>
          </w:p>
        </w:tc>
        <w:tc>
          <w:tcPr>
            <w:tcW w:w="1134" w:type="dxa"/>
            <w:shd w:val="clear" w:color="auto" w:fill="auto"/>
            <w:vAlign w:val="center"/>
          </w:tcPr>
          <w:p w14:paraId="5E9FFABF" w14:textId="77777777" w:rsidR="00E4013F" w:rsidRPr="00992370" w:rsidRDefault="00E4013F" w:rsidP="00590E8D">
            <w:pPr>
              <w:pStyle w:val="TA"/>
            </w:pPr>
            <w:r>
              <w:t>Moderately high</w:t>
            </w:r>
          </w:p>
        </w:tc>
      </w:tr>
      <w:tr w:rsidR="00E4013F" w:rsidRPr="00992370" w14:paraId="2E7B25AE" w14:textId="77777777" w:rsidTr="007A331F">
        <w:trPr>
          <w:cantSplit/>
        </w:trPr>
        <w:tc>
          <w:tcPr>
            <w:tcW w:w="2093" w:type="dxa"/>
            <w:shd w:val="clear" w:color="auto" w:fill="auto"/>
            <w:vAlign w:val="center"/>
          </w:tcPr>
          <w:p w14:paraId="0DEAE603" w14:textId="77777777" w:rsidR="00E4013F" w:rsidRPr="00590E8D" w:rsidRDefault="00E4013F" w:rsidP="00590E8D">
            <w:pPr>
              <w:pStyle w:val="TA"/>
              <w:rPr>
                <w:i/>
              </w:rPr>
            </w:pPr>
            <w:r w:rsidRPr="00590E8D">
              <w:rPr>
                <w:i/>
              </w:rPr>
              <w:t>Galium palustre</w:t>
            </w:r>
          </w:p>
        </w:tc>
        <w:tc>
          <w:tcPr>
            <w:tcW w:w="1843" w:type="dxa"/>
            <w:shd w:val="clear" w:color="auto" w:fill="auto"/>
            <w:vAlign w:val="center"/>
          </w:tcPr>
          <w:p w14:paraId="0786C906" w14:textId="77777777" w:rsidR="00E4013F" w:rsidRPr="00992370" w:rsidRDefault="00E4013F" w:rsidP="00590E8D">
            <w:pPr>
              <w:pStyle w:val="TA"/>
            </w:pPr>
            <w:r w:rsidRPr="00992370">
              <w:t>Marsh Bedstraw</w:t>
            </w:r>
          </w:p>
        </w:tc>
        <w:tc>
          <w:tcPr>
            <w:tcW w:w="1417" w:type="dxa"/>
            <w:shd w:val="clear" w:color="auto" w:fill="auto"/>
            <w:vAlign w:val="center"/>
          </w:tcPr>
          <w:p w14:paraId="58DAAD0A" w14:textId="77777777" w:rsidR="00E4013F" w:rsidRPr="00992370" w:rsidRDefault="00E4013F" w:rsidP="00590E8D">
            <w:pPr>
              <w:pStyle w:val="TA"/>
            </w:pPr>
            <w:r w:rsidRPr="00992370">
              <w:t>Rubiaceae</w:t>
            </w:r>
          </w:p>
        </w:tc>
        <w:tc>
          <w:tcPr>
            <w:tcW w:w="1276" w:type="dxa"/>
            <w:shd w:val="clear" w:color="auto" w:fill="auto"/>
            <w:vAlign w:val="center"/>
          </w:tcPr>
          <w:p w14:paraId="582D4BDF" w14:textId="77777777" w:rsidR="00E4013F" w:rsidRPr="00992370" w:rsidRDefault="00E4013F" w:rsidP="00590E8D">
            <w:pPr>
              <w:pStyle w:val="TA"/>
            </w:pPr>
            <w:r>
              <w:t>Environmental weed</w:t>
            </w:r>
          </w:p>
        </w:tc>
        <w:tc>
          <w:tcPr>
            <w:tcW w:w="1134" w:type="dxa"/>
            <w:shd w:val="clear" w:color="auto" w:fill="auto"/>
            <w:vAlign w:val="center"/>
          </w:tcPr>
          <w:p w14:paraId="5CC491C9" w14:textId="77777777" w:rsidR="00E4013F" w:rsidRPr="00992370" w:rsidRDefault="00E4013F" w:rsidP="00590E8D">
            <w:pPr>
              <w:pStyle w:val="TA"/>
            </w:pPr>
            <w:r w:rsidRPr="00992370">
              <w:t>Rarely significant</w:t>
            </w:r>
          </w:p>
        </w:tc>
        <w:tc>
          <w:tcPr>
            <w:tcW w:w="1984" w:type="dxa"/>
            <w:shd w:val="clear" w:color="auto" w:fill="auto"/>
            <w:vAlign w:val="center"/>
          </w:tcPr>
          <w:p w14:paraId="7C19BBCF" w14:textId="77777777" w:rsidR="00E4013F" w:rsidRPr="00992370" w:rsidRDefault="00E4013F" w:rsidP="00590E8D">
            <w:pPr>
              <w:pStyle w:val="TA"/>
            </w:pPr>
            <w:r>
              <w:t>Early stage of invasion</w:t>
            </w:r>
          </w:p>
        </w:tc>
        <w:tc>
          <w:tcPr>
            <w:tcW w:w="1134" w:type="dxa"/>
            <w:shd w:val="clear" w:color="auto" w:fill="auto"/>
            <w:vAlign w:val="center"/>
          </w:tcPr>
          <w:p w14:paraId="0246F4B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72664A5" w14:textId="77777777" w:rsidR="00E4013F" w:rsidRPr="00992370" w:rsidRDefault="00E4013F" w:rsidP="00590E8D">
            <w:pPr>
              <w:pStyle w:val="TA"/>
            </w:pPr>
            <w:r w:rsidRPr="00992370">
              <w:t>Moderate</w:t>
            </w:r>
          </w:p>
        </w:tc>
        <w:tc>
          <w:tcPr>
            <w:tcW w:w="1134" w:type="dxa"/>
            <w:shd w:val="clear" w:color="auto" w:fill="auto"/>
            <w:vAlign w:val="center"/>
          </w:tcPr>
          <w:p w14:paraId="16F0042F" w14:textId="77777777" w:rsidR="00E4013F" w:rsidRPr="00992370" w:rsidRDefault="00E4013F" w:rsidP="00590E8D">
            <w:pPr>
              <w:pStyle w:val="TA"/>
            </w:pPr>
            <w:r w:rsidRPr="00992370">
              <w:t>Restricted</w:t>
            </w:r>
          </w:p>
        </w:tc>
        <w:tc>
          <w:tcPr>
            <w:tcW w:w="851" w:type="dxa"/>
            <w:shd w:val="clear" w:color="auto" w:fill="auto"/>
            <w:vAlign w:val="center"/>
          </w:tcPr>
          <w:p w14:paraId="10DD3B65" w14:textId="77777777" w:rsidR="00E4013F" w:rsidRPr="00992370" w:rsidRDefault="00E4013F" w:rsidP="00E13B3F">
            <w:pPr>
              <w:pStyle w:val="TA"/>
              <w:jc w:val="center"/>
            </w:pPr>
            <w:r w:rsidRPr="00992370">
              <w:t>21.1</w:t>
            </w:r>
          </w:p>
        </w:tc>
        <w:tc>
          <w:tcPr>
            <w:tcW w:w="1134" w:type="dxa"/>
            <w:shd w:val="clear" w:color="auto" w:fill="auto"/>
            <w:vAlign w:val="center"/>
          </w:tcPr>
          <w:p w14:paraId="123C4DA3" w14:textId="77777777" w:rsidR="00E4013F" w:rsidRPr="00992370" w:rsidRDefault="00E4013F" w:rsidP="00590E8D">
            <w:pPr>
              <w:pStyle w:val="TA"/>
            </w:pPr>
            <w:r>
              <w:t>Moderately high</w:t>
            </w:r>
          </w:p>
        </w:tc>
      </w:tr>
      <w:tr w:rsidR="00E4013F" w:rsidRPr="00992370" w14:paraId="2AE90F8A" w14:textId="77777777" w:rsidTr="007A331F">
        <w:trPr>
          <w:cantSplit/>
        </w:trPr>
        <w:tc>
          <w:tcPr>
            <w:tcW w:w="2093" w:type="dxa"/>
            <w:shd w:val="clear" w:color="auto" w:fill="auto"/>
            <w:vAlign w:val="center"/>
          </w:tcPr>
          <w:p w14:paraId="45615848" w14:textId="79C05B28" w:rsidR="00E4013F" w:rsidRPr="00590E8D" w:rsidRDefault="00E4013F" w:rsidP="00590E8D">
            <w:pPr>
              <w:pStyle w:val="TA"/>
              <w:rPr>
                <w:i/>
              </w:rPr>
            </w:pPr>
            <w:r w:rsidRPr="00590E8D">
              <w:rPr>
                <w:i/>
              </w:rPr>
              <w:t>Grevillea juniperina</w:t>
            </w:r>
            <w:r w:rsidR="00590E8D" w:rsidRPr="00590E8D">
              <w:t xml:space="preserve"> subp. </w:t>
            </w:r>
            <w:r w:rsidRPr="00590E8D">
              <w:rPr>
                <w:i/>
              </w:rPr>
              <w:t>juniperina</w:t>
            </w:r>
          </w:p>
        </w:tc>
        <w:tc>
          <w:tcPr>
            <w:tcW w:w="1843" w:type="dxa"/>
            <w:shd w:val="clear" w:color="auto" w:fill="auto"/>
            <w:vAlign w:val="center"/>
          </w:tcPr>
          <w:p w14:paraId="4284945A" w14:textId="77777777" w:rsidR="00E4013F" w:rsidRPr="00992370" w:rsidRDefault="00E4013F" w:rsidP="00590E8D">
            <w:pPr>
              <w:pStyle w:val="TA"/>
            </w:pPr>
            <w:r w:rsidRPr="00992370">
              <w:t>Prickly Grevillea</w:t>
            </w:r>
          </w:p>
        </w:tc>
        <w:tc>
          <w:tcPr>
            <w:tcW w:w="1417" w:type="dxa"/>
            <w:shd w:val="clear" w:color="auto" w:fill="auto"/>
            <w:vAlign w:val="center"/>
          </w:tcPr>
          <w:p w14:paraId="733C247F" w14:textId="77777777" w:rsidR="00E4013F" w:rsidRPr="00992370" w:rsidRDefault="00E4013F" w:rsidP="00590E8D">
            <w:pPr>
              <w:pStyle w:val="TA"/>
            </w:pPr>
            <w:r w:rsidRPr="00992370">
              <w:t>Proteaceae</w:t>
            </w:r>
          </w:p>
        </w:tc>
        <w:tc>
          <w:tcPr>
            <w:tcW w:w="1276" w:type="dxa"/>
            <w:shd w:val="clear" w:color="auto" w:fill="auto"/>
            <w:vAlign w:val="center"/>
          </w:tcPr>
          <w:p w14:paraId="65511A3D" w14:textId="77777777" w:rsidR="00E4013F" w:rsidRPr="00992370" w:rsidRDefault="00E4013F" w:rsidP="00590E8D">
            <w:pPr>
              <w:pStyle w:val="TA"/>
            </w:pPr>
            <w:r>
              <w:t>Environmental weed</w:t>
            </w:r>
          </w:p>
        </w:tc>
        <w:tc>
          <w:tcPr>
            <w:tcW w:w="1134" w:type="dxa"/>
            <w:shd w:val="clear" w:color="auto" w:fill="auto"/>
            <w:vAlign w:val="center"/>
          </w:tcPr>
          <w:p w14:paraId="73688AF8" w14:textId="77777777" w:rsidR="00E4013F" w:rsidRPr="00992370" w:rsidRDefault="00E4013F" w:rsidP="00590E8D">
            <w:pPr>
              <w:pStyle w:val="TA"/>
            </w:pPr>
            <w:r w:rsidRPr="00992370">
              <w:t>Occasionally significant</w:t>
            </w:r>
          </w:p>
        </w:tc>
        <w:tc>
          <w:tcPr>
            <w:tcW w:w="1984" w:type="dxa"/>
            <w:shd w:val="clear" w:color="auto" w:fill="auto"/>
            <w:vAlign w:val="center"/>
          </w:tcPr>
          <w:p w14:paraId="0CA8531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08965A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20DF457" w14:textId="77777777" w:rsidR="00E4013F" w:rsidRPr="00992370" w:rsidRDefault="00E4013F" w:rsidP="00590E8D">
            <w:pPr>
              <w:pStyle w:val="TA"/>
            </w:pPr>
            <w:r w:rsidRPr="00992370">
              <w:t>Slow</w:t>
            </w:r>
          </w:p>
        </w:tc>
        <w:tc>
          <w:tcPr>
            <w:tcW w:w="1134" w:type="dxa"/>
            <w:shd w:val="clear" w:color="auto" w:fill="auto"/>
            <w:vAlign w:val="center"/>
          </w:tcPr>
          <w:p w14:paraId="0C636F52" w14:textId="77777777" w:rsidR="00E4013F" w:rsidRPr="00992370" w:rsidRDefault="00E4013F" w:rsidP="00590E8D">
            <w:pPr>
              <w:pStyle w:val="TA"/>
            </w:pPr>
            <w:r w:rsidRPr="00992370">
              <w:t>Restricted</w:t>
            </w:r>
          </w:p>
        </w:tc>
        <w:tc>
          <w:tcPr>
            <w:tcW w:w="851" w:type="dxa"/>
            <w:shd w:val="clear" w:color="auto" w:fill="auto"/>
            <w:vAlign w:val="center"/>
          </w:tcPr>
          <w:p w14:paraId="5DB25BBA" w14:textId="77777777" w:rsidR="00E4013F" w:rsidRPr="00992370" w:rsidRDefault="00E4013F" w:rsidP="00E13B3F">
            <w:pPr>
              <w:pStyle w:val="TA"/>
              <w:jc w:val="center"/>
            </w:pPr>
            <w:r w:rsidRPr="00992370">
              <w:t>21.1</w:t>
            </w:r>
          </w:p>
        </w:tc>
        <w:tc>
          <w:tcPr>
            <w:tcW w:w="1134" w:type="dxa"/>
            <w:shd w:val="clear" w:color="auto" w:fill="auto"/>
            <w:vAlign w:val="center"/>
          </w:tcPr>
          <w:p w14:paraId="1E75DE97" w14:textId="77777777" w:rsidR="00E4013F" w:rsidRPr="00992370" w:rsidRDefault="00E4013F" w:rsidP="00590E8D">
            <w:pPr>
              <w:pStyle w:val="TA"/>
            </w:pPr>
            <w:r>
              <w:t>Moderately high</w:t>
            </w:r>
          </w:p>
        </w:tc>
      </w:tr>
      <w:tr w:rsidR="00E4013F" w:rsidRPr="00992370" w14:paraId="47DA3F81" w14:textId="77777777" w:rsidTr="007A331F">
        <w:trPr>
          <w:cantSplit/>
        </w:trPr>
        <w:tc>
          <w:tcPr>
            <w:tcW w:w="2093" w:type="dxa"/>
            <w:shd w:val="clear" w:color="auto" w:fill="auto"/>
            <w:vAlign w:val="center"/>
          </w:tcPr>
          <w:p w14:paraId="4A05DBF4" w14:textId="77777777" w:rsidR="00E4013F" w:rsidRPr="00590E8D" w:rsidRDefault="00E4013F" w:rsidP="00590E8D">
            <w:pPr>
              <w:pStyle w:val="TA"/>
              <w:rPr>
                <w:i/>
              </w:rPr>
            </w:pPr>
            <w:r w:rsidRPr="00590E8D">
              <w:rPr>
                <w:i/>
              </w:rPr>
              <w:t>Grevillea robusta</w:t>
            </w:r>
          </w:p>
        </w:tc>
        <w:tc>
          <w:tcPr>
            <w:tcW w:w="1843" w:type="dxa"/>
            <w:shd w:val="clear" w:color="auto" w:fill="auto"/>
            <w:vAlign w:val="center"/>
          </w:tcPr>
          <w:p w14:paraId="5DD3E9AB" w14:textId="77777777" w:rsidR="00E4013F" w:rsidRPr="00992370" w:rsidRDefault="00E4013F" w:rsidP="00590E8D">
            <w:pPr>
              <w:pStyle w:val="TA"/>
            </w:pPr>
            <w:r w:rsidRPr="00992370">
              <w:t>Silky Oak</w:t>
            </w:r>
          </w:p>
        </w:tc>
        <w:tc>
          <w:tcPr>
            <w:tcW w:w="1417" w:type="dxa"/>
            <w:shd w:val="clear" w:color="auto" w:fill="auto"/>
            <w:vAlign w:val="center"/>
          </w:tcPr>
          <w:p w14:paraId="25B830A5" w14:textId="77777777" w:rsidR="00E4013F" w:rsidRPr="00992370" w:rsidRDefault="00E4013F" w:rsidP="00590E8D">
            <w:pPr>
              <w:pStyle w:val="TA"/>
            </w:pPr>
            <w:r w:rsidRPr="00992370">
              <w:t>Proteaceae</w:t>
            </w:r>
          </w:p>
        </w:tc>
        <w:tc>
          <w:tcPr>
            <w:tcW w:w="1276" w:type="dxa"/>
            <w:shd w:val="clear" w:color="auto" w:fill="auto"/>
            <w:vAlign w:val="center"/>
          </w:tcPr>
          <w:p w14:paraId="262EF685" w14:textId="77777777" w:rsidR="00E4013F" w:rsidRPr="00992370" w:rsidRDefault="00E4013F" w:rsidP="00590E8D">
            <w:pPr>
              <w:pStyle w:val="TA"/>
            </w:pPr>
            <w:r>
              <w:t>Environmental weed</w:t>
            </w:r>
          </w:p>
        </w:tc>
        <w:tc>
          <w:tcPr>
            <w:tcW w:w="1134" w:type="dxa"/>
            <w:shd w:val="clear" w:color="auto" w:fill="auto"/>
            <w:vAlign w:val="center"/>
          </w:tcPr>
          <w:p w14:paraId="72B41837" w14:textId="77777777" w:rsidR="00E4013F" w:rsidRPr="00992370" w:rsidRDefault="00E4013F" w:rsidP="00590E8D">
            <w:pPr>
              <w:pStyle w:val="TA"/>
            </w:pPr>
            <w:r w:rsidRPr="00992370">
              <w:t>Occasionally significant</w:t>
            </w:r>
          </w:p>
        </w:tc>
        <w:tc>
          <w:tcPr>
            <w:tcW w:w="1984" w:type="dxa"/>
            <w:shd w:val="clear" w:color="auto" w:fill="auto"/>
            <w:vAlign w:val="center"/>
          </w:tcPr>
          <w:p w14:paraId="0211F64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6211A9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F06F4AB" w14:textId="77777777" w:rsidR="00E4013F" w:rsidRPr="00992370" w:rsidRDefault="00E4013F" w:rsidP="00590E8D">
            <w:pPr>
              <w:pStyle w:val="TA"/>
            </w:pPr>
            <w:r w:rsidRPr="00992370">
              <w:t>Slow</w:t>
            </w:r>
          </w:p>
        </w:tc>
        <w:tc>
          <w:tcPr>
            <w:tcW w:w="1134" w:type="dxa"/>
            <w:shd w:val="clear" w:color="auto" w:fill="auto"/>
            <w:vAlign w:val="center"/>
          </w:tcPr>
          <w:p w14:paraId="08E529B8" w14:textId="77777777" w:rsidR="00E4013F" w:rsidRPr="00992370" w:rsidRDefault="00E4013F" w:rsidP="00590E8D">
            <w:pPr>
              <w:pStyle w:val="TA"/>
            </w:pPr>
            <w:r w:rsidRPr="00992370">
              <w:t>Restricted</w:t>
            </w:r>
          </w:p>
        </w:tc>
        <w:tc>
          <w:tcPr>
            <w:tcW w:w="851" w:type="dxa"/>
            <w:shd w:val="clear" w:color="auto" w:fill="auto"/>
            <w:vAlign w:val="center"/>
          </w:tcPr>
          <w:p w14:paraId="5A7E27B9" w14:textId="77777777" w:rsidR="00E4013F" w:rsidRPr="00992370" w:rsidRDefault="00E4013F" w:rsidP="00E13B3F">
            <w:pPr>
              <w:pStyle w:val="TA"/>
              <w:jc w:val="center"/>
            </w:pPr>
            <w:r w:rsidRPr="00992370">
              <w:t>21.1</w:t>
            </w:r>
          </w:p>
        </w:tc>
        <w:tc>
          <w:tcPr>
            <w:tcW w:w="1134" w:type="dxa"/>
            <w:shd w:val="clear" w:color="auto" w:fill="auto"/>
            <w:vAlign w:val="center"/>
          </w:tcPr>
          <w:p w14:paraId="34C6C0AB" w14:textId="77777777" w:rsidR="00E4013F" w:rsidRPr="00992370" w:rsidRDefault="00E4013F" w:rsidP="00590E8D">
            <w:pPr>
              <w:pStyle w:val="TA"/>
            </w:pPr>
            <w:r>
              <w:t>Moderately high</w:t>
            </w:r>
          </w:p>
        </w:tc>
      </w:tr>
      <w:tr w:rsidR="00E4013F" w:rsidRPr="00992370" w14:paraId="6A5C9568" w14:textId="77777777" w:rsidTr="007A331F">
        <w:trPr>
          <w:cantSplit/>
        </w:trPr>
        <w:tc>
          <w:tcPr>
            <w:tcW w:w="2093" w:type="dxa"/>
            <w:shd w:val="clear" w:color="auto" w:fill="auto"/>
            <w:vAlign w:val="center"/>
          </w:tcPr>
          <w:p w14:paraId="1AC31A79" w14:textId="77777777" w:rsidR="00E4013F" w:rsidRPr="00590E8D" w:rsidRDefault="00E4013F" w:rsidP="00590E8D">
            <w:pPr>
              <w:pStyle w:val="TA"/>
              <w:rPr>
                <w:i/>
              </w:rPr>
            </w:pPr>
            <w:r w:rsidRPr="00590E8D">
              <w:rPr>
                <w:i/>
              </w:rPr>
              <w:t>Juncus imbricatus</w:t>
            </w:r>
          </w:p>
        </w:tc>
        <w:tc>
          <w:tcPr>
            <w:tcW w:w="1843" w:type="dxa"/>
            <w:shd w:val="clear" w:color="auto" w:fill="auto"/>
            <w:vAlign w:val="center"/>
          </w:tcPr>
          <w:p w14:paraId="49DB48EE" w14:textId="77777777" w:rsidR="00E4013F" w:rsidRPr="00992370" w:rsidRDefault="00E4013F" w:rsidP="00590E8D">
            <w:pPr>
              <w:pStyle w:val="TA"/>
            </w:pPr>
            <w:r w:rsidRPr="00992370">
              <w:t>Folded Rush</w:t>
            </w:r>
          </w:p>
        </w:tc>
        <w:tc>
          <w:tcPr>
            <w:tcW w:w="1417" w:type="dxa"/>
            <w:shd w:val="clear" w:color="auto" w:fill="auto"/>
            <w:vAlign w:val="center"/>
          </w:tcPr>
          <w:p w14:paraId="7C89BC68" w14:textId="77777777" w:rsidR="00E4013F" w:rsidRPr="00992370" w:rsidRDefault="00E4013F" w:rsidP="00590E8D">
            <w:pPr>
              <w:pStyle w:val="TA"/>
            </w:pPr>
            <w:r w:rsidRPr="00992370">
              <w:t>Juncaceae</w:t>
            </w:r>
          </w:p>
        </w:tc>
        <w:tc>
          <w:tcPr>
            <w:tcW w:w="1276" w:type="dxa"/>
            <w:shd w:val="clear" w:color="auto" w:fill="auto"/>
            <w:vAlign w:val="center"/>
          </w:tcPr>
          <w:p w14:paraId="4B0DDBD7" w14:textId="77777777" w:rsidR="00E4013F" w:rsidRPr="00992370" w:rsidRDefault="00E4013F" w:rsidP="00590E8D">
            <w:pPr>
              <w:pStyle w:val="TA"/>
            </w:pPr>
            <w:r>
              <w:t>Environmental weed</w:t>
            </w:r>
          </w:p>
        </w:tc>
        <w:tc>
          <w:tcPr>
            <w:tcW w:w="1134" w:type="dxa"/>
            <w:shd w:val="clear" w:color="auto" w:fill="auto"/>
            <w:vAlign w:val="center"/>
          </w:tcPr>
          <w:p w14:paraId="6DB79CE5" w14:textId="77777777" w:rsidR="00E4013F" w:rsidRPr="00992370" w:rsidRDefault="00E4013F" w:rsidP="00590E8D">
            <w:pPr>
              <w:pStyle w:val="TA"/>
            </w:pPr>
            <w:r w:rsidRPr="00992370">
              <w:t>Occasionally significant</w:t>
            </w:r>
          </w:p>
        </w:tc>
        <w:tc>
          <w:tcPr>
            <w:tcW w:w="1984" w:type="dxa"/>
            <w:shd w:val="clear" w:color="auto" w:fill="auto"/>
            <w:vAlign w:val="center"/>
          </w:tcPr>
          <w:p w14:paraId="380AFC9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8883EC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DDD8561" w14:textId="77777777" w:rsidR="00E4013F" w:rsidRPr="00992370" w:rsidRDefault="00E4013F" w:rsidP="00590E8D">
            <w:pPr>
              <w:pStyle w:val="TA"/>
            </w:pPr>
            <w:r w:rsidRPr="00992370">
              <w:t>Slow</w:t>
            </w:r>
          </w:p>
        </w:tc>
        <w:tc>
          <w:tcPr>
            <w:tcW w:w="1134" w:type="dxa"/>
            <w:shd w:val="clear" w:color="auto" w:fill="auto"/>
            <w:vAlign w:val="center"/>
          </w:tcPr>
          <w:p w14:paraId="7652A457" w14:textId="77777777" w:rsidR="00E4013F" w:rsidRPr="00992370" w:rsidRDefault="00E4013F" w:rsidP="00590E8D">
            <w:pPr>
              <w:pStyle w:val="TA"/>
            </w:pPr>
            <w:r w:rsidRPr="00992370">
              <w:t>Restricted</w:t>
            </w:r>
          </w:p>
        </w:tc>
        <w:tc>
          <w:tcPr>
            <w:tcW w:w="851" w:type="dxa"/>
            <w:shd w:val="clear" w:color="auto" w:fill="auto"/>
            <w:vAlign w:val="center"/>
          </w:tcPr>
          <w:p w14:paraId="5B779018" w14:textId="77777777" w:rsidR="00E4013F" w:rsidRPr="00992370" w:rsidRDefault="00E4013F" w:rsidP="00E13B3F">
            <w:pPr>
              <w:pStyle w:val="TA"/>
              <w:jc w:val="center"/>
            </w:pPr>
            <w:r w:rsidRPr="00992370">
              <w:t>21.1</w:t>
            </w:r>
          </w:p>
        </w:tc>
        <w:tc>
          <w:tcPr>
            <w:tcW w:w="1134" w:type="dxa"/>
            <w:shd w:val="clear" w:color="auto" w:fill="auto"/>
            <w:vAlign w:val="center"/>
          </w:tcPr>
          <w:p w14:paraId="14DFD78A" w14:textId="77777777" w:rsidR="00E4013F" w:rsidRPr="00992370" w:rsidRDefault="00E4013F" w:rsidP="00590E8D">
            <w:pPr>
              <w:pStyle w:val="TA"/>
            </w:pPr>
            <w:r>
              <w:t>Moderately high</w:t>
            </w:r>
          </w:p>
        </w:tc>
      </w:tr>
      <w:tr w:rsidR="00E4013F" w:rsidRPr="00992370" w14:paraId="2B1336C4" w14:textId="77777777" w:rsidTr="007A331F">
        <w:trPr>
          <w:cantSplit/>
        </w:trPr>
        <w:tc>
          <w:tcPr>
            <w:tcW w:w="2093" w:type="dxa"/>
            <w:shd w:val="clear" w:color="auto" w:fill="auto"/>
            <w:vAlign w:val="center"/>
          </w:tcPr>
          <w:p w14:paraId="7CDCB389" w14:textId="77777777" w:rsidR="00E4013F" w:rsidRPr="00590E8D" w:rsidRDefault="00E4013F" w:rsidP="00590E8D">
            <w:pPr>
              <w:pStyle w:val="TA"/>
              <w:rPr>
                <w:i/>
              </w:rPr>
            </w:pPr>
            <w:r w:rsidRPr="00590E8D">
              <w:rPr>
                <w:i/>
              </w:rPr>
              <w:t>Lachenalia aloides</w:t>
            </w:r>
          </w:p>
        </w:tc>
        <w:tc>
          <w:tcPr>
            <w:tcW w:w="1843" w:type="dxa"/>
            <w:shd w:val="clear" w:color="auto" w:fill="auto"/>
            <w:vAlign w:val="center"/>
          </w:tcPr>
          <w:p w14:paraId="39E0792B" w14:textId="77777777" w:rsidR="00E4013F" w:rsidRPr="00992370" w:rsidRDefault="00E4013F" w:rsidP="00590E8D">
            <w:pPr>
              <w:pStyle w:val="TA"/>
            </w:pPr>
            <w:r w:rsidRPr="00992370">
              <w:t>Cape Cowslip</w:t>
            </w:r>
          </w:p>
        </w:tc>
        <w:tc>
          <w:tcPr>
            <w:tcW w:w="1417" w:type="dxa"/>
            <w:shd w:val="clear" w:color="auto" w:fill="auto"/>
            <w:vAlign w:val="center"/>
          </w:tcPr>
          <w:p w14:paraId="73953DC3" w14:textId="77777777" w:rsidR="00E4013F" w:rsidRPr="00992370" w:rsidRDefault="00E4013F" w:rsidP="00590E8D">
            <w:pPr>
              <w:pStyle w:val="TA"/>
            </w:pPr>
            <w:r w:rsidRPr="00992370">
              <w:t>Asparagaceae</w:t>
            </w:r>
          </w:p>
        </w:tc>
        <w:tc>
          <w:tcPr>
            <w:tcW w:w="1276" w:type="dxa"/>
            <w:shd w:val="clear" w:color="auto" w:fill="auto"/>
            <w:vAlign w:val="center"/>
          </w:tcPr>
          <w:p w14:paraId="3F6F4532" w14:textId="77777777" w:rsidR="00E4013F" w:rsidRPr="00992370" w:rsidRDefault="00E4013F" w:rsidP="00590E8D">
            <w:pPr>
              <w:pStyle w:val="TA"/>
            </w:pPr>
            <w:r>
              <w:t>Environmental weed</w:t>
            </w:r>
          </w:p>
        </w:tc>
        <w:tc>
          <w:tcPr>
            <w:tcW w:w="1134" w:type="dxa"/>
            <w:shd w:val="clear" w:color="auto" w:fill="auto"/>
            <w:vAlign w:val="center"/>
          </w:tcPr>
          <w:p w14:paraId="2ABE639C" w14:textId="77777777" w:rsidR="00E4013F" w:rsidRPr="00992370" w:rsidRDefault="00E4013F" w:rsidP="00590E8D">
            <w:pPr>
              <w:pStyle w:val="TA"/>
            </w:pPr>
            <w:r w:rsidRPr="00992370">
              <w:t>Rarely significant</w:t>
            </w:r>
          </w:p>
        </w:tc>
        <w:tc>
          <w:tcPr>
            <w:tcW w:w="1984" w:type="dxa"/>
            <w:shd w:val="clear" w:color="auto" w:fill="auto"/>
            <w:vAlign w:val="center"/>
          </w:tcPr>
          <w:p w14:paraId="65002658" w14:textId="77777777" w:rsidR="00E4013F" w:rsidRPr="00992370" w:rsidRDefault="00E4013F" w:rsidP="00590E8D">
            <w:pPr>
              <w:pStyle w:val="TA"/>
            </w:pPr>
            <w:r>
              <w:t>Early stage of invasion</w:t>
            </w:r>
          </w:p>
        </w:tc>
        <w:tc>
          <w:tcPr>
            <w:tcW w:w="1134" w:type="dxa"/>
            <w:shd w:val="clear" w:color="auto" w:fill="auto"/>
            <w:vAlign w:val="center"/>
          </w:tcPr>
          <w:p w14:paraId="51CBF38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84A8206" w14:textId="77777777" w:rsidR="00E4013F" w:rsidRPr="00992370" w:rsidRDefault="00E4013F" w:rsidP="00590E8D">
            <w:pPr>
              <w:pStyle w:val="TA"/>
            </w:pPr>
            <w:r w:rsidRPr="00992370">
              <w:t>Slow</w:t>
            </w:r>
          </w:p>
        </w:tc>
        <w:tc>
          <w:tcPr>
            <w:tcW w:w="1134" w:type="dxa"/>
            <w:shd w:val="clear" w:color="auto" w:fill="auto"/>
            <w:vAlign w:val="center"/>
          </w:tcPr>
          <w:p w14:paraId="7D6ADCF1" w14:textId="77777777" w:rsidR="00E4013F" w:rsidRPr="00992370" w:rsidRDefault="00E4013F" w:rsidP="00590E8D">
            <w:pPr>
              <w:pStyle w:val="TA"/>
            </w:pPr>
            <w:r w:rsidRPr="00992370">
              <w:t>Restricted</w:t>
            </w:r>
          </w:p>
        </w:tc>
        <w:tc>
          <w:tcPr>
            <w:tcW w:w="851" w:type="dxa"/>
            <w:shd w:val="clear" w:color="auto" w:fill="auto"/>
            <w:vAlign w:val="center"/>
          </w:tcPr>
          <w:p w14:paraId="07AB15AC" w14:textId="77777777" w:rsidR="00E4013F" w:rsidRPr="00992370" w:rsidRDefault="00E4013F" w:rsidP="00E13B3F">
            <w:pPr>
              <w:pStyle w:val="TA"/>
              <w:jc w:val="center"/>
            </w:pPr>
            <w:r w:rsidRPr="00992370">
              <w:t>21.1</w:t>
            </w:r>
          </w:p>
        </w:tc>
        <w:tc>
          <w:tcPr>
            <w:tcW w:w="1134" w:type="dxa"/>
            <w:shd w:val="clear" w:color="auto" w:fill="auto"/>
            <w:vAlign w:val="center"/>
          </w:tcPr>
          <w:p w14:paraId="496B0E5F" w14:textId="77777777" w:rsidR="00E4013F" w:rsidRPr="00992370" w:rsidRDefault="00E4013F" w:rsidP="00590E8D">
            <w:pPr>
              <w:pStyle w:val="TA"/>
            </w:pPr>
            <w:r>
              <w:t>Moderately high</w:t>
            </w:r>
          </w:p>
        </w:tc>
      </w:tr>
      <w:tr w:rsidR="00E4013F" w:rsidRPr="00992370" w14:paraId="562140A6" w14:textId="77777777" w:rsidTr="007A331F">
        <w:trPr>
          <w:cantSplit/>
        </w:trPr>
        <w:tc>
          <w:tcPr>
            <w:tcW w:w="2093" w:type="dxa"/>
            <w:shd w:val="clear" w:color="auto" w:fill="auto"/>
            <w:vAlign w:val="center"/>
          </w:tcPr>
          <w:p w14:paraId="1B28D865" w14:textId="77777777" w:rsidR="00E4013F" w:rsidRPr="00590E8D" w:rsidRDefault="00E4013F" w:rsidP="00590E8D">
            <w:pPr>
              <w:pStyle w:val="TA"/>
              <w:rPr>
                <w:i/>
              </w:rPr>
            </w:pPr>
            <w:r w:rsidRPr="00590E8D">
              <w:rPr>
                <w:i/>
              </w:rPr>
              <w:t>Lupinus angustifolius</w:t>
            </w:r>
          </w:p>
        </w:tc>
        <w:tc>
          <w:tcPr>
            <w:tcW w:w="1843" w:type="dxa"/>
            <w:shd w:val="clear" w:color="auto" w:fill="auto"/>
            <w:vAlign w:val="center"/>
          </w:tcPr>
          <w:p w14:paraId="09025058" w14:textId="77777777" w:rsidR="00E4013F" w:rsidRPr="00992370" w:rsidRDefault="00E4013F" w:rsidP="00590E8D">
            <w:pPr>
              <w:pStyle w:val="TA"/>
            </w:pPr>
            <w:r w:rsidRPr="00992370">
              <w:t>Narrow-leaved Lupin</w:t>
            </w:r>
          </w:p>
        </w:tc>
        <w:tc>
          <w:tcPr>
            <w:tcW w:w="1417" w:type="dxa"/>
            <w:shd w:val="clear" w:color="auto" w:fill="auto"/>
            <w:vAlign w:val="center"/>
          </w:tcPr>
          <w:p w14:paraId="38D0F58B" w14:textId="77777777" w:rsidR="00E4013F" w:rsidRPr="00992370" w:rsidRDefault="00E4013F" w:rsidP="00590E8D">
            <w:pPr>
              <w:pStyle w:val="TA"/>
            </w:pPr>
            <w:r w:rsidRPr="00992370">
              <w:t>Fabaceae</w:t>
            </w:r>
          </w:p>
        </w:tc>
        <w:tc>
          <w:tcPr>
            <w:tcW w:w="1276" w:type="dxa"/>
            <w:shd w:val="clear" w:color="auto" w:fill="auto"/>
            <w:vAlign w:val="center"/>
          </w:tcPr>
          <w:p w14:paraId="4368AA77" w14:textId="77777777" w:rsidR="00E4013F" w:rsidRPr="00992370" w:rsidRDefault="00E4013F" w:rsidP="00590E8D">
            <w:pPr>
              <w:pStyle w:val="TA"/>
            </w:pPr>
            <w:r>
              <w:t>Environmental weed</w:t>
            </w:r>
          </w:p>
        </w:tc>
        <w:tc>
          <w:tcPr>
            <w:tcW w:w="1134" w:type="dxa"/>
            <w:shd w:val="clear" w:color="auto" w:fill="auto"/>
            <w:vAlign w:val="center"/>
          </w:tcPr>
          <w:p w14:paraId="21607053" w14:textId="77777777" w:rsidR="00E4013F" w:rsidRPr="00992370" w:rsidRDefault="00E4013F" w:rsidP="00590E8D">
            <w:pPr>
              <w:pStyle w:val="TA"/>
            </w:pPr>
            <w:r w:rsidRPr="00992370">
              <w:t>Occasionally significant</w:t>
            </w:r>
          </w:p>
        </w:tc>
        <w:tc>
          <w:tcPr>
            <w:tcW w:w="1984" w:type="dxa"/>
            <w:shd w:val="clear" w:color="auto" w:fill="auto"/>
            <w:vAlign w:val="center"/>
          </w:tcPr>
          <w:p w14:paraId="0BC1D28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5B57B1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E405EED" w14:textId="77777777" w:rsidR="00E4013F" w:rsidRPr="00992370" w:rsidRDefault="00E4013F" w:rsidP="00590E8D">
            <w:pPr>
              <w:pStyle w:val="TA"/>
            </w:pPr>
            <w:r w:rsidRPr="00992370">
              <w:t>Slow</w:t>
            </w:r>
          </w:p>
        </w:tc>
        <w:tc>
          <w:tcPr>
            <w:tcW w:w="1134" w:type="dxa"/>
            <w:shd w:val="clear" w:color="auto" w:fill="auto"/>
            <w:vAlign w:val="center"/>
          </w:tcPr>
          <w:p w14:paraId="468672B4" w14:textId="77777777" w:rsidR="00E4013F" w:rsidRPr="00992370" w:rsidRDefault="00E4013F" w:rsidP="00590E8D">
            <w:pPr>
              <w:pStyle w:val="TA"/>
            </w:pPr>
            <w:r w:rsidRPr="00992370">
              <w:t>Restricted</w:t>
            </w:r>
          </w:p>
        </w:tc>
        <w:tc>
          <w:tcPr>
            <w:tcW w:w="851" w:type="dxa"/>
            <w:shd w:val="clear" w:color="auto" w:fill="auto"/>
            <w:vAlign w:val="center"/>
          </w:tcPr>
          <w:p w14:paraId="2EEB3D9B" w14:textId="77777777" w:rsidR="00E4013F" w:rsidRPr="00992370" w:rsidRDefault="00E4013F" w:rsidP="00E13B3F">
            <w:pPr>
              <w:pStyle w:val="TA"/>
              <w:jc w:val="center"/>
            </w:pPr>
            <w:r w:rsidRPr="00992370">
              <w:t>21.1</w:t>
            </w:r>
          </w:p>
        </w:tc>
        <w:tc>
          <w:tcPr>
            <w:tcW w:w="1134" w:type="dxa"/>
            <w:shd w:val="clear" w:color="auto" w:fill="auto"/>
            <w:vAlign w:val="center"/>
          </w:tcPr>
          <w:p w14:paraId="11A73176" w14:textId="77777777" w:rsidR="00E4013F" w:rsidRPr="00992370" w:rsidRDefault="00E4013F" w:rsidP="00590E8D">
            <w:pPr>
              <w:pStyle w:val="TA"/>
            </w:pPr>
            <w:r>
              <w:t>Moderately high</w:t>
            </w:r>
          </w:p>
        </w:tc>
      </w:tr>
      <w:tr w:rsidR="00E4013F" w:rsidRPr="00992370" w14:paraId="2E6FA04A" w14:textId="77777777" w:rsidTr="007A331F">
        <w:trPr>
          <w:cantSplit/>
        </w:trPr>
        <w:tc>
          <w:tcPr>
            <w:tcW w:w="2093" w:type="dxa"/>
            <w:shd w:val="clear" w:color="auto" w:fill="auto"/>
            <w:vAlign w:val="center"/>
          </w:tcPr>
          <w:p w14:paraId="54BA16C4" w14:textId="77777777" w:rsidR="00E4013F" w:rsidRPr="00590E8D" w:rsidRDefault="00E4013F" w:rsidP="00590E8D">
            <w:pPr>
              <w:pStyle w:val="TA"/>
              <w:rPr>
                <w:i/>
              </w:rPr>
            </w:pPr>
            <w:r w:rsidRPr="00590E8D">
              <w:rPr>
                <w:i/>
              </w:rPr>
              <w:lastRenderedPageBreak/>
              <w:t>Lupinus arboreus</w:t>
            </w:r>
          </w:p>
        </w:tc>
        <w:tc>
          <w:tcPr>
            <w:tcW w:w="1843" w:type="dxa"/>
            <w:shd w:val="clear" w:color="auto" w:fill="auto"/>
            <w:vAlign w:val="center"/>
          </w:tcPr>
          <w:p w14:paraId="02083DB7" w14:textId="77777777" w:rsidR="00E4013F" w:rsidRPr="00992370" w:rsidRDefault="00E4013F" w:rsidP="00590E8D">
            <w:pPr>
              <w:pStyle w:val="TA"/>
            </w:pPr>
            <w:r w:rsidRPr="00992370">
              <w:t>Tree Lupin</w:t>
            </w:r>
          </w:p>
        </w:tc>
        <w:tc>
          <w:tcPr>
            <w:tcW w:w="1417" w:type="dxa"/>
            <w:shd w:val="clear" w:color="auto" w:fill="auto"/>
            <w:vAlign w:val="center"/>
          </w:tcPr>
          <w:p w14:paraId="11344729" w14:textId="77777777" w:rsidR="00E4013F" w:rsidRPr="00992370" w:rsidRDefault="00E4013F" w:rsidP="00590E8D">
            <w:pPr>
              <w:pStyle w:val="TA"/>
            </w:pPr>
            <w:r w:rsidRPr="00992370">
              <w:t>Fabaceae</w:t>
            </w:r>
          </w:p>
        </w:tc>
        <w:tc>
          <w:tcPr>
            <w:tcW w:w="1276" w:type="dxa"/>
            <w:shd w:val="clear" w:color="auto" w:fill="auto"/>
            <w:vAlign w:val="center"/>
          </w:tcPr>
          <w:p w14:paraId="1D9AB3C9" w14:textId="77777777" w:rsidR="00E4013F" w:rsidRPr="00992370" w:rsidRDefault="00E4013F" w:rsidP="00590E8D">
            <w:pPr>
              <w:pStyle w:val="TA"/>
            </w:pPr>
            <w:r>
              <w:t>Environmental weed</w:t>
            </w:r>
          </w:p>
        </w:tc>
        <w:tc>
          <w:tcPr>
            <w:tcW w:w="1134" w:type="dxa"/>
            <w:shd w:val="clear" w:color="auto" w:fill="auto"/>
            <w:vAlign w:val="center"/>
          </w:tcPr>
          <w:p w14:paraId="52EFDFDD" w14:textId="77777777" w:rsidR="00E4013F" w:rsidRPr="00992370" w:rsidRDefault="00E4013F" w:rsidP="00590E8D">
            <w:pPr>
              <w:pStyle w:val="TA"/>
            </w:pPr>
            <w:r w:rsidRPr="00992370">
              <w:t>Occasionally significant</w:t>
            </w:r>
          </w:p>
        </w:tc>
        <w:tc>
          <w:tcPr>
            <w:tcW w:w="1984" w:type="dxa"/>
            <w:shd w:val="clear" w:color="auto" w:fill="auto"/>
            <w:vAlign w:val="center"/>
          </w:tcPr>
          <w:p w14:paraId="576C03D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DB3D4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6CB5451" w14:textId="77777777" w:rsidR="00E4013F" w:rsidRPr="00992370" w:rsidRDefault="00E4013F" w:rsidP="00590E8D">
            <w:pPr>
              <w:pStyle w:val="TA"/>
            </w:pPr>
            <w:r w:rsidRPr="00992370">
              <w:t>Slow</w:t>
            </w:r>
          </w:p>
        </w:tc>
        <w:tc>
          <w:tcPr>
            <w:tcW w:w="1134" w:type="dxa"/>
            <w:shd w:val="clear" w:color="auto" w:fill="auto"/>
            <w:vAlign w:val="center"/>
          </w:tcPr>
          <w:p w14:paraId="616E7ABF" w14:textId="77777777" w:rsidR="00E4013F" w:rsidRPr="00992370" w:rsidRDefault="00E4013F" w:rsidP="00590E8D">
            <w:pPr>
              <w:pStyle w:val="TA"/>
            </w:pPr>
            <w:r w:rsidRPr="00992370">
              <w:t>Restricted</w:t>
            </w:r>
          </w:p>
        </w:tc>
        <w:tc>
          <w:tcPr>
            <w:tcW w:w="851" w:type="dxa"/>
            <w:shd w:val="clear" w:color="auto" w:fill="auto"/>
            <w:vAlign w:val="center"/>
          </w:tcPr>
          <w:p w14:paraId="6667CAA0" w14:textId="77777777" w:rsidR="00E4013F" w:rsidRPr="00992370" w:rsidRDefault="00E4013F" w:rsidP="00E13B3F">
            <w:pPr>
              <w:pStyle w:val="TA"/>
              <w:jc w:val="center"/>
            </w:pPr>
            <w:r w:rsidRPr="00992370">
              <w:t>21.1</w:t>
            </w:r>
          </w:p>
        </w:tc>
        <w:tc>
          <w:tcPr>
            <w:tcW w:w="1134" w:type="dxa"/>
            <w:shd w:val="clear" w:color="auto" w:fill="auto"/>
            <w:vAlign w:val="center"/>
          </w:tcPr>
          <w:p w14:paraId="36D542C7" w14:textId="77777777" w:rsidR="00E4013F" w:rsidRPr="00992370" w:rsidRDefault="00E4013F" w:rsidP="00590E8D">
            <w:pPr>
              <w:pStyle w:val="TA"/>
            </w:pPr>
            <w:r>
              <w:t>Moderately high</w:t>
            </w:r>
          </w:p>
        </w:tc>
      </w:tr>
      <w:tr w:rsidR="00E4013F" w:rsidRPr="00992370" w14:paraId="3449254D" w14:textId="77777777" w:rsidTr="007A331F">
        <w:trPr>
          <w:cantSplit/>
        </w:trPr>
        <w:tc>
          <w:tcPr>
            <w:tcW w:w="2093" w:type="dxa"/>
            <w:shd w:val="clear" w:color="auto" w:fill="auto"/>
            <w:vAlign w:val="center"/>
          </w:tcPr>
          <w:p w14:paraId="0B65021D" w14:textId="77777777" w:rsidR="00E4013F" w:rsidRPr="00590E8D" w:rsidRDefault="00E4013F" w:rsidP="00590E8D">
            <w:pPr>
              <w:pStyle w:val="TA"/>
              <w:rPr>
                <w:i/>
              </w:rPr>
            </w:pPr>
            <w:r w:rsidRPr="00590E8D">
              <w:rPr>
                <w:i/>
              </w:rPr>
              <w:t>Lysimachia linum-stellatum</w:t>
            </w:r>
          </w:p>
        </w:tc>
        <w:tc>
          <w:tcPr>
            <w:tcW w:w="1843" w:type="dxa"/>
            <w:shd w:val="clear" w:color="auto" w:fill="auto"/>
            <w:vAlign w:val="center"/>
          </w:tcPr>
          <w:p w14:paraId="3D0ED419" w14:textId="77777777" w:rsidR="00E4013F" w:rsidRPr="00992370" w:rsidRDefault="00E4013F" w:rsidP="00590E8D">
            <w:pPr>
              <w:pStyle w:val="TA"/>
            </w:pPr>
            <w:r w:rsidRPr="00992370">
              <w:t>Asterolinon</w:t>
            </w:r>
          </w:p>
        </w:tc>
        <w:tc>
          <w:tcPr>
            <w:tcW w:w="1417" w:type="dxa"/>
            <w:shd w:val="clear" w:color="auto" w:fill="auto"/>
            <w:vAlign w:val="center"/>
          </w:tcPr>
          <w:p w14:paraId="7CEB9A72" w14:textId="77777777" w:rsidR="00E4013F" w:rsidRPr="00992370" w:rsidRDefault="00E4013F" w:rsidP="00590E8D">
            <w:pPr>
              <w:pStyle w:val="TA"/>
            </w:pPr>
            <w:r w:rsidRPr="00992370">
              <w:t>Primulaceae</w:t>
            </w:r>
          </w:p>
        </w:tc>
        <w:tc>
          <w:tcPr>
            <w:tcW w:w="1276" w:type="dxa"/>
            <w:shd w:val="clear" w:color="auto" w:fill="auto"/>
            <w:vAlign w:val="center"/>
          </w:tcPr>
          <w:p w14:paraId="7590FFAC" w14:textId="77777777" w:rsidR="00E4013F" w:rsidRPr="00992370" w:rsidRDefault="00E4013F" w:rsidP="00590E8D">
            <w:pPr>
              <w:pStyle w:val="TA"/>
            </w:pPr>
            <w:r>
              <w:t>Environmental weed</w:t>
            </w:r>
          </w:p>
        </w:tc>
        <w:tc>
          <w:tcPr>
            <w:tcW w:w="1134" w:type="dxa"/>
            <w:shd w:val="clear" w:color="auto" w:fill="auto"/>
            <w:vAlign w:val="center"/>
          </w:tcPr>
          <w:p w14:paraId="56AD57DA" w14:textId="77777777" w:rsidR="00E4013F" w:rsidRPr="00992370" w:rsidRDefault="00E4013F" w:rsidP="00590E8D">
            <w:pPr>
              <w:pStyle w:val="TA"/>
            </w:pPr>
            <w:r w:rsidRPr="00992370">
              <w:t>Occasionally significant</w:t>
            </w:r>
          </w:p>
        </w:tc>
        <w:tc>
          <w:tcPr>
            <w:tcW w:w="1984" w:type="dxa"/>
            <w:shd w:val="clear" w:color="auto" w:fill="auto"/>
            <w:vAlign w:val="center"/>
          </w:tcPr>
          <w:p w14:paraId="5310357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FDFE5F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B85A5AC" w14:textId="77777777" w:rsidR="00E4013F" w:rsidRPr="00992370" w:rsidRDefault="00E4013F" w:rsidP="00590E8D">
            <w:pPr>
              <w:pStyle w:val="TA"/>
            </w:pPr>
            <w:r w:rsidRPr="00992370">
              <w:t>Slow</w:t>
            </w:r>
          </w:p>
        </w:tc>
        <w:tc>
          <w:tcPr>
            <w:tcW w:w="1134" w:type="dxa"/>
            <w:shd w:val="clear" w:color="auto" w:fill="auto"/>
            <w:vAlign w:val="center"/>
          </w:tcPr>
          <w:p w14:paraId="11317DC5" w14:textId="77777777" w:rsidR="00E4013F" w:rsidRPr="00992370" w:rsidRDefault="00E4013F" w:rsidP="00590E8D">
            <w:pPr>
              <w:pStyle w:val="TA"/>
            </w:pPr>
            <w:r w:rsidRPr="00992370">
              <w:t>Restricted</w:t>
            </w:r>
          </w:p>
        </w:tc>
        <w:tc>
          <w:tcPr>
            <w:tcW w:w="851" w:type="dxa"/>
            <w:shd w:val="clear" w:color="auto" w:fill="auto"/>
            <w:vAlign w:val="center"/>
          </w:tcPr>
          <w:p w14:paraId="32B2B094" w14:textId="77777777" w:rsidR="00E4013F" w:rsidRPr="00992370" w:rsidRDefault="00E4013F" w:rsidP="00E13B3F">
            <w:pPr>
              <w:pStyle w:val="TA"/>
              <w:jc w:val="center"/>
            </w:pPr>
            <w:r w:rsidRPr="00992370">
              <w:t>21.1</w:t>
            </w:r>
          </w:p>
        </w:tc>
        <w:tc>
          <w:tcPr>
            <w:tcW w:w="1134" w:type="dxa"/>
            <w:shd w:val="clear" w:color="auto" w:fill="auto"/>
            <w:vAlign w:val="center"/>
          </w:tcPr>
          <w:p w14:paraId="0C2CF895" w14:textId="77777777" w:rsidR="00E4013F" w:rsidRPr="00992370" w:rsidRDefault="00E4013F" w:rsidP="00590E8D">
            <w:pPr>
              <w:pStyle w:val="TA"/>
            </w:pPr>
            <w:r>
              <w:t>Moderately high</w:t>
            </w:r>
          </w:p>
        </w:tc>
      </w:tr>
      <w:tr w:rsidR="00E4013F" w:rsidRPr="00992370" w14:paraId="0F8CEEBD" w14:textId="77777777" w:rsidTr="007A331F">
        <w:trPr>
          <w:cantSplit/>
        </w:trPr>
        <w:tc>
          <w:tcPr>
            <w:tcW w:w="2093" w:type="dxa"/>
            <w:shd w:val="clear" w:color="auto" w:fill="auto"/>
            <w:vAlign w:val="center"/>
          </w:tcPr>
          <w:p w14:paraId="7528C526" w14:textId="77777777" w:rsidR="00E4013F" w:rsidRPr="00590E8D" w:rsidRDefault="00E4013F" w:rsidP="00590E8D">
            <w:pPr>
              <w:pStyle w:val="TA"/>
              <w:rPr>
                <w:i/>
              </w:rPr>
            </w:pPr>
            <w:r w:rsidRPr="00590E8D">
              <w:rPr>
                <w:i/>
              </w:rPr>
              <w:t>Lysimachia nummularia</w:t>
            </w:r>
          </w:p>
        </w:tc>
        <w:tc>
          <w:tcPr>
            <w:tcW w:w="1843" w:type="dxa"/>
            <w:shd w:val="clear" w:color="auto" w:fill="auto"/>
            <w:vAlign w:val="center"/>
          </w:tcPr>
          <w:p w14:paraId="38203C44" w14:textId="77777777" w:rsidR="00E4013F" w:rsidRPr="00992370" w:rsidRDefault="00E4013F" w:rsidP="00590E8D">
            <w:pPr>
              <w:pStyle w:val="TA"/>
            </w:pPr>
            <w:r w:rsidRPr="00992370">
              <w:t>Creeping Jenny</w:t>
            </w:r>
          </w:p>
        </w:tc>
        <w:tc>
          <w:tcPr>
            <w:tcW w:w="1417" w:type="dxa"/>
            <w:shd w:val="clear" w:color="auto" w:fill="auto"/>
            <w:vAlign w:val="center"/>
          </w:tcPr>
          <w:p w14:paraId="47B4C11D" w14:textId="77777777" w:rsidR="00E4013F" w:rsidRPr="00992370" w:rsidRDefault="00E4013F" w:rsidP="00590E8D">
            <w:pPr>
              <w:pStyle w:val="TA"/>
            </w:pPr>
            <w:r w:rsidRPr="00992370">
              <w:t>Primulaceae</w:t>
            </w:r>
          </w:p>
        </w:tc>
        <w:tc>
          <w:tcPr>
            <w:tcW w:w="1276" w:type="dxa"/>
            <w:shd w:val="clear" w:color="auto" w:fill="auto"/>
            <w:vAlign w:val="center"/>
          </w:tcPr>
          <w:p w14:paraId="7C614927" w14:textId="77777777" w:rsidR="00E4013F" w:rsidRPr="00992370" w:rsidRDefault="00E4013F" w:rsidP="00590E8D">
            <w:pPr>
              <w:pStyle w:val="TA"/>
            </w:pPr>
            <w:r>
              <w:t>Environmental weed</w:t>
            </w:r>
          </w:p>
        </w:tc>
        <w:tc>
          <w:tcPr>
            <w:tcW w:w="1134" w:type="dxa"/>
            <w:shd w:val="clear" w:color="auto" w:fill="auto"/>
            <w:vAlign w:val="center"/>
          </w:tcPr>
          <w:p w14:paraId="3B405248" w14:textId="77777777" w:rsidR="00E4013F" w:rsidRPr="00992370" w:rsidRDefault="00E4013F" w:rsidP="00590E8D">
            <w:pPr>
              <w:pStyle w:val="TA"/>
            </w:pPr>
            <w:r w:rsidRPr="00992370">
              <w:t>Occasionally significant</w:t>
            </w:r>
          </w:p>
        </w:tc>
        <w:tc>
          <w:tcPr>
            <w:tcW w:w="1984" w:type="dxa"/>
            <w:shd w:val="clear" w:color="auto" w:fill="auto"/>
            <w:vAlign w:val="center"/>
          </w:tcPr>
          <w:p w14:paraId="2DA16A6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7BA78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6D65256" w14:textId="77777777" w:rsidR="00E4013F" w:rsidRPr="00992370" w:rsidRDefault="00E4013F" w:rsidP="00590E8D">
            <w:pPr>
              <w:pStyle w:val="TA"/>
            </w:pPr>
            <w:r w:rsidRPr="00992370">
              <w:t>Slow</w:t>
            </w:r>
          </w:p>
        </w:tc>
        <w:tc>
          <w:tcPr>
            <w:tcW w:w="1134" w:type="dxa"/>
            <w:shd w:val="clear" w:color="auto" w:fill="auto"/>
            <w:vAlign w:val="center"/>
          </w:tcPr>
          <w:p w14:paraId="57218FD9" w14:textId="77777777" w:rsidR="00E4013F" w:rsidRPr="00992370" w:rsidRDefault="00E4013F" w:rsidP="00590E8D">
            <w:pPr>
              <w:pStyle w:val="TA"/>
            </w:pPr>
            <w:r w:rsidRPr="00992370">
              <w:t>Restricted</w:t>
            </w:r>
          </w:p>
        </w:tc>
        <w:tc>
          <w:tcPr>
            <w:tcW w:w="851" w:type="dxa"/>
            <w:shd w:val="clear" w:color="auto" w:fill="auto"/>
            <w:vAlign w:val="center"/>
          </w:tcPr>
          <w:p w14:paraId="3D98532C" w14:textId="77777777" w:rsidR="00E4013F" w:rsidRPr="00992370" w:rsidRDefault="00E4013F" w:rsidP="00E13B3F">
            <w:pPr>
              <w:pStyle w:val="TA"/>
              <w:jc w:val="center"/>
            </w:pPr>
            <w:r w:rsidRPr="00992370">
              <w:t>21.1</w:t>
            </w:r>
          </w:p>
        </w:tc>
        <w:tc>
          <w:tcPr>
            <w:tcW w:w="1134" w:type="dxa"/>
            <w:shd w:val="clear" w:color="auto" w:fill="auto"/>
            <w:vAlign w:val="center"/>
          </w:tcPr>
          <w:p w14:paraId="17BB8293" w14:textId="77777777" w:rsidR="00E4013F" w:rsidRPr="00992370" w:rsidRDefault="00E4013F" w:rsidP="00590E8D">
            <w:pPr>
              <w:pStyle w:val="TA"/>
            </w:pPr>
            <w:r>
              <w:t>Moderately high</w:t>
            </w:r>
          </w:p>
        </w:tc>
      </w:tr>
      <w:tr w:rsidR="00E4013F" w:rsidRPr="00992370" w14:paraId="5207F4F5" w14:textId="77777777" w:rsidTr="007A331F">
        <w:trPr>
          <w:cantSplit/>
        </w:trPr>
        <w:tc>
          <w:tcPr>
            <w:tcW w:w="2093" w:type="dxa"/>
            <w:shd w:val="clear" w:color="auto" w:fill="auto"/>
            <w:vAlign w:val="center"/>
          </w:tcPr>
          <w:p w14:paraId="2CAF7804" w14:textId="77777777" w:rsidR="00E4013F" w:rsidRPr="00590E8D" w:rsidRDefault="00E4013F" w:rsidP="00590E8D">
            <w:pPr>
              <w:pStyle w:val="TA"/>
              <w:rPr>
                <w:i/>
              </w:rPr>
            </w:pPr>
            <w:r w:rsidRPr="00590E8D">
              <w:rPr>
                <w:i/>
              </w:rPr>
              <w:t>Malva arborea</w:t>
            </w:r>
          </w:p>
        </w:tc>
        <w:tc>
          <w:tcPr>
            <w:tcW w:w="1843" w:type="dxa"/>
            <w:shd w:val="clear" w:color="auto" w:fill="auto"/>
            <w:vAlign w:val="center"/>
          </w:tcPr>
          <w:p w14:paraId="629C037F" w14:textId="77777777" w:rsidR="00E4013F" w:rsidRPr="00992370" w:rsidRDefault="00E4013F" w:rsidP="00590E8D">
            <w:pPr>
              <w:pStyle w:val="TA"/>
            </w:pPr>
            <w:r w:rsidRPr="00992370">
              <w:t>Tree Mallow</w:t>
            </w:r>
          </w:p>
        </w:tc>
        <w:tc>
          <w:tcPr>
            <w:tcW w:w="1417" w:type="dxa"/>
            <w:shd w:val="clear" w:color="auto" w:fill="auto"/>
            <w:vAlign w:val="center"/>
          </w:tcPr>
          <w:p w14:paraId="163F1B5F" w14:textId="77777777" w:rsidR="00E4013F" w:rsidRPr="00992370" w:rsidRDefault="00E4013F" w:rsidP="00590E8D">
            <w:pPr>
              <w:pStyle w:val="TA"/>
            </w:pPr>
            <w:r w:rsidRPr="00992370">
              <w:t>Malvaceae</w:t>
            </w:r>
          </w:p>
        </w:tc>
        <w:tc>
          <w:tcPr>
            <w:tcW w:w="1276" w:type="dxa"/>
            <w:shd w:val="clear" w:color="auto" w:fill="auto"/>
            <w:vAlign w:val="center"/>
          </w:tcPr>
          <w:p w14:paraId="0E09C523" w14:textId="77777777" w:rsidR="00E4013F" w:rsidRPr="00992370" w:rsidRDefault="00E4013F" w:rsidP="00590E8D">
            <w:pPr>
              <w:pStyle w:val="TA"/>
            </w:pPr>
            <w:r>
              <w:t>Environmental weed</w:t>
            </w:r>
          </w:p>
        </w:tc>
        <w:tc>
          <w:tcPr>
            <w:tcW w:w="1134" w:type="dxa"/>
            <w:shd w:val="clear" w:color="auto" w:fill="auto"/>
            <w:vAlign w:val="center"/>
          </w:tcPr>
          <w:p w14:paraId="27DC76FB" w14:textId="77777777" w:rsidR="00E4013F" w:rsidRPr="00992370" w:rsidRDefault="00E4013F" w:rsidP="00590E8D">
            <w:pPr>
              <w:pStyle w:val="TA"/>
            </w:pPr>
            <w:r w:rsidRPr="00992370">
              <w:t>Occasionally significant</w:t>
            </w:r>
          </w:p>
        </w:tc>
        <w:tc>
          <w:tcPr>
            <w:tcW w:w="1984" w:type="dxa"/>
            <w:shd w:val="clear" w:color="auto" w:fill="auto"/>
            <w:vAlign w:val="center"/>
          </w:tcPr>
          <w:p w14:paraId="4FCD358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8C4F2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7C60282" w14:textId="77777777" w:rsidR="00E4013F" w:rsidRPr="00992370" w:rsidRDefault="00E4013F" w:rsidP="00590E8D">
            <w:pPr>
              <w:pStyle w:val="TA"/>
            </w:pPr>
            <w:r w:rsidRPr="00992370">
              <w:t>Moderate</w:t>
            </w:r>
          </w:p>
        </w:tc>
        <w:tc>
          <w:tcPr>
            <w:tcW w:w="1134" w:type="dxa"/>
            <w:shd w:val="clear" w:color="auto" w:fill="auto"/>
            <w:vAlign w:val="center"/>
          </w:tcPr>
          <w:p w14:paraId="425AFF8E" w14:textId="77777777" w:rsidR="00E4013F" w:rsidRPr="00992370" w:rsidRDefault="00E4013F" w:rsidP="00590E8D">
            <w:pPr>
              <w:pStyle w:val="TA"/>
            </w:pPr>
            <w:r w:rsidRPr="00992370">
              <w:t>Restricted</w:t>
            </w:r>
          </w:p>
        </w:tc>
        <w:tc>
          <w:tcPr>
            <w:tcW w:w="851" w:type="dxa"/>
            <w:shd w:val="clear" w:color="auto" w:fill="auto"/>
            <w:vAlign w:val="center"/>
          </w:tcPr>
          <w:p w14:paraId="380ACB9E" w14:textId="77777777" w:rsidR="00E4013F" w:rsidRPr="00992370" w:rsidRDefault="00E4013F" w:rsidP="00E13B3F">
            <w:pPr>
              <w:pStyle w:val="TA"/>
              <w:jc w:val="center"/>
            </w:pPr>
            <w:r w:rsidRPr="00992370">
              <w:t>21.1</w:t>
            </w:r>
          </w:p>
        </w:tc>
        <w:tc>
          <w:tcPr>
            <w:tcW w:w="1134" w:type="dxa"/>
            <w:shd w:val="clear" w:color="auto" w:fill="auto"/>
            <w:vAlign w:val="center"/>
          </w:tcPr>
          <w:p w14:paraId="11324EDB" w14:textId="77777777" w:rsidR="00E4013F" w:rsidRPr="00992370" w:rsidRDefault="00E4013F" w:rsidP="00590E8D">
            <w:pPr>
              <w:pStyle w:val="TA"/>
            </w:pPr>
            <w:r>
              <w:t>Moderately high</w:t>
            </w:r>
          </w:p>
        </w:tc>
      </w:tr>
      <w:tr w:rsidR="00E4013F" w:rsidRPr="00992370" w14:paraId="19DFE7C3" w14:textId="77777777" w:rsidTr="007A331F">
        <w:trPr>
          <w:cantSplit/>
        </w:trPr>
        <w:tc>
          <w:tcPr>
            <w:tcW w:w="2093" w:type="dxa"/>
            <w:shd w:val="clear" w:color="auto" w:fill="auto"/>
            <w:vAlign w:val="center"/>
          </w:tcPr>
          <w:p w14:paraId="164D4D33" w14:textId="77777777" w:rsidR="00E4013F" w:rsidRPr="00590E8D" w:rsidRDefault="00E4013F" w:rsidP="00590E8D">
            <w:pPr>
              <w:pStyle w:val="TA"/>
              <w:rPr>
                <w:i/>
              </w:rPr>
            </w:pPr>
            <w:r w:rsidRPr="00590E8D">
              <w:rPr>
                <w:i/>
              </w:rPr>
              <w:t>Maurandya barclayana</w:t>
            </w:r>
          </w:p>
        </w:tc>
        <w:tc>
          <w:tcPr>
            <w:tcW w:w="1843" w:type="dxa"/>
            <w:shd w:val="clear" w:color="auto" w:fill="auto"/>
            <w:vAlign w:val="center"/>
          </w:tcPr>
          <w:p w14:paraId="2E974A1C" w14:textId="77777777" w:rsidR="00E4013F" w:rsidRPr="00992370" w:rsidRDefault="00E4013F" w:rsidP="00590E8D">
            <w:pPr>
              <w:pStyle w:val="TA"/>
            </w:pPr>
            <w:r w:rsidRPr="00992370">
              <w:t>Angel's Trumpet</w:t>
            </w:r>
          </w:p>
        </w:tc>
        <w:tc>
          <w:tcPr>
            <w:tcW w:w="1417" w:type="dxa"/>
            <w:shd w:val="clear" w:color="auto" w:fill="auto"/>
            <w:vAlign w:val="center"/>
          </w:tcPr>
          <w:p w14:paraId="7D02F0EE" w14:textId="77777777" w:rsidR="00E4013F" w:rsidRPr="00992370" w:rsidRDefault="00E4013F" w:rsidP="00590E8D">
            <w:pPr>
              <w:pStyle w:val="TA"/>
            </w:pPr>
            <w:r w:rsidRPr="00992370">
              <w:t>Plantaginaceae</w:t>
            </w:r>
          </w:p>
        </w:tc>
        <w:tc>
          <w:tcPr>
            <w:tcW w:w="1276" w:type="dxa"/>
            <w:shd w:val="clear" w:color="auto" w:fill="auto"/>
            <w:vAlign w:val="center"/>
          </w:tcPr>
          <w:p w14:paraId="74E1D5B7" w14:textId="77777777" w:rsidR="00E4013F" w:rsidRPr="00992370" w:rsidRDefault="00E4013F" w:rsidP="00590E8D">
            <w:pPr>
              <w:pStyle w:val="TA"/>
            </w:pPr>
            <w:r>
              <w:t>Environmental weed</w:t>
            </w:r>
          </w:p>
        </w:tc>
        <w:tc>
          <w:tcPr>
            <w:tcW w:w="1134" w:type="dxa"/>
            <w:shd w:val="clear" w:color="auto" w:fill="auto"/>
            <w:vAlign w:val="center"/>
          </w:tcPr>
          <w:p w14:paraId="16D0C60B" w14:textId="77777777" w:rsidR="00E4013F" w:rsidRPr="00992370" w:rsidRDefault="00E4013F" w:rsidP="00590E8D">
            <w:pPr>
              <w:pStyle w:val="TA"/>
            </w:pPr>
            <w:r w:rsidRPr="00992370">
              <w:t>Rarely significant</w:t>
            </w:r>
          </w:p>
        </w:tc>
        <w:tc>
          <w:tcPr>
            <w:tcW w:w="1984" w:type="dxa"/>
            <w:shd w:val="clear" w:color="auto" w:fill="auto"/>
            <w:vAlign w:val="center"/>
          </w:tcPr>
          <w:p w14:paraId="624A5183" w14:textId="77777777" w:rsidR="00E4013F" w:rsidRPr="00992370" w:rsidRDefault="00E4013F" w:rsidP="00590E8D">
            <w:pPr>
              <w:pStyle w:val="TA"/>
            </w:pPr>
            <w:r>
              <w:t>Early stage of invasion</w:t>
            </w:r>
          </w:p>
        </w:tc>
        <w:tc>
          <w:tcPr>
            <w:tcW w:w="1134" w:type="dxa"/>
            <w:shd w:val="clear" w:color="auto" w:fill="auto"/>
            <w:vAlign w:val="center"/>
          </w:tcPr>
          <w:p w14:paraId="5825ED4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20D6D3A" w14:textId="77777777" w:rsidR="00E4013F" w:rsidRPr="00992370" w:rsidRDefault="00E4013F" w:rsidP="00590E8D">
            <w:pPr>
              <w:pStyle w:val="TA"/>
            </w:pPr>
            <w:r w:rsidRPr="00992370">
              <w:t>Slow</w:t>
            </w:r>
          </w:p>
        </w:tc>
        <w:tc>
          <w:tcPr>
            <w:tcW w:w="1134" w:type="dxa"/>
            <w:shd w:val="clear" w:color="auto" w:fill="auto"/>
            <w:vAlign w:val="center"/>
          </w:tcPr>
          <w:p w14:paraId="18242423" w14:textId="77777777" w:rsidR="00E4013F" w:rsidRPr="00992370" w:rsidRDefault="00E4013F" w:rsidP="00590E8D">
            <w:pPr>
              <w:pStyle w:val="TA"/>
            </w:pPr>
            <w:r w:rsidRPr="00992370">
              <w:t>Restricted</w:t>
            </w:r>
          </w:p>
        </w:tc>
        <w:tc>
          <w:tcPr>
            <w:tcW w:w="851" w:type="dxa"/>
            <w:shd w:val="clear" w:color="auto" w:fill="auto"/>
            <w:vAlign w:val="center"/>
          </w:tcPr>
          <w:p w14:paraId="3D8B12EE" w14:textId="77777777" w:rsidR="00E4013F" w:rsidRPr="00992370" w:rsidRDefault="00E4013F" w:rsidP="00E13B3F">
            <w:pPr>
              <w:pStyle w:val="TA"/>
              <w:jc w:val="center"/>
            </w:pPr>
            <w:r w:rsidRPr="00992370">
              <w:t>21.1</w:t>
            </w:r>
          </w:p>
        </w:tc>
        <w:tc>
          <w:tcPr>
            <w:tcW w:w="1134" w:type="dxa"/>
            <w:shd w:val="clear" w:color="auto" w:fill="auto"/>
            <w:vAlign w:val="center"/>
          </w:tcPr>
          <w:p w14:paraId="1B62017D" w14:textId="77777777" w:rsidR="00E4013F" w:rsidRPr="00992370" w:rsidRDefault="00E4013F" w:rsidP="00590E8D">
            <w:pPr>
              <w:pStyle w:val="TA"/>
            </w:pPr>
            <w:r>
              <w:t>Moderately high</w:t>
            </w:r>
          </w:p>
        </w:tc>
      </w:tr>
      <w:tr w:rsidR="00E4013F" w:rsidRPr="00992370" w14:paraId="2D06C61F" w14:textId="77777777" w:rsidTr="007A331F">
        <w:trPr>
          <w:cantSplit/>
        </w:trPr>
        <w:tc>
          <w:tcPr>
            <w:tcW w:w="2093" w:type="dxa"/>
            <w:shd w:val="clear" w:color="auto" w:fill="auto"/>
            <w:vAlign w:val="center"/>
          </w:tcPr>
          <w:p w14:paraId="3DCAE507" w14:textId="77777777" w:rsidR="00E4013F" w:rsidRPr="00590E8D" w:rsidRDefault="00E4013F" w:rsidP="00590E8D">
            <w:pPr>
              <w:pStyle w:val="TA"/>
              <w:rPr>
                <w:i/>
              </w:rPr>
            </w:pPr>
            <w:r w:rsidRPr="00590E8D">
              <w:rPr>
                <w:i/>
              </w:rPr>
              <w:t>Melaleuca nesophila</w:t>
            </w:r>
          </w:p>
        </w:tc>
        <w:tc>
          <w:tcPr>
            <w:tcW w:w="1843" w:type="dxa"/>
            <w:shd w:val="clear" w:color="auto" w:fill="auto"/>
            <w:vAlign w:val="center"/>
          </w:tcPr>
          <w:p w14:paraId="2BC1186F" w14:textId="77777777" w:rsidR="00E4013F" w:rsidRPr="00992370" w:rsidRDefault="00E4013F" w:rsidP="00590E8D">
            <w:pPr>
              <w:pStyle w:val="TA"/>
            </w:pPr>
            <w:r w:rsidRPr="00992370">
              <w:t>Showy Honey-myrtle</w:t>
            </w:r>
          </w:p>
        </w:tc>
        <w:tc>
          <w:tcPr>
            <w:tcW w:w="1417" w:type="dxa"/>
            <w:shd w:val="clear" w:color="auto" w:fill="auto"/>
            <w:vAlign w:val="center"/>
          </w:tcPr>
          <w:p w14:paraId="29D31A77" w14:textId="77777777" w:rsidR="00E4013F" w:rsidRPr="00992370" w:rsidRDefault="00E4013F" w:rsidP="00590E8D">
            <w:pPr>
              <w:pStyle w:val="TA"/>
            </w:pPr>
            <w:r w:rsidRPr="00992370">
              <w:t>Myrtaceae</w:t>
            </w:r>
          </w:p>
        </w:tc>
        <w:tc>
          <w:tcPr>
            <w:tcW w:w="1276" w:type="dxa"/>
            <w:shd w:val="clear" w:color="auto" w:fill="auto"/>
            <w:vAlign w:val="center"/>
          </w:tcPr>
          <w:p w14:paraId="22AB0D4A" w14:textId="77777777" w:rsidR="00E4013F" w:rsidRPr="00992370" w:rsidRDefault="00E4013F" w:rsidP="00590E8D">
            <w:pPr>
              <w:pStyle w:val="TA"/>
            </w:pPr>
            <w:r>
              <w:t>Environmental weed</w:t>
            </w:r>
          </w:p>
        </w:tc>
        <w:tc>
          <w:tcPr>
            <w:tcW w:w="1134" w:type="dxa"/>
            <w:shd w:val="clear" w:color="auto" w:fill="auto"/>
            <w:vAlign w:val="center"/>
          </w:tcPr>
          <w:p w14:paraId="1729A35B" w14:textId="77777777" w:rsidR="00E4013F" w:rsidRPr="00992370" w:rsidRDefault="00E4013F" w:rsidP="00590E8D">
            <w:pPr>
              <w:pStyle w:val="TA"/>
            </w:pPr>
            <w:r w:rsidRPr="00992370">
              <w:t>Occasionally significant</w:t>
            </w:r>
          </w:p>
        </w:tc>
        <w:tc>
          <w:tcPr>
            <w:tcW w:w="1984" w:type="dxa"/>
            <w:shd w:val="clear" w:color="auto" w:fill="auto"/>
            <w:vAlign w:val="center"/>
          </w:tcPr>
          <w:p w14:paraId="336C9AD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87E3B6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DBA72FA" w14:textId="77777777" w:rsidR="00E4013F" w:rsidRPr="00992370" w:rsidRDefault="00E4013F" w:rsidP="00590E8D">
            <w:pPr>
              <w:pStyle w:val="TA"/>
            </w:pPr>
            <w:r w:rsidRPr="00992370">
              <w:t>Slow</w:t>
            </w:r>
          </w:p>
        </w:tc>
        <w:tc>
          <w:tcPr>
            <w:tcW w:w="1134" w:type="dxa"/>
            <w:shd w:val="clear" w:color="auto" w:fill="auto"/>
            <w:vAlign w:val="center"/>
          </w:tcPr>
          <w:p w14:paraId="04D9CB5F" w14:textId="77777777" w:rsidR="00E4013F" w:rsidRPr="00992370" w:rsidRDefault="00E4013F" w:rsidP="00590E8D">
            <w:pPr>
              <w:pStyle w:val="TA"/>
            </w:pPr>
            <w:r w:rsidRPr="00992370">
              <w:t>Restricted</w:t>
            </w:r>
          </w:p>
        </w:tc>
        <w:tc>
          <w:tcPr>
            <w:tcW w:w="851" w:type="dxa"/>
            <w:shd w:val="clear" w:color="auto" w:fill="auto"/>
            <w:vAlign w:val="center"/>
          </w:tcPr>
          <w:p w14:paraId="325BBA3A" w14:textId="77777777" w:rsidR="00E4013F" w:rsidRPr="00992370" w:rsidRDefault="00E4013F" w:rsidP="00E13B3F">
            <w:pPr>
              <w:pStyle w:val="TA"/>
              <w:jc w:val="center"/>
            </w:pPr>
            <w:r w:rsidRPr="00992370">
              <w:t>21.1</w:t>
            </w:r>
          </w:p>
        </w:tc>
        <w:tc>
          <w:tcPr>
            <w:tcW w:w="1134" w:type="dxa"/>
            <w:shd w:val="clear" w:color="auto" w:fill="auto"/>
            <w:vAlign w:val="center"/>
          </w:tcPr>
          <w:p w14:paraId="04041E30" w14:textId="77777777" w:rsidR="00E4013F" w:rsidRPr="00992370" w:rsidRDefault="00E4013F" w:rsidP="00590E8D">
            <w:pPr>
              <w:pStyle w:val="TA"/>
            </w:pPr>
            <w:r>
              <w:t>Moderately high</w:t>
            </w:r>
          </w:p>
        </w:tc>
      </w:tr>
      <w:tr w:rsidR="00E4013F" w:rsidRPr="00992370" w14:paraId="536C2D7A" w14:textId="77777777" w:rsidTr="007A331F">
        <w:trPr>
          <w:cantSplit/>
        </w:trPr>
        <w:tc>
          <w:tcPr>
            <w:tcW w:w="2093" w:type="dxa"/>
            <w:shd w:val="clear" w:color="auto" w:fill="auto"/>
            <w:vAlign w:val="center"/>
          </w:tcPr>
          <w:p w14:paraId="77EB4CF4" w14:textId="77777777" w:rsidR="00E4013F" w:rsidRPr="00590E8D" w:rsidRDefault="00E4013F" w:rsidP="00590E8D">
            <w:pPr>
              <w:pStyle w:val="TA"/>
              <w:rPr>
                <w:i/>
              </w:rPr>
            </w:pPr>
            <w:r w:rsidRPr="00590E8D">
              <w:rPr>
                <w:i/>
              </w:rPr>
              <w:t>Melianthus comosus</w:t>
            </w:r>
          </w:p>
        </w:tc>
        <w:tc>
          <w:tcPr>
            <w:tcW w:w="1843" w:type="dxa"/>
            <w:shd w:val="clear" w:color="auto" w:fill="auto"/>
            <w:vAlign w:val="center"/>
          </w:tcPr>
          <w:p w14:paraId="18F4279A" w14:textId="77777777" w:rsidR="00E4013F" w:rsidRPr="00992370" w:rsidRDefault="00E4013F" w:rsidP="00590E8D">
            <w:pPr>
              <w:pStyle w:val="TA"/>
            </w:pPr>
            <w:r w:rsidRPr="00992370">
              <w:t>Tufted Honey-flower</w:t>
            </w:r>
          </w:p>
        </w:tc>
        <w:tc>
          <w:tcPr>
            <w:tcW w:w="1417" w:type="dxa"/>
            <w:shd w:val="clear" w:color="auto" w:fill="auto"/>
            <w:vAlign w:val="center"/>
          </w:tcPr>
          <w:p w14:paraId="699FF544" w14:textId="77777777" w:rsidR="00E4013F" w:rsidRPr="00992370" w:rsidRDefault="00E4013F" w:rsidP="00590E8D">
            <w:pPr>
              <w:pStyle w:val="TA"/>
            </w:pPr>
            <w:r w:rsidRPr="00992370">
              <w:t>Melianthaceae</w:t>
            </w:r>
          </w:p>
        </w:tc>
        <w:tc>
          <w:tcPr>
            <w:tcW w:w="1276" w:type="dxa"/>
            <w:shd w:val="clear" w:color="auto" w:fill="auto"/>
            <w:vAlign w:val="center"/>
          </w:tcPr>
          <w:p w14:paraId="389125FE" w14:textId="77777777" w:rsidR="00E4013F" w:rsidRPr="00992370" w:rsidRDefault="00E4013F" w:rsidP="00590E8D">
            <w:pPr>
              <w:pStyle w:val="TA"/>
            </w:pPr>
            <w:r>
              <w:t>Environmental weed</w:t>
            </w:r>
          </w:p>
        </w:tc>
        <w:tc>
          <w:tcPr>
            <w:tcW w:w="1134" w:type="dxa"/>
            <w:shd w:val="clear" w:color="auto" w:fill="auto"/>
            <w:vAlign w:val="center"/>
          </w:tcPr>
          <w:p w14:paraId="336B5784" w14:textId="77777777" w:rsidR="00E4013F" w:rsidRPr="00992370" w:rsidRDefault="00E4013F" w:rsidP="00590E8D">
            <w:pPr>
              <w:pStyle w:val="TA"/>
            </w:pPr>
            <w:r w:rsidRPr="00992370">
              <w:t>Occasionally significant</w:t>
            </w:r>
          </w:p>
        </w:tc>
        <w:tc>
          <w:tcPr>
            <w:tcW w:w="1984" w:type="dxa"/>
            <w:shd w:val="clear" w:color="auto" w:fill="auto"/>
            <w:vAlign w:val="center"/>
          </w:tcPr>
          <w:p w14:paraId="38093F6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5D2A4E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D0CA170" w14:textId="77777777" w:rsidR="00E4013F" w:rsidRPr="00992370" w:rsidRDefault="00E4013F" w:rsidP="00590E8D">
            <w:pPr>
              <w:pStyle w:val="TA"/>
            </w:pPr>
            <w:r w:rsidRPr="00992370">
              <w:t>Slow</w:t>
            </w:r>
          </w:p>
        </w:tc>
        <w:tc>
          <w:tcPr>
            <w:tcW w:w="1134" w:type="dxa"/>
            <w:shd w:val="clear" w:color="auto" w:fill="auto"/>
            <w:vAlign w:val="center"/>
          </w:tcPr>
          <w:p w14:paraId="3899FAAA" w14:textId="77777777" w:rsidR="00E4013F" w:rsidRPr="00992370" w:rsidRDefault="00E4013F" w:rsidP="00590E8D">
            <w:pPr>
              <w:pStyle w:val="TA"/>
            </w:pPr>
            <w:r w:rsidRPr="00992370">
              <w:t>Restricted</w:t>
            </w:r>
          </w:p>
        </w:tc>
        <w:tc>
          <w:tcPr>
            <w:tcW w:w="851" w:type="dxa"/>
            <w:shd w:val="clear" w:color="auto" w:fill="auto"/>
            <w:vAlign w:val="center"/>
          </w:tcPr>
          <w:p w14:paraId="06320F59" w14:textId="77777777" w:rsidR="00E4013F" w:rsidRPr="00992370" w:rsidRDefault="00E4013F" w:rsidP="00E13B3F">
            <w:pPr>
              <w:pStyle w:val="TA"/>
              <w:jc w:val="center"/>
            </w:pPr>
            <w:r w:rsidRPr="00992370">
              <w:t>21.1</w:t>
            </w:r>
          </w:p>
        </w:tc>
        <w:tc>
          <w:tcPr>
            <w:tcW w:w="1134" w:type="dxa"/>
            <w:shd w:val="clear" w:color="auto" w:fill="auto"/>
            <w:vAlign w:val="center"/>
          </w:tcPr>
          <w:p w14:paraId="498376AA" w14:textId="77777777" w:rsidR="00E4013F" w:rsidRPr="00992370" w:rsidRDefault="00E4013F" w:rsidP="00590E8D">
            <w:pPr>
              <w:pStyle w:val="TA"/>
            </w:pPr>
            <w:r>
              <w:t>Moderately high</w:t>
            </w:r>
          </w:p>
        </w:tc>
      </w:tr>
      <w:tr w:rsidR="00E4013F" w:rsidRPr="00992370" w14:paraId="3472829A" w14:textId="77777777" w:rsidTr="007A331F">
        <w:trPr>
          <w:cantSplit/>
        </w:trPr>
        <w:tc>
          <w:tcPr>
            <w:tcW w:w="2093" w:type="dxa"/>
            <w:shd w:val="clear" w:color="auto" w:fill="auto"/>
            <w:vAlign w:val="center"/>
          </w:tcPr>
          <w:p w14:paraId="7819735D" w14:textId="77777777" w:rsidR="00E4013F" w:rsidRPr="00590E8D" w:rsidRDefault="00E4013F" w:rsidP="00590E8D">
            <w:pPr>
              <w:pStyle w:val="TA"/>
              <w:rPr>
                <w:i/>
              </w:rPr>
            </w:pPr>
            <w:r w:rsidRPr="00590E8D">
              <w:rPr>
                <w:i/>
              </w:rPr>
              <w:t>Melianthus major</w:t>
            </w:r>
          </w:p>
        </w:tc>
        <w:tc>
          <w:tcPr>
            <w:tcW w:w="1843" w:type="dxa"/>
            <w:shd w:val="clear" w:color="auto" w:fill="auto"/>
            <w:vAlign w:val="center"/>
          </w:tcPr>
          <w:p w14:paraId="036BB305" w14:textId="77777777" w:rsidR="00E4013F" w:rsidRPr="00992370" w:rsidRDefault="00E4013F" w:rsidP="00590E8D">
            <w:pPr>
              <w:pStyle w:val="TA"/>
            </w:pPr>
            <w:r w:rsidRPr="00992370">
              <w:t>Cape Honey-flower</w:t>
            </w:r>
          </w:p>
        </w:tc>
        <w:tc>
          <w:tcPr>
            <w:tcW w:w="1417" w:type="dxa"/>
            <w:shd w:val="clear" w:color="auto" w:fill="auto"/>
            <w:vAlign w:val="center"/>
          </w:tcPr>
          <w:p w14:paraId="55BF8096" w14:textId="77777777" w:rsidR="00E4013F" w:rsidRPr="00992370" w:rsidRDefault="00E4013F" w:rsidP="00590E8D">
            <w:pPr>
              <w:pStyle w:val="TA"/>
            </w:pPr>
            <w:r w:rsidRPr="00992370">
              <w:t>Melianthaceae</w:t>
            </w:r>
          </w:p>
        </w:tc>
        <w:tc>
          <w:tcPr>
            <w:tcW w:w="1276" w:type="dxa"/>
            <w:shd w:val="clear" w:color="auto" w:fill="auto"/>
            <w:vAlign w:val="center"/>
          </w:tcPr>
          <w:p w14:paraId="2EB4D60E" w14:textId="77777777" w:rsidR="00E4013F" w:rsidRPr="00992370" w:rsidRDefault="00E4013F" w:rsidP="00590E8D">
            <w:pPr>
              <w:pStyle w:val="TA"/>
            </w:pPr>
            <w:r>
              <w:t>Environmental weed</w:t>
            </w:r>
          </w:p>
        </w:tc>
        <w:tc>
          <w:tcPr>
            <w:tcW w:w="1134" w:type="dxa"/>
            <w:shd w:val="clear" w:color="auto" w:fill="auto"/>
            <w:vAlign w:val="center"/>
          </w:tcPr>
          <w:p w14:paraId="6A84AF93" w14:textId="77777777" w:rsidR="00E4013F" w:rsidRPr="00992370" w:rsidRDefault="00E4013F" w:rsidP="00590E8D">
            <w:pPr>
              <w:pStyle w:val="TA"/>
            </w:pPr>
            <w:r w:rsidRPr="00992370">
              <w:t>Occasionally significant</w:t>
            </w:r>
          </w:p>
        </w:tc>
        <w:tc>
          <w:tcPr>
            <w:tcW w:w="1984" w:type="dxa"/>
            <w:shd w:val="clear" w:color="auto" w:fill="auto"/>
            <w:vAlign w:val="center"/>
          </w:tcPr>
          <w:p w14:paraId="7F50881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81FDE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8F734A7" w14:textId="77777777" w:rsidR="00E4013F" w:rsidRPr="00992370" w:rsidRDefault="00E4013F" w:rsidP="00590E8D">
            <w:pPr>
              <w:pStyle w:val="TA"/>
            </w:pPr>
            <w:r w:rsidRPr="00992370">
              <w:t>Slow</w:t>
            </w:r>
          </w:p>
        </w:tc>
        <w:tc>
          <w:tcPr>
            <w:tcW w:w="1134" w:type="dxa"/>
            <w:shd w:val="clear" w:color="auto" w:fill="auto"/>
            <w:vAlign w:val="center"/>
          </w:tcPr>
          <w:p w14:paraId="4EABD66A" w14:textId="77777777" w:rsidR="00E4013F" w:rsidRPr="00992370" w:rsidRDefault="00E4013F" w:rsidP="00590E8D">
            <w:pPr>
              <w:pStyle w:val="TA"/>
            </w:pPr>
            <w:r w:rsidRPr="00992370">
              <w:t>Restricted</w:t>
            </w:r>
          </w:p>
        </w:tc>
        <w:tc>
          <w:tcPr>
            <w:tcW w:w="851" w:type="dxa"/>
            <w:shd w:val="clear" w:color="auto" w:fill="auto"/>
            <w:vAlign w:val="center"/>
          </w:tcPr>
          <w:p w14:paraId="314D81FE" w14:textId="77777777" w:rsidR="00E4013F" w:rsidRPr="00992370" w:rsidRDefault="00E4013F" w:rsidP="00E13B3F">
            <w:pPr>
              <w:pStyle w:val="TA"/>
              <w:jc w:val="center"/>
            </w:pPr>
            <w:r w:rsidRPr="00992370">
              <w:t>21.1</w:t>
            </w:r>
          </w:p>
        </w:tc>
        <w:tc>
          <w:tcPr>
            <w:tcW w:w="1134" w:type="dxa"/>
            <w:shd w:val="clear" w:color="auto" w:fill="auto"/>
            <w:vAlign w:val="center"/>
          </w:tcPr>
          <w:p w14:paraId="0580ACD1" w14:textId="77777777" w:rsidR="00E4013F" w:rsidRPr="00992370" w:rsidRDefault="00E4013F" w:rsidP="00590E8D">
            <w:pPr>
              <w:pStyle w:val="TA"/>
            </w:pPr>
            <w:r>
              <w:t>Moderately high</w:t>
            </w:r>
          </w:p>
        </w:tc>
      </w:tr>
      <w:tr w:rsidR="00E4013F" w:rsidRPr="00992370" w14:paraId="14140061" w14:textId="77777777" w:rsidTr="007A331F">
        <w:trPr>
          <w:cantSplit/>
        </w:trPr>
        <w:tc>
          <w:tcPr>
            <w:tcW w:w="2093" w:type="dxa"/>
            <w:shd w:val="clear" w:color="auto" w:fill="auto"/>
            <w:vAlign w:val="center"/>
          </w:tcPr>
          <w:p w14:paraId="28091C06" w14:textId="77777777" w:rsidR="00E4013F" w:rsidRPr="00590E8D" w:rsidRDefault="00E4013F" w:rsidP="00590E8D">
            <w:pPr>
              <w:pStyle w:val="TA"/>
              <w:rPr>
                <w:i/>
              </w:rPr>
            </w:pPr>
            <w:r w:rsidRPr="00590E8D">
              <w:rPr>
                <w:i/>
              </w:rPr>
              <w:t>Melissa officinalis</w:t>
            </w:r>
          </w:p>
        </w:tc>
        <w:tc>
          <w:tcPr>
            <w:tcW w:w="1843" w:type="dxa"/>
            <w:shd w:val="clear" w:color="auto" w:fill="auto"/>
            <w:vAlign w:val="center"/>
          </w:tcPr>
          <w:p w14:paraId="0084D000" w14:textId="77777777" w:rsidR="00E4013F" w:rsidRPr="00992370" w:rsidRDefault="00E4013F" w:rsidP="00590E8D">
            <w:pPr>
              <w:pStyle w:val="TA"/>
            </w:pPr>
            <w:r w:rsidRPr="00992370">
              <w:t>Lemon Balm</w:t>
            </w:r>
          </w:p>
        </w:tc>
        <w:tc>
          <w:tcPr>
            <w:tcW w:w="1417" w:type="dxa"/>
            <w:shd w:val="clear" w:color="auto" w:fill="auto"/>
            <w:vAlign w:val="center"/>
          </w:tcPr>
          <w:p w14:paraId="022C3DDC" w14:textId="77777777" w:rsidR="00E4013F" w:rsidRPr="00992370" w:rsidRDefault="00E4013F" w:rsidP="00590E8D">
            <w:pPr>
              <w:pStyle w:val="TA"/>
            </w:pPr>
            <w:r w:rsidRPr="00992370">
              <w:t>Lamiaceae</w:t>
            </w:r>
          </w:p>
        </w:tc>
        <w:tc>
          <w:tcPr>
            <w:tcW w:w="1276" w:type="dxa"/>
            <w:shd w:val="clear" w:color="auto" w:fill="auto"/>
            <w:vAlign w:val="center"/>
          </w:tcPr>
          <w:p w14:paraId="764DDAB1" w14:textId="77777777" w:rsidR="00E4013F" w:rsidRPr="00992370" w:rsidRDefault="00E4013F" w:rsidP="00590E8D">
            <w:pPr>
              <w:pStyle w:val="TA"/>
            </w:pPr>
            <w:r>
              <w:t>Environmental weed</w:t>
            </w:r>
          </w:p>
        </w:tc>
        <w:tc>
          <w:tcPr>
            <w:tcW w:w="1134" w:type="dxa"/>
            <w:shd w:val="clear" w:color="auto" w:fill="auto"/>
            <w:vAlign w:val="center"/>
          </w:tcPr>
          <w:p w14:paraId="23CB9F5D" w14:textId="77777777" w:rsidR="00E4013F" w:rsidRPr="00992370" w:rsidRDefault="00E4013F" w:rsidP="00590E8D">
            <w:pPr>
              <w:pStyle w:val="TA"/>
            </w:pPr>
            <w:r w:rsidRPr="00992370">
              <w:t>Occasionally significant</w:t>
            </w:r>
          </w:p>
        </w:tc>
        <w:tc>
          <w:tcPr>
            <w:tcW w:w="1984" w:type="dxa"/>
            <w:shd w:val="clear" w:color="auto" w:fill="auto"/>
            <w:vAlign w:val="center"/>
          </w:tcPr>
          <w:p w14:paraId="55AD830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88B85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415247F" w14:textId="77777777" w:rsidR="00E4013F" w:rsidRPr="00992370" w:rsidRDefault="00E4013F" w:rsidP="00590E8D">
            <w:pPr>
              <w:pStyle w:val="TA"/>
            </w:pPr>
            <w:r w:rsidRPr="00992370">
              <w:t>Slow</w:t>
            </w:r>
          </w:p>
        </w:tc>
        <w:tc>
          <w:tcPr>
            <w:tcW w:w="1134" w:type="dxa"/>
            <w:shd w:val="clear" w:color="auto" w:fill="auto"/>
            <w:vAlign w:val="center"/>
          </w:tcPr>
          <w:p w14:paraId="5A25E0D8" w14:textId="77777777" w:rsidR="00E4013F" w:rsidRPr="00992370" w:rsidRDefault="00E4013F" w:rsidP="00590E8D">
            <w:pPr>
              <w:pStyle w:val="TA"/>
            </w:pPr>
            <w:r w:rsidRPr="00992370">
              <w:t>Restricted</w:t>
            </w:r>
          </w:p>
        </w:tc>
        <w:tc>
          <w:tcPr>
            <w:tcW w:w="851" w:type="dxa"/>
            <w:shd w:val="clear" w:color="auto" w:fill="auto"/>
            <w:vAlign w:val="center"/>
          </w:tcPr>
          <w:p w14:paraId="7A2FADF5" w14:textId="77777777" w:rsidR="00E4013F" w:rsidRPr="00992370" w:rsidRDefault="00E4013F" w:rsidP="00E13B3F">
            <w:pPr>
              <w:pStyle w:val="TA"/>
              <w:jc w:val="center"/>
            </w:pPr>
            <w:r w:rsidRPr="00992370">
              <w:t>21.1</w:t>
            </w:r>
          </w:p>
        </w:tc>
        <w:tc>
          <w:tcPr>
            <w:tcW w:w="1134" w:type="dxa"/>
            <w:shd w:val="clear" w:color="auto" w:fill="auto"/>
            <w:vAlign w:val="center"/>
          </w:tcPr>
          <w:p w14:paraId="12319B00" w14:textId="77777777" w:rsidR="00E4013F" w:rsidRPr="00992370" w:rsidRDefault="00E4013F" w:rsidP="00590E8D">
            <w:pPr>
              <w:pStyle w:val="TA"/>
            </w:pPr>
            <w:r>
              <w:t>Moderately high</w:t>
            </w:r>
          </w:p>
        </w:tc>
      </w:tr>
      <w:tr w:rsidR="00E4013F" w:rsidRPr="00992370" w14:paraId="1CE987B4" w14:textId="77777777" w:rsidTr="007A331F">
        <w:trPr>
          <w:cantSplit/>
        </w:trPr>
        <w:tc>
          <w:tcPr>
            <w:tcW w:w="2093" w:type="dxa"/>
            <w:shd w:val="clear" w:color="auto" w:fill="auto"/>
            <w:vAlign w:val="center"/>
          </w:tcPr>
          <w:p w14:paraId="5E5F579D" w14:textId="77777777" w:rsidR="00E4013F" w:rsidRPr="00590E8D" w:rsidRDefault="00E4013F" w:rsidP="00590E8D">
            <w:pPr>
              <w:pStyle w:val="TA"/>
              <w:rPr>
                <w:i/>
              </w:rPr>
            </w:pPr>
            <w:r w:rsidRPr="00590E8D">
              <w:rPr>
                <w:i/>
              </w:rPr>
              <w:t>Mentha spicata</w:t>
            </w:r>
          </w:p>
        </w:tc>
        <w:tc>
          <w:tcPr>
            <w:tcW w:w="1843" w:type="dxa"/>
            <w:shd w:val="clear" w:color="auto" w:fill="auto"/>
            <w:vAlign w:val="center"/>
          </w:tcPr>
          <w:p w14:paraId="0AB0FBBA" w14:textId="77777777" w:rsidR="00E4013F" w:rsidRPr="00992370" w:rsidRDefault="00E4013F" w:rsidP="00590E8D">
            <w:pPr>
              <w:pStyle w:val="TA"/>
            </w:pPr>
            <w:r w:rsidRPr="00992370">
              <w:t>Spearmint</w:t>
            </w:r>
          </w:p>
        </w:tc>
        <w:tc>
          <w:tcPr>
            <w:tcW w:w="1417" w:type="dxa"/>
            <w:shd w:val="clear" w:color="auto" w:fill="auto"/>
            <w:vAlign w:val="center"/>
          </w:tcPr>
          <w:p w14:paraId="42B5D24E" w14:textId="77777777" w:rsidR="00E4013F" w:rsidRPr="00992370" w:rsidRDefault="00E4013F" w:rsidP="00590E8D">
            <w:pPr>
              <w:pStyle w:val="TA"/>
            </w:pPr>
            <w:r w:rsidRPr="00992370">
              <w:t>Lamiaceae</w:t>
            </w:r>
          </w:p>
        </w:tc>
        <w:tc>
          <w:tcPr>
            <w:tcW w:w="1276" w:type="dxa"/>
            <w:shd w:val="clear" w:color="auto" w:fill="auto"/>
            <w:vAlign w:val="center"/>
          </w:tcPr>
          <w:p w14:paraId="5451DBF7" w14:textId="77777777" w:rsidR="00E4013F" w:rsidRPr="00992370" w:rsidRDefault="00E4013F" w:rsidP="00590E8D">
            <w:pPr>
              <w:pStyle w:val="TA"/>
            </w:pPr>
            <w:r>
              <w:t>Environmental weed</w:t>
            </w:r>
          </w:p>
        </w:tc>
        <w:tc>
          <w:tcPr>
            <w:tcW w:w="1134" w:type="dxa"/>
            <w:shd w:val="clear" w:color="auto" w:fill="auto"/>
            <w:vAlign w:val="center"/>
          </w:tcPr>
          <w:p w14:paraId="63708691" w14:textId="77777777" w:rsidR="00E4013F" w:rsidRPr="00992370" w:rsidRDefault="00E4013F" w:rsidP="00590E8D">
            <w:pPr>
              <w:pStyle w:val="TA"/>
            </w:pPr>
            <w:r w:rsidRPr="00992370">
              <w:t>Occasionally significant</w:t>
            </w:r>
          </w:p>
        </w:tc>
        <w:tc>
          <w:tcPr>
            <w:tcW w:w="1984" w:type="dxa"/>
            <w:shd w:val="clear" w:color="auto" w:fill="auto"/>
            <w:vAlign w:val="center"/>
          </w:tcPr>
          <w:p w14:paraId="6EE761D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DA11D9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8F820CF" w14:textId="77777777" w:rsidR="00E4013F" w:rsidRPr="00992370" w:rsidRDefault="00E4013F" w:rsidP="00590E8D">
            <w:pPr>
              <w:pStyle w:val="TA"/>
            </w:pPr>
            <w:r w:rsidRPr="00992370">
              <w:t>Slow</w:t>
            </w:r>
          </w:p>
        </w:tc>
        <w:tc>
          <w:tcPr>
            <w:tcW w:w="1134" w:type="dxa"/>
            <w:shd w:val="clear" w:color="auto" w:fill="auto"/>
            <w:vAlign w:val="center"/>
          </w:tcPr>
          <w:p w14:paraId="120F9CF0" w14:textId="77777777" w:rsidR="00E4013F" w:rsidRPr="00992370" w:rsidRDefault="00E4013F" w:rsidP="00590E8D">
            <w:pPr>
              <w:pStyle w:val="TA"/>
            </w:pPr>
            <w:r w:rsidRPr="00992370">
              <w:t>Restricted</w:t>
            </w:r>
          </w:p>
        </w:tc>
        <w:tc>
          <w:tcPr>
            <w:tcW w:w="851" w:type="dxa"/>
            <w:shd w:val="clear" w:color="auto" w:fill="auto"/>
            <w:vAlign w:val="center"/>
          </w:tcPr>
          <w:p w14:paraId="7C0460B3" w14:textId="77777777" w:rsidR="00E4013F" w:rsidRPr="00992370" w:rsidRDefault="00E4013F" w:rsidP="00E13B3F">
            <w:pPr>
              <w:pStyle w:val="TA"/>
              <w:jc w:val="center"/>
            </w:pPr>
            <w:r w:rsidRPr="00992370">
              <w:t>21.1</w:t>
            </w:r>
          </w:p>
        </w:tc>
        <w:tc>
          <w:tcPr>
            <w:tcW w:w="1134" w:type="dxa"/>
            <w:shd w:val="clear" w:color="auto" w:fill="auto"/>
            <w:vAlign w:val="center"/>
          </w:tcPr>
          <w:p w14:paraId="4EFEB819" w14:textId="77777777" w:rsidR="00E4013F" w:rsidRPr="00992370" w:rsidRDefault="00E4013F" w:rsidP="00590E8D">
            <w:pPr>
              <w:pStyle w:val="TA"/>
            </w:pPr>
            <w:r>
              <w:t>Moderately high</w:t>
            </w:r>
          </w:p>
        </w:tc>
      </w:tr>
      <w:tr w:rsidR="00E4013F" w:rsidRPr="00992370" w14:paraId="18B4B464" w14:textId="77777777" w:rsidTr="007A331F">
        <w:trPr>
          <w:cantSplit/>
        </w:trPr>
        <w:tc>
          <w:tcPr>
            <w:tcW w:w="2093" w:type="dxa"/>
            <w:shd w:val="clear" w:color="auto" w:fill="auto"/>
            <w:vAlign w:val="center"/>
          </w:tcPr>
          <w:p w14:paraId="4607B817" w14:textId="77777777" w:rsidR="00E4013F" w:rsidRPr="00590E8D" w:rsidRDefault="00E4013F" w:rsidP="00590E8D">
            <w:pPr>
              <w:pStyle w:val="TA"/>
              <w:rPr>
                <w:i/>
              </w:rPr>
            </w:pPr>
            <w:r w:rsidRPr="00590E8D">
              <w:rPr>
                <w:i/>
              </w:rPr>
              <w:t>Moraea miniata</w:t>
            </w:r>
          </w:p>
        </w:tc>
        <w:tc>
          <w:tcPr>
            <w:tcW w:w="1843" w:type="dxa"/>
            <w:shd w:val="clear" w:color="auto" w:fill="auto"/>
            <w:vAlign w:val="center"/>
          </w:tcPr>
          <w:p w14:paraId="312E30EF" w14:textId="77777777" w:rsidR="00E4013F" w:rsidRPr="00992370" w:rsidRDefault="00E4013F" w:rsidP="00590E8D">
            <w:pPr>
              <w:pStyle w:val="TA"/>
            </w:pPr>
            <w:r w:rsidRPr="00992370">
              <w:t>Two-leaf Cape-tulip</w:t>
            </w:r>
          </w:p>
        </w:tc>
        <w:tc>
          <w:tcPr>
            <w:tcW w:w="1417" w:type="dxa"/>
            <w:shd w:val="clear" w:color="auto" w:fill="auto"/>
            <w:vAlign w:val="center"/>
          </w:tcPr>
          <w:p w14:paraId="54180DD9" w14:textId="77777777" w:rsidR="00E4013F" w:rsidRPr="00992370" w:rsidRDefault="00E4013F" w:rsidP="00590E8D">
            <w:pPr>
              <w:pStyle w:val="TA"/>
            </w:pPr>
            <w:r w:rsidRPr="00992370">
              <w:t>Iridaceae</w:t>
            </w:r>
          </w:p>
        </w:tc>
        <w:tc>
          <w:tcPr>
            <w:tcW w:w="1276" w:type="dxa"/>
            <w:shd w:val="clear" w:color="auto" w:fill="auto"/>
            <w:vAlign w:val="center"/>
          </w:tcPr>
          <w:p w14:paraId="39D8338C" w14:textId="77777777" w:rsidR="00E4013F" w:rsidRPr="00992370" w:rsidRDefault="00E4013F" w:rsidP="00590E8D">
            <w:pPr>
              <w:pStyle w:val="TA"/>
            </w:pPr>
            <w:r>
              <w:t>Environmental weed</w:t>
            </w:r>
          </w:p>
        </w:tc>
        <w:tc>
          <w:tcPr>
            <w:tcW w:w="1134" w:type="dxa"/>
            <w:shd w:val="clear" w:color="auto" w:fill="auto"/>
            <w:vAlign w:val="center"/>
          </w:tcPr>
          <w:p w14:paraId="363E430C" w14:textId="77777777" w:rsidR="00E4013F" w:rsidRPr="00992370" w:rsidRDefault="00E4013F" w:rsidP="00590E8D">
            <w:pPr>
              <w:pStyle w:val="TA"/>
            </w:pPr>
            <w:r w:rsidRPr="00992370">
              <w:t>Occasionally significant</w:t>
            </w:r>
          </w:p>
        </w:tc>
        <w:tc>
          <w:tcPr>
            <w:tcW w:w="1984" w:type="dxa"/>
            <w:shd w:val="clear" w:color="auto" w:fill="auto"/>
            <w:vAlign w:val="center"/>
          </w:tcPr>
          <w:p w14:paraId="0D9EFE4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8C9D6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7ECB63" w14:textId="77777777" w:rsidR="00E4013F" w:rsidRPr="00992370" w:rsidRDefault="00E4013F" w:rsidP="00590E8D">
            <w:pPr>
              <w:pStyle w:val="TA"/>
            </w:pPr>
            <w:r w:rsidRPr="00992370">
              <w:t>Slow</w:t>
            </w:r>
          </w:p>
        </w:tc>
        <w:tc>
          <w:tcPr>
            <w:tcW w:w="1134" w:type="dxa"/>
            <w:shd w:val="clear" w:color="auto" w:fill="auto"/>
            <w:vAlign w:val="center"/>
          </w:tcPr>
          <w:p w14:paraId="134D6870" w14:textId="77777777" w:rsidR="00E4013F" w:rsidRPr="00992370" w:rsidRDefault="00E4013F" w:rsidP="00590E8D">
            <w:pPr>
              <w:pStyle w:val="TA"/>
            </w:pPr>
            <w:r w:rsidRPr="00992370">
              <w:t>Restricted</w:t>
            </w:r>
          </w:p>
        </w:tc>
        <w:tc>
          <w:tcPr>
            <w:tcW w:w="851" w:type="dxa"/>
            <w:shd w:val="clear" w:color="auto" w:fill="auto"/>
            <w:vAlign w:val="center"/>
          </w:tcPr>
          <w:p w14:paraId="1BAC5181" w14:textId="77777777" w:rsidR="00E4013F" w:rsidRPr="00992370" w:rsidRDefault="00E4013F" w:rsidP="00E13B3F">
            <w:pPr>
              <w:pStyle w:val="TA"/>
              <w:jc w:val="center"/>
            </w:pPr>
            <w:r w:rsidRPr="00992370">
              <w:t>21.1</w:t>
            </w:r>
          </w:p>
        </w:tc>
        <w:tc>
          <w:tcPr>
            <w:tcW w:w="1134" w:type="dxa"/>
            <w:shd w:val="clear" w:color="auto" w:fill="auto"/>
            <w:vAlign w:val="center"/>
          </w:tcPr>
          <w:p w14:paraId="3CBF79E9" w14:textId="77777777" w:rsidR="00E4013F" w:rsidRPr="00992370" w:rsidRDefault="00E4013F" w:rsidP="00590E8D">
            <w:pPr>
              <w:pStyle w:val="TA"/>
            </w:pPr>
            <w:r>
              <w:t>Moderately high</w:t>
            </w:r>
          </w:p>
        </w:tc>
      </w:tr>
      <w:tr w:rsidR="00E4013F" w:rsidRPr="00992370" w14:paraId="7A0083A7" w14:textId="77777777" w:rsidTr="007A331F">
        <w:trPr>
          <w:cantSplit/>
        </w:trPr>
        <w:tc>
          <w:tcPr>
            <w:tcW w:w="2093" w:type="dxa"/>
            <w:shd w:val="clear" w:color="auto" w:fill="auto"/>
            <w:vAlign w:val="center"/>
          </w:tcPr>
          <w:p w14:paraId="67792483" w14:textId="77777777" w:rsidR="00E4013F" w:rsidRPr="00590E8D" w:rsidRDefault="00E4013F" w:rsidP="00590E8D">
            <w:pPr>
              <w:pStyle w:val="TA"/>
              <w:rPr>
                <w:i/>
              </w:rPr>
            </w:pPr>
            <w:r w:rsidRPr="00590E8D">
              <w:rPr>
                <w:i/>
              </w:rPr>
              <w:t>Nymphaea alba</w:t>
            </w:r>
          </w:p>
        </w:tc>
        <w:tc>
          <w:tcPr>
            <w:tcW w:w="1843" w:type="dxa"/>
            <w:shd w:val="clear" w:color="auto" w:fill="auto"/>
            <w:vAlign w:val="center"/>
          </w:tcPr>
          <w:p w14:paraId="2D7A9AAB" w14:textId="77777777" w:rsidR="00E4013F" w:rsidRPr="00992370" w:rsidRDefault="00E4013F" w:rsidP="00590E8D">
            <w:pPr>
              <w:pStyle w:val="TA"/>
            </w:pPr>
            <w:r w:rsidRPr="00992370">
              <w:t>White Waterlily</w:t>
            </w:r>
          </w:p>
        </w:tc>
        <w:tc>
          <w:tcPr>
            <w:tcW w:w="1417" w:type="dxa"/>
            <w:shd w:val="clear" w:color="auto" w:fill="auto"/>
            <w:vAlign w:val="center"/>
          </w:tcPr>
          <w:p w14:paraId="538C6D3C" w14:textId="77777777" w:rsidR="00E4013F" w:rsidRPr="00992370" w:rsidRDefault="00E4013F" w:rsidP="00590E8D">
            <w:pPr>
              <w:pStyle w:val="TA"/>
            </w:pPr>
            <w:r w:rsidRPr="00992370">
              <w:t>Nymphaeaceae</w:t>
            </w:r>
          </w:p>
        </w:tc>
        <w:tc>
          <w:tcPr>
            <w:tcW w:w="1276" w:type="dxa"/>
            <w:shd w:val="clear" w:color="auto" w:fill="auto"/>
            <w:vAlign w:val="center"/>
          </w:tcPr>
          <w:p w14:paraId="4D476BD7" w14:textId="77777777" w:rsidR="00E4013F" w:rsidRPr="00992370" w:rsidRDefault="00E4013F" w:rsidP="00590E8D">
            <w:pPr>
              <w:pStyle w:val="TA"/>
            </w:pPr>
            <w:r>
              <w:t>Environmental weed</w:t>
            </w:r>
          </w:p>
        </w:tc>
        <w:tc>
          <w:tcPr>
            <w:tcW w:w="1134" w:type="dxa"/>
            <w:shd w:val="clear" w:color="auto" w:fill="auto"/>
            <w:vAlign w:val="center"/>
          </w:tcPr>
          <w:p w14:paraId="4800F72A" w14:textId="77777777" w:rsidR="00E4013F" w:rsidRPr="00992370" w:rsidRDefault="00E4013F" w:rsidP="00590E8D">
            <w:pPr>
              <w:pStyle w:val="TA"/>
            </w:pPr>
            <w:r w:rsidRPr="00992370">
              <w:t>Occasionally significant</w:t>
            </w:r>
          </w:p>
        </w:tc>
        <w:tc>
          <w:tcPr>
            <w:tcW w:w="1984" w:type="dxa"/>
            <w:shd w:val="clear" w:color="auto" w:fill="auto"/>
            <w:vAlign w:val="center"/>
          </w:tcPr>
          <w:p w14:paraId="6816DAD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FD6B9CE" w14:textId="77777777" w:rsidR="00E4013F" w:rsidRPr="00992370" w:rsidRDefault="00E4013F" w:rsidP="00590E8D">
            <w:pPr>
              <w:pStyle w:val="TA"/>
            </w:pPr>
            <w:r>
              <w:t>Highly invasive</w:t>
            </w:r>
          </w:p>
        </w:tc>
        <w:tc>
          <w:tcPr>
            <w:tcW w:w="850" w:type="dxa"/>
            <w:shd w:val="clear" w:color="auto" w:fill="auto"/>
            <w:vAlign w:val="center"/>
          </w:tcPr>
          <w:p w14:paraId="7BA30127" w14:textId="77777777" w:rsidR="00E4013F" w:rsidRPr="00992370" w:rsidRDefault="00E4013F" w:rsidP="00590E8D">
            <w:pPr>
              <w:pStyle w:val="TA"/>
            </w:pPr>
            <w:r w:rsidRPr="00992370">
              <w:t>Slow</w:t>
            </w:r>
          </w:p>
        </w:tc>
        <w:tc>
          <w:tcPr>
            <w:tcW w:w="1134" w:type="dxa"/>
            <w:shd w:val="clear" w:color="auto" w:fill="auto"/>
            <w:vAlign w:val="center"/>
          </w:tcPr>
          <w:p w14:paraId="377035E5" w14:textId="77777777" w:rsidR="00E4013F" w:rsidRPr="00992370" w:rsidRDefault="00E4013F" w:rsidP="00590E8D">
            <w:pPr>
              <w:pStyle w:val="TA"/>
            </w:pPr>
            <w:r w:rsidRPr="00992370">
              <w:t>Restricted</w:t>
            </w:r>
          </w:p>
        </w:tc>
        <w:tc>
          <w:tcPr>
            <w:tcW w:w="851" w:type="dxa"/>
            <w:shd w:val="clear" w:color="auto" w:fill="auto"/>
            <w:vAlign w:val="center"/>
          </w:tcPr>
          <w:p w14:paraId="66D06E6D" w14:textId="77777777" w:rsidR="00E4013F" w:rsidRPr="00992370" w:rsidRDefault="00E4013F" w:rsidP="00E13B3F">
            <w:pPr>
              <w:pStyle w:val="TA"/>
              <w:jc w:val="center"/>
            </w:pPr>
            <w:r w:rsidRPr="00992370">
              <w:t>21.1</w:t>
            </w:r>
          </w:p>
        </w:tc>
        <w:tc>
          <w:tcPr>
            <w:tcW w:w="1134" w:type="dxa"/>
            <w:shd w:val="clear" w:color="auto" w:fill="auto"/>
            <w:vAlign w:val="center"/>
          </w:tcPr>
          <w:p w14:paraId="65293C70" w14:textId="77777777" w:rsidR="00E4013F" w:rsidRPr="00992370" w:rsidRDefault="00E4013F" w:rsidP="00590E8D">
            <w:pPr>
              <w:pStyle w:val="TA"/>
            </w:pPr>
            <w:r>
              <w:t>Moderately high</w:t>
            </w:r>
          </w:p>
        </w:tc>
      </w:tr>
      <w:tr w:rsidR="00E4013F" w:rsidRPr="00992370" w14:paraId="3438634C" w14:textId="77777777" w:rsidTr="007A331F">
        <w:trPr>
          <w:cantSplit/>
        </w:trPr>
        <w:tc>
          <w:tcPr>
            <w:tcW w:w="2093" w:type="dxa"/>
            <w:shd w:val="clear" w:color="auto" w:fill="auto"/>
            <w:vAlign w:val="center"/>
          </w:tcPr>
          <w:p w14:paraId="00C79E40" w14:textId="77777777" w:rsidR="00E4013F" w:rsidRPr="00590E8D" w:rsidRDefault="00E4013F" w:rsidP="00590E8D">
            <w:pPr>
              <w:pStyle w:val="TA"/>
              <w:rPr>
                <w:i/>
              </w:rPr>
            </w:pPr>
            <w:r w:rsidRPr="00590E8D">
              <w:rPr>
                <w:i/>
              </w:rPr>
              <w:t>Oenothera speciosa</w:t>
            </w:r>
          </w:p>
        </w:tc>
        <w:tc>
          <w:tcPr>
            <w:tcW w:w="1843" w:type="dxa"/>
            <w:shd w:val="clear" w:color="auto" w:fill="auto"/>
            <w:vAlign w:val="center"/>
          </w:tcPr>
          <w:p w14:paraId="050EA50A" w14:textId="77777777" w:rsidR="00E4013F" w:rsidRPr="00992370" w:rsidRDefault="00E4013F" w:rsidP="00590E8D">
            <w:pPr>
              <w:pStyle w:val="TA"/>
            </w:pPr>
            <w:r w:rsidRPr="00992370">
              <w:t>Mexican Evening-primrose</w:t>
            </w:r>
          </w:p>
        </w:tc>
        <w:tc>
          <w:tcPr>
            <w:tcW w:w="1417" w:type="dxa"/>
            <w:shd w:val="clear" w:color="auto" w:fill="auto"/>
            <w:vAlign w:val="center"/>
          </w:tcPr>
          <w:p w14:paraId="1DDE356C" w14:textId="77777777" w:rsidR="00E4013F" w:rsidRPr="00992370" w:rsidRDefault="00E4013F" w:rsidP="00590E8D">
            <w:pPr>
              <w:pStyle w:val="TA"/>
            </w:pPr>
            <w:r w:rsidRPr="00992370">
              <w:t>Onagraceae</w:t>
            </w:r>
          </w:p>
        </w:tc>
        <w:tc>
          <w:tcPr>
            <w:tcW w:w="1276" w:type="dxa"/>
            <w:shd w:val="clear" w:color="auto" w:fill="auto"/>
            <w:vAlign w:val="center"/>
          </w:tcPr>
          <w:p w14:paraId="70B42577" w14:textId="77777777" w:rsidR="00E4013F" w:rsidRPr="00992370" w:rsidRDefault="00E4013F" w:rsidP="00590E8D">
            <w:pPr>
              <w:pStyle w:val="TA"/>
            </w:pPr>
            <w:r>
              <w:t>Environmental weed</w:t>
            </w:r>
          </w:p>
        </w:tc>
        <w:tc>
          <w:tcPr>
            <w:tcW w:w="1134" w:type="dxa"/>
            <w:shd w:val="clear" w:color="auto" w:fill="auto"/>
            <w:vAlign w:val="center"/>
          </w:tcPr>
          <w:p w14:paraId="4A0E2DBE" w14:textId="77777777" w:rsidR="00E4013F" w:rsidRPr="00992370" w:rsidRDefault="00E4013F" w:rsidP="00590E8D">
            <w:pPr>
              <w:pStyle w:val="TA"/>
            </w:pPr>
            <w:r w:rsidRPr="00992370">
              <w:t>Occasionally significant</w:t>
            </w:r>
          </w:p>
        </w:tc>
        <w:tc>
          <w:tcPr>
            <w:tcW w:w="1984" w:type="dxa"/>
            <w:shd w:val="clear" w:color="auto" w:fill="auto"/>
            <w:vAlign w:val="center"/>
          </w:tcPr>
          <w:p w14:paraId="1CFDBCA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D3AF1F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9624DE6" w14:textId="77777777" w:rsidR="00E4013F" w:rsidRPr="00992370" w:rsidRDefault="00E4013F" w:rsidP="00590E8D">
            <w:pPr>
              <w:pStyle w:val="TA"/>
            </w:pPr>
            <w:r w:rsidRPr="00992370">
              <w:t>Moderate</w:t>
            </w:r>
          </w:p>
        </w:tc>
        <w:tc>
          <w:tcPr>
            <w:tcW w:w="1134" w:type="dxa"/>
            <w:shd w:val="clear" w:color="auto" w:fill="auto"/>
            <w:vAlign w:val="center"/>
          </w:tcPr>
          <w:p w14:paraId="7B536C55" w14:textId="77777777" w:rsidR="00E4013F" w:rsidRPr="00992370" w:rsidRDefault="00E4013F" w:rsidP="00590E8D">
            <w:pPr>
              <w:pStyle w:val="TA"/>
            </w:pPr>
            <w:r w:rsidRPr="00992370">
              <w:t>Restricted</w:t>
            </w:r>
          </w:p>
        </w:tc>
        <w:tc>
          <w:tcPr>
            <w:tcW w:w="851" w:type="dxa"/>
            <w:shd w:val="clear" w:color="auto" w:fill="auto"/>
            <w:vAlign w:val="center"/>
          </w:tcPr>
          <w:p w14:paraId="4A6FFBC7" w14:textId="77777777" w:rsidR="00E4013F" w:rsidRPr="00992370" w:rsidRDefault="00E4013F" w:rsidP="00E13B3F">
            <w:pPr>
              <w:pStyle w:val="TA"/>
              <w:jc w:val="center"/>
            </w:pPr>
            <w:r w:rsidRPr="00992370">
              <w:t>21.1</w:t>
            </w:r>
          </w:p>
        </w:tc>
        <w:tc>
          <w:tcPr>
            <w:tcW w:w="1134" w:type="dxa"/>
            <w:shd w:val="clear" w:color="auto" w:fill="auto"/>
            <w:vAlign w:val="center"/>
          </w:tcPr>
          <w:p w14:paraId="451AE7B8" w14:textId="77777777" w:rsidR="00E4013F" w:rsidRPr="00992370" w:rsidRDefault="00E4013F" w:rsidP="00590E8D">
            <w:pPr>
              <w:pStyle w:val="TA"/>
            </w:pPr>
            <w:r>
              <w:t>Moderately high</w:t>
            </w:r>
          </w:p>
        </w:tc>
      </w:tr>
      <w:tr w:rsidR="00E4013F" w:rsidRPr="00992370" w14:paraId="3E3CB974" w14:textId="77777777" w:rsidTr="007A331F">
        <w:trPr>
          <w:cantSplit/>
        </w:trPr>
        <w:tc>
          <w:tcPr>
            <w:tcW w:w="2093" w:type="dxa"/>
            <w:shd w:val="clear" w:color="auto" w:fill="auto"/>
            <w:vAlign w:val="center"/>
          </w:tcPr>
          <w:p w14:paraId="72463233" w14:textId="77777777" w:rsidR="00E4013F" w:rsidRPr="00590E8D" w:rsidRDefault="00E4013F" w:rsidP="00590E8D">
            <w:pPr>
              <w:pStyle w:val="TA"/>
              <w:rPr>
                <w:i/>
              </w:rPr>
            </w:pPr>
            <w:r w:rsidRPr="00590E8D">
              <w:rPr>
                <w:i/>
              </w:rPr>
              <w:t>Paspalum urvillei</w:t>
            </w:r>
          </w:p>
        </w:tc>
        <w:tc>
          <w:tcPr>
            <w:tcW w:w="1843" w:type="dxa"/>
            <w:shd w:val="clear" w:color="auto" w:fill="auto"/>
            <w:vAlign w:val="center"/>
          </w:tcPr>
          <w:p w14:paraId="0A00B555" w14:textId="77777777" w:rsidR="00E4013F" w:rsidRPr="00992370" w:rsidRDefault="00E4013F" w:rsidP="00590E8D">
            <w:pPr>
              <w:pStyle w:val="TA"/>
            </w:pPr>
            <w:r w:rsidRPr="00992370">
              <w:t>Vasey Grass</w:t>
            </w:r>
          </w:p>
        </w:tc>
        <w:tc>
          <w:tcPr>
            <w:tcW w:w="1417" w:type="dxa"/>
            <w:shd w:val="clear" w:color="auto" w:fill="auto"/>
            <w:vAlign w:val="center"/>
          </w:tcPr>
          <w:p w14:paraId="58393972" w14:textId="77777777" w:rsidR="00E4013F" w:rsidRPr="00992370" w:rsidRDefault="00E4013F" w:rsidP="00590E8D">
            <w:pPr>
              <w:pStyle w:val="TA"/>
            </w:pPr>
            <w:r w:rsidRPr="00992370">
              <w:t>Poaceae</w:t>
            </w:r>
          </w:p>
        </w:tc>
        <w:tc>
          <w:tcPr>
            <w:tcW w:w="1276" w:type="dxa"/>
            <w:shd w:val="clear" w:color="auto" w:fill="auto"/>
            <w:vAlign w:val="center"/>
          </w:tcPr>
          <w:p w14:paraId="265DB3C4" w14:textId="77777777" w:rsidR="00E4013F" w:rsidRPr="00992370" w:rsidRDefault="00E4013F" w:rsidP="00590E8D">
            <w:pPr>
              <w:pStyle w:val="TA"/>
            </w:pPr>
            <w:r>
              <w:t>Environmental weed</w:t>
            </w:r>
          </w:p>
        </w:tc>
        <w:tc>
          <w:tcPr>
            <w:tcW w:w="1134" w:type="dxa"/>
            <w:shd w:val="clear" w:color="auto" w:fill="auto"/>
            <w:vAlign w:val="center"/>
          </w:tcPr>
          <w:p w14:paraId="73C62883" w14:textId="77777777" w:rsidR="00E4013F" w:rsidRPr="00992370" w:rsidRDefault="00E4013F" w:rsidP="00590E8D">
            <w:pPr>
              <w:pStyle w:val="TA"/>
            </w:pPr>
            <w:r w:rsidRPr="00992370">
              <w:t>Occasionally significant</w:t>
            </w:r>
          </w:p>
        </w:tc>
        <w:tc>
          <w:tcPr>
            <w:tcW w:w="1984" w:type="dxa"/>
            <w:shd w:val="clear" w:color="auto" w:fill="auto"/>
            <w:vAlign w:val="center"/>
          </w:tcPr>
          <w:p w14:paraId="140D204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69C12D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C8BB426" w14:textId="77777777" w:rsidR="00E4013F" w:rsidRPr="00992370" w:rsidRDefault="00E4013F" w:rsidP="00590E8D">
            <w:pPr>
              <w:pStyle w:val="TA"/>
            </w:pPr>
            <w:r w:rsidRPr="00992370">
              <w:t>Moderate</w:t>
            </w:r>
          </w:p>
        </w:tc>
        <w:tc>
          <w:tcPr>
            <w:tcW w:w="1134" w:type="dxa"/>
            <w:shd w:val="clear" w:color="auto" w:fill="auto"/>
            <w:vAlign w:val="center"/>
          </w:tcPr>
          <w:p w14:paraId="568ADAD0" w14:textId="77777777" w:rsidR="00E4013F" w:rsidRPr="00992370" w:rsidRDefault="00E4013F" w:rsidP="00590E8D">
            <w:pPr>
              <w:pStyle w:val="TA"/>
            </w:pPr>
            <w:r w:rsidRPr="00992370">
              <w:t>Restricted</w:t>
            </w:r>
          </w:p>
        </w:tc>
        <w:tc>
          <w:tcPr>
            <w:tcW w:w="851" w:type="dxa"/>
            <w:shd w:val="clear" w:color="auto" w:fill="auto"/>
            <w:vAlign w:val="center"/>
          </w:tcPr>
          <w:p w14:paraId="27F94291" w14:textId="77777777" w:rsidR="00E4013F" w:rsidRPr="00992370" w:rsidRDefault="00E4013F" w:rsidP="00E13B3F">
            <w:pPr>
              <w:pStyle w:val="TA"/>
              <w:jc w:val="center"/>
            </w:pPr>
            <w:r w:rsidRPr="00992370">
              <w:t>21.1</w:t>
            </w:r>
          </w:p>
        </w:tc>
        <w:tc>
          <w:tcPr>
            <w:tcW w:w="1134" w:type="dxa"/>
            <w:shd w:val="clear" w:color="auto" w:fill="auto"/>
            <w:vAlign w:val="center"/>
          </w:tcPr>
          <w:p w14:paraId="207B88D3" w14:textId="77777777" w:rsidR="00E4013F" w:rsidRPr="00992370" w:rsidRDefault="00E4013F" w:rsidP="00590E8D">
            <w:pPr>
              <w:pStyle w:val="TA"/>
            </w:pPr>
            <w:r>
              <w:t>Moderately high</w:t>
            </w:r>
          </w:p>
        </w:tc>
      </w:tr>
      <w:tr w:rsidR="00E4013F" w:rsidRPr="00992370" w14:paraId="3F755F60" w14:textId="77777777" w:rsidTr="007A331F">
        <w:trPr>
          <w:cantSplit/>
        </w:trPr>
        <w:tc>
          <w:tcPr>
            <w:tcW w:w="2093" w:type="dxa"/>
            <w:shd w:val="clear" w:color="auto" w:fill="auto"/>
            <w:vAlign w:val="center"/>
          </w:tcPr>
          <w:p w14:paraId="3AA376D3" w14:textId="41FFA238" w:rsidR="00E4013F" w:rsidRPr="00590E8D" w:rsidRDefault="00E4013F" w:rsidP="00590E8D">
            <w:pPr>
              <w:pStyle w:val="TA"/>
              <w:rPr>
                <w:i/>
              </w:rPr>
            </w:pPr>
            <w:r w:rsidRPr="00590E8D">
              <w:rPr>
                <w:i/>
              </w:rPr>
              <w:t>Pastinaca sativa</w:t>
            </w:r>
            <w:r w:rsidR="00590E8D" w:rsidRPr="00590E8D">
              <w:t xml:space="preserve"> subp. </w:t>
            </w:r>
            <w:r w:rsidRPr="00590E8D">
              <w:rPr>
                <w:i/>
              </w:rPr>
              <w:t>sativa</w:t>
            </w:r>
          </w:p>
        </w:tc>
        <w:tc>
          <w:tcPr>
            <w:tcW w:w="1843" w:type="dxa"/>
            <w:shd w:val="clear" w:color="auto" w:fill="auto"/>
            <w:vAlign w:val="center"/>
          </w:tcPr>
          <w:p w14:paraId="2C1254C5" w14:textId="77777777" w:rsidR="00E4013F" w:rsidRPr="00992370" w:rsidRDefault="00E4013F" w:rsidP="00590E8D">
            <w:pPr>
              <w:pStyle w:val="TA"/>
            </w:pPr>
            <w:r w:rsidRPr="00992370">
              <w:t>Parsnip</w:t>
            </w:r>
          </w:p>
        </w:tc>
        <w:tc>
          <w:tcPr>
            <w:tcW w:w="1417" w:type="dxa"/>
            <w:shd w:val="clear" w:color="auto" w:fill="auto"/>
            <w:vAlign w:val="center"/>
          </w:tcPr>
          <w:p w14:paraId="564AD46B" w14:textId="77777777" w:rsidR="00E4013F" w:rsidRPr="00992370" w:rsidRDefault="00E4013F" w:rsidP="00590E8D">
            <w:pPr>
              <w:pStyle w:val="TA"/>
            </w:pPr>
            <w:r w:rsidRPr="00992370">
              <w:t>Apiaceae</w:t>
            </w:r>
          </w:p>
        </w:tc>
        <w:tc>
          <w:tcPr>
            <w:tcW w:w="1276" w:type="dxa"/>
            <w:shd w:val="clear" w:color="auto" w:fill="auto"/>
            <w:vAlign w:val="center"/>
          </w:tcPr>
          <w:p w14:paraId="0FC3F852" w14:textId="77777777" w:rsidR="00E4013F" w:rsidRPr="00992370" w:rsidRDefault="00E4013F" w:rsidP="00590E8D">
            <w:pPr>
              <w:pStyle w:val="TA"/>
            </w:pPr>
            <w:r>
              <w:t>Environmental weed</w:t>
            </w:r>
          </w:p>
        </w:tc>
        <w:tc>
          <w:tcPr>
            <w:tcW w:w="1134" w:type="dxa"/>
            <w:shd w:val="clear" w:color="auto" w:fill="auto"/>
            <w:vAlign w:val="center"/>
          </w:tcPr>
          <w:p w14:paraId="6C1A2765" w14:textId="77777777" w:rsidR="00E4013F" w:rsidRPr="00992370" w:rsidRDefault="00E4013F" w:rsidP="00590E8D">
            <w:pPr>
              <w:pStyle w:val="TA"/>
            </w:pPr>
            <w:r w:rsidRPr="00992370">
              <w:t>Rarely significant</w:t>
            </w:r>
          </w:p>
        </w:tc>
        <w:tc>
          <w:tcPr>
            <w:tcW w:w="1984" w:type="dxa"/>
            <w:shd w:val="clear" w:color="auto" w:fill="auto"/>
            <w:vAlign w:val="center"/>
          </w:tcPr>
          <w:p w14:paraId="42664414" w14:textId="77777777" w:rsidR="00E4013F" w:rsidRPr="00992370" w:rsidRDefault="00E4013F" w:rsidP="00590E8D">
            <w:pPr>
              <w:pStyle w:val="TA"/>
            </w:pPr>
            <w:r>
              <w:t>Early stage of invasion</w:t>
            </w:r>
          </w:p>
        </w:tc>
        <w:tc>
          <w:tcPr>
            <w:tcW w:w="1134" w:type="dxa"/>
            <w:shd w:val="clear" w:color="auto" w:fill="auto"/>
            <w:vAlign w:val="center"/>
          </w:tcPr>
          <w:p w14:paraId="684E8CC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87C9700" w14:textId="77777777" w:rsidR="00E4013F" w:rsidRPr="00992370" w:rsidRDefault="00E4013F" w:rsidP="00590E8D">
            <w:pPr>
              <w:pStyle w:val="TA"/>
            </w:pPr>
            <w:r w:rsidRPr="00992370">
              <w:t>Slow</w:t>
            </w:r>
          </w:p>
        </w:tc>
        <w:tc>
          <w:tcPr>
            <w:tcW w:w="1134" w:type="dxa"/>
            <w:shd w:val="clear" w:color="auto" w:fill="auto"/>
            <w:vAlign w:val="center"/>
          </w:tcPr>
          <w:p w14:paraId="4EB99E83" w14:textId="77777777" w:rsidR="00E4013F" w:rsidRPr="00992370" w:rsidRDefault="00E4013F" w:rsidP="00590E8D">
            <w:pPr>
              <w:pStyle w:val="TA"/>
            </w:pPr>
            <w:r w:rsidRPr="00992370">
              <w:t>Restricted</w:t>
            </w:r>
          </w:p>
        </w:tc>
        <w:tc>
          <w:tcPr>
            <w:tcW w:w="851" w:type="dxa"/>
            <w:shd w:val="clear" w:color="auto" w:fill="auto"/>
            <w:vAlign w:val="center"/>
          </w:tcPr>
          <w:p w14:paraId="4202D451" w14:textId="77777777" w:rsidR="00E4013F" w:rsidRPr="00992370" w:rsidRDefault="00E4013F" w:rsidP="00E13B3F">
            <w:pPr>
              <w:pStyle w:val="TA"/>
              <w:jc w:val="center"/>
            </w:pPr>
            <w:r w:rsidRPr="00992370">
              <w:t>21.1</w:t>
            </w:r>
          </w:p>
        </w:tc>
        <w:tc>
          <w:tcPr>
            <w:tcW w:w="1134" w:type="dxa"/>
            <w:shd w:val="clear" w:color="auto" w:fill="auto"/>
            <w:vAlign w:val="center"/>
          </w:tcPr>
          <w:p w14:paraId="01980145" w14:textId="77777777" w:rsidR="00E4013F" w:rsidRPr="00992370" w:rsidRDefault="00E4013F" w:rsidP="00590E8D">
            <w:pPr>
              <w:pStyle w:val="TA"/>
            </w:pPr>
            <w:r>
              <w:t>Moderately high</w:t>
            </w:r>
          </w:p>
        </w:tc>
      </w:tr>
      <w:tr w:rsidR="00E4013F" w:rsidRPr="00992370" w14:paraId="2E0979A8" w14:textId="77777777" w:rsidTr="007A331F">
        <w:trPr>
          <w:cantSplit/>
        </w:trPr>
        <w:tc>
          <w:tcPr>
            <w:tcW w:w="2093" w:type="dxa"/>
            <w:shd w:val="clear" w:color="auto" w:fill="auto"/>
            <w:vAlign w:val="center"/>
          </w:tcPr>
          <w:p w14:paraId="14D8BF45" w14:textId="77777777" w:rsidR="00E4013F" w:rsidRPr="00590E8D" w:rsidRDefault="00E4013F" w:rsidP="00590E8D">
            <w:pPr>
              <w:pStyle w:val="TA"/>
              <w:rPr>
                <w:i/>
              </w:rPr>
            </w:pPr>
            <w:r w:rsidRPr="00590E8D">
              <w:rPr>
                <w:i/>
              </w:rPr>
              <w:t>Pauridia capensis</w:t>
            </w:r>
          </w:p>
        </w:tc>
        <w:tc>
          <w:tcPr>
            <w:tcW w:w="1843" w:type="dxa"/>
            <w:shd w:val="clear" w:color="auto" w:fill="auto"/>
            <w:vAlign w:val="center"/>
          </w:tcPr>
          <w:p w14:paraId="5A2E6D64" w14:textId="77777777" w:rsidR="00E4013F" w:rsidRPr="00992370" w:rsidRDefault="00E4013F" w:rsidP="00590E8D">
            <w:pPr>
              <w:pStyle w:val="TA"/>
            </w:pPr>
            <w:r w:rsidRPr="00992370">
              <w:t>Golden Star</w:t>
            </w:r>
          </w:p>
        </w:tc>
        <w:tc>
          <w:tcPr>
            <w:tcW w:w="1417" w:type="dxa"/>
            <w:shd w:val="clear" w:color="auto" w:fill="auto"/>
            <w:vAlign w:val="center"/>
          </w:tcPr>
          <w:p w14:paraId="42277F6D" w14:textId="77777777" w:rsidR="00E4013F" w:rsidRPr="00992370" w:rsidRDefault="00E4013F" w:rsidP="00590E8D">
            <w:pPr>
              <w:pStyle w:val="TA"/>
            </w:pPr>
            <w:r w:rsidRPr="00992370">
              <w:t>Hypoxidaceae</w:t>
            </w:r>
          </w:p>
        </w:tc>
        <w:tc>
          <w:tcPr>
            <w:tcW w:w="1276" w:type="dxa"/>
            <w:shd w:val="clear" w:color="auto" w:fill="auto"/>
            <w:vAlign w:val="center"/>
          </w:tcPr>
          <w:p w14:paraId="00505A3C" w14:textId="77777777" w:rsidR="00E4013F" w:rsidRPr="00992370" w:rsidRDefault="00E4013F" w:rsidP="00590E8D">
            <w:pPr>
              <w:pStyle w:val="TA"/>
            </w:pPr>
            <w:r>
              <w:t>Environmental weed</w:t>
            </w:r>
          </w:p>
        </w:tc>
        <w:tc>
          <w:tcPr>
            <w:tcW w:w="1134" w:type="dxa"/>
            <w:shd w:val="clear" w:color="auto" w:fill="auto"/>
            <w:vAlign w:val="center"/>
          </w:tcPr>
          <w:p w14:paraId="25A256E9" w14:textId="77777777" w:rsidR="00E4013F" w:rsidRPr="00992370" w:rsidRDefault="00E4013F" w:rsidP="00590E8D">
            <w:pPr>
              <w:pStyle w:val="TA"/>
            </w:pPr>
            <w:r w:rsidRPr="00992370">
              <w:t>Rarely significant</w:t>
            </w:r>
          </w:p>
        </w:tc>
        <w:tc>
          <w:tcPr>
            <w:tcW w:w="1984" w:type="dxa"/>
            <w:shd w:val="clear" w:color="auto" w:fill="auto"/>
            <w:vAlign w:val="center"/>
          </w:tcPr>
          <w:p w14:paraId="5FECFB71" w14:textId="77777777" w:rsidR="00E4013F" w:rsidRPr="00992370" w:rsidRDefault="00E4013F" w:rsidP="00590E8D">
            <w:pPr>
              <w:pStyle w:val="TA"/>
            </w:pPr>
            <w:r>
              <w:t>Early stage of invasion</w:t>
            </w:r>
          </w:p>
        </w:tc>
        <w:tc>
          <w:tcPr>
            <w:tcW w:w="1134" w:type="dxa"/>
            <w:shd w:val="clear" w:color="auto" w:fill="auto"/>
            <w:vAlign w:val="center"/>
          </w:tcPr>
          <w:p w14:paraId="2176FB4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C9211AE" w14:textId="77777777" w:rsidR="00E4013F" w:rsidRPr="00992370" w:rsidRDefault="00E4013F" w:rsidP="00590E8D">
            <w:pPr>
              <w:pStyle w:val="TA"/>
            </w:pPr>
            <w:r w:rsidRPr="00992370">
              <w:t>Slow</w:t>
            </w:r>
          </w:p>
        </w:tc>
        <w:tc>
          <w:tcPr>
            <w:tcW w:w="1134" w:type="dxa"/>
            <w:shd w:val="clear" w:color="auto" w:fill="auto"/>
            <w:vAlign w:val="center"/>
          </w:tcPr>
          <w:p w14:paraId="3ABD1FF8" w14:textId="77777777" w:rsidR="00E4013F" w:rsidRPr="00992370" w:rsidRDefault="00E4013F" w:rsidP="00590E8D">
            <w:pPr>
              <w:pStyle w:val="TA"/>
            </w:pPr>
            <w:r w:rsidRPr="00992370">
              <w:t>Restricted</w:t>
            </w:r>
          </w:p>
        </w:tc>
        <w:tc>
          <w:tcPr>
            <w:tcW w:w="851" w:type="dxa"/>
            <w:shd w:val="clear" w:color="auto" w:fill="auto"/>
            <w:vAlign w:val="center"/>
          </w:tcPr>
          <w:p w14:paraId="04804C55" w14:textId="77777777" w:rsidR="00E4013F" w:rsidRPr="00992370" w:rsidRDefault="00E4013F" w:rsidP="00E13B3F">
            <w:pPr>
              <w:pStyle w:val="TA"/>
              <w:jc w:val="center"/>
            </w:pPr>
            <w:r w:rsidRPr="00992370">
              <w:t>21.1</w:t>
            </w:r>
          </w:p>
        </w:tc>
        <w:tc>
          <w:tcPr>
            <w:tcW w:w="1134" w:type="dxa"/>
            <w:shd w:val="clear" w:color="auto" w:fill="auto"/>
            <w:vAlign w:val="center"/>
          </w:tcPr>
          <w:p w14:paraId="48FD072F" w14:textId="77777777" w:rsidR="00E4013F" w:rsidRPr="00992370" w:rsidRDefault="00E4013F" w:rsidP="00590E8D">
            <w:pPr>
              <w:pStyle w:val="TA"/>
            </w:pPr>
            <w:r>
              <w:t>Moderately high</w:t>
            </w:r>
          </w:p>
        </w:tc>
      </w:tr>
      <w:tr w:rsidR="00E4013F" w:rsidRPr="00992370" w14:paraId="3264EB41" w14:textId="77777777" w:rsidTr="007A331F">
        <w:trPr>
          <w:cantSplit/>
        </w:trPr>
        <w:tc>
          <w:tcPr>
            <w:tcW w:w="2093" w:type="dxa"/>
            <w:shd w:val="clear" w:color="auto" w:fill="auto"/>
            <w:vAlign w:val="center"/>
          </w:tcPr>
          <w:p w14:paraId="3C8CE4DE" w14:textId="77777777" w:rsidR="00E4013F" w:rsidRPr="00590E8D" w:rsidRDefault="00E4013F" w:rsidP="00590E8D">
            <w:pPr>
              <w:pStyle w:val="TA"/>
              <w:rPr>
                <w:i/>
              </w:rPr>
            </w:pPr>
            <w:r w:rsidRPr="00590E8D">
              <w:rPr>
                <w:i/>
              </w:rPr>
              <w:t>Phalaris coerulescens</w:t>
            </w:r>
          </w:p>
        </w:tc>
        <w:tc>
          <w:tcPr>
            <w:tcW w:w="1843" w:type="dxa"/>
            <w:shd w:val="clear" w:color="auto" w:fill="auto"/>
            <w:vAlign w:val="center"/>
          </w:tcPr>
          <w:p w14:paraId="0434F364" w14:textId="77777777" w:rsidR="00E4013F" w:rsidRPr="00992370" w:rsidRDefault="00E4013F" w:rsidP="00590E8D">
            <w:pPr>
              <w:pStyle w:val="TA"/>
            </w:pPr>
            <w:r w:rsidRPr="00992370">
              <w:t>Blue Canary-grass</w:t>
            </w:r>
          </w:p>
        </w:tc>
        <w:tc>
          <w:tcPr>
            <w:tcW w:w="1417" w:type="dxa"/>
            <w:shd w:val="clear" w:color="auto" w:fill="auto"/>
            <w:vAlign w:val="center"/>
          </w:tcPr>
          <w:p w14:paraId="7E69F587" w14:textId="77777777" w:rsidR="00E4013F" w:rsidRPr="00992370" w:rsidRDefault="00E4013F" w:rsidP="00590E8D">
            <w:pPr>
              <w:pStyle w:val="TA"/>
            </w:pPr>
            <w:r w:rsidRPr="00992370">
              <w:t>Poaceae</w:t>
            </w:r>
          </w:p>
        </w:tc>
        <w:tc>
          <w:tcPr>
            <w:tcW w:w="1276" w:type="dxa"/>
            <w:shd w:val="clear" w:color="auto" w:fill="auto"/>
            <w:vAlign w:val="center"/>
          </w:tcPr>
          <w:p w14:paraId="41FD30B5" w14:textId="77777777" w:rsidR="00E4013F" w:rsidRPr="00992370" w:rsidRDefault="00E4013F" w:rsidP="00590E8D">
            <w:pPr>
              <w:pStyle w:val="TA"/>
            </w:pPr>
            <w:r>
              <w:t>Environmental weed</w:t>
            </w:r>
          </w:p>
        </w:tc>
        <w:tc>
          <w:tcPr>
            <w:tcW w:w="1134" w:type="dxa"/>
            <w:shd w:val="clear" w:color="auto" w:fill="auto"/>
            <w:vAlign w:val="center"/>
          </w:tcPr>
          <w:p w14:paraId="2942628D" w14:textId="77777777" w:rsidR="00E4013F" w:rsidRPr="00992370" w:rsidRDefault="00E4013F" w:rsidP="00590E8D">
            <w:pPr>
              <w:pStyle w:val="TA"/>
            </w:pPr>
            <w:r w:rsidRPr="00992370">
              <w:t>Occasionally significant</w:t>
            </w:r>
          </w:p>
        </w:tc>
        <w:tc>
          <w:tcPr>
            <w:tcW w:w="1984" w:type="dxa"/>
            <w:shd w:val="clear" w:color="auto" w:fill="auto"/>
            <w:vAlign w:val="center"/>
          </w:tcPr>
          <w:p w14:paraId="72CB8A0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7BCB8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93A9895" w14:textId="77777777" w:rsidR="00E4013F" w:rsidRPr="00992370" w:rsidRDefault="00E4013F" w:rsidP="00590E8D">
            <w:pPr>
              <w:pStyle w:val="TA"/>
            </w:pPr>
            <w:r w:rsidRPr="00992370">
              <w:t>Moderate</w:t>
            </w:r>
          </w:p>
        </w:tc>
        <w:tc>
          <w:tcPr>
            <w:tcW w:w="1134" w:type="dxa"/>
            <w:shd w:val="clear" w:color="auto" w:fill="auto"/>
            <w:vAlign w:val="center"/>
          </w:tcPr>
          <w:p w14:paraId="57FC76FA" w14:textId="77777777" w:rsidR="00E4013F" w:rsidRPr="00992370" w:rsidRDefault="00E4013F" w:rsidP="00590E8D">
            <w:pPr>
              <w:pStyle w:val="TA"/>
            </w:pPr>
            <w:r w:rsidRPr="00992370">
              <w:t>Restricted</w:t>
            </w:r>
          </w:p>
        </w:tc>
        <w:tc>
          <w:tcPr>
            <w:tcW w:w="851" w:type="dxa"/>
            <w:shd w:val="clear" w:color="auto" w:fill="auto"/>
            <w:vAlign w:val="center"/>
          </w:tcPr>
          <w:p w14:paraId="0B6D2F90" w14:textId="77777777" w:rsidR="00E4013F" w:rsidRPr="00992370" w:rsidRDefault="00E4013F" w:rsidP="00E13B3F">
            <w:pPr>
              <w:pStyle w:val="TA"/>
              <w:jc w:val="center"/>
            </w:pPr>
            <w:r w:rsidRPr="00992370">
              <w:t>21.1</w:t>
            </w:r>
          </w:p>
        </w:tc>
        <w:tc>
          <w:tcPr>
            <w:tcW w:w="1134" w:type="dxa"/>
            <w:shd w:val="clear" w:color="auto" w:fill="auto"/>
            <w:vAlign w:val="center"/>
          </w:tcPr>
          <w:p w14:paraId="76C65983" w14:textId="77777777" w:rsidR="00E4013F" w:rsidRPr="00992370" w:rsidRDefault="00E4013F" w:rsidP="00590E8D">
            <w:pPr>
              <w:pStyle w:val="TA"/>
            </w:pPr>
            <w:r>
              <w:t>Moderately high</w:t>
            </w:r>
          </w:p>
        </w:tc>
      </w:tr>
      <w:tr w:rsidR="00E4013F" w:rsidRPr="00992370" w14:paraId="6C13724A" w14:textId="77777777" w:rsidTr="007A331F">
        <w:trPr>
          <w:cantSplit/>
        </w:trPr>
        <w:tc>
          <w:tcPr>
            <w:tcW w:w="2093" w:type="dxa"/>
            <w:shd w:val="clear" w:color="auto" w:fill="auto"/>
            <w:vAlign w:val="center"/>
          </w:tcPr>
          <w:p w14:paraId="64A1EF68" w14:textId="77777777" w:rsidR="00E4013F" w:rsidRPr="00590E8D" w:rsidRDefault="00E4013F" w:rsidP="00590E8D">
            <w:pPr>
              <w:pStyle w:val="TA"/>
              <w:rPr>
                <w:i/>
              </w:rPr>
            </w:pPr>
            <w:r w:rsidRPr="00590E8D">
              <w:rPr>
                <w:i/>
              </w:rPr>
              <w:t>Phleum pratense</w:t>
            </w:r>
          </w:p>
        </w:tc>
        <w:tc>
          <w:tcPr>
            <w:tcW w:w="1843" w:type="dxa"/>
            <w:shd w:val="clear" w:color="auto" w:fill="auto"/>
            <w:vAlign w:val="center"/>
          </w:tcPr>
          <w:p w14:paraId="336A5DF8" w14:textId="77777777" w:rsidR="00E4013F" w:rsidRPr="00992370" w:rsidRDefault="00E4013F" w:rsidP="00590E8D">
            <w:pPr>
              <w:pStyle w:val="TA"/>
            </w:pPr>
            <w:r w:rsidRPr="00992370">
              <w:t>Timothy Grass</w:t>
            </w:r>
          </w:p>
        </w:tc>
        <w:tc>
          <w:tcPr>
            <w:tcW w:w="1417" w:type="dxa"/>
            <w:shd w:val="clear" w:color="auto" w:fill="auto"/>
            <w:vAlign w:val="center"/>
          </w:tcPr>
          <w:p w14:paraId="12A3D03C" w14:textId="77777777" w:rsidR="00E4013F" w:rsidRPr="00992370" w:rsidRDefault="00E4013F" w:rsidP="00590E8D">
            <w:pPr>
              <w:pStyle w:val="TA"/>
            </w:pPr>
            <w:r w:rsidRPr="00992370">
              <w:t>Poaceae</w:t>
            </w:r>
          </w:p>
        </w:tc>
        <w:tc>
          <w:tcPr>
            <w:tcW w:w="1276" w:type="dxa"/>
            <w:shd w:val="clear" w:color="auto" w:fill="auto"/>
            <w:vAlign w:val="center"/>
          </w:tcPr>
          <w:p w14:paraId="317838CF" w14:textId="77777777" w:rsidR="00E4013F" w:rsidRPr="00992370" w:rsidRDefault="00E4013F" w:rsidP="00590E8D">
            <w:pPr>
              <w:pStyle w:val="TA"/>
            </w:pPr>
            <w:r>
              <w:t>Environmental weed</w:t>
            </w:r>
          </w:p>
        </w:tc>
        <w:tc>
          <w:tcPr>
            <w:tcW w:w="1134" w:type="dxa"/>
            <w:shd w:val="clear" w:color="auto" w:fill="auto"/>
            <w:vAlign w:val="center"/>
          </w:tcPr>
          <w:p w14:paraId="6C281AB7" w14:textId="77777777" w:rsidR="00E4013F" w:rsidRPr="00992370" w:rsidRDefault="00E4013F" w:rsidP="00590E8D">
            <w:pPr>
              <w:pStyle w:val="TA"/>
            </w:pPr>
            <w:r w:rsidRPr="00992370">
              <w:t>Occasionally significant</w:t>
            </w:r>
          </w:p>
        </w:tc>
        <w:tc>
          <w:tcPr>
            <w:tcW w:w="1984" w:type="dxa"/>
            <w:shd w:val="clear" w:color="auto" w:fill="auto"/>
            <w:vAlign w:val="center"/>
          </w:tcPr>
          <w:p w14:paraId="5995BD3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087CB0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485B226" w14:textId="77777777" w:rsidR="00E4013F" w:rsidRPr="00992370" w:rsidRDefault="00E4013F" w:rsidP="00590E8D">
            <w:pPr>
              <w:pStyle w:val="TA"/>
            </w:pPr>
            <w:r w:rsidRPr="00992370">
              <w:t>Moderate</w:t>
            </w:r>
          </w:p>
        </w:tc>
        <w:tc>
          <w:tcPr>
            <w:tcW w:w="1134" w:type="dxa"/>
            <w:shd w:val="clear" w:color="auto" w:fill="auto"/>
            <w:vAlign w:val="center"/>
          </w:tcPr>
          <w:p w14:paraId="28104262" w14:textId="77777777" w:rsidR="00E4013F" w:rsidRPr="00992370" w:rsidRDefault="00E4013F" w:rsidP="00590E8D">
            <w:pPr>
              <w:pStyle w:val="TA"/>
            </w:pPr>
            <w:r w:rsidRPr="00992370">
              <w:t>Restricted</w:t>
            </w:r>
          </w:p>
        </w:tc>
        <w:tc>
          <w:tcPr>
            <w:tcW w:w="851" w:type="dxa"/>
            <w:shd w:val="clear" w:color="auto" w:fill="auto"/>
            <w:vAlign w:val="center"/>
          </w:tcPr>
          <w:p w14:paraId="12CF76A2" w14:textId="77777777" w:rsidR="00E4013F" w:rsidRPr="00992370" w:rsidRDefault="00E4013F" w:rsidP="00E13B3F">
            <w:pPr>
              <w:pStyle w:val="TA"/>
              <w:jc w:val="center"/>
            </w:pPr>
            <w:r w:rsidRPr="00992370">
              <w:t>21.1</w:t>
            </w:r>
          </w:p>
        </w:tc>
        <w:tc>
          <w:tcPr>
            <w:tcW w:w="1134" w:type="dxa"/>
            <w:shd w:val="clear" w:color="auto" w:fill="auto"/>
            <w:vAlign w:val="center"/>
          </w:tcPr>
          <w:p w14:paraId="3C06CDD7" w14:textId="77777777" w:rsidR="00E4013F" w:rsidRPr="00992370" w:rsidRDefault="00E4013F" w:rsidP="00590E8D">
            <w:pPr>
              <w:pStyle w:val="TA"/>
            </w:pPr>
            <w:r>
              <w:t>Moderately high</w:t>
            </w:r>
          </w:p>
        </w:tc>
      </w:tr>
      <w:tr w:rsidR="00E4013F" w:rsidRPr="00992370" w14:paraId="659208FA" w14:textId="77777777" w:rsidTr="007A331F">
        <w:trPr>
          <w:cantSplit/>
        </w:trPr>
        <w:tc>
          <w:tcPr>
            <w:tcW w:w="2093" w:type="dxa"/>
            <w:shd w:val="clear" w:color="auto" w:fill="auto"/>
            <w:vAlign w:val="center"/>
          </w:tcPr>
          <w:p w14:paraId="41148222" w14:textId="77777777" w:rsidR="00E4013F" w:rsidRPr="00590E8D" w:rsidRDefault="00E4013F" w:rsidP="00590E8D">
            <w:pPr>
              <w:pStyle w:val="TA"/>
              <w:rPr>
                <w:i/>
              </w:rPr>
            </w:pPr>
            <w:r w:rsidRPr="00590E8D">
              <w:rPr>
                <w:i/>
              </w:rPr>
              <w:t>Physalis alkekengi</w:t>
            </w:r>
          </w:p>
        </w:tc>
        <w:tc>
          <w:tcPr>
            <w:tcW w:w="1843" w:type="dxa"/>
            <w:shd w:val="clear" w:color="auto" w:fill="auto"/>
            <w:vAlign w:val="center"/>
          </w:tcPr>
          <w:p w14:paraId="4AD138EE" w14:textId="77777777" w:rsidR="00E4013F" w:rsidRPr="00992370" w:rsidRDefault="00E4013F" w:rsidP="00590E8D">
            <w:pPr>
              <w:pStyle w:val="TA"/>
            </w:pPr>
            <w:r w:rsidRPr="00992370">
              <w:t>Chinese Lanterns</w:t>
            </w:r>
          </w:p>
        </w:tc>
        <w:tc>
          <w:tcPr>
            <w:tcW w:w="1417" w:type="dxa"/>
            <w:shd w:val="clear" w:color="auto" w:fill="auto"/>
            <w:vAlign w:val="center"/>
          </w:tcPr>
          <w:p w14:paraId="5781CF7C" w14:textId="77777777" w:rsidR="00E4013F" w:rsidRPr="00992370" w:rsidRDefault="00E4013F" w:rsidP="00590E8D">
            <w:pPr>
              <w:pStyle w:val="TA"/>
            </w:pPr>
            <w:r w:rsidRPr="00992370">
              <w:t>Solanaceae</w:t>
            </w:r>
          </w:p>
        </w:tc>
        <w:tc>
          <w:tcPr>
            <w:tcW w:w="1276" w:type="dxa"/>
            <w:shd w:val="clear" w:color="auto" w:fill="auto"/>
            <w:vAlign w:val="center"/>
          </w:tcPr>
          <w:p w14:paraId="2A01BDC3" w14:textId="77777777" w:rsidR="00E4013F" w:rsidRPr="00992370" w:rsidRDefault="00E4013F" w:rsidP="00590E8D">
            <w:pPr>
              <w:pStyle w:val="TA"/>
            </w:pPr>
            <w:r>
              <w:t>Environmental weed</w:t>
            </w:r>
          </w:p>
        </w:tc>
        <w:tc>
          <w:tcPr>
            <w:tcW w:w="1134" w:type="dxa"/>
            <w:shd w:val="clear" w:color="auto" w:fill="auto"/>
            <w:vAlign w:val="center"/>
          </w:tcPr>
          <w:p w14:paraId="1FD9A308" w14:textId="77777777" w:rsidR="00E4013F" w:rsidRPr="00992370" w:rsidRDefault="00E4013F" w:rsidP="00590E8D">
            <w:pPr>
              <w:pStyle w:val="TA"/>
            </w:pPr>
            <w:r w:rsidRPr="00992370">
              <w:t>Occasionally significant</w:t>
            </w:r>
          </w:p>
        </w:tc>
        <w:tc>
          <w:tcPr>
            <w:tcW w:w="1984" w:type="dxa"/>
            <w:shd w:val="clear" w:color="auto" w:fill="auto"/>
            <w:vAlign w:val="center"/>
          </w:tcPr>
          <w:p w14:paraId="7B501E6D"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4BAC487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B64C34A" w14:textId="77777777" w:rsidR="00E4013F" w:rsidRPr="00992370" w:rsidRDefault="00E4013F" w:rsidP="00590E8D">
            <w:pPr>
              <w:pStyle w:val="TA"/>
            </w:pPr>
            <w:r w:rsidRPr="00992370">
              <w:t>Moderate</w:t>
            </w:r>
          </w:p>
        </w:tc>
        <w:tc>
          <w:tcPr>
            <w:tcW w:w="1134" w:type="dxa"/>
            <w:shd w:val="clear" w:color="auto" w:fill="auto"/>
            <w:vAlign w:val="center"/>
          </w:tcPr>
          <w:p w14:paraId="53A4C15A" w14:textId="77777777" w:rsidR="00E4013F" w:rsidRPr="00992370" w:rsidRDefault="00E4013F" w:rsidP="00590E8D">
            <w:pPr>
              <w:pStyle w:val="TA"/>
            </w:pPr>
            <w:r w:rsidRPr="00992370">
              <w:t>Restricted</w:t>
            </w:r>
          </w:p>
        </w:tc>
        <w:tc>
          <w:tcPr>
            <w:tcW w:w="851" w:type="dxa"/>
            <w:shd w:val="clear" w:color="auto" w:fill="auto"/>
            <w:vAlign w:val="center"/>
          </w:tcPr>
          <w:p w14:paraId="729A80DE" w14:textId="77777777" w:rsidR="00E4013F" w:rsidRPr="00992370" w:rsidRDefault="00E4013F" w:rsidP="00E13B3F">
            <w:pPr>
              <w:pStyle w:val="TA"/>
              <w:jc w:val="center"/>
            </w:pPr>
            <w:r w:rsidRPr="00992370">
              <w:t>21.1</w:t>
            </w:r>
          </w:p>
        </w:tc>
        <w:tc>
          <w:tcPr>
            <w:tcW w:w="1134" w:type="dxa"/>
            <w:shd w:val="clear" w:color="auto" w:fill="auto"/>
            <w:vAlign w:val="center"/>
          </w:tcPr>
          <w:p w14:paraId="2C4EC96C" w14:textId="77777777" w:rsidR="00E4013F" w:rsidRPr="00992370" w:rsidRDefault="00E4013F" w:rsidP="00590E8D">
            <w:pPr>
              <w:pStyle w:val="TA"/>
            </w:pPr>
            <w:r>
              <w:t>Moderately high</w:t>
            </w:r>
          </w:p>
        </w:tc>
      </w:tr>
      <w:tr w:rsidR="00E4013F" w:rsidRPr="00992370" w14:paraId="23BB9488" w14:textId="77777777" w:rsidTr="007A331F">
        <w:trPr>
          <w:cantSplit/>
        </w:trPr>
        <w:tc>
          <w:tcPr>
            <w:tcW w:w="2093" w:type="dxa"/>
            <w:shd w:val="clear" w:color="auto" w:fill="auto"/>
            <w:vAlign w:val="center"/>
          </w:tcPr>
          <w:p w14:paraId="2E6F495F" w14:textId="77777777" w:rsidR="00E4013F" w:rsidRPr="00590E8D" w:rsidRDefault="00E4013F" w:rsidP="00590E8D">
            <w:pPr>
              <w:pStyle w:val="TA"/>
              <w:rPr>
                <w:i/>
              </w:rPr>
            </w:pPr>
            <w:r w:rsidRPr="00590E8D">
              <w:rPr>
                <w:i/>
              </w:rPr>
              <w:t>Poa pratensis</w:t>
            </w:r>
          </w:p>
        </w:tc>
        <w:tc>
          <w:tcPr>
            <w:tcW w:w="1843" w:type="dxa"/>
            <w:shd w:val="clear" w:color="auto" w:fill="auto"/>
            <w:vAlign w:val="center"/>
          </w:tcPr>
          <w:p w14:paraId="7E5E8039" w14:textId="77777777" w:rsidR="00E4013F" w:rsidRPr="00992370" w:rsidRDefault="00E4013F" w:rsidP="00590E8D">
            <w:pPr>
              <w:pStyle w:val="TA"/>
            </w:pPr>
            <w:r w:rsidRPr="00992370">
              <w:t>Kentucky Blue-grass</w:t>
            </w:r>
          </w:p>
        </w:tc>
        <w:tc>
          <w:tcPr>
            <w:tcW w:w="1417" w:type="dxa"/>
            <w:shd w:val="clear" w:color="auto" w:fill="auto"/>
            <w:vAlign w:val="center"/>
          </w:tcPr>
          <w:p w14:paraId="0A6A0C30" w14:textId="77777777" w:rsidR="00E4013F" w:rsidRPr="00992370" w:rsidRDefault="00E4013F" w:rsidP="00590E8D">
            <w:pPr>
              <w:pStyle w:val="TA"/>
            </w:pPr>
            <w:r w:rsidRPr="00992370">
              <w:t>Poaceae</w:t>
            </w:r>
          </w:p>
        </w:tc>
        <w:tc>
          <w:tcPr>
            <w:tcW w:w="1276" w:type="dxa"/>
            <w:shd w:val="clear" w:color="auto" w:fill="auto"/>
            <w:vAlign w:val="center"/>
          </w:tcPr>
          <w:p w14:paraId="21623C1F" w14:textId="77777777" w:rsidR="00E4013F" w:rsidRPr="00992370" w:rsidRDefault="00E4013F" w:rsidP="00590E8D">
            <w:pPr>
              <w:pStyle w:val="TA"/>
            </w:pPr>
            <w:r>
              <w:t>Environmental weed</w:t>
            </w:r>
          </w:p>
        </w:tc>
        <w:tc>
          <w:tcPr>
            <w:tcW w:w="1134" w:type="dxa"/>
            <w:shd w:val="clear" w:color="auto" w:fill="auto"/>
            <w:vAlign w:val="center"/>
          </w:tcPr>
          <w:p w14:paraId="50A92AF5" w14:textId="77777777" w:rsidR="00E4013F" w:rsidRPr="00992370" w:rsidRDefault="00E4013F" w:rsidP="00590E8D">
            <w:pPr>
              <w:pStyle w:val="TA"/>
            </w:pPr>
            <w:r w:rsidRPr="00992370">
              <w:t>Occasionally significant</w:t>
            </w:r>
          </w:p>
        </w:tc>
        <w:tc>
          <w:tcPr>
            <w:tcW w:w="1984" w:type="dxa"/>
            <w:shd w:val="clear" w:color="auto" w:fill="auto"/>
            <w:vAlign w:val="center"/>
          </w:tcPr>
          <w:p w14:paraId="04E1CD9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599433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3B39C1F" w14:textId="77777777" w:rsidR="00E4013F" w:rsidRPr="00992370" w:rsidRDefault="00E4013F" w:rsidP="00590E8D">
            <w:pPr>
              <w:pStyle w:val="TA"/>
            </w:pPr>
            <w:r w:rsidRPr="00992370">
              <w:t>Rapid</w:t>
            </w:r>
          </w:p>
        </w:tc>
        <w:tc>
          <w:tcPr>
            <w:tcW w:w="1134" w:type="dxa"/>
            <w:shd w:val="clear" w:color="auto" w:fill="auto"/>
            <w:vAlign w:val="center"/>
          </w:tcPr>
          <w:p w14:paraId="5C792BA0" w14:textId="77777777" w:rsidR="00E4013F" w:rsidRPr="00992370" w:rsidRDefault="00E4013F" w:rsidP="00590E8D">
            <w:pPr>
              <w:pStyle w:val="TA"/>
            </w:pPr>
            <w:r w:rsidRPr="00992370">
              <w:t>Restricted</w:t>
            </w:r>
          </w:p>
        </w:tc>
        <w:tc>
          <w:tcPr>
            <w:tcW w:w="851" w:type="dxa"/>
            <w:shd w:val="clear" w:color="auto" w:fill="auto"/>
            <w:vAlign w:val="center"/>
          </w:tcPr>
          <w:p w14:paraId="2F8B7537" w14:textId="77777777" w:rsidR="00E4013F" w:rsidRPr="00992370" w:rsidRDefault="00E4013F" w:rsidP="00E13B3F">
            <w:pPr>
              <w:pStyle w:val="TA"/>
              <w:jc w:val="center"/>
            </w:pPr>
            <w:r w:rsidRPr="00992370">
              <w:t>21.1</w:t>
            </w:r>
          </w:p>
        </w:tc>
        <w:tc>
          <w:tcPr>
            <w:tcW w:w="1134" w:type="dxa"/>
            <w:shd w:val="clear" w:color="auto" w:fill="auto"/>
            <w:vAlign w:val="center"/>
          </w:tcPr>
          <w:p w14:paraId="141C7B87" w14:textId="77777777" w:rsidR="00E4013F" w:rsidRPr="00992370" w:rsidRDefault="00E4013F" w:rsidP="00590E8D">
            <w:pPr>
              <w:pStyle w:val="TA"/>
            </w:pPr>
            <w:r>
              <w:t>Moderately high</w:t>
            </w:r>
          </w:p>
        </w:tc>
      </w:tr>
      <w:tr w:rsidR="00E4013F" w:rsidRPr="00992370" w14:paraId="42E831CB" w14:textId="77777777" w:rsidTr="007A331F">
        <w:trPr>
          <w:cantSplit/>
        </w:trPr>
        <w:tc>
          <w:tcPr>
            <w:tcW w:w="2093" w:type="dxa"/>
            <w:shd w:val="clear" w:color="auto" w:fill="auto"/>
            <w:vAlign w:val="center"/>
          </w:tcPr>
          <w:p w14:paraId="6E3DD881" w14:textId="77777777" w:rsidR="00E4013F" w:rsidRPr="00590E8D" w:rsidRDefault="00E4013F" w:rsidP="00590E8D">
            <w:pPr>
              <w:pStyle w:val="TA"/>
              <w:rPr>
                <w:i/>
              </w:rPr>
            </w:pPr>
            <w:r w:rsidRPr="00590E8D">
              <w:rPr>
                <w:i/>
              </w:rPr>
              <w:t>Pontederia cordata</w:t>
            </w:r>
          </w:p>
        </w:tc>
        <w:tc>
          <w:tcPr>
            <w:tcW w:w="1843" w:type="dxa"/>
            <w:shd w:val="clear" w:color="auto" w:fill="auto"/>
            <w:vAlign w:val="center"/>
          </w:tcPr>
          <w:p w14:paraId="55A7C86B" w14:textId="77777777" w:rsidR="00E4013F" w:rsidRPr="00992370" w:rsidRDefault="00E4013F" w:rsidP="00590E8D">
            <w:pPr>
              <w:pStyle w:val="TA"/>
            </w:pPr>
            <w:r w:rsidRPr="00992370">
              <w:t>Pickerel Weed</w:t>
            </w:r>
          </w:p>
        </w:tc>
        <w:tc>
          <w:tcPr>
            <w:tcW w:w="1417" w:type="dxa"/>
            <w:shd w:val="clear" w:color="auto" w:fill="auto"/>
            <w:vAlign w:val="center"/>
          </w:tcPr>
          <w:p w14:paraId="20C09EF1" w14:textId="77777777" w:rsidR="00E4013F" w:rsidRPr="00992370" w:rsidRDefault="00E4013F" w:rsidP="00590E8D">
            <w:pPr>
              <w:pStyle w:val="TA"/>
            </w:pPr>
            <w:r w:rsidRPr="00992370">
              <w:t>Pontederiaceae</w:t>
            </w:r>
          </w:p>
        </w:tc>
        <w:tc>
          <w:tcPr>
            <w:tcW w:w="1276" w:type="dxa"/>
            <w:shd w:val="clear" w:color="auto" w:fill="auto"/>
            <w:vAlign w:val="center"/>
          </w:tcPr>
          <w:p w14:paraId="189E56E0" w14:textId="77777777" w:rsidR="00E4013F" w:rsidRPr="00992370" w:rsidRDefault="00E4013F" w:rsidP="00590E8D">
            <w:pPr>
              <w:pStyle w:val="TA"/>
            </w:pPr>
            <w:r>
              <w:t>Environmental weed</w:t>
            </w:r>
          </w:p>
        </w:tc>
        <w:tc>
          <w:tcPr>
            <w:tcW w:w="1134" w:type="dxa"/>
            <w:shd w:val="clear" w:color="auto" w:fill="auto"/>
            <w:vAlign w:val="center"/>
          </w:tcPr>
          <w:p w14:paraId="0D778241" w14:textId="77777777" w:rsidR="00E4013F" w:rsidRPr="00992370" w:rsidRDefault="00E4013F" w:rsidP="00590E8D">
            <w:pPr>
              <w:pStyle w:val="TA"/>
            </w:pPr>
            <w:r w:rsidRPr="00992370">
              <w:t>Rarely significant</w:t>
            </w:r>
          </w:p>
        </w:tc>
        <w:tc>
          <w:tcPr>
            <w:tcW w:w="1984" w:type="dxa"/>
            <w:shd w:val="clear" w:color="auto" w:fill="auto"/>
            <w:vAlign w:val="center"/>
          </w:tcPr>
          <w:p w14:paraId="3CCCB7E7" w14:textId="77777777" w:rsidR="00E4013F" w:rsidRPr="00992370" w:rsidRDefault="00E4013F" w:rsidP="00590E8D">
            <w:pPr>
              <w:pStyle w:val="TA"/>
            </w:pPr>
            <w:r>
              <w:t>Early stage of invasion</w:t>
            </w:r>
          </w:p>
        </w:tc>
        <w:tc>
          <w:tcPr>
            <w:tcW w:w="1134" w:type="dxa"/>
            <w:shd w:val="clear" w:color="auto" w:fill="auto"/>
            <w:vAlign w:val="center"/>
          </w:tcPr>
          <w:p w14:paraId="14B7ECE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F08983C" w14:textId="77777777" w:rsidR="00E4013F" w:rsidRPr="00992370" w:rsidRDefault="00E4013F" w:rsidP="00590E8D">
            <w:pPr>
              <w:pStyle w:val="TA"/>
            </w:pPr>
            <w:r w:rsidRPr="00992370">
              <w:t>Slow</w:t>
            </w:r>
          </w:p>
        </w:tc>
        <w:tc>
          <w:tcPr>
            <w:tcW w:w="1134" w:type="dxa"/>
            <w:shd w:val="clear" w:color="auto" w:fill="auto"/>
            <w:vAlign w:val="center"/>
          </w:tcPr>
          <w:p w14:paraId="37C51DB9" w14:textId="77777777" w:rsidR="00E4013F" w:rsidRPr="00992370" w:rsidRDefault="00E4013F" w:rsidP="00590E8D">
            <w:pPr>
              <w:pStyle w:val="TA"/>
            </w:pPr>
            <w:r w:rsidRPr="00992370">
              <w:t>Restricted</w:t>
            </w:r>
          </w:p>
        </w:tc>
        <w:tc>
          <w:tcPr>
            <w:tcW w:w="851" w:type="dxa"/>
            <w:shd w:val="clear" w:color="auto" w:fill="auto"/>
            <w:vAlign w:val="center"/>
          </w:tcPr>
          <w:p w14:paraId="201219A7" w14:textId="77777777" w:rsidR="00E4013F" w:rsidRPr="00992370" w:rsidRDefault="00E4013F" w:rsidP="00E13B3F">
            <w:pPr>
              <w:pStyle w:val="TA"/>
              <w:jc w:val="center"/>
            </w:pPr>
            <w:r w:rsidRPr="00992370">
              <w:t>21.1</w:t>
            </w:r>
          </w:p>
        </w:tc>
        <w:tc>
          <w:tcPr>
            <w:tcW w:w="1134" w:type="dxa"/>
            <w:shd w:val="clear" w:color="auto" w:fill="auto"/>
            <w:vAlign w:val="center"/>
          </w:tcPr>
          <w:p w14:paraId="716ECE2B" w14:textId="77777777" w:rsidR="00E4013F" w:rsidRPr="00992370" w:rsidRDefault="00E4013F" w:rsidP="00590E8D">
            <w:pPr>
              <w:pStyle w:val="TA"/>
            </w:pPr>
            <w:r>
              <w:t>Moderately high</w:t>
            </w:r>
          </w:p>
        </w:tc>
      </w:tr>
      <w:tr w:rsidR="00E4013F" w:rsidRPr="00992370" w14:paraId="7A138FA5" w14:textId="77777777" w:rsidTr="007A331F">
        <w:trPr>
          <w:cantSplit/>
        </w:trPr>
        <w:tc>
          <w:tcPr>
            <w:tcW w:w="2093" w:type="dxa"/>
            <w:shd w:val="clear" w:color="auto" w:fill="auto"/>
            <w:vAlign w:val="center"/>
          </w:tcPr>
          <w:p w14:paraId="60CB216B" w14:textId="77777777" w:rsidR="00E4013F" w:rsidRPr="00590E8D" w:rsidRDefault="00E4013F" w:rsidP="00590E8D">
            <w:pPr>
              <w:pStyle w:val="TA"/>
              <w:rPr>
                <w:i/>
              </w:rPr>
            </w:pPr>
            <w:r w:rsidRPr="00590E8D">
              <w:rPr>
                <w:i/>
              </w:rPr>
              <w:lastRenderedPageBreak/>
              <w:t>Proboscidea lutea</w:t>
            </w:r>
          </w:p>
        </w:tc>
        <w:tc>
          <w:tcPr>
            <w:tcW w:w="1843" w:type="dxa"/>
            <w:shd w:val="clear" w:color="auto" w:fill="auto"/>
            <w:vAlign w:val="center"/>
          </w:tcPr>
          <w:p w14:paraId="6BCDFC8E" w14:textId="77777777" w:rsidR="00E4013F" w:rsidRPr="00992370" w:rsidRDefault="00E4013F" w:rsidP="00590E8D">
            <w:pPr>
              <w:pStyle w:val="TA"/>
            </w:pPr>
            <w:r w:rsidRPr="00992370">
              <w:t>Yellow-flower Devil's-claw</w:t>
            </w:r>
          </w:p>
        </w:tc>
        <w:tc>
          <w:tcPr>
            <w:tcW w:w="1417" w:type="dxa"/>
            <w:shd w:val="clear" w:color="auto" w:fill="auto"/>
            <w:vAlign w:val="center"/>
          </w:tcPr>
          <w:p w14:paraId="585EC8FF" w14:textId="77777777" w:rsidR="00E4013F" w:rsidRPr="00992370" w:rsidRDefault="00E4013F" w:rsidP="00590E8D">
            <w:pPr>
              <w:pStyle w:val="TA"/>
            </w:pPr>
            <w:r w:rsidRPr="00992370">
              <w:t>Pedaliaceae</w:t>
            </w:r>
          </w:p>
        </w:tc>
        <w:tc>
          <w:tcPr>
            <w:tcW w:w="1276" w:type="dxa"/>
            <w:shd w:val="clear" w:color="auto" w:fill="auto"/>
            <w:vAlign w:val="center"/>
          </w:tcPr>
          <w:p w14:paraId="4751D0C1" w14:textId="77777777" w:rsidR="00E4013F" w:rsidRPr="00992370" w:rsidRDefault="00E4013F" w:rsidP="00590E8D">
            <w:pPr>
              <w:pStyle w:val="TA"/>
            </w:pPr>
            <w:r>
              <w:t>Environmental weed</w:t>
            </w:r>
          </w:p>
        </w:tc>
        <w:tc>
          <w:tcPr>
            <w:tcW w:w="1134" w:type="dxa"/>
            <w:shd w:val="clear" w:color="auto" w:fill="auto"/>
            <w:vAlign w:val="center"/>
          </w:tcPr>
          <w:p w14:paraId="28C24818" w14:textId="77777777" w:rsidR="00E4013F" w:rsidRPr="00992370" w:rsidRDefault="00E4013F" w:rsidP="00590E8D">
            <w:pPr>
              <w:pStyle w:val="TA"/>
            </w:pPr>
            <w:r w:rsidRPr="00992370">
              <w:t>Occasionally significant</w:t>
            </w:r>
          </w:p>
        </w:tc>
        <w:tc>
          <w:tcPr>
            <w:tcW w:w="1984" w:type="dxa"/>
            <w:shd w:val="clear" w:color="auto" w:fill="auto"/>
            <w:vAlign w:val="center"/>
          </w:tcPr>
          <w:p w14:paraId="40547B3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08A7A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1593DA" w14:textId="77777777" w:rsidR="00E4013F" w:rsidRPr="00992370" w:rsidRDefault="00E4013F" w:rsidP="00590E8D">
            <w:pPr>
              <w:pStyle w:val="TA"/>
            </w:pPr>
            <w:r w:rsidRPr="00992370">
              <w:t>Slow</w:t>
            </w:r>
          </w:p>
        </w:tc>
        <w:tc>
          <w:tcPr>
            <w:tcW w:w="1134" w:type="dxa"/>
            <w:shd w:val="clear" w:color="auto" w:fill="auto"/>
            <w:vAlign w:val="center"/>
          </w:tcPr>
          <w:p w14:paraId="65D603A2" w14:textId="77777777" w:rsidR="00E4013F" w:rsidRPr="00992370" w:rsidRDefault="00E4013F" w:rsidP="00590E8D">
            <w:pPr>
              <w:pStyle w:val="TA"/>
            </w:pPr>
            <w:r w:rsidRPr="00992370">
              <w:t>Restricted</w:t>
            </w:r>
          </w:p>
        </w:tc>
        <w:tc>
          <w:tcPr>
            <w:tcW w:w="851" w:type="dxa"/>
            <w:shd w:val="clear" w:color="auto" w:fill="auto"/>
            <w:vAlign w:val="center"/>
          </w:tcPr>
          <w:p w14:paraId="5E565E34" w14:textId="77777777" w:rsidR="00E4013F" w:rsidRPr="00992370" w:rsidRDefault="00E4013F" w:rsidP="00E13B3F">
            <w:pPr>
              <w:pStyle w:val="TA"/>
              <w:jc w:val="center"/>
            </w:pPr>
            <w:r w:rsidRPr="00992370">
              <w:t>21.1</w:t>
            </w:r>
          </w:p>
        </w:tc>
        <w:tc>
          <w:tcPr>
            <w:tcW w:w="1134" w:type="dxa"/>
            <w:shd w:val="clear" w:color="auto" w:fill="auto"/>
            <w:vAlign w:val="center"/>
          </w:tcPr>
          <w:p w14:paraId="3268D080" w14:textId="77777777" w:rsidR="00E4013F" w:rsidRPr="00992370" w:rsidRDefault="00E4013F" w:rsidP="00590E8D">
            <w:pPr>
              <w:pStyle w:val="TA"/>
            </w:pPr>
            <w:r>
              <w:t>Moderately high</w:t>
            </w:r>
          </w:p>
        </w:tc>
      </w:tr>
      <w:tr w:rsidR="00E4013F" w:rsidRPr="00992370" w14:paraId="7EE18B93" w14:textId="77777777" w:rsidTr="007A331F">
        <w:trPr>
          <w:cantSplit/>
        </w:trPr>
        <w:tc>
          <w:tcPr>
            <w:tcW w:w="2093" w:type="dxa"/>
            <w:shd w:val="clear" w:color="auto" w:fill="auto"/>
            <w:vAlign w:val="center"/>
          </w:tcPr>
          <w:p w14:paraId="5B7AA247" w14:textId="053B1EA3" w:rsidR="00E4013F" w:rsidRPr="00590E8D" w:rsidRDefault="00E4013F" w:rsidP="00590E8D">
            <w:pPr>
              <w:pStyle w:val="TA"/>
              <w:rPr>
                <w:i/>
              </w:rPr>
            </w:pPr>
            <w:r w:rsidRPr="00590E8D">
              <w:rPr>
                <w:i/>
              </w:rPr>
              <w:t>Ranunculus flammula</w:t>
            </w:r>
            <w:r w:rsidR="00590E8D" w:rsidRPr="00590E8D">
              <w:t xml:space="preserve"> subp. </w:t>
            </w:r>
            <w:r w:rsidRPr="00590E8D">
              <w:rPr>
                <w:i/>
              </w:rPr>
              <w:t>flammula</w:t>
            </w:r>
          </w:p>
        </w:tc>
        <w:tc>
          <w:tcPr>
            <w:tcW w:w="1843" w:type="dxa"/>
            <w:shd w:val="clear" w:color="auto" w:fill="auto"/>
            <w:vAlign w:val="center"/>
          </w:tcPr>
          <w:p w14:paraId="0AB06905" w14:textId="77777777" w:rsidR="00E4013F" w:rsidRPr="00992370" w:rsidRDefault="00E4013F" w:rsidP="00590E8D">
            <w:pPr>
              <w:pStyle w:val="TA"/>
            </w:pPr>
            <w:r w:rsidRPr="00992370">
              <w:t>Lesser Spearwort</w:t>
            </w:r>
          </w:p>
        </w:tc>
        <w:tc>
          <w:tcPr>
            <w:tcW w:w="1417" w:type="dxa"/>
            <w:shd w:val="clear" w:color="auto" w:fill="auto"/>
            <w:vAlign w:val="center"/>
          </w:tcPr>
          <w:p w14:paraId="2CB99585" w14:textId="77777777" w:rsidR="00E4013F" w:rsidRPr="00992370" w:rsidRDefault="00E4013F" w:rsidP="00590E8D">
            <w:pPr>
              <w:pStyle w:val="TA"/>
            </w:pPr>
            <w:r w:rsidRPr="00992370">
              <w:t>Ranunculaceae</w:t>
            </w:r>
          </w:p>
        </w:tc>
        <w:tc>
          <w:tcPr>
            <w:tcW w:w="1276" w:type="dxa"/>
            <w:shd w:val="clear" w:color="auto" w:fill="auto"/>
            <w:vAlign w:val="center"/>
          </w:tcPr>
          <w:p w14:paraId="66A9EBB3" w14:textId="77777777" w:rsidR="00E4013F" w:rsidRPr="00992370" w:rsidRDefault="00E4013F" w:rsidP="00590E8D">
            <w:pPr>
              <w:pStyle w:val="TA"/>
            </w:pPr>
            <w:r>
              <w:t>Environmental weed</w:t>
            </w:r>
          </w:p>
        </w:tc>
        <w:tc>
          <w:tcPr>
            <w:tcW w:w="1134" w:type="dxa"/>
            <w:shd w:val="clear" w:color="auto" w:fill="auto"/>
            <w:vAlign w:val="center"/>
          </w:tcPr>
          <w:p w14:paraId="1FC430CF" w14:textId="77777777" w:rsidR="00E4013F" w:rsidRPr="00992370" w:rsidRDefault="00E4013F" w:rsidP="00590E8D">
            <w:pPr>
              <w:pStyle w:val="TA"/>
            </w:pPr>
            <w:r w:rsidRPr="00992370">
              <w:t>Rarely significant</w:t>
            </w:r>
          </w:p>
        </w:tc>
        <w:tc>
          <w:tcPr>
            <w:tcW w:w="1984" w:type="dxa"/>
            <w:shd w:val="clear" w:color="auto" w:fill="auto"/>
            <w:vAlign w:val="center"/>
          </w:tcPr>
          <w:p w14:paraId="44913590" w14:textId="77777777" w:rsidR="00E4013F" w:rsidRPr="00992370" w:rsidRDefault="00E4013F" w:rsidP="00590E8D">
            <w:pPr>
              <w:pStyle w:val="TA"/>
            </w:pPr>
            <w:r>
              <w:t>Early stage of invasion</w:t>
            </w:r>
          </w:p>
        </w:tc>
        <w:tc>
          <w:tcPr>
            <w:tcW w:w="1134" w:type="dxa"/>
            <w:shd w:val="clear" w:color="auto" w:fill="auto"/>
            <w:vAlign w:val="center"/>
          </w:tcPr>
          <w:p w14:paraId="11C0B04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8375AE7" w14:textId="77777777" w:rsidR="00E4013F" w:rsidRPr="00992370" w:rsidRDefault="00E4013F" w:rsidP="00590E8D">
            <w:pPr>
              <w:pStyle w:val="TA"/>
            </w:pPr>
            <w:r w:rsidRPr="00992370">
              <w:t>Slow</w:t>
            </w:r>
          </w:p>
        </w:tc>
        <w:tc>
          <w:tcPr>
            <w:tcW w:w="1134" w:type="dxa"/>
            <w:shd w:val="clear" w:color="auto" w:fill="auto"/>
            <w:vAlign w:val="center"/>
          </w:tcPr>
          <w:p w14:paraId="6EA711DA" w14:textId="77777777" w:rsidR="00E4013F" w:rsidRPr="00992370" w:rsidRDefault="00E4013F" w:rsidP="00590E8D">
            <w:pPr>
              <w:pStyle w:val="TA"/>
            </w:pPr>
            <w:r w:rsidRPr="00992370">
              <w:t>Restricted</w:t>
            </w:r>
          </w:p>
        </w:tc>
        <w:tc>
          <w:tcPr>
            <w:tcW w:w="851" w:type="dxa"/>
            <w:shd w:val="clear" w:color="auto" w:fill="auto"/>
            <w:vAlign w:val="center"/>
          </w:tcPr>
          <w:p w14:paraId="1A64D268" w14:textId="77777777" w:rsidR="00E4013F" w:rsidRPr="00992370" w:rsidRDefault="00E4013F" w:rsidP="00E13B3F">
            <w:pPr>
              <w:pStyle w:val="TA"/>
              <w:jc w:val="center"/>
            </w:pPr>
            <w:r w:rsidRPr="00992370">
              <w:t>21.1</w:t>
            </w:r>
          </w:p>
        </w:tc>
        <w:tc>
          <w:tcPr>
            <w:tcW w:w="1134" w:type="dxa"/>
            <w:shd w:val="clear" w:color="auto" w:fill="auto"/>
            <w:vAlign w:val="center"/>
          </w:tcPr>
          <w:p w14:paraId="28E89D26" w14:textId="77777777" w:rsidR="00E4013F" w:rsidRPr="00992370" w:rsidRDefault="00E4013F" w:rsidP="00590E8D">
            <w:pPr>
              <w:pStyle w:val="TA"/>
            </w:pPr>
            <w:r>
              <w:t>Moderately high</w:t>
            </w:r>
          </w:p>
        </w:tc>
      </w:tr>
      <w:tr w:rsidR="00E4013F" w:rsidRPr="00992370" w14:paraId="08B1E9A6" w14:textId="77777777" w:rsidTr="007A331F">
        <w:trPr>
          <w:cantSplit/>
        </w:trPr>
        <w:tc>
          <w:tcPr>
            <w:tcW w:w="2093" w:type="dxa"/>
            <w:shd w:val="clear" w:color="auto" w:fill="auto"/>
            <w:vAlign w:val="center"/>
          </w:tcPr>
          <w:p w14:paraId="2DB47F43" w14:textId="77777777" w:rsidR="00E4013F" w:rsidRPr="00590E8D" w:rsidRDefault="00E4013F" w:rsidP="00590E8D">
            <w:pPr>
              <w:pStyle w:val="TA"/>
              <w:rPr>
                <w:i/>
              </w:rPr>
            </w:pPr>
            <w:r w:rsidRPr="00590E8D">
              <w:rPr>
                <w:i/>
              </w:rPr>
              <w:t>Raphanus raphanistrum</w:t>
            </w:r>
          </w:p>
        </w:tc>
        <w:tc>
          <w:tcPr>
            <w:tcW w:w="1843" w:type="dxa"/>
            <w:shd w:val="clear" w:color="auto" w:fill="auto"/>
            <w:vAlign w:val="center"/>
          </w:tcPr>
          <w:p w14:paraId="008306BC" w14:textId="77777777" w:rsidR="00E4013F" w:rsidRPr="00992370" w:rsidRDefault="00E4013F" w:rsidP="00590E8D">
            <w:pPr>
              <w:pStyle w:val="TA"/>
            </w:pPr>
            <w:r w:rsidRPr="00992370">
              <w:t>Wild Radish</w:t>
            </w:r>
          </w:p>
        </w:tc>
        <w:tc>
          <w:tcPr>
            <w:tcW w:w="1417" w:type="dxa"/>
            <w:shd w:val="clear" w:color="auto" w:fill="auto"/>
            <w:vAlign w:val="center"/>
          </w:tcPr>
          <w:p w14:paraId="3DA60229" w14:textId="77777777" w:rsidR="00E4013F" w:rsidRPr="00992370" w:rsidRDefault="00E4013F" w:rsidP="00590E8D">
            <w:pPr>
              <w:pStyle w:val="TA"/>
            </w:pPr>
            <w:r w:rsidRPr="00992370">
              <w:t>Brassicaceae</w:t>
            </w:r>
          </w:p>
        </w:tc>
        <w:tc>
          <w:tcPr>
            <w:tcW w:w="1276" w:type="dxa"/>
            <w:shd w:val="clear" w:color="auto" w:fill="auto"/>
            <w:vAlign w:val="center"/>
          </w:tcPr>
          <w:p w14:paraId="24ADAAA6" w14:textId="77777777" w:rsidR="00E4013F" w:rsidRPr="00992370" w:rsidRDefault="00E4013F" w:rsidP="00590E8D">
            <w:pPr>
              <w:pStyle w:val="TA"/>
            </w:pPr>
            <w:r>
              <w:t>Environmental weed</w:t>
            </w:r>
          </w:p>
        </w:tc>
        <w:tc>
          <w:tcPr>
            <w:tcW w:w="1134" w:type="dxa"/>
            <w:shd w:val="clear" w:color="auto" w:fill="auto"/>
            <w:vAlign w:val="center"/>
          </w:tcPr>
          <w:p w14:paraId="357879BF" w14:textId="77777777" w:rsidR="00E4013F" w:rsidRPr="00992370" w:rsidRDefault="00E4013F" w:rsidP="00590E8D">
            <w:pPr>
              <w:pStyle w:val="TA"/>
            </w:pPr>
            <w:r w:rsidRPr="00992370">
              <w:t>Occasionally significant</w:t>
            </w:r>
          </w:p>
        </w:tc>
        <w:tc>
          <w:tcPr>
            <w:tcW w:w="1984" w:type="dxa"/>
            <w:shd w:val="clear" w:color="auto" w:fill="auto"/>
            <w:vAlign w:val="center"/>
          </w:tcPr>
          <w:p w14:paraId="69E36D4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4E31A6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77989D6" w14:textId="77777777" w:rsidR="00E4013F" w:rsidRPr="00992370" w:rsidRDefault="00E4013F" w:rsidP="00590E8D">
            <w:pPr>
              <w:pStyle w:val="TA"/>
            </w:pPr>
            <w:r w:rsidRPr="00992370">
              <w:t>Moderate</w:t>
            </w:r>
          </w:p>
        </w:tc>
        <w:tc>
          <w:tcPr>
            <w:tcW w:w="1134" w:type="dxa"/>
            <w:shd w:val="clear" w:color="auto" w:fill="auto"/>
            <w:vAlign w:val="center"/>
          </w:tcPr>
          <w:p w14:paraId="7CA9A018" w14:textId="77777777" w:rsidR="00E4013F" w:rsidRPr="00992370" w:rsidRDefault="00E4013F" w:rsidP="00590E8D">
            <w:pPr>
              <w:pStyle w:val="TA"/>
            </w:pPr>
            <w:r w:rsidRPr="00992370">
              <w:t>Restricted</w:t>
            </w:r>
          </w:p>
        </w:tc>
        <w:tc>
          <w:tcPr>
            <w:tcW w:w="851" w:type="dxa"/>
            <w:shd w:val="clear" w:color="auto" w:fill="auto"/>
            <w:vAlign w:val="center"/>
          </w:tcPr>
          <w:p w14:paraId="126FB241" w14:textId="77777777" w:rsidR="00E4013F" w:rsidRPr="00992370" w:rsidRDefault="00E4013F" w:rsidP="00E13B3F">
            <w:pPr>
              <w:pStyle w:val="TA"/>
              <w:jc w:val="center"/>
            </w:pPr>
            <w:r w:rsidRPr="00992370">
              <w:t>21.1</w:t>
            </w:r>
          </w:p>
        </w:tc>
        <w:tc>
          <w:tcPr>
            <w:tcW w:w="1134" w:type="dxa"/>
            <w:shd w:val="clear" w:color="auto" w:fill="auto"/>
            <w:vAlign w:val="center"/>
          </w:tcPr>
          <w:p w14:paraId="62163310" w14:textId="77777777" w:rsidR="00E4013F" w:rsidRPr="00992370" w:rsidRDefault="00E4013F" w:rsidP="00590E8D">
            <w:pPr>
              <w:pStyle w:val="TA"/>
            </w:pPr>
            <w:r>
              <w:t>Moderately high</w:t>
            </w:r>
          </w:p>
        </w:tc>
      </w:tr>
      <w:tr w:rsidR="00E4013F" w:rsidRPr="00992370" w14:paraId="7F3BDB18" w14:textId="77777777" w:rsidTr="007A331F">
        <w:trPr>
          <w:cantSplit/>
        </w:trPr>
        <w:tc>
          <w:tcPr>
            <w:tcW w:w="2093" w:type="dxa"/>
            <w:shd w:val="clear" w:color="auto" w:fill="auto"/>
            <w:vAlign w:val="center"/>
          </w:tcPr>
          <w:p w14:paraId="2C5D29F2" w14:textId="77777777" w:rsidR="00E4013F" w:rsidRPr="00590E8D" w:rsidRDefault="00E4013F" w:rsidP="00590E8D">
            <w:pPr>
              <w:pStyle w:val="TA"/>
              <w:rPr>
                <w:i/>
              </w:rPr>
            </w:pPr>
            <w:r w:rsidRPr="00590E8D">
              <w:rPr>
                <w:i/>
              </w:rPr>
              <w:t>Rapistrum rugosum</w:t>
            </w:r>
          </w:p>
        </w:tc>
        <w:tc>
          <w:tcPr>
            <w:tcW w:w="1843" w:type="dxa"/>
            <w:shd w:val="clear" w:color="auto" w:fill="auto"/>
            <w:vAlign w:val="center"/>
          </w:tcPr>
          <w:p w14:paraId="0D1EFBF0" w14:textId="77777777" w:rsidR="00E4013F" w:rsidRPr="00992370" w:rsidRDefault="00E4013F" w:rsidP="00590E8D">
            <w:pPr>
              <w:pStyle w:val="TA"/>
            </w:pPr>
            <w:r w:rsidRPr="00992370">
              <w:t>Giant Mustard</w:t>
            </w:r>
          </w:p>
        </w:tc>
        <w:tc>
          <w:tcPr>
            <w:tcW w:w="1417" w:type="dxa"/>
            <w:shd w:val="clear" w:color="auto" w:fill="auto"/>
            <w:vAlign w:val="center"/>
          </w:tcPr>
          <w:p w14:paraId="78B3E38D" w14:textId="77777777" w:rsidR="00E4013F" w:rsidRPr="00992370" w:rsidRDefault="00E4013F" w:rsidP="00590E8D">
            <w:pPr>
              <w:pStyle w:val="TA"/>
            </w:pPr>
            <w:r w:rsidRPr="00992370">
              <w:t>Brassicaceae</w:t>
            </w:r>
          </w:p>
        </w:tc>
        <w:tc>
          <w:tcPr>
            <w:tcW w:w="1276" w:type="dxa"/>
            <w:shd w:val="clear" w:color="auto" w:fill="auto"/>
            <w:vAlign w:val="center"/>
          </w:tcPr>
          <w:p w14:paraId="282D8F5C" w14:textId="77777777" w:rsidR="00E4013F" w:rsidRPr="00992370" w:rsidRDefault="00E4013F" w:rsidP="00590E8D">
            <w:pPr>
              <w:pStyle w:val="TA"/>
            </w:pPr>
            <w:r>
              <w:t>Environmental weed</w:t>
            </w:r>
          </w:p>
        </w:tc>
        <w:tc>
          <w:tcPr>
            <w:tcW w:w="1134" w:type="dxa"/>
            <w:shd w:val="clear" w:color="auto" w:fill="auto"/>
            <w:vAlign w:val="center"/>
          </w:tcPr>
          <w:p w14:paraId="76E18F11" w14:textId="77777777" w:rsidR="00E4013F" w:rsidRPr="00992370" w:rsidRDefault="00E4013F" w:rsidP="00590E8D">
            <w:pPr>
              <w:pStyle w:val="TA"/>
            </w:pPr>
            <w:r w:rsidRPr="00992370">
              <w:t>Occasionally significant</w:t>
            </w:r>
          </w:p>
        </w:tc>
        <w:tc>
          <w:tcPr>
            <w:tcW w:w="1984" w:type="dxa"/>
            <w:shd w:val="clear" w:color="auto" w:fill="auto"/>
            <w:vAlign w:val="center"/>
          </w:tcPr>
          <w:p w14:paraId="463A666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978492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69A2F30" w14:textId="77777777" w:rsidR="00E4013F" w:rsidRPr="00992370" w:rsidRDefault="00E4013F" w:rsidP="00590E8D">
            <w:pPr>
              <w:pStyle w:val="TA"/>
            </w:pPr>
            <w:r w:rsidRPr="00992370">
              <w:t>Moderate</w:t>
            </w:r>
          </w:p>
        </w:tc>
        <w:tc>
          <w:tcPr>
            <w:tcW w:w="1134" w:type="dxa"/>
            <w:shd w:val="clear" w:color="auto" w:fill="auto"/>
            <w:vAlign w:val="center"/>
          </w:tcPr>
          <w:p w14:paraId="041100C2" w14:textId="77777777" w:rsidR="00E4013F" w:rsidRPr="00992370" w:rsidRDefault="00E4013F" w:rsidP="00590E8D">
            <w:pPr>
              <w:pStyle w:val="TA"/>
            </w:pPr>
            <w:r w:rsidRPr="00992370">
              <w:t>Restricted</w:t>
            </w:r>
          </w:p>
        </w:tc>
        <w:tc>
          <w:tcPr>
            <w:tcW w:w="851" w:type="dxa"/>
            <w:shd w:val="clear" w:color="auto" w:fill="auto"/>
            <w:vAlign w:val="center"/>
          </w:tcPr>
          <w:p w14:paraId="1B56CE6C" w14:textId="77777777" w:rsidR="00E4013F" w:rsidRPr="00992370" w:rsidRDefault="00E4013F" w:rsidP="00E13B3F">
            <w:pPr>
              <w:pStyle w:val="TA"/>
              <w:jc w:val="center"/>
            </w:pPr>
            <w:r w:rsidRPr="00992370">
              <w:t>21.1</w:t>
            </w:r>
          </w:p>
        </w:tc>
        <w:tc>
          <w:tcPr>
            <w:tcW w:w="1134" w:type="dxa"/>
            <w:shd w:val="clear" w:color="auto" w:fill="auto"/>
            <w:vAlign w:val="center"/>
          </w:tcPr>
          <w:p w14:paraId="6C39C4B2" w14:textId="77777777" w:rsidR="00E4013F" w:rsidRPr="00992370" w:rsidRDefault="00E4013F" w:rsidP="00590E8D">
            <w:pPr>
              <w:pStyle w:val="TA"/>
            </w:pPr>
            <w:r>
              <w:t>Moderately high</w:t>
            </w:r>
          </w:p>
        </w:tc>
      </w:tr>
      <w:tr w:rsidR="00E4013F" w:rsidRPr="00992370" w14:paraId="7AB841F0" w14:textId="77777777" w:rsidTr="007A331F">
        <w:trPr>
          <w:cantSplit/>
        </w:trPr>
        <w:tc>
          <w:tcPr>
            <w:tcW w:w="2093" w:type="dxa"/>
            <w:shd w:val="clear" w:color="auto" w:fill="auto"/>
            <w:vAlign w:val="center"/>
          </w:tcPr>
          <w:p w14:paraId="3651206E" w14:textId="77777777" w:rsidR="00E4013F" w:rsidRPr="00590E8D" w:rsidRDefault="00E4013F" w:rsidP="00590E8D">
            <w:pPr>
              <w:pStyle w:val="TA"/>
              <w:rPr>
                <w:i/>
              </w:rPr>
            </w:pPr>
            <w:r w:rsidRPr="00590E8D">
              <w:rPr>
                <w:i/>
              </w:rPr>
              <w:t>Ricinus communis</w:t>
            </w:r>
          </w:p>
        </w:tc>
        <w:tc>
          <w:tcPr>
            <w:tcW w:w="1843" w:type="dxa"/>
            <w:shd w:val="clear" w:color="auto" w:fill="auto"/>
            <w:vAlign w:val="center"/>
          </w:tcPr>
          <w:p w14:paraId="6155E769" w14:textId="77777777" w:rsidR="00E4013F" w:rsidRPr="00992370" w:rsidRDefault="00E4013F" w:rsidP="00590E8D">
            <w:pPr>
              <w:pStyle w:val="TA"/>
            </w:pPr>
            <w:r w:rsidRPr="00992370">
              <w:t>Castor Oil Plant</w:t>
            </w:r>
          </w:p>
        </w:tc>
        <w:tc>
          <w:tcPr>
            <w:tcW w:w="1417" w:type="dxa"/>
            <w:shd w:val="clear" w:color="auto" w:fill="auto"/>
            <w:vAlign w:val="center"/>
          </w:tcPr>
          <w:p w14:paraId="379BA3FA" w14:textId="77777777" w:rsidR="00E4013F" w:rsidRPr="00992370" w:rsidRDefault="00E4013F" w:rsidP="00590E8D">
            <w:pPr>
              <w:pStyle w:val="TA"/>
            </w:pPr>
            <w:r w:rsidRPr="00992370">
              <w:t>Euphorbiaceae</w:t>
            </w:r>
          </w:p>
        </w:tc>
        <w:tc>
          <w:tcPr>
            <w:tcW w:w="1276" w:type="dxa"/>
            <w:shd w:val="clear" w:color="auto" w:fill="auto"/>
            <w:vAlign w:val="center"/>
          </w:tcPr>
          <w:p w14:paraId="68EE78D2" w14:textId="77777777" w:rsidR="00E4013F" w:rsidRPr="00992370" w:rsidRDefault="00E4013F" w:rsidP="00590E8D">
            <w:pPr>
              <w:pStyle w:val="TA"/>
            </w:pPr>
            <w:r>
              <w:t>Environmental weed</w:t>
            </w:r>
          </w:p>
        </w:tc>
        <w:tc>
          <w:tcPr>
            <w:tcW w:w="1134" w:type="dxa"/>
            <w:shd w:val="clear" w:color="auto" w:fill="auto"/>
            <w:vAlign w:val="center"/>
          </w:tcPr>
          <w:p w14:paraId="1F9E09AD" w14:textId="77777777" w:rsidR="00E4013F" w:rsidRPr="00992370" w:rsidRDefault="00E4013F" w:rsidP="00590E8D">
            <w:pPr>
              <w:pStyle w:val="TA"/>
            </w:pPr>
            <w:r w:rsidRPr="00992370">
              <w:t>Occasionally significant</w:t>
            </w:r>
          </w:p>
        </w:tc>
        <w:tc>
          <w:tcPr>
            <w:tcW w:w="1984" w:type="dxa"/>
            <w:shd w:val="clear" w:color="auto" w:fill="auto"/>
            <w:vAlign w:val="center"/>
          </w:tcPr>
          <w:p w14:paraId="0CE5EF3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C16E1C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DF7B9C" w14:textId="77777777" w:rsidR="00E4013F" w:rsidRPr="00992370" w:rsidRDefault="00E4013F" w:rsidP="00590E8D">
            <w:pPr>
              <w:pStyle w:val="TA"/>
            </w:pPr>
            <w:r w:rsidRPr="00992370">
              <w:t>Slow</w:t>
            </w:r>
          </w:p>
        </w:tc>
        <w:tc>
          <w:tcPr>
            <w:tcW w:w="1134" w:type="dxa"/>
            <w:shd w:val="clear" w:color="auto" w:fill="auto"/>
            <w:vAlign w:val="center"/>
          </w:tcPr>
          <w:p w14:paraId="4C95E910" w14:textId="77777777" w:rsidR="00E4013F" w:rsidRPr="00992370" w:rsidRDefault="00E4013F" w:rsidP="00590E8D">
            <w:pPr>
              <w:pStyle w:val="TA"/>
            </w:pPr>
            <w:r w:rsidRPr="00992370">
              <w:t>Restricted</w:t>
            </w:r>
          </w:p>
        </w:tc>
        <w:tc>
          <w:tcPr>
            <w:tcW w:w="851" w:type="dxa"/>
            <w:shd w:val="clear" w:color="auto" w:fill="auto"/>
            <w:vAlign w:val="center"/>
          </w:tcPr>
          <w:p w14:paraId="2E1AD90A" w14:textId="77777777" w:rsidR="00E4013F" w:rsidRPr="00992370" w:rsidRDefault="00E4013F" w:rsidP="00E13B3F">
            <w:pPr>
              <w:pStyle w:val="TA"/>
              <w:jc w:val="center"/>
            </w:pPr>
            <w:r w:rsidRPr="00992370">
              <w:t>21.1</w:t>
            </w:r>
          </w:p>
        </w:tc>
        <w:tc>
          <w:tcPr>
            <w:tcW w:w="1134" w:type="dxa"/>
            <w:shd w:val="clear" w:color="auto" w:fill="auto"/>
            <w:vAlign w:val="center"/>
          </w:tcPr>
          <w:p w14:paraId="57052062" w14:textId="77777777" w:rsidR="00E4013F" w:rsidRPr="00992370" w:rsidRDefault="00E4013F" w:rsidP="00590E8D">
            <w:pPr>
              <w:pStyle w:val="TA"/>
            </w:pPr>
            <w:r>
              <w:t>Moderately high</w:t>
            </w:r>
          </w:p>
        </w:tc>
      </w:tr>
      <w:tr w:rsidR="00E4013F" w:rsidRPr="00992370" w14:paraId="030226A3" w14:textId="77777777" w:rsidTr="007A331F">
        <w:trPr>
          <w:cantSplit/>
        </w:trPr>
        <w:tc>
          <w:tcPr>
            <w:tcW w:w="2093" w:type="dxa"/>
            <w:shd w:val="clear" w:color="auto" w:fill="auto"/>
            <w:vAlign w:val="center"/>
          </w:tcPr>
          <w:p w14:paraId="09C69B70" w14:textId="77777777" w:rsidR="00E4013F" w:rsidRPr="00590E8D" w:rsidRDefault="00E4013F" w:rsidP="00590E8D">
            <w:pPr>
              <w:pStyle w:val="TA"/>
              <w:rPr>
                <w:i/>
              </w:rPr>
            </w:pPr>
            <w:r w:rsidRPr="00590E8D">
              <w:rPr>
                <w:i/>
              </w:rPr>
              <w:t>Salpichroa origanifolia</w:t>
            </w:r>
          </w:p>
        </w:tc>
        <w:tc>
          <w:tcPr>
            <w:tcW w:w="1843" w:type="dxa"/>
            <w:shd w:val="clear" w:color="auto" w:fill="auto"/>
            <w:vAlign w:val="center"/>
          </w:tcPr>
          <w:p w14:paraId="2345C5EC" w14:textId="77777777" w:rsidR="00E4013F" w:rsidRPr="00992370" w:rsidRDefault="00E4013F" w:rsidP="00590E8D">
            <w:pPr>
              <w:pStyle w:val="TA"/>
            </w:pPr>
            <w:r w:rsidRPr="00992370">
              <w:t>Lily-of-the-Valley</w:t>
            </w:r>
          </w:p>
        </w:tc>
        <w:tc>
          <w:tcPr>
            <w:tcW w:w="1417" w:type="dxa"/>
            <w:shd w:val="clear" w:color="auto" w:fill="auto"/>
            <w:vAlign w:val="center"/>
          </w:tcPr>
          <w:p w14:paraId="46C6A4FB" w14:textId="77777777" w:rsidR="00E4013F" w:rsidRPr="00992370" w:rsidRDefault="00E4013F" w:rsidP="00590E8D">
            <w:pPr>
              <w:pStyle w:val="TA"/>
            </w:pPr>
            <w:r w:rsidRPr="00992370">
              <w:t>Solanaceae</w:t>
            </w:r>
          </w:p>
        </w:tc>
        <w:tc>
          <w:tcPr>
            <w:tcW w:w="1276" w:type="dxa"/>
            <w:shd w:val="clear" w:color="auto" w:fill="auto"/>
            <w:vAlign w:val="center"/>
          </w:tcPr>
          <w:p w14:paraId="4DB41E81" w14:textId="77777777" w:rsidR="00E4013F" w:rsidRPr="00992370" w:rsidRDefault="00E4013F" w:rsidP="00590E8D">
            <w:pPr>
              <w:pStyle w:val="TA"/>
            </w:pPr>
            <w:r>
              <w:t>Environmental weed</w:t>
            </w:r>
          </w:p>
        </w:tc>
        <w:tc>
          <w:tcPr>
            <w:tcW w:w="1134" w:type="dxa"/>
            <w:shd w:val="clear" w:color="auto" w:fill="auto"/>
            <w:vAlign w:val="center"/>
          </w:tcPr>
          <w:p w14:paraId="1203153B" w14:textId="77777777" w:rsidR="00E4013F" w:rsidRPr="00992370" w:rsidRDefault="00E4013F" w:rsidP="00590E8D">
            <w:pPr>
              <w:pStyle w:val="TA"/>
            </w:pPr>
            <w:r w:rsidRPr="00992370">
              <w:t>Occasionally significant</w:t>
            </w:r>
          </w:p>
        </w:tc>
        <w:tc>
          <w:tcPr>
            <w:tcW w:w="1984" w:type="dxa"/>
            <w:shd w:val="clear" w:color="auto" w:fill="auto"/>
            <w:vAlign w:val="center"/>
          </w:tcPr>
          <w:p w14:paraId="1B522E2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AC1977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FDB7489" w14:textId="77777777" w:rsidR="00E4013F" w:rsidRPr="00992370" w:rsidRDefault="00E4013F" w:rsidP="00590E8D">
            <w:pPr>
              <w:pStyle w:val="TA"/>
            </w:pPr>
            <w:r w:rsidRPr="00992370">
              <w:t>Moderate</w:t>
            </w:r>
          </w:p>
        </w:tc>
        <w:tc>
          <w:tcPr>
            <w:tcW w:w="1134" w:type="dxa"/>
            <w:shd w:val="clear" w:color="auto" w:fill="auto"/>
            <w:vAlign w:val="center"/>
          </w:tcPr>
          <w:p w14:paraId="1112853D" w14:textId="77777777" w:rsidR="00E4013F" w:rsidRPr="00992370" w:rsidRDefault="00E4013F" w:rsidP="00590E8D">
            <w:pPr>
              <w:pStyle w:val="TA"/>
            </w:pPr>
            <w:r w:rsidRPr="00992370">
              <w:t>Restricted</w:t>
            </w:r>
          </w:p>
        </w:tc>
        <w:tc>
          <w:tcPr>
            <w:tcW w:w="851" w:type="dxa"/>
            <w:shd w:val="clear" w:color="auto" w:fill="auto"/>
            <w:vAlign w:val="center"/>
          </w:tcPr>
          <w:p w14:paraId="0E8E23FE" w14:textId="77777777" w:rsidR="00E4013F" w:rsidRPr="00992370" w:rsidRDefault="00E4013F" w:rsidP="00E13B3F">
            <w:pPr>
              <w:pStyle w:val="TA"/>
              <w:jc w:val="center"/>
            </w:pPr>
            <w:r w:rsidRPr="00992370">
              <w:t>21.1</w:t>
            </w:r>
          </w:p>
        </w:tc>
        <w:tc>
          <w:tcPr>
            <w:tcW w:w="1134" w:type="dxa"/>
            <w:shd w:val="clear" w:color="auto" w:fill="auto"/>
            <w:vAlign w:val="center"/>
          </w:tcPr>
          <w:p w14:paraId="7E078EE7" w14:textId="77777777" w:rsidR="00E4013F" w:rsidRPr="00992370" w:rsidRDefault="00E4013F" w:rsidP="00590E8D">
            <w:pPr>
              <w:pStyle w:val="TA"/>
            </w:pPr>
            <w:r>
              <w:t>Moderately high</w:t>
            </w:r>
          </w:p>
        </w:tc>
      </w:tr>
      <w:tr w:rsidR="00E4013F" w:rsidRPr="00992370" w14:paraId="64CE8B61" w14:textId="77777777" w:rsidTr="007A331F">
        <w:trPr>
          <w:cantSplit/>
        </w:trPr>
        <w:tc>
          <w:tcPr>
            <w:tcW w:w="2093" w:type="dxa"/>
            <w:shd w:val="clear" w:color="auto" w:fill="auto"/>
            <w:vAlign w:val="center"/>
          </w:tcPr>
          <w:p w14:paraId="0490F24B" w14:textId="1AC3FF32" w:rsidR="00E4013F" w:rsidRPr="00590E8D" w:rsidRDefault="00E4013F" w:rsidP="00590E8D">
            <w:pPr>
              <w:pStyle w:val="TA"/>
              <w:rPr>
                <w:i/>
              </w:rPr>
            </w:pPr>
            <w:r w:rsidRPr="00590E8D">
              <w:rPr>
                <w:i/>
              </w:rPr>
              <w:t>Sedum praealtum</w:t>
            </w:r>
            <w:r w:rsidR="00590E8D" w:rsidRPr="00590E8D">
              <w:t xml:space="preserve"> subp. </w:t>
            </w:r>
            <w:r w:rsidRPr="00590E8D">
              <w:rPr>
                <w:i/>
              </w:rPr>
              <w:t>praealtum</w:t>
            </w:r>
          </w:p>
        </w:tc>
        <w:tc>
          <w:tcPr>
            <w:tcW w:w="1843" w:type="dxa"/>
            <w:shd w:val="clear" w:color="auto" w:fill="auto"/>
            <w:vAlign w:val="center"/>
          </w:tcPr>
          <w:p w14:paraId="47ABC7C4" w14:textId="77777777" w:rsidR="00E4013F" w:rsidRPr="00992370" w:rsidRDefault="00E4013F" w:rsidP="00590E8D">
            <w:pPr>
              <w:pStyle w:val="TA"/>
            </w:pPr>
            <w:r w:rsidRPr="00992370">
              <w:t>Shrubby Stonecrop</w:t>
            </w:r>
          </w:p>
        </w:tc>
        <w:tc>
          <w:tcPr>
            <w:tcW w:w="1417" w:type="dxa"/>
            <w:shd w:val="clear" w:color="auto" w:fill="auto"/>
            <w:vAlign w:val="center"/>
          </w:tcPr>
          <w:p w14:paraId="241B9498" w14:textId="77777777" w:rsidR="00E4013F" w:rsidRPr="00992370" w:rsidRDefault="00E4013F" w:rsidP="00590E8D">
            <w:pPr>
              <w:pStyle w:val="TA"/>
            </w:pPr>
            <w:r w:rsidRPr="00992370">
              <w:t>Crassulaceae</w:t>
            </w:r>
          </w:p>
        </w:tc>
        <w:tc>
          <w:tcPr>
            <w:tcW w:w="1276" w:type="dxa"/>
            <w:shd w:val="clear" w:color="auto" w:fill="auto"/>
            <w:vAlign w:val="center"/>
          </w:tcPr>
          <w:p w14:paraId="51205313" w14:textId="77777777" w:rsidR="00E4013F" w:rsidRPr="00992370" w:rsidRDefault="00E4013F" w:rsidP="00590E8D">
            <w:pPr>
              <w:pStyle w:val="TA"/>
            </w:pPr>
            <w:r>
              <w:t>Environmental weed</w:t>
            </w:r>
          </w:p>
        </w:tc>
        <w:tc>
          <w:tcPr>
            <w:tcW w:w="1134" w:type="dxa"/>
            <w:shd w:val="clear" w:color="auto" w:fill="auto"/>
            <w:vAlign w:val="center"/>
          </w:tcPr>
          <w:p w14:paraId="601FE128" w14:textId="77777777" w:rsidR="00E4013F" w:rsidRPr="00992370" w:rsidRDefault="00E4013F" w:rsidP="00590E8D">
            <w:pPr>
              <w:pStyle w:val="TA"/>
            </w:pPr>
            <w:r w:rsidRPr="00992370">
              <w:t>Occasionally significant</w:t>
            </w:r>
          </w:p>
        </w:tc>
        <w:tc>
          <w:tcPr>
            <w:tcW w:w="1984" w:type="dxa"/>
            <w:shd w:val="clear" w:color="auto" w:fill="auto"/>
            <w:vAlign w:val="center"/>
          </w:tcPr>
          <w:p w14:paraId="420DB2E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294BC3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F05F063" w14:textId="77777777" w:rsidR="00E4013F" w:rsidRPr="00992370" w:rsidRDefault="00E4013F" w:rsidP="00590E8D">
            <w:pPr>
              <w:pStyle w:val="TA"/>
            </w:pPr>
            <w:r w:rsidRPr="00992370">
              <w:t>Slow</w:t>
            </w:r>
          </w:p>
        </w:tc>
        <w:tc>
          <w:tcPr>
            <w:tcW w:w="1134" w:type="dxa"/>
            <w:shd w:val="clear" w:color="auto" w:fill="auto"/>
            <w:vAlign w:val="center"/>
          </w:tcPr>
          <w:p w14:paraId="61E3CE58" w14:textId="77777777" w:rsidR="00E4013F" w:rsidRPr="00992370" w:rsidRDefault="00E4013F" w:rsidP="00590E8D">
            <w:pPr>
              <w:pStyle w:val="TA"/>
            </w:pPr>
            <w:r w:rsidRPr="00992370">
              <w:t>Restricted</w:t>
            </w:r>
          </w:p>
        </w:tc>
        <w:tc>
          <w:tcPr>
            <w:tcW w:w="851" w:type="dxa"/>
            <w:shd w:val="clear" w:color="auto" w:fill="auto"/>
            <w:vAlign w:val="center"/>
          </w:tcPr>
          <w:p w14:paraId="7B6FF1A3" w14:textId="77777777" w:rsidR="00E4013F" w:rsidRPr="00992370" w:rsidRDefault="00E4013F" w:rsidP="00E13B3F">
            <w:pPr>
              <w:pStyle w:val="TA"/>
              <w:jc w:val="center"/>
            </w:pPr>
            <w:r w:rsidRPr="00992370">
              <w:t>21.1</w:t>
            </w:r>
          </w:p>
        </w:tc>
        <w:tc>
          <w:tcPr>
            <w:tcW w:w="1134" w:type="dxa"/>
            <w:shd w:val="clear" w:color="auto" w:fill="auto"/>
            <w:vAlign w:val="center"/>
          </w:tcPr>
          <w:p w14:paraId="1095FB18" w14:textId="77777777" w:rsidR="00E4013F" w:rsidRPr="00992370" w:rsidRDefault="00E4013F" w:rsidP="00590E8D">
            <w:pPr>
              <w:pStyle w:val="TA"/>
            </w:pPr>
            <w:r>
              <w:t>Moderately high</w:t>
            </w:r>
          </w:p>
        </w:tc>
      </w:tr>
      <w:tr w:rsidR="00E4013F" w:rsidRPr="00992370" w14:paraId="1BB4CE84" w14:textId="77777777" w:rsidTr="007A331F">
        <w:trPr>
          <w:cantSplit/>
        </w:trPr>
        <w:tc>
          <w:tcPr>
            <w:tcW w:w="2093" w:type="dxa"/>
            <w:shd w:val="clear" w:color="auto" w:fill="auto"/>
            <w:vAlign w:val="center"/>
          </w:tcPr>
          <w:p w14:paraId="62C5E2E6" w14:textId="77777777" w:rsidR="00E4013F" w:rsidRPr="00590E8D" w:rsidRDefault="00E4013F" w:rsidP="00590E8D">
            <w:pPr>
              <w:pStyle w:val="TA"/>
              <w:rPr>
                <w:i/>
              </w:rPr>
            </w:pPr>
            <w:r w:rsidRPr="00590E8D">
              <w:rPr>
                <w:i/>
              </w:rPr>
              <w:t>Sedum rubrotinctum</w:t>
            </w:r>
          </w:p>
        </w:tc>
        <w:tc>
          <w:tcPr>
            <w:tcW w:w="1843" w:type="dxa"/>
            <w:shd w:val="clear" w:color="auto" w:fill="auto"/>
            <w:vAlign w:val="center"/>
          </w:tcPr>
          <w:p w14:paraId="5C9E8983" w14:textId="77777777" w:rsidR="00E4013F" w:rsidRPr="00992370" w:rsidRDefault="00E4013F" w:rsidP="00590E8D">
            <w:pPr>
              <w:pStyle w:val="TA"/>
            </w:pPr>
            <w:r w:rsidRPr="00992370">
              <w:t>Jelly-bean Plant</w:t>
            </w:r>
          </w:p>
        </w:tc>
        <w:tc>
          <w:tcPr>
            <w:tcW w:w="1417" w:type="dxa"/>
            <w:shd w:val="clear" w:color="auto" w:fill="auto"/>
            <w:vAlign w:val="center"/>
          </w:tcPr>
          <w:p w14:paraId="490E5F60" w14:textId="77777777" w:rsidR="00E4013F" w:rsidRPr="00992370" w:rsidRDefault="00E4013F" w:rsidP="00590E8D">
            <w:pPr>
              <w:pStyle w:val="TA"/>
            </w:pPr>
            <w:r w:rsidRPr="00992370">
              <w:t>Crassulaceae</w:t>
            </w:r>
          </w:p>
        </w:tc>
        <w:tc>
          <w:tcPr>
            <w:tcW w:w="1276" w:type="dxa"/>
            <w:shd w:val="clear" w:color="auto" w:fill="auto"/>
            <w:vAlign w:val="center"/>
          </w:tcPr>
          <w:p w14:paraId="476DB839" w14:textId="77777777" w:rsidR="00E4013F" w:rsidRPr="00992370" w:rsidRDefault="00E4013F" w:rsidP="00590E8D">
            <w:pPr>
              <w:pStyle w:val="TA"/>
            </w:pPr>
            <w:r>
              <w:t>Environmental weed</w:t>
            </w:r>
          </w:p>
        </w:tc>
        <w:tc>
          <w:tcPr>
            <w:tcW w:w="1134" w:type="dxa"/>
            <w:shd w:val="clear" w:color="auto" w:fill="auto"/>
            <w:vAlign w:val="center"/>
          </w:tcPr>
          <w:p w14:paraId="57412E15" w14:textId="77777777" w:rsidR="00E4013F" w:rsidRPr="00992370" w:rsidRDefault="00E4013F" w:rsidP="00590E8D">
            <w:pPr>
              <w:pStyle w:val="TA"/>
            </w:pPr>
            <w:r w:rsidRPr="00992370">
              <w:t>Occasionally significant</w:t>
            </w:r>
          </w:p>
        </w:tc>
        <w:tc>
          <w:tcPr>
            <w:tcW w:w="1984" w:type="dxa"/>
            <w:shd w:val="clear" w:color="auto" w:fill="auto"/>
            <w:vAlign w:val="center"/>
          </w:tcPr>
          <w:p w14:paraId="7A91D17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71E9DE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C9C5332" w14:textId="77777777" w:rsidR="00E4013F" w:rsidRPr="00992370" w:rsidRDefault="00E4013F" w:rsidP="00590E8D">
            <w:pPr>
              <w:pStyle w:val="TA"/>
            </w:pPr>
            <w:r w:rsidRPr="00992370">
              <w:t>Slow</w:t>
            </w:r>
          </w:p>
        </w:tc>
        <w:tc>
          <w:tcPr>
            <w:tcW w:w="1134" w:type="dxa"/>
            <w:shd w:val="clear" w:color="auto" w:fill="auto"/>
            <w:vAlign w:val="center"/>
          </w:tcPr>
          <w:p w14:paraId="1430B2C8" w14:textId="77777777" w:rsidR="00E4013F" w:rsidRPr="00992370" w:rsidRDefault="00E4013F" w:rsidP="00590E8D">
            <w:pPr>
              <w:pStyle w:val="TA"/>
            </w:pPr>
            <w:r w:rsidRPr="00992370">
              <w:t>Restricted</w:t>
            </w:r>
          </w:p>
        </w:tc>
        <w:tc>
          <w:tcPr>
            <w:tcW w:w="851" w:type="dxa"/>
            <w:shd w:val="clear" w:color="auto" w:fill="auto"/>
            <w:vAlign w:val="center"/>
          </w:tcPr>
          <w:p w14:paraId="2B4761D3" w14:textId="77777777" w:rsidR="00E4013F" w:rsidRPr="00992370" w:rsidRDefault="00E4013F" w:rsidP="00E13B3F">
            <w:pPr>
              <w:pStyle w:val="TA"/>
              <w:jc w:val="center"/>
            </w:pPr>
            <w:r w:rsidRPr="00992370">
              <w:t>21.1</w:t>
            </w:r>
          </w:p>
        </w:tc>
        <w:tc>
          <w:tcPr>
            <w:tcW w:w="1134" w:type="dxa"/>
            <w:shd w:val="clear" w:color="auto" w:fill="auto"/>
            <w:vAlign w:val="center"/>
          </w:tcPr>
          <w:p w14:paraId="6C8093D9" w14:textId="77777777" w:rsidR="00E4013F" w:rsidRPr="00992370" w:rsidRDefault="00E4013F" w:rsidP="00590E8D">
            <w:pPr>
              <w:pStyle w:val="TA"/>
            </w:pPr>
            <w:r>
              <w:t>Moderately high</w:t>
            </w:r>
          </w:p>
        </w:tc>
      </w:tr>
      <w:tr w:rsidR="00E4013F" w:rsidRPr="00992370" w14:paraId="06582C81" w14:textId="77777777" w:rsidTr="007A331F">
        <w:trPr>
          <w:cantSplit/>
        </w:trPr>
        <w:tc>
          <w:tcPr>
            <w:tcW w:w="2093" w:type="dxa"/>
            <w:shd w:val="clear" w:color="auto" w:fill="auto"/>
            <w:vAlign w:val="center"/>
          </w:tcPr>
          <w:p w14:paraId="026359FA" w14:textId="77777777" w:rsidR="00E4013F" w:rsidRPr="00590E8D" w:rsidRDefault="00E4013F" w:rsidP="00590E8D">
            <w:pPr>
              <w:pStyle w:val="TA"/>
              <w:rPr>
                <w:i/>
              </w:rPr>
            </w:pPr>
            <w:r w:rsidRPr="00590E8D">
              <w:rPr>
                <w:i/>
              </w:rPr>
              <w:t>Setaria viridis</w:t>
            </w:r>
          </w:p>
        </w:tc>
        <w:tc>
          <w:tcPr>
            <w:tcW w:w="1843" w:type="dxa"/>
            <w:shd w:val="clear" w:color="auto" w:fill="auto"/>
            <w:vAlign w:val="center"/>
          </w:tcPr>
          <w:p w14:paraId="387F6BE4" w14:textId="77777777" w:rsidR="00E4013F" w:rsidRPr="00992370" w:rsidRDefault="00E4013F" w:rsidP="00590E8D">
            <w:pPr>
              <w:pStyle w:val="TA"/>
            </w:pPr>
            <w:r w:rsidRPr="00992370">
              <w:t>Green Pigeon-grass</w:t>
            </w:r>
          </w:p>
        </w:tc>
        <w:tc>
          <w:tcPr>
            <w:tcW w:w="1417" w:type="dxa"/>
            <w:shd w:val="clear" w:color="auto" w:fill="auto"/>
            <w:vAlign w:val="center"/>
          </w:tcPr>
          <w:p w14:paraId="0B5AD9C8" w14:textId="77777777" w:rsidR="00E4013F" w:rsidRPr="00992370" w:rsidRDefault="00E4013F" w:rsidP="00590E8D">
            <w:pPr>
              <w:pStyle w:val="TA"/>
            </w:pPr>
            <w:r w:rsidRPr="00992370">
              <w:t>Poaceae</w:t>
            </w:r>
          </w:p>
        </w:tc>
        <w:tc>
          <w:tcPr>
            <w:tcW w:w="1276" w:type="dxa"/>
            <w:shd w:val="clear" w:color="auto" w:fill="auto"/>
            <w:vAlign w:val="center"/>
          </w:tcPr>
          <w:p w14:paraId="376190DE" w14:textId="77777777" w:rsidR="00E4013F" w:rsidRPr="00992370" w:rsidRDefault="00E4013F" w:rsidP="00590E8D">
            <w:pPr>
              <w:pStyle w:val="TA"/>
            </w:pPr>
            <w:r>
              <w:t>Environmental weed</w:t>
            </w:r>
          </w:p>
        </w:tc>
        <w:tc>
          <w:tcPr>
            <w:tcW w:w="1134" w:type="dxa"/>
            <w:shd w:val="clear" w:color="auto" w:fill="auto"/>
            <w:vAlign w:val="center"/>
          </w:tcPr>
          <w:p w14:paraId="34FF6BDE" w14:textId="77777777" w:rsidR="00E4013F" w:rsidRPr="00992370" w:rsidRDefault="00E4013F" w:rsidP="00590E8D">
            <w:pPr>
              <w:pStyle w:val="TA"/>
            </w:pPr>
            <w:r w:rsidRPr="00992370">
              <w:t>Occasionally significant</w:t>
            </w:r>
          </w:p>
        </w:tc>
        <w:tc>
          <w:tcPr>
            <w:tcW w:w="1984" w:type="dxa"/>
            <w:shd w:val="clear" w:color="auto" w:fill="auto"/>
            <w:vAlign w:val="center"/>
          </w:tcPr>
          <w:p w14:paraId="45D9E79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3971BD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71414F1" w14:textId="77777777" w:rsidR="00E4013F" w:rsidRPr="00992370" w:rsidRDefault="00E4013F" w:rsidP="00590E8D">
            <w:pPr>
              <w:pStyle w:val="TA"/>
            </w:pPr>
            <w:r w:rsidRPr="00992370">
              <w:t>Moderate</w:t>
            </w:r>
          </w:p>
        </w:tc>
        <w:tc>
          <w:tcPr>
            <w:tcW w:w="1134" w:type="dxa"/>
            <w:shd w:val="clear" w:color="auto" w:fill="auto"/>
            <w:vAlign w:val="center"/>
          </w:tcPr>
          <w:p w14:paraId="08745BD6" w14:textId="77777777" w:rsidR="00E4013F" w:rsidRPr="00992370" w:rsidRDefault="00E4013F" w:rsidP="00590E8D">
            <w:pPr>
              <w:pStyle w:val="TA"/>
            </w:pPr>
            <w:r w:rsidRPr="00992370">
              <w:t>Restricted</w:t>
            </w:r>
          </w:p>
        </w:tc>
        <w:tc>
          <w:tcPr>
            <w:tcW w:w="851" w:type="dxa"/>
            <w:shd w:val="clear" w:color="auto" w:fill="auto"/>
            <w:vAlign w:val="center"/>
          </w:tcPr>
          <w:p w14:paraId="72F3E500" w14:textId="77777777" w:rsidR="00E4013F" w:rsidRPr="00992370" w:rsidRDefault="00E4013F" w:rsidP="00E13B3F">
            <w:pPr>
              <w:pStyle w:val="TA"/>
              <w:jc w:val="center"/>
            </w:pPr>
            <w:r w:rsidRPr="00992370">
              <w:t>21.1</w:t>
            </w:r>
          </w:p>
        </w:tc>
        <w:tc>
          <w:tcPr>
            <w:tcW w:w="1134" w:type="dxa"/>
            <w:shd w:val="clear" w:color="auto" w:fill="auto"/>
            <w:vAlign w:val="center"/>
          </w:tcPr>
          <w:p w14:paraId="11A51D0D" w14:textId="77777777" w:rsidR="00E4013F" w:rsidRPr="00992370" w:rsidRDefault="00E4013F" w:rsidP="00590E8D">
            <w:pPr>
              <w:pStyle w:val="TA"/>
            </w:pPr>
            <w:r>
              <w:t>Moderately high</w:t>
            </w:r>
          </w:p>
        </w:tc>
      </w:tr>
      <w:tr w:rsidR="00E4013F" w:rsidRPr="00992370" w14:paraId="683D5CC4" w14:textId="77777777" w:rsidTr="007A331F">
        <w:trPr>
          <w:cantSplit/>
        </w:trPr>
        <w:tc>
          <w:tcPr>
            <w:tcW w:w="2093" w:type="dxa"/>
            <w:shd w:val="clear" w:color="auto" w:fill="auto"/>
            <w:vAlign w:val="center"/>
          </w:tcPr>
          <w:p w14:paraId="7FB00DDA" w14:textId="77777777" w:rsidR="00E4013F" w:rsidRPr="00590E8D" w:rsidRDefault="00E4013F" w:rsidP="00590E8D">
            <w:pPr>
              <w:pStyle w:val="TA"/>
              <w:rPr>
                <w:i/>
              </w:rPr>
            </w:pPr>
            <w:r w:rsidRPr="00590E8D">
              <w:rPr>
                <w:i/>
              </w:rPr>
              <w:t>Stenocarpus salignus</w:t>
            </w:r>
          </w:p>
        </w:tc>
        <w:tc>
          <w:tcPr>
            <w:tcW w:w="1843" w:type="dxa"/>
            <w:shd w:val="clear" w:color="auto" w:fill="auto"/>
            <w:vAlign w:val="center"/>
          </w:tcPr>
          <w:p w14:paraId="20105EDB" w14:textId="77777777" w:rsidR="00E4013F" w:rsidRPr="00992370" w:rsidRDefault="00E4013F" w:rsidP="00590E8D">
            <w:pPr>
              <w:pStyle w:val="TA"/>
            </w:pPr>
            <w:r w:rsidRPr="00992370">
              <w:t>Scrub Beefwood</w:t>
            </w:r>
          </w:p>
        </w:tc>
        <w:tc>
          <w:tcPr>
            <w:tcW w:w="1417" w:type="dxa"/>
            <w:shd w:val="clear" w:color="auto" w:fill="auto"/>
            <w:vAlign w:val="center"/>
          </w:tcPr>
          <w:p w14:paraId="2F13B85F" w14:textId="77777777" w:rsidR="00E4013F" w:rsidRPr="00992370" w:rsidRDefault="00E4013F" w:rsidP="00590E8D">
            <w:pPr>
              <w:pStyle w:val="TA"/>
            </w:pPr>
            <w:r w:rsidRPr="00992370">
              <w:t>Proteaceae</w:t>
            </w:r>
          </w:p>
        </w:tc>
        <w:tc>
          <w:tcPr>
            <w:tcW w:w="1276" w:type="dxa"/>
            <w:shd w:val="clear" w:color="auto" w:fill="auto"/>
            <w:vAlign w:val="center"/>
          </w:tcPr>
          <w:p w14:paraId="2294F2EC" w14:textId="77777777" w:rsidR="00E4013F" w:rsidRPr="00992370" w:rsidRDefault="00E4013F" w:rsidP="00590E8D">
            <w:pPr>
              <w:pStyle w:val="TA"/>
            </w:pPr>
            <w:r>
              <w:t>Environmental weed</w:t>
            </w:r>
          </w:p>
        </w:tc>
        <w:tc>
          <w:tcPr>
            <w:tcW w:w="1134" w:type="dxa"/>
            <w:shd w:val="clear" w:color="auto" w:fill="auto"/>
            <w:vAlign w:val="center"/>
          </w:tcPr>
          <w:p w14:paraId="47381C7A" w14:textId="77777777" w:rsidR="00E4013F" w:rsidRPr="00992370" w:rsidRDefault="00E4013F" w:rsidP="00590E8D">
            <w:pPr>
              <w:pStyle w:val="TA"/>
            </w:pPr>
            <w:r w:rsidRPr="00992370">
              <w:t>Rarely significant</w:t>
            </w:r>
          </w:p>
        </w:tc>
        <w:tc>
          <w:tcPr>
            <w:tcW w:w="1984" w:type="dxa"/>
            <w:shd w:val="clear" w:color="auto" w:fill="auto"/>
            <w:vAlign w:val="center"/>
          </w:tcPr>
          <w:p w14:paraId="4EA95EDE" w14:textId="77777777" w:rsidR="00E4013F" w:rsidRPr="00992370" w:rsidRDefault="00E4013F" w:rsidP="00590E8D">
            <w:pPr>
              <w:pStyle w:val="TA"/>
            </w:pPr>
            <w:r>
              <w:t>Early stage of invasion</w:t>
            </w:r>
          </w:p>
        </w:tc>
        <w:tc>
          <w:tcPr>
            <w:tcW w:w="1134" w:type="dxa"/>
            <w:shd w:val="clear" w:color="auto" w:fill="auto"/>
            <w:vAlign w:val="center"/>
          </w:tcPr>
          <w:p w14:paraId="52A94FB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646DAF" w14:textId="77777777" w:rsidR="00E4013F" w:rsidRPr="00992370" w:rsidRDefault="00E4013F" w:rsidP="00590E8D">
            <w:pPr>
              <w:pStyle w:val="TA"/>
            </w:pPr>
            <w:r w:rsidRPr="00992370">
              <w:t>Slow</w:t>
            </w:r>
          </w:p>
        </w:tc>
        <w:tc>
          <w:tcPr>
            <w:tcW w:w="1134" w:type="dxa"/>
            <w:shd w:val="clear" w:color="auto" w:fill="auto"/>
            <w:vAlign w:val="center"/>
          </w:tcPr>
          <w:p w14:paraId="5BD0A79E" w14:textId="77777777" w:rsidR="00E4013F" w:rsidRPr="00992370" w:rsidRDefault="00E4013F" w:rsidP="00590E8D">
            <w:pPr>
              <w:pStyle w:val="TA"/>
            </w:pPr>
            <w:r w:rsidRPr="00992370">
              <w:t>Restricted</w:t>
            </w:r>
          </w:p>
        </w:tc>
        <w:tc>
          <w:tcPr>
            <w:tcW w:w="851" w:type="dxa"/>
            <w:shd w:val="clear" w:color="auto" w:fill="auto"/>
            <w:vAlign w:val="center"/>
          </w:tcPr>
          <w:p w14:paraId="6EBB3874" w14:textId="77777777" w:rsidR="00E4013F" w:rsidRPr="00992370" w:rsidRDefault="00E4013F" w:rsidP="00E13B3F">
            <w:pPr>
              <w:pStyle w:val="TA"/>
              <w:jc w:val="center"/>
            </w:pPr>
            <w:r w:rsidRPr="00992370">
              <w:t>21.1</w:t>
            </w:r>
          </w:p>
        </w:tc>
        <w:tc>
          <w:tcPr>
            <w:tcW w:w="1134" w:type="dxa"/>
            <w:shd w:val="clear" w:color="auto" w:fill="auto"/>
            <w:vAlign w:val="center"/>
          </w:tcPr>
          <w:p w14:paraId="1F71B51A" w14:textId="77777777" w:rsidR="00E4013F" w:rsidRPr="00992370" w:rsidRDefault="00E4013F" w:rsidP="00590E8D">
            <w:pPr>
              <w:pStyle w:val="TA"/>
            </w:pPr>
            <w:r>
              <w:t>Moderately high</w:t>
            </w:r>
          </w:p>
        </w:tc>
      </w:tr>
      <w:tr w:rsidR="00E4013F" w:rsidRPr="00992370" w14:paraId="5EC8DCDC" w14:textId="77777777" w:rsidTr="007A331F">
        <w:trPr>
          <w:cantSplit/>
        </w:trPr>
        <w:tc>
          <w:tcPr>
            <w:tcW w:w="2093" w:type="dxa"/>
            <w:shd w:val="clear" w:color="auto" w:fill="auto"/>
            <w:vAlign w:val="center"/>
          </w:tcPr>
          <w:p w14:paraId="151CBF7F" w14:textId="77777777" w:rsidR="00E4013F" w:rsidRPr="00590E8D" w:rsidRDefault="00E4013F" w:rsidP="00590E8D">
            <w:pPr>
              <w:pStyle w:val="TA"/>
              <w:rPr>
                <w:i/>
              </w:rPr>
            </w:pPr>
            <w:r w:rsidRPr="00590E8D">
              <w:rPr>
                <w:i/>
              </w:rPr>
              <w:t>Suaeda linifolia</w:t>
            </w:r>
          </w:p>
        </w:tc>
        <w:tc>
          <w:tcPr>
            <w:tcW w:w="1843" w:type="dxa"/>
            <w:shd w:val="clear" w:color="auto" w:fill="auto"/>
            <w:vAlign w:val="center"/>
          </w:tcPr>
          <w:p w14:paraId="0AEB1B05" w14:textId="77777777" w:rsidR="00E4013F" w:rsidRPr="00992370" w:rsidRDefault="00E4013F" w:rsidP="00590E8D">
            <w:pPr>
              <w:pStyle w:val="TA"/>
            </w:pPr>
            <w:r w:rsidRPr="00992370">
              <w:t>Seepweed</w:t>
            </w:r>
          </w:p>
        </w:tc>
        <w:tc>
          <w:tcPr>
            <w:tcW w:w="1417" w:type="dxa"/>
            <w:shd w:val="clear" w:color="auto" w:fill="auto"/>
            <w:vAlign w:val="center"/>
          </w:tcPr>
          <w:p w14:paraId="787844E9" w14:textId="77777777" w:rsidR="00E4013F" w:rsidRPr="00992370" w:rsidRDefault="00E4013F" w:rsidP="00590E8D">
            <w:pPr>
              <w:pStyle w:val="TA"/>
            </w:pPr>
            <w:r w:rsidRPr="00992370">
              <w:t>Chenopodiaceae</w:t>
            </w:r>
          </w:p>
        </w:tc>
        <w:tc>
          <w:tcPr>
            <w:tcW w:w="1276" w:type="dxa"/>
            <w:shd w:val="clear" w:color="auto" w:fill="auto"/>
            <w:vAlign w:val="center"/>
          </w:tcPr>
          <w:p w14:paraId="38F8A464" w14:textId="77777777" w:rsidR="00E4013F" w:rsidRPr="00992370" w:rsidRDefault="00E4013F" w:rsidP="00590E8D">
            <w:pPr>
              <w:pStyle w:val="TA"/>
            </w:pPr>
            <w:r>
              <w:t>Environmental weed</w:t>
            </w:r>
          </w:p>
        </w:tc>
        <w:tc>
          <w:tcPr>
            <w:tcW w:w="1134" w:type="dxa"/>
            <w:shd w:val="clear" w:color="auto" w:fill="auto"/>
            <w:vAlign w:val="center"/>
          </w:tcPr>
          <w:p w14:paraId="35C77302" w14:textId="77777777" w:rsidR="00E4013F" w:rsidRPr="00992370" w:rsidRDefault="00E4013F" w:rsidP="00590E8D">
            <w:pPr>
              <w:pStyle w:val="TA"/>
            </w:pPr>
            <w:r w:rsidRPr="00992370">
              <w:t>Occasionally significant</w:t>
            </w:r>
          </w:p>
        </w:tc>
        <w:tc>
          <w:tcPr>
            <w:tcW w:w="1984" w:type="dxa"/>
            <w:shd w:val="clear" w:color="auto" w:fill="auto"/>
            <w:vAlign w:val="center"/>
          </w:tcPr>
          <w:p w14:paraId="3F93F608"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2A5276B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A1DE5E" w14:textId="77777777" w:rsidR="00E4013F" w:rsidRPr="00992370" w:rsidRDefault="00E4013F" w:rsidP="00590E8D">
            <w:pPr>
              <w:pStyle w:val="TA"/>
            </w:pPr>
            <w:r w:rsidRPr="00992370">
              <w:t>Moderate</w:t>
            </w:r>
          </w:p>
        </w:tc>
        <w:tc>
          <w:tcPr>
            <w:tcW w:w="1134" w:type="dxa"/>
            <w:shd w:val="clear" w:color="auto" w:fill="auto"/>
            <w:vAlign w:val="center"/>
          </w:tcPr>
          <w:p w14:paraId="34DC8E59" w14:textId="77777777" w:rsidR="00E4013F" w:rsidRPr="00992370" w:rsidRDefault="00E4013F" w:rsidP="00590E8D">
            <w:pPr>
              <w:pStyle w:val="TA"/>
            </w:pPr>
            <w:r w:rsidRPr="00992370">
              <w:t>Restricted</w:t>
            </w:r>
          </w:p>
        </w:tc>
        <w:tc>
          <w:tcPr>
            <w:tcW w:w="851" w:type="dxa"/>
            <w:shd w:val="clear" w:color="auto" w:fill="auto"/>
            <w:vAlign w:val="center"/>
          </w:tcPr>
          <w:p w14:paraId="0C4DA9C7" w14:textId="77777777" w:rsidR="00E4013F" w:rsidRPr="00992370" w:rsidRDefault="00E4013F" w:rsidP="00E13B3F">
            <w:pPr>
              <w:pStyle w:val="TA"/>
              <w:jc w:val="center"/>
            </w:pPr>
            <w:r w:rsidRPr="00992370">
              <w:t>21.1</w:t>
            </w:r>
          </w:p>
        </w:tc>
        <w:tc>
          <w:tcPr>
            <w:tcW w:w="1134" w:type="dxa"/>
            <w:shd w:val="clear" w:color="auto" w:fill="auto"/>
            <w:vAlign w:val="center"/>
          </w:tcPr>
          <w:p w14:paraId="1A76E8AC" w14:textId="77777777" w:rsidR="00E4013F" w:rsidRPr="00992370" w:rsidRDefault="00E4013F" w:rsidP="00590E8D">
            <w:pPr>
              <w:pStyle w:val="TA"/>
            </w:pPr>
            <w:r>
              <w:t>Moderately high</w:t>
            </w:r>
          </w:p>
        </w:tc>
      </w:tr>
      <w:tr w:rsidR="00E4013F" w:rsidRPr="00992370" w14:paraId="78EC3E44" w14:textId="77777777" w:rsidTr="007A331F">
        <w:trPr>
          <w:cantSplit/>
        </w:trPr>
        <w:tc>
          <w:tcPr>
            <w:tcW w:w="2093" w:type="dxa"/>
            <w:shd w:val="clear" w:color="auto" w:fill="auto"/>
            <w:vAlign w:val="center"/>
          </w:tcPr>
          <w:p w14:paraId="5ACDBD9C" w14:textId="77777777" w:rsidR="00E4013F" w:rsidRPr="00590E8D" w:rsidRDefault="00E4013F" w:rsidP="00590E8D">
            <w:pPr>
              <w:pStyle w:val="TA"/>
              <w:rPr>
                <w:i/>
              </w:rPr>
            </w:pPr>
            <w:r w:rsidRPr="00590E8D">
              <w:rPr>
                <w:i/>
              </w:rPr>
              <w:t>Symphoricarpos albus</w:t>
            </w:r>
          </w:p>
        </w:tc>
        <w:tc>
          <w:tcPr>
            <w:tcW w:w="1843" w:type="dxa"/>
            <w:shd w:val="clear" w:color="auto" w:fill="auto"/>
            <w:vAlign w:val="center"/>
          </w:tcPr>
          <w:p w14:paraId="21EFF3C6" w14:textId="77777777" w:rsidR="00E4013F" w:rsidRPr="00992370" w:rsidRDefault="00E4013F" w:rsidP="00590E8D">
            <w:pPr>
              <w:pStyle w:val="TA"/>
            </w:pPr>
            <w:r w:rsidRPr="00992370">
              <w:t>Snowberry</w:t>
            </w:r>
          </w:p>
        </w:tc>
        <w:tc>
          <w:tcPr>
            <w:tcW w:w="1417" w:type="dxa"/>
            <w:shd w:val="clear" w:color="auto" w:fill="auto"/>
            <w:vAlign w:val="center"/>
          </w:tcPr>
          <w:p w14:paraId="0D67AE34" w14:textId="77777777" w:rsidR="00E4013F" w:rsidRPr="00992370" w:rsidRDefault="00E4013F" w:rsidP="00590E8D">
            <w:pPr>
              <w:pStyle w:val="TA"/>
            </w:pPr>
            <w:r w:rsidRPr="00992370">
              <w:t>Caprifoliaceae</w:t>
            </w:r>
          </w:p>
        </w:tc>
        <w:tc>
          <w:tcPr>
            <w:tcW w:w="1276" w:type="dxa"/>
            <w:shd w:val="clear" w:color="auto" w:fill="auto"/>
            <w:vAlign w:val="center"/>
          </w:tcPr>
          <w:p w14:paraId="5D92A800" w14:textId="77777777" w:rsidR="00E4013F" w:rsidRPr="00992370" w:rsidRDefault="00E4013F" w:rsidP="00590E8D">
            <w:pPr>
              <w:pStyle w:val="TA"/>
            </w:pPr>
            <w:r>
              <w:t>Environmental weed</w:t>
            </w:r>
          </w:p>
        </w:tc>
        <w:tc>
          <w:tcPr>
            <w:tcW w:w="1134" w:type="dxa"/>
            <w:shd w:val="clear" w:color="auto" w:fill="auto"/>
            <w:vAlign w:val="center"/>
          </w:tcPr>
          <w:p w14:paraId="5E440128" w14:textId="77777777" w:rsidR="00E4013F" w:rsidRPr="00992370" w:rsidRDefault="00E4013F" w:rsidP="00590E8D">
            <w:pPr>
              <w:pStyle w:val="TA"/>
            </w:pPr>
            <w:r w:rsidRPr="00992370">
              <w:t>Rarely significant</w:t>
            </w:r>
          </w:p>
        </w:tc>
        <w:tc>
          <w:tcPr>
            <w:tcW w:w="1984" w:type="dxa"/>
            <w:shd w:val="clear" w:color="auto" w:fill="auto"/>
            <w:vAlign w:val="center"/>
          </w:tcPr>
          <w:p w14:paraId="71ED50B7" w14:textId="77777777" w:rsidR="00E4013F" w:rsidRPr="00992370" w:rsidRDefault="00E4013F" w:rsidP="00590E8D">
            <w:pPr>
              <w:pStyle w:val="TA"/>
            </w:pPr>
            <w:r>
              <w:t>Early stage of invasion</w:t>
            </w:r>
          </w:p>
        </w:tc>
        <w:tc>
          <w:tcPr>
            <w:tcW w:w="1134" w:type="dxa"/>
            <w:shd w:val="clear" w:color="auto" w:fill="auto"/>
            <w:vAlign w:val="center"/>
          </w:tcPr>
          <w:p w14:paraId="383E7FFB" w14:textId="77777777" w:rsidR="00E4013F" w:rsidRPr="00992370" w:rsidRDefault="00E4013F" w:rsidP="00590E8D">
            <w:pPr>
              <w:pStyle w:val="TA"/>
            </w:pPr>
            <w:r w:rsidRPr="00992370">
              <w:t>Somewhat invasive</w:t>
            </w:r>
          </w:p>
        </w:tc>
        <w:tc>
          <w:tcPr>
            <w:tcW w:w="850" w:type="dxa"/>
            <w:shd w:val="clear" w:color="auto" w:fill="auto"/>
            <w:vAlign w:val="center"/>
          </w:tcPr>
          <w:p w14:paraId="50C091A1" w14:textId="77777777" w:rsidR="00E4013F" w:rsidRPr="00992370" w:rsidRDefault="00E4013F" w:rsidP="00590E8D">
            <w:pPr>
              <w:pStyle w:val="TA"/>
            </w:pPr>
            <w:r w:rsidRPr="00992370">
              <w:t>Moderate</w:t>
            </w:r>
          </w:p>
        </w:tc>
        <w:tc>
          <w:tcPr>
            <w:tcW w:w="1134" w:type="dxa"/>
            <w:shd w:val="clear" w:color="auto" w:fill="auto"/>
            <w:vAlign w:val="center"/>
          </w:tcPr>
          <w:p w14:paraId="069FB857" w14:textId="77777777" w:rsidR="00E4013F" w:rsidRPr="00992370" w:rsidRDefault="00E4013F" w:rsidP="00590E8D">
            <w:pPr>
              <w:pStyle w:val="TA"/>
            </w:pPr>
            <w:r w:rsidRPr="00992370">
              <w:t>Restricted</w:t>
            </w:r>
          </w:p>
        </w:tc>
        <w:tc>
          <w:tcPr>
            <w:tcW w:w="851" w:type="dxa"/>
            <w:shd w:val="clear" w:color="auto" w:fill="auto"/>
            <w:vAlign w:val="center"/>
          </w:tcPr>
          <w:p w14:paraId="386F95D5" w14:textId="77777777" w:rsidR="00E4013F" w:rsidRPr="00992370" w:rsidRDefault="00E4013F" w:rsidP="00E13B3F">
            <w:pPr>
              <w:pStyle w:val="TA"/>
              <w:jc w:val="center"/>
            </w:pPr>
            <w:r w:rsidRPr="00992370">
              <w:t>21.1</w:t>
            </w:r>
          </w:p>
        </w:tc>
        <w:tc>
          <w:tcPr>
            <w:tcW w:w="1134" w:type="dxa"/>
            <w:shd w:val="clear" w:color="auto" w:fill="auto"/>
            <w:vAlign w:val="center"/>
          </w:tcPr>
          <w:p w14:paraId="2BD3D702" w14:textId="77777777" w:rsidR="00E4013F" w:rsidRPr="00992370" w:rsidRDefault="00E4013F" w:rsidP="00590E8D">
            <w:pPr>
              <w:pStyle w:val="TA"/>
            </w:pPr>
            <w:r>
              <w:t>Moderately high</w:t>
            </w:r>
          </w:p>
        </w:tc>
      </w:tr>
      <w:tr w:rsidR="00E4013F" w:rsidRPr="00992370" w14:paraId="0107B1F6" w14:textId="77777777" w:rsidTr="007A331F">
        <w:trPr>
          <w:cantSplit/>
        </w:trPr>
        <w:tc>
          <w:tcPr>
            <w:tcW w:w="2093" w:type="dxa"/>
            <w:shd w:val="clear" w:color="auto" w:fill="auto"/>
            <w:vAlign w:val="center"/>
          </w:tcPr>
          <w:p w14:paraId="1A1DAF0A" w14:textId="77777777" w:rsidR="00E4013F" w:rsidRPr="00590E8D" w:rsidRDefault="00E4013F" w:rsidP="00590E8D">
            <w:pPr>
              <w:pStyle w:val="TA"/>
              <w:rPr>
                <w:i/>
              </w:rPr>
            </w:pPr>
            <w:r w:rsidRPr="00590E8D">
              <w:rPr>
                <w:i/>
              </w:rPr>
              <w:t>Tagetes minuta</w:t>
            </w:r>
          </w:p>
        </w:tc>
        <w:tc>
          <w:tcPr>
            <w:tcW w:w="1843" w:type="dxa"/>
            <w:shd w:val="clear" w:color="auto" w:fill="auto"/>
            <w:vAlign w:val="center"/>
          </w:tcPr>
          <w:p w14:paraId="7FD0E1AE" w14:textId="77777777" w:rsidR="00E4013F" w:rsidRPr="00992370" w:rsidRDefault="00E4013F" w:rsidP="00590E8D">
            <w:pPr>
              <w:pStyle w:val="TA"/>
            </w:pPr>
            <w:r w:rsidRPr="00992370">
              <w:t>Stinking Roger</w:t>
            </w:r>
          </w:p>
        </w:tc>
        <w:tc>
          <w:tcPr>
            <w:tcW w:w="1417" w:type="dxa"/>
            <w:shd w:val="clear" w:color="auto" w:fill="auto"/>
            <w:vAlign w:val="center"/>
          </w:tcPr>
          <w:p w14:paraId="0B6EC241" w14:textId="77777777" w:rsidR="00E4013F" w:rsidRPr="00992370" w:rsidRDefault="00E4013F" w:rsidP="00590E8D">
            <w:pPr>
              <w:pStyle w:val="TA"/>
            </w:pPr>
            <w:r w:rsidRPr="00992370">
              <w:t>Asteraceae</w:t>
            </w:r>
          </w:p>
        </w:tc>
        <w:tc>
          <w:tcPr>
            <w:tcW w:w="1276" w:type="dxa"/>
            <w:shd w:val="clear" w:color="auto" w:fill="auto"/>
            <w:vAlign w:val="center"/>
          </w:tcPr>
          <w:p w14:paraId="331EFCC6" w14:textId="77777777" w:rsidR="00E4013F" w:rsidRPr="00992370" w:rsidRDefault="00E4013F" w:rsidP="00590E8D">
            <w:pPr>
              <w:pStyle w:val="TA"/>
            </w:pPr>
            <w:r>
              <w:t>Environmental weed</w:t>
            </w:r>
          </w:p>
        </w:tc>
        <w:tc>
          <w:tcPr>
            <w:tcW w:w="1134" w:type="dxa"/>
            <w:shd w:val="clear" w:color="auto" w:fill="auto"/>
            <w:vAlign w:val="center"/>
          </w:tcPr>
          <w:p w14:paraId="46D40482" w14:textId="77777777" w:rsidR="00E4013F" w:rsidRPr="00992370" w:rsidRDefault="00E4013F" w:rsidP="00590E8D">
            <w:pPr>
              <w:pStyle w:val="TA"/>
            </w:pPr>
            <w:r w:rsidRPr="00992370">
              <w:t>Occasionally significant</w:t>
            </w:r>
          </w:p>
        </w:tc>
        <w:tc>
          <w:tcPr>
            <w:tcW w:w="1984" w:type="dxa"/>
            <w:shd w:val="clear" w:color="auto" w:fill="auto"/>
            <w:vAlign w:val="center"/>
          </w:tcPr>
          <w:p w14:paraId="4EBDBB2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FC0BAE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FCF088E" w14:textId="77777777" w:rsidR="00E4013F" w:rsidRPr="00992370" w:rsidRDefault="00E4013F" w:rsidP="00590E8D">
            <w:pPr>
              <w:pStyle w:val="TA"/>
            </w:pPr>
            <w:r w:rsidRPr="00992370">
              <w:t>Moderate</w:t>
            </w:r>
          </w:p>
        </w:tc>
        <w:tc>
          <w:tcPr>
            <w:tcW w:w="1134" w:type="dxa"/>
            <w:shd w:val="clear" w:color="auto" w:fill="auto"/>
            <w:vAlign w:val="center"/>
          </w:tcPr>
          <w:p w14:paraId="44882B38" w14:textId="77777777" w:rsidR="00E4013F" w:rsidRPr="00992370" w:rsidRDefault="00E4013F" w:rsidP="00590E8D">
            <w:pPr>
              <w:pStyle w:val="TA"/>
            </w:pPr>
            <w:r w:rsidRPr="00992370">
              <w:t>Restricted</w:t>
            </w:r>
          </w:p>
        </w:tc>
        <w:tc>
          <w:tcPr>
            <w:tcW w:w="851" w:type="dxa"/>
            <w:shd w:val="clear" w:color="auto" w:fill="auto"/>
            <w:vAlign w:val="center"/>
          </w:tcPr>
          <w:p w14:paraId="36EED218" w14:textId="77777777" w:rsidR="00E4013F" w:rsidRPr="00992370" w:rsidRDefault="00E4013F" w:rsidP="00E13B3F">
            <w:pPr>
              <w:pStyle w:val="TA"/>
              <w:jc w:val="center"/>
            </w:pPr>
            <w:r w:rsidRPr="00992370">
              <w:t>21.1</w:t>
            </w:r>
          </w:p>
        </w:tc>
        <w:tc>
          <w:tcPr>
            <w:tcW w:w="1134" w:type="dxa"/>
            <w:shd w:val="clear" w:color="auto" w:fill="auto"/>
            <w:vAlign w:val="center"/>
          </w:tcPr>
          <w:p w14:paraId="02FEB8E4" w14:textId="77777777" w:rsidR="00E4013F" w:rsidRPr="00992370" w:rsidRDefault="00E4013F" w:rsidP="00590E8D">
            <w:pPr>
              <w:pStyle w:val="TA"/>
            </w:pPr>
            <w:r>
              <w:t>Moderately high</w:t>
            </w:r>
          </w:p>
        </w:tc>
      </w:tr>
      <w:tr w:rsidR="00E4013F" w:rsidRPr="00992370" w14:paraId="0BCBB25F" w14:textId="77777777" w:rsidTr="007A331F">
        <w:trPr>
          <w:cantSplit/>
        </w:trPr>
        <w:tc>
          <w:tcPr>
            <w:tcW w:w="2093" w:type="dxa"/>
            <w:shd w:val="clear" w:color="auto" w:fill="auto"/>
            <w:vAlign w:val="center"/>
          </w:tcPr>
          <w:p w14:paraId="1F42E783" w14:textId="77777777" w:rsidR="00E4013F" w:rsidRPr="00590E8D" w:rsidRDefault="00E4013F" w:rsidP="00590E8D">
            <w:pPr>
              <w:pStyle w:val="TA"/>
              <w:rPr>
                <w:i/>
              </w:rPr>
            </w:pPr>
            <w:r w:rsidRPr="00590E8D">
              <w:rPr>
                <w:i/>
              </w:rPr>
              <w:t>Tamarix ramosissima</w:t>
            </w:r>
          </w:p>
        </w:tc>
        <w:tc>
          <w:tcPr>
            <w:tcW w:w="1843" w:type="dxa"/>
            <w:shd w:val="clear" w:color="auto" w:fill="auto"/>
            <w:vAlign w:val="center"/>
          </w:tcPr>
          <w:p w14:paraId="64B85F74" w14:textId="77777777" w:rsidR="00E4013F" w:rsidRPr="00992370" w:rsidRDefault="00E4013F" w:rsidP="00590E8D">
            <w:pPr>
              <w:pStyle w:val="TA"/>
            </w:pPr>
            <w:r w:rsidRPr="00992370">
              <w:t>Tamarisk</w:t>
            </w:r>
          </w:p>
        </w:tc>
        <w:tc>
          <w:tcPr>
            <w:tcW w:w="1417" w:type="dxa"/>
            <w:shd w:val="clear" w:color="auto" w:fill="auto"/>
            <w:vAlign w:val="center"/>
          </w:tcPr>
          <w:p w14:paraId="1032CE28" w14:textId="77777777" w:rsidR="00E4013F" w:rsidRPr="00992370" w:rsidRDefault="00E4013F" w:rsidP="00590E8D">
            <w:pPr>
              <w:pStyle w:val="TA"/>
            </w:pPr>
            <w:r w:rsidRPr="00992370">
              <w:t>Tamaricaceae</w:t>
            </w:r>
          </w:p>
        </w:tc>
        <w:tc>
          <w:tcPr>
            <w:tcW w:w="1276" w:type="dxa"/>
            <w:shd w:val="clear" w:color="auto" w:fill="auto"/>
            <w:vAlign w:val="center"/>
          </w:tcPr>
          <w:p w14:paraId="081B8AA2" w14:textId="77777777" w:rsidR="00E4013F" w:rsidRPr="00992370" w:rsidRDefault="00E4013F" w:rsidP="00590E8D">
            <w:pPr>
              <w:pStyle w:val="TA"/>
            </w:pPr>
            <w:r>
              <w:t>Environmental weed</w:t>
            </w:r>
          </w:p>
        </w:tc>
        <w:tc>
          <w:tcPr>
            <w:tcW w:w="1134" w:type="dxa"/>
            <w:shd w:val="clear" w:color="auto" w:fill="auto"/>
            <w:vAlign w:val="center"/>
          </w:tcPr>
          <w:p w14:paraId="23A221E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DFA4A9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60D6ABD" w14:textId="77777777" w:rsidR="00E4013F" w:rsidRPr="00992370" w:rsidRDefault="00E4013F" w:rsidP="00590E8D">
            <w:pPr>
              <w:pStyle w:val="TA"/>
            </w:pPr>
            <w:r>
              <w:t>Highly invasive</w:t>
            </w:r>
          </w:p>
        </w:tc>
        <w:tc>
          <w:tcPr>
            <w:tcW w:w="850" w:type="dxa"/>
            <w:shd w:val="clear" w:color="auto" w:fill="auto"/>
            <w:vAlign w:val="center"/>
          </w:tcPr>
          <w:p w14:paraId="6BC4983E" w14:textId="77777777" w:rsidR="00E4013F" w:rsidRPr="00992370" w:rsidRDefault="00E4013F" w:rsidP="00590E8D">
            <w:pPr>
              <w:pStyle w:val="TA"/>
            </w:pPr>
            <w:r w:rsidRPr="00992370">
              <w:t>Slow</w:t>
            </w:r>
          </w:p>
        </w:tc>
        <w:tc>
          <w:tcPr>
            <w:tcW w:w="1134" w:type="dxa"/>
            <w:shd w:val="clear" w:color="auto" w:fill="auto"/>
            <w:vAlign w:val="center"/>
          </w:tcPr>
          <w:p w14:paraId="70117C94" w14:textId="77777777" w:rsidR="00E4013F" w:rsidRPr="00992370" w:rsidRDefault="00E4013F" w:rsidP="00590E8D">
            <w:pPr>
              <w:pStyle w:val="TA"/>
            </w:pPr>
            <w:r w:rsidRPr="00992370">
              <w:t>Restricted</w:t>
            </w:r>
          </w:p>
        </w:tc>
        <w:tc>
          <w:tcPr>
            <w:tcW w:w="851" w:type="dxa"/>
            <w:shd w:val="clear" w:color="auto" w:fill="auto"/>
            <w:vAlign w:val="center"/>
          </w:tcPr>
          <w:p w14:paraId="69E535EB" w14:textId="77777777" w:rsidR="00E4013F" w:rsidRPr="00992370" w:rsidRDefault="00E4013F" w:rsidP="00E13B3F">
            <w:pPr>
              <w:pStyle w:val="TA"/>
              <w:jc w:val="center"/>
            </w:pPr>
            <w:r w:rsidRPr="00992370">
              <w:t>21.1</w:t>
            </w:r>
          </w:p>
        </w:tc>
        <w:tc>
          <w:tcPr>
            <w:tcW w:w="1134" w:type="dxa"/>
            <w:shd w:val="clear" w:color="auto" w:fill="auto"/>
            <w:vAlign w:val="center"/>
          </w:tcPr>
          <w:p w14:paraId="195277D4" w14:textId="77777777" w:rsidR="00E4013F" w:rsidRPr="00992370" w:rsidRDefault="00E4013F" w:rsidP="00590E8D">
            <w:pPr>
              <w:pStyle w:val="TA"/>
            </w:pPr>
            <w:r>
              <w:t>Moderately high</w:t>
            </w:r>
          </w:p>
        </w:tc>
      </w:tr>
      <w:tr w:rsidR="00E4013F" w:rsidRPr="00992370" w14:paraId="309F9FF6" w14:textId="77777777" w:rsidTr="007A331F">
        <w:trPr>
          <w:cantSplit/>
        </w:trPr>
        <w:tc>
          <w:tcPr>
            <w:tcW w:w="2093" w:type="dxa"/>
            <w:shd w:val="clear" w:color="auto" w:fill="auto"/>
            <w:vAlign w:val="center"/>
          </w:tcPr>
          <w:p w14:paraId="20869C63" w14:textId="693DE690" w:rsidR="00E4013F" w:rsidRPr="00590E8D" w:rsidRDefault="00E4013F" w:rsidP="00590E8D">
            <w:pPr>
              <w:pStyle w:val="TA"/>
              <w:rPr>
                <w:i/>
              </w:rPr>
            </w:pPr>
            <w:r w:rsidRPr="00590E8D">
              <w:rPr>
                <w:i/>
              </w:rPr>
              <w:t>Trifolium fragiferum</w:t>
            </w:r>
            <w:r w:rsidR="00590E8D" w:rsidRPr="00590E8D">
              <w:t xml:space="preserve"> var. </w:t>
            </w:r>
            <w:r w:rsidRPr="00590E8D">
              <w:rPr>
                <w:i/>
              </w:rPr>
              <w:t>fragiferum</w:t>
            </w:r>
          </w:p>
        </w:tc>
        <w:tc>
          <w:tcPr>
            <w:tcW w:w="1843" w:type="dxa"/>
            <w:shd w:val="clear" w:color="auto" w:fill="auto"/>
            <w:vAlign w:val="center"/>
          </w:tcPr>
          <w:p w14:paraId="672A4C71" w14:textId="77777777" w:rsidR="00E4013F" w:rsidRPr="00992370" w:rsidRDefault="00E4013F" w:rsidP="00590E8D">
            <w:pPr>
              <w:pStyle w:val="TA"/>
            </w:pPr>
            <w:r w:rsidRPr="00992370">
              <w:t>Strawberry Clover</w:t>
            </w:r>
          </w:p>
        </w:tc>
        <w:tc>
          <w:tcPr>
            <w:tcW w:w="1417" w:type="dxa"/>
            <w:shd w:val="clear" w:color="auto" w:fill="auto"/>
            <w:vAlign w:val="center"/>
          </w:tcPr>
          <w:p w14:paraId="5CC37A05" w14:textId="77777777" w:rsidR="00E4013F" w:rsidRPr="00992370" w:rsidRDefault="00E4013F" w:rsidP="00590E8D">
            <w:pPr>
              <w:pStyle w:val="TA"/>
            </w:pPr>
            <w:r w:rsidRPr="00992370">
              <w:t>Fabaceae</w:t>
            </w:r>
          </w:p>
        </w:tc>
        <w:tc>
          <w:tcPr>
            <w:tcW w:w="1276" w:type="dxa"/>
            <w:shd w:val="clear" w:color="auto" w:fill="auto"/>
            <w:vAlign w:val="center"/>
          </w:tcPr>
          <w:p w14:paraId="522CEC07" w14:textId="77777777" w:rsidR="00E4013F" w:rsidRPr="00992370" w:rsidRDefault="00E4013F" w:rsidP="00590E8D">
            <w:pPr>
              <w:pStyle w:val="TA"/>
            </w:pPr>
            <w:r>
              <w:t>Environmental weed</w:t>
            </w:r>
          </w:p>
        </w:tc>
        <w:tc>
          <w:tcPr>
            <w:tcW w:w="1134" w:type="dxa"/>
            <w:shd w:val="clear" w:color="auto" w:fill="auto"/>
            <w:vAlign w:val="center"/>
          </w:tcPr>
          <w:p w14:paraId="2067BD0F" w14:textId="77777777" w:rsidR="00E4013F" w:rsidRPr="00992370" w:rsidRDefault="00E4013F" w:rsidP="00590E8D">
            <w:pPr>
              <w:pStyle w:val="TA"/>
            </w:pPr>
            <w:r w:rsidRPr="00992370">
              <w:t>Occasionally significant</w:t>
            </w:r>
          </w:p>
        </w:tc>
        <w:tc>
          <w:tcPr>
            <w:tcW w:w="1984" w:type="dxa"/>
            <w:shd w:val="clear" w:color="auto" w:fill="auto"/>
            <w:vAlign w:val="center"/>
          </w:tcPr>
          <w:p w14:paraId="46CCAD3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51EA6E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3F57FB2" w14:textId="77777777" w:rsidR="00E4013F" w:rsidRPr="00992370" w:rsidRDefault="00E4013F" w:rsidP="00590E8D">
            <w:pPr>
              <w:pStyle w:val="TA"/>
            </w:pPr>
            <w:r w:rsidRPr="00992370">
              <w:t>Slow</w:t>
            </w:r>
          </w:p>
        </w:tc>
        <w:tc>
          <w:tcPr>
            <w:tcW w:w="1134" w:type="dxa"/>
            <w:shd w:val="clear" w:color="auto" w:fill="auto"/>
            <w:vAlign w:val="center"/>
          </w:tcPr>
          <w:p w14:paraId="2C30CE12" w14:textId="77777777" w:rsidR="00E4013F" w:rsidRPr="00992370" w:rsidRDefault="00E4013F" w:rsidP="00590E8D">
            <w:pPr>
              <w:pStyle w:val="TA"/>
            </w:pPr>
            <w:r w:rsidRPr="00992370">
              <w:t>Restricted</w:t>
            </w:r>
          </w:p>
        </w:tc>
        <w:tc>
          <w:tcPr>
            <w:tcW w:w="851" w:type="dxa"/>
            <w:shd w:val="clear" w:color="auto" w:fill="auto"/>
            <w:vAlign w:val="center"/>
          </w:tcPr>
          <w:p w14:paraId="675E4C7F" w14:textId="77777777" w:rsidR="00E4013F" w:rsidRPr="00992370" w:rsidRDefault="00E4013F" w:rsidP="00E13B3F">
            <w:pPr>
              <w:pStyle w:val="TA"/>
              <w:jc w:val="center"/>
            </w:pPr>
            <w:r w:rsidRPr="00992370">
              <w:t>21.1</w:t>
            </w:r>
          </w:p>
        </w:tc>
        <w:tc>
          <w:tcPr>
            <w:tcW w:w="1134" w:type="dxa"/>
            <w:shd w:val="clear" w:color="auto" w:fill="auto"/>
            <w:vAlign w:val="center"/>
          </w:tcPr>
          <w:p w14:paraId="27A99AAD" w14:textId="77777777" w:rsidR="00E4013F" w:rsidRPr="00992370" w:rsidRDefault="00E4013F" w:rsidP="00590E8D">
            <w:pPr>
              <w:pStyle w:val="TA"/>
            </w:pPr>
            <w:r>
              <w:t>Moderately high</w:t>
            </w:r>
          </w:p>
        </w:tc>
      </w:tr>
      <w:tr w:rsidR="00E4013F" w:rsidRPr="00992370" w14:paraId="626BB2CB" w14:textId="77777777" w:rsidTr="007A331F">
        <w:trPr>
          <w:cantSplit/>
        </w:trPr>
        <w:tc>
          <w:tcPr>
            <w:tcW w:w="2093" w:type="dxa"/>
            <w:shd w:val="clear" w:color="auto" w:fill="auto"/>
            <w:vAlign w:val="center"/>
          </w:tcPr>
          <w:p w14:paraId="76C87449" w14:textId="77777777" w:rsidR="00E4013F" w:rsidRPr="00590E8D" w:rsidRDefault="00E4013F" w:rsidP="00590E8D">
            <w:pPr>
              <w:pStyle w:val="TA"/>
              <w:rPr>
                <w:i/>
              </w:rPr>
            </w:pPr>
            <w:r w:rsidRPr="00590E8D">
              <w:rPr>
                <w:i/>
              </w:rPr>
              <w:t>Tropaeolum majus</w:t>
            </w:r>
          </w:p>
        </w:tc>
        <w:tc>
          <w:tcPr>
            <w:tcW w:w="1843" w:type="dxa"/>
            <w:shd w:val="clear" w:color="auto" w:fill="auto"/>
            <w:vAlign w:val="center"/>
          </w:tcPr>
          <w:p w14:paraId="0321FF26" w14:textId="77777777" w:rsidR="00E4013F" w:rsidRPr="00992370" w:rsidRDefault="00E4013F" w:rsidP="00590E8D">
            <w:pPr>
              <w:pStyle w:val="TA"/>
            </w:pPr>
            <w:r w:rsidRPr="00992370">
              <w:t>Nasturtium</w:t>
            </w:r>
          </w:p>
        </w:tc>
        <w:tc>
          <w:tcPr>
            <w:tcW w:w="1417" w:type="dxa"/>
            <w:shd w:val="clear" w:color="auto" w:fill="auto"/>
            <w:vAlign w:val="center"/>
          </w:tcPr>
          <w:p w14:paraId="4A45F433" w14:textId="77777777" w:rsidR="00E4013F" w:rsidRPr="00992370" w:rsidRDefault="00E4013F" w:rsidP="00590E8D">
            <w:pPr>
              <w:pStyle w:val="TA"/>
            </w:pPr>
            <w:r w:rsidRPr="00992370">
              <w:t>Tropaeolaceae</w:t>
            </w:r>
          </w:p>
        </w:tc>
        <w:tc>
          <w:tcPr>
            <w:tcW w:w="1276" w:type="dxa"/>
            <w:shd w:val="clear" w:color="auto" w:fill="auto"/>
            <w:vAlign w:val="center"/>
          </w:tcPr>
          <w:p w14:paraId="78B6267D" w14:textId="77777777" w:rsidR="00E4013F" w:rsidRPr="00992370" w:rsidRDefault="00E4013F" w:rsidP="00590E8D">
            <w:pPr>
              <w:pStyle w:val="TA"/>
            </w:pPr>
            <w:r>
              <w:t>Environmental weed</w:t>
            </w:r>
          </w:p>
        </w:tc>
        <w:tc>
          <w:tcPr>
            <w:tcW w:w="1134" w:type="dxa"/>
            <w:shd w:val="clear" w:color="auto" w:fill="auto"/>
            <w:vAlign w:val="center"/>
          </w:tcPr>
          <w:p w14:paraId="7EEF71B5" w14:textId="77777777" w:rsidR="00E4013F" w:rsidRPr="00992370" w:rsidRDefault="00E4013F" w:rsidP="00590E8D">
            <w:pPr>
              <w:pStyle w:val="TA"/>
            </w:pPr>
            <w:r w:rsidRPr="00992370">
              <w:t>Occasionally significant</w:t>
            </w:r>
          </w:p>
        </w:tc>
        <w:tc>
          <w:tcPr>
            <w:tcW w:w="1984" w:type="dxa"/>
            <w:shd w:val="clear" w:color="auto" w:fill="auto"/>
            <w:vAlign w:val="center"/>
          </w:tcPr>
          <w:p w14:paraId="42EA26F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BE58F1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AF82DB" w14:textId="77777777" w:rsidR="00E4013F" w:rsidRPr="00992370" w:rsidRDefault="00E4013F" w:rsidP="00590E8D">
            <w:pPr>
              <w:pStyle w:val="TA"/>
            </w:pPr>
            <w:r w:rsidRPr="00992370">
              <w:t>Slow</w:t>
            </w:r>
          </w:p>
        </w:tc>
        <w:tc>
          <w:tcPr>
            <w:tcW w:w="1134" w:type="dxa"/>
            <w:shd w:val="clear" w:color="auto" w:fill="auto"/>
            <w:vAlign w:val="center"/>
          </w:tcPr>
          <w:p w14:paraId="083BDE0F" w14:textId="77777777" w:rsidR="00E4013F" w:rsidRPr="00992370" w:rsidRDefault="00E4013F" w:rsidP="00590E8D">
            <w:pPr>
              <w:pStyle w:val="TA"/>
            </w:pPr>
            <w:r w:rsidRPr="00992370">
              <w:t>Restricted</w:t>
            </w:r>
          </w:p>
        </w:tc>
        <w:tc>
          <w:tcPr>
            <w:tcW w:w="851" w:type="dxa"/>
            <w:shd w:val="clear" w:color="auto" w:fill="auto"/>
            <w:vAlign w:val="center"/>
          </w:tcPr>
          <w:p w14:paraId="7BC29866" w14:textId="77777777" w:rsidR="00E4013F" w:rsidRPr="00992370" w:rsidRDefault="00E4013F" w:rsidP="00E13B3F">
            <w:pPr>
              <w:pStyle w:val="TA"/>
              <w:jc w:val="center"/>
            </w:pPr>
            <w:r w:rsidRPr="00992370">
              <w:t>21.1</w:t>
            </w:r>
          </w:p>
        </w:tc>
        <w:tc>
          <w:tcPr>
            <w:tcW w:w="1134" w:type="dxa"/>
            <w:shd w:val="clear" w:color="auto" w:fill="auto"/>
            <w:vAlign w:val="center"/>
          </w:tcPr>
          <w:p w14:paraId="735D6EAC" w14:textId="77777777" w:rsidR="00E4013F" w:rsidRPr="00992370" w:rsidRDefault="00E4013F" w:rsidP="00590E8D">
            <w:pPr>
              <w:pStyle w:val="TA"/>
            </w:pPr>
            <w:r>
              <w:t>Moderately high</w:t>
            </w:r>
          </w:p>
        </w:tc>
      </w:tr>
      <w:tr w:rsidR="00E4013F" w:rsidRPr="00992370" w14:paraId="0E8F3DB4" w14:textId="77777777" w:rsidTr="007A331F">
        <w:trPr>
          <w:cantSplit/>
        </w:trPr>
        <w:tc>
          <w:tcPr>
            <w:tcW w:w="2093" w:type="dxa"/>
            <w:shd w:val="clear" w:color="auto" w:fill="auto"/>
            <w:vAlign w:val="center"/>
          </w:tcPr>
          <w:p w14:paraId="58B70EC1" w14:textId="77777777" w:rsidR="00E4013F" w:rsidRPr="00590E8D" w:rsidRDefault="00E4013F" w:rsidP="00590E8D">
            <w:pPr>
              <w:pStyle w:val="TA"/>
              <w:rPr>
                <w:i/>
              </w:rPr>
            </w:pPr>
            <w:r w:rsidRPr="00590E8D">
              <w:rPr>
                <w:i/>
              </w:rPr>
              <w:t>Aira caryophyllea</w:t>
            </w:r>
          </w:p>
        </w:tc>
        <w:tc>
          <w:tcPr>
            <w:tcW w:w="1843" w:type="dxa"/>
            <w:shd w:val="clear" w:color="auto" w:fill="auto"/>
            <w:vAlign w:val="center"/>
          </w:tcPr>
          <w:p w14:paraId="01BDE95E" w14:textId="77777777" w:rsidR="00E4013F" w:rsidRPr="00992370" w:rsidRDefault="00E4013F" w:rsidP="00590E8D">
            <w:pPr>
              <w:pStyle w:val="TA"/>
            </w:pPr>
            <w:r w:rsidRPr="00992370">
              <w:t>Silvery Hair-grass</w:t>
            </w:r>
          </w:p>
        </w:tc>
        <w:tc>
          <w:tcPr>
            <w:tcW w:w="1417" w:type="dxa"/>
            <w:shd w:val="clear" w:color="auto" w:fill="auto"/>
            <w:vAlign w:val="center"/>
          </w:tcPr>
          <w:p w14:paraId="6DAE7A29" w14:textId="77777777" w:rsidR="00E4013F" w:rsidRPr="00992370" w:rsidRDefault="00E4013F" w:rsidP="00590E8D">
            <w:pPr>
              <w:pStyle w:val="TA"/>
            </w:pPr>
            <w:r w:rsidRPr="00992370">
              <w:t>Poaceae</w:t>
            </w:r>
          </w:p>
        </w:tc>
        <w:tc>
          <w:tcPr>
            <w:tcW w:w="1276" w:type="dxa"/>
            <w:shd w:val="clear" w:color="auto" w:fill="auto"/>
            <w:vAlign w:val="center"/>
          </w:tcPr>
          <w:p w14:paraId="59916DE2" w14:textId="77777777" w:rsidR="00E4013F" w:rsidRPr="00992370" w:rsidRDefault="00E4013F" w:rsidP="00590E8D">
            <w:pPr>
              <w:pStyle w:val="TA"/>
            </w:pPr>
            <w:r>
              <w:t>Environmental weed</w:t>
            </w:r>
          </w:p>
        </w:tc>
        <w:tc>
          <w:tcPr>
            <w:tcW w:w="1134" w:type="dxa"/>
            <w:shd w:val="clear" w:color="auto" w:fill="auto"/>
            <w:vAlign w:val="center"/>
          </w:tcPr>
          <w:p w14:paraId="3B3152BD" w14:textId="77777777" w:rsidR="00E4013F" w:rsidRPr="00992370" w:rsidRDefault="00E4013F" w:rsidP="00590E8D">
            <w:pPr>
              <w:pStyle w:val="TA"/>
            </w:pPr>
            <w:r w:rsidRPr="00992370">
              <w:t>Rarely significant</w:t>
            </w:r>
          </w:p>
        </w:tc>
        <w:tc>
          <w:tcPr>
            <w:tcW w:w="1984" w:type="dxa"/>
            <w:shd w:val="clear" w:color="auto" w:fill="auto"/>
            <w:vAlign w:val="center"/>
          </w:tcPr>
          <w:p w14:paraId="6E3FFC1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7B7F479" w14:textId="77777777" w:rsidR="00E4013F" w:rsidRPr="00992370" w:rsidRDefault="00E4013F" w:rsidP="00590E8D">
            <w:pPr>
              <w:pStyle w:val="TA"/>
            </w:pPr>
            <w:r>
              <w:t>Highly invasive</w:t>
            </w:r>
          </w:p>
        </w:tc>
        <w:tc>
          <w:tcPr>
            <w:tcW w:w="850" w:type="dxa"/>
            <w:shd w:val="clear" w:color="auto" w:fill="auto"/>
            <w:vAlign w:val="center"/>
          </w:tcPr>
          <w:p w14:paraId="572A9D3F" w14:textId="77777777" w:rsidR="00E4013F" w:rsidRPr="00992370" w:rsidRDefault="00E4013F" w:rsidP="00590E8D">
            <w:pPr>
              <w:pStyle w:val="TA"/>
            </w:pPr>
            <w:r w:rsidRPr="00992370">
              <w:t>Rapid</w:t>
            </w:r>
          </w:p>
        </w:tc>
        <w:tc>
          <w:tcPr>
            <w:tcW w:w="1134" w:type="dxa"/>
            <w:shd w:val="clear" w:color="auto" w:fill="auto"/>
            <w:vAlign w:val="center"/>
          </w:tcPr>
          <w:p w14:paraId="18DF6B2E" w14:textId="77777777" w:rsidR="00E4013F" w:rsidRPr="00992370" w:rsidRDefault="00E4013F" w:rsidP="00590E8D">
            <w:pPr>
              <w:pStyle w:val="TA"/>
            </w:pPr>
            <w:r w:rsidRPr="00992370">
              <w:t>Extensive</w:t>
            </w:r>
          </w:p>
        </w:tc>
        <w:tc>
          <w:tcPr>
            <w:tcW w:w="851" w:type="dxa"/>
            <w:shd w:val="clear" w:color="auto" w:fill="auto"/>
            <w:vAlign w:val="center"/>
          </w:tcPr>
          <w:p w14:paraId="4E1F8FC3" w14:textId="77777777" w:rsidR="00E4013F" w:rsidRPr="00992370" w:rsidRDefault="00E4013F" w:rsidP="00E13B3F">
            <w:pPr>
              <w:pStyle w:val="TA"/>
              <w:jc w:val="center"/>
            </w:pPr>
            <w:r w:rsidRPr="00992370">
              <w:t>13.3</w:t>
            </w:r>
          </w:p>
        </w:tc>
        <w:tc>
          <w:tcPr>
            <w:tcW w:w="1134" w:type="dxa"/>
            <w:shd w:val="clear" w:color="auto" w:fill="auto"/>
            <w:vAlign w:val="center"/>
          </w:tcPr>
          <w:p w14:paraId="2BDB13B1" w14:textId="77777777" w:rsidR="00E4013F" w:rsidRPr="00992370" w:rsidRDefault="00E4013F" w:rsidP="00590E8D">
            <w:pPr>
              <w:pStyle w:val="TA"/>
            </w:pPr>
            <w:r>
              <w:t>Moderately high</w:t>
            </w:r>
          </w:p>
        </w:tc>
      </w:tr>
      <w:tr w:rsidR="00E4013F" w:rsidRPr="00992370" w14:paraId="7DAFA629" w14:textId="77777777" w:rsidTr="007A331F">
        <w:trPr>
          <w:cantSplit/>
        </w:trPr>
        <w:tc>
          <w:tcPr>
            <w:tcW w:w="2093" w:type="dxa"/>
            <w:shd w:val="clear" w:color="auto" w:fill="auto"/>
            <w:vAlign w:val="center"/>
          </w:tcPr>
          <w:p w14:paraId="283ED20C" w14:textId="77777777" w:rsidR="00E4013F" w:rsidRPr="00590E8D" w:rsidRDefault="00E4013F" w:rsidP="00590E8D">
            <w:pPr>
              <w:pStyle w:val="TA"/>
              <w:rPr>
                <w:i/>
              </w:rPr>
            </w:pPr>
            <w:r w:rsidRPr="00590E8D">
              <w:rPr>
                <w:i/>
              </w:rPr>
              <w:t>Aira cupaniana</w:t>
            </w:r>
          </w:p>
        </w:tc>
        <w:tc>
          <w:tcPr>
            <w:tcW w:w="1843" w:type="dxa"/>
            <w:shd w:val="clear" w:color="auto" w:fill="auto"/>
            <w:vAlign w:val="center"/>
          </w:tcPr>
          <w:p w14:paraId="0D0CDDEB" w14:textId="77777777" w:rsidR="00E4013F" w:rsidRPr="00992370" w:rsidRDefault="00E4013F" w:rsidP="00590E8D">
            <w:pPr>
              <w:pStyle w:val="TA"/>
            </w:pPr>
            <w:r w:rsidRPr="00992370">
              <w:t>Quicksilver Grass</w:t>
            </w:r>
          </w:p>
        </w:tc>
        <w:tc>
          <w:tcPr>
            <w:tcW w:w="1417" w:type="dxa"/>
            <w:shd w:val="clear" w:color="auto" w:fill="auto"/>
            <w:vAlign w:val="center"/>
          </w:tcPr>
          <w:p w14:paraId="41AA45C1" w14:textId="77777777" w:rsidR="00E4013F" w:rsidRPr="00992370" w:rsidRDefault="00E4013F" w:rsidP="00590E8D">
            <w:pPr>
              <w:pStyle w:val="TA"/>
            </w:pPr>
            <w:r w:rsidRPr="00992370">
              <w:t>Poaceae</w:t>
            </w:r>
          </w:p>
        </w:tc>
        <w:tc>
          <w:tcPr>
            <w:tcW w:w="1276" w:type="dxa"/>
            <w:shd w:val="clear" w:color="auto" w:fill="auto"/>
            <w:vAlign w:val="center"/>
          </w:tcPr>
          <w:p w14:paraId="3C42DE98" w14:textId="77777777" w:rsidR="00E4013F" w:rsidRPr="00992370" w:rsidRDefault="00E4013F" w:rsidP="00590E8D">
            <w:pPr>
              <w:pStyle w:val="TA"/>
            </w:pPr>
            <w:r>
              <w:t>Environmental weed</w:t>
            </w:r>
          </w:p>
        </w:tc>
        <w:tc>
          <w:tcPr>
            <w:tcW w:w="1134" w:type="dxa"/>
            <w:shd w:val="clear" w:color="auto" w:fill="auto"/>
            <w:vAlign w:val="center"/>
          </w:tcPr>
          <w:p w14:paraId="6C62531E" w14:textId="77777777" w:rsidR="00E4013F" w:rsidRPr="00992370" w:rsidRDefault="00E4013F" w:rsidP="00590E8D">
            <w:pPr>
              <w:pStyle w:val="TA"/>
            </w:pPr>
            <w:r w:rsidRPr="00992370">
              <w:t>Rarely significant</w:t>
            </w:r>
          </w:p>
        </w:tc>
        <w:tc>
          <w:tcPr>
            <w:tcW w:w="1984" w:type="dxa"/>
            <w:shd w:val="clear" w:color="auto" w:fill="auto"/>
            <w:vAlign w:val="center"/>
          </w:tcPr>
          <w:p w14:paraId="131BA74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6EE0320" w14:textId="77777777" w:rsidR="00E4013F" w:rsidRPr="00992370" w:rsidRDefault="00E4013F" w:rsidP="00590E8D">
            <w:pPr>
              <w:pStyle w:val="TA"/>
            </w:pPr>
            <w:r>
              <w:t>Highly invasive</w:t>
            </w:r>
          </w:p>
        </w:tc>
        <w:tc>
          <w:tcPr>
            <w:tcW w:w="850" w:type="dxa"/>
            <w:shd w:val="clear" w:color="auto" w:fill="auto"/>
            <w:vAlign w:val="center"/>
          </w:tcPr>
          <w:p w14:paraId="13FAA76A" w14:textId="77777777" w:rsidR="00E4013F" w:rsidRPr="00992370" w:rsidRDefault="00E4013F" w:rsidP="00590E8D">
            <w:pPr>
              <w:pStyle w:val="TA"/>
            </w:pPr>
            <w:r w:rsidRPr="00992370">
              <w:t>Rapid</w:t>
            </w:r>
          </w:p>
        </w:tc>
        <w:tc>
          <w:tcPr>
            <w:tcW w:w="1134" w:type="dxa"/>
            <w:shd w:val="clear" w:color="auto" w:fill="auto"/>
            <w:vAlign w:val="center"/>
          </w:tcPr>
          <w:p w14:paraId="11F5373F" w14:textId="77777777" w:rsidR="00E4013F" w:rsidRPr="00992370" w:rsidRDefault="00E4013F" w:rsidP="00590E8D">
            <w:pPr>
              <w:pStyle w:val="TA"/>
            </w:pPr>
            <w:r w:rsidRPr="00992370">
              <w:t>Extensive</w:t>
            </w:r>
          </w:p>
        </w:tc>
        <w:tc>
          <w:tcPr>
            <w:tcW w:w="851" w:type="dxa"/>
            <w:shd w:val="clear" w:color="auto" w:fill="auto"/>
            <w:vAlign w:val="center"/>
          </w:tcPr>
          <w:p w14:paraId="07552609" w14:textId="77777777" w:rsidR="00E4013F" w:rsidRPr="00992370" w:rsidRDefault="00E4013F" w:rsidP="00E13B3F">
            <w:pPr>
              <w:pStyle w:val="TA"/>
              <w:jc w:val="center"/>
            </w:pPr>
            <w:r w:rsidRPr="00992370">
              <w:t>13.3</w:t>
            </w:r>
          </w:p>
        </w:tc>
        <w:tc>
          <w:tcPr>
            <w:tcW w:w="1134" w:type="dxa"/>
            <w:shd w:val="clear" w:color="auto" w:fill="auto"/>
            <w:vAlign w:val="center"/>
          </w:tcPr>
          <w:p w14:paraId="68A0D8F2" w14:textId="77777777" w:rsidR="00E4013F" w:rsidRPr="00992370" w:rsidRDefault="00E4013F" w:rsidP="00590E8D">
            <w:pPr>
              <w:pStyle w:val="TA"/>
            </w:pPr>
            <w:r>
              <w:t>Moderately high</w:t>
            </w:r>
          </w:p>
        </w:tc>
      </w:tr>
      <w:tr w:rsidR="00E4013F" w:rsidRPr="00992370" w14:paraId="30B6F569" w14:textId="77777777" w:rsidTr="007A331F">
        <w:trPr>
          <w:cantSplit/>
        </w:trPr>
        <w:tc>
          <w:tcPr>
            <w:tcW w:w="2093" w:type="dxa"/>
            <w:shd w:val="clear" w:color="auto" w:fill="auto"/>
            <w:vAlign w:val="center"/>
          </w:tcPr>
          <w:p w14:paraId="56866276" w14:textId="77777777" w:rsidR="00E4013F" w:rsidRPr="00590E8D" w:rsidRDefault="00E4013F" w:rsidP="00590E8D">
            <w:pPr>
              <w:pStyle w:val="TA"/>
              <w:rPr>
                <w:i/>
              </w:rPr>
            </w:pPr>
            <w:r w:rsidRPr="00590E8D">
              <w:rPr>
                <w:i/>
              </w:rPr>
              <w:t>Aira elegantissima</w:t>
            </w:r>
          </w:p>
        </w:tc>
        <w:tc>
          <w:tcPr>
            <w:tcW w:w="1843" w:type="dxa"/>
            <w:shd w:val="clear" w:color="auto" w:fill="auto"/>
            <w:vAlign w:val="center"/>
          </w:tcPr>
          <w:p w14:paraId="7C7C3489" w14:textId="77777777" w:rsidR="00E4013F" w:rsidRPr="00992370" w:rsidRDefault="00E4013F" w:rsidP="00590E8D">
            <w:pPr>
              <w:pStyle w:val="TA"/>
            </w:pPr>
            <w:r w:rsidRPr="00992370">
              <w:t>Delicate Hair-grass</w:t>
            </w:r>
          </w:p>
        </w:tc>
        <w:tc>
          <w:tcPr>
            <w:tcW w:w="1417" w:type="dxa"/>
            <w:shd w:val="clear" w:color="auto" w:fill="auto"/>
            <w:vAlign w:val="center"/>
          </w:tcPr>
          <w:p w14:paraId="43F86CA5" w14:textId="77777777" w:rsidR="00E4013F" w:rsidRPr="00992370" w:rsidRDefault="00E4013F" w:rsidP="00590E8D">
            <w:pPr>
              <w:pStyle w:val="TA"/>
            </w:pPr>
            <w:r w:rsidRPr="00992370">
              <w:t>Poaceae</w:t>
            </w:r>
          </w:p>
        </w:tc>
        <w:tc>
          <w:tcPr>
            <w:tcW w:w="1276" w:type="dxa"/>
            <w:shd w:val="clear" w:color="auto" w:fill="auto"/>
            <w:vAlign w:val="center"/>
          </w:tcPr>
          <w:p w14:paraId="2C6CDFF7" w14:textId="77777777" w:rsidR="00E4013F" w:rsidRPr="00992370" w:rsidRDefault="00E4013F" w:rsidP="00590E8D">
            <w:pPr>
              <w:pStyle w:val="TA"/>
            </w:pPr>
            <w:r>
              <w:t>Environmental weed</w:t>
            </w:r>
          </w:p>
        </w:tc>
        <w:tc>
          <w:tcPr>
            <w:tcW w:w="1134" w:type="dxa"/>
            <w:shd w:val="clear" w:color="auto" w:fill="auto"/>
            <w:vAlign w:val="center"/>
          </w:tcPr>
          <w:p w14:paraId="67D8E164" w14:textId="77777777" w:rsidR="00E4013F" w:rsidRPr="00992370" w:rsidRDefault="00E4013F" w:rsidP="00590E8D">
            <w:pPr>
              <w:pStyle w:val="TA"/>
            </w:pPr>
            <w:r w:rsidRPr="00992370">
              <w:t>Rarely significant</w:t>
            </w:r>
          </w:p>
        </w:tc>
        <w:tc>
          <w:tcPr>
            <w:tcW w:w="1984" w:type="dxa"/>
            <w:shd w:val="clear" w:color="auto" w:fill="auto"/>
            <w:vAlign w:val="center"/>
          </w:tcPr>
          <w:p w14:paraId="064BB14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0DD364E" w14:textId="77777777" w:rsidR="00E4013F" w:rsidRPr="00992370" w:rsidRDefault="00E4013F" w:rsidP="00590E8D">
            <w:pPr>
              <w:pStyle w:val="TA"/>
            </w:pPr>
            <w:r>
              <w:t>Highly invasive</w:t>
            </w:r>
          </w:p>
        </w:tc>
        <w:tc>
          <w:tcPr>
            <w:tcW w:w="850" w:type="dxa"/>
            <w:shd w:val="clear" w:color="auto" w:fill="auto"/>
            <w:vAlign w:val="center"/>
          </w:tcPr>
          <w:p w14:paraId="617920AE" w14:textId="77777777" w:rsidR="00E4013F" w:rsidRPr="00992370" w:rsidRDefault="00E4013F" w:rsidP="00590E8D">
            <w:pPr>
              <w:pStyle w:val="TA"/>
            </w:pPr>
            <w:r w:rsidRPr="00992370">
              <w:t>Rapid</w:t>
            </w:r>
          </w:p>
        </w:tc>
        <w:tc>
          <w:tcPr>
            <w:tcW w:w="1134" w:type="dxa"/>
            <w:shd w:val="clear" w:color="auto" w:fill="auto"/>
            <w:vAlign w:val="center"/>
          </w:tcPr>
          <w:p w14:paraId="7EE7A4F3" w14:textId="77777777" w:rsidR="00E4013F" w:rsidRPr="00992370" w:rsidRDefault="00E4013F" w:rsidP="00590E8D">
            <w:pPr>
              <w:pStyle w:val="TA"/>
            </w:pPr>
            <w:r w:rsidRPr="00992370">
              <w:t>Extensive</w:t>
            </w:r>
          </w:p>
        </w:tc>
        <w:tc>
          <w:tcPr>
            <w:tcW w:w="851" w:type="dxa"/>
            <w:shd w:val="clear" w:color="auto" w:fill="auto"/>
            <w:vAlign w:val="center"/>
          </w:tcPr>
          <w:p w14:paraId="17AFF424" w14:textId="77777777" w:rsidR="00E4013F" w:rsidRPr="00992370" w:rsidRDefault="00E4013F" w:rsidP="00E13B3F">
            <w:pPr>
              <w:pStyle w:val="TA"/>
              <w:jc w:val="center"/>
            </w:pPr>
            <w:r w:rsidRPr="00992370">
              <w:t>13.3</w:t>
            </w:r>
          </w:p>
        </w:tc>
        <w:tc>
          <w:tcPr>
            <w:tcW w:w="1134" w:type="dxa"/>
            <w:shd w:val="clear" w:color="auto" w:fill="auto"/>
            <w:vAlign w:val="center"/>
          </w:tcPr>
          <w:p w14:paraId="5435D847" w14:textId="77777777" w:rsidR="00E4013F" w:rsidRPr="00992370" w:rsidRDefault="00E4013F" w:rsidP="00590E8D">
            <w:pPr>
              <w:pStyle w:val="TA"/>
            </w:pPr>
            <w:r>
              <w:t>Moderately high</w:t>
            </w:r>
          </w:p>
        </w:tc>
      </w:tr>
      <w:tr w:rsidR="00E4013F" w:rsidRPr="00992370" w14:paraId="4B49F39F" w14:textId="77777777" w:rsidTr="007A331F">
        <w:trPr>
          <w:cantSplit/>
        </w:trPr>
        <w:tc>
          <w:tcPr>
            <w:tcW w:w="2093" w:type="dxa"/>
            <w:shd w:val="clear" w:color="auto" w:fill="auto"/>
            <w:vAlign w:val="center"/>
          </w:tcPr>
          <w:p w14:paraId="75F179E9" w14:textId="77777777" w:rsidR="00E4013F" w:rsidRPr="00590E8D" w:rsidRDefault="00E4013F" w:rsidP="00590E8D">
            <w:pPr>
              <w:pStyle w:val="TA"/>
              <w:rPr>
                <w:i/>
              </w:rPr>
            </w:pPr>
            <w:r w:rsidRPr="00590E8D">
              <w:rPr>
                <w:i/>
              </w:rPr>
              <w:t>Aira praecox</w:t>
            </w:r>
          </w:p>
        </w:tc>
        <w:tc>
          <w:tcPr>
            <w:tcW w:w="1843" w:type="dxa"/>
            <w:shd w:val="clear" w:color="auto" w:fill="auto"/>
            <w:vAlign w:val="center"/>
          </w:tcPr>
          <w:p w14:paraId="4BDEC566" w14:textId="77777777" w:rsidR="00E4013F" w:rsidRPr="00992370" w:rsidRDefault="00E4013F" w:rsidP="00590E8D">
            <w:pPr>
              <w:pStyle w:val="TA"/>
            </w:pPr>
            <w:r w:rsidRPr="00992370">
              <w:t>Early Hair-grass</w:t>
            </w:r>
          </w:p>
        </w:tc>
        <w:tc>
          <w:tcPr>
            <w:tcW w:w="1417" w:type="dxa"/>
            <w:shd w:val="clear" w:color="auto" w:fill="auto"/>
            <w:vAlign w:val="center"/>
          </w:tcPr>
          <w:p w14:paraId="3C47A74E" w14:textId="77777777" w:rsidR="00E4013F" w:rsidRPr="00992370" w:rsidRDefault="00E4013F" w:rsidP="00590E8D">
            <w:pPr>
              <w:pStyle w:val="TA"/>
            </w:pPr>
            <w:r w:rsidRPr="00992370">
              <w:t>Poaceae</w:t>
            </w:r>
          </w:p>
        </w:tc>
        <w:tc>
          <w:tcPr>
            <w:tcW w:w="1276" w:type="dxa"/>
            <w:shd w:val="clear" w:color="auto" w:fill="auto"/>
            <w:vAlign w:val="center"/>
          </w:tcPr>
          <w:p w14:paraId="23EA3F98" w14:textId="77777777" w:rsidR="00E4013F" w:rsidRPr="00992370" w:rsidRDefault="00E4013F" w:rsidP="00590E8D">
            <w:pPr>
              <w:pStyle w:val="TA"/>
            </w:pPr>
            <w:r>
              <w:t>Environmental weed</w:t>
            </w:r>
          </w:p>
        </w:tc>
        <w:tc>
          <w:tcPr>
            <w:tcW w:w="1134" w:type="dxa"/>
            <w:shd w:val="clear" w:color="auto" w:fill="auto"/>
            <w:vAlign w:val="center"/>
          </w:tcPr>
          <w:p w14:paraId="6C965F0A" w14:textId="77777777" w:rsidR="00E4013F" w:rsidRPr="00992370" w:rsidRDefault="00E4013F" w:rsidP="00590E8D">
            <w:pPr>
              <w:pStyle w:val="TA"/>
            </w:pPr>
            <w:r w:rsidRPr="00992370">
              <w:t>Rarely significant</w:t>
            </w:r>
          </w:p>
        </w:tc>
        <w:tc>
          <w:tcPr>
            <w:tcW w:w="1984" w:type="dxa"/>
            <w:shd w:val="clear" w:color="auto" w:fill="auto"/>
            <w:vAlign w:val="center"/>
          </w:tcPr>
          <w:p w14:paraId="5FC9050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DD1F9AA" w14:textId="77777777" w:rsidR="00E4013F" w:rsidRPr="00992370" w:rsidRDefault="00E4013F" w:rsidP="00590E8D">
            <w:pPr>
              <w:pStyle w:val="TA"/>
            </w:pPr>
            <w:r>
              <w:t>Highly invasive</w:t>
            </w:r>
          </w:p>
        </w:tc>
        <w:tc>
          <w:tcPr>
            <w:tcW w:w="850" w:type="dxa"/>
            <w:shd w:val="clear" w:color="auto" w:fill="auto"/>
            <w:vAlign w:val="center"/>
          </w:tcPr>
          <w:p w14:paraId="3B63C3BA" w14:textId="77777777" w:rsidR="00E4013F" w:rsidRPr="00992370" w:rsidRDefault="00E4013F" w:rsidP="00590E8D">
            <w:pPr>
              <w:pStyle w:val="TA"/>
            </w:pPr>
            <w:r w:rsidRPr="00992370">
              <w:t>Rapid</w:t>
            </w:r>
          </w:p>
        </w:tc>
        <w:tc>
          <w:tcPr>
            <w:tcW w:w="1134" w:type="dxa"/>
            <w:shd w:val="clear" w:color="auto" w:fill="auto"/>
            <w:vAlign w:val="center"/>
          </w:tcPr>
          <w:p w14:paraId="7D588FA8" w14:textId="77777777" w:rsidR="00E4013F" w:rsidRPr="00992370" w:rsidRDefault="00E4013F" w:rsidP="00590E8D">
            <w:pPr>
              <w:pStyle w:val="TA"/>
            </w:pPr>
            <w:r w:rsidRPr="00992370">
              <w:t>Extensive</w:t>
            </w:r>
          </w:p>
        </w:tc>
        <w:tc>
          <w:tcPr>
            <w:tcW w:w="851" w:type="dxa"/>
            <w:shd w:val="clear" w:color="auto" w:fill="auto"/>
            <w:vAlign w:val="center"/>
          </w:tcPr>
          <w:p w14:paraId="498C1F1C" w14:textId="77777777" w:rsidR="00E4013F" w:rsidRPr="00992370" w:rsidRDefault="00E4013F" w:rsidP="00E13B3F">
            <w:pPr>
              <w:pStyle w:val="TA"/>
              <w:jc w:val="center"/>
            </w:pPr>
            <w:r w:rsidRPr="00992370">
              <w:t>13.3</w:t>
            </w:r>
          </w:p>
        </w:tc>
        <w:tc>
          <w:tcPr>
            <w:tcW w:w="1134" w:type="dxa"/>
            <w:shd w:val="clear" w:color="auto" w:fill="auto"/>
            <w:vAlign w:val="center"/>
          </w:tcPr>
          <w:p w14:paraId="1F925169" w14:textId="77777777" w:rsidR="00E4013F" w:rsidRPr="00992370" w:rsidRDefault="00E4013F" w:rsidP="00590E8D">
            <w:pPr>
              <w:pStyle w:val="TA"/>
            </w:pPr>
            <w:r>
              <w:t>Moderately high</w:t>
            </w:r>
          </w:p>
        </w:tc>
      </w:tr>
      <w:tr w:rsidR="00E4013F" w:rsidRPr="00992370" w14:paraId="652437C8" w14:textId="77777777" w:rsidTr="007A331F">
        <w:trPr>
          <w:cantSplit/>
        </w:trPr>
        <w:tc>
          <w:tcPr>
            <w:tcW w:w="2093" w:type="dxa"/>
            <w:shd w:val="clear" w:color="auto" w:fill="auto"/>
            <w:vAlign w:val="center"/>
          </w:tcPr>
          <w:p w14:paraId="6F1409BA" w14:textId="77777777" w:rsidR="00E4013F" w:rsidRPr="00590E8D" w:rsidRDefault="00E4013F" w:rsidP="00590E8D">
            <w:pPr>
              <w:pStyle w:val="TA"/>
              <w:rPr>
                <w:i/>
              </w:rPr>
            </w:pPr>
            <w:r w:rsidRPr="00590E8D">
              <w:rPr>
                <w:i/>
              </w:rPr>
              <w:t>Avellinia michelii</w:t>
            </w:r>
          </w:p>
        </w:tc>
        <w:tc>
          <w:tcPr>
            <w:tcW w:w="1843" w:type="dxa"/>
            <w:shd w:val="clear" w:color="auto" w:fill="auto"/>
            <w:vAlign w:val="center"/>
          </w:tcPr>
          <w:p w14:paraId="6EC62525" w14:textId="77777777" w:rsidR="00E4013F" w:rsidRPr="00992370" w:rsidRDefault="00E4013F" w:rsidP="00590E8D">
            <w:pPr>
              <w:pStyle w:val="TA"/>
            </w:pPr>
            <w:r w:rsidRPr="00992370">
              <w:t>Avellinia</w:t>
            </w:r>
          </w:p>
        </w:tc>
        <w:tc>
          <w:tcPr>
            <w:tcW w:w="1417" w:type="dxa"/>
            <w:shd w:val="clear" w:color="auto" w:fill="auto"/>
            <w:vAlign w:val="center"/>
          </w:tcPr>
          <w:p w14:paraId="428BF0F4" w14:textId="77777777" w:rsidR="00E4013F" w:rsidRPr="00992370" w:rsidRDefault="00E4013F" w:rsidP="00590E8D">
            <w:pPr>
              <w:pStyle w:val="TA"/>
            </w:pPr>
            <w:r w:rsidRPr="00992370">
              <w:t>Poaceae</w:t>
            </w:r>
          </w:p>
        </w:tc>
        <w:tc>
          <w:tcPr>
            <w:tcW w:w="1276" w:type="dxa"/>
            <w:shd w:val="clear" w:color="auto" w:fill="auto"/>
            <w:vAlign w:val="center"/>
          </w:tcPr>
          <w:p w14:paraId="0DA7ABDE" w14:textId="77777777" w:rsidR="00E4013F" w:rsidRPr="00992370" w:rsidRDefault="00E4013F" w:rsidP="00590E8D">
            <w:pPr>
              <w:pStyle w:val="TA"/>
            </w:pPr>
            <w:r>
              <w:t>Environmental weed</w:t>
            </w:r>
          </w:p>
        </w:tc>
        <w:tc>
          <w:tcPr>
            <w:tcW w:w="1134" w:type="dxa"/>
            <w:shd w:val="clear" w:color="auto" w:fill="auto"/>
            <w:vAlign w:val="center"/>
          </w:tcPr>
          <w:p w14:paraId="74791459" w14:textId="77777777" w:rsidR="00E4013F" w:rsidRPr="00992370" w:rsidRDefault="00E4013F" w:rsidP="00590E8D">
            <w:pPr>
              <w:pStyle w:val="TA"/>
            </w:pPr>
            <w:r w:rsidRPr="00992370">
              <w:t>Rarely significant</w:t>
            </w:r>
          </w:p>
        </w:tc>
        <w:tc>
          <w:tcPr>
            <w:tcW w:w="1984" w:type="dxa"/>
            <w:shd w:val="clear" w:color="auto" w:fill="auto"/>
            <w:vAlign w:val="center"/>
          </w:tcPr>
          <w:p w14:paraId="640E9D1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FAD071F" w14:textId="77777777" w:rsidR="00E4013F" w:rsidRPr="00992370" w:rsidRDefault="00E4013F" w:rsidP="00590E8D">
            <w:pPr>
              <w:pStyle w:val="TA"/>
            </w:pPr>
            <w:r>
              <w:t>Highly invasive</w:t>
            </w:r>
          </w:p>
        </w:tc>
        <w:tc>
          <w:tcPr>
            <w:tcW w:w="850" w:type="dxa"/>
            <w:shd w:val="clear" w:color="auto" w:fill="auto"/>
            <w:vAlign w:val="center"/>
          </w:tcPr>
          <w:p w14:paraId="4BF6F798" w14:textId="77777777" w:rsidR="00E4013F" w:rsidRPr="00992370" w:rsidRDefault="00E4013F" w:rsidP="00590E8D">
            <w:pPr>
              <w:pStyle w:val="TA"/>
            </w:pPr>
            <w:r w:rsidRPr="00992370">
              <w:t>Rapid</w:t>
            </w:r>
          </w:p>
        </w:tc>
        <w:tc>
          <w:tcPr>
            <w:tcW w:w="1134" w:type="dxa"/>
            <w:shd w:val="clear" w:color="auto" w:fill="auto"/>
            <w:vAlign w:val="center"/>
          </w:tcPr>
          <w:p w14:paraId="5C85590F" w14:textId="77777777" w:rsidR="00E4013F" w:rsidRPr="00992370" w:rsidRDefault="00E4013F" w:rsidP="00590E8D">
            <w:pPr>
              <w:pStyle w:val="TA"/>
            </w:pPr>
            <w:r w:rsidRPr="00992370">
              <w:t>Extensive</w:t>
            </w:r>
          </w:p>
        </w:tc>
        <w:tc>
          <w:tcPr>
            <w:tcW w:w="851" w:type="dxa"/>
            <w:shd w:val="clear" w:color="auto" w:fill="auto"/>
            <w:vAlign w:val="center"/>
          </w:tcPr>
          <w:p w14:paraId="02B6824C" w14:textId="77777777" w:rsidR="00E4013F" w:rsidRPr="00992370" w:rsidRDefault="00E4013F" w:rsidP="00E13B3F">
            <w:pPr>
              <w:pStyle w:val="TA"/>
              <w:jc w:val="center"/>
            </w:pPr>
            <w:r w:rsidRPr="00992370">
              <w:t>13.3</w:t>
            </w:r>
          </w:p>
        </w:tc>
        <w:tc>
          <w:tcPr>
            <w:tcW w:w="1134" w:type="dxa"/>
            <w:shd w:val="clear" w:color="auto" w:fill="auto"/>
            <w:vAlign w:val="center"/>
          </w:tcPr>
          <w:p w14:paraId="2EB15C07" w14:textId="77777777" w:rsidR="00E4013F" w:rsidRPr="00992370" w:rsidRDefault="00E4013F" w:rsidP="00590E8D">
            <w:pPr>
              <w:pStyle w:val="TA"/>
            </w:pPr>
            <w:r>
              <w:t>Moderately high</w:t>
            </w:r>
          </w:p>
        </w:tc>
      </w:tr>
      <w:tr w:rsidR="00E4013F" w:rsidRPr="00992370" w14:paraId="1281A989" w14:textId="77777777" w:rsidTr="007A331F">
        <w:trPr>
          <w:cantSplit/>
        </w:trPr>
        <w:tc>
          <w:tcPr>
            <w:tcW w:w="2093" w:type="dxa"/>
            <w:shd w:val="clear" w:color="auto" w:fill="auto"/>
            <w:vAlign w:val="center"/>
          </w:tcPr>
          <w:p w14:paraId="397CF030" w14:textId="77777777" w:rsidR="00E4013F" w:rsidRPr="00590E8D" w:rsidRDefault="00E4013F" w:rsidP="00590E8D">
            <w:pPr>
              <w:pStyle w:val="TA"/>
              <w:rPr>
                <w:i/>
              </w:rPr>
            </w:pPr>
            <w:r w:rsidRPr="00590E8D">
              <w:rPr>
                <w:i/>
              </w:rPr>
              <w:lastRenderedPageBreak/>
              <w:t>Briza maxima</w:t>
            </w:r>
          </w:p>
        </w:tc>
        <w:tc>
          <w:tcPr>
            <w:tcW w:w="1843" w:type="dxa"/>
            <w:shd w:val="clear" w:color="auto" w:fill="auto"/>
            <w:vAlign w:val="center"/>
          </w:tcPr>
          <w:p w14:paraId="091736EF" w14:textId="77777777" w:rsidR="00E4013F" w:rsidRPr="00992370" w:rsidRDefault="00E4013F" w:rsidP="00590E8D">
            <w:pPr>
              <w:pStyle w:val="TA"/>
            </w:pPr>
            <w:r w:rsidRPr="00992370">
              <w:t>Large Quaking-grass</w:t>
            </w:r>
          </w:p>
        </w:tc>
        <w:tc>
          <w:tcPr>
            <w:tcW w:w="1417" w:type="dxa"/>
            <w:shd w:val="clear" w:color="auto" w:fill="auto"/>
            <w:vAlign w:val="center"/>
          </w:tcPr>
          <w:p w14:paraId="5AA32BF7" w14:textId="77777777" w:rsidR="00E4013F" w:rsidRPr="00992370" w:rsidRDefault="00E4013F" w:rsidP="00590E8D">
            <w:pPr>
              <w:pStyle w:val="TA"/>
            </w:pPr>
            <w:r w:rsidRPr="00992370">
              <w:t>Poaceae</w:t>
            </w:r>
          </w:p>
        </w:tc>
        <w:tc>
          <w:tcPr>
            <w:tcW w:w="1276" w:type="dxa"/>
            <w:shd w:val="clear" w:color="auto" w:fill="auto"/>
            <w:vAlign w:val="center"/>
          </w:tcPr>
          <w:p w14:paraId="40DA84F6" w14:textId="77777777" w:rsidR="00E4013F" w:rsidRPr="00992370" w:rsidRDefault="00E4013F" w:rsidP="00590E8D">
            <w:pPr>
              <w:pStyle w:val="TA"/>
            </w:pPr>
            <w:r>
              <w:t>Environmental weed</w:t>
            </w:r>
          </w:p>
        </w:tc>
        <w:tc>
          <w:tcPr>
            <w:tcW w:w="1134" w:type="dxa"/>
            <w:shd w:val="clear" w:color="auto" w:fill="auto"/>
            <w:vAlign w:val="center"/>
          </w:tcPr>
          <w:p w14:paraId="1A2BB03B"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14794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17CD129" w14:textId="77777777" w:rsidR="00E4013F" w:rsidRPr="00992370" w:rsidRDefault="00E4013F" w:rsidP="00590E8D">
            <w:pPr>
              <w:pStyle w:val="TA"/>
            </w:pPr>
            <w:r>
              <w:t>Highly invasive</w:t>
            </w:r>
          </w:p>
        </w:tc>
        <w:tc>
          <w:tcPr>
            <w:tcW w:w="850" w:type="dxa"/>
            <w:shd w:val="clear" w:color="auto" w:fill="auto"/>
            <w:vAlign w:val="center"/>
          </w:tcPr>
          <w:p w14:paraId="6C70F938" w14:textId="77777777" w:rsidR="00E4013F" w:rsidRPr="00992370" w:rsidRDefault="00E4013F" w:rsidP="00590E8D">
            <w:pPr>
              <w:pStyle w:val="TA"/>
            </w:pPr>
            <w:r w:rsidRPr="00992370">
              <w:t>Rapid</w:t>
            </w:r>
          </w:p>
        </w:tc>
        <w:tc>
          <w:tcPr>
            <w:tcW w:w="1134" w:type="dxa"/>
            <w:shd w:val="clear" w:color="auto" w:fill="auto"/>
            <w:vAlign w:val="center"/>
          </w:tcPr>
          <w:p w14:paraId="4515C5B1" w14:textId="77777777" w:rsidR="00E4013F" w:rsidRPr="00992370" w:rsidRDefault="00E4013F" w:rsidP="00590E8D">
            <w:pPr>
              <w:pStyle w:val="TA"/>
            </w:pPr>
            <w:r w:rsidRPr="00992370">
              <w:t>Extensive</w:t>
            </w:r>
          </w:p>
        </w:tc>
        <w:tc>
          <w:tcPr>
            <w:tcW w:w="851" w:type="dxa"/>
            <w:shd w:val="clear" w:color="auto" w:fill="auto"/>
            <w:vAlign w:val="center"/>
          </w:tcPr>
          <w:p w14:paraId="6F4DE3F3" w14:textId="77777777" w:rsidR="00E4013F" w:rsidRPr="00992370" w:rsidRDefault="00E4013F" w:rsidP="00E13B3F">
            <w:pPr>
              <w:pStyle w:val="TA"/>
              <w:jc w:val="center"/>
            </w:pPr>
            <w:r w:rsidRPr="00992370">
              <w:t>13.3</w:t>
            </w:r>
          </w:p>
        </w:tc>
        <w:tc>
          <w:tcPr>
            <w:tcW w:w="1134" w:type="dxa"/>
            <w:shd w:val="clear" w:color="auto" w:fill="auto"/>
            <w:vAlign w:val="center"/>
          </w:tcPr>
          <w:p w14:paraId="1A2EDA84" w14:textId="77777777" w:rsidR="00E4013F" w:rsidRPr="00992370" w:rsidRDefault="00E4013F" w:rsidP="00590E8D">
            <w:pPr>
              <w:pStyle w:val="TA"/>
            </w:pPr>
            <w:r>
              <w:t>Moderately high</w:t>
            </w:r>
          </w:p>
        </w:tc>
      </w:tr>
      <w:tr w:rsidR="00E4013F" w:rsidRPr="00992370" w14:paraId="0B817CB9" w14:textId="77777777" w:rsidTr="007A331F">
        <w:trPr>
          <w:cantSplit/>
        </w:trPr>
        <w:tc>
          <w:tcPr>
            <w:tcW w:w="2093" w:type="dxa"/>
            <w:shd w:val="clear" w:color="auto" w:fill="auto"/>
            <w:vAlign w:val="center"/>
          </w:tcPr>
          <w:p w14:paraId="1351AD5C" w14:textId="77777777" w:rsidR="00E4013F" w:rsidRPr="00590E8D" w:rsidRDefault="00E4013F" w:rsidP="00590E8D">
            <w:pPr>
              <w:pStyle w:val="TA"/>
              <w:rPr>
                <w:i/>
              </w:rPr>
            </w:pPr>
            <w:r w:rsidRPr="00590E8D">
              <w:rPr>
                <w:i/>
              </w:rPr>
              <w:t>Briza minor</w:t>
            </w:r>
          </w:p>
        </w:tc>
        <w:tc>
          <w:tcPr>
            <w:tcW w:w="1843" w:type="dxa"/>
            <w:shd w:val="clear" w:color="auto" w:fill="auto"/>
            <w:vAlign w:val="center"/>
          </w:tcPr>
          <w:p w14:paraId="3F746BED" w14:textId="77777777" w:rsidR="00E4013F" w:rsidRPr="00992370" w:rsidRDefault="00E4013F" w:rsidP="00590E8D">
            <w:pPr>
              <w:pStyle w:val="TA"/>
            </w:pPr>
            <w:r w:rsidRPr="00992370">
              <w:t>Lesser Quaking-grass</w:t>
            </w:r>
          </w:p>
        </w:tc>
        <w:tc>
          <w:tcPr>
            <w:tcW w:w="1417" w:type="dxa"/>
            <w:shd w:val="clear" w:color="auto" w:fill="auto"/>
            <w:vAlign w:val="center"/>
          </w:tcPr>
          <w:p w14:paraId="705D4434" w14:textId="77777777" w:rsidR="00E4013F" w:rsidRPr="00992370" w:rsidRDefault="00E4013F" w:rsidP="00590E8D">
            <w:pPr>
              <w:pStyle w:val="TA"/>
            </w:pPr>
            <w:r w:rsidRPr="00992370">
              <w:t>Poaceae</w:t>
            </w:r>
          </w:p>
        </w:tc>
        <w:tc>
          <w:tcPr>
            <w:tcW w:w="1276" w:type="dxa"/>
            <w:shd w:val="clear" w:color="auto" w:fill="auto"/>
            <w:vAlign w:val="center"/>
          </w:tcPr>
          <w:p w14:paraId="450E6851" w14:textId="77777777" w:rsidR="00E4013F" w:rsidRPr="00992370" w:rsidRDefault="00E4013F" w:rsidP="00590E8D">
            <w:pPr>
              <w:pStyle w:val="TA"/>
            </w:pPr>
            <w:r>
              <w:t>Environmental weed</w:t>
            </w:r>
          </w:p>
        </w:tc>
        <w:tc>
          <w:tcPr>
            <w:tcW w:w="1134" w:type="dxa"/>
            <w:shd w:val="clear" w:color="auto" w:fill="auto"/>
            <w:vAlign w:val="center"/>
          </w:tcPr>
          <w:p w14:paraId="54C4B4C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19582FD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72FA351" w14:textId="77777777" w:rsidR="00E4013F" w:rsidRPr="00992370" w:rsidRDefault="00E4013F" w:rsidP="00590E8D">
            <w:pPr>
              <w:pStyle w:val="TA"/>
            </w:pPr>
            <w:r>
              <w:t>Highly invasive</w:t>
            </w:r>
          </w:p>
        </w:tc>
        <w:tc>
          <w:tcPr>
            <w:tcW w:w="850" w:type="dxa"/>
            <w:shd w:val="clear" w:color="auto" w:fill="auto"/>
            <w:vAlign w:val="center"/>
          </w:tcPr>
          <w:p w14:paraId="29994952" w14:textId="77777777" w:rsidR="00E4013F" w:rsidRPr="00992370" w:rsidRDefault="00E4013F" w:rsidP="00590E8D">
            <w:pPr>
              <w:pStyle w:val="TA"/>
            </w:pPr>
            <w:r w:rsidRPr="00992370">
              <w:t>Rapid</w:t>
            </w:r>
          </w:p>
        </w:tc>
        <w:tc>
          <w:tcPr>
            <w:tcW w:w="1134" w:type="dxa"/>
            <w:shd w:val="clear" w:color="auto" w:fill="auto"/>
            <w:vAlign w:val="center"/>
          </w:tcPr>
          <w:p w14:paraId="789EA208" w14:textId="77777777" w:rsidR="00E4013F" w:rsidRPr="00992370" w:rsidRDefault="00E4013F" w:rsidP="00590E8D">
            <w:pPr>
              <w:pStyle w:val="TA"/>
            </w:pPr>
            <w:r w:rsidRPr="00992370">
              <w:t>Extensive</w:t>
            </w:r>
          </w:p>
        </w:tc>
        <w:tc>
          <w:tcPr>
            <w:tcW w:w="851" w:type="dxa"/>
            <w:shd w:val="clear" w:color="auto" w:fill="auto"/>
            <w:vAlign w:val="center"/>
          </w:tcPr>
          <w:p w14:paraId="78BB058A" w14:textId="77777777" w:rsidR="00E4013F" w:rsidRPr="00992370" w:rsidRDefault="00E4013F" w:rsidP="00E13B3F">
            <w:pPr>
              <w:pStyle w:val="TA"/>
              <w:jc w:val="center"/>
            </w:pPr>
            <w:r w:rsidRPr="00992370">
              <w:t>13.3</w:t>
            </w:r>
          </w:p>
        </w:tc>
        <w:tc>
          <w:tcPr>
            <w:tcW w:w="1134" w:type="dxa"/>
            <w:shd w:val="clear" w:color="auto" w:fill="auto"/>
            <w:vAlign w:val="center"/>
          </w:tcPr>
          <w:p w14:paraId="39D06A0E" w14:textId="77777777" w:rsidR="00E4013F" w:rsidRPr="00992370" w:rsidRDefault="00E4013F" w:rsidP="00590E8D">
            <w:pPr>
              <w:pStyle w:val="TA"/>
            </w:pPr>
            <w:r>
              <w:t>Moderately high</w:t>
            </w:r>
          </w:p>
        </w:tc>
      </w:tr>
      <w:tr w:rsidR="00E4013F" w:rsidRPr="00992370" w14:paraId="30719A5D" w14:textId="77777777" w:rsidTr="007A331F">
        <w:trPr>
          <w:cantSplit/>
        </w:trPr>
        <w:tc>
          <w:tcPr>
            <w:tcW w:w="2093" w:type="dxa"/>
            <w:shd w:val="clear" w:color="auto" w:fill="auto"/>
            <w:vAlign w:val="center"/>
          </w:tcPr>
          <w:p w14:paraId="019A6C53" w14:textId="77777777" w:rsidR="00E4013F" w:rsidRPr="00590E8D" w:rsidRDefault="00E4013F" w:rsidP="00590E8D">
            <w:pPr>
              <w:pStyle w:val="TA"/>
              <w:rPr>
                <w:i/>
              </w:rPr>
            </w:pPr>
            <w:r w:rsidRPr="00590E8D">
              <w:rPr>
                <w:i/>
              </w:rPr>
              <w:t>Carduus pycnocephalus</w:t>
            </w:r>
          </w:p>
        </w:tc>
        <w:tc>
          <w:tcPr>
            <w:tcW w:w="1843" w:type="dxa"/>
            <w:shd w:val="clear" w:color="auto" w:fill="auto"/>
            <w:vAlign w:val="center"/>
          </w:tcPr>
          <w:p w14:paraId="1C3A5896" w14:textId="77777777" w:rsidR="00E4013F" w:rsidRPr="00992370" w:rsidRDefault="00E4013F" w:rsidP="00590E8D">
            <w:pPr>
              <w:pStyle w:val="TA"/>
            </w:pPr>
            <w:r w:rsidRPr="00992370">
              <w:t>Slender Thistle</w:t>
            </w:r>
          </w:p>
        </w:tc>
        <w:tc>
          <w:tcPr>
            <w:tcW w:w="1417" w:type="dxa"/>
            <w:shd w:val="clear" w:color="auto" w:fill="auto"/>
            <w:vAlign w:val="center"/>
          </w:tcPr>
          <w:p w14:paraId="05654152" w14:textId="77777777" w:rsidR="00E4013F" w:rsidRPr="00992370" w:rsidRDefault="00E4013F" w:rsidP="00590E8D">
            <w:pPr>
              <w:pStyle w:val="TA"/>
            </w:pPr>
            <w:r w:rsidRPr="00992370">
              <w:t>Asteraceae</w:t>
            </w:r>
          </w:p>
        </w:tc>
        <w:tc>
          <w:tcPr>
            <w:tcW w:w="1276" w:type="dxa"/>
            <w:shd w:val="clear" w:color="auto" w:fill="auto"/>
            <w:vAlign w:val="center"/>
          </w:tcPr>
          <w:p w14:paraId="1887A911" w14:textId="77777777" w:rsidR="00E4013F" w:rsidRPr="00992370" w:rsidRDefault="00E4013F" w:rsidP="00590E8D">
            <w:pPr>
              <w:pStyle w:val="TA"/>
            </w:pPr>
            <w:r>
              <w:t>Environmental weed</w:t>
            </w:r>
          </w:p>
        </w:tc>
        <w:tc>
          <w:tcPr>
            <w:tcW w:w="1134" w:type="dxa"/>
            <w:shd w:val="clear" w:color="auto" w:fill="auto"/>
            <w:vAlign w:val="center"/>
          </w:tcPr>
          <w:p w14:paraId="276DAAD6" w14:textId="77777777" w:rsidR="00E4013F" w:rsidRPr="00992370" w:rsidRDefault="00E4013F" w:rsidP="00590E8D">
            <w:pPr>
              <w:pStyle w:val="TA"/>
            </w:pPr>
            <w:r w:rsidRPr="00992370">
              <w:t>Occasionally significant</w:t>
            </w:r>
          </w:p>
        </w:tc>
        <w:tc>
          <w:tcPr>
            <w:tcW w:w="1984" w:type="dxa"/>
            <w:shd w:val="clear" w:color="auto" w:fill="auto"/>
            <w:vAlign w:val="center"/>
          </w:tcPr>
          <w:p w14:paraId="353F91A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2C43EF9" w14:textId="77777777" w:rsidR="00E4013F" w:rsidRPr="00992370" w:rsidRDefault="00E4013F" w:rsidP="00590E8D">
            <w:pPr>
              <w:pStyle w:val="TA"/>
            </w:pPr>
            <w:r>
              <w:t>Highly invasive</w:t>
            </w:r>
          </w:p>
        </w:tc>
        <w:tc>
          <w:tcPr>
            <w:tcW w:w="850" w:type="dxa"/>
            <w:shd w:val="clear" w:color="auto" w:fill="auto"/>
            <w:vAlign w:val="center"/>
          </w:tcPr>
          <w:p w14:paraId="1DB0C398" w14:textId="77777777" w:rsidR="00E4013F" w:rsidRPr="00992370" w:rsidRDefault="00E4013F" w:rsidP="00590E8D">
            <w:pPr>
              <w:pStyle w:val="TA"/>
            </w:pPr>
            <w:r w:rsidRPr="00992370">
              <w:t>Rapid</w:t>
            </w:r>
          </w:p>
        </w:tc>
        <w:tc>
          <w:tcPr>
            <w:tcW w:w="1134" w:type="dxa"/>
            <w:shd w:val="clear" w:color="auto" w:fill="auto"/>
            <w:vAlign w:val="center"/>
          </w:tcPr>
          <w:p w14:paraId="214C5405" w14:textId="77777777" w:rsidR="00E4013F" w:rsidRPr="00992370" w:rsidRDefault="00E4013F" w:rsidP="00590E8D">
            <w:pPr>
              <w:pStyle w:val="TA"/>
            </w:pPr>
            <w:r w:rsidRPr="00992370">
              <w:t>Extensive</w:t>
            </w:r>
          </w:p>
        </w:tc>
        <w:tc>
          <w:tcPr>
            <w:tcW w:w="851" w:type="dxa"/>
            <w:shd w:val="clear" w:color="auto" w:fill="auto"/>
            <w:vAlign w:val="center"/>
          </w:tcPr>
          <w:p w14:paraId="08400755" w14:textId="77777777" w:rsidR="00E4013F" w:rsidRPr="00992370" w:rsidRDefault="00E4013F" w:rsidP="00E13B3F">
            <w:pPr>
              <w:pStyle w:val="TA"/>
              <w:jc w:val="center"/>
            </w:pPr>
            <w:r w:rsidRPr="00992370">
              <w:t>13.3</w:t>
            </w:r>
          </w:p>
        </w:tc>
        <w:tc>
          <w:tcPr>
            <w:tcW w:w="1134" w:type="dxa"/>
            <w:shd w:val="clear" w:color="auto" w:fill="auto"/>
            <w:vAlign w:val="center"/>
          </w:tcPr>
          <w:p w14:paraId="1B65EE3F" w14:textId="77777777" w:rsidR="00E4013F" w:rsidRPr="00992370" w:rsidRDefault="00E4013F" w:rsidP="00590E8D">
            <w:pPr>
              <w:pStyle w:val="TA"/>
            </w:pPr>
            <w:r>
              <w:t>Moderately high</w:t>
            </w:r>
          </w:p>
        </w:tc>
      </w:tr>
      <w:tr w:rsidR="00E4013F" w:rsidRPr="00992370" w14:paraId="4FBD2024" w14:textId="77777777" w:rsidTr="007A331F">
        <w:trPr>
          <w:cantSplit/>
        </w:trPr>
        <w:tc>
          <w:tcPr>
            <w:tcW w:w="2093" w:type="dxa"/>
            <w:shd w:val="clear" w:color="auto" w:fill="auto"/>
            <w:vAlign w:val="center"/>
          </w:tcPr>
          <w:p w14:paraId="113BB376" w14:textId="77777777" w:rsidR="00E4013F" w:rsidRPr="00590E8D" w:rsidRDefault="00E4013F" w:rsidP="00590E8D">
            <w:pPr>
              <w:pStyle w:val="TA"/>
              <w:rPr>
                <w:i/>
              </w:rPr>
            </w:pPr>
            <w:r w:rsidRPr="00590E8D">
              <w:rPr>
                <w:i/>
              </w:rPr>
              <w:t>Centaurium erythraea</w:t>
            </w:r>
          </w:p>
        </w:tc>
        <w:tc>
          <w:tcPr>
            <w:tcW w:w="1843" w:type="dxa"/>
            <w:shd w:val="clear" w:color="auto" w:fill="auto"/>
            <w:vAlign w:val="center"/>
          </w:tcPr>
          <w:p w14:paraId="3A6068E5" w14:textId="77777777" w:rsidR="00E4013F" w:rsidRPr="00992370" w:rsidRDefault="00E4013F" w:rsidP="00590E8D">
            <w:pPr>
              <w:pStyle w:val="TA"/>
            </w:pPr>
            <w:r w:rsidRPr="00992370">
              <w:t>Common Centaury</w:t>
            </w:r>
          </w:p>
        </w:tc>
        <w:tc>
          <w:tcPr>
            <w:tcW w:w="1417" w:type="dxa"/>
            <w:shd w:val="clear" w:color="auto" w:fill="auto"/>
            <w:vAlign w:val="center"/>
          </w:tcPr>
          <w:p w14:paraId="1FA4E76B" w14:textId="77777777" w:rsidR="00E4013F" w:rsidRPr="00992370" w:rsidRDefault="00E4013F" w:rsidP="00590E8D">
            <w:pPr>
              <w:pStyle w:val="TA"/>
            </w:pPr>
            <w:r w:rsidRPr="00992370">
              <w:t>Gentianaceae</w:t>
            </w:r>
          </w:p>
        </w:tc>
        <w:tc>
          <w:tcPr>
            <w:tcW w:w="1276" w:type="dxa"/>
            <w:shd w:val="clear" w:color="auto" w:fill="auto"/>
            <w:vAlign w:val="center"/>
          </w:tcPr>
          <w:p w14:paraId="144EBFA0" w14:textId="77777777" w:rsidR="00E4013F" w:rsidRPr="00992370" w:rsidRDefault="00E4013F" w:rsidP="00590E8D">
            <w:pPr>
              <w:pStyle w:val="TA"/>
            </w:pPr>
            <w:r>
              <w:t>Environmental weed</w:t>
            </w:r>
          </w:p>
        </w:tc>
        <w:tc>
          <w:tcPr>
            <w:tcW w:w="1134" w:type="dxa"/>
            <w:shd w:val="clear" w:color="auto" w:fill="auto"/>
            <w:vAlign w:val="center"/>
          </w:tcPr>
          <w:p w14:paraId="2C1A291B" w14:textId="77777777" w:rsidR="00E4013F" w:rsidRPr="00992370" w:rsidRDefault="00E4013F" w:rsidP="00590E8D">
            <w:pPr>
              <w:pStyle w:val="TA"/>
            </w:pPr>
            <w:r w:rsidRPr="00992370">
              <w:t>Rarely significant</w:t>
            </w:r>
          </w:p>
        </w:tc>
        <w:tc>
          <w:tcPr>
            <w:tcW w:w="1984" w:type="dxa"/>
            <w:shd w:val="clear" w:color="auto" w:fill="auto"/>
            <w:vAlign w:val="center"/>
          </w:tcPr>
          <w:p w14:paraId="02A7AB5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5648A08" w14:textId="77777777" w:rsidR="00E4013F" w:rsidRPr="00992370" w:rsidRDefault="00E4013F" w:rsidP="00590E8D">
            <w:pPr>
              <w:pStyle w:val="TA"/>
            </w:pPr>
            <w:r>
              <w:t>Highly invasive</w:t>
            </w:r>
          </w:p>
        </w:tc>
        <w:tc>
          <w:tcPr>
            <w:tcW w:w="850" w:type="dxa"/>
            <w:shd w:val="clear" w:color="auto" w:fill="auto"/>
            <w:vAlign w:val="center"/>
          </w:tcPr>
          <w:p w14:paraId="2D1050EB" w14:textId="77777777" w:rsidR="00E4013F" w:rsidRPr="00992370" w:rsidRDefault="00E4013F" w:rsidP="00590E8D">
            <w:pPr>
              <w:pStyle w:val="TA"/>
            </w:pPr>
            <w:r w:rsidRPr="00992370">
              <w:t>Rapid</w:t>
            </w:r>
          </w:p>
        </w:tc>
        <w:tc>
          <w:tcPr>
            <w:tcW w:w="1134" w:type="dxa"/>
            <w:shd w:val="clear" w:color="auto" w:fill="auto"/>
            <w:vAlign w:val="center"/>
          </w:tcPr>
          <w:p w14:paraId="65FD0316" w14:textId="77777777" w:rsidR="00E4013F" w:rsidRPr="00992370" w:rsidRDefault="00E4013F" w:rsidP="00590E8D">
            <w:pPr>
              <w:pStyle w:val="TA"/>
            </w:pPr>
            <w:r w:rsidRPr="00992370">
              <w:t>Extensive</w:t>
            </w:r>
          </w:p>
        </w:tc>
        <w:tc>
          <w:tcPr>
            <w:tcW w:w="851" w:type="dxa"/>
            <w:shd w:val="clear" w:color="auto" w:fill="auto"/>
            <w:vAlign w:val="center"/>
          </w:tcPr>
          <w:p w14:paraId="366C5A47" w14:textId="77777777" w:rsidR="00E4013F" w:rsidRPr="00992370" w:rsidRDefault="00E4013F" w:rsidP="00E13B3F">
            <w:pPr>
              <w:pStyle w:val="TA"/>
              <w:jc w:val="center"/>
            </w:pPr>
            <w:r w:rsidRPr="00992370">
              <w:t>13.3</w:t>
            </w:r>
          </w:p>
        </w:tc>
        <w:tc>
          <w:tcPr>
            <w:tcW w:w="1134" w:type="dxa"/>
            <w:shd w:val="clear" w:color="auto" w:fill="auto"/>
            <w:vAlign w:val="center"/>
          </w:tcPr>
          <w:p w14:paraId="75D03639" w14:textId="77777777" w:rsidR="00E4013F" w:rsidRPr="00992370" w:rsidRDefault="00E4013F" w:rsidP="00590E8D">
            <w:pPr>
              <w:pStyle w:val="TA"/>
            </w:pPr>
            <w:r>
              <w:t>Moderately high</w:t>
            </w:r>
          </w:p>
        </w:tc>
      </w:tr>
      <w:tr w:rsidR="00E4013F" w:rsidRPr="00992370" w14:paraId="40DC77E2" w14:textId="77777777" w:rsidTr="007A331F">
        <w:trPr>
          <w:cantSplit/>
        </w:trPr>
        <w:tc>
          <w:tcPr>
            <w:tcW w:w="2093" w:type="dxa"/>
            <w:shd w:val="clear" w:color="auto" w:fill="auto"/>
            <w:vAlign w:val="center"/>
          </w:tcPr>
          <w:p w14:paraId="2586F399" w14:textId="77777777" w:rsidR="00E4013F" w:rsidRPr="00590E8D" w:rsidRDefault="00E4013F" w:rsidP="00590E8D">
            <w:pPr>
              <w:pStyle w:val="TA"/>
              <w:rPr>
                <w:i/>
              </w:rPr>
            </w:pPr>
            <w:r w:rsidRPr="00590E8D">
              <w:rPr>
                <w:i/>
              </w:rPr>
              <w:t>Centaurium tenuiflorum</w:t>
            </w:r>
          </w:p>
        </w:tc>
        <w:tc>
          <w:tcPr>
            <w:tcW w:w="1843" w:type="dxa"/>
            <w:shd w:val="clear" w:color="auto" w:fill="auto"/>
            <w:vAlign w:val="center"/>
          </w:tcPr>
          <w:p w14:paraId="453C0B59" w14:textId="77777777" w:rsidR="00E4013F" w:rsidRPr="00992370" w:rsidRDefault="00E4013F" w:rsidP="00590E8D">
            <w:pPr>
              <w:pStyle w:val="TA"/>
            </w:pPr>
            <w:r w:rsidRPr="00992370">
              <w:t>Slender Centaury</w:t>
            </w:r>
          </w:p>
        </w:tc>
        <w:tc>
          <w:tcPr>
            <w:tcW w:w="1417" w:type="dxa"/>
            <w:shd w:val="clear" w:color="auto" w:fill="auto"/>
            <w:vAlign w:val="center"/>
          </w:tcPr>
          <w:p w14:paraId="2B8C3C36" w14:textId="77777777" w:rsidR="00E4013F" w:rsidRPr="00992370" w:rsidRDefault="00E4013F" w:rsidP="00590E8D">
            <w:pPr>
              <w:pStyle w:val="TA"/>
            </w:pPr>
            <w:r w:rsidRPr="00992370">
              <w:t>Gentianaceae</w:t>
            </w:r>
          </w:p>
        </w:tc>
        <w:tc>
          <w:tcPr>
            <w:tcW w:w="1276" w:type="dxa"/>
            <w:shd w:val="clear" w:color="auto" w:fill="auto"/>
            <w:vAlign w:val="center"/>
          </w:tcPr>
          <w:p w14:paraId="3DEEA627" w14:textId="77777777" w:rsidR="00E4013F" w:rsidRPr="00992370" w:rsidRDefault="00E4013F" w:rsidP="00590E8D">
            <w:pPr>
              <w:pStyle w:val="TA"/>
            </w:pPr>
            <w:r>
              <w:t>Environmental weed</w:t>
            </w:r>
          </w:p>
        </w:tc>
        <w:tc>
          <w:tcPr>
            <w:tcW w:w="1134" w:type="dxa"/>
            <w:shd w:val="clear" w:color="auto" w:fill="auto"/>
            <w:vAlign w:val="center"/>
          </w:tcPr>
          <w:p w14:paraId="07690B66" w14:textId="77777777" w:rsidR="00E4013F" w:rsidRPr="00992370" w:rsidRDefault="00E4013F" w:rsidP="00590E8D">
            <w:pPr>
              <w:pStyle w:val="TA"/>
            </w:pPr>
            <w:r w:rsidRPr="00992370">
              <w:t>Rarely significant</w:t>
            </w:r>
          </w:p>
        </w:tc>
        <w:tc>
          <w:tcPr>
            <w:tcW w:w="1984" w:type="dxa"/>
            <w:shd w:val="clear" w:color="auto" w:fill="auto"/>
            <w:vAlign w:val="center"/>
          </w:tcPr>
          <w:p w14:paraId="63E70AB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193E7D3" w14:textId="77777777" w:rsidR="00E4013F" w:rsidRPr="00992370" w:rsidRDefault="00E4013F" w:rsidP="00590E8D">
            <w:pPr>
              <w:pStyle w:val="TA"/>
            </w:pPr>
            <w:r>
              <w:t>Highly invasive</w:t>
            </w:r>
          </w:p>
        </w:tc>
        <w:tc>
          <w:tcPr>
            <w:tcW w:w="850" w:type="dxa"/>
            <w:shd w:val="clear" w:color="auto" w:fill="auto"/>
            <w:vAlign w:val="center"/>
          </w:tcPr>
          <w:p w14:paraId="12316A76" w14:textId="77777777" w:rsidR="00E4013F" w:rsidRPr="00992370" w:rsidRDefault="00E4013F" w:rsidP="00590E8D">
            <w:pPr>
              <w:pStyle w:val="TA"/>
            </w:pPr>
            <w:r w:rsidRPr="00992370">
              <w:t>Rapid</w:t>
            </w:r>
          </w:p>
        </w:tc>
        <w:tc>
          <w:tcPr>
            <w:tcW w:w="1134" w:type="dxa"/>
            <w:shd w:val="clear" w:color="auto" w:fill="auto"/>
            <w:vAlign w:val="center"/>
          </w:tcPr>
          <w:p w14:paraId="0CCDFE6C" w14:textId="77777777" w:rsidR="00E4013F" w:rsidRPr="00992370" w:rsidRDefault="00E4013F" w:rsidP="00590E8D">
            <w:pPr>
              <w:pStyle w:val="TA"/>
            </w:pPr>
            <w:r w:rsidRPr="00992370">
              <w:t>Extensive</w:t>
            </w:r>
          </w:p>
        </w:tc>
        <w:tc>
          <w:tcPr>
            <w:tcW w:w="851" w:type="dxa"/>
            <w:shd w:val="clear" w:color="auto" w:fill="auto"/>
            <w:vAlign w:val="center"/>
          </w:tcPr>
          <w:p w14:paraId="55A628A2" w14:textId="77777777" w:rsidR="00E4013F" w:rsidRPr="00992370" w:rsidRDefault="00E4013F" w:rsidP="00E13B3F">
            <w:pPr>
              <w:pStyle w:val="TA"/>
              <w:jc w:val="center"/>
            </w:pPr>
            <w:r w:rsidRPr="00992370">
              <w:t>13.3</w:t>
            </w:r>
          </w:p>
        </w:tc>
        <w:tc>
          <w:tcPr>
            <w:tcW w:w="1134" w:type="dxa"/>
            <w:shd w:val="clear" w:color="auto" w:fill="auto"/>
            <w:vAlign w:val="center"/>
          </w:tcPr>
          <w:p w14:paraId="6271BFEB" w14:textId="77777777" w:rsidR="00E4013F" w:rsidRPr="00992370" w:rsidRDefault="00E4013F" w:rsidP="00590E8D">
            <w:pPr>
              <w:pStyle w:val="TA"/>
            </w:pPr>
            <w:r>
              <w:t>Moderately high</w:t>
            </w:r>
          </w:p>
        </w:tc>
      </w:tr>
      <w:tr w:rsidR="00E4013F" w:rsidRPr="00992370" w14:paraId="4D18F06B" w14:textId="77777777" w:rsidTr="007A331F">
        <w:trPr>
          <w:cantSplit/>
        </w:trPr>
        <w:tc>
          <w:tcPr>
            <w:tcW w:w="2093" w:type="dxa"/>
            <w:shd w:val="clear" w:color="auto" w:fill="auto"/>
            <w:vAlign w:val="center"/>
          </w:tcPr>
          <w:p w14:paraId="64EFE6F3" w14:textId="77777777" w:rsidR="00E4013F" w:rsidRPr="00590E8D" w:rsidRDefault="00E4013F" w:rsidP="00590E8D">
            <w:pPr>
              <w:pStyle w:val="TA"/>
              <w:rPr>
                <w:i/>
              </w:rPr>
            </w:pPr>
            <w:r w:rsidRPr="00590E8D">
              <w:rPr>
                <w:i/>
              </w:rPr>
              <w:t>Cerastium balearicum</w:t>
            </w:r>
          </w:p>
        </w:tc>
        <w:tc>
          <w:tcPr>
            <w:tcW w:w="1843" w:type="dxa"/>
            <w:shd w:val="clear" w:color="auto" w:fill="auto"/>
            <w:vAlign w:val="center"/>
          </w:tcPr>
          <w:p w14:paraId="627BEDEA" w14:textId="77777777" w:rsidR="00E4013F" w:rsidRPr="00992370" w:rsidRDefault="00E4013F" w:rsidP="00590E8D">
            <w:pPr>
              <w:pStyle w:val="TA"/>
            </w:pPr>
            <w:r w:rsidRPr="00992370">
              <w:t>Balearic Mouse-ear Chickweed</w:t>
            </w:r>
          </w:p>
        </w:tc>
        <w:tc>
          <w:tcPr>
            <w:tcW w:w="1417" w:type="dxa"/>
            <w:shd w:val="clear" w:color="auto" w:fill="auto"/>
            <w:vAlign w:val="center"/>
          </w:tcPr>
          <w:p w14:paraId="47630A97" w14:textId="77777777" w:rsidR="00E4013F" w:rsidRPr="00992370" w:rsidRDefault="00E4013F" w:rsidP="00590E8D">
            <w:pPr>
              <w:pStyle w:val="TA"/>
            </w:pPr>
            <w:r w:rsidRPr="00992370">
              <w:t>Caryophyllaceae</w:t>
            </w:r>
          </w:p>
        </w:tc>
        <w:tc>
          <w:tcPr>
            <w:tcW w:w="1276" w:type="dxa"/>
            <w:shd w:val="clear" w:color="auto" w:fill="auto"/>
            <w:vAlign w:val="center"/>
          </w:tcPr>
          <w:p w14:paraId="3D9A21DD" w14:textId="77777777" w:rsidR="00E4013F" w:rsidRPr="00992370" w:rsidRDefault="00E4013F" w:rsidP="00590E8D">
            <w:pPr>
              <w:pStyle w:val="TA"/>
            </w:pPr>
            <w:r>
              <w:t>Environmental weed</w:t>
            </w:r>
          </w:p>
        </w:tc>
        <w:tc>
          <w:tcPr>
            <w:tcW w:w="1134" w:type="dxa"/>
            <w:shd w:val="clear" w:color="auto" w:fill="auto"/>
            <w:vAlign w:val="center"/>
          </w:tcPr>
          <w:p w14:paraId="5D120169" w14:textId="77777777" w:rsidR="00E4013F" w:rsidRPr="00992370" w:rsidRDefault="00E4013F" w:rsidP="00590E8D">
            <w:pPr>
              <w:pStyle w:val="TA"/>
            </w:pPr>
            <w:r w:rsidRPr="00992370">
              <w:t>Rarely significant</w:t>
            </w:r>
          </w:p>
        </w:tc>
        <w:tc>
          <w:tcPr>
            <w:tcW w:w="1984" w:type="dxa"/>
            <w:shd w:val="clear" w:color="auto" w:fill="auto"/>
            <w:vAlign w:val="center"/>
          </w:tcPr>
          <w:p w14:paraId="16CD091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E27911" w14:textId="77777777" w:rsidR="00E4013F" w:rsidRPr="00992370" w:rsidRDefault="00E4013F" w:rsidP="00590E8D">
            <w:pPr>
              <w:pStyle w:val="TA"/>
            </w:pPr>
            <w:r>
              <w:t>Highly invasive</w:t>
            </w:r>
          </w:p>
        </w:tc>
        <w:tc>
          <w:tcPr>
            <w:tcW w:w="850" w:type="dxa"/>
            <w:shd w:val="clear" w:color="auto" w:fill="auto"/>
            <w:vAlign w:val="center"/>
          </w:tcPr>
          <w:p w14:paraId="554B667A" w14:textId="77777777" w:rsidR="00E4013F" w:rsidRPr="00992370" w:rsidRDefault="00E4013F" w:rsidP="00590E8D">
            <w:pPr>
              <w:pStyle w:val="TA"/>
            </w:pPr>
            <w:r w:rsidRPr="00992370">
              <w:t>Rapid</w:t>
            </w:r>
          </w:p>
        </w:tc>
        <w:tc>
          <w:tcPr>
            <w:tcW w:w="1134" w:type="dxa"/>
            <w:shd w:val="clear" w:color="auto" w:fill="auto"/>
            <w:vAlign w:val="center"/>
          </w:tcPr>
          <w:p w14:paraId="48A74657" w14:textId="77777777" w:rsidR="00E4013F" w:rsidRPr="00992370" w:rsidRDefault="00E4013F" w:rsidP="00590E8D">
            <w:pPr>
              <w:pStyle w:val="TA"/>
            </w:pPr>
            <w:r w:rsidRPr="00992370">
              <w:t>Extensive</w:t>
            </w:r>
          </w:p>
        </w:tc>
        <w:tc>
          <w:tcPr>
            <w:tcW w:w="851" w:type="dxa"/>
            <w:shd w:val="clear" w:color="auto" w:fill="auto"/>
            <w:vAlign w:val="center"/>
          </w:tcPr>
          <w:p w14:paraId="54424049" w14:textId="77777777" w:rsidR="00E4013F" w:rsidRPr="00992370" w:rsidRDefault="00E4013F" w:rsidP="00E13B3F">
            <w:pPr>
              <w:pStyle w:val="TA"/>
              <w:jc w:val="center"/>
            </w:pPr>
            <w:r w:rsidRPr="00992370">
              <w:t>13.3</w:t>
            </w:r>
          </w:p>
        </w:tc>
        <w:tc>
          <w:tcPr>
            <w:tcW w:w="1134" w:type="dxa"/>
            <w:shd w:val="clear" w:color="auto" w:fill="auto"/>
            <w:vAlign w:val="center"/>
          </w:tcPr>
          <w:p w14:paraId="0CA911B4" w14:textId="77777777" w:rsidR="00E4013F" w:rsidRPr="00992370" w:rsidRDefault="00E4013F" w:rsidP="00590E8D">
            <w:pPr>
              <w:pStyle w:val="TA"/>
            </w:pPr>
            <w:r>
              <w:t>Moderately high</w:t>
            </w:r>
          </w:p>
        </w:tc>
      </w:tr>
      <w:tr w:rsidR="00E4013F" w:rsidRPr="00992370" w14:paraId="34056046" w14:textId="77777777" w:rsidTr="007A331F">
        <w:trPr>
          <w:cantSplit/>
        </w:trPr>
        <w:tc>
          <w:tcPr>
            <w:tcW w:w="2093" w:type="dxa"/>
            <w:shd w:val="clear" w:color="auto" w:fill="auto"/>
            <w:vAlign w:val="center"/>
          </w:tcPr>
          <w:p w14:paraId="50CC2464" w14:textId="77777777" w:rsidR="00E4013F" w:rsidRPr="00590E8D" w:rsidRDefault="00E4013F" w:rsidP="00590E8D">
            <w:pPr>
              <w:pStyle w:val="TA"/>
              <w:rPr>
                <w:i/>
              </w:rPr>
            </w:pPr>
            <w:r w:rsidRPr="00590E8D">
              <w:rPr>
                <w:i/>
              </w:rPr>
              <w:t>Cerastium diffusum</w:t>
            </w:r>
          </w:p>
        </w:tc>
        <w:tc>
          <w:tcPr>
            <w:tcW w:w="1843" w:type="dxa"/>
            <w:shd w:val="clear" w:color="auto" w:fill="auto"/>
            <w:vAlign w:val="center"/>
          </w:tcPr>
          <w:p w14:paraId="429D0345" w14:textId="77777777" w:rsidR="00E4013F" w:rsidRPr="00992370" w:rsidRDefault="00E4013F" w:rsidP="00590E8D">
            <w:pPr>
              <w:pStyle w:val="TA"/>
            </w:pPr>
            <w:r w:rsidRPr="00992370">
              <w:t>Sea Mouse-ear Chick-weed</w:t>
            </w:r>
          </w:p>
        </w:tc>
        <w:tc>
          <w:tcPr>
            <w:tcW w:w="1417" w:type="dxa"/>
            <w:shd w:val="clear" w:color="auto" w:fill="auto"/>
            <w:vAlign w:val="center"/>
          </w:tcPr>
          <w:p w14:paraId="1C9339F9" w14:textId="77777777" w:rsidR="00E4013F" w:rsidRPr="00992370" w:rsidRDefault="00E4013F" w:rsidP="00590E8D">
            <w:pPr>
              <w:pStyle w:val="TA"/>
            </w:pPr>
            <w:r w:rsidRPr="00992370">
              <w:t>Caryophyllaceae</w:t>
            </w:r>
          </w:p>
        </w:tc>
        <w:tc>
          <w:tcPr>
            <w:tcW w:w="1276" w:type="dxa"/>
            <w:shd w:val="clear" w:color="auto" w:fill="auto"/>
            <w:vAlign w:val="center"/>
          </w:tcPr>
          <w:p w14:paraId="5723B902" w14:textId="77777777" w:rsidR="00E4013F" w:rsidRPr="00992370" w:rsidRDefault="00E4013F" w:rsidP="00590E8D">
            <w:pPr>
              <w:pStyle w:val="TA"/>
            </w:pPr>
            <w:r>
              <w:t>Environmental weed</w:t>
            </w:r>
          </w:p>
        </w:tc>
        <w:tc>
          <w:tcPr>
            <w:tcW w:w="1134" w:type="dxa"/>
            <w:shd w:val="clear" w:color="auto" w:fill="auto"/>
            <w:vAlign w:val="center"/>
          </w:tcPr>
          <w:p w14:paraId="107D5A5F" w14:textId="77777777" w:rsidR="00E4013F" w:rsidRPr="00992370" w:rsidRDefault="00E4013F" w:rsidP="00590E8D">
            <w:pPr>
              <w:pStyle w:val="TA"/>
            </w:pPr>
            <w:r w:rsidRPr="00992370">
              <w:t>Rarely significant</w:t>
            </w:r>
          </w:p>
        </w:tc>
        <w:tc>
          <w:tcPr>
            <w:tcW w:w="1984" w:type="dxa"/>
            <w:shd w:val="clear" w:color="auto" w:fill="auto"/>
            <w:vAlign w:val="center"/>
          </w:tcPr>
          <w:p w14:paraId="34009D6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A3E079" w14:textId="77777777" w:rsidR="00E4013F" w:rsidRPr="00992370" w:rsidRDefault="00E4013F" w:rsidP="00590E8D">
            <w:pPr>
              <w:pStyle w:val="TA"/>
            </w:pPr>
            <w:r>
              <w:t>Highly invasive</w:t>
            </w:r>
          </w:p>
        </w:tc>
        <w:tc>
          <w:tcPr>
            <w:tcW w:w="850" w:type="dxa"/>
            <w:shd w:val="clear" w:color="auto" w:fill="auto"/>
            <w:vAlign w:val="center"/>
          </w:tcPr>
          <w:p w14:paraId="27E74A31" w14:textId="77777777" w:rsidR="00E4013F" w:rsidRPr="00992370" w:rsidRDefault="00E4013F" w:rsidP="00590E8D">
            <w:pPr>
              <w:pStyle w:val="TA"/>
            </w:pPr>
            <w:r w:rsidRPr="00992370">
              <w:t>Rapid</w:t>
            </w:r>
          </w:p>
        </w:tc>
        <w:tc>
          <w:tcPr>
            <w:tcW w:w="1134" w:type="dxa"/>
            <w:shd w:val="clear" w:color="auto" w:fill="auto"/>
            <w:vAlign w:val="center"/>
          </w:tcPr>
          <w:p w14:paraId="6F15F12C" w14:textId="77777777" w:rsidR="00E4013F" w:rsidRPr="00992370" w:rsidRDefault="00E4013F" w:rsidP="00590E8D">
            <w:pPr>
              <w:pStyle w:val="TA"/>
            </w:pPr>
            <w:r w:rsidRPr="00992370">
              <w:t>Extensive</w:t>
            </w:r>
          </w:p>
        </w:tc>
        <w:tc>
          <w:tcPr>
            <w:tcW w:w="851" w:type="dxa"/>
            <w:shd w:val="clear" w:color="auto" w:fill="auto"/>
            <w:vAlign w:val="center"/>
          </w:tcPr>
          <w:p w14:paraId="37D207BE" w14:textId="77777777" w:rsidR="00E4013F" w:rsidRPr="00992370" w:rsidRDefault="00E4013F" w:rsidP="00E13B3F">
            <w:pPr>
              <w:pStyle w:val="TA"/>
              <w:jc w:val="center"/>
            </w:pPr>
            <w:r w:rsidRPr="00992370">
              <w:t>13.3</w:t>
            </w:r>
          </w:p>
        </w:tc>
        <w:tc>
          <w:tcPr>
            <w:tcW w:w="1134" w:type="dxa"/>
            <w:shd w:val="clear" w:color="auto" w:fill="auto"/>
            <w:vAlign w:val="center"/>
          </w:tcPr>
          <w:p w14:paraId="0F7FC716" w14:textId="77777777" w:rsidR="00E4013F" w:rsidRPr="00992370" w:rsidRDefault="00E4013F" w:rsidP="00590E8D">
            <w:pPr>
              <w:pStyle w:val="TA"/>
            </w:pPr>
            <w:r>
              <w:t>Moderately high</w:t>
            </w:r>
          </w:p>
        </w:tc>
      </w:tr>
      <w:tr w:rsidR="00E4013F" w:rsidRPr="00992370" w14:paraId="73744F94" w14:textId="77777777" w:rsidTr="007A331F">
        <w:trPr>
          <w:cantSplit/>
        </w:trPr>
        <w:tc>
          <w:tcPr>
            <w:tcW w:w="2093" w:type="dxa"/>
            <w:shd w:val="clear" w:color="auto" w:fill="auto"/>
            <w:vAlign w:val="center"/>
          </w:tcPr>
          <w:p w14:paraId="4D4B29A2" w14:textId="77777777" w:rsidR="00E4013F" w:rsidRPr="00590E8D" w:rsidRDefault="00E4013F" w:rsidP="00590E8D">
            <w:pPr>
              <w:pStyle w:val="TA"/>
              <w:rPr>
                <w:i/>
              </w:rPr>
            </w:pPr>
            <w:r w:rsidRPr="00590E8D">
              <w:rPr>
                <w:i/>
              </w:rPr>
              <w:t>Cerastium pumilum</w:t>
            </w:r>
          </w:p>
        </w:tc>
        <w:tc>
          <w:tcPr>
            <w:tcW w:w="1843" w:type="dxa"/>
            <w:shd w:val="clear" w:color="auto" w:fill="auto"/>
            <w:vAlign w:val="center"/>
          </w:tcPr>
          <w:p w14:paraId="5788FB46" w14:textId="77777777" w:rsidR="00E4013F" w:rsidRPr="00992370" w:rsidRDefault="00E4013F" w:rsidP="00590E8D">
            <w:pPr>
              <w:pStyle w:val="TA"/>
            </w:pPr>
            <w:r w:rsidRPr="00992370">
              <w:t>Curtis's Mouse-ear Chickweed</w:t>
            </w:r>
          </w:p>
        </w:tc>
        <w:tc>
          <w:tcPr>
            <w:tcW w:w="1417" w:type="dxa"/>
            <w:shd w:val="clear" w:color="auto" w:fill="auto"/>
            <w:vAlign w:val="center"/>
          </w:tcPr>
          <w:p w14:paraId="3D1C9AF3" w14:textId="77777777" w:rsidR="00E4013F" w:rsidRPr="00992370" w:rsidRDefault="00E4013F" w:rsidP="00590E8D">
            <w:pPr>
              <w:pStyle w:val="TA"/>
            </w:pPr>
            <w:r w:rsidRPr="00992370">
              <w:t>Caryophyllaceae</w:t>
            </w:r>
          </w:p>
        </w:tc>
        <w:tc>
          <w:tcPr>
            <w:tcW w:w="1276" w:type="dxa"/>
            <w:shd w:val="clear" w:color="auto" w:fill="auto"/>
            <w:vAlign w:val="center"/>
          </w:tcPr>
          <w:p w14:paraId="0D71330C" w14:textId="77777777" w:rsidR="00E4013F" w:rsidRPr="00992370" w:rsidRDefault="00E4013F" w:rsidP="00590E8D">
            <w:pPr>
              <w:pStyle w:val="TA"/>
            </w:pPr>
            <w:r>
              <w:t>Environmental weed</w:t>
            </w:r>
          </w:p>
        </w:tc>
        <w:tc>
          <w:tcPr>
            <w:tcW w:w="1134" w:type="dxa"/>
            <w:shd w:val="clear" w:color="auto" w:fill="auto"/>
            <w:vAlign w:val="center"/>
          </w:tcPr>
          <w:p w14:paraId="4AC013DF" w14:textId="77777777" w:rsidR="00E4013F" w:rsidRPr="00992370" w:rsidRDefault="00E4013F" w:rsidP="00590E8D">
            <w:pPr>
              <w:pStyle w:val="TA"/>
            </w:pPr>
            <w:r w:rsidRPr="00992370">
              <w:t>Rarely significant</w:t>
            </w:r>
          </w:p>
        </w:tc>
        <w:tc>
          <w:tcPr>
            <w:tcW w:w="1984" w:type="dxa"/>
            <w:shd w:val="clear" w:color="auto" w:fill="auto"/>
            <w:vAlign w:val="center"/>
          </w:tcPr>
          <w:p w14:paraId="45C73AE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72BE1E0" w14:textId="77777777" w:rsidR="00E4013F" w:rsidRPr="00992370" w:rsidRDefault="00E4013F" w:rsidP="00590E8D">
            <w:pPr>
              <w:pStyle w:val="TA"/>
            </w:pPr>
            <w:r>
              <w:t>Highly invasive</w:t>
            </w:r>
          </w:p>
        </w:tc>
        <w:tc>
          <w:tcPr>
            <w:tcW w:w="850" w:type="dxa"/>
            <w:shd w:val="clear" w:color="auto" w:fill="auto"/>
            <w:vAlign w:val="center"/>
          </w:tcPr>
          <w:p w14:paraId="39851110" w14:textId="77777777" w:rsidR="00E4013F" w:rsidRPr="00992370" w:rsidRDefault="00E4013F" w:rsidP="00590E8D">
            <w:pPr>
              <w:pStyle w:val="TA"/>
            </w:pPr>
            <w:r w:rsidRPr="00992370">
              <w:t>Rapid</w:t>
            </w:r>
          </w:p>
        </w:tc>
        <w:tc>
          <w:tcPr>
            <w:tcW w:w="1134" w:type="dxa"/>
            <w:shd w:val="clear" w:color="auto" w:fill="auto"/>
            <w:vAlign w:val="center"/>
          </w:tcPr>
          <w:p w14:paraId="40EC5F9D" w14:textId="77777777" w:rsidR="00E4013F" w:rsidRPr="00992370" w:rsidRDefault="00E4013F" w:rsidP="00590E8D">
            <w:pPr>
              <w:pStyle w:val="TA"/>
            </w:pPr>
            <w:r w:rsidRPr="00992370">
              <w:t>Extensive</w:t>
            </w:r>
          </w:p>
        </w:tc>
        <w:tc>
          <w:tcPr>
            <w:tcW w:w="851" w:type="dxa"/>
            <w:shd w:val="clear" w:color="auto" w:fill="auto"/>
            <w:vAlign w:val="center"/>
          </w:tcPr>
          <w:p w14:paraId="471CEAD8" w14:textId="77777777" w:rsidR="00E4013F" w:rsidRPr="00992370" w:rsidRDefault="00E4013F" w:rsidP="00E13B3F">
            <w:pPr>
              <w:pStyle w:val="TA"/>
              <w:jc w:val="center"/>
            </w:pPr>
            <w:r w:rsidRPr="00992370">
              <w:t>13.3</w:t>
            </w:r>
          </w:p>
        </w:tc>
        <w:tc>
          <w:tcPr>
            <w:tcW w:w="1134" w:type="dxa"/>
            <w:shd w:val="clear" w:color="auto" w:fill="auto"/>
            <w:vAlign w:val="center"/>
          </w:tcPr>
          <w:p w14:paraId="3B6A2E05" w14:textId="77777777" w:rsidR="00E4013F" w:rsidRPr="00992370" w:rsidRDefault="00E4013F" w:rsidP="00590E8D">
            <w:pPr>
              <w:pStyle w:val="TA"/>
            </w:pPr>
            <w:r>
              <w:t>Moderately high</w:t>
            </w:r>
          </w:p>
        </w:tc>
      </w:tr>
      <w:tr w:rsidR="00E4013F" w:rsidRPr="00992370" w14:paraId="554D9B09" w14:textId="77777777" w:rsidTr="007A331F">
        <w:trPr>
          <w:cantSplit/>
        </w:trPr>
        <w:tc>
          <w:tcPr>
            <w:tcW w:w="2093" w:type="dxa"/>
            <w:shd w:val="clear" w:color="auto" w:fill="auto"/>
            <w:vAlign w:val="center"/>
          </w:tcPr>
          <w:p w14:paraId="501DD1D5" w14:textId="77777777" w:rsidR="00E4013F" w:rsidRPr="00590E8D" w:rsidRDefault="00E4013F" w:rsidP="00590E8D">
            <w:pPr>
              <w:pStyle w:val="TA"/>
              <w:rPr>
                <w:i/>
              </w:rPr>
            </w:pPr>
            <w:r w:rsidRPr="00590E8D">
              <w:rPr>
                <w:i/>
              </w:rPr>
              <w:t>Cerastium semidecandrum</w:t>
            </w:r>
          </w:p>
        </w:tc>
        <w:tc>
          <w:tcPr>
            <w:tcW w:w="1843" w:type="dxa"/>
            <w:shd w:val="clear" w:color="auto" w:fill="auto"/>
            <w:vAlign w:val="center"/>
          </w:tcPr>
          <w:p w14:paraId="2307B5F7" w14:textId="77777777" w:rsidR="00E4013F" w:rsidRPr="00992370" w:rsidRDefault="00E4013F" w:rsidP="00590E8D">
            <w:pPr>
              <w:pStyle w:val="TA"/>
            </w:pPr>
            <w:r w:rsidRPr="00992370">
              <w:t>Little Mouse-ear Chickweed</w:t>
            </w:r>
          </w:p>
        </w:tc>
        <w:tc>
          <w:tcPr>
            <w:tcW w:w="1417" w:type="dxa"/>
            <w:shd w:val="clear" w:color="auto" w:fill="auto"/>
            <w:vAlign w:val="center"/>
          </w:tcPr>
          <w:p w14:paraId="79DC998C" w14:textId="77777777" w:rsidR="00E4013F" w:rsidRPr="00992370" w:rsidRDefault="00E4013F" w:rsidP="00590E8D">
            <w:pPr>
              <w:pStyle w:val="TA"/>
            </w:pPr>
            <w:r w:rsidRPr="00992370">
              <w:t>Caryophyllaceae</w:t>
            </w:r>
          </w:p>
        </w:tc>
        <w:tc>
          <w:tcPr>
            <w:tcW w:w="1276" w:type="dxa"/>
            <w:shd w:val="clear" w:color="auto" w:fill="auto"/>
            <w:vAlign w:val="center"/>
          </w:tcPr>
          <w:p w14:paraId="1EFB8161" w14:textId="77777777" w:rsidR="00E4013F" w:rsidRPr="00992370" w:rsidRDefault="00E4013F" w:rsidP="00590E8D">
            <w:pPr>
              <w:pStyle w:val="TA"/>
            </w:pPr>
            <w:r>
              <w:t>Environmental weed</w:t>
            </w:r>
          </w:p>
        </w:tc>
        <w:tc>
          <w:tcPr>
            <w:tcW w:w="1134" w:type="dxa"/>
            <w:shd w:val="clear" w:color="auto" w:fill="auto"/>
            <w:vAlign w:val="center"/>
          </w:tcPr>
          <w:p w14:paraId="319F20E9" w14:textId="77777777" w:rsidR="00E4013F" w:rsidRPr="00992370" w:rsidRDefault="00E4013F" w:rsidP="00590E8D">
            <w:pPr>
              <w:pStyle w:val="TA"/>
            </w:pPr>
            <w:r w:rsidRPr="00992370">
              <w:t>Rarely significant</w:t>
            </w:r>
          </w:p>
        </w:tc>
        <w:tc>
          <w:tcPr>
            <w:tcW w:w="1984" w:type="dxa"/>
            <w:shd w:val="clear" w:color="auto" w:fill="auto"/>
            <w:vAlign w:val="center"/>
          </w:tcPr>
          <w:p w14:paraId="40BE46B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EAC8E0F" w14:textId="77777777" w:rsidR="00E4013F" w:rsidRPr="00992370" w:rsidRDefault="00E4013F" w:rsidP="00590E8D">
            <w:pPr>
              <w:pStyle w:val="TA"/>
            </w:pPr>
            <w:r>
              <w:t>Highly invasive</w:t>
            </w:r>
          </w:p>
        </w:tc>
        <w:tc>
          <w:tcPr>
            <w:tcW w:w="850" w:type="dxa"/>
            <w:shd w:val="clear" w:color="auto" w:fill="auto"/>
            <w:vAlign w:val="center"/>
          </w:tcPr>
          <w:p w14:paraId="1CD2C7A4" w14:textId="77777777" w:rsidR="00E4013F" w:rsidRPr="00992370" w:rsidRDefault="00E4013F" w:rsidP="00590E8D">
            <w:pPr>
              <w:pStyle w:val="TA"/>
            </w:pPr>
            <w:r w:rsidRPr="00992370">
              <w:t>Rapid</w:t>
            </w:r>
          </w:p>
        </w:tc>
        <w:tc>
          <w:tcPr>
            <w:tcW w:w="1134" w:type="dxa"/>
            <w:shd w:val="clear" w:color="auto" w:fill="auto"/>
            <w:vAlign w:val="center"/>
          </w:tcPr>
          <w:p w14:paraId="5D41B186" w14:textId="77777777" w:rsidR="00E4013F" w:rsidRPr="00992370" w:rsidRDefault="00E4013F" w:rsidP="00590E8D">
            <w:pPr>
              <w:pStyle w:val="TA"/>
            </w:pPr>
            <w:r w:rsidRPr="00992370">
              <w:t>Extensive</w:t>
            </w:r>
          </w:p>
        </w:tc>
        <w:tc>
          <w:tcPr>
            <w:tcW w:w="851" w:type="dxa"/>
            <w:shd w:val="clear" w:color="auto" w:fill="auto"/>
            <w:vAlign w:val="center"/>
          </w:tcPr>
          <w:p w14:paraId="3C443E71" w14:textId="77777777" w:rsidR="00E4013F" w:rsidRPr="00992370" w:rsidRDefault="00E4013F" w:rsidP="00E13B3F">
            <w:pPr>
              <w:pStyle w:val="TA"/>
              <w:jc w:val="center"/>
            </w:pPr>
            <w:r w:rsidRPr="00992370">
              <w:t>13.3</w:t>
            </w:r>
          </w:p>
        </w:tc>
        <w:tc>
          <w:tcPr>
            <w:tcW w:w="1134" w:type="dxa"/>
            <w:shd w:val="clear" w:color="auto" w:fill="auto"/>
            <w:vAlign w:val="center"/>
          </w:tcPr>
          <w:p w14:paraId="211C49F2" w14:textId="77777777" w:rsidR="00E4013F" w:rsidRPr="00992370" w:rsidRDefault="00E4013F" w:rsidP="00590E8D">
            <w:pPr>
              <w:pStyle w:val="TA"/>
            </w:pPr>
            <w:r>
              <w:t>Moderately high</w:t>
            </w:r>
          </w:p>
        </w:tc>
      </w:tr>
      <w:tr w:rsidR="00E4013F" w:rsidRPr="00992370" w14:paraId="38EC8FE3" w14:textId="77777777" w:rsidTr="007A331F">
        <w:trPr>
          <w:cantSplit/>
        </w:trPr>
        <w:tc>
          <w:tcPr>
            <w:tcW w:w="2093" w:type="dxa"/>
            <w:shd w:val="clear" w:color="auto" w:fill="auto"/>
            <w:vAlign w:val="center"/>
          </w:tcPr>
          <w:p w14:paraId="1D41851C" w14:textId="77777777" w:rsidR="00E4013F" w:rsidRPr="00590E8D" w:rsidRDefault="00E4013F" w:rsidP="00590E8D">
            <w:pPr>
              <w:pStyle w:val="TA"/>
              <w:rPr>
                <w:i/>
              </w:rPr>
            </w:pPr>
            <w:r w:rsidRPr="00590E8D">
              <w:rPr>
                <w:i/>
              </w:rPr>
              <w:t>Cerastium vulgare</w:t>
            </w:r>
          </w:p>
        </w:tc>
        <w:tc>
          <w:tcPr>
            <w:tcW w:w="1843" w:type="dxa"/>
            <w:shd w:val="clear" w:color="auto" w:fill="auto"/>
            <w:vAlign w:val="center"/>
          </w:tcPr>
          <w:p w14:paraId="759C38AB" w14:textId="77777777" w:rsidR="00E4013F" w:rsidRPr="00992370" w:rsidRDefault="00E4013F" w:rsidP="00590E8D">
            <w:pPr>
              <w:pStyle w:val="TA"/>
            </w:pPr>
            <w:r w:rsidRPr="00992370">
              <w:t>Common Mouse-ear Chickweed</w:t>
            </w:r>
          </w:p>
        </w:tc>
        <w:tc>
          <w:tcPr>
            <w:tcW w:w="1417" w:type="dxa"/>
            <w:shd w:val="clear" w:color="auto" w:fill="auto"/>
            <w:vAlign w:val="center"/>
          </w:tcPr>
          <w:p w14:paraId="0536EC7D" w14:textId="77777777" w:rsidR="00E4013F" w:rsidRPr="00992370" w:rsidRDefault="00E4013F" w:rsidP="00590E8D">
            <w:pPr>
              <w:pStyle w:val="TA"/>
            </w:pPr>
            <w:r w:rsidRPr="00992370">
              <w:t>Caryophyllaceae</w:t>
            </w:r>
          </w:p>
        </w:tc>
        <w:tc>
          <w:tcPr>
            <w:tcW w:w="1276" w:type="dxa"/>
            <w:shd w:val="clear" w:color="auto" w:fill="auto"/>
            <w:vAlign w:val="center"/>
          </w:tcPr>
          <w:p w14:paraId="271B2E56" w14:textId="77777777" w:rsidR="00E4013F" w:rsidRPr="00992370" w:rsidRDefault="00E4013F" w:rsidP="00590E8D">
            <w:pPr>
              <w:pStyle w:val="TA"/>
            </w:pPr>
            <w:r>
              <w:t>Environmental weed</w:t>
            </w:r>
          </w:p>
        </w:tc>
        <w:tc>
          <w:tcPr>
            <w:tcW w:w="1134" w:type="dxa"/>
            <w:shd w:val="clear" w:color="auto" w:fill="auto"/>
            <w:vAlign w:val="center"/>
          </w:tcPr>
          <w:p w14:paraId="58CD5230" w14:textId="77777777" w:rsidR="00E4013F" w:rsidRPr="00992370" w:rsidRDefault="00E4013F" w:rsidP="00590E8D">
            <w:pPr>
              <w:pStyle w:val="TA"/>
            </w:pPr>
            <w:r w:rsidRPr="00992370">
              <w:t>Rarely significant</w:t>
            </w:r>
          </w:p>
        </w:tc>
        <w:tc>
          <w:tcPr>
            <w:tcW w:w="1984" w:type="dxa"/>
            <w:shd w:val="clear" w:color="auto" w:fill="auto"/>
            <w:vAlign w:val="center"/>
          </w:tcPr>
          <w:p w14:paraId="57D6D71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805D35C" w14:textId="77777777" w:rsidR="00E4013F" w:rsidRPr="00992370" w:rsidRDefault="00E4013F" w:rsidP="00590E8D">
            <w:pPr>
              <w:pStyle w:val="TA"/>
            </w:pPr>
            <w:r>
              <w:t>Highly invasive</w:t>
            </w:r>
          </w:p>
        </w:tc>
        <w:tc>
          <w:tcPr>
            <w:tcW w:w="850" w:type="dxa"/>
            <w:shd w:val="clear" w:color="auto" w:fill="auto"/>
            <w:vAlign w:val="center"/>
          </w:tcPr>
          <w:p w14:paraId="428A59FF" w14:textId="77777777" w:rsidR="00E4013F" w:rsidRPr="00992370" w:rsidRDefault="00E4013F" w:rsidP="00590E8D">
            <w:pPr>
              <w:pStyle w:val="TA"/>
            </w:pPr>
            <w:r w:rsidRPr="00992370">
              <w:t>Rapid</w:t>
            </w:r>
          </w:p>
        </w:tc>
        <w:tc>
          <w:tcPr>
            <w:tcW w:w="1134" w:type="dxa"/>
            <w:shd w:val="clear" w:color="auto" w:fill="auto"/>
            <w:vAlign w:val="center"/>
          </w:tcPr>
          <w:p w14:paraId="50AB62DA" w14:textId="77777777" w:rsidR="00E4013F" w:rsidRPr="00992370" w:rsidRDefault="00E4013F" w:rsidP="00590E8D">
            <w:pPr>
              <w:pStyle w:val="TA"/>
            </w:pPr>
            <w:r w:rsidRPr="00992370">
              <w:t>Extensive</w:t>
            </w:r>
          </w:p>
        </w:tc>
        <w:tc>
          <w:tcPr>
            <w:tcW w:w="851" w:type="dxa"/>
            <w:shd w:val="clear" w:color="auto" w:fill="auto"/>
            <w:vAlign w:val="center"/>
          </w:tcPr>
          <w:p w14:paraId="59FC2F84" w14:textId="77777777" w:rsidR="00E4013F" w:rsidRPr="00992370" w:rsidRDefault="00E4013F" w:rsidP="00E13B3F">
            <w:pPr>
              <w:pStyle w:val="TA"/>
              <w:jc w:val="center"/>
            </w:pPr>
            <w:r w:rsidRPr="00992370">
              <w:t>13.3</w:t>
            </w:r>
          </w:p>
        </w:tc>
        <w:tc>
          <w:tcPr>
            <w:tcW w:w="1134" w:type="dxa"/>
            <w:shd w:val="clear" w:color="auto" w:fill="auto"/>
            <w:vAlign w:val="center"/>
          </w:tcPr>
          <w:p w14:paraId="3AB7D17E" w14:textId="77777777" w:rsidR="00E4013F" w:rsidRPr="00992370" w:rsidRDefault="00E4013F" w:rsidP="00590E8D">
            <w:pPr>
              <w:pStyle w:val="TA"/>
            </w:pPr>
            <w:r>
              <w:t>Moderately high</w:t>
            </w:r>
          </w:p>
        </w:tc>
      </w:tr>
      <w:tr w:rsidR="00E4013F" w:rsidRPr="00992370" w14:paraId="43ACFC4C" w14:textId="77777777" w:rsidTr="007A331F">
        <w:trPr>
          <w:cantSplit/>
        </w:trPr>
        <w:tc>
          <w:tcPr>
            <w:tcW w:w="2093" w:type="dxa"/>
            <w:shd w:val="clear" w:color="auto" w:fill="auto"/>
            <w:vAlign w:val="center"/>
          </w:tcPr>
          <w:p w14:paraId="6658CB62" w14:textId="77777777" w:rsidR="00E4013F" w:rsidRPr="00590E8D" w:rsidRDefault="00E4013F" w:rsidP="00590E8D">
            <w:pPr>
              <w:pStyle w:val="TA"/>
              <w:rPr>
                <w:i/>
              </w:rPr>
            </w:pPr>
            <w:r w:rsidRPr="00590E8D">
              <w:rPr>
                <w:i/>
              </w:rPr>
              <w:t>Cirsium vulgare</w:t>
            </w:r>
          </w:p>
        </w:tc>
        <w:tc>
          <w:tcPr>
            <w:tcW w:w="1843" w:type="dxa"/>
            <w:shd w:val="clear" w:color="auto" w:fill="auto"/>
            <w:vAlign w:val="center"/>
          </w:tcPr>
          <w:p w14:paraId="777F5939" w14:textId="77777777" w:rsidR="00E4013F" w:rsidRPr="00992370" w:rsidRDefault="00E4013F" w:rsidP="00590E8D">
            <w:pPr>
              <w:pStyle w:val="TA"/>
            </w:pPr>
            <w:r w:rsidRPr="00992370">
              <w:t>Spear Thistle</w:t>
            </w:r>
          </w:p>
        </w:tc>
        <w:tc>
          <w:tcPr>
            <w:tcW w:w="1417" w:type="dxa"/>
            <w:shd w:val="clear" w:color="auto" w:fill="auto"/>
            <w:vAlign w:val="center"/>
          </w:tcPr>
          <w:p w14:paraId="6B8ECBC0" w14:textId="77777777" w:rsidR="00E4013F" w:rsidRPr="00992370" w:rsidRDefault="00E4013F" w:rsidP="00590E8D">
            <w:pPr>
              <w:pStyle w:val="TA"/>
            </w:pPr>
            <w:r w:rsidRPr="00992370">
              <w:t>Asteraceae</w:t>
            </w:r>
          </w:p>
        </w:tc>
        <w:tc>
          <w:tcPr>
            <w:tcW w:w="1276" w:type="dxa"/>
            <w:shd w:val="clear" w:color="auto" w:fill="auto"/>
            <w:vAlign w:val="center"/>
          </w:tcPr>
          <w:p w14:paraId="602B8241" w14:textId="77777777" w:rsidR="00E4013F" w:rsidRPr="00992370" w:rsidRDefault="00E4013F" w:rsidP="00590E8D">
            <w:pPr>
              <w:pStyle w:val="TA"/>
            </w:pPr>
            <w:r>
              <w:t>Environmental weed</w:t>
            </w:r>
          </w:p>
        </w:tc>
        <w:tc>
          <w:tcPr>
            <w:tcW w:w="1134" w:type="dxa"/>
            <w:shd w:val="clear" w:color="auto" w:fill="auto"/>
            <w:vAlign w:val="center"/>
          </w:tcPr>
          <w:p w14:paraId="0030DB0C" w14:textId="77777777" w:rsidR="00E4013F" w:rsidRPr="00992370" w:rsidRDefault="00E4013F" w:rsidP="00590E8D">
            <w:pPr>
              <w:pStyle w:val="TA"/>
            </w:pPr>
            <w:r w:rsidRPr="00992370">
              <w:t>Occasionally significant</w:t>
            </w:r>
          </w:p>
        </w:tc>
        <w:tc>
          <w:tcPr>
            <w:tcW w:w="1984" w:type="dxa"/>
            <w:shd w:val="clear" w:color="auto" w:fill="auto"/>
            <w:vAlign w:val="center"/>
          </w:tcPr>
          <w:p w14:paraId="6D50104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38C96F6" w14:textId="77777777" w:rsidR="00E4013F" w:rsidRPr="00992370" w:rsidRDefault="00E4013F" w:rsidP="00590E8D">
            <w:pPr>
              <w:pStyle w:val="TA"/>
            </w:pPr>
            <w:r>
              <w:t>Highly invasive</w:t>
            </w:r>
          </w:p>
        </w:tc>
        <w:tc>
          <w:tcPr>
            <w:tcW w:w="850" w:type="dxa"/>
            <w:shd w:val="clear" w:color="auto" w:fill="auto"/>
            <w:vAlign w:val="center"/>
          </w:tcPr>
          <w:p w14:paraId="33881B48" w14:textId="77777777" w:rsidR="00E4013F" w:rsidRPr="00992370" w:rsidRDefault="00E4013F" w:rsidP="00590E8D">
            <w:pPr>
              <w:pStyle w:val="TA"/>
            </w:pPr>
            <w:r w:rsidRPr="00992370">
              <w:t>Rapid</w:t>
            </w:r>
          </w:p>
        </w:tc>
        <w:tc>
          <w:tcPr>
            <w:tcW w:w="1134" w:type="dxa"/>
            <w:shd w:val="clear" w:color="auto" w:fill="auto"/>
            <w:vAlign w:val="center"/>
          </w:tcPr>
          <w:p w14:paraId="078B70AD" w14:textId="77777777" w:rsidR="00E4013F" w:rsidRPr="00992370" w:rsidRDefault="00E4013F" w:rsidP="00590E8D">
            <w:pPr>
              <w:pStyle w:val="TA"/>
            </w:pPr>
            <w:r w:rsidRPr="00992370">
              <w:t>Extensive</w:t>
            </w:r>
          </w:p>
        </w:tc>
        <w:tc>
          <w:tcPr>
            <w:tcW w:w="851" w:type="dxa"/>
            <w:shd w:val="clear" w:color="auto" w:fill="auto"/>
            <w:vAlign w:val="center"/>
          </w:tcPr>
          <w:p w14:paraId="0B6E5652" w14:textId="77777777" w:rsidR="00E4013F" w:rsidRPr="00992370" w:rsidRDefault="00E4013F" w:rsidP="00E13B3F">
            <w:pPr>
              <w:pStyle w:val="TA"/>
              <w:jc w:val="center"/>
            </w:pPr>
            <w:r w:rsidRPr="00992370">
              <w:t>13.3</w:t>
            </w:r>
          </w:p>
        </w:tc>
        <w:tc>
          <w:tcPr>
            <w:tcW w:w="1134" w:type="dxa"/>
            <w:shd w:val="clear" w:color="auto" w:fill="auto"/>
            <w:vAlign w:val="center"/>
          </w:tcPr>
          <w:p w14:paraId="22F2477B" w14:textId="77777777" w:rsidR="00E4013F" w:rsidRPr="00992370" w:rsidRDefault="00E4013F" w:rsidP="00590E8D">
            <w:pPr>
              <w:pStyle w:val="TA"/>
            </w:pPr>
            <w:r>
              <w:t>Moderately high</w:t>
            </w:r>
          </w:p>
        </w:tc>
      </w:tr>
      <w:tr w:rsidR="00E4013F" w:rsidRPr="00992370" w14:paraId="3266BA43" w14:textId="77777777" w:rsidTr="007A331F">
        <w:trPr>
          <w:cantSplit/>
        </w:trPr>
        <w:tc>
          <w:tcPr>
            <w:tcW w:w="2093" w:type="dxa"/>
            <w:shd w:val="clear" w:color="auto" w:fill="auto"/>
            <w:vAlign w:val="center"/>
          </w:tcPr>
          <w:p w14:paraId="5E57B571" w14:textId="77777777" w:rsidR="00E4013F" w:rsidRPr="00590E8D" w:rsidRDefault="00E4013F" w:rsidP="00590E8D">
            <w:pPr>
              <w:pStyle w:val="TA"/>
              <w:rPr>
                <w:i/>
              </w:rPr>
            </w:pPr>
            <w:r w:rsidRPr="00590E8D">
              <w:rPr>
                <w:i/>
              </w:rPr>
              <w:t>Erigeron bilbaoanus</w:t>
            </w:r>
          </w:p>
        </w:tc>
        <w:tc>
          <w:tcPr>
            <w:tcW w:w="1843" w:type="dxa"/>
            <w:shd w:val="clear" w:color="auto" w:fill="auto"/>
            <w:vAlign w:val="center"/>
          </w:tcPr>
          <w:p w14:paraId="65D894FA" w14:textId="77777777" w:rsidR="00E4013F" w:rsidRPr="00992370" w:rsidRDefault="00E4013F" w:rsidP="00590E8D">
            <w:pPr>
              <w:pStyle w:val="TA"/>
            </w:pPr>
            <w:r w:rsidRPr="00992370">
              <w:t>Smooth Fleabane</w:t>
            </w:r>
          </w:p>
        </w:tc>
        <w:tc>
          <w:tcPr>
            <w:tcW w:w="1417" w:type="dxa"/>
            <w:shd w:val="clear" w:color="auto" w:fill="auto"/>
            <w:vAlign w:val="center"/>
          </w:tcPr>
          <w:p w14:paraId="40D82E5C" w14:textId="77777777" w:rsidR="00E4013F" w:rsidRPr="00992370" w:rsidRDefault="00E4013F" w:rsidP="00590E8D">
            <w:pPr>
              <w:pStyle w:val="TA"/>
            </w:pPr>
            <w:r w:rsidRPr="00992370">
              <w:t>Asteraceae</w:t>
            </w:r>
          </w:p>
        </w:tc>
        <w:tc>
          <w:tcPr>
            <w:tcW w:w="1276" w:type="dxa"/>
            <w:shd w:val="clear" w:color="auto" w:fill="auto"/>
            <w:vAlign w:val="center"/>
          </w:tcPr>
          <w:p w14:paraId="40775CB5" w14:textId="77777777" w:rsidR="00E4013F" w:rsidRPr="00992370" w:rsidRDefault="00E4013F" w:rsidP="00590E8D">
            <w:pPr>
              <w:pStyle w:val="TA"/>
            </w:pPr>
            <w:r>
              <w:t>Environmental weed</w:t>
            </w:r>
          </w:p>
        </w:tc>
        <w:tc>
          <w:tcPr>
            <w:tcW w:w="1134" w:type="dxa"/>
            <w:shd w:val="clear" w:color="auto" w:fill="auto"/>
            <w:vAlign w:val="center"/>
          </w:tcPr>
          <w:p w14:paraId="3E2C6B10" w14:textId="77777777" w:rsidR="00E4013F" w:rsidRPr="00992370" w:rsidRDefault="00E4013F" w:rsidP="00590E8D">
            <w:pPr>
              <w:pStyle w:val="TA"/>
            </w:pPr>
            <w:r w:rsidRPr="00992370">
              <w:t>Rarely significant</w:t>
            </w:r>
          </w:p>
        </w:tc>
        <w:tc>
          <w:tcPr>
            <w:tcW w:w="1984" w:type="dxa"/>
            <w:shd w:val="clear" w:color="auto" w:fill="auto"/>
            <w:vAlign w:val="center"/>
          </w:tcPr>
          <w:p w14:paraId="4914207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2DBB3D" w14:textId="77777777" w:rsidR="00E4013F" w:rsidRPr="00992370" w:rsidRDefault="00E4013F" w:rsidP="00590E8D">
            <w:pPr>
              <w:pStyle w:val="TA"/>
            </w:pPr>
            <w:r>
              <w:t>Highly invasive</w:t>
            </w:r>
          </w:p>
        </w:tc>
        <w:tc>
          <w:tcPr>
            <w:tcW w:w="850" w:type="dxa"/>
            <w:shd w:val="clear" w:color="auto" w:fill="auto"/>
            <w:vAlign w:val="center"/>
          </w:tcPr>
          <w:p w14:paraId="0974D660" w14:textId="77777777" w:rsidR="00E4013F" w:rsidRPr="00992370" w:rsidRDefault="00E4013F" w:rsidP="00590E8D">
            <w:pPr>
              <w:pStyle w:val="TA"/>
            </w:pPr>
            <w:r w:rsidRPr="00992370">
              <w:t>Rapid</w:t>
            </w:r>
          </w:p>
        </w:tc>
        <w:tc>
          <w:tcPr>
            <w:tcW w:w="1134" w:type="dxa"/>
            <w:shd w:val="clear" w:color="auto" w:fill="auto"/>
            <w:vAlign w:val="center"/>
          </w:tcPr>
          <w:p w14:paraId="6250D1BA" w14:textId="77777777" w:rsidR="00E4013F" w:rsidRPr="00992370" w:rsidRDefault="00E4013F" w:rsidP="00590E8D">
            <w:pPr>
              <w:pStyle w:val="TA"/>
            </w:pPr>
            <w:r w:rsidRPr="00992370">
              <w:t>Extensive</w:t>
            </w:r>
          </w:p>
        </w:tc>
        <w:tc>
          <w:tcPr>
            <w:tcW w:w="851" w:type="dxa"/>
            <w:shd w:val="clear" w:color="auto" w:fill="auto"/>
            <w:vAlign w:val="center"/>
          </w:tcPr>
          <w:p w14:paraId="518AB6E5" w14:textId="77777777" w:rsidR="00E4013F" w:rsidRPr="00992370" w:rsidRDefault="00E4013F" w:rsidP="00E13B3F">
            <w:pPr>
              <w:pStyle w:val="TA"/>
              <w:jc w:val="center"/>
            </w:pPr>
            <w:r w:rsidRPr="00992370">
              <w:t>13.3</w:t>
            </w:r>
          </w:p>
        </w:tc>
        <w:tc>
          <w:tcPr>
            <w:tcW w:w="1134" w:type="dxa"/>
            <w:shd w:val="clear" w:color="auto" w:fill="auto"/>
            <w:vAlign w:val="center"/>
          </w:tcPr>
          <w:p w14:paraId="51973F5D" w14:textId="77777777" w:rsidR="00E4013F" w:rsidRPr="00992370" w:rsidRDefault="00E4013F" w:rsidP="00590E8D">
            <w:pPr>
              <w:pStyle w:val="TA"/>
            </w:pPr>
            <w:r>
              <w:t>Moderately high</w:t>
            </w:r>
          </w:p>
        </w:tc>
      </w:tr>
      <w:tr w:rsidR="00E4013F" w:rsidRPr="00992370" w14:paraId="68B15407" w14:textId="77777777" w:rsidTr="007A331F">
        <w:trPr>
          <w:cantSplit/>
        </w:trPr>
        <w:tc>
          <w:tcPr>
            <w:tcW w:w="2093" w:type="dxa"/>
            <w:shd w:val="clear" w:color="auto" w:fill="auto"/>
            <w:vAlign w:val="center"/>
          </w:tcPr>
          <w:p w14:paraId="2A047043" w14:textId="77777777" w:rsidR="00E4013F" w:rsidRPr="00590E8D" w:rsidRDefault="00E4013F" w:rsidP="00590E8D">
            <w:pPr>
              <w:pStyle w:val="TA"/>
              <w:rPr>
                <w:i/>
              </w:rPr>
            </w:pPr>
            <w:r w:rsidRPr="00590E8D">
              <w:rPr>
                <w:i/>
              </w:rPr>
              <w:t>Erigeron bonariense</w:t>
            </w:r>
          </w:p>
        </w:tc>
        <w:tc>
          <w:tcPr>
            <w:tcW w:w="1843" w:type="dxa"/>
            <w:shd w:val="clear" w:color="auto" w:fill="auto"/>
            <w:vAlign w:val="center"/>
          </w:tcPr>
          <w:p w14:paraId="07537E9A" w14:textId="77777777" w:rsidR="00E4013F" w:rsidRPr="00992370" w:rsidRDefault="00E4013F" w:rsidP="00590E8D">
            <w:pPr>
              <w:pStyle w:val="TA"/>
            </w:pPr>
            <w:r w:rsidRPr="00992370">
              <w:t>Flaxleaf Fleabane</w:t>
            </w:r>
          </w:p>
        </w:tc>
        <w:tc>
          <w:tcPr>
            <w:tcW w:w="1417" w:type="dxa"/>
            <w:shd w:val="clear" w:color="auto" w:fill="auto"/>
            <w:vAlign w:val="center"/>
          </w:tcPr>
          <w:p w14:paraId="292C9FA1" w14:textId="77777777" w:rsidR="00E4013F" w:rsidRPr="00992370" w:rsidRDefault="00E4013F" w:rsidP="00590E8D">
            <w:pPr>
              <w:pStyle w:val="TA"/>
            </w:pPr>
            <w:r w:rsidRPr="00992370">
              <w:t>Asteraceae</w:t>
            </w:r>
          </w:p>
        </w:tc>
        <w:tc>
          <w:tcPr>
            <w:tcW w:w="1276" w:type="dxa"/>
            <w:shd w:val="clear" w:color="auto" w:fill="auto"/>
            <w:vAlign w:val="center"/>
          </w:tcPr>
          <w:p w14:paraId="2FF4BA7B" w14:textId="77777777" w:rsidR="00E4013F" w:rsidRPr="00992370" w:rsidRDefault="00E4013F" w:rsidP="00590E8D">
            <w:pPr>
              <w:pStyle w:val="TA"/>
            </w:pPr>
            <w:r>
              <w:t>Environmental weed</w:t>
            </w:r>
          </w:p>
        </w:tc>
        <w:tc>
          <w:tcPr>
            <w:tcW w:w="1134" w:type="dxa"/>
            <w:shd w:val="clear" w:color="auto" w:fill="auto"/>
            <w:vAlign w:val="center"/>
          </w:tcPr>
          <w:p w14:paraId="5AA2D61A" w14:textId="77777777" w:rsidR="00E4013F" w:rsidRPr="00992370" w:rsidRDefault="00E4013F" w:rsidP="00590E8D">
            <w:pPr>
              <w:pStyle w:val="TA"/>
            </w:pPr>
            <w:r w:rsidRPr="00992370">
              <w:t>Rarely significant</w:t>
            </w:r>
          </w:p>
        </w:tc>
        <w:tc>
          <w:tcPr>
            <w:tcW w:w="1984" w:type="dxa"/>
            <w:shd w:val="clear" w:color="auto" w:fill="auto"/>
            <w:vAlign w:val="center"/>
          </w:tcPr>
          <w:p w14:paraId="33FC7FF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8C6A688" w14:textId="77777777" w:rsidR="00E4013F" w:rsidRPr="00992370" w:rsidRDefault="00E4013F" w:rsidP="00590E8D">
            <w:pPr>
              <w:pStyle w:val="TA"/>
            </w:pPr>
            <w:r>
              <w:t>Highly invasive</w:t>
            </w:r>
          </w:p>
        </w:tc>
        <w:tc>
          <w:tcPr>
            <w:tcW w:w="850" w:type="dxa"/>
            <w:shd w:val="clear" w:color="auto" w:fill="auto"/>
            <w:vAlign w:val="center"/>
          </w:tcPr>
          <w:p w14:paraId="77EFB440" w14:textId="77777777" w:rsidR="00E4013F" w:rsidRPr="00992370" w:rsidRDefault="00E4013F" w:rsidP="00590E8D">
            <w:pPr>
              <w:pStyle w:val="TA"/>
            </w:pPr>
            <w:r w:rsidRPr="00992370">
              <w:t>Rapid</w:t>
            </w:r>
          </w:p>
        </w:tc>
        <w:tc>
          <w:tcPr>
            <w:tcW w:w="1134" w:type="dxa"/>
            <w:shd w:val="clear" w:color="auto" w:fill="auto"/>
            <w:vAlign w:val="center"/>
          </w:tcPr>
          <w:p w14:paraId="41E2FD67" w14:textId="77777777" w:rsidR="00E4013F" w:rsidRPr="00992370" w:rsidRDefault="00E4013F" w:rsidP="00590E8D">
            <w:pPr>
              <w:pStyle w:val="TA"/>
            </w:pPr>
            <w:r w:rsidRPr="00992370">
              <w:t>Extensive</w:t>
            </w:r>
          </w:p>
        </w:tc>
        <w:tc>
          <w:tcPr>
            <w:tcW w:w="851" w:type="dxa"/>
            <w:shd w:val="clear" w:color="auto" w:fill="auto"/>
            <w:vAlign w:val="center"/>
          </w:tcPr>
          <w:p w14:paraId="3C201F87" w14:textId="77777777" w:rsidR="00E4013F" w:rsidRPr="00992370" w:rsidRDefault="00E4013F" w:rsidP="00E13B3F">
            <w:pPr>
              <w:pStyle w:val="TA"/>
              <w:jc w:val="center"/>
            </w:pPr>
            <w:r w:rsidRPr="00992370">
              <w:t>13.3</w:t>
            </w:r>
          </w:p>
        </w:tc>
        <w:tc>
          <w:tcPr>
            <w:tcW w:w="1134" w:type="dxa"/>
            <w:shd w:val="clear" w:color="auto" w:fill="auto"/>
            <w:vAlign w:val="center"/>
          </w:tcPr>
          <w:p w14:paraId="37663FFB" w14:textId="77777777" w:rsidR="00E4013F" w:rsidRPr="00992370" w:rsidRDefault="00E4013F" w:rsidP="00590E8D">
            <w:pPr>
              <w:pStyle w:val="TA"/>
            </w:pPr>
            <w:r>
              <w:t>Moderately high</w:t>
            </w:r>
          </w:p>
        </w:tc>
      </w:tr>
      <w:tr w:rsidR="00E4013F" w:rsidRPr="00992370" w14:paraId="0CFF82A1" w14:textId="77777777" w:rsidTr="007A331F">
        <w:trPr>
          <w:cantSplit/>
        </w:trPr>
        <w:tc>
          <w:tcPr>
            <w:tcW w:w="2093" w:type="dxa"/>
            <w:shd w:val="clear" w:color="auto" w:fill="auto"/>
            <w:vAlign w:val="center"/>
          </w:tcPr>
          <w:p w14:paraId="75F17432" w14:textId="77777777" w:rsidR="00E4013F" w:rsidRPr="00590E8D" w:rsidRDefault="00E4013F" w:rsidP="00590E8D">
            <w:pPr>
              <w:pStyle w:val="TA"/>
              <w:rPr>
                <w:i/>
              </w:rPr>
            </w:pPr>
            <w:r w:rsidRPr="00590E8D">
              <w:rPr>
                <w:i/>
              </w:rPr>
              <w:t>Erigeron canadensis</w:t>
            </w:r>
          </w:p>
        </w:tc>
        <w:tc>
          <w:tcPr>
            <w:tcW w:w="1843" w:type="dxa"/>
            <w:shd w:val="clear" w:color="auto" w:fill="auto"/>
            <w:vAlign w:val="center"/>
          </w:tcPr>
          <w:p w14:paraId="4B039255" w14:textId="77777777" w:rsidR="00E4013F" w:rsidRPr="00992370" w:rsidRDefault="00E4013F" w:rsidP="00590E8D">
            <w:pPr>
              <w:pStyle w:val="TA"/>
            </w:pPr>
            <w:r w:rsidRPr="00992370">
              <w:t>Canadian Fleabane</w:t>
            </w:r>
          </w:p>
        </w:tc>
        <w:tc>
          <w:tcPr>
            <w:tcW w:w="1417" w:type="dxa"/>
            <w:shd w:val="clear" w:color="auto" w:fill="auto"/>
            <w:vAlign w:val="center"/>
          </w:tcPr>
          <w:p w14:paraId="63119D92" w14:textId="77777777" w:rsidR="00E4013F" w:rsidRPr="00992370" w:rsidRDefault="00E4013F" w:rsidP="00590E8D">
            <w:pPr>
              <w:pStyle w:val="TA"/>
            </w:pPr>
            <w:r w:rsidRPr="00992370">
              <w:t>Asteraceae</w:t>
            </w:r>
          </w:p>
        </w:tc>
        <w:tc>
          <w:tcPr>
            <w:tcW w:w="1276" w:type="dxa"/>
            <w:shd w:val="clear" w:color="auto" w:fill="auto"/>
            <w:vAlign w:val="center"/>
          </w:tcPr>
          <w:p w14:paraId="35D6C9F3" w14:textId="77777777" w:rsidR="00E4013F" w:rsidRPr="00992370" w:rsidRDefault="00E4013F" w:rsidP="00590E8D">
            <w:pPr>
              <w:pStyle w:val="TA"/>
            </w:pPr>
            <w:r>
              <w:t>Environmental weed</w:t>
            </w:r>
          </w:p>
        </w:tc>
        <w:tc>
          <w:tcPr>
            <w:tcW w:w="1134" w:type="dxa"/>
            <w:shd w:val="clear" w:color="auto" w:fill="auto"/>
            <w:vAlign w:val="center"/>
          </w:tcPr>
          <w:p w14:paraId="0C0E35F0" w14:textId="77777777" w:rsidR="00E4013F" w:rsidRPr="00992370" w:rsidRDefault="00E4013F" w:rsidP="00590E8D">
            <w:pPr>
              <w:pStyle w:val="TA"/>
            </w:pPr>
            <w:r w:rsidRPr="00992370">
              <w:t>Rarely significant</w:t>
            </w:r>
          </w:p>
        </w:tc>
        <w:tc>
          <w:tcPr>
            <w:tcW w:w="1984" w:type="dxa"/>
            <w:shd w:val="clear" w:color="auto" w:fill="auto"/>
            <w:vAlign w:val="center"/>
          </w:tcPr>
          <w:p w14:paraId="1837F6A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5FF376B" w14:textId="77777777" w:rsidR="00E4013F" w:rsidRPr="00992370" w:rsidRDefault="00E4013F" w:rsidP="00590E8D">
            <w:pPr>
              <w:pStyle w:val="TA"/>
            </w:pPr>
            <w:r>
              <w:t>Highly invasive</w:t>
            </w:r>
          </w:p>
        </w:tc>
        <w:tc>
          <w:tcPr>
            <w:tcW w:w="850" w:type="dxa"/>
            <w:shd w:val="clear" w:color="auto" w:fill="auto"/>
            <w:vAlign w:val="center"/>
          </w:tcPr>
          <w:p w14:paraId="1AFDE548" w14:textId="77777777" w:rsidR="00E4013F" w:rsidRPr="00992370" w:rsidRDefault="00E4013F" w:rsidP="00590E8D">
            <w:pPr>
              <w:pStyle w:val="TA"/>
            </w:pPr>
            <w:r w:rsidRPr="00992370">
              <w:t>Rapid</w:t>
            </w:r>
          </w:p>
        </w:tc>
        <w:tc>
          <w:tcPr>
            <w:tcW w:w="1134" w:type="dxa"/>
            <w:shd w:val="clear" w:color="auto" w:fill="auto"/>
            <w:vAlign w:val="center"/>
          </w:tcPr>
          <w:p w14:paraId="1951B3BB" w14:textId="77777777" w:rsidR="00E4013F" w:rsidRPr="00992370" w:rsidRDefault="00E4013F" w:rsidP="00590E8D">
            <w:pPr>
              <w:pStyle w:val="TA"/>
            </w:pPr>
            <w:r w:rsidRPr="00992370">
              <w:t>Extensive</w:t>
            </w:r>
          </w:p>
        </w:tc>
        <w:tc>
          <w:tcPr>
            <w:tcW w:w="851" w:type="dxa"/>
            <w:shd w:val="clear" w:color="auto" w:fill="auto"/>
            <w:vAlign w:val="center"/>
          </w:tcPr>
          <w:p w14:paraId="6E68C5BA" w14:textId="77777777" w:rsidR="00E4013F" w:rsidRPr="00992370" w:rsidRDefault="00E4013F" w:rsidP="00E13B3F">
            <w:pPr>
              <w:pStyle w:val="TA"/>
              <w:jc w:val="center"/>
            </w:pPr>
            <w:r w:rsidRPr="00992370">
              <w:t>13.3</w:t>
            </w:r>
          </w:p>
        </w:tc>
        <w:tc>
          <w:tcPr>
            <w:tcW w:w="1134" w:type="dxa"/>
            <w:shd w:val="clear" w:color="auto" w:fill="auto"/>
            <w:vAlign w:val="center"/>
          </w:tcPr>
          <w:p w14:paraId="447664A2" w14:textId="77777777" w:rsidR="00E4013F" w:rsidRPr="00992370" w:rsidRDefault="00E4013F" w:rsidP="00590E8D">
            <w:pPr>
              <w:pStyle w:val="TA"/>
            </w:pPr>
            <w:r>
              <w:t>Moderately high</w:t>
            </w:r>
          </w:p>
        </w:tc>
      </w:tr>
      <w:tr w:rsidR="00E4013F" w:rsidRPr="00992370" w14:paraId="23F75F4A" w14:textId="77777777" w:rsidTr="007A331F">
        <w:trPr>
          <w:cantSplit/>
        </w:trPr>
        <w:tc>
          <w:tcPr>
            <w:tcW w:w="2093" w:type="dxa"/>
            <w:shd w:val="clear" w:color="auto" w:fill="auto"/>
            <w:vAlign w:val="center"/>
          </w:tcPr>
          <w:p w14:paraId="414323EB" w14:textId="77777777" w:rsidR="00E4013F" w:rsidRPr="00590E8D" w:rsidRDefault="00E4013F" w:rsidP="00590E8D">
            <w:pPr>
              <w:pStyle w:val="TA"/>
              <w:rPr>
                <w:i/>
              </w:rPr>
            </w:pPr>
            <w:r w:rsidRPr="00590E8D">
              <w:rPr>
                <w:i/>
              </w:rPr>
              <w:t>Erodium botrys</w:t>
            </w:r>
          </w:p>
        </w:tc>
        <w:tc>
          <w:tcPr>
            <w:tcW w:w="1843" w:type="dxa"/>
            <w:shd w:val="clear" w:color="auto" w:fill="auto"/>
            <w:vAlign w:val="center"/>
          </w:tcPr>
          <w:p w14:paraId="47C5C882" w14:textId="77777777" w:rsidR="00E4013F" w:rsidRPr="00992370" w:rsidRDefault="00E4013F" w:rsidP="00590E8D">
            <w:pPr>
              <w:pStyle w:val="TA"/>
            </w:pPr>
            <w:r w:rsidRPr="00992370">
              <w:t>Big Heron's-bill</w:t>
            </w:r>
          </w:p>
        </w:tc>
        <w:tc>
          <w:tcPr>
            <w:tcW w:w="1417" w:type="dxa"/>
            <w:shd w:val="clear" w:color="auto" w:fill="auto"/>
            <w:vAlign w:val="center"/>
          </w:tcPr>
          <w:p w14:paraId="09AA10C6" w14:textId="77777777" w:rsidR="00E4013F" w:rsidRPr="00992370" w:rsidRDefault="00E4013F" w:rsidP="00590E8D">
            <w:pPr>
              <w:pStyle w:val="TA"/>
            </w:pPr>
            <w:r w:rsidRPr="00992370">
              <w:t>Geraniaceae</w:t>
            </w:r>
          </w:p>
        </w:tc>
        <w:tc>
          <w:tcPr>
            <w:tcW w:w="1276" w:type="dxa"/>
            <w:shd w:val="clear" w:color="auto" w:fill="auto"/>
            <w:vAlign w:val="center"/>
          </w:tcPr>
          <w:p w14:paraId="5C5244D5" w14:textId="77777777" w:rsidR="00E4013F" w:rsidRPr="00992370" w:rsidRDefault="00E4013F" w:rsidP="00590E8D">
            <w:pPr>
              <w:pStyle w:val="TA"/>
            </w:pPr>
            <w:r>
              <w:t>Environmental weed</w:t>
            </w:r>
          </w:p>
        </w:tc>
        <w:tc>
          <w:tcPr>
            <w:tcW w:w="1134" w:type="dxa"/>
            <w:shd w:val="clear" w:color="auto" w:fill="auto"/>
            <w:vAlign w:val="center"/>
          </w:tcPr>
          <w:p w14:paraId="5B279577" w14:textId="77777777" w:rsidR="00E4013F" w:rsidRPr="00992370" w:rsidRDefault="00E4013F" w:rsidP="00590E8D">
            <w:pPr>
              <w:pStyle w:val="TA"/>
            </w:pPr>
            <w:r w:rsidRPr="00992370">
              <w:t>Occasionally significant</w:t>
            </w:r>
          </w:p>
        </w:tc>
        <w:tc>
          <w:tcPr>
            <w:tcW w:w="1984" w:type="dxa"/>
            <w:shd w:val="clear" w:color="auto" w:fill="auto"/>
            <w:vAlign w:val="center"/>
          </w:tcPr>
          <w:p w14:paraId="189DDA4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ACB029F" w14:textId="77777777" w:rsidR="00E4013F" w:rsidRPr="00992370" w:rsidRDefault="00E4013F" w:rsidP="00590E8D">
            <w:pPr>
              <w:pStyle w:val="TA"/>
            </w:pPr>
            <w:r>
              <w:t>Highly invasive</w:t>
            </w:r>
          </w:p>
        </w:tc>
        <w:tc>
          <w:tcPr>
            <w:tcW w:w="850" w:type="dxa"/>
            <w:shd w:val="clear" w:color="auto" w:fill="auto"/>
            <w:vAlign w:val="center"/>
          </w:tcPr>
          <w:p w14:paraId="59307623" w14:textId="77777777" w:rsidR="00E4013F" w:rsidRPr="00992370" w:rsidRDefault="00E4013F" w:rsidP="00590E8D">
            <w:pPr>
              <w:pStyle w:val="TA"/>
            </w:pPr>
            <w:r w:rsidRPr="00992370">
              <w:t>Rapid</w:t>
            </w:r>
          </w:p>
        </w:tc>
        <w:tc>
          <w:tcPr>
            <w:tcW w:w="1134" w:type="dxa"/>
            <w:shd w:val="clear" w:color="auto" w:fill="auto"/>
            <w:vAlign w:val="center"/>
          </w:tcPr>
          <w:p w14:paraId="3330F79B" w14:textId="77777777" w:rsidR="00E4013F" w:rsidRPr="00992370" w:rsidRDefault="00E4013F" w:rsidP="00590E8D">
            <w:pPr>
              <w:pStyle w:val="TA"/>
            </w:pPr>
            <w:r w:rsidRPr="00992370">
              <w:t>Extensive</w:t>
            </w:r>
          </w:p>
        </w:tc>
        <w:tc>
          <w:tcPr>
            <w:tcW w:w="851" w:type="dxa"/>
            <w:shd w:val="clear" w:color="auto" w:fill="auto"/>
            <w:vAlign w:val="center"/>
          </w:tcPr>
          <w:p w14:paraId="7897B572" w14:textId="77777777" w:rsidR="00E4013F" w:rsidRPr="00992370" w:rsidRDefault="00E4013F" w:rsidP="00E13B3F">
            <w:pPr>
              <w:pStyle w:val="TA"/>
              <w:jc w:val="center"/>
            </w:pPr>
            <w:r w:rsidRPr="00992370">
              <w:t>13.3</w:t>
            </w:r>
          </w:p>
        </w:tc>
        <w:tc>
          <w:tcPr>
            <w:tcW w:w="1134" w:type="dxa"/>
            <w:shd w:val="clear" w:color="auto" w:fill="auto"/>
            <w:vAlign w:val="center"/>
          </w:tcPr>
          <w:p w14:paraId="6F18C2D5" w14:textId="77777777" w:rsidR="00E4013F" w:rsidRPr="00992370" w:rsidRDefault="00E4013F" w:rsidP="00590E8D">
            <w:pPr>
              <w:pStyle w:val="TA"/>
            </w:pPr>
            <w:r>
              <w:t>Moderately high</w:t>
            </w:r>
          </w:p>
        </w:tc>
      </w:tr>
      <w:tr w:rsidR="00E4013F" w:rsidRPr="00992370" w14:paraId="400E6BA6" w14:textId="77777777" w:rsidTr="007A331F">
        <w:trPr>
          <w:cantSplit/>
        </w:trPr>
        <w:tc>
          <w:tcPr>
            <w:tcW w:w="2093" w:type="dxa"/>
            <w:shd w:val="clear" w:color="auto" w:fill="auto"/>
            <w:vAlign w:val="center"/>
          </w:tcPr>
          <w:p w14:paraId="640F61BD" w14:textId="77777777" w:rsidR="00E4013F" w:rsidRPr="00590E8D" w:rsidRDefault="00E4013F" w:rsidP="00590E8D">
            <w:pPr>
              <w:pStyle w:val="TA"/>
              <w:rPr>
                <w:i/>
              </w:rPr>
            </w:pPr>
            <w:r w:rsidRPr="00590E8D">
              <w:rPr>
                <w:i/>
              </w:rPr>
              <w:t>Erodium cicutarium</w:t>
            </w:r>
          </w:p>
        </w:tc>
        <w:tc>
          <w:tcPr>
            <w:tcW w:w="1843" w:type="dxa"/>
            <w:shd w:val="clear" w:color="auto" w:fill="auto"/>
            <w:vAlign w:val="center"/>
          </w:tcPr>
          <w:p w14:paraId="3D2570EB" w14:textId="77777777" w:rsidR="00E4013F" w:rsidRPr="00992370" w:rsidRDefault="00E4013F" w:rsidP="00590E8D">
            <w:pPr>
              <w:pStyle w:val="TA"/>
            </w:pPr>
            <w:r w:rsidRPr="00992370">
              <w:t>Common Heron's-bill</w:t>
            </w:r>
          </w:p>
        </w:tc>
        <w:tc>
          <w:tcPr>
            <w:tcW w:w="1417" w:type="dxa"/>
            <w:shd w:val="clear" w:color="auto" w:fill="auto"/>
            <w:vAlign w:val="center"/>
          </w:tcPr>
          <w:p w14:paraId="6069B85E" w14:textId="77777777" w:rsidR="00E4013F" w:rsidRPr="00992370" w:rsidRDefault="00E4013F" w:rsidP="00590E8D">
            <w:pPr>
              <w:pStyle w:val="TA"/>
            </w:pPr>
            <w:r w:rsidRPr="00992370">
              <w:t>Geraniaceae</w:t>
            </w:r>
          </w:p>
        </w:tc>
        <w:tc>
          <w:tcPr>
            <w:tcW w:w="1276" w:type="dxa"/>
            <w:shd w:val="clear" w:color="auto" w:fill="auto"/>
            <w:vAlign w:val="center"/>
          </w:tcPr>
          <w:p w14:paraId="52D2D58C" w14:textId="77777777" w:rsidR="00E4013F" w:rsidRPr="00992370" w:rsidRDefault="00E4013F" w:rsidP="00590E8D">
            <w:pPr>
              <w:pStyle w:val="TA"/>
            </w:pPr>
            <w:r>
              <w:t>Environmental weed</w:t>
            </w:r>
          </w:p>
        </w:tc>
        <w:tc>
          <w:tcPr>
            <w:tcW w:w="1134" w:type="dxa"/>
            <w:shd w:val="clear" w:color="auto" w:fill="auto"/>
            <w:vAlign w:val="center"/>
          </w:tcPr>
          <w:p w14:paraId="7D574F2C" w14:textId="77777777" w:rsidR="00E4013F" w:rsidRPr="00992370" w:rsidRDefault="00E4013F" w:rsidP="00590E8D">
            <w:pPr>
              <w:pStyle w:val="TA"/>
            </w:pPr>
            <w:r w:rsidRPr="00992370">
              <w:t>Occasionally significant</w:t>
            </w:r>
          </w:p>
        </w:tc>
        <w:tc>
          <w:tcPr>
            <w:tcW w:w="1984" w:type="dxa"/>
            <w:shd w:val="clear" w:color="auto" w:fill="auto"/>
            <w:vAlign w:val="center"/>
          </w:tcPr>
          <w:p w14:paraId="198539B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7048065" w14:textId="77777777" w:rsidR="00E4013F" w:rsidRPr="00992370" w:rsidRDefault="00E4013F" w:rsidP="00590E8D">
            <w:pPr>
              <w:pStyle w:val="TA"/>
            </w:pPr>
            <w:r>
              <w:t>Highly invasive</w:t>
            </w:r>
          </w:p>
        </w:tc>
        <w:tc>
          <w:tcPr>
            <w:tcW w:w="850" w:type="dxa"/>
            <w:shd w:val="clear" w:color="auto" w:fill="auto"/>
            <w:vAlign w:val="center"/>
          </w:tcPr>
          <w:p w14:paraId="72BE64C7" w14:textId="77777777" w:rsidR="00E4013F" w:rsidRPr="00992370" w:rsidRDefault="00E4013F" w:rsidP="00590E8D">
            <w:pPr>
              <w:pStyle w:val="TA"/>
            </w:pPr>
            <w:r w:rsidRPr="00992370">
              <w:t>Rapid</w:t>
            </w:r>
          </w:p>
        </w:tc>
        <w:tc>
          <w:tcPr>
            <w:tcW w:w="1134" w:type="dxa"/>
            <w:shd w:val="clear" w:color="auto" w:fill="auto"/>
            <w:vAlign w:val="center"/>
          </w:tcPr>
          <w:p w14:paraId="0D2D0814" w14:textId="77777777" w:rsidR="00E4013F" w:rsidRPr="00992370" w:rsidRDefault="00E4013F" w:rsidP="00590E8D">
            <w:pPr>
              <w:pStyle w:val="TA"/>
            </w:pPr>
            <w:r w:rsidRPr="00992370">
              <w:t>Extensive</w:t>
            </w:r>
          </w:p>
        </w:tc>
        <w:tc>
          <w:tcPr>
            <w:tcW w:w="851" w:type="dxa"/>
            <w:shd w:val="clear" w:color="auto" w:fill="auto"/>
            <w:vAlign w:val="center"/>
          </w:tcPr>
          <w:p w14:paraId="139B9C65" w14:textId="77777777" w:rsidR="00E4013F" w:rsidRPr="00992370" w:rsidRDefault="00E4013F" w:rsidP="00E13B3F">
            <w:pPr>
              <w:pStyle w:val="TA"/>
              <w:jc w:val="center"/>
            </w:pPr>
            <w:r w:rsidRPr="00992370">
              <w:t>13.3</w:t>
            </w:r>
          </w:p>
        </w:tc>
        <w:tc>
          <w:tcPr>
            <w:tcW w:w="1134" w:type="dxa"/>
            <w:shd w:val="clear" w:color="auto" w:fill="auto"/>
            <w:vAlign w:val="center"/>
          </w:tcPr>
          <w:p w14:paraId="53CB79D9" w14:textId="77777777" w:rsidR="00E4013F" w:rsidRPr="00992370" w:rsidRDefault="00E4013F" w:rsidP="00590E8D">
            <w:pPr>
              <w:pStyle w:val="TA"/>
            </w:pPr>
            <w:r>
              <w:t>Moderately high</w:t>
            </w:r>
          </w:p>
        </w:tc>
      </w:tr>
      <w:tr w:rsidR="00E4013F" w:rsidRPr="00992370" w14:paraId="23AB3D96" w14:textId="77777777" w:rsidTr="007A331F">
        <w:trPr>
          <w:cantSplit/>
        </w:trPr>
        <w:tc>
          <w:tcPr>
            <w:tcW w:w="2093" w:type="dxa"/>
            <w:shd w:val="clear" w:color="auto" w:fill="auto"/>
            <w:vAlign w:val="center"/>
          </w:tcPr>
          <w:p w14:paraId="044495C7" w14:textId="77777777" w:rsidR="00E4013F" w:rsidRPr="00590E8D" w:rsidRDefault="00E4013F" w:rsidP="00590E8D">
            <w:pPr>
              <w:pStyle w:val="TA"/>
              <w:rPr>
                <w:i/>
              </w:rPr>
            </w:pPr>
            <w:r w:rsidRPr="00590E8D">
              <w:rPr>
                <w:i/>
              </w:rPr>
              <w:t>Gamochaeta americana</w:t>
            </w:r>
          </w:p>
        </w:tc>
        <w:tc>
          <w:tcPr>
            <w:tcW w:w="1843" w:type="dxa"/>
            <w:shd w:val="clear" w:color="auto" w:fill="auto"/>
            <w:vAlign w:val="center"/>
          </w:tcPr>
          <w:p w14:paraId="563297EF" w14:textId="77777777" w:rsidR="00E4013F" w:rsidRPr="00992370" w:rsidRDefault="00E4013F" w:rsidP="00590E8D">
            <w:pPr>
              <w:pStyle w:val="TA"/>
            </w:pPr>
            <w:r w:rsidRPr="00992370">
              <w:t>Cudweed</w:t>
            </w:r>
          </w:p>
        </w:tc>
        <w:tc>
          <w:tcPr>
            <w:tcW w:w="1417" w:type="dxa"/>
            <w:shd w:val="clear" w:color="auto" w:fill="auto"/>
            <w:vAlign w:val="center"/>
          </w:tcPr>
          <w:p w14:paraId="6DFB7ED8" w14:textId="77777777" w:rsidR="00E4013F" w:rsidRPr="00992370" w:rsidRDefault="00E4013F" w:rsidP="00590E8D">
            <w:pPr>
              <w:pStyle w:val="TA"/>
            </w:pPr>
            <w:r w:rsidRPr="00992370">
              <w:t>Asteraceae</w:t>
            </w:r>
          </w:p>
        </w:tc>
        <w:tc>
          <w:tcPr>
            <w:tcW w:w="1276" w:type="dxa"/>
            <w:shd w:val="clear" w:color="auto" w:fill="auto"/>
            <w:vAlign w:val="center"/>
          </w:tcPr>
          <w:p w14:paraId="643E0832" w14:textId="77777777" w:rsidR="00E4013F" w:rsidRPr="00992370" w:rsidRDefault="00E4013F" w:rsidP="00590E8D">
            <w:pPr>
              <w:pStyle w:val="TA"/>
            </w:pPr>
            <w:r>
              <w:t>Environmental weed</w:t>
            </w:r>
          </w:p>
        </w:tc>
        <w:tc>
          <w:tcPr>
            <w:tcW w:w="1134" w:type="dxa"/>
            <w:shd w:val="clear" w:color="auto" w:fill="auto"/>
            <w:vAlign w:val="center"/>
          </w:tcPr>
          <w:p w14:paraId="3ACD5D60" w14:textId="77777777" w:rsidR="00E4013F" w:rsidRPr="00992370" w:rsidRDefault="00E4013F" w:rsidP="00590E8D">
            <w:pPr>
              <w:pStyle w:val="TA"/>
            </w:pPr>
            <w:r w:rsidRPr="00992370">
              <w:t>Rarely significant</w:t>
            </w:r>
          </w:p>
        </w:tc>
        <w:tc>
          <w:tcPr>
            <w:tcW w:w="1984" w:type="dxa"/>
            <w:shd w:val="clear" w:color="auto" w:fill="auto"/>
            <w:vAlign w:val="center"/>
          </w:tcPr>
          <w:p w14:paraId="7384055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ACDAFCD" w14:textId="77777777" w:rsidR="00E4013F" w:rsidRPr="00992370" w:rsidRDefault="00E4013F" w:rsidP="00590E8D">
            <w:pPr>
              <w:pStyle w:val="TA"/>
            </w:pPr>
            <w:r>
              <w:t>Highly invasive</w:t>
            </w:r>
          </w:p>
        </w:tc>
        <w:tc>
          <w:tcPr>
            <w:tcW w:w="850" w:type="dxa"/>
            <w:shd w:val="clear" w:color="auto" w:fill="auto"/>
            <w:vAlign w:val="center"/>
          </w:tcPr>
          <w:p w14:paraId="2FDE132E" w14:textId="77777777" w:rsidR="00E4013F" w:rsidRPr="00992370" w:rsidRDefault="00E4013F" w:rsidP="00590E8D">
            <w:pPr>
              <w:pStyle w:val="TA"/>
            </w:pPr>
            <w:r w:rsidRPr="00992370">
              <w:t>Rapid</w:t>
            </w:r>
          </w:p>
        </w:tc>
        <w:tc>
          <w:tcPr>
            <w:tcW w:w="1134" w:type="dxa"/>
            <w:shd w:val="clear" w:color="auto" w:fill="auto"/>
            <w:vAlign w:val="center"/>
          </w:tcPr>
          <w:p w14:paraId="75929F07" w14:textId="77777777" w:rsidR="00E4013F" w:rsidRPr="00992370" w:rsidRDefault="00E4013F" w:rsidP="00590E8D">
            <w:pPr>
              <w:pStyle w:val="TA"/>
            </w:pPr>
            <w:r w:rsidRPr="00992370">
              <w:t>Extensive</w:t>
            </w:r>
          </w:p>
        </w:tc>
        <w:tc>
          <w:tcPr>
            <w:tcW w:w="851" w:type="dxa"/>
            <w:shd w:val="clear" w:color="auto" w:fill="auto"/>
            <w:vAlign w:val="center"/>
          </w:tcPr>
          <w:p w14:paraId="14EBCF26" w14:textId="77777777" w:rsidR="00E4013F" w:rsidRPr="00992370" w:rsidRDefault="00E4013F" w:rsidP="00E13B3F">
            <w:pPr>
              <w:pStyle w:val="TA"/>
              <w:jc w:val="center"/>
            </w:pPr>
            <w:r w:rsidRPr="00992370">
              <w:t>13.3</w:t>
            </w:r>
          </w:p>
        </w:tc>
        <w:tc>
          <w:tcPr>
            <w:tcW w:w="1134" w:type="dxa"/>
            <w:shd w:val="clear" w:color="auto" w:fill="auto"/>
            <w:vAlign w:val="center"/>
          </w:tcPr>
          <w:p w14:paraId="3576A52B" w14:textId="77777777" w:rsidR="00E4013F" w:rsidRPr="00992370" w:rsidRDefault="00E4013F" w:rsidP="00590E8D">
            <w:pPr>
              <w:pStyle w:val="TA"/>
            </w:pPr>
            <w:r>
              <w:t>Moderately high</w:t>
            </w:r>
          </w:p>
        </w:tc>
      </w:tr>
      <w:tr w:rsidR="00E4013F" w:rsidRPr="00992370" w14:paraId="621DDDB0" w14:textId="77777777" w:rsidTr="007A331F">
        <w:trPr>
          <w:cantSplit/>
        </w:trPr>
        <w:tc>
          <w:tcPr>
            <w:tcW w:w="2093" w:type="dxa"/>
            <w:shd w:val="clear" w:color="auto" w:fill="auto"/>
            <w:vAlign w:val="center"/>
          </w:tcPr>
          <w:p w14:paraId="7B666A99" w14:textId="77777777" w:rsidR="00E4013F" w:rsidRPr="00590E8D" w:rsidRDefault="00E4013F" w:rsidP="00590E8D">
            <w:pPr>
              <w:pStyle w:val="TA"/>
              <w:rPr>
                <w:i/>
              </w:rPr>
            </w:pPr>
            <w:r w:rsidRPr="00590E8D">
              <w:rPr>
                <w:i/>
              </w:rPr>
              <w:t>Hypochaeris glabra</w:t>
            </w:r>
          </w:p>
        </w:tc>
        <w:tc>
          <w:tcPr>
            <w:tcW w:w="1843" w:type="dxa"/>
            <w:shd w:val="clear" w:color="auto" w:fill="auto"/>
            <w:vAlign w:val="center"/>
          </w:tcPr>
          <w:p w14:paraId="231457E2" w14:textId="77777777" w:rsidR="00E4013F" w:rsidRPr="00992370" w:rsidRDefault="00E4013F" w:rsidP="00590E8D">
            <w:pPr>
              <w:pStyle w:val="TA"/>
            </w:pPr>
            <w:r w:rsidRPr="00992370">
              <w:t>Smooth Cat's-ear</w:t>
            </w:r>
          </w:p>
        </w:tc>
        <w:tc>
          <w:tcPr>
            <w:tcW w:w="1417" w:type="dxa"/>
            <w:shd w:val="clear" w:color="auto" w:fill="auto"/>
            <w:vAlign w:val="center"/>
          </w:tcPr>
          <w:p w14:paraId="5E7C4CF2" w14:textId="77777777" w:rsidR="00E4013F" w:rsidRPr="00992370" w:rsidRDefault="00E4013F" w:rsidP="00590E8D">
            <w:pPr>
              <w:pStyle w:val="TA"/>
            </w:pPr>
            <w:r w:rsidRPr="00992370">
              <w:t>Asteraceae</w:t>
            </w:r>
          </w:p>
        </w:tc>
        <w:tc>
          <w:tcPr>
            <w:tcW w:w="1276" w:type="dxa"/>
            <w:shd w:val="clear" w:color="auto" w:fill="auto"/>
            <w:vAlign w:val="center"/>
          </w:tcPr>
          <w:p w14:paraId="61A0C391" w14:textId="77777777" w:rsidR="00E4013F" w:rsidRPr="00992370" w:rsidRDefault="00E4013F" w:rsidP="00590E8D">
            <w:pPr>
              <w:pStyle w:val="TA"/>
            </w:pPr>
            <w:r>
              <w:t>Environmental weed</w:t>
            </w:r>
          </w:p>
        </w:tc>
        <w:tc>
          <w:tcPr>
            <w:tcW w:w="1134" w:type="dxa"/>
            <w:shd w:val="clear" w:color="auto" w:fill="auto"/>
            <w:vAlign w:val="center"/>
          </w:tcPr>
          <w:p w14:paraId="6F7B81D7" w14:textId="77777777" w:rsidR="00E4013F" w:rsidRPr="00992370" w:rsidRDefault="00E4013F" w:rsidP="00590E8D">
            <w:pPr>
              <w:pStyle w:val="TA"/>
            </w:pPr>
            <w:r w:rsidRPr="00992370">
              <w:t>Rarely significant</w:t>
            </w:r>
          </w:p>
        </w:tc>
        <w:tc>
          <w:tcPr>
            <w:tcW w:w="1984" w:type="dxa"/>
            <w:shd w:val="clear" w:color="auto" w:fill="auto"/>
            <w:vAlign w:val="center"/>
          </w:tcPr>
          <w:p w14:paraId="7031121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58FAEEF" w14:textId="77777777" w:rsidR="00E4013F" w:rsidRPr="00992370" w:rsidRDefault="00E4013F" w:rsidP="00590E8D">
            <w:pPr>
              <w:pStyle w:val="TA"/>
            </w:pPr>
            <w:r>
              <w:t>Highly invasive</w:t>
            </w:r>
          </w:p>
        </w:tc>
        <w:tc>
          <w:tcPr>
            <w:tcW w:w="850" w:type="dxa"/>
            <w:shd w:val="clear" w:color="auto" w:fill="auto"/>
            <w:vAlign w:val="center"/>
          </w:tcPr>
          <w:p w14:paraId="1436D1AE" w14:textId="77777777" w:rsidR="00E4013F" w:rsidRPr="00992370" w:rsidRDefault="00E4013F" w:rsidP="00590E8D">
            <w:pPr>
              <w:pStyle w:val="TA"/>
            </w:pPr>
            <w:r w:rsidRPr="00992370">
              <w:t>Rapid</w:t>
            </w:r>
          </w:p>
        </w:tc>
        <w:tc>
          <w:tcPr>
            <w:tcW w:w="1134" w:type="dxa"/>
            <w:shd w:val="clear" w:color="auto" w:fill="auto"/>
            <w:vAlign w:val="center"/>
          </w:tcPr>
          <w:p w14:paraId="1616C54C" w14:textId="77777777" w:rsidR="00E4013F" w:rsidRPr="00992370" w:rsidRDefault="00E4013F" w:rsidP="00590E8D">
            <w:pPr>
              <w:pStyle w:val="TA"/>
            </w:pPr>
            <w:r w:rsidRPr="00992370">
              <w:t>Extensive</w:t>
            </w:r>
          </w:p>
        </w:tc>
        <w:tc>
          <w:tcPr>
            <w:tcW w:w="851" w:type="dxa"/>
            <w:shd w:val="clear" w:color="auto" w:fill="auto"/>
            <w:vAlign w:val="center"/>
          </w:tcPr>
          <w:p w14:paraId="029BBA39" w14:textId="77777777" w:rsidR="00E4013F" w:rsidRPr="00992370" w:rsidRDefault="00E4013F" w:rsidP="00E13B3F">
            <w:pPr>
              <w:pStyle w:val="TA"/>
              <w:jc w:val="center"/>
            </w:pPr>
            <w:r w:rsidRPr="00992370">
              <w:t>13.3</w:t>
            </w:r>
          </w:p>
        </w:tc>
        <w:tc>
          <w:tcPr>
            <w:tcW w:w="1134" w:type="dxa"/>
            <w:shd w:val="clear" w:color="auto" w:fill="auto"/>
            <w:vAlign w:val="center"/>
          </w:tcPr>
          <w:p w14:paraId="2B43C65E" w14:textId="77777777" w:rsidR="00E4013F" w:rsidRPr="00992370" w:rsidRDefault="00E4013F" w:rsidP="00590E8D">
            <w:pPr>
              <w:pStyle w:val="TA"/>
            </w:pPr>
            <w:r>
              <w:t>Moderately high</w:t>
            </w:r>
          </w:p>
        </w:tc>
      </w:tr>
      <w:tr w:rsidR="00E4013F" w:rsidRPr="00992370" w14:paraId="03C3EC5B" w14:textId="77777777" w:rsidTr="007A331F">
        <w:trPr>
          <w:cantSplit/>
        </w:trPr>
        <w:tc>
          <w:tcPr>
            <w:tcW w:w="2093" w:type="dxa"/>
            <w:shd w:val="clear" w:color="auto" w:fill="auto"/>
            <w:vAlign w:val="center"/>
          </w:tcPr>
          <w:p w14:paraId="2ECE9C1B" w14:textId="77777777" w:rsidR="00E4013F" w:rsidRPr="00590E8D" w:rsidRDefault="00E4013F" w:rsidP="00590E8D">
            <w:pPr>
              <w:pStyle w:val="TA"/>
              <w:rPr>
                <w:i/>
              </w:rPr>
            </w:pPr>
            <w:r w:rsidRPr="00590E8D">
              <w:rPr>
                <w:i/>
              </w:rPr>
              <w:t>Hypochaeris radicata</w:t>
            </w:r>
          </w:p>
        </w:tc>
        <w:tc>
          <w:tcPr>
            <w:tcW w:w="1843" w:type="dxa"/>
            <w:shd w:val="clear" w:color="auto" w:fill="auto"/>
            <w:vAlign w:val="center"/>
          </w:tcPr>
          <w:p w14:paraId="47477241" w14:textId="77777777" w:rsidR="00E4013F" w:rsidRPr="00992370" w:rsidRDefault="00E4013F" w:rsidP="00590E8D">
            <w:pPr>
              <w:pStyle w:val="TA"/>
            </w:pPr>
            <w:r w:rsidRPr="00992370">
              <w:t>Flatweed</w:t>
            </w:r>
          </w:p>
        </w:tc>
        <w:tc>
          <w:tcPr>
            <w:tcW w:w="1417" w:type="dxa"/>
            <w:shd w:val="clear" w:color="auto" w:fill="auto"/>
            <w:vAlign w:val="center"/>
          </w:tcPr>
          <w:p w14:paraId="1AF6F52B" w14:textId="77777777" w:rsidR="00E4013F" w:rsidRPr="00992370" w:rsidRDefault="00E4013F" w:rsidP="00590E8D">
            <w:pPr>
              <w:pStyle w:val="TA"/>
            </w:pPr>
            <w:r w:rsidRPr="00992370">
              <w:t>Asteraceae</w:t>
            </w:r>
          </w:p>
        </w:tc>
        <w:tc>
          <w:tcPr>
            <w:tcW w:w="1276" w:type="dxa"/>
            <w:shd w:val="clear" w:color="auto" w:fill="auto"/>
            <w:vAlign w:val="center"/>
          </w:tcPr>
          <w:p w14:paraId="0F282606" w14:textId="77777777" w:rsidR="00E4013F" w:rsidRPr="00992370" w:rsidRDefault="00E4013F" w:rsidP="00590E8D">
            <w:pPr>
              <w:pStyle w:val="TA"/>
            </w:pPr>
            <w:r>
              <w:t>Environmental weed</w:t>
            </w:r>
          </w:p>
        </w:tc>
        <w:tc>
          <w:tcPr>
            <w:tcW w:w="1134" w:type="dxa"/>
            <w:shd w:val="clear" w:color="auto" w:fill="auto"/>
            <w:vAlign w:val="center"/>
          </w:tcPr>
          <w:p w14:paraId="12477EE3" w14:textId="77777777" w:rsidR="00E4013F" w:rsidRPr="00992370" w:rsidRDefault="00E4013F" w:rsidP="00590E8D">
            <w:pPr>
              <w:pStyle w:val="TA"/>
            </w:pPr>
            <w:r w:rsidRPr="00992370">
              <w:t>Rarely significant</w:t>
            </w:r>
          </w:p>
        </w:tc>
        <w:tc>
          <w:tcPr>
            <w:tcW w:w="1984" w:type="dxa"/>
            <w:shd w:val="clear" w:color="auto" w:fill="auto"/>
            <w:vAlign w:val="center"/>
          </w:tcPr>
          <w:p w14:paraId="5BDB819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F0831E4" w14:textId="77777777" w:rsidR="00E4013F" w:rsidRPr="00992370" w:rsidRDefault="00E4013F" w:rsidP="00590E8D">
            <w:pPr>
              <w:pStyle w:val="TA"/>
            </w:pPr>
            <w:r>
              <w:t>Highly invasive</w:t>
            </w:r>
          </w:p>
        </w:tc>
        <w:tc>
          <w:tcPr>
            <w:tcW w:w="850" w:type="dxa"/>
            <w:shd w:val="clear" w:color="auto" w:fill="auto"/>
            <w:vAlign w:val="center"/>
          </w:tcPr>
          <w:p w14:paraId="486EA0BD" w14:textId="77777777" w:rsidR="00E4013F" w:rsidRPr="00992370" w:rsidRDefault="00E4013F" w:rsidP="00590E8D">
            <w:pPr>
              <w:pStyle w:val="TA"/>
            </w:pPr>
            <w:r w:rsidRPr="00992370">
              <w:t>Rapid</w:t>
            </w:r>
          </w:p>
        </w:tc>
        <w:tc>
          <w:tcPr>
            <w:tcW w:w="1134" w:type="dxa"/>
            <w:shd w:val="clear" w:color="auto" w:fill="auto"/>
            <w:vAlign w:val="center"/>
          </w:tcPr>
          <w:p w14:paraId="5719533E" w14:textId="77777777" w:rsidR="00E4013F" w:rsidRPr="00992370" w:rsidRDefault="00E4013F" w:rsidP="00590E8D">
            <w:pPr>
              <w:pStyle w:val="TA"/>
            </w:pPr>
            <w:r w:rsidRPr="00992370">
              <w:t>Extensive</w:t>
            </w:r>
          </w:p>
        </w:tc>
        <w:tc>
          <w:tcPr>
            <w:tcW w:w="851" w:type="dxa"/>
            <w:shd w:val="clear" w:color="auto" w:fill="auto"/>
            <w:vAlign w:val="center"/>
          </w:tcPr>
          <w:p w14:paraId="019B5089" w14:textId="77777777" w:rsidR="00E4013F" w:rsidRPr="00992370" w:rsidRDefault="00E4013F" w:rsidP="00E13B3F">
            <w:pPr>
              <w:pStyle w:val="TA"/>
              <w:jc w:val="center"/>
            </w:pPr>
            <w:r w:rsidRPr="00992370">
              <w:t>13.3</w:t>
            </w:r>
          </w:p>
        </w:tc>
        <w:tc>
          <w:tcPr>
            <w:tcW w:w="1134" w:type="dxa"/>
            <w:shd w:val="clear" w:color="auto" w:fill="auto"/>
            <w:vAlign w:val="center"/>
          </w:tcPr>
          <w:p w14:paraId="3E6D5789" w14:textId="77777777" w:rsidR="00E4013F" w:rsidRPr="00992370" w:rsidRDefault="00E4013F" w:rsidP="00590E8D">
            <w:pPr>
              <w:pStyle w:val="TA"/>
            </w:pPr>
            <w:r>
              <w:t>Moderately high</w:t>
            </w:r>
          </w:p>
        </w:tc>
      </w:tr>
      <w:tr w:rsidR="00E4013F" w:rsidRPr="00992370" w14:paraId="291D2D89" w14:textId="77777777" w:rsidTr="007A331F">
        <w:trPr>
          <w:cantSplit/>
        </w:trPr>
        <w:tc>
          <w:tcPr>
            <w:tcW w:w="2093" w:type="dxa"/>
            <w:shd w:val="clear" w:color="auto" w:fill="auto"/>
            <w:vAlign w:val="center"/>
          </w:tcPr>
          <w:p w14:paraId="0E4F05E0" w14:textId="77777777" w:rsidR="00E4013F" w:rsidRPr="00590E8D" w:rsidRDefault="00E4013F" w:rsidP="00590E8D">
            <w:pPr>
              <w:pStyle w:val="TA"/>
              <w:rPr>
                <w:i/>
              </w:rPr>
            </w:pPr>
            <w:r w:rsidRPr="00590E8D">
              <w:rPr>
                <w:i/>
              </w:rPr>
              <w:t>Lepidium africanum</w:t>
            </w:r>
          </w:p>
        </w:tc>
        <w:tc>
          <w:tcPr>
            <w:tcW w:w="1843" w:type="dxa"/>
            <w:shd w:val="clear" w:color="auto" w:fill="auto"/>
            <w:vAlign w:val="center"/>
          </w:tcPr>
          <w:p w14:paraId="08A1194D" w14:textId="77777777" w:rsidR="00E4013F" w:rsidRPr="00992370" w:rsidRDefault="00E4013F" w:rsidP="00590E8D">
            <w:pPr>
              <w:pStyle w:val="TA"/>
            </w:pPr>
            <w:r w:rsidRPr="00992370">
              <w:t>Common Peppercress</w:t>
            </w:r>
          </w:p>
        </w:tc>
        <w:tc>
          <w:tcPr>
            <w:tcW w:w="1417" w:type="dxa"/>
            <w:shd w:val="clear" w:color="auto" w:fill="auto"/>
            <w:vAlign w:val="center"/>
          </w:tcPr>
          <w:p w14:paraId="275457EC" w14:textId="77777777" w:rsidR="00E4013F" w:rsidRPr="00992370" w:rsidRDefault="00E4013F" w:rsidP="00590E8D">
            <w:pPr>
              <w:pStyle w:val="TA"/>
            </w:pPr>
            <w:r w:rsidRPr="00992370">
              <w:t>Brassicaceae</w:t>
            </w:r>
          </w:p>
        </w:tc>
        <w:tc>
          <w:tcPr>
            <w:tcW w:w="1276" w:type="dxa"/>
            <w:shd w:val="clear" w:color="auto" w:fill="auto"/>
            <w:vAlign w:val="center"/>
          </w:tcPr>
          <w:p w14:paraId="69BDAE02" w14:textId="77777777" w:rsidR="00E4013F" w:rsidRPr="00992370" w:rsidRDefault="00E4013F" w:rsidP="00590E8D">
            <w:pPr>
              <w:pStyle w:val="TA"/>
            </w:pPr>
            <w:r>
              <w:t>Environmental weed</w:t>
            </w:r>
          </w:p>
        </w:tc>
        <w:tc>
          <w:tcPr>
            <w:tcW w:w="1134" w:type="dxa"/>
            <w:shd w:val="clear" w:color="auto" w:fill="auto"/>
            <w:vAlign w:val="center"/>
          </w:tcPr>
          <w:p w14:paraId="2CC96230" w14:textId="77777777" w:rsidR="00E4013F" w:rsidRPr="00992370" w:rsidRDefault="00E4013F" w:rsidP="00590E8D">
            <w:pPr>
              <w:pStyle w:val="TA"/>
            </w:pPr>
            <w:r w:rsidRPr="00992370">
              <w:t>Occasionally significant</w:t>
            </w:r>
          </w:p>
        </w:tc>
        <w:tc>
          <w:tcPr>
            <w:tcW w:w="1984" w:type="dxa"/>
            <w:shd w:val="clear" w:color="auto" w:fill="auto"/>
            <w:vAlign w:val="center"/>
          </w:tcPr>
          <w:p w14:paraId="44C88EA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D154D85" w14:textId="77777777" w:rsidR="00E4013F" w:rsidRPr="00992370" w:rsidRDefault="00E4013F" w:rsidP="00590E8D">
            <w:pPr>
              <w:pStyle w:val="TA"/>
            </w:pPr>
            <w:r>
              <w:t>Highly invasive</w:t>
            </w:r>
          </w:p>
        </w:tc>
        <w:tc>
          <w:tcPr>
            <w:tcW w:w="850" w:type="dxa"/>
            <w:shd w:val="clear" w:color="auto" w:fill="auto"/>
            <w:vAlign w:val="center"/>
          </w:tcPr>
          <w:p w14:paraId="154BD1A5" w14:textId="77777777" w:rsidR="00E4013F" w:rsidRPr="00992370" w:rsidRDefault="00E4013F" w:rsidP="00590E8D">
            <w:pPr>
              <w:pStyle w:val="TA"/>
            </w:pPr>
            <w:r w:rsidRPr="00992370">
              <w:t>Rapid</w:t>
            </w:r>
          </w:p>
        </w:tc>
        <w:tc>
          <w:tcPr>
            <w:tcW w:w="1134" w:type="dxa"/>
            <w:shd w:val="clear" w:color="auto" w:fill="auto"/>
            <w:vAlign w:val="center"/>
          </w:tcPr>
          <w:p w14:paraId="18B650C1" w14:textId="77777777" w:rsidR="00E4013F" w:rsidRPr="00992370" w:rsidRDefault="00E4013F" w:rsidP="00590E8D">
            <w:pPr>
              <w:pStyle w:val="TA"/>
            </w:pPr>
            <w:r w:rsidRPr="00992370">
              <w:t>Extensive</w:t>
            </w:r>
          </w:p>
        </w:tc>
        <w:tc>
          <w:tcPr>
            <w:tcW w:w="851" w:type="dxa"/>
            <w:shd w:val="clear" w:color="auto" w:fill="auto"/>
            <w:vAlign w:val="center"/>
          </w:tcPr>
          <w:p w14:paraId="2544BD3A" w14:textId="77777777" w:rsidR="00E4013F" w:rsidRPr="00992370" w:rsidRDefault="00E4013F" w:rsidP="00E13B3F">
            <w:pPr>
              <w:pStyle w:val="TA"/>
              <w:jc w:val="center"/>
            </w:pPr>
            <w:r w:rsidRPr="00992370">
              <w:t>13.3</w:t>
            </w:r>
          </w:p>
        </w:tc>
        <w:tc>
          <w:tcPr>
            <w:tcW w:w="1134" w:type="dxa"/>
            <w:shd w:val="clear" w:color="auto" w:fill="auto"/>
            <w:vAlign w:val="center"/>
          </w:tcPr>
          <w:p w14:paraId="591C2DFD" w14:textId="77777777" w:rsidR="00E4013F" w:rsidRPr="00992370" w:rsidRDefault="00E4013F" w:rsidP="00590E8D">
            <w:pPr>
              <w:pStyle w:val="TA"/>
            </w:pPr>
            <w:r>
              <w:t>Moderately high</w:t>
            </w:r>
          </w:p>
        </w:tc>
      </w:tr>
      <w:tr w:rsidR="00E4013F" w:rsidRPr="00992370" w14:paraId="2B83B1C1" w14:textId="77777777" w:rsidTr="007A331F">
        <w:trPr>
          <w:cantSplit/>
        </w:trPr>
        <w:tc>
          <w:tcPr>
            <w:tcW w:w="2093" w:type="dxa"/>
            <w:shd w:val="clear" w:color="auto" w:fill="auto"/>
            <w:vAlign w:val="center"/>
          </w:tcPr>
          <w:p w14:paraId="5F68A674" w14:textId="77777777" w:rsidR="00E4013F" w:rsidRPr="00590E8D" w:rsidRDefault="00E4013F" w:rsidP="00590E8D">
            <w:pPr>
              <w:pStyle w:val="TA"/>
              <w:rPr>
                <w:i/>
              </w:rPr>
            </w:pPr>
            <w:r w:rsidRPr="00590E8D">
              <w:rPr>
                <w:i/>
              </w:rPr>
              <w:t>Lysimachia arvensis</w:t>
            </w:r>
          </w:p>
        </w:tc>
        <w:tc>
          <w:tcPr>
            <w:tcW w:w="1843" w:type="dxa"/>
            <w:shd w:val="clear" w:color="auto" w:fill="auto"/>
            <w:vAlign w:val="center"/>
          </w:tcPr>
          <w:p w14:paraId="4CC68722" w14:textId="77777777" w:rsidR="00E4013F" w:rsidRPr="00992370" w:rsidRDefault="00E4013F" w:rsidP="00590E8D">
            <w:pPr>
              <w:pStyle w:val="TA"/>
            </w:pPr>
            <w:r w:rsidRPr="00992370">
              <w:t>Pimpernel</w:t>
            </w:r>
          </w:p>
        </w:tc>
        <w:tc>
          <w:tcPr>
            <w:tcW w:w="1417" w:type="dxa"/>
            <w:shd w:val="clear" w:color="auto" w:fill="auto"/>
            <w:vAlign w:val="center"/>
          </w:tcPr>
          <w:p w14:paraId="773AF8C4" w14:textId="77777777" w:rsidR="00E4013F" w:rsidRPr="00992370" w:rsidRDefault="00E4013F" w:rsidP="00590E8D">
            <w:pPr>
              <w:pStyle w:val="TA"/>
            </w:pPr>
            <w:r w:rsidRPr="00992370">
              <w:t>Primulaceae</w:t>
            </w:r>
          </w:p>
        </w:tc>
        <w:tc>
          <w:tcPr>
            <w:tcW w:w="1276" w:type="dxa"/>
            <w:shd w:val="clear" w:color="auto" w:fill="auto"/>
            <w:vAlign w:val="center"/>
          </w:tcPr>
          <w:p w14:paraId="2C667A1B" w14:textId="77777777" w:rsidR="00E4013F" w:rsidRPr="00992370" w:rsidRDefault="00E4013F" w:rsidP="00590E8D">
            <w:pPr>
              <w:pStyle w:val="TA"/>
            </w:pPr>
            <w:r>
              <w:t>Environmental weed</w:t>
            </w:r>
          </w:p>
        </w:tc>
        <w:tc>
          <w:tcPr>
            <w:tcW w:w="1134" w:type="dxa"/>
            <w:shd w:val="clear" w:color="auto" w:fill="auto"/>
            <w:vAlign w:val="center"/>
          </w:tcPr>
          <w:p w14:paraId="72671DDF" w14:textId="77777777" w:rsidR="00E4013F" w:rsidRPr="00992370" w:rsidRDefault="00E4013F" w:rsidP="00590E8D">
            <w:pPr>
              <w:pStyle w:val="TA"/>
            </w:pPr>
            <w:r w:rsidRPr="00992370">
              <w:t>Rarely significant</w:t>
            </w:r>
          </w:p>
        </w:tc>
        <w:tc>
          <w:tcPr>
            <w:tcW w:w="1984" w:type="dxa"/>
            <w:shd w:val="clear" w:color="auto" w:fill="auto"/>
            <w:vAlign w:val="center"/>
          </w:tcPr>
          <w:p w14:paraId="78F1D97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13081F8" w14:textId="77777777" w:rsidR="00E4013F" w:rsidRPr="00992370" w:rsidRDefault="00E4013F" w:rsidP="00590E8D">
            <w:pPr>
              <w:pStyle w:val="TA"/>
            </w:pPr>
            <w:r>
              <w:t>Highly invasive</w:t>
            </w:r>
          </w:p>
        </w:tc>
        <w:tc>
          <w:tcPr>
            <w:tcW w:w="850" w:type="dxa"/>
            <w:shd w:val="clear" w:color="auto" w:fill="auto"/>
            <w:vAlign w:val="center"/>
          </w:tcPr>
          <w:p w14:paraId="6CF6FBE8" w14:textId="77777777" w:rsidR="00E4013F" w:rsidRPr="00992370" w:rsidRDefault="00E4013F" w:rsidP="00590E8D">
            <w:pPr>
              <w:pStyle w:val="TA"/>
            </w:pPr>
            <w:r w:rsidRPr="00992370">
              <w:t>Rapid</w:t>
            </w:r>
          </w:p>
        </w:tc>
        <w:tc>
          <w:tcPr>
            <w:tcW w:w="1134" w:type="dxa"/>
            <w:shd w:val="clear" w:color="auto" w:fill="auto"/>
            <w:vAlign w:val="center"/>
          </w:tcPr>
          <w:p w14:paraId="5A2AD403" w14:textId="77777777" w:rsidR="00E4013F" w:rsidRPr="00992370" w:rsidRDefault="00E4013F" w:rsidP="00590E8D">
            <w:pPr>
              <w:pStyle w:val="TA"/>
            </w:pPr>
            <w:r w:rsidRPr="00992370">
              <w:t>Extensive</w:t>
            </w:r>
          </w:p>
        </w:tc>
        <w:tc>
          <w:tcPr>
            <w:tcW w:w="851" w:type="dxa"/>
            <w:shd w:val="clear" w:color="auto" w:fill="auto"/>
            <w:vAlign w:val="center"/>
          </w:tcPr>
          <w:p w14:paraId="3814641C" w14:textId="77777777" w:rsidR="00E4013F" w:rsidRPr="00992370" w:rsidRDefault="00E4013F" w:rsidP="00E13B3F">
            <w:pPr>
              <w:pStyle w:val="TA"/>
              <w:jc w:val="center"/>
            </w:pPr>
            <w:r w:rsidRPr="00992370">
              <w:t>13.3</w:t>
            </w:r>
          </w:p>
        </w:tc>
        <w:tc>
          <w:tcPr>
            <w:tcW w:w="1134" w:type="dxa"/>
            <w:shd w:val="clear" w:color="auto" w:fill="auto"/>
            <w:vAlign w:val="center"/>
          </w:tcPr>
          <w:p w14:paraId="01516B08" w14:textId="77777777" w:rsidR="00E4013F" w:rsidRPr="00992370" w:rsidRDefault="00E4013F" w:rsidP="00590E8D">
            <w:pPr>
              <w:pStyle w:val="TA"/>
            </w:pPr>
            <w:r>
              <w:t>Moderately high</w:t>
            </w:r>
          </w:p>
        </w:tc>
      </w:tr>
      <w:tr w:rsidR="00E4013F" w:rsidRPr="00992370" w14:paraId="31FCB060" w14:textId="77777777" w:rsidTr="007A331F">
        <w:trPr>
          <w:cantSplit/>
        </w:trPr>
        <w:tc>
          <w:tcPr>
            <w:tcW w:w="2093" w:type="dxa"/>
            <w:shd w:val="clear" w:color="auto" w:fill="auto"/>
            <w:vAlign w:val="center"/>
          </w:tcPr>
          <w:p w14:paraId="7646F428" w14:textId="77777777" w:rsidR="00E4013F" w:rsidRPr="00590E8D" w:rsidRDefault="00E4013F" w:rsidP="00590E8D">
            <w:pPr>
              <w:pStyle w:val="TA"/>
              <w:rPr>
                <w:i/>
              </w:rPr>
            </w:pPr>
            <w:r w:rsidRPr="00590E8D">
              <w:rPr>
                <w:i/>
              </w:rPr>
              <w:lastRenderedPageBreak/>
              <w:t>Lysimachia minima</w:t>
            </w:r>
          </w:p>
        </w:tc>
        <w:tc>
          <w:tcPr>
            <w:tcW w:w="1843" w:type="dxa"/>
            <w:shd w:val="clear" w:color="auto" w:fill="auto"/>
            <w:vAlign w:val="center"/>
          </w:tcPr>
          <w:p w14:paraId="1B118CF8" w14:textId="77777777" w:rsidR="00E4013F" w:rsidRPr="00992370" w:rsidRDefault="00E4013F" w:rsidP="00590E8D">
            <w:pPr>
              <w:pStyle w:val="TA"/>
            </w:pPr>
            <w:r w:rsidRPr="00992370">
              <w:t>Chaffweed</w:t>
            </w:r>
          </w:p>
        </w:tc>
        <w:tc>
          <w:tcPr>
            <w:tcW w:w="1417" w:type="dxa"/>
            <w:shd w:val="clear" w:color="auto" w:fill="auto"/>
            <w:vAlign w:val="center"/>
          </w:tcPr>
          <w:p w14:paraId="0B59CDA7" w14:textId="77777777" w:rsidR="00E4013F" w:rsidRPr="00992370" w:rsidRDefault="00E4013F" w:rsidP="00590E8D">
            <w:pPr>
              <w:pStyle w:val="TA"/>
            </w:pPr>
            <w:r w:rsidRPr="00992370">
              <w:t>Primulaceae</w:t>
            </w:r>
          </w:p>
        </w:tc>
        <w:tc>
          <w:tcPr>
            <w:tcW w:w="1276" w:type="dxa"/>
            <w:shd w:val="clear" w:color="auto" w:fill="auto"/>
            <w:vAlign w:val="center"/>
          </w:tcPr>
          <w:p w14:paraId="0F33450E" w14:textId="77777777" w:rsidR="00E4013F" w:rsidRPr="00992370" w:rsidRDefault="00E4013F" w:rsidP="00590E8D">
            <w:pPr>
              <w:pStyle w:val="TA"/>
            </w:pPr>
            <w:r>
              <w:t>Environmental weed</w:t>
            </w:r>
          </w:p>
        </w:tc>
        <w:tc>
          <w:tcPr>
            <w:tcW w:w="1134" w:type="dxa"/>
            <w:shd w:val="clear" w:color="auto" w:fill="auto"/>
            <w:vAlign w:val="center"/>
          </w:tcPr>
          <w:p w14:paraId="3CECE534" w14:textId="77777777" w:rsidR="00E4013F" w:rsidRPr="00992370" w:rsidRDefault="00E4013F" w:rsidP="00590E8D">
            <w:pPr>
              <w:pStyle w:val="TA"/>
            </w:pPr>
            <w:r w:rsidRPr="00992370">
              <w:t>Rarely significant</w:t>
            </w:r>
          </w:p>
        </w:tc>
        <w:tc>
          <w:tcPr>
            <w:tcW w:w="1984" w:type="dxa"/>
            <w:shd w:val="clear" w:color="auto" w:fill="auto"/>
            <w:vAlign w:val="center"/>
          </w:tcPr>
          <w:p w14:paraId="6721E1C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9E003C9" w14:textId="77777777" w:rsidR="00E4013F" w:rsidRPr="00992370" w:rsidRDefault="00E4013F" w:rsidP="00590E8D">
            <w:pPr>
              <w:pStyle w:val="TA"/>
            </w:pPr>
            <w:r>
              <w:t>Highly invasive</w:t>
            </w:r>
          </w:p>
        </w:tc>
        <w:tc>
          <w:tcPr>
            <w:tcW w:w="850" w:type="dxa"/>
            <w:shd w:val="clear" w:color="auto" w:fill="auto"/>
            <w:vAlign w:val="center"/>
          </w:tcPr>
          <w:p w14:paraId="41FE0418" w14:textId="77777777" w:rsidR="00E4013F" w:rsidRPr="00992370" w:rsidRDefault="00E4013F" w:rsidP="00590E8D">
            <w:pPr>
              <w:pStyle w:val="TA"/>
            </w:pPr>
            <w:r w:rsidRPr="00992370">
              <w:t>Rapid</w:t>
            </w:r>
          </w:p>
        </w:tc>
        <w:tc>
          <w:tcPr>
            <w:tcW w:w="1134" w:type="dxa"/>
            <w:shd w:val="clear" w:color="auto" w:fill="auto"/>
            <w:vAlign w:val="center"/>
          </w:tcPr>
          <w:p w14:paraId="48EFF0E6" w14:textId="77777777" w:rsidR="00E4013F" w:rsidRPr="00992370" w:rsidRDefault="00E4013F" w:rsidP="00590E8D">
            <w:pPr>
              <w:pStyle w:val="TA"/>
            </w:pPr>
            <w:r w:rsidRPr="00992370">
              <w:t>Extensive</w:t>
            </w:r>
          </w:p>
        </w:tc>
        <w:tc>
          <w:tcPr>
            <w:tcW w:w="851" w:type="dxa"/>
            <w:shd w:val="clear" w:color="auto" w:fill="auto"/>
            <w:vAlign w:val="center"/>
          </w:tcPr>
          <w:p w14:paraId="37F97BC6" w14:textId="77777777" w:rsidR="00E4013F" w:rsidRPr="00992370" w:rsidRDefault="00E4013F" w:rsidP="00E13B3F">
            <w:pPr>
              <w:pStyle w:val="TA"/>
              <w:jc w:val="center"/>
            </w:pPr>
            <w:r w:rsidRPr="00992370">
              <w:t>13.3</w:t>
            </w:r>
          </w:p>
        </w:tc>
        <w:tc>
          <w:tcPr>
            <w:tcW w:w="1134" w:type="dxa"/>
            <w:shd w:val="clear" w:color="auto" w:fill="auto"/>
            <w:vAlign w:val="center"/>
          </w:tcPr>
          <w:p w14:paraId="790E3B0F" w14:textId="77777777" w:rsidR="00E4013F" w:rsidRPr="00992370" w:rsidRDefault="00E4013F" w:rsidP="00590E8D">
            <w:pPr>
              <w:pStyle w:val="TA"/>
            </w:pPr>
            <w:r>
              <w:t>Moderately high</w:t>
            </w:r>
          </w:p>
        </w:tc>
      </w:tr>
      <w:tr w:rsidR="00E4013F" w:rsidRPr="00992370" w14:paraId="676F59B9" w14:textId="77777777" w:rsidTr="007A331F">
        <w:trPr>
          <w:cantSplit/>
        </w:trPr>
        <w:tc>
          <w:tcPr>
            <w:tcW w:w="2093" w:type="dxa"/>
            <w:shd w:val="clear" w:color="auto" w:fill="auto"/>
            <w:vAlign w:val="center"/>
          </w:tcPr>
          <w:p w14:paraId="46072B84" w14:textId="77777777" w:rsidR="00E4013F" w:rsidRPr="00590E8D" w:rsidRDefault="00E4013F" w:rsidP="00590E8D">
            <w:pPr>
              <w:pStyle w:val="TA"/>
              <w:rPr>
                <w:i/>
              </w:rPr>
            </w:pPr>
            <w:r w:rsidRPr="00590E8D">
              <w:rPr>
                <w:i/>
              </w:rPr>
              <w:t>Medicago minima</w:t>
            </w:r>
          </w:p>
        </w:tc>
        <w:tc>
          <w:tcPr>
            <w:tcW w:w="1843" w:type="dxa"/>
            <w:shd w:val="clear" w:color="auto" w:fill="auto"/>
            <w:vAlign w:val="center"/>
          </w:tcPr>
          <w:p w14:paraId="1C1D3C39" w14:textId="77777777" w:rsidR="00E4013F" w:rsidRPr="00992370" w:rsidRDefault="00E4013F" w:rsidP="00590E8D">
            <w:pPr>
              <w:pStyle w:val="TA"/>
            </w:pPr>
            <w:r w:rsidRPr="00992370">
              <w:t>Little Medic</w:t>
            </w:r>
          </w:p>
        </w:tc>
        <w:tc>
          <w:tcPr>
            <w:tcW w:w="1417" w:type="dxa"/>
            <w:shd w:val="clear" w:color="auto" w:fill="auto"/>
            <w:vAlign w:val="center"/>
          </w:tcPr>
          <w:p w14:paraId="289C254F" w14:textId="77777777" w:rsidR="00E4013F" w:rsidRPr="00992370" w:rsidRDefault="00E4013F" w:rsidP="00590E8D">
            <w:pPr>
              <w:pStyle w:val="TA"/>
            </w:pPr>
            <w:r w:rsidRPr="00992370">
              <w:t>Fabaceae</w:t>
            </w:r>
          </w:p>
        </w:tc>
        <w:tc>
          <w:tcPr>
            <w:tcW w:w="1276" w:type="dxa"/>
            <w:shd w:val="clear" w:color="auto" w:fill="auto"/>
            <w:vAlign w:val="center"/>
          </w:tcPr>
          <w:p w14:paraId="09500FEF" w14:textId="77777777" w:rsidR="00E4013F" w:rsidRPr="00992370" w:rsidRDefault="00E4013F" w:rsidP="00590E8D">
            <w:pPr>
              <w:pStyle w:val="TA"/>
            </w:pPr>
            <w:r>
              <w:t>Environmental weed</w:t>
            </w:r>
          </w:p>
        </w:tc>
        <w:tc>
          <w:tcPr>
            <w:tcW w:w="1134" w:type="dxa"/>
            <w:shd w:val="clear" w:color="auto" w:fill="auto"/>
            <w:vAlign w:val="center"/>
          </w:tcPr>
          <w:p w14:paraId="5F7FFB32"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BD48FE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4A213A5" w14:textId="77777777" w:rsidR="00E4013F" w:rsidRPr="00992370" w:rsidRDefault="00E4013F" w:rsidP="00590E8D">
            <w:pPr>
              <w:pStyle w:val="TA"/>
            </w:pPr>
            <w:r>
              <w:t>Highly invasive</w:t>
            </w:r>
          </w:p>
        </w:tc>
        <w:tc>
          <w:tcPr>
            <w:tcW w:w="850" w:type="dxa"/>
            <w:shd w:val="clear" w:color="auto" w:fill="auto"/>
            <w:vAlign w:val="center"/>
          </w:tcPr>
          <w:p w14:paraId="48D882A6" w14:textId="77777777" w:rsidR="00E4013F" w:rsidRPr="00992370" w:rsidRDefault="00E4013F" w:rsidP="00590E8D">
            <w:pPr>
              <w:pStyle w:val="TA"/>
            </w:pPr>
            <w:r w:rsidRPr="00992370">
              <w:t>Rapid</w:t>
            </w:r>
          </w:p>
        </w:tc>
        <w:tc>
          <w:tcPr>
            <w:tcW w:w="1134" w:type="dxa"/>
            <w:shd w:val="clear" w:color="auto" w:fill="auto"/>
            <w:vAlign w:val="center"/>
          </w:tcPr>
          <w:p w14:paraId="3518EEC0" w14:textId="77777777" w:rsidR="00E4013F" w:rsidRPr="00992370" w:rsidRDefault="00E4013F" w:rsidP="00590E8D">
            <w:pPr>
              <w:pStyle w:val="TA"/>
            </w:pPr>
            <w:r w:rsidRPr="00992370">
              <w:t>Extensive</w:t>
            </w:r>
          </w:p>
        </w:tc>
        <w:tc>
          <w:tcPr>
            <w:tcW w:w="851" w:type="dxa"/>
            <w:shd w:val="clear" w:color="auto" w:fill="auto"/>
            <w:vAlign w:val="center"/>
          </w:tcPr>
          <w:p w14:paraId="188C0A6D" w14:textId="77777777" w:rsidR="00E4013F" w:rsidRPr="00992370" w:rsidRDefault="00E4013F" w:rsidP="00E13B3F">
            <w:pPr>
              <w:pStyle w:val="TA"/>
              <w:jc w:val="center"/>
            </w:pPr>
            <w:r w:rsidRPr="00992370">
              <w:t>13.3</w:t>
            </w:r>
          </w:p>
        </w:tc>
        <w:tc>
          <w:tcPr>
            <w:tcW w:w="1134" w:type="dxa"/>
            <w:shd w:val="clear" w:color="auto" w:fill="auto"/>
            <w:vAlign w:val="center"/>
          </w:tcPr>
          <w:p w14:paraId="4F78C6CC" w14:textId="77777777" w:rsidR="00E4013F" w:rsidRPr="00992370" w:rsidRDefault="00E4013F" w:rsidP="00590E8D">
            <w:pPr>
              <w:pStyle w:val="TA"/>
            </w:pPr>
            <w:r>
              <w:t>Moderately high</w:t>
            </w:r>
          </w:p>
        </w:tc>
      </w:tr>
      <w:tr w:rsidR="00E4013F" w:rsidRPr="00992370" w14:paraId="5833E46D" w14:textId="77777777" w:rsidTr="007A331F">
        <w:trPr>
          <w:cantSplit/>
        </w:trPr>
        <w:tc>
          <w:tcPr>
            <w:tcW w:w="2093" w:type="dxa"/>
            <w:shd w:val="clear" w:color="auto" w:fill="auto"/>
            <w:vAlign w:val="center"/>
          </w:tcPr>
          <w:p w14:paraId="35D1F157" w14:textId="77777777" w:rsidR="00E4013F" w:rsidRPr="00590E8D" w:rsidRDefault="00E4013F" w:rsidP="00590E8D">
            <w:pPr>
              <w:pStyle w:val="TA"/>
              <w:rPr>
                <w:i/>
              </w:rPr>
            </w:pPr>
            <w:r w:rsidRPr="00590E8D">
              <w:rPr>
                <w:i/>
              </w:rPr>
              <w:t>Medicago polymorpha</w:t>
            </w:r>
          </w:p>
        </w:tc>
        <w:tc>
          <w:tcPr>
            <w:tcW w:w="1843" w:type="dxa"/>
            <w:shd w:val="clear" w:color="auto" w:fill="auto"/>
            <w:vAlign w:val="center"/>
          </w:tcPr>
          <w:p w14:paraId="522455FE" w14:textId="77777777" w:rsidR="00E4013F" w:rsidRPr="00992370" w:rsidRDefault="00E4013F" w:rsidP="00590E8D">
            <w:pPr>
              <w:pStyle w:val="TA"/>
            </w:pPr>
            <w:r w:rsidRPr="00992370">
              <w:t>Burr Medic</w:t>
            </w:r>
          </w:p>
        </w:tc>
        <w:tc>
          <w:tcPr>
            <w:tcW w:w="1417" w:type="dxa"/>
            <w:shd w:val="clear" w:color="auto" w:fill="auto"/>
            <w:vAlign w:val="center"/>
          </w:tcPr>
          <w:p w14:paraId="5703E4BD" w14:textId="77777777" w:rsidR="00E4013F" w:rsidRPr="00992370" w:rsidRDefault="00E4013F" w:rsidP="00590E8D">
            <w:pPr>
              <w:pStyle w:val="TA"/>
            </w:pPr>
            <w:r w:rsidRPr="00992370">
              <w:t>Fabaceae</w:t>
            </w:r>
          </w:p>
        </w:tc>
        <w:tc>
          <w:tcPr>
            <w:tcW w:w="1276" w:type="dxa"/>
            <w:shd w:val="clear" w:color="auto" w:fill="auto"/>
            <w:vAlign w:val="center"/>
          </w:tcPr>
          <w:p w14:paraId="4B6AFCFA" w14:textId="77777777" w:rsidR="00E4013F" w:rsidRPr="00992370" w:rsidRDefault="00E4013F" w:rsidP="00590E8D">
            <w:pPr>
              <w:pStyle w:val="TA"/>
            </w:pPr>
            <w:r>
              <w:t>Environmental weed</w:t>
            </w:r>
          </w:p>
        </w:tc>
        <w:tc>
          <w:tcPr>
            <w:tcW w:w="1134" w:type="dxa"/>
            <w:shd w:val="clear" w:color="auto" w:fill="auto"/>
            <w:vAlign w:val="center"/>
          </w:tcPr>
          <w:p w14:paraId="6277E640"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2CC9008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6258492" w14:textId="77777777" w:rsidR="00E4013F" w:rsidRPr="00992370" w:rsidRDefault="00E4013F" w:rsidP="00590E8D">
            <w:pPr>
              <w:pStyle w:val="TA"/>
            </w:pPr>
            <w:r>
              <w:t>Highly invasive</w:t>
            </w:r>
          </w:p>
        </w:tc>
        <w:tc>
          <w:tcPr>
            <w:tcW w:w="850" w:type="dxa"/>
            <w:shd w:val="clear" w:color="auto" w:fill="auto"/>
            <w:vAlign w:val="center"/>
          </w:tcPr>
          <w:p w14:paraId="585BACDB" w14:textId="77777777" w:rsidR="00E4013F" w:rsidRPr="00992370" w:rsidRDefault="00E4013F" w:rsidP="00590E8D">
            <w:pPr>
              <w:pStyle w:val="TA"/>
            </w:pPr>
            <w:r w:rsidRPr="00992370">
              <w:t>Rapid</w:t>
            </w:r>
          </w:p>
        </w:tc>
        <w:tc>
          <w:tcPr>
            <w:tcW w:w="1134" w:type="dxa"/>
            <w:shd w:val="clear" w:color="auto" w:fill="auto"/>
            <w:vAlign w:val="center"/>
          </w:tcPr>
          <w:p w14:paraId="500322E7" w14:textId="77777777" w:rsidR="00E4013F" w:rsidRPr="00992370" w:rsidRDefault="00E4013F" w:rsidP="00590E8D">
            <w:pPr>
              <w:pStyle w:val="TA"/>
            </w:pPr>
            <w:r w:rsidRPr="00992370">
              <w:t>Extensive</w:t>
            </w:r>
          </w:p>
        </w:tc>
        <w:tc>
          <w:tcPr>
            <w:tcW w:w="851" w:type="dxa"/>
            <w:shd w:val="clear" w:color="auto" w:fill="auto"/>
            <w:vAlign w:val="center"/>
          </w:tcPr>
          <w:p w14:paraId="235ECD7D" w14:textId="77777777" w:rsidR="00E4013F" w:rsidRPr="00992370" w:rsidRDefault="00E4013F" w:rsidP="00E13B3F">
            <w:pPr>
              <w:pStyle w:val="TA"/>
              <w:jc w:val="center"/>
            </w:pPr>
            <w:r w:rsidRPr="00992370">
              <w:t>13.3</w:t>
            </w:r>
          </w:p>
        </w:tc>
        <w:tc>
          <w:tcPr>
            <w:tcW w:w="1134" w:type="dxa"/>
            <w:shd w:val="clear" w:color="auto" w:fill="auto"/>
            <w:vAlign w:val="center"/>
          </w:tcPr>
          <w:p w14:paraId="06FDF886" w14:textId="77777777" w:rsidR="00E4013F" w:rsidRPr="00992370" w:rsidRDefault="00E4013F" w:rsidP="00590E8D">
            <w:pPr>
              <w:pStyle w:val="TA"/>
            </w:pPr>
            <w:r>
              <w:t>Moderately high</w:t>
            </w:r>
          </w:p>
        </w:tc>
      </w:tr>
      <w:tr w:rsidR="00E4013F" w:rsidRPr="00992370" w14:paraId="6D0E142D" w14:textId="77777777" w:rsidTr="007A331F">
        <w:trPr>
          <w:cantSplit/>
        </w:trPr>
        <w:tc>
          <w:tcPr>
            <w:tcW w:w="2093" w:type="dxa"/>
            <w:shd w:val="clear" w:color="auto" w:fill="auto"/>
            <w:vAlign w:val="center"/>
          </w:tcPr>
          <w:p w14:paraId="59CF08D5" w14:textId="68888D84" w:rsidR="00E4013F" w:rsidRPr="00590E8D" w:rsidRDefault="00E4013F" w:rsidP="00590E8D">
            <w:pPr>
              <w:pStyle w:val="TA"/>
              <w:rPr>
                <w:i/>
              </w:rPr>
            </w:pPr>
            <w:r w:rsidRPr="00590E8D">
              <w:rPr>
                <w:i/>
              </w:rPr>
              <w:t>Plantago coronopus</w:t>
            </w:r>
            <w:r w:rsidR="00590E8D" w:rsidRPr="00590E8D">
              <w:t xml:space="preserve"> subp. </w:t>
            </w:r>
            <w:r w:rsidRPr="00590E8D">
              <w:rPr>
                <w:i/>
              </w:rPr>
              <w:t>coronopus</w:t>
            </w:r>
          </w:p>
        </w:tc>
        <w:tc>
          <w:tcPr>
            <w:tcW w:w="1843" w:type="dxa"/>
            <w:shd w:val="clear" w:color="auto" w:fill="auto"/>
            <w:vAlign w:val="center"/>
          </w:tcPr>
          <w:p w14:paraId="7692A80B" w14:textId="77777777" w:rsidR="00E4013F" w:rsidRPr="00992370" w:rsidRDefault="00E4013F" w:rsidP="00590E8D">
            <w:pPr>
              <w:pStyle w:val="TA"/>
            </w:pPr>
            <w:r w:rsidRPr="00992370">
              <w:t>Buck's-horn Plantain</w:t>
            </w:r>
          </w:p>
        </w:tc>
        <w:tc>
          <w:tcPr>
            <w:tcW w:w="1417" w:type="dxa"/>
            <w:shd w:val="clear" w:color="auto" w:fill="auto"/>
            <w:vAlign w:val="center"/>
          </w:tcPr>
          <w:p w14:paraId="7345B7F0" w14:textId="77777777" w:rsidR="00E4013F" w:rsidRPr="00992370" w:rsidRDefault="00E4013F" w:rsidP="00590E8D">
            <w:pPr>
              <w:pStyle w:val="TA"/>
            </w:pPr>
            <w:r w:rsidRPr="00992370">
              <w:t>Plantaginaceae</w:t>
            </w:r>
          </w:p>
        </w:tc>
        <w:tc>
          <w:tcPr>
            <w:tcW w:w="1276" w:type="dxa"/>
            <w:shd w:val="clear" w:color="auto" w:fill="auto"/>
            <w:vAlign w:val="center"/>
          </w:tcPr>
          <w:p w14:paraId="54AE5B76" w14:textId="77777777" w:rsidR="00E4013F" w:rsidRPr="00992370" w:rsidRDefault="00E4013F" w:rsidP="00590E8D">
            <w:pPr>
              <w:pStyle w:val="TA"/>
            </w:pPr>
            <w:r>
              <w:t>Environmental weed</w:t>
            </w:r>
          </w:p>
        </w:tc>
        <w:tc>
          <w:tcPr>
            <w:tcW w:w="1134" w:type="dxa"/>
            <w:shd w:val="clear" w:color="auto" w:fill="auto"/>
            <w:vAlign w:val="center"/>
          </w:tcPr>
          <w:p w14:paraId="3FF79FA6" w14:textId="77777777" w:rsidR="00E4013F" w:rsidRPr="00992370" w:rsidRDefault="00E4013F" w:rsidP="00590E8D">
            <w:pPr>
              <w:pStyle w:val="TA"/>
            </w:pPr>
            <w:r w:rsidRPr="00992370">
              <w:t>Occasionally significant</w:t>
            </w:r>
          </w:p>
        </w:tc>
        <w:tc>
          <w:tcPr>
            <w:tcW w:w="1984" w:type="dxa"/>
            <w:shd w:val="clear" w:color="auto" w:fill="auto"/>
            <w:vAlign w:val="center"/>
          </w:tcPr>
          <w:p w14:paraId="19B47EB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C6E2366" w14:textId="77777777" w:rsidR="00E4013F" w:rsidRPr="00992370" w:rsidRDefault="00E4013F" w:rsidP="00590E8D">
            <w:pPr>
              <w:pStyle w:val="TA"/>
            </w:pPr>
            <w:r>
              <w:t>Highly invasive</w:t>
            </w:r>
          </w:p>
        </w:tc>
        <w:tc>
          <w:tcPr>
            <w:tcW w:w="850" w:type="dxa"/>
            <w:shd w:val="clear" w:color="auto" w:fill="auto"/>
            <w:vAlign w:val="center"/>
          </w:tcPr>
          <w:p w14:paraId="6850CFA0" w14:textId="77777777" w:rsidR="00E4013F" w:rsidRPr="00992370" w:rsidRDefault="00E4013F" w:rsidP="00590E8D">
            <w:pPr>
              <w:pStyle w:val="TA"/>
            </w:pPr>
            <w:r w:rsidRPr="00992370">
              <w:t>Rapid</w:t>
            </w:r>
          </w:p>
        </w:tc>
        <w:tc>
          <w:tcPr>
            <w:tcW w:w="1134" w:type="dxa"/>
            <w:shd w:val="clear" w:color="auto" w:fill="auto"/>
            <w:vAlign w:val="center"/>
          </w:tcPr>
          <w:p w14:paraId="7F3A2994" w14:textId="77777777" w:rsidR="00E4013F" w:rsidRPr="00992370" w:rsidRDefault="00E4013F" w:rsidP="00590E8D">
            <w:pPr>
              <w:pStyle w:val="TA"/>
            </w:pPr>
            <w:r w:rsidRPr="00992370">
              <w:t>Extensive</w:t>
            </w:r>
          </w:p>
        </w:tc>
        <w:tc>
          <w:tcPr>
            <w:tcW w:w="851" w:type="dxa"/>
            <w:shd w:val="clear" w:color="auto" w:fill="auto"/>
            <w:vAlign w:val="center"/>
          </w:tcPr>
          <w:p w14:paraId="755A07A7" w14:textId="77777777" w:rsidR="00E4013F" w:rsidRPr="00992370" w:rsidRDefault="00E4013F" w:rsidP="00E13B3F">
            <w:pPr>
              <w:pStyle w:val="TA"/>
              <w:jc w:val="center"/>
            </w:pPr>
            <w:r w:rsidRPr="00992370">
              <w:t>13.3</w:t>
            </w:r>
          </w:p>
        </w:tc>
        <w:tc>
          <w:tcPr>
            <w:tcW w:w="1134" w:type="dxa"/>
            <w:shd w:val="clear" w:color="auto" w:fill="auto"/>
            <w:vAlign w:val="center"/>
          </w:tcPr>
          <w:p w14:paraId="19E4794C" w14:textId="77777777" w:rsidR="00E4013F" w:rsidRPr="00992370" w:rsidRDefault="00E4013F" w:rsidP="00590E8D">
            <w:pPr>
              <w:pStyle w:val="TA"/>
            </w:pPr>
            <w:r>
              <w:t>Moderately high</w:t>
            </w:r>
          </w:p>
        </w:tc>
      </w:tr>
      <w:tr w:rsidR="00E4013F" w:rsidRPr="00992370" w14:paraId="4499E06D" w14:textId="77777777" w:rsidTr="007A331F">
        <w:trPr>
          <w:cantSplit/>
        </w:trPr>
        <w:tc>
          <w:tcPr>
            <w:tcW w:w="2093" w:type="dxa"/>
            <w:shd w:val="clear" w:color="auto" w:fill="auto"/>
            <w:vAlign w:val="center"/>
          </w:tcPr>
          <w:p w14:paraId="5028EBB2" w14:textId="77777777" w:rsidR="00E4013F" w:rsidRPr="00590E8D" w:rsidRDefault="00E4013F" w:rsidP="00590E8D">
            <w:pPr>
              <w:pStyle w:val="TA"/>
              <w:rPr>
                <w:i/>
              </w:rPr>
            </w:pPr>
            <w:r w:rsidRPr="00590E8D">
              <w:rPr>
                <w:i/>
              </w:rPr>
              <w:t>Polycarpon tetraphyllum</w:t>
            </w:r>
          </w:p>
        </w:tc>
        <w:tc>
          <w:tcPr>
            <w:tcW w:w="1843" w:type="dxa"/>
            <w:shd w:val="clear" w:color="auto" w:fill="auto"/>
            <w:vAlign w:val="center"/>
          </w:tcPr>
          <w:p w14:paraId="4CE6F47D" w14:textId="77777777" w:rsidR="00E4013F" w:rsidRPr="00992370" w:rsidRDefault="00E4013F" w:rsidP="00590E8D">
            <w:pPr>
              <w:pStyle w:val="TA"/>
            </w:pPr>
            <w:r w:rsidRPr="00992370">
              <w:t>Four-leaved Allseed</w:t>
            </w:r>
          </w:p>
        </w:tc>
        <w:tc>
          <w:tcPr>
            <w:tcW w:w="1417" w:type="dxa"/>
            <w:shd w:val="clear" w:color="auto" w:fill="auto"/>
            <w:vAlign w:val="center"/>
          </w:tcPr>
          <w:p w14:paraId="533E3DAB" w14:textId="77777777" w:rsidR="00E4013F" w:rsidRPr="00992370" w:rsidRDefault="00E4013F" w:rsidP="00590E8D">
            <w:pPr>
              <w:pStyle w:val="TA"/>
            </w:pPr>
            <w:r w:rsidRPr="00992370">
              <w:t>Caryophyllaceae</w:t>
            </w:r>
          </w:p>
        </w:tc>
        <w:tc>
          <w:tcPr>
            <w:tcW w:w="1276" w:type="dxa"/>
            <w:shd w:val="clear" w:color="auto" w:fill="auto"/>
            <w:vAlign w:val="center"/>
          </w:tcPr>
          <w:p w14:paraId="15D0B64B" w14:textId="77777777" w:rsidR="00E4013F" w:rsidRPr="00992370" w:rsidRDefault="00E4013F" w:rsidP="00590E8D">
            <w:pPr>
              <w:pStyle w:val="TA"/>
            </w:pPr>
            <w:r>
              <w:t>Environmental weed</w:t>
            </w:r>
          </w:p>
        </w:tc>
        <w:tc>
          <w:tcPr>
            <w:tcW w:w="1134" w:type="dxa"/>
            <w:shd w:val="clear" w:color="auto" w:fill="auto"/>
            <w:vAlign w:val="center"/>
          </w:tcPr>
          <w:p w14:paraId="02EE27AD" w14:textId="77777777" w:rsidR="00E4013F" w:rsidRPr="00992370" w:rsidRDefault="00E4013F" w:rsidP="00590E8D">
            <w:pPr>
              <w:pStyle w:val="TA"/>
            </w:pPr>
            <w:r w:rsidRPr="00992370">
              <w:t>Rarely significant</w:t>
            </w:r>
          </w:p>
        </w:tc>
        <w:tc>
          <w:tcPr>
            <w:tcW w:w="1984" w:type="dxa"/>
            <w:shd w:val="clear" w:color="auto" w:fill="auto"/>
            <w:vAlign w:val="center"/>
          </w:tcPr>
          <w:p w14:paraId="0574D5D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3B6EB8" w14:textId="77777777" w:rsidR="00E4013F" w:rsidRPr="00992370" w:rsidRDefault="00E4013F" w:rsidP="00590E8D">
            <w:pPr>
              <w:pStyle w:val="TA"/>
            </w:pPr>
            <w:r>
              <w:t>Highly invasive</w:t>
            </w:r>
          </w:p>
        </w:tc>
        <w:tc>
          <w:tcPr>
            <w:tcW w:w="850" w:type="dxa"/>
            <w:shd w:val="clear" w:color="auto" w:fill="auto"/>
            <w:vAlign w:val="center"/>
          </w:tcPr>
          <w:p w14:paraId="791377BA" w14:textId="77777777" w:rsidR="00E4013F" w:rsidRPr="00992370" w:rsidRDefault="00E4013F" w:rsidP="00590E8D">
            <w:pPr>
              <w:pStyle w:val="TA"/>
            </w:pPr>
            <w:r w:rsidRPr="00992370">
              <w:t>Rapid</w:t>
            </w:r>
          </w:p>
        </w:tc>
        <w:tc>
          <w:tcPr>
            <w:tcW w:w="1134" w:type="dxa"/>
            <w:shd w:val="clear" w:color="auto" w:fill="auto"/>
            <w:vAlign w:val="center"/>
          </w:tcPr>
          <w:p w14:paraId="7AE5050A" w14:textId="77777777" w:rsidR="00E4013F" w:rsidRPr="00992370" w:rsidRDefault="00E4013F" w:rsidP="00590E8D">
            <w:pPr>
              <w:pStyle w:val="TA"/>
            </w:pPr>
            <w:r w:rsidRPr="00992370">
              <w:t>Extensive</w:t>
            </w:r>
          </w:p>
        </w:tc>
        <w:tc>
          <w:tcPr>
            <w:tcW w:w="851" w:type="dxa"/>
            <w:shd w:val="clear" w:color="auto" w:fill="auto"/>
            <w:vAlign w:val="center"/>
          </w:tcPr>
          <w:p w14:paraId="3EFF552E" w14:textId="77777777" w:rsidR="00E4013F" w:rsidRPr="00992370" w:rsidRDefault="00E4013F" w:rsidP="00E13B3F">
            <w:pPr>
              <w:pStyle w:val="TA"/>
              <w:jc w:val="center"/>
            </w:pPr>
            <w:r w:rsidRPr="00992370">
              <w:t>13.3</w:t>
            </w:r>
          </w:p>
        </w:tc>
        <w:tc>
          <w:tcPr>
            <w:tcW w:w="1134" w:type="dxa"/>
            <w:shd w:val="clear" w:color="auto" w:fill="auto"/>
            <w:vAlign w:val="center"/>
          </w:tcPr>
          <w:p w14:paraId="6473ABFC" w14:textId="77777777" w:rsidR="00E4013F" w:rsidRPr="00992370" w:rsidRDefault="00E4013F" w:rsidP="00590E8D">
            <w:pPr>
              <w:pStyle w:val="TA"/>
            </w:pPr>
            <w:r>
              <w:t>Moderately high</w:t>
            </w:r>
          </w:p>
        </w:tc>
      </w:tr>
      <w:tr w:rsidR="00E4013F" w:rsidRPr="00992370" w14:paraId="53276808" w14:textId="77777777" w:rsidTr="007A331F">
        <w:trPr>
          <w:cantSplit/>
        </w:trPr>
        <w:tc>
          <w:tcPr>
            <w:tcW w:w="2093" w:type="dxa"/>
            <w:shd w:val="clear" w:color="auto" w:fill="auto"/>
            <w:vAlign w:val="center"/>
          </w:tcPr>
          <w:p w14:paraId="5E43956E" w14:textId="77777777" w:rsidR="00E4013F" w:rsidRPr="00590E8D" w:rsidRDefault="00E4013F" w:rsidP="00590E8D">
            <w:pPr>
              <w:pStyle w:val="TA"/>
              <w:rPr>
                <w:i/>
              </w:rPr>
            </w:pPr>
            <w:r w:rsidRPr="00590E8D">
              <w:rPr>
                <w:i/>
              </w:rPr>
              <w:t>Reichardia tingitana</w:t>
            </w:r>
          </w:p>
        </w:tc>
        <w:tc>
          <w:tcPr>
            <w:tcW w:w="1843" w:type="dxa"/>
            <w:shd w:val="clear" w:color="auto" w:fill="auto"/>
            <w:vAlign w:val="center"/>
          </w:tcPr>
          <w:p w14:paraId="61C88303" w14:textId="77777777" w:rsidR="00E4013F" w:rsidRPr="00992370" w:rsidRDefault="00E4013F" w:rsidP="00590E8D">
            <w:pPr>
              <w:pStyle w:val="TA"/>
            </w:pPr>
            <w:r w:rsidRPr="00992370">
              <w:t>Reichardia</w:t>
            </w:r>
          </w:p>
        </w:tc>
        <w:tc>
          <w:tcPr>
            <w:tcW w:w="1417" w:type="dxa"/>
            <w:shd w:val="clear" w:color="auto" w:fill="auto"/>
            <w:vAlign w:val="center"/>
          </w:tcPr>
          <w:p w14:paraId="6456F310" w14:textId="77777777" w:rsidR="00E4013F" w:rsidRPr="00992370" w:rsidRDefault="00E4013F" w:rsidP="00590E8D">
            <w:pPr>
              <w:pStyle w:val="TA"/>
            </w:pPr>
            <w:r w:rsidRPr="00992370">
              <w:t>Asteraceae</w:t>
            </w:r>
          </w:p>
        </w:tc>
        <w:tc>
          <w:tcPr>
            <w:tcW w:w="1276" w:type="dxa"/>
            <w:shd w:val="clear" w:color="auto" w:fill="auto"/>
            <w:vAlign w:val="center"/>
          </w:tcPr>
          <w:p w14:paraId="76B79902" w14:textId="77777777" w:rsidR="00E4013F" w:rsidRPr="00992370" w:rsidRDefault="00E4013F" w:rsidP="00590E8D">
            <w:pPr>
              <w:pStyle w:val="TA"/>
            </w:pPr>
            <w:r>
              <w:t>Environmental weed</w:t>
            </w:r>
          </w:p>
        </w:tc>
        <w:tc>
          <w:tcPr>
            <w:tcW w:w="1134" w:type="dxa"/>
            <w:shd w:val="clear" w:color="auto" w:fill="auto"/>
            <w:vAlign w:val="center"/>
          </w:tcPr>
          <w:p w14:paraId="7C75C6A7" w14:textId="77777777" w:rsidR="00E4013F" w:rsidRPr="00992370" w:rsidRDefault="00E4013F" w:rsidP="00590E8D">
            <w:pPr>
              <w:pStyle w:val="TA"/>
            </w:pPr>
            <w:r w:rsidRPr="00992370">
              <w:t>Rarely significant</w:t>
            </w:r>
          </w:p>
        </w:tc>
        <w:tc>
          <w:tcPr>
            <w:tcW w:w="1984" w:type="dxa"/>
            <w:shd w:val="clear" w:color="auto" w:fill="auto"/>
            <w:vAlign w:val="center"/>
          </w:tcPr>
          <w:p w14:paraId="4D52E84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0A5F67D" w14:textId="77777777" w:rsidR="00E4013F" w:rsidRPr="00992370" w:rsidRDefault="00E4013F" w:rsidP="00590E8D">
            <w:pPr>
              <w:pStyle w:val="TA"/>
            </w:pPr>
            <w:r>
              <w:t>Highly invasive</w:t>
            </w:r>
          </w:p>
        </w:tc>
        <w:tc>
          <w:tcPr>
            <w:tcW w:w="850" w:type="dxa"/>
            <w:shd w:val="clear" w:color="auto" w:fill="auto"/>
            <w:vAlign w:val="center"/>
          </w:tcPr>
          <w:p w14:paraId="79EDD533" w14:textId="77777777" w:rsidR="00E4013F" w:rsidRPr="00992370" w:rsidRDefault="00E4013F" w:rsidP="00590E8D">
            <w:pPr>
              <w:pStyle w:val="TA"/>
            </w:pPr>
            <w:r w:rsidRPr="00992370">
              <w:t>Rapid</w:t>
            </w:r>
          </w:p>
        </w:tc>
        <w:tc>
          <w:tcPr>
            <w:tcW w:w="1134" w:type="dxa"/>
            <w:shd w:val="clear" w:color="auto" w:fill="auto"/>
            <w:vAlign w:val="center"/>
          </w:tcPr>
          <w:p w14:paraId="341903C9" w14:textId="77777777" w:rsidR="00E4013F" w:rsidRPr="00992370" w:rsidRDefault="00E4013F" w:rsidP="00590E8D">
            <w:pPr>
              <w:pStyle w:val="TA"/>
            </w:pPr>
            <w:r w:rsidRPr="00992370">
              <w:t>Extensive</w:t>
            </w:r>
          </w:p>
        </w:tc>
        <w:tc>
          <w:tcPr>
            <w:tcW w:w="851" w:type="dxa"/>
            <w:shd w:val="clear" w:color="auto" w:fill="auto"/>
            <w:vAlign w:val="center"/>
          </w:tcPr>
          <w:p w14:paraId="3EB2F795" w14:textId="77777777" w:rsidR="00E4013F" w:rsidRPr="00992370" w:rsidRDefault="00E4013F" w:rsidP="00E13B3F">
            <w:pPr>
              <w:pStyle w:val="TA"/>
              <w:jc w:val="center"/>
            </w:pPr>
            <w:r w:rsidRPr="00992370">
              <w:t>13.3</w:t>
            </w:r>
          </w:p>
        </w:tc>
        <w:tc>
          <w:tcPr>
            <w:tcW w:w="1134" w:type="dxa"/>
            <w:shd w:val="clear" w:color="auto" w:fill="auto"/>
            <w:vAlign w:val="center"/>
          </w:tcPr>
          <w:p w14:paraId="72D0E67E" w14:textId="77777777" w:rsidR="00E4013F" w:rsidRPr="00992370" w:rsidRDefault="00E4013F" w:rsidP="00590E8D">
            <w:pPr>
              <w:pStyle w:val="TA"/>
            </w:pPr>
            <w:r>
              <w:t>Moderately high</w:t>
            </w:r>
          </w:p>
        </w:tc>
      </w:tr>
      <w:tr w:rsidR="00E4013F" w:rsidRPr="00992370" w14:paraId="2F03FB30" w14:textId="77777777" w:rsidTr="007A331F">
        <w:trPr>
          <w:cantSplit/>
        </w:trPr>
        <w:tc>
          <w:tcPr>
            <w:tcW w:w="2093" w:type="dxa"/>
            <w:shd w:val="clear" w:color="auto" w:fill="auto"/>
            <w:vAlign w:val="center"/>
          </w:tcPr>
          <w:p w14:paraId="29CEE947" w14:textId="77777777" w:rsidR="00E4013F" w:rsidRPr="00590E8D" w:rsidRDefault="00E4013F" w:rsidP="00590E8D">
            <w:pPr>
              <w:pStyle w:val="TA"/>
              <w:rPr>
                <w:i/>
              </w:rPr>
            </w:pPr>
            <w:r w:rsidRPr="00590E8D">
              <w:rPr>
                <w:i/>
              </w:rPr>
              <w:t>Sagina procumbens</w:t>
            </w:r>
          </w:p>
        </w:tc>
        <w:tc>
          <w:tcPr>
            <w:tcW w:w="1843" w:type="dxa"/>
            <w:shd w:val="clear" w:color="auto" w:fill="auto"/>
            <w:vAlign w:val="center"/>
          </w:tcPr>
          <w:p w14:paraId="01D811A1" w14:textId="77777777" w:rsidR="00E4013F" w:rsidRPr="00992370" w:rsidRDefault="00E4013F" w:rsidP="00590E8D">
            <w:pPr>
              <w:pStyle w:val="TA"/>
            </w:pPr>
            <w:r w:rsidRPr="00992370">
              <w:t>Spreading Pearlwort</w:t>
            </w:r>
          </w:p>
        </w:tc>
        <w:tc>
          <w:tcPr>
            <w:tcW w:w="1417" w:type="dxa"/>
            <w:shd w:val="clear" w:color="auto" w:fill="auto"/>
            <w:vAlign w:val="center"/>
          </w:tcPr>
          <w:p w14:paraId="5928EFE1" w14:textId="77777777" w:rsidR="00E4013F" w:rsidRPr="00992370" w:rsidRDefault="00E4013F" w:rsidP="00590E8D">
            <w:pPr>
              <w:pStyle w:val="TA"/>
            </w:pPr>
            <w:r w:rsidRPr="00992370">
              <w:t>Caryophyllaceae</w:t>
            </w:r>
          </w:p>
        </w:tc>
        <w:tc>
          <w:tcPr>
            <w:tcW w:w="1276" w:type="dxa"/>
            <w:shd w:val="clear" w:color="auto" w:fill="auto"/>
            <w:vAlign w:val="center"/>
          </w:tcPr>
          <w:p w14:paraId="128772E5" w14:textId="77777777" w:rsidR="00E4013F" w:rsidRPr="00992370" w:rsidRDefault="00E4013F" w:rsidP="00590E8D">
            <w:pPr>
              <w:pStyle w:val="TA"/>
            </w:pPr>
            <w:r>
              <w:t>Environmental weed</w:t>
            </w:r>
          </w:p>
        </w:tc>
        <w:tc>
          <w:tcPr>
            <w:tcW w:w="1134" w:type="dxa"/>
            <w:shd w:val="clear" w:color="auto" w:fill="auto"/>
            <w:vAlign w:val="center"/>
          </w:tcPr>
          <w:p w14:paraId="714F71BD" w14:textId="77777777" w:rsidR="00E4013F" w:rsidRPr="00992370" w:rsidRDefault="00E4013F" w:rsidP="00590E8D">
            <w:pPr>
              <w:pStyle w:val="TA"/>
            </w:pPr>
            <w:r w:rsidRPr="00992370">
              <w:t>Rarely significant</w:t>
            </w:r>
          </w:p>
        </w:tc>
        <w:tc>
          <w:tcPr>
            <w:tcW w:w="1984" w:type="dxa"/>
            <w:shd w:val="clear" w:color="auto" w:fill="auto"/>
            <w:vAlign w:val="center"/>
          </w:tcPr>
          <w:p w14:paraId="0FCB427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3C2A5BB" w14:textId="77777777" w:rsidR="00E4013F" w:rsidRPr="00992370" w:rsidRDefault="00E4013F" w:rsidP="00590E8D">
            <w:pPr>
              <w:pStyle w:val="TA"/>
            </w:pPr>
            <w:r>
              <w:t>Highly invasive</w:t>
            </w:r>
          </w:p>
        </w:tc>
        <w:tc>
          <w:tcPr>
            <w:tcW w:w="850" w:type="dxa"/>
            <w:shd w:val="clear" w:color="auto" w:fill="auto"/>
            <w:vAlign w:val="center"/>
          </w:tcPr>
          <w:p w14:paraId="5D5CB51F" w14:textId="77777777" w:rsidR="00E4013F" w:rsidRPr="00992370" w:rsidRDefault="00E4013F" w:rsidP="00590E8D">
            <w:pPr>
              <w:pStyle w:val="TA"/>
            </w:pPr>
            <w:r w:rsidRPr="00992370">
              <w:t>Rapid</w:t>
            </w:r>
          </w:p>
        </w:tc>
        <w:tc>
          <w:tcPr>
            <w:tcW w:w="1134" w:type="dxa"/>
            <w:shd w:val="clear" w:color="auto" w:fill="auto"/>
            <w:vAlign w:val="center"/>
          </w:tcPr>
          <w:p w14:paraId="489D5D53" w14:textId="77777777" w:rsidR="00E4013F" w:rsidRPr="00992370" w:rsidRDefault="00E4013F" w:rsidP="00590E8D">
            <w:pPr>
              <w:pStyle w:val="TA"/>
            </w:pPr>
            <w:r w:rsidRPr="00992370">
              <w:t>Extensive</w:t>
            </w:r>
          </w:p>
        </w:tc>
        <w:tc>
          <w:tcPr>
            <w:tcW w:w="851" w:type="dxa"/>
            <w:shd w:val="clear" w:color="auto" w:fill="auto"/>
            <w:vAlign w:val="center"/>
          </w:tcPr>
          <w:p w14:paraId="581204AE" w14:textId="77777777" w:rsidR="00E4013F" w:rsidRPr="00992370" w:rsidRDefault="00E4013F" w:rsidP="00E13B3F">
            <w:pPr>
              <w:pStyle w:val="TA"/>
              <w:jc w:val="center"/>
            </w:pPr>
            <w:r w:rsidRPr="00992370">
              <w:t>13.3</w:t>
            </w:r>
          </w:p>
        </w:tc>
        <w:tc>
          <w:tcPr>
            <w:tcW w:w="1134" w:type="dxa"/>
            <w:shd w:val="clear" w:color="auto" w:fill="auto"/>
            <w:vAlign w:val="center"/>
          </w:tcPr>
          <w:p w14:paraId="464A64A5" w14:textId="77777777" w:rsidR="00E4013F" w:rsidRPr="00992370" w:rsidRDefault="00E4013F" w:rsidP="00590E8D">
            <w:pPr>
              <w:pStyle w:val="TA"/>
            </w:pPr>
            <w:r>
              <w:t>Moderately high</w:t>
            </w:r>
          </w:p>
        </w:tc>
      </w:tr>
      <w:tr w:rsidR="00E4013F" w:rsidRPr="00992370" w14:paraId="30094354" w14:textId="77777777" w:rsidTr="007A331F">
        <w:trPr>
          <w:cantSplit/>
        </w:trPr>
        <w:tc>
          <w:tcPr>
            <w:tcW w:w="2093" w:type="dxa"/>
            <w:shd w:val="clear" w:color="auto" w:fill="auto"/>
            <w:vAlign w:val="center"/>
          </w:tcPr>
          <w:p w14:paraId="46C833D5" w14:textId="77777777" w:rsidR="00E4013F" w:rsidRPr="00590E8D" w:rsidRDefault="00E4013F" w:rsidP="00590E8D">
            <w:pPr>
              <w:pStyle w:val="TA"/>
              <w:rPr>
                <w:i/>
              </w:rPr>
            </w:pPr>
            <w:r w:rsidRPr="00590E8D">
              <w:rPr>
                <w:i/>
              </w:rPr>
              <w:t>Schismus barbatus</w:t>
            </w:r>
          </w:p>
        </w:tc>
        <w:tc>
          <w:tcPr>
            <w:tcW w:w="1843" w:type="dxa"/>
            <w:shd w:val="clear" w:color="auto" w:fill="auto"/>
            <w:vAlign w:val="center"/>
          </w:tcPr>
          <w:p w14:paraId="09795297" w14:textId="77777777" w:rsidR="00E4013F" w:rsidRPr="00992370" w:rsidRDefault="00E4013F" w:rsidP="00590E8D">
            <w:pPr>
              <w:pStyle w:val="TA"/>
            </w:pPr>
            <w:r w:rsidRPr="00992370">
              <w:t>Arabian Grass</w:t>
            </w:r>
          </w:p>
        </w:tc>
        <w:tc>
          <w:tcPr>
            <w:tcW w:w="1417" w:type="dxa"/>
            <w:shd w:val="clear" w:color="auto" w:fill="auto"/>
            <w:vAlign w:val="center"/>
          </w:tcPr>
          <w:p w14:paraId="0E622707" w14:textId="77777777" w:rsidR="00E4013F" w:rsidRPr="00992370" w:rsidRDefault="00E4013F" w:rsidP="00590E8D">
            <w:pPr>
              <w:pStyle w:val="TA"/>
            </w:pPr>
            <w:r w:rsidRPr="00992370">
              <w:t>Poaceae</w:t>
            </w:r>
          </w:p>
        </w:tc>
        <w:tc>
          <w:tcPr>
            <w:tcW w:w="1276" w:type="dxa"/>
            <w:shd w:val="clear" w:color="auto" w:fill="auto"/>
            <w:vAlign w:val="center"/>
          </w:tcPr>
          <w:p w14:paraId="667FE58C" w14:textId="77777777" w:rsidR="00E4013F" w:rsidRPr="00992370" w:rsidRDefault="00E4013F" w:rsidP="00590E8D">
            <w:pPr>
              <w:pStyle w:val="TA"/>
            </w:pPr>
            <w:r>
              <w:t>Environmental weed</w:t>
            </w:r>
          </w:p>
        </w:tc>
        <w:tc>
          <w:tcPr>
            <w:tcW w:w="1134" w:type="dxa"/>
            <w:shd w:val="clear" w:color="auto" w:fill="auto"/>
            <w:vAlign w:val="center"/>
          </w:tcPr>
          <w:p w14:paraId="539619EE" w14:textId="77777777" w:rsidR="00E4013F" w:rsidRPr="00992370" w:rsidRDefault="00E4013F" w:rsidP="00590E8D">
            <w:pPr>
              <w:pStyle w:val="TA"/>
            </w:pPr>
            <w:r w:rsidRPr="00992370">
              <w:t>Rarely significant</w:t>
            </w:r>
          </w:p>
        </w:tc>
        <w:tc>
          <w:tcPr>
            <w:tcW w:w="1984" w:type="dxa"/>
            <w:shd w:val="clear" w:color="auto" w:fill="auto"/>
            <w:vAlign w:val="center"/>
          </w:tcPr>
          <w:p w14:paraId="406D92C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6A4DBE5" w14:textId="77777777" w:rsidR="00E4013F" w:rsidRPr="00992370" w:rsidRDefault="00E4013F" w:rsidP="00590E8D">
            <w:pPr>
              <w:pStyle w:val="TA"/>
            </w:pPr>
            <w:r>
              <w:t>Highly invasive</w:t>
            </w:r>
          </w:p>
        </w:tc>
        <w:tc>
          <w:tcPr>
            <w:tcW w:w="850" w:type="dxa"/>
            <w:shd w:val="clear" w:color="auto" w:fill="auto"/>
            <w:vAlign w:val="center"/>
          </w:tcPr>
          <w:p w14:paraId="3D94C6D8" w14:textId="77777777" w:rsidR="00E4013F" w:rsidRPr="00992370" w:rsidRDefault="00E4013F" w:rsidP="00590E8D">
            <w:pPr>
              <w:pStyle w:val="TA"/>
            </w:pPr>
            <w:r w:rsidRPr="00992370">
              <w:t>Rapid</w:t>
            </w:r>
          </w:p>
        </w:tc>
        <w:tc>
          <w:tcPr>
            <w:tcW w:w="1134" w:type="dxa"/>
            <w:shd w:val="clear" w:color="auto" w:fill="auto"/>
            <w:vAlign w:val="center"/>
          </w:tcPr>
          <w:p w14:paraId="0F9D2077" w14:textId="77777777" w:rsidR="00E4013F" w:rsidRPr="00992370" w:rsidRDefault="00E4013F" w:rsidP="00590E8D">
            <w:pPr>
              <w:pStyle w:val="TA"/>
            </w:pPr>
            <w:r w:rsidRPr="00992370">
              <w:t>Extensive</w:t>
            </w:r>
          </w:p>
        </w:tc>
        <w:tc>
          <w:tcPr>
            <w:tcW w:w="851" w:type="dxa"/>
            <w:shd w:val="clear" w:color="auto" w:fill="auto"/>
            <w:vAlign w:val="center"/>
          </w:tcPr>
          <w:p w14:paraId="19F34076" w14:textId="77777777" w:rsidR="00E4013F" w:rsidRPr="00992370" w:rsidRDefault="00E4013F" w:rsidP="00E13B3F">
            <w:pPr>
              <w:pStyle w:val="TA"/>
              <w:jc w:val="center"/>
            </w:pPr>
            <w:r w:rsidRPr="00992370">
              <w:t>13.3</w:t>
            </w:r>
          </w:p>
        </w:tc>
        <w:tc>
          <w:tcPr>
            <w:tcW w:w="1134" w:type="dxa"/>
            <w:shd w:val="clear" w:color="auto" w:fill="auto"/>
            <w:vAlign w:val="center"/>
          </w:tcPr>
          <w:p w14:paraId="23FCB06E" w14:textId="77777777" w:rsidR="00E4013F" w:rsidRPr="00992370" w:rsidRDefault="00E4013F" w:rsidP="00590E8D">
            <w:pPr>
              <w:pStyle w:val="TA"/>
            </w:pPr>
            <w:r>
              <w:t>Moderately high</w:t>
            </w:r>
          </w:p>
        </w:tc>
      </w:tr>
      <w:tr w:rsidR="00E4013F" w:rsidRPr="00992370" w14:paraId="1A7D9FE1" w14:textId="77777777" w:rsidTr="007A331F">
        <w:trPr>
          <w:cantSplit/>
        </w:trPr>
        <w:tc>
          <w:tcPr>
            <w:tcW w:w="2093" w:type="dxa"/>
            <w:shd w:val="clear" w:color="auto" w:fill="auto"/>
            <w:vAlign w:val="center"/>
          </w:tcPr>
          <w:p w14:paraId="6E68BF69" w14:textId="77777777" w:rsidR="00E4013F" w:rsidRPr="00590E8D" w:rsidRDefault="00E4013F" w:rsidP="00590E8D">
            <w:pPr>
              <w:pStyle w:val="TA"/>
              <w:rPr>
                <w:i/>
              </w:rPr>
            </w:pPr>
            <w:r w:rsidRPr="00590E8D">
              <w:rPr>
                <w:i/>
              </w:rPr>
              <w:t>Sonchus oleraceus</w:t>
            </w:r>
          </w:p>
        </w:tc>
        <w:tc>
          <w:tcPr>
            <w:tcW w:w="1843" w:type="dxa"/>
            <w:shd w:val="clear" w:color="auto" w:fill="auto"/>
            <w:vAlign w:val="center"/>
          </w:tcPr>
          <w:p w14:paraId="43840D70" w14:textId="77777777" w:rsidR="00E4013F" w:rsidRPr="00992370" w:rsidRDefault="00E4013F" w:rsidP="00590E8D">
            <w:pPr>
              <w:pStyle w:val="TA"/>
            </w:pPr>
            <w:r w:rsidRPr="00992370">
              <w:t>Sow-thistle</w:t>
            </w:r>
          </w:p>
        </w:tc>
        <w:tc>
          <w:tcPr>
            <w:tcW w:w="1417" w:type="dxa"/>
            <w:shd w:val="clear" w:color="auto" w:fill="auto"/>
            <w:vAlign w:val="center"/>
          </w:tcPr>
          <w:p w14:paraId="3C0469EA" w14:textId="77777777" w:rsidR="00E4013F" w:rsidRPr="00992370" w:rsidRDefault="00E4013F" w:rsidP="00590E8D">
            <w:pPr>
              <w:pStyle w:val="TA"/>
            </w:pPr>
            <w:r w:rsidRPr="00992370">
              <w:t>Asteraceae</w:t>
            </w:r>
          </w:p>
        </w:tc>
        <w:tc>
          <w:tcPr>
            <w:tcW w:w="1276" w:type="dxa"/>
            <w:shd w:val="clear" w:color="auto" w:fill="auto"/>
            <w:vAlign w:val="center"/>
          </w:tcPr>
          <w:p w14:paraId="106002E3" w14:textId="77777777" w:rsidR="00E4013F" w:rsidRPr="00992370" w:rsidRDefault="00E4013F" w:rsidP="00590E8D">
            <w:pPr>
              <w:pStyle w:val="TA"/>
            </w:pPr>
            <w:r>
              <w:t>Environmental weed</w:t>
            </w:r>
          </w:p>
        </w:tc>
        <w:tc>
          <w:tcPr>
            <w:tcW w:w="1134" w:type="dxa"/>
            <w:shd w:val="clear" w:color="auto" w:fill="auto"/>
            <w:vAlign w:val="center"/>
          </w:tcPr>
          <w:p w14:paraId="4E5B7FE0" w14:textId="77777777" w:rsidR="00E4013F" w:rsidRPr="00992370" w:rsidRDefault="00E4013F" w:rsidP="00590E8D">
            <w:pPr>
              <w:pStyle w:val="TA"/>
            </w:pPr>
            <w:r w:rsidRPr="00992370">
              <w:t>Rarely significant</w:t>
            </w:r>
          </w:p>
        </w:tc>
        <w:tc>
          <w:tcPr>
            <w:tcW w:w="1984" w:type="dxa"/>
            <w:shd w:val="clear" w:color="auto" w:fill="auto"/>
            <w:vAlign w:val="center"/>
          </w:tcPr>
          <w:p w14:paraId="2745A42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5B7DFC3" w14:textId="77777777" w:rsidR="00E4013F" w:rsidRPr="00992370" w:rsidRDefault="00E4013F" w:rsidP="00590E8D">
            <w:pPr>
              <w:pStyle w:val="TA"/>
            </w:pPr>
            <w:r>
              <w:t>Highly invasive</w:t>
            </w:r>
          </w:p>
        </w:tc>
        <w:tc>
          <w:tcPr>
            <w:tcW w:w="850" w:type="dxa"/>
            <w:shd w:val="clear" w:color="auto" w:fill="auto"/>
            <w:vAlign w:val="center"/>
          </w:tcPr>
          <w:p w14:paraId="6A100305" w14:textId="77777777" w:rsidR="00E4013F" w:rsidRPr="00992370" w:rsidRDefault="00E4013F" w:rsidP="00590E8D">
            <w:pPr>
              <w:pStyle w:val="TA"/>
            </w:pPr>
            <w:r w:rsidRPr="00992370">
              <w:t>Rapid</w:t>
            </w:r>
          </w:p>
        </w:tc>
        <w:tc>
          <w:tcPr>
            <w:tcW w:w="1134" w:type="dxa"/>
            <w:shd w:val="clear" w:color="auto" w:fill="auto"/>
            <w:vAlign w:val="center"/>
          </w:tcPr>
          <w:p w14:paraId="0350C617" w14:textId="77777777" w:rsidR="00E4013F" w:rsidRPr="00992370" w:rsidRDefault="00E4013F" w:rsidP="00590E8D">
            <w:pPr>
              <w:pStyle w:val="TA"/>
            </w:pPr>
            <w:r w:rsidRPr="00992370">
              <w:t>Extensive</w:t>
            </w:r>
          </w:p>
        </w:tc>
        <w:tc>
          <w:tcPr>
            <w:tcW w:w="851" w:type="dxa"/>
            <w:shd w:val="clear" w:color="auto" w:fill="auto"/>
            <w:vAlign w:val="center"/>
          </w:tcPr>
          <w:p w14:paraId="4CCC09B7" w14:textId="77777777" w:rsidR="00E4013F" w:rsidRPr="00992370" w:rsidRDefault="00E4013F" w:rsidP="00E13B3F">
            <w:pPr>
              <w:pStyle w:val="TA"/>
              <w:jc w:val="center"/>
            </w:pPr>
            <w:r w:rsidRPr="00992370">
              <w:t>13.3</w:t>
            </w:r>
          </w:p>
        </w:tc>
        <w:tc>
          <w:tcPr>
            <w:tcW w:w="1134" w:type="dxa"/>
            <w:shd w:val="clear" w:color="auto" w:fill="auto"/>
            <w:vAlign w:val="center"/>
          </w:tcPr>
          <w:p w14:paraId="4A9D9583" w14:textId="77777777" w:rsidR="00E4013F" w:rsidRPr="00992370" w:rsidRDefault="00E4013F" w:rsidP="00590E8D">
            <w:pPr>
              <w:pStyle w:val="TA"/>
            </w:pPr>
            <w:r>
              <w:t>Moderately high</w:t>
            </w:r>
          </w:p>
        </w:tc>
      </w:tr>
      <w:tr w:rsidR="00E4013F" w:rsidRPr="00992370" w14:paraId="37EF9676" w14:textId="77777777" w:rsidTr="007A331F">
        <w:trPr>
          <w:cantSplit/>
        </w:trPr>
        <w:tc>
          <w:tcPr>
            <w:tcW w:w="2093" w:type="dxa"/>
            <w:shd w:val="clear" w:color="auto" w:fill="auto"/>
            <w:vAlign w:val="center"/>
          </w:tcPr>
          <w:p w14:paraId="606B33AF" w14:textId="77777777" w:rsidR="00E4013F" w:rsidRPr="00590E8D" w:rsidRDefault="00E4013F" w:rsidP="00590E8D">
            <w:pPr>
              <w:pStyle w:val="TA"/>
              <w:rPr>
                <w:i/>
              </w:rPr>
            </w:pPr>
            <w:r w:rsidRPr="00590E8D">
              <w:rPr>
                <w:i/>
              </w:rPr>
              <w:t>Stellaria media</w:t>
            </w:r>
          </w:p>
        </w:tc>
        <w:tc>
          <w:tcPr>
            <w:tcW w:w="1843" w:type="dxa"/>
            <w:shd w:val="clear" w:color="auto" w:fill="auto"/>
            <w:vAlign w:val="center"/>
          </w:tcPr>
          <w:p w14:paraId="0BAA9C37" w14:textId="77777777" w:rsidR="00E4013F" w:rsidRPr="00992370" w:rsidRDefault="00E4013F" w:rsidP="00590E8D">
            <w:pPr>
              <w:pStyle w:val="TA"/>
            </w:pPr>
            <w:r w:rsidRPr="00992370">
              <w:t>Chickweed</w:t>
            </w:r>
          </w:p>
        </w:tc>
        <w:tc>
          <w:tcPr>
            <w:tcW w:w="1417" w:type="dxa"/>
            <w:shd w:val="clear" w:color="auto" w:fill="auto"/>
            <w:vAlign w:val="center"/>
          </w:tcPr>
          <w:p w14:paraId="2B37A314" w14:textId="77777777" w:rsidR="00E4013F" w:rsidRPr="00992370" w:rsidRDefault="00E4013F" w:rsidP="00590E8D">
            <w:pPr>
              <w:pStyle w:val="TA"/>
            </w:pPr>
            <w:r w:rsidRPr="00992370">
              <w:t>Caryophyllaceae</w:t>
            </w:r>
          </w:p>
        </w:tc>
        <w:tc>
          <w:tcPr>
            <w:tcW w:w="1276" w:type="dxa"/>
            <w:shd w:val="clear" w:color="auto" w:fill="auto"/>
            <w:vAlign w:val="center"/>
          </w:tcPr>
          <w:p w14:paraId="1077F97B" w14:textId="77777777" w:rsidR="00E4013F" w:rsidRPr="00992370" w:rsidRDefault="00E4013F" w:rsidP="00590E8D">
            <w:pPr>
              <w:pStyle w:val="TA"/>
            </w:pPr>
            <w:r>
              <w:t>Environmental weed</w:t>
            </w:r>
          </w:p>
        </w:tc>
        <w:tc>
          <w:tcPr>
            <w:tcW w:w="1134" w:type="dxa"/>
            <w:shd w:val="clear" w:color="auto" w:fill="auto"/>
            <w:vAlign w:val="center"/>
          </w:tcPr>
          <w:p w14:paraId="65AA9489" w14:textId="77777777" w:rsidR="00E4013F" w:rsidRPr="00992370" w:rsidRDefault="00E4013F" w:rsidP="00590E8D">
            <w:pPr>
              <w:pStyle w:val="TA"/>
            </w:pPr>
            <w:r w:rsidRPr="00992370">
              <w:t>Occasionally significant</w:t>
            </w:r>
          </w:p>
        </w:tc>
        <w:tc>
          <w:tcPr>
            <w:tcW w:w="1984" w:type="dxa"/>
            <w:shd w:val="clear" w:color="auto" w:fill="auto"/>
            <w:vAlign w:val="center"/>
          </w:tcPr>
          <w:p w14:paraId="5C11361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B5506E5" w14:textId="77777777" w:rsidR="00E4013F" w:rsidRPr="00992370" w:rsidRDefault="00E4013F" w:rsidP="00590E8D">
            <w:pPr>
              <w:pStyle w:val="TA"/>
            </w:pPr>
            <w:r>
              <w:t>Highly invasive</w:t>
            </w:r>
          </w:p>
        </w:tc>
        <w:tc>
          <w:tcPr>
            <w:tcW w:w="850" w:type="dxa"/>
            <w:shd w:val="clear" w:color="auto" w:fill="auto"/>
            <w:vAlign w:val="center"/>
          </w:tcPr>
          <w:p w14:paraId="27F6404E" w14:textId="77777777" w:rsidR="00E4013F" w:rsidRPr="00992370" w:rsidRDefault="00E4013F" w:rsidP="00590E8D">
            <w:pPr>
              <w:pStyle w:val="TA"/>
            </w:pPr>
            <w:r w:rsidRPr="00992370">
              <w:t>Rapid</w:t>
            </w:r>
          </w:p>
        </w:tc>
        <w:tc>
          <w:tcPr>
            <w:tcW w:w="1134" w:type="dxa"/>
            <w:shd w:val="clear" w:color="auto" w:fill="auto"/>
            <w:vAlign w:val="center"/>
          </w:tcPr>
          <w:p w14:paraId="2D0DC442" w14:textId="77777777" w:rsidR="00E4013F" w:rsidRPr="00992370" w:rsidRDefault="00E4013F" w:rsidP="00590E8D">
            <w:pPr>
              <w:pStyle w:val="TA"/>
            </w:pPr>
            <w:r w:rsidRPr="00992370">
              <w:t>Extensive</w:t>
            </w:r>
          </w:p>
        </w:tc>
        <w:tc>
          <w:tcPr>
            <w:tcW w:w="851" w:type="dxa"/>
            <w:shd w:val="clear" w:color="auto" w:fill="auto"/>
            <w:vAlign w:val="center"/>
          </w:tcPr>
          <w:p w14:paraId="042EDC3D" w14:textId="77777777" w:rsidR="00E4013F" w:rsidRPr="00992370" w:rsidRDefault="00E4013F" w:rsidP="00E13B3F">
            <w:pPr>
              <w:pStyle w:val="TA"/>
              <w:jc w:val="center"/>
            </w:pPr>
            <w:r w:rsidRPr="00992370">
              <w:t>13.3</w:t>
            </w:r>
          </w:p>
        </w:tc>
        <w:tc>
          <w:tcPr>
            <w:tcW w:w="1134" w:type="dxa"/>
            <w:shd w:val="clear" w:color="auto" w:fill="auto"/>
            <w:vAlign w:val="center"/>
          </w:tcPr>
          <w:p w14:paraId="14C3D5D9" w14:textId="77777777" w:rsidR="00E4013F" w:rsidRPr="00992370" w:rsidRDefault="00E4013F" w:rsidP="00590E8D">
            <w:pPr>
              <w:pStyle w:val="TA"/>
            </w:pPr>
            <w:r>
              <w:t>Moderately high</w:t>
            </w:r>
          </w:p>
        </w:tc>
      </w:tr>
      <w:tr w:rsidR="00E4013F" w:rsidRPr="00992370" w14:paraId="63E5F96C" w14:textId="77777777" w:rsidTr="007A331F">
        <w:trPr>
          <w:cantSplit/>
        </w:trPr>
        <w:tc>
          <w:tcPr>
            <w:tcW w:w="2093" w:type="dxa"/>
            <w:shd w:val="clear" w:color="auto" w:fill="auto"/>
            <w:vAlign w:val="center"/>
          </w:tcPr>
          <w:p w14:paraId="7D6C0248" w14:textId="77777777" w:rsidR="00E4013F" w:rsidRPr="00590E8D" w:rsidRDefault="00E4013F" w:rsidP="00590E8D">
            <w:pPr>
              <w:pStyle w:val="TA"/>
              <w:rPr>
                <w:i/>
              </w:rPr>
            </w:pPr>
            <w:r w:rsidRPr="00590E8D">
              <w:rPr>
                <w:i/>
              </w:rPr>
              <w:t>Stellaria pallida</w:t>
            </w:r>
          </w:p>
        </w:tc>
        <w:tc>
          <w:tcPr>
            <w:tcW w:w="1843" w:type="dxa"/>
            <w:shd w:val="clear" w:color="auto" w:fill="auto"/>
            <w:vAlign w:val="center"/>
          </w:tcPr>
          <w:p w14:paraId="33A0870F" w14:textId="77777777" w:rsidR="00E4013F" w:rsidRPr="00992370" w:rsidRDefault="00E4013F" w:rsidP="00590E8D">
            <w:pPr>
              <w:pStyle w:val="TA"/>
            </w:pPr>
            <w:r w:rsidRPr="00992370">
              <w:t>Lesser Chickweed</w:t>
            </w:r>
          </w:p>
        </w:tc>
        <w:tc>
          <w:tcPr>
            <w:tcW w:w="1417" w:type="dxa"/>
            <w:shd w:val="clear" w:color="auto" w:fill="auto"/>
            <w:vAlign w:val="center"/>
          </w:tcPr>
          <w:p w14:paraId="306A0A84" w14:textId="77777777" w:rsidR="00E4013F" w:rsidRPr="00992370" w:rsidRDefault="00E4013F" w:rsidP="00590E8D">
            <w:pPr>
              <w:pStyle w:val="TA"/>
            </w:pPr>
            <w:r w:rsidRPr="00992370">
              <w:t>Caryophyllaceae</w:t>
            </w:r>
          </w:p>
        </w:tc>
        <w:tc>
          <w:tcPr>
            <w:tcW w:w="1276" w:type="dxa"/>
            <w:shd w:val="clear" w:color="auto" w:fill="auto"/>
            <w:vAlign w:val="center"/>
          </w:tcPr>
          <w:p w14:paraId="6F22290A" w14:textId="77777777" w:rsidR="00E4013F" w:rsidRPr="00992370" w:rsidRDefault="00E4013F" w:rsidP="00590E8D">
            <w:pPr>
              <w:pStyle w:val="TA"/>
            </w:pPr>
            <w:r>
              <w:t>Environmental weed</w:t>
            </w:r>
          </w:p>
        </w:tc>
        <w:tc>
          <w:tcPr>
            <w:tcW w:w="1134" w:type="dxa"/>
            <w:shd w:val="clear" w:color="auto" w:fill="auto"/>
            <w:vAlign w:val="center"/>
          </w:tcPr>
          <w:p w14:paraId="0C8D6297" w14:textId="77777777" w:rsidR="00E4013F" w:rsidRPr="00992370" w:rsidRDefault="00E4013F" w:rsidP="00590E8D">
            <w:pPr>
              <w:pStyle w:val="TA"/>
            </w:pPr>
            <w:r w:rsidRPr="00992370">
              <w:t>Occasionally significant</w:t>
            </w:r>
          </w:p>
        </w:tc>
        <w:tc>
          <w:tcPr>
            <w:tcW w:w="1984" w:type="dxa"/>
            <w:shd w:val="clear" w:color="auto" w:fill="auto"/>
            <w:vAlign w:val="center"/>
          </w:tcPr>
          <w:p w14:paraId="270BFB5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1B72E0D" w14:textId="77777777" w:rsidR="00E4013F" w:rsidRPr="00992370" w:rsidRDefault="00E4013F" w:rsidP="00590E8D">
            <w:pPr>
              <w:pStyle w:val="TA"/>
            </w:pPr>
            <w:r>
              <w:t>Highly invasive</w:t>
            </w:r>
          </w:p>
        </w:tc>
        <w:tc>
          <w:tcPr>
            <w:tcW w:w="850" w:type="dxa"/>
            <w:shd w:val="clear" w:color="auto" w:fill="auto"/>
            <w:vAlign w:val="center"/>
          </w:tcPr>
          <w:p w14:paraId="3B6E6797" w14:textId="77777777" w:rsidR="00E4013F" w:rsidRPr="00992370" w:rsidRDefault="00E4013F" w:rsidP="00590E8D">
            <w:pPr>
              <w:pStyle w:val="TA"/>
            </w:pPr>
            <w:r w:rsidRPr="00992370">
              <w:t>Rapid</w:t>
            </w:r>
          </w:p>
        </w:tc>
        <w:tc>
          <w:tcPr>
            <w:tcW w:w="1134" w:type="dxa"/>
            <w:shd w:val="clear" w:color="auto" w:fill="auto"/>
            <w:vAlign w:val="center"/>
          </w:tcPr>
          <w:p w14:paraId="1588CE8B" w14:textId="77777777" w:rsidR="00E4013F" w:rsidRPr="00992370" w:rsidRDefault="00E4013F" w:rsidP="00590E8D">
            <w:pPr>
              <w:pStyle w:val="TA"/>
            </w:pPr>
            <w:r w:rsidRPr="00992370">
              <w:t>Extensive</w:t>
            </w:r>
          </w:p>
        </w:tc>
        <w:tc>
          <w:tcPr>
            <w:tcW w:w="851" w:type="dxa"/>
            <w:shd w:val="clear" w:color="auto" w:fill="auto"/>
            <w:vAlign w:val="center"/>
          </w:tcPr>
          <w:p w14:paraId="3C68774C" w14:textId="77777777" w:rsidR="00E4013F" w:rsidRPr="00992370" w:rsidRDefault="00E4013F" w:rsidP="00E13B3F">
            <w:pPr>
              <w:pStyle w:val="TA"/>
              <w:jc w:val="center"/>
            </w:pPr>
            <w:r w:rsidRPr="00992370">
              <w:t>13.3</w:t>
            </w:r>
          </w:p>
        </w:tc>
        <w:tc>
          <w:tcPr>
            <w:tcW w:w="1134" w:type="dxa"/>
            <w:shd w:val="clear" w:color="auto" w:fill="auto"/>
            <w:vAlign w:val="center"/>
          </w:tcPr>
          <w:p w14:paraId="0EB57F6C" w14:textId="77777777" w:rsidR="00E4013F" w:rsidRPr="00992370" w:rsidRDefault="00E4013F" w:rsidP="00590E8D">
            <w:pPr>
              <w:pStyle w:val="TA"/>
            </w:pPr>
            <w:r>
              <w:t>Moderately high</w:t>
            </w:r>
          </w:p>
        </w:tc>
      </w:tr>
      <w:tr w:rsidR="00E4013F" w:rsidRPr="00992370" w14:paraId="4A891E42" w14:textId="77777777" w:rsidTr="007A331F">
        <w:trPr>
          <w:cantSplit/>
        </w:trPr>
        <w:tc>
          <w:tcPr>
            <w:tcW w:w="2093" w:type="dxa"/>
            <w:shd w:val="clear" w:color="auto" w:fill="auto"/>
            <w:vAlign w:val="center"/>
          </w:tcPr>
          <w:p w14:paraId="089E7E01" w14:textId="77777777" w:rsidR="00E4013F" w:rsidRPr="00590E8D" w:rsidRDefault="00E4013F" w:rsidP="00590E8D">
            <w:pPr>
              <w:pStyle w:val="TA"/>
              <w:rPr>
                <w:i/>
              </w:rPr>
            </w:pPr>
            <w:r w:rsidRPr="00590E8D">
              <w:rPr>
                <w:i/>
              </w:rPr>
              <w:t>Trifolium glomeratum</w:t>
            </w:r>
          </w:p>
        </w:tc>
        <w:tc>
          <w:tcPr>
            <w:tcW w:w="1843" w:type="dxa"/>
            <w:shd w:val="clear" w:color="auto" w:fill="auto"/>
            <w:vAlign w:val="center"/>
          </w:tcPr>
          <w:p w14:paraId="435490B4" w14:textId="77777777" w:rsidR="00E4013F" w:rsidRPr="00992370" w:rsidRDefault="00E4013F" w:rsidP="00590E8D">
            <w:pPr>
              <w:pStyle w:val="TA"/>
            </w:pPr>
            <w:r w:rsidRPr="00992370">
              <w:t>Clustered Clover</w:t>
            </w:r>
          </w:p>
        </w:tc>
        <w:tc>
          <w:tcPr>
            <w:tcW w:w="1417" w:type="dxa"/>
            <w:shd w:val="clear" w:color="auto" w:fill="auto"/>
            <w:vAlign w:val="center"/>
          </w:tcPr>
          <w:p w14:paraId="1E4026E7" w14:textId="77777777" w:rsidR="00E4013F" w:rsidRPr="00992370" w:rsidRDefault="00E4013F" w:rsidP="00590E8D">
            <w:pPr>
              <w:pStyle w:val="TA"/>
            </w:pPr>
            <w:r w:rsidRPr="00992370">
              <w:t>Fabaceae</w:t>
            </w:r>
          </w:p>
        </w:tc>
        <w:tc>
          <w:tcPr>
            <w:tcW w:w="1276" w:type="dxa"/>
            <w:shd w:val="clear" w:color="auto" w:fill="auto"/>
            <w:vAlign w:val="center"/>
          </w:tcPr>
          <w:p w14:paraId="1E2139C5" w14:textId="77777777" w:rsidR="00E4013F" w:rsidRPr="00992370" w:rsidRDefault="00E4013F" w:rsidP="00590E8D">
            <w:pPr>
              <w:pStyle w:val="TA"/>
            </w:pPr>
            <w:r>
              <w:t>Environmental weed</w:t>
            </w:r>
          </w:p>
        </w:tc>
        <w:tc>
          <w:tcPr>
            <w:tcW w:w="1134" w:type="dxa"/>
            <w:shd w:val="clear" w:color="auto" w:fill="auto"/>
            <w:vAlign w:val="center"/>
          </w:tcPr>
          <w:p w14:paraId="7BB209D6" w14:textId="77777777" w:rsidR="00E4013F" w:rsidRPr="00992370" w:rsidRDefault="00E4013F" w:rsidP="00590E8D">
            <w:pPr>
              <w:pStyle w:val="TA"/>
            </w:pPr>
            <w:r w:rsidRPr="00992370">
              <w:t>Occasionally significant</w:t>
            </w:r>
          </w:p>
        </w:tc>
        <w:tc>
          <w:tcPr>
            <w:tcW w:w="1984" w:type="dxa"/>
            <w:shd w:val="clear" w:color="auto" w:fill="auto"/>
            <w:vAlign w:val="center"/>
          </w:tcPr>
          <w:p w14:paraId="78305DA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2870805" w14:textId="77777777" w:rsidR="00E4013F" w:rsidRPr="00992370" w:rsidRDefault="00E4013F" w:rsidP="00590E8D">
            <w:pPr>
              <w:pStyle w:val="TA"/>
            </w:pPr>
            <w:r>
              <w:t>Highly invasive</w:t>
            </w:r>
          </w:p>
        </w:tc>
        <w:tc>
          <w:tcPr>
            <w:tcW w:w="850" w:type="dxa"/>
            <w:shd w:val="clear" w:color="auto" w:fill="auto"/>
            <w:vAlign w:val="center"/>
          </w:tcPr>
          <w:p w14:paraId="414B94FD" w14:textId="77777777" w:rsidR="00E4013F" w:rsidRPr="00992370" w:rsidRDefault="00E4013F" w:rsidP="00590E8D">
            <w:pPr>
              <w:pStyle w:val="TA"/>
            </w:pPr>
            <w:r w:rsidRPr="00992370">
              <w:t>Rapid</w:t>
            </w:r>
          </w:p>
        </w:tc>
        <w:tc>
          <w:tcPr>
            <w:tcW w:w="1134" w:type="dxa"/>
            <w:shd w:val="clear" w:color="auto" w:fill="auto"/>
            <w:vAlign w:val="center"/>
          </w:tcPr>
          <w:p w14:paraId="0B9F7A6A" w14:textId="77777777" w:rsidR="00E4013F" w:rsidRPr="00992370" w:rsidRDefault="00E4013F" w:rsidP="00590E8D">
            <w:pPr>
              <w:pStyle w:val="TA"/>
            </w:pPr>
            <w:r w:rsidRPr="00992370">
              <w:t>Extensive</w:t>
            </w:r>
          </w:p>
        </w:tc>
        <w:tc>
          <w:tcPr>
            <w:tcW w:w="851" w:type="dxa"/>
            <w:shd w:val="clear" w:color="auto" w:fill="auto"/>
            <w:vAlign w:val="center"/>
          </w:tcPr>
          <w:p w14:paraId="0027F972" w14:textId="77777777" w:rsidR="00E4013F" w:rsidRPr="00992370" w:rsidRDefault="00E4013F" w:rsidP="00E13B3F">
            <w:pPr>
              <w:pStyle w:val="TA"/>
              <w:jc w:val="center"/>
            </w:pPr>
            <w:r w:rsidRPr="00992370">
              <w:t>13.3</w:t>
            </w:r>
          </w:p>
        </w:tc>
        <w:tc>
          <w:tcPr>
            <w:tcW w:w="1134" w:type="dxa"/>
            <w:shd w:val="clear" w:color="auto" w:fill="auto"/>
            <w:vAlign w:val="center"/>
          </w:tcPr>
          <w:p w14:paraId="18994217" w14:textId="77777777" w:rsidR="00E4013F" w:rsidRPr="00992370" w:rsidRDefault="00E4013F" w:rsidP="00590E8D">
            <w:pPr>
              <w:pStyle w:val="TA"/>
            </w:pPr>
            <w:r>
              <w:t>Moderately high</w:t>
            </w:r>
          </w:p>
        </w:tc>
      </w:tr>
      <w:tr w:rsidR="00E4013F" w:rsidRPr="00992370" w14:paraId="019ADD09" w14:textId="77777777" w:rsidTr="007A331F">
        <w:trPr>
          <w:cantSplit/>
        </w:trPr>
        <w:tc>
          <w:tcPr>
            <w:tcW w:w="2093" w:type="dxa"/>
            <w:shd w:val="clear" w:color="auto" w:fill="auto"/>
            <w:vAlign w:val="center"/>
          </w:tcPr>
          <w:p w14:paraId="095AB123" w14:textId="77777777" w:rsidR="00E4013F" w:rsidRPr="00590E8D" w:rsidRDefault="00E4013F" w:rsidP="00590E8D">
            <w:pPr>
              <w:pStyle w:val="TA"/>
              <w:rPr>
                <w:i/>
              </w:rPr>
            </w:pPr>
            <w:r w:rsidRPr="00590E8D">
              <w:rPr>
                <w:i/>
              </w:rPr>
              <w:t>Urtica urens</w:t>
            </w:r>
          </w:p>
        </w:tc>
        <w:tc>
          <w:tcPr>
            <w:tcW w:w="1843" w:type="dxa"/>
            <w:shd w:val="clear" w:color="auto" w:fill="auto"/>
            <w:vAlign w:val="center"/>
          </w:tcPr>
          <w:p w14:paraId="774A4BA0" w14:textId="77777777" w:rsidR="00E4013F" w:rsidRPr="00992370" w:rsidRDefault="00E4013F" w:rsidP="00590E8D">
            <w:pPr>
              <w:pStyle w:val="TA"/>
            </w:pPr>
            <w:r w:rsidRPr="00992370">
              <w:t>Small Nettle</w:t>
            </w:r>
          </w:p>
        </w:tc>
        <w:tc>
          <w:tcPr>
            <w:tcW w:w="1417" w:type="dxa"/>
            <w:shd w:val="clear" w:color="auto" w:fill="auto"/>
            <w:vAlign w:val="center"/>
          </w:tcPr>
          <w:p w14:paraId="78443700" w14:textId="77777777" w:rsidR="00E4013F" w:rsidRPr="00992370" w:rsidRDefault="00E4013F" w:rsidP="00590E8D">
            <w:pPr>
              <w:pStyle w:val="TA"/>
            </w:pPr>
            <w:r w:rsidRPr="00992370">
              <w:t>Urticaceae</w:t>
            </w:r>
          </w:p>
        </w:tc>
        <w:tc>
          <w:tcPr>
            <w:tcW w:w="1276" w:type="dxa"/>
            <w:shd w:val="clear" w:color="auto" w:fill="auto"/>
            <w:vAlign w:val="center"/>
          </w:tcPr>
          <w:p w14:paraId="6BFF0132" w14:textId="77777777" w:rsidR="00E4013F" w:rsidRPr="00992370" w:rsidRDefault="00E4013F" w:rsidP="00590E8D">
            <w:pPr>
              <w:pStyle w:val="TA"/>
            </w:pPr>
            <w:r>
              <w:t>Environmental weed</w:t>
            </w:r>
          </w:p>
        </w:tc>
        <w:tc>
          <w:tcPr>
            <w:tcW w:w="1134" w:type="dxa"/>
            <w:shd w:val="clear" w:color="auto" w:fill="auto"/>
            <w:vAlign w:val="center"/>
          </w:tcPr>
          <w:p w14:paraId="30DDC14B" w14:textId="77777777" w:rsidR="00E4013F" w:rsidRPr="00992370" w:rsidRDefault="00E4013F" w:rsidP="00590E8D">
            <w:pPr>
              <w:pStyle w:val="TA"/>
            </w:pPr>
            <w:r w:rsidRPr="00992370">
              <w:t>Rarely significant</w:t>
            </w:r>
          </w:p>
        </w:tc>
        <w:tc>
          <w:tcPr>
            <w:tcW w:w="1984" w:type="dxa"/>
            <w:shd w:val="clear" w:color="auto" w:fill="auto"/>
            <w:vAlign w:val="center"/>
          </w:tcPr>
          <w:p w14:paraId="464D23E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8671D9A" w14:textId="77777777" w:rsidR="00E4013F" w:rsidRPr="00992370" w:rsidRDefault="00E4013F" w:rsidP="00590E8D">
            <w:pPr>
              <w:pStyle w:val="TA"/>
            </w:pPr>
            <w:r>
              <w:t>Highly invasive</w:t>
            </w:r>
          </w:p>
        </w:tc>
        <w:tc>
          <w:tcPr>
            <w:tcW w:w="850" w:type="dxa"/>
            <w:shd w:val="clear" w:color="auto" w:fill="auto"/>
            <w:vAlign w:val="center"/>
          </w:tcPr>
          <w:p w14:paraId="46E757C4" w14:textId="77777777" w:rsidR="00E4013F" w:rsidRPr="00992370" w:rsidRDefault="00E4013F" w:rsidP="00590E8D">
            <w:pPr>
              <w:pStyle w:val="TA"/>
            </w:pPr>
            <w:r w:rsidRPr="00992370">
              <w:t>Rapid</w:t>
            </w:r>
          </w:p>
        </w:tc>
        <w:tc>
          <w:tcPr>
            <w:tcW w:w="1134" w:type="dxa"/>
            <w:shd w:val="clear" w:color="auto" w:fill="auto"/>
            <w:vAlign w:val="center"/>
          </w:tcPr>
          <w:p w14:paraId="341EC43C" w14:textId="77777777" w:rsidR="00E4013F" w:rsidRPr="00992370" w:rsidRDefault="00E4013F" w:rsidP="00590E8D">
            <w:pPr>
              <w:pStyle w:val="TA"/>
            </w:pPr>
            <w:r w:rsidRPr="00992370">
              <w:t>Extensive</w:t>
            </w:r>
          </w:p>
        </w:tc>
        <w:tc>
          <w:tcPr>
            <w:tcW w:w="851" w:type="dxa"/>
            <w:shd w:val="clear" w:color="auto" w:fill="auto"/>
            <w:vAlign w:val="center"/>
          </w:tcPr>
          <w:p w14:paraId="1B5AF6F5" w14:textId="77777777" w:rsidR="00E4013F" w:rsidRPr="00992370" w:rsidRDefault="00E4013F" w:rsidP="00E13B3F">
            <w:pPr>
              <w:pStyle w:val="TA"/>
              <w:jc w:val="center"/>
            </w:pPr>
            <w:r w:rsidRPr="00992370">
              <w:t>13.3</w:t>
            </w:r>
          </w:p>
        </w:tc>
        <w:tc>
          <w:tcPr>
            <w:tcW w:w="1134" w:type="dxa"/>
            <w:shd w:val="clear" w:color="auto" w:fill="auto"/>
            <w:vAlign w:val="center"/>
          </w:tcPr>
          <w:p w14:paraId="0BC0E196" w14:textId="77777777" w:rsidR="00E4013F" w:rsidRPr="00992370" w:rsidRDefault="00E4013F" w:rsidP="00590E8D">
            <w:pPr>
              <w:pStyle w:val="TA"/>
            </w:pPr>
            <w:r>
              <w:t>Moderately high</w:t>
            </w:r>
          </w:p>
        </w:tc>
      </w:tr>
      <w:tr w:rsidR="00E4013F" w:rsidRPr="00992370" w14:paraId="42039426" w14:textId="77777777" w:rsidTr="007A331F">
        <w:trPr>
          <w:cantSplit/>
        </w:trPr>
        <w:tc>
          <w:tcPr>
            <w:tcW w:w="2093" w:type="dxa"/>
            <w:shd w:val="clear" w:color="auto" w:fill="auto"/>
            <w:vAlign w:val="center"/>
          </w:tcPr>
          <w:p w14:paraId="2D1E55D2" w14:textId="77777777" w:rsidR="00E4013F" w:rsidRPr="00590E8D" w:rsidRDefault="00E4013F" w:rsidP="00590E8D">
            <w:pPr>
              <w:pStyle w:val="TA"/>
              <w:rPr>
                <w:i/>
              </w:rPr>
            </w:pPr>
            <w:r w:rsidRPr="00590E8D">
              <w:rPr>
                <w:i/>
              </w:rPr>
              <w:t>Vulpia bromoides</w:t>
            </w:r>
          </w:p>
        </w:tc>
        <w:tc>
          <w:tcPr>
            <w:tcW w:w="1843" w:type="dxa"/>
            <w:shd w:val="clear" w:color="auto" w:fill="auto"/>
            <w:vAlign w:val="center"/>
          </w:tcPr>
          <w:p w14:paraId="7FCF31ED" w14:textId="77777777" w:rsidR="00E4013F" w:rsidRPr="00992370" w:rsidRDefault="00E4013F" w:rsidP="00590E8D">
            <w:pPr>
              <w:pStyle w:val="TA"/>
            </w:pPr>
            <w:r w:rsidRPr="00992370">
              <w:t>Squirrel-tail Fescue</w:t>
            </w:r>
          </w:p>
        </w:tc>
        <w:tc>
          <w:tcPr>
            <w:tcW w:w="1417" w:type="dxa"/>
            <w:shd w:val="clear" w:color="auto" w:fill="auto"/>
            <w:vAlign w:val="center"/>
          </w:tcPr>
          <w:p w14:paraId="4ABB583B" w14:textId="77777777" w:rsidR="00E4013F" w:rsidRPr="00992370" w:rsidRDefault="00E4013F" w:rsidP="00590E8D">
            <w:pPr>
              <w:pStyle w:val="TA"/>
            </w:pPr>
            <w:r w:rsidRPr="00992370">
              <w:t>Poaceae</w:t>
            </w:r>
          </w:p>
        </w:tc>
        <w:tc>
          <w:tcPr>
            <w:tcW w:w="1276" w:type="dxa"/>
            <w:shd w:val="clear" w:color="auto" w:fill="auto"/>
            <w:vAlign w:val="center"/>
          </w:tcPr>
          <w:p w14:paraId="1034ACB9" w14:textId="77777777" w:rsidR="00E4013F" w:rsidRPr="00992370" w:rsidRDefault="00E4013F" w:rsidP="00590E8D">
            <w:pPr>
              <w:pStyle w:val="TA"/>
            </w:pPr>
            <w:r>
              <w:t>Environmental weed</w:t>
            </w:r>
          </w:p>
        </w:tc>
        <w:tc>
          <w:tcPr>
            <w:tcW w:w="1134" w:type="dxa"/>
            <w:shd w:val="clear" w:color="auto" w:fill="auto"/>
            <w:vAlign w:val="center"/>
          </w:tcPr>
          <w:p w14:paraId="4FD2EE2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6A0729C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FDBA34C" w14:textId="77777777" w:rsidR="00E4013F" w:rsidRPr="00992370" w:rsidRDefault="00E4013F" w:rsidP="00590E8D">
            <w:pPr>
              <w:pStyle w:val="TA"/>
            </w:pPr>
            <w:r>
              <w:t>Highly invasive</w:t>
            </w:r>
          </w:p>
        </w:tc>
        <w:tc>
          <w:tcPr>
            <w:tcW w:w="850" w:type="dxa"/>
            <w:shd w:val="clear" w:color="auto" w:fill="auto"/>
            <w:vAlign w:val="center"/>
          </w:tcPr>
          <w:p w14:paraId="18145DD3" w14:textId="77777777" w:rsidR="00E4013F" w:rsidRPr="00992370" w:rsidRDefault="00E4013F" w:rsidP="00590E8D">
            <w:pPr>
              <w:pStyle w:val="TA"/>
            </w:pPr>
            <w:r w:rsidRPr="00992370">
              <w:t>Rapid</w:t>
            </w:r>
          </w:p>
        </w:tc>
        <w:tc>
          <w:tcPr>
            <w:tcW w:w="1134" w:type="dxa"/>
            <w:shd w:val="clear" w:color="auto" w:fill="auto"/>
            <w:vAlign w:val="center"/>
          </w:tcPr>
          <w:p w14:paraId="60601881" w14:textId="77777777" w:rsidR="00E4013F" w:rsidRPr="00992370" w:rsidRDefault="00E4013F" w:rsidP="00590E8D">
            <w:pPr>
              <w:pStyle w:val="TA"/>
            </w:pPr>
            <w:r w:rsidRPr="00992370">
              <w:t>Extensive</w:t>
            </w:r>
          </w:p>
        </w:tc>
        <w:tc>
          <w:tcPr>
            <w:tcW w:w="851" w:type="dxa"/>
            <w:shd w:val="clear" w:color="auto" w:fill="auto"/>
            <w:vAlign w:val="center"/>
          </w:tcPr>
          <w:p w14:paraId="6198F72F" w14:textId="77777777" w:rsidR="00E4013F" w:rsidRPr="00992370" w:rsidRDefault="00E4013F" w:rsidP="00E13B3F">
            <w:pPr>
              <w:pStyle w:val="TA"/>
              <w:jc w:val="center"/>
            </w:pPr>
            <w:r w:rsidRPr="00992370">
              <w:t>13.3</w:t>
            </w:r>
          </w:p>
        </w:tc>
        <w:tc>
          <w:tcPr>
            <w:tcW w:w="1134" w:type="dxa"/>
            <w:shd w:val="clear" w:color="auto" w:fill="auto"/>
            <w:vAlign w:val="center"/>
          </w:tcPr>
          <w:p w14:paraId="444FBC9C" w14:textId="77777777" w:rsidR="00E4013F" w:rsidRPr="00992370" w:rsidRDefault="00E4013F" w:rsidP="00590E8D">
            <w:pPr>
              <w:pStyle w:val="TA"/>
            </w:pPr>
            <w:r>
              <w:t>Moderately high</w:t>
            </w:r>
          </w:p>
        </w:tc>
      </w:tr>
      <w:tr w:rsidR="00E4013F" w:rsidRPr="00992370" w14:paraId="2A190A3A" w14:textId="77777777" w:rsidTr="007A331F">
        <w:trPr>
          <w:cantSplit/>
        </w:trPr>
        <w:tc>
          <w:tcPr>
            <w:tcW w:w="2093" w:type="dxa"/>
            <w:shd w:val="clear" w:color="auto" w:fill="auto"/>
            <w:vAlign w:val="center"/>
          </w:tcPr>
          <w:p w14:paraId="1E5749BA" w14:textId="77777777" w:rsidR="00E4013F" w:rsidRPr="00590E8D" w:rsidRDefault="00E4013F" w:rsidP="00590E8D">
            <w:pPr>
              <w:pStyle w:val="TA"/>
              <w:rPr>
                <w:i/>
              </w:rPr>
            </w:pPr>
            <w:r w:rsidRPr="00590E8D">
              <w:rPr>
                <w:i/>
              </w:rPr>
              <w:t>Vulpia ciliata</w:t>
            </w:r>
          </w:p>
        </w:tc>
        <w:tc>
          <w:tcPr>
            <w:tcW w:w="1843" w:type="dxa"/>
            <w:shd w:val="clear" w:color="auto" w:fill="auto"/>
            <w:vAlign w:val="center"/>
          </w:tcPr>
          <w:p w14:paraId="15B428D5" w14:textId="77777777" w:rsidR="00E4013F" w:rsidRPr="00992370" w:rsidRDefault="00E4013F" w:rsidP="00590E8D">
            <w:pPr>
              <w:pStyle w:val="TA"/>
            </w:pPr>
            <w:r w:rsidRPr="00992370">
              <w:t>Fringed Fescue</w:t>
            </w:r>
          </w:p>
        </w:tc>
        <w:tc>
          <w:tcPr>
            <w:tcW w:w="1417" w:type="dxa"/>
            <w:shd w:val="clear" w:color="auto" w:fill="auto"/>
            <w:vAlign w:val="center"/>
          </w:tcPr>
          <w:p w14:paraId="3B8F3910" w14:textId="77777777" w:rsidR="00E4013F" w:rsidRPr="00992370" w:rsidRDefault="00E4013F" w:rsidP="00590E8D">
            <w:pPr>
              <w:pStyle w:val="TA"/>
            </w:pPr>
            <w:r w:rsidRPr="00992370">
              <w:t>Poaceae</w:t>
            </w:r>
          </w:p>
        </w:tc>
        <w:tc>
          <w:tcPr>
            <w:tcW w:w="1276" w:type="dxa"/>
            <w:shd w:val="clear" w:color="auto" w:fill="auto"/>
            <w:vAlign w:val="center"/>
          </w:tcPr>
          <w:p w14:paraId="008CF1CF" w14:textId="77777777" w:rsidR="00E4013F" w:rsidRPr="00992370" w:rsidRDefault="00E4013F" w:rsidP="00590E8D">
            <w:pPr>
              <w:pStyle w:val="TA"/>
            </w:pPr>
            <w:r>
              <w:t>Environmental weed</w:t>
            </w:r>
          </w:p>
        </w:tc>
        <w:tc>
          <w:tcPr>
            <w:tcW w:w="1134" w:type="dxa"/>
            <w:shd w:val="clear" w:color="auto" w:fill="auto"/>
            <w:vAlign w:val="center"/>
          </w:tcPr>
          <w:p w14:paraId="3A254141" w14:textId="77777777" w:rsidR="00E4013F" w:rsidRPr="00992370" w:rsidRDefault="00E4013F" w:rsidP="00590E8D">
            <w:pPr>
              <w:pStyle w:val="TA"/>
            </w:pPr>
            <w:r w:rsidRPr="00992370">
              <w:t>Occasionally significant</w:t>
            </w:r>
          </w:p>
        </w:tc>
        <w:tc>
          <w:tcPr>
            <w:tcW w:w="1984" w:type="dxa"/>
            <w:shd w:val="clear" w:color="auto" w:fill="auto"/>
            <w:vAlign w:val="center"/>
          </w:tcPr>
          <w:p w14:paraId="4245372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4619E9E" w14:textId="77777777" w:rsidR="00E4013F" w:rsidRPr="00992370" w:rsidRDefault="00E4013F" w:rsidP="00590E8D">
            <w:pPr>
              <w:pStyle w:val="TA"/>
            </w:pPr>
            <w:r>
              <w:t>Highly invasive</w:t>
            </w:r>
          </w:p>
        </w:tc>
        <w:tc>
          <w:tcPr>
            <w:tcW w:w="850" w:type="dxa"/>
            <w:shd w:val="clear" w:color="auto" w:fill="auto"/>
            <w:vAlign w:val="center"/>
          </w:tcPr>
          <w:p w14:paraId="600F103A" w14:textId="77777777" w:rsidR="00E4013F" w:rsidRPr="00992370" w:rsidRDefault="00E4013F" w:rsidP="00590E8D">
            <w:pPr>
              <w:pStyle w:val="TA"/>
            </w:pPr>
            <w:r w:rsidRPr="00992370">
              <w:t>Rapid</w:t>
            </w:r>
          </w:p>
        </w:tc>
        <w:tc>
          <w:tcPr>
            <w:tcW w:w="1134" w:type="dxa"/>
            <w:shd w:val="clear" w:color="auto" w:fill="auto"/>
            <w:vAlign w:val="center"/>
          </w:tcPr>
          <w:p w14:paraId="3CEE7296" w14:textId="77777777" w:rsidR="00E4013F" w:rsidRPr="00992370" w:rsidRDefault="00E4013F" w:rsidP="00590E8D">
            <w:pPr>
              <w:pStyle w:val="TA"/>
            </w:pPr>
            <w:r w:rsidRPr="00992370">
              <w:t>Extensive</w:t>
            </w:r>
          </w:p>
        </w:tc>
        <w:tc>
          <w:tcPr>
            <w:tcW w:w="851" w:type="dxa"/>
            <w:shd w:val="clear" w:color="auto" w:fill="auto"/>
            <w:vAlign w:val="center"/>
          </w:tcPr>
          <w:p w14:paraId="22AEC574" w14:textId="77777777" w:rsidR="00E4013F" w:rsidRPr="00992370" w:rsidRDefault="00E4013F" w:rsidP="00E13B3F">
            <w:pPr>
              <w:pStyle w:val="TA"/>
              <w:jc w:val="center"/>
            </w:pPr>
            <w:r w:rsidRPr="00992370">
              <w:t>13.3</w:t>
            </w:r>
          </w:p>
        </w:tc>
        <w:tc>
          <w:tcPr>
            <w:tcW w:w="1134" w:type="dxa"/>
            <w:shd w:val="clear" w:color="auto" w:fill="auto"/>
            <w:vAlign w:val="center"/>
          </w:tcPr>
          <w:p w14:paraId="25D9A844" w14:textId="77777777" w:rsidR="00E4013F" w:rsidRPr="00992370" w:rsidRDefault="00E4013F" w:rsidP="00590E8D">
            <w:pPr>
              <w:pStyle w:val="TA"/>
            </w:pPr>
            <w:r>
              <w:t>Moderately high</w:t>
            </w:r>
          </w:p>
        </w:tc>
      </w:tr>
      <w:tr w:rsidR="00E4013F" w:rsidRPr="00992370" w14:paraId="316F0F1D" w14:textId="77777777" w:rsidTr="007A331F">
        <w:trPr>
          <w:cantSplit/>
        </w:trPr>
        <w:tc>
          <w:tcPr>
            <w:tcW w:w="2093" w:type="dxa"/>
            <w:shd w:val="clear" w:color="auto" w:fill="auto"/>
            <w:vAlign w:val="center"/>
          </w:tcPr>
          <w:p w14:paraId="1DAA1E87" w14:textId="77777777" w:rsidR="00E4013F" w:rsidRPr="00590E8D" w:rsidRDefault="00E4013F" w:rsidP="00590E8D">
            <w:pPr>
              <w:pStyle w:val="TA"/>
              <w:rPr>
                <w:i/>
              </w:rPr>
            </w:pPr>
            <w:r w:rsidRPr="00590E8D">
              <w:rPr>
                <w:i/>
              </w:rPr>
              <w:t>Vulpia myuros f. megalura</w:t>
            </w:r>
          </w:p>
        </w:tc>
        <w:tc>
          <w:tcPr>
            <w:tcW w:w="1843" w:type="dxa"/>
            <w:shd w:val="clear" w:color="auto" w:fill="auto"/>
            <w:vAlign w:val="center"/>
          </w:tcPr>
          <w:p w14:paraId="2261D126" w14:textId="77777777" w:rsidR="00E4013F" w:rsidRPr="00992370" w:rsidRDefault="00E4013F" w:rsidP="00590E8D">
            <w:pPr>
              <w:pStyle w:val="TA"/>
            </w:pPr>
            <w:r w:rsidRPr="00992370">
              <w:t>Fox-tail Fescue</w:t>
            </w:r>
          </w:p>
        </w:tc>
        <w:tc>
          <w:tcPr>
            <w:tcW w:w="1417" w:type="dxa"/>
            <w:shd w:val="clear" w:color="auto" w:fill="auto"/>
            <w:vAlign w:val="center"/>
          </w:tcPr>
          <w:p w14:paraId="1DA169CF" w14:textId="77777777" w:rsidR="00E4013F" w:rsidRPr="00992370" w:rsidRDefault="00E4013F" w:rsidP="00590E8D">
            <w:pPr>
              <w:pStyle w:val="TA"/>
            </w:pPr>
            <w:r w:rsidRPr="00992370">
              <w:t>Poaceae</w:t>
            </w:r>
          </w:p>
        </w:tc>
        <w:tc>
          <w:tcPr>
            <w:tcW w:w="1276" w:type="dxa"/>
            <w:shd w:val="clear" w:color="auto" w:fill="auto"/>
            <w:vAlign w:val="center"/>
          </w:tcPr>
          <w:p w14:paraId="5464FD38" w14:textId="77777777" w:rsidR="00E4013F" w:rsidRPr="00992370" w:rsidRDefault="00E4013F" w:rsidP="00590E8D">
            <w:pPr>
              <w:pStyle w:val="TA"/>
            </w:pPr>
            <w:r>
              <w:t>Environmental weed</w:t>
            </w:r>
          </w:p>
        </w:tc>
        <w:tc>
          <w:tcPr>
            <w:tcW w:w="1134" w:type="dxa"/>
            <w:shd w:val="clear" w:color="auto" w:fill="auto"/>
            <w:vAlign w:val="center"/>
          </w:tcPr>
          <w:p w14:paraId="41533113" w14:textId="77777777" w:rsidR="00E4013F" w:rsidRPr="00992370" w:rsidRDefault="00E4013F" w:rsidP="00590E8D">
            <w:pPr>
              <w:pStyle w:val="TA"/>
            </w:pPr>
            <w:r w:rsidRPr="00992370">
              <w:t>Occasionally significant</w:t>
            </w:r>
          </w:p>
        </w:tc>
        <w:tc>
          <w:tcPr>
            <w:tcW w:w="1984" w:type="dxa"/>
            <w:shd w:val="clear" w:color="auto" w:fill="auto"/>
            <w:vAlign w:val="center"/>
          </w:tcPr>
          <w:p w14:paraId="2F8E76A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76B9D59" w14:textId="77777777" w:rsidR="00E4013F" w:rsidRPr="00992370" w:rsidRDefault="00E4013F" w:rsidP="00590E8D">
            <w:pPr>
              <w:pStyle w:val="TA"/>
            </w:pPr>
            <w:r>
              <w:t>Highly invasive</w:t>
            </w:r>
          </w:p>
        </w:tc>
        <w:tc>
          <w:tcPr>
            <w:tcW w:w="850" w:type="dxa"/>
            <w:shd w:val="clear" w:color="auto" w:fill="auto"/>
            <w:vAlign w:val="center"/>
          </w:tcPr>
          <w:p w14:paraId="46801248" w14:textId="77777777" w:rsidR="00E4013F" w:rsidRPr="00992370" w:rsidRDefault="00E4013F" w:rsidP="00590E8D">
            <w:pPr>
              <w:pStyle w:val="TA"/>
            </w:pPr>
            <w:r w:rsidRPr="00992370">
              <w:t>Rapid</w:t>
            </w:r>
          </w:p>
        </w:tc>
        <w:tc>
          <w:tcPr>
            <w:tcW w:w="1134" w:type="dxa"/>
            <w:shd w:val="clear" w:color="auto" w:fill="auto"/>
            <w:vAlign w:val="center"/>
          </w:tcPr>
          <w:p w14:paraId="3A4A41C7" w14:textId="77777777" w:rsidR="00E4013F" w:rsidRPr="00992370" w:rsidRDefault="00E4013F" w:rsidP="00590E8D">
            <w:pPr>
              <w:pStyle w:val="TA"/>
            </w:pPr>
            <w:r w:rsidRPr="00992370">
              <w:t>Extensive</w:t>
            </w:r>
          </w:p>
        </w:tc>
        <w:tc>
          <w:tcPr>
            <w:tcW w:w="851" w:type="dxa"/>
            <w:shd w:val="clear" w:color="auto" w:fill="auto"/>
            <w:vAlign w:val="center"/>
          </w:tcPr>
          <w:p w14:paraId="4DCA3F2A" w14:textId="77777777" w:rsidR="00E4013F" w:rsidRPr="00992370" w:rsidRDefault="00E4013F" w:rsidP="00E13B3F">
            <w:pPr>
              <w:pStyle w:val="TA"/>
              <w:jc w:val="center"/>
            </w:pPr>
            <w:r w:rsidRPr="00992370">
              <w:t>13.3</w:t>
            </w:r>
          </w:p>
        </w:tc>
        <w:tc>
          <w:tcPr>
            <w:tcW w:w="1134" w:type="dxa"/>
            <w:shd w:val="clear" w:color="auto" w:fill="auto"/>
            <w:vAlign w:val="center"/>
          </w:tcPr>
          <w:p w14:paraId="62E62039" w14:textId="77777777" w:rsidR="00E4013F" w:rsidRPr="00992370" w:rsidRDefault="00E4013F" w:rsidP="00590E8D">
            <w:pPr>
              <w:pStyle w:val="TA"/>
            </w:pPr>
            <w:r>
              <w:t>Moderately high</w:t>
            </w:r>
          </w:p>
        </w:tc>
      </w:tr>
      <w:tr w:rsidR="00E4013F" w:rsidRPr="00992370" w14:paraId="589BEA4E" w14:textId="77777777" w:rsidTr="007A331F">
        <w:trPr>
          <w:cantSplit/>
        </w:trPr>
        <w:tc>
          <w:tcPr>
            <w:tcW w:w="2093" w:type="dxa"/>
            <w:shd w:val="clear" w:color="auto" w:fill="auto"/>
            <w:vAlign w:val="center"/>
          </w:tcPr>
          <w:p w14:paraId="0CA38E4D" w14:textId="77777777" w:rsidR="00E4013F" w:rsidRPr="00590E8D" w:rsidRDefault="00E4013F" w:rsidP="00590E8D">
            <w:pPr>
              <w:pStyle w:val="TA"/>
              <w:rPr>
                <w:i/>
              </w:rPr>
            </w:pPr>
            <w:r w:rsidRPr="00590E8D">
              <w:rPr>
                <w:i/>
              </w:rPr>
              <w:t>Vulpia myuros f. myuros</w:t>
            </w:r>
          </w:p>
        </w:tc>
        <w:tc>
          <w:tcPr>
            <w:tcW w:w="1843" w:type="dxa"/>
            <w:shd w:val="clear" w:color="auto" w:fill="auto"/>
            <w:vAlign w:val="center"/>
          </w:tcPr>
          <w:p w14:paraId="7996CD60" w14:textId="77777777" w:rsidR="00E4013F" w:rsidRPr="00992370" w:rsidRDefault="00E4013F" w:rsidP="00590E8D">
            <w:pPr>
              <w:pStyle w:val="TA"/>
            </w:pPr>
            <w:r w:rsidRPr="00992370">
              <w:t>Rat's-tail Fescue</w:t>
            </w:r>
          </w:p>
        </w:tc>
        <w:tc>
          <w:tcPr>
            <w:tcW w:w="1417" w:type="dxa"/>
            <w:shd w:val="clear" w:color="auto" w:fill="auto"/>
            <w:vAlign w:val="center"/>
          </w:tcPr>
          <w:p w14:paraId="2951DEED" w14:textId="77777777" w:rsidR="00E4013F" w:rsidRPr="00992370" w:rsidRDefault="00E4013F" w:rsidP="00590E8D">
            <w:pPr>
              <w:pStyle w:val="TA"/>
            </w:pPr>
            <w:r w:rsidRPr="00992370">
              <w:t>Poaceae</w:t>
            </w:r>
          </w:p>
        </w:tc>
        <w:tc>
          <w:tcPr>
            <w:tcW w:w="1276" w:type="dxa"/>
            <w:shd w:val="clear" w:color="auto" w:fill="auto"/>
            <w:vAlign w:val="center"/>
          </w:tcPr>
          <w:p w14:paraId="44E1F819" w14:textId="77777777" w:rsidR="00E4013F" w:rsidRPr="00992370" w:rsidRDefault="00E4013F" w:rsidP="00590E8D">
            <w:pPr>
              <w:pStyle w:val="TA"/>
            </w:pPr>
            <w:r>
              <w:t>Environmental weed</w:t>
            </w:r>
          </w:p>
        </w:tc>
        <w:tc>
          <w:tcPr>
            <w:tcW w:w="1134" w:type="dxa"/>
            <w:shd w:val="clear" w:color="auto" w:fill="auto"/>
            <w:vAlign w:val="center"/>
          </w:tcPr>
          <w:p w14:paraId="2BF7B44B" w14:textId="77777777" w:rsidR="00E4013F" w:rsidRPr="00992370" w:rsidRDefault="00E4013F" w:rsidP="00590E8D">
            <w:pPr>
              <w:pStyle w:val="TA"/>
            </w:pPr>
            <w:r w:rsidRPr="00992370">
              <w:t>Occasionally significant</w:t>
            </w:r>
          </w:p>
        </w:tc>
        <w:tc>
          <w:tcPr>
            <w:tcW w:w="1984" w:type="dxa"/>
            <w:shd w:val="clear" w:color="auto" w:fill="auto"/>
            <w:vAlign w:val="center"/>
          </w:tcPr>
          <w:p w14:paraId="58CC799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7614F40" w14:textId="77777777" w:rsidR="00E4013F" w:rsidRPr="00992370" w:rsidRDefault="00E4013F" w:rsidP="00590E8D">
            <w:pPr>
              <w:pStyle w:val="TA"/>
            </w:pPr>
            <w:r>
              <w:t>Highly invasive</w:t>
            </w:r>
          </w:p>
        </w:tc>
        <w:tc>
          <w:tcPr>
            <w:tcW w:w="850" w:type="dxa"/>
            <w:shd w:val="clear" w:color="auto" w:fill="auto"/>
            <w:vAlign w:val="center"/>
          </w:tcPr>
          <w:p w14:paraId="2B2A2956" w14:textId="77777777" w:rsidR="00E4013F" w:rsidRPr="00992370" w:rsidRDefault="00E4013F" w:rsidP="00590E8D">
            <w:pPr>
              <w:pStyle w:val="TA"/>
            </w:pPr>
            <w:r w:rsidRPr="00992370">
              <w:t>Rapid</w:t>
            </w:r>
          </w:p>
        </w:tc>
        <w:tc>
          <w:tcPr>
            <w:tcW w:w="1134" w:type="dxa"/>
            <w:shd w:val="clear" w:color="auto" w:fill="auto"/>
            <w:vAlign w:val="center"/>
          </w:tcPr>
          <w:p w14:paraId="0B808EFA" w14:textId="77777777" w:rsidR="00E4013F" w:rsidRPr="00992370" w:rsidRDefault="00E4013F" w:rsidP="00590E8D">
            <w:pPr>
              <w:pStyle w:val="TA"/>
            </w:pPr>
            <w:r w:rsidRPr="00992370">
              <w:t>Extensive</w:t>
            </w:r>
          </w:p>
        </w:tc>
        <w:tc>
          <w:tcPr>
            <w:tcW w:w="851" w:type="dxa"/>
            <w:shd w:val="clear" w:color="auto" w:fill="auto"/>
            <w:vAlign w:val="center"/>
          </w:tcPr>
          <w:p w14:paraId="5DF9D247" w14:textId="77777777" w:rsidR="00E4013F" w:rsidRPr="00992370" w:rsidRDefault="00E4013F" w:rsidP="00E13B3F">
            <w:pPr>
              <w:pStyle w:val="TA"/>
              <w:jc w:val="center"/>
            </w:pPr>
            <w:r w:rsidRPr="00992370">
              <w:t>13.3</w:t>
            </w:r>
          </w:p>
        </w:tc>
        <w:tc>
          <w:tcPr>
            <w:tcW w:w="1134" w:type="dxa"/>
            <w:shd w:val="clear" w:color="auto" w:fill="auto"/>
            <w:vAlign w:val="center"/>
          </w:tcPr>
          <w:p w14:paraId="5404D63E" w14:textId="77777777" w:rsidR="00E4013F" w:rsidRPr="00992370" w:rsidRDefault="00E4013F" w:rsidP="00590E8D">
            <w:pPr>
              <w:pStyle w:val="TA"/>
            </w:pPr>
            <w:r>
              <w:t>Moderately high</w:t>
            </w:r>
          </w:p>
        </w:tc>
      </w:tr>
      <w:tr w:rsidR="00E4013F" w:rsidRPr="00992370" w14:paraId="55507150" w14:textId="77777777" w:rsidTr="007A331F">
        <w:trPr>
          <w:cantSplit/>
        </w:trPr>
        <w:tc>
          <w:tcPr>
            <w:tcW w:w="2093" w:type="dxa"/>
            <w:shd w:val="clear" w:color="auto" w:fill="auto"/>
            <w:vAlign w:val="center"/>
          </w:tcPr>
          <w:p w14:paraId="70788DBF" w14:textId="77777777" w:rsidR="00E4013F" w:rsidRPr="00590E8D" w:rsidRDefault="00E4013F" w:rsidP="00590E8D">
            <w:pPr>
              <w:pStyle w:val="TA"/>
              <w:rPr>
                <w:i/>
              </w:rPr>
            </w:pPr>
            <w:r w:rsidRPr="00590E8D">
              <w:rPr>
                <w:i/>
              </w:rPr>
              <w:t>Acetosella vulgaris</w:t>
            </w:r>
          </w:p>
        </w:tc>
        <w:tc>
          <w:tcPr>
            <w:tcW w:w="1843" w:type="dxa"/>
            <w:shd w:val="clear" w:color="auto" w:fill="auto"/>
            <w:vAlign w:val="center"/>
          </w:tcPr>
          <w:p w14:paraId="5BE2C94D" w14:textId="77777777" w:rsidR="00E4013F" w:rsidRPr="00992370" w:rsidRDefault="00E4013F" w:rsidP="00590E8D">
            <w:pPr>
              <w:pStyle w:val="TA"/>
            </w:pPr>
            <w:r w:rsidRPr="00992370">
              <w:t>Sheep Sorrel</w:t>
            </w:r>
          </w:p>
        </w:tc>
        <w:tc>
          <w:tcPr>
            <w:tcW w:w="1417" w:type="dxa"/>
            <w:shd w:val="clear" w:color="auto" w:fill="auto"/>
            <w:vAlign w:val="center"/>
          </w:tcPr>
          <w:p w14:paraId="265184FD" w14:textId="77777777" w:rsidR="00E4013F" w:rsidRPr="00992370" w:rsidRDefault="00E4013F" w:rsidP="00590E8D">
            <w:pPr>
              <w:pStyle w:val="TA"/>
            </w:pPr>
            <w:r w:rsidRPr="00992370">
              <w:t>Polygonaceae</w:t>
            </w:r>
          </w:p>
        </w:tc>
        <w:tc>
          <w:tcPr>
            <w:tcW w:w="1276" w:type="dxa"/>
            <w:shd w:val="clear" w:color="auto" w:fill="auto"/>
            <w:vAlign w:val="center"/>
          </w:tcPr>
          <w:p w14:paraId="2067949C" w14:textId="77777777" w:rsidR="00E4013F" w:rsidRPr="00992370" w:rsidRDefault="00E4013F" w:rsidP="00590E8D">
            <w:pPr>
              <w:pStyle w:val="TA"/>
            </w:pPr>
            <w:r>
              <w:t>Environmental weed</w:t>
            </w:r>
          </w:p>
        </w:tc>
        <w:tc>
          <w:tcPr>
            <w:tcW w:w="1134" w:type="dxa"/>
            <w:shd w:val="clear" w:color="auto" w:fill="auto"/>
            <w:vAlign w:val="center"/>
          </w:tcPr>
          <w:p w14:paraId="40BCEF13" w14:textId="77777777" w:rsidR="00E4013F" w:rsidRPr="00992370" w:rsidRDefault="00E4013F" w:rsidP="00590E8D">
            <w:pPr>
              <w:pStyle w:val="TA"/>
            </w:pPr>
            <w:r w:rsidRPr="00992370">
              <w:t>Occasionally significant</w:t>
            </w:r>
          </w:p>
        </w:tc>
        <w:tc>
          <w:tcPr>
            <w:tcW w:w="1984" w:type="dxa"/>
            <w:shd w:val="clear" w:color="auto" w:fill="auto"/>
            <w:vAlign w:val="center"/>
          </w:tcPr>
          <w:p w14:paraId="2B2C93E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832E340" w14:textId="77777777" w:rsidR="00E4013F" w:rsidRPr="00992370" w:rsidRDefault="00E4013F" w:rsidP="00590E8D">
            <w:pPr>
              <w:pStyle w:val="TA"/>
            </w:pPr>
            <w:r>
              <w:t>Highly invasive</w:t>
            </w:r>
          </w:p>
        </w:tc>
        <w:tc>
          <w:tcPr>
            <w:tcW w:w="850" w:type="dxa"/>
            <w:shd w:val="clear" w:color="auto" w:fill="auto"/>
            <w:vAlign w:val="center"/>
          </w:tcPr>
          <w:p w14:paraId="03450265" w14:textId="77777777" w:rsidR="00E4013F" w:rsidRPr="00992370" w:rsidRDefault="00E4013F" w:rsidP="00590E8D">
            <w:pPr>
              <w:pStyle w:val="TA"/>
            </w:pPr>
            <w:r w:rsidRPr="00992370">
              <w:t>Rapid</w:t>
            </w:r>
          </w:p>
        </w:tc>
        <w:tc>
          <w:tcPr>
            <w:tcW w:w="1134" w:type="dxa"/>
            <w:shd w:val="clear" w:color="auto" w:fill="auto"/>
            <w:vAlign w:val="center"/>
          </w:tcPr>
          <w:p w14:paraId="09797EA3" w14:textId="77777777" w:rsidR="00E4013F" w:rsidRPr="00992370" w:rsidRDefault="00E4013F" w:rsidP="00590E8D">
            <w:pPr>
              <w:pStyle w:val="TA"/>
            </w:pPr>
            <w:r w:rsidRPr="00992370">
              <w:t>Medium</w:t>
            </w:r>
          </w:p>
        </w:tc>
        <w:tc>
          <w:tcPr>
            <w:tcW w:w="851" w:type="dxa"/>
            <w:shd w:val="clear" w:color="auto" w:fill="auto"/>
            <w:vAlign w:val="center"/>
          </w:tcPr>
          <w:p w14:paraId="14FBF18F" w14:textId="77777777" w:rsidR="00E4013F" w:rsidRPr="00992370" w:rsidRDefault="00E4013F" w:rsidP="00E13B3F">
            <w:pPr>
              <w:pStyle w:val="TA"/>
              <w:jc w:val="center"/>
            </w:pPr>
            <w:r w:rsidRPr="00992370">
              <w:t>13.2</w:t>
            </w:r>
          </w:p>
        </w:tc>
        <w:tc>
          <w:tcPr>
            <w:tcW w:w="1134" w:type="dxa"/>
            <w:shd w:val="clear" w:color="auto" w:fill="auto"/>
            <w:vAlign w:val="center"/>
          </w:tcPr>
          <w:p w14:paraId="206ECA37" w14:textId="77777777" w:rsidR="00E4013F" w:rsidRPr="00992370" w:rsidRDefault="00E4013F" w:rsidP="00590E8D">
            <w:pPr>
              <w:pStyle w:val="TA"/>
            </w:pPr>
            <w:r>
              <w:t>Moderately high</w:t>
            </w:r>
          </w:p>
        </w:tc>
      </w:tr>
      <w:tr w:rsidR="00E4013F" w:rsidRPr="00992370" w14:paraId="32BF7918" w14:textId="77777777" w:rsidTr="007A331F">
        <w:trPr>
          <w:cantSplit/>
        </w:trPr>
        <w:tc>
          <w:tcPr>
            <w:tcW w:w="2093" w:type="dxa"/>
            <w:shd w:val="clear" w:color="auto" w:fill="auto"/>
            <w:vAlign w:val="center"/>
          </w:tcPr>
          <w:p w14:paraId="0A17FDA5" w14:textId="77777777" w:rsidR="00E4013F" w:rsidRPr="00590E8D" w:rsidRDefault="00E4013F" w:rsidP="00590E8D">
            <w:pPr>
              <w:pStyle w:val="TA"/>
              <w:rPr>
                <w:i/>
              </w:rPr>
            </w:pPr>
            <w:r w:rsidRPr="00590E8D">
              <w:rPr>
                <w:i/>
              </w:rPr>
              <w:t>Aphanes arvensis</w:t>
            </w:r>
          </w:p>
        </w:tc>
        <w:tc>
          <w:tcPr>
            <w:tcW w:w="1843" w:type="dxa"/>
            <w:shd w:val="clear" w:color="auto" w:fill="auto"/>
            <w:vAlign w:val="center"/>
          </w:tcPr>
          <w:p w14:paraId="556A4A34" w14:textId="77777777" w:rsidR="00E4013F" w:rsidRPr="00992370" w:rsidRDefault="00E4013F" w:rsidP="00590E8D">
            <w:pPr>
              <w:pStyle w:val="TA"/>
            </w:pPr>
            <w:r w:rsidRPr="00992370">
              <w:t>Parsley Piert</w:t>
            </w:r>
          </w:p>
        </w:tc>
        <w:tc>
          <w:tcPr>
            <w:tcW w:w="1417" w:type="dxa"/>
            <w:shd w:val="clear" w:color="auto" w:fill="auto"/>
            <w:vAlign w:val="center"/>
          </w:tcPr>
          <w:p w14:paraId="69AD8D9F" w14:textId="77777777" w:rsidR="00E4013F" w:rsidRPr="00992370" w:rsidRDefault="00E4013F" w:rsidP="00590E8D">
            <w:pPr>
              <w:pStyle w:val="TA"/>
            </w:pPr>
            <w:r w:rsidRPr="00992370">
              <w:t>Rosaceae</w:t>
            </w:r>
          </w:p>
        </w:tc>
        <w:tc>
          <w:tcPr>
            <w:tcW w:w="1276" w:type="dxa"/>
            <w:shd w:val="clear" w:color="auto" w:fill="auto"/>
            <w:vAlign w:val="center"/>
          </w:tcPr>
          <w:p w14:paraId="421EF9B5" w14:textId="77777777" w:rsidR="00E4013F" w:rsidRPr="00992370" w:rsidRDefault="00E4013F" w:rsidP="00590E8D">
            <w:pPr>
              <w:pStyle w:val="TA"/>
            </w:pPr>
            <w:r>
              <w:t>Environmental weed</w:t>
            </w:r>
          </w:p>
        </w:tc>
        <w:tc>
          <w:tcPr>
            <w:tcW w:w="1134" w:type="dxa"/>
            <w:shd w:val="clear" w:color="auto" w:fill="auto"/>
            <w:vAlign w:val="center"/>
          </w:tcPr>
          <w:p w14:paraId="395E72A4" w14:textId="77777777" w:rsidR="00E4013F" w:rsidRPr="00992370" w:rsidRDefault="00E4013F" w:rsidP="00590E8D">
            <w:pPr>
              <w:pStyle w:val="TA"/>
            </w:pPr>
            <w:r w:rsidRPr="00992370">
              <w:t>Rarely significant</w:t>
            </w:r>
          </w:p>
        </w:tc>
        <w:tc>
          <w:tcPr>
            <w:tcW w:w="1984" w:type="dxa"/>
            <w:shd w:val="clear" w:color="auto" w:fill="auto"/>
            <w:vAlign w:val="center"/>
          </w:tcPr>
          <w:p w14:paraId="7760C7E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6E1F050" w14:textId="77777777" w:rsidR="00E4013F" w:rsidRPr="00992370" w:rsidRDefault="00E4013F" w:rsidP="00590E8D">
            <w:pPr>
              <w:pStyle w:val="TA"/>
            </w:pPr>
            <w:r>
              <w:t>Highly invasive</w:t>
            </w:r>
          </w:p>
        </w:tc>
        <w:tc>
          <w:tcPr>
            <w:tcW w:w="850" w:type="dxa"/>
            <w:shd w:val="clear" w:color="auto" w:fill="auto"/>
            <w:vAlign w:val="center"/>
          </w:tcPr>
          <w:p w14:paraId="34CD0F98" w14:textId="77777777" w:rsidR="00E4013F" w:rsidRPr="00992370" w:rsidRDefault="00E4013F" w:rsidP="00590E8D">
            <w:pPr>
              <w:pStyle w:val="TA"/>
            </w:pPr>
            <w:r w:rsidRPr="00992370">
              <w:t>Rapid</w:t>
            </w:r>
          </w:p>
        </w:tc>
        <w:tc>
          <w:tcPr>
            <w:tcW w:w="1134" w:type="dxa"/>
            <w:shd w:val="clear" w:color="auto" w:fill="auto"/>
            <w:vAlign w:val="center"/>
          </w:tcPr>
          <w:p w14:paraId="39DC0E97" w14:textId="77777777" w:rsidR="00E4013F" w:rsidRPr="00992370" w:rsidRDefault="00E4013F" w:rsidP="00590E8D">
            <w:pPr>
              <w:pStyle w:val="TA"/>
            </w:pPr>
            <w:r w:rsidRPr="00992370">
              <w:t>Medium</w:t>
            </w:r>
          </w:p>
        </w:tc>
        <w:tc>
          <w:tcPr>
            <w:tcW w:w="851" w:type="dxa"/>
            <w:shd w:val="clear" w:color="auto" w:fill="auto"/>
            <w:vAlign w:val="center"/>
          </w:tcPr>
          <w:p w14:paraId="4A287E90" w14:textId="77777777" w:rsidR="00E4013F" w:rsidRPr="00992370" w:rsidRDefault="00E4013F" w:rsidP="00E13B3F">
            <w:pPr>
              <w:pStyle w:val="TA"/>
              <w:jc w:val="center"/>
            </w:pPr>
            <w:r w:rsidRPr="00992370">
              <w:t>13.2</w:t>
            </w:r>
          </w:p>
        </w:tc>
        <w:tc>
          <w:tcPr>
            <w:tcW w:w="1134" w:type="dxa"/>
            <w:shd w:val="clear" w:color="auto" w:fill="auto"/>
            <w:vAlign w:val="center"/>
          </w:tcPr>
          <w:p w14:paraId="0E8C2DA3" w14:textId="77777777" w:rsidR="00E4013F" w:rsidRPr="00992370" w:rsidRDefault="00E4013F" w:rsidP="00590E8D">
            <w:pPr>
              <w:pStyle w:val="TA"/>
            </w:pPr>
            <w:r>
              <w:t>Moderately high</w:t>
            </w:r>
          </w:p>
        </w:tc>
      </w:tr>
      <w:tr w:rsidR="00E4013F" w:rsidRPr="00992370" w14:paraId="4F70B34E" w14:textId="77777777" w:rsidTr="007A331F">
        <w:trPr>
          <w:cantSplit/>
        </w:trPr>
        <w:tc>
          <w:tcPr>
            <w:tcW w:w="2093" w:type="dxa"/>
            <w:shd w:val="clear" w:color="auto" w:fill="auto"/>
            <w:vAlign w:val="center"/>
          </w:tcPr>
          <w:p w14:paraId="76954E01" w14:textId="77777777" w:rsidR="00E4013F" w:rsidRPr="00590E8D" w:rsidRDefault="00E4013F" w:rsidP="00590E8D">
            <w:pPr>
              <w:pStyle w:val="TA"/>
              <w:rPr>
                <w:i/>
              </w:rPr>
            </w:pPr>
            <w:r w:rsidRPr="00590E8D">
              <w:rPr>
                <w:i/>
              </w:rPr>
              <w:t>Aphanes inexspectata</w:t>
            </w:r>
          </w:p>
        </w:tc>
        <w:tc>
          <w:tcPr>
            <w:tcW w:w="1843" w:type="dxa"/>
            <w:shd w:val="clear" w:color="auto" w:fill="auto"/>
            <w:vAlign w:val="center"/>
          </w:tcPr>
          <w:p w14:paraId="58DE76B8" w14:textId="77777777" w:rsidR="00E4013F" w:rsidRPr="00992370" w:rsidRDefault="00E4013F" w:rsidP="00590E8D">
            <w:pPr>
              <w:pStyle w:val="TA"/>
            </w:pPr>
            <w:r w:rsidRPr="00992370">
              <w:t>Small Piert</w:t>
            </w:r>
          </w:p>
        </w:tc>
        <w:tc>
          <w:tcPr>
            <w:tcW w:w="1417" w:type="dxa"/>
            <w:shd w:val="clear" w:color="auto" w:fill="auto"/>
            <w:vAlign w:val="center"/>
          </w:tcPr>
          <w:p w14:paraId="697D6282" w14:textId="77777777" w:rsidR="00E4013F" w:rsidRPr="00992370" w:rsidRDefault="00E4013F" w:rsidP="00590E8D">
            <w:pPr>
              <w:pStyle w:val="TA"/>
            </w:pPr>
            <w:r w:rsidRPr="00992370">
              <w:t>Rosaceae</w:t>
            </w:r>
          </w:p>
        </w:tc>
        <w:tc>
          <w:tcPr>
            <w:tcW w:w="1276" w:type="dxa"/>
            <w:shd w:val="clear" w:color="auto" w:fill="auto"/>
            <w:vAlign w:val="center"/>
          </w:tcPr>
          <w:p w14:paraId="0A390420" w14:textId="77777777" w:rsidR="00E4013F" w:rsidRPr="00992370" w:rsidRDefault="00E4013F" w:rsidP="00590E8D">
            <w:pPr>
              <w:pStyle w:val="TA"/>
            </w:pPr>
            <w:r>
              <w:t>Environmental weed</w:t>
            </w:r>
          </w:p>
        </w:tc>
        <w:tc>
          <w:tcPr>
            <w:tcW w:w="1134" w:type="dxa"/>
            <w:shd w:val="clear" w:color="auto" w:fill="auto"/>
            <w:vAlign w:val="center"/>
          </w:tcPr>
          <w:p w14:paraId="485FEC82" w14:textId="77777777" w:rsidR="00E4013F" w:rsidRPr="00992370" w:rsidRDefault="00E4013F" w:rsidP="00590E8D">
            <w:pPr>
              <w:pStyle w:val="TA"/>
            </w:pPr>
            <w:r w:rsidRPr="00992370">
              <w:t>Rarely significant</w:t>
            </w:r>
          </w:p>
        </w:tc>
        <w:tc>
          <w:tcPr>
            <w:tcW w:w="1984" w:type="dxa"/>
            <w:shd w:val="clear" w:color="auto" w:fill="auto"/>
            <w:vAlign w:val="center"/>
          </w:tcPr>
          <w:p w14:paraId="2301098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9D637E8" w14:textId="77777777" w:rsidR="00E4013F" w:rsidRPr="00992370" w:rsidRDefault="00E4013F" w:rsidP="00590E8D">
            <w:pPr>
              <w:pStyle w:val="TA"/>
            </w:pPr>
            <w:r>
              <w:t>Highly invasive</w:t>
            </w:r>
          </w:p>
        </w:tc>
        <w:tc>
          <w:tcPr>
            <w:tcW w:w="850" w:type="dxa"/>
            <w:shd w:val="clear" w:color="auto" w:fill="auto"/>
            <w:vAlign w:val="center"/>
          </w:tcPr>
          <w:p w14:paraId="2A2BB944" w14:textId="77777777" w:rsidR="00E4013F" w:rsidRPr="00992370" w:rsidRDefault="00E4013F" w:rsidP="00590E8D">
            <w:pPr>
              <w:pStyle w:val="TA"/>
            </w:pPr>
            <w:r w:rsidRPr="00992370">
              <w:t>Rapid</w:t>
            </w:r>
          </w:p>
        </w:tc>
        <w:tc>
          <w:tcPr>
            <w:tcW w:w="1134" w:type="dxa"/>
            <w:shd w:val="clear" w:color="auto" w:fill="auto"/>
            <w:vAlign w:val="center"/>
          </w:tcPr>
          <w:p w14:paraId="6A6F3473" w14:textId="77777777" w:rsidR="00E4013F" w:rsidRPr="00992370" w:rsidRDefault="00E4013F" w:rsidP="00590E8D">
            <w:pPr>
              <w:pStyle w:val="TA"/>
            </w:pPr>
            <w:r w:rsidRPr="00992370">
              <w:t>Medium</w:t>
            </w:r>
          </w:p>
        </w:tc>
        <w:tc>
          <w:tcPr>
            <w:tcW w:w="851" w:type="dxa"/>
            <w:shd w:val="clear" w:color="auto" w:fill="auto"/>
            <w:vAlign w:val="center"/>
          </w:tcPr>
          <w:p w14:paraId="473C1C4F" w14:textId="77777777" w:rsidR="00E4013F" w:rsidRPr="00992370" w:rsidRDefault="00E4013F" w:rsidP="00E13B3F">
            <w:pPr>
              <w:pStyle w:val="TA"/>
              <w:jc w:val="center"/>
            </w:pPr>
            <w:r w:rsidRPr="00992370">
              <w:t>13.2</w:t>
            </w:r>
          </w:p>
        </w:tc>
        <w:tc>
          <w:tcPr>
            <w:tcW w:w="1134" w:type="dxa"/>
            <w:shd w:val="clear" w:color="auto" w:fill="auto"/>
            <w:vAlign w:val="center"/>
          </w:tcPr>
          <w:p w14:paraId="6816D831" w14:textId="77777777" w:rsidR="00E4013F" w:rsidRPr="00992370" w:rsidRDefault="00E4013F" w:rsidP="00590E8D">
            <w:pPr>
              <w:pStyle w:val="TA"/>
            </w:pPr>
            <w:r>
              <w:t>Moderately high</w:t>
            </w:r>
          </w:p>
        </w:tc>
      </w:tr>
      <w:tr w:rsidR="00E4013F" w:rsidRPr="00992370" w14:paraId="7DE9A920" w14:textId="77777777" w:rsidTr="007A331F">
        <w:trPr>
          <w:cantSplit/>
        </w:trPr>
        <w:tc>
          <w:tcPr>
            <w:tcW w:w="2093" w:type="dxa"/>
            <w:shd w:val="clear" w:color="auto" w:fill="auto"/>
            <w:vAlign w:val="center"/>
          </w:tcPr>
          <w:p w14:paraId="319B9991" w14:textId="77777777" w:rsidR="00E4013F" w:rsidRPr="00590E8D" w:rsidRDefault="00E4013F" w:rsidP="00590E8D">
            <w:pPr>
              <w:pStyle w:val="TA"/>
              <w:rPr>
                <w:i/>
              </w:rPr>
            </w:pPr>
            <w:r w:rsidRPr="00590E8D">
              <w:rPr>
                <w:i/>
              </w:rPr>
              <w:t>Callitriche stagnalis</w:t>
            </w:r>
          </w:p>
        </w:tc>
        <w:tc>
          <w:tcPr>
            <w:tcW w:w="1843" w:type="dxa"/>
            <w:shd w:val="clear" w:color="auto" w:fill="auto"/>
            <w:vAlign w:val="center"/>
          </w:tcPr>
          <w:p w14:paraId="395F2E89" w14:textId="77777777" w:rsidR="00E4013F" w:rsidRPr="00992370" w:rsidRDefault="00E4013F" w:rsidP="00590E8D">
            <w:pPr>
              <w:pStyle w:val="TA"/>
            </w:pPr>
            <w:r w:rsidRPr="00992370">
              <w:t>Common Water-starwort</w:t>
            </w:r>
          </w:p>
        </w:tc>
        <w:tc>
          <w:tcPr>
            <w:tcW w:w="1417" w:type="dxa"/>
            <w:shd w:val="clear" w:color="auto" w:fill="auto"/>
            <w:vAlign w:val="center"/>
          </w:tcPr>
          <w:p w14:paraId="138915F7" w14:textId="77777777" w:rsidR="00E4013F" w:rsidRPr="00992370" w:rsidRDefault="00E4013F" w:rsidP="00590E8D">
            <w:pPr>
              <w:pStyle w:val="TA"/>
            </w:pPr>
            <w:r w:rsidRPr="00992370">
              <w:t>Plantaginaceae</w:t>
            </w:r>
          </w:p>
        </w:tc>
        <w:tc>
          <w:tcPr>
            <w:tcW w:w="1276" w:type="dxa"/>
            <w:shd w:val="clear" w:color="auto" w:fill="auto"/>
            <w:vAlign w:val="center"/>
          </w:tcPr>
          <w:p w14:paraId="0D1C5031" w14:textId="77777777" w:rsidR="00E4013F" w:rsidRPr="00992370" w:rsidRDefault="00E4013F" w:rsidP="00590E8D">
            <w:pPr>
              <w:pStyle w:val="TA"/>
            </w:pPr>
            <w:r>
              <w:t>Environmental weed</w:t>
            </w:r>
          </w:p>
        </w:tc>
        <w:tc>
          <w:tcPr>
            <w:tcW w:w="1134" w:type="dxa"/>
            <w:shd w:val="clear" w:color="auto" w:fill="auto"/>
            <w:vAlign w:val="center"/>
          </w:tcPr>
          <w:p w14:paraId="123D28C4" w14:textId="77777777" w:rsidR="00E4013F" w:rsidRPr="00992370" w:rsidRDefault="00E4013F" w:rsidP="00590E8D">
            <w:pPr>
              <w:pStyle w:val="TA"/>
            </w:pPr>
            <w:r w:rsidRPr="00992370">
              <w:t>Rarely significant</w:t>
            </w:r>
          </w:p>
        </w:tc>
        <w:tc>
          <w:tcPr>
            <w:tcW w:w="1984" w:type="dxa"/>
            <w:shd w:val="clear" w:color="auto" w:fill="auto"/>
            <w:vAlign w:val="center"/>
          </w:tcPr>
          <w:p w14:paraId="4F51AD2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B6DD6F1" w14:textId="77777777" w:rsidR="00E4013F" w:rsidRPr="00992370" w:rsidRDefault="00E4013F" w:rsidP="00590E8D">
            <w:pPr>
              <w:pStyle w:val="TA"/>
            </w:pPr>
            <w:r>
              <w:t>Highly invasive</w:t>
            </w:r>
          </w:p>
        </w:tc>
        <w:tc>
          <w:tcPr>
            <w:tcW w:w="850" w:type="dxa"/>
            <w:shd w:val="clear" w:color="auto" w:fill="auto"/>
            <w:vAlign w:val="center"/>
          </w:tcPr>
          <w:p w14:paraId="0FDBA07D" w14:textId="77777777" w:rsidR="00E4013F" w:rsidRPr="00992370" w:rsidRDefault="00E4013F" w:rsidP="00590E8D">
            <w:pPr>
              <w:pStyle w:val="TA"/>
            </w:pPr>
            <w:r w:rsidRPr="00992370">
              <w:t>Rapid</w:t>
            </w:r>
          </w:p>
        </w:tc>
        <w:tc>
          <w:tcPr>
            <w:tcW w:w="1134" w:type="dxa"/>
            <w:shd w:val="clear" w:color="auto" w:fill="auto"/>
            <w:vAlign w:val="center"/>
          </w:tcPr>
          <w:p w14:paraId="77A89314" w14:textId="77777777" w:rsidR="00E4013F" w:rsidRPr="00992370" w:rsidRDefault="00E4013F" w:rsidP="00590E8D">
            <w:pPr>
              <w:pStyle w:val="TA"/>
            </w:pPr>
            <w:r w:rsidRPr="00992370">
              <w:t>Medium</w:t>
            </w:r>
          </w:p>
        </w:tc>
        <w:tc>
          <w:tcPr>
            <w:tcW w:w="851" w:type="dxa"/>
            <w:shd w:val="clear" w:color="auto" w:fill="auto"/>
            <w:vAlign w:val="center"/>
          </w:tcPr>
          <w:p w14:paraId="191F64E6" w14:textId="77777777" w:rsidR="00E4013F" w:rsidRPr="00992370" w:rsidRDefault="00E4013F" w:rsidP="00E13B3F">
            <w:pPr>
              <w:pStyle w:val="TA"/>
              <w:jc w:val="center"/>
            </w:pPr>
            <w:r w:rsidRPr="00992370">
              <w:t>13.2</w:t>
            </w:r>
          </w:p>
        </w:tc>
        <w:tc>
          <w:tcPr>
            <w:tcW w:w="1134" w:type="dxa"/>
            <w:shd w:val="clear" w:color="auto" w:fill="auto"/>
            <w:vAlign w:val="center"/>
          </w:tcPr>
          <w:p w14:paraId="646E7E21" w14:textId="77777777" w:rsidR="00E4013F" w:rsidRPr="00992370" w:rsidRDefault="00E4013F" w:rsidP="00590E8D">
            <w:pPr>
              <w:pStyle w:val="TA"/>
            </w:pPr>
            <w:r>
              <w:t>Moderately high</w:t>
            </w:r>
          </w:p>
        </w:tc>
      </w:tr>
      <w:tr w:rsidR="00E4013F" w:rsidRPr="00992370" w14:paraId="5D08520C" w14:textId="77777777" w:rsidTr="007A331F">
        <w:trPr>
          <w:cantSplit/>
        </w:trPr>
        <w:tc>
          <w:tcPr>
            <w:tcW w:w="2093" w:type="dxa"/>
            <w:shd w:val="clear" w:color="auto" w:fill="auto"/>
            <w:vAlign w:val="center"/>
          </w:tcPr>
          <w:p w14:paraId="080A3B79" w14:textId="77777777" w:rsidR="00E4013F" w:rsidRPr="00590E8D" w:rsidRDefault="00E4013F" w:rsidP="00590E8D">
            <w:pPr>
              <w:pStyle w:val="TA"/>
              <w:rPr>
                <w:i/>
              </w:rPr>
            </w:pPr>
            <w:r w:rsidRPr="00590E8D">
              <w:rPr>
                <w:i/>
              </w:rPr>
              <w:lastRenderedPageBreak/>
              <w:t>Capsella bursa-pastoris</w:t>
            </w:r>
          </w:p>
        </w:tc>
        <w:tc>
          <w:tcPr>
            <w:tcW w:w="1843" w:type="dxa"/>
            <w:shd w:val="clear" w:color="auto" w:fill="auto"/>
            <w:vAlign w:val="center"/>
          </w:tcPr>
          <w:p w14:paraId="0B983467" w14:textId="77777777" w:rsidR="00E4013F" w:rsidRPr="00992370" w:rsidRDefault="00E4013F" w:rsidP="00590E8D">
            <w:pPr>
              <w:pStyle w:val="TA"/>
            </w:pPr>
            <w:r w:rsidRPr="00992370">
              <w:t>Shepherd's Purse</w:t>
            </w:r>
          </w:p>
        </w:tc>
        <w:tc>
          <w:tcPr>
            <w:tcW w:w="1417" w:type="dxa"/>
            <w:shd w:val="clear" w:color="auto" w:fill="auto"/>
            <w:vAlign w:val="center"/>
          </w:tcPr>
          <w:p w14:paraId="691F03AB" w14:textId="77777777" w:rsidR="00E4013F" w:rsidRPr="00992370" w:rsidRDefault="00E4013F" w:rsidP="00590E8D">
            <w:pPr>
              <w:pStyle w:val="TA"/>
            </w:pPr>
            <w:r w:rsidRPr="00992370">
              <w:t>Brassicaceae</w:t>
            </w:r>
          </w:p>
        </w:tc>
        <w:tc>
          <w:tcPr>
            <w:tcW w:w="1276" w:type="dxa"/>
            <w:shd w:val="clear" w:color="auto" w:fill="auto"/>
            <w:vAlign w:val="center"/>
          </w:tcPr>
          <w:p w14:paraId="65DCB66C" w14:textId="77777777" w:rsidR="00E4013F" w:rsidRPr="00992370" w:rsidRDefault="00E4013F" w:rsidP="00590E8D">
            <w:pPr>
              <w:pStyle w:val="TA"/>
            </w:pPr>
            <w:r>
              <w:t>Environmental weed</w:t>
            </w:r>
          </w:p>
        </w:tc>
        <w:tc>
          <w:tcPr>
            <w:tcW w:w="1134" w:type="dxa"/>
            <w:shd w:val="clear" w:color="auto" w:fill="auto"/>
            <w:vAlign w:val="center"/>
          </w:tcPr>
          <w:p w14:paraId="5F4F3E60" w14:textId="77777777" w:rsidR="00E4013F" w:rsidRPr="00992370" w:rsidRDefault="00E4013F" w:rsidP="00590E8D">
            <w:pPr>
              <w:pStyle w:val="TA"/>
            </w:pPr>
            <w:r w:rsidRPr="00992370">
              <w:t>Rarely significant</w:t>
            </w:r>
          </w:p>
        </w:tc>
        <w:tc>
          <w:tcPr>
            <w:tcW w:w="1984" w:type="dxa"/>
            <w:shd w:val="clear" w:color="auto" w:fill="auto"/>
            <w:vAlign w:val="center"/>
          </w:tcPr>
          <w:p w14:paraId="7E18CD5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88AE5CA" w14:textId="77777777" w:rsidR="00E4013F" w:rsidRPr="00992370" w:rsidRDefault="00E4013F" w:rsidP="00590E8D">
            <w:pPr>
              <w:pStyle w:val="TA"/>
            </w:pPr>
            <w:r>
              <w:t>Highly invasive</w:t>
            </w:r>
          </w:p>
        </w:tc>
        <w:tc>
          <w:tcPr>
            <w:tcW w:w="850" w:type="dxa"/>
            <w:shd w:val="clear" w:color="auto" w:fill="auto"/>
            <w:vAlign w:val="center"/>
          </w:tcPr>
          <w:p w14:paraId="239E4609" w14:textId="77777777" w:rsidR="00E4013F" w:rsidRPr="00992370" w:rsidRDefault="00E4013F" w:rsidP="00590E8D">
            <w:pPr>
              <w:pStyle w:val="TA"/>
            </w:pPr>
            <w:r w:rsidRPr="00992370">
              <w:t>Rapid</w:t>
            </w:r>
          </w:p>
        </w:tc>
        <w:tc>
          <w:tcPr>
            <w:tcW w:w="1134" w:type="dxa"/>
            <w:shd w:val="clear" w:color="auto" w:fill="auto"/>
            <w:vAlign w:val="center"/>
          </w:tcPr>
          <w:p w14:paraId="09F17DF9" w14:textId="77777777" w:rsidR="00E4013F" w:rsidRPr="00992370" w:rsidRDefault="00E4013F" w:rsidP="00590E8D">
            <w:pPr>
              <w:pStyle w:val="TA"/>
            </w:pPr>
            <w:r w:rsidRPr="00992370">
              <w:t>Medium</w:t>
            </w:r>
          </w:p>
        </w:tc>
        <w:tc>
          <w:tcPr>
            <w:tcW w:w="851" w:type="dxa"/>
            <w:shd w:val="clear" w:color="auto" w:fill="auto"/>
            <w:vAlign w:val="center"/>
          </w:tcPr>
          <w:p w14:paraId="107A5D80" w14:textId="77777777" w:rsidR="00E4013F" w:rsidRPr="00992370" w:rsidRDefault="00E4013F" w:rsidP="00E13B3F">
            <w:pPr>
              <w:pStyle w:val="TA"/>
              <w:jc w:val="center"/>
            </w:pPr>
            <w:r w:rsidRPr="00992370">
              <w:t>13.2</w:t>
            </w:r>
          </w:p>
        </w:tc>
        <w:tc>
          <w:tcPr>
            <w:tcW w:w="1134" w:type="dxa"/>
            <w:shd w:val="clear" w:color="auto" w:fill="auto"/>
            <w:vAlign w:val="center"/>
          </w:tcPr>
          <w:p w14:paraId="4161B923" w14:textId="77777777" w:rsidR="00E4013F" w:rsidRPr="00992370" w:rsidRDefault="00E4013F" w:rsidP="00590E8D">
            <w:pPr>
              <w:pStyle w:val="TA"/>
            </w:pPr>
            <w:r>
              <w:t>Moderately high</w:t>
            </w:r>
          </w:p>
        </w:tc>
      </w:tr>
      <w:tr w:rsidR="00E4013F" w:rsidRPr="00992370" w14:paraId="4D6B8F15" w14:textId="77777777" w:rsidTr="007A331F">
        <w:trPr>
          <w:cantSplit/>
        </w:trPr>
        <w:tc>
          <w:tcPr>
            <w:tcW w:w="2093" w:type="dxa"/>
            <w:shd w:val="clear" w:color="auto" w:fill="auto"/>
            <w:vAlign w:val="center"/>
          </w:tcPr>
          <w:p w14:paraId="23408A80" w14:textId="77777777" w:rsidR="00E4013F" w:rsidRPr="00590E8D" w:rsidRDefault="00E4013F" w:rsidP="00590E8D">
            <w:pPr>
              <w:pStyle w:val="TA"/>
              <w:rPr>
                <w:i/>
              </w:rPr>
            </w:pPr>
            <w:r w:rsidRPr="00590E8D">
              <w:rPr>
                <w:i/>
              </w:rPr>
              <w:t>Carthamus lanatus</w:t>
            </w:r>
          </w:p>
        </w:tc>
        <w:tc>
          <w:tcPr>
            <w:tcW w:w="1843" w:type="dxa"/>
            <w:shd w:val="clear" w:color="auto" w:fill="auto"/>
            <w:vAlign w:val="center"/>
          </w:tcPr>
          <w:p w14:paraId="7E0E18CD" w14:textId="77777777" w:rsidR="00E4013F" w:rsidRPr="00992370" w:rsidRDefault="00E4013F" w:rsidP="00590E8D">
            <w:pPr>
              <w:pStyle w:val="TA"/>
            </w:pPr>
            <w:r w:rsidRPr="00992370">
              <w:t>Saffron Thistle</w:t>
            </w:r>
          </w:p>
        </w:tc>
        <w:tc>
          <w:tcPr>
            <w:tcW w:w="1417" w:type="dxa"/>
            <w:shd w:val="clear" w:color="auto" w:fill="auto"/>
            <w:vAlign w:val="center"/>
          </w:tcPr>
          <w:p w14:paraId="7DDA7B89" w14:textId="77777777" w:rsidR="00E4013F" w:rsidRPr="00992370" w:rsidRDefault="00E4013F" w:rsidP="00590E8D">
            <w:pPr>
              <w:pStyle w:val="TA"/>
            </w:pPr>
            <w:r w:rsidRPr="00992370">
              <w:t>Asteraceae</w:t>
            </w:r>
          </w:p>
        </w:tc>
        <w:tc>
          <w:tcPr>
            <w:tcW w:w="1276" w:type="dxa"/>
            <w:shd w:val="clear" w:color="auto" w:fill="auto"/>
            <w:vAlign w:val="center"/>
          </w:tcPr>
          <w:p w14:paraId="41C23BC4" w14:textId="77777777" w:rsidR="00E4013F" w:rsidRPr="00992370" w:rsidRDefault="00E4013F" w:rsidP="00590E8D">
            <w:pPr>
              <w:pStyle w:val="TA"/>
            </w:pPr>
            <w:r>
              <w:t>Environmental weed</w:t>
            </w:r>
          </w:p>
        </w:tc>
        <w:tc>
          <w:tcPr>
            <w:tcW w:w="1134" w:type="dxa"/>
            <w:shd w:val="clear" w:color="auto" w:fill="auto"/>
            <w:vAlign w:val="center"/>
          </w:tcPr>
          <w:p w14:paraId="537BB7ED" w14:textId="77777777" w:rsidR="00E4013F" w:rsidRPr="00992370" w:rsidRDefault="00E4013F" w:rsidP="00590E8D">
            <w:pPr>
              <w:pStyle w:val="TA"/>
            </w:pPr>
            <w:r w:rsidRPr="00992370">
              <w:t>Occasionally significant</w:t>
            </w:r>
          </w:p>
        </w:tc>
        <w:tc>
          <w:tcPr>
            <w:tcW w:w="1984" w:type="dxa"/>
            <w:shd w:val="clear" w:color="auto" w:fill="auto"/>
            <w:vAlign w:val="center"/>
          </w:tcPr>
          <w:p w14:paraId="4C4BE440"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6804D56" w14:textId="77777777" w:rsidR="00E4013F" w:rsidRPr="00992370" w:rsidRDefault="00E4013F" w:rsidP="00590E8D">
            <w:pPr>
              <w:pStyle w:val="TA"/>
            </w:pPr>
            <w:r>
              <w:t>Highly invasive</w:t>
            </w:r>
          </w:p>
        </w:tc>
        <w:tc>
          <w:tcPr>
            <w:tcW w:w="850" w:type="dxa"/>
            <w:shd w:val="clear" w:color="auto" w:fill="auto"/>
            <w:vAlign w:val="center"/>
          </w:tcPr>
          <w:p w14:paraId="532386CD" w14:textId="77777777" w:rsidR="00E4013F" w:rsidRPr="00992370" w:rsidRDefault="00E4013F" w:rsidP="00590E8D">
            <w:pPr>
              <w:pStyle w:val="TA"/>
            </w:pPr>
            <w:r w:rsidRPr="00992370">
              <w:t>Rapid</w:t>
            </w:r>
          </w:p>
        </w:tc>
        <w:tc>
          <w:tcPr>
            <w:tcW w:w="1134" w:type="dxa"/>
            <w:shd w:val="clear" w:color="auto" w:fill="auto"/>
            <w:vAlign w:val="center"/>
          </w:tcPr>
          <w:p w14:paraId="14F746E9" w14:textId="77777777" w:rsidR="00E4013F" w:rsidRPr="00992370" w:rsidRDefault="00E4013F" w:rsidP="00590E8D">
            <w:pPr>
              <w:pStyle w:val="TA"/>
            </w:pPr>
            <w:r w:rsidRPr="00992370">
              <w:t>Medium</w:t>
            </w:r>
          </w:p>
        </w:tc>
        <w:tc>
          <w:tcPr>
            <w:tcW w:w="851" w:type="dxa"/>
            <w:shd w:val="clear" w:color="auto" w:fill="auto"/>
            <w:vAlign w:val="center"/>
          </w:tcPr>
          <w:p w14:paraId="6D68035A" w14:textId="77777777" w:rsidR="00E4013F" w:rsidRPr="00992370" w:rsidRDefault="00E4013F" w:rsidP="00E13B3F">
            <w:pPr>
              <w:pStyle w:val="TA"/>
              <w:jc w:val="center"/>
            </w:pPr>
            <w:r w:rsidRPr="00992370">
              <w:t>13.2</w:t>
            </w:r>
          </w:p>
        </w:tc>
        <w:tc>
          <w:tcPr>
            <w:tcW w:w="1134" w:type="dxa"/>
            <w:shd w:val="clear" w:color="auto" w:fill="auto"/>
            <w:vAlign w:val="center"/>
          </w:tcPr>
          <w:p w14:paraId="4A558210" w14:textId="77777777" w:rsidR="00E4013F" w:rsidRPr="00992370" w:rsidRDefault="00E4013F" w:rsidP="00590E8D">
            <w:pPr>
              <w:pStyle w:val="TA"/>
            </w:pPr>
            <w:r>
              <w:t>Moderately high</w:t>
            </w:r>
          </w:p>
        </w:tc>
      </w:tr>
      <w:tr w:rsidR="00E4013F" w:rsidRPr="00992370" w14:paraId="14BFE7C6" w14:textId="77777777" w:rsidTr="007A331F">
        <w:trPr>
          <w:cantSplit/>
        </w:trPr>
        <w:tc>
          <w:tcPr>
            <w:tcW w:w="2093" w:type="dxa"/>
            <w:shd w:val="clear" w:color="auto" w:fill="auto"/>
            <w:vAlign w:val="center"/>
          </w:tcPr>
          <w:p w14:paraId="325CE85B" w14:textId="77777777" w:rsidR="00E4013F" w:rsidRPr="00590E8D" w:rsidRDefault="00E4013F" w:rsidP="00590E8D">
            <w:pPr>
              <w:pStyle w:val="TA"/>
              <w:rPr>
                <w:i/>
              </w:rPr>
            </w:pPr>
            <w:r w:rsidRPr="00590E8D">
              <w:rPr>
                <w:i/>
              </w:rPr>
              <w:t>Centaurium maritimum</w:t>
            </w:r>
          </w:p>
        </w:tc>
        <w:tc>
          <w:tcPr>
            <w:tcW w:w="1843" w:type="dxa"/>
            <w:shd w:val="clear" w:color="auto" w:fill="auto"/>
            <w:vAlign w:val="center"/>
          </w:tcPr>
          <w:p w14:paraId="314AA8BA" w14:textId="77777777" w:rsidR="00E4013F" w:rsidRPr="00992370" w:rsidRDefault="00E4013F" w:rsidP="00590E8D">
            <w:pPr>
              <w:pStyle w:val="TA"/>
            </w:pPr>
            <w:r w:rsidRPr="00992370">
              <w:t>Sea Centaury</w:t>
            </w:r>
          </w:p>
        </w:tc>
        <w:tc>
          <w:tcPr>
            <w:tcW w:w="1417" w:type="dxa"/>
            <w:shd w:val="clear" w:color="auto" w:fill="auto"/>
            <w:vAlign w:val="center"/>
          </w:tcPr>
          <w:p w14:paraId="1837ADDB" w14:textId="77777777" w:rsidR="00E4013F" w:rsidRPr="00992370" w:rsidRDefault="00E4013F" w:rsidP="00590E8D">
            <w:pPr>
              <w:pStyle w:val="TA"/>
            </w:pPr>
            <w:r w:rsidRPr="00992370">
              <w:t>Gentianaceae</w:t>
            </w:r>
          </w:p>
        </w:tc>
        <w:tc>
          <w:tcPr>
            <w:tcW w:w="1276" w:type="dxa"/>
            <w:shd w:val="clear" w:color="auto" w:fill="auto"/>
            <w:vAlign w:val="center"/>
          </w:tcPr>
          <w:p w14:paraId="2B156C92" w14:textId="77777777" w:rsidR="00E4013F" w:rsidRPr="00992370" w:rsidRDefault="00E4013F" w:rsidP="00590E8D">
            <w:pPr>
              <w:pStyle w:val="TA"/>
            </w:pPr>
            <w:r>
              <w:t>Environmental weed</w:t>
            </w:r>
          </w:p>
        </w:tc>
        <w:tc>
          <w:tcPr>
            <w:tcW w:w="1134" w:type="dxa"/>
            <w:shd w:val="clear" w:color="auto" w:fill="auto"/>
            <w:vAlign w:val="center"/>
          </w:tcPr>
          <w:p w14:paraId="6FF2F7D9" w14:textId="77777777" w:rsidR="00E4013F" w:rsidRPr="00992370" w:rsidRDefault="00E4013F" w:rsidP="00590E8D">
            <w:pPr>
              <w:pStyle w:val="TA"/>
            </w:pPr>
            <w:r w:rsidRPr="00992370">
              <w:t>Rarely significant</w:t>
            </w:r>
          </w:p>
        </w:tc>
        <w:tc>
          <w:tcPr>
            <w:tcW w:w="1984" w:type="dxa"/>
            <w:shd w:val="clear" w:color="auto" w:fill="auto"/>
            <w:vAlign w:val="center"/>
          </w:tcPr>
          <w:p w14:paraId="571B45B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4EE130" w14:textId="77777777" w:rsidR="00E4013F" w:rsidRPr="00992370" w:rsidRDefault="00E4013F" w:rsidP="00590E8D">
            <w:pPr>
              <w:pStyle w:val="TA"/>
            </w:pPr>
            <w:r>
              <w:t>Highly invasive</w:t>
            </w:r>
          </w:p>
        </w:tc>
        <w:tc>
          <w:tcPr>
            <w:tcW w:w="850" w:type="dxa"/>
            <w:shd w:val="clear" w:color="auto" w:fill="auto"/>
            <w:vAlign w:val="center"/>
          </w:tcPr>
          <w:p w14:paraId="0921C881" w14:textId="77777777" w:rsidR="00E4013F" w:rsidRPr="00992370" w:rsidRDefault="00E4013F" w:rsidP="00590E8D">
            <w:pPr>
              <w:pStyle w:val="TA"/>
            </w:pPr>
            <w:r w:rsidRPr="00992370">
              <w:t>Rapid</w:t>
            </w:r>
          </w:p>
        </w:tc>
        <w:tc>
          <w:tcPr>
            <w:tcW w:w="1134" w:type="dxa"/>
            <w:shd w:val="clear" w:color="auto" w:fill="auto"/>
            <w:vAlign w:val="center"/>
          </w:tcPr>
          <w:p w14:paraId="7015BD13" w14:textId="77777777" w:rsidR="00E4013F" w:rsidRPr="00992370" w:rsidRDefault="00E4013F" w:rsidP="00590E8D">
            <w:pPr>
              <w:pStyle w:val="TA"/>
            </w:pPr>
            <w:r w:rsidRPr="00992370">
              <w:t>Medium</w:t>
            </w:r>
          </w:p>
        </w:tc>
        <w:tc>
          <w:tcPr>
            <w:tcW w:w="851" w:type="dxa"/>
            <w:shd w:val="clear" w:color="auto" w:fill="auto"/>
            <w:vAlign w:val="center"/>
          </w:tcPr>
          <w:p w14:paraId="0D03754C" w14:textId="77777777" w:rsidR="00E4013F" w:rsidRPr="00992370" w:rsidRDefault="00E4013F" w:rsidP="00E13B3F">
            <w:pPr>
              <w:pStyle w:val="TA"/>
              <w:jc w:val="center"/>
            </w:pPr>
            <w:r w:rsidRPr="00992370">
              <w:t>13.2</w:t>
            </w:r>
          </w:p>
        </w:tc>
        <w:tc>
          <w:tcPr>
            <w:tcW w:w="1134" w:type="dxa"/>
            <w:shd w:val="clear" w:color="auto" w:fill="auto"/>
            <w:vAlign w:val="center"/>
          </w:tcPr>
          <w:p w14:paraId="58B78D98" w14:textId="77777777" w:rsidR="00E4013F" w:rsidRPr="00992370" w:rsidRDefault="00E4013F" w:rsidP="00590E8D">
            <w:pPr>
              <w:pStyle w:val="TA"/>
            </w:pPr>
            <w:r>
              <w:t>Moderately high</w:t>
            </w:r>
          </w:p>
        </w:tc>
      </w:tr>
      <w:tr w:rsidR="00E4013F" w:rsidRPr="00992370" w14:paraId="0D09BED4" w14:textId="77777777" w:rsidTr="007A331F">
        <w:trPr>
          <w:cantSplit/>
        </w:trPr>
        <w:tc>
          <w:tcPr>
            <w:tcW w:w="2093" w:type="dxa"/>
            <w:shd w:val="clear" w:color="auto" w:fill="auto"/>
            <w:vAlign w:val="center"/>
          </w:tcPr>
          <w:p w14:paraId="212B4B75" w14:textId="77777777" w:rsidR="00E4013F" w:rsidRPr="00590E8D" w:rsidRDefault="00E4013F" w:rsidP="00590E8D">
            <w:pPr>
              <w:pStyle w:val="TA"/>
              <w:rPr>
                <w:i/>
              </w:rPr>
            </w:pPr>
            <w:r w:rsidRPr="00590E8D">
              <w:rPr>
                <w:i/>
              </w:rPr>
              <w:t>Centaurium pulchellum</w:t>
            </w:r>
          </w:p>
        </w:tc>
        <w:tc>
          <w:tcPr>
            <w:tcW w:w="1843" w:type="dxa"/>
            <w:shd w:val="clear" w:color="auto" w:fill="auto"/>
            <w:vAlign w:val="center"/>
          </w:tcPr>
          <w:p w14:paraId="14FA87A5" w14:textId="77777777" w:rsidR="00E4013F" w:rsidRPr="00992370" w:rsidRDefault="00E4013F" w:rsidP="00590E8D">
            <w:pPr>
              <w:pStyle w:val="TA"/>
            </w:pPr>
            <w:r w:rsidRPr="00992370">
              <w:t>Lesser Centaury</w:t>
            </w:r>
          </w:p>
        </w:tc>
        <w:tc>
          <w:tcPr>
            <w:tcW w:w="1417" w:type="dxa"/>
            <w:shd w:val="clear" w:color="auto" w:fill="auto"/>
            <w:vAlign w:val="center"/>
          </w:tcPr>
          <w:p w14:paraId="6A328AFF" w14:textId="77777777" w:rsidR="00E4013F" w:rsidRPr="00992370" w:rsidRDefault="00E4013F" w:rsidP="00590E8D">
            <w:pPr>
              <w:pStyle w:val="TA"/>
            </w:pPr>
            <w:r w:rsidRPr="00992370">
              <w:t>Gentianaceae</w:t>
            </w:r>
          </w:p>
        </w:tc>
        <w:tc>
          <w:tcPr>
            <w:tcW w:w="1276" w:type="dxa"/>
            <w:shd w:val="clear" w:color="auto" w:fill="auto"/>
            <w:vAlign w:val="center"/>
          </w:tcPr>
          <w:p w14:paraId="300B5279" w14:textId="77777777" w:rsidR="00E4013F" w:rsidRPr="00992370" w:rsidRDefault="00E4013F" w:rsidP="00590E8D">
            <w:pPr>
              <w:pStyle w:val="TA"/>
            </w:pPr>
            <w:r>
              <w:t>Environmental weed</w:t>
            </w:r>
          </w:p>
        </w:tc>
        <w:tc>
          <w:tcPr>
            <w:tcW w:w="1134" w:type="dxa"/>
            <w:shd w:val="clear" w:color="auto" w:fill="auto"/>
            <w:vAlign w:val="center"/>
          </w:tcPr>
          <w:p w14:paraId="3D67ACC5" w14:textId="77777777" w:rsidR="00E4013F" w:rsidRPr="00992370" w:rsidRDefault="00E4013F" w:rsidP="00590E8D">
            <w:pPr>
              <w:pStyle w:val="TA"/>
            </w:pPr>
            <w:r w:rsidRPr="00992370">
              <w:t>Rarely significant</w:t>
            </w:r>
          </w:p>
        </w:tc>
        <w:tc>
          <w:tcPr>
            <w:tcW w:w="1984" w:type="dxa"/>
            <w:shd w:val="clear" w:color="auto" w:fill="auto"/>
            <w:vAlign w:val="center"/>
          </w:tcPr>
          <w:p w14:paraId="4D5BDFF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8AC4E90" w14:textId="77777777" w:rsidR="00E4013F" w:rsidRPr="00992370" w:rsidRDefault="00E4013F" w:rsidP="00590E8D">
            <w:pPr>
              <w:pStyle w:val="TA"/>
            </w:pPr>
            <w:r>
              <w:t>Highly invasive</w:t>
            </w:r>
          </w:p>
        </w:tc>
        <w:tc>
          <w:tcPr>
            <w:tcW w:w="850" w:type="dxa"/>
            <w:shd w:val="clear" w:color="auto" w:fill="auto"/>
            <w:vAlign w:val="center"/>
          </w:tcPr>
          <w:p w14:paraId="654ED4DC" w14:textId="77777777" w:rsidR="00E4013F" w:rsidRPr="00992370" w:rsidRDefault="00E4013F" w:rsidP="00590E8D">
            <w:pPr>
              <w:pStyle w:val="TA"/>
            </w:pPr>
            <w:r w:rsidRPr="00992370">
              <w:t>Rapid</w:t>
            </w:r>
          </w:p>
        </w:tc>
        <w:tc>
          <w:tcPr>
            <w:tcW w:w="1134" w:type="dxa"/>
            <w:shd w:val="clear" w:color="auto" w:fill="auto"/>
            <w:vAlign w:val="center"/>
          </w:tcPr>
          <w:p w14:paraId="1C48E101" w14:textId="77777777" w:rsidR="00E4013F" w:rsidRPr="00992370" w:rsidRDefault="00E4013F" w:rsidP="00590E8D">
            <w:pPr>
              <w:pStyle w:val="TA"/>
            </w:pPr>
            <w:r w:rsidRPr="00992370">
              <w:t>Medium</w:t>
            </w:r>
          </w:p>
        </w:tc>
        <w:tc>
          <w:tcPr>
            <w:tcW w:w="851" w:type="dxa"/>
            <w:shd w:val="clear" w:color="auto" w:fill="auto"/>
            <w:vAlign w:val="center"/>
          </w:tcPr>
          <w:p w14:paraId="32EC981D" w14:textId="77777777" w:rsidR="00E4013F" w:rsidRPr="00992370" w:rsidRDefault="00E4013F" w:rsidP="00E13B3F">
            <w:pPr>
              <w:pStyle w:val="TA"/>
              <w:jc w:val="center"/>
            </w:pPr>
            <w:r w:rsidRPr="00992370">
              <w:t>13.2</w:t>
            </w:r>
          </w:p>
        </w:tc>
        <w:tc>
          <w:tcPr>
            <w:tcW w:w="1134" w:type="dxa"/>
            <w:shd w:val="clear" w:color="auto" w:fill="auto"/>
            <w:vAlign w:val="center"/>
          </w:tcPr>
          <w:p w14:paraId="39946594" w14:textId="77777777" w:rsidR="00E4013F" w:rsidRPr="00992370" w:rsidRDefault="00E4013F" w:rsidP="00590E8D">
            <w:pPr>
              <w:pStyle w:val="TA"/>
            </w:pPr>
            <w:r>
              <w:t>Moderately high</w:t>
            </w:r>
          </w:p>
        </w:tc>
      </w:tr>
      <w:tr w:rsidR="00E4013F" w:rsidRPr="00992370" w14:paraId="30E0D95B" w14:textId="77777777" w:rsidTr="007A331F">
        <w:trPr>
          <w:cantSplit/>
        </w:trPr>
        <w:tc>
          <w:tcPr>
            <w:tcW w:w="2093" w:type="dxa"/>
            <w:shd w:val="clear" w:color="auto" w:fill="auto"/>
            <w:vAlign w:val="center"/>
          </w:tcPr>
          <w:p w14:paraId="49EA793F" w14:textId="77777777" w:rsidR="00E4013F" w:rsidRPr="00590E8D" w:rsidRDefault="00E4013F" w:rsidP="00590E8D">
            <w:pPr>
              <w:pStyle w:val="TA"/>
              <w:rPr>
                <w:i/>
              </w:rPr>
            </w:pPr>
            <w:r w:rsidRPr="00590E8D">
              <w:rPr>
                <w:i/>
              </w:rPr>
              <w:t>Dittrichia graveolens</w:t>
            </w:r>
          </w:p>
        </w:tc>
        <w:tc>
          <w:tcPr>
            <w:tcW w:w="1843" w:type="dxa"/>
            <w:shd w:val="clear" w:color="auto" w:fill="auto"/>
            <w:vAlign w:val="center"/>
          </w:tcPr>
          <w:p w14:paraId="433A4280" w14:textId="77777777" w:rsidR="00E4013F" w:rsidRPr="00992370" w:rsidRDefault="00E4013F" w:rsidP="00590E8D">
            <w:pPr>
              <w:pStyle w:val="TA"/>
            </w:pPr>
            <w:r w:rsidRPr="00992370">
              <w:t>Stinkwort</w:t>
            </w:r>
          </w:p>
        </w:tc>
        <w:tc>
          <w:tcPr>
            <w:tcW w:w="1417" w:type="dxa"/>
            <w:shd w:val="clear" w:color="auto" w:fill="auto"/>
            <w:vAlign w:val="center"/>
          </w:tcPr>
          <w:p w14:paraId="2D15EF75" w14:textId="77777777" w:rsidR="00E4013F" w:rsidRPr="00992370" w:rsidRDefault="00E4013F" w:rsidP="00590E8D">
            <w:pPr>
              <w:pStyle w:val="TA"/>
            </w:pPr>
            <w:r w:rsidRPr="00992370">
              <w:t>Asteraceae</w:t>
            </w:r>
          </w:p>
        </w:tc>
        <w:tc>
          <w:tcPr>
            <w:tcW w:w="1276" w:type="dxa"/>
            <w:shd w:val="clear" w:color="auto" w:fill="auto"/>
            <w:vAlign w:val="center"/>
          </w:tcPr>
          <w:p w14:paraId="3D9035DE" w14:textId="77777777" w:rsidR="00E4013F" w:rsidRPr="00992370" w:rsidRDefault="00E4013F" w:rsidP="00590E8D">
            <w:pPr>
              <w:pStyle w:val="TA"/>
            </w:pPr>
            <w:r>
              <w:t>Environmental weed</w:t>
            </w:r>
          </w:p>
        </w:tc>
        <w:tc>
          <w:tcPr>
            <w:tcW w:w="1134" w:type="dxa"/>
            <w:shd w:val="clear" w:color="auto" w:fill="auto"/>
            <w:vAlign w:val="center"/>
          </w:tcPr>
          <w:p w14:paraId="606F61BC" w14:textId="77777777" w:rsidR="00E4013F" w:rsidRPr="00992370" w:rsidRDefault="00E4013F" w:rsidP="00590E8D">
            <w:pPr>
              <w:pStyle w:val="TA"/>
            </w:pPr>
            <w:r w:rsidRPr="00992370">
              <w:t>Occasionally significant</w:t>
            </w:r>
          </w:p>
        </w:tc>
        <w:tc>
          <w:tcPr>
            <w:tcW w:w="1984" w:type="dxa"/>
            <w:shd w:val="clear" w:color="auto" w:fill="auto"/>
            <w:vAlign w:val="center"/>
          </w:tcPr>
          <w:p w14:paraId="2C054C3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24937BD" w14:textId="77777777" w:rsidR="00E4013F" w:rsidRPr="00992370" w:rsidRDefault="00E4013F" w:rsidP="00590E8D">
            <w:pPr>
              <w:pStyle w:val="TA"/>
            </w:pPr>
            <w:r>
              <w:t>Highly invasive</w:t>
            </w:r>
          </w:p>
        </w:tc>
        <w:tc>
          <w:tcPr>
            <w:tcW w:w="850" w:type="dxa"/>
            <w:shd w:val="clear" w:color="auto" w:fill="auto"/>
            <w:vAlign w:val="center"/>
          </w:tcPr>
          <w:p w14:paraId="2DEC2720" w14:textId="77777777" w:rsidR="00E4013F" w:rsidRPr="00992370" w:rsidRDefault="00E4013F" w:rsidP="00590E8D">
            <w:pPr>
              <w:pStyle w:val="TA"/>
            </w:pPr>
            <w:r w:rsidRPr="00992370">
              <w:t>Rapid</w:t>
            </w:r>
          </w:p>
        </w:tc>
        <w:tc>
          <w:tcPr>
            <w:tcW w:w="1134" w:type="dxa"/>
            <w:shd w:val="clear" w:color="auto" w:fill="auto"/>
            <w:vAlign w:val="center"/>
          </w:tcPr>
          <w:p w14:paraId="57A5CBD1" w14:textId="77777777" w:rsidR="00E4013F" w:rsidRPr="00992370" w:rsidRDefault="00E4013F" w:rsidP="00590E8D">
            <w:pPr>
              <w:pStyle w:val="TA"/>
            </w:pPr>
            <w:r w:rsidRPr="00992370">
              <w:t>Medium</w:t>
            </w:r>
          </w:p>
        </w:tc>
        <w:tc>
          <w:tcPr>
            <w:tcW w:w="851" w:type="dxa"/>
            <w:shd w:val="clear" w:color="auto" w:fill="auto"/>
            <w:vAlign w:val="center"/>
          </w:tcPr>
          <w:p w14:paraId="0E88FEED" w14:textId="77777777" w:rsidR="00E4013F" w:rsidRPr="00992370" w:rsidRDefault="00E4013F" w:rsidP="00E13B3F">
            <w:pPr>
              <w:pStyle w:val="TA"/>
              <w:jc w:val="center"/>
            </w:pPr>
            <w:r w:rsidRPr="00992370">
              <w:t>13.2</w:t>
            </w:r>
          </w:p>
        </w:tc>
        <w:tc>
          <w:tcPr>
            <w:tcW w:w="1134" w:type="dxa"/>
            <w:shd w:val="clear" w:color="auto" w:fill="auto"/>
            <w:vAlign w:val="center"/>
          </w:tcPr>
          <w:p w14:paraId="38A87016" w14:textId="77777777" w:rsidR="00E4013F" w:rsidRPr="00992370" w:rsidRDefault="00E4013F" w:rsidP="00590E8D">
            <w:pPr>
              <w:pStyle w:val="TA"/>
            </w:pPr>
            <w:r>
              <w:t>Moderately high</w:t>
            </w:r>
          </w:p>
        </w:tc>
      </w:tr>
      <w:tr w:rsidR="00E4013F" w:rsidRPr="00992370" w14:paraId="4F135DB5" w14:textId="77777777" w:rsidTr="007A331F">
        <w:trPr>
          <w:cantSplit/>
        </w:trPr>
        <w:tc>
          <w:tcPr>
            <w:tcW w:w="2093" w:type="dxa"/>
            <w:shd w:val="clear" w:color="auto" w:fill="auto"/>
            <w:vAlign w:val="center"/>
          </w:tcPr>
          <w:p w14:paraId="3CFF37F9" w14:textId="77777777" w:rsidR="00E4013F" w:rsidRPr="00590E8D" w:rsidRDefault="00E4013F" w:rsidP="00590E8D">
            <w:pPr>
              <w:pStyle w:val="TA"/>
              <w:rPr>
                <w:i/>
              </w:rPr>
            </w:pPr>
            <w:r w:rsidRPr="00590E8D">
              <w:rPr>
                <w:i/>
              </w:rPr>
              <w:t>Epilobium ciliatum</w:t>
            </w:r>
          </w:p>
        </w:tc>
        <w:tc>
          <w:tcPr>
            <w:tcW w:w="1843" w:type="dxa"/>
            <w:shd w:val="clear" w:color="auto" w:fill="auto"/>
            <w:vAlign w:val="center"/>
          </w:tcPr>
          <w:p w14:paraId="261322FA" w14:textId="77777777" w:rsidR="00E4013F" w:rsidRPr="00992370" w:rsidRDefault="00E4013F" w:rsidP="00590E8D">
            <w:pPr>
              <w:pStyle w:val="TA"/>
            </w:pPr>
            <w:r w:rsidRPr="00992370">
              <w:t>Glandular Willow-herb</w:t>
            </w:r>
          </w:p>
        </w:tc>
        <w:tc>
          <w:tcPr>
            <w:tcW w:w="1417" w:type="dxa"/>
            <w:shd w:val="clear" w:color="auto" w:fill="auto"/>
            <w:vAlign w:val="center"/>
          </w:tcPr>
          <w:p w14:paraId="47318A4A" w14:textId="77777777" w:rsidR="00E4013F" w:rsidRPr="00992370" w:rsidRDefault="00E4013F" w:rsidP="00590E8D">
            <w:pPr>
              <w:pStyle w:val="TA"/>
            </w:pPr>
            <w:r w:rsidRPr="00992370">
              <w:t>Onagraceae</w:t>
            </w:r>
          </w:p>
        </w:tc>
        <w:tc>
          <w:tcPr>
            <w:tcW w:w="1276" w:type="dxa"/>
            <w:shd w:val="clear" w:color="auto" w:fill="auto"/>
            <w:vAlign w:val="center"/>
          </w:tcPr>
          <w:p w14:paraId="52931EEF" w14:textId="77777777" w:rsidR="00E4013F" w:rsidRPr="00992370" w:rsidRDefault="00E4013F" w:rsidP="00590E8D">
            <w:pPr>
              <w:pStyle w:val="TA"/>
            </w:pPr>
            <w:r>
              <w:t>Environmental weed</w:t>
            </w:r>
          </w:p>
        </w:tc>
        <w:tc>
          <w:tcPr>
            <w:tcW w:w="1134" w:type="dxa"/>
            <w:shd w:val="clear" w:color="auto" w:fill="auto"/>
            <w:vAlign w:val="center"/>
          </w:tcPr>
          <w:p w14:paraId="71169FCC" w14:textId="77777777" w:rsidR="00E4013F" w:rsidRPr="00992370" w:rsidRDefault="00E4013F" w:rsidP="00590E8D">
            <w:pPr>
              <w:pStyle w:val="TA"/>
            </w:pPr>
            <w:r w:rsidRPr="00992370">
              <w:t>Rarely significant</w:t>
            </w:r>
          </w:p>
        </w:tc>
        <w:tc>
          <w:tcPr>
            <w:tcW w:w="1984" w:type="dxa"/>
            <w:shd w:val="clear" w:color="auto" w:fill="auto"/>
            <w:vAlign w:val="center"/>
          </w:tcPr>
          <w:p w14:paraId="0BFD414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DBF3245" w14:textId="77777777" w:rsidR="00E4013F" w:rsidRPr="00992370" w:rsidRDefault="00E4013F" w:rsidP="00590E8D">
            <w:pPr>
              <w:pStyle w:val="TA"/>
            </w:pPr>
            <w:r>
              <w:t>Highly invasive</w:t>
            </w:r>
          </w:p>
        </w:tc>
        <w:tc>
          <w:tcPr>
            <w:tcW w:w="850" w:type="dxa"/>
            <w:shd w:val="clear" w:color="auto" w:fill="auto"/>
            <w:vAlign w:val="center"/>
          </w:tcPr>
          <w:p w14:paraId="7AF827E0" w14:textId="77777777" w:rsidR="00E4013F" w:rsidRPr="00992370" w:rsidRDefault="00E4013F" w:rsidP="00590E8D">
            <w:pPr>
              <w:pStyle w:val="TA"/>
            </w:pPr>
            <w:r w:rsidRPr="00992370">
              <w:t>Rapid</w:t>
            </w:r>
          </w:p>
        </w:tc>
        <w:tc>
          <w:tcPr>
            <w:tcW w:w="1134" w:type="dxa"/>
            <w:shd w:val="clear" w:color="auto" w:fill="auto"/>
            <w:vAlign w:val="center"/>
          </w:tcPr>
          <w:p w14:paraId="1D1EC007" w14:textId="77777777" w:rsidR="00E4013F" w:rsidRPr="00992370" w:rsidRDefault="00E4013F" w:rsidP="00590E8D">
            <w:pPr>
              <w:pStyle w:val="TA"/>
            </w:pPr>
            <w:r w:rsidRPr="00992370">
              <w:t>Medium</w:t>
            </w:r>
          </w:p>
        </w:tc>
        <w:tc>
          <w:tcPr>
            <w:tcW w:w="851" w:type="dxa"/>
            <w:shd w:val="clear" w:color="auto" w:fill="auto"/>
            <w:vAlign w:val="center"/>
          </w:tcPr>
          <w:p w14:paraId="3FB98590" w14:textId="77777777" w:rsidR="00E4013F" w:rsidRPr="00992370" w:rsidRDefault="00E4013F" w:rsidP="00E13B3F">
            <w:pPr>
              <w:pStyle w:val="TA"/>
              <w:jc w:val="center"/>
            </w:pPr>
            <w:r w:rsidRPr="00992370">
              <w:t>13.2</w:t>
            </w:r>
          </w:p>
        </w:tc>
        <w:tc>
          <w:tcPr>
            <w:tcW w:w="1134" w:type="dxa"/>
            <w:shd w:val="clear" w:color="auto" w:fill="auto"/>
            <w:vAlign w:val="center"/>
          </w:tcPr>
          <w:p w14:paraId="4B45C7EB" w14:textId="77777777" w:rsidR="00E4013F" w:rsidRPr="00992370" w:rsidRDefault="00E4013F" w:rsidP="00590E8D">
            <w:pPr>
              <w:pStyle w:val="TA"/>
            </w:pPr>
            <w:r>
              <w:t>Moderately high</w:t>
            </w:r>
          </w:p>
        </w:tc>
      </w:tr>
      <w:tr w:rsidR="00E4013F" w:rsidRPr="00992370" w14:paraId="71EC809F" w14:textId="77777777" w:rsidTr="007A331F">
        <w:trPr>
          <w:cantSplit/>
        </w:trPr>
        <w:tc>
          <w:tcPr>
            <w:tcW w:w="2093" w:type="dxa"/>
            <w:shd w:val="clear" w:color="auto" w:fill="auto"/>
            <w:vAlign w:val="center"/>
          </w:tcPr>
          <w:p w14:paraId="34FED2B4" w14:textId="77777777" w:rsidR="00E4013F" w:rsidRPr="00590E8D" w:rsidRDefault="00E4013F" w:rsidP="00590E8D">
            <w:pPr>
              <w:pStyle w:val="TA"/>
              <w:rPr>
                <w:i/>
              </w:rPr>
            </w:pPr>
            <w:r w:rsidRPr="00590E8D">
              <w:rPr>
                <w:i/>
              </w:rPr>
              <w:t>Erigeron primulifolius</w:t>
            </w:r>
          </w:p>
        </w:tc>
        <w:tc>
          <w:tcPr>
            <w:tcW w:w="1843" w:type="dxa"/>
            <w:shd w:val="clear" w:color="auto" w:fill="auto"/>
            <w:vAlign w:val="center"/>
          </w:tcPr>
          <w:p w14:paraId="2EE61716" w14:textId="77777777" w:rsidR="00E4013F" w:rsidRPr="00992370" w:rsidRDefault="00E4013F" w:rsidP="00590E8D">
            <w:pPr>
              <w:pStyle w:val="TA"/>
            </w:pPr>
            <w:r w:rsidRPr="00992370">
              <w:t>Rough Conyza</w:t>
            </w:r>
          </w:p>
        </w:tc>
        <w:tc>
          <w:tcPr>
            <w:tcW w:w="1417" w:type="dxa"/>
            <w:shd w:val="clear" w:color="auto" w:fill="auto"/>
            <w:vAlign w:val="center"/>
          </w:tcPr>
          <w:p w14:paraId="4C107CB6" w14:textId="77777777" w:rsidR="00E4013F" w:rsidRPr="00992370" w:rsidRDefault="00E4013F" w:rsidP="00590E8D">
            <w:pPr>
              <w:pStyle w:val="TA"/>
            </w:pPr>
            <w:r w:rsidRPr="00992370">
              <w:t>Asteraceae</w:t>
            </w:r>
          </w:p>
        </w:tc>
        <w:tc>
          <w:tcPr>
            <w:tcW w:w="1276" w:type="dxa"/>
            <w:shd w:val="clear" w:color="auto" w:fill="auto"/>
            <w:vAlign w:val="center"/>
          </w:tcPr>
          <w:p w14:paraId="2F8D242A" w14:textId="77777777" w:rsidR="00E4013F" w:rsidRPr="00992370" w:rsidRDefault="00E4013F" w:rsidP="00590E8D">
            <w:pPr>
              <w:pStyle w:val="TA"/>
            </w:pPr>
            <w:r>
              <w:t>Environmental weed</w:t>
            </w:r>
          </w:p>
        </w:tc>
        <w:tc>
          <w:tcPr>
            <w:tcW w:w="1134" w:type="dxa"/>
            <w:shd w:val="clear" w:color="auto" w:fill="auto"/>
            <w:vAlign w:val="center"/>
          </w:tcPr>
          <w:p w14:paraId="54B13520" w14:textId="77777777" w:rsidR="00E4013F" w:rsidRPr="00992370" w:rsidRDefault="00E4013F" w:rsidP="00590E8D">
            <w:pPr>
              <w:pStyle w:val="TA"/>
            </w:pPr>
            <w:r w:rsidRPr="00992370">
              <w:t>Rarely significant</w:t>
            </w:r>
          </w:p>
        </w:tc>
        <w:tc>
          <w:tcPr>
            <w:tcW w:w="1984" w:type="dxa"/>
            <w:shd w:val="clear" w:color="auto" w:fill="auto"/>
            <w:vAlign w:val="center"/>
          </w:tcPr>
          <w:p w14:paraId="2D4FEC9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34EA4C" w14:textId="77777777" w:rsidR="00E4013F" w:rsidRPr="00992370" w:rsidRDefault="00E4013F" w:rsidP="00590E8D">
            <w:pPr>
              <w:pStyle w:val="TA"/>
            </w:pPr>
            <w:r>
              <w:t>Highly invasive</w:t>
            </w:r>
          </w:p>
        </w:tc>
        <w:tc>
          <w:tcPr>
            <w:tcW w:w="850" w:type="dxa"/>
            <w:shd w:val="clear" w:color="auto" w:fill="auto"/>
            <w:vAlign w:val="center"/>
          </w:tcPr>
          <w:p w14:paraId="7F0D4657" w14:textId="77777777" w:rsidR="00E4013F" w:rsidRPr="00992370" w:rsidRDefault="00E4013F" w:rsidP="00590E8D">
            <w:pPr>
              <w:pStyle w:val="TA"/>
            </w:pPr>
            <w:r w:rsidRPr="00992370">
              <w:t>Rapid</w:t>
            </w:r>
          </w:p>
        </w:tc>
        <w:tc>
          <w:tcPr>
            <w:tcW w:w="1134" w:type="dxa"/>
            <w:shd w:val="clear" w:color="auto" w:fill="auto"/>
            <w:vAlign w:val="center"/>
          </w:tcPr>
          <w:p w14:paraId="3B5064A0" w14:textId="77777777" w:rsidR="00E4013F" w:rsidRPr="00992370" w:rsidRDefault="00E4013F" w:rsidP="00590E8D">
            <w:pPr>
              <w:pStyle w:val="TA"/>
            </w:pPr>
            <w:r w:rsidRPr="00992370">
              <w:t>Medium</w:t>
            </w:r>
          </w:p>
        </w:tc>
        <w:tc>
          <w:tcPr>
            <w:tcW w:w="851" w:type="dxa"/>
            <w:shd w:val="clear" w:color="auto" w:fill="auto"/>
            <w:vAlign w:val="center"/>
          </w:tcPr>
          <w:p w14:paraId="1631330E" w14:textId="77777777" w:rsidR="00E4013F" w:rsidRPr="00992370" w:rsidRDefault="00E4013F" w:rsidP="00E13B3F">
            <w:pPr>
              <w:pStyle w:val="TA"/>
              <w:jc w:val="center"/>
            </w:pPr>
            <w:r w:rsidRPr="00992370">
              <w:t>13.2</w:t>
            </w:r>
          </w:p>
        </w:tc>
        <w:tc>
          <w:tcPr>
            <w:tcW w:w="1134" w:type="dxa"/>
            <w:shd w:val="clear" w:color="auto" w:fill="auto"/>
            <w:vAlign w:val="center"/>
          </w:tcPr>
          <w:p w14:paraId="78806D42" w14:textId="77777777" w:rsidR="00E4013F" w:rsidRPr="00992370" w:rsidRDefault="00E4013F" w:rsidP="00590E8D">
            <w:pPr>
              <w:pStyle w:val="TA"/>
            </w:pPr>
            <w:r>
              <w:t>Moderately high</w:t>
            </w:r>
          </w:p>
        </w:tc>
      </w:tr>
      <w:tr w:rsidR="00E4013F" w:rsidRPr="00992370" w14:paraId="0DD4B5D9" w14:textId="77777777" w:rsidTr="007A331F">
        <w:trPr>
          <w:cantSplit/>
        </w:trPr>
        <w:tc>
          <w:tcPr>
            <w:tcW w:w="2093" w:type="dxa"/>
            <w:shd w:val="clear" w:color="auto" w:fill="auto"/>
            <w:vAlign w:val="center"/>
          </w:tcPr>
          <w:p w14:paraId="190F5983" w14:textId="77777777" w:rsidR="00E4013F" w:rsidRPr="00590E8D" w:rsidRDefault="00E4013F" w:rsidP="00590E8D">
            <w:pPr>
              <w:pStyle w:val="TA"/>
              <w:rPr>
                <w:i/>
              </w:rPr>
            </w:pPr>
            <w:r w:rsidRPr="00590E8D">
              <w:rPr>
                <w:i/>
              </w:rPr>
              <w:t>Erigeron sumatrensis</w:t>
            </w:r>
          </w:p>
        </w:tc>
        <w:tc>
          <w:tcPr>
            <w:tcW w:w="1843" w:type="dxa"/>
            <w:shd w:val="clear" w:color="auto" w:fill="auto"/>
            <w:vAlign w:val="center"/>
          </w:tcPr>
          <w:p w14:paraId="7CE9B2E7" w14:textId="77777777" w:rsidR="00E4013F" w:rsidRPr="00992370" w:rsidRDefault="00E4013F" w:rsidP="00590E8D">
            <w:pPr>
              <w:pStyle w:val="TA"/>
            </w:pPr>
            <w:r w:rsidRPr="00992370">
              <w:t>Tall Fleabane</w:t>
            </w:r>
          </w:p>
        </w:tc>
        <w:tc>
          <w:tcPr>
            <w:tcW w:w="1417" w:type="dxa"/>
            <w:shd w:val="clear" w:color="auto" w:fill="auto"/>
            <w:vAlign w:val="center"/>
          </w:tcPr>
          <w:p w14:paraId="2C815097" w14:textId="77777777" w:rsidR="00E4013F" w:rsidRPr="00992370" w:rsidRDefault="00E4013F" w:rsidP="00590E8D">
            <w:pPr>
              <w:pStyle w:val="TA"/>
            </w:pPr>
            <w:r w:rsidRPr="00992370">
              <w:t>Asteraceae</w:t>
            </w:r>
          </w:p>
        </w:tc>
        <w:tc>
          <w:tcPr>
            <w:tcW w:w="1276" w:type="dxa"/>
            <w:shd w:val="clear" w:color="auto" w:fill="auto"/>
            <w:vAlign w:val="center"/>
          </w:tcPr>
          <w:p w14:paraId="77FD7051" w14:textId="77777777" w:rsidR="00E4013F" w:rsidRPr="00992370" w:rsidRDefault="00E4013F" w:rsidP="00590E8D">
            <w:pPr>
              <w:pStyle w:val="TA"/>
            </w:pPr>
            <w:r>
              <w:t>Environmental weed</w:t>
            </w:r>
          </w:p>
        </w:tc>
        <w:tc>
          <w:tcPr>
            <w:tcW w:w="1134" w:type="dxa"/>
            <w:shd w:val="clear" w:color="auto" w:fill="auto"/>
            <w:vAlign w:val="center"/>
          </w:tcPr>
          <w:p w14:paraId="50CACDDC" w14:textId="77777777" w:rsidR="00E4013F" w:rsidRPr="00992370" w:rsidRDefault="00E4013F" w:rsidP="00590E8D">
            <w:pPr>
              <w:pStyle w:val="TA"/>
            </w:pPr>
            <w:r w:rsidRPr="00992370">
              <w:t>Occasionally significant</w:t>
            </w:r>
          </w:p>
        </w:tc>
        <w:tc>
          <w:tcPr>
            <w:tcW w:w="1984" w:type="dxa"/>
            <w:shd w:val="clear" w:color="auto" w:fill="auto"/>
            <w:vAlign w:val="center"/>
          </w:tcPr>
          <w:p w14:paraId="0F48434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2497971" w14:textId="77777777" w:rsidR="00E4013F" w:rsidRPr="00992370" w:rsidRDefault="00E4013F" w:rsidP="00590E8D">
            <w:pPr>
              <w:pStyle w:val="TA"/>
            </w:pPr>
            <w:r>
              <w:t>Highly invasive</w:t>
            </w:r>
          </w:p>
        </w:tc>
        <w:tc>
          <w:tcPr>
            <w:tcW w:w="850" w:type="dxa"/>
            <w:shd w:val="clear" w:color="auto" w:fill="auto"/>
            <w:vAlign w:val="center"/>
          </w:tcPr>
          <w:p w14:paraId="37C4D9EA" w14:textId="77777777" w:rsidR="00E4013F" w:rsidRPr="00992370" w:rsidRDefault="00E4013F" w:rsidP="00590E8D">
            <w:pPr>
              <w:pStyle w:val="TA"/>
            </w:pPr>
            <w:r w:rsidRPr="00992370">
              <w:t>Rapid</w:t>
            </w:r>
          </w:p>
        </w:tc>
        <w:tc>
          <w:tcPr>
            <w:tcW w:w="1134" w:type="dxa"/>
            <w:shd w:val="clear" w:color="auto" w:fill="auto"/>
            <w:vAlign w:val="center"/>
          </w:tcPr>
          <w:p w14:paraId="15E8B523" w14:textId="77777777" w:rsidR="00E4013F" w:rsidRPr="00992370" w:rsidRDefault="00E4013F" w:rsidP="00590E8D">
            <w:pPr>
              <w:pStyle w:val="TA"/>
            </w:pPr>
            <w:r w:rsidRPr="00992370">
              <w:t>Medium</w:t>
            </w:r>
          </w:p>
        </w:tc>
        <w:tc>
          <w:tcPr>
            <w:tcW w:w="851" w:type="dxa"/>
            <w:shd w:val="clear" w:color="auto" w:fill="auto"/>
            <w:vAlign w:val="center"/>
          </w:tcPr>
          <w:p w14:paraId="1B79AC00" w14:textId="77777777" w:rsidR="00E4013F" w:rsidRPr="00992370" w:rsidRDefault="00E4013F" w:rsidP="00E13B3F">
            <w:pPr>
              <w:pStyle w:val="TA"/>
              <w:jc w:val="center"/>
            </w:pPr>
            <w:r w:rsidRPr="00992370">
              <w:t>13.2</w:t>
            </w:r>
          </w:p>
        </w:tc>
        <w:tc>
          <w:tcPr>
            <w:tcW w:w="1134" w:type="dxa"/>
            <w:shd w:val="clear" w:color="auto" w:fill="auto"/>
            <w:vAlign w:val="center"/>
          </w:tcPr>
          <w:p w14:paraId="25C83CE4" w14:textId="77777777" w:rsidR="00E4013F" w:rsidRPr="00992370" w:rsidRDefault="00E4013F" w:rsidP="00590E8D">
            <w:pPr>
              <w:pStyle w:val="TA"/>
            </w:pPr>
            <w:r>
              <w:t>Moderately high</w:t>
            </w:r>
          </w:p>
        </w:tc>
      </w:tr>
      <w:tr w:rsidR="00E4013F" w:rsidRPr="00992370" w14:paraId="059B1106" w14:textId="77777777" w:rsidTr="007A331F">
        <w:trPr>
          <w:cantSplit/>
        </w:trPr>
        <w:tc>
          <w:tcPr>
            <w:tcW w:w="2093" w:type="dxa"/>
            <w:shd w:val="clear" w:color="auto" w:fill="auto"/>
            <w:vAlign w:val="center"/>
          </w:tcPr>
          <w:p w14:paraId="3450F018" w14:textId="77777777" w:rsidR="00E4013F" w:rsidRPr="00590E8D" w:rsidRDefault="00E4013F" w:rsidP="00590E8D">
            <w:pPr>
              <w:pStyle w:val="TA"/>
              <w:rPr>
                <w:i/>
              </w:rPr>
            </w:pPr>
            <w:r w:rsidRPr="00590E8D">
              <w:rPr>
                <w:i/>
              </w:rPr>
              <w:t>Euphorbia peplus</w:t>
            </w:r>
          </w:p>
        </w:tc>
        <w:tc>
          <w:tcPr>
            <w:tcW w:w="1843" w:type="dxa"/>
            <w:shd w:val="clear" w:color="auto" w:fill="auto"/>
            <w:vAlign w:val="center"/>
          </w:tcPr>
          <w:p w14:paraId="20178D48" w14:textId="77777777" w:rsidR="00E4013F" w:rsidRPr="00992370" w:rsidRDefault="00E4013F" w:rsidP="00590E8D">
            <w:pPr>
              <w:pStyle w:val="TA"/>
            </w:pPr>
            <w:r w:rsidRPr="00992370">
              <w:t>Petty Spurge</w:t>
            </w:r>
          </w:p>
        </w:tc>
        <w:tc>
          <w:tcPr>
            <w:tcW w:w="1417" w:type="dxa"/>
            <w:shd w:val="clear" w:color="auto" w:fill="auto"/>
            <w:vAlign w:val="center"/>
          </w:tcPr>
          <w:p w14:paraId="4293BE5A" w14:textId="77777777" w:rsidR="00E4013F" w:rsidRPr="00992370" w:rsidRDefault="00E4013F" w:rsidP="00590E8D">
            <w:pPr>
              <w:pStyle w:val="TA"/>
            </w:pPr>
            <w:r w:rsidRPr="00992370">
              <w:t>Euphorbiaceae</w:t>
            </w:r>
          </w:p>
        </w:tc>
        <w:tc>
          <w:tcPr>
            <w:tcW w:w="1276" w:type="dxa"/>
            <w:shd w:val="clear" w:color="auto" w:fill="auto"/>
            <w:vAlign w:val="center"/>
          </w:tcPr>
          <w:p w14:paraId="38FA4934" w14:textId="77777777" w:rsidR="00E4013F" w:rsidRPr="00992370" w:rsidRDefault="00E4013F" w:rsidP="00590E8D">
            <w:pPr>
              <w:pStyle w:val="TA"/>
            </w:pPr>
            <w:r>
              <w:t>Environmental weed</w:t>
            </w:r>
          </w:p>
        </w:tc>
        <w:tc>
          <w:tcPr>
            <w:tcW w:w="1134" w:type="dxa"/>
            <w:shd w:val="clear" w:color="auto" w:fill="auto"/>
            <w:vAlign w:val="center"/>
          </w:tcPr>
          <w:p w14:paraId="74D726CE" w14:textId="77777777" w:rsidR="00E4013F" w:rsidRPr="00992370" w:rsidRDefault="00E4013F" w:rsidP="00590E8D">
            <w:pPr>
              <w:pStyle w:val="TA"/>
            </w:pPr>
            <w:r w:rsidRPr="00992370">
              <w:t>Rarely significant</w:t>
            </w:r>
          </w:p>
        </w:tc>
        <w:tc>
          <w:tcPr>
            <w:tcW w:w="1984" w:type="dxa"/>
            <w:shd w:val="clear" w:color="auto" w:fill="auto"/>
            <w:vAlign w:val="center"/>
          </w:tcPr>
          <w:p w14:paraId="7CF8A1A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95E3E09" w14:textId="77777777" w:rsidR="00E4013F" w:rsidRPr="00992370" w:rsidRDefault="00E4013F" w:rsidP="00590E8D">
            <w:pPr>
              <w:pStyle w:val="TA"/>
            </w:pPr>
            <w:r>
              <w:t>Highly invasive</w:t>
            </w:r>
          </w:p>
        </w:tc>
        <w:tc>
          <w:tcPr>
            <w:tcW w:w="850" w:type="dxa"/>
            <w:shd w:val="clear" w:color="auto" w:fill="auto"/>
            <w:vAlign w:val="center"/>
          </w:tcPr>
          <w:p w14:paraId="5F7ECC4A" w14:textId="77777777" w:rsidR="00E4013F" w:rsidRPr="00992370" w:rsidRDefault="00E4013F" w:rsidP="00590E8D">
            <w:pPr>
              <w:pStyle w:val="TA"/>
            </w:pPr>
            <w:r w:rsidRPr="00992370">
              <w:t>Rapid</w:t>
            </w:r>
          </w:p>
        </w:tc>
        <w:tc>
          <w:tcPr>
            <w:tcW w:w="1134" w:type="dxa"/>
            <w:shd w:val="clear" w:color="auto" w:fill="auto"/>
            <w:vAlign w:val="center"/>
          </w:tcPr>
          <w:p w14:paraId="1E7017BD" w14:textId="77777777" w:rsidR="00E4013F" w:rsidRPr="00992370" w:rsidRDefault="00E4013F" w:rsidP="00590E8D">
            <w:pPr>
              <w:pStyle w:val="TA"/>
            </w:pPr>
            <w:r w:rsidRPr="00992370">
              <w:t>Medium</w:t>
            </w:r>
          </w:p>
        </w:tc>
        <w:tc>
          <w:tcPr>
            <w:tcW w:w="851" w:type="dxa"/>
            <w:shd w:val="clear" w:color="auto" w:fill="auto"/>
            <w:vAlign w:val="center"/>
          </w:tcPr>
          <w:p w14:paraId="4D4B73DE" w14:textId="77777777" w:rsidR="00E4013F" w:rsidRPr="00992370" w:rsidRDefault="00E4013F" w:rsidP="00E13B3F">
            <w:pPr>
              <w:pStyle w:val="TA"/>
              <w:jc w:val="center"/>
            </w:pPr>
            <w:r w:rsidRPr="00992370">
              <w:t>13.2</w:t>
            </w:r>
          </w:p>
        </w:tc>
        <w:tc>
          <w:tcPr>
            <w:tcW w:w="1134" w:type="dxa"/>
            <w:shd w:val="clear" w:color="auto" w:fill="auto"/>
            <w:vAlign w:val="center"/>
          </w:tcPr>
          <w:p w14:paraId="62A8ED0E" w14:textId="77777777" w:rsidR="00E4013F" w:rsidRPr="00992370" w:rsidRDefault="00E4013F" w:rsidP="00590E8D">
            <w:pPr>
              <w:pStyle w:val="TA"/>
            </w:pPr>
            <w:r>
              <w:t>Moderately high</w:t>
            </w:r>
          </w:p>
        </w:tc>
      </w:tr>
      <w:tr w:rsidR="00E4013F" w:rsidRPr="00992370" w14:paraId="44BDE96F" w14:textId="77777777" w:rsidTr="007A331F">
        <w:trPr>
          <w:cantSplit/>
        </w:trPr>
        <w:tc>
          <w:tcPr>
            <w:tcW w:w="2093" w:type="dxa"/>
            <w:shd w:val="clear" w:color="auto" w:fill="auto"/>
            <w:vAlign w:val="center"/>
          </w:tcPr>
          <w:p w14:paraId="28E8CBFA" w14:textId="77777777" w:rsidR="00E4013F" w:rsidRPr="00590E8D" w:rsidRDefault="00E4013F" w:rsidP="00590E8D">
            <w:pPr>
              <w:pStyle w:val="TA"/>
              <w:rPr>
                <w:i/>
              </w:rPr>
            </w:pPr>
            <w:r w:rsidRPr="00590E8D">
              <w:rPr>
                <w:i/>
              </w:rPr>
              <w:t>Galium divaricatum</w:t>
            </w:r>
          </w:p>
        </w:tc>
        <w:tc>
          <w:tcPr>
            <w:tcW w:w="1843" w:type="dxa"/>
            <w:shd w:val="clear" w:color="auto" w:fill="auto"/>
            <w:vAlign w:val="center"/>
          </w:tcPr>
          <w:p w14:paraId="05E60386" w14:textId="77777777" w:rsidR="00E4013F" w:rsidRPr="00992370" w:rsidRDefault="00E4013F" w:rsidP="00590E8D">
            <w:pPr>
              <w:pStyle w:val="TA"/>
            </w:pPr>
            <w:r w:rsidRPr="00992370">
              <w:t>Slender Bedstraw</w:t>
            </w:r>
          </w:p>
        </w:tc>
        <w:tc>
          <w:tcPr>
            <w:tcW w:w="1417" w:type="dxa"/>
            <w:shd w:val="clear" w:color="auto" w:fill="auto"/>
            <w:vAlign w:val="center"/>
          </w:tcPr>
          <w:p w14:paraId="6421ED04" w14:textId="77777777" w:rsidR="00E4013F" w:rsidRPr="00992370" w:rsidRDefault="00E4013F" w:rsidP="00590E8D">
            <w:pPr>
              <w:pStyle w:val="TA"/>
            </w:pPr>
            <w:r w:rsidRPr="00992370">
              <w:t>Rubiaceae</w:t>
            </w:r>
          </w:p>
        </w:tc>
        <w:tc>
          <w:tcPr>
            <w:tcW w:w="1276" w:type="dxa"/>
            <w:shd w:val="clear" w:color="auto" w:fill="auto"/>
            <w:vAlign w:val="center"/>
          </w:tcPr>
          <w:p w14:paraId="048E9B48" w14:textId="77777777" w:rsidR="00E4013F" w:rsidRPr="00992370" w:rsidRDefault="00E4013F" w:rsidP="00590E8D">
            <w:pPr>
              <w:pStyle w:val="TA"/>
            </w:pPr>
            <w:r>
              <w:t>Environmental weed</w:t>
            </w:r>
          </w:p>
        </w:tc>
        <w:tc>
          <w:tcPr>
            <w:tcW w:w="1134" w:type="dxa"/>
            <w:shd w:val="clear" w:color="auto" w:fill="auto"/>
            <w:vAlign w:val="center"/>
          </w:tcPr>
          <w:p w14:paraId="6DE7D10D" w14:textId="77777777" w:rsidR="00E4013F" w:rsidRPr="00992370" w:rsidRDefault="00E4013F" w:rsidP="00590E8D">
            <w:pPr>
              <w:pStyle w:val="TA"/>
            </w:pPr>
            <w:r w:rsidRPr="00992370">
              <w:t>Rarely significant</w:t>
            </w:r>
          </w:p>
        </w:tc>
        <w:tc>
          <w:tcPr>
            <w:tcW w:w="1984" w:type="dxa"/>
            <w:shd w:val="clear" w:color="auto" w:fill="auto"/>
            <w:vAlign w:val="center"/>
          </w:tcPr>
          <w:p w14:paraId="714BCCE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40039B2" w14:textId="77777777" w:rsidR="00E4013F" w:rsidRPr="00992370" w:rsidRDefault="00E4013F" w:rsidP="00590E8D">
            <w:pPr>
              <w:pStyle w:val="TA"/>
            </w:pPr>
            <w:r>
              <w:t>Highly invasive</w:t>
            </w:r>
          </w:p>
        </w:tc>
        <w:tc>
          <w:tcPr>
            <w:tcW w:w="850" w:type="dxa"/>
            <w:shd w:val="clear" w:color="auto" w:fill="auto"/>
            <w:vAlign w:val="center"/>
          </w:tcPr>
          <w:p w14:paraId="17B226AD" w14:textId="77777777" w:rsidR="00E4013F" w:rsidRPr="00992370" w:rsidRDefault="00E4013F" w:rsidP="00590E8D">
            <w:pPr>
              <w:pStyle w:val="TA"/>
            </w:pPr>
            <w:r w:rsidRPr="00992370">
              <w:t>Rapid</w:t>
            </w:r>
          </w:p>
        </w:tc>
        <w:tc>
          <w:tcPr>
            <w:tcW w:w="1134" w:type="dxa"/>
            <w:shd w:val="clear" w:color="auto" w:fill="auto"/>
            <w:vAlign w:val="center"/>
          </w:tcPr>
          <w:p w14:paraId="2882797D" w14:textId="77777777" w:rsidR="00E4013F" w:rsidRPr="00992370" w:rsidRDefault="00E4013F" w:rsidP="00590E8D">
            <w:pPr>
              <w:pStyle w:val="TA"/>
            </w:pPr>
            <w:r w:rsidRPr="00992370">
              <w:t>Medium</w:t>
            </w:r>
          </w:p>
        </w:tc>
        <w:tc>
          <w:tcPr>
            <w:tcW w:w="851" w:type="dxa"/>
            <w:shd w:val="clear" w:color="auto" w:fill="auto"/>
            <w:vAlign w:val="center"/>
          </w:tcPr>
          <w:p w14:paraId="307B848E" w14:textId="77777777" w:rsidR="00E4013F" w:rsidRPr="00992370" w:rsidRDefault="00E4013F" w:rsidP="00E13B3F">
            <w:pPr>
              <w:pStyle w:val="TA"/>
              <w:jc w:val="center"/>
            </w:pPr>
            <w:r w:rsidRPr="00992370">
              <w:t>13.2</w:t>
            </w:r>
          </w:p>
        </w:tc>
        <w:tc>
          <w:tcPr>
            <w:tcW w:w="1134" w:type="dxa"/>
            <w:shd w:val="clear" w:color="auto" w:fill="auto"/>
            <w:vAlign w:val="center"/>
          </w:tcPr>
          <w:p w14:paraId="0D9914C1" w14:textId="77777777" w:rsidR="00E4013F" w:rsidRPr="00992370" w:rsidRDefault="00E4013F" w:rsidP="00590E8D">
            <w:pPr>
              <w:pStyle w:val="TA"/>
            </w:pPr>
            <w:r>
              <w:t>Moderately high</w:t>
            </w:r>
          </w:p>
        </w:tc>
      </w:tr>
      <w:tr w:rsidR="00E4013F" w:rsidRPr="00992370" w14:paraId="77107554" w14:textId="77777777" w:rsidTr="007A331F">
        <w:trPr>
          <w:cantSplit/>
        </w:trPr>
        <w:tc>
          <w:tcPr>
            <w:tcW w:w="2093" w:type="dxa"/>
            <w:shd w:val="clear" w:color="auto" w:fill="auto"/>
            <w:vAlign w:val="center"/>
          </w:tcPr>
          <w:p w14:paraId="44B11F71" w14:textId="77777777" w:rsidR="00E4013F" w:rsidRPr="00590E8D" w:rsidRDefault="00E4013F" w:rsidP="00590E8D">
            <w:pPr>
              <w:pStyle w:val="TA"/>
              <w:rPr>
                <w:i/>
              </w:rPr>
            </w:pPr>
            <w:r w:rsidRPr="00590E8D">
              <w:rPr>
                <w:i/>
              </w:rPr>
              <w:t>Galium murale</w:t>
            </w:r>
          </w:p>
        </w:tc>
        <w:tc>
          <w:tcPr>
            <w:tcW w:w="1843" w:type="dxa"/>
            <w:shd w:val="clear" w:color="auto" w:fill="auto"/>
            <w:vAlign w:val="center"/>
          </w:tcPr>
          <w:p w14:paraId="5A0FFCE7" w14:textId="77777777" w:rsidR="00E4013F" w:rsidRPr="00992370" w:rsidRDefault="00E4013F" w:rsidP="00590E8D">
            <w:pPr>
              <w:pStyle w:val="TA"/>
            </w:pPr>
            <w:r w:rsidRPr="00992370">
              <w:t>Small Goosegrass</w:t>
            </w:r>
          </w:p>
        </w:tc>
        <w:tc>
          <w:tcPr>
            <w:tcW w:w="1417" w:type="dxa"/>
            <w:shd w:val="clear" w:color="auto" w:fill="auto"/>
            <w:vAlign w:val="center"/>
          </w:tcPr>
          <w:p w14:paraId="3266155E" w14:textId="77777777" w:rsidR="00E4013F" w:rsidRPr="00992370" w:rsidRDefault="00E4013F" w:rsidP="00590E8D">
            <w:pPr>
              <w:pStyle w:val="TA"/>
            </w:pPr>
            <w:r w:rsidRPr="00992370">
              <w:t>Rubiaceae</w:t>
            </w:r>
          </w:p>
        </w:tc>
        <w:tc>
          <w:tcPr>
            <w:tcW w:w="1276" w:type="dxa"/>
            <w:shd w:val="clear" w:color="auto" w:fill="auto"/>
            <w:vAlign w:val="center"/>
          </w:tcPr>
          <w:p w14:paraId="114E7CC3" w14:textId="77777777" w:rsidR="00E4013F" w:rsidRPr="00992370" w:rsidRDefault="00E4013F" w:rsidP="00590E8D">
            <w:pPr>
              <w:pStyle w:val="TA"/>
            </w:pPr>
            <w:r>
              <w:t>Environmental weed</w:t>
            </w:r>
          </w:p>
        </w:tc>
        <w:tc>
          <w:tcPr>
            <w:tcW w:w="1134" w:type="dxa"/>
            <w:shd w:val="clear" w:color="auto" w:fill="auto"/>
            <w:vAlign w:val="center"/>
          </w:tcPr>
          <w:p w14:paraId="0B14EE81" w14:textId="77777777" w:rsidR="00E4013F" w:rsidRPr="00992370" w:rsidRDefault="00E4013F" w:rsidP="00590E8D">
            <w:pPr>
              <w:pStyle w:val="TA"/>
            </w:pPr>
            <w:r w:rsidRPr="00992370">
              <w:t>Rarely significant</w:t>
            </w:r>
          </w:p>
        </w:tc>
        <w:tc>
          <w:tcPr>
            <w:tcW w:w="1984" w:type="dxa"/>
            <w:shd w:val="clear" w:color="auto" w:fill="auto"/>
            <w:vAlign w:val="center"/>
          </w:tcPr>
          <w:p w14:paraId="3D0E7E0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00621CB" w14:textId="77777777" w:rsidR="00E4013F" w:rsidRPr="00992370" w:rsidRDefault="00E4013F" w:rsidP="00590E8D">
            <w:pPr>
              <w:pStyle w:val="TA"/>
            </w:pPr>
            <w:r>
              <w:t>Highly invasive</w:t>
            </w:r>
          </w:p>
        </w:tc>
        <w:tc>
          <w:tcPr>
            <w:tcW w:w="850" w:type="dxa"/>
            <w:shd w:val="clear" w:color="auto" w:fill="auto"/>
            <w:vAlign w:val="center"/>
          </w:tcPr>
          <w:p w14:paraId="364B529F" w14:textId="77777777" w:rsidR="00E4013F" w:rsidRPr="00992370" w:rsidRDefault="00E4013F" w:rsidP="00590E8D">
            <w:pPr>
              <w:pStyle w:val="TA"/>
            </w:pPr>
            <w:r w:rsidRPr="00992370">
              <w:t>Rapid</w:t>
            </w:r>
          </w:p>
        </w:tc>
        <w:tc>
          <w:tcPr>
            <w:tcW w:w="1134" w:type="dxa"/>
            <w:shd w:val="clear" w:color="auto" w:fill="auto"/>
            <w:vAlign w:val="center"/>
          </w:tcPr>
          <w:p w14:paraId="02AD6A91" w14:textId="77777777" w:rsidR="00E4013F" w:rsidRPr="00992370" w:rsidRDefault="00E4013F" w:rsidP="00590E8D">
            <w:pPr>
              <w:pStyle w:val="TA"/>
            </w:pPr>
            <w:r w:rsidRPr="00992370">
              <w:t>Medium</w:t>
            </w:r>
          </w:p>
        </w:tc>
        <w:tc>
          <w:tcPr>
            <w:tcW w:w="851" w:type="dxa"/>
            <w:shd w:val="clear" w:color="auto" w:fill="auto"/>
            <w:vAlign w:val="center"/>
          </w:tcPr>
          <w:p w14:paraId="51DDF71E" w14:textId="77777777" w:rsidR="00E4013F" w:rsidRPr="00992370" w:rsidRDefault="00E4013F" w:rsidP="00E13B3F">
            <w:pPr>
              <w:pStyle w:val="TA"/>
              <w:jc w:val="center"/>
            </w:pPr>
            <w:r w:rsidRPr="00992370">
              <w:t>13.2</w:t>
            </w:r>
          </w:p>
        </w:tc>
        <w:tc>
          <w:tcPr>
            <w:tcW w:w="1134" w:type="dxa"/>
            <w:shd w:val="clear" w:color="auto" w:fill="auto"/>
            <w:vAlign w:val="center"/>
          </w:tcPr>
          <w:p w14:paraId="4B5E2DD1" w14:textId="77777777" w:rsidR="00E4013F" w:rsidRPr="00992370" w:rsidRDefault="00E4013F" w:rsidP="00590E8D">
            <w:pPr>
              <w:pStyle w:val="TA"/>
            </w:pPr>
            <w:r>
              <w:t>Moderately high</w:t>
            </w:r>
          </w:p>
        </w:tc>
      </w:tr>
      <w:tr w:rsidR="00E4013F" w:rsidRPr="00992370" w14:paraId="7207525F" w14:textId="77777777" w:rsidTr="007A331F">
        <w:trPr>
          <w:cantSplit/>
        </w:trPr>
        <w:tc>
          <w:tcPr>
            <w:tcW w:w="2093" w:type="dxa"/>
            <w:shd w:val="clear" w:color="auto" w:fill="auto"/>
            <w:vAlign w:val="center"/>
          </w:tcPr>
          <w:p w14:paraId="4D71FF84" w14:textId="77777777" w:rsidR="00E4013F" w:rsidRPr="00590E8D" w:rsidRDefault="00E4013F" w:rsidP="00590E8D">
            <w:pPr>
              <w:pStyle w:val="TA"/>
              <w:rPr>
                <w:i/>
              </w:rPr>
            </w:pPr>
            <w:r w:rsidRPr="00590E8D">
              <w:rPr>
                <w:i/>
              </w:rPr>
              <w:t>Gamochaeta purpurea</w:t>
            </w:r>
          </w:p>
        </w:tc>
        <w:tc>
          <w:tcPr>
            <w:tcW w:w="1843" w:type="dxa"/>
            <w:shd w:val="clear" w:color="auto" w:fill="auto"/>
            <w:vAlign w:val="center"/>
          </w:tcPr>
          <w:p w14:paraId="2964494A" w14:textId="77777777" w:rsidR="00E4013F" w:rsidRPr="00992370" w:rsidRDefault="00E4013F" w:rsidP="00590E8D">
            <w:pPr>
              <w:pStyle w:val="TA"/>
            </w:pPr>
            <w:r w:rsidRPr="00992370">
              <w:t>Purple Cudweed</w:t>
            </w:r>
          </w:p>
        </w:tc>
        <w:tc>
          <w:tcPr>
            <w:tcW w:w="1417" w:type="dxa"/>
            <w:shd w:val="clear" w:color="auto" w:fill="auto"/>
            <w:vAlign w:val="center"/>
          </w:tcPr>
          <w:p w14:paraId="075C69AA" w14:textId="77777777" w:rsidR="00E4013F" w:rsidRPr="00992370" w:rsidRDefault="00E4013F" w:rsidP="00590E8D">
            <w:pPr>
              <w:pStyle w:val="TA"/>
            </w:pPr>
            <w:r w:rsidRPr="00992370">
              <w:t>Asteraceae</w:t>
            </w:r>
          </w:p>
        </w:tc>
        <w:tc>
          <w:tcPr>
            <w:tcW w:w="1276" w:type="dxa"/>
            <w:shd w:val="clear" w:color="auto" w:fill="auto"/>
            <w:vAlign w:val="center"/>
          </w:tcPr>
          <w:p w14:paraId="7F4E40B2" w14:textId="77777777" w:rsidR="00E4013F" w:rsidRPr="00992370" w:rsidRDefault="00E4013F" w:rsidP="00590E8D">
            <w:pPr>
              <w:pStyle w:val="TA"/>
            </w:pPr>
            <w:r>
              <w:t>Environmental weed</w:t>
            </w:r>
          </w:p>
        </w:tc>
        <w:tc>
          <w:tcPr>
            <w:tcW w:w="1134" w:type="dxa"/>
            <w:shd w:val="clear" w:color="auto" w:fill="auto"/>
            <w:vAlign w:val="center"/>
          </w:tcPr>
          <w:p w14:paraId="7814F7BA" w14:textId="77777777" w:rsidR="00E4013F" w:rsidRPr="00992370" w:rsidRDefault="00E4013F" w:rsidP="00590E8D">
            <w:pPr>
              <w:pStyle w:val="TA"/>
            </w:pPr>
            <w:r w:rsidRPr="00992370">
              <w:t>Rarely significant</w:t>
            </w:r>
          </w:p>
        </w:tc>
        <w:tc>
          <w:tcPr>
            <w:tcW w:w="1984" w:type="dxa"/>
            <w:shd w:val="clear" w:color="auto" w:fill="auto"/>
            <w:vAlign w:val="center"/>
          </w:tcPr>
          <w:p w14:paraId="57709F9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6A66767" w14:textId="77777777" w:rsidR="00E4013F" w:rsidRPr="00992370" w:rsidRDefault="00E4013F" w:rsidP="00590E8D">
            <w:pPr>
              <w:pStyle w:val="TA"/>
            </w:pPr>
            <w:r>
              <w:t>Highly invasive</w:t>
            </w:r>
          </w:p>
        </w:tc>
        <w:tc>
          <w:tcPr>
            <w:tcW w:w="850" w:type="dxa"/>
            <w:shd w:val="clear" w:color="auto" w:fill="auto"/>
            <w:vAlign w:val="center"/>
          </w:tcPr>
          <w:p w14:paraId="08D99936" w14:textId="77777777" w:rsidR="00E4013F" w:rsidRPr="00992370" w:rsidRDefault="00E4013F" w:rsidP="00590E8D">
            <w:pPr>
              <w:pStyle w:val="TA"/>
            </w:pPr>
            <w:r w:rsidRPr="00992370">
              <w:t>Rapid</w:t>
            </w:r>
          </w:p>
        </w:tc>
        <w:tc>
          <w:tcPr>
            <w:tcW w:w="1134" w:type="dxa"/>
            <w:shd w:val="clear" w:color="auto" w:fill="auto"/>
            <w:vAlign w:val="center"/>
          </w:tcPr>
          <w:p w14:paraId="1ED76856" w14:textId="77777777" w:rsidR="00E4013F" w:rsidRPr="00992370" w:rsidRDefault="00E4013F" w:rsidP="00590E8D">
            <w:pPr>
              <w:pStyle w:val="TA"/>
            </w:pPr>
            <w:r w:rsidRPr="00992370">
              <w:t>Medium</w:t>
            </w:r>
          </w:p>
        </w:tc>
        <w:tc>
          <w:tcPr>
            <w:tcW w:w="851" w:type="dxa"/>
            <w:shd w:val="clear" w:color="auto" w:fill="auto"/>
            <w:vAlign w:val="center"/>
          </w:tcPr>
          <w:p w14:paraId="48CA7C2A" w14:textId="77777777" w:rsidR="00E4013F" w:rsidRPr="00992370" w:rsidRDefault="00E4013F" w:rsidP="00E13B3F">
            <w:pPr>
              <w:pStyle w:val="TA"/>
              <w:jc w:val="center"/>
            </w:pPr>
            <w:r w:rsidRPr="00992370">
              <w:t>13.2</w:t>
            </w:r>
          </w:p>
        </w:tc>
        <w:tc>
          <w:tcPr>
            <w:tcW w:w="1134" w:type="dxa"/>
            <w:shd w:val="clear" w:color="auto" w:fill="auto"/>
            <w:vAlign w:val="center"/>
          </w:tcPr>
          <w:p w14:paraId="1B0A37B1" w14:textId="77777777" w:rsidR="00E4013F" w:rsidRPr="00992370" w:rsidRDefault="00E4013F" w:rsidP="00590E8D">
            <w:pPr>
              <w:pStyle w:val="TA"/>
            </w:pPr>
            <w:r>
              <w:t>Moderately high</w:t>
            </w:r>
          </w:p>
        </w:tc>
      </w:tr>
      <w:tr w:rsidR="00E4013F" w:rsidRPr="00992370" w14:paraId="7FE09079" w14:textId="77777777" w:rsidTr="007A331F">
        <w:trPr>
          <w:cantSplit/>
        </w:trPr>
        <w:tc>
          <w:tcPr>
            <w:tcW w:w="2093" w:type="dxa"/>
            <w:shd w:val="clear" w:color="auto" w:fill="auto"/>
            <w:vAlign w:val="center"/>
          </w:tcPr>
          <w:p w14:paraId="1DEFF4E2" w14:textId="77777777" w:rsidR="00E4013F" w:rsidRPr="00590E8D" w:rsidRDefault="00E4013F" w:rsidP="00590E8D">
            <w:pPr>
              <w:pStyle w:val="TA"/>
              <w:rPr>
                <w:i/>
              </w:rPr>
            </w:pPr>
            <w:r w:rsidRPr="00590E8D">
              <w:rPr>
                <w:i/>
              </w:rPr>
              <w:t>Gypsophila tubulosa</w:t>
            </w:r>
          </w:p>
        </w:tc>
        <w:tc>
          <w:tcPr>
            <w:tcW w:w="1843" w:type="dxa"/>
            <w:shd w:val="clear" w:color="auto" w:fill="auto"/>
            <w:vAlign w:val="center"/>
          </w:tcPr>
          <w:p w14:paraId="19924B02" w14:textId="77777777" w:rsidR="00E4013F" w:rsidRPr="00992370" w:rsidRDefault="00E4013F" w:rsidP="00590E8D">
            <w:pPr>
              <w:pStyle w:val="TA"/>
            </w:pPr>
            <w:r w:rsidRPr="00992370">
              <w:t>Chalkwort</w:t>
            </w:r>
          </w:p>
        </w:tc>
        <w:tc>
          <w:tcPr>
            <w:tcW w:w="1417" w:type="dxa"/>
            <w:shd w:val="clear" w:color="auto" w:fill="auto"/>
            <w:vAlign w:val="center"/>
          </w:tcPr>
          <w:p w14:paraId="1C545B74" w14:textId="77777777" w:rsidR="00E4013F" w:rsidRPr="00992370" w:rsidRDefault="00E4013F" w:rsidP="00590E8D">
            <w:pPr>
              <w:pStyle w:val="TA"/>
            </w:pPr>
            <w:r w:rsidRPr="00992370">
              <w:t>Caryophyllaceae</w:t>
            </w:r>
          </w:p>
        </w:tc>
        <w:tc>
          <w:tcPr>
            <w:tcW w:w="1276" w:type="dxa"/>
            <w:shd w:val="clear" w:color="auto" w:fill="auto"/>
            <w:vAlign w:val="center"/>
          </w:tcPr>
          <w:p w14:paraId="6B452ECE" w14:textId="77777777" w:rsidR="00E4013F" w:rsidRPr="00992370" w:rsidRDefault="00E4013F" w:rsidP="00590E8D">
            <w:pPr>
              <w:pStyle w:val="TA"/>
            </w:pPr>
            <w:r>
              <w:t>Environmental weed</w:t>
            </w:r>
          </w:p>
        </w:tc>
        <w:tc>
          <w:tcPr>
            <w:tcW w:w="1134" w:type="dxa"/>
            <w:shd w:val="clear" w:color="auto" w:fill="auto"/>
            <w:vAlign w:val="center"/>
          </w:tcPr>
          <w:p w14:paraId="5821817B" w14:textId="77777777" w:rsidR="00E4013F" w:rsidRPr="00992370" w:rsidRDefault="00E4013F" w:rsidP="00590E8D">
            <w:pPr>
              <w:pStyle w:val="TA"/>
            </w:pPr>
            <w:r w:rsidRPr="00992370">
              <w:t>Rarely significant</w:t>
            </w:r>
          </w:p>
        </w:tc>
        <w:tc>
          <w:tcPr>
            <w:tcW w:w="1984" w:type="dxa"/>
            <w:shd w:val="clear" w:color="auto" w:fill="auto"/>
            <w:vAlign w:val="center"/>
          </w:tcPr>
          <w:p w14:paraId="1871343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9ECBE01" w14:textId="77777777" w:rsidR="00E4013F" w:rsidRPr="00992370" w:rsidRDefault="00E4013F" w:rsidP="00590E8D">
            <w:pPr>
              <w:pStyle w:val="TA"/>
            </w:pPr>
            <w:r>
              <w:t>Highly invasive</w:t>
            </w:r>
          </w:p>
        </w:tc>
        <w:tc>
          <w:tcPr>
            <w:tcW w:w="850" w:type="dxa"/>
            <w:shd w:val="clear" w:color="auto" w:fill="auto"/>
            <w:vAlign w:val="center"/>
          </w:tcPr>
          <w:p w14:paraId="1A4203A8" w14:textId="77777777" w:rsidR="00E4013F" w:rsidRPr="00992370" w:rsidRDefault="00E4013F" w:rsidP="00590E8D">
            <w:pPr>
              <w:pStyle w:val="TA"/>
            </w:pPr>
            <w:r w:rsidRPr="00992370">
              <w:t>Rapid</w:t>
            </w:r>
          </w:p>
        </w:tc>
        <w:tc>
          <w:tcPr>
            <w:tcW w:w="1134" w:type="dxa"/>
            <w:shd w:val="clear" w:color="auto" w:fill="auto"/>
            <w:vAlign w:val="center"/>
          </w:tcPr>
          <w:p w14:paraId="71930EF5" w14:textId="77777777" w:rsidR="00E4013F" w:rsidRPr="00992370" w:rsidRDefault="00E4013F" w:rsidP="00590E8D">
            <w:pPr>
              <w:pStyle w:val="TA"/>
            </w:pPr>
            <w:r w:rsidRPr="00992370">
              <w:t>Medium</w:t>
            </w:r>
          </w:p>
        </w:tc>
        <w:tc>
          <w:tcPr>
            <w:tcW w:w="851" w:type="dxa"/>
            <w:shd w:val="clear" w:color="auto" w:fill="auto"/>
            <w:vAlign w:val="center"/>
          </w:tcPr>
          <w:p w14:paraId="31B1BF6C" w14:textId="77777777" w:rsidR="00E4013F" w:rsidRPr="00992370" w:rsidRDefault="00E4013F" w:rsidP="00E13B3F">
            <w:pPr>
              <w:pStyle w:val="TA"/>
              <w:jc w:val="center"/>
            </w:pPr>
            <w:r w:rsidRPr="00992370">
              <w:t>13.2</w:t>
            </w:r>
          </w:p>
        </w:tc>
        <w:tc>
          <w:tcPr>
            <w:tcW w:w="1134" w:type="dxa"/>
            <w:shd w:val="clear" w:color="auto" w:fill="auto"/>
            <w:vAlign w:val="center"/>
          </w:tcPr>
          <w:p w14:paraId="0B0953CD" w14:textId="77777777" w:rsidR="00E4013F" w:rsidRPr="00992370" w:rsidRDefault="00E4013F" w:rsidP="00590E8D">
            <w:pPr>
              <w:pStyle w:val="TA"/>
            </w:pPr>
            <w:r>
              <w:t>Moderately high</w:t>
            </w:r>
          </w:p>
        </w:tc>
      </w:tr>
      <w:tr w:rsidR="00E4013F" w:rsidRPr="00992370" w14:paraId="07FE3EA3" w14:textId="77777777" w:rsidTr="007A331F">
        <w:trPr>
          <w:cantSplit/>
        </w:trPr>
        <w:tc>
          <w:tcPr>
            <w:tcW w:w="2093" w:type="dxa"/>
            <w:shd w:val="clear" w:color="auto" w:fill="auto"/>
            <w:vAlign w:val="center"/>
          </w:tcPr>
          <w:p w14:paraId="65136A37" w14:textId="77777777" w:rsidR="00E4013F" w:rsidRPr="00590E8D" w:rsidRDefault="00E4013F" w:rsidP="00590E8D">
            <w:pPr>
              <w:pStyle w:val="TA"/>
              <w:rPr>
                <w:i/>
              </w:rPr>
            </w:pPr>
            <w:r w:rsidRPr="00590E8D">
              <w:rPr>
                <w:i/>
              </w:rPr>
              <w:t>Isolepis hystrix</w:t>
            </w:r>
          </w:p>
        </w:tc>
        <w:tc>
          <w:tcPr>
            <w:tcW w:w="1843" w:type="dxa"/>
            <w:shd w:val="clear" w:color="auto" w:fill="auto"/>
            <w:vAlign w:val="center"/>
          </w:tcPr>
          <w:p w14:paraId="34DEAE5A" w14:textId="77777777" w:rsidR="00E4013F" w:rsidRPr="00992370" w:rsidRDefault="00E4013F" w:rsidP="00590E8D">
            <w:pPr>
              <w:pStyle w:val="TA"/>
            </w:pPr>
            <w:r w:rsidRPr="00992370">
              <w:t>Awned Club-rush</w:t>
            </w:r>
          </w:p>
        </w:tc>
        <w:tc>
          <w:tcPr>
            <w:tcW w:w="1417" w:type="dxa"/>
            <w:shd w:val="clear" w:color="auto" w:fill="auto"/>
            <w:vAlign w:val="center"/>
          </w:tcPr>
          <w:p w14:paraId="5DD37B86" w14:textId="77777777" w:rsidR="00E4013F" w:rsidRPr="00992370" w:rsidRDefault="00E4013F" w:rsidP="00590E8D">
            <w:pPr>
              <w:pStyle w:val="TA"/>
            </w:pPr>
            <w:r w:rsidRPr="00992370">
              <w:t>Cyperaceae</w:t>
            </w:r>
          </w:p>
        </w:tc>
        <w:tc>
          <w:tcPr>
            <w:tcW w:w="1276" w:type="dxa"/>
            <w:shd w:val="clear" w:color="auto" w:fill="auto"/>
            <w:vAlign w:val="center"/>
          </w:tcPr>
          <w:p w14:paraId="1536B2CD" w14:textId="77777777" w:rsidR="00E4013F" w:rsidRPr="00992370" w:rsidRDefault="00E4013F" w:rsidP="00590E8D">
            <w:pPr>
              <w:pStyle w:val="TA"/>
            </w:pPr>
            <w:r>
              <w:t>Environmental weed</w:t>
            </w:r>
          </w:p>
        </w:tc>
        <w:tc>
          <w:tcPr>
            <w:tcW w:w="1134" w:type="dxa"/>
            <w:shd w:val="clear" w:color="auto" w:fill="auto"/>
            <w:vAlign w:val="center"/>
          </w:tcPr>
          <w:p w14:paraId="6E762442" w14:textId="77777777" w:rsidR="00E4013F" w:rsidRPr="00992370" w:rsidRDefault="00E4013F" w:rsidP="00590E8D">
            <w:pPr>
              <w:pStyle w:val="TA"/>
            </w:pPr>
            <w:r w:rsidRPr="00992370">
              <w:t>Rarely significant</w:t>
            </w:r>
          </w:p>
        </w:tc>
        <w:tc>
          <w:tcPr>
            <w:tcW w:w="1984" w:type="dxa"/>
            <w:shd w:val="clear" w:color="auto" w:fill="auto"/>
            <w:vAlign w:val="center"/>
          </w:tcPr>
          <w:p w14:paraId="4559E43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9630DC" w14:textId="77777777" w:rsidR="00E4013F" w:rsidRPr="00992370" w:rsidRDefault="00E4013F" w:rsidP="00590E8D">
            <w:pPr>
              <w:pStyle w:val="TA"/>
            </w:pPr>
            <w:r>
              <w:t>Highly invasive</w:t>
            </w:r>
          </w:p>
        </w:tc>
        <w:tc>
          <w:tcPr>
            <w:tcW w:w="850" w:type="dxa"/>
            <w:shd w:val="clear" w:color="auto" w:fill="auto"/>
            <w:vAlign w:val="center"/>
          </w:tcPr>
          <w:p w14:paraId="30DD37F2" w14:textId="77777777" w:rsidR="00E4013F" w:rsidRPr="00992370" w:rsidRDefault="00E4013F" w:rsidP="00590E8D">
            <w:pPr>
              <w:pStyle w:val="TA"/>
            </w:pPr>
            <w:r w:rsidRPr="00992370">
              <w:t>Rapid</w:t>
            </w:r>
          </w:p>
        </w:tc>
        <w:tc>
          <w:tcPr>
            <w:tcW w:w="1134" w:type="dxa"/>
            <w:shd w:val="clear" w:color="auto" w:fill="auto"/>
            <w:vAlign w:val="center"/>
          </w:tcPr>
          <w:p w14:paraId="31B81874" w14:textId="77777777" w:rsidR="00E4013F" w:rsidRPr="00992370" w:rsidRDefault="00E4013F" w:rsidP="00590E8D">
            <w:pPr>
              <w:pStyle w:val="TA"/>
            </w:pPr>
            <w:r w:rsidRPr="00992370">
              <w:t>Medium</w:t>
            </w:r>
          </w:p>
        </w:tc>
        <w:tc>
          <w:tcPr>
            <w:tcW w:w="851" w:type="dxa"/>
            <w:shd w:val="clear" w:color="auto" w:fill="auto"/>
            <w:vAlign w:val="center"/>
          </w:tcPr>
          <w:p w14:paraId="7E8EF64D" w14:textId="77777777" w:rsidR="00E4013F" w:rsidRPr="00992370" w:rsidRDefault="00E4013F" w:rsidP="00E13B3F">
            <w:pPr>
              <w:pStyle w:val="TA"/>
              <w:jc w:val="center"/>
            </w:pPr>
            <w:r w:rsidRPr="00992370">
              <w:t>13.2</w:t>
            </w:r>
          </w:p>
        </w:tc>
        <w:tc>
          <w:tcPr>
            <w:tcW w:w="1134" w:type="dxa"/>
            <w:shd w:val="clear" w:color="auto" w:fill="auto"/>
            <w:vAlign w:val="center"/>
          </w:tcPr>
          <w:p w14:paraId="4D8BD1D9" w14:textId="77777777" w:rsidR="00E4013F" w:rsidRPr="00992370" w:rsidRDefault="00E4013F" w:rsidP="00590E8D">
            <w:pPr>
              <w:pStyle w:val="TA"/>
            </w:pPr>
            <w:r>
              <w:t>Moderately high</w:t>
            </w:r>
          </w:p>
        </w:tc>
      </w:tr>
      <w:tr w:rsidR="00E4013F" w:rsidRPr="00992370" w14:paraId="7F3FD6D2" w14:textId="77777777" w:rsidTr="007A331F">
        <w:trPr>
          <w:cantSplit/>
        </w:trPr>
        <w:tc>
          <w:tcPr>
            <w:tcW w:w="2093" w:type="dxa"/>
            <w:shd w:val="clear" w:color="auto" w:fill="auto"/>
            <w:vAlign w:val="center"/>
          </w:tcPr>
          <w:p w14:paraId="3FB5ADA9" w14:textId="77777777" w:rsidR="00E4013F" w:rsidRPr="00590E8D" w:rsidRDefault="00E4013F" w:rsidP="00590E8D">
            <w:pPr>
              <w:pStyle w:val="TA"/>
              <w:rPr>
                <w:i/>
              </w:rPr>
            </w:pPr>
            <w:r w:rsidRPr="00590E8D">
              <w:rPr>
                <w:i/>
              </w:rPr>
              <w:t>Juncus capitatus</w:t>
            </w:r>
          </w:p>
        </w:tc>
        <w:tc>
          <w:tcPr>
            <w:tcW w:w="1843" w:type="dxa"/>
            <w:shd w:val="clear" w:color="auto" w:fill="auto"/>
            <w:vAlign w:val="center"/>
          </w:tcPr>
          <w:p w14:paraId="37D3F9F2" w14:textId="77777777" w:rsidR="00E4013F" w:rsidRPr="00992370" w:rsidRDefault="00E4013F" w:rsidP="00590E8D">
            <w:pPr>
              <w:pStyle w:val="TA"/>
            </w:pPr>
            <w:r w:rsidRPr="00992370">
              <w:t>Capitate Rush</w:t>
            </w:r>
          </w:p>
        </w:tc>
        <w:tc>
          <w:tcPr>
            <w:tcW w:w="1417" w:type="dxa"/>
            <w:shd w:val="clear" w:color="auto" w:fill="auto"/>
            <w:vAlign w:val="center"/>
          </w:tcPr>
          <w:p w14:paraId="5A2892AD" w14:textId="77777777" w:rsidR="00E4013F" w:rsidRPr="00992370" w:rsidRDefault="00E4013F" w:rsidP="00590E8D">
            <w:pPr>
              <w:pStyle w:val="TA"/>
            </w:pPr>
            <w:r w:rsidRPr="00992370">
              <w:t>Juncaceae</w:t>
            </w:r>
          </w:p>
        </w:tc>
        <w:tc>
          <w:tcPr>
            <w:tcW w:w="1276" w:type="dxa"/>
            <w:shd w:val="clear" w:color="auto" w:fill="auto"/>
            <w:vAlign w:val="center"/>
          </w:tcPr>
          <w:p w14:paraId="618FE7EA" w14:textId="77777777" w:rsidR="00E4013F" w:rsidRPr="00992370" w:rsidRDefault="00E4013F" w:rsidP="00590E8D">
            <w:pPr>
              <w:pStyle w:val="TA"/>
            </w:pPr>
            <w:r>
              <w:t>Environmental weed</w:t>
            </w:r>
          </w:p>
        </w:tc>
        <w:tc>
          <w:tcPr>
            <w:tcW w:w="1134" w:type="dxa"/>
            <w:shd w:val="clear" w:color="auto" w:fill="auto"/>
            <w:vAlign w:val="center"/>
          </w:tcPr>
          <w:p w14:paraId="68C0D984" w14:textId="77777777" w:rsidR="00E4013F" w:rsidRPr="00992370" w:rsidRDefault="00E4013F" w:rsidP="00590E8D">
            <w:pPr>
              <w:pStyle w:val="TA"/>
            </w:pPr>
            <w:r w:rsidRPr="00992370">
              <w:t>Rarely significant</w:t>
            </w:r>
          </w:p>
        </w:tc>
        <w:tc>
          <w:tcPr>
            <w:tcW w:w="1984" w:type="dxa"/>
            <w:shd w:val="clear" w:color="auto" w:fill="auto"/>
            <w:vAlign w:val="center"/>
          </w:tcPr>
          <w:p w14:paraId="4965912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87EEDE5" w14:textId="77777777" w:rsidR="00E4013F" w:rsidRPr="00992370" w:rsidRDefault="00E4013F" w:rsidP="00590E8D">
            <w:pPr>
              <w:pStyle w:val="TA"/>
            </w:pPr>
            <w:r>
              <w:t>Highly invasive</w:t>
            </w:r>
          </w:p>
        </w:tc>
        <w:tc>
          <w:tcPr>
            <w:tcW w:w="850" w:type="dxa"/>
            <w:shd w:val="clear" w:color="auto" w:fill="auto"/>
            <w:vAlign w:val="center"/>
          </w:tcPr>
          <w:p w14:paraId="18794AC7" w14:textId="77777777" w:rsidR="00E4013F" w:rsidRPr="00992370" w:rsidRDefault="00E4013F" w:rsidP="00590E8D">
            <w:pPr>
              <w:pStyle w:val="TA"/>
            </w:pPr>
            <w:r w:rsidRPr="00992370">
              <w:t>Rapid</w:t>
            </w:r>
          </w:p>
        </w:tc>
        <w:tc>
          <w:tcPr>
            <w:tcW w:w="1134" w:type="dxa"/>
            <w:shd w:val="clear" w:color="auto" w:fill="auto"/>
            <w:vAlign w:val="center"/>
          </w:tcPr>
          <w:p w14:paraId="00366CF1" w14:textId="77777777" w:rsidR="00E4013F" w:rsidRPr="00992370" w:rsidRDefault="00E4013F" w:rsidP="00590E8D">
            <w:pPr>
              <w:pStyle w:val="TA"/>
            </w:pPr>
            <w:r w:rsidRPr="00992370">
              <w:t>Medium</w:t>
            </w:r>
          </w:p>
        </w:tc>
        <w:tc>
          <w:tcPr>
            <w:tcW w:w="851" w:type="dxa"/>
            <w:shd w:val="clear" w:color="auto" w:fill="auto"/>
            <w:vAlign w:val="center"/>
          </w:tcPr>
          <w:p w14:paraId="42FE1951" w14:textId="77777777" w:rsidR="00E4013F" w:rsidRPr="00992370" w:rsidRDefault="00E4013F" w:rsidP="00E13B3F">
            <w:pPr>
              <w:pStyle w:val="TA"/>
              <w:jc w:val="center"/>
            </w:pPr>
            <w:r w:rsidRPr="00992370">
              <w:t>13.2</w:t>
            </w:r>
          </w:p>
        </w:tc>
        <w:tc>
          <w:tcPr>
            <w:tcW w:w="1134" w:type="dxa"/>
            <w:shd w:val="clear" w:color="auto" w:fill="auto"/>
            <w:vAlign w:val="center"/>
          </w:tcPr>
          <w:p w14:paraId="291E0202" w14:textId="77777777" w:rsidR="00E4013F" w:rsidRPr="00992370" w:rsidRDefault="00E4013F" w:rsidP="00590E8D">
            <w:pPr>
              <w:pStyle w:val="TA"/>
            </w:pPr>
            <w:r>
              <w:t>Moderately high</w:t>
            </w:r>
          </w:p>
        </w:tc>
      </w:tr>
      <w:tr w:rsidR="00E4013F" w:rsidRPr="00992370" w14:paraId="7E9E5FB8" w14:textId="77777777" w:rsidTr="007A331F">
        <w:trPr>
          <w:cantSplit/>
        </w:trPr>
        <w:tc>
          <w:tcPr>
            <w:tcW w:w="2093" w:type="dxa"/>
            <w:shd w:val="clear" w:color="auto" w:fill="auto"/>
            <w:vAlign w:val="center"/>
          </w:tcPr>
          <w:p w14:paraId="4F213D29" w14:textId="77777777" w:rsidR="00E4013F" w:rsidRPr="00590E8D" w:rsidRDefault="00E4013F" w:rsidP="00590E8D">
            <w:pPr>
              <w:pStyle w:val="TA"/>
              <w:rPr>
                <w:i/>
              </w:rPr>
            </w:pPr>
            <w:r w:rsidRPr="00590E8D">
              <w:rPr>
                <w:i/>
              </w:rPr>
              <w:t>Lemna minor</w:t>
            </w:r>
          </w:p>
        </w:tc>
        <w:tc>
          <w:tcPr>
            <w:tcW w:w="1843" w:type="dxa"/>
            <w:shd w:val="clear" w:color="auto" w:fill="auto"/>
            <w:vAlign w:val="center"/>
          </w:tcPr>
          <w:p w14:paraId="493425EF" w14:textId="77777777" w:rsidR="00E4013F" w:rsidRPr="00992370" w:rsidRDefault="00E4013F" w:rsidP="00590E8D">
            <w:pPr>
              <w:pStyle w:val="TA"/>
            </w:pPr>
            <w:r w:rsidRPr="00992370">
              <w:t>European Duckweed</w:t>
            </w:r>
          </w:p>
        </w:tc>
        <w:tc>
          <w:tcPr>
            <w:tcW w:w="1417" w:type="dxa"/>
            <w:shd w:val="clear" w:color="auto" w:fill="auto"/>
            <w:vAlign w:val="center"/>
          </w:tcPr>
          <w:p w14:paraId="70A02C12" w14:textId="77777777" w:rsidR="00E4013F" w:rsidRPr="00992370" w:rsidRDefault="00E4013F" w:rsidP="00590E8D">
            <w:pPr>
              <w:pStyle w:val="TA"/>
            </w:pPr>
            <w:r w:rsidRPr="00992370">
              <w:t>Araceae</w:t>
            </w:r>
          </w:p>
        </w:tc>
        <w:tc>
          <w:tcPr>
            <w:tcW w:w="1276" w:type="dxa"/>
            <w:shd w:val="clear" w:color="auto" w:fill="auto"/>
            <w:vAlign w:val="center"/>
          </w:tcPr>
          <w:p w14:paraId="4BC79E1B" w14:textId="77777777" w:rsidR="00E4013F" w:rsidRPr="00992370" w:rsidRDefault="00E4013F" w:rsidP="00590E8D">
            <w:pPr>
              <w:pStyle w:val="TA"/>
            </w:pPr>
            <w:r>
              <w:t>Environmental weed</w:t>
            </w:r>
          </w:p>
        </w:tc>
        <w:tc>
          <w:tcPr>
            <w:tcW w:w="1134" w:type="dxa"/>
            <w:shd w:val="clear" w:color="auto" w:fill="auto"/>
            <w:vAlign w:val="center"/>
          </w:tcPr>
          <w:p w14:paraId="44095D7B" w14:textId="77777777" w:rsidR="00E4013F" w:rsidRPr="00992370" w:rsidRDefault="00E4013F" w:rsidP="00590E8D">
            <w:pPr>
              <w:pStyle w:val="TA"/>
            </w:pPr>
            <w:r w:rsidRPr="00992370">
              <w:t>Rarely significant</w:t>
            </w:r>
          </w:p>
        </w:tc>
        <w:tc>
          <w:tcPr>
            <w:tcW w:w="1984" w:type="dxa"/>
            <w:shd w:val="clear" w:color="auto" w:fill="auto"/>
            <w:vAlign w:val="center"/>
          </w:tcPr>
          <w:p w14:paraId="3654123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24AF230" w14:textId="77777777" w:rsidR="00E4013F" w:rsidRPr="00992370" w:rsidRDefault="00E4013F" w:rsidP="00590E8D">
            <w:pPr>
              <w:pStyle w:val="TA"/>
            </w:pPr>
            <w:r>
              <w:t>Highly invasive</w:t>
            </w:r>
          </w:p>
        </w:tc>
        <w:tc>
          <w:tcPr>
            <w:tcW w:w="850" w:type="dxa"/>
            <w:shd w:val="clear" w:color="auto" w:fill="auto"/>
            <w:vAlign w:val="center"/>
          </w:tcPr>
          <w:p w14:paraId="2039F61A" w14:textId="77777777" w:rsidR="00E4013F" w:rsidRPr="00992370" w:rsidRDefault="00E4013F" w:rsidP="00590E8D">
            <w:pPr>
              <w:pStyle w:val="TA"/>
            </w:pPr>
            <w:r w:rsidRPr="00992370">
              <w:t>Rapid</w:t>
            </w:r>
          </w:p>
        </w:tc>
        <w:tc>
          <w:tcPr>
            <w:tcW w:w="1134" w:type="dxa"/>
            <w:shd w:val="clear" w:color="auto" w:fill="auto"/>
            <w:vAlign w:val="center"/>
          </w:tcPr>
          <w:p w14:paraId="6AA3150A" w14:textId="77777777" w:rsidR="00E4013F" w:rsidRPr="00992370" w:rsidRDefault="00E4013F" w:rsidP="00590E8D">
            <w:pPr>
              <w:pStyle w:val="TA"/>
            </w:pPr>
            <w:r w:rsidRPr="00992370">
              <w:t>Medium</w:t>
            </w:r>
          </w:p>
        </w:tc>
        <w:tc>
          <w:tcPr>
            <w:tcW w:w="851" w:type="dxa"/>
            <w:shd w:val="clear" w:color="auto" w:fill="auto"/>
            <w:vAlign w:val="center"/>
          </w:tcPr>
          <w:p w14:paraId="0D6B196C" w14:textId="77777777" w:rsidR="00E4013F" w:rsidRPr="00992370" w:rsidRDefault="00E4013F" w:rsidP="00E13B3F">
            <w:pPr>
              <w:pStyle w:val="TA"/>
              <w:jc w:val="center"/>
            </w:pPr>
            <w:r w:rsidRPr="00992370">
              <w:t>13.2</w:t>
            </w:r>
          </w:p>
        </w:tc>
        <w:tc>
          <w:tcPr>
            <w:tcW w:w="1134" w:type="dxa"/>
            <w:shd w:val="clear" w:color="auto" w:fill="auto"/>
            <w:vAlign w:val="center"/>
          </w:tcPr>
          <w:p w14:paraId="60BAF037" w14:textId="77777777" w:rsidR="00E4013F" w:rsidRPr="00992370" w:rsidRDefault="00E4013F" w:rsidP="00590E8D">
            <w:pPr>
              <w:pStyle w:val="TA"/>
            </w:pPr>
            <w:r>
              <w:t>Moderately high</w:t>
            </w:r>
          </w:p>
        </w:tc>
      </w:tr>
      <w:tr w:rsidR="00E4013F" w:rsidRPr="00992370" w14:paraId="37A7FAD2" w14:textId="77777777" w:rsidTr="007A331F">
        <w:trPr>
          <w:cantSplit/>
        </w:trPr>
        <w:tc>
          <w:tcPr>
            <w:tcW w:w="2093" w:type="dxa"/>
            <w:shd w:val="clear" w:color="auto" w:fill="auto"/>
            <w:vAlign w:val="center"/>
          </w:tcPr>
          <w:p w14:paraId="1CCB0BB5" w14:textId="77777777" w:rsidR="00E4013F" w:rsidRPr="00590E8D" w:rsidRDefault="00E4013F" w:rsidP="00590E8D">
            <w:pPr>
              <w:pStyle w:val="TA"/>
              <w:rPr>
                <w:i/>
              </w:rPr>
            </w:pPr>
            <w:r w:rsidRPr="00590E8D">
              <w:rPr>
                <w:i/>
              </w:rPr>
              <w:t>Moenchia erecta</w:t>
            </w:r>
          </w:p>
        </w:tc>
        <w:tc>
          <w:tcPr>
            <w:tcW w:w="1843" w:type="dxa"/>
            <w:shd w:val="clear" w:color="auto" w:fill="auto"/>
            <w:vAlign w:val="center"/>
          </w:tcPr>
          <w:p w14:paraId="348CEDF4" w14:textId="77777777" w:rsidR="00E4013F" w:rsidRPr="00992370" w:rsidRDefault="00E4013F" w:rsidP="00590E8D">
            <w:pPr>
              <w:pStyle w:val="TA"/>
            </w:pPr>
            <w:r w:rsidRPr="00992370">
              <w:t>Erect Chickweed</w:t>
            </w:r>
          </w:p>
        </w:tc>
        <w:tc>
          <w:tcPr>
            <w:tcW w:w="1417" w:type="dxa"/>
            <w:shd w:val="clear" w:color="auto" w:fill="auto"/>
            <w:vAlign w:val="center"/>
          </w:tcPr>
          <w:p w14:paraId="1D918342" w14:textId="77777777" w:rsidR="00E4013F" w:rsidRPr="00992370" w:rsidRDefault="00E4013F" w:rsidP="00590E8D">
            <w:pPr>
              <w:pStyle w:val="TA"/>
            </w:pPr>
            <w:r w:rsidRPr="00992370">
              <w:t>Caryophyllaceae</w:t>
            </w:r>
          </w:p>
        </w:tc>
        <w:tc>
          <w:tcPr>
            <w:tcW w:w="1276" w:type="dxa"/>
            <w:shd w:val="clear" w:color="auto" w:fill="auto"/>
            <w:vAlign w:val="center"/>
          </w:tcPr>
          <w:p w14:paraId="726537BE" w14:textId="77777777" w:rsidR="00E4013F" w:rsidRPr="00992370" w:rsidRDefault="00E4013F" w:rsidP="00590E8D">
            <w:pPr>
              <w:pStyle w:val="TA"/>
            </w:pPr>
            <w:r>
              <w:t>Environmental weed</w:t>
            </w:r>
          </w:p>
        </w:tc>
        <w:tc>
          <w:tcPr>
            <w:tcW w:w="1134" w:type="dxa"/>
            <w:shd w:val="clear" w:color="auto" w:fill="auto"/>
            <w:vAlign w:val="center"/>
          </w:tcPr>
          <w:p w14:paraId="301859C7" w14:textId="77777777" w:rsidR="00E4013F" w:rsidRPr="00992370" w:rsidRDefault="00E4013F" w:rsidP="00590E8D">
            <w:pPr>
              <w:pStyle w:val="TA"/>
            </w:pPr>
            <w:r w:rsidRPr="00992370">
              <w:t>Rarely significant</w:t>
            </w:r>
          </w:p>
        </w:tc>
        <w:tc>
          <w:tcPr>
            <w:tcW w:w="1984" w:type="dxa"/>
            <w:shd w:val="clear" w:color="auto" w:fill="auto"/>
            <w:vAlign w:val="center"/>
          </w:tcPr>
          <w:p w14:paraId="3138F48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0A5CBF" w14:textId="77777777" w:rsidR="00E4013F" w:rsidRPr="00992370" w:rsidRDefault="00E4013F" w:rsidP="00590E8D">
            <w:pPr>
              <w:pStyle w:val="TA"/>
            </w:pPr>
            <w:r>
              <w:t>Highly invasive</w:t>
            </w:r>
          </w:p>
        </w:tc>
        <w:tc>
          <w:tcPr>
            <w:tcW w:w="850" w:type="dxa"/>
            <w:shd w:val="clear" w:color="auto" w:fill="auto"/>
            <w:vAlign w:val="center"/>
          </w:tcPr>
          <w:p w14:paraId="35950CF0" w14:textId="77777777" w:rsidR="00E4013F" w:rsidRPr="00992370" w:rsidRDefault="00E4013F" w:rsidP="00590E8D">
            <w:pPr>
              <w:pStyle w:val="TA"/>
            </w:pPr>
            <w:r w:rsidRPr="00992370">
              <w:t>Rapid</w:t>
            </w:r>
          </w:p>
        </w:tc>
        <w:tc>
          <w:tcPr>
            <w:tcW w:w="1134" w:type="dxa"/>
            <w:shd w:val="clear" w:color="auto" w:fill="auto"/>
            <w:vAlign w:val="center"/>
          </w:tcPr>
          <w:p w14:paraId="321E2F47" w14:textId="77777777" w:rsidR="00E4013F" w:rsidRPr="00992370" w:rsidRDefault="00E4013F" w:rsidP="00590E8D">
            <w:pPr>
              <w:pStyle w:val="TA"/>
            </w:pPr>
            <w:r w:rsidRPr="00992370">
              <w:t>Medium</w:t>
            </w:r>
          </w:p>
        </w:tc>
        <w:tc>
          <w:tcPr>
            <w:tcW w:w="851" w:type="dxa"/>
            <w:shd w:val="clear" w:color="auto" w:fill="auto"/>
            <w:vAlign w:val="center"/>
          </w:tcPr>
          <w:p w14:paraId="4B087356" w14:textId="77777777" w:rsidR="00E4013F" w:rsidRPr="00992370" w:rsidRDefault="00E4013F" w:rsidP="00E13B3F">
            <w:pPr>
              <w:pStyle w:val="TA"/>
              <w:jc w:val="center"/>
            </w:pPr>
            <w:r w:rsidRPr="00992370">
              <w:t>13.2</w:t>
            </w:r>
          </w:p>
        </w:tc>
        <w:tc>
          <w:tcPr>
            <w:tcW w:w="1134" w:type="dxa"/>
            <w:shd w:val="clear" w:color="auto" w:fill="auto"/>
            <w:vAlign w:val="center"/>
          </w:tcPr>
          <w:p w14:paraId="1E3D7B18" w14:textId="77777777" w:rsidR="00E4013F" w:rsidRPr="00992370" w:rsidRDefault="00E4013F" w:rsidP="00590E8D">
            <w:pPr>
              <w:pStyle w:val="TA"/>
            </w:pPr>
            <w:r>
              <w:t>Moderately high</w:t>
            </w:r>
          </w:p>
        </w:tc>
      </w:tr>
      <w:tr w:rsidR="00E4013F" w:rsidRPr="00992370" w14:paraId="5C9A974B" w14:textId="77777777" w:rsidTr="007A331F">
        <w:trPr>
          <w:cantSplit/>
        </w:trPr>
        <w:tc>
          <w:tcPr>
            <w:tcW w:w="2093" w:type="dxa"/>
            <w:shd w:val="clear" w:color="auto" w:fill="auto"/>
            <w:vAlign w:val="center"/>
          </w:tcPr>
          <w:p w14:paraId="424E1F7C" w14:textId="77777777" w:rsidR="00E4013F" w:rsidRPr="00590E8D" w:rsidRDefault="00E4013F" w:rsidP="00590E8D">
            <w:pPr>
              <w:pStyle w:val="TA"/>
              <w:rPr>
                <w:i/>
              </w:rPr>
            </w:pPr>
            <w:r w:rsidRPr="00590E8D">
              <w:rPr>
                <w:i/>
              </w:rPr>
              <w:t>Orobanche minor</w:t>
            </w:r>
          </w:p>
        </w:tc>
        <w:tc>
          <w:tcPr>
            <w:tcW w:w="1843" w:type="dxa"/>
            <w:shd w:val="clear" w:color="auto" w:fill="auto"/>
            <w:vAlign w:val="center"/>
          </w:tcPr>
          <w:p w14:paraId="4A1A9FAE" w14:textId="77777777" w:rsidR="00E4013F" w:rsidRPr="00992370" w:rsidRDefault="00E4013F" w:rsidP="00590E8D">
            <w:pPr>
              <w:pStyle w:val="TA"/>
            </w:pPr>
            <w:r w:rsidRPr="00992370">
              <w:t>Lesser Broomrape</w:t>
            </w:r>
          </w:p>
        </w:tc>
        <w:tc>
          <w:tcPr>
            <w:tcW w:w="1417" w:type="dxa"/>
            <w:shd w:val="clear" w:color="auto" w:fill="auto"/>
            <w:vAlign w:val="center"/>
          </w:tcPr>
          <w:p w14:paraId="7A6CA28F" w14:textId="77777777" w:rsidR="00E4013F" w:rsidRPr="00992370" w:rsidRDefault="00E4013F" w:rsidP="00590E8D">
            <w:pPr>
              <w:pStyle w:val="TA"/>
            </w:pPr>
            <w:r w:rsidRPr="00992370">
              <w:t>Orobanchaceae</w:t>
            </w:r>
          </w:p>
        </w:tc>
        <w:tc>
          <w:tcPr>
            <w:tcW w:w="1276" w:type="dxa"/>
            <w:shd w:val="clear" w:color="auto" w:fill="auto"/>
            <w:vAlign w:val="center"/>
          </w:tcPr>
          <w:p w14:paraId="34A54BAD" w14:textId="77777777" w:rsidR="00E4013F" w:rsidRPr="00992370" w:rsidRDefault="00E4013F" w:rsidP="00590E8D">
            <w:pPr>
              <w:pStyle w:val="TA"/>
            </w:pPr>
            <w:r>
              <w:t>Environmental weed</w:t>
            </w:r>
          </w:p>
        </w:tc>
        <w:tc>
          <w:tcPr>
            <w:tcW w:w="1134" w:type="dxa"/>
            <w:shd w:val="clear" w:color="auto" w:fill="auto"/>
            <w:vAlign w:val="center"/>
          </w:tcPr>
          <w:p w14:paraId="4454EBE9" w14:textId="77777777" w:rsidR="00E4013F" w:rsidRPr="00992370" w:rsidRDefault="00E4013F" w:rsidP="00590E8D">
            <w:pPr>
              <w:pStyle w:val="TA"/>
            </w:pPr>
            <w:r w:rsidRPr="00992370">
              <w:t>Rarely significant</w:t>
            </w:r>
          </w:p>
        </w:tc>
        <w:tc>
          <w:tcPr>
            <w:tcW w:w="1984" w:type="dxa"/>
            <w:shd w:val="clear" w:color="auto" w:fill="auto"/>
            <w:vAlign w:val="center"/>
          </w:tcPr>
          <w:p w14:paraId="08EB2F1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17AA9AC" w14:textId="77777777" w:rsidR="00E4013F" w:rsidRPr="00992370" w:rsidRDefault="00E4013F" w:rsidP="00590E8D">
            <w:pPr>
              <w:pStyle w:val="TA"/>
            </w:pPr>
            <w:r>
              <w:t>Highly invasive</w:t>
            </w:r>
          </w:p>
        </w:tc>
        <w:tc>
          <w:tcPr>
            <w:tcW w:w="850" w:type="dxa"/>
            <w:shd w:val="clear" w:color="auto" w:fill="auto"/>
            <w:vAlign w:val="center"/>
          </w:tcPr>
          <w:p w14:paraId="19CC124A" w14:textId="77777777" w:rsidR="00E4013F" w:rsidRPr="00992370" w:rsidRDefault="00E4013F" w:rsidP="00590E8D">
            <w:pPr>
              <w:pStyle w:val="TA"/>
            </w:pPr>
            <w:r w:rsidRPr="00992370">
              <w:t>Rapid</w:t>
            </w:r>
          </w:p>
        </w:tc>
        <w:tc>
          <w:tcPr>
            <w:tcW w:w="1134" w:type="dxa"/>
            <w:shd w:val="clear" w:color="auto" w:fill="auto"/>
            <w:vAlign w:val="center"/>
          </w:tcPr>
          <w:p w14:paraId="44E65C73" w14:textId="77777777" w:rsidR="00E4013F" w:rsidRPr="00992370" w:rsidRDefault="00E4013F" w:rsidP="00590E8D">
            <w:pPr>
              <w:pStyle w:val="TA"/>
            </w:pPr>
            <w:r w:rsidRPr="00992370">
              <w:t>Medium</w:t>
            </w:r>
          </w:p>
        </w:tc>
        <w:tc>
          <w:tcPr>
            <w:tcW w:w="851" w:type="dxa"/>
            <w:shd w:val="clear" w:color="auto" w:fill="auto"/>
            <w:vAlign w:val="center"/>
          </w:tcPr>
          <w:p w14:paraId="54759120" w14:textId="77777777" w:rsidR="00E4013F" w:rsidRPr="00992370" w:rsidRDefault="00E4013F" w:rsidP="00E13B3F">
            <w:pPr>
              <w:pStyle w:val="TA"/>
              <w:jc w:val="center"/>
            </w:pPr>
            <w:r w:rsidRPr="00992370">
              <w:t>13.2</w:t>
            </w:r>
          </w:p>
        </w:tc>
        <w:tc>
          <w:tcPr>
            <w:tcW w:w="1134" w:type="dxa"/>
            <w:shd w:val="clear" w:color="auto" w:fill="auto"/>
            <w:vAlign w:val="center"/>
          </w:tcPr>
          <w:p w14:paraId="3D4D614D" w14:textId="77777777" w:rsidR="00E4013F" w:rsidRPr="00992370" w:rsidRDefault="00E4013F" w:rsidP="00590E8D">
            <w:pPr>
              <w:pStyle w:val="TA"/>
            </w:pPr>
            <w:r>
              <w:t>Moderately high</w:t>
            </w:r>
          </w:p>
        </w:tc>
      </w:tr>
      <w:tr w:rsidR="00E4013F" w:rsidRPr="00992370" w14:paraId="43D2F749" w14:textId="77777777" w:rsidTr="007A331F">
        <w:trPr>
          <w:cantSplit/>
        </w:trPr>
        <w:tc>
          <w:tcPr>
            <w:tcW w:w="2093" w:type="dxa"/>
            <w:shd w:val="clear" w:color="auto" w:fill="auto"/>
            <w:vAlign w:val="center"/>
          </w:tcPr>
          <w:p w14:paraId="31AB0DA9" w14:textId="674F0BFB" w:rsidR="00E4013F" w:rsidRPr="00590E8D" w:rsidRDefault="00E4013F" w:rsidP="00590E8D">
            <w:pPr>
              <w:pStyle w:val="TA"/>
              <w:rPr>
                <w:i/>
              </w:rPr>
            </w:pPr>
            <w:r w:rsidRPr="00590E8D">
              <w:rPr>
                <w:i/>
              </w:rPr>
              <w:t>Pentameris airoides</w:t>
            </w:r>
            <w:r w:rsidR="00590E8D" w:rsidRPr="00590E8D">
              <w:t xml:space="preserve"> subp. </w:t>
            </w:r>
            <w:r w:rsidRPr="00590E8D">
              <w:rPr>
                <w:i/>
              </w:rPr>
              <w:t>airoides</w:t>
            </w:r>
          </w:p>
        </w:tc>
        <w:tc>
          <w:tcPr>
            <w:tcW w:w="1843" w:type="dxa"/>
            <w:shd w:val="clear" w:color="auto" w:fill="auto"/>
            <w:vAlign w:val="center"/>
          </w:tcPr>
          <w:p w14:paraId="0A37D813" w14:textId="77777777" w:rsidR="00E4013F" w:rsidRPr="00992370" w:rsidRDefault="00E4013F" w:rsidP="00590E8D">
            <w:pPr>
              <w:pStyle w:val="TA"/>
            </w:pPr>
            <w:r w:rsidRPr="00992370">
              <w:t>False Hair-grass</w:t>
            </w:r>
          </w:p>
        </w:tc>
        <w:tc>
          <w:tcPr>
            <w:tcW w:w="1417" w:type="dxa"/>
            <w:shd w:val="clear" w:color="auto" w:fill="auto"/>
            <w:vAlign w:val="center"/>
          </w:tcPr>
          <w:p w14:paraId="1B6915EA" w14:textId="77777777" w:rsidR="00E4013F" w:rsidRPr="00992370" w:rsidRDefault="00E4013F" w:rsidP="00590E8D">
            <w:pPr>
              <w:pStyle w:val="TA"/>
            </w:pPr>
            <w:r w:rsidRPr="00992370">
              <w:t>Poaceae</w:t>
            </w:r>
          </w:p>
        </w:tc>
        <w:tc>
          <w:tcPr>
            <w:tcW w:w="1276" w:type="dxa"/>
            <w:shd w:val="clear" w:color="auto" w:fill="auto"/>
            <w:vAlign w:val="center"/>
          </w:tcPr>
          <w:p w14:paraId="297A70A6" w14:textId="77777777" w:rsidR="00E4013F" w:rsidRPr="00992370" w:rsidRDefault="00E4013F" w:rsidP="00590E8D">
            <w:pPr>
              <w:pStyle w:val="TA"/>
            </w:pPr>
            <w:r>
              <w:t>Environmental weed</w:t>
            </w:r>
          </w:p>
        </w:tc>
        <w:tc>
          <w:tcPr>
            <w:tcW w:w="1134" w:type="dxa"/>
            <w:shd w:val="clear" w:color="auto" w:fill="auto"/>
            <w:vAlign w:val="center"/>
          </w:tcPr>
          <w:p w14:paraId="59406473" w14:textId="77777777" w:rsidR="00E4013F" w:rsidRPr="00992370" w:rsidRDefault="00E4013F" w:rsidP="00590E8D">
            <w:pPr>
              <w:pStyle w:val="TA"/>
            </w:pPr>
            <w:r w:rsidRPr="00992370">
              <w:t>Occasionally significant</w:t>
            </w:r>
          </w:p>
        </w:tc>
        <w:tc>
          <w:tcPr>
            <w:tcW w:w="1984" w:type="dxa"/>
            <w:shd w:val="clear" w:color="auto" w:fill="auto"/>
            <w:vAlign w:val="center"/>
          </w:tcPr>
          <w:p w14:paraId="165A68F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578C53C" w14:textId="77777777" w:rsidR="00E4013F" w:rsidRPr="00992370" w:rsidRDefault="00E4013F" w:rsidP="00590E8D">
            <w:pPr>
              <w:pStyle w:val="TA"/>
            </w:pPr>
            <w:r>
              <w:t>Highly invasive</w:t>
            </w:r>
          </w:p>
        </w:tc>
        <w:tc>
          <w:tcPr>
            <w:tcW w:w="850" w:type="dxa"/>
            <w:shd w:val="clear" w:color="auto" w:fill="auto"/>
            <w:vAlign w:val="center"/>
          </w:tcPr>
          <w:p w14:paraId="253366EA" w14:textId="77777777" w:rsidR="00E4013F" w:rsidRPr="00992370" w:rsidRDefault="00E4013F" w:rsidP="00590E8D">
            <w:pPr>
              <w:pStyle w:val="TA"/>
            </w:pPr>
            <w:r w:rsidRPr="00992370">
              <w:t>Rapid</w:t>
            </w:r>
          </w:p>
        </w:tc>
        <w:tc>
          <w:tcPr>
            <w:tcW w:w="1134" w:type="dxa"/>
            <w:shd w:val="clear" w:color="auto" w:fill="auto"/>
            <w:vAlign w:val="center"/>
          </w:tcPr>
          <w:p w14:paraId="3FFFE9DD" w14:textId="77777777" w:rsidR="00E4013F" w:rsidRPr="00992370" w:rsidRDefault="00E4013F" w:rsidP="00590E8D">
            <w:pPr>
              <w:pStyle w:val="TA"/>
            </w:pPr>
            <w:r w:rsidRPr="00992370">
              <w:t>Medium</w:t>
            </w:r>
          </w:p>
        </w:tc>
        <w:tc>
          <w:tcPr>
            <w:tcW w:w="851" w:type="dxa"/>
            <w:shd w:val="clear" w:color="auto" w:fill="auto"/>
            <w:vAlign w:val="center"/>
          </w:tcPr>
          <w:p w14:paraId="57BB885E" w14:textId="77777777" w:rsidR="00E4013F" w:rsidRPr="00992370" w:rsidRDefault="00E4013F" w:rsidP="00E13B3F">
            <w:pPr>
              <w:pStyle w:val="TA"/>
              <w:jc w:val="center"/>
            </w:pPr>
            <w:r w:rsidRPr="00992370">
              <w:t>13.2</w:t>
            </w:r>
          </w:p>
        </w:tc>
        <w:tc>
          <w:tcPr>
            <w:tcW w:w="1134" w:type="dxa"/>
            <w:shd w:val="clear" w:color="auto" w:fill="auto"/>
            <w:vAlign w:val="center"/>
          </w:tcPr>
          <w:p w14:paraId="506B6A1F" w14:textId="77777777" w:rsidR="00E4013F" w:rsidRPr="00992370" w:rsidRDefault="00E4013F" w:rsidP="00590E8D">
            <w:pPr>
              <w:pStyle w:val="TA"/>
            </w:pPr>
            <w:r>
              <w:t>Moderately high</w:t>
            </w:r>
          </w:p>
        </w:tc>
      </w:tr>
      <w:tr w:rsidR="00E4013F" w:rsidRPr="00992370" w14:paraId="5838E861" w14:textId="77777777" w:rsidTr="007A331F">
        <w:trPr>
          <w:cantSplit/>
        </w:trPr>
        <w:tc>
          <w:tcPr>
            <w:tcW w:w="2093" w:type="dxa"/>
            <w:shd w:val="clear" w:color="auto" w:fill="auto"/>
            <w:vAlign w:val="center"/>
          </w:tcPr>
          <w:p w14:paraId="0F658510" w14:textId="77777777" w:rsidR="00E4013F" w:rsidRPr="00590E8D" w:rsidRDefault="00E4013F" w:rsidP="00590E8D">
            <w:pPr>
              <w:pStyle w:val="TA"/>
              <w:rPr>
                <w:i/>
              </w:rPr>
            </w:pPr>
            <w:r w:rsidRPr="00590E8D">
              <w:rPr>
                <w:i/>
              </w:rPr>
              <w:t>Petrorhagia dubia</w:t>
            </w:r>
          </w:p>
        </w:tc>
        <w:tc>
          <w:tcPr>
            <w:tcW w:w="1843" w:type="dxa"/>
            <w:shd w:val="clear" w:color="auto" w:fill="auto"/>
            <w:vAlign w:val="center"/>
          </w:tcPr>
          <w:p w14:paraId="44AE6C9C" w14:textId="77777777" w:rsidR="00E4013F" w:rsidRPr="00992370" w:rsidRDefault="00E4013F" w:rsidP="00590E8D">
            <w:pPr>
              <w:pStyle w:val="TA"/>
            </w:pPr>
            <w:r w:rsidRPr="00992370">
              <w:t>Velvety Pink</w:t>
            </w:r>
          </w:p>
        </w:tc>
        <w:tc>
          <w:tcPr>
            <w:tcW w:w="1417" w:type="dxa"/>
            <w:shd w:val="clear" w:color="auto" w:fill="auto"/>
            <w:vAlign w:val="center"/>
          </w:tcPr>
          <w:p w14:paraId="7289868B" w14:textId="77777777" w:rsidR="00E4013F" w:rsidRPr="00992370" w:rsidRDefault="00E4013F" w:rsidP="00590E8D">
            <w:pPr>
              <w:pStyle w:val="TA"/>
            </w:pPr>
            <w:r w:rsidRPr="00992370">
              <w:t>Caryophyllaceae</w:t>
            </w:r>
          </w:p>
        </w:tc>
        <w:tc>
          <w:tcPr>
            <w:tcW w:w="1276" w:type="dxa"/>
            <w:shd w:val="clear" w:color="auto" w:fill="auto"/>
            <w:vAlign w:val="center"/>
          </w:tcPr>
          <w:p w14:paraId="20FB7597" w14:textId="77777777" w:rsidR="00E4013F" w:rsidRPr="00992370" w:rsidRDefault="00E4013F" w:rsidP="00590E8D">
            <w:pPr>
              <w:pStyle w:val="TA"/>
            </w:pPr>
            <w:r>
              <w:t>Environmental weed</w:t>
            </w:r>
          </w:p>
        </w:tc>
        <w:tc>
          <w:tcPr>
            <w:tcW w:w="1134" w:type="dxa"/>
            <w:shd w:val="clear" w:color="auto" w:fill="auto"/>
            <w:vAlign w:val="center"/>
          </w:tcPr>
          <w:p w14:paraId="69DAD554" w14:textId="77777777" w:rsidR="00E4013F" w:rsidRPr="00992370" w:rsidRDefault="00E4013F" w:rsidP="00590E8D">
            <w:pPr>
              <w:pStyle w:val="TA"/>
            </w:pPr>
            <w:r w:rsidRPr="00992370">
              <w:t>Rarely significant</w:t>
            </w:r>
          </w:p>
        </w:tc>
        <w:tc>
          <w:tcPr>
            <w:tcW w:w="1984" w:type="dxa"/>
            <w:shd w:val="clear" w:color="auto" w:fill="auto"/>
            <w:vAlign w:val="center"/>
          </w:tcPr>
          <w:p w14:paraId="0B36EF8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590CD9C" w14:textId="77777777" w:rsidR="00E4013F" w:rsidRPr="00992370" w:rsidRDefault="00E4013F" w:rsidP="00590E8D">
            <w:pPr>
              <w:pStyle w:val="TA"/>
            </w:pPr>
            <w:r>
              <w:t>Highly invasive</w:t>
            </w:r>
          </w:p>
        </w:tc>
        <w:tc>
          <w:tcPr>
            <w:tcW w:w="850" w:type="dxa"/>
            <w:shd w:val="clear" w:color="auto" w:fill="auto"/>
            <w:vAlign w:val="center"/>
          </w:tcPr>
          <w:p w14:paraId="2F2CCE43" w14:textId="77777777" w:rsidR="00E4013F" w:rsidRPr="00992370" w:rsidRDefault="00E4013F" w:rsidP="00590E8D">
            <w:pPr>
              <w:pStyle w:val="TA"/>
            </w:pPr>
            <w:r w:rsidRPr="00992370">
              <w:t>Rapid</w:t>
            </w:r>
          </w:p>
        </w:tc>
        <w:tc>
          <w:tcPr>
            <w:tcW w:w="1134" w:type="dxa"/>
            <w:shd w:val="clear" w:color="auto" w:fill="auto"/>
            <w:vAlign w:val="center"/>
          </w:tcPr>
          <w:p w14:paraId="64F1AC17" w14:textId="77777777" w:rsidR="00E4013F" w:rsidRPr="00992370" w:rsidRDefault="00E4013F" w:rsidP="00590E8D">
            <w:pPr>
              <w:pStyle w:val="TA"/>
            </w:pPr>
            <w:r w:rsidRPr="00992370">
              <w:t>Medium</w:t>
            </w:r>
          </w:p>
        </w:tc>
        <w:tc>
          <w:tcPr>
            <w:tcW w:w="851" w:type="dxa"/>
            <w:shd w:val="clear" w:color="auto" w:fill="auto"/>
            <w:vAlign w:val="center"/>
          </w:tcPr>
          <w:p w14:paraId="2663E0B3" w14:textId="77777777" w:rsidR="00E4013F" w:rsidRPr="00992370" w:rsidRDefault="00E4013F" w:rsidP="00E13B3F">
            <w:pPr>
              <w:pStyle w:val="TA"/>
              <w:jc w:val="center"/>
            </w:pPr>
            <w:r w:rsidRPr="00992370">
              <w:t>13.2</w:t>
            </w:r>
          </w:p>
        </w:tc>
        <w:tc>
          <w:tcPr>
            <w:tcW w:w="1134" w:type="dxa"/>
            <w:shd w:val="clear" w:color="auto" w:fill="auto"/>
            <w:vAlign w:val="center"/>
          </w:tcPr>
          <w:p w14:paraId="60AFED8B" w14:textId="77777777" w:rsidR="00E4013F" w:rsidRPr="00992370" w:rsidRDefault="00E4013F" w:rsidP="00590E8D">
            <w:pPr>
              <w:pStyle w:val="TA"/>
            </w:pPr>
            <w:r>
              <w:t>Moderately high</w:t>
            </w:r>
          </w:p>
        </w:tc>
      </w:tr>
      <w:tr w:rsidR="00E4013F" w:rsidRPr="00992370" w14:paraId="0DB2AB90" w14:textId="77777777" w:rsidTr="007A331F">
        <w:trPr>
          <w:cantSplit/>
        </w:trPr>
        <w:tc>
          <w:tcPr>
            <w:tcW w:w="2093" w:type="dxa"/>
            <w:shd w:val="clear" w:color="auto" w:fill="auto"/>
            <w:vAlign w:val="center"/>
          </w:tcPr>
          <w:p w14:paraId="1A37A6E2" w14:textId="77777777" w:rsidR="00E4013F" w:rsidRPr="00590E8D" w:rsidRDefault="00E4013F" w:rsidP="00590E8D">
            <w:pPr>
              <w:pStyle w:val="TA"/>
              <w:rPr>
                <w:i/>
              </w:rPr>
            </w:pPr>
            <w:r w:rsidRPr="00590E8D">
              <w:rPr>
                <w:i/>
              </w:rPr>
              <w:t>Petrorhagia nanteuilii</w:t>
            </w:r>
          </w:p>
        </w:tc>
        <w:tc>
          <w:tcPr>
            <w:tcW w:w="1843" w:type="dxa"/>
            <w:shd w:val="clear" w:color="auto" w:fill="auto"/>
            <w:vAlign w:val="center"/>
          </w:tcPr>
          <w:p w14:paraId="6409F72E" w14:textId="77777777" w:rsidR="00E4013F" w:rsidRPr="00992370" w:rsidRDefault="00E4013F" w:rsidP="00590E8D">
            <w:pPr>
              <w:pStyle w:val="TA"/>
            </w:pPr>
            <w:r w:rsidRPr="00992370">
              <w:t>Childling Pink</w:t>
            </w:r>
          </w:p>
        </w:tc>
        <w:tc>
          <w:tcPr>
            <w:tcW w:w="1417" w:type="dxa"/>
            <w:shd w:val="clear" w:color="auto" w:fill="auto"/>
            <w:vAlign w:val="center"/>
          </w:tcPr>
          <w:p w14:paraId="6D5C79B3" w14:textId="77777777" w:rsidR="00E4013F" w:rsidRPr="00992370" w:rsidRDefault="00E4013F" w:rsidP="00590E8D">
            <w:pPr>
              <w:pStyle w:val="TA"/>
            </w:pPr>
            <w:r w:rsidRPr="00992370">
              <w:t>Caryophyllaceae</w:t>
            </w:r>
          </w:p>
        </w:tc>
        <w:tc>
          <w:tcPr>
            <w:tcW w:w="1276" w:type="dxa"/>
            <w:shd w:val="clear" w:color="auto" w:fill="auto"/>
            <w:vAlign w:val="center"/>
          </w:tcPr>
          <w:p w14:paraId="0FB5A7A4" w14:textId="77777777" w:rsidR="00E4013F" w:rsidRPr="00992370" w:rsidRDefault="00E4013F" w:rsidP="00590E8D">
            <w:pPr>
              <w:pStyle w:val="TA"/>
            </w:pPr>
            <w:r>
              <w:t>Environmental weed</w:t>
            </w:r>
          </w:p>
        </w:tc>
        <w:tc>
          <w:tcPr>
            <w:tcW w:w="1134" w:type="dxa"/>
            <w:shd w:val="clear" w:color="auto" w:fill="auto"/>
            <w:vAlign w:val="center"/>
          </w:tcPr>
          <w:p w14:paraId="46ECE95D" w14:textId="77777777" w:rsidR="00E4013F" w:rsidRPr="00992370" w:rsidRDefault="00E4013F" w:rsidP="00590E8D">
            <w:pPr>
              <w:pStyle w:val="TA"/>
            </w:pPr>
            <w:r w:rsidRPr="00992370">
              <w:t>Rarely significant</w:t>
            </w:r>
          </w:p>
        </w:tc>
        <w:tc>
          <w:tcPr>
            <w:tcW w:w="1984" w:type="dxa"/>
            <w:shd w:val="clear" w:color="auto" w:fill="auto"/>
            <w:vAlign w:val="center"/>
          </w:tcPr>
          <w:p w14:paraId="09C163C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B1CF48C" w14:textId="77777777" w:rsidR="00E4013F" w:rsidRPr="00992370" w:rsidRDefault="00E4013F" w:rsidP="00590E8D">
            <w:pPr>
              <w:pStyle w:val="TA"/>
            </w:pPr>
            <w:r>
              <w:t>Highly invasive</w:t>
            </w:r>
          </w:p>
        </w:tc>
        <w:tc>
          <w:tcPr>
            <w:tcW w:w="850" w:type="dxa"/>
            <w:shd w:val="clear" w:color="auto" w:fill="auto"/>
            <w:vAlign w:val="center"/>
          </w:tcPr>
          <w:p w14:paraId="00DE8E5B" w14:textId="77777777" w:rsidR="00E4013F" w:rsidRPr="00992370" w:rsidRDefault="00E4013F" w:rsidP="00590E8D">
            <w:pPr>
              <w:pStyle w:val="TA"/>
            </w:pPr>
            <w:r w:rsidRPr="00992370">
              <w:t>Rapid</w:t>
            </w:r>
          </w:p>
        </w:tc>
        <w:tc>
          <w:tcPr>
            <w:tcW w:w="1134" w:type="dxa"/>
            <w:shd w:val="clear" w:color="auto" w:fill="auto"/>
            <w:vAlign w:val="center"/>
          </w:tcPr>
          <w:p w14:paraId="7507F752" w14:textId="77777777" w:rsidR="00E4013F" w:rsidRPr="00992370" w:rsidRDefault="00E4013F" w:rsidP="00590E8D">
            <w:pPr>
              <w:pStyle w:val="TA"/>
            </w:pPr>
            <w:r w:rsidRPr="00992370">
              <w:t>Medium</w:t>
            </w:r>
          </w:p>
        </w:tc>
        <w:tc>
          <w:tcPr>
            <w:tcW w:w="851" w:type="dxa"/>
            <w:shd w:val="clear" w:color="auto" w:fill="auto"/>
            <w:vAlign w:val="center"/>
          </w:tcPr>
          <w:p w14:paraId="4DA802D2" w14:textId="77777777" w:rsidR="00E4013F" w:rsidRPr="00992370" w:rsidRDefault="00E4013F" w:rsidP="00E13B3F">
            <w:pPr>
              <w:pStyle w:val="TA"/>
              <w:jc w:val="center"/>
            </w:pPr>
            <w:r w:rsidRPr="00992370">
              <w:t>13.2</w:t>
            </w:r>
          </w:p>
        </w:tc>
        <w:tc>
          <w:tcPr>
            <w:tcW w:w="1134" w:type="dxa"/>
            <w:shd w:val="clear" w:color="auto" w:fill="auto"/>
            <w:vAlign w:val="center"/>
          </w:tcPr>
          <w:p w14:paraId="4181053C" w14:textId="77777777" w:rsidR="00E4013F" w:rsidRPr="00992370" w:rsidRDefault="00E4013F" w:rsidP="00590E8D">
            <w:pPr>
              <w:pStyle w:val="TA"/>
            </w:pPr>
            <w:r>
              <w:t>Moderately high</w:t>
            </w:r>
          </w:p>
        </w:tc>
      </w:tr>
      <w:tr w:rsidR="00E4013F" w:rsidRPr="00992370" w14:paraId="23A17CEC" w14:textId="77777777" w:rsidTr="007A331F">
        <w:trPr>
          <w:cantSplit/>
        </w:trPr>
        <w:tc>
          <w:tcPr>
            <w:tcW w:w="2093" w:type="dxa"/>
            <w:shd w:val="clear" w:color="auto" w:fill="auto"/>
            <w:vAlign w:val="center"/>
          </w:tcPr>
          <w:p w14:paraId="1A6C61D8" w14:textId="77777777" w:rsidR="00E4013F" w:rsidRPr="00590E8D" w:rsidRDefault="00E4013F" w:rsidP="00590E8D">
            <w:pPr>
              <w:pStyle w:val="TA"/>
              <w:rPr>
                <w:i/>
              </w:rPr>
            </w:pPr>
            <w:r w:rsidRPr="00590E8D">
              <w:rPr>
                <w:i/>
              </w:rPr>
              <w:lastRenderedPageBreak/>
              <w:t>Ranunculus muricatus</w:t>
            </w:r>
          </w:p>
        </w:tc>
        <w:tc>
          <w:tcPr>
            <w:tcW w:w="1843" w:type="dxa"/>
            <w:shd w:val="clear" w:color="auto" w:fill="auto"/>
            <w:vAlign w:val="center"/>
          </w:tcPr>
          <w:p w14:paraId="4AF26D97" w14:textId="77777777" w:rsidR="00E4013F" w:rsidRPr="00992370" w:rsidRDefault="00E4013F" w:rsidP="00590E8D">
            <w:pPr>
              <w:pStyle w:val="TA"/>
            </w:pPr>
            <w:r w:rsidRPr="00992370">
              <w:t>Sharp Buttercup</w:t>
            </w:r>
          </w:p>
        </w:tc>
        <w:tc>
          <w:tcPr>
            <w:tcW w:w="1417" w:type="dxa"/>
            <w:shd w:val="clear" w:color="auto" w:fill="auto"/>
            <w:vAlign w:val="center"/>
          </w:tcPr>
          <w:p w14:paraId="516316B1" w14:textId="77777777" w:rsidR="00E4013F" w:rsidRPr="00992370" w:rsidRDefault="00E4013F" w:rsidP="00590E8D">
            <w:pPr>
              <w:pStyle w:val="TA"/>
            </w:pPr>
            <w:r w:rsidRPr="00992370">
              <w:t>Ranunculaceae</w:t>
            </w:r>
          </w:p>
        </w:tc>
        <w:tc>
          <w:tcPr>
            <w:tcW w:w="1276" w:type="dxa"/>
            <w:shd w:val="clear" w:color="auto" w:fill="auto"/>
            <w:vAlign w:val="center"/>
          </w:tcPr>
          <w:p w14:paraId="616A6029" w14:textId="77777777" w:rsidR="00E4013F" w:rsidRPr="00992370" w:rsidRDefault="00E4013F" w:rsidP="00590E8D">
            <w:pPr>
              <w:pStyle w:val="TA"/>
            </w:pPr>
            <w:r>
              <w:t>Environmental weed</w:t>
            </w:r>
          </w:p>
        </w:tc>
        <w:tc>
          <w:tcPr>
            <w:tcW w:w="1134" w:type="dxa"/>
            <w:shd w:val="clear" w:color="auto" w:fill="auto"/>
            <w:vAlign w:val="center"/>
          </w:tcPr>
          <w:p w14:paraId="48F7F942" w14:textId="77777777" w:rsidR="00E4013F" w:rsidRPr="00992370" w:rsidRDefault="00E4013F" w:rsidP="00590E8D">
            <w:pPr>
              <w:pStyle w:val="TA"/>
            </w:pPr>
            <w:r w:rsidRPr="00992370">
              <w:t>Rarely significant</w:t>
            </w:r>
          </w:p>
        </w:tc>
        <w:tc>
          <w:tcPr>
            <w:tcW w:w="1984" w:type="dxa"/>
            <w:shd w:val="clear" w:color="auto" w:fill="auto"/>
            <w:vAlign w:val="center"/>
          </w:tcPr>
          <w:p w14:paraId="6C22362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785A7C6" w14:textId="77777777" w:rsidR="00E4013F" w:rsidRPr="00992370" w:rsidRDefault="00E4013F" w:rsidP="00590E8D">
            <w:pPr>
              <w:pStyle w:val="TA"/>
            </w:pPr>
            <w:r>
              <w:t>Highly invasive</w:t>
            </w:r>
          </w:p>
        </w:tc>
        <w:tc>
          <w:tcPr>
            <w:tcW w:w="850" w:type="dxa"/>
            <w:shd w:val="clear" w:color="auto" w:fill="auto"/>
            <w:vAlign w:val="center"/>
          </w:tcPr>
          <w:p w14:paraId="5D825D20" w14:textId="77777777" w:rsidR="00E4013F" w:rsidRPr="00992370" w:rsidRDefault="00E4013F" w:rsidP="00590E8D">
            <w:pPr>
              <w:pStyle w:val="TA"/>
            </w:pPr>
            <w:r w:rsidRPr="00992370">
              <w:t>Rapid</w:t>
            </w:r>
          </w:p>
        </w:tc>
        <w:tc>
          <w:tcPr>
            <w:tcW w:w="1134" w:type="dxa"/>
            <w:shd w:val="clear" w:color="auto" w:fill="auto"/>
            <w:vAlign w:val="center"/>
          </w:tcPr>
          <w:p w14:paraId="6D3B7AC0" w14:textId="77777777" w:rsidR="00E4013F" w:rsidRPr="00992370" w:rsidRDefault="00E4013F" w:rsidP="00590E8D">
            <w:pPr>
              <w:pStyle w:val="TA"/>
            </w:pPr>
            <w:r w:rsidRPr="00992370">
              <w:t>Medium</w:t>
            </w:r>
          </w:p>
        </w:tc>
        <w:tc>
          <w:tcPr>
            <w:tcW w:w="851" w:type="dxa"/>
            <w:shd w:val="clear" w:color="auto" w:fill="auto"/>
            <w:vAlign w:val="center"/>
          </w:tcPr>
          <w:p w14:paraId="1DE107B2" w14:textId="77777777" w:rsidR="00E4013F" w:rsidRPr="00992370" w:rsidRDefault="00E4013F" w:rsidP="00E13B3F">
            <w:pPr>
              <w:pStyle w:val="TA"/>
              <w:jc w:val="center"/>
            </w:pPr>
            <w:r w:rsidRPr="00992370">
              <w:t>13.2</w:t>
            </w:r>
          </w:p>
        </w:tc>
        <w:tc>
          <w:tcPr>
            <w:tcW w:w="1134" w:type="dxa"/>
            <w:shd w:val="clear" w:color="auto" w:fill="auto"/>
            <w:vAlign w:val="center"/>
          </w:tcPr>
          <w:p w14:paraId="5CF0F986" w14:textId="77777777" w:rsidR="00E4013F" w:rsidRPr="00992370" w:rsidRDefault="00E4013F" w:rsidP="00590E8D">
            <w:pPr>
              <w:pStyle w:val="TA"/>
            </w:pPr>
            <w:r>
              <w:t>Moderately high</w:t>
            </w:r>
          </w:p>
        </w:tc>
      </w:tr>
      <w:tr w:rsidR="00E4013F" w:rsidRPr="00992370" w14:paraId="3815EE52" w14:textId="77777777" w:rsidTr="007A331F">
        <w:trPr>
          <w:cantSplit/>
        </w:trPr>
        <w:tc>
          <w:tcPr>
            <w:tcW w:w="2093" w:type="dxa"/>
            <w:shd w:val="clear" w:color="auto" w:fill="auto"/>
            <w:vAlign w:val="center"/>
          </w:tcPr>
          <w:p w14:paraId="05422B27" w14:textId="77777777" w:rsidR="00E4013F" w:rsidRPr="00590E8D" w:rsidRDefault="00E4013F" w:rsidP="00590E8D">
            <w:pPr>
              <w:pStyle w:val="TA"/>
              <w:rPr>
                <w:i/>
              </w:rPr>
            </w:pPr>
            <w:r w:rsidRPr="00590E8D">
              <w:rPr>
                <w:i/>
              </w:rPr>
              <w:t>Senecio pterophorus</w:t>
            </w:r>
          </w:p>
        </w:tc>
        <w:tc>
          <w:tcPr>
            <w:tcW w:w="1843" w:type="dxa"/>
            <w:shd w:val="clear" w:color="auto" w:fill="auto"/>
            <w:vAlign w:val="center"/>
          </w:tcPr>
          <w:p w14:paraId="567E1A3C" w14:textId="77777777" w:rsidR="00E4013F" w:rsidRPr="00992370" w:rsidRDefault="00E4013F" w:rsidP="00590E8D">
            <w:pPr>
              <w:pStyle w:val="TA"/>
            </w:pPr>
            <w:r w:rsidRPr="00992370">
              <w:t>African Daisy</w:t>
            </w:r>
          </w:p>
        </w:tc>
        <w:tc>
          <w:tcPr>
            <w:tcW w:w="1417" w:type="dxa"/>
            <w:shd w:val="clear" w:color="auto" w:fill="auto"/>
            <w:vAlign w:val="center"/>
          </w:tcPr>
          <w:p w14:paraId="3EC149F0" w14:textId="77777777" w:rsidR="00E4013F" w:rsidRPr="00992370" w:rsidRDefault="00E4013F" w:rsidP="00590E8D">
            <w:pPr>
              <w:pStyle w:val="TA"/>
            </w:pPr>
            <w:r w:rsidRPr="00992370">
              <w:t>Asteraceae</w:t>
            </w:r>
          </w:p>
        </w:tc>
        <w:tc>
          <w:tcPr>
            <w:tcW w:w="1276" w:type="dxa"/>
            <w:shd w:val="clear" w:color="auto" w:fill="auto"/>
            <w:vAlign w:val="center"/>
          </w:tcPr>
          <w:p w14:paraId="183E435F" w14:textId="77777777" w:rsidR="00E4013F" w:rsidRPr="00992370" w:rsidRDefault="00E4013F" w:rsidP="00590E8D">
            <w:pPr>
              <w:pStyle w:val="TA"/>
            </w:pPr>
            <w:r>
              <w:t>Environmental weed</w:t>
            </w:r>
          </w:p>
        </w:tc>
        <w:tc>
          <w:tcPr>
            <w:tcW w:w="1134" w:type="dxa"/>
            <w:shd w:val="clear" w:color="auto" w:fill="auto"/>
            <w:vAlign w:val="center"/>
          </w:tcPr>
          <w:p w14:paraId="27AB5C6B" w14:textId="77777777" w:rsidR="00E4013F" w:rsidRPr="00992370" w:rsidRDefault="00E4013F" w:rsidP="00590E8D">
            <w:pPr>
              <w:pStyle w:val="TA"/>
            </w:pPr>
            <w:r w:rsidRPr="00992370">
              <w:t>Rarely significant</w:t>
            </w:r>
          </w:p>
        </w:tc>
        <w:tc>
          <w:tcPr>
            <w:tcW w:w="1984" w:type="dxa"/>
            <w:shd w:val="clear" w:color="auto" w:fill="auto"/>
            <w:vAlign w:val="center"/>
          </w:tcPr>
          <w:p w14:paraId="7405449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9255F40" w14:textId="77777777" w:rsidR="00E4013F" w:rsidRPr="00992370" w:rsidRDefault="00E4013F" w:rsidP="00590E8D">
            <w:pPr>
              <w:pStyle w:val="TA"/>
            </w:pPr>
            <w:r>
              <w:t>Highly invasive</w:t>
            </w:r>
          </w:p>
        </w:tc>
        <w:tc>
          <w:tcPr>
            <w:tcW w:w="850" w:type="dxa"/>
            <w:shd w:val="clear" w:color="auto" w:fill="auto"/>
            <w:vAlign w:val="center"/>
          </w:tcPr>
          <w:p w14:paraId="79C3E09B" w14:textId="77777777" w:rsidR="00E4013F" w:rsidRPr="00992370" w:rsidRDefault="00E4013F" w:rsidP="00590E8D">
            <w:pPr>
              <w:pStyle w:val="TA"/>
            </w:pPr>
            <w:r w:rsidRPr="00992370">
              <w:t>Rapid</w:t>
            </w:r>
          </w:p>
        </w:tc>
        <w:tc>
          <w:tcPr>
            <w:tcW w:w="1134" w:type="dxa"/>
            <w:shd w:val="clear" w:color="auto" w:fill="auto"/>
            <w:vAlign w:val="center"/>
          </w:tcPr>
          <w:p w14:paraId="6A8C89A6" w14:textId="77777777" w:rsidR="00E4013F" w:rsidRPr="00992370" w:rsidRDefault="00E4013F" w:rsidP="00590E8D">
            <w:pPr>
              <w:pStyle w:val="TA"/>
            </w:pPr>
            <w:r w:rsidRPr="00992370">
              <w:t>Medium</w:t>
            </w:r>
          </w:p>
        </w:tc>
        <w:tc>
          <w:tcPr>
            <w:tcW w:w="851" w:type="dxa"/>
            <w:shd w:val="clear" w:color="auto" w:fill="auto"/>
            <w:vAlign w:val="center"/>
          </w:tcPr>
          <w:p w14:paraId="2C89A283" w14:textId="77777777" w:rsidR="00E4013F" w:rsidRPr="00992370" w:rsidRDefault="00E4013F" w:rsidP="00E13B3F">
            <w:pPr>
              <w:pStyle w:val="TA"/>
              <w:jc w:val="center"/>
            </w:pPr>
            <w:r w:rsidRPr="00992370">
              <w:t>13.2</w:t>
            </w:r>
          </w:p>
        </w:tc>
        <w:tc>
          <w:tcPr>
            <w:tcW w:w="1134" w:type="dxa"/>
            <w:shd w:val="clear" w:color="auto" w:fill="auto"/>
            <w:vAlign w:val="center"/>
          </w:tcPr>
          <w:p w14:paraId="372C4313" w14:textId="77777777" w:rsidR="00E4013F" w:rsidRPr="00992370" w:rsidRDefault="00E4013F" w:rsidP="00590E8D">
            <w:pPr>
              <w:pStyle w:val="TA"/>
            </w:pPr>
            <w:r>
              <w:t>Moderately high</w:t>
            </w:r>
          </w:p>
        </w:tc>
      </w:tr>
      <w:tr w:rsidR="00E4013F" w:rsidRPr="00992370" w14:paraId="49401275" w14:textId="77777777" w:rsidTr="007A331F">
        <w:trPr>
          <w:cantSplit/>
        </w:trPr>
        <w:tc>
          <w:tcPr>
            <w:tcW w:w="2093" w:type="dxa"/>
            <w:shd w:val="clear" w:color="auto" w:fill="auto"/>
            <w:vAlign w:val="center"/>
          </w:tcPr>
          <w:p w14:paraId="3C647F07" w14:textId="0264296E" w:rsidR="00E4013F" w:rsidRPr="00590E8D" w:rsidRDefault="00E4013F" w:rsidP="00590E8D">
            <w:pPr>
              <w:pStyle w:val="TA"/>
              <w:rPr>
                <w:i/>
              </w:rPr>
            </w:pPr>
            <w:r w:rsidRPr="00590E8D">
              <w:rPr>
                <w:i/>
              </w:rPr>
              <w:t>Silene apetala</w:t>
            </w:r>
            <w:r w:rsidR="00590E8D" w:rsidRPr="00590E8D">
              <w:t xml:space="preserve"> var. </w:t>
            </w:r>
            <w:r w:rsidRPr="00590E8D">
              <w:rPr>
                <w:i/>
              </w:rPr>
              <w:t>apetala</w:t>
            </w:r>
          </w:p>
        </w:tc>
        <w:tc>
          <w:tcPr>
            <w:tcW w:w="1843" w:type="dxa"/>
            <w:shd w:val="clear" w:color="auto" w:fill="auto"/>
            <w:vAlign w:val="center"/>
          </w:tcPr>
          <w:p w14:paraId="766A1511" w14:textId="77777777" w:rsidR="00E4013F" w:rsidRPr="00992370" w:rsidRDefault="00E4013F" w:rsidP="00590E8D">
            <w:pPr>
              <w:pStyle w:val="TA"/>
            </w:pPr>
            <w:r w:rsidRPr="00992370">
              <w:t>Mallee Catchfly</w:t>
            </w:r>
          </w:p>
        </w:tc>
        <w:tc>
          <w:tcPr>
            <w:tcW w:w="1417" w:type="dxa"/>
            <w:shd w:val="clear" w:color="auto" w:fill="auto"/>
            <w:vAlign w:val="center"/>
          </w:tcPr>
          <w:p w14:paraId="5EB73219" w14:textId="77777777" w:rsidR="00E4013F" w:rsidRPr="00992370" w:rsidRDefault="00E4013F" w:rsidP="00590E8D">
            <w:pPr>
              <w:pStyle w:val="TA"/>
            </w:pPr>
            <w:r w:rsidRPr="00992370">
              <w:t>Caryophyllaceae</w:t>
            </w:r>
          </w:p>
        </w:tc>
        <w:tc>
          <w:tcPr>
            <w:tcW w:w="1276" w:type="dxa"/>
            <w:shd w:val="clear" w:color="auto" w:fill="auto"/>
            <w:vAlign w:val="center"/>
          </w:tcPr>
          <w:p w14:paraId="3509CBEA" w14:textId="77777777" w:rsidR="00E4013F" w:rsidRPr="00992370" w:rsidRDefault="00E4013F" w:rsidP="00590E8D">
            <w:pPr>
              <w:pStyle w:val="TA"/>
            </w:pPr>
            <w:r>
              <w:t>Environmental weed</w:t>
            </w:r>
          </w:p>
        </w:tc>
        <w:tc>
          <w:tcPr>
            <w:tcW w:w="1134" w:type="dxa"/>
            <w:shd w:val="clear" w:color="auto" w:fill="auto"/>
            <w:vAlign w:val="center"/>
          </w:tcPr>
          <w:p w14:paraId="53E099E3" w14:textId="77777777" w:rsidR="00E4013F" w:rsidRPr="00992370" w:rsidRDefault="00E4013F" w:rsidP="00590E8D">
            <w:pPr>
              <w:pStyle w:val="TA"/>
            </w:pPr>
            <w:r w:rsidRPr="00992370">
              <w:t>Occasionally significant</w:t>
            </w:r>
          </w:p>
        </w:tc>
        <w:tc>
          <w:tcPr>
            <w:tcW w:w="1984" w:type="dxa"/>
            <w:shd w:val="clear" w:color="auto" w:fill="auto"/>
            <w:vAlign w:val="center"/>
          </w:tcPr>
          <w:p w14:paraId="6A7C770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3F0028B" w14:textId="77777777" w:rsidR="00E4013F" w:rsidRPr="00992370" w:rsidRDefault="00E4013F" w:rsidP="00590E8D">
            <w:pPr>
              <w:pStyle w:val="TA"/>
            </w:pPr>
            <w:r>
              <w:t>Highly invasive</w:t>
            </w:r>
          </w:p>
        </w:tc>
        <w:tc>
          <w:tcPr>
            <w:tcW w:w="850" w:type="dxa"/>
            <w:shd w:val="clear" w:color="auto" w:fill="auto"/>
            <w:vAlign w:val="center"/>
          </w:tcPr>
          <w:p w14:paraId="699E59A6" w14:textId="77777777" w:rsidR="00E4013F" w:rsidRPr="00992370" w:rsidRDefault="00E4013F" w:rsidP="00590E8D">
            <w:pPr>
              <w:pStyle w:val="TA"/>
            </w:pPr>
            <w:r w:rsidRPr="00992370">
              <w:t>Rapid</w:t>
            </w:r>
          </w:p>
        </w:tc>
        <w:tc>
          <w:tcPr>
            <w:tcW w:w="1134" w:type="dxa"/>
            <w:shd w:val="clear" w:color="auto" w:fill="auto"/>
            <w:vAlign w:val="center"/>
          </w:tcPr>
          <w:p w14:paraId="7AE21642" w14:textId="77777777" w:rsidR="00E4013F" w:rsidRPr="00992370" w:rsidRDefault="00E4013F" w:rsidP="00590E8D">
            <w:pPr>
              <w:pStyle w:val="TA"/>
            </w:pPr>
            <w:r w:rsidRPr="00992370">
              <w:t>Medium</w:t>
            </w:r>
          </w:p>
        </w:tc>
        <w:tc>
          <w:tcPr>
            <w:tcW w:w="851" w:type="dxa"/>
            <w:shd w:val="clear" w:color="auto" w:fill="auto"/>
            <w:vAlign w:val="center"/>
          </w:tcPr>
          <w:p w14:paraId="4E7CE3D4" w14:textId="77777777" w:rsidR="00E4013F" w:rsidRPr="00992370" w:rsidRDefault="00E4013F" w:rsidP="00E13B3F">
            <w:pPr>
              <w:pStyle w:val="TA"/>
              <w:jc w:val="center"/>
            </w:pPr>
            <w:r w:rsidRPr="00992370">
              <w:t>13.2</w:t>
            </w:r>
          </w:p>
        </w:tc>
        <w:tc>
          <w:tcPr>
            <w:tcW w:w="1134" w:type="dxa"/>
            <w:shd w:val="clear" w:color="auto" w:fill="auto"/>
            <w:vAlign w:val="center"/>
          </w:tcPr>
          <w:p w14:paraId="283D0D9D" w14:textId="77777777" w:rsidR="00E4013F" w:rsidRPr="00992370" w:rsidRDefault="00E4013F" w:rsidP="00590E8D">
            <w:pPr>
              <w:pStyle w:val="TA"/>
            </w:pPr>
            <w:r>
              <w:t>Moderately high</w:t>
            </w:r>
          </w:p>
        </w:tc>
      </w:tr>
      <w:tr w:rsidR="00E4013F" w:rsidRPr="00992370" w14:paraId="35554058" w14:textId="77777777" w:rsidTr="007A331F">
        <w:trPr>
          <w:cantSplit/>
        </w:trPr>
        <w:tc>
          <w:tcPr>
            <w:tcW w:w="2093" w:type="dxa"/>
            <w:shd w:val="clear" w:color="auto" w:fill="auto"/>
            <w:vAlign w:val="center"/>
          </w:tcPr>
          <w:p w14:paraId="3A10E4DA" w14:textId="77777777" w:rsidR="00E4013F" w:rsidRPr="00590E8D" w:rsidRDefault="00E4013F" w:rsidP="00590E8D">
            <w:pPr>
              <w:pStyle w:val="TA"/>
              <w:rPr>
                <w:i/>
              </w:rPr>
            </w:pPr>
            <w:r w:rsidRPr="00590E8D">
              <w:rPr>
                <w:i/>
              </w:rPr>
              <w:t>Sisymbrium erysimoides</w:t>
            </w:r>
          </w:p>
        </w:tc>
        <w:tc>
          <w:tcPr>
            <w:tcW w:w="1843" w:type="dxa"/>
            <w:shd w:val="clear" w:color="auto" w:fill="auto"/>
            <w:vAlign w:val="center"/>
          </w:tcPr>
          <w:p w14:paraId="35284A93" w14:textId="77777777" w:rsidR="00E4013F" w:rsidRPr="00992370" w:rsidRDefault="00E4013F" w:rsidP="00590E8D">
            <w:pPr>
              <w:pStyle w:val="TA"/>
            </w:pPr>
            <w:r w:rsidRPr="00992370">
              <w:t>Smooth Mustard</w:t>
            </w:r>
          </w:p>
        </w:tc>
        <w:tc>
          <w:tcPr>
            <w:tcW w:w="1417" w:type="dxa"/>
            <w:shd w:val="clear" w:color="auto" w:fill="auto"/>
            <w:vAlign w:val="center"/>
          </w:tcPr>
          <w:p w14:paraId="65C1B8E6" w14:textId="77777777" w:rsidR="00E4013F" w:rsidRPr="00992370" w:rsidRDefault="00E4013F" w:rsidP="00590E8D">
            <w:pPr>
              <w:pStyle w:val="TA"/>
            </w:pPr>
            <w:r w:rsidRPr="00992370">
              <w:t>Brassicaceae</w:t>
            </w:r>
          </w:p>
        </w:tc>
        <w:tc>
          <w:tcPr>
            <w:tcW w:w="1276" w:type="dxa"/>
            <w:shd w:val="clear" w:color="auto" w:fill="auto"/>
            <w:vAlign w:val="center"/>
          </w:tcPr>
          <w:p w14:paraId="53DF450B" w14:textId="77777777" w:rsidR="00E4013F" w:rsidRPr="00992370" w:rsidRDefault="00E4013F" w:rsidP="00590E8D">
            <w:pPr>
              <w:pStyle w:val="TA"/>
            </w:pPr>
            <w:r>
              <w:t>Environmental weed</w:t>
            </w:r>
          </w:p>
        </w:tc>
        <w:tc>
          <w:tcPr>
            <w:tcW w:w="1134" w:type="dxa"/>
            <w:shd w:val="clear" w:color="auto" w:fill="auto"/>
            <w:vAlign w:val="center"/>
          </w:tcPr>
          <w:p w14:paraId="376889A5" w14:textId="77777777" w:rsidR="00E4013F" w:rsidRPr="00992370" w:rsidRDefault="00E4013F" w:rsidP="00590E8D">
            <w:pPr>
              <w:pStyle w:val="TA"/>
            </w:pPr>
            <w:r w:rsidRPr="00992370">
              <w:t>Occasionally significant</w:t>
            </w:r>
          </w:p>
        </w:tc>
        <w:tc>
          <w:tcPr>
            <w:tcW w:w="1984" w:type="dxa"/>
            <w:shd w:val="clear" w:color="auto" w:fill="auto"/>
            <w:vAlign w:val="center"/>
          </w:tcPr>
          <w:p w14:paraId="40753FD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D1E8D64" w14:textId="77777777" w:rsidR="00E4013F" w:rsidRPr="00992370" w:rsidRDefault="00E4013F" w:rsidP="00590E8D">
            <w:pPr>
              <w:pStyle w:val="TA"/>
            </w:pPr>
            <w:r>
              <w:t>Highly invasive</w:t>
            </w:r>
          </w:p>
        </w:tc>
        <w:tc>
          <w:tcPr>
            <w:tcW w:w="850" w:type="dxa"/>
            <w:shd w:val="clear" w:color="auto" w:fill="auto"/>
            <w:vAlign w:val="center"/>
          </w:tcPr>
          <w:p w14:paraId="48232C50" w14:textId="77777777" w:rsidR="00E4013F" w:rsidRPr="00992370" w:rsidRDefault="00E4013F" w:rsidP="00590E8D">
            <w:pPr>
              <w:pStyle w:val="TA"/>
            </w:pPr>
            <w:r w:rsidRPr="00992370">
              <w:t>Rapid</w:t>
            </w:r>
          </w:p>
        </w:tc>
        <w:tc>
          <w:tcPr>
            <w:tcW w:w="1134" w:type="dxa"/>
            <w:shd w:val="clear" w:color="auto" w:fill="auto"/>
            <w:vAlign w:val="center"/>
          </w:tcPr>
          <w:p w14:paraId="0867E3FD" w14:textId="77777777" w:rsidR="00E4013F" w:rsidRPr="00992370" w:rsidRDefault="00E4013F" w:rsidP="00590E8D">
            <w:pPr>
              <w:pStyle w:val="TA"/>
            </w:pPr>
            <w:r w:rsidRPr="00992370">
              <w:t>Medium</w:t>
            </w:r>
          </w:p>
        </w:tc>
        <w:tc>
          <w:tcPr>
            <w:tcW w:w="851" w:type="dxa"/>
            <w:shd w:val="clear" w:color="auto" w:fill="auto"/>
            <w:vAlign w:val="center"/>
          </w:tcPr>
          <w:p w14:paraId="14A21C1B" w14:textId="77777777" w:rsidR="00E4013F" w:rsidRPr="00992370" w:rsidRDefault="00E4013F" w:rsidP="00E13B3F">
            <w:pPr>
              <w:pStyle w:val="TA"/>
              <w:jc w:val="center"/>
            </w:pPr>
            <w:r w:rsidRPr="00992370">
              <w:t>13.2</w:t>
            </w:r>
          </w:p>
        </w:tc>
        <w:tc>
          <w:tcPr>
            <w:tcW w:w="1134" w:type="dxa"/>
            <w:shd w:val="clear" w:color="auto" w:fill="auto"/>
            <w:vAlign w:val="center"/>
          </w:tcPr>
          <w:p w14:paraId="2A1CFE51" w14:textId="77777777" w:rsidR="00E4013F" w:rsidRPr="00992370" w:rsidRDefault="00E4013F" w:rsidP="00590E8D">
            <w:pPr>
              <w:pStyle w:val="TA"/>
            </w:pPr>
            <w:r>
              <w:t>Moderately high</w:t>
            </w:r>
          </w:p>
        </w:tc>
      </w:tr>
      <w:tr w:rsidR="00E4013F" w:rsidRPr="00992370" w14:paraId="5DDCA30B" w14:textId="77777777" w:rsidTr="007A331F">
        <w:trPr>
          <w:cantSplit/>
        </w:trPr>
        <w:tc>
          <w:tcPr>
            <w:tcW w:w="2093" w:type="dxa"/>
            <w:shd w:val="clear" w:color="auto" w:fill="auto"/>
            <w:vAlign w:val="center"/>
          </w:tcPr>
          <w:p w14:paraId="22923E6C" w14:textId="77777777" w:rsidR="00E4013F" w:rsidRPr="00590E8D" w:rsidRDefault="00E4013F" w:rsidP="00590E8D">
            <w:pPr>
              <w:pStyle w:val="TA"/>
              <w:rPr>
                <w:i/>
              </w:rPr>
            </w:pPr>
            <w:r w:rsidRPr="00590E8D">
              <w:rPr>
                <w:i/>
              </w:rPr>
              <w:t>Sisymbrium irio</w:t>
            </w:r>
          </w:p>
        </w:tc>
        <w:tc>
          <w:tcPr>
            <w:tcW w:w="1843" w:type="dxa"/>
            <w:shd w:val="clear" w:color="auto" w:fill="auto"/>
            <w:vAlign w:val="center"/>
          </w:tcPr>
          <w:p w14:paraId="5F716F87" w14:textId="77777777" w:rsidR="00E4013F" w:rsidRPr="00992370" w:rsidRDefault="00E4013F" w:rsidP="00590E8D">
            <w:pPr>
              <w:pStyle w:val="TA"/>
            </w:pPr>
            <w:r w:rsidRPr="00992370">
              <w:t>London Rocket</w:t>
            </w:r>
          </w:p>
        </w:tc>
        <w:tc>
          <w:tcPr>
            <w:tcW w:w="1417" w:type="dxa"/>
            <w:shd w:val="clear" w:color="auto" w:fill="auto"/>
            <w:vAlign w:val="center"/>
          </w:tcPr>
          <w:p w14:paraId="1DD07406" w14:textId="77777777" w:rsidR="00E4013F" w:rsidRPr="00992370" w:rsidRDefault="00E4013F" w:rsidP="00590E8D">
            <w:pPr>
              <w:pStyle w:val="TA"/>
            </w:pPr>
            <w:r w:rsidRPr="00992370">
              <w:t>Brassicaceae</w:t>
            </w:r>
          </w:p>
        </w:tc>
        <w:tc>
          <w:tcPr>
            <w:tcW w:w="1276" w:type="dxa"/>
            <w:shd w:val="clear" w:color="auto" w:fill="auto"/>
            <w:vAlign w:val="center"/>
          </w:tcPr>
          <w:p w14:paraId="60FFC5D2" w14:textId="77777777" w:rsidR="00E4013F" w:rsidRPr="00992370" w:rsidRDefault="00E4013F" w:rsidP="00590E8D">
            <w:pPr>
              <w:pStyle w:val="TA"/>
            </w:pPr>
            <w:r>
              <w:t>Environmental weed</w:t>
            </w:r>
          </w:p>
        </w:tc>
        <w:tc>
          <w:tcPr>
            <w:tcW w:w="1134" w:type="dxa"/>
            <w:shd w:val="clear" w:color="auto" w:fill="auto"/>
            <w:vAlign w:val="center"/>
          </w:tcPr>
          <w:p w14:paraId="4F54F99B" w14:textId="77777777" w:rsidR="00E4013F" w:rsidRPr="00992370" w:rsidRDefault="00E4013F" w:rsidP="00590E8D">
            <w:pPr>
              <w:pStyle w:val="TA"/>
            </w:pPr>
            <w:r w:rsidRPr="00992370">
              <w:t>Occasionally significant</w:t>
            </w:r>
          </w:p>
        </w:tc>
        <w:tc>
          <w:tcPr>
            <w:tcW w:w="1984" w:type="dxa"/>
            <w:shd w:val="clear" w:color="auto" w:fill="auto"/>
            <w:vAlign w:val="center"/>
          </w:tcPr>
          <w:p w14:paraId="09F893D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04D55FC" w14:textId="77777777" w:rsidR="00E4013F" w:rsidRPr="00992370" w:rsidRDefault="00E4013F" w:rsidP="00590E8D">
            <w:pPr>
              <w:pStyle w:val="TA"/>
            </w:pPr>
            <w:r>
              <w:t>Highly invasive</w:t>
            </w:r>
          </w:p>
        </w:tc>
        <w:tc>
          <w:tcPr>
            <w:tcW w:w="850" w:type="dxa"/>
            <w:shd w:val="clear" w:color="auto" w:fill="auto"/>
            <w:vAlign w:val="center"/>
          </w:tcPr>
          <w:p w14:paraId="51E87013" w14:textId="77777777" w:rsidR="00E4013F" w:rsidRPr="00992370" w:rsidRDefault="00E4013F" w:rsidP="00590E8D">
            <w:pPr>
              <w:pStyle w:val="TA"/>
            </w:pPr>
            <w:r w:rsidRPr="00992370">
              <w:t>Rapid</w:t>
            </w:r>
          </w:p>
        </w:tc>
        <w:tc>
          <w:tcPr>
            <w:tcW w:w="1134" w:type="dxa"/>
            <w:shd w:val="clear" w:color="auto" w:fill="auto"/>
            <w:vAlign w:val="center"/>
          </w:tcPr>
          <w:p w14:paraId="5D206656" w14:textId="77777777" w:rsidR="00E4013F" w:rsidRPr="00992370" w:rsidRDefault="00E4013F" w:rsidP="00590E8D">
            <w:pPr>
              <w:pStyle w:val="TA"/>
            </w:pPr>
            <w:r w:rsidRPr="00992370">
              <w:t>Medium</w:t>
            </w:r>
          </w:p>
        </w:tc>
        <w:tc>
          <w:tcPr>
            <w:tcW w:w="851" w:type="dxa"/>
            <w:shd w:val="clear" w:color="auto" w:fill="auto"/>
            <w:vAlign w:val="center"/>
          </w:tcPr>
          <w:p w14:paraId="3F02DE7D" w14:textId="77777777" w:rsidR="00E4013F" w:rsidRPr="00992370" w:rsidRDefault="00E4013F" w:rsidP="00E13B3F">
            <w:pPr>
              <w:pStyle w:val="TA"/>
              <w:jc w:val="center"/>
            </w:pPr>
            <w:r w:rsidRPr="00992370">
              <w:t>13.2</w:t>
            </w:r>
          </w:p>
        </w:tc>
        <w:tc>
          <w:tcPr>
            <w:tcW w:w="1134" w:type="dxa"/>
            <w:shd w:val="clear" w:color="auto" w:fill="auto"/>
            <w:vAlign w:val="center"/>
          </w:tcPr>
          <w:p w14:paraId="6C1E34CE" w14:textId="77777777" w:rsidR="00E4013F" w:rsidRPr="00992370" w:rsidRDefault="00E4013F" w:rsidP="00590E8D">
            <w:pPr>
              <w:pStyle w:val="TA"/>
            </w:pPr>
            <w:r>
              <w:t>Moderately high</w:t>
            </w:r>
          </w:p>
        </w:tc>
      </w:tr>
      <w:tr w:rsidR="00E4013F" w:rsidRPr="00992370" w14:paraId="4A863409" w14:textId="77777777" w:rsidTr="007A331F">
        <w:trPr>
          <w:cantSplit/>
        </w:trPr>
        <w:tc>
          <w:tcPr>
            <w:tcW w:w="2093" w:type="dxa"/>
            <w:shd w:val="clear" w:color="auto" w:fill="auto"/>
            <w:vAlign w:val="center"/>
          </w:tcPr>
          <w:p w14:paraId="7467BF86" w14:textId="77777777" w:rsidR="00E4013F" w:rsidRPr="00590E8D" w:rsidRDefault="00E4013F" w:rsidP="00590E8D">
            <w:pPr>
              <w:pStyle w:val="TA"/>
              <w:rPr>
                <w:i/>
              </w:rPr>
            </w:pPr>
            <w:r w:rsidRPr="00590E8D">
              <w:rPr>
                <w:i/>
              </w:rPr>
              <w:t>Solanum nodiflorum</w:t>
            </w:r>
          </w:p>
        </w:tc>
        <w:tc>
          <w:tcPr>
            <w:tcW w:w="1843" w:type="dxa"/>
            <w:shd w:val="clear" w:color="auto" w:fill="auto"/>
            <w:vAlign w:val="center"/>
          </w:tcPr>
          <w:p w14:paraId="4B2B7269" w14:textId="77777777" w:rsidR="00E4013F" w:rsidRPr="00992370" w:rsidRDefault="00E4013F" w:rsidP="00590E8D">
            <w:pPr>
              <w:pStyle w:val="TA"/>
            </w:pPr>
            <w:r w:rsidRPr="00992370">
              <w:t>American Black Nightshade</w:t>
            </w:r>
          </w:p>
        </w:tc>
        <w:tc>
          <w:tcPr>
            <w:tcW w:w="1417" w:type="dxa"/>
            <w:shd w:val="clear" w:color="auto" w:fill="auto"/>
            <w:vAlign w:val="center"/>
          </w:tcPr>
          <w:p w14:paraId="5CD1145D" w14:textId="77777777" w:rsidR="00E4013F" w:rsidRPr="00992370" w:rsidRDefault="00E4013F" w:rsidP="00590E8D">
            <w:pPr>
              <w:pStyle w:val="TA"/>
            </w:pPr>
            <w:r w:rsidRPr="00992370">
              <w:t>Solanaceae</w:t>
            </w:r>
          </w:p>
        </w:tc>
        <w:tc>
          <w:tcPr>
            <w:tcW w:w="1276" w:type="dxa"/>
            <w:shd w:val="clear" w:color="auto" w:fill="auto"/>
            <w:vAlign w:val="center"/>
          </w:tcPr>
          <w:p w14:paraId="5C07150A" w14:textId="77777777" w:rsidR="00E4013F" w:rsidRPr="00992370" w:rsidRDefault="00E4013F" w:rsidP="00590E8D">
            <w:pPr>
              <w:pStyle w:val="TA"/>
            </w:pPr>
            <w:r>
              <w:t>Environmental weed</w:t>
            </w:r>
          </w:p>
        </w:tc>
        <w:tc>
          <w:tcPr>
            <w:tcW w:w="1134" w:type="dxa"/>
            <w:shd w:val="clear" w:color="auto" w:fill="auto"/>
            <w:vAlign w:val="center"/>
          </w:tcPr>
          <w:p w14:paraId="16BF17FF" w14:textId="77777777" w:rsidR="00E4013F" w:rsidRPr="00992370" w:rsidRDefault="00E4013F" w:rsidP="00590E8D">
            <w:pPr>
              <w:pStyle w:val="TA"/>
            </w:pPr>
            <w:r w:rsidRPr="00992370">
              <w:t>Rarely significant</w:t>
            </w:r>
          </w:p>
        </w:tc>
        <w:tc>
          <w:tcPr>
            <w:tcW w:w="1984" w:type="dxa"/>
            <w:shd w:val="clear" w:color="auto" w:fill="auto"/>
            <w:vAlign w:val="center"/>
          </w:tcPr>
          <w:p w14:paraId="3C0852A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65883CD" w14:textId="77777777" w:rsidR="00E4013F" w:rsidRPr="00992370" w:rsidRDefault="00E4013F" w:rsidP="00590E8D">
            <w:pPr>
              <w:pStyle w:val="TA"/>
            </w:pPr>
            <w:r>
              <w:t>Highly invasive</w:t>
            </w:r>
          </w:p>
        </w:tc>
        <w:tc>
          <w:tcPr>
            <w:tcW w:w="850" w:type="dxa"/>
            <w:shd w:val="clear" w:color="auto" w:fill="auto"/>
            <w:vAlign w:val="center"/>
          </w:tcPr>
          <w:p w14:paraId="2CC517DB" w14:textId="77777777" w:rsidR="00E4013F" w:rsidRPr="00992370" w:rsidRDefault="00E4013F" w:rsidP="00590E8D">
            <w:pPr>
              <w:pStyle w:val="TA"/>
            </w:pPr>
            <w:r w:rsidRPr="00992370">
              <w:t>Rapid</w:t>
            </w:r>
          </w:p>
        </w:tc>
        <w:tc>
          <w:tcPr>
            <w:tcW w:w="1134" w:type="dxa"/>
            <w:shd w:val="clear" w:color="auto" w:fill="auto"/>
            <w:vAlign w:val="center"/>
          </w:tcPr>
          <w:p w14:paraId="2030F1DF" w14:textId="77777777" w:rsidR="00E4013F" w:rsidRPr="00992370" w:rsidRDefault="00E4013F" w:rsidP="00590E8D">
            <w:pPr>
              <w:pStyle w:val="TA"/>
            </w:pPr>
            <w:r w:rsidRPr="00992370">
              <w:t>Medium</w:t>
            </w:r>
          </w:p>
        </w:tc>
        <w:tc>
          <w:tcPr>
            <w:tcW w:w="851" w:type="dxa"/>
            <w:shd w:val="clear" w:color="auto" w:fill="auto"/>
            <w:vAlign w:val="center"/>
          </w:tcPr>
          <w:p w14:paraId="10BBAC2A" w14:textId="77777777" w:rsidR="00E4013F" w:rsidRPr="00992370" w:rsidRDefault="00E4013F" w:rsidP="00E13B3F">
            <w:pPr>
              <w:pStyle w:val="TA"/>
              <w:jc w:val="center"/>
            </w:pPr>
            <w:r w:rsidRPr="00992370">
              <w:t>13.2</w:t>
            </w:r>
          </w:p>
        </w:tc>
        <w:tc>
          <w:tcPr>
            <w:tcW w:w="1134" w:type="dxa"/>
            <w:shd w:val="clear" w:color="auto" w:fill="auto"/>
            <w:vAlign w:val="center"/>
          </w:tcPr>
          <w:p w14:paraId="0AC88AEC" w14:textId="77777777" w:rsidR="00E4013F" w:rsidRPr="00992370" w:rsidRDefault="00E4013F" w:rsidP="00590E8D">
            <w:pPr>
              <w:pStyle w:val="TA"/>
            </w:pPr>
            <w:r>
              <w:t>Moderately high</w:t>
            </w:r>
          </w:p>
        </w:tc>
      </w:tr>
      <w:tr w:rsidR="00E4013F" w:rsidRPr="00992370" w14:paraId="0C73C73B" w14:textId="77777777" w:rsidTr="007A331F">
        <w:trPr>
          <w:cantSplit/>
        </w:trPr>
        <w:tc>
          <w:tcPr>
            <w:tcW w:w="2093" w:type="dxa"/>
            <w:shd w:val="clear" w:color="auto" w:fill="auto"/>
            <w:vAlign w:val="center"/>
          </w:tcPr>
          <w:p w14:paraId="19870EDE" w14:textId="2A6BF120" w:rsidR="00E4013F" w:rsidRPr="00590E8D" w:rsidRDefault="00E4013F" w:rsidP="00590E8D">
            <w:pPr>
              <w:pStyle w:val="TA"/>
              <w:rPr>
                <w:i/>
              </w:rPr>
            </w:pPr>
            <w:r w:rsidRPr="00590E8D">
              <w:rPr>
                <w:i/>
              </w:rPr>
              <w:t>Sonchus asper</w:t>
            </w:r>
            <w:r w:rsidR="00590E8D" w:rsidRPr="00590E8D">
              <w:t xml:space="preserve"> subp. </w:t>
            </w:r>
            <w:r w:rsidRPr="00590E8D">
              <w:rPr>
                <w:i/>
              </w:rPr>
              <w:t>asper</w:t>
            </w:r>
          </w:p>
        </w:tc>
        <w:tc>
          <w:tcPr>
            <w:tcW w:w="1843" w:type="dxa"/>
            <w:shd w:val="clear" w:color="auto" w:fill="auto"/>
            <w:vAlign w:val="center"/>
          </w:tcPr>
          <w:p w14:paraId="6D522D11" w14:textId="77777777" w:rsidR="00E4013F" w:rsidRPr="00992370" w:rsidRDefault="00E4013F" w:rsidP="00590E8D">
            <w:pPr>
              <w:pStyle w:val="TA"/>
            </w:pPr>
            <w:r w:rsidRPr="00992370">
              <w:t>Rough Sow-thistle</w:t>
            </w:r>
          </w:p>
        </w:tc>
        <w:tc>
          <w:tcPr>
            <w:tcW w:w="1417" w:type="dxa"/>
            <w:shd w:val="clear" w:color="auto" w:fill="auto"/>
            <w:vAlign w:val="center"/>
          </w:tcPr>
          <w:p w14:paraId="0497DDE4" w14:textId="77777777" w:rsidR="00E4013F" w:rsidRPr="00992370" w:rsidRDefault="00E4013F" w:rsidP="00590E8D">
            <w:pPr>
              <w:pStyle w:val="TA"/>
            </w:pPr>
            <w:r w:rsidRPr="00992370">
              <w:t>Asteraceae</w:t>
            </w:r>
          </w:p>
        </w:tc>
        <w:tc>
          <w:tcPr>
            <w:tcW w:w="1276" w:type="dxa"/>
            <w:shd w:val="clear" w:color="auto" w:fill="auto"/>
            <w:vAlign w:val="center"/>
          </w:tcPr>
          <w:p w14:paraId="512818EB" w14:textId="77777777" w:rsidR="00E4013F" w:rsidRPr="00992370" w:rsidRDefault="00E4013F" w:rsidP="00590E8D">
            <w:pPr>
              <w:pStyle w:val="TA"/>
            </w:pPr>
            <w:r>
              <w:t>Environmental weed</w:t>
            </w:r>
          </w:p>
        </w:tc>
        <w:tc>
          <w:tcPr>
            <w:tcW w:w="1134" w:type="dxa"/>
            <w:shd w:val="clear" w:color="auto" w:fill="auto"/>
            <w:vAlign w:val="center"/>
          </w:tcPr>
          <w:p w14:paraId="0A50C5D8" w14:textId="77777777" w:rsidR="00E4013F" w:rsidRPr="00992370" w:rsidRDefault="00E4013F" w:rsidP="00590E8D">
            <w:pPr>
              <w:pStyle w:val="TA"/>
            </w:pPr>
            <w:r w:rsidRPr="00992370">
              <w:t>Rarely significant</w:t>
            </w:r>
          </w:p>
        </w:tc>
        <w:tc>
          <w:tcPr>
            <w:tcW w:w="1984" w:type="dxa"/>
            <w:shd w:val="clear" w:color="auto" w:fill="auto"/>
            <w:vAlign w:val="center"/>
          </w:tcPr>
          <w:p w14:paraId="57C2941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EB8C931" w14:textId="77777777" w:rsidR="00E4013F" w:rsidRPr="00992370" w:rsidRDefault="00E4013F" w:rsidP="00590E8D">
            <w:pPr>
              <w:pStyle w:val="TA"/>
            </w:pPr>
            <w:r>
              <w:t>Highly invasive</w:t>
            </w:r>
          </w:p>
        </w:tc>
        <w:tc>
          <w:tcPr>
            <w:tcW w:w="850" w:type="dxa"/>
            <w:shd w:val="clear" w:color="auto" w:fill="auto"/>
            <w:vAlign w:val="center"/>
          </w:tcPr>
          <w:p w14:paraId="720B4087" w14:textId="77777777" w:rsidR="00E4013F" w:rsidRPr="00992370" w:rsidRDefault="00E4013F" w:rsidP="00590E8D">
            <w:pPr>
              <w:pStyle w:val="TA"/>
            </w:pPr>
            <w:r w:rsidRPr="00992370">
              <w:t>Rapid</w:t>
            </w:r>
          </w:p>
        </w:tc>
        <w:tc>
          <w:tcPr>
            <w:tcW w:w="1134" w:type="dxa"/>
            <w:shd w:val="clear" w:color="auto" w:fill="auto"/>
            <w:vAlign w:val="center"/>
          </w:tcPr>
          <w:p w14:paraId="34B7722E" w14:textId="77777777" w:rsidR="00E4013F" w:rsidRPr="00992370" w:rsidRDefault="00E4013F" w:rsidP="00590E8D">
            <w:pPr>
              <w:pStyle w:val="TA"/>
            </w:pPr>
            <w:r w:rsidRPr="00992370">
              <w:t>Medium</w:t>
            </w:r>
          </w:p>
        </w:tc>
        <w:tc>
          <w:tcPr>
            <w:tcW w:w="851" w:type="dxa"/>
            <w:shd w:val="clear" w:color="auto" w:fill="auto"/>
            <w:vAlign w:val="center"/>
          </w:tcPr>
          <w:p w14:paraId="7CA4215A" w14:textId="77777777" w:rsidR="00E4013F" w:rsidRPr="00992370" w:rsidRDefault="00E4013F" w:rsidP="00E13B3F">
            <w:pPr>
              <w:pStyle w:val="TA"/>
              <w:jc w:val="center"/>
            </w:pPr>
            <w:r w:rsidRPr="00992370">
              <w:t>13.2</w:t>
            </w:r>
          </w:p>
        </w:tc>
        <w:tc>
          <w:tcPr>
            <w:tcW w:w="1134" w:type="dxa"/>
            <w:shd w:val="clear" w:color="auto" w:fill="auto"/>
            <w:vAlign w:val="center"/>
          </w:tcPr>
          <w:p w14:paraId="3FA0874F" w14:textId="77777777" w:rsidR="00E4013F" w:rsidRPr="00992370" w:rsidRDefault="00E4013F" w:rsidP="00590E8D">
            <w:pPr>
              <w:pStyle w:val="TA"/>
            </w:pPr>
            <w:r>
              <w:t>Moderately high</w:t>
            </w:r>
          </w:p>
        </w:tc>
      </w:tr>
      <w:tr w:rsidR="00E4013F" w:rsidRPr="00992370" w14:paraId="14AC8260" w14:textId="77777777" w:rsidTr="007A331F">
        <w:trPr>
          <w:cantSplit/>
        </w:trPr>
        <w:tc>
          <w:tcPr>
            <w:tcW w:w="2093" w:type="dxa"/>
            <w:shd w:val="clear" w:color="auto" w:fill="auto"/>
            <w:vAlign w:val="center"/>
          </w:tcPr>
          <w:p w14:paraId="50AEDAA1" w14:textId="5AB6334D" w:rsidR="00E4013F" w:rsidRPr="00590E8D" w:rsidRDefault="00E4013F" w:rsidP="00590E8D">
            <w:pPr>
              <w:pStyle w:val="TA"/>
              <w:rPr>
                <w:i/>
              </w:rPr>
            </w:pPr>
            <w:r w:rsidRPr="00590E8D">
              <w:rPr>
                <w:i/>
              </w:rPr>
              <w:t>Sonchus asper</w:t>
            </w:r>
            <w:r w:rsidR="00590E8D" w:rsidRPr="00590E8D">
              <w:t xml:space="preserve"> subp. </w:t>
            </w:r>
            <w:r w:rsidRPr="00590E8D">
              <w:rPr>
                <w:i/>
              </w:rPr>
              <w:t>glaucescens</w:t>
            </w:r>
          </w:p>
        </w:tc>
        <w:tc>
          <w:tcPr>
            <w:tcW w:w="1843" w:type="dxa"/>
            <w:shd w:val="clear" w:color="auto" w:fill="auto"/>
            <w:vAlign w:val="center"/>
          </w:tcPr>
          <w:p w14:paraId="5F06352B" w14:textId="77777777" w:rsidR="00E4013F" w:rsidRPr="00992370" w:rsidRDefault="00E4013F" w:rsidP="00590E8D">
            <w:pPr>
              <w:pStyle w:val="TA"/>
            </w:pPr>
            <w:r w:rsidRPr="00992370">
              <w:t>Rough Sow-thistle</w:t>
            </w:r>
          </w:p>
        </w:tc>
        <w:tc>
          <w:tcPr>
            <w:tcW w:w="1417" w:type="dxa"/>
            <w:shd w:val="clear" w:color="auto" w:fill="auto"/>
            <w:vAlign w:val="center"/>
          </w:tcPr>
          <w:p w14:paraId="0C3294EE" w14:textId="77777777" w:rsidR="00E4013F" w:rsidRPr="00992370" w:rsidRDefault="00E4013F" w:rsidP="00590E8D">
            <w:pPr>
              <w:pStyle w:val="TA"/>
            </w:pPr>
            <w:r w:rsidRPr="00992370">
              <w:t>Asteraceae</w:t>
            </w:r>
          </w:p>
        </w:tc>
        <w:tc>
          <w:tcPr>
            <w:tcW w:w="1276" w:type="dxa"/>
            <w:shd w:val="clear" w:color="auto" w:fill="auto"/>
            <w:vAlign w:val="center"/>
          </w:tcPr>
          <w:p w14:paraId="0B882DEE" w14:textId="77777777" w:rsidR="00E4013F" w:rsidRPr="00992370" w:rsidRDefault="00E4013F" w:rsidP="00590E8D">
            <w:pPr>
              <w:pStyle w:val="TA"/>
            </w:pPr>
            <w:r>
              <w:t>Environmental weed</w:t>
            </w:r>
          </w:p>
        </w:tc>
        <w:tc>
          <w:tcPr>
            <w:tcW w:w="1134" w:type="dxa"/>
            <w:shd w:val="clear" w:color="auto" w:fill="auto"/>
            <w:vAlign w:val="center"/>
          </w:tcPr>
          <w:p w14:paraId="0256B12C" w14:textId="77777777" w:rsidR="00E4013F" w:rsidRPr="00992370" w:rsidRDefault="00E4013F" w:rsidP="00590E8D">
            <w:pPr>
              <w:pStyle w:val="TA"/>
            </w:pPr>
            <w:r w:rsidRPr="00992370">
              <w:t>Rarely significant</w:t>
            </w:r>
          </w:p>
        </w:tc>
        <w:tc>
          <w:tcPr>
            <w:tcW w:w="1984" w:type="dxa"/>
            <w:shd w:val="clear" w:color="auto" w:fill="auto"/>
            <w:vAlign w:val="center"/>
          </w:tcPr>
          <w:p w14:paraId="52D790D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2DB85BC" w14:textId="77777777" w:rsidR="00E4013F" w:rsidRPr="00992370" w:rsidRDefault="00E4013F" w:rsidP="00590E8D">
            <w:pPr>
              <w:pStyle w:val="TA"/>
            </w:pPr>
            <w:r>
              <w:t>Highly invasive</w:t>
            </w:r>
          </w:p>
        </w:tc>
        <w:tc>
          <w:tcPr>
            <w:tcW w:w="850" w:type="dxa"/>
            <w:shd w:val="clear" w:color="auto" w:fill="auto"/>
            <w:vAlign w:val="center"/>
          </w:tcPr>
          <w:p w14:paraId="2AA645AE" w14:textId="77777777" w:rsidR="00E4013F" w:rsidRPr="00992370" w:rsidRDefault="00E4013F" w:rsidP="00590E8D">
            <w:pPr>
              <w:pStyle w:val="TA"/>
            </w:pPr>
            <w:r w:rsidRPr="00992370">
              <w:t>Rapid</w:t>
            </w:r>
          </w:p>
        </w:tc>
        <w:tc>
          <w:tcPr>
            <w:tcW w:w="1134" w:type="dxa"/>
            <w:shd w:val="clear" w:color="auto" w:fill="auto"/>
            <w:vAlign w:val="center"/>
          </w:tcPr>
          <w:p w14:paraId="47CBE985" w14:textId="77777777" w:rsidR="00E4013F" w:rsidRPr="00992370" w:rsidRDefault="00E4013F" w:rsidP="00590E8D">
            <w:pPr>
              <w:pStyle w:val="TA"/>
            </w:pPr>
            <w:r w:rsidRPr="00992370">
              <w:t>Medium</w:t>
            </w:r>
          </w:p>
        </w:tc>
        <w:tc>
          <w:tcPr>
            <w:tcW w:w="851" w:type="dxa"/>
            <w:shd w:val="clear" w:color="auto" w:fill="auto"/>
            <w:vAlign w:val="center"/>
          </w:tcPr>
          <w:p w14:paraId="74CA6DD4" w14:textId="77777777" w:rsidR="00E4013F" w:rsidRPr="00992370" w:rsidRDefault="00E4013F" w:rsidP="00E13B3F">
            <w:pPr>
              <w:pStyle w:val="TA"/>
              <w:jc w:val="center"/>
            </w:pPr>
            <w:r w:rsidRPr="00992370">
              <w:t>13.2</w:t>
            </w:r>
          </w:p>
        </w:tc>
        <w:tc>
          <w:tcPr>
            <w:tcW w:w="1134" w:type="dxa"/>
            <w:shd w:val="clear" w:color="auto" w:fill="auto"/>
            <w:vAlign w:val="center"/>
          </w:tcPr>
          <w:p w14:paraId="14E4480B" w14:textId="77777777" w:rsidR="00E4013F" w:rsidRPr="00992370" w:rsidRDefault="00E4013F" w:rsidP="00590E8D">
            <w:pPr>
              <w:pStyle w:val="TA"/>
            </w:pPr>
            <w:r>
              <w:t>Moderately high</w:t>
            </w:r>
          </w:p>
        </w:tc>
      </w:tr>
      <w:tr w:rsidR="00E4013F" w:rsidRPr="00992370" w14:paraId="7C185845" w14:textId="77777777" w:rsidTr="007A331F">
        <w:trPr>
          <w:cantSplit/>
        </w:trPr>
        <w:tc>
          <w:tcPr>
            <w:tcW w:w="2093" w:type="dxa"/>
            <w:shd w:val="clear" w:color="auto" w:fill="auto"/>
            <w:vAlign w:val="center"/>
          </w:tcPr>
          <w:p w14:paraId="39124F14" w14:textId="77777777" w:rsidR="00E4013F" w:rsidRPr="00590E8D" w:rsidRDefault="00E4013F" w:rsidP="00590E8D">
            <w:pPr>
              <w:pStyle w:val="TA"/>
              <w:rPr>
                <w:i/>
              </w:rPr>
            </w:pPr>
            <w:r w:rsidRPr="00590E8D">
              <w:rPr>
                <w:i/>
              </w:rPr>
              <w:t>Symphyotrichum subulatum</w:t>
            </w:r>
          </w:p>
        </w:tc>
        <w:tc>
          <w:tcPr>
            <w:tcW w:w="1843" w:type="dxa"/>
            <w:shd w:val="clear" w:color="auto" w:fill="auto"/>
            <w:vAlign w:val="center"/>
          </w:tcPr>
          <w:p w14:paraId="0E708092" w14:textId="77777777" w:rsidR="00E4013F" w:rsidRPr="00992370" w:rsidRDefault="00E4013F" w:rsidP="00590E8D">
            <w:pPr>
              <w:pStyle w:val="TA"/>
            </w:pPr>
            <w:r w:rsidRPr="00992370">
              <w:t>Aster-weed</w:t>
            </w:r>
          </w:p>
        </w:tc>
        <w:tc>
          <w:tcPr>
            <w:tcW w:w="1417" w:type="dxa"/>
            <w:shd w:val="clear" w:color="auto" w:fill="auto"/>
            <w:vAlign w:val="center"/>
          </w:tcPr>
          <w:p w14:paraId="0D010D66" w14:textId="77777777" w:rsidR="00E4013F" w:rsidRPr="00992370" w:rsidRDefault="00E4013F" w:rsidP="00590E8D">
            <w:pPr>
              <w:pStyle w:val="TA"/>
            </w:pPr>
            <w:r w:rsidRPr="00992370">
              <w:t>Asteraceae</w:t>
            </w:r>
          </w:p>
        </w:tc>
        <w:tc>
          <w:tcPr>
            <w:tcW w:w="1276" w:type="dxa"/>
            <w:shd w:val="clear" w:color="auto" w:fill="auto"/>
            <w:vAlign w:val="center"/>
          </w:tcPr>
          <w:p w14:paraId="7C6BC9E8" w14:textId="77777777" w:rsidR="00E4013F" w:rsidRPr="00992370" w:rsidRDefault="00E4013F" w:rsidP="00590E8D">
            <w:pPr>
              <w:pStyle w:val="TA"/>
            </w:pPr>
            <w:r>
              <w:t>Environmental weed</w:t>
            </w:r>
          </w:p>
        </w:tc>
        <w:tc>
          <w:tcPr>
            <w:tcW w:w="1134" w:type="dxa"/>
            <w:shd w:val="clear" w:color="auto" w:fill="auto"/>
            <w:vAlign w:val="center"/>
          </w:tcPr>
          <w:p w14:paraId="4E2DD0E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EB3FF1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A4CFE26" w14:textId="77777777" w:rsidR="00E4013F" w:rsidRPr="00992370" w:rsidRDefault="00E4013F" w:rsidP="00590E8D">
            <w:pPr>
              <w:pStyle w:val="TA"/>
            </w:pPr>
            <w:r>
              <w:t>Highly invasive</w:t>
            </w:r>
          </w:p>
        </w:tc>
        <w:tc>
          <w:tcPr>
            <w:tcW w:w="850" w:type="dxa"/>
            <w:shd w:val="clear" w:color="auto" w:fill="auto"/>
            <w:vAlign w:val="center"/>
          </w:tcPr>
          <w:p w14:paraId="26BEE2E1" w14:textId="77777777" w:rsidR="00E4013F" w:rsidRPr="00992370" w:rsidRDefault="00E4013F" w:rsidP="00590E8D">
            <w:pPr>
              <w:pStyle w:val="TA"/>
            </w:pPr>
            <w:r w:rsidRPr="00992370">
              <w:t>Rapid</w:t>
            </w:r>
          </w:p>
        </w:tc>
        <w:tc>
          <w:tcPr>
            <w:tcW w:w="1134" w:type="dxa"/>
            <w:shd w:val="clear" w:color="auto" w:fill="auto"/>
            <w:vAlign w:val="center"/>
          </w:tcPr>
          <w:p w14:paraId="04129ADF" w14:textId="77777777" w:rsidR="00E4013F" w:rsidRPr="00992370" w:rsidRDefault="00E4013F" w:rsidP="00590E8D">
            <w:pPr>
              <w:pStyle w:val="TA"/>
            </w:pPr>
            <w:r w:rsidRPr="00992370">
              <w:t>Medium</w:t>
            </w:r>
          </w:p>
        </w:tc>
        <w:tc>
          <w:tcPr>
            <w:tcW w:w="851" w:type="dxa"/>
            <w:shd w:val="clear" w:color="auto" w:fill="auto"/>
            <w:vAlign w:val="center"/>
          </w:tcPr>
          <w:p w14:paraId="58CC1B47" w14:textId="77777777" w:rsidR="00E4013F" w:rsidRPr="00992370" w:rsidRDefault="00E4013F" w:rsidP="00E13B3F">
            <w:pPr>
              <w:pStyle w:val="TA"/>
              <w:jc w:val="center"/>
            </w:pPr>
            <w:r w:rsidRPr="00992370">
              <w:t>13.2</w:t>
            </w:r>
          </w:p>
        </w:tc>
        <w:tc>
          <w:tcPr>
            <w:tcW w:w="1134" w:type="dxa"/>
            <w:shd w:val="clear" w:color="auto" w:fill="auto"/>
            <w:vAlign w:val="center"/>
          </w:tcPr>
          <w:p w14:paraId="293F4A76" w14:textId="77777777" w:rsidR="00E4013F" w:rsidRPr="00992370" w:rsidRDefault="00E4013F" w:rsidP="00590E8D">
            <w:pPr>
              <w:pStyle w:val="TA"/>
            </w:pPr>
            <w:r>
              <w:t>Moderately high</w:t>
            </w:r>
          </w:p>
        </w:tc>
      </w:tr>
      <w:tr w:rsidR="00E4013F" w:rsidRPr="00992370" w14:paraId="24E1F8BC" w14:textId="77777777" w:rsidTr="007A331F">
        <w:trPr>
          <w:cantSplit/>
        </w:trPr>
        <w:tc>
          <w:tcPr>
            <w:tcW w:w="2093" w:type="dxa"/>
            <w:shd w:val="clear" w:color="auto" w:fill="auto"/>
            <w:vAlign w:val="center"/>
          </w:tcPr>
          <w:p w14:paraId="4CFF533D" w14:textId="77777777" w:rsidR="00E4013F" w:rsidRPr="00590E8D" w:rsidRDefault="00E4013F" w:rsidP="00590E8D">
            <w:pPr>
              <w:pStyle w:val="TA"/>
              <w:rPr>
                <w:i/>
              </w:rPr>
            </w:pPr>
            <w:r w:rsidRPr="00590E8D">
              <w:rPr>
                <w:i/>
              </w:rPr>
              <w:t>Trifolium dubium</w:t>
            </w:r>
          </w:p>
        </w:tc>
        <w:tc>
          <w:tcPr>
            <w:tcW w:w="1843" w:type="dxa"/>
            <w:shd w:val="clear" w:color="auto" w:fill="auto"/>
            <w:vAlign w:val="center"/>
          </w:tcPr>
          <w:p w14:paraId="7A2934E1" w14:textId="77777777" w:rsidR="00E4013F" w:rsidRPr="00992370" w:rsidRDefault="00E4013F" w:rsidP="00590E8D">
            <w:pPr>
              <w:pStyle w:val="TA"/>
            </w:pPr>
            <w:r w:rsidRPr="00992370">
              <w:t>Suckling Clover</w:t>
            </w:r>
          </w:p>
        </w:tc>
        <w:tc>
          <w:tcPr>
            <w:tcW w:w="1417" w:type="dxa"/>
            <w:shd w:val="clear" w:color="auto" w:fill="auto"/>
            <w:vAlign w:val="center"/>
          </w:tcPr>
          <w:p w14:paraId="19DEA742" w14:textId="77777777" w:rsidR="00E4013F" w:rsidRPr="00992370" w:rsidRDefault="00E4013F" w:rsidP="00590E8D">
            <w:pPr>
              <w:pStyle w:val="TA"/>
            </w:pPr>
            <w:r w:rsidRPr="00992370">
              <w:t>Fabaceae</w:t>
            </w:r>
          </w:p>
        </w:tc>
        <w:tc>
          <w:tcPr>
            <w:tcW w:w="1276" w:type="dxa"/>
            <w:shd w:val="clear" w:color="auto" w:fill="auto"/>
            <w:vAlign w:val="center"/>
          </w:tcPr>
          <w:p w14:paraId="0DC34AD9" w14:textId="77777777" w:rsidR="00E4013F" w:rsidRPr="00992370" w:rsidRDefault="00E4013F" w:rsidP="00590E8D">
            <w:pPr>
              <w:pStyle w:val="TA"/>
            </w:pPr>
            <w:r>
              <w:t>Environmental weed</w:t>
            </w:r>
          </w:p>
        </w:tc>
        <w:tc>
          <w:tcPr>
            <w:tcW w:w="1134" w:type="dxa"/>
            <w:shd w:val="clear" w:color="auto" w:fill="auto"/>
            <w:vAlign w:val="center"/>
          </w:tcPr>
          <w:p w14:paraId="181B1F55" w14:textId="77777777" w:rsidR="00E4013F" w:rsidRPr="00992370" w:rsidRDefault="00E4013F" w:rsidP="00590E8D">
            <w:pPr>
              <w:pStyle w:val="TA"/>
            </w:pPr>
            <w:r w:rsidRPr="00992370">
              <w:t>Occasionally significant</w:t>
            </w:r>
          </w:p>
        </w:tc>
        <w:tc>
          <w:tcPr>
            <w:tcW w:w="1984" w:type="dxa"/>
            <w:shd w:val="clear" w:color="auto" w:fill="auto"/>
            <w:vAlign w:val="center"/>
          </w:tcPr>
          <w:p w14:paraId="638DB1B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DE73E93" w14:textId="77777777" w:rsidR="00E4013F" w:rsidRPr="00992370" w:rsidRDefault="00E4013F" w:rsidP="00590E8D">
            <w:pPr>
              <w:pStyle w:val="TA"/>
            </w:pPr>
            <w:r>
              <w:t>Highly invasive</w:t>
            </w:r>
          </w:p>
        </w:tc>
        <w:tc>
          <w:tcPr>
            <w:tcW w:w="850" w:type="dxa"/>
            <w:shd w:val="clear" w:color="auto" w:fill="auto"/>
            <w:vAlign w:val="center"/>
          </w:tcPr>
          <w:p w14:paraId="3B5874BB" w14:textId="77777777" w:rsidR="00E4013F" w:rsidRPr="00992370" w:rsidRDefault="00E4013F" w:rsidP="00590E8D">
            <w:pPr>
              <w:pStyle w:val="TA"/>
            </w:pPr>
            <w:r w:rsidRPr="00992370">
              <w:t>Rapid</w:t>
            </w:r>
          </w:p>
        </w:tc>
        <w:tc>
          <w:tcPr>
            <w:tcW w:w="1134" w:type="dxa"/>
            <w:shd w:val="clear" w:color="auto" w:fill="auto"/>
            <w:vAlign w:val="center"/>
          </w:tcPr>
          <w:p w14:paraId="4B82EFEB" w14:textId="77777777" w:rsidR="00E4013F" w:rsidRPr="00992370" w:rsidRDefault="00E4013F" w:rsidP="00590E8D">
            <w:pPr>
              <w:pStyle w:val="TA"/>
            </w:pPr>
            <w:r w:rsidRPr="00992370">
              <w:t>Medium</w:t>
            </w:r>
          </w:p>
        </w:tc>
        <w:tc>
          <w:tcPr>
            <w:tcW w:w="851" w:type="dxa"/>
            <w:shd w:val="clear" w:color="auto" w:fill="auto"/>
            <w:vAlign w:val="center"/>
          </w:tcPr>
          <w:p w14:paraId="793AD6DF" w14:textId="77777777" w:rsidR="00E4013F" w:rsidRPr="00992370" w:rsidRDefault="00E4013F" w:rsidP="00E13B3F">
            <w:pPr>
              <w:pStyle w:val="TA"/>
              <w:jc w:val="center"/>
            </w:pPr>
            <w:r w:rsidRPr="00992370">
              <w:t>13.2</w:t>
            </w:r>
          </w:p>
        </w:tc>
        <w:tc>
          <w:tcPr>
            <w:tcW w:w="1134" w:type="dxa"/>
            <w:shd w:val="clear" w:color="auto" w:fill="auto"/>
            <w:vAlign w:val="center"/>
          </w:tcPr>
          <w:p w14:paraId="6152144F" w14:textId="77777777" w:rsidR="00E4013F" w:rsidRPr="00992370" w:rsidRDefault="00E4013F" w:rsidP="00590E8D">
            <w:pPr>
              <w:pStyle w:val="TA"/>
            </w:pPr>
            <w:r>
              <w:t>Moderately high</w:t>
            </w:r>
          </w:p>
        </w:tc>
      </w:tr>
      <w:tr w:rsidR="00E4013F" w:rsidRPr="00992370" w14:paraId="3652ABBF" w14:textId="77777777" w:rsidTr="007A331F">
        <w:trPr>
          <w:cantSplit/>
        </w:trPr>
        <w:tc>
          <w:tcPr>
            <w:tcW w:w="2093" w:type="dxa"/>
            <w:shd w:val="clear" w:color="auto" w:fill="auto"/>
            <w:vAlign w:val="center"/>
          </w:tcPr>
          <w:p w14:paraId="0C101C91" w14:textId="77777777" w:rsidR="00E4013F" w:rsidRPr="00590E8D" w:rsidRDefault="00E4013F" w:rsidP="00590E8D">
            <w:pPr>
              <w:pStyle w:val="TA"/>
              <w:rPr>
                <w:i/>
              </w:rPr>
            </w:pPr>
            <w:r w:rsidRPr="00590E8D">
              <w:rPr>
                <w:i/>
              </w:rPr>
              <w:t>Vellereophyton dealbatum</w:t>
            </w:r>
          </w:p>
        </w:tc>
        <w:tc>
          <w:tcPr>
            <w:tcW w:w="1843" w:type="dxa"/>
            <w:shd w:val="clear" w:color="auto" w:fill="auto"/>
            <w:vAlign w:val="center"/>
          </w:tcPr>
          <w:p w14:paraId="6124991A" w14:textId="77777777" w:rsidR="00E4013F" w:rsidRPr="00992370" w:rsidRDefault="00E4013F" w:rsidP="00590E8D">
            <w:pPr>
              <w:pStyle w:val="TA"/>
            </w:pPr>
            <w:r w:rsidRPr="00992370">
              <w:t>White Cudweed</w:t>
            </w:r>
          </w:p>
        </w:tc>
        <w:tc>
          <w:tcPr>
            <w:tcW w:w="1417" w:type="dxa"/>
            <w:shd w:val="clear" w:color="auto" w:fill="auto"/>
            <w:vAlign w:val="center"/>
          </w:tcPr>
          <w:p w14:paraId="54125DA6" w14:textId="77777777" w:rsidR="00E4013F" w:rsidRPr="00992370" w:rsidRDefault="00E4013F" w:rsidP="00590E8D">
            <w:pPr>
              <w:pStyle w:val="TA"/>
            </w:pPr>
            <w:r w:rsidRPr="00992370">
              <w:t>Asteraceae</w:t>
            </w:r>
          </w:p>
        </w:tc>
        <w:tc>
          <w:tcPr>
            <w:tcW w:w="1276" w:type="dxa"/>
            <w:shd w:val="clear" w:color="auto" w:fill="auto"/>
            <w:vAlign w:val="center"/>
          </w:tcPr>
          <w:p w14:paraId="5F9F9606" w14:textId="77777777" w:rsidR="00E4013F" w:rsidRPr="00992370" w:rsidRDefault="00E4013F" w:rsidP="00590E8D">
            <w:pPr>
              <w:pStyle w:val="TA"/>
            </w:pPr>
            <w:r>
              <w:t>Environmental weed</w:t>
            </w:r>
          </w:p>
        </w:tc>
        <w:tc>
          <w:tcPr>
            <w:tcW w:w="1134" w:type="dxa"/>
            <w:shd w:val="clear" w:color="auto" w:fill="auto"/>
            <w:vAlign w:val="center"/>
          </w:tcPr>
          <w:p w14:paraId="084B5387" w14:textId="77777777" w:rsidR="00E4013F" w:rsidRPr="00992370" w:rsidRDefault="00E4013F" w:rsidP="00590E8D">
            <w:pPr>
              <w:pStyle w:val="TA"/>
            </w:pPr>
            <w:r w:rsidRPr="00992370">
              <w:t>Rarely significant</w:t>
            </w:r>
          </w:p>
        </w:tc>
        <w:tc>
          <w:tcPr>
            <w:tcW w:w="1984" w:type="dxa"/>
            <w:shd w:val="clear" w:color="auto" w:fill="auto"/>
            <w:vAlign w:val="center"/>
          </w:tcPr>
          <w:p w14:paraId="4CD0125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5DA66B" w14:textId="77777777" w:rsidR="00E4013F" w:rsidRPr="00992370" w:rsidRDefault="00E4013F" w:rsidP="00590E8D">
            <w:pPr>
              <w:pStyle w:val="TA"/>
            </w:pPr>
            <w:r>
              <w:t>Highly invasive</w:t>
            </w:r>
          </w:p>
        </w:tc>
        <w:tc>
          <w:tcPr>
            <w:tcW w:w="850" w:type="dxa"/>
            <w:shd w:val="clear" w:color="auto" w:fill="auto"/>
            <w:vAlign w:val="center"/>
          </w:tcPr>
          <w:p w14:paraId="54C643E4" w14:textId="77777777" w:rsidR="00E4013F" w:rsidRPr="00992370" w:rsidRDefault="00E4013F" w:rsidP="00590E8D">
            <w:pPr>
              <w:pStyle w:val="TA"/>
            </w:pPr>
            <w:r w:rsidRPr="00992370">
              <w:t>Rapid</w:t>
            </w:r>
          </w:p>
        </w:tc>
        <w:tc>
          <w:tcPr>
            <w:tcW w:w="1134" w:type="dxa"/>
            <w:shd w:val="clear" w:color="auto" w:fill="auto"/>
            <w:vAlign w:val="center"/>
          </w:tcPr>
          <w:p w14:paraId="552766AE" w14:textId="77777777" w:rsidR="00E4013F" w:rsidRPr="00992370" w:rsidRDefault="00E4013F" w:rsidP="00590E8D">
            <w:pPr>
              <w:pStyle w:val="TA"/>
            </w:pPr>
            <w:r w:rsidRPr="00992370">
              <w:t>Medium</w:t>
            </w:r>
          </w:p>
        </w:tc>
        <w:tc>
          <w:tcPr>
            <w:tcW w:w="851" w:type="dxa"/>
            <w:shd w:val="clear" w:color="auto" w:fill="auto"/>
            <w:vAlign w:val="center"/>
          </w:tcPr>
          <w:p w14:paraId="639B0DC8" w14:textId="77777777" w:rsidR="00E4013F" w:rsidRPr="00992370" w:rsidRDefault="00E4013F" w:rsidP="00E13B3F">
            <w:pPr>
              <w:pStyle w:val="TA"/>
              <w:jc w:val="center"/>
            </w:pPr>
            <w:r w:rsidRPr="00992370">
              <w:t>13.2</w:t>
            </w:r>
          </w:p>
        </w:tc>
        <w:tc>
          <w:tcPr>
            <w:tcW w:w="1134" w:type="dxa"/>
            <w:shd w:val="clear" w:color="auto" w:fill="auto"/>
            <w:vAlign w:val="center"/>
          </w:tcPr>
          <w:p w14:paraId="4E6C9310" w14:textId="77777777" w:rsidR="00E4013F" w:rsidRPr="00992370" w:rsidRDefault="00E4013F" w:rsidP="00590E8D">
            <w:pPr>
              <w:pStyle w:val="TA"/>
            </w:pPr>
            <w:r>
              <w:t>Moderately high</w:t>
            </w:r>
          </w:p>
        </w:tc>
      </w:tr>
      <w:tr w:rsidR="00E4013F" w:rsidRPr="00992370" w14:paraId="6DECA30A" w14:textId="77777777" w:rsidTr="007A331F">
        <w:trPr>
          <w:cantSplit/>
        </w:trPr>
        <w:tc>
          <w:tcPr>
            <w:tcW w:w="2093" w:type="dxa"/>
            <w:shd w:val="clear" w:color="auto" w:fill="auto"/>
            <w:vAlign w:val="center"/>
          </w:tcPr>
          <w:p w14:paraId="1C939D8C" w14:textId="77777777" w:rsidR="00E4013F" w:rsidRPr="00590E8D" w:rsidRDefault="00E4013F" w:rsidP="00590E8D">
            <w:pPr>
              <w:pStyle w:val="TA"/>
              <w:rPr>
                <w:i/>
              </w:rPr>
            </w:pPr>
            <w:r w:rsidRPr="00590E8D">
              <w:rPr>
                <w:i/>
              </w:rPr>
              <w:t>Veronica arvensis</w:t>
            </w:r>
          </w:p>
        </w:tc>
        <w:tc>
          <w:tcPr>
            <w:tcW w:w="1843" w:type="dxa"/>
            <w:shd w:val="clear" w:color="auto" w:fill="auto"/>
            <w:vAlign w:val="center"/>
          </w:tcPr>
          <w:p w14:paraId="660FD18F" w14:textId="77777777" w:rsidR="00E4013F" w:rsidRPr="00992370" w:rsidRDefault="00E4013F" w:rsidP="00590E8D">
            <w:pPr>
              <w:pStyle w:val="TA"/>
            </w:pPr>
            <w:r w:rsidRPr="00992370">
              <w:t>Wall Speedwell</w:t>
            </w:r>
          </w:p>
        </w:tc>
        <w:tc>
          <w:tcPr>
            <w:tcW w:w="1417" w:type="dxa"/>
            <w:shd w:val="clear" w:color="auto" w:fill="auto"/>
            <w:vAlign w:val="center"/>
          </w:tcPr>
          <w:p w14:paraId="07E742A7" w14:textId="77777777" w:rsidR="00E4013F" w:rsidRPr="00992370" w:rsidRDefault="00E4013F" w:rsidP="00590E8D">
            <w:pPr>
              <w:pStyle w:val="TA"/>
            </w:pPr>
            <w:r w:rsidRPr="00992370">
              <w:t>Plantaginaceae</w:t>
            </w:r>
          </w:p>
        </w:tc>
        <w:tc>
          <w:tcPr>
            <w:tcW w:w="1276" w:type="dxa"/>
            <w:shd w:val="clear" w:color="auto" w:fill="auto"/>
            <w:vAlign w:val="center"/>
          </w:tcPr>
          <w:p w14:paraId="4DF4C321" w14:textId="77777777" w:rsidR="00E4013F" w:rsidRPr="00992370" w:rsidRDefault="00E4013F" w:rsidP="00590E8D">
            <w:pPr>
              <w:pStyle w:val="TA"/>
            </w:pPr>
            <w:r>
              <w:t>Environmental weed</w:t>
            </w:r>
          </w:p>
        </w:tc>
        <w:tc>
          <w:tcPr>
            <w:tcW w:w="1134" w:type="dxa"/>
            <w:shd w:val="clear" w:color="auto" w:fill="auto"/>
            <w:vAlign w:val="center"/>
          </w:tcPr>
          <w:p w14:paraId="41EEA740" w14:textId="77777777" w:rsidR="00E4013F" w:rsidRPr="00992370" w:rsidRDefault="00E4013F" w:rsidP="00590E8D">
            <w:pPr>
              <w:pStyle w:val="TA"/>
            </w:pPr>
            <w:r w:rsidRPr="00992370">
              <w:t>Rarely significant</w:t>
            </w:r>
          </w:p>
        </w:tc>
        <w:tc>
          <w:tcPr>
            <w:tcW w:w="1984" w:type="dxa"/>
            <w:shd w:val="clear" w:color="auto" w:fill="auto"/>
            <w:vAlign w:val="center"/>
          </w:tcPr>
          <w:p w14:paraId="7B93090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CF50E0" w14:textId="77777777" w:rsidR="00E4013F" w:rsidRPr="00992370" w:rsidRDefault="00E4013F" w:rsidP="00590E8D">
            <w:pPr>
              <w:pStyle w:val="TA"/>
            </w:pPr>
            <w:r>
              <w:t>Highly invasive</w:t>
            </w:r>
          </w:p>
        </w:tc>
        <w:tc>
          <w:tcPr>
            <w:tcW w:w="850" w:type="dxa"/>
            <w:shd w:val="clear" w:color="auto" w:fill="auto"/>
            <w:vAlign w:val="center"/>
          </w:tcPr>
          <w:p w14:paraId="765E85B3" w14:textId="77777777" w:rsidR="00E4013F" w:rsidRPr="00992370" w:rsidRDefault="00E4013F" w:rsidP="00590E8D">
            <w:pPr>
              <w:pStyle w:val="TA"/>
            </w:pPr>
            <w:r w:rsidRPr="00992370">
              <w:t>Rapid</w:t>
            </w:r>
          </w:p>
        </w:tc>
        <w:tc>
          <w:tcPr>
            <w:tcW w:w="1134" w:type="dxa"/>
            <w:shd w:val="clear" w:color="auto" w:fill="auto"/>
            <w:vAlign w:val="center"/>
          </w:tcPr>
          <w:p w14:paraId="233C2C8C" w14:textId="77777777" w:rsidR="00E4013F" w:rsidRPr="00992370" w:rsidRDefault="00E4013F" w:rsidP="00590E8D">
            <w:pPr>
              <w:pStyle w:val="TA"/>
            </w:pPr>
            <w:r w:rsidRPr="00992370">
              <w:t>Medium</w:t>
            </w:r>
          </w:p>
        </w:tc>
        <w:tc>
          <w:tcPr>
            <w:tcW w:w="851" w:type="dxa"/>
            <w:shd w:val="clear" w:color="auto" w:fill="auto"/>
            <w:vAlign w:val="center"/>
          </w:tcPr>
          <w:p w14:paraId="5685CEE6" w14:textId="77777777" w:rsidR="00E4013F" w:rsidRPr="00992370" w:rsidRDefault="00E4013F" w:rsidP="00E13B3F">
            <w:pPr>
              <w:pStyle w:val="TA"/>
              <w:jc w:val="center"/>
            </w:pPr>
            <w:r w:rsidRPr="00992370">
              <w:t>13.2</w:t>
            </w:r>
          </w:p>
        </w:tc>
        <w:tc>
          <w:tcPr>
            <w:tcW w:w="1134" w:type="dxa"/>
            <w:shd w:val="clear" w:color="auto" w:fill="auto"/>
            <w:vAlign w:val="center"/>
          </w:tcPr>
          <w:p w14:paraId="665F37CD" w14:textId="77777777" w:rsidR="00E4013F" w:rsidRPr="00992370" w:rsidRDefault="00E4013F" w:rsidP="00590E8D">
            <w:pPr>
              <w:pStyle w:val="TA"/>
            </w:pPr>
            <w:r>
              <w:t>Moderately high</w:t>
            </w:r>
          </w:p>
        </w:tc>
      </w:tr>
      <w:tr w:rsidR="00E4013F" w:rsidRPr="00992370" w14:paraId="6375A82E" w14:textId="77777777" w:rsidTr="007A331F">
        <w:trPr>
          <w:cantSplit/>
        </w:trPr>
        <w:tc>
          <w:tcPr>
            <w:tcW w:w="2093" w:type="dxa"/>
            <w:shd w:val="clear" w:color="auto" w:fill="auto"/>
            <w:vAlign w:val="center"/>
          </w:tcPr>
          <w:p w14:paraId="2A37A23B" w14:textId="77777777" w:rsidR="00E4013F" w:rsidRPr="00590E8D" w:rsidRDefault="00E4013F" w:rsidP="00590E8D">
            <w:pPr>
              <w:pStyle w:val="TA"/>
              <w:rPr>
                <w:i/>
              </w:rPr>
            </w:pPr>
            <w:r w:rsidRPr="00590E8D">
              <w:rPr>
                <w:i/>
              </w:rPr>
              <w:t>Cicendia filiformis</w:t>
            </w:r>
          </w:p>
        </w:tc>
        <w:tc>
          <w:tcPr>
            <w:tcW w:w="1843" w:type="dxa"/>
            <w:shd w:val="clear" w:color="auto" w:fill="auto"/>
            <w:vAlign w:val="center"/>
          </w:tcPr>
          <w:p w14:paraId="335784FB" w14:textId="77777777" w:rsidR="00E4013F" w:rsidRPr="00992370" w:rsidRDefault="00E4013F" w:rsidP="00590E8D">
            <w:pPr>
              <w:pStyle w:val="TA"/>
            </w:pPr>
            <w:r w:rsidRPr="00992370">
              <w:t>Slender Cicendia</w:t>
            </w:r>
          </w:p>
        </w:tc>
        <w:tc>
          <w:tcPr>
            <w:tcW w:w="1417" w:type="dxa"/>
            <w:shd w:val="clear" w:color="auto" w:fill="auto"/>
            <w:vAlign w:val="center"/>
          </w:tcPr>
          <w:p w14:paraId="3F9558F7" w14:textId="77777777" w:rsidR="00E4013F" w:rsidRPr="00992370" w:rsidRDefault="00E4013F" w:rsidP="00590E8D">
            <w:pPr>
              <w:pStyle w:val="TA"/>
            </w:pPr>
            <w:r w:rsidRPr="00992370">
              <w:t>Gentianaceae</w:t>
            </w:r>
          </w:p>
        </w:tc>
        <w:tc>
          <w:tcPr>
            <w:tcW w:w="1276" w:type="dxa"/>
            <w:shd w:val="clear" w:color="auto" w:fill="auto"/>
            <w:vAlign w:val="center"/>
          </w:tcPr>
          <w:p w14:paraId="5F82D604" w14:textId="77777777" w:rsidR="00E4013F" w:rsidRPr="00992370" w:rsidRDefault="00E4013F" w:rsidP="00590E8D">
            <w:pPr>
              <w:pStyle w:val="TA"/>
            </w:pPr>
            <w:r>
              <w:t>Environmental weed</w:t>
            </w:r>
          </w:p>
        </w:tc>
        <w:tc>
          <w:tcPr>
            <w:tcW w:w="1134" w:type="dxa"/>
            <w:shd w:val="clear" w:color="auto" w:fill="auto"/>
            <w:vAlign w:val="center"/>
          </w:tcPr>
          <w:p w14:paraId="395952F0" w14:textId="77777777" w:rsidR="00E4013F" w:rsidRPr="00992370" w:rsidRDefault="00E4013F" w:rsidP="00590E8D">
            <w:pPr>
              <w:pStyle w:val="TA"/>
            </w:pPr>
            <w:r w:rsidRPr="00992370">
              <w:t>Rarely significant</w:t>
            </w:r>
          </w:p>
        </w:tc>
        <w:tc>
          <w:tcPr>
            <w:tcW w:w="1984" w:type="dxa"/>
            <w:shd w:val="clear" w:color="auto" w:fill="auto"/>
            <w:vAlign w:val="center"/>
          </w:tcPr>
          <w:p w14:paraId="32CF81D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DB558AB" w14:textId="77777777" w:rsidR="00E4013F" w:rsidRPr="00992370" w:rsidRDefault="00E4013F" w:rsidP="00590E8D">
            <w:pPr>
              <w:pStyle w:val="TA"/>
            </w:pPr>
            <w:r>
              <w:t>Highly invasive</w:t>
            </w:r>
          </w:p>
        </w:tc>
        <w:tc>
          <w:tcPr>
            <w:tcW w:w="850" w:type="dxa"/>
            <w:shd w:val="clear" w:color="auto" w:fill="auto"/>
            <w:vAlign w:val="center"/>
          </w:tcPr>
          <w:p w14:paraId="1117751C" w14:textId="77777777" w:rsidR="00E4013F" w:rsidRPr="00992370" w:rsidRDefault="00E4013F" w:rsidP="00590E8D">
            <w:pPr>
              <w:pStyle w:val="TA"/>
            </w:pPr>
            <w:r w:rsidRPr="00992370">
              <w:t>Rapid</w:t>
            </w:r>
          </w:p>
        </w:tc>
        <w:tc>
          <w:tcPr>
            <w:tcW w:w="1134" w:type="dxa"/>
            <w:shd w:val="clear" w:color="auto" w:fill="auto"/>
            <w:vAlign w:val="center"/>
          </w:tcPr>
          <w:p w14:paraId="4BF4769B" w14:textId="77777777" w:rsidR="00E4013F" w:rsidRPr="00992370" w:rsidRDefault="00E4013F" w:rsidP="00590E8D">
            <w:pPr>
              <w:pStyle w:val="TA"/>
            </w:pPr>
            <w:r w:rsidRPr="00992370">
              <w:t>Restricted</w:t>
            </w:r>
          </w:p>
        </w:tc>
        <w:tc>
          <w:tcPr>
            <w:tcW w:w="851" w:type="dxa"/>
            <w:shd w:val="clear" w:color="auto" w:fill="auto"/>
            <w:vAlign w:val="center"/>
          </w:tcPr>
          <w:p w14:paraId="7C77046D" w14:textId="77777777" w:rsidR="00E4013F" w:rsidRPr="00992370" w:rsidRDefault="00E4013F" w:rsidP="00E13B3F">
            <w:pPr>
              <w:pStyle w:val="TA"/>
              <w:jc w:val="center"/>
            </w:pPr>
            <w:r w:rsidRPr="00992370">
              <w:t>13.1</w:t>
            </w:r>
          </w:p>
        </w:tc>
        <w:tc>
          <w:tcPr>
            <w:tcW w:w="1134" w:type="dxa"/>
            <w:shd w:val="clear" w:color="auto" w:fill="auto"/>
            <w:vAlign w:val="center"/>
          </w:tcPr>
          <w:p w14:paraId="7CF1CDEB" w14:textId="77777777" w:rsidR="00E4013F" w:rsidRPr="00992370" w:rsidRDefault="00E4013F" w:rsidP="00590E8D">
            <w:pPr>
              <w:pStyle w:val="TA"/>
            </w:pPr>
            <w:r>
              <w:t>Medium</w:t>
            </w:r>
          </w:p>
        </w:tc>
      </w:tr>
      <w:tr w:rsidR="00E4013F" w:rsidRPr="00992370" w14:paraId="2C445939" w14:textId="77777777" w:rsidTr="007A331F">
        <w:trPr>
          <w:cantSplit/>
        </w:trPr>
        <w:tc>
          <w:tcPr>
            <w:tcW w:w="2093" w:type="dxa"/>
            <w:shd w:val="clear" w:color="auto" w:fill="auto"/>
            <w:vAlign w:val="center"/>
          </w:tcPr>
          <w:p w14:paraId="33C1D7A2" w14:textId="77777777" w:rsidR="00E4013F" w:rsidRPr="00590E8D" w:rsidRDefault="00E4013F" w:rsidP="00590E8D">
            <w:pPr>
              <w:pStyle w:val="TA"/>
              <w:rPr>
                <w:i/>
              </w:rPr>
            </w:pPr>
            <w:r w:rsidRPr="00590E8D">
              <w:rPr>
                <w:i/>
              </w:rPr>
              <w:t>Cicendia quadrangularis</w:t>
            </w:r>
          </w:p>
        </w:tc>
        <w:tc>
          <w:tcPr>
            <w:tcW w:w="1843" w:type="dxa"/>
            <w:shd w:val="clear" w:color="auto" w:fill="auto"/>
            <w:vAlign w:val="center"/>
          </w:tcPr>
          <w:p w14:paraId="2E7A4369" w14:textId="77777777" w:rsidR="00E4013F" w:rsidRPr="00992370" w:rsidRDefault="00E4013F" w:rsidP="00590E8D">
            <w:pPr>
              <w:pStyle w:val="TA"/>
            </w:pPr>
            <w:r w:rsidRPr="00992370">
              <w:t>Square Cicendia</w:t>
            </w:r>
          </w:p>
        </w:tc>
        <w:tc>
          <w:tcPr>
            <w:tcW w:w="1417" w:type="dxa"/>
            <w:shd w:val="clear" w:color="auto" w:fill="auto"/>
            <w:vAlign w:val="center"/>
          </w:tcPr>
          <w:p w14:paraId="2378D9A7" w14:textId="77777777" w:rsidR="00E4013F" w:rsidRPr="00992370" w:rsidRDefault="00E4013F" w:rsidP="00590E8D">
            <w:pPr>
              <w:pStyle w:val="TA"/>
            </w:pPr>
            <w:r w:rsidRPr="00992370">
              <w:t>Gentianaceae</w:t>
            </w:r>
          </w:p>
        </w:tc>
        <w:tc>
          <w:tcPr>
            <w:tcW w:w="1276" w:type="dxa"/>
            <w:shd w:val="clear" w:color="auto" w:fill="auto"/>
            <w:vAlign w:val="center"/>
          </w:tcPr>
          <w:p w14:paraId="6E42B295" w14:textId="77777777" w:rsidR="00E4013F" w:rsidRPr="00992370" w:rsidRDefault="00E4013F" w:rsidP="00590E8D">
            <w:pPr>
              <w:pStyle w:val="TA"/>
            </w:pPr>
            <w:r>
              <w:t>Environmental weed</w:t>
            </w:r>
          </w:p>
        </w:tc>
        <w:tc>
          <w:tcPr>
            <w:tcW w:w="1134" w:type="dxa"/>
            <w:shd w:val="clear" w:color="auto" w:fill="auto"/>
            <w:vAlign w:val="center"/>
          </w:tcPr>
          <w:p w14:paraId="0FC9F2F2" w14:textId="77777777" w:rsidR="00E4013F" w:rsidRPr="00992370" w:rsidRDefault="00E4013F" w:rsidP="00590E8D">
            <w:pPr>
              <w:pStyle w:val="TA"/>
            </w:pPr>
            <w:r w:rsidRPr="00992370">
              <w:t>Rarely significant</w:t>
            </w:r>
          </w:p>
        </w:tc>
        <w:tc>
          <w:tcPr>
            <w:tcW w:w="1984" w:type="dxa"/>
            <w:shd w:val="clear" w:color="auto" w:fill="auto"/>
            <w:vAlign w:val="center"/>
          </w:tcPr>
          <w:p w14:paraId="5179E84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CD0FF1A" w14:textId="77777777" w:rsidR="00E4013F" w:rsidRPr="00992370" w:rsidRDefault="00E4013F" w:rsidP="00590E8D">
            <w:pPr>
              <w:pStyle w:val="TA"/>
            </w:pPr>
            <w:r>
              <w:t>Highly invasive</w:t>
            </w:r>
          </w:p>
        </w:tc>
        <w:tc>
          <w:tcPr>
            <w:tcW w:w="850" w:type="dxa"/>
            <w:shd w:val="clear" w:color="auto" w:fill="auto"/>
            <w:vAlign w:val="center"/>
          </w:tcPr>
          <w:p w14:paraId="08D76656" w14:textId="77777777" w:rsidR="00E4013F" w:rsidRPr="00992370" w:rsidRDefault="00E4013F" w:rsidP="00590E8D">
            <w:pPr>
              <w:pStyle w:val="TA"/>
            </w:pPr>
            <w:r w:rsidRPr="00992370">
              <w:t>Rapid</w:t>
            </w:r>
          </w:p>
        </w:tc>
        <w:tc>
          <w:tcPr>
            <w:tcW w:w="1134" w:type="dxa"/>
            <w:shd w:val="clear" w:color="auto" w:fill="auto"/>
            <w:vAlign w:val="center"/>
          </w:tcPr>
          <w:p w14:paraId="4A7D9535" w14:textId="77777777" w:rsidR="00E4013F" w:rsidRPr="00992370" w:rsidRDefault="00E4013F" w:rsidP="00590E8D">
            <w:pPr>
              <w:pStyle w:val="TA"/>
            </w:pPr>
            <w:r w:rsidRPr="00992370">
              <w:t>Restricted</w:t>
            </w:r>
          </w:p>
        </w:tc>
        <w:tc>
          <w:tcPr>
            <w:tcW w:w="851" w:type="dxa"/>
            <w:shd w:val="clear" w:color="auto" w:fill="auto"/>
            <w:vAlign w:val="center"/>
          </w:tcPr>
          <w:p w14:paraId="4ED1F349" w14:textId="77777777" w:rsidR="00E4013F" w:rsidRPr="00992370" w:rsidRDefault="00E4013F" w:rsidP="00E13B3F">
            <w:pPr>
              <w:pStyle w:val="TA"/>
              <w:jc w:val="center"/>
            </w:pPr>
            <w:r w:rsidRPr="00992370">
              <w:t>13.1</w:t>
            </w:r>
          </w:p>
        </w:tc>
        <w:tc>
          <w:tcPr>
            <w:tcW w:w="1134" w:type="dxa"/>
            <w:shd w:val="clear" w:color="auto" w:fill="auto"/>
            <w:vAlign w:val="center"/>
          </w:tcPr>
          <w:p w14:paraId="676F19F9" w14:textId="77777777" w:rsidR="00E4013F" w:rsidRPr="00992370" w:rsidRDefault="00E4013F" w:rsidP="00590E8D">
            <w:pPr>
              <w:pStyle w:val="TA"/>
            </w:pPr>
            <w:r>
              <w:t>Medium</w:t>
            </w:r>
          </w:p>
        </w:tc>
      </w:tr>
      <w:tr w:rsidR="00E4013F" w:rsidRPr="00992370" w14:paraId="21BC2242" w14:textId="77777777" w:rsidTr="007A331F">
        <w:trPr>
          <w:cantSplit/>
        </w:trPr>
        <w:tc>
          <w:tcPr>
            <w:tcW w:w="2093" w:type="dxa"/>
            <w:shd w:val="clear" w:color="auto" w:fill="auto"/>
            <w:vAlign w:val="center"/>
          </w:tcPr>
          <w:p w14:paraId="551FAB89" w14:textId="77777777" w:rsidR="00E4013F" w:rsidRPr="00590E8D" w:rsidRDefault="00E4013F" w:rsidP="00590E8D">
            <w:pPr>
              <w:pStyle w:val="TA"/>
              <w:rPr>
                <w:i/>
              </w:rPr>
            </w:pPr>
            <w:r w:rsidRPr="00590E8D">
              <w:rPr>
                <w:i/>
              </w:rPr>
              <w:t>Dysphania ambrosioides</w:t>
            </w:r>
          </w:p>
        </w:tc>
        <w:tc>
          <w:tcPr>
            <w:tcW w:w="1843" w:type="dxa"/>
            <w:shd w:val="clear" w:color="auto" w:fill="auto"/>
            <w:vAlign w:val="center"/>
          </w:tcPr>
          <w:p w14:paraId="3B0479B7" w14:textId="77777777" w:rsidR="00E4013F" w:rsidRPr="00992370" w:rsidRDefault="00E4013F" w:rsidP="00590E8D">
            <w:pPr>
              <w:pStyle w:val="TA"/>
            </w:pPr>
            <w:r w:rsidRPr="00992370">
              <w:t>Mexican Tea</w:t>
            </w:r>
          </w:p>
        </w:tc>
        <w:tc>
          <w:tcPr>
            <w:tcW w:w="1417" w:type="dxa"/>
            <w:shd w:val="clear" w:color="auto" w:fill="auto"/>
            <w:vAlign w:val="center"/>
          </w:tcPr>
          <w:p w14:paraId="35BE3E3E" w14:textId="77777777" w:rsidR="00E4013F" w:rsidRPr="00992370" w:rsidRDefault="00E4013F" w:rsidP="00590E8D">
            <w:pPr>
              <w:pStyle w:val="TA"/>
            </w:pPr>
            <w:r w:rsidRPr="00992370">
              <w:t>Chenopodiaceae</w:t>
            </w:r>
          </w:p>
        </w:tc>
        <w:tc>
          <w:tcPr>
            <w:tcW w:w="1276" w:type="dxa"/>
            <w:shd w:val="clear" w:color="auto" w:fill="auto"/>
            <w:vAlign w:val="center"/>
          </w:tcPr>
          <w:p w14:paraId="5E66A56A" w14:textId="77777777" w:rsidR="00E4013F" w:rsidRPr="00992370" w:rsidRDefault="00E4013F" w:rsidP="00590E8D">
            <w:pPr>
              <w:pStyle w:val="TA"/>
            </w:pPr>
            <w:r>
              <w:t>Environmental weed</w:t>
            </w:r>
          </w:p>
        </w:tc>
        <w:tc>
          <w:tcPr>
            <w:tcW w:w="1134" w:type="dxa"/>
            <w:shd w:val="clear" w:color="auto" w:fill="auto"/>
            <w:vAlign w:val="center"/>
          </w:tcPr>
          <w:p w14:paraId="22E4CBFF" w14:textId="77777777" w:rsidR="00E4013F" w:rsidRPr="00992370" w:rsidRDefault="00E4013F" w:rsidP="00590E8D">
            <w:pPr>
              <w:pStyle w:val="TA"/>
            </w:pPr>
            <w:r w:rsidRPr="00992370">
              <w:t>Rarely significant</w:t>
            </w:r>
          </w:p>
        </w:tc>
        <w:tc>
          <w:tcPr>
            <w:tcW w:w="1984" w:type="dxa"/>
            <w:shd w:val="clear" w:color="auto" w:fill="auto"/>
            <w:vAlign w:val="center"/>
          </w:tcPr>
          <w:p w14:paraId="3E72AC1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418A09" w14:textId="77777777" w:rsidR="00E4013F" w:rsidRPr="00992370" w:rsidRDefault="00E4013F" w:rsidP="00590E8D">
            <w:pPr>
              <w:pStyle w:val="TA"/>
            </w:pPr>
            <w:r>
              <w:t>Highly invasive</w:t>
            </w:r>
          </w:p>
        </w:tc>
        <w:tc>
          <w:tcPr>
            <w:tcW w:w="850" w:type="dxa"/>
            <w:shd w:val="clear" w:color="auto" w:fill="auto"/>
            <w:vAlign w:val="center"/>
          </w:tcPr>
          <w:p w14:paraId="7D594944" w14:textId="77777777" w:rsidR="00E4013F" w:rsidRPr="00992370" w:rsidRDefault="00E4013F" w:rsidP="00590E8D">
            <w:pPr>
              <w:pStyle w:val="TA"/>
            </w:pPr>
            <w:r w:rsidRPr="00992370">
              <w:t>Rapid</w:t>
            </w:r>
          </w:p>
        </w:tc>
        <w:tc>
          <w:tcPr>
            <w:tcW w:w="1134" w:type="dxa"/>
            <w:shd w:val="clear" w:color="auto" w:fill="auto"/>
            <w:vAlign w:val="center"/>
          </w:tcPr>
          <w:p w14:paraId="655CB946" w14:textId="77777777" w:rsidR="00E4013F" w:rsidRPr="00992370" w:rsidRDefault="00E4013F" w:rsidP="00590E8D">
            <w:pPr>
              <w:pStyle w:val="TA"/>
            </w:pPr>
            <w:r w:rsidRPr="00992370">
              <w:t>Restricted</w:t>
            </w:r>
          </w:p>
        </w:tc>
        <w:tc>
          <w:tcPr>
            <w:tcW w:w="851" w:type="dxa"/>
            <w:shd w:val="clear" w:color="auto" w:fill="auto"/>
            <w:vAlign w:val="center"/>
          </w:tcPr>
          <w:p w14:paraId="313CB122" w14:textId="77777777" w:rsidR="00E4013F" w:rsidRPr="00992370" w:rsidRDefault="00E4013F" w:rsidP="00E13B3F">
            <w:pPr>
              <w:pStyle w:val="TA"/>
              <w:jc w:val="center"/>
            </w:pPr>
            <w:r w:rsidRPr="00992370">
              <w:t>13.1</w:t>
            </w:r>
          </w:p>
        </w:tc>
        <w:tc>
          <w:tcPr>
            <w:tcW w:w="1134" w:type="dxa"/>
            <w:shd w:val="clear" w:color="auto" w:fill="auto"/>
            <w:vAlign w:val="center"/>
          </w:tcPr>
          <w:p w14:paraId="0064451D" w14:textId="77777777" w:rsidR="00E4013F" w:rsidRPr="00992370" w:rsidRDefault="00E4013F" w:rsidP="00590E8D">
            <w:pPr>
              <w:pStyle w:val="TA"/>
            </w:pPr>
            <w:r>
              <w:t>Medium</w:t>
            </w:r>
          </w:p>
        </w:tc>
      </w:tr>
      <w:tr w:rsidR="00E4013F" w:rsidRPr="00992370" w14:paraId="15BD65C2" w14:textId="77777777" w:rsidTr="007A331F">
        <w:trPr>
          <w:cantSplit/>
        </w:trPr>
        <w:tc>
          <w:tcPr>
            <w:tcW w:w="2093" w:type="dxa"/>
            <w:shd w:val="clear" w:color="auto" w:fill="auto"/>
            <w:vAlign w:val="center"/>
          </w:tcPr>
          <w:p w14:paraId="497B04B6" w14:textId="77777777" w:rsidR="00E4013F" w:rsidRPr="00590E8D" w:rsidRDefault="00E4013F" w:rsidP="00590E8D">
            <w:pPr>
              <w:pStyle w:val="TA"/>
              <w:rPr>
                <w:i/>
              </w:rPr>
            </w:pPr>
            <w:r w:rsidRPr="00590E8D">
              <w:rPr>
                <w:i/>
              </w:rPr>
              <w:t>Glaucium flavum</w:t>
            </w:r>
          </w:p>
        </w:tc>
        <w:tc>
          <w:tcPr>
            <w:tcW w:w="1843" w:type="dxa"/>
            <w:shd w:val="clear" w:color="auto" w:fill="auto"/>
            <w:vAlign w:val="center"/>
          </w:tcPr>
          <w:p w14:paraId="0F708DF7" w14:textId="77777777" w:rsidR="00E4013F" w:rsidRPr="00992370" w:rsidRDefault="00E4013F" w:rsidP="00590E8D">
            <w:pPr>
              <w:pStyle w:val="TA"/>
            </w:pPr>
            <w:r w:rsidRPr="00992370">
              <w:t>Yellow Horned Poppy</w:t>
            </w:r>
          </w:p>
        </w:tc>
        <w:tc>
          <w:tcPr>
            <w:tcW w:w="1417" w:type="dxa"/>
            <w:shd w:val="clear" w:color="auto" w:fill="auto"/>
            <w:vAlign w:val="center"/>
          </w:tcPr>
          <w:p w14:paraId="6C02FA05" w14:textId="77777777" w:rsidR="00E4013F" w:rsidRPr="00992370" w:rsidRDefault="00E4013F" w:rsidP="00590E8D">
            <w:pPr>
              <w:pStyle w:val="TA"/>
            </w:pPr>
            <w:r w:rsidRPr="00992370">
              <w:t>Papaveraceae</w:t>
            </w:r>
          </w:p>
        </w:tc>
        <w:tc>
          <w:tcPr>
            <w:tcW w:w="1276" w:type="dxa"/>
            <w:shd w:val="clear" w:color="auto" w:fill="auto"/>
            <w:vAlign w:val="center"/>
          </w:tcPr>
          <w:p w14:paraId="493E81FC" w14:textId="77777777" w:rsidR="00E4013F" w:rsidRPr="00992370" w:rsidRDefault="00E4013F" w:rsidP="00590E8D">
            <w:pPr>
              <w:pStyle w:val="TA"/>
            </w:pPr>
            <w:r>
              <w:t>Environmental weed</w:t>
            </w:r>
          </w:p>
        </w:tc>
        <w:tc>
          <w:tcPr>
            <w:tcW w:w="1134" w:type="dxa"/>
            <w:shd w:val="clear" w:color="auto" w:fill="auto"/>
            <w:vAlign w:val="center"/>
          </w:tcPr>
          <w:p w14:paraId="7E0D773C" w14:textId="77777777" w:rsidR="00E4013F" w:rsidRPr="00992370" w:rsidRDefault="00E4013F" w:rsidP="00590E8D">
            <w:pPr>
              <w:pStyle w:val="TA"/>
            </w:pPr>
            <w:r w:rsidRPr="00992370">
              <w:t>Rarely significant</w:t>
            </w:r>
          </w:p>
        </w:tc>
        <w:tc>
          <w:tcPr>
            <w:tcW w:w="1984" w:type="dxa"/>
            <w:shd w:val="clear" w:color="auto" w:fill="auto"/>
            <w:vAlign w:val="center"/>
          </w:tcPr>
          <w:p w14:paraId="65A43F1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9145C32" w14:textId="77777777" w:rsidR="00E4013F" w:rsidRPr="00992370" w:rsidRDefault="00E4013F" w:rsidP="00590E8D">
            <w:pPr>
              <w:pStyle w:val="TA"/>
            </w:pPr>
            <w:r>
              <w:t>Highly invasive</w:t>
            </w:r>
          </w:p>
        </w:tc>
        <w:tc>
          <w:tcPr>
            <w:tcW w:w="850" w:type="dxa"/>
            <w:shd w:val="clear" w:color="auto" w:fill="auto"/>
            <w:vAlign w:val="center"/>
          </w:tcPr>
          <w:p w14:paraId="4D21CF04" w14:textId="77777777" w:rsidR="00E4013F" w:rsidRPr="00992370" w:rsidRDefault="00E4013F" w:rsidP="00590E8D">
            <w:pPr>
              <w:pStyle w:val="TA"/>
            </w:pPr>
            <w:r w:rsidRPr="00992370">
              <w:t>Rapid</w:t>
            </w:r>
          </w:p>
        </w:tc>
        <w:tc>
          <w:tcPr>
            <w:tcW w:w="1134" w:type="dxa"/>
            <w:shd w:val="clear" w:color="auto" w:fill="auto"/>
            <w:vAlign w:val="center"/>
          </w:tcPr>
          <w:p w14:paraId="250FB907" w14:textId="77777777" w:rsidR="00E4013F" w:rsidRPr="00992370" w:rsidRDefault="00E4013F" w:rsidP="00590E8D">
            <w:pPr>
              <w:pStyle w:val="TA"/>
            </w:pPr>
            <w:r w:rsidRPr="00992370">
              <w:t>Restricted</w:t>
            </w:r>
          </w:p>
        </w:tc>
        <w:tc>
          <w:tcPr>
            <w:tcW w:w="851" w:type="dxa"/>
            <w:shd w:val="clear" w:color="auto" w:fill="auto"/>
            <w:vAlign w:val="center"/>
          </w:tcPr>
          <w:p w14:paraId="6739FC96" w14:textId="77777777" w:rsidR="00E4013F" w:rsidRPr="00992370" w:rsidRDefault="00E4013F" w:rsidP="00E13B3F">
            <w:pPr>
              <w:pStyle w:val="TA"/>
              <w:jc w:val="center"/>
            </w:pPr>
            <w:r w:rsidRPr="00992370">
              <w:t>13.1</w:t>
            </w:r>
          </w:p>
        </w:tc>
        <w:tc>
          <w:tcPr>
            <w:tcW w:w="1134" w:type="dxa"/>
            <w:shd w:val="clear" w:color="auto" w:fill="auto"/>
            <w:vAlign w:val="center"/>
          </w:tcPr>
          <w:p w14:paraId="369BE56D" w14:textId="77777777" w:rsidR="00E4013F" w:rsidRPr="00992370" w:rsidRDefault="00E4013F" w:rsidP="00590E8D">
            <w:pPr>
              <w:pStyle w:val="TA"/>
            </w:pPr>
            <w:r>
              <w:t>Medium</w:t>
            </w:r>
          </w:p>
        </w:tc>
      </w:tr>
      <w:tr w:rsidR="00E4013F" w:rsidRPr="00992370" w14:paraId="314B7376" w14:textId="77777777" w:rsidTr="007A331F">
        <w:trPr>
          <w:cantSplit/>
        </w:trPr>
        <w:tc>
          <w:tcPr>
            <w:tcW w:w="2093" w:type="dxa"/>
            <w:shd w:val="clear" w:color="auto" w:fill="auto"/>
            <w:vAlign w:val="center"/>
          </w:tcPr>
          <w:p w14:paraId="1DF5912E" w14:textId="77777777" w:rsidR="00E4013F" w:rsidRPr="00590E8D" w:rsidRDefault="00E4013F" w:rsidP="00590E8D">
            <w:pPr>
              <w:pStyle w:val="TA"/>
              <w:rPr>
                <w:i/>
              </w:rPr>
            </w:pPr>
            <w:r w:rsidRPr="00590E8D">
              <w:rPr>
                <w:i/>
              </w:rPr>
              <w:t>Holcus annuus</w:t>
            </w:r>
          </w:p>
        </w:tc>
        <w:tc>
          <w:tcPr>
            <w:tcW w:w="1843" w:type="dxa"/>
            <w:shd w:val="clear" w:color="auto" w:fill="auto"/>
            <w:vAlign w:val="center"/>
          </w:tcPr>
          <w:p w14:paraId="70CF530C" w14:textId="77777777" w:rsidR="00E4013F" w:rsidRPr="00992370" w:rsidRDefault="00E4013F" w:rsidP="00590E8D">
            <w:pPr>
              <w:pStyle w:val="TA"/>
            </w:pPr>
            <w:r w:rsidRPr="00992370">
              <w:t>Annual Fog</w:t>
            </w:r>
          </w:p>
        </w:tc>
        <w:tc>
          <w:tcPr>
            <w:tcW w:w="1417" w:type="dxa"/>
            <w:shd w:val="clear" w:color="auto" w:fill="auto"/>
            <w:vAlign w:val="center"/>
          </w:tcPr>
          <w:p w14:paraId="5CB1DC2F" w14:textId="77777777" w:rsidR="00E4013F" w:rsidRPr="00992370" w:rsidRDefault="00E4013F" w:rsidP="00590E8D">
            <w:pPr>
              <w:pStyle w:val="TA"/>
            </w:pPr>
            <w:r w:rsidRPr="00992370">
              <w:t>Poaceae</w:t>
            </w:r>
          </w:p>
        </w:tc>
        <w:tc>
          <w:tcPr>
            <w:tcW w:w="1276" w:type="dxa"/>
            <w:shd w:val="clear" w:color="auto" w:fill="auto"/>
            <w:vAlign w:val="center"/>
          </w:tcPr>
          <w:p w14:paraId="2E58D569" w14:textId="77777777" w:rsidR="00E4013F" w:rsidRPr="00992370" w:rsidRDefault="00E4013F" w:rsidP="00590E8D">
            <w:pPr>
              <w:pStyle w:val="TA"/>
            </w:pPr>
            <w:r>
              <w:t>Environmental weed</w:t>
            </w:r>
          </w:p>
        </w:tc>
        <w:tc>
          <w:tcPr>
            <w:tcW w:w="1134" w:type="dxa"/>
            <w:shd w:val="clear" w:color="auto" w:fill="auto"/>
            <w:vAlign w:val="center"/>
          </w:tcPr>
          <w:p w14:paraId="20FFEAEC" w14:textId="77777777" w:rsidR="00E4013F" w:rsidRPr="00992370" w:rsidRDefault="00E4013F" w:rsidP="00590E8D">
            <w:pPr>
              <w:pStyle w:val="TA"/>
            </w:pPr>
            <w:r w:rsidRPr="00992370">
              <w:t>Rarely significant</w:t>
            </w:r>
          </w:p>
        </w:tc>
        <w:tc>
          <w:tcPr>
            <w:tcW w:w="1984" w:type="dxa"/>
            <w:shd w:val="clear" w:color="auto" w:fill="auto"/>
            <w:vAlign w:val="center"/>
          </w:tcPr>
          <w:p w14:paraId="14E4280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FE0EC57" w14:textId="77777777" w:rsidR="00E4013F" w:rsidRPr="00992370" w:rsidRDefault="00E4013F" w:rsidP="00590E8D">
            <w:pPr>
              <w:pStyle w:val="TA"/>
            </w:pPr>
            <w:r>
              <w:t>Highly invasive</w:t>
            </w:r>
          </w:p>
        </w:tc>
        <w:tc>
          <w:tcPr>
            <w:tcW w:w="850" w:type="dxa"/>
            <w:shd w:val="clear" w:color="auto" w:fill="auto"/>
            <w:vAlign w:val="center"/>
          </w:tcPr>
          <w:p w14:paraId="42D77DE0" w14:textId="77777777" w:rsidR="00E4013F" w:rsidRPr="00992370" w:rsidRDefault="00E4013F" w:rsidP="00590E8D">
            <w:pPr>
              <w:pStyle w:val="TA"/>
            </w:pPr>
            <w:r w:rsidRPr="00992370">
              <w:t>Rapid</w:t>
            </w:r>
          </w:p>
        </w:tc>
        <w:tc>
          <w:tcPr>
            <w:tcW w:w="1134" w:type="dxa"/>
            <w:shd w:val="clear" w:color="auto" w:fill="auto"/>
            <w:vAlign w:val="center"/>
          </w:tcPr>
          <w:p w14:paraId="6004E406" w14:textId="77777777" w:rsidR="00E4013F" w:rsidRPr="00992370" w:rsidRDefault="00E4013F" w:rsidP="00590E8D">
            <w:pPr>
              <w:pStyle w:val="TA"/>
            </w:pPr>
            <w:r w:rsidRPr="00992370">
              <w:t>Restricted</w:t>
            </w:r>
          </w:p>
        </w:tc>
        <w:tc>
          <w:tcPr>
            <w:tcW w:w="851" w:type="dxa"/>
            <w:shd w:val="clear" w:color="auto" w:fill="auto"/>
            <w:vAlign w:val="center"/>
          </w:tcPr>
          <w:p w14:paraId="36AC985E" w14:textId="77777777" w:rsidR="00E4013F" w:rsidRPr="00992370" w:rsidRDefault="00E4013F" w:rsidP="00E13B3F">
            <w:pPr>
              <w:pStyle w:val="TA"/>
              <w:jc w:val="center"/>
            </w:pPr>
            <w:r w:rsidRPr="00992370">
              <w:t>13.1</w:t>
            </w:r>
          </w:p>
        </w:tc>
        <w:tc>
          <w:tcPr>
            <w:tcW w:w="1134" w:type="dxa"/>
            <w:shd w:val="clear" w:color="auto" w:fill="auto"/>
            <w:vAlign w:val="center"/>
          </w:tcPr>
          <w:p w14:paraId="165E0DFD" w14:textId="77777777" w:rsidR="00E4013F" w:rsidRPr="00992370" w:rsidRDefault="00E4013F" w:rsidP="00590E8D">
            <w:pPr>
              <w:pStyle w:val="TA"/>
            </w:pPr>
            <w:r>
              <w:t>Medium</w:t>
            </w:r>
          </w:p>
        </w:tc>
      </w:tr>
      <w:tr w:rsidR="00E4013F" w:rsidRPr="00992370" w14:paraId="5FF453E4" w14:textId="77777777" w:rsidTr="007A331F">
        <w:trPr>
          <w:cantSplit/>
        </w:trPr>
        <w:tc>
          <w:tcPr>
            <w:tcW w:w="2093" w:type="dxa"/>
            <w:shd w:val="clear" w:color="auto" w:fill="auto"/>
            <w:vAlign w:val="center"/>
          </w:tcPr>
          <w:p w14:paraId="36993376" w14:textId="5EAAD9FD" w:rsidR="00E4013F" w:rsidRPr="00590E8D" w:rsidRDefault="00E4013F" w:rsidP="00590E8D">
            <w:pPr>
              <w:pStyle w:val="TA"/>
              <w:rPr>
                <w:i/>
              </w:rPr>
            </w:pPr>
            <w:r w:rsidRPr="00590E8D">
              <w:rPr>
                <w:i/>
              </w:rPr>
              <w:t>Juncus acutus</w:t>
            </w:r>
            <w:r w:rsidR="00590E8D" w:rsidRPr="00590E8D">
              <w:t xml:space="preserve"> subp. </w:t>
            </w:r>
            <w:r w:rsidRPr="00590E8D">
              <w:rPr>
                <w:i/>
              </w:rPr>
              <w:t>acutus</w:t>
            </w:r>
          </w:p>
        </w:tc>
        <w:tc>
          <w:tcPr>
            <w:tcW w:w="1843" w:type="dxa"/>
            <w:shd w:val="clear" w:color="auto" w:fill="auto"/>
            <w:vAlign w:val="center"/>
          </w:tcPr>
          <w:p w14:paraId="2E57F52F" w14:textId="77777777" w:rsidR="00E4013F" w:rsidRPr="00992370" w:rsidRDefault="00E4013F" w:rsidP="00590E8D">
            <w:pPr>
              <w:pStyle w:val="TA"/>
            </w:pPr>
            <w:r w:rsidRPr="00992370">
              <w:t>Spiny Rush</w:t>
            </w:r>
          </w:p>
        </w:tc>
        <w:tc>
          <w:tcPr>
            <w:tcW w:w="1417" w:type="dxa"/>
            <w:shd w:val="clear" w:color="auto" w:fill="auto"/>
            <w:vAlign w:val="center"/>
          </w:tcPr>
          <w:p w14:paraId="7F65D234" w14:textId="77777777" w:rsidR="00E4013F" w:rsidRPr="00992370" w:rsidRDefault="00E4013F" w:rsidP="00590E8D">
            <w:pPr>
              <w:pStyle w:val="TA"/>
            </w:pPr>
            <w:r w:rsidRPr="00992370">
              <w:t>Juncaceae</w:t>
            </w:r>
          </w:p>
        </w:tc>
        <w:tc>
          <w:tcPr>
            <w:tcW w:w="1276" w:type="dxa"/>
            <w:shd w:val="clear" w:color="auto" w:fill="auto"/>
            <w:vAlign w:val="center"/>
          </w:tcPr>
          <w:p w14:paraId="003E15B2" w14:textId="77777777" w:rsidR="00E4013F" w:rsidRPr="00992370" w:rsidRDefault="00E4013F" w:rsidP="00590E8D">
            <w:pPr>
              <w:pStyle w:val="TA"/>
            </w:pPr>
            <w:r>
              <w:t>Environmental weed</w:t>
            </w:r>
          </w:p>
        </w:tc>
        <w:tc>
          <w:tcPr>
            <w:tcW w:w="1134" w:type="dxa"/>
            <w:shd w:val="clear" w:color="auto" w:fill="auto"/>
            <w:vAlign w:val="center"/>
          </w:tcPr>
          <w:p w14:paraId="68D30A6E"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034403B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34F5EF7" w14:textId="77777777" w:rsidR="00E4013F" w:rsidRPr="00992370" w:rsidRDefault="00E4013F" w:rsidP="00590E8D">
            <w:pPr>
              <w:pStyle w:val="TA"/>
            </w:pPr>
            <w:r>
              <w:t>Highly invasive</w:t>
            </w:r>
          </w:p>
        </w:tc>
        <w:tc>
          <w:tcPr>
            <w:tcW w:w="850" w:type="dxa"/>
            <w:shd w:val="clear" w:color="auto" w:fill="auto"/>
            <w:vAlign w:val="center"/>
          </w:tcPr>
          <w:p w14:paraId="76FB219D" w14:textId="77777777" w:rsidR="00E4013F" w:rsidRPr="00992370" w:rsidRDefault="00E4013F" w:rsidP="00590E8D">
            <w:pPr>
              <w:pStyle w:val="TA"/>
            </w:pPr>
            <w:r w:rsidRPr="00992370">
              <w:t>Rapid</w:t>
            </w:r>
          </w:p>
        </w:tc>
        <w:tc>
          <w:tcPr>
            <w:tcW w:w="1134" w:type="dxa"/>
            <w:shd w:val="clear" w:color="auto" w:fill="auto"/>
            <w:vAlign w:val="center"/>
          </w:tcPr>
          <w:p w14:paraId="1B458CDB" w14:textId="77777777" w:rsidR="00E4013F" w:rsidRPr="00992370" w:rsidRDefault="00E4013F" w:rsidP="00590E8D">
            <w:pPr>
              <w:pStyle w:val="TA"/>
            </w:pPr>
            <w:r w:rsidRPr="00992370">
              <w:t>Restricted</w:t>
            </w:r>
          </w:p>
        </w:tc>
        <w:tc>
          <w:tcPr>
            <w:tcW w:w="851" w:type="dxa"/>
            <w:shd w:val="clear" w:color="auto" w:fill="auto"/>
            <w:vAlign w:val="center"/>
          </w:tcPr>
          <w:p w14:paraId="56397B1C" w14:textId="77777777" w:rsidR="00E4013F" w:rsidRPr="00992370" w:rsidRDefault="00E4013F" w:rsidP="00E13B3F">
            <w:pPr>
              <w:pStyle w:val="TA"/>
              <w:jc w:val="center"/>
            </w:pPr>
            <w:r w:rsidRPr="00992370">
              <w:t>13.1</w:t>
            </w:r>
          </w:p>
        </w:tc>
        <w:tc>
          <w:tcPr>
            <w:tcW w:w="1134" w:type="dxa"/>
            <w:shd w:val="clear" w:color="auto" w:fill="auto"/>
            <w:vAlign w:val="center"/>
          </w:tcPr>
          <w:p w14:paraId="7634BAEF" w14:textId="77777777" w:rsidR="00E4013F" w:rsidRPr="00992370" w:rsidRDefault="00E4013F" w:rsidP="00590E8D">
            <w:pPr>
              <w:pStyle w:val="TA"/>
            </w:pPr>
            <w:r>
              <w:t>Medium</w:t>
            </w:r>
          </w:p>
        </w:tc>
      </w:tr>
      <w:tr w:rsidR="00E4013F" w:rsidRPr="00992370" w14:paraId="7BDF85ED" w14:textId="77777777" w:rsidTr="007A331F">
        <w:trPr>
          <w:cantSplit/>
        </w:trPr>
        <w:tc>
          <w:tcPr>
            <w:tcW w:w="2093" w:type="dxa"/>
            <w:shd w:val="clear" w:color="auto" w:fill="auto"/>
            <w:vAlign w:val="center"/>
          </w:tcPr>
          <w:p w14:paraId="3B432F6A" w14:textId="77777777" w:rsidR="00E4013F" w:rsidRPr="00590E8D" w:rsidRDefault="00E4013F" w:rsidP="00590E8D">
            <w:pPr>
              <w:pStyle w:val="TA"/>
              <w:rPr>
                <w:i/>
              </w:rPr>
            </w:pPr>
            <w:r w:rsidRPr="00590E8D">
              <w:rPr>
                <w:i/>
              </w:rPr>
              <w:t>Lagurus ovatus</w:t>
            </w:r>
          </w:p>
        </w:tc>
        <w:tc>
          <w:tcPr>
            <w:tcW w:w="1843" w:type="dxa"/>
            <w:shd w:val="clear" w:color="auto" w:fill="auto"/>
            <w:vAlign w:val="center"/>
          </w:tcPr>
          <w:p w14:paraId="1B7ECA54" w14:textId="77777777" w:rsidR="00E4013F" w:rsidRPr="00992370" w:rsidRDefault="00E4013F" w:rsidP="00590E8D">
            <w:pPr>
              <w:pStyle w:val="TA"/>
            </w:pPr>
            <w:r w:rsidRPr="00992370">
              <w:t>Hares-tail Grass</w:t>
            </w:r>
          </w:p>
        </w:tc>
        <w:tc>
          <w:tcPr>
            <w:tcW w:w="1417" w:type="dxa"/>
            <w:shd w:val="clear" w:color="auto" w:fill="auto"/>
            <w:vAlign w:val="center"/>
          </w:tcPr>
          <w:p w14:paraId="6A24C3AB" w14:textId="77777777" w:rsidR="00E4013F" w:rsidRPr="00992370" w:rsidRDefault="00E4013F" w:rsidP="00590E8D">
            <w:pPr>
              <w:pStyle w:val="TA"/>
            </w:pPr>
            <w:r w:rsidRPr="00992370">
              <w:t>Poaceae</w:t>
            </w:r>
          </w:p>
        </w:tc>
        <w:tc>
          <w:tcPr>
            <w:tcW w:w="1276" w:type="dxa"/>
            <w:shd w:val="clear" w:color="auto" w:fill="auto"/>
            <w:vAlign w:val="center"/>
          </w:tcPr>
          <w:p w14:paraId="1F735815" w14:textId="77777777" w:rsidR="00E4013F" w:rsidRPr="00992370" w:rsidRDefault="00E4013F" w:rsidP="00590E8D">
            <w:pPr>
              <w:pStyle w:val="TA"/>
            </w:pPr>
            <w:r>
              <w:t>Environmental weed</w:t>
            </w:r>
          </w:p>
        </w:tc>
        <w:tc>
          <w:tcPr>
            <w:tcW w:w="1134" w:type="dxa"/>
            <w:shd w:val="clear" w:color="auto" w:fill="auto"/>
            <w:vAlign w:val="center"/>
          </w:tcPr>
          <w:p w14:paraId="2706D2C1" w14:textId="77777777" w:rsidR="00E4013F" w:rsidRPr="00992370" w:rsidRDefault="00E4013F" w:rsidP="00590E8D">
            <w:pPr>
              <w:pStyle w:val="TA"/>
            </w:pPr>
            <w:r w:rsidRPr="00992370">
              <w:t>Occasionally significant</w:t>
            </w:r>
          </w:p>
        </w:tc>
        <w:tc>
          <w:tcPr>
            <w:tcW w:w="1984" w:type="dxa"/>
            <w:shd w:val="clear" w:color="auto" w:fill="auto"/>
            <w:vAlign w:val="center"/>
          </w:tcPr>
          <w:p w14:paraId="4BD007A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6C1C3AC" w14:textId="77777777" w:rsidR="00E4013F" w:rsidRPr="00992370" w:rsidRDefault="00E4013F" w:rsidP="00590E8D">
            <w:pPr>
              <w:pStyle w:val="TA"/>
            </w:pPr>
            <w:r>
              <w:t>Highly invasive</w:t>
            </w:r>
          </w:p>
        </w:tc>
        <w:tc>
          <w:tcPr>
            <w:tcW w:w="850" w:type="dxa"/>
            <w:shd w:val="clear" w:color="auto" w:fill="auto"/>
            <w:vAlign w:val="center"/>
          </w:tcPr>
          <w:p w14:paraId="527C4D96" w14:textId="77777777" w:rsidR="00E4013F" w:rsidRPr="00992370" w:rsidRDefault="00E4013F" w:rsidP="00590E8D">
            <w:pPr>
              <w:pStyle w:val="TA"/>
            </w:pPr>
            <w:r w:rsidRPr="00992370">
              <w:t>Rapid</w:t>
            </w:r>
          </w:p>
        </w:tc>
        <w:tc>
          <w:tcPr>
            <w:tcW w:w="1134" w:type="dxa"/>
            <w:shd w:val="clear" w:color="auto" w:fill="auto"/>
            <w:vAlign w:val="center"/>
          </w:tcPr>
          <w:p w14:paraId="05B964DD" w14:textId="77777777" w:rsidR="00E4013F" w:rsidRPr="00992370" w:rsidRDefault="00E4013F" w:rsidP="00590E8D">
            <w:pPr>
              <w:pStyle w:val="TA"/>
            </w:pPr>
            <w:r w:rsidRPr="00992370">
              <w:t>Restricted</w:t>
            </w:r>
          </w:p>
        </w:tc>
        <w:tc>
          <w:tcPr>
            <w:tcW w:w="851" w:type="dxa"/>
            <w:shd w:val="clear" w:color="auto" w:fill="auto"/>
            <w:vAlign w:val="center"/>
          </w:tcPr>
          <w:p w14:paraId="345F1EF2" w14:textId="77777777" w:rsidR="00E4013F" w:rsidRPr="00992370" w:rsidRDefault="00E4013F" w:rsidP="00E13B3F">
            <w:pPr>
              <w:pStyle w:val="TA"/>
              <w:jc w:val="center"/>
            </w:pPr>
            <w:r w:rsidRPr="00992370">
              <w:t>13.1</w:t>
            </w:r>
          </w:p>
        </w:tc>
        <w:tc>
          <w:tcPr>
            <w:tcW w:w="1134" w:type="dxa"/>
            <w:shd w:val="clear" w:color="auto" w:fill="auto"/>
            <w:vAlign w:val="center"/>
          </w:tcPr>
          <w:p w14:paraId="4032E748" w14:textId="77777777" w:rsidR="00E4013F" w:rsidRPr="00992370" w:rsidRDefault="00E4013F" w:rsidP="00590E8D">
            <w:pPr>
              <w:pStyle w:val="TA"/>
            </w:pPr>
            <w:r>
              <w:t>Medium</w:t>
            </w:r>
          </w:p>
        </w:tc>
      </w:tr>
      <w:tr w:rsidR="00E4013F" w:rsidRPr="00992370" w14:paraId="5730894C" w14:textId="77777777" w:rsidTr="007A331F">
        <w:trPr>
          <w:cantSplit/>
        </w:trPr>
        <w:tc>
          <w:tcPr>
            <w:tcW w:w="2093" w:type="dxa"/>
            <w:shd w:val="clear" w:color="auto" w:fill="auto"/>
            <w:vAlign w:val="center"/>
          </w:tcPr>
          <w:p w14:paraId="4921CDF5" w14:textId="63308C0F" w:rsidR="00E4013F" w:rsidRPr="00590E8D" w:rsidRDefault="00E4013F" w:rsidP="00590E8D">
            <w:pPr>
              <w:pStyle w:val="TA"/>
              <w:rPr>
                <w:i/>
              </w:rPr>
            </w:pPr>
            <w:r w:rsidRPr="00590E8D">
              <w:rPr>
                <w:i/>
              </w:rPr>
              <w:t>Marchantia polymorpha</w:t>
            </w:r>
            <w:r w:rsidR="00590E8D" w:rsidRPr="00590E8D">
              <w:t xml:space="preserve"> subp. </w:t>
            </w:r>
            <w:r w:rsidRPr="00590E8D">
              <w:rPr>
                <w:i/>
              </w:rPr>
              <w:t>polymorpha</w:t>
            </w:r>
          </w:p>
        </w:tc>
        <w:tc>
          <w:tcPr>
            <w:tcW w:w="1843" w:type="dxa"/>
            <w:shd w:val="clear" w:color="auto" w:fill="auto"/>
            <w:vAlign w:val="center"/>
          </w:tcPr>
          <w:p w14:paraId="30E70965" w14:textId="77777777" w:rsidR="00E4013F" w:rsidRPr="00992370" w:rsidRDefault="00E4013F" w:rsidP="00590E8D">
            <w:pPr>
              <w:pStyle w:val="TA"/>
            </w:pPr>
            <w:r w:rsidRPr="00992370">
              <w:t>Common Marchantia</w:t>
            </w:r>
          </w:p>
        </w:tc>
        <w:tc>
          <w:tcPr>
            <w:tcW w:w="1417" w:type="dxa"/>
            <w:shd w:val="clear" w:color="auto" w:fill="auto"/>
            <w:vAlign w:val="center"/>
          </w:tcPr>
          <w:p w14:paraId="2A6035EB" w14:textId="77777777" w:rsidR="00E4013F" w:rsidRPr="00992370" w:rsidRDefault="00E4013F" w:rsidP="00590E8D">
            <w:pPr>
              <w:pStyle w:val="TA"/>
            </w:pPr>
            <w:r w:rsidRPr="00992370">
              <w:t>Marchantiaceae</w:t>
            </w:r>
          </w:p>
        </w:tc>
        <w:tc>
          <w:tcPr>
            <w:tcW w:w="1276" w:type="dxa"/>
            <w:shd w:val="clear" w:color="auto" w:fill="auto"/>
            <w:vAlign w:val="center"/>
          </w:tcPr>
          <w:p w14:paraId="48014420" w14:textId="77777777" w:rsidR="00E4013F" w:rsidRPr="00992370" w:rsidRDefault="00E4013F" w:rsidP="00590E8D">
            <w:pPr>
              <w:pStyle w:val="TA"/>
            </w:pPr>
            <w:r>
              <w:t>Environmental weed</w:t>
            </w:r>
          </w:p>
        </w:tc>
        <w:tc>
          <w:tcPr>
            <w:tcW w:w="1134" w:type="dxa"/>
            <w:shd w:val="clear" w:color="auto" w:fill="auto"/>
            <w:vAlign w:val="center"/>
          </w:tcPr>
          <w:p w14:paraId="739F4B99" w14:textId="77777777" w:rsidR="00E4013F" w:rsidRPr="00992370" w:rsidRDefault="00E4013F" w:rsidP="00590E8D">
            <w:pPr>
              <w:pStyle w:val="TA"/>
            </w:pPr>
            <w:r w:rsidRPr="00992370">
              <w:t>Currently insignificant</w:t>
            </w:r>
          </w:p>
        </w:tc>
        <w:tc>
          <w:tcPr>
            <w:tcW w:w="1984" w:type="dxa"/>
            <w:shd w:val="clear" w:color="auto" w:fill="auto"/>
            <w:vAlign w:val="center"/>
          </w:tcPr>
          <w:p w14:paraId="412433D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E5209D" w14:textId="77777777" w:rsidR="00E4013F" w:rsidRPr="00992370" w:rsidRDefault="00E4013F" w:rsidP="00590E8D">
            <w:pPr>
              <w:pStyle w:val="TA"/>
            </w:pPr>
            <w:r w:rsidRPr="00992370">
              <w:t>Highly invasive</w:t>
            </w:r>
          </w:p>
        </w:tc>
        <w:tc>
          <w:tcPr>
            <w:tcW w:w="850" w:type="dxa"/>
            <w:shd w:val="clear" w:color="auto" w:fill="auto"/>
            <w:vAlign w:val="center"/>
          </w:tcPr>
          <w:p w14:paraId="0520DD4A" w14:textId="77777777" w:rsidR="00E4013F" w:rsidRPr="00992370" w:rsidRDefault="00E4013F" w:rsidP="00590E8D">
            <w:pPr>
              <w:pStyle w:val="TA"/>
            </w:pPr>
            <w:r w:rsidRPr="00992370">
              <w:t>Rapid</w:t>
            </w:r>
          </w:p>
        </w:tc>
        <w:tc>
          <w:tcPr>
            <w:tcW w:w="1134" w:type="dxa"/>
            <w:shd w:val="clear" w:color="auto" w:fill="auto"/>
            <w:vAlign w:val="center"/>
          </w:tcPr>
          <w:p w14:paraId="58D6007A" w14:textId="77777777" w:rsidR="00E4013F" w:rsidRPr="00992370" w:rsidRDefault="00E4013F" w:rsidP="00590E8D">
            <w:pPr>
              <w:pStyle w:val="TA"/>
            </w:pPr>
            <w:r w:rsidRPr="00992370">
              <w:t>Restricted</w:t>
            </w:r>
          </w:p>
        </w:tc>
        <w:tc>
          <w:tcPr>
            <w:tcW w:w="851" w:type="dxa"/>
            <w:shd w:val="clear" w:color="auto" w:fill="auto"/>
            <w:vAlign w:val="center"/>
          </w:tcPr>
          <w:p w14:paraId="24DD22B0" w14:textId="77777777" w:rsidR="00E4013F" w:rsidRPr="00992370" w:rsidRDefault="00E4013F" w:rsidP="00E13B3F">
            <w:pPr>
              <w:pStyle w:val="TA"/>
              <w:jc w:val="center"/>
            </w:pPr>
            <w:r w:rsidRPr="00992370">
              <w:t>13.1</w:t>
            </w:r>
          </w:p>
        </w:tc>
        <w:tc>
          <w:tcPr>
            <w:tcW w:w="1134" w:type="dxa"/>
            <w:shd w:val="clear" w:color="auto" w:fill="auto"/>
            <w:vAlign w:val="center"/>
          </w:tcPr>
          <w:p w14:paraId="52886FA9" w14:textId="77777777" w:rsidR="00E4013F" w:rsidRPr="00992370" w:rsidRDefault="00E4013F" w:rsidP="00590E8D">
            <w:pPr>
              <w:pStyle w:val="TA"/>
            </w:pPr>
            <w:r>
              <w:t>Medium</w:t>
            </w:r>
          </w:p>
        </w:tc>
      </w:tr>
      <w:tr w:rsidR="00E4013F" w:rsidRPr="00992370" w14:paraId="34E5FE24" w14:textId="77777777" w:rsidTr="007A331F">
        <w:trPr>
          <w:cantSplit/>
        </w:trPr>
        <w:tc>
          <w:tcPr>
            <w:tcW w:w="2093" w:type="dxa"/>
            <w:shd w:val="clear" w:color="auto" w:fill="auto"/>
            <w:vAlign w:val="center"/>
          </w:tcPr>
          <w:p w14:paraId="7C101FD1" w14:textId="5AE35C9F" w:rsidR="00E4013F" w:rsidRPr="00590E8D" w:rsidRDefault="00E4013F" w:rsidP="00590E8D">
            <w:pPr>
              <w:pStyle w:val="TA"/>
              <w:rPr>
                <w:i/>
              </w:rPr>
            </w:pPr>
            <w:r w:rsidRPr="00590E8D">
              <w:rPr>
                <w:i/>
              </w:rPr>
              <w:t>Marchantia polymorpha</w:t>
            </w:r>
            <w:r w:rsidR="00590E8D" w:rsidRPr="00590E8D">
              <w:t xml:space="preserve"> subp. </w:t>
            </w:r>
            <w:r w:rsidRPr="00590E8D">
              <w:rPr>
                <w:i/>
              </w:rPr>
              <w:t>ruderalis</w:t>
            </w:r>
          </w:p>
        </w:tc>
        <w:tc>
          <w:tcPr>
            <w:tcW w:w="1843" w:type="dxa"/>
            <w:shd w:val="clear" w:color="auto" w:fill="auto"/>
            <w:vAlign w:val="center"/>
          </w:tcPr>
          <w:p w14:paraId="11A194C2" w14:textId="77777777" w:rsidR="00E4013F" w:rsidRPr="00992370" w:rsidRDefault="00E4013F" w:rsidP="00590E8D">
            <w:pPr>
              <w:pStyle w:val="TA"/>
            </w:pPr>
            <w:r w:rsidRPr="00992370">
              <w:t>Common Marchantia</w:t>
            </w:r>
          </w:p>
        </w:tc>
        <w:tc>
          <w:tcPr>
            <w:tcW w:w="1417" w:type="dxa"/>
            <w:shd w:val="clear" w:color="auto" w:fill="auto"/>
            <w:vAlign w:val="center"/>
          </w:tcPr>
          <w:p w14:paraId="7ED48574" w14:textId="77777777" w:rsidR="00E4013F" w:rsidRPr="00992370" w:rsidRDefault="00E4013F" w:rsidP="00590E8D">
            <w:pPr>
              <w:pStyle w:val="TA"/>
            </w:pPr>
            <w:r w:rsidRPr="00992370">
              <w:t>Marchantiaceae</w:t>
            </w:r>
          </w:p>
        </w:tc>
        <w:tc>
          <w:tcPr>
            <w:tcW w:w="1276" w:type="dxa"/>
            <w:shd w:val="clear" w:color="auto" w:fill="auto"/>
            <w:vAlign w:val="center"/>
          </w:tcPr>
          <w:p w14:paraId="3A10AF13" w14:textId="77777777" w:rsidR="00E4013F" w:rsidRPr="00992370" w:rsidRDefault="00E4013F" w:rsidP="00590E8D">
            <w:pPr>
              <w:pStyle w:val="TA"/>
            </w:pPr>
            <w:r>
              <w:t>Environmental weed</w:t>
            </w:r>
          </w:p>
        </w:tc>
        <w:tc>
          <w:tcPr>
            <w:tcW w:w="1134" w:type="dxa"/>
            <w:shd w:val="clear" w:color="auto" w:fill="auto"/>
            <w:vAlign w:val="center"/>
          </w:tcPr>
          <w:p w14:paraId="2D19302A" w14:textId="77777777" w:rsidR="00E4013F" w:rsidRPr="00992370" w:rsidRDefault="00E4013F" w:rsidP="00590E8D">
            <w:pPr>
              <w:pStyle w:val="TA"/>
            </w:pPr>
            <w:r w:rsidRPr="00992370">
              <w:t>Currently insignificant</w:t>
            </w:r>
          </w:p>
        </w:tc>
        <w:tc>
          <w:tcPr>
            <w:tcW w:w="1984" w:type="dxa"/>
            <w:shd w:val="clear" w:color="auto" w:fill="auto"/>
            <w:vAlign w:val="center"/>
          </w:tcPr>
          <w:p w14:paraId="3A5980F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6B4748C" w14:textId="77777777" w:rsidR="00E4013F" w:rsidRPr="00992370" w:rsidRDefault="00E4013F" w:rsidP="00590E8D">
            <w:pPr>
              <w:pStyle w:val="TA"/>
            </w:pPr>
            <w:r w:rsidRPr="00992370">
              <w:t>Highly invasive</w:t>
            </w:r>
          </w:p>
        </w:tc>
        <w:tc>
          <w:tcPr>
            <w:tcW w:w="850" w:type="dxa"/>
            <w:shd w:val="clear" w:color="auto" w:fill="auto"/>
            <w:vAlign w:val="center"/>
          </w:tcPr>
          <w:p w14:paraId="23E7CDEB" w14:textId="77777777" w:rsidR="00E4013F" w:rsidRPr="00992370" w:rsidRDefault="00E4013F" w:rsidP="00590E8D">
            <w:pPr>
              <w:pStyle w:val="TA"/>
            </w:pPr>
            <w:r w:rsidRPr="00992370">
              <w:t>Rapid</w:t>
            </w:r>
          </w:p>
        </w:tc>
        <w:tc>
          <w:tcPr>
            <w:tcW w:w="1134" w:type="dxa"/>
            <w:shd w:val="clear" w:color="auto" w:fill="auto"/>
            <w:vAlign w:val="center"/>
          </w:tcPr>
          <w:p w14:paraId="0ED3668C" w14:textId="77777777" w:rsidR="00E4013F" w:rsidRPr="00992370" w:rsidRDefault="00E4013F" w:rsidP="00590E8D">
            <w:pPr>
              <w:pStyle w:val="TA"/>
            </w:pPr>
            <w:r w:rsidRPr="00992370">
              <w:t>Restricted</w:t>
            </w:r>
          </w:p>
        </w:tc>
        <w:tc>
          <w:tcPr>
            <w:tcW w:w="851" w:type="dxa"/>
            <w:shd w:val="clear" w:color="auto" w:fill="auto"/>
            <w:vAlign w:val="center"/>
          </w:tcPr>
          <w:p w14:paraId="5F11C8D9" w14:textId="77777777" w:rsidR="00E4013F" w:rsidRPr="00992370" w:rsidRDefault="00E4013F" w:rsidP="00E13B3F">
            <w:pPr>
              <w:pStyle w:val="TA"/>
              <w:jc w:val="center"/>
            </w:pPr>
            <w:r w:rsidRPr="00992370">
              <w:t>13.1</w:t>
            </w:r>
          </w:p>
        </w:tc>
        <w:tc>
          <w:tcPr>
            <w:tcW w:w="1134" w:type="dxa"/>
            <w:shd w:val="clear" w:color="auto" w:fill="auto"/>
            <w:vAlign w:val="center"/>
          </w:tcPr>
          <w:p w14:paraId="48530B51" w14:textId="77777777" w:rsidR="00E4013F" w:rsidRPr="00992370" w:rsidRDefault="00E4013F" w:rsidP="00590E8D">
            <w:pPr>
              <w:pStyle w:val="TA"/>
            </w:pPr>
            <w:r>
              <w:t>Medium</w:t>
            </w:r>
          </w:p>
        </w:tc>
      </w:tr>
      <w:tr w:rsidR="00E4013F" w:rsidRPr="00992370" w14:paraId="47FC84A6" w14:textId="77777777" w:rsidTr="007A331F">
        <w:trPr>
          <w:cantSplit/>
        </w:trPr>
        <w:tc>
          <w:tcPr>
            <w:tcW w:w="2093" w:type="dxa"/>
            <w:shd w:val="clear" w:color="auto" w:fill="auto"/>
            <w:vAlign w:val="center"/>
          </w:tcPr>
          <w:p w14:paraId="76536B24" w14:textId="77777777" w:rsidR="00E4013F" w:rsidRPr="00590E8D" w:rsidRDefault="00E4013F" w:rsidP="00590E8D">
            <w:pPr>
              <w:pStyle w:val="TA"/>
              <w:rPr>
                <w:i/>
              </w:rPr>
            </w:pPr>
            <w:r w:rsidRPr="00590E8D">
              <w:rPr>
                <w:i/>
              </w:rPr>
              <w:lastRenderedPageBreak/>
              <w:t>Senecio elegans</w:t>
            </w:r>
          </w:p>
        </w:tc>
        <w:tc>
          <w:tcPr>
            <w:tcW w:w="1843" w:type="dxa"/>
            <w:shd w:val="clear" w:color="auto" w:fill="auto"/>
            <w:vAlign w:val="center"/>
          </w:tcPr>
          <w:p w14:paraId="79422987" w14:textId="77777777" w:rsidR="00E4013F" w:rsidRPr="00992370" w:rsidRDefault="00E4013F" w:rsidP="00590E8D">
            <w:pPr>
              <w:pStyle w:val="TA"/>
            </w:pPr>
            <w:r w:rsidRPr="00992370">
              <w:t>Purple Groundsel</w:t>
            </w:r>
          </w:p>
        </w:tc>
        <w:tc>
          <w:tcPr>
            <w:tcW w:w="1417" w:type="dxa"/>
            <w:shd w:val="clear" w:color="auto" w:fill="auto"/>
            <w:vAlign w:val="center"/>
          </w:tcPr>
          <w:p w14:paraId="7A401E25" w14:textId="77777777" w:rsidR="00E4013F" w:rsidRPr="00992370" w:rsidRDefault="00E4013F" w:rsidP="00590E8D">
            <w:pPr>
              <w:pStyle w:val="TA"/>
            </w:pPr>
            <w:r w:rsidRPr="00992370">
              <w:t>Asteraceae</w:t>
            </w:r>
          </w:p>
        </w:tc>
        <w:tc>
          <w:tcPr>
            <w:tcW w:w="1276" w:type="dxa"/>
            <w:shd w:val="clear" w:color="auto" w:fill="auto"/>
            <w:vAlign w:val="center"/>
          </w:tcPr>
          <w:p w14:paraId="08D16642" w14:textId="77777777" w:rsidR="00E4013F" w:rsidRPr="00992370" w:rsidRDefault="00E4013F" w:rsidP="00590E8D">
            <w:pPr>
              <w:pStyle w:val="TA"/>
            </w:pPr>
            <w:r>
              <w:t>Environmental weed</w:t>
            </w:r>
          </w:p>
        </w:tc>
        <w:tc>
          <w:tcPr>
            <w:tcW w:w="1134" w:type="dxa"/>
            <w:shd w:val="clear" w:color="auto" w:fill="auto"/>
            <w:vAlign w:val="center"/>
          </w:tcPr>
          <w:p w14:paraId="644CAC58" w14:textId="77777777" w:rsidR="00E4013F" w:rsidRPr="00992370" w:rsidRDefault="00E4013F" w:rsidP="00590E8D">
            <w:pPr>
              <w:pStyle w:val="TA"/>
            </w:pPr>
            <w:r w:rsidRPr="00992370">
              <w:t>Rarely significant</w:t>
            </w:r>
          </w:p>
        </w:tc>
        <w:tc>
          <w:tcPr>
            <w:tcW w:w="1984" w:type="dxa"/>
            <w:shd w:val="clear" w:color="auto" w:fill="auto"/>
            <w:vAlign w:val="center"/>
          </w:tcPr>
          <w:p w14:paraId="6C7C98E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30326E6" w14:textId="77777777" w:rsidR="00E4013F" w:rsidRPr="00992370" w:rsidRDefault="00E4013F" w:rsidP="00590E8D">
            <w:pPr>
              <w:pStyle w:val="TA"/>
            </w:pPr>
            <w:r>
              <w:t>Highly invasive</w:t>
            </w:r>
          </w:p>
        </w:tc>
        <w:tc>
          <w:tcPr>
            <w:tcW w:w="850" w:type="dxa"/>
            <w:shd w:val="clear" w:color="auto" w:fill="auto"/>
            <w:vAlign w:val="center"/>
          </w:tcPr>
          <w:p w14:paraId="2AF7E999" w14:textId="77777777" w:rsidR="00E4013F" w:rsidRPr="00992370" w:rsidRDefault="00E4013F" w:rsidP="00590E8D">
            <w:pPr>
              <w:pStyle w:val="TA"/>
            </w:pPr>
            <w:r w:rsidRPr="00992370">
              <w:t>Rapid</w:t>
            </w:r>
          </w:p>
        </w:tc>
        <w:tc>
          <w:tcPr>
            <w:tcW w:w="1134" w:type="dxa"/>
            <w:shd w:val="clear" w:color="auto" w:fill="auto"/>
            <w:vAlign w:val="center"/>
          </w:tcPr>
          <w:p w14:paraId="03C9543A" w14:textId="77777777" w:rsidR="00E4013F" w:rsidRPr="00992370" w:rsidRDefault="00E4013F" w:rsidP="00590E8D">
            <w:pPr>
              <w:pStyle w:val="TA"/>
            </w:pPr>
            <w:r w:rsidRPr="00992370">
              <w:t>Restricted</w:t>
            </w:r>
          </w:p>
        </w:tc>
        <w:tc>
          <w:tcPr>
            <w:tcW w:w="851" w:type="dxa"/>
            <w:shd w:val="clear" w:color="auto" w:fill="auto"/>
            <w:vAlign w:val="center"/>
          </w:tcPr>
          <w:p w14:paraId="5DB0DDAE" w14:textId="77777777" w:rsidR="00E4013F" w:rsidRPr="00992370" w:rsidRDefault="00E4013F" w:rsidP="00E13B3F">
            <w:pPr>
              <w:pStyle w:val="TA"/>
              <w:jc w:val="center"/>
            </w:pPr>
            <w:r w:rsidRPr="00992370">
              <w:t>13.1</w:t>
            </w:r>
          </w:p>
        </w:tc>
        <w:tc>
          <w:tcPr>
            <w:tcW w:w="1134" w:type="dxa"/>
            <w:shd w:val="clear" w:color="auto" w:fill="auto"/>
            <w:vAlign w:val="center"/>
          </w:tcPr>
          <w:p w14:paraId="65354748" w14:textId="77777777" w:rsidR="00E4013F" w:rsidRPr="00992370" w:rsidRDefault="00E4013F" w:rsidP="00590E8D">
            <w:pPr>
              <w:pStyle w:val="TA"/>
            </w:pPr>
            <w:r>
              <w:t>Medium</w:t>
            </w:r>
          </w:p>
        </w:tc>
      </w:tr>
      <w:tr w:rsidR="00E4013F" w:rsidRPr="00992370" w14:paraId="66959AB8" w14:textId="77777777" w:rsidTr="007A331F">
        <w:trPr>
          <w:cantSplit/>
        </w:trPr>
        <w:tc>
          <w:tcPr>
            <w:tcW w:w="2093" w:type="dxa"/>
            <w:shd w:val="clear" w:color="auto" w:fill="auto"/>
            <w:vAlign w:val="center"/>
          </w:tcPr>
          <w:p w14:paraId="3D79B8EF" w14:textId="77777777" w:rsidR="00E4013F" w:rsidRPr="00590E8D" w:rsidRDefault="00E4013F" w:rsidP="00590E8D">
            <w:pPr>
              <w:pStyle w:val="TA"/>
              <w:rPr>
                <w:i/>
              </w:rPr>
            </w:pPr>
            <w:r w:rsidRPr="00590E8D">
              <w:rPr>
                <w:i/>
              </w:rPr>
              <w:t>Arctotheca calendula</w:t>
            </w:r>
          </w:p>
        </w:tc>
        <w:tc>
          <w:tcPr>
            <w:tcW w:w="1843" w:type="dxa"/>
            <w:shd w:val="clear" w:color="auto" w:fill="auto"/>
            <w:vAlign w:val="center"/>
          </w:tcPr>
          <w:p w14:paraId="01B8807F" w14:textId="77777777" w:rsidR="00E4013F" w:rsidRPr="00992370" w:rsidRDefault="00E4013F" w:rsidP="00590E8D">
            <w:pPr>
              <w:pStyle w:val="TA"/>
            </w:pPr>
            <w:r w:rsidRPr="00992370">
              <w:t>Capeweed</w:t>
            </w:r>
          </w:p>
        </w:tc>
        <w:tc>
          <w:tcPr>
            <w:tcW w:w="1417" w:type="dxa"/>
            <w:shd w:val="clear" w:color="auto" w:fill="auto"/>
            <w:vAlign w:val="center"/>
          </w:tcPr>
          <w:p w14:paraId="1E26292F" w14:textId="77777777" w:rsidR="00E4013F" w:rsidRPr="00992370" w:rsidRDefault="00E4013F" w:rsidP="00590E8D">
            <w:pPr>
              <w:pStyle w:val="TA"/>
            </w:pPr>
            <w:r w:rsidRPr="00992370">
              <w:t>Asteraceae</w:t>
            </w:r>
          </w:p>
        </w:tc>
        <w:tc>
          <w:tcPr>
            <w:tcW w:w="1276" w:type="dxa"/>
            <w:shd w:val="clear" w:color="auto" w:fill="auto"/>
            <w:vAlign w:val="center"/>
          </w:tcPr>
          <w:p w14:paraId="3906A786" w14:textId="77777777" w:rsidR="00E4013F" w:rsidRPr="00992370" w:rsidRDefault="00E4013F" w:rsidP="00590E8D">
            <w:pPr>
              <w:pStyle w:val="TA"/>
            </w:pPr>
            <w:r>
              <w:t>Environmental weed</w:t>
            </w:r>
          </w:p>
        </w:tc>
        <w:tc>
          <w:tcPr>
            <w:tcW w:w="1134" w:type="dxa"/>
            <w:shd w:val="clear" w:color="auto" w:fill="auto"/>
            <w:vAlign w:val="center"/>
          </w:tcPr>
          <w:p w14:paraId="4F559A0B" w14:textId="77777777" w:rsidR="00E4013F" w:rsidRPr="00992370" w:rsidRDefault="00E4013F" w:rsidP="00590E8D">
            <w:pPr>
              <w:pStyle w:val="TA"/>
            </w:pPr>
            <w:r w:rsidRPr="00992370">
              <w:t>Occasionally significant</w:t>
            </w:r>
          </w:p>
        </w:tc>
        <w:tc>
          <w:tcPr>
            <w:tcW w:w="1984" w:type="dxa"/>
            <w:shd w:val="clear" w:color="auto" w:fill="auto"/>
            <w:vAlign w:val="center"/>
          </w:tcPr>
          <w:p w14:paraId="2203741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9892C8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E7E549F" w14:textId="77777777" w:rsidR="00E4013F" w:rsidRPr="00992370" w:rsidRDefault="00E4013F" w:rsidP="00590E8D">
            <w:pPr>
              <w:pStyle w:val="TA"/>
            </w:pPr>
            <w:r w:rsidRPr="00992370">
              <w:t>Rapid</w:t>
            </w:r>
          </w:p>
        </w:tc>
        <w:tc>
          <w:tcPr>
            <w:tcW w:w="1134" w:type="dxa"/>
            <w:shd w:val="clear" w:color="auto" w:fill="auto"/>
            <w:vAlign w:val="center"/>
          </w:tcPr>
          <w:p w14:paraId="6F810AEF" w14:textId="77777777" w:rsidR="00E4013F" w:rsidRPr="00992370" w:rsidRDefault="00E4013F" w:rsidP="00590E8D">
            <w:pPr>
              <w:pStyle w:val="TA"/>
            </w:pPr>
            <w:r w:rsidRPr="00992370">
              <w:t>Extensive</w:t>
            </w:r>
          </w:p>
        </w:tc>
        <w:tc>
          <w:tcPr>
            <w:tcW w:w="851" w:type="dxa"/>
            <w:shd w:val="clear" w:color="auto" w:fill="auto"/>
            <w:vAlign w:val="center"/>
          </w:tcPr>
          <w:p w14:paraId="448D7559" w14:textId="77777777" w:rsidR="00E4013F" w:rsidRPr="00992370" w:rsidRDefault="00E4013F" w:rsidP="00E13B3F">
            <w:pPr>
              <w:pStyle w:val="TA"/>
              <w:jc w:val="center"/>
            </w:pPr>
            <w:r w:rsidRPr="00992370">
              <w:t>12.3</w:t>
            </w:r>
          </w:p>
        </w:tc>
        <w:tc>
          <w:tcPr>
            <w:tcW w:w="1134" w:type="dxa"/>
            <w:shd w:val="clear" w:color="auto" w:fill="auto"/>
            <w:vAlign w:val="center"/>
          </w:tcPr>
          <w:p w14:paraId="01DBC15C" w14:textId="77777777" w:rsidR="00E4013F" w:rsidRPr="00992370" w:rsidRDefault="00E4013F" w:rsidP="00590E8D">
            <w:pPr>
              <w:pStyle w:val="TA"/>
            </w:pPr>
            <w:r>
              <w:t>Medium</w:t>
            </w:r>
          </w:p>
        </w:tc>
      </w:tr>
      <w:tr w:rsidR="00E4013F" w:rsidRPr="00992370" w14:paraId="3A552AFF" w14:textId="77777777" w:rsidTr="007A331F">
        <w:trPr>
          <w:cantSplit/>
        </w:trPr>
        <w:tc>
          <w:tcPr>
            <w:tcW w:w="2093" w:type="dxa"/>
            <w:shd w:val="clear" w:color="auto" w:fill="auto"/>
            <w:vAlign w:val="center"/>
          </w:tcPr>
          <w:p w14:paraId="145D7CCF" w14:textId="77777777" w:rsidR="00E4013F" w:rsidRPr="00590E8D" w:rsidRDefault="00E4013F" w:rsidP="00590E8D">
            <w:pPr>
              <w:pStyle w:val="TA"/>
              <w:rPr>
                <w:i/>
              </w:rPr>
            </w:pPr>
            <w:r w:rsidRPr="00590E8D">
              <w:rPr>
                <w:i/>
              </w:rPr>
              <w:t>Asphodelus fistulosus</w:t>
            </w:r>
          </w:p>
        </w:tc>
        <w:tc>
          <w:tcPr>
            <w:tcW w:w="1843" w:type="dxa"/>
            <w:shd w:val="clear" w:color="auto" w:fill="auto"/>
            <w:vAlign w:val="center"/>
          </w:tcPr>
          <w:p w14:paraId="6189D442" w14:textId="77777777" w:rsidR="00E4013F" w:rsidRPr="00992370" w:rsidRDefault="00E4013F" w:rsidP="00590E8D">
            <w:pPr>
              <w:pStyle w:val="TA"/>
            </w:pPr>
            <w:r w:rsidRPr="00992370">
              <w:t>Onion Weed</w:t>
            </w:r>
          </w:p>
        </w:tc>
        <w:tc>
          <w:tcPr>
            <w:tcW w:w="1417" w:type="dxa"/>
            <w:shd w:val="clear" w:color="auto" w:fill="auto"/>
            <w:vAlign w:val="center"/>
          </w:tcPr>
          <w:p w14:paraId="7FA0D79E" w14:textId="77777777" w:rsidR="00E4013F" w:rsidRPr="00992370" w:rsidRDefault="00E4013F" w:rsidP="00590E8D">
            <w:pPr>
              <w:pStyle w:val="TA"/>
            </w:pPr>
            <w:r w:rsidRPr="00992370">
              <w:t>Asphodelaceae</w:t>
            </w:r>
          </w:p>
        </w:tc>
        <w:tc>
          <w:tcPr>
            <w:tcW w:w="1276" w:type="dxa"/>
            <w:shd w:val="clear" w:color="auto" w:fill="auto"/>
            <w:vAlign w:val="center"/>
          </w:tcPr>
          <w:p w14:paraId="587CBAF6" w14:textId="77777777" w:rsidR="00E4013F" w:rsidRPr="00992370" w:rsidRDefault="00E4013F" w:rsidP="00590E8D">
            <w:pPr>
              <w:pStyle w:val="TA"/>
            </w:pPr>
            <w:r>
              <w:t>Environmental weed</w:t>
            </w:r>
          </w:p>
        </w:tc>
        <w:tc>
          <w:tcPr>
            <w:tcW w:w="1134" w:type="dxa"/>
            <w:shd w:val="clear" w:color="auto" w:fill="auto"/>
            <w:vAlign w:val="center"/>
          </w:tcPr>
          <w:p w14:paraId="441D653B" w14:textId="77777777" w:rsidR="00E4013F" w:rsidRPr="00992370" w:rsidRDefault="00E4013F" w:rsidP="00590E8D">
            <w:pPr>
              <w:pStyle w:val="TA"/>
            </w:pPr>
            <w:r w:rsidRPr="00992370">
              <w:t>Occasionally significant</w:t>
            </w:r>
          </w:p>
        </w:tc>
        <w:tc>
          <w:tcPr>
            <w:tcW w:w="1984" w:type="dxa"/>
            <w:shd w:val="clear" w:color="auto" w:fill="auto"/>
            <w:vAlign w:val="center"/>
          </w:tcPr>
          <w:p w14:paraId="36C1578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248DB9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01D3D79" w14:textId="77777777" w:rsidR="00E4013F" w:rsidRPr="00992370" w:rsidRDefault="00E4013F" w:rsidP="00590E8D">
            <w:pPr>
              <w:pStyle w:val="TA"/>
            </w:pPr>
            <w:r w:rsidRPr="00992370">
              <w:t>Rapid</w:t>
            </w:r>
          </w:p>
        </w:tc>
        <w:tc>
          <w:tcPr>
            <w:tcW w:w="1134" w:type="dxa"/>
            <w:shd w:val="clear" w:color="auto" w:fill="auto"/>
            <w:vAlign w:val="center"/>
          </w:tcPr>
          <w:p w14:paraId="6CCC09F8" w14:textId="77777777" w:rsidR="00E4013F" w:rsidRPr="00992370" w:rsidRDefault="00E4013F" w:rsidP="00590E8D">
            <w:pPr>
              <w:pStyle w:val="TA"/>
            </w:pPr>
            <w:r w:rsidRPr="00992370">
              <w:t>Extensive</w:t>
            </w:r>
          </w:p>
        </w:tc>
        <w:tc>
          <w:tcPr>
            <w:tcW w:w="851" w:type="dxa"/>
            <w:shd w:val="clear" w:color="auto" w:fill="auto"/>
            <w:vAlign w:val="center"/>
          </w:tcPr>
          <w:p w14:paraId="6AA76614" w14:textId="77777777" w:rsidR="00E4013F" w:rsidRPr="00992370" w:rsidRDefault="00E4013F" w:rsidP="00E13B3F">
            <w:pPr>
              <w:pStyle w:val="TA"/>
              <w:jc w:val="center"/>
            </w:pPr>
            <w:r w:rsidRPr="00992370">
              <w:t>12.3</w:t>
            </w:r>
          </w:p>
        </w:tc>
        <w:tc>
          <w:tcPr>
            <w:tcW w:w="1134" w:type="dxa"/>
            <w:shd w:val="clear" w:color="auto" w:fill="auto"/>
            <w:vAlign w:val="center"/>
          </w:tcPr>
          <w:p w14:paraId="3303F830" w14:textId="77777777" w:rsidR="00E4013F" w:rsidRPr="00992370" w:rsidRDefault="00E4013F" w:rsidP="00590E8D">
            <w:pPr>
              <w:pStyle w:val="TA"/>
            </w:pPr>
            <w:r>
              <w:t>Medium</w:t>
            </w:r>
          </w:p>
        </w:tc>
      </w:tr>
      <w:tr w:rsidR="00E4013F" w:rsidRPr="00992370" w14:paraId="3F64705F" w14:textId="77777777" w:rsidTr="007A331F">
        <w:trPr>
          <w:cantSplit/>
        </w:trPr>
        <w:tc>
          <w:tcPr>
            <w:tcW w:w="2093" w:type="dxa"/>
            <w:shd w:val="clear" w:color="auto" w:fill="auto"/>
            <w:vAlign w:val="center"/>
          </w:tcPr>
          <w:p w14:paraId="705F3F24" w14:textId="77777777" w:rsidR="00E4013F" w:rsidRPr="00590E8D" w:rsidRDefault="00E4013F" w:rsidP="00590E8D">
            <w:pPr>
              <w:pStyle w:val="TA"/>
              <w:rPr>
                <w:i/>
              </w:rPr>
            </w:pPr>
            <w:r w:rsidRPr="00590E8D">
              <w:rPr>
                <w:i/>
              </w:rPr>
              <w:t>Brassica tournefortii</w:t>
            </w:r>
          </w:p>
        </w:tc>
        <w:tc>
          <w:tcPr>
            <w:tcW w:w="1843" w:type="dxa"/>
            <w:shd w:val="clear" w:color="auto" w:fill="auto"/>
            <w:vAlign w:val="center"/>
          </w:tcPr>
          <w:p w14:paraId="1106455D" w14:textId="77777777" w:rsidR="00E4013F" w:rsidRPr="00992370" w:rsidRDefault="00E4013F" w:rsidP="00590E8D">
            <w:pPr>
              <w:pStyle w:val="TA"/>
            </w:pPr>
            <w:r w:rsidRPr="00992370">
              <w:t>Mediterranean Turnip</w:t>
            </w:r>
          </w:p>
        </w:tc>
        <w:tc>
          <w:tcPr>
            <w:tcW w:w="1417" w:type="dxa"/>
            <w:shd w:val="clear" w:color="auto" w:fill="auto"/>
            <w:vAlign w:val="center"/>
          </w:tcPr>
          <w:p w14:paraId="389FA8DF" w14:textId="77777777" w:rsidR="00E4013F" w:rsidRPr="00992370" w:rsidRDefault="00E4013F" w:rsidP="00590E8D">
            <w:pPr>
              <w:pStyle w:val="TA"/>
            </w:pPr>
            <w:r w:rsidRPr="00992370">
              <w:t>Brassicaceae</w:t>
            </w:r>
          </w:p>
        </w:tc>
        <w:tc>
          <w:tcPr>
            <w:tcW w:w="1276" w:type="dxa"/>
            <w:shd w:val="clear" w:color="auto" w:fill="auto"/>
            <w:vAlign w:val="center"/>
          </w:tcPr>
          <w:p w14:paraId="601E53AB" w14:textId="77777777" w:rsidR="00E4013F" w:rsidRPr="00992370" w:rsidRDefault="00E4013F" w:rsidP="00590E8D">
            <w:pPr>
              <w:pStyle w:val="TA"/>
            </w:pPr>
            <w:r>
              <w:t>Environmental weed</w:t>
            </w:r>
          </w:p>
        </w:tc>
        <w:tc>
          <w:tcPr>
            <w:tcW w:w="1134" w:type="dxa"/>
            <w:shd w:val="clear" w:color="auto" w:fill="auto"/>
            <w:vAlign w:val="center"/>
          </w:tcPr>
          <w:p w14:paraId="067CAD1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8097A1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E9D8E5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D695155" w14:textId="77777777" w:rsidR="00E4013F" w:rsidRPr="00992370" w:rsidRDefault="00E4013F" w:rsidP="00590E8D">
            <w:pPr>
              <w:pStyle w:val="TA"/>
            </w:pPr>
            <w:r w:rsidRPr="00992370">
              <w:t>Rapid</w:t>
            </w:r>
          </w:p>
        </w:tc>
        <w:tc>
          <w:tcPr>
            <w:tcW w:w="1134" w:type="dxa"/>
            <w:shd w:val="clear" w:color="auto" w:fill="auto"/>
            <w:vAlign w:val="center"/>
          </w:tcPr>
          <w:p w14:paraId="6C61DB2E" w14:textId="77777777" w:rsidR="00E4013F" w:rsidRPr="00992370" w:rsidRDefault="00E4013F" w:rsidP="00590E8D">
            <w:pPr>
              <w:pStyle w:val="TA"/>
            </w:pPr>
            <w:r w:rsidRPr="00992370">
              <w:t>Extensive</w:t>
            </w:r>
          </w:p>
        </w:tc>
        <w:tc>
          <w:tcPr>
            <w:tcW w:w="851" w:type="dxa"/>
            <w:shd w:val="clear" w:color="auto" w:fill="auto"/>
            <w:vAlign w:val="center"/>
          </w:tcPr>
          <w:p w14:paraId="0122617C" w14:textId="77777777" w:rsidR="00E4013F" w:rsidRPr="00992370" w:rsidRDefault="00E4013F" w:rsidP="00E13B3F">
            <w:pPr>
              <w:pStyle w:val="TA"/>
              <w:jc w:val="center"/>
            </w:pPr>
            <w:r w:rsidRPr="00992370">
              <w:t>12.3</w:t>
            </w:r>
          </w:p>
        </w:tc>
        <w:tc>
          <w:tcPr>
            <w:tcW w:w="1134" w:type="dxa"/>
            <w:shd w:val="clear" w:color="auto" w:fill="auto"/>
            <w:vAlign w:val="center"/>
          </w:tcPr>
          <w:p w14:paraId="1F028992" w14:textId="77777777" w:rsidR="00E4013F" w:rsidRPr="00992370" w:rsidRDefault="00E4013F" w:rsidP="00590E8D">
            <w:pPr>
              <w:pStyle w:val="TA"/>
            </w:pPr>
            <w:r>
              <w:t>Medium</w:t>
            </w:r>
          </w:p>
        </w:tc>
      </w:tr>
      <w:tr w:rsidR="00E4013F" w:rsidRPr="00992370" w14:paraId="055B09F5" w14:textId="77777777" w:rsidTr="007A331F">
        <w:trPr>
          <w:cantSplit/>
        </w:trPr>
        <w:tc>
          <w:tcPr>
            <w:tcW w:w="2093" w:type="dxa"/>
            <w:shd w:val="clear" w:color="auto" w:fill="auto"/>
            <w:vAlign w:val="center"/>
          </w:tcPr>
          <w:p w14:paraId="0B37B2B0" w14:textId="77777777" w:rsidR="00E4013F" w:rsidRPr="00590E8D" w:rsidRDefault="00E4013F" w:rsidP="00590E8D">
            <w:pPr>
              <w:pStyle w:val="TA"/>
              <w:rPr>
                <w:i/>
              </w:rPr>
            </w:pPr>
            <w:r w:rsidRPr="00590E8D">
              <w:rPr>
                <w:i/>
              </w:rPr>
              <w:t>Bromus diandrus</w:t>
            </w:r>
          </w:p>
        </w:tc>
        <w:tc>
          <w:tcPr>
            <w:tcW w:w="1843" w:type="dxa"/>
            <w:shd w:val="clear" w:color="auto" w:fill="auto"/>
            <w:vAlign w:val="center"/>
          </w:tcPr>
          <w:p w14:paraId="72CEAE5A" w14:textId="77777777" w:rsidR="00E4013F" w:rsidRPr="00992370" w:rsidRDefault="00E4013F" w:rsidP="00590E8D">
            <w:pPr>
              <w:pStyle w:val="TA"/>
            </w:pPr>
            <w:r w:rsidRPr="00992370">
              <w:t>Great Brome</w:t>
            </w:r>
          </w:p>
        </w:tc>
        <w:tc>
          <w:tcPr>
            <w:tcW w:w="1417" w:type="dxa"/>
            <w:shd w:val="clear" w:color="auto" w:fill="auto"/>
            <w:vAlign w:val="center"/>
          </w:tcPr>
          <w:p w14:paraId="7E03972C" w14:textId="77777777" w:rsidR="00E4013F" w:rsidRPr="00992370" w:rsidRDefault="00E4013F" w:rsidP="00590E8D">
            <w:pPr>
              <w:pStyle w:val="TA"/>
            </w:pPr>
            <w:r w:rsidRPr="00992370">
              <w:t>Poaceae</w:t>
            </w:r>
          </w:p>
        </w:tc>
        <w:tc>
          <w:tcPr>
            <w:tcW w:w="1276" w:type="dxa"/>
            <w:shd w:val="clear" w:color="auto" w:fill="auto"/>
            <w:vAlign w:val="center"/>
          </w:tcPr>
          <w:p w14:paraId="6ACB6326" w14:textId="77777777" w:rsidR="00E4013F" w:rsidRPr="00992370" w:rsidRDefault="00E4013F" w:rsidP="00590E8D">
            <w:pPr>
              <w:pStyle w:val="TA"/>
            </w:pPr>
            <w:r>
              <w:t>Environmental weed</w:t>
            </w:r>
          </w:p>
        </w:tc>
        <w:tc>
          <w:tcPr>
            <w:tcW w:w="1134" w:type="dxa"/>
            <w:shd w:val="clear" w:color="auto" w:fill="auto"/>
            <w:vAlign w:val="center"/>
          </w:tcPr>
          <w:p w14:paraId="17A7A5DD" w14:textId="77777777" w:rsidR="00E4013F" w:rsidRPr="00992370" w:rsidRDefault="00E4013F" w:rsidP="00590E8D">
            <w:pPr>
              <w:pStyle w:val="TA"/>
            </w:pPr>
            <w:r w:rsidRPr="00992370">
              <w:t>Occasionally significant</w:t>
            </w:r>
          </w:p>
        </w:tc>
        <w:tc>
          <w:tcPr>
            <w:tcW w:w="1984" w:type="dxa"/>
            <w:shd w:val="clear" w:color="auto" w:fill="auto"/>
            <w:vAlign w:val="center"/>
          </w:tcPr>
          <w:p w14:paraId="1592C8E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B3239E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E45A04" w14:textId="77777777" w:rsidR="00E4013F" w:rsidRPr="00992370" w:rsidRDefault="00E4013F" w:rsidP="00590E8D">
            <w:pPr>
              <w:pStyle w:val="TA"/>
            </w:pPr>
            <w:r w:rsidRPr="00992370">
              <w:t>Rapid</w:t>
            </w:r>
          </w:p>
        </w:tc>
        <w:tc>
          <w:tcPr>
            <w:tcW w:w="1134" w:type="dxa"/>
            <w:shd w:val="clear" w:color="auto" w:fill="auto"/>
            <w:vAlign w:val="center"/>
          </w:tcPr>
          <w:p w14:paraId="235E120A" w14:textId="77777777" w:rsidR="00E4013F" w:rsidRPr="00992370" w:rsidRDefault="00E4013F" w:rsidP="00590E8D">
            <w:pPr>
              <w:pStyle w:val="TA"/>
            </w:pPr>
            <w:r w:rsidRPr="00992370">
              <w:t>Extensive</w:t>
            </w:r>
          </w:p>
        </w:tc>
        <w:tc>
          <w:tcPr>
            <w:tcW w:w="851" w:type="dxa"/>
            <w:shd w:val="clear" w:color="auto" w:fill="auto"/>
            <w:vAlign w:val="center"/>
          </w:tcPr>
          <w:p w14:paraId="6AE6C127" w14:textId="77777777" w:rsidR="00E4013F" w:rsidRPr="00992370" w:rsidRDefault="00E4013F" w:rsidP="00E13B3F">
            <w:pPr>
              <w:pStyle w:val="TA"/>
              <w:jc w:val="center"/>
            </w:pPr>
            <w:r w:rsidRPr="00992370">
              <w:t>12.3</w:t>
            </w:r>
          </w:p>
        </w:tc>
        <w:tc>
          <w:tcPr>
            <w:tcW w:w="1134" w:type="dxa"/>
            <w:shd w:val="clear" w:color="auto" w:fill="auto"/>
            <w:vAlign w:val="center"/>
          </w:tcPr>
          <w:p w14:paraId="318CE5DC" w14:textId="77777777" w:rsidR="00E4013F" w:rsidRPr="00992370" w:rsidRDefault="00E4013F" w:rsidP="00590E8D">
            <w:pPr>
              <w:pStyle w:val="TA"/>
            </w:pPr>
            <w:r>
              <w:t>Medium</w:t>
            </w:r>
          </w:p>
        </w:tc>
      </w:tr>
      <w:tr w:rsidR="00E4013F" w:rsidRPr="00992370" w14:paraId="6FCDE89C" w14:textId="77777777" w:rsidTr="007A331F">
        <w:trPr>
          <w:cantSplit/>
        </w:trPr>
        <w:tc>
          <w:tcPr>
            <w:tcW w:w="2093" w:type="dxa"/>
            <w:shd w:val="clear" w:color="auto" w:fill="auto"/>
            <w:vAlign w:val="center"/>
          </w:tcPr>
          <w:p w14:paraId="1099B81A" w14:textId="77777777" w:rsidR="00E4013F" w:rsidRPr="00590E8D" w:rsidRDefault="00E4013F" w:rsidP="00590E8D">
            <w:pPr>
              <w:pStyle w:val="TA"/>
              <w:rPr>
                <w:i/>
              </w:rPr>
            </w:pPr>
            <w:r w:rsidRPr="00590E8D">
              <w:rPr>
                <w:i/>
              </w:rPr>
              <w:t>Bromus hordeaceus</w:t>
            </w:r>
          </w:p>
        </w:tc>
        <w:tc>
          <w:tcPr>
            <w:tcW w:w="1843" w:type="dxa"/>
            <w:shd w:val="clear" w:color="auto" w:fill="auto"/>
            <w:vAlign w:val="center"/>
          </w:tcPr>
          <w:p w14:paraId="7438647B" w14:textId="77777777" w:rsidR="00E4013F" w:rsidRPr="00992370" w:rsidRDefault="00E4013F" w:rsidP="00590E8D">
            <w:pPr>
              <w:pStyle w:val="TA"/>
            </w:pPr>
            <w:r w:rsidRPr="00992370">
              <w:t>Soft Brome</w:t>
            </w:r>
          </w:p>
        </w:tc>
        <w:tc>
          <w:tcPr>
            <w:tcW w:w="1417" w:type="dxa"/>
            <w:shd w:val="clear" w:color="auto" w:fill="auto"/>
            <w:vAlign w:val="center"/>
          </w:tcPr>
          <w:p w14:paraId="3273B4E0" w14:textId="77777777" w:rsidR="00E4013F" w:rsidRPr="00992370" w:rsidRDefault="00E4013F" w:rsidP="00590E8D">
            <w:pPr>
              <w:pStyle w:val="TA"/>
            </w:pPr>
            <w:r w:rsidRPr="00992370">
              <w:t>Poaceae</w:t>
            </w:r>
          </w:p>
        </w:tc>
        <w:tc>
          <w:tcPr>
            <w:tcW w:w="1276" w:type="dxa"/>
            <w:shd w:val="clear" w:color="auto" w:fill="auto"/>
            <w:vAlign w:val="center"/>
          </w:tcPr>
          <w:p w14:paraId="1BEEC853" w14:textId="77777777" w:rsidR="00E4013F" w:rsidRPr="00992370" w:rsidRDefault="00E4013F" w:rsidP="00590E8D">
            <w:pPr>
              <w:pStyle w:val="TA"/>
            </w:pPr>
            <w:r>
              <w:t>Environmental weed</w:t>
            </w:r>
          </w:p>
        </w:tc>
        <w:tc>
          <w:tcPr>
            <w:tcW w:w="1134" w:type="dxa"/>
            <w:shd w:val="clear" w:color="auto" w:fill="auto"/>
            <w:vAlign w:val="center"/>
          </w:tcPr>
          <w:p w14:paraId="3287CE8D" w14:textId="77777777" w:rsidR="00E4013F" w:rsidRPr="00992370" w:rsidRDefault="00E4013F" w:rsidP="00590E8D">
            <w:pPr>
              <w:pStyle w:val="TA"/>
            </w:pPr>
            <w:r w:rsidRPr="00992370">
              <w:t>Occasionally significant</w:t>
            </w:r>
          </w:p>
        </w:tc>
        <w:tc>
          <w:tcPr>
            <w:tcW w:w="1984" w:type="dxa"/>
            <w:shd w:val="clear" w:color="auto" w:fill="auto"/>
            <w:vAlign w:val="center"/>
          </w:tcPr>
          <w:p w14:paraId="1F0BCC1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2A26D0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C3D35A7" w14:textId="77777777" w:rsidR="00E4013F" w:rsidRPr="00992370" w:rsidRDefault="00E4013F" w:rsidP="00590E8D">
            <w:pPr>
              <w:pStyle w:val="TA"/>
            </w:pPr>
            <w:r w:rsidRPr="00992370">
              <w:t>Rapid</w:t>
            </w:r>
          </w:p>
        </w:tc>
        <w:tc>
          <w:tcPr>
            <w:tcW w:w="1134" w:type="dxa"/>
            <w:shd w:val="clear" w:color="auto" w:fill="auto"/>
            <w:vAlign w:val="center"/>
          </w:tcPr>
          <w:p w14:paraId="63402387" w14:textId="77777777" w:rsidR="00E4013F" w:rsidRPr="00992370" w:rsidRDefault="00E4013F" w:rsidP="00590E8D">
            <w:pPr>
              <w:pStyle w:val="TA"/>
            </w:pPr>
            <w:r w:rsidRPr="00992370">
              <w:t>Extensive</w:t>
            </w:r>
          </w:p>
        </w:tc>
        <w:tc>
          <w:tcPr>
            <w:tcW w:w="851" w:type="dxa"/>
            <w:shd w:val="clear" w:color="auto" w:fill="auto"/>
            <w:vAlign w:val="center"/>
          </w:tcPr>
          <w:p w14:paraId="2E9FE668" w14:textId="77777777" w:rsidR="00E4013F" w:rsidRPr="00992370" w:rsidRDefault="00E4013F" w:rsidP="00E13B3F">
            <w:pPr>
              <w:pStyle w:val="TA"/>
              <w:jc w:val="center"/>
            </w:pPr>
            <w:r w:rsidRPr="00992370">
              <w:t>12.3</w:t>
            </w:r>
          </w:p>
        </w:tc>
        <w:tc>
          <w:tcPr>
            <w:tcW w:w="1134" w:type="dxa"/>
            <w:shd w:val="clear" w:color="auto" w:fill="auto"/>
            <w:vAlign w:val="center"/>
          </w:tcPr>
          <w:p w14:paraId="475700FE" w14:textId="77777777" w:rsidR="00E4013F" w:rsidRPr="00992370" w:rsidRDefault="00E4013F" w:rsidP="00590E8D">
            <w:pPr>
              <w:pStyle w:val="TA"/>
            </w:pPr>
            <w:r>
              <w:t>Medium</w:t>
            </w:r>
          </w:p>
        </w:tc>
      </w:tr>
      <w:tr w:rsidR="00E4013F" w:rsidRPr="00992370" w14:paraId="1B725C7D" w14:textId="77777777" w:rsidTr="007A331F">
        <w:trPr>
          <w:cantSplit/>
        </w:trPr>
        <w:tc>
          <w:tcPr>
            <w:tcW w:w="2093" w:type="dxa"/>
            <w:shd w:val="clear" w:color="auto" w:fill="auto"/>
            <w:vAlign w:val="center"/>
          </w:tcPr>
          <w:p w14:paraId="4961AECB" w14:textId="77777777" w:rsidR="00E4013F" w:rsidRPr="00590E8D" w:rsidRDefault="00E4013F" w:rsidP="00590E8D">
            <w:pPr>
              <w:pStyle w:val="TA"/>
              <w:rPr>
                <w:i/>
              </w:rPr>
            </w:pPr>
            <w:r w:rsidRPr="00590E8D">
              <w:rPr>
                <w:i/>
              </w:rPr>
              <w:t>Carduus tenuiflorus</w:t>
            </w:r>
          </w:p>
        </w:tc>
        <w:tc>
          <w:tcPr>
            <w:tcW w:w="1843" w:type="dxa"/>
            <w:shd w:val="clear" w:color="auto" w:fill="auto"/>
            <w:vAlign w:val="center"/>
          </w:tcPr>
          <w:p w14:paraId="437B80FB" w14:textId="77777777" w:rsidR="00E4013F" w:rsidRPr="00992370" w:rsidRDefault="00E4013F" w:rsidP="00590E8D">
            <w:pPr>
              <w:pStyle w:val="TA"/>
            </w:pPr>
            <w:r w:rsidRPr="00992370">
              <w:t>Winged Slender-thistle</w:t>
            </w:r>
          </w:p>
        </w:tc>
        <w:tc>
          <w:tcPr>
            <w:tcW w:w="1417" w:type="dxa"/>
            <w:shd w:val="clear" w:color="auto" w:fill="auto"/>
            <w:vAlign w:val="center"/>
          </w:tcPr>
          <w:p w14:paraId="740FF1DA" w14:textId="77777777" w:rsidR="00E4013F" w:rsidRPr="00992370" w:rsidRDefault="00E4013F" w:rsidP="00590E8D">
            <w:pPr>
              <w:pStyle w:val="TA"/>
            </w:pPr>
            <w:r w:rsidRPr="00992370">
              <w:t>Asteraceae</w:t>
            </w:r>
          </w:p>
        </w:tc>
        <w:tc>
          <w:tcPr>
            <w:tcW w:w="1276" w:type="dxa"/>
            <w:shd w:val="clear" w:color="auto" w:fill="auto"/>
            <w:vAlign w:val="center"/>
          </w:tcPr>
          <w:p w14:paraId="22BE1BC7" w14:textId="77777777" w:rsidR="00E4013F" w:rsidRPr="00992370" w:rsidRDefault="00E4013F" w:rsidP="00590E8D">
            <w:pPr>
              <w:pStyle w:val="TA"/>
            </w:pPr>
            <w:r>
              <w:t>Environmental weed</w:t>
            </w:r>
          </w:p>
        </w:tc>
        <w:tc>
          <w:tcPr>
            <w:tcW w:w="1134" w:type="dxa"/>
            <w:shd w:val="clear" w:color="auto" w:fill="auto"/>
            <w:vAlign w:val="center"/>
          </w:tcPr>
          <w:p w14:paraId="723C6434" w14:textId="77777777" w:rsidR="00E4013F" w:rsidRPr="00992370" w:rsidRDefault="00E4013F" w:rsidP="00590E8D">
            <w:pPr>
              <w:pStyle w:val="TA"/>
            </w:pPr>
            <w:r w:rsidRPr="00992370">
              <w:t>Occasionally significant</w:t>
            </w:r>
          </w:p>
        </w:tc>
        <w:tc>
          <w:tcPr>
            <w:tcW w:w="1984" w:type="dxa"/>
            <w:shd w:val="clear" w:color="auto" w:fill="auto"/>
            <w:vAlign w:val="center"/>
          </w:tcPr>
          <w:p w14:paraId="11DD009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66CC20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55C5537" w14:textId="77777777" w:rsidR="00E4013F" w:rsidRPr="00992370" w:rsidRDefault="00E4013F" w:rsidP="00590E8D">
            <w:pPr>
              <w:pStyle w:val="TA"/>
            </w:pPr>
            <w:r w:rsidRPr="00992370">
              <w:t>Rapid</w:t>
            </w:r>
          </w:p>
        </w:tc>
        <w:tc>
          <w:tcPr>
            <w:tcW w:w="1134" w:type="dxa"/>
            <w:shd w:val="clear" w:color="auto" w:fill="auto"/>
            <w:vAlign w:val="center"/>
          </w:tcPr>
          <w:p w14:paraId="723E148A" w14:textId="77777777" w:rsidR="00E4013F" w:rsidRPr="00992370" w:rsidRDefault="00E4013F" w:rsidP="00590E8D">
            <w:pPr>
              <w:pStyle w:val="TA"/>
            </w:pPr>
            <w:r w:rsidRPr="00992370">
              <w:t>Extensive</w:t>
            </w:r>
          </w:p>
        </w:tc>
        <w:tc>
          <w:tcPr>
            <w:tcW w:w="851" w:type="dxa"/>
            <w:shd w:val="clear" w:color="auto" w:fill="auto"/>
            <w:vAlign w:val="center"/>
          </w:tcPr>
          <w:p w14:paraId="52A6F22F" w14:textId="77777777" w:rsidR="00E4013F" w:rsidRPr="00992370" w:rsidRDefault="00E4013F" w:rsidP="00E13B3F">
            <w:pPr>
              <w:pStyle w:val="TA"/>
              <w:jc w:val="center"/>
            </w:pPr>
            <w:r w:rsidRPr="00992370">
              <w:t>12.3</w:t>
            </w:r>
          </w:p>
        </w:tc>
        <w:tc>
          <w:tcPr>
            <w:tcW w:w="1134" w:type="dxa"/>
            <w:shd w:val="clear" w:color="auto" w:fill="auto"/>
            <w:vAlign w:val="center"/>
          </w:tcPr>
          <w:p w14:paraId="69A5DF3F" w14:textId="77777777" w:rsidR="00E4013F" w:rsidRPr="00992370" w:rsidRDefault="00E4013F" w:rsidP="00590E8D">
            <w:pPr>
              <w:pStyle w:val="TA"/>
            </w:pPr>
            <w:r>
              <w:t>Medium</w:t>
            </w:r>
          </w:p>
        </w:tc>
      </w:tr>
      <w:tr w:rsidR="00E4013F" w:rsidRPr="00992370" w14:paraId="74AAAF73" w14:textId="77777777" w:rsidTr="007A331F">
        <w:trPr>
          <w:cantSplit/>
        </w:trPr>
        <w:tc>
          <w:tcPr>
            <w:tcW w:w="2093" w:type="dxa"/>
            <w:shd w:val="clear" w:color="auto" w:fill="auto"/>
            <w:vAlign w:val="center"/>
          </w:tcPr>
          <w:p w14:paraId="0D52F0C5" w14:textId="77777777" w:rsidR="00E4013F" w:rsidRPr="00590E8D" w:rsidRDefault="00E4013F" w:rsidP="00590E8D">
            <w:pPr>
              <w:pStyle w:val="TA"/>
              <w:rPr>
                <w:i/>
              </w:rPr>
            </w:pPr>
            <w:r w:rsidRPr="00590E8D">
              <w:rPr>
                <w:i/>
              </w:rPr>
              <w:t>Hordeum distichon</w:t>
            </w:r>
          </w:p>
        </w:tc>
        <w:tc>
          <w:tcPr>
            <w:tcW w:w="1843" w:type="dxa"/>
            <w:shd w:val="clear" w:color="auto" w:fill="auto"/>
            <w:vAlign w:val="center"/>
          </w:tcPr>
          <w:p w14:paraId="41EB6260" w14:textId="77777777" w:rsidR="00E4013F" w:rsidRPr="00992370" w:rsidRDefault="00E4013F" w:rsidP="00590E8D">
            <w:pPr>
              <w:pStyle w:val="TA"/>
            </w:pPr>
            <w:r w:rsidRPr="00992370">
              <w:t>Two-row Barley</w:t>
            </w:r>
          </w:p>
        </w:tc>
        <w:tc>
          <w:tcPr>
            <w:tcW w:w="1417" w:type="dxa"/>
            <w:shd w:val="clear" w:color="auto" w:fill="auto"/>
            <w:vAlign w:val="center"/>
          </w:tcPr>
          <w:p w14:paraId="7E29C82D" w14:textId="77777777" w:rsidR="00E4013F" w:rsidRPr="00992370" w:rsidRDefault="00E4013F" w:rsidP="00590E8D">
            <w:pPr>
              <w:pStyle w:val="TA"/>
            </w:pPr>
            <w:r w:rsidRPr="00992370">
              <w:t>Poaceae</w:t>
            </w:r>
          </w:p>
        </w:tc>
        <w:tc>
          <w:tcPr>
            <w:tcW w:w="1276" w:type="dxa"/>
            <w:shd w:val="clear" w:color="auto" w:fill="auto"/>
            <w:vAlign w:val="center"/>
          </w:tcPr>
          <w:p w14:paraId="23F1553E" w14:textId="77777777" w:rsidR="00E4013F" w:rsidRPr="00992370" w:rsidRDefault="00E4013F" w:rsidP="00590E8D">
            <w:pPr>
              <w:pStyle w:val="TA"/>
            </w:pPr>
            <w:r>
              <w:t>Environmental weed</w:t>
            </w:r>
          </w:p>
        </w:tc>
        <w:tc>
          <w:tcPr>
            <w:tcW w:w="1134" w:type="dxa"/>
            <w:shd w:val="clear" w:color="auto" w:fill="auto"/>
            <w:vAlign w:val="center"/>
          </w:tcPr>
          <w:p w14:paraId="7C5FFEC4" w14:textId="77777777" w:rsidR="00E4013F" w:rsidRPr="00992370" w:rsidRDefault="00E4013F" w:rsidP="00590E8D">
            <w:pPr>
              <w:pStyle w:val="TA"/>
            </w:pPr>
            <w:r w:rsidRPr="00992370">
              <w:t>Rarely significant</w:t>
            </w:r>
          </w:p>
        </w:tc>
        <w:tc>
          <w:tcPr>
            <w:tcW w:w="1984" w:type="dxa"/>
            <w:shd w:val="clear" w:color="auto" w:fill="auto"/>
            <w:vAlign w:val="center"/>
          </w:tcPr>
          <w:p w14:paraId="09BD9DD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A5D05A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DAF2C50" w14:textId="77777777" w:rsidR="00E4013F" w:rsidRPr="00992370" w:rsidRDefault="00E4013F" w:rsidP="00590E8D">
            <w:pPr>
              <w:pStyle w:val="TA"/>
            </w:pPr>
            <w:r w:rsidRPr="00992370">
              <w:t>Rapid</w:t>
            </w:r>
          </w:p>
        </w:tc>
        <w:tc>
          <w:tcPr>
            <w:tcW w:w="1134" w:type="dxa"/>
            <w:shd w:val="clear" w:color="auto" w:fill="auto"/>
            <w:vAlign w:val="center"/>
          </w:tcPr>
          <w:p w14:paraId="7443E5EE" w14:textId="77777777" w:rsidR="00E4013F" w:rsidRPr="00992370" w:rsidRDefault="00E4013F" w:rsidP="00590E8D">
            <w:pPr>
              <w:pStyle w:val="TA"/>
            </w:pPr>
            <w:r w:rsidRPr="00992370">
              <w:t>Extensive</w:t>
            </w:r>
          </w:p>
        </w:tc>
        <w:tc>
          <w:tcPr>
            <w:tcW w:w="851" w:type="dxa"/>
            <w:shd w:val="clear" w:color="auto" w:fill="auto"/>
            <w:vAlign w:val="center"/>
          </w:tcPr>
          <w:p w14:paraId="6BD8D8D0" w14:textId="77777777" w:rsidR="00E4013F" w:rsidRPr="00992370" w:rsidRDefault="00E4013F" w:rsidP="00E13B3F">
            <w:pPr>
              <w:pStyle w:val="TA"/>
              <w:jc w:val="center"/>
            </w:pPr>
            <w:r w:rsidRPr="00992370">
              <w:t>12.3</w:t>
            </w:r>
          </w:p>
        </w:tc>
        <w:tc>
          <w:tcPr>
            <w:tcW w:w="1134" w:type="dxa"/>
            <w:shd w:val="clear" w:color="auto" w:fill="auto"/>
            <w:vAlign w:val="center"/>
          </w:tcPr>
          <w:p w14:paraId="79029F6A" w14:textId="77777777" w:rsidR="00E4013F" w:rsidRPr="00992370" w:rsidRDefault="00E4013F" w:rsidP="00590E8D">
            <w:pPr>
              <w:pStyle w:val="TA"/>
            </w:pPr>
            <w:r>
              <w:t>Medium</w:t>
            </w:r>
          </w:p>
        </w:tc>
      </w:tr>
      <w:tr w:rsidR="00E4013F" w:rsidRPr="00992370" w14:paraId="4A408EF4" w14:textId="77777777" w:rsidTr="007A331F">
        <w:trPr>
          <w:cantSplit/>
        </w:trPr>
        <w:tc>
          <w:tcPr>
            <w:tcW w:w="2093" w:type="dxa"/>
            <w:shd w:val="clear" w:color="auto" w:fill="auto"/>
            <w:vAlign w:val="center"/>
          </w:tcPr>
          <w:p w14:paraId="5319B80D" w14:textId="77777777" w:rsidR="00E4013F" w:rsidRPr="00590E8D" w:rsidRDefault="00E4013F" w:rsidP="00590E8D">
            <w:pPr>
              <w:pStyle w:val="TA"/>
              <w:rPr>
                <w:i/>
              </w:rPr>
            </w:pPr>
            <w:r w:rsidRPr="00590E8D">
              <w:rPr>
                <w:i/>
              </w:rPr>
              <w:t>Isolepis levynsiana</w:t>
            </w:r>
          </w:p>
        </w:tc>
        <w:tc>
          <w:tcPr>
            <w:tcW w:w="1843" w:type="dxa"/>
            <w:shd w:val="clear" w:color="auto" w:fill="auto"/>
            <w:vAlign w:val="center"/>
          </w:tcPr>
          <w:p w14:paraId="1CB6AC82" w14:textId="77777777" w:rsidR="00E4013F" w:rsidRPr="00992370" w:rsidRDefault="00E4013F" w:rsidP="00590E8D">
            <w:pPr>
              <w:pStyle w:val="TA"/>
            </w:pPr>
            <w:r w:rsidRPr="00992370">
              <w:t>Tiny Flat-sedge</w:t>
            </w:r>
          </w:p>
        </w:tc>
        <w:tc>
          <w:tcPr>
            <w:tcW w:w="1417" w:type="dxa"/>
            <w:shd w:val="clear" w:color="auto" w:fill="auto"/>
            <w:vAlign w:val="center"/>
          </w:tcPr>
          <w:p w14:paraId="2704AC47" w14:textId="77777777" w:rsidR="00E4013F" w:rsidRPr="00992370" w:rsidRDefault="00E4013F" w:rsidP="00590E8D">
            <w:pPr>
              <w:pStyle w:val="TA"/>
            </w:pPr>
            <w:r w:rsidRPr="00992370">
              <w:t>Cyperaceae</w:t>
            </w:r>
          </w:p>
        </w:tc>
        <w:tc>
          <w:tcPr>
            <w:tcW w:w="1276" w:type="dxa"/>
            <w:shd w:val="clear" w:color="auto" w:fill="auto"/>
            <w:vAlign w:val="center"/>
          </w:tcPr>
          <w:p w14:paraId="7951EA58" w14:textId="77777777" w:rsidR="00E4013F" w:rsidRPr="00992370" w:rsidRDefault="00E4013F" w:rsidP="00590E8D">
            <w:pPr>
              <w:pStyle w:val="TA"/>
            </w:pPr>
            <w:r>
              <w:t>Environmental weed</w:t>
            </w:r>
          </w:p>
        </w:tc>
        <w:tc>
          <w:tcPr>
            <w:tcW w:w="1134" w:type="dxa"/>
            <w:shd w:val="clear" w:color="auto" w:fill="auto"/>
            <w:vAlign w:val="center"/>
          </w:tcPr>
          <w:p w14:paraId="569827E8" w14:textId="77777777" w:rsidR="00E4013F" w:rsidRPr="00992370" w:rsidRDefault="00E4013F" w:rsidP="00590E8D">
            <w:pPr>
              <w:pStyle w:val="TA"/>
            </w:pPr>
            <w:r w:rsidRPr="00992370">
              <w:t>Rarely significant</w:t>
            </w:r>
          </w:p>
        </w:tc>
        <w:tc>
          <w:tcPr>
            <w:tcW w:w="1984" w:type="dxa"/>
            <w:shd w:val="clear" w:color="auto" w:fill="auto"/>
            <w:vAlign w:val="center"/>
          </w:tcPr>
          <w:p w14:paraId="263FC58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789822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1527E76" w14:textId="77777777" w:rsidR="00E4013F" w:rsidRPr="00992370" w:rsidRDefault="00E4013F" w:rsidP="00590E8D">
            <w:pPr>
              <w:pStyle w:val="TA"/>
            </w:pPr>
            <w:r w:rsidRPr="00992370">
              <w:t>Rapid</w:t>
            </w:r>
          </w:p>
        </w:tc>
        <w:tc>
          <w:tcPr>
            <w:tcW w:w="1134" w:type="dxa"/>
            <w:shd w:val="clear" w:color="auto" w:fill="auto"/>
            <w:vAlign w:val="center"/>
          </w:tcPr>
          <w:p w14:paraId="04CA578D" w14:textId="77777777" w:rsidR="00E4013F" w:rsidRPr="00992370" w:rsidRDefault="00E4013F" w:rsidP="00590E8D">
            <w:pPr>
              <w:pStyle w:val="TA"/>
            </w:pPr>
            <w:r w:rsidRPr="00992370">
              <w:t>Extensive</w:t>
            </w:r>
          </w:p>
        </w:tc>
        <w:tc>
          <w:tcPr>
            <w:tcW w:w="851" w:type="dxa"/>
            <w:shd w:val="clear" w:color="auto" w:fill="auto"/>
            <w:vAlign w:val="center"/>
          </w:tcPr>
          <w:p w14:paraId="618D783D" w14:textId="77777777" w:rsidR="00E4013F" w:rsidRPr="00992370" w:rsidRDefault="00E4013F" w:rsidP="00E13B3F">
            <w:pPr>
              <w:pStyle w:val="TA"/>
              <w:jc w:val="center"/>
            </w:pPr>
            <w:r w:rsidRPr="00992370">
              <w:t>12.3</w:t>
            </w:r>
          </w:p>
        </w:tc>
        <w:tc>
          <w:tcPr>
            <w:tcW w:w="1134" w:type="dxa"/>
            <w:shd w:val="clear" w:color="auto" w:fill="auto"/>
            <w:vAlign w:val="center"/>
          </w:tcPr>
          <w:p w14:paraId="0B4AA8F6" w14:textId="77777777" w:rsidR="00E4013F" w:rsidRPr="00992370" w:rsidRDefault="00E4013F" w:rsidP="00590E8D">
            <w:pPr>
              <w:pStyle w:val="TA"/>
            </w:pPr>
            <w:r>
              <w:t>Medium</w:t>
            </w:r>
          </w:p>
        </w:tc>
      </w:tr>
      <w:tr w:rsidR="00E4013F" w:rsidRPr="00992370" w14:paraId="28D260A1" w14:textId="77777777" w:rsidTr="007A331F">
        <w:trPr>
          <w:cantSplit/>
        </w:trPr>
        <w:tc>
          <w:tcPr>
            <w:tcW w:w="2093" w:type="dxa"/>
            <w:shd w:val="clear" w:color="auto" w:fill="auto"/>
            <w:vAlign w:val="center"/>
          </w:tcPr>
          <w:p w14:paraId="29B8F937" w14:textId="77777777" w:rsidR="00E4013F" w:rsidRPr="00590E8D" w:rsidRDefault="00E4013F" w:rsidP="00590E8D">
            <w:pPr>
              <w:pStyle w:val="TA"/>
              <w:rPr>
                <w:i/>
              </w:rPr>
            </w:pPr>
            <w:r w:rsidRPr="00590E8D">
              <w:rPr>
                <w:i/>
              </w:rPr>
              <w:t>Lactuca saligna</w:t>
            </w:r>
          </w:p>
        </w:tc>
        <w:tc>
          <w:tcPr>
            <w:tcW w:w="1843" w:type="dxa"/>
            <w:shd w:val="clear" w:color="auto" w:fill="auto"/>
            <w:vAlign w:val="center"/>
          </w:tcPr>
          <w:p w14:paraId="383D6CE7" w14:textId="77777777" w:rsidR="00E4013F" w:rsidRPr="00992370" w:rsidRDefault="00E4013F" w:rsidP="00590E8D">
            <w:pPr>
              <w:pStyle w:val="TA"/>
            </w:pPr>
            <w:r w:rsidRPr="00992370">
              <w:t>Willow-leaf Lettuce</w:t>
            </w:r>
          </w:p>
        </w:tc>
        <w:tc>
          <w:tcPr>
            <w:tcW w:w="1417" w:type="dxa"/>
            <w:shd w:val="clear" w:color="auto" w:fill="auto"/>
            <w:vAlign w:val="center"/>
          </w:tcPr>
          <w:p w14:paraId="27879D0E" w14:textId="77777777" w:rsidR="00E4013F" w:rsidRPr="00992370" w:rsidRDefault="00E4013F" w:rsidP="00590E8D">
            <w:pPr>
              <w:pStyle w:val="TA"/>
            </w:pPr>
            <w:r w:rsidRPr="00992370">
              <w:t>Asteraceae</w:t>
            </w:r>
          </w:p>
        </w:tc>
        <w:tc>
          <w:tcPr>
            <w:tcW w:w="1276" w:type="dxa"/>
            <w:shd w:val="clear" w:color="auto" w:fill="auto"/>
            <w:vAlign w:val="center"/>
          </w:tcPr>
          <w:p w14:paraId="18A0F256" w14:textId="77777777" w:rsidR="00E4013F" w:rsidRPr="00992370" w:rsidRDefault="00E4013F" w:rsidP="00590E8D">
            <w:pPr>
              <w:pStyle w:val="TA"/>
            </w:pPr>
            <w:r>
              <w:t>Environmental weed</w:t>
            </w:r>
          </w:p>
        </w:tc>
        <w:tc>
          <w:tcPr>
            <w:tcW w:w="1134" w:type="dxa"/>
            <w:shd w:val="clear" w:color="auto" w:fill="auto"/>
            <w:vAlign w:val="center"/>
          </w:tcPr>
          <w:p w14:paraId="717D9552" w14:textId="77777777" w:rsidR="00E4013F" w:rsidRPr="00992370" w:rsidRDefault="00E4013F" w:rsidP="00590E8D">
            <w:pPr>
              <w:pStyle w:val="TA"/>
            </w:pPr>
            <w:r w:rsidRPr="00992370">
              <w:t>Rarely significant</w:t>
            </w:r>
          </w:p>
        </w:tc>
        <w:tc>
          <w:tcPr>
            <w:tcW w:w="1984" w:type="dxa"/>
            <w:shd w:val="clear" w:color="auto" w:fill="auto"/>
            <w:vAlign w:val="center"/>
          </w:tcPr>
          <w:p w14:paraId="79D660F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052355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CD586E6" w14:textId="77777777" w:rsidR="00E4013F" w:rsidRPr="00992370" w:rsidRDefault="00E4013F" w:rsidP="00590E8D">
            <w:pPr>
              <w:pStyle w:val="TA"/>
            </w:pPr>
            <w:r w:rsidRPr="00992370">
              <w:t>Rapid</w:t>
            </w:r>
          </w:p>
        </w:tc>
        <w:tc>
          <w:tcPr>
            <w:tcW w:w="1134" w:type="dxa"/>
            <w:shd w:val="clear" w:color="auto" w:fill="auto"/>
            <w:vAlign w:val="center"/>
          </w:tcPr>
          <w:p w14:paraId="06A51128" w14:textId="77777777" w:rsidR="00E4013F" w:rsidRPr="00992370" w:rsidRDefault="00E4013F" w:rsidP="00590E8D">
            <w:pPr>
              <w:pStyle w:val="TA"/>
            </w:pPr>
            <w:r w:rsidRPr="00992370">
              <w:t>Extensive</w:t>
            </w:r>
          </w:p>
        </w:tc>
        <w:tc>
          <w:tcPr>
            <w:tcW w:w="851" w:type="dxa"/>
            <w:shd w:val="clear" w:color="auto" w:fill="auto"/>
            <w:vAlign w:val="center"/>
          </w:tcPr>
          <w:p w14:paraId="058FD8B8" w14:textId="77777777" w:rsidR="00E4013F" w:rsidRPr="00992370" w:rsidRDefault="00E4013F" w:rsidP="00E13B3F">
            <w:pPr>
              <w:pStyle w:val="TA"/>
              <w:jc w:val="center"/>
            </w:pPr>
            <w:r w:rsidRPr="00992370">
              <w:t>12.3</w:t>
            </w:r>
          </w:p>
        </w:tc>
        <w:tc>
          <w:tcPr>
            <w:tcW w:w="1134" w:type="dxa"/>
            <w:shd w:val="clear" w:color="auto" w:fill="auto"/>
            <w:vAlign w:val="center"/>
          </w:tcPr>
          <w:p w14:paraId="7A79AC42" w14:textId="77777777" w:rsidR="00E4013F" w:rsidRPr="00992370" w:rsidRDefault="00E4013F" w:rsidP="00590E8D">
            <w:pPr>
              <w:pStyle w:val="TA"/>
            </w:pPr>
            <w:r>
              <w:t>Medium</w:t>
            </w:r>
          </w:p>
        </w:tc>
      </w:tr>
      <w:tr w:rsidR="00E4013F" w:rsidRPr="00992370" w14:paraId="3D56445B" w14:textId="77777777" w:rsidTr="007A331F">
        <w:trPr>
          <w:cantSplit/>
        </w:trPr>
        <w:tc>
          <w:tcPr>
            <w:tcW w:w="2093" w:type="dxa"/>
            <w:shd w:val="clear" w:color="auto" w:fill="auto"/>
            <w:vAlign w:val="center"/>
          </w:tcPr>
          <w:p w14:paraId="29D1D5AF" w14:textId="77777777" w:rsidR="00E4013F" w:rsidRPr="00590E8D" w:rsidRDefault="00E4013F" w:rsidP="00590E8D">
            <w:pPr>
              <w:pStyle w:val="TA"/>
              <w:rPr>
                <w:i/>
              </w:rPr>
            </w:pPr>
            <w:r w:rsidRPr="00590E8D">
              <w:rPr>
                <w:i/>
              </w:rPr>
              <w:t>Lolium rigidum</w:t>
            </w:r>
          </w:p>
        </w:tc>
        <w:tc>
          <w:tcPr>
            <w:tcW w:w="1843" w:type="dxa"/>
            <w:shd w:val="clear" w:color="auto" w:fill="auto"/>
            <w:vAlign w:val="center"/>
          </w:tcPr>
          <w:p w14:paraId="71FF6234" w14:textId="77777777" w:rsidR="00E4013F" w:rsidRPr="00992370" w:rsidRDefault="00E4013F" w:rsidP="00590E8D">
            <w:pPr>
              <w:pStyle w:val="TA"/>
            </w:pPr>
            <w:r w:rsidRPr="00992370">
              <w:t>Wimmera Rye-grass</w:t>
            </w:r>
          </w:p>
        </w:tc>
        <w:tc>
          <w:tcPr>
            <w:tcW w:w="1417" w:type="dxa"/>
            <w:shd w:val="clear" w:color="auto" w:fill="auto"/>
            <w:vAlign w:val="center"/>
          </w:tcPr>
          <w:p w14:paraId="6D67579A" w14:textId="77777777" w:rsidR="00E4013F" w:rsidRPr="00992370" w:rsidRDefault="00E4013F" w:rsidP="00590E8D">
            <w:pPr>
              <w:pStyle w:val="TA"/>
            </w:pPr>
            <w:r w:rsidRPr="00992370">
              <w:t>Poaceae</w:t>
            </w:r>
          </w:p>
        </w:tc>
        <w:tc>
          <w:tcPr>
            <w:tcW w:w="1276" w:type="dxa"/>
            <w:shd w:val="clear" w:color="auto" w:fill="auto"/>
            <w:vAlign w:val="center"/>
          </w:tcPr>
          <w:p w14:paraId="3098B2BF" w14:textId="77777777" w:rsidR="00E4013F" w:rsidRPr="00992370" w:rsidRDefault="00E4013F" w:rsidP="00590E8D">
            <w:pPr>
              <w:pStyle w:val="TA"/>
            </w:pPr>
            <w:r>
              <w:t>Environmental weed</w:t>
            </w:r>
          </w:p>
        </w:tc>
        <w:tc>
          <w:tcPr>
            <w:tcW w:w="1134" w:type="dxa"/>
            <w:shd w:val="clear" w:color="auto" w:fill="auto"/>
            <w:vAlign w:val="center"/>
          </w:tcPr>
          <w:p w14:paraId="6D0E1057"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4F95DA5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2E5CB1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4AE0862" w14:textId="77777777" w:rsidR="00E4013F" w:rsidRPr="00992370" w:rsidRDefault="00E4013F" w:rsidP="00590E8D">
            <w:pPr>
              <w:pStyle w:val="TA"/>
            </w:pPr>
            <w:r w:rsidRPr="00992370">
              <w:t>Rapid</w:t>
            </w:r>
          </w:p>
        </w:tc>
        <w:tc>
          <w:tcPr>
            <w:tcW w:w="1134" w:type="dxa"/>
            <w:shd w:val="clear" w:color="auto" w:fill="auto"/>
            <w:vAlign w:val="center"/>
          </w:tcPr>
          <w:p w14:paraId="238439D9" w14:textId="77777777" w:rsidR="00E4013F" w:rsidRPr="00992370" w:rsidRDefault="00E4013F" w:rsidP="00590E8D">
            <w:pPr>
              <w:pStyle w:val="TA"/>
            </w:pPr>
            <w:r w:rsidRPr="00992370">
              <w:t>Extensive</w:t>
            </w:r>
          </w:p>
        </w:tc>
        <w:tc>
          <w:tcPr>
            <w:tcW w:w="851" w:type="dxa"/>
            <w:shd w:val="clear" w:color="auto" w:fill="auto"/>
            <w:vAlign w:val="center"/>
          </w:tcPr>
          <w:p w14:paraId="22ABEDAF" w14:textId="77777777" w:rsidR="00E4013F" w:rsidRPr="00992370" w:rsidRDefault="00E4013F" w:rsidP="00E13B3F">
            <w:pPr>
              <w:pStyle w:val="TA"/>
              <w:jc w:val="center"/>
            </w:pPr>
            <w:r w:rsidRPr="00992370">
              <w:t>12.3</w:t>
            </w:r>
          </w:p>
        </w:tc>
        <w:tc>
          <w:tcPr>
            <w:tcW w:w="1134" w:type="dxa"/>
            <w:shd w:val="clear" w:color="auto" w:fill="auto"/>
            <w:vAlign w:val="center"/>
          </w:tcPr>
          <w:p w14:paraId="38CA20BA" w14:textId="77777777" w:rsidR="00E4013F" w:rsidRPr="00992370" w:rsidRDefault="00E4013F" w:rsidP="00590E8D">
            <w:pPr>
              <w:pStyle w:val="TA"/>
            </w:pPr>
            <w:r>
              <w:t>Medium</w:t>
            </w:r>
          </w:p>
        </w:tc>
      </w:tr>
      <w:tr w:rsidR="00E4013F" w:rsidRPr="00992370" w14:paraId="10FCC7F6" w14:textId="77777777" w:rsidTr="007A331F">
        <w:trPr>
          <w:cantSplit/>
        </w:trPr>
        <w:tc>
          <w:tcPr>
            <w:tcW w:w="2093" w:type="dxa"/>
            <w:shd w:val="clear" w:color="auto" w:fill="auto"/>
            <w:vAlign w:val="center"/>
          </w:tcPr>
          <w:p w14:paraId="31892728" w14:textId="77777777" w:rsidR="00E4013F" w:rsidRPr="00590E8D" w:rsidRDefault="00E4013F" w:rsidP="00590E8D">
            <w:pPr>
              <w:pStyle w:val="TA"/>
              <w:rPr>
                <w:i/>
              </w:rPr>
            </w:pPr>
            <w:r w:rsidRPr="00590E8D">
              <w:rPr>
                <w:i/>
              </w:rPr>
              <w:t>Plantago lanceolata</w:t>
            </w:r>
          </w:p>
        </w:tc>
        <w:tc>
          <w:tcPr>
            <w:tcW w:w="1843" w:type="dxa"/>
            <w:shd w:val="clear" w:color="auto" w:fill="auto"/>
            <w:vAlign w:val="center"/>
          </w:tcPr>
          <w:p w14:paraId="75B00A09" w14:textId="77777777" w:rsidR="00E4013F" w:rsidRPr="00992370" w:rsidRDefault="00E4013F" w:rsidP="00590E8D">
            <w:pPr>
              <w:pStyle w:val="TA"/>
            </w:pPr>
            <w:r w:rsidRPr="00992370">
              <w:t>Ribwort</w:t>
            </w:r>
          </w:p>
        </w:tc>
        <w:tc>
          <w:tcPr>
            <w:tcW w:w="1417" w:type="dxa"/>
            <w:shd w:val="clear" w:color="auto" w:fill="auto"/>
            <w:vAlign w:val="center"/>
          </w:tcPr>
          <w:p w14:paraId="7D7DF9AC" w14:textId="77777777" w:rsidR="00E4013F" w:rsidRPr="00992370" w:rsidRDefault="00E4013F" w:rsidP="00590E8D">
            <w:pPr>
              <w:pStyle w:val="TA"/>
            </w:pPr>
            <w:r w:rsidRPr="00992370">
              <w:t>Plantaginaceae</w:t>
            </w:r>
          </w:p>
        </w:tc>
        <w:tc>
          <w:tcPr>
            <w:tcW w:w="1276" w:type="dxa"/>
            <w:shd w:val="clear" w:color="auto" w:fill="auto"/>
            <w:vAlign w:val="center"/>
          </w:tcPr>
          <w:p w14:paraId="64E025CE" w14:textId="77777777" w:rsidR="00E4013F" w:rsidRPr="00992370" w:rsidRDefault="00E4013F" w:rsidP="00590E8D">
            <w:pPr>
              <w:pStyle w:val="TA"/>
            </w:pPr>
            <w:r>
              <w:t>Environmental weed</w:t>
            </w:r>
          </w:p>
        </w:tc>
        <w:tc>
          <w:tcPr>
            <w:tcW w:w="1134" w:type="dxa"/>
            <w:shd w:val="clear" w:color="auto" w:fill="auto"/>
            <w:vAlign w:val="center"/>
          </w:tcPr>
          <w:p w14:paraId="06174674" w14:textId="77777777" w:rsidR="00E4013F" w:rsidRPr="00992370" w:rsidRDefault="00E4013F" w:rsidP="00590E8D">
            <w:pPr>
              <w:pStyle w:val="TA"/>
            </w:pPr>
            <w:r w:rsidRPr="00992370">
              <w:t>Occasionally significant</w:t>
            </w:r>
          </w:p>
        </w:tc>
        <w:tc>
          <w:tcPr>
            <w:tcW w:w="1984" w:type="dxa"/>
            <w:shd w:val="clear" w:color="auto" w:fill="auto"/>
            <w:vAlign w:val="center"/>
          </w:tcPr>
          <w:p w14:paraId="45F671D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A7AD4B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53F81D7" w14:textId="77777777" w:rsidR="00E4013F" w:rsidRPr="00992370" w:rsidRDefault="00E4013F" w:rsidP="00590E8D">
            <w:pPr>
              <w:pStyle w:val="TA"/>
            </w:pPr>
            <w:r w:rsidRPr="00992370">
              <w:t>Rapid</w:t>
            </w:r>
          </w:p>
        </w:tc>
        <w:tc>
          <w:tcPr>
            <w:tcW w:w="1134" w:type="dxa"/>
            <w:shd w:val="clear" w:color="auto" w:fill="auto"/>
            <w:vAlign w:val="center"/>
          </w:tcPr>
          <w:p w14:paraId="2064FDA2" w14:textId="77777777" w:rsidR="00E4013F" w:rsidRPr="00992370" w:rsidRDefault="00E4013F" w:rsidP="00590E8D">
            <w:pPr>
              <w:pStyle w:val="TA"/>
            </w:pPr>
            <w:r w:rsidRPr="00992370">
              <w:t>Extensive</w:t>
            </w:r>
          </w:p>
        </w:tc>
        <w:tc>
          <w:tcPr>
            <w:tcW w:w="851" w:type="dxa"/>
            <w:shd w:val="clear" w:color="auto" w:fill="auto"/>
            <w:vAlign w:val="center"/>
          </w:tcPr>
          <w:p w14:paraId="5D62F250" w14:textId="77777777" w:rsidR="00E4013F" w:rsidRPr="00992370" w:rsidRDefault="00E4013F" w:rsidP="00E13B3F">
            <w:pPr>
              <w:pStyle w:val="TA"/>
              <w:jc w:val="center"/>
            </w:pPr>
            <w:r w:rsidRPr="00992370">
              <w:t>12.3</w:t>
            </w:r>
          </w:p>
        </w:tc>
        <w:tc>
          <w:tcPr>
            <w:tcW w:w="1134" w:type="dxa"/>
            <w:shd w:val="clear" w:color="auto" w:fill="auto"/>
            <w:vAlign w:val="center"/>
          </w:tcPr>
          <w:p w14:paraId="37F6C553" w14:textId="77777777" w:rsidR="00E4013F" w:rsidRPr="00992370" w:rsidRDefault="00E4013F" w:rsidP="00590E8D">
            <w:pPr>
              <w:pStyle w:val="TA"/>
            </w:pPr>
            <w:r>
              <w:t>Medium</w:t>
            </w:r>
          </w:p>
        </w:tc>
      </w:tr>
      <w:tr w:rsidR="00E4013F" w:rsidRPr="00992370" w14:paraId="7B8B786B" w14:textId="77777777" w:rsidTr="007A331F">
        <w:trPr>
          <w:cantSplit/>
        </w:trPr>
        <w:tc>
          <w:tcPr>
            <w:tcW w:w="2093" w:type="dxa"/>
            <w:shd w:val="clear" w:color="auto" w:fill="auto"/>
            <w:vAlign w:val="center"/>
          </w:tcPr>
          <w:p w14:paraId="4C8FF4CB" w14:textId="31BDB3D5" w:rsidR="00E4013F" w:rsidRPr="00590E8D" w:rsidRDefault="00E4013F" w:rsidP="00590E8D">
            <w:pPr>
              <w:pStyle w:val="TA"/>
              <w:rPr>
                <w:i/>
              </w:rPr>
            </w:pPr>
            <w:r w:rsidRPr="00590E8D">
              <w:rPr>
                <w:i/>
              </w:rPr>
              <w:t>Romulea rosea</w:t>
            </w:r>
            <w:r w:rsidR="00590E8D" w:rsidRPr="00590E8D">
              <w:t xml:space="preserve"> var. </w:t>
            </w:r>
            <w:r w:rsidRPr="00590E8D">
              <w:rPr>
                <w:i/>
              </w:rPr>
              <w:t>australis</w:t>
            </w:r>
          </w:p>
        </w:tc>
        <w:tc>
          <w:tcPr>
            <w:tcW w:w="1843" w:type="dxa"/>
            <w:shd w:val="clear" w:color="auto" w:fill="auto"/>
            <w:vAlign w:val="center"/>
          </w:tcPr>
          <w:p w14:paraId="49AEF413" w14:textId="77777777" w:rsidR="00E4013F" w:rsidRPr="00992370" w:rsidRDefault="00E4013F" w:rsidP="00590E8D">
            <w:pPr>
              <w:pStyle w:val="TA"/>
            </w:pPr>
            <w:r w:rsidRPr="00992370">
              <w:t>Onion-grass</w:t>
            </w:r>
          </w:p>
        </w:tc>
        <w:tc>
          <w:tcPr>
            <w:tcW w:w="1417" w:type="dxa"/>
            <w:shd w:val="clear" w:color="auto" w:fill="auto"/>
            <w:vAlign w:val="center"/>
          </w:tcPr>
          <w:p w14:paraId="57D65F0F" w14:textId="77777777" w:rsidR="00E4013F" w:rsidRPr="00992370" w:rsidRDefault="00E4013F" w:rsidP="00590E8D">
            <w:pPr>
              <w:pStyle w:val="TA"/>
            </w:pPr>
            <w:r w:rsidRPr="00992370">
              <w:t>Iridaceae</w:t>
            </w:r>
          </w:p>
        </w:tc>
        <w:tc>
          <w:tcPr>
            <w:tcW w:w="1276" w:type="dxa"/>
            <w:shd w:val="clear" w:color="auto" w:fill="auto"/>
            <w:vAlign w:val="center"/>
          </w:tcPr>
          <w:p w14:paraId="56099A57" w14:textId="77777777" w:rsidR="00E4013F" w:rsidRPr="00992370" w:rsidRDefault="00E4013F" w:rsidP="00590E8D">
            <w:pPr>
              <w:pStyle w:val="TA"/>
            </w:pPr>
            <w:r>
              <w:t>Environmental weed</w:t>
            </w:r>
          </w:p>
        </w:tc>
        <w:tc>
          <w:tcPr>
            <w:tcW w:w="1134" w:type="dxa"/>
            <w:shd w:val="clear" w:color="auto" w:fill="auto"/>
            <w:vAlign w:val="center"/>
          </w:tcPr>
          <w:p w14:paraId="4972D7EB" w14:textId="77777777" w:rsidR="00E4013F" w:rsidRPr="00992370" w:rsidRDefault="00E4013F" w:rsidP="00590E8D">
            <w:pPr>
              <w:pStyle w:val="TA"/>
            </w:pPr>
            <w:r w:rsidRPr="00992370">
              <w:t>Occasionally significant</w:t>
            </w:r>
          </w:p>
        </w:tc>
        <w:tc>
          <w:tcPr>
            <w:tcW w:w="1984" w:type="dxa"/>
            <w:shd w:val="clear" w:color="auto" w:fill="auto"/>
            <w:vAlign w:val="center"/>
          </w:tcPr>
          <w:p w14:paraId="55D223D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9B4F3C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DF8CD85" w14:textId="77777777" w:rsidR="00E4013F" w:rsidRPr="00992370" w:rsidRDefault="00E4013F" w:rsidP="00590E8D">
            <w:pPr>
              <w:pStyle w:val="TA"/>
            </w:pPr>
            <w:r w:rsidRPr="00992370">
              <w:t>Moderate</w:t>
            </w:r>
          </w:p>
        </w:tc>
        <w:tc>
          <w:tcPr>
            <w:tcW w:w="1134" w:type="dxa"/>
            <w:shd w:val="clear" w:color="auto" w:fill="auto"/>
            <w:vAlign w:val="center"/>
          </w:tcPr>
          <w:p w14:paraId="3CF13205" w14:textId="77777777" w:rsidR="00E4013F" w:rsidRPr="00992370" w:rsidRDefault="00E4013F" w:rsidP="00590E8D">
            <w:pPr>
              <w:pStyle w:val="TA"/>
            </w:pPr>
            <w:r w:rsidRPr="00992370">
              <w:t>Extensive</w:t>
            </w:r>
          </w:p>
        </w:tc>
        <w:tc>
          <w:tcPr>
            <w:tcW w:w="851" w:type="dxa"/>
            <w:shd w:val="clear" w:color="auto" w:fill="auto"/>
            <w:vAlign w:val="center"/>
          </w:tcPr>
          <w:p w14:paraId="0C18C755" w14:textId="77777777" w:rsidR="00E4013F" w:rsidRPr="00992370" w:rsidRDefault="00E4013F" w:rsidP="00E13B3F">
            <w:pPr>
              <w:pStyle w:val="TA"/>
              <w:jc w:val="center"/>
            </w:pPr>
            <w:r w:rsidRPr="00992370">
              <w:t>12.3</w:t>
            </w:r>
          </w:p>
        </w:tc>
        <w:tc>
          <w:tcPr>
            <w:tcW w:w="1134" w:type="dxa"/>
            <w:shd w:val="clear" w:color="auto" w:fill="auto"/>
            <w:vAlign w:val="center"/>
          </w:tcPr>
          <w:p w14:paraId="2DA3AF5E" w14:textId="77777777" w:rsidR="00E4013F" w:rsidRPr="00992370" w:rsidRDefault="00E4013F" w:rsidP="00590E8D">
            <w:pPr>
              <w:pStyle w:val="TA"/>
            </w:pPr>
            <w:r>
              <w:t>Medium</w:t>
            </w:r>
          </w:p>
        </w:tc>
      </w:tr>
      <w:tr w:rsidR="00E4013F" w:rsidRPr="00992370" w14:paraId="1F94ACCD" w14:textId="77777777" w:rsidTr="007A331F">
        <w:trPr>
          <w:cantSplit/>
        </w:trPr>
        <w:tc>
          <w:tcPr>
            <w:tcW w:w="2093" w:type="dxa"/>
            <w:shd w:val="clear" w:color="auto" w:fill="auto"/>
            <w:vAlign w:val="center"/>
          </w:tcPr>
          <w:p w14:paraId="3097A7D1" w14:textId="77777777" w:rsidR="00E4013F" w:rsidRPr="00590E8D" w:rsidRDefault="00E4013F" w:rsidP="00590E8D">
            <w:pPr>
              <w:pStyle w:val="TA"/>
              <w:rPr>
                <w:i/>
              </w:rPr>
            </w:pPr>
            <w:r w:rsidRPr="00590E8D">
              <w:rPr>
                <w:i/>
              </w:rPr>
              <w:t>Rostraria cristata</w:t>
            </w:r>
          </w:p>
        </w:tc>
        <w:tc>
          <w:tcPr>
            <w:tcW w:w="1843" w:type="dxa"/>
            <w:shd w:val="clear" w:color="auto" w:fill="auto"/>
            <w:vAlign w:val="center"/>
          </w:tcPr>
          <w:p w14:paraId="450DDC03" w14:textId="77777777" w:rsidR="00E4013F" w:rsidRPr="00992370" w:rsidRDefault="00E4013F" w:rsidP="00590E8D">
            <w:pPr>
              <w:pStyle w:val="TA"/>
            </w:pPr>
            <w:r w:rsidRPr="00992370">
              <w:t>Annual Cat's-tail</w:t>
            </w:r>
          </w:p>
        </w:tc>
        <w:tc>
          <w:tcPr>
            <w:tcW w:w="1417" w:type="dxa"/>
            <w:shd w:val="clear" w:color="auto" w:fill="auto"/>
            <w:vAlign w:val="center"/>
          </w:tcPr>
          <w:p w14:paraId="3FBE25D3" w14:textId="77777777" w:rsidR="00E4013F" w:rsidRPr="00992370" w:rsidRDefault="00E4013F" w:rsidP="00590E8D">
            <w:pPr>
              <w:pStyle w:val="TA"/>
            </w:pPr>
            <w:r w:rsidRPr="00992370">
              <w:t>Poaceae</w:t>
            </w:r>
          </w:p>
        </w:tc>
        <w:tc>
          <w:tcPr>
            <w:tcW w:w="1276" w:type="dxa"/>
            <w:shd w:val="clear" w:color="auto" w:fill="auto"/>
            <w:vAlign w:val="center"/>
          </w:tcPr>
          <w:p w14:paraId="7CBDD51C" w14:textId="77777777" w:rsidR="00E4013F" w:rsidRPr="00992370" w:rsidRDefault="00E4013F" w:rsidP="00590E8D">
            <w:pPr>
              <w:pStyle w:val="TA"/>
            </w:pPr>
            <w:r>
              <w:t>Environmental weed</w:t>
            </w:r>
          </w:p>
        </w:tc>
        <w:tc>
          <w:tcPr>
            <w:tcW w:w="1134" w:type="dxa"/>
            <w:shd w:val="clear" w:color="auto" w:fill="auto"/>
            <w:vAlign w:val="center"/>
          </w:tcPr>
          <w:p w14:paraId="19A57BA0" w14:textId="77777777" w:rsidR="00E4013F" w:rsidRPr="00992370" w:rsidRDefault="00E4013F" w:rsidP="00590E8D">
            <w:pPr>
              <w:pStyle w:val="TA"/>
            </w:pPr>
            <w:r w:rsidRPr="00992370">
              <w:t>Rarely significant</w:t>
            </w:r>
          </w:p>
        </w:tc>
        <w:tc>
          <w:tcPr>
            <w:tcW w:w="1984" w:type="dxa"/>
            <w:shd w:val="clear" w:color="auto" w:fill="auto"/>
            <w:vAlign w:val="center"/>
          </w:tcPr>
          <w:p w14:paraId="7C8464B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E17C3A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0B9A020" w14:textId="77777777" w:rsidR="00E4013F" w:rsidRPr="00992370" w:rsidRDefault="00E4013F" w:rsidP="00590E8D">
            <w:pPr>
              <w:pStyle w:val="TA"/>
            </w:pPr>
            <w:r w:rsidRPr="00992370">
              <w:t>Rapid</w:t>
            </w:r>
          </w:p>
        </w:tc>
        <w:tc>
          <w:tcPr>
            <w:tcW w:w="1134" w:type="dxa"/>
            <w:shd w:val="clear" w:color="auto" w:fill="auto"/>
            <w:vAlign w:val="center"/>
          </w:tcPr>
          <w:p w14:paraId="1C40F053" w14:textId="77777777" w:rsidR="00E4013F" w:rsidRPr="00992370" w:rsidRDefault="00E4013F" w:rsidP="00590E8D">
            <w:pPr>
              <w:pStyle w:val="TA"/>
            </w:pPr>
            <w:r w:rsidRPr="00992370">
              <w:t>Extensive</w:t>
            </w:r>
          </w:p>
        </w:tc>
        <w:tc>
          <w:tcPr>
            <w:tcW w:w="851" w:type="dxa"/>
            <w:shd w:val="clear" w:color="auto" w:fill="auto"/>
            <w:vAlign w:val="center"/>
          </w:tcPr>
          <w:p w14:paraId="02506E02" w14:textId="77777777" w:rsidR="00E4013F" w:rsidRPr="00992370" w:rsidRDefault="00E4013F" w:rsidP="00E13B3F">
            <w:pPr>
              <w:pStyle w:val="TA"/>
              <w:jc w:val="center"/>
            </w:pPr>
            <w:r w:rsidRPr="00992370">
              <w:t>12.3</w:t>
            </w:r>
          </w:p>
        </w:tc>
        <w:tc>
          <w:tcPr>
            <w:tcW w:w="1134" w:type="dxa"/>
            <w:shd w:val="clear" w:color="auto" w:fill="auto"/>
            <w:vAlign w:val="center"/>
          </w:tcPr>
          <w:p w14:paraId="6298EBA3" w14:textId="77777777" w:rsidR="00E4013F" w:rsidRPr="00992370" w:rsidRDefault="00E4013F" w:rsidP="00590E8D">
            <w:pPr>
              <w:pStyle w:val="TA"/>
            </w:pPr>
            <w:r>
              <w:t>Medium</w:t>
            </w:r>
          </w:p>
        </w:tc>
      </w:tr>
      <w:tr w:rsidR="00E4013F" w:rsidRPr="00992370" w14:paraId="0952C4D7" w14:textId="77777777" w:rsidTr="007A331F">
        <w:trPr>
          <w:cantSplit/>
        </w:trPr>
        <w:tc>
          <w:tcPr>
            <w:tcW w:w="2093" w:type="dxa"/>
            <w:shd w:val="clear" w:color="auto" w:fill="auto"/>
            <w:vAlign w:val="center"/>
          </w:tcPr>
          <w:p w14:paraId="25B60420" w14:textId="4459986D" w:rsidR="00E4013F" w:rsidRPr="00590E8D" w:rsidRDefault="00E4013F" w:rsidP="00590E8D">
            <w:pPr>
              <w:pStyle w:val="TA"/>
              <w:rPr>
                <w:i/>
              </w:rPr>
            </w:pPr>
            <w:r w:rsidRPr="00590E8D">
              <w:rPr>
                <w:i/>
              </w:rPr>
              <w:t>Silene gallica</w:t>
            </w:r>
            <w:r w:rsidR="00590E8D" w:rsidRPr="00590E8D">
              <w:t xml:space="preserve"> var. </w:t>
            </w:r>
            <w:r w:rsidRPr="00590E8D">
              <w:rPr>
                <w:i/>
              </w:rPr>
              <w:t>quinquevulnera</w:t>
            </w:r>
          </w:p>
        </w:tc>
        <w:tc>
          <w:tcPr>
            <w:tcW w:w="1843" w:type="dxa"/>
            <w:shd w:val="clear" w:color="auto" w:fill="auto"/>
            <w:vAlign w:val="center"/>
          </w:tcPr>
          <w:p w14:paraId="52C8F652" w14:textId="77777777" w:rsidR="00E4013F" w:rsidRPr="00992370" w:rsidRDefault="00E4013F" w:rsidP="00590E8D">
            <w:pPr>
              <w:pStyle w:val="TA"/>
            </w:pPr>
            <w:r w:rsidRPr="00992370">
              <w:t>Spotted Catchfly</w:t>
            </w:r>
          </w:p>
        </w:tc>
        <w:tc>
          <w:tcPr>
            <w:tcW w:w="1417" w:type="dxa"/>
            <w:shd w:val="clear" w:color="auto" w:fill="auto"/>
            <w:vAlign w:val="center"/>
          </w:tcPr>
          <w:p w14:paraId="029E988F" w14:textId="77777777" w:rsidR="00E4013F" w:rsidRPr="00992370" w:rsidRDefault="00E4013F" w:rsidP="00590E8D">
            <w:pPr>
              <w:pStyle w:val="TA"/>
            </w:pPr>
            <w:r w:rsidRPr="00992370">
              <w:t>Caryophyllaceae</w:t>
            </w:r>
          </w:p>
        </w:tc>
        <w:tc>
          <w:tcPr>
            <w:tcW w:w="1276" w:type="dxa"/>
            <w:shd w:val="clear" w:color="auto" w:fill="auto"/>
            <w:vAlign w:val="center"/>
          </w:tcPr>
          <w:p w14:paraId="194F6797" w14:textId="77777777" w:rsidR="00E4013F" w:rsidRPr="00992370" w:rsidRDefault="00E4013F" w:rsidP="00590E8D">
            <w:pPr>
              <w:pStyle w:val="TA"/>
            </w:pPr>
            <w:r>
              <w:t>Environmental weed</w:t>
            </w:r>
          </w:p>
        </w:tc>
        <w:tc>
          <w:tcPr>
            <w:tcW w:w="1134" w:type="dxa"/>
            <w:shd w:val="clear" w:color="auto" w:fill="auto"/>
            <w:vAlign w:val="center"/>
          </w:tcPr>
          <w:p w14:paraId="1645C3D5" w14:textId="77777777" w:rsidR="00E4013F" w:rsidRPr="00992370" w:rsidRDefault="00E4013F" w:rsidP="00590E8D">
            <w:pPr>
              <w:pStyle w:val="TA"/>
            </w:pPr>
            <w:r w:rsidRPr="00992370">
              <w:t>Rarely significant</w:t>
            </w:r>
          </w:p>
        </w:tc>
        <w:tc>
          <w:tcPr>
            <w:tcW w:w="1984" w:type="dxa"/>
            <w:shd w:val="clear" w:color="auto" w:fill="auto"/>
            <w:vAlign w:val="center"/>
          </w:tcPr>
          <w:p w14:paraId="0D7680C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637D15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66728DB" w14:textId="77777777" w:rsidR="00E4013F" w:rsidRPr="00992370" w:rsidRDefault="00E4013F" w:rsidP="00590E8D">
            <w:pPr>
              <w:pStyle w:val="TA"/>
            </w:pPr>
            <w:r w:rsidRPr="00992370">
              <w:t>Rapid</w:t>
            </w:r>
          </w:p>
        </w:tc>
        <w:tc>
          <w:tcPr>
            <w:tcW w:w="1134" w:type="dxa"/>
            <w:shd w:val="clear" w:color="auto" w:fill="auto"/>
            <w:vAlign w:val="center"/>
          </w:tcPr>
          <w:p w14:paraId="6E975E7B" w14:textId="77777777" w:rsidR="00E4013F" w:rsidRPr="00992370" w:rsidRDefault="00E4013F" w:rsidP="00590E8D">
            <w:pPr>
              <w:pStyle w:val="TA"/>
            </w:pPr>
            <w:r w:rsidRPr="00992370">
              <w:t>Extensive</w:t>
            </w:r>
          </w:p>
        </w:tc>
        <w:tc>
          <w:tcPr>
            <w:tcW w:w="851" w:type="dxa"/>
            <w:shd w:val="clear" w:color="auto" w:fill="auto"/>
            <w:vAlign w:val="center"/>
          </w:tcPr>
          <w:p w14:paraId="40107784" w14:textId="77777777" w:rsidR="00E4013F" w:rsidRPr="00992370" w:rsidRDefault="00E4013F" w:rsidP="00E13B3F">
            <w:pPr>
              <w:pStyle w:val="TA"/>
              <w:jc w:val="center"/>
            </w:pPr>
            <w:r w:rsidRPr="00992370">
              <w:t>12.3</w:t>
            </w:r>
          </w:p>
        </w:tc>
        <w:tc>
          <w:tcPr>
            <w:tcW w:w="1134" w:type="dxa"/>
            <w:shd w:val="clear" w:color="auto" w:fill="auto"/>
            <w:vAlign w:val="center"/>
          </w:tcPr>
          <w:p w14:paraId="52C5CCE8" w14:textId="77777777" w:rsidR="00E4013F" w:rsidRPr="00992370" w:rsidRDefault="00E4013F" w:rsidP="00590E8D">
            <w:pPr>
              <w:pStyle w:val="TA"/>
            </w:pPr>
            <w:r>
              <w:t>Medium</w:t>
            </w:r>
          </w:p>
        </w:tc>
      </w:tr>
      <w:tr w:rsidR="00E4013F" w:rsidRPr="00992370" w14:paraId="5E63A255" w14:textId="77777777" w:rsidTr="007A331F">
        <w:trPr>
          <w:cantSplit/>
        </w:trPr>
        <w:tc>
          <w:tcPr>
            <w:tcW w:w="2093" w:type="dxa"/>
            <w:shd w:val="clear" w:color="auto" w:fill="auto"/>
            <w:vAlign w:val="center"/>
          </w:tcPr>
          <w:p w14:paraId="47561671" w14:textId="77777777" w:rsidR="00E4013F" w:rsidRPr="00590E8D" w:rsidRDefault="00E4013F" w:rsidP="00590E8D">
            <w:pPr>
              <w:pStyle w:val="TA"/>
              <w:rPr>
                <w:i/>
              </w:rPr>
            </w:pPr>
            <w:r w:rsidRPr="00590E8D">
              <w:rPr>
                <w:i/>
              </w:rPr>
              <w:t>Solanum nigrum</w:t>
            </w:r>
          </w:p>
        </w:tc>
        <w:tc>
          <w:tcPr>
            <w:tcW w:w="1843" w:type="dxa"/>
            <w:shd w:val="clear" w:color="auto" w:fill="auto"/>
            <w:vAlign w:val="center"/>
          </w:tcPr>
          <w:p w14:paraId="4CA7B894" w14:textId="77777777" w:rsidR="00E4013F" w:rsidRPr="00992370" w:rsidRDefault="00E4013F" w:rsidP="00590E8D">
            <w:pPr>
              <w:pStyle w:val="TA"/>
            </w:pPr>
            <w:r w:rsidRPr="00992370">
              <w:t>Black Nightshade</w:t>
            </w:r>
          </w:p>
        </w:tc>
        <w:tc>
          <w:tcPr>
            <w:tcW w:w="1417" w:type="dxa"/>
            <w:shd w:val="clear" w:color="auto" w:fill="auto"/>
            <w:vAlign w:val="center"/>
          </w:tcPr>
          <w:p w14:paraId="5960E333" w14:textId="77777777" w:rsidR="00E4013F" w:rsidRPr="00992370" w:rsidRDefault="00E4013F" w:rsidP="00590E8D">
            <w:pPr>
              <w:pStyle w:val="TA"/>
            </w:pPr>
            <w:r w:rsidRPr="00992370">
              <w:t>Solanaceae</w:t>
            </w:r>
          </w:p>
        </w:tc>
        <w:tc>
          <w:tcPr>
            <w:tcW w:w="1276" w:type="dxa"/>
            <w:shd w:val="clear" w:color="auto" w:fill="auto"/>
            <w:vAlign w:val="center"/>
          </w:tcPr>
          <w:p w14:paraId="74F908C5" w14:textId="77777777" w:rsidR="00E4013F" w:rsidRPr="00992370" w:rsidRDefault="00E4013F" w:rsidP="00590E8D">
            <w:pPr>
              <w:pStyle w:val="TA"/>
            </w:pPr>
            <w:r>
              <w:t>Environmental weed</w:t>
            </w:r>
          </w:p>
        </w:tc>
        <w:tc>
          <w:tcPr>
            <w:tcW w:w="1134" w:type="dxa"/>
            <w:shd w:val="clear" w:color="auto" w:fill="auto"/>
            <w:vAlign w:val="center"/>
          </w:tcPr>
          <w:p w14:paraId="10D26754" w14:textId="77777777" w:rsidR="00E4013F" w:rsidRPr="00992370" w:rsidRDefault="00E4013F" w:rsidP="00590E8D">
            <w:pPr>
              <w:pStyle w:val="TA"/>
            </w:pPr>
            <w:r w:rsidRPr="00992370">
              <w:t>Occasionally significant</w:t>
            </w:r>
          </w:p>
        </w:tc>
        <w:tc>
          <w:tcPr>
            <w:tcW w:w="1984" w:type="dxa"/>
            <w:shd w:val="clear" w:color="auto" w:fill="auto"/>
            <w:vAlign w:val="center"/>
          </w:tcPr>
          <w:p w14:paraId="72D2BB6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96D7AD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80DC0E7" w14:textId="77777777" w:rsidR="00E4013F" w:rsidRPr="00992370" w:rsidRDefault="00E4013F" w:rsidP="00590E8D">
            <w:pPr>
              <w:pStyle w:val="TA"/>
            </w:pPr>
            <w:r w:rsidRPr="00992370">
              <w:t>Rapid</w:t>
            </w:r>
          </w:p>
        </w:tc>
        <w:tc>
          <w:tcPr>
            <w:tcW w:w="1134" w:type="dxa"/>
            <w:shd w:val="clear" w:color="auto" w:fill="auto"/>
            <w:vAlign w:val="center"/>
          </w:tcPr>
          <w:p w14:paraId="62AE25FF" w14:textId="77777777" w:rsidR="00E4013F" w:rsidRPr="00992370" w:rsidRDefault="00E4013F" w:rsidP="00590E8D">
            <w:pPr>
              <w:pStyle w:val="TA"/>
            </w:pPr>
            <w:r w:rsidRPr="00992370">
              <w:t>Extensive</w:t>
            </w:r>
          </w:p>
        </w:tc>
        <w:tc>
          <w:tcPr>
            <w:tcW w:w="851" w:type="dxa"/>
            <w:shd w:val="clear" w:color="auto" w:fill="auto"/>
            <w:vAlign w:val="center"/>
          </w:tcPr>
          <w:p w14:paraId="4DF49DCC" w14:textId="77777777" w:rsidR="00E4013F" w:rsidRPr="00992370" w:rsidRDefault="00E4013F" w:rsidP="00E13B3F">
            <w:pPr>
              <w:pStyle w:val="TA"/>
              <w:jc w:val="center"/>
            </w:pPr>
            <w:r w:rsidRPr="00992370">
              <w:t>12.3</w:t>
            </w:r>
          </w:p>
        </w:tc>
        <w:tc>
          <w:tcPr>
            <w:tcW w:w="1134" w:type="dxa"/>
            <w:shd w:val="clear" w:color="auto" w:fill="auto"/>
            <w:vAlign w:val="center"/>
          </w:tcPr>
          <w:p w14:paraId="3C56861C" w14:textId="77777777" w:rsidR="00E4013F" w:rsidRPr="00992370" w:rsidRDefault="00E4013F" w:rsidP="00590E8D">
            <w:pPr>
              <w:pStyle w:val="TA"/>
            </w:pPr>
            <w:r>
              <w:t>Medium</w:t>
            </w:r>
          </w:p>
        </w:tc>
      </w:tr>
      <w:tr w:rsidR="00E4013F" w:rsidRPr="00992370" w14:paraId="08ABE902" w14:textId="77777777" w:rsidTr="007A331F">
        <w:trPr>
          <w:cantSplit/>
        </w:trPr>
        <w:tc>
          <w:tcPr>
            <w:tcW w:w="2093" w:type="dxa"/>
            <w:shd w:val="clear" w:color="auto" w:fill="auto"/>
            <w:vAlign w:val="center"/>
          </w:tcPr>
          <w:p w14:paraId="2F577FA1" w14:textId="77777777" w:rsidR="00E4013F" w:rsidRPr="00590E8D" w:rsidRDefault="00E4013F" w:rsidP="00590E8D">
            <w:pPr>
              <w:pStyle w:val="TA"/>
              <w:rPr>
                <w:i/>
              </w:rPr>
            </w:pPr>
            <w:r w:rsidRPr="00590E8D">
              <w:rPr>
                <w:i/>
              </w:rPr>
              <w:t>Taraxacum squamulosum</w:t>
            </w:r>
          </w:p>
        </w:tc>
        <w:tc>
          <w:tcPr>
            <w:tcW w:w="1843" w:type="dxa"/>
            <w:shd w:val="clear" w:color="auto" w:fill="auto"/>
            <w:vAlign w:val="center"/>
          </w:tcPr>
          <w:p w14:paraId="4AC81AC8" w14:textId="77777777" w:rsidR="00E4013F" w:rsidRPr="00992370" w:rsidRDefault="00E4013F" w:rsidP="00590E8D">
            <w:pPr>
              <w:pStyle w:val="TA"/>
            </w:pPr>
            <w:r w:rsidRPr="00992370">
              <w:t>Corsican Dandelion</w:t>
            </w:r>
          </w:p>
        </w:tc>
        <w:tc>
          <w:tcPr>
            <w:tcW w:w="1417" w:type="dxa"/>
            <w:shd w:val="clear" w:color="auto" w:fill="auto"/>
            <w:vAlign w:val="center"/>
          </w:tcPr>
          <w:p w14:paraId="79B83595" w14:textId="77777777" w:rsidR="00E4013F" w:rsidRPr="00992370" w:rsidRDefault="00E4013F" w:rsidP="00590E8D">
            <w:pPr>
              <w:pStyle w:val="TA"/>
            </w:pPr>
            <w:r w:rsidRPr="00992370">
              <w:t>Asteraceae</w:t>
            </w:r>
          </w:p>
        </w:tc>
        <w:tc>
          <w:tcPr>
            <w:tcW w:w="1276" w:type="dxa"/>
            <w:shd w:val="clear" w:color="auto" w:fill="auto"/>
            <w:vAlign w:val="center"/>
          </w:tcPr>
          <w:p w14:paraId="2AEC878C" w14:textId="77777777" w:rsidR="00E4013F" w:rsidRPr="00992370" w:rsidRDefault="00E4013F" w:rsidP="00590E8D">
            <w:pPr>
              <w:pStyle w:val="TA"/>
            </w:pPr>
            <w:r>
              <w:t>Environmental weed</w:t>
            </w:r>
          </w:p>
        </w:tc>
        <w:tc>
          <w:tcPr>
            <w:tcW w:w="1134" w:type="dxa"/>
            <w:shd w:val="clear" w:color="auto" w:fill="auto"/>
            <w:vAlign w:val="center"/>
          </w:tcPr>
          <w:p w14:paraId="4F18C76C" w14:textId="77777777" w:rsidR="00E4013F" w:rsidRPr="00992370" w:rsidRDefault="00E4013F" w:rsidP="00590E8D">
            <w:pPr>
              <w:pStyle w:val="TA"/>
            </w:pPr>
            <w:r w:rsidRPr="00992370">
              <w:t>Rarely significant</w:t>
            </w:r>
          </w:p>
        </w:tc>
        <w:tc>
          <w:tcPr>
            <w:tcW w:w="1984" w:type="dxa"/>
            <w:shd w:val="clear" w:color="auto" w:fill="auto"/>
            <w:vAlign w:val="center"/>
          </w:tcPr>
          <w:p w14:paraId="04A7519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1F252D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860F066" w14:textId="77777777" w:rsidR="00E4013F" w:rsidRPr="00992370" w:rsidRDefault="00E4013F" w:rsidP="00590E8D">
            <w:pPr>
              <w:pStyle w:val="TA"/>
            </w:pPr>
            <w:r w:rsidRPr="00992370">
              <w:t>Rapid</w:t>
            </w:r>
          </w:p>
        </w:tc>
        <w:tc>
          <w:tcPr>
            <w:tcW w:w="1134" w:type="dxa"/>
            <w:shd w:val="clear" w:color="auto" w:fill="auto"/>
            <w:vAlign w:val="center"/>
          </w:tcPr>
          <w:p w14:paraId="69F36147" w14:textId="77777777" w:rsidR="00E4013F" w:rsidRPr="00992370" w:rsidRDefault="00E4013F" w:rsidP="00590E8D">
            <w:pPr>
              <w:pStyle w:val="TA"/>
            </w:pPr>
            <w:r w:rsidRPr="00992370">
              <w:t>Extensive</w:t>
            </w:r>
          </w:p>
        </w:tc>
        <w:tc>
          <w:tcPr>
            <w:tcW w:w="851" w:type="dxa"/>
            <w:shd w:val="clear" w:color="auto" w:fill="auto"/>
            <w:vAlign w:val="center"/>
          </w:tcPr>
          <w:p w14:paraId="38E7D409" w14:textId="77777777" w:rsidR="00E4013F" w:rsidRPr="00992370" w:rsidRDefault="00E4013F" w:rsidP="00E13B3F">
            <w:pPr>
              <w:pStyle w:val="TA"/>
              <w:jc w:val="center"/>
            </w:pPr>
            <w:r w:rsidRPr="00992370">
              <w:t>12.3</w:t>
            </w:r>
          </w:p>
        </w:tc>
        <w:tc>
          <w:tcPr>
            <w:tcW w:w="1134" w:type="dxa"/>
            <w:shd w:val="clear" w:color="auto" w:fill="auto"/>
            <w:vAlign w:val="center"/>
          </w:tcPr>
          <w:p w14:paraId="30BE1EAF" w14:textId="77777777" w:rsidR="00E4013F" w:rsidRPr="00992370" w:rsidRDefault="00E4013F" w:rsidP="00590E8D">
            <w:pPr>
              <w:pStyle w:val="TA"/>
            </w:pPr>
            <w:r>
              <w:t>Medium</w:t>
            </w:r>
          </w:p>
        </w:tc>
      </w:tr>
      <w:tr w:rsidR="00E4013F" w:rsidRPr="00992370" w14:paraId="13ED40AD" w14:textId="77777777" w:rsidTr="007A331F">
        <w:trPr>
          <w:cantSplit/>
        </w:trPr>
        <w:tc>
          <w:tcPr>
            <w:tcW w:w="2093" w:type="dxa"/>
            <w:shd w:val="clear" w:color="auto" w:fill="auto"/>
            <w:vAlign w:val="center"/>
          </w:tcPr>
          <w:p w14:paraId="4616A581" w14:textId="45FE2A52" w:rsidR="00E4013F" w:rsidRPr="00590E8D" w:rsidRDefault="00E4013F" w:rsidP="00590E8D">
            <w:pPr>
              <w:pStyle w:val="TA"/>
              <w:rPr>
                <w:i/>
              </w:rPr>
            </w:pPr>
            <w:r w:rsidRPr="00590E8D">
              <w:rPr>
                <w:i/>
              </w:rPr>
              <w:t>Verbascum thapsus</w:t>
            </w:r>
            <w:r w:rsidR="00590E8D" w:rsidRPr="00590E8D">
              <w:t xml:space="preserve"> subp. </w:t>
            </w:r>
            <w:r w:rsidRPr="00590E8D">
              <w:rPr>
                <w:i/>
              </w:rPr>
              <w:t>thapsus</w:t>
            </w:r>
          </w:p>
        </w:tc>
        <w:tc>
          <w:tcPr>
            <w:tcW w:w="1843" w:type="dxa"/>
            <w:shd w:val="clear" w:color="auto" w:fill="auto"/>
            <w:vAlign w:val="center"/>
          </w:tcPr>
          <w:p w14:paraId="6DD80D0B" w14:textId="77777777" w:rsidR="00E4013F" w:rsidRPr="00992370" w:rsidRDefault="00E4013F" w:rsidP="00590E8D">
            <w:pPr>
              <w:pStyle w:val="TA"/>
            </w:pPr>
            <w:r w:rsidRPr="00992370">
              <w:t>Great Mullein</w:t>
            </w:r>
          </w:p>
        </w:tc>
        <w:tc>
          <w:tcPr>
            <w:tcW w:w="1417" w:type="dxa"/>
            <w:shd w:val="clear" w:color="auto" w:fill="auto"/>
            <w:vAlign w:val="center"/>
          </w:tcPr>
          <w:p w14:paraId="14794E45" w14:textId="77777777" w:rsidR="00E4013F" w:rsidRPr="00992370" w:rsidRDefault="00E4013F" w:rsidP="00590E8D">
            <w:pPr>
              <w:pStyle w:val="TA"/>
            </w:pPr>
            <w:r w:rsidRPr="00992370">
              <w:t>Scrophulariaceae</w:t>
            </w:r>
          </w:p>
        </w:tc>
        <w:tc>
          <w:tcPr>
            <w:tcW w:w="1276" w:type="dxa"/>
            <w:shd w:val="clear" w:color="auto" w:fill="auto"/>
            <w:vAlign w:val="center"/>
          </w:tcPr>
          <w:p w14:paraId="0CBC5681" w14:textId="77777777" w:rsidR="00E4013F" w:rsidRPr="00992370" w:rsidRDefault="00E4013F" w:rsidP="00590E8D">
            <w:pPr>
              <w:pStyle w:val="TA"/>
            </w:pPr>
            <w:r>
              <w:t>Environmental weed</w:t>
            </w:r>
          </w:p>
        </w:tc>
        <w:tc>
          <w:tcPr>
            <w:tcW w:w="1134" w:type="dxa"/>
            <w:shd w:val="clear" w:color="auto" w:fill="auto"/>
            <w:vAlign w:val="center"/>
          </w:tcPr>
          <w:p w14:paraId="304F5780" w14:textId="77777777" w:rsidR="00E4013F" w:rsidRPr="00992370" w:rsidRDefault="00E4013F" w:rsidP="00590E8D">
            <w:pPr>
              <w:pStyle w:val="TA"/>
            </w:pPr>
            <w:r w:rsidRPr="00992370">
              <w:t>Rarely significant</w:t>
            </w:r>
          </w:p>
        </w:tc>
        <w:tc>
          <w:tcPr>
            <w:tcW w:w="1984" w:type="dxa"/>
            <w:shd w:val="clear" w:color="auto" w:fill="auto"/>
            <w:vAlign w:val="center"/>
          </w:tcPr>
          <w:p w14:paraId="6EDC8BA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DE6BB2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A651E2" w14:textId="77777777" w:rsidR="00E4013F" w:rsidRPr="00992370" w:rsidRDefault="00E4013F" w:rsidP="00590E8D">
            <w:pPr>
              <w:pStyle w:val="TA"/>
            </w:pPr>
            <w:r w:rsidRPr="00992370">
              <w:t>Moderate</w:t>
            </w:r>
          </w:p>
        </w:tc>
        <w:tc>
          <w:tcPr>
            <w:tcW w:w="1134" w:type="dxa"/>
            <w:shd w:val="clear" w:color="auto" w:fill="auto"/>
            <w:vAlign w:val="center"/>
          </w:tcPr>
          <w:p w14:paraId="02A023F8" w14:textId="77777777" w:rsidR="00E4013F" w:rsidRPr="00992370" w:rsidRDefault="00E4013F" w:rsidP="00590E8D">
            <w:pPr>
              <w:pStyle w:val="TA"/>
            </w:pPr>
            <w:r w:rsidRPr="00992370">
              <w:t>Extensive</w:t>
            </w:r>
          </w:p>
        </w:tc>
        <w:tc>
          <w:tcPr>
            <w:tcW w:w="851" w:type="dxa"/>
            <w:shd w:val="clear" w:color="auto" w:fill="auto"/>
            <w:vAlign w:val="center"/>
          </w:tcPr>
          <w:p w14:paraId="5490A4E7" w14:textId="77777777" w:rsidR="00E4013F" w:rsidRPr="00992370" w:rsidRDefault="00E4013F" w:rsidP="00E13B3F">
            <w:pPr>
              <w:pStyle w:val="TA"/>
              <w:jc w:val="center"/>
            </w:pPr>
            <w:r w:rsidRPr="00992370">
              <w:t>12.3</w:t>
            </w:r>
          </w:p>
        </w:tc>
        <w:tc>
          <w:tcPr>
            <w:tcW w:w="1134" w:type="dxa"/>
            <w:shd w:val="clear" w:color="auto" w:fill="auto"/>
            <w:vAlign w:val="center"/>
          </w:tcPr>
          <w:p w14:paraId="4C131A85" w14:textId="77777777" w:rsidR="00E4013F" w:rsidRPr="00992370" w:rsidRDefault="00E4013F" w:rsidP="00590E8D">
            <w:pPr>
              <w:pStyle w:val="TA"/>
            </w:pPr>
            <w:r>
              <w:t>Medium</w:t>
            </w:r>
          </w:p>
        </w:tc>
      </w:tr>
      <w:tr w:rsidR="00E4013F" w:rsidRPr="00992370" w14:paraId="6BA769E5" w14:textId="77777777" w:rsidTr="007A331F">
        <w:trPr>
          <w:cantSplit/>
        </w:trPr>
        <w:tc>
          <w:tcPr>
            <w:tcW w:w="2093" w:type="dxa"/>
            <w:shd w:val="clear" w:color="auto" w:fill="auto"/>
            <w:vAlign w:val="center"/>
          </w:tcPr>
          <w:p w14:paraId="0FD6F6F4" w14:textId="20A48529" w:rsidR="00E4013F" w:rsidRPr="00590E8D" w:rsidRDefault="00E4013F" w:rsidP="00590E8D">
            <w:pPr>
              <w:pStyle w:val="TA"/>
              <w:rPr>
                <w:i/>
              </w:rPr>
            </w:pPr>
            <w:r w:rsidRPr="00590E8D">
              <w:rPr>
                <w:i/>
              </w:rPr>
              <w:t>Vicia sativa</w:t>
            </w:r>
            <w:r w:rsidR="00590E8D" w:rsidRPr="00590E8D">
              <w:t xml:space="preserve"> subp. </w:t>
            </w:r>
            <w:r w:rsidRPr="00590E8D">
              <w:rPr>
                <w:i/>
              </w:rPr>
              <w:t>nigra</w:t>
            </w:r>
          </w:p>
        </w:tc>
        <w:tc>
          <w:tcPr>
            <w:tcW w:w="1843" w:type="dxa"/>
            <w:shd w:val="clear" w:color="auto" w:fill="auto"/>
            <w:vAlign w:val="center"/>
          </w:tcPr>
          <w:p w14:paraId="44CCBAC5" w14:textId="77777777" w:rsidR="00E4013F" w:rsidRPr="00992370" w:rsidRDefault="00E4013F" w:rsidP="00590E8D">
            <w:pPr>
              <w:pStyle w:val="TA"/>
            </w:pPr>
            <w:r w:rsidRPr="00992370">
              <w:t>Narrow-leaf Vetch</w:t>
            </w:r>
          </w:p>
        </w:tc>
        <w:tc>
          <w:tcPr>
            <w:tcW w:w="1417" w:type="dxa"/>
            <w:shd w:val="clear" w:color="auto" w:fill="auto"/>
            <w:vAlign w:val="center"/>
          </w:tcPr>
          <w:p w14:paraId="7D25E005" w14:textId="77777777" w:rsidR="00E4013F" w:rsidRPr="00992370" w:rsidRDefault="00E4013F" w:rsidP="00590E8D">
            <w:pPr>
              <w:pStyle w:val="TA"/>
            </w:pPr>
            <w:r w:rsidRPr="00992370">
              <w:t>Fabaceae</w:t>
            </w:r>
          </w:p>
        </w:tc>
        <w:tc>
          <w:tcPr>
            <w:tcW w:w="1276" w:type="dxa"/>
            <w:shd w:val="clear" w:color="auto" w:fill="auto"/>
            <w:vAlign w:val="center"/>
          </w:tcPr>
          <w:p w14:paraId="31101275" w14:textId="77777777" w:rsidR="00E4013F" w:rsidRPr="00992370" w:rsidRDefault="00E4013F" w:rsidP="00590E8D">
            <w:pPr>
              <w:pStyle w:val="TA"/>
            </w:pPr>
            <w:r>
              <w:t>Environmental weed</w:t>
            </w:r>
          </w:p>
        </w:tc>
        <w:tc>
          <w:tcPr>
            <w:tcW w:w="1134" w:type="dxa"/>
            <w:shd w:val="clear" w:color="auto" w:fill="auto"/>
            <w:vAlign w:val="center"/>
          </w:tcPr>
          <w:p w14:paraId="50A0E90C" w14:textId="77777777" w:rsidR="00E4013F" w:rsidRPr="00992370" w:rsidRDefault="00E4013F" w:rsidP="00590E8D">
            <w:pPr>
              <w:pStyle w:val="TA"/>
            </w:pPr>
            <w:r w:rsidRPr="00992370">
              <w:t>Occasionally significant</w:t>
            </w:r>
          </w:p>
        </w:tc>
        <w:tc>
          <w:tcPr>
            <w:tcW w:w="1984" w:type="dxa"/>
            <w:shd w:val="clear" w:color="auto" w:fill="auto"/>
            <w:vAlign w:val="center"/>
          </w:tcPr>
          <w:p w14:paraId="4819435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C38E2C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D60D065" w14:textId="77777777" w:rsidR="00E4013F" w:rsidRPr="00992370" w:rsidRDefault="00E4013F" w:rsidP="00590E8D">
            <w:pPr>
              <w:pStyle w:val="TA"/>
            </w:pPr>
            <w:r w:rsidRPr="00992370">
              <w:t>Moderate</w:t>
            </w:r>
          </w:p>
        </w:tc>
        <w:tc>
          <w:tcPr>
            <w:tcW w:w="1134" w:type="dxa"/>
            <w:shd w:val="clear" w:color="auto" w:fill="auto"/>
            <w:vAlign w:val="center"/>
          </w:tcPr>
          <w:p w14:paraId="0627A64F" w14:textId="77777777" w:rsidR="00E4013F" w:rsidRPr="00992370" w:rsidRDefault="00E4013F" w:rsidP="00590E8D">
            <w:pPr>
              <w:pStyle w:val="TA"/>
            </w:pPr>
            <w:r w:rsidRPr="00992370">
              <w:t>Extensive</w:t>
            </w:r>
          </w:p>
        </w:tc>
        <w:tc>
          <w:tcPr>
            <w:tcW w:w="851" w:type="dxa"/>
            <w:shd w:val="clear" w:color="auto" w:fill="auto"/>
            <w:vAlign w:val="center"/>
          </w:tcPr>
          <w:p w14:paraId="3A23E2AA" w14:textId="77777777" w:rsidR="00E4013F" w:rsidRPr="00992370" w:rsidRDefault="00E4013F" w:rsidP="00E13B3F">
            <w:pPr>
              <w:pStyle w:val="TA"/>
              <w:jc w:val="center"/>
            </w:pPr>
            <w:r w:rsidRPr="00992370">
              <w:t>12.3</w:t>
            </w:r>
          </w:p>
        </w:tc>
        <w:tc>
          <w:tcPr>
            <w:tcW w:w="1134" w:type="dxa"/>
            <w:shd w:val="clear" w:color="auto" w:fill="auto"/>
            <w:vAlign w:val="center"/>
          </w:tcPr>
          <w:p w14:paraId="0DBB75EB" w14:textId="77777777" w:rsidR="00E4013F" w:rsidRPr="00992370" w:rsidRDefault="00E4013F" w:rsidP="00590E8D">
            <w:pPr>
              <w:pStyle w:val="TA"/>
            </w:pPr>
            <w:r>
              <w:t>Medium</w:t>
            </w:r>
          </w:p>
        </w:tc>
      </w:tr>
      <w:tr w:rsidR="00E4013F" w:rsidRPr="00992370" w14:paraId="2847F2F7" w14:textId="77777777" w:rsidTr="007A331F">
        <w:trPr>
          <w:cantSplit/>
        </w:trPr>
        <w:tc>
          <w:tcPr>
            <w:tcW w:w="2093" w:type="dxa"/>
            <w:shd w:val="clear" w:color="auto" w:fill="auto"/>
            <w:vAlign w:val="center"/>
          </w:tcPr>
          <w:p w14:paraId="109678DF" w14:textId="0FC2AECA" w:rsidR="00E4013F" w:rsidRPr="00590E8D" w:rsidRDefault="00E4013F" w:rsidP="00590E8D">
            <w:pPr>
              <w:pStyle w:val="TA"/>
              <w:rPr>
                <w:i/>
              </w:rPr>
            </w:pPr>
            <w:r w:rsidRPr="00590E8D">
              <w:rPr>
                <w:i/>
              </w:rPr>
              <w:t>Vicia sativa</w:t>
            </w:r>
            <w:r w:rsidR="00590E8D" w:rsidRPr="00590E8D">
              <w:t xml:space="preserve"> subp. </w:t>
            </w:r>
            <w:r w:rsidRPr="00590E8D">
              <w:rPr>
                <w:i/>
              </w:rPr>
              <w:t>sativa</w:t>
            </w:r>
          </w:p>
        </w:tc>
        <w:tc>
          <w:tcPr>
            <w:tcW w:w="1843" w:type="dxa"/>
            <w:shd w:val="clear" w:color="auto" w:fill="auto"/>
            <w:vAlign w:val="center"/>
          </w:tcPr>
          <w:p w14:paraId="77A7AE18" w14:textId="77777777" w:rsidR="00E4013F" w:rsidRPr="00992370" w:rsidRDefault="00E4013F" w:rsidP="00590E8D">
            <w:pPr>
              <w:pStyle w:val="TA"/>
            </w:pPr>
            <w:r w:rsidRPr="00992370">
              <w:t>Common Vetch</w:t>
            </w:r>
          </w:p>
        </w:tc>
        <w:tc>
          <w:tcPr>
            <w:tcW w:w="1417" w:type="dxa"/>
            <w:shd w:val="clear" w:color="auto" w:fill="auto"/>
            <w:vAlign w:val="center"/>
          </w:tcPr>
          <w:p w14:paraId="76CEB990" w14:textId="77777777" w:rsidR="00E4013F" w:rsidRPr="00992370" w:rsidRDefault="00E4013F" w:rsidP="00590E8D">
            <w:pPr>
              <w:pStyle w:val="TA"/>
            </w:pPr>
            <w:r w:rsidRPr="00992370">
              <w:t>Fabaceae</w:t>
            </w:r>
          </w:p>
        </w:tc>
        <w:tc>
          <w:tcPr>
            <w:tcW w:w="1276" w:type="dxa"/>
            <w:shd w:val="clear" w:color="auto" w:fill="auto"/>
            <w:vAlign w:val="center"/>
          </w:tcPr>
          <w:p w14:paraId="73B1CA69" w14:textId="77777777" w:rsidR="00E4013F" w:rsidRPr="00992370" w:rsidRDefault="00E4013F" w:rsidP="00590E8D">
            <w:pPr>
              <w:pStyle w:val="TA"/>
            </w:pPr>
            <w:r>
              <w:t>Environmental weed</w:t>
            </w:r>
          </w:p>
        </w:tc>
        <w:tc>
          <w:tcPr>
            <w:tcW w:w="1134" w:type="dxa"/>
            <w:shd w:val="clear" w:color="auto" w:fill="auto"/>
            <w:vAlign w:val="center"/>
          </w:tcPr>
          <w:p w14:paraId="06AF1D27" w14:textId="77777777" w:rsidR="00E4013F" w:rsidRPr="00992370" w:rsidRDefault="00E4013F" w:rsidP="00590E8D">
            <w:pPr>
              <w:pStyle w:val="TA"/>
            </w:pPr>
            <w:r w:rsidRPr="00992370">
              <w:t>Occasionally significant</w:t>
            </w:r>
          </w:p>
        </w:tc>
        <w:tc>
          <w:tcPr>
            <w:tcW w:w="1984" w:type="dxa"/>
            <w:shd w:val="clear" w:color="auto" w:fill="auto"/>
            <w:vAlign w:val="center"/>
          </w:tcPr>
          <w:p w14:paraId="06FE102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BBE575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02AC1FC" w14:textId="77777777" w:rsidR="00E4013F" w:rsidRPr="00992370" w:rsidRDefault="00E4013F" w:rsidP="00590E8D">
            <w:pPr>
              <w:pStyle w:val="TA"/>
            </w:pPr>
            <w:r w:rsidRPr="00992370">
              <w:t>Moderate</w:t>
            </w:r>
          </w:p>
        </w:tc>
        <w:tc>
          <w:tcPr>
            <w:tcW w:w="1134" w:type="dxa"/>
            <w:shd w:val="clear" w:color="auto" w:fill="auto"/>
            <w:vAlign w:val="center"/>
          </w:tcPr>
          <w:p w14:paraId="7360BEA7" w14:textId="77777777" w:rsidR="00E4013F" w:rsidRPr="00992370" w:rsidRDefault="00E4013F" w:rsidP="00590E8D">
            <w:pPr>
              <w:pStyle w:val="TA"/>
            </w:pPr>
            <w:r w:rsidRPr="00992370">
              <w:t>Extensive</w:t>
            </w:r>
          </w:p>
        </w:tc>
        <w:tc>
          <w:tcPr>
            <w:tcW w:w="851" w:type="dxa"/>
            <w:shd w:val="clear" w:color="auto" w:fill="auto"/>
            <w:vAlign w:val="center"/>
          </w:tcPr>
          <w:p w14:paraId="617F1243" w14:textId="77777777" w:rsidR="00E4013F" w:rsidRPr="00992370" w:rsidRDefault="00E4013F" w:rsidP="00E13B3F">
            <w:pPr>
              <w:pStyle w:val="TA"/>
              <w:jc w:val="center"/>
            </w:pPr>
            <w:r w:rsidRPr="00992370">
              <w:t>12.3</w:t>
            </w:r>
          </w:p>
        </w:tc>
        <w:tc>
          <w:tcPr>
            <w:tcW w:w="1134" w:type="dxa"/>
            <w:shd w:val="clear" w:color="auto" w:fill="auto"/>
            <w:vAlign w:val="center"/>
          </w:tcPr>
          <w:p w14:paraId="62EC8F72" w14:textId="77777777" w:rsidR="00E4013F" w:rsidRPr="00992370" w:rsidRDefault="00E4013F" w:rsidP="00590E8D">
            <w:pPr>
              <w:pStyle w:val="TA"/>
            </w:pPr>
            <w:r>
              <w:t>Medium</w:t>
            </w:r>
          </w:p>
        </w:tc>
      </w:tr>
      <w:tr w:rsidR="00E4013F" w:rsidRPr="00992370" w14:paraId="6062E499" w14:textId="77777777" w:rsidTr="007A331F">
        <w:trPr>
          <w:cantSplit/>
        </w:trPr>
        <w:tc>
          <w:tcPr>
            <w:tcW w:w="2093" w:type="dxa"/>
            <w:shd w:val="clear" w:color="auto" w:fill="auto"/>
            <w:vAlign w:val="center"/>
          </w:tcPr>
          <w:p w14:paraId="6B40AC71" w14:textId="77777777" w:rsidR="00E4013F" w:rsidRPr="00590E8D" w:rsidRDefault="00E4013F" w:rsidP="00590E8D">
            <w:pPr>
              <w:pStyle w:val="TA"/>
              <w:rPr>
                <w:i/>
              </w:rPr>
            </w:pPr>
            <w:r w:rsidRPr="00590E8D">
              <w:rPr>
                <w:i/>
              </w:rPr>
              <w:t>Xanthium spinosum</w:t>
            </w:r>
          </w:p>
        </w:tc>
        <w:tc>
          <w:tcPr>
            <w:tcW w:w="1843" w:type="dxa"/>
            <w:shd w:val="clear" w:color="auto" w:fill="auto"/>
            <w:vAlign w:val="center"/>
          </w:tcPr>
          <w:p w14:paraId="2B246C87" w14:textId="77777777" w:rsidR="00E4013F" w:rsidRPr="00992370" w:rsidRDefault="00E4013F" w:rsidP="00590E8D">
            <w:pPr>
              <w:pStyle w:val="TA"/>
            </w:pPr>
            <w:r w:rsidRPr="00992370">
              <w:t>Bathurst Burr</w:t>
            </w:r>
          </w:p>
        </w:tc>
        <w:tc>
          <w:tcPr>
            <w:tcW w:w="1417" w:type="dxa"/>
            <w:shd w:val="clear" w:color="auto" w:fill="auto"/>
            <w:vAlign w:val="center"/>
          </w:tcPr>
          <w:p w14:paraId="2F644C17" w14:textId="77777777" w:rsidR="00E4013F" w:rsidRPr="00992370" w:rsidRDefault="00E4013F" w:rsidP="00590E8D">
            <w:pPr>
              <w:pStyle w:val="TA"/>
            </w:pPr>
            <w:r w:rsidRPr="00992370">
              <w:t>Asteraceae</w:t>
            </w:r>
          </w:p>
        </w:tc>
        <w:tc>
          <w:tcPr>
            <w:tcW w:w="1276" w:type="dxa"/>
            <w:shd w:val="clear" w:color="auto" w:fill="auto"/>
            <w:vAlign w:val="center"/>
          </w:tcPr>
          <w:p w14:paraId="35C7C80D" w14:textId="77777777" w:rsidR="00E4013F" w:rsidRPr="00992370" w:rsidRDefault="00E4013F" w:rsidP="00590E8D">
            <w:pPr>
              <w:pStyle w:val="TA"/>
            </w:pPr>
            <w:r>
              <w:t>Environmental weed</w:t>
            </w:r>
          </w:p>
        </w:tc>
        <w:tc>
          <w:tcPr>
            <w:tcW w:w="1134" w:type="dxa"/>
            <w:shd w:val="clear" w:color="auto" w:fill="auto"/>
            <w:vAlign w:val="center"/>
          </w:tcPr>
          <w:p w14:paraId="4C526F51" w14:textId="77777777" w:rsidR="00E4013F" w:rsidRPr="00992370" w:rsidRDefault="00E4013F" w:rsidP="00590E8D">
            <w:pPr>
              <w:pStyle w:val="TA"/>
            </w:pPr>
            <w:r w:rsidRPr="00992370">
              <w:t>Occasionally significant</w:t>
            </w:r>
          </w:p>
        </w:tc>
        <w:tc>
          <w:tcPr>
            <w:tcW w:w="1984" w:type="dxa"/>
            <w:shd w:val="clear" w:color="auto" w:fill="auto"/>
            <w:vAlign w:val="center"/>
          </w:tcPr>
          <w:p w14:paraId="1185530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2CF6D9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AAC1438" w14:textId="77777777" w:rsidR="00E4013F" w:rsidRPr="00992370" w:rsidRDefault="00E4013F" w:rsidP="00590E8D">
            <w:pPr>
              <w:pStyle w:val="TA"/>
            </w:pPr>
            <w:r w:rsidRPr="00992370">
              <w:t>Rapid</w:t>
            </w:r>
          </w:p>
        </w:tc>
        <w:tc>
          <w:tcPr>
            <w:tcW w:w="1134" w:type="dxa"/>
            <w:shd w:val="clear" w:color="auto" w:fill="auto"/>
            <w:vAlign w:val="center"/>
          </w:tcPr>
          <w:p w14:paraId="2690846F" w14:textId="77777777" w:rsidR="00E4013F" w:rsidRPr="00992370" w:rsidRDefault="00E4013F" w:rsidP="00590E8D">
            <w:pPr>
              <w:pStyle w:val="TA"/>
            </w:pPr>
            <w:r w:rsidRPr="00992370">
              <w:t>Extensive</w:t>
            </w:r>
          </w:p>
        </w:tc>
        <w:tc>
          <w:tcPr>
            <w:tcW w:w="851" w:type="dxa"/>
            <w:shd w:val="clear" w:color="auto" w:fill="auto"/>
            <w:vAlign w:val="center"/>
          </w:tcPr>
          <w:p w14:paraId="113552DF" w14:textId="77777777" w:rsidR="00E4013F" w:rsidRPr="00992370" w:rsidRDefault="00E4013F" w:rsidP="00E13B3F">
            <w:pPr>
              <w:pStyle w:val="TA"/>
              <w:jc w:val="center"/>
            </w:pPr>
            <w:r w:rsidRPr="00992370">
              <w:t>12.3</w:t>
            </w:r>
          </w:p>
        </w:tc>
        <w:tc>
          <w:tcPr>
            <w:tcW w:w="1134" w:type="dxa"/>
            <w:shd w:val="clear" w:color="auto" w:fill="auto"/>
            <w:vAlign w:val="center"/>
          </w:tcPr>
          <w:p w14:paraId="45B8DF7F" w14:textId="77777777" w:rsidR="00E4013F" w:rsidRPr="00992370" w:rsidRDefault="00E4013F" w:rsidP="00590E8D">
            <w:pPr>
              <w:pStyle w:val="TA"/>
            </w:pPr>
            <w:r>
              <w:t>Medium</w:t>
            </w:r>
          </w:p>
        </w:tc>
      </w:tr>
      <w:tr w:rsidR="00E4013F" w:rsidRPr="00992370" w14:paraId="2D7CFEBB" w14:textId="77777777" w:rsidTr="007A331F">
        <w:trPr>
          <w:cantSplit/>
        </w:trPr>
        <w:tc>
          <w:tcPr>
            <w:tcW w:w="2093" w:type="dxa"/>
            <w:shd w:val="clear" w:color="auto" w:fill="auto"/>
            <w:vAlign w:val="center"/>
          </w:tcPr>
          <w:p w14:paraId="4CE8BD23" w14:textId="77777777" w:rsidR="00E4013F" w:rsidRPr="00590E8D" w:rsidRDefault="00E4013F" w:rsidP="00590E8D">
            <w:pPr>
              <w:pStyle w:val="TA"/>
              <w:rPr>
                <w:i/>
              </w:rPr>
            </w:pPr>
            <w:r w:rsidRPr="00590E8D">
              <w:rPr>
                <w:i/>
              </w:rPr>
              <w:lastRenderedPageBreak/>
              <w:t>Amblystegium serpens</w:t>
            </w:r>
          </w:p>
        </w:tc>
        <w:tc>
          <w:tcPr>
            <w:tcW w:w="1843" w:type="dxa"/>
            <w:shd w:val="clear" w:color="auto" w:fill="auto"/>
            <w:vAlign w:val="center"/>
          </w:tcPr>
          <w:p w14:paraId="17ACD5B6" w14:textId="77777777" w:rsidR="00E4013F" w:rsidRPr="00992370" w:rsidRDefault="00E4013F" w:rsidP="00590E8D">
            <w:pPr>
              <w:pStyle w:val="TA"/>
            </w:pPr>
            <w:r w:rsidRPr="00992370">
              <w:t>Creeping Feathermoss</w:t>
            </w:r>
          </w:p>
        </w:tc>
        <w:tc>
          <w:tcPr>
            <w:tcW w:w="1417" w:type="dxa"/>
            <w:shd w:val="clear" w:color="auto" w:fill="auto"/>
            <w:vAlign w:val="center"/>
          </w:tcPr>
          <w:p w14:paraId="5C8F7378" w14:textId="77777777" w:rsidR="00E4013F" w:rsidRPr="00992370" w:rsidRDefault="00E4013F" w:rsidP="00590E8D">
            <w:pPr>
              <w:pStyle w:val="TA"/>
            </w:pPr>
            <w:r w:rsidRPr="00992370">
              <w:t>Amblystegiaceae</w:t>
            </w:r>
          </w:p>
        </w:tc>
        <w:tc>
          <w:tcPr>
            <w:tcW w:w="1276" w:type="dxa"/>
            <w:shd w:val="clear" w:color="auto" w:fill="auto"/>
            <w:vAlign w:val="center"/>
          </w:tcPr>
          <w:p w14:paraId="064D9FF5" w14:textId="77777777" w:rsidR="00E4013F" w:rsidRPr="00992370" w:rsidRDefault="00E4013F" w:rsidP="00590E8D">
            <w:pPr>
              <w:pStyle w:val="TA"/>
            </w:pPr>
            <w:r>
              <w:t>Environmental weed</w:t>
            </w:r>
          </w:p>
        </w:tc>
        <w:tc>
          <w:tcPr>
            <w:tcW w:w="1134" w:type="dxa"/>
            <w:shd w:val="clear" w:color="auto" w:fill="auto"/>
            <w:vAlign w:val="center"/>
          </w:tcPr>
          <w:p w14:paraId="6AFE39EA" w14:textId="77777777" w:rsidR="00E4013F" w:rsidRPr="00992370" w:rsidRDefault="00E4013F" w:rsidP="00590E8D">
            <w:pPr>
              <w:pStyle w:val="TA"/>
            </w:pPr>
            <w:r w:rsidRPr="00992370">
              <w:t>Rarely significant</w:t>
            </w:r>
          </w:p>
        </w:tc>
        <w:tc>
          <w:tcPr>
            <w:tcW w:w="1984" w:type="dxa"/>
            <w:shd w:val="clear" w:color="auto" w:fill="auto"/>
            <w:vAlign w:val="center"/>
          </w:tcPr>
          <w:p w14:paraId="3600C3E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667BB4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48938A9" w14:textId="77777777" w:rsidR="00E4013F" w:rsidRPr="00992370" w:rsidRDefault="00E4013F" w:rsidP="00590E8D">
            <w:pPr>
              <w:pStyle w:val="TA"/>
            </w:pPr>
            <w:r w:rsidRPr="00992370">
              <w:t>Rapid</w:t>
            </w:r>
          </w:p>
        </w:tc>
        <w:tc>
          <w:tcPr>
            <w:tcW w:w="1134" w:type="dxa"/>
            <w:shd w:val="clear" w:color="auto" w:fill="auto"/>
            <w:vAlign w:val="center"/>
          </w:tcPr>
          <w:p w14:paraId="7F4F945E" w14:textId="77777777" w:rsidR="00E4013F" w:rsidRPr="00992370" w:rsidRDefault="00E4013F" w:rsidP="00590E8D">
            <w:pPr>
              <w:pStyle w:val="TA"/>
            </w:pPr>
            <w:r w:rsidRPr="00992370">
              <w:t>Medium</w:t>
            </w:r>
          </w:p>
        </w:tc>
        <w:tc>
          <w:tcPr>
            <w:tcW w:w="851" w:type="dxa"/>
            <w:shd w:val="clear" w:color="auto" w:fill="auto"/>
            <w:vAlign w:val="center"/>
          </w:tcPr>
          <w:p w14:paraId="2AFBC659" w14:textId="77777777" w:rsidR="00E4013F" w:rsidRPr="00992370" w:rsidRDefault="00E4013F" w:rsidP="00E13B3F">
            <w:pPr>
              <w:pStyle w:val="TA"/>
              <w:jc w:val="center"/>
            </w:pPr>
            <w:r w:rsidRPr="00992370">
              <w:t>12.2</w:t>
            </w:r>
          </w:p>
        </w:tc>
        <w:tc>
          <w:tcPr>
            <w:tcW w:w="1134" w:type="dxa"/>
            <w:shd w:val="clear" w:color="auto" w:fill="auto"/>
            <w:vAlign w:val="center"/>
          </w:tcPr>
          <w:p w14:paraId="17F502E6" w14:textId="77777777" w:rsidR="00E4013F" w:rsidRPr="00992370" w:rsidRDefault="00E4013F" w:rsidP="00590E8D">
            <w:pPr>
              <w:pStyle w:val="TA"/>
            </w:pPr>
            <w:r>
              <w:t>Medium</w:t>
            </w:r>
          </w:p>
        </w:tc>
      </w:tr>
      <w:tr w:rsidR="00E4013F" w:rsidRPr="00992370" w14:paraId="020517B7" w14:textId="77777777" w:rsidTr="007A331F">
        <w:trPr>
          <w:cantSplit/>
        </w:trPr>
        <w:tc>
          <w:tcPr>
            <w:tcW w:w="2093" w:type="dxa"/>
            <w:shd w:val="clear" w:color="auto" w:fill="auto"/>
            <w:vAlign w:val="center"/>
          </w:tcPr>
          <w:p w14:paraId="2F452938" w14:textId="77777777" w:rsidR="00E4013F" w:rsidRPr="00590E8D" w:rsidRDefault="00E4013F" w:rsidP="00590E8D">
            <w:pPr>
              <w:pStyle w:val="TA"/>
              <w:rPr>
                <w:i/>
              </w:rPr>
            </w:pPr>
            <w:r w:rsidRPr="00590E8D">
              <w:rPr>
                <w:i/>
              </w:rPr>
              <w:t>Amsinckia lycopsoides</w:t>
            </w:r>
          </w:p>
        </w:tc>
        <w:tc>
          <w:tcPr>
            <w:tcW w:w="1843" w:type="dxa"/>
            <w:shd w:val="clear" w:color="auto" w:fill="auto"/>
            <w:vAlign w:val="center"/>
          </w:tcPr>
          <w:p w14:paraId="0B4B28A8" w14:textId="77777777" w:rsidR="00E4013F" w:rsidRPr="00992370" w:rsidRDefault="00E4013F" w:rsidP="00590E8D">
            <w:pPr>
              <w:pStyle w:val="TA"/>
            </w:pPr>
            <w:r w:rsidRPr="00992370">
              <w:t>Bugloss Fiddle-neck</w:t>
            </w:r>
          </w:p>
        </w:tc>
        <w:tc>
          <w:tcPr>
            <w:tcW w:w="1417" w:type="dxa"/>
            <w:shd w:val="clear" w:color="auto" w:fill="auto"/>
            <w:vAlign w:val="center"/>
          </w:tcPr>
          <w:p w14:paraId="5D636A4E" w14:textId="77777777" w:rsidR="00E4013F" w:rsidRPr="00992370" w:rsidRDefault="00E4013F" w:rsidP="00590E8D">
            <w:pPr>
              <w:pStyle w:val="TA"/>
            </w:pPr>
            <w:r w:rsidRPr="00992370">
              <w:t>Boraginaceae</w:t>
            </w:r>
          </w:p>
        </w:tc>
        <w:tc>
          <w:tcPr>
            <w:tcW w:w="1276" w:type="dxa"/>
            <w:shd w:val="clear" w:color="auto" w:fill="auto"/>
            <w:vAlign w:val="center"/>
          </w:tcPr>
          <w:p w14:paraId="49F211CB" w14:textId="77777777" w:rsidR="00E4013F" w:rsidRPr="00992370" w:rsidRDefault="00E4013F" w:rsidP="00590E8D">
            <w:pPr>
              <w:pStyle w:val="TA"/>
            </w:pPr>
            <w:r>
              <w:t>Environmental weed</w:t>
            </w:r>
          </w:p>
        </w:tc>
        <w:tc>
          <w:tcPr>
            <w:tcW w:w="1134" w:type="dxa"/>
            <w:shd w:val="clear" w:color="auto" w:fill="auto"/>
            <w:vAlign w:val="center"/>
          </w:tcPr>
          <w:p w14:paraId="66A18251" w14:textId="77777777" w:rsidR="00E4013F" w:rsidRPr="00992370" w:rsidRDefault="00E4013F" w:rsidP="00590E8D">
            <w:pPr>
              <w:pStyle w:val="TA"/>
            </w:pPr>
            <w:r w:rsidRPr="00992370">
              <w:t>Rarely significant</w:t>
            </w:r>
          </w:p>
        </w:tc>
        <w:tc>
          <w:tcPr>
            <w:tcW w:w="1984" w:type="dxa"/>
            <w:shd w:val="clear" w:color="auto" w:fill="auto"/>
            <w:vAlign w:val="center"/>
          </w:tcPr>
          <w:p w14:paraId="5D115B0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DD1FAF" w14:textId="77777777" w:rsidR="00E4013F" w:rsidRPr="00992370" w:rsidRDefault="00E4013F" w:rsidP="00590E8D">
            <w:pPr>
              <w:pStyle w:val="TA"/>
            </w:pPr>
            <w:r>
              <w:t>Highly invasive</w:t>
            </w:r>
          </w:p>
        </w:tc>
        <w:tc>
          <w:tcPr>
            <w:tcW w:w="850" w:type="dxa"/>
            <w:shd w:val="clear" w:color="auto" w:fill="auto"/>
            <w:vAlign w:val="center"/>
          </w:tcPr>
          <w:p w14:paraId="2715731D" w14:textId="77777777" w:rsidR="00E4013F" w:rsidRPr="00992370" w:rsidRDefault="00E4013F" w:rsidP="00590E8D">
            <w:pPr>
              <w:pStyle w:val="TA"/>
            </w:pPr>
            <w:r w:rsidRPr="00992370">
              <w:t>Moderate</w:t>
            </w:r>
          </w:p>
        </w:tc>
        <w:tc>
          <w:tcPr>
            <w:tcW w:w="1134" w:type="dxa"/>
            <w:shd w:val="clear" w:color="auto" w:fill="auto"/>
            <w:vAlign w:val="center"/>
          </w:tcPr>
          <w:p w14:paraId="7CEDE0CB" w14:textId="77777777" w:rsidR="00E4013F" w:rsidRPr="00992370" w:rsidRDefault="00E4013F" w:rsidP="00590E8D">
            <w:pPr>
              <w:pStyle w:val="TA"/>
            </w:pPr>
            <w:r w:rsidRPr="00992370">
              <w:t>Medium</w:t>
            </w:r>
          </w:p>
        </w:tc>
        <w:tc>
          <w:tcPr>
            <w:tcW w:w="851" w:type="dxa"/>
            <w:shd w:val="clear" w:color="auto" w:fill="auto"/>
            <w:vAlign w:val="center"/>
          </w:tcPr>
          <w:p w14:paraId="4CD5D3F7" w14:textId="77777777" w:rsidR="00E4013F" w:rsidRPr="00992370" w:rsidRDefault="00E4013F" w:rsidP="00E13B3F">
            <w:pPr>
              <w:pStyle w:val="TA"/>
              <w:jc w:val="center"/>
            </w:pPr>
            <w:r w:rsidRPr="00992370">
              <w:t>12.2</w:t>
            </w:r>
          </w:p>
        </w:tc>
        <w:tc>
          <w:tcPr>
            <w:tcW w:w="1134" w:type="dxa"/>
            <w:shd w:val="clear" w:color="auto" w:fill="auto"/>
            <w:vAlign w:val="center"/>
          </w:tcPr>
          <w:p w14:paraId="42318D43" w14:textId="77777777" w:rsidR="00E4013F" w:rsidRPr="00992370" w:rsidRDefault="00E4013F" w:rsidP="00590E8D">
            <w:pPr>
              <w:pStyle w:val="TA"/>
            </w:pPr>
            <w:r>
              <w:t>Medium</w:t>
            </w:r>
          </w:p>
        </w:tc>
      </w:tr>
      <w:tr w:rsidR="00E4013F" w:rsidRPr="00992370" w14:paraId="36FC38A1" w14:textId="77777777" w:rsidTr="007A331F">
        <w:trPr>
          <w:cantSplit/>
        </w:trPr>
        <w:tc>
          <w:tcPr>
            <w:tcW w:w="2093" w:type="dxa"/>
            <w:shd w:val="clear" w:color="auto" w:fill="auto"/>
            <w:vAlign w:val="center"/>
          </w:tcPr>
          <w:p w14:paraId="186B68D4" w14:textId="77777777" w:rsidR="00E4013F" w:rsidRPr="00590E8D" w:rsidRDefault="00E4013F" w:rsidP="00590E8D">
            <w:pPr>
              <w:pStyle w:val="TA"/>
              <w:rPr>
                <w:i/>
              </w:rPr>
            </w:pPr>
            <w:r w:rsidRPr="00590E8D">
              <w:rPr>
                <w:i/>
              </w:rPr>
              <w:t>Anchusa arvensis</w:t>
            </w:r>
          </w:p>
        </w:tc>
        <w:tc>
          <w:tcPr>
            <w:tcW w:w="1843" w:type="dxa"/>
            <w:shd w:val="clear" w:color="auto" w:fill="auto"/>
            <w:vAlign w:val="center"/>
          </w:tcPr>
          <w:p w14:paraId="6BA139F9" w14:textId="77777777" w:rsidR="00E4013F" w:rsidRPr="00992370" w:rsidRDefault="00E4013F" w:rsidP="00590E8D">
            <w:pPr>
              <w:pStyle w:val="TA"/>
            </w:pPr>
            <w:r w:rsidRPr="00992370">
              <w:t>Wild Bugloss</w:t>
            </w:r>
          </w:p>
        </w:tc>
        <w:tc>
          <w:tcPr>
            <w:tcW w:w="1417" w:type="dxa"/>
            <w:shd w:val="clear" w:color="auto" w:fill="auto"/>
            <w:vAlign w:val="center"/>
          </w:tcPr>
          <w:p w14:paraId="2339F5B4" w14:textId="77777777" w:rsidR="00E4013F" w:rsidRPr="00992370" w:rsidRDefault="00E4013F" w:rsidP="00590E8D">
            <w:pPr>
              <w:pStyle w:val="TA"/>
            </w:pPr>
            <w:r w:rsidRPr="00992370">
              <w:t>Boraginaceae</w:t>
            </w:r>
          </w:p>
        </w:tc>
        <w:tc>
          <w:tcPr>
            <w:tcW w:w="1276" w:type="dxa"/>
            <w:shd w:val="clear" w:color="auto" w:fill="auto"/>
            <w:vAlign w:val="center"/>
          </w:tcPr>
          <w:p w14:paraId="0193B1C4" w14:textId="77777777" w:rsidR="00E4013F" w:rsidRPr="00992370" w:rsidRDefault="00E4013F" w:rsidP="00590E8D">
            <w:pPr>
              <w:pStyle w:val="TA"/>
            </w:pPr>
            <w:r>
              <w:t>Environmental weed</w:t>
            </w:r>
          </w:p>
        </w:tc>
        <w:tc>
          <w:tcPr>
            <w:tcW w:w="1134" w:type="dxa"/>
            <w:shd w:val="clear" w:color="auto" w:fill="auto"/>
            <w:vAlign w:val="center"/>
          </w:tcPr>
          <w:p w14:paraId="1A176899" w14:textId="77777777" w:rsidR="00E4013F" w:rsidRPr="00992370" w:rsidRDefault="00E4013F" w:rsidP="00590E8D">
            <w:pPr>
              <w:pStyle w:val="TA"/>
            </w:pPr>
            <w:r w:rsidRPr="00992370">
              <w:t>Rarely significant</w:t>
            </w:r>
          </w:p>
        </w:tc>
        <w:tc>
          <w:tcPr>
            <w:tcW w:w="1984" w:type="dxa"/>
            <w:shd w:val="clear" w:color="auto" w:fill="auto"/>
            <w:vAlign w:val="center"/>
          </w:tcPr>
          <w:p w14:paraId="0F14787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F5F66F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FE8E47" w14:textId="77777777" w:rsidR="00E4013F" w:rsidRPr="00992370" w:rsidRDefault="00E4013F" w:rsidP="00590E8D">
            <w:pPr>
              <w:pStyle w:val="TA"/>
            </w:pPr>
            <w:r w:rsidRPr="00992370">
              <w:t>Moderate</w:t>
            </w:r>
          </w:p>
        </w:tc>
        <w:tc>
          <w:tcPr>
            <w:tcW w:w="1134" w:type="dxa"/>
            <w:shd w:val="clear" w:color="auto" w:fill="auto"/>
            <w:vAlign w:val="center"/>
          </w:tcPr>
          <w:p w14:paraId="25A508E2" w14:textId="77777777" w:rsidR="00E4013F" w:rsidRPr="00992370" w:rsidRDefault="00E4013F" w:rsidP="00590E8D">
            <w:pPr>
              <w:pStyle w:val="TA"/>
            </w:pPr>
            <w:r w:rsidRPr="00992370">
              <w:t>Medium</w:t>
            </w:r>
          </w:p>
        </w:tc>
        <w:tc>
          <w:tcPr>
            <w:tcW w:w="851" w:type="dxa"/>
            <w:shd w:val="clear" w:color="auto" w:fill="auto"/>
            <w:vAlign w:val="center"/>
          </w:tcPr>
          <w:p w14:paraId="47528215" w14:textId="77777777" w:rsidR="00E4013F" w:rsidRPr="00992370" w:rsidRDefault="00E4013F" w:rsidP="00E13B3F">
            <w:pPr>
              <w:pStyle w:val="TA"/>
              <w:jc w:val="center"/>
            </w:pPr>
            <w:r w:rsidRPr="00992370">
              <w:t>12.2</w:t>
            </w:r>
          </w:p>
        </w:tc>
        <w:tc>
          <w:tcPr>
            <w:tcW w:w="1134" w:type="dxa"/>
            <w:shd w:val="clear" w:color="auto" w:fill="auto"/>
            <w:vAlign w:val="center"/>
          </w:tcPr>
          <w:p w14:paraId="435535C2" w14:textId="77777777" w:rsidR="00E4013F" w:rsidRPr="00992370" w:rsidRDefault="00E4013F" w:rsidP="00590E8D">
            <w:pPr>
              <w:pStyle w:val="TA"/>
            </w:pPr>
            <w:r>
              <w:t>Medium</w:t>
            </w:r>
          </w:p>
        </w:tc>
      </w:tr>
      <w:tr w:rsidR="00E4013F" w:rsidRPr="00992370" w14:paraId="19232665" w14:textId="77777777" w:rsidTr="007A331F">
        <w:trPr>
          <w:cantSplit/>
        </w:trPr>
        <w:tc>
          <w:tcPr>
            <w:tcW w:w="2093" w:type="dxa"/>
            <w:shd w:val="clear" w:color="auto" w:fill="auto"/>
            <w:vAlign w:val="center"/>
          </w:tcPr>
          <w:p w14:paraId="05155A93" w14:textId="77777777" w:rsidR="00E4013F" w:rsidRPr="00590E8D" w:rsidRDefault="00E4013F" w:rsidP="00590E8D">
            <w:pPr>
              <w:pStyle w:val="TA"/>
              <w:rPr>
                <w:i/>
              </w:rPr>
            </w:pPr>
            <w:r w:rsidRPr="00590E8D">
              <w:rPr>
                <w:i/>
              </w:rPr>
              <w:t>Anthemis cotula</w:t>
            </w:r>
          </w:p>
        </w:tc>
        <w:tc>
          <w:tcPr>
            <w:tcW w:w="1843" w:type="dxa"/>
            <w:shd w:val="clear" w:color="auto" w:fill="auto"/>
            <w:vAlign w:val="center"/>
          </w:tcPr>
          <w:p w14:paraId="1F4063F7" w14:textId="77777777" w:rsidR="00E4013F" w:rsidRPr="00992370" w:rsidRDefault="00E4013F" w:rsidP="00590E8D">
            <w:pPr>
              <w:pStyle w:val="TA"/>
            </w:pPr>
            <w:r w:rsidRPr="00992370">
              <w:t>Stinking Mayweed</w:t>
            </w:r>
          </w:p>
        </w:tc>
        <w:tc>
          <w:tcPr>
            <w:tcW w:w="1417" w:type="dxa"/>
            <w:shd w:val="clear" w:color="auto" w:fill="auto"/>
            <w:vAlign w:val="center"/>
          </w:tcPr>
          <w:p w14:paraId="0447B4CE" w14:textId="77777777" w:rsidR="00E4013F" w:rsidRPr="00992370" w:rsidRDefault="00E4013F" w:rsidP="00590E8D">
            <w:pPr>
              <w:pStyle w:val="TA"/>
            </w:pPr>
            <w:r w:rsidRPr="00992370">
              <w:t>Asteraceae</w:t>
            </w:r>
          </w:p>
        </w:tc>
        <w:tc>
          <w:tcPr>
            <w:tcW w:w="1276" w:type="dxa"/>
            <w:shd w:val="clear" w:color="auto" w:fill="auto"/>
            <w:vAlign w:val="center"/>
          </w:tcPr>
          <w:p w14:paraId="4DEFED8B" w14:textId="77777777" w:rsidR="00E4013F" w:rsidRPr="00992370" w:rsidRDefault="00E4013F" w:rsidP="00590E8D">
            <w:pPr>
              <w:pStyle w:val="TA"/>
            </w:pPr>
            <w:r>
              <w:t>Environmental weed</w:t>
            </w:r>
          </w:p>
        </w:tc>
        <w:tc>
          <w:tcPr>
            <w:tcW w:w="1134" w:type="dxa"/>
            <w:shd w:val="clear" w:color="auto" w:fill="auto"/>
            <w:vAlign w:val="center"/>
          </w:tcPr>
          <w:p w14:paraId="0878DBDF" w14:textId="77777777" w:rsidR="00E4013F" w:rsidRPr="00992370" w:rsidRDefault="00E4013F" w:rsidP="00590E8D">
            <w:pPr>
              <w:pStyle w:val="TA"/>
            </w:pPr>
            <w:r w:rsidRPr="00992370">
              <w:t>Rarely significant</w:t>
            </w:r>
          </w:p>
        </w:tc>
        <w:tc>
          <w:tcPr>
            <w:tcW w:w="1984" w:type="dxa"/>
            <w:shd w:val="clear" w:color="auto" w:fill="auto"/>
            <w:vAlign w:val="center"/>
          </w:tcPr>
          <w:p w14:paraId="1F979C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5AE37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D427D7" w14:textId="77777777" w:rsidR="00E4013F" w:rsidRPr="00992370" w:rsidRDefault="00E4013F" w:rsidP="00590E8D">
            <w:pPr>
              <w:pStyle w:val="TA"/>
            </w:pPr>
            <w:r w:rsidRPr="00992370">
              <w:t>Moderate</w:t>
            </w:r>
          </w:p>
        </w:tc>
        <w:tc>
          <w:tcPr>
            <w:tcW w:w="1134" w:type="dxa"/>
            <w:shd w:val="clear" w:color="auto" w:fill="auto"/>
            <w:vAlign w:val="center"/>
          </w:tcPr>
          <w:p w14:paraId="61092903" w14:textId="77777777" w:rsidR="00E4013F" w:rsidRPr="00992370" w:rsidRDefault="00E4013F" w:rsidP="00590E8D">
            <w:pPr>
              <w:pStyle w:val="TA"/>
            </w:pPr>
            <w:r w:rsidRPr="00992370">
              <w:t>Medium</w:t>
            </w:r>
          </w:p>
        </w:tc>
        <w:tc>
          <w:tcPr>
            <w:tcW w:w="851" w:type="dxa"/>
            <w:shd w:val="clear" w:color="auto" w:fill="auto"/>
            <w:vAlign w:val="center"/>
          </w:tcPr>
          <w:p w14:paraId="377743FD" w14:textId="77777777" w:rsidR="00E4013F" w:rsidRPr="00992370" w:rsidRDefault="00E4013F" w:rsidP="00E13B3F">
            <w:pPr>
              <w:pStyle w:val="TA"/>
              <w:jc w:val="center"/>
            </w:pPr>
            <w:r w:rsidRPr="00992370">
              <w:t>12.2</w:t>
            </w:r>
          </w:p>
        </w:tc>
        <w:tc>
          <w:tcPr>
            <w:tcW w:w="1134" w:type="dxa"/>
            <w:shd w:val="clear" w:color="auto" w:fill="auto"/>
            <w:vAlign w:val="center"/>
          </w:tcPr>
          <w:p w14:paraId="757809F6" w14:textId="77777777" w:rsidR="00E4013F" w:rsidRPr="00992370" w:rsidRDefault="00E4013F" w:rsidP="00590E8D">
            <w:pPr>
              <w:pStyle w:val="TA"/>
            </w:pPr>
            <w:r>
              <w:t>Medium</w:t>
            </w:r>
          </w:p>
        </w:tc>
      </w:tr>
      <w:tr w:rsidR="00E4013F" w:rsidRPr="00992370" w14:paraId="17814C8F" w14:textId="77777777" w:rsidTr="007A331F">
        <w:trPr>
          <w:cantSplit/>
        </w:trPr>
        <w:tc>
          <w:tcPr>
            <w:tcW w:w="2093" w:type="dxa"/>
            <w:shd w:val="clear" w:color="auto" w:fill="auto"/>
            <w:vAlign w:val="center"/>
          </w:tcPr>
          <w:p w14:paraId="7484A643" w14:textId="77777777" w:rsidR="00E4013F" w:rsidRPr="00590E8D" w:rsidRDefault="00E4013F" w:rsidP="00590E8D">
            <w:pPr>
              <w:pStyle w:val="TA"/>
              <w:rPr>
                <w:i/>
              </w:rPr>
            </w:pPr>
            <w:r w:rsidRPr="00590E8D">
              <w:rPr>
                <w:i/>
              </w:rPr>
              <w:t>Barbula unguiculata</w:t>
            </w:r>
          </w:p>
        </w:tc>
        <w:tc>
          <w:tcPr>
            <w:tcW w:w="1843" w:type="dxa"/>
            <w:shd w:val="clear" w:color="auto" w:fill="auto"/>
            <w:vAlign w:val="center"/>
          </w:tcPr>
          <w:p w14:paraId="1FEB53AD" w14:textId="77777777" w:rsidR="00E4013F" w:rsidRPr="00992370" w:rsidRDefault="00E4013F" w:rsidP="00590E8D">
            <w:pPr>
              <w:pStyle w:val="TA"/>
            </w:pPr>
            <w:r w:rsidRPr="00992370">
              <w:t>Bird's-claw Beard-moss</w:t>
            </w:r>
          </w:p>
        </w:tc>
        <w:tc>
          <w:tcPr>
            <w:tcW w:w="1417" w:type="dxa"/>
            <w:shd w:val="clear" w:color="auto" w:fill="auto"/>
            <w:vAlign w:val="center"/>
          </w:tcPr>
          <w:p w14:paraId="21F5C6BA" w14:textId="77777777" w:rsidR="00E4013F" w:rsidRPr="00992370" w:rsidRDefault="00E4013F" w:rsidP="00590E8D">
            <w:pPr>
              <w:pStyle w:val="TA"/>
            </w:pPr>
            <w:r w:rsidRPr="00992370">
              <w:t>Pottiaceae</w:t>
            </w:r>
          </w:p>
        </w:tc>
        <w:tc>
          <w:tcPr>
            <w:tcW w:w="1276" w:type="dxa"/>
            <w:shd w:val="clear" w:color="auto" w:fill="auto"/>
            <w:vAlign w:val="center"/>
          </w:tcPr>
          <w:p w14:paraId="6CD58DDB" w14:textId="77777777" w:rsidR="00E4013F" w:rsidRPr="00992370" w:rsidRDefault="00E4013F" w:rsidP="00590E8D">
            <w:pPr>
              <w:pStyle w:val="TA"/>
            </w:pPr>
            <w:r>
              <w:t>Environmental weed</w:t>
            </w:r>
          </w:p>
        </w:tc>
        <w:tc>
          <w:tcPr>
            <w:tcW w:w="1134" w:type="dxa"/>
            <w:shd w:val="clear" w:color="auto" w:fill="auto"/>
            <w:vAlign w:val="center"/>
          </w:tcPr>
          <w:p w14:paraId="57B004EA" w14:textId="77777777" w:rsidR="00E4013F" w:rsidRPr="00992370" w:rsidRDefault="00E4013F" w:rsidP="00590E8D">
            <w:pPr>
              <w:pStyle w:val="TA"/>
            </w:pPr>
            <w:r w:rsidRPr="00992370">
              <w:t>Rarely significant</w:t>
            </w:r>
          </w:p>
        </w:tc>
        <w:tc>
          <w:tcPr>
            <w:tcW w:w="1984" w:type="dxa"/>
            <w:shd w:val="clear" w:color="auto" w:fill="auto"/>
            <w:vAlign w:val="center"/>
          </w:tcPr>
          <w:p w14:paraId="16B976A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0A9360" w14:textId="77777777" w:rsidR="00E4013F" w:rsidRPr="00992370" w:rsidRDefault="00E4013F" w:rsidP="00590E8D">
            <w:pPr>
              <w:pStyle w:val="TA"/>
            </w:pPr>
            <w:r w:rsidRPr="00992370">
              <w:t>Moderately invasive</w:t>
            </w:r>
          </w:p>
        </w:tc>
        <w:tc>
          <w:tcPr>
            <w:tcW w:w="850" w:type="dxa"/>
            <w:shd w:val="clear" w:color="auto" w:fill="auto"/>
            <w:vAlign w:val="center"/>
          </w:tcPr>
          <w:p w14:paraId="04C4C37D" w14:textId="77777777" w:rsidR="00E4013F" w:rsidRPr="00992370" w:rsidRDefault="00E4013F" w:rsidP="00590E8D">
            <w:pPr>
              <w:pStyle w:val="TA"/>
            </w:pPr>
            <w:r w:rsidRPr="00992370">
              <w:t>Rapid</w:t>
            </w:r>
          </w:p>
        </w:tc>
        <w:tc>
          <w:tcPr>
            <w:tcW w:w="1134" w:type="dxa"/>
            <w:shd w:val="clear" w:color="auto" w:fill="auto"/>
            <w:vAlign w:val="center"/>
          </w:tcPr>
          <w:p w14:paraId="0B8C3E52" w14:textId="77777777" w:rsidR="00E4013F" w:rsidRPr="00992370" w:rsidRDefault="00E4013F" w:rsidP="00590E8D">
            <w:pPr>
              <w:pStyle w:val="TA"/>
            </w:pPr>
            <w:r w:rsidRPr="00992370">
              <w:t>Medium</w:t>
            </w:r>
          </w:p>
        </w:tc>
        <w:tc>
          <w:tcPr>
            <w:tcW w:w="851" w:type="dxa"/>
            <w:shd w:val="clear" w:color="auto" w:fill="auto"/>
            <w:vAlign w:val="center"/>
          </w:tcPr>
          <w:p w14:paraId="1E3F9433" w14:textId="77777777" w:rsidR="00E4013F" w:rsidRPr="00992370" w:rsidRDefault="00E4013F" w:rsidP="00E13B3F">
            <w:pPr>
              <w:pStyle w:val="TA"/>
              <w:jc w:val="center"/>
            </w:pPr>
            <w:r w:rsidRPr="00992370">
              <w:t>12.2</w:t>
            </w:r>
          </w:p>
        </w:tc>
        <w:tc>
          <w:tcPr>
            <w:tcW w:w="1134" w:type="dxa"/>
            <w:shd w:val="clear" w:color="auto" w:fill="auto"/>
            <w:vAlign w:val="center"/>
          </w:tcPr>
          <w:p w14:paraId="08253C27" w14:textId="77777777" w:rsidR="00E4013F" w:rsidRPr="00992370" w:rsidRDefault="00E4013F" w:rsidP="00590E8D">
            <w:pPr>
              <w:pStyle w:val="TA"/>
            </w:pPr>
            <w:r>
              <w:t>Medium</w:t>
            </w:r>
          </w:p>
        </w:tc>
      </w:tr>
      <w:tr w:rsidR="00E4013F" w:rsidRPr="00992370" w14:paraId="015C8A6F" w14:textId="77777777" w:rsidTr="007A331F">
        <w:trPr>
          <w:cantSplit/>
        </w:trPr>
        <w:tc>
          <w:tcPr>
            <w:tcW w:w="2093" w:type="dxa"/>
            <w:shd w:val="clear" w:color="auto" w:fill="auto"/>
            <w:vAlign w:val="center"/>
          </w:tcPr>
          <w:p w14:paraId="5662B9C1" w14:textId="77777777" w:rsidR="00E4013F" w:rsidRPr="00590E8D" w:rsidRDefault="00E4013F" w:rsidP="00590E8D">
            <w:pPr>
              <w:pStyle w:val="TA"/>
              <w:rPr>
                <w:i/>
              </w:rPr>
            </w:pPr>
            <w:r w:rsidRPr="00590E8D">
              <w:rPr>
                <w:i/>
              </w:rPr>
              <w:t>Bellis perennis</w:t>
            </w:r>
          </w:p>
        </w:tc>
        <w:tc>
          <w:tcPr>
            <w:tcW w:w="1843" w:type="dxa"/>
            <w:shd w:val="clear" w:color="auto" w:fill="auto"/>
            <w:vAlign w:val="center"/>
          </w:tcPr>
          <w:p w14:paraId="247CF69C" w14:textId="77777777" w:rsidR="00E4013F" w:rsidRPr="00992370" w:rsidRDefault="00E4013F" w:rsidP="00590E8D">
            <w:pPr>
              <w:pStyle w:val="TA"/>
            </w:pPr>
            <w:r w:rsidRPr="00992370">
              <w:t>English Daisy</w:t>
            </w:r>
          </w:p>
        </w:tc>
        <w:tc>
          <w:tcPr>
            <w:tcW w:w="1417" w:type="dxa"/>
            <w:shd w:val="clear" w:color="auto" w:fill="auto"/>
            <w:vAlign w:val="center"/>
          </w:tcPr>
          <w:p w14:paraId="690D7BD0" w14:textId="77777777" w:rsidR="00E4013F" w:rsidRPr="00992370" w:rsidRDefault="00E4013F" w:rsidP="00590E8D">
            <w:pPr>
              <w:pStyle w:val="TA"/>
            </w:pPr>
            <w:r w:rsidRPr="00992370">
              <w:t>Asteraceae</w:t>
            </w:r>
          </w:p>
        </w:tc>
        <w:tc>
          <w:tcPr>
            <w:tcW w:w="1276" w:type="dxa"/>
            <w:shd w:val="clear" w:color="auto" w:fill="auto"/>
            <w:vAlign w:val="center"/>
          </w:tcPr>
          <w:p w14:paraId="4553BCCB" w14:textId="77777777" w:rsidR="00E4013F" w:rsidRPr="00992370" w:rsidRDefault="00E4013F" w:rsidP="00590E8D">
            <w:pPr>
              <w:pStyle w:val="TA"/>
            </w:pPr>
            <w:r>
              <w:t>Environmental weed</w:t>
            </w:r>
          </w:p>
        </w:tc>
        <w:tc>
          <w:tcPr>
            <w:tcW w:w="1134" w:type="dxa"/>
            <w:shd w:val="clear" w:color="auto" w:fill="auto"/>
            <w:vAlign w:val="center"/>
          </w:tcPr>
          <w:p w14:paraId="387E969B" w14:textId="77777777" w:rsidR="00E4013F" w:rsidRPr="00992370" w:rsidRDefault="00E4013F" w:rsidP="00590E8D">
            <w:pPr>
              <w:pStyle w:val="TA"/>
            </w:pPr>
            <w:r w:rsidRPr="00992370">
              <w:t>Rarely significant</w:t>
            </w:r>
          </w:p>
        </w:tc>
        <w:tc>
          <w:tcPr>
            <w:tcW w:w="1984" w:type="dxa"/>
            <w:shd w:val="clear" w:color="auto" w:fill="auto"/>
            <w:vAlign w:val="center"/>
          </w:tcPr>
          <w:p w14:paraId="6B64907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C08505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5FE411E" w14:textId="77777777" w:rsidR="00E4013F" w:rsidRPr="00992370" w:rsidRDefault="00E4013F" w:rsidP="00590E8D">
            <w:pPr>
              <w:pStyle w:val="TA"/>
            </w:pPr>
            <w:r w:rsidRPr="00992370">
              <w:t>Moderate</w:t>
            </w:r>
          </w:p>
        </w:tc>
        <w:tc>
          <w:tcPr>
            <w:tcW w:w="1134" w:type="dxa"/>
            <w:shd w:val="clear" w:color="auto" w:fill="auto"/>
            <w:vAlign w:val="center"/>
          </w:tcPr>
          <w:p w14:paraId="7614E1E1" w14:textId="77777777" w:rsidR="00E4013F" w:rsidRPr="00992370" w:rsidRDefault="00E4013F" w:rsidP="00590E8D">
            <w:pPr>
              <w:pStyle w:val="TA"/>
            </w:pPr>
            <w:r w:rsidRPr="00992370">
              <w:t>Medium</w:t>
            </w:r>
          </w:p>
        </w:tc>
        <w:tc>
          <w:tcPr>
            <w:tcW w:w="851" w:type="dxa"/>
            <w:shd w:val="clear" w:color="auto" w:fill="auto"/>
            <w:vAlign w:val="center"/>
          </w:tcPr>
          <w:p w14:paraId="1A2A679B" w14:textId="77777777" w:rsidR="00E4013F" w:rsidRPr="00992370" w:rsidRDefault="00E4013F" w:rsidP="00E13B3F">
            <w:pPr>
              <w:pStyle w:val="TA"/>
              <w:jc w:val="center"/>
            </w:pPr>
            <w:r w:rsidRPr="00992370">
              <w:t>12.2</w:t>
            </w:r>
          </w:p>
        </w:tc>
        <w:tc>
          <w:tcPr>
            <w:tcW w:w="1134" w:type="dxa"/>
            <w:shd w:val="clear" w:color="auto" w:fill="auto"/>
            <w:vAlign w:val="center"/>
          </w:tcPr>
          <w:p w14:paraId="67D56A51" w14:textId="77777777" w:rsidR="00E4013F" w:rsidRPr="00992370" w:rsidRDefault="00E4013F" w:rsidP="00590E8D">
            <w:pPr>
              <w:pStyle w:val="TA"/>
            </w:pPr>
            <w:r>
              <w:t>Medium</w:t>
            </w:r>
          </w:p>
        </w:tc>
      </w:tr>
      <w:tr w:rsidR="00E4013F" w:rsidRPr="00992370" w14:paraId="73069B9A" w14:textId="77777777" w:rsidTr="007A331F">
        <w:trPr>
          <w:cantSplit/>
        </w:trPr>
        <w:tc>
          <w:tcPr>
            <w:tcW w:w="2093" w:type="dxa"/>
            <w:shd w:val="clear" w:color="auto" w:fill="auto"/>
            <w:vAlign w:val="center"/>
          </w:tcPr>
          <w:p w14:paraId="5637721B" w14:textId="77777777" w:rsidR="00E4013F" w:rsidRPr="00590E8D" w:rsidRDefault="00E4013F" w:rsidP="00590E8D">
            <w:pPr>
              <w:pStyle w:val="TA"/>
              <w:rPr>
                <w:i/>
              </w:rPr>
            </w:pPr>
            <w:r w:rsidRPr="00590E8D">
              <w:rPr>
                <w:i/>
              </w:rPr>
              <w:t>Buglossoides arvensis</w:t>
            </w:r>
          </w:p>
        </w:tc>
        <w:tc>
          <w:tcPr>
            <w:tcW w:w="1843" w:type="dxa"/>
            <w:shd w:val="clear" w:color="auto" w:fill="auto"/>
            <w:vAlign w:val="center"/>
          </w:tcPr>
          <w:p w14:paraId="28214EFA" w14:textId="77777777" w:rsidR="00E4013F" w:rsidRPr="00992370" w:rsidRDefault="00E4013F" w:rsidP="00590E8D">
            <w:pPr>
              <w:pStyle w:val="TA"/>
            </w:pPr>
            <w:r w:rsidRPr="00992370">
              <w:t>Corn Gromwell</w:t>
            </w:r>
          </w:p>
        </w:tc>
        <w:tc>
          <w:tcPr>
            <w:tcW w:w="1417" w:type="dxa"/>
            <w:shd w:val="clear" w:color="auto" w:fill="auto"/>
            <w:vAlign w:val="center"/>
          </w:tcPr>
          <w:p w14:paraId="20DF919B" w14:textId="77777777" w:rsidR="00E4013F" w:rsidRPr="00992370" w:rsidRDefault="00E4013F" w:rsidP="00590E8D">
            <w:pPr>
              <w:pStyle w:val="TA"/>
            </w:pPr>
            <w:r w:rsidRPr="00992370">
              <w:t>Boraginaceae</w:t>
            </w:r>
          </w:p>
        </w:tc>
        <w:tc>
          <w:tcPr>
            <w:tcW w:w="1276" w:type="dxa"/>
            <w:shd w:val="clear" w:color="auto" w:fill="auto"/>
            <w:vAlign w:val="center"/>
          </w:tcPr>
          <w:p w14:paraId="3BE1B768" w14:textId="77777777" w:rsidR="00E4013F" w:rsidRPr="00992370" w:rsidRDefault="00E4013F" w:rsidP="00590E8D">
            <w:pPr>
              <w:pStyle w:val="TA"/>
            </w:pPr>
            <w:r>
              <w:t>Environmental weed</w:t>
            </w:r>
          </w:p>
        </w:tc>
        <w:tc>
          <w:tcPr>
            <w:tcW w:w="1134" w:type="dxa"/>
            <w:shd w:val="clear" w:color="auto" w:fill="auto"/>
            <w:vAlign w:val="center"/>
          </w:tcPr>
          <w:p w14:paraId="5D45F14A" w14:textId="77777777" w:rsidR="00E4013F" w:rsidRPr="00992370" w:rsidRDefault="00E4013F" w:rsidP="00590E8D">
            <w:pPr>
              <w:pStyle w:val="TA"/>
            </w:pPr>
            <w:r w:rsidRPr="00992370">
              <w:t>Rarely significant</w:t>
            </w:r>
          </w:p>
        </w:tc>
        <w:tc>
          <w:tcPr>
            <w:tcW w:w="1984" w:type="dxa"/>
            <w:shd w:val="clear" w:color="auto" w:fill="auto"/>
            <w:vAlign w:val="center"/>
          </w:tcPr>
          <w:p w14:paraId="5F467BE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E0CF6F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26BEAC1" w14:textId="77777777" w:rsidR="00E4013F" w:rsidRPr="00992370" w:rsidRDefault="00E4013F" w:rsidP="00590E8D">
            <w:pPr>
              <w:pStyle w:val="TA"/>
            </w:pPr>
            <w:r w:rsidRPr="00992370">
              <w:t>Rapid</w:t>
            </w:r>
          </w:p>
        </w:tc>
        <w:tc>
          <w:tcPr>
            <w:tcW w:w="1134" w:type="dxa"/>
            <w:shd w:val="clear" w:color="auto" w:fill="auto"/>
            <w:vAlign w:val="center"/>
          </w:tcPr>
          <w:p w14:paraId="4119B359" w14:textId="77777777" w:rsidR="00E4013F" w:rsidRPr="00992370" w:rsidRDefault="00E4013F" w:rsidP="00590E8D">
            <w:pPr>
              <w:pStyle w:val="TA"/>
            </w:pPr>
            <w:r w:rsidRPr="00992370">
              <w:t>Medium</w:t>
            </w:r>
          </w:p>
        </w:tc>
        <w:tc>
          <w:tcPr>
            <w:tcW w:w="851" w:type="dxa"/>
            <w:shd w:val="clear" w:color="auto" w:fill="auto"/>
            <w:vAlign w:val="center"/>
          </w:tcPr>
          <w:p w14:paraId="120230E1" w14:textId="77777777" w:rsidR="00E4013F" w:rsidRPr="00992370" w:rsidRDefault="00E4013F" w:rsidP="00E13B3F">
            <w:pPr>
              <w:pStyle w:val="TA"/>
              <w:jc w:val="center"/>
            </w:pPr>
            <w:r w:rsidRPr="00992370">
              <w:t>12.2</w:t>
            </w:r>
          </w:p>
        </w:tc>
        <w:tc>
          <w:tcPr>
            <w:tcW w:w="1134" w:type="dxa"/>
            <w:shd w:val="clear" w:color="auto" w:fill="auto"/>
            <w:vAlign w:val="center"/>
          </w:tcPr>
          <w:p w14:paraId="7919EF84" w14:textId="77777777" w:rsidR="00E4013F" w:rsidRPr="00992370" w:rsidRDefault="00E4013F" w:rsidP="00590E8D">
            <w:pPr>
              <w:pStyle w:val="TA"/>
            </w:pPr>
            <w:r>
              <w:t>Medium</w:t>
            </w:r>
          </w:p>
        </w:tc>
      </w:tr>
      <w:tr w:rsidR="00E4013F" w:rsidRPr="00992370" w14:paraId="28C1CCA0" w14:textId="77777777" w:rsidTr="007A331F">
        <w:trPr>
          <w:cantSplit/>
        </w:trPr>
        <w:tc>
          <w:tcPr>
            <w:tcW w:w="2093" w:type="dxa"/>
            <w:shd w:val="clear" w:color="auto" w:fill="auto"/>
            <w:vAlign w:val="center"/>
          </w:tcPr>
          <w:p w14:paraId="5F8C5E80" w14:textId="77777777" w:rsidR="00E4013F" w:rsidRPr="00590E8D" w:rsidRDefault="00E4013F" w:rsidP="00590E8D">
            <w:pPr>
              <w:pStyle w:val="TA"/>
              <w:rPr>
                <w:i/>
              </w:rPr>
            </w:pPr>
            <w:r w:rsidRPr="00590E8D">
              <w:rPr>
                <w:i/>
              </w:rPr>
              <w:t>Cerastium comatum</w:t>
            </w:r>
          </w:p>
        </w:tc>
        <w:tc>
          <w:tcPr>
            <w:tcW w:w="1843" w:type="dxa"/>
            <w:shd w:val="clear" w:color="auto" w:fill="auto"/>
            <w:vAlign w:val="center"/>
          </w:tcPr>
          <w:p w14:paraId="27124292" w14:textId="77777777" w:rsidR="00E4013F" w:rsidRPr="00992370" w:rsidRDefault="00E4013F" w:rsidP="00590E8D">
            <w:pPr>
              <w:pStyle w:val="TA"/>
            </w:pPr>
            <w:r w:rsidRPr="00992370">
              <w:t>Levantine Mouse-ear Chickweed</w:t>
            </w:r>
          </w:p>
        </w:tc>
        <w:tc>
          <w:tcPr>
            <w:tcW w:w="1417" w:type="dxa"/>
            <w:shd w:val="clear" w:color="auto" w:fill="auto"/>
            <w:vAlign w:val="center"/>
          </w:tcPr>
          <w:p w14:paraId="0290AE5D" w14:textId="77777777" w:rsidR="00E4013F" w:rsidRPr="00992370" w:rsidRDefault="00E4013F" w:rsidP="00590E8D">
            <w:pPr>
              <w:pStyle w:val="TA"/>
            </w:pPr>
            <w:r w:rsidRPr="00992370">
              <w:t>Caryophyllaceae</w:t>
            </w:r>
          </w:p>
        </w:tc>
        <w:tc>
          <w:tcPr>
            <w:tcW w:w="1276" w:type="dxa"/>
            <w:shd w:val="clear" w:color="auto" w:fill="auto"/>
            <w:vAlign w:val="center"/>
          </w:tcPr>
          <w:p w14:paraId="037DD8AA" w14:textId="77777777" w:rsidR="00E4013F" w:rsidRPr="00992370" w:rsidRDefault="00E4013F" w:rsidP="00590E8D">
            <w:pPr>
              <w:pStyle w:val="TA"/>
            </w:pPr>
            <w:r>
              <w:t>Environmental weed</w:t>
            </w:r>
          </w:p>
        </w:tc>
        <w:tc>
          <w:tcPr>
            <w:tcW w:w="1134" w:type="dxa"/>
            <w:shd w:val="clear" w:color="auto" w:fill="auto"/>
            <w:vAlign w:val="center"/>
          </w:tcPr>
          <w:p w14:paraId="0DEDB20D" w14:textId="77777777" w:rsidR="00E4013F" w:rsidRPr="00992370" w:rsidRDefault="00E4013F" w:rsidP="00590E8D">
            <w:pPr>
              <w:pStyle w:val="TA"/>
            </w:pPr>
            <w:r w:rsidRPr="00992370">
              <w:t>Rarely significant</w:t>
            </w:r>
          </w:p>
        </w:tc>
        <w:tc>
          <w:tcPr>
            <w:tcW w:w="1984" w:type="dxa"/>
            <w:shd w:val="clear" w:color="auto" w:fill="auto"/>
            <w:vAlign w:val="center"/>
          </w:tcPr>
          <w:p w14:paraId="72D4615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8A76C9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FE73AA" w14:textId="77777777" w:rsidR="00E4013F" w:rsidRPr="00992370" w:rsidRDefault="00E4013F" w:rsidP="00590E8D">
            <w:pPr>
              <w:pStyle w:val="TA"/>
            </w:pPr>
            <w:r w:rsidRPr="00992370">
              <w:t>Rapid</w:t>
            </w:r>
          </w:p>
        </w:tc>
        <w:tc>
          <w:tcPr>
            <w:tcW w:w="1134" w:type="dxa"/>
            <w:shd w:val="clear" w:color="auto" w:fill="auto"/>
            <w:vAlign w:val="center"/>
          </w:tcPr>
          <w:p w14:paraId="21A8162E" w14:textId="77777777" w:rsidR="00E4013F" w:rsidRPr="00992370" w:rsidRDefault="00E4013F" w:rsidP="00590E8D">
            <w:pPr>
              <w:pStyle w:val="TA"/>
            </w:pPr>
            <w:r w:rsidRPr="00992370">
              <w:t>Medium</w:t>
            </w:r>
          </w:p>
        </w:tc>
        <w:tc>
          <w:tcPr>
            <w:tcW w:w="851" w:type="dxa"/>
            <w:shd w:val="clear" w:color="auto" w:fill="auto"/>
            <w:vAlign w:val="center"/>
          </w:tcPr>
          <w:p w14:paraId="486798E2" w14:textId="77777777" w:rsidR="00E4013F" w:rsidRPr="00992370" w:rsidRDefault="00E4013F" w:rsidP="00E13B3F">
            <w:pPr>
              <w:pStyle w:val="TA"/>
              <w:jc w:val="center"/>
            </w:pPr>
            <w:r w:rsidRPr="00992370">
              <w:t>12.2</w:t>
            </w:r>
          </w:p>
        </w:tc>
        <w:tc>
          <w:tcPr>
            <w:tcW w:w="1134" w:type="dxa"/>
            <w:shd w:val="clear" w:color="auto" w:fill="auto"/>
            <w:vAlign w:val="center"/>
          </w:tcPr>
          <w:p w14:paraId="4960FC74" w14:textId="77777777" w:rsidR="00E4013F" w:rsidRPr="00992370" w:rsidRDefault="00E4013F" w:rsidP="00590E8D">
            <w:pPr>
              <w:pStyle w:val="TA"/>
            </w:pPr>
            <w:r>
              <w:t>Medium</w:t>
            </w:r>
          </w:p>
        </w:tc>
      </w:tr>
      <w:tr w:rsidR="00E4013F" w:rsidRPr="00992370" w14:paraId="704D97FB" w14:textId="77777777" w:rsidTr="007A331F">
        <w:trPr>
          <w:cantSplit/>
        </w:trPr>
        <w:tc>
          <w:tcPr>
            <w:tcW w:w="2093" w:type="dxa"/>
            <w:shd w:val="clear" w:color="auto" w:fill="auto"/>
            <w:vAlign w:val="center"/>
          </w:tcPr>
          <w:p w14:paraId="2DD3F1D7" w14:textId="48D8E959" w:rsidR="00E4013F" w:rsidRPr="00590E8D" w:rsidRDefault="00E4013F" w:rsidP="00590E8D">
            <w:pPr>
              <w:pStyle w:val="TA"/>
              <w:rPr>
                <w:i/>
              </w:rPr>
            </w:pPr>
            <w:r w:rsidRPr="00590E8D">
              <w:rPr>
                <w:i/>
              </w:rPr>
              <w:t>Crepis foetida</w:t>
            </w:r>
            <w:r w:rsidR="00590E8D" w:rsidRPr="00590E8D">
              <w:t xml:space="preserve"> subp. </w:t>
            </w:r>
            <w:r w:rsidRPr="00590E8D">
              <w:rPr>
                <w:i/>
              </w:rPr>
              <w:t>foetida</w:t>
            </w:r>
          </w:p>
        </w:tc>
        <w:tc>
          <w:tcPr>
            <w:tcW w:w="1843" w:type="dxa"/>
            <w:shd w:val="clear" w:color="auto" w:fill="auto"/>
            <w:vAlign w:val="center"/>
          </w:tcPr>
          <w:p w14:paraId="36F1852C" w14:textId="77777777" w:rsidR="00E4013F" w:rsidRPr="00992370" w:rsidRDefault="00E4013F" w:rsidP="00590E8D">
            <w:pPr>
              <w:pStyle w:val="TA"/>
            </w:pPr>
            <w:r w:rsidRPr="00992370">
              <w:t>Stinking Hawksbeard</w:t>
            </w:r>
          </w:p>
        </w:tc>
        <w:tc>
          <w:tcPr>
            <w:tcW w:w="1417" w:type="dxa"/>
            <w:shd w:val="clear" w:color="auto" w:fill="auto"/>
            <w:vAlign w:val="center"/>
          </w:tcPr>
          <w:p w14:paraId="6A8EA812" w14:textId="77777777" w:rsidR="00E4013F" w:rsidRPr="00992370" w:rsidRDefault="00E4013F" w:rsidP="00590E8D">
            <w:pPr>
              <w:pStyle w:val="TA"/>
            </w:pPr>
            <w:r w:rsidRPr="00992370">
              <w:t>Asteraceae</w:t>
            </w:r>
          </w:p>
        </w:tc>
        <w:tc>
          <w:tcPr>
            <w:tcW w:w="1276" w:type="dxa"/>
            <w:shd w:val="clear" w:color="auto" w:fill="auto"/>
            <w:vAlign w:val="center"/>
          </w:tcPr>
          <w:p w14:paraId="7DD2B87D" w14:textId="77777777" w:rsidR="00E4013F" w:rsidRPr="00992370" w:rsidRDefault="00E4013F" w:rsidP="00590E8D">
            <w:pPr>
              <w:pStyle w:val="TA"/>
            </w:pPr>
            <w:r>
              <w:t>Environmental weed</w:t>
            </w:r>
          </w:p>
        </w:tc>
        <w:tc>
          <w:tcPr>
            <w:tcW w:w="1134" w:type="dxa"/>
            <w:shd w:val="clear" w:color="auto" w:fill="auto"/>
            <w:vAlign w:val="center"/>
          </w:tcPr>
          <w:p w14:paraId="17FCA094" w14:textId="77777777" w:rsidR="00E4013F" w:rsidRPr="00992370" w:rsidRDefault="00E4013F" w:rsidP="00590E8D">
            <w:pPr>
              <w:pStyle w:val="TA"/>
            </w:pPr>
            <w:r w:rsidRPr="00992370">
              <w:t>Rarely significant</w:t>
            </w:r>
          </w:p>
        </w:tc>
        <w:tc>
          <w:tcPr>
            <w:tcW w:w="1984" w:type="dxa"/>
            <w:shd w:val="clear" w:color="auto" w:fill="auto"/>
            <w:vAlign w:val="center"/>
          </w:tcPr>
          <w:p w14:paraId="51A9095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CD7EB3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267F8BE" w14:textId="77777777" w:rsidR="00E4013F" w:rsidRPr="00992370" w:rsidRDefault="00E4013F" w:rsidP="00590E8D">
            <w:pPr>
              <w:pStyle w:val="TA"/>
            </w:pPr>
            <w:r w:rsidRPr="00992370">
              <w:t>Rapid</w:t>
            </w:r>
          </w:p>
        </w:tc>
        <w:tc>
          <w:tcPr>
            <w:tcW w:w="1134" w:type="dxa"/>
            <w:shd w:val="clear" w:color="auto" w:fill="auto"/>
            <w:vAlign w:val="center"/>
          </w:tcPr>
          <w:p w14:paraId="49BE87B6" w14:textId="77777777" w:rsidR="00E4013F" w:rsidRPr="00992370" w:rsidRDefault="00E4013F" w:rsidP="00590E8D">
            <w:pPr>
              <w:pStyle w:val="TA"/>
            </w:pPr>
            <w:r w:rsidRPr="00992370">
              <w:t>Medium</w:t>
            </w:r>
          </w:p>
        </w:tc>
        <w:tc>
          <w:tcPr>
            <w:tcW w:w="851" w:type="dxa"/>
            <w:shd w:val="clear" w:color="auto" w:fill="auto"/>
            <w:vAlign w:val="center"/>
          </w:tcPr>
          <w:p w14:paraId="2D69202B" w14:textId="77777777" w:rsidR="00E4013F" w:rsidRPr="00992370" w:rsidRDefault="00E4013F" w:rsidP="00E13B3F">
            <w:pPr>
              <w:pStyle w:val="TA"/>
              <w:jc w:val="center"/>
            </w:pPr>
            <w:r w:rsidRPr="00992370">
              <w:t>12.2</w:t>
            </w:r>
          </w:p>
        </w:tc>
        <w:tc>
          <w:tcPr>
            <w:tcW w:w="1134" w:type="dxa"/>
            <w:shd w:val="clear" w:color="auto" w:fill="auto"/>
            <w:vAlign w:val="center"/>
          </w:tcPr>
          <w:p w14:paraId="3503DD4D" w14:textId="77777777" w:rsidR="00E4013F" w:rsidRPr="00992370" w:rsidRDefault="00E4013F" w:rsidP="00590E8D">
            <w:pPr>
              <w:pStyle w:val="TA"/>
            </w:pPr>
            <w:r>
              <w:t>Medium</w:t>
            </w:r>
          </w:p>
        </w:tc>
      </w:tr>
      <w:tr w:rsidR="00E4013F" w:rsidRPr="00992370" w14:paraId="15F620F8" w14:textId="77777777" w:rsidTr="007A331F">
        <w:trPr>
          <w:cantSplit/>
        </w:trPr>
        <w:tc>
          <w:tcPr>
            <w:tcW w:w="2093" w:type="dxa"/>
            <w:shd w:val="clear" w:color="auto" w:fill="auto"/>
            <w:vAlign w:val="center"/>
          </w:tcPr>
          <w:p w14:paraId="6BCC5D2F" w14:textId="77777777" w:rsidR="00E4013F" w:rsidRPr="00590E8D" w:rsidRDefault="00E4013F" w:rsidP="00590E8D">
            <w:pPr>
              <w:pStyle w:val="TA"/>
              <w:rPr>
                <w:i/>
              </w:rPr>
            </w:pPr>
            <w:r w:rsidRPr="00590E8D">
              <w:rPr>
                <w:i/>
              </w:rPr>
              <w:t>Crepis setosa</w:t>
            </w:r>
          </w:p>
        </w:tc>
        <w:tc>
          <w:tcPr>
            <w:tcW w:w="1843" w:type="dxa"/>
            <w:shd w:val="clear" w:color="auto" w:fill="auto"/>
            <w:vAlign w:val="center"/>
          </w:tcPr>
          <w:p w14:paraId="1A1FCE96" w14:textId="77777777" w:rsidR="00E4013F" w:rsidRPr="00992370" w:rsidRDefault="00E4013F" w:rsidP="00590E8D">
            <w:pPr>
              <w:pStyle w:val="TA"/>
            </w:pPr>
            <w:r w:rsidRPr="00992370">
              <w:t>Bristly Hawksbeard</w:t>
            </w:r>
          </w:p>
        </w:tc>
        <w:tc>
          <w:tcPr>
            <w:tcW w:w="1417" w:type="dxa"/>
            <w:shd w:val="clear" w:color="auto" w:fill="auto"/>
            <w:vAlign w:val="center"/>
          </w:tcPr>
          <w:p w14:paraId="5145035E" w14:textId="77777777" w:rsidR="00E4013F" w:rsidRPr="00992370" w:rsidRDefault="00E4013F" w:rsidP="00590E8D">
            <w:pPr>
              <w:pStyle w:val="TA"/>
            </w:pPr>
            <w:r w:rsidRPr="00992370">
              <w:t>Asteraceae</w:t>
            </w:r>
          </w:p>
        </w:tc>
        <w:tc>
          <w:tcPr>
            <w:tcW w:w="1276" w:type="dxa"/>
            <w:shd w:val="clear" w:color="auto" w:fill="auto"/>
            <w:vAlign w:val="center"/>
          </w:tcPr>
          <w:p w14:paraId="5F9F13CC" w14:textId="77777777" w:rsidR="00E4013F" w:rsidRPr="00992370" w:rsidRDefault="00E4013F" w:rsidP="00590E8D">
            <w:pPr>
              <w:pStyle w:val="TA"/>
            </w:pPr>
            <w:r>
              <w:t>Environmental weed</w:t>
            </w:r>
          </w:p>
        </w:tc>
        <w:tc>
          <w:tcPr>
            <w:tcW w:w="1134" w:type="dxa"/>
            <w:shd w:val="clear" w:color="auto" w:fill="auto"/>
            <w:vAlign w:val="center"/>
          </w:tcPr>
          <w:p w14:paraId="74C77377" w14:textId="77777777" w:rsidR="00E4013F" w:rsidRPr="00992370" w:rsidRDefault="00E4013F" w:rsidP="00590E8D">
            <w:pPr>
              <w:pStyle w:val="TA"/>
            </w:pPr>
            <w:r w:rsidRPr="00992370">
              <w:t>Rarely significant</w:t>
            </w:r>
          </w:p>
        </w:tc>
        <w:tc>
          <w:tcPr>
            <w:tcW w:w="1984" w:type="dxa"/>
            <w:shd w:val="clear" w:color="auto" w:fill="auto"/>
            <w:vAlign w:val="center"/>
          </w:tcPr>
          <w:p w14:paraId="22A58DD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43E993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088AA59" w14:textId="77777777" w:rsidR="00E4013F" w:rsidRPr="00992370" w:rsidRDefault="00E4013F" w:rsidP="00590E8D">
            <w:pPr>
              <w:pStyle w:val="TA"/>
            </w:pPr>
            <w:r w:rsidRPr="00992370">
              <w:t>Rapid</w:t>
            </w:r>
          </w:p>
        </w:tc>
        <w:tc>
          <w:tcPr>
            <w:tcW w:w="1134" w:type="dxa"/>
            <w:shd w:val="clear" w:color="auto" w:fill="auto"/>
            <w:vAlign w:val="center"/>
          </w:tcPr>
          <w:p w14:paraId="05FBEA3C" w14:textId="77777777" w:rsidR="00E4013F" w:rsidRPr="00992370" w:rsidRDefault="00E4013F" w:rsidP="00590E8D">
            <w:pPr>
              <w:pStyle w:val="TA"/>
            </w:pPr>
            <w:r w:rsidRPr="00992370">
              <w:t>Medium</w:t>
            </w:r>
          </w:p>
        </w:tc>
        <w:tc>
          <w:tcPr>
            <w:tcW w:w="851" w:type="dxa"/>
            <w:shd w:val="clear" w:color="auto" w:fill="auto"/>
            <w:vAlign w:val="center"/>
          </w:tcPr>
          <w:p w14:paraId="2C55A15E" w14:textId="77777777" w:rsidR="00E4013F" w:rsidRPr="00992370" w:rsidRDefault="00E4013F" w:rsidP="00E13B3F">
            <w:pPr>
              <w:pStyle w:val="TA"/>
              <w:jc w:val="center"/>
            </w:pPr>
            <w:r w:rsidRPr="00992370">
              <w:t>12.2</w:t>
            </w:r>
          </w:p>
        </w:tc>
        <w:tc>
          <w:tcPr>
            <w:tcW w:w="1134" w:type="dxa"/>
            <w:shd w:val="clear" w:color="auto" w:fill="auto"/>
            <w:vAlign w:val="center"/>
          </w:tcPr>
          <w:p w14:paraId="6C1C5502" w14:textId="77777777" w:rsidR="00E4013F" w:rsidRPr="00992370" w:rsidRDefault="00E4013F" w:rsidP="00590E8D">
            <w:pPr>
              <w:pStyle w:val="TA"/>
            </w:pPr>
            <w:r>
              <w:t>Medium</w:t>
            </w:r>
          </w:p>
        </w:tc>
      </w:tr>
      <w:tr w:rsidR="00E4013F" w:rsidRPr="00992370" w14:paraId="236D26D8" w14:textId="77777777" w:rsidTr="007A331F">
        <w:trPr>
          <w:cantSplit/>
        </w:trPr>
        <w:tc>
          <w:tcPr>
            <w:tcW w:w="2093" w:type="dxa"/>
            <w:shd w:val="clear" w:color="auto" w:fill="auto"/>
            <w:vAlign w:val="center"/>
          </w:tcPr>
          <w:p w14:paraId="1E5B8BA9" w14:textId="06FBE8C7" w:rsidR="00E4013F" w:rsidRPr="00590E8D" w:rsidRDefault="00E4013F" w:rsidP="00590E8D">
            <w:pPr>
              <w:pStyle w:val="TA"/>
              <w:rPr>
                <w:i/>
              </w:rPr>
            </w:pPr>
            <w:r w:rsidRPr="00590E8D">
              <w:rPr>
                <w:i/>
              </w:rPr>
              <w:t>Cucumis myriocarpus</w:t>
            </w:r>
            <w:r w:rsidR="00590E8D" w:rsidRPr="00590E8D">
              <w:t xml:space="preserve"> subp. </w:t>
            </w:r>
            <w:r w:rsidRPr="00590E8D">
              <w:rPr>
                <w:i/>
              </w:rPr>
              <w:t>leptodermis</w:t>
            </w:r>
          </w:p>
        </w:tc>
        <w:tc>
          <w:tcPr>
            <w:tcW w:w="1843" w:type="dxa"/>
            <w:shd w:val="clear" w:color="auto" w:fill="auto"/>
            <w:vAlign w:val="center"/>
          </w:tcPr>
          <w:p w14:paraId="39098366" w14:textId="77777777" w:rsidR="00E4013F" w:rsidRPr="00992370" w:rsidRDefault="00E4013F" w:rsidP="00590E8D">
            <w:pPr>
              <w:pStyle w:val="TA"/>
            </w:pPr>
            <w:r w:rsidRPr="00992370">
              <w:t>Prickly Paddy Melon</w:t>
            </w:r>
          </w:p>
        </w:tc>
        <w:tc>
          <w:tcPr>
            <w:tcW w:w="1417" w:type="dxa"/>
            <w:shd w:val="clear" w:color="auto" w:fill="auto"/>
            <w:vAlign w:val="center"/>
          </w:tcPr>
          <w:p w14:paraId="3D02B1F4" w14:textId="77777777" w:rsidR="00E4013F" w:rsidRPr="00992370" w:rsidRDefault="00E4013F" w:rsidP="00590E8D">
            <w:pPr>
              <w:pStyle w:val="TA"/>
            </w:pPr>
            <w:r w:rsidRPr="00992370">
              <w:t>Cucurbitaceae</w:t>
            </w:r>
          </w:p>
        </w:tc>
        <w:tc>
          <w:tcPr>
            <w:tcW w:w="1276" w:type="dxa"/>
            <w:shd w:val="clear" w:color="auto" w:fill="auto"/>
            <w:vAlign w:val="center"/>
          </w:tcPr>
          <w:p w14:paraId="2B71A593" w14:textId="77777777" w:rsidR="00E4013F" w:rsidRPr="00992370" w:rsidRDefault="00E4013F" w:rsidP="00590E8D">
            <w:pPr>
              <w:pStyle w:val="TA"/>
            </w:pPr>
            <w:r>
              <w:t>Environmental weed</w:t>
            </w:r>
          </w:p>
        </w:tc>
        <w:tc>
          <w:tcPr>
            <w:tcW w:w="1134" w:type="dxa"/>
            <w:shd w:val="clear" w:color="auto" w:fill="auto"/>
            <w:vAlign w:val="center"/>
          </w:tcPr>
          <w:p w14:paraId="41E9BA44" w14:textId="77777777" w:rsidR="00E4013F" w:rsidRPr="00992370" w:rsidRDefault="00E4013F" w:rsidP="00590E8D">
            <w:pPr>
              <w:pStyle w:val="TA"/>
            </w:pPr>
            <w:r w:rsidRPr="00992370">
              <w:t>Rarely significant</w:t>
            </w:r>
          </w:p>
        </w:tc>
        <w:tc>
          <w:tcPr>
            <w:tcW w:w="1984" w:type="dxa"/>
            <w:shd w:val="clear" w:color="auto" w:fill="auto"/>
            <w:vAlign w:val="center"/>
          </w:tcPr>
          <w:p w14:paraId="3E9B8F9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0E0088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DB485ED" w14:textId="77777777" w:rsidR="00E4013F" w:rsidRPr="00992370" w:rsidRDefault="00E4013F" w:rsidP="00590E8D">
            <w:pPr>
              <w:pStyle w:val="TA"/>
            </w:pPr>
            <w:r w:rsidRPr="00992370">
              <w:t>Moderate</w:t>
            </w:r>
          </w:p>
        </w:tc>
        <w:tc>
          <w:tcPr>
            <w:tcW w:w="1134" w:type="dxa"/>
            <w:shd w:val="clear" w:color="auto" w:fill="auto"/>
            <w:vAlign w:val="center"/>
          </w:tcPr>
          <w:p w14:paraId="7182AF3C" w14:textId="77777777" w:rsidR="00E4013F" w:rsidRPr="00992370" w:rsidRDefault="00E4013F" w:rsidP="00590E8D">
            <w:pPr>
              <w:pStyle w:val="TA"/>
            </w:pPr>
            <w:r w:rsidRPr="00992370">
              <w:t>Medium</w:t>
            </w:r>
          </w:p>
        </w:tc>
        <w:tc>
          <w:tcPr>
            <w:tcW w:w="851" w:type="dxa"/>
            <w:shd w:val="clear" w:color="auto" w:fill="auto"/>
            <w:vAlign w:val="center"/>
          </w:tcPr>
          <w:p w14:paraId="3D897E58" w14:textId="77777777" w:rsidR="00E4013F" w:rsidRPr="00992370" w:rsidRDefault="00E4013F" w:rsidP="00E13B3F">
            <w:pPr>
              <w:pStyle w:val="TA"/>
              <w:jc w:val="center"/>
            </w:pPr>
            <w:r w:rsidRPr="00992370">
              <w:t>12.2</w:t>
            </w:r>
          </w:p>
        </w:tc>
        <w:tc>
          <w:tcPr>
            <w:tcW w:w="1134" w:type="dxa"/>
            <w:shd w:val="clear" w:color="auto" w:fill="auto"/>
            <w:vAlign w:val="center"/>
          </w:tcPr>
          <w:p w14:paraId="5EC0BF06" w14:textId="77777777" w:rsidR="00E4013F" w:rsidRPr="00992370" w:rsidRDefault="00E4013F" w:rsidP="00590E8D">
            <w:pPr>
              <w:pStyle w:val="TA"/>
            </w:pPr>
            <w:r>
              <w:t>Medium</w:t>
            </w:r>
          </w:p>
        </w:tc>
      </w:tr>
      <w:tr w:rsidR="00E4013F" w:rsidRPr="00992370" w14:paraId="7F1C8327" w14:textId="77777777" w:rsidTr="007A331F">
        <w:trPr>
          <w:cantSplit/>
        </w:trPr>
        <w:tc>
          <w:tcPr>
            <w:tcW w:w="2093" w:type="dxa"/>
            <w:shd w:val="clear" w:color="auto" w:fill="auto"/>
            <w:vAlign w:val="center"/>
          </w:tcPr>
          <w:p w14:paraId="2D77E1E5" w14:textId="5685DA95" w:rsidR="00E4013F" w:rsidRPr="00590E8D" w:rsidRDefault="00E4013F" w:rsidP="00590E8D">
            <w:pPr>
              <w:pStyle w:val="TA"/>
              <w:rPr>
                <w:i/>
              </w:rPr>
            </w:pPr>
            <w:r w:rsidRPr="00590E8D">
              <w:rPr>
                <w:i/>
              </w:rPr>
              <w:t>Cynara cardunculus</w:t>
            </w:r>
            <w:r w:rsidR="00590E8D" w:rsidRPr="00590E8D">
              <w:t xml:space="preserve"> subp. </w:t>
            </w:r>
            <w:r w:rsidRPr="00590E8D">
              <w:rPr>
                <w:i/>
              </w:rPr>
              <w:t>flavescens</w:t>
            </w:r>
          </w:p>
        </w:tc>
        <w:tc>
          <w:tcPr>
            <w:tcW w:w="1843" w:type="dxa"/>
            <w:shd w:val="clear" w:color="auto" w:fill="auto"/>
            <w:vAlign w:val="center"/>
          </w:tcPr>
          <w:p w14:paraId="6B21D539" w14:textId="77777777" w:rsidR="00E4013F" w:rsidRPr="00992370" w:rsidRDefault="00E4013F" w:rsidP="00590E8D">
            <w:pPr>
              <w:pStyle w:val="TA"/>
            </w:pPr>
            <w:r w:rsidRPr="00992370">
              <w:t>Artichoke Thistle</w:t>
            </w:r>
          </w:p>
        </w:tc>
        <w:tc>
          <w:tcPr>
            <w:tcW w:w="1417" w:type="dxa"/>
            <w:shd w:val="clear" w:color="auto" w:fill="auto"/>
            <w:vAlign w:val="center"/>
          </w:tcPr>
          <w:p w14:paraId="0BFDCD0B" w14:textId="77777777" w:rsidR="00E4013F" w:rsidRPr="00992370" w:rsidRDefault="00E4013F" w:rsidP="00590E8D">
            <w:pPr>
              <w:pStyle w:val="TA"/>
            </w:pPr>
            <w:r w:rsidRPr="00992370">
              <w:t>Asteraceae</w:t>
            </w:r>
          </w:p>
        </w:tc>
        <w:tc>
          <w:tcPr>
            <w:tcW w:w="1276" w:type="dxa"/>
            <w:shd w:val="clear" w:color="auto" w:fill="auto"/>
            <w:vAlign w:val="center"/>
          </w:tcPr>
          <w:p w14:paraId="22AFD0AD" w14:textId="77777777" w:rsidR="00E4013F" w:rsidRPr="00992370" w:rsidRDefault="00E4013F" w:rsidP="00590E8D">
            <w:pPr>
              <w:pStyle w:val="TA"/>
            </w:pPr>
            <w:r>
              <w:t>Environmental weed</w:t>
            </w:r>
          </w:p>
        </w:tc>
        <w:tc>
          <w:tcPr>
            <w:tcW w:w="1134" w:type="dxa"/>
            <w:shd w:val="clear" w:color="auto" w:fill="auto"/>
            <w:vAlign w:val="center"/>
          </w:tcPr>
          <w:p w14:paraId="4DE540BB" w14:textId="77777777" w:rsidR="00E4013F" w:rsidRPr="00992370" w:rsidRDefault="00E4013F" w:rsidP="00590E8D">
            <w:pPr>
              <w:pStyle w:val="TA"/>
            </w:pPr>
            <w:r w:rsidRPr="00992370">
              <w:t>Occasionally significant</w:t>
            </w:r>
          </w:p>
        </w:tc>
        <w:tc>
          <w:tcPr>
            <w:tcW w:w="1984" w:type="dxa"/>
            <w:shd w:val="clear" w:color="auto" w:fill="auto"/>
            <w:vAlign w:val="center"/>
          </w:tcPr>
          <w:p w14:paraId="6EF13580"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69E5B1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419A1A0" w14:textId="77777777" w:rsidR="00E4013F" w:rsidRPr="00992370" w:rsidRDefault="00E4013F" w:rsidP="00590E8D">
            <w:pPr>
              <w:pStyle w:val="TA"/>
            </w:pPr>
            <w:r w:rsidRPr="00992370">
              <w:t>Rapid</w:t>
            </w:r>
          </w:p>
        </w:tc>
        <w:tc>
          <w:tcPr>
            <w:tcW w:w="1134" w:type="dxa"/>
            <w:shd w:val="clear" w:color="auto" w:fill="auto"/>
            <w:vAlign w:val="center"/>
          </w:tcPr>
          <w:p w14:paraId="165A6546" w14:textId="77777777" w:rsidR="00E4013F" w:rsidRPr="00992370" w:rsidRDefault="00E4013F" w:rsidP="00590E8D">
            <w:pPr>
              <w:pStyle w:val="TA"/>
            </w:pPr>
            <w:r w:rsidRPr="00992370">
              <w:t>Medium</w:t>
            </w:r>
          </w:p>
        </w:tc>
        <w:tc>
          <w:tcPr>
            <w:tcW w:w="851" w:type="dxa"/>
            <w:shd w:val="clear" w:color="auto" w:fill="auto"/>
            <w:vAlign w:val="center"/>
          </w:tcPr>
          <w:p w14:paraId="24EBE282" w14:textId="77777777" w:rsidR="00E4013F" w:rsidRPr="00992370" w:rsidRDefault="00E4013F" w:rsidP="00E13B3F">
            <w:pPr>
              <w:pStyle w:val="TA"/>
              <w:jc w:val="center"/>
            </w:pPr>
            <w:r w:rsidRPr="00992370">
              <w:t>12.2</w:t>
            </w:r>
          </w:p>
        </w:tc>
        <w:tc>
          <w:tcPr>
            <w:tcW w:w="1134" w:type="dxa"/>
            <w:shd w:val="clear" w:color="auto" w:fill="auto"/>
            <w:vAlign w:val="center"/>
          </w:tcPr>
          <w:p w14:paraId="085D51EC" w14:textId="77777777" w:rsidR="00E4013F" w:rsidRPr="00992370" w:rsidRDefault="00E4013F" w:rsidP="00590E8D">
            <w:pPr>
              <w:pStyle w:val="TA"/>
            </w:pPr>
            <w:r>
              <w:t>Medium</w:t>
            </w:r>
          </w:p>
        </w:tc>
      </w:tr>
      <w:tr w:rsidR="00E4013F" w:rsidRPr="00992370" w14:paraId="0DCE6E99" w14:textId="77777777" w:rsidTr="007A331F">
        <w:trPr>
          <w:cantSplit/>
        </w:trPr>
        <w:tc>
          <w:tcPr>
            <w:tcW w:w="2093" w:type="dxa"/>
            <w:shd w:val="clear" w:color="auto" w:fill="auto"/>
            <w:vAlign w:val="center"/>
          </w:tcPr>
          <w:p w14:paraId="03E066C2" w14:textId="77777777" w:rsidR="00E4013F" w:rsidRPr="00590E8D" w:rsidRDefault="00E4013F" w:rsidP="00590E8D">
            <w:pPr>
              <w:pStyle w:val="TA"/>
              <w:rPr>
                <w:i/>
              </w:rPr>
            </w:pPr>
            <w:r w:rsidRPr="00590E8D">
              <w:rPr>
                <w:i/>
              </w:rPr>
              <w:t>Cyperus eragrostis</w:t>
            </w:r>
          </w:p>
        </w:tc>
        <w:tc>
          <w:tcPr>
            <w:tcW w:w="1843" w:type="dxa"/>
            <w:shd w:val="clear" w:color="auto" w:fill="auto"/>
            <w:vAlign w:val="center"/>
          </w:tcPr>
          <w:p w14:paraId="52D2D00E" w14:textId="77777777" w:rsidR="00E4013F" w:rsidRPr="00992370" w:rsidRDefault="00E4013F" w:rsidP="00590E8D">
            <w:pPr>
              <w:pStyle w:val="TA"/>
            </w:pPr>
            <w:r w:rsidRPr="00992370">
              <w:t>Drain Flat-sedge</w:t>
            </w:r>
          </w:p>
        </w:tc>
        <w:tc>
          <w:tcPr>
            <w:tcW w:w="1417" w:type="dxa"/>
            <w:shd w:val="clear" w:color="auto" w:fill="auto"/>
            <w:vAlign w:val="center"/>
          </w:tcPr>
          <w:p w14:paraId="7C849009" w14:textId="77777777" w:rsidR="00E4013F" w:rsidRPr="00992370" w:rsidRDefault="00E4013F" w:rsidP="00590E8D">
            <w:pPr>
              <w:pStyle w:val="TA"/>
            </w:pPr>
            <w:r w:rsidRPr="00992370">
              <w:t>Cyperaceae</w:t>
            </w:r>
          </w:p>
        </w:tc>
        <w:tc>
          <w:tcPr>
            <w:tcW w:w="1276" w:type="dxa"/>
            <w:shd w:val="clear" w:color="auto" w:fill="auto"/>
            <w:vAlign w:val="center"/>
          </w:tcPr>
          <w:p w14:paraId="04969924" w14:textId="77777777" w:rsidR="00E4013F" w:rsidRPr="00992370" w:rsidRDefault="00E4013F" w:rsidP="00590E8D">
            <w:pPr>
              <w:pStyle w:val="TA"/>
            </w:pPr>
            <w:r>
              <w:t>Environmental weed</w:t>
            </w:r>
          </w:p>
        </w:tc>
        <w:tc>
          <w:tcPr>
            <w:tcW w:w="1134" w:type="dxa"/>
            <w:shd w:val="clear" w:color="auto" w:fill="auto"/>
            <w:vAlign w:val="center"/>
          </w:tcPr>
          <w:p w14:paraId="207DB4E6" w14:textId="77777777" w:rsidR="00E4013F" w:rsidRPr="00992370" w:rsidRDefault="00E4013F" w:rsidP="00590E8D">
            <w:pPr>
              <w:pStyle w:val="TA"/>
            </w:pPr>
            <w:r w:rsidRPr="00992370">
              <w:t>Occasionally significant</w:t>
            </w:r>
          </w:p>
        </w:tc>
        <w:tc>
          <w:tcPr>
            <w:tcW w:w="1984" w:type="dxa"/>
            <w:shd w:val="clear" w:color="auto" w:fill="auto"/>
            <w:vAlign w:val="center"/>
          </w:tcPr>
          <w:p w14:paraId="1191A59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B8A30A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F79433F" w14:textId="77777777" w:rsidR="00E4013F" w:rsidRPr="00992370" w:rsidRDefault="00E4013F" w:rsidP="00590E8D">
            <w:pPr>
              <w:pStyle w:val="TA"/>
            </w:pPr>
            <w:r w:rsidRPr="00992370">
              <w:t>Rapid</w:t>
            </w:r>
          </w:p>
        </w:tc>
        <w:tc>
          <w:tcPr>
            <w:tcW w:w="1134" w:type="dxa"/>
            <w:shd w:val="clear" w:color="auto" w:fill="auto"/>
            <w:vAlign w:val="center"/>
          </w:tcPr>
          <w:p w14:paraId="0A1593CB" w14:textId="77777777" w:rsidR="00E4013F" w:rsidRPr="00992370" w:rsidRDefault="00E4013F" w:rsidP="00590E8D">
            <w:pPr>
              <w:pStyle w:val="TA"/>
            </w:pPr>
            <w:r w:rsidRPr="00992370">
              <w:t>Medium</w:t>
            </w:r>
          </w:p>
        </w:tc>
        <w:tc>
          <w:tcPr>
            <w:tcW w:w="851" w:type="dxa"/>
            <w:shd w:val="clear" w:color="auto" w:fill="auto"/>
            <w:vAlign w:val="center"/>
          </w:tcPr>
          <w:p w14:paraId="78D3864B" w14:textId="77777777" w:rsidR="00E4013F" w:rsidRPr="00992370" w:rsidRDefault="00E4013F" w:rsidP="00E13B3F">
            <w:pPr>
              <w:pStyle w:val="TA"/>
              <w:jc w:val="center"/>
            </w:pPr>
            <w:r w:rsidRPr="00992370">
              <w:t>12.2</w:t>
            </w:r>
          </w:p>
        </w:tc>
        <w:tc>
          <w:tcPr>
            <w:tcW w:w="1134" w:type="dxa"/>
            <w:shd w:val="clear" w:color="auto" w:fill="auto"/>
            <w:vAlign w:val="center"/>
          </w:tcPr>
          <w:p w14:paraId="65D3EA3F" w14:textId="77777777" w:rsidR="00E4013F" w:rsidRPr="00992370" w:rsidRDefault="00E4013F" w:rsidP="00590E8D">
            <w:pPr>
              <w:pStyle w:val="TA"/>
            </w:pPr>
            <w:r>
              <w:t>Medium</w:t>
            </w:r>
          </w:p>
        </w:tc>
      </w:tr>
      <w:tr w:rsidR="00E4013F" w:rsidRPr="00992370" w14:paraId="6B81063E" w14:textId="77777777" w:rsidTr="007A331F">
        <w:trPr>
          <w:cantSplit/>
        </w:trPr>
        <w:tc>
          <w:tcPr>
            <w:tcW w:w="2093" w:type="dxa"/>
            <w:shd w:val="clear" w:color="auto" w:fill="auto"/>
            <w:vAlign w:val="center"/>
          </w:tcPr>
          <w:p w14:paraId="437592C9" w14:textId="77777777" w:rsidR="00E4013F" w:rsidRPr="00590E8D" w:rsidRDefault="00E4013F" w:rsidP="00590E8D">
            <w:pPr>
              <w:pStyle w:val="TA"/>
              <w:rPr>
                <w:i/>
              </w:rPr>
            </w:pPr>
            <w:r w:rsidRPr="00590E8D">
              <w:rPr>
                <w:i/>
              </w:rPr>
              <w:t>Danthonia decumbens</w:t>
            </w:r>
          </w:p>
        </w:tc>
        <w:tc>
          <w:tcPr>
            <w:tcW w:w="1843" w:type="dxa"/>
            <w:shd w:val="clear" w:color="auto" w:fill="auto"/>
            <w:vAlign w:val="center"/>
          </w:tcPr>
          <w:p w14:paraId="108D137F" w14:textId="77777777" w:rsidR="00E4013F" w:rsidRPr="00992370" w:rsidRDefault="00E4013F" w:rsidP="00590E8D">
            <w:pPr>
              <w:pStyle w:val="TA"/>
            </w:pPr>
            <w:r w:rsidRPr="00992370">
              <w:t>Heath-grass</w:t>
            </w:r>
          </w:p>
        </w:tc>
        <w:tc>
          <w:tcPr>
            <w:tcW w:w="1417" w:type="dxa"/>
            <w:shd w:val="clear" w:color="auto" w:fill="auto"/>
            <w:vAlign w:val="center"/>
          </w:tcPr>
          <w:p w14:paraId="0F31A6E3" w14:textId="77777777" w:rsidR="00E4013F" w:rsidRPr="00992370" w:rsidRDefault="00E4013F" w:rsidP="00590E8D">
            <w:pPr>
              <w:pStyle w:val="TA"/>
            </w:pPr>
            <w:r w:rsidRPr="00992370">
              <w:t>Poaceae</w:t>
            </w:r>
          </w:p>
        </w:tc>
        <w:tc>
          <w:tcPr>
            <w:tcW w:w="1276" w:type="dxa"/>
            <w:shd w:val="clear" w:color="auto" w:fill="auto"/>
            <w:vAlign w:val="center"/>
          </w:tcPr>
          <w:p w14:paraId="7EDC0B55" w14:textId="77777777" w:rsidR="00E4013F" w:rsidRPr="00992370" w:rsidRDefault="00E4013F" w:rsidP="00590E8D">
            <w:pPr>
              <w:pStyle w:val="TA"/>
            </w:pPr>
            <w:r>
              <w:t>Environmental weed</w:t>
            </w:r>
          </w:p>
        </w:tc>
        <w:tc>
          <w:tcPr>
            <w:tcW w:w="1134" w:type="dxa"/>
            <w:shd w:val="clear" w:color="auto" w:fill="auto"/>
            <w:vAlign w:val="center"/>
          </w:tcPr>
          <w:p w14:paraId="5AABB6E9" w14:textId="77777777" w:rsidR="00E4013F" w:rsidRPr="00992370" w:rsidRDefault="00E4013F" w:rsidP="00590E8D">
            <w:pPr>
              <w:pStyle w:val="TA"/>
            </w:pPr>
            <w:r w:rsidRPr="00992370">
              <w:t>Rarely significant</w:t>
            </w:r>
          </w:p>
        </w:tc>
        <w:tc>
          <w:tcPr>
            <w:tcW w:w="1984" w:type="dxa"/>
            <w:shd w:val="clear" w:color="auto" w:fill="auto"/>
            <w:vAlign w:val="center"/>
          </w:tcPr>
          <w:p w14:paraId="0894EC6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43CEFA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0C285CD" w14:textId="77777777" w:rsidR="00E4013F" w:rsidRPr="00992370" w:rsidRDefault="00E4013F" w:rsidP="00590E8D">
            <w:pPr>
              <w:pStyle w:val="TA"/>
            </w:pPr>
            <w:r w:rsidRPr="00992370">
              <w:t>Moderate</w:t>
            </w:r>
          </w:p>
        </w:tc>
        <w:tc>
          <w:tcPr>
            <w:tcW w:w="1134" w:type="dxa"/>
            <w:shd w:val="clear" w:color="auto" w:fill="auto"/>
            <w:vAlign w:val="center"/>
          </w:tcPr>
          <w:p w14:paraId="0193E2CB" w14:textId="77777777" w:rsidR="00E4013F" w:rsidRPr="00992370" w:rsidRDefault="00E4013F" w:rsidP="00590E8D">
            <w:pPr>
              <w:pStyle w:val="TA"/>
            </w:pPr>
            <w:r w:rsidRPr="00992370">
              <w:t>Medium</w:t>
            </w:r>
          </w:p>
        </w:tc>
        <w:tc>
          <w:tcPr>
            <w:tcW w:w="851" w:type="dxa"/>
            <w:shd w:val="clear" w:color="auto" w:fill="auto"/>
            <w:vAlign w:val="center"/>
          </w:tcPr>
          <w:p w14:paraId="217026A4" w14:textId="77777777" w:rsidR="00E4013F" w:rsidRPr="00992370" w:rsidRDefault="00E4013F" w:rsidP="00E13B3F">
            <w:pPr>
              <w:pStyle w:val="TA"/>
              <w:jc w:val="center"/>
            </w:pPr>
            <w:r w:rsidRPr="00992370">
              <w:t>12.2</w:t>
            </w:r>
          </w:p>
        </w:tc>
        <w:tc>
          <w:tcPr>
            <w:tcW w:w="1134" w:type="dxa"/>
            <w:shd w:val="clear" w:color="auto" w:fill="auto"/>
            <w:vAlign w:val="center"/>
          </w:tcPr>
          <w:p w14:paraId="66873173" w14:textId="77777777" w:rsidR="00E4013F" w:rsidRPr="00992370" w:rsidRDefault="00E4013F" w:rsidP="00590E8D">
            <w:pPr>
              <w:pStyle w:val="TA"/>
            </w:pPr>
            <w:r>
              <w:t>Medium</w:t>
            </w:r>
          </w:p>
        </w:tc>
      </w:tr>
      <w:tr w:rsidR="00E4013F" w:rsidRPr="00992370" w14:paraId="2B7D6DFE" w14:textId="77777777" w:rsidTr="007A331F">
        <w:trPr>
          <w:cantSplit/>
        </w:trPr>
        <w:tc>
          <w:tcPr>
            <w:tcW w:w="2093" w:type="dxa"/>
            <w:shd w:val="clear" w:color="auto" w:fill="auto"/>
            <w:vAlign w:val="center"/>
          </w:tcPr>
          <w:p w14:paraId="4FD96B9D" w14:textId="77777777" w:rsidR="00E4013F" w:rsidRPr="00590E8D" w:rsidRDefault="00E4013F" w:rsidP="00590E8D">
            <w:pPr>
              <w:pStyle w:val="TA"/>
              <w:rPr>
                <w:i/>
              </w:rPr>
            </w:pPr>
            <w:r w:rsidRPr="00590E8D">
              <w:rPr>
                <w:i/>
              </w:rPr>
              <w:t>Echium vulgare</w:t>
            </w:r>
          </w:p>
        </w:tc>
        <w:tc>
          <w:tcPr>
            <w:tcW w:w="1843" w:type="dxa"/>
            <w:shd w:val="clear" w:color="auto" w:fill="auto"/>
            <w:vAlign w:val="center"/>
          </w:tcPr>
          <w:p w14:paraId="63023FDF" w14:textId="77777777" w:rsidR="00E4013F" w:rsidRPr="00992370" w:rsidRDefault="00E4013F" w:rsidP="00590E8D">
            <w:pPr>
              <w:pStyle w:val="TA"/>
            </w:pPr>
            <w:r w:rsidRPr="00992370">
              <w:t>Viper's Bugloss</w:t>
            </w:r>
          </w:p>
        </w:tc>
        <w:tc>
          <w:tcPr>
            <w:tcW w:w="1417" w:type="dxa"/>
            <w:shd w:val="clear" w:color="auto" w:fill="auto"/>
            <w:vAlign w:val="center"/>
          </w:tcPr>
          <w:p w14:paraId="6859460B" w14:textId="77777777" w:rsidR="00E4013F" w:rsidRPr="00992370" w:rsidRDefault="00E4013F" w:rsidP="00590E8D">
            <w:pPr>
              <w:pStyle w:val="TA"/>
            </w:pPr>
            <w:r w:rsidRPr="00992370">
              <w:t>Boraginaceae</w:t>
            </w:r>
          </w:p>
        </w:tc>
        <w:tc>
          <w:tcPr>
            <w:tcW w:w="1276" w:type="dxa"/>
            <w:shd w:val="clear" w:color="auto" w:fill="auto"/>
            <w:vAlign w:val="center"/>
          </w:tcPr>
          <w:p w14:paraId="43E113C0" w14:textId="77777777" w:rsidR="00E4013F" w:rsidRPr="00992370" w:rsidRDefault="00E4013F" w:rsidP="00590E8D">
            <w:pPr>
              <w:pStyle w:val="TA"/>
            </w:pPr>
            <w:r>
              <w:t>Environmental weed</w:t>
            </w:r>
          </w:p>
        </w:tc>
        <w:tc>
          <w:tcPr>
            <w:tcW w:w="1134" w:type="dxa"/>
            <w:shd w:val="clear" w:color="auto" w:fill="auto"/>
            <w:vAlign w:val="center"/>
          </w:tcPr>
          <w:p w14:paraId="2CBF7AFA" w14:textId="77777777" w:rsidR="00E4013F" w:rsidRPr="00992370" w:rsidRDefault="00E4013F" w:rsidP="00590E8D">
            <w:pPr>
              <w:pStyle w:val="TA"/>
            </w:pPr>
            <w:r w:rsidRPr="00992370">
              <w:t>Rarely significant</w:t>
            </w:r>
          </w:p>
        </w:tc>
        <w:tc>
          <w:tcPr>
            <w:tcW w:w="1984" w:type="dxa"/>
            <w:shd w:val="clear" w:color="auto" w:fill="auto"/>
            <w:vAlign w:val="center"/>
          </w:tcPr>
          <w:p w14:paraId="48DD949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799976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A51451F" w14:textId="77777777" w:rsidR="00E4013F" w:rsidRPr="00992370" w:rsidRDefault="00E4013F" w:rsidP="00590E8D">
            <w:pPr>
              <w:pStyle w:val="TA"/>
            </w:pPr>
            <w:r w:rsidRPr="00992370">
              <w:t>Rapid</w:t>
            </w:r>
          </w:p>
        </w:tc>
        <w:tc>
          <w:tcPr>
            <w:tcW w:w="1134" w:type="dxa"/>
            <w:shd w:val="clear" w:color="auto" w:fill="auto"/>
            <w:vAlign w:val="center"/>
          </w:tcPr>
          <w:p w14:paraId="7AD58ADA" w14:textId="77777777" w:rsidR="00E4013F" w:rsidRPr="00992370" w:rsidRDefault="00E4013F" w:rsidP="00590E8D">
            <w:pPr>
              <w:pStyle w:val="TA"/>
            </w:pPr>
            <w:r w:rsidRPr="00992370">
              <w:t>Medium</w:t>
            </w:r>
          </w:p>
        </w:tc>
        <w:tc>
          <w:tcPr>
            <w:tcW w:w="851" w:type="dxa"/>
            <w:shd w:val="clear" w:color="auto" w:fill="auto"/>
            <w:vAlign w:val="center"/>
          </w:tcPr>
          <w:p w14:paraId="6D3CD02B" w14:textId="77777777" w:rsidR="00E4013F" w:rsidRPr="00992370" w:rsidRDefault="00E4013F" w:rsidP="00E13B3F">
            <w:pPr>
              <w:pStyle w:val="TA"/>
              <w:jc w:val="center"/>
            </w:pPr>
            <w:r w:rsidRPr="00992370">
              <w:t>12.2</w:t>
            </w:r>
          </w:p>
        </w:tc>
        <w:tc>
          <w:tcPr>
            <w:tcW w:w="1134" w:type="dxa"/>
            <w:shd w:val="clear" w:color="auto" w:fill="auto"/>
            <w:vAlign w:val="center"/>
          </w:tcPr>
          <w:p w14:paraId="510AEEF1" w14:textId="77777777" w:rsidR="00E4013F" w:rsidRPr="00992370" w:rsidRDefault="00E4013F" w:rsidP="00590E8D">
            <w:pPr>
              <w:pStyle w:val="TA"/>
            </w:pPr>
            <w:r>
              <w:t>Medium</w:t>
            </w:r>
          </w:p>
        </w:tc>
      </w:tr>
      <w:tr w:rsidR="00E4013F" w:rsidRPr="00992370" w14:paraId="4EDA697C" w14:textId="77777777" w:rsidTr="007A331F">
        <w:trPr>
          <w:cantSplit/>
        </w:trPr>
        <w:tc>
          <w:tcPr>
            <w:tcW w:w="2093" w:type="dxa"/>
            <w:shd w:val="clear" w:color="auto" w:fill="auto"/>
            <w:vAlign w:val="center"/>
          </w:tcPr>
          <w:p w14:paraId="05F165F8" w14:textId="1A0A183B" w:rsidR="00E4013F" w:rsidRPr="00590E8D" w:rsidRDefault="00E4013F" w:rsidP="00590E8D">
            <w:pPr>
              <w:pStyle w:val="TA"/>
              <w:rPr>
                <w:i/>
              </w:rPr>
            </w:pPr>
            <w:r w:rsidRPr="00590E8D">
              <w:rPr>
                <w:i/>
              </w:rPr>
              <w:t>Erophila verna</w:t>
            </w:r>
            <w:r w:rsidR="00590E8D" w:rsidRPr="00590E8D">
              <w:t xml:space="preserve"> subp. </w:t>
            </w:r>
            <w:r w:rsidRPr="00590E8D">
              <w:rPr>
                <w:i/>
              </w:rPr>
              <w:t>praecox</w:t>
            </w:r>
          </w:p>
        </w:tc>
        <w:tc>
          <w:tcPr>
            <w:tcW w:w="1843" w:type="dxa"/>
            <w:shd w:val="clear" w:color="auto" w:fill="auto"/>
            <w:vAlign w:val="center"/>
          </w:tcPr>
          <w:p w14:paraId="18E19384" w14:textId="77777777" w:rsidR="00E4013F" w:rsidRPr="00992370" w:rsidRDefault="00E4013F" w:rsidP="00590E8D">
            <w:pPr>
              <w:pStyle w:val="TA"/>
            </w:pPr>
            <w:r w:rsidRPr="00992370">
              <w:t>Lesser Whitlow</w:t>
            </w:r>
          </w:p>
        </w:tc>
        <w:tc>
          <w:tcPr>
            <w:tcW w:w="1417" w:type="dxa"/>
            <w:shd w:val="clear" w:color="auto" w:fill="auto"/>
            <w:vAlign w:val="center"/>
          </w:tcPr>
          <w:p w14:paraId="20E5002D" w14:textId="77777777" w:rsidR="00E4013F" w:rsidRPr="00992370" w:rsidRDefault="00E4013F" w:rsidP="00590E8D">
            <w:pPr>
              <w:pStyle w:val="TA"/>
            </w:pPr>
            <w:r w:rsidRPr="00992370">
              <w:t>Brassicaceae</w:t>
            </w:r>
          </w:p>
        </w:tc>
        <w:tc>
          <w:tcPr>
            <w:tcW w:w="1276" w:type="dxa"/>
            <w:shd w:val="clear" w:color="auto" w:fill="auto"/>
            <w:vAlign w:val="center"/>
          </w:tcPr>
          <w:p w14:paraId="0C44944B" w14:textId="77777777" w:rsidR="00E4013F" w:rsidRPr="00992370" w:rsidRDefault="00E4013F" w:rsidP="00590E8D">
            <w:pPr>
              <w:pStyle w:val="TA"/>
            </w:pPr>
            <w:r>
              <w:t>Environmental weed</w:t>
            </w:r>
          </w:p>
        </w:tc>
        <w:tc>
          <w:tcPr>
            <w:tcW w:w="1134" w:type="dxa"/>
            <w:shd w:val="clear" w:color="auto" w:fill="auto"/>
            <w:vAlign w:val="center"/>
          </w:tcPr>
          <w:p w14:paraId="3DF9C1D6" w14:textId="77777777" w:rsidR="00E4013F" w:rsidRPr="00992370" w:rsidRDefault="00E4013F" w:rsidP="00590E8D">
            <w:pPr>
              <w:pStyle w:val="TA"/>
            </w:pPr>
            <w:r w:rsidRPr="00992370">
              <w:t>Rarely significant</w:t>
            </w:r>
          </w:p>
        </w:tc>
        <w:tc>
          <w:tcPr>
            <w:tcW w:w="1984" w:type="dxa"/>
            <w:shd w:val="clear" w:color="auto" w:fill="auto"/>
            <w:vAlign w:val="center"/>
          </w:tcPr>
          <w:p w14:paraId="318DF84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E7969F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2E41EB4" w14:textId="77777777" w:rsidR="00E4013F" w:rsidRPr="00992370" w:rsidRDefault="00E4013F" w:rsidP="00590E8D">
            <w:pPr>
              <w:pStyle w:val="TA"/>
            </w:pPr>
            <w:r w:rsidRPr="00992370">
              <w:t>Moderate</w:t>
            </w:r>
          </w:p>
        </w:tc>
        <w:tc>
          <w:tcPr>
            <w:tcW w:w="1134" w:type="dxa"/>
            <w:shd w:val="clear" w:color="auto" w:fill="auto"/>
            <w:vAlign w:val="center"/>
          </w:tcPr>
          <w:p w14:paraId="047A8250" w14:textId="77777777" w:rsidR="00E4013F" w:rsidRPr="00992370" w:rsidRDefault="00E4013F" w:rsidP="00590E8D">
            <w:pPr>
              <w:pStyle w:val="TA"/>
            </w:pPr>
            <w:r w:rsidRPr="00992370">
              <w:t>Medium</w:t>
            </w:r>
          </w:p>
        </w:tc>
        <w:tc>
          <w:tcPr>
            <w:tcW w:w="851" w:type="dxa"/>
            <w:shd w:val="clear" w:color="auto" w:fill="auto"/>
            <w:vAlign w:val="center"/>
          </w:tcPr>
          <w:p w14:paraId="6AE5DCE7" w14:textId="77777777" w:rsidR="00E4013F" w:rsidRPr="00992370" w:rsidRDefault="00E4013F" w:rsidP="00E13B3F">
            <w:pPr>
              <w:pStyle w:val="TA"/>
              <w:jc w:val="center"/>
            </w:pPr>
            <w:r w:rsidRPr="00992370">
              <w:t>12.2</w:t>
            </w:r>
          </w:p>
        </w:tc>
        <w:tc>
          <w:tcPr>
            <w:tcW w:w="1134" w:type="dxa"/>
            <w:shd w:val="clear" w:color="auto" w:fill="auto"/>
            <w:vAlign w:val="center"/>
          </w:tcPr>
          <w:p w14:paraId="0F587057" w14:textId="77777777" w:rsidR="00E4013F" w:rsidRPr="00992370" w:rsidRDefault="00E4013F" w:rsidP="00590E8D">
            <w:pPr>
              <w:pStyle w:val="TA"/>
            </w:pPr>
            <w:r>
              <w:t>Medium</w:t>
            </w:r>
          </w:p>
        </w:tc>
      </w:tr>
      <w:tr w:rsidR="00E4013F" w:rsidRPr="00992370" w14:paraId="7E4DBA43" w14:textId="77777777" w:rsidTr="007A331F">
        <w:trPr>
          <w:cantSplit/>
        </w:trPr>
        <w:tc>
          <w:tcPr>
            <w:tcW w:w="2093" w:type="dxa"/>
            <w:shd w:val="clear" w:color="auto" w:fill="auto"/>
            <w:vAlign w:val="center"/>
          </w:tcPr>
          <w:p w14:paraId="2C0D9683" w14:textId="720137DE" w:rsidR="00E4013F" w:rsidRPr="00590E8D" w:rsidRDefault="00E4013F" w:rsidP="00590E8D">
            <w:pPr>
              <w:pStyle w:val="TA"/>
              <w:rPr>
                <w:i/>
              </w:rPr>
            </w:pPr>
            <w:r w:rsidRPr="00590E8D">
              <w:rPr>
                <w:i/>
              </w:rPr>
              <w:t>Erophila verna</w:t>
            </w:r>
            <w:r w:rsidR="00590E8D" w:rsidRPr="00590E8D">
              <w:t xml:space="preserve"> subp. </w:t>
            </w:r>
            <w:r w:rsidRPr="00590E8D">
              <w:rPr>
                <w:i/>
              </w:rPr>
              <w:t>verna</w:t>
            </w:r>
          </w:p>
        </w:tc>
        <w:tc>
          <w:tcPr>
            <w:tcW w:w="1843" w:type="dxa"/>
            <w:shd w:val="clear" w:color="auto" w:fill="auto"/>
            <w:vAlign w:val="center"/>
          </w:tcPr>
          <w:p w14:paraId="2053D89D" w14:textId="77777777" w:rsidR="00E4013F" w:rsidRPr="00992370" w:rsidRDefault="00E4013F" w:rsidP="00590E8D">
            <w:pPr>
              <w:pStyle w:val="TA"/>
            </w:pPr>
            <w:r w:rsidRPr="00992370">
              <w:t>Whitlow Grass</w:t>
            </w:r>
          </w:p>
        </w:tc>
        <w:tc>
          <w:tcPr>
            <w:tcW w:w="1417" w:type="dxa"/>
            <w:shd w:val="clear" w:color="auto" w:fill="auto"/>
            <w:vAlign w:val="center"/>
          </w:tcPr>
          <w:p w14:paraId="4BA9BB47" w14:textId="77777777" w:rsidR="00E4013F" w:rsidRPr="00992370" w:rsidRDefault="00E4013F" w:rsidP="00590E8D">
            <w:pPr>
              <w:pStyle w:val="TA"/>
            </w:pPr>
            <w:r w:rsidRPr="00992370">
              <w:t>Brassicaceae</w:t>
            </w:r>
          </w:p>
        </w:tc>
        <w:tc>
          <w:tcPr>
            <w:tcW w:w="1276" w:type="dxa"/>
            <w:shd w:val="clear" w:color="auto" w:fill="auto"/>
            <w:vAlign w:val="center"/>
          </w:tcPr>
          <w:p w14:paraId="49826E21" w14:textId="77777777" w:rsidR="00E4013F" w:rsidRPr="00992370" w:rsidRDefault="00E4013F" w:rsidP="00590E8D">
            <w:pPr>
              <w:pStyle w:val="TA"/>
            </w:pPr>
            <w:r>
              <w:t>Environmental weed</w:t>
            </w:r>
          </w:p>
        </w:tc>
        <w:tc>
          <w:tcPr>
            <w:tcW w:w="1134" w:type="dxa"/>
            <w:shd w:val="clear" w:color="auto" w:fill="auto"/>
            <w:vAlign w:val="center"/>
          </w:tcPr>
          <w:p w14:paraId="2BC7D1F0" w14:textId="77777777" w:rsidR="00E4013F" w:rsidRPr="00992370" w:rsidRDefault="00E4013F" w:rsidP="00590E8D">
            <w:pPr>
              <w:pStyle w:val="TA"/>
            </w:pPr>
            <w:r w:rsidRPr="00992370">
              <w:t>Rarely significant</w:t>
            </w:r>
          </w:p>
        </w:tc>
        <w:tc>
          <w:tcPr>
            <w:tcW w:w="1984" w:type="dxa"/>
            <w:shd w:val="clear" w:color="auto" w:fill="auto"/>
            <w:vAlign w:val="center"/>
          </w:tcPr>
          <w:p w14:paraId="2BCDB7E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142ED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550056" w14:textId="77777777" w:rsidR="00E4013F" w:rsidRPr="00992370" w:rsidRDefault="00E4013F" w:rsidP="00590E8D">
            <w:pPr>
              <w:pStyle w:val="TA"/>
            </w:pPr>
            <w:r w:rsidRPr="00992370">
              <w:t>Moderate</w:t>
            </w:r>
          </w:p>
        </w:tc>
        <w:tc>
          <w:tcPr>
            <w:tcW w:w="1134" w:type="dxa"/>
            <w:shd w:val="clear" w:color="auto" w:fill="auto"/>
            <w:vAlign w:val="center"/>
          </w:tcPr>
          <w:p w14:paraId="52FAB91C" w14:textId="77777777" w:rsidR="00E4013F" w:rsidRPr="00992370" w:rsidRDefault="00E4013F" w:rsidP="00590E8D">
            <w:pPr>
              <w:pStyle w:val="TA"/>
            </w:pPr>
            <w:r w:rsidRPr="00992370">
              <w:t>Medium</w:t>
            </w:r>
          </w:p>
        </w:tc>
        <w:tc>
          <w:tcPr>
            <w:tcW w:w="851" w:type="dxa"/>
            <w:shd w:val="clear" w:color="auto" w:fill="auto"/>
            <w:vAlign w:val="center"/>
          </w:tcPr>
          <w:p w14:paraId="779C4727" w14:textId="77777777" w:rsidR="00E4013F" w:rsidRPr="00992370" w:rsidRDefault="00E4013F" w:rsidP="00E13B3F">
            <w:pPr>
              <w:pStyle w:val="TA"/>
              <w:jc w:val="center"/>
            </w:pPr>
            <w:r w:rsidRPr="00992370">
              <w:t>12.2</w:t>
            </w:r>
          </w:p>
        </w:tc>
        <w:tc>
          <w:tcPr>
            <w:tcW w:w="1134" w:type="dxa"/>
            <w:shd w:val="clear" w:color="auto" w:fill="auto"/>
            <w:vAlign w:val="center"/>
          </w:tcPr>
          <w:p w14:paraId="41629728" w14:textId="77777777" w:rsidR="00E4013F" w:rsidRPr="00992370" w:rsidRDefault="00E4013F" w:rsidP="00590E8D">
            <w:pPr>
              <w:pStyle w:val="TA"/>
            </w:pPr>
            <w:r>
              <w:t>Medium</w:t>
            </w:r>
          </w:p>
        </w:tc>
      </w:tr>
      <w:tr w:rsidR="00E4013F" w:rsidRPr="00992370" w14:paraId="689F90D6" w14:textId="77777777" w:rsidTr="007A331F">
        <w:trPr>
          <w:cantSplit/>
        </w:trPr>
        <w:tc>
          <w:tcPr>
            <w:tcW w:w="2093" w:type="dxa"/>
            <w:shd w:val="clear" w:color="auto" w:fill="auto"/>
            <w:vAlign w:val="center"/>
          </w:tcPr>
          <w:p w14:paraId="06EF894A" w14:textId="77777777" w:rsidR="00E4013F" w:rsidRPr="00590E8D" w:rsidRDefault="00E4013F" w:rsidP="00590E8D">
            <w:pPr>
              <w:pStyle w:val="TA"/>
              <w:rPr>
                <w:i/>
              </w:rPr>
            </w:pPr>
            <w:r w:rsidRPr="00590E8D">
              <w:rPr>
                <w:i/>
              </w:rPr>
              <w:t>Fissidens bifrons</w:t>
            </w:r>
          </w:p>
        </w:tc>
        <w:tc>
          <w:tcPr>
            <w:tcW w:w="1843" w:type="dxa"/>
            <w:shd w:val="clear" w:color="auto" w:fill="auto"/>
            <w:vAlign w:val="center"/>
          </w:tcPr>
          <w:p w14:paraId="2E72938E" w14:textId="77777777" w:rsidR="00E4013F" w:rsidRPr="00992370" w:rsidRDefault="00E4013F" w:rsidP="00590E8D">
            <w:pPr>
              <w:pStyle w:val="TA"/>
            </w:pPr>
            <w:r w:rsidRPr="00992370">
              <w:t>Thorn Pocket-moss</w:t>
            </w:r>
          </w:p>
        </w:tc>
        <w:tc>
          <w:tcPr>
            <w:tcW w:w="1417" w:type="dxa"/>
            <w:shd w:val="clear" w:color="auto" w:fill="auto"/>
            <w:vAlign w:val="center"/>
          </w:tcPr>
          <w:p w14:paraId="7C9386D9" w14:textId="77777777" w:rsidR="00E4013F" w:rsidRPr="00992370" w:rsidRDefault="00E4013F" w:rsidP="00590E8D">
            <w:pPr>
              <w:pStyle w:val="TA"/>
            </w:pPr>
            <w:r w:rsidRPr="00992370">
              <w:t>Fissidentaceae</w:t>
            </w:r>
          </w:p>
        </w:tc>
        <w:tc>
          <w:tcPr>
            <w:tcW w:w="1276" w:type="dxa"/>
            <w:shd w:val="clear" w:color="auto" w:fill="auto"/>
            <w:vAlign w:val="center"/>
          </w:tcPr>
          <w:p w14:paraId="42A931FC" w14:textId="77777777" w:rsidR="00E4013F" w:rsidRPr="00992370" w:rsidRDefault="00E4013F" w:rsidP="00590E8D">
            <w:pPr>
              <w:pStyle w:val="TA"/>
            </w:pPr>
            <w:r>
              <w:t>Environmental weed</w:t>
            </w:r>
          </w:p>
        </w:tc>
        <w:tc>
          <w:tcPr>
            <w:tcW w:w="1134" w:type="dxa"/>
            <w:shd w:val="clear" w:color="auto" w:fill="auto"/>
            <w:vAlign w:val="center"/>
          </w:tcPr>
          <w:p w14:paraId="6FEF73D3" w14:textId="77777777" w:rsidR="00E4013F" w:rsidRPr="00992370" w:rsidRDefault="00E4013F" w:rsidP="00590E8D">
            <w:pPr>
              <w:pStyle w:val="TA"/>
            </w:pPr>
            <w:r w:rsidRPr="00992370">
              <w:t>Rarely significant</w:t>
            </w:r>
          </w:p>
        </w:tc>
        <w:tc>
          <w:tcPr>
            <w:tcW w:w="1984" w:type="dxa"/>
            <w:shd w:val="clear" w:color="auto" w:fill="auto"/>
            <w:vAlign w:val="center"/>
          </w:tcPr>
          <w:p w14:paraId="503B595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FDF49D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4202116" w14:textId="77777777" w:rsidR="00E4013F" w:rsidRPr="00992370" w:rsidRDefault="00E4013F" w:rsidP="00590E8D">
            <w:pPr>
              <w:pStyle w:val="TA"/>
            </w:pPr>
            <w:r w:rsidRPr="00992370">
              <w:t>Rapid</w:t>
            </w:r>
          </w:p>
        </w:tc>
        <w:tc>
          <w:tcPr>
            <w:tcW w:w="1134" w:type="dxa"/>
            <w:shd w:val="clear" w:color="auto" w:fill="auto"/>
            <w:vAlign w:val="center"/>
          </w:tcPr>
          <w:p w14:paraId="5FA1FF04" w14:textId="77777777" w:rsidR="00E4013F" w:rsidRPr="00992370" w:rsidRDefault="00E4013F" w:rsidP="00590E8D">
            <w:pPr>
              <w:pStyle w:val="TA"/>
            </w:pPr>
            <w:r w:rsidRPr="00992370">
              <w:t>Medium</w:t>
            </w:r>
          </w:p>
        </w:tc>
        <w:tc>
          <w:tcPr>
            <w:tcW w:w="851" w:type="dxa"/>
            <w:shd w:val="clear" w:color="auto" w:fill="auto"/>
            <w:vAlign w:val="center"/>
          </w:tcPr>
          <w:p w14:paraId="64C114DE" w14:textId="77777777" w:rsidR="00E4013F" w:rsidRPr="00992370" w:rsidRDefault="00E4013F" w:rsidP="00E13B3F">
            <w:pPr>
              <w:pStyle w:val="TA"/>
              <w:jc w:val="center"/>
            </w:pPr>
            <w:r w:rsidRPr="00992370">
              <w:t>12.2</w:t>
            </w:r>
          </w:p>
        </w:tc>
        <w:tc>
          <w:tcPr>
            <w:tcW w:w="1134" w:type="dxa"/>
            <w:shd w:val="clear" w:color="auto" w:fill="auto"/>
            <w:vAlign w:val="center"/>
          </w:tcPr>
          <w:p w14:paraId="5E4A6F60" w14:textId="77777777" w:rsidR="00E4013F" w:rsidRPr="00992370" w:rsidRDefault="00E4013F" w:rsidP="00590E8D">
            <w:pPr>
              <w:pStyle w:val="TA"/>
            </w:pPr>
            <w:r>
              <w:t>Medium</w:t>
            </w:r>
          </w:p>
        </w:tc>
      </w:tr>
      <w:tr w:rsidR="00E4013F" w:rsidRPr="00992370" w14:paraId="71A6E802" w14:textId="77777777" w:rsidTr="007A331F">
        <w:trPr>
          <w:cantSplit/>
        </w:trPr>
        <w:tc>
          <w:tcPr>
            <w:tcW w:w="2093" w:type="dxa"/>
            <w:shd w:val="clear" w:color="auto" w:fill="auto"/>
            <w:vAlign w:val="center"/>
          </w:tcPr>
          <w:p w14:paraId="4C844F36" w14:textId="77777777" w:rsidR="00E4013F" w:rsidRPr="00590E8D" w:rsidRDefault="00E4013F" w:rsidP="00590E8D">
            <w:pPr>
              <w:pStyle w:val="TA"/>
              <w:rPr>
                <w:i/>
              </w:rPr>
            </w:pPr>
            <w:r w:rsidRPr="00590E8D">
              <w:rPr>
                <w:i/>
              </w:rPr>
              <w:t>Heliotropium europaeum</w:t>
            </w:r>
          </w:p>
        </w:tc>
        <w:tc>
          <w:tcPr>
            <w:tcW w:w="1843" w:type="dxa"/>
            <w:shd w:val="clear" w:color="auto" w:fill="auto"/>
            <w:vAlign w:val="center"/>
          </w:tcPr>
          <w:p w14:paraId="0ADFB2EC" w14:textId="77777777" w:rsidR="00E4013F" w:rsidRPr="00992370" w:rsidRDefault="00E4013F" w:rsidP="00590E8D">
            <w:pPr>
              <w:pStyle w:val="TA"/>
            </w:pPr>
            <w:r w:rsidRPr="00992370">
              <w:t>Common Heliotrope</w:t>
            </w:r>
          </w:p>
        </w:tc>
        <w:tc>
          <w:tcPr>
            <w:tcW w:w="1417" w:type="dxa"/>
            <w:shd w:val="clear" w:color="auto" w:fill="auto"/>
            <w:vAlign w:val="center"/>
          </w:tcPr>
          <w:p w14:paraId="42DFB537" w14:textId="77777777" w:rsidR="00E4013F" w:rsidRPr="00992370" w:rsidRDefault="00E4013F" w:rsidP="00590E8D">
            <w:pPr>
              <w:pStyle w:val="TA"/>
            </w:pPr>
            <w:r w:rsidRPr="00992370">
              <w:t>Boraginaceae</w:t>
            </w:r>
          </w:p>
        </w:tc>
        <w:tc>
          <w:tcPr>
            <w:tcW w:w="1276" w:type="dxa"/>
            <w:shd w:val="clear" w:color="auto" w:fill="auto"/>
            <w:vAlign w:val="center"/>
          </w:tcPr>
          <w:p w14:paraId="1B37E2A3" w14:textId="77777777" w:rsidR="00E4013F" w:rsidRPr="00992370" w:rsidRDefault="00E4013F" w:rsidP="00590E8D">
            <w:pPr>
              <w:pStyle w:val="TA"/>
            </w:pPr>
            <w:r>
              <w:t>Environmental weed</w:t>
            </w:r>
          </w:p>
        </w:tc>
        <w:tc>
          <w:tcPr>
            <w:tcW w:w="1134" w:type="dxa"/>
            <w:shd w:val="clear" w:color="auto" w:fill="auto"/>
            <w:vAlign w:val="center"/>
          </w:tcPr>
          <w:p w14:paraId="49FE5105" w14:textId="77777777" w:rsidR="00E4013F" w:rsidRPr="00992370" w:rsidRDefault="00E4013F" w:rsidP="00590E8D">
            <w:pPr>
              <w:pStyle w:val="TA"/>
            </w:pPr>
            <w:r w:rsidRPr="00992370">
              <w:t>Occasionally significant</w:t>
            </w:r>
          </w:p>
        </w:tc>
        <w:tc>
          <w:tcPr>
            <w:tcW w:w="1984" w:type="dxa"/>
            <w:shd w:val="clear" w:color="auto" w:fill="auto"/>
            <w:vAlign w:val="center"/>
          </w:tcPr>
          <w:p w14:paraId="3C77036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CCB924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8B7057B" w14:textId="77777777" w:rsidR="00E4013F" w:rsidRPr="00992370" w:rsidRDefault="00E4013F" w:rsidP="00590E8D">
            <w:pPr>
              <w:pStyle w:val="TA"/>
            </w:pPr>
            <w:r w:rsidRPr="00992370">
              <w:t>Moderate</w:t>
            </w:r>
          </w:p>
        </w:tc>
        <w:tc>
          <w:tcPr>
            <w:tcW w:w="1134" w:type="dxa"/>
            <w:shd w:val="clear" w:color="auto" w:fill="auto"/>
            <w:vAlign w:val="center"/>
          </w:tcPr>
          <w:p w14:paraId="505A2429" w14:textId="77777777" w:rsidR="00E4013F" w:rsidRPr="00992370" w:rsidRDefault="00E4013F" w:rsidP="00590E8D">
            <w:pPr>
              <w:pStyle w:val="TA"/>
            </w:pPr>
            <w:r w:rsidRPr="00992370">
              <w:t>Medium</w:t>
            </w:r>
          </w:p>
        </w:tc>
        <w:tc>
          <w:tcPr>
            <w:tcW w:w="851" w:type="dxa"/>
            <w:shd w:val="clear" w:color="auto" w:fill="auto"/>
            <w:vAlign w:val="center"/>
          </w:tcPr>
          <w:p w14:paraId="2D2A28FD" w14:textId="77777777" w:rsidR="00E4013F" w:rsidRPr="00992370" w:rsidRDefault="00E4013F" w:rsidP="00E13B3F">
            <w:pPr>
              <w:pStyle w:val="TA"/>
              <w:jc w:val="center"/>
            </w:pPr>
            <w:r w:rsidRPr="00992370">
              <w:t>12.2</w:t>
            </w:r>
          </w:p>
        </w:tc>
        <w:tc>
          <w:tcPr>
            <w:tcW w:w="1134" w:type="dxa"/>
            <w:shd w:val="clear" w:color="auto" w:fill="auto"/>
            <w:vAlign w:val="center"/>
          </w:tcPr>
          <w:p w14:paraId="4573418F" w14:textId="77777777" w:rsidR="00E4013F" w:rsidRPr="00992370" w:rsidRDefault="00E4013F" w:rsidP="00590E8D">
            <w:pPr>
              <w:pStyle w:val="TA"/>
            </w:pPr>
            <w:r>
              <w:t>Medium</w:t>
            </w:r>
          </w:p>
        </w:tc>
      </w:tr>
      <w:tr w:rsidR="00E4013F" w:rsidRPr="00992370" w14:paraId="68316D44" w14:textId="77777777" w:rsidTr="007A331F">
        <w:trPr>
          <w:cantSplit/>
        </w:trPr>
        <w:tc>
          <w:tcPr>
            <w:tcW w:w="2093" w:type="dxa"/>
            <w:shd w:val="clear" w:color="auto" w:fill="auto"/>
            <w:vAlign w:val="center"/>
          </w:tcPr>
          <w:p w14:paraId="2B1F857F" w14:textId="77777777" w:rsidR="00E4013F" w:rsidRPr="00590E8D" w:rsidRDefault="00E4013F" w:rsidP="00590E8D">
            <w:pPr>
              <w:pStyle w:val="TA"/>
              <w:rPr>
                <w:i/>
              </w:rPr>
            </w:pPr>
            <w:r w:rsidRPr="00590E8D">
              <w:rPr>
                <w:i/>
              </w:rPr>
              <w:t>Isolepis sepulcralis</w:t>
            </w:r>
          </w:p>
        </w:tc>
        <w:tc>
          <w:tcPr>
            <w:tcW w:w="1843" w:type="dxa"/>
            <w:shd w:val="clear" w:color="auto" w:fill="auto"/>
            <w:vAlign w:val="center"/>
          </w:tcPr>
          <w:p w14:paraId="73511AD9" w14:textId="77777777" w:rsidR="00E4013F" w:rsidRPr="00992370" w:rsidRDefault="00E4013F" w:rsidP="00590E8D">
            <w:pPr>
              <w:pStyle w:val="TA"/>
            </w:pPr>
            <w:r w:rsidRPr="00992370">
              <w:t>African Club-sedge</w:t>
            </w:r>
          </w:p>
        </w:tc>
        <w:tc>
          <w:tcPr>
            <w:tcW w:w="1417" w:type="dxa"/>
            <w:shd w:val="clear" w:color="auto" w:fill="auto"/>
            <w:vAlign w:val="center"/>
          </w:tcPr>
          <w:p w14:paraId="097FDC24" w14:textId="77777777" w:rsidR="00E4013F" w:rsidRPr="00992370" w:rsidRDefault="00E4013F" w:rsidP="00590E8D">
            <w:pPr>
              <w:pStyle w:val="TA"/>
            </w:pPr>
            <w:r w:rsidRPr="00992370">
              <w:t>Cyperaceae</w:t>
            </w:r>
          </w:p>
        </w:tc>
        <w:tc>
          <w:tcPr>
            <w:tcW w:w="1276" w:type="dxa"/>
            <w:shd w:val="clear" w:color="auto" w:fill="auto"/>
            <w:vAlign w:val="center"/>
          </w:tcPr>
          <w:p w14:paraId="092CF45F" w14:textId="77777777" w:rsidR="00E4013F" w:rsidRPr="00992370" w:rsidRDefault="00E4013F" w:rsidP="00590E8D">
            <w:pPr>
              <w:pStyle w:val="TA"/>
            </w:pPr>
            <w:r>
              <w:t>Environmental weed</w:t>
            </w:r>
          </w:p>
        </w:tc>
        <w:tc>
          <w:tcPr>
            <w:tcW w:w="1134" w:type="dxa"/>
            <w:shd w:val="clear" w:color="auto" w:fill="auto"/>
            <w:vAlign w:val="center"/>
          </w:tcPr>
          <w:p w14:paraId="1CA7A932" w14:textId="77777777" w:rsidR="00E4013F" w:rsidRPr="00992370" w:rsidRDefault="00E4013F" w:rsidP="00590E8D">
            <w:pPr>
              <w:pStyle w:val="TA"/>
            </w:pPr>
            <w:r w:rsidRPr="00992370">
              <w:t>Rarely significant</w:t>
            </w:r>
          </w:p>
        </w:tc>
        <w:tc>
          <w:tcPr>
            <w:tcW w:w="1984" w:type="dxa"/>
            <w:shd w:val="clear" w:color="auto" w:fill="auto"/>
            <w:vAlign w:val="center"/>
          </w:tcPr>
          <w:p w14:paraId="67129DF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439693" w14:textId="77777777" w:rsidR="00E4013F" w:rsidRPr="00992370" w:rsidRDefault="00E4013F" w:rsidP="00590E8D">
            <w:pPr>
              <w:pStyle w:val="TA"/>
            </w:pPr>
            <w:r>
              <w:t>Highly invasive</w:t>
            </w:r>
          </w:p>
        </w:tc>
        <w:tc>
          <w:tcPr>
            <w:tcW w:w="850" w:type="dxa"/>
            <w:shd w:val="clear" w:color="auto" w:fill="auto"/>
            <w:vAlign w:val="center"/>
          </w:tcPr>
          <w:p w14:paraId="4BF470ED" w14:textId="77777777" w:rsidR="00E4013F" w:rsidRPr="00992370" w:rsidRDefault="00E4013F" w:rsidP="00590E8D">
            <w:pPr>
              <w:pStyle w:val="TA"/>
            </w:pPr>
            <w:r w:rsidRPr="00992370">
              <w:t>Moderate</w:t>
            </w:r>
          </w:p>
        </w:tc>
        <w:tc>
          <w:tcPr>
            <w:tcW w:w="1134" w:type="dxa"/>
            <w:shd w:val="clear" w:color="auto" w:fill="auto"/>
            <w:vAlign w:val="center"/>
          </w:tcPr>
          <w:p w14:paraId="7B9D00AC" w14:textId="77777777" w:rsidR="00E4013F" w:rsidRPr="00992370" w:rsidRDefault="00E4013F" w:rsidP="00590E8D">
            <w:pPr>
              <w:pStyle w:val="TA"/>
            </w:pPr>
            <w:r w:rsidRPr="00992370">
              <w:t>Medium</w:t>
            </w:r>
          </w:p>
        </w:tc>
        <w:tc>
          <w:tcPr>
            <w:tcW w:w="851" w:type="dxa"/>
            <w:shd w:val="clear" w:color="auto" w:fill="auto"/>
            <w:vAlign w:val="center"/>
          </w:tcPr>
          <w:p w14:paraId="512FB8C0" w14:textId="77777777" w:rsidR="00E4013F" w:rsidRPr="00992370" w:rsidRDefault="00E4013F" w:rsidP="00E13B3F">
            <w:pPr>
              <w:pStyle w:val="TA"/>
              <w:jc w:val="center"/>
            </w:pPr>
            <w:r w:rsidRPr="00992370">
              <w:t>12.2</w:t>
            </w:r>
          </w:p>
        </w:tc>
        <w:tc>
          <w:tcPr>
            <w:tcW w:w="1134" w:type="dxa"/>
            <w:shd w:val="clear" w:color="auto" w:fill="auto"/>
            <w:vAlign w:val="center"/>
          </w:tcPr>
          <w:p w14:paraId="2ECF77BE" w14:textId="77777777" w:rsidR="00E4013F" w:rsidRPr="00992370" w:rsidRDefault="00E4013F" w:rsidP="00590E8D">
            <w:pPr>
              <w:pStyle w:val="TA"/>
            </w:pPr>
            <w:r>
              <w:t>Medium</w:t>
            </w:r>
          </w:p>
        </w:tc>
      </w:tr>
      <w:tr w:rsidR="00E4013F" w:rsidRPr="00992370" w14:paraId="4EE94079" w14:textId="77777777" w:rsidTr="007A331F">
        <w:trPr>
          <w:cantSplit/>
        </w:trPr>
        <w:tc>
          <w:tcPr>
            <w:tcW w:w="2093" w:type="dxa"/>
            <w:shd w:val="clear" w:color="auto" w:fill="auto"/>
            <w:vAlign w:val="center"/>
          </w:tcPr>
          <w:p w14:paraId="4B39C137" w14:textId="77777777" w:rsidR="00E4013F" w:rsidRPr="00590E8D" w:rsidRDefault="00E4013F" w:rsidP="00590E8D">
            <w:pPr>
              <w:pStyle w:val="TA"/>
              <w:rPr>
                <w:i/>
              </w:rPr>
            </w:pPr>
            <w:r w:rsidRPr="00590E8D">
              <w:rPr>
                <w:i/>
              </w:rPr>
              <w:t>Lolium perenne</w:t>
            </w:r>
          </w:p>
        </w:tc>
        <w:tc>
          <w:tcPr>
            <w:tcW w:w="1843" w:type="dxa"/>
            <w:shd w:val="clear" w:color="auto" w:fill="auto"/>
            <w:vAlign w:val="center"/>
          </w:tcPr>
          <w:p w14:paraId="01B629F6" w14:textId="77777777" w:rsidR="00E4013F" w:rsidRPr="00992370" w:rsidRDefault="00E4013F" w:rsidP="00590E8D">
            <w:pPr>
              <w:pStyle w:val="TA"/>
            </w:pPr>
            <w:r w:rsidRPr="00992370">
              <w:t>Perennial Rye-grass</w:t>
            </w:r>
          </w:p>
        </w:tc>
        <w:tc>
          <w:tcPr>
            <w:tcW w:w="1417" w:type="dxa"/>
            <w:shd w:val="clear" w:color="auto" w:fill="auto"/>
            <w:vAlign w:val="center"/>
          </w:tcPr>
          <w:p w14:paraId="447460B7" w14:textId="77777777" w:rsidR="00E4013F" w:rsidRPr="00992370" w:rsidRDefault="00E4013F" w:rsidP="00590E8D">
            <w:pPr>
              <w:pStyle w:val="TA"/>
            </w:pPr>
            <w:r w:rsidRPr="00992370">
              <w:t>Poaceae</w:t>
            </w:r>
          </w:p>
        </w:tc>
        <w:tc>
          <w:tcPr>
            <w:tcW w:w="1276" w:type="dxa"/>
            <w:shd w:val="clear" w:color="auto" w:fill="auto"/>
            <w:vAlign w:val="center"/>
          </w:tcPr>
          <w:p w14:paraId="3FAF159D" w14:textId="77777777" w:rsidR="00E4013F" w:rsidRPr="00992370" w:rsidRDefault="00E4013F" w:rsidP="00590E8D">
            <w:pPr>
              <w:pStyle w:val="TA"/>
            </w:pPr>
            <w:r>
              <w:t>Environmental weed</w:t>
            </w:r>
          </w:p>
        </w:tc>
        <w:tc>
          <w:tcPr>
            <w:tcW w:w="1134" w:type="dxa"/>
            <w:shd w:val="clear" w:color="auto" w:fill="auto"/>
            <w:vAlign w:val="center"/>
          </w:tcPr>
          <w:p w14:paraId="3ADCFD4E" w14:textId="77777777" w:rsidR="00E4013F" w:rsidRPr="00992370" w:rsidRDefault="00E4013F" w:rsidP="00590E8D">
            <w:pPr>
              <w:pStyle w:val="TA"/>
            </w:pPr>
            <w:r w:rsidRPr="00992370">
              <w:t>Occasionally significant</w:t>
            </w:r>
          </w:p>
        </w:tc>
        <w:tc>
          <w:tcPr>
            <w:tcW w:w="1984" w:type="dxa"/>
            <w:shd w:val="clear" w:color="auto" w:fill="auto"/>
            <w:vAlign w:val="center"/>
          </w:tcPr>
          <w:p w14:paraId="4AEE67E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7162A6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866289B" w14:textId="77777777" w:rsidR="00E4013F" w:rsidRPr="00992370" w:rsidRDefault="00E4013F" w:rsidP="00590E8D">
            <w:pPr>
              <w:pStyle w:val="TA"/>
            </w:pPr>
            <w:r w:rsidRPr="00992370">
              <w:t>Moderate</w:t>
            </w:r>
          </w:p>
        </w:tc>
        <w:tc>
          <w:tcPr>
            <w:tcW w:w="1134" w:type="dxa"/>
            <w:shd w:val="clear" w:color="auto" w:fill="auto"/>
            <w:vAlign w:val="center"/>
          </w:tcPr>
          <w:p w14:paraId="3230A511" w14:textId="77777777" w:rsidR="00E4013F" w:rsidRPr="00992370" w:rsidRDefault="00E4013F" w:rsidP="00590E8D">
            <w:pPr>
              <w:pStyle w:val="TA"/>
            </w:pPr>
            <w:r w:rsidRPr="00992370">
              <w:t>Medium</w:t>
            </w:r>
          </w:p>
        </w:tc>
        <w:tc>
          <w:tcPr>
            <w:tcW w:w="851" w:type="dxa"/>
            <w:shd w:val="clear" w:color="auto" w:fill="auto"/>
            <w:vAlign w:val="center"/>
          </w:tcPr>
          <w:p w14:paraId="0F394017" w14:textId="77777777" w:rsidR="00E4013F" w:rsidRPr="00992370" w:rsidRDefault="00E4013F" w:rsidP="00E13B3F">
            <w:pPr>
              <w:pStyle w:val="TA"/>
              <w:jc w:val="center"/>
            </w:pPr>
            <w:r w:rsidRPr="00992370">
              <w:t>12.2</w:t>
            </w:r>
          </w:p>
        </w:tc>
        <w:tc>
          <w:tcPr>
            <w:tcW w:w="1134" w:type="dxa"/>
            <w:shd w:val="clear" w:color="auto" w:fill="auto"/>
            <w:vAlign w:val="center"/>
          </w:tcPr>
          <w:p w14:paraId="225C6DB3" w14:textId="77777777" w:rsidR="00E4013F" w:rsidRPr="00992370" w:rsidRDefault="00E4013F" w:rsidP="00590E8D">
            <w:pPr>
              <w:pStyle w:val="TA"/>
            </w:pPr>
            <w:r>
              <w:t>Medium</w:t>
            </w:r>
          </w:p>
        </w:tc>
      </w:tr>
      <w:tr w:rsidR="00E4013F" w:rsidRPr="00992370" w14:paraId="06432770" w14:textId="77777777" w:rsidTr="007A331F">
        <w:trPr>
          <w:cantSplit/>
        </w:trPr>
        <w:tc>
          <w:tcPr>
            <w:tcW w:w="2093" w:type="dxa"/>
            <w:shd w:val="clear" w:color="auto" w:fill="auto"/>
            <w:vAlign w:val="center"/>
          </w:tcPr>
          <w:p w14:paraId="655B30A1" w14:textId="77777777" w:rsidR="00E4013F" w:rsidRPr="00590E8D" w:rsidRDefault="00E4013F" w:rsidP="00590E8D">
            <w:pPr>
              <w:pStyle w:val="TA"/>
              <w:rPr>
                <w:i/>
              </w:rPr>
            </w:pPr>
            <w:r w:rsidRPr="00590E8D">
              <w:rPr>
                <w:i/>
              </w:rPr>
              <w:lastRenderedPageBreak/>
              <w:t>Minuartia mediterranea</w:t>
            </w:r>
          </w:p>
        </w:tc>
        <w:tc>
          <w:tcPr>
            <w:tcW w:w="1843" w:type="dxa"/>
            <w:shd w:val="clear" w:color="auto" w:fill="auto"/>
            <w:vAlign w:val="center"/>
          </w:tcPr>
          <w:p w14:paraId="7665860C" w14:textId="77777777" w:rsidR="00E4013F" w:rsidRPr="00992370" w:rsidRDefault="00E4013F" w:rsidP="00590E8D">
            <w:pPr>
              <w:pStyle w:val="TA"/>
            </w:pPr>
            <w:r w:rsidRPr="00992370">
              <w:t>Fine-leaved Sandwort</w:t>
            </w:r>
          </w:p>
        </w:tc>
        <w:tc>
          <w:tcPr>
            <w:tcW w:w="1417" w:type="dxa"/>
            <w:shd w:val="clear" w:color="auto" w:fill="auto"/>
            <w:vAlign w:val="center"/>
          </w:tcPr>
          <w:p w14:paraId="2FD47A57" w14:textId="77777777" w:rsidR="00E4013F" w:rsidRPr="00992370" w:rsidRDefault="00E4013F" w:rsidP="00590E8D">
            <w:pPr>
              <w:pStyle w:val="TA"/>
            </w:pPr>
            <w:r w:rsidRPr="00992370">
              <w:t>Caryophyllaceae</w:t>
            </w:r>
          </w:p>
        </w:tc>
        <w:tc>
          <w:tcPr>
            <w:tcW w:w="1276" w:type="dxa"/>
            <w:shd w:val="clear" w:color="auto" w:fill="auto"/>
            <w:vAlign w:val="center"/>
          </w:tcPr>
          <w:p w14:paraId="05661860" w14:textId="77777777" w:rsidR="00E4013F" w:rsidRPr="00992370" w:rsidRDefault="00E4013F" w:rsidP="00590E8D">
            <w:pPr>
              <w:pStyle w:val="TA"/>
            </w:pPr>
            <w:r>
              <w:t>Environmental weed</w:t>
            </w:r>
          </w:p>
        </w:tc>
        <w:tc>
          <w:tcPr>
            <w:tcW w:w="1134" w:type="dxa"/>
            <w:shd w:val="clear" w:color="auto" w:fill="auto"/>
            <w:vAlign w:val="center"/>
          </w:tcPr>
          <w:p w14:paraId="38C1DA44" w14:textId="77777777" w:rsidR="00E4013F" w:rsidRPr="00992370" w:rsidRDefault="00E4013F" w:rsidP="00590E8D">
            <w:pPr>
              <w:pStyle w:val="TA"/>
            </w:pPr>
            <w:r w:rsidRPr="00992370">
              <w:t>Rarely significant</w:t>
            </w:r>
          </w:p>
        </w:tc>
        <w:tc>
          <w:tcPr>
            <w:tcW w:w="1984" w:type="dxa"/>
            <w:shd w:val="clear" w:color="auto" w:fill="auto"/>
            <w:vAlign w:val="center"/>
          </w:tcPr>
          <w:p w14:paraId="7FDF2FC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039C828" w14:textId="77777777" w:rsidR="00E4013F" w:rsidRPr="00992370" w:rsidRDefault="00E4013F" w:rsidP="00590E8D">
            <w:pPr>
              <w:pStyle w:val="TA"/>
            </w:pPr>
            <w:r>
              <w:t>Highly invasive</w:t>
            </w:r>
          </w:p>
        </w:tc>
        <w:tc>
          <w:tcPr>
            <w:tcW w:w="850" w:type="dxa"/>
            <w:shd w:val="clear" w:color="auto" w:fill="auto"/>
            <w:vAlign w:val="center"/>
          </w:tcPr>
          <w:p w14:paraId="33C06399" w14:textId="77777777" w:rsidR="00E4013F" w:rsidRPr="00992370" w:rsidRDefault="00E4013F" w:rsidP="00590E8D">
            <w:pPr>
              <w:pStyle w:val="TA"/>
            </w:pPr>
            <w:r w:rsidRPr="00992370">
              <w:t>Moderate</w:t>
            </w:r>
          </w:p>
        </w:tc>
        <w:tc>
          <w:tcPr>
            <w:tcW w:w="1134" w:type="dxa"/>
            <w:shd w:val="clear" w:color="auto" w:fill="auto"/>
            <w:vAlign w:val="center"/>
          </w:tcPr>
          <w:p w14:paraId="76B9BFD7" w14:textId="77777777" w:rsidR="00E4013F" w:rsidRPr="00992370" w:rsidRDefault="00E4013F" w:rsidP="00590E8D">
            <w:pPr>
              <w:pStyle w:val="TA"/>
            </w:pPr>
            <w:r w:rsidRPr="00992370">
              <w:t>Medium</w:t>
            </w:r>
          </w:p>
        </w:tc>
        <w:tc>
          <w:tcPr>
            <w:tcW w:w="851" w:type="dxa"/>
            <w:shd w:val="clear" w:color="auto" w:fill="auto"/>
            <w:vAlign w:val="center"/>
          </w:tcPr>
          <w:p w14:paraId="4F01A473" w14:textId="77777777" w:rsidR="00E4013F" w:rsidRPr="00992370" w:rsidRDefault="00E4013F" w:rsidP="00E13B3F">
            <w:pPr>
              <w:pStyle w:val="TA"/>
              <w:jc w:val="center"/>
            </w:pPr>
            <w:r w:rsidRPr="00992370">
              <w:t>12.2</w:t>
            </w:r>
          </w:p>
        </w:tc>
        <w:tc>
          <w:tcPr>
            <w:tcW w:w="1134" w:type="dxa"/>
            <w:shd w:val="clear" w:color="auto" w:fill="auto"/>
            <w:vAlign w:val="center"/>
          </w:tcPr>
          <w:p w14:paraId="0D0EA7AC" w14:textId="77777777" w:rsidR="00E4013F" w:rsidRPr="00992370" w:rsidRDefault="00E4013F" w:rsidP="00590E8D">
            <w:pPr>
              <w:pStyle w:val="TA"/>
            </w:pPr>
            <w:r>
              <w:t>Medium</w:t>
            </w:r>
          </w:p>
        </w:tc>
      </w:tr>
      <w:tr w:rsidR="00E4013F" w:rsidRPr="00992370" w14:paraId="3C25CCD6" w14:textId="77777777" w:rsidTr="007A331F">
        <w:trPr>
          <w:cantSplit/>
        </w:trPr>
        <w:tc>
          <w:tcPr>
            <w:tcW w:w="2093" w:type="dxa"/>
            <w:shd w:val="clear" w:color="auto" w:fill="auto"/>
            <w:vAlign w:val="center"/>
          </w:tcPr>
          <w:p w14:paraId="594C9EC5" w14:textId="77777777" w:rsidR="00E4013F" w:rsidRPr="00590E8D" w:rsidRDefault="00E4013F" w:rsidP="00590E8D">
            <w:pPr>
              <w:pStyle w:val="TA"/>
              <w:rPr>
                <w:i/>
              </w:rPr>
            </w:pPr>
            <w:r w:rsidRPr="00590E8D">
              <w:rPr>
                <w:i/>
              </w:rPr>
              <w:t>Monoculus monstrosus</w:t>
            </w:r>
          </w:p>
        </w:tc>
        <w:tc>
          <w:tcPr>
            <w:tcW w:w="1843" w:type="dxa"/>
            <w:shd w:val="clear" w:color="auto" w:fill="auto"/>
            <w:vAlign w:val="center"/>
          </w:tcPr>
          <w:p w14:paraId="6B73D669" w14:textId="77777777" w:rsidR="00E4013F" w:rsidRPr="00992370" w:rsidRDefault="00E4013F" w:rsidP="00590E8D">
            <w:pPr>
              <w:pStyle w:val="TA"/>
            </w:pPr>
            <w:r w:rsidRPr="00992370">
              <w:t>Tripteris</w:t>
            </w:r>
          </w:p>
        </w:tc>
        <w:tc>
          <w:tcPr>
            <w:tcW w:w="1417" w:type="dxa"/>
            <w:shd w:val="clear" w:color="auto" w:fill="auto"/>
            <w:vAlign w:val="center"/>
          </w:tcPr>
          <w:p w14:paraId="55F57B18" w14:textId="77777777" w:rsidR="00E4013F" w:rsidRPr="00992370" w:rsidRDefault="00E4013F" w:rsidP="00590E8D">
            <w:pPr>
              <w:pStyle w:val="TA"/>
            </w:pPr>
            <w:r w:rsidRPr="00992370">
              <w:t>Asteraceae</w:t>
            </w:r>
          </w:p>
        </w:tc>
        <w:tc>
          <w:tcPr>
            <w:tcW w:w="1276" w:type="dxa"/>
            <w:shd w:val="clear" w:color="auto" w:fill="auto"/>
            <w:vAlign w:val="center"/>
          </w:tcPr>
          <w:p w14:paraId="458038C9" w14:textId="77777777" w:rsidR="00E4013F" w:rsidRPr="00992370" w:rsidRDefault="00E4013F" w:rsidP="00590E8D">
            <w:pPr>
              <w:pStyle w:val="TA"/>
            </w:pPr>
            <w:r>
              <w:t>Environmental weed</w:t>
            </w:r>
          </w:p>
        </w:tc>
        <w:tc>
          <w:tcPr>
            <w:tcW w:w="1134" w:type="dxa"/>
            <w:shd w:val="clear" w:color="auto" w:fill="auto"/>
            <w:vAlign w:val="center"/>
          </w:tcPr>
          <w:p w14:paraId="630F5487" w14:textId="77777777" w:rsidR="00E4013F" w:rsidRPr="00992370" w:rsidRDefault="00E4013F" w:rsidP="00590E8D">
            <w:pPr>
              <w:pStyle w:val="TA"/>
            </w:pPr>
            <w:r w:rsidRPr="00992370">
              <w:t>Rarely significant</w:t>
            </w:r>
          </w:p>
        </w:tc>
        <w:tc>
          <w:tcPr>
            <w:tcW w:w="1984" w:type="dxa"/>
            <w:shd w:val="clear" w:color="auto" w:fill="auto"/>
            <w:vAlign w:val="center"/>
          </w:tcPr>
          <w:p w14:paraId="5E2AB34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2BBA41" w14:textId="77777777" w:rsidR="00E4013F" w:rsidRPr="00992370" w:rsidRDefault="00E4013F" w:rsidP="00590E8D">
            <w:pPr>
              <w:pStyle w:val="TA"/>
            </w:pPr>
            <w:r>
              <w:t>Highly invasive</w:t>
            </w:r>
          </w:p>
        </w:tc>
        <w:tc>
          <w:tcPr>
            <w:tcW w:w="850" w:type="dxa"/>
            <w:shd w:val="clear" w:color="auto" w:fill="auto"/>
            <w:vAlign w:val="center"/>
          </w:tcPr>
          <w:p w14:paraId="539509D5" w14:textId="77777777" w:rsidR="00E4013F" w:rsidRPr="00992370" w:rsidRDefault="00E4013F" w:rsidP="00590E8D">
            <w:pPr>
              <w:pStyle w:val="TA"/>
            </w:pPr>
            <w:r w:rsidRPr="00992370">
              <w:t>Moderate</w:t>
            </w:r>
          </w:p>
        </w:tc>
        <w:tc>
          <w:tcPr>
            <w:tcW w:w="1134" w:type="dxa"/>
            <w:shd w:val="clear" w:color="auto" w:fill="auto"/>
            <w:vAlign w:val="center"/>
          </w:tcPr>
          <w:p w14:paraId="17A70F64" w14:textId="77777777" w:rsidR="00E4013F" w:rsidRPr="00992370" w:rsidRDefault="00E4013F" w:rsidP="00590E8D">
            <w:pPr>
              <w:pStyle w:val="TA"/>
            </w:pPr>
            <w:r w:rsidRPr="00992370">
              <w:t>Medium</w:t>
            </w:r>
          </w:p>
        </w:tc>
        <w:tc>
          <w:tcPr>
            <w:tcW w:w="851" w:type="dxa"/>
            <w:shd w:val="clear" w:color="auto" w:fill="auto"/>
            <w:vAlign w:val="center"/>
          </w:tcPr>
          <w:p w14:paraId="7F062F17" w14:textId="77777777" w:rsidR="00E4013F" w:rsidRPr="00992370" w:rsidRDefault="00E4013F" w:rsidP="00E13B3F">
            <w:pPr>
              <w:pStyle w:val="TA"/>
              <w:jc w:val="center"/>
            </w:pPr>
            <w:r w:rsidRPr="00992370">
              <w:t>12.2</w:t>
            </w:r>
          </w:p>
        </w:tc>
        <w:tc>
          <w:tcPr>
            <w:tcW w:w="1134" w:type="dxa"/>
            <w:shd w:val="clear" w:color="auto" w:fill="auto"/>
            <w:vAlign w:val="center"/>
          </w:tcPr>
          <w:p w14:paraId="2B49754D" w14:textId="77777777" w:rsidR="00E4013F" w:rsidRPr="00992370" w:rsidRDefault="00E4013F" w:rsidP="00590E8D">
            <w:pPr>
              <w:pStyle w:val="TA"/>
            </w:pPr>
            <w:r>
              <w:t>Medium</w:t>
            </w:r>
          </w:p>
        </w:tc>
      </w:tr>
      <w:tr w:rsidR="00E4013F" w:rsidRPr="00992370" w14:paraId="70D3EF4B" w14:textId="77777777" w:rsidTr="007A331F">
        <w:trPr>
          <w:cantSplit/>
        </w:trPr>
        <w:tc>
          <w:tcPr>
            <w:tcW w:w="2093" w:type="dxa"/>
            <w:shd w:val="clear" w:color="auto" w:fill="auto"/>
            <w:vAlign w:val="center"/>
          </w:tcPr>
          <w:p w14:paraId="112FFA9F" w14:textId="77777777" w:rsidR="00E4013F" w:rsidRPr="00590E8D" w:rsidRDefault="00E4013F" w:rsidP="00590E8D">
            <w:pPr>
              <w:pStyle w:val="TA"/>
              <w:rPr>
                <w:i/>
              </w:rPr>
            </w:pPr>
            <w:r w:rsidRPr="00590E8D">
              <w:rPr>
                <w:i/>
              </w:rPr>
              <w:t>Nicotiana glauca</w:t>
            </w:r>
          </w:p>
        </w:tc>
        <w:tc>
          <w:tcPr>
            <w:tcW w:w="1843" w:type="dxa"/>
            <w:shd w:val="clear" w:color="auto" w:fill="auto"/>
            <w:vAlign w:val="center"/>
          </w:tcPr>
          <w:p w14:paraId="78AE672C" w14:textId="77777777" w:rsidR="00E4013F" w:rsidRPr="00992370" w:rsidRDefault="00E4013F" w:rsidP="00590E8D">
            <w:pPr>
              <w:pStyle w:val="TA"/>
            </w:pPr>
            <w:r w:rsidRPr="00992370">
              <w:t>Tree Tobacco</w:t>
            </w:r>
          </w:p>
        </w:tc>
        <w:tc>
          <w:tcPr>
            <w:tcW w:w="1417" w:type="dxa"/>
            <w:shd w:val="clear" w:color="auto" w:fill="auto"/>
            <w:vAlign w:val="center"/>
          </w:tcPr>
          <w:p w14:paraId="55B8F2C7" w14:textId="77777777" w:rsidR="00E4013F" w:rsidRPr="00992370" w:rsidRDefault="00E4013F" w:rsidP="00590E8D">
            <w:pPr>
              <w:pStyle w:val="TA"/>
            </w:pPr>
            <w:r w:rsidRPr="00992370">
              <w:t>Solanaceae</w:t>
            </w:r>
          </w:p>
        </w:tc>
        <w:tc>
          <w:tcPr>
            <w:tcW w:w="1276" w:type="dxa"/>
            <w:shd w:val="clear" w:color="auto" w:fill="auto"/>
            <w:vAlign w:val="center"/>
          </w:tcPr>
          <w:p w14:paraId="3346966F" w14:textId="77777777" w:rsidR="00E4013F" w:rsidRPr="00992370" w:rsidRDefault="00E4013F" w:rsidP="00590E8D">
            <w:pPr>
              <w:pStyle w:val="TA"/>
            </w:pPr>
            <w:r>
              <w:t>Environmental weed</w:t>
            </w:r>
          </w:p>
        </w:tc>
        <w:tc>
          <w:tcPr>
            <w:tcW w:w="1134" w:type="dxa"/>
            <w:shd w:val="clear" w:color="auto" w:fill="auto"/>
            <w:vAlign w:val="center"/>
          </w:tcPr>
          <w:p w14:paraId="3605E782" w14:textId="77777777" w:rsidR="00E4013F" w:rsidRPr="00992370" w:rsidRDefault="00E4013F" w:rsidP="00590E8D">
            <w:pPr>
              <w:pStyle w:val="TA"/>
            </w:pPr>
            <w:r w:rsidRPr="00992370">
              <w:t>Rarely significant</w:t>
            </w:r>
          </w:p>
        </w:tc>
        <w:tc>
          <w:tcPr>
            <w:tcW w:w="1984" w:type="dxa"/>
            <w:shd w:val="clear" w:color="auto" w:fill="auto"/>
            <w:vAlign w:val="center"/>
          </w:tcPr>
          <w:p w14:paraId="1B8F2F2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F0FFB13" w14:textId="77777777" w:rsidR="00E4013F" w:rsidRPr="00992370" w:rsidRDefault="00E4013F" w:rsidP="00590E8D">
            <w:pPr>
              <w:pStyle w:val="TA"/>
            </w:pPr>
            <w:r>
              <w:t>Highly invasive</w:t>
            </w:r>
          </w:p>
        </w:tc>
        <w:tc>
          <w:tcPr>
            <w:tcW w:w="850" w:type="dxa"/>
            <w:shd w:val="clear" w:color="auto" w:fill="auto"/>
            <w:vAlign w:val="center"/>
          </w:tcPr>
          <w:p w14:paraId="031FEBF0" w14:textId="77777777" w:rsidR="00E4013F" w:rsidRPr="00992370" w:rsidRDefault="00E4013F" w:rsidP="00590E8D">
            <w:pPr>
              <w:pStyle w:val="TA"/>
            </w:pPr>
            <w:r w:rsidRPr="00992370">
              <w:t>Moderate</w:t>
            </w:r>
          </w:p>
        </w:tc>
        <w:tc>
          <w:tcPr>
            <w:tcW w:w="1134" w:type="dxa"/>
            <w:shd w:val="clear" w:color="auto" w:fill="auto"/>
            <w:vAlign w:val="center"/>
          </w:tcPr>
          <w:p w14:paraId="7AAAF61B" w14:textId="77777777" w:rsidR="00E4013F" w:rsidRPr="00992370" w:rsidRDefault="00E4013F" w:rsidP="00590E8D">
            <w:pPr>
              <w:pStyle w:val="TA"/>
            </w:pPr>
            <w:r w:rsidRPr="00992370">
              <w:t>Medium</w:t>
            </w:r>
          </w:p>
        </w:tc>
        <w:tc>
          <w:tcPr>
            <w:tcW w:w="851" w:type="dxa"/>
            <w:shd w:val="clear" w:color="auto" w:fill="auto"/>
            <w:vAlign w:val="center"/>
          </w:tcPr>
          <w:p w14:paraId="0BB05231" w14:textId="77777777" w:rsidR="00E4013F" w:rsidRPr="00992370" w:rsidRDefault="00E4013F" w:rsidP="00E13B3F">
            <w:pPr>
              <w:pStyle w:val="TA"/>
              <w:jc w:val="center"/>
            </w:pPr>
            <w:r w:rsidRPr="00992370">
              <w:t>12.2</w:t>
            </w:r>
          </w:p>
        </w:tc>
        <w:tc>
          <w:tcPr>
            <w:tcW w:w="1134" w:type="dxa"/>
            <w:shd w:val="clear" w:color="auto" w:fill="auto"/>
            <w:vAlign w:val="center"/>
          </w:tcPr>
          <w:p w14:paraId="064DC6E5" w14:textId="77777777" w:rsidR="00E4013F" w:rsidRPr="00992370" w:rsidRDefault="00E4013F" w:rsidP="00590E8D">
            <w:pPr>
              <w:pStyle w:val="TA"/>
            </w:pPr>
            <w:r>
              <w:t>Medium</w:t>
            </w:r>
          </w:p>
        </w:tc>
      </w:tr>
      <w:tr w:rsidR="00E4013F" w:rsidRPr="00992370" w14:paraId="31730178" w14:textId="77777777" w:rsidTr="007A331F">
        <w:trPr>
          <w:cantSplit/>
        </w:trPr>
        <w:tc>
          <w:tcPr>
            <w:tcW w:w="2093" w:type="dxa"/>
            <w:shd w:val="clear" w:color="auto" w:fill="auto"/>
            <w:vAlign w:val="center"/>
          </w:tcPr>
          <w:p w14:paraId="0D90019E" w14:textId="77777777" w:rsidR="00E4013F" w:rsidRPr="00590E8D" w:rsidRDefault="00E4013F" w:rsidP="00590E8D">
            <w:pPr>
              <w:pStyle w:val="TA"/>
              <w:rPr>
                <w:i/>
              </w:rPr>
            </w:pPr>
            <w:r w:rsidRPr="00590E8D">
              <w:rPr>
                <w:i/>
              </w:rPr>
              <w:t>Parentucellia latifolia</w:t>
            </w:r>
          </w:p>
        </w:tc>
        <w:tc>
          <w:tcPr>
            <w:tcW w:w="1843" w:type="dxa"/>
            <w:shd w:val="clear" w:color="auto" w:fill="auto"/>
            <w:vAlign w:val="center"/>
          </w:tcPr>
          <w:p w14:paraId="689AB721" w14:textId="77777777" w:rsidR="00E4013F" w:rsidRPr="00992370" w:rsidRDefault="00E4013F" w:rsidP="00590E8D">
            <w:pPr>
              <w:pStyle w:val="TA"/>
            </w:pPr>
            <w:r w:rsidRPr="00992370">
              <w:t>Red Bartsia</w:t>
            </w:r>
          </w:p>
        </w:tc>
        <w:tc>
          <w:tcPr>
            <w:tcW w:w="1417" w:type="dxa"/>
            <w:shd w:val="clear" w:color="auto" w:fill="auto"/>
            <w:vAlign w:val="center"/>
          </w:tcPr>
          <w:p w14:paraId="127057B0" w14:textId="77777777" w:rsidR="00E4013F" w:rsidRPr="00992370" w:rsidRDefault="00E4013F" w:rsidP="00590E8D">
            <w:pPr>
              <w:pStyle w:val="TA"/>
            </w:pPr>
            <w:r w:rsidRPr="00992370">
              <w:t>Orobanchaceae</w:t>
            </w:r>
          </w:p>
        </w:tc>
        <w:tc>
          <w:tcPr>
            <w:tcW w:w="1276" w:type="dxa"/>
            <w:shd w:val="clear" w:color="auto" w:fill="auto"/>
            <w:vAlign w:val="center"/>
          </w:tcPr>
          <w:p w14:paraId="7AE0C796" w14:textId="77777777" w:rsidR="00E4013F" w:rsidRPr="00992370" w:rsidRDefault="00E4013F" w:rsidP="00590E8D">
            <w:pPr>
              <w:pStyle w:val="TA"/>
            </w:pPr>
            <w:r>
              <w:t>Environmental weed</w:t>
            </w:r>
          </w:p>
        </w:tc>
        <w:tc>
          <w:tcPr>
            <w:tcW w:w="1134" w:type="dxa"/>
            <w:shd w:val="clear" w:color="auto" w:fill="auto"/>
            <w:vAlign w:val="center"/>
          </w:tcPr>
          <w:p w14:paraId="1C55BEBB" w14:textId="77777777" w:rsidR="00E4013F" w:rsidRPr="00992370" w:rsidRDefault="00E4013F" w:rsidP="00590E8D">
            <w:pPr>
              <w:pStyle w:val="TA"/>
            </w:pPr>
            <w:r w:rsidRPr="00992370">
              <w:t>Occasionally significant</w:t>
            </w:r>
          </w:p>
        </w:tc>
        <w:tc>
          <w:tcPr>
            <w:tcW w:w="1984" w:type="dxa"/>
            <w:shd w:val="clear" w:color="auto" w:fill="auto"/>
            <w:vAlign w:val="center"/>
          </w:tcPr>
          <w:p w14:paraId="2082BB8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260778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9D6D900" w14:textId="77777777" w:rsidR="00E4013F" w:rsidRPr="00992370" w:rsidRDefault="00E4013F" w:rsidP="00590E8D">
            <w:pPr>
              <w:pStyle w:val="TA"/>
            </w:pPr>
            <w:r w:rsidRPr="00992370">
              <w:t>Rapid</w:t>
            </w:r>
          </w:p>
        </w:tc>
        <w:tc>
          <w:tcPr>
            <w:tcW w:w="1134" w:type="dxa"/>
            <w:shd w:val="clear" w:color="auto" w:fill="auto"/>
            <w:vAlign w:val="center"/>
          </w:tcPr>
          <w:p w14:paraId="224FB61C" w14:textId="77777777" w:rsidR="00E4013F" w:rsidRPr="00992370" w:rsidRDefault="00E4013F" w:rsidP="00590E8D">
            <w:pPr>
              <w:pStyle w:val="TA"/>
            </w:pPr>
            <w:r w:rsidRPr="00992370">
              <w:t>Medium</w:t>
            </w:r>
          </w:p>
        </w:tc>
        <w:tc>
          <w:tcPr>
            <w:tcW w:w="851" w:type="dxa"/>
            <w:shd w:val="clear" w:color="auto" w:fill="auto"/>
            <w:vAlign w:val="center"/>
          </w:tcPr>
          <w:p w14:paraId="670A133B" w14:textId="77777777" w:rsidR="00E4013F" w:rsidRPr="00992370" w:rsidRDefault="00E4013F" w:rsidP="00E13B3F">
            <w:pPr>
              <w:pStyle w:val="TA"/>
              <w:jc w:val="center"/>
            </w:pPr>
            <w:r w:rsidRPr="00992370">
              <w:t>12.2</w:t>
            </w:r>
          </w:p>
        </w:tc>
        <w:tc>
          <w:tcPr>
            <w:tcW w:w="1134" w:type="dxa"/>
            <w:shd w:val="clear" w:color="auto" w:fill="auto"/>
            <w:vAlign w:val="center"/>
          </w:tcPr>
          <w:p w14:paraId="0890AE15" w14:textId="77777777" w:rsidR="00E4013F" w:rsidRPr="00992370" w:rsidRDefault="00E4013F" w:rsidP="00590E8D">
            <w:pPr>
              <w:pStyle w:val="TA"/>
            </w:pPr>
            <w:r>
              <w:t>Medium</w:t>
            </w:r>
          </w:p>
        </w:tc>
      </w:tr>
      <w:tr w:rsidR="00E4013F" w:rsidRPr="00992370" w14:paraId="1ECED472" w14:textId="77777777" w:rsidTr="007A331F">
        <w:trPr>
          <w:cantSplit/>
        </w:trPr>
        <w:tc>
          <w:tcPr>
            <w:tcW w:w="2093" w:type="dxa"/>
            <w:shd w:val="clear" w:color="auto" w:fill="auto"/>
            <w:vAlign w:val="center"/>
          </w:tcPr>
          <w:p w14:paraId="240C2805" w14:textId="77777777" w:rsidR="00E4013F" w:rsidRPr="00590E8D" w:rsidRDefault="00E4013F" w:rsidP="00590E8D">
            <w:pPr>
              <w:pStyle w:val="TA"/>
              <w:rPr>
                <w:i/>
              </w:rPr>
            </w:pPr>
            <w:r w:rsidRPr="00590E8D">
              <w:rPr>
                <w:i/>
              </w:rPr>
              <w:t>Paspalum dilatatum</w:t>
            </w:r>
          </w:p>
        </w:tc>
        <w:tc>
          <w:tcPr>
            <w:tcW w:w="1843" w:type="dxa"/>
            <w:shd w:val="clear" w:color="auto" w:fill="auto"/>
            <w:vAlign w:val="center"/>
          </w:tcPr>
          <w:p w14:paraId="01680FFA" w14:textId="77777777" w:rsidR="00E4013F" w:rsidRPr="00992370" w:rsidRDefault="00E4013F" w:rsidP="00590E8D">
            <w:pPr>
              <w:pStyle w:val="TA"/>
            </w:pPr>
            <w:r w:rsidRPr="00992370">
              <w:t>Paspalum</w:t>
            </w:r>
          </w:p>
        </w:tc>
        <w:tc>
          <w:tcPr>
            <w:tcW w:w="1417" w:type="dxa"/>
            <w:shd w:val="clear" w:color="auto" w:fill="auto"/>
            <w:vAlign w:val="center"/>
          </w:tcPr>
          <w:p w14:paraId="10399A3A" w14:textId="77777777" w:rsidR="00E4013F" w:rsidRPr="00992370" w:rsidRDefault="00E4013F" w:rsidP="00590E8D">
            <w:pPr>
              <w:pStyle w:val="TA"/>
            </w:pPr>
            <w:r w:rsidRPr="00992370">
              <w:t>Poaceae</w:t>
            </w:r>
          </w:p>
        </w:tc>
        <w:tc>
          <w:tcPr>
            <w:tcW w:w="1276" w:type="dxa"/>
            <w:shd w:val="clear" w:color="auto" w:fill="auto"/>
            <w:vAlign w:val="center"/>
          </w:tcPr>
          <w:p w14:paraId="0CDE6397" w14:textId="77777777" w:rsidR="00E4013F" w:rsidRPr="00992370" w:rsidRDefault="00E4013F" w:rsidP="00590E8D">
            <w:pPr>
              <w:pStyle w:val="TA"/>
            </w:pPr>
            <w:r>
              <w:t>Environmental weed</w:t>
            </w:r>
          </w:p>
        </w:tc>
        <w:tc>
          <w:tcPr>
            <w:tcW w:w="1134" w:type="dxa"/>
            <w:shd w:val="clear" w:color="auto" w:fill="auto"/>
            <w:vAlign w:val="center"/>
          </w:tcPr>
          <w:p w14:paraId="4A9F3F88"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5A5511E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C9D4DE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9C13443" w14:textId="77777777" w:rsidR="00E4013F" w:rsidRPr="00992370" w:rsidRDefault="00E4013F" w:rsidP="00590E8D">
            <w:pPr>
              <w:pStyle w:val="TA"/>
            </w:pPr>
            <w:r w:rsidRPr="00992370">
              <w:t>Rapid</w:t>
            </w:r>
          </w:p>
        </w:tc>
        <w:tc>
          <w:tcPr>
            <w:tcW w:w="1134" w:type="dxa"/>
            <w:shd w:val="clear" w:color="auto" w:fill="auto"/>
            <w:vAlign w:val="center"/>
          </w:tcPr>
          <w:p w14:paraId="53FEB66C" w14:textId="77777777" w:rsidR="00E4013F" w:rsidRPr="00992370" w:rsidRDefault="00E4013F" w:rsidP="00590E8D">
            <w:pPr>
              <w:pStyle w:val="TA"/>
            </w:pPr>
            <w:r w:rsidRPr="00992370">
              <w:t>Medium</w:t>
            </w:r>
          </w:p>
        </w:tc>
        <w:tc>
          <w:tcPr>
            <w:tcW w:w="851" w:type="dxa"/>
            <w:shd w:val="clear" w:color="auto" w:fill="auto"/>
            <w:vAlign w:val="center"/>
          </w:tcPr>
          <w:p w14:paraId="6DA91D08" w14:textId="77777777" w:rsidR="00E4013F" w:rsidRPr="00992370" w:rsidRDefault="00E4013F" w:rsidP="00E13B3F">
            <w:pPr>
              <w:pStyle w:val="TA"/>
              <w:jc w:val="center"/>
            </w:pPr>
            <w:r w:rsidRPr="00992370">
              <w:t>12.2</w:t>
            </w:r>
          </w:p>
        </w:tc>
        <w:tc>
          <w:tcPr>
            <w:tcW w:w="1134" w:type="dxa"/>
            <w:shd w:val="clear" w:color="auto" w:fill="auto"/>
            <w:vAlign w:val="center"/>
          </w:tcPr>
          <w:p w14:paraId="0BCBA6E8" w14:textId="77777777" w:rsidR="00E4013F" w:rsidRPr="00992370" w:rsidRDefault="00E4013F" w:rsidP="00590E8D">
            <w:pPr>
              <w:pStyle w:val="TA"/>
            </w:pPr>
            <w:r>
              <w:t>Medium</w:t>
            </w:r>
          </w:p>
        </w:tc>
      </w:tr>
      <w:tr w:rsidR="00E4013F" w:rsidRPr="00992370" w14:paraId="5A93C4B6" w14:textId="77777777" w:rsidTr="007A331F">
        <w:trPr>
          <w:cantSplit/>
        </w:trPr>
        <w:tc>
          <w:tcPr>
            <w:tcW w:w="2093" w:type="dxa"/>
            <w:shd w:val="clear" w:color="auto" w:fill="auto"/>
            <w:vAlign w:val="center"/>
          </w:tcPr>
          <w:p w14:paraId="7FB8DBCC" w14:textId="77777777" w:rsidR="00E4013F" w:rsidRPr="00590E8D" w:rsidRDefault="00E4013F" w:rsidP="00590E8D">
            <w:pPr>
              <w:pStyle w:val="TA"/>
              <w:rPr>
                <w:i/>
              </w:rPr>
            </w:pPr>
            <w:r w:rsidRPr="00590E8D">
              <w:rPr>
                <w:i/>
              </w:rPr>
              <w:t>Physalis ixocarpa</w:t>
            </w:r>
          </w:p>
        </w:tc>
        <w:tc>
          <w:tcPr>
            <w:tcW w:w="1843" w:type="dxa"/>
            <w:shd w:val="clear" w:color="auto" w:fill="auto"/>
            <w:vAlign w:val="center"/>
          </w:tcPr>
          <w:p w14:paraId="71D51EC3" w14:textId="77777777" w:rsidR="00E4013F" w:rsidRPr="00992370" w:rsidRDefault="00E4013F" w:rsidP="00590E8D">
            <w:pPr>
              <w:pStyle w:val="TA"/>
            </w:pPr>
            <w:r w:rsidRPr="00992370">
              <w:t>Ground-cherry</w:t>
            </w:r>
          </w:p>
        </w:tc>
        <w:tc>
          <w:tcPr>
            <w:tcW w:w="1417" w:type="dxa"/>
            <w:shd w:val="clear" w:color="auto" w:fill="auto"/>
            <w:vAlign w:val="center"/>
          </w:tcPr>
          <w:p w14:paraId="180A1036" w14:textId="77777777" w:rsidR="00E4013F" w:rsidRPr="00992370" w:rsidRDefault="00E4013F" w:rsidP="00590E8D">
            <w:pPr>
              <w:pStyle w:val="TA"/>
            </w:pPr>
            <w:r w:rsidRPr="00992370">
              <w:t>Solanaceae</w:t>
            </w:r>
          </w:p>
        </w:tc>
        <w:tc>
          <w:tcPr>
            <w:tcW w:w="1276" w:type="dxa"/>
            <w:shd w:val="clear" w:color="auto" w:fill="auto"/>
            <w:vAlign w:val="center"/>
          </w:tcPr>
          <w:p w14:paraId="551C9459" w14:textId="77777777" w:rsidR="00E4013F" w:rsidRPr="00992370" w:rsidRDefault="00E4013F" w:rsidP="00590E8D">
            <w:pPr>
              <w:pStyle w:val="TA"/>
            </w:pPr>
            <w:r>
              <w:t>Environmental weed</w:t>
            </w:r>
          </w:p>
        </w:tc>
        <w:tc>
          <w:tcPr>
            <w:tcW w:w="1134" w:type="dxa"/>
            <w:shd w:val="clear" w:color="auto" w:fill="auto"/>
            <w:vAlign w:val="center"/>
          </w:tcPr>
          <w:p w14:paraId="44740508" w14:textId="77777777" w:rsidR="00E4013F" w:rsidRPr="00992370" w:rsidRDefault="00E4013F" w:rsidP="00590E8D">
            <w:pPr>
              <w:pStyle w:val="TA"/>
            </w:pPr>
            <w:r w:rsidRPr="00992370">
              <w:t>Rarely significant</w:t>
            </w:r>
          </w:p>
        </w:tc>
        <w:tc>
          <w:tcPr>
            <w:tcW w:w="1984" w:type="dxa"/>
            <w:shd w:val="clear" w:color="auto" w:fill="auto"/>
            <w:vAlign w:val="center"/>
          </w:tcPr>
          <w:p w14:paraId="31F1D08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4DAD0D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989DE14" w14:textId="77777777" w:rsidR="00E4013F" w:rsidRPr="00992370" w:rsidRDefault="00E4013F" w:rsidP="00590E8D">
            <w:pPr>
              <w:pStyle w:val="TA"/>
            </w:pPr>
            <w:r w:rsidRPr="00992370">
              <w:t>Moderate</w:t>
            </w:r>
          </w:p>
        </w:tc>
        <w:tc>
          <w:tcPr>
            <w:tcW w:w="1134" w:type="dxa"/>
            <w:shd w:val="clear" w:color="auto" w:fill="auto"/>
            <w:vAlign w:val="center"/>
          </w:tcPr>
          <w:p w14:paraId="3919A4A5" w14:textId="77777777" w:rsidR="00E4013F" w:rsidRPr="00992370" w:rsidRDefault="00E4013F" w:rsidP="00590E8D">
            <w:pPr>
              <w:pStyle w:val="TA"/>
            </w:pPr>
            <w:r w:rsidRPr="00992370">
              <w:t>Medium</w:t>
            </w:r>
          </w:p>
        </w:tc>
        <w:tc>
          <w:tcPr>
            <w:tcW w:w="851" w:type="dxa"/>
            <w:shd w:val="clear" w:color="auto" w:fill="auto"/>
            <w:vAlign w:val="center"/>
          </w:tcPr>
          <w:p w14:paraId="27CE1FB1" w14:textId="77777777" w:rsidR="00E4013F" w:rsidRPr="00992370" w:rsidRDefault="00E4013F" w:rsidP="00E13B3F">
            <w:pPr>
              <w:pStyle w:val="TA"/>
              <w:jc w:val="center"/>
            </w:pPr>
            <w:r w:rsidRPr="00992370">
              <w:t>12.2</w:t>
            </w:r>
          </w:p>
        </w:tc>
        <w:tc>
          <w:tcPr>
            <w:tcW w:w="1134" w:type="dxa"/>
            <w:shd w:val="clear" w:color="auto" w:fill="auto"/>
            <w:vAlign w:val="center"/>
          </w:tcPr>
          <w:p w14:paraId="29A2834C" w14:textId="77777777" w:rsidR="00E4013F" w:rsidRPr="00992370" w:rsidRDefault="00E4013F" w:rsidP="00590E8D">
            <w:pPr>
              <w:pStyle w:val="TA"/>
            </w:pPr>
            <w:r>
              <w:t>Medium</w:t>
            </w:r>
          </w:p>
        </w:tc>
      </w:tr>
      <w:tr w:rsidR="00E4013F" w:rsidRPr="00992370" w14:paraId="43770306" w14:textId="77777777" w:rsidTr="007A331F">
        <w:trPr>
          <w:cantSplit/>
        </w:trPr>
        <w:tc>
          <w:tcPr>
            <w:tcW w:w="2093" w:type="dxa"/>
            <w:shd w:val="clear" w:color="auto" w:fill="auto"/>
            <w:vAlign w:val="center"/>
          </w:tcPr>
          <w:p w14:paraId="71EE6C9B" w14:textId="77777777" w:rsidR="00E4013F" w:rsidRPr="00590E8D" w:rsidRDefault="00E4013F" w:rsidP="00590E8D">
            <w:pPr>
              <w:pStyle w:val="TA"/>
              <w:rPr>
                <w:i/>
              </w:rPr>
            </w:pPr>
            <w:r w:rsidRPr="00590E8D">
              <w:rPr>
                <w:i/>
              </w:rPr>
              <w:t>Plantago australis</w:t>
            </w:r>
          </w:p>
        </w:tc>
        <w:tc>
          <w:tcPr>
            <w:tcW w:w="1843" w:type="dxa"/>
            <w:shd w:val="clear" w:color="auto" w:fill="auto"/>
            <w:vAlign w:val="center"/>
          </w:tcPr>
          <w:p w14:paraId="62C96520" w14:textId="77777777" w:rsidR="00E4013F" w:rsidRPr="00992370" w:rsidRDefault="00E4013F" w:rsidP="00590E8D">
            <w:pPr>
              <w:pStyle w:val="TA"/>
            </w:pPr>
            <w:r w:rsidRPr="00992370">
              <w:t>Southern Plantain</w:t>
            </w:r>
          </w:p>
        </w:tc>
        <w:tc>
          <w:tcPr>
            <w:tcW w:w="1417" w:type="dxa"/>
            <w:shd w:val="clear" w:color="auto" w:fill="auto"/>
            <w:vAlign w:val="center"/>
          </w:tcPr>
          <w:p w14:paraId="63396F57" w14:textId="77777777" w:rsidR="00E4013F" w:rsidRPr="00992370" w:rsidRDefault="00E4013F" w:rsidP="00590E8D">
            <w:pPr>
              <w:pStyle w:val="TA"/>
            </w:pPr>
            <w:r w:rsidRPr="00992370">
              <w:t>Plantaginaceae</w:t>
            </w:r>
          </w:p>
        </w:tc>
        <w:tc>
          <w:tcPr>
            <w:tcW w:w="1276" w:type="dxa"/>
            <w:shd w:val="clear" w:color="auto" w:fill="auto"/>
            <w:vAlign w:val="center"/>
          </w:tcPr>
          <w:p w14:paraId="2D7139F8" w14:textId="77777777" w:rsidR="00E4013F" w:rsidRPr="00992370" w:rsidRDefault="00E4013F" w:rsidP="00590E8D">
            <w:pPr>
              <w:pStyle w:val="TA"/>
            </w:pPr>
            <w:r>
              <w:t>Environmental weed</w:t>
            </w:r>
          </w:p>
        </w:tc>
        <w:tc>
          <w:tcPr>
            <w:tcW w:w="1134" w:type="dxa"/>
            <w:shd w:val="clear" w:color="auto" w:fill="auto"/>
            <w:vAlign w:val="center"/>
          </w:tcPr>
          <w:p w14:paraId="6BC99F01" w14:textId="77777777" w:rsidR="00E4013F" w:rsidRPr="00992370" w:rsidRDefault="00E4013F" w:rsidP="00590E8D">
            <w:pPr>
              <w:pStyle w:val="TA"/>
            </w:pPr>
            <w:r w:rsidRPr="00992370">
              <w:t>Rarely significant</w:t>
            </w:r>
          </w:p>
        </w:tc>
        <w:tc>
          <w:tcPr>
            <w:tcW w:w="1984" w:type="dxa"/>
            <w:shd w:val="clear" w:color="auto" w:fill="auto"/>
            <w:vAlign w:val="center"/>
          </w:tcPr>
          <w:p w14:paraId="30E5E73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EE5155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5712A1D" w14:textId="77777777" w:rsidR="00E4013F" w:rsidRPr="00992370" w:rsidRDefault="00E4013F" w:rsidP="00590E8D">
            <w:pPr>
              <w:pStyle w:val="TA"/>
            </w:pPr>
            <w:r w:rsidRPr="00992370">
              <w:t>Moderate</w:t>
            </w:r>
          </w:p>
        </w:tc>
        <w:tc>
          <w:tcPr>
            <w:tcW w:w="1134" w:type="dxa"/>
            <w:shd w:val="clear" w:color="auto" w:fill="auto"/>
            <w:vAlign w:val="center"/>
          </w:tcPr>
          <w:p w14:paraId="51695D4C" w14:textId="77777777" w:rsidR="00E4013F" w:rsidRPr="00992370" w:rsidRDefault="00E4013F" w:rsidP="00590E8D">
            <w:pPr>
              <w:pStyle w:val="TA"/>
            </w:pPr>
            <w:r w:rsidRPr="00992370">
              <w:t>Medium</w:t>
            </w:r>
          </w:p>
        </w:tc>
        <w:tc>
          <w:tcPr>
            <w:tcW w:w="851" w:type="dxa"/>
            <w:shd w:val="clear" w:color="auto" w:fill="auto"/>
            <w:vAlign w:val="center"/>
          </w:tcPr>
          <w:p w14:paraId="522D0061" w14:textId="77777777" w:rsidR="00E4013F" w:rsidRPr="00992370" w:rsidRDefault="00E4013F" w:rsidP="00E13B3F">
            <w:pPr>
              <w:pStyle w:val="TA"/>
              <w:jc w:val="center"/>
            </w:pPr>
            <w:r w:rsidRPr="00992370">
              <w:t>12.2</w:t>
            </w:r>
          </w:p>
        </w:tc>
        <w:tc>
          <w:tcPr>
            <w:tcW w:w="1134" w:type="dxa"/>
            <w:shd w:val="clear" w:color="auto" w:fill="auto"/>
            <w:vAlign w:val="center"/>
          </w:tcPr>
          <w:p w14:paraId="237465ED" w14:textId="77777777" w:rsidR="00E4013F" w:rsidRPr="00992370" w:rsidRDefault="00E4013F" w:rsidP="00590E8D">
            <w:pPr>
              <w:pStyle w:val="TA"/>
            </w:pPr>
            <w:r>
              <w:t>Medium</w:t>
            </w:r>
          </w:p>
        </w:tc>
      </w:tr>
      <w:tr w:rsidR="00E4013F" w:rsidRPr="00992370" w14:paraId="155B20BD" w14:textId="77777777" w:rsidTr="007A331F">
        <w:trPr>
          <w:cantSplit/>
        </w:trPr>
        <w:tc>
          <w:tcPr>
            <w:tcW w:w="2093" w:type="dxa"/>
            <w:shd w:val="clear" w:color="auto" w:fill="auto"/>
            <w:vAlign w:val="center"/>
          </w:tcPr>
          <w:p w14:paraId="47BBD36C" w14:textId="77777777" w:rsidR="00E4013F" w:rsidRPr="00590E8D" w:rsidRDefault="00E4013F" w:rsidP="00590E8D">
            <w:pPr>
              <w:pStyle w:val="TA"/>
              <w:rPr>
                <w:i/>
              </w:rPr>
            </w:pPr>
            <w:r w:rsidRPr="00590E8D">
              <w:rPr>
                <w:i/>
              </w:rPr>
              <w:t>Poa annua</w:t>
            </w:r>
          </w:p>
        </w:tc>
        <w:tc>
          <w:tcPr>
            <w:tcW w:w="1843" w:type="dxa"/>
            <w:shd w:val="clear" w:color="auto" w:fill="auto"/>
            <w:vAlign w:val="center"/>
          </w:tcPr>
          <w:p w14:paraId="0BAAB2B3" w14:textId="77777777" w:rsidR="00E4013F" w:rsidRPr="00992370" w:rsidRDefault="00E4013F" w:rsidP="00590E8D">
            <w:pPr>
              <w:pStyle w:val="TA"/>
            </w:pPr>
            <w:r w:rsidRPr="00992370">
              <w:t>Annual Meadow-grass</w:t>
            </w:r>
          </w:p>
        </w:tc>
        <w:tc>
          <w:tcPr>
            <w:tcW w:w="1417" w:type="dxa"/>
            <w:shd w:val="clear" w:color="auto" w:fill="auto"/>
            <w:vAlign w:val="center"/>
          </w:tcPr>
          <w:p w14:paraId="2E96360D" w14:textId="77777777" w:rsidR="00E4013F" w:rsidRPr="00992370" w:rsidRDefault="00E4013F" w:rsidP="00590E8D">
            <w:pPr>
              <w:pStyle w:val="TA"/>
            </w:pPr>
            <w:r w:rsidRPr="00992370">
              <w:t>Poaceae</w:t>
            </w:r>
          </w:p>
        </w:tc>
        <w:tc>
          <w:tcPr>
            <w:tcW w:w="1276" w:type="dxa"/>
            <w:shd w:val="clear" w:color="auto" w:fill="auto"/>
            <w:vAlign w:val="center"/>
          </w:tcPr>
          <w:p w14:paraId="53A44CF7" w14:textId="77777777" w:rsidR="00E4013F" w:rsidRPr="00992370" w:rsidRDefault="00E4013F" w:rsidP="00590E8D">
            <w:pPr>
              <w:pStyle w:val="TA"/>
            </w:pPr>
            <w:r>
              <w:t>Environmental weed</w:t>
            </w:r>
          </w:p>
        </w:tc>
        <w:tc>
          <w:tcPr>
            <w:tcW w:w="1134" w:type="dxa"/>
            <w:shd w:val="clear" w:color="auto" w:fill="auto"/>
            <w:vAlign w:val="center"/>
          </w:tcPr>
          <w:p w14:paraId="61297B11" w14:textId="77777777" w:rsidR="00E4013F" w:rsidRPr="00992370" w:rsidRDefault="00E4013F" w:rsidP="00590E8D">
            <w:pPr>
              <w:pStyle w:val="TA"/>
            </w:pPr>
            <w:r w:rsidRPr="00992370">
              <w:t>Rarely significant</w:t>
            </w:r>
          </w:p>
        </w:tc>
        <w:tc>
          <w:tcPr>
            <w:tcW w:w="1984" w:type="dxa"/>
            <w:shd w:val="clear" w:color="auto" w:fill="auto"/>
            <w:vAlign w:val="center"/>
          </w:tcPr>
          <w:p w14:paraId="0F63252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994105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042EF81" w14:textId="77777777" w:rsidR="00E4013F" w:rsidRPr="00992370" w:rsidRDefault="00E4013F" w:rsidP="00590E8D">
            <w:pPr>
              <w:pStyle w:val="TA"/>
            </w:pPr>
            <w:r w:rsidRPr="00992370">
              <w:t>Rapid</w:t>
            </w:r>
          </w:p>
        </w:tc>
        <w:tc>
          <w:tcPr>
            <w:tcW w:w="1134" w:type="dxa"/>
            <w:shd w:val="clear" w:color="auto" w:fill="auto"/>
            <w:vAlign w:val="center"/>
          </w:tcPr>
          <w:p w14:paraId="52EB2046" w14:textId="77777777" w:rsidR="00E4013F" w:rsidRPr="00992370" w:rsidRDefault="00E4013F" w:rsidP="00590E8D">
            <w:pPr>
              <w:pStyle w:val="TA"/>
            </w:pPr>
            <w:r w:rsidRPr="00992370">
              <w:t>Medium</w:t>
            </w:r>
          </w:p>
        </w:tc>
        <w:tc>
          <w:tcPr>
            <w:tcW w:w="851" w:type="dxa"/>
            <w:shd w:val="clear" w:color="auto" w:fill="auto"/>
            <w:vAlign w:val="center"/>
          </w:tcPr>
          <w:p w14:paraId="2141F360" w14:textId="77777777" w:rsidR="00E4013F" w:rsidRPr="00992370" w:rsidRDefault="00E4013F" w:rsidP="00E13B3F">
            <w:pPr>
              <w:pStyle w:val="TA"/>
              <w:jc w:val="center"/>
            </w:pPr>
            <w:r w:rsidRPr="00992370">
              <w:t>12.2</w:t>
            </w:r>
          </w:p>
        </w:tc>
        <w:tc>
          <w:tcPr>
            <w:tcW w:w="1134" w:type="dxa"/>
            <w:shd w:val="clear" w:color="auto" w:fill="auto"/>
            <w:vAlign w:val="center"/>
          </w:tcPr>
          <w:p w14:paraId="7A226A76" w14:textId="77777777" w:rsidR="00E4013F" w:rsidRPr="00992370" w:rsidRDefault="00E4013F" w:rsidP="00590E8D">
            <w:pPr>
              <w:pStyle w:val="TA"/>
            </w:pPr>
            <w:r>
              <w:t>Medium</w:t>
            </w:r>
          </w:p>
        </w:tc>
      </w:tr>
      <w:tr w:rsidR="00E4013F" w:rsidRPr="00992370" w14:paraId="10A246C3" w14:textId="77777777" w:rsidTr="007A331F">
        <w:trPr>
          <w:cantSplit/>
        </w:trPr>
        <w:tc>
          <w:tcPr>
            <w:tcW w:w="2093" w:type="dxa"/>
            <w:shd w:val="clear" w:color="auto" w:fill="auto"/>
            <w:vAlign w:val="center"/>
          </w:tcPr>
          <w:p w14:paraId="6403AD7A" w14:textId="77777777" w:rsidR="00E4013F" w:rsidRPr="00590E8D" w:rsidRDefault="00E4013F" w:rsidP="00590E8D">
            <w:pPr>
              <w:pStyle w:val="TA"/>
              <w:rPr>
                <w:i/>
              </w:rPr>
            </w:pPr>
            <w:r w:rsidRPr="00590E8D">
              <w:rPr>
                <w:i/>
              </w:rPr>
              <w:t>Polygala virgata</w:t>
            </w:r>
          </w:p>
        </w:tc>
        <w:tc>
          <w:tcPr>
            <w:tcW w:w="1843" w:type="dxa"/>
            <w:shd w:val="clear" w:color="auto" w:fill="auto"/>
            <w:vAlign w:val="center"/>
          </w:tcPr>
          <w:p w14:paraId="7C2311B6" w14:textId="77777777" w:rsidR="00E4013F" w:rsidRPr="00992370" w:rsidRDefault="00E4013F" w:rsidP="00590E8D">
            <w:pPr>
              <w:pStyle w:val="TA"/>
            </w:pPr>
            <w:r w:rsidRPr="00992370">
              <w:t>Broom Milkwort</w:t>
            </w:r>
          </w:p>
        </w:tc>
        <w:tc>
          <w:tcPr>
            <w:tcW w:w="1417" w:type="dxa"/>
            <w:shd w:val="clear" w:color="auto" w:fill="auto"/>
            <w:vAlign w:val="center"/>
          </w:tcPr>
          <w:p w14:paraId="686B5EA3" w14:textId="77777777" w:rsidR="00E4013F" w:rsidRPr="00992370" w:rsidRDefault="00E4013F" w:rsidP="00590E8D">
            <w:pPr>
              <w:pStyle w:val="TA"/>
            </w:pPr>
            <w:r w:rsidRPr="00992370">
              <w:t>Polygalaceae</w:t>
            </w:r>
          </w:p>
        </w:tc>
        <w:tc>
          <w:tcPr>
            <w:tcW w:w="1276" w:type="dxa"/>
            <w:shd w:val="clear" w:color="auto" w:fill="auto"/>
            <w:vAlign w:val="center"/>
          </w:tcPr>
          <w:p w14:paraId="7A1A863A" w14:textId="77777777" w:rsidR="00E4013F" w:rsidRPr="00992370" w:rsidRDefault="00E4013F" w:rsidP="00590E8D">
            <w:pPr>
              <w:pStyle w:val="TA"/>
            </w:pPr>
            <w:r>
              <w:t>Environmental weed</w:t>
            </w:r>
          </w:p>
        </w:tc>
        <w:tc>
          <w:tcPr>
            <w:tcW w:w="1134" w:type="dxa"/>
            <w:shd w:val="clear" w:color="auto" w:fill="auto"/>
            <w:vAlign w:val="center"/>
          </w:tcPr>
          <w:p w14:paraId="669C584D" w14:textId="77777777" w:rsidR="00E4013F" w:rsidRPr="00992370" w:rsidRDefault="00E4013F" w:rsidP="00590E8D">
            <w:pPr>
              <w:pStyle w:val="TA"/>
            </w:pPr>
            <w:r w:rsidRPr="00992370">
              <w:t>Rarely significant</w:t>
            </w:r>
          </w:p>
        </w:tc>
        <w:tc>
          <w:tcPr>
            <w:tcW w:w="1984" w:type="dxa"/>
            <w:shd w:val="clear" w:color="auto" w:fill="auto"/>
            <w:vAlign w:val="center"/>
          </w:tcPr>
          <w:p w14:paraId="16F47E4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C9D50B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A2F78E3" w14:textId="77777777" w:rsidR="00E4013F" w:rsidRPr="00992370" w:rsidRDefault="00E4013F" w:rsidP="00590E8D">
            <w:pPr>
              <w:pStyle w:val="TA"/>
            </w:pPr>
            <w:r w:rsidRPr="00992370">
              <w:t>Moderate</w:t>
            </w:r>
          </w:p>
        </w:tc>
        <w:tc>
          <w:tcPr>
            <w:tcW w:w="1134" w:type="dxa"/>
            <w:shd w:val="clear" w:color="auto" w:fill="auto"/>
            <w:vAlign w:val="center"/>
          </w:tcPr>
          <w:p w14:paraId="0A3DA3F0" w14:textId="77777777" w:rsidR="00E4013F" w:rsidRPr="00992370" w:rsidRDefault="00E4013F" w:rsidP="00590E8D">
            <w:pPr>
              <w:pStyle w:val="TA"/>
            </w:pPr>
            <w:r w:rsidRPr="00992370">
              <w:t>Medium</w:t>
            </w:r>
          </w:p>
        </w:tc>
        <w:tc>
          <w:tcPr>
            <w:tcW w:w="851" w:type="dxa"/>
            <w:shd w:val="clear" w:color="auto" w:fill="auto"/>
            <w:vAlign w:val="center"/>
          </w:tcPr>
          <w:p w14:paraId="79C6F13F" w14:textId="77777777" w:rsidR="00E4013F" w:rsidRPr="00992370" w:rsidRDefault="00E4013F" w:rsidP="00E13B3F">
            <w:pPr>
              <w:pStyle w:val="TA"/>
              <w:jc w:val="center"/>
            </w:pPr>
            <w:r w:rsidRPr="00992370">
              <w:t>12.2</w:t>
            </w:r>
          </w:p>
        </w:tc>
        <w:tc>
          <w:tcPr>
            <w:tcW w:w="1134" w:type="dxa"/>
            <w:shd w:val="clear" w:color="auto" w:fill="auto"/>
            <w:vAlign w:val="center"/>
          </w:tcPr>
          <w:p w14:paraId="6021ED87" w14:textId="77777777" w:rsidR="00E4013F" w:rsidRPr="00992370" w:rsidRDefault="00E4013F" w:rsidP="00590E8D">
            <w:pPr>
              <w:pStyle w:val="TA"/>
            </w:pPr>
            <w:r>
              <w:t>Medium</w:t>
            </w:r>
          </w:p>
        </w:tc>
      </w:tr>
      <w:tr w:rsidR="00E4013F" w:rsidRPr="00992370" w14:paraId="591CCE7D" w14:textId="77777777" w:rsidTr="007A331F">
        <w:trPr>
          <w:cantSplit/>
        </w:trPr>
        <w:tc>
          <w:tcPr>
            <w:tcW w:w="2093" w:type="dxa"/>
            <w:shd w:val="clear" w:color="auto" w:fill="auto"/>
            <w:vAlign w:val="center"/>
          </w:tcPr>
          <w:p w14:paraId="3C815DD6" w14:textId="77777777" w:rsidR="00E4013F" w:rsidRPr="00590E8D" w:rsidRDefault="00E4013F" w:rsidP="00590E8D">
            <w:pPr>
              <w:pStyle w:val="TA"/>
              <w:rPr>
                <w:i/>
              </w:rPr>
            </w:pPr>
            <w:r w:rsidRPr="00590E8D">
              <w:rPr>
                <w:i/>
              </w:rPr>
              <w:t>Romulea minutiflora</w:t>
            </w:r>
          </w:p>
        </w:tc>
        <w:tc>
          <w:tcPr>
            <w:tcW w:w="1843" w:type="dxa"/>
            <w:shd w:val="clear" w:color="auto" w:fill="auto"/>
            <w:vAlign w:val="center"/>
          </w:tcPr>
          <w:p w14:paraId="49F9C105" w14:textId="77777777" w:rsidR="00E4013F" w:rsidRPr="00992370" w:rsidRDefault="00E4013F" w:rsidP="00590E8D">
            <w:pPr>
              <w:pStyle w:val="TA"/>
            </w:pPr>
            <w:r w:rsidRPr="00992370">
              <w:t>Small-flower Onion-grass</w:t>
            </w:r>
          </w:p>
        </w:tc>
        <w:tc>
          <w:tcPr>
            <w:tcW w:w="1417" w:type="dxa"/>
            <w:shd w:val="clear" w:color="auto" w:fill="auto"/>
            <w:vAlign w:val="center"/>
          </w:tcPr>
          <w:p w14:paraId="0D6EB456" w14:textId="77777777" w:rsidR="00E4013F" w:rsidRPr="00992370" w:rsidRDefault="00E4013F" w:rsidP="00590E8D">
            <w:pPr>
              <w:pStyle w:val="TA"/>
            </w:pPr>
            <w:r w:rsidRPr="00992370">
              <w:t>Iridaceae</w:t>
            </w:r>
          </w:p>
        </w:tc>
        <w:tc>
          <w:tcPr>
            <w:tcW w:w="1276" w:type="dxa"/>
            <w:shd w:val="clear" w:color="auto" w:fill="auto"/>
            <w:vAlign w:val="center"/>
          </w:tcPr>
          <w:p w14:paraId="6B0900B6" w14:textId="77777777" w:rsidR="00E4013F" w:rsidRPr="00992370" w:rsidRDefault="00E4013F" w:rsidP="00590E8D">
            <w:pPr>
              <w:pStyle w:val="TA"/>
            </w:pPr>
            <w:r>
              <w:t>Environmental weed</w:t>
            </w:r>
          </w:p>
        </w:tc>
        <w:tc>
          <w:tcPr>
            <w:tcW w:w="1134" w:type="dxa"/>
            <w:shd w:val="clear" w:color="auto" w:fill="auto"/>
            <w:vAlign w:val="center"/>
          </w:tcPr>
          <w:p w14:paraId="536D2C2B" w14:textId="77777777" w:rsidR="00E4013F" w:rsidRPr="00992370" w:rsidRDefault="00E4013F" w:rsidP="00590E8D">
            <w:pPr>
              <w:pStyle w:val="TA"/>
            </w:pPr>
            <w:r w:rsidRPr="00992370">
              <w:t>Occasionally significant</w:t>
            </w:r>
          </w:p>
        </w:tc>
        <w:tc>
          <w:tcPr>
            <w:tcW w:w="1984" w:type="dxa"/>
            <w:shd w:val="clear" w:color="auto" w:fill="auto"/>
            <w:vAlign w:val="center"/>
          </w:tcPr>
          <w:p w14:paraId="1E4456B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EC0B12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1592839" w14:textId="77777777" w:rsidR="00E4013F" w:rsidRPr="00992370" w:rsidRDefault="00E4013F" w:rsidP="00590E8D">
            <w:pPr>
              <w:pStyle w:val="TA"/>
            </w:pPr>
            <w:r w:rsidRPr="00992370">
              <w:t>Moderate</w:t>
            </w:r>
          </w:p>
        </w:tc>
        <w:tc>
          <w:tcPr>
            <w:tcW w:w="1134" w:type="dxa"/>
            <w:shd w:val="clear" w:color="auto" w:fill="auto"/>
            <w:vAlign w:val="center"/>
          </w:tcPr>
          <w:p w14:paraId="5468BA45" w14:textId="77777777" w:rsidR="00E4013F" w:rsidRPr="00992370" w:rsidRDefault="00E4013F" w:rsidP="00590E8D">
            <w:pPr>
              <w:pStyle w:val="TA"/>
            </w:pPr>
            <w:r w:rsidRPr="00992370">
              <w:t>Medium</w:t>
            </w:r>
          </w:p>
        </w:tc>
        <w:tc>
          <w:tcPr>
            <w:tcW w:w="851" w:type="dxa"/>
            <w:shd w:val="clear" w:color="auto" w:fill="auto"/>
            <w:vAlign w:val="center"/>
          </w:tcPr>
          <w:p w14:paraId="50BEBF4F" w14:textId="77777777" w:rsidR="00E4013F" w:rsidRPr="00992370" w:rsidRDefault="00E4013F" w:rsidP="00E13B3F">
            <w:pPr>
              <w:pStyle w:val="TA"/>
              <w:jc w:val="center"/>
            </w:pPr>
            <w:r w:rsidRPr="00992370">
              <w:t>12.2</w:t>
            </w:r>
          </w:p>
        </w:tc>
        <w:tc>
          <w:tcPr>
            <w:tcW w:w="1134" w:type="dxa"/>
            <w:shd w:val="clear" w:color="auto" w:fill="auto"/>
            <w:vAlign w:val="center"/>
          </w:tcPr>
          <w:p w14:paraId="40BE21A0" w14:textId="77777777" w:rsidR="00E4013F" w:rsidRPr="00992370" w:rsidRDefault="00E4013F" w:rsidP="00590E8D">
            <w:pPr>
              <w:pStyle w:val="TA"/>
            </w:pPr>
            <w:r>
              <w:t>Medium</w:t>
            </w:r>
          </w:p>
        </w:tc>
      </w:tr>
      <w:tr w:rsidR="00E4013F" w:rsidRPr="00992370" w14:paraId="6AAE6A25" w14:textId="77777777" w:rsidTr="007A331F">
        <w:trPr>
          <w:cantSplit/>
        </w:trPr>
        <w:tc>
          <w:tcPr>
            <w:tcW w:w="2093" w:type="dxa"/>
            <w:shd w:val="clear" w:color="auto" w:fill="auto"/>
            <w:vAlign w:val="center"/>
          </w:tcPr>
          <w:p w14:paraId="412A89AC" w14:textId="00A3EC7A" w:rsidR="00E4013F" w:rsidRPr="00590E8D" w:rsidRDefault="00E4013F" w:rsidP="00590E8D">
            <w:pPr>
              <w:pStyle w:val="TA"/>
              <w:rPr>
                <w:i/>
              </w:rPr>
            </w:pPr>
            <w:r w:rsidRPr="00590E8D">
              <w:rPr>
                <w:i/>
              </w:rPr>
              <w:t>Salvia verbenaca</w:t>
            </w:r>
            <w:r w:rsidR="00590E8D" w:rsidRPr="00590E8D">
              <w:t xml:space="preserve"> var. </w:t>
            </w:r>
            <w:r w:rsidRPr="00590E8D">
              <w:rPr>
                <w:i/>
              </w:rPr>
              <w:t>verbenaca</w:t>
            </w:r>
          </w:p>
        </w:tc>
        <w:tc>
          <w:tcPr>
            <w:tcW w:w="1843" w:type="dxa"/>
            <w:shd w:val="clear" w:color="auto" w:fill="auto"/>
            <w:vAlign w:val="center"/>
          </w:tcPr>
          <w:p w14:paraId="17F0536B" w14:textId="77777777" w:rsidR="00E4013F" w:rsidRPr="00992370" w:rsidRDefault="00E4013F" w:rsidP="00590E8D">
            <w:pPr>
              <w:pStyle w:val="TA"/>
            </w:pPr>
            <w:r w:rsidRPr="00992370">
              <w:t>Wild Sage</w:t>
            </w:r>
          </w:p>
        </w:tc>
        <w:tc>
          <w:tcPr>
            <w:tcW w:w="1417" w:type="dxa"/>
            <w:shd w:val="clear" w:color="auto" w:fill="auto"/>
            <w:vAlign w:val="center"/>
          </w:tcPr>
          <w:p w14:paraId="79BCF1BB" w14:textId="77777777" w:rsidR="00E4013F" w:rsidRPr="00992370" w:rsidRDefault="00E4013F" w:rsidP="00590E8D">
            <w:pPr>
              <w:pStyle w:val="TA"/>
            </w:pPr>
            <w:r w:rsidRPr="00992370">
              <w:t>Lamiaceae</w:t>
            </w:r>
          </w:p>
        </w:tc>
        <w:tc>
          <w:tcPr>
            <w:tcW w:w="1276" w:type="dxa"/>
            <w:shd w:val="clear" w:color="auto" w:fill="auto"/>
            <w:vAlign w:val="center"/>
          </w:tcPr>
          <w:p w14:paraId="6092862C" w14:textId="77777777" w:rsidR="00E4013F" w:rsidRPr="00992370" w:rsidRDefault="00E4013F" w:rsidP="00590E8D">
            <w:pPr>
              <w:pStyle w:val="TA"/>
            </w:pPr>
            <w:r>
              <w:t>Environmental weed</w:t>
            </w:r>
          </w:p>
        </w:tc>
        <w:tc>
          <w:tcPr>
            <w:tcW w:w="1134" w:type="dxa"/>
            <w:shd w:val="clear" w:color="auto" w:fill="auto"/>
            <w:vAlign w:val="center"/>
          </w:tcPr>
          <w:p w14:paraId="70322DE8" w14:textId="77777777" w:rsidR="00E4013F" w:rsidRPr="00992370" w:rsidRDefault="00E4013F" w:rsidP="00590E8D">
            <w:pPr>
              <w:pStyle w:val="TA"/>
            </w:pPr>
            <w:r w:rsidRPr="00992370">
              <w:t>Occasionally significant</w:t>
            </w:r>
          </w:p>
        </w:tc>
        <w:tc>
          <w:tcPr>
            <w:tcW w:w="1984" w:type="dxa"/>
            <w:shd w:val="clear" w:color="auto" w:fill="auto"/>
            <w:vAlign w:val="center"/>
          </w:tcPr>
          <w:p w14:paraId="50181B0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7D1142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AFE5895" w14:textId="77777777" w:rsidR="00E4013F" w:rsidRPr="00992370" w:rsidRDefault="00E4013F" w:rsidP="00590E8D">
            <w:pPr>
              <w:pStyle w:val="TA"/>
            </w:pPr>
            <w:r w:rsidRPr="00992370">
              <w:t>Rapid</w:t>
            </w:r>
          </w:p>
        </w:tc>
        <w:tc>
          <w:tcPr>
            <w:tcW w:w="1134" w:type="dxa"/>
            <w:shd w:val="clear" w:color="auto" w:fill="auto"/>
            <w:vAlign w:val="center"/>
          </w:tcPr>
          <w:p w14:paraId="4A992C1D" w14:textId="77777777" w:rsidR="00E4013F" w:rsidRPr="00992370" w:rsidRDefault="00E4013F" w:rsidP="00590E8D">
            <w:pPr>
              <w:pStyle w:val="TA"/>
            </w:pPr>
            <w:r w:rsidRPr="00992370">
              <w:t>Medium</w:t>
            </w:r>
          </w:p>
        </w:tc>
        <w:tc>
          <w:tcPr>
            <w:tcW w:w="851" w:type="dxa"/>
            <w:shd w:val="clear" w:color="auto" w:fill="auto"/>
            <w:vAlign w:val="center"/>
          </w:tcPr>
          <w:p w14:paraId="713E2228" w14:textId="77777777" w:rsidR="00E4013F" w:rsidRPr="00992370" w:rsidRDefault="00E4013F" w:rsidP="00E13B3F">
            <w:pPr>
              <w:pStyle w:val="TA"/>
              <w:jc w:val="center"/>
            </w:pPr>
            <w:r w:rsidRPr="00992370">
              <w:t>12.2</w:t>
            </w:r>
          </w:p>
        </w:tc>
        <w:tc>
          <w:tcPr>
            <w:tcW w:w="1134" w:type="dxa"/>
            <w:shd w:val="clear" w:color="auto" w:fill="auto"/>
            <w:vAlign w:val="center"/>
          </w:tcPr>
          <w:p w14:paraId="77B15FA0" w14:textId="77777777" w:rsidR="00E4013F" w:rsidRPr="00992370" w:rsidRDefault="00E4013F" w:rsidP="00590E8D">
            <w:pPr>
              <w:pStyle w:val="TA"/>
            </w:pPr>
            <w:r>
              <w:t>Medium</w:t>
            </w:r>
          </w:p>
        </w:tc>
      </w:tr>
      <w:tr w:rsidR="00E4013F" w:rsidRPr="00992370" w14:paraId="64D2859A" w14:textId="77777777" w:rsidTr="007A331F">
        <w:trPr>
          <w:cantSplit/>
        </w:trPr>
        <w:tc>
          <w:tcPr>
            <w:tcW w:w="2093" w:type="dxa"/>
            <w:shd w:val="clear" w:color="auto" w:fill="auto"/>
            <w:vAlign w:val="center"/>
          </w:tcPr>
          <w:p w14:paraId="402AF25F" w14:textId="280685A3" w:rsidR="00E4013F" w:rsidRPr="00590E8D" w:rsidRDefault="00E4013F" w:rsidP="00590E8D">
            <w:pPr>
              <w:pStyle w:val="TA"/>
              <w:rPr>
                <w:i/>
              </w:rPr>
            </w:pPr>
            <w:r w:rsidRPr="00590E8D">
              <w:rPr>
                <w:i/>
              </w:rPr>
              <w:t>Salvia verbenaca</w:t>
            </w:r>
            <w:r w:rsidR="00590E8D" w:rsidRPr="00590E8D">
              <w:t xml:space="preserve"> var. </w:t>
            </w:r>
            <w:r w:rsidRPr="00590E8D">
              <w:rPr>
                <w:i/>
              </w:rPr>
              <w:t>vernalis</w:t>
            </w:r>
          </w:p>
        </w:tc>
        <w:tc>
          <w:tcPr>
            <w:tcW w:w="1843" w:type="dxa"/>
            <w:shd w:val="clear" w:color="auto" w:fill="auto"/>
            <w:vAlign w:val="center"/>
          </w:tcPr>
          <w:p w14:paraId="4AA0F3B0" w14:textId="77777777" w:rsidR="00E4013F" w:rsidRPr="00992370" w:rsidRDefault="00E4013F" w:rsidP="00590E8D">
            <w:pPr>
              <w:pStyle w:val="TA"/>
            </w:pPr>
            <w:r w:rsidRPr="00992370">
              <w:t>Wild Sage</w:t>
            </w:r>
          </w:p>
        </w:tc>
        <w:tc>
          <w:tcPr>
            <w:tcW w:w="1417" w:type="dxa"/>
            <w:shd w:val="clear" w:color="auto" w:fill="auto"/>
            <w:vAlign w:val="center"/>
          </w:tcPr>
          <w:p w14:paraId="1BB1843A" w14:textId="77777777" w:rsidR="00E4013F" w:rsidRPr="00992370" w:rsidRDefault="00E4013F" w:rsidP="00590E8D">
            <w:pPr>
              <w:pStyle w:val="TA"/>
            </w:pPr>
            <w:r w:rsidRPr="00992370">
              <w:t>Lamiaceae</w:t>
            </w:r>
          </w:p>
        </w:tc>
        <w:tc>
          <w:tcPr>
            <w:tcW w:w="1276" w:type="dxa"/>
            <w:shd w:val="clear" w:color="auto" w:fill="auto"/>
            <w:vAlign w:val="center"/>
          </w:tcPr>
          <w:p w14:paraId="042A5E05" w14:textId="77777777" w:rsidR="00E4013F" w:rsidRPr="00992370" w:rsidRDefault="00E4013F" w:rsidP="00590E8D">
            <w:pPr>
              <w:pStyle w:val="TA"/>
            </w:pPr>
            <w:r>
              <w:t>Environmental weed</w:t>
            </w:r>
          </w:p>
        </w:tc>
        <w:tc>
          <w:tcPr>
            <w:tcW w:w="1134" w:type="dxa"/>
            <w:shd w:val="clear" w:color="auto" w:fill="auto"/>
            <w:vAlign w:val="center"/>
          </w:tcPr>
          <w:p w14:paraId="68659B17" w14:textId="77777777" w:rsidR="00E4013F" w:rsidRPr="00992370" w:rsidRDefault="00E4013F" w:rsidP="00590E8D">
            <w:pPr>
              <w:pStyle w:val="TA"/>
            </w:pPr>
            <w:r w:rsidRPr="00992370">
              <w:t>Occasionally significant</w:t>
            </w:r>
          </w:p>
        </w:tc>
        <w:tc>
          <w:tcPr>
            <w:tcW w:w="1984" w:type="dxa"/>
            <w:shd w:val="clear" w:color="auto" w:fill="auto"/>
            <w:vAlign w:val="center"/>
          </w:tcPr>
          <w:p w14:paraId="1CFBA0D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C55352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BE456EE" w14:textId="77777777" w:rsidR="00E4013F" w:rsidRPr="00992370" w:rsidRDefault="00E4013F" w:rsidP="00590E8D">
            <w:pPr>
              <w:pStyle w:val="TA"/>
            </w:pPr>
            <w:r w:rsidRPr="00992370">
              <w:t>Rapid</w:t>
            </w:r>
          </w:p>
        </w:tc>
        <w:tc>
          <w:tcPr>
            <w:tcW w:w="1134" w:type="dxa"/>
            <w:shd w:val="clear" w:color="auto" w:fill="auto"/>
            <w:vAlign w:val="center"/>
          </w:tcPr>
          <w:p w14:paraId="31E7D2C9" w14:textId="77777777" w:rsidR="00E4013F" w:rsidRPr="00992370" w:rsidRDefault="00E4013F" w:rsidP="00590E8D">
            <w:pPr>
              <w:pStyle w:val="TA"/>
            </w:pPr>
            <w:r w:rsidRPr="00992370">
              <w:t>Medium</w:t>
            </w:r>
          </w:p>
        </w:tc>
        <w:tc>
          <w:tcPr>
            <w:tcW w:w="851" w:type="dxa"/>
            <w:shd w:val="clear" w:color="auto" w:fill="auto"/>
            <w:vAlign w:val="center"/>
          </w:tcPr>
          <w:p w14:paraId="258E3945" w14:textId="77777777" w:rsidR="00E4013F" w:rsidRPr="00992370" w:rsidRDefault="00E4013F" w:rsidP="00E13B3F">
            <w:pPr>
              <w:pStyle w:val="TA"/>
              <w:jc w:val="center"/>
            </w:pPr>
            <w:r w:rsidRPr="00992370">
              <w:t>12.2</w:t>
            </w:r>
          </w:p>
        </w:tc>
        <w:tc>
          <w:tcPr>
            <w:tcW w:w="1134" w:type="dxa"/>
            <w:shd w:val="clear" w:color="auto" w:fill="auto"/>
            <w:vAlign w:val="center"/>
          </w:tcPr>
          <w:p w14:paraId="5C37D425" w14:textId="77777777" w:rsidR="00E4013F" w:rsidRPr="00992370" w:rsidRDefault="00E4013F" w:rsidP="00590E8D">
            <w:pPr>
              <w:pStyle w:val="TA"/>
            </w:pPr>
            <w:r>
              <w:t>Medium</w:t>
            </w:r>
          </w:p>
        </w:tc>
      </w:tr>
      <w:tr w:rsidR="00E4013F" w:rsidRPr="00992370" w14:paraId="5771CBAF" w14:textId="77777777" w:rsidTr="007A331F">
        <w:trPr>
          <w:cantSplit/>
        </w:trPr>
        <w:tc>
          <w:tcPr>
            <w:tcW w:w="2093" w:type="dxa"/>
            <w:shd w:val="clear" w:color="auto" w:fill="auto"/>
            <w:vAlign w:val="center"/>
          </w:tcPr>
          <w:p w14:paraId="7B5C4FF1" w14:textId="77777777" w:rsidR="00E4013F" w:rsidRPr="00590E8D" w:rsidRDefault="00E4013F" w:rsidP="00590E8D">
            <w:pPr>
              <w:pStyle w:val="TA"/>
              <w:rPr>
                <w:i/>
              </w:rPr>
            </w:pPr>
            <w:r w:rsidRPr="00590E8D">
              <w:rPr>
                <w:i/>
              </w:rPr>
              <w:t>Sisyrinchium iridifolium</w:t>
            </w:r>
          </w:p>
        </w:tc>
        <w:tc>
          <w:tcPr>
            <w:tcW w:w="1843" w:type="dxa"/>
            <w:shd w:val="clear" w:color="auto" w:fill="auto"/>
            <w:vAlign w:val="center"/>
          </w:tcPr>
          <w:p w14:paraId="1F73B914" w14:textId="77777777" w:rsidR="00E4013F" w:rsidRPr="00992370" w:rsidRDefault="00E4013F" w:rsidP="00590E8D">
            <w:pPr>
              <w:pStyle w:val="TA"/>
            </w:pPr>
            <w:r w:rsidRPr="00992370">
              <w:t>Blue Pigroot</w:t>
            </w:r>
          </w:p>
        </w:tc>
        <w:tc>
          <w:tcPr>
            <w:tcW w:w="1417" w:type="dxa"/>
            <w:shd w:val="clear" w:color="auto" w:fill="auto"/>
            <w:vAlign w:val="center"/>
          </w:tcPr>
          <w:p w14:paraId="358FF6BA" w14:textId="77777777" w:rsidR="00E4013F" w:rsidRPr="00992370" w:rsidRDefault="00E4013F" w:rsidP="00590E8D">
            <w:pPr>
              <w:pStyle w:val="TA"/>
            </w:pPr>
            <w:r w:rsidRPr="00992370">
              <w:t>Iridaceae</w:t>
            </w:r>
          </w:p>
        </w:tc>
        <w:tc>
          <w:tcPr>
            <w:tcW w:w="1276" w:type="dxa"/>
            <w:shd w:val="clear" w:color="auto" w:fill="auto"/>
            <w:vAlign w:val="center"/>
          </w:tcPr>
          <w:p w14:paraId="6EF91BD4" w14:textId="77777777" w:rsidR="00E4013F" w:rsidRPr="00992370" w:rsidRDefault="00E4013F" w:rsidP="00590E8D">
            <w:pPr>
              <w:pStyle w:val="TA"/>
            </w:pPr>
            <w:r>
              <w:t>Environmental weed</w:t>
            </w:r>
          </w:p>
        </w:tc>
        <w:tc>
          <w:tcPr>
            <w:tcW w:w="1134" w:type="dxa"/>
            <w:shd w:val="clear" w:color="auto" w:fill="auto"/>
            <w:vAlign w:val="center"/>
          </w:tcPr>
          <w:p w14:paraId="65AD812F" w14:textId="77777777" w:rsidR="00E4013F" w:rsidRPr="00992370" w:rsidRDefault="00E4013F" w:rsidP="00590E8D">
            <w:pPr>
              <w:pStyle w:val="TA"/>
            </w:pPr>
            <w:r w:rsidRPr="00992370">
              <w:t>Rarely significant</w:t>
            </w:r>
          </w:p>
        </w:tc>
        <w:tc>
          <w:tcPr>
            <w:tcW w:w="1984" w:type="dxa"/>
            <w:shd w:val="clear" w:color="auto" w:fill="auto"/>
            <w:vAlign w:val="center"/>
          </w:tcPr>
          <w:p w14:paraId="4C41DAF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579147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113B715" w14:textId="77777777" w:rsidR="00E4013F" w:rsidRPr="00992370" w:rsidRDefault="00E4013F" w:rsidP="00590E8D">
            <w:pPr>
              <w:pStyle w:val="TA"/>
            </w:pPr>
            <w:r w:rsidRPr="00992370">
              <w:t>Moderate</w:t>
            </w:r>
          </w:p>
        </w:tc>
        <w:tc>
          <w:tcPr>
            <w:tcW w:w="1134" w:type="dxa"/>
            <w:shd w:val="clear" w:color="auto" w:fill="auto"/>
            <w:vAlign w:val="center"/>
          </w:tcPr>
          <w:p w14:paraId="4C6378E5" w14:textId="77777777" w:rsidR="00E4013F" w:rsidRPr="00992370" w:rsidRDefault="00E4013F" w:rsidP="00590E8D">
            <w:pPr>
              <w:pStyle w:val="TA"/>
            </w:pPr>
            <w:r w:rsidRPr="00992370">
              <w:t>Medium</w:t>
            </w:r>
          </w:p>
        </w:tc>
        <w:tc>
          <w:tcPr>
            <w:tcW w:w="851" w:type="dxa"/>
            <w:shd w:val="clear" w:color="auto" w:fill="auto"/>
            <w:vAlign w:val="center"/>
          </w:tcPr>
          <w:p w14:paraId="1F21C1FC" w14:textId="77777777" w:rsidR="00E4013F" w:rsidRPr="00992370" w:rsidRDefault="00E4013F" w:rsidP="00E13B3F">
            <w:pPr>
              <w:pStyle w:val="TA"/>
              <w:jc w:val="center"/>
            </w:pPr>
            <w:r w:rsidRPr="00992370">
              <w:t>12.2</w:t>
            </w:r>
          </w:p>
        </w:tc>
        <w:tc>
          <w:tcPr>
            <w:tcW w:w="1134" w:type="dxa"/>
            <w:shd w:val="clear" w:color="auto" w:fill="auto"/>
            <w:vAlign w:val="center"/>
          </w:tcPr>
          <w:p w14:paraId="6D1B9D63" w14:textId="77777777" w:rsidR="00E4013F" w:rsidRPr="00992370" w:rsidRDefault="00E4013F" w:rsidP="00590E8D">
            <w:pPr>
              <w:pStyle w:val="TA"/>
            </w:pPr>
            <w:r>
              <w:t>Medium</w:t>
            </w:r>
          </w:p>
        </w:tc>
      </w:tr>
      <w:tr w:rsidR="00E4013F" w:rsidRPr="00992370" w14:paraId="2802F60C" w14:textId="77777777" w:rsidTr="007A331F">
        <w:trPr>
          <w:cantSplit/>
        </w:trPr>
        <w:tc>
          <w:tcPr>
            <w:tcW w:w="2093" w:type="dxa"/>
            <w:shd w:val="clear" w:color="auto" w:fill="auto"/>
            <w:vAlign w:val="center"/>
          </w:tcPr>
          <w:p w14:paraId="439FE7FE" w14:textId="77777777" w:rsidR="00E4013F" w:rsidRPr="00590E8D" w:rsidRDefault="00E4013F" w:rsidP="00590E8D">
            <w:pPr>
              <w:pStyle w:val="TA"/>
              <w:rPr>
                <w:i/>
              </w:rPr>
            </w:pPr>
            <w:r w:rsidRPr="00590E8D">
              <w:rPr>
                <w:i/>
              </w:rPr>
              <w:t>Solanum furcatum</w:t>
            </w:r>
          </w:p>
        </w:tc>
        <w:tc>
          <w:tcPr>
            <w:tcW w:w="1843" w:type="dxa"/>
            <w:shd w:val="clear" w:color="auto" w:fill="auto"/>
            <w:vAlign w:val="center"/>
          </w:tcPr>
          <w:p w14:paraId="6893D8EF" w14:textId="77777777" w:rsidR="00E4013F" w:rsidRPr="00992370" w:rsidRDefault="00E4013F" w:rsidP="00590E8D">
            <w:pPr>
              <w:pStyle w:val="TA"/>
            </w:pPr>
            <w:r w:rsidRPr="00992370">
              <w:t>Broad Nightshade</w:t>
            </w:r>
          </w:p>
        </w:tc>
        <w:tc>
          <w:tcPr>
            <w:tcW w:w="1417" w:type="dxa"/>
            <w:shd w:val="clear" w:color="auto" w:fill="auto"/>
            <w:vAlign w:val="center"/>
          </w:tcPr>
          <w:p w14:paraId="0AF6249D" w14:textId="77777777" w:rsidR="00E4013F" w:rsidRPr="00992370" w:rsidRDefault="00E4013F" w:rsidP="00590E8D">
            <w:pPr>
              <w:pStyle w:val="TA"/>
            </w:pPr>
            <w:r w:rsidRPr="00992370">
              <w:t>Solanaceae</w:t>
            </w:r>
          </w:p>
        </w:tc>
        <w:tc>
          <w:tcPr>
            <w:tcW w:w="1276" w:type="dxa"/>
            <w:shd w:val="clear" w:color="auto" w:fill="auto"/>
            <w:vAlign w:val="center"/>
          </w:tcPr>
          <w:p w14:paraId="1FE76212" w14:textId="77777777" w:rsidR="00E4013F" w:rsidRPr="00992370" w:rsidRDefault="00E4013F" w:rsidP="00590E8D">
            <w:pPr>
              <w:pStyle w:val="TA"/>
            </w:pPr>
            <w:r>
              <w:t>Environmental weed</w:t>
            </w:r>
          </w:p>
        </w:tc>
        <w:tc>
          <w:tcPr>
            <w:tcW w:w="1134" w:type="dxa"/>
            <w:shd w:val="clear" w:color="auto" w:fill="auto"/>
            <w:vAlign w:val="center"/>
          </w:tcPr>
          <w:p w14:paraId="0AAA0783" w14:textId="77777777" w:rsidR="00E4013F" w:rsidRPr="00992370" w:rsidRDefault="00E4013F" w:rsidP="00590E8D">
            <w:pPr>
              <w:pStyle w:val="TA"/>
            </w:pPr>
            <w:r w:rsidRPr="00992370">
              <w:t>Rarely significant</w:t>
            </w:r>
          </w:p>
        </w:tc>
        <w:tc>
          <w:tcPr>
            <w:tcW w:w="1984" w:type="dxa"/>
            <w:shd w:val="clear" w:color="auto" w:fill="auto"/>
            <w:vAlign w:val="center"/>
          </w:tcPr>
          <w:p w14:paraId="37EEDE3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CEE11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9DAFF4" w14:textId="77777777" w:rsidR="00E4013F" w:rsidRPr="00992370" w:rsidRDefault="00E4013F" w:rsidP="00590E8D">
            <w:pPr>
              <w:pStyle w:val="TA"/>
            </w:pPr>
            <w:r w:rsidRPr="00992370">
              <w:t>Rapid</w:t>
            </w:r>
          </w:p>
        </w:tc>
        <w:tc>
          <w:tcPr>
            <w:tcW w:w="1134" w:type="dxa"/>
            <w:shd w:val="clear" w:color="auto" w:fill="auto"/>
            <w:vAlign w:val="center"/>
          </w:tcPr>
          <w:p w14:paraId="34740EDD" w14:textId="77777777" w:rsidR="00E4013F" w:rsidRPr="00992370" w:rsidRDefault="00E4013F" w:rsidP="00590E8D">
            <w:pPr>
              <w:pStyle w:val="TA"/>
            </w:pPr>
            <w:r w:rsidRPr="00992370">
              <w:t>Medium</w:t>
            </w:r>
          </w:p>
        </w:tc>
        <w:tc>
          <w:tcPr>
            <w:tcW w:w="851" w:type="dxa"/>
            <w:shd w:val="clear" w:color="auto" w:fill="auto"/>
            <w:vAlign w:val="center"/>
          </w:tcPr>
          <w:p w14:paraId="636B0B5A" w14:textId="77777777" w:rsidR="00E4013F" w:rsidRPr="00992370" w:rsidRDefault="00E4013F" w:rsidP="00E13B3F">
            <w:pPr>
              <w:pStyle w:val="TA"/>
              <w:jc w:val="center"/>
            </w:pPr>
            <w:r w:rsidRPr="00992370">
              <w:t>12.2</w:t>
            </w:r>
          </w:p>
        </w:tc>
        <w:tc>
          <w:tcPr>
            <w:tcW w:w="1134" w:type="dxa"/>
            <w:shd w:val="clear" w:color="auto" w:fill="auto"/>
            <w:vAlign w:val="center"/>
          </w:tcPr>
          <w:p w14:paraId="1C9F5816" w14:textId="77777777" w:rsidR="00E4013F" w:rsidRPr="00992370" w:rsidRDefault="00E4013F" w:rsidP="00590E8D">
            <w:pPr>
              <w:pStyle w:val="TA"/>
            </w:pPr>
            <w:r>
              <w:t>Medium</w:t>
            </w:r>
          </w:p>
        </w:tc>
      </w:tr>
      <w:tr w:rsidR="00E4013F" w:rsidRPr="00992370" w14:paraId="54B707D9" w14:textId="77777777" w:rsidTr="007A331F">
        <w:trPr>
          <w:cantSplit/>
        </w:trPr>
        <w:tc>
          <w:tcPr>
            <w:tcW w:w="2093" w:type="dxa"/>
            <w:shd w:val="clear" w:color="auto" w:fill="auto"/>
            <w:vAlign w:val="center"/>
          </w:tcPr>
          <w:p w14:paraId="14A5EABA" w14:textId="77777777" w:rsidR="00E4013F" w:rsidRPr="00590E8D" w:rsidRDefault="00E4013F" w:rsidP="00590E8D">
            <w:pPr>
              <w:pStyle w:val="TA"/>
              <w:rPr>
                <w:i/>
              </w:rPr>
            </w:pPr>
            <w:r w:rsidRPr="00590E8D">
              <w:rPr>
                <w:i/>
              </w:rPr>
              <w:t>Spergula arvensis</w:t>
            </w:r>
          </w:p>
        </w:tc>
        <w:tc>
          <w:tcPr>
            <w:tcW w:w="1843" w:type="dxa"/>
            <w:shd w:val="clear" w:color="auto" w:fill="auto"/>
            <w:vAlign w:val="center"/>
          </w:tcPr>
          <w:p w14:paraId="3C2A962C" w14:textId="5288ACAB" w:rsidR="00E4013F" w:rsidRPr="00992370" w:rsidRDefault="002F4B55" w:rsidP="00590E8D">
            <w:pPr>
              <w:pStyle w:val="TA"/>
            </w:pPr>
            <w:r>
              <w:t>Corn-s</w:t>
            </w:r>
            <w:r w:rsidR="00E4013F" w:rsidRPr="00992370">
              <w:t>purrey</w:t>
            </w:r>
          </w:p>
        </w:tc>
        <w:tc>
          <w:tcPr>
            <w:tcW w:w="1417" w:type="dxa"/>
            <w:shd w:val="clear" w:color="auto" w:fill="auto"/>
            <w:vAlign w:val="center"/>
          </w:tcPr>
          <w:p w14:paraId="48CFDD17" w14:textId="77777777" w:rsidR="00E4013F" w:rsidRPr="00992370" w:rsidRDefault="00E4013F" w:rsidP="00590E8D">
            <w:pPr>
              <w:pStyle w:val="TA"/>
            </w:pPr>
            <w:r w:rsidRPr="00992370">
              <w:t>Caryophyllaceae</w:t>
            </w:r>
          </w:p>
        </w:tc>
        <w:tc>
          <w:tcPr>
            <w:tcW w:w="1276" w:type="dxa"/>
            <w:shd w:val="clear" w:color="auto" w:fill="auto"/>
            <w:vAlign w:val="center"/>
          </w:tcPr>
          <w:p w14:paraId="6961A3A7" w14:textId="77777777" w:rsidR="00E4013F" w:rsidRPr="00992370" w:rsidRDefault="00E4013F" w:rsidP="00590E8D">
            <w:pPr>
              <w:pStyle w:val="TA"/>
            </w:pPr>
            <w:r>
              <w:t>Environmental weed</w:t>
            </w:r>
          </w:p>
        </w:tc>
        <w:tc>
          <w:tcPr>
            <w:tcW w:w="1134" w:type="dxa"/>
            <w:shd w:val="clear" w:color="auto" w:fill="auto"/>
            <w:vAlign w:val="center"/>
          </w:tcPr>
          <w:p w14:paraId="61D037E0" w14:textId="77777777" w:rsidR="00E4013F" w:rsidRPr="00992370" w:rsidRDefault="00E4013F" w:rsidP="00590E8D">
            <w:pPr>
              <w:pStyle w:val="TA"/>
            </w:pPr>
            <w:r w:rsidRPr="00992370">
              <w:t>Rarely significant</w:t>
            </w:r>
          </w:p>
        </w:tc>
        <w:tc>
          <w:tcPr>
            <w:tcW w:w="1984" w:type="dxa"/>
            <w:shd w:val="clear" w:color="auto" w:fill="auto"/>
            <w:vAlign w:val="center"/>
          </w:tcPr>
          <w:p w14:paraId="0BFC700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62ACB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A8898BC" w14:textId="77777777" w:rsidR="00E4013F" w:rsidRPr="00992370" w:rsidRDefault="00E4013F" w:rsidP="00590E8D">
            <w:pPr>
              <w:pStyle w:val="TA"/>
            </w:pPr>
            <w:r w:rsidRPr="00992370">
              <w:t>Rapid</w:t>
            </w:r>
          </w:p>
        </w:tc>
        <w:tc>
          <w:tcPr>
            <w:tcW w:w="1134" w:type="dxa"/>
            <w:shd w:val="clear" w:color="auto" w:fill="auto"/>
            <w:vAlign w:val="center"/>
          </w:tcPr>
          <w:p w14:paraId="45583D3D" w14:textId="77777777" w:rsidR="00E4013F" w:rsidRPr="00992370" w:rsidRDefault="00E4013F" w:rsidP="00590E8D">
            <w:pPr>
              <w:pStyle w:val="TA"/>
            </w:pPr>
            <w:r w:rsidRPr="00992370">
              <w:t>Medium</w:t>
            </w:r>
          </w:p>
        </w:tc>
        <w:tc>
          <w:tcPr>
            <w:tcW w:w="851" w:type="dxa"/>
            <w:shd w:val="clear" w:color="auto" w:fill="auto"/>
            <w:vAlign w:val="center"/>
          </w:tcPr>
          <w:p w14:paraId="653217F0" w14:textId="77777777" w:rsidR="00E4013F" w:rsidRPr="00992370" w:rsidRDefault="00E4013F" w:rsidP="00E13B3F">
            <w:pPr>
              <w:pStyle w:val="TA"/>
              <w:jc w:val="center"/>
            </w:pPr>
            <w:r w:rsidRPr="00992370">
              <w:t>12.2</w:t>
            </w:r>
          </w:p>
        </w:tc>
        <w:tc>
          <w:tcPr>
            <w:tcW w:w="1134" w:type="dxa"/>
            <w:shd w:val="clear" w:color="auto" w:fill="auto"/>
            <w:vAlign w:val="center"/>
          </w:tcPr>
          <w:p w14:paraId="4DCD36AA" w14:textId="77777777" w:rsidR="00E4013F" w:rsidRPr="00992370" w:rsidRDefault="00E4013F" w:rsidP="00590E8D">
            <w:pPr>
              <w:pStyle w:val="TA"/>
            </w:pPr>
            <w:r>
              <w:t>Medium</w:t>
            </w:r>
          </w:p>
        </w:tc>
      </w:tr>
      <w:tr w:rsidR="00E4013F" w:rsidRPr="00992370" w14:paraId="567AAC87" w14:textId="77777777" w:rsidTr="007A331F">
        <w:trPr>
          <w:cantSplit/>
        </w:trPr>
        <w:tc>
          <w:tcPr>
            <w:tcW w:w="2093" w:type="dxa"/>
            <w:shd w:val="clear" w:color="auto" w:fill="auto"/>
            <w:vAlign w:val="center"/>
          </w:tcPr>
          <w:p w14:paraId="0CB505D9" w14:textId="77777777" w:rsidR="00E4013F" w:rsidRPr="00590E8D" w:rsidRDefault="00E4013F" w:rsidP="00590E8D">
            <w:pPr>
              <w:pStyle w:val="TA"/>
              <w:rPr>
                <w:i/>
              </w:rPr>
            </w:pPr>
            <w:r w:rsidRPr="00590E8D">
              <w:rPr>
                <w:i/>
              </w:rPr>
              <w:t>Spergula pentandra</w:t>
            </w:r>
          </w:p>
        </w:tc>
        <w:tc>
          <w:tcPr>
            <w:tcW w:w="1843" w:type="dxa"/>
            <w:shd w:val="clear" w:color="auto" w:fill="auto"/>
            <w:vAlign w:val="center"/>
          </w:tcPr>
          <w:p w14:paraId="17AE0C88" w14:textId="77777777" w:rsidR="00E4013F" w:rsidRPr="00992370" w:rsidRDefault="00E4013F" w:rsidP="00590E8D">
            <w:pPr>
              <w:pStyle w:val="TA"/>
            </w:pPr>
            <w:r w:rsidRPr="00992370">
              <w:t>Five-stamen Corn-spurrey</w:t>
            </w:r>
          </w:p>
        </w:tc>
        <w:tc>
          <w:tcPr>
            <w:tcW w:w="1417" w:type="dxa"/>
            <w:shd w:val="clear" w:color="auto" w:fill="auto"/>
            <w:vAlign w:val="center"/>
          </w:tcPr>
          <w:p w14:paraId="0B2387D0" w14:textId="77777777" w:rsidR="00E4013F" w:rsidRPr="00992370" w:rsidRDefault="00E4013F" w:rsidP="00590E8D">
            <w:pPr>
              <w:pStyle w:val="TA"/>
            </w:pPr>
            <w:r w:rsidRPr="00992370">
              <w:t>Caryophyllaceae</w:t>
            </w:r>
          </w:p>
        </w:tc>
        <w:tc>
          <w:tcPr>
            <w:tcW w:w="1276" w:type="dxa"/>
            <w:shd w:val="clear" w:color="auto" w:fill="auto"/>
            <w:vAlign w:val="center"/>
          </w:tcPr>
          <w:p w14:paraId="6D1DF832" w14:textId="77777777" w:rsidR="00E4013F" w:rsidRPr="00992370" w:rsidRDefault="00E4013F" w:rsidP="00590E8D">
            <w:pPr>
              <w:pStyle w:val="TA"/>
            </w:pPr>
            <w:r>
              <w:t>Environmental weed</w:t>
            </w:r>
          </w:p>
        </w:tc>
        <w:tc>
          <w:tcPr>
            <w:tcW w:w="1134" w:type="dxa"/>
            <w:shd w:val="clear" w:color="auto" w:fill="auto"/>
            <w:vAlign w:val="center"/>
          </w:tcPr>
          <w:p w14:paraId="31C79ADD" w14:textId="77777777" w:rsidR="00E4013F" w:rsidRPr="00992370" w:rsidRDefault="00E4013F" w:rsidP="00590E8D">
            <w:pPr>
              <w:pStyle w:val="TA"/>
            </w:pPr>
            <w:r w:rsidRPr="00992370">
              <w:t>Rarely significant</w:t>
            </w:r>
          </w:p>
        </w:tc>
        <w:tc>
          <w:tcPr>
            <w:tcW w:w="1984" w:type="dxa"/>
            <w:shd w:val="clear" w:color="auto" w:fill="auto"/>
            <w:vAlign w:val="center"/>
          </w:tcPr>
          <w:p w14:paraId="518CDE2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432B3F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82FD17E" w14:textId="77777777" w:rsidR="00E4013F" w:rsidRPr="00992370" w:rsidRDefault="00E4013F" w:rsidP="00590E8D">
            <w:pPr>
              <w:pStyle w:val="TA"/>
            </w:pPr>
            <w:r w:rsidRPr="00992370">
              <w:t>Rapid</w:t>
            </w:r>
          </w:p>
        </w:tc>
        <w:tc>
          <w:tcPr>
            <w:tcW w:w="1134" w:type="dxa"/>
            <w:shd w:val="clear" w:color="auto" w:fill="auto"/>
            <w:vAlign w:val="center"/>
          </w:tcPr>
          <w:p w14:paraId="6D84ADC8" w14:textId="77777777" w:rsidR="00E4013F" w:rsidRPr="00992370" w:rsidRDefault="00E4013F" w:rsidP="00590E8D">
            <w:pPr>
              <w:pStyle w:val="TA"/>
            </w:pPr>
            <w:r w:rsidRPr="00992370">
              <w:t>Medium</w:t>
            </w:r>
          </w:p>
        </w:tc>
        <w:tc>
          <w:tcPr>
            <w:tcW w:w="851" w:type="dxa"/>
            <w:shd w:val="clear" w:color="auto" w:fill="auto"/>
            <w:vAlign w:val="center"/>
          </w:tcPr>
          <w:p w14:paraId="160BB7C9" w14:textId="77777777" w:rsidR="00E4013F" w:rsidRPr="00992370" w:rsidRDefault="00E4013F" w:rsidP="00E13B3F">
            <w:pPr>
              <w:pStyle w:val="TA"/>
              <w:jc w:val="center"/>
            </w:pPr>
            <w:r w:rsidRPr="00992370">
              <w:t>12.2</w:t>
            </w:r>
          </w:p>
        </w:tc>
        <w:tc>
          <w:tcPr>
            <w:tcW w:w="1134" w:type="dxa"/>
            <w:shd w:val="clear" w:color="auto" w:fill="auto"/>
            <w:vAlign w:val="center"/>
          </w:tcPr>
          <w:p w14:paraId="5A9663AC" w14:textId="77777777" w:rsidR="00E4013F" w:rsidRPr="00992370" w:rsidRDefault="00E4013F" w:rsidP="00590E8D">
            <w:pPr>
              <w:pStyle w:val="TA"/>
            </w:pPr>
            <w:r>
              <w:t>Medium</w:t>
            </w:r>
          </w:p>
        </w:tc>
      </w:tr>
      <w:tr w:rsidR="00E4013F" w:rsidRPr="00992370" w14:paraId="11750B1C" w14:textId="77777777" w:rsidTr="007A331F">
        <w:trPr>
          <w:cantSplit/>
        </w:trPr>
        <w:tc>
          <w:tcPr>
            <w:tcW w:w="2093" w:type="dxa"/>
            <w:shd w:val="clear" w:color="auto" w:fill="auto"/>
            <w:vAlign w:val="center"/>
          </w:tcPr>
          <w:p w14:paraId="3B39983A" w14:textId="77777777" w:rsidR="00E4013F" w:rsidRPr="00590E8D" w:rsidRDefault="00E4013F" w:rsidP="00590E8D">
            <w:pPr>
              <w:pStyle w:val="TA"/>
              <w:rPr>
                <w:i/>
              </w:rPr>
            </w:pPr>
            <w:r w:rsidRPr="00590E8D">
              <w:rPr>
                <w:i/>
              </w:rPr>
              <w:t>Spergularia bocconei</w:t>
            </w:r>
          </w:p>
        </w:tc>
        <w:tc>
          <w:tcPr>
            <w:tcW w:w="1843" w:type="dxa"/>
            <w:shd w:val="clear" w:color="auto" w:fill="auto"/>
            <w:vAlign w:val="center"/>
          </w:tcPr>
          <w:p w14:paraId="2B91B31A" w14:textId="77777777" w:rsidR="00E4013F" w:rsidRPr="00992370" w:rsidRDefault="00E4013F" w:rsidP="00590E8D">
            <w:pPr>
              <w:pStyle w:val="TA"/>
            </w:pPr>
            <w:r w:rsidRPr="00992370">
              <w:t>Bocconi's Sand-spurrey</w:t>
            </w:r>
          </w:p>
        </w:tc>
        <w:tc>
          <w:tcPr>
            <w:tcW w:w="1417" w:type="dxa"/>
            <w:shd w:val="clear" w:color="auto" w:fill="auto"/>
            <w:vAlign w:val="center"/>
          </w:tcPr>
          <w:p w14:paraId="0F90B19B" w14:textId="77777777" w:rsidR="00E4013F" w:rsidRPr="00992370" w:rsidRDefault="00E4013F" w:rsidP="00590E8D">
            <w:pPr>
              <w:pStyle w:val="TA"/>
            </w:pPr>
            <w:r w:rsidRPr="00992370">
              <w:t>Caryophyllaceae</w:t>
            </w:r>
          </w:p>
        </w:tc>
        <w:tc>
          <w:tcPr>
            <w:tcW w:w="1276" w:type="dxa"/>
            <w:shd w:val="clear" w:color="auto" w:fill="auto"/>
            <w:vAlign w:val="center"/>
          </w:tcPr>
          <w:p w14:paraId="3CFA53E3" w14:textId="77777777" w:rsidR="00E4013F" w:rsidRPr="00992370" w:rsidRDefault="00E4013F" w:rsidP="00590E8D">
            <w:pPr>
              <w:pStyle w:val="TA"/>
            </w:pPr>
            <w:r>
              <w:t>Environmental weed</w:t>
            </w:r>
          </w:p>
        </w:tc>
        <w:tc>
          <w:tcPr>
            <w:tcW w:w="1134" w:type="dxa"/>
            <w:shd w:val="clear" w:color="auto" w:fill="auto"/>
            <w:vAlign w:val="center"/>
          </w:tcPr>
          <w:p w14:paraId="6A70F75D" w14:textId="77777777" w:rsidR="00E4013F" w:rsidRPr="00992370" w:rsidRDefault="00E4013F" w:rsidP="00590E8D">
            <w:pPr>
              <w:pStyle w:val="TA"/>
            </w:pPr>
            <w:r w:rsidRPr="00992370">
              <w:t>Rarely significant</w:t>
            </w:r>
          </w:p>
        </w:tc>
        <w:tc>
          <w:tcPr>
            <w:tcW w:w="1984" w:type="dxa"/>
            <w:shd w:val="clear" w:color="auto" w:fill="auto"/>
            <w:vAlign w:val="center"/>
          </w:tcPr>
          <w:p w14:paraId="0ACEAB1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5855D7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85F0068" w14:textId="77777777" w:rsidR="00E4013F" w:rsidRPr="00992370" w:rsidRDefault="00E4013F" w:rsidP="00590E8D">
            <w:pPr>
              <w:pStyle w:val="TA"/>
            </w:pPr>
            <w:r w:rsidRPr="00992370">
              <w:t>Rapid</w:t>
            </w:r>
          </w:p>
        </w:tc>
        <w:tc>
          <w:tcPr>
            <w:tcW w:w="1134" w:type="dxa"/>
            <w:shd w:val="clear" w:color="auto" w:fill="auto"/>
            <w:vAlign w:val="center"/>
          </w:tcPr>
          <w:p w14:paraId="4F9F8ABE" w14:textId="77777777" w:rsidR="00E4013F" w:rsidRPr="00992370" w:rsidRDefault="00E4013F" w:rsidP="00590E8D">
            <w:pPr>
              <w:pStyle w:val="TA"/>
            </w:pPr>
            <w:r w:rsidRPr="00992370">
              <w:t>Medium</w:t>
            </w:r>
          </w:p>
        </w:tc>
        <w:tc>
          <w:tcPr>
            <w:tcW w:w="851" w:type="dxa"/>
            <w:shd w:val="clear" w:color="auto" w:fill="auto"/>
            <w:vAlign w:val="center"/>
          </w:tcPr>
          <w:p w14:paraId="369A899E" w14:textId="77777777" w:rsidR="00E4013F" w:rsidRPr="00992370" w:rsidRDefault="00E4013F" w:rsidP="00E13B3F">
            <w:pPr>
              <w:pStyle w:val="TA"/>
              <w:jc w:val="center"/>
            </w:pPr>
            <w:r w:rsidRPr="00992370">
              <w:t>12.2</w:t>
            </w:r>
          </w:p>
        </w:tc>
        <w:tc>
          <w:tcPr>
            <w:tcW w:w="1134" w:type="dxa"/>
            <w:shd w:val="clear" w:color="auto" w:fill="auto"/>
            <w:vAlign w:val="center"/>
          </w:tcPr>
          <w:p w14:paraId="619E5022" w14:textId="77777777" w:rsidR="00E4013F" w:rsidRPr="00992370" w:rsidRDefault="00E4013F" w:rsidP="00590E8D">
            <w:pPr>
              <w:pStyle w:val="TA"/>
            </w:pPr>
            <w:r>
              <w:t>Medium</w:t>
            </w:r>
          </w:p>
        </w:tc>
      </w:tr>
      <w:tr w:rsidR="00E4013F" w:rsidRPr="00992370" w14:paraId="641CD59C" w14:textId="77777777" w:rsidTr="007A331F">
        <w:trPr>
          <w:cantSplit/>
        </w:trPr>
        <w:tc>
          <w:tcPr>
            <w:tcW w:w="2093" w:type="dxa"/>
            <w:shd w:val="clear" w:color="auto" w:fill="auto"/>
            <w:vAlign w:val="center"/>
          </w:tcPr>
          <w:p w14:paraId="5237F415" w14:textId="77777777" w:rsidR="00E4013F" w:rsidRPr="00590E8D" w:rsidRDefault="00E4013F" w:rsidP="00590E8D">
            <w:pPr>
              <w:pStyle w:val="TA"/>
              <w:rPr>
                <w:i/>
              </w:rPr>
            </w:pPr>
            <w:r w:rsidRPr="00590E8D">
              <w:rPr>
                <w:i/>
              </w:rPr>
              <w:t>Taraxacum sarcidanum</w:t>
            </w:r>
          </w:p>
        </w:tc>
        <w:tc>
          <w:tcPr>
            <w:tcW w:w="1843" w:type="dxa"/>
            <w:shd w:val="clear" w:color="auto" w:fill="auto"/>
            <w:vAlign w:val="center"/>
          </w:tcPr>
          <w:p w14:paraId="479BAB56" w14:textId="77777777" w:rsidR="00E4013F" w:rsidRPr="00992370" w:rsidRDefault="00E4013F" w:rsidP="00590E8D">
            <w:pPr>
              <w:pStyle w:val="TA"/>
            </w:pPr>
            <w:r w:rsidRPr="00992370">
              <w:t>Dandelion</w:t>
            </w:r>
          </w:p>
        </w:tc>
        <w:tc>
          <w:tcPr>
            <w:tcW w:w="1417" w:type="dxa"/>
            <w:shd w:val="clear" w:color="auto" w:fill="auto"/>
            <w:vAlign w:val="center"/>
          </w:tcPr>
          <w:p w14:paraId="3A08D6B0" w14:textId="77777777" w:rsidR="00E4013F" w:rsidRPr="00992370" w:rsidRDefault="00E4013F" w:rsidP="00590E8D">
            <w:pPr>
              <w:pStyle w:val="TA"/>
            </w:pPr>
            <w:r w:rsidRPr="00992370">
              <w:t>Asteraceae</w:t>
            </w:r>
          </w:p>
        </w:tc>
        <w:tc>
          <w:tcPr>
            <w:tcW w:w="1276" w:type="dxa"/>
            <w:shd w:val="clear" w:color="auto" w:fill="auto"/>
            <w:vAlign w:val="center"/>
          </w:tcPr>
          <w:p w14:paraId="0020EC9E" w14:textId="77777777" w:rsidR="00E4013F" w:rsidRPr="00992370" w:rsidRDefault="00E4013F" w:rsidP="00590E8D">
            <w:pPr>
              <w:pStyle w:val="TA"/>
            </w:pPr>
            <w:r>
              <w:t>Environmental weed</w:t>
            </w:r>
          </w:p>
        </w:tc>
        <w:tc>
          <w:tcPr>
            <w:tcW w:w="1134" w:type="dxa"/>
            <w:shd w:val="clear" w:color="auto" w:fill="auto"/>
            <w:vAlign w:val="center"/>
          </w:tcPr>
          <w:p w14:paraId="0A22123D" w14:textId="77777777" w:rsidR="00E4013F" w:rsidRPr="00992370" w:rsidRDefault="00E4013F" w:rsidP="00590E8D">
            <w:pPr>
              <w:pStyle w:val="TA"/>
            </w:pPr>
            <w:r w:rsidRPr="00992370">
              <w:t>Rarely significant</w:t>
            </w:r>
          </w:p>
        </w:tc>
        <w:tc>
          <w:tcPr>
            <w:tcW w:w="1984" w:type="dxa"/>
            <w:shd w:val="clear" w:color="auto" w:fill="auto"/>
            <w:vAlign w:val="center"/>
          </w:tcPr>
          <w:p w14:paraId="5822616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9FFEAA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9D9DA57" w14:textId="77777777" w:rsidR="00E4013F" w:rsidRPr="00992370" w:rsidRDefault="00E4013F" w:rsidP="00590E8D">
            <w:pPr>
              <w:pStyle w:val="TA"/>
            </w:pPr>
            <w:r w:rsidRPr="00992370">
              <w:t>Rapid</w:t>
            </w:r>
          </w:p>
        </w:tc>
        <w:tc>
          <w:tcPr>
            <w:tcW w:w="1134" w:type="dxa"/>
            <w:shd w:val="clear" w:color="auto" w:fill="auto"/>
            <w:vAlign w:val="center"/>
          </w:tcPr>
          <w:p w14:paraId="259A14FF" w14:textId="77777777" w:rsidR="00E4013F" w:rsidRPr="00992370" w:rsidRDefault="00E4013F" w:rsidP="00590E8D">
            <w:pPr>
              <w:pStyle w:val="TA"/>
            </w:pPr>
            <w:r w:rsidRPr="00992370">
              <w:t>Medium</w:t>
            </w:r>
          </w:p>
        </w:tc>
        <w:tc>
          <w:tcPr>
            <w:tcW w:w="851" w:type="dxa"/>
            <w:shd w:val="clear" w:color="auto" w:fill="auto"/>
            <w:vAlign w:val="center"/>
          </w:tcPr>
          <w:p w14:paraId="232448DD" w14:textId="77777777" w:rsidR="00E4013F" w:rsidRPr="00992370" w:rsidRDefault="00E4013F" w:rsidP="00E13B3F">
            <w:pPr>
              <w:pStyle w:val="TA"/>
              <w:jc w:val="center"/>
            </w:pPr>
            <w:r w:rsidRPr="00992370">
              <w:t>12.2</w:t>
            </w:r>
          </w:p>
        </w:tc>
        <w:tc>
          <w:tcPr>
            <w:tcW w:w="1134" w:type="dxa"/>
            <w:shd w:val="clear" w:color="auto" w:fill="auto"/>
            <w:vAlign w:val="center"/>
          </w:tcPr>
          <w:p w14:paraId="420C120A" w14:textId="77777777" w:rsidR="00E4013F" w:rsidRPr="00992370" w:rsidRDefault="00E4013F" w:rsidP="00590E8D">
            <w:pPr>
              <w:pStyle w:val="TA"/>
            </w:pPr>
            <w:r>
              <w:t>Medium</w:t>
            </w:r>
          </w:p>
        </w:tc>
      </w:tr>
      <w:tr w:rsidR="00E4013F" w:rsidRPr="00992370" w14:paraId="0C5C321C" w14:textId="77777777" w:rsidTr="007A331F">
        <w:trPr>
          <w:cantSplit/>
        </w:trPr>
        <w:tc>
          <w:tcPr>
            <w:tcW w:w="2093" w:type="dxa"/>
            <w:shd w:val="clear" w:color="auto" w:fill="auto"/>
            <w:vAlign w:val="center"/>
          </w:tcPr>
          <w:p w14:paraId="413BA28E" w14:textId="77777777" w:rsidR="00E4013F" w:rsidRPr="00590E8D" w:rsidRDefault="00E4013F" w:rsidP="00590E8D">
            <w:pPr>
              <w:pStyle w:val="TA"/>
              <w:rPr>
                <w:i/>
              </w:rPr>
            </w:pPr>
            <w:r w:rsidRPr="00590E8D">
              <w:rPr>
                <w:i/>
              </w:rPr>
              <w:t>Tolpis barbata</w:t>
            </w:r>
          </w:p>
        </w:tc>
        <w:tc>
          <w:tcPr>
            <w:tcW w:w="1843" w:type="dxa"/>
            <w:shd w:val="clear" w:color="auto" w:fill="auto"/>
            <w:vAlign w:val="center"/>
          </w:tcPr>
          <w:p w14:paraId="27D7F61B" w14:textId="77777777" w:rsidR="00E4013F" w:rsidRPr="00992370" w:rsidRDefault="00E4013F" w:rsidP="00590E8D">
            <w:pPr>
              <w:pStyle w:val="TA"/>
            </w:pPr>
            <w:r w:rsidRPr="00992370">
              <w:t>Yellow Hawkweed</w:t>
            </w:r>
          </w:p>
        </w:tc>
        <w:tc>
          <w:tcPr>
            <w:tcW w:w="1417" w:type="dxa"/>
            <w:shd w:val="clear" w:color="auto" w:fill="auto"/>
            <w:vAlign w:val="center"/>
          </w:tcPr>
          <w:p w14:paraId="23093F74" w14:textId="77777777" w:rsidR="00E4013F" w:rsidRPr="00992370" w:rsidRDefault="00E4013F" w:rsidP="00590E8D">
            <w:pPr>
              <w:pStyle w:val="TA"/>
            </w:pPr>
            <w:r w:rsidRPr="00992370">
              <w:t>Asteraceae</w:t>
            </w:r>
          </w:p>
        </w:tc>
        <w:tc>
          <w:tcPr>
            <w:tcW w:w="1276" w:type="dxa"/>
            <w:shd w:val="clear" w:color="auto" w:fill="auto"/>
            <w:vAlign w:val="center"/>
          </w:tcPr>
          <w:p w14:paraId="34D41038" w14:textId="77777777" w:rsidR="00E4013F" w:rsidRPr="00992370" w:rsidRDefault="00E4013F" w:rsidP="00590E8D">
            <w:pPr>
              <w:pStyle w:val="TA"/>
            </w:pPr>
            <w:r>
              <w:t>Environmental weed</w:t>
            </w:r>
          </w:p>
        </w:tc>
        <w:tc>
          <w:tcPr>
            <w:tcW w:w="1134" w:type="dxa"/>
            <w:shd w:val="clear" w:color="auto" w:fill="auto"/>
            <w:vAlign w:val="center"/>
          </w:tcPr>
          <w:p w14:paraId="467F0E55" w14:textId="77777777" w:rsidR="00E4013F" w:rsidRPr="00992370" w:rsidRDefault="00E4013F" w:rsidP="00590E8D">
            <w:pPr>
              <w:pStyle w:val="TA"/>
            </w:pPr>
            <w:r w:rsidRPr="00992370">
              <w:t>Rarely significant</w:t>
            </w:r>
          </w:p>
        </w:tc>
        <w:tc>
          <w:tcPr>
            <w:tcW w:w="1984" w:type="dxa"/>
            <w:shd w:val="clear" w:color="auto" w:fill="auto"/>
            <w:vAlign w:val="center"/>
          </w:tcPr>
          <w:p w14:paraId="1355B27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9AD368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512DAEC" w14:textId="77777777" w:rsidR="00E4013F" w:rsidRPr="00992370" w:rsidRDefault="00E4013F" w:rsidP="00590E8D">
            <w:pPr>
              <w:pStyle w:val="TA"/>
            </w:pPr>
            <w:r w:rsidRPr="00992370">
              <w:t>Rapid</w:t>
            </w:r>
          </w:p>
        </w:tc>
        <w:tc>
          <w:tcPr>
            <w:tcW w:w="1134" w:type="dxa"/>
            <w:shd w:val="clear" w:color="auto" w:fill="auto"/>
            <w:vAlign w:val="center"/>
          </w:tcPr>
          <w:p w14:paraId="1F657ACF" w14:textId="77777777" w:rsidR="00E4013F" w:rsidRPr="00992370" w:rsidRDefault="00E4013F" w:rsidP="00590E8D">
            <w:pPr>
              <w:pStyle w:val="TA"/>
            </w:pPr>
            <w:r w:rsidRPr="00992370">
              <w:t>Medium</w:t>
            </w:r>
          </w:p>
        </w:tc>
        <w:tc>
          <w:tcPr>
            <w:tcW w:w="851" w:type="dxa"/>
            <w:shd w:val="clear" w:color="auto" w:fill="auto"/>
            <w:vAlign w:val="center"/>
          </w:tcPr>
          <w:p w14:paraId="13252055" w14:textId="77777777" w:rsidR="00E4013F" w:rsidRPr="00992370" w:rsidRDefault="00E4013F" w:rsidP="00E13B3F">
            <w:pPr>
              <w:pStyle w:val="TA"/>
              <w:jc w:val="center"/>
            </w:pPr>
            <w:r w:rsidRPr="00992370">
              <w:t>12.2</w:t>
            </w:r>
          </w:p>
        </w:tc>
        <w:tc>
          <w:tcPr>
            <w:tcW w:w="1134" w:type="dxa"/>
            <w:shd w:val="clear" w:color="auto" w:fill="auto"/>
            <w:vAlign w:val="center"/>
          </w:tcPr>
          <w:p w14:paraId="12561B26" w14:textId="77777777" w:rsidR="00E4013F" w:rsidRPr="00992370" w:rsidRDefault="00E4013F" w:rsidP="00590E8D">
            <w:pPr>
              <w:pStyle w:val="TA"/>
            </w:pPr>
            <w:r>
              <w:t>Medium</w:t>
            </w:r>
          </w:p>
        </w:tc>
      </w:tr>
      <w:tr w:rsidR="00E4013F" w:rsidRPr="00992370" w14:paraId="59F91718" w14:textId="77777777" w:rsidTr="007A331F">
        <w:trPr>
          <w:cantSplit/>
        </w:trPr>
        <w:tc>
          <w:tcPr>
            <w:tcW w:w="2093" w:type="dxa"/>
            <w:shd w:val="clear" w:color="auto" w:fill="auto"/>
            <w:vAlign w:val="center"/>
          </w:tcPr>
          <w:p w14:paraId="47FB2394" w14:textId="7857D3FC" w:rsidR="00E4013F" w:rsidRPr="00590E8D" w:rsidRDefault="00E4013F" w:rsidP="00590E8D">
            <w:pPr>
              <w:pStyle w:val="TA"/>
              <w:rPr>
                <w:i/>
              </w:rPr>
            </w:pPr>
            <w:r w:rsidRPr="00590E8D">
              <w:rPr>
                <w:i/>
              </w:rPr>
              <w:t>Trifolium angustifolium</w:t>
            </w:r>
            <w:r w:rsidR="00590E8D" w:rsidRPr="00590E8D">
              <w:t xml:space="preserve"> var. </w:t>
            </w:r>
            <w:r w:rsidRPr="00590E8D">
              <w:rPr>
                <w:i/>
              </w:rPr>
              <w:t>angustifolium</w:t>
            </w:r>
          </w:p>
        </w:tc>
        <w:tc>
          <w:tcPr>
            <w:tcW w:w="1843" w:type="dxa"/>
            <w:shd w:val="clear" w:color="auto" w:fill="auto"/>
            <w:vAlign w:val="center"/>
          </w:tcPr>
          <w:p w14:paraId="0890C294" w14:textId="77777777" w:rsidR="00E4013F" w:rsidRPr="00992370" w:rsidRDefault="00E4013F" w:rsidP="00590E8D">
            <w:pPr>
              <w:pStyle w:val="TA"/>
            </w:pPr>
            <w:r w:rsidRPr="00992370">
              <w:t>Narrow-leaved Clover</w:t>
            </w:r>
          </w:p>
        </w:tc>
        <w:tc>
          <w:tcPr>
            <w:tcW w:w="1417" w:type="dxa"/>
            <w:shd w:val="clear" w:color="auto" w:fill="auto"/>
            <w:vAlign w:val="center"/>
          </w:tcPr>
          <w:p w14:paraId="34856B21" w14:textId="77777777" w:rsidR="00E4013F" w:rsidRPr="00992370" w:rsidRDefault="00E4013F" w:rsidP="00590E8D">
            <w:pPr>
              <w:pStyle w:val="TA"/>
            </w:pPr>
            <w:r w:rsidRPr="00992370">
              <w:t>Fabaceae</w:t>
            </w:r>
          </w:p>
        </w:tc>
        <w:tc>
          <w:tcPr>
            <w:tcW w:w="1276" w:type="dxa"/>
            <w:shd w:val="clear" w:color="auto" w:fill="auto"/>
            <w:vAlign w:val="center"/>
          </w:tcPr>
          <w:p w14:paraId="7D6B8FC6" w14:textId="77777777" w:rsidR="00E4013F" w:rsidRPr="00992370" w:rsidRDefault="00E4013F" w:rsidP="00590E8D">
            <w:pPr>
              <w:pStyle w:val="TA"/>
            </w:pPr>
            <w:r>
              <w:t>Environmental weed</w:t>
            </w:r>
          </w:p>
        </w:tc>
        <w:tc>
          <w:tcPr>
            <w:tcW w:w="1134" w:type="dxa"/>
            <w:shd w:val="clear" w:color="auto" w:fill="auto"/>
            <w:vAlign w:val="center"/>
          </w:tcPr>
          <w:p w14:paraId="2277A760" w14:textId="77777777" w:rsidR="00E4013F" w:rsidRPr="00992370" w:rsidRDefault="00E4013F" w:rsidP="00590E8D">
            <w:pPr>
              <w:pStyle w:val="TA"/>
            </w:pPr>
            <w:r w:rsidRPr="00992370">
              <w:t>Occasionally significant</w:t>
            </w:r>
          </w:p>
        </w:tc>
        <w:tc>
          <w:tcPr>
            <w:tcW w:w="1984" w:type="dxa"/>
            <w:shd w:val="clear" w:color="auto" w:fill="auto"/>
            <w:vAlign w:val="center"/>
          </w:tcPr>
          <w:p w14:paraId="635CDED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CDEF86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ECC776" w14:textId="77777777" w:rsidR="00E4013F" w:rsidRPr="00992370" w:rsidRDefault="00E4013F" w:rsidP="00590E8D">
            <w:pPr>
              <w:pStyle w:val="TA"/>
            </w:pPr>
            <w:r w:rsidRPr="00992370">
              <w:t>Moderate</w:t>
            </w:r>
          </w:p>
        </w:tc>
        <w:tc>
          <w:tcPr>
            <w:tcW w:w="1134" w:type="dxa"/>
            <w:shd w:val="clear" w:color="auto" w:fill="auto"/>
            <w:vAlign w:val="center"/>
          </w:tcPr>
          <w:p w14:paraId="66ACC252" w14:textId="77777777" w:rsidR="00E4013F" w:rsidRPr="00992370" w:rsidRDefault="00E4013F" w:rsidP="00590E8D">
            <w:pPr>
              <w:pStyle w:val="TA"/>
            </w:pPr>
            <w:r w:rsidRPr="00992370">
              <w:t>Medium</w:t>
            </w:r>
          </w:p>
        </w:tc>
        <w:tc>
          <w:tcPr>
            <w:tcW w:w="851" w:type="dxa"/>
            <w:shd w:val="clear" w:color="auto" w:fill="auto"/>
            <w:vAlign w:val="center"/>
          </w:tcPr>
          <w:p w14:paraId="0CA7B66F" w14:textId="77777777" w:rsidR="00E4013F" w:rsidRPr="00992370" w:rsidRDefault="00E4013F" w:rsidP="00E13B3F">
            <w:pPr>
              <w:pStyle w:val="TA"/>
              <w:jc w:val="center"/>
            </w:pPr>
            <w:r w:rsidRPr="00992370">
              <w:t>12.2</w:t>
            </w:r>
          </w:p>
        </w:tc>
        <w:tc>
          <w:tcPr>
            <w:tcW w:w="1134" w:type="dxa"/>
            <w:shd w:val="clear" w:color="auto" w:fill="auto"/>
            <w:vAlign w:val="center"/>
          </w:tcPr>
          <w:p w14:paraId="190E705B" w14:textId="77777777" w:rsidR="00E4013F" w:rsidRPr="00992370" w:rsidRDefault="00E4013F" w:rsidP="00590E8D">
            <w:pPr>
              <w:pStyle w:val="TA"/>
            </w:pPr>
            <w:r>
              <w:t>Medium</w:t>
            </w:r>
          </w:p>
        </w:tc>
      </w:tr>
      <w:tr w:rsidR="00E4013F" w:rsidRPr="00992370" w14:paraId="0D0E86C1" w14:textId="77777777" w:rsidTr="007A331F">
        <w:trPr>
          <w:cantSplit/>
        </w:trPr>
        <w:tc>
          <w:tcPr>
            <w:tcW w:w="2093" w:type="dxa"/>
            <w:shd w:val="clear" w:color="auto" w:fill="auto"/>
            <w:vAlign w:val="center"/>
          </w:tcPr>
          <w:p w14:paraId="43F7CADC" w14:textId="437529FC" w:rsidR="00E4013F" w:rsidRPr="00590E8D" w:rsidRDefault="00E4013F" w:rsidP="00590E8D">
            <w:pPr>
              <w:pStyle w:val="TA"/>
              <w:rPr>
                <w:i/>
              </w:rPr>
            </w:pPr>
            <w:r w:rsidRPr="00590E8D">
              <w:rPr>
                <w:i/>
              </w:rPr>
              <w:t>Trifolium arvense</w:t>
            </w:r>
            <w:r w:rsidR="00590E8D" w:rsidRPr="00590E8D">
              <w:t xml:space="preserve"> var. </w:t>
            </w:r>
            <w:r w:rsidRPr="00590E8D">
              <w:rPr>
                <w:i/>
              </w:rPr>
              <w:t>arvense</w:t>
            </w:r>
          </w:p>
        </w:tc>
        <w:tc>
          <w:tcPr>
            <w:tcW w:w="1843" w:type="dxa"/>
            <w:shd w:val="clear" w:color="auto" w:fill="auto"/>
            <w:vAlign w:val="center"/>
          </w:tcPr>
          <w:p w14:paraId="142E3D48" w14:textId="77777777" w:rsidR="00E4013F" w:rsidRPr="00992370" w:rsidRDefault="00E4013F" w:rsidP="00590E8D">
            <w:pPr>
              <w:pStyle w:val="TA"/>
            </w:pPr>
            <w:r w:rsidRPr="00992370">
              <w:t>Hare's-foot Clover</w:t>
            </w:r>
          </w:p>
        </w:tc>
        <w:tc>
          <w:tcPr>
            <w:tcW w:w="1417" w:type="dxa"/>
            <w:shd w:val="clear" w:color="auto" w:fill="auto"/>
            <w:vAlign w:val="center"/>
          </w:tcPr>
          <w:p w14:paraId="4CF1A116" w14:textId="77777777" w:rsidR="00E4013F" w:rsidRPr="00992370" w:rsidRDefault="00E4013F" w:rsidP="00590E8D">
            <w:pPr>
              <w:pStyle w:val="TA"/>
            </w:pPr>
            <w:r w:rsidRPr="00992370">
              <w:t>Fabaceae</w:t>
            </w:r>
          </w:p>
        </w:tc>
        <w:tc>
          <w:tcPr>
            <w:tcW w:w="1276" w:type="dxa"/>
            <w:shd w:val="clear" w:color="auto" w:fill="auto"/>
            <w:vAlign w:val="center"/>
          </w:tcPr>
          <w:p w14:paraId="6CBDB017" w14:textId="77777777" w:rsidR="00E4013F" w:rsidRPr="00992370" w:rsidRDefault="00E4013F" w:rsidP="00590E8D">
            <w:pPr>
              <w:pStyle w:val="TA"/>
            </w:pPr>
            <w:r>
              <w:t>Environmental weed</w:t>
            </w:r>
          </w:p>
        </w:tc>
        <w:tc>
          <w:tcPr>
            <w:tcW w:w="1134" w:type="dxa"/>
            <w:shd w:val="clear" w:color="auto" w:fill="auto"/>
            <w:vAlign w:val="center"/>
          </w:tcPr>
          <w:p w14:paraId="44196029" w14:textId="77777777" w:rsidR="00E4013F" w:rsidRPr="00992370" w:rsidRDefault="00E4013F" w:rsidP="00590E8D">
            <w:pPr>
              <w:pStyle w:val="TA"/>
            </w:pPr>
            <w:r w:rsidRPr="00992370">
              <w:t>Occasionally significant</w:t>
            </w:r>
          </w:p>
        </w:tc>
        <w:tc>
          <w:tcPr>
            <w:tcW w:w="1984" w:type="dxa"/>
            <w:shd w:val="clear" w:color="auto" w:fill="auto"/>
            <w:vAlign w:val="center"/>
          </w:tcPr>
          <w:p w14:paraId="1C8ADDD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66D2586" w14:textId="77777777" w:rsidR="00E4013F" w:rsidRPr="00992370" w:rsidRDefault="00E4013F" w:rsidP="00590E8D">
            <w:pPr>
              <w:pStyle w:val="TA"/>
            </w:pPr>
            <w:r>
              <w:t>Highly invasive</w:t>
            </w:r>
          </w:p>
        </w:tc>
        <w:tc>
          <w:tcPr>
            <w:tcW w:w="850" w:type="dxa"/>
            <w:shd w:val="clear" w:color="auto" w:fill="auto"/>
            <w:vAlign w:val="center"/>
          </w:tcPr>
          <w:p w14:paraId="744543CB" w14:textId="77777777" w:rsidR="00E4013F" w:rsidRPr="00992370" w:rsidRDefault="00E4013F" w:rsidP="00590E8D">
            <w:pPr>
              <w:pStyle w:val="TA"/>
            </w:pPr>
            <w:r w:rsidRPr="00992370">
              <w:t>Moderate</w:t>
            </w:r>
          </w:p>
        </w:tc>
        <w:tc>
          <w:tcPr>
            <w:tcW w:w="1134" w:type="dxa"/>
            <w:shd w:val="clear" w:color="auto" w:fill="auto"/>
            <w:vAlign w:val="center"/>
          </w:tcPr>
          <w:p w14:paraId="2046B2D7" w14:textId="77777777" w:rsidR="00E4013F" w:rsidRPr="00992370" w:rsidRDefault="00E4013F" w:rsidP="00590E8D">
            <w:pPr>
              <w:pStyle w:val="TA"/>
            </w:pPr>
            <w:r w:rsidRPr="00992370">
              <w:t>Medium</w:t>
            </w:r>
          </w:p>
        </w:tc>
        <w:tc>
          <w:tcPr>
            <w:tcW w:w="851" w:type="dxa"/>
            <w:shd w:val="clear" w:color="auto" w:fill="auto"/>
            <w:vAlign w:val="center"/>
          </w:tcPr>
          <w:p w14:paraId="5347B1C1" w14:textId="77777777" w:rsidR="00E4013F" w:rsidRPr="00992370" w:rsidRDefault="00E4013F" w:rsidP="00E13B3F">
            <w:pPr>
              <w:pStyle w:val="TA"/>
              <w:jc w:val="center"/>
            </w:pPr>
            <w:r w:rsidRPr="00992370">
              <w:t>12.2</w:t>
            </w:r>
          </w:p>
        </w:tc>
        <w:tc>
          <w:tcPr>
            <w:tcW w:w="1134" w:type="dxa"/>
            <w:shd w:val="clear" w:color="auto" w:fill="auto"/>
            <w:vAlign w:val="center"/>
          </w:tcPr>
          <w:p w14:paraId="007B162E" w14:textId="77777777" w:rsidR="00E4013F" w:rsidRPr="00992370" w:rsidRDefault="00E4013F" w:rsidP="00590E8D">
            <w:pPr>
              <w:pStyle w:val="TA"/>
            </w:pPr>
            <w:r>
              <w:t>Medium</w:t>
            </w:r>
          </w:p>
        </w:tc>
      </w:tr>
      <w:tr w:rsidR="00E4013F" w:rsidRPr="00992370" w14:paraId="7722C08C" w14:textId="77777777" w:rsidTr="007A331F">
        <w:trPr>
          <w:cantSplit/>
        </w:trPr>
        <w:tc>
          <w:tcPr>
            <w:tcW w:w="2093" w:type="dxa"/>
            <w:shd w:val="clear" w:color="auto" w:fill="auto"/>
            <w:vAlign w:val="center"/>
          </w:tcPr>
          <w:p w14:paraId="01545BC1" w14:textId="0D9BBB4E" w:rsidR="00E4013F" w:rsidRPr="00590E8D" w:rsidRDefault="00E4013F" w:rsidP="00590E8D">
            <w:pPr>
              <w:pStyle w:val="TA"/>
              <w:rPr>
                <w:i/>
              </w:rPr>
            </w:pPr>
            <w:r w:rsidRPr="00590E8D">
              <w:rPr>
                <w:i/>
              </w:rPr>
              <w:lastRenderedPageBreak/>
              <w:t>Trifolium campestre</w:t>
            </w:r>
            <w:r w:rsidR="00590E8D" w:rsidRPr="00590E8D">
              <w:t xml:space="preserve"> var. </w:t>
            </w:r>
            <w:r w:rsidRPr="00590E8D">
              <w:rPr>
                <w:i/>
              </w:rPr>
              <w:t>campestre</w:t>
            </w:r>
          </w:p>
        </w:tc>
        <w:tc>
          <w:tcPr>
            <w:tcW w:w="1843" w:type="dxa"/>
            <w:shd w:val="clear" w:color="auto" w:fill="auto"/>
            <w:vAlign w:val="center"/>
          </w:tcPr>
          <w:p w14:paraId="1C50BE97" w14:textId="77777777" w:rsidR="00E4013F" w:rsidRPr="00992370" w:rsidRDefault="00E4013F" w:rsidP="00590E8D">
            <w:pPr>
              <w:pStyle w:val="TA"/>
            </w:pPr>
            <w:r w:rsidRPr="00992370">
              <w:t>Hop Clover</w:t>
            </w:r>
          </w:p>
        </w:tc>
        <w:tc>
          <w:tcPr>
            <w:tcW w:w="1417" w:type="dxa"/>
            <w:shd w:val="clear" w:color="auto" w:fill="auto"/>
            <w:vAlign w:val="center"/>
          </w:tcPr>
          <w:p w14:paraId="60AC5CEA" w14:textId="77777777" w:rsidR="00E4013F" w:rsidRPr="00992370" w:rsidRDefault="00E4013F" w:rsidP="00590E8D">
            <w:pPr>
              <w:pStyle w:val="TA"/>
            </w:pPr>
            <w:r w:rsidRPr="00992370">
              <w:t>Fabaceae</w:t>
            </w:r>
          </w:p>
        </w:tc>
        <w:tc>
          <w:tcPr>
            <w:tcW w:w="1276" w:type="dxa"/>
            <w:shd w:val="clear" w:color="auto" w:fill="auto"/>
            <w:vAlign w:val="center"/>
          </w:tcPr>
          <w:p w14:paraId="4F757797" w14:textId="77777777" w:rsidR="00E4013F" w:rsidRPr="00992370" w:rsidRDefault="00E4013F" w:rsidP="00590E8D">
            <w:pPr>
              <w:pStyle w:val="TA"/>
            </w:pPr>
            <w:r>
              <w:t>Environmental weed</w:t>
            </w:r>
          </w:p>
        </w:tc>
        <w:tc>
          <w:tcPr>
            <w:tcW w:w="1134" w:type="dxa"/>
            <w:shd w:val="clear" w:color="auto" w:fill="auto"/>
            <w:vAlign w:val="center"/>
          </w:tcPr>
          <w:p w14:paraId="6879BBFC" w14:textId="77777777" w:rsidR="00E4013F" w:rsidRPr="00992370" w:rsidRDefault="00E4013F" w:rsidP="00590E8D">
            <w:pPr>
              <w:pStyle w:val="TA"/>
            </w:pPr>
            <w:r w:rsidRPr="00992370">
              <w:t>Occasionally significant</w:t>
            </w:r>
          </w:p>
        </w:tc>
        <w:tc>
          <w:tcPr>
            <w:tcW w:w="1984" w:type="dxa"/>
            <w:shd w:val="clear" w:color="auto" w:fill="auto"/>
            <w:vAlign w:val="center"/>
          </w:tcPr>
          <w:p w14:paraId="212DB47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1715E7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541291C" w14:textId="77777777" w:rsidR="00E4013F" w:rsidRPr="00992370" w:rsidRDefault="00E4013F" w:rsidP="00590E8D">
            <w:pPr>
              <w:pStyle w:val="TA"/>
            </w:pPr>
            <w:r w:rsidRPr="00992370">
              <w:t>Moderate</w:t>
            </w:r>
          </w:p>
        </w:tc>
        <w:tc>
          <w:tcPr>
            <w:tcW w:w="1134" w:type="dxa"/>
            <w:shd w:val="clear" w:color="auto" w:fill="auto"/>
            <w:vAlign w:val="center"/>
          </w:tcPr>
          <w:p w14:paraId="4FD2EE03" w14:textId="77777777" w:rsidR="00E4013F" w:rsidRPr="00992370" w:rsidRDefault="00E4013F" w:rsidP="00590E8D">
            <w:pPr>
              <w:pStyle w:val="TA"/>
            </w:pPr>
            <w:r w:rsidRPr="00992370">
              <w:t>Medium</w:t>
            </w:r>
          </w:p>
        </w:tc>
        <w:tc>
          <w:tcPr>
            <w:tcW w:w="851" w:type="dxa"/>
            <w:shd w:val="clear" w:color="auto" w:fill="auto"/>
            <w:vAlign w:val="center"/>
          </w:tcPr>
          <w:p w14:paraId="6A01D6EF" w14:textId="77777777" w:rsidR="00E4013F" w:rsidRPr="00992370" w:rsidRDefault="00E4013F" w:rsidP="00E13B3F">
            <w:pPr>
              <w:pStyle w:val="TA"/>
              <w:jc w:val="center"/>
            </w:pPr>
            <w:r w:rsidRPr="00992370">
              <w:t>12.2</w:t>
            </w:r>
          </w:p>
        </w:tc>
        <w:tc>
          <w:tcPr>
            <w:tcW w:w="1134" w:type="dxa"/>
            <w:shd w:val="clear" w:color="auto" w:fill="auto"/>
            <w:vAlign w:val="center"/>
          </w:tcPr>
          <w:p w14:paraId="639F739A" w14:textId="77777777" w:rsidR="00E4013F" w:rsidRPr="00992370" w:rsidRDefault="00E4013F" w:rsidP="00590E8D">
            <w:pPr>
              <w:pStyle w:val="TA"/>
            </w:pPr>
            <w:r>
              <w:t>Medium</w:t>
            </w:r>
          </w:p>
        </w:tc>
      </w:tr>
      <w:tr w:rsidR="00E4013F" w:rsidRPr="00992370" w14:paraId="59223697" w14:textId="77777777" w:rsidTr="007A331F">
        <w:trPr>
          <w:cantSplit/>
        </w:trPr>
        <w:tc>
          <w:tcPr>
            <w:tcW w:w="2093" w:type="dxa"/>
            <w:shd w:val="clear" w:color="auto" w:fill="auto"/>
            <w:vAlign w:val="center"/>
          </w:tcPr>
          <w:p w14:paraId="0B41A064" w14:textId="77777777" w:rsidR="00E4013F" w:rsidRPr="00590E8D" w:rsidRDefault="00E4013F" w:rsidP="00590E8D">
            <w:pPr>
              <w:pStyle w:val="TA"/>
              <w:rPr>
                <w:i/>
              </w:rPr>
            </w:pPr>
            <w:r w:rsidRPr="00590E8D">
              <w:rPr>
                <w:i/>
              </w:rPr>
              <w:t>Utricularia gibba</w:t>
            </w:r>
          </w:p>
        </w:tc>
        <w:tc>
          <w:tcPr>
            <w:tcW w:w="1843" w:type="dxa"/>
            <w:shd w:val="clear" w:color="auto" w:fill="auto"/>
            <w:vAlign w:val="center"/>
          </w:tcPr>
          <w:p w14:paraId="6FB2D499" w14:textId="77777777" w:rsidR="00E4013F" w:rsidRPr="00992370" w:rsidRDefault="00E4013F" w:rsidP="00590E8D">
            <w:pPr>
              <w:pStyle w:val="TA"/>
            </w:pPr>
            <w:r w:rsidRPr="00992370">
              <w:t>Floating Bladderwort</w:t>
            </w:r>
          </w:p>
        </w:tc>
        <w:tc>
          <w:tcPr>
            <w:tcW w:w="1417" w:type="dxa"/>
            <w:shd w:val="clear" w:color="auto" w:fill="auto"/>
            <w:vAlign w:val="center"/>
          </w:tcPr>
          <w:p w14:paraId="3A92DB3B" w14:textId="77777777" w:rsidR="00E4013F" w:rsidRPr="00992370" w:rsidRDefault="00E4013F" w:rsidP="00590E8D">
            <w:pPr>
              <w:pStyle w:val="TA"/>
            </w:pPr>
            <w:r w:rsidRPr="00992370">
              <w:t>Lentibulariaceae</w:t>
            </w:r>
          </w:p>
        </w:tc>
        <w:tc>
          <w:tcPr>
            <w:tcW w:w="1276" w:type="dxa"/>
            <w:shd w:val="clear" w:color="auto" w:fill="auto"/>
            <w:vAlign w:val="center"/>
          </w:tcPr>
          <w:p w14:paraId="2EF144C5" w14:textId="07184820"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8E80757" w14:textId="77777777" w:rsidR="00E4013F" w:rsidRPr="00992370" w:rsidRDefault="00E4013F" w:rsidP="00590E8D">
            <w:pPr>
              <w:pStyle w:val="TA"/>
            </w:pPr>
            <w:r w:rsidRPr="00992370">
              <w:t>Rarely significant</w:t>
            </w:r>
          </w:p>
        </w:tc>
        <w:tc>
          <w:tcPr>
            <w:tcW w:w="1984" w:type="dxa"/>
            <w:shd w:val="clear" w:color="auto" w:fill="auto"/>
            <w:vAlign w:val="center"/>
          </w:tcPr>
          <w:p w14:paraId="786E834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AEF935" w14:textId="77777777" w:rsidR="00E4013F" w:rsidRPr="00992370" w:rsidRDefault="00E4013F" w:rsidP="00590E8D">
            <w:pPr>
              <w:pStyle w:val="TA"/>
            </w:pPr>
            <w:r>
              <w:t>Highly invasive</w:t>
            </w:r>
          </w:p>
        </w:tc>
        <w:tc>
          <w:tcPr>
            <w:tcW w:w="850" w:type="dxa"/>
            <w:shd w:val="clear" w:color="auto" w:fill="auto"/>
            <w:vAlign w:val="center"/>
          </w:tcPr>
          <w:p w14:paraId="4D9B4BEE" w14:textId="77777777" w:rsidR="00E4013F" w:rsidRPr="00992370" w:rsidRDefault="00E4013F" w:rsidP="00590E8D">
            <w:pPr>
              <w:pStyle w:val="TA"/>
            </w:pPr>
            <w:r w:rsidRPr="00992370">
              <w:t>Moderate</w:t>
            </w:r>
          </w:p>
        </w:tc>
        <w:tc>
          <w:tcPr>
            <w:tcW w:w="1134" w:type="dxa"/>
            <w:shd w:val="clear" w:color="auto" w:fill="auto"/>
            <w:vAlign w:val="center"/>
          </w:tcPr>
          <w:p w14:paraId="59BCD5F5" w14:textId="77777777" w:rsidR="00E4013F" w:rsidRPr="00992370" w:rsidRDefault="00E4013F" w:rsidP="00590E8D">
            <w:pPr>
              <w:pStyle w:val="TA"/>
            </w:pPr>
            <w:r w:rsidRPr="00992370">
              <w:t>Medium</w:t>
            </w:r>
          </w:p>
        </w:tc>
        <w:tc>
          <w:tcPr>
            <w:tcW w:w="851" w:type="dxa"/>
            <w:shd w:val="clear" w:color="auto" w:fill="auto"/>
            <w:vAlign w:val="center"/>
          </w:tcPr>
          <w:p w14:paraId="3C68F271" w14:textId="77777777" w:rsidR="00E4013F" w:rsidRPr="00992370" w:rsidRDefault="00E4013F" w:rsidP="00E13B3F">
            <w:pPr>
              <w:pStyle w:val="TA"/>
              <w:jc w:val="center"/>
            </w:pPr>
            <w:r w:rsidRPr="00992370">
              <w:t>12.2</w:t>
            </w:r>
          </w:p>
        </w:tc>
        <w:tc>
          <w:tcPr>
            <w:tcW w:w="1134" w:type="dxa"/>
            <w:shd w:val="clear" w:color="auto" w:fill="auto"/>
            <w:vAlign w:val="center"/>
          </w:tcPr>
          <w:p w14:paraId="2129BC1C" w14:textId="77777777" w:rsidR="00E4013F" w:rsidRPr="00992370" w:rsidRDefault="00E4013F" w:rsidP="00590E8D">
            <w:pPr>
              <w:pStyle w:val="TA"/>
            </w:pPr>
            <w:r>
              <w:t>Medium</w:t>
            </w:r>
          </w:p>
        </w:tc>
      </w:tr>
      <w:tr w:rsidR="00E4013F" w:rsidRPr="00992370" w14:paraId="3E843F04" w14:textId="77777777" w:rsidTr="007A331F">
        <w:trPr>
          <w:cantSplit/>
        </w:trPr>
        <w:tc>
          <w:tcPr>
            <w:tcW w:w="2093" w:type="dxa"/>
            <w:shd w:val="clear" w:color="auto" w:fill="auto"/>
            <w:vAlign w:val="center"/>
          </w:tcPr>
          <w:p w14:paraId="10953672" w14:textId="77777777" w:rsidR="00E4013F" w:rsidRPr="00590E8D" w:rsidRDefault="00E4013F" w:rsidP="00590E8D">
            <w:pPr>
              <w:pStyle w:val="TA"/>
              <w:rPr>
                <w:i/>
              </w:rPr>
            </w:pPr>
            <w:r w:rsidRPr="00590E8D">
              <w:rPr>
                <w:i/>
              </w:rPr>
              <w:t>Verbascum virgatum</w:t>
            </w:r>
          </w:p>
        </w:tc>
        <w:tc>
          <w:tcPr>
            <w:tcW w:w="1843" w:type="dxa"/>
            <w:shd w:val="clear" w:color="auto" w:fill="auto"/>
            <w:vAlign w:val="center"/>
          </w:tcPr>
          <w:p w14:paraId="475662FE" w14:textId="77777777" w:rsidR="00E4013F" w:rsidRPr="00992370" w:rsidRDefault="00E4013F" w:rsidP="00590E8D">
            <w:pPr>
              <w:pStyle w:val="TA"/>
            </w:pPr>
            <w:r w:rsidRPr="00992370">
              <w:t>Twiggy Mullein</w:t>
            </w:r>
          </w:p>
        </w:tc>
        <w:tc>
          <w:tcPr>
            <w:tcW w:w="1417" w:type="dxa"/>
            <w:shd w:val="clear" w:color="auto" w:fill="auto"/>
            <w:vAlign w:val="center"/>
          </w:tcPr>
          <w:p w14:paraId="58209139" w14:textId="77777777" w:rsidR="00E4013F" w:rsidRPr="00992370" w:rsidRDefault="00E4013F" w:rsidP="00590E8D">
            <w:pPr>
              <w:pStyle w:val="TA"/>
            </w:pPr>
            <w:r w:rsidRPr="00992370">
              <w:t>Scrophulariaceae</w:t>
            </w:r>
          </w:p>
        </w:tc>
        <w:tc>
          <w:tcPr>
            <w:tcW w:w="1276" w:type="dxa"/>
            <w:shd w:val="clear" w:color="auto" w:fill="auto"/>
            <w:vAlign w:val="center"/>
          </w:tcPr>
          <w:p w14:paraId="74702792" w14:textId="77777777" w:rsidR="00E4013F" w:rsidRPr="00992370" w:rsidRDefault="00E4013F" w:rsidP="00590E8D">
            <w:pPr>
              <w:pStyle w:val="TA"/>
            </w:pPr>
            <w:r>
              <w:t>Environmental weed</w:t>
            </w:r>
          </w:p>
        </w:tc>
        <w:tc>
          <w:tcPr>
            <w:tcW w:w="1134" w:type="dxa"/>
            <w:shd w:val="clear" w:color="auto" w:fill="auto"/>
            <w:vAlign w:val="center"/>
          </w:tcPr>
          <w:p w14:paraId="0DAB1383" w14:textId="77777777" w:rsidR="00E4013F" w:rsidRPr="00992370" w:rsidRDefault="00E4013F" w:rsidP="00590E8D">
            <w:pPr>
              <w:pStyle w:val="TA"/>
            </w:pPr>
            <w:r w:rsidRPr="00992370">
              <w:t>Rarely significant</w:t>
            </w:r>
          </w:p>
        </w:tc>
        <w:tc>
          <w:tcPr>
            <w:tcW w:w="1984" w:type="dxa"/>
            <w:shd w:val="clear" w:color="auto" w:fill="auto"/>
            <w:vAlign w:val="center"/>
          </w:tcPr>
          <w:p w14:paraId="77184BA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A1B0EF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B194CA0" w14:textId="77777777" w:rsidR="00E4013F" w:rsidRPr="00992370" w:rsidRDefault="00E4013F" w:rsidP="00590E8D">
            <w:pPr>
              <w:pStyle w:val="TA"/>
            </w:pPr>
            <w:r w:rsidRPr="00992370">
              <w:t>Moderate</w:t>
            </w:r>
          </w:p>
        </w:tc>
        <w:tc>
          <w:tcPr>
            <w:tcW w:w="1134" w:type="dxa"/>
            <w:shd w:val="clear" w:color="auto" w:fill="auto"/>
            <w:vAlign w:val="center"/>
          </w:tcPr>
          <w:p w14:paraId="149D99ED" w14:textId="77777777" w:rsidR="00E4013F" w:rsidRPr="00992370" w:rsidRDefault="00E4013F" w:rsidP="00590E8D">
            <w:pPr>
              <w:pStyle w:val="TA"/>
            </w:pPr>
            <w:r w:rsidRPr="00992370">
              <w:t>Medium</w:t>
            </w:r>
          </w:p>
        </w:tc>
        <w:tc>
          <w:tcPr>
            <w:tcW w:w="851" w:type="dxa"/>
            <w:shd w:val="clear" w:color="auto" w:fill="auto"/>
            <w:vAlign w:val="center"/>
          </w:tcPr>
          <w:p w14:paraId="7D26E00D" w14:textId="77777777" w:rsidR="00E4013F" w:rsidRPr="00992370" w:rsidRDefault="00E4013F" w:rsidP="00E13B3F">
            <w:pPr>
              <w:pStyle w:val="TA"/>
              <w:jc w:val="center"/>
            </w:pPr>
            <w:r w:rsidRPr="00992370">
              <w:t>12.2</w:t>
            </w:r>
          </w:p>
        </w:tc>
        <w:tc>
          <w:tcPr>
            <w:tcW w:w="1134" w:type="dxa"/>
            <w:shd w:val="clear" w:color="auto" w:fill="auto"/>
            <w:vAlign w:val="center"/>
          </w:tcPr>
          <w:p w14:paraId="576E5373" w14:textId="77777777" w:rsidR="00E4013F" w:rsidRPr="00992370" w:rsidRDefault="00E4013F" w:rsidP="00590E8D">
            <w:pPr>
              <w:pStyle w:val="TA"/>
            </w:pPr>
            <w:r>
              <w:t>Medium</w:t>
            </w:r>
          </w:p>
        </w:tc>
      </w:tr>
      <w:tr w:rsidR="00E4013F" w:rsidRPr="00992370" w14:paraId="099E5B5F" w14:textId="77777777" w:rsidTr="007A331F">
        <w:trPr>
          <w:cantSplit/>
        </w:trPr>
        <w:tc>
          <w:tcPr>
            <w:tcW w:w="2093" w:type="dxa"/>
            <w:shd w:val="clear" w:color="auto" w:fill="auto"/>
            <w:vAlign w:val="center"/>
          </w:tcPr>
          <w:p w14:paraId="727246EE" w14:textId="77777777" w:rsidR="00E4013F" w:rsidRPr="00590E8D" w:rsidRDefault="00E4013F" w:rsidP="00590E8D">
            <w:pPr>
              <w:pStyle w:val="TA"/>
              <w:rPr>
                <w:i/>
              </w:rPr>
            </w:pPr>
            <w:r w:rsidRPr="00590E8D">
              <w:rPr>
                <w:i/>
              </w:rPr>
              <w:t>Veronica persica</w:t>
            </w:r>
          </w:p>
        </w:tc>
        <w:tc>
          <w:tcPr>
            <w:tcW w:w="1843" w:type="dxa"/>
            <w:shd w:val="clear" w:color="auto" w:fill="auto"/>
            <w:vAlign w:val="center"/>
          </w:tcPr>
          <w:p w14:paraId="2518076F" w14:textId="77777777" w:rsidR="00E4013F" w:rsidRPr="00992370" w:rsidRDefault="00E4013F" w:rsidP="00590E8D">
            <w:pPr>
              <w:pStyle w:val="TA"/>
            </w:pPr>
            <w:r w:rsidRPr="00992370">
              <w:t>Creeping Speedwell</w:t>
            </w:r>
          </w:p>
        </w:tc>
        <w:tc>
          <w:tcPr>
            <w:tcW w:w="1417" w:type="dxa"/>
            <w:shd w:val="clear" w:color="auto" w:fill="auto"/>
            <w:vAlign w:val="center"/>
          </w:tcPr>
          <w:p w14:paraId="25E1E140" w14:textId="77777777" w:rsidR="00E4013F" w:rsidRPr="00992370" w:rsidRDefault="00E4013F" w:rsidP="00590E8D">
            <w:pPr>
              <w:pStyle w:val="TA"/>
            </w:pPr>
            <w:r w:rsidRPr="00992370">
              <w:t>Plantaginaceae</w:t>
            </w:r>
          </w:p>
        </w:tc>
        <w:tc>
          <w:tcPr>
            <w:tcW w:w="1276" w:type="dxa"/>
            <w:shd w:val="clear" w:color="auto" w:fill="auto"/>
            <w:vAlign w:val="center"/>
          </w:tcPr>
          <w:p w14:paraId="658B295E" w14:textId="77777777" w:rsidR="00E4013F" w:rsidRPr="00992370" w:rsidRDefault="00E4013F" w:rsidP="00590E8D">
            <w:pPr>
              <w:pStyle w:val="TA"/>
            </w:pPr>
            <w:r>
              <w:t>Environmental weed</w:t>
            </w:r>
          </w:p>
        </w:tc>
        <w:tc>
          <w:tcPr>
            <w:tcW w:w="1134" w:type="dxa"/>
            <w:shd w:val="clear" w:color="auto" w:fill="auto"/>
            <w:vAlign w:val="center"/>
          </w:tcPr>
          <w:p w14:paraId="26BEE22D" w14:textId="77777777" w:rsidR="00E4013F" w:rsidRPr="00992370" w:rsidRDefault="00E4013F" w:rsidP="00590E8D">
            <w:pPr>
              <w:pStyle w:val="TA"/>
            </w:pPr>
            <w:r w:rsidRPr="00992370">
              <w:t>Rarely significant</w:t>
            </w:r>
          </w:p>
        </w:tc>
        <w:tc>
          <w:tcPr>
            <w:tcW w:w="1984" w:type="dxa"/>
            <w:shd w:val="clear" w:color="auto" w:fill="auto"/>
            <w:vAlign w:val="center"/>
          </w:tcPr>
          <w:p w14:paraId="03F7A8D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145D4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B4B303A" w14:textId="77777777" w:rsidR="00E4013F" w:rsidRPr="00992370" w:rsidRDefault="00E4013F" w:rsidP="00590E8D">
            <w:pPr>
              <w:pStyle w:val="TA"/>
            </w:pPr>
            <w:r w:rsidRPr="00992370">
              <w:t>Rapid</w:t>
            </w:r>
          </w:p>
        </w:tc>
        <w:tc>
          <w:tcPr>
            <w:tcW w:w="1134" w:type="dxa"/>
            <w:shd w:val="clear" w:color="auto" w:fill="auto"/>
            <w:vAlign w:val="center"/>
          </w:tcPr>
          <w:p w14:paraId="6E860D30" w14:textId="77777777" w:rsidR="00E4013F" w:rsidRPr="00992370" w:rsidRDefault="00E4013F" w:rsidP="00590E8D">
            <w:pPr>
              <w:pStyle w:val="TA"/>
            </w:pPr>
            <w:r w:rsidRPr="00992370">
              <w:t>Medium</w:t>
            </w:r>
          </w:p>
        </w:tc>
        <w:tc>
          <w:tcPr>
            <w:tcW w:w="851" w:type="dxa"/>
            <w:shd w:val="clear" w:color="auto" w:fill="auto"/>
            <w:vAlign w:val="center"/>
          </w:tcPr>
          <w:p w14:paraId="27B4EEC3" w14:textId="77777777" w:rsidR="00E4013F" w:rsidRPr="00992370" w:rsidRDefault="00E4013F" w:rsidP="00E13B3F">
            <w:pPr>
              <w:pStyle w:val="TA"/>
              <w:jc w:val="center"/>
            </w:pPr>
            <w:r w:rsidRPr="00992370">
              <w:t>12.2</w:t>
            </w:r>
          </w:p>
        </w:tc>
        <w:tc>
          <w:tcPr>
            <w:tcW w:w="1134" w:type="dxa"/>
            <w:shd w:val="clear" w:color="auto" w:fill="auto"/>
            <w:vAlign w:val="center"/>
          </w:tcPr>
          <w:p w14:paraId="63388049" w14:textId="77777777" w:rsidR="00E4013F" w:rsidRPr="00992370" w:rsidRDefault="00E4013F" w:rsidP="00590E8D">
            <w:pPr>
              <w:pStyle w:val="TA"/>
            </w:pPr>
            <w:r>
              <w:t>Medium</w:t>
            </w:r>
          </w:p>
        </w:tc>
      </w:tr>
      <w:tr w:rsidR="00E4013F" w:rsidRPr="00992370" w14:paraId="18D5F27F" w14:textId="77777777" w:rsidTr="007A331F">
        <w:trPr>
          <w:cantSplit/>
        </w:trPr>
        <w:tc>
          <w:tcPr>
            <w:tcW w:w="2093" w:type="dxa"/>
            <w:shd w:val="clear" w:color="auto" w:fill="auto"/>
            <w:vAlign w:val="center"/>
          </w:tcPr>
          <w:p w14:paraId="1B23FFBD" w14:textId="77777777" w:rsidR="00E4013F" w:rsidRPr="00590E8D" w:rsidRDefault="00E4013F" w:rsidP="00590E8D">
            <w:pPr>
              <w:pStyle w:val="TA"/>
              <w:rPr>
                <w:i/>
              </w:rPr>
            </w:pPr>
            <w:r w:rsidRPr="00590E8D">
              <w:rPr>
                <w:i/>
              </w:rPr>
              <w:t>Zaluzianskya divaricata</w:t>
            </w:r>
          </w:p>
        </w:tc>
        <w:tc>
          <w:tcPr>
            <w:tcW w:w="1843" w:type="dxa"/>
            <w:shd w:val="clear" w:color="auto" w:fill="auto"/>
            <w:vAlign w:val="center"/>
          </w:tcPr>
          <w:p w14:paraId="4F16C04A" w14:textId="77777777" w:rsidR="00E4013F" w:rsidRPr="00992370" w:rsidRDefault="00E4013F" w:rsidP="00590E8D">
            <w:pPr>
              <w:pStyle w:val="TA"/>
            </w:pPr>
            <w:r w:rsidRPr="00992370">
              <w:t>Spreading Night-phlox</w:t>
            </w:r>
          </w:p>
        </w:tc>
        <w:tc>
          <w:tcPr>
            <w:tcW w:w="1417" w:type="dxa"/>
            <w:shd w:val="clear" w:color="auto" w:fill="auto"/>
            <w:vAlign w:val="center"/>
          </w:tcPr>
          <w:p w14:paraId="36DBAD6D" w14:textId="77777777" w:rsidR="00E4013F" w:rsidRPr="00992370" w:rsidRDefault="00E4013F" w:rsidP="00590E8D">
            <w:pPr>
              <w:pStyle w:val="TA"/>
            </w:pPr>
            <w:r w:rsidRPr="00992370">
              <w:t>Scrophulariaceae</w:t>
            </w:r>
          </w:p>
        </w:tc>
        <w:tc>
          <w:tcPr>
            <w:tcW w:w="1276" w:type="dxa"/>
            <w:shd w:val="clear" w:color="auto" w:fill="auto"/>
            <w:vAlign w:val="center"/>
          </w:tcPr>
          <w:p w14:paraId="24990092" w14:textId="77777777" w:rsidR="00E4013F" w:rsidRPr="00992370" w:rsidRDefault="00E4013F" w:rsidP="00590E8D">
            <w:pPr>
              <w:pStyle w:val="TA"/>
            </w:pPr>
            <w:r>
              <w:t>Environmental weed</w:t>
            </w:r>
          </w:p>
        </w:tc>
        <w:tc>
          <w:tcPr>
            <w:tcW w:w="1134" w:type="dxa"/>
            <w:shd w:val="clear" w:color="auto" w:fill="auto"/>
            <w:vAlign w:val="center"/>
          </w:tcPr>
          <w:p w14:paraId="1CB7AFF1" w14:textId="77777777" w:rsidR="00E4013F" w:rsidRPr="00992370" w:rsidRDefault="00E4013F" w:rsidP="00590E8D">
            <w:pPr>
              <w:pStyle w:val="TA"/>
            </w:pPr>
            <w:r w:rsidRPr="00992370">
              <w:t>Rarely significant</w:t>
            </w:r>
          </w:p>
        </w:tc>
        <w:tc>
          <w:tcPr>
            <w:tcW w:w="1984" w:type="dxa"/>
            <w:shd w:val="clear" w:color="auto" w:fill="auto"/>
            <w:vAlign w:val="center"/>
          </w:tcPr>
          <w:p w14:paraId="4DE56E4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C5007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1B0EC65" w14:textId="77777777" w:rsidR="00E4013F" w:rsidRPr="00992370" w:rsidRDefault="00E4013F" w:rsidP="00590E8D">
            <w:pPr>
              <w:pStyle w:val="TA"/>
            </w:pPr>
            <w:r w:rsidRPr="00992370">
              <w:t>Rapid</w:t>
            </w:r>
          </w:p>
        </w:tc>
        <w:tc>
          <w:tcPr>
            <w:tcW w:w="1134" w:type="dxa"/>
            <w:shd w:val="clear" w:color="auto" w:fill="auto"/>
            <w:vAlign w:val="center"/>
          </w:tcPr>
          <w:p w14:paraId="1B6993AB" w14:textId="77777777" w:rsidR="00E4013F" w:rsidRPr="00992370" w:rsidRDefault="00E4013F" w:rsidP="00590E8D">
            <w:pPr>
              <w:pStyle w:val="TA"/>
            </w:pPr>
            <w:r w:rsidRPr="00992370">
              <w:t>Medium</w:t>
            </w:r>
          </w:p>
        </w:tc>
        <w:tc>
          <w:tcPr>
            <w:tcW w:w="851" w:type="dxa"/>
            <w:shd w:val="clear" w:color="auto" w:fill="auto"/>
            <w:vAlign w:val="center"/>
          </w:tcPr>
          <w:p w14:paraId="3C52CAB5" w14:textId="77777777" w:rsidR="00E4013F" w:rsidRPr="00992370" w:rsidRDefault="00E4013F" w:rsidP="00E13B3F">
            <w:pPr>
              <w:pStyle w:val="TA"/>
              <w:jc w:val="center"/>
            </w:pPr>
            <w:r w:rsidRPr="00992370">
              <w:t>12.2</w:t>
            </w:r>
          </w:p>
        </w:tc>
        <w:tc>
          <w:tcPr>
            <w:tcW w:w="1134" w:type="dxa"/>
            <w:shd w:val="clear" w:color="auto" w:fill="auto"/>
            <w:vAlign w:val="center"/>
          </w:tcPr>
          <w:p w14:paraId="4F375573" w14:textId="77777777" w:rsidR="00E4013F" w:rsidRPr="00992370" w:rsidRDefault="00E4013F" w:rsidP="00590E8D">
            <w:pPr>
              <w:pStyle w:val="TA"/>
            </w:pPr>
            <w:r>
              <w:t>Medium</w:t>
            </w:r>
          </w:p>
        </w:tc>
      </w:tr>
      <w:tr w:rsidR="00E4013F" w:rsidRPr="00992370" w14:paraId="4A21337D" w14:textId="77777777" w:rsidTr="007A331F">
        <w:trPr>
          <w:cantSplit/>
        </w:trPr>
        <w:tc>
          <w:tcPr>
            <w:tcW w:w="2093" w:type="dxa"/>
            <w:shd w:val="clear" w:color="auto" w:fill="auto"/>
            <w:vAlign w:val="center"/>
          </w:tcPr>
          <w:p w14:paraId="62C4C42E" w14:textId="77777777" w:rsidR="00E4013F" w:rsidRPr="00590E8D" w:rsidRDefault="00E4013F" w:rsidP="00590E8D">
            <w:pPr>
              <w:pStyle w:val="TA"/>
              <w:rPr>
                <w:i/>
              </w:rPr>
            </w:pPr>
            <w:r w:rsidRPr="00590E8D">
              <w:rPr>
                <w:i/>
              </w:rPr>
              <w:t>Adonis microcarpa</w:t>
            </w:r>
          </w:p>
        </w:tc>
        <w:tc>
          <w:tcPr>
            <w:tcW w:w="1843" w:type="dxa"/>
            <w:shd w:val="clear" w:color="auto" w:fill="auto"/>
            <w:vAlign w:val="center"/>
          </w:tcPr>
          <w:p w14:paraId="31A714F1" w14:textId="77777777" w:rsidR="00E4013F" w:rsidRPr="00992370" w:rsidRDefault="00E4013F" w:rsidP="00590E8D">
            <w:pPr>
              <w:pStyle w:val="TA"/>
            </w:pPr>
            <w:r w:rsidRPr="00992370">
              <w:t>Pheasants-eye Adonis</w:t>
            </w:r>
          </w:p>
        </w:tc>
        <w:tc>
          <w:tcPr>
            <w:tcW w:w="1417" w:type="dxa"/>
            <w:shd w:val="clear" w:color="auto" w:fill="auto"/>
            <w:vAlign w:val="center"/>
          </w:tcPr>
          <w:p w14:paraId="71DB4188" w14:textId="77777777" w:rsidR="00E4013F" w:rsidRPr="00992370" w:rsidRDefault="00E4013F" w:rsidP="00590E8D">
            <w:pPr>
              <w:pStyle w:val="TA"/>
            </w:pPr>
            <w:r w:rsidRPr="00992370">
              <w:t>Ranunculaceae</w:t>
            </w:r>
          </w:p>
        </w:tc>
        <w:tc>
          <w:tcPr>
            <w:tcW w:w="1276" w:type="dxa"/>
            <w:shd w:val="clear" w:color="auto" w:fill="auto"/>
            <w:vAlign w:val="center"/>
          </w:tcPr>
          <w:p w14:paraId="036DF266" w14:textId="77777777" w:rsidR="00E4013F" w:rsidRPr="00992370" w:rsidRDefault="00E4013F" w:rsidP="00590E8D">
            <w:pPr>
              <w:pStyle w:val="TA"/>
            </w:pPr>
            <w:r>
              <w:t>Environmental weed</w:t>
            </w:r>
          </w:p>
        </w:tc>
        <w:tc>
          <w:tcPr>
            <w:tcW w:w="1134" w:type="dxa"/>
            <w:shd w:val="clear" w:color="auto" w:fill="auto"/>
            <w:vAlign w:val="center"/>
          </w:tcPr>
          <w:p w14:paraId="2BF8ED6D" w14:textId="77777777" w:rsidR="00E4013F" w:rsidRPr="00992370" w:rsidRDefault="00E4013F" w:rsidP="00590E8D">
            <w:pPr>
              <w:pStyle w:val="TA"/>
            </w:pPr>
            <w:r w:rsidRPr="00992370">
              <w:t>Rarely significant</w:t>
            </w:r>
          </w:p>
        </w:tc>
        <w:tc>
          <w:tcPr>
            <w:tcW w:w="1984" w:type="dxa"/>
            <w:shd w:val="clear" w:color="auto" w:fill="auto"/>
            <w:vAlign w:val="center"/>
          </w:tcPr>
          <w:p w14:paraId="07B9352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73A039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7A8CEE9" w14:textId="77777777" w:rsidR="00E4013F" w:rsidRPr="00992370" w:rsidRDefault="00E4013F" w:rsidP="00590E8D">
            <w:pPr>
              <w:pStyle w:val="TA"/>
            </w:pPr>
            <w:r w:rsidRPr="00992370">
              <w:t>Rapid</w:t>
            </w:r>
          </w:p>
        </w:tc>
        <w:tc>
          <w:tcPr>
            <w:tcW w:w="1134" w:type="dxa"/>
            <w:shd w:val="clear" w:color="auto" w:fill="auto"/>
            <w:vAlign w:val="center"/>
          </w:tcPr>
          <w:p w14:paraId="6216A1AD" w14:textId="77777777" w:rsidR="00E4013F" w:rsidRPr="00992370" w:rsidRDefault="00E4013F" w:rsidP="00590E8D">
            <w:pPr>
              <w:pStyle w:val="TA"/>
            </w:pPr>
            <w:r w:rsidRPr="00992370">
              <w:t>Restricted</w:t>
            </w:r>
          </w:p>
        </w:tc>
        <w:tc>
          <w:tcPr>
            <w:tcW w:w="851" w:type="dxa"/>
            <w:shd w:val="clear" w:color="auto" w:fill="auto"/>
            <w:vAlign w:val="center"/>
          </w:tcPr>
          <w:p w14:paraId="19454C4E" w14:textId="77777777" w:rsidR="00E4013F" w:rsidRPr="00992370" w:rsidRDefault="00E4013F" w:rsidP="00E13B3F">
            <w:pPr>
              <w:pStyle w:val="TA"/>
              <w:jc w:val="center"/>
            </w:pPr>
            <w:r w:rsidRPr="00992370">
              <w:t>12.1</w:t>
            </w:r>
          </w:p>
        </w:tc>
        <w:tc>
          <w:tcPr>
            <w:tcW w:w="1134" w:type="dxa"/>
            <w:shd w:val="clear" w:color="auto" w:fill="auto"/>
            <w:vAlign w:val="center"/>
          </w:tcPr>
          <w:p w14:paraId="128D19BD" w14:textId="77777777" w:rsidR="00E4013F" w:rsidRPr="00992370" w:rsidRDefault="00E4013F" w:rsidP="00590E8D">
            <w:pPr>
              <w:pStyle w:val="TA"/>
            </w:pPr>
            <w:r>
              <w:t>Medium</w:t>
            </w:r>
          </w:p>
        </w:tc>
      </w:tr>
      <w:tr w:rsidR="00E4013F" w:rsidRPr="00992370" w14:paraId="7950085C" w14:textId="77777777" w:rsidTr="007A331F">
        <w:trPr>
          <w:cantSplit/>
        </w:trPr>
        <w:tc>
          <w:tcPr>
            <w:tcW w:w="2093" w:type="dxa"/>
            <w:shd w:val="clear" w:color="auto" w:fill="auto"/>
            <w:vAlign w:val="center"/>
          </w:tcPr>
          <w:p w14:paraId="76C1155A" w14:textId="77777777" w:rsidR="00E4013F" w:rsidRPr="00590E8D" w:rsidRDefault="00E4013F" w:rsidP="00590E8D">
            <w:pPr>
              <w:pStyle w:val="TA"/>
              <w:rPr>
                <w:i/>
              </w:rPr>
            </w:pPr>
            <w:r w:rsidRPr="00590E8D">
              <w:rPr>
                <w:i/>
              </w:rPr>
              <w:t>Arctotheca populifolia</w:t>
            </w:r>
          </w:p>
        </w:tc>
        <w:tc>
          <w:tcPr>
            <w:tcW w:w="1843" w:type="dxa"/>
            <w:shd w:val="clear" w:color="auto" w:fill="auto"/>
            <w:vAlign w:val="center"/>
          </w:tcPr>
          <w:p w14:paraId="685D20D1" w14:textId="77777777" w:rsidR="00E4013F" w:rsidRPr="00992370" w:rsidRDefault="00E4013F" w:rsidP="00590E8D">
            <w:pPr>
              <w:pStyle w:val="TA"/>
            </w:pPr>
            <w:r w:rsidRPr="00992370">
              <w:t>Coast Capeweed</w:t>
            </w:r>
          </w:p>
        </w:tc>
        <w:tc>
          <w:tcPr>
            <w:tcW w:w="1417" w:type="dxa"/>
            <w:shd w:val="clear" w:color="auto" w:fill="auto"/>
            <w:vAlign w:val="center"/>
          </w:tcPr>
          <w:p w14:paraId="57C0ED55" w14:textId="77777777" w:rsidR="00E4013F" w:rsidRPr="00992370" w:rsidRDefault="00E4013F" w:rsidP="00590E8D">
            <w:pPr>
              <w:pStyle w:val="TA"/>
            </w:pPr>
            <w:r w:rsidRPr="00992370">
              <w:t>Asteraceae</w:t>
            </w:r>
          </w:p>
        </w:tc>
        <w:tc>
          <w:tcPr>
            <w:tcW w:w="1276" w:type="dxa"/>
            <w:shd w:val="clear" w:color="auto" w:fill="auto"/>
            <w:vAlign w:val="center"/>
          </w:tcPr>
          <w:p w14:paraId="1F5DB5F0" w14:textId="77777777" w:rsidR="00E4013F" w:rsidRPr="00992370" w:rsidRDefault="00E4013F" w:rsidP="00590E8D">
            <w:pPr>
              <w:pStyle w:val="TA"/>
            </w:pPr>
            <w:r>
              <w:t>Environmental weed</w:t>
            </w:r>
          </w:p>
        </w:tc>
        <w:tc>
          <w:tcPr>
            <w:tcW w:w="1134" w:type="dxa"/>
            <w:shd w:val="clear" w:color="auto" w:fill="auto"/>
            <w:vAlign w:val="center"/>
          </w:tcPr>
          <w:p w14:paraId="69198CC8" w14:textId="77777777" w:rsidR="00E4013F" w:rsidRPr="00992370" w:rsidRDefault="00E4013F" w:rsidP="00590E8D">
            <w:pPr>
              <w:pStyle w:val="TA"/>
            </w:pPr>
            <w:r w:rsidRPr="00992370">
              <w:t>Rarely significant</w:t>
            </w:r>
          </w:p>
        </w:tc>
        <w:tc>
          <w:tcPr>
            <w:tcW w:w="1984" w:type="dxa"/>
            <w:shd w:val="clear" w:color="auto" w:fill="auto"/>
            <w:vAlign w:val="center"/>
          </w:tcPr>
          <w:p w14:paraId="143AB14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AAF6B0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6A99F8C" w14:textId="77777777" w:rsidR="00E4013F" w:rsidRPr="00992370" w:rsidRDefault="00E4013F" w:rsidP="00590E8D">
            <w:pPr>
              <w:pStyle w:val="TA"/>
            </w:pPr>
            <w:r w:rsidRPr="00992370">
              <w:t>Rapid</w:t>
            </w:r>
          </w:p>
        </w:tc>
        <w:tc>
          <w:tcPr>
            <w:tcW w:w="1134" w:type="dxa"/>
            <w:shd w:val="clear" w:color="auto" w:fill="auto"/>
            <w:vAlign w:val="center"/>
          </w:tcPr>
          <w:p w14:paraId="545A7395" w14:textId="77777777" w:rsidR="00E4013F" w:rsidRPr="00992370" w:rsidRDefault="00E4013F" w:rsidP="00590E8D">
            <w:pPr>
              <w:pStyle w:val="TA"/>
            </w:pPr>
            <w:r w:rsidRPr="00992370">
              <w:t>Restricted</w:t>
            </w:r>
          </w:p>
        </w:tc>
        <w:tc>
          <w:tcPr>
            <w:tcW w:w="851" w:type="dxa"/>
            <w:shd w:val="clear" w:color="auto" w:fill="auto"/>
            <w:vAlign w:val="center"/>
          </w:tcPr>
          <w:p w14:paraId="2D10FE09" w14:textId="77777777" w:rsidR="00E4013F" w:rsidRPr="00992370" w:rsidRDefault="00E4013F" w:rsidP="00E13B3F">
            <w:pPr>
              <w:pStyle w:val="TA"/>
              <w:jc w:val="center"/>
            </w:pPr>
            <w:r w:rsidRPr="00992370">
              <w:t>12.1</w:t>
            </w:r>
          </w:p>
        </w:tc>
        <w:tc>
          <w:tcPr>
            <w:tcW w:w="1134" w:type="dxa"/>
            <w:shd w:val="clear" w:color="auto" w:fill="auto"/>
            <w:vAlign w:val="center"/>
          </w:tcPr>
          <w:p w14:paraId="7FEE701D" w14:textId="77777777" w:rsidR="00E4013F" w:rsidRPr="00992370" w:rsidRDefault="00E4013F" w:rsidP="00590E8D">
            <w:pPr>
              <w:pStyle w:val="TA"/>
            </w:pPr>
            <w:r>
              <w:t>Medium</w:t>
            </w:r>
          </w:p>
        </w:tc>
      </w:tr>
      <w:tr w:rsidR="00E4013F" w:rsidRPr="00992370" w14:paraId="53EBF9B9" w14:textId="77777777" w:rsidTr="007A331F">
        <w:trPr>
          <w:cantSplit/>
        </w:trPr>
        <w:tc>
          <w:tcPr>
            <w:tcW w:w="2093" w:type="dxa"/>
            <w:shd w:val="clear" w:color="auto" w:fill="auto"/>
            <w:vAlign w:val="center"/>
          </w:tcPr>
          <w:p w14:paraId="0E5DAD22" w14:textId="77777777" w:rsidR="00E4013F" w:rsidRPr="00590E8D" w:rsidRDefault="00E4013F" w:rsidP="00590E8D">
            <w:pPr>
              <w:pStyle w:val="TA"/>
              <w:rPr>
                <w:i/>
              </w:rPr>
            </w:pPr>
            <w:r w:rsidRPr="00590E8D">
              <w:rPr>
                <w:i/>
              </w:rPr>
              <w:t>Arenaria leptoclados</w:t>
            </w:r>
          </w:p>
        </w:tc>
        <w:tc>
          <w:tcPr>
            <w:tcW w:w="1843" w:type="dxa"/>
            <w:shd w:val="clear" w:color="auto" w:fill="auto"/>
            <w:vAlign w:val="center"/>
          </w:tcPr>
          <w:p w14:paraId="3AC7A0A2" w14:textId="77777777" w:rsidR="00E4013F" w:rsidRPr="00992370" w:rsidRDefault="00E4013F" w:rsidP="00590E8D">
            <w:pPr>
              <w:pStyle w:val="TA"/>
            </w:pPr>
            <w:r w:rsidRPr="00992370">
              <w:t>Lesser Thyme-leaved Sandwort</w:t>
            </w:r>
          </w:p>
        </w:tc>
        <w:tc>
          <w:tcPr>
            <w:tcW w:w="1417" w:type="dxa"/>
            <w:shd w:val="clear" w:color="auto" w:fill="auto"/>
            <w:vAlign w:val="center"/>
          </w:tcPr>
          <w:p w14:paraId="176A31EF" w14:textId="77777777" w:rsidR="00E4013F" w:rsidRPr="00992370" w:rsidRDefault="00E4013F" w:rsidP="00590E8D">
            <w:pPr>
              <w:pStyle w:val="TA"/>
            </w:pPr>
            <w:r w:rsidRPr="00992370">
              <w:t>Caryophyllaceae</w:t>
            </w:r>
          </w:p>
        </w:tc>
        <w:tc>
          <w:tcPr>
            <w:tcW w:w="1276" w:type="dxa"/>
            <w:shd w:val="clear" w:color="auto" w:fill="auto"/>
            <w:vAlign w:val="center"/>
          </w:tcPr>
          <w:p w14:paraId="600A5173" w14:textId="77777777" w:rsidR="00E4013F" w:rsidRPr="00992370" w:rsidRDefault="00E4013F" w:rsidP="00590E8D">
            <w:pPr>
              <w:pStyle w:val="TA"/>
            </w:pPr>
            <w:r>
              <w:t>Environmental weed</w:t>
            </w:r>
          </w:p>
        </w:tc>
        <w:tc>
          <w:tcPr>
            <w:tcW w:w="1134" w:type="dxa"/>
            <w:shd w:val="clear" w:color="auto" w:fill="auto"/>
            <w:vAlign w:val="center"/>
          </w:tcPr>
          <w:p w14:paraId="06E38864" w14:textId="77777777" w:rsidR="00E4013F" w:rsidRPr="00992370" w:rsidRDefault="00E4013F" w:rsidP="00590E8D">
            <w:pPr>
              <w:pStyle w:val="TA"/>
            </w:pPr>
            <w:r w:rsidRPr="00992370">
              <w:t>Rarely significant</w:t>
            </w:r>
          </w:p>
        </w:tc>
        <w:tc>
          <w:tcPr>
            <w:tcW w:w="1984" w:type="dxa"/>
            <w:shd w:val="clear" w:color="auto" w:fill="auto"/>
            <w:vAlign w:val="center"/>
          </w:tcPr>
          <w:p w14:paraId="61F40F1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AF49A8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4D8584D" w14:textId="77777777" w:rsidR="00E4013F" w:rsidRPr="00992370" w:rsidRDefault="00E4013F" w:rsidP="00590E8D">
            <w:pPr>
              <w:pStyle w:val="TA"/>
            </w:pPr>
            <w:r w:rsidRPr="00992370">
              <w:t>Rapid</w:t>
            </w:r>
          </w:p>
        </w:tc>
        <w:tc>
          <w:tcPr>
            <w:tcW w:w="1134" w:type="dxa"/>
            <w:shd w:val="clear" w:color="auto" w:fill="auto"/>
            <w:vAlign w:val="center"/>
          </w:tcPr>
          <w:p w14:paraId="3AC04B2E" w14:textId="77777777" w:rsidR="00E4013F" w:rsidRPr="00992370" w:rsidRDefault="00E4013F" w:rsidP="00590E8D">
            <w:pPr>
              <w:pStyle w:val="TA"/>
            </w:pPr>
            <w:r w:rsidRPr="00992370">
              <w:t>Restricted</w:t>
            </w:r>
          </w:p>
        </w:tc>
        <w:tc>
          <w:tcPr>
            <w:tcW w:w="851" w:type="dxa"/>
            <w:shd w:val="clear" w:color="auto" w:fill="auto"/>
            <w:vAlign w:val="center"/>
          </w:tcPr>
          <w:p w14:paraId="7E10E8F1" w14:textId="77777777" w:rsidR="00E4013F" w:rsidRPr="00992370" w:rsidRDefault="00E4013F" w:rsidP="00E13B3F">
            <w:pPr>
              <w:pStyle w:val="TA"/>
              <w:jc w:val="center"/>
            </w:pPr>
            <w:r w:rsidRPr="00992370">
              <w:t>12.1</w:t>
            </w:r>
          </w:p>
        </w:tc>
        <w:tc>
          <w:tcPr>
            <w:tcW w:w="1134" w:type="dxa"/>
            <w:shd w:val="clear" w:color="auto" w:fill="auto"/>
            <w:vAlign w:val="center"/>
          </w:tcPr>
          <w:p w14:paraId="69C55F75" w14:textId="77777777" w:rsidR="00E4013F" w:rsidRPr="00992370" w:rsidRDefault="00E4013F" w:rsidP="00590E8D">
            <w:pPr>
              <w:pStyle w:val="TA"/>
            </w:pPr>
            <w:r>
              <w:t>Medium</w:t>
            </w:r>
          </w:p>
        </w:tc>
      </w:tr>
      <w:tr w:rsidR="00E4013F" w:rsidRPr="00992370" w14:paraId="294826A3" w14:textId="77777777" w:rsidTr="007A331F">
        <w:trPr>
          <w:cantSplit/>
        </w:trPr>
        <w:tc>
          <w:tcPr>
            <w:tcW w:w="2093" w:type="dxa"/>
            <w:shd w:val="clear" w:color="auto" w:fill="auto"/>
            <w:vAlign w:val="center"/>
          </w:tcPr>
          <w:p w14:paraId="1ED80F77" w14:textId="467BCFCB" w:rsidR="00E4013F" w:rsidRPr="00590E8D" w:rsidRDefault="00E4013F" w:rsidP="00590E8D">
            <w:pPr>
              <w:pStyle w:val="TA"/>
              <w:rPr>
                <w:i/>
              </w:rPr>
            </w:pPr>
            <w:r w:rsidRPr="00590E8D">
              <w:rPr>
                <w:i/>
              </w:rPr>
              <w:t>Argemone ochroleuca</w:t>
            </w:r>
            <w:r w:rsidR="00590E8D" w:rsidRPr="00590E8D">
              <w:t xml:space="preserve"> subp. </w:t>
            </w:r>
            <w:r w:rsidRPr="00590E8D">
              <w:rPr>
                <w:i/>
              </w:rPr>
              <w:t>ochroleuca</w:t>
            </w:r>
          </w:p>
        </w:tc>
        <w:tc>
          <w:tcPr>
            <w:tcW w:w="1843" w:type="dxa"/>
            <w:shd w:val="clear" w:color="auto" w:fill="auto"/>
            <w:vAlign w:val="center"/>
          </w:tcPr>
          <w:p w14:paraId="61D6193A" w14:textId="77777777" w:rsidR="00E4013F" w:rsidRPr="00992370" w:rsidRDefault="00E4013F" w:rsidP="00590E8D">
            <w:pPr>
              <w:pStyle w:val="TA"/>
            </w:pPr>
            <w:r w:rsidRPr="00992370">
              <w:t>Mexican Poppy</w:t>
            </w:r>
          </w:p>
        </w:tc>
        <w:tc>
          <w:tcPr>
            <w:tcW w:w="1417" w:type="dxa"/>
            <w:shd w:val="clear" w:color="auto" w:fill="auto"/>
            <w:vAlign w:val="center"/>
          </w:tcPr>
          <w:p w14:paraId="6D92AD78" w14:textId="77777777" w:rsidR="00E4013F" w:rsidRPr="00992370" w:rsidRDefault="00E4013F" w:rsidP="00590E8D">
            <w:pPr>
              <w:pStyle w:val="TA"/>
            </w:pPr>
            <w:r w:rsidRPr="00992370">
              <w:t>Papaveraceae</w:t>
            </w:r>
          </w:p>
        </w:tc>
        <w:tc>
          <w:tcPr>
            <w:tcW w:w="1276" w:type="dxa"/>
            <w:shd w:val="clear" w:color="auto" w:fill="auto"/>
            <w:vAlign w:val="center"/>
          </w:tcPr>
          <w:p w14:paraId="2F15C7E9" w14:textId="77777777" w:rsidR="00E4013F" w:rsidRPr="00992370" w:rsidRDefault="00E4013F" w:rsidP="00590E8D">
            <w:pPr>
              <w:pStyle w:val="TA"/>
            </w:pPr>
            <w:r>
              <w:t>Environmental weed</w:t>
            </w:r>
          </w:p>
        </w:tc>
        <w:tc>
          <w:tcPr>
            <w:tcW w:w="1134" w:type="dxa"/>
            <w:shd w:val="clear" w:color="auto" w:fill="auto"/>
            <w:vAlign w:val="center"/>
          </w:tcPr>
          <w:p w14:paraId="71A2FE19" w14:textId="77777777" w:rsidR="00E4013F" w:rsidRPr="00992370" w:rsidRDefault="00E4013F" w:rsidP="00590E8D">
            <w:pPr>
              <w:pStyle w:val="TA"/>
            </w:pPr>
            <w:r w:rsidRPr="00992370">
              <w:t>Rarely significant</w:t>
            </w:r>
          </w:p>
        </w:tc>
        <w:tc>
          <w:tcPr>
            <w:tcW w:w="1984" w:type="dxa"/>
            <w:shd w:val="clear" w:color="auto" w:fill="auto"/>
            <w:vAlign w:val="center"/>
          </w:tcPr>
          <w:p w14:paraId="14FAF7B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FE4ABF"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88679BA" w14:textId="77777777" w:rsidR="00E4013F" w:rsidRPr="00992370" w:rsidRDefault="00E4013F" w:rsidP="00590E8D">
            <w:pPr>
              <w:pStyle w:val="TA"/>
            </w:pPr>
            <w:r w:rsidRPr="00992370">
              <w:t>Moderate</w:t>
            </w:r>
          </w:p>
        </w:tc>
        <w:tc>
          <w:tcPr>
            <w:tcW w:w="1134" w:type="dxa"/>
            <w:shd w:val="clear" w:color="auto" w:fill="auto"/>
            <w:vAlign w:val="center"/>
          </w:tcPr>
          <w:p w14:paraId="29F87D42" w14:textId="77777777" w:rsidR="00E4013F" w:rsidRPr="00992370" w:rsidRDefault="00E4013F" w:rsidP="00590E8D">
            <w:pPr>
              <w:pStyle w:val="TA"/>
            </w:pPr>
            <w:r w:rsidRPr="00992370">
              <w:t>Restricted</w:t>
            </w:r>
          </w:p>
        </w:tc>
        <w:tc>
          <w:tcPr>
            <w:tcW w:w="851" w:type="dxa"/>
            <w:shd w:val="clear" w:color="auto" w:fill="auto"/>
            <w:vAlign w:val="center"/>
          </w:tcPr>
          <w:p w14:paraId="3CEA18A8" w14:textId="77777777" w:rsidR="00E4013F" w:rsidRPr="00992370" w:rsidRDefault="00E4013F" w:rsidP="00E13B3F">
            <w:pPr>
              <w:pStyle w:val="TA"/>
              <w:jc w:val="center"/>
            </w:pPr>
            <w:r w:rsidRPr="00992370">
              <w:t>12.1</w:t>
            </w:r>
          </w:p>
        </w:tc>
        <w:tc>
          <w:tcPr>
            <w:tcW w:w="1134" w:type="dxa"/>
            <w:shd w:val="clear" w:color="auto" w:fill="auto"/>
            <w:vAlign w:val="center"/>
          </w:tcPr>
          <w:p w14:paraId="7BC0AA09" w14:textId="77777777" w:rsidR="00E4013F" w:rsidRPr="00992370" w:rsidRDefault="00E4013F" w:rsidP="00590E8D">
            <w:pPr>
              <w:pStyle w:val="TA"/>
            </w:pPr>
            <w:r>
              <w:t>Medium</w:t>
            </w:r>
          </w:p>
        </w:tc>
      </w:tr>
      <w:tr w:rsidR="00E4013F" w:rsidRPr="00992370" w14:paraId="328CE443" w14:textId="77777777" w:rsidTr="007A331F">
        <w:trPr>
          <w:cantSplit/>
        </w:trPr>
        <w:tc>
          <w:tcPr>
            <w:tcW w:w="2093" w:type="dxa"/>
            <w:shd w:val="clear" w:color="auto" w:fill="auto"/>
            <w:vAlign w:val="center"/>
          </w:tcPr>
          <w:p w14:paraId="4FFF0F5C" w14:textId="77777777" w:rsidR="00E4013F" w:rsidRPr="00590E8D" w:rsidRDefault="00E4013F" w:rsidP="00590E8D">
            <w:pPr>
              <w:pStyle w:val="TA"/>
              <w:rPr>
                <w:i/>
              </w:rPr>
            </w:pPr>
            <w:r w:rsidRPr="00590E8D">
              <w:rPr>
                <w:i/>
              </w:rPr>
              <w:t>Atriplex patula</w:t>
            </w:r>
          </w:p>
        </w:tc>
        <w:tc>
          <w:tcPr>
            <w:tcW w:w="1843" w:type="dxa"/>
            <w:shd w:val="clear" w:color="auto" w:fill="auto"/>
            <w:vAlign w:val="center"/>
          </w:tcPr>
          <w:p w14:paraId="06FD1597" w14:textId="77777777" w:rsidR="00E4013F" w:rsidRPr="00992370" w:rsidRDefault="00E4013F" w:rsidP="00590E8D">
            <w:pPr>
              <w:pStyle w:val="TA"/>
            </w:pPr>
            <w:r w:rsidRPr="00992370">
              <w:t>Spear Orache</w:t>
            </w:r>
          </w:p>
        </w:tc>
        <w:tc>
          <w:tcPr>
            <w:tcW w:w="1417" w:type="dxa"/>
            <w:shd w:val="clear" w:color="auto" w:fill="auto"/>
            <w:vAlign w:val="center"/>
          </w:tcPr>
          <w:p w14:paraId="3631FB2D" w14:textId="77777777" w:rsidR="00E4013F" w:rsidRPr="00992370" w:rsidRDefault="00E4013F" w:rsidP="00590E8D">
            <w:pPr>
              <w:pStyle w:val="TA"/>
            </w:pPr>
            <w:r w:rsidRPr="00992370">
              <w:t>Chenopodiaceae</w:t>
            </w:r>
          </w:p>
        </w:tc>
        <w:tc>
          <w:tcPr>
            <w:tcW w:w="1276" w:type="dxa"/>
            <w:shd w:val="clear" w:color="auto" w:fill="auto"/>
            <w:vAlign w:val="center"/>
          </w:tcPr>
          <w:p w14:paraId="367DC577" w14:textId="77777777" w:rsidR="00E4013F" w:rsidRPr="00992370" w:rsidRDefault="00E4013F" w:rsidP="00590E8D">
            <w:pPr>
              <w:pStyle w:val="TA"/>
            </w:pPr>
            <w:r>
              <w:t>Environmental weed</w:t>
            </w:r>
          </w:p>
        </w:tc>
        <w:tc>
          <w:tcPr>
            <w:tcW w:w="1134" w:type="dxa"/>
            <w:shd w:val="clear" w:color="auto" w:fill="auto"/>
            <w:vAlign w:val="center"/>
          </w:tcPr>
          <w:p w14:paraId="120D3116" w14:textId="77777777" w:rsidR="00E4013F" w:rsidRPr="00992370" w:rsidRDefault="00E4013F" w:rsidP="00590E8D">
            <w:pPr>
              <w:pStyle w:val="TA"/>
            </w:pPr>
            <w:r w:rsidRPr="00992370">
              <w:t>Rarely significant</w:t>
            </w:r>
          </w:p>
        </w:tc>
        <w:tc>
          <w:tcPr>
            <w:tcW w:w="1984" w:type="dxa"/>
            <w:shd w:val="clear" w:color="auto" w:fill="auto"/>
            <w:vAlign w:val="center"/>
          </w:tcPr>
          <w:p w14:paraId="1F20DE1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AF46AE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DB4E367" w14:textId="77777777" w:rsidR="00E4013F" w:rsidRPr="00992370" w:rsidRDefault="00E4013F" w:rsidP="00590E8D">
            <w:pPr>
              <w:pStyle w:val="TA"/>
            </w:pPr>
            <w:r w:rsidRPr="00992370">
              <w:t>Moderate</w:t>
            </w:r>
          </w:p>
        </w:tc>
        <w:tc>
          <w:tcPr>
            <w:tcW w:w="1134" w:type="dxa"/>
            <w:shd w:val="clear" w:color="auto" w:fill="auto"/>
            <w:vAlign w:val="center"/>
          </w:tcPr>
          <w:p w14:paraId="3F849998" w14:textId="77777777" w:rsidR="00E4013F" w:rsidRPr="00992370" w:rsidRDefault="00E4013F" w:rsidP="00590E8D">
            <w:pPr>
              <w:pStyle w:val="TA"/>
            </w:pPr>
            <w:r w:rsidRPr="00992370">
              <w:t>Restricted</w:t>
            </w:r>
          </w:p>
        </w:tc>
        <w:tc>
          <w:tcPr>
            <w:tcW w:w="851" w:type="dxa"/>
            <w:shd w:val="clear" w:color="auto" w:fill="auto"/>
            <w:vAlign w:val="center"/>
          </w:tcPr>
          <w:p w14:paraId="5D053861" w14:textId="77777777" w:rsidR="00E4013F" w:rsidRPr="00992370" w:rsidRDefault="00E4013F" w:rsidP="00E13B3F">
            <w:pPr>
              <w:pStyle w:val="TA"/>
              <w:jc w:val="center"/>
            </w:pPr>
            <w:r w:rsidRPr="00992370">
              <w:t>12.1</w:t>
            </w:r>
          </w:p>
        </w:tc>
        <w:tc>
          <w:tcPr>
            <w:tcW w:w="1134" w:type="dxa"/>
            <w:shd w:val="clear" w:color="auto" w:fill="auto"/>
            <w:vAlign w:val="center"/>
          </w:tcPr>
          <w:p w14:paraId="2C50CB1D" w14:textId="77777777" w:rsidR="00E4013F" w:rsidRPr="00992370" w:rsidRDefault="00E4013F" w:rsidP="00590E8D">
            <w:pPr>
              <w:pStyle w:val="TA"/>
            </w:pPr>
            <w:r>
              <w:t>Medium</w:t>
            </w:r>
          </w:p>
        </w:tc>
      </w:tr>
      <w:tr w:rsidR="00E4013F" w:rsidRPr="00992370" w14:paraId="65FFBC27" w14:textId="77777777" w:rsidTr="007A331F">
        <w:trPr>
          <w:cantSplit/>
        </w:trPr>
        <w:tc>
          <w:tcPr>
            <w:tcW w:w="2093" w:type="dxa"/>
            <w:shd w:val="clear" w:color="auto" w:fill="auto"/>
            <w:vAlign w:val="center"/>
          </w:tcPr>
          <w:p w14:paraId="621DB82D" w14:textId="77777777" w:rsidR="00E4013F" w:rsidRPr="00590E8D" w:rsidRDefault="00E4013F" w:rsidP="00590E8D">
            <w:pPr>
              <w:pStyle w:val="TA"/>
              <w:rPr>
                <w:i/>
              </w:rPr>
            </w:pPr>
            <w:r w:rsidRPr="00590E8D">
              <w:rPr>
                <w:i/>
              </w:rPr>
              <w:t>Brachythecium albicans</w:t>
            </w:r>
          </w:p>
        </w:tc>
        <w:tc>
          <w:tcPr>
            <w:tcW w:w="1843" w:type="dxa"/>
            <w:shd w:val="clear" w:color="auto" w:fill="auto"/>
            <w:vAlign w:val="center"/>
          </w:tcPr>
          <w:p w14:paraId="292F8E62" w14:textId="77777777" w:rsidR="00E4013F" w:rsidRPr="00992370" w:rsidRDefault="00E4013F" w:rsidP="00590E8D">
            <w:pPr>
              <w:pStyle w:val="TA"/>
            </w:pPr>
            <w:r w:rsidRPr="00992370">
              <w:t>Pale Feather-moss</w:t>
            </w:r>
          </w:p>
        </w:tc>
        <w:tc>
          <w:tcPr>
            <w:tcW w:w="1417" w:type="dxa"/>
            <w:shd w:val="clear" w:color="auto" w:fill="auto"/>
            <w:vAlign w:val="center"/>
          </w:tcPr>
          <w:p w14:paraId="20761EFE" w14:textId="77777777" w:rsidR="00E4013F" w:rsidRPr="00992370" w:rsidRDefault="00E4013F" w:rsidP="00590E8D">
            <w:pPr>
              <w:pStyle w:val="TA"/>
            </w:pPr>
            <w:r w:rsidRPr="00992370">
              <w:t>Brachytheciaeae</w:t>
            </w:r>
          </w:p>
        </w:tc>
        <w:tc>
          <w:tcPr>
            <w:tcW w:w="1276" w:type="dxa"/>
            <w:shd w:val="clear" w:color="auto" w:fill="auto"/>
            <w:vAlign w:val="center"/>
          </w:tcPr>
          <w:p w14:paraId="6E8FC47F" w14:textId="77777777" w:rsidR="00E4013F" w:rsidRPr="00992370" w:rsidRDefault="00E4013F" w:rsidP="00590E8D">
            <w:pPr>
              <w:pStyle w:val="TA"/>
            </w:pPr>
            <w:r>
              <w:t>Environmental weed</w:t>
            </w:r>
          </w:p>
        </w:tc>
        <w:tc>
          <w:tcPr>
            <w:tcW w:w="1134" w:type="dxa"/>
            <w:shd w:val="clear" w:color="auto" w:fill="auto"/>
            <w:vAlign w:val="center"/>
          </w:tcPr>
          <w:p w14:paraId="1C722E41" w14:textId="77777777" w:rsidR="00E4013F" w:rsidRPr="00992370" w:rsidRDefault="00E4013F" w:rsidP="00590E8D">
            <w:pPr>
              <w:pStyle w:val="TA"/>
            </w:pPr>
            <w:r w:rsidRPr="00992370">
              <w:t>Rarely significant</w:t>
            </w:r>
          </w:p>
        </w:tc>
        <w:tc>
          <w:tcPr>
            <w:tcW w:w="1984" w:type="dxa"/>
            <w:shd w:val="clear" w:color="auto" w:fill="auto"/>
            <w:vAlign w:val="center"/>
          </w:tcPr>
          <w:p w14:paraId="63653FA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E48449C" w14:textId="77777777" w:rsidR="00E4013F" w:rsidRPr="00992370" w:rsidRDefault="00E4013F" w:rsidP="00590E8D">
            <w:pPr>
              <w:pStyle w:val="TA"/>
            </w:pPr>
            <w:r w:rsidRPr="00992370">
              <w:t>Moderately invasive</w:t>
            </w:r>
          </w:p>
        </w:tc>
        <w:tc>
          <w:tcPr>
            <w:tcW w:w="850" w:type="dxa"/>
            <w:shd w:val="clear" w:color="auto" w:fill="auto"/>
            <w:vAlign w:val="center"/>
          </w:tcPr>
          <w:p w14:paraId="757CE511" w14:textId="77777777" w:rsidR="00E4013F" w:rsidRPr="00992370" w:rsidRDefault="00E4013F" w:rsidP="00590E8D">
            <w:pPr>
              <w:pStyle w:val="TA"/>
            </w:pPr>
            <w:r w:rsidRPr="00992370">
              <w:t>Rapid</w:t>
            </w:r>
          </w:p>
        </w:tc>
        <w:tc>
          <w:tcPr>
            <w:tcW w:w="1134" w:type="dxa"/>
            <w:shd w:val="clear" w:color="auto" w:fill="auto"/>
            <w:vAlign w:val="center"/>
          </w:tcPr>
          <w:p w14:paraId="536CB98E" w14:textId="77777777" w:rsidR="00E4013F" w:rsidRPr="00992370" w:rsidRDefault="00E4013F" w:rsidP="00590E8D">
            <w:pPr>
              <w:pStyle w:val="TA"/>
            </w:pPr>
            <w:r w:rsidRPr="00992370">
              <w:t>Restricted</w:t>
            </w:r>
          </w:p>
        </w:tc>
        <w:tc>
          <w:tcPr>
            <w:tcW w:w="851" w:type="dxa"/>
            <w:shd w:val="clear" w:color="auto" w:fill="auto"/>
            <w:vAlign w:val="center"/>
          </w:tcPr>
          <w:p w14:paraId="0D176A82" w14:textId="77777777" w:rsidR="00E4013F" w:rsidRPr="00992370" w:rsidRDefault="00E4013F" w:rsidP="00E13B3F">
            <w:pPr>
              <w:pStyle w:val="TA"/>
              <w:jc w:val="center"/>
            </w:pPr>
            <w:r w:rsidRPr="00992370">
              <w:t>12.1</w:t>
            </w:r>
          </w:p>
        </w:tc>
        <w:tc>
          <w:tcPr>
            <w:tcW w:w="1134" w:type="dxa"/>
            <w:shd w:val="clear" w:color="auto" w:fill="auto"/>
            <w:vAlign w:val="center"/>
          </w:tcPr>
          <w:p w14:paraId="565DC29C" w14:textId="77777777" w:rsidR="00E4013F" w:rsidRPr="00992370" w:rsidRDefault="00E4013F" w:rsidP="00590E8D">
            <w:pPr>
              <w:pStyle w:val="TA"/>
            </w:pPr>
            <w:r>
              <w:t>Medium</w:t>
            </w:r>
          </w:p>
        </w:tc>
      </w:tr>
      <w:tr w:rsidR="00E4013F" w:rsidRPr="00992370" w14:paraId="6CDAF3B8" w14:textId="77777777" w:rsidTr="007A331F">
        <w:trPr>
          <w:cantSplit/>
        </w:trPr>
        <w:tc>
          <w:tcPr>
            <w:tcW w:w="2093" w:type="dxa"/>
            <w:shd w:val="clear" w:color="auto" w:fill="auto"/>
            <w:vAlign w:val="center"/>
          </w:tcPr>
          <w:p w14:paraId="1EE20A13" w14:textId="77777777" w:rsidR="00E4013F" w:rsidRPr="00590E8D" w:rsidRDefault="00E4013F" w:rsidP="00590E8D">
            <w:pPr>
              <w:pStyle w:val="TA"/>
              <w:rPr>
                <w:i/>
              </w:rPr>
            </w:pPr>
            <w:r w:rsidRPr="00590E8D">
              <w:rPr>
                <w:i/>
              </w:rPr>
              <w:t>Cakile edentula</w:t>
            </w:r>
          </w:p>
        </w:tc>
        <w:tc>
          <w:tcPr>
            <w:tcW w:w="1843" w:type="dxa"/>
            <w:shd w:val="clear" w:color="auto" w:fill="auto"/>
            <w:vAlign w:val="center"/>
          </w:tcPr>
          <w:p w14:paraId="60A92F93" w14:textId="77777777" w:rsidR="00E4013F" w:rsidRPr="00992370" w:rsidRDefault="00E4013F" w:rsidP="00590E8D">
            <w:pPr>
              <w:pStyle w:val="TA"/>
            </w:pPr>
            <w:r w:rsidRPr="00992370">
              <w:t>American Sea Rocket</w:t>
            </w:r>
          </w:p>
        </w:tc>
        <w:tc>
          <w:tcPr>
            <w:tcW w:w="1417" w:type="dxa"/>
            <w:shd w:val="clear" w:color="auto" w:fill="auto"/>
            <w:vAlign w:val="center"/>
          </w:tcPr>
          <w:p w14:paraId="55930ED7" w14:textId="77777777" w:rsidR="00E4013F" w:rsidRPr="00992370" w:rsidRDefault="00E4013F" w:rsidP="00590E8D">
            <w:pPr>
              <w:pStyle w:val="TA"/>
            </w:pPr>
            <w:r w:rsidRPr="00992370">
              <w:t>Brassicaceae</w:t>
            </w:r>
          </w:p>
        </w:tc>
        <w:tc>
          <w:tcPr>
            <w:tcW w:w="1276" w:type="dxa"/>
            <w:shd w:val="clear" w:color="auto" w:fill="auto"/>
            <w:vAlign w:val="center"/>
          </w:tcPr>
          <w:p w14:paraId="05AD324A" w14:textId="77777777" w:rsidR="00E4013F" w:rsidRPr="00992370" w:rsidRDefault="00E4013F" w:rsidP="00590E8D">
            <w:pPr>
              <w:pStyle w:val="TA"/>
            </w:pPr>
            <w:r>
              <w:t>Environmental weed</w:t>
            </w:r>
          </w:p>
        </w:tc>
        <w:tc>
          <w:tcPr>
            <w:tcW w:w="1134" w:type="dxa"/>
            <w:shd w:val="clear" w:color="auto" w:fill="auto"/>
            <w:vAlign w:val="center"/>
          </w:tcPr>
          <w:p w14:paraId="606EEEBD" w14:textId="77777777" w:rsidR="00E4013F" w:rsidRPr="00992370" w:rsidRDefault="00E4013F" w:rsidP="00590E8D">
            <w:pPr>
              <w:pStyle w:val="TA"/>
            </w:pPr>
            <w:r w:rsidRPr="00992370">
              <w:t>Rarely significant</w:t>
            </w:r>
          </w:p>
        </w:tc>
        <w:tc>
          <w:tcPr>
            <w:tcW w:w="1984" w:type="dxa"/>
            <w:shd w:val="clear" w:color="auto" w:fill="auto"/>
            <w:vAlign w:val="center"/>
          </w:tcPr>
          <w:p w14:paraId="1AC9A8C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55D4F4F" w14:textId="77777777" w:rsidR="00E4013F" w:rsidRPr="00992370" w:rsidRDefault="00E4013F" w:rsidP="00590E8D">
            <w:pPr>
              <w:pStyle w:val="TA"/>
            </w:pPr>
            <w:r>
              <w:t>Highly invasive</w:t>
            </w:r>
          </w:p>
        </w:tc>
        <w:tc>
          <w:tcPr>
            <w:tcW w:w="850" w:type="dxa"/>
            <w:shd w:val="clear" w:color="auto" w:fill="auto"/>
            <w:vAlign w:val="center"/>
          </w:tcPr>
          <w:p w14:paraId="27B86231" w14:textId="77777777" w:rsidR="00E4013F" w:rsidRPr="00992370" w:rsidRDefault="00E4013F" w:rsidP="00590E8D">
            <w:pPr>
              <w:pStyle w:val="TA"/>
            </w:pPr>
            <w:r w:rsidRPr="00992370">
              <w:t>Moderate</w:t>
            </w:r>
          </w:p>
        </w:tc>
        <w:tc>
          <w:tcPr>
            <w:tcW w:w="1134" w:type="dxa"/>
            <w:shd w:val="clear" w:color="auto" w:fill="auto"/>
            <w:vAlign w:val="center"/>
          </w:tcPr>
          <w:p w14:paraId="679BB921" w14:textId="77777777" w:rsidR="00E4013F" w:rsidRPr="00992370" w:rsidRDefault="00E4013F" w:rsidP="00590E8D">
            <w:pPr>
              <w:pStyle w:val="TA"/>
            </w:pPr>
            <w:r w:rsidRPr="00992370">
              <w:t>Restricted</w:t>
            </w:r>
          </w:p>
        </w:tc>
        <w:tc>
          <w:tcPr>
            <w:tcW w:w="851" w:type="dxa"/>
            <w:shd w:val="clear" w:color="auto" w:fill="auto"/>
            <w:vAlign w:val="center"/>
          </w:tcPr>
          <w:p w14:paraId="5C1A2431" w14:textId="77777777" w:rsidR="00E4013F" w:rsidRPr="00992370" w:rsidRDefault="00E4013F" w:rsidP="00E13B3F">
            <w:pPr>
              <w:pStyle w:val="TA"/>
              <w:jc w:val="center"/>
            </w:pPr>
            <w:r w:rsidRPr="00992370">
              <w:t>12.1</w:t>
            </w:r>
          </w:p>
        </w:tc>
        <w:tc>
          <w:tcPr>
            <w:tcW w:w="1134" w:type="dxa"/>
            <w:shd w:val="clear" w:color="auto" w:fill="auto"/>
            <w:vAlign w:val="center"/>
          </w:tcPr>
          <w:p w14:paraId="71EB59A5" w14:textId="77777777" w:rsidR="00E4013F" w:rsidRPr="00992370" w:rsidRDefault="00E4013F" w:rsidP="00590E8D">
            <w:pPr>
              <w:pStyle w:val="TA"/>
            </w:pPr>
            <w:r>
              <w:t>Medium</w:t>
            </w:r>
          </w:p>
        </w:tc>
      </w:tr>
      <w:tr w:rsidR="00E4013F" w:rsidRPr="00992370" w14:paraId="09A4E1C8" w14:textId="77777777" w:rsidTr="007A331F">
        <w:trPr>
          <w:cantSplit/>
        </w:trPr>
        <w:tc>
          <w:tcPr>
            <w:tcW w:w="2093" w:type="dxa"/>
            <w:shd w:val="clear" w:color="auto" w:fill="auto"/>
            <w:vAlign w:val="center"/>
          </w:tcPr>
          <w:p w14:paraId="26C4BF86" w14:textId="15A649BA" w:rsidR="00E4013F" w:rsidRPr="00590E8D" w:rsidRDefault="00E4013F" w:rsidP="00590E8D">
            <w:pPr>
              <w:pStyle w:val="TA"/>
              <w:rPr>
                <w:i/>
              </w:rPr>
            </w:pPr>
            <w:r w:rsidRPr="00590E8D">
              <w:rPr>
                <w:i/>
              </w:rPr>
              <w:t>Cakile maritima</w:t>
            </w:r>
            <w:r w:rsidR="00590E8D" w:rsidRPr="00590E8D">
              <w:t xml:space="preserve"> subp. </w:t>
            </w:r>
            <w:r w:rsidRPr="00590E8D">
              <w:rPr>
                <w:i/>
              </w:rPr>
              <w:t>maritima</w:t>
            </w:r>
          </w:p>
        </w:tc>
        <w:tc>
          <w:tcPr>
            <w:tcW w:w="1843" w:type="dxa"/>
            <w:shd w:val="clear" w:color="auto" w:fill="auto"/>
            <w:vAlign w:val="center"/>
          </w:tcPr>
          <w:p w14:paraId="64F43DE3" w14:textId="77777777" w:rsidR="00E4013F" w:rsidRPr="00992370" w:rsidRDefault="00E4013F" w:rsidP="00590E8D">
            <w:pPr>
              <w:pStyle w:val="TA"/>
            </w:pPr>
            <w:r w:rsidRPr="00992370">
              <w:t>Sea Rocket</w:t>
            </w:r>
          </w:p>
        </w:tc>
        <w:tc>
          <w:tcPr>
            <w:tcW w:w="1417" w:type="dxa"/>
            <w:shd w:val="clear" w:color="auto" w:fill="auto"/>
            <w:vAlign w:val="center"/>
          </w:tcPr>
          <w:p w14:paraId="08F70EE0" w14:textId="77777777" w:rsidR="00E4013F" w:rsidRPr="00992370" w:rsidRDefault="00E4013F" w:rsidP="00590E8D">
            <w:pPr>
              <w:pStyle w:val="TA"/>
            </w:pPr>
            <w:r w:rsidRPr="00992370">
              <w:t>Brassicaceae</w:t>
            </w:r>
          </w:p>
        </w:tc>
        <w:tc>
          <w:tcPr>
            <w:tcW w:w="1276" w:type="dxa"/>
            <w:shd w:val="clear" w:color="auto" w:fill="auto"/>
            <w:vAlign w:val="center"/>
          </w:tcPr>
          <w:p w14:paraId="09025FF3" w14:textId="77777777" w:rsidR="00E4013F" w:rsidRPr="00992370" w:rsidRDefault="00E4013F" w:rsidP="00590E8D">
            <w:pPr>
              <w:pStyle w:val="TA"/>
            </w:pPr>
            <w:r>
              <w:t>Environmental weed</w:t>
            </w:r>
          </w:p>
        </w:tc>
        <w:tc>
          <w:tcPr>
            <w:tcW w:w="1134" w:type="dxa"/>
            <w:shd w:val="clear" w:color="auto" w:fill="auto"/>
            <w:vAlign w:val="center"/>
          </w:tcPr>
          <w:p w14:paraId="3B27A613" w14:textId="77777777" w:rsidR="00E4013F" w:rsidRPr="00992370" w:rsidRDefault="00E4013F" w:rsidP="00590E8D">
            <w:pPr>
              <w:pStyle w:val="TA"/>
            </w:pPr>
            <w:r w:rsidRPr="00992370">
              <w:t>Rarely significant</w:t>
            </w:r>
          </w:p>
        </w:tc>
        <w:tc>
          <w:tcPr>
            <w:tcW w:w="1984" w:type="dxa"/>
            <w:shd w:val="clear" w:color="auto" w:fill="auto"/>
            <w:vAlign w:val="center"/>
          </w:tcPr>
          <w:p w14:paraId="7B1AF49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4269FA5" w14:textId="77777777" w:rsidR="00E4013F" w:rsidRPr="00992370" w:rsidRDefault="00E4013F" w:rsidP="00590E8D">
            <w:pPr>
              <w:pStyle w:val="TA"/>
            </w:pPr>
            <w:r>
              <w:t>Highly invasive</w:t>
            </w:r>
          </w:p>
        </w:tc>
        <w:tc>
          <w:tcPr>
            <w:tcW w:w="850" w:type="dxa"/>
            <w:shd w:val="clear" w:color="auto" w:fill="auto"/>
            <w:vAlign w:val="center"/>
          </w:tcPr>
          <w:p w14:paraId="68C765C4" w14:textId="77777777" w:rsidR="00E4013F" w:rsidRPr="00992370" w:rsidRDefault="00E4013F" w:rsidP="00590E8D">
            <w:pPr>
              <w:pStyle w:val="TA"/>
            </w:pPr>
            <w:r w:rsidRPr="00992370">
              <w:t>Moderate</w:t>
            </w:r>
          </w:p>
        </w:tc>
        <w:tc>
          <w:tcPr>
            <w:tcW w:w="1134" w:type="dxa"/>
            <w:shd w:val="clear" w:color="auto" w:fill="auto"/>
            <w:vAlign w:val="center"/>
          </w:tcPr>
          <w:p w14:paraId="4497EE77" w14:textId="77777777" w:rsidR="00E4013F" w:rsidRPr="00992370" w:rsidRDefault="00E4013F" w:rsidP="00590E8D">
            <w:pPr>
              <w:pStyle w:val="TA"/>
            </w:pPr>
            <w:r w:rsidRPr="00992370">
              <w:t>Restricted</w:t>
            </w:r>
          </w:p>
        </w:tc>
        <w:tc>
          <w:tcPr>
            <w:tcW w:w="851" w:type="dxa"/>
            <w:shd w:val="clear" w:color="auto" w:fill="auto"/>
            <w:vAlign w:val="center"/>
          </w:tcPr>
          <w:p w14:paraId="13A4120A" w14:textId="77777777" w:rsidR="00E4013F" w:rsidRPr="00992370" w:rsidRDefault="00E4013F" w:rsidP="00E13B3F">
            <w:pPr>
              <w:pStyle w:val="TA"/>
              <w:jc w:val="center"/>
            </w:pPr>
            <w:r w:rsidRPr="00992370">
              <w:t>12.1</w:t>
            </w:r>
          </w:p>
        </w:tc>
        <w:tc>
          <w:tcPr>
            <w:tcW w:w="1134" w:type="dxa"/>
            <w:shd w:val="clear" w:color="auto" w:fill="auto"/>
            <w:vAlign w:val="center"/>
          </w:tcPr>
          <w:p w14:paraId="1854D610" w14:textId="77777777" w:rsidR="00E4013F" w:rsidRPr="00992370" w:rsidRDefault="00E4013F" w:rsidP="00590E8D">
            <w:pPr>
              <w:pStyle w:val="TA"/>
            </w:pPr>
            <w:r>
              <w:t>Medium</w:t>
            </w:r>
          </w:p>
        </w:tc>
      </w:tr>
      <w:tr w:rsidR="00E4013F" w:rsidRPr="00992370" w14:paraId="5CB2EDCA" w14:textId="77777777" w:rsidTr="007A331F">
        <w:trPr>
          <w:cantSplit/>
        </w:trPr>
        <w:tc>
          <w:tcPr>
            <w:tcW w:w="2093" w:type="dxa"/>
            <w:shd w:val="clear" w:color="auto" w:fill="auto"/>
            <w:vAlign w:val="center"/>
          </w:tcPr>
          <w:p w14:paraId="15767174" w14:textId="77777777" w:rsidR="00E4013F" w:rsidRPr="00590E8D" w:rsidRDefault="00E4013F" w:rsidP="00590E8D">
            <w:pPr>
              <w:pStyle w:val="TA"/>
              <w:rPr>
                <w:i/>
              </w:rPr>
            </w:pPr>
            <w:r w:rsidRPr="00590E8D">
              <w:rPr>
                <w:i/>
              </w:rPr>
              <w:t>Chenopodium album</w:t>
            </w:r>
          </w:p>
        </w:tc>
        <w:tc>
          <w:tcPr>
            <w:tcW w:w="1843" w:type="dxa"/>
            <w:shd w:val="clear" w:color="auto" w:fill="auto"/>
            <w:vAlign w:val="center"/>
          </w:tcPr>
          <w:p w14:paraId="7BEB20AA" w14:textId="77777777" w:rsidR="00E4013F" w:rsidRPr="00992370" w:rsidRDefault="00E4013F" w:rsidP="00590E8D">
            <w:pPr>
              <w:pStyle w:val="TA"/>
            </w:pPr>
            <w:r w:rsidRPr="00992370">
              <w:t>Fat Hen</w:t>
            </w:r>
          </w:p>
        </w:tc>
        <w:tc>
          <w:tcPr>
            <w:tcW w:w="1417" w:type="dxa"/>
            <w:shd w:val="clear" w:color="auto" w:fill="auto"/>
            <w:vAlign w:val="center"/>
          </w:tcPr>
          <w:p w14:paraId="06511C70" w14:textId="77777777" w:rsidR="00E4013F" w:rsidRPr="00992370" w:rsidRDefault="00E4013F" w:rsidP="00590E8D">
            <w:pPr>
              <w:pStyle w:val="TA"/>
            </w:pPr>
            <w:r w:rsidRPr="00992370">
              <w:t>Chenopodiaceae</w:t>
            </w:r>
          </w:p>
        </w:tc>
        <w:tc>
          <w:tcPr>
            <w:tcW w:w="1276" w:type="dxa"/>
            <w:shd w:val="clear" w:color="auto" w:fill="auto"/>
            <w:vAlign w:val="center"/>
          </w:tcPr>
          <w:p w14:paraId="70BC9FC5" w14:textId="77777777" w:rsidR="00E4013F" w:rsidRPr="00992370" w:rsidRDefault="00E4013F" w:rsidP="00590E8D">
            <w:pPr>
              <w:pStyle w:val="TA"/>
            </w:pPr>
            <w:r>
              <w:t>Environmental weed</w:t>
            </w:r>
          </w:p>
        </w:tc>
        <w:tc>
          <w:tcPr>
            <w:tcW w:w="1134" w:type="dxa"/>
            <w:shd w:val="clear" w:color="auto" w:fill="auto"/>
            <w:vAlign w:val="center"/>
          </w:tcPr>
          <w:p w14:paraId="0F4A336B" w14:textId="77777777" w:rsidR="00E4013F" w:rsidRPr="00992370" w:rsidRDefault="00E4013F" w:rsidP="00590E8D">
            <w:pPr>
              <w:pStyle w:val="TA"/>
            </w:pPr>
            <w:r w:rsidRPr="00992370">
              <w:t>Rarely significant</w:t>
            </w:r>
          </w:p>
        </w:tc>
        <w:tc>
          <w:tcPr>
            <w:tcW w:w="1984" w:type="dxa"/>
            <w:shd w:val="clear" w:color="auto" w:fill="auto"/>
            <w:vAlign w:val="center"/>
          </w:tcPr>
          <w:p w14:paraId="2CA3443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E7DFD7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2711972" w14:textId="77777777" w:rsidR="00E4013F" w:rsidRPr="00992370" w:rsidRDefault="00E4013F" w:rsidP="00590E8D">
            <w:pPr>
              <w:pStyle w:val="TA"/>
            </w:pPr>
            <w:r w:rsidRPr="00992370">
              <w:t>Rapid</w:t>
            </w:r>
          </w:p>
        </w:tc>
        <w:tc>
          <w:tcPr>
            <w:tcW w:w="1134" w:type="dxa"/>
            <w:shd w:val="clear" w:color="auto" w:fill="auto"/>
            <w:vAlign w:val="center"/>
          </w:tcPr>
          <w:p w14:paraId="17E9D6C6" w14:textId="77777777" w:rsidR="00E4013F" w:rsidRPr="00992370" w:rsidRDefault="00E4013F" w:rsidP="00590E8D">
            <w:pPr>
              <w:pStyle w:val="TA"/>
            </w:pPr>
            <w:r w:rsidRPr="00992370">
              <w:t>Restricted</w:t>
            </w:r>
          </w:p>
        </w:tc>
        <w:tc>
          <w:tcPr>
            <w:tcW w:w="851" w:type="dxa"/>
            <w:shd w:val="clear" w:color="auto" w:fill="auto"/>
            <w:vAlign w:val="center"/>
          </w:tcPr>
          <w:p w14:paraId="00E131CA" w14:textId="77777777" w:rsidR="00E4013F" w:rsidRPr="00992370" w:rsidRDefault="00E4013F" w:rsidP="00E13B3F">
            <w:pPr>
              <w:pStyle w:val="TA"/>
              <w:jc w:val="center"/>
            </w:pPr>
            <w:r w:rsidRPr="00992370">
              <w:t>12.1</w:t>
            </w:r>
          </w:p>
        </w:tc>
        <w:tc>
          <w:tcPr>
            <w:tcW w:w="1134" w:type="dxa"/>
            <w:shd w:val="clear" w:color="auto" w:fill="auto"/>
            <w:vAlign w:val="center"/>
          </w:tcPr>
          <w:p w14:paraId="5A3FCD46" w14:textId="77777777" w:rsidR="00E4013F" w:rsidRPr="00992370" w:rsidRDefault="00E4013F" w:rsidP="00590E8D">
            <w:pPr>
              <w:pStyle w:val="TA"/>
            </w:pPr>
            <w:r>
              <w:t>Medium</w:t>
            </w:r>
          </w:p>
        </w:tc>
      </w:tr>
      <w:tr w:rsidR="00E4013F" w:rsidRPr="00992370" w14:paraId="21BE368F" w14:textId="77777777" w:rsidTr="007A331F">
        <w:trPr>
          <w:cantSplit/>
        </w:trPr>
        <w:tc>
          <w:tcPr>
            <w:tcW w:w="2093" w:type="dxa"/>
            <w:shd w:val="clear" w:color="auto" w:fill="auto"/>
            <w:vAlign w:val="center"/>
          </w:tcPr>
          <w:p w14:paraId="5759513F" w14:textId="77777777" w:rsidR="00E4013F" w:rsidRPr="00590E8D" w:rsidRDefault="00E4013F" w:rsidP="00590E8D">
            <w:pPr>
              <w:pStyle w:val="TA"/>
              <w:rPr>
                <w:i/>
              </w:rPr>
            </w:pPr>
            <w:r w:rsidRPr="00590E8D">
              <w:rPr>
                <w:i/>
              </w:rPr>
              <w:t>Chenopodium murale</w:t>
            </w:r>
          </w:p>
        </w:tc>
        <w:tc>
          <w:tcPr>
            <w:tcW w:w="1843" w:type="dxa"/>
            <w:shd w:val="clear" w:color="auto" w:fill="auto"/>
            <w:vAlign w:val="center"/>
          </w:tcPr>
          <w:p w14:paraId="188EC930" w14:textId="77777777" w:rsidR="00E4013F" w:rsidRPr="00992370" w:rsidRDefault="00E4013F" w:rsidP="00590E8D">
            <w:pPr>
              <w:pStyle w:val="TA"/>
            </w:pPr>
            <w:r w:rsidRPr="00992370">
              <w:t>Sowbane</w:t>
            </w:r>
          </w:p>
        </w:tc>
        <w:tc>
          <w:tcPr>
            <w:tcW w:w="1417" w:type="dxa"/>
            <w:shd w:val="clear" w:color="auto" w:fill="auto"/>
            <w:vAlign w:val="center"/>
          </w:tcPr>
          <w:p w14:paraId="38C8EE1C" w14:textId="77777777" w:rsidR="00E4013F" w:rsidRPr="00992370" w:rsidRDefault="00E4013F" w:rsidP="00590E8D">
            <w:pPr>
              <w:pStyle w:val="TA"/>
            </w:pPr>
            <w:r w:rsidRPr="00992370">
              <w:t>Chenopodiaceae</w:t>
            </w:r>
          </w:p>
        </w:tc>
        <w:tc>
          <w:tcPr>
            <w:tcW w:w="1276" w:type="dxa"/>
            <w:shd w:val="clear" w:color="auto" w:fill="auto"/>
            <w:vAlign w:val="center"/>
          </w:tcPr>
          <w:p w14:paraId="0F638071" w14:textId="77777777" w:rsidR="00E4013F" w:rsidRPr="00992370" w:rsidRDefault="00E4013F" w:rsidP="00590E8D">
            <w:pPr>
              <w:pStyle w:val="TA"/>
            </w:pPr>
            <w:r>
              <w:t>Environmental weed</w:t>
            </w:r>
          </w:p>
        </w:tc>
        <w:tc>
          <w:tcPr>
            <w:tcW w:w="1134" w:type="dxa"/>
            <w:shd w:val="clear" w:color="auto" w:fill="auto"/>
            <w:vAlign w:val="center"/>
          </w:tcPr>
          <w:p w14:paraId="77432179" w14:textId="77777777" w:rsidR="00E4013F" w:rsidRPr="00992370" w:rsidRDefault="00E4013F" w:rsidP="00590E8D">
            <w:pPr>
              <w:pStyle w:val="TA"/>
            </w:pPr>
            <w:r w:rsidRPr="00992370">
              <w:t>Rarely significant</w:t>
            </w:r>
          </w:p>
        </w:tc>
        <w:tc>
          <w:tcPr>
            <w:tcW w:w="1984" w:type="dxa"/>
            <w:shd w:val="clear" w:color="auto" w:fill="auto"/>
            <w:vAlign w:val="center"/>
          </w:tcPr>
          <w:p w14:paraId="65682886"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7E7896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88EFD66" w14:textId="77777777" w:rsidR="00E4013F" w:rsidRPr="00992370" w:rsidRDefault="00E4013F" w:rsidP="00590E8D">
            <w:pPr>
              <w:pStyle w:val="TA"/>
            </w:pPr>
            <w:r w:rsidRPr="00992370">
              <w:t>Rapid</w:t>
            </w:r>
          </w:p>
        </w:tc>
        <w:tc>
          <w:tcPr>
            <w:tcW w:w="1134" w:type="dxa"/>
            <w:shd w:val="clear" w:color="auto" w:fill="auto"/>
            <w:vAlign w:val="center"/>
          </w:tcPr>
          <w:p w14:paraId="609C08BF" w14:textId="77777777" w:rsidR="00E4013F" w:rsidRPr="00992370" w:rsidRDefault="00E4013F" w:rsidP="00590E8D">
            <w:pPr>
              <w:pStyle w:val="TA"/>
            </w:pPr>
            <w:r w:rsidRPr="00992370">
              <w:t>Restricted</w:t>
            </w:r>
          </w:p>
        </w:tc>
        <w:tc>
          <w:tcPr>
            <w:tcW w:w="851" w:type="dxa"/>
            <w:shd w:val="clear" w:color="auto" w:fill="auto"/>
            <w:vAlign w:val="center"/>
          </w:tcPr>
          <w:p w14:paraId="5D08674B" w14:textId="77777777" w:rsidR="00E4013F" w:rsidRPr="00992370" w:rsidRDefault="00E4013F" w:rsidP="00E13B3F">
            <w:pPr>
              <w:pStyle w:val="TA"/>
              <w:jc w:val="center"/>
            </w:pPr>
            <w:r w:rsidRPr="00992370">
              <w:t>12.1</w:t>
            </w:r>
          </w:p>
        </w:tc>
        <w:tc>
          <w:tcPr>
            <w:tcW w:w="1134" w:type="dxa"/>
            <w:shd w:val="clear" w:color="auto" w:fill="auto"/>
            <w:vAlign w:val="center"/>
          </w:tcPr>
          <w:p w14:paraId="266F9545" w14:textId="77777777" w:rsidR="00E4013F" w:rsidRPr="00992370" w:rsidRDefault="00E4013F" w:rsidP="00590E8D">
            <w:pPr>
              <w:pStyle w:val="TA"/>
            </w:pPr>
            <w:r>
              <w:t>Medium</w:t>
            </w:r>
          </w:p>
        </w:tc>
      </w:tr>
      <w:tr w:rsidR="00E4013F" w:rsidRPr="00992370" w14:paraId="23B24EE7" w14:textId="77777777" w:rsidTr="007A331F">
        <w:trPr>
          <w:cantSplit/>
        </w:trPr>
        <w:tc>
          <w:tcPr>
            <w:tcW w:w="2093" w:type="dxa"/>
            <w:shd w:val="clear" w:color="auto" w:fill="auto"/>
            <w:vAlign w:val="center"/>
          </w:tcPr>
          <w:p w14:paraId="193FD229" w14:textId="77777777" w:rsidR="00E4013F" w:rsidRPr="00590E8D" w:rsidRDefault="00E4013F" w:rsidP="00590E8D">
            <w:pPr>
              <w:pStyle w:val="TA"/>
              <w:rPr>
                <w:i/>
              </w:rPr>
            </w:pPr>
            <w:r w:rsidRPr="00590E8D">
              <w:rPr>
                <w:i/>
              </w:rPr>
              <w:t>Corrigiola litoralis</w:t>
            </w:r>
          </w:p>
        </w:tc>
        <w:tc>
          <w:tcPr>
            <w:tcW w:w="1843" w:type="dxa"/>
            <w:shd w:val="clear" w:color="auto" w:fill="auto"/>
            <w:vAlign w:val="center"/>
          </w:tcPr>
          <w:p w14:paraId="406E29F0" w14:textId="77777777" w:rsidR="00E4013F" w:rsidRPr="00992370" w:rsidRDefault="00E4013F" w:rsidP="00590E8D">
            <w:pPr>
              <w:pStyle w:val="TA"/>
            </w:pPr>
            <w:r w:rsidRPr="00992370">
              <w:t>Strapwort</w:t>
            </w:r>
          </w:p>
        </w:tc>
        <w:tc>
          <w:tcPr>
            <w:tcW w:w="1417" w:type="dxa"/>
            <w:shd w:val="clear" w:color="auto" w:fill="auto"/>
            <w:vAlign w:val="center"/>
          </w:tcPr>
          <w:p w14:paraId="5D4BBB1F" w14:textId="77777777" w:rsidR="00E4013F" w:rsidRPr="00992370" w:rsidRDefault="00E4013F" w:rsidP="00590E8D">
            <w:pPr>
              <w:pStyle w:val="TA"/>
            </w:pPr>
            <w:r w:rsidRPr="00992370">
              <w:t>Caryophyllaceae</w:t>
            </w:r>
          </w:p>
        </w:tc>
        <w:tc>
          <w:tcPr>
            <w:tcW w:w="1276" w:type="dxa"/>
            <w:shd w:val="clear" w:color="auto" w:fill="auto"/>
            <w:vAlign w:val="center"/>
          </w:tcPr>
          <w:p w14:paraId="3D56736C" w14:textId="77777777" w:rsidR="00E4013F" w:rsidRPr="00992370" w:rsidRDefault="00E4013F" w:rsidP="00590E8D">
            <w:pPr>
              <w:pStyle w:val="TA"/>
            </w:pPr>
            <w:r>
              <w:t>Environmental weed</w:t>
            </w:r>
          </w:p>
        </w:tc>
        <w:tc>
          <w:tcPr>
            <w:tcW w:w="1134" w:type="dxa"/>
            <w:shd w:val="clear" w:color="auto" w:fill="auto"/>
            <w:vAlign w:val="center"/>
          </w:tcPr>
          <w:p w14:paraId="3896C3F0" w14:textId="77777777" w:rsidR="00E4013F" w:rsidRPr="00992370" w:rsidRDefault="00E4013F" w:rsidP="00590E8D">
            <w:pPr>
              <w:pStyle w:val="TA"/>
            </w:pPr>
            <w:r w:rsidRPr="00992370">
              <w:t>Rarely significant</w:t>
            </w:r>
          </w:p>
        </w:tc>
        <w:tc>
          <w:tcPr>
            <w:tcW w:w="1984" w:type="dxa"/>
            <w:shd w:val="clear" w:color="auto" w:fill="auto"/>
            <w:vAlign w:val="center"/>
          </w:tcPr>
          <w:p w14:paraId="0AE78F8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079F08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10C6320" w14:textId="77777777" w:rsidR="00E4013F" w:rsidRPr="00992370" w:rsidRDefault="00E4013F" w:rsidP="00590E8D">
            <w:pPr>
              <w:pStyle w:val="TA"/>
            </w:pPr>
            <w:r w:rsidRPr="00992370">
              <w:t>Rapid</w:t>
            </w:r>
          </w:p>
        </w:tc>
        <w:tc>
          <w:tcPr>
            <w:tcW w:w="1134" w:type="dxa"/>
            <w:shd w:val="clear" w:color="auto" w:fill="auto"/>
            <w:vAlign w:val="center"/>
          </w:tcPr>
          <w:p w14:paraId="23438996" w14:textId="77777777" w:rsidR="00E4013F" w:rsidRPr="00992370" w:rsidRDefault="00E4013F" w:rsidP="00590E8D">
            <w:pPr>
              <w:pStyle w:val="TA"/>
            </w:pPr>
            <w:r w:rsidRPr="00992370">
              <w:t>Restricted</w:t>
            </w:r>
          </w:p>
        </w:tc>
        <w:tc>
          <w:tcPr>
            <w:tcW w:w="851" w:type="dxa"/>
            <w:shd w:val="clear" w:color="auto" w:fill="auto"/>
            <w:vAlign w:val="center"/>
          </w:tcPr>
          <w:p w14:paraId="7101F37D" w14:textId="77777777" w:rsidR="00E4013F" w:rsidRPr="00992370" w:rsidRDefault="00E4013F" w:rsidP="00E13B3F">
            <w:pPr>
              <w:pStyle w:val="TA"/>
              <w:jc w:val="center"/>
            </w:pPr>
            <w:r w:rsidRPr="00992370">
              <w:t>12.1</w:t>
            </w:r>
          </w:p>
        </w:tc>
        <w:tc>
          <w:tcPr>
            <w:tcW w:w="1134" w:type="dxa"/>
            <w:shd w:val="clear" w:color="auto" w:fill="auto"/>
            <w:vAlign w:val="center"/>
          </w:tcPr>
          <w:p w14:paraId="72E704DC" w14:textId="77777777" w:rsidR="00E4013F" w:rsidRPr="00992370" w:rsidRDefault="00E4013F" w:rsidP="00590E8D">
            <w:pPr>
              <w:pStyle w:val="TA"/>
            </w:pPr>
            <w:r>
              <w:t>Medium</w:t>
            </w:r>
          </w:p>
        </w:tc>
      </w:tr>
      <w:tr w:rsidR="00E4013F" w:rsidRPr="00992370" w14:paraId="27572DCE" w14:textId="77777777" w:rsidTr="007A331F">
        <w:trPr>
          <w:cantSplit/>
        </w:trPr>
        <w:tc>
          <w:tcPr>
            <w:tcW w:w="2093" w:type="dxa"/>
            <w:shd w:val="clear" w:color="auto" w:fill="auto"/>
            <w:vAlign w:val="center"/>
          </w:tcPr>
          <w:p w14:paraId="0A89CBD0" w14:textId="77777777" w:rsidR="00E4013F" w:rsidRPr="00590E8D" w:rsidRDefault="00E4013F" w:rsidP="00590E8D">
            <w:pPr>
              <w:pStyle w:val="TA"/>
              <w:rPr>
                <w:i/>
              </w:rPr>
            </w:pPr>
            <w:r w:rsidRPr="00590E8D">
              <w:rPr>
                <w:i/>
              </w:rPr>
              <w:t>Datura wrightii</w:t>
            </w:r>
          </w:p>
        </w:tc>
        <w:tc>
          <w:tcPr>
            <w:tcW w:w="1843" w:type="dxa"/>
            <w:shd w:val="clear" w:color="auto" w:fill="auto"/>
            <w:vAlign w:val="center"/>
          </w:tcPr>
          <w:p w14:paraId="635CA082" w14:textId="77777777" w:rsidR="00E4013F" w:rsidRPr="00992370" w:rsidRDefault="00E4013F" w:rsidP="00590E8D">
            <w:pPr>
              <w:pStyle w:val="TA"/>
            </w:pPr>
            <w:r w:rsidRPr="00992370">
              <w:t>Hairy Thorn-apple</w:t>
            </w:r>
          </w:p>
        </w:tc>
        <w:tc>
          <w:tcPr>
            <w:tcW w:w="1417" w:type="dxa"/>
            <w:shd w:val="clear" w:color="auto" w:fill="auto"/>
            <w:vAlign w:val="center"/>
          </w:tcPr>
          <w:p w14:paraId="73869309" w14:textId="77777777" w:rsidR="00E4013F" w:rsidRPr="00992370" w:rsidRDefault="00E4013F" w:rsidP="00590E8D">
            <w:pPr>
              <w:pStyle w:val="TA"/>
            </w:pPr>
            <w:r w:rsidRPr="00992370">
              <w:t>Solanaceae</w:t>
            </w:r>
          </w:p>
        </w:tc>
        <w:tc>
          <w:tcPr>
            <w:tcW w:w="1276" w:type="dxa"/>
            <w:shd w:val="clear" w:color="auto" w:fill="auto"/>
            <w:vAlign w:val="center"/>
          </w:tcPr>
          <w:p w14:paraId="0CC3AB1F" w14:textId="77777777" w:rsidR="00E4013F" w:rsidRPr="00992370" w:rsidRDefault="00E4013F" w:rsidP="00590E8D">
            <w:pPr>
              <w:pStyle w:val="TA"/>
            </w:pPr>
            <w:r>
              <w:t>Environmental weed</w:t>
            </w:r>
          </w:p>
        </w:tc>
        <w:tc>
          <w:tcPr>
            <w:tcW w:w="1134" w:type="dxa"/>
            <w:shd w:val="clear" w:color="auto" w:fill="auto"/>
            <w:vAlign w:val="center"/>
          </w:tcPr>
          <w:p w14:paraId="498878A3" w14:textId="77777777" w:rsidR="00E4013F" w:rsidRPr="00992370" w:rsidRDefault="00E4013F" w:rsidP="00590E8D">
            <w:pPr>
              <w:pStyle w:val="TA"/>
            </w:pPr>
            <w:r w:rsidRPr="00992370">
              <w:t>Rarely significant</w:t>
            </w:r>
          </w:p>
        </w:tc>
        <w:tc>
          <w:tcPr>
            <w:tcW w:w="1984" w:type="dxa"/>
            <w:shd w:val="clear" w:color="auto" w:fill="auto"/>
            <w:vAlign w:val="center"/>
          </w:tcPr>
          <w:p w14:paraId="1388DDC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4B10FF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7BDFCBA" w14:textId="77777777" w:rsidR="00E4013F" w:rsidRPr="00992370" w:rsidRDefault="00E4013F" w:rsidP="00590E8D">
            <w:pPr>
              <w:pStyle w:val="TA"/>
            </w:pPr>
            <w:r w:rsidRPr="00992370">
              <w:t>Moderate</w:t>
            </w:r>
          </w:p>
        </w:tc>
        <w:tc>
          <w:tcPr>
            <w:tcW w:w="1134" w:type="dxa"/>
            <w:shd w:val="clear" w:color="auto" w:fill="auto"/>
            <w:vAlign w:val="center"/>
          </w:tcPr>
          <w:p w14:paraId="6E95336D" w14:textId="77777777" w:rsidR="00E4013F" w:rsidRPr="00992370" w:rsidRDefault="00E4013F" w:rsidP="00590E8D">
            <w:pPr>
              <w:pStyle w:val="TA"/>
            </w:pPr>
            <w:r w:rsidRPr="00992370">
              <w:t>Restricted</w:t>
            </w:r>
          </w:p>
        </w:tc>
        <w:tc>
          <w:tcPr>
            <w:tcW w:w="851" w:type="dxa"/>
            <w:shd w:val="clear" w:color="auto" w:fill="auto"/>
            <w:vAlign w:val="center"/>
          </w:tcPr>
          <w:p w14:paraId="6CE2BDDA" w14:textId="77777777" w:rsidR="00E4013F" w:rsidRPr="00992370" w:rsidRDefault="00E4013F" w:rsidP="00E13B3F">
            <w:pPr>
              <w:pStyle w:val="TA"/>
              <w:jc w:val="center"/>
            </w:pPr>
            <w:r w:rsidRPr="00992370">
              <w:t>12.1</w:t>
            </w:r>
          </w:p>
        </w:tc>
        <w:tc>
          <w:tcPr>
            <w:tcW w:w="1134" w:type="dxa"/>
            <w:shd w:val="clear" w:color="auto" w:fill="auto"/>
            <w:vAlign w:val="center"/>
          </w:tcPr>
          <w:p w14:paraId="519A4BB5" w14:textId="77777777" w:rsidR="00E4013F" w:rsidRPr="00992370" w:rsidRDefault="00E4013F" w:rsidP="00590E8D">
            <w:pPr>
              <w:pStyle w:val="TA"/>
            </w:pPr>
            <w:r>
              <w:t>Medium</w:t>
            </w:r>
          </w:p>
        </w:tc>
      </w:tr>
      <w:tr w:rsidR="00E4013F" w:rsidRPr="00992370" w14:paraId="38A11F64" w14:textId="77777777" w:rsidTr="007A331F">
        <w:trPr>
          <w:cantSplit/>
        </w:trPr>
        <w:tc>
          <w:tcPr>
            <w:tcW w:w="2093" w:type="dxa"/>
            <w:shd w:val="clear" w:color="auto" w:fill="auto"/>
            <w:vAlign w:val="center"/>
          </w:tcPr>
          <w:p w14:paraId="56850383" w14:textId="77777777" w:rsidR="00E4013F" w:rsidRPr="00590E8D" w:rsidRDefault="00E4013F" w:rsidP="00590E8D">
            <w:pPr>
              <w:pStyle w:val="TA"/>
              <w:rPr>
                <w:i/>
              </w:rPr>
            </w:pPr>
            <w:r w:rsidRPr="00590E8D">
              <w:rPr>
                <w:i/>
              </w:rPr>
              <w:t>Galium spurium</w:t>
            </w:r>
          </w:p>
        </w:tc>
        <w:tc>
          <w:tcPr>
            <w:tcW w:w="1843" w:type="dxa"/>
            <w:shd w:val="clear" w:color="auto" w:fill="auto"/>
            <w:vAlign w:val="center"/>
          </w:tcPr>
          <w:p w14:paraId="47E4A3F6" w14:textId="77777777" w:rsidR="00E4013F" w:rsidRPr="00992370" w:rsidRDefault="00E4013F" w:rsidP="00590E8D">
            <w:pPr>
              <w:pStyle w:val="TA"/>
            </w:pPr>
            <w:r w:rsidRPr="00992370">
              <w:t>False Cleavers</w:t>
            </w:r>
          </w:p>
        </w:tc>
        <w:tc>
          <w:tcPr>
            <w:tcW w:w="1417" w:type="dxa"/>
            <w:shd w:val="clear" w:color="auto" w:fill="auto"/>
            <w:vAlign w:val="center"/>
          </w:tcPr>
          <w:p w14:paraId="2972F95F" w14:textId="77777777" w:rsidR="00E4013F" w:rsidRPr="00992370" w:rsidRDefault="00E4013F" w:rsidP="00590E8D">
            <w:pPr>
              <w:pStyle w:val="TA"/>
            </w:pPr>
            <w:r w:rsidRPr="00992370">
              <w:t>Rubiaceae</w:t>
            </w:r>
          </w:p>
        </w:tc>
        <w:tc>
          <w:tcPr>
            <w:tcW w:w="1276" w:type="dxa"/>
            <w:shd w:val="clear" w:color="auto" w:fill="auto"/>
            <w:vAlign w:val="center"/>
          </w:tcPr>
          <w:p w14:paraId="3AD585A8" w14:textId="77777777" w:rsidR="00E4013F" w:rsidRPr="00992370" w:rsidRDefault="00E4013F" w:rsidP="00590E8D">
            <w:pPr>
              <w:pStyle w:val="TA"/>
            </w:pPr>
            <w:r>
              <w:t>Environmental weed</w:t>
            </w:r>
          </w:p>
        </w:tc>
        <w:tc>
          <w:tcPr>
            <w:tcW w:w="1134" w:type="dxa"/>
            <w:shd w:val="clear" w:color="auto" w:fill="auto"/>
            <w:vAlign w:val="center"/>
          </w:tcPr>
          <w:p w14:paraId="2C755733" w14:textId="77777777" w:rsidR="00E4013F" w:rsidRPr="00992370" w:rsidRDefault="00E4013F" w:rsidP="00590E8D">
            <w:pPr>
              <w:pStyle w:val="TA"/>
            </w:pPr>
            <w:r w:rsidRPr="00992370">
              <w:t>Rarely significant</w:t>
            </w:r>
          </w:p>
        </w:tc>
        <w:tc>
          <w:tcPr>
            <w:tcW w:w="1984" w:type="dxa"/>
            <w:shd w:val="clear" w:color="auto" w:fill="auto"/>
            <w:vAlign w:val="center"/>
          </w:tcPr>
          <w:p w14:paraId="2C9EF8D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9BD74F2" w14:textId="77777777" w:rsidR="00E4013F" w:rsidRPr="00992370" w:rsidRDefault="00E4013F" w:rsidP="00590E8D">
            <w:pPr>
              <w:pStyle w:val="TA"/>
            </w:pPr>
            <w:r>
              <w:t>Highly invasive</w:t>
            </w:r>
          </w:p>
        </w:tc>
        <w:tc>
          <w:tcPr>
            <w:tcW w:w="850" w:type="dxa"/>
            <w:shd w:val="clear" w:color="auto" w:fill="auto"/>
            <w:vAlign w:val="center"/>
          </w:tcPr>
          <w:p w14:paraId="243C5922" w14:textId="77777777" w:rsidR="00E4013F" w:rsidRPr="00992370" w:rsidRDefault="00E4013F" w:rsidP="00590E8D">
            <w:pPr>
              <w:pStyle w:val="TA"/>
            </w:pPr>
            <w:r w:rsidRPr="00992370">
              <w:t>Moderate</w:t>
            </w:r>
          </w:p>
        </w:tc>
        <w:tc>
          <w:tcPr>
            <w:tcW w:w="1134" w:type="dxa"/>
            <w:shd w:val="clear" w:color="auto" w:fill="auto"/>
            <w:vAlign w:val="center"/>
          </w:tcPr>
          <w:p w14:paraId="3A343270" w14:textId="77777777" w:rsidR="00E4013F" w:rsidRPr="00992370" w:rsidRDefault="00E4013F" w:rsidP="00590E8D">
            <w:pPr>
              <w:pStyle w:val="TA"/>
            </w:pPr>
            <w:r w:rsidRPr="00992370">
              <w:t>Restricted</w:t>
            </w:r>
          </w:p>
        </w:tc>
        <w:tc>
          <w:tcPr>
            <w:tcW w:w="851" w:type="dxa"/>
            <w:shd w:val="clear" w:color="auto" w:fill="auto"/>
            <w:vAlign w:val="center"/>
          </w:tcPr>
          <w:p w14:paraId="7F7FB84B" w14:textId="77777777" w:rsidR="00E4013F" w:rsidRPr="00992370" w:rsidRDefault="00E4013F" w:rsidP="00E13B3F">
            <w:pPr>
              <w:pStyle w:val="TA"/>
              <w:jc w:val="center"/>
            </w:pPr>
            <w:r w:rsidRPr="00992370">
              <w:t>12.1</w:t>
            </w:r>
          </w:p>
        </w:tc>
        <w:tc>
          <w:tcPr>
            <w:tcW w:w="1134" w:type="dxa"/>
            <w:shd w:val="clear" w:color="auto" w:fill="auto"/>
            <w:vAlign w:val="center"/>
          </w:tcPr>
          <w:p w14:paraId="61CE0BA2" w14:textId="77777777" w:rsidR="00E4013F" w:rsidRPr="00992370" w:rsidRDefault="00E4013F" w:rsidP="00590E8D">
            <w:pPr>
              <w:pStyle w:val="TA"/>
            </w:pPr>
            <w:r>
              <w:t>Medium</w:t>
            </w:r>
          </w:p>
        </w:tc>
      </w:tr>
      <w:tr w:rsidR="00E4013F" w:rsidRPr="00992370" w14:paraId="48539D61" w14:textId="77777777" w:rsidTr="007A331F">
        <w:trPr>
          <w:cantSplit/>
        </w:trPr>
        <w:tc>
          <w:tcPr>
            <w:tcW w:w="2093" w:type="dxa"/>
            <w:shd w:val="clear" w:color="auto" w:fill="auto"/>
            <w:vAlign w:val="center"/>
          </w:tcPr>
          <w:p w14:paraId="183E1B7E" w14:textId="77777777" w:rsidR="00E4013F" w:rsidRPr="00590E8D" w:rsidRDefault="00E4013F" w:rsidP="00590E8D">
            <w:pPr>
              <w:pStyle w:val="TA"/>
              <w:rPr>
                <w:i/>
              </w:rPr>
            </w:pPr>
            <w:r w:rsidRPr="00590E8D">
              <w:rPr>
                <w:i/>
              </w:rPr>
              <w:t>Herniaria cinerea</w:t>
            </w:r>
          </w:p>
        </w:tc>
        <w:tc>
          <w:tcPr>
            <w:tcW w:w="1843" w:type="dxa"/>
            <w:shd w:val="clear" w:color="auto" w:fill="auto"/>
            <w:vAlign w:val="center"/>
          </w:tcPr>
          <w:p w14:paraId="21B17449" w14:textId="77777777" w:rsidR="00E4013F" w:rsidRPr="00992370" w:rsidRDefault="00E4013F" w:rsidP="00590E8D">
            <w:pPr>
              <w:pStyle w:val="TA"/>
            </w:pPr>
            <w:r w:rsidRPr="00992370">
              <w:t>Hairy Rupture-wort</w:t>
            </w:r>
          </w:p>
        </w:tc>
        <w:tc>
          <w:tcPr>
            <w:tcW w:w="1417" w:type="dxa"/>
            <w:shd w:val="clear" w:color="auto" w:fill="auto"/>
            <w:vAlign w:val="center"/>
          </w:tcPr>
          <w:p w14:paraId="2FC6E13F" w14:textId="77777777" w:rsidR="00E4013F" w:rsidRPr="00992370" w:rsidRDefault="00E4013F" w:rsidP="00590E8D">
            <w:pPr>
              <w:pStyle w:val="TA"/>
            </w:pPr>
            <w:r w:rsidRPr="00992370">
              <w:t>Caryophyllaceae</w:t>
            </w:r>
          </w:p>
        </w:tc>
        <w:tc>
          <w:tcPr>
            <w:tcW w:w="1276" w:type="dxa"/>
            <w:shd w:val="clear" w:color="auto" w:fill="auto"/>
            <w:vAlign w:val="center"/>
          </w:tcPr>
          <w:p w14:paraId="7BBC07B9" w14:textId="77777777" w:rsidR="00E4013F" w:rsidRPr="00992370" w:rsidRDefault="00E4013F" w:rsidP="00590E8D">
            <w:pPr>
              <w:pStyle w:val="TA"/>
            </w:pPr>
            <w:r>
              <w:t>Environmental weed</w:t>
            </w:r>
          </w:p>
        </w:tc>
        <w:tc>
          <w:tcPr>
            <w:tcW w:w="1134" w:type="dxa"/>
            <w:shd w:val="clear" w:color="auto" w:fill="auto"/>
            <w:vAlign w:val="center"/>
          </w:tcPr>
          <w:p w14:paraId="77813C3D" w14:textId="77777777" w:rsidR="00E4013F" w:rsidRPr="00992370" w:rsidRDefault="00E4013F" w:rsidP="00590E8D">
            <w:pPr>
              <w:pStyle w:val="TA"/>
            </w:pPr>
            <w:r w:rsidRPr="00992370">
              <w:t>Rarely significant</w:t>
            </w:r>
          </w:p>
        </w:tc>
        <w:tc>
          <w:tcPr>
            <w:tcW w:w="1984" w:type="dxa"/>
            <w:shd w:val="clear" w:color="auto" w:fill="auto"/>
            <w:vAlign w:val="center"/>
          </w:tcPr>
          <w:p w14:paraId="33F0F01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D36720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CC22733" w14:textId="77777777" w:rsidR="00E4013F" w:rsidRPr="00992370" w:rsidRDefault="00E4013F" w:rsidP="00590E8D">
            <w:pPr>
              <w:pStyle w:val="TA"/>
            </w:pPr>
            <w:r w:rsidRPr="00992370">
              <w:t>Rapid</w:t>
            </w:r>
          </w:p>
        </w:tc>
        <w:tc>
          <w:tcPr>
            <w:tcW w:w="1134" w:type="dxa"/>
            <w:shd w:val="clear" w:color="auto" w:fill="auto"/>
            <w:vAlign w:val="center"/>
          </w:tcPr>
          <w:p w14:paraId="6F66BE7E" w14:textId="77777777" w:rsidR="00E4013F" w:rsidRPr="00992370" w:rsidRDefault="00E4013F" w:rsidP="00590E8D">
            <w:pPr>
              <w:pStyle w:val="TA"/>
            </w:pPr>
            <w:r w:rsidRPr="00992370">
              <w:t>Restricted</w:t>
            </w:r>
          </w:p>
        </w:tc>
        <w:tc>
          <w:tcPr>
            <w:tcW w:w="851" w:type="dxa"/>
            <w:shd w:val="clear" w:color="auto" w:fill="auto"/>
            <w:vAlign w:val="center"/>
          </w:tcPr>
          <w:p w14:paraId="53A6E86D" w14:textId="77777777" w:rsidR="00E4013F" w:rsidRPr="00992370" w:rsidRDefault="00E4013F" w:rsidP="00E13B3F">
            <w:pPr>
              <w:pStyle w:val="TA"/>
              <w:jc w:val="center"/>
            </w:pPr>
            <w:r w:rsidRPr="00992370">
              <w:t>12.1</w:t>
            </w:r>
          </w:p>
        </w:tc>
        <w:tc>
          <w:tcPr>
            <w:tcW w:w="1134" w:type="dxa"/>
            <w:shd w:val="clear" w:color="auto" w:fill="auto"/>
            <w:vAlign w:val="center"/>
          </w:tcPr>
          <w:p w14:paraId="452F72CB" w14:textId="77777777" w:rsidR="00E4013F" w:rsidRPr="00992370" w:rsidRDefault="00E4013F" w:rsidP="00590E8D">
            <w:pPr>
              <w:pStyle w:val="TA"/>
            </w:pPr>
            <w:r>
              <w:t>Medium</w:t>
            </w:r>
          </w:p>
        </w:tc>
      </w:tr>
      <w:tr w:rsidR="00E4013F" w:rsidRPr="00992370" w14:paraId="0DC606F3" w14:textId="77777777" w:rsidTr="007A331F">
        <w:trPr>
          <w:cantSplit/>
        </w:trPr>
        <w:tc>
          <w:tcPr>
            <w:tcW w:w="2093" w:type="dxa"/>
            <w:shd w:val="clear" w:color="auto" w:fill="auto"/>
            <w:vAlign w:val="center"/>
          </w:tcPr>
          <w:p w14:paraId="4AC95E97" w14:textId="77777777" w:rsidR="00E4013F" w:rsidRPr="00590E8D" w:rsidRDefault="00E4013F" w:rsidP="00590E8D">
            <w:pPr>
              <w:pStyle w:val="TA"/>
              <w:rPr>
                <w:i/>
              </w:rPr>
            </w:pPr>
            <w:r w:rsidRPr="00590E8D">
              <w:rPr>
                <w:i/>
              </w:rPr>
              <w:t>Hydrocotyle bonariensis</w:t>
            </w:r>
          </w:p>
        </w:tc>
        <w:tc>
          <w:tcPr>
            <w:tcW w:w="1843" w:type="dxa"/>
            <w:shd w:val="clear" w:color="auto" w:fill="auto"/>
            <w:vAlign w:val="center"/>
          </w:tcPr>
          <w:p w14:paraId="2A3EA438" w14:textId="77777777" w:rsidR="00E4013F" w:rsidRPr="00992370" w:rsidRDefault="00E4013F" w:rsidP="00590E8D">
            <w:pPr>
              <w:pStyle w:val="TA"/>
            </w:pPr>
            <w:r w:rsidRPr="00992370">
              <w:t>American Pennywort</w:t>
            </w:r>
          </w:p>
        </w:tc>
        <w:tc>
          <w:tcPr>
            <w:tcW w:w="1417" w:type="dxa"/>
            <w:shd w:val="clear" w:color="auto" w:fill="auto"/>
            <w:vAlign w:val="center"/>
          </w:tcPr>
          <w:p w14:paraId="402EB842" w14:textId="77777777" w:rsidR="00E4013F" w:rsidRPr="00992370" w:rsidRDefault="00E4013F" w:rsidP="00590E8D">
            <w:pPr>
              <w:pStyle w:val="TA"/>
            </w:pPr>
            <w:r w:rsidRPr="00992370">
              <w:t>Araliaceae</w:t>
            </w:r>
          </w:p>
        </w:tc>
        <w:tc>
          <w:tcPr>
            <w:tcW w:w="1276" w:type="dxa"/>
            <w:shd w:val="clear" w:color="auto" w:fill="auto"/>
            <w:vAlign w:val="center"/>
          </w:tcPr>
          <w:p w14:paraId="5B5F937E" w14:textId="77777777" w:rsidR="00E4013F" w:rsidRPr="00992370" w:rsidRDefault="00E4013F" w:rsidP="00590E8D">
            <w:pPr>
              <w:pStyle w:val="TA"/>
            </w:pPr>
            <w:r>
              <w:t>Environmental weed</w:t>
            </w:r>
          </w:p>
        </w:tc>
        <w:tc>
          <w:tcPr>
            <w:tcW w:w="1134" w:type="dxa"/>
            <w:shd w:val="clear" w:color="auto" w:fill="auto"/>
            <w:vAlign w:val="center"/>
          </w:tcPr>
          <w:p w14:paraId="7CAA289A" w14:textId="77777777" w:rsidR="00E4013F" w:rsidRPr="00992370" w:rsidRDefault="00E4013F" w:rsidP="00590E8D">
            <w:pPr>
              <w:pStyle w:val="TA"/>
            </w:pPr>
            <w:r w:rsidRPr="00992370">
              <w:t>Rarely significant</w:t>
            </w:r>
          </w:p>
        </w:tc>
        <w:tc>
          <w:tcPr>
            <w:tcW w:w="1984" w:type="dxa"/>
            <w:shd w:val="clear" w:color="auto" w:fill="auto"/>
            <w:vAlign w:val="center"/>
          </w:tcPr>
          <w:p w14:paraId="26E4A85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D1BBA8C" w14:textId="77777777" w:rsidR="00E4013F" w:rsidRPr="00992370" w:rsidRDefault="00E4013F" w:rsidP="00590E8D">
            <w:pPr>
              <w:pStyle w:val="TA"/>
            </w:pPr>
            <w:r>
              <w:t>Highly invasive</w:t>
            </w:r>
          </w:p>
        </w:tc>
        <w:tc>
          <w:tcPr>
            <w:tcW w:w="850" w:type="dxa"/>
            <w:shd w:val="clear" w:color="auto" w:fill="auto"/>
            <w:vAlign w:val="center"/>
          </w:tcPr>
          <w:p w14:paraId="1BD060A2" w14:textId="77777777" w:rsidR="00E4013F" w:rsidRPr="00992370" w:rsidRDefault="00E4013F" w:rsidP="00590E8D">
            <w:pPr>
              <w:pStyle w:val="TA"/>
            </w:pPr>
            <w:r w:rsidRPr="00992370">
              <w:t>Moderate</w:t>
            </w:r>
          </w:p>
        </w:tc>
        <w:tc>
          <w:tcPr>
            <w:tcW w:w="1134" w:type="dxa"/>
            <w:shd w:val="clear" w:color="auto" w:fill="auto"/>
            <w:vAlign w:val="center"/>
          </w:tcPr>
          <w:p w14:paraId="2417DD2D" w14:textId="77777777" w:rsidR="00E4013F" w:rsidRPr="00992370" w:rsidRDefault="00E4013F" w:rsidP="00590E8D">
            <w:pPr>
              <w:pStyle w:val="TA"/>
            </w:pPr>
            <w:r w:rsidRPr="00992370">
              <w:t>Restricted</w:t>
            </w:r>
          </w:p>
        </w:tc>
        <w:tc>
          <w:tcPr>
            <w:tcW w:w="851" w:type="dxa"/>
            <w:shd w:val="clear" w:color="auto" w:fill="auto"/>
            <w:vAlign w:val="center"/>
          </w:tcPr>
          <w:p w14:paraId="428CD546" w14:textId="77777777" w:rsidR="00E4013F" w:rsidRPr="00992370" w:rsidRDefault="00E4013F" w:rsidP="00E13B3F">
            <w:pPr>
              <w:pStyle w:val="TA"/>
              <w:jc w:val="center"/>
            </w:pPr>
            <w:r w:rsidRPr="00992370">
              <w:t>12.1</w:t>
            </w:r>
          </w:p>
        </w:tc>
        <w:tc>
          <w:tcPr>
            <w:tcW w:w="1134" w:type="dxa"/>
            <w:shd w:val="clear" w:color="auto" w:fill="auto"/>
            <w:vAlign w:val="center"/>
          </w:tcPr>
          <w:p w14:paraId="2FDEB4AC" w14:textId="77777777" w:rsidR="00E4013F" w:rsidRPr="00992370" w:rsidRDefault="00E4013F" w:rsidP="00590E8D">
            <w:pPr>
              <w:pStyle w:val="TA"/>
            </w:pPr>
            <w:r>
              <w:t>Medium</w:t>
            </w:r>
          </w:p>
        </w:tc>
      </w:tr>
      <w:tr w:rsidR="00E4013F" w:rsidRPr="00992370" w14:paraId="6D752501" w14:textId="77777777" w:rsidTr="007A331F">
        <w:trPr>
          <w:cantSplit/>
        </w:trPr>
        <w:tc>
          <w:tcPr>
            <w:tcW w:w="2093" w:type="dxa"/>
            <w:shd w:val="clear" w:color="auto" w:fill="auto"/>
            <w:vAlign w:val="center"/>
          </w:tcPr>
          <w:p w14:paraId="0105514D" w14:textId="3C904DD0" w:rsidR="00E4013F" w:rsidRPr="00590E8D" w:rsidRDefault="00E4013F" w:rsidP="00590E8D">
            <w:pPr>
              <w:pStyle w:val="TA"/>
              <w:rPr>
                <w:i/>
              </w:rPr>
            </w:pPr>
            <w:r w:rsidRPr="00590E8D">
              <w:rPr>
                <w:i/>
              </w:rPr>
              <w:t>Leontodon saxatilis</w:t>
            </w:r>
            <w:r w:rsidR="00590E8D" w:rsidRPr="00590E8D">
              <w:t xml:space="preserve"> subp. </w:t>
            </w:r>
            <w:r w:rsidRPr="00590E8D">
              <w:rPr>
                <w:i/>
              </w:rPr>
              <w:t>saxatilis</w:t>
            </w:r>
          </w:p>
        </w:tc>
        <w:tc>
          <w:tcPr>
            <w:tcW w:w="1843" w:type="dxa"/>
            <w:shd w:val="clear" w:color="auto" w:fill="auto"/>
            <w:vAlign w:val="center"/>
          </w:tcPr>
          <w:p w14:paraId="440CB337" w14:textId="77777777" w:rsidR="00E4013F" w:rsidRPr="00992370" w:rsidRDefault="00E4013F" w:rsidP="00590E8D">
            <w:pPr>
              <w:pStyle w:val="TA"/>
            </w:pPr>
            <w:r w:rsidRPr="00992370">
              <w:t>Lesser Hawkbit</w:t>
            </w:r>
          </w:p>
        </w:tc>
        <w:tc>
          <w:tcPr>
            <w:tcW w:w="1417" w:type="dxa"/>
            <w:shd w:val="clear" w:color="auto" w:fill="auto"/>
            <w:vAlign w:val="center"/>
          </w:tcPr>
          <w:p w14:paraId="36442052" w14:textId="77777777" w:rsidR="00E4013F" w:rsidRPr="00992370" w:rsidRDefault="00E4013F" w:rsidP="00590E8D">
            <w:pPr>
              <w:pStyle w:val="TA"/>
            </w:pPr>
            <w:r w:rsidRPr="00992370">
              <w:t>Asteraceae</w:t>
            </w:r>
          </w:p>
        </w:tc>
        <w:tc>
          <w:tcPr>
            <w:tcW w:w="1276" w:type="dxa"/>
            <w:shd w:val="clear" w:color="auto" w:fill="auto"/>
            <w:vAlign w:val="center"/>
          </w:tcPr>
          <w:p w14:paraId="6E98B8D6" w14:textId="77777777" w:rsidR="00E4013F" w:rsidRPr="00992370" w:rsidRDefault="00E4013F" w:rsidP="00590E8D">
            <w:pPr>
              <w:pStyle w:val="TA"/>
            </w:pPr>
            <w:r>
              <w:t>Environmental weed</w:t>
            </w:r>
          </w:p>
        </w:tc>
        <w:tc>
          <w:tcPr>
            <w:tcW w:w="1134" w:type="dxa"/>
            <w:shd w:val="clear" w:color="auto" w:fill="auto"/>
            <w:vAlign w:val="center"/>
          </w:tcPr>
          <w:p w14:paraId="73F7DBC8" w14:textId="77777777" w:rsidR="00E4013F" w:rsidRPr="00992370" w:rsidRDefault="00E4013F" w:rsidP="00590E8D">
            <w:pPr>
              <w:pStyle w:val="TA"/>
            </w:pPr>
            <w:r w:rsidRPr="00992370">
              <w:t>Rarely significant</w:t>
            </w:r>
          </w:p>
        </w:tc>
        <w:tc>
          <w:tcPr>
            <w:tcW w:w="1984" w:type="dxa"/>
            <w:shd w:val="clear" w:color="auto" w:fill="auto"/>
            <w:vAlign w:val="center"/>
          </w:tcPr>
          <w:p w14:paraId="06B7732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6CA785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0785AA7" w14:textId="77777777" w:rsidR="00E4013F" w:rsidRPr="00992370" w:rsidRDefault="00E4013F" w:rsidP="00590E8D">
            <w:pPr>
              <w:pStyle w:val="TA"/>
            </w:pPr>
            <w:r w:rsidRPr="00992370">
              <w:t>Rapid</w:t>
            </w:r>
          </w:p>
        </w:tc>
        <w:tc>
          <w:tcPr>
            <w:tcW w:w="1134" w:type="dxa"/>
            <w:shd w:val="clear" w:color="auto" w:fill="auto"/>
            <w:vAlign w:val="center"/>
          </w:tcPr>
          <w:p w14:paraId="043AB4D4" w14:textId="77777777" w:rsidR="00E4013F" w:rsidRPr="00992370" w:rsidRDefault="00E4013F" w:rsidP="00590E8D">
            <w:pPr>
              <w:pStyle w:val="TA"/>
            </w:pPr>
            <w:r w:rsidRPr="00992370">
              <w:t>Restricted</w:t>
            </w:r>
          </w:p>
        </w:tc>
        <w:tc>
          <w:tcPr>
            <w:tcW w:w="851" w:type="dxa"/>
            <w:shd w:val="clear" w:color="auto" w:fill="auto"/>
            <w:vAlign w:val="center"/>
          </w:tcPr>
          <w:p w14:paraId="5B37DBAA" w14:textId="77777777" w:rsidR="00E4013F" w:rsidRPr="00992370" w:rsidRDefault="00E4013F" w:rsidP="00E13B3F">
            <w:pPr>
              <w:pStyle w:val="TA"/>
              <w:jc w:val="center"/>
            </w:pPr>
            <w:r w:rsidRPr="00992370">
              <w:t>12.1</w:t>
            </w:r>
          </w:p>
        </w:tc>
        <w:tc>
          <w:tcPr>
            <w:tcW w:w="1134" w:type="dxa"/>
            <w:shd w:val="clear" w:color="auto" w:fill="auto"/>
            <w:vAlign w:val="center"/>
          </w:tcPr>
          <w:p w14:paraId="08F300DF" w14:textId="77777777" w:rsidR="00E4013F" w:rsidRPr="00992370" w:rsidRDefault="00E4013F" w:rsidP="00590E8D">
            <w:pPr>
              <w:pStyle w:val="TA"/>
            </w:pPr>
            <w:r>
              <w:t>Medium</w:t>
            </w:r>
          </w:p>
        </w:tc>
      </w:tr>
      <w:tr w:rsidR="00E4013F" w:rsidRPr="00992370" w14:paraId="7C3892AF" w14:textId="77777777" w:rsidTr="007A331F">
        <w:trPr>
          <w:cantSplit/>
        </w:trPr>
        <w:tc>
          <w:tcPr>
            <w:tcW w:w="2093" w:type="dxa"/>
            <w:shd w:val="clear" w:color="auto" w:fill="auto"/>
            <w:vAlign w:val="center"/>
          </w:tcPr>
          <w:p w14:paraId="421987D5" w14:textId="77777777" w:rsidR="00E4013F" w:rsidRPr="00590E8D" w:rsidRDefault="00E4013F" w:rsidP="00590E8D">
            <w:pPr>
              <w:pStyle w:val="TA"/>
              <w:rPr>
                <w:i/>
              </w:rPr>
            </w:pPr>
            <w:r w:rsidRPr="00590E8D">
              <w:rPr>
                <w:i/>
              </w:rPr>
              <w:lastRenderedPageBreak/>
              <w:t>Linum trigynum</w:t>
            </w:r>
          </w:p>
        </w:tc>
        <w:tc>
          <w:tcPr>
            <w:tcW w:w="1843" w:type="dxa"/>
            <w:shd w:val="clear" w:color="auto" w:fill="auto"/>
            <w:vAlign w:val="center"/>
          </w:tcPr>
          <w:p w14:paraId="687CC294" w14:textId="77777777" w:rsidR="00E4013F" w:rsidRPr="00992370" w:rsidRDefault="00E4013F" w:rsidP="00590E8D">
            <w:pPr>
              <w:pStyle w:val="TA"/>
            </w:pPr>
            <w:r w:rsidRPr="00992370">
              <w:t>French Flax</w:t>
            </w:r>
          </w:p>
        </w:tc>
        <w:tc>
          <w:tcPr>
            <w:tcW w:w="1417" w:type="dxa"/>
            <w:shd w:val="clear" w:color="auto" w:fill="auto"/>
            <w:vAlign w:val="center"/>
          </w:tcPr>
          <w:p w14:paraId="15419D8E" w14:textId="77777777" w:rsidR="00E4013F" w:rsidRPr="00992370" w:rsidRDefault="00E4013F" w:rsidP="00590E8D">
            <w:pPr>
              <w:pStyle w:val="TA"/>
            </w:pPr>
            <w:r w:rsidRPr="00992370">
              <w:t>Linaceae</w:t>
            </w:r>
          </w:p>
        </w:tc>
        <w:tc>
          <w:tcPr>
            <w:tcW w:w="1276" w:type="dxa"/>
            <w:shd w:val="clear" w:color="auto" w:fill="auto"/>
            <w:vAlign w:val="center"/>
          </w:tcPr>
          <w:p w14:paraId="114618BF" w14:textId="77777777" w:rsidR="00E4013F" w:rsidRPr="00992370" w:rsidRDefault="00E4013F" w:rsidP="00590E8D">
            <w:pPr>
              <w:pStyle w:val="TA"/>
            </w:pPr>
            <w:r>
              <w:t>Environmental weed</w:t>
            </w:r>
          </w:p>
        </w:tc>
        <w:tc>
          <w:tcPr>
            <w:tcW w:w="1134" w:type="dxa"/>
            <w:shd w:val="clear" w:color="auto" w:fill="auto"/>
            <w:vAlign w:val="center"/>
          </w:tcPr>
          <w:p w14:paraId="493007CA" w14:textId="77777777" w:rsidR="00E4013F" w:rsidRPr="00992370" w:rsidRDefault="00E4013F" w:rsidP="00590E8D">
            <w:pPr>
              <w:pStyle w:val="TA"/>
            </w:pPr>
            <w:r w:rsidRPr="00992370">
              <w:t>Rarely significant</w:t>
            </w:r>
          </w:p>
        </w:tc>
        <w:tc>
          <w:tcPr>
            <w:tcW w:w="1984" w:type="dxa"/>
            <w:shd w:val="clear" w:color="auto" w:fill="auto"/>
            <w:vAlign w:val="center"/>
          </w:tcPr>
          <w:p w14:paraId="52A7B74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72E47E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588419B" w14:textId="77777777" w:rsidR="00E4013F" w:rsidRPr="00992370" w:rsidRDefault="00E4013F" w:rsidP="00590E8D">
            <w:pPr>
              <w:pStyle w:val="TA"/>
            </w:pPr>
            <w:r w:rsidRPr="00992370">
              <w:t>Moderate</w:t>
            </w:r>
          </w:p>
        </w:tc>
        <w:tc>
          <w:tcPr>
            <w:tcW w:w="1134" w:type="dxa"/>
            <w:shd w:val="clear" w:color="auto" w:fill="auto"/>
            <w:vAlign w:val="center"/>
          </w:tcPr>
          <w:p w14:paraId="274999FF" w14:textId="77777777" w:rsidR="00E4013F" w:rsidRPr="00992370" w:rsidRDefault="00E4013F" w:rsidP="00590E8D">
            <w:pPr>
              <w:pStyle w:val="TA"/>
            </w:pPr>
            <w:r w:rsidRPr="00992370">
              <w:t>Restricted</w:t>
            </w:r>
          </w:p>
        </w:tc>
        <w:tc>
          <w:tcPr>
            <w:tcW w:w="851" w:type="dxa"/>
            <w:shd w:val="clear" w:color="auto" w:fill="auto"/>
            <w:vAlign w:val="center"/>
          </w:tcPr>
          <w:p w14:paraId="4DA59870" w14:textId="77777777" w:rsidR="00E4013F" w:rsidRPr="00992370" w:rsidRDefault="00E4013F" w:rsidP="00E13B3F">
            <w:pPr>
              <w:pStyle w:val="TA"/>
              <w:jc w:val="center"/>
            </w:pPr>
            <w:r w:rsidRPr="00992370">
              <w:t>12.1</w:t>
            </w:r>
          </w:p>
        </w:tc>
        <w:tc>
          <w:tcPr>
            <w:tcW w:w="1134" w:type="dxa"/>
            <w:shd w:val="clear" w:color="auto" w:fill="auto"/>
            <w:vAlign w:val="center"/>
          </w:tcPr>
          <w:p w14:paraId="64D5E17E" w14:textId="77777777" w:rsidR="00E4013F" w:rsidRPr="00992370" w:rsidRDefault="00E4013F" w:rsidP="00590E8D">
            <w:pPr>
              <w:pStyle w:val="TA"/>
            </w:pPr>
            <w:r>
              <w:t>Medium</w:t>
            </w:r>
          </w:p>
        </w:tc>
      </w:tr>
      <w:tr w:rsidR="00E4013F" w:rsidRPr="00992370" w14:paraId="4F1714CF" w14:textId="77777777" w:rsidTr="007A331F">
        <w:trPr>
          <w:cantSplit/>
        </w:trPr>
        <w:tc>
          <w:tcPr>
            <w:tcW w:w="2093" w:type="dxa"/>
            <w:shd w:val="clear" w:color="auto" w:fill="auto"/>
            <w:vAlign w:val="center"/>
          </w:tcPr>
          <w:p w14:paraId="216043B4" w14:textId="77777777" w:rsidR="00E4013F" w:rsidRPr="00590E8D" w:rsidRDefault="00E4013F" w:rsidP="00590E8D">
            <w:pPr>
              <w:pStyle w:val="TA"/>
              <w:rPr>
                <w:i/>
              </w:rPr>
            </w:pPr>
            <w:r w:rsidRPr="00590E8D">
              <w:rPr>
                <w:i/>
              </w:rPr>
              <w:t>Molineriella minuta</w:t>
            </w:r>
          </w:p>
        </w:tc>
        <w:tc>
          <w:tcPr>
            <w:tcW w:w="1843" w:type="dxa"/>
            <w:shd w:val="clear" w:color="auto" w:fill="auto"/>
            <w:vAlign w:val="center"/>
          </w:tcPr>
          <w:p w14:paraId="05121B3F" w14:textId="77777777" w:rsidR="00E4013F" w:rsidRPr="00992370" w:rsidRDefault="00E4013F" w:rsidP="00590E8D">
            <w:pPr>
              <w:pStyle w:val="TA"/>
            </w:pPr>
            <w:r w:rsidRPr="00992370">
              <w:t>Small Hair-grass</w:t>
            </w:r>
          </w:p>
        </w:tc>
        <w:tc>
          <w:tcPr>
            <w:tcW w:w="1417" w:type="dxa"/>
            <w:shd w:val="clear" w:color="auto" w:fill="auto"/>
            <w:vAlign w:val="center"/>
          </w:tcPr>
          <w:p w14:paraId="22AC04F9" w14:textId="77777777" w:rsidR="00E4013F" w:rsidRPr="00992370" w:rsidRDefault="00E4013F" w:rsidP="00590E8D">
            <w:pPr>
              <w:pStyle w:val="TA"/>
            </w:pPr>
            <w:r w:rsidRPr="00992370">
              <w:t>Poaceae</w:t>
            </w:r>
          </w:p>
        </w:tc>
        <w:tc>
          <w:tcPr>
            <w:tcW w:w="1276" w:type="dxa"/>
            <w:shd w:val="clear" w:color="auto" w:fill="auto"/>
            <w:vAlign w:val="center"/>
          </w:tcPr>
          <w:p w14:paraId="3C478A11" w14:textId="77777777" w:rsidR="00E4013F" w:rsidRPr="00992370" w:rsidRDefault="00E4013F" w:rsidP="00590E8D">
            <w:pPr>
              <w:pStyle w:val="TA"/>
            </w:pPr>
            <w:r>
              <w:t>Environmental weed</w:t>
            </w:r>
          </w:p>
        </w:tc>
        <w:tc>
          <w:tcPr>
            <w:tcW w:w="1134" w:type="dxa"/>
            <w:shd w:val="clear" w:color="auto" w:fill="auto"/>
            <w:vAlign w:val="center"/>
          </w:tcPr>
          <w:p w14:paraId="1F887E34" w14:textId="77777777" w:rsidR="00E4013F" w:rsidRPr="00992370" w:rsidRDefault="00E4013F" w:rsidP="00590E8D">
            <w:pPr>
              <w:pStyle w:val="TA"/>
            </w:pPr>
            <w:r w:rsidRPr="00992370">
              <w:t>Rarely significant</w:t>
            </w:r>
          </w:p>
        </w:tc>
        <w:tc>
          <w:tcPr>
            <w:tcW w:w="1984" w:type="dxa"/>
            <w:shd w:val="clear" w:color="auto" w:fill="auto"/>
            <w:vAlign w:val="center"/>
          </w:tcPr>
          <w:p w14:paraId="525E441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5661C5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59F91E" w14:textId="77777777" w:rsidR="00E4013F" w:rsidRPr="00992370" w:rsidRDefault="00E4013F" w:rsidP="00590E8D">
            <w:pPr>
              <w:pStyle w:val="TA"/>
            </w:pPr>
            <w:r w:rsidRPr="00992370">
              <w:t>Rapid</w:t>
            </w:r>
          </w:p>
        </w:tc>
        <w:tc>
          <w:tcPr>
            <w:tcW w:w="1134" w:type="dxa"/>
            <w:shd w:val="clear" w:color="auto" w:fill="auto"/>
            <w:vAlign w:val="center"/>
          </w:tcPr>
          <w:p w14:paraId="4BB6C0A0" w14:textId="77777777" w:rsidR="00E4013F" w:rsidRPr="00992370" w:rsidRDefault="00E4013F" w:rsidP="00590E8D">
            <w:pPr>
              <w:pStyle w:val="TA"/>
            </w:pPr>
            <w:r w:rsidRPr="00992370">
              <w:t>Restricted</w:t>
            </w:r>
          </w:p>
        </w:tc>
        <w:tc>
          <w:tcPr>
            <w:tcW w:w="851" w:type="dxa"/>
            <w:shd w:val="clear" w:color="auto" w:fill="auto"/>
            <w:vAlign w:val="center"/>
          </w:tcPr>
          <w:p w14:paraId="3D0893F7" w14:textId="77777777" w:rsidR="00E4013F" w:rsidRPr="00992370" w:rsidRDefault="00E4013F" w:rsidP="00E13B3F">
            <w:pPr>
              <w:pStyle w:val="TA"/>
              <w:jc w:val="center"/>
            </w:pPr>
            <w:r w:rsidRPr="00992370">
              <w:t>12.1</w:t>
            </w:r>
          </w:p>
        </w:tc>
        <w:tc>
          <w:tcPr>
            <w:tcW w:w="1134" w:type="dxa"/>
            <w:shd w:val="clear" w:color="auto" w:fill="auto"/>
            <w:vAlign w:val="center"/>
          </w:tcPr>
          <w:p w14:paraId="0D213C68" w14:textId="77777777" w:rsidR="00E4013F" w:rsidRPr="00992370" w:rsidRDefault="00E4013F" w:rsidP="00590E8D">
            <w:pPr>
              <w:pStyle w:val="TA"/>
            </w:pPr>
            <w:r>
              <w:t>Medium</w:t>
            </w:r>
          </w:p>
        </w:tc>
      </w:tr>
      <w:tr w:rsidR="00E4013F" w:rsidRPr="00992370" w14:paraId="2C6A1C6F" w14:textId="77777777" w:rsidTr="007A331F">
        <w:trPr>
          <w:cantSplit/>
        </w:trPr>
        <w:tc>
          <w:tcPr>
            <w:tcW w:w="2093" w:type="dxa"/>
            <w:shd w:val="clear" w:color="auto" w:fill="auto"/>
            <w:vAlign w:val="center"/>
          </w:tcPr>
          <w:p w14:paraId="4386176D" w14:textId="77777777" w:rsidR="00E4013F" w:rsidRPr="00590E8D" w:rsidRDefault="00E4013F" w:rsidP="00590E8D">
            <w:pPr>
              <w:pStyle w:val="TA"/>
              <w:rPr>
                <w:i/>
              </w:rPr>
            </w:pPr>
            <w:r w:rsidRPr="00590E8D">
              <w:rPr>
                <w:i/>
              </w:rPr>
              <w:t>Navarretia squarrosa</w:t>
            </w:r>
          </w:p>
        </w:tc>
        <w:tc>
          <w:tcPr>
            <w:tcW w:w="1843" w:type="dxa"/>
            <w:shd w:val="clear" w:color="auto" w:fill="auto"/>
            <w:vAlign w:val="center"/>
          </w:tcPr>
          <w:p w14:paraId="0A3D7C5B" w14:textId="77777777" w:rsidR="00E4013F" w:rsidRPr="00992370" w:rsidRDefault="00E4013F" w:rsidP="00590E8D">
            <w:pPr>
              <w:pStyle w:val="TA"/>
            </w:pPr>
            <w:r w:rsidRPr="00992370">
              <w:t>Californian Stinkweed</w:t>
            </w:r>
          </w:p>
        </w:tc>
        <w:tc>
          <w:tcPr>
            <w:tcW w:w="1417" w:type="dxa"/>
            <w:shd w:val="clear" w:color="auto" w:fill="auto"/>
            <w:vAlign w:val="center"/>
          </w:tcPr>
          <w:p w14:paraId="73D854AB" w14:textId="77777777" w:rsidR="00E4013F" w:rsidRPr="00992370" w:rsidRDefault="00E4013F" w:rsidP="00590E8D">
            <w:pPr>
              <w:pStyle w:val="TA"/>
            </w:pPr>
            <w:r w:rsidRPr="00992370">
              <w:t>Polemoniaceae</w:t>
            </w:r>
          </w:p>
        </w:tc>
        <w:tc>
          <w:tcPr>
            <w:tcW w:w="1276" w:type="dxa"/>
            <w:shd w:val="clear" w:color="auto" w:fill="auto"/>
            <w:vAlign w:val="center"/>
          </w:tcPr>
          <w:p w14:paraId="4D352B5E" w14:textId="77777777" w:rsidR="00E4013F" w:rsidRPr="00992370" w:rsidRDefault="00E4013F" w:rsidP="00590E8D">
            <w:pPr>
              <w:pStyle w:val="TA"/>
            </w:pPr>
            <w:r>
              <w:t>Environmental weed</w:t>
            </w:r>
          </w:p>
        </w:tc>
        <w:tc>
          <w:tcPr>
            <w:tcW w:w="1134" w:type="dxa"/>
            <w:shd w:val="clear" w:color="auto" w:fill="auto"/>
            <w:vAlign w:val="center"/>
          </w:tcPr>
          <w:p w14:paraId="0BCD89BF" w14:textId="77777777" w:rsidR="00E4013F" w:rsidRPr="00992370" w:rsidRDefault="00E4013F" w:rsidP="00590E8D">
            <w:pPr>
              <w:pStyle w:val="TA"/>
            </w:pPr>
            <w:r w:rsidRPr="00992370">
              <w:t>Rarely significant</w:t>
            </w:r>
          </w:p>
        </w:tc>
        <w:tc>
          <w:tcPr>
            <w:tcW w:w="1984" w:type="dxa"/>
            <w:shd w:val="clear" w:color="auto" w:fill="auto"/>
            <w:vAlign w:val="center"/>
          </w:tcPr>
          <w:p w14:paraId="672A1AA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54CA62C" w14:textId="77777777" w:rsidR="00E4013F" w:rsidRPr="00992370" w:rsidRDefault="00E4013F" w:rsidP="00590E8D">
            <w:pPr>
              <w:pStyle w:val="TA"/>
            </w:pPr>
            <w:r>
              <w:t>Highly invasive</w:t>
            </w:r>
          </w:p>
        </w:tc>
        <w:tc>
          <w:tcPr>
            <w:tcW w:w="850" w:type="dxa"/>
            <w:shd w:val="clear" w:color="auto" w:fill="auto"/>
            <w:vAlign w:val="center"/>
          </w:tcPr>
          <w:p w14:paraId="788FC058" w14:textId="77777777" w:rsidR="00E4013F" w:rsidRPr="00992370" w:rsidRDefault="00E4013F" w:rsidP="00590E8D">
            <w:pPr>
              <w:pStyle w:val="TA"/>
            </w:pPr>
            <w:r w:rsidRPr="00992370">
              <w:t>Moderate</w:t>
            </w:r>
          </w:p>
        </w:tc>
        <w:tc>
          <w:tcPr>
            <w:tcW w:w="1134" w:type="dxa"/>
            <w:shd w:val="clear" w:color="auto" w:fill="auto"/>
            <w:vAlign w:val="center"/>
          </w:tcPr>
          <w:p w14:paraId="3DD2F26B" w14:textId="77777777" w:rsidR="00E4013F" w:rsidRPr="00992370" w:rsidRDefault="00E4013F" w:rsidP="00590E8D">
            <w:pPr>
              <w:pStyle w:val="TA"/>
            </w:pPr>
            <w:r w:rsidRPr="00992370">
              <w:t>Restricted</w:t>
            </w:r>
          </w:p>
        </w:tc>
        <w:tc>
          <w:tcPr>
            <w:tcW w:w="851" w:type="dxa"/>
            <w:shd w:val="clear" w:color="auto" w:fill="auto"/>
            <w:vAlign w:val="center"/>
          </w:tcPr>
          <w:p w14:paraId="60AAD5DA" w14:textId="77777777" w:rsidR="00E4013F" w:rsidRPr="00992370" w:rsidRDefault="00E4013F" w:rsidP="00E13B3F">
            <w:pPr>
              <w:pStyle w:val="TA"/>
              <w:jc w:val="center"/>
            </w:pPr>
            <w:r w:rsidRPr="00992370">
              <w:t>12.1</w:t>
            </w:r>
          </w:p>
        </w:tc>
        <w:tc>
          <w:tcPr>
            <w:tcW w:w="1134" w:type="dxa"/>
            <w:shd w:val="clear" w:color="auto" w:fill="auto"/>
            <w:vAlign w:val="center"/>
          </w:tcPr>
          <w:p w14:paraId="14DAE404" w14:textId="77777777" w:rsidR="00E4013F" w:rsidRPr="00992370" w:rsidRDefault="00E4013F" w:rsidP="00590E8D">
            <w:pPr>
              <w:pStyle w:val="TA"/>
            </w:pPr>
            <w:r>
              <w:t>Medium</w:t>
            </w:r>
          </w:p>
        </w:tc>
      </w:tr>
      <w:tr w:rsidR="00E4013F" w:rsidRPr="00992370" w14:paraId="5BD7F69C" w14:textId="77777777" w:rsidTr="007A331F">
        <w:trPr>
          <w:cantSplit/>
        </w:trPr>
        <w:tc>
          <w:tcPr>
            <w:tcW w:w="2093" w:type="dxa"/>
            <w:shd w:val="clear" w:color="auto" w:fill="auto"/>
            <w:vAlign w:val="center"/>
          </w:tcPr>
          <w:p w14:paraId="7DD1A3E4" w14:textId="099382E6" w:rsidR="00E4013F" w:rsidRPr="00590E8D" w:rsidRDefault="00E4013F" w:rsidP="00590E8D">
            <w:pPr>
              <w:pStyle w:val="TA"/>
              <w:rPr>
                <w:i/>
              </w:rPr>
            </w:pPr>
            <w:r w:rsidRPr="00590E8D">
              <w:rPr>
                <w:i/>
              </w:rPr>
              <w:t>Oenothera stricta</w:t>
            </w:r>
            <w:r w:rsidR="00590E8D" w:rsidRPr="00590E8D">
              <w:t xml:space="preserve"> subp. </w:t>
            </w:r>
            <w:r w:rsidRPr="00590E8D">
              <w:rPr>
                <w:i/>
              </w:rPr>
              <w:t>stricta</w:t>
            </w:r>
          </w:p>
        </w:tc>
        <w:tc>
          <w:tcPr>
            <w:tcW w:w="1843" w:type="dxa"/>
            <w:shd w:val="clear" w:color="auto" w:fill="auto"/>
            <w:vAlign w:val="center"/>
          </w:tcPr>
          <w:p w14:paraId="6E894C4C" w14:textId="77777777" w:rsidR="00E4013F" w:rsidRPr="00992370" w:rsidRDefault="00E4013F" w:rsidP="00590E8D">
            <w:pPr>
              <w:pStyle w:val="TA"/>
            </w:pPr>
            <w:r w:rsidRPr="00992370">
              <w:t>Common Evening-primrose</w:t>
            </w:r>
          </w:p>
        </w:tc>
        <w:tc>
          <w:tcPr>
            <w:tcW w:w="1417" w:type="dxa"/>
            <w:shd w:val="clear" w:color="auto" w:fill="auto"/>
            <w:vAlign w:val="center"/>
          </w:tcPr>
          <w:p w14:paraId="24410429" w14:textId="77777777" w:rsidR="00E4013F" w:rsidRPr="00992370" w:rsidRDefault="00E4013F" w:rsidP="00590E8D">
            <w:pPr>
              <w:pStyle w:val="TA"/>
            </w:pPr>
            <w:r w:rsidRPr="00992370">
              <w:t>Onagraceae</w:t>
            </w:r>
          </w:p>
        </w:tc>
        <w:tc>
          <w:tcPr>
            <w:tcW w:w="1276" w:type="dxa"/>
            <w:shd w:val="clear" w:color="auto" w:fill="auto"/>
            <w:vAlign w:val="center"/>
          </w:tcPr>
          <w:p w14:paraId="6D4958CE" w14:textId="77777777" w:rsidR="00E4013F" w:rsidRPr="00992370" w:rsidRDefault="00E4013F" w:rsidP="00590E8D">
            <w:pPr>
              <w:pStyle w:val="TA"/>
            </w:pPr>
            <w:r>
              <w:t>Environmental weed</w:t>
            </w:r>
          </w:p>
        </w:tc>
        <w:tc>
          <w:tcPr>
            <w:tcW w:w="1134" w:type="dxa"/>
            <w:shd w:val="clear" w:color="auto" w:fill="auto"/>
            <w:vAlign w:val="center"/>
          </w:tcPr>
          <w:p w14:paraId="31E0D4B7" w14:textId="77777777" w:rsidR="00E4013F" w:rsidRPr="00992370" w:rsidRDefault="00E4013F" w:rsidP="00590E8D">
            <w:pPr>
              <w:pStyle w:val="TA"/>
            </w:pPr>
            <w:r w:rsidRPr="00992370">
              <w:t>Rarely significant</w:t>
            </w:r>
          </w:p>
        </w:tc>
        <w:tc>
          <w:tcPr>
            <w:tcW w:w="1984" w:type="dxa"/>
            <w:shd w:val="clear" w:color="auto" w:fill="auto"/>
            <w:vAlign w:val="center"/>
          </w:tcPr>
          <w:p w14:paraId="194D505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60EF31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6918882" w14:textId="77777777" w:rsidR="00E4013F" w:rsidRPr="00992370" w:rsidRDefault="00E4013F" w:rsidP="00590E8D">
            <w:pPr>
              <w:pStyle w:val="TA"/>
            </w:pPr>
            <w:r w:rsidRPr="00992370">
              <w:t>Moderate</w:t>
            </w:r>
          </w:p>
        </w:tc>
        <w:tc>
          <w:tcPr>
            <w:tcW w:w="1134" w:type="dxa"/>
            <w:shd w:val="clear" w:color="auto" w:fill="auto"/>
            <w:vAlign w:val="center"/>
          </w:tcPr>
          <w:p w14:paraId="582ECF6C" w14:textId="77777777" w:rsidR="00E4013F" w:rsidRPr="00992370" w:rsidRDefault="00E4013F" w:rsidP="00590E8D">
            <w:pPr>
              <w:pStyle w:val="TA"/>
            </w:pPr>
            <w:r w:rsidRPr="00992370">
              <w:t>Restricted</w:t>
            </w:r>
          </w:p>
        </w:tc>
        <w:tc>
          <w:tcPr>
            <w:tcW w:w="851" w:type="dxa"/>
            <w:shd w:val="clear" w:color="auto" w:fill="auto"/>
            <w:vAlign w:val="center"/>
          </w:tcPr>
          <w:p w14:paraId="16D8472A" w14:textId="77777777" w:rsidR="00E4013F" w:rsidRPr="00992370" w:rsidRDefault="00E4013F" w:rsidP="00E13B3F">
            <w:pPr>
              <w:pStyle w:val="TA"/>
              <w:jc w:val="center"/>
            </w:pPr>
            <w:r w:rsidRPr="00992370">
              <w:t>12.1</w:t>
            </w:r>
          </w:p>
        </w:tc>
        <w:tc>
          <w:tcPr>
            <w:tcW w:w="1134" w:type="dxa"/>
            <w:shd w:val="clear" w:color="auto" w:fill="auto"/>
            <w:vAlign w:val="center"/>
          </w:tcPr>
          <w:p w14:paraId="022EE370" w14:textId="77777777" w:rsidR="00E4013F" w:rsidRPr="00992370" w:rsidRDefault="00E4013F" w:rsidP="00590E8D">
            <w:pPr>
              <w:pStyle w:val="TA"/>
            </w:pPr>
            <w:r>
              <w:t>Medium</w:t>
            </w:r>
          </w:p>
        </w:tc>
      </w:tr>
      <w:tr w:rsidR="00E4013F" w:rsidRPr="00992370" w14:paraId="2F9B7A21" w14:textId="77777777" w:rsidTr="007A331F">
        <w:trPr>
          <w:cantSplit/>
        </w:trPr>
        <w:tc>
          <w:tcPr>
            <w:tcW w:w="2093" w:type="dxa"/>
            <w:shd w:val="clear" w:color="auto" w:fill="auto"/>
            <w:vAlign w:val="center"/>
          </w:tcPr>
          <w:p w14:paraId="071C9DFD" w14:textId="77777777" w:rsidR="00E4013F" w:rsidRPr="00590E8D" w:rsidRDefault="00E4013F" w:rsidP="00590E8D">
            <w:pPr>
              <w:pStyle w:val="TA"/>
              <w:rPr>
                <w:i/>
              </w:rPr>
            </w:pPr>
            <w:r w:rsidRPr="00590E8D">
              <w:rPr>
                <w:i/>
              </w:rPr>
              <w:t>Parentucellia viscosa</w:t>
            </w:r>
          </w:p>
        </w:tc>
        <w:tc>
          <w:tcPr>
            <w:tcW w:w="1843" w:type="dxa"/>
            <w:shd w:val="clear" w:color="auto" w:fill="auto"/>
            <w:vAlign w:val="center"/>
          </w:tcPr>
          <w:p w14:paraId="6FE598D2" w14:textId="77777777" w:rsidR="00E4013F" w:rsidRPr="00992370" w:rsidRDefault="00E4013F" w:rsidP="00590E8D">
            <w:pPr>
              <w:pStyle w:val="TA"/>
            </w:pPr>
            <w:r w:rsidRPr="00992370">
              <w:t>Yellow Bartsia</w:t>
            </w:r>
          </w:p>
        </w:tc>
        <w:tc>
          <w:tcPr>
            <w:tcW w:w="1417" w:type="dxa"/>
            <w:shd w:val="clear" w:color="auto" w:fill="auto"/>
            <w:vAlign w:val="center"/>
          </w:tcPr>
          <w:p w14:paraId="5624AD0B" w14:textId="77777777" w:rsidR="00E4013F" w:rsidRPr="00992370" w:rsidRDefault="00E4013F" w:rsidP="00590E8D">
            <w:pPr>
              <w:pStyle w:val="TA"/>
            </w:pPr>
            <w:r w:rsidRPr="00992370">
              <w:t>Orobanchaceae</w:t>
            </w:r>
          </w:p>
        </w:tc>
        <w:tc>
          <w:tcPr>
            <w:tcW w:w="1276" w:type="dxa"/>
            <w:shd w:val="clear" w:color="auto" w:fill="auto"/>
            <w:vAlign w:val="center"/>
          </w:tcPr>
          <w:p w14:paraId="580F6978" w14:textId="77777777" w:rsidR="00E4013F" w:rsidRPr="00992370" w:rsidRDefault="00E4013F" w:rsidP="00590E8D">
            <w:pPr>
              <w:pStyle w:val="TA"/>
            </w:pPr>
            <w:r>
              <w:t>Environmental weed</w:t>
            </w:r>
          </w:p>
        </w:tc>
        <w:tc>
          <w:tcPr>
            <w:tcW w:w="1134" w:type="dxa"/>
            <w:shd w:val="clear" w:color="auto" w:fill="auto"/>
            <w:vAlign w:val="center"/>
          </w:tcPr>
          <w:p w14:paraId="624DFEB4" w14:textId="77777777" w:rsidR="00E4013F" w:rsidRPr="00992370" w:rsidRDefault="00E4013F" w:rsidP="00590E8D">
            <w:pPr>
              <w:pStyle w:val="TA"/>
            </w:pPr>
            <w:r w:rsidRPr="00992370">
              <w:t>Occasionally significant</w:t>
            </w:r>
          </w:p>
        </w:tc>
        <w:tc>
          <w:tcPr>
            <w:tcW w:w="1984" w:type="dxa"/>
            <w:shd w:val="clear" w:color="auto" w:fill="auto"/>
            <w:vAlign w:val="center"/>
          </w:tcPr>
          <w:p w14:paraId="65311E9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870B4C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6D4B354" w14:textId="77777777" w:rsidR="00E4013F" w:rsidRPr="00992370" w:rsidRDefault="00E4013F" w:rsidP="00590E8D">
            <w:pPr>
              <w:pStyle w:val="TA"/>
            </w:pPr>
            <w:r w:rsidRPr="00992370">
              <w:t>Rapid</w:t>
            </w:r>
          </w:p>
        </w:tc>
        <w:tc>
          <w:tcPr>
            <w:tcW w:w="1134" w:type="dxa"/>
            <w:shd w:val="clear" w:color="auto" w:fill="auto"/>
            <w:vAlign w:val="center"/>
          </w:tcPr>
          <w:p w14:paraId="28F0605A" w14:textId="77777777" w:rsidR="00E4013F" w:rsidRPr="00992370" w:rsidRDefault="00E4013F" w:rsidP="00590E8D">
            <w:pPr>
              <w:pStyle w:val="TA"/>
            </w:pPr>
            <w:r w:rsidRPr="00992370">
              <w:t>Restricted</w:t>
            </w:r>
          </w:p>
        </w:tc>
        <w:tc>
          <w:tcPr>
            <w:tcW w:w="851" w:type="dxa"/>
            <w:shd w:val="clear" w:color="auto" w:fill="auto"/>
            <w:vAlign w:val="center"/>
          </w:tcPr>
          <w:p w14:paraId="28AD376F" w14:textId="77777777" w:rsidR="00E4013F" w:rsidRPr="00992370" w:rsidRDefault="00E4013F" w:rsidP="00E13B3F">
            <w:pPr>
              <w:pStyle w:val="TA"/>
              <w:jc w:val="center"/>
            </w:pPr>
            <w:r w:rsidRPr="00992370">
              <w:t>12.1</w:t>
            </w:r>
          </w:p>
        </w:tc>
        <w:tc>
          <w:tcPr>
            <w:tcW w:w="1134" w:type="dxa"/>
            <w:shd w:val="clear" w:color="auto" w:fill="auto"/>
            <w:vAlign w:val="center"/>
          </w:tcPr>
          <w:p w14:paraId="183475E4" w14:textId="77777777" w:rsidR="00E4013F" w:rsidRPr="00992370" w:rsidRDefault="00E4013F" w:rsidP="00590E8D">
            <w:pPr>
              <w:pStyle w:val="TA"/>
            </w:pPr>
            <w:r>
              <w:t>Medium</w:t>
            </w:r>
          </w:p>
        </w:tc>
      </w:tr>
      <w:tr w:rsidR="00E4013F" w:rsidRPr="00992370" w14:paraId="1CB64211" w14:textId="77777777" w:rsidTr="007A331F">
        <w:trPr>
          <w:cantSplit/>
        </w:trPr>
        <w:tc>
          <w:tcPr>
            <w:tcW w:w="2093" w:type="dxa"/>
            <w:shd w:val="clear" w:color="auto" w:fill="auto"/>
            <w:vAlign w:val="center"/>
          </w:tcPr>
          <w:p w14:paraId="7AA916B5" w14:textId="77777777" w:rsidR="00E4013F" w:rsidRPr="00590E8D" w:rsidRDefault="00E4013F" w:rsidP="00590E8D">
            <w:pPr>
              <w:pStyle w:val="TA"/>
              <w:rPr>
                <w:i/>
              </w:rPr>
            </w:pPr>
            <w:r w:rsidRPr="00590E8D">
              <w:rPr>
                <w:i/>
              </w:rPr>
              <w:t>Plantago major</w:t>
            </w:r>
          </w:p>
        </w:tc>
        <w:tc>
          <w:tcPr>
            <w:tcW w:w="1843" w:type="dxa"/>
            <w:shd w:val="clear" w:color="auto" w:fill="auto"/>
            <w:vAlign w:val="center"/>
          </w:tcPr>
          <w:p w14:paraId="43D90BF9" w14:textId="77777777" w:rsidR="00E4013F" w:rsidRPr="00992370" w:rsidRDefault="00E4013F" w:rsidP="00590E8D">
            <w:pPr>
              <w:pStyle w:val="TA"/>
            </w:pPr>
            <w:r w:rsidRPr="00992370">
              <w:t>Greater Plantain</w:t>
            </w:r>
          </w:p>
        </w:tc>
        <w:tc>
          <w:tcPr>
            <w:tcW w:w="1417" w:type="dxa"/>
            <w:shd w:val="clear" w:color="auto" w:fill="auto"/>
            <w:vAlign w:val="center"/>
          </w:tcPr>
          <w:p w14:paraId="78AD30C9" w14:textId="77777777" w:rsidR="00E4013F" w:rsidRPr="00992370" w:rsidRDefault="00E4013F" w:rsidP="00590E8D">
            <w:pPr>
              <w:pStyle w:val="TA"/>
            </w:pPr>
            <w:r w:rsidRPr="00992370">
              <w:t>Plantaginaceae</w:t>
            </w:r>
          </w:p>
        </w:tc>
        <w:tc>
          <w:tcPr>
            <w:tcW w:w="1276" w:type="dxa"/>
            <w:shd w:val="clear" w:color="auto" w:fill="auto"/>
            <w:vAlign w:val="center"/>
          </w:tcPr>
          <w:p w14:paraId="27358D5A" w14:textId="77777777" w:rsidR="00E4013F" w:rsidRPr="00992370" w:rsidRDefault="00E4013F" w:rsidP="00590E8D">
            <w:pPr>
              <w:pStyle w:val="TA"/>
            </w:pPr>
            <w:r>
              <w:t>Environmental weed</w:t>
            </w:r>
          </w:p>
        </w:tc>
        <w:tc>
          <w:tcPr>
            <w:tcW w:w="1134" w:type="dxa"/>
            <w:shd w:val="clear" w:color="auto" w:fill="auto"/>
            <w:vAlign w:val="center"/>
          </w:tcPr>
          <w:p w14:paraId="4C7C72C3" w14:textId="77777777" w:rsidR="00E4013F" w:rsidRPr="00992370" w:rsidRDefault="00E4013F" w:rsidP="00590E8D">
            <w:pPr>
              <w:pStyle w:val="TA"/>
            </w:pPr>
            <w:r w:rsidRPr="00992370">
              <w:t>Rarely significant</w:t>
            </w:r>
          </w:p>
        </w:tc>
        <w:tc>
          <w:tcPr>
            <w:tcW w:w="1984" w:type="dxa"/>
            <w:shd w:val="clear" w:color="auto" w:fill="auto"/>
            <w:vAlign w:val="center"/>
          </w:tcPr>
          <w:p w14:paraId="5D4B7E1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4318E6D"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C31C369" w14:textId="77777777" w:rsidR="00E4013F" w:rsidRPr="00992370" w:rsidRDefault="00E4013F" w:rsidP="00590E8D">
            <w:pPr>
              <w:pStyle w:val="TA"/>
            </w:pPr>
            <w:r w:rsidRPr="00992370">
              <w:t>Moderate</w:t>
            </w:r>
          </w:p>
        </w:tc>
        <w:tc>
          <w:tcPr>
            <w:tcW w:w="1134" w:type="dxa"/>
            <w:shd w:val="clear" w:color="auto" w:fill="auto"/>
            <w:vAlign w:val="center"/>
          </w:tcPr>
          <w:p w14:paraId="4C228EDA" w14:textId="77777777" w:rsidR="00E4013F" w:rsidRPr="00992370" w:rsidRDefault="00E4013F" w:rsidP="00590E8D">
            <w:pPr>
              <w:pStyle w:val="TA"/>
            </w:pPr>
            <w:r w:rsidRPr="00992370">
              <w:t>Restricted</w:t>
            </w:r>
          </w:p>
        </w:tc>
        <w:tc>
          <w:tcPr>
            <w:tcW w:w="851" w:type="dxa"/>
            <w:shd w:val="clear" w:color="auto" w:fill="auto"/>
            <w:vAlign w:val="center"/>
          </w:tcPr>
          <w:p w14:paraId="64CF16D6" w14:textId="77777777" w:rsidR="00E4013F" w:rsidRPr="00992370" w:rsidRDefault="00E4013F" w:rsidP="00E13B3F">
            <w:pPr>
              <w:pStyle w:val="TA"/>
              <w:jc w:val="center"/>
            </w:pPr>
            <w:r w:rsidRPr="00992370">
              <w:t>12.1</w:t>
            </w:r>
          </w:p>
        </w:tc>
        <w:tc>
          <w:tcPr>
            <w:tcW w:w="1134" w:type="dxa"/>
            <w:shd w:val="clear" w:color="auto" w:fill="auto"/>
            <w:vAlign w:val="center"/>
          </w:tcPr>
          <w:p w14:paraId="77AC012E" w14:textId="77777777" w:rsidR="00E4013F" w:rsidRPr="00992370" w:rsidRDefault="00E4013F" w:rsidP="00590E8D">
            <w:pPr>
              <w:pStyle w:val="TA"/>
            </w:pPr>
            <w:r>
              <w:t>Medium</w:t>
            </w:r>
          </w:p>
        </w:tc>
      </w:tr>
      <w:tr w:rsidR="00E4013F" w:rsidRPr="00992370" w14:paraId="7C9740E6" w14:textId="77777777" w:rsidTr="007A331F">
        <w:trPr>
          <w:cantSplit/>
        </w:trPr>
        <w:tc>
          <w:tcPr>
            <w:tcW w:w="2093" w:type="dxa"/>
            <w:shd w:val="clear" w:color="auto" w:fill="auto"/>
            <w:vAlign w:val="center"/>
          </w:tcPr>
          <w:p w14:paraId="17113F80" w14:textId="77777777" w:rsidR="00E4013F" w:rsidRPr="00590E8D" w:rsidRDefault="00E4013F" w:rsidP="00590E8D">
            <w:pPr>
              <w:pStyle w:val="TA"/>
              <w:rPr>
                <w:i/>
              </w:rPr>
            </w:pPr>
            <w:r w:rsidRPr="00590E8D">
              <w:rPr>
                <w:i/>
              </w:rPr>
              <w:t>Pteris multifida</w:t>
            </w:r>
          </w:p>
        </w:tc>
        <w:tc>
          <w:tcPr>
            <w:tcW w:w="1843" w:type="dxa"/>
            <w:shd w:val="clear" w:color="auto" w:fill="auto"/>
            <w:vAlign w:val="center"/>
          </w:tcPr>
          <w:p w14:paraId="0BBDC342" w14:textId="77777777" w:rsidR="00E4013F" w:rsidRPr="00992370" w:rsidRDefault="00E4013F" w:rsidP="00590E8D">
            <w:pPr>
              <w:pStyle w:val="TA"/>
            </w:pPr>
            <w:r w:rsidRPr="00992370">
              <w:t>Spider Brake</w:t>
            </w:r>
          </w:p>
        </w:tc>
        <w:tc>
          <w:tcPr>
            <w:tcW w:w="1417" w:type="dxa"/>
            <w:shd w:val="clear" w:color="auto" w:fill="auto"/>
            <w:vAlign w:val="center"/>
          </w:tcPr>
          <w:p w14:paraId="09F85F78" w14:textId="77777777" w:rsidR="00E4013F" w:rsidRPr="00992370" w:rsidRDefault="00E4013F" w:rsidP="00590E8D">
            <w:pPr>
              <w:pStyle w:val="TA"/>
            </w:pPr>
            <w:r w:rsidRPr="00992370">
              <w:t>Pteridaceae</w:t>
            </w:r>
          </w:p>
        </w:tc>
        <w:tc>
          <w:tcPr>
            <w:tcW w:w="1276" w:type="dxa"/>
            <w:shd w:val="clear" w:color="auto" w:fill="auto"/>
            <w:vAlign w:val="center"/>
          </w:tcPr>
          <w:p w14:paraId="187343AE" w14:textId="77777777" w:rsidR="00E4013F" w:rsidRPr="00992370" w:rsidRDefault="00E4013F" w:rsidP="00590E8D">
            <w:pPr>
              <w:pStyle w:val="TA"/>
            </w:pPr>
            <w:r>
              <w:t>Environmental weed</w:t>
            </w:r>
          </w:p>
        </w:tc>
        <w:tc>
          <w:tcPr>
            <w:tcW w:w="1134" w:type="dxa"/>
            <w:shd w:val="clear" w:color="auto" w:fill="auto"/>
            <w:vAlign w:val="center"/>
          </w:tcPr>
          <w:p w14:paraId="18F82FD2" w14:textId="77777777" w:rsidR="00E4013F" w:rsidRPr="00992370" w:rsidRDefault="00E4013F" w:rsidP="00590E8D">
            <w:pPr>
              <w:pStyle w:val="TA"/>
            </w:pPr>
            <w:r w:rsidRPr="00992370">
              <w:t>Rarely significant</w:t>
            </w:r>
          </w:p>
        </w:tc>
        <w:tc>
          <w:tcPr>
            <w:tcW w:w="1984" w:type="dxa"/>
            <w:shd w:val="clear" w:color="auto" w:fill="auto"/>
            <w:vAlign w:val="center"/>
          </w:tcPr>
          <w:p w14:paraId="044F5B5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36EE599"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06B211D" w14:textId="77777777" w:rsidR="00E4013F" w:rsidRPr="00992370" w:rsidRDefault="00E4013F" w:rsidP="00590E8D">
            <w:pPr>
              <w:pStyle w:val="TA"/>
            </w:pPr>
            <w:r w:rsidRPr="00992370">
              <w:t>Rapid</w:t>
            </w:r>
          </w:p>
        </w:tc>
        <w:tc>
          <w:tcPr>
            <w:tcW w:w="1134" w:type="dxa"/>
            <w:shd w:val="clear" w:color="auto" w:fill="auto"/>
            <w:vAlign w:val="center"/>
          </w:tcPr>
          <w:p w14:paraId="28E1F2D5" w14:textId="77777777" w:rsidR="00E4013F" w:rsidRPr="00992370" w:rsidRDefault="00E4013F" w:rsidP="00590E8D">
            <w:pPr>
              <w:pStyle w:val="TA"/>
            </w:pPr>
            <w:r w:rsidRPr="00992370">
              <w:t>Restricted</w:t>
            </w:r>
          </w:p>
        </w:tc>
        <w:tc>
          <w:tcPr>
            <w:tcW w:w="851" w:type="dxa"/>
            <w:shd w:val="clear" w:color="auto" w:fill="auto"/>
            <w:vAlign w:val="center"/>
          </w:tcPr>
          <w:p w14:paraId="7F2DB00A" w14:textId="77777777" w:rsidR="00E4013F" w:rsidRPr="00992370" w:rsidRDefault="00E4013F" w:rsidP="00E13B3F">
            <w:pPr>
              <w:pStyle w:val="TA"/>
              <w:jc w:val="center"/>
            </w:pPr>
            <w:r w:rsidRPr="00992370">
              <w:t>12.1</w:t>
            </w:r>
          </w:p>
        </w:tc>
        <w:tc>
          <w:tcPr>
            <w:tcW w:w="1134" w:type="dxa"/>
            <w:shd w:val="clear" w:color="auto" w:fill="auto"/>
            <w:vAlign w:val="center"/>
          </w:tcPr>
          <w:p w14:paraId="16C77319" w14:textId="77777777" w:rsidR="00E4013F" w:rsidRPr="00992370" w:rsidRDefault="00E4013F" w:rsidP="00590E8D">
            <w:pPr>
              <w:pStyle w:val="TA"/>
            </w:pPr>
            <w:r>
              <w:t>Medium</w:t>
            </w:r>
          </w:p>
        </w:tc>
      </w:tr>
      <w:tr w:rsidR="00E4013F" w:rsidRPr="00992370" w14:paraId="3746E272" w14:textId="77777777" w:rsidTr="007A331F">
        <w:trPr>
          <w:cantSplit/>
        </w:trPr>
        <w:tc>
          <w:tcPr>
            <w:tcW w:w="2093" w:type="dxa"/>
            <w:shd w:val="clear" w:color="auto" w:fill="auto"/>
            <w:vAlign w:val="center"/>
          </w:tcPr>
          <w:p w14:paraId="51A1A7F2" w14:textId="77777777" w:rsidR="00E4013F" w:rsidRPr="00590E8D" w:rsidRDefault="00E4013F" w:rsidP="00590E8D">
            <w:pPr>
              <w:pStyle w:val="TA"/>
              <w:rPr>
                <w:i/>
              </w:rPr>
            </w:pPr>
            <w:r w:rsidRPr="00590E8D">
              <w:rPr>
                <w:i/>
              </w:rPr>
              <w:t>Ranunculus ophioglossifolius</w:t>
            </w:r>
          </w:p>
        </w:tc>
        <w:tc>
          <w:tcPr>
            <w:tcW w:w="1843" w:type="dxa"/>
            <w:shd w:val="clear" w:color="auto" w:fill="auto"/>
            <w:vAlign w:val="center"/>
          </w:tcPr>
          <w:p w14:paraId="41B4DA70" w14:textId="77777777" w:rsidR="00E4013F" w:rsidRPr="00992370" w:rsidRDefault="00E4013F" w:rsidP="00590E8D">
            <w:pPr>
              <w:pStyle w:val="TA"/>
            </w:pPr>
            <w:r w:rsidRPr="00992370">
              <w:t>Snake-tongue Buttercup</w:t>
            </w:r>
          </w:p>
        </w:tc>
        <w:tc>
          <w:tcPr>
            <w:tcW w:w="1417" w:type="dxa"/>
            <w:shd w:val="clear" w:color="auto" w:fill="auto"/>
            <w:vAlign w:val="center"/>
          </w:tcPr>
          <w:p w14:paraId="522CC743" w14:textId="77777777" w:rsidR="00E4013F" w:rsidRPr="00992370" w:rsidRDefault="00E4013F" w:rsidP="00590E8D">
            <w:pPr>
              <w:pStyle w:val="TA"/>
            </w:pPr>
            <w:r w:rsidRPr="00992370">
              <w:t>Ranunculaceae</w:t>
            </w:r>
          </w:p>
        </w:tc>
        <w:tc>
          <w:tcPr>
            <w:tcW w:w="1276" w:type="dxa"/>
            <w:shd w:val="clear" w:color="auto" w:fill="auto"/>
            <w:vAlign w:val="center"/>
          </w:tcPr>
          <w:p w14:paraId="1AE5479C" w14:textId="77777777" w:rsidR="00E4013F" w:rsidRPr="00992370" w:rsidRDefault="00E4013F" w:rsidP="00590E8D">
            <w:pPr>
              <w:pStyle w:val="TA"/>
            </w:pPr>
            <w:r>
              <w:t>Environmental weed</w:t>
            </w:r>
          </w:p>
        </w:tc>
        <w:tc>
          <w:tcPr>
            <w:tcW w:w="1134" w:type="dxa"/>
            <w:shd w:val="clear" w:color="auto" w:fill="auto"/>
            <w:vAlign w:val="center"/>
          </w:tcPr>
          <w:p w14:paraId="68F8DF38" w14:textId="77777777" w:rsidR="00E4013F" w:rsidRPr="00992370" w:rsidRDefault="00E4013F" w:rsidP="00590E8D">
            <w:pPr>
              <w:pStyle w:val="TA"/>
            </w:pPr>
            <w:r w:rsidRPr="00992370">
              <w:t>Rarely significant</w:t>
            </w:r>
          </w:p>
        </w:tc>
        <w:tc>
          <w:tcPr>
            <w:tcW w:w="1984" w:type="dxa"/>
            <w:shd w:val="clear" w:color="auto" w:fill="auto"/>
            <w:vAlign w:val="center"/>
          </w:tcPr>
          <w:p w14:paraId="2E98665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79B399A"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8FD978C" w14:textId="77777777" w:rsidR="00E4013F" w:rsidRPr="00992370" w:rsidRDefault="00E4013F" w:rsidP="00590E8D">
            <w:pPr>
              <w:pStyle w:val="TA"/>
            </w:pPr>
            <w:r w:rsidRPr="00992370">
              <w:t>Moderate</w:t>
            </w:r>
          </w:p>
        </w:tc>
        <w:tc>
          <w:tcPr>
            <w:tcW w:w="1134" w:type="dxa"/>
            <w:shd w:val="clear" w:color="auto" w:fill="auto"/>
            <w:vAlign w:val="center"/>
          </w:tcPr>
          <w:p w14:paraId="03AB9E18" w14:textId="77777777" w:rsidR="00E4013F" w:rsidRPr="00992370" w:rsidRDefault="00E4013F" w:rsidP="00590E8D">
            <w:pPr>
              <w:pStyle w:val="TA"/>
            </w:pPr>
            <w:r w:rsidRPr="00992370">
              <w:t>Restricted</w:t>
            </w:r>
          </w:p>
        </w:tc>
        <w:tc>
          <w:tcPr>
            <w:tcW w:w="851" w:type="dxa"/>
            <w:shd w:val="clear" w:color="auto" w:fill="auto"/>
            <w:vAlign w:val="center"/>
          </w:tcPr>
          <w:p w14:paraId="69DCB617" w14:textId="77777777" w:rsidR="00E4013F" w:rsidRPr="00992370" w:rsidRDefault="00E4013F" w:rsidP="00E13B3F">
            <w:pPr>
              <w:pStyle w:val="TA"/>
              <w:jc w:val="center"/>
            </w:pPr>
            <w:r w:rsidRPr="00992370">
              <w:t>12.1</w:t>
            </w:r>
          </w:p>
        </w:tc>
        <w:tc>
          <w:tcPr>
            <w:tcW w:w="1134" w:type="dxa"/>
            <w:shd w:val="clear" w:color="auto" w:fill="auto"/>
            <w:vAlign w:val="center"/>
          </w:tcPr>
          <w:p w14:paraId="5342731C" w14:textId="77777777" w:rsidR="00E4013F" w:rsidRPr="00992370" w:rsidRDefault="00E4013F" w:rsidP="00590E8D">
            <w:pPr>
              <w:pStyle w:val="TA"/>
            </w:pPr>
            <w:r>
              <w:t>Medium</w:t>
            </w:r>
          </w:p>
        </w:tc>
      </w:tr>
      <w:tr w:rsidR="00E4013F" w:rsidRPr="00992370" w14:paraId="2D0C33FC" w14:textId="77777777" w:rsidTr="007A331F">
        <w:trPr>
          <w:cantSplit/>
        </w:trPr>
        <w:tc>
          <w:tcPr>
            <w:tcW w:w="2093" w:type="dxa"/>
            <w:shd w:val="clear" w:color="auto" w:fill="auto"/>
            <w:vAlign w:val="center"/>
          </w:tcPr>
          <w:p w14:paraId="356A111F" w14:textId="77777777" w:rsidR="00E4013F" w:rsidRPr="00590E8D" w:rsidRDefault="00E4013F" w:rsidP="00590E8D">
            <w:pPr>
              <w:pStyle w:val="TA"/>
              <w:rPr>
                <w:i/>
              </w:rPr>
            </w:pPr>
            <w:r w:rsidRPr="00590E8D">
              <w:rPr>
                <w:i/>
              </w:rPr>
              <w:t>Ranunculus parviflorus</w:t>
            </w:r>
          </w:p>
        </w:tc>
        <w:tc>
          <w:tcPr>
            <w:tcW w:w="1843" w:type="dxa"/>
            <w:shd w:val="clear" w:color="auto" w:fill="auto"/>
            <w:vAlign w:val="center"/>
          </w:tcPr>
          <w:p w14:paraId="411FA6B5" w14:textId="77777777" w:rsidR="00E4013F" w:rsidRPr="00992370" w:rsidRDefault="00E4013F" w:rsidP="00590E8D">
            <w:pPr>
              <w:pStyle w:val="TA"/>
            </w:pPr>
            <w:r w:rsidRPr="00992370">
              <w:t>Small-flower Buttercup</w:t>
            </w:r>
          </w:p>
        </w:tc>
        <w:tc>
          <w:tcPr>
            <w:tcW w:w="1417" w:type="dxa"/>
            <w:shd w:val="clear" w:color="auto" w:fill="auto"/>
            <w:vAlign w:val="center"/>
          </w:tcPr>
          <w:p w14:paraId="764B3C6D" w14:textId="77777777" w:rsidR="00E4013F" w:rsidRPr="00992370" w:rsidRDefault="00E4013F" w:rsidP="00590E8D">
            <w:pPr>
              <w:pStyle w:val="TA"/>
            </w:pPr>
            <w:r w:rsidRPr="00992370">
              <w:t>Ranunculaceae</w:t>
            </w:r>
          </w:p>
        </w:tc>
        <w:tc>
          <w:tcPr>
            <w:tcW w:w="1276" w:type="dxa"/>
            <w:shd w:val="clear" w:color="auto" w:fill="auto"/>
            <w:vAlign w:val="center"/>
          </w:tcPr>
          <w:p w14:paraId="3F5A1729" w14:textId="77777777" w:rsidR="00E4013F" w:rsidRPr="00992370" w:rsidRDefault="00E4013F" w:rsidP="00590E8D">
            <w:pPr>
              <w:pStyle w:val="TA"/>
            </w:pPr>
            <w:r>
              <w:t>Environmental weed</w:t>
            </w:r>
          </w:p>
        </w:tc>
        <w:tc>
          <w:tcPr>
            <w:tcW w:w="1134" w:type="dxa"/>
            <w:shd w:val="clear" w:color="auto" w:fill="auto"/>
            <w:vAlign w:val="center"/>
          </w:tcPr>
          <w:p w14:paraId="7E375995" w14:textId="77777777" w:rsidR="00E4013F" w:rsidRPr="00992370" w:rsidRDefault="00E4013F" w:rsidP="00590E8D">
            <w:pPr>
              <w:pStyle w:val="TA"/>
            </w:pPr>
            <w:r w:rsidRPr="00992370">
              <w:t>Rarely significant</w:t>
            </w:r>
          </w:p>
        </w:tc>
        <w:tc>
          <w:tcPr>
            <w:tcW w:w="1984" w:type="dxa"/>
            <w:shd w:val="clear" w:color="auto" w:fill="auto"/>
            <w:vAlign w:val="center"/>
          </w:tcPr>
          <w:p w14:paraId="2C74933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F40F9B5"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AB83BDE" w14:textId="77777777" w:rsidR="00E4013F" w:rsidRPr="00992370" w:rsidRDefault="00E4013F" w:rsidP="00590E8D">
            <w:pPr>
              <w:pStyle w:val="TA"/>
            </w:pPr>
            <w:r w:rsidRPr="00992370">
              <w:t>Moderate</w:t>
            </w:r>
          </w:p>
        </w:tc>
        <w:tc>
          <w:tcPr>
            <w:tcW w:w="1134" w:type="dxa"/>
            <w:shd w:val="clear" w:color="auto" w:fill="auto"/>
            <w:vAlign w:val="center"/>
          </w:tcPr>
          <w:p w14:paraId="18DD8672" w14:textId="77777777" w:rsidR="00E4013F" w:rsidRPr="00992370" w:rsidRDefault="00E4013F" w:rsidP="00590E8D">
            <w:pPr>
              <w:pStyle w:val="TA"/>
            </w:pPr>
            <w:r w:rsidRPr="00992370">
              <w:t>Restricted</w:t>
            </w:r>
          </w:p>
        </w:tc>
        <w:tc>
          <w:tcPr>
            <w:tcW w:w="851" w:type="dxa"/>
            <w:shd w:val="clear" w:color="auto" w:fill="auto"/>
            <w:vAlign w:val="center"/>
          </w:tcPr>
          <w:p w14:paraId="057B923E" w14:textId="77777777" w:rsidR="00E4013F" w:rsidRPr="00992370" w:rsidRDefault="00E4013F" w:rsidP="00E13B3F">
            <w:pPr>
              <w:pStyle w:val="TA"/>
              <w:jc w:val="center"/>
            </w:pPr>
            <w:r w:rsidRPr="00992370">
              <w:t>12.1</w:t>
            </w:r>
          </w:p>
        </w:tc>
        <w:tc>
          <w:tcPr>
            <w:tcW w:w="1134" w:type="dxa"/>
            <w:shd w:val="clear" w:color="auto" w:fill="auto"/>
            <w:vAlign w:val="center"/>
          </w:tcPr>
          <w:p w14:paraId="70A60B4B" w14:textId="77777777" w:rsidR="00E4013F" w:rsidRPr="00992370" w:rsidRDefault="00E4013F" w:rsidP="00590E8D">
            <w:pPr>
              <w:pStyle w:val="TA"/>
            </w:pPr>
            <w:r>
              <w:t>Medium</w:t>
            </w:r>
          </w:p>
        </w:tc>
      </w:tr>
      <w:tr w:rsidR="00E4013F" w:rsidRPr="00992370" w14:paraId="252FD26E" w14:textId="77777777" w:rsidTr="007A331F">
        <w:trPr>
          <w:cantSplit/>
        </w:trPr>
        <w:tc>
          <w:tcPr>
            <w:tcW w:w="2093" w:type="dxa"/>
            <w:shd w:val="clear" w:color="auto" w:fill="auto"/>
            <w:vAlign w:val="center"/>
          </w:tcPr>
          <w:p w14:paraId="48330836" w14:textId="77777777" w:rsidR="00E4013F" w:rsidRPr="00590E8D" w:rsidRDefault="00E4013F" w:rsidP="00590E8D">
            <w:pPr>
              <w:pStyle w:val="TA"/>
              <w:rPr>
                <w:i/>
              </w:rPr>
            </w:pPr>
            <w:r w:rsidRPr="00590E8D">
              <w:rPr>
                <w:i/>
              </w:rPr>
              <w:t>Ranunculus trichophyllus</w:t>
            </w:r>
          </w:p>
        </w:tc>
        <w:tc>
          <w:tcPr>
            <w:tcW w:w="1843" w:type="dxa"/>
            <w:shd w:val="clear" w:color="auto" w:fill="auto"/>
            <w:vAlign w:val="center"/>
          </w:tcPr>
          <w:p w14:paraId="68CEEC43" w14:textId="77777777" w:rsidR="00E4013F" w:rsidRPr="00992370" w:rsidRDefault="00E4013F" w:rsidP="00590E8D">
            <w:pPr>
              <w:pStyle w:val="TA"/>
            </w:pPr>
            <w:r w:rsidRPr="00992370">
              <w:t>Threadleaf Crowfoot</w:t>
            </w:r>
          </w:p>
        </w:tc>
        <w:tc>
          <w:tcPr>
            <w:tcW w:w="1417" w:type="dxa"/>
            <w:shd w:val="clear" w:color="auto" w:fill="auto"/>
            <w:vAlign w:val="center"/>
          </w:tcPr>
          <w:p w14:paraId="654AAEB7" w14:textId="77777777" w:rsidR="00E4013F" w:rsidRPr="00992370" w:rsidRDefault="00E4013F" w:rsidP="00590E8D">
            <w:pPr>
              <w:pStyle w:val="TA"/>
            </w:pPr>
            <w:r w:rsidRPr="00992370">
              <w:t>Ranunculaceae</w:t>
            </w:r>
          </w:p>
        </w:tc>
        <w:tc>
          <w:tcPr>
            <w:tcW w:w="1276" w:type="dxa"/>
            <w:shd w:val="clear" w:color="auto" w:fill="auto"/>
            <w:vAlign w:val="center"/>
          </w:tcPr>
          <w:p w14:paraId="7D1D7D4A" w14:textId="77777777" w:rsidR="00E4013F" w:rsidRPr="00992370" w:rsidRDefault="00E4013F" w:rsidP="00590E8D">
            <w:pPr>
              <w:pStyle w:val="TA"/>
            </w:pPr>
            <w:r>
              <w:t>Environmental weed</w:t>
            </w:r>
          </w:p>
        </w:tc>
        <w:tc>
          <w:tcPr>
            <w:tcW w:w="1134" w:type="dxa"/>
            <w:shd w:val="clear" w:color="auto" w:fill="auto"/>
            <w:vAlign w:val="center"/>
          </w:tcPr>
          <w:p w14:paraId="6F5C85C7" w14:textId="77777777" w:rsidR="00E4013F" w:rsidRPr="00992370" w:rsidRDefault="00E4013F" w:rsidP="00590E8D">
            <w:pPr>
              <w:pStyle w:val="TA"/>
            </w:pPr>
            <w:r w:rsidRPr="00992370">
              <w:t>Rarely significant</w:t>
            </w:r>
          </w:p>
        </w:tc>
        <w:tc>
          <w:tcPr>
            <w:tcW w:w="1984" w:type="dxa"/>
            <w:shd w:val="clear" w:color="auto" w:fill="auto"/>
            <w:vAlign w:val="center"/>
          </w:tcPr>
          <w:p w14:paraId="4B8513E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B59ABC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A200533" w14:textId="77777777" w:rsidR="00E4013F" w:rsidRPr="00992370" w:rsidRDefault="00E4013F" w:rsidP="00590E8D">
            <w:pPr>
              <w:pStyle w:val="TA"/>
            </w:pPr>
            <w:r w:rsidRPr="00992370">
              <w:t>Moderate</w:t>
            </w:r>
          </w:p>
        </w:tc>
        <w:tc>
          <w:tcPr>
            <w:tcW w:w="1134" w:type="dxa"/>
            <w:shd w:val="clear" w:color="auto" w:fill="auto"/>
            <w:vAlign w:val="center"/>
          </w:tcPr>
          <w:p w14:paraId="497464CC" w14:textId="77777777" w:rsidR="00E4013F" w:rsidRPr="00992370" w:rsidRDefault="00E4013F" w:rsidP="00590E8D">
            <w:pPr>
              <w:pStyle w:val="TA"/>
            </w:pPr>
            <w:r w:rsidRPr="00992370">
              <w:t>Restricted</w:t>
            </w:r>
          </w:p>
        </w:tc>
        <w:tc>
          <w:tcPr>
            <w:tcW w:w="851" w:type="dxa"/>
            <w:shd w:val="clear" w:color="auto" w:fill="auto"/>
            <w:vAlign w:val="center"/>
          </w:tcPr>
          <w:p w14:paraId="114BB5D6" w14:textId="77777777" w:rsidR="00E4013F" w:rsidRPr="00992370" w:rsidRDefault="00E4013F" w:rsidP="00E13B3F">
            <w:pPr>
              <w:pStyle w:val="TA"/>
              <w:jc w:val="center"/>
            </w:pPr>
            <w:r w:rsidRPr="00992370">
              <w:t>12.1</w:t>
            </w:r>
          </w:p>
        </w:tc>
        <w:tc>
          <w:tcPr>
            <w:tcW w:w="1134" w:type="dxa"/>
            <w:shd w:val="clear" w:color="auto" w:fill="auto"/>
            <w:vAlign w:val="center"/>
          </w:tcPr>
          <w:p w14:paraId="208B9069" w14:textId="77777777" w:rsidR="00E4013F" w:rsidRPr="00992370" w:rsidRDefault="00E4013F" w:rsidP="00590E8D">
            <w:pPr>
              <w:pStyle w:val="TA"/>
            </w:pPr>
            <w:r>
              <w:t>Medium</w:t>
            </w:r>
          </w:p>
        </w:tc>
      </w:tr>
      <w:tr w:rsidR="00E4013F" w:rsidRPr="00992370" w14:paraId="4D2F1031" w14:textId="77777777" w:rsidTr="007A331F">
        <w:trPr>
          <w:cantSplit/>
        </w:trPr>
        <w:tc>
          <w:tcPr>
            <w:tcW w:w="2093" w:type="dxa"/>
            <w:shd w:val="clear" w:color="auto" w:fill="auto"/>
            <w:vAlign w:val="center"/>
          </w:tcPr>
          <w:p w14:paraId="36A887F9" w14:textId="77777777" w:rsidR="00E4013F" w:rsidRPr="00590E8D" w:rsidRDefault="00E4013F" w:rsidP="00590E8D">
            <w:pPr>
              <w:pStyle w:val="TA"/>
              <w:rPr>
                <w:i/>
              </w:rPr>
            </w:pPr>
            <w:r w:rsidRPr="00590E8D">
              <w:rPr>
                <w:i/>
              </w:rPr>
              <w:t>Rhaponticum repens</w:t>
            </w:r>
          </w:p>
        </w:tc>
        <w:tc>
          <w:tcPr>
            <w:tcW w:w="1843" w:type="dxa"/>
            <w:shd w:val="clear" w:color="auto" w:fill="auto"/>
            <w:vAlign w:val="center"/>
          </w:tcPr>
          <w:p w14:paraId="7A753644" w14:textId="77777777" w:rsidR="00E4013F" w:rsidRPr="00992370" w:rsidRDefault="00E4013F" w:rsidP="00590E8D">
            <w:pPr>
              <w:pStyle w:val="TA"/>
            </w:pPr>
            <w:r w:rsidRPr="00992370">
              <w:t>Creeping Knapweed</w:t>
            </w:r>
          </w:p>
        </w:tc>
        <w:tc>
          <w:tcPr>
            <w:tcW w:w="1417" w:type="dxa"/>
            <w:shd w:val="clear" w:color="auto" w:fill="auto"/>
            <w:vAlign w:val="center"/>
          </w:tcPr>
          <w:p w14:paraId="7DAFD499" w14:textId="77777777" w:rsidR="00E4013F" w:rsidRPr="00992370" w:rsidRDefault="00E4013F" w:rsidP="00590E8D">
            <w:pPr>
              <w:pStyle w:val="TA"/>
            </w:pPr>
            <w:r w:rsidRPr="00992370">
              <w:t>Asteraceae</w:t>
            </w:r>
          </w:p>
        </w:tc>
        <w:tc>
          <w:tcPr>
            <w:tcW w:w="1276" w:type="dxa"/>
            <w:shd w:val="clear" w:color="auto" w:fill="auto"/>
            <w:vAlign w:val="center"/>
          </w:tcPr>
          <w:p w14:paraId="5D7BE233" w14:textId="77777777" w:rsidR="00E4013F" w:rsidRPr="00992370" w:rsidRDefault="00E4013F" w:rsidP="00590E8D">
            <w:pPr>
              <w:pStyle w:val="TA"/>
            </w:pPr>
            <w:r>
              <w:t>Environmental weed</w:t>
            </w:r>
          </w:p>
        </w:tc>
        <w:tc>
          <w:tcPr>
            <w:tcW w:w="1134" w:type="dxa"/>
            <w:shd w:val="clear" w:color="auto" w:fill="auto"/>
            <w:vAlign w:val="center"/>
          </w:tcPr>
          <w:p w14:paraId="74A198AA" w14:textId="77777777" w:rsidR="00E4013F" w:rsidRPr="00992370" w:rsidRDefault="00E4013F" w:rsidP="00590E8D">
            <w:pPr>
              <w:pStyle w:val="TA"/>
            </w:pPr>
            <w:r w:rsidRPr="00992370">
              <w:t>Occasionally significant</w:t>
            </w:r>
          </w:p>
        </w:tc>
        <w:tc>
          <w:tcPr>
            <w:tcW w:w="1984" w:type="dxa"/>
            <w:shd w:val="clear" w:color="auto" w:fill="auto"/>
            <w:vAlign w:val="center"/>
          </w:tcPr>
          <w:p w14:paraId="766A9F4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36E3C6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70FA610" w14:textId="77777777" w:rsidR="00E4013F" w:rsidRPr="00992370" w:rsidRDefault="00E4013F" w:rsidP="00590E8D">
            <w:pPr>
              <w:pStyle w:val="TA"/>
            </w:pPr>
            <w:r w:rsidRPr="00992370">
              <w:t>Rapid</w:t>
            </w:r>
          </w:p>
        </w:tc>
        <w:tc>
          <w:tcPr>
            <w:tcW w:w="1134" w:type="dxa"/>
            <w:shd w:val="clear" w:color="auto" w:fill="auto"/>
            <w:vAlign w:val="center"/>
          </w:tcPr>
          <w:p w14:paraId="5E6296A4" w14:textId="77777777" w:rsidR="00E4013F" w:rsidRPr="00992370" w:rsidRDefault="00E4013F" w:rsidP="00590E8D">
            <w:pPr>
              <w:pStyle w:val="TA"/>
            </w:pPr>
            <w:r w:rsidRPr="00992370">
              <w:t>Restricted</w:t>
            </w:r>
          </w:p>
        </w:tc>
        <w:tc>
          <w:tcPr>
            <w:tcW w:w="851" w:type="dxa"/>
            <w:shd w:val="clear" w:color="auto" w:fill="auto"/>
            <w:vAlign w:val="center"/>
          </w:tcPr>
          <w:p w14:paraId="073A01D3" w14:textId="77777777" w:rsidR="00E4013F" w:rsidRPr="00992370" w:rsidRDefault="00E4013F" w:rsidP="00E13B3F">
            <w:pPr>
              <w:pStyle w:val="TA"/>
              <w:jc w:val="center"/>
            </w:pPr>
            <w:r w:rsidRPr="00992370">
              <w:t>12.1</w:t>
            </w:r>
          </w:p>
        </w:tc>
        <w:tc>
          <w:tcPr>
            <w:tcW w:w="1134" w:type="dxa"/>
            <w:shd w:val="clear" w:color="auto" w:fill="auto"/>
            <w:vAlign w:val="center"/>
          </w:tcPr>
          <w:p w14:paraId="5764B2E0" w14:textId="77777777" w:rsidR="00E4013F" w:rsidRPr="00992370" w:rsidRDefault="00E4013F" w:rsidP="00590E8D">
            <w:pPr>
              <w:pStyle w:val="TA"/>
            </w:pPr>
            <w:r>
              <w:t>Medium</w:t>
            </w:r>
          </w:p>
        </w:tc>
      </w:tr>
      <w:tr w:rsidR="00E4013F" w:rsidRPr="00992370" w14:paraId="1D687351" w14:textId="77777777" w:rsidTr="007A331F">
        <w:trPr>
          <w:cantSplit/>
        </w:trPr>
        <w:tc>
          <w:tcPr>
            <w:tcW w:w="2093" w:type="dxa"/>
            <w:shd w:val="clear" w:color="auto" w:fill="auto"/>
            <w:vAlign w:val="center"/>
          </w:tcPr>
          <w:p w14:paraId="218D1952" w14:textId="77777777" w:rsidR="00E4013F" w:rsidRPr="00590E8D" w:rsidRDefault="00E4013F" w:rsidP="00590E8D">
            <w:pPr>
              <w:pStyle w:val="TA"/>
              <w:rPr>
                <w:i/>
              </w:rPr>
            </w:pPr>
            <w:r w:rsidRPr="00590E8D">
              <w:rPr>
                <w:i/>
              </w:rPr>
              <w:t>Rostraria pumila</w:t>
            </w:r>
          </w:p>
        </w:tc>
        <w:tc>
          <w:tcPr>
            <w:tcW w:w="1843" w:type="dxa"/>
            <w:shd w:val="clear" w:color="auto" w:fill="auto"/>
            <w:vAlign w:val="center"/>
          </w:tcPr>
          <w:p w14:paraId="3D111962" w14:textId="77777777" w:rsidR="00E4013F" w:rsidRPr="00992370" w:rsidRDefault="00E4013F" w:rsidP="00590E8D">
            <w:pPr>
              <w:pStyle w:val="TA"/>
            </w:pPr>
            <w:r w:rsidRPr="00992370">
              <w:t>Tiny Bristle-grass</w:t>
            </w:r>
          </w:p>
        </w:tc>
        <w:tc>
          <w:tcPr>
            <w:tcW w:w="1417" w:type="dxa"/>
            <w:shd w:val="clear" w:color="auto" w:fill="auto"/>
            <w:vAlign w:val="center"/>
          </w:tcPr>
          <w:p w14:paraId="5407A017" w14:textId="77777777" w:rsidR="00E4013F" w:rsidRPr="00992370" w:rsidRDefault="00E4013F" w:rsidP="00590E8D">
            <w:pPr>
              <w:pStyle w:val="TA"/>
            </w:pPr>
            <w:r w:rsidRPr="00992370">
              <w:t>Poaceae</w:t>
            </w:r>
          </w:p>
        </w:tc>
        <w:tc>
          <w:tcPr>
            <w:tcW w:w="1276" w:type="dxa"/>
            <w:shd w:val="clear" w:color="auto" w:fill="auto"/>
            <w:vAlign w:val="center"/>
          </w:tcPr>
          <w:p w14:paraId="439563E1" w14:textId="77777777" w:rsidR="00E4013F" w:rsidRPr="00992370" w:rsidRDefault="00E4013F" w:rsidP="00590E8D">
            <w:pPr>
              <w:pStyle w:val="TA"/>
            </w:pPr>
            <w:r>
              <w:t>Environmental weed</w:t>
            </w:r>
          </w:p>
        </w:tc>
        <w:tc>
          <w:tcPr>
            <w:tcW w:w="1134" w:type="dxa"/>
            <w:shd w:val="clear" w:color="auto" w:fill="auto"/>
            <w:vAlign w:val="center"/>
          </w:tcPr>
          <w:p w14:paraId="55257A31" w14:textId="77777777" w:rsidR="00E4013F" w:rsidRPr="00992370" w:rsidRDefault="00E4013F" w:rsidP="00590E8D">
            <w:pPr>
              <w:pStyle w:val="TA"/>
            </w:pPr>
            <w:r w:rsidRPr="00992370">
              <w:t>Rarely significant</w:t>
            </w:r>
          </w:p>
        </w:tc>
        <w:tc>
          <w:tcPr>
            <w:tcW w:w="1984" w:type="dxa"/>
            <w:shd w:val="clear" w:color="auto" w:fill="auto"/>
            <w:vAlign w:val="center"/>
          </w:tcPr>
          <w:p w14:paraId="19CD804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BBEA21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B5C5F8F" w14:textId="77777777" w:rsidR="00E4013F" w:rsidRPr="00992370" w:rsidRDefault="00E4013F" w:rsidP="00590E8D">
            <w:pPr>
              <w:pStyle w:val="TA"/>
            </w:pPr>
            <w:r w:rsidRPr="00992370">
              <w:t>Rapid</w:t>
            </w:r>
          </w:p>
        </w:tc>
        <w:tc>
          <w:tcPr>
            <w:tcW w:w="1134" w:type="dxa"/>
            <w:shd w:val="clear" w:color="auto" w:fill="auto"/>
            <w:vAlign w:val="center"/>
          </w:tcPr>
          <w:p w14:paraId="01CAD4AF" w14:textId="77777777" w:rsidR="00E4013F" w:rsidRPr="00992370" w:rsidRDefault="00E4013F" w:rsidP="00590E8D">
            <w:pPr>
              <w:pStyle w:val="TA"/>
            </w:pPr>
            <w:r w:rsidRPr="00992370">
              <w:t>Restricted</w:t>
            </w:r>
          </w:p>
        </w:tc>
        <w:tc>
          <w:tcPr>
            <w:tcW w:w="851" w:type="dxa"/>
            <w:shd w:val="clear" w:color="auto" w:fill="auto"/>
            <w:vAlign w:val="center"/>
          </w:tcPr>
          <w:p w14:paraId="5D4DE7FB" w14:textId="77777777" w:rsidR="00E4013F" w:rsidRPr="00992370" w:rsidRDefault="00E4013F" w:rsidP="00E13B3F">
            <w:pPr>
              <w:pStyle w:val="TA"/>
              <w:jc w:val="center"/>
            </w:pPr>
            <w:r w:rsidRPr="00992370">
              <w:t>12.1</w:t>
            </w:r>
          </w:p>
        </w:tc>
        <w:tc>
          <w:tcPr>
            <w:tcW w:w="1134" w:type="dxa"/>
            <w:shd w:val="clear" w:color="auto" w:fill="auto"/>
            <w:vAlign w:val="center"/>
          </w:tcPr>
          <w:p w14:paraId="10C9810C" w14:textId="77777777" w:rsidR="00E4013F" w:rsidRPr="00992370" w:rsidRDefault="00E4013F" w:rsidP="00590E8D">
            <w:pPr>
              <w:pStyle w:val="TA"/>
            </w:pPr>
            <w:r>
              <w:t>Medium</w:t>
            </w:r>
          </w:p>
        </w:tc>
      </w:tr>
      <w:tr w:rsidR="00E4013F" w:rsidRPr="00992370" w14:paraId="4DE54DB2" w14:textId="77777777" w:rsidTr="007A331F">
        <w:trPr>
          <w:cantSplit/>
        </w:trPr>
        <w:tc>
          <w:tcPr>
            <w:tcW w:w="2093" w:type="dxa"/>
            <w:shd w:val="clear" w:color="auto" w:fill="auto"/>
            <w:vAlign w:val="center"/>
          </w:tcPr>
          <w:p w14:paraId="4B1CA89E" w14:textId="65D95004" w:rsidR="00E4013F" w:rsidRPr="00590E8D" w:rsidRDefault="00E4013F" w:rsidP="00590E8D">
            <w:pPr>
              <w:pStyle w:val="TA"/>
              <w:rPr>
                <w:i/>
              </w:rPr>
            </w:pPr>
            <w:r w:rsidRPr="00590E8D">
              <w:rPr>
                <w:i/>
              </w:rPr>
              <w:t>Rumex obtusifolius</w:t>
            </w:r>
            <w:r w:rsidR="00590E8D" w:rsidRPr="00590E8D">
              <w:t xml:space="preserve"> subp. </w:t>
            </w:r>
            <w:r w:rsidRPr="00590E8D">
              <w:rPr>
                <w:i/>
              </w:rPr>
              <w:t>obtusifolius</w:t>
            </w:r>
          </w:p>
        </w:tc>
        <w:tc>
          <w:tcPr>
            <w:tcW w:w="1843" w:type="dxa"/>
            <w:shd w:val="clear" w:color="auto" w:fill="auto"/>
            <w:vAlign w:val="center"/>
          </w:tcPr>
          <w:p w14:paraId="257D8619" w14:textId="77777777" w:rsidR="00E4013F" w:rsidRPr="00992370" w:rsidRDefault="00E4013F" w:rsidP="00590E8D">
            <w:pPr>
              <w:pStyle w:val="TA"/>
            </w:pPr>
            <w:r w:rsidRPr="00992370">
              <w:t>Broadleaf Dock</w:t>
            </w:r>
          </w:p>
        </w:tc>
        <w:tc>
          <w:tcPr>
            <w:tcW w:w="1417" w:type="dxa"/>
            <w:shd w:val="clear" w:color="auto" w:fill="auto"/>
            <w:vAlign w:val="center"/>
          </w:tcPr>
          <w:p w14:paraId="5B8E389C" w14:textId="77777777" w:rsidR="00E4013F" w:rsidRPr="00992370" w:rsidRDefault="00E4013F" w:rsidP="00590E8D">
            <w:pPr>
              <w:pStyle w:val="TA"/>
            </w:pPr>
            <w:r w:rsidRPr="00992370">
              <w:t>Polygonaceae</w:t>
            </w:r>
          </w:p>
        </w:tc>
        <w:tc>
          <w:tcPr>
            <w:tcW w:w="1276" w:type="dxa"/>
            <w:shd w:val="clear" w:color="auto" w:fill="auto"/>
            <w:vAlign w:val="center"/>
          </w:tcPr>
          <w:p w14:paraId="7A1E961B" w14:textId="77777777" w:rsidR="00E4013F" w:rsidRPr="00992370" w:rsidRDefault="00E4013F" w:rsidP="00590E8D">
            <w:pPr>
              <w:pStyle w:val="TA"/>
            </w:pPr>
            <w:r>
              <w:t>Environmental weed</w:t>
            </w:r>
          </w:p>
        </w:tc>
        <w:tc>
          <w:tcPr>
            <w:tcW w:w="1134" w:type="dxa"/>
            <w:shd w:val="clear" w:color="auto" w:fill="auto"/>
            <w:vAlign w:val="center"/>
          </w:tcPr>
          <w:p w14:paraId="0271770F" w14:textId="77777777" w:rsidR="00E4013F" w:rsidRPr="00992370" w:rsidRDefault="00E4013F" w:rsidP="00590E8D">
            <w:pPr>
              <w:pStyle w:val="TA"/>
            </w:pPr>
            <w:r w:rsidRPr="00992370">
              <w:t>Occasionally significant</w:t>
            </w:r>
          </w:p>
        </w:tc>
        <w:tc>
          <w:tcPr>
            <w:tcW w:w="1984" w:type="dxa"/>
            <w:shd w:val="clear" w:color="auto" w:fill="auto"/>
            <w:vAlign w:val="center"/>
          </w:tcPr>
          <w:p w14:paraId="55F127A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F8A39A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4D1ED25" w14:textId="77777777" w:rsidR="00E4013F" w:rsidRPr="00992370" w:rsidRDefault="00E4013F" w:rsidP="00590E8D">
            <w:pPr>
              <w:pStyle w:val="TA"/>
            </w:pPr>
            <w:r w:rsidRPr="00992370">
              <w:t>Moderate</w:t>
            </w:r>
          </w:p>
        </w:tc>
        <w:tc>
          <w:tcPr>
            <w:tcW w:w="1134" w:type="dxa"/>
            <w:shd w:val="clear" w:color="auto" w:fill="auto"/>
            <w:vAlign w:val="center"/>
          </w:tcPr>
          <w:p w14:paraId="5483707E" w14:textId="77777777" w:rsidR="00E4013F" w:rsidRPr="00992370" w:rsidRDefault="00E4013F" w:rsidP="00590E8D">
            <w:pPr>
              <w:pStyle w:val="TA"/>
            </w:pPr>
            <w:r w:rsidRPr="00992370">
              <w:t>Restricted</w:t>
            </w:r>
          </w:p>
        </w:tc>
        <w:tc>
          <w:tcPr>
            <w:tcW w:w="851" w:type="dxa"/>
            <w:shd w:val="clear" w:color="auto" w:fill="auto"/>
            <w:vAlign w:val="center"/>
          </w:tcPr>
          <w:p w14:paraId="517F79A0" w14:textId="77777777" w:rsidR="00E4013F" w:rsidRPr="00992370" w:rsidRDefault="00E4013F" w:rsidP="00E13B3F">
            <w:pPr>
              <w:pStyle w:val="TA"/>
              <w:jc w:val="center"/>
            </w:pPr>
            <w:r w:rsidRPr="00992370">
              <w:t>12.1</w:t>
            </w:r>
          </w:p>
        </w:tc>
        <w:tc>
          <w:tcPr>
            <w:tcW w:w="1134" w:type="dxa"/>
            <w:shd w:val="clear" w:color="auto" w:fill="auto"/>
            <w:vAlign w:val="center"/>
          </w:tcPr>
          <w:p w14:paraId="2269BF86" w14:textId="77777777" w:rsidR="00E4013F" w:rsidRPr="00992370" w:rsidRDefault="00E4013F" w:rsidP="00590E8D">
            <w:pPr>
              <w:pStyle w:val="TA"/>
            </w:pPr>
            <w:r>
              <w:t>Medium</w:t>
            </w:r>
          </w:p>
        </w:tc>
      </w:tr>
      <w:tr w:rsidR="00E4013F" w:rsidRPr="00992370" w14:paraId="4210525F" w14:textId="77777777" w:rsidTr="007A331F">
        <w:trPr>
          <w:cantSplit/>
        </w:trPr>
        <w:tc>
          <w:tcPr>
            <w:tcW w:w="2093" w:type="dxa"/>
            <w:shd w:val="clear" w:color="auto" w:fill="auto"/>
            <w:vAlign w:val="center"/>
          </w:tcPr>
          <w:p w14:paraId="70E29395" w14:textId="77777777" w:rsidR="00E4013F" w:rsidRPr="00590E8D" w:rsidRDefault="00E4013F" w:rsidP="00590E8D">
            <w:pPr>
              <w:pStyle w:val="TA"/>
              <w:rPr>
                <w:i/>
              </w:rPr>
            </w:pPr>
            <w:r w:rsidRPr="00590E8D">
              <w:rPr>
                <w:i/>
              </w:rPr>
              <w:t>Silybum marianum</w:t>
            </w:r>
          </w:p>
        </w:tc>
        <w:tc>
          <w:tcPr>
            <w:tcW w:w="1843" w:type="dxa"/>
            <w:shd w:val="clear" w:color="auto" w:fill="auto"/>
            <w:vAlign w:val="center"/>
          </w:tcPr>
          <w:p w14:paraId="3F44A6E0" w14:textId="77777777" w:rsidR="00E4013F" w:rsidRPr="00992370" w:rsidRDefault="00E4013F" w:rsidP="00590E8D">
            <w:pPr>
              <w:pStyle w:val="TA"/>
            </w:pPr>
            <w:r w:rsidRPr="00992370">
              <w:t>Variegated Thistle</w:t>
            </w:r>
          </w:p>
        </w:tc>
        <w:tc>
          <w:tcPr>
            <w:tcW w:w="1417" w:type="dxa"/>
            <w:shd w:val="clear" w:color="auto" w:fill="auto"/>
            <w:vAlign w:val="center"/>
          </w:tcPr>
          <w:p w14:paraId="47C2C102" w14:textId="77777777" w:rsidR="00E4013F" w:rsidRPr="00992370" w:rsidRDefault="00E4013F" w:rsidP="00590E8D">
            <w:pPr>
              <w:pStyle w:val="TA"/>
            </w:pPr>
            <w:r w:rsidRPr="00992370">
              <w:t>Asteraceae</w:t>
            </w:r>
          </w:p>
        </w:tc>
        <w:tc>
          <w:tcPr>
            <w:tcW w:w="1276" w:type="dxa"/>
            <w:shd w:val="clear" w:color="auto" w:fill="auto"/>
            <w:vAlign w:val="center"/>
          </w:tcPr>
          <w:p w14:paraId="15733735" w14:textId="77777777" w:rsidR="00E4013F" w:rsidRPr="00992370" w:rsidRDefault="00E4013F" w:rsidP="00590E8D">
            <w:pPr>
              <w:pStyle w:val="TA"/>
            </w:pPr>
            <w:r>
              <w:t>Environmental weed</w:t>
            </w:r>
          </w:p>
        </w:tc>
        <w:tc>
          <w:tcPr>
            <w:tcW w:w="1134" w:type="dxa"/>
            <w:shd w:val="clear" w:color="auto" w:fill="auto"/>
            <w:vAlign w:val="center"/>
          </w:tcPr>
          <w:p w14:paraId="001998B1" w14:textId="77777777" w:rsidR="00E4013F" w:rsidRPr="00992370" w:rsidRDefault="00E4013F" w:rsidP="00590E8D">
            <w:pPr>
              <w:pStyle w:val="TA"/>
            </w:pPr>
            <w:r w:rsidRPr="00992370">
              <w:t>Occasionally significant</w:t>
            </w:r>
          </w:p>
        </w:tc>
        <w:tc>
          <w:tcPr>
            <w:tcW w:w="1984" w:type="dxa"/>
            <w:shd w:val="clear" w:color="auto" w:fill="auto"/>
            <w:vAlign w:val="center"/>
          </w:tcPr>
          <w:p w14:paraId="710366C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A8A23F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0930CE8" w14:textId="77777777" w:rsidR="00E4013F" w:rsidRPr="00992370" w:rsidRDefault="00E4013F" w:rsidP="00590E8D">
            <w:pPr>
              <w:pStyle w:val="TA"/>
            </w:pPr>
            <w:r w:rsidRPr="00992370">
              <w:t>Rapid</w:t>
            </w:r>
          </w:p>
        </w:tc>
        <w:tc>
          <w:tcPr>
            <w:tcW w:w="1134" w:type="dxa"/>
            <w:shd w:val="clear" w:color="auto" w:fill="auto"/>
            <w:vAlign w:val="center"/>
          </w:tcPr>
          <w:p w14:paraId="7462E703" w14:textId="77777777" w:rsidR="00E4013F" w:rsidRPr="00992370" w:rsidRDefault="00E4013F" w:rsidP="00590E8D">
            <w:pPr>
              <w:pStyle w:val="TA"/>
            </w:pPr>
            <w:r w:rsidRPr="00992370">
              <w:t>Restricted</w:t>
            </w:r>
          </w:p>
        </w:tc>
        <w:tc>
          <w:tcPr>
            <w:tcW w:w="851" w:type="dxa"/>
            <w:shd w:val="clear" w:color="auto" w:fill="auto"/>
            <w:vAlign w:val="center"/>
          </w:tcPr>
          <w:p w14:paraId="114549EA" w14:textId="77777777" w:rsidR="00E4013F" w:rsidRPr="00992370" w:rsidRDefault="00E4013F" w:rsidP="00E13B3F">
            <w:pPr>
              <w:pStyle w:val="TA"/>
              <w:jc w:val="center"/>
            </w:pPr>
            <w:r w:rsidRPr="00992370">
              <w:t>12.1</w:t>
            </w:r>
          </w:p>
        </w:tc>
        <w:tc>
          <w:tcPr>
            <w:tcW w:w="1134" w:type="dxa"/>
            <w:shd w:val="clear" w:color="auto" w:fill="auto"/>
            <w:vAlign w:val="center"/>
          </w:tcPr>
          <w:p w14:paraId="2A31582C" w14:textId="77777777" w:rsidR="00E4013F" w:rsidRPr="00992370" w:rsidRDefault="00E4013F" w:rsidP="00590E8D">
            <w:pPr>
              <w:pStyle w:val="TA"/>
            </w:pPr>
            <w:r>
              <w:t>Medium</w:t>
            </w:r>
          </w:p>
        </w:tc>
      </w:tr>
      <w:tr w:rsidR="00E4013F" w:rsidRPr="00992370" w14:paraId="28FBC1BA" w14:textId="77777777" w:rsidTr="007A331F">
        <w:trPr>
          <w:cantSplit/>
        </w:trPr>
        <w:tc>
          <w:tcPr>
            <w:tcW w:w="2093" w:type="dxa"/>
            <w:shd w:val="clear" w:color="auto" w:fill="auto"/>
            <w:vAlign w:val="center"/>
          </w:tcPr>
          <w:p w14:paraId="0734DDCF" w14:textId="3D7984F9" w:rsidR="00E4013F" w:rsidRPr="00590E8D" w:rsidRDefault="00E4013F" w:rsidP="00590E8D">
            <w:pPr>
              <w:pStyle w:val="TA"/>
              <w:rPr>
                <w:i/>
              </w:rPr>
            </w:pPr>
            <w:r w:rsidRPr="00590E8D">
              <w:rPr>
                <w:i/>
              </w:rPr>
              <w:t>Trifolium tomentosum</w:t>
            </w:r>
            <w:r w:rsidR="00590E8D" w:rsidRPr="00590E8D">
              <w:t xml:space="preserve"> var. </w:t>
            </w:r>
            <w:r w:rsidRPr="00590E8D">
              <w:rPr>
                <w:i/>
              </w:rPr>
              <w:t>tomentosum</w:t>
            </w:r>
          </w:p>
        </w:tc>
        <w:tc>
          <w:tcPr>
            <w:tcW w:w="1843" w:type="dxa"/>
            <w:shd w:val="clear" w:color="auto" w:fill="auto"/>
            <w:vAlign w:val="center"/>
          </w:tcPr>
          <w:p w14:paraId="122DF2C4" w14:textId="77777777" w:rsidR="00E4013F" w:rsidRPr="00992370" w:rsidRDefault="00E4013F" w:rsidP="00590E8D">
            <w:pPr>
              <w:pStyle w:val="TA"/>
            </w:pPr>
            <w:r w:rsidRPr="00992370">
              <w:t>Woolly Clover</w:t>
            </w:r>
          </w:p>
        </w:tc>
        <w:tc>
          <w:tcPr>
            <w:tcW w:w="1417" w:type="dxa"/>
            <w:shd w:val="clear" w:color="auto" w:fill="auto"/>
            <w:vAlign w:val="center"/>
          </w:tcPr>
          <w:p w14:paraId="07C71542" w14:textId="77777777" w:rsidR="00E4013F" w:rsidRPr="00992370" w:rsidRDefault="00E4013F" w:rsidP="00590E8D">
            <w:pPr>
              <w:pStyle w:val="TA"/>
            </w:pPr>
            <w:r w:rsidRPr="00992370">
              <w:t>Fabaceae</w:t>
            </w:r>
          </w:p>
        </w:tc>
        <w:tc>
          <w:tcPr>
            <w:tcW w:w="1276" w:type="dxa"/>
            <w:shd w:val="clear" w:color="auto" w:fill="auto"/>
            <w:vAlign w:val="center"/>
          </w:tcPr>
          <w:p w14:paraId="7B874676" w14:textId="77777777" w:rsidR="00E4013F" w:rsidRPr="00992370" w:rsidRDefault="00E4013F" w:rsidP="00590E8D">
            <w:pPr>
              <w:pStyle w:val="TA"/>
            </w:pPr>
            <w:r>
              <w:t>Environmental weed</w:t>
            </w:r>
          </w:p>
        </w:tc>
        <w:tc>
          <w:tcPr>
            <w:tcW w:w="1134" w:type="dxa"/>
            <w:shd w:val="clear" w:color="auto" w:fill="auto"/>
            <w:vAlign w:val="center"/>
          </w:tcPr>
          <w:p w14:paraId="0FA713A2" w14:textId="77777777" w:rsidR="00E4013F" w:rsidRPr="00992370" w:rsidRDefault="00E4013F" w:rsidP="00590E8D">
            <w:pPr>
              <w:pStyle w:val="TA"/>
            </w:pPr>
            <w:r w:rsidRPr="00992370">
              <w:t>Occasionally significant</w:t>
            </w:r>
          </w:p>
        </w:tc>
        <w:tc>
          <w:tcPr>
            <w:tcW w:w="1984" w:type="dxa"/>
            <w:shd w:val="clear" w:color="auto" w:fill="auto"/>
            <w:vAlign w:val="center"/>
          </w:tcPr>
          <w:p w14:paraId="17A8DD9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4496BA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4FB3CD4B" w14:textId="77777777" w:rsidR="00E4013F" w:rsidRPr="00992370" w:rsidRDefault="00E4013F" w:rsidP="00590E8D">
            <w:pPr>
              <w:pStyle w:val="TA"/>
            </w:pPr>
            <w:r w:rsidRPr="00992370">
              <w:t>Moderate</w:t>
            </w:r>
          </w:p>
        </w:tc>
        <w:tc>
          <w:tcPr>
            <w:tcW w:w="1134" w:type="dxa"/>
            <w:shd w:val="clear" w:color="auto" w:fill="auto"/>
            <w:vAlign w:val="center"/>
          </w:tcPr>
          <w:p w14:paraId="3FD7981A" w14:textId="77777777" w:rsidR="00E4013F" w:rsidRPr="00992370" w:rsidRDefault="00E4013F" w:rsidP="00590E8D">
            <w:pPr>
              <w:pStyle w:val="TA"/>
            </w:pPr>
            <w:r w:rsidRPr="00992370">
              <w:t>Restricted</w:t>
            </w:r>
          </w:p>
        </w:tc>
        <w:tc>
          <w:tcPr>
            <w:tcW w:w="851" w:type="dxa"/>
            <w:shd w:val="clear" w:color="auto" w:fill="auto"/>
            <w:vAlign w:val="center"/>
          </w:tcPr>
          <w:p w14:paraId="4CF2FFD3" w14:textId="77777777" w:rsidR="00E4013F" w:rsidRPr="00992370" w:rsidRDefault="00E4013F" w:rsidP="00E13B3F">
            <w:pPr>
              <w:pStyle w:val="TA"/>
              <w:jc w:val="center"/>
            </w:pPr>
            <w:r w:rsidRPr="00992370">
              <w:t>12.1</w:t>
            </w:r>
          </w:p>
        </w:tc>
        <w:tc>
          <w:tcPr>
            <w:tcW w:w="1134" w:type="dxa"/>
            <w:shd w:val="clear" w:color="auto" w:fill="auto"/>
            <w:vAlign w:val="center"/>
          </w:tcPr>
          <w:p w14:paraId="214D2E73" w14:textId="77777777" w:rsidR="00E4013F" w:rsidRPr="00992370" w:rsidRDefault="00E4013F" w:rsidP="00590E8D">
            <w:pPr>
              <w:pStyle w:val="TA"/>
            </w:pPr>
            <w:r>
              <w:t>Medium</w:t>
            </w:r>
          </w:p>
        </w:tc>
      </w:tr>
      <w:tr w:rsidR="00E4013F" w:rsidRPr="00992370" w14:paraId="00D9FBC1" w14:textId="77777777" w:rsidTr="007A331F">
        <w:trPr>
          <w:cantSplit/>
        </w:trPr>
        <w:tc>
          <w:tcPr>
            <w:tcW w:w="2093" w:type="dxa"/>
            <w:shd w:val="clear" w:color="auto" w:fill="auto"/>
            <w:vAlign w:val="center"/>
          </w:tcPr>
          <w:p w14:paraId="5D43CF24" w14:textId="77777777" w:rsidR="00E4013F" w:rsidRPr="00590E8D" w:rsidRDefault="00E4013F" w:rsidP="00590E8D">
            <w:pPr>
              <w:pStyle w:val="TA"/>
              <w:rPr>
                <w:i/>
              </w:rPr>
            </w:pPr>
            <w:r w:rsidRPr="00590E8D">
              <w:rPr>
                <w:i/>
              </w:rPr>
              <w:t>Urtica dioica</w:t>
            </w:r>
          </w:p>
        </w:tc>
        <w:tc>
          <w:tcPr>
            <w:tcW w:w="1843" w:type="dxa"/>
            <w:shd w:val="clear" w:color="auto" w:fill="auto"/>
            <w:vAlign w:val="center"/>
          </w:tcPr>
          <w:p w14:paraId="0D6E785D" w14:textId="77777777" w:rsidR="00E4013F" w:rsidRPr="00992370" w:rsidRDefault="00E4013F" w:rsidP="00590E8D">
            <w:pPr>
              <w:pStyle w:val="TA"/>
            </w:pPr>
            <w:r w:rsidRPr="00992370">
              <w:t>Giant Nettle</w:t>
            </w:r>
          </w:p>
        </w:tc>
        <w:tc>
          <w:tcPr>
            <w:tcW w:w="1417" w:type="dxa"/>
            <w:shd w:val="clear" w:color="auto" w:fill="auto"/>
            <w:vAlign w:val="center"/>
          </w:tcPr>
          <w:p w14:paraId="620C4AEB" w14:textId="77777777" w:rsidR="00E4013F" w:rsidRPr="00992370" w:rsidRDefault="00E4013F" w:rsidP="00590E8D">
            <w:pPr>
              <w:pStyle w:val="TA"/>
            </w:pPr>
            <w:r w:rsidRPr="00992370">
              <w:t>Urticaceae</w:t>
            </w:r>
          </w:p>
        </w:tc>
        <w:tc>
          <w:tcPr>
            <w:tcW w:w="1276" w:type="dxa"/>
            <w:shd w:val="clear" w:color="auto" w:fill="auto"/>
            <w:vAlign w:val="center"/>
          </w:tcPr>
          <w:p w14:paraId="0CA30FFC" w14:textId="77777777" w:rsidR="00E4013F" w:rsidRPr="00992370" w:rsidRDefault="00E4013F" w:rsidP="00590E8D">
            <w:pPr>
              <w:pStyle w:val="TA"/>
            </w:pPr>
            <w:r>
              <w:t>Environmental weed</w:t>
            </w:r>
          </w:p>
        </w:tc>
        <w:tc>
          <w:tcPr>
            <w:tcW w:w="1134" w:type="dxa"/>
            <w:shd w:val="clear" w:color="auto" w:fill="auto"/>
            <w:vAlign w:val="center"/>
          </w:tcPr>
          <w:p w14:paraId="66A8FEA0" w14:textId="77777777" w:rsidR="00E4013F" w:rsidRPr="00992370" w:rsidRDefault="00E4013F" w:rsidP="00590E8D">
            <w:pPr>
              <w:pStyle w:val="TA"/>
            </w:pPr>
            <w:r w:rsidRPr="00992370">
              <w:t>Rarely significant</w:t>
            </w:r>
          </w:p>
        </w:tc>
        <w:tc>
          <w:tcPr>
            <w:tcW w:w="1984" w:type="dxa"/>
            <w:shd w:val="clear" w:color="auto" w:fill="auto"/>
            <w:vAlign w:val="center"/>
          </w:tcPr>
          <w:p w14:paraId="7C3D364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358798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043AA57B" w14:textId="77777777" w:rsidR="00E4013F" w:rsidRPr="00992370" w:rsidRDefault="00E4013F" w:rsidP="00590E8D">
            <w:pPr>
              <w:pStyle w:val="TA"/>
            </w:pPr>
            <w:r w:rsidRPr="00992370">
              <w:t>Rapid</w:t>
            </w:r>
          </w:p>
        </w:tc>
        <w:tc>
          <w:tcPr>
            <w:tcW w:w="1134" w:type="dxa"/>
            <w:shd w:val="clear" w:color="auto" w:fill="auto"/>
            <w:vAlign w:val="center"/>
          </w:tcPr>
          <w:p w14:paraId="58EB2212" w14:textId="77777777" w:rsidR="00E4013F" w:rsidRPr="00992370" w:rsidRDefault="00E4013F" w:rsidP="00590E8D">
            <w:pPr>
              <w:pStyle w:val="TA"/>
            </w:pPr>
            <w:r w:rsidRPr="00992370">
              <w:t>Restricted</w:t>
            </w:r>
          </w:p>
        </w:tc>
        <w:tc>
          <w:tcPr>
            <w:tcW w:w="851" w:type="dxa"/>
            <w:shd w:val="clear" w:color="auto" w:fill="auto"/>
            <w:vAlign w:val="center"/>
          </w:tcPr>
          <w:p w14:paraId="4F86E3D4" w14:textId="77777777" w:rsidR="00E4013F" w:rsidRPr="00992370" w:rsidRDefault="00E4013F" w:rsidP="00E13B3F">
            <w:pPr>
              <w:pStyle w:val="TA"/>
              <w:jc w:val="center"/>
            </w:pPr>
            <w:r w:rsidRPr="00992370">
              <w:t>12.1</w:t>
            </w:r>
          </w:p>
        </w:tc>
        <w:tc>
          <w:tcPr>
            <w:tcW w:w="1134" w:type="dxa"/>
            <w:shd w:val="clear" w:color="auto" w:fill="auto"/>
            <w:vAlign w:val="center"/>
          </w:tcPr>
          <w:p w14:paraId="04DF2D50" w14:textId="77777777" w:rsidR="00E4013F" w:rsidRPr="00992370" w:rsidRDefault="00E4013F" w:rsidP="00590E8D">
            <w:pPr>
              <w:pStyle w:val="TA"/>
            </w:pPr>
            <w:r>
              <w:t>Medium</w:t>
            </w:r>
          </w:p>
        </w:tc>
      </w:tr>
      <w:tr w:rsidR="00E4013F" w:rsidRPr="00992370" w14:paraId="759FCF3D" w14:textId="77777777" w:rsidTr="007A331F">
        <w:trPr>
          <w:cantSplit/>
        </w:trPr>
        <w:tc>
          <w:tcPr>
            <w:tcW w:w="2093" w:type="dxa"/>
            <w:shd w:val="clear" w:color="auto" w:fill="auto"/>
            <w:vAlign w:val="center"/>
          </w:tcPr>
          <w:p w14:paraId="459BDC9A" w14:textId="77777777" w:rsidR="00E4013F" w:rsidRPr="00590E8D" w:rsidRDefault="00E4013F" w:rsidP="00590E8D">
            <w:pPr>
              <w:pStyle w:val="TA"/>
              <w:rPr>
                <w:i/>
              </w:rPr>
            </w:pPr>
            <w:r w:rsidRPr="00590E8D">
              <w:rPr>
                <w:i/>
              </w:rPr>
              <w:t>Veronica anagallis-Aquatica</w:t>
            </w:r>
          </w:p>
        </w:tc>
        <w:tc>
          <w:tcPr>
            <w:tcW w:w="1843" w:type="dxa"/>
            <w:shd w:val="clear" w:color="auto" w:fill="auto"/>
            <w:vAlign w:val="center"/>
          </w:tcPr>
          <w:p w14:paraId="076AD059" w14:textId="77777777" w:rsidR="00E4013F" w:rsidRPr="00992370" w:rsidRDefault="00E4013F" w:rsidP="00590E8D">
            <w:pPr>
              <w:pStyle w:val="TA"/>
            </w:pPr>
            <w:r w:rsidRPr="00992370">
              <w:t>Blue Water-speedwell</w:t>
            </w:r>
          </w:p>
        </w:tc>
        <w:tc>
          <w:tcPr>
            <w:tcW w:w="1417" w:type="dxa"/>
            <w:shd w:val="clear" w:color="auto" w:fill="auto"/>
            <w:vAlign w:val="center"/>
          </w:tcPr>
          <w:p w14:paraId="27C7A174" w14:textId="77777777" w:rsidR="00E4013F" w:rsidRPr="00992370" w:rsidRDefault="00E4013F" w:rsidP="00590E8D">
            <w:pPr>
              <w:pStyle w:val="TA"/>
            </w:pPr>
            <w:r w:rsidRPr="00992370">
              <w:t>Plantaginaceae</w:t>
            </w:r>
          </w:p>
        </w:tc>
        <w:tc>
          <w:tcPr>
            <w:tcW w:w="1276" w:type="dxa"/>
            <w:shd w:val="clear" w:color="auto" w:fill="auto"/>
            <w:vAlign w:val="center"/>
          </w:tcPr>
          <w:p w14:paraId="30899EAE" w14:textId="77777777" w:rsidR="00E4013F" w:rsidRPr="00992370" w:rsidRDefault="00E4013F" w:rsidP="00590E8D">
            <w:pPr>
              <w:pStyle w:val="TA"/>
            </w:pPr>
            <w:r>
              <w:t>Environmental weed</w:t>
            </w:r>
          </w:p>
        </w:tc>
        <w:tc>
          <w:tcPr>
            <w:tcW w:w="1134" w:type="dxa"/>
            <w:shd w:val="clear" w:color="auto" w:fill="auto"/>
            <w:vAlign w:val="center"/>
          </w:tcPr>
          <w:p w14:paraId="2A995440" w14:textId="77777777" w:rsidR="00E4013F" w:rsidRPr="00992370" w:rsidRDefault="00E4013F" w:rsidP="00590E8D">
            <w:pPr>
              <w:pStyle w:val="TA"/>
            </w:pPr>
            <w:r w:rsidRPr="00992370">
              <w:t>Rarely significant</w:t>
            </w:r>
          </w:p>
        </w:tc>
        <w:tc>
          <w:tcPr>
            <w:tcW w:w="1984" w:type="dxa"/>
            <w:shd w:val="clear" w:color="auto" w:fill="auto"/>
            <w:vAlign w:val="center"/>
          </w:tcPr>
          <w:p w14:paraId="5741E95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A0F95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88A0619" w14:textId="77777777" w:rsidR="00E4013F" w:rsidRPr="00992370" w:rsidRDefault="00E4013F" w:rsidP="00590E8D">
            <w:pPr>
              <w:pStyle w:val="TA"/>
            </w:pPr>
            <w:r w:rsidRPr="00992370">
              <w:t>Moderate</w:t>
            </w:r>
          </w:p>
        </w:tc>
        <w:tc>
          <w:tcPr>
            <w:tcW w:w="1134" w:type="dxa"/>
            <w:shd w:val="clear" w:color="auto" w:fill="auto"/>
            <w:vAlign w:val="center"/>
          </w:tcPr>
          <w:p w14:paraId="2218CD38" w14:textId="77777777" w:rsidR="00E4013F" w:rsidRPr="00992370" w:rsidRDefault="00E4013F" w:rsidP="00590E8D">
            <w:pPr>
              <w:pStyle w:val="TA"/>
            </w:pPr>
            <w:r w:rsidRPr="00992370">
              <w:t>Restricted</w:t>
            </w:r>
          </w:p>
        </w:tc>
        <w:tc>
          <w:tcPr>
            <w:tcW w:w="851" w:type="dxa"/>
            <w:shd w:val="clear" w:color="auto" w:fill="auto"/>
            <w:vAlign w:val="center"/>
          </w:tcPr>
          <w:p w14:paraId="2C85928B" w14:textId="77777777" w:rsidR="00E4013F" w:rsidRPr="00992370" w:rsidRDefault="00E4013F" w:rsidP="00E13B3F">
            <w:pPr>
              <w:pStyle w:val="TA"/>
              <w:jc w:val="center"/>
            </w:pPr>
            <w:r w:rsidRPr="00992370">
              <w:t>12.1</w:t>
            </w:r>
          </w:p>
        </w:tc>
        <w:tc>
          <w:tcPr>
            <w:tcW w:w="1134" w:type="dxa"/>
            <w:shd w:val="clear" w:color="auto" w:fill="auto"/>
            <w:vAlign w:val="center"/>
          </w:tcPr>
          <w:p w14:paraId="1B53B6FD" w14:textId="77777777" w:rsidR="00E4013F" w:rsidRPr="00992370" w:rsidRDefault="00E4013F" w:rsidP="00590E8D">
            <w:pPr>
              <w:pStyle w:val="TA"/>
            </w:pPr>
            <w:r>
              <w:t>Medium</w:t>
            </w:r>
          </w:p>
        </w:tc>
      </w:tr>
      <w:tr w:rsidR="00E4013F" w:rsidRPr="00992370" w14:paraId="23F7D843" w14:textId="77777777" w:rsidTr="007A331F">
        <w:trPr>
          <w:cantSplit/>
        </w:trPr>
        <w:tc>
          <w:tcPr>
            <w:tcW w:w="2093" w:type="dxa"/>
            <w:shd w:val="clear" w:color="auto" w:fill="auto"/>
            <w:vAlign w:val="center"/>
          </w:tcPr>
          <w:p w14:paraId="0EDE545E" w14:textId="77777777" w:rsidR="00E4013F" w:rsidRPr="00590E8D" w:rsidRDefault="00E4013F" w:rsidP="00590E8D">
            <w:pPr>
              <w:pStyle w:val="TA"/>
              <w:rPr>
                <w:i/>
              </w:rPr>
            </w:pPr>
            <w:r w:rsidRPr="00590E8D">
              <w:rPr>
                <w:i/>
              </w:rPr>
              <w:t>Vicia disperma</w:t>
            </w:r>
          </w:p>
        </w:tc>
        <w:tc>
          <w:tcPr>
            <w:tcW w:w="1843" w:type="dxa"/>
            <w:shd w:val="clear" w:color="auto" w:fill="auto"/>
            <w:vAlign w:val="center"/>
          </w:tcPr>
          <w:p w14:paraId="025761B6" w14:textId="77777777" w:rsidR="00E4013F" w:rsidRPr="00992370" w:rsidRDefault="00E4013F" w:rsidP="00590E8D">
            <w:pPr>
              <w:pStyle w:val="TA"/>
            </w:pPr>
            <w:r w:rsidRPr="00992370">
              <w:t>French Tiny-vetch</w:t>
            </w:r>
          </w:p>
        </w:tc>
        <w:tc>
          <w:tcPr>
            <w:tcW w:w="1417" w:type="dxa"/>
            <w:shd w:val="clear" w:color="auto" w:fill="auto"/>
            <w:vAlign w:val="center"/>
          </w:tcPr>
          <w:p w14:paraId="6D4C2223" w14:textId="77777777" w:rsidR="00E4013F" w:rsidRPr="00992370" w:rsidRDefault="00E4013F" w:rsidP="00590E8D">
            <w:pPr>
              <w:pStyle w:val="TA"/>
            </w:pPr>
            <w:r w:rsidRPr="00992370">
              <w:t>Fabaceae</w:t>
            </w:r>
          </w:p>
        </w:tc>
        <w:tc>
          <w:tcPr>
            <w:tcW w:w="1276" w:type="dxa"/>
            <w:shd w:val="clear" w:color="auto" w:fill="auto"/>
            <w:vAlign w:val="center"/>
          </w:tcPr>
          <w:p w14:paraId="1CC67A34" w14:textId="77777777" w:rsidR="00E4013F" w:rsidRPr="00992370" w:rsidRDefault="00E4013F" w:rsidP="00590E8D">
            <w:pPr>
              <w:pStyle w:val="TA"/>
            </w:pPr>
            <w:r>
              <w:t>Environmental weed</w:t>
            </w:r>
          </w:p>
        </w:tc>
        <w:tc>
          <w:tcPr>
            <w:tcW w:w="1134" w:type="dxa"/>
            <w:shd w:val="clear" w:color="auto" w:fill="auto"/>
            <w:vAlign w:val="center"/>
          </w:tcPr>
          <w:p w14:paraId="054ACD13" w14:textId="77777777" w:rsidR="00E4013F" w:rsidRPr="00992370" w:rsidRDefault="00E4013F" w:rsidP="00590E8D">
            <w:pPr>
              <w:pStyle w:val="TA"/>
            </w:pPr>
            <w:r w:rsidRPr="00992370">
              <w:t>Rarely significant</w:t>
            </w:r>
          </w:p>
        </w:tc>
        <w:tc>
          <w:tcPr>
            <w:tcW w:w="1984" w:type="dxa"/>
            <w:shd w:val="clear" w:color="auto" w:fill="auto"/>
            <w:vAlign w:val="center"/>
          </w:tcPr>
          <w:p w14:paraId="21A9FD8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16F597E"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7C8F483" w14:textId="77777777" w:rsidR="00E4013F" w:rsidRPr="00992370" w:rsidRDefault="00E4013F" w:rsidP="00590E8D">
            <w:pPr>
              <w:pStyle w:val="TA"/>
            </w:pPr>
            <w:r w:rsidRPr="00992370">
              <w:t>Moderate</w:t>
            </w:r>
          </w:p>
        </w:tc>
        <w:tc>
          <w:tcPr>
            <w:tcW w:w="1134" w:type="dxa"/>
            <w:shd w:val="clear" w:color="auto" w:fill="auto"/>
            <w:vAlign w:val="center"/>
          </w:tcPr>
          <w:p w14:paraId="73593934" w14:textId="77777777" w:rsidR="00E4013F" w:rsidRPr="00992370" w:rsidRDefault="00E4013F" w:rsidP="00590E8D">
            <w:pPr>
              <w:pStyle w:val="TA"/>
            </w:pPr>
            <w:r w:rsidRPr="00992370">
              <w:t>Restricted</w:t>
            </w:r>
          </w:p>
        </w:tc>
        <w:tc>
          <w:tcPr>
            <w:tcW w:w="851" w:type="dxa"/>
            <w:shd w:val="clear" w:color="auto" w:fill="auto"/>
            <w:vAlign w:val="center"/>
          </w:tcPr>
          <w:p w14:paraId="40F46438" w14:textId="77777777" w:rsidR="00E4013F" w:rsidRPr="00992370" w:rsidRDefault="00E4013F" w:rsidP="00E13B3F">
            <w:pPr>
              <w:pStyle w:val="TA"/>
              <w:jc w:val="center"/>
            </w:pPr>
            <w:r w:rsidRPr="00992370">
              <w:t>12.1</w:t>
            </w:r>
          </w:p>
        </w:tc>
        <w:tc>
          <w:tcPr>
            <w:tcW w:w="1134" w:type="dxa"/>
            <w:shd w:val="clear" w:color="auto" w:fill="auto"/>
            <w:vAlign w:val="center"/>
          </w:tcPr>
          <w:p w14:paraId="7AB59A92" w14:textId="77777777" w:rsidR="00E4013F" w:rsidRPr="00992370" w:rsidRDefault="00E4013F" w:rsidP="00590E8D">
            <w:pPr>
              <w:pStyle w:val="TA"/>
            </w:pPr>
            <w:r>
              <w:t>Medium</w:t>
            </w:r>
          </w:p>
        </w:tc>
      </w:tr>
      <w:tr w:rsidR="00E4013F" w:rsidRPr="00992370" w14:paraId="21DE162E" w14:textId="77777777" w:rsidTr="007A331F">
        <w:trPr>
          <w:cantSplit/>
        </w:trPr>
        <w:tc>
          <w:tcPr>
            <w:tcW w:w="2093" w:type="dxa"/>
            <w:shd w:val="clear" w:color="auto" w:fill="auto"/>
            <w:vAlign w:val="center"/>
          </w:tcPr>
          <w:p w14:paraId="76305AAD" w14:textId="77777777" w:rsidR="00E4013F" w:rsidRPr="00590E8D" w:rsidRDefault="00E4013F" w:rsidP="00590E8D">
            <w:pPr>
              <w:pStyle w:val="TA"/>
              <w:rPr>
                <w:i/>
              </w:rPr>
            </w:pPr>
            <w:r w:rsidRPr="00590E8D">
              <w:rPr>
                <w:i/>
              </w:rPr>
              <w:t>Acacia cardiophylla</w:t>
            </w:r>
          </w:p>
        </w:tc>
        <w:tc>
          <w:tcPr>
            <w:tcW w:w="1843" w:type="dxa"/>
            <w:shd w:val="clear" w:color="auto" w:fill="auto"/>
            <w:vAlign w:val="center"/>
          </w:tcPr>
          <w:p w14:paraId="3813A4F8" w14:textId="77777777" w:rsidR="00E4013F" w:rsidRPr="00992370" w:rsidRDefault="00E4013F" w:rsidP="00590E8D">
            <w:pPr>
              <w:pStyle w:val="TA"/>
            </w:pPr>
            <w:r w:rsidRPr="00992370">
              <w:t>West Wyalong Wattle</w:t>
            </w:r>
          </w:p>
        </w:tc>
        <w:tc>
          <w:tcPr>
            <w:tcW w:w="1417" w:type="dxa"/>
            <w:shd w:val="clear" w:color="auto" w:fill="auto"/>
            <w:vAlign w:val="center"/>
          </w:tcPr>
          <w:p w14:paraId="64AC9D53" w14:textId="77777777" w:rsidR="00E4013F" w:rsidRPr="00992370" w:rsidRDefault="00E4013F" w:rsidP="00590E8D">
            <w:pPr>
              <w:pStyle w:val="TA"/>
            </w:pPr>
            <w:r w:rsidRPr="00992370">
              <w:t>Fabaceae</w:t>
            </w:r>
          </w:p>
        </w:tc>
        <w:tc>
          <w:tcPr>
            <w:tcW w:w="1276" w:type="dxa"/>
            <w:shd w:val="clear" w:color="auto" w:fill="auto"/>
            <w:vAlign w:val="center"/>
          </w:tcPr>
          <w:p w14:paraId="4D1C742F" w14:textId="77777777" w:rsidR="00E4013F" w:rsidRPr="00992370" w:rsidRDefault="00E4013F" w:rsidP="00590E8D">
            <w:pPr>
              <w:pStyle w:val="TA"/>
            </w:pPr>
            <w:r>
              <w:t>Environmental weed</w:t>
            </w:r>
          </w:p>
        </w:tc>
        <w:tc>
          <w:tcPr>
            <w:tcW w:w="1134" w:type="dxa"/>
            <w:shd w:val="clear" w:color="auto" w:fill="auto"/>
            <w:vAlign w:val="center"/>
          </w:tcPr>
          <w:p w14:paraId="57A212A7" w14:textId="77777777" w:rsidR="00E4013F" w:rsidRPr="00992370" w:rsidRDefault="00E4013F" w:rsidP="00590E8D">
            <w:pPr>
              <w:pStyle w:val="TA"/>
            </w:pPr>
            <w:r w:rsidRPr="00992370">
              <w:t>Rarely significant</w:t>
            </w:r>
          </w:p>
        </w:tc>
        <w:tc>
          <w:tcPr>
            <w:tcW w:w="1984" w:type="dxa"/>
            <w:shd w:val="clear" w:color="auto" w:fill="auto"/>
            <w:vAlign w:val="center"/>
          </w:tcPr>
          <w:p w14:paraId="7FB279D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FA146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ECF29B" w14:textId="77777777" w:rsidR="00E4013F" w:rsidRPr="00992370" w:rsidRDefault="00E4013F" w:rsidP="00590E8D">
            <w:pPr>
              <w:pStyle w:val="TA"/>
            </w:pPr>
            <w:r w:rsidRPr="00992370">
              <w:t>Slow</w:t>
            </w:r>
          </w:p>
        </w:tc>
        <w:tc>
          <w:tcPr>
            <w:tcW w:w="1134" w:type="dxa"/>
            <w:shd w:val="clear" w:color="auto" w:fill="auto"/>
            <w:vAlign w:val="center"/>
          </w:tcPr>
          <w:p w14:paraId="3D23F9A7" w14:textId="77777777" w:rsidR="00E4013F" w:rsidRPr="00992370" w:rsidRDefault="00E4013F" w:rsidP="00590E8D">
            <w:pPr>
              <w:pStyle w:val="TA"/>
            </w:pPr>
            <w:r w:rsidRPr="00992370">
              <w:t>Extensive</w:t>
            </w:r>
          </w:p>
        </w:tc>
        <w:tc>
          <w:tcPr>
            <w:tcW w:w="851" w:type="dxa"/>
            <w:shd w:val="clear" w:color="auto" w:fill="auto"/>
            <w:vAlign w:val="center"/>
          </w:tcPr>
          <w:p w14:paraId="282D513D" w14:textId="77777777" w:rsidR="00E4013F" w:rsidRPr="00992370" w:rsidRDefault="00E4013F" w:rsidP="00E13B3F">
            <w:pPr>
              <w:pStyle w:val="TA"/>
              <w:jc w:val="center"/>
            </w:pPr>
            <w:r w:rsidRPr="00992370">
              <w:t>11.3</w:t>
            </w:r>
          </w:p>
        </w:tc>
        <w:tc>
          <w:tcPr>
            <w:tcW w:w="1134" w:type="dxa"/>
            <w:shd w:val="clear" w:color="auto" w:fill="auto"/>
            <w:vAlign w:val="center"/>
          </w:tcPr>
          <w:p w14:paraId="6D925544" w14:textId="77777777" w:rsidR="00E4013F" w:rsidRPr="00992370" w:rsidRDefault="00E4013F" w:rsidP="00590E8D">
            <w:pPr>
              <w:pStyle w:val="TA"/>
            </w:pPr>
            <w:r>
              <w:t>Medium</w:t>
            </w:r>
          </w:p>
        </w:tc>
      </w:tr>
      <w:tr w:rsidR="00E4013F" w:rsidRPr="00992370" w14:paraId="3776A484" w14:textId="77777777" w:rsidTr="007A331F">
        <w:trPr>
          <w:cantSplit/>
        </w:trPr>
        <w:tc>
          <w:tcPr>
            <w:tcW w:w="2093" w:type="dxa"/>
            <w:shd w:val="clear" w:color="auto" w:fill="auto"/>
            <w:vAlign w:val="center"/>
          </w:tcPr>
          <w:p w14:paraId="60059B94" w14:textId="77777777" w:rsidR="00E4013F" w:rsidRPr="00590E8D" w:rsidRDefault="00E4013F" w:rsidP="00590E8D">
            <w:pPr>
              <w:pStyle w:val="TA"/>
              <w:rPr>
                <w:i/>
              </w:rPr>
            </w:pPr>
            <w:r w:rsidRPr="00590E8D">
              <w:rPr>
                <w:i/>
              </w:rPr>
              <w:t>Acacia cultriformis</w:t>
            </w:r>
          </w:p>
        </w:tc>
        <w:tc>
          <w:tcPr>
            <w:tcW w:w="1843" w:type="dxa"/>
            <w:shd w:val="clear" w:color="auto" w:fill="auto"/>
            <w:vAlign w:val="center"/>
          </w:tcPr>
          <w:p w14:paraId="522E77CC" w14:textId="77777777" w:rsidR="00E4013F" w:rsidRPr="00992370" w:rsidRDefault="00E4013F" w:rsidP="00590E8D">
            <w:pPr>
              <w:pStyle w:val="TA"/>
            </w:pPr>
            <w:r w:rsidRPr="00992370">
              <w:t>Knife-leaf Wattle</w:t>
            </w:r>
          </w:p>
        </w:tc>
        <w:tc>
          <w:tcPr>
            <w:tcW w:w="1417" w:type="dxa"/>
            <w:shd w:val="clear" w:color="auto" w:fill="auto"/>
            <w:vAlign w:val="center"/>
          </w:tcPr>
          <w:p w14:paraId="5BB6B0B0" w14:textId="77777777" w:rsidR="00E4013F" w:rsidRPr="00992370" w:rsidRDefault="00E4013F" w:rsidP="00590E8D">
            <w:pPr>
              <w:pStyle w:val="TA"/>
            </w:pPr>
            <w:r w:rsidRPr="00992370">
              <w:t>Fabaceae</w:t>
            </w:r>
          </w:p>
        </w:tc>
        <w:tc>
          <w:tcPr>
            <w:tcW w:w="1276" w:type="dxa"/>
            <w:shd w:val="clear" w:color="auto" w:fill="auto"/>
            <w:vAlign w:val="center"/>
          </w:tcPr>
          <w:p w14:paraId="0AA53924" w14:textId="77777777" w:rsidR="00E4013F" w:rsidRPr="00992370" w:rsidRDefault="00E4013F" w:rsidP="00590E8D">
            <w:pPr>
              <w:pStyle w:val="TA"/>
            </w:pPr>
            <w:r>
              <w:t>Environmental weed</w:t>
            </w:r>
          </w:p>
        </w:tc>
        <w:tc>
          <w:tcPr>
            <w:tcW w:w="1134" w:type="dxa"/>
            <w:shd w:val="clear" w:color="auto" w:fill="auto"/>
            <w:vAlign w:val="center"/>
          </w:tcPr>
          <w:p w14:paraId="7F8DCE73" w14:textId="77777777" w:rsidR="00E4013F" w:rsidRPr="00992370" w:rsidRDefault="00E4013F" w:rsidP="00590E8D">
            <w:pPr>
              <w:pStyle w:val="TA"/>
            </w:pPr>
            <w:r w:rsidRPr="00992370">
              <w:t>Rarely significant</w:t>
            </w:r>
          </w:p>
        </w:tc>
        <w:tc>
          <w:tcPr>
            <w:tcW w:w="1984" w:type="dxa"/>
            <w:shd w:val="clear" w:color="auto" w:fill="auto"/>
            <w:vAlign w:val="center"/>
          </w:tcPr>
          <w:p w14:paraId="7E3610B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B2BBE3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82CB19F" w14:textId="77777777" w:rsidR="00E4013F" w:rsidRPr="00992370" w:rsidRDefault="00E4013F" w:rsidP="00590E8D">
            <w:pPr>
              <w:pStyle w:val="TA"/>
            </w:pPr>
            <w:r w:rsidRPr="00992370">
              <w:t>Slow</w:t>
            </w:r>
          </w:p>
        </w:tc>
        <w:tc>
          <w:tcPr>
            <w:tcW w:w="1134" w:type="dxa"/>
            <w:shd w:val="clear" w:color="auto" w:fill="auto"/>
            <w:vAlign w:val="center"/>
          </w:tcPr>
          <w:p w14:paraId="45A70DC8" w14:textId="77777777" w:rsidR="00E4013F" w:rsidRPr="00992370" w:rsidRDefault="00E4013F" w:rsidP="00590E8D">
            <w:pPr>
              <w:pStyle w:val="TA"/>
            </w:pPr>
            <w:r w:rsidRPr="00992370">
              <w:t>Extensive</w:t>
            </w:r>
          </w:p>
        </w:tc>
        <w:tc>
          <w:tcPr>
            <w:tcW w:w="851" w:type="dxa"/>
            <w:shd w:val="clear" w:color="auto" w:fill="auto"/>
            <w:vAlign w:val="center"/>
          </w:tcPr>
          <w:p w14:paraId="34C89683" w14:textId="77777777" w:rsidR="00E4013F" w:rsidRPr="00992370" w:rsidRDefault="00E4013F" w:rsidP="00E13B3F">
            <w:pPr>
              <w:pStyle w:val="TA"/>
              <w:jc w:val="center"/>
            </w:pPr>
            <w:r w:rsidRPr="00992370">
              <w:t>11.3</w:t>
            </w:r>
          </w:p>
        </w:tc>
        <w:tc>
          <w:tcPr>
            <w:tcW w:w="1134" w:type="dxa"/>
            <w:shd w:val="clear" w:color="auto" w:fill="auto"/>
            <w:vAlign w:val="center"/>
          </w:tcPr>
          <w:p w14:paraId="0E42E5CD" w14:textId="77777777" w:rsidR="00E4013F" w:rsidRPr="00992370" w:rsidRDefault="00E4013F" w:rsidP="00590E8D">
            <w:pPr>
              <w:pStyle w:val="TA"/>
            </w:pPr>
            <w:r>
              <w:t>Medium</w:t>
            </w:r>
          </w:p>
        </w:tc>
      </w:tr>
      <w:tr w:rsidR="00E4013F" w:rsidRPr="00992370" w14:paraId="6EAF90B2" w14:textId="77777777" w:rsidTr="007A331F">
        <w:trPr>
          <w:cantSplit/>
        </w:trPr>
        <w:tc>
          <w:tcPr>
            <w:tcW w:w="2093" w:type="dxa"/>
            <w:shd w:val="clear" w:color="auto" w:fill="auto"/>
            <w:vAlign w:val="center"/>
          </w:tcPr>
          <w:p w14:paraId="5D923AE3" w14:textId="07DECD5A" w:rsidR="00E4013F" w:rsidRPr="00590E8D" w:rsidRDefault="00E4013F" w:rsidP="00590E8D">
            <w:pPr>
              <w:pStyle w:val="TA"/>
              <w:rPr>
                <w:i/>
              </w:rPr>
            </w:pPr>
            <w:r w:rsidRPr="00590E8D">
              <w:rPr>
                <w:i/>
              </w:rPr>
              <w:t>Brachychiton populneus</w:t>
            </w:r>
            <w:r w:rsidR="00590E8D" w:rsidRPr="00590E8D">
              <w:t xml:space="preserve"> subp. </w:t>
            </w:r>
            <w:r w:rsidRPr="00590E8D">
              <w:rPr>
                <w:i/>
              </w:rPr>
              <w:t>populneus</w:t>
            </w:r>
          </w:p>
        </w:tc>
        <w:tc>
          <w:tcPr>
            <w:tcW w:w="1843" w:type="dxa"/>
            <w:shd w:val="clear" w:color="auto" w:fill="auto"/>
            <w:vAlign w:val="center"/>
          </w:tcPr>
          <w:p w14:paraId="4DE9F5A0" w14:textId="77777777" w:rsidR="00E4013F" w:rsidRPr="00992370" w:rsidRDefault="00E4013F" w:rsidP="00590E8D">
            <w:pPr>
              <w:pStyle w:val="TA"/>
            </w:pPr>
            <w:r w:rsidRPr="00992370">
              <w:t>Kurrajong</w:t>
            </w:r>
          </w:p>
        </w:tc>
        <w:tc>
          <w:tcPr>
            <w:tcW w:w="1417" w:type="dxa"/>
            <w:shd w:val="clear" w:color="auto" w:fill="auto"/>
            <w:vAlign w:val="center"/>
          </w:tcPr>
          <w:p w14:paraId="2380C8D4" w14:textId="77777777" w:rsidR="00E4013F" w:rsidRPr="00992370" w:rsidRDefault="00E4013F" w:rsidP="00590E8D">
            <w:pPr>
              <w:pStyle w:val="TA"/>
            </w:pPr>
            <w:r w:rsidRPr="00992370">
              <w:t>Malvaceae</w:t>
            </w:r>
          </w:p>
        </w:tc>
        <w:tc>
          <w:tcPr>
            <w:tcW w:w="1276" w:type="dxa"/>
            <w:shd w:val="clear" w:color="auto" w:fill="auto"/>
            <w:vAlign w:val="center"/>
          </w:tcPr>
          <w:p w14:paraId="1EA52E5B" w14:textId="4993A959"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41F01B85" w14:textId="77777777" w:rsidR="00E4013F" w:rsidRPr="00992370" w:rsidRDefault="00E4013F" w:rsidP="00590E8D">
            <w:pPr>
              <w:pStyle w:val="TA"/>
            </w:pPr>
            <w:r w:rsidRPr="00992370">
              <w:t>Rarely significant</w:t>
            </w:r>
          </w:p>
        </w:tc>
        <w:tc>
          <w:tcPr>
            <w:tcW w:w="1984" w:type="dxa"/>
            <w:shd w:val="clear" w:color="auto" w:fill="auto"/>
            <w:vAlign w:val="center"/>
          </w:tcPr>
          <w:p w14:paraId="335C9B9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2C9439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E322AD3" w14:textId="77777777" w:rsidR="00E4013F" w:rsidRPr="00992370" w:rsidRDefault="00E4013F" w:rsidP="00590E8D">
            <w:pPr>
              <w:pStyle w:val="TA"/>
            </w:pPr>
            <w:r w:rsidRPr="00992370">
              <w:t>Moderate</w:t>
            </w:r>
          </w:p>
        </w:tc>
        <w:tc>
          <w:tcPr>
            <w:tcW w:w="1134" w:type="dxa"/>
            <w:shd w:val="clear" w:color="auto" w:fill="auto"/>
            <w:vAlign w:val="center"/>
          </w:tcPr>
          <w:p w14:paraId="65A1EB58" w14:textId="77777777" w:rsidR="00E4013F" w:rsidRPr="00992370" w:rsidRDefault="00E4013F" w:rsidP="00590E8D">
            <w:pPr>
              <w:pStyle w:val="TA"/>
            </w:pPr>
            <w:r w:rsidRPr="00992370">
              <w:t>Extensive</w:t>
            </w:r>
          </w:p>
        </w:tc>
        <w:tc>
          <w:tcPr>
            <w:tcW w:w="851" w:type="dxa"/>
            <w:shd w:val="clear" w:color="auto" w:fill="auto"/>
            <w:vAlign w:val="center"/>
          </w:tcPr>
          <w:p w14:paraId="0FCE8822" w14:textId="77777777" w:rsidR="00E4013F" w:rsidRPr="00992370" w:rsidRDefault="00E4013F" w:rsidP="00E13B3F">
            <w:pPr>
              <w:pStyle w:val="TA"/>
              <w:jc w:val="center"/>
            </w:pPr>
            <w:r w:rsidRPr="00992370">
              <w:t>11.3</w:t>
            </w:r>
          </w:p>
        </w:tc>
        <w:tc>
          <w:tcPr>
            <w:tcW w:w="1134" w:type="dxa"/>
            <w:shd w:val="clear" w:color="auto" w:fill="auto"/>
            <w:vAlign w:val="center"/>
          </w:tcPr>
          <w:p w14:paraId="014928D1" w14:textId="77777777" w:rsidR="00E4013F" w:rsidRPr="00992370" w:rsidRDefault="00E4013F" w:rsidP="00590E8D">
            <w:pPr>
              <w:pStyle w:val="TA"/>
            </w:pPr>
            <w:r>
              <w:t>Medium</w:t>
            </w:r>
          </w:p>
        </w:tc>
      </w:tr>
      <w:tr w:rsidR="00E4013F" w:rsidRPr="00992370" w14:paraId="7DB4A26F" w14:textId="77777777" w:rsidTr="007A331F">
        <w:trPr>
          <w:cantSplit/>
        </w:trPr>
        <w:tc>
          <w:tcPr>
            <w:tcW w:w="2093" w:type="dxa"/>
            <w:shd w:val="clear" w:color="auto" w:fill="auto"/>
            <w:vAlign w:val="center"/>
          </w:tcPr>
          <w:p w14:paraId="604EF466" w14:textId="77777777" w:rsidR="00E4013F" w:rsidRPr="00590E8D" w:rsidRDefault="00E4013F" w:rsidP="00590E8D">
            <w:pPr>
              <w:pStyle w:val="TA"/>
              <w:rPr>
                <w:i/>
              </w:rPr>
            </w:pPr>
            <w:r w:rsidRPr="00590E8D">
              <w:rPr>
                <w:i/>
              </w:rPr>
              <w:lastRenderedPageBreak/>
              <w:t>Cerastium glomeratum</w:t>
            </w:r>
          </w:p>
        </w:tc>
        <w:tc>
          <w:tcPr>
            <w:tcW w:w="1843" w:type="dxa"/>
            <w:shd w:val="clear" w:color="auto" w:fill="auto"/>
            <w:vAlign w:val="center"/>
          </w:tcPr>
          <w:p w14:paraId="5002DC79" w14:textId="77777777" w:rsidR="00E4013F" w:rsidRPr="00992370" w:rsidRDefault="00E4013F" w:rsidP="00590E8D">
            <w:pPr>
              <w:pStyle w:val="TA"/>
            </w:pPr>
            <w:r w:rsidRPr="00992370">
              <w:t>Sticky Mouse-ear Chickweed</w:t>
            </w:r>
          </w:p>
        </w:tc>
        <w:tc>
          <w:tcPr>
            <w:tcW w:w="1417" w:type="dxa"/>
            <w:shd w:val="clear" w:color="auto" w:fill="auto"/>
            <w:vAlign w:val="center"/>
          </w:tcPr>
          <w:p w14:paraId="18D0EB9F" w14:textId="77777777" w:rsidR="00E4013F" w:rsidRPr="00992370" w:rsidRDefault="00E4013F" w:rsidP="00590E8D">
            <w:pPr>
              <w:pStyle w:val="TA"/>
            </w:pPr>
            <w:r w:rsidRPr="00992370">
              <w:t>Caryophyllaceae</w:t>
            </w:r>
          </w:p>
        </w:tc>
        <w:tc>
          <w:tcPr>
            <w:tcW w:w="1276" w:type="dxa"/>
            <w:shd w:val="clear" w:color="auto" w:fill="auto"/>
            <w:vAlign w:val="center"/>
          </w:tcPr>
          <w:p w14:paraId="21EBE830" w14:textId="77777777" w:rsidR="00E4013F" w:rsidRPr="00992370" w:rsidRDefault="00E4013F" w:rsidP="00590E8D">
            <w:pPr>
              <w:pStyle w:val="TA"/>
            </w:pPr>
            <w:r>
              <w:t>Environmental weed</w:t>
            </w:r>
          </w:p>
        </w:tc>
        <w:tc>
          <w:tcPr>
            <w:tcW w:w="1134" w:type="dxa"/>
            <w:shd w:val="clear" w:color="auto" w:fill="auto"/>
            <w:vAlign w:val="center"/>
          </w:tcPr>
          <w:p w14:paraId="72374077" w14:textId="77777777" w:rsidR="00E4013F" w:rsidRPr="00992370" w:rsidRDefault="00E4013F" w:rsidP="00590E8D">
            <w:pPr>
              <w:pStyle w:val="TA"/>
            </w:pPr>
            <w:r w:rsidRPr="00992370">
              <w:t>Rarely significant</w:t>
            </w:r>
          </w:p>
        </w:tc>
        <w:tc>
          <w:tcPr>
            <w:tcW w:w="1984" w:type="dxa"/>
            <w:shd w:val="clear" w:color="auto" w:fill="auto"/>
            <w:vAlign w:val="center"/>
          </w:tcPr>
          <w:p w14:paraId="4CB11CE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1AF882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60690F8" w14:textId="77777777" w:rsidR="00E4013F" w:rsidRPr="00992370" w:rsidRDefault="00E4013F" w:rsidP="00590E8D">
            <w:pPr>
              <w:pStyle w:val="TA"/>
            </w:pPr>
            <w:r w:rsidRPr="00992370">
              <w:t>Rapid</w:t>
            </w:r>
          </w:p>
        </w:tc>
        <w:tc>
          <w:tcPr>
            <w:tcW w:w="1134" w:type="dxa"/>
            <w:shd w:val="clear" w:color="auto" w:fill="auto"/>
            <w:vAlign w:val="center"/>
          </w:tcPr>
          <w:p w14:paraId="44F41CEF" w14:textId="77777777" w:rsidR="00E4013F" w:rsidRPr="00992370" w:rsidRDefault="00E4013F" w:rsidP="00590E8D">
            <w:pPr>
              <w:pStyle w:val="TA"/>
            </w:pPr>
            <w:r w:rsidRPr="00992370">
              <w:t>Extensive</w:t>
            </w:r>
          </w:p>
        </w:tc>
        <w:tc>
          <w:tcPr>
            <w:tcW w:w="851" w:type="dxa"/>
            <w:shd w:val="clear" w:color="auto" w:fill="auto"/>
            <w:vAlign w:val="center"/>
          </w:tcPr>
          <w:p w14:paraId="6406E86B" w14:textId="77777777" w:rsidR="00E4013F" w:rsidRPr="00992370" w:rsidRDefault="00E4013F" w:rsidP="00E13B3F">
            <w:pPr>
              <w:pStyle w:val="TA"/>
              <w:jc w:val="center"/>
            </w:pPr>
            <w:r w:rsidRPr="00992370">
              <w:t>11.3</w:t>
            </w:r>
          </w:p>
        </w:tc>
        <w:tc>
          <w:tcPr>
            <w:tcW w:w="1134" w:type="dxa"/>
            <w:shd w:val="clear" w:color="auto" w:fill="auto"/>
            <w:vAlign w:val="center"/>
          </w:tcPr>
          <w:p w14:paraId="780F4AC7" w14:textId="77777777" w:rsidR="00E4013F" w:rsidRPr="00992370" w:rsidRDefault="00E4013F" w:rsidP="00590E8D">
            <w:pPr>
              <w:pStyle w:val="TA"/>
            </w:pPr>
            <w:r>
              <w:t>Medium</w:t>
            </w:r>
          </w:p>
        </w:tc>
      </w:tr>
      <w:tr w:rsidR="00E4013F" w:rsidRPr="00992370" w14:paraId="3E98E6B4" w14:textId="77777777" w:rsidTr="007A331F">
        <w:trPr>
          <w:cantSplit/>
        </w:trPr>
        <w:tc>
          <w:tcPr>
            <w:tcW w:w="2093" w:type="dxa"/>
            <w:shd w:val="clear" w:color="auto" w:fill="auto"/>
            <w:vAlign w:val="center"/>
          </w:tcPr>
          <w:p w14:paraId="15C87D21" w14:textId="77777777" w:rsidR="00E4013F" w:rsidRPr="00590E8D" w:rsidRDefault="00E4013F" w:rsidP="00590E8D">
            <w:pPr>
              <w:pStyle w:val="TA"/>
              <w:rPr>
                <w:i/>
              </w:rPr>
            </w:pPr>
            <w:r w:rsidRPr="00590E8D">
              <w:rPr>
                <w:i/>
              </w:rPr>
              <w:t>Chondrilla juncea</w:t>
            </w:r>
          </w:p>
        </w:tc>
        <w:tc>
          <w:tcPr>
            <w:tcW w:w="1843" w:type="dxa"/>
            <w:shd w:val="clear" w:color="auto" w:fill="auto"/>
            <w:vAlign w:val="center"/>
          </w:tcPr>
          <w:p w14:paraId="477517C1" w14:textId="77777777" w:rsidR="00E4013F" w:rsidRPr="00992370" w:rsidRDefault="00E4013F" w:rsidP="00590E8D">
            <w:pPr>
              <w:pStyle w:val="TA"/>
            </w:pPr>
            <w:r w:rsidRPr="00992370">
              <w:t>Skeleton Weed</w:t>
            </w:r>
          </w:p>
        </w:tc>
        <w:tc>
          <w:tcPr>
            <w:tcW w:w="1417" w:type="dxa"/>
            <w:shd w:val="clear" w:color="auto" w:fill="auto"/>
            <w:vAlign w:val="center"/>
          </w:tcPr>
          <w:p w14:paraId="721D2CDD" w14:textId="77777777" w:rsidR="00E4013F" w:rsidRPr="00992370" w:rsidRDefault="00E4013F" w:rsidP="00590E8D">
            <w:pPr>
              <w:pStyle w:val="TA"/>
            </w:pPr>
            <w:r w:rsidRPr="00992370">
              <w:t>Asteraceae</w:t>
            </w:r>
          </w:p>
        </w:tc>
        <w:tc>
          <w:tcPr>
            <w:tcW w:w="1276" w:type="dxa"/>
            <w:shd w:val="clear" w:color="auto" w:fill="auto"/>
            <w:vAlign w:val="center"/>
          </w:tcPr>
          <w:p w14:paraId="644F0DBF" w14:textId="77777777" w:rsidR="00E4013F" w:rsidRPr="00992370" w:rsidRDefault="00E4013F" w:rsidP="00590E8D">
            <w:pPr>
              <w:pStyle w:val="TA"/>
            </w:pPr>
            <w:r>
              <w:t>Environmental weed</w:t>
            </w:r>
          </w:p>
        </w:tc>
        <w:tc>
          <w:tcPr>
            <w:tcW w:w="1134" w:type="dxa"/>
            <w:shd w:val="clear" w:color="auto" w:fill="auto"/>
            <w:vAlign w:val="center"/>
          </w:tcPr>
          <w:p w14:paraId="47CF5524" w14:textId="77777777" w:rsidR="00E4013F" w:rsidRPr="00992370" w:rsidRDefault="00E4013F" w:rsidP="00590E8D">
            <w:pPr>
              <w:pStyle w:val="TA"/>
            </w:pPr>
            <w:r w:rsidRPr="00992370">
              <w:t>Rarely significant</w:t>
            </w:r>
          </w:p>
        </w:tc>
        <w:tc>
          <w:tcPr>
            <w:tcW w:w="1984" w:type="dxa"/>
            <w:shd w:val="clear" w:color="auto" w:fill="auto"/>
            <w:vAlign w:val="center"/>
          </w:tcPr>
          <w:p w14:paraId="7802307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70A8F7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B2E854C" w14:textId="77777777" w:rsidR="00E4013F" w:rsidRPr="00992370" w:rsidRDefault="00E4013F" w:rsidP="00590E8D">
            <w:pPr>
              <w:pStyle w:val="TA"/>
            </w:pPr>
            <w:r w:rsidRPr="00992370">
              <w:t>Rapid</w:t>
            </w:r>
          </w:p>
        </w:tc>
        <w:tc>
          <w:tcPr>
            <w:tcW w:w="1134" w:type="dxa"/>
            <w:shd w:val="clear" w:color="auto" w:fill="auto"/>
            <w:vAlign w:val="center"/>
          </w:tcPr>
          <w:p w14:paraId="02BC8FE0" w14:textId="77777777" w:rsidR="00E4013F" w:rsidRPr="00992370" w:rsidRDefault="00E4013F" w:rsidP="00590E8D">
            <w:pPr>
              <w:pStyle w:val="TA"/>
            </w:pPr>
            <w:r w:rsidRPr="00992370">
              <w:t>Extensive</w:t>
            </w:r>
          </w:p>
        </w:tc>
        <w:tc>
          <w:tcPr>
            <w:tcW w:w="851" w:type="dxa"/>
            <w:shd w:val="clear" w:color="auto" w:fill="auto"/>
            <w:vAlign w:val="center"/>
          </w:tcPr>
          <w:p w14:paraId="16E840FF" w14:textId="77777777" w:rsidR="00E4013F" w:rsidRPr="00992370" w:rsidRDefault="00E4013F" w:rsidP="00E13B3F">
            <w:pPr>
              <w:pStyle w:val="TA"/>
              <w:jc w:val="center"/>
            </w:pPr>
            <w:r w:rsidRPr="00992370">
              <w:t>11.3</w:t>
            </w:r>
          </w:p>
        </w:tc>
        <w:tc>
          <w:tcPr>
            <w:tcW w:w="1134" w:type="dxa"/>
            <w:shd w:val="clear" w:color="auto" w:fill="auto"/>
            <w:vAlign w:val="center"/>
          </w:tcPr>
          <w:p w14:paraId="67122817" w14:textId="77777777" w:rsidR="00E4013F" w:rsidRPr="00992370" w:rsidRDefault="00E4013F" w:rsidP="00590E8D">
            <w:pPr>
              <w:pStyle w:val="TA"/>
            </w:pPr>
            <w:r>
              <w:t>Medium</w:t>
            </w:r>
          </w:p>
        </w:tc>
      </w:tr>
      <w:tr w:rsidR="00E4013F" w:rsidRPr="00992370" w14:paraId="28CF3714" w14:textId="77777777" w:rsidTr="007A331F">
        <w:trPr>
          <w:cantSplit/>
        </w:trPr>
        <w:tc>
          <w:tcPr>
            <w:tcW w:w="2093" w:type="dxa"/>
            <w:shd w:val="clear" w:color="auto" w:fill="auto"/>
            <w:vAlign w:val="center"/>
          </w:tcPr>
          <w:p w14:paraId="0AD753E5" w14:textId="77777777" w:rsidR="00E4013F" w:rsidRPr="00590E8D" w:rsidRDefault="00E4013F" w:rsidP="00590E8D">
            <w:pPr>
              <w:pStyle w:val="TA"/>
              <w:rPr>
                <w:i/>
              </w:rPr>
            </w:pPr>
            <w:r w:rsidRPr="00590E8D">
              <w:rPr>
                <w:i/>
              </w:rPr>
              <w:t>Gamochaeta calviceps</w:t>
            </w:r>
          </w:p>
        </w:tc>
        <w:tc>
          <w:tcPr>
            <w:tcW w:w="1843" w:type="dxa"/>
            <w:shd w:val="clear" w:color="auto" w:fill="auto"/>
            <w:vAlign w:val="center"/>
          </w:tcPr>
          <w:p w14:paraId="01BA3D21" w14:textId="77777777" w:rsidR="00E4013F" w:rsidRPr="00992370" w:rsidRDefault="00E4013F" w:rsidP="00590E8D">
            <w:pPr>
              <w:pStyle w:val="TA"/>
            </w:pPr>
            <w:r w:rsidRPr="00992370">
              <w:t>Silky Cudweed</w:t>
            </w:r>
          </w:p>
        </w:tc>
        <w:tc>
          <w:tcPr>
            <w:tcW w:w="1417" w:type="dxa"/>
            <w:shd w:val="clear" w:color="auto" w:fill="auto"/>
            <w:vAlign w:val="center"/>
          </w:tcPr>
          <w:p w14:paraId="60C7D2A9" w14:textId="77777777" w:rsidR="00E4013F" w:rsidRPr="00992370" w:rsidRDefault="00E4013F" w:rsidP="00590E8D">
            <w:pPr>
              <w:pStyle w:val="TA"/>
            </w:pPr>
            <w:r w:rsidRPr="00992370">
              <w:t>Asteraceae</w:t>
            </w:r>
          </w:p>
        </w:tc>
        <w:tc>
          <w:tcPr>
            <w:tcW w:w="1276" w:type="dxa"/>
            <w:shd w:val="clear" w:color="auto" w:fill="auto"/>
            <w:vAlign w:val="center"/>
          </w:tcPr>
          <w:p w14:paraId="6CE975A9" w14:textId="77777777" w:rsidR="00E4013F" w:rsidRPr="00992370" w:rsidRDefault="00E4013F" w:rsidP="00590E8D">
            <w:pPr>
              <w:pStyle w:val="TA"/>
            </w:pPr>
            <w:r>
              <w:t>Environmental weed</w:t>
            </w:r>
          </w:p>
        </w:tc>
        <w:tc>
          <w:tcPr>
            <w:tcW w:w="1134" w:type="dxa"/>
            <w:shd w:val="clear" w:color="auto" w:fill="auto"/>
            <w:vAlign w:val="center"/>
          </w:tcPr>
          <w:p w14:paraId="5353C430" w14:textId="77777777" w:rsidR="00E4013F" w:rsidRPr="00992370" w:rsidRDefault="00E4013F" w:rsidP="00590E8D">
            <w:pPr>
              <w:pStyle w:val="TA"/>
            </w:pPr>
            <w:r w:rsidRPr="00992370">
              <w:t>Rarely significant</w:t>
            </w:r>
          </w:p>
        </w:tc>
        <w:tc>
          <w:tcPr>
            <w:tcW w:w="1984" w:type="dxa"/>
            <w:shd w:val="clear" w:color="auto" w:fill="auto"/>
            <w:vAlign w:val="center"/>
          </w:tcPr>
          <w:p w14:paraId="4F9A3F93"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B85D7F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8BA4E30" w14:textId="77777777" w:rsidR="00E4013F" w:rsidRPr="00992370" w:rsidRDefault="00E4013F" w:rsidP="00590E8D">
            <w:pPr>
              <w:pStyle w:val="TA"/>
            </w:pPr>
            <w:r w:rsidRPr="00992370">
              <w:t>Rapid</w:t>
            </w:r>
          </w:p>
        </w:tc>
        <w:tc>
          <w:tcPr>
            <w:tcW w:w="1134" w:type="dxa"/>
            <w:shd w:val="clear" w:color="auto" w:fill="auto"/>
            <w:vAlign w:val="center"/>
          </w:tcPr>
          <w:p w14:paraId="6E5630DF" w14:textId="77777777" w:rsidR="00E4013F" w:rsidRPr="00992370" w:rsidRDefault="00E4013F" w:rsidP="00590E8D">
            <w:pPr>
              <w:pStyle w:val="TA"/>
            </w:pPr>
            <w:r w:rsidRPr="00992370">
              <w:t>Extensive</w:t>
            </w:r>
          </w:p>
        </w:tc>
        <w:tc>
          <w:tcPr>
            <w:tcW w:w="851" w:type="dxa"/>
            <w:shd w:val="clear" w:color="auto" w:fill="auto"/>
            <w:vAlign w:val="center"/>
          </w:tcPr>
          <w:p w14:paraId="7B9DC602" w14:textId="77777777" w:rsidR="00E4013F" w:rsidRPr="00992370" w:rsidRDefault="00E4013F" w:rsidP="00E13B3F">
            <w:pPr>
              <w:pStyle w:val="TA"/>
              <w:jc w:val="center"/>
            </w:pPr>
            <w:r w:rsidRPr="00992370">
              <w:t>11.3</w:t>
            </w:r>
          </w:p>
        </w:tc>
        <w:tc>
          <w:tcPr>
            <w:tcW w:w="1134" w:type="dxa"/>
            <w:shd w:val="clear" w:color="auto" w:fill="auto"/>
            <w:vAlign w:val="center"/>
          </w:tcPr>
          <w:p w14:paraId="6EC22340" w14:textId="77777777" w:rsidR="00E4013F" w:rsidRPr="00992370" w:rsidRDefault="00E4013F" w:rsidP="00590E8D">
            <w:pPr>
              <w:pStyle w:val="TA"/>
            </w:pPr>
            <w:r>
              <w:t>Medium</w:t>
            </w:r>
          </w:p>
        </w:tc>
      </w:tr>
      <w:tr w:rsidR="00E4013F" w:rsidRPr="00992370" w14:paraId="4FD5A8D4" w14:textId="77777777" w:rsidTr="007A331F">
        <w:trPr>
          <w:cantSplit/>
        </w:trPr>
        <w:tc>
          <w:tcPr>
            <w:tcW w:w="2093" w:type="dxa"/>
            <w:shd w:val="clear" w:color="auto" w:fill="auto"/>
            <w:vAlign w:val="center"/>
          </w:tcPr>
          <w:p w14:paraId="3080B23D" w14:textId="77777777" w:rsidR="00E4013F" w:rsidRPr="00590E8D" w:rsidRDefault="00E4013F" w:rsidP="00590E8D">
            <w:pPr>
              <w:pStyle w:val="TA"/>
              <w:rPr>
                <w:i/>
              </w:rPr>
            </w:pPr>
            <w:r w:rsidRPr="00590E8D">
              <w:rPr>
                <w:i/>
              </w:rPr>
              <w:t>Gomphocarpus cancellatus</w:t>
            </w:r>
          </w:p>
        </w:tc>
        <w:tc>
          <w:tcPr>
            <w:tcW w:w="1843" w:type="dxa"/>
            <w:shd w:val="clear" w:color="auto" w:fill="auto"/>
            <w:vAlign w:val="center"/>
          </w:tcPr>
          <w:p w14:paraId="54429BEF" w14:textId="77777777" w:rsidR="00E4013F" w:rsidRPr="00992370" w:rsidRDefault="00E4013F" w:rsidP="00590E8D">
            <w:pPr>
              <w:pStyle w:val="TA"/>
            </w:pPr>
            <w:r w:rsidRPr="00992370">
              <w:t>Broad-leaf Cotton-bush</w:t>
            </w:r>
          </w:p>
        </w:tc>
        <w:tc>
          <w:tcPr>
            <w:tcW w:w="1417" w:type="dxa"/>
            <w:shd w:val="clear" w:color="auto" w:fill="auto"/>
            <w:vAlign w:val="center"/>
          </w:tcPr>
          <w:p w14:paraId="1A650E7F" w14:textId="77777777" w:rsidR="00E4013F" w:rsidRPr="00992370" w:rsidRDefault="00E4013F" w:rsidP="00590E8D">
            <w:pPr>
              <w:pStyle w:val="TA"/>
            </w:pPr>
            <w:r w:rsidRPr="00992370">
              <w:t>Apocynaceae</w:t>
            </w:r>
          </w:p>
        </w:tc>
        <w:tc>
          <w:tcPr>
            <w:tcW w:w="1276" w:type="dxa"/>
            <w:shd w:val="clear" w:color="auto" w:fill="auto"/>
            <w:vAlign w:val="center"/>
          </w:tcPr>
          <w:p w14:paraId="31E9DC7A" w14:textId="77777777" w:rsidR="00E4013F" w:rsidRPr="00992370" w:rsidRDefault="00E4013F" w:rsidP="00590E8D">
            <w:pPr>
              <w:pStyle w:val="TA"/>
            </w:pPr>
            <w:r>
              <w:t>Environmental weed</w:t>
            </w:r>
          </w:p>
        </w:tc>
        <w:tc>
          <w:tcPr>
            <w:tcW w:w="1134" w:type="dxa"/>
            <w:shd w:val="clear" w:color="auto" w:fill="auto"/>
            <w:vAlign w:val="center"/>
          </w:tcPr>
          <w:p w14:paraId="73BC12F4" w14:textId="77777777" w:rsidR="00E4013F" w:rsidRPr="00992370" w:rsidRDefault="00E4013F" w:rsidP="00590E8D">
            <w:pPr>
              <w:pStyle w:val="TA"/>
            </w:pPr>
            <w:r w:rsidRPr="00992370">
              <w:t>Rarely significant</w:t>
            </w:r>
          </w:p>
        </w:tc>
        <w:tc>
          <w:tcPr>
            <w:tcW w:w="1984" w:type="dxa"/>
            <w:shd w:val="clear" w:color="auto" w:fill="auto"/>
            <w:vAlign w:val="center"/>
          </w:tcPr>
          <w:p w14:paraId="1130044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216937" w14:textId="77777777" w:rsidR="00E4013F" w:rsidRPr="00992370" w:rsidRDefault="00E4013F" w:rsidP="00590E8D">
            <w:pPr>
              <w:pStyle w:val="TA"/>
            </w:pPr>
            <w:r>
              <w:t>Highly invasive</w:t>
            </w:r>
          </w:p>
        </w:tc>
        <w:tc>
          <w:tcPr>
            <w:tcW w:w="850" w:type="dxa"/>
            <w:shd w:val="clear" w:color="auto" w:fill="auto"/>
            <w:vAlign w:val="center"/>
          </w:tcPr>
          <w:p w14:paraId="6ECE571E" w14:textId="77777777" w:rsidR="00E4013F" w:rsidRPr="00992370" w:rsidRDefault="00E4013F" w:rsidP="00590E8D">
            <w:pPr>
              <w:pStyle w:val="TA"/>
            </w:pPr>
            <w:r w:rsidRPr="00992370">
              <w:t>Slow</w:t>
            </w:r>
          </w:p>
        </w:tc>
        <w:tc>
          <w:tcPr>
            <w:tcW w:w="1134" w:type="dxa"/>
            <w:shd w:val="clear" w:color="auto" w:fill="auto"/>
            <w:vAlign w:val="center"/>
          </w:tcPr>
          <w:p w14:paraId="7CF108B7" w14:textId="77777777" w:rsidR="00E4013F" w:rsidRPr="00992370" w:rsidRDefault="00E4013F" w:rsidP="00590E8D">
            <w:pPr>
              <w:pStyle w:val="TA"/>
            </w:pPr>
            <w:r w:rsidRPr="00992370">
              <w:t>Extensive</w:t>
            </w:r>
          </w:p>
        </w:tc>
        <w:tc>
          <w:tcPr>
            <w:tcW w:w="851" w:type="dxa"/>
            <w:shd w:val="clear" w:color="auto" w:fill="auto"/>
            <w:vAlign w:val="center"/>
          </w:tcPr>
          <w:p w14:paraId="45E84732" w14:textId="77777777" w:rsidR="00E4013F" w:rsidRPr="00992370" w:rsidRDefault="00E4013F" w:rsidP="00E13B3F">
            <w:pPr>
              <w:pStyle w:val="TA"/>
              <w:jc w:val="center"/>
            </w:pPr>
            <w:r w:rsidRPr="00992370">
              <w:t>11.3</w:t>
            </w:r>
          </w:p>
        </w:tc>
        <w:tc>
          <w:tcPr>
            <w:tcW w:w="1134" w:type="dxa"/>
            <w:shd w:val="clear" w:color="auto" w:fill="auto"/>
            <w:vAlign w:val="center"/>
          </w:tcPr>
          <w:p w14:paraId="7B002699" w14:textId="77777777" w:rsidR="00E4013F" w:rsidRPr="00992370" w:rsidRDefault="00E4013F" w:rsidP="00590E8D">
            <w:pPr>
              <w:pStyle w:val="TA"/>
            </w:pPr>
            <w:r>
              <w:t>Medium</w:t>
            </w:r>
          </w:p>
        </w:tc>
      </w:tr>
      <w:tr w:rsidR="00E4013F" w:rsidRPr="00992370" w14:paraId="6D137360" w14:textId="77777777" w:rsidTr="007A331F">
        <w:trPr>
          <w:cantSplit/>
        </w:trPr>
        <w:tc>
          <w:tcPr>
            <w:tcW w:w="2093" w:type="dxa"/>
            <w:shd w:val="clear" w:color="auto" w:fill="auto"/>
            <w:vAlign w:val="center"/>
          </w:tcPr>
          <w:p w14:paraId="52BAA08F" w14:textId="7291EA96" w:rsidR="00E4013F" w:rsidRPr="00590E8D" w:rsidRDefault="00E4013F" w:rsidP="00590E8D">
            <w:pPr>
              <w:pStyle w:val="TA"/>
              <w:rPr>
                <w:i/>
              </w:rPr>
            </w:pPr>
            <w:r w:rsidRPr="00590E8D">
              <w:rPr>
                <w:i/>
              </w:rPr>
              <w:t>Gomphocarpus fruticosus</w:t>
            </w:r>
            <w:r w:rsidR="00590E8D" w:rsidRPr="00590E8D">
              <w:t xml:space="preserve"> subp. </w:t>
            </w:r>
            <w:r w:rsidRPr="00590E8D">
              <w:rPr>
                <w:i/>
              </w:rPr>
              <w:t>fruticosus</w:t>
            </w:r>
          </w:p>
        </w:tc>
        <w:tc>
          <w:tcPr>
            <w:tcW w:w="1843" w:type="dxa"/>
            <w:shd w:val="clear" w:color="auto" w:fill="auto"/>
            <w:vAlign w:val="center"/>
          </w:tcPr>
          <w:p w14:paraId="5CAE7C18" w14:textId="77777777" w:rsidR="00E4013F" w:rsidRPr="00992370" w:rsidRDefault="00E4013F" w:rsidP="00590E8D">
            <w:pPr>
              <w:pStyle w:val="TA"/>
            </w:pPr>
            <w:r w:rsidRPr="00992370">
              <w:t>Swan Plant</w:t>
            </w:r>
          </w:p>
        </w:tc>
        <w:tc>
          <w:tcPr>
            <w:tcW w:w="1417" w:type="dxa"/>
            <w:shd w:val="clear" w:color="auto" w:fill="auto"/>
            <w:vAlign w:val="center"/>
          </w:tcPr>
          <w:p w14:paraId="2CDB7F02" w14:textId="77777777" w:rsidR="00E4013F" w:rsidRPr="00992370" w:rsidRDefault="00E4013F" w:rsidP="00590E8D">
            <w:pPr>
              <w:pStyle w:val="TA"/>
            </w:pPr>
            <w:r w:rsidRPr="00992370">
              <w:t>Apocynaceae</w:t>
            </w:r>
          </w:p>
        </w:tc>
        <w:tc>
          <w:tcPr>
            <w:tcW w:w="1276" w:type="dxa"/>
            <w:shd w:val="clear" w:color="auto" w:fill="auto"/>
            <w:vAlign w:val="center"/>
          </w:tcPr>
          <w:p w14:paraId="7BA444D7" w14:textId="77777777" w:rsidR="00E4013F" w:rsidRPr="00992370" w:rsidRDefault="00E4013F" w:rsidP="00590E8D">
            <w:pPr>
              <w:pStyle w:val="TA"/>
            </w:pPr>
            <w:r>
              <w:t>Environmental weed</w:t>
            </w:r>
          </w:p>
        </w:tc>
        <w:tc>
          <w:tcPr>
            <w:tcW w:w="1134" w:type="dxa"/>
            <w:shd w:val="clear" w:color="auto" w:fill="auto"/>
            <w:vAlign w:val="center"/>
          </w:tcPr>
          <w:p w14:paraId="67F1F97E" w14:textId="77777777" w:rsidR="00E4013F" w:rsidRPr="00992370" w:rsidRDefault="00E4013F" w:rsidP="00590E8D">
            <w:pPr>
              <w:pStyle w:val="TA"/>
            </w:pPr>
            <w:r w:rsidRPr="00992370">
              <w:t>Rarely significant</w:t>
            </w:r>
          </w:p>
        </w:tc>
        <w:tc>
          <w:tcPr>
            <w:tcW w:w="1984" w:type="dxa"/>
            <w:shd w:val="clear" w:color="auto" w:fill="auto"/>
            <w:vAlign w:val="center"/>
          </w:tcPr>
          <w:p w14:paraId="48FD4DA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89A168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A5F1EB9" w14:textId="77777777" w:rsidR="00E4013F" w:rsidRPr="00992370" w:rsidRDefault="00E4013F" w:rsidP="00590E8D">
            <w:pPr>
              <w:pStyle w:val="TA"/>
            </w:pPr>
            <w:r w:rsidRPr="00992370">
              <w:t>Slow</w:t>
            </w:r>
          </w:p>
        </w:tc>
        <w:tc>
          <w:tcPr>
            <w:tcW w:w="1134" w:type="dxa"/>
            <w:shd w:val="clear" w:color="auto" w:fill="auto"/>
            <w:vAlign w:val="center"/>
          </w:tcPr>
          <w:p w14:paraId="7E2A6556" w14:textId="77777777" w:rsidR="00E4013F" w:rsidRPr="00992370" w:rsidRDefault="00E4013F" w:rsidP="00590E8D">
            <w:pPr>
              <w:pStyle w:val="TA"/>
            </w:pPr>
            <w:r w:rsidRPr="00992370">
              <w:t>Extensive</w:t>
            </w:r>
          </w:p>
        </w:tc>
        <w:tc>
          <w:tcPr>
            <w:tcW w:w="851" w:type="dxa"/>
            <w:shd w:val="clear" w:color="auto" w:fill="auto"/>
            <w:vAlign w:val="center"/>
          </w:tcPr>
          <w:p w14:paraId="3B7E950B" w14:textId="77777777" w:rsidR="00E4013F" w:rsidRPr="00992370" w:rsidRDefault="00E4013F" w:rsidP="00E13B3F">
            <w:pPr>
              <w:pStyle w:val="TA"/>
              <w:jc w:val="center"/>
            </w:pPr>
            <w:r w:rsidRPr="00992370">
              <w:t>11.3</w:t>
            </w:r>
          </w:p>
        </w:tc>
        <w:tc>
          <w:tcPr>
            <w:tcW w:w="1134" w:type="dxa"/>
            <w:shd w:val="clear" w:color="auto" w:fill="auto"/>
            <w:vAlign w:val="center"/>
          </w:tcPr>
          <w:p w14:paraId="0228AA21" w14:textId="77777777" w:rsidR="00E4013F" w:rsidRPr="00992370" w:rsidRDefault="00E4013F" w:rsidP="00590E8D">
            <w:pPr>
              <w:pStyle w:val="TA"/>
            </w:pPr>
            <w:r>
              <w:t>Medium</w:t>
            </w:r>
          </w:p>
        </w:tc>
      </w:tr>
      <w:tr w:rsidR="00E4013F" w:rsidRPr="00992370" w14:paraId="2A4E6131" w14:textId="77777777" w:rsidTr="007A331F">
        <w:trPr>
          <w:cantSplit/>
        </w:trPr>
        <w:tc>
          <w:tcPr>
            <w:tcW w:w="2093" w:type="dxa"/>
            <w:shd w:val="clear" w:color="auto" w:fill="auto"/>
            <w:vAlign w:val="center"/>
          </w:tcPr>
          <w:p w14:paraId="1E3E1D58" w14:textId="77777777" w:rsidR="00E4013F" w:rsidRPr="00590E8D" w:rsidRDefault="00E4013F" w:rsidP="00590E8D">
            <w:pPr>
              <w:pStyle w:val="TA"/>
              <w:rPr>
                <w:i/>
              </w:rPr>
            </w:pPr>
            <w:r w:rsidRPr="00590E8D">
              <w:rPr>
                <w:i/>
              </w:rPr>
              <w:t>Nothoscordum borbonicum</w:t>
            </w:r>
          </w:p>
        </w:tc>
        <w:tc>
          <w:tcPr>
            <w:tcW w:w="1843" w:type="dxa"/>
            <w:shd w:val="clear" w:color="auto" w:fill="auto"/>
            <w:vAlign w:val="center"/>
          </w:tcPr>
          <w:p w14:paraId="4FF87FED" w14:textId="77777777" w:rsidR="00E4013F" w:rsidRPr="00992370" w:rsidRDefault="00E4013F" w:rsidP="00590E8D">
            <w:pPr>
              <w:pStyle w:val="TA"/>
            </w:pPr>
            <w:r w:rsidRPr="00992370">
              <w:t>Fragrant False-garlic</w:t>
            </w:r>
          </w:p>
        </w:tc>
        <w:tc>
          <w:tcPr>
            <w:tcW w:w="1417" w:type="dxa"/>
            <w:shd w:val="clear" w:color="auto" w:fill="auto"/>
            <w:vAlign w:val="center"/>
          </w:tcPr>
          <w:p w14:paraId="0B508177" w14:textId="77777777" w:rsidR="00E4013F" w:rsidRPr="00992370" w:rsidRDefault="00E4013F" w:rsidP="00590E8D">
            <w:pPr>
              <w:pStyle w:val="TA"/>
            </w:pPr>
            <w:r w:rsidRPr="00992370">
              <w:t>Alliaceae</w:t>
            </w:r>
          </w:p>
        </w:tc>
        <w:tc>
          <w:tcPr>
            <w:tcW w:w="1276" w:type="dxa"/>
            <w:shd w:val="clear" w:color="auto" w:fill="auto"/>
            <w:vAlign w:val="center"/>
          </w:tcPr>
          <w:p w14:paraId="2A8367F5" w14:textId="77777777" w:rsidR="00E4013F" w:rsidRPr="00992370" w:rsidRDefault="00E4013F" w:rsidP="00590E8D">
            <w:pPr>
              <w:pStyle w:val="TA"/>
            </w:pPr>
            <w:r>
              <w:t>Environmental weed</w:t>
            </w:r>
          </w:p>
        </w:tc>
        <w:tc>
          <w:tcPr>
            <w:tcW w:w="1134" w:type="dxa"/>
            <w:shd w:val="clear" w:color="auto" w:fill="auto"/>
            <w:vAlign w:val="center"/>
          </w:tcPr>
          <w:p w14:paraId="0E37DE8D" w14:textId="77777777" w:rsidR="00E4013F" w:rsidRPr="00992370" w:rsidRDefault="00E4013F" w:rsidP="00590E8D">
            <w:pPr>
              <w:pStyle w:val="TA"/>
            </w:pPr>
            <w:r w:rsidRPr="00992370">
              <w:t>Rarely significant</w:t>
            </w:r>
          </w:p>
        </w:tc>
        <w:tc>
          <w:tcPr>
            <w:tcW w:w="1984" w:type="dxa"/>
            <w:shd w:val="clear" w:color="auto" w:fill="auto"/>
            <w:vAlign w:val="center"/>
          </w:tcPr>
          <w:p w14:paraId="106171B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54063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37F678B" w14:textId="77777777" w:rsidR="00E4013F" w:rsidRPr="00992370" w:rsidRDefault="00E4013F" w:rsidP="00590E8D">
            <w:pPr>
              <w:pStyle w:val="TA"/>
            </w:pPr>
            <w:r w:rsidRPr="00992370">
              <w:t>Slow</w:t>
            </w:r>
          </w:p>
        </w:tc>
        <w:tc>
          <w:tcPr>
            <w:tcW w:w="1134" w:type="dxa"/>
            <w:shd w:val="clear" w:color="auto" w:fill="auto"/>
            <w:vAlign w:val="center"/>
          </w:tcPr>
          <w:p w14:paraId="49B3E0C4" w14:textId="77777777" w:rsidR="00E4013F" w:rsidRPr="00992370" w:rsidRDefault="00E4013F" w:rsidP="00590E8D">
            <w:pPr>
              <w:pStyle w:val="TA"/>
            </w:pPr>
            <w:r w:rsidRPr="00992370">
              <w:t>Extensive</w:t>
            </w:r>
          </w:p>
        </w:tc>
        <w:tc>
          <w:tcPr>
            <w:tcW w:w="851" w:type="dxa"/>
            <w:shd w:val="clear" w:color="auto" w:fill="auto"/>
            <w:vAlign w:val="center"/>
          </w:tcPr>
          <w:p w14:paraId="14C28B8F" w14:textId="77777777" w:rsidR="00E4013F" w:rsidRPr="00992370" w:rsidRDefault="00E4013F" w:rsidP="00E13B3F">
            <w:pPr>
              <w:pStyle w:val="TA"/>
              <w:jc w:val="center"/>
            </w:pPr>
            <w:r w:rsidRPr="00992370">
              <w:t>11.3</w:t>
            </w:r>
          </w:p>
        </w:tc>
        <w:tc>
          <w:tcPr>
            <w:tcW w:w="1134" w:type="dxa"/>
            <w:shd w:val="clear" w:color="auto" w:fill="auto"/>
            <w:vAlign w:val="center"/>
          </w:tcPr>
          <w:p w14:paraId="0670A3F3" w14:textId="77777777" w:rsidR="00E4013F" w:rsidRPr="00992370" w:rsidRDefault="00E4013F" w:rsidP="00590E8D">
            <w:pPr>
              <w:pStyle w:val="TA"/>
            </w:pPr>
            <w:r>
              <w:t>Medium</w:t>
            </w:r>
          </w:p>
        </w:tc>
      </w:tr>
      <w:tr w:rsidR="00E4013F" w:rsidRPr="00992370" w14:paraId="6E75746B" w14:textId="77777777" w:rsidTr="007A331F">
        <w:trPr>
          <w:cantSplit/>
        </w:trPr>
        <w:tc>
          <w:tcPr>
            <w:tcW w:w="2093" w:type="dxa"/>
            <w:shd w:val="clear" w:color="auto" w:fill="auto"/>
            <w:vAlign w:val="center"/>
          </w:tcPr>
          <w:p w14:paraId="1BF36C52" w14:textId="77777777" w:rsidR="00E4013F" w:rsidRPr="00590E8D" w:rsidRDefault="00E4013F" w:rsidP="00590E8D">
            <w:pPr>
              <w:pStyle w:val="TA"/>
              <w:rPr>
                <w:i/>
              </w:rPr>
            </w:pPr>
            <w:r w:rsidRPr="00590E8D">
              <w:rPr>
                <w:i/>
              </w:rPr>
              <w:t>Papaver aculeatum</w:t>
            </w:r>
          </w:p>
        </w:tc>
        <w:tc>
          <w:tcPr>
            <w:tcW w:w="1843" w:type="dxa"/>
            <w:shd w:val="clear" w:color="auto" w:fill="auto"/>
            <w:vAlign w:val="center"/>
          </w:tcPr>
          <w:p w14:paraId="648F3F42" w14:textId="77777777" w:rsidR="00E4013F" w:rsidRPr="00992370" w:rsidRDefault="00E4013F" w:rsidP="00590E8D">
            <w:pPr>
              <w:pStyle w:val="TA"/>
            </w:pPr>
            <w:r w:rsidRPr="00992370">
              <w:t>Bristle Poppy</w:t>
            </w:r>
          </w:p>
        </w:tc>
        <w:tc>
          <w:tcPr>
            <w:tcW w:w="1417" w:type="dxa"/>
            <w:shd w:val="clear" w:color="auto" w:fill="auto"/>
            <w:vAlign w:val="center"/>
          </w:tcPr>
          <w:p w14:paraId="667AAD07" w14:textId="77777777" w:rsidR="00E4013F" w:rsidRPr="00992370" w:rsidRDefault="00E4013F" w:rsidP="00590E8D">
            <w:pPr>
              <w:pStyle w:val="TA"/>
            </w:pPr>
            <w:r w:rsidRPr="00992370">
              <w:t>Papaveraceae</w:t>
            </w:r>
          </w:p>
        </w:tc>
        <w:tc>
          <w:tcPr>
            <w:tcW w:w="1276" w:type="dxa"/>
            <w:shd w:val="clear" w:color="auto" w:fill="auto"/>
            <w:vAlign w:val="center"/>
          </w:tcPr>
          <w:p w14:paraId="0B4CCE85" w14:textId="77777777" w:rsidR="00E4013F" w:rsidRPr="00992370" w:rsidRDefault="00E4013F" w:rsidP="00590E8D">
            <w:pPr>
              <w:pStyle w:val="TA"/>
            </w:pPr>
            <w:r>
              <w:t>Environmental weed</w:t>
            </w:r>
          </w:p>
        </w:tc>
        <w:tc>
          <w:tcPr>
            <w:tcW w:w="1134" w:type="dxa"/>
            <w:shd w:val="clear" w:color="auto" w:fill="auto"/>
            <w:vAlign w:val="center"/>
          </w:tcPr>
          <w:p w14:paraId="1C9B8A27" w14:textId="77777777" w:rsidR="00E4013F" w:rsidRPr="00992370" w:rsidRDefault="00E4013F" w:rsidP="00590E8D">
            <w:pPr>
              <w:pStyle w:val="TA"/>
            </w:pPr>
            <w:r w:rsidRPr="00992370">
              <w:t>Rarely significant</w:t>
            </w:r>
          </w:p>
        </w:tc>
        <w:tc>
          <w:tcPr>
            <w:tcW w:w="1984" w:type="dxa"/>
            <w:shd w:val="clear" w:color="auto" w:fill="auto"/>
            <w:vAlign w:val="center"/>
          </w:tcPr>
          <w:p w14:paraId="160FB8B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42ED17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326EC3E" w14:textId="77777777" w:rsidR="00E4013F" w:rsidRPr="00992370" w:rsidRDefault="00E4013F" w:rsidP="00590E8D">
            <w:pPr>
              <w:pStyle w:val="TA"/>
            </w:pPr>
            <w:r w:rsidRPr="00992370">
              <w:t>Moderate</w:t>
            </w:r>
          </w:p>
        </w:tc>
        <w:tc>
          <w:tcPr>
            <w:tcW w:w="1134" w:type="dxa"/>
            <w:shd w:val="clear" w:color="auto" w:fill="auto"/>
            <w:vAlign w:val="center"/>
          </w:tcPr>
          <w:p w14:paraId="4741E5E8" w14:textId="77777777" w:rsidR="00E4013F" w:rsidRPr="00992370" w:rsidRDefault="00E4013F" w:rsidP="00590E8D">
            <w:pPr>
              <w:pStyle w:val="TA"/>
            </w:pPr>
            <w:r w:rsidRPr="00992370">
              <w:t>Extensive</w:t>
            </w:r>
          </w:p>
        </w:tc>
        <w:tc>
          <w:tcPr>
            <w:tcW w:w="851" w:type="dxa"/>
            <w:shd w:val="clear" w:color="auto" w:fill="auto"/>
            <w:vAlign w:val="center"/>
          </w:tcPr>
          <w:p w14:paraId="461DD7E3" w14:textId="77777777" w:rsidR="00E4013F" w:rsidRPr="00992370" w:rsidRDefault="00E4013F" w:rsidP="00E13B3F">
            <w:pPr>
              <w:pStyle w:val="TA"/>
              <w:jc w:val="center"/>
            </w:pPr>
            <w:r w:rsidRPr="00992370">
              <w:t>11.3</w:t>
            </w:r>
          </w:p>
        </w:tc>
        <w:tc>
          <w:tcPr>
            <w:tcW w:w="1134" w:type="dxa"/>
            <w:shd w:val="clear" w:color="auto" w:fill="auto"/>
            <w:vAlign w:val="center"/>
          </w:tcPr>
          <w:p w14:paraId="01EFFACE" w14:textId="77777777" w:rsidR="00E4013F" w:rsidRPr="00992370" w:rsidRDefault="00E4013F" w:rsidP="00590E8D">
            <w:pPr>
              <w:pStyle w:val="TA"/>
            </w:pPr>
            <w:r>
              <w:t>Medium</w:t>
            </w:r>
          </w:p>
        </w:tc>
      </w:tr>
      <w:tr w:rsidR="00E4013F" w:rsidRPr="00992370" w14:paraId="2EE96DE4" w14:textId="77777777" w:rsidTr="007A331F">
        <w:trPr>
          <w:cantSplit/>
        </w:trPr>
        <w:tc>
          <w:tcPr>
            <w:tcW w:w="2093" w:type="dxa"/>
            <w:shd w:val="clear" w:color="auto" w:fill="auto"/>
            <w:vAlign w:val="center"/>
          </w:tcPr>
          <w:p w14:paraId="2B0026EF" w14:textId="77777777" w:rsidR="00E4013F" w:rsidRPr="00590E8D" w:rsidRDefault="00E4013F" w:rsidP="00590E8D">
            <w:pPr>
              <w:pStyle w:val="TA"/>
              <w:rPr>
                <w:i/>
              </w:rPr>
            </w:pPr>
            <w:r w:rsidRPr="00590E8D">
              <w:rPr>
                <w:i/>
              </w:rPr>
              <w:t>Taraxacum sect. Taraxacum</w:t>
            </w:r>
          </w:p>
        </w:tc>
        <w:tc>
          <w:tcPr>
            <w:tcW w:w="1843" w:type="dxa"/>
            <w:shd w:val="clear" w:color="auto" w:fill="auto"/>
            <w:vAlign w:val="center"/>
          </w:tcPr>
          <w:p w14:paraId="3FE2652F" w14:textId="77777777" w:rsidR="00E4013F" w:rsidRPr="00992370" w:rsidRDefault="00E4013F" w:rsidP="00590E8D">
            <w:pPr>
              <w:pStyle w:val="TA"/>
            </w:pPr>
            <w:r w:rsidRPr="00992370">
              <w:t>Dandelion</w:t>
            </w:r>
          </w:p>
        </w:tc>
        <w:tc>
          <w:tcPr>
            <w:tcW w:w="1417" w:type="dxa"/>
            <w:shd w:val="clear" w:color="auto" w:fill="auto"/>
            <w:vAlign w:val="center"/>
          </w:tcPr>
          <w:p w14:paraId="6B50850D" w14:textId="77777777" w:rsidR="00E4013F" w:rsidRPr="00992370" w:rsidRDefault="00E4013F" w:rsidP="00590E8D">
            <w:pPr>
              <w:pStyle w:val="TA"/>
            </w:pPr>
            <w:r w:rsidRPr="00992370">
              <w:t>Asteraceae</w:t>
            </w:r>
          </w:p>
        </w:tc>
        <w:tc>
          <w:tcPr>
            <w:tcW w:w="1276" w:type="dxa"/>
            <w:shd w:val="clear" w:color="auto" w:fill="auto"/>
            <w:vAlign w:val="center"/>
          </w:tcPr>
          <w:p w14:paraId="0B0D40C8" w14:textId="77777777" w:rsidR="00E4013F" w:rsidRPr="00992370" w:rsidRDefault="00E4013F" w:rsidP="00590E8D">
            <w:pPr>
              <w:pStyle w:val="TA"/>
            </w:pPr>
            <w:r>
              <w:t>Environmental weed</w:t>
            </w:r>
          </w:p>
        </w:tc>
        <w:tc>
          <w:tcPr>
            <w:tcW w:w="1134" w:type="dxa"/>
            <w:shd w:val="clear" w:color="auto" w:fill="auto"/>
            <w:vAlign w:val="center"/>
          </w:tcPr>
          <w:p w14:paraId="167AF247" w14:textId="77777777" w:rsidR="00E4013F" w:rsidRPr="00992370" w:rsidRDefault="00E4013F" w:rsidP="00590E8D">
            <w:pPr>
              <w:pStyle w:val="TA"/>
            </w:pPr>
            <w:r w:rsidRPr="00992370">
              <w:t>Rarely significant</w:t>
            </w:r>
          </w:p>
        </w:tc>
        <w:tc>
          <w:tcPr>
            <w:tcW w:w="1984" w:type="dxa"/>
            <w:shd w:val="clear" w:color="auto" w:fill="auto"/>
            <w:vAlign w:val="center"/>
          </w:tcPr>
          <w:p w14:paraId="05AD5B6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698F89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58618E5" w14:textId="77777777" w:rsidR="00E4013F" w:rsidRPr="00992370" w:rsidRDefault="00E4013F" w:rsidP="00590E8D">
            <w:pPr>
              <w:pStyle w:val="TA"/>
            </w:pPr>
            <w:r w:rsidRPr="00992370">
              <w:t>Rapid</w:t>
            </w:r>
          </w:p>
        </w:tc>
        <w:tc>
          <w:tcPr>
            <w:tcW w:w="1134" w:type="dxa"/>
            <w:shd w:val="clear" w:color="auto" w:fill="auto"/>
            <w:vAlign w:val="center"/>
          </w:tcPr>
          <w:p w14:paraId="5475C0B6" w14:textId="77777777" w:rsidR="00E4013F" w:rsidRPr="00992370" w:rsidRDefault="00E4013F" w:rsidP="00590E8D">
            <w:pPr>
              <w:pStyle w:val="TA"/>
            </w:pPr>
            <w:r w:rsidRPr="00992370">
              <w:t>Extensive</w:t>
            </w:r>
          </w:p>
        </w:tc>
        <w:tc>
          <w:tcPr>
            <w:tcW w:w="851" w:type="dxa"/>
            <w:shd w:val="clear" w:color="auto" w:fill="auto"/>
            <w:vAlign w:val="center"/>
          </w:tcPr>
          <w:p w14:paraId="446EF6CF" w14:textId="77777777" w:rsidR="00E4013F" w:rsidRPr="00992370" w:rsidRDefault="00E4013F" w:rsidP="00E13B3F">
            <w:pPr>
              <w:pStyle w:val="TA"/>
              <w:jc w:val="center"/>
            </w:pPr>
            <w:r w:rsidRPr="00992370">
              <w:t>11.3</w:t>
            </w:r>
          </w:p>
        </w:tc>
        <w:tc>
          <w:tcPr>
            <w:tcW w:w="1134" w:type="dxa"/>
            <w:shd w:val="clear" w:color="auto" w:fill="auto"/>
            <w:vAlign w:val="center"/>
          </w:tcPr>
          <w:p w14:paraId="6FFF443B" w14:textId="77777777" w:rsidR="00E4013F" w:rsidRPr="00992370" w:rsidRDefault="00E4013F" w:rsidP="00590E8D">
            <w:pPr>
              <w:pStyle w:val="TA"/>
            </w:pPr>
            <w:r>
              <w:t>Medium</w:t>
            </w:r>
          </w:p>
        </w:tc>
      </w:tr>
      <w:tr w:rsidR="00E4013F" w:rsidRPr="00992370" w14:paraId="5BA96BD4" w14:textId="77777777" w:rsidTr="007A331F">
        <w:trPr>
          <w:cantSplit/>
        </w:trPr>
        <w:tc>
          <w:tcPr>
            <w:tcW w:w="2093" w:type="dxa"/>
            <w:shd w:val="clear" w:color="auto" w:fill="auto"/>
            <w:vAlign w:val="center"/>
          </w:tcPr>
          <w:p w14:paraId="4C299161" w14:textId="77777777" w:rsidR="00E4013F" w:rsidRPr="00590E8D" w:rsidRDefault="00E4013F" w:rsidP="00590E8D">
            <w:pPr>
              <w:pStyle w:val="TA"/>
              <w:rPr>
                <w:i/>
              </w:rPr>
            </w:pPr>
            <w:r w:rsidRPr="00590E8D">
              <w:rPr>
                <w:i/>
              </w:rPr>
              <w:t>Aeonium arboreum</w:t>
            </w:r>
          </w:p>
        </w:tc>
        <w:tc>
          <w:tcPr>
            <w:tcW w:w="1843" w:type="dxa"/>
            <w:shd w:val="clear" w:color="auto" w:fill="auto"/>
            <w:vAlign w:val="center"/>
          </w:tcPr>
          <w:p w14:paraId="71BB1000" w14:textId="77777777" w:rsidR="00E4013F" w:rsidRPr="00992370" w:rsidRDefault="00E4013F" w:rsidP="00590E8D">
            <w:pPr>
              <w:pStyle w:val="TA"/>
            </w:pPr>
            <w:r w:rsidRPr="00992370">
              <w:t>Tree Aeonium</w:t>
            </w:r>
          </w:p>
        </w:tc>
        <w:tc>
          <w:tcPr>
            <w:tcW w:w="1417" w:type="dxa"/>
            <w:shd w:val="clear" w:color="auto" w:fill="auto"/>
            <w:vAlign w:val="center"/>
          </w:tcPr>
          <w:p w14:paraId="3061C111" w14:textId="77777777" w:rsidR="00E4013F" w:rsidRPr="00992370" w:rsidRDefault="00E4013F" w:rsidP="00590E8D">
            <w:pPr>
              <w:pStyle w:val="TA"/>
            </w:pPr>
            <w:r w:rsidRPr="00992370">
              <w:t>Crassulaceae</w:t>
            </w:r>
          </w:p>
        </w:tc>
        <w:tc>
          <w:tcPr>
            <w:tcW w:w="1276" w:type="dxa"/>
            <w:shd w:val="clear" w:color="auto" w:fill="auto"/>
            <w:vAlign w:val="center"/>
          </w:tcPr>
          <w:p w14:paraId="313886C3" w14:textId="77777777" w:rsidR="00E4013F" w:rsidRPr="00992370" w:rsidRDefault="00E4013F" w:rsidP="00590E8D">
            <w:pPr>
              <w:pStyle w:val="TA"/>
            </w:pPr>
            <w:r>
              <w:t>Environmental weed</w:t>
            </w:r>
          </w:p>
        </w:tc>
        <w:tc>
          <w:tcPr>
            <w:tcW w:w="1134" w:type="dxa"/>
            <w:shd w:val="clear" w:color="auto" w:fill="auto"/>
            <w:vAlign w:val="center"/>
          </w:tcPr>
          <w:p w14:paraId="6096BBA8" w14:textId="77777777" w:rsidR="00E4013F" w:rsidRPr="00992370" w:rsidRDefault="00E4013F" w:rsidP="00590E8D">
            <w:pPr>
              <w:pStyle w:val="TA"/>
            </w:pPr>
            <w:r w:rsidRPr="00992370">
              <w:t>Rarely significant</w:t>
            </w:r>
          </w:p>
        </w:tc>
        <w:tc>
          <w:tcPr>
            <w:tcW w:w="1984" w:type="dxa"/>
            <w:shd w:val="clear" w:color="auto" w:fill="auto"/>
            <w:vAlign w:val="center"/>
          </w:tcPr>
          <w:p w14:paraId="11AA0D8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3D694D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17F16A" w14:textId="77777777" w:rsidR="00E4013F" w:rsidRPr="00992370" w:rsidRDefault="00E4013F" w:rsidP="00590E8D">
            <w:pPr>
              <w:pStyle w:val="TA"/>
            </w:pPr>
            <w:r w:rsidRPr="00992370">
              <w:t>Slow</w:t>
            </w:r>
          </w:p>
        </w:tc>
        <w:tc>
          <w:tcPr>
            <w:tcW w:w="1134" w:type="dxa"/>
            <w:shd w:val="clear" w:color="auto" w:fill="auto"/>
            <w:vAlign w:val="center"/>
          </w:tcPr>
          <w:p w14:paraId="23954108" w14:textId="77777777" w:rsidR="00E4013F" w:rsidRPr="00992370" w:rsidRDefault="00E4013F" w:rsidP="00590E8D">
            <w:pPr>
              <w:pStyle w:val="TA"/>
            </w:pPr>
            <w:r w:rsidRPr="00992370">
              <w:t>Medium</w:t>
            </w:r>
          </w:p>
        </w:tc>
        <w:tc>
          <w:tcPr>
            <w:tcW w:w="851" w:type="dxa"/>
            <w:shd w:val="clear" w:color="auto" w:fill="auto"/>
            <w:vAlign w:val="center"/>
          </w:tcPr>
          <w:p w14:paraId="2FEC9B5C" w14:textId="77777777" w:rsidR="00E4013F" w:rsidRPr="00992370" w:rsidRDefault="00E4013F" w:rsidP="00E13B3F">
            <w:pPr>
              <w:pStyle w:val="TA"/>
              <w:jc w:val="center"/>
            </w:pPr>
            <w:r w:rsidRPr="00992370">
              <w:t>11.2</w:t>
            </w:r>
          </w:p>
        </w:tc>
        <w:tc>
          <w:tcPr>
            <w:tcW w:w="1134" w:type="dxa"/>
            <w:shd w:val="clear" w:color="auto" w:fill="auto"/>
            <w:vAlign w:val="center"/>
          </w:tcPr>
          <w:p w14:paraId="2310EEE4" w14:textId="77777777" w:rsidR="00E4013F" w:rsidRPr="00992370" w:rsidRDefault="00E4013F" w:rsidP="00590E8D">
            <w:pPr>
              <w:pStyle w:val="TA"/>
            </w:pPr>
            <w:r>
              <w:t>Medium</w:t>
            </w:r>
          </w:p>
        </w:tc>
      </w:tr>
      <w:tr w:rsidR="00E4013F" w:rsidRPr="00992370" w14:paraId="42AF7598" w14:textId="77777777" w:rsidTr="007A331F">
        <w:trPr>
          <w:cantSplit/>
        </w:trPr>
        <w:tc>
          <w:tcPr>
            <w:tcW w:w="2093" w:type="dxa"/>
            <w:shd w:val="clear" w:color="auto" w:fill="auto"/>
            <w:vAlign w:val="center"/>
          </w:tcPr>
          <w:p w14:paraId="0D9A9D67" w14:textId="77777777" w:rsidR="00E4013F" w:rsidRPr="00590E8D" w:rsidRDefault="00E4013F" w:rsidP="00590E8D">
            <w:pPr>
              <w:pStyle w:val="TA"/>
              <w:rPr>
                <w:i/>
              </w:rPr>
            </w:pPr>
            <w:r w:rsidRPr="00590E8D">
              <w:rPr>
                <w:i/>
              </w:rPr>
              <w:t>Agonis flexuosa</w:t>
            </w:r>
          </w:p>
        </w:tc>
        <w:tc>
          <w:tcPr>
            <w:tcW w:w="1843" w:type="dxa"/>
            <w:shd w:val="clear" w:color="auto" w:fill="auto"/>
            <w:vAlign w:val="center"/>
          </w:tcPr>
          <w:p w14:paraId="7F9535C8" w14:textId="77777777" w:rsidR="00E4013F" w:rsidRPr="00992370" w:rsidRDefault="00E4013F" w:rsidP="00590E8D">
            <w:pPr>
              <w:pStyle w:val="TA"/>
            </w:pPr>
            <w:r w:rsidRPr="00992370">
              <w:t>Willow Myrtle</w:t>
            </w:r>
          </w:p>
        </w:tc>
        <w:tc>
          <w:tcPr>
            <w:tcW w:w="1417" w:type="dxa"/>
            <w:shd w:val="clear" w:color="auto" w:fill="auto"/>
            <w:vAlign w:val="center"/>
          </w:tcPr>
          <w:p w14:paraId="1A3D30CB" w14:textId="77777777" w:rsidR="00E4013F" w:rsidRPr="00992370" w:rsidRDefault="00E4013F" w:rsidP="00590E8D">
            <w:pPr>
              <w:pStyle w:val="TA"/>
            </w:pPr>
            <w:r w:rsidRPr="00992370">
              <w:t>Myrtaceae</w:t>
            </w:r>
          </w:p>
        </w:tc>
        <w:tc>
          <w:tcPr>
            <w:tcW w:w="1276" w:type="dxa"/>
            <w:shd w:val="clear" w:color="auto" w:fill="auto"/>
            <w:vAlign w:val="center"/>
          </w:tcPr>
          <w:p w14:paraId="3885AE65" w14:textId="77777777" w:rsidR="00E4013F" w:rsidRPr="00992370" w:rsidRDefault="00E4013F" w:rsidP="00590E8D">
            <w:pPr>
              <w:pStyle w:val="TA"/>
            </w:pPr>
            <w:r>
              <w:t>Environmental weed</w:t>
            </w:r>
          </w:p>
        </w:tc>
        <w:tc>
          <w:tcPr>
            <w:tcW w:w="1134" w:type="dxa"/>
            <w:shd w:val="clear" w:color="auto" w:fill="auto"/>
            <w:vAlign w:val="center"/>
          </w:tcPr>
          <w:p w14:paraId="7B801993" w14:textId="77777777" w:rsidR="00E4013F" w:rsidRPr="00992370" w:rsidRDefault="00E4013F" w:rsidP="00590E8D">
            <w:pPr>
              <w:pStyle w:val="TA"/>
            </w:pPr>
            <w:r w:rsidRPr="00992370">
              <w:t>Rarely significant</w:t>
            </w:r>
          </w:p>
        </w:tc>
        <w:tc>
          <w:tcPr>
            <w:tcW w:w="1984" w:type="dxa"/>
            <w:shd w:val="clear" w:color="auto" w:fill="auto"/>
            <w:vAlign w:val="center"/>
          </w:tcPr>
          <w:p w14:paraId="7C62282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CAAE42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2FF04AF" w14:textId="77777777" w:rsidR="00E4013F" w:rsidRPr="00992370" w:rsidRDefault="00E4013F" w:rsidP="00590E8D">
            <w:pPr>
              <w:pStyle w:val="TA"/>
            </w:pPr>
            <w:r w:rsidRPr="00992370">
              <w:t>Moderate</w:t>
            </w:r>
          </w:p>
        </w:tc>
        <w:tc>
          <w:tcPr>
            <w:tcW w:w="1134" w:type="dxa"/>
            <w:shd w:val="clear" w:color="auto" w:fill="auto"/>
            <w:vAlign w:val="center"/>
          </w:tcPr>
          <w:p w14:paraId="2C636B9E" w14:textId="77777777" w:rsidR="00E4013F" w:rsidRPr="00992370" w:rsidRDefault="00E4013F" w:rsidP="00590E8D">
            <w:pPr>
              <w:pStyle w:val="TA"/>
            </w:pPr>
            <w:r w:rsidRPr="00992370">
              <w:t>Medium</w:t>
            </w:r>
          </w:p>
        </w:tc>
        <w:tc>
          <w:tcPr>
            <w:tcW w:w="851" w:type="dxa"/>
            <w:shd w:val="clear" w:color="auto" w:fill="auto"/>
            <w:vAlign w:val="center"/>
          </w:tcPr>
          <w:p w14:paraId="7D244F28" w14:textId="77777777" w:rsidR="00E4013F" w:rsidRPr="00992370" w:rsidRDefault="00E4013F" w:rsidP="00E13B3F">
            <w:pPr>
              <w:pStyle w:val="TA"/>
              <w:jc w:val="center"/>
            </w:pPr>
            <w:r w:rsidRPr="00992370">
              <w:t>11.2</w:t>
            </w:r>
          </w:p>
        </w:tc>
        <w:tc>
          <w:tcPr>
            <w:tcW w:w="1134" w:type="dxa"/>
            <w:shd w:val="clear" w:color="auto" w:fill="auto"/>
            <w:vAlign w:val="center"/>
          </w:tcPr>
          <w:p w14:paraId="74FDABA9" w14:textId="77777777" w:rsidR="00E4013F" w:rsidRPr="00992370" w:rsidRDefault="00E4013F" w:rsidP="00590E8D">
            <w:pPr>
              <w:pStyle w:val="TA"/>
            </w:pPr>
            <w:r>
              <w:t>Medium</w:t>
            </w:r>
          </w:p>
        </w:tc>
      </w:tr>
      <w:tr w:rsidR="00E4013F" w:rsidRPr="00992370" w14:paraId="12540768" w14:textId="77777777" w:rsidTr="007A331F">
        <w:trPr>
          <w:cantSplit/>
        </w:trPr>
        <w:tc>
          <w:tcPr>
            <w:tcW w:w="2093" w:type="dxa"/>
            <w:shd w:val="clear" w:color="auto" w:fill="auto"/>
            <w:vAlign w:val="center"/>
          </w:tcPr>
          <w:p w14:paraId="603F2427" w14:textId="77777777" w:rsidR="00E4013F" w:rsidRPr="00590E8D" w:rsidRDefault="00E4013F" w:rsidP="00590E8D">
            <w:pPr>
              <w:pStyle w:val="TA"/>
              <w:rPr>
                <w:i/>
              </w:rPr>
            </w:pPr>
            <w:r w:rsidRPr="00590E8D">
              <w:rPr>
                <w:i/>
              </w:rPr>
              <w:t>Allium ampeloprasum</w:t>
            </w:r>
          </w:p>
        </w:tc>
        <w:tc>
          <w:tcPr>
            <w:tcW w:w="1843" w:type="dxa"/>
            <w:shd w:val="clear" w:color="auto" w:fill="auto"/>
            <w:vAlign w:val="center"/>
          </w:tcPr>
          <w:p w14:paraId="715AE77F" w14:textId="77777777" w:rsidR="00E4013F" w:rsidRPr="00992370" w:rsidRDefault="00E4013F" w:rsidP="00590E8D">
            <w:pPr>
              <w:pStyle w:val="TA"/>
            </w:pPr>
            <w:r w:rsidRPr="00992370">
              <w:t>Great-head Garlic</w:t>
            </w:r>
          </w:p>
        </w:tc>
        <w:tc>
          <w:tcPr>
            <w:tcW w:w="1417" w:type="dxa"/>
            <w:shd w:val="clear" w:color="auto" w:fill="auto"/>
            <w:vAlign w:val="center"/>
          </w:tcPr>
          <w:p w14:paraId="476FF297" w14:textId="77777777" w:rsidR="00E4013F" w:rsidRPr="00992370" w:rsidRDefault="00E4013F" w:rsidP="00590E8D">
            <w:pPr>
              <w:pStyle w:val="TA"/>
            </w:pPr>
            <w:r w:rsidRPr="00992370">
              <w:t>Amaryllidaceae</w:t>
            </w:r>
          </w:p>
        </w:tc>
        <w:tc>
          <w:tcPr>
            <w:tcW w:w="1276" w:type="dxa"/>
            <w:shd w:val="clear" w:color="auto" w:fill="auto"/>
            <w:vAlign w:val="center"/>
          </w:tcPr>
          <w:p w14:paraId="2CBA63A6" w14:textId="77777777" w:rsidR="00E4013F" w:rsidRPr="00992370" w:rsidRDefault="00E4013F" w:rsidP="00590E8D">
            <w:pPr>
              <w:pStyle w:val="TA"/>
            </w:pPr>
            <w:r>
              <w:t>Environmental weed</w:t>
            </w:r>
          </w:p>
        </w:tc>
        <w:tc>
          <w:tcPr>
            <w:tcW w:w="1134" w:type="dxa"/>
            <w:shd w:val="clear" w:color="auto" w:fill="auto"/>
            <w:vAlign w:val="center"/>
          </w:tcPr>
          <w:p w14:paraId="058D9426" w14:textId="77777777" w:rsidR="00E4013F" w:rsidRPr="00992370" w:rsidRDefault="00E4013F" w:rsidP="00590E8D">
            <w:pPr>
              <w:pStyle w:val="TA"/>
            </w:pPr>
            <w:r w:rsidRPr="00992370">
              <w:t>Rarely significant</w:t>
            </w:r>
          </w:p>
        </w:tc>
        <w:tc>
          <w:tcPr>
            <w:tcW w:w="1984" w:type="dxa"/>
            <w:shd w:val="clear" w:color="auto" w:fill="auto"/>
            <w:vAlign w:val="center"/>
          </w:tcPr>
          <w:p w14:paraId="23793C2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05E03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785ADA" w14:textId="77777777" w:rsidR="00E4013F" w:rsidRPr="00992370" w:rsidRDefault="00E4013F" w:rsidP="00590E8D">
            <w:pPr>
              <w:pStyle w:val="TA"/>
            </w:pPr>
            <w:r w:rsidRPr="00992370">
              <w:t>Slow</w:t>
            </w:r>
          </w:p>
        </w:tc>
        <w:tc>
          <w:tcPr>
            <w:tcW w:w="1134" w:type="dxa"/>
            <w:shd w:val="clear" w:color="auto" w:fill="auto"/>
            <w:vAlign w:val="center"/>
          </w:tcPr>
          <w:p w14:paraId="55423D2D" w14:textId="77777777" w:rsidR="00E4013F" w:rsidRPr="00992370" w:rsidRDefault="00E4013F" w:rsidP="00590E8D">
            <w:pPr>
              <w:pStyle w:val="TA"/>
            </w:pPr>
            <w:r w:rsidRPr="00992370">
              <w:t>Medium</w:t>
            </w:r>
          </w:p>
        </w:tc>
        <w:tc>
          <w:tcPr>
            <w:tcW w:w="851" w:type="dxa"/>
            <w:shd w:val="clear" w:color="auto" w:fill="auto"/>
            <w:vAlign w:val="center"/>
          </w:tcPr>
          <w:p w14:paraId="6931DB56" w14:textId="77777777" w:rsidR="00E4013F" w:rsidRPr="00992370" w:rsidRDefault="00E4013F" w:rsidP="00E13B3F">
            <w:pPr>
              <w:pStyle w:val="TA"/>
              <w:jc w:val="center"/>
            </w:pPr>
            <w:r w:rsidRPr="00992370">
              <w:t>11.2</w:t>
            </w:r>
          </w:p>
        </w:tc>
        <w:tc>
          <w:tcPr>
            <w:tcW w:w="1134" w:type="dxa"/>
            <w:shd w:val="clear" w:color="auto" w:fill="auto"/>
            <w:vAlign w:val="center"/>
          </w:tcPr>
          <w:p w14:paraId="38B852FA" w14:textId="77777777" w:rsidR="00E4013F" w:rsidRPr="00992370" w:rsidRDefault="00E4013F" w:rsidP="00590E8D">
            <w:pPr>
              <w:pStyle w:val="TA"/>
            </w:pPr>
            <w:r>
              <w:t>Medium</w:t>
            </w:r>
          </w:p>
        </w:tc>
      </w:tr>
      <w:tr w:rsidR="00E4013F" w:rsidRPr="00992370" w14:paraId="6A7ECDAE" w14:textId="77777777" w:rsidTr="007A331F">
        <w:trPr>
          <w:cantSplit/>
        </w:trPr>
        <w:tc>
          <w:tcPr>
            <w:tcW w:w="2093" w:type="dxa"/>
            <w:shd w:val="clear" w:color="auto" w:fill="auto"/>
            <w:vAlign w:val="center"/>
          </w:tcPr>
          <w:p w14:paraId="3CACD84E" w14:textId="62A2AB40" w:rsidR="00E4013F" w:rsidRPr="00590E8D" w:rsidRDefault="00E4013F" w:rsidP="00590E8D">
            <w:pPr>
              <w:pStyle w:val="TA"/>
              <w:rPr>
                <w:i/>
              </w:rPr>
            </w:pPr>
            <w:r w:rsidRPr="00590E8D">
              <w:rPr>
                <w:i/>
              </w:rPr>
              <w:t>Aloiampelos ciliaris</w:t>
            </w:r>
            <w:r w:rsidR="00590E8D" w:rsidRPr="00590E8D">
              <w:t xml:space="preserve"> var. </w:t>
            </w:r>
            <w:r w:rsidRPr="00590E8D">
              <w:rPr>
                <w:i/>
              </w:rPr>
              <w:t>ciliaris</w:t>
            </w:r>
          </w:p>
        </w:tc>
        <w:tc>
          <w:tcPr>
            <w:tcW w:w="1843" w:type="dxa"/>
            <w:shd w:val="clear" w:color="auto" w:fill="auto"/>
            <w:vAlign w:val="center"/>
          </w:tcPr>
          <w:p w14:paraId="4DF2F2AA" w14:textId="77777777" w:rsidR="00E4013F" w:rsidRPr="00992370" w:rsidRDefault="00E4013F" w:rsidP="00590E8D">
            <w:pPr>
              <w:pStyle w:val="TA"/>
            </w:pPr>
            <w:r w:rsidRPr="00992370">
              <w:t>Climbing Aloe</w:t>
            </w:r>
          </w:p>
        </w:tc>
        <w:tc>
          <w:tcPr>
            <w:tcW w:w="1417" w:type="dxa"/>
            <w:shd w:val="clear" w:color="auto" w:fill="auto"/>
            <w:vAlign w:val="center"/>
          </w:tcPr>
          <w:p w14:paraId="7C5444C9" w14:textId="77777777" w:rsidR="00E4013F" w:rsidRPr="00992370" w:rsidRDefault="00E4013F" w:rsidP="00590E8D">
            <w:pPr>
              <w:pStyle w:val="TA"/>
            </w:pPr>
            <w:r w:rsidRPr="00992370">
              <w:t>Asphodelaceae</w:t>
            </w:r>
          </w:p>
        </w:tc>
        <w:tc>
          <w:tcPr>
            <w:tcW w:w="1276" w:type="dxa"/>
            <w:shd w:val="clear" w:color="auto" w:fill="auto"/>
            <w:vAlign w:val="center"/>
          </w:tcPr>
          <w:p w14:paraId="47DFDBD7" w14:textId="77777777" w:rsidR="00E4013F" w:rsidRPr="00992370" w:rsidRDefault="00E4013F" w:rsidP="00590E8D">
            <w:pPr>
              <w:pStyle w:val="TA"/>
            </w:pPr>
            <w:r>
              <w:t>Environmental weed</w:t>
            </w:r>
          </w:p>
        </w:tc>
        <w:tc>
          <w:tcPr>
            <w:tcW w:w="1134" w:type="dxa"/>
            <w:shd w:val="clear" w:color="auto" w:fill="auto"/>
            <w:vAlign w:val="center"/>
          </w:tcPr>
          <w:p w14:paraId="720194A7" w14:textId="77777777" w:rsidR="00E4013F" w:rsidRPr="00992370" w:rsidRDefault="00E4013F" w:rsidP="00590E8D">
            <w:pPr>
              <w:pStyle w:val="TA"/>
            </w:pPr>
            <w:r w:rsidRPr="00992370">
              <w:t>Rarely significant</w:t>
            </w:r>
          </w:p>
        </w:tc>
        <w:tc>
          <w:tcPr>
            <w:tcW w:w="1984" w:type="dxa"/>
            <w:shd w:val="clear" w:color="auto" w:fill="auto"/>
            <w:vAlign w:val="center"/>
          </w:tcPr>
          <w:p w14:paraId="41B0CAC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660BE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8ACED1" w14:textId="77777777" w:rsidR="00E4013F" w:rsidRPr="00992370" w:rsidRDefault="00E4013F" w:rsidP="00590E8D">
            <w:pPr>
              <w:pStyle w:val="TA"/>
            </w:pPr>
            <w:r w:rsidRPr="00992370">
              <w:t>Slow</w:t>
            </w:r>
          </w:p>
        </w:tc>
        <w:tc>
          <w:tcPr>
            <w:tcW w:w="1134" w:type="dxa"/>
            <w:shd w:val="clear" w:color="auto" w:fill="auto"/>
            <w:vAlign w:val="center"/>
          </w:tcPr>
          <w:p w14:paraId="402CED89" w14:textId="77777777" w:rsidR="00E4013F" w:rsidRPr="00992370" w:rsidRDefault="00E4013F" w:rsidP="00590E8D">
            <w:pPr>
              <w:pStyle w:val="TA"/>
            </w:pPr>
            <w:r w:rsidRPr="00992370">
              <w:t>Medium</w:t>
            </w:r>
          </w:p>
        </w:tc>
        <w:tc>
          <w:tcPr>
            <w:tcW w:w="851" w:type="dxa"/>
            <w:shd w:val="clear" w:color="auto" w:fill="auto"/>
            <w:vAlign w:val="center"/>
          </w:tcPr>
          <w:p w14:paraId="16A170CC" w14:textId="77777777" w:rsidR="00E4013F" w:rsidRPr="00992370" w:rsidRDefault="00E4013F" w:rsidP="00E13B3F">
            <w:pPr>
              <w:pStyle w:val="TA"/>
              <w:jc w:val="center"/>
            </w:pPr>
            <w:r w:rsidRPr="00992370">
              <w:t>11.2</w:t>
            </w:r>
          </w:p>
        </w:tc>
        <w:tc>
          <w:tcPr>
            <w:tcW w:w="1134" w:type="dxa"/>
            <w:shd w:val="clear" w:color="auto" w:fill="auto"/>
            <w:vAlign w:val="center"/>
          </w:tcPr>
          <w:p w14:paraId="4A70F549" w14:textId="77777777" w:rsidR="00E4013F" w:rsidRPr="00992370" w:rsidRDefault="00E4013F" w:rsidP="00590E8D">
            <w:pPr>
              <w:pStyle w:val="TA"/>
            </w:pPr>
            <w:r>
              <w:t>Medium</w:t>
            </w:r>
          </w:p>
        </w:tc>
      </w:tr>
      <w:tr w:rsidR="00E4013F" w:rsidRPr="00992370" w14:paraId="5D995CD4" w14:textId="77777777" w:rsidTr="007A331F">
        <w:trPr>
          <w:cantSplit/>
        </w:trPr>
        <w:tc>
          <w:tcPr>
            <w:tcW w:w="2093" w:type="dxa"/>
            <w:shd w:val="clear" w:color="auto" w:fill="auto"/>
            <w:vAlign w:val="center"/>
          </w:tcPr>
          <w:p w14:paraId="1DA57616" w14:textId="77777777" w:rsidR="00E4013F" w:rsidRPr="00590E8D" w:rsidRDefault="00E4013F" w:rsidP="00590E8D">
            <w:pPr>
              <w:pStyle w:val="TA"/>
              <w:rPr>
                <w:i/>
              </w:rPr>
            </w:pPr>
            <w:r w:rsidRPr="00590E8D">
              <w:rPr>
                <w:i/>
              </w:rPr>
              <w:t>Amsinckia calycina</w:t>
            </w:r>
          </w:p>
        </w:tc>
        <w:tc>
          <w:tcPr>
            <w:tcW w:w="1843" w:type="dxa"/>
            <w:shd w:val="clear" w:color="auto" w:fill="auto"/>
            <w:vAlign w:val="center"/>
          </w:tcPr>
          <w:p w14:paraId="6FAFF6B7" w14:textId="77777777" w:rsidR="00E4013F" w:rsidRPr="00992370" w:rsidRDefault="00E4013F" w:rsidP="00590E8D">
            <w:pPr>
              <w:pStyle w:val="TA"/>
            </w:pPr>
            <w:r w:rsidRPr="00992370">
              <w:t>Hairy Fiddle-neck</w:t>
            </w:r>
          </w:p>
        </w:tc>
        <w:tc>
          <w:tcPr>
            <w:tcW w:w="1417" w:type="dxa"/>
            <w:shd w:val="clear" w:color="auto" w:fill="auto"/>
            <w:vAlign w:val="center"/>
          </w:tcPr>
          <w:p w14:paraId="4C98CAAF" w14:textId="77777777" w:rsidR="00E4013F" w:rsidRPr="00992370" w:rsidRDefault="00E4013F" w:rsidP="00590E8D">
            <w:pPr>
              <w:pStyle w:val="TA"/>
            </w:pPr>
            <w:r w:rsidRPr="00992370">
              <w:t>Boraginaceae</w:t>
            </w:r>
          </w:p>
        </w:tc>
        <w:tc>
          <w:tcPr>
            <w:tcW w:w="1276" w:type="dxa"/>
            <w:shd w:val="clear" w:color="auto" w:fill="auto"/>
            <w:vAlign w:val="center"/>
          </w:tcPr>
          <w:p w14:paraId="1CA46D53" w14:textId="77777777" w:rsidR="00E4013F" w:rsidRPr="00992370" w:rsidRDefault="00E4013F" w:rsidP="00590E8D">
            <w:pPr>
              <w:pStyle w:val="TA"/>
            </w:pPr>
            <w:r>
              <w:t>Environmental weed</w:t>
            </w:r>
          </w:p>
        </w:tc>
        <w:tc>
          <w:tcPr>
            <w:tcW w:w="1134" w:type="dxa"/>
            <w:shd w:val="clear" w:color="auto" w:fill="auto"/>
            <w:vAlign w:val="center"/>
          </w:tcPr>
          <w:p w14:paraId="6B02C325" w14:textId="77777777" w:rsidR="00E4013F" w:rsidRPr="00992370" w:rsidRDefault="00E4013F" w:rsidP="00590E8D">
            <w:pPr>
              <w:pStyle w:val="TA"/>
            </w:pPr>
            <w:r w:rsidRPr="00992370">
              <w:t>Rarely significant</w:t>
            </w:r>
          </w:p>
        </w:tc>
        <w:tc>
          <w:tcPr>
            <w:tcW w:w="1984" w:type="dxa"/>
            <w:shd w:val="clear" w:color="auto" w:fill="auto"/>
            <w:vAlign w:val="center"/>
          </w:tcPr>
          <w:p w14:paraId="640552E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B4A80D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43DD442" w14:textId="77777777" w:rsidR="00E4013F" w:rsidRPr="00992370" w:rsidRDefault="00E4013F" w:rsidP="00590E8D">
            <w:pPr>
              <w:pStyle w:val="TA"/>
            </w:pPr>
            <w:r w:rsidRPr="00992370">
              <w:t>Moderate</w:t>
            </w:r>
          </w:p>
        </w:tc>
        <w:tc>
          <w:tcPr>
            <w:tcW w:w="1134" w:type="dxa"/>
            <w:shd w:val="clear" w:color="auto" w:fill="auto"/>
            <w:vAlign w:val="center"/>
          </w:tcPr>
          <w:p w14:paraId="4304B022" w14:textId="77777777" w:rsidR="00E4013F" w:rsidRPr="00992370" w:rsidRDefault="00E4013F" w:rsidP="00590E8D">
            <w:pPr>
              <w:pStyle w:val="TA"/>
            </w:pPr>
            <w:r w:rsidRPr="00992370">
              <w:t>Medium</w:t>
            </w:r>
          </w:p>
        </w:tc>
        <w:tc>
          <w:tcPr>
            <w:tcW w:w="851" w:type="dxa"/>
            <w:shd w:val="clear" w:color="auto" w:fill="auto"/>
            <w:vAlign w:val="center"/>
          </w:tcPr>
          <w:p w14:paraId="25E5DF1F" w14:textId="77777777" w:rsidR="00E4013F" w:rsidRPr="00992370" w:rsidRDefault="00E4013F" w:rsidP="00E13B3F">
            <w:pPr>
              <w:pStyle w:val="TA"/>
              <w:jc w:val="center"/>
            </w:pPr>
            <w:r w:rsidRPr="00992370">
              <w:t>11.2</w:t>
            </w:r>
          </w:p>
        </w:tc>
        <w:tc>
          <w:tcPr>
            <w:tcW w:w="1134" w:type="dxa"/>
            <w:shd w:val="clear" w:color="auto" w:fill="auto"/>
            <w:vAlign w:val="center"/>
          </w:tcPr>
          <w:p w14:paraId="7EAD68C5" w14:textId="77777777" w:rsidR="00E4013F" w:rsidRPr="00992370" w:rsidRDefault="00E4013F" w:rsidP="00590E8D">
            <w:pPr>
              <w:pStyle w:val="TA"/>
            </w:pPr>
            <w:r>
              <w:t>Medium</w:t>
            </w:r>
          </w:p>
        </w:tc>
      </w:tr>
      <w:tr w:rsidR="00E4013F" w:rsidRPr="00992370" w14:paraId="46975210" w14:textId="77777777" w:rsidTr="007A331F">
        <w:trPr>
          <w:cantSplit/>
        </w:trPr>
        <w:tc>
          <w:tcPr>
            <w:tcW w:w="2093" w:type="dxa"/>
            <w:shd w:val="clear" w:color="auto" w:fill="auto"/>
            <w:vAlign w:val="center"/>
          </w:tcPr>
          <w:p w14:paraId="5F8B163E" w14:textId="77777777" w:rsidR="00E4013F" w:rsidRPr="00590E8D" w:rsidRDefault="00E4013F" w:rsidP="00590E8D">
            <w:pPr>
              <w:pStyle w:val="TA"/>
              <w:rPr>
                <w:i/>
              </w:rPr>
            </w:pPr>
            <w:r w:rsidRPr="00590E8D">
              <w:rPr>
                <w:i/>
              </w:rPr>
              <w:t>Amsinckia intermedia</w:t>
            </w:r>
          </w:p>
        </w:tc>
        <w:tc>
          <w:tcPr>
            <w:tcW w:w="1843" w:type="dxa"/>
            <w:shd w:val="clear" w:color="auto" w:fill="auto"/>
            <w:vAlign w:val="center"/>
          </w:tcPr>
          <w:p w14:paraId="75E13192" w14:textId="77777777" w:rsidR="00E4013F" w:rsidRPr="00992370" w:rsidRDefault="00E4013F" w:rsidP="00590E8D">
            <w:pPr>
              <w:pStyle w:val="TA"/>
            </w:pPr>
            <w:r w:rsidRPr="00992370">
              <w:t>Common Fiddle-neck</w:t>
            </w:r>
          </w:p>
        </w:tc>
        <w:tc>
          <w:tcPr>
            <w:tcW w:w="1417" w:type="dxa"/>
            <w:shd w:val="clear" w:color="auto" w:fill="auto"/>
            <w:vAlign w:val="center"/>
          </w:tcPr>
          <w:p w14:paraId="5B37A134" w14:textId="77777777" w:rsidR="00E4013F" w:rsidRPr="00992370" w:rsidRDefault="00E4013F" w:rsidP="00590E8D">
            <w:pPr>
              <w:pStyle w:val="TA"/>
            </w:pPr>
            <w:r w:rsidRPr="00992370">
              <w:t>Boraginaceae</w:t>
            </w:r>
          </w:p>
        </w:tc>
        <w:tc>
          <w:tcPr>
            <w:tcW w:w="1276" w:type="dxa"/>
            <w:shd w:val="clear" w:color="auto" w:fill="auto"/>
            <w:vAlign w:val="center"/>
          </w:tcPr>
          <w:p w14:paraId="003028C7" w14:textId="77777777" w:rsidR="00E4013F" w:rsidRPr="00992370" w:rsidRDefault="00E4013F" w:rsidP="00590E8D">
            <w:pPr>
              <w:pStyle w:val="TA"/>
            </w:pPr>
            <w:r>
              <w:t>Environmental weed</w:t>
            </w:r>
          </w:p>
        </w:tc>
        <w:tc>
          <w:tcPr>
            <w:tcW w:w="1134" w:type="dxa"/>
            <w:shd w:val="clear" w:color="auto" w:fill="auto"/>
            <w:vAlign w:val="center"/>
          </w:tcPr>
          <w:p w14:paraId="52990873" w14:textId="77777777" w:rsidR="00E4013F" w:rsidRPr="00992370" w:rsidRDefault="00E4013F" w:rsidP="00590E8D">
            <w:pPr>
              <w:pStyle w:val="TA"/>
            </w:pPr>
            <w:r w:rsidRPr="00992370">
              <w:t>Rarely significant</w:t>
            </w:r>
          </w:p>
        </w:tc>
        <w:tc>
          <w:tcPr>
            <w:tcW w:w="1984" w:type="dxa"/>
            <w:shd w:val="clear" w:color="auto" w:fill="auto"/>
            <w:vAlign w:val="center"/>
          </w:tcPr>
          <w:p w14:paraId="53E5F96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89E7DB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3491139" w14:textId="77777777" w:rsidR="00E4013F" w:rsidRPr="00992370" w:rsidRDefault="00E4013F" w:rsidP="00590E8D">
            <w:pPr>
              <w:pStyle w:val="TA"/>
            </w:pPr>
            <w:r w:rsidRPr="00992370">
              <w:t>Moderate</w:t>
            </w:r>
          </w:p>
        </w:tc>
        <w:tc>
          <w:tcPr>
            <w:tcW w:w="1134" w:type="dxa"/>
            <w:shd w:val="clear" w:color="auto" w:fill="auto"/>
            <w:vAlign w:val="center"/>
          </w:tcPr>
          <w:p w14:paraId="15267F57" w14:textId="77777777" w:rsidR="00E4013F" w:rsidRPr="00992370" w:rsidRDefault="00E4013F" w:rsidP="00590E8D">
            <w:pPr>
              <w:pStyle w:val="TA"/>
            </w:pPr>
            <w:r w:rsidRPr="00992370">
              <w:t>Medium</w:t>
            </w:r>
          </w:p>
        </w:tc>
        <w:tc>
          <w:tcPr>
            <w:tcW w:w="851" w:type="dxa"/>
            <w:shd w:val="clear" w:color="auto" w:fill="auto"/>
            <w:vAlign w:val="center"/>
          </w:tcPr>
          <w:p w14:paraId="00EFF8F6" w14:textId="77777777" w:rsidR="00E4013F" w:rsidRPr="00992370" w:rsidRDefault="00E4013F" w:rsidP="00E13B3F">
            <w:pPr>
              <w:pStyle w:val="TA"/>
              <w:jc w:val="center"/>
            </w:pPr>
            <w:r w:rsidRPr="00992370">
              <w:t>11.2</w:t>
            </w:r>
          </w:p>
        </w:tc>
        <w:tc>
          <w:tcPr>
            <w:tcW w:w="1134" w:type="dxa"/>
            <w:shd w:val="clear" w:color="auto" w:fill="auto"/>
            <w:vAlign w:val="center"/>
          </w:tcPr>
          <w:p w14:paraId="112EAC5E" w14:textId="77777777" w:rsidR="00E4013F" w:rsidRPr="00992370" w:rsidRDefault="00E4013F" w:rsidP="00590E8D">
            <w:pPr>
              <w:pStyle w:val="TA"/>
            </w:pPr>
            <w:r>
              <w:t>Medium</w:t>
            </w:r>
          </w:p>
        </w:tc>
      </w:tr>
      <w:tr w:rsidR="00E4013F" w:rsidRPr="00992370" w14:paraId="11228D6A" w14:textId="77777777" w:rsidTr="007A331F">
        <w:trPr>
          <w:cantSplit/>
        </w:trPr>
        <w:tc>
          <w:tcPr>
            <w:tcW w:w="2093" w:type="dxa"/>
            <w:shd w:val="clear" w:color="auto" w:fill="auto"/>
            <w:vAlign w:val="center"/>
          </w:tcPr>
          <w:p w14:paraId="363412D5" w14:textId="77777777" w:rsidR="00E4013F" w:rsidRPr="00590E8D" w:rsidRDefault="00E4013F" w:rsidP="00590E8D">
            <w:pPr>
              <w:pStyle w:val="TA"/>
              <w:rPr>
                <w:i/>
              </w:rPr>
            </w:pPr>
            <w:r w:rsidRPr="00590E8D">
              <w:rPr>
                <w:i/>
              </w:rPr>
              <w:t>Arctotheca prostrata</w:t>
            </w:r>
          </w:p>
        </w:tc>
        <w:tc>
          <w:tcPr>
            <w:tcW w:w="1843" w:type="dxa"/>
            <w:shd w:val="clear" w:color="auto" w:fill="auto"/>
            <w:vAlign w:val="center"/>
          </w:tcPr>
          <w:p w14:paraId="06C33D77" w14:textId="77777777" w:rsidR="00E4013F" w:rsidRPr="00992370" w:rsidRDefault="00E4013F" w:rsidP="00590E8D">
            <w:pPr>
              <w:pStyle w:val="TA"/>
            </w:pPr>
            <w:r w:rsidRPr="00992370">
              <w:t>Creeping Bear's-ear</w:t>
            </w:r>
          </w:p>
        </w:tc>
        <w:tc>
          <w:tcPr>
            <w:tcW w:w="1417" w:type="dxa"/>
            <w:shd w:val="clear" w:color="auto" w:fill="auto"/>
            <w:vAlign w:val="center"/>
          </w:tcPr>
          <w:p w14:paraId="0B19A7AB" w14:textId="77777777" w:rsidR="00E4013F" w:rsidRPr="00992370" w:rsidRDefault="00E4013F" w:rsidP="00590E8D">
            <w:pPr>
              <w:pStyle w:val="TA"/>
            </w:pPr>
            <w:r w:rsidRPr="00992370">
              <w:t>Asteraceae</w:t>
            </w:r>
          </w:p>
        </w:tc>
        <w:tc>
          <w:tcPr>
            <w:tcW w:w="1276" w:type="dxa"/>
            <w:shd w:val="clear" w:color="auto" w:fill="auto"/>
            <w:vAlign w:val="center"/>
          </w:tcPr>
          <w:p w14:paraId="72420FC1" w14:textId="77777777" w:rsidR="00E4013F" w:rsidRPr="00992370" w:rsidRDefault="00E4013F" w:rsidP="00590E8D">
            <w:pPr>
              <w:pStyle w:val="TA"/>
            </w:pPr>
            <w:r>
              <w:t>Environmental weed</w:t>
            </w:r>
          </w:p>
        </w:tc>
        <w:tc>
          <w:tcPr>
            <w:tcW w:w="1134" w:type="dxa"/>
            <w:shd w:val="clear" w:color="auto" w:fill="auto"/>
            <w:vAlign w:val="center"/>
          </w:tcPr>
          <w:p w14:paraId="6B6347A3" w14:textId="77777777" w:rsidR="00E4013F" w:rsidRPr="00992370" w:rsidRDefault="00E4013F" w:rsidP="00590E8D">
            <w:pPr>
              <w:pStyle w:val="TA"/>
            </w:pPr>
            <w:r w:rsidRPr="00992370">
              <w:t>Rarely significant</w:t>
            </w:r>
          </w:p>
        </w:tc>
        <w:tc>
          <w:tcPr>
            <w:tcW w:w="1984" w:type="dxa"/>
            <w:shd w:val="clear" w:color="auto" w:fill="auto"/>
            <w:vAlign w:val="center"/>
          </w:tcPr>
          <w:p w14:paraId="5AC0210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7C05AF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96EA9DE" w14:textId="77777777" w:rsidR="00E4013F" w:rsidRPr="00992370" w:rsidRDefault="00E4013F" w:rsidP="00590E8D">
            <w:pPr>
              <w:pStyle w:val="TA"/>
            </w:pPr>
            <w:r w:rsidRPr="00992370">
              <w:t>Moderate</w:t>
            </w:r>
          </w:p>
        </w:tc>
        <w:tc>
          <w:tcPr>
            <w:tcW w:w="1134" w:type="dxa"/>
            <w:shd w:val="clear" w:color="auto" w:fill="auto"/>
            <w:vAlign w:val="center"/>
          </w:tcPr>
          <w:p w14:paraId="35779852" w14:textId="77777777" w:rsidR="00E4013F" w:rsidRPr="00992370" w:rsidRDefault="00E4013F" w:rsidP="00590E8D">
            <w:pPr>
              <w:pStyle w:val="TA"/>
            </w:pPr>
            <w:r w:rsidRPr="00992370">
              <w:t>Medium</w:t>
            </w:r>
          </w:p>
        </w:tc>
        <w:tc>
          <w:tcPr>
            <w:tcW w:w="851" w:type="dxa"/>
            <w:shd w:val="clear" w:color="auto" w:fill="auto"/>
            <w:vAlign w:val="center"/>
          </w:tcPr>
          <w:p w14:paraId="481B4021" w14:textId="77777777" w:rsidR="00E4013F" w:rsidRPr="00992370" w:rsidRDefault="00E4013F" w:rsidP="00E13B3F">
            <w:pPr>
              <w:pStyle w:val="TA"/>
              <w:jc w:val="center"/>
            </w:pPr>
            <w:r w:rsidRPr="00992370">
              <w:t>11.2</w:t>
            </w:r>
          </w:p>
        </w:tc>
        <w:tc>
          <w:tcPr>
            <w:tcW w:w="1134" w:type="dxa"/>
            <w:shd w:val="clear" w:color="auto" w:fill="auto"/>
            <w:vAlign w:val="center"/>
          </w:tcPr>
          <w:p w14:paraId="5878109F" w14:textId="77777777" w:rsidR="00E4013F" w:rsidRPr="00992370" w:rsidRDefault="00E4013F" w:rsidP="00590E8D">
            <w:pPr>
              <w:pStyle w:val="TA"/>
            </w:pPr>
            <w:r>
              <w:t>Medium</w:t>
            </w:r>
          </w:p>
        </w:tc>
      </w:tr>
      <w:tr w:rsidR="00E4013F" w:rsidRPr="00992370" w14:paraId="23439E2D" w14:textId="77777777" w:rsidTr="007A331F">
        <w:trPr>
          <w:cantSplit/>
        </w:trPr>
        <w:tc>
          <w:tcPr>
            <w:tcW w:w="2093" w:type="dxa"/>
            <w:shd w:val="clear" w:color="auto" w:fill="auto"/>
            <w:vAlign w:val="center"/>
          </w:tcPr>
          <w:p w14:paraId="7597D354" w14:textId="00933DBE" w:rsidR="00E4013F" w:rsidRPr="00590E8D" w:rsidRDefault="00E4013F" w:rsidP="00590E8D">
            <w:pPr>
              <w:pStyle w:val="TA"/>
              <w:rPr>
                <w:i/>
              </w:rPr>
            </w:pPr>
            <w:r w:rsidRPr="00590E8D">
              <w:rPr>
                <w:i/>
              </w:rPr>
              <w:t>Arisarum vulgare</w:t>
            </w:r>
            <w:r w:rsidR="00590E8D" w:rsidRPr="00590E8D">
              <w:t xml:space="preserve"> subp. </w:t>
            </w:r>
            <w:r w:rsidRPr="00590E8D">
              <w:rPr>
                <w:i/>
              </w:rPr>
              <w:t>vulgare</w:t>
            </w:r>
          </w:p>
        </w:tc>
        <w:tc>
          <w:tcPr>
            <w:tcW w:w="1843" w:type="dxa"/>
            <w:shd w:val="clear" w:color="auto" w:fill="auto"/>
            <w:vAlign w:val="center"/>
          </w:tcPr>
          <w:p w14:paraId="5C9323B7" w14:textId="77777777" w:rsidR="00E4013F" w:rsidRPr="00992370" w:rsidRDefault="00E4013F" w:rsidP="00590E8D">
            <w:pPr>
              <w:pStyle w:val="TA"/>
            </w:pPr>
            <w:r w:rsidRPr="00992370">
              <w:t>Common Arisarum</w:t>
            </w:r>
          </w:p>
        </w:tc>
        <w:tc>
          <w:tcPr>
            <w:tcW w:w="1417" w:type="dxa"/>
            <w:shd w:val="clear" w:color="auto" w:fill="auto"/>
            <w:vAlign w:val="center"/>
          </w:tcPr>
          <w:p w14:paraId="13CE1A65" w14:textId="77777777" w:rsidR="00E4013F" w:rsidRPr="00992370" w:rsidRDefault="00E4013F" w:rsidP="00590E8D">
            <w:pPr>
              <w:pStyle w:val="TA"/>
            </w:pPr>
            <w:r w:rsidRPr="00992370">
              <w:t>Araceae</w:t>
            </w:r>
          </w:p>
        </w:tc>
        <w:tc>
          <w:tcPr>
            <w:tcW w:w="1276" w:type="dxa"/>
            <w:shd w:val="clear" w:color="auto" w:fill="auto"/>
            <w:vAlign w:val="center"/>
          </w:tcPr>
          <w:p w14:paraId="64D75248" w14:textId="77777777" w:rsidR="00E4013F" w:rsidRPr="00992370" w:rsidRDefault="00E4013F" w:rsidP="00590E8D">
            <w:pPr>
              <w:pStyle w:val="TA"/>
            </w:pPr>
            <w:r>
              <w:t>Environmental weed</w:t>
            </w:r>
          </w:p>
        </w:tc>
        <w:tc>
          <w:tcPr>
            <w:tcW w:w="1134" w:type="dxa"/>
            <w:shd w:val="clear" w:color="auto" w:fill="auto"/>
            <w:vAlign w:val="center"/>
          </w:tcPr>
          <w:p w14:paraId="337C79D6" w14:textId="77777777" w:rsidR="00E4013F" w:rsidRPr="00992370" w:rsidRDefault="00E4013F" w:rsidP="00590E8D">
            <w:pPr>
              <w:pStyle w:val="TA"/>
            </w:pPr>
            <w:r w:rsidRPr="00992370">
              <w:t>Rarely significant</w:t>
            </w:r>
          </w:p>
        </w:tc>
        <w:tc>
          <w:tcPr>
            <w:tcW w:w="1984" w:type="dxa"/>
            <w:shd w:val="clear" w:color="auto" w:fill="auto"/>
            <w:vAlign w:val="center"/>
          </w:tcPr>
          <w:p w14:paraId="495ACCE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B7287D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3D1199E" w14:textId="77777777" w:rsidR="00E4013F" w:rsidRPr="00992370" w:rsidRDefault="00E4013F" w:rsidP="00590E8D">
            <w:pPr>
              <w:pStyle w:val="TA"/>
            </w:pPr>
            <w:r w:rsidRPr="00992370">
              <w:t>Slow</w:t>
            </w:r>
          </w:p>
        </w:tc>
        <w:tc>
          <w:tcPr>
            <w:tcW w:w="1134" w:type="dxa"/>
            <w:shd w:val="clear" w:color="auto" w:fill="auto"/>
            <w:vAlign w:val="center"/>
          </w:tcPr>
          <w:p w14:paraId="77D0A12E" w14:textId="77777777" w:rsidR="00E4013F" w:rsidRPr="00992370" w:rsidRDefault="00E4013F" w:rsidP="00590E8D">
            <w:pPr>
              <w:pStyle w:val="TA"/>
            </w:pPr>
            <w:r w:rsidRPr="00992370">
              <w:t>Medium</w:t>
            </w:r>
          </w:p>
        </w:tc>
        <w:tc>
          <w:tcPr>
            <w:tcW w:w="851" w:type="dxa"/>
            <w:shd w:val="clear" w:color="auto" w:fill="auto"/>
            <w:vAlign w:val="center"/>
          </w:tcPr>
          <w:p w14:paraId="19C4594D" w14:textId="77777777" w:rsidR="00E4013F" w:rsidRPr="00992370" w:rsidRDefault="00E4013F" w:rsidP="00E13B3F">
            <w:pPr>
              <w:pStyle w:val="TA"/>
              <w:jc w:val="center"/>
            </w:pPr>
            <w:r w:rsidRPr="00992370">
              <w:t>11.2</w:t>
            </w:r>
          </w:p>
        </w:tc>
        <w:tc>
          <w:tcPr>
            <w:tcW w:w="1134" w:type="dxa"/>
            <w:shd w:val="clear" w:color="auto" w:fill="auto"/>
            <w:vAlign w:val="center"/>
          </w:tcPr>
          <w:p w14:paraId="1CA28E8E" w14:textId="77777777" w:rsidR="00E4013F" w:rsidRPr="00992370" w:rsidRDefault="00E4013F" w:rsidP="00590E8D">
            <w:pPr>
              <w:pStyle w:val="TA"/>
            </w:pPr>
            <w:r>
              <w:t>Medium</w:t>
            </w:r>
          </w:p>
        </w:tc>
      </w:tr>
      <w:tr w:rsidR="00E4013F" w:rsidRPr="00992370" w14:paraId="5E380187" w14:textId="77777777" w:rsidTr="007A331F">
        <w:trPr>
          <w:cantSplit/>
        </w:trPr>
        <w:tc>
          <w:tcPr>
            <w:tcW w:w="2093" w:type="dxa"/>
            <w:shd w:val="clear" w:color="auto" w:fill="auto"/>
            <w:vAlign w:val="center"/>
          </w:tcPr>
          <w:p w14:paraId="7417EDD9" w14:textId="77777777" w:rsidR="00E4013F" w:rsidRPr="00590E8D" w:rsidRDefault="00E4013F" w:rsidP="00590E8D">
            <w:pPr>
              <w:pStyle w:val="TA"/>
              <w:rPr>
                <w:i/>
              </w:rPr>
            </w:pPr>
            <w:r w:rsidRPr="00590E8D">
              <w:rPr>
                <w:i/>
              </w:rPr>
              <w:t>Artemisia arborescens</w:t>
            </w:r>
          </w:p>
        </w:tc>
        <w:tc>
          <w:tcPr>
            <w:tcW w:w="1843" w:type="dxa"/>
            <w:shd w:val="clear" w:color="auto" w:fill="auto"/>
            <w:vAlign w:val="center"/>
          </w:tcPr>
          <w:p w14:paraId="550CA54D" w14:textId="77777777" w:rsidR="00E4013F" w:rsidRPr="00992370" w:rsidRDefault="00E4013F" w:rsidP="00590E8D">
            <w:pPr>
              <w:pStyle w:val="TA"/>
            </w:pPr>
            <w:r w:rsidRPr="00992370">
              <w:t>Silver Wormwood</w:t>
            </w:r>
          </w:p>
        </w:tc>
        <w:tc>
          <w:tcPr>
            <w:tcW w:w="1417" w:type="dxa"/>
            <w:shd w:val="clear" w:color="auto" w:fill="auto"/>
            <w:vAlign w:val="center"/>
          </w:tcPr>
          <w:p w14:paraId="612E6465" w14:textId="77777777" w:rsidR="00E4013F" w:rsidRPr="00992370" w:rsidRDefault="00E4013F" w:rsidP="00590E8D">
            <w:pPr>
              <w:pStyle w:val="TA"/>
            </w:pPr>
            <w:r w:rsidRPr="00992370">
              <w:t>Asteraceae</w:t>
            </w:r>
          </w:p>
        </w:tc>
        <w:tc>
          <w:tcPr>
            <w:tcW w:w="1276" w:type="dxa"/>
            <w:shd w:val="clear" w:color="auto" w:fill="auto"/>
            <w:vAlign w:val="center"/>
          </w:tcPr>
          <w:p w14:paraId="4BCE6656" w14:textId="77777777" w:rsidR="00E4013F" w:rsidRPr="00992370" w:rsidRDefault="00E4013F" w:rsidP="00590E8D">
            <w:pPr>
              <w:pStyle w:val="TA"/>
            </w:pPr>
            <w:r>
              <w:t>Environmental weed</w:t>
            </w:r>
          </w:p>
        </w:tc>
        <w:tc>
          <w:tcPr>
            <w:tcW w:w="1134" w:type="dxa"/>
            <w:shd w:val="clear" w:color="auto" w:fill="auto"/>
            <w:vAlign w:val="center"/>
          </w:tcPr>
          <w:p w14:paraId="4838BD72" w14:textId="77777777" w:rsidR="00E4013F" w:rsidRPr="00992370" w:rsidRDefault="00E4013F" w:rsidP="00590E8D">
            <w:pPr>
              <w:pStyle w:val="TA"/>
            </w:pPr>
            <w:r w:rsidRPr="00992370">
              <w:t>Rarely significant</w:t>
            </w:r>
          </w:p>
        </w:tc>
        <w:tc>
          <w:tcPr>
            <w:tcW w:w="1984" w:type="dxa"/>
            <w:shd w:val="clear" w:color="auto" w:fill="auto"/>
            <w:vAlign w:val="center"/>
          </w:tcPr>
          <w:p w14:paraId="43C88DD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FF6394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FF961C" w14:textId="77777777" w:rsidR="00E4013F" w:rsidRPr="00992370" w:rsidRDefault="00E4013F" w:rsidP="00590E8D">
            <w:pPr>
              <w:pStyle w:val="TA"/>
            </w:pPr>
            <w:r w:rsidRPr="00992370">
              <w:t>Slow</w:t>
            </w:r>
          </w:p>
        </w:tc>
        <w:tc>
          <w:tcPr>
            <w:tcW w:w="1134" w:type="dxa"/>
            <w:shd w:val="clear" w:color="auto" w:fill="auto"/>
            <w:vAlign w:val="center"/>
          </w:tcPr>
          <w:p w14:paraId="1F2E70D6" w14:textId="77777777" w:rsidR="00E4013F" w:rsidRPr="00992370" w:rsidRDefault="00E4013F" w:rsidP="00590E8D">
            <w:pPr>
              <w:pStyle w:val="TA"/>
            </w:pPr>
            <w:r w:rsidRPr="00992370">
              <w:t>Medium</w:t>
            </w:r>
          </w:p>
        </w:tc>
        <w:tc>
          <w:tcPr>
            <w:tcW w:w="851" w:type="dxa"/>
            <w:shd w:val="clear" w:color="auto" w:fill="auto"/>
            <w:vAlign w:val="center"/>
          </w:tcPr>
          <w:p w14:paraId="53AB9237" w14:textId="77777777" w:rsidR="00E4013F" w:rsidRPr="00992370" w:rsidRDefault="00E4013F" w:rsidP="00E13B3F">
            <w:pPr>
              <w:pStyle w:val="TA"/>
              <w:jc w:val="center"/>
            </w:pPr>
            <w:r w:rsidRPr="00992370">
              <w:t>11.2</w:t>
            </w:r>
          </w:p>
        </w:tc>
        <w:tc>
          <w:tcPr>
            <w:tcW w:w="1134" w:type="dxa"/>
            <w:shd w:val="clear" w:color="auto" w:fill="auto"/>
            <w:vAlign w:val="center"/>
          </w:tcPr>
          <w:p w14:paraId="781524F7" w14:textId="77777777" w:rsidR="00E4013F" w:rsidRPr="00992370" w:rsidRDefault="00E4013F" w:rsidP="00590E8D">
            <w:pPr>
              <w:pStyle w:val="TA"/>
            </w:pPr>
            <w:r>
              <w:t>Medium</w:t>
            </w:r>
          </w:p>
        </w:tc>
      </w:tr>
      <w:tr w:rsidR="00E4013F" w:rsidRPr="00992370" w14:paraId="190F847A" w14:textId="77777777" w:rsidTr="007A331F">
        <w:trPr>
          <w:cantSplit/>
        </w:trPr>
        <w:tc>
          <w:tcPr>
            <w:tcW w:w="2093" w:type="dxa"/>
            <w:shd w:val="clear" w:color="auto" w:fill="auto"/>
            <w:vAlign w:val="center"/>
          </w:tcPr>
          <w:p w14:paraId="259F842B" w14:textId="77777777" w:rsidR="00E4013F" w:rsidRPr="00590E8D" w:rsidRDefault="00E4013F" w:rsidP="00590E8D">
            <w:pPr>
              <w:pStyle w:val="TA"/>
              <w:rPr>
                <w:i/>
              </w:rPr>
            </w:pPr>
            <w:r w:rsidRPr="00590E8D">
              <w:rPr>
                <w:i/>
              </w:rPr>
              <w:t>Asparagus aethiopicus</w:t>
            </w:r>
          </w:p>
        </w:tc>
        <w:tc>
          <w:tcPr>
            <w:tcW w:w="1843" w:type="dxa"/>
            <w:shd w:val="clear" w:color="auto" w:fill="auto"/>
            <w:vAlign w:val="center"/>
          </w:tcPr>
          <w:p w14:paraId="739E1D37" w14:textId="77777777" w:rsidR="00E4013F" w:rsidRPr="00992370" w:rsidRDefault="00E4013F" w:rsidP="00590E8D">
            <w:pPr>
              <w:pStyle w:val="TA"/>
            </w:pPr>
            <w:r w:rsidRPr="00992370">
              <w:t>Ground Asparagus</w:t>
            </w:r>
          </w:p>
        </w:tc>
        <w:tc>
          <w:tcPr>
            <w:tcW w:w="1417" w:type="dxa"/>
            <w:shd w:val="clear" w:color="auto" w:fill="auto"/>
            <w:vAlign w:val="center"/>
          </w:tcPr>
          <w:p w14:paraId="13D3BEA5" w14:textId="77777777" w:rsidR="00E4013F" w:rsidRPr="00992370" w:rsidRDefault="00E4013F" w:rsidP="00590E8D">
            <w:pPr>
              <w:pStyle w:val="TA"/>
            </w:pPr>
            <w:r w:rsidRPr="00992370">
              <w:t>Asparagaceae</w:t>
            </w:r>
          </w:p>
        </w:tc>
        <w:tc>
          <w:tcPr>
            <w:tcW w:w="1276" w:type="dxa"/>
            <w:shd w:val="clear" w:color="auto" w:fill="auto"/>
            <w:vAlign w:val="center"/>
          </w:tcPr>
          <w:p w14:paraId="3D457691" w14:textId="77777777" w:rsidR="00E4013F" w:rsidRPr="00992370" w:rsidRDefault="00E4013F" w:rsidP="00590E8D">
            <w:pPr>
              <w:pStyle w:val="TA"/>
            </w:pPr>
            <w:r>
              <w:t>Environmental weed</w:t>
            </w:r>
          </w:p>
        </w:tc>
        <w:tc>
          <w:tcPr>
            <w:tcW w:w="1134" w:type="dxa"/>
            <w:shd w:val="clear" w:color="auto" w:fill="auto"/>
            <w:vAlign w:val="center"/>
          </w:tcPr>
          <w:p w14:paraId="2CE25C1D" w14:textId="77777777" w:rsidR="00E4013F" w:rsidRPr="00992370" w:rsidRDefault="00E4013F" w:rsidP="00590E8D">
            <w:pPr>
              <w:pStyle w:val="TA"/>
            </w:pPr>
            <w:r w:rsidRPr="00992370">
              <w:t>Rarely significant</w:t>
            </w:r>
          </w:p>
        </w:tc>
        <w:tc>
          <w:tcPr>
            <w:tcW w:w="1984" w:type="dxa"/>
            <w:shd w:val="clear" w:color="auto" w:fill="auto"/>
            <w:vAlign w:val="center"/>
          </w:tcPr>
          <w:p w14:paraId="02F48A4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A6A3D3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8BAEB8D" w14:textId="77777777" w:rsidR="00E4013F" w:rsidRPr="00992370" w:rsidRDefault="00E4013F" w:rsidP="00590E8D">
            <w:pPr>
              <w:pStyle w:val="TA"/>
            </w:pPr>
            <w:r w:rsidRPr="00992370">
              <w:t>Moderate</w:t>
            </w:r>
          </w:p>
        </w:tc>
        <w:tc>
          <w:tcPr>
            <w:tcW w:w="1134" w:type="dxa"/>
            <w:shd w:val="clear" w:color="auto" w:fill="auto"/>
            <w:vAlign w:val="center"/>
          </w:tcPr>
          <w:p w14:paraId="15EB7424" w14:textId="77777777" w:rsidR="00E4013F" w:rsidRPr="00992370" w:rsidRDefault="00E4013F" w:rsidP="00590E8D">
            <w:pPr>
              <w:pStyle w:val="TA"/>
            </w:pPr>
            <w:r w:rsidRPr="00992370">
              <w:t>Medium</w:t>
            </w:r>
          </w:p>
        </w:tc>
        <w:tc>
          <w:tcPr>
            <w:tcW w:w="851" w:type="dxa"/>
            <w:shd w:val="clear" w:color="auto" w:fill="auto"/>
            <w:vAlign w:val="center"/>
          </w:tcPr>
          <w:p w14:paraId="04D33C7C" w14:textId="77777777" w:rsidR="00E4013F" w:rsidRPr="00992370" w:rsidRDefault="00E4013F" w:rsidP="00E13B3F">
            <w:pPr>
              <w:pStyle w:val="TA"/>
              <w:jc w:val="center"/>
            </w:pPr>
            <w:r w:rsidRPr="00992370">
              <w:t>11.2</w:t>
            </w:r>
          </w:p>
        </w:tc>
        <w:tc>
          <w:tcPr>
            <w:tcW w:w="1134" w:type="dxa"/>
            <w:shd w:val="clear" w:color="auto" w:fill="auto"/>
            <w:vAlign w:val="center"/>
          </w:tcPr>
          <w:p w14:paraId="36C40563" w14:textId="77777777" w:rsidR="00E4013F" w:rsidRPr="00992370" w:rsidRDefault="00E4013F" w:rsidP="00590E8D">
            <w:pPr>
              <w:pStyle w:val="TA"/>
            </w:pPr>
            <w:r>
              <w:t>Medium</w:t>
            </w:r>
          </w:p>
        </w:tc>
      </w:tr>
      <w:tr w:rsidR="00E4013F" w:rsidRPr="00992370" w14:paraId="3DCF6F41" w14:textId="77777777" w:rsidTr="007A331F">
        <w:trPr>
          <w:cantSplit/>
        </w:trPr>
        <w:tc>
          <w:tcPr>
            <w:tcW w:w="2093" w:type="dxa"/>
            <w:shd w:val="clear" w:color="auto" w:fill="auto"/>
            <w:vAlign w:val="center"/>
          </w:tcPr>
          <w:p w14:paraId="035A0A2D" w14:textId="77777777" w:rsidR="00E4013F" w:rsidRPr="00590E8D" w:rsidRDefault="00E4013F" w:rsidP="00590E8D">
            <w:pPr>
              <w:pStyle w:val="TA"/>
              <w:rPr>
                <w:i/>
              </w:rPr>
            </w:pPr>
            <w:r w:rsidRPr="00590E8D">
              <w:rPr>
                <w:i/>
              </w:rPr>
              <w:t>Brassica nigra</w:t>
            </w:r>
          </w:p>
        </w:tc>
        <w:tc>
          <w:tcPr>
            <w:tcW w:w="1843" w:type="dxa"/>
            <w:shd w:val="clear" w:color="auto" w:fill="auto"/>
            <w:vAlign w:val="center"/>
          </w:tcPr>
          <w:p w14:paraId="30450943" w14:textId="77777777" w:rsidR="00E4013F" w:rsidRPr="00992370" w:rsidRDefault="00E4013F" w:rsidP="00590E8D">
            <w:pPr>
              <w:pStyle w:val="TA"/>
            </w:pPr>
            <w:r w:rsidRPr="00992370">
              <w:t>Black Mustard</w:t>
            </w:r>
          </w:p>
        </w:tc>
        <w:tc>
          <w:tcPr>
            <w:tcW w:w="1417" w:type="dxa"/>
            <w:shd w:val="clear" w:color="auto" w:fill="auto"/>
            <w:vAlign w:val="center"/>
          </w:tcPr>
          <w:p w14:paraId="6381098F" w14:textId="77777777" w:rsidR="00E4013F" w:rsidRPr="00992370" w:rsidRDefault="00E4013F" w:rsidP="00590E8D">
            <w:pPr>
              <w:pStyle w:val="TA"/>
            </w:pPr>
            <w:r w:rsidRPr="00992370">
              <w:t>Brassicaceae</w:t>
            </w:r>
          </w:p>
        </w:tc>
        <w:tc>
          <w:tcPr>
            <w:tcW w:w="1276" w:type="dxa"/>
            <w:shd w:val="clear" w:color="auto" w:fill="auto"/>
            <w:vAlign w:val="center"/>
          </w:tcPr>
          <w:p w14:paraId="685891F5" w14:textId="77777777" w:rsidR="00E4013F" w:rsidRPr="00992370" w:rsidRDefault="00E4013F" w:rsidP="00590E8D">
            <w:pPr>
              <w:pStyle w:val="TA"/>
            </w:pPr>
            <w:r>
              <w:t>Environmental weed</w:t>
            </w:r>
          </w:p>
        </w:tc>
        <w:tc>
          <w:tcPr>
            <w:tcW w:w="1134" w:type="dxa"/>
            <w:shd w:val="clear" w:color="auto" w:fill="auto"/>
            <w:vAlign w:val="center"/>
          </w:tcPr>
          <w:p w14:paraId="28E44A22" w14:textId="77777777" w:rsidR="00E4013F" w:rsidRPr="00992370" w:rsidRDefault="00E4013F" w:rsidP="00590E8D">
            <w:pPr>
              <w:pStyle w:val="TA"/>
            </w:pPr>
            <w:r w:rsidRPr="00992370">
              <w:t>Rarely significant</w:t>
            </w:r>
          </w:p>
        </w:tc>
        <w:tc>
          <w:tcPr>
            <w:tcW w:w="1984" w:type="dxa"/>
            <w:shd w:val="clear" w:color="auto" w:fill="auto"/>
            <w:vAlign w:val="center"/>
          </w:tcPr>
          <w:p w14:paraId="58FCC3E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F5698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8DE9213" w14:textId="77777777" w:rsidR="00E4013F" w:rsidRPr="00992370" w:rsidRDefault="00E4013F" w:rsidP="00590E8D">
            <w:pPr>
              <w:pStyle w:val="TA"/>
            </w:pPr>
            <w:r w:rsidRPr="00992370">
              <w:t>Moderate</w:t>
            </w:r>
          </w:p>
        </w:tc>
        <w:tc>
          <w:tcPr>
            <w:tcW w:w="1134" w:type="dxa"/>
            <w:shd w:val="clear" w:color="auto" w:fill="auto"/>
            <w:vAlign w:val="center"/>
          </w:tcPr>
          <w:p w14:paraId="7D96AC8E" w14:textId="77777777" w:rsidR="00E4013F" w:rsidRPr="00992370" w:rsidRDefault="00E4013F" w:rsidP="00590E8D">
            <w:pPr>
              <w:pStyle w:val="TA"/>
            </w:pPr>
            <w:r w:rsidRPr="00992370">
              <w:t>Medium</w:t>
            </w:r>
          </w:p>
        </w:tc>
        <w:tc>
          <w:tcPr>
            <w:tcW w:w="851" w:type="dxa"/>
            <w:shd w:val="clear" w:color="auto" w:fill="auto"/>
            <w:vAlign w:val="center"/>
          </w:tcPr>
          <w:p w14:paraId="1866B2A2" w14:textId="77777777" w:rsidR="00E4013F" w:rsidRPr="00992370" w:rsidRDefault="00E4013F" w:rsidP="00E13B3F">
            <w:pPr>
              <w:pStyle w:val="TA"/>
              <w:jc w:val="center"/>
            </w:pPr>
            <w:r w:rsidRPr="00992370">
              <w:t>11.2</w:t>
            </w:r>
          </w:p>
        </w:tc>
        <w:tc>
          <w:tcPr>
            <w:tcW w:w="1134" w:type="dxa"/>
            <w:shd w:val="clear" w:color="auto" w:fill="auto"/>
            <w:vAlign w:val="center"/>
          </w:tcPr>
          <w:p w14:paraId="36DFABD2" w14:textId="77777777" w:rsidR="00E4013F" w:rsidRPr="00992370" w:rsidRDefault="00E4013F" w:rsidP="00590E8D">
            <w:pPr>
              <w:pStyle w:val="TA"/>
            </w:pPr>
            <w:r>
              <w:t>Medium</w:t>
            </w:r>
          </w:p>
        </w:tc>
      </w:tr>
      <w:tr w:rsidR="00E4013F" w:rsidRPr="00992370" w14:paraId="3AA13880" w14:textId="77777777" w:rsidTr="007A331F">
        <w:trPr>
          <w:cantSplit/>
        </w:trPr>
        <w:tc>
          <w:tcPr>
            <w:tcW w:w="2093" w:type="dxa"/>
            <w:shd w:val="clear" w:color="auto" w:fill="auto"/>
            <w:vAlign w:val="center"/>
          </w:tcPr>
          <w:p w14:paraId="59EBF3E4" w14:textId="77777777" w:rsidR="00E4013F" w:rsidRPr="00590E8D" w:rsidRDefault="00E4013F" w:rsidP="00590E8D">
            <w:pPr>
              <w:pStyle w:val="TA"/>
              <w:rPr>
                <w:i/>
              </w:rPr>
            </w:pPr>
            <w:r w:rsidRPr="00590E8D">
              <w:rPr>
                <w:i/>
              </w:rPr>
              <w:t>Brassica rapa</w:t>
            </w:r>
          </w:p>
        </w:tc>
        <w:tc>
          <w:tcPr>
            <w:tcW w:w="1843" w:type="dxa"/>
            <w:shd w:val="clear" w:color="auto" w:fill="auto"/>
            <w:vAlign w:val="center"/>
          </w:tcPr>
          <w:p w14:paraId="4BF86584" w14:textId="77777777" w:rsidR="00E4013F" w:rsidRPr="00992370" w:rsidRDefault="00E4013F" w:rsidP="00590E8D">
            <w:pPr>
              <w:pStyle w:val="TA"/>
            </w:pPr>
            <w:r w:rsidRPr="00992370">
              <w:t>White Turnip</w:t>
            </w:r>
          </w:p>
        </w:tc>
        <w:tc>
          <w:tcPr>
            <w:tcW w:w="1417" w:type="dxa"/>
            <w:shd w:val="clear" w:color="auto" w:fill="auto"/>
            <w:vAlign w:val="center"/>
          </w:tcPr>
          <w:p w14:paraId="135B642E" w14:textId="77777777" w:rsidR="00E4013F" w:rsidRPr="00992370" w:rsidRDefault="00E4013F" w:rsidP="00590E8D">
            <w:pPr>
              <w:pStyle w:val="TA"/>
            </w:pPr>
            <w:r w:rsidRPr="00992370">
              <w:t>Brassicaceae</w:t>
            </w:r>
          </w:p>
        </w:tc>
        <w:tc>
          <w:tcPr>
            <w:tcW w:w="1276" w:type="dxa"/>
            <w:shd w:val="clear" w:color="auto" w:fill="auto"/>
            <w:vAlign w:val="center"/>
          </w:tcPr>
          <w:p w14:paraId="341EE96A" w14:textId="77777777" w:rsidR="00E4013F" w:rsidRPr="00992370" w:rsidRDefault="00E4013F" w:rsidP="00590E8D">
            <w:pPr>
              <w:pStyle w:val="TA"/>
            </w:pPr>
            <w:r>
              <w:t>Environmental weed</w:t>
            </w:r>
          </w:p>
        </w:tc>
        <w:tc>
          <w:tcPr>
            <w:tcW w:w="1134" w:type="dxa"/>
            <w:shd w:val="clear" w:color="auto" w:fill="auto"/>
            <w:vAlign w:val="center"/>
          </w:tcPr>
          <w:p w14:paraId="20ED63E6" w14:textId="77777777" w:rsidR="00E4013F" w:rsidRPr="00992370" w:rsidRDefault="00E4013F" w:rsidP="00590E8D">
            <w:pPr>
              <w:pStyle w:val="TA"/>
            </w:pPr>
            <w:r w:rsidRPr="00992370">
              <w:t>Rarely significant</w:t>
            </w:r>
          </w:p>
        </w:tc>
        <w:tc>
          <w:tcPr>
            <w:tcW w:w="1984" w:type="dxa"/>
            <w:shd w:val="clear" w:color="auto" w:fill="auto"/>
            <w:vAlign w:val="center"/>
          </w:tcPr>
          <w:p w14:paraId="4E1E209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4D5C10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75B513B" w14:textId="77777777" w:rsidR="00E4013F" w:rsidRPr="00992370" w:rsidRDefault="00E4013F" w:rsidP="00590E8D">
            <w:pPr>
              <w:pStyle w:val="TA"/>
            </w:pPr>
            <w:r w:rsidRPr="00992370">
              <w:t>Moderate</w:t>
            </w:r>
          </w:p>
        </w:tc>
        <w:tc>
          <w:tcPr>
            <w:tcW w:w="1134" w:type="dxa"/>
            <w:shd w:val="clear" w:color="auto" w:fill="auto"/>
            <w:vAlign w:val="center"/>
          </w:tcPr>
          <w:p w14:paraId="1548320E" w14:textId="77777777" w:rsidR="00E4013F" w:rsidRPr="00992370" w:rsidRDefault="00E4013F" w:rsidP="00590E8D">
            <w:pPr>
              <w:pStyle w:val="TA"/>
            </w:pPr>
            <w:r w:rsidRPr="00992370">
              <w:t>Medium</w:t>
            </w:r>
          </w:p>
        </w:tc>
        <w:tc>
          <w:tcPr>
            <w:tcW w:w="851" w:type="dxa"/>
            <w:shd w:val="clear" w:color="auto" w:fill="auto"/>
            <w:vAlign w:val="center"/>
          </w:tcPr>
          <w:p w14:paraId="0DB512F7" w14:textId="77777777" w:rsidR="00E4013F" w:rsidRPr="00992370" w:rsidRDefault="00E4013F" w:rsidP="00E13B3F">
            <w:pPr>
              <w:pStyle w:val="TA"/>
              <w:jc w:val="center"/>
            </w:pPr>
            <w:r w:rsidRPr="00992370">
              <w:t>11.2</w:t>
            </w:r>
          </w:p>
        </w:tc>
        <w:tc>
          <w:tcPr>
            <w:tcW w:w="1134" w:type="dxa"/>
            <w:shd w:val="clear" w:color="auto" w:fill="auto"/>
            <w:vAlign w:val="center"/>
          </w:tcPr>
          <w:p w14:paraId="76A532F8" w14:textId="77777777" w:rsidR="00E4013F" w:rsidRPr="00992370" w:rsidRDefault="00E4013F" w:rsidP="00590E8D">
            <w:pPr>
              <w:pStyle w:val="TA"/>
            </w:pPr>
            <w:r>
              <w:t>Medium</w:t>
            </w:r>
          </w:p>
        </w:tc>
      </w:tr>
      <w:tr w:rsidR="00E4013F" w:rsidRPr="00992370" w14:paraId="67A716C7" w14:textId="77777777" w:rsidTr="007A331F">
        <w:trPr>
          <w:cantSplit/>
        </w:trPr>
        <w:tc>
          <w:tcPr>
            <w:tcW w:w="2093" w:type="dxa"/>
            <w:shd w:val="clear" w:color="auto" w:fill="auto"/>
            <w:vAlign w:val="center"/>
          </w:tcPr>
          <w:p w14:paraId="56014943" w14:textId="77777777" w:rsidR="00E4013F" w:rsidRPr="00590E8D" w:rsidRDefault="00E4013F" w:rsidP="00590E8D">
            <w:pPr>
              <w:pStyle w:val="TA"/>
              <w:rPr>
                <w:i/>
              </w:rPr>
            </w:pPr>
            <w:r w:rsidRPr="00590E8D">
              <w:rPr>
                <w:i/>
              </w:rPr>
              <w:t>Buddleja dysophylla</w:t>
            </w:r>
          </w:p>
        </w:tc>
        <w:tc>
          <w:tcPr>
            <w:tcW w:w="1843" w:type="dxa"/>
            <w:shd w:val="clear" w:color="auto" w:fill="auto"/>
            <w:vAlign w:val="center"/>
          </w:tcPr>
          <w:p w14:paraId="0A64631D" w14:textId="77777777" w:rsidR="00E4013F" w:rsidRPr="00992370" w:rsidRDefault="00E4013F" w:rsidP="00590E8D">
            <w:pPr>
              <w:pStyle w:val="TA"/>
            </w:pPr>
            <w:r w:rsidRPr="00992370">
              <w:t>African Buddleia</w:t>
            </w:r>
          </w:p>
        </w:tc>
        <w:tc>
          <w:tcPr>
            <w:tcW w:w="1417" w:type="dxa"/>
            <w:shd w:val="clear" w:color="auto" w:fill="auto"/>
            <w:vAlign w:val="center"/>
          </w:tcPr>
          <w:p w14:paraId="483B05DC" w14:textId="77777777" w:rsidR="00E4013F" w:rsidRPr="00992370" w:rsidRDefault="00E4013F" w:rsidP="00590E8D">
            <w:pPr>
              <w:pStyle w:val="TA"/>
            </w:pPr>
            <w:r w:rsidRPr="00992370">
              <w:t>Scrophulariaceae</w:t>
            </w:r>
          </w:p>
        </w:tc>
        <w:tc>
          <w:tcPr>
            <w:tcW w:w="1276" w:type="dxa"/>
            <w:shd w:val="clear" w:color="auto" w:fill="auto"/>
            <w:vAlign w:val="center"/>
          </w:tcPr>
          <w:p w14:paraId="1B5C96DA" w14:textId="77777777" w:rsidR="00E4013F" w:rsidRPr="00992370" w:rsidRDefault="00E4013F" w:rsidP="00590E8D">
            <w:pPr>
              <w:pStyle w:val="TA"/>
            </w:pPr>
            <w:r>
              <w:t>Environmental weed</w:t>
            </w:r>
          </w:p>
        </w:tc>
        <w:tc>
          <w:tcPr>
            <w:tcW w:w="1134" w:type="dxa"/>
            <w:shd w:val="clear" w:color="auto" w:fill="auto"/>
            <w:vAlign w:val="center"/>
          </w:tcPr>
          <w:p w14:paraId="4A13D913" w14:textId="77777777" w:rsidR="00E4013F" w:rsidRPr="00992370" w:rsidRDefault="00E4013F" w:rsidP="00590E8D">
            <w:pPr>
              <w:pStyle w:val="TA"/>
            </w:pPr>
            <w:r w:rsidRPr="00992370">
              <w:t>Rarely significant</w:t>
            </w:r>
          </w:p>
        </w:tc>
        <w:tc>
          <w:tcPr>
            <w:tcW w:w="1984" w:type="dxa"/>
            <w:shd w:val="clear" w:color="auto" w:fill="auto"/>
            <w:vAlign w:val="center"/>
          </w:tcPr>
          <w:p w14:paraId="767B8A5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77F12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6BE14E" w14:textId="77777777" w:rsidR="00E4013F" w:rsidRPr="00992370" w:rsidRDefault="00E4013F" w:rsidP="00590E8D">
            <w:pPr>
              <w:pStyle w:val="TA"/>
            </w:pPr>
            <w:r w:rsidRPr="00992370">
              <w:t>Slow</w:t>
            </w:r>
          </w:p>
        </w:tc>
        <w:tc>
          <w:tcPr>
            <w:tcW w:w="1134" w:type="dxa"/>
            <w:shd w:val="clear" w:color="auto" w:fill="auto"/>
            <w:vAlign w:val="center"/>
          </w:tcPr>
          <w:p w14:paraId="65AF295A" w14:textId="77777777" w:rsidR="00E4013F" w:rsidRPr="00992370" w:rsidRDefault="00E4013F" w:rsidP="00590E8D">
            <w:pPr>
              <w:pStyle w:val="TA"/>
            </w:pPr>
            <w:r w:rsidRPr="00992370">
              <w:t>Medium</w:t>
            </w:r>
          </w:p>
        </w:tc>
        <w:tc>
          <w:tcPr>
            <w:tcW w:w="851" w:type="dxa"/>
            <w:shd w:val="clear" w:color="auto" w:fill="auto"/>
            <w:vAlign w:val="center"/>
          </w:tcPr>
          <w:p w14:paraId="0BD24E7F" w14:textId="77777777" w:rsidR="00E4013F" w:rsidRPr="00992370" w:rsidRDefault="00E4013F" w:rsidP="00E13B3F">
            <w:pPr>
              <w:pStyle w:val="TA"/>
              <w:jc w:val="center"/>
            </w:pPr>
            <w:r w:rsidRPr="00992370">
              <w:t>11.2</w:t>
            </w:r>
          </w:p>
        </w:tc>
        <w:tc>
          <w:tcPr>
            <w:tcW w:w="1134" w:type="dxa"/>
            <w:shd w:val="clear" w:color="auto" w:fill="auto"/>
            <w:vAlign w:val="center"/>
          </w:tcPr>
          <w:p w14:paraId="1E1A07B9" w14:textId="77777777" w:rsidR="00E4013F" w:rsidRPr="00992370" w:rsidRDefault="00E4013F" w:rsidP="00590E8D">
            <w:pPr>
              <w:pStyle w:val="TA"/>
            </w:pPr>
            <w:r>
              <w:t>Medium</w:t>
            </w:r>
          </w:p>
        </w:tc>
      </w:tr>
      <w:tr w:rsidR="00E4013F" w:rsidRPr="00992370" w14:paraId="26D63446" w14:textId="77777777" w:rsidTr="007A331F">
        <w:trPr>
          <w:cantSplit/>
        </w:trPr>
        <w:tc>
          <w:tcPr>
            <w:tcW w:w="2093" w:type="dxa"/>
            <w:shd w:val="clear" w:color="auto" w:fill="auto"/>
            <w:vAlign w:val="center"/>
          </w:tcPr>
          <w:p w14:paraId="1021B094" w14:textId="77777777" w:rsidR="00E4013F" w:rsidRPr="00590E8D" w:rsidRDefault="00E4013F" w:rsidP="00590E8D">
            <w:pPr>
              <w:pStyle w:val="TA"/>
              <w:rPr>
                <w:i/>
              </w:rPr>
            </w:pPr>
            <w:r w:rsidRPr="00590E8D">
              <w:rPr>
                <w:i/>
              </w:rPr>
              <w:lastRenderedPageBreak/>
              <w:t>Callistemon salignus</w:t>
            </w:r>
          </w:p>
        </w:tc>
        <w:tc>
          <w:tcPr>
            <w:tcW w:w="1843" w:type="dxa"/>
            <w:shd w:val="clear" w:color="auto" w:fill="auto"/>
            <w:vAlign w:val="center"/>
          </w:tcPr>
          <w:p w14:paraId="777FE0E6" w14:textId="77777777" w:rsidR="00E4013F" w:rsidRPr="00992370" w:rsidRDefault="00E4013F" w:rsidP="00590E8D">
            <w:pPr>
              <w:pStyle w:val="TA"/>
            </w:pPr>
            <w:r w:rsidRPr="00992370">
              <w:t>White Bottlebrush</w:t>
            </w:r>
          </w:p>
        </w:tc>
        <w:tc>
          <w:tcPr>
            <w:tcW w:w="1417" w:type="dxa"/>
            <w:shd w:val="clear" w:color="auto" w:fill="auto"/>
            <w:vAlign w:val="center"/>
          </w:tcPr>
          <w:p w14:paraId="7FE3CE2A" w14:textId="77777777" w:rsidR="00E4013F" w:rsidRPr="00992370" w:rsidRDefault="00E4013F" w:rsidP="00590E8D">
            <w:pPr>
              <w:pStyle w:val="TA"/>
            </w:pPr>
            <w:r w:rsidRPr="00992370">
              <w:t>Myrtaceae</w:t>
            </w:r>
          </w:p>
        </w:tc>
        <w:tc>
          <w:tcPr>
            <w:tcW w:w="1276" w:type="dxa"/>
            <w:shd w:val="clear" w:color="auto" w:fill="auto"/>
            <w:vAlign w:val="center"/>
          </w:tcPr>
          <w:p w14:paraId="61690FC6" w14:textId="77777777" w:rsidR="00E4013F" w:rsidRPr="00992370" w:rsidRDefault="00E4013F" w:rsidP="00590E8D">
            <w:pPr>
              <w:pStyle w:val="TA"/>
            </w:pPr>
            <w:r>
              <w:t>Environmental weed</w:t>
            </w:r>
          </w:p>
        </w:tc>
        <w:tc>
          <w:tcPr>
            <w:tcW w:w="1134" w:type="dxa"/>
            <w:shd w:val="clear" w:color="auto" w:fill="auto"/>
            <w:vAlign w:val="center"/>
          </w:tcPr>
          <w:p w14:paraId="168F1C23" w14:textId="77777777" w:rsidR="00E4013F" w:rsidRPr="00992370" w:rsidRDefault="00E4013F" w:rsidP="00590E8D">
            <w:pPr>
              <w:pStyle w:val="TA"/>
            </w:pPr>
            <w:r w:rsidRPr="00992370">
              <w:t>Rarely significant</w:t>
            </w:r>
          </w:p>
        </w:tc>
        <w:tc>
          <w:tcPr>
            <w:tcW w:w="1984" w:type="dxa"/>
            <w:shd w:val="clear" w:color="auto" w:fill="auto"/>
            <w:vAlign w:val="center"/>
          </w:tcPr>
          <w:p w14:paraId="0B37323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8D8CF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464DF27" w14:textId="77777777" w:rsidR="00E4013F" w:rsidRPr="00992370" w:rsidRDefault="00E4013F" w:rsidP="00590E8D">
            <w:pPr>
              <w:pStyle w:val="TA"/>
            </w:pPr>
            <w:r w:rsidRPr="00992370">
              <w:t>Slow</w:t>
            </w:r>
          </w:p>
        </w:tc>
        <w:tc>
          <w:tcPr>
            <w:tcW w:w="1134" w:type="dxa"/>
            <w:shd w:val="clear" w:color="auto" w:fill="auto"/>
            <w:vAlign w:val="center"/>
          </w:tcPr>
          <w:p w14:paraId="3CD1C0B2" w14:textId="77777777" w:rsidR="00E4013F" w:rsidRPr="00992370" w:rsidRDefault="00E4013F" w:rsidP="00590E8D">
            <w:pPr>
              <w:pStyle w:val="TA"/>
            </w:pPr>
            <w:r w:rsidRPr="00992370">
              <w:t>Medium</w:t>
            </w:r>
          </w:p>
        </w:tc>
        <w:tc>
          <w:tcPr>
            <w:tcW w:w="851" w:type="dxa"/>
            <w:shd w:val="clear" w:color="auto" w:fill="auto"/>
            <w:vAlign w:val="center"/>
          </w:tcPr>
          <w:p w14:paraId="55DA4B39" w14:textId="77777777" w:rsidR="00E4013F" w:rsidRPr="00992370" w:rsidRDefault="00E4013F" w:rsidP="00E13B3F">
            <w:pPr>
              <w:pStyle w:val="TA"/>
              <w:jc w:val="center"/>
            </w:pPr>
            <w:r w:rsidRPr="00992370">
              <w:t>11.2</w:t>
            </w:r>
          </w:p>
        </w:tc>
        <w:tc>
          <w:tcPr>
            <w:tcW w:w="1134" w:type="dxa"/>
            <w:shd w:val="clear" w:color="auto" w:fill="auto"/>
            <w:vAlign w:val="center"/>
          </w:tcPr>
          <w:p w14:paraId="3284AC64" w14:textId="77777777" w:rsidR="00E4013F" w:rsidRPr="00992370" w:rsidRDefault="00E4013F" w:rsidP="00590E8D">
            <w:pPr>
              <w:pStyle w:val="TA"/>
            </w:pPr>
            <w:r>
              <w:t>Medium</w:t>
            </w:r>
          </w:p>
        </w:tc>
      </w:tr>
      <w:tr w:rsidR="00E4013F" w:rsidRPr="00992370" w14:paraId="589BCB5C" w14:textId="77777777" w:rsidTr="007A331F">
        <w:trPr>
          <w:cantSplit/>
        </w:trPr>
        <w:tc>
          <w:tcPr>
            <w:tcW w:w="2093" w:type="dxa"/>
            <w:shd w:val="clear" w:color="auto" w:fill="auto"/>
            <w:vAlign w:val="center"/>
          </w:tcPr>
          <w:p w14:paraId="02A020E6" w14:textId="77777777" w:rsidR="00E4013F" w:rsidRPr="00590E8D" w:rsidRDefault="00E4013F" w:rsidP="00590E8D">
            <w:pPr>
              <w:pStyle w:val="TA"/>
              <w:rPr>
                <w:i/>
              </w:rPr>
            </w:pPr>
            <w:r w:rsidRPr="00590E8D">
              <w:rPr>
                <w:i/>
              </w:rPr>
              <w:t>Cardamine hirsuta</w:t>
            </w:r>
          </w:p>
        </w:tc>
        <w:tc>
          <w:tcPr>
            <w:tcW w:w="1843" w:type="dxa"/>
            <w:shd w:val="clear" w:color="auto" w:fill="auto"/>
            <w:vAlign w:val="center"/>
          </w:tcPr>
          <w:p w14:paraId="541AC543" w14:textId="77777777" w:rsidR="00E4013F" w:rsidRPr="00992370" w:rsidRDefault="00E4013F" w:rsidP="00590E8D">
            <w:pPr>
              <w:pStyle w:val="TA"/>
            </w:pPr>
            <w:r w:rsidRPr="00992370">
              <w:t>Common Bitter-cress</w:t>
            </w:r>
          </w:p>
        </w:tc>
        <w:tc>
          <w:tcPr>
            <w:tcW w:w="1417" w:type="dxa"/>
            <w:shd w:val="clear" w:color="auto" w:fill="auto"/>
            <w:vAlign w:val="center"/>
          </w:tcPr>
          <w:p w14:paraId="220E6D8A" w14:textId="77777777" w:rsidR="00E4013F" w:rsidRPr="00992370" w:rsidRDefault="00E4013F" w:rsidP="00590E8D">
            <w:pPr>
              <w:pStyle w:val="TA"/>
            </w:pPr>
            <w:r w:rsidRPr="00992370">
              <w:t>Brassicaceae</w:t>
            </w:r>
          </w:p>
        </w:tc>
        <w:tc>
          <w:tcPr>
            <w:tcW w:w="1276" w:type="dxa"/>
            <w:shd w:val="clear" w:color="auto" w:fill="auto"/>
            <w:vAlign w:val="center"/>
          </w:tcPr>
          <w:p w14:paraId="1E8D1B94" w14:textId="77777777" w:rsidR="00E4013F" w:rsidRPr="00992370" w:rsidRDefault="00E4013F" w:rsidP="00590E8D">
            <w:pPr>
              <w:pStyle w:val="TA"/>
            </w:pPr>
            <w:r>
              <w:t>Environmental weed</w:t>
            </w:r>
          </w:p>
        </w:tc>
        <w:tc>
          <w:tcPr>
            <w:tcW w:w="1134" w:type="dxa"/>
            <w:shd w:val="clear" w:color="auto" w:fill="auto"/>
            <w:vAlign w:val="center"/>
          </w:tcPr>
          <w:p w14:paraId="2667CB71" w14:textId="77777777" w:rsidR="00E4013F" w:rsidRPr="00992370" w:rsidRDefault="00E4013F" w:rsidP="00590E8D">
            <w:pPr>
              <w:pStyle w:val="TA"/>
            </w:pPr>
            <w:r w:rsidRPr="00992370">
              <w:t>Rarely significant</w:t>
            </w:r>
          </w:p>
        </w:tc>
        <w:tc>
          <w:tcPr>
            <w:tcW w:w="1984" w:type="dxa"/>
            <w:shd w:val="clear" w:color="auto" w:fill="auto"/>
            <w:vAlign w:val="center"/>
          </w:tcPr>
          <w:p w14:paraId="76F47D3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C75D9D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033D66A" w14:textId="77777777" w:rsidR="00E4013F" w:rsidRPr="00992370" w:rsidRDefault="00E4013F" w:rsidP="00590E8D">
            <w:pPr>
              <w:pStyle w:val="TA"/>
            </w:pPr>
            <w:r w:rsidRPr="00992370">
              <w:t>Rapid</w:t>
            </w:r>
          </w:p>
        </w:tc>
        <w:tc>
          <w:tcPr>
            <w:tcW w:w="1134" w:type="dxa"/>
            <w:shd w:val="clear" w:color="auto" w:fill="auto"/>
            <w:vAlign w:val="center"/>
          </w:tcPr>
          <w:p w14:paraId="0FB58644" w14:textId="77777777" w:rsidR="00E4013F" w:rsidRPr="00992370" w:rsidRDefault="00E4013F" w:rsidP="00590E8D">
            <w:pPr>
              <w:pStyle w:val="TA"/>
            </w:pPr>
            <w:r w:rsidRPr="00992370">
              <w:t>Medium</w:t>
            </w:r>
          </w:p>
        </w:tc>
        <w:tc>
          <w:tcPr>
            <w:tcW w:w="851" w:type="dxa"/>
            <w:shd w:val="clear" w:color="auto" w:fill="auto"/>
            <w:vAlign w:val="center"/>
          </w:tcPr>
          <w:p w14:paraId="41EC8597" w14:textId="77777777" w:rsidR="00E4013F" w:rsidRPr="00992370" w:rsidRDefault="00E4013F" w:rsidP="00E13B3F">
            <w:pPr>
              <w:pStyle w:val="TA"/>
              <w:jc w:val="center"/>
            </w:pPr>
            <w:r w:rsidRPr="00992370">
              <w:t>11.2</w:t>
            </w:r>
          </w:p>
        </w:tc>
        <w:tc>
          <w:tcPr>
            <w:tcW w:w="1134" w:type="dxa"/>
            <w:shd w:val="clear" w:color="auto" w:fill="auto"/>
            <w:vAlign w:val="center"/>
          </w:tcPr>
          <w:p w14:paraId="29CDD61C" w14:textId="77777777" w:rsidR="00E4013F" w:rsidRPr="00992370" w:rsidRDefault="00E4013F" w:rsidP="00590E8D">
            <w:pPr>
              <w:pStyle w:val="TA"/>
            </w:pPr>
            <w:r>
              <w:t>Medium</w:t>
            </w:r>
          </w:p>
        </w:tc>
      </w:tr>
      <w:tr w:rsidR="00E4013F" w:rsidRPr="00992370" w14:paraId="5EAD48B6" w14:textId="77777777" w:rsidTr="007A331F">
        <w:trPr>
          <w:cantSplit/>
        </w:trPr>
        <w:tc>
          <w:tcPr>
            <w:tcW w:w="2093" w:type="dxa"/>
            <w:shd w:val="clear" w:color="auto" w:fill="auto"/>
            <w:vAlign w:val="center"/>
          </w:tcPr>
          <w:p w14:paraId="6BD5646E" w14:textId="3C9C69F3" w:rsidR="00E4013F" w:rsidRPr="00590E8D" w:rsidRDefault="00E4013F" w:rsidP="00590E8D">
            <w:pPr>
              <w:pStyle w:val="TA"/>
              <w:rPr>
                <w:i/>
              </w:rPr>
            </w:pPr>
            <w:r w:rsidRPr="00590E8D">
              <w:rPr>
                <w:i/>
              </w:rPr>
              <w:t>Cassinia sifton</w:t>
            </w:r>
            <w:r w:rsidR="00174536">
              <w:rPr>
                <w:i/>
              </w:rPr>
              <w:t xml:space="preserve"> </w:t>
            </w:r>
          </w:p>
        </w:tc>
        <w:tc>
          <w:tcPr>
            <w:tcW w:w="1843" w:type="dxa"/>
            <w:shd w:val="clear" w:color="auto" w:fill="auto"/>
            <w:vAlign w:val="center"/>
          </w:tcPr>
          <w:p w14:paraId="747AD242" w14:textId="77777777" w:rsidR="00E4013F" w:rsidRPr="00992370" w:rsidRDefault="00E4013F" w:rsidP="00590E8D">
            <w:pPr>
              <w:pStyle w:val="TA"/>
            </w:pPr>
            <w:r w:rsidRPr="00992370">
              <w:t>Sifton Bush</w:t>
            </w:r>
          </w:p>
        </w:tc>
        <w:tc>
          <w:tcPr>
            <w:tcW w:w="1417" w:type="dxa"/>
            <w:shd w:val="clear" w:color="auto" w:fill="auto"/>
            <w:vAlign w:val="center"/>
          </w:tcPr>
          <w:p w14:paraId="26E12963" w14:textId="77777777" w:rsidR="00E4013F" w:rsidRPr="00992370" w:rsidRDefault="00E4013F" w:rsidP="00590E8D">
            <w:pPr>
              <w:pStyle w:val="TA"/>
            </w:pPr>
            <w:r w:rsidRPr="00992370">
              <w:t>Asteraceae</w:t>
            </w:r>
          </w:p>
        </w:tc>
        <w:tc>
          <w:tcPr>
            <w:tcW w:w="1276" w:type="dxa"/>
            <w:shd w:val="clear" w:color="auto" w:fill="auto"/>
            <w:vAlign w:val="center"/>
          </w:tcPr>
          <w:p w14:paraId="26FD74BD" w14:textId="379393F5" w:rsidR="00E4013F" w:rsidRPr="00992370" w:rsidRDefault="00E4013F" w:rsidP="00590E8D">
            <w:pPr>
              <w:pStyle w:val="TA"/>
            </w:pPr>
            <w:r>
              <w:t>Environmental weed</w:t>
            </w:r>
            <w:r w:rsidR="00174536">
              <w:t xml:space="preserve"> (N)</w:t>
            </w:r>
          </w:p>
        </w:tc>
        <w:tc>
          <w:tcPr>
            <w:tcW w:w="1134" w:type="dxa"/>
            <w:shd w:val="clear" w:color="auto" w:fill="auto"/>
            <w:vAlign w:val="center"/>
          </w:tcPr>
          <w:p w14:paraId="64742BDB" w14:textId="77777777" w:rsidR="00E4013F" w:rsidRPr="00992370" w:rsidRDefault="00E4013F" w:rsidP="00590E8D">
            <w:pPr>
              <w:pStyle w:val="TA"/>
            </w:pPr>
            <w:r w:rsidRPr="00992370">
              <w:t>Occasionally significant</w:t>
            </w:r>
          </w:p>
        </w:tc>
        <w:tc>
          <w:tcPr>
            <w:tcW w:w="1984" w:type="dxa"/>
            <w:shd w:val="clear" w:color="auto" w:fill="auto"/>
            <w:vAlign w:val="center"/>
          </w:tcPr>
          <w:p w14:paraId="57C36F6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F95FCD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119AF3" w14:textId="77777777" w:rsidR="00E4013F" w:rsidRPr="00992370" w:rsidRDefault="00E4013F" w:rsidP="00590E8D">
            <w:pPr>
              <w:pStyle w:val="TA"/>
            </w:pPr>
            <w:r w:rsidRPr="00992370">
              <w:t>Rapid</w:t>
            </w:r>
          </w:p>
        </w:tc>
        <w:tc>
          <w:tcPr>
            <w:tcW w:w="1134" w:type="dxa"/>
            <w:shd w:val="clear" w:color="auto" w:fill="auto"/>
            <w:vAlign w:val="center"/>
          </w:tcPr>
          <w:p w14:paraId="167223D6" w14:textId="77777777" w:rsidR="00E4013F" w:rsidRPr="00992370" w:rsidRDefault="00E4013F" w:rsidP="00590E8D">
            <w:pPr>
              <w:pStyle w:val="TA"/>
            </w:pPr>
            <w:r w:rsidRPr="00992370">
              <w:t>Medium</w:t>
            </w:r>
          </w:p>
        </w:tc>
        <w:tc>
          <w:tcPr>
            <w:tcW w:w="851" w:type="dxa"/>
            <w:shd w:val="clear" w:color="auto" w:fill="auto"/>
            <w:vAlign w:val="center"/>
          </w:tcPr>
          <w:p w14:paraId="33D58E20" w14:textId="77777777" w:rsidR="00E4013F" w:rsidRPr="00992370" w:rsidRDefault="00E4013F" w:rsidP="00E13B3F">
            <w:pPr>
              <w:pStyle w:val="TA"/>
              <w:jc w:val="center"/>
            </w:pPr>
            <w:r w:rsidRPr="00992370">
              <w:t>11.2</w:t>
            </w:r>
          </w:p>
        </w:tc>
        <w:tc>
          <w:tcPr>
            <w:tcW w:w="1134" w:type="dxa"/>
            <w:shd w:val="clear" w:color="auto" w:fill="auto"/>
            <w:vAlign w:val="center"/>
          </w:tcPr>
          <w:p w14:paraId="22BA431C" w14:textId="77777777" w:rsidR="00E4013F" w:rsidRPr="00992370" w:rsidRDefault="00E4013F" w:rsidP="00590E8D">
            <w:pPr>
              <w:pStyle w:val="TA"/>
            </w:pPr>
            <w:r>
              <w:t>Medium</w:t>
            </w:r>
          </w:p>
        </w:tc>
      </w:tr>
      <w:tr w:rsidR="00E4013F" w:rsidRPr="00992370" w14:paraId="0AE72DEA" w14:textId="77777777" w:rsidTr="007A331F">
        <w:trPr>
          <w:cantSplit/>
        </w:trPr>
        <w:tc>
          <w:tcPr>
            <w:tcW w:w="2093" w:type="dxa"/>
            <w:shd w:val="clear" w:color="auto" w:fill="auto"/>
            <w:vAlign w:val="center"/>
          </w:tcPr>
          <w:p w14:paraId="38CB4928" w14:textId="77777777" w:rsidR="00E4013F" w:rsidRPr="00590E8D" w:rsidRDefault="00E4013F" w:rsidP="00590E8D">
            <w:pPr>
              <w:pStyle w:val="TA"/>
              <w:rPr>
                <w:i/>
              </w:rPr>
            </w:pPr>
            <w:r w:rsidRPr="00590E8D">
              <w:rPr>
                <w:i/>
              </w:rPr>
              <w:t>Centaurea calcitrapa</w:t>
            </w:r>
          </w:p>
        </w:tc>
        <w:tc>
          <w:tcPr>
            <w:tcW w:w="1843" w:type="dxa"/>
            <w:shd w:val="clear" w:color="auto" w:fill="auto"/>
            <w:vAlign w:val="center"/>
          </w:tcPr>
          <w:p w14:paraId="69C2519B" w14:textId="77777777" w:rsidR="00E4013F" w:rsidRPr="00992370" w:rsidRDefault="00E4013F" w:rsidP="00590E8D">
            <w:pPr>
              <w:pStyle w:val="TA"/>
            </w:pPr>
            <w:r w:rsidRPr="00992370">
              <w:t>Star Thistle</w:t>
            </w:r>
          </w:p>
        </w:tc>
        <w:tc>
          <w:tcPr>
            <w:tcW w:w="1417" w:type="dxa"/>
            <w:shd w:val="clear" w:color="auto" w:fill="auto"/>
            <w:vAlign w:val="center"/>
          </w:tcPr>
          <w:p w14:paraId="5EC18B7C" w14:textId="77777777" w:rsidR="00E4013F" w:rsidRPr="00992370" w:rsidRDefault="00E4013F" w:rsidP="00590E8D">
            <w:pPr>
              <w:pStyle w:val="TA"/>
            </w:pPr>
            <w:r w:rsidRPr="00992370">
              <w:t>Asteraceae</w:t>
            </w:r>
          </w:p>
        </w:tc>
        <w:tc>
          <w:tcPr>
            <w:tcW w:w="1276" w:type="dxa"/>
            <w:shd w:val="clear" w:color="auto" w:fill="auto"/>
            <w:vAlign w:val="center"/>
          </w:tcPr>
          <w:p w14:paraId="42110EA1" w14:textId="77777777" w:rsidR="00E4013F" w:rsidRPr="00992370" w:rsidRDefault="00E4013F" w:rsidP="00590E8D">
            <w:pPr>
              <w:pStyle w:val="TA"/>
            </w:pPr>
            <w:r>
              <w:t>Environmental weed</w:t>
            </w:r>
          </w:p>
        </w:tc>
        <w:tc>
          <w:tcPr>
            <w:tcW w:w="1134" w:type="dxa"/>
            <w:shd w:val="clear" w:color="auto" w:fill="auto"/>
            <w:vAlign w:val="center"/>
          </w:tcPr>
          <w:p w14:paraId="236B16A0" w14:textId="77777777" w:rsidR="00E4013F" w:rsidRPr="00992370" w:rsidRDefault="00E4013F" w:rsidP="00590E8D">
            <w:pPr>
              <w:pStyle w:val="TA"/>
            </w:pPr>
            <w:r w:rsidRPr="00992370">
              <w:t>Rarely significant</w:t>
            </w:r>
          </w:p>
        </w:tc>
        <w:tc>
          <w:tcPr>
            <w:tcW w:w="1984" w:type="dxa"/>
            <w:shd w:val="clear" w:color="auto" w:fill="auto"/>
            <w:vAlign w:val="center"/>
          </w:tcPr>
          <w:p w14:paraId="5E4FAD5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1B921A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64C7E46" w14:textId="77777777" w:rsidR="00E4013F" w:rsidRPr="00992370" w:rsidRDefault="00E4013F" w:rsidP="00590E8D">
            <w:pPr>
              <w:pStyle w:val="TA"/>
            </w:pPr>
            <w:r w:rsidRPr="00992370">
              <w:t>Rapid</w:t>
            </w:r>
          </w:p>
        </w:tc>
        <w:tc>
          <w:tcPr>
            <w:tcW w:w="1134" w:type="dxa"/>
            <w:shd w:val="clear" w:color="auto" w:fill="auto"/>
            <w:vAlign w:val="center"/>
          </w:tcPr>
          <w:p w14:paraId="5F951A45" w14:textId="77777777" w:rsidR="00E4013F" w:rsidRPr="00992370" w:rsidRDefault="00E4013F" w:rsidP="00590E8D">
            <w:pPr>
              <w:pStyle w:val="TA"/>
            </w:pPr>
            <w:r w:rsidRPr="00992370">
              <w:t>Medium</w:t>
            </w:r>
          </w:p>
        </w:tc>
        <w:tc>
          <w:tcPr>
            <w:tcW w:w="851" w:type="dxa"/>
            <w:shd w:val="clear" w:color="auto" w:fill="auto"/>
            <w:vAlign w:val="center"/>
          </w:tcPr>
          <w:p w14:paraId="761DB6E9" w14:textId="77777777" w:rsidR="00E4013F" w:rsidRPr="00992370" w:rsidRDefault="00E4013F" w:rsidP="00E13B3F">
            <w:pPr>
              <w:pStyle w:val="TA"/>
              <w:jc w:val="center"/>
            </w:pPr>
            <w:r w:rsidRPr="00992370">
              <w:t>11.2</w:t>
            </w:r>
          </w:p>
        </w:tc>
        <w:tc>
          <w:tcPr>
            <w:tcW w:w="1134" w:type="dxa"/>
            <w:shd w:val="clear" w:color="auto" w:fill="auto"/>
            <w:vAlign w:val="center"/>
          </w:tcPr>
          <w:p w14:paraId="6CFEED6C" w14:textId="77777777" w:rsidR="00E4013F" w:rsidRPr="00992370" w:rsidRDefault="00E4013F" w:rsidP="00590E8D">
            <w:pPr>
              <w:pStyle w:val="TA"/>
            </w:pPr>
            <w:r>
              <w:t>Medium</w:t>
            </w:r>
          </w:p>
        </w:tc>
      </w:tr>
      <w:tr w:rsidR="00E4013F" w:rsidRPr="00992370" w14:paraId="4E6513FF" w14:textId="77777777" w:rsidTr="007A331F">
        <w:trPr>
          <w:cantSplit/>
        </w:trPr>
        <w:tc>
          <w:tcPr>
            <w:tcW w:w="2093" w:type="dxa"/>
            <w:shd w:val="clear" w:color="auto" w:fill="auto"/>
            <w:vAlign w:val="center"/>
          </w:tcPr>
          <w:p w14:paraId="61D93037" w14:textId="77777777" w:rsidR="00E4013F" w:rsidRPr="00590E8D" w:rsidRDefault="00E4013F" w:rsidP="00590E8D">
            <w:pPr>
              <w:pStyle w:val="TA"/>
              <w:rPr>
                <w:i/>
              </w:rPr>
            </w:pPr>
            <w:r w:rsidRPr="00590E8D">
              <w:rPr>
                <w:i/>
              </w:rPr>
              <w:t>Chamaemelum nobile</w:t>
            </w:r>
          </w:p>
        </w:tc>
        <w:tc>
          <w:tcPr>
            <w:tcW w:w="1843" w:type="dxa"/>
            <w:shd w:val="clear" w:color="auto" w:fill="auto"/>
            <w:vAlign w:val="center"/>
          </w:tcPr>
          <w:p w14:paraId="641B8F63" w14:textId="77777777" w:rsidR="00E4013F" w:rsidRPr="00992370" w:rsidRDefault="00E4013F" w:rsidP="00590E8D">
            <w:pPr>
              <w:pStyle w:val="TA"/>
            </w:pPr>
            <w:r w:rsidRPr="00992370">
              <w:t>Common Chamomile</w:t>
            </w:r>
          </w:p>
        </w:tc>
        <w:tc>
          <w:tcPr>
            <w:tcW w:w="1417" w:type="dxa"/>
            <w:shd w:val="clear" w:color="auto" w:fill="auto"/>
            <w:vAlign w:val="center"/>
          </w:tcPr>
          <w:p w14:paraId="1058A7E7" w14:textId="77777777" w:rsidR="00E4013F" w:rsidRPr="00992370" w:rsidRDefault="00E4013F" w:rsidP="00590E8D">
            <w:pPr>
              <w:pStyle w:val="TA"/>
            </w:pPr>
            <w:r w:rsidRPr="00992370">
              <w:t>Asteraceae</w:t>
            </w:r>
          </w:p>
        </w:tc>
        <w:tc>
          <w:tcPr>
            <w:tcW w:w="1276" w:type="dxa"/>
            <w:shd w:val="clear" w:color="auto" w:fill="auto"/>
            <w:vAlign w:val="center"/>
          </w:tcPr>
          <w:p w14:paraId="342E01B7" w14:textId="77777777" w:rsidR="00E4013F" w:rsidRPr="00992370" w:rsidRDefault="00E4013F" w:rsidP="00590E8D">
            <w:pPr>
              <w:pStyle w:val="TA"/>
            </w:pPr>
            <w:r>
              <w:t>Environmental weed</w:t>
            </w:r>
          </w:p>
        </w:tc>
        <w:tc>
          <w:tcPr>
            <w:tcW w:w="1134" w:type="dxa"/>
            <w:shd w:val="clear" w:color="auto" w:fill="auto"/>
            <w:vAlign w:val="center"/>
          </w:tcPr>
          <w:p w14:paraId="6404972E" w14:textId="77777777" w:rsidR="00E4013F" w:rsidRPr="00992370" w:rsidRDefault="00E4013F" w:rsidP="00590E8D">
            <w:pPr>
              <w:pStyle w:val="TA"/>
            </w:pPr>
            <w:r w:rsidRPr="00992370">
              <w:t>Rarely significant</w:t>
            </w:r>
          </w:p>
        </w:tc>
        <w:tc>
          <w:tcPr>
            <w:tcW w:w="1984" w:type="dxa"/>
            <w:shd w:val="clear" w:color="auto" w:fill="auto"/>
            <w:vAlign w:val="center"/>
          </w:tcPr>
          <w:p w14:paraId="1F28A76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5AB4FF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827BB5A" w14:textId="77777777" w:rsidR="00E4013F" w:rsidRPr="00992370" w:rsidRDefault="00E4013F" w:rsidP="00590E8D">
            <w:pPr>
              <w:pStyle w:val="TA"/>
            </w:pPr>
            <w:r w:rsidRPr="00992370">
              <w:t>Slow</w:t>
            </w:r>
          </w:p>
        </w:tc>
        <w:tc>
          <w:tcPr>
            <w:tcW w:w="1134" w:type="dxa"/>
            <w:shd w:val="clear" w:color="auto" w:fill="auto"/>
            <w:vAlign w:val="center"/>
          </w:tcPr>
          <w:p w14:paraId="374B5904" w14:textId="77777777" w:rsidR="00E4013F" w:rsidRPr="00992370" w:rsidRDefault="00E4013F" w:rsidP="00590E8D">
            <w:pPr>
              <w:pStyle w:val="TA"/>
            </w:pPr>
            <w:r w:rsidRPr="00992370">
              <w:t>Medium</w:t>
            </w:r>
          </w:p>
        </w:tc>
        <w:tc>
          <w:tcPr>
            <w:tcW w:w="851" w:type="dxa"/>
            <w:shd w:val="clear" w:color="auto" w:fill="auto"/>
            <w:vAlign w:val="center"/>
          </w:tcPr>
          <w:p w14:paraId="60A2C8D1" w14:textId="77777777" w:rsidR="00E4013F" w:rsidRPr="00992370" w:rsidRDefault="00E4013F" w:rsidP="00E13B3F">
            <w:pPr>
              <w:pStyle w:val="TA"/>
              <w:jc w:val="center"/>
            </w:pPr>
            <w:r w:rsidRPr="00992370">
              <w:t>11.2</w:t>
            </w:r>
          </w:p>
        </w:tc>
        <w:tc>
          <w:tcPr>
            <w:tcW w:w="1134" w:type="dxa"/>
            <w:shd w:val="clear" w:color="auto" w:fill="auto"/>
            <w:vAlign w:val="center"/>
          </w:tcPr>
          <w:p w14:paraId="5FFED603" w14:textId="77777777" w:rsidR="00E4013F" w:rsidRPr="00992370" w:rsidRDefault="00E4013F" w:rsidP="00590E8D">
            <w:pPr>
              <w:pStyle w:val="TA"/>
            </w:pPr>
            <w:r>
              <w:t>Medium</w:t>
            </w:r>
          </w:p>
        </w:tc>
      </w:tr>
      <w:tr w:rsidR="00E4013F" w:rsidRPr="00992370" w14:paraId="2D49BF49" w14:textId="77777777" w:rsidTr="007A331F">
        <w:trPr>
          <w:cantSplit/>
        </w:trPr>
        <w:tc>
          <w:tcPr>
            <w:tcW w:w="2093" w:type="dxa"/>
            <w:shd w:val="clear" w:color="auto" w:fill="auto"/>
            <w:vAlign w:val="center"/>
          </w:tcPr>
          <w:p w14:paraId="16BCEE7D" w14:textId="77777777" w:rsidR="00E4013F" w:rsidRPr="00590E8D" w:rsidRDefault="00E4013F" w:rsidP="00590E8D">
            <w:pPr>
              <w:pStyle w:val="TA"/>
              <w:rPr>
                <w:i/>
              </w:rPr>
            </w:pPr>
            <w:r w:rsidRPr="00590E8D">
              <w:rPr>
                <w:i/>
              </w:rPr>
              <w:t>Chenopodium macrospermum</w:t>
            </w:r>
          </w:p>
        </w:tc>
        <w:tc>
          <w:tcPr>
            <w:tcW w:w="1843" w:type="dxa"/>
            <w:shd w:val="clear" w:color="auto" w:fill="auto"/>
            <w:vAlign w:val="center"/>
          </w:tcPr>
          <w:p w14:paraId="6915E482" w14:textId="77777777" w:rsidR="00E4013F" w:rsidRPr="00992370" w:rsidRDefault="00E4013F" w:rsidP="00590E8D">
            <w:pPr>
              <w:pStyle w:val="TA"/>
            </w:pPr>
            <w:r w:rsidRPr="00992370">
              <w:t>Red-stem Goosefoot</w:t>
            </w:r>
          </w:p>
        </w:tc>
        <w:tc>
          <w:tcPr>
            <w:tcW w:w="1417" w:type="dxa"/>
            <w:shd w:val="clear" w:color="auto" w:fill="auto"/>
            <w:vAlign w:val="center"/>
          </w:tcPr>
          <w:p w14:paraId="07EC4AC9" w14:textId="77777777" w:rsidR="00E4013F" w:rsidRPr="00992370" w:rsidRDefault="00E4013F" w:rsidP="00590E8D">
            <w:pPr>
              <w:pStyle w:val="TA"/>
            </w:pPr>
            <w:r w:rsidRPr="00992370">
              <w:t>Chenopodiaceae</w:t>
            </w:r>
          </w:p>
        </w:tc>
        <w:tc>
          <w:tcPr>
            <w:tcW w:w="1276" w:type="dxa"/>
            <w:shd w:val="clear" w:color="auto" w:fill="auto"/>
            <w:vAlign w:val="center"/>
          </w:tcPr>
          <w:p w14:paraId="0EFDC8A8" w14:textId="77777777" w:rsidR="00E4013F" w:rsidRPr="00992370" w:rsidRDefault="00E4013F" w:rsidP="00590E8D">
            <w:pPr>
              <w:pStyle w:val="TA"/>
            </w:pPr>
            <w:r>
              <w:t>Environmental weed</w:t>
            </w:r>
          </w:p>
        </w:tc>
        <w:tc>
          <w:tcPr>
            <w:tcW w:w="1134" w:type="dxa"/>
            <w:shd w:val="clear" w:color="auto" w:fill="auto"/>
            <w:vAlign w:val="center"/>
          </w:tcPr>
          <w:p w14:paraId="39077B05" w14:textId="77777777" w:rsidR="00E4013F" w:rsidRPr="00992370" w:rsidRDefault="00E4013F" w:rsidP="00590E8D">
            <w:pPr>
              <w:pStyle w:val="TA"/>
            </w:pPr>
            <w:r w:rsidRPr="00992370">
              <w:t>Rarely significant</w:t>
            </w:r>
          </w:p>
        </w:tc>
        <w:tc>
          <w:tcPr>
            <w:tcW w:w="1984" w:type="dxa"/>
            <w:shd w:val="clear" w:color="auto" w:fill="auto"/>
            <w:vAlign w:val="center"/>
          </w:tcPr>
          <w:p w14:paraId="6F074C2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60240A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F7611B8" w14:textId="77777777" w:rsidR="00E4013F" w:rsidRPr="00992370" w:rsidRDefault="00E4013F" w:rsidP="00590E8D">
            <w:pPr>
              <w:pStyle w:val="TA"/>
            </w:pPr>
            <w:r w:rsidRPr="00992370">
              <w:t>Rapid</w:t>
            </w:r>
          </w:p>
        </w:tc>
        <w:tc>
          <w:tcPr>
            <w:tcW w:w="1134" w:type="dxa"/>
            <w:shd w:val="clear" w:color="auto" w:fill="auto"/>
            <w:vAlign w:val="center"/>
          </w:tcPr>
          <w:p w14:paraId="0F928049" w14:textId="77777777" w:rsidR="00E4013F" w:rsidRPr="00992370" w:rsidRDefault="00E4013F" w:rsidP="00590E8D">
            <w:pPr>
              <w:pStyle w:val="TA"/>
            </w:pPr>
            <w:r w:rsidRPr="00992370">
              <w:t>Medium</w:t>
            </w:r>
          </w:p>
        </w:tc>
        <w:tc>
          <w:tcPr>
            <w:tcW w:w="851" w:type="dxa"/>
            <w:shd w:val="clear" w:color="auto" w:fill="auto"/>
            <w:vAlign w:val="center"/>
          </w:tcPr>
          <w:p w14:paraId="02502C17" w14:textId="77777777" w:rsidR="00E4013F" w:rsidRPr="00992370" w:rsidRDefault="00E4013F" w:rsidP="00E13B3F">
            <w:pPr>
              <w:pStyle w:val="TA"/>
              <w:jc w:val="center"/>
            </w:pPr>
            <w:r w:rsidRPr="00992370">
              <w:t>11.2</w:t>
            </w:r>
          </w:p>
        </w:tc>
        <w:tc>
          <w:tcPr>
            <w:tcW w:w="1134" w:type="dxa"/>
            <w:shd w:val="clear" w:color="auto" w:fill="auto"/>
            <w:vAlign w:val="center"/>
          </w:tcPr>
          <w:p w14:paraId="58B83157" w14:textId="77777777" w:rsidR="00E4013F" w:rsidRPr="00992370" w:rsidRDefault="00E4013F" w:rsidP="00590E8D">
            <w:pPr>
              <w:pStyle w:val="TA"/>
            </w:pPr>
            <w:r>
              <w:t>Medium</w:t>
            </w:r>
          </w:p>
        </w:tc>
      </w:tr>
      <w:tr w:rsidR="00E4013F" w:rsidRPr="00992370" w14:paraId="67E07341" w14:textId="77777777" w:rsidTr="007A331F">
        <w:trPr>
          <w:cantSplit/>
        </w:trPr>
        <w:tc>
          <w:tcPr>
            <w:tcW w:w="2093" w:type="dxa"/>
            <w:shd w:val="clear" w:color="auto" w:fill="auto"/>
            <w:vAlign w:val="center"/>
          </w:tcPr>
          <w:p w14:paraId="013C147D" w14:textId="77777777" w:rsidR="00E4013F" w:rsidRPr="00590E8D" w:rsidRDefault="00E4013F" w:rsidP="00590E8D">
            <w:pPr>
              <w:pStyle w:val="TA"/>
              <w:rPr>
                <w:i/>
              </w:rPr>
            </w:pPr>
            <w:r w:rsidRPr="00590E8D">
              <w:rPr>
                <w:i/>
              </w:rPr>
              <w:t>Citrullus colocynthis</w:t>
            </w:r>
          </w:p>
        </w:tc>
        <w:tc>
          <w:tcPr>
            <w:tcW w:w="1843" w:type="dxa"/>
            <w:shd w:val="clear" w:color="auto" w:fill="auto"/>
            <w:vAlign w:val="center"/>
          </w:tcPr>
          <w:p w14:paraId="78EA9F07" w14:textId="77777777" w:rsidR="00E4013F" w:rsidRPr="00992370" w:rsidRDefault="00E4013F" w:rsidP="00590E8D">
            <w:pPr>
              <w:pStyle w:val="TA"/>
            </w:pPr>
            <w:r w:rsidRPr="00992370">
              <w:t>Colocynth</w:t>
            </w:r>
          </w:p>
        </w:tc>
        <w:tc>
          <w:tcPr>
            <w:tcW w:w="1417" w:type="dxa"/>
            <w:shd w:val="clear" w:color="auto" w:fill="auto"/>
            <w:vAlign w:val="center"/>
          </w:tcPr>
          <w:p w14:paraId="5BE3C268" w14:textId="77777777" w:rsidR="00E4013F" w:rsidRPr="00992370" w:rsidRDefault="00E4013F" w:rsidP="00590E8D">
            <w:pPr>
              <w:pStyle w:val="TA"/>
            </w:pPr>
            <w:r w:rsidRPr="00992370">
              <w:t>Cucurbitaceae</w:t>
            </w:r>
          </w:p>
        </w:tc>
        <w:tc>
          <w:tcPr>
            <w:tcW w:w="1276" w:type="dxa"/>
            <w:shd w:val="clear" w:color="auto" w:fill="auto"/>
            <w:vAlign w:val="center"/>
          </w:tcPr>
          <w:p w14:paraId="4BA606B1" w14:textId="77777777" w:rsidR="00E4013F" w:rsidRPr="00992370" w:rsidRDefault="00E4013F" w:rsidP="00590E8D">
            <w:pPr>
              <w:pStyle w:val="TA"/>
            </w:pPr>
            <w:r>
              <w:t>Environmental weed</w:t>
            </w:r>
          </w:p>
        </w:tc>
        <w:tc>
          <w:tcPr>
            <w:tcW w:w="1134" w:type="dxa"/>
            <w:shd w:val="clear" w:color="auto" w:fill="auto"/>
            <w:vAlign w:val="center"/>
          </w:tcPr>
          <w:p w14:paraId="3B5B9841" w14:textId="77777777" w:rsidR="00E4013F" w:rsidRPr="00992370" w:rsidRDefault="00E4013F" w:rsidP="00590E8D">
            <w:pPr>
              <w:pStyle w:val="TA"/>
            </w:pPr>
            <w:r w:rsidRPr="00992370">
              <w:t>Rarely significant</w:t>
            </w:r>
          </w:p>
        </w:tc>
        <w:tc>
          <w:tcPr>
            <w:tcW w:w="1984" w:type="dxa"/>
            <w:shd w:val="clear" w:color="auto" w:fill="auto"/>
            <w:vAlign w:val="center"/>
          </w:tcPr>
          <w:p w14:paraId="43ECDB4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0A5926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ED6DAE" w14:textId="77777777" w:rsidR="00E4013F" w:rsidRPr="00992370" w:rsidRDefault="00E4013F" w:rsidP="00590E8D">
            <w:pPr>
              <w:pStyle w:val="TA"/>
            </w:pPr>
            <w:r w:rsidRPr="00992370">
              <w:t>Slow</w:t>
            </w:r>
          </w:p>
        </w:tc>
        <w:tc>
          <w:tcPr>
            <w:tcW w:w="1134" w:type="dxa"/>
            <w:shd w:val="clear" w:color="auto" w:fill="auto"/>
            <w:vAlign w:val="center"/>
          </w:tcPr>
          <w:p w14:paraId="219568FB" w14:textId="77777777" w:rsidR="00E4013F" w:rsidRPr="00992370" w:rsidRDefault="00E4013F" w:rsidP="00590E8D">
            <w:pPr>
              <w:pStyle w:val="TA"/>
            </w:pPr>
            <w:r w:rsidRPr="00992370">
              <w:t>Medium</w:t>
            </w:r>
          </w:p>
        </w:tc>
        <w:tc>
          <w:tcPr>
            <w:tcW w:w="851" w:type="dxa"/>
            <w:shd w:val="clear" w:color="auto" w:fill="auto"/>
            <w:vAlign w:val="center"/>
          </w:tcPr>
          <w:p w14:paraId="7BE92492" w14:textId="77777777" w:rsidR="00E4013F" w:rsidRPr="00992370" w:rsidRDefault="00E4013F" w:rsidP="00E13B3F">
            <w:pPr>
              <w:pStyle w:val="TA"/>
              <w:jc w:val="center"/>
            </w:pPr>
            <w:r w:rsidRPr="00992370">
              <w:t>11.2</w:t>
            </w:r>
          </w:p>
        </w:tc>
        <w:tc>
          <w:tcPr>
            <w:tcW w:w="1134" w:type="dxa"/>
            <w:shd w:val="clear" w:color="auto" w:fill="auto"/>
            <w:vAlign w:val="center"/>
          </w:tcPr>
          <w:p w14:paraId="3A2CE881" w14:textId="77777777" w:rsidR="00E4013F" w:rsidRPr="00992370" w:rsidRDefault="00E4013F" w:rsidP="00590E8D">
            <w:pPr>
              <w:pStyle w:val="TA"/>
            </w:pPr>
            <w:r>
              <w:t>Medium</w:t>
            </w:r>
          </w:p>
        </w:tc>
      </w:tr>
      <w:tr w:rsidR="00E4013F" w:rsidRPr="00992370" w14:paraId="084F291B" w14:textId="77777777" w:rsidTr="007A331F">
        <w:trPr>
          <w:cantSplit/>
        </w:trPr>
        <w:tc>
          <w:tcPr>
            <w:tcW w:w="2093" w:type="dxa"/>
            <w:shd w:val="clear" w:color="auto" w:fill="auto"/>
            <w:vAlign w:val="center"/>
          </w:tcPr>
          <w:p w14:paraId="28B26F03" w14:textId="77777777" w:rsidR="00E4013F" w:rsidRPr="00590E8D" w:rsidRDefault="00E4013F" w:rsidP="00590E8D">
            <w:pPr>
              <w:pStyle w:val="TA"/>
              <w:rPr>
                <w:i/>
              </w:rPr>
            </w:pPr>
            <w:r w:rsidRPr="00590E8D">
              <w:rPr>
                <w:i/>
              </w:rPr>
              <w:t>Citrullus lanatus</w:t>
            </w:r>
          </w:p>
        </w:tc>
        <w:tc>
          <w:tcPr>
            <w:tcW w:w="1843" w:type="dxa"/>
            <w:shd w:val="clear" w:color="auto" w:fill="auto"/>
            <w:vAlign w:val="center"/>
          </w:tcPr>
          <w:p w14:paraId="60599D3B" w14:textId="77777777" w:rsidR="00E4013F" w:rsidRPr="00992370" w:rsidRDefault="00E4013F" w:rsidP="00590E8D">
            <w:pPr>
              <w:pStyle w:val="TA"/>
            </w:pPr>
            <w:r w:rsidRPr="00992370">
              <w:t>Camel Melon</w:t>
            </w:r>
          </w:p>
        </w:tc>
        <w:tc>
          <w:tcPr>
            <w:tcW w:w="1417" w:type="dxa"/>
            <w:shd w:val="clear" w:color="auto" w:fill="auto"/>
            <w:vAlign w:val="center"/>
          </w:tcPr>
          <w:p w14:paraId="68F1C3C9" w14:textId="77777777" w:rsidR="00E4013F" w:rsidRPr="00992370" w:rsidRDefault="00E4013F" w:rsidP="00590E8D">
            <w:pPr>
              <w:pStyle w:val="TA"/>
            </w:pPr>
            <w:r w:rsidRPr="00992370">
              <w:t>Cucurbitaceae</w:t>
            </w:r>
          </w:p>
        </w:tc>
        <w:tc>
          <w:tcPr>
            <w:tcW w:w="1276" w:type="dxa"/>
            <w:shd w:val="clear" w:color="auto" w:fill="auto"/>
            <w:vAlign w:val="center"/>
          </w:tcPr>
          <w:p w14:paraId="1DF0F0AE" w14:textId="77777777" w:rsidR="00E4013F" w:rsidRPr="00992370" w:rsidRDefault="00E4013F" w:rsidP="00590E8D">
            <w:pPr>
              <w:pStyle w:val="TA"/>
            </w:pPr>
            <w:r>
              <w:t>Environmental weed</w:t>
            </w:r>
          </w:p>
        </w:tc>
        <w:tc>
          <w:tcPr>
            <w:tcW w:w="1134" w:type="dxa"/>
            <w:shd w:val="clear" w:color="auto" w:fill="auto"/>
            <w:vAlign w:val="center"/>
          </w:tcPr>
          <w:p w14:paraId="3F4E03F3" w14:textId="77777777" w:rsidR="00E4013F" w:rsidRPr="00992370" w:rsidRDefault="00E4013F" w:rsidP="00590E8D">
            <w:pPr>
              <w:pStyle w:val="TA"/>
            </w:pPr>
            <w:r w:rsidRPr="00992370">
              <w:t>Rarely significant</w:t>
            </w:r>
          </w:p>
        </w:tc>
        <w:tc>
          <w:tcPr>
            <w:tcW w:w="1984" w:type="dxa"/>
            <w:shd w:val="clear" w:color="auto" w:fill="auto"/>
            <w:vAlign w:val="center"/>
          </w:tcPr>
          <w:p w14:paraId="2EFA58B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52A63B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64000ED" w14:textId="77777777" w:rsidR="00E4013F" w:rsidRPr="00992370" w:rsidRDefault="00E4013F" w:rsidP="00590E8D">
            <w:pPr>
              <w:pStyle w:val="TA"/>
            </w:pPr>
            <w:r w:rsidRPr="00992370">
              <w:t>Moderate</w:t>
            </w:r>
          </w:p>
        </w:tc>
        <w:tc>
          <w:tcPr>
            <w:tcW w:w="1134" w:type="dxa"/>
            <w:shd w:val="clear" w:color="auto" w:fill="auto"/>
            <w:vAlign w:val="center"/>
          </w:tcPr>
          <w:p w14:paraId="70706CB2" w14:textId="77777777" w:rsidR="00E4013F" w:rsidRPr="00992370" w:rsidRDefault="00E4013F" w:rsidP="00590E8D">
            <w:pPr>
              <w:pStyle w:val="TA"/>
            </w:pPr>
            <w:r w:rsidRPr="00992370">
              <w:t>Medium</w:t>
            </w:r>
          </w:p>
        </w:tc>
        <w:tc>
          <w:tcPr>
            <w:tcW w:w="851" w:type="dxa"/>
            <w:shd w:val="clear" w:color="auto" w:fill="auto"/>
            <w:vAlign w:val="center"/>
          </w:tcPr>
          <w:p w14:paraId="2406D862" w14:textId="77777777" w:rsidR="00E4013F" w:rsidRPr="00992370" w:rsidRDefault="00E4013F" w:rsidP="00E13B3F">
            <w:pPr>
              <w:pStyle w:val="TA"/>
              <w:jc w:val="center"/>
            </w:pPr>
            <w:r w:rsidRPr="00992370">
              <w:t>11.2</w:t>
            </w:r>
          </w:p>
        </w:tc>
        <w:tc>
          <w:tcPr>
            <w:tcW w:w="1134" w:type="dxa"/>
            <w:shd w:val="clear" w:color="auto" w:fill="auto"/>
            <w:vAlign w:val="center"/>
          </w:tcPr>
          <w:p w14:paraId="35A7FAD9" w14:textId="77777777" w:rsidR="00E4013F" w:rsidRPr="00992370" w:rsidRDefault="00E4013F" w:rsidP="00590E8D">
            <w:pPr>
              <w:pStyle w:val="TA"/>
            </w:pPr>
            <w:r>
              <w:t>Medium</w:t>
            </w:r>
          </w:p>
        </w:tc>
      </w:tr>
      <w:tr w:rsidR="00E4013F" w:rsidRPr="00992370" w14:paraId="7AC09C66" w14:textId="77777777" w:rsidTr="007A331F">
        <w:trPr>
          <w:cantSplit/>
        </w:trPr>
        <w:tc>
          <w:tcPr>
            <w:tcW w:w="2093" w:type="dxa"/>
            <w:shd w:val="clear" w:color="auto" w:fill="auto"/>
            <w:vAlign w:val="center"/>
          </w:tcPr>
          <w:p w14:paraId="5FE8B537" w14:textId="77777777" w:rsidR="00E4013F" w:rsidRPr="00590E8D" w:rsidRDefault="00E4013F" w:rsidP="00590E8D">
            <w:pPr>
              <w:pStyle w:val="TA"/>
              <w:rPr>
                <w:i/>
              </w:rPr>
            </w:pPr>
            <w:r w:rsidRPr="00590E8D">
              <w:rPr>
                <w:i/>
              </w:rPr>
              <w:t>Cyclospermum leptophyllum</w:t>
            </w:r>
          </w:p>
        </w:tc>
        <w:tc>
          <w:tcPr>
            <w:tcW w:w="1843" w:type="dxa"/>
            <w:shd w:val="clear" w:color="auto" w:fill="auto"/>
            <w:vAlign w:val="center"/>
          </w:tcPr>
          <w:p w14:paraId="7D7CF8F6" w14:textId="77777777" w:rsidR="00E4013F" w:rsidRPr="00992370" w:rsidRDefault="00E4013F" w:rsidP="00590E8D">
            <w:pPr>
              <w:pStyle w:val="TA"/>
            </w:pPr>
            <w:r w:rsidRPr="00992370">
              <w:t>Slender Celery</w:t>
            </w:r>
          </w:p>
        </w:tc>
        <w:tc>
          <w:tcPr>
            <w:tcW w:w="1417" w:type="dxa"/>
            <w:shd w:val="clear" w:color="auto" w:fill="auto"/>
            <w:vAlign w:val="center"/>
          </w:tcPr>
          <w:p w14:paraId="3E67EA7B" w14:textId="77777777" w:rsidR="00E4013F" w:rsidRPr="00992370" w:rsidRDefault="00E4013F" w:rsidP="00590E8D">
            <w:pPr>
              <w:pStyle w:val="TA"/>
            </w:pPr>
            <w:r w:rsidRPr="00992370">
              <w:t>Apiaceae</w:t>
            </w:r>
          </w:p>
        </w:tc>
        <w:tc>
          <w:tcPr>
            <w:tcW w:w="1276" w:type="dxa"/>
            <w:shd w:val="clear" w:color="auto" w:fill="auto"/>
            <w:vAlign w:val="center"/>
          </w:tcPr>
          <w:p w14:paraId="339B46ED" w14:textId="77777777" w:rsidR="00E4013F" w:rsidRPr="00992370" w:rsidRDefault="00E4013F" w:rsidP="00590E8D">
            <w:pPr>
              <w:pStyle w:val="TA"/>
            </w:pPr>
            <w:r>
              <w:t>Environmental weed</w:t>
            </w:r>
          </w:p>
        </w:tc>
        <w:tc>
          <w:tcPr>
            <w:tcW w:w="1134" w:type="dxa"/>
            <w:shd w:val="clear" w:color="auto" w:fill="auto"/>
            <w:vAlign w:val="center"/>
          </w:tcPr>
          <w:p w14:paraId="66FCCE8F" w14:textId="77777777" w:rsidR="00E4013F" w:rsidRPr="00992370" w:rsidRDefault="00E4013F" w:rsidP="00590E8D">
            <w:pPr>
              <w:pStyle w:val="TA"/>
            </w:pPr>
            <w:r w:rsidRPr="00992370">
              <w:t>Rarely significant</w:t>
            </w:r>
          </w:p>
        </w:tc>
        <w:tc>
          <w:tcPr>
            <w:tcW w:w="1984" w:type="dxa"/>
            <w:shd w:val="clear" w:color="auto" w:fill="auto"/>
            <w:vAlign w:val="center"/>
          </w:tcPr>
          <w:p w14:paraId="0B8D235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091567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2AFAE63" w14:textId="77777777" w:rsidR="00E4013F" w:rsidRPr="00992370" w:rsidRDefault="00E4013F" w:rsidP="00590E8D">
            <w:pPr>
              <w:pStyle w:val="TA"/>
            </w:pPr>
            <w:r w:rsidRPr="00992370">
              <w:t>Moderate</w:t>
            </w:r>
          </w:p>
        </w:tc>
        <w:tc>
          <w:tcPr>
            <w:tcW w:w="1134" w:type="dxa"/>
            <w:shd w:val="clear" w:color="auto" w:fill="auto"/>
            <w:vAlign w:val="center"/>
          </w:tcPr>
          <w:p w14:paraId="48C1CF8D" w14:textId="77777777" w:rsidR="00E4013F" w:rsidRPr="00992370" w:rsidRDefault="00E4013F" w:rsidP="00590E8D">
            <w:pPr>
              <w:pStyle w:val="TA"/>
            </w:pPr>
            <w:r w:rsidRPr="00992370">
              <w:t>Medium</w:t>
            </w:r>
          </w:p>
        </w:tc>
        <w:tc>
          <w:tcPr>
            <w:tcW w:w="851" w:type="dxa"/>
            <w:shd w:val="clear" w:color="auto" w:fill="auto"/>
            <w:vAlign w:val="center"/>
          </w:tcPr>
          <w:p w14:paraId="4E4427EB" w14:textId="77777777" w:rsidR="00E4013F" w:rsidRPr="00992370" w:rsidRDefault="00E4013F" w:rsidP="00E13B3F">
            <w:pPr>
              <w:pStyle w:val="TA"/>
              <w:jc w:val="center"/>
            </w:pPr>
            <w:r w:rsidRPr="00992370">
              <w:t>11.2</w:t>
            </w:r>
          </w:p>
        </w:tc>
        <w:tc>
          <w:tcPr>
            <w:tcW w:w="1134" w:type="dxa"/>
            <w:shd w:val="clear" w:color="auto" w:fill="auto"/>
            <w:vAlign w:val="center"/>
          </w:tcPr>
          <w:p w14:paraId="27BC3817" w14:textId="77777777" w:rsidR="00E4013F" w:rsidRPr="00992370" w:rsidRDefault="00E4013F" w:rsidP="00590E8D">
            <w:pPr>
              <w:pStyle w:val="TA"/>
            </w:pPr>
            <w:r>
              <w:t>Medium</w:t>
            </w:r>
          </w:p>
        </w:tc>
      </w:tr>
      <w:tr w:rsidR="00E4013F" w:rsidRPr="00992370" w14:paraId="5995A816" w14:textId="77777777" w:rsidTr="007A331F">
        <w:trPr>
          <w:cantSplit/>
        </w:trPr>
        <w:tc>
          <w:tcPr>
            <w:tcW w:w="2093" w:type="dxa"/>
            <w:shd w:val="clear" w:color="auto" w:fill="auto"/>
            <w:vAlign w:val="center"/>
          </w:tcPr>
          <w:p w14:paraId="4A3CF149" w14:textId="77777777" w:rsidR="00E4013F" w:rsidRPr="00590E8D" w:rsidRDefault="00E4013F" w:rsidP="00590E8D">
            <w:pPr>
              <w:pStyle w:val="TA"/>
              <w:rPr>
                <w:i/>
              </w:rPr>
            </w:pPr>
            <w:r w:rsidRPr="00590E8D">
              <w:rPr>
                <w:i/>
              </w:rPr>
              <w:t>Dianthus armeria</w:t>
            </w:r>
          </w:p>
        </w:tc>
        <w:tc>
          <w:tcPr>
            <w:tcW w:w="1843" w:type="dxa"/>
            <w:shd w:val="clear" w:color="auto" w:fill="auto"/>
            <w:vAlign w:val="center"/>
          </w:tcPr>
          <w:p w14:paraId="1F015DA8" w14:textId="77777777" w:rsidR="00E4013F" w:rsidRPr="00992370" w:rsidRDefault="00E4013F" w:rsidP="00590E8D">
            <w:pPr>
              <w:pStyle w:val="TA"/>
            </w:pPr>
            <w:r w:rsidRPr="00992370">
              <w:t>Deptford Pink</w:t>
            </w:r>
          </w:p>
        </w:tc>
        <w:tc>
          <w:tcPr>
            <w:tcW w:w="1417" w:type="dxa"/>
            <w:shd w:val="clear" w:color="auto" w:fill="auto"/>
            <w:vAlign w:val="center"/>
          </w:tcPr>
          <w:p w14:paraId="1272AB3C" w14:textId="77777777" w:rsidR="00E4013F" w:rsidRPr="00992370" w:rsidRDefault="00E4013F" w:rsidP="00590E8D">
            <w:pPr>
              <w:pStyle w:val="TA"/>
            </w:pPr>
            <w:r w:rsidRPr="00992370">
              <w:t>Caryophyllaceae</w:t>
            </w:r>
          </w:p>
        </w:tc>
        <w:tc>
          <w:tcPr>
            <w:tcW w:w="1276" w:type="dxa"/>
            <w:shd w:val="clear" w:color="auto" w:fill="auto"/>
            <w:vAlign w:val="center"/>
          </w:tcPr>
          <w:p w14:paraId="541FCEEC" w14:textId="77777777" w:rsidR="00E4013F" w:rsidRPr="00992370" w:rsidRDefault="00E4013F" w:rsidP="00590E8D">
            <w:pPr>
              <w:pStyle w:val="TA"/>
            </w:pPr>
            <w:r>
              <w:t>Environmental weed</w:t>
            </w:r>
          </w:p>
        </w:tc>
        <w:tc>
          <w:tcPr>
            <w:tcW w:w="1134" w:type="dxa"/>
            <w:shd w:val="clear" w:color="auto" w:fill="auto"/>
            <w:vAlign w:val="center"/>
          </w:tcPr>
          <w:p w14:paraId="6352216D" w14:textId="77777777" w:rsidR="00E4013F" w:rsidRPr="00992370" w:rsidRDefault="00E4013F" w:rsidP="00590E8D">
            <w:pPr>
              <w:pStyle w:val="TA"/>
            </w:pPr>
            <w:r w:rsidRPr="00992370">
              <w:t>Rarely significant</w:t>
            </w:r>
          </w:p>
        </w:tc>
        <w:tc>
          <w:tcPr>
            <w:tcW w:w="1984" w:type="dxa"/>
            <w:shd w:val="clear" w:color="auto" w:fill="auto"/>
            <w:vAlign w:val="center"/>
          </w:tcPr>
          <w:p w14:paraId="60D94FC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BD75952"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F8A5D34" w14:textId="77777777" w:rsidR="00E4013F" w:rsidRPr="00992370" w:rsidRDefault="00E4013F" w:rsidP="00590E8D">
            <w:pPr>
              <w:pStyle w:val="TA"/>
            </w:pPr>
            <w:r w:rsidRPr="00992370">
              <w:t>Slow</w:t>
            </w:r>
          </w:p>
        </w:tc>
        <w:tc>
          <w:tcPr>
            <w:tcW w:w="1134" w:type="dxa"/>
            <w:shd w:val="clear" w:color="auto" w:fill="auto"/>
            <w:vAlign w:val="center"/>
          </w:tcPr>
          <w:p w14:paraId="5A26797E" w14:textId="77777777" w:rsidR="00E4013F" w:rsidRPr="00992370" w:rsidRDefault="00E4013F" w:rsidP="00590E8D">
            <w:pPr>
              <w:pStyle w:val="TA"/>
            </w:pPr>
            <w:r w:rsidRPr="00992370">
              <w:t>Medium</w:t>
            </w:r>
          </w:p>
        </w:tc>
        <w:tc>
          <w:tcPr>
            <w:tcW w:w="851" w:type="dxa"/>
            <w:shd w:val="clear" w:color="auto" w:fill="auto"/>
            <w:vAlign w:val="center"/>
          </w:tcPr>
          <w:p w14:paraId="110FBC4E" w14:textId="77777777" w:rsidR="00E4013F" w:rsidRPr="00992370" w:rsidRDefault="00E4013F" w:rsidP="00E13B3F">
            <w:pPr>
              <w:pStyle w:val="TA"/>
              <w:jc w:val="center"/>
            </w:pPr>
            <w:r w:rsidRPr="00992370">
              <w:t>11.2</w:t>
            </w:r>
          </w:p>
        </w:tc>
        <w:tc>
          <w:tcPr>
            <w:tcW w:w="1134" w:type="dxa"/>
            <w:shd w:val="clear" w:color="auto" w:fill="auto"/>
            <w:vAlign w:val="center"/>
          </w:tcPr>
          <w:p w14:paraId="23B7B489" w14:textId="77777777" w:rsidR="00E4013F" w:rsidRPr="00992370" w:rsidRDefault="00E4013F" w:rsidP="00590E8D">
            <w:pPr>
              <w:pStyle w:val="TA"/>
            </w:pPr>
            <w:r>
              <w:t>Medium</w:t>
            </w:r>
          </w:p>
        </w:tc>
      </w:tr>
      <w:tr w:rsidR="00E4013F" w:rsidRPr="00992370" w14:paraId="54B586BC" w14:textId="77777777" w:rsidTr="007A331F">
        <w:trPr>
          <w:cantSplit/>
        </w:trPr>
        <w:tc>
          <w:tcPr>
            <w:tcW w:w="2093" w:type="dxa"/>
            <w:shd w:val="clear" w:color="auto" w:fill="auto"/>
            <w:vAlign w:val="center"/>
          </w:tcPr>
          <w:p w14:paraId="5D5E364C" w14:textId="77777777" w:rsidR="00E4013F" w:rsidRPr="00590E8D" w:rsidRDefault="00E4013F" w:rsidP="00590E8D">
            <w:pPr>
              <w:pStyle w:val="TA"/>
              <w:rPr>
                <w:i/>
              </w:rPr>
            </w:pPr>
            <w:r w:rsidRPr="00590E8D">
              <w:rPr>
                <w:i/>
              </w:rPr>
              <w:t>Digitaria sanguinalis</w:t>
            </w:r>
          </w:p>
        </w:tc>
        <w:tc>
          <w:tcPr>
            <w:tcW w:w="1843" w:type="dxa"/>
            <w:shd w:val="clear" w:color="auto" w:fill="auto"/>
            <w:vAlign w:val="center"/>
          </w:tcPr>
          <w:p w14:paraId="0255E771" w14:textId="77777777" w:rsidR="00E4013F" w:rsidRPr="00992370" w:rsidRDefault="00E4013F" w:rsidP="00590E8D">
            <w:pPr>
              <w:pStyle w:val="TA"/>
            </w:pPr>
            <w:r w:rsidRPr="00992370">
              <w:t>Summer Grass</w:t>
            </w:r>
          </w:p>
        </w:tc>
        <w:tc>
          <w:tcPr>
            <w:tcW w:w="1417" w:type="dxa"/>
            <w:shd w:val="clear" w:color="auto" w:fill="auto"/>
            <w:vAlign w:val="center"/>
          </w:tcPr>
          <w:p w14:paraId="349C87C2" w14:textId="77777777" w:rsidR="00E4013F" w:rsidRPr="00992370" w:rsidRDefault="00E4013F" w:rsidP="00590E8D">
            <w:pPr>
              <w:pStyle w:val="TA"/>
            </w:pPr>
            <w:r w:rsidRPr="00992370">
              <w:t>Poaceae</w:t>
            </w:r>
          </w:p>
        </w:tc>
        <w:tc>
          <w:tcPr>
            <w:tcW w:w="1276" w:type="dxa"/>
            <w:shd w:val="clear" w:color="auto" w:fill="auto"/>
            <w:vAlign w:val="center"/>
          </w:tcPr>
          <w:p w14:paraId="7410EFAC" w14:textId="77777777" w:rsidR="00E4013F" w:rsidRPr="00992370" w:rsidRDefault="00E4013F" w:rsidP="00590E8D">
            <w:pPr>
              <w:pStyle w:val="TA"/>
            </w:pPr>
            <w:r>
              <w:t>Environmental weed</w:t>
            </w:r>
          </w:p>
        </w:tc>
        <w:tc>
          <w:tcPr>
            <w:tcW w:w="1134" w:type="dxa"/>
            <w:shd w:val="clear" w:color="auto" w:fill="auto"/>
            <w:vAlign w:val="center"/>
          </w:tcPr>
          <w:p w14:paraId="48C7944B" w14:textId="77777777" w:rsidR="00E4013F" w:rsidRPr="00992370" w:rsidRDefault="00E4013F" w:rsidP="00590E8D">
            <w:pPr>
              <w:pStyle w:val="TA"/>
            </w:pPr>
            <w:r w:rsidRPr="00992370">
              <w:t>Rarely significant</w:t>
            </w:r>
          </w:p>
        </w:tc>
        <w:tc>
          <w:tcPr>
            <w:tcW w:w="1984" w:type="dxa"/>
            <w:shd w:val="clear" w:color="auto" w:fill="auto"/>
            <w:vAlign w:val="center"/>
          </w:tcPr>
          <w:p w14:paraId="2B90CFF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D883FC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F049755" w14:textId="77777777" w:rsidR="00E4013F" w:rsidRPr="00992370" w:rsidRDefault="00E4013F" w:rsidP="00590E8D">
            <w:pPr>
              <w:pStyle w:val="TA"/>
            </w:pPr>
            <w:r w:rsidRPr="00992370">
              <w:t>Moderate</w:t>
            </w:r>
          </w:p>
        </w:tc>
        <w:tc>
          <w:tcPr>
            <w:tcW w:w="1134" w:type="dxa"/>
            <w:shd w:val="clear" w:color="auto" w:fill="auto"/>
            <w:vAlign w:val="center"/>
          </w:tcPr>
          <w:p w14:paraId="0E2E5519" w14:textId="77777777" w:rsidR="00E4013F" w:rsidRPr="00992370" w:rsidRDefault="00E4013F" w:rsidP="00590E8D">
            <w:pPr>
              <w:pStyle w:val="TA"/>
            </w:pPr>
            <w:r w:rsidRPr="00992370">
              <w:t>Medium</w:t>
            </w:r>
          </w:p>
        </w:tc>
        <w:tc>
          <w:tcPr>
            <w:tcW w:w="851" w:type="dxa"/>
            <w:shd w:val="clear" w:color="auto" w:fill="auto"/>
            <w:vAlign w:val="center"/>
          </w:tcPr>
          <w:p w14:paraId="228362EC" w14:textId="77777777" w:rsidR="00E4013F" w:rsidRPr="00992370" w:rsidRDefault="00E4013F" w:rsidP="00E13B3F">
            <w:pPr>
              <w:pStyle w:val="TA"/>
              <w:jc w:val="center"/>
            </w:pPr>
            <w:r w:rsidRPr="00992370">
              <w:t>11.2</w:t>
            </w:r>
          </w:p>
        </w:tc>
        <w:tc>
          <w:tcPr>
            <w:tcW w:w="1134" w:type="dxa"/>
            <w:shd w:val="clear" w:color="auto" w:fill="auto"/>
            <w:vAlign w:val="center"/>
          </w:tcPr>
          <w:p w14:paraId="2576AC1C" w14:textId="77777777" w:rsidR="00E4013F" w:rsidRPr="00992370" w:rsidRDefault="00E4013F" w:rsidP="00590E8D">
            <w:pPr>
              <w:pStyle w:val="TA"/>
            </w:pPr>
            <w:r>
              <w:t>Medium</w:t>
            </w:r>
          </w:p>
        </w:tc>
      </w:tr>
      <w:tr w:rsidR="00E4013F" w:rsidRPr="00992370" w14:paraId="0A967CFF" w14:textId="77777777" w:rsidTr="007A331F">
        <w:trPr>
          <w:cantSplit/>
        </w:trPr>
        <w:tc>
          <w:tcPr>
            <w:tcW w:w="2093" w:type="dxa"/>
            <w:shd w:val="clear" w:color="auto" w:fill="auto"/>
            <w:vAlign w:val="center"/>
          </w:tcPr>
          <w:p w14:paraId="52FECEF6" w14:textId="77777777" w:rsidR="00E4013F" w:rsidRPr="00590E8D" w:rsidRDefault="00E4013F" w:rsidP="00590E8D">
            <w:pPr>
              <w:pStyle w:val="TA"/>
              <w:rPr>
                <w:i/>
              </w:rPr>
            </w:pPr>
            <w:r w:rsidRPr="00590E8D">
              <w:rPr>
                <w:i/>
              </w:rPr>
              <w:t>Diplotaxis muralis</w:t>
            </w:r>
          </w:p>
        </w:tc>
        <w:tc>
          <w:tcPr>
            <w:tcW w:w="1843" w:type="dxa"/>
            <w:shd w:val="clear" w:color="auto" w:fill="auto"/>
            <w:vAlign w:val="center"/>
          </w:tcPr>
          <w:p w14:paraId="14568617" w14:textId="77777777" w:rsidR="00E4013F" w:rsidRPr="00992370" w:rsidRDefault="00E4013F" w:rsidP="00590E8D">
            <w:pPr>
              <w:pStyle w:val="TA"/>
            </w:pPr>
            <w:r w:rsidRPr="00992370">
              <w:t>Wall Rocket</w:t>
            </w:r>
          </w:p>
        </w:tc>
        <w:tc>
          <w:tcPr>
            <w:tcW w:w="1417" w:type="dxa"/>
            <w:shd w:val="clear" w:color="auto" w:fill="auto"/>
            <w:vAlign w:val="center"/>
          </w:tcPr>
          <w:p w14:paraId="5662E836" w14:textId="77777777" w:rsidR="00E4013F" w:rsidRPr="00992370" w:rsidRDefault="00E4013F" w:rsidP="00590E8D">
            <w:pPr>
              <w:pStyle w:val="TA"/>
            </w:pPr>
            <w:r w:rsidRPr="00992370">
              <w:t>Brassicaceae</w:t>
            </w:r>
          </w:p>
        </w:tc>
        <w:tc>
          <w:tcPr>
            <w:tcW w:w="1276" w:type="dxa"/>
            <w:shd w:val="clear" w:color="auto" w:fill="auto"/>
            <w:vAlign w:val="center"/>
          </w:tcPr>
          <w:p w14:paraId="2B7340E0" w14:textId="77777777" w:rsidR="00E4013F" w:rsidRPr="00992370" w:rsidRDefault="00E4013F" w:rsidP="00590E8D">
            <w:pPr>
              <w:pStyle w:val="TA"/>
            </w:pPr>
            <w:r>
              <w:t>Environmental weed</w:t>
            </w:r>
          </w:p>
        </w:tc>
        <w:tc>
          <w:tcPr>
            <w:tcW w:w="1134" w:type="dxa"/>
            <w:shd w:val="clear" w:color="auto" w:fill="auto"/>
            <w:vAlign w:val="center"/>
          </w:tcPr>
          <w:p w14:paraId="7F8CA25E" w14:textId="77777777" w:rsidR="00E4013F" w:rsidRPr="00992370" w:rsidRDefault="00E4013F" w:rsidP="00590E8D">
            <w:pPr>
              <w:pStyle w:val="TA"/>
            </w:pPr>
            <w:r w:rsidRPr="00992370">
              <w:t>Rarely significant</w:t>
            </w:r>
          </w:p>
        </w:tc>
        <w:tc>
          <w:tcPr>
            <w:tcW w:w="1984" w:type="dxa"/>
            <w:shd w:val="clear" w:color="auto" w:fill="auto"/>
            <w:vAlign w:val="center"/>
          </w:tcPr>
          <w:p w14:paraId="513DFDE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242C6F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6D793BF" w14:textId="77777777" w:rsidR="00E4013F" w:rsidRPr="00992370" w:rsidRDefault="00E4013F" w:rsidP="00590E8D">
            <w:pPr>
              <w:pStyle w:val="TA"/>
            </w:pPr>
            <w:r w:rsidRPr="00992370">
              <w:t>Moderate</w:t>
            </w:r>
          </w:p>
        </w:tc>
        <w:tc>
          <w:tcPr>
            <w:tcW w:w="1134" w:type="dxa"/>
            <w:shd w:val="clear" w:color="auto" w:fill="auto"/>
            <w:vAlign w:val="center"/>
          </w:tcPr>
          <w:p w14:paraId="774BF20E" w14:textId="77777777" w:rsidR="00E4013F" w:rsidRPr="00992370" w:rsidRDefault="00E4013F" w:rsidP="00590E8D">
            <w:pPr>
              <w:pStyle w:val="TA"/>
            </w:pPr>
            <w:r w:rsidRPr="00992370">
              <w:t>Medium</w:t>
            </w:r>
          </w:p>
        </w:tc>
        <w:tc>
          <w:tcPr>
            <w:tcW w:w="851" w:type="dxa"/>
            <w:shd w:val="clear" w:color="auto" w:fill="auto"/>
            <w:vAlign w:val="center"/>
          </w:tcPr>
          <w:p w14:paraId="379203F7" w14:textId="77777777" w:rsidR="00E4013F" w:rsidRPr="00992370" w:rsidRDefault="00E4013F" w:rsidP="00E13B3F">
            <w:pPr>
              <w:pStyle w:val="TA"/>
              <w:jc w:val="center"/>
            </w:pPr>
            <w:r w:rsidRPr="00992370">
              <w:t>11.2</w:t>
            </w:r>
          </w:p>
        </w:tc>
        <w:tc>
          <w:tcPr>
            <w:tcW w:w="1134" w:type="dxa"/>
            <w:shd w:val="clear" w:color="auto" w:fill="auto"/>
            <w:vAlign w:val="center"/>
          </w:tcPr>
          <w:p w14:paraId="77AEDE63" w14:textId="77777777" w:rsidR="00E4013F" w:rsidRPr="00992370" w:rsidRDefault="00E4013F" w:rsidP="00590E8D">
            <w:pPr>
              <w:pStyle w:val="TA"/>
            </w:pPr>
            <w:r>
              <w:t>Medium</w:t>
            </w:r>
          </w:p>
        </w:tc>
      </w:tr>
      <w:tr w:rsidR="00E4013F" w:rsidRPr="00992370" w14:paraId="719700FF" w14:textId="77777777" w:rsidTr="007A331F">
        <w:trPr>
          <w:cantSplit/>
        </w:trPr>
        <w:tc>
          <w:tcPr>
            <w:tcW w:w="2093" w:type="dxa"/>
            <w:shd w:val="clear" w:color="auto" w:fill="auto"/>
            <w:vAlign w:val="center"/>
          </w:tcPr>
          <w:p w14:paraId="4A45EE05" w14:textId="77777777" w:rsidR="00E4013F" w:rsidRPr="00590E8D" w:rsidRDefault="00E4013F" w:rsidP="00590E8D">
            <w:pPr>
              <w:pStyle w:val="TA"/>
              <w:rPr>
                <w:i/>
              </w:rPr>
            </w:pPr>
            <w:r w:rsidRPr="00590E8D">
              <w:rPr>
                <w:i/>
              </w:rPr>
              <w:t>Diplotaxis tenuifolia</w:t>
            </w:r>
          </w:p>
        </w:tc>
        <w:tc>
          <w:tcPr>
            <w:tcW w:w="1843" w:type="dxa"/>
            <w:shd w:val="clear" w:color="auto" w:fill="auto"/>
            <w:vAlign w:val="center"/>
          </w:tcPr>
          <w:p w14:paraId="77C9162C" w14:textId="77777777" w:rsidR="00E4013F" w:rsidRPr="00992370" w:rsidRDefault="00E4013F" w:rsidP="00590E8D">
            <w:pPr>
              <w:pStyle w:val="TA"/>
            </w:pPr>
            <w:r w:rsidRPr="00992370">
              <w:t>Sand Rocket</w:t>
            </w:r>
          </w:p>
        </w:tc>
        <w:tc>
          <w:tcPr>
            <w:tcW w:w="1417" w:type="dxa"/>
            <w:shd w:val="clear" w:color="auto" w:fill="auto"/>
            <w:vAlign w:val="center"/>
          </w:tcPr>
          <w:p w14:paraId="78648673" w14:textId="77777777" w:rsidR="00E4013F" w:rsidRPr="00992370" w:rsidRDefault="00E4013F" w:rsidP="00590E8D">
            <w:pPr>
              <w:pStyle w:val="TA"/>
            </w:pPr>
            <w:r w:rsidRPr="00992370">
              <w:t>Brassicaceae</w:t>
            </w:r>
          </w:p>
        </w:tc>
        <w:tc>
          <w:tcPr>
            <w:tcW w:w="1276" w:type="dxa"/>
            <w:shd w:val="clear" w:color="auto" w:fill="auto"/>
            <w:vAlign w:val="center"/>
          </w:tcPr>
          <w:p w14:paraId="4386DC58" w14:textId="77777777" w:rsidR="00E4013F" w:rsidRPr="00992370" w:rsidRDefault="00E4013F" w:rsidP="00590E8D">
            <w:pPr>
              <w:pStyle w:val="TA"/>
            </w:pPr>
            <w:r>
              <w:t>Environmental weed</w:t>
            </w:r>
          </w:p>
        </w:tc>
        <w:tc>
          <w:tcPr>
            <w:tcW w:w="1134" w:type="dxa"/>
            <w:shd w:val="clear" w:color="auto" w:fill="auto"/>
            <w:vAlign w:val="center"/>
          </w:tcPr>
          <w:p w14:paraId="27BFEB78" w14:textId="77777777" w:rsidR="00E4013F" w:rsidRPr="00992370" w:rsidRDefault="00E4013F" w:rsidP="00590E8D">
            <w:pPr>
              <w:pStyle w:val="TA"/>
            </w:pPr>
            <w:r w:rsidRPr="00992370">
              <w:t>Rarely significant</w:t>
            </w:r>
          </w:p>
        </w:tc>
        <w:tc>
          <w:tcPr>
            <w:tcW w:w="1984" w:type="dxa"/>
            <w:shd w:val="clear" w:color="auto" w:fill="auto"/>
            <w:vAlign w:val="center"/>
          </w:tcPr>
          <w:p w14:paraId="08B929B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2824A7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B7084AA" w14:textId="77777777" w:rsidR="00E4013F" w:rsidRPr="00992370" w:rsidRDefault="00E4013F" w:rsidP="00590E8D">
            <w:pPr>
              <w:pStyle w:val="TA"/>
            </w:pPr>
            <w:r w:rsidRPr="00992370">
              <w:t>Moderate</w:t>
            </w:r>
          </w:p>
        </w:tc>
        <w:tc>
          <w:tcPr>
            <w:tcW w:w="1134" w:type="dxa"/>
            <w:shd w:val="clear" w:color="auto" w:fill="auto"/>
            <w:vAlign w:val="center"/>
          </w:tcPr>
          <w:p w14:paraId="469E2CC6" w14:textId="77777777" w:rsidR="00E4013F" w:rsidRPr="00992370" w:rsidRDefault="00E4013F" w:rsidP="00590E8D">
            <w:pPr>
              <w:pStyle w:val="TA"/>
            </w:pPr>
            <w:r w:rsidRPr="00992370">
              <w:t>Medium</w:t>
            </w:r>
          </w:p>
        </w:tc>
        <w:tc>
          <w:tcPr>
            <w:tcW w:w="851" w:type="dxa"/>
            <w:shd w:val="clear" w:color="auto" w:fill="auto"/>
            <w:vAlign w:val="center"/>
          </w:tcPr>
          <w:p w14:paraId="3D28788E" w14:textId="77777777" w:rsidR="00E4013F" w:rsidRPr="00992370" w:rsidRDefault="00E4013F" w:rsidP="00E13B3F">
            <w:pPr>
              <w:pStyle w:val="TA"/>
              <w:jc w:val="center"/>
            </w:pPr>
            <w:r w:rsidRPr="00992370">
              <w:t>11.2</w:t>
            </w:r>
          </w:p>
        </w:tc>
        <w:tc>
          <w:tcPr>
            <w:tcW w:w="1134" w:type="dxa"/>
            <w:shd w:val="clear" w:color="auto" w:fill="auto"/>
            <w:vAlign w:val="center"/>
          </w:tcPr>
          <w:p w14:paraId="54A5A425" w14:textId="77777777" w:rsidR="00E4013F" w:rsidRPr="00992370" w:rsidRDefault="00E4013F" w:rsidP="00590E8D">
            <w:pPr>
              <w:pStyle w:val="TA"/>
            </w:pPr>
            <w:r>
              <w:t>Medium</w:t>
            </w:r>
          </w:p>
        </w:tc>
      </w:tr>
      <w:tr w:rsidR="00E4013F" w:rsidRPr="00992370" w14:paraId="711EFE5B" w14:textId="77777777" w:rsidTr="007A331F">
        <w:trPr>
          <w:cantSplit/>
        </w:trPr>
        <w:tc>
          <w:tcPr>
            <w:tcW w:w="2093" w:type="dxa"/>
            <w:shd w:val="clear" w:color="auto" w:fill="auto"/>
            <w:vAlign w:val="center"/>
          </w:tcPr>
          <w:p w14:paraId="490E2382" w14:textId="77777777" w:rsidR="00E4013F" w:rsidRPr="00590E8D" w:rsidRDefault="00E4013F" w:rsidP="00590E8D">
            <w:pPr>
              <w:pStyle w:val="TA"/>
              <w:rPr>
                <w:i/>
              </w:rPr>
            </w:pPr>
            <w:r w:rsidRPr="00590E8D">
              <w:rPr>
                <w:i/>
              </w:rPr>
              <w:t>Echinochloa crus-pavonis</w:t>
            </w:r>
          </w:p>
        </w:tc>
        <w:tc>
          <w:tcPr>
            <w:tcW w:w="1843" w:type="dxa"/>
            <w:shd w:val="clear" w:color="auto" w:fill="auto"/>
            <w:vAlign w:val="center"/>
          </w:tcPr>
          <w:p w14:paraId="3E750938" w14:textId="77777777" w:rsidR="00E4013F" w:rsidRPr="00992370" w:rsidRDefault="00E4013F" w:rsidP="00590E8D">
            <w:pPr>
              <w:pStyle w:val="TA"/>
            </w:pPr>
            <w:r w:rsidRPr="00992370">
              <w:t>Gulf Cockspur Grass</w:t>
            </w:r>
          </w:p>
        </w:tc>
        <w:tc>
          <w:tcPr>
            <w:tcW w:w="1417" w:type="dxa"/>
            <w:shd w:val="clear" w:color="auto" w:fill="auto"/>
            <w:vAlign w:val="center"/>
          </w:tcPr>
          <w:p w14:paraId="2AEF7EC3" w14:textId="77777777" w:rsidR="00E4013F" w:rsidRPr="00992370" w:rsidRDefault="00E4013F" w:rsidP="00590E8D">
            <w:pPr>
              <w:pStyle w:val="TA"/>
            </w:pPr>
            <w:r w:rsidRPr="00992370">
              <w:t>Poaceae</w:t>
            </w:r>
          </w:p>
        </w:tc>
        <w:tc>
          <w:tcPr>
            <w:tcW w:w="1276" w:type="dxa"/>
            <w:shd w:val="clear" w:color="auto" w:fill="auto"/>
            <w:vAlign w:val="center"/>
          </w:tcPr>
          <w:p w14:paraId="40DEDB60" w14:textId="77777777" w:rsidR="00E4013F" w:rsidRPr="00992370" w:rsidRDefault="00E4013F" w:rsidP="00590E8D">
            <w:pPr>
              <w:pStyle w:val="TA"/>
            </w:pPr>
            <w:r>
              <w:t>Environmental weed</w:t>
            </w:r>
          </w:p>
        </w:tc>
        <w:tc>
          <w:tcPr>
            <w:tcW w:w="1134" w:type="dxa"/>
            <w:shd w:val="clear" w:color="auto" w:fill="auto"/>
            <w:vAlign w:val="center"/>
          </w:tcPr>
          <w:p w14:paraId="4092D83A" w14:textId="77777777" w:rsidR="00E4013F" w:rsidRPr="00992370" w:rsidRDefault="00E4013F" w:rsidP="00590E8D">
            <w:pPr>
              <w:pStyle w:val="TA"/>
            </w:pPr>
            <w:r w:rsidRPr="00992370">
              <w:t>Rarely significant</w:t>
            </w:r>
          </w:p>
        </w:tc>
        <w:tc>
          <w:tcPr>
            <w:tcW w:w="1984" w:type="dxa"/>
            <w:shd w:val="clear" w:color="auto" w:fill="auto"/>
            <w:vAlign w:val="center"/>
          </w:tcPr>
          <w:p w14:paraId="5C7E078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9F4AE4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ACF8009" w14:textId="77777777" w:rsidR="00E4013F" w:rsidRPr="00992370" w:rsidRDefault="00E4013F" w:rsidP="00590E8D">
            <w:pPr>
              <w:pStyle w:val="TA"/>
            </w:pPr>
            <w:r w:rsidRPr="00992370">
              <w:t>Slow</w:t>
            </w:r>
          </w:p>
        </w:tc>
        <w:tc>
          <w:tcPr>
            <w:tcW w:w="1134" w:type="dxa"/>
            <w:shd w:val="clear" w:color="auto" w:fill="auto"/>
            <w:vAlign w:val="center"/>
          </w:tcPr>
          <w:p w14:paraId="356FBEB9" w14:textId="77777777" w:rsidR="00E4013F" w:rsidRPr="00992370" w:rsidRDefault="00E4013F" w:rsidP="00590E8D">
            <w:pPr>
              <w:pStyle w:val="TA"/>
            </w:pPr>
            <w:r w:rsidRPr="00992370">
              <w:t>Medium</w:t>
            </w:r>
          </w:p>
        </w:tc>
        <w:tc>
          <w:tcPr>
            <w:tcW w:w="851" w:type="dxa"/>
            <w:shd w:val="clear" w:color="auto" w:fill="auto"/>
            <w:vAlign w:val="center"/>
          </w:tcPr>
          <w:p w14:paraId="1AF496F3" w14:textId="77777777" w:rsidR="00E4013F" w:rsidRPr="00992370" w:rsidRDefault="00E4013F" w:rsidP="00E13B3F">
            <w:pPr>
              <w:pStyle w:val="TA"/>
              <w:jc w:val="center"/>
            </w:pPr>
            <w:r w:rsidRPr="00992370">
              <w:t>11.2</w:t>
            </w:r>
          </w:p>
        </w:tc>
        <w:tc>
          <w:tcPr>
            <w:tcW w:w="1134" w:type="dxa"/>
            <w:shd w:val="clear" w:color="auto" w:fill="auto"/>
            <w:vAlign w:val="center"/>
          </w:tcPr>
          <w:p w14:paraId="344FB6A7" w14:textId="77777777" w:rsidR="00E4013F" w:rsidRPr="00992370" w:rsidRDefault="00E4013F" w:rsidP="00590E8D">
            <w:pPr>
              <w:pStyle w:val="TA"/>
            </w:pPr>
            <w:r>
              <w:t>Medium</w:t>
            </w:r>
          </w:p>
        </w:tc>
      </w:tr>
      <w:tr w:rsidR="00E4013F" w:rsidRPr="00992370" w14:paraId="34EBDE71" w14:textId="77777777" w:rsidTr="007A331F">
        <w:trPr>
          <w:cantSplit/>
        </w:trPr>
        <w:tc>
          <w:tcPr>
            <w:tcW w:w="2093" w:type="dxa"/>
            <w:shd w:val="clear" w:color="auto" w:fill="auto"/>
            <w:vAlign w:val="center"/>
          </w:tcPr>
          <w:p w14:paraId="4D10D328" w14:textId="77777777" w:rsidR="00E4013F" w:rsidRPr="00590E8D" w:rsidRDefault="00E4013F" w:rsidP="00590E8D">
            <w:pPr>
              <w:pStyle w:val="TA"/>
              <w:rPr>
                <w:i/>
              </w:rPr>
            </w:pPr>
            <w:r w:rsidRPr="00590E8D">
              <w:rPr>
                <w:i/>
              </w:rPr>
              <w:t>Eragrostis pilosa</w:t>
            </w:r>
          </w:p>
        </w:tc>
        <w:tc>
          <w:tcPr>
            <w:tcW w:w="1843" w:type="dxa"/>
            <w:shd w:val="clear" w:color="auto" w:fill="auto"/>
            <w:vAlign w:val="center"/>
          </w:tcPr>
          <w:p w14:paraId="1981872A" w14:textId="77777777" w:rsidR="00E4013F" w:rsidRPr="00992370" w:rsidRDefault="00E4013F" w:rsidP="00590E8D">
            <w:pPr>
              <w:pStyle w:val="TA"/>
            </w:pPr>
            <w:r w:rsidRPr="00992370">
              <w:t>Soft Love-grass</w:t>
            </w:r>
          </w:p>
        </w:tc>
        <w:tc>
          <w:tcPr>
            <w:tcW w:w="1417" w:type="dxa"/>
            <w:shd w:val="clear" w:color="auto" w:fill="auto"/>
            <w:vAlign w:val="center"/>
          </w:tcPr>
          <w:p w14:paraId="192B23BD" w14:textId="77777777" w:rsidR="00E4013F" w:rsidRPr="00992370" w:rsidRDefault="00E4013F" w:rsidP="00590E8D">
            <w:pPr>
              <w:pStyle w:val="TA"/>
            </w:pPr>
            <w:r w:rsidRPr="00992370">
              <w:t>Poaceae</w:t>
            </w:r>
          </w:p>
        </w:tc>
        <w:tc>
          <w:tcPr>
            <w:tcW w:w="1276" w:type="dxa"/>
            <w:shd w:val="clear" w:color="auto" w:fill="auto"/>
            <w:vAlign w:val="center"/>
          </w:tcPr>
          <w:p w14:paraId="2706B618" w14:textId="77777777" w:rsidR="00E4013F" w:rsidRPr="00992370" w:rsidRDefault="00E4013F" w:rsidP="00590E8D">
            <w:pPr>
              <w:pStyle w:val="TA"/>
            </w:pPr>
            <w:r>
              <w:t>Environmental weed</w:t>
            </w:r>
          </w:p>
        </w:tc>
        <w:tc>
          <w:tcPr>
            <w:tcW w:w="1134" w:type="dxa"/>
            <w:shd w:val="clear" w:color="auto" w:fill="auto"/>
            <w:vAlign w:val="center"/>
          </w:tcPr>
          <w:p w14:paraId="4784858B" w14:textId="77777777" w:rsidR="00E4013F" w:rsidRPr="00992370" w:rsidRDefault="00E4013F" w:rsidP="00590E8D">
            <w:pPr>
              <w:pStyle w:val="TA"/>
            </w:pPr>
            <w:r w:rsidRPr="00992370">
              <w:t>Rarely significant</w:t>
            </w:r>
          </w:p>
        </w:tc>
        <w:tc>
          <w:tcPr>
            <w:tcW w:w="1984" w:type="dxa"/>
            <w:shd w:val="clear" w:color="auto" w:fill="auto"/>
            <w:vAlign w:val="center"/>
          </w:tcPr>
          <w:p w14:paraId="420402A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EE5D23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BEB896" w14:textId="77777777" w:rsidR="00E4013F" w:rsidRPr="00992370" w:rsidRDefault="00E4013F" w:rsidP="00590E8D">
            <w:pPr>
              <w:pStyle w:val="TA"/>
            </w:pPr>
            <w:r w:rsidRPr="00992370">
              <w:t>Moderate</w:t>
            </w:r>
          </w:p>
        </w:tc>
        <w:tc>
          <w:tcPr>
            <w:tcW w:w="1134" w:type="dxa"/>
            <w:shd w:val="clear" w:color="auto" w:fill="auto"/>
            <w:vAlign w:val="center"/>
          </w:tcPr>
          <w:p w14:paraId="4CBC3133" w14:textId="77777777" w:rsidR="00E4013F" w:rsidRPr="00992370" w:rsidRDefault="00E4013F" w:rsidP="00590E8D">
            <w:pPr>
              <w:pStyle w:val="TA"/>
            </w:pPr>
            <w:r w:rsidRPr="00992370">
              <w:t>Medium</w:t>
            </w:r>
          </w:p>
        </w:tc>
        <w:tc>
          <w:tcPr>
            <w:tcW w:w="851" w:type="dxa"/>
            <w:shd w:val="clear" w:color="auto" w:fill="auto"/>
            <w:vAlign w:val="center"/>
          </w:tcPr>
          <w:p w14:paraId="6AB86224" w14:textId="77777777" w:rsidR="00E4013F" w:rsidRPr="00992370" w:rsidRDefault="00E4013F" w:rsidP="00E13B3F">
            <w:pPr>
              <w:pStyle w:val="TA"/>
              <w:jc w:val="center"/>
            </w:pPr>
            <w:r w:rsidRPr="00992370">
              <w:t>11.2</w:t>
            </w:r>
          </w:p>
        </w:tc>
        <w:tc>
          <w:tcPr>
            <w:tcW w:w="1134" w:type="dxa"/>
            <w:shd w:val="clear" w:color="auto" w:fill="auto"/>
            <w:vAlign w:val="center"/>
          </w:tcPr>
          <w:p w14:paraId="3E99FF81" w14:textId="77777777" w:rsidR="00E4013F" w:rsidRPr="00992370" w:rsidRDefault="00E4013F" w:rsidP="00590E8D">
            <w:pPr>
              <w:pStyle w:val="TA"/>
            </w:pPr>
            <w:r>
              <w:t>Medium</w:t>
            </w:r>
          </w:p>
        </w:tc>
      </w:tr>
      <w:tr w:rsidR="00E4013F" w:rsidRPr="00992370" w14:paraId="6090C541" w14:textId="77777777" w:rsidTr="007A331F">
        <w:trPr>
          <w:cantSplit/>
        </w:trPr>
        <w:tc>
          <w:tcPr>
            <w:tcW w:w="2093" w:type="dxa"/>
            <w:shd w:val="clear" w:color="auto" w:fill="auto"/>
            <w:vAlign w:val="center"/>
          </w:tcPr>
          <w:p w14:paraId="57C16213" w14:textId="3E32D8D7" w:rsidR="00E4013F" w:rsidRPr="00590E8D" w:rsidRDefault="00E4013F" w:rsidP="00590E8D">
            <w:pPr>
              <w:pStyle w:val="TA"/>
              <w:rPr>
                <w:i/>
              </w:rPr>
            </w:pPr>
            <w:r w:rsidRPr="00590E8D">
              <w:rPr>
                <w:i/>
              </w:rPr>
              <w:t>Eucalyptus globulus</w:t>
            </w:r>
            <w:r w:rsidR="00590E8D" w:rsidRPr="00590E8D">
              <w:t xml:space="preserve"> subp. </w:t>
            </w:r>
            <w:r w:rsidRPr="00590E8D">
              <w:rPr>
                <w:i/>
              </w:rPr>
              <w:t>globulus</w:t>
            </w:r>
          </w:p>
        </w:tc>
        <w:tc>
          <w:tcPr>
            <w:tcW w:w="1843" w:type="dxa"/>
            <w:shd w:val="clear" w:color="auto" w:fill="auto"/>
            <w:vAlign w:val="center"/>
          </w:tcPr>
          <w:p w14:paraId="30DC689E" w14:textId="77777777" w:rsidR="00E4013F" w:rsidRPr="00992370" w:rsidRDefault="00E4013F" w:rsidP="00590E8D">
            <w:pPr>
              <w:pStyle w:val="TA"/>
            </w:pPr>
            <w:r w:rsidRPr="00992370">
              <w:t>Blue Gum</w:t>
            </w:r>
          </w:p>
        </w:tc>
        <w:tc>
          <w:tcPr>
            <w:tcW w:w="1417" w:type="dxa"/>
            <w:shd w:val="clear" w:color="auto" w:fill="auto"/>
            <w:vAlign w:val="center"/>
          </w:tcPr>
          <w:p w14:paraId="12A63697" w14:textId="77777777" w:rsidR="00E4013F" w:rsidRPr="00992370" w:rsidRDefault="00E4013F" w:rsidP="00590E8D">
            <w:pPr>
              <w:pStyle w:val="TA"/>
            </w:pPr>
            <w:r w:rsidRPr="00992370">
              <w:t>Myrtaceae</w:t>
            </w:r>
          </w:p>
        </w:tc>
        <w:tc>
          <w:tcPr>
            <w:tcW w:w="1276" w:type="dxa"/>
            <w:shd w:val="clear" w:color="auto" w:fill="auto"/>
            <w:vAlign w:val="center"/>
          </w:tcPr>
          <w:p w14:paraId="0D88F362" w14:textId="45C7358D" w:rsidR="00E4013F" w:rsidRPr="00992370" w:rsidRDefault="00E4013F" w:rsidP="00590E8D">
            <w:pPr>
              <w:pStyle w:val="TA"/>
            </w:pPr>
            <w:r>
              <w:t>Environmental weed</w:t>
            </w:r>
            <w:r w:rsidR="00AB38D0">
              <w:t xml:space="preserve"> (N)</w:t>
            </w:r>
          </w:p>
        </w:tc>
        <w:tc>
          <w:tcPr>
            <w:tcW w:w="1134" w:type="dxa"/>
            <w:shd w:val="clear" w:color="auto" w:fill="auto"/>
            <w:vAlign w:val="center"/>
          </w:tcPr>
          <w:p w14:paraId="59EDB6BD" w14:textId="77777777" w:rsidR="00E4013F" w:rsidRPr="00992370" w:rsidRDefault="00E4013F" w:rsidP="00590E8D">
            <w:pPr>
              <w:pStyle w:val="TA"/>
            </w:pPr>
            <w:r w:rsidRPr="00992370">
              <w:t>Rarely significant</w:t>
            </w:r>
          </w:p>
        </w:tc>
        <w:tc>
          <w:tcPr>
            <w:tcW w:w="1984" w:type="dxa"/>
            <w:shd w:val="clear" w:color="auto" w:fill="auto"/>
            <w:vAlign w:val="center"/>
          </w:tcPr>
          <w:p w14:paraId="0F885D16"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D67C21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08E2043" w14:textId="77777777" w:rsidR="00E4013F" w:rsidRPr="00992370" w:rsidRDefault="00E4013F" w:rsidP="00590E8D">
            <w:pPr>
              <w:pStyle w:val="TA"/>
            </w:pPr>
            <w:r w:rsidRPr="00992370">
              <w:t>Moderate</w:t>
            </w:r>
          </w:p>
        </w:tc>
        <w:tc>
          <w:tcPr>
            <w:tcW w:w="1134" w:type="dxa"/>
            <w:shd w:val="clear" w:color="auto" w:fill="auto"/>
            <w:vAlign w:val="center"/>
          </w:tcPr>
          <w:p w14:paraId="37786276" w14:textId="77777777" w:rsidR="00E4013F" w:rsidRPr="00992370" w:rsidRDefault="00E4013F" w:rsidP="00590E8D">
            <w:pPr>
              <w:pStyle w:val="TA"/>
            </w:pPr>
            <w:r w:rsidRPr="00992370">
              <w:t>Medium</w:t>
            </w:r>
          </w:p>
        </w:tc>
        <w:tc>
          <w:tcPr>
            <w:tcW w:w="851" w:type="dxa"/>
            <w:shd w:val="clear" w:color="auto" w:fill="auto"/>
            <w:vAlign w:val="center"/>
          </w:tcPr>
          <w:p w14:paraId="20662495" w14:textId="77777777" w:rsidR="00E4013F" w:rsidRPr="00992370" w:rsidRDefault="00E4013F" w:rsidP="00E13B3F">
            <w:pPr>
              <w:pStyle w:val="TA"/>
              <w:jc w:val="center"/>
            </w:pPr>
            <w:r w:rsidRPr="00992370">
              <w:t>11.2</w:t>
            </w:r>
          </w:p>
        </w:tc>
        <w:tc>
          <w:tcPr>
            <w:tcW w:w="1134" w:type="dxa"/>
            <w:shd w:val="clear" w:color="auto" w:fill="auto"/>
            <w:vAlign w:val="center"/>
          </w:tcPr>
          <w:p w14:paraId="09962832" w14:textId="77777777" w:rsidR="00E4013F" w:rsidRPr="00992370" w:rsidRDefault="00E4013F" w:rsidP="00590E8D">
            <w:pPr>
              <w:pStyle w:val="TA"/>
            </w:pPr>
            <w:r>
              <w:t>Medium</w:t>
            </w:r>
          </w:p>
        </w:tc>
      </w:tr>
      <w:tr w:rsidR="00E4013F" w:rsidRPr="00992370" w14:paraId="0A7A08AD" w14:textId="77777777" w:rsidTr="007A331F">
        <w:trPr>
          <w:cantSplit/>
        </w:trPr>
        <w:tc>
          <w:tcPr>
            <w:tcW w:w="2093" w:type="dxa"/>
            <w:shd w:val="clear" w:color="auto" w:fill="auto"/>
            <w:vAlign w:val="center"/>
          </w:tcPr>
          <w:p w14:paraId="2CEC2635" w14:textId="77777777" w:rsidR="00E4013F" w:rsidRPr="00590E8D" w:rsidRDefault="00E4013F" w:rsidP="00590E8D">
            <w:pPr>
              <w:pStyle w:val="TA"/>
              <w:rPr>
                <w:i/>
              </w:rPr>
            </w:pPr>
            <w:r w:rsidRPr="00590E8D">
              <w:rPr>
                <w:i/>
              </w:rPr>
              <w:t>Eucalyptus longifolia</w:t>
            </w:r>
          </w:p>
        </w:tc>
        <w:tc>
          <w:tcPr>
            <w:tcW w:w="1843" w:type="dxa"/>
            <w:shd w:val="clear" w:color="auto" w:fill="auto"/>
            <w:vAlign w:val="center"/>
          </w:tcPr>
          <w:p w14:paraId="7A827FB0" w14:textId="77777777" w:rsidR="00E4013F" w:rsidRPr="00992370" w:rsidRDefault="00E4013F" w:rsidP="00590E8D">
            <w:pPr>
              <w:pStyle w:val="TA"/>
            </w:pPr>
            <w:r w:rsidRPr="00992370">
              <w:t>Woollybutt</w:t>
            </w:r>
          </w:p>
        </w:tc>
        <w:tc>
          <w:tcPr>
            <w:tcW w:w="1417" w:type="dxa"/>
            <w:shd w:val="clear" w:color="auto" w:fill="auto"/>
            <w:vAlign w:val="center"/>
          </w:tcPr>
          <w:p w14:paraId="7B698B3B" w14:textId="77777777" w:rsidR="00E4013F" w:rsidRPr="00992370" w:rsidRDefault="00E4013F" w:rsidP="00590E8D">
            <w:pPr>
              <w:pStyle w:val="TA"/>
            </w:pPr>
            <w:r w:rsidRPr="00992370">
              <w:t>Myrtaceae</w:t>
            </w:r>
          </w:p>
        </w:tc>
        <w:tc>
          <w:tcPr>
            <w:tcW w:w="1276" w:type="dxa"/>
            <w:shd w:val="clear" w:color="auto" w:fill="auto"/>
            <w:vAlign w:val="center"/>
          </w:tcPr>
          <w:p w14:paraId="1B0F3FDC" w14:textId="77777777" w:rsidR="00E4013F" w:rsidRPr="00992370" w:rsidRDefault="00E4013F" w:rsidP="00590E8D">
            <w:pPr>
              <w:pStyle w:val="TA"/>
            </w:pPr>
            <w:r>
              <w:t>Environmental weed</w:t>
            </w:r>
          </w:p>
        </w:tc>
        <w:tc>
          <w:tcPr>
            <w:tcW w:w="1134" w:type="dxa"/>
            <w:shd w:val="clear" w:color="auto" w:fill="auto"/>
            <w:vAlign w:val="center"/>
          </w:tcPr>
          <w:p w14:paraId="3311A447" w14:textId="77777777" w:rsidR="00E4013F" w:rsidRPr="00992370" w:rsidRDefault="00E4013F" w:rsidP="00590E8D">
            <w:pPr>
              <w:pStyle w:val="TA"/>
            </w:pPr>
            <w:r w:rsidRPr="00992370">
              <w:t>Rarely significant</w:t>
            </w:r>
          </w:p>
        </w:tc>
        <w:tc>
          <w:tcPr>
            <w:tcW w:w="1984" w:type="dxa"/>
            <w:shd w:val="clear" w:color="auto" w:fill="auto"/>
            <w:vAlign w:val="center"/>
          </w:tcPr>
          <w:p w14:paraId="46D80AF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929710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5E22ECC" w14:textId="77777777" w:rsidR="00E4013F" w:rsidRPr="00992370" w:rsidRDefault="00E4013F" w:rsidP="00590E8D">
            <w:pPr>
              <w:pStyle w:val="TA"/>
            </w:pPr>
            <w:r w:rsidRPr="00992370">
              <w:t>Slow</w:t>
            </w:r>
          </w:p>
        </w:tc>
        <w:tc>
          <w:tcPr>
            <w:tcW w:w="1134" w:type="dxa"/>
            <w:shd w:val="clear" w:color="auto" w:fill="auto"/>
            <w:vAlign w:val="center"/>
          </w:tcPr>
          <w:p w14:paraId="012A41B9" w14:textId="77777777" w:rsidR="00E4013F" w:rsidRPr="00992370" w:rsidRDefault="00E4013F" w:rsidP="00590E8D">
            <w:pPr>
              <w:pStyle w:val="TA"/>
            </w:pPr>
            <w:r w:rsidRPr="00992370">
              <w:t>Medium</w:t>
            </w:r>
          </w:p>
        </w:tc>
        <w:tc>
          <w:tcPr>
            <w:tcW w:w="851" w:type="dxa"/>
            <w:shd w:val="clear" w:color="auto" w:fill="auto"/>
            <w:vAlign w:val="center"/>
          </w:tcPr>
          <w:p w14:paraId="4D280231" w14:textId="77777777" w:rsidR="00E4013F" w:rsidRPr="00992370" w:rsidRDefault="00E4013F" w:rsidP="00E13B3F">
            <w:pPr>
              <w:pStyle w:val="TA"/>
              <w:jc w:val="center"/>
            </w:pPr>
            <w:r w:rsidRPr="00992370">
              <w:t>11.2</w:t>
            </w:r>
          </w:p>
        </w:tc>
        <w:tc>
          <w:tcPr>
            <w:tcW w:w="1134" w:type="dxa"/>
            <w:shd w:val="clear" w:color="auto" w:fill="auto"/>
            <w:vAlign w:val="center"/>
          </w:tcPr>
          <w:p w14:paraId="12E8DD2F" w14:textId="77777777" w:rsidR="00E4013F" w:rsidRPr="00992370" w:rsidRDefault="00E4013F" w:rsidP="00590E8D">
            <w:pPr>
              <w:pStyle w:val="TA"/>
            </w:pPr>
            <w:r>
              <w:t>Medium</w:t>
            </w:r>
          </w:p>
        </w:tc>
      </w:tr>
      <w:tr w:rsidR="00E4013F" w:rsidRPr="00992370" w14:paraId="3BB592B5" w14:textId="77777777" w:rsidTr="007A331F">
        <w:trPr>
          <w:cantSplit/>
        </w:trPr>
        <w:tc>
          <w:tcPr>
            <w:tcW w:w="2093" w:type="dxa"/>
            <w:shd w:val="clear" w:color="auto" w:fill="auto"/>
            <w:vAlign w:val="center"/>
          </w:tcPr>
          <w:p w14:paraId="06AB9BF5" w14:textId="77777777" w:rsidR="00E4013F" w:rsidRPr="00590E8D" w:rsidRDefault="00E4013F" w:rsidP="00590E8D">
            <w:pPr>
              <w:pStyle w:val="TA"/>
              <w:rPr>
                <w:i/>
              </w:rPr>
            </w:pPr>
            <w:r w:rsidRPr="00590E8D">
              <w:rPr>
                <w:i/>
              </w:rPr>
              <w:t>Euonymus europaeus</w:t>
            </w:r>
          </w:p>
        </w:tc>
        <w:tc>
          <w:tcPr>
            <w:tcW w:w="1843" w:type="dxa"/>
            <w:shd w:val="clear" w:color="auto" w:fill="auto"/>
            <w:vAlign w:val="center"/>
          </w:tcPr>
          <w:p w14:paraId="008AC7F2" w14:textId="77777777" w:rsidR="00E4013F" w:rsidRPr="00992370" w:rsidRDefault="00E4013F" w:rsidP="00590E8D">
            <w:pPr>
              <w:pStyle w:val="TA"/>
            </w:pPr>
            <w:r w:rsidRPr="00992370">
              <w:t>Common Spindle Tree</w:t>
            </w:r>
          </w:p>
        </w:tc>
        <w:tc>
          <w:tcPr>
            <w:tcW w:w="1417" w:type="dxa"/>
            <w:shd w:val="clear" w:color="auto" w:fill="auto"/>
            <w:vAlign w:val="center"/>
          </w:tcPr>
          <w:p w14:paraId="67253C65" w14:textId="77777777" w:rsidR="00E4013F" w:rsidRPr="00992370" w:rsidRDefault="00E4013F" w:rsidP="00590E8D">
            <w:pPr>
              <w:pStyle w:val="TA"/>
            </w:pPr>
            <w:r w:rsidRPr="00992370">
              <w:t>Celastraceae</w:t>
            </w:r>
          </w:p>
        </w:tc>
        <w:tc>
          <w:tcPr>
            <w:tcW w:w="1276" w:type="dxa"/>
            <w:shd w:val="clear" w:color="auto" w:fill="auto"/>
            <w:vAlign w:val="center"/>
          </w:tcPr>
          <w:p w14:paraId="1A8AD25A" w14:textId="77777777" w:rsidR="00E4013F" w:rsidRPr="00992370" w:rsidRDefault="00E4013F" w:rsidP="00590E8D">
            <w:pPr>
              <w:pStyle w:val="TA"/>
            </w:pPr>
            <w:r>
              <w:t>Environmental weed</w:t>
            </w:r>
          </w:p>
        </w:tc>
        <w:tc>
          <w:tcPr>
            <w:tcW w:w="1134" w:type="dxa"/>
            <w:shd w:val="clear" w:color="auto" w:fill="auto"/>
            <w:vAlign w:val="center"/>
          </w:tcPr>
          <w:p w14:paraId="5AB47599" w14:textId="77777777" w:rsidR="00E4013F" w:rsidRPr="00992370" w:rsidRDefault="00E4013F" w:rsidP="00590E8D">
            <w:pPr>
              <w:pStyle w:val="TA"/>
            </w:pPr>
            <w:r w:rsidRPr="00992370">
              <w:t>Rarely significant</w:t>
            </w:r>
          </w:p>
        </w:tc>
        <w:tc>
          <w:tcPr>
            <w:tcW w:w="1984" w:type="dxa"/>
            <w:shd w:val="clear" w:color="auto" w:fill="auto"/>
            <w:vAlign w:val="center"/>
          </w:tcPr>
          <w:p w14:paraId="5810638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7C7BA1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43AE218" w14:textId="77777777" w:rsidR="00E4013F" w:rsidRPr="00992370" w:rsidRDefault="00E4013F" w:rsidP="00590E8D">
            <w:pPr>
              <w:pStyle w:val="TA"/>
            </w:pPr>
            <w:r w:rsidRPr="00992370">
              <w:t>Slow</w:t>
            </w:r>
          </w:p>
        </w:tc>
        <w:tc>
          <w:tcPr>
            <w:tcW w:w="1134" w:type="dxa"/>
            <w:shd w:val="clear" w:color="auto" w:fill="auto"/>
            <w:vAlign w:val="center"/>
          </w:tcPr>
          <w:p w14:paraId="32006F1D" w14:textId="77777777" w:rsidR="00E4013F" w:rsidRPr="00992370" w:rsidRDefault="00E4013F" w:rsidP="00590E8D">
            <w:pPr>
              <w:pStyle w:val="TA"/>
            </w:pPr>
            <w:r w:rsidRPr="00992370">
              <w:t>Medium</w:t>
            </w:r>
          </w:p>
        </w:tc>
        <w:tc>
          <w:tcPr>
            <w:tcW w:w="851" w:type="dxa"/>
            <w:shd w:val="clear" w:color="auto" w:fill="auto"/>
            <w:vAlign w:val="center"/>
          </w:tcPr>
          <w:p w14:paraId="55B36E72" w14:textId="77777777" w:rsidR="00E4013F" w:rsidRPr="00992370" w:rsidRDefault="00E4013F" w:rsidP="00E13B3F">
            <w:pPr>
              <w:pStyle w:val="TA"/>
              <w:jc w:val="center"/>
            </w:pPr>
            <w:r w:rsidRPr="00992370">
              <w:t>11.2</w:t>
            </w:r>
          </w:p>
        </w:tc>
        <w:tc>
          <w:tcPr>
            <w:tcW w:w="1134" w:type="dxa"/>
            <w:shd w:val="clear" w:color="auto" w:fill="auto"/>
            <w:vAlign w:val="center"/>
          </w:tcPr>
          <w:p w14:paraId="5FA0ED1E" w14:textId="77777777" w:rsidR="00E4013F" w:rsidRPr="00992370" w:rsidRDefault="00E4013F" w:rsidP="00590E8D">
            <w:pPr>
              <w:pStyle w:val="TA"/>
            </w:pPr>
            <w:r>
              <w:t>Medium</w:t>
            </w:r>
          </w:p>
        </w:tc>
      </w:tr>
      <w:tr w:rsidR="00E4013F" w:rsidRPr="00992370" w14:paraId="18756BEB" w14:textId="77777777" w:rsidTr="007A331F">
        <w:trPr>
          <w:cantSplit/>
        </w:trPr>
        <w:tc>
          <w:tcPr>
            <w:tcW w:w="2093" w:type="dxa"/>
            <w:shd w:val="clear" w:color="auto" w:fill="auto"/>
            <w:vAlign w:val="center"/>
          </w:tcPr>
          <w:p w14:paraId="3FC9F86E" w14:textId="322ACE1B" w:rsidR="00E4013F" w:rsidRPr="00590E8D" w:rsidRDefault="00E4013F" w:rsidP="00590E8D">
            <w:pPr>
              <w:pStyle w:val="TA"/>
              <w:rPr>
                <w:i/>
              </w:rPr>
            </w:pPr>
            <w:r w:rsidRPr="00590E8D">
              <w:rPr>
                <w:i/>
              </w:rPr>
              <w:t>Ferraria crispa</w:t>
            </w:r>
            <w:r w:rsidR="00590E8D" w:rsidRPr="00590E8D">
              <w:t xml:space="preserve"> subp. </w:t>
            </w:r>
            <w:r w:rsidRPr="00590E8D">
              <w:rPr>
                <w:i/>
              </w:rPr>
              <w:t>crispa</w:t>
            </w:r>
          </w:p>
        </w:tc>
        <w:tc>
          <w:tcPr>
            <w:tcW w:w="1843" w:type="dxa"/>
            <w:shd w:val="clear" w:color="auto" w:fill="auto"/>
            <w:vAlign w:val="center"/>
          </w:tcPr>
          <w:p w14:paraId="424C6329" w14:textId="77777777" w:rsidR="00E4013F" w:rsidRPr="00992370" w:rsidRDefault="00E4013F" w:rsidP="00590E8D">
            <w:pPr>
              <w:pStyle w:val="TA"/>
            </w:pPr>
            <w:r w:rsidRPr="00992370">
              <w:t>Black Flag</w:t>
            </w:r>
          </w:p>
        </w:tc>
        <w:tc>
          <w:tcPr>
            <w:tcW w:w="1417" w:type="dxa"/>
            <w:shd w:val="clear" w:color="auto" w:fill="auto"/>
            <w:vAlign w:val="center"/>
          </w:tcPr>
          <w:p w14:paraId="0784F583" w14:textId="77777777" w:rsidR="00E4013F" w:rsidRPr="00992370" w:rsidRDefault="00E4013F" w:rsidP="00590E8D">
            <w:pPr>
              <w:pStyle w:val="TA"/>
            </w:pPr>
            <w:r w:rsidRPr="00992370">
              <w:t>Iridaceae</w:t>
            </w:r>
          </w:p>
        </w:tc>
        <w:tc>
          <w:tcPr>
            <w:tcW w:w="1276" w:type="dxa"/>
            <w:shd w:val="clear" w:color="auto" w:fill="auto"/>
            <w:vAlign w:val="center"/>
          </w:tcPr>
          <w:p w14:paraId="12CB5F5C" w14:textId="77777777" w:rsidR="00E4013F" w:rsidRPr="00992370" w:rsidRDefault="00E4013F" w:rsidP="00590E8D">
            <w:pPr>
              <w:pStyle w:val="TA"/>
            </w:pPr>
            <w:r>
              <w:t>Environmental weed</w:t>
            </w:r>
          </w:p>
        </w:tc>
        <w:tc>
          <w:tcPr>
            <w:tcW w:w="1134" w:type="dxa"/>
            <w:shd w:val="clear" w:color="auto" w:fill="auto"/>
            <w:vAlign w:val="center"/>
          </w:tcPr>
          <w:p w14:paraId="1F160BD0" w14:textId="77777777" w:rsidR="00E4013F" w:rsidRPr="00992370" w:rsidRDefault="00E4013F" w:rsidP="00590E8D">
            <w:pPr>
              <w:pStyle w:val="TA"/>
            </w:pPr>
            <w:r w:rsidRPr="00992370">
              <w:t>Rarely significant</w:t>
            </w:r>
          </w:p>
        </w:tc>
        <w:tc>
          <w:tcPr>
            <w:tcW w:w="1984" w:type="dxa"/>
            <w:shd w:val="clear" w:color="auto" w:fill="auto"/>
            <w:vAlign w:val="center"/>
          </w:tcPr>
          <w:p w14:paraId="2BCFF7A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45D0B1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07EBB55" w14:textId="77777777" w:rsidR="00E4013F" w:rsidRPr="00992370" w:rsidRDefault="00E4013F" w:rsidP="00590E8D">
            <w:pPr>
              <w:pStyle w:val="TA"/>
            </w:pPr>
            <w:r w:rsidRPr="00992370">
              <w:t>Slow</w:t>
            </w:r>
          </w:p>
        </w:tc>
        <w:tc>
          <w:tcPr>
            <w:tcW w:w="1134" w:type="dxa"/>
            <w:shd w:val="clear" w:color="auto" w:fill="auto"/>
            <w:vAlign w:val="center"/>
          </w:tcPr>
          <w:p w14:paraId="78E58723" w14:textId="77777777" w:rsidR="00E4013F" w:rsidRPr="00992370" w:rsidRDefault="00E4013F" w:rsidP="00590E8D">
            <w:pPr>
              <w:pStyle w:val="TA"/>
            </w:pPr>
            <w:r w:rsidRPr="00992370">
              <w:t>Medium</w:t>
            </w:r>
          </w:p>
        </w:tc>
        <w:tc>
          <w:tcPr>
            <w:tcW w:w="851" w:type="dxa"/>
            <w:shd w:val="clear" w:color="auto" w:fill="auto"/>
            <w:vAlign w:val="center"/>
          </w:tcPr>
          <w:p w14:paraId="187E5310" w14:textId="77777777" w:rsidR="00E4013F" w:rsidRPr="00992370" w:rsidRDefault="00E4013F" w:rsidP="00E13B3F">
            <w:pPr>
              <w:pStyle w:val="TA"/>
              <w:jc w:val="center"/>
            </w:pPr>
            <w:r w:rsidRPr="00992370">
              <w:t>11.2</w:t>
            </w:r>
          </w:p>
        </w:tc>
        <w:tc>
          <w:tcPr>
            <w:tcW w:w="1134" w:type="dxa"/>
            <w:shd w:val="clear" w:color="auto" w:fill="auto"/>
            <w:vAlign w:val="center"/>
          </w:tcPr>
          <w:p w14:paraId="41453E57" w14:textId="77777777" w:rsidR="00E4013F" w:rsidRPr="00992370" w:rsidRDefault="00E4013F" w:rsidP="00590E8D">
            <w:pPr>
              <w:pStyle w:val="TA"/>
            </w:pPr>
            <w:r>
              <w:t>Medium</w:t>
            </w:r>
          </w:p>
        </w:tc>
      </w:tr>
      <w:tr w:rsidR="00E4013F" w:rsidRPr="00992370" w14:paraId="7622E9CF" w14:textId="77777777" w:rsidTr="007A331F">
        <w:trPr>
          <w:cantSplit/>
        </w:trPr>
        <w:tc>
          <w:tcPr>
            <w:tcW w:w="2093" w:type="dxa"/>
            <w:shd w:val="clear" w:color="auto" w:fill="auto"/>
            <w:vAlign w:val="center"/>
          </w:tcPr>
          <w:p w14:paraId="6BB9E7D1" w14:textId="77777777" w:rsidR="00E4013F" w:rsidRPr="00590E8D" w:rsidRDefault="00E4013F" w:rsidP="00590E8D">
            <w:pPr>
              <w:pStyle w:val="TA"/>
              <w:rPr>
                <w:i/>
              </w:rPr>
            </w:pPr>
            <w:r w:rsidRPr="00590E8D">
              <w:rPr>
                <w:i/>
              </w:rPr>
              <w:t>Galinsoga parviflora</w:t>
            </w:r>
          </w:p>
        </w:tc>
        <w:tc>
          <w:tcPr>
            <w:tcW w:w="1843" w:type="dxa"/>
            <w:shd w:val="clear" w:color="auto" w:fill="auto"/>
            <w:vAlign w:val="center"/>
          </w:tcPr>
          <w:p w14:paraId="55FF27C6" w14:textId="77777777" w:rsidR="00E4013F" w:rsidRPr="00992370" w:rsidRDefault="00E4013F" w:rsidP="00590E8D">
            <w:pPr>
              <w:pStyle w:val="TA"/>
            </w:pPr>
            <w:r w:rsidRPr="00992370">
              <w:t>Gallant Soldier</w:t>
            </w:r>
          </w:p>
        </w:tc>
        <w:tc>
          <w:tcPr>
            <w:tcW w:w="1417" w:type="dxa"/>
            <w:shd w:val="clear" w:color="auto" w:fill="auto"/>
            <w:vAlign w:val="center"/>
          </w:tcPr>
          <w:p w14:paraId="38A5B1AB" w14:textId="77777777" w:rsidR="00E4013F" w:rsidRPr="00992370" w:rsidRDefault="00E4013F" w:rsidP="00590E8D">
            <w:pPr>
              <w:pStyle w:val="TA"/>
            </w:pPr>
            <w:r w:rsidRPr="00992370">
              <w:t>Asteraceae</w:t>
            </w:r>
          </w:p>
        </w:tc>
        <w:tc>
          <w:tcPr>
            <w:tcW w:w="1276" w:type="dxa"/>
            <w:shd w:val="clear" w:color="auto" w:fill="auto"/>
            <w:vAlign w:val="center"/>
          </w:tcPr>
          <w:p w14:paraId="479DC5B0" w14:textId="77777777" w:rsidR="00E4013F" w:rsidRPr="00992370" w:rsidRDefault="00E4013F" w:rsidP="00590E8D">
            <w:pPr>
              <w:pStyle w:val="TA"/>
            </w:pPr>
            <w:r>
              <w:t>Environmental weed</w:t>
            </w:r>
          </w:p>
        </w:tc>
        <w:tc>
          <w:tcPr>
            <w:tcW w:w="1134" w:type="dxa"/>
            <w:shd w:val="clear" w:color="auto" w:fill="auto"/>
            <w:vAlign w:val="center"/>
          </w:tcPr>
          <w:p w14:paraId="0AB5BF3E" w14:textId="77777777" w:rsidR="00E4013F" w:rsidRPr="00992370" w:rsidRDefault="00E4013F" w:rsidP="00590E8D">
            <w:pPr>
              <w:pStyle w:val="TA"/>
            </w:pPr>
            <w:r w:rsidRPr="00992370">
              <w:t>Rarely significant</w:t>
            </w:r>
          </w:p>
        </w:tc>
        <w:tc>
          <w:tcPr>
            <w:tcW w:w="1984" w:type="dxa"/>
            <w:shd w:val="clear" w:color="auto" w:fill="auto"/>
            <w:vAlign w:val="center"/>
          </w:tcPr>
          <w:p w14:paraId="797659E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62FAF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C426A57" w14:textId="77777777" w:rsidR="00E4013F" w:rsidRPr="00992370" w:rsidRDefault="00E4013F" w:rsidP="00590E8D">
            <w:pPr>
              <w:pStyle w:val="TA"/>
            </w:pPr>
            <w:r w:rsidRPr="00992370">
              <w:t>Moderate</w:t>
            </w:r>
          </w:p>
        </w:tc>
        <w:tc>
          <w:tcPr>
            <w:tcW w:w="1134" w:type="dxa"/>
            <w:shd w:val="clear" w:color="auto" w:fill="auto"/>
            <w:vAlign w:val="center"/>
          </w:tcPr>
          <w:p w14:paraId="6AF63D35" w14:textId="77777777" w:rsidR="00E4013F" w:rsidRPr="00992370" w:rsidRDefault="00E4013F" w:rsidP="00590E8D">
            <w:pPr>
              <w:pStyle w:val="TA"/>
            </w:pPr>
            <w:r w:rsidRPr="00992370">
              <w:t>Medium</w:t>
            </w:r>
          </w:p>
        </w:tc>
        <w:tc>
          <w:tcPr>
            <w:tcW w:w="851" w:type="dxa"/>
            <w:shd w:val="clear" w:color="auto" w:fill="auto"/>
            <w:vAlign w:val="center"/>
          </w:tcPr>
          <w:p w14:paraId="0396FD8A" w14:textId="77777777" w:rsidR="00E4013F" w:rsidRPr="00992370" w:rsidRDefault="00E4013F" w:rsidP="00E13B3F">
            <w:pPr>
              <w:pStyle w:val="TA"/>
              <w:jc w:val="center"/>
            </w:pPr>
            <w:r w:rsidRPr="00992370">
              <w:t>11.2</w:t>
            </w:r>
          </w:p>
        </w:tc>
        <w:tc>
          <w:tcPr>
            <w:tcW w:w="1134" w:type="dxa"/>
            <w:shd w:val="clear" w:color="auto" w:fill="auto"/>
            <w:vAlign w:val="center"/>
          </w:tcPr>
          <w:p w14:paraId="52893E2B" w14:textId="77777777" w:rsidR="00E4013F" w:rsidRPr="00992370" w:rsidRDefault="00E4013F" w:rsidP="00590E8D">
            <w:pPr>
              <w:pStyle w:val="TA"/>
            </w:pPr>
            <w:r>
              <w:t>Medium</w:t>
            </w:r>
          </w:p>
        </w:tc>
      </w:tr>
      <w:tr w:rsidR="00E4013F" w:rsidRPr="00992370" w14:paraId="36401955" w14:textId="77777777" w:rsidTr="007A331F">
        <w:trPr>
          <w:cantSplit/>
        </w:trPr>
        <w:tc>
          <w:tcPr>
            <w:tcW w:w="2093" w:type="dxa"/>
            <w:shd w:val="clear" w:color="auto" w:fill="auto"/>
            <w:vAlign w:val="center"/>
          </w:tcPr>
          <w:p w14:paraId="3470A382" w14:textId="77777777" w:rsidR="00E4013F" w:rsidRPr="00590E8D" w:rsidRDefault="00E4013F" w:rsidP="00590E8D">
            <w:pPr>
              <w:pStyle w:val="TA"/>
              <w:rPr>
                <w:i/>
              </w:rPr>
            </w:pPr>
            <w:r w:rsidRPr="00590E8D">
              <w:rPr>
                <w:i/>
              </w:rPr>
              <w:t>Galium tricornutum</w:t>
            </w:r>
          </w:p>
        </w:tc>
        <w:tc>
          <w:tcPr>
            <w:tcW w:w="1843" w:type="dxa"/>
            <w:shd w:val="clear" w:color="auto" w:fill="auto"/>
            <w:vAlign w:val="center"/>
          </w:tcPr>
          <w:p w14:paraId="603D8F10" w14:textId="77777777" w:rsidR="00E4013F" w:rsidRPr="00992370" w:rsidRDefault="00E4013F" w:rsidP="00590E8D">
            <w:pPr>
              <w:pStyle w:val="TA"/>
            </w:pPr>
            <w:r w:rsidRPr="00992370">
              <w:t>Rough Corn Bedstraw</w:t>
            </w:r>
          </w:p>
        </w:tc>
        <w:tc>
          <w:tcPr>
            <w:tcW w:w="1417" w:type="dxa"/>
            <w:shd w:val="clear" w:color="auto" w:fill="auto"/>
            <w:vAlign w:val="center"/>
          </w:tcPr>
          <w:p w14:paraId="34A634AD" w14:textId="77777777" w:rsidR="00E4013F" w:rsidRPr="00992370" w:rsidRDefault="00E4013F" w:rsidP="00590E8D">
            <w:pPr>
              <w:pStyle w:val="TA"/>
            </w:pPr>
            <w:r w:rsidRPr="00992370">
              <w:t>Rubiaceae</w:t>
            </w:r>
          </w:p>
        </w:tc>
        <w:tc>
          <w:tcPr>
            <w:tcW w:w="1276" w:type="dxa"/>
            <w:shd w:val="clear" w:color="auto" w:fill="auto"/>
            <w:vAlign w:val="center"/>
          </w:tcPr>
          <w:p w14:paraId="673F9ED9" w14:textId="77777777" w:rsidR="00E4013F" w:rsidRPr="00992370" w:rsidRDefault="00E4013F" w:rsidP="00590E8D">
            <w:pPr>
              <w:pStyle w:val="TA"/>
            </w:pPr>
            <w:r>
              <w:t>Environmental weed</w:t>
            </w:r>
          </w:p>
        </w:tc>
        <w:tc>
          <w:tcPr>
            <w:tcW w:w="1134" w:type="dxa"/>
            <w:shd w:val="clear" w:color="auto" w:fill="auto"/>
            <w:vAlign w:val="center"/>
          </w:tcPr>
          <w:p w14:paraId="0EBDC80C" w14:textId="77777777" w:rsidR="00E4013F" w:rsidRPr="00992370" w:rsidRDefault="00E4013F" w:rsidP="00590E8D">
            <w:pPr>
              <w:pStyle w:val="TA"/>
            </w:pPr>
            <w:r w:rsidRPr="00992370">
              <w:t>Rarely significant</w:t>
            </w:r>
          </w:p>
        </w:tc>
        <w:tc>
          <w:tcPr>
            <w:tcW w:w="1984" w:type="dxa"/>
            <w:shd w:val="clear" w:color="auto" w:fill="auto"/>
            <w:vAlign w:val="center"/>
          </w:tcPr>
          <w:p w14:paraId="21B0265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DBB90F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FB68C16" w14:textId="77777777" w:rsidR="00E4013F" w:rsidRPr="00992370" w:rsidRDefault="00E4013F" w:rsidP="00590E8D">
            <w:pPr>
              <w:pStyle w:val="TA"/>
            </w:pPr>
            <w:r w:rsidRPr="00992370">
              <w:t>Slow</w:t>
            </w:r>
          </w:p>
        </w:tc>
        <w:tc>
          <w:tcPr>
            <w:tcW w:w="1134" w:type="dxa"/>
            <w:shd w:val="clear" w:color="auto" w:fill="auto"/>
            <w:vAlign w:val="center"/>
          </w:tcPr>
          <w:p w14:paraId="3928EECD" w14:textId="77777777" w:rsidR="00E4013F" w:rsidRPr="00992370" w:rsidRDefault="00E4013F" w:rsidP="00590E8D">
            <w:pPr>
              <w:pStyle w:val="TA"/>
            </w:pPr>
            <w:r w:rsidRPr="00992370">
              <w:t>Medium</w:t>
            </w:r>
          </w:p>
        </w:tc>
        <w:tc>
          <w:tcPr>
            <w:tcW w:w="851" w:type="dxa"/>
            <w:shd w:val="clear" w:color="auto" w:fill="auto"/>
            <w:vAlign w:val="center"/>
          </w:tcPr>
          <w:p w14:paraId="725DFAE6" w14:textId="77777777" w:rsidR="00E4013F" w:rsidRPr="00992370" w:rsidRDefault="00E4013F" w:rsidP="00E13B3F">
            <w:pPr>
              <w:pStyle w:val="TA"/>
              <w:jc w:val="center"/>
            </w:pPr>
            <w:r w:rsidRPr="00992370">
              <w:t>11.2</w:t>
            </w:r>
          </w:p>
        </w:tc>
        <w:tc>
          <w:tcPr>
            <w:tcW w:w="1134" w:type="dxa"/>
            <w:shd w:val="clear" w:color="auto" w:fill="auto"/>
            <w:vAlign w:val="center"/>
          </w:tcPr>
          <w:p w14:paraId="1A6F2DE3" w14:textId="77777777" w:rsidR="00E4013F" w:rsidRPr="00992370" w:rsidRDefault="00E4013F" w:rsidP="00590E8D">
            <w:pPr>
              <w:pStyle w:val="TA"/>
            </w:pPr>
            <w:r>
              <w:t>Medium</w:t>
            </w:r>
          </w:p>
        </w:tc>
      </w:tr>
      <w:tr w:rsidR="00E4013F" w:rsidRPr="00992370" w14:paraId="784DE524" w14:textId="77777777" w:rsidTr="007A331F">
        <w:trPr>
          <w:cantSplit/>
        </w:trPr>
        <w:tc>
          <w:tcPr>
            <w:tcW w:w="2093" w:type="dxa"/>
            <w:shd w:val="clear" w:color="auto" w:fill="auto"/>
            <w:vAlign w:val="center"/>
          </w:tcPr>
          <w:p w14:paraId="5418B0BD" w14:textId="77777777" w:rsidR="00E4013F" w:rsidRPr="00590E8D" w:rsidRDefault="00E4013F" w:rsidP="00590E8D">
            <w:pPr>
              <w:pStyle w:val="TA"/>
              <w:rPr>
                <w:i/>
              </w:rPr>
            </w:pPr>
            <w:r w:rsidRPr="00590E8D">
              <w:rPr>
                <w:i/>
              </w:rPr>
              <w:lastRenderedPageBreak/>
              <w:t>Geranium molle</w:t>
            </w:r>
          </w:p>
        </w:tc>
        <w:tc>
          <w:tcPr>
            <w:tcW w:w="1843" w:type="dxa"/>
            <w:shd w:val="clear" w:color="auto" w:fill="auto"/>
            <w:vAlign w:val="center"/>
          </w:tcPr>
          <w:p w14:paraId="52411ADA" w14:textId="77777777" w:rsidR="00E4013F" w:rsidRPr="00992370" w:rsidRDefault="00E4013F" w:rsidP="00590E8D">
            <w:pPr>
              <w:pStyle w:val="TA"/>
            </w:pPr>
            <w:r w:rsidRPr="00992370">
              <w:t>Cranesbill Geranium</w:t>
            </w:r>
          </w:p>
        </w:tc>
        <w:tc>
          <w:tcPr>
            <w:tcW w:w="1417" w:type="dxa"/>
            <w:shd w:val="clear" w:color="auto" w:fill="auto"/>
            <w:vAlign w:val="center"/>
          </w:tcPr>
          <w:p w14:paraId="26AFEF05" w14:textId="77777777" w:rsidR="00E4013F" w:rsidRPr="00992370" w:rsidRDefault="00E4013F" w:rsidP="00590E8D">
            <w:pPr>
              <w:pStyle w:val="TA"/>
            </w:pPr>
            <w:r w:rsidRPr="00992370">
              <w:t>Geraniaceae</w:t>
            </w:r>
          </w:p>
        </w:tc>
        <w:tc>
          <w:tcPr>
            <w:tcW w:w="1276" w:type="dxa"/>
            <w:shd w:val="clear" w:color="auto" w:fill="auto"/>
            <w:vAlign w:val="center"/>
          </w:tcPr>
          <w:p w14:paraId="467153C7" w14:textId="77777777" w:rsidR="00E4013F" w:rsidRPr="00992370" w:rsidRDefault="00E4013F" w:rsidP="00590E8D">
            <w:pPr>
              <w:pStyle w:val="TA"/>
            </w:pPr>
            <w:r>
              <w:t>Environmental weed</w:t>
            </w:r>
          </w:p>
        </w:tc>
        <w:tc>
          <w:tcPr>
            <w:tcW w:w="1134" w:type="dxa"/>
            <w:shd w:val="clear" w:color="auto" w:fill="auto"/>
            <w:vAlign w:val="center"/>
          </w:tcPr>
          <w:p w14:paraId="04A7E5A5" w14:textId="77777777" w:rsidR="00E4013F" w:rsidRPr="00992370" w:rsidRDefault="00E4013F" w:rsidP="00590E8D">
            <w:pPr>
              <w:pStyle w:val="TA"/>
            </w:pPr>
            <w:r w:rsidRPr="00992370">
              <w:t>Rarely significant</w:t>
            </w:r>
          </w:p>
        </w:tc>
        <w:tc>
          <w:tcPr>
            <w:tcW w:w="1984" w:type="dxa"/>
            <w:shd w:val="clear" w:color="auto" w:fill="auto"/>
            <w:vAlign w:val="center"/>
          </w:tcPr>
          <w:p w14:paraId="3821911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AC7978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60E4D59" w14:textId="77777777" w:rsidR="00E4013F" w:rsidRPr="00992370" w:rsidRDefault="00E4013F" w:rsidP="00590E8D">
            <w:pPr>
              <w:pStyle w:val="TA"/>
            </w:pPr>
            <w:r w:rsidRPr="00992370">
              <w:t>Moderate</w:t>
            </w:r>
          </w:p>
        </w:tc>
        <w:tc>
          <w:tcPr>
            <w:tcW w:w="1134" w:type="dxa"/>
            <w:shd w:val="clear" w:color="auto" w:fill="auto"/>
            <w:vAlign w:val="center"/>
          </w:tcPr>
          <w:p w14:paraId="7DBA27AB" w14:textId="77777777" w:rsidR="00E4013F" w:rsidRPr="00992370" w:rsidRDefault="00E4013F" w:rsidP="00590E8D">
            <w:pPr>
              <w:pStyle w:val="TA"/>
            </w:pPr>
            <w:r w:rsidRPr="00992370">
              <w:t>Medium</w:t>
            </w:r>
          </w:p>
        </w:tc>
        <w:tc>
          <w:tcPr>
            <w:tcW w:w="851" w:type="dxa"/>
            <w:shd w:val="clear" w:color="auto" w:fill="auto"/>
            <w:vAlign w:val="center"/>
          </w:tcPr>
          <w:p w14:paraId="6990D13E" w14:textId="77777777" w:rsidR="00E4013F" w:rsidRPr="00992370" w:rsidRDefault="00E4013F" w:rsidP="00E13B3F">
            <w:pPr>
              <w:pStyle w:val="TA"/>
              <w:jc w:val="center"/>
            </w:pPr>
            <w:r w:rsidRPr="00992370">
              <w:t>11.2</w:t>
            </w:r>
          </w:p>
        </w:tc>
        <w:tc>
          <w:tcPr>
            <w:tcW w:w="1134" w:type="dxa"/>
            <w:shd w:val="clear" w:color="auto" w:fill="auto"/>
            <w:vAlign w:val="center"/>
          </w:tcPr>
          <w:p w14:paraId="73B816C1" w14:textId="77777777" w:rsidR="00E4013F" w:rsidRPr="00992370" w:rsidRDefault="00E4013F" w:rsidP="00590E8D">
            <w:pPr>
              <w:pStyle w:val="TA"/>
            </w:pPr>
            <w:r>
              <w:t>Medium</w:t>
            </w:r>
          </w:p>
        </w:tc>
      </w:tr>
      <w:tr w:rsidR="00E4013F" w:rsidRPr="00992370" w14:paraId="10F0E2E8" w14:textId="77777777" w:rsidTr="007A331F">
        <w:trPr>
          <w:cantSplit/>
        </w:trPr>
        <w:tc>
          <w:tcPr>
            <w:tcW w:w="2093" w:type="dxa"/>
            <w:shd w:val="clear" w:color="auto" w:fill="auto"/>
            <w:vAlign w:val="center"/>
          </w:tcPr>
          <w:p w14:paraId="5F5CA02B" w14:textId="77777777" w:rsidR="00E4013F" w:rsidRPr="00590E8D" w:rsidRDefault="00E4013F" w:rsidP="00590E8D">
            <w:pPr>
              <w:pStyle w:val="TA"/>
              <w:rPr>
                <w:i/>
              </w:rPr>
            </w:pPr>
            <w:r w:rsidRPr="00590E8D">
              <w:rPr>
                <w:i/>
              </w:rPr>
              <w:t>Juncus capillaceus</w:t>
            </w:r>
          </w:p>
        </w:tc>
        <w:tc>
          <w:tcPr>
            <w:tcW w:w="1843" w:type="dxa"/>
            <w:shd w:val="clear" w:color="auto" w:fill="auto"/>
            <w:vAlign w:val="center"/>
          </w:tcPr>
          <w:p w14:paraId="7F7988D4" w14:textId="77777777" w:rsidR="00E4013F" w:rsidRPr="00992370" w:rsidRDefault="00E4013F" w:rsidP="00590E8D">
            <w:pPr>
              <w:pStyle w:val="TA"/>
            </w:pPr>
            <w:r w:rsidRPr="00992370">
              <w:t>String Rush</w:t>
            </w:r>
          </w:p>
        </w:tc>
        <w:tc>
          <w:tcPr>
            <w:tcW w:w="1417" w:type="dxa"/>
            <w:shd w:val="clear" w:color="auto" w:fill="auto"/>
            <w:vAlign w:val="center"/>
          </w:tcPr>
          <w:p w14:paraId="74832CD7" w14:textId="77777777" w:rsidR="00E4013F" w:rsidRPr="00992370" w:rsidRDefault="00E4013F" w:rsidP="00590E8D">
            <w:pPr>
              <w:pStyle w:val="TA"/>
            </w:pPr>
            <w:r w:rsidRPr="00992370">
              <w:t>Juncaceae</w:t>
            </w:r>
          </w:p>
        </w:tc>
        <w:tc>
          <w:tcPr>
            <w:tcW w:w="1276" w:type="dxa"/>
            <w:shd w:val="clear" w:color="auto" w:fill="auto"/>
            <w:vAlign w:val="center"/>
          </w:tcPr>
          <w:p w14:paraId="675C2FCF" w14:textId="77777777" w:rsidR="00E4013F" w:rsidRPr="00992370" w:rsidRDefault="00E4013F" w:rsidP="00590E8D">
            <w:pPr>
              <w:pStyle w:val="TA"/>
            </w:pPr>
            <w:r>
              <w:t>Environmental weed</w:t>
            </w:r>
          </w:p>
        </w:tc>
        <w:tc>
          <w:tcPr>
            <w:tcW w:w="1134" w:type="dxa"/>
            <w:shd w:val="clear" w:color="auto" w:fill="auto"/>
            <w:vAlign w:val="center"/>
          </w:tcPr>
          <w:p w14:paraId="56A31434" w14:textId="77777777" w:rsidR="00E4013F" w:rsidRPr="00992370" w:rsidRDefault="00E4013F" w:rsidP="00590E8D">
            <w:pPr>
              <w:pStyle w:val="TA"/>
            </w:pPr>
            <w:r w:rsidRPr="00992370">
              <w:t>Rarely significant</w:t>
            </w:r>
          </w:p>
        </w:tc>
        <w:tc>
          <w:tcPr>
            <w:tcW w:w="1984" w:type="dxa"/>
            <w:shd w:val="clear" w:color="auto" w:fill="auto"/>
            <w:vAlign w:val="center"/>
          </w:tcPr>
          <w:p w14:paraId="494B005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D5896D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AA0A242" w14:textId="77777777" w:rsidR="00E4013F" w:rsidRPr="00992370" w:rsidRDefault="00E4013F" w:rsidP="00590E8D">
            <w:pPr>
              <w:pStyle w:val="TA"/>
            </w:pPr>
            <w:r w:rsidRPr="00992370">
              <w:t>Slow</w:t>
            </w:r>
          </w:p>
        </w:tc>
        <w:tc>
          <w:tcPr>
            <w:tcW w:w="1134" w:type="dxa"/>
            <w:shd w:val="clear" w:color="auto" w:fill="auto"/>
            <w:vAlign w:val="center"/>
          </w:tcPr>
          <w:p w14:paraId="6F7D8F1F" w14:textId="77777777" w:rsidR="00E4013F" w:rsidRPr="00992370" w:rsidRDefault="00E4013F" w:rsidP="00590E8D">
            <w:pPr>
              <w:pStyle w:val="TA"/>
            </w:pPr>
            <w:r w:rsidRPr="00992370">
              <w:t>Medium</w:t>
            </w:r>
          </w:p>
        </w:tc>
        <w:tc>
          <w:tcPr>
            <w:tcW w:w="851" w:type="dxa"/>
            <w:shd w:val="clear" w:color="auto" w:fill="auto"/>
            <w:vAlign w:val="center"/>
          </w:tcPr>
          <w:p w14:paraId="3EE88D9A" w14:textId="77777777" w:rsidR="00E4013F" w:rsidRPr="00992370" w:rsidRDefault="00E4013F" w:rsidP="00E13B3F">
            <w:pPr>
              <w:pStyle w:val="TA"/>
              <w:jc w:val="center"/>
            </w:pPr>
            <w:r w:rsidRPr="00992370">
              <w:t>11.2</w:t>
            </w:r>
          </w:p>
        </w:tc>
        <w:tc>
          <w:tcPr>
            <w:tcW w:w="1134" w:type="dxa"/>
            <w:shd w:val="clear" w:color="auto" w:fill="auto"/>
            <w:vAlign w:val="center"/>
          </w:tcPr>
          <w:p w14:paraId="7A8D11CD" w14:textId="77777777" w:rsidR="00E4013F" w:rsidRPr="00992370" w:rsidRDefault="00E4013F" w:rsidP="00590E8D">
            <w:pPr>
              <w:pStyle w:val="TA"/>
            </w:pPr>
            <w:r>
              <w:t>Medium</w:t>
            </w:r>
          </w:p>
        </w:tc>
      </w:tr>
      <w:tr w:rsidR="00E4013F" w:rsidRPr="00992370" w14:paraId="092299D1" w14:textId="77777777" w:rsidTr="007A331F">
        <w:trPr>
          <w:cantSplit/>
        </w:trPr>
        <w:tc>
          <w:tcPr>
            <w:tcW w:w="2093" w:type="dxa"/>
            <w:shd w:val="clear" w:color="auto" w:fill="auto"/>
            <w:vAlign w:val="center"/>
          </w:tcPr>
          <w:p w14:paraId="043D9475" w14:textId="77777777" w:rsidR="00E4013F" w:rsidRPr="00590E8D" w:rsidRDefault="00E4013F" w:rsidP="00590E8D">
            <w:pPr>
              <w:pStyle w:val="TA"/>
              <w:rPr>
                <w:i/>
              </w:rPr>
            </w:pPr>
            <w:r w:rsidRPr="00590E8D">
              <w:rPr>
                <w:i/>
              </w:rPr>
              <w:t>Kunzea ambigua</w:t>
            </w:r>
          </w:p>
        </w:tc>
        <w:tc>
          <w:tcPr>
            <w:tcW w:w="1843" w:type="dxa"/>
            <w:shd w:val="clear" w:color="auto" w:fill="auto"/>
            <w:vAlign w:val="center"/>
          </w:tcPr>
          <w:p w14:paraId="49750C7E" w14:textId="77777777" w:rsidR="00E4013F" w:rsidRPr="00992370" w:rsidRDefault="00E4013F" w:rsidP="00590E8D">
            <w:pPr>
              <w:pStyle w:val="TA"/>
            </w:pPr>
            <w:r w:rsidRPr="00992370">
              <w:t>White Kunzea</w:t>
            </w:r>
          </w:p>
        </w:tc>
        <w:tc>
          <w:tcPr>
            <w:tcW w:w="1417" w:type="dxa"/>
            <w:shd w:val="clear" w:color="auto" w:fill="auto"/>
            <w:vAlign w:val="center"/>
          </w:tcPr>
          <w:p w14:paraId="2A6D1C42" w14:textId="77777777" w:rsidR="00E4013F" w:rsidRPr="00992370" w:rsidRDefault="00E4013F" w:rsidP="00590E8D">
            <w:pPr>
              <w:pStyle w:val="TA"/>
            </w:pPr>
            <w:r w:rsidRPr="00992370">
              <w:t>Myrtaceae</w:t>
            </w:r>
          </w:p>
        </w:tc>
        <w:tc>
          <w:tcPr>
            <w:tcW w:w="1276" w:type="dxa"/>
            <w:shd w:val="clear" w:color="auto" w:fill="auto"/>
            <w:vAlign w:val="center"/>
          </w:tcPr>
          <w:p w14:paraId="36E1EBB1" w14:textId="40D49E3D"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141BA55E" w14:textId="77777777" w:rsidR="00E4013F" w:rsidRPr="00992370" w:rsidRDefault="00E4013F" w:rsidP="00590E8D">
            <w:pPr>
              <w:pStyle w:val="TA"/>
            </w:pPr>
            <w:r w:rsidRPr="00992370">
              <w:t>Rarely significant</w:t>
            </w:r>
          </w:p>
        </w:tc>
        <w:tc>
          <w:tcPr>
            <w:tcW w:w="1984" w:type="dxa"/>
            <w:shd w:val="clear" w:color="auto" w:fill="auto"/>
            <w:vAlign w:val="center"/>
          </w:tcPr>
          <w:p w14:paraId="03A3C63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CF8E9C0"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42C518D" w14:textId="77777777" w:rsidR="00E4013F" w:rsidRPr="00992370" w:rsidRDefault="00E4013F" w:rsidP="00590E8D">
            <w:pPr>
              <w:pStyle w:val="TA"/>
            </w:pPr>
            <w:r w:rsidRPr="00992370">
              <w:t>Slow</w:t>
            </w:r>
          </w:p>
        </w:tc>
        <w:tc>
          <w:tcPr>
            <w:tcW w:w="1134" w:type="dxa"/>
            <w:shd w:val="clear" w:color="auto" w:fill="auto"/>
            <w:vAlign w:val="center"/>
          </w:tcPr>
          <w:p w14:paraId="23417028" w14:textId="77777777" w:rsidR="00E4013F" w:rsidRPr="00992370" w:rsidRDefault="00E4013F" w:rsidP="00590E8D">
            <w:pPr>
              <w:pStyle w:val="TA"/>
            </w:pPr>
            <w:r w:rsidRPr="00992370">
              <w:t>Medium</w:t>
            </w:r>
          </w:p>
        </w:tc>
        <w:tc>
          <w:tcPr>
            <w:tcW w:w="851" w:type="dxa"/>
            <w:shd w:val="clear" w:color="auto" w:fill="auto"/>
            <w:vAlign w:val="center"/>
          </w:tcPr>
          <w:p w14:paraId="20787185" w14:textId="77777777" w:rsidR="00E4013F" w:rsidRPr="00992370" w:rsidRDefault="00E4013F" w:rsidP="00E13B3F">
            <w:pPr>
              <w:pStyle w:val="TA"/>
              <w:jc w:val="center"/>
            </w:pPr>
            <w:r w:rsidRPr="00992370">
              <w:t>11.2</w:t>
            </w:r>
          </w:p>
        </w:tc>
        <w:tc>
          <w:tcPr>
            <w:tcW w:w="1134" w:type="dxa"/>
            <w:shd w:val="clear" w:color="auto" w:fill="auto"/>
            <w:vAlign w:val="center"/>
          </w:tcPr>
          <w:p w14:paraId="47A7BDA1" w14:textId="77777777" w:rsidR="00E4013F" w:rsidRPr="00992370" w:rsidRDefault="00E4013F" w:rsidP="00590E8D">
            <w:pPr>
              <w:pStyle w:val="TA"/>
            </w:pPr>
            <w:r>
              <w:t>Medium</w:t>
            </w:r>
          </w:p>
        </w:tc>
      </w:tr>
      <w:tr w:rsidR="00E4013F" w:rsidRPr="00992370" w14:paraId="459C7312" w14:textId="77777777" w:rsidTr="007A331F">
        <w:trPr>
          <w:cantSplit/>
        </w:trPr>
        <w:tc>
          <w:tcPr>
            <w:tcW w:w="2093" w:type="dxa"/>
            <w:shd w:val="clear" w:color="auto" w:fill="auto"/>
            <w:vAlign w:val="center"/>
          </w:tcPr>
          <w:p w14:paraId="0F738F9D" w14:textId="77777777" w:rsidR="00E4013F" w:rsidRPr="00590E8D" w:rsidRDefault="00E4013F" w:rsidP="00590E8D">
            <w:pPr>
              <w:pStyle w:val="TA"/>
              <w:rPr>
                <w:i/>
              </w:rPr>
            </w:pPr>
            <w:r w:rsidRPr="00590E8D">
              <w:rPr>
                <w:i/>
              </w:rPr>
              <w:t>Lathyrus angulatus</w:t>
            </w:r>
          </w:p>
        </w:tc>
        <w:tc>
          <w:tcPr>
            <w:tcW w:w="1843" w:type="dxa"/>
            <w:shd w:val="clear" w:color="auto" w:fill="auto"/>
            <w:vAlign w:val="center"/>
          </w:tcPr>
          <w:p w14:paraId="5F5945B6" w14:textId="77777777" w:rsidR="00E4013F" w:rsidRPr="00992370" w:rsidRDefault="00E4013F" w:rsidP="00590E8D">
            <w:pPr>
              <w:pStyle w:val="TA"/>
            </w:pPr>
            <w:r w:rsidRPr="00992370">
              <w:t>Angular Pea</w:t>
            </w:r>
          </w:p>
        </w:tc>
        <w:tc>
          <w:tcPr>
            <w:tcW w:w="1417" w:type="dxa"/>
            <w:shd w:val="clear" w:color="auto" w:fill="auto"/>
            <w:vAlign w:val="center"/>
          </w:tcPr>
          <w:p w14:paraId="7ED4427C" w14:textId="77777777" w:rsidR="00E4013F" w:rsidRPr="00992370" w:rsidRDefault="00E4013F" w:rsidP="00590E8D">
            <w:pPr>
              <w:pStyle w:val="TA"/>
            </w:pPr>
            <w:r w:rsidRPr="00992370">
              <w:t>Fabaceae</w:t>
            </w:r>
          </w:p>
        </w:tc>
        <w:tc>
          <w:tcPr>
            <w:tcW w:w="1276" w:type="dxa"/>
            <w:shd w:val="clear" w:color="auto" w:fill="auto"/>
            <w:vAlign w:val="center"/>
          </w:tcPr>
          <w:p w14:paraId="30079A6A" w14:textId="77777777" w:rsidR="00E4013F" w:rsidRPr="00992370" w:rsidRDefault="00E4013F" w:rsidP="00590E8D">
            <w:pPr>
              <w:pStyle w:val="TA"/>
            </w:pPr>
            <w:r>
              <w:t>Environmental weed</w:t>
            </w:r>
          </w:p>
        </w:tc>
        <w:tc>
          <w:tcPr>
            <w:tcW w:w="1134" w:type="dxa"/>
            <w:shd w:val="clear" w:color="auto" w:fill="auto"/>
            <w:vAlign w:val="center"/>
          </w:tcPr>
          <w:p w14:paraId="2EBBA8A7" w14:textId="77777777" w:rsidR="00E4013F" w:rsidRPr="00992370" w:rsidRDefault="00E4013F" w:rsidP="00590E8D">
            <w:pPr>
              <w:pStyle w:val="TA"/>
            </w:pPr>
            <w:r w:rsidRPr="00992370">
              <w:t>Rarely significant</w:t>
            </w:r>
          </w:p>
        </w:tc>
        <w:tc>
          <w:tcPr>
            <w:tcW w:w="1984" w:type="dxa"/>
            <w:shd w:val="clear" w:color="auto" w:fill="auto"/>
            <w:vAlign w:val="center"/>
          </w:tcPr>
          <w:p w14:paraId="7041E7D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B67B61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C05C01" w14:textId="77777777" w:rsidR="00E4013F" w:rsidRPr="00992370" w:rsidRDefault="00E4013F" w:rsidP="00590E8D">
            <w:pPr>
              <w:pStyle w:val="TA"/>
            </w:pPr>
            <w:r w:rsidRPr="00992370">
              <w:t>Slow</w:t>
            </w:r>
          </w:p>
        </w:tc>
        <w:tc>
          <w:tcPr>
            <w:tcW w:w="1134" w:type="dxa"/>
            <w:shd w:val="clear" w:color="auto" w:fill="auto"/>
            <w:vAlign w:val="center"/>
          </w:tcPr>
          <w:p w14:paraId="22966430" w14:textId="77777777" w:rsidR="00E4013F" w:rsidRPr="00992370" w:rsidRDefault="00E4013F" w:rsidP="00590E8D">
            <w:pPr>
              <w:pStyle w:val="TA"/>
            </w:pPr>
            <w:r w:rsidRPr="00992370">
              <w:t>Medium</w:t>
            </w:r>
          </w:p>
        </w:tc>
        <w:tc>
          <w:tcPr>
            <w:tcW w:w="851" w:type="dxa"/>
            <w:shd w:val="clear" w:color="auto" w:fill="auto"/>
            <w:vAlign w:val="center"/>
          </w:tcPr>
          <w:p w14:paraId="7E8E4666" w14:textId="77777777" w:rsidR="00E4013F" w:rsidRPr="00992370" w:rsidRDefault="00E4013F" w:rsidP="00E13B3F">
            <w:pPr>
              <w:pStyle w:val="TA"/>
              <w:jc w:val="center"/>
            </w:pPr>
            <w:r w:rsidRPr="00992370">
              <w:t>11.2</w:t>
            </w:r>
          </w:p>
        </w:tc>
        <w:tc>
          <w:tcPr>
            <w:tcW w:w="1134" w:type="dxa"/>
            <w:shd w:val="clear" w:color="auto" w:fill="auto"/>
            <w:vAlign w:val="center"/>
          </w:tcPr>
          <w:p w14:paraId="332FA367" w14:textId="77777777" w:rsidR="00E4013F" w:rsidRPr="00992370" w:rsidRDefault="00E4013F" w:rsidP="00590E8D">
            <w:pPr>
              <w:pStyle w:val="TA"/>
            </w:pPr>
            <w:r>
              <w:t>Medium</w:t>
            </w:r>
          </w:p>
        </w:tc>
      </w:tr>
      <w:tr w:rsidR="00E4013F" w:rsidRPr="00992370" w14:paraId="7004A6B8" w14:textId="77777777" w:rsidTr="007A331F">
        <w:trPr>
          <w:cantSplit/>
        </w:trPr>
        <w:tc>
          <w:tcPr>
            <w:tcW w:w="2093" w:type="dxa"/>
            <w:shd w:val="clear" w:color="auto" w:fill="auto"/>
            <w:vAlign w:val="center"/>
          </w:tcPr>
          <w:p w14:paraId="1DF74C6A" w14:textId="77777777" w:rsidR="00E4013F" w:rsidRPr="00590E8D" w:rsidRDefault="00E4013F" w:rsidP="00590E8D">
            <w:pPr>
              <w:pStyle w:val="TA"/>
              <w:rPr>
                <w:i/>
              </w:rPr>
            </w:pPr>
            <w:r w:rsidRPr="00590E8D">
              <w:rPr>
                <w:i/>
              </w:rPr>
              <w:t>Linaria pelisseriana</w:t>
            </w:r>
          </w:p>
        </w:tc>
        <w:tc>
          <w:tcPr>
            <w:tcW w:w="1843" w:type="dxa"/>
            <w:shd w:val="clear" w:color="auto" w:fill="auto"/>
            <w:vAlign w:val="center"/>
          </w:tcPr>
          <w:p w14:paraId="333B2DF0" w14:textId="77777777" w:rsidR="00E4013F" w:rsidRPr="00992370" w:rsidRDefault="00E4013F" w:rsidP="00590E8D">
            <w:pPr>
              <w:pStyle w:val="TA"/>
            </w:pPr>
            <w:r w:rsidRPr="00992370">
              <w:t>Pelisser's Toadflax</w:t>
            </w:r>
          </w:p>
        </w:tc>
        <w:tc>
          <w:tcPr>
            <w:tcW w:w="1417" w:type="dxa"/>
            <w:shd w:val="clear" w:color="auto" w:fill="auto"/>
            <w:vAlign w:val="center"/>
          </w:tcPr>
          <w:p w14:paraId="005E2935" w14:textId="77777777" w:rsidR="00E4013F" w:rsidRPr="00992370" w:rsidRDefault="00E4013F" w:rsidP="00590E8D">
            <w:pPr>
              <w:pStyle w:val="TA"/>
            </w:pPr>
            <w:r w:rsidRPr="00992370">
              <w:t>Plantaginaceae</w:t>
            </w:r>
          </w:p>
        </w:tc>
        <w:tc>
          <w:tcPr>
            <w:tcW w:w="1276" w:type="dxa"/>
            <w:shd w:val="clear" w:color="auto" w:fill="auto"/>
            <w:vAlign w:val="center"/>
          </w:tcPr>
          <w:p w14:paraId="375F81A3" w14:textId="77777777" w:rsidR="00E4013F" w:rsidRPr="00992370" w:rsidRDefault="00E4013F" w:rsidP="00590E8D">
            <w:pPr>
              <w:pStyle w:val="TA"/>
            </w:pPr>
            <w:r>
              <w:t>Environmental weed</w:t>
            </w:r>
          </w:p>
        </w:tc>
        <w:tc>
          <w:tcPr>
            <w:tcW w:w="1134" w:type="dxa"/>
            <w:shd w:val="clear" w:color="auto" w:fill="auto"/>
            <w:vAlign w:val="center"/>
          </w:tcPr>
          <w:p w14:paraId="65FD2A92" w14:textId="77777777" w:rsidR="00E4013F" w:rsidRPr="00992370" w:rsidRDefault="00E4013F" w:rsidP="00590E8D">
            <w:pPr>
              <w:pStyle w:val="TA"/>
            </w:pPr>
            <w:r w:rsidRPr="00992370">
              <w:t>Rarely significant</w:t>
            </w:r>
          </w:p>
        </w:tc>
        <w:tc>
          <w:tcPr>
            <w:tcW w:w="1984" w:type="dxa"/>
            <w:shd w:val="clear" w:color="auto" w:fill="auto"/>
            <w:vAlign w:val="center"/>
          </w:tcPr>
          <w:p w14:paraId="3C5721E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5BC158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B928C85" w14:textId="77777777" w:rsidR="00E4013F" w:rsidRPr="00992370" w:rsidRDefault="00E4013F" w:rsidP="00590E8D">
            <w:pPr>
              <w:pStyle w:val="TA"/>
            </w:pPr>
            <w:r w:rsidRPr="00992370">
              <w:t>Rapid</w:t>
            </w:r>
          </w:p>
        </w:tc>
        <w:tc>
          <w:tcPr>
            <w:tcW w:w="1134" w:type="dxa"/>
            <w:shd w:val="clear" w:color="auto" w:fill="auto"/>
            <w:vAlign w:val="center"/>
          </w:tcPr>
          <w:p w14:paraId="5025B83C" w14:textId="77777777" w:rsidR="00E4013F" w:rsidRPr="00992370" w:rsidRDefault="00E4013F" w:rsidP="00590E8D">
            <w:pPr>
              <w:pStyle w:val="TA"/>
            </w:pPr>
            <w:r w:rsidRPr="00992370">
              <w:t>Medium</w:t>
            </w:r>
          </w:p>
        </w:tc>
        <w:tc>
          <w:tcPr>
            <w:tcW w:w="851" w:type="dxa"/>
            <w:shd w:val="clear" w:color="auto" w:fill="auto"/>
            <w:vAlign w:val="center"/>
          </w:tcPr>
          <w:p w14:paraId="5219C18B" w14:textId="77777777" w:rsidR="00E4013F" w:rsidRPr="00992370" w:rsidRDefault="00E4013F" w:rsidP="00E13B3F">
            <w:pPr>
              <w:pStyle w:val="TA"/>
              <w:jc w:val="center"/>
            </w:pPr>
            <w:r w:rsidRPr="00992370">
              <w:t>11.2</w:t>
            </w:r>
          </w:p>
        </w:tc>
        <w:tc>
          <w:tcPr>
            <w:tcW w:w="1134" w:type="dxa"/>
            <w:shd w:val="clear" w:color="auto" w:fill="auto"/>
            <w:vAlign w:val="center"/>
          </w:tcPr>
          <w:p w14:paraId="4122D2FA" w14:textId="77777777" w:rsidR="00E4013F" w:rsidRPr="00992370" w:rsidRDefault="00E4013F" w:rsidP="00590E8D">
            <w:pPr>
              <w:pStyle w:val="TA"/>
            </w:pPr>
            <w:r>
              <w:t>Medium</w:t>
            </w:r>
          </w:p>
        </w:tc>
      </w:tr>
      <w:tr w:rsidR="00E4013F" w:rsidRPr="00992370" w14:paraId="746AB8A4" w14:textId="77777777" w:rsidTr="007A331F">
        <w:trPr>
          <w:cantSplit/>
        </w:trPr>
        <w:tc>
          <w:tcPr>
            <w:tcW w:w="2093" w:type="dxa"/>
            <w:shd w:val="clear" w:color="auto" w:fill="auto"/>
            <w:vAlign w:val="center"/>
          </w:tcPr>
          <w:p w14:paraId="7D7CE23E" w14:textId="77777777" w:rsidR="00E4013F" w:rsidRPr="00590E8D" w:rsidRDefault="00E4013F" w:rsidP="00590E8D">
            <w:pPr>
              <w:pStyle w:val="TA"/>
              <w:rPr>
                <w:i/>
              </w:rPr>
            </w:pPr>
            <w:r w:rsidRPr="00590E8D">
              <w:rPr>
                <w:i/>
              </w:rPr>
              <w:t>Logfia gallica</w:t>
            </w:r>
          </w:p>
        </w:tc>
        <w:tc>
          <w:tcPr>
            <w:tcW w:w="1843" w:type="dxa"/>
            <w:shd w:val="clear" w:color="auto" w:fill="auto"/>
            <w:vAlign w:val="center"/>
          </w:tcPr>
          <w:p w14:paraId="3B00590A" w14:textId="77777777" w:rsidR="00E4013F" w:rsidRPr="00992370" w:rsidRDefault="00E4013F" w:rsidP="00590E8D">
            <w:pPr>
              <w:pStyle w:val="TA"/>
            </w:pPr>
            <w:r w:rsidRPr="00992370">
              <w:t>French Cudweed</w:t>
            </w:r>
          </w:p>
        </w:tc>
        <w:tc>
          <w:tcPr>
            <w:tcW w:w="1417" w:type="dxa"/>
            <w:shd w:val="clear" w:color="auto" w:fill="auto"/>
            <w:vAlign w:val="center"/>
          </w:tcPr>
          <w:p w14:paraId="1764997F" w14:textId="77777777" w:rsidR="00E4013F" w:rsidRPr="00992370" w:rsidRDefault="00E4013F" w:rsidP="00590E8D">
            <w:pPr>
              <w:pStyle w:val="TA"/>
            </w:pPr>
            <w:r w:rsidRPr="00992370">
              <w:t>Asteraceae</w:t>
            </w:r>
          </w:p>
        </w:tc>
        <w:tc>
          <w:tcPr>
            <w:tcW w:w="1276" w:type="dxa"/>
            <w:shd w:val="clear" w:color="auto" w:fill="auto"/>
            <w:vAlign w:val="center"/>
          </w:tcPr>
          <w:p w14:paraId="09614DD8" w14:textId="77777777" w:rsidR="00E4013F" w:rsidRPr="00992370" w:rsidRDefault="00E4013F" w:rsidP="00590E8D">
            <w:pPr>
              <w:pStyle w:val="TA"/>
            </w:pPr>
            <w:r>
              <w:t>Environmental weed</w:t>
            </w:r>
          </w:p>
        </w:tc>
        <w:tc>
          <w:tcPr>
            <w:tcW w:w="1134" w:type="dxa"/>
            <w:shd w:val="clear" w:color="auto" w:fill="auto"/>
            <w:vAlign w:val="center"/>
          </w:tcPr>
          <w:p w14:paraId="74F40D7D" w14:textId="77777777" w:rsidR="00E4013F" w:rsidRPr="00992370" w:rsidRDefault="00E4013F" w:rsidP="00590E8D">
            <w:pPr>
              <w:pStyle w:val="TA"/>
            </w:pPr>
            <w:r w:rsidRPr="00992370">
              <w:t>Rarely significant</w:t>
            </w:r>
          </w:p>
        </w:tc>
        <w:tc>
          <w:tcPr>
            <w:tcW w:w="1984" w:type="dxa"/>
            <w:shd w:val="clear" w:color="auto" w:fill="auto"/>
            <w:vAlign w:val="center"/>
          </w:tcPr>
          <w:p w14:paraId="51B6733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6DDF2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5172939" w14:textId="77777777" w:rsidR="00E4013F" w:rsidRPr="00992370" w:rsidRDefault="00E4013F" w:rsidP="00590E8D">
            <w:pPr>
              <w:pStyle w:val="TA"/>
            </w:pPr>
            <w:r w:rsidRPr="00992370">
              <w:t>Moderate</w:t>
            </w:r>
          </w:p>
        </w:tc>
        <w:tc>
          <w:tcPr>
            <w:tcW w:w="1134" w:type="dxa"/>
            <w:shd w:val="clear" w:color="auto" w:fill="auto"/>
            <w:vAlign w:val="center"/>
          </w:tcPr>
          <w:p w14:paraId="349536D1" w14:textId="77777777" w:rsidR="00E4013F" w:rsidRPr="00992370" w:rsidRDefault="00E4013F" w:rsidP="00590E8D">
            <w:pPr>
              <w:pStyle w:val="TA"/>
            </w:pPr>
            <w:r w:rsidRPr="00992370">
              <w:t>Medium</w:t>
            </w:r>
          </w:p>
        </w:tc>
        <w:tc>
          <w:tcPr>
            <w:tcW w:w="851" w:type="dxa"/>
            <w:shd w:val="clear" w:color="auto" w:fill="auto"/>
            <w:vAlign w:val="center"/>
          </w:tcPr>
          <w:p w14:paraId="5B64B1DD" w14:textId="77777777" w:rsidR="00E4013F" w:rsidRPr="00992370" w:rsidRDefault="00E4013F" w:rsidP="00E13B3F">
            <w:pPr>
              <w:pStyle w:val="TA"/>
              <w:jc w:val="center"/>
            </w:pPr>
            <w:r w:rsidRPr="00992370">
              <w:t>11.2</w:t>
            </w:r>
          </w:p>
        </w:tc>
        <w:tc>
          <w:tcPr>
            <w:tcW w:w="1134" w:type="dxa"/>
            <w:shd w:val="clear" w:color="auto" w:fill="auto"/>
            <w:vAlign w:val="center"/>
          </w:tcPr>
          <w:p w14:paraId="41083F21" w14:textId="77777777" w:rsidR="00E4013F" w:rsidRPr="00992370" w:rsidRDefault="00E4013F" w:rsidP="00590E8D">
            <w:pPr>
              <w:pStyle w:val="TA"/>
            </w:pPr>
            <w:r>
              <w:t>Medium</w:t>
            </w:r>
          </w:p>
        </w:tc>
      </w:tr>
      <w:tr w:rsidR="00E4013F" w:rsidRPr="00992370" w14:paraId="278C2C03" w14:textId="77777777" w:rsidTr="007A331F">
        <w:trPr>
          <w:cantSplit/>
        </w:trPr>
        <w:tc>
          <w:tcPr>
            <w:tcW w:w="2093" w:type="dxa"/>
            <w:shd w:val="clear" w:color="auto" w:fill="auto"/>
            <w:vAlign w:val="center"/>
          </w:tcPr>
          <w:p w14:paraId="3D3A5BBF" w14:textId="77777777" w:rsidR="00E4013F" w:rsidRPr="00590E8D" w:rsidRDefault="00E4013F" w:rsidP="00590E8D">
            <w:pPr>
              <w:pStyle w:val="TA"/>
              <w:rPr>
                <w:i/>
              </w:rPr>
            </w:pPr>
            <w:r w:rsidRPr="00590E8D">
              <w:rPr>
                <w:i/>
              </w:rPr>
              <w:t>Lolium loliaceum</w:t>
            </w:r>
          </w:p>
        </w:tc>
        <w:tc>
          <w:tcPr>
            <w:tcW w:w="1843" w:type="dxa"/>
            <w:shd w:val="clear" w:color="auto" w:fill="auto"/>
            <w:vAlign w:val="center"/>
          </w:tcPr>
          <w:p w14:paraId="02DE8515" w14:textId="77777777" w:rsidR="00E4013F" w:rsidRPr="00992370" w:rsidRDefault="00E4013F" w:rsidP="00590E8D">
            <w:pPr>
              <w:pStyle w:val="TA"/>
            </w:pPr>
            <w:r w:rsidRPr="00992370">
              <w:t>Stiff Rye-grass</w:t>
            </w:r>
          </w:p>
        </w:tc>
        <w:tc>
          <w:tcPr>
            <w:tcW w:w="1417" w:type="dxa"/>
            <w:shd w:val="clear" w:color="auto" w:fill="auto"/>
            <w:vAlign w:val="center"/>
          </w:tcPr>
          <w:p w14:paraId="2DA4302D" w14:textId="77777777" w:rsidR="00E4013F" w:rsidRPr="00992370" w:rsidRDefault="00E4013F" w:rsidP="00590E8D">
            <w:pPr>
              <w:pStyle w:val="TA"/>
            </w:pPr>
            <w:r w:rsidRPr="00992370">
              <w:t>Poaceae</w:t>
            </w:r>
          </w:p>
        </w:tc>
        <w:tc>
          <w:tcPr>
            <w:tcW w:w="1276" w:type="dxa"/>
            <w:shd w:val="clear" w:color="auto" w:fill="auto"/>
            <w:vAlign w:val="center"/>
          </w:tcPr>
          <w:p w14:paraId="0ED8F503" w14:textId="77777777" w:rsidR="00E4013F" w:rsidRPr="00992370" w:rsidRDefault="00E4013F" w:rsidP="00590E8D">
            <w:pPr>
              <w:pStyle w:val="TA"/>
            </w:pPr>
            <w:r>
              <w:t>Environmental weed</w:t>
            </w:r>
          </w:p>
        </w:tc>
        <w:tc>
          <w:tcPr>
            <w:tcW w:w="1134" w:type="dxa"/>
            <w:shd w:val="clear" w:color="auto" w:fill="auto"/>
            <w:vAlign w:val="center"/>
          </w:tcPr>
          <w:p w14:paraId="343C2339" w14:textId="77777777" w:rsidR="00E4013F" w:rsidRPr="00992370" w:rsidRDefault="00E4013F" w:rsidP="00590E8D">
            <w:pPr>
              <w:pStyle w:val="TA"/>
            </w:pPr>
            <w:r w:rsidRPr="00992370">
              <w:t>Rarely significant</w:t>
            </w:r>
          </w:p>
        </w:tc>
        <w:tc>
          <w:tcPr>
            <w:tcW w:w="1984" w:type="dxa"/>
            <w:shd w:val="clear" w:color="auto" w:fill="auto"/>
            <w:vAlign w:val="center"/>
          </w:tcPr>
          <w:p w14:paraId="021FFED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080AD1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37C1DAE" w14:textId="77777777" w:rsidR="00E4013F" w:rsidRPr="00992370" w:rsidRDefault="00E4013F" w:rsidP="00590E8D">
            <w:pPr>
              <w:pStyle w:val="TA"/>
            </w:pPr>
            <w:r w:rsidRPr="00992370">
              <w:t>Moderate</w:t>
            </w:r>
          </w:p>
        </w:tc>
        <w:tc>
          <w:tcPr>
            <w:tcW w:w="1134" w:type="dxa"/>
            <w:shd w:val="clear" w:color="auto" w:fill="auto"/>
            <w:vAlign w:val="center"/>
          </w:tcPr>
          <w:p w14:paraId="4B8B3EAD" w14:textId="77777777" w:rsidR="00E4013F" w:rsidRPr="00992370" w:rsidRDefault="00E4013F" w:rsidP="00590E8D">
            <w:pPr>
              <w:pStyle w:val="TA"/>
            </w:pPr>
            <w:r w:rsidRPr="00992370">
              <w:t>Medium</w:t>
            </w:r>
          </w:p>
        </w:tc>
        <w:tc>
          <w:tcPr>
            <w:tcW w:w="851" w:type="dxa"/>
            <w:shd w:val="clear" w:color="auto" w:fill="auto"/>
            <w:vAlign w:val="center"/>
          </w:tcPr>
          <w:p w14:paraId="37F061F8" w14:textId="77777777" w:rsidR="00E4013F" w:rsidRPr="00992370" w:rsidRDefault="00E4013F" w:rsidP="00E13B3F">
            <w:pPr>
              <w:pStyle w:val="TA"/>
              <w:jc w:val="center"/>
            </w:pPr>
            <w:r w:rsidRPr="00992370">
              <w:t>11.2</w:t>
            </w:r>
          </w:p>
        </w:tc>
        <w:tc>
          <w:tcPr>
            <w:tcW w:w="1134" w:type="dxa"/>
            <w:shd w:val="clear" w:color="auto" w:fill="auto"/>
            <w:vAlign w:val="center"/>
          </w:tcPr>
          <w:p w14:paraId="1BEB28E2" w14:textId="77777777" w:rsidR="00E4013F" w:rsidRPr="00992370" w:rsidRDefault="00E4013F" w:rsidP="00590E8D">
            <w:pPr>
              <w:pStyle w:val="TA"/>
            </w:pPr>
            <w:r>
              <w:t>Medium</w:t>
            </w:r>
          </w:p>
        </w:tc>
      </w:tr>
      <w:tr w:rsidR="00E4013F" w:rsidRPr="00992370" w14:paraId="66968F0B" w14:textId="77777777" w:rsidTr="007A331F">
        <w:trPr>
          <w:cantSplit/>
        </w:trPr>
        <w:tc>
          <w:tcPr>
            <w:tcW w:w="2093" w:type="dxa"/>
            <w:shd w:val="clear" w:color="auto" w:fill="auto"/>
            <w:vAlign w:val="center"/>
          </w:tcPr>
          <w:p w14:paraId="478134A0" w14:textId="77777777" w:rsidR="00E4013F" w:rsidRPr="00590E8D" w:rsidRDefault="00E4013F" w:rsidP="00590E8D">
            <w:pPr>
              <w:pStyle w:val="TA"/>
              <w:rPr>
                <w:i/>
              </w:rPr>
            </w:pPr>
            <w:r w:rsidRPr="00590E8D">
              <w:rPr>
                <w:i/>
              </w:rPr>
              <w:t>Lolium multiflorum</w:t>
            </w:r>
          </w:p>
        </w:tc>
        <w:tc>
          <w:tcPr>
            <w:tcW w:w="1843" w:type="dxa"/>
            <w:shd w:val="clear" w:color="auto" w:fill="auto"/>
            <w:vAlign w:val="center"/>
          </w:tcPr>
          <w:p w14:paraId="42CCA72E" w14:textId="77777777" w:rsidR="00E4013F" w:rsidRPr="00992370" w:rsidRDefault="00E4013F" w:rsidP="00590E8D">
            <w:pPr>
              <w:pStyle w:val="TA"/>
            </w:pPr>
            <w:r w:rsidRPr="00992370">
              <w:t>Italian Rye-grass</w:t>
            </w:r>
          </w:p>
        </w:tc>
        <w:tc>
          <w:tcPr>
            <w:tcW w:w="1417" w:type="dxa"/>
            <w:shd w:val="clear" w:color="auto" w:fill="auto"/>
            <w:vAlign w:val="center"/>
          </w:tcPr>
          <w:p w14:paraId="40366D5F" w14:textId="77777777" w:rsidR="00E4013F" w:rsidRPr="00992370" w:rsidRDefault="00E4013F" w:rsidP="00590E8D">
            <w:pPr>
              <w:pStyle w:val="TA"/>
            </w:pPr>
            <w:r w:rsidRPr="00992370">
              <w:t>Poaceae</w:t>
            </w:r>
          </w:p>
        </w:tc>
        <w:tc>
          <w:tcPr>
            <w:tcW w:w="1276" w:type="dxa"/>
            <w:shd w:val="clear" w:color="auto" w:fill="auto"/>
            <w:vAlign w:val="center"/>
          </w:tcPr>
          <w:p w14:paraId="030EB14E" w14:textId="77777777" w:rsidR="00E4013F" w:rsidRPr="00992370" w:rsidRDefault="00E4013F" w:rsidP="00590E8D">
            <w:pPr>
              <w:pStyle w:val="TA"/>
            </w:pPr>
            <w:r>
              <w:t>Environmental weed</w:t>
            </w:r>
          </w:p>
        </w:tc>
        <w:tc>
          <w:tcPr>
            <w:tcW w:w="1134" w:type="dxa"/>
            <w:shd w:val="clear" w:color="auto" w:fill="auto"/>
            <w:vAlign w:val="center"/>
          </w:tcPr>
          <w:p w14:paraId="65B49E01" w14:textId="77777777" w:rsidR="00E4013F" w:rsidRPr="00992370" w:rsidRDefault="00E4013F" w:rsidP="00590E8D">
            <w:pPr>
              <w:pStyle w:val="TA"/>
            </w:pPr>
            <w:r w:rsidRPr="00992370">
              <w:t>Rarely significant</w:t>
            </w:r>
          </w:p>
        </w:tc>
        <w:tc>
          <w:tcPr>
            <w:tcW w:w="1984" w:type="dxa"/>
            <w:shd w:val="clear" w:color="auto" w:fill="auto"/>
            <w:vAlign w:val="center"/>
          </w:tcPr>
          <w:p w14:paraId="5D1E6DB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6334A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FE70511" w14:textId="77777777" w:rsidR="00E4013F" w:rsidRPr="00992370" w:rsidRDefault="00E4013F" w:rsidP="00590E8D">
            <w:pPr>
              <w:pStyle w:val="TA"/>
            </w:pPr>
            <w:r w:rsidRPr="00992370">
              <w:t>Moderate</w:t>
            </w:r>
          </w:p>
        </w:tc>
        <w:tc>
          <w:tcPr>
            <w:tcW w:w="1134" w:type="dxa"/>
            <w:shd w:val="clear" w:color="auto" w:fill="auto"/>
            <w:vAlign w:val="center"/>
          </w:tcPr>
          <w:p w14:paraId="1CBA2B54" w14:textId="77777777" w:rsidR="00E4013F" w:rsidRPr="00992370" w:rsidRDefault="00E4013F" w:rsidP="00590E8D">
            <w:pPr>
              <w:pStyle w:val="TA"/>
            </w:pPr>
            <w:r w:rsidRPr="00992370">
              <w:t>Medium</w:t>
            </w:r>
          </w:p>
        </w:tc>
        <w:tc>
          <w:tcPr>
            <w:tcW w:w="851" w:type="dxa"/>
            <w:shd w:val="clear" w:color="auto" w:fill="auto"/>
            <w:vAlign w:val="center"/>
          </w:tcPr>
          <w:p w14:paraId="2D1CFA4D" w14:textId="77777777" w:rsidR="00E4013F" w:rsidRPr="00992370" w:rsidRDefault="00E4013F" w:rsidP="00E13B3F">
            <w:pPr>
              <w:pStyle w:val="TA"/>
              <w:jc w:val="center"/>
            </w:pPr>
            <w:r w:rsidRPr="00992370">
              <w:t>11.2</w:t>
            </w:r>
          </w:p>
        </w:tc>
        <w:tc>
          <w:tcPr>
            <w:tcW w:w="1134" w:type="dxa"/>
            <w:shd w:val="clear" w:color="auto" w:fill="auto"/>
            <w:vAlign w:val="center"/>
          </w:tcPr>
          <w:p w14:paraId="4BBB2C12" w14:textId="77777777" w:rsidR="00E4013F" w:rsidRPr="00992370" w:rsidRDefault="00E4013F" w:rsidP="00590E8D">
            <w:pPr>
              <w:pStyle w:val="TA"/>
            </w:pPr>
            <w:r>
              <w:t>Medium</w:t>
            </w:r>
          </w:p>
        </w:tc>
      </w:tr>
      <w:tr w:rsidR="00E4013F" w:rsidRPr="00992370" w14:paraId="7923AE16" w14:textId="77777777" w:rsidTr="007A331F">
        <w:trPr>
          <w:cantSplit/>
        </w:trPr>
        <w:tc>
          <w:tcPr>
            <w:tcW w:w="2093" w:type="dxa"/>
            <w:shd w:val="clear" w:color="auto" w:fill="auto"/>
            <w:vAlign w:val="center"/>
          </w:tcPr>
          <w:p w14:paraId="38FA9767" w14:textId="77777777" w:rsidR="00E4013F" w:rsidRPr="00590E8D" w:rsidRDefault="00E4013F" w:rsidP="00590E8D">
            <w:pPr>
              <w:pStyle w:val="TA"/>
              <w:rPr>
                <w:i/>
              </w:rPr>
            </w:pPr>
            <w:r w:rsidRPr="00590E8D">
              <w:rPr>
                <w:i/>
              </w:rPr>
              <w:t>Lunularia cruciata</w:t>
            </w:r>
          </w:p>
        </w:tc>
        <w:tc>
          <w:tcPr>
            <w:tcW w:w="1843" w:type="dxa"/>
            <w:shd w:val="clear" w:color="auto" w:fill="auto"/>
            <w:vAlign w:val="center"/>
          </w:tcPr>
          <w:p w14:paraId="008F0E4F" w14:textId="77777777" w:rsidR="00E4013F" w:rsidRPr="00992370" w:rsidRDefault="00E4013F" w:rsidP="00590E8D">
            <w:pPr>
              <w:pStyle w:val="TA"/>
            </w:pPr>
            <w:r w:rsidRPr="00992370">
              <w:t>Crescent Moonwort</w:t>
            </w:r>
          </w:p>
        </w:tc>
        <w:tc>
          <w:tcPr>
            <w:tcW w:w="1417" w:type="dxa"/>
            <w:shd w:val="clear" w:color="auto" w:fill="auto"/>
            <w:vAlign w:val="center"/>
          </w:tcPr>
          <w:p w14:paraId="0B248F8B" w14:textId="77777777" w:rsidR="00E4013F" w:rsidRPr="00992370" w:rsidRDefault="00E4013F" w:rsidP="00590E8D">
            <w:pPr>
              <w:pStyle w:val="TA"/>
            </w:pPr>
            <w:r w:rsidRPr="00992370">
              <w:t>Lunulariaceae</w:t>
            </w:r>
          </w:p>
        </w:tc>
        <w:tc>
          <w:tcPr>
            <w:tcW w:w="1276" w:type="dxa"/>
            <w:shd w:val="clear" w:color="auto" w:fill="auto"/>
            <w:vAlign w:val="center"/>
          </w:tcPr>
          <w:p w14:paraId="14A38CBC" w14:textId="77777777" w:rsidR="00E4013F" w:rsidRPr="00992370" w:rsidRDefault="00E4013F" w:rsidP="00590E8D">
            <w:pPr>
              <w:pStyle w:val="TA"/>
            </w:pPr>
            <w:r>
              <w:t>Environmental weed</w:t>
            </w:r>
          </w:p>
        </w:tc>
        <w:tc>
          <w:tcPr>
            <w:tcW w:w="1134" w:type="dxa"/>
            <w:shd w:val="clear" w:color="auto" w:fill="auto"/>
            <w:vAlign w:val="center"/>
          </w:tcPr>
          <w:p w14:paraId="615AC0FA" w14:textId="77777777" w:rsidR="00E4013F" w:rsidRPr="00992370" w:rsidRDefault="00E4013F" w:rsidP="00590E8D">
            <w:pPr>
              <w:pStyle w:val="TA"/>
            </w:pPr>
            <w:proofErr w:type="gramStart"/>
            <w:r w:rsidRPr="00992370">
              <w:t>Typically</w:t>
            </w:r>
            <w:proofErr w:type="gramEnd"/>
            <w:r w:rsidRPr="00992370">
              <w:t xml:space="preserve"> significant</w:t>
            </w:r>
          </w:p>
        </w:tc>
        <w:tc>
          <w:tcPr>
            <w:tcW w:w="1984" w:type="dxa"/>
            <w:shd w:val="clear" w:color="auto" w:fill="auto"/>
            <w:vAlign w:val="center"/>
          </w:tcPr>
          <w:p w14:paraId="71AA339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98AE8B3" w14:textId="77777777" w:rsidR="00E4013F" w:rsidRPr="00992370" w:rsidRDefault="00E4013F" w:rsidP="00590E8D">
            <w:pPr>
              <w:pStyle w:val="TA"/>
            </w:pPr>
            <w:r w:rsidRPr="00992370">
              <w:t>Highly invasive</w:t>
            </w:r>
          </w:p>
        </w:tc>
        <w:tc>
          <w:tcPr>
            <w:tcW w:w="850" w:type="dxa"/>
            <w:shd w:val="clear" w:color="auto" w:fill="auto"/>
            <w:vAlign w:val="center"/>
          </w:tcPr>
          <w:p w14:paraId="510DECC6" w14:textId="77777777" w:rsidR="00E4013F" w:rsidRPr="00992370" w:rsidRDefault="00E4013F" w:rsidP="00590E8D">
            <w:pPr>
              <w:pStyle w:val="TA"/>
            </w:pPr>
            <w:r w:rsidRPr="00992370">
              <w:t>Rapid</w:t>
            </w:r>
          </w:p>
        </w:tc>
        <w:tc>
          <w:tcPr>
            <w:tcW w:w="1134" w:type="dxa"/>
            <w:shd w:val="clear" w:color="auto" w:fill="auto"/>
            <w:vAlign w:val="center"/>
          </w:tcPr>
          <w:p w14:paraId="1E41484A" w14:textId="77777777" w:rsidR="00E4013F" w:rsidRPr="00992370" w:rsidRDefault="00E4013F" w:rsidP="00590E8D">
            <w:pPr>
              <w:pStyle w:val="TA"/>
            </w:pPr>
            <w:r w:rsidRPr="00992370">
              <w:t>Extensive</w:t>
            </w:r>
          </w:p>
        </w:tc>
        <w:tc>
          <w:tcPr>
            <w:tcW w:w="851" w:type="dxa"/>
            <w:shd w:val="clear" w:color="auto" w:fill="auto"/>
            <w:vAlign w:val="center"/>
          </w:tcPr>
          <w:p w14:paraId="497F08FD" w14:textId="77777777" w:rsidR="00E4013F" w:rsidRPr="00992370" w:rsidRDefault="00E4013F" w:rsidP="00E13B3F">
            <w:pPr>
              <w:pStyle w:val="TA"/>
              <w:jc w:val="center"/>
            </w:pPr>
            <w:r w:rsidRPr="00992370">
              <w:t>11.2</w:t>
            </w:r>
          </w:p>
        </w:tc>
        <w:tc>
          <w:tcPr>
            <w:tcW w:w="1134" w:type="dxa"/>
            <w:shd w:val="clear" w:color="auto" w:fill="auto"/>
            <w:vAlign w:val="center"/>
          </w:tcPr>
          <w:p w14:paraId="29889E0A" w14:textId="77777777" w:rsidR="00E4013F" w:rsidRPr="00992370" w:rsidRDefault="00E4013F" w:rsidP="00590E8D">
            <w:pPr>
              <w:pStyle w:val="TA"/>
            </w:pPr>
            <w:r>
              <w:t>Medium</w:t>
            </w:r>
          </w:p>
        </w:tc>
      </w:tr>
      <w:tr w:rsidR="00E4013F" w:rsidRPr="00992370" w14:paraId="5FACECD8" w14:textId="77777777" w:rsidTr="007A331F">
        <w:trPr>
          <w:cantSplit/>
        </w:trPr>
        <w:tc>
          <w:tcPr>
            <w:tcW w:w="2093" w:type="dxa"/>
            <w:shd w:val="clear" w:color="auto" w:fill="auto"/>
            <w:vAlign w:val="center"/>
          </w:tcPr>
          <w:p w14:paraId="68DA74A1" w14:textId="77777777" w:rsidR="00E4013F" w:rsidRPr="00590E8D" w:rsidRDefault="00E4013F" w:rsidP="00590E8D">
            <w:pPr>
              <w:pStyle w:val="TA"/>
              <w:rPr>
                <w:i/>
              </w:rPr>
            </w:pPr>
            <w:r w:rsidRPr="00590E8D">
              <w:rPr>
                <w:i/>
              </w:rPr>
              <w:t>Malva sylvestris</w:t>
            </w:r>
          </w:p>
        </w:tc>
        <w:tc>
          <w:tcPr>
            <w:tcW w:w="1843" w:type="dxa"/>
            <w:shd w:val="clear" w:color="auto" w:fill="auto"/>
            <w:vAlign w:val="center"/>
          </w:tcPr>
          <w:p w14:paraId="1FB94165" w14:textId="77777777" w:rsidR="00E4013F" w:rsidRPr="00992370" w:rsidRDefault="00E4013F" w:rsidP="00590E8D">
            <w:pPr>
              <w:pStyle w:val="TA"/>
            </w:pPr>
            <w:r w:rsidRPr="00992370">
              <w:t>Tall Mallow</w:t>
            </w:r>
          </w:p>
        </w:tc>
        <w:tc>
          <w:tcPr>
            <w:tcW w:w="1417" w:type="dxa"/>
            <w:shd w:val="clear" w:color="auto" w:fill="auto"/>
            <w:vAlign w:val="center"/>
          </w:tcPr>
          <w:p w14:paraId="210E91AA" w14:textId="77777777" w:rsidR="00E4013F" w:rsidRPr="00992370" w:rsidRDefault="00E4013F" w:rsidP="00590E8D">
            <w:pPr>
              <w:pStyle w:val="TA"/>
            </w:pPr>
            <w:r w:rsidRPr="00992370">
              <w:t>Malvaceae</w:t>
            </w:r>
          </w:p>
        </w:tc>
        <w:tc>
          <w:tcPr>
            <w:tcW w:w="1276" w:type="dxa"/>
            <w:shd w:val="clear" w:color="auto" w:fill="auto"/>
            <w:vAlign w:val="center"/>
          </w:tcPr>
          <w:p w14:paraId="46F6F5A8" w14:textId="77777777" w:rsidR="00E4013F" w:rsidRPr="00992370" w:rsidRDefault="00E4013F" w:rsidP="00590E8D">
            <w:pPr>
              <w:pStyle w:val="TA"/>
            </w:pPr>
            <w:r>
              <w:t>Environmental weed</w:t>
            </w:r>
          </w:p>
        </w:tc>
        <w:tc>
          <w:tcPr>
            <w:tcW w:w="1134" w:type="dxa"/>
            <w:shd w:val="clear" w:color="auto" w:fill="auto"/>
            <w:vAlign w:val="center"/>
          </w:tcPr>
          <w:p w14:paraId="0B3B1224" w14:textId="77777777" w:rsidR="00E4013F" w:rsidRPr="00992370" w:rsidRDefault="00E4013F" w:rsidP="00590E8D">
            <w:pPr>
              <w:pStyle w:val="TA"/>
            </w:pPr>
            <w:r w:rsidRPr="00992370">
              <w:t>Rarely significant</w:t>
            </w:r>
          </w:p>
        </w:tc>
        <w:tc>
          <w:tcPr>
            <w:tcW w:w="1984" w:type="dxa"/>
            <w:shd w:val="clear" w:color="auto" w:fill="auto"/>
            <w:vAlign w:val="center"/>
          </w:tcPr>
          <w:p w14:paraId="743395F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A0D08F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11E86E2" w14:textId="77777777" w:rsidR="00E4013F" w:rsidRPr="00992370" w:rsidRDefault="00E4013F" w:rsidP="00590E8D">
            <w:pPr>
              <w:pStyle w:val="TA"/>
            </w:pPr>
            <w:r w:rsidRPr="00992370">
              <w:t>Slow</w:t>
            </w:r>
          </w:p>
        </w:tc>
        <w:tc>
          <w:tcPr>
            <w:tcW w:w="1134" w:type="dxa"/>
            <w:shd w:val="clear" w:color="auto" w:fill="auto"/>
            <w:vAlign w:val="center"/>
          </w:tcPr>
          <w:p w14:paraId="6B29761F" w14:textId="77777777" w:rsidR="00E4013F" w:rsidRPr="00992370" w:rsidRDefault="00E4013F" w:rsidP="00590E8D">
            <w:pPr>
              <w:pStyle w:val="TA"/>
            </w:pPr>
            <w:r w:rsidRPr="00992370">
              <w:t>Medium</w:t>
            </w:r>
          </w:p>
        </w:tc>
        <w:tc>
          <w:tcPr>
            <w:tcW w:w="851" w:type="dxa"/>
            <w:shd w:val="clear" w:color="auto" w:fill="auto"/>
            <w:vAlign w:val="center"/>
          </w:tcPr>
          <w:p w14:paraId="30A5844A" w14:textId="77777777" w:rsidR="00E4013F" w:rsidRPr="00992370" w:rsidRDefault="00E4013F" w:rsidP="00E13B3F">
            <w:pPr>
              <w:pStyle w:val="TA"/>
              <w:jc w:val="center"/>
            </w:pPr>
            <w:r w:rsidRPr="00992370">
              <w:t>11.2</w:t>
            </w:r>
          </w:p>
        </w:tc>
        <w:tc>
          <w:tcPr>
            <w:tcW w:w="1134" w:type="dxa"/>
            <w:shd w:val="clear" w:color="auto" w:fill="auto"/>
            <w:vAlign w:val="center"/>
          </w:tcPr>
          <w:p w14:paraId="58D0DCA1" w14:textId="77777777" w:rsidR="00E4013F" w:rsidRPr="00992370" w:rsidRDefault="00E4013F" w:rsidP="00590E8D">
            <w:pPr>
              <w:pStyle w:val="TA"/>
            </w:pPr>
            <w:r>
              <w:t>Medium</w:t>
            </w:r>
          </w:p>
        </w:tc>
      </w:tr>
      <w:tr w:rsidR="00E4013F" w:rsidRPr="00992370" w14:paraId="2DBBCD40" w14:textId="77777777" w:rsidTr="007A331F">
        <w:trPr>
          <w:cantSplit/>
        </w:trPr>
        <w:tc>
          <w:tcPr>
            <w:tcW w:w="2093" w:type="dxa"/>
            <w:shd w:val="clear" w:color="auto" w:fill="auto"/>
            <w:vAlign w:val="center"/>
          </w:tcPr>
          <w:p w14:paraId="08070AF1" w14:textId="77777777" w:rsidR="00E4013F" w:rsidRPr="00590E8D" w:rsidRDefault="00E4013F" w:rsidP="00590E8D">
            <w:pPr>
              <w:pStyle w:val="TA"/>
              <w:rPr>
                <w:i/>
              </w:rPr>
            </w:pPr>
            <w:r w:rsidRPr="00590E8D">
              <w:rPr>
                <w:i/>
              </w:rPr>
              <w:t>Matricaria matricarioides</w:t>
            </w:r>
          </w:p>
        </w:tc>
        <w:tc>
          <w:tcPr>
            <w:tcW w:w="1843" w:type="dxa"/>
            <w:shd w:val="clear" w:color="auto" w:fill="auto"/>
            <w:vAlign w:val="center"/>
          </w:tcPr>
          <w:p w14:paraId="113B6551" w14:textId="77777777" w:rsidR="00E4013F" w:rsidRPr="00992370" w:rsidRDefault="00E4013F" w:rsidP="00590E8D">
            <w:pPr>
              <w:pStyle w:val="TA"/>
            </w:pPr>
            <w:r w:rsidRPr="00992370">
              <w:t>Rounded Chamomile</w:t>
            </w:r>
          </w:p>
        </w:tc>
        <w:tc>
          <w:tcPr>
            <w:tcW w:w="1417" w:type="dxa"/>
            <w:shd w:val="clear" w:color="auto" w:fill="auto"/>
            <w:vAlign w:val="center"/>
          </w:tcPr>
          <w:p w14:paraId="2EAA9CE2" w14:textId="77777777" w:rsidR="00E4013F" w:rsidRPr="00992370" w:rsidRDefault="00E4013F" w:rsidP="00590E8D">
            <w:pPr>
              <w:pStyle w:val="TA"/>
            </w:pPr>
            <w:r w:rsidRPr="00992370">
              <w:t>Asteraceae</w:t>
            </w:r>
          </w:p>
        </w:tc>
        <w:tc>
          <w:tcPr>
            <w:tcW w:w="1276" w:type="dxa"/>
            <w:shd w:val="clear" w:color="auto" w:fill="auto"/>
            <w:vAlign w:val="center"/>
          </w:tcPr>
          <w:p w14:paraId="62515660" w14:textId="77777777" w:rsidR="00E4013F" w:rsidRPr="00992370" w:rsidRDefault="00E4013F" w:rsidP="00590E8D">
            <w:pPr>
              <w:pStyle w:val="TA"/>
            </w:pPr>
            <w:r>
              <w:t>Environmental weed</w:t>
            </w:r>
          </w:p>
        </w:tc>
        <w:tc>
          <w:tcPr>
            <w:tcW w:w="1134" w:type="dxa"/>
            <w:shd w:val="clear" w:color="auto" w:fill="auto"/>
            <w:vAlign w:val="center"/>
          </w:tcPr>
          <w:p w14:paraId="656B9DA1" w14:textId="77777777" w:rsidR="00E4013F" w:rsidRPr="00992370" w:rsidRDefault="00E4013F" w:rsidP="00590E8D">
            <w:pPr>
              <w:pStyle w:val="TA"/>
            </w:pPr>
            <w:r w:rsidRPr="00992370">
              <w:t>Rarely significant</w:t>
            </w:r>
          </w:p>
        </w:tc>
        <w:tc>
          <w:tcPr>
            <w:tcW w:w="1984" w:type="dxa"/>
            <w:shd w:val="clear" w:color="auto" w:fill="auto"/>
            <w:vAlign w:val="center"/>
          </w:tcPr>
          <w:p w14:paraId="6C8B13E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E86C29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2E497BE" w14:textId="77777777" w:rsidR="00E4013F" w:rsidRPr="00992370" w:rsidRDefault="00E4013F" w:rsidP="00590E8D">
            <w:pPr>
              <w:pStyle w:val="TA"/>
            </w:pPr>
            <w:r w:rsidRPr="00992370">
              <w:t>Rapid</w:t>
            </w:r>
          </w:p>
        </w:tc>
        <w:tc>
          <w:tcPr>
            <w:tcW w:w="1134" w:type="dxa"/>
            <w:shd w:val="clear" w:color="auto" w:fill="auto"/>
            <w:vAlign w:val="center"/>
          </w:tcPr>
          <w:p w14:paraId="169E08ED" w14:textId="77777777" w:rsidR="00E4013F" w:rsidRPr="00992370" w:rsidRDefault="00E4013F" w:rsidP="00590E8D">
            <w:pPr>
              <w:pStyle w:val="TA"/>
            </w:pPr>
            <w:r w:rsidRPr="00992370">
              <w:t>Medium</w:t>
            </w:r>
          </w:p>
        </w:tc>
        <w:tc>
          <w:tcPr>
            <w:tcW w:w="851" w:type="dxa"/>
            <w:shd w:val="clear" w:color="auto" w:fill="auto"/>
            <w:vAlign w:val="center"/>
          </w:tcPr>
          <w:p w14:paraId="47C928B8" w14:textId="77777777" w:rsidR="00E4013F" w:rsidRPr="00992370" w:rsidRDefault="00E4013F" w:rsidP="00E13B3F">
            <w:pPr>
              <w:pStyle w:val="TA"/>
              <w:jc w:val="center"/>
            </w:pPr>
            <w:r w:rsidRPr="00992370">
              <w:t>11.2</w:t>
            </w:r>
          </w:p>
        </w:tc>
        <w:tc>
          <w:tcPr>
            <w:tcW w:w="1134" w:type="dxa"/>
            <w:shd w:val="clear" w:color="auto" w:fill="auto"/>
            <w:vAlign w:val="center"/>
          </w:tcPr>
          <w:p w14:paraId="0B2BE34E" w14:textId="77777777" w:rsidR="00E4013F" w:rsidRPr="00992370" w:rsidRDefault="00E4013F" w:rsidP="00590E8D">
            <w:pPr>
              <w:pStyle w:val="TA"/>
            </w:pPr>
            <w:r>
              <w:t>Medium</w:t>
            </w:r>
          </w:p>
        </w:tc>
      </w:tr>
      <w:tr w:rsidR="00E4013F" w:rsidRPr="00992370" w14:paraId="7DBC175C" w14:textId="77777777" w:rsidTr="007A331F">
        <w:trPr>
          <w:cantSplit/>
        </w:trPr>
        <w:tc>
          <w:tcPr>
            <w:tcW w:w="2093" w:type="dxa"/>
            <w:shd w:val="clear" w:color="auto" w:fill="auto"/>
            <w:vAlign w:val="center"/>
          </w:tcPr>
          <w:p w14:paraId="18BDE6A5" w14:textId="77777777" w:rsidR="00E4013F" w:rsidRPr="00590E8D" w:rsidRDefault="00E4013F" w:rsidP="00590E8D">
            <w:pPr>
              <w:pStyle w:val="TA"/>
              <w:rPr>
                <w:i/>
              </w:rPr>
            </w:pPr>
            <w:r w:rsidRPr="00590E8D">
              <w:rPr>
                <w:i/>
              </w:rPr>
              <w:t>Melaleuca parvistaminea</w:t>
            </w:r>
          </w:p>
        </w:tc>
        <w:tc>
          <w:tcPr>
            <w:tcW w:w="1843" w:type="dxa"/>
            <w:shd w:val="clear" w:color="auto" w:fill="auto"/>
            <w:vAlign w:val="center"/>
          </w:tcPr>
          <w:p w14:paraId="48460BFA" w14:textId="77777777" w:rsidR="00E4013F" w:rsidRPr="00992370" w:rsidRDefault="00E4013F" w:rsidP="00590E8D">
            <w:pPr>
              <w:pStyle w:val="TA"/>
            </w:pPr>
            <w:r w:rsidRPr="00992370">
              <w:t>Rough-barked Honey-myrtle</w:t>
            </w:r>
          </w:p>
        </w:tc>
        <w:tc>
          <w:tcPr>
            <w:tcW w:w="1417" w:type="dxa"/>
            <w:shd w:val="clear" w:color="auto" w:fill="auto"/>
            <w:vAlign w:val="center"/>
          </w:tcPr>
          <w:p w14:paraId="42464CF6" w14:textId="77777777" w:rsidR="00E4013F" w:rsidRPr="00992370" w:rsidRDefault="00E4013F" w:rsidP="00590E8D">
            <w:pPr>
              <w:pStyle w:val="TA"/>
            </w:pPr>
            <w:r w:rsidRPr="00992370">
              <w:t>Myrtaceae</w:t>
            </w:r>
          </w:p>
        </w:tc>
        <w:tc>
          <w:tcPr>
            <w:tcW w:w="1276" w:type="dxa"/>
            <w:shd w:val="clear" w:color="auto" w:fill="auto"/>
            <w:vAlign w:val="center"/>
          </w:tcPr>
          <w:p w14:paraId="1E035CB9" w14:textId="37C75B02"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0208F981" w14:textId="77777777" w:rsidR="00E4013F" w:rsidRPr="00992370" w:rsidRDefault="00E4013F" w:rsidP="00590E8D">
            <w:pPr>
              <w:pStyle w:val="TA"/>
            </w:pPr>
            <w:r w:rsidRPr="00992370">
              <w:t>Rarely significant</w:t>
            </w:r>
          </w:p>
        </w:tc>
        <w:tc>
          <w:tcPr>
            <w:tcW w:w="1984" w:type="dxa"/>
            <w:shd w:val="clear" w:color="auto" w:fill="auto"/>
            <w:vAlign w:val="center"/>
          </w:tcPr>
          <w:p w14:paraId="2D588A9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8CA0D6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A707ED5" w14:textId="77777777" w:rsidR="00E4013F" w:rsidRPr="00992370" w:rsidRDefault="00E4013F" w:rsidP="00590E8D">
            <w:pPr>
              <w:pStyle w:val="TA"/>
            </w:pPr>
            <w:r w:rsidRPr="00992370">
              <w:t>Slow</w:t>
            </w:r>
          </w:p>
        </w:tc>
        <w:tc>
          <w:tcPr>
            <w:tcW w:w="1134" w:type="dxa"/>
            <w:shd w:val="clear" w:color="auto" w:fill="auto"/>
            <w:vAlign w:val="center"/>
          </w:tcPr>
          <w:p w14:paraId="08BE927D" w14:textId="77777777" w:rsidR="00E4013F" w:rsidRPr="00992370" w:rsidRDefault="00E4013F" w:rsidP="00590E8D">
            <w:pPr>
              <w:pStyle w:val="TA"/>
            </w:pPr>
            <w:r w:rsidRPr="00992370">
              <w:t>Medium</w:t>
            </w:r>
          </w:p>
        </w:tc>
        <w:tc>
          <w:tcPr>
            <w:tcW w:w="851" w:type="dxa"/>
            <w:shd w:val="clear" w:color="auto" w:fill="auto"/>
            <w:vAlign w:val="center"/>
          </w:tcPr>
          <w:p w14:paraId="12068879" w14:textId="77777777" w:rsidR="00E4013F" w:rsidRPr="00992370" w:rsidRDefault="00E4013F" w:rsidP="00E13B3F">
            <w:pPr>
              <w:pStyle w:val="TA"/>
              <w:jc w:val="center"/>
            </w:pPr>
            <w:r w:rsidRPr="00992370">
              <w:t>11.2</w:t>
            </w:r>
          </w:p>
        </w:tc>
        <w:tc>
          <w:tcPr>
            <w:tcW w:w="1134" w:type="dxa"/>
            <w:shd w:val="clear" w:color="auto" w:fill="auto"/>
            <w:vAlign w:val="center"/>
          </w:tcPr>
          <w:p w14:paraId="1FAE533D" w14:textId="77777777" w:rsidR="00E4013F" w:rsidRPr="00992370" w:rsidRDefault="00E4013F" w:rsidP="00590E8D">
            <w:pPr>
              <w:pStyle w:val="TA"/>
            </w:pPr>
            <w:r>
              <w:t>Medium</w:t>
            </w:r>
          </w:p>
        </w:tc>
      </w:tr>
      <w:tr w:rsidR="00E4013F" w:rsidRPr="00992370" w14:paraId="1F4CC44D" w14:textId="77777777" w:rsidTr="007A331F">
        <w:trPr>
          <w:cantSplit/>
        </w:trPr>
        <w:tc>
          <w:tcPr>
            <w:tcW w:w="2093" w:type="dxa"/>
            <w:shd w:val="clear" w:color="auto" w:fill="auto"/>
            <w:vAlign w:val="center"/>
          </w:tcPr>
          <w:p w14:paraId="33D91A36" w14:textId="77777777" w:rsidR="00E4013F" w:rsidRPr="00590E8D" w:rsidRDefault="00E4013F" w:rsidP="00590E8D">
            <w:pPr>
              <w:pStyle w:val="TA"/>
              <w:rPr>
                <w:i/>
              </w:rPr>
            </w:pPr>
            <w:r w:rsidRPr="00590E8D">
              <w:rPr>
                <w:i/>
              </w:rPr>
              <w:t>Modiola caroliniana</w:t>
            </w:r>
          </w:p>
        </w:tc>
        <w:tc>
          <w:tcPr>
            <w:tcW w:w="1843" w:type="dxa"/>
            <w:shd w:val="clear" w:color="auto" w:fill="auto"/>
            <w:vAlign w:val="center"/>
          </w:tcPr>
          <w:p w14:paraId="2ACF51C6" w14:textId="77777777" w:rsidR="00E4013F" w:rsidRPr="00992370" w:rsidRDefault="00E4013F" w:rsidP="00590E8D">
            <w:pPr>
              <w:pStyle w:val="TA"/>
            </w:pPr>
            <w:r w:rsidRPr="00992370">
              <w:t>Red-flowered Mallow</w:t>
            </w:r>
          </w:p>
        </w:tc>
        <w:tc>
          <w:tcPr>
            <w:tcW w:w="1417" w:type="dxa"/>
            <w:shd w:val="clear" w:color="auto" w:fill="auto"/>
            <w:vAlign w:val="center"/>
          </w:tcPr>
          <w:p w14:paraId="6E80EFB2" w14:textId="77777777" w:rsidR="00E4013F" w:rsidRPr="00992370" w:rsidRDefault="00E4013F" w:rsidP="00590E8D">
            <w:pPr>
              <w:pStyle w:val="TA"/>
            </w:pPr>
            <w:r w:rsidRPr="00992370">
              <w:t>Malvaceae</w:t>
            </w:r>
          </w:p>
        </w:tc>
        <w:tc>
          <w:tcPr>
            <w:tcW w:w="1276" w:type="dxa"/>
            <w:shd w:val="clear" w:color="auto" w:fill="auto"/>
            <w:vAlign w:val="center"/>
          </w:tcPr>
          <w:p w14:paraId="6378668A" w14:textId="77777777" w:rsidR="00E4013F" w:rsidRPr="00992370" w:rsidRDefault="00E4013F" w:rsidP="00590E8D">
            <w:pPr>
              <w:pStyle w:val="TA"/>
            </w:pPr>
            <w:r>
              <w:t>Environmental weed</w:t>
            </w:r>
          </w:p>
        </w:tc>
        <w:tc>
          <w:tcPr>
            <w:tcW w:w="1134" w:type="dxa"/>
            <w:shd w:val="clear" w:color="auto" w:fill="auto"/>
            <w:vAlign w:val="center"/>
          </w:tcPr>
          <w:p w14:paraId="1D02A51C" w14:textId="77777777" w:rsidR="00E4013F" w:rsidRPr="00992370" w:rsidRDefault="00E4013F" w:rsidP="00590E8D">
            <w:pPr>
              <w:pStyle w:val="TA"/>
            </w:pPr>
            <w:r w:rsidRPr="00992370">
              <w:t>Occasionally significant</w:t>
            </w:r>
          </w:p>
        </w:tc>
        <w:tc>
          <w:tcPr>
            <w:tcW w:w="1984" w:type="dxa"/>
            <w:shd w:val="clear" w:color="auto" w:fill="auto"/>
            <w:vAlign w:val="center"/>
          </w:tcPr>
          <w:p w14:paraId="0984E90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AEBB04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ED6FA6C" w14:textId="77777777" w:rsidR="00E4013F" w:rsidRPr="00992370" w:rsidRDefault="00E4013F" w:rsidP="00590E8D">
            <w:pPr>
              <w:pStyle w:val="TA"/>
            </w:pPr>
            <w:r w:rsidRPr="00992370">
              <w:t>Rapid</w:t>
            </w:r>
          </w:p>
        </w:tc>
        <w:tc>
          <w:tcPr>
            <w:tcW w:w="1134" w:type="dxa"/>
            <w:shd w:val="clear" w:color="auto" w:fill="auto"/>
            <w:vAlign w:val="center"/>
          </w:tcPr>
          <w:p w14:paraId="2851DE86" w14:textId="77777777" w:rsidR="00E4013F" w:rsidRPr="00992370" w:rsidRDefault="00E4013F" w:rsidP="00590E8D">
            <w:pPr>
              <w:pStyle w:val="TA"/>
            </w:pPr>
            <w:r w:rsidRPr="00992370">
              <w:t>Medium</w:t>
            </w:r>
          </w:p>
        </w:tc>
        <w:tc>
          <w:tcPr>
            <w:tcW w:w="851" w:type="dxa"/>
            <w:shd w:val="clear" w:color="auto" w:fill="auto"/>
            <w:vAlign w:val="center"/>
          </w:tcPr>
          <w:p w14:paraId="67D273A0" w14:textId="77777777" w:rsidR="00E4013F" w:rsidRPr="00992370" w:rsidRDefault="00E4013F" w:rsidP="00E13B3F">
            <w:pPr>
              <w:pStyle w:val="TA"/>
              <w:jc w:val="center"/>
            </w:pPr>
            <w:r w:rsidRPr="00992370">
              <w:t>11.2</w:t>
            </w:r>
          </w:p>
        </w:tc>
        <w:tc>
          <w:tcPr>
            <w:tcW w:w="1134" w:type="dxa"/>
            <w:shd w:val="clear" w:color="auto" w:fill="auto"/>
            <w:vAlign w:val="center"/>
          </w:tcPr>
          <w:p w14:paraId="0FAA9CC4" w14:textId="77777777" w:rsidR="00E4013F" w:rsidRPr="00992370" w:rsidRDefault="00E4013F" w:rsidP="00590E8D">
            <w:pPr>
              <w:pStyle w:val="TA"/>
            </w:pPr>
            <w:r>
              <w:t>Medium</w:t>
            </w:r>
          </w:p>
        </w:tc>
      </w:tr>
      <w:tr w:rsidR="00E4013F" w:rsidRPr="00992370" w14:paraId="546D669F" w14:textId="77777777" w:rsidTr="007A331F">
        <w:trPr>
          <w:cantSplit/>
        </w:trPr>
        <w:tc>
          <w:tcPr>
            <w:tcW w:w="2093" w:type="dxa"/>
            <w:shd w:val="clear" w:color="auto" w:fill="auto"/>
            <w:vAlign w:val="center"/>
          </w:tcPr>
          <w:p w14:paraId="5F13812F" w14:textId="211E2ACF" w:rsidR="00E4013F" w:rsidRPr="00590E8D" w:rsidRDefault="00E4013F" w:rsidP="00590E8D">
            <w:pPr>
              <w:pStyle w:val="TA"/>
              <w:rPr>
                <w:i/>
              </w:rPr>
            </w:pPr>
            <w:r w:rsidRPr="00590E8D">
              <w:rPr>
                <w:i/>
              </w:rPr>
              <w:t>Narcissus tazetta</w:t>
            </w:r>
            <w:r w:rsidR="00590E8D" w:rsidRPr="00590E8D">
              <w:t xml:space="preserve"> subp. </w:t>
            </w:r>
            <w:r w:rsidRPr="00590E8D">
              <w:rPr>
                <w:i/>
              </w:rPr>
              <w:t>aureus</w:t>
            </w:r>
          </w:p>
        </w:tc>
        <w:tc>
          <w:tcPr>
            <w:tcW w:w="1843" w:type="dxa"/>
            <w:shd w:val="clear" w:color="auto" w:fill="auto"/>
            <w:vAlign w:val="center"/>
          </w:tcPr>
          <w:p w14:paraId="0A4FBF4B" w14:textId="77777777" w:rsidR="00E4013F" w:rsidRPr="00992370" w:rsidRDefault="00E4013F" w:rsidP="00590E8D">
            <w:pPr>
              <w:pStyle w:val="TA"/>
            </w:pPr>
            <w:r w:rsidRPr="00992370">
              <w:t>Tazetta</w:t>
            </w:r>
          </w:p>
        </w:tc>
        <w:tc>
          <w:tcPr>
            <w:tcW w:w="1417" w:type="dxa"/>
            <w:shd w:val="clear" w:color="auto" w:fill="auto"/>
            <w:vAlign w:val="center"/>
          </w:tcPr>
          <w:p w14:paraId="306A6435" w14:textId="77777777" w:rsidR="00E4013F" w:rsidRPr="00992370" w:rsidRDefault="00E4013F" w:rsidP="00590E8D">
            <w:pPr>
              <w:pStyle w:val="TA"/>
            </w:pPr>
            <w:r w:rsidRPr="00992370">
              <w:t>Amaryllidaceae</w:t>
            </w:r>
          </w:p>
        </w:tc>
        <w:tc>
          <w:tcPr>
            <w:tcW w:w="1276" w:type="dxa"/>
            <w:shd w:val="clear" w:color="auto" w:fill="auto"/>
            <w:vAlign w:val="center"/>
          </w:tcPr>
          <w:p w14:paraId="7C93156C" w14:textId="77777777" w:rsidR="00E4013F" w:rsidRPr="00992370" w:rsidRDefault="00E4013F" w:rsidP="00590E8D">
            <w:pPr>
              <w:pStyle w:val="TA"/>
            </w:pPr>
            <w:r>
              <w:t>Environmental weed</w:t>
            </w:r>
          </w:p>
        </w:tc>
        <w:tc>
          <w:tcPr>
            <w:tcW w:w="1134" w:type="dxa"/>
            <w:shd w:val="clear" w:color="auto" w:fill="auto"/>
            <w:vAlign w:val="center"/>
          </w:tcPr>
          <w:p w14:paraId="31A9DE13" w14:textId="77777777" w:rsidR="00E4013F" w:rsidRPr="00992370" w:rsidRDefault="00E4013F" w:rsidP="00590E8D">
            <w:pPr>
              <w:pStyle w:val="TA"/>
            </w:pPr>
            <w:r w:rsidRPr="00992370">
              <w:t>Rarely significant</w:t>
            </w:r>
          </w:p>
        </w:tc>
        <w:tc>
          <w:tcPr>
            <w:tcW w:w="1984" w:type="dxa"/>
            <w:shd w:val="clear" w:color="auto" w:fill="auto"/>
            <w:vAlign w:val="center"/>
          </w:tcPr>
          <w:p w14:paraId="5CB952E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AE0CC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C2D3C95" w14:textId="77777777" w:rsidR="00E4013F" w:rsidRPr="00992370" w:rsidRDefault="00E4013F" w:rsidP="00590E8D">
            <w:pPr>
              <w:pStyle w:val="TA"/>
            </w:pPr>
            <w:r w:rsidRPr="00992370">
              <w:t>Slow</w:t>
            </w:r>
          </w:p>
        </w:tc>
        <w:tc>
          <w:tcPr>
            <w:tcW w:w="1134" w:type="dxa"/>
            <w:shd w:val="clear" w:color="auto" w:fill="auto"/>
            <w:vAlign w:val="center"/>
          </w:tcPr>
          <w:p w14:paraId="7E79F77E" w14:textId="77777777" w:rsidR="00E4013F" w:rsidRPr="00992370" w:rsidRDefault="00E4013F" w:rsidP="00590E8D">
            <w:pPr>
              <w:pStyle w:val="TA"/>
            </w:pPr>
            <w:r w:rsidRPr="00992370">
              <w:t>Medium</w:t>
            </w:r>
          </w:p>
        </w:tc>
        <w:tc>
          <w:tcPr>
            <w:tcW w:w="851" w:type="dxa"/>
            <w:shd w:val="clear" w:color="auto" w:fill="auto"/>
            <w:vAlign w:val="center"/>
          </w:tcPr>
          <w:p w14:paraId="28189509" w14:textId="77777777" w:rsidR="00E4013F" w:rsidRPr="00992370" w:rsidRDefault="00E4013F" w:rsidP="00E13B3F">
            <w:pPr>
              <w:pStyle w:val="TA"/>
              <w:jc w:val="center"/>
            </w:pPr>
            <w:r w:rsidRPr="00992370">
              <w:t>11.2</w:t>
            </w:r>
          </w:p>
        </w:tc>
        <w:tc>
          <w:tcPr>
            <w:tcW w:w="1134" w:type="dxa"/>
            <w:shd w:val="clear" w:color="auto" w:fill="auto"/>
            <w:vAlign w:val="center"/>
          </w:tcPr>
          <w:p w14:paraId="521A4246" w14:textId="77777777" w:rsidR="00E4013F" w:rsidRPr="00992370" w:rsidRDefault="00E4013F" w:rsidP="00590E8D">
            <w:pPr>
              <w:pStyle w:val="TA"/>
            </w:pPr>
            <w:r>
              <w:t>Medium</w:t>
            </w:r>
          </w:p>
        </w:tc>
      </w:tr>
      <w:tr w:rsidR="00E4013F" w:rsidRPr="00992370" w14:paraId="0228CC16" w14:textId="77777777" w:rsidTr="007A331F">
        <w:trPr>
          <w:cantSplit/>
        </w:trPr>
        <w:tc>
          <w:tcPr>
            <w:tcW w:w="2093" w:type="dxa"/>
            <w:shd w:val="clear" w:color="auto" w:fill="auto"/>
            <w:vAlign w:val="center"/>
          </w:tcPr>
          <w:p w14:paraId="0406D0E2" w14:textId="77777777" w:rsidR="00E4013F" w:rsidRPr="00590E8D" w:rsidRDefault="00E4013F" w:rsidP="00590E8D">
            <w:pPr>
              <w:pStyle w:val="TA"/>
              <w:rPr>
                <w:i/>
              </w:rPr>
            </w:pPr>
            <w:r w:rsidRPr="00590E8D">
              <w:rPr>
                <w:i/>
              </w:rPr>
              <w:t>Oxalis bowiei</w:t>
            </w:r>
          </w:p>
        </w:tc>
        <w:tc>
          <w:tcPr>
            <w:tcW w:w="1843" w:type="dxa"/>
            <w:shd w:val="clear" w:color="auto" w:fill="auto"/>
            <w:vAlign w:val="center"/>
          </w:tcPr>
          <w:p w14:paraId="14882FE4" w14:textId="77777777" w:rsidR="00E4013F" w:rsidRPr="00992370" w:rsidRDefault="00E4013F" w:rsidP="00590E8D">
            <w:pPr>
              <w:pStyle w:val="TA"/>
            </w:pPr>
            <w:r w:rsidRPr="00992370">
              <w:t>Bowie Wood-sorrel</w:t>
            </w:r>
          </w:p>
        </w:tc>
        <w:tc>
          <w:tcPr>
            <w:tcW w:w="1417" w:type="dxa"/>
            <w:shd w:val="clear" w:color="auto" w:fill="auto"/>
            <w:vAlign w:val="center"/>
          </w:tcPr>
          <w:p w14:paraId="47A203BC" w14:textId="77777777" w:rsidR="00E4013F" w:rsidRPr="00992370" w:rsidRDefault="00E4013F" w:rsidP="00590E8D">
            <w:pPr>
              <w:pStyle w:val="TA"/>
            </w:pPr>
            <w:r w:rsidRPr="00992370">
              <w:t>Oxalidaceae</w:t>
            </w:r>
          </w:p>
        </w:tc>
        <w:tc>
          <w:tcPr>
            <w:tcW w:w="1276" w:type="dxa"/>
            <w:shd w:val="clear" w:color="auto" w:fill="auto"/>
            <w:vAlign w:val="center"/>
          </w:tcPr>
          <w:p w14:paraId="2D762F32" w14:textId="77777777" w:rsidR="00E4013F" w:rsidRPr="00992370" w:rsidRDefault="00E4013F" w:rsidP="00590E8D">
            <w:pPr>
              <w:pStyle w:val="TA"/>
            </w:pPr>
            <w:r>
              <w:t>Environmental weed</w:t>
            </w:r>
          </w:p>
        </w:tc>
        <w:tc>
          <w:tcPr>
            <w:tcW w:w="1134" w:type="dxa"/>
            <w:shd w:val="clear" w:color="auto" w:fill="auto"/>
            <w:vAlign w:val="center"/>
          </w:tcPr>
          <w:p w14:paraId="29FD5A39" w14:textId="77777777" w:rsidR="00E4013F" w:rsidRPr="00992370" w:rsidRDefault="00E4013F" w:rsidP="00590E8D">
            <w:pPr>
              <w:pStyle w:val="TA"/>
            </w:pPr>
            <w:r w:rsidRPr="00992370">
              <w:t>Rarely significant</w:t>
            </w:r>
          </w:p>
        </w:tc>
        <w:tc>
          <w:tcPr>
            <w:tcW w:w="1984" w:type="dxa"/>
            <w:shd w:val="clear" w:color="auto" w:fill="auto"/>
            <w:vAlign w:val="center"/>
          </w:tcPr>
          <w:p w14:paraId="777AF40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EFA627"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7EC5ED45" w14:textId="77777777" w:rsidR="00E4013F" w:rsidRPr="00992370" w:rsidRDefault="00E4013F" w:rsidP="00590E8D">
            <w:pPr>
              <w:pStyle w:val="TA"/>
            </w:pPr>
            <w:r w:rsidRPr="00992370">
              <w:t>Slow</w:t>
            </w:r>
          </w:p>
        </w:tc>
        <w:tc>
          <w:tcPr>
            <w:tcW w:w="1134" w:type="dxa"/>
            <w:shd w:val="clear" w:color="auto" w:fill="auto"/>
            <w:vAlign w:val="center"/>
          </w:tcPr>
          <w:p w14:paraId="0A2C7EBC" w14:textId="77777777" w:rsidR="00E4013F" w:rsidRPr="00992370" w:rsidRDefault="00E4013F" w:rsidP="00590E8D">
            <w:pPr>
              <w:pStyle w:val="TA"/>
            </w:pPr>
            <w:r w:rsidRPr="00992370">
              <w:t>Medium</w:t>
            </w:r>
          </w:p>
        </w:tc>
        <w:tc>
          <w:tcPr>
            <w:tcW w:w="851" w:type="dxa"/>
            <w:shd w:val="clear" w:color="auto" w:fill="auto"/>
            <w:vAlign w:val="center"/>
          </w:tcPr>
          <w:p w14:paraId="68069FC7" w14:textId="77777777" w:rsidR="00E4013F" w:rsidRPr="00992370" w:rsidRDefault="00E4013F" w:rsidP="00E13B3F">
            <w:pPr>
              <w:pStyle w:val="TA"/>
              <w:jc w:val="center"/>
            </w:pPr>
            <w:r w:rsidRPr="00992370">
              <w:t>11.2</w:t>
            </w:r>
          </w:p>
        </w:tc>
        <w:tc>
          <w:tcPr>
            <w:tcW w:w="1134" w:type="dxa"/>
            <w:shd w:val="clear" w:color="auto" w:fill="auto"/>
            <w:vAlign w:val="center"/>
          </w:tcPr>
          <w:p w14:paraId="612C78F2" w14:textId="77777777" w:rsidR="00E4013F" w:rsidRPr="00992370" w:rsidRDefault="00E4013F" w:rsidP="00590E8D">
            <w:pPr>
              <w:pStyle w:val="TA"/>
            </w:pPr>
            <w:r>
              <w:t>Medium</w:t>
            </w:r>
          </w:p>
        </w:tc>
      </w:tr>
      <w:tr w:rsidR="00E4013F" w:rsidRPr="00992370" w14:paraId="4EB20114" w14:textId="77777777" w:rsidTr="007A331F">
        <w:trPr>
          <w:cantSplit/>
        </w:trPr>
        <w:tc>
          <w:tcPr>
            <w:tcW w:w="2093" w:type="dxa"/>
            <w:shd w:val="clear" w:color="auto" w:fill="auto"/>
            <w:vAlign w:val="center"/>
          </w:tcPr>
          <w:p w14:paraId="722A183E" w14:textId="77777777" w:rsidR="00E4013F" w:rsidRPr="00590E8D" w:rsidRDefault="00E4013F" w:rsidP="00590E8D">
            <w:pPr>
              <w:pStyle w:val="TA"/>
              <w:rPr>
                <w:i/>
              </w:rPr>
            </w:pPr>
            <w:r w:rsidRPr="00590E8D">
              <w:rPr>
                <w:i/>
              </w:rPr>
              <w:t>Oxalis brasiliensis</w:t>
            </w:r>
          </w:p>
        </w:tc>
        <w:tc>
          <w:tcPr>
            <w:tcW w:w="1843" w:type="dxa"/>
            <w:shd w:val="clear" w:color="auto" w:fill="auto"/>
            <w:vAlign w:val="center"/>
          </w:tcPr>
          <w:p w14:paraId="53F101D4" w14:textId="77777777" w:rsidR="00E4013F" w:rsidRPr="00992370" w:rsidRDefault="00E4013F" w:rsidP="00590E8D">
            <w:pPr>
              <w:pStyle w:val="TA"/>
            </w:pPr>
            <w:r w:rsidRPr="00992370">
              <w:t>Brazilian Wood-sorrel</w:t>
            </w:r>
          </w:p>
        </w:tc>
        <w:tc>
          <w:tcPr>
            <w:tcW w:w="1417" w:type="dxa"/>
            <w:shd w:val="clear" w:color="auto" w:fill="auto"/>
            <w:vAlign w:val="center"/>
          </w:tcPr>
          <w:p w14:paraId="5FE003CC" w14:textId="77777777" w:rsidR="00E4013F" w:rsidRPr="00992370" w:rsidRDefault="00E4013F" w:rsidP="00590E8D">
            <w:pPr>
              <w:pStyle w:val="TA"/>
            </w:pPr>
            <w:r w:rsidRPr="00992370">
              <w:t>Oxalidaceae</w:t>
            </w:r>
          </w:p>
        </w:tc>
        <w:tc>
          <w:tcPr>
            <w:tcW w:w="1276" w:type="dxa"/>
            <w:shd w:val="clear" w:color="auto" w:fill="auto"/>
            <w:vAlign w:val="center"/>
          </w:tcPr>
          <w:p w14:paraId="2FFE8486" w14:textId="77777777" w:rsidR="00E4013F" w:rsidRPr="00992370" w:rsidRDefault="00E4013F" w:rsidP="00590E8D">
            <w:pPr>
              <w:pStyle w:val="TA"/>
            </w:pPr>
            <w:r>
              <w:t>Environmental weed</w:t>
            </w:r>
          </w:p>
        </w:tc>
        <w:tc>
          <w:tcPr>
            <w:tcW w:w="1134" w:type="dxa"/>
            <w:shd w:val="clear" w:color="auto" w:fill="auto"/>
            <w:vAlign w:val="center"/>
          </w:tcPr>
          <w:p w14:paraId="522ED33C" w14:textId="77777777" w:rsidR="00E4013F" w:rsidRPr="00992370" w:rsidRDefault="00E4013F" w:rsidP="00590E8D">
            <w:pPr>
              <w:pStyle w:val="TA"/>
            </w:pPr>
            <w:r w:rsidRPr="00992370">
              <w:t>Rarely significant</w:t>
            </w:r>
          </w:p>
        </w:tc>
        <w:tc>
          <w:tcPr>
            <w:tcW w:w="1984" w:type="dxa"/>
            <w:shd w:val="clear" w:color="auto" w:fill="auto"/>
            <w:vAlign w:val="center"/>
          </w:tcPr>
          <w:p w14:paraId="696A745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3FF369B"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60DEA6D5" w14:textId="77777777" w:rsidR="00E4013F" w:rsidRPr="00992370" w:rsidRDefault="00E4013F" w:rsidP="00590E8D">
            <w:pPr>
              <w:pStyle w:val="TA"/>
            </w:pPr>
            <w:r w:rsidRPr="00992370">
              <w:t>Slow</w:t>
            </w:r>
          </w:p>
        </w:tc>
        <w:tc>
          <w:tcPr>
            <w:tcW w:w="1134" w:type="dxa"/>
            <w:shd w:val="clear" w:color="auto" w:fill="auto"/>
            <w:vAlign w:val="center"/>
          </w:tcPr>
          <w:p w14:paraId="58B32101" w14:textId="77777777" w:rsidR="00E4013F" w:rsidRPr="00992370" w:rsidRDefault="00E4013F" w:rsidP="00590E8D">
            <w:pPr>
              <w:pStyle w:val="TA"/>
            </w:pPr>
            <w:r w:rsidRPr="00992370">
              <w:t>Medium</w:t>
            </w:r>
          </w:p>
        </w:tc>
        <w:tc>
          <w:tcPr>
            <w:tcW w:w="851" w:type="dxa"/>
            <w:shd w:val="clear" w:color="auto" w:fill="auto"/>
            <w:vAlign w:val="center"/>
          </w:tcPr>
          <w:p w14:paraId="6B060538" w14:textId="77777777" w:rsidR="00E4013F" w:rsidRPr="00992370" w:rsidRDefault="00E4013F" w:rsidP="00E13B3F">
            <w:pPr>
              <w:pStyle w:val="TA"/>
              <w:jc w:val="center"/>
            </w:pPr>
            <w:r w:rsidRPr="00992370">
              <w:t>11.2</w:t>
            </w:r>
          </w:p>
        </w:tc>
        <w:tc>
          <w:tcPr>
            <w:tcW w:w="1134" w:type="dxa"/>
            <w:shd w:val="clear" w:color="auto" w:fill="auto"/>
            <w:vAlign w:val="center"/>
          </w:tcPr>
          <w:p w14:paraId="610317B9" w14:textId="77777777" w:rsidR="00E4013F" w:rsidRPr="00992370" w:rsidRDefault="00E4013F" w:rsidP="00590E8D">
            <w:pPr>
              <w:pStyle w:val="TA"/>
            </w:pPr>
            <w:r>
              <w:t>Medium</w:t>
            </w:r>
          </w:p>
        </w:tc>
      </w:tr>
      <w:tr w:rsidR="00E4013F" w:rsidRPr="00992370" w14:paraId="72AE3FF4" w14:textId="77777777" w:rsidTr="007A331F">
        <w:trPr>
          <w:cantSplit/>
        </w:trPr>
        <w:tc>
          <w:tcPr>
            <w:tcW w:w="2093" w:type="dxa"/>
            <w:shd w:val="clear" w:color="auto" w:fill="auto"/>
            <w:vAlign w:val="center"/>
          </w:tcPr>
          <w:p w14:paraId="1DE0332F" w14:textId="77777777" w:rsidR="00E4013F" w:rsidRPr="00590E8D" w:rsidRDefault="00E4013F" w:rsidP="00590E8D">
            <w:pPr>
              <w:pStyle w:val="TA"/>
              <w:rPr>
                <w:i/>
              </w:rPr>
            </w:pPr>
            <w:r w:rsidRPr="00590E8D">
              <w:rPr>
                <w:i/>
              </w:rPr>
              <w:t>Oxalis latifolia</w:t>
            </w:r>
          </w:p>
        </w:tc>
        <w:tc>
          <w:tcPr>
            <w:tcW w:w="1843" w:type="dxa"/>
            <w:shd w:val="clear" w:color="auto" w:fill="auto"/>
            <w:vAlign w:val="center"/>
          </w:tcPr>
          <w:p w14:paraId="3D186086" w14:textId="77777777" w:rsidR="00E4013F" w:rsidRPr="00992370" w:rsidRDefault="00E4013F" w:rsidP="00590E8D">
            <w:pPr>
              <w:pStyle w:val="TA"/>
            </w:pPr>
            <w:r w:rsidRPr="00992370">
              <w:t>Fish-tail Wood-sorrel</w:t>
            </w:r>
          </w:p>
        </w:tc>
        <w:tc>
          <w:tcPr>
            <w:tcW w:w="1417" w:type="dxa"/>
            <w:shd w:val="clear" w:color="auto" w:fill="auto"/>
            <w:vAlign w:val="center"/>
          </w:tcPr>
          <w:p w14:paraId="6B3BD556" w14:textId="77777777" w:rsidR="00E4013F" w:rsidRPr="00992370" w:rsidRDefault="00E4013F" w:rsidP="00590E8D">
            <w:pPr>
              <w:pStyle w:val="TA"/>
            </w:pPr>
            <w:r w:rsidRPr="00992370">
              <w:t>Oxalidaceae</w:t>
            </w:r>
          </w:p>
        </w:tc>
        <w:tc>
          <w:tcPr>
            <w:tcW w:w="1276" w:type="dxa"/>
            <w:shd w:val="clear" w:color="auto" w:fill="auto"/>
            <w:vAlign w:val="center"/>
          </w:tcPr>
          <w:p w14:paraId="71742A38" w14:textId="77777777" w:rsidR="00E4013F" w:rsidRPr="00992370" w:rsidRDefault="00E4013F" w:rsidP="00590E8D">
            <w:pPr>
              <w:pStyle w:val="TA"/>
            </w:pPr>
            <w:r>
              <w:t>Environmental weed</w:t>
            </w:r>
          </w:p>
        </w:tc>
        <w:tc>
          <w:tcPr>
            <w:tcW w:w="1134" w:type="dxa"/>
            <w:shd w:val="clear" w:color="auto" w:fill="auto"/>
            <w:vAlign w:val="center"/>
          </w:tcPr>
          <w:p w14:paraId="1084886E" w14:textId="77777777" w:rsidR="00E4013F" w:rsidRPr="00992370" w:rsidRDefault="00E4013F" w:rsidP="00590E8D">
            <w:pPr>
              <w:pStyle w:val="TA"/>
            </w:pPr>
            <w:r w:rsidRPr="00992370">
              <w:t>Rarely significant</w:t>
            </w:r>
          </w:p>
        </w:tc>
        <w:tc>
          <w:tcPr>
            <w:tcW w:w="1984" w:type="dxa"/>
            <w:shd w:val="clear" w:color="auto" w:fill="auto"/>
            <w:vAlign w:val="center"/>
          </w:tcPr>
          <w:p w14:paraId="47728E9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0D544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0B654B6" w14:textId="77777777" w:rsidR="00E4013F" w:rsidRPr="00992370" w:rsidRDefault="00E4013F" w:rsidP="00590E8D">
            <w:pPr>
              <w:pStyle w:val="TA"/>
            </w:pPr>
            <w:r w:rsidRPr="00992370">
              <w:t>Moderate</w:t>
            </w:r>
          </w:p>
        </w:tc>
        <w:tc>
          <w:tcPr>
            <w:tcW w:w="1134" w:type="dxa"/>
            <w:shd w:val="clear" w:color="auto" w:fill="auto"/>
            <w:vAlign w:val="center"/>
          </w:tcPr>
          <w:p w14:paraId="4DDCB8DC" w14:textId="77777777" w:rsidR="00E4013F" w:rsidRPr="00992370" w:rsidRDefault="00E4013F" w:rsidP="00590E8D">
            <w:pPr>
              <w:pStyle w:val="TA"/>
            </w:pPr>
            <w:r w:rsidRPr="00992370">
              <w:t>Medium</w:t>
            </w:r>
          </w:p>
        </w:tc>
        <w:tc>
          <w:tcPr>
            <w:tcW w:w="851" w:type="dxa"/>
            <w:shd w:val="clear" w:color="auto" w:fill="auto"/>
            <w:vAlign w:val="center"/>
          </w:tcPr>
          <w:p w14:paraId="27ACBB98" w14:textId="77777777" w:rsidR="00E4013F" w:rsidRPr="00992370" w:rsidRDefault="00E4013F" w:rsidP="00E13B3F">
            <w:pPr>
              <w:pStyle w:val="TA"/>
              <w:jc w:val="center"/>
            </w:pPr>
            <w:r w:rsidRPr="00992370">
              <w:t>11.2</w:t>
            </w:r>
          </w:p>
        </w:tc>
        <w:tc>
          <w:tcPr>
            <w:tcW w:w="1134" w:type="dxa"/>
            <w:shd w:val="clear" w:color="auto" w:fill="auto"/>
            <w:vAlign w:val="center"/>
          </w:tcPr>
          <w:p w14:paraId="28A590BC" w14:textId="77777777" w:rsidR="00E4013F" w:rsidRPr="00992370" w:rsidRDefault="00E4013F" w:rsidP="00590E8D">
            <w:pPr>
              <w:pStyle w:val="TA"/>
            </w:pPr>
            <w:r>
              <w:t>Medium</w:t>
            </w:r>
          </w:p>
        </w:tc>
      </w:tr>
      <w:tr w:rsidR="00E4013F" w:rsidRPr="00992370" w14:paraId="13AC0682" w14:textId="77777777" w:rsidTr="007A331F">
        <w:trPr>
          <w:cantSplit/>
        </w:trPr>
        <w:tc>
          <w:tcPr>
            <w:tcW w:w="2093" w:type="dxa"/>
            <w:shd w:val="clear" w:color="auto" w:fill="auto"/>
            <w:vAlign w:val="center"/>
          </w:tcPr>
          <w:p w14:paraId="21D874AB" w14:textId="77777777" w:rsidR="00E4013F" w:rsidRPr="00590E8D" w:rsidRDefault="00E4013F" w:rsidP="00590E8D">
            <w:pPr>
              <w:pStyle w:val="TA"/>
              <w:rPr>
                <w:i/>
              </w:rPr>
            </w:pPr>
            <w:r w:rsidRPr="00590E8D">
              <w:rPr>
                <w:i/>
              </w:rPr>
              <w:t>Papaver dubium</w:t>
            </w:r>
          </w:p>
        </w:tc>
        <w:tc>
          <w:tcPr>
            <w:tcW w:w="1843" w:type="dxa"/>
            <w:shd w:val="clear" w:color="auto" w:fill="auto"/>
            <w:vAlign w:val="center"/>
          </w:tcPr>
          <w:p w14:paraId="080095DF" w14:textId="77777777" w:rsidR="00E4013F" w:rsidRPr="00992370" w:rsidRDefault="00E4013F" w:rsidP="00590E8D">
            <w:pPr>
              <w:pStyle w:val="TA"/>
            </w:pPr>
            <w:r w:rsidRPr="00992370">
              <w:t>Long-headed Poppy</w:t>
            </w:r>
          </w:p>
        </w:tc>
        <w:tc>
          <w:tcPr>
            <w:tcW w:w="1417" w:type="dxa"/>
            <w:shd w:val="clear" w:color="auto" w:fill="auto"/>
            <w:vAlign w:val="center"/>
          </w:tcPr>
          <w:p w14:paraId="19824602" w14:textId="77777777" w:rsidR="00E4013F" w:rsidRPr="00992370" w:rsidRDefault="00E4013F" w:rsidP="00590E8D">
            <w:pPr>
              <w:pStyle w:val="TA"/>
            </w:pPr>
            <w:r w:rsidRPr="00992370">
              <w:t>Papaveraceae</w:t>
            </w:r>
          </w:p>
        </w:tc>
        <w:tc>
          <w:tcPr>
            <w:tcW w:w="1276" w:type="dxa"/>
            <w:shd w:val="clear" w:color="auto" w:fill="auto"/>
            <w:vAlign w:val="center"/>
          </w:tcPr>
          <w:p w14:paraId="35C484D5" w14:textId="77777777" w:rsidR="00E4013F" w:rsidRPr="00992370" w:rsidRDefault="00E4013F" w:rsidP="00590E8D">
            <w:pPr>
              <w:pStyle w:val="TA"/>
            </w:pPr>
            <w:r>
              <w:t>Environmental weed</w:t>
            </w:r>
          </w:p>
        </w:tc>
        <w:tc>
          <w:tcPr>
            <w:tcW w:w="1134" w:type="dxa"/>
            <w:shd w:val="clear" w:color="auto" w:fill="auto"/>
            <w:vAlign w:val="center"/>
          </w:tcPr>
          <w:p w14:paraId="4F28AB81" w14:textId="77777777" w:rsidR="00E4013F" w:rsidRPr="00992370" w:rsidRDefault="00E4013F" w:rsidP="00590E8D">
            <w:pPr>
              <w:pStyle w:val="TA"/>
            </w:pPr>
            <w:r w:rsidRPr="00992370">
              <w:t>Rarely significant</w:t>
            </w:r>
          </w:p>
        </w:tc>
        <w:tc>
          <w:tcPr>
            <w:tcW w:w="1984" w:type="dxa"/>
            <w:shd w:val="clear" w:color="auto" w:fill="auto"/>
            <w:vAlign w:val="center"/>
          </w:tcPr>
          <w:p w14:paraId="664862A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1FE9FD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474497" w14:textId="77777777" w:rsidR="00E4013F" w:rsidRPr="00992370" w:rsidRDefault="00E4013F" w:rsidP="00590E8D">
            <w:pPr>
              <w:pStyle w:val="TA"/>
            </w:pPr>
            <w:r w:rsidRPr="00992370">
              <w:t>Moderate</w:t>
            </w:r>
          </w:p>
        </w:tc>
        <w:tc>
          <w:tcPr>
            <w:tcW w:w="1134" w:type="dxa"/>
            <w:shd w:val="clear" w:color="auto" w:fill="auto"/>
            <w:vAlign w:val="center"/>
          </w:tcPr>
          <w:p w14:paraId="691F18E4" w14:textId="77777777" w:rsidR="00E4013F" w:rsidRPr="00992370" w:rsidRDefault="00E4013F" w:rsidP="00590E8D">
            <w:pPr>
              <w:pStyle w:val="TA"/>
            </w:pPr>
            <w:r w:rsidRPr="00992370">
              <w:t>Medium</w:t>
            </w:r>
          </w:p>
        </w:tc>
        <w:tc>
          <w:tcPr>
            <w:tcW w:w="851" w:type="dxa"/>
            <w:shd w:val="clear" w:color="auto" w:fill="auto"/>
            <w:vAlign w:val="center"/>
          </w:tcPr>
          <w:p w14:paraId="690AD0F8" w14:textId="77777777" w:rsidR="00E4013F" w:rsidRPr="00992370" w:rsidRDefault="00E4013F" w:rsidP="00E13B3F">
            <w:pPr>
              <w:pStyle w:val="TA"/>
              <w:jc w:val="center"/>
            </w:pPr>
            <w:r w:rsidRPr="00992370">
              <w:t>11.2</w:t>
            </w:r>
          </w:p>
        </w:tc>
        <w:tc>
          <w:tcPr>
            <w:tcW w:w="1134" w:type="dxa"/>
            <w:shd w:val="clear" w:color="auto" w:fill="auto"/>
            <w:vAlign w:val="center"/>
          </w:tcPr>
          <w:p w14:paraId="5EFFBABE" w14:textId="77777777" w:rsidR="00E4013F" w:rsidRPr="00992370" w:rsidRDefault="00E4013F" w:rsidP="00590E8D">
            <w:pPr>
              <w:pStyle w:val="TA"/>
            </w:pPr>
            <w:r>
              <w:t>Medium</w:t>
            </w:r>
          </w:p>
        </w:tc>
      </w:tr>
      <w:tr w:rsidR="00E4013F" w:rsidRPr="00992370" w14:paraId="4349636D" w14:textId="77777777" w:rsidTr="007A331F">
        <w:trPr>
          <w:cantSplit/>
        </w:trPr>
        <w:tc>
          <w:tcPr>
            <w:tcW w:w="2093" w:type="dxa"/>
            <w:shd w:val="clear" w:color="auto" w:fill="auto"/>
            <w:vAlign w:val="center"/>
          </w:tcPr>
          <w:p w14:paraId="498269E4" w14:textId="77777777" w:rsidR="00E4013F" w:rsidRPr="00590E8D" w:rsidRDefault="00E4013F" w:rsidP="00590E8D">
            <w:pPr>
              <w:pStyle w:val="TA"/>
              <w:rPr>
                <w:i/>
              </w:rPr>
            </w:pPr>
            <w:r w:rsidRPr="00590E8D">
              <w:rPr>
                <w:i/>
              </w:rPr>
              <w:t>Papaver hybridum</w:t>
            </w:r>
          </w:p>
        </w:tc>
        <w:tc>
          <w:tcPr>
            <w:tcW w:w="1843" w:type="dxa"/>
            <w:shd w:val="clear" w:color="auto" w:fill="auto"/>
            <w:vAlign w:val="center"/>
          </w:tcPr>
          <w:p w14:paraId="2B25204D" w14:textId="77777777" w:rsidR="00E4013F" w:rsidRPr="00992370" w:rsidRDefault="00E4013F" w:rsidP="00590E8D">
            <w:pPr>
              <w:pStyle w:val="TA"/>
            </w:pPr>
            <w:r w:rsidRPr="00992370">
              <w:t>Rough Poppy</w:t>
            </w:r>
          </w:p>
        </w:tc>
        <w:tc>
          <w:tcPr>
            <w:tcW w:w="1417" w:type="dxa"/>
            <w:shd w:val="clear" w:color="auto" w:fill="auto"/>
            <w:vAlign w:val="center"/>
          </w:tcPr>
          <w:p w14:paraId="4A5506F5" w14:textId="77777777" w:rsidR="00E4013F" w:rsidRPr="00992370" w:rsidRDefault="00E4013F" w:rsidP="00590E8D">
            <w:pPr>
              <w:pStyle w:val="TA"/>
            </w:pPr>
            <w:r w:rsidRPr="00992370">
              <w:t>Papaveraceae</w:t>
            </w:r>
          </w:p>
        </w:tc>
        <w:tc>
          <w:tcPr>
            <w:tcW w:w="1276" w:type="dxa"/>
            <w:shd w:val="clear" w:color="auto" w:fill="auto"/>
            <w:vAlign w:val="center"/>
          </w:tcPr>
          <w:p w14:paraId="3AF8CECE" w14:textId="77777777" w:rsidR="00E4013F" w:rsidRPr="00992370" w:rsidRDefault="00E4013F" w:rsidP="00590E8D">
            <w:pPr>
              <w:pStyle w:val="TA"/>
            </w:pPr>
            <w:r>
              <w:t>Environmental weed</w:t>
            </w:r>
          </w:p>
        </w:tc>
        <w:tc>
          <w:tcPr>
            <w:tcW w:w="1134" w:type="dxa"/>
            <w:shd w:val="clear" w:color="auto" w:fill="auto"/>
            <w:vAlign w:val="center"/>
          </w:tcPr>
          <w:p w14:paraId="76227A97" w14:textId="77777777" w:rsidR="00E4013F" w:rsidRPr="00992370" w:rsidRDefault="00E4013F" w:rsidP="00590E8D">
            <w:pPr>
              <w:pStyle w:val="TA"/>
            </w:pPr>
            <w:r w:rsidRPr="00992370">
              <w:t>Rarely significant</w:t>
            </w:r>
          </w:p>
        </w:tc>
        <w:tc>
          <w:tcPr>
            <w:tcW w:w="1984" w:type="dxa"/>
            <w:shd w:val="clear" w:color="auto" w:fill="auto"/>
            <w:vAlign w:val="center"/>
          </w:tcPr>
          <w:p w14:paraId="23C5F72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A8712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09F661" w14:textId="77777777" w:rsidR="00E4013F" w:rsidRPr="00992370" w:rsidRDefault="00E4013F" w:rsidP="00590E8D">
            <w:pPr>
              <w:pStyle w:val="TA"/>
            </w:pPr>
            <w:r w:rsidRPr="00992370">
              <w:t>Moderate</w:t>
            </w:r>
          </w:p>
        </w:tc>
        <w:tc>
          <w:tcPr>
            <w:tcW w:w="1134" w:type="dxa"/>
            <w:shd w:val="clear" w:color="auto" w:fill="auto"/>
            <w:vAlign w:val="center"/>
          </w:tcPr>
          <w:p w14:paraId="4A3DC1FA" w14:textId="77777777" w:rsidR="00E4013F" w:rsidRPr="00992370" w:rsidRDefault="00E4013F" w:rsidP="00590E8D">
            <w:pPr>
              <w:pStyle w:val="TA"/>
            </w:pPr>
            <w:r w:rsidRPr="00992370">
              <w:t>Medium</w:t>
            </w:r>
          </w:p>
        </w:tc>
        <w:tc>
          <w:tcPr>
            <w:tcW w:w="851" w:type="dxa"/>
            <w:shd w:val="clear" w:color="auto" w:fill="auto"/>
            <w:vAlign w:val="center"/>
          </w:tcPr>
          <w:p w14:paraId="3E476C63" w14:textId="77777777" w:rsidR="00E4013F" w:rsidRPr="00992370" w:rsidRDefault="00E4013F" w:rsidP="00E13B3F">
            <w:pPr>
              <w:pStyle w:val="TA"/>
              <w:jc w:val="center"/>
            </w:pPr>
            <w:r w:rsidRPr="00992370">
              <w:t>11.2</w:t>
            </w:r>
          </w:p>
        </w:tc>
        <w:tc>
          <w:tcPr>
            <w:tcW w:w="1134" w:type="dxa"/>
            <w:shd w:val="clear" w:color="auto" w:fill="auto"/>
            <w:vAlign w:val="center"/>
          </w:tcPr>
          <w:p w14:paraId="5515E044" w14:textId="77777777" w:rsidR="00E4013F" w:rsidRPr="00992370" w:rsidRDefault="00E4013F" w:rsidP="00590E8D">
            <w:pPr>
              <w:pStyle w:val="TA"/>
            </w:pPr>
            <w:r>
              <w:t>Medium</w:t>
            </w:r>
          </w:p>
        </w:tc>
      </w:tr>
      <w:tr w:rsidR="00E4013F" w:rsidRPr="00992370" w14:paraId="602B0E58" w14:textId="77777777" w:rsidTr="007A331F">
        <w:trPr>
          <w:cantSplit/>
        </w:trPr>
        <w:tc>
          <w:tcPr>
            <w:tcW w:w="2093" w:type="dxa"/>
            <w:shd w:val="clear" w:color="auto" w:fill="auto"/>
            <w:vAlign w:val="center"/>
          </w:tcPr>
          <w:p w14:paraId="71781474" w14:textId="77777777" w:rsidR="00E4013F" w:rsidRPr="00590E8D" w:rsidRDefault="00E4013F" w:rsidP="00590E8D">
            <w:pPr>
              <w:pStyle w:val="TA"/>
              <w:rPr>
                <w:i/>
              </w:rPr>
            </w:pPr>
            <w:r w:rsidRPr="00590E8D">
              <w:rPr>
                <w:i/>
              </w:rPr>
              <w:t>Paronychia brasiliana</w:t>
            </w:r>
          </w:p>
        </w:tc>
        <w:tc>
          <w:tcPr>
            <w:tcW w:w="1843" w:type="dxa"/>
            <w:shd w:val="clear" w:color="auto" w:fill="auto"/>
            <w:vAlign w:val="center"/>
          </w:tcPr>
          <w:p w14:paraId="26B58766" w14:textId="77777777" w:rsidR="00E4013F" w:rsidRPr="00992370" w:rsidRDefault="00E4013F" w:rsidP="00590E8D">
            <w:pPr>
              <w:pStyle w:val="TA"/>
            </w:pPr>
            <w:r w:rsidRPr="00992370">
              <w:t>Whitlow Wort</w:t>
            </w:r>
          </w:p>
        </w:tc>
        <w:tc>
          <w:tcPr>
            <w:tcW w:w="1417" w:type="dxa"/>
            <w:shd w:val="clear" w:color="auto" w:fill="auto"/>
            <w:vAlign w:val="center"/>
          </w:tcPr>
          <w:p w14:paraId="1D182534" w14:textId="77777777" w:rsidR="00E4013F" w:rsidRPr="00992370" w:rsidRDefault="00E4013F" w:rsidP="00590E8D">
            <w:pPr>
              <w:pStyle w:val="TA"/>
            </w:pPr>
            <w:r w:rsidRPr="00992370">
              <w:t>Caryophyllaceae</w:t>
            </w:r>
          </w:p>
        </w:tc>
        <w:tc>
          <w:tcPr>
            <w:tcW w:w="1276" w:type="dxa"/>
            <w:shd w:val="clear" w:color="auto" w:fill="auto"/>
            <w:vAlign w:val="center"/>
          </w:tcPr>
          <w:p w14:paraId="42580ADD" w14:textId="77777777" w:rsidR="00E4013F" w:rsidRPr="00992370" w:rsidRDefault="00E4013F" w:rsidP="00590E8D">
            <w:pPr>
              <w:pStyle w:val="TA"/>
            </w:pPr>
            <w:r>
              <w:t>Environmental weed</w:t>
            </w:r>
          </w:p>
        </w:tc>
        <w:tc>
          <w:tcPr>
            <w:tcW w:w="1134" w:type="dxa"/>
            <w:shd w:val="clear" w:color="auto" w:fill="auto"/>
            <w:vAlign w:val="center"/>
          </w:tcPr>
          <w:p w14:paraId="46A5AB5C" w14:textId="77777777" w:rsidR="00E4013F" w:rsidRPr="00992370" w:rsidRDefault="00E4013F" w:rsidP="00590E8D">
            <w:pPr>
              <w:pStyle w:val="TA"/>
            </w:pPr>
            <w:r w:rsidRPr="00992370">
              <w:t>Rarely significant</w:t>
            </w:r>
          </w:p>
        </w:tc>
        <w:tc>
          <w:tcPr>
            <w:tcW w:w="1984" w:type="dxa"/>
            <w:shd w:val="clear" w:color="auto" w:fill="auto"/>
            <w:vAlign w:val="center"/>
          </w:tcPr>
          <w:p w14:paraId="5CABB18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1C752D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6C24CDD" w14:textId="77777777" w:rsidR="00E4013F" w:rsidRPr="00992370" w:rsidRDefault="00E4013F" w:rsidP="00590E8D">
            <w:pPr>
              <w:pStyle w:val="TA"/>
            </w:pPr>
            <w:r w:rsidRPr="00992370">
              <w:t>Moderate</w:t>
            </w:r>
          </w:p>
        </w:tc>
        <w:tc>
          <w:tcPr>
            <w:tcW w:w="1134" w:type="dxa"/>
            <w:shd w:val="clear" w:color="auto" w:fill="auto"/>
            <w:vAlign w:val="center"/>
          </w:tcPr>
          <w:p w14:paraId="370B81B1" w14:textId="77777777" w:rsidR="00E4013F" w:rsidRPr="00992370" w:rsidRDefault="00E4013F" w:rsidP="00590E8D">
            <w:pPr>
              <w:pStyle w:val="TA"/>
            </w:pPr>
            <w:r w:rsidRPr="00992370">
              <w:t>Medium</w:t>
            </w:r>
          </w:p>
        </w:tc>
        <w:tc>
          <w:tcPr>
            <w:tcW w:w="851" w:type="dxa"/>
            <w:shd w:val="clear" w:color="auto" w:fill="auto"/>
            <w:vAlign w:val="center"/>
          </w:tcPr>
          <w:p w14:paraId="4F7B411C" w14:textId="77777777" w:rsidR="00E4013F" w:rsidRPr="00992370" w:rsidRDefault="00E4013F" w:rsidP="00E13B3F">
            <w:pPr>
              <w:pStyle w:val="TA"/>
              <w:jc w:val="center"/>
            </w:pPr>
            <w:r w:rsidRPr="00992370">
              <w:t>11.2</w:t>
            </w:r>
          </w:p>
        </w:tc>
        <w:tc>
          <w:tcPr>
            <w:tcW w:w="1134" w:type="dxa"/>
            <w:shd w:val="clear" w:color="auto" w:fill="auto"/>
            <w:vAlign w:val="center"/>
          </w:tcPr>
          <w:p w14:paraId="467DB8E5" w14:textId="77777777" w:rsidR="00E4013F" w:rsidRPr="00992370" w:rsidRDefault="00E4013F" w:rsidP="00590E8D">
            <w:pPr>
              <w:pStyle w:val="TA"/>
            </w:pPr>
            <w:r>
              <w:t>Medium</w:t>
            </w:r>
          </w:p>
        </w:tc>
      </w:tr>
      <w:tr w:rsidR="00E4013F" w:rsidRPr="00992370" w14:paraId="74700A52" w14:textId="77777777" w:rsidTr="007A331F">
        <w:trPr>
          <w:cantSplit/>
        </w:trPr>
        <w:tc>
          <w:tcPr>
            <w:tcW w:w="2093" w:type="dxa"/>
            <w:shd w:val="clear" w:color="auto" w:fill="auto"/>
            <w:vAlign w:val="center"/>
          </w:tcPr>
          <w:p w14:paraId="6ED2280C" w14:textId="77777777" w:rsidR="00E4013F" w:rsidRPr="00590E8D" w:rsidRDefault="00E4013F" w:rsidP="00590E8D">
            <w:pPr>
              <w:pStyle w:val="TA"/>
              <w:rPr>
                <w:i/>
              </w:rPr>
            </w:pPr>
            <w:r w:rsidRPr="00590E8D">
              <w:rPr>
                <w:i/>
              </w:rPr>
              <w:t>Paronychia franciscana</w:t>
            </w:r>
          </w:p>
        </w:tc>
        <w:tc>
          <w:tcPr>
            <w:tcW w:w="1843" w:type="dxa"/>
            <w:shd w:val="clear" w:color="auto" w:fill="auto"/>
            <w:vAlign w:val="center"/>
          </w:tcPr>
          <w:p w14:paraId="0F574BA6" w14:textId="77777777" w:rsidR="00E4013F" w:rsidRPr="00992370" w:rsidRDefault="00E4013F" w:rsidP="00590E8D">
            <w:pPr>
              <w:pStyle w:val="TA"/>
            </w:pPr>
            <w:r w:rsidRPr="00992370">
              <w:t>Chile Nailwort</w:t>
            </w:r>
          </w:p>
        </w:tc>
        <w:tc>
          <w:tcPr>
            <w:tcW w:w="1417" w:type="dxa"/>
            <w:shd w:val="clear" w:color="auto" w:fill="auto"/>
            <w:vAlign w:val="center"/>
          </w:tcPr>
          <w:p w14:paraId="22FDD960" w14:textId="77777777" w:rsidR="00E4013F" w:rsidRPr="00992370" w:rsidRDefault="00E4013F" w:rsidP="00590E8D">
            <w:pPr>
              <w:pStyle w:val="TA"/>
            </w:pPr>
            <w:r w:rsidRPr="00992370">
              <w:t>Caryophyllaceae</w:t>
            </w:r>
          </w:p>
        </w:tc>
        <w:tc>
          <w:tcPr>
            <w:tcW w:w="1276" w:type="dxa"/>
            <w:shd w:val="clear" w:color="auto" w:fill="auto"/>
            <w:vAlign w:val="center"/>
          </w:tcPr>
          <w:p w14:paraId="7F8908F2" w14:textId="77777777" w:rsidR="00E4013F" w:rsidRPr="00992370" w:rsidRDefault="00E4013F" w:rsidP="00590E8D">
            <w:pPr>
              <w:pStyle w:val="TA"/>
            </w:pPr>
            <w:r>
              <w:t>Environmental weed</w:t>
            </w:r>
          </w:p>
        </w:tc>
        <w:tc>
          <w:tcPr>
            <w:tcW w:w="1134" w:type="dxa"/>
            <w:shd w:val="clear" w:color="auto" w:fill="auto"/>
            <w:vAlign w:val="center"/>
          </w:tcPr>
          <w:p w14:paraId="47291A49" w14:textId="77777777" w:rsidR="00E4013F" w:rsidRPr="00992370" w:rsidRDefault="00E4013F" w:rsidP="00590E8D">
            <w:pPr>
              <w:pStyle w:val="TA"/>
            </w:pPr>
            <w:r w:rsidRPr="00992370">
              <w:t>Rarely significant</w:t>
            </w:r>
          </w:p>
        </w:tc>
        <w:tc>
          <w:tcPr>
            <w:tcW w:w="1984" w:type="dxa"/>
            <w:shd w:val="clear" w:color="auto" w:fill="auto"/>
            <w:vAlign w:val="center"/>
          </w:tcPr>
          <w:p w14:paraId="0EE22B6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A8C45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68061D2" w14:textId="77777777" w:rsidR="00E4013F" w:rsidRPr="00992370" w:rsidRDefault="00E4013F" w:rsidP="00590E8D">
            <w:pPr>
              <w:pStyle w:val="TA"/>
            </w:pPr>
            <w:r w:rsidRPr="00992370">
              <w:t>Moderate</w:t>
            </w:r>
          </w:p>
        </w:tc>
        <w:tc>
          <w:tcPr>
            <w:tcW w:w="1134" w:type="dxa"/>
            <w:shd w:val="clear" w:color="auto" w:fill="auto"/>
            <w:vAlign w:val="center"/>
          </w:tcPr>
          <w:p w14:paraId="06357B93" w14:textId="77777777" w:rsidR="00E4013F" w:rsidRPr="00992370" w:rsidRDefault="00E4013F" w:rsidP="00590E8D">
            <w:pPr>
              <w:pStyle w:val="TA"/>
            </w:pPr>
            <w:r w:rsidRPr="00992370">
              <w:t>Medium</w:t>
            </w:r>
          </w:p>
        </w:tc>
        <w:tc>
          <w:tcPr>
            <w:tcW w:w="851" w:type="dxa"/>
            <w:shd w:val="clear" w:color="auto" w:fill="auto"/>
            <w:vAlign w:val="center"/>
          </w:tcPr>
          <w:p w14:paraId="4CD2786A" w14:textId="77777777" w:rsidR="00E4013F" w:rsidRPr="00992370" w:rsidRDefault="00E4013F" w:rsidP="00E13B3F">
            <w:pPr>
              <w:pStyle w:val="TA"/>
              <w:jc w:val="center"/>
            </w:pPr>
            <w:r w:rsidRPr="00992370">
              <w:t>11.2</w:t>
            </w:r>
          </w:p>
        </w:tc>
        <w:tc>
          <w:tcPr>
            <w:tcW w:w="1134" w:type="dxa"/>
            <w:shd w:val="clear" w:color="auto" w:fill="auto"/>
            <w:vAlign w:val="center"/>
          </w:tcPr>
          <w:p w14:paraId="41625552" w14:textId="77777777" w:rsidR="00E4013F" w:rsidRPr="00992370" w:rsidRDefault="00E4013F" w:rsidP="00590E8D">
            <w:pPr>
              <w:pStyle w:val="TA"/>
            </w:pPr>
            <w:r>
              <w:t>Medium</w:t>
            </w:r>
          </w:p>
        </w:tc>
      </w:tr>
      <w:tr w:rsidR="00E4013F" w:rsidRPr="00992370" w14:paraId="333E0E94" w14:textId="77777777" w:rsidTr="007A331F">
        <w:trPr>
          <w:cantSplit/>
        </w:trPr>
        <w:tc>
          <w:tcPr>
            <w:tcW w:w="2093" w:type="dxa"/>
            <w:shd w:val="clear" w:color="auto" w:fill="auto"/>
            <w:vAlign w:val="center"/>
          </w:tcPr>
          <w:p w14:paraId="0948DC56" w14:textId="77777777" w:rsidR="00E4013F" w:rsidRPr="00590E8D" w:rsidRDefault="00E4013F" w:rsidP="00590E8D">
            <w:pPr>
              <w:pStyle w:val="TA"/>
              <w:rPr>
                <w:i/>
              </w:rPr>
            </w:pPr>
            <w:r w:rsidRPr="00590E8D">
              <w:rPr>
                <w:i/>
              </w:rPr>
              <w:lastRenderedPageBreak/>
              <w:t>Pinus canariensis</w:t>
            </w:r>
          </w:p>
        </w:tc>
        <w:tc>
          <w:tcPr>
            <w:tcW w:w="1843" w:type="dxa"/>
            <w:shd w:val="clear" w:color="auto" w:fill="auto"/>
            <w:vAlign w:val="center"/>
          </w:tcPr>
          <w:p w14:paraId="4B397C20" w14:textId="77777777" w:rsidR="00E4013F" w:rsidRPr="00992370" w:rsidRDefault="00E4013F" w:rsidP="00590E8D">
            <w:pPr>
              <w:pStyle w:val="TA"/>
            </w:pPr>
            <w:r w:rsidRPr="00992370">
              <w:t>Canary Island Pine</w:t>
            </w:r>
          </w:p>
        </w:tc>
        <w:tc>
          <w:tcPr>
            <w:tcW w:w="1417" w:type="dxa"/>
            <w:shd w:val="clear" w:color="auto" w:fill="auto"/>
            <w:vAlign w:val="center"/>
          </w:tcPr>
          <w:p w14:paraId="775BA9E5" w14:textId="77777777" w:rsidR="00E4013F" w:rsidRPr="00992370" w:rsidRDefault="00E4013F" w:rsidP="00590E8D">
            <w:pPr>
              <w:pStyle w:val="TA"/>
            </w:pPr>
            <w:r w:rsidRPr="00992370">
              <w:t>Pinaceae</w:t>
            </w:r>
          </w:p>
        </w:tc>
        <w:tc>
          <w:tcPr>
            <w:tcW w:w="1276" w:type="dxa"/>
            <w:shd w:val="clear" w:color="auto" w:fill="auto"/>
            <w:vAlign w:val="center"/>
          </w:tcPr>
          <w:p w14:paraId="1291A0F8" w14:textId="77777777" w:rsidR="00E4013F" w:rsidRPr="00992370" w:rsidRDefault="00E4013F" w:rsidP="00590E8D">
            <w:pPr>
              <w:pStyle w:val="TA"/>
            </w:pPr>
            <w:r>
              <w:t>Environmental weed</w:t>
            </w:r>
          </w:p>
        </w:tc>
        <w:tc>
          <w:tcPr>
            <w:tcW w:w="1134" w:type="dxa"/>
            <w:shd w:val="clear" w:color="auto" w:fill="auto"/>
            <w:vAlign w:val="center"/>
          </w:tcPr>
          <w:p w14:paraId="77D8F76C" w14:textId="77777777" w:rsidR="00E4013F" w:rsidRPr="00992370" w:rsidRDefault="00E4013F" w:rsidP="00590E8D">
            <w:pPr>
              <w:pStyle w:val="TA"/>
            </w:pPr>
            <w:r w:rsidRPr="00992370">
              <w:t>Rarely significant</w:t>
            </w:r>
          </w:p>
        </w:tc>
        <w:tc>
          <w:tcPr>
            <w:tcW w:w="1984" w:type="dxa"/>
            <w:shd w:val="clear" w:color="auto" w:fill="auto"/>
            <w:vAlign w:val="center"/>
          </w:tcPr>
          <w:p w14:paraId="5998E650"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9C8837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C688ED2" w14:textId="77777777" w:rsidR="00E4013F" w:rsidRPr="00992370" w:rsidRDefault="00E4013F" w:rsidP="00590E8D">
            <w:pPr>
              <w:pStyle w:val="TA"/>
            </w:pPr>
            <w:r w:rsidRPr="00992370">
              <w:t>Slow</w:t>
            </w:r>
          </w:p>
        </w:tc>
        <w:tc>
          <w:tcPr>
            <w:tcW w:w="1134" w:type="dxa"/>
            <w:shd w:val="clear" w:color="auto" w:fill="auto"/>
            <w:vAlign w:val="center"/>
          </w:tcPr>
          <w:p w14:paraId="523C14A2" w14:textId="77777777" w:rsidR="00E4013F" w:rsidRPr="00992370" w:rsidRDefault="00E4013F" w:rsidP="00590E8D">
            <w:pPr>
              <w:pStyle w:val="TA"/>
            </w:pPr>
            <w:r w:rsidRPr="00992370">
              <w:t>Medium</w:t>
            </w:r>
          </w:p>
        </w:tc>
        <w:tc>
          <w:tcPr>
            <w:tcW w:w="851" w:type="dxa"/>
            <w:shd w:val="clear" w:color="auto" w:fill="auto"/>
            <w:vAlign w:val="center"/>
          </w:tcPr>
          <w:p w14:paraId="65F07EEA" w14:textId="77777777" w:rsidR="00E4013F" w:rsidRPr="00992370" w:rsidRDefault="00E4013F" w:rsidP="00E13B3F">
            <w:pPr>
              <w:pStyle w:val="TA"/>
              <w:jc w:val="center"/>
            </w:pPr>
            <w:r w:rsidRPr="00992370">
              <w:t>11.2</w:t>
            </w:r>
          </w:p>
        </w:tc>
        <w:tc>
          <w:tcPr>
            <w:tcW w:w="1134" w:type="dxa"/>
            <w:shd w:val="clear" w:color="auto" w:fill="auto"/>
            <w:vAlign w:val="center"/>
          </w:tcPr>
          <w:p w14:paraId="5641BEB5" w14:textId="77777777" w:rsidR="00E4013F" w:rsidRPr="00992370" w:rsidRDefault="00E4013F" w:rsidP="00590E8D">
            <w:pPr>
              <w:pStyle w:val="TA"/>
            </w:pPr>
            <w:r>
              <w:t>Medium</w:t>
            </w:r>
          </w:p>
        </w:tc>
      </w:tr>
      <w:tr w:rsidR="00E4013F" w:rsidRPr="00992370" w14:paraId="2A9435F3" w14:textId="77777777" w:rsidTr="007A331F">
        <w:trPr>
          <w:cantSplit/>
        </w:trPr>
        <w:tc>
          <w:tcPr>
            <w:tcW w:w="2093" w:type="dxa"/>
            <w:shd w:val="clear" w:color="auto" w:fill="auto"/>
            <w:vAlign w:val="center"/>
          </w:tcPr>
          <w:p w14:paraId="6EC22206" w14:textId="77777777" w:rsidR="00E4013F" w:rsidRPr="00590E8D" w:rsidRDefault="00E4013F" w:rsidP="00590E8D">
            <w:pPr>
              <w:pStyle w:val="TA"/>
              <w:rPr>
                <w:i/>
              </w:rPr>
            </w:pPr>
            <w:r w:rsidRPr="00590E8D">
              <w:rPr>
                <w:i/>
              </w:rPr>
              <w:t>Polygala vulgaris</w:t>
            </w:r>
          </w:p>
        </w:tc>
        <w:tc>
          <w:tcPr>
            <w:tcW w:w="1843" w:type="dxa"/>
            <w:shd w:val="clear" w:color="auto" w:fill="auto"/>
            <w:vAlign w:val="center"/>
          </w:tcPr>
          <w:p w14:paraId="28A02D5A" w14:textId="77777777" w:rsidR="00E4013F" w:rsidRPr="00992370" w:rsidRDefault="00E4013F" w:rsidP="00590E8D">
            <w:pPr>
              <w:pStyle w:val="TA"/>
            </w:pPr>
            <w:r w:rsidRPr="00992370">
              <w:t>Common Milkwort</w:t>
            </w:r>
          </w:p>
        </w:tc>
        <w:tc>
          <w:tcPr>
            <w:tcW w:w="1417" w:type="dxa"/>
            <w:shd w:val="clear" w:color="auto" w:fill="auto"/>
            <w:vAlign w:val="center"/>
          </w:tcPr>
          <w:p w14:paraId="23F8A233" w14:textId="77777777" w:rsidR="00E4013F" w:rsidRPr="00992370" w:rsidRDefault="00E4013F" w:rsidP="00590E8D">
            <w:pPr>
              <w:pStyle w:val="TA"/>
            </w:pPr>
            <w:r w:rsidRPr="00992370">
              <w:t>Polygalaceae</w:t>
            </w:r>
          </w:p>
        </w:tc>
        <w:tc>
          <w:tcPr>
            <w:tcW w:w="1276" w:type="dxa"/>
            <w:shd w:val="clear" w:color="auto" w:fill="auto"/>
            <w:vAlign w:val="center"/>
          </w:tcPr>
          <w:p w14:paraId="14734377" w14:textId="77777777" w:rsidR="00E4013F" w:rsidRPr="00992370" w:rsidRDefault="00E4013F" w:rsidP="00590E8D">
            <w:pPr>
              <w:pStyle w:val="TA"/>
            </w:pPr>
            <w:r>
              <w:t>Environmental weed</w:t>
            </w:r>
          </w:p>
        </w:tc>
        <w:tc>
          <w:tcPr>
            <w:tcW w:w="1134" w:type="dxa"/>
            <w:shd w:val="clear" w:color="auto" w:fill="auto"/>
            <w:vAlign w:val="center"/>
          </w:tcPr>
          <w:p w14:paraId="24EFE3E7" w14:textId="77777777" w:rsidR="00E4013F" w:rsidRPr="00992370" w:rsidRDefault="00E4013F" w:rsidP="00590E8D">
            <w:pPr>
              <w:pStyle w:val="TA"/>
            </w:pPr>
            <w:r w:rsidRPr="00992370">
              <w:t>Rarely significant</w:t>
            </w:r>
          </w:p>
        </w:tc>
        <w:tc>
          <w:tcPr>
            <w:tcW w:w="1984" w:type="dxa"/>
            <w:shd w:val="clear" w:color="auto" w:fill="auto"/>
            <w:vAlign w:val="center"/>
          </w:tcPr>
          <w:p w14:paraId="2206ED3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EC5FCD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C828D7E" w14:textId="77777777" w:rsidR="00E4013F" w:rsidRPr="00992370" w:rsidRDefault="00E4013F" w:rsidP="00590E8D">
            <w:pPr>
              <w:pStyle w:val="TA"/>
            </w:pPr>
            <w:r w:rsidRPr="00992370">
              <w:t>Slow</w:t>
            </w:r>
          </w:p>
        </w:tc>
        <w:tc>
          <w:tcPr>
            <w:tcW w:w="1134" w:type="dxa"/>
            <w:shd w:val="clear" w:color="auto" w:fill="auto"/>
            <w:vAlign w:val="center"/>
          </w:tcPr>
          <w:p w14:paraId="077AE123" w14:textId="77777777" w:rsidR="00E4013F" w:rsidRPr="00992370" w:rsidRDefault="00E4013F" w:rsidP="00590E8D">
            <w:pPr>
              <w:pStyle w:val="TA"/>
            </w:pPr>
            <w:r w:rsidRPr="00992370">
              <w:t>Medium</w:t>
            </w:r>
          </w:p>
        </w:tc>
        <w:tc>
          <w:tcPr>
            <w:tcW w:w="851" w:type="dxa"/>
            <w:shd w:val="clear" w:color="auto" w:fill="auto"/>
            <w:vAlign w:val="center"/>
          </w:tcPr>
          <w:p w14:paraId="101B9E56" w14:textId="77777777" w:rsidR="00E4013F" w:rsidRPr="00992370" w:rsidRDefault="00E4013F" w:rsidP="00E13B3F">
            <w:pPr>
              <w:pStyle w:val="TA"/>
              <w:jc w:val="center"/>
            </w:pPr>
            <w:r w:rsidRPr="00992370">
              <w:t>11.2</w:t>
            </w:r>
          </w:p>
        </w:tc>
        <w:tc>
          <w:tcPr>
            <w:tcW w:w="1134" w:type="dxa"/>
            <w:shd w:val="clear" w:color="auto" w:fill="auto"/>
            <w:vAlign w:val="center"/>
          </w:tcPr>
          <w:p w14:paraId="0E95F993" w14:textId="77777777" w:rsidR="00E4013F" w:rsidRPr="00992370" w:rsidRDefault="00E4013F" w:rsidP="00590E8D">
            <w:pPr>
              <w:pStyle w:val="TA"/>
            </w:pPr>
            <w:r>
              <w:t>Medium</w:t>
            </w:r>
          </w:p>
        </w:tc>
      </w:tr>
      <w:tr w:rsidR="00E4013F" w:rsidRPr="00992370" w14:paraId="13A61978" w14:textId="77777777" w:rsidTr="007A331F">
        <w:trPr>
          <w:cantSplit/>
        </w:trPr>
        <w:tc>
          <w:tcPr>
            <w:tcW w:w="2093" w:type="dxa"/>
            <w:shd w:val="clear" w:color="auto" w:fill="auto"/>
            <w:vAlign w:val="center"/>
          </w:tcPr>
          <w:p w14:paraId="12E671F0" w14:textId="77777777" w:rsidR="00E4013F" w:rsidRPr="00590E8D" w:rsidRDefault="00E4013F" w:rsidP="00590E8D">
            <w:pPr>
              <w:pStyle w:val="TA"/>
              <w:rPr>
                <w:i/>
              </w:rPr>
            </w:pPr>
            <w:r w:rsidRPr="00590E8D">
              <w:rPr>
                <w:i/>
              </w:rPr>
              <w:t>Prostanthera ovalifolia</w:t>
            </w:r>
          </w:p>
        </w:tc>
        <w:tc>
          <w:tcPr>
            <w:tcW w:w="1843" w:type="dxa"/>
            <w:shd w:val="clear" w:color="auto" w:fill="auto"/>
            <w:vAlign w:val="center"/>
          </w:tcPr>
          <w:p w14:paraId="2DADC2AE" w14:textId="77777777" w:rsidR="00E4013F" w:rsidRPr="00992370" w:rsidRDefault="00E4013F" w:rsidP="00590E8D">
            <w:pPr>
              <w:pStyle w:val="TA"/>
            </w:pPr>
            <w:r w:rsidRPr="00992370">
              <w:t>Oval-leaf Mint-Bush</w:t>
            </w:r>
          </w:p>
        </w:tc>
        <w:tc>
          <w:tcPr>
            <w:tcW w:w="1417" w:type="dxa"/>
            <w:shd w:val="clear" w:color="auto" w:fill="auto"/>
            <w:vAlign w:val="center"/>
          </w:tcPr>
          <w:p w14:paraId="7E12536A" w14:textId="77777777" w:rsidR="00E4013F" w:rsidRPr="00992370" w:rsidRDefault="00E4013F" w:rsidP="00590E8D">
            <w:pPr>
              <w:pStyle w:val="TA"/>
            </w:pPr>
            <w:r w:rsidRPr="00992370">
              <w:t>Lamiaceae</w:t>
            </w:r>
          </w:p>
        </w:tc>
        <w:tc>
          <w:tcPr>
            <w:tcW w:w="1276" w:type="dxa"/>
            <w:shd w:val="clear" w:color="auto" w:fill="auto"/>
            <w:vAlign w:val="center"/>
          </w:tcPr>
          <w:p w14:paraId="20171148" w14:textId="77777777" w:rsidR="00E4013F" w:rsidRPr="00992370" w:rsidRDefault="00E4013F" w:rsidP="00590E8D">
            <w:pPr>
              <w:pStyle w:val="TA"/>
            </w:pPr>
            <w:r>
              <w:t>Environmental weed</w:t>
            </w:r>
          </w:p>
        </w:tc>
        <w:tc>
          <w:tcPr>
            <w:tcW w:w="1134" w:type="dxa"/>
            <w:shd w:val="clear" w:color="auto" w:fill="auto"/>
            <w:vAlign w:val="center"/>
          </w:tcPr>
          <w:p w14:paraId="2FFEAFBA" w14:textId="77777777" w:rsidR="00E4013F" w:rsidRPr="00992370" w:rsidRDefault="00E4013F" w:rsidP="00590E8D">
            <w:pPr>
              <w:pStyle w:val="TA"/>
            </w:pPr>
            <w:r w:rsidRPr="00992370">
              <w:t>Rarely significant</w:t>
            </w:r>
          </w:p>
        </w:tc>
        <w:tc>
          <w:tcPr>
            <w:tcW w:w="1984" w:type="dxa"/>
            <w:shd w:val="clear" w:color="auto" w:fill="auto"/>
            <w:vAlign w:val="center"/>
          </w:tcPr>
          <w:p w14:paraId="58A851B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5440A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7406E8D" w14:textId="77777777" w:rsidR="00E4013F" w:rsidRPr="00992370" w:rsidRDefault="00E4013F" w:rsidP="00590E8D">
            <w:pPr>
              <w:pStyle w:val="TA"/>
            </w:pPr>
            <w:r w:rsidRPr="00992370">
              <w:t>Slow</w:t>
            </w:r>
          </w:p>
        </w:tc>
        <w:tc>
          <w:tcPr>
            <w:tcW w:w="1134" w:type="dxa"/>
            <w:shd w:val="clear" w:color="auto" w:fill="auto"/>
            <w:vAlign w:val="center"/>
          </w:tcPr>
          <w:p w14:paraId="5DDE000C" w14:textId="77777777" w:rsidR="00E4013F" w:rsidRPr="00992370" w:rsidRDefault="00E4013F" w:rsidP="00590E8D">
            <w:pPr>
              <w:pStyle w:val="TA"/>
            </w:pPr>
            <w:r w:rsidRPr="00992370">
              <w:t>Medium</w:t>
            </w:r>
          </w:p>
        </w:tc>
        <w:tc>
          <w:tcPr>
            <w:tcW w:w="851" w:type="dxa"/>
            <w:shd w:val="clear" w:color="auto" w:fill="auto"/>
            <w:vAlign w:val="center"/>
          </w:tcPr>
          <w:p w14:paraId="28B4AA9F" w14:textId="77777777" w:rsidR="00E4013F" w:rsidRPr="00992370" w:rsidRDefault="00E4013F" w:rsidP="00E13B3F">
            <w:pPr>
              <w:pStyle w:val="TA"/>
              <w:jc w:val="center"/>
            </w:pPr>
            <w:r w:rsidRPr="00992370">
              <w:t>11.2</w:t>
            </w:r>
          </w:p>
        </w:tc>
        <w:tc>
          <w:tcPr>
            <w:tcW w:w="1134" w:type="dxa"/>
            <w:shd w:val="clear" w:color="auto" w:fill="auto"/>
            <w:vAlign w:val="center"/>
          </w:tcPr>
          <w:p w14:paraId="36025C92" w14:textId="77777777" w:rsidR="00E4013F" w:rsidRPr="00992370" w:rsidRDefault="00E4013F" w:rsidP="00590E8D">
            <w:pPr>
              <w:pStyle w:val="TA"/>
            </w:pPr>
            <w:r>
              <w:t>Medium</w:t>
            </w:r>
          </w:p>
        </w:tc>
      </w:tr>
      <w:tr w:rsidR="00E4013F" w:rsidRPr="00992370" w14:paraId="62D8C71D" w14:textId="77777777" w:rsidTr="007A331F">
        <w:trPr>
          <w:cantSplit/>
        </w:trPr>
        <w:tc>
          <w:tcPr>
            <w:tcW w:w="2093" w:type="dxa"/>
            <w:shd w:val="clear" w:color="auto" w:fill="auto"/>
            <w:vAlign w:val="center"/>
          </w:tcPr>
          <w:p w14:paraId="662BCE8F" w14:textId="77777777" w:rsidR="00E4013F" w:rsidRPr="00590E8D" w:rsidRDefault="00E4013F" w:rsidP="00590E8D">
            <w:pPr>
              <w:pStyle w:val="TA"/>
              <w:rPr>
                <w:i/>
              </w:rPr>
            </w:pPr>
            <w:r w:rsidRPr="00590E8D">
              <w:rPr>
                <w:i/>
              </w:rPr>
              <w:t>Sagina maritima</w:t>
            </w:r>
          </w:p>
        </w:tc>
        <w:tc>
          <w:tcPr>
            <w:tcW w:w="1843" w:type="dxa"/>
            <w:shd w:val="clear" w:color="auto" w:fill="auto"/>
            <w:vAlign w:val="center"/>
          </w:tcPr>
          <w:p w14:paraId="39A0261B" w14:textId="77777777" w:rsidR="00E4013F" w:rsidRPr="00992370" w:rsidRDefault="00E4013F" w:rsidP="00590E8D">
            <w:pPr>
              <w:pStyle w:val="TA"/>
            </w:pPr>
            <w:r w:rsidRPr="00992370">
              <w:t>Sea Pearlwort</w:t>
            </w:r>
          </w:p>
        </w:tc>
        <w:tc>
          <w:tcPr>
            <w:tcW w:w="1417" w:type="dxa"/>
            <w:shd w:val="clear" w:color="auto" w:fill="auto"/>
            <w:vAlign w:val="center"/>
          </w:tcPr>
          <w:p w14:paraId="4FE2B1B3" w14:textId="77777777" w:rsidR="00E4013F" w:rsidRPr="00992370" w:rsidRDefault="00E4013F" w:rsidP="00590E8D">
            <w:pPr>
              <w:pStyle w:val="TA"/>
            </w:pPr>
            <w:r w:rsidRPr="00992370">
              <w:t>Caryophyllaceae</w:t>
            </w:r>
          </w:p>
        </w:tc>
        <w:tc>
          <w:tcPr>
            <w:tcW w:w="1276" w:type="dxa"/>
            <w:shd w:val="clear" w:color="auto" w:fill="auto"/>
            <w:vAlign w:val="center"/>
          </w:tcPr>
          <w:p w14:paraId="46C7FC57" w14:textId="77777777" w:rsidR="00E4013F" w:rsidRPr="00992370" w:rsidRDefault="00E4013F" w:rsidP="00590E8D">
            <w:pPr>
              <w:pStyle w:val="TA"/>
            </w:pPr>
            <w:r>
              <w:t>Environmental weed</w:t>
            </w:r>
          </w:p>
        </w:tc>
        <w:tc>
          <w:tcPr>
            <w:tcW w:w="1134" w:type="dxa"/>
            <w:shd w:val="clear" w:color="auto" w:fill="auto"/>
            <w:vAlign w:val="center"/>
          </w:tcPr>
          <w:p w14:paraId="0128670F" w14:textId="77777777" w:rsidR="00E4013F" w:rsidRPr="00992370" w:rsidRDefault="00E4013F" w:rsidP="00590E8D">
            <w:pPr>
              <w:pStyle w:val="TA"/>
            </w:pPr>
            <w:r w:rsidRPr="00992370">
              <w:t>Rarely significant</w:t>
            </w:r>
          </w:p>
        </w:tc>
        <w:tc>
          <w:tcPr>
            <w:tcW w:w="1984" w:type="dxa"/>
            <w:shd w:val="clear" w:color="auto" w:fill="auto"/>
            <w:vAlign w:val="center"/>
          </w:tcPr>
          <w:p w14:paraId="0606489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A1AE3A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49B6D9D" w14:textId="77777777" w:rsidR="00E4013F" w:rsidRPr="00992370" w:rsidRDefault="00E4013F" w:rsidP="00590E8D">
            <w:pPr>
              <w:pStyle w:val="TA"/>
            </w:pPr>
            <w:r w:rsidRPr="00992370">
              <w:t>Rapid</w:t>
            </w:r>
          </w:p>
        </w:tc>
        <w:tc>
          <w:tcPr>
            <w:tcW w:w="1134" w:type="dxa"/>
            <w:shd w:val="clear" w:color="auto" w:fill="auto"/>
            <w:vAlign w:val="center"/>
          </w:tcPr>
          <w:p w14:paraId="49C8FD9F" w14:textId="77777777" w:rsidR="00E4013F" w:rsidRPr="00992370" w:rsidRDefault="00E4013F" w:rsidP="00590E8D">
            <w:pPr>
              <w:pStyle w:val="TA"/>
            </w:pPr>
            <w:r w:rsidRPr="00992370">
              <w:t>Medium</w:t>
            </w:r>
          </w:p>
        </w:tc>
        <w:tc>
          <w:tcPr>
            <w:tcW w:w="851" w:type="dxa"/>
            <w:shd w:val="clear" w:color="auto" w:fill="auto"/>
            <w:vAlign w:val="center"/>
          </w:tcPr>
          <w:p w14:paraId="3EB69195" w14:textId="77777777" w:rsidR="00E4013F" w:rsidRPr="00992370" w:rsidRDefault="00E4013F" w:rsidP="00E13B3F">
            <w:pPr>
              <w:pStyle w:val="TA"/>
              <w:jc w:val="center"/>
            </w:pPr>
            <w:r w:rsidRPr="00992370">
              <w:t>11.2</w:t>
            </w:r>
          </w:p>
        </w:tc>
        <w:tc>
          <w:tcPr>
            <w:tcW w:w="1134" w:type="dxa"/>
            <w:shd w:val="clear" w:color="auto" w:fill="auto"/>
            <w:vAlign w:val="center"/>
          </w:tcPr>
          <w:p w14:paraId="7CFBCC47" w14:textId="77777777" w:rsidR="00E4013F" w:rsidRPr="00992370" w:rsidRDefault="00E4013F" w:rsidP="00590E8D">
            <w:pPr>
              <w:pStyle w:val="TA"/>
            </w:pPr>
            <w:r>
              <w:t>Medium</w:t>
            </w:r>
          </w:p>
        </w:tc>
      </w:tr>
      <w:tr w:rsidR="00E4013F" w:rsidRPr="00992370" w14:paraId="6FFEF02C" w14:textId="77777777" w:rsidTr="007A331F">
        <w:trPr>
          <w:cantSplit/>
        </w:trPr>
        <w:tc>
          <w:tcPr>
            <w:tcW w:w="2093" w:type="dxa"/>
            <w:shd w:val="clear" w:color="auto" w:fill="auto"/>
            <w:vAlign w:val="center"/>
          </w:tcPr>
          <w:p w14:paraId="315B7F2C" w14:textId="77777777" w:rsidR="00E4013F" w:rsidRPr="00590E8D" w:rsidRDefault="00E4013F" w:rsidP="00590E8D">
            <w:pPr>
              <w:pStyle w:val="TA"/>
              <w:rPr>
                <w:i/>
              </w:rPr>
            </w:pPr>
            <w:r w:rsidRPr="00590E8D">
              <w:rPr>
                <w:i/>
              </w:rPr>
              <w:t>Salvia reflexa</w:t>
            </w:r>
          </w:p>
        </w:tc>
        <w:tc>
          <w:tcPr>
            <w:tcW w:w="1843" w:type="dxa"/>
            <w:shd w:val="clear" w:color="auto" w:fill="auto"/>
            <w:vAlign w:val="center"/>
          </w:tcPr>
          <w:p w14:paraId="1E2A9A72" w14:textId="77777777" w:rsidR="00E4013F" w:rsidRPr="00992370" w:rsidRDefault="00E4013F" w:rsidP="00590E8D">
            <w:pPr>
              <w:pStyle w:val="TA"/>
            </w:pPr>
            <w:r w:rsidRPr="00992370">
              <w:t>Mintweed</w:t>
            </w:r>
          </w:p>
        </w:tc>
        <w:tc>
          <w:tcPr>
            <w:tcW w:w="1417" w:type="dxa"/>
            <w:shd w:val="clear" w:color="auto" w:fill="auto"/>
            <w:vAlign w:val="center"/>
          </w:tcPr>
          <w:p w14:paraId="6373CA9F" w14:textId="77777777" w:rsidR="00E4013F" w:rsidRPr="00992370" w:rsidRDefault="00E4013F" w:rsidP="00590E8D">
            <w:pPr>
              <w:pStyle w:val="TA"/>
            </w:pPr>
            <w:r w:rsidRPr="00992370">
              <w:t>Lamiaceae</w:t>
            </w:r>
          </w:p>
        </w:tc>
        <w:tc>
          <w:tcPr>
            <w:tcW w:w="1276" w:type="dxa"/>
            <w:shd w:val="clear" w:color="auto" w:fill="auto"/>
            <w:vAlign w:val="center"/>
          </w:tcPr>
          <w:p w14:paraId="6C313357" w14:textId="77777777" w:rsidR="00E4013F" w:rsidRPr="00992370" w:rsidRDefault="00E4013F" w:rsidP="00590E8D">
            <w:pPr>
              <w:pStyle w:val="TA"/>
            </w:pPr>
            <w:r>
              <w:t>Environmental weed</w:t>
            </w:r>
          </w:p>
        </w:tc>
        <w:tc>
          <w:tcPr>
            <w:tcW w:w="1134" w:type="dxa"/>
            <w:shd w:val="clear" w:color="auto" w:fill="auto"/>
            <w:vAlign w:val="center"/>
          </w:tcPr>
          <w:p w14:paraId="368B7AEE" w14:textId="77777777" w:rsidR="00E4013F" w:rsidRPr="00992370" w:rsidRDefault="00E4013F" w:rsidP="00590E8D">
            <w:pPr>
              <w:pStyle w:val="TA"/>
            </w:pPr>
            <w:r w:rsidRPr="00992370">
              <w:t>Rarely significant</w:t>
            </w:r>
          </w:p>
        </w:tc>
        <w:tc>
          <w:tcPr>
            <w:tcW w:w="1984" w:type="dxa"/>
            <w:shd w:val="clear" w:color="auto" w:fill="auto"/>
            <w:vAlign w:val="center"/>
          </w:tcPr>
          <w:p w14:paraId="1FF7CCB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752A3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9E0B654" w14:textId="77777777" w:rsidR="00E4013F" w:rsidRPr="00992370" w:rsidRDefault="00E4013F" w:rsidP="00590E8D">
            <w:pPr>
              <w:pStyle w:val="TA"/>
            </w:pPr>
            <w:r w:rsidRPr="00992370">
              <w:t>Moderate</w:t>
            </w:r>
          </w:p>
        </w:tc>
        <w:tc>
          <w:tcPr>
            <w:tcW w:w="1134" w:type="dxa"/>
            <w:shd w:val="clear" w:color="auto" w:fill="auto"/>
            <w:vAlign w:val="center"/>
          </w:tcPr>
          <w:p w14:paraId="2CBF7927" w14:textId="77777777" w:rsidR="00E4013F" w:rsidRPr="00992370" w:rsidRDefault="00E4013F" w:rsidP="00590E8D">
            <w:pPr>
              <w:pStyle w:val="TA"/>
            </w:pPr>
            <w:r w:rsidRPr="00992370">
              <w:t>Medium</w:t>
            </w:r>
          </w:p>
        </w:tc>
        <w:tc>
          <w:tcPr>
            <w:tcW w:w="851" w:type="dxa"/>
            <w:shd w:val="clear" w:color="auto" w:fill="auto"/>
            <w:vAlign w:val="center"/>
          </w:tcPr>
          <w:p w14:paraId="48979AD5" w14:textId="77777777" w:rsidR="00E4013F" w:rsidRPr="00992370" w:rsidRDefault="00E4013F" w:rsidP="00E13B3F">
            <w:pPr>
              <w:pStyle w:val="TA"/>
              <w:jc w:val="center"/>
            </w:pPr>
            <w:r w:rsidRPr="00992370">
              <w:t>11.2</w:t>
            </w:r>
          </w:p>
        </w:tc>
        <w:tc>
          <w:tcPr>
            <w:tcW w:w="1134" w:type="dxa"/>
            <w:shd w:val="clear" w:color="auto" w:fill="auto"/>
            <w:vAlign w:val="center"/>
          </w:tcPr>
          <w:p w14:paraId="7B1BAE69" w14:textId="77777777" w:rsidR="00E4013F" w:rsidRPr="00992370" w:rsidRDefault="00E4013F" w:rsidP="00590E8D">
            <w:pPr>
              <w:pStyle w:val="TA"/>
            </w:pPr>
            <w:r>
              <w:t>Medium</w:t>
            </w:r>
          </w:p>
        </w:tc>
      </w:tr>
      <w:tr w:rsidR="00E4013F" w:rsidRPr="00992370" w14:paraId="254B6CCA" w14:textId="77777777" w:rsidTr="007A331F">
        <w:trPr>
          <w:cantSplit/>
        </w:trPr>
        <w:tc>
          <w:tcPr>
            <w:tcW w:w="2093" w:type="dxa"/>
            <w:shd w:val="clear" w:color="auto" w:fill="auto"/>
            <w:vAlign w:val="center"/>
          </w:tcPr>
          <w:p w14:paraId="2250B5E8" w14:textId="13E9C66F" w:rsidR="00E4013F" w:rsidRPr="00590E8D" w:rsidRDefault="00E4013F" w:rsidP="00590E8D">
            <w:pPr>
              <w:pStyle w:val="TA"/>
              <w:rPr>
                <w:i/>
              </w:rPr>
            </w:pPr>
            <w:r w:rsidRPr="00590E8D">
              <w:rPr>
                <w:i/>
              </w:rPr>
              <w:t>Sanguisorba minor</w:t>
            </w:r>
            <w:r w:rsidR="00590E8D" w:rsidRPr="00590E8D">
              <w:t xml:space="preserve"> subp. </w:t>
            </w:r>
            <w:r w:rsidRPr="00590E8D">
              <w:rPr>
                <w:i/>
              </w:rPr>
              <w:t>muricata</w:t>
            </w:r>
          </w:p>
        </w:tc>
        <w:tc>
          <w:tcPr>
            <w:tcW w:w="1843" w:type="dxa"/>
            <w:shd w:val="clear" w:color="auto" w:fill="auto"/>
            <w:vAlign w:val="center"/>
          </w:tcPr>
          <w:p w14:paraId="0D5F4ABE" w14:textId="77777777" w:rsidR="00E4013F" w:rsidRPr="00992370" w:rsidRDefault="00E4013F" w:rsidP="00590E8D">
            <w:pPr>
              <w:pStyle w:val="TA"/>
            </w:pPr>
            <w:r w:rsidRPr="00992370">
              <w:t>Salad Burnet</w:t>
            </w:r>
          </w:p>
        </w:tc>
        <w:tc>
          <w:tcPr>
            <w:tcW w:w="1417" w:type="dxa"/>
            <w:shd w:val="clear" w:color="auto" w:fill="auto"/>
            <w:vAlign w:val="center"/>
          </w:tcPr>
          <w:p w14:paraId="1BC31D1D" w14:textId="77777777" w:rsidR="00E4013F" w:rsidRPr="00992370" w:rsidRDefault="00E4013F" w:rsidP="00590E8D">
            <w:pPr>
              <w:pStyle w:val="TA"/>
            </w:pPr>
            <w:r w:rsidRPr="00992370">
              <w:t>Rosaceae</w:t>
            </w:r>
          </w:p>
        </w:tc>
        <w:tc>
          <w:tcPr>
            <w:tcW w:w="1276" w:type="dxa"/>
            <w:shd w:val="clear" w:color="auto" w:fill="auto"/>
            <w:vAlign w:val="center"/>
          </w:tcPr>
          <w:p w14:paraId="27409CF5" w14:textId="77777777" w:rsidR="00E4013F" w:rsidRPr="00992370" w:rsidRDefault="00E4013F" w:rsidP="00590E8D">
            <w:pPr>
              <w:pStyle w:val="TA"/>
            </w:pPr>
            <w:r>
              <w:t>Environmental weed</w:t>
            </w:r>
          </w:p>
        </w:tc>
        <w:tc>
          <w:tcPr>
            <w:tcW w:w="1134" w:type="dxa"/>
            <w:shd w:val="clear" w:color="auto" w:fill="auto"/>
            <w:vAlign w:val="center"/>
          </w:tcPr>
          <w:p w14:paraId="74D2180D" w14:textId="77777777" w:rsidR="00E4013F" w:rsidRPr="00992370" w:rsidRDefault="00E4013F" w:rsidP="00590E8D">
            <w:pPr>
              <w:pStyle w:val="TA"/>
            </w:pPr>
            <w:r w:rsidRPr="00992370">
              <w:t>Rarely significant</w:t>
            </w:r>
          </w:p>
        </w:tc>
        <w:tc>
          <w:tcPr>
            <w:tcW w:w="1984" w:type="dxa"/>
            <w:shd w:val="clear" w:color="auto" w:fill="auto"/>
            <w:vAlign w:val="center"/>
          </w:tcPr>
          <w:p w14:paraId="3AF19BA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1ECB23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07E3821" w14:textId="77777777" w:rsidR="00E4013F" w:rsidRPr="00992370" w:rsidRDefault="00E4013F" w:rsidP="00590E8D">
            <w:pPr>
              <w:pStyle w:val="TA"/>
            </w:pPr>
            <w:r w:rsidRPr="00992370">
              <w:t>Slow</w:t>
            </w:r>
          </w:p>
        </w:tc>
        <w:tc>
          <w:tcPr>
            <w:tcW w:w="1134" w:type="dxa"/>
            <w:shd w:val="clear" w:color="auto" w:fill="auto"/>
            <w:vAlign w:val="center"/>
          </w:tcPr>
          <w:p w14:paraId="153C3AC2" w14:textId="77777777" w:rsidR="00E4013F" w:rsidRPr="00992370" w:rsidRDefault="00E4013F" w:rsidP="00590E8D">
            <w:pPr>
              <w:pStyle w:val="TA"/>
            </w:pPr>
            <w:r w:rsidRPr="00992370">
              <w:t>Medium</w:t>
            </w:r>
          </w:p>
        </w:tc>
        <w:tc>
          <w:tcPr>
            <w:tcW w:w="851" w:type="dxa"/>
            <w:shd w:val="clear" w:color="auto" w:fill="auto"/>
            <w:vAlign w:val="center"/>
          </w:tcPr>
          <w:p w14:paraId="42A6E61D" w14:textId="77777777" w:rsidR="00E4013F" w:rsidRPr="00992370" w:rsidRDefault="00E4013F" w:rsidP="00E13B3F">
            <w:pPr>
              <w:pStyle w:val="TA"/>
              <w:jc w:val="center"/>
            </w:pPr>
            <w:r w:rsidRPr="00992370">
              <w:t>11.2</w:t>
            </w:r>
          </w:p>
        </w:tc>
        <w:tc>
          <w:tcPr>
            <w:tcW w:w="1134" w:type="dxa"/>
            <w:shd w:val="clear" w:color="auto" w:fill="auto"/>
            <w:vAlign w:val="center"/>
          </w:tcPr>
          <w:p w14:paraId="17D6C4DF" w14:textId="77777777" w:rsidR="00E4013F" w:rsidRPr="00992370" w:rsidRDefault="00E4013F" w:rsidP="00590E8D">
            <w:pPr>
              <w:pStyle w:val="TA"/>
            </w:pPr>
            <w:r>
              <w:t>Medium</w:t>
            </w:r>
          </w:p>
        </w:tc>
      </w:tr>
      <w:tr w:rsidR="00E4013F" w:rsidRPr="00992370" w14:paraId="7FD1D958" w14:textId="77777777" w:rsidTr="007A331F">
        <w:trPr>
          <w:cantSplit/>
        </w:trPr>
        <w:tc>
          <w:tcPr>
            <w:tcW w:w="2093" w:type="dxa"/>
            <w:shd w:val="clear" w:color="auto" w:fill="auto"/>
            <w:vAlign w:val="center"/>
          </w:tcPr>
          <w:p w14:paraId="599949B0" w14:textId="68BD73F4" w:rsidR="00E4013F" w:rsidRPr="00590E8D" w:rsidRDefault="00E4013F" w:rsidP="00590E8D">
            <w:pPr>
              <w:pStyle w:val="TA"/>
              <w:rPr>
                <w:i/>
              </w:rPr>
            </w:pPr>
            <w:r w:rsidRPr="00590E8D">
              <w:rPr>
                <w:i/>
              </w:rPr>
              <w:t>Scorzonera laciniata</w:t>
            </w:r>
            <w:r w:rsidR="00590E8D" w:rsidRPr="00590E8D">
              <w:t xml:space="preserve"> var. </w:t>
            </w:r>
            <w:r w:rsidRPr="00590E8D">
              <w:rPr>
                <w:i/>
              </w:rPr>
              <w:t>laciniata</w:t>
            </w:r>
          </w:p>
        </w:tc>
        <w:tc>
          <w:tcPr>
            <w:tcW w:w="1843" w:type="dxa"/>
            <w:shd w:val="clear" w:color="auto" w:fill="auto"/>
            <w:vAlign w:val="center"/>
          </w:tcPr>
          <w:p w14:paraId="68ACC9A4" w14:textId="77777777" w:rsidR="00E4013F" w:rsidRPr="00992370" w:rsidRDefault="00E4013F" w:rsidP="00590E8D">
            <w:pPr>
              <w:pStyle w:val="TA"/>
            </w:pPr>
            <w:r w:rsidRPr="00992370">
              <w:t>Scorzonera</w:t>
            </w:r>
          </w:p>
        </w:tc>
        <w:tc>
          <w:tcPr>
            <w:tcW w:w="1417" w:type="dxa"/>
            <w:shd w:val="clear" w:color="auto" w:fill="auto"/>
            <w:vAlign w:val="center"/>
          </w:tcPr>
          <w:p w14:paraId="47C07736" w14:textId="77777777" w:rsidR="00E4013F" w:rsidRPr="00992370" w:rsidRDefault="00E4013F" w:rsidP="00590E8D">
            <w:pPr>
              <w:pStyle w:val="TA"/>
            </w:pPr>
            <w:r w:rsidRPr="00992370">
              <w:t>Asteraceae</w:t>
            </w:r>
          </w:p>
        </w:tc>
        <w:tc>
          <w:tcPr>
            <w:tcW w:w="1276" w:type="dxa"/>
            <w:shd w:val="clear" w:color="auto" w:fill="auto"/>
            <w:vAlign w:val="center"/>
          </w:tcPr>
          <w:p w14:paraId="3DAA3C44" w14:textId="77777777" w:rsidR="00E4013F" w:rsidRPr="00992370" w:rsidRDefault="00E4013F" w:rsidP="00590E8D">
            <w:pPr>
              <w:pStyle w:val="TA"/>
            </w:pPr>
            <w:r>
              <w:t>Environmental weed</w:t>
            </w:r>
          </w:p>
        </w:tc>
        <w:tc>
          <w:tcPr>
            <w:tcW w:w="1134" w:type="dxa"/>
            <w:shd w:val="clear" w:color="auto" w:fill="auto"/>
            <w:vAlign w:val="center"/>
          </w:tcPr>
          <w:p w14:paraId="46D6DAE3" w14:textId="77777777" w:rsidR="00E4013F" w:rsidRPr="00992370" w:rsidRDefault="00E4013F" w:rsidP="00590E8D">
            <w:pPr>
              <w:pStyle w:val="TA"/>
            </w:pPr>
            <w:r w:rsidRPr="00992370">
              <w:t>Rarely significant</w:t>
            </w:r>
          </w:p>
        </w:tc>
        <w:tc>
          <w:tcPr>
            <w:tcW w:w="1984" w:type="dxa"/>
            <w:shd w:val="clear" w:color="auto" w:fill="auto"/>
            <w:vAlign w:val="center"/>
          </w:tcPr>
          <w:p w14:paraId="3B981CAB"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5909CA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7D73014" w14:textId="77777777" w:rsidR="00E4013F" w:rsidRPr="00992370" w:rsidRDefault="00E4013F" w:rsidP="00590E8D">
            <w:pPr>
              <w:pStyle w:val="TA"/>
            </w:pPr>
            <w:r w:rsidRPr="00992370">
              <w:t>Rapid</w:t>
            </w:r>
          </w:p>
        </w:tc>
        <w:tc>
          <w:tcPr>
            <w:tcW w:w="1134" w:type="dxa"/>
            <w:shd w:val="clear" w:color="auto" w:fill="auto"/>
            <w:vAlign w:val="center"/>
          </w:tcPr>
          <w:p w14:paraId="055C2E95" w14:textId="77777777" w:rsidR="00E4013F" w:rsidRPr="00992370" w:rsidRDefault="00E4013F" w:rsidP="00590E8D">
            <w:pPr>
              <w:pStyle w:val="TA"/>
            </w:pPr>
            <w:r w:rsidRPr="00992370">
              <w:t>Medium</w:t>
            </w:r>
          </w:p>
        </w:tc>
        <w:tc>
          <w:tcPr>
            <w:tcW w:w="851" w:type="dxa"/>
            <w:shd w:val="clear" w:color="auto" w:fill="auto"/>
            <w:vAlign w:val="center"/>
          </w:tcPr>
          <w:p w14:paraId="3C73D043" w14:textId="77777777" w:rsidR="00E4013F" w:rsidRPr="00992370" w:rsidRDefault="00E4013F" w:rsidP="00E13B3F">
            <w:pPr>
              <w:pStyle w:val="TA"/>
              <w:jc w:val="center"/>
            </w:pPr>
            <w:r w:rsidRPr="00992370">
              <w:t>11.2</w:t>
            </w:r>
          </w:p>
        </w:tc>
        <w:tc>
          <w:tcPr>
            <w:tcW w:w="1134" w:type="dxa"/>
            <w:shd w:val="clear" w:color="auto" w:fill="auto"/>
            <w:vAlign w:val="center"/>
          </w:tcPr>
          <w:p w14:paraId="420974C7" w14:textId="77777777" w:rsidR="00E4013F" w:rsidRPr="00992370" w:rsidRDefault="00E4013F" w:rsidP="00590E8D">
            <w:pPr>
              <w:pStyle w:val="TA"/>
            </w:pPr>
            <w:r>
              <w:t>Medium</w:t>
            </w:r>
          </w:p>
        </w:tc>
      </w:tr>
      <w:tr w:rsidR="00E4013F" w:rsidRPr="00992370" w14:paraId="2BC19395" w14:textId="77777777" w:rsidTr="007A331F">
        <w:trPr>
          <w:cantSplit/>
        </w:trPr>
        <w:tc>
          <w:tcPr>
            <w:tcW w:w="2093" w:type="dxa"/>
            <w:shd w:val="clear" w:color="auto" w:fill="auto"/>
            <w:vAlign w:val="center"/>
          </w:tcPr>
          <w:p w14:paraId="308C0A1E" w14:textId="77777777" w:rsidR="00E4013F" w:rsidRPr="00590E8D" w:rsidRDefault="00E4013F" w:rsidP="00590E8D">
            <w:pPr>
              <w:pStyle w:val="TA"/>
              <w:rPr>
                <w:i/>
              </w:rPr>
            </w:pPr>
            <w:r w:rsidRPr="00590E8D">
              <w:rPr>
                <w:i/>
              </w:rPr>
              <w:t>Senecio vulgaris</w:t>
            </w:r>
          </w:p>
        </w:tc>
        <w:tc>
          <w:tcPr>
            <w:tcW w:w="1843" w:type="dxa"/>
            <w:shd w:val="clear" w:color="auto" w:fill="auto"/>
            <w:vAlign w:val="center"/>
          </w:tcPr>
          <w:p w14:paraId="076CF233" w14:textId="77777777" w:rsidR="00E4013F" w:rsidRPr="00992370" w:rsidRDefault="00E4013F" w:rsidP="00590E8D">
            <w:pPr>
              <w:pStyle w:val="TA"/>
            </w:pPr>
            <w:r w:rsidRPr="00992370">
              <w:t>Common Groundsel</w:t>
            </w:r>
          </w:p>
        </w:tc>
        <w:tc>
          <w:tcPr>
            <w:tcW w:w="1417" w:type="dxa"/>
            <w:shd w:val="clear" w:color="auto" w:fill="auto"/>
            <w:vAlign w:val="center"/>
          </w:tcPr>
          <w:p w14:paraId="79944512" w14:textId="77777777" w:rsidR="00E4013F" w:rsidRPr="00992370" w:rsidRDefault="00E4013F" w:rsidP="00590E8D">
            <w:pPr>
              <w:pStyle w:val="TA"/>
            </w:pPr>
            <w:r w:rsidRPr="00992370">
              <w:t>Asteraceae</w:t>
            </w:r>
          </w:p>
        </w:tc>
        <w:tc>
          <w:tcPr>
            <w:tcW w:w="1276" w:type="dxa"/>
            <w:shd w:val="clear" w:color="auto" w:fill="auto"/>
            <w:vAlign w:val="center"/>
          </w:tcPr>
          <w:p w14:paraId="482ACCBC" w14:textId="77777777" w:rsidR="00E4013F" w:rsidRPr="00992370" w:rsidRDefault="00E4013F" w:rsidP="00590E8D">
            <w:pPr>
              <w:pStyle w:val="TA"/>
            </w:pPr>
            <w:r>
              <w:t>Environmental weed</w:t>
            </w:r>
          </w:p>
        </w:tc>
        <w:tc>
          <w:tcPr>
            <w:tcW w:w="1134" w:type="dxa"/>
            <w:shd w:val="clear" w:color="auto" w:fill="auto"/>
            <w:vAlign w:val="center"/>
          </w:tcPr>
          <w:p w14:paraId="2CFD1241" w14:textId="77777777" w:rsidR="00E4013F" w:rsidRPr="00992370" w:rsidRDefault="00E4013F" w:rsidP="00590E8D">
            <w:pPr>
              <w:pStyle w:val="TA"/>
            </w:pPr>
            <w:r w:rsidRPr="00992370">
              <w:t>Rarely significant</w:t>
            </w:r>
          </w:p>
        </w:tc>
        <w:tc>
          <w:tcPr>
            <w:tcW w:w="1984" w:type="dxa"/>
            <w:shd w:val="clear" w:color="auto" w:fill="auto"/>
            <w:vAlign w:val="center"/>
          </w:tcPr>
          <w:p w14:paraId="03B205C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F95808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70D34D" w14:textId="77777777" w:rsidR="00E4013F" w:rsidRPr="00992370" w:rsidRDefault="00E4013F" w:rsidP="00590E8D">
            <w:pPr>
              <w:pStyle w:val="TA"/>
            </w:pPr>
            <w:r w:rsidRPr="00992370">
              <w:t>Rapid</w:t>
            </w:r>
          </w:p>
        </w:tc>
        <w:tc>
          <w:tcPr>
            <w:tcW w:w="1134" w:type="dxa"/>
            <w:shd w:val="clear" w:color="auto" w:fill="auto"/>
            <w:vAlign w:val="center"/>
          </w:tcPr>
          <w:p w14:paraId="5466E80B" w14:textId="77777777" w:rsidR="00E4013F" w:rsidRPr="00992370" w:rsidRDefault="00E4013F" w:rsidP="00590E8D">
            <w:pPr>
              <w:pStyle w:val="TA"/>
            </w:pPr>
            <w:r w:rsidRPr="00992370">
              <w:t>Medium</w:t>
            </w:r>
          </w:p>
        </w:tc>
        <w:tc>
          <w:tcPr>
            <w:tcW w:w="851" w:type="dxa"/>
            <w:shd w:val="clear" w:color="auto" w:fill="auto"/>
            <w:vAlign w:val="center"/>
          </w:tcPr>
          <w:p w14:paraId="0AE0DB3F" w14:textId="77777777" w:rsidR="00E4013F" w:rsidRPr="00992370" w:rsidRDefault="00E4013F" w:rsidP="00E13B3F">
            <w:pPr>
              <w:pStyle w:val="TA"/>
              <w:jc w:val="center"/>
            </w:pPr>
            <w:r w:rsidRPr="00992370">
              <w:t>11.2</w:t>
            </w:r>
          </w:p>
        </w:tc>
        <w:tc>
          <w:tcPr>
            <w:tcW w:w="1134" w:type="dxa"/>
            <w:shd w:val="clear" w:color="auto" w:fill="auto"/>
            <w:vAlign w:val="center"/>
          </w:tcPr>
          <w:p w14:paraId="6F47ACEB" w14:textId="77777777" w:rsidR="00E4013F" w:rsidRPr="00992370" w:rsidRDefault="00E4013F" w:rsidP="00590E8D">
            <w:pPr>
              <w:pStyle w:val="TA"/>
            </w:pPr>
            <w:r>
              <w:t>Medium</w:t>
            </w:r>
          </w:p>
        </w:tc>
      </w:tr>
      <w:tr w:rsidR="00E4013F" w:rsidRPr="00992370" w14:paraId="50E65113" w14:textId="77777777" w:rsidTr="007A331F">
        <w:trPr>
          <w:cantSplit/>
        </w:trPr>
        <w:tc>
          <w:tcPr>
            <w:tcW w:w="2093" w:type="dxa"/>
            <w:shd w:val="clear" w:color="auto" w:fill="auto"/>
            <w:vAlign w:val="center"/>
          </w:tcPr>
          <w:p w14:paraId="3C47774C" w14:textId="77777777" w:rsidR="00E4013F" w:rsidRPr="00590E8D" w:rsidRDefault="00E4013F" w:rsidP="00590E8D">
            <w:pPr>
              <w:pStyle w:val="TA"/>
              <w:rPr>
                <w:i/>
              </w:rPr>
            </w:pPr>
            <w:r w:rsidRPr="00590E8D">
              <w:rPr>
                <w:i/>
              </w:rPr>
              <w:t>Setaria pumila</w:t>
            </w:r>
          </w:p>
        </w:tc>
        <w:tc>
          <w:tcPr>
            <w:tcW w:w="1843" w:type="dxa"/>
            <w:shd w:val="clear" w:color="auto" w:fill="auto"/>
            <w:vAlign w:val="center"/>
          </w:tcPr>
          <w:p w14:paraId="1CB872FB" w14:textId="77777777" w:rsidR="00E4013F" w:rsidRPr="00992370" w:rsidRDefault="00E4013F" w:rsidP="00590E8D">
            <w:pPr>
              <w:pStyle w:val="TA"/>
            </w:pPr>
            <w:r w:rsidRPr="00992370">
              <w:t>Pale Pigeon-grass</w:t>
            </w:r>
          </w:p>
        </w:tc>
        <w:tc>
          <w:tcPr>
            <w:tcW w:w="1417" w:type="dxa"/>
            <w:shd w:val="clear" w:color="auto" w:fill="auto"/>
            <w:vAlign w:val="center"/>
          </w:tcPr>
          <w:p w14:paraId="6B1FCEE3" w14:textId="77777777" w:rsidR="00E4013F" w:rsidRPr="00992370" w:rsidRDefault="00E4013F" w:rsidP="00590E8D">
            <w:pPr>
              <w:pStyle w:val="TA"/>
            </w:pPr>
            <w:r w:rsidRPr="00992370">
              <w:t>Poaceae</w:t>
            </w:r>
          </w:p>
        </w:tc>
        <w:tc>
          <w:tcPr>
            <w:tcW w:w="1276" w:type="dxa"/>
            <w:shd w:val="clear" w:color="auto" w:fill="auto"/>
            <w:vAlign w:val="center"/>
          </w:tcPr>
          <w:p w14:paraId="3E50D426" w14:textId="77777777" w:rsidR="00E4013F" w:rsidRPr="00992370" w:rsidRDefault="00E4013F" w:rsidP="00590E8D">
            <w:pPr>
              <w:pStyle w:val="TA"/>
            </w:pPr>
            <w:r>
              <w:t>Environmental weed</w:t>
            </w:r>
          </w:p>
        </w:tc>
        <w:tc>
          <w:tcPr>
            <w:tcW w:w="1134" w:type="dxa"/>
            <w:shd w:val="clear" w:color="auto" w:fill="auto"/>
            <w:vAlign w:val="center"/>
          </w:tcPr>
          <w:p w14:paraId="3DE78F0B" w14:textId="77777777" w:rsidR="00E4013F" w:rsidRPr="00992370" w:rsidRDefault="00E4013F" w:rsidP="00590E8D">
            <w:pPr>
              <w:pStyle w:val="TA"/>
            </w:pPr>
            <w:r w:rsidRPr="00992370">
              <w:t>Rarely significant</w:t>
            </w:r>
          </w:p>
        </w:tc>
        <w:tc>
          <w:tcPr>
            <w:tcW w:w="1984" w:type="dxa"/>
            <w:shd w:val="clear" w:color="auto" w:fill="auto"/>
            <w:vAlign w:val="center"/>
          </w:tcPr>
          <w:p w14:paraId="77677FA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898D74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A887046" w14:textId="77777777" w:rsidR="00E4013F" w:rsidRPr="00992370" w:rsidRDefault="00E4013F" w:rsidP="00590E8D">
            <w:pPr>
              <w:pStyle w:val="TA"/>
            </w:pPr>
            <w:r w:rsidRPr="00992370">
              <w:t>Moderate</w:t>
            </w:r>
          </w:p>
        </w:tc>
        <w:tc>
          <w:tcPr>
            <w:tcW w:w="1134" w:type="dxa"/>
            <w:shd w:val="clear" w:color="auto" w:fill="auto"/>
            <w:vAlign w:val="center"/>
          </w:tcPr>
          <w:p w14:paraId="5F481C52" w14:textId="77777777" w:rsidR="00E4013F" w:rsidRPr="00992370" w:rsidRDefault="00E4013F" w:rsidP="00590E8D">
            <w:pPr>
              <w:pStyle w:val="TA"/>
            </w:pPr>
            <w:r w:rsidRPr="00992370">
              <w:t>Medium</w:t>
            </w:r>
          </w:p>
        </w:tc>
        <w:tc>
          <w:tcPr>
            <w:tcW w:w="851" w:type="dxa"/>
            <w:shd w:val="clear" w:color="auto" w:fill="auto"/>
            <w:vAlign w:val="center"/>
          </w:tcPr>
          <w:p w14:paraId="6C736F65" w14:textId="77777777" w:rsidR="00E4013F" w:rsidRPr="00992370" w:rsidRDefault="00E4013F" w:rsidP="00E13B3F">
            <w:pPr>
              <w:pStyle w:val="TA"/>
              <w:jc w:val="center"/>
            </w:pPr>
            <w:r w:rsidRPr="00992370">
              <w:t>11.2</w:t>
            </w:r>
          </w:p>
        </w:tc>
        <w:tc>
          <w:tcPr>
            <w:tcW w:w="1134" w:type="dxa"/>
            <w:shd w:val="clear" w:color="auto" w:fill="auto"/>
            <w:vAlign w:val="center"/>
          </w:tcPr>
          <w:p w14:paraId="23856E54" w14:textId="77777777" w:rsidR="00E4013F" w:rsidRPr="00992370" w:rsidRDefault="00E4013F" w:rsidP="00590E8D">
            <w:pPr>
              <w:pStyle w:val="TA"/>
            </w:pPr>
            <w:r>
              <w:t>Medium</w:t>
            </w:r>
          </w:p>
        </w:tc>
      </w:tr>
      <w:tr w:rsidR="00E4013F" w:rsidRPr="00992370" w14:paraId="28051B7E" w14:textId="77777777" w:rsidTr="007A331F">
        <w:trPr>
          <w:cantSplit/>
        </w:trPr>
        <w:tc>
          <w:tcPr>
            <w:tcW w:w="2093" w:type="dxa"/>
            <w:shd w:val="clear" w:color="auto" w:fill="auto"/>
            <w:vAlign w:val="center"/>
          </w:tcPr>
          <w:p w14:paraId="2EC12776" w14:textId="46ACB8CB" w:rsidR="00E4013F" w:rsidRPr="00590E8D" w:rsidRDefault="00E4013F" w:rsidP="00590E8D">
            <w:pPr>
              <w:pStyle w:val="TA"/>
              <w:rPr>
                <w:i/>
              </w:rPr>
            </w:pPr>
            <w:r w:rsidRPr="00590E8D">
              <w:rPr>
                <w:i/>
              </w:rPr>
              <w:t>Silene vulgaris</w:t>
            </w:r>
            <w:r w:rsidR="00590E8D" w:rsidRPr="00590E8D">
              <w:t xml:space="preserve"> subp. </w:t>
            </w:r>
            <w:r w:rsidRPr="00590E8D">
              <w:rPr>
                <w:i/>
              </w:rPr>
              <w:t>vulgaris</w:t>
            </w:r>
          </w:p>
        </w:tc>
        <w:tc>
          <w:tcPr>
            <w:tcW w:w="1843" w:type="dxa"/>
            <w:shd w:val="clear" w:color="auto" w:fill="auto"/>
            <w:vAlign w:val="center"/>
          </w:tcPr>
          <w:p w14:paraId="4313A060" w14:textId="77777777" w:rsidR="00E4013F" w:rsidRPr="00992370" w:rsidRDefault="00E4013F" w:rsidP="00590E8D">
            <w:pPr>
              <w:pStyle w:val="TA"/>
            </w:pPr>
            <w:r w:rsidRPr="00992370">
              <w:t>Bladder Campion</w:t>
            </w:r>
          </w:p>
        </w:tc>
        <w:tc>
          <w:tcPr>
            <w:tcW w:w="1417" w:type="dxa"/>
            <w:shd w:val="clear" w:color="auto" w:fill="auto"/>
            <w:vAlign w:val="center"/>
          </w:tcPr>
          <w:p w14:paraId="62FC59CA" w14:textId="77777777" w:rsidR="00E4013F" w:rsidRPr="00992370" w:rsidRDefault="00E4013F" w:rsidP="00590E8D">
            <w:pPr>
              <w:pStyle w:val="TA"/>
            </w:pPr>
            <w:r w:rsidRPr="00992370">
              <w:t>Caryophyllaceae</w:t>
            </w:r>
          </w:p>
        </w:tc>
        <w:tc>
          <w:tcPr>
            <w:tcW w:w="1276" w:type="dxa"/>
            <w:shd w:val="clear" w:color="auto" w:fill="auto"/>
            <w:vAlign w:val="center"/>
          </w:tcPr>
          <w:p w14:paraId="060D8F33" w14:textId="77777777" w:rsidR="00E4013F" w:rsidRPr="00992370" w:rsidRDefault="00E4013F" w:rsidP="00590E8D">
            <w:pPr>
              <w:pStyle w:val="TA"/>
            </w:pPr>
            <w:r>
              <w:t>Environmental weed</w:t>
            </w:r>
          </w:p>
        </w:tc>
        <w:tc>
          <w:tcPr>
            <w:tcW w:w="1134" w:type="dxa"/>
            <w:shd w:val="clear" w:color="auto" w:fill="auto"/>
            <w:vAlign w:val="center"/>
          </w:tcPr>
          <w:p w14:paraId="513B51D2" w14:textId="77777777" w:rsidR="00E4013F" w:rsidRPr="00992370" w:rsidRDefault="00E4013F" w:rsidP="00590E8D">
            <w:pPr>
              <w:pStyle w:val="TA"/>
            </w:pPr>
            <w:r w:rsidRPr="00992370">
              <w:t>Rarely significant</w:t>
            </w:r>
          </w:p>
        </w:tc>
        <w:tc>
          <w:tcPr>
            <w:tcW w:w="1984" w:type="dxa"/>
            <w:shd w:val="clear" w:color="auto" w:fill="auto"/>
            <w:vAlign w:val="center"/>
          </w:tcPr>
          <w:p w14:paraId="6BBECB4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188D1B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8E1FD12" w14:textId="77777777" w:rsidR="00E4013F" w:rsidRPr="00992370" w:rsidRDefault="00E4013F" w:rsidP="00590E8D">
            <w:pPr>
              <w:pStyle w:val="TA"/>
            </w:pPr>
            <w:r w:rsidRPr="00992370">
              <w:t>Moderate</w:t>
            </w:r>
          </w:p>
        </w:tc>
        <w:tc>
          <w:tcPr>
            <w:tcW w:w="1134" w:type="dxa"/>
            <w:shd w:val="clear" w:color="auto" w:fill="auto"/>
            <w:vAlign w:val="center"/>
          </w:tcPr>
          <w:p w14:paraId="20B68018" w14:textId="77777777" w:rsidR="00E4013F" w:rsidRPr="00992370" w:rsidRDefault="00E4013F" w:rsidP="00590E8D">
            <w:pPr>
              <w:pStyle w:val="TA"/>
            </w:pPr>
            <w:r w:rsidRPr="00992370">
              <w:t>Medium</w:t>
            </w:r>
          </w:p>
        </w:tc>
        <w:tc>
          <w:tcPr>
            <w:tcW w:w="851" w:type="dxa"/>
            <w:shd w:val="clear" w:color="auto" w:fill="auto"/>
            <w:vAlign w:val="center"/>
          </w:tcPr>
          <w:p w14:paraId="145CE96B" w14:textId="77777777" w:rsidR="00E4013F" w:rsidRPr="00992370" w:rsidRDefault="00E4013F" w:rsidP="00E13B3F">
            <w:pPr>
              <w:pStyle w:val="TA"/>
              <w:jc w:val="center"/>
            </w:pPr>
            <w:r w:rsidRPr="00992370">
              <w:t>11.2</w:t>
            </w:r>
          </w:p>
        </w:tc>
        <w:tc>
          <w:tcPr>
            <w:tcW w:w="1134" w:type="dxa"/>
            <w:shd w:val="clear" w:color="auto" w:fill="auto"/>
            <w:vAlign w:val="center"/>
          </w:tcPr>
          <w:p w14:paraId="4B737966" w14:textId="77777777" w:rsidR="00E4013F" w:rsidRPr="00992370" w:rsidRDefault="00E4013F" w:rsidP="00590E8D">
            <w:pPr>
              <w:pStyle w:val="TA"/>
            </w:pPr>
            <w:r>
              <w:t>Medium</w:t>
            </w:r>
          </w:p>
        </w:tc>
      </w:tr>
      <w:tr w:rsidR="00E4013F" w:rsidRPr="00992370" w14:paraId="75F875F3" w14:textId="77777777" w:rsidTr="007A331F">
        <w:trPr>
          <w:cantSplit/>
        </w:trPr>
        <w:tc>
          <w:tcPr>
            <w:tcW w:w="2093" w:type="dxa"/>
            <w:shd w:val="clear" w:color="auto" w:fill="auto"/>
            <w:vAlign w:val="center"/>
          </w:tcPr>
          <w:p w14:paraId="66FC77A7" w14:textId="77777777" w:rsidR="00E4013F" w:rsidRPr="00590E8D" w:rsidRDefault="00E4013F" w:rsidP="00590E8D">
            <w:pPr>
              <w:pStyle w:val="TA"/>
              <w:rPr>
                <w:i/>
              </w:rPr>
            </w:pPr>
            <w:r w:rsidRPr="00590E8D">
              <w:rPr>
                <w:i/>
              </w:rPr>
              <w:t>Spergularia diandra</w:t>
            </w:r>
          </w:p>
        </w:tc>
        <w:tc>
          <w:tcPr>
            <w:tcW w:w="1843" w:type="dxa"/>
            <w:shd w:val="clear" w:color="auto" w:fill="auto"/>
            <w:vAlign w:val="center"/>
          </w:tcPr>
          <w:p w14:paraId="7E873B6C" w14:textId="77777777" w:rsidR="00E4013F" w:rsidRPr="00992370" w:rsidRDefault="00E4013F" w:rsidP="00590E8D">
            <w:pPr>
              <w:pStyle w:val="TA"/>
            </w:pPr>
            <w:r w:rsidRPr="00992370">
              <w:t>Lesser Sand-spurrey</w:t>
            </w:r>
          </w:p>
        </w:tc>
        <w:tc>
          <w:tcPr>
            <w:tcW w:w="1417" w:type="dxa"/>
            <w:shd w:val="clear" w:color="auto" w:fill="auto"/>
            <w:vAlign w:val="center"/>
          </w:tcPr>
          <w:p w14:paraId="24FFA4CF" w14:textId="77777777" w:rsidR="00E4013F" w:rsidRPr="00992370" w:rsidRDefault="00E4013F" w:rsidP="00590E8D">
            <w:pPr>
              <w:pStyle w:val="TA"/>
            </w:pPr>
            <w:r w:rsidRPr="00992370">
              <w:t>Caryophyllaceae</w:t>
            </w:r>
          </w:p>
        </w:tc>
        <w:tc>
          <w:tcPr>
            <w:tcW w:w="1276" w:type="dxa"/>
            <w:shd w:val="clear" w:color="auto" w:fill="auto"/>
            <w:vAlign w:val="center"/>
          </w:tcPr>
          <w:p w14:paraId="7E62555D" w14:textId="77777777" w:rsidR="00E4013F" w:rsidRPr="00992370" w:rsidRDefault="00E4013F" w:rsidP="00590E8D">
            <w:pPr>
              <w:pStyle w:val="TA"/>
            </w:pPr>
            <w:r>
              <w:t>Environmental weed</w:t>
            </w:r>
          </w:p>
        </w:tc>
        <w:tc>
          <w:tcPr>
            <w:tcW w:w="1134" w:type="dxa"/>
            <w:shd w:val="clear" w:color="auto" w:fill="auto"/>
            <w:vAlign w:val="center"/>
          </w:tcPr>
          <w:p w14:paraId="1D71CB85" w14:textId="77777777" w:rsidR="00E4013F" w:rsidRPr="00992370" w:rsidRDefault="00E4013F" w:rsidP="00590E8D">
            <w:pPr>
              <w:pStyle w:val="TA"/>
            </w:pPr>
            <w:r w:rsidRPr="00992370">
              <w:t>Rarely significant</w:t>
            </w:r>
          </w:p>
        </w:tc>
        <w:tc>
          <w:tcPr>
            <w:tcW w:w="1984" w:type="dxa"/>
            <w:shd w:val="clear" w:color="auto" w:fill="auto"/>
            <w:vAlign w:val="center"/>
          </w:tcPr>
          <w:p w14:paraId="3199752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730FA3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CFCED85" w14:textId="77777777" w:rsidR="00E4013F" w:rsidRPr="00992370" w:rsidRDefault="00E4013F" w:rsidP="00590E8D">
            <w:pPr>
              <w:pStyle w:val="TA"/>
            </w:pPr>
            <w:r w:rsidRPr="00992370">
              <w:t>Rapid</w:t>
            </w:r>
          </w:p>
        </w:tc>
        <w:tc>
          <w:tcPr>
            <w:tcW w:w="1134" w:type="dxa"/>
            <w:shd w:val="clear" w:color="auto" w:fill="auto"/>
            <w:vAlign w:val="center"/>
          </w:tcPr>
          <w:p w14:paraId="6E30EEB7" w14:textId="77777777" w:rsidR="00E4013F" w:rsidRPr="00992370" w:rsidRDefault="00E4013F" w:rsidP="00590E8D">
            <w:pPr>
              <w:pStyle w:val="TA"/>
            </w:pPr>
            <w:r w:rsidRPr="00992370">
              <w:t>Medium</w:t>
            </w:r>
          </w:p>
        </w:tc>
        <w:tc>
          <w:tcPr>
            <w:tcW w:w="851" w:type="dxa"/>
            <w:shd w:val="clear" w:color="auto" w:fill="auto"/>
            <w:vAlign w:val="center"/>
          </w:tcPr>
          <w:p w14:paraId="6642D5CB" w14:textId="77777777" w:rsidR="00E4013F" w:rsidRPr="00992370" w:rsidRDefault="00E4013F" w:rsidP="00E13B3F">
            <w:pPr>
              <w:pStyle w:val="TA"/>
              <w:jc w:val="center"/>
            </w:pPr>
            <w:r w:rsidRPr="00992370">
              <w:t>11.2</w:t>
            </w:r>
          </w:p>
        </w:tc>
        <w:tc>
          <w:tcPr>
            <w:tcW w:w="1134" w:type="dxa"/>
            <w:shd w:val="clear" w:color="auto" w:fill="auto"/>
            <w:vAlign w:val="center"/>
          </w:tcPr>
          <w:p w14:paraId="2D10BB91" w14:textId="77777777" w:rsidR="00E4013F" w:rsidRPr="00992370" w:rsidRDefault="00E4013F" w:rsidP="00590E8D">
            <w:pPr>
              <w:pStyle w:val="TA"/>
            </w:pPr>
            <w:r>
              <w:t>Medium</w:t>
            </w:r>
          </w:p>
        </w:tc>
      </w:tr>
      <w:tr w:rsidR="00E4013F" w:rsidRPr="00992370" w14:paraId="5B80697C" w14:textId="77777777" w:rsidTr="007A331F">
        <w:trPr>
          <w:cantSplit/>
        </w:trPr>
        <w:tc>
          <w:tcPr>
            <w:tcW w:w="2093" w:type="dxa"/>
            <w:shd w:val="clear" w:color="auto" w:fill="auto"/>
            <w:vAlign w:val="center"/>
          </w:tcPr>
          <w:p w14:paraId="57D1E808" w14:textId="77777777" w:rsidR="00E4013F" w:rsidRPr="00590E8D" w:rsidRDefault="00E4013F" w:rsidP="00590E8D">
            <w:pPr>
              <w:pStyle w:val="TA"/>
              <w:rPr>
                <w:i/>
              </w:rPr>
            </w:pPr>
            <w:r w:rsidRPr="00590E8D">
              <w:rPr>
                <w:i/>
              </w:rPr>
              <w:t>Taraxacum sp. group 1</w:t>
            </w:r>
          </w:p>
        </w:tc>
        <w:tc>
          <w:tcPr>
            <w:tcW w:w="1843" w:type="dxa"/>
            <w:shd w:val="clear" w:color="auto" w:fill="auto"/>
            <w:vAlign w:val="center"/>
          </w:tcPr>
          <w:p w14:paraId="2ABF6562" w14:textId="77777777" w:rsidR="00E4013F" w:rsidRPr="00992370" w:rsidRDefault="00E4013F" w:rsidP="00590E8D">
            <w:pPr>
              <w:pStyle w:val="TA"/>
            </w:pPr>
            <w:r w:rsidRPr="00992370">
              <w:t>Dandelion</w:t>
            </w:r>
          </w:p>
        </w:tc>
        <w:tc>
          <w:tcPr>
            <w:tcW w:w="1417" w:type="dxa"/>
            <w:shd w:val="clear" w:color="auto" w:fill="auto"/>
            <w:vAlign w:val="center"/>
          </w:tcPr>
          <w:p w14:paraId="0BA1185A" w14:textId="77777777" w:rsidR="00E4013F" w:rsidRPr="00992370" w:rsidRDefault="00E4013F" w:rsidP="00590E8D">
            <w:pPr>
              <w:pStyle w:val="TA"/>
            </w:pPr>
            <w:r w:rsidRPr="00992370">
              <w:t>Asteraceae</w:t>
            </w:r>
          </w:p>
        </w:tc>
        <w:tc>
          <w:tcPr>
            <w:tcW w:w="1276" w:type="dxa"/>
            <w:shd w:val="clear" w:color="auto" w:fill="auto"/>
            <w:vAlign w:val="center"/>
          </w:tcPr>
          <w:p w14:paraId="3E2FED91" w14:textId="77777777" w:rsidR="00E4013F" w:rsidRPr="00992370" w:rsidRDefault="00E4013F" w:rsidP="00590E8D">
            <w:pPr>
              <w:pStyle w:val="TA"/>
            </w:pPr>
            <w:r>
              <w:t>Environmental weed</w:t>
            </w:r>
          </w:p>
        </w:tc>
        <w:tc>
          <w:tcPr>
            <w:tcW w:w="1134" w:type="dxa"/>
            <w:shd w:val="clear" w:color="auto" w:fill="auto"/>
            <w:vAlign w:val="center"/>
          </w:tcPr>
          <w:p w14:paraId="4FB9A858" w14:textId="77777777" w:rsidR="00E4013F" w:rsidRPr="00992370" w:rsidRDefault="00E4013F" w:rsidP="00590E8D">
            <w:pPr>
              <w:pStyle w:val="TA"/>
            </w:pPr>
            <w:r w:rsidRPr="00992370">
              <w:t>Rarely significant</w:t>
            </w:r>
          </w:p>
        </w:tc>
        <w:tc>
          <w:tcPr>
            <w:tcW w:w="1984" w:type="dxa"/>
            <w:shd w:val="clear" w:color="auto" w:fill="auto"/>
            <w:vAlign w:val="center"/>
          </w:tcPr>
          <w:p w14:paraId="207C1B8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439B30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972130" w14:textId="77777777" w:rsidR="00E4013F" w:rsidRPr="00992370" w:rsidRDefault="00E4013F" w:rsidP="00590E8D">
            <w:pPr>
              <w:pStyle w:val="TA"/>
            </w:pPr>
            <w:r w:rsidRPr="00992370">
              <w:t>Rapid</w:t>
            </w:r>
          </w:p>
        </w:tc>
        <w:tc>
          <w:tcPr>
            <w:tcW w:w="1134" w:type="dxa"/>
            <w:shd w:val="clear" w:color="auto" w:fill="auto"/>
            <w:vAlign w:val="center"/>
          </w:tcPr>
          <w:p w14:paraId="74E10700" w14:textId="77777777" w:rsidR="00E4013F" w:rsidRPr="00992370" w:rsidRDefault="00E4013F" w:rsidP="00590E8D">
            <w:pPr>
              <w:pStyle w:val="TA"/>
            </w:pPr>
            <w:r w:rsidRPr="00992370">
              <w:t>Medium</w:t>
            </w:r>
          </w:p>
        </w:tc>
        <w:tc>
          <w:tcPr>
            <w:tcW w:w="851" w:type="dxa"/>
            <w:shd w:val="clear" w:color="auto" w:fill="auto"/>
            <w:vAlign w:val="center"/>
          </w:tcPr>
          <w:p w14:paraId="77D67FA9" w14:textId="77777777" w:rsidR="00E4013F" w:rsidRPr="00992370" w:rsidRDefault="00E4013F" w:rsidP="00E13B3F">
            <w:pPr>
              <w:pStyle w:val="TA"/>
              <w:jc w:val="center"/>
            </w:pPr>
            <w:r w:rsidRPr="00992370">
              <w:t>11.2</w:t>
            </w:r>
          </w:p>
        </w:tc>
        <w:tc>
          <w:tcPr>
            <w:tcW w:w="1134" w:type="dxa"/>
            <w:shd w:val="clear" w:color="auto" w:fill="auto"/>
            <w:vAlign w:val="center"/>
          </w:tcPr>
          <w:p w14:paraId="7AEC6F8D" w14:textId="77777777" w:rsidR="00E4013F" w:rsidRPr="00992370" w:rsidRDefault="00E4013F" w:rsidP="00590E8D">
            <w:pPr>
              <w:pStyle w:val="TA"/>
            </w:pPr>
            <w:r>
              <w:t>Medium</w:t>
            </w:r>
          </w:p>
        </w:tc>
      </w:tr>
      <w:tr w:rsidR="00E4013F" w:rsidRPr="00992370" w14:paraId="6AFF9BD5" w14:textId="77777777" w:rsidTr="007A331F">
        <w:trPr>
          <w:cantSplit/>
        </w:trPr>
        <w:tc>
          <w:tcPr>
            <w:tcW w:w="2093" w:type="dxa"/>
            <w:shd w:val="clear" w:color="auto" w:fill="auto"/>
            <w:vAlign w:val="center"/>
          </w:tcPr>
          <w:p w14:paraId="685B9E39" w14:textId="77777777" w:rsidR="00E4013F" w:rsidRPr="00590E8D" w:rsidRDefault="00E4013F" w:rsidP="00590E8D">
            <w:pPr>
              <w:pStyle w:val="TA"/>
              <w:rPr>
                <w:i/>
              </w:rPr>
            </w:pPr>
            <w:r w:rsidRPr="00590E8D">
              <w:rPr>
                <w:i/>
              </w:rPr>
              <w:t>Torilis arvensis</w:t>
            </w:r>
          </w:p>
        </w:tc>
        <w:tc>
          <w:tcPr>
            <w:tcW w:w="1843" w:type="dxa"/>
            <w:shd w:val="clear" w:color="auto" w:fill="auto"/>
            <w:vAlign w:val="center"/>
          </w:tcPr>
          <w:p w14:paraId="1DD1EB4B" w14:textId="77777777" w:rsidR="00E4013F" w:rsidRPr="00992370" w:rsidRDefault="00E4013F" w:rsidP="00590E8D">
            <w:pPr>
              <w:pStyle w:val="TA"/>
            </w:pPr>
            <w:r w:rsidRPr="00992370">
              <w:t>Spreading Hedge-Parsley</w:t>
            </w:r>
          </w:p>
        </w:tc>
        <w:tc>
          <w:tcPr>
            <w:tcW w:w="1417" w:type="dxa"/>
            <w:shd w:val="clear" w:color="auto" w:fill="auto"/>
            <w:vAlign w:val="center"/>
          </w:tcPr>
          <w:p w14:paraId="193C5605" w14:textId="77777777" w:rsidR="00E4013F" w:rsidRPr="00992370" w:rsidRDefault="00E4013F" w:rsidP="00590E8D">
            <w:pPr>
              <w:pStyle w:val="TA"/>
            </w:pPr>
            <w:r w:rsidRPr="00992370">
              <w:t>Apiaceae</w:t>
            </w:r>
          </w:p>
        </w:tc>
        <w:tc>
          <w:tcPr>
            <w:tcW w:w="1276" w:type="dxa"/>
            <w:shd w:val="clear" w:color="auto" w:fill="auto"/>
            <w:vAlign w:val="center"/>
          </w:tcPr>
          <w:p w14:paraId="3ABCB304" w14:textId="77777777" w:rsidR="00E4013F" w:rsidRPr="00992370" w:rsidRDefault="00E4013F" w:rsidP="00590E8D">
            <w:pPr>
              <w:pStyle w:val="TA"/>
            </w:pPr>
            <w:r>
              <w:t>Environmental weed</w:t>
            </w:r>
          </w:p>
        </w:tc>
        <w:tc>
          <w:tcPr>
            <w:tcW w:w="1134" w:type="dxa"/>
            <w:shd w:val="clear" w:color="auto" w:fill="auto"/>
            <w:vAlign w:val="center"/>
          </w:tcPr>
          <w:p w14:paraId="742C78F1" w14:textId="77777777" w:rsidR="00E4013F" w:rsidRPr="00992370" w:rsidRDefault="00E4013F" w:rsidP="00590E8D">
            <w:pPr>
              <w:pStyle w:val="TA"/>
            </w:pPr>
            <w:r w:rsidRPr="00992370">
              <w:t>Rarely significant</w:t>
            </w:r>
          </w:p>
        </w:tc>
        <w:tc>
          <w:tcPr>
            <w:tcW w:w="1984" w:type="dxa"/>
            <w:shd w:val="clear" w:color="auto" w:fill="auto"/>
            <w:vAlign w:val="center"/>
          </w:tcPr>
          <w:p w14:paraId="6928A33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70B7EB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F09936A" w14:textId="77777777" w:rsidR="00E4013F" w:rsidRPr="00992370" w:rsidRDefault="00E4013F" w:rsidP="00590E8D">
            <w:pPr>
              <w:pStyle w:val="TA"/>
            </w:pPr>
            <w:r w:rsidRPr="00992370">
              <w:t>Moderate</w:t>
            </w:r>
          </w:p>
        </w:tc>
        <w:tc>
          <w:tcPr>
            <w:tcW w:w="1134" w:type="dxa"/>
            <w:shd w:val="clear" w:color="auto" w:fill="auto"/>
            <w:vAlign w:val="center"/>
          </w:tcPr>
          <w:p w14:paraId="5D692E49" w14:textId="77777777" w:rsidR="00E4013F" w:rsidRPr="00992370" w:rsidRDefault="00E4013F" w:rsidP="00590E8D">
            <w:pPr>
              <w:pStyle w:val="TA"/>
            </w:pPr>
            <w:r w:rsidRPr="00992370">
              <w:t>Medium</w:t>
            </w:r>
          </w:p>
        </w:tc>
        <w:tc>
          <w:tcPr>
            <w:tcW w:w="851" w:type="dxa"/>
            <w:shd w:val="clear" w:color="auto" w:fill="auto"/>
            <w:vAlign w:val="center"/>
          </w:tcPr>
          <w:p w14:paraId="27218C33" w14:textId="77777777" w:rsidR="00E4013F" w:rsidRPr="00992370" w:rsidRDefault="00E4013F" w:rsidP="00E13B3F">
            <w:pPr>
              <w:pStyle w:val="TA"/>
              <w:jc w:val="center"/>
            </w:pPr>
            <w:r w:rsidRPr="00992370">
              <w:t>11.2</w:t>
            </w:r>
          </w:p>
        </w:tc>
        <w:tc>
          <w:tcPr>
            <w:tcW w:w="1134" w:type="dxa"/>
            <w:shd w:val="clear" w:color="auto" w:fill="auto"/>
            <w:vAlign w:val="center"/>
          </w:tcPr>
          <w:p w14:paraId="4D0C46A9" w14:textId="77777777" w:rsidR="00E4013F" w:rsidRPr="00992370" w:rsidRDefault="00E4013F" w:rsidP="00590E8D">
            <w:pPr>
              <w:pStyle w:val="TA"/>
            </w:pPr>
            <w:r>
              <w:t>Medium</w:t>
            </w:r>
          </w:p>
        </w:tc>
      </w:tr>
      <w:tr w:rsidR="00E4013F" w:rsidRPr="00992370" w14:paraId="69404AAD" w14:textId="77777777" w:rsidTr="007A331F">
        <w:trPr>
          <w:cantSplit/>
        </w:trPr>
        <w:tc>
          <w:tcPr>
            <w:tcW w:w="2093" w:type="dxa"/>
            <w:shd w:val="clear" w:color="auto" w:fill="auto"/>
            <w:vAlign w:val="center"/>
          </w:tcPr>
          <w:p w14:paraId="6B0A1D6F" w14:textId="77777777" w:rsidR="00E4013F" w:rsidRPr="00590E8D" w:rsidRDefault="00E4013F" w:rsidP="00590E8D">
            <w:pPr>
              <w:pStyle w:val="TA"/>
              <w:rPr>
                <w:i/>
              </w:rPr>
            </w:pPr>
            <w:r w:rsidRPr="00590E8D">
              <w:rPr>
                <w:i/>
              </w:rPr>
              <w:t>Tragopogon porrifolius</w:t>
            </w:r>
          </w:p>
        </w:tc>
        <w:tc>
          <w:tcPr>
            <w:tcW w:w="1843" w:type="dxa"/>
            <w:shd w:val="clear" w:color="auto" w:fill="auto"/>
            <w:vAlign w:val="center"/>
          </w:tcPr>
          <w:p w14:paraId="7E180A41" w14:textId="77777777" w:rsidR="00E4013F" w:rsidRPr="00992370" w:rsidRDefault="00E4013F" w:rsidP="00590E8D">
            <w:pPr>
              <w:pStyle w:val="TA"/>
            </w:pPr>
            <w:r w:rsidRPr="00992370">
              <w:t>Salsify</w:t>
            </w:r>
          </w:p>
        </w:tc>
        <w:tc>
          <w:tcPr>
            <w:tcW w:w="1417" w:type="dxa"/>
            <w:shd w:val="clear" w:color="auto" w:fill="auto"/>
            <w:vAlign w:val="center"/>
          </w:tcPr>
          <w:p w14:paraId="7B4E6535" w14:textId="77777777" w:rsidR="00E4013F" w:rsidRPr="00992370" w:rsidRDefault="00E4013F" w:rsidP="00590E8D">
            <w:pPr>
              <w:pStyle w:val="TA"/>
            </w:pPr>
            <w:r w:rsidRPr="00992370">
              <w:t>Asteraceae</w:t>
            </w:r>
          </w:p>
        </w:tc>
        <w:tc>
          <w:tcPr>
            <w:tcW w:w="1276" w:type="dxa"/>
            <w:shd w:val="clear" w:color="auto" w:fill="auto"/>
            <w:vAlign w:val="center"/>
          </w:tcPr>
          <w:p w14:paraId="098D9D5D" w14:textId="77777777" w:rsidR="00E4013F" w:rsidRPr="00992370" w:rsidRDefault="00E4013F" w:rsidP="00590E8D">
            <w:pPr>
              <w:pStyle w:val="TA"/>
            </w:pPr>
            <w:r>
              <w:t>Environmental weed</w:t>
            </w:r>
          </w:p>
        </w:tc>
        <w:tc>
          <w:tcPr>
            <w:tcW w:w="1134" w:type="dxa"/>
            <w:shd w:val="clear" w:color="auto" w:fill="auto"/>
            <w:vAlign w:val="center"/>
          </w:tcPr>
          <w:p w14:paraId="18DABD0C" w14:textId="77777777" w:rsidR="00E4013F" w:rsidRPr="00992370" w:rsidRDefault="00E4013F" w:rsidP="00590E8D">
            <w:pPr>
              <w:pStyle w:val="TA"/>
            </w:pPr>
            <w:r w:rsidRPr="00992370">
              <w:t>Rarely significant</w:t>
            </w:r>
          </w:p>
        </w:tc>
        <w:tc>
          <w:tcPr>
            <w:tcW w:w="1984" w:type="dxa"/>
            <w:shd w:val="clear" w:color="auto" w:fill="auto"/>
            <w:vAlign w:val="center"/>
          </w:tcPr>
          <w:p w14:paraId="1A933B0C"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D4CEBF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B061E54" w14:textId="77777777" w:rsidR="00E4013F" w:rsidRPr="00992370" w:rsidRDefault="00E4013F" w:rsidP="00590E8D">
            <w:pPr>
              <w:pStyle w:val="TA"/>
            </w:pPr>
            <w:r w:rsidRPr="00992370">
              <w:t>Moderate</w:t>
            </w:r>
          </w:p>
        </w:tc>
        <w:tc>
          <w:tcPr>
            <w:tcW w:w="1134" w:type="dxa"/>
            <w:shd w:val="clear" w:color="auto" w:fill="auto"/>
            <w:vAlign w:val="center"/>
          </w:tcPr>
          <w:p w14:paraId="24C6590E" w14:textId="77777777" w:rsidR="00E4013F" w:rsidRPr="00992370" w:rsidRDefault="00E4013F" w:rsidP="00590E8D">
            <w:pPr>
              <w:pStyle w:val="TA"/>
            </w:pPr>
            <w:r w:rsidRPr="00992370">
              <w:t>Medium</w:t>
            </w:r>
          </w:p>
        </w:tc>
        <w:tc>
          <w:tcPr>
            <w:tcW w:w="851" w:type="dxa"/>
            <w:shd w:val="clear" w:color="auto" w:fill="auto"/>
            <w:vAlign w:val="center"/>
          </w:tcPr>
          <w:p w14:paraId="68532E13" w14:textId="77777777" w:rsidR="00E4013F" w:rsidRPr="00992370" w:rsidRDefault="00E4013F" w:rsidP="00E13B3F">
            <w:pPr>
              <w:pStyle w:val="TA"/>
              <w:jc w:val="center"/>
            </w:pPr>
            <w:r w:rsidRPr="00992370">
              <w:t>11.2</w:t>
            </w:r>
          </w:p>
        </w:tc>
        <w:tc>
          <w:tcPr>
            <w:tcW w:w="1134" w:type="dxa"/>
            <w:shd w:val="clear" w:color="auto" w:fill="auto"/>
            <w:vAlign w:val="center"/>
          </w:tcPr>
          <w:p w14:paraId="5A1B6D63" w14:textId="77777777" w:rsidR="00E4013F" w:rsidRPr="00992370" w:rsidRDefault="00E4013F" w:rsidP="00590E8D">
            <w:pPr>
              <w:pStyle w:val="TA"/>
            </w:pPr>
            <w:r>
              <w:t>Medium</w:t>
            </w:r>
          </w:p>
        </w:tc>
      </w:tr>
      <w:tr w:rsidR="00E4013F" w:rsidRPr="00992370" w14:paraId="7EAC0BFA" w14:textId="77777777" w:rsidTr="007A331F">
        <w:trPr>
          <w:cantSplit/>
        </w:trPr>
        <w:tc>
          <w:tcPr>
            <w:tcW w:w="2093" w:type="dxa"/>
            <w:shd w:val="clear" w:color="auto" w:fill="auto"/>
            <w:vAlign w:val="center"/>
          </w:tcPr>
          <w:p w14:paraId="627DB546" w14:textId="3B74B656" w:rsidR="00E4013F" w:rsidRPr="00590E8D" w:rsidRDefault="00E4013F" w:rsidP="00590E8D">
            <w:pPr>
              <w:pStyle w:val="TA"/>
              <w:rPr>
                <w:i/>
              </w:rPr>
            </w:pPr>
            <w:r w:rsidRPr="00590E8D">
              <w:rPr>
                <w:i/>
              </w:rPr>
              <w:t>Trifolium incarnatum</w:t>
            </w:r>
            <w:r w:rsidR="00590E8D" w:rsidRPr="00590E8D">
              <w:t xml:space="preserve"> var. </w:t>
            </w:r>
            <w:r w:rsidRPr="00590E8D">
              <w:rPr>
                <w:i/>
              </w:rPr>
              <w:t>incarnatum</w:t>
            </w:r>
          </w:p>
        </w:tc>
        <w:tc>
          <w:tcPr>
            <w:tcW w:w="1843" w:type="dxa"/>
            <w:shd w:val="clear" w:color="auto" w:fill="auto"/>
            <w:vAlign w:val="center"/>
          </w:tcPr>
          <w:p w14:paraId="0BA023E3" w14:textId="77777777" w:rsidR="00E4013F" w:rsidRPr="00992370" w:rsidRDefault="00E4013F" w:rsidP="00590E8D">
            <w:pPr>
              <w:pStyle w:val="TA"/>
            </w:pPr>
            <w:r w:rsidRPr="00992370">
              <w:t>Crimson Clover</w:t>
            </w:r>
          </w:p>
        </w:tc>
        <w:tc>
          <w:tcPr>
            <w:tcW w:w="1417" w:type="dxa"/>
            <w:shd w:val="clear" w:color="auto" w:fill="auto"/>
            <w:vAlign w:val="center"/>
          </w:tcPr>
          <w:p w14:paraId="198D6CB2" w14:textId="77777777" w:rsidR="00E4013F" w:rsidRPr="00992370" w:rsidRDefault="00E4013F" w:rsidP="00590E8D">
            <w:pPr>
              <w:pStyle w:val="TA"/>
            </w:pPr>
            <w:r w:rsidRPr="00992370">
              <w:t>Fabaceae</w:t>
            </w:r>
          </w:p>
        </w:tc>
        <w:tc>
          <w:tcPr>
            <w:tcW w:w="1276" w:type="dxa"/>
            <w:shd w:val="clear" w:color="auto" w:fill="auto"/>
            <w:vAlign w:val="center"/>
          </w:tcPr>
          <w:p w14:paraId="618FA91A" w14:textId="77777777" w:rsidR="00E4013F" w:rsidRPr="00992370" w:rsidRDefault="00E4013F" w:rsidP="00590E8D">
            <w:pPr>
              <w:pStyle w:val="TA"/>
            </w:pPr>
            <w:r>
              <w:t>Environmental weed</w:t>
            </w:r>
          </w:p>
        </w:tc>
        <w:tc>
          <w:tcPr>
            <w:tcW w:w="1134" w:type="dxa"/>
            <w:shd w:val="clear" w:color="auto" w:fill="auto"/>
            <w:vAlign w:val="center"/>
          </w:tcPr>
          <w:p w14:paraId="5F572C60" w14:textId="77777777" w:rsidR="00E4013F" w:rsidRPr="00992370" w:rsidRDefault="00E4013F" w:rsidP="00590E8D">
            <w:pPr>
              <w:pStyle w:val="TA"/>
            </w:pPr>
            <w:r w:rsidRPr="00992370">
              <w:t>Occasionally significant</w:t>
            </w:r>
          </w:p>
        </w:tc>
        <w:tc>
          <w:tcPr>
            <w:tcW w:w="1984" w:type="dxa"/>
            <w:shd w:val="clear" w:color="auto" w:fill="auto"/>
            <w:vAlign w:val="center"/>
          </w:tcPr>
          <w:p w14:paraId="2E4E483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C359B6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F96CEEC" w14:textId="77777777" w:rsidR="00E4013F" w:rsidRPr="00992370" w:rsidRDefault="00E4013F" w:rsidP="00590E8D">
            <w:pPr>
              <w:pStyle w:val="TA"/>
            </w:pPr>
            <w:r w:rsidRPr="00992370">
              <w:t>Moderate</w:t>
            </w:r>
          </w:p>
        </w:tc>
        <w:tc>
          <w:tcPr>
            <w:tcW w:w="1134" w:type="dxa"/>
            <w:shd w:val="clear" w:color="auto" w:fill="auto"/>
            <w:vAlign w:val="center"/>
          </w:tcPr>
          <w:p w14:paraId="578D2925" w14:textId="77777777" w:rsidR="00E4013F" w:rsidRPr="00992370" w:rsidRDefault="00E4013F" w:rsidP="00590E8D">
            <w:pPr>
              <w:pStyle w:val="TA"/>
            </w:pPr>
            <w:r w:rsidRPr="00992370">
              <w:t>Medium</w:t>
            </w:r>
          </w:p>
        </w:tc>
        <w:tc>
          <w:tcPr>
            <w:tcW w:w="851" w:type="dxa"/>
            <w:shd w:val="clear" w:color="auto" w:fill="auto"/>
            <w:vAlign w:val="center"/>
          </w:tcPr>
          <w:p w14:paraId="5D70628E" w14:textId="77777777" w:rsidR="00E4013F" w:rsidRPr="00992370" w:rsidRDefault="00E4013F" w:rsidP="00E13B3F">
            <w:pPr>
              <w:pStyle w:val="TA"/>
              <w:jc w:val="center"/>
            </w:pPr>
            <w:r w:rsidRPr="00992370">
              <w:t>11.2</w:t>
            </w:r>
          </w:p>
        </w:tc>
        <w:tc>
          <w:tcPr>
            <w:tcW w:w="1134" w:type="dxa"/>
            <w:shd w:val="clear" w:color="auto" w:fill="auto"/>
            <w:vAlign w:val="center"/>
          </w:tcPr>
          <w:p w14:paraId="3B81D3ED" w14:textId="77777777" w:rsidR="00E4013F" w:rsidRPr="00992370" w:rsidRDefault="00E4013F" w:rsidP="00590E8D">
            <w:pPr>
              <w:pStyle w:val="TA"/>
            </w:pPr>
            <w:r>
              <w:t>Medium</w:t>
            </w:r>
          </w:p>
        </w:tc>
      </w:tr>
      <w:tr w:rsidR="00E4013F" w:rsidRPr="00992370" w14:paraId="28CAA6D8" w14:textId="77777777" w:rsidTr="007A331F">
        <w:trPr>
          <w:cantSplit/>
        </w:trPr>
        <w:tc>
          <w:tcPr>
            <w:tcW w:w="2093" w:type="dxa"/>
            <w:shd w:val="clear" w:color="auto" w:fill="auto"/>
            <w:vAlign w:val="center"/>
          </w:tcPr>
          <w:p w14:paraId="295470B4" w14:textId="67B50F18" w:rsidR="00E4013F" w:rsidRPr="00590E8D" w:rsidRDefault="00E4013F" w:rsidP="00590E8D">
            <w:pPr>
              <w:pStyle w:val="TA"/>
              <w:rPr>
                <w:i/>
              </w:rPr>
            </w:pPr>
            <w:r w:rsidRPr="00590E8D">
              <w:rPr>
                <w:i/>
              </w:rPr>
              <w:t>Trifolium resupinatum</w:t>
            </w:r>
            <w:r w:rsidR="00590E8D" w:rsidRPr="00590E8D">
              <w:t xml:space="preserve"> var. </w:t>
            </w:r>
            <w:r w:rsidRPr="00590E8D">
              <w:rPr>
                <w:i/>
              </w:rPr>
              <w:t>majus</w:t>
            </w:r>
          </w:p>
        </w:tc>
        <w:tc>
          <w:tcPr>
            <w:tcW w:w="1843" w:type="dxa"/>
            <w:shd w:val="clear" w:color="auto" w:fill="auto"/>
            <w:vAlign w:val="center"/>
          </w:tcPr>
          <w:p w14:paraId="27747F09" w14:textId="77777777" w:rsidR="00E4013F" w:rsidRPr="00992370" w:rsidRDefault="00E4013F" w:rsidP="00590E8D">
            <w:pPr>
              <w:pStyle w:val="TA"/>
            </w:pPr>
            <w:r w:rsidRPr="00992370">
              <w:t>Shaftal Clover</w:t>
            </w:r>
          </w:p>
        </w:tc>
        <w:tc>
          <w:tcPr>
            <w:tcW w:w="1417" w:type="dxa"/>
            <w:shd w:val="clear" w:color="auto" w:fill="auto"/>
            <w:vAlign w:val="center"/>
          </w:tcPr>
          <w:p w14:paraId="3B3A4759" w14:textId="77777777" w:rsidR="00E4013F" w:rsidRPr="00992370" w:rsidRDefault="00E4013F" w:rsidP="00590E8D">
            <w:pPr>
              <w:pStyle w:val="TA"/>
            </w:pPr>
            <w:r w:rsidRPr="00992370">
              <w:t>Fabaceae</w:t>
            </w:r>
          </w:p>
        </w:tc>
        <w:tc>
          <w:tcPr>
            <w:tcW w:w="1276" w:type="dxa"/>
            <w:shd w:val="clear" w:color="auto" w:fill="auto"/>
            <w:vAlign w:val="center"/>
          </w:tcPr>
          <w:p w14:paraId="45CFFB52" w14:textId="77777777" w:rsidR="00E4013F" w:rsidRPr="00992370" w:rsidRDefault="00E4013F" w:rsidP="00590E8D">
            <w:pPr>
              <w:pStyle w:val="TA"/>
            </w:pPr>
            <w:r>
              <w:t>Environmental weed</w:t>
            </w:r>
          </w:p>
        </w:tc>
        <w:tc>
          <w:tcPr>
            <w:tcW w:w="1134" w:type="dxa"/>
            <w:shd w:val="clear" w:color="auto" w:fill="auto"/>
            <w:vAlign w:val="center"/>
          </w:tcPr>
          <w:p w14:paraId="56E95866" w14:textId="77777777" w:rsidR="00E4013F" w:rsidRPr="00992370" w:rsidRDefault="00E4013F" w:rsidP="00590E8D">
            <w:pPr>
              <w:pStyle w:val="TA"/>
            </w:pPr>
            <w:r w:rsidRPr="00992370">
              <w:t>Rarely significant</w:t>
            </w:r>
          </w:p>
        </w:tc>
        <w:tc>
          <w:tcPr>
            <w:tcW w:w="1984" w:type="dxa"/>
            <w:shd w:val="clear" w:color="auto" w:fill="auto"/>
            <w:vAlign w:val="center"/>
          </w:tcPr>
          <w:p w14:paraId="50F1123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B5423D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5F0C05B" w14:textId="77777777" w:rsidR="00E4013F" w:rsidRPr="00992370" w:rsidRDefault="00E4013F" w:rsidP="00590E8D">
            <w:pPr>
              <w:pStyle w:val="TA"/>
            </w:pPr>
            <w:r w:rsidRPr="00992370">
              <w:t>Moderate</w:t>
            </w:r>
          </w:p>
        </w:tc>
        <w:tc>
          <w:tcPr>
            <w:tcW w:w="1134" w:type="dxa"/>
            <w:shd w:val="clear" w:color="auto" w:fill="auto"/>
            <w:vAlign w:val="center"/>
          </w:tcPr>
          <w:p w14:paraId="3010528E" w14:textId="77777777" w:rsidR="00E4013F" w:rsidRPr="00992370" w:rsidRDefault="00E4013F" w:rsidP="00590E8D">
            <w:pPr>
              <w:pStyle w:val="TA"/>
            </w:pPr>
            <w:r w:rsidRPr="00992370">
              <w:t>Medium</w:t>
            </w:r>
          </w:p>
        </w:tc>
        <w:tc>
          <w:tcPr>
            <w:tcW w:w="851" w:type="dxa"/>
            <w:shd w:val="clear" w:color="auto" w:fill="auto"/>
            <w:vAlign w:val="center"/>
          </w:tcPr>
          <w:p w14:paraId="7D3BCFD9" w14:textId="77777777" w:rsidR="00E4013F" w:rsidRPr="00992370" w:rsidRDefault="00E4013F" w:rsidP="00E13B3F">
            <w:pPr>
              <w:pStyle w:val="TA"/>
              <w:jc w:val="center"/>
            </w:pPr>
            <w:r w:rsidRPr="00992370">
              <w:t>11.2</w:t>
            </w:r>
          </w:p>
        </w:tc>
        <w:tc>
          <w:tcPr>
            <w:tcW w:w="1134" w:type="dxa"/>
            <w:shd w:val="clear" w:color="auto" w:fill="auto"/>
            <w:vAlign w:val="center"/>
          </w:tcPr>
          <w:p w14:paraId="7AA1B5DC" w14:textId="77777777" w:rsidR="00E4013F" w:rsidRPr="00992370" w:rsidRDefault="00E4013F" w:rsidP="00590E8D">
            <w:pPr>
              <w:pStyle w:val="TA"/>
            </w:pPr>
            <w:r>
              <w:t>Medium</w:t>
            </w:r>
          </w:p>
        </w:tc>
      </w:tr>
      <w:tr w:rsidR="00E4013F" w:rsidRPr="00992370" w14:paraId="3341F9E2" w14:textId="77777777" w:rsidTr="007A331F">
        <w:trPr>
          <w:cantSplit/>
        </w:trPr>
        <w:tc>
          <w:tcPr>
            <w:tcW w:w="2093" w:type="dxa"/>
            <w:shd w:val="clear" w:color="auto" w:fill="auto"/>
            <w:vAlign w:val="center"/>
          </w:tcPr>
          <w:p w14:paraId="016F71EE" w14:textId="77777777" w:rsidR="00E4013F" w:rsidRPr="00590E8D" w:rsidRDefault="00E4013F" w:rsidP="00590E8D">
            <w:pPr>
              <w:pStyle w:val="TA"/>
              <w:rPr>
                <w:i/>
              </w:rPr>
            </w:pPr>
            <w:r w:rsidRPr="00590E8D">
              <w:rPr>
                <w:i/>
              </w:rPr>
              <w:t>Tritonia crocata</w:t>
            </w:r>
          </w:p>
        </w:tc>
        <w:tc>
          <w:tcPr>
            <w:tcW w:w="1843" w:type="dxa"/>
            <w:shd w:val="clear" w:color="auto" w:fill="auto"/>
            <w:vAlign w:val="center"/>
          </w:tcPr>
          <w:p w14:paraId="2B72798D" w14:textId="77777777" w:rsidR="00E4013F" w:rsidRPr="00992370" w:rsidRDefault="00E4013F" w:rsidP="00590E8D">
            <w:pPr>
              <w:pStyle w:val="TA"/>
            </w:pPr>
            <w:r w:rsidRPr="00992370">
              <w:t>Orange Tritonia</w:t>
            </w:r>
          </w:p>
        </w:tc>
        <w:tc>
          <w:tcPr>
            <w:tcW w:w="1417" w:type="dxa"/>
            <w:shd w:val="clear" w:color="auto" w:fill="auto"/>
            <w:vAlign w:val="center"/>
          </w:tcPr>
          <w:p w14:paraId="61ADD1A4" w14:textId="77777777" w:rsidR="00E4013F" w:rsidRPr="00992370" w:rsidRDefault="00E4013F" w:rsidP="00590E8D">
            <w:pPr>
              <w:pStyle w:val="TA"/>
            </w:pPr>
            <w:r w:rsidRPr="00992370">
              <w:t>Iridaceae</w:t>
            </w:r>
          </w:p>
        </w:tc>
        <w:tc>
          <w:tcPr>
            <w:tcW w:w="1276" w:type="dxa"/>
            <w:shd w:val="clear" w:color="auto" w:fill="auto"/>
            <w:vAlign w:val="center"/>
          </w:tcPr>
          <w:p w14:paraId="6450677E" w14:textId="77777777" w:rsidR="00E4013F" w:rsidRPr="00992370" w:rsidRDefault="00E4013F" w:rsidP="00590E8D">
            <w:pPr>
              <w:pStyle w:val="TA"/>
            </w:pPr>
            <w:r>
              <w:t>Environmental weed</w:t>
            </w:r>
          </w:p>
        </w:tc>
        <w:tc>
          <w:tcPr>
            <w:tcW w:w="1134" w:type="dxa"/>
            <w:shd w:val="clear" w:color="auto" w:fill="auto"/>
            <w:vAlign w:val="center"/>
          </w:tcPr>
          <w:p w14:paraId="7B9F25EF" w14:textId="77777777" w:rsidR="00E4013F" w:rsidRPr="00992370" w:rsidRDefault="00E4013F" w:rsidP="00590E8D">
            <w:pPr>
              <w:pStyle w:val="TA"/>
            </w:pPr>
            <w:r w:rsidRPr="00992370">
              <w:t>Rarely significant</w:t>
            </w:r>
          </w:p>
        </w:tc>
        <w:tc>
          <w:tcPr>
            <w:tcW w:w="1984" w:type="dxa"/>
            <w:shd w:val="clear" w:color="auto" w:fill="auto"/>
            <w:vAlign w:val="center"/>
          </w:tcPr>
          <w:p w14:paraId="237F47D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4F50E33"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82EB2B7" w14:textId="77777777" w:rsidR="00E4013F" w:rsidRPr="00992370" w:rsidRDefault="00E4013F" w:rsidP="00590E8D">
            <w:pPr>
              <w:pStyle w:val="TA"/>
            </w:pPr>
            <w:r w:rsidRPr="00992370">
              <w:t>Slow</w:t>
            </w:r>
          </w:p>
        </w:tc>
        <w:tc>
          <w:tcPr>
            <w:tcW w:w="1134" w:type="dxa"/>
            <w:shd w:val="clear" w:color="auto" w:fill="auto"/>
            <w:vAlign w:val="center"/>
          </w:tcPr>
          <w:p w14:paraId="228AD772" w14:textId="77777777" w:rsidR="00E4013F" w:rsidRPr="00992370" w:rsidRDefault="00E4013F" w:rsidP="00590E8D">
            <w:pPr>
              <w:pStyle w:val="TA"/>
            </w:pPr>
            <w:r w:rsidRPr="00992370">
              <w:t>Medium</w:t>
            </w:r>
          </w:p>
        </w:tc>
        <w:tc>
          <w:tcPr>
            <w:tcW w:w="851" w:type="dxa"/>
            <w:shd w:val="clear" w:color="auto" w:fill="auto"/>
            <w:vAlign w:val="center"/>
          </w:tcPr>
          <w:p w14:paraId="4377F666" w14:textId="77777777" w:rsidR="00E4013F" w:rsidRPr="00992370" w:rsidRDefault="00E4013F" w:rsidP="00E13B3F">
            <w:pPr>
              <w:pStyle w:val="TA"/>
              <w:jc w:val="center"/>
            </w:pPr>
            <w:r w:rsidRPr="00992370">
              <w:t>11.2</w:t>
            </w:r>
          </w:p>
        </w:tc>
        <w:tc>
          <w:tcPr>
            <w:tcW w:w="1134" w:type="dxa"/>
            <w:shd w:val="clear" w:color="auto" w:fill="auto"/>
            <w:vAlign w:val="center"/>
          </w:tcPr>
          <w:p w14:paraId="6C34738E" w14:textId="77777777" w:rsidR="00E4013F" w:rsidRPr="00992370" w:rsidRDefault="00E4013F" w:rsidP="00590E8D">
            <w:pPr>
              <w:pStyle w:val="TA"/>
            </w:pPr>
            <w:r>
              <w:t>Medium</w:t>
            </w:r>
          </w:p>
        </w:tc>
      </w:tr>
      <w:tr w:rsidR="00E4013F" w:rsidRPr="00992370" w14:paraId="1BBBE5D1" w14:textId="77777777" w:rsidTr="007A331F">
        <w:trPr>
          <w:cantSplit/>
        </w:trPr>
        <w:tc>
          <w:tcPr>
            <w:tcW w:w="2093" w:type="dxa"/>
            <w:shd w:val="clear" w:color="auto" w:fill="auto"/>
            <w:vAlign w:val="center"/>
          </w:tcPr>
          <w:p w14:paraId="051C3124" w14:textId="77777777" w:rsidR="00E4013F" w:rsidRPr="00590E8D" w:rsidRDefault="00E4013F" w:rsidP="00590E8D">
            <w:pPr>
              <w:pStyle w:val="TA"/>
              <w:rPr>
                <w:i/>
              </w:rPr>
            </w:pPr>
            <w:r w:rsidRPr="00590E8D">
              <w:rPr>
                <w:i/>
              </w:rPr>
              <w:t>Tritonia gladiolaris</w:t>
            </w:r>
          </w:p>
        </w:tc>
        <w:tc>
          <w:tcPr>
            <w:tcW w:w="1843" w:type="dxa"/>
            <w:shd w:val="clear" w:color="auto" w:fill="auto"/>
            <w:vAlign w:val="center"/>
          </w:tcPr>
          <w:p w14:paraId="2595E3FB" w14:textId="77777777" w:rsidR="00E4013F" w:rsidRPr="00992370" w:rsidRDefault="00E4013F" w:rsidP="00590E8D">
            <w:pPr>
              <w:pStyle w:val="TA"/>
            </w:pPr>
            <w:r w:rsidRPr="00992370">
              <w:t>Lined Tritonia</w:t>
            </w:r>
          </w:p>
        </w:tc>
        <w:tc>
          <w:tcPr>
            <w:tcW w:w="1417" w:type="dxa"/>
            <w:shd w:val="clear" w:color="auto" w:fill="auto"/>
            <w:vAlign w:val="center"/>
          </w:tcPr>
          <w:p w14:paraId="0257ECFA" w14:textId="77777777" w:rsidR="00E4013F" w:rsidRPr="00992370" w:rsidRDefault="00E4013F" w:rsidP="00590E8D">
            <w:pPr>
              <w:pStyle w:val="TA"/>
            </w:pPr>
            <w:r w:rsidRPr="00992370">
              <w:t>Iridaceae</w:t>
            </w:r>
          </w:p>
        </w:tc>
        <w:tc>
          <w:tcPr>
            <w:tcW w:w="1276" w:type="dxa"/>
            <w:shd w:val="clear" w:color="auto" w:fill="auto"/>
            <w:vAlign w:val="center"/>
          </w:tcPr>
          <w:p w14:paraId="022AEFAB" w14:textId="77777777" w:rsidR="00E4013F" w:rsidRPr="00992370" w:rsidRDefault="00E4013F" w:rsidP="00590E8D">
            <w:pPr>
              <w:pStyle w:val="TA"/>
            </w:pPr>
            <w:r>
              <w:t>Environmental weed</w:t>
            </w:r>
          </w:p>
        </w:tc>
        <w:tc>
          <w:tcPr>
            <w:tcW w:w="1134" w:type="dxa"/>
            <w:shd w:val="clear" w:color="auto" w:fill="auto"/>
            <w:vAlign w:val="center"/>
          </w:tcPr>
          <w:p w14:paraId="4439131E" w14:textId="77777777" w:rsidR="00E4013F" w:rsidRPr="00992370" w:rsidRDefault="00E4013F" w:rsidP="00590E8D">
            <w:pPr>
              <w:pStyle w:val="TA"/>
            </w:pPr>
            <w:r w:rsidRPr="00992370">
              <w:t>Rarely significant</w:t>
            </w:r>
          </w:p>
        </w:tc>
        <w:tc>
          <w:tcPr>
            <w:tcW w:w="1984" w:type="dxa"/>
            <w:shd w:val="clear" w:color="auto" w:fill="auto"/>
            <w:vAlign w:val="center"/>
          </w:tcPr>
          <w:p w14:paraId="5C9F45E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488EB8"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B981BB6" w14:textId="77777777" w:rsidR="00E4013F" w:rsidRPr="00992370" w:rsidRDefault="00E4013F" w:rsidP="00590E8D">
            <w:pPr>
              <w:pStyle w:val="TA"/>
            </w:pPr>
            <w:r w:rsidRPr="00992370">
              <w:t>Slow</w:t>
            </w:r>
          </w:p>
        </w:tc>
        <w:tc>
          <w:tcPr>
            <w:tcW w:w="1134" w:type="dxa"/>
            <w:shd w:val="clear" w:color="auto" w:fill="auto"/>
            <w:vAlign w:val="center"/>
          </w:tcPr>
          <w:p w14:paraId="056BDA0E" w14:textId="77777777" w:rsidR="00E4013F" w:rsidRPr="00992370" w:rsidRDefault="00E4013F" w:rsidP="00590E8D">
            <w:pPr>
              <w:pStyle w:val="TA"/>
            </w:pPr>
            <w:r w:rsidRPr="00992370">
              <w:t>Medium</w:t>
            </w:r>
          </w:p>
        </w:tc>
        <w:tc>
          <w:tcPr>
            <w:tcW w:w="851" w:type="dxa"/>
            <w:shd w:val="clear" w:color="auto" w:fill="auto"/>
            <w:vAlign w:val="center"/>
          </w:tcPr>
          <w:p w14:paraId="159902C3" w14:textId="77777777" w:rsidR="00E4013F" w:rsidRPr="00992370" w:rsidRDefault="00E4013F" w:rsidP="00E13B3F">
            <w:pPr>
              <w:pStyle w:val="TA"/>
              <w:jc w:val="center"/>
            </w:pPr>
            <w:r w:rsidRPr="00992370">
              <w:t>11.2</w:t>
            </w:r>
          </w:p>
        </w:tc>
        <w:tc>
          <w:tcPr>
            <w:tcW w:w="1134" w:type="dxa"/>
            <w:shd w:val="clear" w:color="auto" w:fill="auto"/>
            <w:vAlign w:val="center"/>
          </w:tcPr>
          <w:p w14:paraId="2A0BA4BE" w14:textId="77777777" w:rsidR="00E4013F" w:rsidRPr="00992370" w:rsidRDefault="00E4013F" w:rsidP="00590E8D">
            <w:pPr>
              <w:pStyle w:val="TA"/>
            </w:pPr>
            <w:r>
              <w:t>Medium</w:t>
            </w:r>
          </w:p>
        </w:tc>
      </w:tr>
      <w:tr w:rsidR="00E4013F" w:rsidRPr="00992370" w14:paraId="238FD9E6" w14:textId="77777777" w:rsidTr="007A331F">
        <w:trPr>
          <w:cantSplit/>
        </w:trPr>
        <w:tc>
          <w:tcPr>
            <w:tcW w:w="2093" w:type="dxa"/>
            <w:shd w:val="clear" w:color="auto" w:fill="auto"/>
            <w:vAlign w:val="center"/>
          </w:tcPr>
          <w:p w14:paraId="126C3FC5" w14:textId="77777777" w:rsidR="00E4013F" w:rsidRPr="00590E8D" w:rsidRDefault="00E4013F" w:rsidP="00590E8D">
            <w:pPr>
              <w:pStyle w:val="TA"/>
              <w:rPr>
                <w:i/>
              </w:rPr>
            </w:pPr>
            <w:r w:rsidRPr="00590E8D">
              <w:rPr>
                <w:i/>
              </w:rPr>
              <w:t>Abutilon theophrasti</w:t>
            </w:r>
          </w:p>
        </w:tc>
        <w:tc>
          <w:tcPr>
            <w:tcW w:w="1843" w:type="dxa"/>
            <w:shd w:val="clear" w:color="auto" w:fill="auto"/>
            <w:vAlign w:val="center"/>
          </w:tcPr>
          <w:p w14:paraId="5DD72EEC" w14:textId="77777777" w:rsidR="00E4013F" w:rsidRPr="00992370" w:rsidRDefault="00E4013F" w:rsidP="00590E8D">
            <w:pPr>
              <w:pStyle w:val="TA"/>
            </w:pPr>
            <w:r w:rsidRPr="00992370">
              <w:t>Chingma Lantern</w:t>
            </w:r>
          </w:p>
        </w:tc>
        <w:tc>
          <w:tcPr>
            <w:tcW w:w="1417" w:type="dxa"/>
            <w:shd w:val="clear" w:color="auto" w:fill="auto"/>
            <w:vAlign w:val="center"/>
          </w:tcPr>
          <w:p w14:paraId="23300314" w14:textId="77777777" w:rsidR="00E4013F" w:rsidRPr="00992370" w:rsidRDefault="00E4013F" w:rsidP="00590E8D">
            <w:pPr>
              <w:pStyle w:val="TA"/>
            </w:pPr>
            <w:r w:rsidRPr="00992370">
              <w:t>Malvaceae</w:t>
            </w:r>
          </w:p>
        </w:tc>
        <w:tc>
          <w:tcPr>
            <w:tcW w:w="1276" w:type="dxa"/>
            <w:shd w:val="clear" w:color="auto" w:fill="auto"/>
            <w:vAlign w:val="center"/>
          </w:tcPr>
          <w:p w14:paraId="03F2ECF6" w14:textId="77777777" w:rsidR="00E4013F" w:rsidRPr="00992370" w:rsidRDefault="00E4013F" w:rsidP="00590E8D">
            <w:pPr>
              <w:pStyle w:val="TA"/>
            </w:pPr>
            <w:r>
              <w:t>Environmental weed</w:t>
            </w:r>
          </w:p>
        </w:tc>
        <w:tc>
          <w:tcPr>
            <w:tcW w:w="1134" w:type="dxa"/>
            <w:shd w:val="clear" w:color="auto" w:fill="auto"/>
            <w:vAlign w:val="center"/>
          </w:tcPr>
          <w:p w14:paraId="197952EA" w14:textId="77777777" w:rsidR="00E4013F" w:rsidRPr="00992370" w:rsidRDefault="00E4013F" w:rsidP="00590E8D">
            <w:pPr>
              <w:pStyle w:val="TA"/>
            </w:pPr>
            <w:r w:rsidRPr="00992370">
              <w:t>Rarely significant</w:t>
            </w:r>
          </w:p>
        </w:tc>
        <w:tc>
          <w:tcPr>
            <w:tcW w:w="1984" w:type="dxa"/>
            <w:shd w:val="clear" w:color="auto" w:fill="auto"/>
            <w:vAlign w:val="center"/>
          </w:tcPr>
          <w:p w14:paraId="5E6EA1AA"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53CDB9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C1DC3F" w14:textId="77777777" w:rsidR="00E4013F" w:rsidRPr="00992370" w:rsidRDefault="00E4013F" w:rsidP="00590E8D">
            <w:pPr>
              <w:pStyle w:val="TA"/>
            </w:pPr>
            <w:r w:rsidRPr="00992370">
              <w:t>Slow</w:t>
            </w:r>
          </w:p>
        </w:tc>
        <w:tc>
          <w:tcPr>
            <w:tcW w:w="1134" w:type="dxa"/>
            <w:shd w:val="clear" w:color="auto" w:fill="auto"/>
            <w:vAlign w:val="center"/>
          </w:tcPr>
          <w:p w14:paraId="1A2B17EF" w14:textId="77777777" w:rsidR="00E4013F" w:rsidRPr="00992370" w:rsidRDefault="00E4013F" w:rsidP="00590E8D">
            <w:pPr>
              <w:pStyle w:val="TA"/>
            </w:pPr>
            <w:r w:rsidRPr="00992370">
              <w:t>Restricted</w:t>
            </w:r>
          </w:p>
        </w:tc>
        <w:tc>
          <w:tcPr>
            <w:tcW w:w="851" w:type="dxa"/>
            <w:shd w:val="clear" w:color="auto" w:fill="auto"/>
            <w:vAlign w:val="center"/>
          </w:tcPr>
          <w:p w14:paraId="0241E466" w14:textId="77777777" w:rsidR="00E4013F" w:rsidRPr="00992370" w:rsidRDefault="00E4013F" w:rsidP="00E13B3F">
            <w:pPr>
              <w:pStyle w:val="TA"/>
              <w:jc w:val="center"/>
            </w:pPr>
            <w:r w:rsidRPr="00992370">
              <w:t>11.1</w:t>
            </w:r>
          </w:p>
        </w:tc>
        <w:tc>
          <w:tcPr>
            <w:tcW w:w="1134" w:type="dxa"/>
            <w:shd w:val="clear" w:color="auto" w:fill="auto"/>
            <w:vAlign w:val="center"/>
          </w:tcPr>
          <w:p w14:paraId="34E3D5DA" w14:textId="77777777" w:rsidR="00E4013F" w:rsidRPr="00992370" w:rsidRDefault="00E4013F" w:rsidP="00590E8D">
            <w:pPr>
              <w:pStyle w:val="TA"/>
            </w:pPr>
            <w:r>
              <w:t>Medium</w:t>
            </w:r>
          </w:p>
        </w:tc>
      </w:tr>
      <w:tr w:rsidR="00E4013F" w:rsidRPr="00992370" w14:paraId="1718D4A2" w14:textId="77777777" w:rsidTr="007A331F">
        <w:trPr>
          <w:cantSplit/>
        </w:trPr>
        <w:tc>
          <w:tcPr>
            <w:tcW w:w="2093" w:type="dxa"/>
            <w:shd w:val="clear" w:color="auto" w:fill="auto"/>
            <w:vAlign w:val="center"/>
          </w:tcPr>
          <w:p w14:paraId="60A724E5" w14:textId="324575DE" w:rsidR="00E4013F" w:rsidRPr="00590E8D" w:rsidRDefault="00E4013F" w:rsidP="00590E8D">
            <w:pPr>
              <w:pStyle w:val="TA"/>
              <w:rPr>
                <w:i/>
              </w:rPr>
            </w:pPr>
            <w:r w:rsidRPr="00590E8D">
              <w:rPr>
                <w:i/>
              </w:rPr>
              <w:t>Acacia dealbata</w:t>
            </w:r>
            <w:r w:rsidR="00590E8D" w:rsidRPr="00590E8D">
              <w:t xml:space="preserve"> subp. </w:t>
            </w:r>
            <w:r w:rsidRPr="00590E8D">
              <w:rPr>
                <w:i/>
              </w:rPr>
              <w:t>dealbata</w:t>
            </w:r>
          </w:p>
        </w:tc>
        <w:tc>
          <w:tcPr>
            <w:tcW w:w="1843" w:type="dxa"/>
            <w:shd w:val="clear" w:color="auto" w:fill="auto"/>
            <w:vAlign w:val="center"/>
          </w:tcPr>
          <w:p w14:paraId="073F44F4" w14:textId="77777777" w:rsidR="00E4013F" w:rsidRPr="00992370" w:rsidRDefault="00E4013F" w:rsidP="00590E8D">
            <w:pPr>
              <w:pStyle w:val="TA"/>
            </w:pPr>
            <w:r w:rsidRPr="00992370">
              <w:t>Silver Wattle</w:t>
            </w:r>
          </w:p>
        </w:tc>
        <w:tc>
          <w:tcPr>
            <w:tcW w:w="1417" w:type="dxa"/>
            <w:shd w:val="clear" w:color="auto" w:fill="auto"/>
            <w:vAlign w:val="center"/>
          </w:tcPr>
          <w:p w14:paraId="2144FD5D" w14:textId="77777777" w:rsidR="00E4013F" w:rsidRPr="00992370" w:rsidRDefault="00E4013F" w:rsidP="00590E8D">
            <w:pPr>
              <w:pStyle w:val="TA"/>
            </w:pPr>
            <w:r w:rsidRPr="00992370">
              <w:t>Fabaceae</w:t>
            </w:r>
          </w:p>
        </w:tc>
        <w:tc>
          <w:tcPr>
            <w:tcW w:w="1276" w:type="dxa"/>
            <w:shd w:val="clear" w:color="auto" w:fill="auto"/>
            <w:vAlign w:val="center"/>
          </w:tcPr>
          <w:p w14:paraId="6EB89F84" w14:textId="75FB3530"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3BCC76C7" w14:textId="77777777" w:rsidR="00E4013F" w:rsidRPr="00992370" w:rsidRDefault="00E4013F" w:rsidP="00590E8D">
            <w:pPr>
              <w:pStyle w:val="TA"/>
            </w:pPr>
            <w:r w:rsidRPr="00992370">
              <w:t>Rarely Significant</w:t>
            </w:r>
          </w:p>
        </w:tc>
        <w:tc>
          <w:tcPr>
            <w:tcW w:w="1984" w:type="dxa"/>
            <w:shd w:val="clear" w:color="auto" w:fill="auto"/>
            <w:vAlign w:val="center"/>
          </w:tcPr>
          <w:p w14:paraId="2DF5727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C34B4E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0C661E" w14:textId="77777777" w:rsidR="00E4013F" w:rsidRPr="00992370" w:rsidRDefault="00E4013F" w:rsidP="00590E8D">
            <w:pPr>
              <w:pStyle w:val="TA"/>
            </w:pPr>
            <w:r w:rsidRPr="00992370">
              <w:t>Slow</w:t>
            </w:r>
          </w:p>
        </w:tc>
        <w:tc>
          <w:tcPr>
            <w:tcW w:w="1134" w:type="dxa"/>
            <w:shd w:val="clear" w:color="auto" w:fill="auto"/>
            <w:vAlign w:val="center"/>
          </w:tcPr>
          <w:p w14:paraId="6FB67E30" w14:textId="77777777" w:rsidR="00E4013F" w:rsidRPr="00992370" w:rsidRDefault="00E4013F" w:rsidP="00590E8D">
            <w:pPr>
              <w:pStyle w:val="TA"/>
            </w:pPr>
            <w:r w:rsidRPr="00992370">
              <w:t>Restricted</w:t>
            </w:r>
          </w:p>
        </w:tc>
        <w:tc>
          <w:tcPr>
            <w:tcW w:w="851" w:type="dxa"/>
            <w:shd w:val="clear" w:color="auto" w:fill="auto"/>
            <w:vAlign w:val="center"/>
          </w:tcPr>
          <w:p w14:paraId="4713E9DA" w14:textId="77777777" w:rsidR="00E4013F" w:rsidRPr="00992370" w:rsidRDefault="00E4013F" w:rsidP="00E13B3F">
            <w:pPr>
              <w:pStyle w:val="TA"/>
              <w:jc w:val="center"/>
            </w:pPr>
            <w:r w:rsidRPr="00992370">
              <w:t>11.1</w:t>
            </w:r>
          </w:p>
        </w:tc>
        <w:tc>
          <w:tcPr>
            <w:tcW w:w="1134" w:type="dxa"/>
            <w:shd w:val="clear" w:color="auto" w:fill="auto"/>
            <w:vAlign w:val="center"/>
          </w:tcPr>
          <w:p w14:paraId="61FF381E" w14:textId="77777777" w:rsidR="00E4013F" w:rsidRPr="00992370" w:rsidRDefault="00E4013F" w:rsidP="00590E8D">
            <w:pPr>
              <w:pStyle w:val="TA"/>
            </w:pPr>
            <w:r>
              <w:t>Medium</w:t>
            </w:r>
          </w:p>
        </w:tc>
      </w:tr>
      <w:tr w:rsidR="00E4013F" w:rsidRPr="00992370" w14:paraId="410468EC" w14:textId="77777777" w:rsidTr="007A331F">
        <w:trPr>
          <w:cantSplit/>
        </w:trPr>
        <w:tc>
          <w:tcPr>
            <w:tcW w:w="2093" w:type="dxa"/>
            <w:shd w:val="clear" w:color="auto" w:fill="auto"/>
            <w:vAlign w:val="center"/>
          </w:tcPr>
          <w:p w14:paraId="2EA1F663" w14:textId="77777777" w:rsidR="00E4013F" w:rsidRPr="00590E8D" w:rsidRDefault="00E4013F" w:rsidP="00590E8D">
            <w:pPr>
              <w:pStyle w:val="TA"/>
              <w:rPr>
                <w:i/>
              </w:rPr>
            </w:pPr>
            <w:r w:rsidRPr="00590E8D">
              <w:rPr>
                <w:i/>
              </w:rPr>
              <w:t>Acacia myrtifolia</w:t>
            </w:r>
          </w:p>
        </w:tc>
        <w:tc>
          <w:tcPr>
            <w:tcW w:w="1843" w:type="dxa"/>
            <w:shd w:val="clear" w:color="auto" w:fill="auto"/>
            <w:vAlign w:val="center"/>
          </w:tcPr>
          <w:p w14:paraId="1675FBE6" w14:textId="77777777" w:rsidR="00E4013F" w:rsidRPr="00992370" w:rsidRDefault="00E4013F" w:rsidP="00590E8D">
            <w:pPr>
              <w:pStyle w:val="TA"/>
            </w:pPr>
            <w:r w:rsidRPr="00992370">
              <w:t>Myrtle Wattle</w:t>
            </w:r>
          </w:p>
        </w:tc>
        <w:tc>
          <w:tcPr>
            <w:tcW w:w="1417" w:type="dxa"/>
            <w:shd w:val="clear" w:color="auto" w:fill="auto"/>
            <w:vAlign w:val="center"/>
          </w:tcPr>
          <w:p w14:paraId="474D686B" w14:textId="77777777" w:rsidR="00E4013F" w:rsidRPr="00992370" w:rsidRDefault="00E4013F" w:rsidP="00590E8D">
            <w:pPr>
              <w:pStyle w:val="TA"/>
            </w:pPr>
            <w:r w:rsidRPr="00992370">
              <w:t>Fabaceae</w:t>
            </w:r>
          </w:p>
        </w:tc>
        <w:tc>
          <w:tcPr>
            <w:tcW w:w="1276" w:type="dxa"/>
            <w:shd w:val="clear" w:color="auto" w:fill="auto"/>
            <w:vAlign w:val="center"/>
          </w:tcPr>
          <w:p w14:paraId="7FAB9DBE" w14:textId="4C6F2A01"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5CF9029" w14:textId="77777777" w:rsidR="00E4013F" w:rsidRPr="00992370" w:rsidRDefault="00E4013F" w:rsidP="00590E8D">
            <w:pPr>
              <w:pStyle w:val="TA"/>
            </w:pPr>
            <w:r w:rsidRPr="00992370">
              <w:t>Rarely Significant</w:t>
            </w:r>
          </w:p>
        </w:tc>
        <w:tc>
          <w:tcPr>
            <w:tcW w:w="1984" w:type="dxa"/>
            <w:shd w:val="clear" w:color="auto" w:fill="auto"/>
            <w:vAlign w:val="center"/>
          </w:tcPr>
          <w:p w14:paraId="36DA64C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3586E0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281A636" w14:textId="77777777" w:rsidR="00E4013F" w:rsidRPr="00992370" w:rsidRDefault="00E4013F" w:rsidP="00590E8D">
            <w:pPr>
              <w:pStyle w:val="TA"/>
            </w:pPr>
            <w:r w:rsidRPr="00992370">
              <w:t>Slow</w:t>
            </w:r>
          </w:p>
        </w:tc>
        <w:tc>
          <w:tcPr>
            <w:tcW w:w="1134" w:type="dxa"/>
            <w:shd w:val="clear" w:color="auto" w:fill="auto"/>
            <w:vAlign w:val="center"/>
          </w:tcPr>
          <w:p w14:paraId="62D22AC6" w14:textId="77777777" w:rsidR="00E4013F" w:rsidRPr="00992370" w:rsidRDefault="00E4013F" w:rsidP="00590E8D">
            <w:pPr>
              <w:pStyle w:val="TA"/>
            </w:pPr>
            <w:r w:rsidRPr="00992370">
              <w:t>Restricted</w:t>
            </w:r>
          </w:p>
        </w:tc>
        <w:tc>
          <w:tcPr>
            <w:tcW w:w="851" w:type="dxa"/>
            <w:shd w:val="clear" w:color="auto" w:fill="auto"/>
            <w:vAlign w:val="center"/>
          </w:tcPr>
          <w:p w14:paraId="33BFE0DF" w14:textId="77777777" w:rsidR="00E4013F" w:rsidRPr="00992370" w:rsidRDefault="00E4013F" w:rsidP="00E13B3F">
            <w:pPr>
              <w:pStyle w:val="TA"/>
              <w:jc w:val="center"/>
            </w:pPr>
            <w:r w:rsidRPr="00992370">
              <w:t>11.1</w:t>
            </w:r>
          </w:p>
        </w:tc>
        <w:tc>
          <w:tcPr>
            <w:tcW w:w="1134" w:type="dxa"/>
            <w:shd w:val="clear" w:color="auto" w:fill="auto"/>
            <w:vAlign w:val="center"/>
          </w:tcPr>
          <w:p w14:paraId="632296EA" w14:textId="77777777" w:rsidR="00E4013F" w:rsidRPr="00992370" w:rsidRDefault="00E4013F" w:rsidP="00590E8D">
            <w:pPr>
              <w:pStyle w:val="TA"/>
            </w:pPr>
            <w:r>
              <w:t>Medium</w:t>
            </w:r>
          </w:p>
        </w:tc>
      </w:tr>
      <w:tr w:rsidR="00E4013F" w:rsidRPr="00992370" w14:paraId="4AA5D034" w14:textId="77777777" w:rsidTr="007A331F">
        <w:trPr>
          <w:cantSplit/>
        </w:trPr>
        <w:tc>
          <w:tcPr>
            <w:tcW w:w="2093" w:type="dxa"/>
            <w:shd w:val="clear" w:color="auto" w:fill="auto"/>
            <w:vAlign w:val="center"/>
          </w:tcPr>
          <w:p w14:paraId="6139FE5F" w14:textId="77777777" w:rsidR="00E4013F" w:rsidRPr="00590E8D" w:rsidRDefault="00E4013F" w:rsidP="00590E8D">
            <w:pPr>
              <w:pStyle w:val="TA"/>
              <w:rPr>
                <w:i/>
              </w:rPr>
            </w:pPr>
            <w:r w:rsidRPr="00590E8D">
              <w:rPr>
                <w:i/>
              </w:rPr>
              <w:lastRenderedPageBreak/>
              <w:t>Acacia pycnantha</w:t>
            </w:r>
          </w:p>
        </w:tc>
        <w:tc>
          <w:tcPr>
            <w:tcW w:w="1843" w:type="dxa"/>
            <w:shd w:val="clear" w:color="auto" w:fill="auto"/>
            <w:vAlign w:val="center"/>
          </w:tcPr>
          <w:p w14:paraId="08E07E26" w14:textId="77777777" w:rsidR="00E4013F" w:rsidRPr="00992370" w:rsidRDefault="00E4013F" w:rsidP="00590E8D">
            <w:pPr>
              <w:pStyle w:val="TA"/>
            </w:pPr>
            <w:r w:rsidRPr="00992370">
              <w:t>Golden Wattle</w:t>
            </w:r>
          </w:p>
        </w:tc>
        <w:tc>
          <w:tcPr>
            <w:tcW w:w="1417" w:type="dxa"/>
            <w:shd w:val="clear" w:color="auto" w:fill="auto"/>
            <w:vAlign w:val="center"/>
          </w:tcPr>
          <w:p w14:paraId="2754200B" w14:textId="77777777" w:rsidR="00E4013F" w:rsidRPr="00992370" w:rsidRDefault="00E4013F" w:rsidP="00590E8D">
            <w:pPr>
              <w:pStyle w:val="TA"/>
            </w:pPr>
            <w:r w:rsidRPr="00992370">
              <w:t>Fabaceae</w:t>
            </w:r>
          </w:p>
        </w:tc>
        <w:tc>
          <w:tcPr>
            <w:tcW w:w="1276" w:type="dxa"/>
            <w:shd w:val="clear" w:color="auto" w:fill="auto"/>
            <w:vAlign w:val="center"/>
          </w:tcPr>
          <w:p w14:paraId="615E0E3A" w14:textId="5FAB3397"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7054A4CE" w14:textId="77777777" w:rsidR="00E4013F" w:rsidRPr="00992370" w:rsidRDefault="00E4013F" w:rsidP="00590E8D">
            <w:pPr>
              <w:pStyle w:val="TA"/>
            </w:pPr>
            <w:r w:rsidRPr="00992370">
              <w:t>Rarely significant</w:t>
            </w:r>
          </w:p>
        </w:tc>
        <w:tc>
          <w:tcPr>
            <w:tcW w:w="1984" w:type="dxa"/>
            <w:shd w:val="clear" w:color="auto" w:fill="auto"/>
            <w:vAlign w:val="center"/>
          </w:tcPr>
          <w:p w14:paraId="7A43559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4376B4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D1B7282" w14:textId="77777777" w:rsidR="00E4013F" w:rsidRPr="00992370" w:rsidRDefault="00E4013F" w:rsidP="00590E8D">
            <w:pPr>
              <w:pStyle w:val="TA"/>
            </w:pPr>
            <w:r w:rsidRPr="00992370">
              <w:t>Slow</w:t>
            </w:r>
          </w:p>
        </w:tc>
        <w:tc>
          <w:tcPr>
            <w:tcW w:w="1134" w:type="dxa"/>
            <w:shd w:val="clear" w:color="auto" w:fill="auto"/>
            <w:vAlign w:val="center"/>
          </w:tcPr>
          <w:p w14:paraId="0104DEC4" w14:textId="77777777" w:rsidR="00E4013F" w:rsidRPr="00992370" w:rsidRDefault="00E4013F" w:rsidP="00590E8D">
            <w:pPr>
              <w:pStyle w:val="TA"/>
            </w:pPr>
            <w:r w:rsidRPr="00992370">
              <w:t>Restricted</w:t>
            </w:r>
          </w:p>
        </w:tc>
        <w:tc>
          <w:tcPr>
            <w:tcW w:w="851" w:type="dxa"/>
            <w:shd w:val="clear" w:color="auto" w:fill="auto"/>
            <w:vAlign w:val="center"/>
          </w:tcPr>
          <w:p w14:paraId="32E2AA25" w14:textId="77777777" w:rsidR="00E4013F" w:rsidRPr="00992370" w:rsidRDefault="00E4013F" w:rsidP="00E13B3F">
            <w:pPr>
              <w:pStyle w:val="TA"/>
              <w:jc w:val="center"/>
            </w:pPr>
            <w:r w:rsidRPr="00992370">
              <w:t>11.1</w:t>
            </w:r>
          </w:p>
        </w:tc>
        <w:tc>
          <w:tcPr>
            <w:tcW w:w="1134" w:type="dxa"/>
            <w:shd w:val="clear" w:color="auto" w:fill="auto"/>
            <w:vAlign w:val="center"/>
          </w:tcPr>
          <w:p w14:paraId="3CA615F9" w14:textId="77777777" w:rsidR="00E4013F" w:rsidRPr="00992370" w:rsidRDefault="00E4013F" w:rsidP="00590E8D">
            <w:pPr>
              <w:pStyle w:val="TA"/>
            </w:pPr>
            <w:r>
              <w:t>Medium</w:t>
            </w:r>
          </w:p>
        </w:tc>
      </w:tr>
      <w:tr w:rsidR="00E4013F" w:rsidRPr="00992370" w14:paraId="2A749085" w14:textId="77777777" w:rsidTr="007A331F">
        <w:trPr>
          <w:cantSplit/>
        </w:trPr>
        <w:tc>
          <w:tcPr>
            <w:tcW w:w="2093" w:type="dxa"/>
            <w:shd w:val="clear" w:color="auto" w:fill="auto"/>
            <w:vAlign w:val="center"/>
          </w:tcPr>
          <w:p w14:paraId="56313BD9" w14:textId="77777777" w:rsidR="00E4013F" w:rsidRPr="00590E8D" w:rsidRDefault="00E4013F" w:rsidP="00590E8D">
            <w:pPr>
              <w:pStyle w:val="TA"/>
              <w:rPr>
                <w:i/>
              </w:rPr>
            </w:pPr>
            <w:r w:rsidRPr="00590E8D">
              <w:rPr>
                <w:i/>
              </w:rPr>
              <w:t>Acacia rigens</w:t>
            </w:r>
          </w:p>
        </w:tc>
        <w:tc>
          <w:tcPr>
            <w:tcW w:w="1843" w:type="dxa"/>
            <w:shd w:val="clear" w:color="auto" w:fill="auto"/>
            <w:vAlign w:val="center"/>
          </w:tcPr>
          <w:p w14:paraId="39D1CF52" w14:textId="77777777" w:rsidR="00E4013F" w:rsidRPr="00992370" w:rsidRDefault="00E4013F" w:rsidP="00590E8D">
            <w:pPr>
              <w:pStyle w:val="TA"/>
            </w:pPr>
            <w:r w:rsidRPr="00992370">
              <w:t>Nealie</w:t>
            </w:r>
          </w:p>
        </w:tc>
        <w:tc>
          <w:tcPr>
            <w:tcW w:w="1417" w:type="dxa"/>
            <w:shd w:val="clear" w:color="auto" w:fill="auto"/>
            <w:vAlign w:val="center"/>
          </w:tcPr>
          <w:p w14:paraId="410B4E50" w14:textId="77777777" w:rsidR="00E4013F" w:rsidRPr="00992370" w:rsidRDefault="00E4013F" w:rsidP="00590E8D">
            <w:pPr>
              <w:pStyle w:val="TA"/>
            </w:pPr>
            <w:r w:rsidRPr="00992370">
              <w:t>Fabaceae</w:t>
            </w:r>
          </w:p>
        </w:tc>
        <w:tc>
          <w:tcPr>
            <w:tcW w:w="1276" w:type="dxa"/>
            <w:shd w:val="clear" w:color="auto" w:fill="auto"/>
            <w:vAlign w:val="center"/>
          </w:tcPr>
          <w:p w14:paraId="69C81E83" w14:textId="45E70FC8"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3D47846C" w14:textId="77777777" w:rsidR="00E4013F" w:rsidRPr="00992370" w:rsidRDefault="00E4013F" w:rsidP="00590E8D">
            <w:pPr>
              <w:pStyle w:val="TA"/>
            </w:pPr>
            <w:r w:rsidRPr="00992370">
              <w:t>Rarely Significant</w:t>
            </w:r>
          </w:p>
        </w:tc>
        <w:tc>
          <w:tcPr>
            <w:tcW w:w="1984" w:type="dxa"/>
            <w:shd w:val="clear" w:color="auto" w:fill="auto"/>
            <w:vAlign w:val="center"/>
          </w:tcPr>
          <w:p w14:paraId="7BAFEE3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7536D2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6906171" w14:textId="77777777" w:rsidR="00E4013F" w:rsidRPr="00992370" w:rsidRDefault="00E4013F" w:rsidP="00590E8D">
            <w:pPr>
              <w:pStyle w:val="TA"/>
            </w:pPr>
            <w:r w:rsidRPr="00992370">
              <w:t>Slow</w:t>
            </w:r>
          </w:p>
        </w:tc>
        <w:tc>
          <w:tcPr>
            <w:tcW w:w="1134" w:type="dxa"/>
            <w:shd w:val="clear" w:color="auto" w:fill="auto"/>
            <w:vAlign w:val="center"/>
          </w:tcPr>
          <w:p w14:paraId="2BF6FCD3" w14:textId="77777777" w:rsidR="00E4013F" w:rsidRPr="00992370" w:rsidRDefault="00E4013F" w:rsidP="00590E8D">
            <w:pPr>
              <w:pStyle w:val="TA"/>
            </w:pPr>
            <w:r w:rsidRPr="00992370">
              <w:t>Restricted</w:t>
            </w:r>
          </w:p>
        </w:tc>
        <w:tc>
          <w:tcPr>
            <w:tcW w:w="851" w:type="dxa"/>
            <w:shd w:val="clear" w:color="auto" w:fill="auto"/>
            <w:vAlign w:val="center"/>
          </w:tcPr>
          <w:p w14:paraId="3D4DFD26" w14:textId="77777777" w:rsidR="00E4013F" w:rsidRPr="00992370" w:rsidRDefault="00E4013F" w:rsidP="00E13B3F">
            <w:pPr>
              <w:pStyle w:val="TA"/>
              <w:jc w:val="center"/>
            </w:pPr>
            <w:r w:rsidRPr="00992370">
              <w:t>11.1</w:t>
            </w:r>
          </w:p>
        </w:tc>
        <w:tc>
          <w:tcPr>
            <w:tcW w:w="1134" w:type="dxa"/>
            <w:shd w:val="clear" w:color="auto" w:fill="auto"/>
            <w:vAlign w:val="center"/>
          </w:tcPr>
          <w:p w14:paraId="73F5741E" w14:textId="77777777" w:rsidR="00E4013F" w:rsidRPr="00992370" w:rsidRDefault="00E4013F" w:rsidP="00590E8D">
            <w:pPr>
              <w:pStyle w:val="TA"/>
            </w:pPr>
            <w:r>
              <w:t>Medium</w:t>
            </w:r>
          </w:p>
        </w:tc>
      </w:tr>
      <w:tr w:rsidR="00E4013F" w:rsidRPr="00992370" w14:paraId="27B4DB41" w14:textId="77777777" w:rsidTr="007A331F">
        <w:trPr>
          <w:cantSplit/>
        </w:trPr>
        <w:tc>
          <w:tcPr>
            <w:tcW w:w="2093" w:type="dxa"/>
            <w:shd w:val="clear" w:color="auto" w:fill="auto"/>
            <w:vAlign w:val="center"/>
          </w:tcPr>
          <w:p w14:paraId="54D90E44" w14:textId="77777777" w:rsidR="00E4013F" w:rsidRPr="00590E8D" w:rsidRDefault="00E4013F" w:rsidP="00590E8D">
            <w:pPr>
              <w:pStyle w:val="TA"/>
              <w:rPr>
                <w:i/>
              </w:rPr>
            </w:pPr>
            <w:r w:rsidRPr="00590E8D">
              <w:rPr>
                <w:i/>
              </w:rPr>
              <w:t>Acacia rupicola</w:t>
            </w:r>
          </w:p>
        </w:tc>
        <w:tc>
          <w:tcPr>
            <w:tcW w:w="1843" w:type="dxa"/>
            <w:shd w:val="clear" w:color="auto" w:fill="auto"/>
            <w:vAlign w:val="center"/>
          </w:tcPr>
          <w:p w14:paraId="26051947" w14:textId="77777777" w:rsidR="00E4013F" w:rsidRPr="00992370" w:rsidRDefault="00E4013F" w:rsidP="00590E8D">
            <w:pPr>
              <w:pStyle w:val="TA"/>
            </w:pPr>
            <w:r w:rsidRPr="00992370">
              <w:t>Rock Wattle</w:t>
            </w:r>
          </w:p>
        </w:tc>
        <w:tc>
          <w:tcPr>
            <w:tcW w:w="1417" w:type="dxa"/>
            <w:shd w:val="clear" w:color="auto" w:fill="auto"/>
            <w:vAlign w:val="center"/>
          </w:tcPr>
          <w:p w14:paraId="2CA772B7" w14:textId="77777777" w:rsidR="00E4013F" w:rsidRPr="00992370" w:rsidRDefault="00E4013F" w:rsidP="00590E8D">
            <w:pPr>
              <w:pStyle w:val="TA"/>
            </w:pPr>
            <w:r w:rsidRPr="00992370">
              <w:t>Fabaceae</w:t>
            </w:r>
          </w:p>
        </w:tc>
        <w:tc>
          <w:tcPr>
            <w:tcW w:w="1276" w:type="dxa"/>
            <w:shd w:val="clear" w:color="auto" w:fill="auto"/>
            <w:vAlign w:val="center"/>
          </w:tcPr>
          <w:p w14:paraId="2EE8999E" w14:textId="4C554306"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2C5A12A6" w14:textId="77777777" w:rsidR="00E4013F" w:rsidRPr="00992370" w:rsidRDefault="00E4013F" w:rsidP="00590E8D">
            <w:pPr>
              <w:pStyle w:val="TA"/>
            </w:pPr>
            <w:r w:rsidRPr="00992370">
              <w:t>Rarely significant</w:t>
            </w:r>
          </w:p>
        </w:tc>
        <w:tc>
          <w:tcPr>
            <w:tcW w:w="1984" w:type="dxa"/>
            <w:shd w:val="clear" w:color="auto" w:fill="auto"/>
            <w:vAlign w:val="center"/>
          </w:tcPr>
          <w:p w14:paraId="168A326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EBBCFC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61E56D7" w14:textId="77777777" w:rsidR="00E4013F" w:rsidRPr="00992370" w:rsidRDefault="00E4013F" w:rsidP="00590E8D">
            <w:pPr>
              <w:pStyle w:val="TA"/>
            </w:pPr>
            <w:r w:rsidRPr="00992370">
              <w:t>Slow</w:t>
            </w:r>
          </w:p>
        </w:tc>
        <w:tc>
          <w:tcPr>
            <w:tcW w:w="1134" w:type="dxa"/>
            <w:shd w:val="clear" w:color="auto" w:fill="auto"/>
            <w:vAlign w:val="center"/>
          </w:tcPr>
          <w:p w14:paraId="24F63845" w14:textId="77777777" w:rsidR="00E4013F" w:rsidRPr="00992370" w:rsidRDefault="00E4013F" w:rsidP="00590E8D">
            <w:pPr>
              <w:pStyle w:val="TA"/>
            </w:pPr>
            <w:r w:rsidRPr="00992370">
              <w:t>Restricted</w:t>
            </w:r>
          </w:p>
        </w:tc>
        <w:tc>
          <w:tcPr>
            <w:tcW w:w="851" w:type="dxa"/>
            <w:shd w:val="clear" w:color="auto" w:fill="auto"/>
            <w:vAlign w:val="center"/>
          </w:tcPr>
          <w:p w14:paraId="14D97175" w14:textId="77777777" w:rsidR="00E4013F" w:rsidRPr="00992370" w:rsidRDefault="00E4013F" w:rsidP="00E13B3F">
            <w:pPr>
              <w:pStyle w:val="TA"/>
              <w:jc w:val="center"/>
            </w:pPr>
            <w:r w:rsidRPr="00992370">
              <w:t>11.1</w:t>
            </w:r>
          </w:p>
        </w:tc>
        <w:tc>
          <w:tcPr>
            <w:tcW w:w="1134" w:type="dxa"/>
            <w:shd w:val="clear" w:color="auto" w:fill="auto"/>
            <w:vAlign w:val="center"/>
          </w:tcPr>
          <w:p w14:paraId="74E2466E" w14:textId="77777777" w:rsidR="00E4013F" w:rsidRPr="00992370" w:rsidRDefault="00E4013F" w:rsidP="00590E8D">
            <w:pPr>
              <w:pStyle w:val="TA"/>
            </w:pPr>
            <w:r>
              <w:t>Medium</w:t>
            </w:r>
          </w:p>
        </w:tc>
      </w:tr>
      <w:tr w:rsidR="00E4013F" w:rsidRPr="00992370" w14:paraId="0CADBAA3" w14:textId="77777777" w:rsidTr="007A331F">
        <w:trPr>
          <w:cantSplit/>
        </w:trPr>
        <w:tc>
          <w:tcPr>
            <w:tcW w:w="2093" w:type="dxa"/>
            <w:shd w:val="clear" w:color="auto" w:fill="auto"/>
            <w:vAlign w:val="center"/>
          </w:tcPr>
          <w:p w14:paraId="604C18AA" w14:textId="77777777" w:rsidR="00E4013F" w:rsidRPr="00590E8D" w:rsidRDefault="00E4013F" w:rsidP="00590E8D">
            <w:pPr>
              <w:pStyle w:val="TA"/>
              <w:rPr>
                <w:i/>
              </w:rPr>
            </w:pPr>
            <w:r w:rsidRPr="00590E8D">
              <w:rPr>
                <w:i/>
              </w:rPr>
              <w:t>Acer palmatum</w:t>
            </w:r>
          </w:p>
        </w:tc>
        <w:tc>
          <w:tcPr>
            <w:tcW w:w="1843" w:type="dxa"/>
            <w:shd w:val="clear" w:color="auto" w:fill="auto"/>
            <w:vAlign w:val="center"/>
          </w:tcPr>
          <w:p w14:paraId="625B199B" w14:textId="77777777" w:rsidR="00E4013F" w:rsidRPr="00992370" w:rsidRDefault="00E4013F" w:rsidP="00590E8D">
            <w:pPr>
              <w:pStyle w:val="TA"/>
            </w:pPr>
            <w:r w:rsidRPr="00992370">
              <w:t>Japanese Maple</w:t>
            </w:r>
          </w:p>
        </w:tc>
        <w:tc>
          <w:tcPr>
            <w:tcW w:w="1417" w:type="dxa"/>
            <w:shd w:val="clear" w:color="auto" w:fill="auto"/>
            <w:vAlign w:val="center"/>
          </w:tcPr>
          <w:p w14:paraId="5BF24612" w14:textId="77777777" w:rsidR="00E4013F" w:rsidRPr="00992370" w:rsidRDefault="00E4013F" w:rsidP="00590E8D">
            <w:pPr>
              <w:pStyle w:val="TA"/>
            </w:pPr>
            <w:r w:rsidRPr="00992370">
              <w:t>Sapindaceae</w:t>
            </w:r>
          </w:p>
        </w:tc>
        <w:tc>
          <w:tcPr>
            <w:tcW w:w="1276" w:type="dxa"/>
            <w:shd w:val="clear" w:color="auto" w:fill="auto"/>
            <w:vAlign w:val="center"/>
          </w:tcPr>
          <w:p w14:paraId="7876F68E" w14:textId="77777777" w:rsidR="00E4013F" w:rsidRPr="00992370" w:rsidRDefault="00E4013F" w:rsidP="00590E8D">
            <w:pPr>
              <w:pStyle w:val="TA"/>
            </w:pPr>
            <w:r>
              <w:t>Environmental weed</w:t>
            </w:r>
          </w:p>
        </w:tc>
        <w:tc>
          <w:tcPr>
            <w:tcW w:w="1134" w:type="dxa"/>
            <w:shd w:val="clear" w:color="auto" w:fill="auto"/>
            <w:vAlign w:val="center"/>
          </w:tcPr>
          <w:p w14:paraId="06DD9382" w14:textId="77777777" w:rsidR="00E4013F" w:rsidRPr="00992370" w:rsidRDefault="00E4013F" w:rsidP="00590E8D">
            <w:pPr>
              <w:pStyle w:val="TA"/>
            </w:pPr>
            <w:r w:rsidRPr="00992370">
              <w:t>Rarely significant</w:t>
            </w:r>
          </w:p>
        </w:tc>
        <w:tc>
          <w:tcPr>
            <w:tcW w:w="1984" w:type="dxa"/>
            <w:shd w:val="clear" w:color="auto" w:fill="auto"/>
            <w:vAlign w:val="center"/>
          </w:tcPr>
          <w:p w14:paraId="7D70A7A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5DDCD0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90F411D" w14:textId="77777777" w:rsidR="00E4013F" w:rsidRPr="00992370" w:rsidRDefault="00E4013F" w:rsidP="00590E8D">
            <w:pPr>
              <w:pStyle w:val="TA"/>
            </w:pPr>
            <w:r w:rsidRPr="00992370">
              <w:t>Moderate</w:t>
            </w:r>
          </w:p>
        </w:tc>
        <w:tc>
          <w:tcPr>
            <w:tcW w:w="1134" w:type="dxa"/>
            <w:shd w:val="clear" w:color="auto" w:fill="auto"/>
            <w:vAlign w:val="center"/>
          </w:tcPr>
          <w:p w14:paraId="2941B886" w14:textId="77777777" w:rsidR="00E4013F" w:rsidRPr="00992370" w:rsidRDefault="00E4013F" w:rsidP="00590E8D">
            <w:pPr>
              <w:pStyle w:val="TA"/>
            </w:pPr>
            <w:r w:rsidRPr="00992370">
              <w:t>Restricted</w:t>
            </w:r>
          </w:p>
        </w:tc>
        <w:tc>
          <w:tcPr>
            <w:tcW w:w="851" w:type="dxa"/>
            <w:shd w:val="clear" w:color="auto" w:fill="auto"/>
            <w:vAlign w:val="center"/>
          </w:tcPr>
          <w:p w14:paraId="5950AEFD" w14:textId="77777777" w:rsidR="00E4013F" w:rsidRPr="00992370" w:rsidRDefault="00E4013F" w:rsidP="00E13B3F">
            <w:pPr>
              <w:pStyle w:val="TA"/>
              <w:jc w:val="center"/>
            </w:pPr>
            <w:r w:rsidRPr="00992370">
              <w:t>11.1</w:t>
            </w:r>
          </w:p>
        </w:tc>
        <w:tc>
          <w:tcPr>
            <w:tcW w:w="1134" w:type="dxa"/>
            <w:shd w:val="clear" w:color="auto" w:fill="auto"/>
            <w:vAlign w:val="center"/>
          </w:tcPr>
          <w:p w14:paraId="0756169A" w14:textId="77777777" w:rsidR="00E4013F" w:rsidRPr="00992370" w:rsidRDefault="00E4013F" w:rsidP="00590E8D">
            <w:pPr>
              <w:pStyle w:val="TA"/>
            </w:pPr>
            <w:r>
              <w:t>Medium</w:t>
            </w:r>
          </w:p>
        </w:tc>
      </w:tr>
      <w:tr w:rsidR="00E4013F" w:rsidRPr="00992370" w14:paraId="1295D1FC" w14:textId="77777777" w:rsidTr="007A331F">
        <w:trPr>
          <w:cantSplit/>
        </w:trPr>
        <w:tc>
          <w:tcPr>
            <w:tcW w:w="2093" w:type="dxa"/>
            <w:shd w:val="clear" w:color="auto" w:fill="auto"/>
            <w:vAlign w:val="center"/>
          </w:tcPr>
          <w:p w14:paraId="7FDDA487" w14:textId="77777777" w:rsidR="00E4013F" w:rsidRPr="00590E8D" w:rsidRDefault="00E4013F" w:rsidP="00590E8D">
            <w:pPr>
              <w:pStyle w:val="TA"/>
              <w:rPr>
                <w:i/>
              </w:rPr>
            </w:pPr>
            <w:r w:rsidRPr="00590E8D">
              <w:rPr>
                <w:i/>
              </w:rPr>
              <w:t>Amaranthus albus</w:t>
            </w:r>
          </w:p>
        </w:tc>
        <w:tc>
          <w:tcPr>
            <w:tcW w:w="1843" w:type="dxa"/>
            <w:shd w:val="clear" w:color="auto" w:fill="auto"/>
            <w:vAlign w:val="center"/>
          </w:tcPr>
          <w:p w14:paraId="74FDBA6A" w14:textId="77777777" w:rsidR="00E4013F" w:rsidRPr="00992370" w:rsidRDefault="00E4013F" w:rsidP="00590E8D">
            <w:pPr>
              <w:pStyle w:val="TA"/>
            </w:pPr>
            <w:r w:rsidRPr="00992370">
              <w:t>Stiff Tumbleweed</w:t>
            </w:r>
          </w:p>
        </w:tc>
        <w:tc>
          <w:tcPr>
            <w:tcW w:w="1417" w:type="dxa"/>
            <w:shd w:val="clear" w:color="auto" w:fill="auto"/>
            <w:vAlign w:val="center"/>
          </w:tcPr>
          <w:p w14:paraId="44E55996" w14:textId="77777777" w:rsidR="00E4013F" w:rsidRPr="00992370" w:rsidRDefault="00E4013F" w:rsidP="00590E8D">
            <w:pPr>
              <w:pStyle w:val="TA"/>
            </w:pPr>
            <w:r w:rsidRPr="00992370">
              <w:t>Amaranthaceae</w:t>
            </w:r>
          </w:p>
        </w:tc>
        <w:tc>
          <w:tcPr>
            <w:tcW w:w="1276" w:type="dxa"/>
            <w:shd w:val="clear" w:color="auto" w:fill="auto"/>
            <w:vAlign w:val="center"/>
          </w:tcPr>
          <w:p w14:paraId="2DAAAAAE" w14:textId="77777777" w:rsidR="00E4013F" w:rsidRPr="00992370" w:rsidRDefault="00E4013F" w:rsidP="00590E8D">
            <w:pPr>
              <w:pStyle w:val="TA"/>
            </w:pPr>
            <w:r>
              <w:t>Environmental weed</w:t>
            </w:r>
          </w:p>
        </w:tc>
        <w:tc>
          <w:tcPr>
            <w:tcW w:w="1134" w:type="dxa"/>
            <w:shd w:val="clear" w:color="auto" w:fill="auto"/>
            <w:vAlign w:val="center"/>
          </w:tcPr>
          <w:p w14:paraId="0762B13A" w14:textId="77777777" w:rsidR="00E4013F" w:rsidRPr="00992370" w:rsidRDefault="00E4013F" w:rsidP="00590E8D">
            <w:pPr>
              <w:pStyle w:val="TA"/>
            </w:pPr>
            <w:r w:rsidRPr="00992370">
              <w:t>Rarely significant</w:t>
            </w:r>
          </w:p>
        </w:tc>
        <w:tc>
          <w:tcPr>
            <w:tcW w:w="1984" w:type="dxa"/>
            <w:shd w:val="clear" w:color="auto" w:fill="auto"/>
            <w:vAlign w:val="center"/>
          </w:tcPr>
          <w:p w14:paraId="7035B3A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73995E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738E4E2" w14:textId="77777777" w:rsidR="00E4013F" w:rsidRPr="00992370" w:rsidRDefault="00E4013F" w:rsidP="00590E8D">
            <w:pPr>
              <w:pStyle w:val="TA"/>
            </w:pPr>
            <w:r w:rsidRPr="00992370">
              <w:t>Moderate</w:t>
            </w:r>
          </w:p>
        </w:tc>
        <w:tc>
          <w:tcPr>
            <w:tcW w:w="1134" w:type="dxa"/>
            <w:shd w:val="clear" w:color="auto" w:fill="auto"/>
            <w:vAlign w:val="center"/>
          </w:tcPr>
          <w:p w14:paraId="3CB198C1" w14:textId="77777777" w:rsidR="00E4013F" w:rsidRPr="00992370" w:rsidRDefault="00E4013F" w:rsidP="00590E8D">
            <w:pPr>
              <w:pStyle w:val="TA"/>
            </w:pPr>
            <w:r w:rsidRPr="00992370">
              <w:t>Restricted</w:t>
            </w:r>
          </w:p>
        </w:tc>
        <w:tc>
          <w:tcPr>
            <w:tcW w:w="851" w:type="dxa"/>
            <w:shd w:val="clear" w:color="auto" w:fill="auto"/>
            <w:vAlign w:val="center"/>
          </w:tcPr>
          <w:p w14:paraId="043DF81D" w14:textId="77777777" w:rsidR="00E4013F" w:rsidRPr="00992370" w:rsidRDefault="00E4013F" w:rsidP="00E13B3F">
            <w:pPr>
              <w:pStyle w:val="TA"/>
              <w:jc w:val="center"/>
            </w:pPr>
            <w:r w:rsidRPr="00992370">
              <w:t>11.1</w:t>
            </w:r>
          </w:p>
        </w:tc>
        <w:tc>
          <w:tcPr>
            <w:tcW w:w="1134" w:type="dxa"/>
            <w:shd w:val="clear" w:color="auto" w:fill="auto"/>
            <w:vAlign w:val="center"/>
          </w:tcPr>
          <w:p w14:paraId="58641566" w14:textId="77777777" w:rsidR="00E4013F" w:rsidRPr="00992370" w:rsidRDefault="00E4013F" w:rsidP="00590E8D">
            <w:pPr>
              <w:pStyle w:val="TA"/>
            </w:pPr>
            <w:r>
              <w:t>Medium</w:t>
            </w:r>
          </w:p>
        </w:tc>
      </w:tr>
      <w:tr w:rsidR="00E4013F" w:rsidRPr="00992370" w14:paraId="772A9EBF" w14:textId="77777777" w:rsidTr="007A331F">
        <w:trPr>
          <w:cantSplit/>
        </w:trPr>
        <w:tc>
          <w:tcPr>
            <w:tcW w:w="2093" w:type="dxa"/>
            <w:shd w:val="clear" w:color="auto" w:fill="auto"/>
            <w:vAlign w:val="center"/>
          </w:tcPr>
          <w:p w14:paraId="18A5618D" w14:textId="77777777" w:rsidR="00E4013F" w:rsidRPr="00590E8D" w:rsidRDefault="00E4013F" w:rsidP="00590E8D">
            <w:pPr>
              <w:pStyle w:val="TA"/>
              <w:rPr>
                <w:i/>
              </w:rPr>
            </w:pPr>
            <w:r w:rsidRPr="00590E8D">
              <w:rPr>
                <w:i/>
              </w:rPr>
              <w:t>Amaranthus deflexus</w:t>
            </w:r>
          </w:p>
        </w:tc>
        <w:tc>
          <w:tcPr>
            <w:tcW w:w="1843" w:type="dxa"/>
            <w:shd w:val="clear" w:color="auto" w:fill="auto"/>
            <w:vAlign w:val="center"/>
          </w:tcPr>
          <w:p w14:paraId="1B9C301F" w14:textId="77777777" w:rsidR="00E4013F" w:rsidRPr="00992370" w:rsidRDefault="00E4013F" w:rsidP="00590E8D">
            <w:pPr>
              <w:pStyle w:val="TA"/>
            </w:pPr>
            <w:r w:rsidRPr="00992370">
              <w:t>Spreading Amaranth</w:t>
            </w:r>
          </w:p>
        </w:tc>
        <w:tc>
          <w:tcPr>
            <w:tcW w:w="1417" w:type="dxa"/>
            <w:shd w:val="clear" w:color="auto" w:fill="auto"/>
            <w:vAlign w:val="center"/>
          </w:tcPr>
          <w:p w14:paraId="51EEDD31" w14:textId="77777777" w:rsidR="00E4013F" w:rsidRPr="00992370" w:rsidRDefault="00E4013F" w:rsidP="00590E8D">
            <w:pPr>
              <w:pStyle w:val="TA"/>
            </w:pPr>
            <w:r w:rsidRPr="00992370">
              <w:t>Amaranthaceae</w:t>
            </w:r>
          </w:p>
        </w:tc>
        <w:tc>
          <w:tcPr>
            <w:tcW w:w="1276" w:type="dxa"/>
            <w:shd w:val="clear" w:color="auto" w:fill="auto"/>
            <w:vAlign w:val="center"/>
          </w:tcPr>
          <w:p w14:paraId="53A88906" w14:textId="77777777" w:rsidR="00E4013F" w:rsidRPr="00992370" w:rsidRDefault="00E4013F" w:rsidP="00590E8D">
            <w:pPr>
              <w:pStyle w:val="TA"/>
            </w:pPr>
            <w:r>
              <w:t>Environmental weed</w:t>
            </w:r>
          </w:p>
        </w:tc>
        <w:tc>
          <w:tcPr>
            <w:tcW w:w="1134" w:type="dxa"/>
            <w:shd w:val="clear" w:color="auto" w:fill="auto"/>
            <w:vAlign w:val="center"/>
          </w:tcPr>
          <w:p w14:paraId="039D9E6C" w14:textId="77777777" w:rsidR="00E4013F" w:rsidRPr="00992370" w:rsidRDefault="00E4013F" w:rsidP="00590E8D">
            <w:pPr>
              <w:pStyle w:val="TA"/>
            </w:pPr>
            <w:r w:rsidRPr="00992370">
              <w:t>Rarely significant</w:t>
            </w:r>
          </w:p>
        </w:tc>
        <w:tc>
          <w:tcPr>
            <w:tcW w:w="1984" w:type="dxa"/>
            <w:shd w:val="clear" w:color="auto" w:fill="auto"/>
            <w:vAlign w:val="center"/>
          </w:tcPr>
          <w:p w14:paraId="50D356A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56AFE7B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559F170" w14:textId="77777777" w:rsidR="00E4013F" w:rsidRPr="00992370" w:rsidRDefault="00E4013F" w:rsidP="00590E8D">
            <w:pPr>
              <w:pStyle w:val="TA"/>
            </w:pPr>
            <w:r w:rsidRPr="00992370">
              <w:t>Moderate</w:t>
            </w:r>
          </w:p>
        </w:tc>
        <w:tc>
          <w:tcPr>
            <w:tcW w:w="1134" w:type="dxa"/>
            <w:shd w:val="clear" w:color="auto" w:fill="auto"/>
            <w:vAlign w:val="center"/>
          </w:tcPr>
          <w:p w14:paraId="56901CDE" w14:textId="77777777" w:rsidR="00E4013F" w:rsidRPr="00992370" w:rsidRDefault="00E4013F" w:rsidP="00590E8D">
            <w:pPr>
              <w:pStyle w:val="TA"/>
            </w:pPr>
            <w:r w:rsidRPr="00992370">
              <w:t>Restricted</w:t>
            </w:r>
          </w:p>
        </w:tc>
        <w:tc>
          <w:tcPr>
            <w:tcW w:w="851" w:type="dxa"/>
            <w:shd w:val="clear" w:color="auto" w:fill="auto"/>
            <w:vAlign w:val="center"/>
          </w:tcPr>
          <w:p w14:paraId="71B05FEA" w14:textId="77777777" w:rsidR="00E4013F" w:rsidRPr="00992370" w:rsidRDefault="00E4013F" w:rsidP="00E13B3F">
            <w:pPr>
              <w:pStyle w:val="TA"/>
              <w:jc w:val="center"/>
            </w:pPr>
            <w:r w:rsidRPr="00992370">
              <w:t>11.1</w:t>
            </w:r>
          </w:p>
        </w:tc>
        <w:tc>
          <w:tcPr>
            <w:tcW w:w="1134" w:type="dxa"/>
            <w:shd w:val="clear" w:color="auto" w:fill="auto"/>
            <w:vAlign w:val="center"/>
          </w:tcPr>
          <w:p w14:paraId="165C8A19" w14:textId="77777777" w:rsidR="00E4013F" w:rsidRPr="00992370" w:rsidRDefault="00E4013F" w:rsidP="00590E8D">
            <w:pPr>
              <w:pStyle w:val="TA"/>
            </w:pPr>
            <w:r>
              <w:t>Medium</w:t>
            </w:r>
          </w:p>
        </w:tc>
      </w:tr>
      <w:tr w:rsidR="00E4013F" w:rsidRPr="00992370" w14:paraId="45ED8010" w14:textId="77777777" w:rsidTr="007A331F">
        <w:trPr>
          <w:cantSplit/>
        </w:trPr>
        <w:tc>
          <w:tcPr>
            <w:tcW w:w="2093" w:type="dxa"/>
            <w:shd w:val="clear" w:color="auto" w:fill="auto"/>
            <w:vAlign w:val="center"/>
          </w:tcPr>
          <w:p w14:paraId="3918F209" w14:textId="77777777" w:rsidR="00E4013F" w:rsidRPr="00590E8D" w:rsidRDefault="00E4013F" w:rsidP="00590E8D">
            <w:pPr>
              <w:pStyle w:val="TA"/>
              <w:rPr>
                <w:i/>
              </w:rPr>
            </w:pPr>
            <w:r w:rsidRPr="00590E8D">
              <w:rPr>
                <w:i/>
              </w:rPr>
              <w:t>Amaranthus hybridus</w:t>
            </w:r>
          </w:p>
        </w:tc>
        <w:tc>
          <w:tcPr>
            <w:tcW w:w="1843" w:type="dxa"/>
            <w:shd w:val="clear" w:color="auto" w:fill="auto"/>
            <w:vAlign w:val="center"/>
          </w:tcPr>
          <w:p w14:paraId="0D0A056F" w14:textId="77777777" w:rsidR="00E4013F" w:rsidRPr="00992370" w:rsidRDefault="00E4013F" w:rsidP="00590E8D">
            <w:pPr>
              <w:pStyle w:val="TA"/>
            </w:pPr>
            <w:r w:rsidRPr="00992370">
              <w:t>Spleen Amaranth</w:t>
            </w:r>
          </w:p>
        </w:tc>
        <w:tc>
          <w:tcPr>
            <w:tcW w:w="1417" w:type="dxa"/>
            <w:shd w:val="clear" w:color="auto" w:fill="auto"/>
            <w:vAlign w:val="center"/>
          </w:tcPr>
          <w:p w14:paraId="547F35B6" w14:textId="77777777" w:rsidR="00E4013F" w:rsidRPr="00992370" w:rsidRDefault="00E4013F" w:rsidP="00590E8D">
            <w:pPr>
              <w:pStyle w:val="TA"/>
            </w:pPr>
            <w:r w:rsidRPr="00992370">
              <w:t>Amaranthaceae</w:t>
            </w:r>
          </w:p>
        </w:tc>
        <w:tc>
          <w:tcPr>
            <w:tcW w:w="1276" w:type="dxa"/>
            <w:shd w:val="clear" w:color="auto" w:fill="auto"/>
            <w:vAlign w:val="center"/>
          </w:tcPr>
          <w:p w14:paraId="2F3C5E69" w14:textId="77777777" w:rsidR="00E4013F" w:rsidRPr="00992370" w:rsidRDefault="00E4013F" w:rsidP="00590E8D">
            <w:pPr>
              <w:pStyle w:val="TA"/>
            </w:pPr>
            <w:r>
              <w:t>Environmental weed</w:t>
            </w:r>
          </w:p>
        </w:tc>
        <w:tc>
          <w:tcPr>
            <w:tcW w:w="1134" w:type="dxa"/>
            <w:shd w:val="clear" w:color="auto" w:fill="auto"/>
            <w:vAlign w:val="center"/>
          </w:tcPr>
          <w:p w14:paraId="39FEAD13" w14:textId="77777777" w:rsidR="00E4013F" w:rsidRPr="00992370" w:rsidRDefault="00E4013F" w:rsidP="00590E8D">
            <w:pPr>
              <w:pStyle w:val="TA"/>
            </w:pPr>
            <w:r w:rsidRPr="00992370">
              <w:t>Rarely significant</w:t>
            </w:r>
          </w:p>
        </w:tc>
        <w:tc>
          <w:tcPr>
            <w:tcW w:w="1984" w:type="dxa"/>
            <w:shd w:val="clear" w:color="auto" w:fill="auto"/>
            <w:vAlign w:val="center"/>
          </w:tcPr>
          <w:p w14:paraId="7A427DF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3E6E17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B656F53" w14:textId="77777777" w:rsidR="00E4013F" w:rsidRPr="00992370" w:rsidRDefault="00E4013F" w:rsidP="00590E8D">
            <w:pPr>
              <w:pStyle w:val="TA"/>
            </w:pPr>
            <w:r w:rsidRPr="00992370">
              <w:t>Moderate</w:t>
            </w:r>
          </w:p>
        </w:tc>
        <w:tc>
          <w:tcPr>
            <w:tcW w:w="1134" w:type="dxa"/>
            <w:shd w:val="clear" w:color="auto" w:fill="auto"/>
            <w:vAlign w:val="center"/>
          </w:tcPr>
          <w:p w14:paraId="6D6C80BE" w14:textId="77777777" w:rsidR="00E4013F" w:rsidRPr="00992370" w:rsidRDefault="00E4013F" w:rsidP="00590E8D">
            <w:pPr>
              <w:pStyle w:val="TA"/>
            </w:pPr>
            <w:r w:rsidRPr="00992370">
              <w:t>Restricted</w:t>
            </w:r>
          </w:p>
        </w:tc>
        <w:tc>
          <w:tcPr>
            <w:tcW w:w="851" w:type="dxa"/>
            <w:shd w:val="clear" w:color="auto" w:fill="auto"/>
            <w:vAlign w:val="center"/>
          </w:tcPr>
          <w:p w14:paraId="7693DEB3" w14:textId="77777777" w:rsidR="00E4013F" w:rsidRPr="00992370" w:rsidRDefault="00E4013F" w:rsidP="00E13B3F">
            <w:pPr>
              <w:pStyle w:val="TA"/>
              <w:jc w:val="center"/>
            </w:pPr>
            <w:r w:rsidRPr="00992370">
              <w:t>11.1</w:t>
            </w:r>
          </w:p>
        </w:tc>
        <w:tc>
          <w:tcPr>
            <w:tcW w:w="1134" w:type="dxa"/>
            <w:shd w:val="clear" w:color="auto" w:fill="auto"/>
            <w:vAlign w:val="center"/>
          </w:tcPr>
          <w:p w14:paraId="21D3659A" w14:textId="77777777" w:rsidR="00E4013F" w:rsidRPr="00992370" w:rsidRDefault="00E4013F" w:rsidP="00590E8D">
            <w:pPr>
              <w:pStyle w:val="TA"/>
            </w:pPr>
            <w:r>
              <w:t>Medium</w:t>
            </w:r>
          </w:p>
        </w:tc>
      </w:tr>
      <w:tr w:rsidR="00E4013F" w:rsidRPr="00992370" w14:paraId="00007EF3" w14:textId="77777777" w:rsidTr="007A331F">
        <w:trPr>
          <w:cantSplit/>
        </w:trPr>
        <w:tc>
          <w:tcPr>
            <w:tcW w:w="2093" w:type="dxa"/>
            <w:shd w:val="clear" w:color="auto" w:fill="auto"/>
            <w:vAlign w:val="center"/>
          </w:tcPr>
          <w:p w14:paraId="4356CBB7" w14:textId="77777777" w:rsidR="00E4013F" w:rsidRPr="00590E8D" w:rsidRDefault="00E4013F" w:rsidP="00590E8D">
            <w:pPr>
              <w:pStyle w:val="TA"/>
              <w:rPr>
                <w:i/>
              </w:rPr>
            </w:pPr>
            <w:r w:rsidRPr="00590E8D">
              <w:rPr>
                <w:i/>
              </w:rPr>
              <w:t>Amaranthus muricatus</w:t>
            </w:r>
          </w:p>
        </w:tc>
        <w:tc>
          <w:tcPr>
            <w:tcW w:w="1843" w:type="dxa"/>
            <w:shd w:val="clear" w:color="auto" w:fill="auto"/>
            <w:vAlign w:val="center"/>
          </w:tcPr>
          <w:p w14:paraId="73D20684" w14:textId="77777777" w:rsidR="00E4013F" w:rsidRPr="00992370" w:rsidRDefault="00E4013F" w:rsidP="00590E8D">
            <w:pPr>
              <w:pStyle w:val="TA"/>
            </w:pPr>
            <w:r w:rsidRPr="00992370">
              <w:t>Rough-fruit Amaranth</w:t>
            </w:r>
          </w:p>
        </w:tc>
        <w:tc>
          <w:tcPr>
            <w:tcW w:w="1417" w:type="dxa"/>
            <w:shd w:val="clear" w:color="auto" w:fill="auto"/>
            <w:vAlign w:val="center"/>
          </w:tcPr>
          <w:p w14:paraId="5B50EA64" w14:textId="77777777" w:rsidR="00E4013F" w:rsidRPr="00992370" w:rsidRDefault="00E4013F" w:rsidP="00590E8D">
            <w:pPr>
              <w:pStyle w:val="TA"/>
            </w:pPr>
            <w:r w:rsidRPr="00992370">
              <w:t>Amaranthaceae</w:t>
            </w:r>
          </w:p>
        </w:tc>
        <w:tc>
          <w:tcPr>
            <w:tcW w:w="1276" w:type="dxa"/>
            <w:shd w:val="clear" w:color="auto" w:fill="auto"/>
            <w:vAlign w:val="center"/>
          </w:tcPr>
          <w:p w14:paraId="4A3CE2A8" w14:textId="77777777" w:rsidR="00E4013F" w:rsidRPr="00992370" w:rsidRDefault="00E4013F" w:rsidP="00590E8D">
            <w:pPr>
              <w:pStyle w:val="TA"/>
            </w:pPr>
            <w:r>
              <w:t>Environmental weed</w:t>
            </w:r>
          </w:p>
        </w:tc>
        <w:tc>
          <w:tcPr>
            <w:tcW w:w="1134" w:type="dxa"/>
            <w:shd w:val="clear" w:color="auto" w:fill="auto"/>
            <w:vAlign w:val="center"/>
          </w:tcPr>
          <w:p w14:paraId="1CD02931" w14:textId="77777777" w:rsidR="00E4013F" w:rsidRPr="00992370" w:rsidRDefault="00E4013F" w:rsidP="00590E8D">
            <w:pPr>
              <w:pStyle w:val="TA"/>
            </w:pPr>
            <w:r w:rsidRPr="00992370">
              <w:t>Rarely significant</w:t>
            </w:r>
          </w:p>
        </w:tc>
        <w:tc>
          <w:tcPr>
            <w:tcW w:w="1984" w:type="dxa"/>
            <w:shd w:val="clear" w:color="auto" w:fill="auto"/>
            <w:vAlign w:val="center"/>
          </w:tcPr>
          <w:p w14:paraId="78C8EE5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F6BE8D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9CFDE76" w14:textId="77777777" w:rsidR="00E4013F" w:rsidRPr="00992370" w:rsidRDefault="00E4013F" w:rsidP="00590E8D">
            <w:pPr>
              <w:pStyle w:val="TA"/>
            </w:pPr>
            <w:r w:rsidRPr="00992370">
              <w:t>Moderate</w:t>
            </w:r>
          </w:p>
        </w:tc>
        <w:tc>
          <w:tcPr>
            <w:tcW w:w="1134" w:type="dxa"/>
            <w:shd w:val="clear" w:color="auto" w:fill="auto"/>
            <w:vAlign w:val="center"/>
          </w:tcPr>
          <w:p w14:paraId="36963FB7" w14:textId="77777777" w:rsidR="00E4013F" w:rsidRPr="00992370" w:rsidRDefault="00E4013F" w:rsidP="00590E8D">
            <w:pPr>
              <w:pStyle w:val="TA"/>
            </w:pPr>
            <w:r w:rsidRPr="00992370">
              <w:t>Restricted</w:t>
            </w:r>
          </w:p>
        </w:tc>
        <w:tc>
          <w:tcPr>
            <w:tcW w:w="851" w:type="dxa"/>
            <w:shd w:val="clear" w:color="auto" w:fill="auto"/>
            <w:vAlign w:val="center"/>
          </w:tcPr>
          <w:p w14:paraId="3D172A38" w14:textId="77777777" w:rsidR="00E4013F" w:rsidRPr="00992370" w:rsidRDefault="00E4013F" w:rsidP="00E13B3F">
            <w:pPr>
              <w:pStyle w:val="TA"/>
              <w:jc w:val="center"/>
            </w:pPr>
            <w:r w:rsidRPr="00992370">
              <w:t>11.1</w:t>
            </w:r>
          </w:p>
        </w:tc>
        <w:tc>
          <w:tcPr>
            <w:tcW w:w="1134" w:type="dxa"/>
            <w:shd w:val="clear" w:color="auto" w:fill="auto"/>
            <w:vAlign w:val="center"/>
          </w:tcPr>
          <w:p w14:paraId="3CBB7EE9" w14:textId="77777777" w:rsidR="00E4013F" w:rsidRPr="00992370" w:rsidRDefault="00E4013F" w:rsidP="00590E8D">
            <w:pPr>
              <w:pStyle w:val="TA"/>
            </w:pPr>
            <w:r>
              <w:t>Medium</w:t>
            </w:r>
          </w:p>
        </w:tc>
      </w:tr>
      <w:tr w:rsidR="00E4013F" w:rsidRPr="00992370" w14:paraId="72D50B94" w14:textId="77777777" w:rsidTr="007A331F">
        <w:trPr>
          <w:cantSplit/>
        </w:trPr>
        <w:tc>
          <w:tcPr>
            <w:tcW w:w="2093" w:type="dxa"/>
            <w:shd w:val="clear" w:color="auto" w:fill="auto"/>
            <w:vAlign w:val="center"/>
          </w:tcPr>
          <w:p w14:paraId="2E12DCA3" w14:textId="77777777" w:rsidR="00E4013F" w:rsidRPr="00590E8D" w:rsidRDefault="00E4013F" w:rsidP="00590E8D">
            <w:pPr>
              <w:pStyle w:val="TA"/>
              <w:rPr>
                <w:i/>
              </w:rPr>
            </w:pPr>
            <w:r w:rsidRPr="00590E8D">
              <w:rPr>
                <w:i/>
              </w:rPr>
              <w:t>Amaranthus retroflexus</w:t>
            </w:r>
          </w:p>
        </w:tc>
        <w:tc>
          <w:tcPr>
            <w:tcW w:w="1843" w:type="dxa"/>
            <w:shd w:val="clear" w:color="auto" w:fill="auto"/>
            <w:vAlign w:val="center"/>
          </w:tcPr>
          <w:p w14:paraId="24A72113" w14:textId="77777777" w:rsidR="00E4013F" w:rsidRPr="00992370" w:rsidRDefault="00E4013F" w:rsidP="00590E8D">
            <w:pPr>
              <w:pStyle w:val="TA"/>
            </w:pPr>
            <w:r w:rsidRPr="00992370">
              <w:t>Redroot Amaranth</w:t>
            </w:r>
          </w:p>
        </w:tc>
        <w:tc>
          <w:tcPr>
            <w:tcW w:w="1417" w:type="dxa"/>
            <w:shd w:val="clear" w:color="auto" w:fill="auto"/>
            <w:vAlign w:val="center"/>
          </w:tcPr>
          <w:p w14:paraId="3AAC9E95" w14:textId="77777777" w:rsidR="00E4013F" w:rsidRPr="00992370" w:rsidRDefault="00E4013F" w:rsidP="00590E8D">
            <w:pPr>
              <w:pStyle w:val="TA"/>
            </w:pPr>
            <w:r w:rsidRPr="00992370">
              <w:t>Amaranthaceae</w:t>
            </w:r>
          </w:p>
        </w:tc>
        <w:tc>
          <w:tcPr>
            <w:tcW w:w="1276" w:type="dxa"/>
            <w:shd w:val="clear" w:color="auto" w:fill="auto"/>
            <w:vAlign w:val="center"/>
          </w:tcPr>
          <w:p w14:paraId="0B4C9B50" w14:textId="77777777" w:rsidR="00E4013F" w:rsidRPr="00992370" w:rsidRDefault="00E4013F" w:rsidP="00590E8D">
            <w:pPr>
              <w:pStyle w:val="TA"/>
            </w:pPr>
            <w:r>
              <w:t>Environmental weed</w:t>
            </w:r>
          </w:p>
        </w:tc>
        <w:tc>
          <w:tcPr>
            <w:tcW w:w="1134" w:type="dxa"/>
            <w:shd w:val="clear" w:color="auto" w:fill="auto"/>
            <w:vAlign w:val="center"/>
          </w:tcPr>
          <w:p w14:paraId="14EF1618" w14:textId="77777777" w:rsidR="00E4013F" w:rsidRPr="00992370" w:rsidRDefault="00E4013F" w:rsidP="00590E8D">
            <w:pPr>
              <w:pStyle w:val="TA"/>
            </w:pPr>
            <w:r w:rsidRPr="00992370">
              <w:t>Rarely significant</w:t>
            </w:r>
          </w:p>
        </w:tc>
        <w:tc>
          <w:tcPr>
            <w:tcW w:w="1984" w:type="dxa"/>
            <w:shd w:val="clear" w:color="auto" w:fill="auto"/>
            <w:vAlign w:val="center"/>
          </w:tcPr>
          <w:p w14:paraId="332F5BE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AE4935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DF45653" w14:textId="77777777" w:rsidR="00E4013F" w:rsidRPr="00992370" w:rsidRDefault="00E4013F" w:rsidP="00590E8D">
            <w:pPr>
              <w:pStyle w:val="TA"/>
            </w:pPr>
            <w:r w:rsidRPr="00992370">
              <w:t>Moderate</w:t>
            </w:r>
          </w:p>
        </w:tc>
        <w:tc>
          <w:tcPr>
            <w:tcW w:w="1134" w:type="dxa"/>
            <w:shd w:val="clear" w:color="auto" w:fill="auto"/>
            <w:vAlign w:val="center"/>
          </w:tcPr>
          <w:p w14:paraId="51A0AE6E" w14:textId="77777777" w:rsidR="00E4013F" w:rsidRPr="00992370" w:rsidRDefault="00E4013F" w:rsidP="00590E8D">
            <w:pPr>
              <w:pStyle w:val="TA"/>
            </w:pPr>
            <w:r w:rsidRPr="00992370">
              <w:t>Restricted</w:t>
            </w:r>
          </w:p>
        </w:tc>
        <w:tc>
          <w:tcPr>
            <w:tcW w:w="851" w:type="dxa"/>
            <w:shd w:val="clear" w:color="auto" w:fill="auto"/>
            <w:vAlign w:val="center"/>
          </w:tcPr>
          <w:p w14:paraId="1C508A9B" w14:textId="77777777" w:rsidR="00E4013F" w:rsidRPr="00992370" w:rsidRDefault="00E4013F" w:rsidP="00E13B3F">
            <w:pPr>
              <w:pStyle w:val="TA"/>
              <w:jc w:val="center"/>
            </w:pPr>
            <w:r w:rsidRPr="00992370">
              <w:t>11.1</w:t>
            </w:r>
          </w:p>
        </w:tc>
        <w:tc>
          <w:tcPr>
            <w:tcW w:w="1134" w:type="dxa"/>
            <w:shd w:val="clear" w:color="auto" w:fill="auto"/>
            <w:vAlign w:val="center"/>
          </w:tcPr>
          <w:p w14:paraId="58E20B36" w14:textId="77777777" w:rsidR="00E4013F" w:rsidRPr="00992370" w:rsidRDefault="00E4013F" w:rsidP="00590E8D">
            <w:pPr>
              <w:pStyle w:val="TA"/>
            </w:pPr>
            <w:r>
              <w:t>Medium</w:t>
            </w:r>
          </w:p>
        </w:tc>
      </w:tr>
      <w:tr w:rsidR="00E4013F" w:rsidRPr="00992370" w14:paraId="2795FA33" w14:textId="77777777" w:rsidTr="007A331F">
        <w:trPr>
          <w:cantSplit/>
        </w:trPr>
        <w:tc>
          <w:tcPr>
            <w:tcW w:w="2093" w:type="dxa"/>
            <w:shd w:val="clear" w:color="auto" w:fill="auto"/>
            <w:vAlign w:val="center"/>
          </w:tcPr>
          <w:p w14:paraId="722A1B5B" w14:textId="77777777" w:rsidR="00E4013F" w:rsidRPr="00590E8D" w:rsidRDefault="00E4013F" w:rsidP="00590E8D">
            <w:pPr>
              <w:pStyle w:val="TA"/>
              <w:rPr>
                <w:i/>
              </w:rPr>
            </w:pPr>
            <w:r w:rsidRPr="00590E8D">
              <w:rPr>
                <w:i/>
              </w:rPr>
              <w:t>Anthemis arvensis</w:t>
            </w:r>
          </w:p>
        </w:tc>
        <w:tc>
          <w:tcPr>
            <w:tcW w:w="1843" w:type="dxa"/>
            <w:shd w:val="clear" w:color="auto" w:fill="auto"/>
            <w:vAlign w:val="center"/>
          </w:tcPr>
          <w:p w14:paraId="54687628" w14:textId="77777777" w:rsidR="00E4013F" w:rsidRPr="00992370" w:rsidRDefault="00E4013F" w:rsidP="00590E8D">
            <w:pPr>
              <w:pStyle w:val="TA"/>
            </w:pPr>
            <w:r w:rsidRPr="00992370">
              <w:t>Field Chamomile</w:t>
            </w:r>
          </w:p>
        </w:tc>
        <w:tc>
          <w:tcPr>
            <w:tcW w:w="1417" w:type="dxa"/>
            <w:shd w:val="clear" w:color="auto" w:fill="auto"/>
            <w:vAlign w:val="center"/>
          </w:tcPr>
          <w:p w14:paraId="4689BF5D" w14:textId="77777777" w:rsidR="00E4013F" w:rsidRPr="00992370" w:rsidRDefault="00E4013F" w:rsidP="00590E8D">
            <w:pPr>
              <w:pStyle w:val="TA"/>
            </w:pPr>
            <w:r w:rsidRPr="00992370">
              <w:t>Asteraceae</w:t>
            </w:r>
          </w:p>
        </w:tc>
        <w:tc>
          <w:tcPr>
            <w:tcW w:w="1276" w:type="dxa"/>
            <w:shd w:val="clear" w:color="auto" w:fill="auto"/>
            <w:vAlign w:val="center"/>
          </w:tcPr>
          <w:p w14:paraId="2D7F1CAA" w14:textId="77777777" w:rsidR="00E4013F" w:rsidRPr="00992370" w:rsidRDefault="00E4013F" w:rsidP="00590E8D">
            <w:pPr>
              <w:pStyle w:val="TA"/>
            </w:pPr>
            <w:r>
              <w:t>Environmental weed</w:t>
            </w:r>
          </w:p>
        </w:tc>
        <w:tc>
          <w:tcPr>
            <w:tcW w:w="1134" w:type="dxa"/>
            <w:shd w:val="clear" w:color="auto" w:fill="auto"/>
            <w:vAlign w:val="center"/>
          </w:tcPr>
          <w:p w14:paraId="007B8359" w14:textId="77777777" w:rsidR="00E4013F" w:rsidRPr="00992370" w:rsidRDefault="00E4013F" w:rsidP="00590E8D">
            <w:pPr>
              <w:pStyle w:val="TA"/>
            </w:pPr>
            <w:r w:rsidRPr="00992370">
              <w:t>Rarely significant</w:t>
            </w:r>
          </w:p>
        </w:tc>
        <w:tc>
          <w:tcPr>
            <w:tcW w:w="1984" w:type="dxa"/>
            <w:shd w:val="clear" w:color="auto" w:fill="auto"/>
            <w:vAlign w:val="center"/>
          </w:tcPr>
          <w:p w14:paraId="1D6A9BC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DE75F8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048F73A" w14:textId="77777777" w:rsidR="00E4013F" w:rsidRPr="00992370" w:rsidRDefault="00E4013F" w:rsidP="00590E8D">
            <w:pPr>
              <w:pStyle w:val="TA"/>
            </w:pPr>
            <w:r w:rsidRPr="00992370">
              <w:t>Slow</w:t>
            </w:r>
          </w:p>
        </w:tc>
        <w:tc>
          <w:tcPr>
            <w:tcW w:w="1134" w:type="dxa"/>
            <w:shd w:val="clear" w:color="auto" w:fill="auto"/>
            <w:vAlign w:val="center"/>
          </w:tcPr>
          <w:p w14:paraId="1A415635" w14:textId="77777777" w:rsidR="00E4013F" w:rsidRPr="00992370" w:rsidRDefault="00E4013F" w:rsidP="00590E8D">
            <w:pPr>
              <w:pStyle w:val="TA"/>
            </w:pPr>
            <w:r w:rsidRPr="00992370">
              <w:t>Restricted</w:t>
            </w:r>
          </w:p>
        </w:tc>
        <w:tc>
          <w:tcPr>
            <w:tcW w:w="851" w:type="dxa"/>
            <w:shd w:val="clear" w:color="auto" w:fill="auto"/>
            <w:vAlign w:val="center"/>
          </w:tcPr>
          <w:p w14:paraId="57950139" w14:textId="77777777" w:rsidR="00E4013F" w:rsidRPr="00992370" w:rsidRDefault="00E4013F" w:rsidP="00E13B3F">
            <w:pPr>
              <w:pStyle w:val="TA"/>
              <w:jc w:val="center"/>
            </w:pPr>
            <w:r w:rsidRPr="00992370">
              <w:t>11.1</w:t>
            </w:r>
          </w:p>
        </w:tc>
        <w:tc>
          <w:tcPr>
            <w:tcW w:w="1134" w:type="dxa"/>
            <w:shd w:val="clear" w:color="auto" w:fill="auto"/>
            <w:vAlign w:val="center"/>
          </w:tcPr>
          <w:p w14:paraId="0A5CDCF9" w14:textId="77777777" w:rsidR="00E4013F" w:rsidRPr="00992370" w:rsidRDefault="00E4013F" w:rsidP="00590E8D">
            <w:pPr>
              <w:pStyle w:val="TA"/>
            </w:pPr>
            <w:r>
              <w:t>Medium</w:t>
            </w:r>
          </w:p>
        </w:tc>
      </w:tr>
      <w:tr w:rsidR="00E4013F" w:rsidRPr="00992370" w14:paraId="1C482DA3" w14:textId="77777777" w:rsidTr="007A331F">
        <w:trPr>
          <w:cantSplit/>
        </w:trPr>
        <w:tc>
          <w:tcPr>
            <w:tcW w:w="2093" w:type="dxa"/>
            <w:shd w:val="clear" w:color="auto" w:fill="auto"/>
            <w:vAlign w:val="center"/>
          </w:tcPr>
          <w:p w14:paraId="3FAC43C7" w14:textId="77777777" w:rsidR="00E4013F" w:rsidRPr="00590E8D" w:rsidRDefault="00E4013F" w:rsidP="00590E8D">
            <w:pPr>
              <w:pStyle w:val="TA"/>
              <w:rPr>
                <w:i/>
              </w:rPr>
            </w:pPr>
            <w:r w:rsidRPr="00590E8D">
              <w:rPr>
                <w:i/>
              </w:rPr>
              <w:t>Aquilegia vulgaris</w:t>
            </w:r>
          </w:p>
        </w:tc>
        <w:tc>
          <w:tcPr>
            <w:tcW w:w="1843" w:type="dxa"/>
            <w:shd w:val="clear" w:color="auto" w:fill="auto"/>
            <w:vAlign w:val="center"/>
          </w:tcPr>
          <w:p w14:paraId="4EB10D8C" w14:textId="77777777" w:rsidR="00E4013F" w:rsidRPr="00992370" w:rsidRDefault="00E4013F" w:rsidP="00590E8D">
            <w:pPr>
              <w:pStyle w:val="TA"/>
            </w:pPr>
            <w:r w:rsidRPr="00992370">
              <w:t>Columbine</w:t>
            </w:r>
          </w:p>
        </w:tc>
        <w:tc>
          <w:tcPr>
            <w:tcW w:w="1417" w:type="dxa"/>
            <w:shd w:val="clear" w:color="auto" w:fill="auto"/>
            <w:vAlign w:val="center"/>
          </w:tcPr>
          <w:p w14:paraId="79618F0B" w14:textId="77777777" w:rsidR="00E4013F" w:rsidRPr="00992370" w:rsidRDefault="00E4013F" w:rsidP="00590E8D">
            <w:pPr>
              <w:pStyle w:val="TA"/>
            </w:pPr>
            <w:r w:rsidRPr="00992370">
              <w:t>Ranunculaceae</w:t>
            </w:r>
          </w:p>
        </w:tc>
        <w:tc>
          <w:tcPr>
            <w:tcW w:w="1276" w:type="dxa"/>
            <w:shd w:val="clear" w:color="auto" w:fill="auto"/>
            <w:vAlign w:val="center"/>
          </w:tcPr>
          <w:p w14:paraId="2EB99B5F" w14:textId="77777777" w:rsidR="00E4013F" w:rsidRPr="00992370" w:rsidRDefault="00E4013F" w:rsidP="00590E8D">
            <w:pPr>
              <w:pStyle w:val="TA"/>
            </w:pPr>
            <w:r>
              <w:t>Environmental weed</w:t>
            </w:r>
          </w:p>
        </w:tc>
        <w:tc>
          <w:tcPr>
            <w:tcW w:w="1134" w:type="dxa"/>
            <w:shd w:val="clear" w:color="auto" w:fill="auto"/>
            <w:vAlign w:val="center"/>
          </w:tcPr>
          <w:p w14:paraId="218A6773" w14:textId="77777777" w:rsidR="00E4013F" w:rsidRPr="00992370" w:rsidRDefault="00E4013F" w:rsidP="00590E8D">
            <w:pPr>
              <w:pStyle w:val="TA"/>
            </w:pPr>
            <w:r w:rsidRPr="00992370">
              <w:t>Rarely significant</w:t>
            </w:r>
          </w:p>
        </w:tc>
        <w:tc>
          <w:tcPr>
            <w:tcW w:w="1984" w:type="dxa"/>
            <w:shd w:val="clear" w:color="auto" w:fill="auto"/>
            <w:vAlign w:val="center"/>
          </w:tcPr>
          <w:p w14:paraId="55AF7BB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82B277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A964C09" w14:textId="77777777" w:rsidR="00E4013F" w:rsidRPr="00992370" w:rsidRDefault="00E4013F" w:rsidP="00590E8D">
            <w:pPr>
              <w:pStyle w:val="TA"/>
            </w:pPr>
            <w:r w:rsidRPr="00992370">
              <w:t>Slow</w:t>
            </w:r>
          </w:p>
        </w:tc>
        <w:tc>
          <w:tcPr>
            <w:tcW w:w="1134" w:type="dxa"/>
            <w:shd w:val="clear" w:color="auto" w:fill="auto"/>
            <w:vAlign w:val="center"/>
          </w:tcPr>
          <w:p w14:paraId="32EFD182" w14:textId="77777777" w:rsidR="00E4013F" w:rsidRPr="00992370" w:rsidRDefault="00E4013F" w:rsidP="00590E8D">
            <w:pPr>
              <w:pStyle w:val="TA"/>
            </w:pPr>
            <w:r w:rsidRPr="00992370">
              <w:t>Restricted</w:t>
            </w:r>
          </w:p>
        </w:tc>
        <w:tc>
          <w:tcPr>
            <w:tcW w:w="851" w:type="dxa"/>
            <w:shd w:val="clear" w:color="auto" w:fill="auto"/>
            <w:vAlign w:val="center"/>
          </w:tcPr>
          <w:p w14:paraId="354532B5" w14:textId="77777777" w:rsidR="00E4013F" w:rsidRPr="00992370" w:rsidRDefault="00E4013F" w:rsidP="00E13B3F">
            <w:pPr>
              <w:pStyle w:val="TA"/>
              <w:jc w:val="center"/>
            </w:pPr>
            <w:r w:rsidRPr="00992370">
              <w:t>11.1</w:t>
            </w:r>
          </w:p>
        </w:tc>
        <w:tc>
          <w:tcPr>
            <w:tcW w:w="1134" w:type="dxa"/>
            <w:shd w:val="clear" w:color="auto" w:fill="auto"/>
            <w:vAlign w:val="center"/>
          </w:tcPr>
          <w:p w14:paraId="3AB7125C" w14:textId="77777777" w:rsidR="00E4013F" w:rsidRPr="00992370" w:rsidRDefault="00E4013F" w:rsidP="00590E8D">
            <w:pPr>
              <w:pStyle w:val="TA"/>
            </w:pPr>
            <w:r>
              <w:t>Medium</w:t>
            </w:r>
          </w:p>
        </w:tc>
      </w:tr>
      <w:tr w:rsidR="00E4013F" w:rsidRPr="00992370" w14:paraId="5DD55209" w14:textId="77777777" w:rsidTr="007A331F">
        <w:trPr>
          <w:cantSplit/>
        </w:trPr>
        <w:tc>
          <w:tcPr>
            <w:tcW w:w="2093" w:type="dxa"/>
            <w:shd w:val="clear" w:color="auto" w:fill="auto"/>
            <w:vAlign w:val="center"/>
          </w:tcPr>
          <w:p w14:paraId="180B945E" w14:textId="77777777" w:rsidR="00E4013F" w:rsidRPr="00590E8D" w:rsidRDefault="00E4013F" w:rsidP="00590E8D">
            <w:pPr>
              <w:pStyle w:val="TA"/>
              <w:rPr>
                <w:i/>
              </w:rPr>
            </w:pPr>
            <w:r w:rsidRPr="00590E8D">
              <w:rPr>
                <w:i/>
              </w:rPr>
              <w:t>Arctium lappa</w:t>
            </w:r>
          </w:p>
        </w:tc>
        <w:tc>
          <w:tcPr>
            <w:tcW w:w="1843" w:type="dxa"/>
            <w:shd w:val="clear" w:color="auto" w:fill="auto"/>
            <w:vAlign w:val="center"/>
          </w:tcPr>
          <w:p w14:paraId="0F479EF0" w14:textId="77777777" w:rsidR="00E4013F" w:rsidRPr="00992370" w:rsidRDefault="00E4013F" w:rsidP="00590E8D">
            <w:pPr>
              <w:pStyle w:val="TA"/>
            </w:pPr>
            <w:r w:rsidRPr="00992370">
              <w:t>Burdock</w:t>
            </w:r>
          </w:p>
        </w:tc>
        <w:tc>
          <w:tcPr>
            <w:tcW w:w="1417" w:type="dxa"/>
            <w:shd w:val="clear" w:color="auto" w:fill="auto"/>
            <w:vAlign w:val="center"/>
          </w:tcPr>
          <w:p w14:paraId="49A906EC" w14:textId="77777777" w:rsidR="00E4013F" w:rsidRPr="00992370" w:rsidRDefault="00E4013F" w:rsidP="00590E8D">
            <w:pPr>
              <w:pStyle w:val="TA"/>
            </w:pPr>
            <w:r w:rsidRPr="00992370">
              <w:t>Asteraceae</w:t>
            </w:r>
          </w:p>
        </w:tc>
        <w:tc>
          <w:tcPr>
            <w:tcW w:w="1276" w:type="dxa"/>
            <w:shd w:val="clear" w:color="auto" w:fill="auto"/>
            <w:vAlign w:val="center"/>
          </w:tcPr>
          <w:p w14:paraId="747B6C3D" w14:textId="77777777" w:rsidR="00E4013F" w:rsidRPr="00992370" w:rsidRDefault="00E4013F" w:rsidP="00590E8D">
            <w:pPr>
              <w:pStyle w:val="TA"/>
            </w:pPr>
            <w:r>
              <w:t>Environmental weed</w:t>
            </w:r>
          </w:p>
        </w:tc>
        <w:tc>
          <w:tcPr>
            <w:tcW w:w="1134" w:type="dxa"/>
            <w:shd w:val="clear" w:color="auto" w:fill="auto"/>
            <w:vAlign w:val="center"/>
          </w:tcPr>
          <w:p w14:paraId="3DF45E91" w14:textId="77777777" w:rsidR="00E4013F" w:rsidRPr="00992370" w:rsidRDefault="00E4013F" w:rsidP="00590E8D">
            <w:pPr>
              <w:pStyle w:val="TA"/>
            </w:pPr>
            <w:r w:rsidRPr="00992370">
              <w:t>Rarely significant</w:t>
            </w:r>
          </w:p>
        </w:tc>
        <w:tc>
          <w:tcPr>
            <w:tcW w:w="1984" w:type="dxa"/>
            <w:shd w:val="clear" w:color="auto" w:fill="auto"/>
            <w:vAlign w:val="center"/>
          </w:tcPr>
          <w:p w14:paraId="62DCA4A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5A4D16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F01AA70" w14:textId="77777777" w:rsidR="00E4013F" w:rsidRPr="00992370" w:rsidRDefault="00E4013F" w:rsidP="00590E8D">
            <w:pPr>
              <w:pStyle w:val="TA"/>
            </w:pPr>
            <w:r w:rsidRPr="00992370">
              <w:t>Moderate</w:t>
            </w:r>
          </w:p>
        </w:tc>
        <w:tc>
          <w:tcPr>
            <w:tcW w:w="1134" w:type="dxa"/>
            <w:shd w:val="clear" w:color="auto" w:fill="auto"/>
            <w:vAlign w:val="center"/>
          </w:tcPr>
          <w:p w14:paraId="5DF484F8" w14:textId="77777777" w:rsidR="00E4013F" w:rsidRPr="00992370" w:rsidRDefault="00E4013F" w:rsidP="00590E8D">
            <w:pPr>
              <w:pStyle w:val="TA"/>
            </w:pPr>
            <w:r w:rsidRPr="00992370">
              <w:t>Restricted</w:t>
            </w:r>
          </w:p>
        </w:tc>
        <w:tc>
          <w:tcPr>
            <w:tcW w:w="851" w:type="dxa"/>
            <w:shd w:val="clear" w:color="auto" w:fill="auto"/>
            <w:vAlign w:val="center"/>
          </w:tcPr>
          <w:p w14:paraId="089E08B8" w14:textId="77777777" w:rsidR="00E4013F" w:rsidRPr="00992370" w:rsidRDefault="00E4013F" w:rsidP="00E13B3F">
            <w:pPr>
              <w:pStyle w:val="TA"/>
              <w:jc w:val="center"/>
            </w:pPr>
            <w:r w:rsidRPr="00992370">
              <w:t>11.1</w:t>
            </w:r>
          </w:p>
        </w:tc>
        <w:tc>
          <w:tcPr>
            <w:tcW w:w="1134" w:type="dxa"/>
            <w:shd w:val="clear" w:color="auto" w:fill="auto"/>
            <w:vAlign w:val="center"/>
          </w:tcPr>
          <w:p w14:paraId="31C14087" w14:textId="77777777" w:rsidR="00E4013F" w:rsidRPr="00992370" w:rsidRDefault="00E4013F" w:rsidP="00590E8D">
            <w:pPr>
              <w:pStyle w:val="TA"/>
            </w:pPr>
            <w:r>
              <w:t>Medium</w:t>
            </w:r>
          </w:p>
        </w:tc>
      </w:tr>
      <w:tr w:rsidR="00E4013F" w:rsidRPr="00992370" w14:paraId="2A991EA0" w14:textId="77777777" w:rsidTr="007A331F">
        <w:trPr>
          <w:cantSplit/>
        </w:trPr>
        <w:tc>
          <w:tcPr>
            <w:tcW w:w="2093" w:type="dxa"/>
            <w:shd w:val="clear" w:color="auto" w:fill="auto"/>
            <w:vAlign w:val="center"/>
          </w:tcPr>
          <w:p w14:paraId="5BB8F8B0" w14:textId="5E32D099" w:rsidR="00E4013F" w:rsidRPr="00590E8D" w:rsidRDefault="00E4013F" w:rsidP="00590E8D">
            <w:pPr>
              <w:pStyle w:val="TA"/>
              <w:rPr>
                <w:i/>
              </w:rPr>
            </w:pPr>
            <w:r w:rsidRPr="00590E8D">
              <w:rPr>
                <w:i/>
              </w:rPr>
              <w:t>Arenaria serpyllifolia</w:t>
            </w:r>
            <w:r w:rsidR="00590E8D" w:rsidRPr="00590E8D">
              <w:t xml:space="preserve"> subp. </w:t>
            </w:r>
            <w:r w:rsidRPr="00590E8D">
              <w:rPr>
                <w:i/>
              </w:rPr>
              <w:t>serpyllifolia</w:t>
            </w:r>
          </w:p>
        </w:tc>
        <w:tc>
          <w:tcPr>
            <w:tcW w:w="1843" w:type="dxa"/>
            <w:shd w:val="clear" w:color="auto" w:fill="auto"/>
            <w:vAlign w:val="center"/>
          </w:tcPr>
          <w:p w14:paraId="62295479" w14:textId="77777777" w:rsidR="00E4013F" w:rsidRPr="00992370" w:rsidRDefault="00E4013F" w:rsidP="00590E8D">
            <w:pPr>
              <w:pStyle w:val="TA"/>
            </w:pPr>
            <w:r w:rsidRPr="00992370">
              <w:t>Thyme-leaved Sandwort</w:t>
            </w:r>
          </w:p>
        </w:tc>
        <w:tc>
          <w:tcPr>
            <w:tcW w:w="1417" w:type="dxa"/>
            <w:shd w:val="clear" w:color="auto" w:fill="auto"/>
            <w:vAlign w:val="center"/>
          </w:tcPr>
          <w:p w14:paraId="669A8C4F" w14:textId="77777777" w:rsidR="00E4013F" w:rsidRPr="00992370" w:rsidRDefault="00E4013F" w:rsidP="00590E8D">
            <w:pPr>
              <w:pStyle w:val="TA"/>
            </w:pPr>
            <w:r w:rsidRPr="00992370">
              <w:t>Caryophyllaceae</w:t>
            </w:r>
          </w:p>
        </w:tc>
        <w:tc>
          <w:tcPr>
            <w:tcW w:w="1276" w:type="dxa"/>
            <w:shd w:val="clear" w:color="auto" w:fill="auto"/>
            <w:vAlign w:val="center"/>
          </w:tcPr>
          <w:p w14:paraId="5205912F" w14:textId="77777777" w:rsidR="00E4013F" w:rsidRPr="00992370" w:rsidRDefault="00E4013F" w:rsidP="00590E8D">
            <w:pPr>
              <w:pStyle w:val="TA"/>
            </w:pPr>
            <w:r>
              <w:t>Environmental weed</w:t>
            </w:r>
          </w:p>
        </w:tc>
        <w:tc>
          <w:tcPr>
            <w:tcW w:w="1134" w:type="dxa"/>
            <w:shd w:val="clear" w:color="auto" w:fill="auto"/>
            <w:vAlign w:val="center"/>
          </w:tcPr>
          <w:p w14:paraId="3A9F93C9" w14:textId="77777777" w:rsidR="00E4013F" w:rsidRPr="00992370" w:rsidRDefault="00E4013F" w:rsidP="00590E8D">
            <w:pPr>
              <w:pStyle w:val="TA"/>
            </w:pPr>
            <w:r w:rsidRPr="00992370">
              <w:t>Rarely significant</w:t>
            </w:r>
          </w:p>
        </w:tc>
        <w:tc>
          <w:tcPr>
            <w:tcW w:w="1984" w:type="dxa"/>
            <w:shd w:val="clear" w:color="auto" w:fill="auto"/>
            <w:vAlign w:val="center"/>
          </w:tcPr>
          <w:p w14:paraId="16F56C7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04E36D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39BBA3E" w14:textId="77777777" w:rsidR="00E4013F" w:rsidRPr="00992370" w:rsidRDefault="00E4013F" w:rsidP="00590E8D">
            <w:pPr>
              <w:pStyle w:val="TA"/>
            </w:pPr>
            <w:r w:rsidRPr="00992370">
              <w:t>Rapid</w:t>
            </w:r>
          </w:p>
        </w:tc>
        <w:tc>
          <w:tcPr>
            <w:tcW w:w="1134" w:type="dxa"/>
            <w:shd w:val="clear" w:color="auto" w:fill="auto"/>
            <w:vAlign w:val="center"/>
          </w:tcPr>
          <w:p w14:paraId="78449CF5" w14:textId="77777777" w:rsidR="00E4013F" w:rsidRPr="00992370" w:rsidRDefault="00E4013F" w:rsidP="00590E8D">
            <w:pPr>
              <w:pStyle w:val="TA"/>
            </w:pPr>
            <w:r w:rsidRPr="00992370">
              <w:t>Restricted</w:t>
            </w:r>
          </w:p>
        </w:tc>
        <w:tc>
          <w:tcPr>
            <w:tcW w:w="851" w:type="dxa"/>
            <w:shd w:val="clear" w:color="auto" w:fill="auto"/>
            <w:vAlign w:val="center"/>
          </w:tcPr>
          <w:p w14:paraId="7B466B4C" w14:textId="77777777" w:rsidR="00E4013F" w:rsidRPr="00992370" w:rsidRDefault="00E4013F" w:rsidP="00E13B3F">
            <w:pPr>
              <w:pStyle w:val="TA"/>
              <w:jc w:val="center"/>
            </w:pPr>
            <w:r w:rsidRPr="00992370">
              <w:t>11.1</w:t>
            </w:r>
          </w:p>
        </w:tc>
        <w:tc>
          <w:tcPr>
            <w:tcW w:w="1134" w:type="dxa"/>
            <w:shd w:val="clear" w:color="auto" w:fill="auto"/>
            <w:vAlign w:val="center"/>
          </w:tcPr>
          <w:p w14:paraId="578F2C08" w14:textId="77777777" w:rsidR="00E4013F" w:rsidRPr="00992370" w:rsidRDefault="00E4013F" w:rsidP="00590E8D">
            <w:pPr>
              <w:pStyle w:val="TA"/>
            </w:pPr>
            <w:r>
              <w:t>Medium</w:t>
            </w:r>
          </w:p>
        </w:tc>
      </w:tr>
      <w:tr w:rsidR="00E4013F" w:rsidRPr="00992370" w14:paraId="0B9213D1" w14:textId="77777777" w:rsidTr="007A331F">
        <w:trPr>
          <w:cantSplit/>
        </w:trPr>
        <w:tc>
          <w:tcPr>
            <w:tcW w:w="2093" w:type="dxa"/>
            <w:shd w:val="clear" w:color="auto" w:fill="auto"/>
            <w:vAlign w:val="center"/>
          </w:tcPr>
          <w:p w14:paraId="4F38B34B" w14:textId="77777777" w:rsidR="00E4013F" w:rsidRPr="00590E8D" w:rsidRDefault="00E4013F" w:rsidP="00590E8D">
            <w:pPr>
              <w:pStyle w:val="TA"/>
              <w:rPr>
                <w:i/>
              </w:rPr>
            </w:pPr>
            <w:r w:rsidRPr="00590E8D">
              <w:rPr>
                <w:i/>
              </w:rPr>
              <w:t>Atriplex suberecta</w:t>
            </w:r>
          </w:p>
        </w:tc>
        <w:tc>
          <w:tcPr>
            <w:tcW w:w="1843" w:type="dxa"/>
            <w:shd w:val="clear" w:color="auto" w:fill="auto"/>
            <w:vAlign w:val="center"/>
          </w:tcPr>
          <w:p w14:paraId="4D4335E9" w14:textId="77777777" w:rsidR="00E4013F" w:rsidRPr="00992370" w:rsidRDefault="00E4013F" w:rsidP="00590E8D">
            <w:pPr>
              <w:pStyle w:val="TA"/>
            </w:pPr>
            <w:r w:rsidRPr="00992370">
              <w:t>Sprawling Saltbush</w:t>
            </w:r>
          </w:p>
        </w:tc>
        <w:tc>
          <w:tcPr>
            <w:tcW w:w="1417" w:type="dxa"/>
            <w:shd w:val="clear" w:color="auto" w:fill="auto"/>
            <w:vAlign w:val="center"/>
          </w:tcPr>
          <w:p w14:paraId="26781A8A" w14:textId="77777777" w:rsidR="00E4013F" w:rsidRPr="00992370" w:rsidRDefault="00E4013F" w:rsidP="00590E8D">
            <w:pPr>
              <w:pStyle w:val="TA"/>
            </w:pPr>
            <w:r w:rsidRPr="00992370">
              <w:t>Chenopodiaceae</w:t>
            </w:r>
          </w:p>
        </w:tc>
        <w:tc>
          <w:tcPr>
            <w:tcW w:w="1276" w:type="dxa"/>
            <w:shd w:val="clear" w:color="auto" w:fill="auto"/>
            <w:vAlign w:val="center"/>
          </w:tcPr>
          <w:p w14:paraId="689EF360" w14:textId="7DF90F13"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34EBA283" w14:textId="77777777" w:rsidR="00E4013F" w:rsidRPr="00992370" w:rsidRDefault="00E4013F" w:rsidP="00590E8D">
            <w:pPr>
              <w:pStyle w:val="TA"/>
            </w:pPr>
            <w:r w:rsidRPr="00992370">
              <w:t>Rarely significant</w:t>
            </w:r>
          </w:p>
        </w:tc>
        <w:tc>
          <w:tcPr>
            <w:tcW w:w="1984" w:type="dxa"/>
            <w:shd w:val="clear" w:color="auto" w:fill="auto"/>
            <w:vAlign w:val="center"/>
          </w:tcPr>
          <w:p w14:paraId="4EC64000"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69213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078983" w14:textId="77777777" w:rsidR="00E4013F" w:rsidRPr="00992370" w:rsidRDefault="00E4013F" w:rsidP="00590E8D">
            <w:pPr>
              <w:pStyle w:val="TA"/>
            </w:pPr>
            <w:r w:rsidRPr="00992370">
              <w:t>Moderate</w:t>
            </w:r>
          </w:p>
        </w:tc>
        <w:tc>
          <w:tcPr>
            <w:tcW w:w="1134" w:type="dxa"/>
            <w:shd w:val="clear" w:color="auto" w:fill="auto"/>
            <w:vAlign w:val="center"/>
          </w:tcPr>
          <w:p w14:paraId="35333CC2" w14:textId="77777777" w:rsidR="00E4013F" w:rsidRPr="00992370" w:rsidRDefault="00E4013F" w:rsidP="00590E8D">
            <w:pPr>
              <w:pStyle w:val="TA"/>
            </w:pPr>
            <w:r w:rsidRPr="00992370">
              <w:t>Restricted</w:t>
            </w:r>
          </w:p>
        </w:tc>
        <w:tc>
          <w:tcPr>
            <w:tcW w:w="851" w:type="dxa"/>
            <w:shd w:val="clear" w:color="auto" w:fill="auto"/>
            <w:vAlign w:val="center"/>
          </w:tcPr>
          <w:p w14:paraId="09AEB3F9" w14:textId="77777777" w:rsidR="00E4013F" w:rsidRPr="00992370" w:rsidRDefault="00E4013F" w:rsidP="00E13B3F">
            <w:pPr>
              <w:pStyle w:val="TA"/>
              <w:jc w:val="center"/>
            </w:pPr>
            <w:r w:rsidRPr="00992370">
              <w:t>11.1</w:t>
            </w:r>
          </w:p>
        </w:tc>
        <w:tc>
          <w:tcPr>
            <w:tcW w:w="1134" w:type="dxa"/>
            <w:shd w:val="clear" w:color="auto" w:fill="auto"/>
            <w:vAlign w:val="center"/>
          </w:tcPr>
          <w:p w14:paraId="0E3B149A" w14:textId="77777777" w:rsidR="00E4013F" w:rsidRPr="00992370" w:rsidRDefault="00E4013F" w:rsidP="00590E8D">
            <w:pPr>
              <w:pStyle w:val="TA"/>
            </w:pPr>
            <w:r>
              <w:t>Medium</w:t>
            </w:r>
          </w:p>
        </w:tc>
      </w:tr>
      <w:tr w:rsidR="00E4013F" w:rsidRPr="00992370" w14:paraId="3AF3C820" w14:textId="77777777" w:rsidTr="007A331F">
        <w:trPr>
          <w:cantSplit/>
        </w:trPr>
        <w:tc>
          <w:tcPr>
            <w:tcW w:w="2093" w:type="dxa"/>
            <w:shd w:val="clear" w:color="auto" w:fill="auto"/>
            <w:vAlign w:val="center"/>
          </w:tcPr>
          <w:p w14:paraId="7E0EF16B" w14:textId="77777777" w:rsidR="00E4013F" w:rsidRPr="00590E8D" w:rsidRDefault="00E4013F" w:rsidP="00590E8D">
            <w:pPr>
              <w:pStyle w:val="TA"/>
              <w:rPr>
                <w:i/>
              </w:rPr>
            </w:pPr>
            <w:r w:rsidRPr="00590E8D">
              <w:rPr>
                <w:i/>
              </w:rPr>
              <w:t>Barbarea intermedia</w:t>
            </w:r>
          </w:p>
        </w:tc>
        <w:tc>
          <w:tcPr>
            <w:tcW w:w="1843" w:type="dxa"/>
            <w:shd w:val="clear" w:color="auto" w:fill="auto"/>
            <w:vAlign w:val="center"/>
          </w:tcPr>
          <w:p w14:paraId="1E50946D" w14:textId="77777777" w:rsidR="00E4013F" w:rsidRPr="00992370" w:rsidRDefault="00E4013F" w:rsidP="00590E8D">
            <w:pPr>
              <w:pStyle w:val="TA"/>
            </w:pPr>
            <w:r w:rsidRPr="00992370">
              <w:t>Wintercress</w:t>
            </w:r>
          </w:p>
        </w:tc>
        <w:tc>
          <w:tcPr>
            <w:tcW w:w="1417" w:type="dxa"/>
            <w:shd w:val="clear" w:color="auto" w:fill="auto"/>
            <w:vAlign w:val="center"/>
          </w:tcPr>
          <w:p w14:paraId="145AEB7F" w14:textId="77777777" w:rsidR="00E4013F" w:rsidRPr="00992370" w:rsidRDefault="00E4013F" w:rsidP="00590E8D">
            <w:pPr>
              <w:pStyle w:val="TA"/>
            </w:pPr>
            <w:r w:rsidRPr="00992370">
              <w:t>Brassicaceae</w:t>
            </w:r>
          </w:p>
        </w:tc>
        <w:tc>
          <w:tcPr>
            <w:tcW w:w="1276" w:type="dxa"/>
            <w:shd w:val="clear" w:color="auto" w:fill="auto"/>
            <w:vAlign w:val="center"/>
          </w:tcPr>
          <w:p w14:paraId="7F092F10" w14:textId="77777777" w:rsidR="00E4013F" w:rsidRPr="00992370" w:rsidRDefault="00E4013F" w:rsidP="00590E8D">
            <w:pPr>
              <w:pStyle w:val="TA"/>
            </w:pPr>
            <w:r>
              <w:t>Environmental weed</w:t>
            </w:r>
          </w:p>
        </w:tc>
        <w:tc>
          <w:tcPr>
            <w:tcW w:w="1134" w:type="dxa"/>
            <w:shd w:val="clear" w:color="auto" w:fill="auto"/>
            <w:vAlign w:val="center"/>
          </w:tcPr>
          <w:p w14:paraId="1E5F8767" w14:textId="77777777" w:rsidR="00E4013F" w:rsidRPr="00992370" w:rsidRDefault="00E4013F" w:rsidP="00590E8D">
            <w:pPr>
              <w:pStyle w:val="TA"/>
            </w:pPr>
            <w:r w:rsidRPr="00992370">
              <w:t>Rarely significant</w:t>
            </w:r>
          </w:p>
        </w:tc>
        <w:tc>
          <w:tcPr>
            <w:tcW w:w="1984" w:type="dxa"/>
            <w:shd w:val="clear" w:color="auto" w:fill="auto"/>
            <w:vAlign w:val="center"/>
          </w:tcPr>
          <w:p w14:paraId="51DA475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DF0CFE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A644980" w14:textId="77777777" w:rsidR="00E4013F" w:rsidRPr="00992370" w:rsidRDefault="00E4013F" w:rsidP="00590E8D">
            <w:pPr>
              <w:pStyle w:val="TA"/>
            </w:pPr>
            <w:r w:rsidRPr="00992370">
              <w:t>Slow</w:t>
            </w:r>
          </w:p>
        </w:tc>
        <w:tc>
          <w:tcPr>
            <w:tcW w:w="1134" w:type="dxa"/>
            <w:shd w:val="clear" w:color="auto" w:fill="auto"/>
            <w:vAlign w:val="center"/>
          </w:tcPr>
          <w:p w14:paraId="54648E03" w14:textId="77777777" w:rsidR="00E4013F" w:rsidRPr="00992370" w:rsidRDefault="00E4013F" w:rsidP="00590E8D">
            <w:pPr>
              <w:pStyle w:val="TA"/>
            </w:pPr>
            <w:r w:rsidRPr="00992370">
              <w:t>Restricted</w:t>
            </w:r>
          </w:p>
        </w:tc>
        <w:tc>
          <w:tcPr>
            <w:tcW w:w="851" w:type="dxa"/>
            <w:shd w:val="clear" w:color="auto" w:fill="auto"/>
            <w:vAlign w:val="center"/>
          </w:tcPr>
          <w:p w14:paraId="30A8F31D" w14:textId="77777777" w:rsidR="00E4013F" w:rsidRPr="00992370" w:rsidRDefault="00E4013F" w:rsidP="00E13B3F">
            <w:pPr>
              <w:pStyle w:val="TA"/>
              <w:jc w:val="center"/>
            </w:pPr>
            <w:r w:rsidRPr="00992370">
              <w:t>11.1</w:t>
            </w:r>
          </w:p>
        </w:tc>
        <w:tc>
          <w:tcPr>
            <w:tcW w:w="1134" w:type="dxa"/>
            <w:shd w:val="clear" w:color="auto" w:fill="auto"/>
            <w:vAlign w:val="center"/>
          </w:tcPr>
          <w:p w14:paraId="5C837A32" w14:textId="77777777" w:rsidR="00E4013F" w:rsidRPr="00992370" w:rsidRDefault="00E4013F" w:rsidP="00590E8D">
            <w:pPr>
              <w:pStyle w:val="TA"/>
            </w:pPr>
            <w:r>
              <w:t>Medium</w:t>
            </w:r>
          </w:p>
        </w:tc>
      </w:tr>
      <w:tr w:rsidR="00E4013F" w:rsidRPr="00992370" w14:paraId="05351804" w14:textId="77777777" w:rsidTr="007A331F">
        <w:trPr>
          <w:cantSplit/>
        </w:trPr>
        <w:tc>
          <w:tcPr>
            <w:tcW w:w="2093" w:type="dxa"/>
            <w:shd w:val="clear" w:color="auto" w:fill="auto"/>
            <w:vAlign w:val="center"/>
          </w:tcPr>
          <w:p w14:paraId="3551460C" w14:textId="77777777" w:rsidR="00E4013F" w:rsidRPr="00590E8D" w:rsidRDefault="00E4013F" w:rsidP="00590E8D">
            <w:pPr>
              <w:pStyle w:val="TA"/>
              <w:rPr>
                <w:i/>
              </w:rPr>
            </w:pPr>
            <w:r w:rsidRPr="00590E8D">
              <w:rPr>
                <w:i/>
              </w:rPr>
              <w:t>Barbarea verna</w:t>
            </w:r>
          </w:p>
        </w:tc>
        <w:tc>
          <w:tcPr>
            <w:tcW w:w="1843" w:type="dxa"/>
            <w:shd w:val="clear" w:color="auto" w:fill="auto"/>
            <w:vAlign w:val="center"/>
          </w:tcPr>
          <w:p w14:paraId="09F90CB6" w14:textId="77777777" w:rsidR="00E4013F" w:rsidRPr="00992370" w:rsidRDefault="00E4013F" w:rsidP="00590E8D">
            <w:pPr>
              <w:pStyle w:val="TA"/>
            </w:pPr>
            <w:r w:rsidRPr="00992370">
              <w:t>Early Wintercress</w:t>
            </w:r>
          </w:p>
        </w:tc>
        <w:tc>
          <w:tcPr>
            <w:tcW w:w="1417" w:type="dxa"/>
            <w:shd w:val="clear" w:color="auto" w:fill="auto"/>
            <w:vAlign w:val="center"/>
          </w:tcPr>
          <w:p w14:paraId="32694722" w14:textId="77777777" w:rsidR="00E4013F" w:rsidRPr="00992370" w:rsidRDefault="00E4013F" w:rsidP="00590E8D">
            <w:pPr>
              <w:pStyle w:val="TA"/>
            </w:pPr>
            <w:r w:rsidRPr="00992370">
              <w:t>Brassicaceae</w:t>
            </w:r>
          </w:p>
        </w:tc>
        <w:tc>
          <w:tcPr>
            <w:tcW w:w="1276" w:type="dxa"/>
            <w:shd w:val="clear" w:color="auto" w:fill="auto"/>
            <w:vAlign w:val="center"/>
          </w:tcPr>
          <w:p w14:paraId="0BDAB2DB" w14:textId="77777777" w:rsidR="00E4013F" w:rsidRPr="00992370" w:rsidRDefault="00E4013F" w:rsidP="00590E8D">
            <w:pPr>
              <w:pStyle w:val="TA"/>
            </w:pPr>
            <w:r>
              <w:t>Environmental weed</w:t>
            </w:r>
          </w:p>
        </w:tc>
        <w:tc>
          <w:tcPr>
            <w:tcW w:w="1134" w:type="dxa"/>
            <w:shd w:val="clear" w:color="auto" w:fill="auto"/>
            <w:vAlign w:val="center"/>
          </w:tcPr>
          <w:p w14:paraId="600C2451" w14:textId="77777777" w:rsidR="00E4013F" w:rsidRPr="00992370" w:rsidRDefault="00E4013F" w:rsidP="00590E8D">
            <w:pPr>
              <w:pStyle w:val="TA"/>
            </w:pPr>
            <w:r w:rsidRPr="00992370">
              <w:t>Rarely significant</w:t>
            </w:r>
          </w:p>
        </w:tc>
        <w:tc>
          <w:tcPr>
            <w:tcW w:w="1984" w:type="dxa"/>
            <w:shd w:val="clear" w:color="auto" w:fill="auto"/>
            <w:vAlign w:val="center"/>
          </w:tcPr>
          <w:p w14:paraId="4CDA306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980F99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3F361C9" w14:textId="77777777" w:rsidR="00E4013F" w:rsidRPr="00992370" w:rsidRDefault="00E4013F" w:rsidP="00590E8D">
            <w:pPr>
              <w:pStyle w:val="TA"/>
            </w:pPr>
            <w:r w:rsidRPr="00992370">
              <w:t>Moderate</w:t>
            </w:r>
          </w:p>
        </w:tc>
        <w:tc>
          <w:tcPr>
            <w:tcW w:w="1134" w:type="dxa"/>
            <w:shd w:val="clear" w:color="auto" w:fill="auto"/>
            <w:vAlign w:val="center"/>
          </w:tcPr>
          <w:p w14:paraId="7AFB0647" w14:textId="77777777" w:rsidR="00E4013F" w:rsidRPr="00992370" w:rsidRDefault="00E4013F" w:rsidP="00590E8D">
            <w:pPr>
              <w:pStyle w:val="TA"/>
            </w:pPr>
            <w:r w:rsidRPr="00992370">
              <w:t>Restricted</w:t>
            </w:r>
          </w:p>
        </w:tc>
        <w:tc>
          <w:tcPr>
            <w:tcW w:w="851" w:type="dxa"/>
            <w:shd w:val="clear" w:color="auto" w:fill="auto"/>
            <w:vAlign w:val="center"/>
          </w:tcPr>
          <w:p w14:paraId="0B2CBCB8" w14:textId="77777777" w:rsidR="00E4013F" w:rsidRPr="00992370" w:rsidRDefault="00E4013F" w:rsidP="00E13B3F">
            <w:pPr>
              <w:pStyle w:val="TA"/>
              <w:jc w:val="center"/>
            </w:pPr>
            <w:r w:rsidRPr="00992370">
              <w:t>11.1</w:t>
            </w:r>
          </w:p>
        </w:tc>
        <w:tc>
          <w:tcPr>
            <w:tcW w:w="1134" w:type="dxa"/>
            <w:shd w:val="clear" w:color="auto" w:fill="auto"/>
            <w:vAlign w:val="center"/>
          </w:tcPr>
          <w:p w14:paraId="4E509A1D" w14:textId="77777777" w:rsidR="00E4013F" w:rsidRPr="00992370" w:rsidRDefault="00E4013F" w:rsidP="00590E8D">
            <w:pPr>
              <w:pStyle w:val="TA"/>
            </w:pPr>
            <w:r>
              <w:t>Medium</w:t>
            </w:r>
          </w:p>
        </w:tc>
      </w:tr>
      <w:tr w:rsidR="00E4013F" w:rsidRPr="00992370" w14:paraId="64AECF4B" w14:textId="77777777" w:rsidTr="007A331F">
        <w:trPr>
          <w:cantSplit/>
        </w:trPr>
        <w:tc>
          <w:tcPr>
            <w:tcW w:w="2093" w:type="dxa"/>
            <w:shd w:val="clear" w:color="auto" w:fill="auto"/>
            <w:vAlign w:val="center"/>
          </w:tcPr>
          <w:p w14:paraId="60E6FDE2" w14:textId="77777777" w:rsidR="00E4013F" w:rsidRPr="00590E8D" w:rsidRDefault="00E4013F" w:rsidP="00590E8D">
            <w:pPr>
              <w:pStyle w:val="TA"/>
              <w:rPr>
                <w:i/>
              </w:rPr>
            </w:pPr>
            <w:r w:rsidRPr="00590E8D">
              <w:rPr>
                <w:i/>
              </w:rPr>
              <w:t>Bartsia trixago</w:t>
            </w:r>
          </w:p>
        </w:tc>
        <w:tc>
          <w:tcPr>
            <w:tcW w:w="1843" w:type="dxa"/>
            <w:shd w:val="clear" w:color="auto" w:fill="auto"/>
            <w:vAlign w:val="center"/>
          </w:tcPr>
          <w:p w14:paraId="18A6BC4B" w14:textId="77777777" w:rsidR="00E4013F" w:rsidRPr="00992370" w:rsidRDefault="00E4013F" w:rsidP="00590E8D">
            <w:pPr>
              <w:pStyle w:val="TA"/>
            </w:pPr>
            <w:r w:rsidRPr="00992370">
              <w:t>Bellardia</w:t>
            </w:r>
          </w:p>
        </w:tc>
        <w:tc>
          <w:tcPr>
            <w:tcW w:w="1417" w:type="dxa"/>
            <w:shd w:val="clear" w:color="auto" w:fill="auto"/>
            <w:vAlign w:val="center"/>
          </w:tcPr>
          <w:p w14:paraId="4F924005" w14:textId="77777777" w:rsidR="00E4013F" w:rsidRPr="00992370" w:rsidRDefault="00E4013F" w:rsidP="00590E8D">
            <w:pPr>
              <w:pStyle w:val="TA"/>
            </w:pPr>
            <w:r w:rsidRPr="00992370">
              <w:t>Orobanchaceae</w:t>
            </w:r>
          </w:p>
        </w:tc>
        <w:tc>
          <w:tcPr>
            <w:tcW w:w="1276" w:type="dxa"/>
            <w:shd w:val="clear" w:color="auto" w:fill="auto"/>
            <w:vAlign w:val="center"/>
          </w:tcPr>
          <w:p w14:paraId="38AED130" w14:textId="77777777" w:rsidR="00E4013F" w:rsidRPr="00992370" w:rsidRDefault="00E4013F" w:rsidP="00590E8D">
            <w:pPr>
              <w:pStyle w:val="TA"/>
            </w:pPr>
            <w:r>
              <w:t>Environmental weed</w:t>
            </w:r>
          </w:p>
        </w:tc>
        <w:tc>
          <w:tcPr>
            <w:tcW w:w="1134" w:type="dxa"/>
            <w:shd w:val="clear" w:color="auto" w:fill="auto"/>
            <w:vAlign w:val="center"/>
          </w:tcPr>
          <w:p w14:paraId="259C0252" w14:textId="77777777" w:rsidR="00E4013F" w:rsidRPr="00992370" w:rsidRDefault="00E4013F" w:rsidP="00590E8D">
            <w:pPr>
              <w:pStyle w:val="TA"/>
            </w:pPr>
            <w:r w:rsidRPr="00992370">
              <w:t>Rarely significant</w:t>
            </w:r>
          </w:p>
        </w:tc>
        <w:tc>
          <w:tcPr>
            <w:tcW w:w="1984" w:type="dxa"/>
            <w:shd w:val="clear" w:color="auto" w:fill="auto"/>
            <w:vAlign w:val="center"/>
          </w:tcPr>
          <w:p w14:paraId="6D11BC2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C6B54F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CA7883C" w14:textId="77777777" w:rsidR="00E4013F" w:rsidRPr="00992370" w:rsidRDefault="00E4013F" w:rsidP="00590E8D">
            <w:pPr>
              <w:pStyle w:val="TA"/>
            </w:pPr>
            <w:r w:rsidRPr="00992370">
              <w:t>Moderate</w:t>
            </w:r>
          </w:p>
        </w:tc>
        <w:tc>
          <w:tcPr>
            <w:tcW w:w="1134" w:type="dxa"/>
            <w:shd w:val="clear" w:color="auto" w:fill="auto"/>
            <w:vAlign w:val="center"/>
          </w:tcPr>
          <w:p w14:paraId="62222CFA" w14:textId="77777777" w:rsidR="00E4013F" w:rsidRPr="00992370" w:rsidRDefault="00E4013F" w:rsidP="00590E8D">
            <w:pPr>
              <w:pStyle w:val="TA"/>
            </w:pPr>
            <w:r w:rsidRPr="00992370">
              <w:t>Restricted</w:t>
            </w:r>
          </w:p>
        </w:tc>
        <w:tc>
          <w:tcPr>
            <w:tcW w:w="851" w:type="dxa"/>
            <w:shd w:val="clear" w:color="auto" w:fill="auto"/>
            <w:vAlign w:val="center"/>
          </w:tcPr>
          <w:p w14:paraId="54246217" w14:textId="77777777" w:rsidR="00E4013F" w:rsidRPr="00992370" w:rsidRDefault="00E4013F" w:rsidP="00E13B3F">
            <w:pPr>
              <w:pStyle w:val="TA"/>
              <w:jc w:val="center"/>
            </w:pPr>
            <w:r w:rsidRPr="00992370">
              <w:t>11.1</w:t>
            </w:r>
          </w:p>
        </w:tc>
        <w:tc>
          <w:tcPr>
            <w:tcW w:w="1134" w:type="dxa"/>
            <w:shd w:val="clear" w:color="auto" w:fill="auto"/>
            <w:vAlign w:val="center"/>
          </w:tcPr>
          <w:p w14:paraId="12D3DC15" w14:textId="77777777" w:rsidR="00E4013F" w:rsidRPr="00992370" w:rsidRDefault="00E4013F" w:rsidP="00590E8D">
            <w:pPr>
              <w:pStyle w:val="TA"/>
            </w:pPr>
            <w:r>
              <w:t>Medium</w:t>
            </w:r>
          </w:p>
        </w:tc>
      </w:tr>
      <w:tr w:rsidR="00E4013F" w:rsidRPr="00992370" w14:paraId="7B7BF8D0" w14:textId="77777777" w:rsidTr="007A331F">
        <w:trPr>
          <w:cantSplit/>
        </w:trPr>
        <w:tc>
          <w:tcPr>
            <w:tcW w:w="2093" w:type="dxa"/>
            <w:shd w:val="clear" w:color="auto" w:fill="auto"/>
            <w:vAlign w:val="center"/>
          </w:tcPr>
          <w:p w14:paraId="21535CE5" w14:textId="77777777" w:rsidR="00E4013F" w:rsidRPr="00590E8D" w:rsidRDefault="00E4013F" w:rsidP="00590E8D">
            <w:pPr>
              <w:pStyle w:val="TA"/>
              <w:rPr>
                <w:i/>
              </w:rPr>
            </w:pPr>
            <w:r w:rsidRPr="00590E8D">
              <w:rPr>
                <w:i/>
              </w:rPr>
              <w:t>Bassia scoparia</w:t>
            </w:r>
          </w:p>
        </w:tc>
        <w:tc>
          <w:tcPr>
            <w:tcW w:w="1843" w:type="dxa"/>
            <w:shd w:val="clear" w:color="auto" w:fill="auto"/>
            <w:vAlign w:val="center"/>
          </w:tcPr>
          <w:p w14:paraId="161F7F35" w14:textId="77777777" w:rsidR="00E4013F" w:rsidRPr="00992370" w:rsidRDefault="00E4013F" w:rsidP="00590E8D">
            <w:pPr>
              <w:pStyle w:val="TA"/>
            </w:pPr>
            <w:r w:rsidRPr="00992370">
              <w:t>Copper Saltbush</w:t>
            </w:r>
          </w:p>
        </w:tc>
        <w:tc>
          <w:tcPr>
            <w:tcW w:w="1417" w:type="dxa"/>
            <w:shd w:val="clear" w:color="auto" w:fill="auto"/>
            <w:vAlign w:val="center"/>
          </w:tcPr>
          <w:p w14:paraId="515FC8B4" w14:textId="77777777" w:rsidR="00E4013F" w:rsidRPr="00992370" w:rsidRDefault="00E4013F" w:rsidP="00590E8D">
            <w:pPr>
              <w:pStyle w:val="TA"/>
            </w:pPr>
            <w:r w:rsidRPr="00992370">
              <w:t>Chenopodiaceae</w:t>
            </w:r>
          </w:p>
        </w:tc>
        <w:tc>
          <w:tcPr>
            <w:tcW w:w="1276" w:type="dxa"/>
            <w:shd w:val="clear" w:color="auto" w:fill="auto"/>
            <w:vAlign w:val="center"/>
          </w:tcPr>
          <w:p w14:paraId="62A380EC" w14:textId="77777777" w:rsidR="00E4013F" w:rsidRPr="00992370" w:rsidRDefault="00E4013F" w:rsidP="00590E8D">
            <w:pPr>
              <w:pStyle w:val="TA"/>
            </w:pPr>
            <w:r>
              <w:t>Environmental weed</w:t>
            </w:r>
          </w:p>
        </w:tc>
        <w:tc>
          <w:tcPr>
            <w:tcW w:w="1134" w:type="dxa"/>
            <w:shd w:val="clear" w:color="auto" w:fill="auto"/>
            <w:vAlign w:val="center"/>
          </w:tcPr>
          <w:p w14:paraId="3595CE47" w14:textId="77777777" w:rsidR="00E4013F" w:rsidRPr="00992370" w:rsidRDefault="00E4013F" w:rsidP="00590E8D">
            <w:pPr>
              <w:pStyle w:val="TA"/>
            </w:pPr>
            <w:r w:rsidRPr="00992370">
              <w:t>Rarely significant</w:t>
            </w:r>
          </w:p>
        </w:tc>
        <w:tc>
          <w:tcPr>
            <w:tcW w:w="1984" w:type="dxa"/>
            <w:shd w:val="clear" w:color="auto" w:fill="auto"/>
            <w:vAlign w:val="center"/>
          </w:tcPr>
          <w:p w14:paraId="4F174CE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BED8B2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30096E8" w14:textId="77777777" w:rsidR="00E4013F" w:rsidRPr="00992370" w:rsidRDefault="00E4013F" w:rsidP="00590E8D">
            <w:pPr>
              <w:pStyle w:val="TA"/>
            </w:pPr>
            <w:r w:rsidRPr="00992370">
              <w:t>Slow</w:t>
            </w:r>
          </w:p>
        </w:tc>
        <w:tc>
          <w:tcPr>
            <w:tcW w:w="1134" w:type="dxa"/>
            <w:shd w:val="clear" w:color="auto" w:fill="auto"/>
            <w:vAlign w:val="center"/>
          </w:tcPr>
          <w:p w14:paraId="78AA3B83" w14:textId="77777777" w:rsidR="00E4013F" w:rsidRPr="00992370" w:rsidRDefault="00E4013F" w:rsidP="00590E8D">
            <w:pPr>
              <w:pStyle w:val="TA"/>
            </w:pPr>
            <w:r w:rsidRPr="00992370">
              <w:t>Restricted</w:t>
            </w:r>
          </w:p>
        </w:tc>
        <w:tc>
          <w:tcPr>
            <w:tcW w:w="851" w:type="dxa"/>
            <w:shd w:val="clear" w:color="auto" w:fill="auto"/>
            <w:vAlign w:val="center"/>
          </w:tcPr>
          <w:p w14:paraId="35BA0CE6" w14:textId="77777777" w:rsidR="00E4013F" w:rsidRPr="00992370" w:rsidRDefault="00E4013F" w:rsidP="00E13B3F">
            <w:pPr>
              <w:pStyle w:val="TA"/>
              <w:jc w:val="center"/>
            </w:pPr>
            <w:r w:rsidRPr="00992370">
              <w:t>11.1</w:t>
            </w:r>
          </w:p>
        </w:tc>
        <w:tc>
          <w:tcPr>
            <w:tcW w:w="1134" w:type="dxa"/>
            <w:shd w:val="clear" w:color="auto" w:fill="auto"/>
            <w:vAlign w:val="center"/>
          </w:tcPr>
          <w:p w14:paraId="3D8D9438" w14:textId="77777777" w:rsidR="00E4013F" w:rsidRPr="00992370" w:rsidRDefault="00E4013F" w:rsidP="00590E8D">
            <w:pPr>
              <w:pStyle w:val="TA"/>
            </w:pPr>
            <w:r>
              <w:t>Medium</w:t>
            </w:r>
          </w:p>
        </w:tc>
      </w:tr>
      <w:tr w:rsidR="00E4013F" w:rsidRPr="00992370" w14:paraId="0285FF97" w14:textId="77777777" w:rsidTr="007A331F">
        <w:trPr>
          <w:cantSplit/>
        </w:trPr>
        <w:tc>
          <w:tcPr>
            <w:tcW w:w="2093" w:type="dxa"/>
            <w:shd w:val="clear" w:color="auto" w:fill="auto"/>
            <w:vAlign w:val="center"/>
          </w:tcPr>
          <w:p w14:paraId="5E0546E9" w14:textId="7282C03A" w:rsidR="00E4013F" w:rsidRPr="00590E8D" w:rsidRDefault="00E4013F" w:rsidP="00590E8D">
            <w:pPr>
              <w:pStyle w:val="TA"/>
              <w:rPr>
                <w:i/>
              </w:rPr>
            </w:pPr>
            <w:r w:rsidRPr="00590E8D">
              <w:rPr>
                <w:i/>
              </w:rPr>
              <w:t>Beta vulgaris</w:t>
            </w:r>
            <w:r w:rsidR="00590E8D" w:rsidRPr="00590E8D">
              <w:t xml:space="preserve"> subp. </w:t>
            </w:r>
            <w:r w:rsidRPr="00590E8D">
              <w:rPr>
                <w:i/>
              </w:rPr>
              <w:t>maritima</w:t>
            </w:r>
          </w:p>
        </w:tc>
        <w:tc>
          <w:tcPr>
            <w:tcW w:w="1843" w:type="dxa"/>
            <w:shd w:val="clear" w:color="auto" w:fill="auto"/>
            <w:vAlign w:val="center"/>
          </w:tcPr>
          <w:p w14:paraId="0B7E4286" w14:textId="77777777" w:rsidR="00E4013F" w:rsidRPr="00992370" w:rsidRDefault="00E4013F" w:rsidP="00590E8D">
            <w:pPr>
              <w:pStyle w:val="TA"/>
            </w:pPr>
            <w:r w:rsidRPr="00992370">
              <w:t>Wild Beet</w:t>
            </w:r>
          </w:p>
        </w:tc>
        <w:tc>
          <w:tcPr>
            <w:tcW w:w="1417" w:type="dxa"/>
            <w:shd w:val="clear" w:color="auto" w:fill="auto"/>
            <w:vAlign w:val="center"/>
          </w:tcPr>
          <w:p w14:paraId="05CAB50C" w14:textId="77777777" w:rsidR="00E4013F" w:rsidRPr="00992370" w:rsidRDefault="00E4013F" w:rsidP="00590E8D">
            <w:pPr>
              <w:pStyle w:val="TA"/>
            </w:pPr>
            <w:r w:rsidRPr="00992370">
              <w:t>Chenopodiaceae</w:t>
            </w:r>
          </w:p>
        </w:tc>
        <w:tc>
          <w:tcPr>
            <w:tcW w:w="1276" w:type="dxa"/>
            <w:shd w:val="clear" w:color="auto" w:fill="auto"/>
            <w:vAlign w:val="center"/>
          </w:tcPr>
          <w:p w14:paraId="4C9040D6" w14:textId="77777777" w:rsidR="00E4013F" w:rsidRPr="00992370" w:rsidRDefault="00E4013F" w:rsidP="00590E8D">
            <w:pPr>
              <w:pStyle w:val="TA"/>
            </w:pPr>
            <w:r>
              <w:t>Environmental weed</w:t>
            </w:r>
          </w:p>
        </w:tc>
        <w:tc>
          <w:tcPr>
            <w:tcW w:w="1134" w:type="dxa"/>
            <w:shd w:val="clear" w:color="auto" w:fill="auto"/>
            <w:vAlign w:val="center"/>
          </w:tcPr>
          <w:p w14:paraId="5514236A" w14:textId="77777777" w:rsidR="00E4013F" w:rsidRPr="00992370" w:rsidRDefault="00E4013F" w:rsidP="00590E8D">
            <w:pPr>
              <w:pStyle w:val="TA"/>
            </w:pPr>
            <w:r w:rsidRPr="00992370">
              <w:t>Rarely significant</w:t>
            </w:r>
          </w:p>
        </w:tc>
        <w:tc>
          <w:tcPr>
            <w:tcW w:w="1984" w:type="dxa"/>
            <w:shd w:val="clear" w:color="auto" w:fill="auto"/>
            <w:vAlign w:val="center"/>
          </w:tcPr>
          <w:p w14:paraId="009F72E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07AFC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EF5769" w14:textId="77777777" w:rsidR="00E4013F" w:rsidRPr="00992370" w:rsidRDefault="00E4013F" w:rsidP="00590E8D">
            <w:pPr>
              <w:pStyle w:val="TA"/>
            </w:pPr>
            <w:r w:rsidRPr="00992370">
              <w:t>Slow</w:t>
            </w:r>
          </w:p>
        </w:tc>
        <w:tc>
          <w:tcPr>
            <w:tcW w:w="1134" w:type="dxa"/>
            <w:shd w:val="clear" w:color="auto" w:fill="auto"/>
            <w:vAlign w:val="center"/>
          </w:tcPr>
          <w:p w14:paraId="15F92EA0" w14:textId="77777777" w:rsidR="00E4013F" w:rsidRPr="00992370" w:rsidRDefault="00E4013F" w:rsidP="00590E8D">
            <w:pPr>
              <w:pStyle w:val="TA"/>
            </w:pPr>
            <w:r w:rsidRPr="00992370">
              <w:t>Restricted</w:t>
            </w:r>
          </w:p>
        </w:tc>
        <w:tc>
          <w:tcPr>
            <w:tcW w:w="851" w:type="dxa"/>
            <w:shd w:val="clear" w:color="auto" w:fill="auto"/>
            <w:vAlign w:val="center"/>
          </w:tcPr>
          <w:p w14:paraId="137E646E" w14:textId="77777777" w:rsidR="00E4013F" w:rsidRPr="00992370" w:rsidRDefault="00E4013F" w:rsidP="00E13B3F">
            <w:pPr>
              <w:pStyle w:val="TA"/>
              <w:jc w:val="center"/>
            </w:pPr>
            <w:r w:rsidRPr="00992370">
              <w:t>11.1</w:t>
            </w:r>
          </w:p>
        </w:tc>
        <w:tc>
          <w:tcPr>
            <w:tcW w:w="1134" w:type="dxa"/>
            <w:shd w:val="clear" w:color="auto" w:fill="auto"/>
            <w:vAlign w:val="center"/>
          </w:tcPr>
          <w:p w14:paraId="72DF7B31" w14:textId="77777777" w:rsidR="00E4013F" w:rsidRPr="00992370" w:rsidRDefault="00E4013F" w:rsidP="00590E8D">
            <w:pPr>
              <w:pStyle w:val="TA"/>
            </w:pPr>
            <w:r>
              <w:t>Medium</w:t>
            </w:r>
          </w:p>
        </w:tc>
      </w:tr>
      <w:tr w:rsidR="00E4013F" w:rsidRPr="00992370" w14:paraId="7672906C" w14:textId="77777777" w:rsidTr="007A331F">
        <w:trPr>
          <w:cantSplit/>
        </w:trPr>
        <w:tc>
          <w:tcPr>
            <w:tcW w:w="2093" w:type="dxa"/>
            <w:shd w:val="clear" w:color="auto" w:fill="auto"/>
            <w:vAlign w:val="center"/>
          </w:tcPr>
          <w:p w14:paraId="69AAEFD6" w14:textId="5AA75C2D" w:rsidR="00E4013F" w:rsidRPr="00590E8D" w:rsidRDefault="00E4013F" w:rsidP="00590E8D">
            <w:pPr>
              <w:pStyle w:val="TA"/>
              <w:rPr>
                <w:i/>
              </w:rPr>
            </w:pPr>
            <w:r w:rsidRPr="00590E8D">
              <w:rPr>
                <w:i/>
              </w:rPr>
              <w:t>Beta vulgaris</w:t>
            </w:r>
            <w:r w:rsidR="00590E8D" w:rsidRPr="00590E8D">
              <w:t xml:space="preserve"> subp. </w:t>
            </w:r>
            <w:r w:rsidRPr="00590E8D">
              <w:rPr>
                <w:i/>
              </w:rPr>
              <w:t>vulgaris</w:t>
            </w:r>
          </w:p>
        </w:tc>
        <w:tc>
          <w:tcPr>
            <w:tcW w:w="1843" w:type="dxa"/>
            <w:shd w:val="clear" w:color="auto" w:fill="auto"/>
            <w:vAlign w:val="center"/>
          </w:tcPr>
          <w:p w14:paraId="5DBFD67C" w14:textId="77777777" w:rsidR="00E4013F" w:rsidRPr="00992370" w:rsidRDefault="00E4013F" w:rsidP="00590E8D">
            <w:pPr>
              <w:pStyle w:val="TA"/>
            </w:pPr>
            <w:r w:rsidRPr="00992370">
              <w:t>Beet</w:t>
            </w:r>
          </w:p>
        </w:tc>
        <w:tc>
          <w:tcPr>
            <w:tcW w:w="1417" w:type="dxa"/>
            <w:shd w:val="clear" w:color="auto" w:fill="auto"/>
            <w:vAlign w:val="center"/>
          </w:tcPr>
          <w:p w14:paraId="2394398D" w14:textId="77777777" w:rsidR="00E4013F" w:rsidRPr="00992370" w:rsidRDefault="00E4013F" w:rsidP="00590E8D">
            <w:pPr>
              <w:pStyle w:val="TA"/>
            </w:pPr>
            <w:r w:rsidRPr="00992370">
              <w:t>Chenopodiaceae</w:t>
            </w:r>
          </w:p>
        </w:tc>
        <w:tc>
          <w:tcPr>
            <w:tcW w:w="1276" w:type="dxa"/>
            <w:shd w:val="clear" w:color="auto" w:fill="auto"/>
            <w:vAlign w:val="center"/>
          </w:tcPr>
          <w:p w14:paraId="08709C49" w14:textId="77777777" w:rsidR="00E4013F" w:rsidRPr="00992370" w:rsidRDefault="00E4013F" w:rsidP="00590E8D">
            <w:pPr>
              <w:pStyle w:val="TA"/>
            </w:pPr>
            <w:r>
              <w:t>Environmental weed</w:t>
            </w:r>
          </w:p>
        </w:tc>
        <w:tc>
          <w:tcPr>
            <w:tcW w:w="1134" w:type="dxa"/>
            <w:shd w:val="clear" w:color="auto" w:fill="auto"/>
            <w:vAlign w:val="center"/>
          </w:tcPr>
          <w:p w14:paraId="632849A0" w14:textId="77777777" w:rsidR="00E4013F" w:rsidRPr="00992370" w:rsidRDefault="00E4013F" w:rsidP="00590E8D">
            <w:pPr>
              <w:pStyle w:val="TA"/>
            </w:pPr>
            <w:r w:rsidRPr="00992370">
              <w:t>Rarely significant</w:t>
            </w:r>
          </w:p>
        </w:tc>
        <w:tc>
          <w:tcPr>
            <w:tcW w:w="1984" w:type="dxa"/>
            <w:shd w:val="clear" w:color="auto" w:fill="auto"/>
            <w:vAlign w:val="center"/>
          </w:tcPr>
          <w:p w14:paraId="1B9D664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06A766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F4C6259" w14:textId="77777777" w:rsidR="00E4013F" w:rsidRPr="00992370" w:rsidRDefault="00E4013F" w:rsidP="00590E8D">
            <w:pPr>
              <w:pStyle w:val="TA"/>
            </w:pPr>
            <w:r w:rsidRPr="00992370">
              <w:t>Slow</w:t>
            </w:r>
          </w:p>
        </w:tc>
        <w:tc>
          <w:tcPr>
            <w:tcW w:w="1134" w:type="dxa"/>
            <w:shd w:val="clear" w:color="auto" w:fill="auto"/>
            <w:vAlign w:val="center"/>
          </w:tcPr>
          <w:p w14:paraId="0065B486" w14:textId="77777777" w:rsidR="00E4013F" w:rsidRPr="00992370" w:rsidRDefault="00E4013F" w:rsidP="00590E8D">
            <w:pPr>
              <w:pStyle w:val="TA"/>
            </w:pPr>
            <w:r w:rsidRPr="00992370">
              <w:t>Restricted</w:t>
            </w:r>
          </w:p>
        </w:tc>
        <w:tc>
          <w:tcPr>
            <w:tcW w:w="851" w:type="dxa"/>
            <w:shd w:val="clear" w:color="auto" w:fill="auto"/>
            <w:vAlign w:val="center"/>
          </w:tcPr>
          <w:p w14:paraId="58CB1C88" w14:textId="77777777" w:rsidR="00E4013F" w:rsidRPr="00992370" w:rsidRDefault="00E4013F" w:rsidP="00E13B3F">
            <w:pPr>
              <w:pStyle w:val="TA"/>
              <w:jc w:val="center"/>
            </w:pPr>
            <w:r w:rsidRPr="00992370">
              <w:t>11.1</w:t>
            </w:r>
          </w:p>
        </w:tc>
        <w:tc>
          <w:tcPr>
            <w:tcW w:w="1134" w:type="dxa"/>
            <w:shd w:val="clear" w:color="auto" w:fill="auto"/>
            <w:vAlign w:val="center"/>
          </w:tcPr>
          <w:p w14:paraId="0312772C" w14:textId="77777777" w:rsidR="00E4013F" w:rsidRPr="00992370" w:rsidRDefault="00E4013F" w:rsidP="00590E8D">
            <w:pPr>
              <w:pStyle w:val="TA"/>
            </w:pPr>
            <w:r>
              <w:t>Medium</w:t>
            </w:r>
          </w:p>
        </w:tc>
      </w:tr>
      <w:tr w:rsidR="00E4013F" w:rsidRPr="00992370" w14:paraId="202A668B" w14:textId="77777777" w:rsidTr="007A331F">
        <w:trPr>
          <w:cantSplit/>
        </w:trPr>
        <w:tc>
          <w:tcPr>
            <w:tcW w:w="2093" w:type="dxa"/>
            <w:shd w:val="clear" w:color="auto" w:fill="auto"/>
            <w:vAlign w:val="center"/>
          </w:tcPr>
          <w:p w14:paraId="241B7D58" w14:textId="77777777" w:rsidR="00E4013F" w:rsidRPr="00590E8D" w:rsidRDefault="00E4013F" w:rsidP="00590E8D">
            <w:pPr>
              <w:pStyle w:val="TA"/>
              <w:rPr>
                <w:i/>
              </w:rPr>
            </w:pPr>
            <w:r w:rsidRPr="00590E8D">
              <w:rPr>
                <w:i/>
              </w:rPr>
              <w:t>Betula aff. pubescens (Mt Macedon)</w:t>
            </w:r>
          </w:p>
        </w:tc>
        <w:tc>
          <w:tcPr>
            <w:tcW w:w="1843" w:type="dxa"/>
            <w:shd w:val="clear" w:color="auto" w:fill="auto"/>
            <w:vAlign w:val="center"/>
          </w:tcPr>
          <w:p w14:paraId="4DA457FC" w14:textId="77777777" w:rsidR="00E4013F" w:rsidRPr="00992370" w:rsidRDefault="00E4013F" w:rsidP="00590E8D">
            <w:pPr>
              <w:pStyle w:val="TA"/>
            </w:pPr>
            <w:r w:rsidRPr="00992370">
              <w:t>Downy Birch</w:t>
            </w:r>
          </w:p>
        </w:tc>
        <w:tc>
          <w:tcPr>
            <w:tcW w:w="1417" w:type="dxa"/>
            <w:shd w:val="clear" w:color="auto" w:fill="auto"/>
            <w:vAlign w:val="center"/>
          </w:tcPr>
          <w:p w14:paraId="34D02F2C" w14:textId="77777777" w:rsidR="00E4013F" w:rsidRPr="00992370" w:rsidRDefault="00E4013F" w:rsidP="00590E8D">
            <w:pPr>
              <w:pStyle w:val="TA"/>
            </w:pPr>
            <w:r w:rsidRPr="00992370">
              <w:t>Betulaceae</w:t>
            </w:r>
          </w:p>
        </w:tc>
        <w:tc>
          <w:tcPr>
            <w:tcW w:w="1276" w:type="dxa"/>
            <w:shd w:val="clear" w:color="auto" w:fill="auto"/>
            <w:vAlign w:val="center"/>
          </w:tcPr>
          <w:p w14:paraId="31AE6F8C" w14:textId="77777777" w:rsidR="00E4013F" w:rsidRPr="00992370" w:rsidRDefault="00E4013F" w:rsidP="00590E8D">
            <w:pPr>
              <w:pStyle w:val="TA"/>
            </w:pPr>
            <w:r>
              <w:t>Environmental weed</w:t>
            </w:r>
          </w:p>
        </w:tc>
        <w:tc>
          <w:tcPr>
            <w:tcW w:w="1134" w:type="dxa"/>
            <w:shd w:val="clear" w:color="auto" w:fill="auto"/>
            <w:vAlign w:val="center"/>
          </w:tcPr>
          <w:p w14:paraId="0BFA090E" w14:textId="77777777" w:rsidR="00E4013F" w:rsidRPr="00992370" w:rsidRDefault="00E4013F" w:rsidP="00590E8D">
            <w:pPr>
              <w:pStyle w:val="TA"/>
            </w:pPr>
            <w:r w:rsidRPr="00992370">
              <w:t>Rarely significant</w:t>
            </w:r>
          </w:p>
        </w:tc>
        <w:tc>
          <w:tcPr>
            <w:tcW w:w="1984" w:type="dxa"/>
            <w:shd w:val="clear" w:color="auto" w:fill="auto"/>
            <w:vAlign w:val="center"/>
          </w:tcPr>
          <w:p w14:paraId="123A249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B9AB22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8B0B72A" w14:textId="77777777" w:rsidR="00E4013F" w:rsidRPr="00992370" w:rsidRDefault="00E4013F" w:rsidP="00590E8D">
            <w:pPr>
              <w:pStyle w:val="TA"/>
            </w:pPr>
            <w:r w:rsidRPr="00992370">
              <w:t>Moderate</w:t>
            </w:r>
          </w:p>
        </w:tc>
        <w:tc>
          <w:tcPr>
            <w:tcW w:w="1134" w:type="dxa"/>
            <w:shd w:val="clear" w:color="auto" w:fill="auto"/>
            <w:vAlign w:val="center"/>
          </w:tcPr>
          <w:p w14:paraId="0E6FA6EB" w14:textId="77777777" w:rsidR="00E4013F" w:rsidRPr="00992370" w:rsidRDefault="00E4013F" w:rsidP="00590E8D">
            <w:pPr>
              <w:pStyle w:val="TA"/>
            </w:pPr>
            <w:r w:rsidRPr="00992370">
              <w:t>Restricted</w:t>
            </w:r>
          </w:p>
        </w:tc>
        <w:tc>
          <w:tcPr>
            <w:tcW w:w="851" w:type="dxa"/>
            <w:shd w:val="clear" w:color="auto" w:fill="auto"/>
            <w:vAlign w:val="center"/>
          </w:tcPr>
          <w:p w14:paraId="6C6344FC" w14:textId="77777777" w:rsidR="00E4013F" w:rsidRPr="00992370" w:rsidRDefault="00E4013F" w:rsidP="00E13B3F">
            <w:pPr>
              <w:pStyle w:val="TA"/>
              <w:jc w:val="center"/>
            </w:pPr>
            <w:r w:rsidRPr="00992370">
              <w:t>11.1</w:t>
            </w:r>
          </w:p>
        </w:tc>
        <w:tc>
          <w:tcPr>
            <w:tcW w:w="1134" w:type="dxa"/>
            <w:shd w:val="clear" w:color="auto" w:fill="auto"/>
            <w:vAlign w:val="center"/>
          </w:tcPr>
          <w:p w14:paraId="375A598E" w14:textId="77777777" w:rsidR="00E4013F" w:rsidRPr="00992370" w:rsidRDefault="00E4013F" w:rsidP="00590E8D">
            <w:pPr>
              <w:pStyle w:val="TA"/>
            </w:pPr>
            <w:r>
              <w:t>Medium</w:t>
            </w:r>
          </w:p>
        </w:tc>
      </w:tr>
      <w:tr w:rsidR="00E4013F" w:rsidRPr="00992370" w14:paraId="041497B6" w14:textId="77777777" w:rsidTr="007A331F">
        <w:trPr>
          <w:cantSplit/>
        </w:trPr>
        <w:tc>
          <w:tcPr>
            <w:tcW w:w="2093" w:type="dxa"/>
            <w:shd w:val="clear" w:color="auto" w:fill="auto"/>
            <w:vAlign w:val="center"/>
          </w:tcPr>
          <w:p w14:paraId="15ACA0B1" w14:textId="77777777" w:rsidR="00E4013F" w:rsidRPr="00590E8D" w:rsidRDefault="00E4013F" w:rsidP="00590E8D">
            <w:pPr>
              <w:pStyle w:val="TA"/>
              <w:rPr>
                <w:i/>
              </w:rPr>
            </w:pPr>
            <w:r w:rsidRPr="00590E8D">
              <w:rPr>
                <w:i/>
              </w:rPr>
              <w:lastRenderedPageBreak/>
              <w:t>Blackstonia perfoliata</w:t>
            </w:r>
          </w:p>
        </w:tc>
        <w:tc>
          <w:tcPr>
            <w:tcW w:w="1843" w:type="dxa"/>
            <w:shd w:val="clear" w:color="auto" w:fill="auto"/>
            <w:vAlign w:val="center"/>
          </w:tcPr>
          <w:p w14:paraId="1A9D50A3" w14:textId="77777777" w:rsidR="00E4013F" w:rsidRPr="00992370" w:rsidRDefault="00E4013F" w:rsidP="00590E8D">
            <w:pPr>
              <w:pStyle w:val="TA"/>
            </w:pPr>
            <w:r w:rsidRPr="00992370">
              <w:t>Yellow-wort</w:t>
            </w:r>
          </w:p>
        </w:tc>
        <w:tc>
          <w:tcPr>
            <w:tcW w:w="1417" w:type="dxa"/>
            <w:shd w:val="clear" w:color="auto" w:fill="auto"/>
            <w:vAlign w:val="center"/>
          </w:tcPr>
          <w:p w14:paraId="202B48BF" w14:textId="77777777" w:rsidR="00E4013F" w:rsidRPr="00992370" w:rsidRDefault="00E4013F" w:rsidP="00590E8D">
            <w:pPr>
              <w:pStyle w:val="TA"/>
            </w:pPr>
            <w:r w:rsidRPr="00992370">
              <w:t>Gentianaceae</w:t>
            </w:r>
          </w:p>
        </w:tc>
        <w:tc>
          <w:tcPr>
            <w:tcW w:w="1276" w:type="dxa"/>
            <w:shd w:val="clear" w:color="auto" w:fill="auto"/>
            <w:vAlign w:val="center"/>
          </w:tcPr>
          <w:p w14:paraId="37927E76" w14:textId="77777777" w:rsidR="00E4013F" w:rsidRPr="00992370" w:rsidRDefault="00E4013F" w:rsidP="00590E8D">
            <w:pPr>
              <w:pStyle w:val="TA"/>
            </w:pPr>
            <w:r>
              <w:t>Environmental weed</w:t>
            </w:r>
          </w:p>
        </w:tc>
        <w:tc>
          <w:tcPr>
            <w:tcW w:w="1134" w:type="dxa"/>
            <w:shd w:val="clear" w:color="auto" w:fill="auto"/>
            <w:vAlign w:val="center"/>
          </w:tcPr>
          <w:p w14:paraId="0A0A3BC1" w14:textId="77777777" w:rsidR="00E4013F" w:rsidRPr="00992370" w:rsidRDefault="00E4013F" w:rsidP="00590E8D">
            <w:pPr>
              <w:pStyle w:val="TA"/>
            </w:pPr>
            <w:r w:rsidRPr="00992370">
              <w:t>Rarely significant</w:t>
            </w:r>
          </w:p>
        </w:tc>
        <w:tc>
          <w:tcPr>
            <w:tcW w:w="1984" w:type="dxa"/>
            <w:shd w:val="clear" w:color="auto" w:fill="auto"/>
            <w:vAlign w:val="center"/>
          </w:tcPr>
          <w:p w14:paraId="45A3082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A7C53A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EA1E9D6" w14:textId="77777777" w:rsidR="00E4013F" w:rsidRPr="00992370" w:rsidRDefault="00E4013F" w:rsidP="00590E8D">
            <w:pPr>
              <w:pStyle w:val="TA"/>
            </w:pPr>
            <w:r w:rsidRPr="00992370">
              <w:t>Slow</w:t>
            </w:r>
          </w:p>
        </w:tc>
        <w:tc>
          <w:tcPr>
            <w:tcW w:w="1134" w:type="dxa"/>
            <w:shd w:val="clear" w:color="auto" w:fill="auto"/>
            <w:vAlign w:val="center"/>
          </w:tcPr>
          <w:p w14:paraId="14948B1D" w14:textId="77777777" w:rsidR="00E4013F" w:rsidRPr="00992370" w:rsidRDefault="00E4013F" w:rsidP="00590E8D">
            <w:pPr>
              <w:pStyle w:val="TA"/>
            </w:pPr>
            <w:r w:rsidRPr="00992370">
              <w:t>Restricted</w:t>
            </w:r>
          </w:p>
        </w:tc>
        <w:tc>
          <w:tcPr>
            <w:tcW w:w="851" w:type="dxa"/>
            <w:shd w:val="clear" w:color="auto" w:fill="auto"/>
            <w:vAlign w:val="center"/>
          </w:tcPr>
          <w:p w14:paraId="21A99F3E" w14:textId="77777777" w:rsidR="00E4013F" w:rsidRPr="00992370" w:rsidRDefault="00E4013F" w:rsidP="00E13B3F">
            <w:pPr>
              <w:pStyle w:val="TA"/>
              <w:jc w:val="center"/>
            </w:pPr>
            <w:r w:rsidRPr="00992370">
              <w:t>11.1</w:t>
            </w:r>
          </w:p>
        </w:tc>
        <w:tc>
          <w:tcPr>
            <w:tcW w:w="1134" w:type="dxa"/>
            <w:shd w:val="clear" w:color="auto" w:fill="auto"/>
            <w:vAlign w:val="center"/>
          </w:tcPr>
          <w:p w14:paraId="034EE0D9" w14:textId="77777777" w:rsidR="00E4013F" w:rsidRPr="00992370" w:rsidRDefault="00E4013F" w:rsidP="00590E8D">
            <w:pPr>
              <w:pStyle w:val="TA"/>
            </w:pPr>
            <w:r>
              <w:t>Medium</w:t>
            </w:r>
          </w:p>
        </w:tc>
      </w:tr>
      <w:tr w:rsidR="00E4013F" w:rsidRPr="00992370" w14:paraId="48DAA4CA" w14:textId="77777777" w:rsidTr="007A331F">
        <w:trPr>
          <w:cantSplit/>
        </w:trPr>
        <w:tc>
          <w:tcPr>
            <w:tcW w:w="2093" w:type="dxa"/>
            <w:shd w:val="clear" w:color="auto" w:fill="auto"/>
            <w:vAlign w:val="center"/>
          </w:tcPr>
          <w:p w14:paraId="250CE169" w14:textId="3B0F8BDC" w:rsidR="00E4013F" w:rsidRPr="00590E8D" w:rsidRDefault="00E4013F" w:rsidP="00590E8D">
            <w:pPr>
              <w:pStyle w:val="TA"/>
              <w:rPr>
                <w:i/>
              </w:rPr>
            </w:pPr>
            <w:r w:rsidRPr="00590E8D">
              <w:rPr>
                <w:i/>
              </w:rPr>
              <w:t>Brachypodium sylvaticum</w:t>
            </w:r>
            <w:r w:rsidR="00590E8D" w:rsidRPr="00590E8D">
              <w:t xml:space="preserve"> subp. </w:t>
            </w:r>
            <w:r w:rsidRPr="00590E8D">
              <w:rPr>
                <w:i/>
              </w:rPr>
              <w:t>sylvaticum</w:t>
            </w:r>
          </w:p>
        </w:tc>
        <w:tc>
          <w:tcPr>
            <w:tcW w:w="1843" w:type="dxa"/>
            <w:shd w:val="clear" w:color="auto" w:fill="auto"/>
            <w:vAlign w:val="center"/>
          </w:tcPr>
          <w:p w14:paraId="7A303DC4" w14:textId="77777777" w:rsidR="00E4013F" w:rsidRPr="00992370" w:rsidRDefault="00E4013F" w:rsidP="00590E8D">
            <w:pPr>
              <w:pStyle w:val="TA"/>
            </w:pPr>
            <w:r w:rsidRPr="00992370">
              <w:t>Forest Brome</w:t>
            </w:r>
          </w:p>
        </w:tc>
        <w:tc>
          <w:tcPr>
            <w:tcW w:w="1417" w:type="dxa"/>
            <w:shd w:val="clear" w:color="auto" w:fill="auto"/>
            <w:vAlign w:val="center"/>
          </w:tcPr>
          <w:p w14:paraId="27BE87D8" w14:textId="77777777" w:rsidR="00E4013F" w:rsidRPr="00992370" w:rsidRDefault="00E4013F" w:rsidP="00590E8D">
            <w:pPr>
              <w:pStyle w:val="TA"/>
            </w:pPr>
            <w:r w:rsidRPr="00992370">
              <w:t>Poaceae</w:t>
            </w:r>
          </w:p>
        </w:tc>
        <w:tc>
          <w:tcPr>
            <w:tcW w:w="1276" w:type="dxa"/>
            <w:shd w:val="clear" w:color="auto" w:fill="auto"/>
            <w:vAlign w:val="center"/>
          </w:tcPr>
          <w:p w14:paraId="536E4076" w14:textId="77777777" w:rsidR="00E4013F" w:rsidRPr="00992370" w:rsidRDefault="00E4013F" w:rsidP="00590E8D">
            <w:pPr>
              <w:pStyle w:val="TA"/>
            </w:pPr>
            <w:r>
              <w:t>Environmental weed</w:t>
            </w:r>
          </w:p>
        </w:tc>
        <w:tc>
          <w:tcPr>
            <w:tcW w:w="1134" w:type="dxa"/>
            <w:shd w:val="clear" w:color="auto" w:fill="auto"/>
            <w:vAlign w:val="center"/>
          </w:tcPr>
          <w:p w14:paraId="47ABC449" w14:textId="77777777" w:rsidR="00E4013F" w:rsidRPr="00992370" w:rsidRDefault="00E4013F" w:rsidP="00590E8D">
            <w:pPr>
              <w:pStyle w:val="TA"/>
            </w:pPr>
            <w:r w:rsidRPr="00992370">
              <w:t>Rarely significant</w:t>
            </w:r>
          </w:p>
        </w:tc>
        <w:tc>
          <w:tcPr>
            <w:tcW w:w="1984" w:type="dxa"/>
            <w:shd w:val="clear" w:color="auto" w:fill="auto"/>
            <w:vAlign w:val="center"/>
          </w:tcPr>
          <w:p w14:paraId="2396010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B35C7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EE132D" w14:textId="77777777" w:rsidR="00E4013F" w:rsidRPr="00992370" w:rsidRDefault="00E4013F" w:rsidP="00590E8D">
            <w:pPr>
              <w:pStyle w:val="TA"/>
            </w:pPr>
            <w:r w:rsidRPr="00992370">
              <w:t>Moderate</w:t>
            </w:r>
          </w:p>
        </w:tc>
        <w:tc>
          <w:tcPr>
            <w:tcW w:w="1134" w:type="dxa"/>
            <w:shd w:val="clear" w:color="auto" w:fill="auto"/>
            <w:vAlign w:val="center"/>
          </w:tcPr>
          <w:p w14:paraId="23625AB3" w14:textId="77777777" w:rsidR="00E4013F" w:rsidRPr="00992370" w:rsidRDefault="00E4013F" w:rsidP="00590E8D">
            <w:pPr>
              <w:pStyle w:val="TA"/>
            </w:pPr>
            <w:r w:rsidRPr="00992370">
              <w:t>Restricted</w:t>
            </w:r>
          </w:p>
        </w:tc>
        <w:tc>
          <w:tcPr>
            <w:tcW w:w="851" w:type="dxa"/>
            <w:shd w:val="clear" w:color="auto" w:fill="auto"/>
            <w:vAlign w:val="center"/>
          </w:tcPr>
          <w:p w14:paraId="0F3E4518" w14:textId="77777777" w:rsidR="00E4013F" w:rsidRPr="00992370" w:rsidRDefault="00E4013F" w:rsidP="00E13B3F">
            <w:pPr>
              <w:pStyle w:val="TA"/>
              <w:jc w:val="center"/>
            </w:pPr>
            <w:r w:rsidRPr="00992370">
              <w:t>11.1</w:t>
            </w:r>
          </w:p>
        </w:tc>
        <w:tc>
          <w:tcPr>
            <w:tcW w:w="1134" w:type="dxa"/>
            <w:shd w:val="clear" w:color="auto" w:fill="auto"/>
            <w:vAlign w:val="center"/>
          </w:tcPr>
          <w:p w14:paraId="62ED68CE" w14:textId="77777777" w:rsidR="00E4013F" w:rsidRPr="00992370" w:rsidRDefault="00E4013F" w:rsidP="00590E8D">
            <w:pPr>
              <w:pStyle w:val="TA"/>
            </w:pPr>
            <w:r>
              <w:t>Medium</w:t>
            </w:r>
          </w:p>
        </w:tc>
      </w:tr>
      <w:tr w:rsidR="00E4013F" w:rsidRPr="00992370" w14:paraId="3021DC62" w14:textId="77777777" w:rsidTr="007A331F">
        <w:trPr>
          <w:cantSplit/>
        </w:trPr>
        <w:tc>
          <w:tcPr>
            <w:tcW w:w="2093" w:type="dxa"/>
            <w:shd w:val="clear" w:color="auto" w:fill="auto"/>
            <w:vAlign w:val="center"/>
          </w:tcPr>
          <w:p w14:paraId="06F0C030" w14:textId="77777777" w:rsidR="00E4013F" w:rsidRPr="00590E8D" w:rsidRDefault="00E4013F" w:rsidP="00590E8D">
            <w:pPr>
              <w:pStyle w:val="TA"/>
              <w:rPr>
                <w:i/>
              </w:rPr>
            </w:pPr>
            <w:r w:rsidRPr="00590E8D">
              <w:rPr>
                <w:i/>
              </w:rPr>
              <w:t>Bromus sterilis</w:t>
            </w:r>
          </w:p>
        </w:tc>
        <w:tc>
          <w:tcPr>
            <w:tcW w:w="1843" w:type="dxa"/>
            <w:shd w:val="clear" w:color="auto" w:fill="auto"/>
            <w:vAlign w:val="center"/>
          </w:tcPr>
          <w:p w14:paraId="5D09AD01" w14:textId="77777777" w:rsidR="00E4013F" w:rsidRPr="00992370" w:rsidRDefault="00E4013F" w:rsidP="00590E8D">
            <w:pPr>
              <w:pStyle w:val="TA"/>
            </w:pPr>
            <w:r w:rsidRPr="00992370">
              <w:t>Sterile Brome</w:t>
            </w:r>
          </w:p>
        </w:tc>
        <w:tc>
          <w:tcPr>
            <w:tcW w:w="1417" w:type="dxa"/>
            <w:shd w:val="clear" w:color="auto" w:fill="auto"/>
            <w:vAlign w:val="center"/>
          </w:tcPr>
          <w:p w14:paraId="573EE8B6" w14:textId="77777777" w:rsidR="00E4013F" w:rsidRPr="00992370" w:rsidRDefault="00E4013F" w:rsidP="00590E8D">
            <w:pPr>
              <w:pStyle w:val="TA"/>
            </w:pPr>
            <w:r w:rsidRPr="00992370">
              <w:t>Poaceae</w:t>
            </w:r>
          </w:p>
        </w:tc>
        <w:tc>
          <w:tcPr>
            <w:tcW w:w="1276" w:type="dxa"/>
            <w:shd w:val="clear" w:color="auto" w:fill="auto"/>
            <w:vAlign w:val="center"/>
          </w:tcPr>
          <w:p w14:paraId="237276CB" w14:textId="77777777" w:rsidR="00E4013F" w:rsidRPr="00992370" w:rsidRDefault="00E4013F" w:rsidP="00590E8D">
            <w:pPr>
              <w:pStyle w:val="TA"/>
            </w:pPr>
            <w:r>
              <w:t>Environmental weed</w:t>
            </w:r>
          </w:p>
        </w:tc>
        <w:tc>
          <w:tcPr>
            <w:tcW w:w="1134" w:type="dxa"/>
            <w:shd w:val="clear" w:color="auto" w:fill="auto"/>
            <w:vAlign w:val="center"/>
          </w:tcPr>
          <w:p w14:paraId="79441A11" w14:textId="77777777" w:rsidR="00E4013F" w:rsidRPr="00992370" w:rsidRDefault="00E4013F" w:rsidP="00590E8D">
            <w:pPr>
              <w:pStyle w:val="TA"/>
            </w:pPr>
            <w:r w:rsidRPr="00992370">
              <w:t>Rarely significant</w:t>
            </w:r>
          </w:p>
        </w:tc>
        <w:tc>
          <w:tcPr>
            <w:tcW w:w="1984" w:type="dxa"/>
            <w:shd w:val="clear" w:color="auto" w:fill="auto"/>
            <w:vAlign w:val="center"/>
          </w:tcPr>
          <w:p w14:paraId="44A8F39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095B39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A1833A7" w14:textId="77777777" w:rsidR="00E4013F" w:rsidRPr="00992370" w:rsidRDefault="00E4013F" w:rsidP="00590E8D">
            <w:pPr>
              <w:pStyle w:val="TA"/>
            </w:pPr>
            <w:r w:rsidRPr="00992370">
              <w:t>Rapid</w:t>
            </w:r>
          </w:p>
        </w:tc>
        <w:tc>
          <w:tcPr>
            <w:tcW w:w="1134" w:type="dxa"/>
            <w:shd w:val="clear" w:color="auto" w:fill="auto"/>
            <w:vAlign w:val="center"/>
          </w:tcPr>
          <w:p w14:paraId="7D82482F" w14:textId="77777777" w:rsidR="00E4013F" w:rsidRPr="00992370" w:rsidRDefault="00E4013F" w:rsidP="00590E8D">
            <w:pPr>
              <w:pStyle w:val="TA"/>
            </w:pPr>
            <w:r w:rsidRPr="00992370">
              <w:t>Restricted</w:t>
            </w:r>
          </w:p>
        </w:tc>
        <w:tc>
          <w:tcPr>
            <w:tcW w:w="851" w:type="dxa"/>
            <w:shd w:val="clear" w:color="auto" w:fill="auto"/>
            <w:vAlign w:val="center"/>
          </w:tcPr>
          <w:p w14:paraId="0A182DF6" w14:textId="77777777" w:rsidR="00E4013F" w:rsidRPr="00992370" w:rsidRDefault="00E4013F" w:rsidP="00E13B3F">
            <w:pPr>
              <w:pStyle w:val="TA"/>
              <w:jc w:val="center"/>
            </w:pPr>
            <w:r w:rsidRPr="00992370">
              <w:t>11.1</w:t>
            </w:r>
          </w:p>
        </w:tc>
        <w:tc>
          <w:tcPr>
            <w:tcW w:w="1134" w:type="dxa"/>
            <w:shd w:val="clear" w:color="auto" w:fill="auto"/>
            <w:vAlign w:val="center"/>
          </w:tcPr>
          <w:p w14:paraId="5CA7E5A5" w14:textId="77777777" w:rsidR="00E4013F" w:rsidRPr="00992370" w:rsidRDefault="00E4013F" w:rsidP="00590E8D">
            <w:pPr>
              <w:pStyle w:val="TA"/>
            </w:pPr>
            <w:r>
              <w:t>Medium</w:t>
            </w:r>
          </w:p>
        </w:tc>
      </w:tr>
      <w:tr w:rsidR="00E4013F" w:rsidRPr="00992370" w14:paraId="09E6281E" w14:textId="77777777" w:rsidTr="007A331F">
        <w:trPr>
          <w:cantSplit/>
        </w:trPr>
        <w:tc>
          <w:tcPr>
            <w:tcW w:w="2093" w:type="dxa"/>
            <w:shd w:val="clear" w:color="auto" w:fill="auto"/>
            <w:vAlign w:val="center"/>
          </w:tcPr>
          <w:p w14:paraId="1E107598" w14:textId="77777777" w:rsidR="00E4013F" w:rsidRPr="00590E8D" w:rsidRDefault="00E4013F" w:rsidP="00590E8D">
            <w:pPr>
              <w:pStyle w:val="TA"/>
              <w:rPr>
                <w:i/>
              </w:rPr>
            </w:pPr>
            <w:r w:rsidRPr="00590E8D">
              <w:rPr>
                <w:i/>
              </w:rPr>
              <w:t>Buddleja davidii</w:t>
            </w:r>
          </w:p>
        </w:tc>
        <w:tc>
          <w:tcPr>
            <w:tcW w:w="1843" w:type="dxa"/>
            <w:shd w:val="clear" w:color="auto" w:fill="auto"/>
            <w:vAlign w:val="center"/>
          </w:tcPr>
          <w:p w14:paraId="787C0176" w14:textId="77777777" w:rsidR="00E4013F" w:rsidRPr="00992370" w:rsidRDefault="00E4013F" w:rsidP="00590E8D">
            <w:pPr>
              <w:pStyle w:val="TA"/>
            </w:pPr>
            <w:r w:rsidRPr="00992370">
              <w:t>Butterfly Bush</w:t>
            </w:r>
          </w:p>
        </w:tc>
        <w:tc>
          <w:tcPr>
            <w:tcW w:w="1417" w:type="dxa"/>
            <w:shd w:val="clear" w:color="auto" w:fill="auto"/>
            <w:vAlign w:val="center"/>
          </w:tcPr>
          <w:p w14:paraId="48510361" w14:textId="77777777" w:rsidR="00E4013F" w:rsidRPr="00992370" w:rsidRDefault="00E4013F" w:rsidP="00590E8D">
            <w:pPr>
              <w:pStyle w:val="TA"/>
            </w:pPr>
            <w:r w:rsidRPr="00992370">
              <w:t>Scrophulariaceae</w:t>
            </w:r>
          </w:p>
        </w:tc>
        <w:tc>
          <w:tcPr>
            <w:tcW w:w="1276" w:type="dxa"/>
            <w:shd w:val="clear" w:color="auto" w:fill="auto"/>
            <w:vAlign w:val="center"/>
          </w:tcPr>
          <w:p w14:paraId="66FB6F49" w14:textId="77777777" w:rsidR="00E4013F" w:rsidRPr="00992370" w:rsidRDefault="00E4013F" w:rsidP="00590E8D">
            <w:pPr>
              <w:pStyle w:val="TA"/>
            </w:pPr>
            <w:r>
              <w:t>Environmental weed</w:t>
            </w:r>
          </w:p>
        </w:tc>
        <w:tc>
          <w:tcPr>
            <w:tcW w:w="1134" w:type="dxa"/>
            <w:shd w:val="clear" w:color="auto" w:fill="auto"/>
            <w:vAlign w:val="center"/>
          </w:tcPr>
          <w:p w14:paraId="56E9358F" w14:textId="77777777" w:rsidR="00E4013F" w:rsidRPr="00992370" w:rsidRDefault="00E4013F" w:rsidP="00590E8D">
            <w:pPr>
              <w:pStyle w:val="TA"/>
            </w:pPr>
            <w:r w:rsidRPr="00992370">
              <w:t>Rarely significant</w:t>
            </w:r>
          </w:p>
        </w:tc>
        <w:tc>
          <w:tcPr>
            <w:tcW w:w="1984" w:type="dxa"/>
            <w:shd w:val="clear" w:color="auto" w:fill="auto"/>
            <w:vAlign w:val="center"/>
          </w:tcPr>
          <w:p w14:paraId="4BB89A5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0520CC"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53C7DFE4" w14:textId="77777777" w:rsidR="00E4013F" w:rsidRPr="00992370" w:rsidRDefault="00E4013F" w:rsidP="00590E8D">
            <w:pPr>
              <w:pStyle w:val="TA"/>
            </w:pPr>
            <w:r w:rsidRPr="00992370">
              <w:t>Slow</w:t>
            </w:r>
          </w:p>
        </w:tc>
        <w:tc>
          <w:tcPr>
            <w:tcW w:w="1134" w:type="dxa"/>
            <w:shd w:val="clear" w:color="auto" w:fill="auto"/>
            <w:vAlign w:val="center"/>
          </w:tcPr>
          <w:p w14:paraId="35E506FE" w14:textId="77777777" w:rsidR="00E4013F" w:rsidRPr="00992370" w:rsidRDefault="00E4013F" w:rsidP="00590E8D">
            <w:pPr>
              <w:pStyle w:val="TA"/>
            </w:pPr>
            <w:r w:rsidRPr="00992370">
              <w:t>Restricted</w:t>
            </w:r>
          </w:p>
        </w:tc>
        <w:tc>
          <w:tcPr>
            <w:tcW w:w="851" w:type="dxa"/>
            <w:shd w:val="clear" w:color="auto" w:fill="auto"/>
            <w:vAlign w:val="center"/>
          </w:tcPr>
          <w:p w14:paraId="2E4A1DF5" w14:textId="77777777" w:rsidR="00E4013F" w:rsidRPr="00992370" w:rsidRDefault="00E4013F" w:rsidP="00E13B3F">
            <w:pPr>
              <w:pStyle w:val="TA"/>
              <w:jc w:val="center"/>
            </w:pPr>
            <w:r w:rsidRPr="00992370">
              <w:t>11.1</w:t>
            </w:r>
          </w:p>
        </w:tc>
        <w:tc>
          <w:tcPr>
            <w:tcW w:w="1134" w:type="dxa"/>
            <w:shd w:val="clear" w:color="auto" w:fill="auto"/>
            <w:vAlign w:val="center"/>
          </w:tcPr>
          <w:p w14:paraId="6C6C181E" w14:textId="77777777" w:rsidR="00E4013F" w:rsidRPr="00992370" w:rsidRDefault="00E4013F" w:rsidP="00590E8D">
            <w:pPr>
              <w:pStyle w:val="TA"/>
            </w:pPr>
            <w:r>
              <w:t>Medium</w:t>
            </w:r>
          </w:p>
        </w:tc>
      </w:tr>
      <w:tr w:rsidR="00E4013F" w:rsidRPr="00992370" w14:paraId="41BE43FE" w14:textId="77777777" w:rsidTr="007A331F">
        <w:trPr>
          <w:cantSplit/>
        </w:trPr>
        <w:tc>
          <w:tcPr>
            <w:tcW w:w="2093" w:type="dxa"/>
            <w:shd w:val="clear" w:color="auto" w:fill="auto"/>
            <w:vAlign w:val="center"/>
          </w:tcPr>
          <w:p w14:paraId="5D9DCC0E" w14:textId="77777777" w:rsidR="00E4013F" w:rsidRPr="00590E8D" w:rsidRDefault="00E4013F" w:rsidP="00590E8D">
            <w:pPr>
              <w:pStyle w:val="TA"/>
              <w:rPr>
                <w:i/>
              </w:rPr>
            </w:pPr>
            <w:r w:rsidRPr="00590E8D">
              <w:rPr>
                <w:i/>
              </w:rPr>
              <w:t>Bupleurum semicompositum</w:t>
            </w:r>
          </w:p>
        </w:tc>
        <w:tc>
          <w:tcPr>
            <w:tcW w:w="1843" w:type="dxa"/>
            <w:shd w:val="clear" w:color="auto" w:fill="auto"/>
            <w:vAlign w:val="center"/>
          </w:tcPr>
          <w:p w14:paraId="09AA2808" w14:textId="77777777" w:rsidR="00E4013F" w:rsidRPr="00992370" w:rsidRDefault="00E4013F" w:rsidP="00590E8D">
            <w:pPr>
              <w:pStyle w:val="TA"/>
            </w:pPr>
            <w:r w:rsidRPr="00992370">
              <w:t>Hare's Ear</w:t>
            </w:r>
          </w:p>
        </w:tc>
        <w:tc>
          <w:tcPr>
            <w:tcW w:w="1417" w:type="dxa"/>
            <w:shd w:val="clear" w:color="auto" w:fill="auto"/>
            <w:vAlign w:val="center"/>
          </w:tcPr>
          <w:p w14:paraId="5FCE6072" w14:textId="77777777" w:rsidR="00E4013F" w:rsidRPr="00992370" w:rsidRDefault="00E4013F" w:rsidP="00590E8D">
            <w:pPr>
              <w:pStyle w:val="TA"/>
            </w:pPr>
            <w:r w:rsidRPr="00992370">
              <w:t>Apiaceae</w:t>
            </w:r>
          </w:p>
        </w:tc>
        <w:tc>
          <w:tcPr>
            <w:tcW w:w="1276" w:type="dxa"/>
            <w:shd w:val="clear" w:color="auto" w:fill="auto"/>
            <w:vAlign w:val="center"/>
          </w:tcPr>
          <w:p w14:paraId="0B56CF55" w14:textId="77777777" w:rsidR="00E4013F" w:rsidRPr="00992370" w:rsidRDefault="00E4013F" w:rsidP="00590E8D">
            <w:pPr>
              <w:pStyle w:val="TA"/>
            </w:pPr>
            <w:r>
              <w:t>Environmental weed</w:t>
            </w:r>
          </w:p>
        </w:tc>
        <w:tc>
          <w:tcPr>
            <w:tcW w:w="1134" w:type="dxa"/>
            <w:shd w:val="clear" w:color="auto" w:fill="auto"/>
            <w:vAlign w:val="center"/>
          </w:tcPr>
          <w:p w14:paraId="1C5CA229" w14:textId="77777777" w:rsidR="00E4013F" w:rsidRPr="00992370" w:rsidRDefault="00E4013F" w:rsidP="00590E8D">
            <w:pPr>
              <w:pStyle w:val="TA"/>
            </w:pPr>
            <w:r w:rsidRPr="00992370">
              <w:t>Rarely significant</w:t>
            </w:r>
          </w:p>
        </w:tc>
        <w:tc>
          <w:tcPr>
            <w:tcW w:w="1984" w:type="dxa"/>
            <w:shd w:val="clear" w:color="auto" w:fill="auto"/>
            <w:vAlign w:val="center"/>
          </w:tcPr>
          <w:p w14:paraId="28C5ADCD"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2A9601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6D78121" w14:textId="77777777" w:rsidR="00E4013F" w:rsidRPr="00992370" w:rsidRDefault="00E4013F" w:rsidP="00590E8D">
            <w:pPr>
              <w:pStyle w:val="TA"/>
            </w:pPr>
            <w:r w:rsidRPr="00992370">
              <w:t>Moderate</w:t>
            </w:r>
          </w:p>
        </w:tc>
        <w:tc>
          <w:tcPr>
            <w:tcW w:w="1134" w:type="dxa"/>
            <w:shd w:val="clear" w:color="auto" w:fill="auto"/>
            <w:vAlign w:val="center"/>
          </w:tcPr>
          <w:p w14:paraId="4481D316" w14:textId="77777777" w:rsidR="00E4013F" w:rsidRPr="00992370" w:rsidRDefault="00E4013F" w:rsidP="00590E8D">
            <w:pPr>
              <w:pStyle w:val="TA"/>
            </w:pPr>
            <w:r w:rsidRPr="00992370">
              <w:t>Restricted</w:t>
            </w:r>
          </w:p>
        </w:tc>
        <w:tc>
          <w:tcPr>
            <w:tcW w:w="851" w:type="dxa"/>
            <w:shd w:val="clear" w:color="auto" w:fill="auto"/>
            <w:vAlign w:val="center"/>
          </w:tcPr>
          <w:p w14:paraId="438BD5D3" w14:textId="77777777" w:rsidR="00E4013F" w:rsidRPr="00992370" w:rsidRDefault="00E4013F" w:rsidP="00E13B3F">
            <w:pPr>
              <w:pStyle w:val="TA"/>
              <w:jc w:val="center"/>
            </w:pPr>
            <w:r w:rsidRPr="00992370">
              <w:t>11.1</w:t>
            </w:r>
          </w:p>
        </w:tc>
        <w:tc>
          <w:tcPr>
            <w:tcW w:w="1134" w:type="dxa"/>
            <w:shd w:val="clear" w:color="auto" w:fill="auto"/>
            <w:vAlign w:val="center"/>
          </w:tcPr>
          <w:p w14:paraId="6696C988" w14:textId="77777777" w:rsidR="00E4013F" w:rsidRPr="00992370" w:rsidRDefault="00E4013F" w:rsidP="00590E8D">
            <w:pPr>
              <w:pStyle w:val="TA"/>
            </w:pPr>
            <w:r>
              <w:t>Medium</w:t>
            </w:r>
          </w:p>
        </w:tc>
      </w:tr>
      <w:tr w:rsidR="00E4013F" w:rsidRPr="00992370" w14:paraId="60238B49" w14:textId="77777777" w:rsidTr="007A331F">
        <w:trPr>
          <w:cantSplit/>
        </w:trPr>
        <w:tc>
          <w:tcPr>
            <w:tcW w:w="2093" w:type="dxa"/>
            <w:shd w:val="clear" w:color="auto" w:fill="auto"/>
            <w:vAlign w:val="center"/>
          </w:tcPr>
          <w:p w14:paraId="3B433C18" w14:textId="77777777" w:rsidR="00E4013F" w:rsidRPr="00590E8D" w:rsidRDefault="00E4013F" w:rsidP="00590E8D">
            <w:pPr>
              <w:pStyle w:val="TA"/>
              <w:rPr>
                <w:i/>
              </w:rPr>
            </w:pPr>
            <w:r w:rsidRPr="00590E8D">
              <w:rPr>
                <w:i/>
              </w:rPr>
              <w:t>Callistemon citrinus</w:t>
            </w:r>
          </w:p>
        </w:tc>
        <w:tc>
          <w:tcPr>
            <w:tcW w:w="1843" w:type="dxa"/>
            <w:shd w:val="clear" w:color="auto" w:fill="auto"/>
            <w:vAlign w:val="center"/>
          </w:tcPr>
          <w:p w14:paraId="1D652FE0" w14:textId="77777777" w:rsidR="00E4013F" w:rsidRPr="00992370" w:rsidRDefault="00E4013F" w:rsidP="00590E8D">
            <w:pPr>
              <w:pStyle w:val="TA"/>
            </w:pPr>
            <w:r w:rsidRPr="00992370">
              <w:t>Crimson Bottlebrush</w:t>
            </w:r>
          </w:p>
        </w:tc>
        <w:tc>
          <w:tcPr>
            <w:tcW w:w="1417" w:type="dxa"/>
            <w:shd w:val="clear" w:color="auto" w:fill="auto"/>
            <w:vAlign w:val="center"/>
          </w:tcPr>
          <w:p w14:paraId="4DEA5EF8" w14:textId="77777777" w:rsidR="00E4013F" w:rsidRPr="00992370" w:rsidRDefault="00E4013F" w:rsidP="00590E8D">
            <w:pPr>
              <w:pStyle w:val="TA"/>
            </w:pPr>
            <w:r w:rsidRPr="00992370">
              <w:t>Myrtaceae</w:t>
            </w:r>
          </w:p>
        </w:tc>
        <w:tc>
          <w:tcPr>
            <w:tcW w:w="1276" w:type="dxa"/>
            <w:shd w:val="clear" w:color="auto" w:fill="auto"/>
            <w:vAlign w:val="center"/>
          </w:tcPr>
          <w:p w14:paraId="334A2B95" w14:textId="77777777" w:rsidR="00E4013F" w:rsidRPr="00992370" w:rsidRDefault="00E4013F" w:rsidP="00590E8D">
            <w:pPr>
              <w:pStyle w:val="TA"/>
            </w:pPr>
            <w:r>
              <w:t>Environmental weed</w:t>
            </w:r>
          </w:p>
        </w:tc>
        <w:tc>
          <w:tcPr>
            <w:tcW w:w="1134" w:type="dxa"/>
            <w:shd w:val="clear" w:color="auto" w:fill="auto"/>
            <w:vAlign w:val="center"/>
          </w:tcPr>
          <w:p w14:paraId="3F76C4A7" w14:textId="77777777" w:rsidR="00E4013F" w:rsidRPr="00992370" w:rsidRDefault="00E4013F" w:rsidP="00590E8D">
            <w:pPr>
              <w:pStyle w:val="TA"/>
            </w:pPr>
            <w:r w:rsidRPr="00992370">
              <w:t>Rarely significant</w:t>
            </w:r>
          </w:p>
        </w:tc>
        <w:tc>
          <w:tcPr>
            <w:tcW w:w="1984" w:type="dxa"/>
            <w:shd w:val="clear" w:color="auto" w:fill="auto"/>
            <w:vAlign w:val="center"/>
          </w:tcPr>
          <w:p w14:paraId="4A63061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3EEA9B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F235F1" w14:textId="77777777" w:rsidR="00E4013F" w:rsidRPr="00992370" w:rsidRDefault="00E4013F" w:rsidP="00590E8D">
            <w:pPr>
              <w:pStyle w:val="TA"/>
            </w:pPr>
            <w:r w:rsidRPr="00992370">
              <w:t>Slow</w:t>
            </w:r>
          </w:p>
        </w:tc>
        <w:tc>
          <w:tcPr>
            <w:tcW w:w="1134" w:type="dxa"/>
            <w:shd w:val="clear" w:color="auto" w:fill="auto"/>
            <w:vAlign w:val="center"/>
          </w:tcPr>
          <w:p w14:paraId="380C0B35" w14:textId="77777777" w:rsidR="00E4013F" w:rsidRPr="00992370" w:rsidRDefault="00E4013F" w:rsidP="00590E8D">
            <w:pPr>
              <w:pStyle w:val="TA"/>
            </w:pPr>
            <w:r w:rsidRPr="00992370">
              <w:t>Restricted</w:t>
            </w:r>
          </w:p>
        </w:tc>
        <w:tc>
          <w:tcPr>
            <w:tcW w:w="851" w:type="dxa"/>
            <w:shd w:val="clear" w:color="auto" w:fill="auto"/>
            <w:vAlign w:val="center"/>
          </w:tcPr>
          <w:p w14:paraId="4116D3FC" w14:textId="77777777" w:rsidR="00E4013F" w:rsidRPr="00992370" w:rsidRDefault="00E4013F" w:rsidP="00E13B3F">
            <w:pPr>
              <w:pStyle w:val="TA"/>
              <w:jc w:val="center"/>
            </w:pPr>
            <w:r w:rsidRPr="00992370">
              <w:t>11.1</w:t>
            </w:r>
          </w:p>
        </w:tc>
        <w:tc>
          <w:tcPr>
            <w:tcW w:w="1134" w:type="dxa"/>
            <w:shd w:val="clear" w:color="auto" w:fill="auto"/>
            <w:vAlign w:val="center"/>
          </w:tcPr>
          <w:p w14:paraId="23CF3B52" w14:textId="77777777" w:rsidR="00E4013F" w:rsidRPr="00992370" w:rsidRDefault="00E4013F" w:rsidP="00590E8D">
            <w:pPr>
              <w:pStyle w:val="TA"/>
            </w:pPr>
            <w:r>
              <w:t>Medium</w:t>
            </w:r>
          </w:p>
        </w:tc>
      </w:tr>
      <w:tr w:rsidR="00E4013F" w:rsidRPr="00992370" w14:paraId="66D9886D" w14:textId="77777777" w:rsidTr="007A331F">
        <w:trPr>
          <w:cantSplit/>
        </w:trPr>
        <w:tc>
          <w:tcPr>
            <w:tcW w:w="2093" w:type="dxa"/>
            <w:shd w:val="clear" w:color="auto" w:fill="auto"/>
            <w:vAlign w:val="center"/>
          </w:tcPr>
          <w:p w14:paraId="4EA348D5" w14:textId="77777777" w:rsidR="00E4013F" w:rsidRPr="00590E8D" w:rsidRDefault="00E4013F" w:rsidP="00590E8D">
            <w:pPr>
              <w:pStyle w:val="TA"/>
              <w:rPr>
                <w:i/>
              </w:rPr>
            </w:pPr>
            <w:r w:rsidRPr="00590E8D">
              <w:rPr>
                <w:i/>
              </w:rPr>
              <w:t>Cardamine flexuosa</w:t>
            </w:r>
          </w:p>
        </w:tc>
        <w:tc>
          <w:tcPr>
            <w:tcW w:w="1843" w:type="dxa"/>
            <w:shd w:val="clear" w:color="auto" w:fill="auto"/>
            <w:vAlign w:val="center"/>
          </w:tcPr>
          <w:p w14:paraId="692E00FF" w14:textId="77777777" w:rsidR="00E4013F" w:rsidRPr="00992370" w:rsidRDefault="00E4013F" w:rsidP="00590E8D">
            <w:pPr>
              <w:pStyle w:val="TA"/>
            </w:pPr>
            <w:r w:rsidRPr="00992370">
              <w:t>Wood Bitter-cress</w:t>
            </w:r>
          </w:p>
        </w:tc>
        <w:tc>
          <w:tcPr>
            <w:tcW w:w="1417" w:type="dxa"/>
            <w:shd w:val="clear" w:color="auto" w:fill="auto"/>
            <w:vAlign w:val="center"/>
          </w:tcPr>
          <w:p w14:paraId="24E92CE0" w14:textId="77777777" w:rsidR="00E4013F" w:rsidRPr="00992370" w:rsidRDefault="00E4013F" w:rsidP="00590E8D">
            <w:pPr>
              <w:pStyle w:val="TA"/>
            </w:pPr>
            <w:r w:rsidRPr="00992370">
              <w:t>Brassicaceae</w:t>
            </w:r>
          </w:p>
        </w:tc>
        <w:tc>
          <w:tcPr>
            <w:tcW w:w="1276" w:type="dxa"/>
            <w:shd w:val="clear" w:color="auto" w:fill="auto"/>
            <w:vAlign w:val="center"/>
          </w:tcPr>
          <w:p w14:paraId="206B58FB" w14:textId="77777777" w:rsidR="00E4013F" w:rsidRPr="00992370" w:rsidRDefault="00E4013F" w:rsidP="00590E8D">
            <w:pPr>
              <w:pStyle w:val="TA"/>
            </w:pPr>
            <w:r>
              <w:t>Environmental weed</w:t>
            </w:r>
          </w:p>
        </w:tc>
        <w:tc>
          <w:tcPr>
            <w:tcW w:w="1134" w:type="dxa"/>
            <w:shd w:val="clear" w:color="auto" w:fill="auto"/>
            <w:vAlign w:val="center"/>
          </w:tcPr>
          <w:p w14:paraId="51415339" w14:textId="77777777" w:rsidR="00E4013F" w:rsidRPr="00992370" w:rsidRDefault="00E4013F" w:rsidP="00590E8D">
            <w:pPr>
              <w:pStyle w:val="TA"/>
            </w:pPr>
            <w:r w:rsidRPr="00992370">
              <w:t>Rarely significant</w:t>
            </w:r>
          </w:p>
        </w:tc>
        <w:tc>
          <w:tcPr>
            <w:tcW w:w="1984" w:type="dxa"/>
            <w:shd w:val="clear" w:color="auto" w:fill="auto"/>
            <w:vAlign w:val="center"/>
          </w:tcPr>
          <w:p w14:paraId="52229AD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49AB12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D8ADB7F" w14:textId="77777777" w:rsidR="00E4013F" w:rsidRPr="00992370" w:rsidRDefault="00E4013F" w:rsidP="00590E8D">
            <w:pPr>
              <w:pStyle w:val="TA"/>
            </w:pPr>
            <w:r w:rsidRPr="00992370">
              <w:t>Rapid</w:t>
            </w:r>
          </w:p>
        </w:tc>
        <w:tc>
          <w:tcPr>
            <w:tcW w:w="1134" w:type="dxa"/>
            <w:shd w:val="clear" w:color="auto" w:fill="auto"/>
            <w:vAlign w:val="center"/>
          </w:tcPr>
          <w:p w14:paraId="23133EB3" w14:textId="77777777" w:rsidR="00E4013F" w:rsidRPr="00992370" w:rsidRDefault="00E4013F" w:rsidP="00590E8D">
            <w:pPr>
              <w:pStyle w:val="TA"/>
            </w:pPr>
            <w:r w:rsidRPr="00992370">
              <w:t>Restricted</w:t>
            </w:r>
          </w:p>
        </w:tc>
        <w:tc>
          <w:tcPr>
            <w:tcW w:w="851" w:type="dxa"/>
            <w:shd w:val="clear" w:color="auto" w:fill="auto"/>
            <w:vAlign w:val="center"/>
          </w:tcPr>
          <w:p w14:paraId="34592F45" w14:textId="77777777" w:rsidR="00E4013F" w:rsidRPr="00992370" w:rsidRDefault="00E4013F" w:rsidP="00E13B3F">
            <w:pPr>
              <w:pStyle w:val="TA"/>
              <w:jc w:val="center"/>
            </w:pPr>
            <w:r w:rsidRPr="00992370">
              <w:t>11.1</w:t>
            </w:r>
          </w:p>
        </w:tc>
        <w:tc>
          <w:tcPr>
            <w:tcW w:w="1134" w:type="dxa"/>
            <w:shd w:val="clear" w:color="auto" w:fill="auto"/>
            <w:vAlign w:val="center"/>
          </w:tcPr>
          <w:p w14:paraId="5C774687" w14:textId="77777777" w:rsidR="00E4013F" w:rsidRPr="00992370" w:rsidRDefault="00E4013F" w:rsidP="00590E8D">
            <w:pPr>
              <w:pStyle w:val="TA"/>
            </w:pPr>
            <w:r>
              <w:t>Medium</w:t>
            </w:r>
          </w:p>
        </w:tc>
      </w:tr>
      <w:tr w:rsidR="00E4013F" w:rsidRPr="00992370" w14:paraId="401BACF0" w14:textId="77777777" w:rsidTr="007A331F">
        <w:trPr>
          <w:cantSplit/>
        </w:trPr>
        <w:tc>
          <w:tcPr>
            <w:tcW w:w="2093" w:type="dxa"/>
            <w:shd w:val="clear" w:color="auto" w:fill="auto"/>
            <w:vAlign w:val="center"/>
          </w:tcPr>
          <w:p w14:paraId="4253A034" w14:textId="77777777" w:rsidR="00E4013F" w:rsidRPr="00590E8D" w:rsidRDefault="00E4013F" w:rsidP="00590E8D">
            <w:pPr>
              <w:pStyle w:val="TA"/>
              <w:rPr>
                <w:i/>
              </w:rPr>
            </w:pPr>
            <w:r w:rsidRPr="00590E8D">
              <w:rPr>
                <w:i/>
              </w:rPr>
              <w:t>Carduus nutans</w:t>
            </w:r>
          </w:p>
        </w:tc>
        <w:tc>
          <w:tcPr>
            <w:tcW w:w="1843" w:type="dxa"/>
            <w:shd w:val="clear" w:color="auto" w:fill="auto"/>
            <w:vAlign w:val="center"/>
          </w:tcPr>
          <w:p w14:paraId="1D35C63B" w14:textId="77777777" w:rsidR="00E4013F" w:rsidRPr="00992370" w:rsidRDefault="00E4013F" w:rsidP="00590E8D">
            <w:pPr>
              <w:pStyle w:val="TA"/>
            </w:pPr>
            <w:r w:rsidRPr="00992370">
              <w:t>Musk Thistle</w:t>
            </w:r>
          </w:p>
        </w:tc>
        <w:tc>
          <w:tcPr>
            <w:tcW w:w="1417" w:type="dxa"/>
            <w:shd w:val="clear" w:color="auto" w:fill="auto"/>
            <w:vAlign w:val="center"/>
          </w:tcPr>
          <w:p w14:paraId="33028905" w14:textId="77777777" w:rsidR="00E4013F" w:rsidRPr="00992370" w:rsidRDefault="00E4013F" w:rsidP="00590E8D">
            <w:pPr>
              <w:pStyle w:val="TA"/>
            </w:pPr>
            <w:r w:rsidRPr="00992370">
              <w:t>Asteraceae</w:t>
            </w:r>
          </w:p>
        </w:tc>
        <w:tc>
          <w:tcPr>
            <w:tcW w:w="1276" w:type="dxa"/>
            <w:shd w:val="clear" w:color="auto" w:fill="auto"/>
            <w:vAlign w:val="center"/>
          </w:tcPr>
          <w:p w14:paraId="034F5884" w14:textId="77777777" w:rsidR="00E4013F" w:rsidRPr="00992370" w:rsidRDefault="00E4013F" w:rsidP="00590E8D">
            <w:pPr>
              <w:pStyle w:val="TA"/>
            </w:pPr>
            <w:r>
              <w:t>Environmental weed</w:t>
            </w:r>
          </w:p>
        </w:tc>
        <w:tc>
          <w:tcPr>
            <w:tcW w:w="1134" w:type="dxa"/>
            <w:shd w:val="clear" w:color="auto" w:fill="auto"/>
            <w:vAlign w:val="center"/>
          </w:tcPr>
          <w:p w14:paraId="16036F50" w14:textId="77777777" w:rsidR="00E4013F" w:rsidRPr="00992370" w:rsidRDefault="00E4013F" w:rsidP="00590E8D">
            <w:pPr>
              <w:pStyle w:val="TA"/>
            </w:pPr>
            <w:r w:rsidRPr="00992370">
              <w:t>Rarely significant</w:t>
            </w:r>
          </w:p>
        </w:tc>
        <w:tc>
          <w:tcPr>
            <w:tcW w:w="1984" w:type="dxa"/>
            <w:shd w:val="clear" w:color="auto" w:fill="auto"/>
            <w:vAlign w:val="center"/>
          </w:tcPr>
          <w:p w14:paraId="1CD1FBC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EB3BB4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023A9E6" w14:textId="77777777" w:rsidR="00E4013F" w:rsidRPr="00992370" w:rsidRDefault="00E4013F" w:rsidP="00590E8D">
            <w:pPr>
              <w:pStyle w:val="TA"/>
            </w:pPr>
            <w:r w:rsidRPr="00992370">
              <w:t>Rapid</w:t>
            </w:r>
          </w:p>
        </w:tc>
        <w:tc>
          <w:tcPr>
            <w:tcW w:w="1134" w:type="dxa"/>
            <w:shd w:val="clear" w:color="auto" w:fill="auto"/>
            <w:vAlign w:val="center"/>
          </w:tcPr>
          <w:p w14:paraId="433984A4" w14:textId="77777777" w:rsidR="00E4013F" w:rsidRPr="00992370" w:rsidRDefault="00E4013F" w:rsidP="00590E8D">
            <w:pPr>
              <w:pStyle w:val="TA"/>
            </w:pPr>
            <w:r w:rsidRPr="00992370">
              <w:t>Restricted</w:t>
            </w:r>
          </w:p>
        </w:tc>
        <w:tc>
          <w:tcPr>
            <w:tcW w:w="851" w:type="dxa"/>
            <w:shd w:val="clear" w:color="auto" w:fill="auto"/>
            <w:vAlign w:val="center"/>
          </w:tcPr>
          <w:p w14:paraId="10A2683D" w14:textId="77777777" w:rsidR="00E4013F" w:rsidRPr="00992370" w:rsidRDefault="00E4013F" w:rsidP="00E13B3F">
            <w:pPr>
              <w:pStyle w:val="TA"/>
              <w:jc w:val="center"/>
            </w:pPr>
            <w:r w:rsidRPr="00992370">
              <w:t>11.1</w:t>
            </w:r>
          </w:p>
        </w:tc>
        <w:tc>
          <w:tcPr>
            <w:tcW w:w="1134" w:type="dxa"/>
            <w:shd w:val="clear" w:color="auto" w:fill="auto"/>
            <w:vAlign w:val="center"/>
          </w:tcPr>
          <w:p w14:paraId="4185ABC6" w14:textId="77777777" w:rsidR="00E4013F" w:rsidRPr="00992370" w:rsidRDefault="00E4013F" w:rsidP="00590E8D">
            <w:pPr>
              <w:pStyle w:val="TA"/>
            </w:pPr>
            <w:r>
              <w:t>Medium</w:t>
            </w:r>
          </w:p>
        </w:tc>
      </w:tr>
      <w:tr w:rsidR="00E4013F" w:rsidRPr="00992370" w14:paraId="209EE529" w14:textId="77777777" w:rsidTr="007A331F">
        <w:trPr>
          <w:cantSplit/>
        </w:trPr>
        <w:tc>
          <w:tcPr>
            <w:tcW w:w="2093" w:type="dxa"/>
            <w:shd w:val="clear" w:color="auto" w:fill="auto"/>
            <w:vAlign w:val="center"/>
          </w:tcPr>
          <w:p w14:paraId="00C63D25" w14:textId="77777777" w:rsidR="00E4013F" w:rsidRPr="00590E8D" w:rsidRDefault="00E4013F" w:rsidP="00590E8D">
            <w:pPr>
              <w:pStyle w:val="TA"/>
              <w:rPr>
                <w:i/>
              </w:rPr>
            </w:pPr>
            <w:r w:rsidRPr="00590E8D">
              <w:rPr>
                <w:i/>
              </w:rPr>
              <w:t>Chenopodium vulvaria</w:t>
            </w:r>
          </w:p>
        </w:tc>
        <w:tc>
          <w:tcPr>
            <w:tcW w:w="1843" w:type="dxa"/>
            <w:shd w:val="clear" w:color="auto" w:fill="auto"/>
            <w:vAlign w:val="center"/>
          </w:tcPr>
          <w:p w14:paraId="502472A2" w14:textId="77777777" w:rsidR="00E4013F" w:rsidRPr="00992370" w:rsidRDefault="00E4013F" w:rsidP="00590E8D">
            <w:pPr>
              <w:pStyle w:val="TA"/>
            </w:pPr>
            <w:r w:rsidRPr="00992370">
              <w:t>Stinking Goosefoot</w:t>
            </w:r>
          </w:p>
        </w:tc>
        <w:tc>
          <w:tcPr>
            <w:tcW w:w="1417" w:type="dxa"/>
            <w:shd w:val="clear" w:color="auto" w:fill="auto"/>
            <w:vAlign w:val="center"/>
          </w:tcPr>
          <w:p w14:paraId="214E818D" w14:textId="77777777" w:rsidR="00E4013F" w:rsidRPr="00992370" w:rsidRDefault="00E4013F" w:rsidP="00590E8D">
            <w:pPr>
              <w:pStyle w:val="TA"/>
            </w:pPr>
            <w:r w:rsidRPr="00992370">
              <w:t>Chenopodiaceae</w:t>
            </w:r>
          </w:p>
        </w:tc>
        <w:tc>
          <w:tcPr>
            <w:tcW w:w="1276" w:type="dxa"/>
            <w:shd w:val="clear" w:color="auto" w:fill="auto"/>
            <w:vAlign w:val="center"/>
          </w:tcPr>
          <w:p w14:paraId="5BCCD537" w14:textId="77777777" w:rsidR="00E4013F" w:rsidRPr="00992370" w:rsidRDefault="00E4013F" w:rsidP="00590E8D">
            <w:pPr>
              <w:pStyle w:val="TA"/>
            </w:pPr>
            <w:r>
              <w:t>Environmental weed</w:t>
            </w:r>
          </w:p>
        </w:tc>
        <w:tc>
          <w:tcPr>
            <w:tcW w:w="1134" w:type="dxa"/>
            <w:shd w:val="clear" w:color="auto" w:fill="auto"/>
            <w:vAlign w:val="center"/>
          </w:tcPr>
          <w:p w14:paraId="5C1C7466" w14:textId="77777777" w:rsidR="00E4013F" w:rsidRPr="00992370" w:rsidRDefault="00E4013F" w:rsidP="00590E8D">
            <w:pPr>
              <w:pStyle w:val="TA"/>
            </w:pPr>
            <w:r w:rsidRPr="00992370">
              <w:t>Rarely significant</w:t>
            </w:r>
          </w:p>
        </w:tc>
        <w:tc>
          <w:tcPr>
            <w:tcW w:w="1984" w:type="dxa"/>
            <w:shd w:val="clear" w:color="auto" w:fill="auto"/>
            <w:vAlign w:val="center"/>
          </w:tcPr>
          <w:p w14:paraId="4AAA4997"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1D60C3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B9F2BBE" w14:textId="77777777" w:rsidR="00E4013F" w:rsidRPr="00992370" w:rsidRDefault="00E4013F" w:rsidP="00590E8D">
            <w:pPr>
              <w:pStyle w:val="TA"/>
            </w:pPr>
            <w:r w:rsidRPr="00992370">
              <w:t>Rapid</w:t>
            </w:r>
          </w:p>
        </w:tc>
        <w:tc>
          <w:tcPr>
            <w:tcW w:w="1134" w:type="dxa"/>
            <w:shd w:val="clear" w:color="auto" w:fill="auto"/>
            <w:vAlign w:val="center"/>
          </w:tcPr>
          <w:p w14:paraId="745DCD5F" w14:textId="77777777" w:rsidR="00E4013F" w:rsidRPr="00992370" w:rsidRDefault="00E4013F" w:rsidP="00590E8D">
            <w:pPr>
              <w:pStyle w:val="TA"/>
            </w:pPr>
            <w:r w:rsidRPr="00992370">
              <w:t>Restricted</w:t>
            </w:r>
          </w:p>
        </w:tc>
        <w:tc>
          <w:tcPr>
            <w:tcW w:w="851" w:type="dxa"/>
            <w:shd w:val="clear" w:color="auto" w:fill="auto"/>
            <w:vAlign w:val="center"/>
          </w:tcPr>
          <w:p w14:paraId="4D9CB2EF" w14:textId="77777777" w:rsidR="00E4013F" w:rsidRPr="00992370" w:rsidRDefault="00E4013F" w:rsidP="00E13B3F">
            <w:pPr>
              <w:pStyle w:val="TA"/>
              <w:jc w:val="center"/>
            </w:pPr>
            <w:r w:rsidRPr="00992370">
              <w:t>11.1</w:t>
            </w:r>
          </w:p>
        </w:tc>
        <w:tc>
          <w:tcPr>
            <w:tcW w:w="1134" w:type="dxa"/>
            <w:shd w:val="clear" w:color="auto" w:fill="auto"/>
            <w:vAlign w:val="center"/>
          </w:tcPr>
          <w:p w14:paraId="0F894814" w14:textId="77777777" w:rsidR="00E4013F" w:rsidRPr="00992370" w:rsidRDefault="00E4013F" w:rsidP="00590E8D">
            <w:pPr>
              <w:pStyle w:val="TA"/>
            </w:pPr>
            <w:r>
              <w:t>Medium</w:t>
            </w:r>
          </w:p>
        </w:tc>
      </w:tr>
      <w:tr w:rsidR="00E4013F" w:rsidRPr="00992370" w14:paraId="526C82CB" w14:textId="77777777" w:rsidTr="007A331F">
        <w:trPr>
          <w:cantSplit/>
        </w:trPr>
        <w:tc>
          <w:tcPr>
            <w:tcW w:w="2093" w:type="dxa"/>
            <w:shd w:val="clear" w:color="auto" w:fill="auto"/>
            <w:vAlign w:val="center"/>
          </w:tcPr>
          <w:p w14:paraId="0ACA0AB9" w14:textId="77777777" w:rsidR="00E4013F" w:rsidRPr="00590E8D" w:rsidRDefault="00E4013F" w:rsidP="00590E8D">
            <w:pPr>
              <w:pStyle w:val="TA"/>
              <w:rPr>
                <w:i/>
              </w:rPr>
            </w:pPr>
            <w:r w:rsidRPr="00590E8D">
              <w:rPr>
                <w:i/>
              </w:rPr>
              <w:t>Chrozophora tinctoria</w:t>
            </w:r>
          </w:p>
        </w:tc>
        <w:tc>
          <w:tcPr>
            <w:tcW w:w="1843" w:type="dxa"/>
            <w:shd w:val="clear" w:color="auto" w:fill="auto"/>
            <w:vAlign w:val="center"/>
          </w:tcPr>
          <w:p w14:paraId="040A10DC" w14:textId="77777777" w:rsidR="00E4013F" w:rsidRPr="00992370" w:rsidRDefault="00E4013F" w:rsidP="00590E8D">
            <w:pPr>
              <w:pStyle w:val="TA"/>
            </w:pPr>
            <w:r w:rsidRPr="00992370">
              <w:t>Dyer's Litmus Plant</w:t>
            </w:r>
          </w:p>
        </w:tc>
        <w:tc>
          <w:tcPr>
            <w:tcW w:w="1417" w:type="dxa"/>
            <w:shd w:val="clear" w:color="auto" w:fill="auto"/>
            <w:vAlign w:val="center"/>
          </w:tcPr>
          <w:p w14:paraId="11357D80" w14:textId="77777777" w:rsidR="00E4013F" w:rsidRPr="00992370" w:rsidRDefault="00E4013F" w:rsidP="00590E8D">
            <w:pPr>
              <w:pStyle w:val="TA"/>
            </w:pPr>
            <w:r w:rsidRPr="00992370">
              <w:t>Euphorbiaceae</w:t>
            </w:r>
          </w:p>
        </w:tc>
        <w:tc>
          <w:tcPr>
            <w:tcW w:w="1276" w:type="dxa"/>
            <w:shd w:val="clear" w:color="auto" w:fill="auto"/>
            <w:vAlign w:val="center"/>
          </w:tcPr>
          <w:p w14:paraId="4C1C461B" w14:textId="77777777" w:rsidR="00E4013F" w:rsidRPr="00992370" w:rsidRDefault="00E4013F" w:rsidP="00590E8D">
            <w:pPr>
              <w:pStyle w:val="TA"/>
            </w:pPr>
            <w:r>
              <w:t>Environmental weed</w:t>
            </w:r>
          </w:p>
        </w:tc>
        <w:tc>
          <w:tcPr>
            <w:tcW w:w="1134" w:type="dxa"/>
            <w:shd w:val="clear" w:color="auto" w:fill="auto"/>
            <w:vAlign w:val="center"/>
          </w:tcPr>
          <w:p w14:paraId="73BA52E5" w14:textId="77777777" w:rsidR="00E4013F" w:rsidRPr="00992370" w:rsidRDefault="00E4013F" w:rsidP="00590E8D">
            <w:pPr>
              <w:pStyle w:val="TA"/>
            </w:pPr>
            <w:r w:rsidRPr="00992370">
              <w:t>Rarely significant</w:t>
            </w:r>
          </w:p>
        </w:tc>
        <w:tc>
          <w:tcPr>
            <w:tcW w:w="1984" w:type="dxa"/>
            <w:shd w:val="clear" w:color="auto" w:fill="auto"/>
            <w:vAlign w:val="center"/>
          </w:tcPr>
          <w:p w14:paraId="4E0B1A4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AFBA54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3016BD1" w14:textId="77777777" w:rsidR="00E4013F" w:rsidRPr="00992370" w:rsidRDefault="00E4013F" w:rsidP="00590E8D">
            <w:pPr>
              <w:pStyle w:val="TA"/>
            </w:pPr>
            <w:r w:rsidRPr="00992370">
              <w:t>Slow</w:t>
            </w:r>
          </w:p>
        </w:tc>
        <w:tc>
          <w:tcPr>
            <w:tcW w:w="1134" w:type="dxa"/>
            <w:shd w:val="clear" w:color="auto" w:fill="auto"/>
            <w:vAlign w:val="center"/>
          </w:tcPr>
          <w:p w14:paraId="2891F988" w14:textId="77777777" w:rsidR="00E4013F" w:rsidRPr="00992370" w:rsidRDefault="00E4013F" w:rsidP="00590E8D">
            <w:pPr>
              <w:pStyle w:val="TA"/>
            </w:pPr>
            <w:r w:rsidRPr="00992370">
              <w:t>Restricted</w:t>
            </w:r>
          </w:p>
        </w:tc>
        <w:tc>
          <w:tcPr>
            <w:tcW w:w="851" w:type="dxa"/>
            <w:shd w:val="clear" w:color="auto" w:fill="auto"/>
            <w:vAlign w:val="center"/>
          </w:tcPr>
          <w:p w14:paraId="031EB0A0" w14:textId="77777777" w:rsidR="00E4013F" w:rsidRPr="00992370" w:rsidRDefault="00E4013F" w:rsidP="00E13B3F">
            <w:pPr>
              <w:pStyle w:val="TA"/>
              <w:jc w:val="center"/>
            </w:pPr>
            <w:r w:rsidRPr="00992370">
              <w:t>11.1</w:t>
            </w:r>
          </w:p>
        </w:tc>
        <w:tc>
          <w:tcPr>
            <w:tcW w:w="1134" w:type="dxa"/>
            <w:shd w:val="clear" w:color="auto" w:fill="auto"/>
            <w:vAlign w:val="center"/>
          </w:tcPr>
          <w:p w14:paraId="4B6A91E9" w14:textId="77777777" w:rsidR="00E4013F" w:rsidRPr="00992370" w:rsidRDefault="00E4013F" w:rsidP="00590E8D">
            <w:pPr>
              <w:pStyle w:val="TA"/>
            </w:pPr>
            <w:r>
              <w:t>Medium</w:t>
            </w:r>
          </w:p>
        </w:tc>
      </w:tr>
      <w:tr w:rsidR="00E4013F" w:rsidRPr="00992370" w14:paraId="65E62A5B" w14:textId="77777777" w:rsidTr="007A331F">
        <w:trPr>
          <w:cantSplit/>
        </w:trPr>
        <w:tc>
          <w:tcPr>
            <w:tcW w:w="2093" w:type="dxa"/>
            <w:shd w:val="clear" w:color="auto" w:fill="auto"/>
            <w:vAlign w:val="center"/>
          </w:tcPr>
          <w:p w14:paraId="27E28CD9" w14:textId="77777777" w:rsidR="00E4013F" w:rsidRPr="00590E8D" w:rsidRDefault="00E4013F" w:rsidP="00590E8D">
            <w:pPr>
              <w:pStyle w:val="TA"/>
              <w:rPr>
                <w:i/>
              </w:rPr>
            </w:pPr>
            <w:r w:rsidRPr="00590E8D">
              <w:rPr>
                <w:i/>
              </w:rPr>
              <w:t>Cichorium intybus</w:t>
            </w:r>
          </w:p>
        </w:tc>
        <w:tc>
          <w:tcPr>
            <w:tcW w:w="1843" w:type="dxa"/>
            <w:shd w:val="clear" w:color="auto" w:fill="auto"/>
            <w:vAlign w:val="center"/>
          </w:tcPr>
          <w:p w14:paraId="39423846" w14:textId="77777777" w:rsidR="00E4013F" w:rsidRPr="00992370" w:rsidRDefault="00E4013F" w:rsidP="00590E8D">
            <w:pPr>
              <w:pStyle w:val="TA"/>
            </w:pPr>
            <w:r w:rsidRPr="00992370">
              <w:t>Chicory</w:t>
            </w:r>
          </w:p>
        </w:tc>
        <w:tc>
          <w:tcPr>
            <w:tcW w:w="1417" w:type="dxa"/>
            <w:shd w:val="clear" w:color="auto" w:fill="auto"/>
            <w:vAlign w:val="center"/>
          </w:tcPr>
          <w:p w14:paraId="3C75AE4C" w14:textId="77777777" w:rsidR="00E4013F" w:rsidRPr="00992370" w:rsidRDefault="00E4013F" w:rsidP="00590E8D">
            <w:pPr>
              <w:pStyle w:val="TA"/>
            </w:pPr>
            <w:r w:rsidRPr="00992370">
              <w:t>Asteraceae</w:t>
            </w:r>
          </w:p>
        </w:tc>
        <w:tc>
          <w:tcPr>
            <w:tcW w:w="1276" w:type="dxa"/>
            <w:shd w:val="clear" w:color="auto" w:fill="auto"/>
            <w:vAlign w:val="center"/>
          </w:tcPr>
          <w:p w14:paraId="09AC5D6C" w14:textId="77777777" w:rsidR="00E4013F" w:rsidRPr="00992370" w:rsidRDefault="00E4013F" w:rsidP="00590E8D">
            <w:pPr>
              <w:pStyle w:val="TA"/>
            </w:pPr>
            <w:r>
              <w:t>Environmental weed</w:t>
            </w:r>
          </w:p>
        </w:tc>
        <w:tc>
          <w:tcPr>
            <w:tcW w:w="1134" w:type="dxa"/>
            <w:shd w:val="clear" w:color="auto" w:fill="auto"/>
            <w:vAlign w:val="center"/>
          </w:tcPr>
          <w:p w14:paraId="3488BA79" w14:textId="77777777" w:rsidR="00E4013F" w:rsidRPr="00992370" w:rsidRDefault="00E4013F" w:rsidP="00590E8D">
            <w:pPr>
              <w:pStyle w:val="TA"/>
            </w:pPr>
            <w:r w:rsidRPr="00992370">
              <w:t>Rarely significant</w:t>
            </w:r>
          </w:p>
        </w:tc>
        <w:tc>
          <w:tcPr>
            <w:tcW w:w="1984" w:type="dxa"/>
            <w:shd w:val="clear" w:color="auto" w:fill="auto"/>
            <w:vAlign w:val="center"/>
          </w:tcPr>
          <w:p w14:paraId="7C667D4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2E2393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BBA7E40" w14:textId="77777777" w:rsidR="00E4013F" w:rsidRPr="00992370" w:rsidRDefault="00E4013F" w:rsidP="00590E8D">
            <w:pPr>
              <w:pStyle w:val="TA"/>
            </w:pPr>
            <w:r w:rsidRPr="00992370">
              <w:t>Rapid</w:t>
            </w:r>
          </w:p>
        </w:tc>
        <w:tc>
          <w:tcPr>
            <w:tcW w:w="1134" w:type="dxa"/>
            <w:shd w:val="clear" w:color="auto" w:fill="auto"/>
            <w:vAlign w:val="center"/>
          </w:tcPr>
          <w:p w14:paraId="7C8A33B7" w14:textId="77777777" w:rsidR="00E4013F" w:rsidRPr="00992370" w:rsidRDefault="00E4013F" w:rsidP="00590E8D">
            <w:pPr>
              <w:pStyle w:val="TA"/>
            </w:pPr>
            <w:r w:rsidRPr="00992370">
              <w:t>Restricted</w:t>
            </w:r>
          </w:p>
        </w:tc>
        <w:tc>
          <w:tcPr>
            <w:tcW w:w="851" w:type="dxa"/>
            <w:shd w:val="clear" w:color="auto" w:fill="auto"/>
            <w:vAlign w:val="center"/>
          </w:tcPr>
          <w:p w14:paraId="5CEEFBD9" w14:textId="77777777" w:rsidR="00E4013F" w:rsidRPr="00992370" w:rsidRDefault="00E4013F" w:rsidP="00E13B3F">
            <w:pPr>
              <w:pStyle w:val="TA"/>
              <w:jc w:val="center"/>
            </w:pPr>
            <w:r w:rsidRPr="00992370">
              <w:t>11.1</w:t>
            </w:r>
          </w:p>
        </w:tc>
        <w:tc>
          <w:tcPr>
            <w:tcW w:w="1134" w:type="dxa"/>
            <w:shd w:val="clear" w:color="auto" w:fill="auto"/>
            <w:vAlign w:val="center"/>
          </w:tcPr>
          <w:p w14:paraId="5740A426" w14:textId="77777777" w:rsidR="00E4013F" w:rsidRPr="00992370" w:rsidRDefault="00E4013F" w:rsidP="00590E8D">
            <w:pPr>
              <w:pStyle w:val="TA"/>
            </w:pPr>
            <w:r>
              <w:t>Medium</w:t>
            </w:r>
          </w:p>
        </w:tc>
      </w:tr>
      <w:tr w:rsidR="00E4013F" w:rsidRPr="00992370" w14:paraId="64697E53" w14:textId="77777777" w:rsidTr="007A331F">
        <w:trPr>
          <w:cantSplit/>
        </w:trPr>
        <w:tc>
          <w:tcPr>
            <w:tcW w:w="2093" w:type="dxa"/>
            <w:shd w:val="clear" w:color="auto" w:fill="auto"/>
            <w:vAlign w:val="center"/>
          </w:tcPr>
          <w:p w14:paraId="49F3DC1F" w14:textId="2CF29D39" w:rsidR="00E4013F" w:rsidRPr="00590E8D" w:rsidRDefault="00E4013F" w:rsidP="00590E8D">
            <w:pPr>
              <w:pStyle w:val="TA"/>
              <w:rPr>
                <w:i/>
              </w:rPr>
            </w:pPr>
            <w:r w:rsidRPr="00590E8D">
              <w:rPr>
                <w:i/>
              </w:rPr>
              <w:t>Cirsium arvense</w:t>
            </w:r>
            <w:r w:rsidR="00590E8D" w:rsidRPr="00590E8D">
              <w:t xml:space="preserve"> var. </w:t>
            </w:r>
            <w:r w:rsidRPr="00590E8D">
              <w:rPr>
                <w:i/>
              </w:rPr>
              <w:t>arvense</w:t>
            </w:r>
          </w:p>
        </w:tc>
        <w:tc>
          <w:tcPr>
            <w:tcW w:w="1843" w:type="dxa"/>
            <w:shd w:val="clear" w:color="auto" w:fill="auto"/>
            <w:vAlign w:val="center"/>
          </w:tcPr>
          <w:p w14:paraId="2B505CCB" w14:textId="77777777" w:rsidR="00E4013F" w:rsidRPr="00992370" w:rsidRDefault="00E4013F" w:rsidP="00590E8D">
            <w:pPr>
              <w:pStyle w:val="TA"/>
            </w:pPr>
            <w:r w:rsidRPr="00992370">
              <w:t>Perennial Thistle</w:t>
            </w:r>
          </w:p>
        </w:tc>
        <w:tc>
          <w:tcPr>
            <w:tcW w:w="1417" w:type="dxa"/>
            <w:shd w:val="clear" w:color="auto" w:fill="auto"/>
            <w:vAlign w:val="center"/>
          </w:tcPr>
          <w:p w14:paraId="45048ED2" w14:textId="77777777" w:rsidR="00E4013F" w:rsidRPr="00992370" w:rsidRDefault="00E4013F" w:rsidP="00590E8D">
            <w:pPr>
              <w:pStyle w:val="TA"/>
            </w:pPr>
            <w:r w:rsidRPr="00992370">
              <w:t>Asteraceae</w:t>
            </w:r>
          </w:p>
        </w:tc>
        <w:tc>
          <w:tcPr>
            <w:tcW w:w="1276" w:type="dxa"/>
            <w:shd w:val="clear" w:color="auto" w:fill="auto"/>
            <w:vAlign w:val="center"/>
          </w:tcPr>
          <w:p w14:paraId="5AE7D52B" w14:textId="77777777" w:rsidR="00E4013F" w:rsidRPr="00992370" w:rsidRDefault="00E4013F" w:rsidP="00590E8D">
            <w:pPr>
              <w:pStyle w:val="TA"/>
            </w:pPr>
            <w:r>
              <w:t>Environmental weed</w:t>
            </w:r>
          </w:p>
        </w:tc>
        <w:tc>
          <w:tcPr>
            <w:tcW w:w="1134" w:type="dxa"/>
            <w:shd w:val="clear" w:color="auto" w:fill="auto"/>
            <w:vAlign w:val="center"/>
          </w:tcPr>
          <w:p w14:paraId="0AE9CC62" w14:textId="77777777" w:rsidR="00E4013F" w:rsidRPr="00992370" w:rsidRDefault="00E4013F" w:rsidP="00590E8D">
            <w:pPr>
              <w:pStyle w:val="TA"/>
            </w:pPr>
            <w:r w:rsidRPr="00992370">
              <w:t>Rarely significant</w:t>
            </w:r>
          </w:p>
        </w:tc>
        <w:tc>
          <w:tcPr>
            <w:tcW w:w="1984" w:type="dxa"/>
            <w:shd w:val="clear" w:color="auto" w:fill="auto"/>
            <w:vAlign w:val="center"/>
          </w:tcPr>
          <w:p w14:paraId="46528572"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6D648F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5B94049" w14:textId="77777777" w:rsidR="00E4013F" w:rsidRPr="00992370" w:rsidRDefault="00E4013F" w:rsidP="00590E8D">
            <w:pPr>
              <w:pStyle w:val="TA"/>
            </w:pPr>
            <w:r w:rsidRPr="00992370">
              <w:t>Rapid</w:t>
            </w:r>
          </w:p>
        </w:tc>
        <w:tc>
          <w:tcPr>
            <w:tcW w:w="1134" w:type="dxa"/>
            <w:shd w:val="clear" w:color="auto" w:fill="auto"/>
            <w:vAlign w:val="center"/>
          </w:tcPr>
          <w:p w14:paraId="6EE3F839" w14:textId="77777777" w:rsidR="00E4013F" w:rsidRPr="00992370" w:rsidRDefault="00E4013F" w:rsidP="00590E8D">
            <w:pPr>
              <w:pStyle w:val="TA"/>
            </w:pPr>
            <w:r w:rsidRPr="00992370">
              <w:t>Restricted</w:t>
            </w:r>
          </w:p>
        </w:tc>
        <w:tc>
          <w:tcPr>
            <w:tcW w:w="851" w:type="dxa"/>
            <w:shd w:val="clear" w:color="auto" w:fill="auto"/>
            <w:vAlign w:val="center"/>
          </w:tcPr>
          <w:p w14:paraId="3AB69C64" w14:textId="77777777" w:rsidR="00E4013F" w:rsidRPr="00992370" w:rsidRDefault="00E4013F" w:rsidP="00E13B3F">
            <w:pPr>
              <w:pStyle w:val="TA"/>
              <w:jc w:val="center"/>
            </w:pPr>
            <w:r w:rsidRPr="00992370">
              <w:t>11.1</w:t>
            </w:r>
          </w:p>
        </w:tc>
        <w:tc>
          <w:tcPr>
            <w:tcW w:w="1134" w:type="dxa"/>
            <w:shd w:val="clear" w:color="auto" w:fill="auto"/>
            <w:vAlign w:val="center"/>
          </w:tcPr>
          <w:p w14:paraId="0A9A8192" w14:textId="77777777" w:rsidR="00E4013F" w:rsidRPr="00992370" w:rsidRDefault="00E4013F" w:rsidP="00590E8D">
            <w:pPr>
              <w:pStyle w:val="TA"/>
            </w:pPr>
            <w:r>
              <w:t>Medium</w:t>
            </w:r>
          </w:p>
        </w:tc>
      </w:tr>
      <w:tr w:rsidR="00E4013F" w:rsidRPr="00992370" w14:paraId="34E93E6D" w14:textId="77777777" w:rsidTr="007A331F">
        <w:trPr>
          <w:cantSplit/>
        </w:trPr>
        <w:tc>
          <w:tcPr>
            <w:tcW w:w="2093" w:type="dxa"/>
            <w:shd w:val="clear" w:color="auto" w:fill="auto"/>
            <w:vAlign w:val="center"/>
          </w:tcPr>
          <w:p w14:paraId="3E203083" w14:textId="77777777" w:rsidR="00E4013F" w:rsidRPr="00590E8D" w:rsidRDefault="00E4013F" w:rsidP="00590E8D">
            <w:pPr>
              <w:pStyle w:val="TA"/>
              <w:rPr>
                <w:i/>
              </w:rPr>
            </w:pPr>
            <w:r w:rsidRPr="00590E8D">
              <w:rPr>
                <w:i/>
              </w:rPr>
              <w:t>Conringia orientalis</w:t>
            </w:r>
          </w:p>
        </w:tc>
        <w:tc>
          <w:tcPr>
            <w:tcW w:w="1843" w:type="dxa"/>
            <w:shd w:val="clear" w:color="auto" w:fill="auto"/>
            <w:vAlign w:val="center"/>
          </w:tcPr>
          <w:p w14:paraId="73F1DCD1" w14:textId="77777777" w:rsidR="00E4013F" w:rsidRPr="00992370" w:rsidRDefault="00E4013F" w:rsidP="00590E8D">
            <w:pPr>
              <w:pStyle w:val="TA"/>
            </w:pPr>
            <w:r w:rsidRPr="00992370">
              <w:t>Treacle Mustard</w:t>
            </w:r>
          </w:p>
        </w:tc>
        <w:tc>
          <w:tcPr>
            <w:tcW w:w="1417" w:type="dxa"/>
            <w:shd w:val="clear" w:color="auto" w:fill="auto"/>
            <w:vAlign w:val="center"/>
          </w:tcPr>
          <w:p w14:paraId="20B125DB" w14:textId="77777777" w:rsidR="00E4013F" w:rsidRPr="00992370" w:rsidRDefault="00E4013F" w:rsidP="00590E8D">
            <w:pPr>
              <w:pStyle w:val="TA"/>
            </w:pPr>
            <w:r w:rsidRPr="00992370">
              <w:t>Brassicaceae</w:t>
            </w:r>
          </w:p>
        </w:tc>
        <w:tc>
          <w:tcPr>
            <w:tcW w:w="1276" w:type="dxa"/>
            <w:shd w:val="clear" w:color="auto" w:fill="auto"/>
            <w:vAlign w:val="center"/>
          </w:tcPr>
          <w:p w14:paraId="4705F3A3" w14:textId="77777777" w:rsidR="00E4013F" w:rsidRPr="00992370" w:rsidRDefault="00E4013F" w:rsidP="00590E8D">
            <w:pPr>
              <w:pStyle w:val="TA"/>
            </w:pPr>
            <w:r>
              <w:t>Environmental weed</w:t>
            </w:r>
          </w:p>
        </w:tc>
        <w:tc>
          <w:tcPr>
            <w:tcW w:w="1134" w:type="dxa"/>
            <w:shd w:val="clear" w:color="auto" w:fill="auto"/>
            <w:vAlign w:val="center"/>
          </w:tcPr>
          <w:p w14:paraId="4A608D14" w14:textId="77777777" w:rsidR="00E4013F" w:rsidRPr="00992370" w:rsidRDefault="00E4013F" w:rsidP="00590E8D">
            <w:pPr>
              <w:pStyle w:val="TA"/>
            </w:pPr>
            <w:r w:rsidRPr="00992370">
              <w:t>Rarely significant</w:t>
            </w:r>
          </w:p>
        </w:tc>
        <w:tc>
          <w:tcPr>
            <w:tcW w:w="1984" w:type="dxa"/>
            <w:shd w:val="clear" w:color="auto" w:fill="auto"/>
            <w:vAlign w:val="center"/>
          </w:tcPr>
          <w:p w14:paraId="75112270"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D630B4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BB4DF3D" w14:textId="77777777" w:rsidR="00E4013F" w:rsidRPr="00992370" w:rsidRDefault="00E4013F" w:rsidP="00590E8D">
            <w:pPr>
              <w:pStyle w:val="TA"/>
            </w:pPr>
            <w:r w:rsidRPr="00992370">
              <w:t>Slow</w:t>
            </w:r>
          </w:p>
        </w:tc>
        <w:tc>
          <w:tcPr>
            <w:tcW w:w="1134" w:type="dxa"/>
            <w:shd w:val="clear" w:color="auto" w:fill="auto"/>
            <w:vAlign w:val="center"/>
          </w:tcPr>
          <w:p w14:paraId="74E4FA54" w14:textId="77777777" w:rsidR="00E4013F" w:rsidRPr="00992370" w:rsidRDefault="00E4013F" w:rsidP="00590E8D">
            <w:pPr>
              <w:pStyle w:val="TA"/>
            </w:pPr>
            <w:r w:rsidRPr="00992370">
              <w:t>Restricted</w:t>
            </w:r>
          </w:p>
        </w:tc>
        <w:tc>
          <w:tcPr>
            <w:tcW w:w="851" w:type="dxa"/>
            <w:shd w:val="clear" w:color="auto" w:fill="auto"/>
            <w:vAlign w:val="center"/>
          </w:tcPr>
          <w:p w14:paraId="0F645A2F" w14:textId="77777777" w:rsidR="00E4013F" w:rsidRPr="00992370" w:rsidRDefault="00E4013F" w:rsidP="00E13B3F">
            <w:pPr>
              <w:pStyle w:val="TA"/>
              <w:jc w:val="center"/>
            </w:pPr>
            <w:r w:rsidRPr="00992370">
              <w:t>11.1</w:t>
            </w:r>
          </w:p>
        </w:tc>
        <w:tc>
          <w:tcPr>
            <w:tcW w:w="1134" w:type="dxa"/>
            <w:shd w:val="clear" w:color="auto" w:fill="auto"/>
            <w:vAlign w:val="center"/>
          </w:tcPr>
          <w:p w14:paraId="17E485AF" w14:textId="77777777" w:rsidR="00E4013F" w:rsidRPr="00992370" w:rsidRDefault="00E4013F" w:rsidP="00590E8D">
            <w:pPr>
              <w:pStyle w:val="TA"/>
            </w:pPr>
            <w:r>
              <w:t>Medium</w:t>
            </w:r>
          </w:p>
        </w:tc>
      </w:tr>
      <w:tr w:rsidR="00E4013F" w:rsidRPr="00992370" w14:paraId="3F046812" w14:textId="77777777" w:rsidTr="007A331F">
        <w:trPr>
          <w:cantSplit/>
        </w:trPr>
        <w:tc>
          <w:tcPr>
            <w:tcW w:w="2093" w:type="dxa"/>
            <w:shd w:val="clear" w:color="auto" w:fill="auto"/>
            <w:vAlign w:val="center"/>
          </w:tcPr>
          <w:p w14:paraId="730CA9BF" w14:textId="77777777" w:rsidR="00E4013F" w:rsidRPr="00590E8D" w:rsidRDefault="00E4013F" w:rsidP="00590E8D">
            <w:pPr>
              <w:pStyle w:val="TA"/>
              <w:rPr>
                <w:i/>
              </w:rPr>
            </w:pPr>
            <w:r w:rsidRPr="00590E8D">
              <w:rPr>
                <w:i/>
              </w:rPr>
              <w:t>Cotula coronopifolia</w:t>
            </w:r>
          </w:p>
        </w:tc>
        <w:tc>
          <w:tcPr>
            <w:tcW w:w="1843" w:type="dxa"/>
            <w:shd w:val="clear" w:color="auto" w:fill="auto"/>
            <w:vAlign w:val="center"/>
          </w:tcPr>
          <w:p w14:paraId="47D8EF89" w14:textId="77777777" w:rsidR="00E4013F" w:rsidRPr="00992370" w:rsidRDefault="00E4013F" w:rsidP="00590E8D">
            <w:pPr>
              <w:pStyle w:val="TA"/>
            </w:pPr>
            <w:r w:rsidRPr="00992370">
              <w:t>Water-buttons</w:t>
            </w:r>
          </w:p>
        </w:tc>
        <w:tc>
          <w:tcPr>
            <w:tcW w:w="1417" w:type="dxa"/>
            <w:shd w:val="clear" w:color="auto" w:fill="auto"/>
            <w:vAlign w:val="center"/>
          </w:tcPr>
          <w:p w14:paraId="686A2B04" w14:textId="77777777" w:rsidR="00E4013F" w:rsidRPr="00992370" w:rsidRDefault="00E4013F" w:rsidP="00590E8D">
            <w:pPr>
              <w:pStyle w:val="TA"/>
            </w:pPr>
            <w:r w:rsidRPr="00992370">
              <w:t>Asteraceae</w:t>
            </w:r>
          </w:p>
        </w:tc>
        <w:tc>
          <w:tcPr>
            <w:tcW w:w="1276" w:type="dxa"/>
            <w:shd w:val="clear" w:color="auto" w:fill="auto"/>
            <w:vAlign w:val="center"/>
          </w:tcPr>
          <w:p w14:paraId="4C0126E6" w14:textId="77777777" w:rsidR="00E4013F" w:rsidRPr="00992370" w:rsidRDefault="00E4013F" w:rsidP="00590E8D">
            <w:pPr>
              <w:pStyle w:val="TA"/>
            </w:pPr>
            <w:r>
              <w:t>Environmental weed</w:t>
            </w:r>
          </w:p>
        </w:tc>
        <w:tc>
          <w:tcPr>
            <w:tcW w:w="1134" w:type="dxa"/>
            <w:shd w:val="clear" w:color="auto" w:fill="auto"/>
            <w:vAlign w:val="center"/>
          </w:tcPr>
          <w:p w14:paraId="633E155A" w14:textId="77777777" w:rsidR="00E4013F" w:rsidRPr="00992370" w:rsidRDefault="00E4013F" w:rsidP="00590E8D">
            <w:pPr>
              <w:pStyle w:val="TA"/>
            </w:pPr>
            <w:r w:rsidRPr="00992370">
              <w:t>Rarely significant</w:t>
            </w:r>
          </w:p>
        </w:tc>
        <w:tc>
          <w:tcPr>
            <w:tcW w:w="1984" w:type="dxa"/>
            <w:shd w:val="clear" w:color="auto" w:fill="auto"/>
            <w:vAlign w:val="center"/>
          </w:tcPr>
          <w:p w14:paraId="5FC608B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B4856D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137C567" w14:textId="77777777" w:rsidR="00E4013F" w:rsidRPr="00992370" w:rsidRDefault="00E4013F" w:rsidP="00590E8D">
            <w:pPr>
              <w:pStyle w:val="TA"/>
            </w:pPr>
            <w:r w:rsidRPr="00992370">
              <w:t>Moderate</w:t>
            </w:r>
          </w:p>
        </w:tc>
        <w:tc>
          <w:tcPr>
            <w:tcW w:w="1134" w:type="dxa"/>
            <w:shd w:val="clear" w:color="auto" w:fill="auto"/>
            <w:vAlign w:val="center"/>
          </w:tcPr>
          <w:p w14:paraId="439CD7B6" w14:textId="77777777" w:rsidR="00E4013F" w:rsidRPr="00992370" w:rsidRDefault="00E4013F" w:rsidP="00590E8D">
            <w:pPr>
              <w:pStyle w:val="TA"/>
            </w:pPr>
            <w:r w:rsidRPr="00992370">
              <w:t>Restricted</w:t>
            </w:r>
          </w:p>
        </w:tc>
        <w:tc>
          <w:tcPr>
            <w:tcW w:w="851" w:type="dxa"/>
            <w:shd w:val="clear" w:color="auto" w:fill="auto"/>
            <w:vAlign w:val="center"/>
          </w:tcPr>
          <w:p w14:paraId="730C2C0B" w14:textId="77777777" w:rsidR="00E4013F" w:rsidRPr="00992370" w:rsidRDefault="00E4013F" w:rsidP="00E13B3F">
            <w:pPr>
              <w:pStyle w:val="TA"/>
              <w:jc w:val="center"/>
            </w:pPr>
            <w:r w:rsidRPr="00992370">
              <w:t>11.1</w:t>
            </w:r>
          </w:p>
        </w:tc>
        <w:tc>
          <w:tcPr>
            <w:tcW w:w="1134" w:type="dxa"/>
            <w:shd w:val="clear" w:color="auto" w:fill="auto"/>
            <w:vAlign w:val="center"/>
          </w:tcPr>
          <w:p w14:paraId="3502946A" w14:textId="77777777" w:rsidR="00E4013F" w:rsidRPr="00992370" w:rsidRDefault="00E4013F" w:rsidP="00590E8D">
            <w:pPr>
              <w:pStyle w:val="TA"/>
            </w:pPr>
            <w:r>
              <w:t>Medium</w:t>
            </w:r>
          </w:p>
        </w:tc>
      </w:tr>
      <w:tr w:rsidR="007023B8" w:rsidRPr="00992370" w14:paraId="599C32A2" w14:textId="77777777" w:rsidTr="00FD4551">
        <w:trPr>
          <w:cantSplit/>
        </w:trPr>
        <w:tc>
          <w:tcPr>
            <w:tcW w:w="2093" w:type="dxa"/>
            <w:shd w:val="clear" w:color="auto" w:fill="auto"/>
            <w:vAlign w:val="center"/>
          </w:tcPr>
          <w:p w14:paraId="787ADF7C" w14:textId="77777777" w:rsidR="007023B8" w:rsidRPr="00590E8D" w:rsidRDefault="007023B8" w:rsidP="00FD4551">
            <w:pPr>
              <w:pStyle w:val="TA"/>
              <w:rPr>
                <w:i/>
              </w:rPr>
            </w:pPr>
            <w:r w:rsidRPr="00590E8D">
              <w:rPr>
                <w:i/>
              </w:rPr>
              <w:t>Cyperus difformis</w:t>
            </w:r>
          </w:p>
        </w:tc>
        <w:tc>
          <w:tcPr>
            <w:tcW w:w="1843" w:type="dxa"/>
            <w:shd w:val="clear" w:color="auto" w:fill="auto"/>
            <w:vAlign w:val="center"/>
          </w:tcPr>
          <w:p w14:paraId="1CDCA2D6" w14:textId="77777777" w:rsidR="007023B8" w:rsidRPr="00992370" w:rsidRDefault="007023B8" w:rsidP="00FD4551">
            <w:pPr>
              <w:pStyle w:val="TA"/>
            </w:pPr>
            <w:r w:rsidRPr="00992370">
              <w:t>Variable Flat-sedge</w:t>
            </w:r>
          </w:p>
        </w:tc>
        <w:tc>
          <w:tcPr>
            <w:tcW w:w="1417" w:type="dxa"/>
            <w:shd w:val="clear" w:color="auto" w:fill="auto"/>
            <w:vAlign w:val="center"/>
          </w:tcPr>
          <w:p w14:paraId="575FA6B6" w14:textId="77777777" w:rsidR="007023B8" w:rsidRPr="00992370" w:rsidRDefault="007023B8" w:rsidP="00FD4551">
            <w:pPr>
              <w:pStyle w:val="TA"/>
            </w:pPr>
            <w:r w:rsidRPr="00992370">
              <w:t>Cyperaceae</w:t>
            </w:r>
          </w:p>
        </w:tc>
        <w:tc>
          <w:tcPr>
            <w:tcW w:w="1276" w:type="dxa"/>
            <w:shd w:val="clear" w:color="auto" w:fill="auto"/>
            <w:vAlign w:val="center"/>
          </w:tcPr>
          <w:p w14:paraId="0B8B6C16" w14:textId="77777777" w:rsidR="007023B8" w:rsidRPr="00992370" w:rsidRDefault="007023B8" w:rsidP="00FD4551">
            <w:pPr>
              <w:pStyle w:val="TA"/>
            </w:pPr>
            <w:r>
              <w:t>Environmental weed (N)</w:t>
            </w:r>
          </w:p>
        </w:tc>
        <w:tc>
          <w:tcPr>
            <w:tcW w:w="1134" w:type="dxa"/>
            <w:shd w:val="clear" w:color="auto" w:fill="auto"/>
            <w:vAlign w:val="center"/>
          </w:tcPr>
          <w:p w14:paraId="7EBE44E8" w14:textId="77777777" w:rsidR="007023B8" w:rsidRPr="00992370" w:rsidRDefault="007023B8" w:rsidP="00FD4551">
            <w:pPr>
              <w:pStyle w:val="TA"/>
            </w:pPr>
            <w:r w:rsidRPr="00992370">
              <w:t>Rarely significant</w:t>
            </w:r>
          </w:p>
        </w:tc>
        <w:tc>
          <w:tcPr>
            <w:tcW w:w="1984" w:type="dxa"/>
            <w:shd w:val="clear" w:color="auto" w:fill="auto"/>
            <w:vAlign w:val="center"/>
          </w:tcPr>
          <w:p w14:paraId="64666BF8" w14:textId="77777777" w:rsidR="007023B8" w:rsidRPr="00992370" w:rsidRDefault="007023B8" w:rsidP="00FD4551">
            <w:pPr>
              <w:pStyle w:val="TA"/>
            </w:pPr>
            <w:r w:rsidRPr="00992370">
              <w:t>Moderate potential for further spread</w:t>
            </w:r>
          </w:p>
        </w:tc>
        <w:tc>
          <w:tcPr>
            <w:tcW w:w="1134" w:type="dxa"/>
            <w:shd w:val="clear" w:color="auto" w:fill="auto"/>
            <w:vAlign w:val="center"/>
          </w:tcPr>
          <w:p w14:paraId="4848F451" w14:textId="77777777" w:rsidR="007023B8" w:rsidRPr="00992370" w:rsidRDefault="007023B8" w:rsidP="00FD4551">
            <w:pPr>
              <w:pStyle w:val="TA"/>
            </w:pPr>
            <w:r w:rsidRPr="00992370">
              <w:t xml:space="preserve">Somewhat </w:t>
            </w:r>
            <w:r>
              <w:t>invasive</w:t>
            </w:r>
          </w:p>
        </w:tc>
        <w:tc>
          <w:tcPr>
            <w:tcW w:w="850" w:type="dxa"/>
            <w:shd w:val="clear" w:color="auto" w:fill="auto"/>
            <w:vAlign w:val="center"/>
          </w:tcPr>
          <w:p w14:paraId="31D19E7E" w14:textId="77777777" w:rsidR="007023B8" w:rsidRPr="00992370" w:rsidRDefault="007023B8" w:rsidP="00FD4551">
            <w:pPr>
              <w:pStyle w:val="TA"/>
            </w:pPr>
            <w:r w:rsidRPr="00992370">
              <w:t>Moderate</w:t>
            </w:r>
          </w:p>
        </w:tc>
        <w:tc>
          <w:tcPr>
            <w:tcW w:w="1134" w:type="dxa"/>
            <w:shd w:val="clear" w:color="auto" w:fill="auto"/>
            <w:vAlign w:val="center"/>
          </w:tcPr>
          <w:p w14:paraId="51BA2429" w14:textId="77777777" w:rsidR="007023B8" w:rsidRPr="00992370" w:rsidRDefault="007023B8" w:rsidP="00FD4551">
            <w:pPr>
              <w:pStyle w:val="TA"/>
            </w:pPr>
            <w:r w:rsidRPr="00992370">
              <w:t>Restricted</w:t>
            </w:r>
          </w:p>
        </w:tc>
        <w:tc>
          <w:tcPr>
            <w:tcW w:w="851" w:type="dxa"/>
            <w:shd w:val="clear" w:color="auto" w:fill="auto"/>
            <w:vAlign w:val="center"/>
          </w:tcPr>
          <w:p w14:paraId="6D0A114F" w14:textId="77777777" w:rsidR="007023B8" w:rsidRPr="00992370" w:rsidRDefault="007023B8" w:rsidP="00FD4551">
            <w:pPr>
              <w:pStyle w:val="TA"/>
              <w:jc w:val="center"/>
            </w:pPr>
            <w:r>
              <w:t>1</w:t>
            </w:r>
            <w:r w:rsidRPr="00992370">
              <w:t>1.1</w:t>
            </w:r>
          </w:p>
        </w:tc>
        <w:tc>
          <w:tcPr>
            <w:tcW w:w="1134" w:type="dxa"/>
            <w:shd w:val="clear" w:color="auto" w:fill="auto"/>
            <w:vAlign w:val="center"/>
          </w:tcPr>
          <w:p w14:paraId="3646EA6D" w14:textId="77777777" w:rsidR="007023B8" w:rsidRPr="00992370" w:rsidRDefault="007023B8" w:rsidP="00FD4551">
            <w:pPr>
              <w:pStyle w:val="TA"/>
            </w:pPr>
            <w:r>
              <w:t>Medium</w:t>
            </w:r>
          </w:p>
        </w:tc>
      </w:tr>
      <w:tr w:rsidR="00E4013F" w:rsidRPr="00992370" w14:paraId="279040AF" w14:textId="77777777" w:rsidTr="007A331F">
        <w:trPr>
          <w:cantSplit/>
        </w:trPr>
        <w:tc>
          <w:tcPr>
            <w:tcW w:w="2093" w:type="dxa"/>
            <w:shd w:val="clear" w:color="auto" w:fill="auto"/>
            <w:vAlign w:val="center"/>
          </w:tcPr>
          <w:p w14:paraId="271951E8" w14:textId="77777777" w:rsidR="00E4013F" w:rsidRPr="00590E8D" w:rsidRDefault="00E4013F" w:rsidP="00590E8D">
            <w:pPr>
              <w:pStyle w:val="TA"/>
              <w:rPr>
                <w:i/>
              </w:rPr>
            </w:pPr>
            <w:r w:rsidRPr="00590E8D">
              <w:rPr>
                <w:i/>
              </w:rPr>
              <w:t>Datura ferox</w:t>
            </w:r>
          </w:p>
        </w:tc>
        <w:tc>
          <w:tcPr>
            <w:tcW w:w="1843" w:type="dxa"/>
            <w:shd w:val="clear" w:color="auto" w:fill="auto"/>
            <w:vAlign w:val="center"/>
          </w:tcPr>
          <w:p w14:paraId="1168032E" w14:textId="77777777" w:rsidR="00E4013F" w:rsidRPr="00992370" w:rsidRDefault="00E4013F" w:rsidP="00590E8D">
            <w:pPr>
              <w:pStyle w:val="TA"/>
            </w:pPr>
            <w:r w:rsidRPr="00992370">
              <w:t>Long-spine Thorn-apple</w:t>
            </w:r>
          </w:p>
        </w:tc>
        <w:tc>
          <w:tcPr>
            <w:tcW w:w="1417" w:type="dxa"/>
            <w:shd w:val="clear" w:color="auto" w:fill="auto"/>
            <w:vAlign w:val="center"/>
          </w:tcPr>
          <w:p w14:paraId="5E4EC3A4" w14:textId="77777777" w:rsidR="00E4013F" w:rsidRPr="00992370" w:rsidRDefault="00E4013F" w:rsidP="00590E8D">
            <w:pPr>
              <w:pStyle w:val="TA"/>
            </w:pPr>
            <w:r w:rsidRPr="00992370">
              <w:t>Solanaceae</w:t>
            </w:r>
          </w:p>
        </w:tc>
        <w:tc>
          <w:tcPr>
            <w:tcW w:w="1276" w:type="dxa"/>
            <w:shd w:val="clear" w:color="auto" w:fill="auto"/>
            <w:vAlign w:val="center"/>
          </w:tcPr>
          <w:p w14:paraId="0EB452CF" w14:textId="77777777" w:rsidR="00E4013F" w:rsidRPr="00992370" w:rsidRDefault="00E4013F" w:rsidP="00590E8D">
            <w:pPr>
              <w:pStyle w:val="TA"/>
            </w:pPr>
            <w:r>
              <w:t>Environmental weed</w:t>
            </w:r>
          </w:p>
        </w:tc>
        <w:tc>
          <w:tcPr>
            <w:tcW w:w="1134" w:type="dxa"/>
            <w:shd w:val="clear" w:color="auto" w:fill="auto"/>
            <w:vAlign w:val="center"/>
          </w:tcPr>
          <w:p w14:paraId="36D975B7" w14:textId="77777777" w:rsidR="00E4013F" w:rsidRPr="00992370" w:rsidRDefault="00E4013F" w:rsidP="00590E8D">
            <w:pPr>
              <w:pStyle w:val="TA"/>
            </w:pPr>
            <w:r w:rsidRPr="00992370">
              <w:t>Rarely significant</w:t>
            </w:r>
          </w:p>
        </w:tc>
        <w:tc>
          <w:tcPr>
            <w:tcW w:w="1984" w:type="dxa"/>
            <w:shd w:val="clear" w:color="auto" w:fill="auto"/>
            <w:vAlign w:val="center"/>
          </w:tcPr>
          <w:p w14:paraId="4F85AEE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69350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C88BDE6" w14:textId="77777777" w:rsidR="00E4013F" w:rsidRPr="00992370" w:rsidRDefault="00E4013F" w:rsidP="00590E8D">
            <w:pPr>
              <w:pStyle w:val="TA"/>
            </w:pPr>
            <w:r w:rsidRPr="00992370">
              <w:t>Slow</w:t>
            </w:r>
          </w:p>
        </w:tc>
        <w:tc>
          <w:tcPr>
            <w:tcW w:w="1134" w:type="dxa"/>
            <w:shd w:val="clear" w:color="auto" w:fill="auto"/>
            <w:vAlign w:val="center"/>
          </w:tcPr>
          <w:p w14:paraId="54EA0E19" w14:textId="77777777" w:rsidR="00E4013F" w:rsidRPr="00992370" w:rsidRDefault="00E4013F" w:rsidP="00590E8D">
            <w:pPr>
              <w:pStyle w:val="TA"/>
            </w:pPr>
            <w:r w:rsidRPr="00992370">
              <w:t>Restricted</w:t>
            </w:r>
          </w:p>
        </w:tc>
        <w:tc>
          <w:tcPr>
            <w:tcW w:w="851" w:type="dxa"/>
            <w:shd w:val="clear" w:color="auto" w:fill="auto"/>
            <w:vAlign w:val="center"/>
          </w:tcPr>
          <w:p w14:paraId="322BC480" w14:textId="77777777" w:rsidR="00E4013F" w:rsidRPr="00992370" w:rsidRDefault="00E4013F" w:rsidP="00E13B3F">
            <w:pPr>
              <w:pStyle w:val="TA"/>
              <w:jc w:val="center"/>
            </w:pPr>
            <w:r w:rsidRPr="00992370">
              <w:t>11.1</w:t>
            </w:r>
          </w:p>
        </w:tc>
        <w:tc>
          <w:tcPr>
            <w:tcW w:w="1134" w:type="dxa"/>
            <w:shd w:val="clear" w:color="auto" w:fill="auto"/>
            <w:vAlign w:val="center"/>
          </w:tcPr>
          <w:p w14:paraId="541E4029" w14:textId="77777777" w:rsidR="00E4013F" w:rsidRPr="00992370" w:rsidRDefault="00E4013F" w:rsidP="00590E8D">
            <w:pPr>
              <w:pStyle w:val="TA"/>
            </w:pPr>
            <w:r>
              <w:t>Medium</w:t>
            </w:r>
          </w:p>
        </w:tc>
      </w:tr>
      <w:tr w:rsidR="00E4013F" w:rsidRPr="00992370" w14:paraId="4EFDA509" w14:textId="77777777" w:rsidTr="007A331F">
        <w:trPr>
          <w:cantSplit/>
        </w:trPr>
        <w:tc>
          <w:tcPr>
            <w:tcW w:w="2093" w:type="dxa"/>
            <w:shd w:val="clear" w:color="auto" w:fill="auto"/>
            <w:vAlign w:val="center"/>
          </w:tcPr>
          <w:p w14:paraId="640E409B" w14:textId="77777777" w:rsidR="00E4013F" w:rsidRPr="00590E8D" w:rsidRDefault="00E4013F" w:rsidP="00590E8D">
            <w:pPr>
              <w:pStyle w:val="TA"/>
              <w:rPr>
                <w:i/>
              </w:rPr>
            </w:pPr>
            <w:r w:rsidRPr="00590E8D">
              <w:rPr>
                <w:i/>
              </w:rPr>
              <w:t>Datura inoxia</w:t>
            </w:r>
          </w:p>
        </w:tc>
        <w:tc>
          <w:tcPr>
            <w:tcW w:w="1843" w:type="dxa"/>
            <w:shd w:val="clear" w:color="auto" w:fill="auto"/>
            <w:vAlign w:val="center"/>
          </w:tcPr>
          <w:p w14:paraId="11D15BA5" w14:textId="77777777" w:rsidR="00E4013F" w:rsidRPr="00992370" w:rsidRDefault="00E4013F" w:rsidP="00590E8D">
            <w:pPr>
              <w:pStyle w:val="TA"/>
            </w:pPr>
            <w:r w:rsidRPr="00992370">
              <w:t>Recurved Thorn-apple</w:t>
            </w:r>
          </w:p>
        </w:tc>
        <w:tc>
          <w:tcPr>
            <w:tcW w:w="1417" w:type="dxa"/>
            <w:shd w:val="clear" w:color="auto" w:fill="auto"/>
            <w:vAlign w:val="center"/>
          </w:tcPr>
          <w:p w14:paraId="27B57A8C" w14:textId="77777777" w:rsidR="00E4013F" w:rsidRPr="00992370" w:rsidRDefault="00E4013F" w:rsidP="00590E8D">
            <w:pPr>
              <w:pStyle w:val="TA"/>
            </w:pPr>
            <w:r w:rsidRPr="00992370">
              <w:t>Solanaceae</w:t>
            </w:r>
          </w:p>
        </w:tc>
        <w:tc>
          <w:tcPr>
            <w:tcW w:w="1276" w:type="dxa"/>
            <w:shd w:val="clear" w:color="auto" w:fill="auto"/>
            <w:vAlign w:val="center"/>
          </w:tcPr>
          <w:p w14:paraId="782B09C6" w14:textId="77777777" w:rsidR="00E4013F" w:rsidRPr="00992370" w:rsidRDefault="00E4013F" w:rsidP="00590E8D">
            <w:pPr>
              <w:pStyle w:val="TA"/>
            </w:pPr>
            <w:r>
              <w:t>Environmental weed</w:t>
            </w:r>
          </w:p>
        </w:tc>
        <w:tc>
          <w:tcPr>
            <w:tcW w:w="1134" w:type="dxa"/>
            <w:shd w:val="clear" w:color="auto" w:fill="auto"/>
            <w:vAlign w:val="center"/>
          </w:tcPr>
          <w:p w14:paraId="2622E49F" w14:textId="77777777" w:rsidR="00E4013F" w:rsidRPr="00992370" w:rsidRDefault="00E4013F" w:rsidP="00590E8D">
            <w:pPr>
              <w:pStyle w:val="TA"/>
            </w:pPr>
            <w:r w:rsidRPr="00992370">
              <w:t>Rarely significant</w:t>
            </w:r>
          </w:p>
        </w:tc>
        <w:tc>
          <w:tcPr>
            <w:tcW w:w="1984" w:type="dxa"/>
            <w:shd w:val="clear" w:color="auto" w:fill="auto"/>
            <w:vAlign w:val="center"/>
          </w:tcPr>
          <w:p w14:paraId="23A96C9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5B8E6D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17C2F68" w14:textId="77777777" w:rsidR="00E4013F" w:rsidRPr="00992370" w:rsidRDefault="00E4013F" w:rsidP="00590E8D">
            <w:pPr>
              <w:pStyle w:val="TA"/>
            </w:pPr>
            <w:r w:rsidRPr="00992370">
              <w:t>Slow</w:t>
            </w:r>
          </w:p>
        </w:tc>
        <w:tc>
          <w:tcPr>
            <w:tcW w:w="1134" w:type="dxa"/>
            <w:shd w:val="clear" w:color="auto" w:fill="auto"/>
            <w:vAlign w:val="center"/>
          </w:tcPr>
          <w:p w14:paraId="64335AD5" w14:textId="77777777" w:rsidR="00E4013F" w:rsidRPr="00992370" w:rsidRDefault="00E4013F" w:rsidP="00590E8D">
            <w:pPr>
              <w:pStyle w:val="TA"/>
            </w:pPr>
            <w:r w:rsidRPr="00992370">
              <w:t>Restricted</w:t>
            </w:r>
          </w:p>
        </w:tc>
        <w:tc>
          <w:tcPr>
            <w:tcW w:w="851" w:type="dxa"/>
            <w:shd w:val="clear" w:color="auto" w:fill="auto"/>
            <w:vAlign w:val="center"/>
          </w:tcPr>
          <w:p w14:paraId="2130841C" w14:textId="77777777" w:rsidR="00E4013F" w:rsidRPr="00992370" w:rsidRDefault="00E4013F" w:rsidP="00E13B3F">
            <w:pPr>
              <w:pStyle w:val="TA"/>
              <w:jc w:val="center"/>
            </w:pPr>
            <w:r w:rsidRPr="00992370">
              <w:t>11.1</w:t>
            </w:r>
          </w:p>
        </w:tc>
        <w:tc>
          <w:tcPr>
            <w:tcW w:w="1134" w:type="dxa"/>
            <w:shd w:val="clear" w:color="auto" w:fill="auto"/>
            <w:vAlign w:val="center"/>
          </w:tcPr>
          <w:p w14:paraId="5D48DAC5" w14:textId="77777777" w:rsidR="00E4013F" w:rsidRPr="00992370" w:rsidRDefault="00E4013F" w:rsidP="00590E8D">
            <w:pPr>
              <w:pStyle w:val="TA"/>
            </w:pPr>
            <w:r>
              <w:t>Medium</w:t>
            </w:r>
          </w:p>
        </w:tc>
      </w:tr>
      <w:tr w:rsidR="00E4013F" w:rsidRPr="00992370" w14:paraId="04E94CB4" w14:textId="77777777" w:rsidTr="007A331F">
        <w:trPr>
          <w:cantSplit/>
        </w:trPr>
        <w:tc>
          <w:tcPr>
            <w:tcW w:w="2093" w:type="dxa"/>
            <w:shd w:val="clear" w:color="auto" w:fill="auto"/>
            <w:vAlign w:val="center"/>
          </w:tcPr>
          <w:p w14:paraId="73B13291" w14:textId="77777777" w:rsidR="00E4013F" w:rsidRPr="00590E8D" w:rsidRDefault="00E4013F" w:rsidP="00590E8D">
            <w:pPr>
              <w:pStyle w:val="TA"/>
              <w:rPr>
                <w:i/>
              </w:rPr>
            </w:pPr>
            <w:r w:rsidRPr="00590E8D">
              <w:rPr>
                <w:i/>
              </w:rPr>
              <w:t>Dianthus barbatus</w:t>
            </w:r>
          </w:p>
        </w:tc>
        <w:tc>
          <w:tcPr>
            <w:tcW w:w="1843" w:type="dxa"/>
            <w:shd w:val="clear" w:color="auto" w:fill="auto"/>
            <w:vAlign w:val="center"/>
          </w:tcPr>
          <w:p w14:paraId="6FEDDEE2" w14:textId="77777777" w:rsidR="00E4013F" w:rsidRPr="00992370" w:rsidRDefault="00E4013F" w:rsidP="00590E8D">
            <w:pPr>
              <w:pStyle w:val="TA"/>
            </w:pPr>
            <w:r w:rsidRPr="00992370">
              <w:t>Sweet William</w:t>
            </w:r>
          </w:p>
        </w:tc>
        <w:tc>
          <w:tcPr>
            <w:tcW w:w="1417" w:type="dxa"/>
            <w:shd w:val="clear" w:color="auto" w:fill="auto"/>
            <w:vAlign w:val="center"/>
          </w:tcPr>
          <w:p w14:paraId="138C67D6" w14:textId="77777777" w:rsidR="00E4013F" w:rsidRPr="00992370" w:rsidRDefault="00E4013F" w:rsidP="00590E8D">
            <w:pPr>
              <w:pStyle w:val="TA"/>
            </w:pPr>
            <w:r w:rsidRPr="00992370">
              <w:t>Caryophyllaceae</w:t>
            </w:r>
          </w:p>
        </w:tc>
        <w:tc>
          <w:tcPr>
            <w:tcW w:w="1276" w:type="dxa"/>
            <w:shd w:val="clear" w:color="auto" w:fill="auto"/>
            <w:vAlign w:val="center"/>
          </w:tcPr>
          <w:p w14:paraId="0C78273B" w14:textId="77777777" w:rsidR="00E4013F" w:rsidRPr="00992370" w:rsidRDefault="00E4013F" w:rsidP="00590E8D">
            <w:pPr>
              <w:pStyle w:val="TA"/>
            </w:pPr>
            <w:r>
              <w:t>Environmental weed</w:t>
            </w:r>
          </w:p>
        </w:tc>
        <w:tc>
          <w:tcPr>
            <w:tcW w:w="1134" w:type="dxa"/>
            <w:shd w:val="clear" w:color="auto" w:fill="auto"/>
            <w:vAlign w:val="center"/>
          </w:tcPr>
          <w:p w14:paraId="7885B588" w14:textId="77777777" w:rsidR="00E4013F" w:rsidRPr="00992370" w:rsidRDefault="00E4013F" w:rsidP="00590E8D">
            <w:pPr>
              <w:pStyle w:val="TA"/>
            </w:pPr>
            <w:r w:rsidRPr="00992370">
              <w:t>Rarely significant</w:t>
            </w:r>
          </w:p>
        </w:tc>
        <w:tc>
          <w:tcPr>
            <w:tcW w:w="1984" w:type="dxa"/>
            <w:shd w:val="clear" w:color="auto" w:fill="auto"/>
            <w:vAlign w:val="center"/>
          </w:tcPr>
          <w:p w14:paraId="3C921DF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C94547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1782001" w14:textId="77777777" w:rsidR="00E4013F" w:rsidRPr="00992370" w:rsidRDefault="00E4013F" w:rsidP="00590E8D">
            <w:pPr>
              <w:pStyle w:val="TA"/>
            </w:pPr>
            <w:r w:rsidRPr="00992370">
              <w:t>Slow</w:t>
            </w:r>
          </w:p>
        </w:tc>
        <w:tc>
          <w:tcPr>
            <w:tcW w:w="1134" w:type="dxa"/>
            <w:shd w:val="clear" w:color="auto" w:fill="auto"/>
            <w:vAlign w:val="center"/>
          </w:tcPr>
          <w:p w14:paraId="2870C5F8" w14:textId="77777777" w:rsidR="00E4013F" w:rsidRPr="00992370" w:rsidRDefault="00E4013F" w:rsidP="00590E8D">
            <w:pPr>
              <w:pStyle w:val="TA"/>
            </w:pPr>
            <w:r w:rsidRPr="00992370">
              <w:t>Restricted</w:t>
            </w:r>
          </w:p>
        </w:tc>
        <w:tc>
          <w:tcPr>
            <w:tcW w:w="851" w:type="dxa"/>
            <w:shd w:val="clear" w:color="auto" w:fill="auto"/>
            <w:vAlign w:val="center"/>
          </w:tcPr>
          <w:p w14:paraId="09677B76" w14:textId="77777777" w:rsidR="00E4013F" w:rsidRPr="00992370" w:rsidRDefault="00E4013F" w:rsidP="00E13B3F">
            <w:pPr>
              <w:pStyle w:val="TA"/>
              <w:jc w:val="center"/>
            </w:pPr>
            <w:r w:rsidRPr="00992370">
              <w:t>11.1</w:t>
            </w:r>
          </w:p>
        </w:tc>
        <w:tc>
          <w:tcPr>
            <w:tcW w:w="1134" w:type="dxa"/>
            <w:shd w:val="clear" w:color="auto" w:fill="auto"/>
            <w:vAlign w:val="center"/>
          </w:tcPr>
          <w:p w14:paraId="61F81277" w14:textId="77777777" w:rsidR="00E4013F" w:rsidRPr="00992370" w:rsidRDefault="00E4013F" w:rsidP="00590E8D">
            <w:pPr>
              <w:pStyle w:val="TA"/>
            </w:pPr>
            <w:r>
              <w:t>Medium</w:t>
            </w:r>
          </w:p>
        </w:tc>
      </w:tr>
      <w:tr w:rsidR="00E4013F" w:rsidRPr="00992370" w14:paraId="7502D3DF" w14:textId="77777777" w:rsidTr="007A331F">
        <w:trPr>
          <w:cantSplit/>
        </w:trPr>
        <w:tc>
          <w:tcPr>
            <w:tcW w:w="2093" w:type="dxa"/>
            <w:shd w:val="clear" w:color="auto" w:fill="auto"/>
            <w:vAlign w:val="center"/>
          </w:tcPr>
          <w:p w14:paraId="05305755" w14:textId="77777777" w:rsidR="00E4013F" w:rsidRPr="00590E8D" w:rsidRDefault="00E4013F" w:rsidP="00590E8D">
            <w:pPr>
              <w:pStyle w:val="TA"/>
              <w:rPr>
                <w:i/>
              </w:rPr>
            </w:pPr>
            <w:r w:rsidRPr="00590E8D">
              <w:rPr>
                <w:i/>
              </w:rPr>
              <w:t>Dysphania multifida</w:t>
            </w:r>
          </w:p>
        </w:tc>
        <w:tc>
          <w:tcPr>
            <w:tcW w:w="1843" w:type="dxa"/>
            <w:shd w:val="clear" w:color="auto" w:fill="auto"/>
            <w:vAlign w:val="center"/>
          </w:tcPr>
          <w:p w14:paraId="2A93055D" w14:textId="77777777" w:rsidR="00E4013F" w:rsidRPr="00992370" w:rsidRDefault="00E4013F" w:rsidP="00590E8D">
            <w:pPr>
              <w:pStyle w:val="TA"/>
            </w:pPr>
            <w:r w:rsidRPr="00992370">
              <w:t>Scented Goosefoot</w:t>
            </w:r>
          </w:p>
        </w:tc>
        <w:tc>
          <w:tcPr>
            <w:tcW w:w="1417" w:type="dxa"/>
            <w:shd w:val="clear" w:color="auto" w:fill="auto"/>
            <w:vAlign w:val="center"/>
          </w:tcPr>
          <w:p w14:paraId="65417E13" w14:textId="77777777" w:rsidR="00E4013F" w:rsidRPr="00992370" w:rsidRDefault="00E4013F" w:rsidP="00590E8D">
            <w:pPr>
              <w:pStyle w:val="TA"/>
            </w:pPr>
            <w:r w:rsidRPr="00992370">
              <w:t>Chenopodiaceae</w:t>
            </w:r>
          </w:p>
        </w:tc>
        <w:tc>
          <w:tcPr>
            <w:tcW w:w="1276" w:type="dxa"/>
            <w:shd w:val="clear" w:color="auto" w:fill="auto"/>
            <w:vAlign w:val="center"/>
          </w:tcPr>
          <w:p w14:paraId="1C8E8F13" w14:textId="77777777" w:rsidR="00E4013F" w:rsidRPr="00992370" w:rsidRDefault="00E4013F" w:rsidP="00590E8D">
            <w:pPr>
              <w:pStyle w:val="TA"/>
            </w:pPr>
            <w:r>
              <w:t>Environmental weed</w:t>
            </w:r>
          </w:p>
        </w:tc>
        <w:tc>
          <w:tcPr>
            <w:tcW w:w="1134" w:type="dxa"/>
            <w:shd w:val="clear" w:color="auto" w:fill="auto"/>
            <w:vAlign w:val="center"/>
          </w:tcPr>
          <w:p w14:paraId="24137C28" w14:textId="77777777" w:rsidR="00E4013F" w:rsidRPr="00992370" w:rsidRDefault="00E4013F" w:rsidP="00590E8D">
            <w:pPr>
              <w:pStyle w:val="TA"/>
            </w:pPr>
            <w:r w:rsidRPr="00992370">
              <w:t>Rarely significant</w:t>
            </w:r>
          </w:p>
        </w:tc>
        <w:tc>
          <w:tcPr>
            <w:tcW w:w="1984" w:type="dxa"/>
            <w:shd w:val="clear" w:color="auto" w:fill="auto"/>
            <w:vAlign w:val="center"/>
          </w:tcPr>
          <w:p w14:paraId="1A8EE37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6B963B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3407C7" w14:textId="77777777" w:rsidR="00E4013F" w:rsidRPr="00992370" w:rsidRDefault="00E4013F" w:rsidP="00590E8D">
            <w:pPr>
              <w:pStyle w:val="TA"/>
            </w:pPr>
            <w:r w:rsidRPr="00992370">
              <w:t>Moderate</w:t>
            </w:r>
          </w:p>
        </w:tc>
        <w:tc>
          <w:tcPr>
            <w:tcW w:w="1134" w:type="dxa"/>
            <w:shd w:val="clear" w:color="auto" w:fill="auto"/>
            <w:vAlign w:val="center"/>
          </w:tcPr>
          <w:p w14:paraId="041B271A" w14:textId="77777777" w:rsidR="00E4013F" w:rsidRPr="00992370" w:rsidRDefault="00E4013F" w:rsidP="00590E8D">
            <w:pPr>
              <w:pStyle w:val="TA"/>
            </w:pPr>
            <w:r w:rsidRPr="00992370">
              <w:t>Restricted</w:t>
            </w:r>
          </w:p>
        </w:tc>
        <w:tc>
          <w:tcPr>
            <w:tcW w:w="851" w:type="dxa"/>
            <w:shd w:val="clear" w:color="auto" w:fill="auto"/>
            <w:vAlign w:val="center"/>
          </w:tcPr>
          <w:p w14:paraId="20B7C0B4" w14:textId="77777777" w:rsidR="00E4013F" w:rsidRPr="00992370" w:rsidRDefault="00E4013F" w:rsidP="00E13B3F">
            <w:pPr>
              <w:pStyle w:val="TA"/>
              <w:jc w:val="center"/>
            </w:pPr>
            <w:r w:rsidRPr="00992370">
              <w:t>11.1</w:t>
            </w:r>
          </w:p>
        </w:tc>
        <w:tc>
          <w:tcPr>
            <w:tcW w:w="1134" w:type="dxa"/>
            <w:shd w:val="clear" w:color="auto" w:fill="auto"/>
            <w:vAlign w:val="center"/>
          </w:tcPr>
          <w:p w14:paraId="44686BF8" w14:textId="77777777" w:rsidR="00E4013F" w:rsidRPr="00992370" w:rsidRDefault="00E4013F" w:rsidP="00590E8D">
            <w:pPr>
              <w:pStyle w:val="TA"/>
            </w:pPr>
            <w:r>
              <w:t>Medium</w:t>
            </w:r>
          </w:p>
        </w:tc>
      </w:tr>
      <w:tr w:rsidR="00E4013F" w:rsidRPr="00992370" w14:paraId="56B8BC1F" w14:textId="77777777" w:rsidTr="007A331F">
        <w:trPr>
          <w:cantSplit/>
        </w:trPr>
        <w:tc>
          <w:tcPr>
            <w:tcW w:w="2093" w:type="dxa"/>
            <w:shd w:val="clear" w:color="auto" w:fill="auto"/>
            <w:vAlign w:val="center"/>
          </w:tcPr>
          <w:p w14:paraId="0886F67F" w14:textId="77777777" w:rsidR="00E4013F" w:rsidRPr="00590E8D" w:rsidRDefault="00E4013F" w:rsidP="00590E8D">
            <w:pPr>
              <w:pStyle w:val="TA"/>
              <w:rPr>
                <w:i/>
              </w:rPr>
            </w:pPr>
            <w:r w:rsidRPr="00590E8D">
              <w:rPr>
                <w:i/>
              </w:rPr>
              <w:t>Ecballium elaterium</w:t>
            </w:r>
          </w:p>
        </w:tc>
        <w:tc>
          <w:tcPr>
            <w:tcW w:w="1843" w:type="dxa"/>
            <w:shd w:val="clear" w:color="auto" w:fill="auto"/>
            <w:vAlign w:val="center"/>
          </w:tcPr>
          <w:p w14:paraId="3CAB0994" w14:textId="77777777" w:rsidR="00E4013F" w:rsidRPr="00992370" w:rsidRDefault="00E4013F" w:rsidP="00590E8D">
            <w:pPr>
              <w:pStyle w:val="TA"/>
            </w:pPr>
            <w:r w:rsidRPr="00992370">
              <w:t>Squirting Cucumber</w:t>
            </w:r>
          </w:p>
        </w:tc>
        <w:tc>
          <w:tcPr>
            <w:tcW w:w="1417" w:type="dxa"/>
            <w:shd w:val="clear" w:color="auto" w:fill="auto"/>
            <w:vAlign w:val="center"/>
          </w:tcPr>
          <w:p w14:paraId="089B4963" w14:textId="77777777" w:rsidR="00E4013F" w:rsidRPr="00992370" w:rsidRDefault="00E4013F" w:rsidP="00590E8D">
            <w:pPr>
              <w:pStyle w:val="TA"/>
            </w:pPr>
            <w:r w:rsidRPr="00992370">
              <w:t>Cucurbitaceae</w:t>
            </w:r>
          </w:p>
        </w:tc>
        <w:tc>
          <w:tcPr>
            <w:tcW w:w="1276" w:type="dxa"/>
            <w:shd w:val="clear" w:color="auto" w:fill="auto"/>
            <w:vAlign w:val="center"/>
          </w:tcPr>
          <w:p w14:paraId="485B0D8B" w14:textId="77777777" w:rsidR="00E4013F" w:rsidRPr="00992370" w:rsidRDefault="00E4013F" w:rsidP="00590E8D">
            <w:pPr>
              <w:pStyle w:val="TA"/>
            </w:pPr>
            <w:r>
              <w:t>Environmental weed</w:t>
            </w:r>
          </w:p>
        </w:tc>
        <w:tc>
          <w:tcPr>
            <w:tcW w:w="1134" w:type="dxa"/>
            <w:shd w:val="clear" w:color="auto" w:fill="auto"/>
            <w:vAlign w:val="center"/>
          </w:tcPr>
          <w:p w14:paraId="68235846" w14:textId="77777777" w:rsidR="00E4013F" w:rsidRPr="00992370" w:rsidRDefault="00E4013F" w:rsidP="00590E8D">
            <w:pPr>
              <w:pStyle w:val="TA"/>
            </w:pPr>
            <w:r w:rsidRPr="00992370">
              <w:t>Rarely significant</w:t>
            </w:r>
          </w:p>
        </w:tc>
        <w:tc>
          <w:tcPr>
            <w:tcW w:w="1984" w:type="dxa"/>
            <w:shd w:val="clear" w:color="auto" w:fill="auto"/>
            <w:vAlign w:val="center"/>
          </w:tcPr>
          <w:p w14:paraId="2EFE59E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ECC095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4907787" w14:textId="77777777" w:rsidR="00E4013F" w:rsidRPr="00992370" w:rsidRDefault="00E4013F" w:rsidP="00590E8D">
            <w:pPr>
              <w:pStyle w:val="TA"/>
            </w:pPr>
            <w:r w:rsidRPr="00992370">
              <w:t>Moderate</w:t>
            </w:r>
          </w:p>
        </w:tc>
        <w:tc>
          <w:tcPr>
            <w:tcW w:w="1134" w:type="dxa"/>
            <w:shd w:val="clear" w:color="auto" w:fill="auto"/>
            <w:vAlign w:val="center"/>
          </w:tcPr>
          <w:p w14:paraId="55462CD1" w14:textId="77777777" w:rsidR="00E4013F" w:rsidRPr="00992370" w:rsidRDefault="00E4013F" w:rsidP="00590E8D">
            <w:pPr>
              <w:pStyle w:val="TA"/>
            </w:pPr>
            <w:r w:rsidRPr="00992370">
              <w:t>Restricted</w:t>
            </w:r>
          </w:p>
        </w:tc>
        <w:tc>
          <w:tcPr>
            <w:tcW w:w="851" w:type="dxa"/>
            <w:shd w:val="clear" w:color="auto" w:fill="auto"/>
            <w:vAlign w:val="center"/>
          </w:tcPr>
          <w:p w14:paraId="00321F4D" w14:textId="77777777" w:rsidR="00E4013F" w:rsidRPr="00992370" w:rsidRDefault="00E4013F" w:rsidP="00E13B3F">
            <w:pPr>
              <w:pStyle w:val="TA"/>
              <w:jc w:val="center"/>
            </w:pPr>
            <w:r w:rsidRPr="00992370">
              <w:t>11.1</w:t>
            </w:r>
          </w:p>
        </w:tc>
        <w:tc>
          <w:tcPr>
            <w:tcW w:w="1134" w:type="dxa"/>
            <w:shd w:val="clear" w:color="auto" w:fill="auto"/>
            <w:vAlign w:val="center"/>
          </w:tcPr>
          <w:p w14:paraId="1DE78A7E" w14:textId="77777777" w:rsidR="00E4013F" w:rsidRPr="00992370" w:rsidRDefault="00E4013F" w:rsidP="00590E8D">
            <w:pPr>
              <w:pStyle w:val="TA"/>
            </w:pPr>
            <w:r>
              <w:t>Medium</w:t>
            </w:r>
          </w:p>
        </w:tc>
      </w:tr>
      <w:tr w:rsidR="00E4013F" w:rsidRPr="00992370" w14:paraId="7C594175" w14:textId="77777777" w:rsidTr="007A331F">
        <w:trPr>
          <w:cantSplit/>
        </w:trPr>
        <w:tc>
          <w:tcPr>
            <w:tcW w:w="2093" w:type="dxa"/>
            <w:shd w:val="clear" w:color="auto" w:fill="auto"/>
            <w:vAlign w:val="center"/>
          </w:tcPr>
          <w:p w14:paraId="0815C9E8" w14:textId="77777777" w:rsidR="00E4013F" w:rsidRPr="00590E8D" w:rsidRDefault="00E4013F" w:rsidP="00590E8D">
            <w:pPr>
              <w:pStyle w:val="TA"/>
              <w:rPr>
                <w:i/>
              </w:rPr>
            </w:pPr>
            <w:r w:rsidRPr="00590E8D">
              <w:rPr>
                <w:i/>
              </w:rPr>
              <w:t>Echinochloa colona</w:t>
            </w:r>
          </w:p>
        </w:tc>
        <w:tc>
          <w:tcPr>
            <w:tcW w:w="1843" w:type="dxa"/>
            <w:shd w:val="clear" w:color="auto" w:fill="auto"/>
            <w:vAlign w:val="center"/>
          </w:tcPr>
          <w:p w14:paraId="46EF7830" w14:textId="77777777" w:rsidR="00E4013F" w:rsidRPr="00992370" w:rsidRDefault="00E4013F" w:rsidP="00590E8D">
            <w:pPr>
              <w:pStyle w:val="TA"/>
            </w:pPr>
            <w:r w:rsidRPr="00992370">
              <w:t>Awnless Barnyard Grass</w:t>
            </w:r>
          </w:p>
        </w:tc>
        <w:tc>
          <w:tcPr>
            <w:tcW w:w="1417" w:type="dxa"/>
            <w:shd w:val="clear" w:color="auto" w:fill="auto"/>
            <w:vAlign w:val="center"/>
          </w:tcPr>
          <w:p w14:paraId="6BE29809" w14:textId="77777777" w:rsidR="00E4013F" w:rsidRPr="00992370" w:rsidRDefault="00E4013F" w:rsidP="00590E8D">
            <w:pPr>
              <w:pStyle w:val="TA"/>
            </w:pPr>
            <w:r w:rsidRPr="00992370">
              <w:t>Poaceae</w:t>
            </w:r>
          </w:p>
        </w:tc>
        <w:tc>
          <w:tcPr>
            <w:tcW w:w="1276" w:type="dxa"/>
            <w:shd w:val="clear" w:color="auto" w:fill="auto"/>
            <w:vAlign w:val="center"/>
          </w:tcPr>
          <w:p w14:paraId="6EEF7FDC" w14:textId="77777777" w:rsidR="00E4013F" w:rsidRPr="00992370" w:rsidRDefault="00E4013F" w:rsidP="00590E8D">
            <w:pPr>
              <w:pStyle w:val="TA"/>
            </w:pPr>
            <w:r>
              <w:t>Environmental weed</w:t>
            </w:r>
          </w:p>
        </w:tc>
        <w:tc>
          <w:tcPr>
            <w:tcW w:w="1134" w:type="dxa"/>
            <w:shd w:val="clear" w:color="auto" w:fill="auto"/>
            <w:vAlign w:val="center"/>
          </w:tcPr>
          <w:p w14:paraId="75091F04" w14:textId="77777777" w:rsidR="00E4013F" w:rsidRPr="00992370" w:rsidRDefault="00E4013F" w:rsidP="00590E8D">
            <w:pPr>
              <w:pStyle w:val="TA"/>
            </w:pPr>
            <w:r w:rsidRPr="00992370">
              <w:t>Rarely significant</w:t>
            </w:r>
          </w:p>
        </w:tc>
        <w:tc>
          <w:tcPr>
            <w:tcW w:w="1984" w:type="dxa"/>
            <w:shd w:val="clear" w:color="auto" w:fill="auto"/>
            <w:vAlign w:val="center"/>
          </w:tcPr>
          <w:p w14:paraId="79F7E5A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631DB4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1B5579B" w14:textId="77777777" w:rsidR="00E4013F" w:rsidRPr="00992370" w:rsidRDefault="00E4013F" w:rsidP="00590E8D">
            <w:pPr>
              <w:pStyle w:val="TA"/>
            </w:pPr>
            <w:r w:rsidRPr="00992370">
              <w:t>Moderate</w:t>
            </w:r>
          </w:p>
        </w:tc>
        <w:tc>
          <w:tcPr>
            <w:tcW w:w="1134" w:type="dxa"/>
            <w:shd w:val="clear" w:color="auto" w:fill="auto"/>
            <w:vAlign w:val="center"/>
          </w:tcPr>
          <w:p w14:paraId="14EEACFA" w14:textId="77777777" w:rsidR="00E4013F" w:rsidRPr="00992370" w:rsidRDefault="00E4013F" w:rsidP="00590E8D">
            <w:pPr>
              <w:pStyle w:val="TA"/>
            </w:pPr>
            <w:r w:rsidRPr="00992370">
              <w:t>Restricted</w:t>
            </w:r>
          </w:p>
        </w:tc>
        <w:tc>
          <w:tcPr>
            <w:tcW w:w="851" w:type="dxa"/>
            <w:shd w:val="clear" w:color="auto" w:fill="auto"/>
            <w:vAlign w:val="center"/>
          </w:tcPr>
          <w:p w14:paraId="236EBA3B" w14:textId="77777777" w:rsidR="00E4013F" w:rsidRPr="00992370" w:rsidRDefault="00E4013F" w:rsidP="00E13B3F">
            <w:pPr>
              <w:pStyle w:val="TA"/>
              <w:jc w:val="center"/>
            </w:pPr>
            <w:r w:rsidRPr="00992370">
              <w:t>11.1</w:t>
            </w:r>
          </w:p>
        </w:tc>
        <w:tc>
          <w:tcPr>
            <w:tcW w:w="1134" w:type="dxa"/>
            <w:shd w:val="clear" w:color="auto" w:fill="auto"/>
            <w:vAlign w:val="center"/>
          </w:tcPr>
          <w:p w14:paraId="69EB20E1" w14:textId="77777777" w:rsidR="00E4013F" w:rsidRPr="00992370" w:rsidRDefault="00E4013F" w:rsidP="00590E8D">
            <w:pPr>
              <w:pStyle w:val="TA"/>
            </w:pPr>
            <w:r>
              <w:t>Medium</w:t>
            </w:r>
          </w:p>
        </w:tc>
      </w:tr>
      <w:tr w:rsidR="00E4013F" w:rsidRPr="00992370" w14:paraId="59AB3298" w14:textId="77777777" w:rsidTr="007A331F">
        <w:trPr>
          <w:cantSplit/>
        </w:trPr>
        <w:tc>
          <w:tcPr>
            <w:tcW w:w="2093" w:type="dxa"/>
            <w:shd w:val="clear" w:color="auto" w:fill="auto"/>
            <w:vAlign w:val="center"/>
          </w:tcPr>
          <w:p w14:paraId="07313106" w14:textId="77777777" w:rsidR="00E4013F" w:rsidRPr="00590E8D" w:rsidRDefault="00E4013F" w:rsidP="00590E8D">
            <w:pPr>
              <w:pStyle w:val="TA"/>
              <w:rPr>
                <w:i/>
              </w:rPr>
            </w:pPr>
            <w:r w:rsidRPr="00590E8D">
              <w:rPr>
                <w:i/>
              </w:rPr>
              <w:lastRenderedPageBreak/>
              <w:t>Echinochloa crus-galli</w:t>
            </w:r>
          </w:p>
        </w:tc>
        <w:tc>
          <w:tcPr>
            <w:tcW w:w="1843" w:type="dxa"/>
            <w:shd w:val="clear" w:color="auto" w:fill="auto"/>
            <w:vAlign w:val="center"/>
          </w:tcPr>
          <w:p w14:paraId="05326F0D" w14:textId="77777777" w:rsidR="00E4013F" w:rsidRPr="00992370" w:rsidRDefault="00E4013F" w:rsidP="00590E8D">
            <w:pPr>
              <w:pStyle w:val="TA"/>
            </w:pPr>
            <w:r w:rsidRPr="00992370">
              <w:t>Barnyard Grass</w:t>
            </w:r>
          </w:p>
        </w:tc>
        <w:tc>
          <w:tcPr>
            <w:tcW w:w="1417" w:type="dxa"/>
            <w:shd w:val="clear" w:color="auto" w:fill="auto"/>
            <w:vAlign w:val="center"/>
          </w:tcPr>
          <w:p w14:paraId="7ADAFE37" w14:textId="77777777" w:rsidR="00E4013F" w:rsidRPr="00992370" w:rsidRDefault="00E4013F" w:rsidP="00590E8D">
            <w:pPr>
              <w:pStyle w:val="TA"/>
            </w:pPr>
            <w:r w:rsidRPr="00992370">
              <w:t>Poaceae</w:t>
            </w:r>
          </w:p>
        </w:tc>
        <w:tc>
          <w:tcPr>
            <w:tcW w:w="1276" w:type="dxa"/>
            <w:shd w:val="clear" w:color="auto" w:fill="auto"/>
            <w:vAlign w:val="center"/>
          </w:tcPr>
          <w:p w14:paraId="3E578289" w14:textId="77777777" w:rsidR="00E4013F" w:rsidRPr="00992370" w:rsidRDefault="00E4013F" w:rsidP="00590E8D">
            <w:pPr>
              <w:pStyle w:val="TA"/>
            </w:pPr>
            <w:r>
              <w:t>Environmental weed</w:t>
            </w:r>
          </w:p>
        </w:tc>
        <w:tc>
          <w:tcPr>
            <w:tcW w:w="1134" w:type="dxa"/>
            <w:shd w:val="clear" w:color="auto" w:fill="auto"/>
            <w:vAlign w:val="center"/>
          </w:tcPr>
          <w:p w14:paraId="3E3793AB" w14:textId="77777777" w:rsidR="00E4013F" w:rsidRPr="00992370" w:rsidRDefault="00E4013F" w:rsidP="00590E8D">
            <w:pPr>
              <w:pStyle w:val="TA"/>
            </w:pPr>
            <w:r w:rsidRPr="00992370">
              <w:t>Rarely significant</w:t>
            </w:r>
          </w:p>
        </w:tc>
        <w:tc>
          <w:tcPr>
            <w:tcW w:w="1984" w:type="dxa"/>
            <w:shd w:val="clear" w:color="auto" w:fill="auto"/>
            <w:vAlign w:val="center"/>
          </w:tcPr>
          <w:p w14:paraId="7528CF0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99C0DF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2CFF03B" w14:textId="77777777" w:rsidR="00E4013F" w:rsidRPr="00992370" w:rsidRDefault="00E4013F" w:rsidP="00590E8D">
            <w:pPr>
              <w:pStyle w:val="TA"/>
            </w:pPr>
            <w:r w:rsidRPr="00992370">
              <w:t>Moderate</w:t>
            </w:r>
          </w:p>
        </w:tc>
        <w:tc>
          <w:tcPr>
            <w:tcW w:w="1134" w:type="dxa"/>
            <w:shd w:val="clear" w:color="auto" w:fill="auto"/>
            <w:vAlign w:val="center"/>
          </w:tcPr>
          <w:p w14:paraId="6E3FCFD0" w14:textId="77777777" w:rsidR="00E4013F" w:rsidRPr="00992370" w:rsidRDefault="00E4013F" w:rsidP="00590E8D">
            <w:pPr>
              <w:pStyle w:val="TA"/>
            </w:pPr>
            <w:r w:rsidRPr="00992370">
              <w:t>Restricted</w:t>
            </w:r>
          </w:p>
        </w:tc>
        <w:tc>
          <w:tcPr>
            <w:tcW w:w="851" w:type="dxa"/>
            <w:shd w:val="clear" w:color="auto" w:fill="auto"/>
            <w:vAlign w:val="center"/>
          </w:tcPr>
          <w:p w14:paraId="21144A3D" w14:textId="77777777" w:rsidR="00E4013F" w:rsidRPr="00992370" w:rsidRDefault="00E4013F" w:rsidP="00E13B3F">
            <w:pPr>
              <w:pStyle w:val="TA"/>
              <w:jc w:val="center"/>
            </w:pPr>
            <w:r w:rsidRPr="00992370">
              <w:t>11.1</w:t>
            </w:r>
          </w:p>
        </w:tc>
        <w:tc>
          <w:tcPr>
            <w:tcW w:w="1134" w:type="dxa"/>
            <w:shd w:val="clear" w:color="auto" w:fill="auto"/>
            <w:vAlign w:val="center"/>
          </w:tcPr>
          <w:p w14:paraId="2270BA63" w14:textId="77777777" w:rsidR="00E4013F" w:rsidRPr="00992370" w:rsidRDefault="00E4013F" w:rsidP="00590E8D">
            <w:pPr>
              <w:pStyle w:val="TA"/>
            </w:pPr>
            <w:r>
              <w:t>Medium</w:t>
            </w:r>
          </w:p>
        </w:tc>
      </w:tr>
      <w:tr w:rsidR="00E4013F" w:rsidRPr="00992370" w14:paraId="63736FFD" w14:textId="77777777" w:rsidTr="007A331F">
        <w:trPr>
          <w:cantSplit/>
        </w:trPr>
        <w:tc>
          <w:tcPr>
            <w:tcW w:w="2093" w:type="dxa"/>
            <w:shd w:val="clear" w:color="auto" w:fill="auto"/>
            <w:vAlign w:val="center"/>
          </w:tcPr>
          <w:p w14:paraId="17C0C7C4" w14:textId="77777777" w:rsidR="00E4013F" w:rsidRPr="00590E8D" w:rsidRDefault="00E4013F" w:rsidP="00590E8D">
            <w:pPr>
              <w:pStyle w:val="TA"/>
              <w:rPr>
                <w:i/>
              </w:rPr>
            </w:pPr>
            <w:r w:rsidRPr="00590E8D">
              <w:rPr>
                <w:i/>
              </w:rPr>
              <w:t>Eleusine indica</w:t>
            </w:r>
          </w:p>
        </w:tc>
        <w:tc>
          <w:tcPr>
            <w:tcW w:w="1843" w:type="dxa"/>
            <w:shd w:val="clear" w:color="auto" w:fill="auto"/>
            <w:vAlign w:val="center"/>
          </w:tcPr>
          <w:p w14:paraId="59BC55CF" w14:textId="77777777" w:rsidR="00E4013F" w:rsidRPr="00992370" w:rsidRDefault="00E4013F" w:rsidP="00590E8D">
            <w:pPr>
              <w:pStyle w:val="TA"/>
            </w:pPr>
            <w:r w:rsidRPr="00992370">
              <w:t>Goose-grass</w:t>
            </w:r>
          </w:p>
        </w:tc>
        <w:tc>
          <w:tcPr>
            <w:tcW w:w="1417" w:type="dxa"/>
            <w:shd w:val="clear" w:color="auto" w:fill="auto"/>
            <w:vAlign w:val="center"/>
          </w:tcPr>
          <w:p w14:paraId="2934DB77" w14:textId="77777777" w:rsidR="00E4013F" w:rsidRPr="00992370" w:rsidRDefault="00E4013F" w:rsidP="00590E8D">
            <w:pPr>
              <w:pStyle w:val="TA"/>
            </w:pPr>
            <w:r w:rsidRPr="00992370">
              <w:t>Poaceae</w:t>
            </w:r>
          </w:p>
        </w:tc>
        <w:tc>
          <w:tcPr>
            <w:tcW w:w="1276" w:type="dxa"/>
            <w:shd w:val="clear" w:color="auto" w:fill="auto"/>
            <w:vAlign w:val="center"/>
          </w:tcPr>
          <w:p w14:paraId="6BD421F8" w14:textId="77777777" w:rsidR="00E4013F" w:rsidRPr="00992370" w:rsidRDefault="00E4013F" w:rsidP="00590E8D">
            <w:pPr>
              <w:pStyle w:val="TA"/>
            </w:pPr>
            <w:r>
              <w:t>Environmental weed</w:t>
            </w:r>
          </w:p>
        </w:tc>
        <w:tc>
          <w:tcPr>
            <w:tcW w:w="1134" w:type="dxa"/>
            <w:shd w:val="clear" w:color="auto" w:fill="auto"/>
            <w:vAlign w:val="center"/>
          </w:tcPr>
          <w:p w14:paraId="44281AB5" w14:textId="77777777" w:rsidR="00E4013F" w:rsidRPr="00992370" w:rsidRDefault="00E4013F" w:rsidP="00590E8D">
            <w:pPr>
              <w:pStyle w:val="TA"/>
            </w:pPr>
            <w:r w:rsidRPr="00992370">
              <w:t>Rarely significant</w:t>
            </w:r>
          </w:p>
        </w:tc>
        <w:tc>
          <w:tcPr>
            <w:tcW w:w="1984" w:type="dxa"/>
            <w:shd w:val="clear" w:color="auto" w:fill="auto"/>
            <w:vAlign w:val="center"/>
          </w:tcPr>
          <w:p w14:paraId="51957615"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DDFE5C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7F27E9" w14:textId="77777777" w:rsidR="00E4013F" w:rsidRPr="00992370" w:rsidRDefault="00E4013F" w:rsidP="00590E8D">
            <w:pPr>
              <w:pStyle w:val="TA"/>
            </w:pPr>
            <w:r w:rsidRPr="00992370">
              <w:t>Moderate</w:t>
            </w:r>
          </w:p>
        </w:tc>
        <w:tc>
          <w:tcPr>
            <w:tcW w:w="1134" w:type="dxa"/>
            <w:shd w:val="clear" w:color="auto" w:fill="auto"/>
            <w:vAlign w:val="center"/>
          </w:tcPr>
          <w:p w14:paraId="462AF208" w14:textId="77777777" w:rsidR="00E4013F" w:rsidRPr="00992370" w:rsidRDefault="00E4013F" w:rsidP="00590E8D">
            <w:pPr>
              <w:pStyle w:val="TA"/>
            </w:pPr>
            <w:r w:rsidRPr="00992370">
              <w:t>Restricted</w:t>
            </w:r>
          </w:p>
        </w:tc>
        <w:tc>
          <w:tcPr>
            <w:tcW w:w="851" w:type="dxa"/>
            <w:shd w:val="clear" w:color="auto" w:fill="auto"/>
            <w:vAlign w:val="center"/>
          </w:tcPr>
          <w:p w14:paraId="7893F552" w14:textId="77777777" w:rsidR="00E4013F" w:rsidRPr="00992370" w:rsidRDefault="00E4013F" w:rsidP="00E13B3F">
            <w:pPr>
              <w:pStyle w:val="TA"/>
              <w:jc w:val="center"/>
            </w:pPr>
            <w:r w:rsidRPr="00992370">
              <w:t>11.1</w:t>
            </w:r>
          </w:p>
        </w:tc>
        <w:tc>
          <w:tcPr>
            <w:tcW w:w="1134" w:type="dxa"/>
            <w:shd w:val="clear" w:color="auto" w:fill="auto"/>
            <w:vAlign w:val="center"/>
          </w:tcPr>
          <w:p w14:paraId="5F373184" w14:textId="77777777" w:rsidR="00E4013F" w:rsidRPr="00992370" w:rsidRDefault="00E4013F" w:rsidP="00590E8D">
            <w:pPr>
              <w:pStyle w:val="TA"/>
            </w:pPr>
            <w:r>
              <w:t>Medium</w:t>
            </w:r>
          </w:p>
        </w:tc>
      </w:tr>
      <w:tr w:rsidR="00E4013F" w:rsidRPr="00992370" w14:paraId="0FFBDD06" w14:textId="77777777" w:rsidTr="007A331F">
        <w:trPr>
          <w:cantSplit/>
        </w:trPr>
        <w:tc>
          <w:tcPr>
            <w:tcW w:w="2093" w:type="dxa"/>
            <w:shd w:val="clear" w:color="auto" w:fill="auto"/>
            <w:vAlign w:val="center"/>
          </w:tcPr>
          <w:p w14:paraId="5E9C3159" w14:textId="77777777" w:rsidR="00E4013F" w:rsidRPr="00590E8D" w:rsidRDefault="00E4013F" w:rsidP="00590E8D">
            <w:pPr>
              <w:pStyle w:val="TA"/>
              <w:rPr>
                <w:i/>
              </w:rPr>
            </w:pPr>
            <w:r w:rsidRPr="00590E8D">
              <w:rPr>
                <w:i/>
              </w:rPr>
              <w:t>Eucalyptus kondininensis</w:t>
            </w:r>
          </w:p>
        </w:tc>
        <w:tc>
          <w:tcPr>
            <w:tcW w:w="1843" w:type="dxa"/>
            <w:shd w:val="clear" w:color="auto" w:fill="auto"/>
            <w:vAlign w:val="center"/>
          </w:tcPr>
          <w:p w14:paraId="291E0783" w14:textId="77777777" w:rsidR="00E4013F" w:rsidRPr="00992370" w:rsidRDefault="00E4013F" w:rsidP="00590E8D">
            <w:pPr>
              <w:pStyle w:val="TA"/>
            </w:pPr>
            <w:r w:rsidRPr="00992370">
              <w:t>Kondinin Blackbutt</w:t>
            </w:r>
          </w:p>
        </w:tc>
        <w:tc>
          <w:tcPr>
            <w:tcW w:w="1417" w:type="dxa"/>
            <w:shd w:val="clear" w:color="auto" w:fill="auto"/>
            <w:vAlign w:val="center"/>
          </w:tcPr>
          <w:p w14:paraId="001300D0" w14:textId="77777777" w:rsidR="00E4013F" w:rsidRPr="00992370" w:rsidRDefault="00E4013F" w:rsidP="00590E8D">
            <w:pPr>
              <w:pStyle w:val="TA"/>
            </w:pPr>
            <w:r w:rsidRPr="00992370">
              <w:t>Myrtaceae</w:t>
            </w:r>
          </w:p>
        </w:tc>
        <w:tc>
          <w:tcPr>
            <w:tcW w:w="1276" w:type="dxa"/>
            <w:shd w:val="clear" w:color="auto" w:fill="auto"/>
            <w:vAlign w:val="center"/>
          </w:tcPr>
          <w:p w14:paraId="7412E554" w14:textId="77777777" w:rsidR="00E4013F" w:rsidRPr="00992370" w:rsidRDefault="00E4013F" w:rsidP="00590E8D">
            <w:pPr>
              <w:pStyle w:val="TA"/>
            </w:pPr>
            <w:r>
              <w:t>Environmental weed</w:t>
            </w:r>
          </w:p>
        </w:tc>
        <w:tc>
          <w:tcPr>
            <w:tcW w:w="1134" w:type="dxa"/>
            <w:shd w:val="clear" w:color="auto" w:fill="auto"/>
            <w:vAlign w:val="center"/>
          </w:tcPr>
          <w:p w14:paraId="13F4C972" w14:textId="77777777" w:rsidR="00E4013F" w:rsidRPr="00992370" w:rsidRDefault="00E4013F" w:rsidP="00590E8D">
            <w:pPr>
              <w:pStyle w:val="TA"/>
            </w:pPr>
            <w:r w:rsidRPr="00992370">
              <w:t>Rarely significant</w:t>
            </w:r>
          </w:p>
        </w:tc>
        <w:tc>
          <w:tcPr>
            <w:tcW w:w="1984" w:type="dxa"/>
            <w:shd w:val="clear" w:color="auto" w:fill="auto"/>
            <w:vAlign w:val="center"/>
          </w:tcPr>
          <w:p w14:paraId="30E0DA5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D24A00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1C32BD" w14:textId="77777777" w:rsidR="00E4013F" w:rsidRPr="00992370" w:rsidRDefault="00E4013F" w:rsidP="00590E8D">
            <w:pPr>
              <w:pStyle w:val="TA"/>
            </w:pPr>
            <w:r w:rsidRPr="00992370">
              <w:t>Slow</w:t>
            </w:r>
          </w:p>
        </w:tc>
        <w:tc>
          <w:tcPr>
            <w:tcW w:w="1134" w:type="dxa"/>
            <w:shd w:val="clear" w:color="auto" w:fill="auto"/>
            <w:vAlign w:val="center"/>
          </w:tcPr>
          <w:p w14:paraId="71D362B6" w14:textId="77777777" w:rsidR="00E4013F" w:rsidRPr="00992370" w:rsidRDefault="00E4013F" w:rsidP="00590E8D">
            <w:pPr>
              <w:pStyle w:val="TA"/>
            </w:pPr>
            <w:r w:rsidRPr="00992370">
              <w:t>Restricted</w:t>
            </w:r>
          </w:p>
        </w:tc>
        <w:tc>
          <w:tcPr>
            <w:tcW w:w="851" w:type="dxa"/>
            <w:shd w:val="clear" w:color="auto" w:fill="auto"/>
            <w:vAlign w:val="center"/>
          </w:tcPr>
          <w:p w14:paraId="557EC917" w14:textId="77777777" w:rsidR="00E4013F" w:rsidRPr="00992370" w:rsidRDefault="00E4013F" w:rsidP="00E13B3F">
            <w:pPr>
              <w:pStyle w:val="TA"/>
              <w:jc w:val="center"/>
            </w:pPr>
            <w:r w:rsidRPr="00992370">
              <w:t>11.1</w:t>
            </w:r>
          </w:p>
        </w:tc>
        <w:tc>
          <w:tcPr>
            <w:tcW w:w="1134" w:type="dxa"/>
            <w:shd w:val="clear" w:color="auto" w:fill="auto"/>
            <w:vAlign w:val="center"/>
          </w:tcPr>
          <w:p w14:paraId="7BF563A0" w14:textId="77777777" w:rsidR="00E4013F" w:rsidRPr="00992370" w:rsidRDefault="00E4013F" w:rsidP="00590E8D">
            <w:pPr>
              <w:pStyle w:val="TA"/>
            </w:pPr>
            <w:r>
              <w:t>Medium</w:t>
            </w:r>
          </w:p>
        </w:tc>
      </w:tr>
      <w:tr w:rsidR="00E4013F" w:rsidRPr="00992370" w14:paraId="21F9E060" w14:textId="77777777" w:rsidTr="007A331F">
        <w:trPr>
          <w:cantSplit/>
        </w:trPr>
        <w:tc>
          <w:tcPr>
            <w:tcW w:w="2093" w:type="dxa"/>
            <w:shd w:val="clear" w:color="auto" w:fill="auto"/>
            <w:vAlign w:val="center"/>
          </w:tcPr>
          <w:p w14:paraId="4C5AF83C" w14:textId="77777777" w:rsidR="00E4013F" w:rsidRPr="00590E8D" w:rsidRDefault="00E4013F" w:rsidP="00590E8D">
            <w:pPr>
              <w:pStyle w:val="TA"/>
              <w:rPr>
                <w:i/>
              </w:rPr>
            </w:pPr>
            <w:r w:rsidRPr="00590E8D">
              <w:rPr>
                <w:i/>
              </w:rPr>
              <w:t>Fallopia convolvulus</w:t>
            </w:r>
          </w:p>
        </w:tc>
        <w:tc>
          <w:tcPr>
            <w:tcW w:w="1843" w:type="dxa"/>
            <w:shd w:val="clear" w:color="auto" w:fill="auto"/>
            <w:vAlign w:val="center"/>
          </w:tcPr>
          <w:p w14:paraId="58F1F375" w14:textId="77777777" w:rsidR="00E4013F" w:rsidRPr="00992370" w:rsidRDefault="00E4013F" w:rsidP="00590E8D">
            <w:pPr>
              <w:pStyle w:val="TA"/>
            </w:pPr>
            <w:r w:rsidRPr="00992370">
              <w:t>Black Bindweed</w:t>
            </w:r>
          </w:p>
        </w:tc>
        <w:tc>
          <w:tcPr>
            <w:tcW w:w="1417" w:type="dxa"/>
            <w:shd w:val="clear" w:color="auto" w:fill="auto"/>
            <w:vAlign w:val="center"/>
          </w:tcPr>
          <w:p w14:paraId="5515AB4A" w14:textId="77777777" w:rsidR="00E4013F" w:rsidRPr="00992370" w:rsidRDefault="00E4013F" w:rsidP="00590E8D">
            <w:pPr>
              <w:pStyle w:val="TA"/>
            </w:pPr>
            <w:r w:rsidRPr="00992370">
              <w:t>Polygonaceae</w:t>
            </w:r>
          </w:p>
        </w:tc>
        <w:tc>
          <w:tcPr>
            <w:tcW w:w="1276" w:type="dxa"/>
            <w:shd w:val="clear" w:color="auto" w:fill="auto"/>
            <w:vAlign w:val="center"/>
          </w:tcPr>
          <w:p w14:paraId="3B592347" w14:textId="77777777" w:rsidR="00E4013F" w:rsidRPr="00992370" w:rsidRDefault="00E4013F" w:rsidP="00590E8D">
            <w:pPr>
              <w:pStyle w:val="TA"/>
            </w:pPr>
            <w:r>
              <w:t>Environmental weed</w:t>
            </w:r>
          </w:p>
        </w:tc>
        <w:tc>
          <w:tcPr>
            <w:tcW w:w="1134" w:type="dxa"/>
            <w:shd w:val="clear" w:color="auto" w:fill="auto"/>
            <w:vAlign w:val="center"/>
          </w:tcPr>
          <w:p w14:paraId="65AB3C1F" w14:textId="77777777" w:rsidR="00E4013F" w:rsidRPr="00992370" w:rsidRDefault="00E4013F" w:rsidP="00590E8D">
            <w:pPr>
              <w:pStyle w:val="TA"/>
            </w:pPr>
            <w:r w:rsidRPr="00992370">
              <w:t>Rarely significant</w:t>
            </w:r>
          </w:p>
        </w:tc>
        <w:tc>
          <w:tcPr>
            <w:tcW w:w="1984" w:type="dxa"/>
            <w:shd w:val="clear" w:color="auto" w:fill="auto"/>
            <w:vAlign w:val="center"/>
          </w:tcPr>
          <w:p w14:paraId="752E6F9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17BD72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6F9271D" w14:textId="77777777" w:rsidR="00E4013F" w:rsidRPr="00992370" w:rsidRDefault="00E4013F" w:rsidP="00590E8D">
            <w:pPr>
              <w:pStyle w:val="TA"/>
            </w:pPr>
            <w:r w:rsidRPr="00992370">
              <w:t>Rapid</w:t>
            </w:r>
          </w:p>
        </w:tc>
        <w:tc>
          <w:tcPr>
            <w:tcW w:w="1134" w:type="dxa"/>
            <w:shd w:val="clear" w:color="auto" w:fill="auto"/>
            <w:vAlign w:val="center"/>
          </w:tcPr>
          <w:p w14:paraId="2F5E75BA" w14:textId="77777777" w:rsidR="00E4013F" w:rsidRPr="00992370" w:rsidRDefault="00E4013F" w:rsidP="00590E8D">
            <w:pPr>
              <w:pStyle w:val="TA"/>
            </w:pPr>
            <w:r w:rsidRPr="00992370">
              <w:t>Restricted</w:t>
            </w:r>
          </w:p>
        </w:tc>
        <w:tc>
          <w:tcPr>
            <w:tcW w:w="851" w:type="dxa"/>
            <w:shd w:val="clear" w:color="auto" w:fill="auto"/>
            <w:vAlign w:val="center"/>
          </w:tcPr>
          <w:p w14:paraId="55D73384" w14:textId="77777777" w:rsidR="00E4013F" w:rsidRPr="00992370" w:rsidRDefault="00E4013F" w:rsidP="00E13B3F">
            <w:pPr>
              <w:pStyle w:val="TA"/>
              <w:jc w:val="center"/>
            </w:pPr>
            <w:r w:rsidRPr="00992370">
              <w:t>11.1</w:t>
            </w:r>
          </w:p>
        </w:tc>
        <w:tc>
          <w:tcPr>
            <w:tcW w:w="1134" w:type="dxa"/>
            <w:shd w:val="clear" w:color="auto" w:fill="auto"/>
            <w:vAlign w:val="center"/>
          </w:tcPr>
          <w:p w14:paraId="3BE02BB7" w14:textId="77777777" w:rsidR="00E4013F" w:rsidRPr="00992370" w:rsidRDefault="00E4013F" w:rsidP="00590E8D">
            <w:pPr>
              <w:pStyle w:val="TA"/>
            </w:pPr>
            <w:r>
              <w:t>Medium</w:t>
            </w:r>
          </w:p>
        </w:tc>
      </w:tr>
      <w:tr w:rsidR="00E4013F" w:rsidRPr="00992370" w14:paraId="5F45329F" w14:textId="77777777" w:rsidTr="007A331F">
        <w:trPr>
          <w:cantSplit/>
        </w:trPr>
        <w:tc>
          <w:tcPr>
            <w:tcW w:w="2093" w:type="dxa"/>
            <w:shd w:val="clear" w:color="auto" w:fill="auto"/>
            <w:vAlign w:val="center"/>
          </w:tcPr>
          <w:p w14:paraId="0A219500" w14:textId="77777777" w:rsidR="00E4013F" w:rsidRPr="00590E8D" w:rsidRDefault="00E4013F" w:rsidP="00590E8D">
            <w:pPr>
              <w:pStyle w:val="TA"/>
              <w:rPr>
                <w:i/>
              </w:rPr>
            </w:pPr>
            <w:r w:rsidRPr="00590E8D">
              <w:rPr>
                <w:i/>
              </w:rPr>
              <w:t>Gastridium phleoides</w:t>
            </w:r>
          </w:p>
        </w:tc>
        <w:tc>
          <w:tcPr>
            <w:tcW w:w="1843" w:type="dxa"/>
            <w:shd w:val="clear" w:color="auto" w:fill="auto"/>
            <w:vAlign w:val="center"/>
          </w:tcPr>
          <w:p w14:paraId="455DD779" w14:textId="77777777" w:rsidR="00E4013F" w:rsidRPr="00992370" w:rsidRDefault="00E4013F" w:rsidP="00590E8D">
            <w:pPr>
              <w:pStyle w:val="TA"/>
            </w:pPr>
            <w:r w:rsidRPr="00992370">
              <w:t>Nit-grass</w:t>
            </w:r>
          </w:p>
        </w:tc>
        <w:tc>
          <w:tcPr>
            <w:tcW w:w="1417" w:type="dxa"/>
            <w:shd w:val="clear" w:color="auto" w:fill="auto"/>
            <w:vAlign w:val="center"/>
          </w:tcPr>
          <w:p w14:paraId="3C2018D2" w14:textId="77777777" w:rsidR="00E4013F" w:rsidRPr="00992370" w:rsidRDefault="00E4013F" w:rsidP="00590E8D">
            <w:pPr>
              <w:pStyle w:val="TA"/>
            </w:pPr>
            <w:r w:rsidRPr="00992370">
              <w:t>Poaceae</w:t>
            </w:r>
          </w:p>
        </w:tc>
        <w:tc>
          <w:tcPr>
            <w:tcW w:w="1276" w:type="dxa"/>
            <w:shd w:val="clear" w:color="auto" w:fill="auto"/>
            <w:vAlign w:val="center"/>
          </w:tcPr>
          <w:p w14:paraId="3664FE4A" w14:textId="77777777" w:rsidR="00E4013F" w:rsidRPr="00992370" w:rsidRDefault="00E4013F" w:rsidP="00590E8D">
            <w:pPr>
              <w:pStyle w:val="TA"/>
            </w:pPr>
            <w:r>
              <w:t>Environmental weed</w:t>
            </w:r>
          </w:p>
        </w:tc>
        <w:tc>
          <w:tcPr>
            <w:tcW w:w="1134" w:type="dxa"/>
            <w:shd w:val="clear" w:color="auto" w:fill="auto"/>
            <w:vAlign w:val="center"/>
          </w:tcPr>
          <w:p w14:paraId="5B7C3A18" w14:textId="77777777" w:rsidR="00E4013F" w:rsidRPr="00992370" w:rsidRDefault="00E4013F" w:rsidP="00590E8D">
            <w:pPr>
              <w:pStyle w:val="TA"/>
            </w:pPr>
            <w:r w:rsidRPr="00992370">
              <w:t>Rarely significant</w:t>
            </w:r>
          </w:p>
        </w:tc>
        <w:tc>
          <w:tcPr>
            <w:tcW w:w="1984" w:type="dxa"/>
            <w:shd w:val="clear" w:color="auto" w:fill="auto"/>
            <w:vAlign w:val="center"/>
          </w:tcPr>
          <w:p w14:paraId="47CD830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229B63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3FEE58" w14:textId="77777777" w:rsidR="00E4013F" w:rsidRPr="00992370" w:rsidRDefault="00E4013F" w:rsidP="00590E8D">
            <w:pPr>
              <w:pStyle w:val="TA"/>
            </w:pPr>
            <w:r w:rsidRPr="00992370">
              <w:t>Rapid</w:t>
            </w:r>
          </w:p>
        </w:tc>
        <w:tc>
          <w:tcPr>
            <w:tcW w:w="1134" w:type="dxa"/>
            <w:shd w:val="clear" w:color="auto" w:fill="auto"/>
            <w:vAlign w:val="center"/>
          </w:tcPr>
          <w:p w14:paraId="00A74658" w14:textId="77777777" w:rsidR="00E4013F" w:rsidRPr="00992370" w:rsidRDefault="00E4013F" w:rsidP="00590E8D">
            <w:pPr>
              <w:pStyle w:val="TA"/>
            </w:pPr>
            <w:r w:rsidRPr="00992370">
              <w:t>Restricted</w:t>
            </w:r>
          </w:p>
        </w:tc>
        <w:tc>
          <w:tcPr>
            <w:tcW w:w="851" w:type="dxa"/>
            <w:shd w:val="clear" w:color="auto" w:fill="auto"/>
            <w:vAlign w:val="center"/>
          </w:tcPr>
          <w:p w14:paraId="2C423D11" w14:textId="77777777" w:rsidR="00E4013F" w:rsidRPr="00992370" w:rsidRDefault="00E4013F" w:rsidP="00E13B3F">
            <w:pPr>
              <w:pStyle w:val="TA"/>
              <w:jc w:val="center"/>
            </w:pPr>
            <w:r w:rsidRPr="00992370">
              <w:t>11.1</w:t>
            </w:r>
          </w:p>
        </w:tc>
        <w:tc>
          <w:tcPr>
            <w:tcW w:w="1134" w:type="dxa"/>
            <w:shd w:val="clear" w:color="auto" w:fill="auto"/>
            <w:vAlign w:val="center"/>
          </w:tcPr>
          <w:p w14:paraId="042D7745" w14:textId="77777777" w:rsidR="00E4013F" w:rsidRPr="00992370" w:rsidRDefault="00E4013F" w:rsidP="00590E8D">
            <w:pPr>
              <w:pStyle w:val="TA"/>
            </w:pPr>
            <w:r>
              <w:t>Medium</w:t>
            </w:r>
          </w:p>
        </w:tc>
      </w:tr>
      <w:tr w:rsidR="00E4013F" w:rsidRPr="00992370" w14:paraId="1BDB834C" w14:textId="77777777" w:rsidTr="007A331F">
        <w:trPr>
          <w:cantSplit/>
        </w:trPr>
        <w:tc>
          <w:tcPr>
            <w:tcW w:w="2093" w:type="dxa"/>
            <w:shd w:val="clear" w:color="auto" w:fill="auto"/>
            <w:vAlign w:val="center"/>
          </w:tcPr>
          <w:p w14:paraId="7CB3E7D2" w14:textId="77777777" w:rsidR="00E4013F" w:rsidRPr="00590E8D" w:rsidRDefault="00E4013F" w:rsidP="00590E8D">
            <w:pPr>
              <w:pStyle w:val="TA"/>
              <w:rPr>
                <w:i/>
              </w:rPr>
            </w:pPr>
            <w:r w:rsidRPr="00590E8D">
              <w:rPr>
                <w:i/>
              </w:rPr>
              <w:t>Homalanthus populifolius</w:t>
            </w:r>
          </w:p>
        </w:tc>
        <w:tc>
          <w:tcPr>
            <w:tcW w:w="1843" w:type="dxa"/>
            <w:shd w:val="clear" w:color="auto" w:fill="auto"/>
            <w:vAlign w:val="center"/>
          </w:tcPr>
          <w:p w14:paraId="1CD15495" w14:textId="77777777" w:rsidR="00E4013F" w:rsidRPr="00992370" w:rsidRDefault="00E4013F" w:rsidP="00590E8D">
            <w:pPr>
              <w:pStyle w:val="TA"/>
            </w:pPr>
            <w:r w:rsidRPr="00992370">
              <w:t>Bleeding Heart Tree</w:t>
            </w:r>
          </w:p>
        </w:tc>
        <w:tc>
          <w:tcPr>
            <w:tcW w:w="1417" w:type="dxa"/>
            <w:shd w:val="clear" w:color="auto" w:fill="auto"/>
            <w:vAlign w:val="center"/>
          </w:tcPr>
          <w:p w14:paraId="25A6A42F" w14:textId="77777777" w:rsidR="00E4013F" w:rsidRPr="00992370" w:rsidRDefault="00E4013F" w:rsidP="00590E8D">
            <w:pPr>
              <w:pStyle w:val="TA"/>
            </w:pPr>
            <w:r w:rsidRPr="00992370">
              <w:t>Euphorbiaceae</w:t>
            </w:r>
          </w:p>
        </w:tc>
        <w:tc>
          <w:tcPr>
            <w:tcW w:w="1276" w:type="dxa"/>
            <w:shd w:val="clear" w:color="auto" w:fill="auto"/>
            <w:vAlign w:val="center"/>
          </w:tcPr>
          <w:p w14:paraId="04F56091" w14:textId="77777777" w:rsidR="00E4013F" w:rsidRPr="00992370" w:rsidRDefault="00E4013F" w:rsidP="00590E8D">
            <w:pPr>
              <w:pStyle w:val="TA"/>
            </w:pPr>
            <w:r>
              <w:t>Environmental weed</w:t>
            </w:r>
          </w:p>
        </w:tc>
        <w:tc>
          <w:tcPr>
            <w:tcW w:w="1134" w:type="dxa"/>
            <w:shd w:val="clear" w:color="auto" w:fill="auto"/>
            <w:vAlign w:val="center"/>
          </w:tcPr>
          <w:p w14:paraId="548644B6" w14:textId="77777777" w:rsidR="00E4013F" w:rsidRPr="00992370" w:rsidRDefault="00E4013F" w:rsidP="00590E8D">
            <w:pPr>
              <w:pStyle w:val="TA"/>
            </w:pPr>
            <w:r w:rsidRPr="00992370">
              <w:t>Rarely significant</w:t>
            </w:r>
          </w:p>
        </w:tc>
        <w:tc>
          <w:tcPr>
            <w:tcW w:w="1984" w:type="dxa"/>
            <w:shd w:val="clear" w:color="auto" w:fill="auto"/>
            <w:vAlign w:val="center"/>
          </w:tcPr>
          <w:p w14:paraId="3E06D02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66B964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870C0D1" w14:textId="77777777" w:rsidR="00E4013F" w:rsidRPr="00992370" w:rsidRDefault="00E4013F" w:rsidP="00590E8D">
            <w:pPr>
              <w:pStyle w:val="TA"/>
            </w:pPr>
            <w:r w:rsidRPr="00992370">
              <w:t>Moderate</w:t>
            </w:r>
          </w:p>
        </w:tc>
        <w:tc>
          <w:tcPr>
            <w:tcW w:w="1134" w:type="dxa"/>
            <w:shd w:val="clear" w:color="auto" w:fill="auto"/>
            <w:vAlign w:val="center"/>
          </w:tcPr>
          <w:p w14:paraId="68A1CD0B" w14:textId="77777777" w:rsidR="00E4013F" w:rsidRPr="00992370" w:rsidRDefault="00E4013F" w:rsidP="00590E8D">
            <w:pPr>
              <w:pStyle w:val="TA"/>
            </w:pPr>
            <w:r w:rsidRPr="00992370">
              <w:t>Restricted</w:t>
            </w:r>
          </w:p>
        </w:tc>
        <w:tc>
          <w:tcPr>
            <w:tcW w:w="851" w:type="dxa"/>
            <w:shd w:val="clear" w:color="auto" w:fill="auto"/>
            <w:vAlign w:val="center"/>
          </w:tcPr>
          <w:p w14:paraId="224404E7" w14:textId="77777777" w:rsidR="00E4013F" w:rsidRPr="00992370" w:rsidRDefault="00E4013F" w:rsidP="00E13B3F">
            <w:pPr>
              <w:pStyle w:val="TA"/>
              <w:jc w:val="center"/>
            </w:pPr>
            <w:r w:rsidRPr="00992370">
              <w:t>11.1</w:t>
            </w:r>
          </w:p>
        </w:tc>
        <w:tc>
          <w:tcPr>
            <w:tcW w:w="1134" w:type="dxa"/>
            <w:shd w:val="clear" w:color="auto" w:fill="auto"/>
            <w:vAlign w:val="center"/>
          </w:tcPr>
          <w:p w14:paraId="267CC698" w14:textId="77777777" w:rsidR="00E4013F" w:rsidRPr="00992370" w:rsidRDefault="00E4013F" w:rsidP="00590E8D">
            <w:pPr>
              <w:pStyle w:val="TA"/>
            </w:pPr>
            <w:r>
              <w:t>Medium</w:t>
            </w:r>
          </w:p>
        </w:tc>
      </w:tr>
      <w:tr w:rsidR="00E4013F" w:rsidRPr="00992370" w14:paraId="3355CC20" w14:textId="77777777" w:rsidTr="007A331F">
        <w:trPr>
          <w:cantSplit/>
        </w:trPr>
        <w:tc>
          <w:tcPr>
            <w:tcW w:w="2093" w:type="dxa"/>
            <w:shd w:val="clear" w:color="auto" w:fill="auto"/>
            <w:vAlign w:val="center"/>
          </w:tcPr>
          <w:p w14:paraId="4F48B86D" w14:textId="77777777" w:rsidR="00E4013F" w:rsidRPr="00590E8D" w:rsidRDefault="00E4013F" w:rsidP="00590E8D">
            <w:pPr>
              <w:pStyle w:val="TA"/>
              <w:rPr>
                <w:i/>
              </w:rPr>
            </w:pPr>
            <w:r w:rsidRPr="00590E8D">
              <w:rPr>
                <w:i/>
              </w:rPr>
              <w:t>Hyacinthoides hispanica</w:t>
            </w:r>
          </w:p>
        </w:tc>
        <w:tc>
          <w:tcPr>
            <w:tcW w:w="1843" w:type="dxa"/>
            <w:shd w:val="clear" w:color="auto" w:fill="auto"/>
            <w:vAlign w:val="center"/>
          </w:tcPr>
          <w:p w14:paraId="33D801D1" w14:textId="77777777" w:rsidR="00E4013F" w:rsidRPr="00992370" w:rsidRDefault="00E4013F" w:rsidP="00590E8D">
            <w:pPr>
              <w:pStyle w:val="TA"/>
            </w:pPr>
            <w:r w:rsidRPr="00992370">
              <w:t>Spanish Bluebell</w:t>
            </w:r>
          </w:p>
        </w:tc>
        <w:tc>
          <w:tcPr>
            <w:tcW w:w="1417" w:type="dxa"/>
            <w:shd w:val="clear" w:color="auto" w:fill="auto"/>
            <w:vAlign w:val="center"/>
          </w:tcPr>
          <w:p w14:paraId="00CA8F10" w14:textId="77777777" w:rsidR="00E4013F" w:rsidRPr="00992370" w:rsidRDefault="00E4013F" w:rsidP="00590E8D">
            <w:pPr>
              <w:pStyle w:val="TA"/>
            </w:pPr>
            <w:r w:rsidRPr="00992370">
              <w:t>Asparagaceae</w:t>
            </w:r>
          </w:p>
        </w:tc>
        <w:tc>
          <w:tcPr>
            <w:tcW w:w="1276" w:type="dxa"/>
            <w:shd w:val="clear" w:color="auto" w:fill="auto"/>
            <w:vAlign w:val="center"/>
          </w:tcPr>
          <w:p w14:paraId="75DF0E02" w14:textId="77777777" w:rsidR="00E4013F" w:rsidRPr="00992370" w:rsidRDefault="00E4013F" w:rsidP="00590E8D">
            <w:pPr>
              <w:pStyle w:val="TA"/>
            </w:pPr>
            <w:r>
              <w:t>Environmental weed</w:t>
            </w:r>
          </w:p>
        </w:tc>
        <w:tc>
          <w:tcPr>
            <w:tcW w:w="1134" w:type="dxa"/>
            <w:shd w:val="clear" w:color="auto" w:fill="auto"/>
            <w:vAlign w:val="center"/>
          </w:tcPr>
          <w:p w14:paraId="09296196" w14:textId="77777777" w:rsidR="00E4013F" w:rsidRPr="00992370" w:rsidRDefault="00E4013F" w:rsidP="00590E8D">
            <w:pPr>
              <w:pStyle w:val="TA"/>
            </w:pPr>
            <w:r w:rsidRPr="00992370">
              <w:t>Rarely significant</w:t>
            </w:r>
          </w:p>
        </w:tc>
        <w:tc>
          <w:tcPr>
            <w:tcW w:w="1984" w:type="dxa"/>
            <w:shd w:val="clear" w:color="auto" w:fill="auto"/>
            <w:vAlign w:val="center"/>
          </w:tcPr>
          <w:p w14:paraId="1391641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BB909A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4B493A8" w14:textId="77777777" w:rsidR="00E4013F" w:rsidRPr="00992370" w:rsidRDefault="00E4013F" w:rsidP="00590E8D">
            <w:pPr>
              <w:pStyle w:val="TA"/>
            </w:pPr>
            <w:r w:rsidRPr="00992370">
              <w:t>Slow</w:t>
            </w:r>
          </w:p>
        </w:tc>
        <w:tc>
          <w:tcPr>
            <w:tcW w:w="1134" w:type="dxa"/>
            <w:shd w:val="clear" w:color="auto" w:fill="auto"/>
            <w:vAlign w:val="center"/>
          </w:tcPr>
          <w:p w14:paraId="6E913FC9" w14:textId="77777777" w:rsidR="00E4013F" w:rsidRPr="00992370" w:rsidRDefault="00E4013F" w:rsidP="00590E8D">
            <w:pPr>
              <w:pStyle w:val="TA"/>
            </w:pPr>
            <w:r w:rsidRPr="00992370">
              <w:t>Restricted</w:t>
            </w:r>
          </w:p>
        </w:tc>
        <w:tc>
          <w:tcPr>
            <w:tcW w:w="851" w:type="dxa"/>
            <w:shd w:val="clear" w:color="auto" w:fill="auto"/>
            <w:vAlign w:val="center"/>
          </w:tcPr>
          <w:p w14:paraId="55490538" w14:textId="77777777" w:rsidR="00E4013F" w:rsidRPr="00992370" w:rsidRDefault="00E4013F" w:rsidP="00E13B3F">
            <w:pPr>
              <w:pStyle w:val="TA"/>
              <w:jc w:val="center"/>
            </w:pPr>
            <w:r w:rsidRPr="00992370">
              <w:t>11.1</w:t>
            </w:r>
          </w:p>
        </w:tc>
        <w:tc>
          <w:tcPr>
            <w:tcW w:w="1134" w:type="dxa"/>
            <w:shd w:val="clear" w:color="auto" w:fill="auto"/>
            <w:vAlign w:val="center"/>
          </w:tcPr>
          <w:p w14:paraId="6D5A1147" w14:textId="77777777" w:rsidR="00E4013F" w:rsidRPr="00992370" w:rsidRDefault="00E4013F" w:rsidP="00590E8D">
            <w:pPr>
              <w:pStyle w:val="TA"/>
            </w:pPr>
            <w:r>
              <w:t>Medium</w:t>
            </w:r>
          </w:p>
        </w:tc>
      </w:tr>
      <w:tr w:rsidR="00E4013F" w:rsidRPr="00992370" w14:paraId="7C8CFD1D" w14:textId="77777777" w:rsidTr="007A331F">
        <w:trPr>
          <w:cantSplit/>
        </w:trPr>
        <w:tc>
          <w:tcPr>
            <w:tcW w:w="2093" w:type="dxa"/>
            <w:shd w:val="clear" w:color="auto" w:fill="auto"/>
            <w:vAlign w:val="center"/>
          </w:tcPr>
          <w:p w14:paraId="7D84C0DC" w14:textId="77777777" w:rsidR="00E4013F" w:rsidRPr="00590E8D" w:rsidRDefault="00E4013F" w:rsidP="00590E8D">
            <w:pPr>
              <w:pStyle w:val="TA"/>
              <w:rPr>
                <w:i/>
              </w:rPr>
            </w:pPr>
            <w:r w:rsidRPr="00590E8D">
              <w:rPr>
                <w:i/>
              </w:rPr>
              <w:t>Hyacinthoides non-scripta</w:t>
            </w:r>
          </w:p>
        </w:tc>
        <w:tc>
          <w:tcPr>
            <w:tcW w:w="1843" w:type="dxa"/>
            <w:shd w:val="clear" w:color="auto" w:fill="auto"/>
            <w:vAlign w:val="center"/>
          </w:tcPr>
          <w:p w14:paraId="68E7C4EF" w14:textId="77777777" w:rsidR="00E4013F" w:rsidRPr="00992370" w:rsidRDefault="00E4013F" w:rsidP="00590E8D">
            <w:pPr>
              <w:pStyle w:val="TA"/>
            </w:pPr>
            <w:r w:rsidRPr="00992370">
              <w:t>English Bluebell</w:t>
            </w:r>
          </w:p>
        </w:tc>
        <w:tc>
          <w:tcPr>
            <w:tcW w:w="1417" w:type="dxa"/>
            <w:shd w:val="clear" w:color="auto" w:fill="auto"/>
            <w:vAlign w:val="center"/>
          </w:tcPr>
          <w:p w14:paraId="1E7AFF56" w14:textId="77777777" w:rsidR="00E4013F" w:rsidRPr="00992370" w:rsidRDefault="00E4013F" w:rsidP="00590E8D">
            <w:pPr>
              <w:pStyle w:val="TA"/>
            </w:pPr>
            <w:r w:rsidRPr="00992370">
              <w:t>Asparagaceae</w:t>
            </w:r>
          </w:p>
        </w:tc>
        <w:tc>
          <w:tcPr>
            <w:tcW w:w="1276" w:type="dxa"/>
            <w:shd w:val="clear" w:color="auto" w:fill="auto"/>
            <w:vAlign w:val="center"/>
          </w:tcPr>
          <w:p w14:paraId="6FA2390A" w14:textId="77777777" w:rsidR="00E4013F" w:rsidRPr="00992370" w:rsidRDefault="00E4013F" w:rsidP="00590E8D">
            <w:pPr>
              <w:pStyle w:val="TA"/>
            </w:pPr>
            <w:r>
              <w:t>Environmental weed</w:t>
            </w:r>
          </w:p>
        </w:tc>
        <w:tc>
          <w:tcPr>
            <w:tcW w:w="1134" w:type="dxa"/>
            <w:shd w:val="clear" w:color="auto" w:fill="auto"/>
            <w:vAlign w:val="center"/>
          </w:tcPr>
          <w:p w14:paraId="3D733AAE" w14:textId="77777777" w:rsidR="00E4013F" w:rsidRPr="00992370" w:rsidRDefault="00E4013F" w:rsidP="00590E8D">
            <w:pPr>
              <w:pStyle w:val="TA"/>
            </w:pPr>
            <w:r w:rsidRPr="00992370">
              <w:t>Rarely significant</w:t>
            </w:r>
          </w:p>
        </w:tc>
        <w:tc>
          <w:tcPr>
            <w:tcW w:w="1984" w:type="dxa"/>
            <w:shd w:val="clear" w:color="auto" w:fill="auto"/>
            <w:vAlign w:val="center"/>
          </w:tcPr>
          <w:p w14:paraId="089EFD68"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66C2A3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E9D4D7D" w14:textId="77777777" w:rsidR="00E4013F" w:rsidRPr="00992370" w:rsidRDefault="00E4013F" w:rsidP="00590E8D">
            <w:pPr>
              <w:pStyle w:val="TA"/>
            </w:pPr>
            <w:r w:rsidRPr="00992370">
              <w:t>Slow</w:t>
            </w:r>
          </w:p>
        </w:tc>
        <w:tc>
          <w:tcPr>
            <w:tcW w:w="1134" w:type="dxa"/>
            <w:shd w:val="clear" w:color="auto" w:fill="auto"/>
            <w:vAlign w:val="center"/>
          </w:tcPr>
          <w:p w14:paraId="43B27A65" w14:textId="77777777" w:rsidR="00E4013F" w:rsidRPr="00992370" w:rsidRDefault="00E4013F" w:rsidP="00590E8D">
            <w:pPr>
              <w:pStyle w:val="TA"/>
            </w:pPr>
            <w:r w:rsidRPr="00992370">
              <w:t>Restricted</w:t>
            </w:r>
          </w:p>
        </w:tc>
        <w:tc>
          <w:tcPr>
            <w:tcW w:w="851" w:type="dxa"/>
            <w:shd w:val="clear" w:color="auto" w:fill="auto"/>
            <w:vAlign w:val="center"/>
          </w:tcPr>
          <w:p w14:paraId="310E4132" w14:textId="77777777" w:rsidR="00E4013F" w:rsidRPr="00992370" w:rsidRDefault="00E4013F" w:rsidP="00E13B3F">
            <w:pPr>
              <w:pStyle w:val="TA"/>
              <w:jc w:val="center"/>
            </w:pPr>
            <w:r w:rsidRPr="00992370">
              <w:t>11.1</w:t>
            </w:r>
          </w:p>
        </w:tc>
        <w:tc>
          <w:tcPr>
            <w:tcW w:w="1134" w:type="dxa"/>
            <w:shd w:val="clear" w:color="auto" w:fill="auto"/>
            <w:vAlign w:val="center"/>
          </w:tcPr>
          <w:p w14:paraId="0AE7E01A" w14:textId="77777777" w:rsidR="00E4013F" w:rsidRPr="00992370" w:rsidRDefault="00E4013F" w:rsidP="00590E8D">
            <w:pPr>
              <w:pStyle w:val="TA"/>
            </w:pPr>
            <w:r>
              <w:t>Medium</w:t>
            </w:r>
          </w:p>
        </w:tc>
      </w:tr>
      <w:tr w:rsidR="00E4013F" w:rsidRPr="00992370" w14:paraId="1B005105" w14:textId="77777777" w:rsidTr="007A331F">
        <w:trPr>
          <w:cantSplit/>
        </w:trPr>
        <w:tc>
          <w:tcPr>
            <w:tcW w:w="2093" w:type="dxa"/>
            <w:shd w:val="clear" w:color="auto" w:fill="auto"/>
            <w:vAlign w:val="center"/>
          </w:tcPr>
          <w:p w14:paraId="47D7402A" w14:textId="77777777" w:rsidR="00E4013F" w:rsidRPr="00590E8D" w:rsidRDefault="00E4013F" w:rsidP="00590E8D">
            <w:pPr>
              <w:pStyle w:val="TA"/>
              <w:rPr>
                <w:i/>
              </w:rPr>
            </w:pPr>
            <w:r w:rsidRPr="00590E8D">
              <w:rPr>
                <w:i/>
              </w:rPr>
              <w:t>Hypecoum pendulum</w:t>
            </w:r>
          </w:p>
        </w:tc>
        <w:tc>
          <w:tcPr>
            <w:tcW w:w="1843" w:type="dxa"/>
            <w:shd w:val="clear" w:color="auto" w:fill="auto"/>
            <w:vAlign w:val="center"/>
          </w:tcPr>
          <w:p w14:paraId="27C56433" w14:textId="77777777" w:rsidR="00E4013F" w:rsidRPr="00992370" w:rsidRDefault="00E4013F" w:rsidP="00590E8D">
            <w:pPr>
              <w:pStyle w:val="TA"/>
            </w:pPr>
            <w:r w:rsidRPr="00992370">
              <w:t>Persian Poppy</w:t>
            </w:r>
          </w:p>
        </w:tc>
        <w:tc>
          <w:tcPr>
            <w:tcW w:w="1417" w:type="dxa"/>
            <w:shd w:val="clear" w:color="auto" w:fill="auto"/>
            <w:vAlign w:val="center"/>
          </w:tcPr>
          <w:p w14:paraId="5AA1C34E" w14:textId="77777777" w:rsidR="00E4013F" w:rsidRPr="00992370" w:rsidRDefault="00E4013F" w:rsidP="00590E8D">
            <w:pPr>
              <w:pStyle w:val="TA"/>
            </w:pPr>
            <w:r w:rsidRPr="00992370">
              <w:t>Papaveraceae</w:t>
            </w:r>
          </w:p>
        </w:tc>
        <w:tc>
          <w:tcPr>
            <w:tcW w:w="1276" w:type="dxa"/>
            <w:shd w:val="clear" w:color="auto" w:fill="auto"/>
            <w:vAlign w:val="center"/>
          </w:tcPr>
          <w:p w14:paraId="0ACE6BD1" w14:textId="77777777" w:rsidR="00E4013F" w:rsidRPr="00992370" w:rsidRDefault="00E4013F" w:rsidP="00590E8D">
            <w:pPr>
              <w:pStyle w:val="TA"/>
            </w:pPr>
            <w:r>
              <w:t>Environmental weed</w:t>
            </w:r>
          </w:p>
        </w:tc>
        <w:tc>
          <w:tcPr>
            <w:tcW w:w="1134" w:type="dxa"/>
            <w:shd w:val="clear" w:color="auto" w:fill="auto"/>
            <w:vAlign w:val="center"/>
          </w:tcPr>
          <w:p w14:paraId="2C0AFAA8" w14:textId="77777777" w:rsidR="00E4013F" w:rsidRPr="00992370" w:rsidRDefault="00E4013F" w:rsidP="00590E8D">
            <w:pPr>
              <w:pStyle w:val="TA"/>
            </w:pPr>
            <w:r w:rsidRPr="00992370">
              <w:t>Rarely significant</w:t>
            </w:r>
          </w:p>
        </w:tc>
        <w:tc>
          <w:tcPr>
            <w:tcW w:w="1984" w:type="dxa"/>
            <w:shd w:val="clear" w:color="auto" w:fill="auto"/>
            <w:vAlign w:val="center"/>
          </w:tcPr>
          <w:p w14:paraId="3C3ECEA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8BC64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D4235D6" w14:textId="77777777" w:rsidR="00E4013F" w:rsidRPr="00992370" w:rsidRDefault="00E4013F" w:rsidP="00590E8D">
            <w:pPr>
              <w:pStyle w:val="TA"/>
            </w:pPr>
            <w:r w:rsidRPr="00992370">
              <w:t>Moderate</w:t>
            </w:r>
          </w:p>
        </w:tc>
        <w:tc>
          <w:tcPr>
            <w:tcW w:w="1134" w:type="dxa"/>
            <w:shd w:val="clear" w:color="auto" w:fill="auto"/>
            <w:vAlign w:val="center"/>
          </w:tcPr>
          <w:p w14:paraId="10181462" w14:textId="77777777" w:rsidR="00E4013F" w:rsidRPr="00992370" w:rsidRDefault="00E4013F" w:rsidP="00590E8D">
            <w:pPr>
              <w:pStyle w:val="TA"/>
            </w:pPr>
            <w:r w:rsidRPr="00992370">
              <w:t>Restricted</w:t>
            </w:r>
          </w:p>
        </w:tc>
        <w:tc>
          <w:tcPr>
            <w:tcW w:w="851" w:type="dxa"/>
            <w:shd w:val="clear" w:color="auto" w:fill="auto"/>
            <w:vAlign w:val="center"/>
          </w:tcPr>
          <w:p w14:paraId="06D2AB94" w14:textId="77777777" w:rsidR="00E4013F" w:rsidRPr="00992370" w:rsidRDefault="00E4013F" w:rsidP="00E13B3F">
            <w:pPr>
              <w:pStyle w:val="TA"/>
              <w:jc w:val="center"/>
            </w:pPr>
            <w:r w:rsidRPr="00992370">
              <w:t>11.1</w:t>
            </w:r>
          </w:p>
        </w:tc>
        <w:tc>
          <w:tcPr>
            <w:tcW w:w="1134" w:type="dxa"/>
            <w:shd w:val="clear" w:color="auto" w:fill="auto"/>
            <w:vAlign w:val="center"/>
          </w:tcPr>
          <w:p w14:paraId="5B0CF42D" w14:textId="77777777" w:rsidR="00E4013F" w:rsidRPr="00992370" w:rsidRDefault="00E4013F" w:rsidP="00590E8D">
            <w:pPr>
              <w:pStyle w:val="TA"/>
            </w:pPr>
            <w:r>
              <w:t>Medium</w:t>
            </w:r>
          </w:p>
        </w:tc>
      </w:tr>
      <w:tr w:rsidR="00E4013F" w:rsidRPr="00992370" w14:paraId="50CC9484" w14:textId="77777777" w:rsidTr="007A331F">
        <w:trPr>
          <w:cantSplit/>
        </w:trPr>
        <w:tc>
          <w:tcPr>
            <w:tcW w:w="2093" w:type="dxa"/>
            <w:shd w:val="clear" w:color="auto" w:fill="auto"/>
            <w:vAlign w:val="center"/>
          </w:tcPr>
          <w:p w14:paraId="7630EB27" w14:textId="539A122D" w:rsidR="00E4013F" w:rsidRPr="00590E8D" w:rsidRDefault="00E4013F" w:rsidP="00590E8D">
            <w:pPr>
              <w:pStyle w:val="TA"/>
              <w:rPr>
                <w:i/>
              </w:rPr>
            </w:pPr>
            <w:r w:rsidRPr="00590E8D">
              <w:rPr>
                <w:i/>
              </w:rPr>
              <w:t>Kickxia elatine</w:t>
            </w:r>
            <w:r w:rsidR="00590E8D" w:rsidRPr="00590E8D">
              <w:t xml:space="preserve"> subp. </w:t>
            </w:r>
            <w:r w:rsidRPr="00590E8D">
              <w:rPr>
                <w:i/>
              </w:rPr>
              <w:t>crinita</w:t>
            </w:r>
          </w:p>
        </w:tc>
        <w:tc>
          <w:tcPr>
            <w:tcW w:w="1843" w:type="dxa"/>
            <w:shd w:val="clear" w:color="auto" w:fill="auto"/>
            <w:vAlign w:val="center"/>
          </w:tcPr>
          <w:p w14:paraId="4DBA3C2A" w14:textId="77777777" w:rsidR="00E4013F" w:rsidRPr="00992370" w:rsidRDefault="00E4013F" w:rsidP="00590E8D">
            <w:pPr>
              <w:pStyle w:val="TA"/>
            </w:pPr>
            <w:r w:rsidRPr="00992370">
              <w:t>Twining Toadflax</w:t>
            </w:r>
          </w:p>
        </w:tc>
        <w:tc>
          <w:tcPr>
            <w:tcW w:w="1417" w:type="dxa"/>
            <w:shd w:val="clear" w:color="auto" w:fill="auto"/>
            <w:vAlign w:val="center"/>
          </w:tcPr>
          <w:p w14:paraId="7CA300FA" w14:textId="77777777" w:rsidR="00E4013F" w:rsidRPr="00992370" w:rsidRDefault="00E4013F" w:rsidP="00590E8D">
            <w:pPr>
              <w:pStyle w:val="TA"/>
            </w:pPr>
            <w:r w:rsidRPr="00992370">
              <w:t>Plantaginaceae</w:t>
            </w:r>
          </w:p>
        </w:tc>
        <w:tc>
          <w:tcPr>
            <w:tcW w:w="1276" w:type="dxa"/>
            <w:shd w:val="clear" w:color="auto" w:fill="auto"/>
            <w:vAlign w:val="center"/>
          </w:tcPr>
          <w:p w14:paraId="14698257" w14:textId="77777777" w:rsidR="00E4013F" w:rsidRPr="00992370" w:rsidRDefault="00E4013F" w:rsidP="00590E8D">
            <w:pPr>
              <w:pStyle w:val="TA"/>
            </w:pPr>
            <w:r>
              <w:t>Environmental weed</w:t>
            </w:r>
          </w:p>
        </w:tc>
        <w:tc>
          <w:tcPr>
            <w:tcW w:w="1134" w:type="dxa"/>
            <w:shd w:val="clear" w:color="auto" w:fill="auto"/>
            <w:vAlign w:val="center"/>
          </w:tcPr>
          <w:p w14:paraId="2EB9FF79" w14:textId="77777777" w:rsidR="00E4013F" w:rsidRPr="00992370" w:rsidRDefault="00E4013F" w:rsidP="00590E8D">
            <w:pPr>
              <w:pStyle w:val="TA"/>
            </w:pPr>
            <w:r w:rsidRPr="00992370">
              <w:t>Rarely significant</w:t>
            </w:r>
          </w:p>
        </w:tc>
        <w:tc>
          <w:tcPr>
            <w:tcW w:w="1984" w:type="dxa"/>
            <w:shd w:val="clear" w:color="auto" w:fill="auto"/>
            <w:vAlign w:val="center"/>
          </w:tcPr>
          <w:p w14:paraId="308AA3D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1BB611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C898DB9" w14:textId="77777777" w:rsidR="00E4013F" w:rsidRPr="00992370" w:rsidRDefault="00E4013F" w:rsidP="00590E8D">
            <w:pPr>
              <w:pStyle w:val="TA"/>
            </w:pPr>
            <w:r w:rsidRPr="00992370">
              <w:t>Moderate</w:t>
            </w:r>
          </w:p>
        </w:tc>
        <w:tc>
          <w:tcPr>
            <w:tcW w:w="1134" w:type="dxa"/>
            <w:shd w:val="clear" w:color="auto" w:fill="auto"/>
            <w:vAlign w:val="center"/>
          </w:tcPr>
          <w:p w14:paraId="640EB32B" w14:textId="77777777" w:rsidR="00E4013F" w:rsidRPr="00992370" w:rsidRDefault="00E4013F" w:rsidP="00590E8D">
            <w:pPr>
              <w:pStyle w:val="TA"/>
            </w:pPr>
            <w:r w:rsidRPr="00992370">
              <w:t>Restricted</w:t>
            </w:r>
          </w:p>
        </w:tc>
        <w:tc>
          <w:tcPr>
            <w:tcW w:w="851" w:type="dxa"/>
            <w:shd w:val="clear" w:color="auto" w:fill="auto"/>
            <w:vAlign w:val="center"/>
          </w:tcPr>
          <w:p w14:paraId="22FC64F8" w14:textId="77777777" w:rsidR="00E4013F" w:rsidRPr="00992370" w:rsidRDefault="00E4013F" w:rsidP="00E13B3F">
            <w:pPr>
              <w:pStyle w:val="TA"/>
              <w:jc w:val="center"/>
            </w:pPr>
            <w:r w:rsidRPr="00992370">
              <w:t>11.1</w:t>
            </w:r>
          </w:p>
        </w:tc>
        <w:tc>
          <w:tcPr>
            <w:tcW w:w="1134" w:type="dxa"/>
            <w:shd w:val="clear" w:color="auto" w:fill="auto"/>
            <w:vAlign w:val="center"/>
          </w:tcPr>
          <w:p w14:paraId="47BA4A98" w14:textId="77777777" w:rsidR="00E4013F" w:rsidRPr="00992370" w:rsidRDefault="00E4013F" w:rsidP="00590E8D">
            <w:pPr>
              <w:pStyle w:val="TA"/>
            </w:pPr>
            <w:r>
              <w:t>Medium</w:t>
            </w:r>
          </w:p>
        </w:tc>
      </w:tr>
      <w:tr w:rsidR="00E4013F" w:rsidRPr="00992370" w14:paraId="46B07433" w14:textId="77777777" w:rsidTr="007A331F">
        <w:trPr>
          <w:cantSplit/>
        </w:trPr>
        <w:tc>
          <w:tcPr>
            <w:tcW w:w="2093" w:type="dxa"/>
            <w:shd w:val="clear" w:color="auto" w:fill="auto"/>
            <w:vAlign w:val="center"/>
          </w:tcPr>
          <w:p w14:paraId="536A69FD" w14:textId="2EBBD24E" w:rsidR="00E4013F" w:rsidRPr="00590E8D" w:rsidRDefault="00E4013F" w:rsidP="00590E8D">
            <w:pPr>
              <w:pStyle w:val="TA"/>
              <w:rPr>
                <w:i/>
              </w:rPr>
            </w:pPr>
            <w:r w:rsidRPr="00590E8D">
              <w:rPr>
                <w:i/>
              </w:rPr>
              <w:t>Kickxia spuria</w:t>
            </w:r>
            <w:r w:rsidR="00590E8D" w:rsidRPr="00590E8D">
              <w:t xml:space="preserve"> subp. </w:t>
            </w:r>
            <w:r w:rsidRPr="00590E8D">
              <w:rPr>
                <w:i/>
              </w:rPr>
              <w:t>integrifolia</w:t>
            </w:r>
          </w:p>
        </w:tc>
        <w:tc>
          <w:tcPr>
            <w:tcW w:w="1843" w:type="dxa"/>
            <w:shd w:val="clear" w:color="auto" w:fill="auto"/>
            <w:vAlign w:val="center"/>
          </w:tcPr>
          <w:p w14:paraId="3470E72D" w14:textId="77777777" w:rsidR="00E4013F" w:rsidRPr="00992370" w:rsidRDefault="00E4013F" w:rsidP="00590E8D">
            <w:pPr>
              <w:pStyle w:val="TA"/>
            </w:pPr>
            <w:r w:rsidRPr="00992370">
              <w:t>Round-leaved Toadflax</w:t>
            </w:r>
          </w:p>
        </w:tc>
        <w:tc>
          <w:tcPr>
            <w:tcW w:w="1417" w:type="dxa"/>
            <w:shd w:val="clear" w:color="auto" w:fill="auto"/>
            <w:vAlign w:val="center"/>
          </w:tcPr>
          <w:p w14:paraId="6A618223" w14:textId="77777777" w:rsidR="00E4013F" w:rsidRPr="00992370" w:rsidRDefault="00E4013F" w:rsidP="00590E8D">
            <w:pPr>
              <w:pStyle w:val="TA"/>
            </w:pPr>
            <w:r w:rsidRPr="00992370">
              <w:t>Plantaginaceae</w:t>
            </w:r>
          </w:p>
        </w:tc>
        <w:tc>
          <w:tcPr>
            <w:tcW w:w="1276" w:type="dxa"/>
            <w:shd w:val="clear" w:color="auto" w:fill="auto"/>
            <w:vAlign w:val="center"/>
          </w:tcPr>
          <w:p w14:paraId="39CA5BEC" w14:textId="77777777" w:rsidR="00E4013F" w:rsidRPr="00992370" w:rsidRDefault="00E4013F" w:rsidP="00590E8D">
            <w:pPr>
              <w:pStyle w:val="TA"/>
            </w:pPr>
            <w:r>
              <w:t>Environmental weed</w:t>
            </w:r>
          </w:p>
        </w:tc>
        <w:tc>
          <w:tcPr>
            <w:tcW w:w="1134" w:type="dxa"/>
            <w:shd w:val="clear" w:color="auto" w:fill="auto"/>
            <w:vAlign w:val="center"/>
          </w:tcPr>
          <w:p w14:paraId="23353318" w14:textId="77777777" w:rsidR="00E4013F" w:rsidRPr="00992370" w:rsidRDefault="00E4013F" w:rsidP="00590E8D">
            <w:pPr>
              <w:pStyle w:val="TA"/>
            </w:pPr>
            <w:r w:rsidRPr="00992370">
              <w:t>Rarely significant</w:t>
            </w:r>
          </w:p>
        </w:tc>
        <w:tc>
          <w:tcPr>
            <w:tcW w:w="1984" w:type="dxa"/>
            <w:shd w:val="clear" w:color="auto" w:fill="auto"/>
            <w:vAlign w:val="center"/>
          </w:tcPr>
          <w:p w14:paraId="4AF5E8B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6ECF1B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01FFC0" w14:textId="77777777" w:rsidR="00E4013F" w:rsidRPr="00992370" w:rsidRDefault="00E4013F" w:rsidP="00590E8D">
            <w:pPr>
              <w:pStyle w:val="TA"/>
            </w:pPr>
            <w:r w:rsidRPr="00992370">
              <w:t>Moderate</w:t>
            </w:r>
          </w:p>
        </w:tc>
        <w:tc>
          <w:tcPr>
            <w:tcW w:w="1134" w:type="dxa"/>
            <w:shd w:val="clear" w:color="auto" w:fill="auto"/>
            <w:vAlign w:val="center"/>
          </w:tcPr>
          <w:p w14:paraId="76BD55C5" w14:textId="77777777" w:rsidR="00E4013F" w:rsidRPr="00992370" w:rsidRDefault="00E4013F" w:rsidP="00590E8D">
            <w:pPr>
              <w:pStyle w:val="TA"/>
            </w:pPr>
            <w:r w:rsidRPr="00992370">
              <w:t>Restricted</w:t>
            </w:r>
          </w:p>
        </w:tc>
        <w:tc>
          <w:tcPr>
            <w:tcW w:w="851" w:type="dxa"/>
            <w:shd w:val="clear" w:color="auto" w:fill="auto"/>
            <w:vAlign w:val="center"/>
          </w:tcPr>
          <w:p w14:paraId="58904B6B" w14:textId="77777777" w:rsidR="00E4013F" w:rsidRPr="00992370" w:rsidRDefault="00E4013F" w:rsidP="00E13B3F">
            <w:pPr>
              <w:pStyle w:val="TA"/>
              <w:jc w:val="center"/>
            </w:pPr>
            <w:r w:rsidRPr="00992370">
              <w:t>11.1</w:t>
            </w:r>
          </w:p>
        </w:tc>
        <w:tc>
          <w:tcPr>
            <w:tcW w:w="1134" w:type="dxa"/>
            <w:shd w:val="clear" w:color="auto" w:fill="auto"/>
            <w:vAlign w:val="center"/>
          </w:tcPr>
          <w:p w14:paraId="32AA3498" w14:textId="77777777" w:rsidR="00E4013F" w:rsidRPr="00992370" w:rsidRDefault="00E4013F" w:rsidP="00590E8D">
            <w:pPr>
              <w:pStyle w:val="TA"/>
            </w:pPr>
            <w:r>
              <w:t>Medium</w:t>
            </w:r>
          </w:p>
        </w:tc>
      </w:tr>
      <w:tr w:rsidR="00E4013F" w:rsidRPr="00992370" w14:paraId="6F7FF780" w14:textId="77777777" w:rsidTr="007A331F">
        <w:trPr>
          <w:cantSplit/>
        </w:trPr>
        <w:tc>
          <w:tcPr>
            <w:tcW w:w="2093" w:type="dxa"/>
            <w:shd w:val="clear" w:color="auto" w:fill="auto"/>
            <w:vAlign w:val="center"/>
          </w:tcPr>
          <w:p w14:paraId="7A669F37" w14:textId="77777777" w:rsidR="00E4013F" w:rsidRPr="00590E8D" w:rsidRDefault="00E4013F" w:rsidP="00590E8D">
            <w:pPr>
              <w:pStyle w:val="TA"/>
              <w:rPr>
                <w:i/>
              </w:rPr>
            </w:pPr>
            <w:r w:rsidRPr="00590E8D">
              <w:rPr>
                <w:i/>
              </w:rPr>
              <w:t>Lamarckia aurea</w:t>
            </w:r>
          </w:p>
        </w:tc>
        <w:tc>
          <w:tcPr>
            <w:tcW w:w="1843" w:type="dxa"/>
            <w:shd w:val="clear" w:color="auto" w:fill="auto"/>
            <w:vAlign w:val="center"/>
          </w:tcPr>
          <w:p w14:paraId="4DF70740" w14:textId="77777777" w:rsidR="00E4013F" w:rsidRPr="00992370" w:rsidRDefault="00E4013F" w:rsidP="00590E8D">
            <w:pPr>
              <w:pStyle w:val="TA"/>
            </w:pPr>
            <w:r w:rsidRPr="00992370">
              <w:t>Golden-top</w:t>
            </w:r>
          </w:p>
        </w:tc>
        <w:tc>
          <w:tcPr>
            <w:tcW w:w="1417" w:type="dxa"/>
            <w:shd w:val="clear" w:color="auto" w:fill="auto"/>
            <w:vAlign w:val="center"/>
          </w:tcPr>
          <w:p w14:paraId="18DE0F46" w14:textId="77777777" w:rsidR="00E4013F" w:rsidRPr="00992370" w:rsidRDefault="00E4013F" w:rsidP="00590E8D">
            <w:pPr>
              <w:pStyle w:val="TA"/>
            </w:pPr>
            <w:r w:rsidRPr="00992370">
              <w:t>Poaceae</w:t>
            </w:r>
          </w:p>
        </w:tc>
        <w:tc>
          <w:tcPr>
            <w:tcW w:w="1276" w:type="dxa"/>
            <w:shd w:val="clear" w:color="auto" w:fill="auto"/>
            <w:vAlign w:val="center"/>
          </w:tcPr>
          <w:p w14:paraId="19FCAEEC" w14:textId="77777777" w:rsidR="00E4013F" w:rsidRPr="00992370" w:rsidRDefault="00E4013F" w:rsidP="00590E8D">
            <w:pPr>
              <w:pStyle w:val="TA"/>
            </w:pPr>
            <w:r>
              <w:t>Environmental weed</w:t>
            </w:r>
          </w:p>
        </w:tc>
        <w:tc>
          <w:tcPr>
            <w:tcW w:w="1134" w:type="dxa"/>
            <w:shd w:val="clear" w:color="auto" w:fill="auto"/>
            <w:vAlign w:val="center"/>
          </w:tcPr>
          <w:p w14:paraId="0DCF59F2" w14:textId="77777777" w:rsidR="00E4013F" w:rsidRPr="00992370" w:rsidRDefault="00E4013F" w:rsidP="00590E8D">
            <w:pPr>
              <w:pStyle w:val="TA"/>
            </w:pPr>
            <w:r w:rsidRPr="00992370">
              <w:t>Rarely significant</w:t>
            </w:r>
          </w:p>
        </w:tc>
        <w:tc>
          <w:tcPr>
            <w:tcW w:w="1984" w:type="dxa"/>
            <w:shd w:val="clear" w:color="auto" w:fill="auto"/>
            <w:vAlign w:val="center"/>
          </w:tcPr>
          <w:p w14:paraId="66BA53F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533BCF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CE42258" w14:textId="77777777" w:rsidR="00E4013F" w:rsidRPr="00992370" w:rsidRDefault="00E4013F" w:rsidP="00590E8D">
            <w:pPr>
              <w:pStyle w:val="TA"/>
            </w:pPr>
            <w:r w:rsidRPr="00992370">
              <w:t>Rapid</w:t>
            </w:r>
          </w:p>
        </w:tc>
        <w:tc>
          <w:tcPr>
            <w:tcW w:w="1134" w:type="dxa"/>
            <w:shd w:val="clear" w:color="auto" w:fill="auto"/>
            <w:vAlign w:val="center"/>
          </w:tcPr>
          <w:p w14:paraId="57067E08" w14:textId="77777777" w:rsidR="00E4013F" w:rsidRPr="00992370" w:rsidRDefault="00E4013F" w:rsidP="00590E8D">
            <w:pPr>
              <w:pStyle w:val="TA"/>
            </w:pPr>
            <w:r w:rsidRPr="00992370">
              <w:t>Restricted</w:t>
            </w:r>
          </w:p>
        </w:tc>
        <w:tc>
          <w:tcPr>
            <w:tcW w:w="851" w:type="dxa"/>
            <w:shd w:val="clear" w:color="auto" w:fill="auto"/>
            <w:vAlign w:val="center"/>
          </w:tcPr>
          <w:p w14:paraId="2F1DE0AF" w14:textId="77777777" w:rsidR="00E4013F" w:rsidRPr="00992370" w:rsidRDefault="00E4013F" w:rsidP="00E13B3F">
            <w:pPr>
              <w:pStyle w:val="TA"/>
              <w:jc w:val="center"/>
            </w:pPr>
            <w:r w:rsidRPr="00992370">
              <w:t>11.1</w:t>
            </w:r>
          </w:p>
        </w:tc>
        <w:tc>
          <w:tcPr>
            <w:tcW w:w="1134" w:type="dxa"/>
            <w:shd w:val="clear" w:color="auto" w:fill="auto"/>
            <w:vAlign w:val="center"/>
          </w:tcPr>
          <w:p w14:paraId="28416301" w14:textId="77777777" w:rsidR="00E4013F" w:rsidRPr="00992370" w:rsidRDefault="00E4013F" w:rsidP="00590E8D">
            <w:pPr>
              <w:pStyle w:val="TA"/>
            </w:pPr>
            <w:r>
              <w:t>Medium</w:t>
            </w:r>
          </w:p>
        </w:tc>
      </w:tr>
      <w:tr w:rsidR="00E4013F" w:rsidRPr="00992370" w14:paraId="3FEA5349" w14:textId="77777777" w:rsidTr="007A331F">
        <w:trPr>
          <w:cantSplit/>
        </w:trPr>
        <w:tc>
          <w:tcPr>
            <w:tcW w:w="2093" w:type="dxa"/>
            <w:shd w:val="clear" w:color="auto" w:fill="auto"/>
            <w:vAlign w:val="center"/>
          </w:tcPr>
          <w:p w14:paraId="1B46D70C" w14:textId="77777777" w:rsidR="00E4013F" w:rsidRPr="00590E8D" w:rsidRDefault="00E4013F" w:rsidP="00590E8D">
            <w:pPr>
              <w:pStyle w:val="TA"/>
              <w:rPr>
                <w:i/>
              </w:rPr>
            </w:pPr>
            <w:r w:rsidRPr="00590E8D">
              <w:rPr>
                <w:i/>
              </w:rPr>
              <w:t>Linaria arvensis</w:t>
            </w:r>
          </w:p>
        </w:tc>
        <w:tc>
          <w:tcPr>
            <w:tcW w:w="1843" w:type="dxa"/>
            <w:shd w:val="clear" w:color="auto" w:fill="auto"/>
            <w:vAlign w:val="center"/>
          </w:tcPr>
          <w:p w14:paraId="07B4B06B" w14:textId="77777777" w:rsidR="00E4013F" w:rsidRPr="00992370" w:rsidRDefault="00E4013F" w:rsidP="00590E8D">
            <w:pPr>
              <w:pStyle w:val="TA"/>
            </w:pPr>
            <w:r w:rsidRPr="00992370">
              <w:t>Corn Toad-flax</w:t>
            </w:r>
          </w:p>
        </w:tc>
        <w:tc>
          <w:tcPr>
            <w:tcW w:w="1417" w:type="dxa"/>
            <w:shd w:val="clear" w:color="auto" w:fill="auto"/>
            <w:vAlign w:val="center"/>
          </w:tcPr>
          <w:p w14:paraId="39E0B02B" w14:textId="77777777" w:rsidR="00E4013F" w:rsidRPr="00992370" w:rsidRDefault="00E4013F" w:rsidP="00590E8D">
            <w:pPr>
              <w:pStyle w:val="TA"/>
            </w:pPr>
            <w:r w:rsidRPr="00992370">
              <w:t>Plantaginaceae</w:t>
            </w:r>
          </w:p>
        </w:tc>
        <w:tc>
          <w:tcPr>
            <w:tcW w:w="1276" w:type="dxa"/>
            <w:shd w:val="clear" w:color="auto" w:fill="auto"/>
            <w:vAlign w:val="center"/>
          </w:tcPr>
          <w:p w14:paraId="7BD33D68" w14:textId="77777777" w:rsidR="00E4013F" w:rsidRPr="00992370" w:rsidRDefault="00E4013F" w:rsidP="00590E8D">
            <w:pPr>
              <w:pStyle w:val="TA"/>
            </w:pPr>
            <w:r>
              <w:t>Environmental weed</w:t>
            </w:r>
          </w:p>
        </w:tc>
        <w:tc>
          <w:tcPr>
            <w:tcW w:w="1134" w:type="dxa"/>
            <w:shd w:val="clear" w:color="auto" w:fill="auto"/>
            <w:vAlign w:val="center"/>
          </w:tcPr>
          <w:p w14:paraId="71E7AC2D" w14:textId="77777777" w:rsidR="00E4013F" w:rsidRPr="00992370" w:rsidRDefault="00E4013F" w:rsidP="00590E8D">
            <w:pPr>
              <w:pStyle w:val="TA"/>
            </w:pPr>
            <w:r w:rsidRPr="00992370">
              <w:t>Rarely significant</w:t>
            </w:r>
          </w:p>
        </w:tc>
        <w:tc>
          <w:tcPr>
            <w:tcW w:w="1984" w:type="dxa"/>
            <w:shd w:val="clear" w:color="auto" w:fill="auto"/>
            <w:vAlign w:val="center"/>
          </w:tcPr>
          <w:p w14:paraId="5FC51BAE"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7C3BA4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CD1380" w14:textId="77777777" w:rsidR="00E4013F" w:rsidRPr="00992370" w:rsidRDefault="00E4013F" w:rsidP="00590E8D">
            <w:pPr>
              <w:pStyle w:val="TA"/>
            </w:pPr>
            <w:r w:rsidRPr="00992370">
              <w:t>Moderate</w:t>
            </w:r>
          </w:p>
        </w:tc>
        <w:tc>
          <w:tcPr>
            <w:tcW w:w="1134" w:type="dxa"/>
            <w:shd w:val="clear" w:color="auto" w:fill="auto"/>
            <w:vAlign w:val="center"/>
          </w:tcPr>
          <w:p w14:paraId="4871DEB4" w14:textId="77777777" w:rsidR="00E4013F" w:rsidRPr="00992370" w:rsidRDefault="00E4013F" w:rsidP="00590E8D">
            <w:pPr>
              <w:pStyle w:val="TA"/>
            </w:pPr>
            <w:r w:rsidRPr="00992370">
              <w:t>Restricted</w:t>
            </w:r>
          </w:p>
        </w:tc>
        <w:tc>
          <w:tcPr>
            <w:tcW w:w="851" w:type="dxa"/>
            <w:shd w:val="clear" w:color="auto" w:fill="auto"/>
            <w:vAlign w:val="center"/>
          </w:tcPr>
          <w:p w14:paraId="53798AFD" w14:textId="77777777" w:rsidR="00E4013F" w:rsidRPr="00992370" w:rsidRDefault="00E4013F" w:rsidP="00E13B3F">
            <w:pPr>
              <w:pStyle w:val="TA"/>
              <w:jc w:val="center"/>
            </w:pPr>
            <w:r w:rsidRPr="00992370">
              <w:t>11.1</w:t>
            </w:r>
          </w:p>
        </w:tc>
        <w:tc>
          <w:tcPr>
            <w:tcW w:w="1134" w:type="dxa"/>
            <w:shd w:val="clear" w:color="auto" w:fill="auto"/>
            <w:vAlign w:val="center"/>
          </w:tcPr>
          <w:p w14:paraId="78D5DF74" w14:textId="77777777" w:rsidR="00E4013F" w:rsidRPr="00992370" w:rsidRDefault="00E4013F" w:rsidP="00590E8D">
            <w:pPr>
              <w:pStyle w:val="TA"/>
            </w:pPr>
            <w:r>
              <w:t>Medium</w:t>
            </w:r>
          </w:p>
        </w:tc>
      </w:tr>
      <w:tr w:rsidR="00E4013F" w:rsidRPr="00992370" w14:paraId="7784648A" w14:textId="77777777" w:rsidTr="007A331F">
        <w:trPr>
          <w:cantSplit/>
        </w:trPr>
        <w:tc>
          <w:tcPr>
            <w:tcW w:w="2093" w:type="dxa"/>
            <w:shd w:val="clear" w:color="auto" w:fill="auto"/>
            <w:vAlign w:val="center"/>
          </w:tcPr>
          <w:p w14:paraId="1B89F1F6" w14:textId="77777777" w:rsidR="00E4013F" w:rsidRPr="00590E8D" w:rsidRDefault="00E4013F" w:rsidP="00590E8D">
            <w:pPr>
              <w:pStyle w:val="TA"/>
              <w:rPr>
                <w:i/>
              </w:rPr>
            </w:pPr>
            <w:r w:rsidRPr="00590E8D">
              <w:rPr>
                <w:i/>
              </w:rPr>
              <w:t>Lobularia maritima</w:t>
            </w:r>
          </w:p>
        </w:tc>
        <w:tc>
          <w:tcPr>
            <w:tcW w:w="1843" w:type="dxa"/>
            <w:shd w:val="clear" w:color="auto" w:fill="auto"/>
            <w:vAlign w:val="center"/>
          </w:tcPr>
          <w:p w14:paraId="16142710" w14:textId="77777777" w:rsidR="00E4013F" w:rsidRPr="00992370" w:rsidRDefault="00E4013F" w:rsidP="00590E8D">
            <w:pPr>
              <w:pStyle w:val="TA"/>
            </w:pPr>
            <w:r w:rsidRPr="00992370">
              <w:t>Sweet Alyssum</w:t>
            </w:r>
          </w:p>
        </w:tc>
        <w:tc>
          <w:tcPr>
            <w:tcW w:w="1417" w:type="dxa"/>
            <w:shd w:val="clear" w:color="auto" w:fill="auto"/>
            <w:vAlign w:val="center"/>
          </w:tcPr>
          <w:p w14:paraId="1E2B493C" w14:textId="77777777" w:rsidR="00E4013F" w:rsidRPr="00992370" w:rsidRDefault="00E4013F" w:rsidP="00590E8D">
            <w:pPr>
              <w:pStyle w:val="TA"/>
            </w:pPr>
            <w:r w:rsidRPr="00992370">
              <w:t>Brassicaceae</w:t>
            </w:r>
          </w:p>
        </w:tc>
        <w:tc>
          <w:tcPr>
            <w:tcW w:w="1276" w:type="dxa"/>
            <w:shd w:val="clear" w:color="auto" w:fill="auto"/>
            <w:vAlign w:val="center"/>
          </w:tcPr>
          <w:p w14:paraId="7DA55404" w14:textId="77777777" w:rsidR="00E4013F" w:rsidRPr="00992370" w:rsidRDefault="00E4013F" w:rsidP="00590E8D">
            <w:pPr>
              <w:pStyle w:val="TA"/>
            </w:pPr>
            <w:r>
              <w:t>Environmental weed</w:t>
            </w:r>
          </w:p>
        </w:tc>
        <w:tc>
          <w:tcPr>
            <w:tcW w:w="1134" w:type="dxa"/>
            <w:shd w:val="clear" w:color="auto" w:fill="auto"/>
            <w:vAlign w:val="center"/>
          </w:tcPr>
          <w:p w14:paraId="4A9519C2" w14:textId="77777777" w:rsidR="00E4013F" w:rsidRPr="00992370" w:rsidRDefault="00E4013F" w:rsidP="00590E8D">
            <w:pPr>
              <w:pStyle w:val="TA"/>
            </w:pPr>
            <w:r w:rsidRPr="00992370">
              <w:t>Rarely significant</w:t>
            </w:r>
          </w:p>
        </w:tc>
        <w:tc>
          <w:tcPr>
            <w:tcW w:w="1984" w:type="dxa"/>
            <w:shd w:val="clear" w:color="auto" w:fill="auto"/>
            <w:vAlign w:val="center"/>
          </w:tcPr>
          <w:p w14:paraId="550A0E8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DB3B5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E802F3A" w14:textId="77777777" w:rsidR="00E4013F" w:rsidRPr="00992370" w:rsidRDefault="00E4013F" w:rsidP="00590E8D">
            <w:pPr>
              <w:pStyle w:val="TA"/>
            </w:pPr>
            <w:r w:rsidRPr="00992370">
              <w:t>Slow</w:t>
            </w:r>
          </w:p>
        </w:tc>
        <w:tc>
          <w:tcPr>
            <w:tcW w:w="1134" w:type="dxa"/>
            <w:shd w:val="clear" w:color="auto" w:fill="auto"/>
            <w:vAlign w:val="center"/>
          </w:tcPr>
          <w:p w14:paraId="76A0ADF1" w14:textId="77777777" w:rsidR="00E4013F" w:rsidRPr="00992370" w:rsidRDefault="00E4013F" w:rsidP="00590E8D">
            <w:pPr>
              <w:pStyle w:val="TA"/>
            </w:pPr>
            <w:r w:rsidRPr="00992370">
              <w:t>Restricted</w:t>
            </w:r>
          </w:p>
        </w:tc>
        <w:tc>
          <w:tcPr>
            <w:tcW w:w="851" w:type="dxa"/>
            <w:shd w:val="clear" w:color="auto" w:fill="auto"/>
            <w:vAlign w:val="center"/>
          </w:tcPr>
          <w:p w14:paraId="0D3DE9A5" w14:textId="77777777" w:rsidR="00E4013F" w:rsidRPr="00992370" w:rsidRDefault="00E4013F" w:rsidP="00E13B3F">
            <w:pPr>
              <w:pStyle w:val="TA"/>
              <w:jc w:val="center"/>
            </w:pPr>
            <w:r w:rsidRPr="00992370">
              <w:t>11.1</w:t>
            </w:r>
          </w:p>
        </w:tc>
        <w:tc>
          <w:tcPr>
            <w:tcW w:w="1134" w:type="dxa"/>
            <w:shd w:val="clear" w:color="auto" w:fill="auto"/>
            <w:vAlign w:val="center"/>
          </w:tcPr>
          <w:p w14:paraId="1B39126B" w14:textId="77777777" w:rsidR="00E4013F" w:rsidRPr="00992370" w:rsidRDefault="00E4013F" w:rsidP="00590E8D">
            <w:pPr>
              <w:pStyle w:val="TA"/>
            </w:pPr>
            <w:r>
              <w:t>Medium</w:t>
            </w:r>
          </w:p>
        </w:tc>
      </w:tr>
      <w:tr w:rsidR="00E4013F" w:rsidRPr="00992370" w14:paraId="16ECFCC2" w14:textId="77777777" w:rsidTr="007A331F">
        <w:trPr>
          <w:cantSplit/>
        </w:trPr>
        <w:tc>
          <w:tcPr>
            <w:tcW w:w="2093" w:type="dxa"/>
            <w:shd w:val="clear" w:color="auto" w:fill="auto"/>
            <w:vAlign w:val="center"/>
          </w:tcPr>
          <w:p w14:paraId="2D1201E3" w14:textId="77777777" w:rsidR="00E4013F" w:rsidRPr="00590E8D" w:rsidRDefault="00E4013F" w:rsidP="00590E8D">
            <w:pPr>
              <w:pStyle w:val="TA"/>
              <w:rPr>
                <w:i/>
              </w:rPr>
            </w:pPr>
            <w:r w:rsidRPr="00590E8D">
              <w:rPr>
                <w:i/>
              </w:rPr>
              <w:t>Lupinus polyphyllus</w:t>
            </w:r>
          </w:p>
        </w:tc>
        <w:tc>
          <w:tcPr>
            <w:tcW w:w="1843" w:type="dxa"/>
            <w:shd w:val="clear" w:color="auto" w:fill="auto"/>
            <w:vAlign w:val="center"/>
          </w:tcPr>
          <w:p w14:paraId="26DF2FC4" w14:textId="77777777" w:rsidR="00E4013F" w:rsidRPr="00992370" w:rsidRDefault="00E4013F" w:rsidP="00590E8D">
            <w:pPr>
              <w:pStyle w:val="TA"/>
            </w:pPr>
            <w:r w:rsidRPr="00992370">
              <w:t>Russell Lupin</w:t>
            </w:r>
          </w:p>
        </w:tc>
        <w:tc>
          <w:tcPr>
            <w:tcW w:w="1417" w:type="dxa"/>
            <w:shd w:val="clear" w:color="auto" w:fill="auto"/>
            <w:vAlign w:val="center"/>
          </w:tcPr>
          <w:p w14:paraId="5B3844EC" w14:textId="77777777" w:rsidR="00E4013F" w:rsidRPr="00992370" w:rsidRDefault="00E4013F" w:rsidP="00590E8D">
            <w:pPr>
              <w:pStyle w:val="TA"/>
            </w:pPr>
            <w:r w:rsidRPr="00992370">
              <w:t>Fabaceae</w:t>
            </w:r>
          </w:p>
        </w:tc>
        <w:tc>
          <w:tcPr>
            <w:tcW w:w="1276" w:type="dxa"/>
            <w:shd w:val="clear" w:color="auto" w:fill="auto"/>
            <w:vAlign w:val="center"/>
          </w:tcPr>
          <w:p w14:paraId="18B8FFF5" w14:textId="77777777" w:rsidR="00E4013F" w:rsidRPr="00992370" w:rsidRDefault="00E4013F" w:rsidP="00590E8D">
            <w:pPr>
              <w:pStyle w:val="TA"/>
            </w:pPr>
            <w:r>
              <w:t>Environmental weed</w:t>
            </w:r>
          </w:p>
        </w:tc>
        <w:tc>
          <w:tcPr>
            <w:tcW w:w="1134" w:type="dxa"/>
            <w:shd w:val="clear" w:color="auto" w:fill="auto"/>
            <w:vAlign w:val="center"/>
          </w:tcPr>
          <w:p w14:paraId="0C4014E7" w14:textId="77777777" w:rsidR="00E4013F" w:rsidRPr="00992370" w:rsidRDefault="00E4013F" w:rsidP="00590E8D">
            <w:pPr>
              <w:pStyle w:val="TA"/>
            </w:pPr>
            <w:r w:rsidRPr="00992370">
              <w:t>Rarely significant</w:t>
            </w:r>
          </w:p>
        </w:tc>
        <w:tc>
          <w:tcPr>
            <w:tcW w:w="1984" w:type="dxa"/>
            <w:shd w:val="clear" w:color="auto" w:fill="auto"/>
            <w:vAlign w:val="center"/>
          </w:tcPr>
          <w:p w14:paraId="116E8C8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912E49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D99B14" w14:textId="77777777" w:rsidR="00E4013F" w:rsidRPr="00992370" w:rsidRDefault="00E4013F" w:rsidP="00590E8D">
            <w:pPr>
              <w:pStyle w:val="TA"/>
            </w:pPr>
            <w:r w:rsidRPr="00992370">
              <w:t>Slow</w:t>
            </w:r>
          </w:p>
        </w:tc>
        <w:tc>
          <w:tcPr>
            <w:tcW w:w="1134" w:type="dxa"/>
            <w:shd w:val="clear" w:color="auto" w:fill="auto"/>
            <w:vAlign w:val="center"/>
          </w:tcPr>
          <w:p w14:paraId="6B1F16A5" w14:textId="77777777" w:rsidR="00E4013F" w:rsidRPr="00992370" w:rsidRDefault="00E4013F" w:rsidP="00590E8D">
            <w:pPr>
              <w:pStyle w:val="TA"/>
            </w:pPr>
            <w:r w:rsidRPr="00992370">
              <w:t>Restricted</w:t>
            </w:r>
          </w:p>
        </w:tc>
        <w:tc>
          <w:tcPr>
            <w:tcW w:w="851" w:type="dxa"/>
            <w:shd w:val="clear" w:color="auto" w:fill="auto"/>
            <w:vAlign w:val="center"/>
          </w:tcPr>
          <w:p w14:paraId="22B4A39E" w14:textId="77777777" w:rsidR="00E4013F" w:rsidRPr="00992370" w:rsidRDefault="00E4013F" w:rsidP="00E13B3F">
            <w:pPr>
              <w:pStyle w:val="TA"/>
              <w:jc w:val="center"/>
            </w:pPr>
            <w:r w:rsidRPr="00992370">
              <w:t>11.1</w:t>
            </w:r>
          </w:p>
        </w:tc>
        <w:tc>
          <w:tcPr>
            <w:tcW w:w="1134" w:type="dxa"/>
            <w:shd w:val="clear" w:color="auto" w:fill="auto"/>
            <w:vAlign w:val="center"/>
          </w:tcPr>
          <w:p w14:paraId="06F598A1" w14:textId="77777777" w:rsidR="00E4013F" w:rsidRPr="00992370" w:rsidRDefault="00E4013F" w:rsidP="00590E8D">
            <w:pPr>
              <w:pStyle w:val="TA"/>
            </w:pPr>
            <w:r>
              <w:t>Medium</w:t>
            </w:r>
          </w:p>
        </w:tc>
      </w:tr>
      <w:tr w:rsidR="00E4013F" w:rsidRPr="00992370" w14:paraId="641D6506" w14:textId="77777777" w:rsidTr="007A331F">
        <w:trPr>
          <w:cantSplit/>
        </w:trPr>
        <w:tc>
          <w:tcPr>
            <w:tcW w:w="2093" w:type="dxa"/>
            <w:shd w:val="clear" w:color="auto" w:fill="auto"/>
            <w:vAlign w:val="center"/>
          </w:tcPr>
          <w:p w14:paraId="1CA94EA8" w14:textId="77777777" w:rsidR="00E4013F" w:rsidRPr="00590E8D" w:rsidRDefault="00E4013F" w:rsidP="00590E8D">
            <w:pPr>
              <w:pStyle w:val="TA"/>
              <w:rPr>
                <w:i/>
              </w:rPr>
            </w:pPr>
            <w:r w:rsidRPr="00590E8D">
              <w:rPr>
                <w:i/>
              </w:rPr>
              <w:t>Lythrum junceum</w:t>
            </w:r>
          </w:p>
        </w:tc>
        <w:tc>
          <w:tcPr>
            <w:tcW w:w="1843" w:type="dxa"/>
            <w:shd w:val="clear" w:color="auto" w:fill="auto"/>
            <w:vAlign w:val="center"/>
          </w:tcPr>
          <w:p w14:paraId="263B5501" w14:textId="77777777" w:rsidR="00E4013F" w:rsidRPr="00992370" w:rsidRDefault="00E4013F" w:rsidP="00590E8D">
            <w:pPr>
              <w:pStyle w:val="TA"/>
            </w:pPr>
            <w:r w:rsidRPr="00992370">
              <w:t>Mediterranean Loosestrife</w:t>
            </w:r>
          </w:p>
        </w:tc>
        <w:tc>
          <w:tcPr>
            <w:tcW w:w="1417" w:type="dxa"/>
            <w:shd w:val="clear" w:color="auto" w:fill="auto"/>
            <w:vAlign w:val="center"/>
          </w:tcPr>
          <w:p w14:paraId="4D38D643" w14:textId="77777777" w:rsidR="00E4013F" w:rsidRPr="00992370" w:rsidRDefault="00E4013F" w:rsidP="00590E8D">
            <w:pPr>
              <w:pStyle w:val="TA"/>
            </w:pPr>
            <w:r w:rsidRPr="00992370">
              <w:t>Lythraceae</w:t>
            </w:r>
          </w:p>
        </w:tc>
        <w:tc>
          <w:tcPr>
            <w:tcW w:w="1276" w:type="dxa"/>
            <w:shd w:val="clear" w:color="auto" w:fill="auto"/>
            <w:vAlign w:val="center"/>
          </w:tcPr>
          <w:p w14:paraId="1880AC72" w14:textId="77777777" w:rsidR="00E4013F" w:rsidRPr="00992370" w:rsidRDefault="00E4013F" w:rsidP="00590E8D">
            <w:pPr>
              <w:pStyle w:val="TA"/>
            </w:pPr>
            <w:r>
              <w:t>Environmental weed</w:t>
            </w:r>
          </w:p>
        </w:tc>
        <w:tc>
          <w:tcPr>
            <w:tcW w:w="1134" w:type="dxa"/>
            <w:shd w:val="clear" w:color="auto" w:fill="auto"/>
            <w:vAlign w:val="center"/>
          </w:tcPr>
          <w:p w14:paraId="1B645EAB" w14:textId="77777777" w:rsidR="00E4013F" w:rsidRPr="00992370" w:rsidRDefault="00E4013F" w:rsidP="00590E8D">
            <w:pPr>
              <w:pStyle w:val="TA"/>
            </w:pPr>
            <w:r w:rsidRPr="00992370">
              <w:t>Rarely significant</w:t>
            </w:r>
          </w:p>
        </w:tc>
        <w:tc>
          <w:tcPr>
            <w:tcW w:w="1984" w:type="dxa"/>
            <w:shd w:val="clear" w:color="auto" w:fill="auto"/>
            <w:vAlign w:val="center"/>
          </w:tcPr>
          <w:p w14:paraId="7490840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725424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B6C79E2" w14:textId="77777777" w:rsidR="00E4013F" w:rsidRPr="00992370" w:rsidRDefault="00E4013F" w:rsidP="00590E8D">
            <w:pPr>
              <w:pStyle w:val="TA"/>
            </w:pPr>
            <w:r w:rsidRPr="00992370">
              <w:t>Moderate</w:t>
            </w:r>
          </w:p>
        </w:tc>
        <w:tc>
          <w:tcPr>
            <w:tcW w:w="1134" w:type="dxa"/>
            <w:shd w:val="clear" w:color="auto" w:fill="auto"/>
            <w:vAlign w:val="center"/>
          </w:tcPr>
          <w:p w14:paraId="2B8C8FA5" w14:textId="77777777" w:rsidR="00E4013F" w:rsidRPr="00992370" w:rsidRDefault="00E4013F" w:rsidP="00590E8D">
            <w:pPr>
              <w:pStyle w:val="TA"/>
            </w:pPr>
            <w:r w:rsidRPr="00992370">
              <w:t>Restricted</w:t>
            </w:r>
          </w:p>
        </w:tc>
        <w:tc>
          <w:tcPr>
            <w:tcW w:w="851" w:type="dxa"/>
            <w:shd w:val="clear" w:color="auto" w:fill="auto"/>
            <w:vAlign w:val="center"/>
          </w:tcPr>
          <w:p w14:paraId="4A6F7DCA" w14:textId="77777777" w:rsidR="00E4013F" w:rsidRPr="00992370" w:rsidRDefault="00E4013F" w:rsidP="00E13B3F">
            <w:pPr>
              <w:pStyle w:val="TA"/>
              <w:jc w:val="center"/>
            </w:pPr>
            <w:r w:rsidRPr="00992370">
              <w:t>11.1</w:t>
            </w:r>
          </w:p>
        </w:tc>
        <w:tc>
          <w:tcPr>
            <w:tcW w:w="1134" w:type="dxa"/>
            <w:shd w:val="clear" w:color="auto" w:fill="auto"/>
            <w:vAlign w:val="center"/>
          </w:tcPr>
          <w:p w14:paraId="323987D9" w14:textId="77777777" w:rsidR="00E4013F" w:rsidRPr="00992370" w:rsidRDefault="00E4013F" w:rsidP="00590E8D">
            <w:pPr>
              <w:pStyle w:val="TA"/>
            </w:pPr>
            <w:r>
              <w:t>Medium</w:t>
            </w:r>
          </w:p>
        </w:tc>
      </w:tr>
      <w:tr w:rsidR="00E4013F" w:rsidRPr="00992370" w14:paraId="6A2B7906" w14:textId="77777777" w:rsidTr="007A331F">
        <w:trPr>
          <w:cantSplit/>
        </w:trPr>
        <w:tc>
          <w:tcPr>
            <w:tcW w:w="2093" w:type="dxa"/>
            <w:shd w:val="clear" w:color="auto" w:fill="auto"/>
            <w:vAlign w:val="center"/>
          </w:tcPr>
          <w:p w14:paraId="56B9852C" w14:textId="77777777" w:rsidR="00E4013F" w:rsidRPr="00590E8D" w:rsidRDefault="00E4013F" w:rsidP="00590E8D">
            <w:pPr>
              <w:pStyle w:val="TA"/>
              <w:rPr>
                <w:i/>
              </w:rPr>
            </w:pPr>
            <w:r w:rsidRPr="00590E8D">
              <w:rPr>
                <w:i/>
              </w:rPr>
              <w:t>Madia sativa</w:t>
            </w:r>
          </w:p>
        </w:tc>
        <w:tc>
          <w:tcPr>
            <w:tcW w:w="1843" w:type="dxa"/>
            <w:shd w:val="clear" w:color="auto" w:fill="auto"/>
            <w:vAlign w:val="center"/>
          </w:tcPr>
          <w:p w14:paraId="2636DBB4" w14:textId="77777777" w:rsidR="00E4013F" w:rsidRPr="00992370" w:rsidRDefault="00E4013F" w:rsidP="00590E8D">
            <w:pPr>
              <w:pStyle w:val="TA"/>
            </w:pPr>
            <w:r w:rsidRPr="00992370">
              <w:t>Pitch Weed</w:t>
            </w:r>
          </w:p>
        </w:tc>
        <w:tc>
          <w:tcPr>
            <w:tcW w:w="1417" w:type="dxa"/>
            <w:shd w:val="clear" w:color="auto" w:fill="auto"/>
            <w:vAlign w:val="center"/>
          </w:tcPr>
          <w:p w14:paraId="21973F64" w14:textId="77777777" w:rsidR="00E4013F" w:rsidRPr="00992370" w:rsidRDefault="00E4013F" w:rsidP="00590E8D">
            <w:pPr>
              <w:pStyle w:val="TA"/>
            </w:pPr>
            <w:r w:rsidRPr="00992370">
              <w:t>Asteraceae</w:t>
            </w:r>
          </w:p>
        </w:tc>
        <w:tc>
          <w:tcPr>
            <w:tcW w:w="1276" w:type="dxa"/>
            <w:shd w:val="clear" w:color="auto" w:fill="auto"/>
            <w:vAlign w:val="center"/>
          </w:tcPr>
          <w:p w14:paraId="42679F3E" w14:textId="77777777" w:rsidR="00E4013F" w:rsidRPr="00992370" w:rsidRDefault="00E4013F" w:rsidP="00590E8D">
            <w:pPr>
              <w:pStyle w:val="TA"/>
            </w:pPr>
            <w:r>
              <w:t>Environmental weed</w:t>
            </w:r>
          </w:p>
        </w:tc>
        <w:tc>
          <w:tcPr>
            <w:tcW w:w="1134" w:type="dxa"/>
            <w:shd w:val="clear" w:color="auto" w:fill="auto"/>
            <w:vAlign w:val="center"/>
          </w:tcPr>
          <w:p w14:paraId="1C54E50B" w14:textId="77777777" w:rsidR="00E4013F" w:rsidRPr="00992370" w:rsidRDefault="00E4013F" w:rsidP="00590E8D">
            <w:pPr>
              <w:pStyle w:val="TA"/>
            </w:pPr>
            <w:r w:rsidRPr="00992370">
              <w:t>Rarely significant</w:t>
            </w:r>
          </w:p>
        </w:tc>
        <w:tc>
          <w:tcPr>
            <w:tcW w:w="1984" w:type="dxa"/>
            <w:shd w:val="clear" w:color="auto" w:fill="auto"/>
            <w:vAlign w:val="center"/>
          </w:tcPr>
          <w:p w14:paraId="7FE39076"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582A0B4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FFFB247" w14:textId="77777777" w:rsidR="00E4013F" w:rsidRPr="00992370" w:rsidRDefault="00E4013F" w:rsidP="00590E8D">
            <w:pPr>
              <w:pStyle w:val="TA"/>
            </w:pPr>
            <w:r w:rsidRPr="00992370">
              <w:t>Rapid</w:t>
            </w:r>
          </w:p>
        </w:tc>
        <w:tc>
          <w:tcPr>
            <w:tcW w:w="1134" w:type="dxa"/>
            <w:shd w:val="clear" w:color="auto" w:fill="auto"/>
            <w:vAlign w:val="center"/>
          </w:tcPr>
          <w:p w14:paraId="6F6747EC" w14:textId="77777777" w:rsidR="00E4013F" w:rsidRPr="00992370" w:rsidRDefault="00E4013F" w:rsidP="00590E8D">
            <w:pPr>
              <w:pStyle w:val="TA"/>
            </w:pPr>
            <w:r w:rsidRPr="00992370">
              <w:t>Restricted</w:t>
            </w:r>
          </w:p>
        </w:tc>
        <w:tc>
          <w:tcPr>
            <w:tcW w:w="851" w:type="dxa"/>
            <w:shd w:val="clear" w:color="auto" w:fill="auto"/>
            <w:vAlign w:val="center"/>
          </w:tcPr>
          <w:p w14:paraId="683F2BC8" w14:textId="77777777" w:rsidR="00E4013F" w:rsidRPr="00992370" w:rsidRDefault="00E4013F" w:rsidP="00E13B3F">
            <w:pPr>
              <w:pStyle w:val="TA"/>
              <w:jc w:val="center"/>
            </w:pPr>
            <w:r w:rsidRPr="00992370">
              <w:t>11.1</w:t>
            </w:r>
          </w:p>
        </w:tc>
        <w:tc>
          <w:tcPr>
            <w:tcW w:w="1134" w:type="dxa"/>
            <w:shd w:val="clear" w:color="auto" w:fill="auto"/>
            <w:vAlign w:val="center"/>
          </w:tcPr>
          <w:p w14:paraId="5A7F8C05" w14:textId="77777777" w:rsidR="00E4013F" w:rsidRPr="00992370" w:rsidRDefault="00E4013F" w:rsidP="00590E8D">
            <w:pPr>
              <w:pStyle w:val="TA"/>
            </w:pPr>
            <w:r>
              <w:t>Medium</w:t>
            </w:r>
          </w:p>
        </w:tc>
      </w:tr>
      <w:tr w:rsidR="00E4013F" w:rsidRPr="00992370" w14:paraId="1634B15B" w14:textId="77777777" w:rsidTr="007A331F">
        <w:trPr>
          <w:cantSplit/>
        </w:trPr>
        <w:tc>
          <w:tcPr>
            <w:tcW w:w="2093" w:type="dxa"/>
            <w:shd w:val="clear" w:color="auto" w:fill="auto"/>
            <w:vAlign w:val="center"/>
          </w:tcPr>
          <w:p w14:paraId="20CED9E3" w14:textId="77777777" w:rsidR="00E4013F" w:rsidRPr="00590E8D" w:rsidRDefault="00E4013F" w:rsidP="00590E8D">
            <w:pPr>
              <w:pStyle w:val="TA"/>
              <w:rPr>
                <w:i/>
              </w:rPr>
            </w:pPr>
            <w:r w:rsidRPr="00590E8D">
              <w:rPr>
                <w:i/>
              </w:rPr>
              <w:t>Malus pumila</w:t>
            </w:r>
          </w:p>
        </w:tc>
        <w:tc>
          <w:tcPr>
            <w:tcW w:w="1843" w:type="dxa"/>
            <w:shd w:val="clear" w:color="auto" w:fill="auto"/>
            <w:vAlign w:val="center"/>
          </w:tcPr>
          <w:p w14:paraId="3A8992DC" w14:textId="77777777" w:rsidR="00E4013F" w:rsidRPr="00992370" w:rsidRDefault="00E4013F" w:rsidP="00590E8D">
            <w:pPr>
              <w:pStyle w:val="TA"/>
            </w:pPr>
            <w:r w:rsidRPr="00992370">
              <w:t>Apple</w:t>
            </w:r>
          </w:p>
        </w:tc>
        <w:tc>
          <w:tcPr>
            <w:tcW w:w="1417" w:type="dxa"/>
            <w:shd w:val="clear" w:color="auto" w:fill="auto"/>
            <w:vAlign w:val="center"/>
          </w:tcPr>
          <w:p w14:paraId="4AD3E101" w14:textId="77777777" w:rsidR="00E4013F" w:rsidRPr="00992370" w:rsidRDefault="00E4013F" w:rsidP="00590E8D">
            <w:pPr>
              <w:pStyle w:val="TA"/>
            </w:pPr>
            <w:r w:rsidRPr="00992370">
              <w:t>Rosaceae</w:t>
            </w:r>
          </w:p>
        </w:tc>
        <w:tc>
          <w:tcPr>
            <w:tcW w:w="1276" w:type="dxa"/>
            <w:shd w:val="clear" w:color="auto" w:fill="auto"/>
            <w:vAlign w:val="center"/>
          </w:tcPr>
          <w:p w14:paraId="3D6BD076" w14:textId="77777777" w:rsidR="00E4013F" w:rsidRPr="00992370" w:rsidRDefault="00E4013F" w:rsidP="00590E8D">
            <w:pPr>
              <w:pStyle w:val="TA"/>
            </w:pPr>
            <w:r>
              <w:t>Environmental weed</w:t>
            </w:r>
          </w:p>
        </w:tc>
        <w:tc>
          <w:tcPr>
            <w:tcW w:w="1134" w:type="dxa"/>
            <w:shd w:val="clear" w:color="auto" w:fill="auto"/>
            <w:vAlign w:val="center"/>
          </w:tcPr>
          <w:p w14:paraId="6C290453" w14:textId="77777777" w:rsidR="00E4013F" w:rsidRPr="00992370" w:rsidRDefault="00E4013F" w:rsidP="00590E8D">
            <w:pPr>
              <w:pStyle w:val="TA"/>
            </w:pPr>
            <w:r w:rsidRPr="00992370">
              <w:t>Occasionally significant</w:t>
            </w:r>
          </w:p>
        </w:tc>
        <w:tc>
          <w:tcPr>
            <w:tcW w:w="1984" w:type="dxa"/>
            <w:shd w:val="clear" w:color="auto" w:fill="auto"/>
            <w:vAlign w:val="center"/>
          </w:tcPr>
          <w:p w14:paraId="7C97CC99"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669111E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667A7CC" w14:textId="77777777" w:rsidR="00E4013F" w:rsidRPr="00992370" w:rsidRDefault="00E4013F" w:rsidP="00590E8D">
            <w:pPr>
              <w:pStyle w:val="TA"/>
            </w:pPr>
            <w:r w:rsidRPr="00992370">
              <w:t>Slow</w:t>
            </w:r>
          </w:p>
        </w:tc>
        <w:tc>
          <w:tcPr>
            <w:tcW w:w="1134" w:type="dxa"/>
            <w:shd w:val="clear" w:color="auto" w:fill="auto"/>
            <w:vAlign w:val="center"/>
          </w:tcPr>
          <w:p w14:paraId="319D2CC1" w14:textId="77777777" w:rsidR="00E4013F" w:rsidRPr="00992370" w:rsidRDefault="00E4013F" w:rsidP="00590E8D">
            <w:pPr>
              <w:pStyle w:val="TA"/>
            </w:pPr>
            <w:r w:rsidRPr="00992370">
              <w:t>Restricted</w:t>
            </w:r>
          </w:p>
        </w:tc>
        <w:tc>
          <w:tcPr>
            <w:tcW w:w="851" w:type="dxa"/>
            <w:shd w:val="clear" w:color="auto" w:fill="auto"/>
            <w:vAlign w:val="center"/>
          </w:tcPr>
          <w:p w14:paraId="75CAB450" w14:textId="77777777" w:rsidR="00E4013F" w:rsidRPr="00992370" w:rsidRDefault="00E4013F" w:rsidP="00E13B3F">
            <w:pPr>
              <w:pStyle w:val="TA"/>
              <w:jc w:val="center"/>
            </w:pPr>
            <w:r w:rsidRPr="00992370">
              <w:t>11.1</w:t>
            </w:r>
          </w:p>
        </w:tc>
        <w:tc>
          <w:tcPr>
            <w:tcW w:w="1134" w:type="dxa"/>
            <w:shd w:val="clear" w:color="auto" w:fill="auto"/>
            <w:vAlign w:val="center"/>
          </w:tcPr>
          <w:p w14:paraId="7C7456D9" w14:textId="77777777" w:rsidR="00E4013F" w:rsidRPr="00992370" w:rsidRDefault="00E4013F" w:rsidP="00590E8D">
            <w:pPr>
              <w:pStyle w:val="TA"/>
            </w:pPr>
            <w:r>
              <w:t>Medium</w:t>
            </w:r>
          </w:p>
        </w:tc>
      </w:tr>
      <w:tr w:rsidR="00E4013F" w:rsidRPr="00992370" w14:paraId="66EC0C6A" w14:textId="77777777" w:rsidTr="007A331F">
        <w:trPr>
          <w:cantSplit/>
        </w:trPr>
        <w:tc>
          <w:tcPr>
            <w:tcW w:w="2093" w:type="dxa"/>
            <w:shd w:val="clear" w:color="auto" w:fill="auto"/>
            <w:vAlign w:val="center"/>
          </w:tcPr>
          <w:p w14:paraId="7E84A089" w14:textId="77777777" w:rsidR="00E4013F" w:rsidRPr="00590E8D" w:rsidRDefault="00E4013F" w:rsidP="00590E8D">
            <w:pPr>
              <w:pStyle w:val="TA"/>
              <w:rPr>
                <w:i/>
              </w:rPr>
            </w:pPr>
            <w:r w:rsidRPr="00590E8D">
              <w:rPr>
                <w:i/>
              </w:rPr>
              <w:t>Malvella leprosa</w:t>
            </w:r>
          </w:p>
        </w:tc>
        <w:tc>
          <w:tcPr>
            <w:tcW w:w="1843" w:type="dxa"/>
            <w:shd w:val="clear" w:color="auto" w:fill="auto"/>
            <w:vAlign w:val="center"/>
          </w:tcPr>
          <w:p w14:paraId="410F959D" w14:textId="77777777" w:rsidR="00E4013F" w:rsidRPr="00992370" w:rsidRDefault="00E4013F" w:rsidP="00590E8D">
            <w:pPr>
              <w:pStyle w:val="TA"/>
            </w:pPr>
            <w:r w:rsidRPr="00992370">
              <w:t>Alkali Sida</w:t>
            </w:r>
          </w:p>
        </w:tc>
        <w:tc>
          <w:tcPr>
            <w:tcW w:w="1417" w:type="dxa"/>
            <w:shd w:val="clear" w:color="auto" w:fill="auto"/>
            <w:vAlign w:val="center"/>
          </w:tcPr>
          <w:p w14:paraId="0DEB8CF8" w14:textId="77777777" w:rsidR="00E4013F" w:rsidRPr="00992370" w:rsidRDefault="00E4013F" w:rsidP="00590E8D">
            <w:pPr>
              <w:pStyle w:val="TA"/>
            </w:pPr>
            <w:r w:rsidRPr="00992370">
              <w:t>Malvaceae</w:t>
            </w:r>
          </w:p>
        </w:tc>
        <w:tc>
          <w:tcPr>
            <w:tcW w:w="1276" w:type="dxa"/>
            <w:shd w:val="clear" w:color="auto" w:fill="auto"/>
            <w:vAlign w:val="center"/>
          </w:tcPr>
          <w:p w14:paraId="208BACE9" w14:textId="77777777" w:rsidR="00E4013F" w:rsidRPr="00992370" w:rsidRDefault="00E4013F" w:rsidP="00590E8D">
            <w:pPr>
              <w:pStyle w:val="TA"/>
            </w:pPr>
            <w:r>
              <w:t>Environmental weed</w:t>
            </w:r>
          </w:p>
        </w:tc>
        <w:tc>
          <w:tcPr>
            <w:tcW w:w="1134" w:type="dxa"/>
            <w:shd w:val="clear" w:color="auto" w:fill="auto"/>
            <w:vAlign w:val="center"/>
          </w:tcPr>
          <w:p w14:paraId="29751D92" w14:textId="77777777" w:rsidR="00E4013F" w:rsidRPr="00992370" w:rsidRDefault="00E4013F" w:rsidP="00590E8D">
            <w:pPr>
              <w:pStyle w:val="TA"/>
            </w:pPr>
            <w:r w:rsidRPr="00992370">
              <w:t>Rarely significant</w:t>
            </w:r>
          </w:p>
        </w:tc>
        <w:tc>
          <w:tcPr>
            <w:tcW w:w="1984" w:type="dxa"/>
            <w:shd w:val="clear" w:color="auto" w:fill="auto"/>
            <w:vAlign w:val="center"/>
          </w:tcPr>
          <w:p w14:paraId="0CFC22F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3FD6F92F"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5225F89" w14:textId="77777777" w:rsidR="00E4013F" w:rsidRPr="00992370" w:rsidRDefault="00E4013F" w:rsidP="00590E8D">
            <w:pPr>
              <w:pStyle w:val="TA"/>
            </w:pPr>
            <w:r w:rsidRPr="00992370">
              <w:t>Moderate</w:t>
            </w:r>
          </w:p>
        </w:tc>
        <w:tc>
          <w:tcPr>
            <w:tcW w:w="1134" w:type="dxa"/>
            <w:shd w:val="clear" w:color="auto" w:fill="auto"/>
            <w:vAlign w:val="center"/>
          </w:tcPr>
          <w:p w14:paraId="02B7CDFC" w14:textId="77777777" w:rsidR="00E4013F" w:rsidRPr="00992370" w:rsidRDefault="00E4013F" w:rsidP="00590E8D">
            <w:pPr>
              <w:pStyle w:val="TA"/>
            </w:pPr>
            <w:r w:rsidRPr="00992370">
              <w:t>Restricted</w:t>
            </w:r>
          </w:p>
        </w:tc>
        <w:tc>
          <w:tcPr>
            <w:tcW w:w="851" w:type="dxa"/>
            <w:shd w:val="clear" w:color="auto" w:fill="auto"/>
            <w:vAlign w:val="center"/>
          </w:tcPr>
          <w:p w14:paraId="6065ED66" w14:textId="77777777" w:rsidR="00E4013F" w:rsidRPr="00992370" w:rsidRDefault="00E4013F" w:rsidP="00E13B3F">
            <w:pPr>
              <w:pStyle w:val="TA"/>
              <w:jc w:val="center"/>
            </w:pPr>
            <w:r w:rsidRPr="00992370">
              <w:t>11.1</w:t>
            </w:r>
          </w:p>
        </w:tc>
        <w:tc>
          <w:tcPr>
            <w:tcW w:w="1134" w:type="dxa"/>
            <w:shd w:val="clear" w:color="auto" w:fill="auto"/>
            <w:vAlign w:val="center"/>
          </w:tcPr>
          <w:p w14:paraId="41514C61" w14:textId="77777777" w:rsidR="00E4013F" w:rsidRPr="00992370" w:rsidRDefault="00E4013F" w:rsidP="00590E8D">
            <w:pPr>
              <w:pStyle w:val="TA"/>
            </w:pPr>
            <w:r>
              <w:t>Medium</w:t>
            </w:r>
          </w:p>
        </w:tc>
      </w:tr>
      <w:tr w:rsidR="00E4013F" w:rsidRPr="00992370" w14:paraId="7A774DF6" w14:textId="77777777" w:rsidTr="007A331F">
        <w:trPr>
          <w:cantSplit/>
        </w:trPr>
        <w:tc>
          <w:tcPr>
            <w:tcW w:w="2093" w:type="dxa"/>
            <w:shd w:val="clear" w:color="auto" w:fill="auto"/>
            <w:vAlign w:val="center"/>
          </w:tcPr>
          <w:p w14:paraId="08A51CEC" w14:textId="77777777" w:rsidR="00E4013F" w:rsidRPr="00590E8D" w:rsidRDefault="00E4013F" w:rsidP="00590E8D">
            <w:pPr>
              <w:pStyle w:val="TA"/>
              <w:rPr>
                <w:i/>
              </w:rPr>
            </w:pPr>
            <w:r w:rsidRPr="00590E8D">
              <w:rPr>
                <w:i/>
              </w:rPr>
              <w:t>Matthiola incana</w:t>
            </w:r>
          </w:p>
        </w:tc>
        <w:tc>
          <w:tcPr>
            <w:tcW w:w="1843" w:type="dxa"/>
            <w:shd w:val="clear" w:color="auto" w:fill="auto"/>
            <w:vAlign w:val="center"/>
          </w:tcPr>
          <w:p w14:paraId="4153381E" w14:textId="77777777" w:rsidR="00E4013F" w:rsidRPr="00992370" w:rsidRDefault="00E4013F" w:rsidP="00590E8D">
            <w:pPr>
              <w:pStyle w:val="TA"/>
            </w:pPr>
            <w:r w:rsidRPr="00992370">
              <w:t>Stock</w:t>
            </w:r>
          </w:p>
        </w:tc>
        <w:tc>
          <w:tcPr>
            <w:tcW w:w="1417" w:type="dxa"/>
            <w:shd w:val="clear" w:color="auto" w:fill="auto"/>
            <w:vAlign w:val="center"/>
          </w:tcPr>
          <w:p w14:paraId="309C9B16" w14:textId="77777777" w:rsidR="00E4013F" w:rsidRPr="00992370" w:rsidRDefault="00E4013F" w:rsidP="00590E8D">
            <w:pPr>
              <w:pStyle w:val="TA"/>
            </w:pPr>
            <w:r w:rsidRPr="00992370">
              <w:t>Brassicaceae</w:t>
            </w:r>
          </w:p>
        </w:tc>
        <w:tc>
          <w:tcPr>
            <w:tcW w:w="1276" w:type="dxa"/>
            <w:shd w:val="clear" w:color="auto" w:fill="auto"/>
            <w:vAlign w:val="center"/>
          </w:tcPr>
          <w:p w14:paraId="02F659B6" w14:textId="77777777" w:rsidR="00E4013F" w:rsidRPr="00992370" w:rsidRDefault="00E4013F" w:rsidP="00590E8D">
            <w:pPr>
              <w:pStyle w:val="TA"/>
            </w:pPr>
            <w:r>
              <w:t>Environmental weed</w:t>
            </w:r>
          </w:p>
        </w:tc>
        <w:tc>
          <w:tcPr>
            <w:tcW w:w="1134" w:type="dxa"/>
            <w:shd w:val="clear" w:color="auto" w:fill="auto"/>
            <w:vAlign w:val="center"/>
          </w:tcPr>
          <w:p w14:paraId="3FDC4FDE" w14:textId="77777777" w:rsidR="00E4013F" w:rsidRPr="00992370" w:rsidRDefault="00E4013F" w:rsidP="00590E8D">
            <w:pPr>
              <w:pStyle w:val="TA"/>
            </w:pPr>
            <w:r w:rsidRPr="00992370">
              <w:t>Rarely significant</w:t>
            </w:r>
          </w:p>
        </w:tc>
        <w:tc>
          <w:tcPr>
            <w:tcW w:w="1984" w:type="dxa"/>
            <w:shd w:val="clear" w:color="auto" w:fill="auto"/>
            <w:vAlign w:val="center"/>
          </w:tcPr>
          <w:p w14:paraId="01F0CCB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DE9995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5AD5050" w14:textId="77777777" w:rsidR="00E4013F" w:rsidRPr="00992370" w:rsidRDefault="00E4013F" w:rsidP="00590E8D">
            <w:pPr>
              <w:pStyle w:val="TA"/>
            </w:pPr>
            <w:r w:rsidRPr="00992370">
              <w:t>Slow</w:t>
            </w:r>
          </w:p>
        </w:tc>
        <w:tc>
          <w:tcPr>
            <w:tcW w:w="1134" w:type="dxa"/>
            <w:shd w:val="clear" w:color="auto" w:fill="auto"/>
            <w:vAlign w:val="center"/>
          </w:tcPr>
          <w:p w14:paraId="74EF0180" w14:textId="77777777" w:rsidR="00E4013F" w:rsidRPr="00992370" w:rsidRDefault="00E4013F" w:rsidP="00590E8D">
            <w:pPr>
              <w:pStyle w:val="TA"/>
            </w:pPr>
            <w:r w:rsidRPr="00992370">
              <w:t>Restricted</w:t>
            </w:r>
          </w:p>
        </w:tc>
        <w:tc>
          <w:tcPr>
            <w:tcW w:w="851" w:type="dxa"/>
            <w:shd w:val="clear" w:color="auto" w:fill="auto"/>
            <w:vAlign w:val="center"/>
          </w:tcPr>
          <w:p w14:paraId="10196FAF" w14:textId="77777777" w:rsidR="00E4013F" w:rsidRPr="00992370" w:rsidRDefault="00E4013F" w:rsidP="00E13B3F">
            <w:pPr>
              <w:pStyle w:val="TA"/>
              <w:jc w:val="center"/>
            </w:pPr>
            <w:r w:rsidRPr="00992370">
              <w:t>11.1</w:t>
            </w:r>
          </w:p>
        </w:tc>
        <w:tc>
          <w:tcPr>
            <w:tcW w:w="1134" w:type="dxa"/>
            <w:shd w:val="clear" w:color="auto" w:fill="auto"/>
            <w:vAlign w:val="center"/>
          </w:tcPr>
          <w:p w14:paraId="3ADE3A82" w14:textId="77777777" w:rsidR="00E4013F" w:rsidRPr="00992370" w:rsidRDefault="00E4013F" w:rsidP="00590E8D">
            <w:pPr>
              <w:pStyle w:val="TA"/>
            </w:pPr>
            <w:r>
              <w:t>Medium</w:t>
            </w:r>
          </w:p>
        </w:tc>
      </w:tr>
      <w:tr w:rsidR="00E4013F" w:rsidRPr="00992370" w14:paraId="635908A2" w14:textId="77777777" w:rsidTr="007A331F">
        <w:trPr>
          <w:cantSplit/>
        </w:trPr>
        <w:tc>
          <w:tcPr>
            <w:tcW w:w="2093" w:type="dxa"/>
            <w:shd w:val="clear" w:color="auto" w:fill="auto"/>
            <w:vAlign w:val="center"/>
          </w:tcPr>
          <w:p w14:paraId="4DF6D42C" w14:textId="77777777" w:rsidR="00E4013F" w:rsidRPr="00590E8D" w:rsidRDefault="00E4013F" w:rsidP="00590E8D">
            <w:pPr>
              <w:pStyle w:val="TA"/>
              <w:rPr>
                <w:i/>
              </w:rPr>
            </w:pPr>
            <w:r w:rsidRPr="00590E8D">
              <w:rPr>
                <w:i/>
              </w:rPr>
              <w:t>Medicago orbicularis</w:t>
            </w:r>
          </w:p>
        </w:tc>
        <w:tc>
          <w:tcPr>
            <w:tcW w:w="1843" w:type="dxa"/>
            <w:shd w:val="clear" w:color="auto" w:fill="auto"/>
            <w:vAlign w:val="center"/>
          </w:tcPr>
          <w:p w14:paraId="113674ED" w14:textId="77777777" w:rsidR="00E4013F" w:rsidRPr="00992370" w:rsidRDefault="00E4013F" w:rsidP="00590E8D">
            <w:pPr>
              <w:pStyle w:val="TA"/>
            </w:pPr>
            <w:r w:rsidRPr="00992370">
              <w:t>Button Medic</w:t>
            </w:r>
          </w:p>
        </w:tc>
        <w:tc>
          <w:tcPr>
            <w:tcW w:w="1417" w:type="dxa"/>
            <w:shd w:val="clear" w:color="auto" w:fill="auto"/>
            <w:vAlign w:val="center"/>
          </w:tcPr>
          <w:p w14:paraId="713072E0" w14:textId="77777777" w:rsidR="00E4013F" w:rsidRPr="00992370" w:rsidRDefault="00E4013F" w:rsidP="00590E8D">
            <w:pPr>
              <w:pStyle w:val="TA"/>
            </w:pPr>
            <w:r w:rsidRPr="00992370">
              <w:t>Fabaceae</w:t>
            </w:r>
          </w:p>
        </w:tc>
        <w:tc>
          <w:tcPr>
            <w:tcW w:w="1276" w:type="dxa"/>
            <w:shd w:val="clear" w:color="auto" w:fill="auto"/>
            <w:vAlign w:val="center"/>
          </w:tcPr>
          <w:p w14:paraId="6AB3DFDA" w14:textId="77777777" w:rsidR="00E4013F" w:rsidRPr="00992370" w:rsidRDefault="00E4013F" w:rsidP="00590E8D">
            <w:pPr>
              <w:pStyle w:val="TA"/>
            </w:pPr>
            <w:r>
              <w:t>Environmental weed</w:t>
            </w:r>
          </w:p>
        </w:tc>
        <w:tc>
          <w:tcPr>
            <w:tcW w:w="1134" w:type="dxa"/>
            <w:shd w:val="clear" w:color="auto" w:fill="auto"/>
            <w:vAlign w:val="center"/>
          </w:tcPr>
          <w:p w14:paraId="119F9E5E" w14:textId="77777777" w:rsidR="00E4013F" w:rsidRPr="00992370" w:rsidRDefault="00E4013F" w:rsidP="00590E8D">
            <w:pPr>
              <w:pStyle w:val="TA"/>
            </w:pPr>
            <w:r w:rsidRPr="00992370">
              <w:t>Rarely significant</w:t>
            </w:r>
          </w:p>
        </w:tc>
        <w:tc>
          <w:tcPr>
            <w:tcW w:w="1984" w:type="dxa"/>
            <w:shd w:val="clear" w:color="auto" w:fill="auto"/>
            <w:vAlign w:val="center"/>
          </w:tcPr>
          <w:p w14:paraId="338B2C67"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7D33445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2D24834" w14:textId="77777777" w:rsidR="00E4013F" w:rsidRPr="00992370" w:rsidRDefault="00E4013F" w:rsidP="00590E8D">
            <w:pPr>
              <w:pStyle w:val="TA"/>
            </w:pPr>
            <w:r w:rsidRPr="00992370">
              <w:t>Rapid</w:t>
            </w:r>
          </w:p>
        </w:tc>
        <w:tc>
          <w:tcPr>
            <w:tcW w:w="1134" w:type="dxa"/>
            <w:shd w:val="clear" w:color="auto" w:fill="auto"/>
            <w:vAlign w:val="center"/>
          </w:tcPr>
          <w:p w14:paraId="4828B128" w14:textId="77777777" w:rsidR="00E4013F" w:rsidRPr="00992370" w:rsidRDefault="00E4013F" w:rsidP="00590E8D">
            <w:pPr>
              <w:pStyle w:val="TA"/>
            </w:pPr>
            <w:r w:rsidRPr="00992370">
              <w:t>Restricted</w:t>
            </w:r>
          </w:p>
        </w:tc>
        <w:tc>
          <w:tcPr>
            <w:tcW w:w="851" w:type="dxa"/>
            <w:shd w:val="clear" w:color="auto" w:fill="auto"/>
            <w:vAlign w:val="center"/>
          </w:tcPr>
          <w:p w14:paraId="5C212332" w14:textId="77777777" w:rsidR="00E4013F" w:rsidRPr="00992370" w:rsidRDefault="00E4013F" w:rsidP="00E13B3F">
            <w:pPr>
              <w:pStyle w:val="TA"/>
              <w:jc w:val="center"/>
            </w:pPr>
            <w:r w:rsidRPr="00992370">
              <w:t>11.1</w:t>
            </w:r>
          </w:p>
        </w:tc>
        <w:tc>
          <w:tcPr>
            <w:tcW w:w="1134" w:type="dxa"/>
            <w:shd w:val="clear" w:color="auto" w:fill="auto"/>
            <w:vAlign w:val="center"/>
          </w:tcPr>
          <w:p w14:paraId="7E5022EE" w14:textId="77777777" w:rsidR="00E4013F" w:rsidRPr="00992370" w:rsidRDefault="00E4013F" w:rsidP="00590E8D">
            <w:pPr>
              <w:pStyle w:val="TA"/>
            </w:pPr>
            <w:r>
              <w:t>Medium</w:t>
            </w:r>
          </w:p>
        </w:tc>
      </w:tr>
      <w:tr w:rsidR="00E4013F" w:rsidRPr="00992370" w14:paraId="45257F32" w14:textId="77777777" w:rsidTr="007A331F">
        <w:trPr>
          <w:cantSplit/>
        </w:trPr>
        <w:tc>
          <w:tcPr>
            <w:tcW w:w="2093" w:type="dxa"/>
            <w:shd w:val="clear" w:color="auto" w:fill="auto"/>
            <w:vAlign w:val="center"/>
          </w:tcPr>
          <w:p w14:paraId="69AD1893" w14:textId="77777777" w:rsidR="00E4013F" w:rsidRPr="00590E8D" w:rsidRDefault="00E4013F" w:rsidP="00590E8D">
            <w:pPr>
              <w:pStyle w:val="TA"/>
              <w:rPr>
                <w:i/>
              </w:rPr>
            </w:pPr>
            <w:r w:rsidRPr="00590E8D">
              <w:rPr>
                <w:i/>
              </w:rPr>
              <w:lastRenderedPageBreak/>
              <w:t>Melia azedarach</w:t>
            </w:r>
          </w:p>
        </w:tc>
        <w:tc>
          <w:tcPr>
            <w:tcW w:w="1843" w:type="dxa"/>
            <w:shd w:val="clear" w:color="auto" w:fill="auto"/>
            <w:vAlign w:val="center"/>
          </w:tcPr>
          <w:p w14:paraId="3094A48F" w14:textId="77777777" w:rsidR="00E4013F" w:rsidRPr="00992370" w:rsidRDefault="00E4013F" w:rsidP="00590E8D">
            <w:pPr>
              <w:pStyle w:val="TA"/>
            </w:pPr>
            <w:r w:rsidRPr="00992370">
              <w:t>White Cedar</w:t>
            </w:r>
          </w:p>
        </w:tc>
        <w:tc>
          <w:tcPr>
            <w:tcW w:w="1417" w:type="dxa"/>
            <w:shd w:val="clear" w:color="auto" w:fill="auto"/>
            <w:vAlign w:val="center"/>
          </w:tcPr>
          <w:p w14:paraId="5179BDAB" w14:textId="77777777" w:rsidR="00E4013F" w:rsidRPr="00992370" w:rsidRDefault="00E4013F" w:rsidP="00590E8D">
            <w:pPr>
              <w:pStyle w:val="TA"/>
            </w:pPr>
            <w:r w:rsidRPr="00992370">
              <w:t>Meliaceae</w:t>
            </w:r>
          </w:p>
        </w:tc>
        <w:tc>
          <w:tcPr>
            <w:tcW w:w="1276" w:type="dxa"/>
            <w:shd w:val="clear" w:color="auto" w:fill="auto"/>
            <w:vAlign w:val="center"/>
          </w:tcPr>
          <w:p w14:paraId="466E1A0B" w14:textId="77777777" w:rsidR="00E4013F" w:rsidRPr="00992370" w:rsidRDefault="00E4013F" w:rsidP="00590E8D">
            <w:pPr>
              <w:pStyle w:val="TA"/>
            </w:pPr>
            <w:r>
              <w:t>Environmental weed</w:t>
            </w:r>
          </w:p>
        </w:tc>
        <w:tc>
          <w:tcPr>
            <w:tcW w:w="1134" w:type="dxa"/>
            <w:shd w:val="clear" w:color="auto" w:fill="auto"/>
            <w:vAlign w:val="center"/>
          </w:tcPr>
          <w:p w14:paraId="08E9F86F" w14:textId="77777777" w:rsidR="00E4013F" w:rsidRPr="00992370" w:rsidRDefault="00E4013F" w:rsidP="00590E8D">
            <w:pPr>
              <w:pStyle w:val="TA"/>
            </w:pPr>
            <w:r w:rsidRPr="00992370">
              <w:t>Rarely significant</w:t>
            </w:r>
          </w:p>
        </w:tc>
        <w:tc>
          <w:tcPr>
            <w:tcW w:w="1984" w:type="dxa"/>
            <w:shd w:val="clear" w:color="auto" w:fill="auto"/>
            <w:vAlign w:val="center"/>
          </w:tcPr>
          <w:p w14:paraId="12EC6509"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1ECD24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54BB6A0" w14:textId="77777777" w:rsidR="00E4013F" w:rsidRPr="00992370" w:rsidRDefault="00E4013F" w:rsidP="00590E8D">
            <w:pPr>
              <w:pStyle w:val="TA"/>
            </w:pPr>
            <w:r w:rsidRPr="00992370">
              <w:t>Rapid</w:t>
            </w:r>
          </w:p>
        </w:tc>
        <w:tc>
          <w:tcPr>
            <w:tcW w:w="1134" w:type="dxa"/>
            <w:shd w:val="clear" w:color="auto" w:fill="auto"/>
            <w:vAlign w:val="center"/>
          </w:tcPr>
          <w:p w14:paraId="04A9E0E2" w14:textId="77777777" w:rsidR="00E4013F" w:rsidRPr="00992370" w:rsidRDefault="00E4013F" w:rsidP="00590E8D">
            <w:pPr>
              <w:pStyle w:val="TA"/>
            </w:pPr>
            <w:r w:rsidRPr="00992370">
              <w:t>Restricted</w:t>
            </w:r>
          </w:p>
        </w:tc>
        <w:tc>
          <w:tcPr>
            <w:tcW w:w="851" w:type="dxa"/>
            <w:shd w:val="clear" w:color="auto" w:fill="auto"/>
            <w:vAlign w:val="center"/>
          </w:tcPr>
          <w:p w14:paraId="0424FFE5" w14:textId="77777777" w:rsidR="00E4013F" w:rsidRPr="00992370" w:rsidRDefault="00E4013F" w:rsidP="00E13B3F">
            <w:pPr>
              <w:pStyle w:val="TA"/>
              <w:jc w:val="center"/>
            </w:pPr>
            <w:r w:rsidRPr="00992370">
              <w:t>11.1</w:t>
            </w:r>
          </w:p>
        </w:tc>
        <w:tc>
          <w:tcPr>
            <w:tcW w:w="1134" w:type="dxa"/>
            <w:shd w:val="clear" w:color="auto" w:fill="auto"/>
            <w:vAlign w:val="center"/>
          </w:tcPr>
          <w:p w14:paraId="1A7993BD" w14:textId="77777777" w:rsidR="00E4013F" w:rsidRPr="00992370" w:rsidRDefault="00E4013F" w:rsidP="00590E8D">
            <w:pPr>
              <w:pStyle w:val="TA"/>
            </w:pPr>
            <w:r>
              <w:t>Medium</w:t>
            </w:r>
          </w:p>
        </w:tc>
      </w:tr>
      <w:tr w:rsidR="00E4013F" w:rsidRPr="00992370" w14:paraId="19317681" w14:textId="77777777" w:rsidTr="007A331F">
        <w:trPr>
          <w:cantSplit/>
        </w:trPr>
        <w:tc>
          <w:tcPr>
            <w:tcW w:w="2093" w:type="dxa"/>
            <w:shd w:val="clear" w:color="auto" w:fill="auto"/>
            <w:vAlign w:val="center"/>
          </w:tcPr>
          <w:p w14:paraId="4A8D6A38" w14:textId="77777777" w:rsidR="00E4013F" w:rsidRPr="00590E8D" w:rsidRDefault="00E4013F" w:rsidP="00590E8D">
            <w:pPr>
              <w:pStyle w:val="TA"/>
              <w:rPr>
                <w:i/>
              </w:rPr>
            </w:pPr>
            <w:r w:rsidRPr="00590E8D">
              <w:rPr>
                <w:i/>
              </w:rPr>
              <w:t>Melilotus albus</w:t>
            </w:r>
          </w:p>
        </w:tc>
        <w:tc>
          <w:tcPr>
            <w:tcW w:w="1843" w:type="dxa"/>
            <w:shd w:val="clear" w:color="auto" w:fill="auto"/>
            <w:vAlign w:val="center"/>
          </w:tcPr>
          <w:p w14:paraId="2E30C401" w14:textId="77777777" w:rsidR="00E4013F" w:rsidRPr="00992370" w:rsidRDefault="00E4013F" w:rsidP="00590E8D">
            <w:pPr>
              <w:pStyle w:val="TA"/>
            </w:pPr>
            <w:r w:rsidRPr="00992370">
              <w:t>Bokhara Clover</w:t>
            </w:r>
          </w:p>
        </w:tc>
        <w:tc>
          <w:tcPr>
            <w:tcW w:w="1417" w:type="dxa"/>
            <w:shd w:val="clear" w:color="auto" w:fill="auto"/>
            <w:vAlign w:val="center"/>
          </w:tcPr>
          <w:p w14:paraId="1FDC3627" w14:textId="77777777" w:rsidR="00E4013F" w:rsidRPr="00992370" w:rsidRDefault="00E4013F" w:rsidP="00590E8D">
            <w:pPr>
              <w:pStyle w:val="TA"/>
            </w:pPr>
            <w:r w:rsidRPr="00992370">
              <w:t>Fabaceae</w:t>
            </w:r>
          </w:p>
        </w:tc>
        <w:tc>
          <w:tcPr>
            <w:tcW w:w="1276" w:type="dxa"/>
            <w:shd w:val="clear" w:color="auto" w:fill="auto"/>
            <w:vAlign w:val="center"/>
          </w:tcPr>
          <w:p w14:paraId="5E163D33" w14:textId="77777777" w:rsidR="00E4013F" w:rsidRPr="00992370" w:rsidRDefault="00E4013F" w:rsidP="00590E8D">
            <w:pPr>
              <w:pStyle w:val="TA"/>
            </w:pPr>
            <w:r>
              <w:t>Environmental weed</w:t>
            </w:r>
          </w:p>
        </w:tc>
        <w:tc>
          <w:tcPr>
            <w:tcW w:w="1134" w:type="dxa"/>
            <w:shd w:val="clear" w:color="auto" w:fill="auto"/>
            <w:vAlign w:val="center"/>
          </w:tcPr>
          <w:p w14:paraId="1636AEDD" w14:textId="77777777" w:rsidR="00E4013F" w:rsidRPr="00992370" w:rsidRDefault="00E4013F" w:rsidP="00590E8D">
            <w:pPr>
              <w:pStyle w:val="TA"/>
            </w:pPr>
            <w:r w:rsidRPr="00992370">
              <w:t>Rarely significant</w:t>
            </w:r>
          </w:p>
        </w:tc>
        <w:tc>
          <w:tcPr>
            <w:tcW w:w="1984" w:type="dxa"/>
            <w:shd w:val="clear" w:color="auto" w:fill="auto"/>
            <w:vAlign w:val="center"/>
          </w:tcPr>
          <w:p w14:paraId="4ADF05E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8F1B8B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C4944B7" w14:textId="77777777" w:rsidR="00E4013F" w:rsidRPr="00992370" w:rsidRDefault="00E4013F" w:rsidP="00590E8D">
            <w:pPr>
              <w:pStyle w:val="TA"/>
            </w:pPr>
            <w:r w:rsidRPr="00992370">
              <w:t>Moderate</w:t>
            </w:r>
          </w:p>
        </w:tc>
        <w:tc>
          <w:tcPr>
            <w:tcW w:w="1134" w:type="dxa"/>
            <w:shd w:val="clear" w:color="auto" w:fill="auto"/>
            <w:vAlign w:val="center"/>
          </w:tcPr>
          <w:p w14:paraId="41DDE557" w14:textId="77777777" w:rsidR="00E4013F" w:rsidRPr="00992370" w:rsidRDefault="00E4013F" w:rsidP="00590E8D">
            <w:pPr>
              <w:pStyle w:val="TA"/>
            </w:pPr>
            <w:r w:rsidRPr="00992370">
              <w:t>Restricted</w:t>
            </w:r>
          </w:p>
        </w:tc>
        <w:tc>
          <w:tcPr>
            <w:tcW w:w="851" w:type="dxa"/>
            <w:shd w:val="clear" w:color="auto" w:fill="auto"/>
            <w:vAlign w:val="center"/>
          </w:tcPr>
          <w:p w14:paraId="78B411AB" w14:textId="77777777" w:rsidR="00E4013F" w:rsidRPr="00992370" w:rsidRDefault="00E4013F" w:rsidP="00E13B3F">
            <w:pPr>
              <w:pStyle w:val="TA"/>
              <w:jc w:val="center"/>
            </w:pPr>
            <w:r w:rsidRPr="00992370">
              <w:t>11.1</w:t>
            </w:r>
          </w:p>
        </w:tc>
        <w:tc>
          <w:tcPr>
            <w:tcW w:w="1134" w:type="dxa"/>
            <w:shd w:val="clear" w:color="auto" w:fill="auto"/>
            <w:vAlign w:val="center"/>
          </w:tcPr>
          <w:p w14:paraId="2F16CFDF" w14:textId="77777777" w:rsidR="00E4013F" w:rsidRPr="00992370" w:rsidRDefault="00E4013F" w:rsidP="00590E8D">
            <w:pPr>
              <w:pStyle w:val="TA"/>
            </w:pPr>
            <w:r>
              <w:t>Medium</w:t>
            </w:r>
          </w:p>
        </w:tc>
      </w:tr>
      <w:tr w:rsidR="00E4013F" w:rsidRPr="00992370" w14:paraId="7A8F8FFF" w14:textId="77777777" w:rsidTr="007A331F">
        <w:trPr>
          <w:cantSplit/>
        </w:trPr>
        <w:tc>
          <w:tcPr>
            <w:tcW w:w="2093" w:type="dxa"/>
            <w:shd w:val="clear" w:color="auto" w:fill="auto"/>
            <w:vAlign w:val="center"/>
          </w:tcPr>
          <w:p w14:paraId="199BFA33" w14:textId="77777777" w:rsidR="00E4013F" w:rsidRPr="00590E8D" w:rsidRDefault="00E4013F" w:rsidP="00590E8D">
            <w:pPr>
              <w:pStyle w:val="TA"/>
              <w:rPr>
                <w:i/>
              </w:rPr>
            </w:pPr>
            <w:r w:rsidRPr="00590E8D">
              <w:rPr>
                <w:i/>
              </w:rPr>
              <w:t>Melilotus siculus</w:t>
            </w:r>
          </w:p>
        </w:tc>
        <w:tc>
          <w:tcPr>
            <w:tcW w:w="1843" w:type="dxa"/>
            <w:shd w:val="clear" w:color="auto" w:fill="auto"/>
            <w:vAlign w:val="center"/>
          </w:tcPr>
          <w:p w14:paraId="0FDA2702" w14:textId="77777777" w:rsidR="00E4013F" w:rsidRPr="00992370" w:rsidRDefault="00E4013F" w:rsidP="00590E8D">
            <w:pPr>
              <w:pStyle w:val="TA"/>
            </w:pPr>
            <w:r w:rsidRPr="00992370">
              <w:t>Mediterranean Melilot</w:t>
            </w:r>
          </w:p>
        </w:tc>
        <w:tc>
          <w:tcPr>
            <w:tcW w:w="1417" w:type="dxa"/>
            <w:shd w:val="clear" w:color="auto" w:fill="auto"/>
            <w:vAlign w:val="center"/>
          </w:tcPr>
          <w:p w14:paraId="3F173F35" w14:textId="77777777" w:rsidR="00E4013F" w:rsidRPr="00992370" w:rsidRDefault="00E4013F" w:rsidP="00590E8D">
            <w:pPr>
              <w:pStyle w:val="TA"/>
            </w:pPr>
            <w:r w:rsidRPr="00992370">
              <w:t>Fabaceae</w:t>
            </w:r>
          </w:p>
        </w:tc>
        <w:tc>
          <w:tcPr>
            <w:tcW w:w="1276" w:type="dxa"/>
            <w:shd w:val="clear" w:color="auto" w:fill="auto"/>
            <w:vAlign w:val="center"/>
          </w:tcPr>
          <w:p w14:paraId="79E0B907" w14:textId="77777777" w:rsidR="00E4013F" w:rsidRPr="00992370" w:rsidRDefault="00E4013F" w:rsidP="00590E8D">
            <w:pPr>
              <w:pStyle w:val="TA"/>
            </w:pPr>
            <w:r>
              <w:t>Environmental weed</w:t>
            </w:r>
          </w:p>
        </w:tc>
        <w:tc>
          <w:tcPr>
            <w:tcW w:w="1134" w:type="dxa"/>
            <w:shd w:val="clear" w:color="auto" w:fill="auto"/>
            <w:vAlign w:val="center"/>
          </w:tcPr>
          <w:p w14:paraId="3D274D82" w14:textId="77777777" w:rsidR="00E4013F" w:rsidRPr="00992370" w:rsidRDefault="00E4013F" w:rsidP="00590E8D">
            <w:pPr>
              <w:pStyle w:val="TA"/>
            </w:pPr>
            <w:r w:rsidRPr="00992370">
              <w:t>Rarely significant</w:t>
            </w:r>
          </w:p>
        </w:tc>
        <w:tc>
          <w:tcPr>
            <w:tcW w:w="1984" w:type="dxa"/>
            <w:shd w:val="clear" w:color="auto" w:fill="auto"/>
            <w:vAlign w:val="center"/>
          </w:tcPr>
          <w:p w14:paraId="27D559C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EE11FA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D88EC2A" w14:textId="77777777" w:rsidR="00E4013F" w:rsidRPr="00992370" w:rsidRDefault="00E4013F" w:rsidP="00590E8D">
            <w:pPr>
              <w:pStyle w:val="TA"/>
            </w:pPr>
            <w:r w:rsidRPr="00992370">
              <w:t>Moderate</w:t>
            </w:r>
          </w:p>
        </w:tc>
        <w:tc>
          <w:tcPr>
            <w:tcW w:w="1134" w:type="dxa"/>
            <w:shd w:val="clear" w:color="auto" w:fill="auto"/>
            <w:vAlign w:val="center"/>
          </w:tcPr>
          <w:p w14:paraId="68D8E990" w14:textId="77777777" w:rsidR="00E4013F" w:rsidRPr="00992370" w:rsidRDefault="00E4013F" w:rsidP="00590E8D">
            <w:pPr>
              <w:pStyle w:val="TA"/>
            </w:pPr>
            <w:r w:rsidRPr="00992370">
              <w:t>Restricted</w:t>
            </w:r>
          </w:p>
        </w:tc>
        <w:tc>
          <w:tcPr>
            <w:tcW w:w="851" w:type="dxa"/>
            <w:shd w:val="clear" w:color="auto" w:fill="auto"/>
            <w:vAlign w:val="center"/>
          </w:tcPr>
          <w:p w14:paraId="64851F23" w14:textId="77777777" w:rsidR="00E4013F" w:rsidRPr="00992370" w:rsidRDefault="00E4013F" w:rsidP="00E13B3F">
            <w:pPr>
              <w:pStyle w:val="TA"/>
              <w:jc w:val="center"/>
            </w:pPr>
            <w:r w:rsidRPr="00992370">
              <w:t>11.1</w:t>
            </w:r>
          </w:p>
        </w:tc>
        <w:tc>
          <w:tcPr>
            <w:tcW w:w="1134" w:type="dxa"/>
            <w:shd w:val="clear" w:color="auto" w:fill="auto"/>
            <w:vAlign w:val="center"/>
          </w:tcPr>
          <w:p w14:paraId="62087C25" w14:textId="77777777" w:rsidR="00E4013F" w:rsidRPr="00992370" w:rsidRDefault="00E4013F" w:rsidP="00590E8D">
            <w:pPr>
              <w:pStyle w:val="TA"/>
            </w:pPr>
            <w:r>
              <w:t>Medium</w:t>
            </w:r>
          </w:p>
        </w:tc>
      </w:tr>
      <w:tr w:rsidR="00E4013F" w:rsidRPr="00992370" w14:paraId="05891948" w14:textId="77777777" w:rsidTr="007A331F">
        <w:trPr>
          <w:cantSplit/>
        </w:trPr>
        <w:tc>
          <w:tcPr>
            <w:tcW w:w="2093" w:type="dxa"/>
            <w:shd w:val="clear" w:color="auto" w:fill="auto"/>
            <w:vAlign w:val="center"/>
          </w:tcPr>
          <w:p w14:paraId="709433CD" w14:textId="296D6DCF" w:rsidR="00E4013F" w:rsidRPr="00590E8D" w:rsidRDefault="00E4013F" w:rsidP="00590E8D">
            <w:pPr>
              <w:pStyle w:val="TA"/>
              <w:rPr>
                <w:i/>
              </w:rPr>
            </w:pPr>
            <w:r w:rsidRPr="00590E8D">
              <w:rPr>
                <w:i/>
              </w:rPr>
              <w:t xml:space="preserve">Mentha </w:t>
            </w:r>
            <w:r w:rsidRPr="00590E8D">
              <w:rPr>
                <w:i/>
              </w:rPr>
              <w:sym w:font="Symbol" w:char="F0B4"/>
            </w:r>
            <w:r w:rsidRPr="00590E8D">
              <w:rPr>
                <w:i/>
              </w:rPr>
              <w:t xml:space="preserve"> piperita</w:t>
            </w:r>
            <w:r w:rsidR="00590E8D" w:rsidRPr="00590E8D">
              <w:t xml:space="preserve"> var. </w:t>
            </w:r>
            <w:r w:rsidRPr="00590E8D">
              <w:rPr>
                <w:i/>
              </w:rPr>
              <w:t>citrata</w:t>
            </w:r>
          </w:p>
        </w:tc>
        <w:tc>
          <w:tcPr>
            <w:tcW w:w="1843" w:type="dxa"/>
            <w:shd w:val="clear" w:color="auto" w:fill="auto"/>
            <w:vAlign w:val="center"/>
          </w:tcPr>
          <w:p w14:paraId="00943D95" w14:textId="77777777" w:rsidR="00E4013F" w:rsidRPr="00992370" w:rsidRDefault="00E4013F" w:rsidP="00590E8D">
            <w:pPr>
              <w:pStyle w:val="TA"/>
            </w:pPr>
            <w:r w:rsidRPr="00992370">
              <w:t>Eau de Cologne Mint</w:t>
            </w:r>
          </w:p>
        </w:tc>
        <w:tc>
          <w:tcPr>
            <w:tcW w:w="1417" w:type="dxa"/>
            <w:shd w:val="clear" w:color="auto" w:fill="auto"/>
            <w:vAlign w:val="center"/>
          </w:tcPr>
          <w:p w14:paraId="520B2537" w14:textId="77777777" w:rsidR="00E4013F" w:rsidRPr="00992370" w:rsidRDefault="00E4013F" w:rsidP="00590E8D">
            <w:pPr>
              <w:pStyle w:val="TA"/>
            </w:pPr>
            <w:r w:rsidRPr="00992370">
              <w:t>Lamiaceae</w:t>
            </w:r>
          </w:p>
        </w:tc>
        <w:tc>
          <w:tcPr>
            <w:tcW w:w="1276" w:type="dxa"/>
            <w:shd w:val="clear" w:color="auto" w:fill="auto"/>
            <w:vAlign w:val="center"/>
          </w:tcPr>
          <w:p w14:paraId="109F8FA4" w14:textId="77777777" w:rsidR="00E4013F" w:rsidRPr="00992370" w:rsidRDefault="00E4013F" w:rsidP="00590E8D">
            <w:pPr>
              <w:pStyle w:val="TA"/>
            </w:pPr>
            <w:r>
              <w:t>Environmental weed</w:t>
            </w:r>
          </w:p>
        </w:tc>
        <w:tc>
          <w:tcPr>
            <w:tcW w:w="1134" w:type="dxa"/>
            <w:shd w:val="clear" w:color="auto" w:fill="auto"/>
            <w:vAlign w:val="center"/>
          </w:tcPr>
          <w:p w14:paraId="545651A8" w14:textId="77777777" w:rsidR="00E4013F" w:rsidRPr="00992370" w:rsidRDefault="00E4013F" w:rsidP="00590E8D">
            <w:pPr>
              <w:pStyle w:val="TA"/>
            </w:pPr>
            <w:r w:rsidRPr="00992370">
              <w:t>Rarely significant</w:t>
            </w:r>
          </w:p>
        </w:tc>
        <w:tc>
          <w:tcPr>
            <w:tcW w:w="1984" w:type="dxa"/>
            <w:shd w:val="clear" w:color="auto" w:fill="auto"/>
            <w:vAlign w:val="center"/>
          </w:tcPr>
          <w:p w14:paraId="0E87740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7AC36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9A7FDBE" w14:textId="77777777" w:rsidR="00E4013F" w:rsidRPr="00992370" w:rsidRDefault="00E4013F" w:rsidP="00590E8D">
            <w:pPr>
              <w:pStyle w:val="TA"/>
            </w:pPr>
            <w:r w:rsidRPr="00992370">
              <w:t>Slow</w:t>
            </w:r>
          </w:p>
        </w:tc>
        <w:tc>
          <w:tcPr>
            <w:tcW w:w="1134" w:type="dxa"/>
            <w:shd w:val="clear" w:color="auto" w:fill="auto"/>
            <w:vAlign w:val="center"/>
          </w:tcPr>
          <w:p w14:paraId="6CBE576F" w14:textId="77777777" w:rsidR="00E4013F" w:rsidRPr="00992370" w:rsidRDefault="00E4013F" w:rsidP="00590E8D">
            <w:pPr>
              <w:pStyle w:val="TA"/>
            </w:pPr>
            <w:r w:rsidRPr="00992370">
              <w:t>Restricted</w:t>
            </w:r>
          </w:p>
        </w:tc>
        <w:tc>
          <w:tcPr>
            <w:tcW w:w="851" w:type="dxa"/>
            <w:shd w:val="clear" w:color="auto" w:fill="auto"/>
            <w:vAlign w:val="center"/>
          </w:tcPr>
          <w:p w14:paraId="5D2D2F5D" w14:textId="77777777" w:rsidR="00E4013F" w:rsidRPr="00992370" w:rsidRDefault="00E4013F" w:rsidP="00E13B3F">
            <w:pPr>
              <w:pStyle w:val="TA"/>
              <w:jc w:val="center"/>
            </w:pPr>
            <w:r w:rsidRPr="00992370">
              <w:t>11.1</w:t>
            </w:r>
          </w:p>
        </w:tc>
        <w:tc>
          <w:tcPr>
            <w:tcW w:w="1134" w:type="dxa"/>
            <w:shd w:val="clear" w:color="auto" w:fill="auto"/>
            <w:vAlign w:val="center"/>
          </w:tcPr>
          <w:p w14:paraId="297EEE4F" w14:textId="77777777" w:rsidR="00E4013F" w:rsidRPr="00992370" w:rsidRDefault="00E4013F" w:rsidP="00590E8D">
            <w:pPr>
              <w:pStyle w:val="TA"/>
            </w:pPr>
            <w:r>
              <w:t>Medium</w:t>
            </w:r>
          </w:p>
        </w:tc>
      </w:tr>
      <w:tr w:rsidR="00E4013F" w:rsidRPr="00992370" w14:paraId="235755C1" w14:textId="77777777" w:rsidTr="007A331F">
        <w:trPr>
          <w:cantSplit/>
        </w:trPr>
        <w:tc>
          <w:tcPr>
            <w:tcW w:w="2093" w:type="dxa"/>
            <w:shd w:val="clear" w:color="auto" w:fill="auto"/>
            <w:vAlign w:val="center"/>
          </w:tcPr>
          <w:p w14:paraId="779B84B1" w14:textId="1FB8721A" w:rsidR="00E4013F" w:rsidRPr="00590E8D" w:rsidRDefault="00E4013F" w:rsidP="00590E8D">
            <w:pPr>
              <w:pStyle w:val="TA"/>
              <w:rPr>
                <w:i/>
              </w:rPr>
            </w:pPr>
            <w:r w:rsidRPr="00590E8D">
              <w:rPr>
                <w:i/>
              </w:rPr>
              <w:t xml:space="preserve">Mentha </w:t>
            </w:r>
            <w:r w:rsidRPr="00590E8D">
              <w:rPr>
                <w:i/>
              </w:rPr>
              <w:sym w:font="Symbol" w:char="F0B4"/>
            </w:r>
            <w:r w:rsidRPr="00590E8D">
              <w:rPr>
                <w:i/>
              </w:rPr>
              <w:t xml:space="preserve"> piperita</w:t>
            </w:r>
            <w:r w:rsidR="00590E8D" w:rsidRPr="00590E8D">
              <w:t xml:space="preserve"> var. </w:t>
            </w:r>
            <w:r w:rsidRPr="00590E8D">
              <w:rPr>
                <w:i/>
              </w:rPr>
              <w:t>piperita</w:t>
            </w:r>
          </w:p>
        </w:tc>
        <w:tc>
          <w:tcPr>
            <w:tcW w:w="1843" w:type="dxa"/>
            <w:shd w:val="clear" w:color="auto" w:fill="auto"/>
            <w:vAlign w:val="center"/>
          </w:tcPr>
          <w:p w14:paraId="243E7A94" w14:textId="77777777" w:rsidR="00E4013F" w:rsidRPr="00992370" w:rsidRDefault="00E4013F" w:rsidP="00590E8D">
            <w:pPr>
              <w:pStyle w:val="TA"/>
            </w:pPr>
            <w:r w:rsidRPr="00992370">
              <w:t>Peppermint</w:t>
            </w:r>
          </w:p>
        </w:tc>
        <w:tc>
          <w:tcPr>
            <w:tcW w:w="1417" w:type="dxa"/>
            <w:shd w:val="clear" w:color="auto" w:fill="auto"/>
            <w:vAlign w:val="center"/>
          </w:tcPr>
          <w:p w14:paraId="0BF15869" w14:textId="77777777" w:rsidR="00E4013F" w:rsidRPr="00992370" w:rsidRDefault="00E4013F" w:rsidP="00590E8D">
            <w:pPr>
              <w:pStyle w:val="TA"/>
            </w:pPr>
            <w:r w:rsidRPr="00992370">
              <w:t>Lamiaceae</w:t>
            </w:r>
          </w:p>
        </w:tc>
        <w:tc>
          <w:tcPr>
            <w:tcW w:w="1276" w:type="dxa"/>
            <w:shd w:val="clear" w:color="auto" w:fill="auto"/>
            <w:vAlign w:val="center"/>
          </w:tcPr>
          <w:p w14:paraId="44D9630D" w14:textId="77777777" w:rsidR="00E4013F" w:rsidRPr="00992370" w:rsidRDefault="00E4013F" w:rsidP="00590E8D">
            <w:pPr>
              <w:pStyle w:val="TA"/>
            </w:pPr>
            <w:r>
              <w:t>Environmental weed</w:t>
            </w:r>
          </w:p>
        </w:tc>
        <w:tc>
          <w:tcPr>
            <w:tcW w:w="1134" w:type="dxa"/>
            <w:shd w:val="clear" w:color="auto" w:fill="auto"/>
            <w:vAlign w:val="center"/>
          </w:tcPr>
          <w:p w14:paraId="62B9B852" w14:textId="77777777" w:rsidR="00E4013F" w:rsidRPr="00992370" w:rsidRDefault="00E4013F" w:rsidP="00590E8D">
            <w:pPr>
              <w:pStyle w:val="TA"/>
            </w:pPr>
            <w:r w:rsidRPr="00992370">
              <w:t>Rarely significant</w:t>
            </w:r>
          </w:p>
        </w:tc>
        <w:tc>
          <w:tcPr>
            <w:tcW w:w="1984" w:type="dxa"/>
            <w:shd w:val="clear" w:color="auto" w:fill="auto"/>
            <w:vAlign w:val="center"/>
          </w:tcPr>
          <w:p w14:paraId="09E1106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A3E5D5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8F8EFF" w14:textId="77777777" w:rsidR="00E4013F" w:rsidRPr="00992370" w:rsidRDefault="00E4013F" w:rsidP="00590E8D">
            <w:pPr>
              <w:pStyle w:val="TA"/>
            </w:pPr>
            <w:r w:rsidRPr="00992370">
              <w:t>Slow</w:t>
            </w:r>
          </w:p>
        </w:tc>
        <w:tc>
          <w:tcPr>
            <w:tcW w:w="1134" w:type="dxa"/>
            <w:shd w:val="clear" w:color="auto" w:fill="auto"/>
            <w:vAlign w:val="center"/>
          </w:tcPr>
          <w:p w14:paraId="4F6DB5E9" w14:textId="77777777" w:rsidR="00E4013F" w:rsidRPr="00992370" w:rsidRDefault="00E4013F" w:rsidP="00590E8D">
            <w:pPr>
              <w:pStyle w:val="TA"/>
            </w:pPr>
            <w:r w:rsidRPr="00992370">
              <w:t>Restricted</w:t>
            </w:r>
          </w:p>
        </w:tc>
        <w:tc>
          <w:tcPr>
            <w:tcW w:w="851" w:type="dxa"/>
            <w:shd w:val="clear" w:color="auto" w:fill="auto"/>
            <w:vAlign w:val="center"/>
          </w:tcPr>
          <w:p w14:paraId="3EE88D5A" w14:textId="77777777" w:rsidR="00E4013F" w:rsidRPr="00992370" w:rsidRDefault="00E4013F" w:rsidP="00E13B3F">
            <w:pPr>
              <w:pStyle w:val="TA"/>
              <w:jc w:val="center"/>
            </w:pPr>
            <w:r w:rsidRPr="00992370">
              <w:t>11.1</w:t>
            </w:r>
          </w:p>
        </w:tc>
        <w:tc>
          <w:tcPr>
            <w:tcW w:w="1134" w:type="dxa"/>
            <w:shd w:val="clear" w:color="auto" w:fill="auto"/>
            <w:vAlign w:val="center"/>
          </w:tcPr>
          <w:p w14:paraId="7A838A23" w14:textId="77777777" w:rsidR="00E4013F" w:rsidRPr="00992370" w:rsidRDefault="00E4013F" w:rsidP="00590E8D">
            <w:pPr>
              <w:pStyle w:val="TA"/>
            </w:pPr>
            <w:r>
              <w:t>Medium</w:t>
            </w:r>
          </w:p>
        </w:tc>
      </w:tr>
      <w:tr w:rsidR="00E4013F" w:rsidRPr="00992370" w14:paraId="11EFC218" w14:textId="77777777" w:rsidTr="007A331F">
        <w:trPr>
          <w:cantSplit/>
        </w:trPr>
        <w:tc>
          <w:tcPr>
            <w:tcW w:w="2093" w:type="dxa"/>
            <w:shd w:val="clear" w:color="auto" w:fill="auto"/>
            <w:vAlign w:val="center"/>
          </w:tcPr>
          <w:p w14:paraId="68819C76" w14:textId="77777777" w:rsidR="00E4013F" w:rsidRPr="00590E8D" w:rsidRDefault="00E4013F" w:rsidP="00590E8D">
            <w:pPr>
              <w:pStyle w:val="TA"/>
              <w:rPr>
                <w:i/>
              </w:rPr>
            </w:pPr>
            <w:r w:rsidRPr="00590E8D">
              <w:rPr>
                <w:i/>
              </w:rPr>
              <w:t xml:space="preserve">Mentha </w:t>
            </w:r>
            <w:r w:rsidRPr="00590E8D">
              <w:rPr>
                <w:i/>
              </w:rPr>
              <w:sym w:font="Symbol" w:char="F0B4"/>
            </w:r>
            <w:r w:rsidRPr="00590E8D">
              <w:rPr>
                <w:i/>
              </w:rPr>
              <w:t xml:space="preserve"> rotundifolia</w:t>
            </w:r>
          </w:p>
        </w:tc>
        <w:tc>
          <w:tcPr>
            <w:tcW w:w="1843" w:type="dxa"/>
            <w:shd w:val="clear" w:color="auto" w:fill="auto"/>
            <w:vAlign w:val="center"/>
          </w:tcPr>
          <w:p w14:paraId="4F5C426B" w14:textId="77777777" w:rsidR="00E4013F" w:rsidRPr="00992370" w:rsidRDefault="00E4013F" w:rsidP="00590E8D">
            <w:pPr>
              <w:pStyle w:val="TA"/>
            </w:pPr>
            <w:r w:rsidRPr="00992370">
              <w:t>Apple Mint</w:t>
            </w:r>
          </w:p>
        </w:tc>
        <w:tc>
          <w:tcPr>
            <w:tcW w:w="1417" w:type="dxa"/>
            <w:shd w:val="clear" w:color="auto" w:fill="auto"/>
            <w:vAlign w:val="center"/>
          </w:tcPr>
          <w:p w14:paraId="216CDDC3" w14:textId="77777777" w:rsidR="00E4013F" w:rsidRPr="00992370" w:rsidRDefault="00E4013F" w:rsidP="00590E8D">
            <w:pPr>
              <w:pStyle w:val="TA"/>
            </w:pPr>
            <w:r w:rsidRPr="00992370">
              <w:t>Lamiaceae</w:t>
            </w:r>
          </w:p>
        </w:tc>
        <w:tc>
          <w:tcPr>
            <w:tcW w:w="1276" w:type="dxa"/>
            <w:shd w:val="clear" w:color="auto" w:fill="auto"/>
            <w:vAlign w:val="center"/>
          </w:tcPr>
          <w:p w14:paraId="688441FA" w14:textId="77777777" w:rsidR="00E4013F" w:rsidRPr="00992370" w:rsidRDefault="00E4013F" w:rsidP="00590E8D">
            <w:pPr>
              <w:pStyle w:val="TA"/>
            </w:pPr>
            <w:r>
              <w:t>Environmental weed</w:t>
            </w:r>
          </w:p>
        </w:tc>
        <w:tc>
          <w:tcPr>
            <w:tcW w:w="1134" w:type="dxa"/>
            <w:shd w:val="clear" w:color="auto" w:fill="auto"/>
            <w:vAlign w:val="center"/>
          </w:tcPr>
          <w:p w14:paraId="34E4003E" w14:textId="77777777" w:rsidR="00E4013F" w:rsidRPr="00992370" w:rsidRDefault="00E4013F" w:rsidP="00590E8D">
            <w:pPr>
              <w:pStyle w:val="TA"/>
            </w:pPr>
            <w:r w:rsidRPr="00992370">
              <w:t>Rarely significant</w:t>
            </w:r>
          </w:p>
        </w:tc>
        <w:tc>
          <w:tcPr>
            <w:tcW w:w="1984" w:type="dxa"/>
            <w:shd w:val="clear" w:color="auto" w:fill="auto"/>
            <w:vAlign w:val="center"/>
          </w:tcPr>
          <w:p w14:paraId="29EA1DF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58D807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0859A2F" w14:textId="77777777" w:rsidR="00E4013F" w:rsidRPr="00992370" w:rsidRDefault="00E4013F" w:rsidP="00590E8D">
            <w:pPr>
              <w:pStyle w:val="TA"/>
            </w:pPr>
            <w:r w:rsidRPr="00992370">
              <w:t>Slow</w:t>
            </w:r>
          </w:p>
        </w:tc>
        <w:tc>
          <w:tcPr>
            <w:tcW w:w="1134" w:type="dxa"/>
            <w:shd w:val="clear" w:color="auto" w:fill="auto"/>
            <w:vAlign w:val="center"/>
          </w:tcPr>
          <w:p w14:paraId="5078F82E" w14:textId="77777777" w:rsidR="00E4013F" w:rsidRPr="00992370" w:rsidRDefault="00E4013F" w:rsidP="00590E8D">
            <w:pPr>
              <w:pStyle w:val="TA"/>
            </w:pPr>
            <w:r w:rsidRPr="00992370">
              <w:t>Restricted</w:t>
            </w:r>
          </w:p>
        </w:tc>
        <w:tc>
          <w:tcPr>
            <w:tcW w:w="851" w:type="dxa"/>
            <w:shd w:val="clear" w:color="auto" w:fill="auto"/>
            <w:vAlign w:val="center"/>
          </w:tcPr>
          <w:p w14:paraId="4BD5E755" w14:textId="77777777" w:rsidR="00E4013F" w:rsidRPr="00992370" w:rsidRDefault="00E4013F" w:rsidP="00E13B3F">
            <w:pPr>
              <w:pStyle w:val="TA"/>
              <w:jc w:val="center"/>
            </w:pPr>
            <w:r w:rsidRPr="00992370">
              <w:t>11.1</w:t>
            </w:r>
          </w:p>
        </w:tc>
        <w:tc>
          <w:tcPr>
            <w:tcW w:w="1134" w:type="dxa"/>
            <w:shd w:val="clear" w:color="auto" w:fill="auto"/>
            <w:vAlign w:val="center"/>
          </w:tcPr>
          <w:p w14:paraId="681893EC" w14:textId="77777777" w:rsidR="00E4013F" w:rsidRPr="00992370" w:rsidRDefault="00E4013F" w:rsidP="00590E8D">
            <w:pPr>
              <w:pStyle w:val="TA"/>
            </w:pPr>
            <w:r>
              <w:t>Medium</w:t>
            </w:r>
          </w:p>
        </w:tc>
      </w:tr>
      <w:tr w:rsidR="00E4013F" w:rsidRPr="00992370" w14:paraId="01069103" w14:textId="77777777" w:rsidTr="007A331F">
        <w:trPr>
          <w:cantSplit/>
        </w:trPr>
        <w:tc>
          <w:tcPr>
            <w:tcW w:w="2093" w:type="dxa"/>
            <w:shd w:val="clear" w:color="auto" w:fill="auto"/>
            <w:vAlign w:val="center"/>
          </w:tcPr>
          <w:p w14:paraId="35F5C1C6" w14:textId="77777777" w:rsidR="00E4013F" w:rsidRPr="00590E8D" w:rsidRDefault="00E4013F" w:rsidP="00590E8D">
            <w:pPr>
              <w:pStyle w:val="TA"/>
              <w:rPr>
                <w:i/>
              </w:rPr>
            </w:pPr>
            <w:r w:rsidRPr="00590E8D">
              <w:rPr>
                <w:i/>
              </w:rPr>
              <w:t>Moraea fugacissima</w:t>
            </w:r>
          </w:p>
        </w:tc>
        <w:tc>
          <w:tcPr>
            <w:tcW w:w="1843" w:type="dxa"/>
            <w:shd w:val="clear" w:color="auto" w:fill="auto"/>
            <w:vAlign w:val="center"/>
          </w:tcPr>
          <w:p w14:paraId="3017A578" w14:textId="77777777" w:rsidR="00E4013F" w:rsidRPr="00992370" w:rsidRDefault="00E4013F" w:rsidP="00590E8D">
            <w:pPr>
              <w:pStyle w:val="TA"/>
            </w:pPr>
            <w:r w:rsidRPr="00992370">
              <w:t>Galaxia</w:t>
            </w:r>
          </w:p>
        </w:tc>
        <w:tc>
          <w:tcPr>
            <w:tcW w:w="1417" w:type="dxa"/>
            <w:shd w:val="clear" w:color="auto" w:fill="auto"/>
            <w:vAlign w:val="center"/>
          </w:tcPr>
          <w:p w14:paraId="1633AC96" w14:textId="77777777" w:rsidR="00E4013F" w:rsidRPr="00992370" w:rsidRDefault="00E4013F" w:rsidP="00590E8D">
            <w:pPr>
              <w:pStyle w:val="TA"/>
            </w:pPr>
            <w:r w:rsidRPr="00992370">
              <w:t>Iridaceae</w:t>
            </w:r>
          </w:p>
        </w:tc>
        <w:tc>
          <w:tcPr>
            <w:tcW w:w="1276" w:type="dxa"/>
            <w:shd w:val="clear" w:color="auto" w:fill="auto"/>
            <w:vAlign w:val="center"/>
          </w:tcPr>
          <w:p w14:paraId="5770AE9D" w14:textId="77777777" w:rsidR="00E4013F" w:rsidRPr="00992370" w:rsidRDefault="00E4013F" w:rsidP="00590E8D">
            <w:pPr>
              <w:pStyle w:val="TA"/>
            </w:pPr>
            <w:r>
              <w:t>Environmental weed</w:t>
            </w:r>
          </w:p>
        </w:tc>
        <w:tc>
          <w:tcPr>
            <w:tcW w:w="1134" w:type="dxa"/>
            <w:shd w:val="clear" w:color="auto" w:fill="auto"/>
            <w:vAlign w:val="center"/>
          </w:tcPr>
          <w:p w14:paraId="18E798C0" w14:textId="77777777" w:rsidR="00E4013F" w:rsidRPr="00992370" w:rsidRDefault="00E4013F" w:rsidP="00590E8D">
            <w:pPr>
              <w:pStyle w:val="TA"/>
            </w:pPr>
            <w:r w:rsidRPr="00992370">
              <w:t>Rarely significant</w:t>
            </w:r>
          </w:p>
        </w:tc>
        <w:tc>
          <w:tcPr>
            <w:tcW w:w="1984" w:type="dxa"/>
            <w:shd w:val="clear" w:color="auto" w:fill="auto"/>
            <w:vAlign w:val="center"/>
          </w:tcPr>
          <w:p w14:paraId="07DBBDD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40DBA0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DA6030B" w14:textId="77777777" w:rsidR="00E4013F" w:rsidRPr="00992370" w:rsidRDefault="00E4013F" w:rsidP="00590E8D">
            <w:pPr>
              <w:pStyle w:val="TA"/>
            </w:pPr>
            <w:r w:rsidRPr="00992370">
              <w:t>Slow</w:t>
            </w:r>
          </w:p>
        </w:tc>
        <w:tc>
          <w:tcPr>
            <w:tcW w:w="1134" w:type="dxa"/>
            <w:shd w:val="clear" w:color="auto" w:fill="auto"/>
            <w:vAlign w:val="center"/>
          </w:tcPr>
          <w:p w14:paraId="14CFA3CD" w14:textId="77777777" w:rsidR="00E4013F" w:rsidRPr="00992370" w:rsidRDefault="00E4013F" w:rsidP="00590E8D">
            <w:pPr>
              <w:pStyle w:val="TA"/>
            </w:pPr>
            <w:r w:rsidRPr="00992370">
              <w:t>Restricted</w:t>
            </w:r>
          </w:p>
        </w:tc>
        <w:tc>
          <w:tcPr>
            <w:tcW w:w="851" w:type="dxa"/>
            <w:shd w:val="clear" w:color="auto" w:fill="auto"/>
            <w:vAlign w:val="center"/>
          </w:tcPr>
          <w:p w14:paraId="7CCBAB0A" w14:textId="77777777" w:rsidR="00E4013F" w:rsidRPr="00992370" w:rsidRDefault="00E4013F" w:rsidP="00E13B3F">
            <w:pPr>
              <w:pStyle w:val="TA"/>
              <w:jc w:val="center"/>
            </w:pPr>
            <w:r w:rsidRPr="00992370">
              <w:t>11.1</w:t>
            </w:r>
          </w:p>
        </w:tc>
        <w:tc>
          <w:tcPr>
            <w:tcW w:w="1134" w:type="dxa"/>
            <w:shd w:val="clear" w:color="auto" w:fill="auto"/>
            <w:vAlign w:val="center"/>
          </w:tcPr>
          <w:p w14:paraId="2C6D87FC" w14:textId="77777777" w:rsidR="00E4013F" w:rsidRPr="00992370" w:rsidRDefault="00E4013F" w:rsidP="00590E8D">
            <w:pPr>
              <w:pStyle w:val="TA"/>
            </w:pPr>
            <w:r>
              <w:t>Medium</w:t>
            </w:r>
          </w:p>
        </w:tc>
      </w:tr>
      <w:tr w:rsidR="00E4013F" w:rsidRPr="00992370" w14:paraId="3793BF90" w14:textId="77777777" w:rsidTr="007A331F">
        <w:trPr>
          <w:cantSplit/>
        </w:trPr>
        <w:tc>
          <w:tcPr>
            <w:tcW w:w="2093" w:type="dxa"/>
            <w:shd w:val="clear" w:color="auto" w:fill="auto"/>
            <w:vAlign w:val="center"/>
          </w:tcPr>
          <w:p w14:paraId="73F5D7FC" w14:textId="77777777" w:rsidR="00E4013F" w:rsidRPr="00590E8D" w:rsidRDefault="00E4013F" w:rsidP="00590E8D">
            <w:pPr>
              <w:pStyle w:val="TA"/>
              <w:rPr>
                <w:i/>
              </w:rPr>
            </w:pPr>
            <w:r w:rsidRPr="00590E8D">
              <w:rPr>
                <w:i/>
              </w:rPr>
              <w:t>Muscari armeniacum</w:t>
            </w:r>
          </w:p>
        </w:tc>
        <w:tc>
          <w:tcPr>
            <w:tcW w:w="1843" w:type="dxa"/>
            <w:shd w:val="clear" w:color="auto" w:fill="auto"/>
            <w:vAlign w:val="center"/>
          </w:tcPr>
          <w:p w14:paraId="396BCBB8" w14:textId="77777777" w:rsidR="00E4013F" w:rsidRPr="00992370" w:rsidRDefault="00E4013F" w:rsidP="00590E8D">
            <w:pPr>
              <w:pStyle w:val="TA"/>
            </w:pPr>
            <w:r w:rsidRPr="00992370">
              <w:t>Grape Hyacinth</w:t>
            </w:r>
          </w:p>
        </w:tc>
        <w:tc>
          <w:tcPr>
            <w:tcW w:w="1417" w:type="dxa"/>
            <w:shd w:val="clear" w:color="auto" w:fill="auto"/>
            <w:vAlign w:val="center"/>
          </w:tcPr>
          <w:p w14:paraId="777329E2" w14:textId="77777777" w:rsidR="00E4013F" w:rsidRPr="00992370" w:rsidRDefault="00E4013F" w:rsidP="00590E8D">
            <w:pPr>
              <w:pStyle w:val="TA"/>
            </w:pPr>
            <w:r w:rsidRPr="00992370">
              <w:t>Asparagaceae</w:t>
            </w:r>
          </w:p>
        </w:tc>
        <w:tc>
          <w:tcPr>
            <w:tcW w:w="1276" w:type="dxa"/>
            <w:shd w:val="clear" w:color="auto" w:fill="auto"/>
            <w:vAlign w:val="center"/>
          </w:tcPr>
          <w:p w14:paraId="181AAD5A" w14:textId="77777777" w:rsidR="00E4013F" w:rsidRPr="00992370" w:rsidRDefault="00E4013F" w:rsidP="00590E8D">
            <w:pPr>
              <w:pStyle w:val="TA"/>
            </w:pPr>
            <w:r>
              <w:t>Environmental weed</w:t>
            </w:r>
          </w:p>
        </w:tc>
        <w:tc>
          <w:tcPr>
            <w:tcW w:w="1134" w:type="dxa"/>
            <w:shd w:val="clear" w:color="auto" w:fill="auto"/>
            <w:vAlign w:val="center"/>
          </w:tcPr>
          <w:p w14:paraId="52791F0D" w14:textId="77777777" w:rsidR="00E4013F" w:rsidRPr="00992370" w:rsidRDefault="00E4013F" w:rsidP="00590E8D">
            <w:pPr>
              <w:pStyle w:val="TA"/>
            </w:pPr>
            <w:r w:rsidRPr="00992370">
              <w:t>Rarely significant</w:t>
            </w:r>
          </w:p>
        </w:tc>
        <w:tc>
          <w:tcPr>
            <w:tcW w:w="1984" w:type="dxa"/>
            <w:shd w:val="clear" w:color="auto" w:fill="auto"/>
            <w:vAlign w:val="center"/>
          </w:tcPr>
          <w:p w14:paraId="0BA908E6"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EC7047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40444AA" w14:textId="77777777" w:rsidR="00E4013F" w:rsidRPr="00992370" w:rsidRDefault="00E4013F" w:rsidP="00590E8D">
            <w:pPr>
              <w:pStyle w:val="TA"/>
            </w:pPr>
            <w:r w:rsidRPr="00992370">
              <w:t>Slow</w:t>
            </w:r>
          </w:p>
        </w:tc>
        <w:tc>
          <w:tcPr>
            <w:tcW w:w="1134" w:type="dxa"/>
            <w:shd w:val="clear" w:color="auto" w:fill="auto"/>
            <w:vAlign w:val="center"/>
          </w:tcPr>
          <w:p w14:paraId="12CB275F" w14:textId="77777777" w:rsidR="00E4013F" w:rsidRPr="00992370" w:rsidRDefault="00E4013F" w:rsidP="00590E8D">
            <w:pPr>
              <w:pStyle w:val="TA"/>
            </w:pPr>
            <w:r w:rsidRPr="00992370">
              <w:t>Restricted</w:t>
            </w:r>
          </w:p>
        </w:tc>
        <w:tc>
          <w:tcPr>
            <w:tcW w:w="851" w:type="dxa"/>
            <w:shd w:val="clear" w:color="auto" w:fill="auto"/>
            <w:vAlign w:val="center"/>
          </w:tcPr>
          <w:p w14:paraId="16B2136C" w14:textId="77777777" w:rsidR="00E4013F" w:rsidRPr="00992370" w:rsidRDefault="00E4013F" w:rsidP="00E13B3F">
            <w:pPr>
              <w:pStyle w:val="TA"/>
              <w:jc w:val="center"/>
            </w:pPr>
            <w:r w:rsidRPr="00992370">
              <w:t>11.1</w:t>
            </w:r>
          </w:p>
        </w:tc>
        <w:tc>
          <w:tcPr>
            <w:tcW w:w="1134" w:type="dxa"/>
            <w:shd w:val="clear" w:color="auto" w:fill="auto"/>
            <w:vAlign w:val="center"/>
          </w:tcPr>
          <w:p w14:paraId="489FDAA5" w14:textId="77777777" w:rsidR="00E4013F" w:rsidRPr="00992370" w:rsidRDefault="00E4013F" w:rsidP="00590E8D">
            <w:pPr>
              <w:pStyle w:val="TA"/>
            </w:pPr>
            <w:r>
              <w:t>Medium</w:t>
            </w:r>
          </w:p>
        </w:tc>
      </w:tr>
      <w:tr w:rsidR="00E4013F" w:rsidRPr="00992370" w14:paraId="28DA8009" w14:textId="77777777" w:rsidTr="007A331F">
        <w:trPr>
          <w:cantSplit/>
        </w:trPr>
        <w:tc>
          <w:tcPr>
            <w:tcW w:w="2093" w:type="dxa"/>
            <w:shd w:val="clear" w:color="auto" w:fill="auto"/>
            <w:vAlign w:val="center"/>
          </w:tcPr>
          <w:p w14:paraId="3A28C610" w14:textId="77777777" w:rsidR="00E4013F" w:rsidRPr="00590E8D" w:rsidRDefault="00E4013F" w:rsidP="00590E8D">
            <w:pPr>
              <w:pStyle w:val="TA"/>
              <w:rPr>
                <w:i/>
              </w:rPr>
            </w:pPr>
            <w:r w:rsidRPr="00590E8D">
              <w:rPr>
                <w:i/>
              </w:rPr>
              <w:t>Myagrum perfoliatum</w:t>
            </w:r>
          </w:p>
        </w:tc>
        <w:tc>
          <w:tcPr>
            <w:tcW w:w="1843" w:type="dxa"/>
            <w:shd w:val="clear" w:color="auto" w:fill="auto"/>
            <w:vAlign w:val="center"/>
          </w:tcPr>
          <w:p w14:paraId="494329FB" w14:textId="77777777" w:rsidR="00E4013F" w:rsidRPr="00992370" w:rsidRDefault="00E4013F" w:rsidP="00590E8D">
            <w:pPr>
              <w:pStyle w:val="TA"/>
            </w:pPr>
            <w:r w:rsidRPr="00992370">
              <w:t>Musk Weed</w:t>
            </w:r>
          </w:p>
        </w:tc>
        <w:tc>
          <w:tcPr>
            <w:tcW w:w="1417" w:type="dxa"/>
            <w:shd w:val="clear" w:color="auto" w:fill="auto"/>
            <w:vAlign w:val="center"/>
          </w:tcPr>
          <w:p w14:paraId="30AE57AE" w14:textId="77777777" w:rsidR="00E4013F" w:rsidRPr="00992370" w:rsidRDefault="00E4013F" w:rsidP="00590E8D">
            <w:pPr>
              <w:pStyle w:val="TA"/>
            </w:pPr>
            <w:r w:rsidRPr="00992370">
              <w:t>Brassicaceae</w:t>
            </w:r>
          </w:p>
        </w:tc>
        <w:tc>
          <w:tcPr>
            <w:tcW w:w="1276" w:type="dxa"/>
            <w:shd w:val="clear" w:color="auto" w:fill="auto"/>
            <w:vAlign w:val="center"/>
          </w:tcPr>
          <w:p w14:paraId="2B666B5B" w14:textId="77777777" w:rsidR="00E4013F" w:rsidRPr="00992370" w:rsidRDefault="00E4013F" w:rsidP="00590E8D">
            <w:pPr>
              <w:pStyle w:val="TA"/>
            </w:pPr>
            <w:r>
              <w:t>Environmental weed</w:t>
            </w:r>
          </w:p>
        </w:tc>
        <w:tc>
          <w:tcPr>
            <w:tcW w:w="1134" w:type="dxa"/>
            <w:shd w:val="clear" w:color="auto" w:fill="auto"/>
            <w:vAlign w:val="center"/>
          </w:tcPr>
          <w:p w14:paraId="13313DEE" w14:textId="77777777" w:rsidR="00E4013F" w:rsidRPr="00992370" w:rsidRDefault="00E4013F" w:rsidP="00590E8D">
            <w:pPr>
              <w:pStyle w:val="TA"/>
            </w:pPr>
            <w:r w:rsidRPr="00992370">
              <w:t>Rarely significant</w:t>
            </w:r>
          </w:p>
        </w:tc>
        <w:tc>
          <w:tcPr>
            <w:tcW w:w="1984" w:type="dxa"/>
            <w:shd w:val="clear" w:color="auto" w:fill="auto"/>
            <w:vAlign w:val="center"/>
          </w:tcPr>
          <w:p w14:paraId="63218BF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9030E3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54465FD" w14:textId="77777777" w:rsidR="00E4013F" w:rsidRPr="00992370" w:rsidRDefault="00E4013F" w:rsidP="00590E8D">
            <w:pPr>
              <w:pStyle w:val="TA"/>
            </w:pPr>
            <w:r w:rsidRPr="00992370">
              <w:t>Moderate</w:t>
            </w:r>
          </w:p>
        </w:tc>
        <w:tc>
          <w:tcPr>
            <w:tcW w:w="1134" w:type="dxa"/>
            <w:shd w:val="clear" w:color="auto" w:fill="auto"/>
            <w:vAlign w:val="center"/>
          </w:tcPr>
          <w:p w14:paraId="4C095BDF" w14:textId="77777777" w:rsidR="00E4013F" w:rsidRPr="00992370" w:rsidRDefault="00E4013F" w:rsidP="00590E8D">
            <w:pPr>
              <w:pStyle w:val="TA"/>
            </w:pPr>
            <w:r w:rsidRPr="00992370">
              <w:t>Restricted</w:t>
            </w:r>
          </w:p>
        </w:tc>
        <w:tc>
          <w:tcPr>
            <w:tcW w:w="851" w:type="dxa"/>
            <w:shd w:val="clear" w:color="auto" w:fill="auto"/>
            <w:vAlign w:val="center"/>
          </w:tcPr>
          <w:p w14:paraId="1E16665C" w14:textId="77777777" w:rsidR="00E4013F" w:rsidRPr="00992370" w:rsidRDefault="00E4013F" w:rsidP="00E13B3F">
            <w:pPr>
              <w:pStyle w:val="TA"/>
              <w:jc w:val="center"/>
            </w:pPr>
            <w:r w:rsidRPr="00992370">
              <w:t>11.1</w:t>
            </w:r>
          </w:p>
        </w:tc>
        <w:tc>
          <w:tcPr>
            <w:tcW w:w="1134" w:type="dxa"/>
            <w:shd w:val="clear" w:color="auto" w:fill="auto"/>
            <w:vAlign w:val="center"/>
          </w:tcPr>
          <w:p w14:paraId="5C61A3EC" w14:textId="77777777" w:rsidR="00E4013F" w:rsidRPr="00992370" w:rsidRDefault="00E4013F" w:rsidP="00590E8D">
            <w:pPr>
              <w:pStyle w:val="TA"/>
            </w:pPr>
            <w:r>
              <w:t>Medium</w:t>
            </w:r>
          </w:p>
        </w:tc>
      </w:tr>
      <w:tr w:rsidR="00E4013F" w:rsidRPr="00992370" w14:paraId="382DB789" w14:textId="77777777" w:rsidTr="007A331F">
        <w:trPr>
          <w:cantSplit/>
        </w:trPr>
        <w:tc>
          <w:tcPr>
            <w:tcW w:w="2093" w:type="dxa"/>
            <w:shd w:val="clear" w:color="auto" w:fill="auto"/>
            <w:vAlign w:val="center"/>
          </w:tcPr>
          <w:p w14:paraId="616E90F1" w14:textId="77777777" w:rsidR="00E4013F" w:rsidRPr="00590E8D" w:rsidRDefault="00E4013F" w:rsidP="00590E8D">
            <w:pPr>
              <w:pStyle w:val="TA"/>
              <w:rPr>
                <w:i/>
              </w:rPr>
            </w:pPr>
            <w:r w:rsidRPr="00590E8D">
              <w:rPr>
                <w:i/>
              </w:rPr>
              <w:t>Myosotis arvensis</w:t>
            </w:r>
          </w:p>
        </w:tc>
        <w:tc>
          <w:tcPr>
            <w:tcW w:w="1843" w:type="dxa"/>
            <w:shd w:val="clear" w:color="auto" w:fill="auto"/>
            <w:vAlign w:val="center"/>
          </w:tcPr>
          <w:p w14:paraId="69BB45D0" w14:textId="77777777" w:rsidR="00E4013F" w:rsidRPr="00992370" w:rsidRDefault="00E4013F" w:rsidP="00590E8D">
            <w:pPr>
              <w:pStyle w:val="TA"/>
            </w:pPr>
            <w:r w:rsidRPr="00992370">
              <w:t>Common Forget-me-not</w:t>
            </w:r>
          </w:p>
        </w:tc>
        <w:tc>
          <w:tcPr>
            <w:tcW w:w="1417" w:type="dxa"/>
            <w:shd w:val="clear" w:color="auto" w:fill="auto"/>
            <w:vAlign w:val="center"/>
          </w:tcPr>
          <w:p w14:paraId="50723BB7" w14:textId="77777777" w:rsidR="00E4013F" w:rsidRPr="00992370" w:rsidRDefault="00E4013F" w:rsidP="00590E8D">
            <w:pPr>
              <w:pStyle w:val="TA"/>
            </w:pPr>
            <w:r w:rsidRPr="00992370">
              <w:t>Boraginaceae</w:t>
            </w:r>
          </w:p>
        </w:tc>
        <w:tc>
          <w:tcPr>
            <w:tcW w:w="1276" w:type="dxa"/>
            <w:shd w:val="clear" w:color="auto" w:fill="auto"/>
            <w:vAlign w:val="center"/>
          </w:tcPr>
          <w:p w14:paraId="4969BEAF" w14:textId="77777777" w:rsidR="00E4013F" w:rsidRPr="00992370" w:rsidRDefault="00E4013F" w:rsidP="00590E8D">
            <w:pPr>
              <w:pStyle w:val="TA"/>
            </w:pPr>
            <w:r>
              <w:t>Environmental weed</w:t>
            </w:r>
          </w:p>
        </w:tc>
        <w:tc>
          <w:tcPr>
            <w:tcW w:w="1134" w:type="dxa"/>
            <w:shd w:val="clear" w:color="auto" w:fill="auto"/>
            <w:vAlign w:val="center"/>
          </w:tcPr>
          <w:p w14:paraId="78C52C4B" w14:textId="77777777" w:rsidR="00E4013F" w:rsidRPr="00992370" w:rsidRDefault="00E4013F" w:rsidP="00590E8D">
            <w:pPr>
              <w:pStyle w:val="TA"/>
            </w:pPr>
            <w:r w:rsidRPr="00992370">
              <w:t>Rarely significant</w:t>
            </w:r>
          </w:p>
        </w:tc>
        <w:tc>
          <w:tcPr>
            <w:tcW w:w="1984" w:type="dxa"/>
            <w:shd w:val="clear" w:color="auto" w:fill="auto"/>
            <w:vAlign w:val="center"/>
          </w:tcPr>
          <w:p w14:paraId="3F412897"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1BEFFB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7643D82" w14:textId="77777777" w:rsidR="00E4013F" w:rsidRPr="00992370" w:rsidRDefault="00E4013F" w:rsidP="00590E8D">
            <w:pPr>
              <w:pStyle w:val="TA"/>
            </w:pPr>
            <w:r w:rsidRPr="00992370">
              <w:t>Moderate</w:t>
            </w:r>
          </w:p>
        </w:tc>
        <w:tc>
          <w:tcPr>
            <w:tcW w:w="1134" w:type="dxa"/>
            <w:shd w:val="clear" w:color="auto" w:fill="auto"/>
            <w:vAlign w:val="center"/>
          </w:tcPr>
          <w:p w14:paraId="3B988901" w14:textId="77777777" w:rsidR="00E4013F" w:rsidRPr="00992370" w:rsidRDefault="00E4013F" w:rsidP="00590E8D">
            <w:pPr>
              <w:pStyle w:val="TA"/>
            </w:pPr>
            <w:r w:rsidRPr="00992370">
              <w:t>Restricted</w:t>
            </w:r>
          </w:p>
        </w:tc>
        <w:tc>
          <w:tcPr>
            <w:tcW w:w="851" w:type="dxa"/>
            <w:shd w:val="clear" w:color="auto" w:fill="auto"/>
            <w:vAlign w:val="center"/>
          </w:tcPr>
          <w:p w14:paraId="65CCD0F7" w14:textId="77777777" w:rsidR="00E4013F" w:rsidRPr="00992370" w:rsidRDefault="00E4013F" w:rsidP="00E13B3F">
            <w:pPr>
              <w:pStyle w:val="TA"/>
              <w:jc w:val="center"/>
            </w:pPr>
            <w:r w:rsidRPr="00992370">
              <w:t>11.1</w:t>
            </w:r>
          </w:p>
        </w:tc>
        <w:tc>
          <w:tcPr>
            <w:tcW w:w="1134" w:type="dxa"/>
            <w:shd w:val="clear" w:color="auto" w:fill="auto"/>
            <w:vAlign w:val="center"/>
          </w:tcPr>
          <w:p w14:paraId="7D797941" w14:textId="77777777" w:rsidR="00E4013F" w:rsidRPr="00992370" w:rsidRDefault="00E4013F" w:rsidP="00590E8D">
            <w:pPr>
              <w:pStyle w:val="TA"/>
            </w:pPr>
            <w:r>
              <w:t>Medium</w:t>
            </w:r>
          </w:p>
        </w:tc>
      </w:tr>
      <w:tr w:rsidR="00E4013F" w:rsidRPr="00992370" w14:paraId="65C2A7F8" w14:textId="77777777" w:rsidTr="007A331F">
        <w:trPr>
          <w:cantSplit/>
        </w:trPr>
        <w:tc>
          <w:tcPr>
            <w:tcW w:w="2093" w:type="dxa"/>
            <w:shd w:val="clear" w:color="auto" w:fill="auto"/>
            <w:vAlign w:val="center"/>
          </w:tcPr>
          <w:p w14:paraId="4CE6E599" w14:textId="77777777" w:rsidR="00E4013F" w:rsidRPr="00590E8D" w:rsidRDefault="00E4013F" w:rsidP="00590E8D">
            <w:pPr>
              <w:pStyle w:val="TA"/>
              <w:rPr>
                <w:i/>
              </w:rPr>
            </w:pPr>
            <w:r w:rsidRPr="00590E8D">
              <w:rPr>
                <w:i/>
              </w:rPr>
              <w:t>Nonea lutea</w:t>
            </w:r>
          </w:p>
        </w:tc>
        <w:tc>
          <w:tcPr>
            <w:tcW w:w="1843" w:type="dxa"/>
            <w:shd w:val="clear" w:color="auto" w:fill="auto"/>
            <w:vAlign w:val="center"/>
          </w:tcPr>
          <w:p w14:paraId="51030ED3" w14:textId="77777777" w:rsidR="00E4013F" w:rsidRPr="00992370" w:rsidRDefault="00E4013F" w:rsidP="00590E8D">
            <w:pPr>
              <w:pStyle w:val="TA"/>
            </w:pPr>
            <w:r w:rsidRPr="00992370">
              <w:t>Yellow Alkanet</w:t>
            </w:r>
          </w:p>
        </w:tc>
        <w:tc>
          <w:tcPr>
            <w:tcW w:w="1417" w:type="dxa"/>
            <w:shd w:val="clear" w:color="auto" w:fill="auto"/>
            <w:vAlign w:val="center"/>
          </w:tcPr>
          <w:p w14:paraId="7D5C923C" w14:textId="77777777" w:rsidR="00E4013F" w:rsidRPr="00992370" w:rsidRDefault="00E4013F" w:rsidP="00590E8D">
            <w:pPr>
              <w:pStyle w:val="TA"/>
            </w:pPr>
            <w:r w:rsidRPr="00992370">
              <w:t>Boraginaceae</w:t>
            </w:r>
          </w:p>
        </w:tc>
        <w:tc>
          <w:tcPr>
            <w:tcW w:w="1276" w:type="dxa"/>
            <w:shd w:val="clear" w:color="auto" w:fill="auto"/>
            <w:vAlign w:val="center"/>
          </w:tcPr>
          <w:p w14:paraId="636302FA" w14:textId="77777777" w:rsidR="00E4013F" w:rsidRPr="00992370" w:rsidRDefault="00E4013F" w:rsidP="00590E8D">
            <w:pPr>
              <w:pStyle w:val="TA"/>
            </w:pPr>
            <w:r>
              <w:t>Environmental weed</w:t>
            </w:r>
          </w:p>
        </w:tc>
        <w:tc>
          <w:tcPr>
            <w:tcW w:w="1134" w:type="dxa"/>
            <w:shd w:val="clear" w:color="auto" w:fill="auto"/>
            <w:vAlign w:val="center"/>
          </w:tcPr>
          <w:p w14:paraId="68762256" w14:textId="77777777" w:rsidR="00E4013F" w:rsidRPr="00992370" w:rsidRDefault="00E4013F" w:rsidP="00590E8D">
            <w:pPr>
              <w:pStyle w:val="TA"/>
            </w:pPr>
            <w:r w:rsidRPr="00992370">
              <w:t>Rarely significant</w:t>
            </w:r>
          </w:p>
        </w:tc>
        <w:tc>
          <w:tcPr>
            <w:tcW w:w="1984" w:type="dxa"/>
            <w:shd w:val="clear" w:color="auto" w:fill="auto"/>
            <w:vAlign w:val="center"/>
          </w:tcPr>
          <w:p w14:paraId="17101E3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063660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04D78F9" w14:textId="77777777" w:rsidR="00E4013F" w:rsidRPr="00992370" w:rsidRDefault="00E4013F" w:rsidP="00590E8D">
            <w:pPr>
              <w:pStyle w:val="TA"/>
            </w:pPr>
            <w:r w:rsidRPr="00992370">
              <w:t>Slow</w:t>
            </w:r>
          </w:p>
        </w:tc>
        <w:tc>
          <w:tcPr>
            <w:tcW w:w="1134" w:type="dxa"/>
            <w:shd w:val="clear" w:color="auto" w:fill="auto"/>
            <w:vAlign w:val="center"/>
          </w:tcPr>
          <w:p w14:paraId="1726DA47" w14:textId="77777777" w:rsidR="00E4013F" w:rsidRPr="00992370" w:rsidRDefault="00E4013F" w:rsidP="00590E8D">
            <w:pPr>
              <w:pStyle w:val="TA"/>
            </w:pPr>
            <w:r w:rsidRPr="00992370">
              <w:t>Restricted</w:t>
            </w:r>
          </w:p>
        </w:tc>
        <w:tc>
          <w:tcPr>
            <w:tcW w:w="851" w:type="dxa"/>
            <w:shd w:val="clear" w:color="auto" w:fill="auto"/>
            <w:vAlign w:val="center"/>
          </w:tcPr>
          <w:p w14:paraId="489085E6" w14:textId="77777777" w:rsidR="00E4013F" w:rsidRPr="00992370" w:rsidRDefault="00E4013F" w:rsidP="00E13B3F">
            <w:pPr>
              <w:pStyle w:val="TA"/>
              <w:jc w:val="center"/>
            </w:pPr>
            <w:r w:rsidRPr="00992370">
              <w:t>11.1</w:t>
            </w:r>
          </w:p>
        </w:tc>
        <w:tc>
          <w:tcPr>
            <w:tcW w:w="1134" w:type="dxa"/>
            <w:shd w:val="clear" w:color="auto" w:fill="auto"/>
            <w:vAlign w:val="center"/>
          </w:tcPr>
          <w:p w14:paraId="6B6D938E" w14:textId="77777777" w:rsidR="00E4013F" w:rsidRPr="00992370" w:rsidRDefault="00E4013F" w:rsidP="00590E8D">
            <w:pPr>
              <w:pStyle w:val="TA"/>
            </w:pPr>
            <w:r>
              <w:t>Medium</w:t>
            </w:r>
          </w:p>
        </w:tc>
      </w:tr>
      <w:tr w:rsidR="00E4013F" w:rsidRPr="00992370" w14:paraId="6A7F6FB9" w14:textId="77777777" w:rsidTr="007A331F">
        <w:trPr>
          <w:cantSplit/>
        </w:trPr>
        <w:tc>
          <w:tcPr>
            <w:tcW w:w="2093" w:type="dxa"/>
            <w:shd w:val="clear" w:color="auto" w:fill="auto"/>
            <w:vAlign w:val="center"/>
          </w:tcPr>
          <w:p w14:paraId="77B2B8D2" w14:textId="77777777" w:rsidR="00E4013F" w:rsidRPr="00590E8D" w:rsidRDefault="00E4013F" w:rsidP="00590E8D">
            <w:pPr>
              <w:pStyle w:val="TA"/>
              <w:rPr>
                <w:i/>
              </w:rPr>
            </w:pPr>
            <w:r w:rsidRPr="00590E8D">
              <w:rPr>
                <w:i/>
              </w:rPr>
              <w:t>Panicum coloratum</w:t>
            </w:r>
          </w:p>
        </w:tc>
        <w:tc>
          <w:tcPr>
            <w:tcW w:w="1843" w:type="dxa"/>
            <w:shd w:val="clear" w:color="auto" w:fill="auto"/>
            <w:vAlign w:val="center"/>
          </w:tcPr>
          <w:p w14:paraId="1E69476D" w14:textId="77777777" w:rsidR="00E4013F" w:rsidRPr="00992370" w:rsidRDefault="00E4013F" w:rsidP="00590E8D">
            <w:pPr>
              <w:pStyle w:val="TA"/>
            </w:pPr>
            <w:r w:rsidRPr="00992370">
              <w:t>Coolah Grass</w:t>
            </w:r>
          </w:p>
        </w:tc>
        <w:tc>
          <w:tcPr>
            <w:tcW w:w="1417" w:type="dxa"/>
            <w:shd w:val="clear" w:color="auto" w:fill="auto"/>
            <w:vAlign w:val="center"/>
          </w:tcPr>
          <w:p w14:paraId="47E5F33E" w14:textId="77777777" w:rsidR="00E4013F" w:rsidRPr="00992370" w:rsidRDefault="00E4013F" w:rsidP="00590E8D">
            <w:pPr>
              <w:pStyle w:val="TA"/>
            </w:pPr>
            <w:r w:rsidRPr="00992370">
              <w:t>Poaceae</w:t>
            </w:r>
          </w:p>
        </w:tc>
        <w:tc>
          <w:tcPr>
            <w:tcW w:w="1276" w:type="dxa"/>
            <w:shd w:val="clear" w:color="auto" w:fill="auto"/>
            <w:vAlign w:val="center"/>
          </w:tcPr>
          <w:p w14:paraId="5BB178C6" w14:textId="77777777" w:rsidR="00E4013F" w:rsidRPr="00992370" w:rsidRDefault="00E4013F" w:rsidP="00590E8D">
            <w:pPr>
              <w:pStyle w:val="TA"/>
            </w:pPr>
            <w:r>
              <w:t>Environmental weed</w:t>
            </w:r>
          </w:p>
        </w:tc>
        <w:tc>
          <w:tcPr>
            <w:tcW w:w="1134" w:type="dxa"/>
            <w:shd w:val="clear" w:color="auto" w:fill="auto"/>
            <w:vAlign w:val="center"/>
          </w:tcPr>
          <w:p w14:paraId="4273294F" w14:textId="77777777" w:rsidR="00E4013F" w:rsidRPr="00992370" w:rsidRDefault="00E4013F" w:rsidP="00590E8D">
            <w:pPr>
              <w:pStyle w:val="TA"/>
            </w:pPr>
            <w:r w:rsidRPr="00992370">
              <w:t>Rarely significant</w:t>
            </w:r>
          </w:p>
        </w:tc>
        <w:tc>
          <w:tcPr>
            <w:tcW w:w="1984" w:type="dxa"/>
            <w:shd w:val="clear" w:color="auto" w:fill="auto"/>
            <w:vAlign w:val="center"/>
          </w:tcPr>
          <w:p w14:paraId="57048C5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48810B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2F5F7AC" w14:textId="77777777" w:rsidR="00E4013F" w:rsidRPr="00992370" w:rsidRDefault="00E4013F" w:rsidP="00590E8D">
            <w:pPr>
              <w:pStyle w:val="TA"/>
            </w:pPr>
            <w:r w:rsidRPr="00992370">
              <w:t>Moderate</w:t>
            </w:r>
          </w:p>
        </w:tc>
        <w:tc>
          <w:tcPr>
            <w:tcW w:w="1134" w:type="dxa"/>
            <w:shd w:val="clear" w:color="auto" w:fill="auto"/>
            <w:vAlign w:val="center"/>
          </w:tcPr>
          <w:p w14:paraId="412B6E5B" w14:textId="77777777" w:rsidR="00E4013F" w:rsidRPr="00992370" w:rsidRDefault="00E4013F" w:rsidP="00590E8D">
            <w:pPr>
              <w:pStyle w:val="TA"/>
            </w:pPr>
            <w:r w:rsidRPr="00992370">
              <w:t>Restricted</w:t>
            </w:r>
          </w:p>
        </w:tc>
        <w:tc>
          <w:tcPr>
            <w:tcW w:w="851" w:type="dxa"/>
            <w:shd w:val="clear" w:color="auto" w:fill="auto"/>
            <w:vAlign w:val="center"/>
          </w:tcPr>
          <w:p w14:paraId="3A356FFA" w14:textId="77777777" w:rsidR="00E4013F" w:rsidRPr="00992370" w:rsidRDefault="00E4013F" w:rsidP="00E13B3F">
            <w:pPr>
              <w:pStyle w:val="TA"/>
              <w:jc w:val="center"/>
            </w:pPr>
            <w:r w:rsidRPr="00992370">
              <w:t>11.1</w:t>
            </w:r>
          </w:p>
        </w:tc>
        <w:tc>
          <w:tcPr>
            <w:tcW w:w="1134" w:type="dxa"/>
            <w:shd w:val="clear" w:color="auto" w:fill="auto"/>
            <w:vAlign w:val="center"/>
          </w:tcPr>
          <w:p w14:paraId="2F159846" w14:textId="77777777" w:rsidR="00E4013F" w:rsidRPr="00992370" w:rsidRDefault="00E4013F" w:rsidP="00590E8D">
            <w:pPr>
              <w:pStyle w:val="TA"/>
            </w:pPr>
            <w:r>
              <w:t>Medium</w:t>
            </w:r>
          </w:p>
        </w:tc>
      </w:tr>
      <w:tr w:rsidR="00E4013F" w:rsidRPr="00992370" w14:paraId="46450583" w14:textId="77777777" w:rsidTr="007A331F">
        <w:trPr>
          <w:cantSplit/>
        </w:trPr>
        <w:tc>
          <w:tcPr>
            <w:tcW w:w="2093" w:type="dxa"/>
            <w:shd w:val="clear" w:color="auto" w:fill="auto"/>
            <w:vAlign w:val="center"/>
          </w:tcPr>
          <w:p w14:paraId="35EDF22F" w14:textId="77777777" w:rsidR="00E4013F" w:rsidRPr="00590E8D" w:rsidRDefault="00E4013F" w:rsidP="00590E8D">
            <w:pPr>
              <w:pStyle w:val="TA"/>
              <w:rPr>
                <w:i/>
              </w:rPr>
            </w:pPr>
            <w:r w:rsidRPr="00590E8D">
              <w:rPr>
                <w:i/>
              </w:rPr>
              <w:t>Panicum gilvum</w:t>
            </w:r>
          </w:p>
        </w:tc>
        <w:tc>
          <w:tcPr>
            <w:tcW w:w="1843" w:type="dxa"/>
            <w:shd w:val="clear" w:color="auto" w:fill="auto"/>
            <w:vAlign w:val="center"/>
          </w:tcPr>
          <w:p w14:paraId="0470D716" w14:textId="77777777" w:rsidR="00E4013F" w:rsidRPr="00992370" w:rsidRDefault="00E4013F" w:rsidP="00590E8D">
            <w:pPr>
              <w:pStyle w:val="TA"/>
            </w:pPr>
            <w:r w:rsidRPr="00992370">
              <w:t>Sweet Panic</w:t>
            </w:r>
          </w:p>
        </w:tc>
        <w:tc>
          <w:tcPr>
            <w:tcW w:w="1417" w:type="dxa"/>
            <w:shd w:val="clear" w:color="auto" w:fill="auto"/>
            <w:vAlign w:val="center"/>
          </w:tcPr>
          <w:p w14:paraId="77F80A94" w14:textId="77777777" w:rsidR="00E4013F" w:rsidRPr="00992370" w:rsidRDefault="00E4013F" w:rsidP="00590E8D">
            <w:pPr>
              <w:pStyle w:val="TA"/>
            </w:pPr>
            <w:r w:rsidRPr="00992370">
              <w:t>Poaceae</w:t>
            </w:r>
          </w:p>
        </w:tc>
        <w:tc>
          <w:tcPr>
            <w:tcW w:w="1276" w:type="dxa"/>
            <w:shd w:val="clear" w:color="auto" w:fill="auto"/>
            <w:vAlign w:val="center"/>
          </w:tcPr>
          <w:p w14:paraId="01BADAB0" w14:textId="77777777" w:rsidR="00E4013F" w:rsidRPr="00992370" w:rsidRDefault="00E4013F" w:rsidP="00590E8D">
            <w:pPr>
              <w:pStyle w:val="TA"/>
            </w:pPr>
            <w:r>
              <w:t>Environmental weed</w:t>
            </w:r>
          </w:p>
        </w:tc>
        <w:tc>
          <w:tcPr>
            <w:tcW w:w="1134" w:type="dxa"/>
            <w:shd w:val="clear" w:color="auto" w:fill="auto"/>
            <w:vAlign w:val="center"/>
          </w:tcPr>
          <w:p w14:paraId="78643C6B" w14:textId="77777777" w:rsidR="00E4013F" w:rsidRPr="00992370" w:rsidRDefault="00E4013F" w:rsidP="00590E8D">
            <w:pPr>
              <w:pStyle w:val="TA"/>
            </w:pPr>
            <w:r w:rsidRPr="00992370">
              <w:t>Rarely significant</w:t>
            </w:r>
          </w:p>
        </w:tc>
        <w:tc>
          <w:tcPr>
            <w:tcW w:w="1984" w:type="dxa"/>
            <w:shd w:val="clear" w:color="auto" w:fill="auto"/>
            <w:vAlign w:val="center"/>
          </w:tcPr>
          <w:p w14:paraId="386ED4B4"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E2C34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C6B2682" w14:textId="77777777" w:rsidR="00E4013F" w:rsidRPr="00992370" w:rsidRDefault="00E4013F" w:rsidP="00590E8D">
            <w:pPr>
              <w:pStyle w:val="TA"/>
            </w:pPr>
            <w:r w:rsidRPr="00992370">
              <w:t>Moderate</w:t>
            </w:r>
          </w:p>
        </w:tc>
        <w:tc>
          <w:tcPr>
            <w:tcW w:w="1134" w:type="dxa"/>
            <w:shd w:val="clear" w:color="auto" w:fill="auto"/>
            <w:vAlign w:val="center"/>
          </w:tcPr>
          <w:p w14:paraId="25B11249" w14:textId="77777777" w:rsidR="00E4013F" w:rsidRPr="00992370" w:rsidRDefault="00E4013F" w:rsidP="00590E8D">
            <w:pPr>
              <w:pStyle w:val="TA"/>
            </w:pPr>
            <w:r w:rsidRPr="00992370">
              <w:t>Restricted</w:t>
            </w:r>
          </w:p>
        </w:tc>
        <w:tc>
          <w:tcPr>
            <w:tcW w:w="851" w:type="dxa"/>
            <w:shd w:val="clear" w:color="auto" w:fill="auto"/>
            <w:vAlign w:val="center"/>
          </w:tcPr>
          <w:p w14:paraId="151731D2" w14:textId="77777777" w:rsidR="00E4013F" w:rsidRPr="00992370" w:rsidRDefault="00E4013F" w:rsidP="00E13B3F">
            <w:pPr>
              <w:pStyle w:val="TA"/>
              <w:jc w:val="center"/>
            </w:pPr>
            <w:r w:rsidRPr="00992370">
              <w:t>11.1</w:t>
            </w:r>
          </w:p>
        </w:tc>
        <w:tc>
          <w:tcPr>
            <w:tcW w:w="1134" w:type="dxa"/>
            <w:shd w:val="clear" w:color="auto" w:fill="auto"/>
            <w:vAlign w:val="center"/>
          </w:tcPr>
          <w:p w14:paraId="35DEFAB7" w14:textId="77777777" w:rsidR="00E4013F" w:rsidRPr="00992370" w:rsidRDefault="00E4013F" w:rsidP="00590E8D">
            <w:pPr>
              <w:pStyle w:val="TA"/>
            </w:pPr>
            <w:r>
              <w:t>Medium</w:t>
            </w:r>
          </w:p>
        </w:tc>
      </w:tr>
      <w:tr w:rsidR="00E4013F" w:rsidRPr="00992370" w14:paraId="1BE9C459" w14:textId="77777777" w:rsidTr="007A331F">
        <w:trPr>
          <w:cantSplit/>
        </w:trPr>
        <w:tc>
          <w:tcPr>
            <w:tcW w:w="2093" w:type="dxa"/>
            <w:shd w:val="clear" w:color="auto" w:fill="auto"/>
            <w:vAlign w:val="center"/>
          </w:tcPr>
          <w:p w14:paraId="60F153EC" w14:textId="77777777" w:rsidR="00E4013F" w:rsidRPr="00590E8D" w:rsidRDefault="00E4013F" w:rsidP="00590E8D">
            <w:pPr>
              <w:pStyle w:val="TA"/>
              <w:rPr>
                <w:i/>
              </w:rPr>
            </w:pPr>
            <w:r w:rsidRPr="00590E8D">
              <w:rPr>
                <w:i/>
              </w:rPr>
              <w:t>Panicum hillmanii</w:t>
            </w:r>
          </w:p>
        </w:tc>
        <w:tc>
          <w:tcPr>
            <w:tcW w:w="1843" w:type="dxa"/>
            <w:shd w:val="clear" w:color="auto" w:fill="auto"/>
            <w:vAlign w:val="center"/>
          </w:tcPr>
          <w:p w14:paraId="252D5CB4" w14:textId="77777777" w:rsidR="00E4013F" w:rsidRPr="00992370" w:rsidRDefault="00E4013F" w:rsidP="00590E8D">
            <w:pPr>
              <w:pStyle w:val="TA"/>
            </w:pPr>
            <w:r w:rsidRPr="00992370">
              <w:t>Witch Panic</w:t>
            </w:r>
          </w:p>
        </w:tc>
        <w:tc>
          <w:tcPr>
            <w:tcW w:w="1417" w:type="dxa"/>
            <w:shd w:val="clear" w:color="auto" w:fill="auto"/>
            <w:vAlign w:val="center"/>
          </w:tcPr>
          <w:p w14:paraId="584A224E" w14:textId="77777777" w:rsidR="00E4013F" w:rsidRPr="00992370" w:rsidRDefault="00E4013F" w:rsidP="00590E8D">
            <w:pPr>
              <w:pStyle w:val="TA"/>
            </w:pPr>
            <w:r w:rsidRPr="00992370">
              <w:t>Poaceae</w:t>
            </w:r>
          </w:p>
        </w:tc>
        <w:tc>
          <w:tcPr>
            <w:tcW w:w="1276" w:type="dxa"/>
            <w:shd w:val="clear" w:color="auto" w:fill="auto"/>
            <w:vAlign w:val="center"/>
          </w:tcPr>
          <w:p w14:paraId="2F12FE07" w14:textId="77777777" w:rsidR="00E4013F" w:rsidRPr="00992370" w:rsidRDefault="00E4013F" w:rsidP="00590E8D">
            <w:pPr>
              <w:pStyle w:val="TA"/>
            </w:pPr>
            <w:r>
              <w:t>Environmental weed</w:t>
            </w:r>
          </w:p>
        </w:tc>
        <w:tc>
          <w:tcPr>
            <w:tcW w:w="1134" w:type="dxa"/>
            <w:shd w:val="clear" w:color="auto" w:fill="auto"/>
            <w:vAlign w:val="center"/>
          </w:tcPr>
          <w:p w14:paraId="06A81768" w14:textId="77777777" w:rsidR="00E4013F" w:rsidRPr="00992370" w:rsidRDefault="00E4013F" w:rsidP="00590E8D">
            <w:pPr>
              <w:pStyle w:val="TA"/>
            </w:pPr>
            <w:r w:rsidRPr="00992370">
              <w:t>Rarely significant</w:t>
            </w:r>
          </w:p>
        </w:tc>
        <w:tc>
          <w:tcPr>
            <w:tcW w:w="1984" w:type="dxa"/>
            <w:shd w:val="clear" w:color="auto" w:fill="auto"/>
            <w:vAlign w:val="center"/>
          </w:tcPr>
          <w:p w14:paraId="7996A1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2BDEE70"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B70F0D0" w14:textId="77777777" w:rsidR="00E4013F" w:rsidRPr="00992370" w:rsidRDefault="00E4013F" w:rsidP="00590E8D">
            <w:pPr>
              <w:pStyle w:val="TA"/>
            </w:pPr>
            <w:r w:rsidRPr="00992370">
              <w:t>Moderate</w:t>
            </w:r>
          </w:p>
        </w:tc>
        <w:tc>
          <w:tcPr>
            <w:tcW w:w="1134" w:type="dxa"/>
            <w:shd w:val="clear" w:color="auto" w:fill="auto"/>
            <w:vAlign w:val="center"/>
          </w:tcPr>
          <w:p w14:paraId="66D34941" w14:textId="77777777" w:rsidR="00E4013F" w:rsidRPr="00992370" w:rsidRDefault="00E4013F" w:rsidP="00590E8D">
            <w:pPr>
              <w:pStyle w:val="TA"/>
            </w:pPr>
            <w:r w:rsidRPr="00992370">
              <w:t>Restricted</w:t>
            </w:r>
          </w:p>
        </w:tc>
        <w:tc>
          <w:tcPr>
            <w:tcW w:w="851" w:type="dxa"/>
            <w:shd w:val="clear" w:color="auto" w:fill="auto"/>
            <w:vAlign w:val="center"/>
          </w:tcPr>
          <w:p w14:paraId="52AE3FD1" w14:textId="77777777" w:rsidR="00E4013F" w:rsidRPr="00992370" w:rsidRDefault="00E4013F" w:rsidP="00E13B3F">
            <w:pPr>
              <w:pStyle w:val="TA"/>
              <w:jc w:val="center"/>
            </w:pPr>
            <w:r w:rsidRPr="00992370">
              <w:t>11.1</w:t>
            </w:r>
          </w:p>
        </w:tc>
        <w:tc>
          <w:tcPr>
            <w:tcW w:w="1134" w:type="dxa"/>
            <w:shd w:val="clear" w:color="auto" w:fill="auto"/>
            <w:vAlign w:val="center"/>
          </w:tcPr>
          <w:p w14:paraId="01D322C6" w14:textId="77777777" w:rsidR="00E4013F" w:rsidRPr="00992370" w:rsidRDefault="00E4013F" w:rsidP="00590E8D">
            <w:pPr>
              <w:pStyle w:val="TA"/>
            </w:pPr>
            <w:r>
              <w:t>Medium</w:t>
            </w:r>
          </w:p>
        </w:tc>
      </w:tr>
      <w:tr w:rsidR="00E4013F" w:rsidRPr="00992370" w14:paraId="0AAEA3EB" w14:textId="77777777" w:rsidTr="007A331F">
        <w:trPr>
          <w:cantSplit/>
        </w:trPr>
        <w:tc>
          <w:tcPr>
            <w:tcW w:w="2093" w:type="dxa"/>
            <w:shd w:val="clear" w:color="auto" w:fill="auto"/>
            <w:vAlign w:val="center"/>
          </w:tcPr>
          <w:p w14:paraId="721E4992" w14:textId="77777777" w:rsidR="00E4013F" w:rsidRPr="00590E8D" w:rsidRDefault="00E4013F" w:rsidP="00590E8D">
            <w:pPr>
              <w:pStyle w:val="TA"/>
              <w:rPr>
                <w:i/>
              </w:rPr>
            </w:pPr>
            <w:r w:rsidRPr="00590E8D">
              <w:rPr>
                <w:i/>
              </w:rPr>
              <w:t>Parietaria judaica</w:t>
            </w:r>
          </w:p>
        </w:tc>
        <w:tc>
          <w:tcPr>
            <w:tcW w:w="1843" w:type="dxa"/>
            <w:shd w:val="clear" w:color="auto" w:fill="auto"/>
            <w:vAlign w:val="center"/>
          </w:tcPr>
          <w:p w14:paraId="0EF96293" w14:textId="77777777" w:rsidR="00E4013F" w:rsidRPr="00992370" w:rsidRDefault="00E4013F" w:rsidP="00590E8D">
            <w:pPr>
              <w:pStyle w:val="TA"/>
            </w:pPr>
            <w:r w:rsidRPr="00992370">
              <w:t>Wall Pellitory</w:t>
            </w:r>
          </w:p>
        </w:tc>
        <w:tc>
          <w:tcPr>
            <w:tcW w:w="1417" w:type="dxa"/>
            <w:shd w:val="clear" w:color="auto" w:fill="auto"/>
            <w:vAlign w:val="center"/>
          </w:tcPr>
          <w:p w14:paraId="104750AF" w14:textId="77777777" w:rsidR="00E4013F" w:rsidRPr="00992370" w:rsidRDefault="00E4013F" w:rsidP="00590E8D">
            <w:pPr>
              <w:pStyle w:val="TA"/>
            </w:pPr>
            <w:r w:rsidRPr="00992370">
              <w:t>Urticaceae</w:t>
            </w:r>
          </w:p>
        </w:tc>
        <w:tc>
          <w:tcPr>
            <w:tcW w:w="1276" w:type="dxa"/>
            <w:shd w:val="clear" w:color="auto" w:fill="auto"/>
            <w:vAlign w:val="center"/>
          </w:tcPr>
          <w:p w14:paraId="1AEF14A8" w14:textId="77777777" w:rsidR="00E4013F" w:rsidRPr="00992370" w:rsidRDefault="00E4013F" w:rsidP="00590E8D">
            <w:pPr>
              <w:pStyle w:val="TA"/>
            </w:pPr>
            <w:r>
              <w:t>Environmental weed</w:t>
            </w:r>
          </w:p>
        </w:tc>
        <w:tc>
          <w:tcPr>
            <w:tcW w:w="1134" w:type="dxa"/>
            <w:shd w:val="clear" w:color="auto" w:fill="auto"/>
            <w:vAlign w:val="center"/>
          </w:tcPr>
          <w:p w14:paraId="60F824A8" w14:textId="77777777" w:rsidR="00E4013F" w:rsidRPr="00992370" w:rsidRDefault="00E4013F" w:rsidP="00590E8D">
            <w:pPr>
              <w:pStyle w:val="TA"/>
            </w:pPr>
            <w:r w:rsidRPr="00992370">
              <w:t>Rarely significant</w:t>
            </w:r>
          </w:p>
        </w:tc>
        <w:tc>
          <w:tcPr>
            <w:tcW w:w="1984" w:type="dxa"/>
            <w:shd w:val="clear" w:color="auto" w:fill="auto"/>
            <w:vAlign w:val="center"/>
          </w:tcPr>
          <w:p w14:paraId="2AA320A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F2804B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4A228B" w14:textId="77777777" w:rsidR="00E4013F" w:rsidRPr="00992370" w:rsidRDefault="00E4013F" w:rsidP="00590E8D">
            <w:pPr>
              <w:pStyle w:val="TA"/>
            </w:pPr>
            <w:r w:rsidRPr="00992370">
              <w:t>Moderate</w:t>
            </w:r>
          </w:p>
        </w:tc>
        <w:tc>
          <w:tcPr>
            <w:tcW w:w="1134" w:type="dxa"/>
            <w:shd w:val="clear" w:color="auto" w:fill="auto"/>
            <w:vAlign w:val="center"/>
          </w:tcPr>
          <w:p w14:paraId="301C1992" w14:textId="77777777" w:rsidR="00E4013F" w:rsidRPr="00992370" w:rsidRDefault="00E4013F" w:rsidP="00590E8D">
            <w:pPr>
              <w:pStyle w:val="TA"/>
            </w:pPr>
            <w:r w:rsidRPr="00992370">
              <w:t>Restricted</w:t>
            </w:r>
          </w:p>
        </w:tc>
        <w:tc>
          <w:tcPr>
            <w:tcW w:w="851" w:type="dxa"/>
            <w:shd w:val="clear" w:color="auto" w:fill="auto"/>
            <w:vAlign w:val="center"/>
          </w:tcPr>
          <w:p w14:paraId="410DBF2B" w14:textId="77777777" w:rsidR="00E4013F" w:rsidRPr="00992370" w:rsidRDefault="00E4013F" w:rsidP="00E13B3F">
            <w:pPr>
              <w:pStyle w:val="TA"/>
              <w:jc w:val="center"/>
            </w:pPr>
            <w:r w:rsidRPr="00992370">
              <w:t>11.1</w:t>
            </w:r>
          </w:p>
        </w:tc>
        <w:tc>
          <w:tcPr>
            <w:tcW w:w="1134" w:type="dxa"/>
            <w:shd w:val="clear" w:color="auto" w:fill="auto"/>
            <w:vAlign w:val="center"/>
          </w:tcPr>
          <w:p w14:paraId="476BB940" w14:textId="77777777" w:rsidR="00E4013F" w:rsidRPr="00992370" w:rsidRDefault="00E4013F" w:rsidP="00590E8D">
            <w:pPr>
              <w:pStyle w:val="TA"/>
            </w:pPr>
            <w:r>
              <w:t>Medium</w:t>
            </w:r>
          </w:p>
        </w:tc>
      </w:tr>
      <w:tr w:rsidR="00E4013F" w:rsidRPr="00992370" w14:paraId="1C7F411C" w14:textId="77777777" w:rsidTr="007A331F">
        <w:trPr>
          <w:cantSplit/>
        </w:trPr>
        <w:tc>
          <w:tcPr>
            <w:tcW w:w="2093" w:type="dxa"/>
            <w:shd w:val="clear" w:color="auto" w:fill="auto"/>
            <w:vAlign w:val="center"/>
          </w:tcPr>
          <w:p w14:paraId="68D335C7" w14:textId="77777777" w:rsidR="00E4013F" w:rsidRPr="00590E8D" w:rsidRDefault="00E4013F" w:rsidP="00590E8D">
            <w:pPr>
              <w:pStyle w:val="TA"/>
              <w:rPr>
                <w:i/>
              </w:rPr>
            </w:pPr>
            <w:r w:rsidRPr="00590E8D">
              <w:rPr>
                <w:i/>
              </w:rPr>
              <w:t>Passiflora cinnabarina</w:t>
            </w:r>
          </w:p>
        </w:tc>
        <w:tc>
          <w:tcPr>
            <w:tcW w:w="1843" w:type="dxa"/>
            <w:shd w:val="clear" w:color="auto" w:fill="auto"/>
            <w:vAlign w:val="center"/>
          </w:tcPr>
          <w:p w14:paraId="09C2F11B" w14:textId="77777777" w:rsidR="00E4013F" w:rsidRPr="00992370" w:rsidRDefault="00E4013F" w:rsidP="00590E8D">
            <w:pPr>
              <w:pStyle w:val="TA"/>
            </w:pPr>
            <w:r w:rsidRPr="00992370">
              <w:t>Red Passion-flower</w:t>
            </w:r>
          </w:p>
        </w:tc>
        <w:tc>
          <w:tcPr>
            <w:tcW w:w="1417" w:type="dxa"/>
            <w:shd w:val="clear" w:color="auto" w:fill="auto"/>
            <w:vAlign w:val="center"/>
          </w:tcPr>
          <w:p w14:paraId="16A85C2C" w14:textId="77777777" w:rsidR="00E4013F" w:rsidRPr="00992370" w:rsidRDefault="00E4013F" w:rsidP="00590E8D">
            <w:pPr>
              <w:pStyle w:val="TA"/>
            </w:pPr>
            <w:r w:rsidRPr="00992370">
              <w:t>Passifloraceae</w:t>
            </w:r>
          </w:p>
        </w:tc>
        <w:tc>
          <w:tcPr>
            <w:tcW w:w="1276" w:type="dxa"/>
            <w:shd w:val="clear" w:color="auto" w:fill="auto"/>
            <w:vAlign w:val="center"/>
          </w:tcPr>
          <w:p w14:paraId="53E4C2C6" w14:textId="56C43A32"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0A110804" w14:textId="77777777" w:rsidR="00E4013F" w:rsidRPr="00992370" w:rsidRDefault="00E4013F" w:rsidP="00590E8D">
            <w:pPr>
              <w:pStyle w:val="TA"/>
            </w:pPr>
            <w:r w:rsidRPr="00992370">
              <w:t>Rarely significant</w:t>
            </w:r>
          </w:p>
        </w:tc>
        <w:tc>
          <w:tcPr>
            <w:tcW w:w="1984" w:type="dxa"/>
            <w:shd w:val="clear" w:color="auto" w:fill="auto"/>
            <w:vAlign w:val="center"/>
          </w:tcPr>
          <w:p w14:paraId="4A6D2C0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93E4F8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67D98C1" w14:textId="77777777" w:rsidR="00E4013F" w:rsidRPr="00992370" w:rsidRDefault="00E4013F" w:rsidP="00590E8D">
            <w:pPr>
              <w:pStyle w:val="TA"/>
            </w:pPr>
            <w:r w:rsidRPr="00992370">
              <w:t>Moderate</w:t>
            </w:r>
          </w:p>
        </w:tc>
        <w:tc>
          <w:tcPr>
            <w:tcW w:w="1134" w:type="dxa"/>
            <w:shd w:val="clear" w:color="auto" w:fill="auto"/>
            <w:vAlign w:val="center"/>
          </w:tcPr>
          <w:p w14:paraId="5B59EC1E" w14:textId="77777777" w:rsidR="00E4013F" w:rsidRPr="00992370" w:rsidRDefault="00E4013F" w:rsidP="00590E8D">
            <w:pPr>
              <w:pStyle w:val="TA"/>
            </w:pPr>
            <w:r w:rsidRPr="00992370">
              <w:t>Restricted</w:t>
            </w:r>
          </w:p>
        </w:tc>
        <w:tc>
          <w:tcPr>
            <w:tcW w:w="851" w:type="dxa"/>
            <w:shd w:val="clear" w:color="auto" w:fill="auto"/>
            <w:vAlign w:val="center"/>
          </w:tcPr>
          <w:p w14:paraId="23C42A18" w14:textId="77777777" w:rsidR="00E4013F" w:rsidRPr="00992370" w:rsidRDefault="00E4013F" w:rsidP="00E13B3F">
            <w:pPr>
              <w:pStyle w:val="TA"/>
              <w:jc w:val="center"/>
            </w:pPr>
            <w:r w:rsidRPr="00992370">
              <w:t>11.1</w:t>
            </w:r>
          </w:p>
        </w:tc>
        <w:tc>
          <w:tcPr>
            <w:tcW w:w="1134" w:type="dxa"/>
            <w:shd w:val="clear" w:color="auto" w:fill="auto"/>
            <w:vAlign w:val="center"/>
          </w:tcPr>
          <w:p w14:paraId="378FA37A" w14:textId="77777777" w:rsidR="00E4013F" w:rsidRPr="00992370" w:rsidRDefault="00E4013F" w:rsidP="00590E8D">
            <w:pPr>
              <w:pStyle w:val="TA"/>
            </w:pPr>
            <w:r>
              <w:t>Medium</w:t>
            </w:r>
          </w:p>
        </w:tc>
      </w:tr>
      <w:tr w:rsidR="00E4013F" w:rsidRPr="00992370" w14:paraId="67404B64" w14:textId="77777777" w:rsidTr="007A331F">
        <w:trPr>
          <w:cantSplit/>
        </w:trPr>
        <w:tc>
          <w:tcPr>
            <w:tcW w:w="2093" w:type="dxa"/>
            <w:shd w:val="clear" w:color="auto" w:fill="auto"/>
            <w:vAlign w:val="center"/>
          </w:tcPr>
          <w:p w14:paraId="58F19514" w14:textId="77777777" w:rsidR="00E4013F" w:rsidRPr="00590E8D" w:rsidRDefault="00E4013F" w:rsidP="00590E8D">
            <w:pPr>
              <w:pStyle w:val="TA"/>
              <w:rPr>
                <w:i/>
              </w:rPr>
            </w:pPr>
            <w:r w:rsidRPr="00590E8D">
              <w:rPr>
                <w:i/>
              </w:rPr>
              <w:t>Passiflora edulis</w:t>
            </w:r>
          </w:p>
        </w:tc>
        <w:tc>
          <w:tcPr>
            <w:tcW w:w="1843" w:type="dxa"/>
            <w:shd w:val="clear" w:color="auto" w:fill="auto"/>
            <w:vAlign w:val="center"/>
          </w:tcPr>
          <w:p w14:paraId="46F10C2A" w14:textId="77777777" w:rsidR="00E4013F" w:rsidRPr="00992370" w:rsidRDefault="00E4013F" w:rsidP="00590E8D">
            <w:pPr>
              <w:pStyle w:val="TA"/>
            </w:pPr>
            <w:r w:rsidRPr="00992370">
              <w:t>Black Passion-fruit</w:t>
            </w:r>
          </w:p>
        </w:tc>
        <w:tc>
          <w:tcPr>
            <w:tcW w:w="1417" w:type="dxa"/>
            <w:shd w:val="clear" w:color="auto" w:fill="auto"/>
            <w:vAlign w:val="center"/>
          </w:tcPr>
          <w:p w14:paraId="286C7051" w14:textId="77777777" w:rsidR="00E4013F" w:rsidRPr="00992370" w:rsidRDefault="00E4013F" w:rsidP="00590E8D">
            <w:pPr>
              <w:pStyle w:val="TA"/>
            </w:pPr>
            <w:r w:rsidRPr="00992370">
              <w:t>Passifloraceae</w:t>
            </w:r>
          </w:p>
        </w:tc>
        <w:tc>
          <w:tcPr>
            <w:tcW w:w="1276" w:type="dxa"/>
            <w:shd w:val="clear" w:color="auto" w:fill="auto"/>
            <w:vAlign w:val="center"/>
          </w:tcPr>
          <w:p w14:paraId="631D8AB9" w14:textId="77777777" w:rsidR="00E4013F" w:rsidRPr="00992370" w:rsidRDefault="00E4013F" w:rsidP="00590E8D">
            <w:pPr>
              <w:pStyle w:val="TA"/>
            </w:pPr>
            <w:r>
              <w:t>Environmental weed</w:t>
            </w:r>
          </w:p>
        </w:tc>
        <w:tc>
          <w:tcPr>
            <w:tcW w:w="1134" w:type="dxa"/>
            <w:shd w:val="clear" w:color="auto" w:fill="auto"/>
            <w:vAlign w:val="center"/>
          </w:tcPr>
          <w:p w14:paraId="7F5FB6FE" w14:textId="77777777" w:rsidR="00E4013F" w:rsidRPr="00992370" w:rsidRDefault="00E4013F" w:rsidP="00590E8D">
            <w:pPr>
              <w:pStyle w:val="TA"/>
            </w:pPr>
            <w:r w:rsidRPr="00992370">
              <w:t>Rarely significant</w:t>
            </w:r>
          </w:p>
        </w:tc>
        <w:tc>
          <w:tcPr>
            <w:tcW w:w="1984" w:type="dxa"/>
            <w:shd w:val="clear" w:color="auto" w:fill="auto"/>
            <w:vAlign w:val="center"/>
          </w:tcPr>
          <w:p w14:paraId="15FC1BAC"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3BE507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7214A1B" w14:textId="77777777" w:rsidR="00E4013F" w:rsidRPr="00992370" w:rsidRDefault="00E4013F" w:rsidP="00590E8D">
            <w:pPr>
              <w:pStyle w:val="TA"/>
            </w:pPr>
            <w:r w:rsidRPr="00992370">
              <w:t>Moderate</w:t>
            </w:r>
          </w:p>
        </w:tc>
        <w:tc>
          <w:tcPr>
            <w:tcW w:w="1134" w:type="dxa"/>
            <w:shd w:val="clear" w:color="auto" w:fill="auto"/>
            <w:vAlign w:val="center"/>
          </w:tcPr>
          <w:p w14:paraId="1324D117" w14:textId="77777777" w:rsidR="00E4013F" w:rsidRPr="00992370" w:rsidRDefault="00E4013F" w:rsidP="00590E8D">
            <w:pPr>
              <w:pStyle w:val="TA"/>
            </w:pPr>
            <w:r w:rsidRPr="00992370">
              <w:t>Restricted</w:t>
            </w:r>
          </w:p>
        </w:tc>
        <w:tc>
          <w:tcPr>
            <w:tcW w:w="851" w:type="dxa"/>
            <w:shd w:val="clear" w:color="auto" w:fill="auto"/>
            <w:vAlign w:val="center"/>
          </w:tcPr>
          <w:p w14:paraId="06762CAF" w14:textId="77777777" w:rsidR="00E4013F" w:rsidRPr="00992370" w:rsidRDefault="00E4013F" w:rsidP="00E13B3F">
            <w:pPr>
              <w:pStyle w:val="TA"/>
              <w:jc w:val="center"/>
            </w:pPr>
            <w:r w:rsidRPr="00992370">
              <w:t>11.1</w:t>
            </w:r>
          </w:p>
        </w:tc>
        <w:tc>
          <w:tcPr>
            <w:tcW w:w="1134" w:type="dxa"/>
            <w:shd w:val="clear" w:color="auto" w:fill="auto"/>
            <w:vAlign w:val="center"/>
          </w:tcPr>
          <w:p w14:paraId="7E9CFA6E" w14:textId="77777777" w:rsidR="00E4013F" w:rsidRPr="00992370" w:rsidRDefault="00E4013F" w:rsidP="00590E8D">
            <w:pPr>
              <w:pStyle w:val="TA"/>
            </w:pPr>
            <w:r>
              <w:t>Medium</w:t>
            </w:r>
          </w:p>
        </w:tc>
      </w:tr>
      <w:tr w:rsidR="00E4013F" w:rsidRPr="00992370" w14:paraId="002F3CE2" w14:textId="77777777" w:rsidTr="007A331F">
        <w:trPr>
          <w:cantSplit/>
        </w:trPr>
        <w:tc>
          <w:tcPr>
            <w:tcW w:w="2093" w:type="dxa"/>
            <w:shd w:val="clear" w:color="auto" w:fill="auto"/>
            <w:vAlign w:val="center"/>
          </w:tcPr>
          <w:p w14:paraId="289917DE" w14:textId="77777777" w:rsidR="00E4013F" w:rsidRPr="00590E8D" w:rsidRDefault="00E4013F" w:rsidP="00590E8D">
            <w:pPr>
              <w:pStyle w:val="TA"/>
              <w:rPr>
                <w:i/>
              </w:rPr>
            </w:pPr>
            <w:r w:rsidRPr="00590E8D">
              <w:rPr>
                <w:i/>
              </w:rPr>
              <w:t>Pelargonium peltatum</w:t>
            </w:r>
          </w:p>
        </w:tc>
        <w:tc>
          <w:tcPr>
            <w:tcW w:w="1843" w:type="dxa"/>
            <w:shd w:val="clear" w:color="auto" w:fill="auto"/>
            <w:vAlign w:val="center"/>
          </w:tcPr>
          <w:p w14:paraId="14355FA4" w14:textId="77777777" w:rsidR="00E4013F" w:rsidRPr="00992370" w:rsidRDefault="00E4013F" w:rsidP="00590E8D">
            <w:pPr>
              <w:pStyle w:val="TA"/>
            </w:pPr>
            <w:r w:rsidRPr="00992370">
              <w:t>Ivy-leaf Geranium</w:t>
            </w:r>
          </w:p>
        </w:tc>
        <w:tc>
          <w:tcPr>
            <w:tcW w:w="1417" w:type="dxa"/>
            <w:shd w:val="clear" w:color="auto" w:fill="auto"/>
            <w:vAlign w:val="center"/>
          </w:tcPr>
          <w:p w14:paraId="5EA2CEB3" w14:textId="77777777" w:rsidR="00E4013F" w:rsidRPr="00992370" w:rsidRDefault="00E4013F" w:rsidP="00590E8D">
            <w:pPr>
              <w:pStyle w:val="TA"/>
            </w:pPr>
            <w:r w:rsidRPr="00992370">
              <w:t>Geraniaceae</w:t>
            </w:r>
          </w:p>
        </w:tc>
        <w:tc>
          <w:tcPr>
            <w:tcW w:w="1276" w:type="dxa"/>
            <w:shd w:val="clear" w:color="auto" w:fill="auto"/>
            <w:vAlign w:val="center"/>
          </w:tcPr>
          <w:p w14:paraId="26E084BE" w14:textId="77777777" w:rsidR="00E4013F" w:rsidRPr="00992370" w:rsidRDefault="00E4013F" w:rsidP="00590E8D">
            <w:pPr>
              <w:pStyle w:val="TA"/>
            </w:pPr>
            <w:r>
              <w:t>Environmental weed</w:t>
            </w:r>
          </w:p>
        </w:tc>
        <w:tc>
          <w:tcPr>
            <w:tcW w:w="1134" w:type="dxa"/>
            <w:shd w:val="clear" w:color="auto" w:fill="auto"/>
            <w:vAlign w:val="center"/>
          </w:tcPr>
          <w:p w14:paraId="0E512D17" w14:textId="77777777" w:rsidR="00E4013F" w:rsidRPr="00992370" w:rsidRDefault="00E4013F" w:rsidP="00590E8D">
            <w:pPr>
              <w:pStyle w:val="TA"/>
            </w:pPr>
            <w:r w:rsidRPr="00992370">
              <w:t>Rarely significant</w:t>
            </w:r>
          </w:p>
        </w:tc>
        <w:tc>
          <w:tcPr>
            <w:tcW w:w="1984" w:type="dxa"/>
            <w:shd w:val="clear" w:color="auto" w:fill="auto"/>
            <w:vAlign w:val="center"/>
          </w:tcPr>
          <w:p w14:paraId="5B3B8A7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63B0F0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2BB802A" w14:textId="77777777" w:rsidR="00E4013F" w:rsidRPr="00992370" w:rsidRDefault="00E4013F" w:rsidP="00590E8D">
            <w:pPr>
              <w:pStyle w:val="TA"/>
            </w:pPr>
            <w:r w:rsidRPr="00992370">
              <w:t>Slow</w:t>
            </w:r>
          </w:p>
        </w:tc>
        <w:tc>
          <w:tcPr>
            <w:tcW w:w="1134" w:type="dxa"/>
            <w:shd w:val="clear" w:color="auto" w:fill="auto"/>
            <w:vAlign w:val="center"/>
          </w:tcPr>
          <w:p w14:paraId="1E30AD31" w14:textId="77777777" w:rsidR="00E4013F" w:rsidRPr="00992370" w:rsidRDefault="00E4013F" w:rsidP="00590E8D">
            <w:pPr>
              <w:pStyle w:val="TA"/>
            </w:pPr>
            <w:r w:rsidRPr="00992370">
              <w:t>Restricted</w:t>
            </w:r>
          </w:p>
        </w:tc>
        <w:tc>
          <w:tcPr>
            <w:tcW w:w="851" w:type="dxa"/>
            <w:shd w:val="clear" w:color="auto" w:fill="auto"/>
            <w:vAlign w:val="center"/>
          </w:tcPr>
          <w:p w14:paraId="4C70F3DC" w14:textId="77777777" w:rsidR="00E4013F" w:rsidRPr="00992370" w:rsidRDefault="00E4013F" w:rsidP="00E13B3F">
            <w:pPr>
              <w:pStyle w:val="TA"/>
              <w:jc w:val="center"/>
            </w:pPr>
            <w:r w:rsidRPr="00992370">
              <w:t>11.1</w:t>
            </w:r>
          </w:p>
        </w:tc>
        <w:tc>
          <w:tcPr>
            <w:tcW w:w="1134" w:type="dxa"/>
            <w:shd w:val="clear" w:color="auto" w:fill="auto"/>
            <w:vAlign w:val="center"/>
          </w:tcPr>
          <w:p w14:paraId="24482E91" w14:textId="77777777" w:rsidR="00E4013F" w:rsidRPr="00992370" w:rsidRDefault="00E4013F" w:rsidP="00590E8D">
            <w:pPr>
              <w:pStyle w:val="TA"/>
            </w:pPr>
            <w:r>
              <w:t>Medium</w:t>
            </w:r>
          </w:p>
        </w:tc>
      </w:tr>
      <w:tr w:rsidR="00E4013F" w:rsidRPr="00992370" w14:paraId="23BD88DD" w14:textId="77777777" w:rsidTr="007A331F">
        <w:trPr>
          <w:cantSplit/>
        </w:trPr>
        <w:tc>
          <w:tcPr>
            <w:tcW w:w="2093" w:type="dxa"/>
            <w:shd w:val="clear" w:color="auto" w:fill="auto"/>
            <w:vAlign w:val="center"/>
          </w:tcPr>
          <w:p w14:paraId="2F3F532A" w14:textId="77777777" w:rsidR="00E4013F" w:rsidRPr="00590E8D" w:rsidRDefault="00E4013F" w:rsidP="00590E8D">
            <w:pPr>
              <w:pStyle w:val="TA"/>
              <w:rPr>
                <w:i/>
              </w:rPr>
            </w:pPr>
            <w:r w:rsidRPr="00590E8D">
              <w:rPr>
                <w:i/>
              </w:rPr>
              <w:t>Pelargonium quercifolium</w:t>
            </w:r>
          </w:p>
        </w:tc>
        <w:tc>
          <w:tcPr>
            <w:tcW w:w="1843" w:type="dxa"/>
            <w:shd w:val="clear" w:color="auto" w:fill="auto"/>
            <w:vAlign w:val="center"/>
          </w:tcPr>
          <w:p w14:paraId="2B663A6B" w14:textId="77777777" w:rsidR="00E4013F" w:rsidRPr="00992370" w:rsidRDefault="00E4013F" w:rsidP="00590E8D">
            <w:pPr>
              <w:pStyle w:val="TA"/>
            </w:pPr>
            <w:r w:rsidRPr="00992370">
              <w:t>Oak-leaf Geranium</w:t>
            </w:r>
          </w:p>
        </w:tc>
        <w:tc>
          <w:tcPr>
            <w:tcW w:w="1417" w:type="dxa"/>
            <w:shd w:val="clear" w:color="auto" w:fill="auto"/>
            <w:vAlign w:val="center"/>
          </w:tcPr>
          <w:p w14:paraId="0BDBD9AA" w14:textId="77777777" w:rsidR="00E4013F" w:rsidRPr="00992370" w:rsidRDefault="00E4013F" w:rsidP="00590E8D">
            <w:pPr>
              <w:pStyle w:val="TA"/>
            </w:pPr>
            <w:r w:rsidRPr="00992370">
              <w:t>Geraniaceae</w:t>
            </w:r>
          </w:p>
        </w:tc>
        <w:tc>
          <w:tcPr>
            <w:tcW w:w="1276" w:type="dxa"/>
            <w:shd w:val="clear" w:color="auto" w:fill="auto"/>
            <w:vAlign w:val="center"/>
          </w:tcPr>
          <w:p w14:paraId="0C3A0A7B" w14:textId="77777777" w:rsidR="00E4013F" w:rsidRPr="00992370" w:rsidRDefault="00E4013F" w:rsidP="00590E8D">
            <w:pPr>
              <w:pStyle w:val="TA"/>
            </w:pPr>
            <w:r>
              <w:t>Environmental weed</w:t>
            </w:r>
          </w:p>
        </w:tc>
        <w:tc>
          <w:tcPr>
            <w:tcW w:w="1134" w:type="dxa"/>
            <w:shd w:val="clear" w:color="auto" w:fill="auto"/>
            <w:vAlign w:val="center"/>
          </w:tcPr>
          <w:p w14:paraId="29B0BB3F" w14:textId="77777777" w:rsidR="00E4013F" w:rsidRPr="00992370" w:rsidRDefault="00E4013F" w:rsidP="00590E8D">
            <w:pPr>
              <w:pStyle w:val="TA"/>
            </w:pPr>
            <w:r w:rsidRPr="00992370">
              <w:t>Rarely significant</w:t>
            </w:r>
          </w:p>
        </w:tc>
        <w:tc>
          <w:tcPr>
            <w:tcW w:w="1984" w:type="dxa"/>
            <w:shd w:val="clear" w:color="auto" w:fill="auto"/>
            <w:vAlign w:val="center"/>
          </w:tcPr>
          <w:p w14:paraId="7C0C19F4"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774C9D1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132D06C" w14:textId="77777777" w:rsidR="00E4013F" w:rsidRPr="00992370" w:rsidRDefault="00E4013F" w:rsidP="00590E8D">
            <w:pPr>
              <w:pStyle w:val="TA"/>
            </w:pPr>
            <w:r w:rsidRPr="00992370">
              <w:t>Slow</w:t>
            </w:r>
          </w:p>
        </w:tc>
        <w:tc>
          <w:tcPr>
            <w:tcW w:w="1134" w:type="dxa"/>
            <w:shd w:val="clear" w:color="auto" w:fill="auto"/>
            <w:vAlign w:val="center"/>
          </w:tcPr>
          <w:p w14:paraId="25729614" w14:textId="77777777" w:rsidR="00E4013F" w:rsidRPr="00992370" w:rsidRDefault="00E4013F" w:rsidP="00590E8D">
            <w:pPr>
              <w:pStyle w:val="TA"/>
            </w:pPr>
            <w:r w:rsidRPr="00992370">
              <w:t>Restricted</w:t>
            </w:r>
          </w:p>
        </w:tc>
        <w:tc>
          <w:tcPr>
            <w:tcW w:w="851" w:type="dxa"/>
            <w:shd w:val="clear" w:color="auto" w:fill="auto"/>
            <w:vAlign w:val="center"/>
          </w:tcPr>
          <w:p w14:paraId="37F444BF" w14:textId="77777777" w:rsidR="00E4013F" w:rsidRPr="00992370" w:rsidRDefault="00E4013F" w:rsidP="00E13B3F">
            <w:pPr>
              <w:pStyle w:val="TA"/>
              <w:jc w:val="center"/>
            </w:pPr>
            <w:r w:rsidRPr="00992370">
              <w:t>11.1</w:t>
            </w:r>
          </w:p>
        </w:tc>
        <w:tc>
          <w:tcPr>
            <w:tcW w:w="1134" w:type="dxa"/>
            <w:shd w:val="clear" w:color="auto" w:fill="auto"/>
            <w:vAlign w:val="center"/>
          </w:tcPr>
          <w:p w14:paraId="30FE382B" w14:textId="77777777" w:rsidR="00E4013F" w:rsidRPr="00992370" w:rsidRDefault="00E4013F" w:rsidP="00590E8D">
            <w:pPr>
              <w:pStyle w:val="TA"/>
            </w:pPr>
            <w:r>
              <w:t>Medium</w:t>
            </w:r>
          </w:p>
        </w:tc>
      </w:tr>
      <w:tr w:rsidR="00E4013F" w:rsidRPr="00992370" w14:paraId="5FE30307" w14:textId="77777777" w:rsidTr="007A331F">
        <w:trPr>
          <w:cantSplit/>
        </w:trPr>
        <w:tc>
          <w:tcPr>
            <w:tcW w:w="2093" w:type="dxa"/>
            <w:shd w:val="clear" w:color="auto" w:fill="auto"/>
            <w:vAlign w:val="center"/>
          </w:tcPr>
          <w:p w14:paraId="39384573" w14:textId="77777777" w:rsidR="00E4013F" w:rsidRPr="00590E8D" w:rsidRDefault="00E4013F" w:rsidP="00590E8D">
            <w:pPr>
              <w:pStyle w:val="TA"/>
              <w:rPr>
                <w:i/>
              </w:rPr>
            </w:pPr>
            <w:r w:rsidRPr="00590E8D">
              <w:rPr>
                <w:i/>
              </w:rPr>
              <w:t>Pentaglottis sempervirens</w:t>
            </w:r>
          </w:p>
        </w:tc>
        <w:tc>
          <w:tcPr>
            <w:tcW w:w="1843" w:type="dxa"/>
            <w:shd w:val="clear" w:color="auto" w:fill="auto"/>
            <w:vAlign w:val="center"/>
          </w:tcPr>
          <w:p w14:paraId="3ECD2B56" w14:textId="77777777" w:rsidR="00E4013F" w:rsidRPr="00992370" w:rsidRDefault="00E4013F" w:rsidP="00590E8D">
            <w:pPr>
              <w:pStyle w:val="TA"/>
            </w:pPr>
            <w:r w:rsidRPr="00992370">
              <w:t>Alkanet</w:t>
            </w:r>
          </w:p>
        </w:tc>
        <w:tc>
          <w:tcPr>
            <w:tcW w:w="1417" w:type="dxa"/>
            <w:shd w:val="clear" w:color="auto" w:fill="auto"/>
            <w:vAlign w:val="center"/>
          </w:tcPr>
          <w:p w14:paraId="600464EC" w14:textId="77777777" w:rsidR="00E4013F" w:rsidRPr="00992370" w:rsidRDefault="00E4013F" w:rsidP="00590E8D">
            <w:pPr>
              <w:pStyle w:val="TA"/>
            </w:pPr>
            <w:r w:rsidRPr="00992370">
              <w:t>Boraginaceae</w:t>
            </w:r>
          </w:p>
        </w:tc>
        <w:tc>
          <w:tcPr>
            <w:tcW w:w="1276" w:type="dxa"/>
            <w:shd w:val="clear" w:color="auto" w:fill="auto"/>
            <w:vAlign w:val="center"/>
          </w:tcPr>
          <w:p w14:paraId="23A0940B" w14:textId="77777777" w:rsidR="00E4013F" w:rsidRPr="00992370" w:rsidRDefault="00E4013F" w:rsidP="00590E8D">
            <w:pPr>
              <w:pStyle w:val="TA"/>
            </w:pPr>
            <w:r>
              <w:t>Environmental weed</w:t>
            </w:r>
          </w:p>
        </w:tc>
        <w:tc>
          <w:tcPr>
            <w:tcW w:w="1134" w:type="dxa"/>
            <w:shd w:val="clear" w:color="auto" w:fill="auto"/>
            <w:vAlign w:val="center"/>
          </w:tcPr>
          <w:p w14:paraId="625C2975" w14:textId="77777777" w:rsidR="00E4013F" w:rsidRPr="00992370" w:rsidRDefault="00E4013F" w:rsidP="00590E8D">
            <w:pPr>
              <w:pStyle w:val="TA"/>
            </w:pPr>
            <w:r w:rsidRPr="00992370">
              <w:t>Rarely significant</w:t>
            </w:r>
          </w:p>
        </w:tc>
        <w:tc>
          <w:tcPr>
            <w:tcW w:w="1984" w:type="dxa"/>
            <w:shd w:val="clear" w:color="auto" w:fill="auto"/>
            <w:vAlign w:val="center"/>
          </w:tcPr>
          <w:p w14:paraId="04AF67F1"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833346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F6D7768" w14:textId="77777777" w:rsidR="00E4013F" w:rsidRPr="00992370" w:rsidRDefault="00E4013F" w:rsidP="00590E8D">
            <w:pPr>
              <w:pStyle w:val="TA"/>
            </w:pPr>
            <w:r w:rsidRPr="00992370">
              <w:t>Slow</w:t>
            </w:r>
          </w:p>
        </w:tc>
        <w:tc>
          <w:tcPr>
            <w:tcW w:w="1134" w:type="dxa"/>
            <w:shd w:val="clear" w:color="auto" w:fill="auto"/>
            <w:vAlign w:val="center"/>
          </w:tcPr>
          <w:p w14:paraId="658AA885" w14:textId="77777777" w:rsidR="00E4013F" w:rsidRPr="00992370" w:rsidRDefault="00E4013F" w:rsidP="00590E8D">
            <w:pPr>
              <w:pStyle w:val="TA"/>
            </w:pPr>
            <w:r w:rsidRPr="00992370">
              <w:t>Restricted</w:t>
            </w:r>
          </w:p>
        </w:tc>
        <w:tc>
          <w:tcPr>
            <w:tcW w:w="851" w:type="dxa"/>
            <w:shd w:val="clear" w:color="auto" w:fill="auto"/>
            <w:vAlign w:val="center"/>
          </w:tcPr>
          <w:p w14:paraId="136FEB0F" w14:textId="77777777" w:rsidR="00E4013F" w:rsidRPr="00992370" w:rsidRDefault="00E4013F" w:rsidP="00E13B3F">
            <w:pPr>
              <w:pStyle w:val="TA"/>
              <w:jc w:val="center"/>
            </w:pPr>
            <w:r w:rsidRPr="00992370">
              <w:t>11.1</w:t>
            </w:r>
          </w:p>
        </w:tc>
        <w:tc>
          <w:tcPr>
            <w:tcW w:w="1134" w:type="dxa"/>
            <w:shd w:val="clear" w:color="auto" w:fill="auto"/>
            <w:vAlign w:val="center"/>
          </w:tcPr>
          <w:p w14:paraId="479951C6" w14:textId="77777777" w:rsidR="00E4013F" w:rsidRPr="00992370" w:rsidRDefault="00E4013F" w:rsidP="00590E8D">
            <w:pPr>
              <w:pStyle w:val="TA"/>
            </w:pPr>
            <w:r>
              <w:t>Medium</w:t>
            </w:r>
          </w:p>
        </w:tc>
      </w:tr>
      <w:tr w:rsidR="00E4013F" w:rsidRPr="00992370" w14:paraId="6971A182" w14:textId="77777777" w:rsidTr="007A331F">
        <w:trPr>
          <w:cantSplit/>
        </w:trPr>
        <w:tc>
          <w:tcPr>
            <w:tcW w:w="2093" w:type="dxa"/>
            <w:shd w:val="clear" w:color="auto" w:fill="auto"/>
            <w:vAlign w:val="center"/>
          </w:tcPr>
          <w:p w14:paraId="22F8052D" w14:textId="77777777" w:rsidR="00E4013F" w:rsidRPr="00590E8D" w:rsidRDefault="00E4013F" w:rsidP="00590E8D">
            <w:pPr>
              <w:pStyle w:val="TA"/>
              <w:rPr>
                <w:i/>
              </w:rPr>
            </w:pPr>
            <w:r w:rsidRPr="00590E8D">
              <w:rPr>
                <w:i/>
              </w:rPr>
              <w:lastRenderedPageBreak/>
              <w:t>Picea abies</w:t>
            </w:r>
          </w:p>
        </w:tc>
        <w:tc>
          <w:tcPr>
            <w:tcW w:w="1843" w:type="dxa"/>
            <w:shd w:val="clear" w:color="auto" w:fill="auto"/>
            <w:vAlign w:val="center"/>
          </w:tcPr>
          <w:p w14:paraId="1FEB5CD3" w14:textId="77777777" w:rsidR="00E4013F" w:rsidRPr="00992370" w:rsidRDefault="00E4013F" w:rsidP="00590E8D">
            <w:pPr>
              <w:pStyle w:val="TA"/>
            </w:pPr>
            <w:r w:rsidRPr="00992370">
              <w:t>Norway Spruce</w:t>
            </w:r>
          </w:p>
        </w:tc>
        <w:tc>
          <w:tcPr>
            <w:tcW w:w="1417" w:type="dxa"/>
            <w:shd w:val="clear" w:color="auto" w:fill="auto"/>
            <w:vAlign w:val="center"/>
          </w:tcPr>
          <w:p w14:paraId="2354DD73" w14:textId="77777777" w:rsidR="00E4013F" w:rsidRPr="00992370" w:rsidRDefault="00E4013F" w:rsidP="00590E8D">
            <w:pPr>
              <w:pStyle w:val="TA"/>
            </w:pPr>
            <w:r w:rsidRPr="00992370">
              <w:t>Pinaceae</w:t>
            </w:r>
          </w:p>
        </w:tc>
        <w:tc>
          <w:tcPr>
            <w:tcW w:w="1276" w:type="dxa"/>
            <w:shd w:val="clear" w:color="auto" w:fill="auto"/>
            <w:vAlign w:val="center"/>
          </w:tcPr>
          <w:p w14:paraId="09C0539B" w14:textId="77777777" w:rsidR="00E4013F" w:rsidRPr="00992370" w:rsidRDefault="00E4013F" w:rsidP="00590E8D">
            <w:pPr>
              <w:pStyle w:val="TA"/>
            </w:pPr>
            <w:r>
              <w:t>Environmental weed</w:t>
            </w:r>
          </w:p>
        </w:tc>
        <w:tc>
          <w:tcPr>
            <w:tcW w:w="1134" w:type="dxa"/>
            <w:shd w:val="clear" w:color="auto" w:fill="auto"/>
            <w:vAlign w:val="center"/>
          </w:tcPr>
          <w:p w14:paraId="32541815" w14:textId="77777777" w:rsidR="00E4013F" w:rsidRPr="00992370" w:rsidRDefault="00E4013F" w:rsidP="00590E8D">
            <w:pPr>
              <w:pStyle w:val="TA"/>
            </w:pPr>
            <w:r w:rsidRPr="00992370">
              <w:t>Rarely significant</w:t>
            </w:r>
          </w:p>
        </w:tc>
        <w:tc>
          <w:tcPr>
            <w:tcW w:w="1984" w:type="dxa"/>
            <w:shd w:val="clear" w:color="auto" w:fill="auto"/>
            <w:vAlign w:val="center"/>
          </w:tcPr>
          <w:p w14:paraId="5F2CAF0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04276E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0D77473" w14:textId="77777777" w:rsidR="00E4013F" w:rsidRPr="00992370" w:rsidRDefault="00E4013F" w:rsidP="00590E8D">
            <w:pPr>
              <w:pStyle w:val="TA"/>
            </w:pPr>
            <w:r w:rsidRPr="00992370">
              <w:t>Slow</w:t>
            </w:r>
          </w:p>
        </w:tc>
        <w:tc>
          <w:tcPr>
            <w:tcW w:w="1134" w:type="dxa"/>
            <w:shd w:val="clear" w:color="auto" w:fill="auto"/>
            <w:vAlign w:val="center"/>
          </w:tcPr>
          <w:p w14:paraId="049B2A09" w14:textId="77777777" w:rsidR="00E4013F" w:rsidRPr="00992370" w:rsidRDefault="00E4013F" w:rsidP="00590E8D">
            <w:pPr>
              <w:pStyle w:val="TA"/>
            </w:pPr>
            <w:r w:rsidRPr="00992370">
              <w:t>Restricted</w:t>
            </w:r>
          </w:p>
        </w:tc>
        <w:tc>
          <w:tcPr>
            <w:tcW w:w="851" w:type="dxa"/>
            <w:shd w:val="clear" w:color="auto" w:fill="auto"/>
            <w:vAlign w:val="center"/>
          </w:tcPr>
          <w:p w14:paraId="4FA84EF8" w14:textId="77777777" w:rsidR="00E4013F" w:rsidRPr="00992370" w:rsidRDefault="00E4013F" w:rsidP="00E13B3F">
            <w:pPr>
              <w:pStyle w:val="TA"/>
              <w:jc w:val="center"/>
            </w:pPr>
            <w:r w:rsidRPr="00992370">
              <w:t>11.1</w:t>
            </w:r>
          </w:p>
        </w:tc>
        <w:tc>
          <w:tcPr>
            <w:tcW w:w="1134" w:type="dxa"/>
            <w:shd w:val="clear" w:color="auto" w:fill="auto"/>
            <w:vAlign w:val="center"/>
          </w:tcPr>
          <w:p w14:paraId="06EA66AD" w14:textId="77777777" w:rsidR="00E4013F" w:rsidRPr="00992370" w:rsidRDefault="00E4013F" w:rsidP="00590E8D">
            <w:pPr>
              <w:pStyle w:val="TA"/>
            </w:pPr>
            <w:r>
              <w:t>Medium</w:t>
            </w:r>
          </w:p>
        </w:tc>
      </w:tr>
      <w:tr w:rsidR="00E4013F" w:rsidRPr="00992370" w14:paraId="7EFF4C92" w14:textId="77777777" w:rsidTr="007A331F">
        <w:trPr>
          <w:cantSplit/>
        </w:trPr>
        <w:tc>
          <w:tcPr>
            <w:tcW w:w="2093" w:type="dxa"/>
            <w:shd w:val="clear" w:color="auto" w:fill="auto"/>
            <w:vAlign w:val="center"/>
          </w:tcPr>
          <w:p w14:paraId="474DEDF0" w14:textId="77777777" w:rsidR="00E4013F" w:rsidRPr="00590E8D" w:rsidRDefault="00E4013F" w:rsidP="00590E8D">
            <w:pPr>
              <w:pStyle w:val="TA"/>
              <w:rPr>
                <w:i/>
              </w:rPr>
            </w:pPr>
            <w:r w:rsidRPr="00590E8D">
              <w:rPr>
                <w:i/>
              </w:rPr>
              <w:t>Pinus pinea</w:t>
            </w:r>
          </w:p>
        </w:tc>
        <w:tc>
          <w:tcPr>
            <w:tcW w:w="1843" w:type="dxa"/>
            <w:shd w:val="clear" w:color="auto" w:fill="auto"/>
            <w:vAlign w:val="center"/>
          </w:tcPr>
          <w:p w14:paraId="13ADF7BE" w14:textId="77777777" w:rsidR="00E4013F" w:rsidRPr="00992370" w:rsidRDefault="00E4013F" w:rsidP="00590E8D">
            <w:pPr>
              <w:pStyle w:val="TA"/>
            </w:pPr>
            <w:r w:rsidRPr="00992370">
              <w:t>Stone Pine</w:t>
            </w:r>
          </w:p>
        </w:tc>
        <w:tc>
          <w:tcPr>
            <w:tcW w:w="1417" w:type="dxa"/>
            <w:shd w:val="clear" w:color="auto" w:fill="auto"/>
            <w:vAlign w:val="center"/>
          </w:tcPr>
          <w:p w14:paraId="1405E88D" w14:textId="77777777" w:rsidR="00E4013F" w:rsidRPr="00992370" w:rsidRDefault="00E4013F" w:rsidP="00590E8D">
            <w:pPr>
              <w:pStyle w:val="TA"/>
            </w:pPr>
            <w:r w:rsidRPr="00992370">
              <w:t>Pinaceae</w:t>
            </w:r>
          </w:p>
        </w:tc>
        <w:tc>
          <w:tcPr>
            <w:tcW w:w="1276" w:type="dxa"/>
            <w:shd w:val="clear" w:color="auto" w:fill="auto"/>
            <w:vAlign w:val="center"/>
          </w:tcPr>
          <w:p w14:paraId="41B7295D" w14:textId="77777777" w:rsidR="00E4013F" w:rsidRPr="00992370" w:rsidRDefault="00E4013F" w:rsidP="00590E8D">
            <w:pPr>
              <w:pStyle w:val="TA"/>
            </w:pPr>
            <w:r>
              <w:t>Environmental weed</w:t>
            </w:r>
          </w:p>
        </w:tc>
        <w:tc>
          <w:tcPr>
            <w:tcW w:w="1134" w:type="dxa"/>
            <w:shd w:val="clear" w:color="auto" w:fill="auto"/>
            <w:vAlign w:val="center"/>
          </w:tcPr>
          <w:p w14:paraId="2ABA9AD8" w14:textId="77777777" w:rsidR="00E4013F" w:rsidRPr="00992370" w:rsidRDefault="00E4013F" w:rsidP="00590E8D">
            <w:pPr>
              <w:pStyle w:val="TA"/>
            </w:pPr>
            <w:r w:rsidRPr="00992370">
              <w:t>Rarely significant</w:t>
            </w:r>
          </w:p>
        </w:tc>
        <w:tc>
          <w:tcPr>
            <w:tcW w:w="1984" w:type="dxa"/>
            <w:shd w:val="clear" w:color="auto" w:fill="auto"/>
            <w:vAlign w:val="center"/>
          </w:tcPr>
          <w:p w14:paraId="53D323F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616955D"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B6CEF33" w14:textId="77777777" w:rsidR="00E4013F" w:rsidRPr="00992370" w:rsidRDefault="00E4013F" w:rsidP="00590E8D">
            <w:pPr>
              <w:pStyle w:val="TA"/>
            </w:pPr>
            <w:r w:rsidRPr="00992370">
              <w:t>Slow</w:t>
            </w:r>
          </w:p>
        </w:tc>
        <w:tc>
          <w:tcPr>
            <w:tcW w:w="1134" w:type="dxa"/>
            <w:shd w:val="clear" w:color="auto" w:fill="auto"/>
            <w:vAlign w:val="center"/>
          </w:tcPr>
          <w:p w14:paraId="6D2125E8" w14:textId="77777777" w:rsidR="00E4013F" w:rsidRPr="00992370" w:rsidRDefault="00E4013F" w:rsidP="00590E8D">
            <w:pPr>
              <w:pStyle w:val="TA"/>
            </w:pPr>
            <w:r w:rsidRPr="00992370">
              <w:t>Restricted</w:t>
            </w:r>
          </w:p>
        </w:tc>
        <w:tc>
          <w:tcPr>
            <w:tcW w:w="851" w:type="dxa"/>
            <w:shd w:val="clear" w:color="auto" w:fill="auto"/>
            <w:vAlign w:val="center"/>
          </w:tcPr>
          <w:p w14:paraId="2BB81FD5" w14:textId="77777777" w:rsidR="00E4013F" w:rsidRPr="00992370" w:rsidRDefault="00E4013F" w:rsidP="00E13B3F">
            <w:pPr>
              <w:pStyle w:val="TA"/>
              <w:jc w:val="center"/>
            </w:pPr>
            <w:r w:rsidRPr="00992370">
              <w:t>11.1</w:t>
            </w:r>
          </w:p>
        </w:tc>
        <w:tc>
          <w:tcPr>
            <w:tcW w:w="1134" w:type="dxa"/>
            <w:shd w:val="clear" w:color="auto" w:fill="auto"/>
            <w:vAlign w:val="center"/>
          </w:tcPr>
          <w:p w14:paraId="51A9ED3E" w14:textId="77777777" w:rsidR="00E4013F" w:rsidRPr="00992370" w:rsidRDefault="00E4013F" w:rsidP="00590E8D">
            <w:pPr>
              <w:pStyle w:val="TA"/>
            </w:pPr>
            <w:r>
              <w:t>Medium</w:t>
            </w:r>
          </w:p>
        </w:tc>
      </w:tr>
      <w:tr w:rsidR="00E4013F" w:rsidRPr="00992370" w14:paraId="62A83B1C" w14:textId="77777777" w:rsidTr="007A331F">
        <w:trPr>
          <w:cantSplit/>
        </w:trPr>
        <w:tc>
          <w:tcPr>
            <w:tcW w:w="2093" w:type="dxa"/>
            <w:shd w:val="clear" w:color="auto" w:fill="auto"/>
            <w:vAlign w:val="center"/>
          </w:tcPr>
          <w:p w14:paraId="23297035" w14:textId="77777777" w:rsidR="00E4013F" w:rsidRPr="00590E8D" w:rsidRDefault="00E4013F" w:rsidP="00590E8D">
            <w:pPr>
              <w:pStyle w:val="TA"/>
              <w:rPr>
                <w:i/>
              </w:rPr>
            </w:pPr>
            <w:r w:rsidRPr="00590E8D">
              <w:rPr>
                <w:i/>
              </w:rPr>
              <w:t>Plagiobothrys canescens</w:t>
            </w:r>
          </w:p>
        </w:tc>
        <w:tc>
          <w:tcPr>
            <w:tcW w:w="1843" w:type="dxa"/>
            <w:shd w:val="clear" w:color="auto" w:fill="auto"/>
            <w:vAlign w:val="center"/>
          </w:tcPr>
          <w:p w14:paraId="07C25BC7" w14:textId="77777777" w:rsidR="00E4013F" w:rsidRPr="00992370" w:rsidRDefault="00E4013F" w:rsidP="00590E8D">
            <w:pPr>
              <w:pStyle w:val="TA"/>
            </w:pPr>
            <w:r w:rsidRPr="00992370">
              <w:t>Valley Popcorn Flower</w:t>
            </w:r>
          </w:p>
        </w:tc>
        <w:tc>
          <w:tcPr>
            <w:tcW w:w="1417" w:type="dxa"/>
            <w:shd w:val="clear" w:color="auto" w:fill="auto"/>
            <w:vAlign w:val="center"/>
          </w:tcPr>
          <w:p w14:paraId="46478F73" w14:textId="77777777" w:rsidR="00E4013F" w:rsidRPr="00992370" w:rsidRDefault="00E4013F" w:rsidP="00590E8D">
            <w:pPr>
              <w:pStyle w:val="TA"/>
            </w:pPr>
            <w:r w:rsidRPr="00992370">
              <w:t>Boraginaceae</w:t>
            </w:r>
          </w:p>
        </w:tc>
        <w:tc>
          <w:tcPr>
            <w:tcW w:w="1276" w:type="dxa"/>
            <w:shd w:val="clear" w:color="auto" w:fill="auto"/>
            <w:vAlign w:val="center"/>
          </w:tcPr>
          <w:p w14:paraId="4257046C" w14:textId="77777777" w:rsidR="00E4013F" w:rsidRPr="00992370" w:rsidRDefault="00E4013F" w:rsidP="00590E8D">
            <w:pPr>
              <w:pStyle w:val="TA"/>
            </w:pPr>
            <w:r>
              <w:t>Environmental weed</w:t>
            </w:r>
          </w:p>
        </w:tc>
        <w:tc>
          <w:tcPr>
            <w:tcW w:w="1134" w:type="dxa"/>
            <w:shd w:val="clear" w:color="auto" w:fill="auto"/>
            <w:vAlign w:val="center"/>
          </w:tcPr>
          <w:p w14:paraId="1F516E51" w14:textId="77777777" w:rsidR="00E4013F" w:rsidRPr="00992370" w:rsidRDefault="00E4013F" w:rsidP="00590E8D">
            <w:pPr>
              <w:pStyle w:val="TA"/>
            </w:pPr>
            <w:r w:rsidRPr="00992370">
              <w:t>Rarely significant</w:t>
            </w:r>
          </w:p>
        </w:tc>
        <w:tc>
          <w:tcPr>
            <w:tcW w:w="1984" w:type="dxa"/>
            <w:shd w:val="clear" w:color="auto" w:fill="auto"/>
            <w:vAlign w:val="center"/>
          </w:tcPr>
          <w:p w14:paraId="1201CD0E"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A244B5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D6ACD08" w14:textId="77777777" w:rsidR="00E4013F" w:rsidRPr="00992370" w:rsidRDefault="00E4013F" w:rsidP="00590E8D">
            <w:pPr>
              <w:pStyle w:val="TA"/>
            </w:pPr>
            <w:r w:rsidRPr="00992370">
              <w:t>Slow</w:t>
            </w:r>
          </w:p>
        </w:tc>
        <w:tc>
          <w:tcPr>
            <w:tcW w:w="1134" w:type="dxa"/>
            <w:shd w:val="clear" w:color="auto" w:fill="auto"/>
            <w:vAlign w:val="center"/>
          </w:tcPr>
          <w:p w14:paraId="55485484" w14:textId="77777777" w:rsidR="00E4013F" w:rsidRPr="00992370" w:rsidRDefault="00E4013F" w:rsidP="00590E8D">
            <w:pPr>
              <w:pStyle w:val="TA"/>
            </w:pPr>
            <w:r w:rsidRPr="00992370">
              <w:t>Restricted</w:t>
            </w:r>
          </w:p>
        </w:tc>
        <w:tc>
          <w:tcPr>
            <w:tcW w:w="851" w:type="dxa"/>
            <w:shd w:val="clear" w:color="auto" w:fill="auto"/>
            <w:vAlign w:val="center"/>
          </w:tcPr>
          <w:p w14:paraId="52DF3706" w14:textId="77777777" w:rsidR="00E4013F" w:rsidRPr="00992370" w:rsidRDefault="00E4013F" w:rsidP="00E13B3F">
            <w:pPr>
              <w:pStyle w:val="TA"/>
              <w:jc w:val="center"/>
            </w:pPr>
            <w:r w:rsidRPr="00992370">
              <w:t>11.1</w:t>
            </w:r>
          </w:p>
        </w:tc>
        <w:tc>
          <w:tcPr>
            <w:tcW w:w="1134" w:type="dxa"/>
            <w:shd w:val="clear" w:color="auto" w:fill="auto"/>
            <w:vAlign w:val="center"/>
          </w:tcPr>
          <w:p w14:paraId="584ED0AC" w14:textId="77777777" w:rsidR="00E4013F" w:rsidRPr="00992370" w:rsidRDefault="00E4013F" w:rsidP="00590E8D">
            <w:pPr>
              <w:pStyle w:val="TA"/>
            </w:pPr>
            <w:r>
              <w:t>Medium</w:t>
            </w:r>
          </w:p>
        </w:tc>
      </w:tr>
      <w:tr w:rsidR="00E4013F" w:rsidRPr="00992370" w14:paraId="604973DE" w14:textId="77777777" w:rsidTr="007A331F">
        <w:trPr>
          <w:cantSplit/>
        </w:trPr>
        <w:tc>
          <w:tcPr>
            <w:tcW w:w="2093" w:type="dxa"/>
            <w:shd w:val="clear" w:color="auto" w:fill="auto"/>
            <w:vAlign w:val="center"/>
          </w:tcPr>
          <w:p w14:paraId="6AF09F33" w14:textId="77777777" w:rsidR="00E4013F" w:rsidRPr="00590E8D" w:rsidRDefault="00E4013F" w:rsidP="00590E8D">
            <w:pPr>
              <w:pStyle w:val="TA"/>
              <w:rPr>
                <w:i/>
              </w:rPr>
            </w:pPr>
            <w:r w:rsidRPr="00590E8D">
              <w:rPr>
                <w:i/>
              </w:rPr>
              <w:t>Plantago arenaria</w:t>
            </w:r>
          </w:p>
        </w:tc>
        <w:tc>
          <w:tcPr>
            <w:tcW w:w="1843" w:type="dxa"/>
            <w:shd w:val="clear" w:color="auto" w:fill="auto"/>
            <w:vAlign w:val="center"/>
          </w:tcPr>
          <w:p w14:paraId="2C18554D" w14:textId="77777777" w:rsidR="00E4013F" w:rsidRPr="00992370" w:rsidRDefault="00E4013F" w:rsidP="00590E8D">
            <w:pPr>
              <w:pStyle w:val="TA"/>
            </w:pPr>
            <w:r w:rsidRPr="00992370">
              <w:t>Sand Plaintain</w:t>
            </w:r>
          </w:p>
        </w:tc>
        <w:tc>
          <w:tcPr>
            <w:tcW w:w="1417" w:type="dxa"/>
            <w:shd w:val="clear" w:color="auto" w:fill="auto"/>
            <w:vAlign w:val="center"/>
          </w:tcPr>
          <w:p w14:paraId="3C8D227F" w14:textId="77777777" w:rsidR="00E4013F" w:rsidRPr="00992370" w:rsidRDefault="00E4013F" w:rsidP="00590E8D">
            <w:pPr>
              <w:pStyle w:val="TA"/>
            </w:pPr>
            <w:r w:rsidRPr="00992370">
              <w:t>Plantaginaceae</w:t>
            </w:r>
          </w:p>
        </w:tc>
        <w:tc>
          <w:tcPr>
            <w:tcW w:w="1276" w:type="dxa"/>
            <w:shd w:val="clear" w:color="auto" w:fill="auto"/>
            <w:vAlign w:val="center"/>
          </w:tcPr>
          <w:p w14:paraId="0D712C78" w14:textId="77777777" w:rsidR="00E4013F" w:rsidRPr="00992370" w:rsidRDefault="00E4013F" w:rsidP="00590E8D">
            <w:pPr>
              <w:pStyle w:val="TA"/>
            </w:pPr>
            <w:r>
              <w:t>Environmental weed</w:t>
            </w:r>
          </w:p>
        </w:tc>
        <w:tc>
          <w:tcPr>
            <w:tcW w:w="1134" w:type="dxa"/>
            <w:shd w:val="clear" w:color="auto" w:fill="auto"/>
            <w:vAlign w:val="center"/>
          </w:tcPr>
          <w:p w14:paraId="49C3B243" w14:textId="77777777" w:rsidR="00E4013F" w:rsidRPr="00992370" w:rsidRDefault="00E4013F" w:rsidP="00590E8D">
            <w:pPr>
              <w:pStyle w:val="TA"/>
            </w:pPr>
            <w:r w:rsidRPr="00992370">
              <w:t>Rarely significant</w:t>
            </w:r>
          </w:p>
        </w:tc>
        <w:tc>
          <w:tcPr>
            <w:tcW w:w="1984" w:type="dxa"/>
            <w:shd w:val="clear" w:color="auto" w:fill="auto"/>
            <w:vAlign w:val="center"/>
          </w:tcPr>
          <w:p w14:paraId="739A96C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C97DD84"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3919B67E" w14:textId="77777777" w:rsidR="00E4013F" w:rsidRPr="00992370" w:rsidRDefault="00E4013F" w:rsidP="00590E8D">
            <w:pPr>
              <w:pStyle w:val="TA"/>
            </w:pPr>
            <w:r w:rsidRPr="00992370">
              <w:t>Slow</w:t>
            </w:r>
          </w:p>
        </w:tc>
        <w:tc>
          <w:tcPr>
            <w:tcW w:w="1134" w:type="dxa"/>
            <w:shd w:val="clear" w:color="auto" w:fill="auto"/>
            <w:vAlign w:val="center"/>
          </w:tcPr>
          <w:p w14:paraId="2A7AD9B0" w14:textId="77777777" w:rsidR="00E4013F" w:rsidRPr="00992370" w:rsidRDefault="00E4013F" w:rsidP="00590E8D">
            <w:pPr>
              <w:pStyle w:val="TA"/>
            </w:pPr>
            <w:r w:rsidRPr="00992370">
              <w:t>Restricted</w:t>
            </w:r>
          </w:p>
        </w:tc>
        <w:tc>
          <w:tcPr>
            <w:tcW w:w="851" w:type="dxa"/>
            <w:shd w:val="clear" w:color="auto" w:fill="auto"/>
            <w:vAlign w:val="center"/>
          </w:tcPr>
          <w:p w14:paraId="45FE0D94" w14:textId="77777777" w:rsidR="00E4013F" w:rsidRPr="00992370" w:rsidRDefault="00E4013F" w:rsidP="00E13B3F">
            <w:pPr>
              <w:pStyle w:val="TA"/>
              <w:jc w:val="center"/>
            </w:pPr>
            <w:r w:rsidRPr="00992370">
              <w:t>11.1</w:t>
            </w:r>
          </w:p>
        </w:tc>
        <w:tc>
          <w:tcPr>
            <w:tcW w:w="1134" w:type="dxa"/>
            <w:shd w:val="clear" w:color="auto" w:fill="auto"/>
            <w:vAlign w:val="center"/>
          </w:tcPr>
          <w:p w14:paraId="3E5BBC09" w14:textId="77777777" w:rsidR="00E4013F" w:rsidRPr="00992370" w:rsidRDefault="00E4013F" w:rsidP="00590E8D">
            <w:pPr>
              <w:pStyle w:val="TA"/>
            </w:pPr>
            <w:r>
              <w:t>Medium</w:t>
            </w:r>
          </w:p>
        </w:tc>
      </w:tr>
      <w:tr w:rsidR="00E4013F" w:rsidRPr="00992370" w14:paraId="1350D2F1" w14:textId="77777777" w:rsidTr="007A331F">
        <w:trPr>
          <w:cantSplit/>
        </w:trPr>
        <w:tc>
          <w:tcPr>
            <w:tcW w:w="2093" w:type="dxa"/>
            <w:shd w:val="clear" w:color="auto" w:fill="auto"/>
            <w:vAlign w:val="center"/>
          </w:tcPr>
          <w:p w14:paraId="7CEEFA3D" w14:textId="77777777" w:rsidR="00E4013F" w:rsidRPr="00590E8D" w:rsidRDefault="00E4013F" w:rsidP="00590E8D">
            <w:pPr>
              <w:pStyle w:val="TA"/>
              <w:rPr>
                <w:i/>
              </w:rPr>
            </w:pPr>
            <w:r w:rsidRPr="00590E8D">
              <w:rPr>
                <w:i/>
              </w:rPr>
              <w:t>Plectranthus ecklonii</w:t>
            </w:r>
          </w:p>
        </w:tc>
        <w:tc>
          <w:tcPr>
            <w:tcW w:w="1843" w:type="dxa"/>
            <w:shd w:val="clear" w:color="auto" w:fill="auto"/>
            <w:vAlign w:val="center"/>
          </w:tcPr>
          <w:p w14:paraId="7702FA41" w14:textId="77777777" w:rsidR="00E4013F" w:rsidRPr="00992370" w:rsidRDefault="00E4013F" w:rsidP="00590E8D">
            <w:pPr>
              <w:pStyle w:val="TA"/>
            </w:pPr>
            <w:r w:rsidRPr="00992370">
              <w:t>Blue Spur-flower</w:t>
            </w:r>
          </w:p>
        </w:tc>
        <w:tc>
          <w:tcPr>
            <w:tcW w:w="1417" w:type="dxa"/>
            <w:shd w:val="clear" w:color="auto" w:fill="auto"/>
            <w:vAlign w:val="center"/>
          </w:tcPr>
          <w:p w14:paraId="484798CF" w14:textId="77777777" w:rsidR="00E4013F" w:rsidRPr="00992370" w:rsidRDefault="00E4013F" w:rsidP="00590E8D">
            <w:pPr>
              <w:pStyle w:val="TA"/>
            </w:pPr>
            <w:r w:rsidRPr="00992370">
              <w:t>Lamiaceae</w:t>
            </w:r>
          </w:p>
        </w:tc>
        <w:tc>
          <w:tcPr>
            <w:tcW w:w="1276" w:type="dxa"/>
            <w:shd w:val="clear" w:color="auto" w:fill="auto"/>
            <w:vAlign w:val="center"/>
          </w:tcPr>
          <w:p w14:paraId="7DBE0726" w14:textId="77777777" w:rsidR="00E4013F" w:rsidRPr="00992370" w:rsidRDefault="00E4013F" w:rsidP="00590E8D">
            <w:pPr>
              <w:pStyle w:val="TA"/>
            </w:pPr>
            <w:r>
              <w:t>Environmental weed</w:t>
            </w:r>
          </w:p>
        </w:tc>
        <w:tc>
          <w:tcPr>
            <w:tcW w:w="1134" w:type="dxa"/>
            <w:shd w:val="clear" w:color="auto" w:fill="auto"/>
            <w:vAlign w:val="center"/>
          </w:tcPr>
          <w:p w14:paraId="7E2547B8" w14:textId="77777777" w:rsidR="00E4013F" w:rsidRPr="00992370" w:rsidRDefault="00E4013F" w:rsidP="00590E8D">
            <w:pPr>
              <w:pStyle w:val="TA"/>
            </w:pPr>
            <w:r w:rsidRPr="00992370">
              <w:t>Rarely significant</w:t>
            </w:r>
          </w:p>
        </w:tc>
        <w:tc>
          <w:tcPr>
            <w:tcW w:w="1984" w:type="dxa"/>
            <w:shd w:val="clear" w:color="auto" w:fill="auto"/>
            <w:vAlign w:val="center"/>
          </w:tcPr>
          <w:p w14:paraId="773D550D"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6F4D3A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9677D5C" w14:textId="77777777" w:rsidR="00E4013F" w:rsidRPr="00992370" w:rsidRDefault="00E4013F" w:rsidP="00590E8D">
            <w:pPr>
              <w:pStyle w:val="TA"/>
            </w:pPr>
            <w:r w:rsidRPr="00992370">
              <w:t>Slow</w:t>
            </w:r>
          </w:p>
        </w:tc>
        <w:tc>
          <w:tcPr>
            <w:tcW w:w="1134" w:type="dxa"/>
            <w:shd w:val="clear" w:color="auto" w:fill="auto"/>
            <w:vAlign w:val="center"/>
          </w:tcPr>
          <w:p w14:paraId="12412344" w14:textId="77777777" w:rsidR="00E4013F" w:rsidRPr="00992370" w:rsidRDefault="00E4013F" w:rsidP="00590E8D">
            <w:pPr>
              <w:pStyle w:val="TA"/>
            </w:pPr>
            <w:r w:rsidRPr="00992370">
              <w:t>Restricted</w:t>
            </w:r>
          </w:p>
        </w:tc>
        <w:tc>
          <w:tcPr>
            <w:tcW w:w="851" w:type="dxa"/>
            <w:shd w:val="clear" w:color="auto" w:fill="auto"/>
            <w:vAlign w:val="center"/>
          </w:tcPr>
          <w:p w14:paraId="67F2B075" w14:textId="77777777" w:rsidR="00E4013F" w:rsidRPr="00992370" w:rsidRDefault="00E4013F" w:rsidP="00E13B3F">
            <w:pPr>
              <w:pStyle w:val="TA"/>
              <w:jc w:val="center"/>
            </w:pPr>
            <w:r w:rsidRPr="00992370">
              <w:t>11.1</w:t>
            </w:r>
          </w:p>
        </w:tc>
        <w:tc>
          <w:tcPr>
            <w:tcW w:w="1134" w:type="dxa"/>
            <w:shd w:val="clear" w:color="auto" w:fill="auto"/>
            <w:vAlign w:val="center"/>
          </w:tcPr>
          <w:p w14:paraId="646860A7" w14:textId="77777777" w:rsidR="00E4013F" w:rsidRPr="00992370" w:rsidRDefault="00E4013F" w:rsidP="00590E8D">
            <w:pPr>
              <w:pStyle w:val="TA"/>
            </w:pPr>
            <w:r>
              <w:t>Medium</w:t>
            </w:r>
          </w:p>
        </w:tc>
      </w:tr>
      <w:tr w:rsidR="00E4013F" w:rsidRPr="00992370" w14:paraId="6566E0BB" w14:textId="77777777" w:rsidTr="007A331F">
        <w:trPr>
          <w:cantSplit/>
        </w:trPr>
        <w:tc>
          <w:tcPr>
            <w:tcW w:w="2093" w:type="dxa"/>
            <w:shd w:val="clear" w:color="auto" w:fill="auto"/>
            <w:vAlign w:val="center"/>
          </w:tcPr>
          <w:p w14:paraId="1EB92D16" w14:textId="77777777" w:rsidR="00E4013F" w:rsidRPr="00590E8D" w:rsidRDefault="00E4013F" w:rsidP="00590E8D">
            <w:pPr>
              <w:pStyle w:val="TA"/>
              <w:rPr>
                <w:i/>
              </w:rPr>
            </w:pPr>
            <w:r w:rsidRPr="00590E8D">
              <w:rPr>
                <w:i/>
              </w:rPr>
              <w:t>Polygala monspeliaca</w:t>
            </w:r>
          </w:p>
        </w:tc>
        <w:tc>
          <w:tcPr>
            <w:tcW w:w="1843" w:type="dxa"/>
            <w:shd w:val="clear" w:color="auto" w:fill="auto"/>
            <w:vAlign w:val="center"/>
          </w:tcPr>
          <w:p w14:paraId="41036E0C" w14:textId="77777777" w:rsidR="00E4013F" w:rsidRPr="00992370" w:rsidRDefault="00E4013F" w:rsidP="00590E8D">
            <w:pPr>
              <w:pStyle w:val="TA"/>
            </w:pPr>
            <w:r w:rsidRPr="00992370">
              <w:t>Annual Milkwort</w:t>
            </w:r>
          </w:p>
        </w:tc>
        <w:tc>
          <w:tcPr>
            <w:tcW w:w="1417" w:type="dxa"/>
            <w:shd w:val="clear" w:color="auto" w:fill="auto"/>
            <w:vAlign w:val="center"/>
          </w:tcPr>
          <w:p w14:paraId="3BA1A005" w14:textId="77777777" w:rsidR="00E4013F" w:rsidRPr="00992370" w:rsidRDefault="00E4013F" w:rsidP="00590E8D">
            <w:pPr>
              <w:pStyle w:val="TA"/>
            </w:pPr>
            <w:r w:rsidRPr="00992370">
              <w:t>Polygalaceae</w:t>
            </w:r>
          </w:p>
        </w:tc>
        <w:tc>
          <w:tcPr>
            <w:tcW w:w="1276" w:type="dxa"/>
            <w:shd w:val="clear" w:color="auto" w:fill="auto"/>
            <w:vAlign w:val="center"/>
          </w:tcPr>
          <w:p w14:paraId="4284BB9B" w14:textId="77777777" w:rsidR="00E4013F" w:rsidRPr="00992370" w:rsidRDefault="00E4013F" w:rsidP="00590E8D">
            <w:pPr>
              <w:pStyle w:val="TA"/>
            </w:pPr>
            <w:r>
              <w:t>Environmental weed</w:t>
            </w:r>
          </w:p>
        </w:tc>
        <w:tc>
          <w:tcPr>
            <w:tcW w:w="1134" w:type="dxa"/>
            <w:shd w:val="clear" w:color="auto" w:fill="auto"/>
            <w:vAlign w:val="center"/>
          </w:tcPr>
          <w:p w14:paraId="791DF056" w14:textId="77777777" w:rsidR="00E4013F" w:rsidRPr="00992370" w:rsidRDefault="00E4013F" w:rsidP="00590E8D">
            <w:pPr>
              <w:pStyle w:val="TA"/>
            </w:pPr>
            <w:r w:rsidRPr="00992370">
              <w:t>Rarely significant</w:t>
            </w:r>
          </w:p>
        </w:tc>
        <w:tc>
          <w:tcPr>
            <w:tcW w:w="1984" w:type="dxa"/>
            <w:shd w:val="clear" w:color="auto" w:fill="auto"/>
            <w:vAlign w:val="center"/>
          </w:tcPr>
          <w:p w14:paraId="0C9A1AF1"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0F08413B"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ABB3851" w14:textId="77777777" w:rsidR="00E4013F" w:rsidRPr="00992370" w:rsidRDefault="00E4013F" w:rsidP="00590E8D">
            <w:pPr>
              <w:pStyle w:val="TA"/>
            </w:pPr>
            <w:r w:rsidRPr="00992370">
              <w:t>Moderate</w:t>
            </w:r>
          </w:p>
        </w:tc>
        <w:tc>
          <w:tcPr>
            <w:tcW w:w="1134" w:type="dxa"/>
            <w:shd w:val="clear" w:color="auto" w:fill="auto"/>
            <w:vAlign w:val="center"/>
          </w:tcPr>
          <w:p w14:paraId="0B6C6AFF" w14:textId="77777777" w:rsidR="00E4013F" w:rsidRPr="00992370" w:rsidRDefault="00E4013F" w:rsidP="00590E8D">
            <w:pPr>
              <w:pStyle w:val="TA"/>
            </w:pPr>
            <w:r w:rsidRPr="00992370">
              <w:t>Restricted</w:t>
            </w:r>
          </w:p>
        </w:tc>
        <w:tc>
          <w:tcPr>
            <w:tcW w:w="851" w:type="dxa"/>
            <w:shd w:val="clear" w:color="auto" w:fill="auto"/>
            <w:vAlign w:val="center"/>
          </w:tcPr>
          <w:p w14:paraId="59517DDF" w14:textId="77777777" w:rsidR="00E4013F" w:rsidRPr="00992370" w:rsidRDefault="00E4013F" w:rsidP="00E13B3F">
            <w:pPr>
              <w:pStyle w:val="TA"/>
              <w:jc w:val="center"/>
            </w:pPr>
            <w:r w:rsidRPr="00992370">
              <w:t>11.1</w:t>
            </w:r>
          </w:p>
        </w:tc>
        <w:tc>
          <w:tcPr>
            <w:tcW w:w="1134" w:type="dxa"/>
            <w:shd w:val="clear" w:color="auto" w:fill="auto"/>
            <w:vAlign w:val="center"/>
          </w:tcPr>
          <w:p w14:paraId="2656A78F" w14:textId="77777777" w:rsidR="00E4013F" w:rsidRPr="00992370" w:rsidRDefault="00E4013F" w:rsidP="00590E8D">
            <w:pPr>
              <w:pStyle w:val="TA"/>
            </w:pPr>
            <w:r>
              <w:t>Medium</w:t>
            </w:r>
          </w:p>
        </w:tc>
      </w:tr>
      <w:tr w:rsidR="00E4013F" w:rsidRPr="00992370" w14:paraId="0F367006" w14:textId="77777777" w:rsidTr="007A331F">
        <w:trPr>
          <w:cantSplit/>
        </w:trPr>
        <w:tc>
          <w:tcPr>
            <w:tcW w:w="2093" w:type="dxa"/>
            <w:shd w:val="clear" w:color="auto" w:fill="auto"/>
            <w:vAlign w:val="center"/>
          </w:tcPr>
          <w:p w14:paraId="36C84039" w14:textId="77777777" w:rsidR="00E4013F" w:rsidRPr="00590E8D" w:rsidRDefault="00E4013F" w:rsidP="00590E8D">
            <w:pPr>
              <w:pStyle w:val="TA"/>
              <w:rPr>
                <w:i/>
              </w:rPr>
            </w:pPr>
            <w:r w:rsidRPr="00590E8D">
              <w:rPr>
                <w:i/>
              </w:rPr>
              <w:t>Populus alba</w:t>
            </w:r>
          </w:p>
        </w:tc>
        <w:tc>
          <w:tcPr>
            <w:tcW w:w="1843" w:type="dxa"/>
            <w:shd w:val="clear" w:color="auto" w:fill="auto"/>
            <w:vAlign w:val="center"/>
          </w:tcPr>
          <w:p w14:paraId="3B549FD4" w14:textId="77777777" w:rsidR="00E4013F" w:rsidRPr="00992370" w:rsidRDefault="00E4013F" w:rsidP="00590E8D">
            <w:pPr>
              <w:pStyle w:val="TA"/>
            </w:pPr>
            <w:r w:rsidRPr="00992370">
              <w:t>White Poplar</w:t>
            </w:r>
          </w:p>
        </w:tc>
        <w:tc>
          <w:tcPr>
            <w:tcW w:w="1417" w:type="dxa"/>
            <w:shd w:val="clear" w:color="auto" w:fill="auto"/>
            <w:vAlign w:val="center"/>
          </w:tcPr>
          <w:p w14:paraId="388448AE" w14:textId="77777777" w:rsidR="00E4013F" w:rsidRPr="00992370" w:rsidRDefault="00E4013F" w:rsidP="00590E8D">
            <w:pPr>
              <w:pStyle w:val="TA"/>
            </w:pPr>
            <w:r w:rsidRPr="00992370">
              <w:t>Salicaceae</w:t>
            </w:r>
          </w:p>
        </w:tc>
        <w:tc>
          <w:tcPr>
            <w:tcW w:w="1276" w:type="dxa"/>
            <w:shd w:val="clear" w:color="auto" w:fill="auto"/>
            <w:vAlign w:val="center"/>
          </w:tcPr>
          <w:p w14:paraId="45E50BAF" w14:textId="77777777" w:rsidR="00E4013F" w:rsidRPr="00992370" w:rsidRDefault="00E4013F" w:rsidP="00590E8D">
            <w:pPr>
              <w:pStyle w:val="TA"/>
            </w:pPr>
            <w:r>
              <w:t>Environmental weed</w:t>
            </w:r>
          </w:p>
        </w:tc>
        <w:tc>
          <w:tcPr>
            <w:tcW w:w="1134" w:type="dxa"/>
            <w:shd w:val="clear" w:color="auto" w:fill="auto"/>
            <w:vAlign w:val="center"/>
          </w:tcPr>
          <w:p w14:paraId="7EFE158F" w14:textId="77777777" w:rsidR="00E4013F" w:rsidRPr="00992370" w:rsidRDefault="00E4013F" w:rsidP="00590E8D">
            <w:pPr>
              <w:pStyle w:val="TA"/>
            </w:pPr>
            <w:r w:rsidRPr="00992370">
              <w:t>Rarely significant</w:t>
            </w:r>
          </w:p>
        </w:tc>
        <w:tc>
          <w:tcPr>
            <w:tcW w:w="1984" w:type="dxa"/>
            <w:shd w:val="clear" w:color="auto" w:fill="auto"/>
            <w:vAlign w:val="center"/>
          </w:tcPr>
          <w:p w14:paraId="748DF8B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8CA383" w14:textId="77777777" w:rsidR="00E4013F" w:rsidRPr="00992370" w:rsidRDefault="00E4013F" w:rsidP="00590E8D">
            <w:pPr>
              <w:pStyle w:val="TA"/>
            </w:pPr>
            <w:r>
              <w:t>Highly invasive</w:t>
            </w:r>
          </w:p>
        </w:tc>
        <w:tc>
          <w:tcPr>
            <w:tcW w:w="850" w:type="dxa"/>
            <w:shd w:val="clear" w:color="auto" w:fill="auto"/>
            <w:vAlign w:val="center"/>
          </w:tcPr>
          <w:p w14:paraId="7F699042" w14:textId="77777777" w:rsidR="00E4013F" w:rsidRPr="00992370" w:rsidRDefault="00E4013F" w:rsidP="00590E8D">
            <w:pPr>
              <w:pStyle w:val="TA"/>
            </w:pPr>
            <w:r w:rsidRPr="00992370">
              <w:t>Slow</w:t>
            </w:r>
          </w:p>
        </w:tc>
        <w:tc>
          <w:tcPr>
            <w:tcW w:w="1134" w:type="dxa"/>
            <w:shd w:val="clear" w:color="auto" w:fill="auto"/>
            <w:vAlign w:val="center"/>
          </w:tcPr>
          <w:p w14:paraId="0FD0329C" w14:textId="77777777" w:rsidR="00E4013F" w:rsidRPr="00992370" w:rsidRDefault="00E4013F" w:rsidP="00590E8D">
            <w:pPr>
              <w:pStyle w:val="TA"/>
            </w:pPr>
            <w:r w:rsidRPr="00992370">
              <w:t>Restricted</w:t>
            </w:r>
          </w:p>
        </w:tc>
        <w:tc>
          <w:tcPr>
            <w:tcW w:w="851" w:type="dxa"/>
            <w:shd w:val="clear" w:color="auto" w:fill="auto"/>
            <w:vAlign w:val="center"/>
          </w:tcPr>
          <w:p w14:paraId="41323D40" w14:textId="77777777" w:rsidR="00E4013F" w:rsidRPr="00992370" w:rsidRDefault="00E4013F" w:rsidP="00E13B3F">
            <w:pPr>
              <w:pStyle w:val="TA"/>
              <w:jc w:val="center"/>
            </w:pPr>
            <w:r w:rsidRPr="00992370">
              <w:t>11.1</w:t>
            </w:r>
          </w:p>
        </w:tc>
        <w:tc>
          <w:tcPr>
            <w:tcW w:w="1134" w:type="dxa"/>
            <w:shd w:val="clear" w:color="auto" w:fill="auto"/>
            <w:vAlign w:val="center"/>
          </w:tcPr>
          <w:p w14:paraId="3F648B07" w14:textId="77777777" w:rsidR="00E4013F" w:rsidRPr="00992370" w:rsidRDefault="00E4013F" w:rsidP="00590E8D">
            <w:pPr>
              <w:pStyle w:val="TA"/>
            </w:pPr>
            <w:r>
              <w:t>Medium</w:t>
            </w:r>
          </w:p>
        </w:tc>
      </w:tr>
      <w:tr w:rsidR="00E4013F" w:rsidRPr="00992370" w14:paraId="1F041EDE" w14:textId="77777777" w:rsidTr="007A331F">
        <w:trPr>
          <w:cantSplit/>
        </w:trPr>
        <w:tc>
          <w:tcPr>
            <w:tcW w:w="2093" w:type="dxa"/>
            <w:shd w:val="clear" w:color="auto" w:fill="auto"/>
            <w:vAlign w:val="center"/>
          </w:tcPr>
          <w:p w14:paraId="36745FE9" w14:textId="77777777" w:rsidR="00E4013F" w:rsidRPr="00590E8D" w:rsidRDefault="00E4013F" w:rsidP="00590E8D">
            <w:pPr>
              <w:pStyle w:val="TA"/>
              <w:rPr>
                <w:i/>
              </w:rPr>
            </w:pPr>
            <w:r w:rsidRPr="00590E8D">
              <w:rPr>
                <w:i/>
              </w:rPr>
              <w:t>Potentilla recta</w:t>
            </w:r>
          </w:p>
        </w:tc>
        <w:tc>
          <w:tcPr>
            <w:tcW w:w="1843" w:type="dxa"/>
            <w:shd w:val="clear" w:color="auto" w:fill="auto"/>
            <w:vAlign w:val="center"/>
          </w:tcPr>
          <w:p w14:paraId="29903D4C" w14:textId="77777777" w:rsidR="00E4013F" w:rsidRPr="00992370" w:rsidRDefault="00E4013F" w:rsidP="00590E8D">
            <w:pPr>
              <w:pStyle w:val="TA"/>
            </w:pPr>
            <w:r w:rsidRPr="00992370">
              <w:t>Sulphur Cinquefoil</w:t>
            </w:r>
          </w:p>
        </w:tc>
        <w:tc>
          <w:tcPr>
            <w:tcW w:w="1417" w:type="dxa"/>
            <w:shd w:val="clear" w:color="auto" w:fill="auto"/>
            <w:vAlign w:val="center"/>
          </w:tcPr>
          <w:p w14:paraId="1D8C434F" w14:textId="77777777" w:rsidR="00E4013F" w:rsidRPr="00992370" w:rsidRDefault="00E4013F" w:rsidP="00590E8D">
            <w:pPr>
              <w:pStyle w:val="TA"/>
            </w:pPr>
            <w:r w:rsidRPr="00992370">
              <w:t>Rosaceae</w:t>
            </w:r>
          </w:p>
        </w:tc>
        <w:tc>
          <w:tcPr>
            <w:tcW w:w="1276" w:type="dxa"/>
            <w:shd w:val="clear" w:color="auto" w:fill="auto"/>
            <w:vAlign w:val="center"/>
          </w:tcPr>
          <w:p w14:paraId="28FEF81B" w14:textId="77777777" w:rsidR="00E4013F" w:rsidRPr="00992370" w:rsidRDefault="00E4013F" w:rsidP="00590E8D">
            <w:pPr>
              <w:pStyle w:val="TA"/>
            </w:pPr>
            <w:r>
              <w:t>Environmental weed</w:t>
            </w:r>
          </w:p>
        </w:tc>
        <w:tc>
          <w:tcPr>
            <w:tcW w:w="1134" w:type="dxa"/>
            <w:shd w:val="clear" w:color="auto" w:fill="auto"/>
            <w:vAlign w:val="center"/>
          </w:tcPr>
          <w:p w14:paraId="5880E572" w14:textId="77777777" w:rsidR="00E4013F" w:rsidRPr="00992370" w:rsidRDefault="00E4013F" w:rsidP="00590E8D">
            <w:pPr>
              <w:pStyle w:val="TA"/>
            </w:pPr>
            <w:r w:rsidRPr="00992370">
              <w:t>Rarely significant</w:t>
            </w:r>
          </w:p>
        </w:tc>
        <w:tc>
          <w:tcPr>
            <w:tcW w:w="1984" w:type="dxa"/>
            <w:shd w:val="clear" w:color="auto" w:fill="auto"/>
            <w:vAlign w:val="center"/>
          </w:tcPr>
          <w:p w14:paraId="63EF24BF"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861A78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564AE5A" w14:textId="77777777" w:rsidR="00E4013F" w:rsidRPr="00992370" w:rsidRDefault="00E4013F" w:rsidP="00590E8D">
            <w:pPr>
              <w:pStyle w:val="TA"/>
            </w:pPr>
            <w:r w:rsidRPr="00992370">
              <w:t>Slow</w:t>
            </w:r>
          </w:p>
        </w:tc>
        <w:tc>
          <w:tcPr>
            <w:tcW w:w="1134" w:type="dxa"/>
            <w:shd w:val="clear" w:color="auto" w:fill="auto"/>
            <w:vAlign w:val="center"/>
          </w:tcPr>
          <w:p w14:paraId="0281710A" w14:textId="77777777" w:rsidR="00E4013F" w:rsidRPr="00992370" w:rsidRDefault="00E4013F" w:rsidP="00590E8D">
            <w:pPr>
              <w:pStyle w:val="TA"/>
            </w:pPr>
            <w:r w:rsidRPr="00992370">
              <w:t>Restricted</w:t>
            </w:r>
          </w:p>
        </w:tc>
        <w:tc>
          <w:tcPr>
            <w:tcW w:w="851" w:type="dxa"/>
            <w:shd w:val="clear" w:color="auto" w:fill="auto"/>
            <w:vAlign w:val="center"/>
          </w:tcPr>
          <w:p w14:paraId="3ADA44E8" w14:textId="77777777" w:rsidR="00E4013F" w:rsidRPr="00992370" w:rsidRDefault="00E4013F" w:rsidP="00E13B3F">
            <w:pPr>
              <w:pStyle w:val="TA"/>
              <w:jc w:val="center"/>
            </w:pPr>
            <w:r w:rsidRPr="00992370">
              <w:t>11.1</w:t>
            </w:r>
          </w:p>
        </w:tc>
        <w:tc>
          <w:tcPr>
            <w:tcW w:w="1134" w:type="dxa"/>
            <w:shd w:val="clear" w:color="auto" w:fill="auto"/>
            <w:vAlign w:val="center"/>
          </w:tcPr>
          <w:p w14:paraId="62923B91" w14:textId="77777777" w:rsidR="00E4013F" w:rsidRPr="00992370" w:rsidRDefault="00E4013F" w:rsidP="00590E8D">
            <w:pPr>
              <w:pStyle w:val="TA"/>
            </w:pPr>
            <w:r>
              <w:t>Medium</w:t>
            </w:r>
          </w:p>
        </w:tc>
      </w:tr>
      <w:tr w:rsidR="00E4013F" w:rsidRPr="00992370" w14:paraId="49859820" w14:textId="77777777" w:rsidTr="007A331F">
        <w:trPr>
          <w:cantSplit/>
        </w:trPr>
        <w:tc>
          <w:tcPr>
            <w:tcW w:w="2093" w:type="dxa"/>
            <w:shd w:val="clear" w:color="auto" w:fill="auto"/>
            <w:vAlign w:val="center"/>
          </w:tcPr>
          <w:p w14:paraId="7C20E16B" w14:textId="77777777" w:rsidR="00E4013F" w:rsidRPr="00590E8D" w:rsidRDefault="00E4013F" w:rsidP="00590E8D">
            <w:pPr>
              <w:pStyle w:val="TA"/>
              <w:rPr>
                <w:i/>
              </w:rPr>
            </w:pPr>
            <w:r w:rsidRPr="00590E8D">
              <w:rPr>
                <w:i/>
              </w:rPr>
              <w:t>Prunella laciniata</w:t>
            </w:r>
          </w:p>
        </w:tc>
        <w:tc>
          <w:tcPr>
            <w:tcW w:w="1843" w:type="dxa"/>
            <w:shd w:val="clear" w:color="auto" w:fill="auto"/>
            <w:vAlign w:val="center"/>
          </w:tcPr>
          <w:p w14:paraId="1474BD9C" w14:textId="77777777" w:rsidR="00E4013F" w:rsidRPr="00992370" w:rsidRDefault="00E4013F" w:rsidP="00590E8D">
            <w:pPr>
              <w:pStyle w:val="TA"/>
            </w:pPr>
            <w:r w:rsidRPr="00992370">
              <w:t>Cut-leaf Self-heal</w:t>
            </w:r>
          </w:p>
        </w:tc>
        <w:tc>
          <w:tcPr>
            <w:tcW w:w="1417" w:type="dxa"/>
            <w:shd w:val="clear" w:color="auto" w:fill="auto"/>
            <w:vAlign w:val="center"/>
          </w:tcPr>
          <w:p w14:paraId="5D9AC756" w14:textId="77777777" w:rsidR="00E4013F" w:rsidRPr="00992370" w:rsidRDefault="00E4013F" w:rsidP="00590E8D">
            <w:pPr>
              <w:pStyle w:val="TA"/>
            </w:pPr>
            <w:r w:rsidRPr="00992370">
              <w:t>Lamiaceae</w:t>
            </w:r>
          </w:p>
        </w:tc>
        <w:tc>
          <w:tcPr>
            <w:tcW w:w="1276" w:type="dxa"/>
            <w:shd w:val="clear" w:color="auto" w:fill="auto"/>
            <w:vAlign w:val="center"/>
          </w:tcPr>
          <w:p w14:paraId="15DE1AE4" w14:textId="77777777" w:rsidR="00E4013F" w:rsidRPr="00992370" w:rsidRDefault="00E4013F" w:rsidP="00590E8D">
            <w:pPr>
              <w:pStyle w:val="TA"/>
            </w:pPr>
            <w:r>
              <w:t>Environmental weed</w:t>
            </w:r>
          </w:p>
        </w:tc>
        <w:tc>
          <w:tcPr>
            <w:tcW w:w="1134" w:type="dxa"/>
            <w:shd w:val="clear" w:color="auto" w:fill="auto"/>
            <w:vAlign w:val="center"/>
          </w:tcPr>
          <w:p w14:paraId="04BA5ED8" w14:textId="77777777" w:rsidR="00E4013F" w:rsidRPr="00992370" w:rsidRDefault="00E4013F" w:rsidP="00590E8D">
            <w:pPr>
              <w:pStyle w:val="TA"/>
            </w:pPr>
            <w:r w:rsidRPr="00992370">
              <w:t>Rarely significant</w:t>
            </w:r>
          </w:p>
        </w:tc>
        <w:tc>
          <w:tcPr>
            <w:tcW w:w="1984" w:type="dxa"/>
            <w:shd w:val="clear" w:color="auto" w:fill="auto"/>
            <w:vAlign w:val="center"/>
          </w:tcPr>
          <w:p w14:paraId="7CD538E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AF56EE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4AC8489" w14:textId="77777777" w:rsidR="00E4013F" w:rsidRPr="00992370" w:rsidRDefault="00E4013F" w:rsidP="00590E8D">
            <w:pPr>
              <w:pStyle w:val="TA"/>
            </w:pPr>
            <w:r w:rsidRPr="00992370">
              <w:t>Moderate</w:t>
            </w:r>
          </w:p>
        </w:tc>
        <w:tc>
          <w:tcPr>
            <w:tcW w:w="1134" w:type="dxa"/>
            <w:shd w:val="clear" w:color="auto" w:fill="auto"/>
            <w:vAlign w:val="center"/>
          </w:tcPr>
          <w:p w14:paraId="796555D5" w14:textId="77777777" w:rsidR="00E4013F" w:rsidRPr="00992370" w:rsidRDefault="00E4013F" w:rsidP="00590E8D">
            <w:pPr>
              <w:pStyle w:val="TA"/>
            </w:pPr>
            <w:r w:rsidRPr="00992370">
              <w:t>Restricted</w:t>
            </w:r>
          </w:p>
        </w:tc>
        <w:tc>
          <w:tcPr>
            <w:tcW w:w="851" w:type="dxa"/>
            <w:shd w:val="clear" w:color="auto" w:fill="auto"/>
            <w:vAlign w:val="center"/>
          </w:tcPr>
          <w:p w14:paraId="3F9AB2F5" w14:textId="77777777" w:rsidR="00E4013F" w:rsidRPr="00992370" w:rsidRDefault="00E4013F" w:rsidP="00E13B3F">
            <w:pPr>
              <w:pStyle w:val="TA"/>
              <w:jc w:val="center"/>
            </w:pPr>
            <w:r w:rsidRPr="00992370">
              <w:t>11.1</w:t>
            </w:r>
          </w:p>
        </w:tc>
        <w:tc>
          <w:tcPr>
            <w:tcW w:w="1134" w:type="dxa"/>
            <w:shd w:val="clear" w:color="auto" w:fill="auto"/>
            <w:vAlign w:val="center"/>
          </w:tcPr>
          <w:p w14:paraId="2CD02E1B" w14:textId="77777777" w:rsidR="00E4013F" w:rsidRPr="00992370" w:rsidRDefault="00E4013F" w:rsidP="00590E8D">
            <w:pPr>
              <w:pStyle w:val="TA"/>
            </w:pPr>
            <w:r>
              <w:t>Medium</w:t>
            </w:r>
          </w:p>
        </w:tc>
      </w:tr>
      <w:tr w:rsidR="00E4013F" w:rsidRPr="00992370" w14:paraId="3847BA88" w14:textId="77777777" w:rsidTr="007A331F">
        <w:trPr>
          <w:cantSplit/>
        </w:trPr>
        <w:tc>
          <w:tcPr>
            <w:tcW w:w="2093" w:type="dxa"/>
            <w:shd w:val="clear" w:color="auto" w:fill="auto"/>
            <w:vAlign w:val="center"/>
          </w:tcPr>
          <w:p w14:paraId="2529E70F" w14:textId="77777777" w:rsidR="00E4013F" w:rsidRPr="00590E8D" w:rsidRDefault="00E4013F" w:rsidP="00590E8D">
            <w:pPr>
              <w:pStyle w:val="TA"/>
              <w:rPr>
                <w:i/>
              </w:rPr>
            </w:pPr>
            <w:r w:rsidRPr="00590E8D">
              <w:rPr>
                <w:i/>
              </w:rPr>
              <w:t>Prunella vulgaris</w:t>
            </w:r>
          </w:p>
        </w:tc>
        <w:tc>
          <w:tcPr>
            <w:tcW w:w="1843" w:type="dxa"/>
            <w:shd w:val="clear" w:color="auto" w:fill="auto"/>
            <w:vAlign w:val="center"/>
          </w:tcPr>
          <w:p w14:paraId="5391DF59" w14:textId="77777777" w:rsidR="00E4013F" w:rsidRPr="00992370" w:rsidRDefault="00E4013F" w:rsidP="00590E8D">
            <w:pPr>
              <w:pStyle w:val="TA"/>
            </w:pPr>
            <w:r w:rsidRPr="00992370">
              <w:t>Self-heal</w:t>
            </w:r>
          </w:p>
        </w:tc>
        <w:tc>
          <w:tcPr>
            <w:tcW w:w="1417" w:type="dxa"/>
            <w:shd w:val="clear" w:color="auto" w:fill="auto"/>
            <w:vAlign w:val="center"/>
          </w:tcPr>
          <w:p w14:paraId="1E323C51" w14:textId="77777777" w:rsidR="00E4013F" w:rsidRPr="00992370" w:rsidRDefault="00E4013F" w:rsidP="00590E8D">
            <w:pPr>
              <w:pStyle w:val="TA"/>
            </w:pPr>
            <w:r w:rsidRPr="00992370">
              <w:t>Lamiaceae</w:t>
            </w:r>
          </w:p>
        </w:tc>
        <w:tc>
          <w:tcPr>
            <w:tcW w:w="1276" w:type="dxa"/>
            <w:shd w:val="clear" w:color="auto" w:fill="auto"/>
            <w:vAlign w:val="center"/>
          </w:tcPr>
          <w:p w14:paraId="0840A0E2" w14:textId="77777777" w:rsidR="00E4013F" w:rsidRPr="00992370" w:rsidRDefault="00E4013F" w:rsidP="00590E8D">
            <w:pPr>
              <w:pStyle w:val="TA"/>
            </w:pPr>
            <w:r>
              <w:t>Environmental weed</w:t>
            </w:r>
          </w:p>
        </w:tc>
        <w:tc>
          <w:tcPr>
            <w:tcW w:w="1134" w:type="dxa"/>
            <w:shd w:val="clear" w:color="auto" w:fill="auto"/>
            <w:vAlign w:val="center"/>
          </w:tcPr>
          <w:p w14:paraId="3268AD15" w14:textId="77777777" w:rsidR="00E4013F" w:rsidRPr="00992370" w:rsidRDefault="00E4013F" w:rsidP="00590E8D">
            <w:pPr>
              <w:pStyle w:val="TA"/>
            </w:pPr>
            <w:r w:rsidRPr="00992370">
              <w:t>Rarely significant</w:t>
            </w:r>
          </w:p>
        </w:tc>
        <w:tc>
          <w:tcPr>
            <w:tcW w:w="1984" w:type="dxa"/>
            <w:shd w:val="clear" w:color="auto" w:fill="auto"/>
            <w:vAlign w:val="center"/>
          </w:tcPr>
          <w:p w14:paraId="74C4D43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E0D6CA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40D8767" w14:textId="77777777" w:rsidR="00E4013F" w:rsidRPr="00992370" w:rsidRDefault="00E4013F" w:rsidP="00590E8D">
            <w:pPr>
              <w:pStyle w:val="TA"/>
            </w:pPr>
            <w:r w:rsidRPr="00992370">
              <w:t>Slow</w:t>
            </w:r>
          </w:p>
        </w:tc>
        <w:tc>
          <w:tcPr>
            <w:tcW w:w="1134" w:type="dxa"/>
            <w:shd w:val="clear" w:color="auto" w:fill="auto"/>
            <w:vAlign w:val="center"/>
          </w:tcPr>
          <w:p w14:paraId="36103A42" w14:textId="77777777" w:rsidR="00E4013F" w:rsidRPr="00992370" w:rsidRDefault="00E4013F" w:rsidP="00590E8D">
            <w:pPr>
              <w:pStyle w:val="TA"/>
            </w:pPr>
            <w:r w:rsidRPr="00992370">
              <w:t>Restricted</w:t>
            </w:r>
          </w:p>
        </w:tc>
        <w:tc>
          <w:tcPr>
            <w:tcW w:w="851" w:type="dxa"/>
            <w:shd w:val="clear" w:color="auto" w:fill="auto"/>
            <w:vAlign w:val="center"/>
          </w:tcPr>
          <w:p w14:paraId="2797C687" w14:textId="77777777" w:rsidR="00E4013F" w:rsidRPr="00992370" w:rsidRDefault="00E4013F" w:rsidP="00E13B3F">
            <w:pPr>
              <w:pStyle w:val="TA"/>
              <w:jc w:val="center"/>
            </w:pPr>
            <w:r w:rsidRPr="00992370">
              <w:t>11.1</w:t>
            </w:r>
          </w:p>
        </w:tc>
        <w:tc>
          <w:tcPr>
            <w:tcW w:w="1134" w:type="dxa"/>
            <w:shd w:val="clear" w:color="auto" w:fill="auto"/>
            <w:vAlign w:val="center"/>
          </w:tcPr>
          <w:p w14:paraId="04A7E6A3" w14:textId="77777777" w:rsidR="00E4013F" w:rsidRPr="00992370" w:rsidRDefault="00E4013F" w:rsidP="00590E8D">
            <w:pPr>
              <w:pStyle w:val="TA"/>
            </w:pPr>
            <w:r>
              <w:t>Medium</w:t>
            </w:r>
          </w:p>
        </w:tc>
      </w:tr>
      <w:tr w:rsidR="00E4013F" w:rsidRPr="00992370" w14:paraId="6E5DAB5E" w14:textId="77777777" w:rsidTr="007A331F">
        <w:trPr>
          <w:cantSplit/>
        </w:trPr>
        <w:tc>
          <w:tcPr>
            <w:tcW w:w="2093" w:type="dxa"/>
            <w:shd w:val="clear" w:color="auto" w:fill="auto"/>
            <w:vAlign w:val="center"/>
          </w:tcPr>
          <w:p w14:paraId="32CBB98A" w14:textId="77777777" w:rsidR="00E4013F" w:rsidRPr="00590E8D" w:rsidRDefault="00E4013F" w:rsidP="00590E8D">
            <w:pPr>
              <w:pStyle w:val="TA"/>
              <w:rPr>
                <w:i/>
              </w:rPr>
            </w:pPr>
            <w:r w:rsidRPr="00590E8D">
              <w:rPr>
                <w:i/>
              </w:rPr>
              <w:t>Quercus robur</w:t>
            </w:r>
          </w:p>
        </w:tc>
        <w:tc>
          <w:tcPr>
            <w:tcW w:w="1843" w:type="dxa"/>
            <w:shd w:val="clear" w:color="auto" w:fill="auto"/>
            <w:vAlign w:val="center"/>
          </w:tcPr>
          <w:p w14:paraId="4C99BD92" w14:textId="77777777" w:rsidR="00E4013F" w:rsidRPr="00992370" w:rsidRDefault="00E4013F" w:rsidP="00590E8D">
            <w:pPr>
              <w:pStyle w:val="TA"/>
            </w:pPr>
            <w:r w:rsidRPr="00992370">
              <w:t>English Oak</w:t>
            </w:r>
          </w:p>
        </w:tc>
        <w:tc>
          <w:tcPr>
            <w:tcW w:w="1417" w:type="dxa"/>
            <w:shd w:val="clear" w:color="auto" w:fill="auto"/>
            <w:vAlign w:val="center"/>
          </w:tcPr>
          <w:p w14:paraId="410A6D18" w14:textId="77777777" w:rsidR="00E4013F" w:rsidRPr="00992370" w:rsidRDefault="00E4013F" w:rsidP="00590E8D">
            <w:pPr>
              <w:pStyle w:val="TA"/>
            </w:pPr>
            <w:r w:rsidRPr="00992370">
              <w:t>Fagaceae</w:t>
            </w:r>
          </w:p>
        </w:tc>
        <w:tc>
          <w:tcPr>
            <w:tcW w:w="1276" w:type="dxa"/>
            <w:shd w:val="clear" w:color="auto" w:fill="auto"/>
            <w:vAlign w:val="center"/>
          </w:tcPr>
          <w:p w14:paraId="48081081" w14:textId="77777777" w:rsidR="00E4013F" w:rsidRPr="00992370" w:rsidRDefault="00E4013F" w:rsidP="00590E8D">
            <w:pPr>
              <w:pStyle w:val="TA"/>
            </w:pPr>
            <w:r>
              <w:t>Environmental weed</w:t>
            </w:r>
          </w:p>
        </w:tc>
        <w:tc>
          <w:tcPr>
            <w:tcW w:w="1134" w:type="dxa"/>
            <w:shd w:val="clear" w:color="auto" w:fill="auto"/>
            <w:vAlign w:val="center"/>
          </w:tcPr>
          <w:p w14:paraId="786DF615" w14:textId="77777777" w:rsidR="00E4013F" w:rsidRPr="00992370" w:rsidRDefault="00E4013F" w:rsidP="00590E8D">
            <w:pPr>
              <w:pStyle w:val="TA"/>
            </w:pPr>
            <w:r w:rsidRPr="00992370">
              <w:t>Rarely significant</w:t>
            </w:r>
          </w:p>
        </w:tc>
        <w:tc>
          <w:tcPr>
            <w:tcW w:w="1984" w:type="dxa"/>
            <w:shd w:val="clear" w:color="auto" w:fill="auto"/>
            <w:vAlign w:val="center"/>
          </w:tcPr>
          <w:p w14:paraId="2D867FF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BE6DADA"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266ADAC" w14:textId="77777777" w:rsidR="00E4013F" w:rsidRPr="00992370" w:rsidRDefault="00E4013F" w:rsidP="00590E8D">
            <w:pPr>
              <w:pStyle w:val="TA"/>
            </w:pPr>
            <w:r w:rsidRPr="00992370">
              <w:t>Slow</w:t>
            </w:r>
          </w:p>
        </w:tc>
        <w:tc>
          <w:tcPr>
            <w:tcW w:w="1134" w:type="dxa"/>
            <w:shd w:val="clear" w:color="auto" w:fill="auto"/>
            <w:vAlign w:val="center"/>
          </w:tcPr>
          <w:p w14:paraId="3821561C" w14:textId="77777777" w:rsidR="00E4013F" w:rsidRPr="00992370" w:rsidRDefault="00E4013F" w:rsidP="00590E8D">
            <w:pPr>
              <w:pStyle w:val="TA"/>
            </w:pPr>
            <w:r w:rsidRPr="00992370">
              <w:t>Restricted</w:t>
            </w:r>
          </w:p>
        </w:tc>
        <w:tc>
          <w:tcPr>
            <w:tcW w:w="851" w:type="dxa"/>
            <w:shd w:val="clear" w:color="auto" w:fill="auto"/>
            <w:vAlign w:val="center"/>
          </w:tcPr>
          <w:p w14:paraId="71F1339B" w14:textId="77777777" w:rsidR="00E4013F" w:rsidRPr="00992370" w:rsidRDefault="00E4013F" w:rsidP="00E13B3F">
            <w:pPr>
              <w:pStyle w:val="TA"/>
              <w:jc w:val="center"/>
            </w:pPr>
            <w:r w:rsidRPr="00992370">
              <w:t>11.1</w:t>
            </w:r>
          </w:p>
        </w:tc>
        <w:tc>
          <w:tcPr>
            <w:tcW w:w="1134" w:type="dxa"/>
            <w:shd w:val="clear" w:color="auto" w:fill="auto"/>
            <w:vAlign w:val="center"/>
          </w:tcPr>
          <w:p w14:paraId="4D55C46F" w14:textId="77777777" w:rsidR="00E4013F" w:rsidRPr="00992370" w:rsidRDefault="00E4013F" w:rsidP="00590E8D">
            <w:pPr>
              <w:pStyle w:val="TA"/>
            </w:pPr>
            <w:r>
              <w:t>Medium</w:t>
            </w:r>
          </w:p>
        </w:tc>
      </w:tr>
      <w:tr w:rsidR="00E4013F" w:rsidRPr="00992370" w14:paraId="08311478" w14:textId="77777777" w:rsidTr="007A331F">
        <w:trPr>
          <w:cantSplit/>
        </w:trPr>
        <w:tc>
          <w:tcPr>
            <w:tcW w:w="2093" w:type="dxa"/>
            <w:shd w:val="clear" w:color="auto" w:fill="auto"/>
            <w:vAlign w:val="center"/>
          </w:tcPr>
          <w:p w14:paraId="1A841536" w14:textId="1DB719A8" w:rsidR="00E4013F" w:rsidRPr="00590E8D" w:rsidRDefault="00E4013F" w:rsidP="00590E8D">
            <w:pPr>
              <w:pStyle w:val="TA"/>
              <w:rPr>
                <w:i/>
              </w:rPr>
            </w:pPr>
            <w:r w:rsidRPr="00590E8D">
              <w:rPr>
                <w:i/>
              </w:rPr>
              <w:t>Ranunculus sceleratus</w:t>
            </w:r>
            <w:r w:rsidR="00590E8D" w:rsidRPr="00590E8D">
              <w:t xml:space="preserve"> subp. </w:t>
            </w:r>
            <w:r w:rsidRPr="00590E8D">
              <w:rPr>
                <w:i/>
              </w:rPr>
              <w:t>sceleratus</w:t>
            </w:r>
          </w:p>
        </w:tc>
        <w:tc>
          <w:tcPr>
            <w:tcW w:w="1843" w:type="dxa"/>
            <w:shd w:val="clear" w:color="auto" w:fill="auto"/>
            <w:vAlign w:val="center"/>
          </w:tcPr>
          <w:p w14:paraId="582E66FF" w14:textId="77777777" w:rsidR="00E4013F" w:rsidRPr="00992370" w:rsidRDefault="00E4013F" w:rsidP="00590E8D">
            <w:pPr>
              <w:pStyle w:val="TA"/>
            </w:pPr>
            <w:r w:rsidRPr="00992370">
              <w:t>Celery Buttercup</w:t>
            </w:r>
          </w:p>
        </w:tc>
        <w:tc>
          <w:tcPr>
            <w:tcW w:w="1417" w:type="dxa"/>
            <w:shd w:val="clear" w:color="auto" w:fill="auto"/>
            <w:vAlign w:val="center"/>
          </w:tcPr>
          <w:p w14:paraId="07322F30" w14:textId="77777777" w:rsidR="00E4013F" w:rsidRPr="00992370" w:rsidRDefault="00E4013F" w:rsidP="00590E8D">
            <w:pPr>
              <w:pStyle w:val="TA"/>
            </w:pPr>
            <w:r w:rsidRPr="00992370">
              <w:t>Ranunculaceae</w:t>
            </w:r>
          </w:p>
        </w:tc>
        <w:tc>
          <w:tcPr>
            <w:tcW w:w="1276" w:type="dxa"/>
            <w:shd w:val="clear" w:color="auto" w:fill="auto"/>
            <w:vAlign w:val="center"/>
          </w:tcPr>
          <w:p w14:paraId="2B490327" w14:textId="77777777" w:rsidR="00E4013F" w:rsidRPr="00992370" w:rsidRDefault="00E4013F" w:rsidP="00590E8D">
            <w:pPr>
              <w:pStyle w:val="TA"/>
            </w:pPr>
            <w:r>
              <w:t>Environmental weed</w:t>
            </w:r>
          </w:p>
        </w:tc>
        <w:tc>
          <w:tcPr>
            <w:tcW w:w="1134" w:type="dxa"/>
            <w:shd w:val="clear" w:color="auto" w:fill="auto"/>
            <w:vAlign w:val="center"/>
          </w:tcPr>
          <w:p w14:paraId="2B0ACA48" w14:textId="77777777" w:rsidR="00E4013F" w:rsidRPr="00992370" w:rsidRDefault="00E4013F" w:rsidP="00590E8D">
            <w:pPr>
              <w:pStyle w:val="TA"/>
            </w:pPr>
            <w:r w:rsidRPr="00992370">
              <w:t>Rarely significant</w:t>
            </w:r>
          </w:p>
        </w:tc>
        <w:tc>
          <w:tcPr>
            <w:tcW w:w="1984" w:type="dxa"/>
            <w:shd w:val="clear" w:color="auto" w:fill="auto"/>
            <w:vAlign w:val="center"/>
          </w:tcPr>
          <w:p w14:paraId="57FF0133"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CDDE19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240C17" w14:textId="77777777" w:rsidR="00E4013F" w:rsidRPr="00992370" w:rsidRDefault="00E4013F" w:rsidP="00590E8D">
            <w:pPr>
              <w:pStyle w:val="TA"/>
            </w:pPr>
            <w:r w:rsidRPr="00992370">
              <w:t>Rapid</w:t>
            </w:r>
          </w:p>
        </w:tc>
        <w:tc>
          <w:tcPr>
            <w:tcW w:w="1134" w:type="dxa"/>
            <w:shd w:val="clear" w:color="auto" w:fill="auto"/>
            <w:vAlign w:val="center"/>
          </w:tcPr>
          <w:p w14:paraId="5CF084AD" w14:textId="77777777" w:rsidR="00E4013F" w:rsidRPr="00992370" w:rsidRDefault="00E4013F" w:rsidP="00590E8D">
            <w:pPr>
              <w:pStyle w:val="TA"/>
            </w:pPr>
            <w:r w:rsidRPr="00992370">
              <w:t>Restricted</w:t>
            </w:r>
          </w:p>
        </w:tc>
        <w:tc>
          <w:tcPr>
            <w:tcW w:w="851" w:type="dxa"/>
            <w:shd w:val="clear" w:color="auto" w:fill="auto"/>
            <w:vAlign w:val="center"/>
          </w:tcPr>
          <w:p w14:paraId="121ED524" w14:textId="77777777" w:rsidR="00E4013F" w:rsidRPr="00992370" w:rsidRDefault="00E4013F" w:rsidP="00E13B3F">
            <w:pPr>
              <w:pStyle w:val="TA"/>
              <w:jc w:val="center"/>
            </w:pPr>
            <w:r w:rsidRPr="00992370">
              <w:t>11.1</w:t>
            </w:r>
          </w:p>
        </w:tc>
        <w:tc>
          <w:tcPr>
            <w:tcW w:w="1134" w:type="dxa"/>
            <w:shd w:val="clear" w:color="auto" w:fill="auto"/>
            <w:vAlign w:val="center"/>
          </w:tcPr>
          <w:p w14:paraId="43E375F5" w14:textId="77777777" w:rsidR="00E4013F" w:rsidRPr="00992370" w:rsidRDefault="00E4013F" w:rsidP="00590E8D">
            <w:pPr>
              <w:pStyle w:val="TA"/>
            </w:pPr>
            <w:r>
              <w:t>Medium</w:t>
            </w:r>
          </w:p>
        </w:tc>
      </w:tr>
      <w:tr w:rsidR="00E4013F" w:rsidRPr="00992370" w14:paraId="60778C93" w14:textId="77777777" w:rsidTr="007A331F">
        <w:trPr>
          <w:cantSplit/>
        </w:trPr>
        <w:tc>
          <w:tcPr>
            <w:tcW w:w="2093" w:type="dxa"/>
            <w:shd w:val="clear" w:color="auto" w:fill="auto"/>
            <w:vAlign w:val="center"/>
          </w:tcPr>
          <w:p w14:paraId="5DEAF89D" w14:textId="77777777" w:rsidR="00E4013F" w:rsidRPr="00590E8D" w:rsidRDefault="00E4013F" w:rsidP="00590E8D">
            <w:pPr>
              <w:pStyle w:val="TA"/>
              <w:rPr>
                <w:i/>
              </w:rPr>
            </w:pPr>
            <w:r w:rsidRPr="00590E8D">
              <w:rPr>
                <w:i/>
              </w:rPr>
              <w:t>Ranunculus trilobus</w:t>
            </w:r>
          </w:p>
        </w:tc>
        <w:tc>
          <w:tcPr>
            <w:tcW w:w="1843" w:type="dxa"/>
            <w:shd w:val="clear" w:color="auto" w:fill="auto"/>
            <w:vAlign w:val="center"/>
          </w:tcPr>
          <w:p w14:paraId="1A5081A5" w14:textId="77777777" w:rsidR="00E4013F" w:rsidRPr="00992370" w:rsidRDefault="00E4013F" w:rsidP="00590E8D">
            <w:pPr>
              <w:pStyle w:val="TA"/>
            </w:pPr>
            <w:r w:rsidRPr="00992370">
              <w:t>Large Annual Buttercup</w:t>
            </w:r>
          </w:p>
        </w:tc>
        <w:tc>
          <w:tcPr>
            <w:tcW w:w="1417" w:type="dxa"/>
            <w:shd w:val="clear" w:color="auto" w:fill="auto"/>
            <w:vAlign w:val="center"/>
          </w:tcPr>
          <w:p w14:paraId="1D8A4BEB" w14:textId="77777777" w:rsidR="00E4013F" w:rsidRPr="00992370" w:rsidRDefault="00E4013F" w:rsidP="00590E8D">
            <w:pPr>
              <w:pStyle w:val="TA"/>
            </w:pPr>
            <w:r w:rsidRPr="00992370">
              <w:t>Ranunculaceae</w:t>
            </w:r>
          </w:p>
        </w:tc>
        <w:tc>
          <w:tcPr>
            <w:tcW w:w="1276" w:type="dxa"/>
            <w:shd w:val="clear" w:color="auto" w:fill="auto"/>
            <w:vAlign w:val="center"/>
          </w:tcPr>
          <w:p w14:paraId="5D8F39F4" w14:textId="77777777" w:rsidR="00E4013F" w:rsidRPr="00992370" w:rsidRDefault="00E4013F" w:rsidP="00590E8D">
            <w:pPr>
              <w:pStyle w:val="TA"/>
            </w:pPr>
            <w:r>
              <w:t>Environmental weed</w:t>
            </w:r>
          </w:p>
        </w:tc>
        <w:tc>
          <w:tcPr>
            <w:tcW w:w="1134" w:type="dxa"/>
            <w:shd w:val="clear" w:color="auto" w:fill="auto"/>
            <w:vAlign w:val="center"/>
          </w:tcPr>
          <w:p w14:paraId="5AAF3FB3" w14:textId="77777777" w:rsidR="00E4013F" w:rsidRPr="00992370" w:rsidRDefault="00E4013F" w:rsidP="00590E8D">
            <w:pPr>
              <w:pStyle w:val="TA"/>
            </w:pPr>
            <w:r w:rsidRPr="00992370">
              <w:t>Rarely significant</w:t>
            </w:r>
          </w:p>
        </w:tc>
        <w:tc>
          <w:tcPr>
            <w:tcW w:w="1984" w:type="dxa"/>
            <w:shd w:val="clear" w:color="auto" w:fill="auto"/>
            <w:vAlign w:val="center"/>
          </w:tcPr>
          <w:p w14:paraId="102B8BC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19CF06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CC0A832" w14:textId="77777777" w:rsidR="00E4013F" w:rsidRPr="00992370" w:rsidRDefault="00E4013F" w:rsidP="00590E8D">
            <w:pPr>
              <w:pStyle w:val="TA"/>
            </w:pPr>
            <w:r w:rsidRPr="00992370">
              <w:t>Rapid</w:t>
            </w:r>
          </w:p>
        </w:tc>
        <w:tc>
          <w:tcPr>
            <w:tcW w:w="1134" w:type="dxa"/>
            <w:shd w:val="clear" w:color="auto" w:fill="auto"/>
            <w:vAlign w:val="center"/>
          </w:tcPr>
          <w:p w14:paraId="76013FEE" w14:textId="77777777" w:rsidR="00E4013F" w:rsidRPr="00992370" w:rsidRDefault="00E4013F" w:rsidP="00590E8D">
            <w:pPr>
              <w:pStyle w:val="TA"/>
            </w:pPr>
            <w:r w:rsidRPr="00992370">
              <w:t>Restricted</w:t>
            </w:r>
          </w:p>
        </w:tc>
        <w:tc>
          <w:tcPr>
            <w:tcW w:w="851" w:type="dxa"/>
            <w:shd w:val="clear" w:color="auto" w:fill="auto"/>
            <w:vAlign w:val="center"/>
          </w:tcPr>
          <w:p w14:paraId="28FE8F63" w14:textId="77777777" w:rsidR="00E4013F" w:rsidRPr="00992370" w:rsidRDefault="00E4013F" w:rsidP="00E13B3F">
            <w:pPr>
              <w:pStyle w:val="TA"/>
              <w:jc w:val="center"/>
            </w:pPr>
            <w:r w:rsidRPr="00992370">
              <w:t>11.1</w:t>
            </w:r>
          </w:p>
        </w:tc>
        <w:tc>
          <w:tcPr>
            <w:tcW w:w="1134" w:type="dxa"/>
            <w:shd w:val="clear" w:color="auto" w:fill="auto"/>
            <w:vAlign w:val="center"/>
          </w:tcPr>
          <w:p w14:paraId="48CFA19B" w14:textId="77777777" w:rsidR="00E4013F" w:rsidRPr="00992370" w:rsidRDefault="00E4013F" w:rsidP="00590E8D">
            <w:pPr>
              <w:pStyle w:val="TA"/>
            </w:pPr>
            <w:r>
              <w:t>Medium</w:t>
            </w:r>
          </w:p>
        </w:tc>
      </w:tr>
      <w:tr w:rsidR="00E4013F" w:rsidRPr="00992370" w14:paraId="508A04A4" w14:textId="77777777" w:rsidTr="007A331F">
        <w:trPr>
          <w:cantSplit/>
        </w:trPr>
        <w:tc>
          <w:tcPr>
            <w:tcW w:w="2093" w:type="dxa"/>
            <w:shd w:val="clear" w:color="auto" w:fill="auto"/>
            <w:vAlign w:val="center"/>
          </w:tcPr>
          <w:p w14:paraId="6558D85D" w14:textId="77777777" w:rsidR="00E4013F" w:rsidRPr="00590E8D" w:rsidRDefault="00E4013F" w:rsidP="00590E8D">
            <w:pPr>
              <w:pStyle w:val="TA"/>
              <w:rPr>
                <w:i/>
              </w:rPr>
            </w:pPr>
            <w:r w:rsidRPr="00590E8D">
              <w:rPr>
                <w:i/>
              </w:rPr>
              <w:t>Reseda luteola</w:t>
            </w:r>
          </w:p>
        </w:tc>
        <w:tc>
          <w:tcPr>
            <w:tcW w:w="1843" w:type="dxa"/>
            <w:shd w:val="clear" w:color="auto" w:fill="auto"/>
            <w:vAlign w:val="center"/>
          </w:tcPr>
          <w:p w14:paraId="1C715662" w14:textId="77777777" w:rsidR="00E4013F" w:rsidRPr="00992370" w:rsidRDefault="00E4013F" w:rsidP="00590E8D">
            <w:pPr>
              <w:pStyle w:val="TA"/>
            </w:pPr>
            <w:r w:rsidRPr="00992370">
              <w:t>Weld</w:t>
            </w:r>
          </w:p>
        </w:tc>
        <w:tc>
          <w:tcPr>
            <w:tcW w:w="1417" w:type="dxa"/>
            <w:shd w:val="clear" w:color="auto" w:fill="auto"/>
            <w:vAlign w:val="center"/>
          </w:tcPr>
          <w:p w14:paraId="430BA4F9" w14:textId="77777777" w:rsidR="00E4013F" w:rsidRPr="00992370" w:rsidRDefault="00E4013F" w:rsidP="00590E8D">
            <w:pPr>
              <w:pStyle w:val="TA"/>
            </w:pPr>
            <w:r w:rsidRPr="00992370">
              <w:t>Resedaceae</w:t>
            </w:r>
          </w:p>
        </w:tc>
        <w:tc>
          <w:tcPr>
            <w:tcW w:w="1276" w:type="dxa"/>
            <w:shd w:val="clear" w:color="auto" w:fill="auto"/>
            <w:vAlign w:val="center"/>
          </w:tcPr>
          <w:p w14:paraId="30C4C737" w14:textId="77777777" w:rsidR="00E4013F" w:rsidRPr="00992370" w:rsidRDefault="00E4013F" w:rsidP="00590E8D">
            <w:pPr>
              <w:pStyle w:val="TA"/>
            </w:pPr>
            <w:r>
              <w:t>Environmental weed</w:t>
            </w:r>
          </w:p>
        </w:tc>
        <w:tc>
          <w:tcPr>
            <w:tcW w:w="1134" w:type="dxa"/>
            <w:shd w:val="clear" w:color="auto" w:fill="auto"/>
            <w:vAlign w:val="center"/>
          </w:tcPr>
          <w:p w14:paraId="081B4BE5" w14:textId="77777777" w:rsidR="00E4013F" w:rsidRPr="00992370" w:rsidRDefault="00E4013F" w:rsidP="00590E8D">
            <w:pPr>
              <w:pStyle w:val="TA"/>
            </w:pPr>
            <w:r w:rsidRPr="00992370">
              <w:t>Rarely significant</w:t>
            </w:r>
          </w:p>
        </w:tc>
        <w:tc>
          <w:tcPr>
            <w:tcW w:w="1984" w:type="dxa"/>
            <w:shd w:val="clear" w:color="auto" w:fill="auto"/>
            <w:vAlign w:val="center"/>
          </w:tcPr>
          <w:p w14:paraId="1A3B4B8A"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6FCD9B3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DC85BA8" w14:textId="77777777" w:rsidR="00E4013F" w:rsidRPr="00992370" w:rsidRDefault="00E4013F" w:rsidP="00590E8D">
            <w:pPr>
              <w:pStyle w:val="TA"/>
            </w:pPr>
            <w:r w:rsidRPr="00992370">
              <w:t>Moderate</w:t>
            </w:r>
          </w:p>
        </w:tc>
        <w:tc>
          <w:tcPr>
            <w:tcW w:w="1134" w:type="dxa"/>
            <w:shd w:val="clear" w:color="auto" w:fill="auto"/>
            <w:vAlign w:val="center"/>
          </w:tcPr>
          <w:p w14:paraId="4A710B61" w14:textId="77777777" w:rsidR="00E4013F" w:rsidRPr="00992370" w:rsidRDefault="00E4013F" w:rsidP="00590E8D">
            <w:pPr>
              <w:pStyle w:val="TA"/>
            </w:pPr>
            <w:r w:rsidRPr="00992370">
              <w:t>Restricted</w:t>
            </w:r>
          </w:p>
        </w:tc>
        <w:tc>
          <w:tcPr>
            <w:tcW w:w="851" w:type="dxa"/>
            <w:shd w:val="clear" w:color="auto" w:fill="auto"/>
            <w:vAlign w:val="center"/>
          </w:tcPr>
          <w:p w14:paraId="6DCE6FC9" w14:textId="77777777" w:rsidR="00E4013F" w:rsidRPr="00992370" w:rsidRDefault="00E4013F" w:rsidP="00E13B3F">
            <w:pPr>
              <w:pStyle w:val="TA"/>
              <w:jc w:val="center"/>
            </w:pPr>
            <w:r w:rsidRPr="00992370">
              <w:t>11.1</w:t>
            </w:r>
          </w:p>
        </w:tc>
        <w:tc>
          <w:tcPr>
            <w:tcW w:w="1134" w:type="dxa"/>
            <w:shd w:val="clear" w:color="auto" w:fill="auto"/>
            <w:vAlign w:val="center"/>
          </w:tcPr>
          <w:p w14:paraId="23A37346" w14:textId="77777777" w:rsidR="00E4013F" w:rsidRPr="00992370" w:rsidRDefault="00E4013F" w:rsidP="00590E8D">
            <w:pPr>
              <w:pStyle w:val="TA"/>
            </w:pPr>
            <w:r>
              <w:t>Medium</w:t>
            </w:r>
          </w:p>
        </w:tc>
      </w:tr>
      <w:tr w:rsidR="00E4013F" w:rsidRPr="00992370" w14:paraId="22BDD40C" w14:textId="77777777" w:rsidTr="007A331F">
        <w:trPr>
          <w:cantSplit/>
        </w:trPr>
        <w:tc>
          <w:tcPr>
            <w:tcW w:w="2093" w:type="dxa"/>
            <w:shd w:val="clear" w:color="auto" w:fill="auto"/>
            <w:vAlign w:val="center"/>
          </w:tcPr>
          <w:p w14:paraId="59E0FAF7" w14:textId="77777777" w:rsidR="00E4013F" w:rsidRPr="00590E8D" w:rsidRDefault="00E4013F" w:rsidP="00590E8D">
            <w:pPr>
              <w:pStyle w:val="TA"/>
              <w:rPr>
                <w:i/>
              </w:rPr>
            </w:pPr>
            <w:r w:rsidRPr="00590E8D">
              <w:rPr>
                <w:i/>
              </w:rPr>
              <w:t>Rubus idaeus</w:t>
            </w:r>
          </w:p>
        </w:tc>
        <w:tc>
          <w:tcPr>
            <w:tcW w:w="1843" w:type="dxa"/>
            <w:shd w:val="clear" w:color="auto" w:fill="auto"/>
            <w:vAlign w:val="center"/>
          </w:tcPr>
          <w:p w14:paraId="2708CB72" w14:textId="77777777" w:rsidR="00E4013F" w:rsidRPr="00992370" w:rsidRDefault="00E4013F" w:rsidP="00590E8D">
            <w:pPr>
              <w:pStyle w:val="TA"/>
            </w:pPr>
            <w:r w:rsidRPr="00992370">
              <w:t>Raspberry</w:t>
            </w:r>
          </w:p>
        </w:tc>
        <w:tc>
          <w:tcPr>
            <w:tcW w:w="1417" w:type="dxa"/>
            <w:shd w:val="clear" w:color="auto" w:fill="auto"/>
            <w:vAlign w:val="center"/>
          </w:tcPr>
          <w:p w14:paraId="1771959B" w14:textId="77777777" w:rsidR="00E4013F" w:rsidRPr="00992370" w:rsidRDefault="00E4013F" w:rsidP="00590E8D">
            <w:pPr>
              <w:pStyle w:val="TA"/>
            </w:pPr>
            <w:r w:rsidRPr="00992370">
              <w:t>Rosaceae</w:t>
            </w:r>
          </w:p>
        </w:tc>
        <w:tc>
          <w:tcPr>
            <w:tcW w:w="1276" w:type="dxa"/>
            <w:shd w:val="clear" w:color="auto" w:fill="auto"/>
            <w:vAlign w:val="center"/>
          </w:tcPr>
          <w:p w14:paraId="7B850FD4" w14:textId="77777777" w:rsidR="00E4013F" w:rsidRPr="00992370" w:rsidRDefault="00E4013F" w:rsidP="00590E8D">
            <w:pPr>
              <w:pStyle w:val="TA"/>
            </w:pPr>
            <w:r>
              <w:t>Environmental weed</w:t>
            </w:r>
          </w:p>
        </w:tc>
        <w:tc>
          <w:tcPr>
            <w:tcW w:w="1134" w:type="dxa"/>
            <w:shd w:val="clear" w:color="auto" w:fill="auto"/>
            <w:vAlign w:val="center"/>
          </w:tcPr>
          <w:p w14:paraId="3ABD44E2" w14:textId="77777777" w:rsidR="00E4013F" w:rsidRPr="00992370" w:rsidRDefault="00E4013F" w:rsidP="00590E8D">
            <w:pPr>
              <w:pStyle w:val="TA"/>
            </w:pPr>
            <w:r w:rsidRPr="00992370">
              <w:t>Rarely significant</w:t>
            </w:r>
          </w:p>
        </w:tc>
        <w:tc>
          <w:tcPr>
            <w:tcW w:w="1984" w:type="dxa"/>
            <w:shd w:val="clear" w:color="auto" w:fill="auto"/>
            <w:vAlign w:val="center"/>
          </w:tcPr>
          <w:p w14:paraId="0A08582A"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D2AF05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35406F5" w14:textId="77777777" w:rsidR="00E4013F" w:rsidRPr="00992370" w:rsidRDefault="00E4013F" w:rsidP="00590E8D">
            <w:pPr>
              <w:pStyle w:val="TA"/>
            </w:pPr>
            <w:r w:rsidRPr="00992370">
              <w:t>Moderate</w:t>
            </w:r>
          </w:p>
        </w:tc>
        <w:tc>
          <w:tcPr>
            <w:tcW w:w="1134" w:type="dxa"/>
            <w:shd w:val="clear" w:color="auto" w:fill="auto"/>
            <w:vAlign w:val="center"/>
          </w:tcPr>
          <w:p w14:paraId="799BE9D9" w14:textId="77777777" w:rsidR="00E4013F" w:rsidRPr="00992370" w:rsidRDefault="00E4013F" w:rsidP="00590E8D">
            <w:pPr>
              <w:pStyle w:val="TA"/>
            </w:pPr>
            <w:r w:rsidRPr="00992370">
              <w:t>Restricted</w:t>
            </w:r>
          </w:p>
        </w:tc>
        <w:tc>
          <w:tcPr>
            <w:tcW w:w="851" w:type="dxa"/>
            <w:shd w:val="clear" w:color="auto" w:fill="auto"/>
            <w:vAlign w:val="center"/>
          </w:tcPr>
          <w:p w14:paraId="6D672BFB" w14:textId="77777777" w:rsidR="00E4013F" w:rsidRPr="00992370" w:rsidRDefault="00E4013F" w:rsidP="00E13B3F">
            <w:pPr>
              <w:pStyle w:val="TA"/>
              <w:jc w:val="center"/>
            </w:pPr>
            <w:r w:rsidRPr="00992370">
              <w:t>11.1</w:t>
            </w:r>
          </w:p>
        </w:tc>
        <w:tc>
          <w:tcPr>
            <w:tcW w:w="1134" w:type="dxa"/>
            <w:shd w:val="clear" w:color="auto" w:fill="auto"/>
            <w:vAlign w:val="center"/>
          </w:tcPr>
          <w:p w14:paraId="2A0F29A8" w14:textId="77777777" w:rsidR="00E4013F" w:rsidRPr="00992370" w:rsidRDefault="00E4013F" w:rsidP="00590E8D">
            <w:pPr>
              <w:pStyle w:val="TA"/>
            </w:pPr>
            <w:r>
              <w:t>Medium</w:t>
            </w:r>
          </w:p>
        </w:tc>
      </w:tr>
      <w:tr w:rsidR="00E4013F" w:rsidRPr="00992370" w14:paraId="02F40AB1" w14:textId="77777777" w:rsidTr="007A331F">
        <w:trPr>
          <w:cantSplit/>
        </w:trPr>
        <w:tc>
          <w:tcPr>
            <w:tcW w:w="2093" w:type="dxa"/>
            <w:shd w:val="clear" w:color="auto" w:fill="auto"/>
            <w:vAlign w:val="center"/>
          </w:tcPr>
          <w:p w14:paraId="677C84CF" w14:textId="0A721603" w:rsidR="00E4013F" w:rsidRPr="00590E8D" w:rsidRDefault="00E4013F" w:rsidP="00590E8D">
            <w:pPr>
              <w:pStyle w:val="TA"/>
              <w:rPr>
                <w:i/>
              </w:rPr>
            </w:pPr>
            <w:r w:rsidRPr="00590E8D">
              <w:rPr>
                <w:i/>
              </w:rPr>
              <w:t>Scorzonera laciniata</w:t>
            </w:r>
            <w:r w:rsidR="00590E8D" w:rsidRPr="00590E8D">
              <w:t xml:space="preserve"> var. </w:t>
            </w:r>
            <w:r w:rsidRPr="00590E8D">
              <w:rPr>
                <w:i/>
              </w:rPr>
              <w:t>calcitrapifolia</w:t>
            </w:r>
          </w:p>
        </w:tc>
        <w:tc>
          <w:tcPr>
            <w:tcW w:w="1843" w:type="dxa"/>
            <w:shd w:val="clear" w:color="auto" w:fill="auto"/>
            <w:vAlign w:val="center"/>
          </w:tcPr>
          <w:p w14:paraId="2EFFD8BC" w14:textId="77777777" w:rsidR="00E4013F" w:rsidRPr="00992370" w:rsidRDefault="00E4013F" w:rsidP="00590E8D">
            <w:pPr>
              <w:pStyle w:val="TA"/>
            </w:pPr>
            <w:r w:rsidRPr="00992370">
              <w:t>Scorzonera</w:t>
            </w:r>
          </w:p>
        </w:tc>
        <w:tc>
          <w:tcPr>
            <w:tcW w:w="1417" w:type="dxa"/>
            <w:shd w:val="clear" w:color="auto" w:fill="auto"/>
            <w:vAlign w:val="center"/>
          </w:tcPr>
          <w:p w14:paraId="282A6E7A" w14:textId="77777777" w:rsidR="00E4013F" w:rsidRPr="00992370" w:rsidRDefault="00E4013F" w:rsidP="00590E8D">
            <w:pPr>
              <w:pStyle w:val="TA"/>
            </w:pPr>
            <w:r w:rsidRPr="00992370">
              <w:t>Asteraceae</w:t>
            </w:r>
          </w:p>
        </w:tc>
        <w:tc>
          <w:tcPr>
            <w:tcW w:w="1276" w:type="dxa"/>
            <w:shd w:val="clear" w:color="auto" w:fill="auto"/>
            <w:vAlign w:val="center"/>
          </w:tcPr>
          <w:p w14:paraId="7EDD116A" w14:textId="77777777" w:rsidR="00E4013F" w:rsidRPr="00992370" w:rsidRDefault="00E4013F" w:rsidP="00590E8D">
            <w:pPr>
              <w:pStyle w:val="TA"/>
            </w:pPr>
            <w:r>
              <w:t>Environmental weed</w:t>
            </w:r>
          </w:p>
        </w:tc>
        <w:tc>
          <w:tcPr>
            <w:tcW w:w="1134" w:type="dxa"/>
            <w:shd w:val="clear" w:color="auto" w:fill="auto"/>
            <w:vAlign w:val="center"/>
          </w:tcPr>
          <w:p w14:paraId="01F1FA36" w14:textId="77777777" w:rsidR="00E4013F" w:rsidRPr="00992370" w:rsidRDefault="00E4013F" w:rsidP="00590E8D">
            <w:pPr>
              <w:pStyle w:val="TA"/>
            </w:pPr>
            <w:r w:rsidRPr="00992370">
              <w:t>Rarely significant</w:t>
            </w:r>
          </w:p>
        </w:tc>
        <w:tc>
          <w:tcPr>
            <w:tcW w:w="1984" w:type="dxa"/>
            <w:shd w:val="clear" w:color="auto" w:fill="auto"/>
            <w:vAlign w:val="center"/>
          </w:tcPr>
          <w:p w14:paraId="3B188FE8"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38558A2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4A1E6F7" w14:textId="77777777" w:rsidR="00E4013F" w:rsidRPr="00992370" w:rsidRDefault="00E4013F" w:rsidP="00590E8D">
            <w:pPr>
              <w:pStyle w:val="TA"/>
            </w:pPr>
            <w:r w:rsidRPr="00992370">
              <w:t>Moderate</w:t>
            </w:r>
          </w:p>
        </w:tc>
        <w:tc>
          <w:tcPr>
            <w:tcW w:w="1134" w:type="dxa"/>
            <w:shd w:val="clear" w:color="auto" w:fill="auto"/>
            <w:vAlign w:val="center"/>
          </w:tcPr>
          <w:p w14:paraId="122661AF" w14:textId="77777777" w:rsidR="00E4013F" w:rsidRPr="00992370" w:rsidRDefault="00E4013F" w:rsidP="00590E8D">
            <w:pPr>
              <w:pStyle w:val="TA"/>
            </w:pPr>
            <w:r w:rsidRPr="00992370">
              <w:t>Restricted</w:t>
            </w:r>
          </w:p>
        </w:tc>
        <w:tc>
          <w:tcPr>
            <w:tcW w:w="851" w:type="dxa"/>
            <w:shd w:val="clear" w:color="auto" w:fill="auto"/>
            <w:vAlign w:val="center"/>
          </w:tcPr>
          <w:p w14:paraId="657E22C8" w14:textId="77777777" w:rsidR="00E4013F" w:rsidRPr="00992370" w:rsidRDefault="00E4013F" w:rsidP="00E13B3F">
            <w:pPr>
              <w:pStyle w:val="TA"/>
              <w:jc w:val="center"/>
            </w:pPr>
            <w:r w:rsidRPr="00992370">
              <w:t>11.1</w:t>
            </w:r>
          </w:p>
        </w:tc>
        <w:tc>
          <w:tcPr>
            <w:tcW w:w="1134" w:type="dxa"/>
            <w:shd w:val="clear" w:color="auto" w:fill="auto"/>
            <w:vAlign w:val="center"/>
          </w:tcPr>
          <w:p w14:paraId="330932F1" w14:textId="77777777" w:rsidR="00E4013F" w:rsidRPr="00992370" w:rsidRDefault="00E4013F" w:rsidP="00590E8D">
            <w:pPr>
              <w:pStyle w:val="TA"/>
            </w:pPr>
            <w:r>
              <w:t>Medium</w:t>
            </w:r>
          </w:p>
        </w:tc>
      </w:tr>
      <w:tr w:rsidR="00E4013F" w:rsidRPr="00992370" w14:paraId="33619BC4" w14:textId="77777777" w:rsidTr="007A331F">
        <w:trPr>
          <w:cantSplit/>
        </w:trPr>
        <w:tc>
          <w:tcPr>
            <w:tcW w:w="2093" w:type="dxa"/>
            <w:shd w:val="clear" w:color="auto" w:fill="auto"/>
            <w:vAlign w:val="center"/>
          </w:tcPr>
          <w:p w14:paraId="674AD22F" w14:textId="77777777" w:rsidR="00E4013F" w:rsidRPr="00590E8D" w:rsidRDefault="00E4013F" w:rsidP="00590E8D">
            <w:pPr>
              <w:pStyle w:val="TA"/>
              <w:rPr>
                <w:i/>
              </w:rPr>
            </w:pPr>
            <w:r w:rsidRPr="00590E8D">
              <w:rPr>
                <w:i/>
              </w:rPr>
              <w:t>Silene conica</w:t>
            </w:r>
          </w:p>
        </w:tc>
        <w:tc>
          <w:tcPr>
            <w:tcW w:w="1843" w:type="dxa"/>
            <w:shd w:val="clear" w:color="auto" w:fill="auto"/>
            <w:vAlign w:val="center"/>
          </w:tcPr>
          <w:p w14:paraId="3C6E4385" w14:textId="77777777" w:rsidR="00E4013F" w:rsidRPr="00992370" w:rsidRDefault="00E4013F" w:rsidP="00590E8D">
            <w:pPr>
              <w:pStyle w:val="TA"/>
            </w:pPr>
            <w:r w:rsidRPr="00992370">
              <w:t>Striated Catchfly</w:t>
            </w:r>
          </w:p>
        </w:tc>
        <w:tc>
          <w:tcPr>
            <w:tcW w:w="1417" w:type="dxa"/>
            <w:shd w:val="clear" w:color="auto" w:fill="auto"/>
            <w:vAlign w:val="center"/>
          </w:tcPr>
          <w:p w14:paraId="6D212C1E" w14:textId="77777777" w:rsidR="00E4013F" w:rsidRPr="00992370" w:rsidRDefault="00E4013F" w:rsidP="00590E8D">
            <w:pPr>
              <w:pStyle w:val="TA"/>
            </w:pPr>
            <w:r w:rsidRPr="00992370">
              <w:t>Caryophyllaceae</w:t>
            </w:r>
          </w:p>
        </w:tc>
        <w:tc>
          <w:tcPr>
            <w:tcW w:w="1276" w:type="dxa"/>
            <w:shd w:val="clear" w:color="auto" w:fill="auto"/>
            <w:vAlign w:val="center"/>
          </w:tcPr>
          <w:p w14:paraId="2CA65CD5" w14:textId="77777777" w:rsidR="00E4013F" w:rsidRPr="00992370" w:rsidRDefault="00E4013F" w:rsidP="00590E8D">
            <w:pPr>
              <w:pStyle w:val="TA"/>
            </w:pPr>
            <w:r>
              <w:t>Environmental weed</w:t>
            </w:r>
          </w:p>
        </w:tc>
        <w:tc>
          <w:tcPr>
            <w:tcW w:w="1134" w:type="dxa"/>
            <w:shd w:val="clear" w:color="auto" w:fill="auto"/>
            <w:vAlign w:val="center"/>
          </w:tcPr>
          <w:p w14:paraId="05441A72" w14:textId="77777777" w:rsidR="00E4013F" w:rsidRPr="00992370" w:rsidRDefault="00E4013F" w:rsidP="00590E8D">
            <w:pPr>
              <w:pStyle w:val="TA"/>
            </w:pPr>
            <w:r w:rsidRPr="00992370">
              <w:t>Rarely significant</w:t>
            </w:r>
          </w:p>
        </w:tc>
        <w:tc>
          <w:tcPr>
            <w:tcW w:w="1984" w:type="dxa"/>
            <w:shd w:val="clear" w:color="auto" w:fill="auto"/>
            <w:vAlign w:val="center"/>
          </w:tcPr>
          <w:p w14:paraId="20B72A5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2DDFCB1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D7EB40D" w14:textId="77777777" w:rsidR="00E4013F" w:rsidRPr="00992370" w:rsidRDefault="00E4013F" w:rsidP="00590E8D">
            <w:pPr>
              <w:pStyle w:val="TA"/>
            </w:pPr>
            <w:r w:rsidRPr="00992370">
              <w:t>Moderate</w:t>
            </w:r>
          </w:p>
        </w:tc>
        <w:tc>
          <w:tcPr>
            <w:tcW w:w="1134" w:type="dxa"/>
            <w:shd w:val="clear" w:color="auto" w:fill="auto"/>
            <w:vAlign w:val="center"/>
          </w:tcPr>
          <w:p w14:paraId="00CE453F" w14:textId="77777777" w:rsidR="00E4013F" w:rsidRPr="00992370" w:rsidRDefault="00E4013F" w:rsidP="00590E8D">
            <w:pPr>
              <w:pStyle w:val="TA"/>
            </w:pPr>
            <w:r w:rsidRPr="00992370">
              <w:t>Restricted</w:t>
            </w:r>
          </w:p>
        </w:tc>
        <w:tc>
          <w:tcPr>
            <w:tcW w:w="851" w:type="dxa"/>
            <w:shd w:val="clear" w:color="auto" w:fill="auto"/>
            <w:vAlign w:val="center"/>
          </w:tcPr>
          <w:p w14:paraId="0443325F" w14:textId="77777777" w:rsidR="00E4013F" w:rsidRPr="00992370" w:rsidRDefault="00E4013F" w:rsidP="00E13B3F">
            <w:pPr>
              <w:pStyle w:val="TA"/>
              <w:jc w:val="center"/>
            </w:pPr>
            <w:r w:rsidRPr="00992370">
              <w:t>11.1</w:t>
            </w:r>
          </w:p>
        </w:tc>
        <w:tc>
          <w:tcPr>
            <w:tcW w:w="1134" w:type="dxa"/>
            <w:shd w:val="clear" w:color="auto" w:fill="auto"/>
            <w:vAlign w:val="center"/>
          </w:tcPr>
          <w:p w14:paraId="20F007A2" w14:textId="77777777" w:rsidR="00E4013F" w:rsidRPr="00992370" w:rsidRDefault="00E4013F" w:rsidP="00590E8D">
            <w:pPr>
              <w:pStyle w:val="TA"/>
            </w:pPr>
            <w:r>
              <w:t>Medium</w:t>
            </w:r>
          </w:p>
        </w:tc>
      </w:tr>
      <w:tr w:rsidR="00E4013F" w:rsidRPr="00992370" w14:paraId="7FBB40A2" w14:textId="77777777" w:rsidTr="007A331F">
        <w:trPr>
          <w:cantSplit/>
        </w:trPr>
        <w:tc>
          <w:tcPr>
            <w:tcW w:w="2093" w:type="dxa"/>
            <w:shd w:val="clear" w:color="auto" w:fill="auto"/>
            <w:vAlign w:val="center"/>
          </w:tcPr>
          <w:p w14:paraId="42A17473" w14:textId="77777777" w:rsidR="00E4013F" w:rsidRPr="00590E8D" w:rsidRDefault="00E4013F" w:rsidP="00590E8D">
            <w:pPr>
              <w:pStyle w:val="TA"/>
              <w:rPr>
                <w:i/>
              </w:rPr>
            </w:pPr>
            <w:r w:rsidRPr="00590E8D">
              <w:rPr>
                <w:i/>
              </w:rPr>
              <w:t>Solanum marginatum</w:t>
            </w:r>
          </w:p>
        </w:tc>
        <w:tc>
          <w:tcPr>
            <w:tcW w:w="1843" w:type="dxa"/>
            <w:shd w:val="clear" w:color="auto" w:fill="auto"/>
            <w:vAlign w:val="center"/>
          </w:tcPr>
          <w:p w14:paraId="46FD317D" w14:textId="77777777" w:rsidR="00E4013F" w:rsidRPr="00992370" w:rsidRDefault="00E4013F" w:rsidP="00590E8D">
            <w:pPr>
              <w:pStyle w:val="TA"/>
            </w:pPr>
            <w:r w:rsidRPr="00992370">
              <w:t>White-edged Nightshade</w:t>
            </w:r>
          </w:p>
        </w:tc>
        <w:tc>
          <w:tcPr>
            <w:tcW w:w="1417" w:type="dxa"/>
            <w:shd w:val="clear" w:color="auto" w:fill="auto"/>
            <w:vAlign w:val="center"/>
          </w:tcPr>
          <w:p w14:paraId="7A605223" w14:textId="77777777" w:rsidR="00E4013F" w:rsidRPr="00992370" w:rsidRDefault="00E4013F" w:rsidP="00590E8D">
            <w:pPr>
              <w:pStyle w:val="TA"/>
            </w:pPr>
            <w:r w:rsidRPr="00992370">
              <w:t>Solanaceae</w:t>
            </w:r>
          </w:p>
        </w:tc>
        <w:tc>
          <w:tcPr>
            <w:tcW w:w="1276" w:type="dxa"/>
            <w:shd w:val="clear" w:color="auto" w:fill="auto"/>
            <w:vAlign w:val="center"/>
          </w:tcPr>
          <w:p w14:paraId="5C3BFEBA" w14:textId="77777777" w:rsidR="00E4013F" w:rsidRPr="00992370" w:rsidRDefault="00E4013F" w:rsidP="00590E8D">
            <w:pPr>
              <w:pStyle w:val="TA"/>
            </w:pPr>
            <w:r>
              <w:t>Environmental weed</w:t>
            </w:r>
          </w:p>
        </w:tc>
        <w:tc>
          <w:tcPr>
            <w:tcW w:w="1134" w:type="dxa"/>
            <w:shd w:val="clear" w:color="auto" w:fill="auto"/>
            <w:vAlign w:val="center"/>
          </w:tcPr>
          <w:p w14:paraId="04A802B6" w14:textId="77777777" w:rsidR="00E4013F" w:rsidRPr="00992370" w:rsidRDefault="00E4013F" w:rsidP="00590E8D">
            <w:pPr>
              <w:pStyle w:val="TA"/>
            </w:pPr>
            <w:r w:rsidRPr="00992370">
              <w:t>Rarely significant</w:t>
            </w:r>
          </w:p>
        </w:tc>
        <w:tc>
          <w:tcPr>
            <w:tcW w:w="1984" w:type="dxa"/>
            <w:shd w:val="clear" w:color="auto" w:fill="auto"/>
            <w:vAlign w:val="center"/>
          </w:tcPr>
          <w:p w14:paraId="3C7CAB20" w14:textId="77777777" w:rsidR="00E4013F" w:rsidRPr="00992370" w:rsidRDefault="00E4013F" w:rsidP="00C27D89">
            <w:pPr>
              <w:pStyle w:val="TA"/>
              <w:ind w:right="-108"/>
            </w:pPr>
            <w:r w:rsidRPr="00992370">
              <w:t>Wild populations potentially persist in Victoria</w:t>
            </w:r>
          </w:p>
        </w:tc>
        <w:tc>
          <w:tcPr>
            <w:tcW w:w="1134" w:type="dxa"/>
            <w:shd w:val="clear" w:color="auto" w:fill="auto"/>
            <w:vAlign w:val="center"/>
          </w:tcPr>
          <w:p w14:paraId="15BDCE8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DA80993" w14:textId="77777777" w:rsidR="00E4013F" w:rsidRPr="00992370" w:rsidRDefault="00E4013F" w:rsidP="00590E8D">
            <w:pPr>
              <w:pStyle w:val="TA"/>
            </w:pPr>
            <w:r w:rsidRPr="00992370">
              <w:t>Rapid</w:t>
            </w:r>
          </w:p>
        </w:tc>
        <w:tc>
          <w:tcPr>
            <w:tcW w:w="1134" w:type="dxa"/>
            <w:shd w:val="clear" w:color="auto" w:fill="auto"/>
            <w:vAlign w:val="center"/>
          </w:tcPr>
          <w:p w14:paraId="228416A9" w14:textId="77777777" w:rsidR="00E4013F" w:rsidRPr="00992370" w:rsidRDefault="00E4013F" w:rsidP="00590E8D">
            <w:pPr>
              <w:pStyle w:val="TA"/>
            </w:pPr>
            <w:r w:rsidRPr="00992370">
              <w:t>Restricted</w:t>
            </w:r>
          </w:p>
        </w:tc>
        <w:tc>
          <w:tcPr>
            <w:tcW w:w="851" w:type="dxa"/>
            <w:shd w:val="clear" w:color="auto" w:fill="auto"/>
            <w:vAlign w:val="center"/>
          </w:tcPr>
          <w:p w14:paraId="40660518" w14:textId="77777777" w:rsidR="00E4013F" w:rsidRPr="00992370" w:rsidRDefault="00E4013F" w:rsidP="00E13B3F">
            <w:pPr>
              <w:pStyle w:val="TA"/>
              <w:jc w:val="center"/>
            </w:pPr>
            <w:r w:rsidRPr="00992370">
              <w:t>11.1</w:t>
            </w:r>
          </w:p>
        </w:tc>
        <w:tc>
          <w:tcPr>
            <w:tcW w:w="1134" w:type="dxa"/>
            <w:shd w:val="clear" w:color="auto" w:fill="auto"/>
            <w:vAlign w:val="center"/>
          </w:tcPr>
          <w:p w14:paraId="24DE504C" w14:textId="77777777" w:rsidR="00E4013F" w:rsidRPr="00992370" w:rsidRDefault="00E4013F" w:rsidP="00590E8D">
            <w:pPr>
              <w:pStyle w:val="TA"/>
            </w:pPr>
            <w:r>
              <w:t>Medium</w:t>
            </w:r>
          </w:p>
        </w:tc>
      </w:tr>
      <w:tr w:rsidR="00E4013F" w:rsidRPr="00992370" w14:paraId="159E62F7" w14:textId="77777777" w:rsidTr="007A331F">
        <w:trPr>
          <w:cantSplit/>
        </w:trPr>
        <w:tc>
          <w:tcPr>
            <w:tcW w:w="2093" w:type="dxa"/>
            <w:shd w:val="clear" w:color="auto" w:fill="auto"/>
            <w:vAlign w:val="center"/>
          </w:tcPr>
          <w:p w14:paraId="4DAB7C90" w14:textId="77777777" w:rsidR="00E4013F" w:rsidRPr="00590E8D" w:rsidRDefault="00E4013F" w:rsidP="00590E8D">
            <w:pPr>
              <w:pStyle w:val="TA"/>
              <w:rPr>
                <w:i/>
              </w:rPr>
            </w:pPr>
            <w:r w:rsidRPr="00590E8D">
              <w:rPr>
                <w:i/>
              </w:rPr>
              <w:t>Solanum rostratum</w:t>
            </w:r>
          </w:p>
        </w:tc>
        <w:tc>
          <w:tcPr>
            <w:tcW w:w="1843" w:type="dxa"/>
            <w:shd w:val="clear" w:color="auto" w:fill="auto"/>
            <w:vAlign w:val="center"/>
          </w:tcPr>
          <w:p w14:paraId="46D687F0" w14:textId="77777777" w:rsidR="00E4013F" w:rsidRPr="00992370" w:rsidRDefault="00E4013F" w:rsidP="00590E8D">
            <w:pPr>
              <w:pStyle w:val="TA"/>
            </w:pPr>
            <w:r w:rsidRPr="00992370">
              <w:t>Buffalo Burr</w:t>
            </w:r>
          </w:p>
        </w:tc>
        <w:tc>
          <w:tcPr>
            <w:tcW w:w="1417" w:type="dxa"/>
            <w:shd w:val="clear" w:color="auto" w:fill="auto"/>
            <w:vAlign w:val="center"/>
          </w:tcPr>
          <w:p w14:paraId="2F29E40C" w14:textId="77777777" w:rsidR="00E4013F" w:rsidRPr="00992370" w:rsidRDefault="00E4013F" w:rsidP="00590E8D">
            <w:pPr>
              <w:pStyle w:val="TA"/>
            </w:pPr>
            <w:r w:rsidRPr="00992370">
              <w:t>Solanaceae</w:t>
            </w:r>
          </w:p>
        </w:tc>
        <w:tc>
          <w:tcPr>
            <w:tcW w:w="1276" w:type="dxa"/>
            <w:shd w:val="clear" w:color="auto" w:fill="auto"/>
            <w:vAlign w:val="center"/>
          </w:tcPr>
          <w:p w14:paraId="751E5C60" w14:textId="77777777" w:rsidR="00E4013F" w:rsidRPr="00992370" w:rsidRDefault="00E4013F" w:rsidP="00590E8D">
            <w:pPr>
              <w:pStyle w:val="TA"/>
            </w:pPr>
            <w:r>
              <w:t>Environmental weed</w:t>
            </w:r>
          </w:p>
        </w:tc>
        <w:tc>
          <w:tcPr>
            <w:tcW w:w="1134" w:type="dxa"/>
            <w:shd w:val="clear" w:color="auto" w:fill="auto"/>
            <w:vAlign w:val="center"/>
          </w:tcPr>
          <w:p w14:paraId="28CABBAC" w14:textId="77777777" w:rsidR="00E4013F" w:rsidRPr="00992370" w:rsidRDefault="00E4013F" w:rsidP="00590E8D">
            <w:pPr>
              <w:pStyle w:val="TA"/>
            </w:pPr>
            <w:r w:rsidRPr="00992370">
              <w:t>Rarely significant</w:t>
            </w:r>
          </w:p>
        </w:tc>
        <w:tc>
          <w:tcPr>
            <w:tcW w:w="1984" w:type="dxa"/>
            <w:shd w:val="clear" w:color="auto" w:fill="auto"/>
            <w:vAlign w:val="center"/>
          </w:tcPr>
          <w:p w14:paraId="048E857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6AA1C5E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5B31C279" w14:textId="77777777" w:rsidR="00E4013F" w:rsidRPr="00992370" w:rsidRDefault="00E4013F" w:rsidP="00590E8D">
            <w:pPr>
              <w:pStyle w:val="TA"/>
            </w:pPr>
            <w:r w:rsidRPr="00992370">
              <w:t>Rapid</w:t>
            </w:r>
          </w:p>
        </w:tc>
        <w:tc>
          <w:tcPr>
            <w:tcW w:w="1134" w:type="dxa"/>
            <w:shd w:val="clear" w:color="auto" w:fill="auto"/>
            <w:vAlign w:val="center"/>
          </w:tcPr>
          <w:p w14:paraId="1EFE8575" w14:textId="77777777" w:rsidR="00E4013F" w:rsidRPr="00992370" w:rsidRDefault="00E4013F" w:rsidP="00590E8D">
            <w:pPr>
              <w:pStyle w:val="TA"/>
            </w:pPr>
            <w:r w:rsidRPr="00992370">
              <w:t>Restricted</w:t>
            </w:r>
          </w:p>
        </w:tc>
        <w:tc>
          <w:tcPr>
            <w:tcW w:w="851" w:type="dxa"/>
            <w:shd w:val="clear" w:color="auto" w:fill="auto"/>
            <w:vAlign w:val="center"/>
          </w:tcPr>
          <w:p w14:paraId="2552A9C1" w14:textId="77777777" w:rsidR="00E4013F" w:rsidRPr="00992370" w:rsidRDefault="00E4013F" w:rsidP="00E13B3F">
            <w:pPr>
              <w:pStyle w:val="TA"/>
              <w:jc w:val="center"/>
            </w:pPr>
            <w:r w:rsidRPr="00992370">
              <w:t>11.1</w:t>
            </w:r>
          </w:p>
        </w:tc>
        <w:tc>
          <w:tcPr>
            <w:tcW w:w="1134" w:type="dxa"/>
            <w:shd w:val="clear" w:color="auto" w:fill="auto"/>
            <w:vAlign w:val="center"/>
          </w:tcPr>
          <w:p w14:paraId="6F471931" w14:textId="77777777" w:rsidR="00E4013F" w:rsidRPr="00992370" w:rsidRDefault="00E4013F" w:rsidP="00590E8D">
            <w:pPr>
              <w:pStyle w:val="TA"/>
            </w:pPr>
            <w:r>
              <w:t>Medium</w:t>
            </w:r>
          </w:p>
        </w:tc>
      </w:tr>
      <w:tr w:rsidR="00E4013F" w:rsidRPr="00992370" w14:paraId="3BA7BDFC" w14:textId="77777777" w:rsidTr="007A331F">
        <w:trPr>
          <w:cantSplit/>
        </w:trPr>
        <w:tc>
          <w:tcPr>
            <w:tcW w:w="2093" w:type="dxa"/>
            <w:shd w:val="clear" w:color="auto" w:fill="auto"/>
            <w:vAlign w:val="center"/>
          </w:tcPr>
          <w:p w14:paraId="78476270" w14:textId="77777777" w:rsidR="00E4013F" w:rsidRPr="00590E8D" w:rsidRDefault="00E4013F" w:rsidP="00590E8D">
            <w:pPr>
              <w:pStyle w:val="TA"/>
              <w:rPr>
                <w:i/>
              </w:rPr>
            </w:pPr>
            <w:r w:rsidRPr="00590E8D">
              <w:rPr>
                <w:i/>
              </w:rPr>
              <w:t>Soliva anthemifolia</w:t>
            </w:r>
          </w:p>
        </w:tc>
        <w:tc>
          <w:tcPr>
            <w:tcW w:w="1843" w:type="dxa"/>
            <w:shd w:val="clear" w:color="auto" w:fill="auto"/>
            <w:vAlign w:val="center"/>
          </w:tcPr>
          <w:p w14:paraId="6598522E" w14:textId="77777777" w:rsidR="00E4013F" w:rsidRPr="00992370" w:rsidRDefault="00E4013F" w:rsidP="00590E8D">
            <w:pPr>
              <w:pStyle w:val="TA"/>
            </w:pPr>
            <w:r w:rsidRPr="00992370">
              <w:t>Dwarf Jo-jo</w:t>
            </w:r>
          </w:p>
        </w:tc>
        <w:tc>
          <w:tcPr>
            <w:tcW w:w="1417" w:type="dxa"/>
            <w:shd w:val="clear" w:color="auto" w:fill="auto"/>
            <w:vAlign w:val="center"/>
          </w:tcPr>
          <w:p w14:paraId="1F959358" w14:textId="77777777" w:rsidR="00E4013F" w:rsidRPr="00992370" w:rsidRDefault="00E4013F" w:rsidP="00590E8D">
            <w:pPr>
              <w:pStyle w:val="TA"/>
            </w:pPr>
            <w:r w:rsidRPr="00992370">
              <w:t>Asteraceae</w:t>
            </w:r>
          </w:p>
        </w:tc>
        <w:tc>
          <w:tcPr>
            <w:tcW w:w="1276" w:type="dxa"/>
            <w:shd w:val="clear" w:color="auto" w:fill="auto"/>
            <w:vAlign w:val="center"/>
          </w:tcPr>
          <w:p w14:paraId="48424845" w14:textId="77777777" w:rsidR="00E4013F" w:rsidRPr="00992370" w:rsidRDefault="00E4013F" w:rsidP="00590E8D">
            <w:pPr>
              <w:pStyle w:val="TA"/>
            </w:pPr>
            <w:r>
              <w:t>Environmental weed</w:t>
            </w:r>
          </w:p>
        </w:tc>
        <w:tc>
          <w:tcPr>
            <w:tcW w:w="1134" w:type="dxa"/>
            <w:shd w:val="clear" w:color="auto" w:fill="auto"/>
            <w:vAlign w:val="center"/>
          </w:tcPr>
          <w:p w14:paraId="31DB6CD6" w14:textId="77777777" w:rsidR="00E4013F" w:rsidRPr="00992370" w:rsidRDefault="00E4013F" w:rsidP="00590E8D">
            <w:pPr>
              <w:pStyle w:val="TA"/>
            </w:pPr>
            <w:r w:rsidRPr="00992370">
              <w:t>Rarely significant</w:t>
            </w:r>
          </w:p>
        </w:tc>
        <w:tc>
          <w:tcPr>
            <w:tcW w:w="1984" w:type="dxa"/>
            <w:shd w:val="clear" w:color="auto" w:fill="auto"/>
            <w:vAlign w:val="center"/>
          </w:tcPr>
          <w:p w14:paraId="49EB2B8D"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DF2A9F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16E8E11" w14:textId="77777777" w:rsidR="00E4013F" w:rsidRPr="00992370" w:rsidRDefault="00E4013F" w:rsidP="00590E8D">
            <w:pPr>
              <w:pStyle w:val="TA"/>
            </w:pPr>
            <w:r w:rsidRPr="00992370">
              <w:t>Rapid</w:t>
            </w:r>
          </w:p>
        </w:tc>
        <w:tc>
          <w:tcPr>
            <w:tcW w:w="1134" w:type="dxa"/>
            <w:shd w:val="clear" w:color="auto" w:fill="auto"/>
            <w:vAlign w:val="center"/>
          </w:tcPr>
          <w:p w14:paraId="494D0442" w14:textId="77777777" w:rsidR="00E4013F" w:rsidRPr="00992370" w:rsidRDefault="00E4013F" w:rsidP="00590E8D">
            <w:pPr>
              <w:pStyle w:val="TA"/>
            </w:pPr>
            <w:r w:rsidRPr="00992370">
              <w:t>Restricted</w:t>
            </w:r>
          </w:p>
        </w:tc>
        <w:tc>
          <w:tcPr>
            <w:tcW w:w="851" w:type="dxa"/>
            <w:shd w:val="clear" w:color="auto" w:fill="auto"/>
            <w:vAlign w:val="center"/>
          </w:tcPr>
          <w:p w14:paraId="2AA928E7" w14:textId="77777777" w:rsidR="00E4013F" w:rsidRPr="00992370" w:rsidRDefault="00E4013F" w:rsidP="00E13B3F">
            <w:pPr>
              <w:pStyle w:val="TA"/>
              <w:jc w:val="center"/>
            </w:pPr>
            <w:r w:rsidRPr="00992370">
              <w:t>11.1</w:t>
            </w:r>
          </w:p>
        </w:tc>
        <w:tc>
          <w:tcPr>
            <w:tcW w:w="1134" w:type="dxa"/>
            <w:shd w:val="clear" w:color="auto" w:fill="auto"/>
            <w:vAlign w:val="center"/>
          </w:tcPr>
          <w:p w14:paraId="3692DFFD" w14:textId="77777777" w:rsidR="00E4013F" w:rsidRPr="00992370" w:rsidRDefault="00E4013F" w:rsidP="00590E8D">
            <w:pPr>
              <w:pStyle w:val="TA"/>
            </w:pPr>
            <w:r>
              <w:t>Medium</w:t>
            </w:r>
          </w:p>
        </w:tc>
      </w:tr>
      <w:tr w:rsidR="00E4013F" w:rsidRPr="00992370" w14:paraId="25210F3A" w14:textId="77777777" w:rsidTr="007A331F">
        <w:trPr>
          <w:cantSplit/>
        </w:trPr>
        <w:tc>
          <w:tcPr>
            <w:tcW w:w="2093" w:type="dxa"/>
            <w:shd w:val="clear" w:color="auto" w:fill="auto"/>
            <w:vAlign w:val="center"/>
          </w:tcPr>
          <w:p w14:paraId="2D30348E" w14:textId="77777777" w:rsidR="00E4013F" w:rsidRPr="00590E8D" w:rsidRDefault="00E4013F" w:rsidP="00590E8D">
            <w:pPr>
              <w:pStyle w:val="TA"/>
              <w:rPr>
                <w:i/>
              </w:rPr>
            </w:pPr>
            <w:r w:rsidRPr="00590E8D">
              <w:rPr>
                <w:i/>
              </w:rPr>
              <w:t>Soliva sessilis</w:t>
            </w:r>
          </w:p>
        </w:tc>
        <w:tc>
          <w:tcPr>
            <w:tcW w:w="1843" w:type="dxa"/>
            <w:shd w:val="clear" w:color="auto" w:fill="auto"/>
            <w:vAlign w:val="center"/>
          </w:tcPr>
          <w:p w14:paraId="2D5CF46B" w14:textId="77777777" w:rsidR="00E4013F" w:rsidRPr="00992370" w:rsidRDefault="00E4013F" w:rsidP="00590E8D">
            <w:pPr>
              <w:pStyle w:val="TA"/>
            </w:pPr>
            <w:r w:rsidRPr="00992370">
              <w:t>Bindyi</w:t>
            </w:r>
          </w:p>
        </w:tc>
        <w:tc>
          <w:tcPr>
            <w:tcW w:w="1417" w:type="dxa"/>
            <w:shd w:val="clear" w:color="auto" w:fill="auto"/>
            <w:vAlign w:val="center"/>
          </w:tcPr>
          <w:p w14:paraId="621975A0" w14:textId="77777777" w:rsidR="00E4013F" w:rsidRPr="00992370" w:rsidRDefault="00E4013F" w:rsidP="00590E8D">
            <w:pPr>
              <w:pStyle w:val="TA"/>
            </w:pPr>
            <w:r w:rsidRPr="00992370">
              <w:t>Asteraceae</w:t>
            </w:r>
          </w:p>
        </w:tc>
        <w:tc>
          <w:tcPr>
            <w:tcW w:w="1276" w:type="dxa"/>
            <w:shd w:val="clear" w:color="auto" w:fill="auto"/>
            <w:vAlign w:val="center"/>
          </w:tcPr>
          <w:p w14:paraId="05C26347" w14:textId="77777777" w:rsidR="00E4013F" w:rsidRPr="00992370" w:rsidRDefault="00E4013F" w:rsidP="00590E8D">
            <w:pPr>
              <w:pStyle w:val="TA"/>
            </w:pPr>
            <w:r>
              <w:t>Environmental weed</w:t>
            </w:r>
          </w:p>
        </w:tc>
        <w:tc>
          <w:tcPr>
            <w:tcW w:w="1134" w:type="dxa"/>
            <w:shd w:val="clear" w:color="auto" w:fill="auto"/>
            <w:vAlign w:val="center"/>
          </w:tcPr>
          <w:p w14:paraId="0D6760B4" w14:textId="77777777" w:rsidR="00E4013F" w:rsidRPr="00992370" w:rsidRDefault="00E4013F" w:rsidP="00590E8D">
            <w:pPr>
              <w:pStyle w:val="TA"/>
            </w:pPr>
            <w:r w:rsidRPr="00992370">
              <w:t>Rarely significant</w:t>
            </w:r>
          </w:p>
        </w:tc>
        <w:tc>
          <w:tcPr>
            <w:tcW w:w="1984" w:type="dxa"/>
            <w:shd w:val="clear" w:color="auto" w:fill="auto"/>
            <w:vAlign w:val="center"/>
          </w:tcPr>
          <w:p w14:paraId="51F59EEC"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56DEB32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8BBCD4" w14:textId="77777777" w:rsidR="00E4013F" w:rsidRPr="00992370" w:rsidRDefault="00E4013F" w:rsidP="00590E8D">
            <w:pPr>
              <w:pStyle w:val="TA"/>
            </w:pPr>
            <w:r w:rsidRPr="00992370">
              <w:t>Rapid</w:t>
            </w:r>
          </w:p>
        </w:tc>
        <w:tc>
          <w:tcPr>
            <w:tcW w:w="1134" w:type="dxa"/>
            <w:shd w:val="clear" w:color="auto" w:fill="auto"/>
            <w:vAlign w:val="center"/>
          </w:tcPr>
          <w:p w14:paraId="63D7ECCD" w14:textId="77777777" w:rsidR="00E4013F" w:rsidRPr="00992370" w:rsidRDefault="00E4013F" w:rsidP="00590E8D">
            <w:pPr>
              <w:pStyle w:val="TA"/>
            </w:pPr>
            <w:r w:rsidRPr="00992370">
              <w:t>Restricted</w:t>
            </w:r>
          </w:p>
        </w:tc>
        <w:tc>
          <w:tcPr>
            <w:tcW w:w="851" w:type="dxa"/>
            <w:shd w:val="clear" w:color="auto" w:fill="auto"/>
            <w:vAlign w:val="center"/>
          </w:tcPr>
          <w:p w14:paraId="6DA461DE" w14:textId="77777777" w:rsidR="00E4013F" w:rsidRPr="00992370" w:rsidRDefault="00E4013F" w:rsidP="00E13B3F">
            <w:pPr>
              <w:pStyle w:val="TA"/>
              <w:jc w:val="center"/>
            </w:pPr>
            <w:r w:rsidRPr="00992370">
              <w:t>11.1</w:t>
            </w:r>
          </w:p>
        </w:tc>
        <w:tc>
          <w:tcPr>
            <w:tcW w:w="1134" w:type="dxa"/>
            <w:shd w:val="clear" w:color="auto" w:fill="auto"/>
            <w:vAlign w:val="center"/>
          </w:tcPr>
          <w:p w14:paraId="564B62FB" w14:textId="77777777" w:rsidR="00E4013F" w:rsidRPr="00992370" w:rsidRDefault="00E4013F" w:rsidP="00590E8D">
            <w:pPr>
              <w:pStyle w:val="TA"/>
            </w:pPr>
            <w:r>
              <w:t>Medium</w:t>
            </w:r>
          </w:p>
        </w:tc>
      </w:tr>
      <w:tr w:rsidR="00E4013F" w:rsidRPr="00992370" w14:paraId="16F15418" w14:textId="77777777" w:rsidTr="007A331F">
        <w:trPr>
          <w:cantSplit/>
        </w:trPr>
        <w:tc>
          <w:tcPr>
            <w:tcW w:w="2093" w:type="dxa"/>
            <w:shd w:val="clear" w:color="auto" w:fill="auto"/>
            <w:vAlign w:val="center"/>
          </w:tcPr>
          <w:p w14:paraId="0051E7F6" w14:textId="77777777" w:rsidR="00E4013F" w:rsidRPr="00590E8D" w:rsidRDefault="00E4013F" w:rsidP="00590E8D">
            <w:pPr>
              <w:pStyle w:val="TA"/>
              <w:rPr>
                <w:i/>
              </w:rPr>
            </w:pPr>
            <w:r w:rsidRPr="00590E8D">
              <w:rPr>
                <w:i/>
              </w:rPr>
              <w:lastRenderedPageBreak/>
              <w:t>Soliva stolonifera</w:t>
            </w:r>
          </w:p>
        </w:tc>
        <w:tc>
          <w:tcPr>
            <w:tcW w:w="1843" w:type="dxa"/>
            <w:shd w:val="clear" w:color="auto" w:fill="auto"/>
            <w:vAlign w:val="center"/>
          </w:tcPr>
          <w:p w14:paraId="613C6B35" w14:textId="77777777" w:rsidR="00E4013F" w:rsidRPr="00992370" w:rsidRDefault="00E4013F" w:rsidP="00590E8D">
            <w:pPr>
              <w:pStyle w:val="TA"/>
            </w:pPr>
            <w:r w:rsidRPr="00992370">
              <w:t>Carpet Burrweed</w:t>
            </w:r>
          </w:p>
        </w:tc>
        <w:tc>
          <w:tcPr>
            <w:tcW w:w="1417" w:type="dxa"/>
            <w:shd w:val="clear" w:color="auto" w:fill="auto"/>
            <w:vAlign w:val="center"/>
          </w:tcPr>
          <w:p w14:paraId="65E9BBDA" w14:textId="77777777" w:rsidR="00E4013F" w:rsidRPr="00992370" w:rsidRDefault="00E4013F" w:rsidP="00590E8D">
            <w:pPr>
              <w:pStyle w:val="TA"/>
            </w:pPr>
            <w:r w:rsidRPr="00992370">
              <w:t>Asteraceae</w:t>
            </w:r>
          </w:p>
        </w:tc>
        <w:tc>
          <w:tcPr>
            <w:tcW w:w="1276" w:type="dxa"/>
            <w:shd w:val="clear" w:color="auto" w:fill="auto"/>
            <w:vAlign w:val="center"/>
          </w:tcPr>
          <w:p w14:paraId="52D87C20" w14:textId="77777777" w:rsidR="00E4013F" w:rsidRPr="00992370" w:rsidRDefault="00E4013F" w:rsidP="00590E8D">
            <w:pPr>
              <w:pStyle w:val="TA"/>
            </w:pPr>
            <w:r>
              <w:t>Environmental weed</w:t>
            </w:r>
          </w:p>
        </w:tc>
        <w:tc>
          <w:tcPr>
            <w:tcW w:w="1134" w:type="dxa"/>
            <w:shd w:val="clear" w:color="auto" w:fill="auto"/>
            <w:vAlign w:val="center"/>
          </w:tcPr>
          <w:p w14:paraId="561EC0F9" w14:textId="77777777" w:rsidR="00E4013F" w:rsidRPr="00992370" w:rsidRDefault="00E4013F" w:rsidP="00590E8D">
            <w:pPr>
              <w:pStyle w:val="TA"/>
            </w:pPr>
            <w:r w:rsidRPr="00992370">
              <w:t>Rarely significant</w:t>
            </w:r>
          </w:p>
        </w:tc>
        <w:tc>
          <w:tcPr>
            <w:tcW w:w="1984" w:type="dxa"/>
            <w:shd w:val="clear" w:color="auto" w:fill="auto"/>
            <w:vAlign w:val="center"/>
          </w:tcPr>
          <w:p w14:paraId="74DDF92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2AB5DA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33584E7" w14:textId="77777777" w:rsidR="00E4013F" w:rsidRPr="00992370" w:rsidRDefault="00E4013F" w:rsidP="00590E8D">
            <w:pPr>
              <w:pStyle w:val="TA"/>
            </w:pPr>
            <w:r w:rsidRPr="00992370">
              <w:t>Rapid</w:t>
            </w:r>
          </w:p>
        </w:tc>
        <w:tc>
          <w:tcPr>
            <w:tcW w:w="1134" w:type="dxa"/>
            <w:shd w:val="clear" w:color="auto" w:fill="auto"/>
            <w:vAlign w:val="center"/>
          </w:tcPr>
          <w:p w14:paraId="3738373C" w14:textId="77777777" w:rsidR="00E4013F" w:rsidRPr="00992370" w:rsidRDefault="00E4013F" w:rsidP="00590E8D">
            <w:pPr>
              <w:pStyle w:val="TA"/>
            </w:pPr>
            <w:r w:rsidRPr="00992370">
              <w:t>Restricted</w:t>
            </w:r>
          </w:p>
        </w:tc>
        <w:tc>
          <w:tcPr>
            <w:tcW w:w="851" w:type="dxa"/>
            <w:shd w:val="clear" w:color="auto" w:fill="auto"/>
            <w:vAlign w:val="center"/>
          </w:tcPr>
          <w:p w14:paraId="02ABD4CF" w14:textId="77777777" w:rsidR="00E4013F" w:rsidRPr="00992370" w:rsidRDefault="00E4013F" w:rsidP="00E13B3F">
            <w:pPr>
              <w:pStyle w:val="TA"/>
              <w:jc w:val="center"/>
            </w:pPr>
            <w:r w:rsidRPr="00992370">
              <w:t>11.1</w:t>
            </w:r>
          </w:p>
        </w:tc>
        <w:tc>
          <w:tcPr>
            <w:tcW w:w="1134" w:type="dxa"/>
            <w:shd w:val="clear" w:color="auto" w:fill="auto"/>
            <w:vAlign w:val="center"/>
          </w:tcPr>
          <w:p w14:paraId="150FB722" w14:textId="77777777" w:rsidR="00E4013F" w:rsidRPr="00992370" w:rsidRDefault="00E4013F" w:rsidP="00590E8D">
            <w:pPr>
              <w:pStyle w:val="TA"/>
            </w:pPr>
            <w:r>
              <w:t>Medium</w:t>
            </w:r>
          </w:p>
        </w:tc>
      </w:tr>
      <w:tr w:rsidR="00E4013F" w:rsidRPr="00992370" w14:paraId="422F9AD4" w14:textId="77777777" w:rsidTr="007A331F">
        <w:trPr>
          <w:cantSplit/>
        </w:trPr>
        <w:tc>
          <w:tcPr>
            <w:tcW w:w="2093" w:type="dxa"/>
            <w:shd w:val="clear" w:color="auto" w:fill="auto"/>
            <w:vAlign w:val="center"/>
          </w:tcPr>
          <w:p w14:paraId="4333E4CD" w14:textId="77777777" w:rsidR="00E4013F" w:rsidRPr="00590E8D" w:rsidRDefault="00E4013F" w:rsidP="00590E8D">
            <w:pPr>
              <w:pStyle w:val="TA"/>
              <w:rPr>
                <w:i/>
              </w:rPr>
            </w:pPr>
            <w:r w:rsidRPr="00590E8D">
              <w:rPr>
                <w:i/>
              </w:rPr>
              <w:t>Sorghum halepense</w:t>
            </w:r>
          </w:p>
        </w:tc>
        <w:tc>
          <w:tcPr>
            <w:tcW w:w="1843" w:type="dxa"/>
            <w:shd w:val="clear" w:color="auto" w:fill="auto"/>
            <w:vAlign w:val="center"/>
          </w:tcPr>
          <w:p w14:paraId="38DD5C46" w14:textId="77777777" w:rsidR="00E4013F" w:rsidRPr="00992370" w:rsidRDefault="00E4013F" w:rsidP="00590E8D">
            <w:pPr>
              <w:pStyle w:val="TA"/>
            </w:pPr>
            <w:r w:rsidRPr="00992370">
              <w:t>Johnson Grass</w:t>
            </w:r>
          </w:p>
        </w:tc>
        <w:tc>
          <w:tcPr>
            <w:tcW w:w="1417" w:type="dxa"/>
            <w:shd w:val="clear" w:color="auto" w:fill="auto"/>
            <w:vAlign w:val="center"/>
          </w:tcPr>
          <w:p w14:paraId="1F29AE11" w14:textId="77777777" w:rsidR="00E4013F" w:rsidRPr="00992370" w:rsidRDefault="00E4013F" w:rsidP="00590E8D">
            <w:pPr>
              <w:pStyle w:val="TA"/>
            </w:pPr>
            <w:r w:rsidRPr="00992370">
              <w:t>Poaceae</w:t>
            </w:r>
          </w:p>
        </w:tc>
        <w:tc>
          <w:tcPr>
            <w:tcW w:w="1276" w:type="dxa"/>
            <w:shd w:val="clear" w:color="auto" w:fill="auto"/>
            <w:vAlign w:val="center"/>
          </w:tcPr>
          <w:p w14:paraId="1D078457" w14:textId="77777777" w:rsidR="00E4013F" w:rsidRPr="00992370" w:rsidRDefault="00E4013F" w:rsidP="00590E8D">
            <w:pPr>
              <w:pStyle w:val="TA"/>
            </w:pPr>
            <w:r>
              <w:t>Environmental weed</w:t>
            </w:r>
          </w:p>
        </w:tc>
        <w:tc>
          <w:tcPr>
            <w:tcW w:w="1134" w:type="dxa"/>
            <w:shd w:val="clear" w:color="auto" w:fill="auto"/>
            <w:vAlign w:val="center"/>
          </w:tcPr>
          <w:p w14:paraId="446CBFFE" w14:textId="77777777" w:rsidR="00E4013F" w:rsidRPr="00992370" w:rsidRDefault="00E4013F" w:rsidP="00590E8D">
            <w:pPr>
              <w:pStyle w:val="TA"/>
            </w:pPr>
            <w:r w:rsidRPr="00992370">
              <w:t>Rarely significant</w:t>
            </w:r>
          </w:p>
        </w:tc>
        <w:tc>
          <w:tcPr>
            <w:tcW w:w="1984" w:type="dxa"/>
            <w:shd w:val="clear" w:color="auto" w:fill="auto"/>
            <w:vAlign w:val="center"/>
          </w:tcPr>
          <w:p w14:paraId="1B0E4A91"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0E4F679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746715D" w14:textId="77777777" w:rsidR="00E4013F" w:rsidRPr="00992370" w:rsidRDefault="00E4013F" w:rsidP="00590E8D">
            <w:pPr>
              <w:pStyle w:val="TA"/>
            </w:pPr>
            <w:r w:rsidRPr="00992370">
              <w:t>Rapid</w:t>
            </w:r>
          </w:p>
        </w:tc>
        <w:tc>
          <w:tcPr>
            <w:tcW w:w="1134" w:type="dxa"/>
            <w:shd w:val="clear" w:color="auto" w:fill="auto"/>
            <w:vAlign w:val="center"/>
          </w:tcPr>
          <w:p w14:paraId="0477BE47" w14:textId="77777777" w:rsidR="00E4013F" w:rsidRPr="00992370" w:rsidRDefault="00E4013F" w:rsidP="00590E8D">
            <w:pPr>
              <w:pStyle w:val="TA"/>
            </w:pPr>
            <w:r w:rsidRPr="00992370">
              <w:t>Restricted</w:t>
            </w:r>
          </w:p>
        </w:tc>
        <w:tc>
          <w:tcPr>
            <w:tcW w:w="851" w:type="dxa"/>
            <w:shd w:val="clear" w:color="auto" w:fill="auto"/>
            <w:vAlign w:val="center"/>
          </w:tcPr>
          <w:p w14:paraId="00CB53D5" w14:textId="77777777" w:rsidR="00E4013F" w:rsidRPr="00992370" w:rsidRDefault="00E4013F" w:rsidP="00E13B3F">
            <w:pPr>
              <w:pStyle w:val="TA"/>
              <w:jc w:val="center"/>
            </w:pPr>
            <w:r w:rsidRPr="00992370">
              <w:t>11.1</w:t>
            </w:r>
          </w:p>
        </w:tc>
        <w:tc>
          <w:tcPr>
            <w:tcW w:w="1134" w:type="dxa"/>
            <w:shd w:val="clear" w:color="auto" w:fill="auto"/>
            <w:vAlign w:val="center"/>
          </w:tcPr>
          <w:p w14:paraId="135BC209" w14:textId="77777777" w:rsidR="00E4013F" w:rsidRPr="00992370" w:rsidRDefault="00E4013F" w:rsidP="00590E8D">
            <w:pPr>
              <w:pStyle w:val="TA"/>
            </w:pPr>
            <w:r>
              <w:t>Medium</w:t>
            </w:r>
          </w:p>
        </w:tc>
      </w:tr>
      <w:tr w:rsidR="00E4013F" w:rsidRPr="00992370" w14:paraId="46805216" w14:textId="77777777" w:rsidTr="007A331F">
        <w:trPr>
          <w:cantSplit/>
        </w:trPr>
        <w:tc>
          <w:tcPr>
            <w:tcW w:w="2093" w:type="dxa"/>
            <w:shd w:val="clear" w:color="auto" w:fill="auto"/>
            <w:vAlign w:val="center"/>
          </w:tcPr>
          <w:p w14:paraId="375387E7" w14:textId="77777777" w:rsidR="00E4013F" w:rsidRPr="00590E8D" w:rsidRDefault="00E4013F" w:rsidP="00590E8D">
            <w:pPr>
              <w:pStyle w:val="TA"/>
              <w:rPr>
                <w:i/>
              </w:rPr>
            </w:pPr>
            <w:r w:rsidRPr="00590E8D">
              <w:rPr>
                <w:i/>
              </w:rPr>
              <w:t>Spergularia media</w:t>
            </w:r>
          </w:p>
        </w:tc>
        <w:tc>
          <w:tcPr>
            <w:tcW w:w="1843" w:type="dxa"/>
            <w:shd w:val="clear" w:color="auto" w:fill="auto"/>
            <w:vAlign w:val="center"/>
          </w:tcPr>
          <w:p w14:paraId="1A9172A6" w14:textId="77777777" w:rsidR="00E4013F" w:rsidRPr="00992370" w:rsidRDefault="00E4013F" w:rsidP="00590E8D">
            <w:pPr>
              <w:pStyle w:val="TA"/>
            </w:pPr>
            <w:r w:rsidRPr="00992370">
              <w:t>Greater Sea-spurrey</w:t>
            </w:r>
          </w:p>
        </w:tc>
        <w:tc>
          <w:tcPr>
            <w:tcW w:w="1417" w:type="dxa"/>
            <w:shd w:val="clear" w:color="auto" w:fill="auto"/>
            <w:vAlign w:val="center"/>
          </w:tcPr>
          <w:p w14:paraId="58E819F4" w14:textId="77777777" w:rsidR="00E4013F" w:rsidRPr="00992370" w:rsidRDefault="00E4013F" w:rsidP="00590E8D">
            <w:pPr>
              <w:pStyle w:val="TA"/>
            </w:pPr>
            <w:r w:rsidRPr="00992370">
              <w:t>Caryophyllaceae</w:t>
            </w:r>
          </w:p>
        </w:tc>
        <w:tc>
          <w:tcPr>
            <w:tcW w:w="1276" w:type="dxa"/>
            <w:shd w:val="clear" w:color="auto" w:fill="auto"/>
            <w:vAlign w:val="center"/>
          </w:tcPr>
          <w:p w14:paraId="5B3882B3" w14:textId="77777777" w:rsidR="00E4013F" w:rsidRPr="00992370" w:rsidRDefault="00E4013F" w:rsidP="00590E8D">
            <w:pPr>
              <w:pStyle w:val="TA"/>
            </w:pPr>
            <w:r>
              <w:t>Environmental weed</w:t>
            </w:r>
          </w:p>
        </w:tc>
        <w:tc>
          <w:tcPr>
            <w:tcW w:w="1134" w:type="dxa"/>
            <w:shd w:val="clear" w:color="auto" w:fill="auto"/>
            <w:vAlign w:val="center"/>
          </w:tcPr>
          <w:p w14:paraId="21FAFDCC" w14:textId="77777777" w:rsidR="00E4013F" w:rsidRPr="00992370" w:rsidRDefault="00E4013F" w:rsidP="00590E8D">
            <w:pPr>
              <w:pStyle w:val="TA"/>
            </w:pPr>
            <w:r w:rsidRPr="00992370">
              <w:t>Rarely significant</w:t>
            </w:r>
          </w:p>
        </w:tc>
        <w:tc>
          <w:tcPr>
            <w:tcW w:w="1984" w:type="dxa"/>
            <w:shd w:val="clear" w:color="auto" w:fill="auto"/>
            <w:vAlign w:val="center"/>
          </w:tcPr>
          <w:p w14:paraId="34E73CB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261249B9"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6A30BFC" w14:textId="77777777" w:rsidR="00E4013F" w:rsidRPr="00992370" w:rsidRDefault="00E4013F" w:rsidP="00590E8D">
            <w:pPr>
              <w:pStyle w:val="TA"/>
            </w:pPr>
            <w:r w:rsidRPr="00992370">
              <w:t>Rapid</w:t>
            </w:r>
          </w:p>
        </w:tc>
        <w:tc>
          <w:tcPr>
            <w:tcW w:w="1134" w:type="dxa"/>
            <w:shd w:val="clear" w:color="auto" w:fill="auto"/>
            <w:vAlign w:val="center"/>
          </w:tcPr>
          <w:p w14:paraId="580F8ADA" w14:textId="77777777" w:rsidR="00E4013F" w:rsidRPr="00992370" w:rsidRDefault="00E4013F" w:rsidP="00590E8D">
            <w:pPr>
              <w:pStyle w:val="TA"/>
            </w:pPr>
            <w:r w:rsidRPr="00992370">
              <w:t>Restricted</w:t>
            </w:r>
          </w:p>
        </w:tc>
        <w:tc>
          <w:tcPr>
            <w:tcW w:w="851" w:type="dxa"/>
            <w:shd w:val="clear" w:color="auto" w:fill="auto"/>
            <w:vAlign w:val="center"/>
          </w:tcPr>
          <w:p w14:paraId="674EB1E6" w14:textId="77777777" w:rsidR="00E4013F" w:rsidRPr="00992370" w:rsidRDefault="00E4013F" w:rsidP="00E13B3F">
            <w:pPr>
              <w:pStyle w:val="TA"/>
              <w:jc w:val="center"/>
            </w:pPr>
            <w:r w:rsidRPr="00992370">
              <w:t>11.1</w:t>
            </w:r>
          </w:p>
        </w:tc>
        <w:tc>
          <w:tcPr>
            <w:tcW w:w="1134" w:type="dxa"/>
            <w:shd w:val="clear" w:color="auto" w:fill="auto"/>
            <w:vAlign w:val="center"/>
          </w:tcPr>
          <w:p w14:paraId="510BA330" w14:textId="77777777" w:rsidR="00E4013F" w:rsidRPr="00992370" w:rsidRDefault="00E4013F" w:rsidP="00590E8D">
            <w:pPr>
              <w:pStyle w:val="TA"/>
            </w:pPr>
            <w:r>
              <w:t>Medium</w:t>
            </w:r>
          </w:p>
        </w:tc>
      </w:tr>
      <w:tr w:rsidR="00E4013F" w:rsidRPr="00992370" w14:paraId="0616E89E" w14:textId="77777777" w:rsidTr="007A331F">
        <w:trPr>
          <w:cantSplit/>
        </w:trPr>
        <w:tc>
          <w:tcPr>
            <w:tcW w:w="2093" w:type="dxa"/>
            <w:shd w:val="clear" w:color="auto" w:fill="auto"/>
            <w:vAlign w:val="center"/>
          </w:tcPr>
          <w:p w14:paraId="43D9F42D" w14:textId="77777777" w:rsidR="00E4013F" w:rsidRPr="00590E8D" w:rsidRDefault="00E4013F" w:rsidP="00590E8D">
            <w:pPr>
              <w:pStyle w:val="TA"/>
              <w:rPr>
                <w:i/>
              </w:rPr>
            </w:pPr>
            <w:r w:rsidRPr="00590E8D">
              <w:rPr>
                <w:i/>
              </w:rPr>
              <w:t>Spergularia rubra</w:t>
            </w:r>
          </w:p>
        </w:tc>
        <w:tc>
          <w:tcPr>
            <w:tcW w:w="1843" w:type="dxa"/>
            <w:shd w:val="clear" w:color="auto" w:fill="auto"/>
            <w:vAlign w:val="center"/>
          </w:tcPr>
          <w:p w14:paraId="1B79488D" w14:textId="77777777" w:rsidR="00E4013F" w:rsidRPr="00992370" w:rsidRDefault="00E4013F" w:rsidP="00590E8D">
            <w:pPr>
              <w:pStyle w:val="TA"/>
            </w:pPr>
            <w:r w:rsidRPr="00992370">
              <w:t>Red Sand-spurrey</w:t>
            </w:r>
          </w:p>
        </w:tc>
        <w:tc>
          <w:tcPr>
            <w:tcW w:w="1417" w:type="dxa"/>
            <w:shd w:val="clear" w:color="auto" w:fill="auto"/>
            <w:vAlign w:val="center"/>
          </w:tcPr>
          <w:p w14:paraId="16E119C6" w14:textId="77777777" w:rsidR="00E4013F" w:rsidRPr="00992370" w:rsidRDefault="00E4013F" w:rsidP="00590E8D">
            <w:pPr>
              <w:pStyle w:val="TA"/>
            </w:pPr>
            <w:r w:rsidRPr="00992370">
              <w:t>Caryophyllaceae</w:t>
            </w:r>
          </w:p>
        </w:tc>
        <w:tc>
          <w:tcPr>
            <w:tcW w:w="1276" w:type="dxa"/>
            <w:shd w:val="clear" w:color="auto" w:fill="auto"/>
            <w:vAlign w:val="center"/>
          </w:tcPr>
          <w:p w14:paraId="54A67E85" w14:textId="77777777" w:rsidR="00E4013F" w:rsidRPr="00992370" w:rsidRDefault="00E4013F" w:rsidP="00590E8D">
            <w:pPr>
              <w:pStyle w:val="TA"/>
            </w:pPr>
            <w:r>
              <w:t>Environmental weed</w:t>
            </w:r>
          </w:p>
        </w:tc>
        <w:tc>
          <w:tcPr>
            <w:tcW w:w="1134" w:type="dxa"/>
            <w:shd w:val="clear" w:color="auto" w:fill="auto"/>
            <w:vAlign w:val="center"/>
          </w:tcPr>
          <w:p w14:paraId="125099FF" w14:textId="77777777" w:rsidR="00E4013F" w:rsidRPr="00992370" w:rsidRDefault="00E4013F" w:rsidP="00590E8D">
            <w:pPr>
              <w:pStyle w:val="TA"/>
            </w:pPr>
            <w:r w:rsidRPr="00992370">
              <w:t>Rarely significant</w:t>
            </w:r>
          </w:p>
        </w:tc>
        <w:tc>
          <w:tcPr>
            <w:tcW w:w="1984" w:type="dxa"/>
            <w:shd w:val="clear" w:color="auto" w:fill="auto"/>
            <w:vAlign w:val="center"/>
          </w:tcPr>
          <w:p w14:paraId="393091C5"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17550D0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4E0C26B" w14:textId="77777777" w:rsidR="00E4013F" w:rsidRPr="00992370" w:rsidRDefault="00E4013F" w:rsidP="00590E8D">
            <w:pPr>
              <w:pStyle w:val="TA"/>
            </w:pPr>
            <w:r w:rsidRPr="00992370">
              <w:t>Rapid</w:t>
            </w:r>
          </w:p>
        </w:tc>
        <w:tc>
          <w:tcPr>
            <w:tcW w:w="1134" w:type="dxa"/>
            <w:shd w:val="clear" w:color="auto" w:fill="auto"/>
            <w:vAlign w:val="center"/>
          </w:tcPr>
          <w:p w14:paraId="2D8F61A8" w14:textId="77777777" w:rsidR="00E4013F" w:rsidRPr="00992370" w:rsidRDefault="00E4013F" w:rsidP="00590E8D">
            <w:pPr>
              <w:pStyle w:val="TA"/>
            </w:pPr>
            <w:r w:rsidRPr="00992370">
              <w:t>Restricted</w:t>
            </w:r>
          </w:p>
        </w:tc>
        <w:tc>
          <w:tcPr>
            <w:tcW w:w="851" w:type="dxa"/>
            <w:shd w:val="clear" w:color="auto" w:fill="auto"/>
            <w:vAlign w:val="center"/>
          </w:tcPr>
          <w:p w14:paraId="70A23B40" w14:textId="77777777" w:rsidR="00E4013F" w:rsidRPr="00992370" w:rsidRDefault="00E4013F" w:rsidP="00E13B3F">
            <w:pPr>
              <w:pStyle w:val="TA"/>
              <w:jc w:val="center"/>
            </w:pPr>
            <w:r w:rsidRPr="00992370">
              <w:t>11.1</w:t>
            </w:r>
          </w:p>
        </w:tc>
        <w:tc>
          <w:tcPr>
            <w:tcW w:w="1134" w:type="dxa"/>
            <w:shd w:val="clear" w:color="auto" w:fill="auto"/>
            <w:vAlign w:val="center"/>
          </w:tcPr>
          <w:p w14:paraId="1AC8028F" w14:textId="77777777" w:rsidR="00E4013F" w:rsidRPr="00992370" w:rsidRDefault="00E4013F" w:rsidP="00590E8D">
            <w:pPr>
              <w:pStyle w:val="TA"/>
            </w:pPr>
            <w:r>
              <w:t>Medium</w:t>
            </w:r>
          </w:p>
        </w:tc>
      </w:tr>
      <w:tr w:rsidR="00E4013F" w:rsidRPr="00992370" w14:paraId="1B5BE712" w14:textId="77777777" w:rsidTr="007A331F">
        <w:trPr>
          <w:cantSplit/>
        </w:trPr>
        <w:tc>
          <w:tcPr>
            <w:tcW w:w="2093" w:type="dxa"/>
            <w:shd w:val="clear" w:color="auto" w:fill="auto"/>
            <w:vAlign w:val="center"/>
          </w:tcPr>
          <w:p w14:paraId="37E69F82" w14:textId="77777777" w:rsidR="00E4013F" w:rsidRPr="00590E8D" w:rsidRDefault="00E4013F" w:rsidP="00590E8D">
            <w:pPr>
              <w:pStyle w:val="TA"/>
              <w:rPr>
                <w:i/>
              </w:rPr>
            </w:pPr>
            <w:r w:rsidRPr="00590E8D">
              <w:rPr>
                <w:i/>
              </w:rPr>
              <w:t>Stachys arvensis</w:t>
            </w:r>
          </w:p>
        </w:tc>
        <w:tc>
          <w:tcPr>
            <w:tcW w:w="1843" w:type="dxa"/>
            <w:shd w:val="clear" w:color="auto" w:fill="auto"/>
            <w:vAlign w:val="center"/>
          </w:tcPr>
          <w:p w14:paraId="25821B37" w14:textId="77777777" w:rsidR="00E4013F" w:rsidRPr="00992370" w:rsidRDefault="00E4013F" w:rsidP="00590E8D">
            <w:pPr>
              <w:pStyle w:val="TA"/>
            </w:pPr>
            <w:r w:rsidRPr="00992370">
              <w:t>Stagger Weed</w:t>
            </w:r>
          </w:p>
        </w:tc>
        <w:tc>
          <w:tcPr>
            <w:tcW w:w="1417" w:type="dxa"/>
            <w:shd w:val="clear" w:color="auto" w:fill="auto"/>
            <w:vAlign w:val="center"/>
          </w:tcPr>
          <w:p w14:paraId="0B5AD06B" w14:textId="77777777" w:rsidR="00E4013F" w:rsidRPr="00992370" w:rsidRDefault="00E4013F" w:rsidP="00590E8D">
            <w:pPr>
              <w:pStyle w:val="TA"/>
            </w:pPr>
            <w:r w:rsidRPr="00992370">
              <w:t>Lamiaceae</w:t>
            </w:r>
          </w:p>
        </w:tc>
        <w:tc>
          <w:tcPr>
            <w:tcW w:w="1276" w:type="dxa"/>
            <w:shd w:val="clear" w:color="auto" w:fill="auto"/>
            <w:vAlign w:val="center"/>
          </w:tcPr>
          <w:p w14:paraId="35FA5EA1" w14:textId="77777777" w:rsidR="00E4013F" w:rsidRPr="00992370" w:rsidRDefault="00E4013F" w:rsidP="00590E8D">
            <w:pPr>
              <w:pStyle w:val="TA"/>
            </w:pPr>
            <w:r>
              <w:t>Environmental weed</w:t>
            </w:r>
          </w:p>
        </w:tc>
        <w:tc>
          <w:tcPr>
            <w:tcW w:w="1134" w:type="dxa"/>
            <w:shd w:val="clear" w:color="auto" w:fill="auto"/>
            <w:vAlign w:val="center"/>
          </w:tcPr>
          <w:p w14:paraId="610D2472" w14:textId="77777777" w:rsidR="00E4013F" w:rsidRPr="00992370" w:rsidRDefault="00E4013F" w:rsidP="00590E8D">
            <w:pPr>
              <w:pStyle w:val="TA"/>
            </w:pPr>
            <w:r w:rsidRPr="00992370">
              <w:t>Rarely significant</w:t>
            </w:r>
          </w:p>
        </w:tc>
        <w:tc>
          <w:tcPr>
            <w:tcW w:w="1984" w:type="dxa"/>
            <w:shd w:val="clear" w:color="auto" w:fill="auto"/>
            <w:vAlign w:val="center"/>
          </w:tcPr>
          <w:p w14:paraId="503C211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2DCDB2D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751B865" w14:textId="77777777" w:rsidR="00E4013F" w:rsidRPr="00992370" w:rsidRDefault="00E4013F" w:rsidP="00590E8D">
            <w:pPr>
              <w:pStyle w:val="TA"/>
            </w:pPr>
            <w:r w:rsidRPr="00992370">
              <w:t>Moderate</w:t>
            </w:r>
          </w:p>
        </w:tc>
        <w:tc>
          <w:tcPr>
            <w:tcW w:w="1134" w:type="dxa"/>
            <w:shd w:val="clear" w:color="auto" w:fill="auto"/>
            <w:vAlign w:val="center"/>
          </w:tcPr>
          <w:p w14:paraId="251BC493" w14:textId="77777777" w:rsidR="00E4013F" w:rsidRPr="00992370" w:rsidRDefault="00E4013F" w:rsidP="00590E8D">
            <w:pPr>
              <w:pStyle w:val="TA"/>
            </w:pPr>
            <w:r w:rsidRPr="00992370">
              <w:t>Restricted</w:t>
            </w:r>
          </w:p>
        </w:tc>
        <w:tc>
          <w:tcPr>
            <w:tcW w:w="851" w:type="dxa"/>
            <w:shd w:val="clear" w:color="auto" w:fill="auto"/>
            <w:vAlign w:val="center"/>
          </w:tcPr>
          <w:p w14:paraId="3550F2A0" w14:textId="77777777" w:rsidR="00E4013F" w:rsidRPr="00992370" w:rsidRDefault="00E4013F" w:rsidP="00E13B3F">
            <w:pPr>
              <w:pStyle w:val="TA"/>
              <w:jc w:val="center"/>
            </w:pPr>
            <w:r w:rsidRPr="00992370">
              <w:t>11.1</w:t>
            </w:r>
          </w:p>
        </w:tc>
        <w:tc>
          <w:tcPr>
            <w:tcW w:w="1134" w:type="dxa"/>
            <w:shd w:val="clear" w:color="auto" w:fill="auto"/>
            <w:vAlign w:val="center"/>
          </w:tcPr>
          <w:p w14:paraId="7D78B8F1" w14:textId="77777777" w:rsidR="00E4013F" w:rsidRPr="00992370" w:rsidRDefault="00E4013F" w:rsidP="00590E8D">
            <w:pPr>
              <w:pStyle w:val="TA"/>
            </w:pPr>
            <w:r>
              <w:t>Medium</w:t>
            </w:r>
          </w:p>
        </w:tc>
      </w:tr>
      <w:tr w:rsidR="00E4013F" w:rsidRPr="00992370" w14:paraId="5A841363" w14:textId="77777777" w:rsidTr="007A331F">
        <w:trPr>
          <w:cantSplit/>
        </w:trPr>
        <w:tc>
          <w:tcPr>
            <w:tcW w:w="2093" w:type="dxa"/>
            <w:shd w:val="clear" w:color="auto" w:fill="auto"/>
            <w:vAlign w:val="center"/>
          </w:tcPr>
          <w:p w14:paraId="2FBC5836" w14:textId="77777777" w:rsidR="00E4013F" w:rsidRPr="00590E8D" w:rsidRDefault="00E4013F" w:rsidP="00590E8D">
            <w:pPr>
              <w:pStyle w:val="TA"/>
              <w:rPr>
                <w:i/>
              </w:rPr>
            </w:pPr>
            <w:r w:rsidRPr="00590E8D">
              <w:rPr>
                <w:i/>
              </w:rPr>
              <w:t>Symphyotrichum novi-belgii</w:t>
            </w:r>
          </w:p>
        </w:tc>
        <w:tc>
          <w:tcPr>
            <w:tcW w:w="1843" w:type="dxa"/>
            <w:shd w:val="clear" w:color="auto" w:fill="auto"/>
            <w:vAlign w:val="center"/>
          </w:tcPr>
          <w:p w14:paraId="6790CBB5" w14:textId="77777777" w:rsidR="00E4013F" w:rsidRPr="00992370" w:rsidRDefault="00E4013F" w:rsidP="00590E8D">
            <w:pPr>
              <w:pStyle w:val="TA"/>
            </w:pPr>
            <w:r w:rsidRPr="00992370">
              <w:t>Michaelmas Daisy</w:t>
            </w:r>
          </w:p>
        </w:tc>
        <w:tc>
          <w:tcPr>
            <w:tcW w:w="1417" w:type="dxa"/>
            <w:shd w:val="clear" w:color="auto" w:fill="auto"/>
            <w:vAlign w:val="center"/>
          </w:tcPr>
          <w:p w14:paraId="38E3D285" w14:textId="77777777" w:rsidR="00E4013F" w:rsidRPr="00992370" w:rsidRDefault="00E4013F" w:rsidP="00590E8D">
            <w:pPr>
              <w:pStyle w:val="TA"/>
            </w:pPr>
            <w:r w:rsidRPr="00992370">
              <w:t>Asteraceae</w:t>
            </w:r>
          </w:p>
        </w:tc>
        <w:tc>
          <w:tcPr>
            <w:tcW w:w="1276" w:type="dxa"/>
            <w:shd w:val="clear" w:color="auto" w:fill="auto"/>
            <w:vAlign w:val="center"/>
          </w:tcPr>
          <w:p w14:paraId="17100426" w14:textId="77777777" w:rsidR="00E4013F" w:rsidRPr="00992370" w:rsidRDefault="00E4013F" w:rsidP="00590E8D">
            <w:pPr>
              <w:pStyle w:val="TA"/>
            </w:pPr>
            <w:r>
              <w:t>Environmental weed</w:t>
            </w:r>
          </w:p>
        </w:tc>
        <w:tc>
          <w:tcPr>
            <w:tcW w:w="1134" w:type="dxa"/>
            <w:shd w:val="clear" w:color="auto" w:fill="auto"/>
            <w:vAlign w:val="center"/>
          </w:tcPr>
          <w:p w14:paraId="5C7BD263" w14:textId="77777777" w:rsidR="00E4013F" w:rsidRPr="00992370" w:rsidRDefault="00E4013F" w:rsidP="00590E8D">
            <w:pPr>
              <w:pStyle w:val="TA"/>
            </w:pPr>
            <w:r w:rsidRPr="00992370">
              <w:t>Rarely significant</w:t>
            </w:r>
          </w:p>
        </w:tc>
        <w:tc>
          <w:tcPr>
            <w:tcW w:w="1984" w:type="dxa"/>
            <w:shd w:val="clear" w:color="auto" w:fill="auto"/>
            <w:vAlign w:val="center"/>
          </w:tcPr>
          <w:p w14:paraId="1542FCBB"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5E6407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D43E75A" w14:textId="77777777" w:rsidR="00E4013F" w:rsidRPr="00992370" w:rsidRDefault="00E4013F" w:rsidP="00590E8D">
            <w:pPr>
              <w:pStyle w:val="TA"/>
            </w:pPr>
            <w:r w:rsidRPr="00992370">
              <w:t>Slow</w:t>
            </w:r>
          </w:p>
        </w:tc>
        <w:tc>
          <w:tcPr>
            <w:tcW w:w="1134" w:type="dxa"/>
            <w:shd w:val="clear" w:color="auto" w:fill="auto"/>
            <w:vAlign w:val="center"/>
          </w:tcPr>
          <w:p w14:paraId="210F4489" w14:textId="77777777" w:rsidR="00E4013F" w:rsidRPr="00992370" w:rsidRDefault="00E4013F" w:rsidP="00590E8D">
            <w:pPr>
              <w:pStyle w:val="TA"/>
            </w:pPr>
            <w:r w:rsidRPr="00992370">
              <w:t>Restricted</w:t>
            </w:r>
          </w:p>
        </w:tc>
        <w:tc>
          <w:tcPr>
            <w:tcW w:w="851" w:type="dxa"/>
            <w:shd w:val="clear" w:color="auto" w:fill="auto"/>
            <w:vAlign w:val="center"/>
          </w:tcPr>
          <w:p w14:paraId="61C4F144" w14:textId="77777777" w:rsidR="00E4013F" w:rsidRPr="00992370" w:rsidRDefault="00E4013F" w:rsidP="00E13B3F">
            <w:pPr>
              <w:pStyle w:val="TA"/>
              <w:jc w:val="center"/>
            </w:pPr>
            <w:r w:rsidRPr="00992370">
              <w:t>11.1</w:t>
            </w:r>
          </w:p>
        </w:tc>
        <w:tc>
          <w:tcPr>
            <w:tcW w:w="1134" w:type="dxa"/>
            <w:shd w:val="clear" w:color="auto" w:fill="auto"/>
            <w:vAlign w:val="center"/>
          </w:tcPr>
          <w:p w14:paraId="5B68B211" w14:textId="77777777" w:rsidR="00E4013F" w:rsidRPr="00992370" w:rsidRDefault="00E4013F" w:rsidP="00590E8D">
            <w:pPr>
              <w:pStyle w:val="TA"/>
            </w:pPr>
            <w:r>
              <w:t>Medium</w:t>
            </w:r>
          </w:p>
        </w:tc>
      </w:tr>
      <w:tr w:rsidR="00E4013F" w:rsidRPr="00992370" w14:paraId="626A8625" w14:textId="77777777" w:rsidTr="007A331F">
        <w:trPr>
          <w:cantSplit/>
        </w:trPr>
        <w:tc>
          <w:tcPr>
            <w:tcW w:w="2093" w:type="dxa"/>
            <w:shd w:val="clear" w:color="auto" w:fill="auto"/>
            <w:vAlign w:val="center"/>
          </w:tcPr>
          <w:p w14:paraId="17E8954F" w14:textId="77777777" w:rsidR="00E4013F" w:rsidRPr="00590E8D" w:rsidRDefault="00E4013F" w:rsidP="00590E8D">
            <w:pPr>
              <w:pStyle w:val="TA"/>
              <w:rPr>
                <w:i/>
              </w:rPr>
            </w:pPr>
            <w:r w:rsidRPr="00590E8D">
              <w:rPr>
                <w:i/>
              </w:rPr>
              <w:t>Syzygium smithii</w:t>
            </w:r>
          </w:p>
        </w:tc>
        <w:tc>
          <w:tcPr>
            <w:tcW w:w="1843" w:type="dxa"/>
            <w:shd w:val="clear" w:color="auto" w:fill="auto"/>
            <w:vAlign w:val="center"/>
          </w:tcPr>
          <w:p w14:paraId="50B4B118" w14:textId="77777777" w:rsidR="00E4013F" w:rsidRPr="00992370" w:rsidRDefault="00E4013F" w:rsidP="00590E8D">
            <w:pPr>
              <w:pStyle w:val="TA"/>
            </w:pPr>
            <w:r w:rsidRPr="00992370">
              <w:t>Lilly Pilly</w:t>
            </w:r>
          </w:p>
        </w:tc>
        <w:tc>
          <w:tcPr>
            <w:tcW w:w="1417" w:type="dxa"/>
            <w:shd w:val="clear" w:color="auto" w:fill="auto"/>
            <w:vAlign w:val="center"/>
          </w:tcPr>
          <w:p w14:paraId="3EFAC4CE" w14:textId="77777777" w:rsidR="00E4013F" w:rsidRPr="00992370" w:rsidRDefault="00E4013F" w:rsidP="00590E8D">
            <w:pPr>
              <w:pStyle w:val="TA"/>
            </w:pPr>
            <w:r w:rsidRPr="00992370">
              <w:t>Myrtaceae</w:t>
            </w:r>
          </w:p>
        </w:tc>
        <w:tc>
          <w:tcPr>
            <w:tcW w:w="1276" w:type="dxa"/>
            <w:shd w:val="clear" w:color="auto" w:fill="auto"/>
            <w:vAlign w:val="center"/>
          </w:tcPr>
          <w:p w14:paraId="355CD992" w14:textId="40F97864" w:rsidR="00E4013F" w:rsidRPr="00992370" w:rsidRDefault="00E4013F" w:rsidP="00590E8D">
            <w:pPr>
              <w:pStyle w:val="TA"/>
            </w:pPr>
            <w:r>
              <w:t>Environmental weed</w:t>
            </w:r>
            <w:r w:rsidR="0078481E">
              <w:t xml:space="preserve"> (N)</w:t>
            </w:r>
          </w:p>
        </w:tc>
        <w:tc>
          <w:tcPr>
            <w:tcW w:w="1134" w:type="dxa"/>
            <w:shd w:val="clear" w:color="auto" w:fill="auto"/>
            <w:vAlign w:val="center"/>
          </w:tcPr>
          <w:p w14:paraId="46137B7F" w14:textId="77777777" w:rsidR="00E4013F" w:rsidRPr="00992370" w:rsidRDefault="00E4013F" w:rsidP="00590E8D">
            <w:pPr>
              <w:pStyle w:val="TA"/>
            </w:pPr>
            <w:r w:rsidRPr="00992370">
              <w:t>Rarely significant</w:t>
            </w:r>
          </w:p>
        </w:tc>
        <w:tc>
          <w:tcPr>
            <w:tcW w:w="1984" w:type="dxa"/>
            <w:shd w:val="clear" w:color="auto" w:fill="auto"/>
            <w:vAlign w:val="center"/>
          </w:tcPr>
          <w:p w14:paraId="74759F9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781F46"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E549BEB" w14:textId="77777777" w:rsidR="00E4013F" w:rsidRPr="00992370" w:rsidRDefault="00E4013F" w:rsidP="00590E8D">
            <w:pPr>
              <w:pStyle w:val="TA"/>
            </w:pPr>
            <w:r w:rsidRPr="00992370">
              <w:t>Moderate</w:t>
            </w:r>
          </w:p>
        </w:tc>
        <w:tc>
          <w:tcPr>
            <w:tcW w:w="1134" w:type="dxa"/>
            <w:shd w:val="clear" w:color="auto" w:fill="auto"/>
            <w:vAlign w:val="center"/>
          </w:tcPr>
          <w:p w14:paraId="2EEE57E5" w14:textId="77777777" w:rsidR="00E4013F" w:rsidRPr="00992370" w:rsidRDefault="00E4013F" w:rsidP="00590E8D">
            <w:pPr>
              <w:pStyle w:val="TA"/>
            </w:pPr>
            <w:r w:rsidRPr="00992370">
              <w:t>Restricted</w:t>
            </w:r>
          </w:p>
        </w:tc>
        <w:tc>
          <w:tcPr>
            <w:tcW w:w="851" w:type="dxa"/>
            <w:shd w:val="clear" w:color="auto" w:fill="auto"/>
            <w:vAlign w:val="center"/>
          </w:tcPr>
          <w:p w14:paraId="08AEB7A6" w14:textId="77777777" w:rsidR="00E4013F" w:rsidRPr="00992370" w:rsidRDefault="00E4013F" w:rsidP="00E13B3F">
            <w:pPr>
              <w:pStyle w:val="TA"/>
              <w:jc w:val="center"/>
            </w:pPr>
            <w:r w:rsidRPr="00992370">
              <w:t>11.1</w:t>
            </w:r>
          </w:p>
        </w:tc>
        <w:tc>
          <w:tcPr>
            <w:tcW w:w="1134" w:type="dxa"/>
            <w:shd w:val="clear" w:color="auto" w:fill="auto"/>
            <w:vAlign w:val="center"/>
          </w:tcPr>
          <w:p w14:paraId="31C80B69" w14:textId="77777777" w:rsidR="00E4013F" w:rsidRPr="00992370" w:rsidRDefault="00E4013F" w:rsidP="00590E8D">
            <w:pPr>
              <w:pStyle w:val="TA"/>
            </w:pPr>
            <w:r>
              <w:t>Medium</w:t>
            </w:r>
          </w:p>
        </w:tc>
      </w:tr>
      <w:tr w:rsidR="00E4013F" w:rsidRPr="00992370" w14:paraId="62FAB23B" w14:textId="77777777" w:rsidTr="007A331F">
        <w:trPr>
          <w:cantSplit/>
        </w:trPr>
        <w:tc>
          <w:tcPr>
            <w:tcW w:w="2093" w:type="dxa"/>
            <w:shd w:val="clear" w:color="auto" w:fill="auto"/>
            <w:vAlign w:val="center"/>
          </w:tcPr>
          <w:p w14:paraId="2BA932D4" w14:textId="77777777" w:rsidR="00E4013F" w:rsidRPr="00590E8D" w:rsidRDefault="00E4013F" w:rsidP="00590E8D">
            <w:pPr>
              <w:pStyle w:val="TA"/>
              <w:rPr>
                <w:i/>
              </w:rPr>
            </w:pPr>
            <w:r w:rsidRPr="00590E8D">
              <w:rPr>
                <w:i/>
              </w:rPr>
              <w:t>Tanacetum parthenium</w:t>
            </w:r>
          </w:p>
        </w:tc>
        <w:tc>
          <w:tcPr>
            <w:tcW w:w="1843" w:type="dxa"/>
            <w:shd w:val="clear" w:color="auto" w:fill="auto"/>
            <w:vAlign w:val="center"/>
          </w:tcPr>
          <w:p w14:paraId="150FAC63" w14:textId="77777777" w:rsidR="00E4013F" w:rsidRPr="00992370" w:rsidRDefault="00E4013F" w:rsidP="00590E8D">
            <w:pPr>
              <w:pStyle w:val="TA"/>
            </w:pPr>
            <w:r w:rsidRPr="00992370">
              <w:t>Feverfew</w:t>
            </w:r>
          </w:p>
        </w:tc>
        <w:tc>
          <w:tcPr>
            <w:tcW w:w="1417" w:type="dxa"/>
            <w:shd w:val="clear" w:color="auto" w:fill="auto"/>
            <w:vAlign w:val="center"/>
          </w:tcPr>
          <w:p w14:paraId="1554FC61" w14:textId="77777777" w:rsidR="00E4013F" w:rsidRPr="00992370" w:rsidRDefault="00E4013F" w:rsidP="00590E8D">
            <w:pPr>
              <w:pStyle w:val="TA"/>
            </w:pPr>
            <w:r w:rsidRPr="00992370">
              <w:t>Asteraceae</w:t>
            </w:r>
          </w:p>
        </w:tc>
        <w:tc>
          <w:tcPr>
            <w:tcW w:w="1276" w:type="dxa"/>
            <w:shd w:val="clear" w:color="auto" w:fill="auto"/>
            <w:vAlign w:val="center"/>
          </w:tcPr>
          <w:p w14:paraId="7862C15E" w14:textId="77777777" w:rsidR="00E4013F" w:rsidRPr="00992370" w:rsidRDefault="00E4013F" w:rsidP="00590E8D">
            <w:pPr>
              <w:pStyle w:val="TA"/>
            </w:pPr>
            <w:r>
              <w:t>Environmental weed</w:t>
            </w:r>
          </w:p>
        </w:tc>
        <w:tc>
          <w:tcPr>
            <w:tcW w:w="1134" w:type="dxa"/>
            <w:shd w:val="clear" w:color="auto" w:fill="auto"/>
            <w:vAlign w:val="center"/>
          </w:tcPr>
          <w:p w14:paraId="7FA132D3" w14:textId="77777777" w:rsidR="00E4013F" w:rsidRPr="00992370" w:rsidRDefault="00E4013F" w:rsidP="00590E8D">
            <w:pPr>
              <w:pStyle w:val="TA"/>
            </w:pPr>
            <w:r w:rsidRPr="00992370">
              <w:t>Rarely significant</w:t>
            </w:r>
          </w:p>
        </w:tc>
        <w:tc>
          <w:tcPr>
            <w:tcW w:w="1984" w:type="dxa"/>
            <w:shd w:val="clear" w:color="auto" w:fill="auto"/>
            <w:vAlign w:val="center"/>
          </w:tcPr>
          <w:p w14:paraId="6627B645"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C886B6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388C3ACF" w14:textId="77777777" w:rsidR="00E4013F" w:rsidRPr="00992370" w:rsidRDefault="00E4013F" w:rsidP="00590E8D">
            <w:pPr>
              <w:pStyle w:val="TA"/>
            </w:pPr>
            <w:r w:rsidRPr="00992370">
              <w:t>Moderate</w:t>
            </w:r>
          </w:p>
        </w:tc>
        <w:tc>
          <w:tcPr>
            <w:tcW w:w="1134" w:type="dxa"/>
            <w:shd w:val="clear" w:color="auto" w:fill="auto"/>
            <w:vAlign w:val="center"/>
          </w:tcPr>
          <w:p w14:paraId="76B8F77B" w14:textId="77777777" w:rsidR="00E4013F" w:rsidRPr="00992370" w:rsidRDefault="00E4013F" w:rsidP="00590E8D">
            <w:pPr>
              <w:pStyle w:val="TA"/>
            </w:pPr>
            <w:r w:rsidRPr="00992370">
              <w:t>Restricted</w:t>
            </w:r>
          </w:p>
        </w:tc>
        <w:tc>
          <w:tcPr>
            <w:tcW w:w="851" w:type="dxa"/>
            <w:shd w:val="clear" w:color="auto" w:fill="auto"/>
            <w:vAlign w:val="center"/>
          </w:tcPr>
          <w:p w14:paraId="30FB132F" w14:textId="77777777" w:rsidR="00E4013F" w:rsidRPr="00992370" w:rsidRDefault="00E4013F" w:rsidP="00E13B3F">
            <w:pPr>
              <w:pStyle w:val="TA"/>
              <w:jc w:val="center"/>
            </w:pPr>
            <w:r w:rsidRPr="00992370">
              <w:t>11.1</w:t>
            </w:r>
          </w:p>
        </w:tc>
        <w:tc>
          <w:tcPr>
            <w:tcW w:w="1134" w:type="dxa"/>
            <w:shd w:val="clear" w:color="auto" w:fill="auto"/>
            <w:vAlign w:val="center"/>
          </w:tcPr>
          <w:p w14:paraId="2B1BC253" w14:textId="77777777" w:rsidR="00E4013F" w:rsidRPr="00992370" w:rsidRDefault="00E4013F" w:rsidP="00590E8D">
            <w:pPr>
              <w:pStyle w:val="TA"/>
            </w:pPr>
            <w:r>
              <w:t>Medium</w:t>
            </w:r>
          </w:p>
        </w:tc>
      </w:tr>
      <w:tr w:rsidR="00E4013F" w:rsidRPr="00992370" w14:paraId="64E7288C" w14:textId="77777777" w:rsidTr="007A331F">
        <w:trPr>
          <w:cantSplit/>
        </w:trPr>
        <w:tc>
          <w:tcPr>
            <w:tcW w:w="2093" w:type="dxa"/>
            <w:shd w:val="clear" w:color="auto" w:fill="auto"/>
            <w:vAlign w:val="center"/>
          </w:tcPr>
          <w:p w14:paraId="46947798" w14:textId="77777777" w:rsidR="00E4013F" w:rsidRPr="00590E8D" w:rsidRDefault="00E4013F" w:rsidP="00590E8D">
            <w:pPr>
              <w:pStyle w:val="TA"/>
              <w:rPr>
                <w:i/>
              </w:rPr>
            </w:pPr>
            <w:r w:rsidRPr="00590E8D">
              <w:rPr>
                <w:i/>
              </w:rPr>
              <w:t>Taxandria marginata</w:t>
            </w:r>
          </w:p>
        </w:tc>
        <w:tc>
          <w:tcPr>
            <w:tcW w:w="1843" w:type="dxa"/>
            <w:shd w:val="clear" w:color="auto" w:fill="auto"/>
            <w:vAlign w:val="center"/>
          </w:tcPr>
          <w:p w14:paraId="48BCED37" w14:textId="77777777" w:rsidR="00E4013F" w:rsidRPr="00992370" w:rsidRDefault="00E4013F" w:rsidP="00590E8D">
            <w:pPr>
              <w:pStyle w:val="TA"/>
            </w:pPr>
            <w:r w:rsidRPr="00992370">
              <w:t>Willow Myrtle</w:t>
            </w:r>
          </w:p>
        </w:tc>
        <w:tc>
          <w:tcPr>
            <w:tcW w:w="1417" w:type="dxa"/>
            <w:shd w:val="clear" w:color="auto" w:fill="auto"/>
            <w:vAlign w:val="center"/>
          </w:tcPr>
          <w:p w14:paraId="12E53F82" w14:textId="77777777" w:rsidR="00E4013F" w:rsidRPr="00992370" w:rsidRDefault="00E4013F" w:rsidP="00590E8D">
            <w:pPr>
              <w:pStyle w:val="TA"/>
            </w:pPr>
            <w:r w:rsidRPr="00992370">
              <w:t>Myrtaceae</w:t>
            </w:r>
          </w:p>
        </w:tc>
        <w:tc>
          <w:tcPr>
            <w:tcW w:w="1276" w:type="dxa"/>
            <w:shd w:val="clear" w:color="auto" w:fill="auto"/>
            <w:vAlign w:val="center"/>
          </w:tcPr>
          <w:p w14:paraId="7FC2209C" w14:textId="77777777" w:rsidR="00E4013F" w:rsidRPr="00992370" w:rsidRDefault="00E4013F" w:rsidP="00590E8D">
            <w:pPr>
              <w:pStyle w:val="TA"/>
            </w:pPr>
            <w:r>
              <w:t>Environmental weed</w:t>
            </w:r>
          </w:p>
        </w:tc>
        <w:tc>
          <w:tcPr>
            <w:tcW w:w="1134" w:type="dxa"/>
            <w:shd w:val="clear" w:color="auto" w:fill="auto"/>
            <w:vAlign w:val="center"/>
          </w:tcPr>
          <w:p w14:paraId="5569FE53" w14:textId="77777777" w:rsidR="00E4013F" w:rsidRPr="00992370" w:rsidRDefault="00E4013F" w:rsidP="00590E8D">
            <w:pPr>
              <w:pStyle w:val="TA"/>
            </w:pPr>
            <w:r w:rsidRPr="00992370">
              <w:t>Rarely significant</w:t>
            </w:r>
          </w:p>
        </w:tc>
        <w:tc>
          <w:tcPr>
            <w:tcW w:w="1984" w:type="dxa"/>
            <w:shd w:val="clear" w:color="auto" w:fill="auto"/>
            <w:vAlign w:val="center"/>
          </w:tcPr>
          <w:p w14:paraId="5E4EA78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A7D6C57"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8B202FA" w14:textId="77777777" w:rsidR="00E4013F" w:rsidRPr="00992370" w:rsidRDefault="00E4013F" w:rsidP="00590E8D">
            <w:pPr>
              <w:pStyle w:val="TA"/>
            </w:pPr>
            <w:r w:rsidRPr="00992370">
              <w:t>Slow</w:t>
            </w:r>
          </w:p>
        </w:tc>
        <w:tc>
          <w:tcPr>
            <w:tcW w:w="1134" w:type="dxa"/>
            <w:shd w:val="clear" w:color="auto" w:fill="auto"/>
            <w:vAlign w:val="center"/>
          </w:tcPr>
          <w:p w14:paraId="3028DB3B" w14:textId="77777777" w:rsidR="00E4013F" w:rsidRPr="00992370" w:rsidRDefault="00E4013F" w:rsidP="00590E8D">
            <w:pPr>
              <w:pStyle w:val="TA"/>
            </w:pPr>
            <w:r w:rsidRPr="00992370">
              <w:t>Restricted</w:t>
            </w:r>
          </w:p>
        </w:tc>
        <w:tc>
          <w:tcPr>
            <w:tcW w:w="851" w:type="dxa"/>
            <w:shd w:val="clear" w:color="auto" w:fill="auto"/>
            <w:vAlign w:val="center"/>
          </w:tcPr>
          <w:p w14:paraId="2A6F38EE" w14:textId="77777777" w:rsidR="00E4013F" w:rsidRPr="00992370" w:rsidRDefault="00E4013F" w:rsidP="00E13B3F">
            <w:pPr>
              <w:pStyle w:val="TA"/>
              <w:jc w:val="center"/>
            </w:pPr>
            <w:r w:rsidRPr="00992370">
              <w:t>11.1</w:t>
            </w:r>
          </w:p>
        </w:tc>
        <w:tc>
          <w:tcPr>
            <w:tcW w:w="1134" w:type="dxa"/>
            <w:shd w:val="clear" w:color="auto" w:fill="auto"/>
            <w:vAlign w:val="center"/>
          </w:tcPr>
          <w:p w14:paraId="07E7DBC7" w14:textId="77777777" w:rsidR="00E4013F" w:rsidRPr="00992370" w:rsidRDefault="00E4013F" w:rsidP="00590E8D">
            <w:pPr>
              <w:pStyle w:val="TA"/>
            </w:pPr>
            <w:r>
              <w:t>Medium</w:t>
            </w:r>
          </w:p>
        </w:tc>
      </w:tr>
      <w:tr w:rsidR="00E4013F" w:rsidRPr="00992370" w14:paraId="24B45557" w14:textId="77777777" w:rsidTr="007A331F">
        <w:trPr>
          <w:cantSplit/>
        </w:trPr>
        <w:tc>
          <w:tcPr>
            <w:tcW w:w="2093" w:type="dxa"/>
            <w:shd w:val="clear" w:color="auto" w:fill="auto"/>
            <w:vAlign w:val="center"/>
          </w:tcPr>
          <w:p w14:paraId="130B7919" w14:textId="77777777" w:rsidR="00E4013F" w:rsidRPr="00590E8D" w:rsidRDefault="00E4013F" w:rsidP="00590E8D">
            <w:pPr>
              <w:pStyle w:val="TA"/>
              <w:rPr>
                <w:i/>
              </w:rPr>
            </w:pPr>
            <w:r w:rsidRPr="00590E8D">
              <w:rPr>
                <w:i/>
              </w:rPr>
              <w:t>Taxandria parviceps</w:t>
            </w:r>
          </w:p>
        </w:tc>
        <w:tc>
          <w:tcPr>
            <w:tcW w:w="1843" w:type="dxa"/>
            <w:shd w:val="clear" w:color="auto" w:fill="auto"/>
            <w:vAlign w:val="center"/>
          </w:tcPr>
          <w:p w14:paraId="3A317FAF" w14:textId="77777777" w:rsidR="00E4013F" w:rsidRPr="00992370" w:rsidRDefault="00E4013F" w:rsidP="00590E8D">
            <w:pPr>
              <w:pStyle w:val="TA"/>
            </w:pPr>
            <w:r w:rsidRPr="00992370">
              <w:t>Tea Tree</w:t>
            </w:r>
          </w:p>
        </w:tc>
        <w:tc>
          <w:tcPr>
            <w:tcW w:w="1417" w:type="dxa"/>
            <w:shd w:val="clear" w:color="auto" w:fill="auto"/>
            <w:vAlign w:val="center"/>
          </w:tcPr>
          <w:p w14:paraId="17FC40FB" w14:textId="77777777" w:rsidR="00E4013F" w:rsidRPr="00992370" w:rsidRDefault="00E4013F" w:rsidP="00590E8D">
            <w:pPr>
              <w:pStyle w:val="TA"/>
            </w:pPr>
            <w:r w:rsidRPr="00992370">
              <w:t>Myrtaceae</w:t>
            </w:r>
          </w:p>
        </w:tc>
        <w:tc>
          <w:tcPr>
            <w:tcW w:w="1276" w:type="dxa"/>
            <w:shd w:val="clear" w:color="auto" w:fill="auto"/>
            <w:vAlign w:val="center"/>
          </w:tcPr>
          <w:p w14:paraId="43559FF2" w14:textId="77777777" w:rsidR="00E4013F" w:rsidRPr="00992370" w:rsidRDefault="00E4013F" w:rsidP="00590E8D">
            <w:pPr>
              <w:pStyle w:val="TA"/>
            </w:pPr>
            <w:r>
              <w:t>Environmental weed</w:t>
            </w:r>
          </w:p>
        </w:tc>
        <w:tc>
          <w:tcPr>
            <w:tcW w:w="1134" w:type="dxa"/>
            <w:shd w:val="clear" w:color="auto" w:fill="auto"/>
            <w:vAlign w:val="center"/>
          </w:tcPr>
          <w:p w14:paraId="46E5DAAF" w14:textId="77777777" w:rsidR="00E4013F" w:rsidRPr="00992370" w:rsidRDefault="00E4013F" w:rsidP="00590E8D">
            <w:pPr>
              <w:pStyle w:val="TA"/>
            </w:pPr>
            <w:r w:rsidRPr="00992370">
              <w:t>Rarely significant</w:t>
            </w:r>
          </w:p>
        </w:tc>
        <w:tc>
          <w:tcPr>
            <w:tcW w:w="1984" w:type="dxa"/>
            <w:shd w:val="clear" w:color="auto" w:fill="auto"/>
            <w:vAlign w:val="center"/>
          </w:tcPr>
          <w:p w14:paraId="7B03484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7F80044"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02F06F3" w14:textId="77777777" w:rsidR="00E4013F" w:rsidRPr="00992370" w:rsidRDefault="00E4013F" w:rsidP="00590E8D">
            <w:pPr>
              <w:pStyle w:val="TA"/>
            </w:pPr>
            <w:r w:rsidRPr="00992370">
              <w:t>Slow</w:t>
            </w:r>
          </w:p>
        </w:tc>
        <w:tc>
          <w:tcPr>
            <w:tcW w:w="1134" w:type="dxa"/>
            <w:shd w:val="clear" w:color="auto" w:fill="auto"/>
            <w:vAlign w:val="center"/>
          </w:tcPr>
          <w:p w14:paraId="772A4E5F" w14:textId="77777777" w:rsidR="00E4013F" w:rsidRPr="00992370" w:rsidRDefault="00E4013F" w:rsidP="00590E8D">
            <w:pPr>
              <w:pStyle w:val="TA"/>
            </w:pPr>
            <w:r w:rsidRPr="00992370">
              <w:t>Restricted</w:t>
            </w:r>
          </w:p>
        </w:tc>
        <w:tc>
          <w:tcPr>
            <w:tcW w:w="851" w:type="dxa"/>
            <w:shd w:val="clear" w:color="auto" w:fill="auto"/>
            <w:vAlign w:val="center"/>
          </w:tcPr>
          <w:p w14:paraId="2D0D9843" w14:textId="77777777" w:rsidR="00E4013F" w:rsidRPr="00992370" w:rsidRDefault="00E4013F" w:rsidP="00E13B3F">
            <w:pPr>
              <w:pStyle w:val="TA"/>
              <w:jc w:val="center"/>
            </w:pPr>
            <w:r w:rsidRPr="00992370">
              <w:t>11.1</w:t>
            </w:r>
          </w:p>
        </w:tc>
        <w:tc>
          <w:tcPr>
            <w:tcW w:w="1134" w:type="dxa"/>
            <w:shd w:val="clear" w:color="auto" w:fill="auto"/>
            <w:vAlign w:val="center"/>
          </w:tcPr>
          <w:p w14:paraId="7D96FEA7" w14:textId="77777777" w:rsidR="00E4013F" w:rsidRPr="00992370" w:rsidRDefault="00E4013F" w:rsidP="00590E8D">
            <w:pPr>
              <w:pStyle w:val="TA"/>
            </w:pPr>
            <w:r>
              <w:t>Medium</w:t>
            </w:r>
          </w:p>
        </w:tc>
      </w:tr>
      <w:tr w:rsidR="00E4013F" w:rsidRPr="00992370" w14:paraId="0684FA6E" w14:textId="77777777" w:rsidTr="007A331F">
        <w:trPr>
          <w:cantSplit/>
        </w:trPr>
        <w:tc>
          <w:tcPr>
            <w:tcW w:w="2093" w:type="dxa"/>
            <w:shd w:val="clear" w:color="auto" w:fill="auto"/>
            <w:vAlign w:val="center"/>
          </w:tcPr>
          <w:p w14:paraId="353AAA12" w14:textId="77777777" w:rsidR="00E4013F" w:rsidRPr="00590E8D" w:rsidRDefault="00E4013F" w:rsidP="00590E8D">
            <w:pPr>
              <w:pStyle w:val="TA"/>
              <w:rPr>
                <w:i/>
              </w:rPr>
            </w:pPr>
            <w:r w:rsidRPr="00590E8D">
              <w:rPr>
                <w:i/>
              </w:rPr>
              <w:t>Torilis nodosa</w:t>
            </w:r>
          </w:p>
        </w:tc>
        <w:tc>
          <w:tcPr>
            <w:tcW w:w="1843" w:type="dxa"/>
            <w:shd w:val="clear" w:color="auto" w:fill="auto"/>
            <w:vAlign w:val="center"/>
          </w:tcPr>
          <w:p w14:paraId="269B489C" w14:textId="37D6DFBF" w:rsidR="00E4013F" w:rsidRPr="00992370" w:rsidRDefault="002F4B55" w:rsidP="00590E8D">
            <w:pPr>
              <w:pStyle w:val="TA"/>
            </w:pPr>
            <w:r>
              <w:t>Knotted Hedge-p</w:t>
            </w:r>
            <w:r w:rsidR="00E4013F" w:rsidRPr="00992370">
              <w:t>arsley</w:t>
            </w:r>
          </w:p>
        </w:tc>
        <w:tc>
          <w:tcPr>
            <w:tcW w:w="1417" w:type="dxa"/>
            <w:shd w:val="clear" w:color="auto" w:fill="auto"/>
            <w:vAlign w:val="center"/>
          </w:tcPr>
          <w:p w14:paraId="2E3D5ADF" w14:textId="77777777" w:rsidR="00E4013F" w:rsidRPr="00992370" w:rsidRDefault="00E4013F" w:rsidP="00590E8D">
            <w:pPr>
              <w:pStyle w:val="TA"/>
            </w:pPr>
            <w:r w:rsidRPr="00992370">
              <w:t>Apiaceae</w:t>
            </w:r>
          </w:p>
        </w:tc>
        <w:tc>
          <w:tcPr>
            <w:tcW w:w="1276" w:type="dxa"/>
            <w:shd w:val="clear" w:color="auto" w:fill="auto"/>
            <w:vAlign w:val="center"/>
          </w:tcPr>
          <w:p w14:paraId="02D3DA75" w14:textId="77777777" w:rsidR="00E4013F" w:rsidRPr="00992370" w:rsidRDefault="00E4013F" w:rsidP="00590E8D">
            <w:pPr>
              <w:pStyle w:val="TA"/>
            </w:pPr>
            <w:r>
              <w:t>Environmental weed</w:t>
            </w:r>
          </w:p>
        </w:tc>
        <w:tc>
          <w:tcPr>
            <w:tcW w:w="1134" w:type="dxa"/>
            <w:shd w:val="clear" w:color="auto" w:fill="auto"/>
            <w:vAlign w:val="center"/>
          </w:tcPr>
          <w:p w14:paraId="14706BE2" w14:textId="77777777" w:rsidR="00E4013F" w:rsidRPr="00992370" w:rsidRDefault="00E4013F" w:rsidP="00590E8D">
            <w:pPr>
              <w:pStyle w:val="TA"/>
            </w:pPr>
            <w:r w:rsidRPr="00992370">
              <w:t>Rarely significant</w:t>
            </w:r>
          </w:p>
        </w:tc>
        <w:tc>
          <w:tcPr>
            <w:tcW w:w="1984" w:type="dxa"/>
            <w:shd w:val="clear" w:color="auto" w:fill="auto"/>
            <w:vAlign w:val="center"/>
          </w:tcPr>
          <w:p w14:paraId="37E78B7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48DEB80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3462C20" w14:textId="77777777" w:rsidR="00E4013F" w:rsidRPr="00992370" w:rsidRDefault="00E4013F" w:rsidP="00590E8D">
            <w:pPr>
              <w:pStyle w:val="TA"/>
            </w:pPr>
            <w:r w:rsidRPr="00992370">
              <w:t>Moderate</w:t>
            </w:r>
          </w:p>
        </w:tc>
        <w:tc>
          <w:tcPr>
            <w:tcW w:w="1134" w:type="dxa"/>
            <w:shd w:val="clear" w:color="auto" w:fill="auto"/>
            <w:vAlign w:val="center"/>
          </w:tcPr>
          <w:p w14:paraId="561783B7" w14:textId="77777777" w:rsidR="00E4013F" w:rsidRPr="00992370" w:rsidRDefault="00E4013F" w:rsidP="00590E8D">
            <w:pPr>
              <w:pStyle w:val="TA"/>
            </w:pPr>
            <w:r w:rsidRPr="00992370">
              <w:t>Restricted</w:t>
            </w:r>
          </w:p>
        </w:tc>
        <w:tc>
          <w:tcPr>
            <w:tcW w:w="851" w:type="dxa"/>
            <w:shd w:val="clear" w:color="auto" w:fill="auto"/>
            <w:vAlign w:val="center"/>
          </w:tcPr>
          <w:p w14:paraId="5F24F73E" w14:textId="77777777" w:rsidR="00E4013F" w:rsidRPr="00992370" w:rsidRDefault="00E4013F" w:rsidP="00E13B3F">
            <w:pPr>
              <w:pStyle w:val="TA"/>
              <w:jc w:val="center"/>
            </w:pPr>
            <w:r w:rsidRPr="00992370">
              <w:t>11.1</w:t>
            </w:r>
          </w:p>
        </w:tc>
        <w:tc>
          <w:tcPr>
            <w:tcW w:w="1134" w:type="dxa"/>
            <w:shd w:val="clear" w:color="auto" w:fill="auto"/>
            <w:vAlign w:val="center"/>
          </w:tcPr>
          <w:p w14:paraId="282DF7B7" w14:textId="77777777" w:rsidR="00E4013F" w:rsidRPr="00992370" w:rsidRDefault="00E4013F" w:rsidP="00590E8D">
            <w:pPr>
              <w:pStyle w:val="TA"/>
            </w:pPr>
            <w:r>
              <w:t>Medium</w:t>
            </w:r>
          </w:p>
        </w:tc>
      </w:tr>
      <w:tr w:rsidR="00E4013F" w:rsidRPr="00992370" w14:paraId="3EC87BE9" w14:textId="77777777" w:rsidTr="007A331F">
        <w:trPr>
          <w:cantSplit/>
        </w:trPr>
        <w:tc>
          <w:tcPr>
            <w:tcW w:w="2093" w:type="dxa"/>
            <w:shd w:val="clear" w:color="auto" w:fill="auto"/>
            <w:vAlign w:val="center"/>
          </w:tcPr>
          <w:p w14:paraId="3688045C" w14:textId="77777777" w:rsidR="00E4013F" w:rsidRPr="00590E8D" w:rsidRDefault="00E4013F" w:rsidP="00590E8D">
            <w:pPr>
              <w:pStyle w:val="TA"/>
              <w:rPr>
                <w:i/>
              </w:rPr>
            </w:pPr>
            <w:r w:rsidRPr="00590E8D">
              <w:rPr>
                <w:i/>
              </w:rPr>
              <w:t>Tortula truncata</w:t>
            </w:r>
          </w:p>
        </w:tc>
        <w:tc>
          <w:tcPr>
            <w:tcW w:w="1843" w:type="dxa"/>
            <w:shd w:val="clear" w:color="auto" w:fill="auto"/>
            <w:vAlign w:val="center"/>
          </w:tcPr>
          <w:p w14:paraId="1B1C1251" w14:textId="77777777" w:rsidR="00E4013F" w:rsidRPr="00992370" w:rsidRDefault="00E4013F" w:rsidP="00590E8D">
            <w:pPr>
              <w:pStyle w:val="TA"/>
            </w:pPr>
            <w:r w:rsidRPr="00992370">
              <w:t>Common Pottia</w:t>
            </w:r>
          </w:p>
        </w:tc>
        <w:tc>
          <w:tcPr>
            <w:tcW w:w="1417" w:type="dxa"/>
            <w:shd w:val="clear" w:color="auto" w:fill="auto"/>
            <w:vAlign w:val="center"/>
          </w:tcPr>
          <w:p w14:paraId="1EF77F8D" w14:textId="77777777" w:rsidR="00E4013F" w:rsidRPr="00992370" w:rsidRDefault="00E4013F" w:rsidP="00590E8D">
            <w:pPr>
              <w:pStyle w:val="TA"/>
            </w:pPr>
            <w:r w:rsidRPr="00992370">
              <w:t>Pottiaceae</w:t>
            </w:r>
          </w:p>
        </w:tc>
        <w:tc>
          <w:tcPr>
            <w:tcW w:w="1276" w:type="dxa"/>
            <w:shd w:val="clear" w:color="auto" w:fill="auto"/>
            <w:vAlign w:val="center"/>
          </w:tcPr>
          <w:p w14:paraId="17E4FAB3" w14:textId="77777777" w:rsidR="00E4013F" w:rsidRPr="00992370" w:rsidRDefault="00E4013F" w:rsidP="00590E8D">
            <w:pPr>
              <w:pStyle w:val="TA"/>
            </w:pPr>
            <w:r>
              <w:t>Environmental weed</w:t>
            </w:r>
          </w:p>
        </w:tc>
        <w:tc>
          <w:tcPr>
            <w:tcW w:w="1134" w:type="dxa"/>
            <w:shd w:val="clear" w:color="auto" w:fill="auto"/>
            <w:vAlign w:val="center"/>
          </w:tcPr>
          <w:p w14:paraId="46725A87" w14:textId="77777777" w:rsidR="00E4013F" w:rsidRPr="00992370" w:rsidRDefault="00E4013F" w:rsidP="00590E8D">
            <w:pPr>
              <w:pStyle w:val="TA"/>
            </w:pPr>
            <w:r w:rsidRPr="00992370">
              <w:t>Rarely significant</w:t>
            </w:r>
          </w:p>
        </w:tc>
        <w:tc>
          <w:tcPr>
            <w:tcW w:w="1984" w:type="dxa"/>
            <w:shd w:val="clear" w:color="auto" w:fill="auto"/>
            <w:vAlign w:val="center"/>
          </w:tcPr>
          <w:p w14:paraId="2C07BB0B"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3F9F7235" w14:textId="77777777" w:rsidR="00E4013F" w:rsidRPr="00992370" w:rsidRDefault="00E4013F" w:rsidP="00590E8D">
            <w:pPr>
              <w:pStyle w:val="TA"/>
            </w:pPr>
            <w:r w:rsidRPr="00992370">
              <w:t>Somewhat invasive</w:t>
            </w:r>
          </w:p>
        </w:tc>
        <w:tc>
          <w:tcPr>
            <w:tcW w:w="850" w:type="dxa"/>
            <w:shd w:val="clear" w:color="auto" w:fill="auto"/>
            <w:vAlign w:val="center"/>
          </w:tcPr>
          <w:p w14:paraId="62ED3398" w14:textId="77777777" w:rsidR="00E4013F" w:rsidRPr="00992370" w:rsidRDefault="00E4013F" w:rsidP="00590E8D">
            <w:pPr>
              <w:pStyle w:val="TA"/>
            </w:pPr>
            <w:r w:rsidRPr="00992370">
              <w:t>Rapid</w:t>
            </w:r>
          </w:p>
        </w:tc>
        <w:tc>
          <w:tcPr>
            <w:tcW w:w="1134" w:type="dxa"/>
            <w:shd w:val="clear" w:color="auto" w:fill="auto"/>
            <w:vAlign w:val="center"/>
          </w:tcPr>
          <w:p w14:paraId="40E12DFA" w14:textId="77777777" w:rsidR="00E4013F" w:rsidRPr="00992370" w:rsidRDefault="00E4013F" w:rsidP="00590E8D">
            <w:pPr>
              <w:pStyle w:val="TA"/>
            </w:pPr>
            <w:r w:rsidRPr="00992370">
              <w:t>Medium</w:t>
            </w:r>
          </w:p>
        </w:tc>
        <w:tc>
          <w:tcPr>
            <w:tcW w:w="851" w:type="dxa"/>
            <w:shd w:val="clear" w:color="auto" w:fill="auto"/>
            <w:vAlign w:val="center"/>
          </w:tcPr>
          <w:p w14:paraId="19ADAEE8" w14:textId="77777777" w:rsidR="00E4013F" w:rsidRPr="00992370" w:rsidRDefault="00E4013F" w:rsidP="00E13B3F">
            <w:pPr>
              <w:pStyle w:val="TA"/>
              <w:jc w:val="center"/>
            </w:pPr>
            <w:r w:rsidRPr="00992370">
              <w:t>11.1</w:t>
            </w:r>
          </w:p>
        </w:tc>
        <w:tc>
          <w:tcPr>
            <w:tcW w:w="1134" w:type="dxa"/>
            <w:shd w:val="clear" w:color="auto" w:fill="auto"/>
            <w:vAlign w:val="center"/>
          </w:tcPr>
          <w:p w14:paraId="371BC104" w14:textId="77777777" w:rsidR="00E4013F" w:rsidRPr="00992370" w:rsidRDefault="00E4013F" w:rsidP="00590E8D">
            <w:pPr>
              <w:pStyle w:val="TA"/>
            </w:pPr>
            <w:r>
              <w:t>Medium</w:t>
            </w:r>
          </w:p>
        </w:tc>
      </w:tr>
      <w:tr w:rsidR="00E4013F" w:rsidRPr="00992370" w14:paraId="748FD336" w14:textId="77777777" w:rsidTr="007A331F">
        <w:trPr>
          <w:cantSplit/>
        </w:trPr>
        <w:tc>
          <w:tcPr>
            <w:tcW w:w="2093" w:type="dxa"/>
            <w:shd w:val="clear" w:color="auto" w:fill="auto"/>
            <w:vAlign w:val="center"/>
          </w:tcPr>
          <w:p w14:paraId="2C468219" w14:textId="77777777" w:rsidR="00E4013F" w:rsidRPr="00590E8D" w:rsidRDefault="00E4013F" w:rsidP="00590E8D">
            <w:pPr>
              <w:pStyle w:val="TA"/>
              <w:rPr>
                <w:i/>
              </w:rPr>
            </w:pPr>
            <w:r w:rsidRPr="00590E8D">
              <w:rPr>
                <w:i/>
              </w:rPr>
              <w:t>Tribulus terrestris</w:t>
            </w:r>
          </w:p>
        </w:tc>
        <w:tc>
          <w:tcPr>
            <w:tcW w:w="1843" w:type="dxa"/>
            <w:shd w:val="clear" w:color="auto" w:fill="auto"/>
            <w:vAlign w:val="center"/>
          </w:tcPr>
          <w:p w14:paraId="27F9B481" w14:textId="77777777" w:rsidR="00E4013F" w:rsidRPr="00992370" w:rsidRDefault="00E4013F" w:rsidP="00590E8D">
            <w:pPr>
              <w:pStyle w:val="TA"/>
            </w:pPr>
            <w:r w:rsidRPr="00992370">
              <w:t>Caltrop</w:t>
            </w:r>
          </w:p>
        </w:tc>
        <w:tc>
          <w:tcPr>
            <w:tcW w:w="1417" w:type="dxa"/>
            <w:shd w:val="clear" w:color="auto" w:fill="auto"/>
            <w:vAlign w:val="center"/>
          </w:tcPr>
          <w:p w14:paraId="318E6DEA" w14:textId="77777777" w:rsidR="00E4013F" w:rsidRPr="00992370" w:rsidRDefault="00E4013F" w:rsidP="00590E8D">
            <w:pPr>
              <w:pStyle w:val="TA"/>
            </w:pPr>
            <w:r w:rsidRPr="00992370">
              <w:t>Zygophyllaceae</w:t>
            </w:r>
          </w:p>
        </w:tc>
        <w:tc>
          <w:tcPr>
            <w:tcW w:w="1276" w:type="dxa"/>
            <w:shd w:val="clear" w:color="auto" w:fill="auto"/>
            <w:vAlign w:val="center"/>
          </w:tcPr>
          <w:p w14:paraId="401B7490" w14:textId="77777777" w:rsidR="00E4013F" w:rsidRPr="00992370" w:rsidRDefault="00E4013F" w:rsidP="00590E8D">
            <w:pPr>
              <w:pStyle w:val="TA"/>
            </w:pPr>
            <w:r>
              <w:t>Environmental weed</w:t>
            </w:r>
          </w:p>
        </w:tc>
        <w:tc>
          <w:tcPr>
            <w:tcW w:w="1134" w:type="dxa"/>
            <w:shd w:val="clear" w:color="auto" w:fill="auto"/>
            <w:vAlign w:val="center"/>
          </w:tcPr>
          <w:p w14:paraId="785387E2" w14:textId="77777777" w:rsidR="00E4013F" w:rsidRPr="00992370" w:rsidRDefault="00E4013F" w:rsidP="00590E8D">
            <w:pPr>
              <w:pStyle w:val="TA"/>
            </w:pPr>
            <w:r w:rsidRPr="00992370">
              <w:t>Rarely significant</w:t>
            </w:r>
          </w:p>
        </w:tc>
        <w:tc>
          <w:tcPr>
            <w:tcW w:w="1984" w:type="dxa"/>
            <w:shd w:val="clear" w:color="auto" w:fill="auto"/>
            <w:vAlign w:val="center"/>
          </w:tcPr>
          <w:p w14:paraId="3790E58F" w14:textId="77777777" w:rsidR="00E4013F" w:rsidRPr="00992370" w:rsidRDefault="00E4013F" w:rsidP="00590E8D">
            <w:pPr>
              <w:pStyle w:val="TA"/>
            </w:pPr>
            <w:r w:rsidRPr="00992370">
              <w:t>Minor potential for further spread</w:t>
            </w:r>
          </w:p>
        </w:tc>
        <w:tc>
          <w:tcPr>
            <w:tcW w:w="1134" w:type="dxa"/>
            <w:shd w:val="clear" w:color="auto" w:fill="auto"/>
            <w:vAlign w:val="center"/>
          </w:tcPr>
          <w:p w14:paraId="4CC36D8C"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04E8275" w14:textId="77777777" w:rsidR="00E4013F" w:rsidRPr="00992370" w:rsidRDefault="00E4013F" w:rsidP="00590E8D">
            <w:pPr>
              <w:pStyle w:val="TA"/>
            </w:pPr>
            <w:r w:rsidRPr="00992370">
              <w:t>Moderate</w:t>
            </w:r>
          </w:p>
        </w:tc>
        <w:tc>
          <w:tcPr>
            <w:tcW w:w="1134" w:type="dxa"/>
            <w:shd w:val="clear" w:color="auto" w:fill="auto"/>
            <w:vAlign w:val="center"/>
          </w:tcPr>
          <w:p w14:paraId="5EEF79E0" w14:textId="77777777" w:rsidR="00E4013F" w:rsidRPr="00992370" w:rsidRDefault="00E4013F" w:rsidP="00590E8D">
            <w:pPr>
              <w:pStyle w:val="TA"/>
            </w:pPr>
            <w:r w:rsidRPr="00992370">
              <w:t>Restricted</w:t>
            </w:r>
          </w:p>
        </w:tc>
        <w:tc>
          <w:tcPr>
            <w:tcW w:w="851" w:type="dxa"/>
            <w:shd w:val="clear" w:color="auto" w:fill="auto"/>
            <w:vAlign w:val="center"/>
          </w:tcPr>
          <w:p w14:paraId="24236922" w14:textId="77777777" w:rsidR="00E4013F" w:rsidRPr="00992370" w:rsidRDefault="00E4013F" w:rsidP="00E13B3F">
            <w:pPr>
              <w:pStyle w:val="TA"/>
              <w:jc w:val="center"/>
            </w:pPr>
            <w:r w:rsidRPr="00992370">
              <w:t>11.1</w:t>
            </w:r>
          </w:p>
        </w:tc>
        <w:tc>
          <w:tcPr>
            <w:tcW w:w="1134" w:type="dxa"/>
            <w:shd w:val="clear" w:color="auto" w:fill="auto"/>
            <w:vAlign w:val="center"/>
          </w:tcPr>
          <w:p w14:paraId="7D850EA5" w14:textId="77777777" w:rsidR="00E4013F" w:rsidRPr="00992370" w:rsidRDefault="00E4013F" w:rsidP="00590E8D">
            <w:pPr>
              <w:pStyle w:val="TA"/>
            </w:pPr>
            <w:r>
              <w:t>Medium</w:t>
            </w:r>
          </w:p>
        </w:tc>
      </w:tr>
      <w:tr w:rsidR="00E4013F" w:rsidRPr="00992370" w14:paraId="10E454C9" w14:textId="77777777" w:rsidTr="007A331F">
        <w:trPr>
          <w:cantSplit/>
        </w:trPr>
        <w:tc>
          <w:tcPr>
            <w:tcW w:w="2093" w:type="dxa"/>
            <w:shd w:val="clear" w:color="auto" w:fill="auto"/>
            <w:vAlign w:val="center"/>
          </w:tcPr>
          <w:p w14:paraId="4CA6C7CF" w14:textId="77777777" w:rsidR="00E4013F" w:rsidRPr="00590E8D" w:rsidRDefault="00E4013F" w:rsidP="00590E8D">
            <w:pPr>
              <w:pStyle w:val="TA"/>
              <w:rPr>
                <w:i/>
              </w:rPr>
            </w:pPr>
            <w:r w:rsidRPr="00590E8D">
              <w:rPr>
                <w:i/>
              </w:rPr>
              <w:t>Trifolium pratense</w:t>
            </w:r>
          </w:p>
        </w:tc>
        <w:tc>
          <w:tcPr>
            <w:tcW w:w="1843" w:type="dxa"/>
            <w:shd w:val="clear" w:color="auto" w:fill="auto"/>
            <w:vAlign w:val="center"/>
          </w:tcPr>
          <w:p w14:paraId="354C4085" w14:textId="77777777" w:rsidR="00E4013F" w:rsidRPr="00992370" w:rsidRDefault="00E4013F" w:rsidP="00590E8D">
            <w:pPr>
              <w:pStyle w:val="TA"/>
            </w:pPr>
            <w:r w:rsidRPr="00992370">
              <w:t>Red Clover</w:t>
            </w:r>
          </w:p>
        </w:tc>
        <w:tc>
          <w:tcPr>
            <w:tcW w:w="1417" w:type="dxa"/>
            <w:shd w:val="clear" w:color="auto" w:fill="auto"/>
            <w:vAlign w:val="center"/>
          </w:tcPr>
          <w:p w14:paraId="4953EC82" w14:textId="77777777" w:rsidR="00E4013F" w:rsidRPr="00992370" w:rsidRDefault="00E4013F" w:rsidP="00590E8D">
            <w:pPr>
              <w:pStyle w:val="TA"/>
            </w:pPr>
            <w:r w:rsidRPr="00992370">
              <w:t>Fabaceae</w:t>
            </w:r>
          </w:p>
        </w:tc>
        <w:tc>
          <w:tcPr>
            <w:tcW w:w="1276" w:type="dxa"/>
            <w:shd w:val="clear" w:color="auto" w:fill="auto"/>
            <w:vAlign w:val="center"/>
          </w:tcPr>
          <w:p w14:paraId="33A507ED" w14:textId="77777777" w:rsidR="00E4013F" w:rsidRPr="00992370" w:rsidRDefault="00E4013F" w:rsidP="00590E8D">
            <w:pPr>
              <w:pStyle w:val="TA"/>
            </w:pPr>
            <w:r>
              <w:t>Environmental weed</w:t>
            </w:r>
          </w:p>
        </w:tc>
        <w:tc>
          <w:tcPr>
            <w:tcW w:w="1134" w:type="dxa"/>
            <w:shd w:val="clear" w:color="auto" w:fill="auto"/>
            <w:vAlign w:val="center"/>
          </w:tcPr>
          <w:p w14:paraId="5D2DDAA0" w14:textId="77777777" w:rsidR="00E4013F" w:rsidRPr="00992370" w:rsidRDefault="00E4013F" w:rsidP="00590E8D">
            <w:pPr>
              <w:pStyle w:val="TA"/>
            </w:pPr>
            <w:r w:rsidRPr="00992370">
              <w:t>Rarely significant</w:t>
            </w:r>
          </w:p>
        </w:tc>
        <w:tc>
          <w:tcPr>
            <w:tcW w:w="1984" w:type="dxa"/>
            <w:shd w:val="clear" w:color="auto" w:fill="auto"/>
            <w:vAlign w:val="center"/>
          </w:tcPr>
          <w:p w14:paraId="43290990"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1860A033"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4DEE718F" w14:textId="77777777" w:rsidR="00E4013F" w:rsidRPr="00992370" w:rsidRDefault="00E4013F" w:rsidP="00590E8D">
            <w:pPr>
              <w:pStyle w:val="TA"/>
            </w:pPr>
            <w:r w:rsidRPr="00992370">
              <w:t>Moderate</w:t>
            </w:r>
          </w:p>
        </w:tc>
        <w:tc>
          <w:tcPr>
            <w:tcW w:w="1134" w:type="dxa"/>
            <w:shd w:val="clear" w:color="auto" w:fill="auto"/>
            <w:vAlign w:val="center"/>
          </w:tcPr>
          <w:p w14:paraId="4F875B28" w14:textId="77777777" w:rsidR="00E4013F" w:rsidRPr="00992370" w:rsidRDefault="00E4013F" w:rsidP="00590E8D">
            <w:pPr>
              <w:pStyle w:val="TA"/>
            </w:pPr>
            <w:r w:rsidRPr="00992370">
              <w:t>Restricted</w:t>
            </w:r>
          </w:p>
        </w:tc>
        <w:tc>
          <w:tcPr>
            <w:tcW w:w="851" w:type="dxa"/>
            <w:shd w:val="clear" w:color="auto" w:fill="auto"/>
            <w:vAlign w:val="center"/>
          </w:tcPr>
          <w:p w14:paraId="16C0F011" w14:textId="77777777" w:rsidR="00E4013F" w:rsidRPr="00992370" w:rsidRDefault="00E4013F" w:rsidP="00E13B3F">
            <w:pPr>
              <w:pStyle w:val="TA"/>
              <w:jc w:val="center"/>
            </w:pPr>
            <w:r w:rsidRPr="00992370">
              <w:t>11.1</w:t>
            </w:r>
          </w:p>
        </w:tc>
        <w:tc>
          <w:tcPr>
            <w:tcW w:w="1134" w:type="dxa"/>
            <w:shd w:val="clear" w:color="auto" w:fill="auto"/>
            <w:vAlign w:val="center"/>
          </w:tcPr>
          <w:p w14:paraId="02C66A30" w14:textId="77777777" w:rsidR="00E4013F" w:rsidRPr="00992370" w:rsidRDefault="00E4013F" w:rsidP="00590E8D">
            <w:pPr>
              <w:pStyle w:val="TA"/>
            </w:pPr>
            <w:r>
              <w:t>Medium</w:t>
            </w:r>
          </w:p>
        </w:tc>
      </w:tr>
      <w:tr w:rsidR="00E4013F" w:rsidRPr="00992370" w14:paraId="774A025B" w14:textId="77777777" w:rsidTr="007A331F">
        <w:trPr>
          <w:cantSplit/>
        </w:trPr>
        <w:tc>
          <w:tcPr>
            <w:tcW w:w="2093" w:type="dxa"/>
            <w:shd w:val="clear" w:color="auto" w:fill="auto"/>
            <w:vAlign w:val="center"/>
          </w:tcPr>
          <w:p w14:paraId="22954FFB" w14:textId="77777777" w:rsidR="00E4013F" w:rsidRPr="00590E8D" w:rsidRDefault="00E4013F" w:rsidP="00590E8D">
            <w:pPr>
              <w:pStyle w:val="TA"/>
              <w:rPr>
                <w:i/>
              </w:rPr>
            </w:pPr>
            <w:r w:rsidRPr="00590E8D">
              <w:rPr>
                <w:i/>
              </w:rPr>
              <w:t>Urospermum picroides</w:t>
            </w:r>
          </w:p>
        </w:tc>
        <w:tc>
          <w:tcPr>
            <w:tcW w:w="1843" w:type="dxa"/>
            <w:shd w:val="clear" w:color="auto" w:fill="auto"/>
            <w:vAlign w:val="center"/>
          </w:tcPr>
          <w:p w14:paraId="552A1A10" w14:textId="77777777" w:rsidR="00E4013F" w:rsidRPr="00992370" w:rsidRDefault="00E4013F" w:rsidP="00590E8D">
            <w:pPr>
              <w:pStyle w:val="TA"/>
            </w:pPr>
            <w:r w:rsidRPr="00992370">
              <w:t>False Hawkbit</w:t>
            </w:r>
          </w:p>
        </w:tc>
        <w:tc>
          <w:tcPr>
            <w:tcW w:w="1417" w:type="dxa"/>
            <w:shd w:val="clear" w:color="auto" w:fill="auto"/>
            <w:vAlign w:val="center"/>
          </w:tcPr>
          <w:p w14:paraId="4B36B566" w14:textId="77777777" w:rsidR="00E4013F" w:rsidRPr="00992370" w:rsidRDefault="00E4013F" w:rsidP="00590E8D">
            <w:pPr>
              <w:pStyle w:val="TA"/>
            </w:pPr>
            <w:r w:rsidRPr="00992370">
              <w:t>Asteraceae</w:t>
            </w:r>
          </w:p>
        </w:tc>
        <w:tc>
          <w:tcPr>
            <w:tcW w:w="1276" w:type="dxa"/>
            <w:shd w:val="clear" w:color="auto" w:fill="auto"/>
            <w:vAlign w:val="center"/>
          </w:tcPr>
          <w:p w14:paraId="0CD9DEE1" w14:textId="77777777" w:rsidR="00E4013F" w:rsidRPr="00992370" w:rsidRDefault="00E4013F" w:rsidP="00590E8D">
            <w:pPr>
              <w:pStyle w:val="TA"/>
            </w:pPr>
            <w:r>
              <w:t>Environmental weed</w:t>
            </w:r>
          </w:p>
        </w:tc>
        <w:tc>
          <w:tcPr>
            <w:tcW w:w="1134" w:type="dxa"/>
            <w:shd w:val="clear" w:color="auto" w:fill="auto"/>
            <w:vAlign w:val="center"/>
          </w:tcPr>
          <w:p w14:paraId="1D480288" w14:textId="77777777" w:rsidR="00E4013F" w:rsidRPr="00992370" w:rsidRDefault="00E4013F" w:rsidP="00590E8D">
            <w:pPr>
              <w:pStyle w:val="TA"/>
            </w:pPr>
            <w:r w:rsidRPr="00992370">
              <w:t>Rarely significant</w:t>
            </w:r>
          </w:p>
        </w:tc>
        <w:tc>
          <w:tcPr>
            <w:tcW w:w="1984" w:type="dxa"/>
            <w:shd w:val="clear" w:color="auto" w:fill="auto"/>
            <w:vAlign w:val="center"/>
          </w:tcPr>
          <w:p w14:paraId="6E95D5FF"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53F997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3F02201" w14:textId="77777777" w:rsidR="00E4013F" w:rsidRPr="00992370" w:rsidRDefault="00E4013F" w:rsidP="00590E8D">
            <w:pPr>
              <w:pStyle w:val="TA"/>
            </w:pPr>
            <w:r w:rsidRPr="00992370">
              <w:t>Rapid</w:t>
            </w:r>
          </w:p>
        </w:tc>
        <w:tc>
          <w:tcPr>
            <w:tcW w:w="1134" w:type="dxa"/>
            <w:shd w:val="clear" w:color="auto" w:fill="auto"/>
            <w:vAlign w:val="center"/>
          </w:tcPr>
          <w:p w14:paraId="5E557925" w14:textId="77777777" w:rsidR="00E4013F" w:rsidRPr="00992370" w:rsidRDefault="00E4013F" w:rsidP="00590E8D">
            <w:pPr>
              <w:pStyle w:val="TA"/>
            </w:pPr>
            <w:r w:rsidRPr="00992370">
              <w:t>Restricted</w:t>
            </w:r>
          </w:p>
        </w:tc>
        <w:tc>
          <w:tcPr>
            <w:tcW w:w="851" w:type="dxa"/>
            <w:shd w:val="clear" w:color="auto" w:fill="auto"/>
            <w:vAlign w:val="center"/>
          </w:tcPr>
          <w:p w14:paraId="10157927" w14:textId="77777777" w:rsidR="00E4013F" w:rsidRPr="00992370" w:rsidRDefault="00E4013F" w:rsidP="00E13B3F">
            <w:pPr>
              <w:pStyle w:val="TA"/>
              <w:jc w:val="center"/>
            </w:pPr>
            <w:r w:rsidRPr="00992370">
              <w:t>11.1</w:t>
            </w:r>
          </w:p>
        </w:tc>
        <w:tc>
          <w:tcPr>
            <w:tcW w:w="1134" w:type="dxa"/>
            <w:shd w:val="clear" w:color="auto" w:fill="auto"/>
            <w:vAlign w:val="center"/>
          </w:tcPr>
          <w:p w14:paraId="22D5988C" w14:textId="77777777" w:rsidR="00E4013F" w:rsidRPr="00992370" w:rsidRDefault="00E4013F" w:rsidP="00590E8D">
            <w:pPr>
              <w:pStyle w:val="TA"/>
            </w:pPr>
            <w:r>
              <w:t>Medium</w:t>
            </w:r>
          </w:p>
        </w:tc>
      </w:tr>
      <w:tr w:rsidR="00E4013F" w:rsidRPr="00992370" w14:paraId="70F2572A" w14:textId="77777777" w:rsidTr="007A331F">
        <w:trPr>
          <w:cantSplit/>
        </w:trPr>
        <w:tc>
          <w:tcPr>
            <w:tcW w:w="2093" w:type="dxa"/>
            <w:shd w:val="clear" w:color="auto" w:fill="auto"/>
            <w:vAlign w:val="center"/>
          </w:tcPr>
          <w:p w14:paraId="6D49528B" w14:textId="77777777" w:rsidR="00E4013F" w:rsidRPr="00590E8D" w:rsidRDefault="00E4013F" w:rsidP="00590E8D">
            <w:pPr>
              <w:pStyle w:val="TA"/>
              <w:rPr>
                <w:i/>
              </w:rPr>
            </w:pPr>
            <w:r w:rsidRPr="00590E8D">
              <w:rPr>
                <w:i/>
              </w:rPr>
              <w:t>Valerianella locusta</w:t>
            </w:r>
          </w:p>
        </w:tc>
        <w:tc>
          <w:tcPr>
            <w:tcW w:w="1843" w:type="dxa"/>
            <w:shd w:val="clear" w:color="auto" w:fill="auto"/>
            <w:vAlign w:val="center"/>
          </w:tcPr>
          <w:p w14:paraId="30F09782" w14:textId="77777777" w:rsidR="00E4013F" w:rsidRPr="00992370" w:rsidRDefault="00E4013F" w:rsidP="00590E8D">
            <w:pPr>
              <w:pStyle w:val="TA"/>
            </w:pPr>
            <w:r w:rsidRPr="00992370">
              <w:t>Corn-salad</w:t>
            </w:r>
          </w:p>
        </w:tc>
        <w:tc>
          <w:tcPr>
            <w:tcW w:w="1417" w:type="dxa"/>
            <w:shd w:val="clear" w:color="auto" w:fill="auto"/>
            <w:vAlign w:val="center"/>
          </w:tcPr>
          <w:p w14:paraId="18F11731" w14:textId="77777777" w:rsidR="00E4013F" w:rsidRPr="00992370" w:rsidRDefault="00E4013F" w:rsidP="00590E8D">
            <w:pPr>
              <w:pStyle w:val="TA"/>
            </w:pPr>
            <w:r w:rsidRPr="00992370">
              <w:t>Valerianaceae</w:t>
            </w:r>
          </w:p>
        </w:tc>
        <w:tc>
          <w:tcPr>
            <w:tcW w:w="1276" w:type="dxa"/>
            <w:shd w:val="clear" w:color="auto" w:fill="auto"/>
            <w:vAlign w:val="center"/>
          </w:tcPr>
          <w:p w14:paraId="741378C8" w14:textId="77777777" w:rsidR="00E4013F" w:rsidRPr="00992370" w:rsidRDefault="00E4013F" w:rsidP="00590E8D">
            <w:pPr>
              <w:pStyle w:val="TA"/>
            </w:pPr>
            <w:r>
              <w:t>Environmental weed</w:t>
            </w:r>
          </w:p>
        </w:tc>
        <w:tc>
          <w:tcPr>
            <w:tcW w:w="1134" w:type="dxa"/>
            <w:shd w:val="clear" w:color="auto" w:fill="auto"/>
            <w:vAlign w:val="center"/>
          </w:tcPr>
          <w:p w14:paraId="2A0D8386" w14:textId="77777777" w:rsidR="00E4013F" w:rsidRPr="00992370" w:rsidRDefault="00E4013F" w:rsidP="00590E8D">
            <w:pPr>
              <w:pStyle w:val="TA"/>
            </w:pPr>
            <w:r w:rsidRPr="00992370">
              <w:t>Rarely significant</w:t>
            </w:r>
          </w:p>
        </w:tc>
        <w:tc>
          <w:tcPr>
            <w:tcW w:w="1984" w:type="dxa"/>
            <w:shd w:val="clear" w:color="auto" w:fill="auto"/>
            <w:vAlign w:val="center"/>
          </w:tcPr>
          <w:p w14:paraId="637B70B0"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119EF4F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1A2795B3" w14:textId="77777777" w:rsidR="00E4013F" w:rsidRPr="00992370" w:rsidRDefault="00E4013F" w:rsidP="00590E8D">
            <w:pPr>
              <w:pStyle w:val="TA"/>
            </w:pPr>
            <w:r w:rsidRPr="00992370">
              <w:t>Moderate</w:t>
            </w:r>
          </w:p>
        </w:tc>
        <w:tc>
          <w:tcPr>
            <w:tcW w:w="1134" w:type="dxa"/>
            <w:shd w:val="clear" w:color="auto" w:fill="auto"/>
            <w:vAlign w:val="center"/>
          </w:tcPr>
          <w:p w14:paraId="7BA6A6D3" w14:textId="77777777" w:rsidR="00E4013F" w:rsidRPr="00992370" w:rsidRDefault="00E4013F" w:rsidP="00590E8D">
            <w:pPr>
              <w:pStyle w:val="TA"/>
            </w:pPr>
            <w:r w:rsidRPr="00992370">
              <w:t>Restricted</w:t>
            </w:r>
          </w:p>
        </w:tc>
        <w:tc>
          <w:tcPr>
            <w:tcW w:w="851" w:type="dxa"/>
            <w:shd w:val="clear" w:color="auto" w:fill="auto"/>
            <w:vAlign w:val="center"/>
          </w:tcPr>
          <w:p w14:paraId="435AF2B3" w14:textId="77777777" w:rsidR="00E4013F" w:rsidRPr="00992370" w:rsidRDefault="00E4013F" w:rsidP="00E13B3F">
            <w:pPr>
              <w:pStyle w:val="TA"/>
              <w:jc w:val="center"/>
            </w:pPr>
            <w:r w:rsidRPr="00992370">
              <w:t>11.1</w:t>
            </w:r>
          </w:p>
        </w:tc>
        <w:tc>
          <w:tcPr>
            <w:tcW w:w="1134" w:type="dxa"/>
            <w:shd w:val="clear" w:color="auto" w:fill="auto"/>
            <w:vAlign w:val="center"/>
          </w:tcPr>
          <w:p w14:paraId="131D9539" w14:textId="77777777" w:rsidR="00E4013F" w:rsidRPr="00992370" w:rsidRDefault="00E4013F" w:rsidP="00590E8D">
            <w:pPr>
              <w:pStyle w:val="TA"/>
            </w:pPr>
            <w:r>
              <w:t>Medium</w:t>
            </w:r>
          </w:p>
        </w:tc>
      </w:tr>
      <w:tr w:rsidR="00E4013F" w:rsidRPr="00992370" w14:paraId="1E60B849" w14:textId="77777777" w:rsidTr="007A331F">
        <w:trPr>
          <w:cantSplit/>
        </w:trPr>
        <w:tc>
          <w:tcPr>
            <w:tcW w:w="2093" w:type="dxa"/>
            <w:shd w:val="clear" w:color="auto" w:fill="auto"/>
            <w:vAlign w:val="center"/>
          </w:tcPr>
          <w:p w14:paraId="1C06CD96" w14:textId="77777777" w:rsidR="00E4013F" w:rsidRPr="00590E8D" w:rsidRDefault="00E4013F" w:rsidP="00590E8D">
            <w:pPr>
              <w:pStyle w:val="TA"/>
              <w:rPr>
                <w:i/>
              </w:rPr>
            </w:pPr>
            <w:r w:rsidRPr="00590E8D">
              <w:rPr>
                <w:i/>
              </w:rPr>
              <w:t>Verbascum blattaria</w:t>
            </w:r>
          </w:p>
        </w:tc>
        <w:tc>
          <w:tcPr>
            <w:tcW w:w="1843" w:type="dxa"/>
            <w:shd w:val="clear" w:color="auto" w:fill="auto"/>
            <w:vAlign w:val="center"/>
          </w:tcPr>
          <w:p w14:paraId="4C09B98D" w14:textId="77777777" w:rsidR="00E4013F" w:rsidRPr="00992370" w:rsidRDefault="00E4013F" w:rsidP="00590E8D">
            <w:pPr>
              <w:pStyle w:val="TA"/>
            </w:pPr>
            <w:r w:rsidRPr="00992370">
              <w:t>Moth Mullein</w:t>
            </w:r>
          </w:p>
        </w:tc>
        <w:tc>
          <w:tcPr>
            <w:tcW w:w="1417" w:type="dxa"/>
            <w:shd w:val="clear" w:color="auto" w:fill="auto"/>
            <w:vAlign w:val="center"/>
          </w:tcPr>
          <w:p w14:paraId="2C2029B2" w14:textId="77777777" w:rsidR="00E4013F" w:rsidRPr="00992370" w:rsidRDefault="00E4013F" w:rsidP="00590E8D">
            <w:pPr>
              <w:pStyle w:val="TA"/>
            </w:pPr>
            <w:r w:rsidRPr="00992370">
              <w:t>Scrophulariaceae</w:t>
            </w:r>
          </w:p>
        </w:tc>
        <w:tc>
          <w:tcPr>
            <w:tcW w:w="1276" w:type="dxa"/>
            <w:shd w:val="clear" w:color="auto" w:fill="auto"/>
            <w:vAlign w:val="center"/>
          </w:tcPr>
          <w:p w14:paraId="68EC527A" w14:textId="77777777" w:rsidR="00E4013F" w:rsidRPr="00992370" w:rsidRDefault="00E4013F" w:rsidP="00590E8D">
            <w:pPr>
              <w:pStyle w:val="TA"/>
            </w:pPr>
            <w:r>
              <w:t>Environmental weed</w:t>
            </w:r>
          </w:p>
        </w:tc>
        <w:tc>
          <w:tcPr>
            <w:tcW w:w="1134" w:type="dxa"/>
            <w:shd w:val="clear" w:color="auto" w:fill="auto"/>
            <w:vAlign w:val="center"/>
          </w:tcPr>
          <w:p w14:paraId="4D24F0BB" w14:textId="77777777" w:rsidR="00E4013F" w:rsidRPr="00992370" w:rsidRDefault="00E4013F" w:rsidP="00590E8D">
            <w:pPr>
              <w:pStyle w:val="TA"/>
            </w:pPr>
            <w:r w:rsidRPr="00992370">
              <w:t>Rarely significant</w:t>
            </w:r>
          </w:p>
        </w:tc>
        <w:tc>
          <w:tcPr>
            <w:tcW w:w="1984" w:type="dxa"/>
            <w:shd w:val="clear" w:color="auto" w:fill="auto"/>
            <w:vAlign w:val="center"/>
          </w:tcPr>
          <w:p w14:paraId="1D340AAE"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08A7965"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0B5FFCC6" w14:textId="77777777" w:rsidR="00E4013F" w:rsidRPr="00992370" w:rsidRDefault="00E4013F" w:rsidP="00590E8D">
            <w:pPr>
              <w:pStyle w:val="TA"/>
            </w:pPr>
            <w:r w:rsidRPr="00992370">
              <w:t>Moderate</w:t>
            </w:r>
          </w:p>
        </w:tc>
        <w:tc>
          <w:tcPr>
            <w:tcW w:w="1134" w:type="dxa"/>
            <w:shd w:val="clear" w:color="auto" w:fill="auto"/>
            <w:vAlign w:val="center"/>
          </w:tcPr>
          <w:p w14:paraId="7C70ECC0" w14:textId="77777777" w:rsidR="00E4013F" w:rsidRPr="00992370" w:rsidRDefault="00E4013F" w:rsidP="00590E8D">
            <w:pPr>
              <w:pStyle w:val="TA"/>
            </w:pPr>
            <w:r w:rsidRPr="00992370">
              <w:t>Restricted</w:t>
            </w:r>
          </w:p>
        </w:tc>
        <w:tc>
          <w:tcPr>
            <w:tcW w:w="851" w:type="dxa"/>
            <w:shd w:val="clear" w:color="auto" w:fill="auto"/>
            <w:vAlign w:val="center"/>
          </w:tcPr>
          <w:p w14:paraId="13378421" w14:textId="77777777" w:rsidR="00E4013F" w:rsidRPr="00992370" w:rsidRDefault="00E4013F" w:rsidP="00E13B3F">
            <w:pPr>
              <w:pStyle w:val="TA"/>
              <w:jc w:val="center"/>
            </w:pPr>
            <w:r w:rsidRPr="00992370">
              <w:t>11.1</w:t>
            </w:r>
          </w:p>
        </w:tc>
        <w:tc>
          <w:tcPr>
            <w:tcW w:w="1134" w:type="dxa"/>
            <w:shd w:val="clear" w:color="auto" w:fill="auto"/>
            <w:vAlign w:val="center"/>
          </w:tcPr>
          <w:p w14:paraId="53D49B90" w14:textId="77777777" w:rsidR="00E4013F" w:rsidRPr="00992370" w:rsidRDefault="00E4013F" w:rsidP="00590E8D">
            <w:pPr>
              <w:pStyle w:val="TA"/>
            </w:pPr>
            <w:r>
              <w:t>Medium</w:t>
            </w:r>
          </w:p>
        </w:tc>
      </w:tr>
      <w:tr w:rsidR="00E4013F" w:rsidRPr="00992370" w14:paraId="4888AEED" w14:textId="77777777" w:rsidTr="007A331F">
        <w:trPr>
          <w:cantSplit/>
        </w:trPr>
        <w:tc>
          <w:tcPr>
            <w:tcW w:w="2093" w:type="dxa"/>
            <w:shd w:val="clear" w:color="auto" w:fill="auto"/>
            <w:vAlign w:val="center"/>
          </w:tcPr>
          <w:p w14:paraId="7F8A7B3E" w14:textId="77777777" w:rsidR="00E4013F" w:rsidRPr="00590E8D" w:rsidRDefault="00E4013F" w:rsidP="00590E8D">
            <w:pPr>
              <w:pStyle w:val="TA"/>
              <w:rPr>
                <w:i/>
              </w:rPr>
            </w:pPr>
            <w:r w:rsidRPr="00590E8D">
              <w:rPr>
                <w:i/>
              </w:rPr>
              <w:t>Verbascum creticum</w:t>
            </w:r>
          </w:p>
        </w:tc>
        <w:tc>
          <w:tcPr>
            <w:tcW w:w="1843" w:type="dxa"/>
            <w:shd w:val="clear" w:color="auto" w:fill="auto"/>
            <w:vAlign w:val="center"/>
          </w:tcPr>
          <w:p w14:paraId="7EA6F899" w14:textId="77777777" w:rsidR="00E4013F" w:rsidRPr="00992370" w:rsidRDefault="00E4013F" w:rsidP="00590E8D">
            <w:pPr>
              <w:pStyle w:val="TA"/>
            </w:pPr>
            <w:r w:rsidRPr="00992370">
              <w:t>Cretan Mullein</w:t>
            </w:r>
          </w:p>
        </w:tc>
        <w:tc>
          <w:tcPr>
            <w:tcW w:w="1417" w:type="dxa"/>
            <w:shd w:val="clear" w:color="auto" w:fill="auto"/>
            <w:vAlign w:val="center"/>
          </w:tcPr>
          <w:p w14:paraId="669C082E" w14:textId="77777777" w:rsidR="00E4013F" w:rsidRPr="00992370" w:rsidRDefault="00E4013F" w:rsidP="00590E8D">
            <w:pPr>
              <w:pStyle w:val="TA"/>
            </w:pPr>
            <w:r w:rsidRPr="00992370">
              <w:t>Scrophulariaceae</w:t>
            </w:r>
          </w:p>
        </w:tc>
        <w:tc>
          <w:tcPr>
            <w:tcW w:w="1276" w:type="dxa"/>
            <w:shd w:val="clear" w:color="auto" w:fill="auto"/>
            <w:vAlign w:val="center"/>
          </w:tcPr>
          <w:p w14:paraId="0AF2BDA2" w14:textId="77777777" w:rsidR="00E4013F" w:rsidRPr="00992370" w:rsidRDefault="00E4013F" w:rsidP="00590E8D">
            <w:pPr>
              <w:pStyle w:val="TA"/>
            </w:pPr>
            <w:r>
              <w:t>Environmental weed</w:t>
            </w:r>
          </w:p>
        </w:tc>
        <w:tc>
          <w:tcPr>
            <w:tcW w:w="1134" w:type="dxa"/>
            <w:shd w:val="clear" w:color="auto" w:fill="auto"/>
            <w:vAlign w:val="center"/>
          </w:tcPr>
          <w:p w14:paraId="1D619911" w14:textId="77777777" w:rsidR="00E4013F" w:rsidRPr="00992370" w:rsidRDefault="00E4013F" w:rsidP="00590E8D">
            <w:pPr>
              <w:pStyle w:val="TA"/>
            </w:pPr>
            <w:r w:rsidRPr="00992370">
              <w:t>Rarely significant</w:t>
            </w:r>
          </w:p>
        </w:tc>
        <w:tc>
          <w:tcPr>
            <w:tcW w:w="1984" w:type="dxa"/>
            <w:shd w:val="clear" w:color="auto" w:fill="auto"/>
            <w:vAlign w:val="center"/>
          </w:tcPr>
          <w:p w14:paraId="4439D0E8"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91022C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142075" w14:textId="77777777" w:rsidR="00E4013F" w:rsidRPr="00992370" w:rsidRDefault="00E4013F" w:rsidP="00590E8D">
            <w:pPr>
              <w:pStyle w:val="TA"/>
            </w:pPr>
            <w:r w:rsidRPr="00992370">
              <w:t>Moderate</w:t>
            </w:r>
          </w:p>
        </w:tc>
        <w:tc>
          <w:tcPr>
            <w:tcW w:w="1134" w:type="dxa"/>
            <w:shd w:val="clear" w:color="auto" w:fill="auto"/>
            <w:vAlign w:val="center"/>
          </w:tcPr>
          <w:p w14:paraId="4E2E30CC" w14:textId="77777777" w:rsidR="00E4013F" w:rsidRPr="00992370" w:rsidRDefault="00E4013F" w:rsidP="00590E8D">
            <w:pPr>
              <w:pStyle w:val="TA"/>
            </w:pPr>
            <w:r w:rsidRPr="00992370">
              <w:t>Restricted</w:t>
            </w:r>
          </w:p>
        </w:tc>
        <w:tc>
          <w:tcPr>
            <w:tcW w:w="851" w:type="dxa"/>
            <w:shd w:val="clear" w:color="auto" w:fill="auto"/>
            <w:vAlign w:val="center"/>
          </w:tcPr>
          <w:p w14:paraId="5D12EB88" w14:textId="77777777" w:rsidR="00E4013F" w:rsidRPr="00992370" w:rsidRDefault="00E4013F" w:rsidP="00E13B3F">
            <w:pPr>
              <w:pStyle w:val="TA"/>
              <w:jc w:val="center"/>
            </w:pPr>
            <w:r w:rsidRPr="00992370">
              <w:t>11.1</w:t>
            </w:r>
          </w:p>
        </w:tc>
        <w:tc>
          <w:tcPr>
            <w:tcW w:w="1134" w:type="dxa"/>
            <w:shd w:val="clear" w:color="auto" w:fill="auto"/>
            <w:vAlign w:val="center"/>
          </w:tcPr>
          <w:p w14:paraId="39E2B00D" w14:textId="77777777" w:rsidR="00E4013F" w:rsidRPr="00992370" w:rsidRDefault="00E4013F" w:rsidP="00590E8D">
            <w:pPr>
              <w:pStyle w:val="TA"/>
            </w:pPr>
            <w:r>
              <w:t>Medium</w:t>
            </w:r>
          </w:p>
        </w:tc>
      </w:tr>
      <w:tr w:rsidR="00E4013F" w:rsidRPr="00992370" w14:paraId="24E16E38" w14:textId="77777777" w:rsidTr="007A331F">
        <w:trPr>
          <w:cantSplit/>
        </w:trPr>
        <w:tc>
          <w:tcPr>
            <w:tcW w:w="2093" w:type="dxa"/>
            <w:shd w:val="clear" w:color="auto" w:fill="auto"/>
            <w:vAlign w:val="center"/>
          </w:tcPr>
          <w:p w14:paraId="3EAB8986" w14:textId="39A6BF9E" w:rsidR="00E4013F" w:rsidRPr="00590E8D" w:rsidRDefault="00E4013F" w:rsidP="00590E8D">
            <w:pPr>
              <w:pStyle w:val="TA"/>
              <w:rPr>
                <w:i/>
              </w:rPr>
            </w:pPr>
            <w:r w:rsidRPr="00590E8D">
              <w:rPr>
                <w:i/>
              </w:rPr>
              <w:t>Verbena officinalis</w:t>
            </w:r>
            <w:r w:rsidR="00590E8D" w:rsidRPr="00590E8D">
              <w:t xml:space="preserve"> var. </w:t>
            </w:r>
            <w:r w:rsidRPr="00590E8D">
              <w:rPr>
                <w:i/>
              </w:rPr>
              <w:t>halei</w:t>
            </w:r>
          </w:p>
        </w:tc>
        <w:tc>
          <w:tcPr>
            <w:tcW w:w="1843" w:type="dxa"/>
            <w:shd w:val="clear" w:color="auto" w:fill="auto"/>
            <w:vAlign w:val="center"/>
          </w:tcPr>
          <w:p w14:paraId="55C7A1D6" w14:textId="77777777" w:rsidR="00E4013F" w:rsidRPr="00992370" w:rsidRDefault="00E4013F" w:rsidP="00590E8D">
            <w:pPr>
              <w:pStyle w:val="TA"/>
            </w:pPr>
            <w:r w:rsidRPr="00992370">
              <w:t>Verbena</w:t>
            </w:r>
          </w:p>
        </w:tc>
        <w:tc>
          <w:tcPr>
            <w:tcW w:w="1417" w:type="dxa"/>
            <w:shd w:val="clear" w:color="auto" w:fill="auto"/>
            <w:vAlign w:val="center"/>
          </w:tcPr>
          <w:p w14:paraId="66986582" w14:textId="77777777" w:rsidR="00E4013F" w:rsidRPr="00992370" w:rsidRDefault="00E4013F" w:rsidP="00590E8D">
            <w:pPr>
              <w:pStyle w:val="TA"/>
            </w:pPr>
            <w:r w:rsidRPr="00992370">
              <w:t>Verbenaceae</w:t>
            </w:r>
          </w:p>
        </w:tc>
        <w:tc>
          <w:tcPr>
            <w:tcW w:w="1276" w:type="dxa"/>
            <w:shd w:val="clear" w:color="auto" w:fill="auto"/>
            <w:vAlign w:val="center"/>
          </w:tcPr>
          <w:p w14:paraId="7F7B1319" w14:textId="77777777" w:rsidR="00E4013F" w:rsidRPr="00992370" w:rsidRDefault="00E4013F" w:rsidP="00590E8D">
            <w:pPr>
              <w:pStyle w:val="TA"/>
            </w:pPr>
            <w:r>
              <w:t>Environmental weed</w:t>
            </w:r>
          </w:p>
        </w:tc>
        <w:tc>
          <w:tcPr>
            <w:tcW w:w="1134" w:type="dxa"/>
            <w:shd w:val="clear" w:color="auto" w:fill="auto"/>
            <w:vAlign w:val="center"/>
          </w:tcPr>
          <w:p w14:paraId="2F98B559" w14:textId="77777777" w:rsidR="00E4013F" w:rsidRPr="00992370" w:rsidRDefault="00E4013F" w:rsidP="00590E8D">
            <w:pPr>
              <w:pStyle w:val="TA"/>
            </w:pPr>
            <w:r w:rsidRPr="00992370">
              <w:t>Rarely significant</w:t>
            </w:r>
          </w:p>
        </w:tc>
        <w:tc>
          <w:tcPr>
            <w:tcW w:w="1984" w:type="dxa"/>
            <w:shd w:val="clear" w:color="auto" w:fill="auto"/>
            <w:vAlign w:val="center"/>
          </w:tcPr>
          <w:p w14:paraId="1071D633"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A332536"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17277BC9" w14:textId="77777777" w:rsidR="00E4013F" w:rsidRPr="00992370" w:rsidRDefault="00E4013F" w:rsidP="00590E8D">
            <w:pPr>
              <w:pStyle w:val="TA"/>
            </w:pPr>
            <w:r w:rsidRPr="00992370">
              <w:t>Slow</w:t>
            </w:r>
          </w:p>
        </w:tc>
        <w:tc>
          <w:tcPr>
            <w:tcW w:w="1134" w:type="dxa"/>
            <w:shd w:val="clear" w:color="auto" w:fill="auto"/>
            <w:vAlign w:val="center"/>
          </w:tcPr>
          <w:p w14:paraId="60C48889" w14:textId="77777777" w:rsidR="00E4013F" w:rsidRPr="00992370" w:rsidRDefault="00E4013F" w:rsidP="00590E8D">
            <w:pPr>
              <w:pStyle w:val="TA"/>
            </w:pPr>
            <w:r w:rsidRPr="00992370">
              <w:t>Restricted</w:t>
            </w:r>
          </w:p>
        </w:tc>
        <w:tc>
          <w:tcPr>
            <w:tcW w:w="851" w:type="dxa"/>
            <w:shd w:val="clear" w:color="auto" w:fill="auto"/>
            <w:vAlign w:val="center"/>
          </w:tcPr>
          <w:p w14:paraId="6EB6EAA6" w14:textId="77777777" w:rsidR="00E4013F" w:rsidRPr="00992370" w:rsidRDefault="00E4013F" w:rsidP="00E13B3F">
            <w:pPr>
              <w:pStyle w:val="TA"/>
              <w:jc w:val="center"/>
            </w:pPr>
            <w:r w:rsidRPr="00992370">
              <w:t>11.1</w:t>
            </w:r>
          </w:p>
        </w:tc>
        <w:tc>
          <w:tcPr>
            <w:tcW w:w="1134" w:type="dxa"/>
            <w:shd w:val="clear" w:color="auto" w:fill="auto"/>
            <w:vAlign w:val="center"/>
          </w:tcPr>
          <w:p w14:paraId="7A54DE4F" w14:textId="77777777" w:rsidR="00E4013F" w:rsidRPr="00992370" w:rsidRDefault="00E4013F" w:rsidP="00590E8D">
            <w:pPr>
              <w:pStyle w:val="TA"/>
            </w:pPr>
            <w:r>
              <w:t>Medium</w:t>
            </w:r>
          </w:p>
        </w:tc>
      </w:tr>
      <w:tr w:rsidR="00E4013F" w:rsidRPr="00992370" w14:paraId="7F9D6A67" w14:textId="77777777" w:rsidTr="007A331F">
        <w:trPr>
          <w:cantSplit/>
        </w:trPr>
        <w:tc>
          <w:tcPr>
            <w:tcW w:w="2093" w:type="dxa"/>
            <w:shd w:val="clear" w:color="auto" w:fill="auto"/>
            <w:vAlign w:val="center"/>
          </w:tcPr>
          <w:p w14:paraId="774E1502" w14:textId="44A448B3" w:rsidR="00E4013F" w:rsidRPr="00590E8D" w:rsidRDefault="00E4013F" w:rsidP="00590E8D">
            <w:pPr>
              <w:pStyle w:val="TA"/>
              <w:rPr>
                <w:i/>
              </w:rPr>
            </w:pPr>
            <w:r w:rsidRPr="00590E8D">
              <w:rPr>
                <w:i/>
              </w:rPr>
              <w:t>Verbesina encelioides</w:t>
            </w:r>
            <w:r w:rsidR="00590E8D" w:rsidRPr="00590E8D">
              <w:t xml:space="preserve"> var. </w:t>
            </w:r>
            <w:r w:rsidRPr="00590E8D">
              <w:rPr>
                <w:i/>
              </w:rPr>
              <w:t>encelioides</w:t>
            </w:r>
          </w:p>
        </w:tc>
        <w:tc>
          <w:tcPr>
            <w:tcW w:w="1843" w:type="dxa"/>
            <w:shd w:val="clear" w:color="auto" w:fill="auto"/>
            <w:vAlign w:val="center"/>
          </w:tcPr>
          <w:p w14:paraId="0988F68D" w14:textId="77777777" w:rsidR="00E4013F" w:rsidRPr="00992370" w:rsidRDefault="00E4013F" w:rsidP="00590E8D">
            <w:pPr>
              <w:pStyle w:val="TA"/>
            </w:pPr>
            <w:r w:rsidRPr="00992370">
              <w:t>Crownbeard</w:t>
            </w:r>
          </w:p>
        </w:tc>
        <w:tc>
          <w:tcPr>
            <w:tcW w:w="1417" w:type="dxa"/>
            <w:shd w:val="clear" w:color="auto" w:fill="auto"/>
            <w:vAlign w:val="center"/>
          </w:tcPr>
          <w:p w14:paraId="66672668" w14:textId="77777777" w:rsidR="00E4013F" w:rsidRPr="00992370" w:rsidRDefault="00E4013F" w:rsidP="00590E8D">
            <w:pPr>
              <w:pStyle w:val="TA"/>
            </w:pPr>
            <w:r w:rsidRPr="00992370">
              <w:t>Asteraceae</w:t>
            </w:r>
          </w:p>
        </w:tc>
        <w:tc>
          <w:tcPr>
            <w:tcW w:w="1276" w:type="dxa"/>
            <w:shd w:val="clear" w:color="auto" w:fill="auto"/>
            <w:vAlign w:val="center"/>
          </w:tcPr>
          <w:p w14:paraId="1E3963E9" w14:textId="77777777" w:rsidR="00E4013F" w:rsidRPr="00992370" w:rsidRDefault="00E4013F" w:rsidP="00590E8D">
            <w:pPr>
              <w:pStyle w:val="TA"/>
            </w:pPr>
            <w:r>
              <w:t>Environmental weed</w:t>
            </w:r>
          </w:p>
        </w:tc>
        <w:tc>
          <w:tcPr>
            <w:tcW w:w="1134" w:type="dxa"/>
            <w:shd w:val="clear" w:color="auto" w:fill="auto"/>
            <w:vAlign w:val="center"/>
          </w:tcPr>
          <w:p w14:paraId="1ABAAC5A" w14:textId="77777777" w:rsidR="00E4013F" w:rsidRPr="00992370" w:rsidRDefault="00E4013F" w:rsidP="00590E8D">
            <w:pPr>
              <w:pStyle w:val="TA"/>
            </w:pPr>
            <w:r w:rsidRPr="00992370">
              <w:t>Rarely significant</w:t>
            </w:r>
          </w:p>
        </w:tc>
        <w:tc>
          <w:tcPr>
            <w:tcW w:w="1984" w:type="dxa"/>
            <w:shd w:val="clear" w:color="auto" w:fill="auto"/>
            <w:vAlign w:val="center"/>
          </w:tcPr>
          <w:p w14:paraId="0672AFD9"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78D0BF51"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B487C0F" w14:textId="77777777" w:rsidR="00E4013F" w:rsidRPr="00992370" w:rsidRDefault="00E4013F" w:rsidP="00590E8D">
            <w:pPr>
              <w:pStyle w:val="TA"/>
            </w:pPr>
            <w:r w:rsidRPr="00992370">
              <w:t>Moderate</w:t>
            </w:r>
          </w:p>
        </w:tc>
        <w:tc>
          <w:tcPr>
            <w:tcW w:w="1134" w:type="dxa"/>
            <w:shd w:val="clear" w:color="auto" w:fill="auto"/>
            <w:vAlign w:val="center"/>
          </w:tcPr>
          <w:p w14:paraId="26CC528C" w14:textId="77777777" w:rsidR="00E4013F" w:rsidRPr="00992370" w:rsidRDefault="00E4013F" w:rsidP="00590E8D">
            <w:pPr>
              <w:pStyle w:val="TA"/>
            </w:pPr>
            <w:r w:rsidRPr="00992370">
              <w:t>Restricted</w:t>
            </w:r>
          </w:p>
        </w:tc>
        <w:tc>
          <w:tcPr>
            <w:tcW w:w="851" w:type="dxa"/>
            <w:shd w:val="clear" w:color="auto" w:fill="auto"/>
            <w:vAlign w:val="center"/>
          </w:tcPr>
          <w:p w14:paraId="07878B85" w14:textId="77777777" w:rsidR="00E4013F" w:rsidRPr="00992370" w:rsidRDefault="00E4013F" w:rsidP="00E13B3F">
            <w:pPr>
              <w:pStyle w:val="TA"/>
              <w:jc w:val="center"/>
            </w:pPr>
            <w:r w:rsidRPr="00992370">
              <w:t>11.1</w:t>
            </w:r>
          </w:p>
        </w:tc>
        <w:tc>
          <w:tcPr>
            <w:tcW w:w="1134" w:type="dxa"/>
            <w:shd w:val="clear" w:color="auto" w:fill="auto"/>
            <w:vAlign w:val="center"/>
          </w:tcPr>
          <w:p w14:paraId="76002BCE" w14:textId="77777777" w:rsidR="00E4013F" w:rsidRPr="00992370" w:rsidRDefault="00E4013F" w:rsidP="00590E8D">
            <w:pPr>
              <w:pStyle w:val="TA"/>
            </w:pPr>
            <w:r>
              <w:t>Medium</w:t>
            </w:r>
          </w:p>
        </w:tc>
      </w:tr>
      <w:tr w:rsidR="00E4013F" w:rsidRPr="00992370" w14:paraId="551195CB" w14:textId="77777777" w:rsidTr="007A331F">
        <w:trPr>
          <w:cantSplit/>
        </w:trPr>
        <w:tc>
          <w:tcPr>
            <w:tcW w:w="2093" w:type="dxa"/>
            <w:shd w:val="clear" w:color="auto" w:fill="auto"/>
            <w:vAlign w:val="center"/>
          </w:tcPr>
          <w:p w14:paraId="5507F943" w14:textId="77777777" w:rsidR="00E4013F" w:rsidRPr="00590E8D" w:rsidRDefault="00E4013F" w:rsidP="00590E8D">
            <w:pPr>
              <w:pStyle w:val="TA"/>
              <w:rPr>
                <w:i/>
              </w:rPr>
            </w:pPr>
            <w:r w:rsidRPr="00590E8D">
              <w:rPr>
                <w:i/>
              </w:rPr>
              <w:t>Veronica hederifolia</w:t>
            </w:r>
          </w:p>
        </w:tc>
        <w:tc>
          <w:tcPr>
            <w:tcW w:w="1843" w:type="dxa"/>
            <w:shd w:val="clear" w:color="auto" w:fill="auto"/>
            <w:vAlign w:val="center"/>
          </w:tcPr>
          <w:p w14:paraId="2DF26552" w14:textId="77777777" w:rsidR="00E4013F" w:rsidRPr="00992370" w:rsidRDefault="00E4013F" w:rsidP="00590E8D">
            <w:pPr>
              <w:pStyle w:val="TA"/>
            </w:pPr>
            <w:r w:rsidRPr="00992370">
              <w:t>Ivy-leaf Speedwell</w:t>
            </w:r>
          </w:p>
        </w:tc>
        <w:tc>
          <w:tcPr>
            <w:tcW w:w="1417" w:type="dxa"/>
            <w:shd w:val="clear" w:color="auto" w:fill="auto"/>
            <w:vAlign w:val="center"/>
          </w:tcPr>
          <w:p w14:paraId="4725B66F" w14:textId="77777777" w:rsidR="00E4013F" w:rsidRPr="00992370" w:rsidRDefault="00E4013F" w:rsidP="00590E8D">
            <w:pPr>
              <w:pStyle w:val="TA"/>
            </w:pPr>
            <w:r w:rsidRPr="00992370">
              <w:t>Plantaginaceae</w:t>
            </w:r>
          </w:p>
        </w:tc>
        <w:tc>
          <w:tcPr>
            <w:tcW w:w="1276" w:type="dxa"/>
            <w:shd w:val="clear" w:color="auto" w:fill="auto"/>
            <w:vAlign w:val="center"/>
          </w:tcPr>
          <w:p w14:paraId="0CD48A48" w14:textId="77777777" w:rsidR="00E4013F" w:rsidRPr="00992370" w:rsidRDefault="00E4013F" w:rsidP="00590E8D">
            <w:pPr>
              <w:pStyle w:val="TA"/>
            </w:pPr>
            <w:r>
              <w:t>Environmental weed</w:t>
            </w:r>
          </w:p>
        </w:tc>
        <w:tc>
          <w:tcPr>
            <w:tcW w:w="1134" w:type="dxa"/>
            <w:shd w:val="clear" w:color="auto" w:fill="auto"/>
            <w:vAlign w:val="center"/>
          </w:tcPr>
          <w:p w14:paraId="50C9AA59" w14:textId="77777777" w:rsidR="00E4013F" w:rsidRPr="00992370" w:rsidRDefault="00E4013F" w:rsidP="00590E8D">
            <w:pPr>
              <w:pStyle w:val="TA"/>
            </w:pPr>
            <w:r w:rsidRPr="00992370">
              <w:t>Rarely significant</w:t>
            </w:r>
          </w:p>
        </w:tc>
        <w:tc>
          <w:tcPr>
            <w:tcW w:w="1984" w:type="dxa"/>
            <w:shd w:val="clear" w:color="auto" w:fill="auto"/>
            <w:vAlign w:val="center"/>
          </w:tcPr>
          <w:p w14:paraId="6398E907"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7C30A36E"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70FAB6C2" w14:textId="77777777" w:rsidR="00E4013F" w:rsidRPr="00992370" w:rsidRDefault="00E4013F" w:rsidP="00590E8D">
            <w:pPr>
              <w:pStyle w:val="TA"/>
            </w:pPr>
            <w:r w:rsidRPr="00992370">
              <w:t>Moderate</w:t>
            </w:r>
          </w:p>
        </w:tc>
        <w:tc>
          <w:tcPr>
            <w:tcW w:w="1134" w:type="dxa"/>
            <w:shd w:val="clear" w:color="auto" w:fill="auto"/>
            <w:vAlign w:val="center"/>
          </w:tcPr>
          <w:p w14:paraId="5D421DCC" w14:textId="77777777" w:rsidR="00E4013F" w:rsidRPr="00992370" w:rsidRDefault="00E4013F" w:rsidP="00590E8D">
            <w:pPr>
              <w:pStyle w:val="TA"/>
            </w:pPr>
            <w:r w:rsidRPr="00992370">
              <w:t>Restricted</w:t>
            </w:r>
          </w:p>
        </w:tc>
        <w:tc>
          <w:tcPr>
            <w:tcW w:w="851" w:type="dxa"/>
            <w:shd w:val="clear" w:color="auto" w:fill="auto"/>
            <w:vAlign w:val="center"/>
          </w:tcPr>
          <w:p w14:paraId="4C7DF58C" w14:textId="77777777" w:rsidR="00E4013F" w:rsidRPr="00992370" w:rsidRDefault="00E4013F" w:rsidP="00E13B3F">
            <w:pPr>
              <w:pStyle w:val="TA"/>
              <w:jc w:val="center"/>
            </w:pPr>
            <w:r w:rsidRPr="00992370">
              <w:t>11.1</w:t>
            </w:r>
          </w:p>
        </w:tc>
        <w:tc>
          <w:tcPr>
            <w:tcW w:w="1134" w:type="dxa"/>
            <w:shd w:val="clear" w:color="auto" w:fill="auto"/>
            <w:vAlign w:val="center"/>
          </w:tcPr>
          <w:p w14:paraId="1741DEEB" w14:textId="77777777" w:rsidR="00E4013F" w:rsidRPr="00992370" w:rsidRDefault="00E4013F" w:rsidP="00590E8D">
            <w:pPr>
              <w:pStyle w:val="TA"/>
            </w:pPr>
            <w:r>
              <w:t>Medium</w:t>
            </w:r>
          </w:p>
        </w:tc>
      </w:tr>
      <w:tr w:rsidR="00E4013F" w:rsidRPr="00992370" w14:paraId="545D218B" w14:textId="77777777" w:rsidTr="007A331F">
        <w:trPr>
          <w:cantSplit/>
        </w:trPr>
        <w:tc>
          <w:tcPr>
            <w:tcW w:w="2093" w:type="dxa"/>
            <w:shd w:val="clear" w:color="auto" w:fill="auto"/>
            <w:vAlign w:val="center"/>
          </w:tcPr>
          <w:p w14:paraId="1EAC5DF9" w14:textId="77777777" w:rsidR="00E4013F" w:rsidRPr="00590E8D" w:rsidRDefault="00E4013F" w:rsidP="00590E8D">
            <w:pPr>
              <w:pStyle w:val="TA"/>
              <w:rPr>
                <w:i/>
              </w:rPr>
            </w:pPr>
            <w:r w:rsidRPr="00590E8D">
              <w:rPr>
                <w:i/>
              </w:rPr>
              <w:lastRenderedPageBreak/>
              <w:t>Viburnum tinus</w:t>
            </w:r>
          </w:p>
        </w:tc>
        <w:tc>
          <w:tcPr>
            <w:tcW w:w="1843" w:type="dxa"/>
            <w:shd w:val="clear" w:color="auto" w:fill="auto"/>
            <w:vAlign w:val="center"/>
          </w:tcPr>
          <w:p w14:paraId="559DC909" w14:textId="77777777" w:rsidR="00E4013F" w:rsidRPr="00992370" w:rsidRDefault="00E4013F" w:rsidP="00590E8D">
            <w:pPr>
              <w:pStyle w:val="TA"/>
            </w:pPr>
            <w:r w:rsidRPr="00992370">
              <w:t>Laurestinus</w:t>
            </w:r>
          </w:p>
        </w:tc>
        <w:tc>
          <w:tcPr>
            <w:tcW w:w="1417" w:type="dxa"/>
            <w:shd w:val="clear" w:color="auto" w:fill="auto"/>
            <w:vAlign w:val="center"/>
          </w:tcPr>
          <w:p w14:paraId="21364539" w14:textId="77777777" w:rsidR="00E4013F" w:rsidRPr="00992370" w:rsidRDefault="00E4013F" w:rsidP="00590E8D">
            <w:pPr>
              <w:pStyle w:val="TA"/>
            </w:pPr>
            <w:r w:rsidRPr="00992370">
              <w:t>Caprifoliaceae</w:t>
            </w:r>
          </w:p>
        </w:tc>
        <w:tc>
          <w:tcPr>
            <w:tcW w:w="1276" w:type="dxa"/>
            <w:shd w:val="clear" w:color="auto" w:fill="auto"/>
            <w:vAlign w:val="center"/>
          </w:tcPr>
          <w:p w14:paraId="3A0A6536" w14:textId="77777777" w:rsidR="00E4013F" w:rsidRPr="00992370" w:rsidRDefault="00E4013F" w:rsidP="00590E8D">
            <w:pPr>
              <w:pStyle w:val="TA"/>
            </w:pPr>
            <w:r>
              <w:t>Environmental weed</w:t>
            </w:r>
          </w:p>
        </w:tc>
        <w:tc>
          <w:tcPr>
            <w:tcW w:w="1134" w:type="dxa"/>
            <w:shd w:val="clear" w:color="auto" w:fill="auto"/>
            <w:vAlign w:val="center"/>
          </w:tcPr>
          <w:p w14:paraId="3BD9A9BA" w14:textId="77777777" w:rsidR="00E4013F" w:rsidRPr="00992370" w:rsidRDefault="00E4013F" w:rsidP="00590E8D">
            <w:pPr>
              <w:pStyle w:val="TA"/>
            </w:pPr>
            <w:r w:rsidRPr="00992370">
              <w:t>Rarely significant</w:t>
            </w:r>
          </w:p>
        </w:tc>
        <w:tc>
          <w:tcPr>
            <w:tcW w:w="1984" w:type="dxa"/>
            <w:shd w:val="clear" w:color="auto" w:fill="auto"/>
            <w:vAlign w:val="center"/>
          </w:tcPr>
          <w:p w14:paraId="285107A2" w14:textId="77777777" w:rsidR="00E4013F" w:rsidRPr="00992370" w:rsidRDefault="00E4013F" w:rsidP="00590E8D">
            <w:pPr>
              <w:pStyle w:val="TA"/>
            </w:pPr>
            <w:r w:rsidRPr="00992370">
              <w:t>Moderate potential for further spread</w:t>
            </w:r>
          </w:p>
        </w:tc>
        <w:tc>
          <w:tcPr>
            <w:tcW w:w="1134" w:type="dxa"/>
            <w:shd w:val="clear" w:color="auto" w:fill="auto"/>
            <w:vAlign w:val="center"/>
          </w:tcPr>
          <w:p w14:paraId="479E9B22"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2AB2338E" w14:textId="77777777" w:rsidR="00E4013F" w:rsidRPr="00992370" w:rsidRDefault="00E4013F" w:rsidP="00590E8D">
            <w:pPr>
              <w:pStyle w:val="TA"/>
            </w:pPr>
            <w:r w:rsidRPr="00992370">
              <w:t>Slow</w:t>
            </w:r>
          </w:p>
        </w:tc>
        <w:tc>
          <w:tcPr>
            <w:tcW w:w="1134" w:type="dxa"/>
            <w:shd w:val="clear" w:color="auto" w:fill="auto"/>
            <w:vAlign w:val="center"/>
          </w:tcPr>
          <w:p w14:paraId="11709E03" w14:textId="77777777" w:rsidR="00E4013F" w:rsidRPr="00992370" w:rsidRDefault="00E4013F" w:rsidP="00590E8D">
            <w:pPr>
              <w:pStyle w:val="TA"/>
            </w:pPr>
            <w:r w:rsidRPr="00992370">
              <w:t>Restricted</w:t>
            </w:r>
          </w:p>
        </w:tc>
        <w:tc>
          <w:tcPr>
            <w:tcW w:w="851" w:type="dxa"/>
            <w:shd w:val="clear" w:color="auto" w:fill="auto"/>
            <w:vAlign w:val="center"/>
          </w:tcPr>
          <w:p w14:paraId="286AA13F" w14:textId="77777777" w:rsidR="00E4013F" w:rsidRPr="00992370" w:rsidRDefault="00E4013F" w:rsidP="00E13B3F">
            <w:pPr>
              <w:pStyle w:val="TA"/>
              <w:jc w:val="center"/>
            </w:pPr>
            <w:r w:rsidRPr="00992370">
              <w:t>11.1</w:t>
            </w:r>
          </w:p>
        </w:tc>
        <w:tc>
          <w:tcPr>
            <w:tcW w:w="1134" w:type="dxa"/>
            <w:shd w:val="clear" w:color="auto" w:fill="auto"/>
            <w:vAlign w:val="center"/>
          </w:tcPr>
          <w:p w14:paraId="1DB8C4A8" w14:textId="77777777" w:rsidR="00E4013F" w:rsidRPr="00992370" w:rsidRDefault="00E4013F" w:rsidP="00590E8D">
            <w:pPr>
              <w:pStyle w:val="TA"/>
            </w:pPr>
            <w:r>
              <w:t>Medium</w:t>
            </w:r>
          </w:p>
        </w:tc>
      </w:tr>
      <w:tr w:rsidR="00E4013F" w:rsidRPr="00992370" w14:paraId="595038E7" w14:textId="77777777" w:rsidTr="007A331F">
        <w:trPr>
          <w:cantSplit/>
        </w:trPr>
        <w:tc>
          <w:tcPr>
            <w:tcW w:w="2093" w:type="dxa"/>
            <w:shd w:val="clear" w:color="auto" w:fill="auto"/>
            <w:vAlign w:val="center"/>
          </w:tcPr>
          <w:p w14:paraId="13DCBA66" w14:textId="77777777" w:rsidR="00E4013F" w:rsidRPr="00590E8D" w:rsidRDefault="00E4013F" w:rsidP="00590E8D">
            <w:pPr>
              <w:pStyle w:val="TA"/>
              <w:rPr>
                <w:i/>
              </w:rPr>
            </w:pPr>
            <w:r w:rsidRPr="00590E8D">
              <w:rPr>
                <w:i/>
              </w:rPr>
              <w:t>Vinca minor</w:t>
            </w:r>
          </w:p>
        </w:tc>
        <w:tc>
          <w:tcPr>
            <w:tcW w:w="1843" w:type="dxa"/>
            <w:shd w:val="clear" w:color="auto" w:fill="auto"/>
            <w:vAlign w:val="center"/>
          </w:tcPr>
          <w:p w14:paraId="15E799EC" w14:textId="77777777" w:rsidR="00E4013F" w:rsidRPr="00992370" w:rsidRDefault="00E4013F" w:rsidP="00590E8D">
            <w:pPr>
              <w:pStyle w:val="TA"/>
            </w:pPr>
            <w:r w:rsidRPr="00992370">
              <w:t>Lesser Periwinkle</w:t>
            </w:r>
          </w:p>
        </w:tc>
        <w:tc>
          <w:tcPr>
            <w:tcW w:w="1417" w:type="dxa"/>
            <w:shd w:val="clear" w:color="auto" w:fill="auto"/>
            <w:vAlign w:val="center"/>
          </w:tcPr>
          <w:p w14:paraId="7108B56B" w14:textId="77777777" w:rsidR="00E4013F" w:rsidRPr="00992370" w:rsidRDefault="00E4013F" w:rsidP="00590E8D">
            <w:pPr>
              <w:pStyle w:val="TA"/>
            </w:pPr>
            <w:r w:rsidRPr="00992370">
              <w:t>Apocynaceae</w:t>
            </w:r>
          </w:p>
        </w:tc>
        <w:tc>
          <w:tcPr>
            <w:tcW w:w="1276" w:type="dxa"/>
            <w:shd w:val="clear" w:color="auto" w:fill="auto"/>
            <w:vAlign w:val="center"/>
          </w:tcPr>
          <w:p w14:paraId="7624BD08" w14:textId="77777777" w:rsidR="00E4013F" w:rsidRPr="00992370" w:rsidRDefault="00E4013F" w:rsidP="00590E8D">
            <w:pPr>
              <w:pStyle w:val="TA"/>
            </w:pPr>
            <w:r>
              <w:t>Environmental weed</w:t>
            </w:r>
          </w:p>
        </w:tc>
        <w:tc>
          <w:tcPr>
            <w:tcW w:w="1134" w:type="dxa"/>
            <w:shd w:val="clear" w:color="auto" w:fill="auto"/>
            <w:vAlign w:val="center"/>
          </w:tcPr>
          <w:p w14:paraId="7A74E326" w14:textId="77777777" w:rsidR="00E4013F" w:rsidRPr="00992370" w:rsidRDefault="00E4013F" w:rsidP="00590E8D">
            <w:pPr>
              <w:pStyle w:val="TA"/>
            </w:pPr>
            <w:r w:rsidRPr="00992370">
              <w:t>Rarely significant</w:t>
            </w:r>
          </w:p>
        </w:tc>
        <w:tc>
          <w:tcPr>
            <w:tcW w:w="1984" w:type="dxa"/>
            <w:shd w:val="clear" w:color="auto" w:fill="auto"/>
            <w:vAlign w:val="center"/>
          </w:tcPr>
          <w:p w14:paraId="713B23C2"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04D7CC88" w14:textId="77777777" w:rsidR="00E4013F" w:rsidRPr="00992370" w:rsidRDefault="00E4013F" w:rsidP="00590E8D">
            <w:pPr>
              <w:pStyle w:val="TA"/>
            </w:pPr>
            <w:r w:rsidRPr="00992370">
              <w:t xml:space="preserve">Somewhat </w:t>
            </w:r>
            <w:r>
              <w:t>invasive</w:t>
            </w:r>
          </w:p>
        </w:tc>
        <w:tc>
          <w:tcPr>
            <w:tcW w:w="850" w:type="dxa"/>
            <w:shd w:val="clear" w:color="auto" w:fill="auto"/>
            <w:vAlign w:val="center"/>
          </w:tcPr>
          <w:p w14:paraId="65CE250B" w14:textId="77777777" w:rsidR="00E4013F" w:rsidRPr="00992370" w:rsidRDefault="00E4013F" w:rsidP="00590E8D">
            <w:pPr>
              <w:pStyle w:val="TA"/>
            </w:pPr>
            <w:r w:rsidRPr="00992370">
              <w:t>Slow</w:t>
            </w:r>
          </w:p>
        </w:tc>
        <w:tc>
          <w:tcPr>
            <w:tcW w:w="1134" w:type="dxa"/>
            <w:shd w:val="clear" w:color="auto" w:fill="auto"/>
            <w:vAlign w:val="center"/>
          </w:tcPr>
          <w:p w14:paraId="306FF435" w14:textId="77777777" w:rsidR="00E4013F" w:rsidRPr="00992370" w:rsidRDefault="00E4013F" w:rsidP="00590E8D">
            <w:pPr>
              <w:pStyle w:val="TA"/>
            </w:pPr>
            <w:r w:rsidRPr="00992370">
              <w:t>Restricted</w:t>
            </w:r>
          </w:p>
        </w:tc>
        <w:tc>
          <w:tcPr>
            <w:tcW w:w="851" w:type="dxa"/>
            <w:shd w:val="clear" w:color="auto" w:fill="auto"/>
            <w:vAlign w:val="center"/>
          </w:tcPr>
          <w:p w14:paraId="51F86D98" w14:textId="77777777" w:rsidR="00E4013F" w:rsidRPr="00992370" w:rsidRDefault="00E4013F" w:rsidP="00E13B3F">
            <w:pPr>
              <w:pStyle w:val="TA"/>
              <w:jc w:val="center"/>
            </w:pPr>
            <w:r w:rsidRPr="00992370">
              <w:t>11.1</w:t>
            </w:r>
          </w:p>
        </w:tc>
        <w:tc>
          <w:tcPr>
            <w:tcW w:w="1134" w:type="dxa"/>
            <w:shd w:val="clear" w:color="auto" w:fill="auto"/>
            <w:vAlign w:val="center"/>
          </w:tcPr>
          <w:p w14:paraId="42913FFA" w14:textId="77777777" w:rsidR="00E4013F" w:rsidRPr="00992370" w:rsidRDefault="00E4013F" w:rsidP="00590E8D">
            <w:pPr>
              <w:pStyle w:val="TA"/>
            </w:pPr>
            <w:r>
              <w:t>Medium</w:t>
            </w:r>
          </w:p>
        </w:tc>
      </w:tr>
      <w:tr w:rsidR="00E4013F" w:rsidRPr="00992370" w14:paraId="0AC5CF68" w14:textId="77777777" w:rsidTr="007A331F">
        <w:trPr>
          <w:cantSplit/>
        </w:trPr>
        <w:tc>
          <w:tcPr>
            <w:tcW w:w="2093" w:type="dxa"/>
            <w:shd w:val="clear" w:color="auto" w:fill="auto"/>
            <w:vAlign w:val="center"/>
          </w:tcPr>
          <w:p w14:paraId="75A3E303" w14:textId="77777777" w:rsidR="00E4013F" w:rsidRPr="00590E8D" w:rsidRDefault="00E4013F" w:rsidP="00590E8D">
            <w:pPr>
              <w:pStyle w:val="TA"/>
              <w:rPr>
                <w:i/>
              </w:rPr>
            </w:pPr>
            <w:r w:rsidRPr="00590E8D">
              <w:rPr>
                <w:i/>
              </w:rPr>
              <w:t>Viola riviniana</w:t>
            </w:r>
          </w:p>
        </w:tc>
        <w:tc>
          <w:tcPr>
            <w:tcW w:w="1843" w:type="dxa"/>
            <w:shd w:val="clear" w:color="auto" w:fill="auto"/>
            <w:vAlign w:val="center"/>
          </w:tcPr>
          <w:p w14:paraId="2B48D5EA" w14:textId="77777777" w:rsidR="00E4013F" w:rsidRPr="00992370" w:rsidRDefault="00E4013F" w:rsidP="00590E8D">
            <w:pPr>
              <w:pStyle w:val="TA"/>
            </w:pPr>
            <w:r w:rsidRPr="00992370">
              <w:t>Common Dog-violet</w:t>
            </w:r>
          </w:p>
        </w:tc>
        <w:tc>
          <w:tcPr>
            <w:tcW w:w="1417" w:type="dxa"/>
            <w:shd w:val="clear" w:color="auto" w:fill="auto"/>
            <w:vAlign w:val="center"/>
          </w:tcPr>
          <w:p w14:paraId="2443342C" w14:textId="77777777" w:rsidR="00E4013F" w:rsidRPr="00992370" w:rsidRDefault="00E4013F" w:rsidP="00590E8D">
            <w:pPr>
              <w:pStyle w:val="TA"/>
            </w:pPr>
            <w:r w:rsidRPr="00992370">
              <w:t>Violaceae</w:t>
            </w:r>
          </w:p>
        </w:tc>
        <w:tc>
          <w:tcPr>
            <w:tcW w:w="1276" w:type="dxa"/>
            <w:shd w:val="clear" w:color="auto" w:fill="auto"/>
            <w:vAlign w:val="center"/>
          </w:tcPr>
          <w:p w14:paraId="41353E5F" w14:textId="77777777" w:rsidR="00E4013F" w:rsidRPr="00992370" w:rsidRDefault="00E4013F" w:rsidP="00590E8D">
            <w:pPr>
              <w:pStyle w:val="TA"/>
            </w:pPr>
            <w:r>
              <w:t>Environmental weed</w:t>
            </w:r>
          </w:p>
        </w:tc>
        <w:tc>
          <w:tcPr>
            <w:tcW w:w="1134" w:type="dxa"/>
            <w:shd w:val="clear" w:color="auto" w:fill="auto"/>
            <w:vAlign w:val="center"/>
          </w:tcPr>
          <w:p w14:paraId="32A699CE" w14:textId="77777777" w:rsidR="00E4013F" w:rsidRPr="00992370" w:rsidRDefault="00E4013F" w:rsidP="00590E8D">
            <w:pPr>
              <w:pStyle w:val="TA"/>
            </w:pPr>
            <w:r w:rsidRPr="00992370">
              <w:t>Rarely significant</w:t>
            </w:r>
          </w:p>
        </w:tc>
        <w:tc>
          <w:tcPr>
            <w:tcW w:w="1984" w:type="dxa"/>
            <w:shd w:val="clear" w:color="auto" w:fill="auto"/>
            <w:vAlign w:val="center"/>
          </w:tcPr>
          <w:p w14:paraId="3C673EC4" w14:textId="77777777" w:rsidR="00E4013F" w:rsidRPr="00992370" w:rsidRDefault="00E4013F" w:rsidP="00590E8D">
            <w:pPr>
              <w:pStyle w:val="TA"/>
            </w:pPr>
            <w:r w:rsidRPr="00992370">
              <w:t>Extensive potential for further spread</w:t>
            </w:r>
          </w:p>
        </w:tc>
        <w:tc>
          <w:tcPr>
            <w:tcW w:w="1134" w:type="dxa"/>
            <w:shd w:val="clear" w:color="auto" w:fill="auto"/>
            <w:vAlign w:val="center"/>
          </w:tcPr>
          <w:p w14:paraId="5FDFB141" w14:textId="77777777" w:rsidR="00E4013F" w:rsidRPr="00992370" w:rsidRDefault="00E4013F" w:rsidP="00590E8D">
            <w:pPr>
              <w:pStyle w:val="TA"/>
            </w:pPr>
            <w:r w:rsidRPr="00992370">
              <w:t xml:space="preserve">Moderately </w:t>
            </w:r>
            <w:r>
              <w:t>invasive</w:t>
            </w:r>
          </w:p>
        </w:tc>
        <w:tc>
          <w:tcPr>
            <w:tcW w:w="850" w:type="dxa"/>
            <w:shd w:val="clear" w:color="auto" w:fill="auto"/>
            <w:vAlign w:val="center"/>
          </w:tcPr>
          <w:p w14:paraId="239FF277" w14:textId="77777777" w:rsidR="00E4013F" w:rsidRPr="00992370" w:rsidRDefault="00E4013F" w:rsidP="00590E8D">
            <w:pPr>
              <w:pStyle w:val="TA"/>
            </w:pPr>
            <w:r w:rsidRPr="00992370">
              <w:t>Slow</w:t>
            </w:r>
          </w:p>
        </w:tc>
        <w:tc>
          <w:tcPr>
            <w:tcW w:w="1134" w:type="dxa"/>
            <w:shd w:val="clear" w:color="auto" w:fill="auto"/>
            <w:vAlign w:val="center"/>
          </w:tcPr>
          <w:p w14:paraId="4A258FA1" w14:textId="77777777" w:rsidR="00E4013F" w:rsidRPr="00992370" w:rsidRDefault="00E4013F" w:rsidP="00590E8D">
            <w:pPr>
              <w:pStyle w:val="TA"/>
            </w:pPr>
            <w:r w:rsidRPr="00992370">
              <w:t>Restricted</w:t>
            </w:r>
          </w:p>
        </w:tc>
        <w:tc>
          <w:tcPr>
            <w:tcW w:w="851" w:type="dxa"/>
            <w:shd w:val="clear" w:color="auto" w:fill="auto"/>
            <w:vAlign w:val="center"/>
          </w:tcPr>
          <w:p w14:paraId="1E03E982" w14:textId="77777777" w:rsidR="00E4013F" w:rsidRPr="00992370" w:rsidRDefault="00E4013F" w:rsidP="00E13B3F">
            <w:pPr>
              <w:pStyle w:val="TA"/>
              <w:jc w:val="center"/>
            </w:pPr>
            <w:r w:rsidRPr="00992370">
              <w:t>11.1</w:t>
            </w:r>
          </w:p>
        </w:tc>
        <w:tc>
          <w:tcPr>
            <w:tcW w:w="1134" w:type="dxa"/>
            <w:shd w:val="clear" w:color="auto" w:fill="auto"/>
            <w:vAlign w:val="center"/>
          </w:tcPr>
          <w:p w14:paraId="1721E7C9" w14:textId="77777777" w:rsidR="00E4013F" w:rsidRPr="00992370" w:rsidRDefault="00E4013F" w:rsidP="00590E8D">
            <w:pPr>
              <w:pStyle w:val="TA"/>
            </w:pPr>
            <w:r>
              <w:t>Medium</w:t>
            </w:r>
          </w:p>
        </w:tc>
      </w:tr>
      <w:tr w:rsidR="00E4013F" w:rsidRPr="00992370" w14:paraId="4B17B078" w14:textId="77777777" w:rsidTr="007A331F">
        <w:trPr>
          <w:cantSplit/>
        </w:trPr>
        <w:tc>
          <w:tcPr>
            <w:tcW w:w="2093" w:type="dxa"/>
            <w:shd w:val="clear" w:color="auto" w:fill="auto"/>
            <w:vAlign w:val="center"/>
          </w:tcPr>
          <w:p w14:paraId="61B283E6" w14:textId="77777777" w:rsidR="00E4013F" w:rsidRPr="00590E8D" w:rsidRDefault="00E4013F" w:rsidP="00590E8D">
            <w:pPr>
              <w:pStyle w:val="TA"/>
              <w:rPr>
                <w:i/>
              </w:rPr>
            </w:pPr>
            <w:r w:rsidRPr="00590E8D">
              <w:rPr>
                <w:i/>
              </w:rPr>
              <w:t xml:space="preserve">Abelia </w:t>
            </w:r>
            <w:r w:rsidRPr="00590E8D">
              <w:rPr>
                <w:i/>
              </w:rPr>
              <w:sym w:font="Symbol" w:char="F0B4"/>
            </w:r>
            <w:r w:rsidRPr="00590E8D">
              <w:rPr>
                <w:i/>
              </w:rPr>
              <w:t xml:space="preserve"> grandiflora</w:t>
            </w:r>
          </w:p>
        </w:tc>
        <w:tc>
          <w:tcPr>
            <w:tcW w:w="1843" w:type="dxa"/>
            <w:shd w:val="clear" w:color="auto" w:fill="auto"/>
            <w:vAlign w:val="center"/>
          </w:tcPr>
          <w:p w14:paraId="187AF476" w14:textId="77777777" w:rsidR="00E4013F" w:rsidRPr="00992370" w:rsidRDefault="00E4013F" w:rsidP="00590E8D">
            <w:pPr>
              <w:pStyle w:val="TA"/>
            </w:pPr>
            <w:r w:rsidRPr="00992370">
              <w:t>Glossy Abelia</w:t>
            </w:r>
          </w:p>
        </w:tc>
        <w:tc>
          <w:tcPr>
            <w:tcW w:w="1417" w:type="dxa"/>
            <w:shd w:val="clear" w:color="auto" w:fill="auto"/>
            <w:vAlign w:val="center"/>
          </w:tcPr>
          <w:p w14:paraId="4001078B" w14:textId="77777777" w:rsidR="00E4013F" w:rsidRPr="00992370" w:rsidRDefault="00E4013F" w:rsidP="00590E8D">
            <w:pPr>
              <w:pStyle w:val="TA"/>
            </w:pPr>
            <w:r w:rsidRPr="00992370">
              <w:t>Caprifoliaceae</w:t>
            </w:r>
          </w:p>
        </w:tc>
        <w:tc>
          <w:tcPr>
            <w:tcW w:w="1276" w:type="dxa"/>
            <w:shd w:val="clear" w:color="auto" w:fill="auto"/>
            <w:vAlign w:val="center"/>
          </w:tcPr>
          <w:p w14:paraId="028B2D93" w14:textId="7AB448CA" w:rsidR="00E4013F" w:rsidRPr="00992370" w:rsidRDefault="002F4B55" w:rsidP="00590E8D">
            <w:pPr>
              <w:pStyle w:val="TA"/>
            </w:pPr>
            <w:r>
              <w:t>Casual or ruderal</w:t>
            </w:r>
          </w:p>
        </w:tc>
        <w:tc>
          <w:tcPr>
            <w:tcW w:w="1134" w:type="dxa"/>
            <w:shd w:val="clear" w:color="auto" w:fill="auto"/>
            <w:vAlign w:val="center"/>
          </w:tcPr>
          <w:p w14:paraId="30601E3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2741E90" w14:textId="77777777" w:rsidR="00E4013F" w:rsidRPr="00992370" w:rsidRDefault="00E4013F" w:rsidP="00590E8D">
            <w:pPr>
              <w:pStyle w:val="TA"/>
            </w:pPr>
          </w:p>
        </w:tc>
        <w:tc>
          <w:tcPr>
            <w:tcW w:w="1134" w:type="dxa"/>
            <w:shd w:val="clear" w:color="auto" w:fill="auto"/>
            <w:vAlign w:val="center"/>
          </w:tcPr>
          <w:p w14:paraId="6BC57172" w14:textId="77777777" w:rsidR="00E4013F" w:rsidRPr="00992370" w:rsidRDefault="00E4013F" w:rsidP="00590E8D">
            <w:pPr>
              <w:pStyle w:val="TA"/>
            </w:pPr>
            <w:r w:rsidRPr="00992370">
              <w:t>Currently non-invasive</w:t>
            </w:r>
          </w:p>
        </w:tc>
        <w:tc>
          <w:tcPr>
            <w:tcW w:w="850" w:type="dxa"/>
            <w:shd w:val="clear" w:color="auto" w:fill="auto"/>
            <w:vAlign w:val="center"/>
          </w:tcPr>
          <w:p w14:paraId="109E1B6D" w14:textId="77777777" w:rsidR="00E4013F" w:rsidRPr="00992370" w:rsidRDefault="00E4013F" w:rsidP="00590E8D">
            <w:pPr>
              <w:pStyle w:val="TA"/>
            </w:pPr>
          </w:p>
        </w:tc>
        <w:tc>
          <w:tcPr>
            <w:tcW w:w="1134" w:type="dxa"/>
            <w:shd w:val="clear" w:color="auto" w:fill="auto"/>
            <w:vAlign w:val="center"/>
          </w:tcPr>
          <w:p w14:paraId="1C8EE590" w14:textId="77777777" w:rsidR="00E4013F" w:rsidRPr="00992370" w:rsidRDefault="00E4013F" w:rsidP="00590E8D">
            <w:pPr>
              <w:pStyle w:val="TA"/>
            </w:pPr>
          </w:p>
        </w:tc>
        <w:tc>
          <w:tcPr>
            <w:tcW w:w="851" w:type="dxa"/>
            <w:shd w:val="clear" w:color="auto" w:fill="auto"/>
            <w:vAlign w:val="center"/>
          </w:tcPr>
          <w:p w14:paraId="31098B4C" w14:textId="77777777" w:rsidR="00E4013F" w:rsidRPr="00992370" w:rsidRDefault="00E4013F" w:rsidP="00E13B3F">
            <w:pPr>
              <w:pStyle w:val="TA"/>
              <w:jc w:val="center"/>
            </w:pPr>
            <w:r w:rsidRPr="00992370">
              <w:t>0</w:t>
            </w:r>
          </w:p>
        </w:tc>
        <w:tc>
          <w:tcPr>
            <w:tcW w:w="1134" w:type="dxa"/>
            <w:shd w:val="clear" w:color="auto" w:fill="auto"/>
            <w:vAlign w:val="center"/>
          </w:tcPr>
          <w:p w14:paraId="5631AF1C" w14:textId="77777777" w:rsidR="00E4013F" w:rsidRPr="00992370" w:rsidRDefault="00E4013F" w:rsidP="00590E8D">
            <w:pPr>
              <w:pStyle w:val="TA"/>
            </w:pPr>
            <w:r>
              <w:t>Lower</w:t>
            </w:r>
          </w:p>
        </w:tc>
      </w:tr>
      <w:tr w:rsidR="00E4013F" w:rsidRPr="00992370" w14:paraId="4CB6F8F9" w14:textId="77777777" w:rsidTr="007A331F">
        <w:trPr>
          <w:cantSplit/>
        </w:trPr>
        <w:tc>
          <w:tcPr>
            <w:tcW w:w="2093" w:type="dxa"/>
            <w:shd w:val="clear" w:color="auto" w:fill="auto"/>
            <w:vAlign w:val="center"/>
          </w:tcPr>
          <w:p w14:paraId="66D9C9A0" w14:textId="77777777" w:rsidR="00E4013F" w:rsidRPr="00590E8D" w:rsidRDefault="00E4013F" w:rsidP="00590E8D">
            <w:pPr>
              <w:pStyle w:val="TA"/>
              <w:rPr>
                <w:i/>
              </w:rPr>
            </w:pPr>
            <w:r w:rsidRPr="00590E8D">
              <w:rPr>
                <w:i/>
              </w:rPr>
              <w:t>Abutilon grandifolium</w:t>
            </w:r>
          </w:p>
        </w:tc>
        <w:tc>
          <w:tcPr>
            <w:tcW w:w="1843" w:type="dxa"/>
            <w:shd w:val="clear" w:color="auto" w:fill="auto"/>
            <w:vAlign w:val="center"/>
          </w:tcPr>
          <w:p w14:paraId="4C18FDC1" w14:textId="77777777" w:rsidR="00E4013F" w:rsidRPr="00992370" w:rsidRDefault="00E4013F" w:rsidP="00590E8D">
            <w:pPr>
              <w:pStyle w:val="TA"/>
            </w:pPr>
            <w:r w:rsidRPr="00992370">
              <w:t>Indian Mallow</w:t>
            </w:r>
          </w:p>
        </w:tc>
        <w:tc>
          <w:tcPr>
            <w:tcW w:w="1417" w:type="dxa"/>
            <w:shd w:val="clear" w:color="auto" w:fill="auto"/>
            <w:vAlign w:val="center"/>
          </w:tcPr>
          <w:p w14:paraId="75CBADE6" w14:textId="77777777" w:rsidR="00E4013F" w:rsidRPr="00992370" w:rsidRDefault="00E4013F" w:rsidP="00590E8D">
            <w:pPr>
              <w:pStyle w:val="TA"/>
            </w:pPr>
            <w:r w:rsidRPr="00992370">
              <w:t>Malvaceae</w:t>
            </w:r>
          </w:p>
        </w:tc>
        <w:tc>
          <w:tcPr>
            <w:tcW w:w="1276" w:type="dxa"/>
            <w:shd w:val="clear" w:color="auto" w:fill="auto"/>
            <w:vAlign w:val="center"/>
          </w:tcPr>
          <w:p w14:paraId="21DB5A20" w14:textId="0DDF4FE7" w:rsidR="00E4013F" w:rsidRPr="00992370" w:rsidRDefault="002F4B55" w:rsidP="00590E8D">
            <w:pPr>
              <w:pStyle w:val="TA"/>
            </w:pPr>
            <w:r>
              <w:t>Casual or ruderal</w:t>
            </w:r>
          </w:p>
        </w:tc>
        <w:tc>
          <w:tcPr>
            <w:tcW w:w="1134" w:type="dxa"/>
            <w:shd w:val="clear" w:color="auto" w:fill="auto"/>
            <w:vAlign w:val="center"/>
          </w:tcPr>
          <w:p w14:paraId="771D43F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C5E387" w14:textId="77777777" w:rsidR="00E4013F" w:rsidRPr="00992370" w:rsidRDefault="00E4013F" w:rsidP="00590E8D">
            <w:pPr>
              <w:pStyle w:val="TA"/>
            </w:pPr>
          </w:p>
        </w:tc>
        <w:tc>
          <w:tcPr>
            <w:tcW w:w="1134" w:type="dxa"/>
            <w:shd w:val="clear" w:color="auto" w:fill="auto"/>
            <w:vAlign w:val="center"/>
          </w:tcPr>
          <w:p w14:paraId="1AB688E3" w14:textId="77777777" w:rsidR="00E4013F" w:rsidRPr="00992370" w:rsidRDefault="00E4013F" w:rsidP="00590E8D">
            <w:pPr>
              <w:pStyle w:val="TA"/>
            </w:pPr>
            <w:r w:rsidRPr="00992370">
              <w:t>Currently non-invasive</w:t>
            </w:r>
          </w:p>
        </w:tc>
        <w:tc>
          <w:tcPr>
            <w:tcW w:w="850" w:type="dxa"/>
            <w:shd w:val="clear" w:color="auto" w:fill="auto"/>
            <w:vAlign w:val="center"/>
          </w:tcPr>
          <w:p w14:paraId="67AE33F2" w14:textId="77777777" w:rsidR="00E4013F" w:rsidRPr="00992370" w:rsidRDefault="00E4013F" w:rsidP="00590E8D">
            <w:pPr>
              <w:pStyle w:val="TA"/>
            </w:pPr>
          </w:p>
        </w:tc>
        <w:tc>
          <w:tcPr>
            <w:tcW w:w="1134" w:type="dxa"/>
            <w:shd w:val="clear" w:color="auto" w:fill="auto"/>
            <w:vAlign w:val="center"/>
          </w:tcPr>
          <w:p w14:paraId="210BAFB2" w14:textId="77777777" w:rsidR="00E4013F" w:rsidRPr="00992370" w:rsidRDefault="00E4013F" w:rsidP="00590E8D">
            <w:pPr>
              <w:pStyle w:val="TA"/>
            </w:pPr>
          </w:p>
        </w:tc>
        <w:tc>
          <w:tcPr>
            <w:tcW w:w="851" w:type="dxa"/>
            <w:shd w:val="clear" w:color="auto" w:fill="auto"/>
            <w:vAlign w:val="center"/>
          </w:tcPr>
          <w:p w14:paraId="585FFEE7" w14:textId="77777777" w:rsidR="00E4013F" w:rsidRPr="00992370" w:rsidRDefault="00E4013F" w:rsidP="00E13B3F">
            <w:pPr>
              <w:pStyle w:val="TA"/>
              <w:jc w:val="center"/>
            </w:pPr>
            <w:r w:rsidRPr="00992370">
              <w:t>0</w:t>
            </w:r>
          </w:p>
        </w:tc>
        <w:tc>
          <w:tcPr>
            <w:tcW w:w="1134" w:type="dxa"/>
            <w:shd w:val="clear" w:color="auto" w:fill="auto"/>
            <w:vAlign w:val="center"/>
          </w:tcPr>
          <w:p w14:paraId="75C2C971" w14:textId="77777777" w:rsidR="00E4013F" w:rsidRPr="00992370" w:rsidRDefault="00E4013F" w:rsidP="00590E8D">
            <w:pPr>
              <w:pStyle w:val="TA"/>
            </w:pPr>
            <w:r>
              <w:t>Lower</w:t>
            </w:r>
          </w:p>
        </w:tc>
      </w:tr>
      <w:tr w:rsidR="00E4013F" w:rsidRPr="00992370" w14:paraId="52A72A26" w14:textId="77777777" w:rsidTr="007A331F">
        <w:trPr>
          <w:cantSplit/>
        </w:trPr>
        <w:tc>
          <w:tcPr>
            <w:tcW w:w="2093" w:type="dxa"/>
            <w:shd w:val="clear" w:color="auto" w:fill="auto"/>
            <w:vAlign w:val="center"/>
          </w:tcPr>
          <w:p w14:paraId="227A4B4A" w14:textId="77777777" w:rsidR="00E4013F" w:rsidRPr="00590E8D" w:rsidRDefault="00E4013F" w:rsidP="00590E8D">
            <w:pPr>
              <w:pStyle w:val="TA"/>
              <w:rPr>
                <w:i/>
              </w:rPr>
            </w:pPr>
            <w:r w:rsidRPr="00590E8D">
              <w:rPr>
                <w:i/>
              </w:rPr>
              <w:t>Abutilon indicum</w:t>
            </w:r>
          </w:p>
        </w:tc>
        <w:tc>
          <w:tcPr>
            <w:tcW w:w="1843" w:type="dxa"/>
            <w:shd w:val="clear" w:color="auto" w:fill="auto"/>
            <w:vAlign w:val="center"/>
          </w:tcPr>
          <w:p w14:paraId="48A71FC3" w14:textId="77777777" w:rsidR="00E4013F" w:rsidRPr="00992370" w:rsidRDefault="00E4013F" w:rsidP="00590E8D">
            <w:pPr>
              <w:pStyle w:val="TA"/>
            </w:pPr>
            <w:r w:rsidRPr="00992370">
              <w:t>Indian Lantern-flower</w:t>
            </w:r>
          </w:p>
        </w:tc>
        <w:tc>
          <w:tcPr>
            <w:tcW w:w="1417" w:type="dxa"/>
            <w:shd w:val="clear" w:color="auto" w:fill="auto"/>
            <w:vAlign w:val="center"/>
          </w:tcPr>
          <w:p w14:paraId="4E7A596D" w14:textId="77777777" w:rsidR="00E4013F" w:rsidRPr="00992370" w:rsidRDefault="00E4013F" w:rsidP="00590E8D">
            <w:pPr>
              <w:pStyle w:val="TA"/>
            </w:pPr>
            <w:r w:rsidRPr="00992370">
              <w:t>Malvaceae</w:t>
            </w:r>
          </w:p>
        </w:tc>
        <w:tc>
          <w:tcPr>
            <w:tcW w:w="1276" w:type="dxa"/>
            <w:shd w:val="clear" w:color="auto" w:fill="auto"/>
            <w:vAlign w:val="center"/>
          </w:tcPr>
          <w:p w14:paraId="46C57F6B" w14:textId="5342C4D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1B5F70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CD2822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2D75435" w14:textId="77777777" w:rsidR="00E4013F" w:rsidRPr="00992370" w:rsidRDefault="00E4013F" w:rsidP="00590E8D">
            <w:pPr>
              <w:pStyle w:val="TA"/>
            </w:pPr>
            <w:r w:rsidRPr="00992370">
              <w:t>Currently non-invasive</w:t>
            </w:r>
          </w:p>
        </w:tc>
        <w:tc>
          <w:tcPr>
            <w:tcW w:w="850" w:type="dxa"/>
            <w:shd w:val="clear" w:color="auto" w:fill="auto"/>
            <w:vAlign w:val="center"/>
          </w:tcPr>
          <w:p w14:paraId="69C62069" w14:textId="77777777" w:rsidR="00E4013F" w:rsidRPr="00992370" w:rsidRDefault="00E4013F" w:rsidP="00590E8D">
            <w:pPr>
              <w:pStyle w:val="TA"/>
            </w:pPr>
          </w:p>
        </w:tc>
        <w:tc>
          <w:tcPr>
            <w:tcW w:w="1134" w:type="dxa"/>
            <w:shd w:val="clear" w:color="auto" w:fill="auto"/>
            <w:vAlign w:val="center"/>
          </w:tcPr>
          <w:p w14:paraId="70D64DF5" w14:textId="77777777" w:rsidR="00E4013F" w:rsidRPr="00992370" w:rsidRDefault="00E4013F" w:rsidP="00590E8D">
            <w:pPr>
              <w:pStyle w:val="TA"/>
            </w:pPr>
          </w:p>
        </w:tc>
        <w:tc>
          <w:tcPr>
            <w:tcW w:w="851" w:type="dxa"/>
            <w:shd w:val="clear" w:color="auto" w:fill="auto"/>
            <w:vAlign w:val="center"/>
          </w:tcPr>
          <w:p w14:paraId="6879ACD5" w14:textId="77777777" w:rsidR="00E4013F" w:rsidRPr="00992370" w:rsidRDefault="00E4013F" w:rsidP="00E13B3F">
            <w:pPr>
              <w:pStyle w:val="TA"/>
              <w:jc w:val="center"/>
            </w:pPr>
            <w:r w:rsidRPr="00992370">
              <w:t>0</w:t>
            </w:r>
          </w:p>
        </w:tc>
        <w:tc>
          <w:tcPr>
            <w:tcW w:w="1134" w:type="dxa"/>
            <w:shd w:val="clear" w:color="auto" w:fill="auto"/>
            <w:vAlign w:val="center"/>
          </w:tcPr>
          <w:p w14:paraId="1EE858E6" w14:textId="77777777" w:rsidR="00E4013F" w:rsidRPr="00992370" w:rsidRDefault="00E4013F" w:rsidP="00590E8D">
            <w:pPr>
              <w:pStyle w:val="TA"/>
            </w:pPr>
            <w:r>
              <w:t>Lower</w:t>
            </w:r>
          </w:p>
        </w:tc>
      </w:tr>
      <w:tr w:rsidR="00E4013F" w:rsidRPr="00992370" w14:paraId="5C22122D" w14:textId="77777777" w:rsidTr="007A331F">
        <w:trPr>
          <w:cantSplit/>
        </w:trPr>
        <w:tc>
          <w:tcPr>
            <w:tcW w:w="2093" w:type="dxa"/>
            <w:shd w:val="clear" w:color="auto" w:fill="auto"/>
            <w:vAlign w:val="center"/>
          </w:tcPr>
          <w:p w14:paraId="7208CF4A" w14:textId="77777777" w:rsidR="00E4013F" w:rsidRPr="00590E8D" w:rsidRDefault="00E4013F" w:rsidP="00590E8D">
            <w:pPr>
              <w:pStyle w:val="TA"/>
              <w:rPr>
                <w:i/>
              </w:rPr>
            </w:pPr>
            <w:r w:rsidRPr="00590E8D">
              <w:rPr>
                <w:i/>
              </w:rPr>
              <w:t>Abutilon pictum</w:t>
            </w:r>
          </w:p>
        </w:tc>
        <w:tc>
          <w:tcPr>
            <w:tcW w:w="1843" w:type="dxa"/>
            <w:shd w:val="clear" w:color="auto" w:fill="auto"/>
            <w:vAlign w:val="center"/>
          </w:tcPr>
          <w:p w14:paraId="570541C4" w14:textId="77777777" w:rsidR="00E4013F" w:rsidRPr="00992370" w:rsidRDefault="00E4013F" w:rsidP="00590E8D">
            <w:pPr>
              <w:pStyle w:val="TA"/>
            </w:pPr>
            <w:r w:rsidRPr="00992370">
              <w:t>Redvein Abutilon</w:t>
            </w:r>
          </w:p>
        </w:tc>
        <w:tc>
          <w:tcPr>
            <w:tcW w:w="1417" w:type="dxa"/>
            <w:shd w:val="clear" w:color="auto" w:fill="auto"/>
            <w:vAlign w:val="center"/>
          </w:tcPr>
          <w:p w14:paraId="7FB8EE04" w14:textId="77777777" w:rsidR="00E4013F" w:rsidRPr="00992370" w:rsidRDefault="00E4013F" w:rsidP="00590E8D">
            <w:pPr>
              <w:pStyle w:val="TA"/>
            </w:pPr>
            <w:r w:rsidRPr="00992370">
              <w:t>Malvaceae</w:t>
            </w:r>
          </w:p>
        </w:tc>
        <w:tc>
          <w:tcPr>
            <w:tcW w:w="1276" w:type="dxa"/>
            <w:shd w:val="clear" w:color="auto" w:fill="auto"/>
            <w:vAlign w:val="center"/>
          </w:tcPr>
          <w:p w14:paraId="74900C48" w14:textId="33706E92" w:rsidR="00E4013F" w:rsidRPr="00992370" w:rsidRDefault="002F4B55" w:rsidP="00590E8D">
            <w:pPr>
              <w:pStyle w:val="TA"/>
            </w:pPr>
            <w:r>
              <w:t>Casual or ruderal</w:t>
            </w:r>
          </w:p>
        </w:tc>
        <w:tc>
          <w:tcPr>
            <w:tcW w:w="1134" w:type="dxa"/>
            <w:shd w:val="clear" w:color="auto" w:fill="auto"/>
            <w:vAlign w:val="center"/>
          </w:tcPr>
          <w:p w14:paraId="553417A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A7D0284" w14:textId="77777777" w:rsidR="00E4013F" w:rsidRPr="00992370" w:rsidRDefault="00E4013F" w:rsidP="00590E8D">
            <w:pPr>
              <w:pStyle w:val="TA"/>
            </w:pPr>
          </w:p>
        </w:tc>
        <w:tc>
          <w:tcPr>
            <w:tcW w:w="1134" w:type="dxa"/>
            <w:shd w:val="clear" w:color="auto" w:fill="auto"/>
            <w:vAlign w:val="center"/>
          </w:tcPr>
          <w:p w14:paraId="38D66469" w14:textId="77777777" w:rsidR="00E4013F" w:rsidRPr="00992370" w:rsidRDefault="00E4013F" w:rsidP="00590E8D">
            <w:pPr>
              <w:pStyle w:val="TA"/>
            </w:pPr>
            <w:r w:rsidRPr="00992370">
              <w:t>Currently non-invasive</w:t>
            </w:r>
          </w:p>
        </w:tc>
        <w:tc>
          <w:tcPr>
            <w:tcW w:w="850" w:type="dxa"/>
            <w:shd w:val="clear" w:color="auto" w:fill="auto"/>
            <w:vAlign w:val="center"/>
          </w:tcPr>
          <w:p w14:paraId="13D6DD8C" w14:textId="77777777" w:rsidR="00E4013F" w:rsidRPr="00992370" w:rsidRDefault="00E4013F" w:rsidP="00590E8D">
            <w:pPr>
              <w:pStyle w:val="TA"/>
            </w:pPr>
          </w:p>
        </w:tc>
        <w:tc>
          <w:tcPr>
            <w:tcW w:w="1134" w:type="dxa"/>
            <w:shd w:val="clear" w:color="auto" w:fill="auto"/>
            <w:vAlign w:val="center"/>
          </w:tcPr>
          <w:p w14:paraId="34FE0FB0" w14:textId="77777777" w:rsidR="00E4013F" w:rsidRPr="00992370" w:rsidRDefault="00E4013F" w:rsidP="00590E8D">
            <w:pPr>
              <w:pStyle w:val="TA"/>
            </w:pPr>
          </w:p>
        </w:tc>
        <w:tc>
          <w:tcPr>
            <w:tcW w:w="851" w:type="dxa"/>
            <w:shd w:val="clear" w:color="auto" w:fill="auto"/>
            <w:vAlign w:val="center"/>
          </w:tcPr>
          <w:p w14:paraId="11ACA5E3" w14:textId="77777777" w:rsidR="00E4013F" w:rsidRPr="00992370" w:rsidRDefault="00E4013F" w:rsidP="00E13B3F">
            <w:pPr>
              <w:pStyle w:val="TA"/>
              <w:jc w:val="center"/>
            </w:pPr>
            <w:r w:rsidRPr="00992370">
              <w:t>0</w:t>
            </w:r>
          </w:p>
        </w:tc>
        <w:tc>
          <w:tcPr>
            <w:tcW w:w="1134" w:type="dxa"/>
            <w:shd w:val="clear" w:color="auto" w:fill="auto"/>
            <w:vAlign w:val="center"/>
          </w:tcPr>
          <w:p w14:paraId="2764ABDD" w14:textId="77777777" w:rsidR="00E4013F" w:rsidRPr="00992370" w:rsidRDefault="00E4013F" w:rsidP="00590E8D">
            <w:pPr>
              <w:pStyle w:val="TA"/>
            </w:pPr>
            <w:r>
              <w:t>Lower</w:t>
            </w:r>
          </w:p>
        </w:tc>
      </w:tr>
      <w:tr w:rsidR="00E4013F" w:rsidRPr="00992370" w14:paraId="5CF32BF9" w14:textId="77777777" w:rsidTr="007A331F">
        <w:trPr>
          <w:cantSplit/>
        </w:trPr>
        <w:tc>
          <w:tcPr>
            <w:tcW w:w="2093" w:type="dxa"/>
            <w:shd w:val="clear" w:color="auto" w:fill="auto"/>
            <w:vAlign w:val="center"/>
          </w:tcPr>
          <w:p w14:paraId="222040D6" w14:textId="77777777" w:rsidR="00E4013F" w:rsidRPr="00590E8D" w:rsidRDefault="00E4013F" w:rsidP="00590E8D">
            <w:pPr>
              <w:pStyle w:val="TA"/>
              <w:rPr>
                <w:i/>
              </w:rPr>
            </w:pPr>
            <w:r w:rsidRPr="00590E8D">
              <w:rPr>
                <w:i/>
              </w:rPr>
              <w:t>Acacia brachybotrya</w:t>
            </w:r>
          </w:p>
        </w:tc>
        <w:tc>
          <w:tcPr>
            <w:tcW w:w="1843" w:type="dxa"/>
            <w:shd w:val="clear" w:color="auto" w:fill="auto"/>
            <w:vAlign w:val="center"/>
          </w:tcPr>
          <w:p w14:paraId="4A640837" w14:textId="77777777" w:rsidR="00E4013F" w:rsidRPr="00992370" w:rsidRDefault="00E4013F" w:rsidP="00590E8D">
            <w:pPr>
              <w:pStyle w:val="TA"/>
            </w:pPr>
            <w:r w:rsidRPr="00992370">
              <w:t>Grey Mulga</w:t>
            </w:r>
          </w:p>
        </w:tc>
        <w:tc>
          <w:tcPr>
            <w:tcW w:w="1417" w:type="dxa"/>
            <w:shd w:val="clear" w:color="auto" w:fill="auto"/>
            <w:vAlign w:val="center"/>
          </w:tcPr>
          <w:p w14:paraId="7A9C01D7" w14:textId="77777777" w:rsidR="00E4013F" w:rsidRPr="00992370" w:rsidRDefault="00E4013F" w:rsidP="00590E8D">
            <w:pPr>
              <w:pStyle w:val="TA"/>
            </w:pPr>
            <w:r w:rsidRPr="00992370">
              <w:t>Fabaceae</w:t>
            </w:r>
          </w:p>
        </w:tc>
        <w:tc>
          <w:tcPr>
            <w:tcW w:w="1276" w:type="dxa"/>
            <w:shd w:val="clear" w:color="auto" w:fill="auto"/>
            <w:vAlign w:val="center"/>
          </w:tcPr>
          <w:p w14:paraId="4DFF8978" w14:textId="3D8C6134" w:rsidR="00E4013F" w:rsidRPr="00992370" w:rsidRDefault="002F4B55" w:rsidP="00590E8D">
            <w:pPr>
              <w:pStyle w:val="TA"/>
            </w:pPr>
            <w:r>
              <w:t>Casual or ruderal</w:t>
            </w:r>
            <w:r w:rsidR="0078481E">
              <w:t xml:space="preserve"> (N)</w:t>
            </w:r>
          </w:p>
        </w:tc>
        <w:tc>
          <w:tcPr>
            <w:tcW w:w="1134" w:type="dxa"/>
            <w:shd w:val="clear" w:color="auto" w:fill="auto"/>
            <w:vAlign w:val="center"/>
          </w:tcPr>
          <w:p w14:paraId="5F499DE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3AA00D" w14:textId="77777777" w:rsidR="00E4013F" w:rsidRPr="00992370" w:rsidRDefault="00E4013F" w:rsidP="00590E8D">
            <w:pPr>
              <w:pStyle w:val="TA"/>
            </w:pPr>
          </w:p>
        </w:tc>
        <w:tc>
          <w:tcPr>
            <w:tcW w:w="1134" w:type="dxa"/>
            <w:shd w:val="clear" w:color="auto" w:fill="auto"/>
            <w:vAlign w:val="center"/>
          </w:tcPr>
          <w:p w14:paraId="321AC7FF" w14:textId="77777777" w:rsidR="00E4013F" w:rsidRPr="00992370" w:rsidRDefault="00E4013F" w:rsidP="00590E8D">
            <w:pPr>
              <w:pStyle w:val="TA"/>
            </w:pPr>
            <w:r w:rsidRPr="00992370">
              <w:t>Currently non-invasive</w:t>
            </w:r>
          </w:p>
        </w:tc>
        <w:tc>
          <w:tcPr>
            <w:tcW w:w="850" w:type="dxa"/>
            <w:shd w:val="clear" w:color="auto" w:fill="auto"/>
            <w:vAlign w:val="center"/>
          </w:tcPr>
          <w:p w14:paraId="48776118" w14:textId="77777777" w:rsidR="00E4013F" w:rsidRPr="00992370" w:rsidRDefault="00E4013F" w:rsidP="00590E8D">
            <w:pPr>
              <w:pStyle w:val="TA"/>
            </w:pPr>
          </w:p>
        </w:tc>
        <w:tc>
          <w:tcPr>
            <w:tcW w:w="1134" w:type="dxa"/>
            <w:shd w:val="clear" w:color="auto" w:fill="auto"/>
            <w:vAlign w:val="center"/>
          </w:tcPr>
          <w:p w14:paraId="26D4BF4B" w14:textId="77777777" w:rsidR="00E4013F" w:rsidRPr="00992370" w:rsidRDefault="00E4013F" w:rsidP="00590E8D">
            <w:pPr>
              <w:pStyle w:val="TA"/>
            </w:pPr>
          </w:p>
        </w:tc>
        <w:tc>
          <w:tcPr>
            <w:tcW w:w="851" w:type="dxa"/>
            <w:shd w:val="clear" w:color="auto" w:fill="auto"/>
            <w:vAlign w:val="center"/>
          </w:tcPr>
          <w:p w14:paraId="4ABB7776" w14:textId="77777777" w:rsidR="00E4013F" w:rsidRPr="00992370" w:rsidRDefault="00E4013F" w:rsidP="00E13B3F">
            <w:pPr>
              <w:pStyle w:val="TA"/>
              <w:jc w:val="center"/>
            </w:pPr>
            <w:r w:rsidRPr="00992370">
              <w:t>0</w:t>
            </w:r>
          </w:p>
        </w:tc>
        <w:tc>
          <w:tcPr>
            <w:tcW w:w="1134" w:type="dxa"/>
            <w:shd w:val="clear" w:color="auto" w:fill="auto"/>
            <w:vAlign w:val="center"/>
          </w:tcPr>
          <w:p w14:paraId="14E2D432" w14:textId="77777777" w:rsidR="00E4013F" w:rsidRPr="00992370" w:rsidRDefault="00E4013F" w:rsidP="00590E8D">
            <w:pPr>
              <w:pStyle w:val="TA"/>
            </w:pPr>
            <w:r>
              <w:t>Lower</w:t>
            </w:r>
          </w:p>
        </w:tc>
      </w:tr>
      <w:tr w:rsidR="00E4013F" w:rsidRPr="00992370" w14:paraId="543ABF1A" w14:textId="77777777" w:rsidTr="007A331F">
        <w:trPr>
          <w:cantSplit/>
        </w:trPr>
        <w:tc>
          <w:tcPr>
            <w:tcW w:w="2093" w:type="dxa"/>
            <w:shd w:val="clear" w:color="auto" w:fill="auto"/>
            <w:vAlign w:val="center"/>
          </w:tcPr>
          <w:p w14:paraId="77EAD6EE" w14:textId="77777777" w:rsidR="00E4013F" w:rsidRPr="00590E8D" w:rsidRDefault="00E4013F" w:rsidP="00590E8D">
            <w:pPr>
              <w:pStyle w:val="TA"/>
              <w:rPr>
                <w:i/>
              </w:rPr>
            </w:pPr>
            <w:r w:rsidRPr="00590E8D">
              <w:rPr>
                <w:i/>
              </w:rPr>
              <w:t>Acacia elongata</w:t>
            </w:r>
          </w:p>
        </w:tc>
        <w:tc>
          <w:tcPr>
            <w:tcW w:w="1843" w:type="dxa"/>
            <w:shd w:val="clear" w:color="auto" w:fill="auto"/>
            <w:vAlign w:val="center"/>
          </w:tcPr>
          <w:p w14:paraId="074462BF" w14:textId="77777777" w:rsidR="00E4013F" w:rsidRPr="00992370" w:rsidRDefault="00E4013F" w:rsidP="00590E8D">
            <w:pPr>
              <w:pStyle w:val="TA"/>
            </w:pPr>
            <w:r w:rsidRPr="00992370">
              <w:t>Swamp Wattle</w:t>
            </w:r>
          </w:p>
        </w:tc>
        <w:tc>
          <w:tcPr>
            <w:tcW w:w="1417" w:type="dxa"/>
            <w:shd w:val="clear" w:color="auto" w:fill="auto"/>
            <w:vAlign w:val="center"/>
          </w:tcPr>
          <w:p w14:paraId="658CFDA5" w14:textId="77777777" w:rsidR="00E4013F" w:rsidRPr="00992370" w:rsidRDefault="00E4013F" w:rsidP="00590E8D">
            <w:pPr>
              <w:pStyle w:val="TA"/>
            </w:pPr>
            <w:r w:rsidRPr="00992370">
              <w:t>Fabaceae</w:t>
            </w:r>
          </w:p>
        </w:tc>
        <w:tc>
          <w:tcPr>
            <w:tcW w:w="1276" w:type="dxa"/>
            <w:shd w:val="clear" w:color="auto" w:fill="auto"/>
            <w:vAlign w:val="center"/>
          </w:tcPr>
          <w:p w14:paraId="6CEB8EFC" w14:textId="0268A701" w:rsidR="00E4013F" w:rsidRPr="00992370" w:rsidRDefault="002F4B55" w:rsidP="00590E8D">
            <w:pPr>
              <w:pStyle w:val="TA"/>
            </w:pPr>
            <w:r>
              <w:t>Casual or ruderal</w:t>
            </w:r>
          </w:p>
        </w:tc>
        <w:tc>
          <w:tcPr>
            <w:tcW w:w="1134" w:type="dxa"/>
            <w:shd w:val="clear" w:color="auto" w:fill="auto"/>
            <w:vAlign w:val="center"/>
          </w:tcPr>
          <w:p w14:paraId="23D956E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3E7B169" w14:textId="77777777" w:rsidR="00E4013F" w:rsidRPr="00992370" w:rsidRDefault="00E4013F" w:rsidP="00590E8D">
            <w:pPr>
              <w:pStyle w:val="TA"/>
            </w:pPr>
          </w:p>
        </w:tc>
        <w:tc>
          <w:tcPr>
            <w:tcW w:w="1134" w:type="dxa"/>
            <w:shd w:val="clear" w:color="auto" w:fill="auto"/>
            <w:vAlign w:val="center"/>
          </w:tcPr>
          <w:p w14:paraId="4A8DECA6" w14:textId="77777777" w:rsidR="00E4013F" w:rsidRPr="00992370" w:rsidRDefault="00E4013F" w:rsidP="00590E8D">
            <w:pPr>
              <w:pStyle w:val="TA"/>
            </w:pPr>
            <w:r w:rsidRPr="00992370">
              <w:t>Currently non-invasive</w:t>
            </w:r>
          </w:p>
        </w:tc>
        <w:tc>
          <w:tcPr>
            <w:tcW w:w="850" w:type="dxa"/>
            <w:shd w:val="clear" w:color="auto" w:fill="auto"/>
            <w:vAlign w:val="center"/>
          </w:tcPr>
          <w:p w14:paraId="41BC7E89" w14:textId="77777777" w:rsidR="00E4013F" w:rsidRPr="00992370" w:rsidRDefault="00E4013F" w:rsidP="00590E8D">
            <w:pPr>
              <w:pStyle w:val="TA"/>
            </w:pPr>
          </w:p>
        </w:tc>
        <w:tc>
          <w:tcPr>
            <w:tcW w:w="1134" w:type="dxa"/>
            <w:shd w:val="clear" w:color="auto" w:fill="auto"/>
            <w:vAlign w:val="center"/>
          </w:tcPr>
          <w:p w14:paraId="774F2CA0" w14:textId="77777777" w:rsidR="00E4013F" w:rsidRPr="00992370" w:rsidRDefault="00E4013F" w:rsidP="00590E8D">
            <w:pPr>
              <w:pStyle w:val="TA"/>
            </w:pPr>
          </w:p>
        </w:tc>
        <w:tc>
          <w:tcPr>
            <w:tcW w:w="851" w:type="dxa"/>
            <w:shd w:val="clear" w:color="auto" w:fill="auto"/>
            <w:vAlign w:val="center"/>
          </w:tcPr>
          <w:p w14:paraId="336FF4AE" w14:textId="77777777" w:rsidR="00E4013F" w:rsidRPr="00992370" w:rsidRDefault="00E4013F" w:rsidP="00E13B3F">
            <w:pPr>
              <w:pStyle w:val="TA"/>
              <w:jc w:val="center"/>
            </w:pPr>
            <w:r w:rsidRPr="00992370">
              <w:t>0</w:t>
            </w:r>
          </w:p>
        </w:tc>
        <w:tc>
          <w:tcPr>
            <w:tcW w:w="1134" w:type="dxa"/>
            <w:shd w:val="clear" w:color="auto" w:fill="auto"/>
            <w:vAlign w:val="center"/>
          </w:tcPr>
          <w:p w14:paraId="690A891B" w14:textId="77777777" w:rsidR="00E4013F" w:rsidRPr="00992370" w:rsidRDefault="00E4013F" w:rsidP="00590E8D">
            <w:pPr>
              <w:pStyle w:val="TA"/>
            </w:pPr>
            <w:r>
              <w:t>Lower</w:t>
            </w:r>
          </w:p>
        </w:tc>
      </w:tr>
      <w:tr w:rsidR="00E4013F" w:rsidRPr="00992370" w14:paraId="70F41E90" w14:textId="77777777" w:rsidTr="007A331F">
        <w:trPr>
          <w:cantSplit/>
        </w:trPr>
        <w:tc>
          <w:tcPr>
            <w:tcW w:w="2093" w:type="dxa"/>
            <w:shd w:val="clear" w:color="auto" w:fill="auto"/>
            <w:vAlign w:val="center"/>
          </w:tcPr>
          <w:p w14:paraId="6CC230AB" w14:textId="77777777" w:rsidR="00E4013F" w:rsidRPr="00590E8D" w:rsidRDefault="00E4013F" w:rsidP="00590E8D">
            <w:pPr>
              <w:pStyle w:val="TA"/>
              <w:rPr>
                <w:i/>
              </w:rPr>
            </w:pPr>
            <w:r w:rsidRPr="00590E8D">
              <w:rPr>
                <w:i/>
              </w:rPr>
              <w:t>Acacia flexifolia</w:t>
            </w:r>
          </w:p>
        </w:tc>
        <w:tc>
          <w:tcPr>
            <w:tcW w:w="1843" w:type="dxa"/>
            <w:shd w:val="clear" w:color="auto" w:fill="auto"/>
            <w:vAlign w:val="center"/>
          </w:tcPr>
          <w:p w14:paraId="70D2035C" w14:textId="77777777" w:rsidR="00E4013F" w:rsidRPr="00992370" w:rsidRDefault="00E4013F" w:rsidP="00590E8D">
            <w:pPr>
              <w:pStyle w:val="TA"/>
            </w:pPr>
            <w:r w:rsidRPr="00992370">
              <w:t>Bent-leaf Wattle</w:t>
            </w:r>
          </w:p>
        </w:tc>
        <w:tc>
          <w:tcPr>
            <w:tcW w:w="1417" w:type="dxa"/>
            <w:shd w:val="clear" w:color="auto" w:fill="auto"/>
            <w:vAlign w:val="center"/>
          </w:tcPr>
          <w:p w14:paraId="43D7C859" w14:textId="77777777" w:rsidR="00E4013F" w:rsidRPr="00992370" w:rsidRDefault="00E4013F" w:rsidP="00590E8D">
            <w:pPr>
              <w:pStyle w:val="TA"/>
            </w:pPr>
            <w:r w:rsidRPr="00992370">
              <w:t>Fabaceae</w:t>
            </w:r>
          </w:p>
        </w:tc>
        <w:tc>
          <w:tcPr>
            <w:tcW w:w="1276" w:type="dxa"/>
            <w:shd w:val="clear" w:color="auto" w:fill="auto"/>
            <w:vAlign w:val="center"/>
          </w:tcPr>
          <w:p w14:paraId="482DD5C6" w14:textId="54D5446C" w:rsidR="00E4013F" w:rsidRPr="00992370" w:rsidRDefault="002F4B55" w:rsidP="00590E8D">
            <w:pPr>
              <w:pStyle w:val="TA"/>
            </w:pPr>
            <w:r>
              <w:t>Casual or ruderal</w:t>
            </w:r>
            <w:r w:rsidR="00AB38D0">
              <w:t xml:space="preserve"> (N)</w:t>
            </w:r>
          </w:p>
        </w:tc>
        <w:tc>
          <w:tcPr>
            <w:tcW w:w="1134" w:type="dxa"/>
            <w:shd w:val="clear" w:color="auto" w:fill="auto"/>
            <w:vAlign w:val="center"/>
          </w:tcPr>
          <w:p w14:paraId="216EE5C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7286EC" w14:textId="77777777" w:rsidR="00E4013F" w:rsidRPr="00992370" w:rsidRDefault="00E4013F" w:rsidP="00590E8D">
            <w:pPr>
              <w:pStyle w:val="TA"/>
            </w:pPr>
          </w:p>
        </w:tc>
        <w:tc>
          <w:tcPr>
            <w:tcW w:w="1134" w:type="dxa"/>
            <w:shd w:val="clear" w:color="auto" w:fill="auto"/>
            <w:vAlign w:val="center"/>
          </w:tcPr>
          <w:p w14:paraId="62AECDF8" w14:textId="77777777" w:rsidR="00E4013F" w:rsidRPr="00992370" w:rsidRDefault="00E4013F" w:rsidP="00590E8D">
            <w:pPr>
              <w:pStyle w:val="TA"/>
            </w:pPr>
            <w:r w:rsidRPr="00992370">
              <w:t>Currently non-invasive</w:t>
            </w:r>
          </w:p>
        </w:tc>
        <w:tc>
          <w:tcPr>
            <w:tcW w:w="850" w:type="dxa"/>
            <w:shd w:val="clear" w:color="auto" w:fill="auto"/>
            <w:vAlign w:val="center"/>
          </w:tcPr>
          <w:p w14:paraId="672092CF" w14:textId="77777777" w:rsidR="00E4013F" w:rsidRPr="00992370" w:rsidRDefault="00E4013F" w:rsidP="00590E8D">
            <w:pPr>
              <w:pStyle w:val="TA"/>
            </w:pPr>
          </w:p>
        </w:tc>
        <w:tc>
          <w:tcPr>
            <w:tcW w:w="1134" w:type="dxa"/>
            <w:shd w:val="clear" w:color="auto" w:fill="auto"/>
            <w:vAlign w:val="center"/>
          </w:tcPr>
          <w:p w14:paraId="67AD08BB" w14:textId="77777777" w:rsidR="00E4013F" w:rsidRPr="00992370" w:rsidRDefault="00E4013F" w:rsidP="00590E8D">
            <w:pPr>
              <w:pStyle w:val="TA"/>
            </w:pPr>
          </w:p>
        </w:tc>
        <w:tc>
          <w:tcPr>
            <w:tcW w:w="851" w:type="dxa"/>
            <w:shd w:val="clear" w:color="auto" w:fill="auto"/>
            <w:vAlign w:val="center"/>
          </w:tcPr>
          <w:p w14:paraId="7434DF99" w14:textId="77777777" w:rsidR="00E4013F" w:rsidRPr="00992370" w:rsidRDefault="00E4013F" w:rsidP="00E13B3F">
            <w:pPr>
              <w:pStyle w:val="TA"/>
              <w:jc w:val="center"/>
            </w:pPr>
            <w:r w:rsidRPr="00992370">
              <w:t>0</w:t>
            </w:r>
          </w:p>
        </w:tc>
        <w:tc>
          <w:tcPr>
            <w:tcW w:w="1134" w:type="dxa"/>
            <w:shd w:val="clear" w:color="auto" w:fill="auto"/>
            <w:vAlign w:val="center"/>
          </w:tcPr>
          <w:p w14:paraId="2B72DF7A" w14:textId="77777777" w:rsidR="00E4013F" w:rsidRPr="00992370" w:rsidRDefault="00E4013F" w:rsidP="00590E8D">
            <w:pPr>
              <w:pStyle w:val="TA"/>
            </w:pPr>
            <w:r>
              <w:t>Lower</w:t>
            </w:r>
          </w:p>
        </w:tc>
      </w:tr>
      <w:tr w:rsidR="00E4013F" w:rsidRPr="00992370" w14:paraId="2CB97166" w14:textId="77777777" w:rsidTr="007A331F">
        <w:trPr>
          <w:cantSplit/>
        </w:trPr>
        <w:tc>
          <w:tcPr>
            <w:tcW w:w="2093" w:type="dxa"/>
            <w:shd w:val="clear" w:color="auto" w:fill="auto"/>
            <w:vAlign w:val="center"/>
          </w:tcPr>
          <w:p w14:paraId="604572F2" w14:textId="77777777" w:rsidR="00E4013F" w:rsidRPr="00590E8D" w:rsidRDefault="00E4013F" w:rsidP="00590E8D">
            <w:pPr>
              <w:pStyle w:val="TA"/>
              <w:rPr>
                <w:i/>
              </w:rPr>
            </w:pPr>
            <w:r w:rsidRPr="00590E8D">
              <w:rPr>
                <w:i/>
              </w:rPr>
              <w:t>Acacia nanodealbata</w:t>
            </w:r>
          </w:p>
        </w:tc>
        <w:tc>
          <w:tcPr>
            <w:tcW w:w="1843" w:type="dxa"/>
            <w:shd w:val="clear" w:color="auto" w:fill="auto"/>
            <w:vAlign w:val="center"/>
          </w:tcPr>
          <w:p w14:paraId="635798D6" w14:textId="77777777" w:rsidR="00E4013F" w:rsidRPr="00992370" w:rsidRDefault="00E4013F" w:rsidP="00590E8D">
            <w:pPr>
              <w:pStyle w:val="TA"/>
            </w:pPr>
            <w:r w:rsidRPr="00992370">
              <w:t>Dwarf Silver Wattle</w:t>
            </w:r>
          </w:p>
        </w:tc>
        <w:tc>
          <w:tcPr>
            <w:tcW w:w="1417" w:type="dxa"/>
            <w:shd w:val="clear" w:color="auto" w:fill="auto"/>
            <w:vAlign w:val="center"/>
          </w:tcPr>
          <w:p w14:paraId="328F2B4D" w14:textId="77777777" w:rsidR="00E4013F" w:rsidRPr="00992370" w:rsidRDefault="00E4013F" w:rsidP="00590E8D">
            <w:pPr>
              <w:pStyle w:val="TA"/>
            </w:pPr>
            <w:r w:rsidRPr="00992370">
              <w:t>Fabaceae</w:t>
            </w:r>
          </w:p>
        </w:tc>
        <w:tc>
          <w:tcPr>
            <w:tcW w:w="1276" w:type="dxa"/>
            <w:shd w:val="clear" w:color="auto" w:fill="auto"/>
            <w:vAlign w:val="center"/>
          </w:tcPr>
          <w:p w14:paraId="397CEF7B" w14:textId="4D79EFAA" w:rsidR="00E4013F" w:rsidRPr="00992370" w:rsidRDefault="002F4B55" w:rsidP="00590E8D">
            <w:pPr>
              <w:pStyle w:val="TA"/>
            </w:pPr>
            <w:r>
              <w:t>Casual or ruderal</w:t>
            </w:r>
            <w:r w:rsidR="0078481E">
              <w:t xml:space="preserve"> (N)</w:t>
            </w:r>
          </w:p>
        </w:tc>
        <w:tc>
          <w:tcPr>
            <w:tcW w:w="1134" w:type="dxa"/>
            <w:shd w:val="clear" w:color="auto" w:fill="auto"/>
            <w:vAlign w:val="center"/>
          </w:tcPr>
          <w:p w14:paraId="08FC189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A489A65" w14:textId="77777777" w:rsidR="00E4013F" w:rsidRPr="00992370" w:rsidRDefault="00E4013F" w:rsidP="00590E8D">
            <w:pPr>
              <w:pStyle w:val="TA"/>
            </w:pPr>
          </w:p>
        </w:tc>
        <w:tc>
          <w:tcPr>
            <w:tcW w:w="1134" w:type="dxa"/>
            <w:shd w:val="clear" w:color="auto" w:fill="auto"/>
            <w:vAlign w:val="center"/>
          </w:tcPr>
          <w:p w14:paraId="5E57F559" w14:textId="77777777" w:rsidR="00E4013F" w:rsidRPr="00992370" w:rsidRDefault="00E4013F" w:rsidP="00590E8D">
            <w:pPr>
              <w:pStyle w:val="TA"/>
            </w:pPr>
            <w:r w:rsidRPr="00992370">
              <w:t>Currently non-invasive</w:t>
            </w:r>
          </w:p>
        </w:tc>
        <w:tc>
          <w:tcPr>
            <w:tcW w:w="850" w:type="dxa"/>
            <w:shd w:val="clear" w:color="auto" w:fill="auto"/>
            <w:vAlign w:val="center"/>
          </w:tcPr>
          <w:p w14:paraId="6F6C3D4F" w14:textId="77777777" w:rsidR="00E4013F" w:rsidRPr="00992370" w:rsidRDefault="00E4013F" w:rsidP="00590E8D">
            <w:pPr>
              <w:pStyle w:val="TA"/>
            </w:pPr>
          </w:p>
        </w:tc>
        <w:tc>
          <w:tcPr>
            <w:tcW w:w="1134" w:type="dxa"/>
            <w:shd w:val="clear" w:color="auto" w:fill="auto"/>
            <w:vAlign w:val="center"/>
          </w:tcPr>
          <w:p w14:paraId="2678E1B5" w14:textId="77777777" w:rsidR="00E4013F" w:rsidRPr="00992370" w:rsidRDefault="00E4013F" w:rsidP="00590E8D">
            <w:pPr>
              <w:pStyle w:val="TA"/>
            </w:pPr>
          </w:p>
        </w:tc>
        <w:tc>
          <w:tcPr>
            <w:tcW w:w="851" w:type="dxa"/>
            <w:shd w:val="clear" w:color="auto" w:fill="auto"/>
            <w:vAlign w:val="center"/>
          </w:tcPr>
          <w:p w14:paraId="0677A6B6" w14:textId="77777777" w:rsidR="00E4013F" w:rsidRPr="00992370" w:rsidRDefault="00E4013F" w:rsidP="00E13B3F">
            <w:pPr>
              <w:pStyle w:val="TA"/>
              <w:jc w:val="center"/>
            </w:pPr>
            <w:r w:rsidRPr="00992370">
              <w:t>0</w:t>
            </w:r>
          </w:p>
        </w:tc>
        <w:tc>
          <w:tcPr>
            <w:tcW w:w="1134" w:type="dxa"/>
            <w:shd w:val="clear" w:color="auto" w:fill="auto"/>
            <w:vAlign w:val="center"/>
          </w:tcPr>
          <w:p w14:paraId="3743524F" w14:textId="77777777" w:rsidR="00E4013F" w:rsidRPr="00992370" w:rsidRDefault="00E4013F" w:rsidP="00590E8D">
            <w:pPr>
              <w:pStyle w:val="TA"/>
            </w:pPr>
            <w:r>
              <w:t>Lower</w:t>
            </w:r>
          </w:p>
        </w:tc>
      </w:tr>
      <w:tr w:rsidR="00E4013F" w:rsidRPr="00992370" w14:paraId="5AD83DDD" w14:textId="77777777" w:rsidTr="007A331F">
        <w:trPr>
          <w:cantSplit/>
        </w:trPr>
        <w:tc>
          <w:tcPr>
            <w:tcW w:w="2093" w:type="dxa"/>
            <w:shd w:val="clear" w:color="auto" w:fill="auto"/>
            <w:vAlign w:val="center"/>
          </w:tcPr>
          <w:p w14:paraId="61402195" w14:textId="44AE1E84" w:rsidR="00E4013F" w:rsidRPr="00590E8D" w:rsidRDefault="00E4013F" w:rsidP="00590E8D">
            <w:pPr>
              <w:pStyle w:val="TA"/>
              <w:rPr>
                <w:i/>
              </w:rPr>
            </w:pPr>
            <w:r w:rsidRPr="00590E8D">
              <w:rPr>
                <w:i/>
              </w:rPr>
              <w:t>Acacia pulchella</w:t>
            </w:r>
            <w:r w:rsidR="00590E8D" w:rsidRPr="00590E8D">
              <w:t xml:space="preserve"> var. </w:t>
            </w:r>
            <w:r w:rsidRPr="00590E8D">
              <w:rPr>
                <w:i/>
              </w:rPr>
              <w:t>glaberrima</w:t>
            </w:r>
          </w:p>
        </w:tc>
        <w:tc>
          <w:tcPr>
            <w:tcW w:w="1843" w:type="dxa"/>
            <w:shd w:val="clear" w:color="auto" w:fill="auto"/>
            <w:vAlign w:val="center"/>
          </w:tcPr>
          <w:p w14:paraId="74552E90" w14:textId="77777777" w:rsidR="00E4013F" w:rsidRPr="00992370" w:rsidRDefault="00E4013F" w:rsidP="00590E8D">
            <w:pPr>
              <w:pStyle w:val="TA"/>
            </w:pPr>
            <w:r w:rsidRPr="00992370">
              <w:t>Western Prickly Moses</w:t>
            </w:r>
          </w:p>
        </w:tc>
        <w:tc>
          <w:tcPr>
            <w:tcW w:w="1417" w:type="dxa"/>
            <w:shd w:val="clear" w:color="auto" w:fill="auto"/>
            <w:vAlign w:val="center"/>
          </w:tcPr>
          <w:p w14:paraId="02E83790" w14:textId="77777777" w:rsidR="00E4013F" w:rsidRPr="00992370" w:rsidRDefault="00E4013F" w:rsidP="00590E8D">
            <w:pPr>
              <w:pStyle w:val="TA"/>
            </w:pPr>
            <w:r w:rsidRPr="00992370">
              <w:t>Fabaceae</w:t>
            </w:r>
          </w:p>
        </w:tc>
        <w:tc>
          <w:tcPr>
            <w:tcW w:w="1276" w:type="dxa"/>
            <w:shd w:val="clear" w:color="auto" w:fill="auto"/>
            <w:vAlign w:val="center"/>
          </w:tcPr>
          <w:p w14:paraId="21A83C7F" w14:textId="1832ED0F" w:rsidR="00E4013F" w:rsidRPr="00992370" w:rsidRDefault="002F4B55" w:rsidP="00590E8D">
            <w:pPr>
              <w:pStyle w:val="TA"/>
            </w:pPr>
            <w:r>
              <w:t>Casual or ruderal</w:t>
            </w:r>
          </w:p>
        </w:tc>
        <w:tc>
          <w:tcPr>
            <w:tcW w:w="1134" w:type="dxa"/>
            <w:shd w:val="clear" w:color="auto" w:fill="auto"/>
            <w:vAlign w:val="center"/>
          </w:tcPr>
          <w:p w14:paraId="4E259BE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3DB77AA" w14:textId="77777777" w:rsidR="00E4013F" w:rsidRPr="00992370" w:rsidRDefault="00E4013F" w:rsidP="00590E8D">
            <w:pPr>
              <w:pStyle w:val="TA"/>
            </w:pPr>
          </w:p>
        </w:tc>
        <w:tc>
          <w:tcPr>
            <w:tcW w:w="1134" w:type="dxa"/>
            <w:shd w:val="clear" w:color="auto" w:fill="auto"/>
            <w:vAlign w:val="center"/>
          </w:tcPr>
          <w:p w14:paraId="658A80CF" w14:textId="77777777" w:rsidR="00E4013F" w:rsidRPr="00992370" w:rsidRDefault="00E4013F" w:rsidP="00590E8D">
            <w:pPr>
              <w:pStyle w:val="TA"/>
            </w:pPr>
            <w:r w:rsidRPr="00992370">
              <w:t>Currently non-invasive</w:t>
            </w:r>
          </w:p>
        </w:tc>
        <w:tc>
          <w:tcPr>
            <w:tcW w:w="850" w:type="dxa"/>
            <w:shd w:val="clear" w:color="auto" w:fill="auto"/>
            <w:vAlign w:val="center"/>
          </w:tcPr>
          <w:p w14:paraId="0D7C6D0E" w14:textId="77777777" w:rsidR="00E4013F" w:rsidRPr="00992370" w:rsidRDefault="00E4013F" w:rsidP="00590E8D">
            <w:pPr>
              <w:pStyle w:val="TA"/>
            </w:pPr>
          </w:p>
        </w:tc>
        <w:tc>
          <w:tcPr>
            <w:tcW w:w="1134" w:type="dxa"/>
            <w:shd w:val="clear" w:color="auto" w:fill="auto"/>
            <w:vAlign w:val="center"/>
          </w:tcPr>
          <w:p w14:paraId="79705C1E" w14:textId="77777777" w:rsidR="00E4013F" w:rsidRPr="00992370" w:rsidRDefault="00E4013F" w:rsidP="00590E8D">
            <w:pPr>
              <w:pStyle w:val="TA"/>
            </w:pPr>
          </w:p>
        </w:tc>
        <w:tc>
          <w:tcPr>
            <w:tcW w:w="851" w:type="dxa"/>
            <w:shd w:val="clear" w:color="auto" w:fill="auto"/>
            <w:vAlign w:val="center"/>
          </w:tcPr>
          <w:p w14:paraId="668AE747" w14:textId="77777777" w:rsidR="00E4013F" w:rsidRPr="00992370" w:rsidRDefault="00E4013F" w:rsidP="00E13B3F">
            <w:pPr>
              <w:pStyle w:val="TA"/>
              <w:jc w:val="center"/>
            </w:pPr>
            <w:r w:rsidRPr="00992370">
              <w:t>0</w:t>
            </w:r>
          </w:p>
        </w:tc>
        <w:tc>
          <w:tcPr>
            <w:tcW w:w="1134" w:type="dxa"/>
            <w:shd w:val="clear" w:color="auto" w:fill="auto"/>
            <w:vAlign w:val="center"/>
          </w:tcPr>
          <w:p w14:paraId="79D77CB6" w14:textId="77777777" w:rsidR="00E4013F" w:rsidRPr="00992370" w:rsidRDefault="00E4013F" w:rsidP="00590E8D">
            <w:pPr>
              <w:pStyle w:val="TA"/>
            </w:pPr>
            <w:r>
              <w:t>Lower</w:t>
            </w:r>
          </w:p>
        </w:tc>
      </w:tr>
      <w:tr w:rsidR="00E4013F" w:rsidRPr="00992370" w14:paraId="44D3091C" w14:textId="77777777" w:rsidTr="007A331F">
        <w:trPr>
          <w:cantSplit/>
        </w:trPr>
        <w:tc>
          <w:tcPr>
            <w:tcW w:w="2093" w:type="dxa"/>
            <w:shd w:val="clear" w:color="auto" w:fill="auto"/>
            <w:vAlign w:val="center"/>
          </w:tcPr>
          <w:p w14:paraId="34CA28EB" w14:textId="282C0F67" w:rsidR="00E4013F" w:rsidRPr="00590E8D" w:rsidRDefault="00E4013F" w:rsidP="00590E8D">
            <w:pPr>
              <w:pStyle w:val="TA"/>
              <w:rPr>
                <w:i/>
              </w:rPr>
            </w:pPr>
            <w:r w:rsidRPr="00590E8D">
              <w:rPr>
                <w:i/>
              </w:rPr>
              <w:t>Acacia pulchella</w:t>
            </w:r>
            <w:r w:rsidR="00590E8D" w:rsidRPr="00590E8D">
              <w:t xml:space="preserve"> var. </w:t>
            </w:r>
            <w:r w:rsidRPr="00590E8D">
              <w:rPr>
                <w:i/>
              </w:rPr>
              <w:t>pulchella</w:t>
            </w:r>
          </w:p>
        </w:tc>
        <w:tc>
          <w:tcPr>
            <w:tcW w:w="1843" w:type="dxa"/>
            <w:shd w:val="clear" w:color="auto" w:fill="auto"/>
            <w:vAlign w:val="center"/>
          </w:tcPr>
          <w:p w14:paraId="4A908CD9" w14:textId="77777777" w:rsidR="00E4013F" w:rsidRPr="00992370" w:rsidRDefault="00E4013F" w:rsidP="00590E8D">
            <w:pPr>
              <w:pStyle w:val="TA"/>
            </w:pPr>
            <w:r w:rsidRPr="00992370">
              <w:t>Western Prickly Moses</w:t>
            </w:r>
          </w:p>
        </w:tc>
        <w:tc>
          <w:tcPr>
            <w:tcW w:w="1417" w:type="dxa"/>
            <w:shd w:val="clear" w:color="auto" w:fill="auto"/>
            <w:vAlign w:val="center"/>
          </w:tcPr>
          <w:p w14:paraId="267833A1" w14:textId="77777777" w:rsidR="00E4013F" w:rsidRPr="00992370" w:rsidRDefault="00E4013F" w:rsidP="00590E8D">
            <w:pPr>
              <w:pStyle w:val="TA"/>
            </w:pPr>
            <w:r w:rsidRPr="00992370">
              <w:t>Fabaceae</w:t>
            </w:r>
          </w:p>
        </w:tc>
        <w:tc>
          <w:tcPr>
            <w:tcW w:w="1276" w:type="dxa"/>
            <w:shd w:val="clear" w:color="auto" w:fill="auto"/>
            <w:vAlign w:val="center"/>
          </w:tcPr>
          <w:p w14:paraId="6C61764F" w14:textId="174DC8EE" w:rsidR="00E4013F" w:rsidRPr="00992370" w:rsidRDefault="002F4B55" w:rsidP="00590E8D">
            <w:pPr>
              <w:pStyle w:val="TA"/>
            </w:pPr>
            <w:r>
              <w:t>Casual or ruderal</w:t>
            </w:r>
          </w:p>
        </w:tc>
        <w:tc>
          <w:tcPr>
            <w:tcW w:w="1134" w:type="dxa"/>
            <w:shd w:val="clear" w:color="auto" w:fill="auto"/>
            <w:vAlign w:val="center"/>
          </w:tcPr>
          <w:p w14:paraId="7204B83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A1B4DFA" w14:textId="77777777" w:rsidR="00E4013F" w:rsidRPr="00992370" w:rsidRDefault="00E4013F" w:rsidP="00590E8D">
            <w:pPr>
              <w:pStyle w:val="TA"/>
            </w:pPr>
          </w:p>
        </w:tc>
        <w:tc>
          <w:tcPr>
            <w:tcW w:w="1134" w:type="dxa"/>
            <w:shd w:val="clear" w:color="auto" w:fill="auto"/>
            <w:vAlign w:val="center"/>
          </w:tcPr>
          <w:p w14:paraId="448B3461" w14:textId="77777777" w:rsidR="00E4013F" w:rsidRPr="00992370" w:rsidRDefault="00E4013F" w:rsidP="00590E8D">
            <w:pPr>
              <w:pStyle w:val="TA"/>
            </w:pPr>
            <w:r w:rsidRPr="00992370">
              <w:t>Currently non-invasive</w:t>
            </w:r>
          </w:p>
        </w:tc>
        <w:tc>
          <w:tcPr>
            <w:tcW w:w="850" w:type="dxa"/>
            <w:shd w:val="clear" w:color="auto" w:fill="auto"/>
            <w:vAlign w:val="center"/>
          </w:tcPr>
          <w:p w14:paraId="2B654ECC" w14:textId="77777777" w:rsidR="00E4013F" w:rsidRPr="00992370" w:rsidRDefault="00E4013F" w:rsidP="00590E8D">
            <w:pPr>
              <w:pStyle w:val="TA"/>
            </w:pPr>
          </w:p>
        </w:tc>
        <w:tc>
          <w:tcPr>
            <w:tcW w:w="1134" w:type="dxa"/>
            <w:shd w:val="clear" w:color="auto" w:fill="auto"/>
            <w:vAlign w:val="center"/>
          </w:tcPr>
          <w:p w14:paraId="688CAE9D" w14:textId="77777777" w:rsidR="00E4013F" w:rsidRPr="00992370" w:rsidRDefault="00E4013F" w:rsidP="00590E8D">
            <w:pPr>
              <w:pStyle w:val="TA"/>
            </w:pPr>
          </w:p>
        </w:tc>
        <w:tc>
          <w:tcPr>
            <w:tcW w:w="851" w:type="dxa"/>
            <w:shd w:val="clear" w:color="auto" w:fill="auto"/>
            <w:vAlign w:val="center"/>
          </w:tcPr>
          <w:p w14:paraId="7813BA50" w14:textId="77777777" w:rsidR="00E4013F" w:rsidRPr="00992370" w:rsidRDefault="00E4013F" w:rsidP="00E13B3F">
            <w:pPr>
              <w:pStyle w:val="TA"/>
              <w:jc w:val="center"/>
            </w:pPr>
            <w:r w:rsidRPr="00992370">
              <w:t>0</w:t>
            </w:r>
          </w:p>
        </w:tc>
        <w:tc>
          <w:tcPr>
            <w:tcW w:w="1134" w:type="dxa"/>
            <w:shd w:val="clear" w:color="auto" w:fill="auto"/>
            <w:vAlign w:val="center"/>
          </w:tcPr>
          <w:p w14:paraId="27DF83E1" w14:textId="77777777" w:rsidR="00E4013F" w:rsidRPr="00992370" w:rsidRDefault="00E4013F" w:rsidP="00590E8D">
            <w:pPr>
              <w:pStyle w:val="TA"/>
            </w:pPr>
            <w:r>
              <w:t>Lower</w:t>
            </w:r>
          </w:p>
        </w:tc>
      </w:tr>
      <w:tr w:rsidR="00E4013F" w:rsidRPr="00992370" w14:paraId="413E019C" w14:textId="77777777" w:rsidTr="007A331F">
        <w:trPr>
          <w:cantSplit/>
        </w:trPr>
        <w:tc>
          <w:tcPr>
            <w:tcW w:w="2093" w:type="dxa"/>
            <w:shd w:val="clear" w:color="auto" w:fill="auto"/>
            <w:vAlign w:val="center"/>
          </w:tcPr>
          <w:p w14:paraId="6F113DC0" w14:textId="77777777" w:rsidR="00E4013F" w:rsidRPr="00590E8D" w:rsidRDefault="00E4013F" w:rsidP="00590E8D">
            <w:pPr>
              <w:pStyle w:val="TA"/>
              <w:rPr>
                <w:i/>
              </w:rPr>
            </w:pPr>
            <w:r w:rsidRPr="00590E8D">
              <w:rPr>
                <w:i/>
              </w:rPr>
              <w:t>Acanthospermum hispidum</w:t>
            </w:r>
          </w:p>
        </w:tc>
        <w:tc>
          <w:tcPr>
            <w:tcW w:w="1843" w:type="dxa"/>
            <w:shd w:val="clear" w:color="auto" w:fill="auto"/>
            <w:vAlign w:val="center"/>
          </w:tcPr>
          <w:p w14:paraId="037AF301" w14:textId="77777777" w:rsidR="00E4013F" w:rsidRPr="00992370" w:rsidRDefault="00E4013F" w:rsidP="00590E8D">
            <w:pPr>
              <w:pStyle w:val="TA"/>
            </w:pPr>
            <w:r w:rsidRPr="00992370">
              <w:t>Star Burr</w:t>
            </w:r>
          </w:p>
        </w:tc>
        <w:tc>
          <w:tcPr>
            <w:tcW w:w="1417" w:type="dxa"/>
            <w:shd w:val="clear" w:color="auto" w:fill="auto"/>
            <w:vAlign w:val="center"/>
          </w:tcPr>
          <w:p w14:paraId="1EC91168" w14:textId="77777777" w:rsidR="00E4013F" w:rsidRPr="00992370" w:rsidRDefault="00E4013F" w:rsidP="00590E8D">
            <w:pPr>
              <w:pStyle w:val="TA"/>
            </w:pPr>
            <w:r w:rsidRPr="00992370">
              <w:t>Asteraceae</w:t>
            </w:r>
          </w:p>
        </w:tc>
        <w:tc>
          <w:tcPr>
            <w:tcW w:w="1276" w:type="dxa"/>
            <w:shd w:val="clear" w:color="auto" w:fill="auto"/>
            <w:vAlign w:val="center"/>
          </w:tcPr>
          <w:p w14:paraId="22AD846C" w14:textId="1D97B3D7" w:rsidR="00E4013F" w:rsidRPr="00992370" w:rsidRDefault="002F4B55" w:rsidP="00590E8D">
            <w:pPr>
              <w:pStyle w:val="TA"/>
            </w:pPr>
            <w:r>
              <w:t>Casual or ruderal</w:t>
            </w:r>
          </w:p>
        </w:tc>
        <w:tc>
          <w:tcPr>
            <w:tcW w:w="1134" w:type="dxa"/>
            <w:shd w:val="clear" w:color="auto" w:fill="auto"/>
            <w:vAlign w:val="center"/>
          </w:tcPr>
          <w:p w14:paraId="75BDDB3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F8F4E08" w14:textId="77777777" w:rsidR="00E4013F" w:rsidRPr="00992370" w:rsidRDefault="00E4013F" w:rsidP="00590E8D">
            <w:pPr>
              <w:pStyle w:val="TA"/>
            </w:pPr>
          </w:p>
        </w:tc>
        <w:tc>
          <w:tcPr>
            <w:tcW w:w="1134" w:type="dxa"/>
            <w:shd w:val="clear" w:color="auto" w:fill="auto"/>
            <w:vAlign w:val="center"/>
          </w:tcPr>
          <w:p w14:paraId="07B1515E" w14:textId="77777777" w:rsidR="00E4013F" w:rsidRPr="00992370" w:rsidRDefault="00E4013F" w:rsidP="00590E8D">
            <w:pPr>
              <w:pStyle w:val="TA"/>
            </w:pPr>
            <w:r w:rsidRPr="00992370">
              <w:t>Currently non-invasive</w:t>
            </w:r>
          </w:p>
        </w:tc>
        <w:tc>
          <w:tcPr>
            <w:tcW w:w="850" w:type="dxa"/>
            <w:shd w:val="clear" w:color="auto" w:fill="auto"/>
            <w:vAlign w:val="center"/>
          </w:tcPr>
          <w:p w14:paraId="388B2910" w14:textId="77777777" w:rsidR="00E4013F" w:rsidRPr="00992370" w:rsidRDefault="00E4013F" w:rsidP="00590E8D">
            <w:pPr>
              <w:pStyle w:val="TA"/>
            </w:pPr>
          </w:p>
        </w:tc>
        <w:tc>
          <w:tcPr>
            <w:tcW w:w="1134" w:type="dxa"/>
            <w:shd w:val="clear" w:color="auto" w:fill="auto"/>
            <w:vAlign w:val="center"/>
          </w:tcPr>
          <w:p w14:paraId="4DB32134" w14:textId="77777777" w:rsidR="00E4013F" w:rsidRPr="00992370" w:rsidRDefault="00E4013F" w:rsidP="00590E8D">
            <w:pPr>
              <w:pStyle w:val="TA"/>
            </w:pPr>
          </w:p>
        </w:tc>
        <w:tc>
          <w:tcPr>
            <w:tcW w:w="851" w:type="dxa"/>
            <w:shd w:val="clear" w:color="auto" w:fill="auto"/>
            <w:vAlign w:val="center"/>
          </w:tcPr>
          <w:p w14:paraId="6C0DB249" w14:textId="77777777" w:rsidR="00E4013F" w:rsidRPr="00992370" w:rsidRDefault="00E4013F" w:rsidP="00E13B3F">
            <w:pPr>
              <w:pStyle w:val="TA"/>
              <w:jc w:val="center"/>
            </w:pPr>
            <w:r w:rsidRPr="00992370">
              <w:t>0</w:t>
            </w:r>
          </w:p>
        </w:tc>
        <w:tc>
          <w:tcPr>
            <w:tcW w:w="1134" w:type="dxa"/>
            <w:shd w:val="clear" w:color="auto" w:fill="auto"/>
            <w:vAlign w:val="center"/>
          </w:tcPr>
          <w:p w14:paraId="647D9806" w14:textId="77777777" w:rsidR="00E4013F" w:rsidRPr="00992370" w:rsidRDefault="00E4013F" w:rsidP="00590E8D">
            <w:pPr>
              <w:pStyle w:val="TA"/>
            </w:pPr>
            <w:r>
              <w:t>Lower</w:t>
            </w:r>
          </w:p>
        </w:tc>
      </w:tr>
      <w:tr w:rsidR="00E4013F" w:rsidRPr="00992370" w14:paraId="00569F53" w14:textId="77777777" w:rsidTr="007A331F">
        <w:trPr>
          <w:cantSplit/>
        </w:trPr>
        <w:tc>
          <w:tcPr>
            <w:tcW w:w="2093" w:type="dxa"/>
            <w:shd w:val="clear" w:color="auto" w:fill="auto"/>
            <w:vAlign w:val="center"/>
          </w:tcPr>
          <w:p w14:paraId="02D098F0" w14:textId="77777777" w:rsidR="00E4013F" w:rsidRPr="00590E8D" w:rsidRDefault="00E4013F" w:rsidP="00590E8D">
            <w:pPr>
              <w:pStyle w:val="TA"/>
              <w:rPr>
                <w:i/>
              </w:rPr>
            </w:pPr>
            <w:r w:rsidRPr="00590E8D">
              <w:rPr>
                <w:i/>
              </w:rPr>
              <w:t>Acetosa vesicaria</w:t>
            </w:r>
          </w:p>
        </w:tc>
        <w:tc>
          <w:tcPr>
            <w:tcW w:w="1843" w:type="dxa"/>
            <w:shd w:val="clear" w:color="auto" w:fill="auto"/>
            <w:vAlign w:val="center"/>
          </w:tcPr>
          <w:p w14:paraId="1787EBCF" w14:textId="77777777" w:rsidR="00E4013F" w:rsidRPr="00992370" w:rsidRDefault="00E4013F" w:rsidP="00590E8D">
            <w:pPr>
              <w:pStyle w:val="TA"/>
            </w:pPr>
            <w:r w:rsidRPr="00992370">
              <w:t>Ruby Dock</w:t>
            </w:r>
          </w:p>
        </w:tc>
        <w:tc>
          <w:tcPr>
            <w:tcW w:w="1417" w:type="dxa"/>
            <w:shd w:val="clear" w:color="auto" w:fill="auto"/>
            <w:vAlign w:val="center"/>
          </w:tcPr>
          <w:p w14:paraId="546E15A7" w14:textId="77777777" w:rsidR="00E4013F" w:rsidRPr="00992370" w:rsidRDefault="00E4013F" w:rsidP="00590E8D">
            <w:pPr>
              <w:pStyle w:val="TA"/>
            </w:pPr>
            <w:r w:rsidRPr="00992370">
              <w:t>Polygonaceae</w:t>
            </w:r>
          </w:p>
        </w:tc>
        <w:tc>
          <w:tcPr>
            <w:tcW w:w="1276" w:type="dxa"/>
            <w:shd w:val="clear" w:color="auto" w:fill="auto"/>
            <w:vAlign w:val="center"/>
          </w:tcPr>
          <w:p w14:paraId="1E419404" w14:textId="0C22E10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4D829F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CE60F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F69B53A" w14:textId="77777777" w:rsidR="00E4013F" w:rsidRPr="00992370" w:rsidRDefault="00E4013F" w:rsidP="00590E8D">
            <w:pPr>
              <w:pStyle w:val="TA"/>
            </w:pPr>
            <w:r w:rsidRPr="00992370">
              <w:t>Currently non-invasive</w:t>
            </w:r>
          </w:p>
        </w:tc>
        <w:tc>
          <w:tcPr>
            <w:tcW w:w="850" w:type="dxa"/>
            <w:shd w:val="clear" w:color="auto" w:fill="auto"/>
            <w:vAlign w:val="center"/>
          </w:tcPr>
          <w:p w14:paraId="355A23F9" w14:textId="77777777" w:rsidR="00E4013F" w:rsidRPr="00992370" w:rsidRDefault="00E4013F" w:rsidP="00590E8D">
            <w:pPr>
              <w:pStyle w:val="TA"/>
            </w:pPr>
          </w:p>
        </w:tc>
        <w:tc>
          <w:tcPr>
            <w:tcW w:w="1134" w:type="dxa"/>
            <w:shd w:val="clear" w:color="auto" w:fill="auto"/>
            <w:vAlign w:val="center"/>
          </w:tcPr>
          <w:p w14:paraId="5E22E03F" w14:textId="77777777" w:rsidR="00E4013F" w:rsidRPr="00992370" w:rsidRDefault="00E4013F" w:rsidP="00590E8D">
            <w:pPr>
              <w:pStyle w:val="TA"/>
            </w:pPr>
          </w:p>
        </w:tc>
        <w:tc>
          <w:tcPr>
            <w:tcW w:w="851" w:type="dxa"/>
            <w:shd w:val="clear" w:color="auto" w:fill="auto"/>
            <w:vAlign w:val="center"/>
          </w:tcPr>
          <w:p w14:paraId="7B01B417" w14:textId="77777777" w:rsidR="00E4013F" w:rsidRPr="00992370" w:rsidRDefault="00E4013F" w:rsidP="00E13B3F">
            <w:pPr>
              <w:pStyle w:val="TA"/>
              <w:jc w:val="center"/>
            </w:pPr>
            <w:r w:rsidRPr="00992370">
              <w:t>0</w:t>
            </w:r>
          </w:p>
        </w:tc>
        <w:tc>
          <w:tcPr>
            <w:tcW w:w="1134" w:type="dxa"/>
            <w:shd w:val="clear" w:color="auto" w:fill="auto"/>
            <w:vAlign w:val="center"/>
          </w:tcPr>
          <w:p w14:paraId="0B66C314" w14:textId="77777777" w:rsidR="00E4013F" w:rsidRPr="00992370" w:rsidRDefault="00E4013F" w:rsidP="00590E8D">
            <w:pPr>
              <w:pStyle w:val="TA"/>
            </w:pPr>
            <w:r>
              <w:t>Lower</w:t>
            </w:r>
          </w:p>
        </w:tc>
      </w:tr>
      <w:tr w:rsidR="00E4013F" w:rsidRPr="00992370" w14:paraId="6100CB78" w14:textId="77777777" w:rsidTr="007A331F">
        <w:trPr>
          <w:cantSplit/>
        </w:trPr>
        <w:tc>
          <w:tcPr>
            <w:tcW w:w="2093" w:type="dxa"/>
            <w:shd w:val="clear" w:color="auto" w:fill="auto"/>
            <w:vAlign w:val="center"/>
          </w:tcPr>
          <w:p w14:paraId="162AEA74" w14:textId="77777777" w:rsidR="00E4013F" w:rsidRPr="00590E8D" w:rsidRDefault="00E4013F" w:rsidP="00590E8D">
            <w:pPr>
              <w:pStyle w:val="TA"/>
              <w:rPr>
                <w:i/>
              </w:rPr>
            </w:pPr>
            <w:r w:rsidRPr="00590E8D">
              <w:rPr>
                <w:i/>
              </w:rPr>
              <w:t>Adiantum capillus-veneris</w:t>
            </w:r>
          </w:p>
        </w:tc>
        <w:tc>
          <w:tcPr>
            <w:tcW w:w="1843" w:type="dxa"/>
            <w:shd w:val="clear" w:color="auto" w:fill="auto"/>
            <w:vAlign w:val="center"/>
          </w:tcPr>
          <w:p w14:paraId="07711992" w14:textId="3B863184" w:rsidR="00E4013F" w:rsidRPr="00992370" w:rsidRDefault="00E4013F" w:rsidP="00590E8D">
            <w:pPr>
              <w:pStyle w:val="TA"/>
            </w:pPr>
            <w:r w:rsidRPr="00992370">
              <w:t>Southern Maidenhair Fern</w:t>
            </w:r>
          </w:p>
        </w:tc>
        <w:tc>
          <w:tcPr>
            <w:tcW w:w="1417" w:type="dxa"/>
            <w:shd w:val="clear" w:color="auto" w:fill="auto"/>
            <w:vAlign w:val="center"/>
          </w:tcPr>
          <w:p w14:paraId="18EEA514" w14:textId="77777777" w:rsidR="00E4013F" w:rsidRPr="00992370" w:rsidRDefault="00E4013F" w:rsidP="00590E8D">
            <w:pPr>
              <w:pStyle w:val="TA"/>
            </w:pPr>
            <w:r w:rsidRPr="00992370">
              <w:t>Pteridaceae</w:t>
            </w:r>
          </w:p>
        </w:tc>
        <w:tc>
          <w:tcPr>
            <w:tcW w:w="1276" w:type="dxa"/>
            <w:shd w:val="clear" w:color="auto" w:fill="auto"/>
            <w:vAlign w:val="center"/>
          </w:tcPr>
          <w:p w14:paraId="163FAE4A" w14:textId="6FEEF4E6" w:rsidR="00E4013F" w:rsidRPr="00992370" w:rsidRDefault="002F4B55" w:rsidP="00590E8D">
            <w:pPr>
              <w:pStyle w:val="TA"/>
            </w:pPr>
            <w:r>
              <w:t>Casual or ruderal</w:t>
            </w:r>
          </w:p>
        </w:tc>
        <w:tc>
          <w:tcPr>
            <w:tcW w:w="1134" w:type="dxa"/>
            <w:shd w:val="clear" w:color="auto" w:fill="auto"/>
            <w:vAlign w:val="center"/>
          </w:tcPr>
          <w:p w14:paraId="240E177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BA81B2A" w14:textId="77777777" w:rsidR="00E4013F" w:rsidRPr="00992370" w:rsidRDefault="00E4013F" w:rsidP="00590E8D">
            <w:pPr>
              <w:pStyle w:val="TA"/>
            </w:pPr>
          </w:p>
        </w:tc>
        <w:tc>
          <w:tcPr>
            <w:tcW w:w="1134" w:type="dxa"/>
            <w:shd w:val="clear" w:color="auto" w:fill="auto"/>
            <w:vAlign w:val="center"/>
          </w:tcPr>
          <w:p w14:paraId="0B26F6DF" w14:textId="77777777" w:rsidR="00E4013F" w:rsidRPr="00992370" w:rsidRDefault="00E4013F" w:rsidP="00590E8D">
            <w:pPr>
              <w:pStyle w:val="TA"/>
            </w:pPr>
            <w:r w:rsidRPr="00992370">
              <w:t>Currently non-invasive</w:t>
            </w:r>
          </w:p>
        </w:tc>
        <w:tc>
          <w:tcPr>
            <w:tcW w:w="850" w:type="dxa"/>
            <w:shd w:val="clear" w:color="auto" w:fill="auto"/>
            <w:vAlign w:val="center"/>
          </w:tcPr>
          <w:p w14:paraId="70D98FF7" w14:textId="77777777" w:rsidR="00E4013F" w:rsidRPr="00992370" w:rsidRDefault="00E4013F" w:rsidP="00590E8D">
            <w:pPr>
              <w:pStyle w:val="TA"/>
            </w:pPr>
          </w:p>
        </w:tc>
        <w:tc>
          <w:tcPr>
            <w:tcW w:w="1134" w:type="dxa"/>
            <w:shd w:val="clear" w:color="auto" w:fill="auto"/>
            <w:vAlign w:val="center"/>
          </w:tcPr>
          <w:p w14:paraId="6574F775" w14:textId="77777777" w:rsidR="00E4013F" w:rsidRPr="00992370" w:rsidRDefault="00E4013F" w:rsidP="00590E8D">
            <w:pPr>
              <w:pStyle w:val="TA"/>
            </w:pPr>
          </w:p>
        </w:tc>
        <w:tc>
          <w:tcPr>
            <w:tcW w:w="851" w:type="dxa"/>
            <w:shd w:val="clear" w:color="auto" w:fill="auto"/>
            <w:vAlign w:val="center"/>
          </w:tcPr>
          <w:p w14:paraId="53461FBD" w14:textId="77777777" w:rsidR="00E4013F" w:rsidRPr="00992370" w:rsidRDefault="00E4013F" w:rsidP="00E13B3F">
            <w:pPr>
              <w:pStyle w:val="TA"/>
              <w:jc w:val="center"/>
            </w:pPr>
            <w:r w:rsidRPr="00992370">
              <w:t>0</w:t>
            </w:r>
          </w:p>
        </w:tc>
        <w:tc>
          <w:tcPr>
            <w:tcW w:w="1134" w:type="dxa"/>
            <w:shd w:val="clear" w:color="auto" w:fill="auto"/>
            <w:vAlign w:val="center"/>
          </w:tcPr>
          <w:p w14:paraId="443C8681" w14:textId="77777777" w:rsidR="00E4013F" w:rsidRPr="00992370" w:rsidRDefault="00E4013F" w:rsidP="00590E8D">
            <w:pPr>
              <w:pStyle w:val="TA"/>
            </w:pPr>
            <w:r>
              <w:t>Lower</w:t>
            </w:r>
          </w:p>
        </w:tc>
      </w:tr>
      <w:tr w:rsidR="00E4013F" w:rsidRPr="00992370" w14:paraId="249D3775" w14:textId="77777777" w:rsidTr="007A331F">
        <w:trPr>
          <w:cantSplit/>
        </w:trPr>
        <w:tc>
          <w:tcPr>
            <w:tcW w:w="2093" w:type="dxa"/>
            <w:shd w:val="clear" w:color="auto" w:fill="auto"/>
            <w:vAlign w:val="center"/>
          </w:tcPr>
          <w:p w14:paraId="768A94CE" w14:textId="77777777" w:rsidR="00E4013F" w:rsidRPr="00590E8D" w:rsidRDefault="00E4013F" w:rsidP="00590E8D">
            <w:pPr>
              <w:pStyle w:val="TA"/>
              <w:rPr>
                <w:i/>
              </w:rPr>
            </w:pPr>
            <w:r w:rsidRPr="00590E8D">
              <w:rPr>
                <w:i/>
              </w:rPr>
              <w:t>Aegopodium podagraria</w:t>
            </w:r>
          </w:p>
        </w:tc>
        <w:tc>
          <w:tcPr>
            <w:tcW w:w="1843" w:type="dxa"/>
            <w:shd w:val="clear" w:color="auto" w:fill="auto"/>
            <w:vAlign w:val="center"/>
          </w:tcPr>
          <w:p w14:paraId="3D7B975A" w14:textId="77777777" w:rsidR="00E4013F" w:rsidRPr="00992370" w:rsidRDefault="00E4013F" w:rsidP="00590E8D">
            <w:pPr>
              <w:pStyle w:val="TA"/>
            </w:pPr>
            <w:r w:rsidRPr="00992370">
              <w:t>Ground-elder</w:t>
            </w:r>
          </w:p>
        </w:tc>
        <w:tc>
          <w:tcPr>
            <w:tcW w:w="1417" w:type="dxa"/>
            <w:shd w:val="clear" w:color="auto" w:fill="auto"/>
            <w:vAlign w:val="center"/>
          </w:tcPr>
          <w:p w14:paraId="496A1C8E" w14:textId="77777777" w:rsidR="00E4013F" w:rsidRPr="00992370" w:rsidRDefault="00E4013F" w:rsidP="00590E8D">
            <w:pPr>
              <w:pStyle w:val="TA"/>
            </w:pPr>
            <w:r w:rsidRPr="00992370">
              <w:t>Apiaceae</w:t>
            </w:r>
          </w:p>
        </w:tc>
        <w:tc>
          <w:tcPr>
            <w:tcW w:w="1276" w:type="dxa"/>
            <w:shd w:val="clear" w:color="auto" w:fill="auto"/>
            <w:vAlign w:val="center"/>
          </w:tcPr>
          <w:p w14:paraId="06D64AA8" w14:textId="5DC88AC2" w:rsidR="00E4013F" w:rsidRPr="00992370" w:rsidRDefault="002F4B55" w:rsidP="00590E8D">
            <w:pPr>
              <w:pStyle w:val="TA"/>
            </w:pPr>
            <w:r>
              <w:t>Casual or ruderal</w:t>
            </w:r>
          </w:p>
        </w:tc>
        <w:tc>
          <w:tcPr>
            <w:tcW w:w="1134" w:type="dxa"/>
            <w:shd w:val="clear" w:color="auto" w:fill="auto"/>
            <w:vAlign w:val="center"/>
          </w:tcPr>
          <w:p w14:paraId="65FAC50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0668280" w14:textId="77777777" w:rsidR="00E4013F" w:rsidRPr="00992370" w:rsidRDefault="00E4013F" w:rsidP="00590E8D">
            <w:pPr>
              <w:pStyle w:val="TA"/>
            </w:pPr>
          </w:p>
        </w:tc>
        <w:tc>
          <w:tcPr>
            <w:tcW w:w="1134" w:type="dxa"/>
            <w:shd w:val="clear" w:color="auto" w:fill="auto"/>
            <w:vAlign w:val="center"/>
          </w:tcPr>
          <w:p w14:paraId="57A94F3A" w14:textId="77777777" w:rsidR="00E4013F" w:rsidRPr="00992370" w:rsidRDefault="00E4013F" w:rsidP="00590E8D">
            <w:pPr>
              <w:pStyle w:val="TA"/>
            </w:pPr>
            <w:r w:rsidRPr="00992370">
              <w:t>Currently non-invasive</w:t>
            </w:r>
          </w:p>
        </w:tc>
        <w:tc>
          <w:tcPr>
            <w:tcW w:w="850" w:type="dxa"/>
            <w:shd w:val="clear" w:color="auto" w:fill="auto"/>
            <w:vAlign w:val="center"/>
          </w:tcPr>
          <w:p w14:paraId="15513F09" w14:textId="77777777" w:rsidR="00E4013F" w:rsidRPr="00992370" w:rsidRDefault="00E4013F" w:rsidP="00590E8D">
            <w:pPr>
              <w:pStyle w:val="TA"/>
            </w:pPr>
          </w:p>
        </w:tc>
        <w:tc>
          <w:tcPr>
            <w:tcW w:w="1134" w:type="dxa"/>
            <w:shd w:val="clear" w:color="auto" w:fill="auto"/>
            <w:vAlign w:val="center"/>
          </w:tcPr>
          <w:p w14:paraId="68EC0360" w14:textId="77777777" w:rsidR="00E4013F" w:rsidRPr="00992370" w:rsidRDefault="00E4013F" w:rsidP="00590E8D">
            <w:pPr>
              <w:pStyle w:val="TA"/>
            </w:pPr>
          </w:p>
        </w:tc>
        <w:tc>
          <w:tcPr>
            <w:tcW w:w="851" w:type="dxa"/>
            <w:shd w:val="clear" w:color="auto" w:fill="auto"/>
            <w:vAlign w:val="center"/>
          </w:tcPr>
          <w:p w14:paraId="414A622D" w14:textId="77777777" w:rsidR="00E4013F" w:rsidRPr="00992370" w:rsidRDefault="00E4013F" w:rsidP="00E13B3F">
            <w:pPr>
              <w:pStyle w:val="TA"/>
              <w:jc w:val="center"/>
            </w:pPr>
            <w:r w:rsidRPr="00992370">
              <w:t>0</w:t>
            </w:r>
          </w:p>
        </w:tc>
        <w:tc>
          <w:tcPr>
            <w:tcW w:w="1134" w:type="dxa"/>
            <w:shd w:val="clear" w:color="auto" w:fill="auto"/>
            <w:vAlign w:val="center"/>
          </w:tcPr>
          <w:p w14:paraId="5DA52C31" w14:textId="77777777" w:rsidR="00E4013F" w:rsidRPr="00992370" w:rsidRDefault="00E4013F" w:rsidP="00590E8D">
            <w:pPr>
              <w:pStyle w:val="TA"/>
            </w:pPr>
            <w:r>
              <w:t>Lower</w:t>
            </w:r>
          </w:p>
        </w:tc>
      </w:tr>
      <w:tr w:rsidR="00E4013F" w:rsidRPr="00992370" w14:paraId="0A31DF41" w14:textId="77777777" w:rsidTr="007A331F">
        <w:trPr>
          <w:cantSplit/>
        </w:trPr>
        <w:tc>
          <w:tcPr>
            <w:tcW w:w="2093" w:type="dxa"/>
            <w:shd w:val="clear" w:color="auto" w:fill="auto"/>
            <w:vAlign w:val="center"/>
          </w:tcPr>
          <w:p w14:paraId="3E654D4F" w14:textId="77777777" w:rsidR="00E4013F" w:rsidRPr="00590E8D" w:rsidRDefault="00E4013F" w:rsidP="00590E8D">
            <w:pPr>
              <w:pStyle w:val="TA"/>
              <w:rPr>
                <w:i/>
              </w:rPr>
            </w:pPr>
            <w:r w:rsidRPr="00590E8D">
              <w:rPr>
                <w:i/>
              </w:rPr>
              <w:t>Agathosma apiculata</w:t>
            </w:r>
          </w:p>
        </w:tc>
        <w:tc>
          <w:tcPr>
            <w:tcW w:w="1843" w:type="dxa"/>
            <w:shd w:val="clear" w:color="auto" w:fill="auto"/>
            <w:vAlign w:val="center"/>
          </w:tcPr>
          <w:p w14:paraId="4F53A651" w14:textId="77777777" w:rsidR="00E4013F" w:rsidRPr="00992370" w:rsidRDefault="00E4013F" w:rsidP="00590E8D">
            <w:pPr>
              <w:pStyle w:val="TA"/>
            </w:pPr>
            <w:r w:rsidRPr="00992370">
              <w:t>Garlic Buchu</w:t>
            </w:r>
          </w:p>
        </w:tc>
        <w:tc>
          <w:tcPr>
            <w:tcW w:w="1417" w:type="dxa"/>
            <w:shd w:val="clear" w:color="auto" w:fill="auto"/>
            <w:vAlign w:val="center"/>
          </w:tcPr>
          <w:p w14:paraId="57204A5D" w14:textId="77777777" w:rsidR="00E4013F" w:rsidRPr="00992370" w:rsidRDefault="00E4013F" w:rsidP="00590E8D">
            <w:pPr>
              <w:pStyle w:val="TA"/>
            </w:pPr>
            <w:r w:rsidRPr="00992370">
              <w:t>Rutaceae</w:t>
            </w:r>
          </w:p>
        </w:tc>
        <w:tc>
          <w:tcPr>
            <w:tcW w:w="1276" w:type="dxa"/>
            <w:shd w:val="clear" w:color="auto" w:fill="auto"/>
            <w:vAlign w:val="center"/>
          </w:tcPr>
          <w:p w14:paraId="0CD1C2EE" w14:textId="5CD6BB60"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662FE2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614117E"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AF004C9" w14:textId="77777777" w:rsidR="00E4013F" w:rsidRPr="00992370" w:rsidRDefault="00E4013F" w:rsidP="00590E8D">
            <w:pPr>
              <w:pStyle w:val="TA"/>
            </w:pPr>
            <w:r w:rsidRPr="00992370">
              <w:t>Currently non-invasive</w:t>
            </w:r>
          </w:p>
        </w:tc>
        <w:tc>
          <w:tcPr>
            <w:tcW w:w="850" w:type="dxa"/>
            <w:shd w:val="clear" w:color="auto" w:fill="auto"/>
            <w:vAlign w:val="center"/>
          </w:tcPr>
          <w:p w14:paraId="44F47015" w14:textId="77777777" w:rsidR="00E4013F" w:rsidRPr="00992370" w:rsidRDefault="00E4013F" w:rsidP="00590E8D">
            <w:pPr>
              <w:pStyle w:val="TA"/>
            </w:pPr>
          </w:p>
        </w:tc>
        <w:tc>
          <w:tcPr>
            <w:tcW w:w="1134" w:type="dxa"/>
            <w:shd w:val="clear" w:color="auto" w:fill="auto"/>
            <w:vAlign w:val="center"/>
          </w:tcPr>
          <w:p w14:paraId="707CA008" w14:textId="77777777" w:rsidR="00E4013F" w:rsidRPr="00992370" w:rsidRDefault="00E4013F" w:rsidP="00590E8D">
            <w:pPr>
              <w:pStyle w:val="TA"/>
            </w:pPr>
          </w:p>
        </w:tc>
        <w:tc>
          <w:tcPr>
            <w:tcW w:w="851" w:type="dxa"/>
            <w:shd w:val="clear" w:color="auto" w:fill="auto"/>
            <w:vAlign w:val="center"/>
          </w:tcPr>
          <w:p w14:paraId="78143AE7" w14:textId="77777777" w:rsidR="00E4013F" w:rsidRPr="00992370" w:rsidRDefault="00E4013F" w:rsidP="00E13B3F">
            <w:pPr>
              <w:pStyle w:val="TA"/>
              <w:jc w:val="center"/>
            </w:pPr>
            <w:r w:rsidRPr="00992370">
              <w:t>0</w:t>
            </w:r>
          </w:p>
        </w:tc>
        <w:tc>
          <w:tcPr>
            <w:tcW w:w="1134" w:type="dxa"/>
            <w:shd w:val="clear" w:color="auto" w:fill="auto"/>
            <w:vAlign w:val="center"/>
          </w:tcPr>
          <w:p w14:paraId="3B24B49E" w14:textId="77777777" w:rsidR="00E4013F" w:rsidRPr="00992370" w:rsidRDefault="00E4013F" w:rsidP="00590E8D">
            <w:pPr>
              <w:pStyle w:val="TA"/>
            </w:pPr>
            <w:r>
              <w:t>Lower</w:t>
            </w:r>
          </w:p>
        </w:tc>
      </w:tr>
      <w:tr w:rsidR="00E4013F" w:rsidRPr="00992370" w14:paraId="0022E172" w14:textId="77777777" w:rsidTr="007A331F">
        <w:trPr>
          <w:cantSplit/>
        </w:trPr>
        <w:tc>
          <w:tcPr>
            <w:tcW w:w="2093" w:type="dxa"/>
            <w:shd w:val="clear" w:color="auto" w:fill="auto"/>
            <w:vAlign w:val="center"/>
          </w:tcPr>
          <w:p w14:paraId="364E6986" w14:textId="77777777" w:rsidR="00E4013F" w:rsidRPr="00590E8D" w:rsidRDefault="00E4013F" w:rsidP="00590E8D">
            <w:pPr>
              <w:pStyle w:val="TA"/>
              <w:rPr>
                <w:i/>
              </w:rPr>
            </w:pPr>
            <w:r w:rsidRPr="00590E8D">
              <w:rPr>
                <w:i/>
              </w:rPr>
              <w:t>Ageratina adenophora</w:t>
            </w:r>
          </w:p>
        </w:tc>
        <w:tc>
          <w:tcPr>
            <w:tcW w:w="1843" w:type="dxa"/>
            <w:shd w:val="clear" w:color="auto" w:fill="auto"/>
            <w:vAlign w:val="center"/>
          </w:tcPr>
          <w:p w14:paraId="79331A42" w14:textId="77777777" w:rsidR="00E4013F" w:rsidRPr="00992370" w:rsidRDefault="00E4013F" w:rsidP="00590E8D">
            <w:pPr>
              <w:pStyle w:val="TA"/>
            </w:pPr>
            <w:r w:rsidRPr="00992370">
              <w:t>Crofton Weed</w:t>
            </w:r>
          </w:p>
        </w:tc>
        <w:tc>
          <w:tcPr>
            <w:tcW w:w="1417" w:type="dxa"/>
            <w:shd w:val="clear" w:color="auto" w:fill="auto"/>
            <w:vAlign w:val="center"/>
          </w:tcPr>
          <w:p w14:paraId="38835B5A" w14:textId="77777777" w:rsidR="00E4013F" w:rsidRPr="00992370" w:rsidRDefault="00E4013F" w:rsidP="00590E8D">
            <w:pPr>
              <w:pStyle w:val="TA"/>
            </w:pPr>
            <w:r w:rsidRPr="00992370">
              <w:t>Asteraceae</w:t>
            </w:r>
          </w:p>
        </w:tc>
        <w:tc>
          <w:tcPr>
            <w:tcW w:w="1276" w:type="dxa"/>
            <w:shd w:val="clear" w:color="auto" w:fill="auto"/>
            <w:vAlign w:val="center"/>
          </w:tcPr>
          <w:p w14:paraId="22544B76" w14:textId="72A245DF" w:rsidR="00E4013F" w:rsidRPr="00992370" w:rsidRDefault="002F4B55" w:rsidP="00590E8D">
            <w:pPr>
              <w:pStyle w:val="TA"/>
            </w:pPr>
            <w:r>
              <w:t>Casual or ruderal</w:t>
            </w:r>
          </w:p>
        </w:tc>
        <w:tc>
          <w:tcPr>
            <w:tcW w:w="1134" w:type="dxa"/>
            <w:shd w:val="clear" w:color="auto" w:fill="auto"/>
            <w:vAlign w:val="center"/>
          </w:tcPr>
          <w:p w14:paraId="16DFB77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F8D787E" w14:textId="77777777" w:rsidR="00E4013F" w:rsidRPr="00992370" w:rsidRDefault="00E4013F" w:rsidP="00590E8D">
            <w:pPr>
              <w:pStyle w:val="TA"/>
            </w:pPr>
          </w:p>
        </w:tc>
        <w:tc>
          <w:tcPr>
            <w:tcW w:w="1134" w:type="dxa"/>
            <w:shd w:val="clear" w:color="auto" w:fill="auto"/>
            <w:vAlign w:val="center"/>
          </w:tcPr>
          <w:p w14:paraId="115438B7" w14:textId="77777777" w:rsidR="00E4013F" w:rsidRPr="00992370" w:rsidRDefault="00E4013F" w:rsidP="00590E8D">
            <w:pPr>
              <w:pStyle w:val="TA"/>
            </w:pPr>
            <w:r w:rsidRPr="00992370">
              <w:t>Currently non-invasive</w:t>
            </w:r>
          </w:p>
        </w:tc>
        <w:tc>
          <w:tcPr>
            <w:tcW w:w="850" w:type="dxa"/>
            <w:shd w:val="clear" w:color="auto" w:fill="auto"/>
            <w:vAlign w:val="center"/>
          </w:tcPr>
          <w:p w14:paraId="67108E22" w14:textId="77777777" w:rsidR="00E4013F" w:rsidRPr="00992370" w:rsidRDefault="00E4013F" w:rsidP="00590E8D">
            <w:pPr>
              <w:pStyle w:val="TA"/>
            </w:pPr>
          </w:p>
        </w:tc>
        <w:tc>
          <w:tcPr>
            <w:tcW w:w="1134" w:type="dxa"/>
            <w:shd w:val="clear" w:color="auto" w:fill="auto"/>
            <w:vAlign w:val="center"/>
          </w:tcPr>
          <w:p w14:paraId="01299D66" w14:textId="77777777" w:rsidR="00E4013F" w:rsidRPr="00992370" w:rsidRDefault="00E4013F" w:rsidP="00590E8D">
            <w:pPr>
              <w:pStyle w:val="TA"/>
            </w:pPr>
          </w:p>
        </w:tc>
        <w:tc>
          <w:tcPr>
            <w:tcW w:w="851" w:type="dxa"/>
            <w:shd w:val="clear" w:color="auto" w:fill="auto"/>
            <w:vAlign w:val="center"/>
          </w:tcPr>
          <w:p w14:paraId="34880CE0" w14:textId="77777777" w:rsidR="00E4013F" w:rsidRPr="00992370" w:rsidRDefault="00E4013F" w:rsidP="00E13B3F">
            <w:pPr>
              <w:pStyle w:val="TA"/>
              <w:jc w:val="center"/>
            </w:pPr>
            <w:r w:rsidRPr="00992370">
              <w:t>0</w:t>
            </w:r>
          </w:p>
        </w:tc>
        <w:tc>
          <w:tcPr>
            <w:tcW w:w="1134" w:type="dxa"/>
            <w:shd w:val="clear" w:color="auto" w:fill="auto"/>
            <w:vAlign w:val="center"/>
          </w:tcPr>
          <w:p w14:paraId="6262B767" w14:textId="77777777" w:rsidR="00E4013F" w:rsidRPr="00992370" w:rsidRDefault="00E4013F" w:rsidP="00590E8D">
            <w:pPr>
              <w:pStyle w:val="TA"/>
            </w:pPr>
            <w:r>
              <w:t>Lower</w:t>
            </w:r>
          </w:p>
        </w:tc>
      </w:tr>
      <w:tr w:rsidR="00E4013F" w:rsidRPr="00992370" w14:paraId="1133CE33" w14:textId="77777777" w:rsidTr="007A331F">
        <w:trPr>
          <w:cantSplit/>
        </w:trPr>
        <w:tc>
          <w:tcPr>
            <w:tcW w:w="2093" w:type="dxa"/>
            <w:shd w:val="clear" w:color="auto" w:fill="auto"/>
            <w:vAlign w:val="center"/>
          </w:tcPr>
          <w:p w14:paraId="552F8750" w14:textId="77777777" w:rsidR="00E4013F" w:rsidRPr="00590E8D" w:rsidRDefault="00E4013F" w:rsidP="00590E8D">
            <w:pPr>
              <w:pStyle w:val="TA"/>
              <w:rPr>
                <w:i/>
              </w:rPr>
            </w:pPr>
            <w:r w:rsidRPr="00590E8D">
              <w:rPr>
                <w:i/>
              </w:rPr>
              <w:t>Agrostemma githago</w:t>
            </w:r>
          </w:p>
        </w:tc>
        <w:tc>
          <w:tcPr>
            <w:tcW w:w="1843" w:type="dxa"/>
            <w:shd w:val="clear" w:color="auto" w:fill="auto"/>
            <w:vAlign w:val="center"/>
          </w:tcPr>
          <w:p w14:paraId="1B66EB0C" w14:textId="77777777" w:rsidR="00E4013F" w:rsidRPr="00992370" w:rsidRDefault="00E4013F" w:rsidP="00590E8D">
            <w:pPr>
              <w:pStyle w:val="TA"/>
            </w:pPr>
            <w:r w:rsidRPr="00992370">
              <w:t>Corn Cockle</w:t>
            </w:r>
          </w:p>
        </w:tc>
        <w:tc>
          <w:tcPr>
            <w:tcW w:w="1417" w:type="dxa"/>
            <w:shd w:val="clear" w:color="auto" w:fill="auto"/>
            <w:vAlign w:val="center"/>
          </w:tcPr>
          <w:p w14:paraId="5653EB32" w14:textId="77777777" w:rsidR="00E4013F" w:rsidRPr="00992370" w:rsidRDefault="00E4013F" w:rsidP="00590E8D">
            <w:pPr>
              <w:pStyle w:val="TA"/>
            </w:pPr>
            <w:r w:rsidRPr="00992370">
              <w:t>Caryophyllaceae</w:t>
            </w:r>
          </w:p>
        </w:tc>
        <w:tc>
          <w:tcPr>
            <w:tcW w:w="1276" w:type="dxa"/>
            <w:shd w:val="clear" w:color="auto" w:fill="auto"/>
            <w:vAlign w:val="center"/>
          </w:tcPr>
          <w:p w14:paraId="6C72D413" w14:textId="3A2A0DAD"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C3EC0D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E797762"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4E5E508" w14:textId="77777777" w:rsidR="00E4013F" w:rsidRPr="00992370" w:rsidRDefault="00E4013F" w:rsidP="00590E8D">
            <w:pPr>
              <w:pStyle w:val="TA"/>
            </w:pPr>
            <w:r w:rsidRPr="00992370">
              <w:t>Currently non-invasive</w:t>
            </w:r>
          </w:p>
        </w:tc>
        <w:tc>
          <w:tcPr>
            <w:tcW w:w="850" w:type="dxa"/>
            <w:shd w:val="clear" w:color="auto" w:fill="auto"/>
            <w:vAlign w:val="center"/>
          </w:tcPr>
          <w:p w14:paraId="32905C78" w14:textId="77777777" w:rsidR="00E4013F" w:rsidRPr="00992370" w:rsidRDefault="00E4013F" w:rsidP="00590E8D">
            <w:pPr>
              <w:pStyle w:val="TA"/>
            </w:pPr>
          </w:p>
        </w:tc>
        <w:tc>
          <w:tcPr>
            <w:tcW w:w="1134" w:type="dxa"/>
            <w:shd w:val="clear" w:color="auto" w:fill="auto"/>
            <w:vAlign w:val="center"/>
          </w:tcPr>
          <w:p w14:paraId="6738251C" w14:textId="77777777" w:rsidR="00E4013F" w:rsidRPr="00992370" w:rsidRDefault="00E4013F" w:rsidP="00590E8D">
            <w:pPr>
              <w:pStyle w:val="TA"/>
            </w:pPr>
          </w:p>
        </w:tc>
        <w:tc>
          <w:tcPr>
            <w:tcW w:w="851" w:type="dxa"/>
            <w:shd w:val="clear" w:color="auto" w:fill="auto"/>
            <w:vAlign w:val="center"/>
          </w:tcPr>
          <w:p w14:paraId="6FF481E1" w14:textId="77777777" w:rsidR="00E4013F" w:rsidRPr="00992370" w:rsidRDefault="00E4013F" w:rsidP="00E13B3F">
            <w:pPr>
              <w:pStyle w:val="TA"/>
              <w:jc w:val="center"/>
            </w:pPr>
            <w:r w:rsidRPr="00992370">
              <w:t>0</w:t>
            </w:r>
          </w:p>
        </w:tc>
        <w:tc>
          <w:tcPr>
            <w:tcW w:w="1134" w:type="dxa"/>
            <w:shd w:val="clear" w:color="auto" w:fill="auto"/>
            <w:vAlign w:val="center"/>
          </w:tcPr>
          <w:p w14:paraId="1227855C" w14:textId="77777777" w:rsidR="00E4013F" w:rsidRPr="00992370" w:rsidRDefault="00E4013F" w:rsidP="00590E8D">
            <w:pPr>
              <w:pStyle w:val="TA"/>
            </w:pPr>
            <w:r>
              <w:t>Lower</w:t>
            </w:r>
          </w:p>
        </w:tc>
      </w:tr>
      <w:tr w:rsidR="00E4013F" w:rsidRPr="00992370" w14:paraId="60FFC6EF" w14:textId="77777777" w:rsidTr="007A331F">
        <w:trPr>
          <w:cantSplit/>
        </w:trPr>
        <w:tc>
          <w:tcPr>
            <w:tcW w:w="2093" w:type="dxa"/>
            <w:shd w:val="clear" w:color="auto" w:fill="auto"/>
            <w:vAlign w:val="center"/>
          </w:tcPr>
          <w:p w14:paraId="0B7A41B6" w14:textId="77777777" w:rsidR="00E4013F" w:rsidRPr="00590E8D" w:rsidRDefault="00E4013F" w:rsidP="00590E8D">
            <w:pPr>
              <w:pStyle w:val="TA"/>
              <w:rPr>
                <w:i/>
              </w:rPr>
            </w:pPr>
            <w:r w:rsidRPr="00590E8D">
              <w:rPr>
                <w:i/>
              </w:rPr>
              <w:t>Agrostis viridis</w:t>
            </w:r>
          </w:p>
        </w:tc>
        <w:tc>
          <w:tcPr>
            <w:tcW w:w="1843" w:type="dxa"/>
            <w:shd w:val="clear" w:color="auto" w:fill="auto"/>
            <w:vAlign w:val="center"/>
          </w:tcPr>
          <w:p w14:paraId="6C37AC05" w14:textId="77777777" w:rsidR="00E4013F" w:rsidRPr="00992370" w:rsidRDefault="00E4013F" w:rsidP="00590E8D">
            <w:pPr>
              <w:pStyle w:val="TA"/>
            </w:pPr>
            <w:r w:rsidRPr="00992370">
              <w:t>Water Bent</w:t>
            </w:r>
          </w:p>
        </w:tc>
        <w:tc>
          <w:tcPr>
            <w:tcW w:w="1417" w:type="dxa"/>
            <w:shd w:val="clear" w:color="auto" w:fill="auto"/>
            <w:vAlign w:val="center"/>
          </w:tcPr>
          <w:p w14:paraId="2ECF31E8" w14:textId="77777777" w:rsidR="00E4013F" w:rsidRPr="00992370" w:rsidRDefault="00E4013F" w:rsidP="00590E8D">
            <w:pPr>
              <w:pStyle w:val="TA"/>
            </w:pPr>
            <w:r w:rsidRPr="00992370">
              <w:t>Poaceae</w:t>
            </w:r>
          </w:p>
        </w:tc>
        <w:tc>
          <w:tcPr>
            <w:tcW w:w="1276" w:type="dxa"/>
            <w:shd w:val="clear" w:color="auto" w:fill="auto"/>
            <w:vAlign w:val="center"/>
          </w:tcPr>
          <w:p w14:paraId="5DBA4EF2" w14:textId="262D72C0" w:rsidR="00E4013F" w:rsidRPr="00992370" w:rsidRDefault="002F4B55" w:rsidP="00590E8D">
            <w:pPr>
              <w:pStyle w:val="TA"/>
            </w:pPr>
            <w:r>
              <w:t>Casual or ruderal</w:t>
            </w:r>
          </w:p>
        </w:tc>
        <w:tc>
          <w:tcPr>
            <w:tcW w:w="1134" w:type="dxa"/>
            <w:shd w:val="clear" w:color="auto" w:fill="auto"/>
            <w:vAlign w:val="center"/>
          </w:tcPr>
          <w:p w14:paraId="4F73868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FE0454" w14:textId="77777777" w:rsidR="00E4013F" w:rsidRPr="00992370" w:rsidRDefault="00E4013F" w:rsidP="00590E8D">
            <w:pPr>
              <w:pStyle w:val="TA"/>
            </w:pPr>
          </w:p>
        </w:tc>
        <w:tc>
          <w:tcPr>
            <w:tcW w:w="1134" w:type="dxa"/>
            <w:shd w:val="clear" w:color="auto" w:fill="auto"/>
            <w:vAlign w:val="center"/>
          </w:tcPr>
          <w:p w14:paraId="34F8BEF7" w14:textId="77777777" w:rsidR="00E4013F" w:rsidRPr="00992370" w:rsidRDefault="00E4013F" w:rsidP="00590E8D">
            <w:pPr>
              <w:pStyle w:val="TA"/>
            </w:pPr>
            <w:r w:rsidRPr="00992370">
              <w:t>Currently non-invasive</w:t>
            </w:r>
          </w:p>
        </w:tc>
        <w:tc>
          <w:tcPr>
            <w:tcW w:w="850" w:type="dxa"/>
            <w:shd w:val="clear" w:color="auto" w:fill="auto"/>
            <w:vAlign w:val="center"/>
          </w:tcPr>
          <w:p w14:paraId="45C2E944" w14:textId="77777777" w:rsidR="00E4013F" w:rsidRPr="00992370" w:rsidRDefault="00E4013F" w:rsidP="00590E8D">
            <w:pPr>
              <w:pStyle w:val="TA"/>
            </w:pPr>
          </w:p>
        </w:tc>
        <w:tc>
          <w:tcPr>
            <w:tcW w:w="1134" w:type="dxa"/>
            <w:shd w:val="clear" w:color="auto" w:fill="auto"/>
            <w:vAlign w:val="center"/>
          </w:tcPr>
          <w:p w14:paraId="617B9FE1" w14:textId="77777777" w:rsidR="00E4013F" w:rsidRPr="00992370" w:rsidRDefault="00E4013F" w:rsidP="00590E8D">
            <w:pPr>
              <w:pStyle w:val="TA"/>
            </w:pPr>
          </w:p>
        </w:tc>
        <w:tc>
          <w:tcPr>
            <w:tcW w:w="851" w:type="dxa"/>
            <w:shd w:val="clear" w:color="auto" w:fill="auto"/>
            <w:vAlign w:val="center"/>
          </w:tcPr>
          <w:p w14:paraId="5EB17432" w14:textId="77777777" w:rsidR="00E4013F" w:rsidRPr="00992370" w:rsidRDefault="00E4013F" w:rsidP="00E13B3F">
            <w:pPr>
              <w:pStyle w:val="TA"/>
              <w:jc w:val="center"/>
            </w:pPr>
            <w:r w:rsidRPr="00992370">
              <w:t>0</w:t>
            </w:r>
          </w:p>
        </w:tc>
        <w:tc>
          <w:tcPr>
            <w:tcW w:w="1134" w:type="dxa"/>
            <w:shd w:val="clear" w:color="auto" w:fill="auto"/>
            <w:vAlign w:val="center"/>
          </w:tcPr>
          <w:p w14:paraId="58C38CDC" w14:textId="77777777" w:rsidR="00E4013F" w:rsidRPr="00992370" w:rsidRDefault="00E4013F" w:rsidP="00590E8D">
            <w:pPr>
              <w:pStyle w:val="TA"/>
            </w:pPr>
            <w:r>
              <w:t>Lower</w:t>
            </w:r>
          </w:p>
        </w:tc>
      </w:tr>
      <w:tr w:rsidR="00E4013F" w:rsidRPr="00992370" w14:paraId="5C8EB9DB" w14:textId="77777777" w:rsidTr="007A331F">
        <w:trPr>
          <w:cantSplit/>
        </w:trPr>
        <w:tc>
          <w:tcPr>
            <w:tcW w:w="2093" w:type="dxa"/>
            <w:shd w:val="clear" w:color="auto" w:fill="auto"/>
            <w:vAlign w:val="center"/>
          </w:tcPr>
          <w:p w14:paraId="4F7FB80F" w14:textId="77777777" w:rsidR="00E4013F" w:rsidRPr="00590E8D" w:rsidRDefault="00E4013F" w:rsidP="00590E8D">
            <w:pPr>
              <w:pStyle w:val="TA"/>
              <w:rPr>
                <w:i/>
              </w:rPr>
            </w:pPr>
            <w:r w:rsidRPr="00590E8D">
              <w:rPr>
                <w:i/>
              </w:rPr>
              <w:lastRenderedPageBreak/>
              <w:t>Aizoon rigidum</w:t>
            </w:r>
          </w:p>
        </w:tc>
        <w:tc>
          <w:tcPr>
            <w:tcW w:w="1843" w:type="dxa"/>
            <w:shd w:val="clear" w:color="auto" w:fill="auto"/>
            <w:vAlign w:val="center"/>
          </w:tcPr>
          <w:p w14:paraId="71C4ED3D" w14:textId="77777777" w:rsidR="00E4013F" w:rsidRPr="00992370" w:rsidRDefault="00E4013F" w:rsidP="00590E8D">
            <w:pPr>
              <w:pStyle w:val="TA"/>
            </w:pPr>
            <w:r w:rsidRPr="00992370">
              <w:t xml:space="preserve">Aizoon </w:t>
            </w:r>
          </w:p>
        </w:tc>
        <w:tc>
          <w:tcPr>
            <w:tcW w:w="1417" w:type="dxa"/>
            <w:shd w:val="clear" w:color="auto" w:fill="auto"/>
            <w:vAlign w:val="center"/>
          </w:tcPr>
          <w:p w14:paraId="2ACE3C8A" w14:textId="77777777" w:rsidR="00E4013F" w:rsidRPr="00992370" w:rsidRDefault="00E4013F" w:rsidP="00590E8D">
            <w:pPr>
              <w:pStyle w:val="TA"/>
            </w:pPr>
            <w:r w:rsidRPr="00992370">
              <w:t>Aizoaceae</w:t>
            </w:r>
          </w:p>
        </w:tc>
        <w:tc>
          <w:tcPr>
            <w:tcW w:w="1276" w:type="dxa"/>
            <w:shd w:val="clear" w:color="auto" w:fill="auto"/>
            <w:vAlign w:val="center"/>
          </w:tcPr>
          <w:p w14:paraId="44F54BE1" w14:textId="23F64C5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16CD71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784A430"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69B9190" w14:textId="77777777" w:rsidR="00E4013F" w:rsidRPr="00992370" w:rsidRDefault="00E4013F" w:rsidP="00590E8D">
            <w:pPr>
              <w:pStyle w:val="TA"/>
            </w:pPr>
            <w:r w:rsidRPr="00992370">
              <w:t>Currently non-invasive</w:t>
            </w:r>
          </w:p>
        </w:tc>
        <w:tc>
          <w:tcPr>
            <w:tcW w:w="850" w:type="dxa"/>
            <w:shd w:val="clear" w:color="auto" w:fill="auto"/>
            <w:vAlign w:val="center"/>
          </w:tcPr>
          <w:p w14:paraId="292C3022" w14:textId="77777777" w:rsidR="00E4013F" w:rsidRPr="00992370" w:rsidRDefault="00E4013F" w:rsidP="00590E8D">
            <w:pPr>
              <w:pStyle w:val="TA"/>
            </w:pPr>
          </w:p>
        </w:tc>
        <w:tc>
          <w:tcPr>
            <w:tcW w:w="1134" w:type="dxa"/>
            <w:shd w:val="clear" w:color="auto" w:fill="auto"/>
            <w:vAlign w:val="center"/>
          </w:tcPr>
          <w:p w14:paraId="1F3F54A2" w14:textId="77777777" w:rsidR="00E4013F" w:rsidRPr="00992370" w:rsidRDefault="00E4013F" w:rsidP="00590E8D">
            <w:pPr>
              <w:pStyle w:val="TA"/>
            </w:pPr>
          </w:p>
        </w:tc>
        <w:tc>
          <w:tcPr>
            <w:tcW w:w="851" w:type="dxa"/>
            <w:shd w:val="clear" w:color="auto" w:fill="auto"/>
            <w:vAlign w:val="center"/>
          </w:tcPr>
          <w:p w14:paraId="5B9E7AE1" w14:textId="77777777" w:rsidR="00E4013F" w:rsidRPr="00992370" w:rsidRDefault="00E4013F" w:rsidP="00E13B3F">
            <w:pPr>
              <w:pStyle w:val="TA"/>
              <w:jc w:val="center"/>
            </w:pPr>
            <w:r w:rsidRPr="00992370">
              <w:t>0</w:t>
            </w:r>
          </w:p>
        </w:tc>
        <w:tc>
          <w:tcPr>
            <w:tcW w:w="1134" w:type="dxa"/>
            <w:shd w:val="clear" w:color="auto" w:fill="auto"/>
            <w:vAlign w:val="center"/>
          </w:tcPr>
          <w:p w14:paraId="69DCF422" w14:textId="77777777" w:rsidR="00E4013F" w:rsidRPr="00992370" w:rsidRDefault="00E4013F" w:rsidP="00590E8D">
            <w:pPr>
              <w:pStyle w:val="TA"/>
            </w:pPr>
            <w:r>
              <w:t>Lower</w:t>
            </w:r>
          </w:p>
        </w:tc>
      </w:tr>
      <w:tr w:rsidR="00E4013F" w:rsidRPr="00992370" w14:paraId="1A4BDB97" w14:textId="77777777" w:rsidTr="007A331F">
        <w:trPr>
          <w:cantSplit/>
        </w:trPr>
        <w:tc>
          <w:tcPr>
            <w:tcW w:w="2093" w:type="dxa"/>
            <w:shd w:val="clear" w:color="auto" w:fill="auto"/>
            <w:vAlign w:val="center"/>
          </w:tcPr>
          <w:p w14:paraId="6A7CE9E9" w14:textId="77777777" w:rsidR="00E4013F" w:rsidRPr="00590E8D" w:rsidRDefault="00E4013F" w:rsidP="00590E8D">
            <w:pPr>
              <w:pStyle w:val="TA"/>
              <w:rPr>
                <w:i/>
              </w:rPr>
            </w:pPr>
            <w:r w:rsidRPr="00590E8D">
              <w:rPr>
                <w:i/>
              </w:rPr>
              <w:t>Ajuga reptans</w:t>
            </w:r>
          </w:p>
        </w:tc>
        <w:tc>
          <w:tcPr>
            <w:tcW w:w="1843" w:type="dxa"/>
            <w:shd w:val="clear" w:color="auto" w:fill="auto"/>
            <w:vAlign w:val="center"/>
          </w:tcPr>
          <w:p w14:paraId="55268A4D" w14:textId="77777777" w:rsidR="00E4013F" w:rsidRPr="00992370" w:rsidRDefault="00E4013F" w:rsidP="00590E8D">
            <w:pPr>
              <w:pStyle w:val="TA"/>
            </w:pPr>
            <w:r w:rsidRPr="00992370">
              <w:t>Common Bugle</w:t>
            </w:r>
          </w:p>
        </w:tc>
        <w:tc>
          <w:tcPr>
            <w:tcW w:w="1417" w:type="dxa"/>
            <w:shd w:val="clear" w:color="auto" w:fill="auto"/>
            <w:vAlign w:val="center"/>
          </w:tcPr>
          <w:p w14:paraId="42949313" w14:textId="77777777" w:rsidR="00E4013F" w:rsidRPr="00992370" w:rsidRDefault="00E4013F" w:rsidP="00590E8D">
            <w:pPr>
              <w:pStyle w:val="TA"/>
            </w:pPr>
            <w:r w:rsidRPr="00992370">
              <w:t>Lamiaceae</w:t>
            </w:r>
          </w:p>
        </w:tc>
        <w:tc>
          <w:tcPr>
            <w:tcW w:w="1276" w:type="dxa"/>
            <w:shd w:val="clear" w:color="auto" w:fill="auto"/>
            <w:vAlign w:val="center"/>
          </w:tcPr>
          <w:p w14:paraId="58DB1758" w14:textId="37A14679" w:rsidR="00E4013F" w:rsidRPr="00992370" w:rsidRDefault="002F4B55" w:rsidP="00590E8D">
            <w:pPr>
              <w:pStyle w:val="TA"/>
            </w:pPr>
            <w:r>
              <w:t>Casual or ruderal</w:t>
            </w:r>
          </w:p>
        </w:tc>
        <w:tc>
          <w:tcPr>
            <w:tcW w:w="1134" w:type="dxa"/>
            <w:shd w:val="clear" w:color="auto" w:fill="auto"/>
            <w:vAlign w:val="center"/>
          </w:tcPr>
          <w:p w14:paraId="681B63D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D1CC8D" w14:textId="77777777" w:rsidR="00E4013F" w:rsidRPr="00992370" w:rsidRDefault="00E4013F" w:rsidP="00590E8D">
            <w:pPr>
              <w:pStyle w:val="TA"/>
            </w:pPr>
          </w:p>
        </w:tc>
        <w:tc>
          <w:tcPr>
            <w:tcW w:w="1134" w:type="dxa"/>
            <w:shd w:val="clear" w:color="auto" w:fill="auto"/>
            <w:vAlign w:val="center"/>
          </w:tcPr>
          <w:p w14:paraId="74A125D2" w14:textId="77777777" w:rsidR="00E4013F" w:rsidRPr="00992370" w:rsidRDefault="00E4013F" w:rsidP="00590E8D">
            <w:pPr>
              <w:pStyle w:val="TA"/>
            </w:pPr>
            <w:r w:rsidRPr="00992370">
              <w:t>Currently non-invasive</w:t>
            </w:r>
          </w:p>
        </w:tc>
        <w:tc>
          <w:tcPr>
            <w:tcW w:w="850" w:type="dxa"/>
            <w:shd w:val="clear" w:color="auto" w:fill="auto"/>
            <w:vAlign w:val="center"/>
          </w:tcPr>
          <w:p w14:paraId="6534D901" w14:textId="77777777" w:rsidR="00E4013F" w:rsidRPr="00992370" w:rsidRDefault="00E4013F" w:rsidP="00590E8D">
            <w:pPr>
              <w:pStyle w:val="TA"/>
            </w:pPr>
          </w:p>
        </w:tc>
        <w:tc>
          <w:tcPr>
            <w:tcW w:w="1134" w:type="dxa"/>
            <w:shd w:val="clear" w:color="auto" w:fill="auto"/>
            <w:vAlign w:val="center"/>
          </w:tcPr>
          <w:p w14:paraId="3775F4F9" w14:textId="77777777" w:rsidR="00E4013F" w:rsidRPr="00992370" w:rsidRDefault="00E4013F" w:rsidP="00590E8D">
            <w:pPr>
              <w:pStyle w:val="TA"/>
            </w:pPr>
          </w:p>
        </w:tc>
        <w:tc>
          <w:tcPr>
            <w:tcW w:w="851" w:type="dxa"/>
            <w:shd w:val="clear" w:color="auto" w:fill="auto"/>
            <w:vAlign w:val="center"/>
          </w:tcPr>
          <w:p w14:paraId="4343C6BA" w14:textId="77777777" w:rsidR="00E4013F" w:rsidRPr="00992370" w:rsidRDefault="00E4013F" w:rsidP="00E13B3F">
            <w:pPr>
              <w:pStyle w:val="TA"/>
              <w:jc w:val="center"/>
            </w:pPr>
            <w:r w:rsidRPr="00992370">
              <w:t>0</w:t>
            </w:r>
          </w:p>
        </w:tc>
        <w:tc>
          <w:tcPr>
            <w:tcW w:w="1134" w:type="dxa"/>
            <w:shd w:val="clear" w:color="auto" w:fill="auto"/>
            <w:vAlign w:val="center"/>
          </w:tcPr>
          <w:p w14:paraId="1A2BB859" w14:textId="77777777" w:rsidR="00E4013F" w:rsidRPr="00992370" w:rsidRDefault="00E4013F" w:rsidP="00590E8D">
            <w:pPr>
              <w:pStyle w:val="TA"/>
            </w:pPr>
            <w:r>
              <w:t>Lower</w:t>
            </w:r>
          </w:p>
        </w:tc>
      </w:tr>
      <w:tr w:rsidR="00E4013F" w:rsidRPr="00992370" w14:paraId="5B80E612" w14:textId="77777777" w:rsidTr="007A331F">
        <w:trPr>
          <w:cantSplit/>
        </w:trPr>
        <w:tc>
          <w:tcPr>
            <w:tcW w:w="2093" w:type="dxa"/>
            <w:shd w:val="clear" w:color="auto" w:fill="auto"/>
            <w:vAlign w:val="center"/>
          </w:tcPr>
          <w:p w14:paraId="6B33FE9A" w14:textId="77777777" w:rsidR="00E4013F" w:rsidRPr="00590E8D" w:rsidRDefault="00E4013F" w:rsidP="00590E8D">
            <w:pPr>
              <w:pStyle w:val="TA"/>
              <w:rPr>
                <w:i/>
              </w:rPr>
            </w:pPr>
            <w:r w:rsidRPr="00590E8D">
              <w:rPr>
                <w:i/>
              </w:rPr>
              <w:t>Albuca nelsonii</w:t>
            </w:r>
          </w:p>
        </w:tc>
        <w:tc>
          <w:tcPr>
            <w:tcW w:w="1843" w:type="dxa"/>
            <w:shd w:val="clear" w:color="auto" w:fill="auto"/>
            <w:vAlign w:val="center"/>
          </w:tcPr>
          <w:p w14:paraId="44BB567A" w14:textId="77777777" w:rsidR="00E4013F" w:rsidRPr="00992370" w:rsidRDefault="00E4013F" w:rsidP="00590E8D">
            <w:pPr>
              <w:pStyle w:val="TA"/>
            </w:pPr>
            <w:r w:rsidRPr="00992370">
              <w:t>Nelson's Slime Lily</w:t>
            </w:r>
          </w:p>
        </w:tc>
        <w:tc>
          <w:tcPr>
            <w:tcW w:w="1417" w:type="dxa"/>
            <w:shd w:val="clear" w:color="auto" w:fill="auto"/>
            <w:vAlign w:val="center"/>
          </w:tcPr>
          <w:p w14:paraId="61F15BF6" w14:textId="77777777" w:rsidR="00E4013F" w:rsidRPr="00992370" w:rsidRDefault="00E4013F" w:rsidP="00590E8D">
            <w:pPr>
              <w:pStyle w:val="TA"/>
            </w:pPr>
            <w:r w:rsidRPr="00992370">
              <w:t>Asparagaceae</w:t>
            </w:r>
          </w:p>
        </w:tc>
        <w:tc>
          <w:tcPr>
            <w:tcW w:w="1276" w:type="dxa"/>
            <w:shd w:val="clear" w:color="auto" w:fill="auto"/>
            <w:vAlign w:val="center"/>
          </w:tcPr>
          <w:p w14:paraId="0361DDD0" w14:textId="06E2A9F3" w:rsidR="00E4013F" w:rsidRPr="00992370" w:rsidRDefault="002F4B55" w:rsidP="00590E8D">
            <w:pPr>
              <w:pStyle w:val="TA"/>
            </w:pPr>
            <w:r>
              <w:t>Casual or ruderal</w:t>
            </w:r>
          </w:p>
        </w:tc>
        <w:tc>
          <w:tcPr>
            <w:tcW w:w="1134" w:type="dxa"/>
            <w:shd w:val="clear" w:color="auto" w:fill="auto"/>
            <w:vAlign w:val="center"/>
          </w:tcPr>
          <w:p w14:paraId="5C87283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81D990C" w14:textId="77777777" w:rsidR="00E4013F" w:rsidRPr="00992370" w:rsidRDefault="00E4013F" w:rsidP="00590E8D">
            <w:pPr>
              <w:pStyle w:val="TA"/>
            </w:pPr>
          </w:p>
        </w:tc>
        <w:tc>
          <w:tcPr>
            <w:tcW w:w="1134" w:type="dxa"/>
            <w:shd w:val="clear" w:color="auto" w:fill="auto"/>
            <w:vAlign w:val="center"/>
          </w:tcPr>
          <w:p w14:paraId="32853282" w14:textId="77777777" w:rsidR="00E4013F" w:rsidRPr="00992370" w:rsidRDefault="00E4013F" w:rsidP="00590E8D">
            <w:pPr>
              <w:pStyle w:val="TA"/>
            </w:pPr>
            <w:r w:rsidRPr="00992370">
              <w:t>Currently non-invasive</w:t>
            </w:r>
          </w:p>
        </w:tc>
        <w:tc>
          <w:tcPr>
            <w:tcW w:w="850" w:type="dxa"/>
            <w:shd w:val="clear" w:color="auto" w:fill="auto"/>
            <w:vAlign w:val="center"/>
          </w:tcPr>
          <w:p w14:paraId="3AEF7434" w14:textId="77777777" w:rsidR="00E4013F" w:rsidRPr="00992370" w:rsidRDefault="00E4013F" w:rsidP="00590E8D">
            <w:pPr>
              <w:pStyle w:val="TA"/>
            </w:pPr>
          </w:p>
        </w:tc>
        <w:tc>
          <w:tcPr>
            <w:tcW w:w="1134" w:type="dxa"/>
            <w:shd w:val="clear" w:color="auto" w:fill="auto"/>
            <w:vAlign w:val="center"/>
          </w:tcPr>
          <w:p w14:paraId="0F49B39A" w14:textId="77777777" w:rsidR="00E4013F" w:rsidRPr="00992370" w:rsidRDefault="00E4013F" w:rsidP="00590E8D">
            <w:pPr>
              <w:pStyle w:val="TA"/>
            </w:pPr>
          </w:p>
        </w:tc>
        <w:tc>
          <w:tcPr>
            <w:tcW w:w="851" w:type="dxa"/>
            <w:shd w:val="clear" w:color="auto" w:fill="auto"/>
            <w:vAlign w:val="center"/>
          </w:tcPr>
          <w:p w14:paraId="197BE414" w14:textId="77777777" w:rsidR="00E4013F" w:rsidRPr="00992370" w:rsidRDefault="00E4013F" w:rsidP="00E13B3F">
            <w:pPr>
              <w:pStyle w:val="TA"/>
              <w:jc w:val="center"/>
            </w:pPr>
            <w:r w:rsidRPr="00992370">
              <w:t>0</w:t>
            </w:r>
          </w:p>
        </w:tc>
        <w:tc>
          <w:tcPr>
            <w:tcW w:w="1134" w:type="dxa"/>
            <w:shd w:val="clear" w:color="auto" w:fill="auto"/>
            <w:vAlign w:val="center"/>
          </w:tcPr>
          <w:p w14:paraId="40E99188" w14:textId="77777777" w:rsidR="00E4013F" w:rsidRPr="00992370" w:rsidRDefault="00E4013F" w:rsidP="00590E8D">
            <w:pPr>
              <w:pStyle w:val="TA"/>
            </w:pPr>
            <w:r>
              <w:t>Lower</w:t>
            </w:r>
          </w:p>
        </w:tc>
      </w:tr>
      <w:tr w:rsidR="00E4013F" w:rsidRPr="00992370" w14:paraId="1D9CA152" w14:textId="77777777" w:rsidTr="007A331F">
        <w:trPr>
          <w:cantSplit/>
        </w:trPr>
        <w:tc>
          <w:tcPr>
            <w:tcW w:w="2093" w:type="dxa"/>
            <w:shd w:val="clear" w:color="auto" w:fill="auto"/>
            <w:vAlign w:val="center"/>
          </w:tcPr>
          <w:p w14:paraId="7B072E4E" w14:textId="77777777" w:rsidR="00E4013F" w:rsidRPr="00590E8D" w:rsidRDefault="00E4013F" w:rsidP="00590E8D">
            <w:pPr>
              <w:pStyle w:val="TA"/>
              <w:rPr>
                <w:i/>
              </w:rPr>
            </w:pPr>
            <w:r w:rsidRPr="00590E8D">
              <w:rPr>
                <w:i/>
              </w:rPr>
              <w:t>Alhagi maurorum</w:t>
            </w:r>
          </w:p>
        </w:tc>
        <w:tc>
          <w:tcPr>
            <w:tcW w:w="1843" w:type="dxa"/>
            <w:shd w:val="clear" w:color="auto" w:fill="auto"/>
            <w:vAlign w:val="center"/>
          </w:tcPr>
          <w:p w14:paraId="5D886A82" w14:textId="77777777" w:rsidR="00E4013F" w:rsidRPr="00992370" w:rsidRDefault="00E4013F" w:rsidP="00590E8D">
            <w:pPr>
              <w:pStyle w:val="TA"/>
            </w:pPr>
            <w:r w:rsidRPr="00992370">
              <w:t>Camel Thorn</w:t>
            </w:r>
          </w:p>
        </w:tc>
        <w:tc>
          <w:tcPr>
            <w:tcW w:w="1417" w:type="dxa"/>
            <w:shd w:val="clear" w:color="auto" w:fill="auto"/>
            <w:vAlign w:val="center"/>
          </w:tcPr>
          <w:p w14:paraId="556AE6F3" w14:textId="77777777" w:rsidR="00E4013F" w:rsidRPr="00992370" w:rsidRDefault="00E4013F" w:rsidP="00590E8D">
            <w:pPr>
              <w:pStyle w:val="TA"/>
            </w:pPr>
            <w:r w:rsidRPr="00992370">
              <w:t>Fabaceae</w:t>
            </w:r>
          </w:p>
        </w:tc>
        <w:tc>
          <w:tcPr>
            <w:tcW w:w="1276" w:type="dxa"/>
            <w:shd w:val="clear" w:color="auto" w:fill="auto"/>
            <w:vAlign w:val="center"/>
          </w:tcPr>
          <w:p w14:paraId="012ADD6F" w14:textId="06E206C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47DA70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37E21E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8E82044" w14:textId="77777777" w:rsidR="00E4013F" w:rsidRPr="00992370" w:rsidRDefault="00E4013F" w:rsidP="00590E8D">
            <w:pPr>
              <w:pStyle w:val="TA"/>
            </w:pPr>
            <w:r w:rsidRPr="00992370">
              <w:t>Currently non-invasive</w:t>
            </w:r>
          </w:p>
        </w:tc>
        <w:tc>
          <w:tcPr>
            <w:tcW w:w="850" w:type="dxa"/>
            <w:shd w:val="clear" w:color="auto" w:fill="auto"/>
            <w:vAlign w:val="center"/>
          </w:tcPr>
          <w:p w14:paraId="5C2AC01F" w14:textId="77777777" w:rsidR="00E4013F" w:rsidRPr="00992370" w:rsidRDefault="00E4013F" w:rsidP="00590E8D">
            <w:pPr>
              <w:pStyle w:val="TA"/>
            </w:pPr>
          </w:p>
        </w:tc>
        <w:tc>
          <w:tcPr>
            <w:tcW w:w="1134" w:type="dxa"/>
            <w:shd w:val="clear" w:color="auto" w:fill="auto"/>
            <w:vAlign w:val="center"/>
          </w:tcPr>
          <w:p w14:paraId="6F1942EB" w14:textId="77777777" w:rsidR="00E4013F" w:rsidRPr="00992370" w:rsidRDefault="00E4013F" w:rsidP="00590E8D">
            <w:pPr>
              <w:pStyle w:val="TA"/>
            </w:pPr>
          </w:p>
        </w:tc>
        <w:tc>
          <w:tcPr>
            <w:tcW w:w="851" w:type="dxa"/>
            <w:shd w:val="clear" w:color="auto" w:fill="auto"/>
            <w:vAlign w:val="center"/>
          </w:tcPr>
          <w:p w14:paraId="37293386" w14:textId="77777777" w:rsidR="00E4013F" w:rsidRPr="00992370" w:rsidRDefault="00E4013F" w:rsidP="00E13B3F">
            <w:pPr>
              <w:pStyle w:val="TA"/>
              <w:jc w:val="center"/>
            </w:pPr>
            <w:r w:rsidRPr="00992370">
              <w:t>0</w:t>
            </w:r>
          </w:p>
        </w:tc>
        <w:tc>
          <w:tcPr>
            <w:tcW w:w="1134" w:type="dxa"/>
            <w:shd w:val="clear" w:color="auto" w:fill="auto"/>
            <w:vAlign w:val="center"/>
          </w:tcPr>
          <w:p w14:paraId="42AA62C9" w14:textId="77777777" w:rsidR="00E4013F" w:rsidRPr="00992370" w:rsidRDefault="00E4013F" w:rsidP="00590E8D">
            <w:pPr>
              <w:pStyle w:val="TA"/>
            </w:pPr>
            <w:r>
              <w:t>Lower</w:t>
            </w:r>
          </w:p>
        </w:tc>
      </w:tr>
      <w:tr w:rsidR="00E4013F" w:rsidRPr="00992370" w14:paraId="2E41843D" w14:textId="77777777" w:rsidTr="007A331F">
        <w:trPr>
          <w:cantSplit/>
        </w:trPr>
        <w:tc>
          <w:tcPr>
            <w:tcW w:w="2093" w:type="dxa"/>
            <w:shd w:val="clear" w:color="auto" w:fill="auto"/>
            <w:vAlign w:val="center"/>
          </w:tcPr>
          <w:p w14:paraId="1CE59AA3" w14:textId="41CA3D58" w:rsidR="00E4013F" w:rsidRPr="00590E8D" w:rsidRDefault="00E4013F" w:rsidP="00590E8D">
            <w:pPr>
              <w:pStyle w:val="TA"/>
              <w:rPr>
                <w:i/>
              </w:rPr>
            </w:pPr>
            <w:r w:rsidRPr="00590E8D">
              <w:rPr>
                <w:i/>
              </w:rPr>
              <w:t>Allium paniculatum</w:t>
            </w:r>
            <w:r w:rsidR="00590E8D" w:rsidRPr="00590E8D">
              <w:t xml:space="preserve"> subp. </w:t>
            </w:r>
            <w:r w:rsidRPr="00590E8D">
              <w:rPr>
                <w:i/>
              </w:rPr>
              <w:t>paniculatum</w:t>
            </w:r>
          </w:p>
        </w:tc>
        <w:tc>
          <w:tcPr>
            <w:tcW w:w="1843" w:type="dxa"/>
            <w:shd w:val="clear" w:color="auto" w:fill="auto"/>
            <w:vAlign w:val="center"/>
          </w:tcPr>
          <w:p w14:paraId="2F6A1C82" w14:textId="77777777" w:rsidR="00E4013F" w:rsidRPr="00992370" w:rsidRDefault="00E4013F" w:rsidP="00590E8D">
            <w:pPr>
              <w:pStyle w:val="TA"/>
            </w:pPr>
            <w:r w:rsidRPr="00992370">
              <w:t>Sand Leek</w:t>
            </w:r>
          </w:p>
        </w:tc>
        <w:tc>
          <w:tcPr>
            <w:tcW w:w="1417" w:type="dxa"/>
            <w:shd w:val="clear" w:color="auto" w:fill="auto"/>
            <w:vAlign w:val="center"/>
          </w:tcPr>
          <w:p w14:paraId="14D47109" w14:textId="77777777" w:rsidR="00E4013F" w:rsidRPr="00992370" w:rsidRDefault="00E4013F" w:rsidP="00590E8D">
            <w:pPr>
              <w:pStyle w:val="TA"/>
            </w:pPr>
            <w:r w:rsidRPr="00992370">
              <w:t>Amaryllidaceae</w:t>
            </w:r>
          </w:p>
        </w:tc>
        <w:tc>
          <w:tcPr>
            <w:tcW w:w="1276" w:type="dxa"/>
            <w:shd w:val="clear" w:color="auto" w:fill="auto"/>
            <w:vAlign w:val="center"/>
          </w:tcPr>
          <w:p w14:paraId="35011686" w14:textId="6F9FC55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5C9EBA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60FD8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9EB7B9C" w14:textId="77777777" w:rsidR="00E4013F" w:rsidRPr="00992370" w:rsidRDefault="00E4013F" w:rsidP="00590E8D">
            <w:pPr>
              <w:pStyle w:val="TA"/>
            </w:pPr>
            <w:r w:rsidRPr="00992370">
              <w:t>Currently non-invasive</w:t>
            </w:r>
          </w:p>
        </w:tc>
        <w:tc>
          <w:tcPr>
            <w:tcW w:w="850" w:type="dxa"/>
            <w:shd w:val="clear" w:color="auto" w:fill="auto"/>
            <w:vAlign w:val="center"/>
          </w:tcPr>
          <w:p w14:paraId="39F1FFC4" w14:textId="77777777" w:rsidR="00E4013F" w:rsidRPr="00992370" w:rsidRDefault="00E4013F" w:rsidP="00590E8D">
            <w:pPr>
              <w:pStyle w:val="TA"/>
            </w:pPr>
          </w:p>
        </w:tc>
        <w:tc>
          <w:tcPr>
            <w:tcW w:w="1134" w:type="dxa"/>
            <w:shd w:val="clear" w:color="auto" w:fill="auto"/>
            <w:vAlign w:val="center"/>
          </w:tcPr>
          <w:p w14:paraId="13EDD1DB" w14:textId="77777777" w:rsidR="00E4013F" w:rsidRPr="00992370" w:rsidRDefault="00E4013F" w:rsidP="00590E8D">
            <w:pPr>
              <w:pStyle w:val="TA"/>
            </w:pPr>
          </w:p>
        </w:tc>
        <w:tc>
          <w:tcPr>
            <w:tcW w:w="851" w:type="dxa"/>
            <w:shd w:val="clear" w:color="auto" w:fill="auto"/>
            <w:vAlign w:val="center"/>
          </w:tcPr>
          <w:p w14:paraId="25987542" w14:textId="77777777" w:rsidR="00E4013F" w:rsidRPr="00992370" w:rsidRDefault="00E4013F" w:rsidP="00E13B3F">
            <w:pPr>
              <w:pStyle w:val="TA"/>
              <w:jc w:val="center"/>
            </w:pPr>
            <w:r w:rsidRPr="00992370">
              <w:t>0</w:t>
            </w:r>
          </w:p>
        </w:tc>
        <w:tc>
          <w:tcPr>
            <w:tcW w:w="1134" w:type="dxa"/>
            <w:shd w:val="clear" w:color="auto" w:fill="auto"/>
            <w:vAlign w:val="center"/>
          </w:tcPr>
          <w:p w14:paraId="64D72F61" w14:textId="77777777" w:rsidR="00E4013F" w:rsidRPr="00992370" w:rsidRDefault="00E4013F" w:rsidP="00590E8D">
            <w:pPr>
              <w:pStyle w:val="TA"/>
            </w:pPr>
            <w:r>
              <w:t>Lower</w:t>
            </w:r>
          </w:p>
        </w:tc>
      </w:tr>
      <w:tr w:rsidR="00E4013F" w:rsidRPr="00992370" w14:paraId="5C1925A8" w14:textId="77777777" w:rsidTr="007A331F">
        <w:trPr>
          <w:cantSplit/>
        </w:trPr>
        <w:tc>
          <w:tcPr>
            <w:tcW w:w="2093" w:type="dxa"/>
            <w:shd w:val="clear" w:color="auto" w:fill="auto"/>
            <w:vAlign w:val="center"/>
          </w:tcPr>
          <w:p w14:paraId="227AF67F" w14:textId="77777777" w:rsidR="00E4013F" w:rsidRPr="00590E8D" w:rsidRDefault="00E4013F" w:rsidP="00590E8D">
            <w:pPr>
              <w:pStyle w:val="TA"/>
              <w:rPr>
                <w:i/>
              </w:rPr>
            </w:pPr>
            <w:r w:rsidRPr="00590E8D">
              <w:rPr>
                <w:i/>
              </w:rPr>
              <w:t>Alyssum linifolium</w:t>
            </w:r>
          </w:p>
        </w:tc>
        <w:tc>
          <w:tcPr>
            <w:tcW w:w="1843" w:type="dxa"/>
            <w:shd w:val="clear" w:color="auto" w:fill="auto"/>
            <w:vAlign w:val="center"/>
          </w:tcPr>
          <w:p w14:paraId="624F33E9" w14:textId="77777777" w:rsidR="00E4013F" w:rsidRPr="00992370" w:rsidRDefault="00E4013F" w:rsidP="00590E8D">
            <w:pPr>
              <w:pStyle w:val="TA"/>
            </w:pPr>
            <w:r w:rsidRPr="00992370">
              <w:t>Flax-leaf Alyssum</w:t>
            </w:r>
          </w:p>
        </w:tc>
        <w:tc>
          <w:tcPr>
            <w:tcW w:w="1417" w:type="dxa"/>
            <w:shd w:val="clear" w:color="auto" w:fill="auto"/>
            <w:vAlign w:val="center"/>
          </w:tcPr>
          <w:p w14:paraId="13876051" w14:textId="77777777" w:rsidR="00E4013F" w:rsidRPr="00992370" w:rsidRDefault="00E4013F" w:rsidP="00590E8D">
            <w:pPr>
              <w:pStyle w:val="TA"/>
            </w:pPr>
            <w:r w:rsidRPr="00992370">
              <w:t>Brassicaceae</w:t>
            </w:r>
          </w:p>
        </w:tc>
        <w:tc>
          <w:tcPr>
            <w:tcW w:w="1276" w:type="dxa"/>
            <w:shd w:val="clear" w:color="auto" w:fill="auto"/>
            <w:vAlign w:val="center"/>
          </w:tcPr>
          <w:p w14:paraId="4B86C1C4" w14:textId="1BC8DAC3" w:rsidR="00E4013F" w:rsidRPr="00992370" w:rsidRDefault="002F4B55" w:rsidP="00590E8D">
            <w:pPr>
              <w:pStyle w:val="TA"/>
            </w:pPr>
            <w:r>
              <w:t>Casual or ruderal</w:t>
            </w:r>
          </w:p>
        </w:tc>
        <w:tc>
          <w:tcPr>
            <w:tcW w:w="1134" w:type="dxa"/>
            <w:shd w:val="clear" w:color="auto" w:fill="auto"/>
            <w:vAlign w:val="center"/>
          </w:tcPr>
          <w:p w14:paraId="0BC45AD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6DDAD65" w14:textId="77777777" w:rsidR="00E4013F" w:rsidRPr="00992370" w:rsidRDefault="00E4013F" w:rsidP="00590E8D">
            <w:pPr>
              <w:pStyle w:val="TA"/>
            </w:pPr>
          </w:p>
        </w:tc>
        <w:tc>
          <w:tcPr>
            <w:tcW w:w="1134" w:type="dxa"/>
            <w:shd w:val="clear" w:color="auto" w:fill="auto"/>
            <w:vAlign w:val="center"/>
          </w:tcPr>
          <w:p w14:paraId="0151B384" w14:textId="77777777" w:rsidR="00E4013F" w:rsidRPr="00992370" w:rsidRDefault="00E4013F" w:rsidP="00590E8D">
            <w:pPr>
              <w:pStyle w:val="TA"/>
            </w:pPr>
            <w:r w:rsidRPr="00992370">
              <w:t>Currently non-invasive</w:t>
            </w:r>
          </w:p>
        </w:tc>
        <w:tc>
          <w:tcPr>
            <w:tcW w:w="850" w:type="dxa"/>
            <w:shd w:val="clear" w:color="auto" w:fill="auto"/>
            <w:vAlign w:val="center"/>
          </w:tcPr>
          <w:p w14:paraId="36608ECB" w14:textId="77777777" w:rsidR="00E4013F" w:rsidRPr="00992370" w:rsidRDefault="00E4013F" w:rsidP="00590E8D">
            <w:pPr>
              <w:pStyle w:val="TA"/>
            </w:pPr>
          </w:p>
        </w:tc>
        <w:tc>
          <w:tcPr>
            <w:tcW w:w="1134" w:type="dxa"/>
            <w:shd w:val="clear" w:color="auto" w:fill="auto"/>
            <w:vAlign w:val="center"/>
          </w:tcPr>
          <w:p w14:paraId="3152D24C" w14:textId="77777777" w:rsidR="00E4013F" w:rsidRPr="00992370" w:rsidRDefault="00E4013F" w:rsidP="00590E8D">
            <w:pPr>
              <w:pStyle w:val="TA"/>
            </w:pPr>
          </w:p>
        </w:tc>
        <w:tc>
          <w:tcPr>
            <w:tcW w:w="851" w:type="dxa"/>
            <w:shd w:val="clear" w:color="auto" w:fill="auto"/>
            <w:vAlign w:val="center"/>
          </w:tcPr>
          <w:p w14:paraId="515A76AA" w14:textId="77777777" w:rsidR="00E4013F" w:rsidRPr="00992370" w:rsidRDefault="00E4013F" w:rsidP="00E13B3F">
            <w:pPr>
              <w:pStyle w:val="TA"/>
              <w:jc w:val="center"/>
            </w:pPr>
            <w:r w:rsidRPr="00992370">
              <w:t>0</w:t>
            </w:r>
          </w:p>
        </w:tc>
        <w:tc>
          <w:tcPr>
            <w:tcW w:w="1134" w:type="dxa"/>
            <w:shd w:val="clear" w:color="auto" w:fill="auto"/>
            <w:vAlign w:val="center"/>
          </w:tcPr>
          <w:p w14:paraId="1687356C" w14:textId="77777777" w:rsidR="00E4013F" w:rsidRPr="00992370" w:rsidRDefault="00E4013F" w:rsidP="00590E8D">
            <w:pPr>
              <w:pStyle w:val="TA"/>
            </w:pPr>
            <w:r>
              <w:t>Lower</w:t>
            </w:r>
          </w:p>
        </w:tc>
      </w:tr>
      <w:tr w:rsidR="00E4013F" w:rsidRPr="00992370" w14:paraId="5E34780E" w14:textId="77777777" w:rsidTr="007A331F">
        <w:trPr>
          <w:cantSplit/>
        </w:trPr>
        <w:tc>
          <w:tcPr>
            <w:tcW w:w="2093" w:type="dxa"/>
            <w:shd w:val="clear" w:color="auto" w:fill="auto"/>
            <w:vAlign w:val="center"/>
          </w:tcPr>
          <w:p w14:paraId="4BC68B6D" w14:textId="77777777" w:rsidR="00E4013F" w:rsidRPr="00590E8D" w:rsidRDefault="00E4013F" w:rsidP="00590E8D">
            <w:pPr>
              <w:pStyle w:val="TA"/>
              <w:rPr>
                <w:i/>
              </w:rPr>
            </w:pPr>
            <w:r w:rsidRPr="00590E8D">
              <w:rPr>
                <w:i/>
              </w:rPr>
              <w:t>Amaranthus caudatus</w:t>
            </w:r>
          </w:p>
        </w:tc>
        <w:tc>
          <w:tcPr>
            <w:tcW w:w="1843" w:type="dxa"/>
            <w:shd w:val="clear" w:color="auto" w:fill="auto"/>
            <w:vAlign w:val="center"/>
          </w:tcPr>
          <w:p w14:paraId="1ADFB5EF" w14:textId="77777777" w:rsidR="00E4013F" w:rsidRPr="00992370" w:rsidRDefault="00E4013F" w:rsidP="00590E8D">
            <w:pPr>
              <w:pStyle w:val="TA"/>
            </w:pPr>
            <w:r w:rsidRPr="00992370">
              <w:t>Cat-tail</w:t>
            </w:r>
          </w:p>
        </w:tc>
        <w:tc>
          <w:tcPr>
            <w:tcW w:w="1417" w:type="dxa"/>
            <w:shd w:val="clear" w:color="auto" w:fill="auto"/>
            <w:vAlign w:val="center"/>
          </w:tcPr>
          <w:p w14:paraId="1353436E" w14:textId="77777777" w:rsidR="00E4013F" w:rsidRPr="00992370" w:rsidRDefault="00E4013F" w:rsidP="00590E8D">
            <w:pPr>
              <w:pStyle w:val="TA"/>
            </w:pPr>
            <w:r w:rsidRPr="00992370">
              <w:t>Amaranthaceae</w:t>
            </w:r>
          </w:p>
        </w:tc>
        <w:tc>
          <w:tcPr>
            <w:tcW w:w="1276" w:type="dxa"/>
            <w:shd w:val="clear" w:color="auto" w:fill="auto"/>
            <w:vAlign w:val="center"/>
          </w:tcPr>
          <w:p w14:paraId="7C4E8FE0" w14:textId="74A45CB4" w:rsidR="00E4013F" w:rsidRPr="00992370" w:rsidRDefault="002F4B55" w:rsidP="00590E8D">
            <w:pPr>
              <w:pStyle w:val="TA"/>
            </w:pPr>
            <w:r>
              <w:t>Casual or ruderal</w:t>
            </w:r>
          </w:p>
        </w:tc>
        <w:tc>
          <w:tcPr>
            <w:tcW w:w="1134" w:type="dxa"/>
            <w:shd w:val="clear" w:color="auto" w:fill="auto"/>
            <w:vAlign w:val="center"/>
          </w:tcPr>
          <w:p w14:paraId="6CF278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F4E909" w14:textId="77777777" w:rsidR="00E4013F" w:rsidRPr="00992370" w:rsidRDefault="00E4013F" w:rsidP="00590E8D">
            <w:pPr>
              <w:pStyle w:val="TA"/>
            </w:pPr>
          </w:p>
        </w:tc>
        <w:tc>
          <w:tcPr>
            <w:tcW w:w="1134" w:type="dxa"/>
            <w:shd w:val="clear" w:color="auto" w:fill="auto"/>
            <w:vAlign w:val="center"/>
          </w:tcPr>
          <w:p w14:paraId="4A9CD569" w14:textId="77777777" w:rsidR="00E4013F" w:rsidRPr="00992370" w:rsidRDefault="00E4013F" w:rsidP="00590E8D">
            <w:pPr>
              <w:pStyle w:val="TA"/>
            </w:pPr>
            <w:r w:rsidRPr="00992370">
              <w:t>Currently non-invasive</w:t>
            </w:r>
          </w:p>
        </w:tc>
        <w:tc>
          <w:tcPr>
            <w:tcW w:w="850" w:type="dxa"/>
            <w:shd w:val="clear" w:color="auto" w:fill="auto"/>
            <w:vAlign w:val="center"/>
          </w:tcPr>
          <w:p w14:paraId="7DB4007F" w14:textId="77777777" w:rsidR="00E4013F" w:rsidRPr="00992370" w:rsidRDefault="00E4013F" w:rsidP="00590E8D">
            <w:pPr>
              <w:pStyle w:val="TA"/>
            </w:pPr>
          </w:p>
        </w:tc>
        <w:tc>
          <w:tcPr>
            <w:tcW w:w="1134" w:type="dxa"/>
            <w:shd w:val="clear" w:color="auto" w:fill="auto"/>
            <w:vAlign w:val="center"/>
          </w:tcPr>
          <w:p w14:paraId="7D8402CA" w14:textId="77777777" w:rsidR="00E4013F" w:rsidRPr="00992370" w:rsidRDefault="00E4013F" w:rsidP="00590E8D">
            <w:pPr>
              <w:pStyle w:val="TA"/>
            </w:pPr>
          </w:p>
        </w:tc>
        <w:tc>
          <w:tcPr>
            <w:tcW w:w="851" w:type="dxa"/>
            <w:shd w:val="clear" w:color="auto" w:fill="auto"/>
            <w:vAlign w:val="center"/>
          </w:tcPr>
          <w:p w14:paraId="4C6C0CEC" w14:textId="77777777" w:rsidR="00E4013F" w:rsidRPr="00992370" w:rsidRDefault="00E4013F" w:rsidP="00E13B3F">
            <w:pPr>
              <w:pStyle w:val="TA"/>
              <w:jc w:val="center"/>
            </w:pPr>
            <w:r w:rsidRPr="00992370">
              <w:t>0</w:t>
            </w:r>
          </w:p>
        </w:tc>
        <w:tc>
          <w:tcPr>
            <w:tcW w:w="1134" w:type="dxa"/>
            <w:shd w:val="clear" w:color="auto" w:fill="auto"/>
            <w:vAlign w:val="center"/>
          </w:tcPr>
          <w:p w14:paraId="68389838" w14:textId="77777777" w:rsidR="00E4013F" w:rsidRPr="00992370" w:rsidRDefault="00E4013F" w:rsidP="00590E8D">
            <w:pPr>
              <w:pStyle w:val="TA"/>
            </w:pPr>
            <w:r>
              <w:t>Lower</w:t>
            </w:r>
          </w:p>
        </w:tc>
      </w:tr>
      <w:tr w:rsidR="00E4013F" w:rsidRPr="00992370" w14:paraId="279391CC" w14:textId="77777777" w:rsidTr="007A331F">
        <w:trPr>
          <w:cantSplit/>
        </w:trPr>
        <w:tc>
          <w:tcPr>
            <w:tcW w:w="2093" w:type="dxa"/>
            <w:shd w:val="clear" w:color="auto" w:fill="auto"/>
            <w:vAlign w:val="center"/>
          </w:tcPr>
          <w:p w14:paraId="1DEE9784" w14:textId="77777777" w:rsidR="00E4013F" w:rsidRPr="00590E8D" w:rsidRDefault="00E4013F" w:rsidP="00590E8D">
            <w:pPr>
              <w:pStyle w:val="TA"/>
              <w:rPr>
                <w:i/>
              </w:rPr>
            </w:pPr>
            <w:r w:rsidRPr="00590E8D">
              <w:rPr>
                <w:i/>
              </w:rPr>
              <w:t>Amaranthus cruentus</w:t>
            </w:r>
          </w:p>
        </w:tc>
        <w:tc>
          <w:tcPr>
            <w:tcW w:w="1843" w:type="dxa"/>
            <w:shd w:val="clear" w:color="auto" w:fill="auto"/>
            <w:vAlign w:val="center"/>
          </w:tcPr>
          <w:p w14:paraId="6537620A" w14:textId="77777777" w:rsidR="00E4013F" w:rsidRPr="00992370" w:rsidRDefault="00E4013F" w:rsidP="00590E8D">
            <w:pPr>
              <w:pStyle w:val="TA"/>
            </w:pPr>
            <w:r w:rsidRPr="00992370">
              <w:t>Grain Amaranthus</w:t>
            </w:r>
          </w:p>
        </w:tc>
        <w:tc>
          <w:tcPr>
            <w:tcW w:w="1417" w:type="dxa"/>
            <w:shd w:val="clear" w:color="auto" w:fill="auto"/>
            <w:vAlign w:val="center"/>
          </w:tcPr>
          <w:p w14:paraId="18B91797" w14:textId="77777777" w:rsidR="00E4013F" w:rsidRPr="00992370" w:rsidRDefault="00E4013F" w:rsidP="00590E8D">
            <w:pPr>
              <w:pStyle w:val="TA"/>
            </w:pPr>
            <w:r w:rsidRPr="00992370">
              <w:t>Amaranthaceae</w:t>
            </w:r>
          </w:p>
        </w:tc>
        <w:tc>
          <w:tcPr>
            <w:tcW w:w="1276" w:type="dxa"/>
            <w:shd w:val="clear" w:color="auto" w:fill="auto"/>
            <w:vAlign w:val="center"/>
          </w:tcPr>
          <w:p w14:paraId="0FCABC4C" w14:textId="771EBAD4" w:rsidR="00E4013F" w:rsidRPr="00992370" w:rsidRDefault="002F4B55" w:rsidP="00590E8D">
            <w:pPr>
              <w:pStyle w:val="TA"/>
            </w:pPr>
            <w:r>
              <w:t>Casual or ruderal</w:t>
            </w:r>
          </w:p>
        </w:tc>
        <w:tc>
          <w:tcPr>
            <w:tcW w:w="1134" w:type="dxa"/>
            <w:shd w:val="clear" w:color="auto" w:fill="auto"/>
            <w:vAlign w:val="center"/>
          </w:tcPr>
          <w:p w14:paraId="6FA66B2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E6A86B2" w14:textId="77777777" w:rsidR="00E4013F" w:rsidRPr="00992370" w:rsidRDefault="00E4013F" w:rsidP="00590E8D">
            <w:pPr>
              <w:pStyle w:val="TA"/>
            </w:pPr>
          </w:p>
        </w:tc>
        <w:tc>
          <w:tcPr>
            <w:tcW w:w="1134" w:type="dxa"/>
            <w:shd w:val="clear" w:color="auto" w:fill="auto"/>
            <w:vAlign w:val="center"/>
          </w:tcPr>
          <w:p w14:paraId="37BE437D" w14:textId="77777777" w:rsidR="00E4013F" w:rsidRPr="00992370" w:rsidRDefault="00E4013F" w:rsidP="00590E8D">
            <w:pPr>
              <w:pStyle w:val="TA"/>
            </w:pPr>
            <w:r w:rsidRPr="00992370">
              <w:t>Currently non-invasive</w:t>
            </w:r>
          </w:p>
        </w:tc>
        <w:tc>
          <w:tcPr>
            <w:tcW w:w="850" w:type="dxa"/>
            <w:shd w:val="clear" w:color="auto" w:fill="auto"/>
            <w:vAlign w:val="center"/>
          </w:tcPr>
          <w:p w14:paraId="192FF0AC" w14:textId="77777777" w:rsidR="00E4013F" w:rsidRPr="00992370" w:rsidRDefault="00E4013F" w:rsidP="00590E8D">
            <w:pPr>
              <w:pStyle w:val="TA"/>
            </w:pPr>
          </w:p>
        </w:tc>
        <w:tc>
          <w:tcPr>
            <w:tcW w:w="1134" w:type="dxa"/>
            <w:shd w:val="clear" w:color="auto" w:fill="auto"/>
            <w:vAlign w:val="center"/>
          </w:tcPr>
          <w:p w14:paraId="5F30BD4A" w14:textId="77777777" w:rsidR="00E4013F" w:rsidRPr="00992370" w:rsidRDefault="00E4013F" w:rsidP="00590E8D">
            <w:pPr>
              <w:pStyle w:val="TA"/>
            </w:pPr>
          </w:p>
        </w:tc>
        <w:tc>
          <w:tcPr>
            <w:tcW w:w="851" w:type="dxa"/>
            <w:shd w:val="clear" w:color="auto" w:fill="auto"/>
            <w:vAlign w:val="center"/>
          </w:tcPr>
          <w:p w14:paraId="6BDAB2AC" w14:textId="77777777" w:rsidR="00E4013F" w:rsidRPr="00992370" w:rsidRDefault="00E4013F" w:rsidP="00E13B3F">
            <w:pPr>
              <w:pStyle w:val="TA"/>
              <w:jc w:val="center"/>
            </w:pPr>
            <w:r w:rsidRPr="00992370">
              <w:t>0</w:t>
            </w:r>
          </w:p>
        </w:tc>
        <w:tc>
          <w:tcPr>
            <w:tcW w:w="1134" w:type="dxa"/>
            <w:shd w:val="clear" w:color="auto" w:fill="auto"/>
            <w:vAlign w:val="center"/>
          </w:tcPr>
          <w:p w14:paraId="400554D0" w14:textId="77777777" w:rsidR="00E4013F" w:rsidRPr="00992370" w:rsidRDefault="00E4013F" w:rsidP="00590E8D">
            <w:pPr>
              <w:pStyle w:val="TA"/>
            </w:pPr>
            <w:r>
              <w:t>Lower</w:t>
            </w:r>
          </w:p>
        </w:tc>
      </w:tr>
      <w:tr w:rsidR="00E4013F" w:rsidRPr="00992370" w14:paraId="7EBAAD49" w14:textId="77777777" w:rsidTr="007A331F">
        <w:trPr>
          <w:cantSplit/>
        </w:trPr>
        <w:tc>
          <w:tcPr>
            <w:tcW w:w="2093" w:type="dxa"/>
            <w:shd w:val="clear" w:color="auto" w:fill="auto"/>
            <w:vAlign w:val="center"/>
          </w:tcPr>
          <w:p w14:paraId="634CF79A" w14:textId="4C28B118" w:rsidR="00E4013F" w:rsidRPr="00590E8D" w:rsidRDefault="00E4013F" w:rsidP="00590E8D">
            <w:pPr>
              <w:pStyle w:val="TA"/>
              <w:rPr>
                <w:i/>
              </w:rPr>
            </w:pPr>
            <w:r w:rsidRPr="00590E8D">
              <w:rPr>
                <w:i/>
              </w:rPr>
              <w:t>Amaranthus graecizans</w:t>
            </w:r>
            <w:r w:rsidR="00590E8D" w:rsidRPr="00590E8D">
              <w:t xml:space="preserve"> subp. </w:t>
            </w:r>
            <w:r w:rsidRPr="00590E8D">
              <w:rPr>
                <w:i/>
              </w:rPr>
              <w:t>silvestris</w:t>
            </w:r>
          </w:p>
        </w:tc>
        <w:tc>
          <w:tcPr>
            <w:tcW w:w="1843" w:type="dxa"/>
            <w:shd w:val="clear" w:color="auto" w:fill="auto"/>
            <w:vAlign w:val="center"/>
          </w:tcPr>
          <w:p w14:paraId="1AC3CD80" w14:textId="77777777" w:rsidR="00E4013F" w:rsidRPr="00992370" w:rsidRDefault="00E4013F" w:rsidP="00590E8D">
            <w:pPr>
              <w:pStyle w:val="TA"/>
            </w:pPr>
            <w:r w:rsidRPr="00992370">
              <w:t>Mediterranean Amaranth</w:t>
            </w:r>
          </w:p>
        </w:tc>
        <w:tc>
          <w:tcPr>
            <w:tcW w:w="1417" w:type="dxa"/>
            <w:shd w:val="clear" w:color="auto" w:fill="auto"/>
            <w:vAlign w:val="center"/>
          </w:tcPr>
          <w:p w14:paraId="64AF7952" w14:textId="77777777" w:rsidR="00E4013F" w:rsidRPr="00992370" w:rsidRDefault="00E4013F" w:rsidP="00590E8D">
            <w:pPr>
              <w:pStyle w:val="TA"/>
            </w:pPr>
            <w:r w:rsidRPr="00992370">
              <w:t>Amaranthaceae</w:t>
            </w:r>
          </w:p>
        </w:tc>
        <w:tc>
          <w:tcPr>
            <w:tcW w:w="1276" w:type="dxa"/>
            <w:shd w:val="clear" w:color="auto" w:fill="auto"/>
            <w:vAlign w:val="center"/>
          </w:tcPr>
          <w:p w14:paraId="3ACE261E" w14:textId="1C61ED29" w:rsidR="00E4013F" w:rsidRPr="00992370" w:rsidRDefault="002F4B55" w:rsidP="00590E8D">
            <w:pPr>
              <w:pStyle w:val="TA"/>
            </w:pPr>
            <w:r>
              <w:t>Casual or ruderal</w:t>
            </w:r>
          </w:p>
        </w:tc>
        <w:tc>
          <w:tcPr>
            <w:tcW w:w="1134" w:type="dxa"/>
            <w:shd w:val="clear" w:color="auto" w:fill="auto"/>
            <w:vAlign w:val="center"/>
          </w:tcPr>
          <w:p w14:paraId="119912E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76349B" w14:textId="77777777" w:rsidR="00E4013F" w:rsidRPr="00992370" w:rsidRDefault="00E4013F" w:rsidP="00590E8D">
            <w:pPr>
              <w:pStyle w:val="TA"/>
            </w:pPr>
          </w:p>
        </w:tc>
        <w:tc>
          <w:tcPr>
            <w:tcW w:w="1134" w:type="dxa"/>
            <w:shd w:val="clear" w:color="auto" w:fill="auto"/>
            <w:vAlign w:val="center"/>
          </w:tcPr>
          <w:p w14:paraId="29CCE33F" w14:textId="77777777" w:rsidR="00E4013F" w:rsidRPr="00992370" w:rsidRDefault="00E4013F" w:rsidP="00590E8D">
            <w:pPr>
              <w:pStyle w:val="TA"/>
            </w:pPr>
            <w:r w:rsidRPr="00992370">
              <w:t>Currently non-invasive</w:t>
            </w:r>
          </w:p>
        </w:tc>
        <w:tc>
          <w:tcPr>
            <w:tcW w:w="850" w:type="dxa"/>
            <w:shd w:val="clear" w:color="auto" w:fill="auto"/>
            <w:vAlign w:val="center"/>
          </w:tcPr>
          <w:p w14:paraId="34369F8F" w14:textId="77777777" w:rsidR="00E4013F" w:rsidRPr="00992370" w:rsidRDefault="00E4013F" w:rsidP="00590E8D">
            <w:pPr>
              <w:pStyle w:val="TA"/>
            </w:pPr>
          </w:p>
        </w:tc>
        <w:tc>
          <w:tcPr>
            <w:tcW w:w="1134" w:type="dxa"/>
            <w:shd w:val="clear" w:color="auto" w:fill="auto"/>
            <w:vAlign w:val="center"/>
          </w:tcPr>
          <w:p w14:paraId="2E940937" w14:textId="77777777" w:rsidR="00E4013F" w:rsidRPr="00992370" w:rsidRDefault="00E4013F" w:rsidP="00590E8D">
            <w:pPr>
              <w:pStyle w:val="TA"/>
            </w:pPr>
          </w:p>
        </w:tc>
        <w:tc>
          <w:tcPr>
            <w:tcW w:w="851" w:type="dxa"/>
            <w:shd w:val="clear" w:color="auto" w:fill="auto"/>
            <w:vAlign w:val="center"/>
          </w:tcPr>
          <w:p w14:paraId="00325BC6" w14:textId="77777777" w:rsidR="00E4013F" w:rsidRPr="00992370" w:rsidRDefault="00E4013F" w:rsidP="00E13B3F">
            <w:pPr>
              <w:pStyle w:val="TA"/>
              <w:jc w:val="center"/>
            </w:pPr>
            <w:r w:rsidRPr="00992370">
              <w:t>0</w:t>
            </w:r>
          </w:p>
        </w:tc>
        <w:tc>
          <w:tcPr>
            <w:tcW w:w="1134" w:type="dxa"/>
            <w:shd w:val="clear" w:color="auto" w:fill="auto"/>
            <w:vAlign w:val="center"/>
          </w:tcPr>
          <w:p w14:paraId="26F777C6" w14:textId="77777777" w:rsidR="00E4013F" w:rsidRPr="00992370" w:rsidRDefault="00E4013F" w:rsidP="00590E8D">
            <w:pPr>
              <w:pStyle w:val="TA"/>
            </w:pPr>
            <w:r>
              <w:t>Lower</w:t>
            </w:r>
          </w:p>
        </w:tc>
      </w:tr>
      <w:tr w:rsidR="00E4013F" w:rsidRPr="00992370" w14:paraId="2D686CD6" w14:textId="77777777" w:rsidTr="007A331F">
        <w:trPr>
          <w:cantSplit/>
        </w:trPr>
        <w:tc>
          <w:tcPr>
            <w:tcW w:w="2093" w:type="dxa"/>
            <w:shd w:val="clear" w:color="auto" w:fill="auto"/>
            <w:vAlign w:val="center"/>
          </w:tcPr>
          <w:p w14:paraId="5A96C73F" w14:textId="77777777" w:rsidR="00E4013F" w:rsidRPr="00590E8D" w:rsidRDefault="00E4013F" w:rsidP="00590E8D">
            <w:pPr>
              <w:pStyle w:val="TA"/>
              <w:rPr>
                <w:i/>
              </w:rPr>
            </w:pPr>
            <w:r w:rsidRPr="00590E8D">
              <w:rPr>
                <w:i/>
              </w:rPr>
              <w:t>Amaranthus powellii</w:t>
            </w:r>
          </w:p>
        </w:tc>
        <w:tc>
          <w:tcPr>
            <w:tcW w:w="1843" w:type="dxa"/>
            <w:shd w:val="clear" w:color="auto" w:fill="auto"/>
            <w:vAlign w:val="center"/>
          </w:tcPr>
          <w:p w14:paraId="6566B44B" w14:textId="77777777" w:rsidR="00E4013F" w:rsidRPr="00992370" w:rsidRDefault="00E4013F" w:rsidP="00590E8D">
            <w:pPr>
              <w:pStyle w:val="TA"/>
            </w:pPr>
            <w:r w:rsidRPr="00992370">
              <w:t>Powell's Amaranth</w:t>
            </w:r>
          </w:p>
        </w:tc>
        <w:tc>
          <w:tcPr>
            <w:tcW w:w="1417" w:type="dxa"/>
            <w:shd w:val="clear" w:color="auto" w:fill="auto"/>
            <w:vAlign w:val="center"/>
          </w:tcPr>
          <w:p w14:paraId="301F9D7A" w14:textId="77777777" w:rsidR="00E4013F" w:rsidRPr="00992370" w:rsidRDefault="00E4013F" w:rsidP="00590E8D">
            <w:pPr>
              <w:pStyle w:val="TA"/>
            </w:pPr>
            <w:r w:rsidRPr="00992370">
              <w:t>Amaranthaceae</w:t>
            </w:r>
          </w:p>
        </w:tc>
        <w:tc>
          <w:tcPr>
            <w:tcW w:w="1276" w:type="dxa"/>
            <w:shd w:val="clear" w:color="auto" w:fill="auto"/>
            <w:vAlign w:val="center"/>
          </w:tcPr>
          <w:p w14:paraId="47E9314E" w14:textId="250219A2" w:rsidR="00E4013F" w:rsidRPr="00992370" w:rsidRDefault="002F4B55" w:rsidP="00590E8D">
            <w:pPr>
              <w:pStyle w:val="TA"/>
            </w:pPr>
            <w:r>
              <w:t>Casual or ruderal</w:t>
            </w:r>
          </w:p>
        </w:tc>
        <w:tc>
          <w:tcPr>
            <w:tcW w:w="1134" w:type="dxa"/>
            <w:shd w:val="clear" w:color="auto" w:fill="auto"/>
            <w:vAlign w:val="center"/>
          </w:tcPr>
          <w:p w14:paraId="58154AF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3E9A01A" w14:textId="77777777" w:rsidR="00E4013F" w:rsidRPr="00992370" w:rsidRDefault="00E4013F" w:rsidP="00590E8D">
            <w:pPr>
              <w:pStyle w:val="TA"/>
            </w:pPr>
          </w:p>
        </w:tc>
        <w:tc>
          <w:tcPr>
            <w:tcW w:w="1134" w:type="dxa"/>
            <w:shd w:val="clear" w:color="auto" w:fill="auto"/>
            <w:vAlign w:val="center"/>
          </w:tcPr>
          <w:p w14:paraId="74AFCC06" w14:textId="77777777" w:rsidR="00E4013F" w:rsidRPr="00992370" w:rsidRDefault="00E4013F" w:rsidP="00590E8D">
            <w:pPr>
              <w:pStyle w:val="TA"/>
            </w:pPr>
            <w:r w:rsidRPr="00992370">
              <w:t>Currently non-invasive</w:t>
            </w:r>
          </w:p>
        </w:tc>
        <w:tc>
          <w:tcPr>
            <w:tcW w:w="850" w:type="dxa"/>
            <w:shd w:val="clear" w:color="auto" w:fill="auto"/>
            <w:vAlign w:val="center"/>
          </w:tcPr>
          <w:p w14:paraId="1733066E" w14:textId="77777777" w:rsidR="00E4013F" w:rsidRPr="00992370" w:rsidRDefault="00E4013F" w:rsidP="00590E8D">
            <w:pPr>
              <w:pStyle w:val="TA"/>
            </w:pPr>
          </w:p>
        </w:tc>
        <w:tc>
          <w:tcPr>
            <w:tcW w:w="1134" w:type="dxa"/>
            <w:shd w:val="clear" w:color="auto" w:fill="auto"/>
            <w:vAlign w:val="center"/>
          </w:tcPr>
          <w:p w14:paraId="1B8A745E" w14:textId="77777777" w:rsidR="00E4013F" w:rsidRPr="00992370" w:rsidRDefault="00E4013F" w:rsidP="00590E8D">
            <w:pPr>
              <w:pStyle w:val="TA"/>
            </w:pPr>
          </w:p>
        </w:tc>
        <w:tc>
          <w:tcPr>
            <w:tcW w:w="851" w:type="dxa"/>
            <w:shd w:val="clear" w:color="auto" w:fill="auto"/>
            <w:vAlign w:val="center"/>
          </w:tcPr>
          <w:p w14:paraId="299EFBCA" w14:textId="77777777" w:rsidR="00E4013F" w:rsidRPr="00992370" w:rsidRDefault="00E4013F" w:rsidP="00E13B3F">
            <w:pPr>
              <w:pStyle w:val="TA"/>
              <w:jc w:val="center"/>
            </w:pPr>
            <w:r w:rsidRPr="00992370">
              <w:t>0</w:t>
            </w:r>
          </w:p>
        </w:tc>
        <w:tc>
          <w:tcPr>
            <w:tcW w:w="1134" w:type="dxa"/>
            <w:shd w:val="clear" w:color="auto" w:fill="auto"/>
            <w:vAlign w:val="center"/>
          </w:tcPr>
          <w:p w14:paraId="532E2C5A" w14:textId="77777777" w:rsidR="00E4013F" w:rsidRPr="00992370" w:rsidRDefault="00E4013F" w:rsidP="00590E8D">
            <w:pPr>
              <w:pStyle w:val="TA"/>
            </w:pPr>
            <w:r>
              <w:t>Lower</w:t>
            </w:r>
          </w:p>
        </w:tc>
      </w:tr>
      <w:tr w:rsidR="00E4013F" w:rsidRPr="00992370" w14:paraId="4C9B5C71" w14:textId="77777777" w:rsidTr="007A331F">
        <w:trPr>
          <w:cantSplit/>
        </w:trPr>
        <w:tc>
          <w:tcPr>
            <w:tcW w:w="2093" w:type="dxa"/>
            <w:shd w:val="clear" w:color="auto" w:fill="auto"/>
            <w:vAlign w:val="center"/>
          </w:tcPr>
          <w:p w14:paraId="1A24160D" w14:textId="77777777" w:rsidR="00E4013F" w:rsidRPr="00590E8D" w:rsidRDefault="00E4013F" w:rsidP="00590E8D">
            <w:pPr>
              <w:pStyle w:val="TA"/>
              <w:rPr>
                <w:i/>
              </w:rPr>
            </w:pPr>
            <w:r w:rsidRPr="00590E8D">
              <w:rPr>
                <w:i/>
              </w:rPr>
              <w:t>Amaranthus viridis</w:t>
            </w:r>
          </w:p>
        </w:tc>
        <w:tc>
          <w:tcPr>
            <w:tcW w:w="1843" w:type="dxa"/>
            <w:shd w:val="clear" w:color="auto" w:fill="auto"/>
            <w:vAlign w:val="center"/>
          </w:tcPr>
          <w:p w14:paraId="756EAF0F" w14:textId="77777777" w:rsidR="00E4013F" w:rsidRPr="00992370" w:rsidRDefault="00E4013F" w:rsidP="00590E8D">
            <w:pPr>
              <w:pStyle w:val="TA"/>
            </w:pPr>
            <w:r w:rsidRPr="00992370">
              <w:t>Green Amaranth</w:t>
            </w:r>
          </w:p>
        </w:tc>
        <w:tc>
          <w:tcPr>
            <w:tcW w:w="1417" w:type="dxa"/>
            <w:shd w:val="clear" w:color="auto" w:fill="auto"/>
            <w:vAlign w:val="center"/>
          </w:tcPr>
          <w:p w14:paraId="323ED773" w14:textId="77777777" w:rsidR="00E4013F" w:rsidRPr="00992370" w:rsidRDefault="00E4013F" w:rsidP="00590E8D">
            <w:pPr>
              <w:pStyle w:val="TA"/>
            </w:pPr>
            <w:r w:rsidRPr="00992370">
              <w:t>Amaranthaceae</w:t>
            </w:r>
          </w:p>
        </w:tc>
        <w:tc>
          <w:tcPr>
            <w:tcW w:w="1276" w:type="dxa"/>
            <w:shd w:val="clear" w:color="auto" w:fill="auto"/>
            <w:vAlign w:val="center"/>
          </w:tcPr>
          <w:p w14:paraId="2FDC1A24" w14:textId="3AC9ACA1" w:rsidR="00E4013F" w:rsidRPr="00992370" w:rsidRDefault="002F4B55" w:rsidP="00590E8D">
            <w:pPr>
              <w:pStyle w:val="TA"/>
            </w:pPr>
            <w:r>
              <w:t>Casual or ruderal</w:t>
            </w:r>
          </w:p>
        </w:tc>
        <w:tc>
          <w:tcPr>
            <w:tcW w:w="1134" w:type="dxa"/>
            <w:shd w:val="clear" w:color="auto" w:fill="auto"/>
            <w:vAlign w:val="center"/>
          </w:tcPr>
          <w:p w14:paraId="29E395D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AF947BB" w14:textId="77777777" w:rsidR="00E4013F" w:rsidRPr="00992370" w:rsidRDefault="00E4013F" w:rsidP="00590E8D">
            <w:pPr>
              <w:pStyle w:val="TA"/>
            </w:pPr>
          </w:p>
        </w:tc>
        <w:tc>
          <w:tcPr>
            <w:tcW w:w="1134" w:type="dxa"/>
            <w:shd w:val="clear" w:color="auto" w:fill="auto"/>
            <w:vAlign w:val="center"/>
          </w:tcPr>
          <w:p w14:paraId="6841A1DB" w14:textId="77777777" w:rsidR="00E4013F" w:rsidRPr="00992370" w:rsidRDefault="00E4013F" w:rsidP="00590E8D">
            <w:pPr>
              <w:pStyle w:val="TA"/>
            </w:pPr>
            <w:r w:rsidRPr="00992370">
              <w:t>Currently non-invasive</w:t>
            </w:r>
          </w:p>
        </w:tc>
        <w:tc>
          <w:tcPr>
            <w:tcW w:w="850" w:type="dxa"/>
            <w:shd w:val="clear" w:color="auto" w:fill="auto"/>
            <w:vAlign w:val="center"/>
          </w:tcPr>
          <w:p w14:paraId="38EB2EFE" w14:textId="77777777" w:rsidR="00E4013F" w:rsidRPr="00992370" w:rsidRDefault="00E4013F" w:rsidP="00590E8D">
            <w:pPr>
              <w:pStyle w:val="TA"/>
            </w:pPr>
          </w:p>
        </w:tc>
        <w:tc>
          <w:tcPr>
            <w:tcW w:w="1134" w:type="dxa"/>
            <w:shd w:val="clear" w:color="auto" w:fill="auto"/>
            <w:vAlign w:val="center"/>
          </w:tcPr>
          <w:p w14:paraId="31769759" w14:textId="77777777" w:rsidR="00E4013F" w:rsidRPr="00992370" w:rsidRDefault="00E4013F" w:rsidP="00590E8D">
            <w:pPr>
              <w:pStyle w:val="TA"/>
            </w:pPr>
          </w:p>
        </w:tc>
        <w:tc>
          <w:tcPr>
            <w:tcW w:w="851" w:type="dxa"/>
            <w:shd w:val="clear" w:color="auto" w:fill="auto"/>
            <w:vAlign w:val="center"/>
          </w:tcPr>
          <w:p w14:paraId="2D98F957" w14:textId="77777777" w:rsidR="00E4013F" w:rsidRPr="00992370" w:rsidRDefault="00E4013F" w:rsidP="00E13B3F">
            <w:pPr>
              <w:pStyle w:val="TA"/>
              <w:jc w:val="center"/>
            </w:pPr>
            <w:r w:rsidRPr="00992370">
              <w:t>0</w:t>
            </w:r>
          </w:p>
        </w:tc>
        <w:tc>
          <w:tcPr>
            <w:tcW w:w="1134" w:type="dxa"/>
            <w:shd w:val="clear" w:color="auto" w:fill="auto"/>
            <w:vAlign w:val="center"/>
          </w:tcPr>
          <w:p w14:paraId="60A2476F" w14:textId="77777777" w:rsidR="00E4013F" w:rsidRPr="00992370" w:rsidRDefault="00E4013F" w:rsidP="00590E8D">
            <w:pPr>
              <w:pStyle w:val="TA"/>
            </w:pPr>
            <w:r>
              <w:t>Lower</w:t>
            </w:r>
          </w:p>
        </w:tc>
      </w:tr>
      <w:tr w:rsidR="00E4013F" w:rsidRPr="00992370" w14:paraId="10A25C61" w14:textId="77777777" w:rsidTr="007A331F">
        <w:trPr>
          <w:cantSplit/>
        </w:trPr>
        <w:tc>
          <w:tcPr>
            <w:tcW w:w="2093" w:type="dxa"/>
            <w:shd w:val="clear" w:color="auto" w:fill="auto"/>
            <w:vAlign w:val="center"/>
          </w:tcPr>
          <w:p w14:paraId="7F364333" w14:textId="77777777" w:rsidR="00E4013F" w:rsidRPr="00590E8D" w:rsidRDefault="00E4013F" w:rsidP="00590E8D">
            <w:pPr>
              <w:pStyle w:val="TA"/>
              <w:rPr>
                <w:i/>
              </w:rPr>
            </w:pPr>
            <w:r w:rsidRPr="00590E8D">
              <w:rPr>
                <w:i/>
              </w:rPr>
              <w:t>Ambrosia tenuifolia</w:t>
            </w:r>
          </w:p>
        </w:tc>
        <w:tc>
          <w:tcPr>
            <w:tcW w:w="1843" w:type="dxa"/>
            <w:shd w:val="clear" w:color="auto" w:fill="auto"/>
            <w:vAlign w:val="center"/>
          </w:tcPr>
          <w:p w14:paraId="5FBCE7CC" w14:textId="77777777" w:rsidR="00E4013F" w:rsidRPr="00992370" w:rsidRDefault="00E4013F" w:rsidP="00590E8D">
            <w:pPr>
              <w:pStyle w:val="TA"/>
            </w:pPr>
            <w:r w:rsidRPr="00992370">
              <w:t>Lacy Ragweed</w:t>
            </w:r>
          </w:p>
        </w:tc>
        <w:tc>
          <w:tcPr>
            <w:tcW w:w="1417" w:type="dxa"/>
            <w:shd w:val="clear" w:color="auto" w:fill="auto"/>
            <w:vAlign w:val="center"/>
          </w:tcPr>
          <w:p w14:paraId="6D156914" w14:textId="77777777" w:rsidR="00E4013F" w:rsidRPr="00992370" w:rsidRDefault="00E4013F" w:rsidP="00590E8D">
            <w:pPr>
              <w:pStyle w:val="TA"/>
            </w:pPr>
            <w:r w:rsidRPr="00992370">
              <w:t>Asteraceae</w:t>
            </w:r>
          </w:p>
        </w:tc>
        <w:tc>
          <w:tcPr>
            <w:tcW w:w="1276" w:type="dxa"/>
            <w:shd w:val="clear" w:color="auto" w:fill="auto"/>
            <w:vAlign w:val="center"/>
          </w:tcPr>
          <w:p w14:paraId="696D1AA6" w14:textId="7C90B7C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9A4523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FF2976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8A7A762" w14:textId="77777777" w:rsidR="00E4013F" w:rsidRPr="00992370" w:rsidRDefault="00E4013F" w:rsidP="00590E8D">
            <w:pPr>
              <w:pStyle w:val="TA"/>
            </w:pPr>
            <w:r w:rsidRPr="00992370">
              <w:t>Currently non-invasive</w:t>
            </w:r>
          </w:p>
        </w:tc>
        <w:tc>
          <w:tcPr>
            <w:tcW w:w="850" w:type="dxa"/>
            <w:shd w:val="clear" w:color="auto" w:fill="auto"/>
            <w:vAlign w:val="center"/>
          </w:tcPr>
          <w:p w14:paraId="42CD2754" w14:textId="77777777" w:rsidR="00E4013F" w:rsidRPr="00992370" w:rsidRDefault="00E4013F" w:rsidP="00590E8D">
            <w:pPr>
              <w:pStyle w:val="TA"/>
            </w:pPr>
          </w:p>
        </w:tc>
        <w:tc>
          <w:tcPr>
            <w:tcW w:w="1134" w:type="dxa"/>
            <w:shd w:val="clear" w:color="auto" w:fill="auto"/>
            <w:vAlign w:val="center"/>
          </w:tcPr>
          <w:p w14:paraId="536A9B5B" w14:textId="77777777" w:rsidR="00E4013F" w:rsidRPr="00992370" w:rsidRDefault="00E4013F" w:rsidP="00590E8D">
            <w:pPr>
              <w:pStyle w:val="TA"/>
            </w:pPr>
          </w:p>
        </w:tc>
        <w:tc>
          <w:tcPr>
            <w:tcW w:w="851" w:type="dxa"/>
            <w:shd w:val="clear" w:color="auto" w:fill="auto"/>
            <w:vAlign w:val="center"/>
          </w:tcPr>
          <w:p w14:paraId="3BD6C3BB" w14:textId="77777777" w:rsidR="00E4013F" w:rsidRPr="00992370" w:rsidRDefault="00E4013F" w:rsidP="00E13B3F">
            <w:pPr>
              <w:pStyle w:val="TA"/>
              <w:jc w:val="center"/>
            </w:pPr>
            <w:r w:rsidRPr="00992370">
              <w:t>0</w:t>
            </w:r>
          </w:p>
        </w:tc>
        <w:tc>
          <w:tcPr>
            <w:tcW w:w="1134" w:type="dxa"/>
            <w:shd w:val="clear" w:color="auto" w:fill="auto"/>
            <w:vAlign w:val="center"/>
          </w:tcPr>
          <w:p w14:paraId="391FB653" w14:textId="77777777" w:rsidR="00E4013F" w:rsidRPr="00992370" w:rsidRDefault="00E4013F" w:rsidP="00590E8D">
            <w:pPr>
              <w:pStyle w:val="TA"/>
            </w:pPr>
            <w:r>
              <w:t>Lower</w:t>
            </w:r>
          </w:p>
        </w:tc>
      </w:tr>
      <w:tr w:rsidR="00E4013F" w:rsidRPr="00992370" w14:paraId="33AD45AC" w14:textId="77777777" w:rsidTr="007A331F">
        <w:trPr>
          <w:cantSplit/>
        </w:trPr>
        <w:tc>
          <w:tcPr>
            <w:tcW w:w="2093" w:type="dxa"/>
            <w:shd w:val="clear" w:color="auto" w:fill="auto"/>
            <w:vAlign w:val="center"/>
          </w:tcPr>
          <w:p w14:paraId="3FBEC0FE" w14:textId="77777777" w:rsidR="00E4013F" w:rsidRPr="00590E8D" w:rsidRDefault="00E4013F" w:rsidP="00590E8D">
            <w:pPr>
              <w:pStyle w:val="TA"/>
              <w:rPr>
                <w:i/>
              </w:rPr>
            </w:pPr>
            <w:r w:rsidRPr="00590E8D">
              <w:rPr>
                <w:i/>
              </w:rPr>
              <w:t>Amsinckia menziesii</w:t>
            </w:r>
          </w:p>
        </w:tc>
        <w:tc>
          <w:tcPr>
            <w:tcW w:w="1843" w:type="dxa"/>
            <w:shd w:val="clear" w:color="auto" w:fill="auto"/>
            <w:vAlign w:val="center"/>
          </w:tcPr>
          <w:p w14:paraId="13FE9C41" w14:textId="77777777" w:rsidR="00E4013F" w:rsidRPr="00992370" w:rsidRDefault="00E4013F" w:rsidP="00590E8D">
            <w:pPr>
              <w:pStyle w:val="TA"/>
            </w:pPr>
            <w:r w:rsidRPr="00992370">
              <w:t>Rigid Fiddle-neck</w:t>
            </w:r>
          </w:p>
        </w:tc>
        <w:tc>
          <w:tcPr>
            <w:tcW w:w="1417" w:type="dxa"/>
            <w:shd w:val="clear" w:color="auto" w:fill="auto"/>
            <w:vAlign w:val="center"/>
          </w:tcPr>
          <w:p w14:paraId="29BD2422" w14:textId="77777777" w:rsidR="00E4013F" w:rsidRPr="00992370" w:rsidRDefault="00E4013F" w:rsidP="00590E8D">
            <w:pPr>
              <w:pStyle w:val="TA"/>
            </w:pPr>
            <w:r w:rsidRPr="00992370">
              <w:t>Boraginaceae</w:t>
            </w:r>
          </w:p>
        </w:tc>
        <w:tc>
          <w:tcPr>
            <w:tcW w:w="1276" w:type="dxa"/>
            <w:shd w:val="clear" w:color="auto" w:fill="auto"/>
            <w:vAlign w:val="center"/>
          </w:tcPr>
          <w:p w14:paraId="582000DF" w14:textId="56C9F13C" w:rsidR="00E4013F" w:rsidRPr="00992370" w:rsidRDefault="002F4B55" w:rsidP="00590E8D">
            <w:pPr>
              <w:pStyle w:val="TA"/>
            </w:pPr>
            <w:r>
              <w:t>Casual or ruderal</w:t>
            </w:r>
          </w:p>
        </w:tc>
        <w:tc>
          <w:tcPr>
            <w:tcW w:w="1134" w:type="dxa"/>
            <w:shd w:val="clear" w:color="auto" w:fill="auto"/>
            <w:vAlign w:val="center"/>
          </w:tcPr>
          <w:p w14:paraId="5ECE40A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993381C" w14:textId="77777777" w:rsidR="00E4013F" w:rsidRPr="00992370" w:rsidRDefault="00E4013F" w:rsidP="00590E8D">
            <w:pPr>
              <w:pStyle w:val="TA"/>
            </w:pPr>
          </w:p>
        </w:tc>
        <w:tc>
          <w:tcPr>
            <w:tcW w:w="1134" w:type="dxa"/>
            <w:shd w:val="clear" w:color="auto" w:fill="auto"/>
            <w:vAlign w:val="center"/>
          </w:tcPr>
          <w:p w14:paraId="0FDC642A" w14:textId="77777777" w:rsidR="00E4013F" w:rsidRPr="00992370" w:rsidRDefault="00E4013F" w:rsidP="00590E8D">
            <w:pPr>
              <w:pStyle w:val="TA"/>
            </w:pPr>
            <w:r w:rsidRPr="00992370">
              <w:t>Currently non-invasive</w:t>
            </w:r>
          </w:p>
        </w:tc>
        <w:tc>
          <w:tcPr>
            <w:tcW w:w="850" w:type="dxa"/>
            <w:shd w:val="clear" w:color="auto" w:fill="auto"/>
            <w:vAlign w:val="center"/>
          </w:tcPr>
          <w:p w14:paraId="14FB5882" w14:textId="77777777" w:rsidR="00E4013F" w:rsidRPr="00992370" w:rsidRDefault="00E4013F" w:rsidP="00590E8D">
            <w:pPr>
              <w:pStyle w:val="TA"/>
            </w:pPr>
          </w:p>
        </w:tc>
        <w:tc>
          <w:tcPr>
            <w:tcW w:w="1134" w:type="dxa"/>
            <w:shd w:val="clear" w:color="auto" w:fill="auto"/>
            <w:vAlign w:val="center"/>
          </w:tcPr>
          <w:p w14:paraId="097F1E04" w14:textId="77777777" w:rsidR="00E4013F" w:rsidRPr="00992370" w:rsidRDefault="00E4013F" w:rsidP="00590E8D">
            <w:pPr>
              <w:pStyle w:val="TA"/>
            </w:pPr>
          </w:p>
        </w:tc>
        <w:tc>
          <w:tcPr>
            <w:tcW w:w="851" w:type="dxa"/>
            <w:shd w:val="clear" w:color="auto" w:fill="auto"/>
            <w:vAlign w:val="center"/>
          </w:tcPr>
          <w:p w14:paraId="6CAF2810" w14:textId="77777777" w:rsidR="00E4013F" w:rsidRPr="00992370" w:rsidRDefault="00E4013F" w:rsidP="00E13B3F">
            <w:pPr>
              <w:pStyle w:val="TA"/>
              <w:jc w:val="center"/>
            </w:pPr>
            <w:r w:rsidRPr="00992370">
              <w:t>0</w:t>
            </w:r>
          </w:p>
        </w:tc>
        <w:tc>
          <w:tcPr>
            <w:tcW w:w="1134" w:type="dxa"/>
            <w:shd w:val="clear" w:color="auto" w:fill="auto"/>
            <w:vAlign w:val="center"/>
          </w:tcPr>
          <w:p w14:paraId="16A0D8E3" w14:textId="77777777" w:rsidR="00E4013F" w:rsidRPr="00992370" w:rsidRDefault="00E4013F" w:rsidP="00590E8D">
            <w:pPr>
              <w:pStyle w:val="TA"/>
            </w:pPr>
            <w:r>
              <w:t>Lower</w:t>
            </w:r>
          </w:p>
        </w:tc>
      </w:tr>
      <w:tr w:rsidR="00E4013F" w:rsidRPr="00992370" w14:paraId="4A828F3F" w14:textId="77777777" w:rsidTr="007A331F">
        <w:trPr>
          <w:cantSplit/>
        </w:trPr>
        <w:tc>
          <w:tcPr>
            <w:tcW w:w="2093" w:type="dxa"/>
            <w:shd w:val="clear" w:color="auto" w:fill="auto"/>
            <w:vAlign w:val="center"/>
          </w:tcPr>
          <w:p w14:paraId="19569CB9" w14:textId="77777777" w:rsidR="00E4013F" w:rsidRPr="00590E8D" w:rsidRDefault="00E4013F" w:rsidP="00590E8D">
            <w:pPr>
              <w:pStyle w:val="TA"/>
              <w:rPr>
                <w:i/>
              </w:rPr>
            </w:pPr>
            <w:r w:rsidRPr="00590E8D">
              <w:rPr>
                <w:i/>
              </w:rPr>
              <w:t>Andropogon virginicus</w:t>
            </w:r>
          </w:p>
        </w:tc>
        <w:tc>
          <w:tcPr>
            <w:tcW w:w="1843" w:type="dxa"/>
            <w:shd w:val="clear" w:color="auto" w:fill="auto"/>
            <w:vAlign w:val="center"/>
          </w:tcPr>
          <w:p w14:paraId="2AC71264" w14:textId="77777777" w:rsidR="00E4013F" w:rsidRPr="00992370" w:rsidRDefault="00E4013F" w:rsidP="00590E8D">
            <w:pPr>
              <w:pStyle w:val="TA"/>
            </w:pPr>
            <w:r w:rsidRPr="00992370">
              <w:t>Whisky Grass</w:t>
            </w:r>
          </w:p>
        </w:tc>
        <w:tc>
          <w:tcPr>
            <w:tcW w:w="1417" w:type="dxa"/>
            <w:shd w:val="clear" w:color="auto" w:fill="auto"/>
            <w:vAlign w:val="center"/>
          </w:tcPr>
          <w:p w14:paraId="32194E1C" w14:textId="77777777" w:rsidR="00E4013F" w:rsidRPr="00992370" w:rsidRDefault="00E4013F" w:rsidP="00590E8D">
            <w:pPr>
              <w:pStyle w:val="TA"/>
            </w:pPr>
            <w:r w:rsidRPr="00992370">
              <w:t>Poaceae</w:t>
            </w:r>
          </w:p>
        </w:tc>
        <w:tc>
          <w:tcPr>
            <w:tcW w:w="1276" w:type="dxa"/>
            <w:shd w:val="clear" w:color="auto" w:fill="auto"/>
            <w:vAlign w:val="center"/>
          </w:tcPr>
          <w:p w14:paraId="0FD66277" w14:textId="3DD7EC17" w:rsidR="00E4013F" w:rsidRPr="00992370" w:rsidRDefault="002F4B55" w:rsidP="00590E8D">
            <w:pPr>
              <w:pStyle w:val="TA"/>
            </w:pPr>
            <w:r>
              <w:t>Casual or ruderal</w:t>
            </w:r>
          </w:p>
        </w:tc>
        <w:tc>
          <w:tcPr>
            <w:tcW w:w="1134" w:type="dxa"/>
            <w:shd w:val="clear" w:color="auto" w:fill="auto"/>
            <w:vAlign w:val="center"/>
          </w:tcPr>
          <w:p w14:paraId="2E8C1DF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0673393" w14:textId="77777777" w:rsidR="00E4013F" w:rsidRPr="00992370" w:rsidRDefault="00E4013F" w:rsidP="00590E8D">
            <w:pPr>
              <w:pStyle w:val="TA"/>
            </w:pPr>
          </w:p>
        </w:tc>
        <w:tc>
          <w:tcPr>
            <w:tcW w:w="1134" w:type="dxa"/>
            <w:shd w:val="clear" w:color="auto" w:fill="auto"/>
            <w:vAlign w:val="center"/>
          </w:tcPr>
          <w:p w14:paraId="22325EE1" w14:textId="77777777" w:rsidR="00E4013F" w:rsidRPr="00992370" w:rsidRDefault="00E4013F" w:rsidP="00590E8D">
            <w:pPr>
              <w:pStyle w:val="TA"/>
            </w:pPr>
            <w:r w:rsidRPr="00992370">
              <w:t>Currently non-invasive</w:t>
            </w:r>
          </w:p>
        </w:tc>
        <w:tc>
          <w:tcPr>
            <w:tcW w:w="850" w:type="dxa"/>
            <w:shd w:val="clear" w:color="auto" w:fill="auto"/>
            <w:vAlign w:val="center"/>
          </w:tcPr>
          <w:p w14:paraId="016E945D" w14:textId="77777777" w:rsidR="00E4013F" w:rsidRPr="00992370" w:rsidRDefault="00E4013F" w:rsidP="00590E8D">
            <w:pPr>
              <w:pStyle w:val="TA"/>
            </w:pPr>
          </w:p>
        </w:tc>
        <w:tc>
          <w:tcPr>
            <w:tcW w:w="1134" w:type="dxa"/>
            <w:shd w:val="clear" w:color="auto" w:fill="auto"/>
            <w:vAlign w:val="center"/>
          </w:tcPr>
          <w:p w14:paraId="0A3E7739" w14:textId="77777777" w:rsidR="00E4013F" w:rsidRPr="00992370" w:rsidRDefault="00E4013F" w:rsidP="00590E8D">
            <w:pPr>
              <w:pStyle w:val="TA"/>
            </w:pPr>
          </w:p>
        </w:tc>
        <w:tc>
          <w:tcPr>
            <w:tcW w:w="851" w:type="dxa"/>
            <w:shd w:val="clear" w:color="auto" w:fill="auto"/>
            <w:vAlign w:val="center"/>
          </w:tcPr>
          <w:p w14:paraId="19708B78" w14:textId="77777777" w:rsidR="00E4013F" w:rsidRPr="00992370" w:rsidRDefault="00E4013F" w:rsidP="00E13B3F">
            <w:pPr>
              <w:pStyle w:val="TA"/>
              <w:jc w:val="center"/>
            </w:pPr>
            <w:r w:rsidRPr="00992370">
              <w:t>0</w:t>
            </w:r>
          </w:p>
        </w:tc>
        <w:tc>
          <w:tcPr>
            <w:tcW w:w="1134" w:type="dxa"/>
            <w:shd w:val="clear" w:color="auto" w:fill="auto"/>
            <w:vAlign w:val="center"/>
          </w:tcPr>
          <w:p w14:paraId="0DA33DB2" w14:textId="77777777" w:rsidR="00E4013F" w:rsidRPr="00992370" w:rsidRDefault="00E4013F" w:rsidP="00590E8D">
            <w:pPr>
              <w:pStyle w:val="TA"/>
            </w:pPr>
            <w:r>
              <w:t>Lower</w:t>
            </w:r>
          </w:p>
        </w:tc>
      </w:tr>
      <w:tr w:rsidR="00E4013F" w:rsidRPr="00992370" w14:paraId="43C0E64A" w14:textId="77777777" w:rsidTr="007A331F">
        <w:trPr>
          <w:cantSplit/>
        </w:trPr>
        <w:tc>
          <w:tcPr>
            <w:tcW w:w="2093" w:type="dxa"/>
            <w:shd w:val="clear" w:color="auto" w:fill="auto"/>
            <w:vAlign w:val="center"/>
          </w:tcPr>
          <w:p w14:paraId="0DBE4137" w14:textId="77777777" w:rsidR="00E4013F" w:rsidRPr="00590E8D" w:rsidRDefault="00E4013F" w:rsidP="00590E8D">
            <w:pPr>
              <w:pStyle w:val="TA"/>
              <w:rPr>
                <w:i/>
              </w:rPr>
            </w:pPr>
            <w:r w:rsidRPr="00590E8D">
              <w:rPr>
                <w:i/>
              </w:rPr>
              <w:t>Anoda cristata</w:t>
            </w:r>
          </w:p>
        </w:tc>
        <w:tc>
          <w:tcPr>
            <w:tcW w:w="1843" w:type="dxa"/>
            <w:shd w:val="clear" w:color="auto" w:fill="auto"/>
            <w:vAlign w:val="center"/>
          </w:tcPr>
          <w:p w14:paraId="56D88431" w14:textId="77777777" w:rsidR="00E4013F" w:rsidRPr="00992370" w:rsidRDefault="00E4013F" w:rsidP="00590E8D">
            <w:pPr>
              <w:pStyle w:val="TA"/>
            </w:pPr>
            <w:r w:rsidRPr="00992370">
              <w:t>Anoda Weed</w:t>
            </w:r>
          </w:p>
        </w:tc>
        <w:tc>
          <w:tcPr>
            <w:tcW w:w="1417" w:type="dxa"/>
            <w:shd w:val="clear" w:color="auto" w:fill="auto"/>
            <w:vAlign w:val="center"/>
          </w:tcPr>
          <w:p w14:paraId="4B5421E5" w14:textId="77777777" w:rsidR="00E4013F" w:rsidRPr="00992370" w:rsidRDefault="00E4013F" w:rsidP="00590E8D">
            <w:pPr>
              <w:pStyle w:val="TA"/>
            </w:pPr>
            <w:r w:rsidRPr="00992370">
              <w:t>Malvaceae</w:t>
            </w:r>
          </w:p>
        </w:tc>
        <w:tc>
          <w:tcPr>
            <w:tcW w:w="1276" w:type="dxa"/>
            <w:shd w:val="clear" w:color="auto" w:fill="auto"/>
            <w:vAlign w:val="center"/>
          </w:tcPr>
          <w:p w14:paraId="75A51CB7" w14:textId="2C850FE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A4B801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7E6DBE"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644D503" w14:textId="77777777" w:rsidR="00E4013F" w:rsidRPr="00992370" w:rsidRDefault="00E4013F" w:rsidP="00590E8D">
            <w:pPr>
              <w:pStyle w:val="TA"/>
            </w:pPr>
            <w:r w:rsidRPr="00992370">
              <w:t>Currently non-invasive</w:t>
            </w:r>
          </w:p>
        </w:tc>
        <w:tc>
          <w:tcPr>
            <w:tcW w:w="850" w:type="dxa"/>
            <w:shd w:val="clear" w:color="auto" w:fill="auto"/>
            <w:vAlign w:val="center"/>
          </w:tcPr>
          <w:p w14:paraId="69AC9666" w14:textId="77777777" w:rsidR="00E4013F" w:rsidRPr="00992370" w:rsidRDefault="00E4013F" w:rsidP="00590E8D">
            <w:pPr>
              <w:pStyle w:val="TA"/>
            </w:pPr>
          </w:p>
        </w:tc>
        <w:tc>
          <w:tcPr>
            <w:tcW w:w="1134" w:type="dxa"/>
            <w:shd w:val="clear" w:color="auto" w:fill="auto"/>
            <w:vAlign w:val="center"/>
          </w:tcPr>
          <w:p w14:paraId="1D12BDBE" w14:textId="77777777" w:rsidR="00E4013F" w:rsidRPr="00992370" w:rsidRDefault="00E4013F" w:rsidP="00590E8D">
            <w:pPr>
              <w:pStyle w:val="TA"/>
            </w:pPr>
          </w:p>
        </w:tc>
        <w:tc>
          <w:tcPr>
            <w:tcW w:w="851" w:type="dxa"/>
            <w:shd w:val="clear" w:color="auto" w:fill="auto"/>
            <w:vAlign w:val="center"/>
          </w:tcPr>
          <w:p w14:paraId="7305F112" w14:textId="77777777" w:rsidR="00E4013F" w:rsidRPr="00992370" w:rsidRDefault="00E4013F" w:rsidP="00E13B3F">
            <w:pPr>
              <w:pStyle w:val="TA"/>
              <w:jc w:val="center"/>
            </w:pPr>
            <w:r w:rsidRPr="00992370">
              <w:t>0</w:t>
            </w:r>
          </w:p>
        </w:tc>
        <w:tc>
          <w:tcPr>
            <w:tcW w:w="1134" w:type="dxa"/>
            <w:shd w:val="clear" w:color="auto" w:fill="auto"/>
            <w:vAlign w:val="center"/>
          </w:tcPr>
          <w:p w14:paraId="45FE3194" w14:textId="77777777" w:rsidR="00E4013F" w:rsidRPr="00992370" w:rsidRDefault="00E4013F" w:rsidP="00590E8D">
            <w:pPr>
              <w:pStyle w:val="TA"/>
            </w:pPr>
            <w:r>
              <w:t>Lower</w:t>
            </w:r>
          </w:p>
        </w:tc>
      </w:tr>
      <w:tr w:rsidR="00E4013F" w:rsidRPr="00992370" w14:paraId="18E4D5EF" w14:textId="77777777" w:rsidTr="007A331F">
        <w:trPr>
          <w:cantSplit/>
        </w:trPr>
        <w:tc>
          <w:tcPr>
            <w:tcW w:w="2093" w:type="dxa"/>
            <w:shd w:val="clear" w:color="auto" w:fill="auto"/>
            <w:vAlign w:val="center"/>
          </w:tcPr>
          <w:p w14:paraId="5A4F7175" w14:textId="77777777" w:rsidR="00E4013F" w:rsidRPr="00590E8D" w:rsidRDefault="00E4013F" w:rsidP="00590E8D">
            <w:pPr>
              <w:pStyle w:val="TA"/>
              <w:rPr>
                <w:i/>
              </w:rPr>
            </w:pPr>
            <w:r w:rsidRPr="00590E8D">
              <w:rPr>
                <w:i/>
              </w:rPr>
              <w:t>Anthoxanthum aristatum</w:t>
            </w:r>
          </w:p>
        </w:tc>
        <w:tc>
          <w:tcPr>
            <w:tcW w:w="1843" w:type="dxa"/>
            <w:shd w:val="clear" w:color="auto" w:fill="auto"/>
            <w:vAlign w:val="center"/>
          </w:tcPr>
          <w:p w14:paraId="34C087C5" w14:textId="77777777" w:rsidR="00E4013F" w:rsidRPr="00992370" w:rsidRDefault="00E4013F" w:rsidP="00590E8D">
            <w:pPr>
              <w:pStyle w:val="TA"/>
            </w:pPr>
            <w:r w:rsidRPr="00992370">
              <w:t>Annual Vernal-grass</w:t>
            </w:r>
          </w:p>
        </w:tc>
        <w:tc>
          <w:tcPr>
            <w:tcW w:w="1417" w:type="dxa"/>
            <w:shd w:val="clear" w:color="auto" w:fill="auto"/>
            <w:vAlign w:val="center"/>
          </w:tcPr>
          <w:p w14:paraId="59256A7B" w14:textId="77777777" w:rsidR="00E4013F" w:rsidRPr="00992370" w:rsidRDefault="00E4013F" w:rsidP="00590E8D">
            <w:pPr>
              <w:pStyle w:val="TA"/>
            </w:pPr>
            <w:r w:rsidRPr="00992370">
              <w:t>Poaceae</w:t>
            </w:r>
          </w:p>
        </w:tc>
        <w:tc>
          <w:tcPr>
            <w:tcW w:w="1276" w:type="dxa"/>
            <w:shd w:val="clear" w:color="auto" w:fill="auto"/>
            <w:vAlign w:val="center"/>
          </w:tcPr>
          <w:p w14:paraId="0B72C954" w14:textId="65AD879D" w:rsidR="00E4013F" w:rsidRPr="00992370" w:rsidRDefault="002F4B55" w:rsidP="00590E8D">
            <w:pPr>
              <w:pStyle w:val="TA"/>
            </w:pPr>
            <w:r>
              <w:t>Casual or ruderal</w:t>
            </w:r>
          </w:p>
        </w:tc>
        <w:tc>
          <w:tcPr>
            <w:tcW w:w="1134" w:type="dxa"/>
            <w:shd w:val="clear" w:color="auto" w:fill="auto"/>
            <w:vAlign w:val="center"/>
          </w:tcPr>
          <w:p w14:paraId="4DA24A6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0DDFD5" w14:textId="77777777" w:rsidR="00E4013F" w:rsidRPr="00992370" w:rsidRDefault="00E4013F" w:rsidP="00590E8D">
            <w:pPr>
              <w:pStyle w:val="TA"/>
            </w:pPr>
          </w:p>
        </w:tc>
        <w:tc>
          <w:tcPr>
            <w:tcW w:w="1134" w:type="dxa"/>
            <w:shd w:val="clear" w:color="auto" w:fill="auto"/>
            <w:vAlign w:val="center"/>
          </w:tcPr>
          <w:p w14:paraId="3D50DCF9" w14:textId="77777777" w:rsidR="00E4013F" w:rsidRPr="00992370" w:rsidRDefault="00E4013F" w:rsidP="00590E8D">
            <w:pPr>
              <w:pStyle w:val="TA"/>
            </w:pPr>
            <w:r w:rsidRPr="00992370">
              <w:t>Currently non-invasive</w:t>
            </w:r>
          </w:p>
        </w:tc>
        <w:tc>
          <w:tcPr>
            <w:tcW w:w="850" w:type="dxa"/>
            <w:shd w:val="clear" w:color="auto" w:fill="auto"/>
            <w:vAlign w:val="center"/>
          </w:tcPr>
          <w:p w14:paraId="623A1A31" w14:textId="77777777" w:rsidR="00E4013F" w:rsidRPr="00992370" w:rsidRDefault="00E4013F" w:rsidP="00590E8D">
            <w:pPr>
              <w:pStyle w:val="TA"/>
            </w:pPr>
          </w:p>
        </w:tc>
        <w:tc>
          <w:tcPr>
            <w:tcW w:w="1134" w:type="dxa"/>
            <w:shd w:val="clear" w:color="auto" w:fill="auto"/>
            <w:vAlign w:val="center"/>
          </w:tcPr>
          <w:p w14:paraId="6A0BAC8E" w14:textId="77777777" w:rsidR="00E4013F" w:rsidRPr="00992370" w:rsidRDefault="00E4013F" w:rsidP="00590E8D">
            <w:pPr>
              <w:pStyle w:val="TA"/>
            </w:pPr>
          </w:p>
        </w:tc>
        <w:tc>
          <w:tcPr>
            <w:tcW w:w="851" w:type="dxa"/>
            <w:shd w:val="clear" w:color="auto" w:fill="auto"/>
            <w:vAlign w:val="center"/>
          </w:tcPr>
          <w:p w14:paraId="5CE7ACDC" w14:textId="77777777" w:rsidR="00E4013F" w:rsidRPr="00992370" w:rsidRDefault="00E4013F" w:rsidP="00E13B3F">
            <w:pPr>
              <w:pStyle w:val="TA"/>
              <w:jc w:val="center"/>
            </w:pPr>
            <w:r w:rsidRPr="00992370">
              <w:t>0</w:t>
            </w:r>
          </w:p>
        </w:tc>
        <w:tc>
          <w:tcPr>
            <w:tcW w:w="1134" w:type="dxa"/>
            <w:shd w:val="clear" w:color="auto" w:fill="auto"/>
            <w:vAlign w:val="center"/>
          </w:tcPr>
          <w:p w14:paraId="3EDF55A1" w14:textId="77777777" w:rsidR="00E4013F" w:rsidRPr="00992370" w:rsidRDefault="00E4013F" w:rsidP="00590E8D">
            <w:pPr>
              <w:pStyle w:val="TA"/>
            </w:pPr>
            <w:r>
              <w:t>Lower</w:t>
            </w:r>
          </w:p>
        </w:tc>
      </w:tr>
      <w:tr w:rsidR="00E4013F" w:rsidRPr="00992370" w14:paraId="6E8DECA5" w14:textId="77777777" w:rsidTr="007A331F">
        <w:trPr>
          <w:cantSplit/>
        </w:trPr>
        <w:tc>
          <w:tcPr>
            <w:tcW w:w="2093" w:type="dxa"/>
            <w:shd w:val="clear" w:color="auto" w:fill="auto"/>
            <w:vAlign w:val="center"/>
          </w:tcPr>
          <w:p w14:paraId="1DF00080" w14:textId="77777777" w:rsidR="00E4013F" w:rsidRPr="00590E8D" w:rsidRDefault="00E4013F" w:rsidP="00590E8D">
            <w:pPr>
              <w:pStyle w:val="TA"/>
              <w:rPr>
                <w:i/>
              </w:rPr>
            </w:pPr>
            <w:r w:rsidRPr="00590E8D">
              <w:rPr>
                <w:i/>
              </w:rPr>
              <w:t>Anthriscus caucalis</w:t>
            </w:r>
          </w:p>
        </w:tc>
        <w:tc>
          <w:tcPr>
            <w:tcW w:w="1843" w:type="dxa"/>
            <w:shd w:val="clear" w:color="auto" w:fill="auto"/>
            <w:vAlign w:val="center"/>
          </w:tcPr>
          <w:p w14:paraId="1B4FFDB4" w14:textId="77777777" w:rsidR="00E4013F" w:rsidRPr="00992370" w:rsidRDefault="00E4013F" w:rsidP="00590E8D">
            <w:pPr>
              <w:pStyle w:val="TA"/>
            </w:pPr>
            <w:r w:rsidRPr="00992370">
              <w:t>Burr Chervil</w:t>
            </w:r>
          </w:p>
        </w:tc>
        <w:tc>
          <w:tcPr>
            <w:tcW w:w="1417" w:type="dxa"/>
            <w:shd w:val="clear" w:color="auto" w:fill="auto"/>
            <w:vAlign w:val="center"/>
          </w:tcPr>
          <w:p w14:paraId="66C495A4" w14:textId="77777777" w:rsidR="00E4013F" w:rsidRPr="00992370" w:rsidRDefault="00E4013F" w:rsidP="00590E8D">
            <w:pPr>
              <w:pStyle w:val="TA"/>
            </w:pPr>
            <w:r w:rsidRPr="00992370">
              <w:t>Apiaceae</w:t>
            </w:r>
          </w:p>
        </w:tc>
        <w:tc>
          <w:tcPr>
            <w:tcW w:w="1276" w:type="dxa"/>
            <w:shd w:val="clear" w:color="auto" w:fill="auto"/>
            <w:vAlign w:val="center"/>
          </w:tcPr>
          <w:p w14:paraId="1EAD97B6" w14:textId="09193BD8" w:rsidR="00E4013F" w:rsidRPr="00992370" w:rsidRDefault="002F4B55" w:rsidP="00590E8D">
            <w:pPr>
              <w:pStyle w:val="TA"/>
            </w:pPr>
            <w:r>
              <w:t>Casual or ruderal</w:t>
            </w:r>
          </w:p>
        </w:tc>
        <w:tc>
          <w:tcPr>
            <w:tcW w:w="1134" w:type="dxa"/>
            <w:shd w:val="clear" w:color="auto" w:fill="auto"/>
            <w:vAlign w:val="center"/>
          </w:tcPr>
          <w:p w14:paraId="04A1E08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2EA854" w14:textId="77777777" w:rsidR="00E4013F" w:rsidRPr="00992370" w:rsidRDefault="00E4013F" w:rsidP="00590E8D">
            <w:pPr>
              <w:pStyle w:val="TA"/>
            </w:pPr>
          </w:p>
        </w:tc>
        <w:tc>
          <w:tcPr>
            <w:tcW w:w="1134" w:type="dxa"/>
            <w:shd w:val="clear" w:color="auto" w:fill="auto"/>
            <w:vAlign w:val="center"/>
          </w:tcPr>
          <w:p w14:paraId="05FC74D6" w14:textId="77777777" w:rsidR="00E4013F" w:rsidRPr="00992370" w:rsidRDefault="00E4013F" w:rsidP="00590E8D">
            <w:pPr>
              <w:pStyle w:val="TA"/>
            </w:pPr>
            <w:r w:rsidRPr="00992370">
              <w:t>Currently non-invasive</w:t>
            </w:r>
          </w:p>
        </w:tc>
        <w:tc>
          <w:tcPr>
            <w:tcW w:w="850" w:type="dxa"/>
            <w:shd w:val="clear" w:color="auto" w:fill="auto"/>
            <w:vAlign w:val="center"/>
          </w:tcPr>
          <w:p w14:paraId="411AF2CF" w14:textId="77777777" w:rsidR="00E4013F" w:rsidRPr="00992370" w:rsidRDefault="00E4013F" w:rsidP="00590E8D">
            <w:pPr>
              <w:pStyle w:val="TA"/>
            </w:pPr>
          </w:p>
        </w:tc>
        <w:tc>
          <w:tcPr>
            <w:tcW w:w="1134" w:type="dxa"/>
            <w:shd w:val="clear" w:color="auto" w:fill="auto"/>
            <w:vAlign w:val="center"/>
          </w:tcPr>
          <w:p w14:paraId="41E1CA76" w14:textId="77777777" w:rsidR="00E4013F" w:rsidRPr="00992370" w:rsidRDefault="00E4013F" w:rsidP="00590E8D">
            <w:pPr>
              <w:pStyle w:val="TA"/>
            </w:pPr>
          </w:p>
        </w:tc>
        <w:tc>
          <w:tcPr>
            <w:tcW w:w="851" w:type="dxa"/>
            <w:shd w:val="clear" w:color="auto" w:fill="auto"/>
            <w:vAlign w:val="center"/>
          </w:tcPr>
          <w:p w14:paraId="0E20F3DA" w14:textId="77777777" w:rsidR="00E4013F" w:rsidRPr="00992370" w:rsidRDefault="00E4013F" w:rsidP="00E13B3F">
            <w:pPr>
              <w:pStyle w:val="TA"/>
              <w:jc w:val="center"/>
            </w:pPr>
            <w:r w:rsidRPr="00992370">
              <w:t>0</w:t>
            </w:r>
          </w:p>
        </w:tc>
        <w:tc>
          <w:tcPr>
            <w:tcW w:w="1134" w:type="dxa"/>
            <w:shd w:val="clear" w:color="auto" w:fill="auto"/>
            <w:vAlign w:val="center"/>
          </w:tcPr>
          <w:p w14:paraId="2137A3A6" w14:textId="77777777" w:rsidR="00E4013F" w:rsidRPr="00992370" w:rsidRDefault="00E4013F" w:rsidP="00590E8D">
            <w:pPr>
              <w:pStyle w:val="TA"/>
            </w:pPr>
            <w:r>
              <w:t>Lower</w:t>
            </w:r>
          </w:p>
        </w:tc>
      </w:tr>
      <w:tr w:rsidR="00E4013F" w:rsidRPr="00992370" w14:paraId="1DE5ACA1" w14:textId="77777777" w:rsidTr="007A331F">
        <w:trPr>
          <w:cantSplit/>
        </w:trPr>
        <w:tc>
          <w:tcPr>
            <w:tcW w:w="2093" w:type="dxa"/>
            <w:shd w:val="clear" w:color="auto" w:fill="auto"/>
            <w:vAlign w:val="center"/>
          </w:tcPr>
          <w:p w14:paraId="55BC71DF" w14:textId="77777777" w:rsidR="00E4013F" w:rsidRPr="00590E8D" w:rsidRDefault="00E4013F" w:rsidP="00590E8D">
            <w:pPr>
              <w:pStyle w:val="TA"/>
              <w:rPr>
                <w:i/>
              </w:rPr>
            </w:pPr>
            <w:r w:rsidRPr="00590E8D">
              <w:rPr>
                <w:i/>
              </w:rPr>
              <w:t>Anthyllis vulneraria</w:t>
            </w:r>
          </w:p>
        </w:tc>
        <w:tc>
          <w:tcPr>
            <w:tcW w:w="1843" w:type="dxa"/>
            <w:shd w:val="clear" w:color="auto" w:fill="auto"/>
            <w:vAlign w:val="center"/>
          </w:tcPr>
          <w:p w14:paraId="396962A3" w14:textId="77777777" w:rsidR="00E4013F" w:rsidRPr="00992370" w:rsidRDefault="00E4013F" w:rsidP="00590E8D">
            <w:pPr>
              <w:pStyle w:val="TA"/>
            </w:pPr>
            <w:r w:rsidRPr="00992370">
              <w:t>Kidney Vetch</w:t>
            </w:r>
          </w:p>
        </w:tc>
        <w:tc>
          <w:tcPr>
            <w:tcW w:w="1417" w:type="dxa"/>
            <w:shd w:val="clear" w:color="auto" w:fill="auto"/>
            <w:vAlign w:val="center"/>
          </w:tcPr>
          <w:p w14:paraId="1AF9CCE7" w14:textId="77777777" w:rsidR="00E4013F" w:rsidRPr="00992370" w:rsidRDefault="00E4013F" w:rsidP="00590E8D">
            <w:pPr>
              <w:pStyle w:val="TA"/>
            </w:pPr>
            <w:r w:rsidRPr="00992370">
              <w:t>Fabaceae</w:t>
            </w:r>
          </w:p>
        </w:tc>
        <w:tc>
          <w:tcPr>
            <w:tcW w:w="1276" w:type="dxa"/>
            <w:shd w:val="clear" w:color="auto" w:fill="auto"/>
            <w:vAlign w:val="center"/>
          </w:tcPr>
          <w:p w14:paraId="7C366A8B" w14:textId="0BDCF03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EA2524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43B4A5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19F5EDE" w14:textId="77777777" w:rsidR="00E4013F" w:rsidRPr="00992370" w:rsidRDefault="00E4013F" w:rsidP="00590E8D">
            <w:pPr>
              <w:pStyle w:val="TA"/>
            </w:pPr>
            <w:r w:rsidRPr="00992370">
              <w:t>Currently non-invasive</w:t>
            </w:r>
          </w:p>
        </w:tc>
        <w:tc>
          <w:tcPr>
            <w:tcW w:w="850" w:type="dxa"/>
            <w:shd w:val="clear" w:color="auto" w:fill="auto"/>
            <w:vAlign w:val="center"/>
          </w:tcPr>
          <w:p w14:paraId="4A074922" w14:textId="77777777" w:rsidR="00E4013F" w:rsidRPr="00992370" w:rsidRDefault="00E4013F" w:rsidP="00590E8D">
            <w:pPr>
              <w:pStyle w:val="TA"/>
            </w:pPr>
          </w:p>
        </w:tc>
        <w:tc>
          <w:tcPr>
            <w:tcW w:w="1134" w:type="dxa"/>
            <w:shd w:val="clear" w:color="auto" w:fill="auto"/>
            <w:vAlign w:val="center"/>
          </w:tcPr>
          <w:p w14:paraId="148D7911" w14:textId="77777777" w:rsidR="00E4013F" w:rsidRPr="00992370" w:rsidRDefault="00E4013F" w:rsidP="00590E8D">
            <w:pPr>
              <w:pStyle w:val="TA"/>
            </w:pPr>
          </w:p>
        </w:tc>
        <w:tc>
          <w:tcPr>
            <w:tcW w:w="851" w:type="dxa"/>
            <w:shd w:val="clear" w:color="auto" w:fill="auto"/>
            <w:vAlign w:val="center"/>
          </w:tcPr>
          <w:p w14:paraId="126A413E" w14:textId="77777777" w:rsidR="00E4013F" w:rsidRPr="00992370" w:rsidRDefault="00E4013F" w:rsidP="00E13B3F">
            <w:pPr>
              <w:pStyle w:val="TA"/>
              <w:jc w:val="center"/>
            </w:pPr>
            <w:r w:rsidRPr="00992370">
              <w:t>0</w:t>
            </w:r>
          </w:p>
        </w:tc>
        <w:tc>
          <w:tcPr>
            <w:tcW w:w="1134" w:type="dxa"/>
            <w:shd w:val="clear" w:color="auto" w:fill="auto"/>
            <w:vAlign w:val="center"/>
          </w:tcPr>
          <w:p w14:paraId="1155A69E" w14:textId="77777777" w:rsidR="00E4013F" w:rsidRPr="00992370" w:rsidRDefault="00E4013F" w:rsidP="00590E8D">
            <w:pPr>
              <w:pStyle w:val="TA"/>
            </w:pPr>
            <w:r>
              <w:t>Lower</w:t>
            </w:r>
          </w:p>
        </w:tc>
      </w:tr>
      <w:tr w:rsidR="00E4013F" w:rsidRPr="00992370" w14:paraId="1161BDD9" w14:textId="77777777" w:rsidTr="007A331F">
        <w:trPr>
          <w:cantSplit/>
        </w:trPr>
        <w:tc>
          <w:tcPr>
            <w:tcW w:w="2093" w:type="dxa"/>
            <w:shd w:val="clear" w:color="auto" w:fill="auto"/>
            <w:vAlign w:val="center"/>
          </w:tcPr>
          <w:p w14:paraId="0F1C5CEE" w14:textId="77777777" w:rsidR="00E4013F" w:rsidRPr="00590E8D" w:rsidRDefault="00E4013F" w:rsidP="00590E8D">
            <w:pPr>
              <w:pStyle w:val="TA"/>
              <w:rPr>
                <w:i/>
              </w:rPr>
            </w:pPr>
            <w:r w:rsidRPr="00590E8D">
              <w:rPr>
                <w:i/>
              </w:rPr>
              <w:t>Arctium minus</w:t>
            </w:r>
          </w:p>
        </w:tc>
        <w:tc>
          <w:tcPr>
            <w:tcW w:w="1843" w:type="dxa"/>
            <w:shd w:val="clear" w:color="auto" w:fill="auto"/>
            <w:vAlign w:val="center"/>
          </w:tcPr>
          <w:p w14:paraId="4E25D207" w14:textId="77777777" w:rsidR="00E4013F" w:rsidRPr="00992370" w:rsidRDefault="00E4013F" w:rsidP="00590E8D">
            <w:pPr>
              <w:pStyle w:val="TA"/>
            </w:pPr>
            <w:r w:rsidRPr="00992370">
              <w:t>Lesser Burdock</w:t>
            </w:r>
          </w:p>
        </w:tc>
        <w:tc>
          <w:tcPr>
            <w:tcW w:w="1417" w:type="dxa"/>
            <w:shd w:val="clear" w:color="auto" w:fill="auto"/>
            <w:vAlign w:val="center"/>
          </w:tcPr>
          <w:p w14:paraId="1BF73FE5" w14:textId="77777777" w:rsidR="00E4013F" w:rsidRPr="00992370" w:rsidRDefault="00E4013F" w:rsidP="00590E8D">
            <w:pPr>
              <w:pStyle w:val="TA"/>
            </w:pPr>
            <w:r w:rsidRPr="00992370">
              <w:t>Asteraceae</w:t>
            </w:r>
          </w:p>
        </w:tc>
        <w:tc>
          <w:tcPr>
            <w:tcW w:w="1276" w:type="dxa"/>
            <w:shd w:val="clear" w:color="auto" w:fill="auto"/>
            <w:vAlign w:val="center"/>
          </w:tcPr>
          <w:p w14:paraId="775AF680" w14:textId="72F5CDD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7AF832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348977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2E8622A" w14:textId="77777777" w:rsidR="00E4013F" w:rsidRPr="00992370" w:rsidRDefault="00E4013F" w:rsidP="00590E8D">
            <w:pPr>
              <w:pStyle w:val="TA"/>
            </w:pPr>
            <w:r w:rsidRPr="00992370">
              <w:t>Currently non-invasive</w:t>
            </w:r>
          </w:p>
        </w:tc>
        <w:tc>
          <w:tcPr>
            <w:tcW w:w="850" w:type="dxa"/>
            <w:shd w:val="clear" w:color="auto" w:fill="auto"/>
            <w:vAlign w:val="center"/>
          </w:tcPr>
          <w:p w14:paraId="180AB13D" w14:textId="77777777" w:rsidR="00E4013F" w:rsidRPr="00992370" w:rsidRDefault="00E4013F" w:rsidP="00590E8D">
            <w:pPr>
              <w:pStyle w:val="TA"/>
            </w:pPr>
          </w:p>
        </w:tc>
        <w:tc>
          <w:tcPr>
            <w:tcW w:w="1134" w:type="dxa"/>
            <w:shd w:val="clear" w:color="auto" w:fill="auto"/>
            <w:vAlign w:val="center"/>
          </w:tcPr>
          <w:p w14:paraId="6D3E2BAD" w14:textId="77777777" w:rsidR="00E4013F" w:rsidRPr="00992370" w:rsidRDefault="00E4013F" w:rsidP="00590E8D">
            <w:pPr>
              <w:pStyle w:val="TA"/>
            </w:pPr>
          </w:p>
        </w:tc>
        <w:tc>
          <w:tcPr>
            <w:tcW w:w="851" w:type="dxa"/>
            <w:shd w:val="clear" w:color="auto" w:fill="auto"/>
            <w:vAlign w:val="center"/>
          </w:tcPr>
          <w:p w14:paraId="051E86BC" w14:textId="77777777" w:rsidR="00E4013F" w:rsidRPr="00992370" w:rsidRDefault="00E4013F" w:rsidP="00E13B3F">
            <w:pPr>
              <w:pStyle w:val="TA"/>
              <w:jc w:val="center"/>
            </w:pPr>
            <w:r w:rsidRPr="00992370">
              <w:t>0</w:t>
            </w:r>
          </w:p>
        </w:tc>
        <w:tc>
          <w:tcPr>
            <w:tcW w:w="1134" w:type="dxa"/>
            <w:shd w:val="clear" w:color="auto" w:fill="auto"/>
            <w:vAlign w:val="center"/>
          </w:tcPr>
          <w:p w14:paraId="7F238993" w14:textId="77777777" w:rsidR="00E4013F" w:rsidRPr="00992370" w:rsidRDefault="00E4013F" w:rsidP="00590E8D">
            <w:pPr>
              <w:pStyle w:val="TA"/>
            </w:pPr>
            <w:r>
              <w:t>Lower</w:t>
            </w:r>
          </w:p>
        </w:tc>
      </w:tr>
      <w:tr w:rsidR="00E4013F" w:rsidRPr="00992370" w14:paraId="4105BC6B" w14:textId="77777777" w:rsidTr="007A331F">
        <w:trPr>
          <w:cantSplit/>
        </w:trPr>
        <w:tc>
          <w:tcPr>
            <w:tcW w:w="2093" w:type="dxa"/>
            <w:shd w:val="clear" w:color="auto" w:fill="auto"/>
            <w:vAlign w:val="center"/>
          </w:tcPr>
          <w:p w14:paraId="6DBCE19B" w14:textId="77777777" w:rsidR="00E4013F" w:rsidRPr="00590E8D" w:rsidRDefault="00E4013F" w:rsidP="00590E8D">
            <w:pPr>
              <w:pStyle w:val="TA"/>
              <w:rPr>
                <w:i/>
              </w:rPr>
            </w:pPr>
            <w:r w:rsidRPr="00590E8D">
              <w:rPr>
                <w:i/>
              </w:rPr>
              <w:t>Aristea bakeri</w:t>
            </w:r>
          </w:p>
        </w:tc>
        <w:tc>
          <w:tcPr>
            <w:tcW w:w="1843" w:type="dxa"/>
            <w:shd w:val="clear" w:color="auto" w:fill="auto"/>
            <w:vAlign w:val="center"/>
          </w:tcPr>
          <w:p w14:paraId="0227E4DC" w14:textId="77777777" w:rsidR="00E4013F" w:rsidRPr="00992370" w:rsidRDefault="00E4013F" w:rsidP="00590E8D">
            <w:pPr>
              <w:pStyle w:val="TA"/>
            </w:pPr>
            <w:r w:rsidRPr="00992370">
              <w:t>Aristea</w:t>
            </w:r>
          </w:p>
        </w:tc>
        <w:tc>
          <w:tcPr>
            <w:tcW w:w="1417" w:type="dxa"/>
            <w:shd w:val="clear" w:color="auto" w:fill="auto"/>
            <w:vAlign w:val="center"/>
          </w:tcPr>
          <w:p w14:paraId="4F836E9D" w14:textId="77777777" w:rsidR="00E4013F" w:rsidRPr="00992370" w:rsidRDefault="00E4013F" w:rsidP="00590E8D">
            <w:pPr>
              <w:pStyle w:val="TA"/>
            </w:pPr>
            <w:r w:rsidRPr="00992370">
              <w:t>Iridaceae</w:t>
            </w:r>
          </w:p>
        </w:tc>
        <w:tc>
          <w:tcPr>
            <w:tcW w:w="1276" w:type="dxa"/>
            <w:shd w:val="clear" w:color="auto" w:fill="auto"/>
            <w:vAlign w:val="center"/>
          </w:tcPr>
          <w:p w14:paraId="00375AB4" w14:textId="747D60B4" w:rsidR="00E4013F" w:rsidRPr="00992370" w:rsidRDefault="002F4B55" w:rsidP="00590E8D">
            <w:pPr>
              <w:pStyle w:val="TA"/>
            </w:pPr>
            <w:r>
              <w:t>Casual or ruderal</w:t>
            </w:r>
          </w:p>
        </w:tc>
        <w:tc>
          <w:tcPr>
            <w:tcW w:w="1134" w:type="dxa"/>
            <w:shd w:val="clear" w:color="auto" w:fill="auto"/>
            <w:vAlign w:val="center"/>
          </w:tcPr>
          <w:p w14:paraId="669F517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04B37A" w14:textId="77777777" w:rsidR="00E4013F" w:rsidRPr="00992370" w:rsidRDefault="00E4013F" w:rsidP="00590E8D">
            <w:pPr>
              <w:pStyle w:val="TA"/>
            </w:pPr>
          </w:p>
        </w:tc>
        <w:tc>
          <w:tcPr>
            <w:tcW w:w="1134" w:type="dxa"/>
            <w:shd w:val="clear" w:color="auto" w:fill="auto"/>
            <w:vAlign w:val="center"/>
          </w:tcPr>
          <w:p w14:paraId="1465F324" w14:textId="77777777" w:rsidR="00E4013F" w:rsidRPr="00992370" w:rsidRDefault="00E4013F" w:rsidP="00590E8D">
            <w:pPr>
              <w:pStyle w:val="TA"/>
            </w:pPr>
            <w:r w:rsidRPr="00992370">
              <w:t>Currently non-invasive</w:t>
            </w:r>
          </w:p>
        </w:tc>
        <w:tc>
          <w:tcPr>
            <w:tcW w:w="850" w:type="dxa"/>
            <w:shd w:val="clear" w:color="auto" w:fill="auto"/>
            <w:vAlign w:val="center"/>
          </w:tcPr>
          <w:p w14:paraId="262D58D0" w14:textId="77777777" w:rsidR="00E4013F" w:rsidRPr="00992370" w:rsidRDefault="00E4013F" w:rsidP="00590E8D">
            <w:pPr>
              <w:pStyle w:val="TA"/>
            </w:pPr>
          </w:p>
        </w:tc>
        <w:tc>
          <w:tcPr>
            <w:tcW w:w="1134" w:type="dxa"/>
            <w:shd w:val="clear" w:color="auto" w:fill="auto"/>
            <w:vAlign w:val="center"/>
          </w:tcPr>
          <w:p w14:paraId="34B4E7E6" w14:textId="77777777" w:rsidR="00E4013F" w:rsidRPr="00992370" w:rsidRDefault="00E4013F" w:rsidP="00590E8D">
            <w:pPr>
              <w:pStyle w:val="TA"/>
            </w:pPr>
          </w:p>
        </w:tc>
        <w:tc>
          <w:tcPr>
            <w:tcW w:w="851" w:type="dxa"/>
            <w:shd w:val="clear" w:color="auto" w:fill="auto"/>
            <w:vAlign w:val="center"/>
          </w:tcPr>
          <w:p w14:paraId="1B312F35" w14:textId="77777777" w:rsidR="00E4013F" w:rsidRPr="00992370" w:rsidRDefault="00E4013F" w:rsidP="00E13B3F">
            <w:pPr>
              <w:pStyle w:val="TA"/>
              <w:jc w:val="center"/>
            </w:pPr>
            <w:r w:rsidRPr="00992370">
              <w:t>0</w:t>
            </w:r>
          </w:p>
        </w:tc>
        <w:tc>
          <w:tcPr>
            <w:tcW w:w="1134" w:type="dxa"/>
            <w:shd w:val="clear" w:color="auto" w:fill="auto"/>
            <w:vAlign w:val="center"/>
          </w:tcPr>
          <w:p w14:paraId="48ECD720" w14:textId="77777777" w:rsidR="00E4013F" w:rsidRPr="00992370" w:rsidRDefault="00E4013F" w:rsidP="00590E8D">
            <w:pPr>
              <w:pStyle w:val="TA"/>
            </w:pPr>
            <w:r>
              <w:t>Lower</w:t>
            </w:r>
          </w:p>
        </w:tc>
      </w:tr>
      <w:tr w:rsidR="00E4013F" w:rsidRPr="00992370" w14:paraId="3A22C75E" w14:textId="77777777" w:rsidTr="007A331F">
        <w:trPr>
          <w:cantSplit/>
        </w:trPr>
        <w:tc>
          <w:tcPr>
            <w:tcW w:w="2093" w:type="dxa"/>
            <w:shd w:val="clear" w:color="auto" w:fill="auto"/>
            <w:vAlign w:val="center"/>
          </w:tcPr>
          <w:p w14:paraId="141A2DE4" w14:textId="68A78F9D" w:rsidR="00E4013F" w:rsidRPr="00590E8D" w:rsidRDefault="00E4013F" w:rsidP="00590E8D">
            <w:pPr>
              <w:pStyle w:val="TA"/>
              <w:rPr>
                <w:i/>
              </w:rPr>
            </w:pPr>
            <w:r w:rsidRPr="00590E8D">
              <w:rPr>
                <w:i/>
              </w:rPr>
              <w:t>Arrhenatherum elatius</w:t>
            </w:r>
            <w:r w:rsidR="00590E8D" w:rsidRPr="00590E8D">
              <w:t xml:space="preserve"> var. </w:t>
            </w:r>
            <w:r w:rsidRPr="00590E8D">
              <w:rPr>
                <w:i/>
              </w:rPr>
              <w:t>bulbosum</w:t>
            </w:r>
          </w:p>
        </w:tc>
        <w:tc>
          <w:tcPr>
            <w:tcW w:w="1843" w:type="dxa"/>
            <w:shd w:val="clear" w:color="auto" w:fill="auto"/>
            <w:vAlign w:val="center"/>
          </w:tcPr>
          <w:p w14:paraId="4B5F2F36" w14:textId="77777777" w:rsidR="00E4013F" w:rsidRPr="00992370" w:rsidRDefault="00E4013F" w:rsidP="00590E8D">
            <w:pPr>
              <w:pStyle w:val="TA"/>
            </w:pPr>
            <w:r w:rsidRPr="00992370">
              <w:t>False Oat-grass</w:t>
            </w:r>
          </w:p>
        </w:tc>
        <w:tc>
          <w:tcPr>
            <w:tcW w:w="1417" w:type="dxa"/>
            <w:shd w:val="clear" w:color="auto" w:fill="auto"/>
            <w:vAlign w:val="center"/>
          </w:tcPr>
          <w:p w14:paraId="1DA30AFA" w14:textId="77777777" w:rsidR="00E4013F" w:rsidRPr="00992370" w:rsidRDefault="00E4013F" w:rsidP="00590E8D">
            <w:pPr>
              <w:pStyle w:val="TA"/>
            </w:pPr>
            <w:r w:rsidRPr="00992370">
              <w:t>Poaceae</w:t>
            </w:r>
          </w:p>
        </w:tc>
        <w:tc>
          <w:tcPr>
            <w:tcW w:w="1276" w:type="dxa"/>
            <w:shd w:val="clear" w:color="auto" w:fill="auto"/>
            <w:vAlign w:val="center"/>
          </w:tcPr>
          <w:p w14:paraId="12E8E2ED" w14:textId="0F3CDEF8" w:rsidR="00E4013F" w:rsidRPr="00992370" w:rsidRDefault="002F4B55" w:rsidP="00590E8D">
            <w:pPr>
              <w:pStyle w:val="TA"/>
            </w:pPr>
            <w:r>
              <w:t>Casual or ruderal</w:t>
            </w:r>
          </w:p>
        </w:tc>
        <w:tc>
          <w:tcPr>
            <w:tcW w:w="1134" w:type="dxa"/>
            <w:shd w:val="clear" w:color="auto" w:fill="auto"/>
            <w:vAlign w:val="center"/>
          </w:tcPr>
          <w:p w14:paraId="0B566A3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35FB88" w14:textId="77777777" w:rsidR="00E4013F" w:rsidRPr="00992370" w:rsidRDefault="00E4013F" w:rsidP="00590E8D">
            <w:pPr>
              <w:pStyle w:val="TA"/>
            </w:pPr>
          </w:p>
        </w:tc>
        <w:tc>
          <w:tcPr>
            <w:tcW w:w="1134" w:type="dxa"/>
            <w:shd w:val="clear" w:color="auto" w:fill="auto"/>
            <w:vAlign w:val="center"/>
          </w:tcPr>
          <w:p w14:paraId="6AFF3651" w14:textId="77777777" w:rsidR="00E4013F" w:rsidRPr="00992370" w:rsidRDefault="00E4013F" w:rsidP="00590E8D">
            <w:pPr>
              <w:pStyle w:val="TA"/>
            </w:pPr>
            <w:r w:rsidRPr="00992370">
              <w:t>Currently non-invasive</w:t>
            </w:r>
          </w:p>
        </w:tc>
        <w:tc>
          <w:tcPr>
            <w:tcW w:w="850" w:type="dxa"/>
            <w:shd w:val="clear" w:color="auto" w:fill="auto"/>
            <w:vAlign w:val="center"/>
          </w:tcPr>
          <w:p w14:paraId="5BD3BE2E" w14:textId="77777777" w:rsidR="00E4013F" w:rsidRPr="00992370" w:rsidRDefault="00E4013F" w:rsidP="00590E8D">
            <w:pPr>
              <w:pStyle w:val="TA"/>
            </w:pPr>
          </w:p>
        </w:tc>
        <w:tc>
          <w:tcPr>
            <w:tcW w:w="1134" w:type="dxa"/>
            <w:shd w:val="clear" w:color="auto" w:fill="auto"/>
            <w:vAlign w:val="center"/>
          </w:tcPr>
          <w:p w14:paraId="6533D52F" w14:textId="77777777" w:rsidR="00E4013F" w:rsidRPr="00992370" w:rsidRDefault="00E4013F" w:rsidP="00590E8D">
            <w:pPr>
              <w:pStyle w:val="TA"/>
            </w:pPr>
          </w:p>
        </w:tc>
        <w:tc>
          <w:tcPr>
            <w:tcW w:w="851" w:type="dxa"/>
            <w:shd w:val="clear" w:color="auto" w:fill="auto"/>
            <w:vAlign w:val="center"/>
          </w:tcPr>
          <w:p w14:paraId="10864A30" w14:textId="77777777" w:rsidR="00E4013F" w:rsidRPr="00992370" w:rsidRDefault="00E4013F" w:rsidP="00E13B3F">
            <w:pPr>
              <w:pStyle w:val="TA"/>
              <w:jc w:val="center"/>
            </w:pPr>
            <w:r w:rsidRPr="00992370">
              <w:t>0</w:t>
            </w:r>
          </w:p>
        </w:tc>
        <w:tc>
          <w:tcPr>
            <w:tcW w:w="1134" w:type="dxa"/>
            <w:shd w:val="clear" w:color="auto" w:fill="auto"/>
            <w:vAlign w:val="center"/>
          </w:tcPr>
          <w:p w14:paraId="0AD8CC50" w14:textId="77777777" w:rsidR="00E4013F" w:rsidRPr="00992370" w:rsidRDefault="00E4013F" w:rsidP="00590E8D">
            <w:pPr>
              <w:pStyle w:val="TA"/>
            </w:pPr>
            <w:r>
              <w:t>Lower</w:t>
            </w:r>
          </w:p>
        </w:tc>
      </w:tr>
      <w:tr w:rsidR="00E4013F" w:rsidRPr="00992370" w14:paraId="2F837C4F" w14:textId="77777777" w:rsidTr="007A331F">
        <w:trPr>
          <w:cantSplit/>
        </w:trPr>
        <w:tc>
          <w:tcPr>
            <w:tcW w:w="2093" w:type="dxa"/>
            <w:shd w:val="clear" w:color="auto" w:fill="auto"/>
            <w:vAlign w:val="center"/>
          </w:tcPr>
          <w:p w14:paraId="634744BA" w14:textId="77777777" w:rsidR="00E4013F" w:rsidRPr="00590E8D" w:rsidRDefault="00E4013F" w:rsidP="00590E8D">
            <w:pPr>
              <w:pStyle w:val="TA"/>
              <w:rPr>
                <w:i/>
              </w:rPr>
            </w:pPr>
            <w:r w:rsidRPr="00590E8D">
              <w:rPr>
                <w:i/>
              </w:rPr>
              <w:lastRenderedPageBreak/>
              <w:t>Asclepias curassavica</w:t>
            </w:r>
          </w:p>
        </w:tc>
        <w:tc>
          <w:tcPr>
            <w:tcW w:w="1843" w:type="dxa"/>
            <w:shd w:val="clear" w:color="auto" w:fill="auto"/>
            <w:vAlign w:val="center"/>
          </w:tcPr>
          <w:p w14:paraId="40247CC5" w14:textId="77777777" w:rsidR="00E4013F" w:rsidRPr="00992370" w:rsidRDefault="00E4013F" w:rsidP="00590E8D">
            <w:pPr>
              <w:pStyle w:val="TA"/>
            </w:pPr>
            <w:r w:rsidRPr="00992370">
              <w:t>Red-head Cotton-bush</w:t>
            </w:r>
          </w:p>
        </w:tc>
        <w:tc>
          <w:tcPr>
            <w:tcW w:w="1417" w:type="dxa"/>
            <w:shd w:val="clear" w:color="auto" w:fill="auto"/>
            <w:vAlign w:val="center"/>
          </w:tcPr>
          <w:p w14:paraId="52D36C4E" w14:textId="77777777" w:rsidR="00E4013F" w:rsidRPr="00992370" w:rsidRDefault="00E4013F" w:rsidP="00590E8D">
            <w:pPr>
              <w:pStyle w:val="TA"/>
            </w:pPr>
            <w:r w:rsidRPr="00992370">
              <w:t>Apocynaceae</w:t>
            </w:r>
          </w:p>
        </w:tc>
        <w:tc>
          <w:tcPr>
            <w:tcW w:w="1276" w:type="dxa"/>
            <w:shd w:val="clear" w:color="auto" w:fill="auto"/>
            <w:vAlign w:val="center"/>
          </w:tcPr>
          <w:p w14:paraId="13EEC4E7" w14:textId="6A11FCFA" w:rsidR="00E4013F" w:rsidRPr="00992370" w:rsidRDefault="002F4B55" w:rsidP="00590E8D">
            <w:pPr>
              <w:pStyle w:val="TA"/>
            </w:pPr>
            <w:r>
              <w:t>Casual or ruderal</w:t>
            </w:r>
          </w:p>
        </w:tc>
        <w:tc>
          <w:tcPr>
            <w:tcW w:w="1134" w:type="dxa"/>
            <w:shd w:val="clear" w:color="auto" w:fill="auto"/>
            <w:vAlign w:val="center"/>
          </w:tcPr>
          <w:p w14:paraId="4A04A03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835711" w14:textId="77777777" w:rsidR="00E4013F" w:rsidRPr="00992370" w:rsidRDefault="00E4013F" w:rsidP="00590E8D">
            <w:pPr>
              <w:pStyle w:val="TA"/>
            </w:pPr>
          </w:p>
        </w:tc>
        <w:tc>
          <w:tcPr>
            <w:tcW w:w="1134" w:type="dxa"/>
            <w:shd w:val="clear" w:color="auto" w:fill="auto"/>
            <w:vAlign w:val="center"/>
          </w:tcPr>
          <w:p w14:paraId="7FAFEF07" w14:textId="77777777" w:rsidR="00E4013F" w:rsidRPr="00992370" w:rsidRDefault="00E4013F" w:rsidP="00590E8D">
            <w:pPr>
              <w:pStyle w:val="TA"/>
            </w:pPr>
            <w:r w:rsidRPr="00992370">
              <w:t>Currently non-invasive</w:t>
            </w:r>
          </w:p>
        </w:tc>
        <w:tc>
          <w:tcPr>
            <w:tcW w:w="850" w:type="dxa"/>
            <w:shd w:val="clear" w:color="auto" w:fill="auto"/>
            <w:vAlign w:val="center"/>
          </w:tcPr>
          <w:p w14:paraId="1B71E72A" w14:textId="77777777" w:rsidR="00E4013F" w:rsidRPr="00992370" w:rsidRDefault="00E4013F" w:rsidP="00590E8D">
            <w:pPr>
              <w:pStyle w:val="TA"/>
            </w:pPr>
          </w:p>
        </w:tc>
        <w:tc>
          <w:tcPr>
            <w:tcW w:w="1134" w:type="dxa"/>
            <w:shd w:val="clear" w:color="auto" w:fill="auto"/>
            <w:vAlign w:val="center"/>
          </w:tcPr>
          <w:p w14:paraId="7BBE0767" w14:textId="77777777" w:rsidR="00E4013F" w:rsidRPr="00992370" w:rsidRDefault="00E4013F" w:rsidP="00590E8D">
            <w:pPr>
              <w:pStyle w:val="TA"/>
            </w:pPr>
          </w:p>
        </w:tc>
        <w:tc>
          <w:tcPr>
            <w:tcW w:w="851" w:type="dxa"/>
            <w:shd w:val="clear" w:color="auto" w:fill="auto"/>
            <w:vAlign w:val="center"/>
          </w:tcPr>
          <w:p w14:paraId="442EEFC1" w14:textId="77777777" w:rsidR="00E4013F" w:rsidRPr="00992370" w:rsidRDefault="00E4013F" w:rsidP="00E13B3F">
            <w:pPr>
              <w:pStyle w:val="TA"/>
              <w:jc w:val="center"/>
            </w:pPr>
            <w:r w:rsidRPr="00992370">
              <w:t>0</w:t>
            </w:r>
          </w:p>
        </w:tc>
        <w:tc>
          <w:tcPr>
            <w:tcW w:w="1134" w:type="dxa"/>
            <w:shd w:val="clear" w:color="auto" w:fill="auto"/>
            <w:vAlign w:val="center"/>
          </w:tcPr>
          <w:p w14:paraId="57B0AA56" w14:textId="77777777" w:rsidR="00E4013F" w:rsidRPr="00992370" w:rsidRDefault="00E4013F" w:rsidP="00590E8D">
            <w:pPr>
              <w:pStyle w:val="TA"/>
            </w:pPr>
            <w:r>
              <w:t>Lower</w:t>
            </w:r>
          </w:p>
        </w:tc>
      </w:tr>
      <w:tr w:rsidR="00E4013F" w:rsidRPr="00992370" w14:paraId="6ECD5D79" w14:textId="77777777" w:rsidTr="007A331F">
        <w:trPr>
          <w:cantSplit/>
        </w:trPr>
        <w:tc>
          <w:tcPr>
            <w:tcW w:w="2093" w:type="dxa"/>
            <w:shd w:val="clear" w:color="auto" w:fill="auto"/>
            <w:vAlign w:val="center"/>
          </w:tcPr>
          <w:p w14:paraId="6244BF16" w14:textId="77777777" w:rsidR="00E4013F" w:rsidRPr="00590E8D" w:rsidRDefault="00E4013F" w:rsidP="00590E8D">
            <w:pPr>
              <w:pStyle w:val="TA"/>
              <w:rPr>
                <w:i/>
              </w:rPr>
            </w:pPr>
            <w:r w:rsidRPr="00590E8D">
              <w:rPr>
                <w:i/>
              </w:rPr>
              <w:t>Asparagus plumosus</w:t>
            </w:r>
          </w:p>
        </w:tc>
        <w:tc>
          <w:tcPr>
            <w:tcW w:w="1843" w:type="dxa"/>
            <w:shd w:val="clear" w:color="auto" w:fill="auto"/>
            <w:vAlign w:val="center"/>
          </w:tcPr>
          <w:p w14:paraId="02638769" w14:textId="77777777" w:rsidR="00E4013F" w:rsidRPr="00992370" w:rsidRDefault="00E4013F" w:rsidP="00590E8D">
            <w:pPr>
              <w:pStyle w:val="TA"/>
            </w:pPr>
            <w:r w:rsidRPr="00992370">
              <w:t>Climbing Asparagus-fern</w:t>
            </w:r>
          </w:p>
        </w:tc>
        <w:tc>
          <w:tcPr>
            <w:tcW w:w="1417" w:type="dxa"/>
            <w:shd w:val="clear" w:color="auto" w:fill="auto"/>
            <w:vAlign w:val="center"/>
          </w:tcPr>
          <w:p w14:paraId="3F4E8782" w14:textId="77777777" w:rsidR="00E4013F" w:rsidRPr="00992370" w:rsidRDefault="00E4013F" w:rsidP="00590E8D">
            <w:pPr>
              <w:pStyle w:val="TA"/>
            </w:pPr>
            <w:r w:rsidRPr="00992370">
              <w:t>Asparagaceae</w:t>
            </w:r>
          </w:p>
        </w:tc>
        <w:tc>
          <w:tcPr>
            <w:tcW w:w="1276" w:type="dxa"/>
            <w:shd w:val="clear" w:color="auto" w:fill="auto"/>
            <w:vAlign w:val="center"/>
          </w:tcPr>
          <w:p w14:paraId="42B16131" w14:textId="0D2F2F3E" w:rsidR="00E4013F" w:rsidRPr="00992370" w:rsidRDefault="002F4B55" w:rsidP="00590E8D">
            <w:pPr>
              <w:pStyle w:val="TA"/>
            </w:pPr>
            <w:r>
              <w:t>Casual or ruderal</w:t>
            </w:r>
          </w:p>
        </w:tc>
        <w:tc>
          <w:tcPr>
            <w:tcW w:w="1134" w:type="dxa"/>
            <w:shd w:val="clear" w:color="auto" w:fill="auto"/>
            <w:vAlign w:val="center"/>
          </w:tcPr>
          <w:p w14:paraId="29EA72E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4733E1" w14:textId="77777777" w:rsidR="00E4013F" w:rsidRPr="00992370" w:rsidRDefault="00E4013F" w:rsidP="00590E8D">
            <w:pPr>
              <w:pStyle w:val="TA"/>
            </w:pPr>
          </w:p>
        </w:tc>
        <w:tc>
          <w:tcPr>
            <w:tcW w:w="1134" w:type="dxa"/>
            <w:shd w:val="clear" w:color="auto" w:fill="auto"/>
            <w:vAlign w:val="center"/>
          </w:tcPr>
          <w:p w14:paraId="209E1369" w14:textId="77777777" w:rsidR="00E4013F" w:rsidRPr="00992370" w:rsidRDefault="00E4013F" w:rsidP="00590E8D">
            <w:pPr>
              <w:pStyle w:val="TA"/>
            </w:pPr>
            <w:r w:rsidRPr="00992370">
              <w:t>Currently non-invasive</w:t>
            </w:r>
          </w:p>
        </w:tc>
        <w:tc>
          <w:tcPr>
            <w:tcW w:w="850" w:type="dxa"/>
            <w:shd w:val="clear" w:color="auto" w:fill="auto"/>
            <w:vAlign w:val="center"/>
          </w:tcPr>
          <w:p w14:paraId="6B5B605C" w14:textId="77777777" w:rsidR="00E4013F" w:rsidRPr="00992370" w:rsidRDefault="00E4013F" w:rsidP="00590E8D">
            <w:pPr>
              <w:pStyle w:val="TA"/>
            </w:pPr>
          </w:p>
        </w:tc>
        <w:tc>
          <w:tcPr>
            <w:tcW w:w="1134" w:type="dxa"/>
            <w:shd w:val="clear" w:color="auto" w:fill="auto"/>
            <w:vAlign w:val="center"/>
          </w:tcPr>
          <w:p w14:paraId="2B8C929F" w14:textId="77777777" w:rsidR="00E4013F" w:rsidRPr="00992370" w:rsidRDefault="00E4013F" w:rsidP="00590E8D">
            <w:pPr>
              <w:pStyle w:val="TA"/>
            </w:pPr>
          </w:p>
        </w:tc>
        <w:tc>
          <w:tcPr>
            <w:tcW w:w="851" w:type="dxa"/>
            <w:shd w:val="clear" w:color="auto" w:fill="auto"/>
            <w:vAlign w:val="center"/>
          </w:tcPr>
          <w:p w14:paraId="4AE1B880" w14:textId="77777777" w:rsidR="00E4013F" w:rsidRPr="00992370" w:rsidRDefault="00E4013F" w:rsidP="00E13B3F">
            <w:pPr>
              <w:pStyle w:val="TA"/>
              <w:jc w:val="center"/>
            </w:pPr>
            <w:r w:rsidRPr="00992370">
              <w:t>0</w:t>
            </w:r>
          </w:p>
        </w:tc>
        <w:tc>
          <w:tcPr>
            <w:tcW w:w="1134" w:type="dxa"/>
            <w:shd w:val="clear" w:color="auto" w:fill="auto"/>
            <w:vAlign w:val="center"/>
          </w:tcPr>
          <w:p w14:paraId="506FDF11" w14:textId="77777777" w:rsidR="00E4013F" w:rsidRPr="00992370" w:rsidRDefault="00E4013F" w:rsidP="00590E8D">
            <w:pPr>
              <w:pStyle w:val="TA"/>
            </w:pPr>
            <w:r>
              <w:t>Lower</w:t>
            </w:r>
          </w:p>
        </w:tc>
      </w:tr>
      <w:tr w:rsidR="00E4013F" w:rsidRPr="00992370" w14:paraId="202A5E4A" w14:textId="77777777" w:rsidTr="007A331F">
        <w:trPr>
          <w:cantSplit/>
        </w:trPr>
        <w:tc>
          <w:tcPr>
            <w:tcW w:w="2093" w:type="dxa"/>
            <w:shd w:val="clear" w:color="auto" w:fill="auto"/>
            <w:vAlign w:val="center"/>
          </w:tcPr>
          <w:p w14:paraId="5787E40A" w14:textId="77777777" w:rsidR="00E4013F" w:rsidRPr="00590E8D" w:rsidRDefault="00E4013F" w:rsidP="00590E8D">
            <w:pPr>
              <w:pStyle w:val="TA"/>
              <w:rPr>
                <w:i/>
              </w:rPr>
            </w:pPr>
            <w:r w:rsidRPr="00590E8D">
              <w:rPr>
                <w:i/>
              </w:rPr>
              <w:t>Atriplex hortensis</w:t>
            </w:r>
          </w:p>
        </w:tc>
        <w:tc>
          <w:tcPr>
            <w:tcW w:w="1843" w:type="dxa"/>
            <w:shd w:val="clear" w:color="auto" w:fill="auto"/>
            <w:vAlign w:val="center"/>
          </w:tcPr>
          <w:p w14:paraId="134441DB" w14:textId="77777777" w:rsidR="00E4013F" w:rsidRPr="00992370" w:rsidRDefault="00E4013F" w:rsidP="00590E8D">
            <w:pPr>
              <w:pStyle w:val="TA"/>
            </w:pPr>
            <w:r w:rsidRPr="00992370">
              <w:t>Garden Orache</w:t>
            </w:r>
          </w:p>
        </w:tc>
        <w:tc>
          <w:tcPr>
            <w:tcW w:w="1417" w:type="dxa"/>
            <w:shd w:val="clear" w:color="auto" w:fill="auto"/>
            <w:vAlign w:val="center"/>
          </w:tcPr>
          <w:p w14:paraId="3C9F2974" w14:textId="77777777" w:rsidR="00E4013F" w:rsidRPr="00992370" w:rsidRDefault="00E4013F" w:rsidP="00590E8D">
            <w:pPr>
              <w:pStyle w:val="TA"/>
            </w:pPr>
            <w:r w:rsidRPr="00992370">
              <w:t>Chenopodiaceae</w:t>
            </w:r>
          </w:p>
        </w:tc>
        <w:tc>
          <w:tcPr>
            <w:tcW w:w="1276" w:type="dxa"/>
            <w:shd w:val="clear" w:color="auto" w:fill="auto"/>
            <w:vAlign w:val="center"/>
          </w:tcPr>
          <w:p w14:paraId="41061823" w14:textId="0A312614"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1D8DE1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7CDF1D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2C40093" w14:textId="77777777" w:rsidR="00E4013F" w:rsidRPr="00992370" w:rsidRDefault="00E4013F" w:rsidP="00590E8D">
            <w:pPr>
              <w:pStyle w:val="TA"/>
            </w:pPr>
            <w:r w:rsidRPr="00992370">
              <w:t>Currently non-invasive</w:t>
            </w:r>
          </w:p>
        </w:tc>
        <w:tc>
          <w:tcPr>
            <w:tcW w:w="850" w:type="dxa"/>
            <w:shd w:val="clear" w:color="auto" w:fill="auto"/>
            <w:vAlign w:val="center"/>
          </w:tcPr>
          <w:p w14:paraId="4456F313" w14:textId="77777777" w:rsidR="00E4013F" w:rsidRPr="00992370" w:rsidRDefault="00E4013F" w:rsidP="00590E8D">
            <w:pPr>
              <w:pStyle w:val="TA"/>
            </w:pPr>
          </w:p>
        </w:tc>
        <w:tc>
          <w:tcPr>
            <w:tcW w:w="1134" w:type="dxa"/>
            <w:shd w:val="clear" w:color="auto" w:fill="auto"/>
            <w:vAlign w:val="center"/>
          </w:tcPr>
          <w:p w14:paraId="56B7FA6A" w14:textId="77777777" w:rsidR="00E4013F" w:rsidRPr="00992370" w:rsidRDefault="00E4013F" w:rsidP="00590E8D">
            <w:pPr>
              <w:pStyle w:val="TA"/>
            </w:pPr>
          </w:p>
        </w:tc>
        <w:tc>
          <w:tcPr>
            <w:tcW w:w="851" w:type="dxa"/>
            <w:shd w:val="clear" w:color="auto" w:fill="auto"/>
            <w:vAlign w:val="center"/>
          </w:tcPr>
          <w:p w14:paraId="6B0E9E87" w14:textId="77777777" w:rsidR="00E4013F" w:rsidRPr="00992370" w:rsidRDefault="00E4013F" w:rsidP="00E13B3F">
            <w:pPr>
              <w:pStyle w:val="TA"/>
              <w:jc w:val="center"/>
            </w:pPr>
            <w:r w:rsidRPr="00992370">
              <w:t>0</w:t>
            </w:r>
          </w:p>
        </w:tc>
        <w:tc>
          <w:tcPr>
            <w:tcW w:w="1134" w:type="dxa"/>
            <w:shd w:val="clear" w:color="auto" w:fill="auto"/>
            <w:vAlign w:val="center"/>
          </w:tcPr>
          <w:p w14:paraId="2AE4A212" w14:textId="77777777" w:rsidR="00E4013F" w:rsidRPr="00992370" w:rsidRDefault="00E4013F" w:rsidP="00590E8D">
            <w:pPr>
              <w:pStyle w:val="TA"/>
            </w:pPr>
            <w:r>
              <w:t>Lower</w:t>
            </w:r>
          </w:p>
        </w:tc>
      </w:tr>
      <w:tr w:rsidR="00E4013F" w:rsidRPr="00992370" w14:paraId="516AB40C" w14:textId="77777777" w:rsidTr="007A331F">
        <w:trPr>
          <w:cantSplit/>
        </w:trPr>
        <w:tc>
          <w:tcPr>
            <w:tcW w:w="2093" w:type="dxa"/>
            <w:shd w:val="clear" w:color="auto" w:fill="auto"/>
            <w:vAlign w:val="center"/>
          </w:tcPr>
          <w:p w14:paraId="146FF6E1" w14:textId="77777777" w:rsidR="00E4013F" w:rsidRPr="00590E8D" w:rsidRDefault="00E4013F" w:rsidP="00590E8D">
            <w:pPr>
              <w:pStyle w:val="TA"/>
              <w:rPr>
                <w:i/>
              </w:rPr>
            </w:pPr>
            <w:r w:rsidRPr="00590E8D">
              <w:rPr>
                <w:i/>
              </w:rPr>
              <w:t>Atriplex pseudocampanulata</w:t>
            </w:r>
          </w:p>
        </w:tc>
        <w:tc>
          <w:tcPr>
            <w:tcW w:w="1843" w:type="dxa"/>
            <w:shd w:val="clear" w:color="auto" w:fill="auto"/>
            <w:vAlign w:val="center"/>
          </w:tcPr>
          <w:p w14:paraId="265EDFD8" w14:textId="77777777" w:rsidR="00E4013F" w:rsidRPr="00992370" w:rsidRDefault="00E4013F" w:rsidP="00590E8D">
            <w:pPr>
              <w:pStyle w:val="TA"/>
            </w:pPr>
            <w:r w:rsidRPr="00992370">
              <w:t>Fan Saltbush</w:t>
            </w:r>
          </w:p>
        </w:tc>
        <w:tc>
          <w:tcPr>
            <w:tcW w:w="1417" w:type="dxa"/>
            <w:shd w:val="clear" w:color="auto" w:fill="auto"/>
            <w:vAlign w:val="center"/>
          </w:tcPr>
          <w:p w14:paraId="20BE2D99" w14:textId="77777777" w:rsidR="00E4013F" w:rsidRPr="00992370" w:rsidRDefault="00E4013F" w:rsidP="00590E8D">
            <w:pPr>
              <w:pStyle w:val="TA"/>
            </w:pPr>
            <w:r w:rsidRPr="00992370">
              <w:t>Chenopodiaceae</w:t>
            </w:r>
          </w:p>
        </w:tc>
        <w:tc>
          <w:tcPr>
            <w:tcW w:w="1276" w:type="dxa"/>
            <w:shd w:val="clear" w:color="auto" w:fill="auto"/>
            <w:vAlign w:val="center"/>
          </w:tcPr>
          <w:p w14:paraId="3AE80F0A" w14:textId="78460A1B" w:rsidR="00E4013F" w:rsidRPr="00992370" w:rsidRDefault="002F4B55" w:rsidP="00590E8D">
            <w:pPr>
              <w:pStyle w:val="TA"/>
            </w:pPr>
            <w:r>
              <w:t>Casual or ruderal</w:t>
            </w:r>
          </w:p>
        </w:tc>
        <w:tc>
          <w:tcPr>
            <w:tcW w:w="1134" w:type="dxa"/>
            <w:shd w:val="clear" w:color="auto" w:fill="auto"/>
            <w:vAlign w:val="center"/>
          </w:tcPr>
          <w:p w14:paraId="7395BEE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2C9C709" w14:textId="77777777" w:rsidR="00E4013F" w:rsidRPr="00992370" w:rsidRDefault="00E4013F" w:rsidP="00590E8D">
            <w:pPr>
              <w:pStyle w:val="TA"/>
            </w:pPr>
          </w:p>
        </w:tc>
        <w:tc>
          <w:tcPr>
            <w:tcW w:w="1134" w:type="dxa"/>
            <w:shd w:val="clear" w:color="auto" w:fill="auto"/>
            <w:vAlign w:val="center"/>
          </w:tcPr>
          <w:p w14:paraId="21E58EBF" w14:textId="77777777" w:rsidR="00E4013F" w:rsidRPr="00992370" w:rsidRDefault="00E4013F" w:rsidP="00590E8D">
            <w:pPr>
              <w:pStyle w:val="TA"/>
            </w:pPr>
            <w:r w:rsidRPr="00992370">
              <w:t>Currently non-invasive</w:t>
            </w:r>
          </w:p>
        </w:tc>
        <w:tc>
          <w:tcPr>
            <w:tcW w:w="850" w:type="dxa"/>
            <w:shd w:val="clear" w:color="auto" w:fill="auto"/>
            <w:vAlign w:val="center"/>
          </w:tcPr>
          <w:p w14:paraId="7EA1ED21" w14:textId="77777777" w:rsidR="00E4013F" w:rsidRPr="00992370" w:rsidRDefault="00E4013F" w:rsidP="00590E8D">
            <w:pPr>
              <w:pStyle w:val="TA"/>
            </w:pPr>
          </w:p>
        </w:tc>
        <w:tc>
          <w:tcPr>
            <w:tcW w:w="1134" w:type="dxa"/>
            <w:shd w:val="clear" w:color="auto" w:fill="auto"/>
            <w:vAlign w:val="center"/>
          </w:tcPr>
          <w:p w14:paraId="25131096" w14:textId="77777777" w:rsidR="00E4013F" w:rsidRPr="00992370" w:rsidRDefault="00E4013F" w:rsidP="00590E8D">
            <w:pPr>
              <w:pStyle w:val="TA"/>
            </w:pPr>
          </w:p>
        </w:tc>
        <w:tc>
          <w:tcPr>
            <w:tcW w:w="851" w:type="dxa"/>
            <w:shd w:val="clear" w:color="auto" w:fill="auto"/>
            <w:vAlign w:val="center"/>
          </w:tcPr>
          <w:p w14:paraId="67701F3C" w14:textId="77777777" w:rsidR="00E4013F" w:rsidRPr="00992370" w:rsidRDefault="00E4013F" w:rsidP="00E13B3F">
            <w:pPr>
              <w:pStyle w:val="TA"/>
              <w:jc w:val="center"/>
            </w:pPr>
            <w:r w:rsidRPr="00992370">
              <w:t>0</w:t>
            </w:r>
          </w:p>
        </w:tc>
        <w:tc>
          <w:tcPr>
            <w:tcW w:w="1134" w:type="dxa"/>
            <w:shd w:val="clear" w:color="auto" w:fill="auto"/>
            <w:vAlign w:val="center"/>
          </w:tcPr>
          <w:p w14:paraId="536B2B58" w14:textId="77777777" w:rsidR="00E4013F" w:rsidRPr="00992370" w:rsidRDefault="00E4013F" w:rsidP="00590E8D">
            <w:pPr>
              <w:pStyle w:val="TA"/>
            </w:pPr>
            <w:r>
              <w:t>Lower</w:t>
            </w:r>
          </w:p>
        </w:tc>
      </w:tr>
      <w:tr w:rsidR="00E4013F" w:rsidRPr="00992370" w14:paraId="0205DC52" w14:textId="77777777" w:rsidTr="007A331F">
        <w:trPr>
          <w:cantSplit/>
        </w:trPr>
        <w:tc>
          <w:tcPr>
            <w:tcW w:w="2093" w:type="dxa"/>
            <w:shd w:val="clear" w:color="auto" w:fill="auto"/>
            <w:vAlign w:val="center"/>
          </w:tcPr>
          <w:p w14:paraId="058A0B7A" w14:textId="77777777" w:rsidR="00E4013F" w:rsidRPr="00590E8D" w:rsidRDefault="00E4013F" w:rsidP="00590E8D">
            <w:pPr>
              <w:pStyle w:val="TA"/>
              <w:rPr>
                <w:i/>
              </w:rPr>
            </w:pPr>
            <w:r w:rsidRPr="00590E8D">
              <w:rPr>
                <w:i/>
              </w:rPr>
              <w:t>Austrostipa verticillata</w:t>
            </w:r>
          </w:p>
        </w:tc>
        <w:tc>
          <w:tcPr>
            <w:tcW w:w="1843" w:type="dxa"/>
            <w:shd w:val="clear" w:color="auto" w:fill="auto"/>
            <w:vAlign w:val="center"/>
          </w:tcPr>
          <w:p w14:paraId="1BE6F601" w14:textId="77777777" w:rsidR="00E4013F" w:rsidRPr="00992370" w:rsidRDefault="00E4013F" w:rsidP="00590E8D">
            <w:pPr>
              <w:pStyle w:val="TA"/>
            </w:pPr>
            <w:r w:rsidRPr="00992370">
              <w:t>Bamboo Grass</w:t>
            </w:r>
          </w:p>
        </w:tc>
        <w:tc>
          <w:tcPr>
            <w:tcW w:w="1417" w:type="dxa"/>
            <w:shd w:val="clear" w:color="auto" w:fill="auto"/>
            <w:vAlign w:val="center"/>
          </w:tcPr>
          <w:p w14:paraId="06783E10" w14:textId="77777777" w:rsidR="00E4013F" w:rsidRPr="00992370" w:rsidRDefault="00E4013F" w:rsidP="00590E8D">
            <w:pPr>
              <w:pStyle w:val="TA"/>
            </w:pPr>
            <w:r w:rsidRPr="00992370">
              <w:t>Poaceae</w:t>
            </w:r>
          </w:p>
        </w:tc>
        <w:tc>
          <w:tcPr>
            <w:tcW w:w="1276" w:type="dxa"/>
            <w:shd w:val="clear" w:color="auto" w:fill="auto"/>
            <w:vAlign w:val="center"/>
          </w:tcPr>
          <w:p w14:paraId="4DF19A0B" w14:textId="11DF60D8" w:rsidR="00E4013F" w:rsidRPr="00992370" w:rsidRDefault="002F4B55" w:rsidP="00590E8D">
            <w:pPr>
              <w:pStyle w:val="TA"/>
            </w:pPr>
            <w:r>
              <w:t>Casual or ruderal</w:t>
            </w:r>
          </w:p>
        </w:tc>
        <w:tc>
          <w:tcPr>
            <w:tcW w:w="1134" w:type="dxa"/>
            <w:shd w:val="clear" w:color="auto" w:fill="auto"/>
            <w:vAlign w:val="center"/>
          </w:tcPr>
          <w:p w14:paraId="48AF749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E194BA2" w14:textId="77777777" w:rsidR="00E4013F" w:rsidRPr="00992370" w:rsidRDefault="00E4013F" w:rsidP="00590E8D">
            <w:pPr>
              <w:pStyle w:val="TA"/>
            </w:pPr>
          </w:p>
        </w:tc>
        <w:tc>
          <w:tcPr>
            <w:tcW w:w="1134" w:type="dxa"/>
            <w:shd w:val="clear" w:color="auto" w:fill="auto"/>
            <w:vAlign w:val="center"/>
          </w:tcPr>
          <w:p w14:paraId="7B7739D9" w14:textId="77777777" w:rsidR="00E4013F" w:rsidRPr="00992370" w:rsidRDefault="00E4013F" w:rsidP="00590E8D">
            <w:pPr>
              <w:pStyle w:val="TA"/>
            </w:pPr>
            <w:r w:rsidRPr="00992370">
              <w:t>Currently non-invasive</w:t>
            </w:r>
          </w:p>
        </w:tc>
        <w:tc>
          <w:tcPr>
            <w:tcW w:w="850" w:type="dxa"/>
            <w:shd w:val="clear" w:color="auto" w:fill="auto"/>
            <w:vAlign w:val="center"/>
          </w:tcPr>
          <w:p w14:paraId="27F33C49" w14:textId="77777777" w:rsidR="00E4013F" w:rsidRPr="00992370" w:rsidRDefault="00E4013F" w:rsidP="00590E8D">
            <w:pPr>
              <w:pStyle w:val="TA"/>
            </w:pPr>
          </w:p>
        </w:tc>
        <w:tc>
          <w:tcPr>
            <w:tcW w:w="1134" w:type="dxa"/>
            <w:shd w:val="clear" w:color="auto" w:fill="auto"/>
            <w:vAlign w:val="center"/>
          </w:tcPr>
          <w:p w14:paraId="395C7923" w14:textId="77777777" w:rsidR="00E4013F" w:rsidRPr="00992370" w:rsidRDefault="00E4013F" w:rsidP="00590E8D">
            <w:pPr>
              <w:pStyle w:val="TA"/>
            </w:pPr>
          </w:p>
        </w:tc>
        <w:tc>
          <w:tcPr>
            <w:tcW w:w="851" w:type="dxa"/>
            <w:shd w:val="clear" w:color="auto" w:fill="auto"/>
            <w:vAlign w:val="center"/>
          </w:tcPr>
          <w:p w14:paraId="2BA00B88" w14:textId="77777777" w:rsidR="00E4013F" w:rsidRPr="00992370" w:rsidRDefault="00E4013F" w:rsidP="00E13B3F">
            <w:pPr>
              <w:pStyle w:val="TA"/>
              <w:jc w:val="center"/>
            </w:pPr>
            <w:r w:rsidRPr="00992370">
              <w:t>0</w:t>
            </w:r>
          </w:p>
        </w:tc>
        <w:tc>
          <w:tcPr>
            <w:tcW w:w="1134" w:type="dxa"/>
            <w:shd w:val="clear" w:color="auto" w:fill="auto"/>
            <w:vAlign w:val="center"/>
          </w:tcPr>
          <w:p w14:paraId="35E735C0" w14:textId="77777777" w:rsidR="00E4013F" w:rsidRPr="00992370" w:rsidRDefault="00E4013F" w:rsidP="00590E8D">
            <w:pPr>
              <w:pStyle w:val="TA"/>
            </w:pPr>
            <w:r>
              <w:t>Lower</w:t>
            </w:r>
          </w:p>
        </w:tc>
      </w:tr>
      <w:tr w:rsidR="00E4013F" w:rsidRPr="00992370" w14:paraId="00CE47C9" w14:textId="77777777" w:rsidTr="007A331F">
        <w:trPr>
          <w:cantSplit/>
        </w:trPr>
        <w:tc>
          <w:tcPr>
            <w:tcW w:w="2093" w:type="dxa"/>
            <w:shd w:val="clear" w:color="auto" w:fill="auto"/>
            <w:vAlign w:val="center"/>
          </w:tcPr>
          <w:p w14:paraId="35E1F9E6" w14:textId="77777777" w:rsidR="00E4013F" w:rsidRPr="00590E8D" w:rsidRDefault="00E4013F" w:rsidP="00590E8D">
            <w:pPr>
              <w:pStyle w:val="TA"/>
              <w:rPr>
                <w:i/>
              </w:rPr>
            </w:pPr>
            <w:r w:rsidRPr="00590E8D">
              <w:rPr>
                <w:i/>
              </w:rPr>
              <w:t>Avena sativa</w:t>
            </w:r>
          </w:p>
        </w:tc>
        <w:tc>
          <w:tcPr>
            <w:tcW w:w="1843" w:type="dxa"/>
            <w:shd w:val="clear" w:color="auto" w:fill="auto"/>
            <w:vAlign w:val="center"/>
          </w:tcPr>
          <w:p w14:paraId="393CCAAB" w14:textId="77777777" w:rsidR="00E4013F" w:rsidRPr="00992370" w:rsidRDefault="00E4013F" w:rsidP="00590E8D">
            <w:pPr>
              <w:pStyle w:val="TA"/>
            </w:pPr>
            <w:r w:rsidRPr="00992370">
              <w:t>Oat</w:t>
            </w:r>
          </w:p>
        </w:tc>
        <w:tc>
          <w:tcPr>
            <w:tcW w:w="1417" w:type="dxa"/>
            <w:shd w:val="clear" w:color="auto" w:fill="auto"/>
            <w:vAlign w:val="center"/>
          </w:tcPr>
          <w:p w14:paraId="6C37D1FE" w14:textId="77777777" w:rsidR="00E4013F" w:rsidRPr="00992370" w:rsidRDefault="00E4013F" w:rsidP="00590E8D">
            <w:pPr>
              <w:pStyle w:val="TA"/>
            </w:pPr>
            <w:r w:rsidRPr="00992370">
              <w:t>Poaceae</w:t>
            </w:r>
          </w:p>
        </w:tc>
        <w:tc>
          <w:tcPr>
            <w:tcW w:w="1276" w:type="dxa"/>
            <w:shd w:val="clear" w:color="auto" w:fill="auto"/>
            <w:vAlign w:val="center"/>
          </w:tcPr>
          <w:p w14:paraId="347FEF3E" w14:textId="77777777" w:rsidR="00E4013F" w:rsidRPr="00992370" w:rsidRDefault="00E4013F" w:rsidP="00590E8D">
            <w:pPr>
              <w:pStyle w:val="TA"/>
            </w:pPr>
            <w:r>
              <w:t>Environmental weed</w:t>
            </w:r>
          </w:p>
        </w:tc>
        <w:tc>
          <w:tcPr>
            <w:tcW w:w="1134" w:type="dxa"/>
            <w:shd w:val="clear" w:color="auto" w:fill="auto"/>
            <w:vAlign w:val="center"/>
          </w:tcPr>
          <w:p w14:paraId="2B09DBA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43BEC4F" w14:textId="77777777" w:rsidR="00E4013F" w:rsidRPr="00992370" w:rsidRDefault="00E4013F" w:rsidP="00590E8D">
            <w:pPr>
              <w:pStyle w:val="TA"/>
            </w:pPr>
          </w:p>
        </w:tc>
        <w:tc>
          <w:tcPr>
            <w:tcW w:w="1134" w:type="dxa"/>
            <w:shd w:val="clear" w:color="auto" w:fill="auto"/>
            <w:vAlign w:val="center"/>
          </w:tcPr>
          <w:p w14:paraId="79E56258" w14:textId="77777777" w:rsidR="00E4013F" w:rsidRPr="00992370" w:rsidRDefault="00E4013F" w:rsidP="00590E8D">
            <w:pPr>
              <w:pStyle w:val="TA"/>
            </w:pPr>
            <w:r w:rsidRPr="00992370">
              <w:t>Currently non-invasive</w:t>
            </w:r>
          </w:p>
        </w:tc>
        <w:tc>
          <w:tcPr>
            <w:tcW w:w="850" w:type="dxa"/>
            <w:shd w:val="clear" w:color="auto" w:fill="auto"/>
            <w:vAlign w:val="center"/>
          </w:tcPr>
          <w:p w14:paraId="6FFACD64" w14:textId="77777777" w:rsidR="00E4013F" w:rsidRPr="00992370" w:rsidRDefault="00E4013F" w:rsidP="00590E8D">
            <w:pPr>
              <w:pStyle w:val="TA"/>
            </w:pPr>
          </w:p>
        </w:tc>
        <w:tc>
          <w:tcPr>
            <w:tcW w:w="1134" w:type="dxa"/>
            <w:shd w:val="clear" w:color="auto" w:fill="auto"/>
            <w:vAlign w:val="center"/>
          </w:tcPr>
          <w:p w14:paraId="03A66640" w14:textId="77777777" w:rsidR="00E4013F" w:rsidRPr="00992370" w:rsidRDefault="00E4013F" w:rsidP="00590E8D">
            <w:pPr>
              <w:pStyle w:val="TA"/>
            </w:pPr>
          </w:p>
        </w:tc>
        <w:tc>
          <w:tcPr>
            <w:tcW w:w="851" w:type="dxa"/>
            <w:shd w:val="clear" w:color="auto" w:fill="auto"/>
            <w:vAlign w:val="center"/>
          </w:tcPr>
          <w:p w14:paraId="21AD4E8A" w14:textId="77777777" w:rsidR="00E4013F" w:rsidRPr="00992370" w:rsidRDefault="00E4013F" w:rsidP="00E13B3F">
            <w:pPr>
              <w:pStyle w:val="TA"/>
              <w:jc w:val="center"/>
            </w:pPr>
            <w:r w:rsidRPr="00992370">
              <w:t>0</w:t>
            </w:r>
          </w:p>
        </w:tc>
        <w:tc>
          <w:tcPr>
            <w:tcW w:w="1134" w:type="dxa"/>
            <w:shd w:val="clear" w:color="auto" w:fill="auto"/>
            <w:vAlign w:val="center"/>
          </w:tcPr>
          <w:p w14:paraId="10AABAD5" w14:textId="77777777" w:rsidR="00E4013F" w:rsidRPr="00992370" w:rsidRDefault="00E4013F" w:rsidP="00590E8D">
            <w:pPr>
              <w:pStyle w:val="TA"/>
            </w:pPr>
            <w:r>
              <w:t>Lower</w:t>
            </w:r>
          </w:p>
        </w:tc>
      </w:tr>
      <w:tr w:rsidR="00E4013F" w:rsidRPr="00992370" w14:paraId="6B110595" w14:textId="77777777" w:rsidTr="007A331F">
        <w:trPr>
          <w:cantSplit/>
        </w:trPr>
        <w:tc>
          <w:tcPr>
            <w:tcW w:w="2093" w:type="dxa"/>
            <w:shd w:val="clear" w:color="auto" w:fill="auto"/>
            <w:vAlign w:val="center"/>
          </w:tcPr>
          <w:p w14:paraId="04A4ABA9" w14:textId="77777777" w:rsidR="00E4013F" w:rsidRPr="00590E8D" w:rsidRDefault="00E4013F" w:rsidP="00590E8D">
            <w:pPr>
              <w:pStyle w:val="TA"/>
              <w:rPr>
                <w:i/>
              </w:rPr>
            </w:pPr>
            <w:r w:rsidRPr="00590E8D">
              <w:rPr>
                <w:i/>
              </w:rPr>
              <w:t>Axonopus fissifolius</w:t>
            </w:r>
          </w:p>
        </w:tc>
        <w:tc>
          <w:tcPr>
            <w:tcW w:w="1843" w:type="dxa"/>
            <w:shd w:val="clear" w:color="auto" w:fill="auto"/>
            <w:vAlign w:val="center"/>
          </w:tcPr>
          <w:p w14:paraId="3C5A2A5E" w14:textId="77777777" w:rsidR="00E4013F" w:rsidRPr="00992370" w:rsidRDefault="00E4013F" w:rsidP="00590E8D">
            <w:pPr>
              <w:pStyle w:val="TA"/>
            </w:pPr>
            <w:r w:rsidRPr="00992370">
              <w:t>Carpet Grass</w:t>
            </w:r>
          </w:p>
        </w:tc>
        <w:tc>
          <w:tcPr>
            <w:tcW w:w="1417" w:type="dxa"/>
            <w:shd w:val="clear" w:color="auto" w:fill="auto"/>
            <w:vAlign w:val="center"/>
          </w:tcPr>
          <w:p w14:paraId="6A18316B" w14:textId="77777777" w:rsidR="00E4013F" w:rsidRPr="00992370" w:rsidRDefault="00E4013F" w:rsidP="00590E8D">
            <w:pPr>
              <w:pStyle w:val="TA"/>
            </w:pPr>
            <w:r w:rsidRPr="00992370">
              <w:t>Poaceae</w:t>
            </w:r>
          </w:p>
        </w:tc>
        <w:tc>
          <w:tcPr>
            <w:tcW w:w="1276" w:type="dxa"/>
            <w:shd w:val="clear" w:color="auto" w:fill="auto"/>
            <w:vAlign w:val="center"/>
          </w:tcPr>
          <w:p w14:paraId="3D2CCB95" w14:textId="3D8F4021" w:rsidR="00E4013F" w:rsidRPr="00992370" w:rsidRDefault="002F4B55" w:rsidP="00590E8D">
            <w:pPr>
              <w:pStyle w:val="TA"/>
            </w:pPr>
            <w:r>
              <w:t>Casual or ruderal</w:t>
            </w:r>
          </w:p>
        </w:tc>
        <w:tc>
          <w:tcPr>
            <w:tcW w:w="1134" w:type="dxa"/>
            <w:shd w:val="clear" w:color="auto" w:fill="auto"/>
            <w:vAlign w:val="center"/>
          </w:tcPr>
          <w:p w14:paraId="7A8AFAA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BFC019" w14:textId="77777777" w:rsidR="00E4013F" w:rsidRPr="00992370" w:rsidRDefault="00E4013F" w:rsidP="00590E8D">
            <w:pPr>
              <w:pStyle w:val="TA"/>
            </w:pPr>
          </w:p>
        </w:tc>
        <w:tc>
          <w:tcPr>
            <w:tcW w:w="1134" w:type="dxa"/>
            <w:shd w:val="clear" w:color="auto" w:fill="auto"/>
            <w:vAlign w:val="center"/>
          </w:tcPr>
          <w:p w14:paraId="173965A9" w14:textId="77777777" w:rsidR="00E4013F" w:rsidRPr="00992370" w:rsidRDefault="00E4013F" w:rsidP="00590E8D">
            <w:pPr>
              <w:pStyle w:val="TA"/>
            </w:pPr>
            <w:r w:rsidRPr="00992370">
              <w:t>Currently non-invasive</w:t>
            </w:r>
          </w:p>
        </w:tc>
        <w:tc>
          <w:tcPr>
            <w:tcW w:w="850" w:type="dxa"/>
            <w:shd w:val="clear" w:color="auto" w:fill="auto"/>
            <w:vAlign w:val="center"/>
          </w:tcPr>
          <w:p w14:paraId="0FFDD16D" w14:textId="77777777" w:rsidR="00E4013F" w:rsidRPr="00992370" w:rsidRDefault="00E4013F" w:rsidP="00590E8D">
            <w:pPr>
              <w:pStyle w:val="TA"/>
            </w:pPr>
          </w:p>
        </w:tc>
        <w:tc>
          <w:tcPr>
            <w:tcW w:w="1134" w:type="dxa"/>
            <w:shd w:val="clear" w:color="auto" w:fill="auto"/>
            <w:vAlign w:val="center"/>
          </w:tcPr>
          <w:p w14:paraId="1757EB96" w14:textId="77777777" w:rsidR="00E4013F" w:rsidRPr="00992370" w:rsidRDefault="00E4013F" w:rsidP="00590E8D">
            <w:pPr>
              <w:pStyle w:val="TA"/>
            </w:pPr>
          </w:p>
        </w:tc>
        <w:tc>
          <w:tcPr>
            <w:tcW w:w="851" w:type="dxa"/>
            <w:shd w:val="clear" w:color="auto" w:fill="auto"/>
            <w:vAlign w:val="center"/>
          </w:tcPr>
          <w:p w14:paraId="22F59AAF" w14:textId="77777777" w:rsidR="00E4013F" w:rsidRPr="00992370" w:rsidRDefault="00E4013F" w:rsidP="00E13B3F">
            <w:pPr>
              <w:pStyle w:val="TA"/>
              <w:jc w:val="center"/>
            </w:pPr>
            <w:r w:rsidRPr="00992370">
              <w:t>0</w:t>
            </w:r>
          </w:p>
        </w:tc>
        <w:tc>
          <w:tcPr>
            <w:tcW w:w="1134" w:type="dxa"/>
            <w:shd w:val="clear" w:color="auto" w:fill="auto"/>
            <w:vAlign w:val="center"/>
          </w:tcPr>
          <w:p w14:paraId="433BE019" w14:textId="77777777" w:rsidR="00E4013F" w:rsidRPr="00992370" w:rsidRDefault="00E4013F" w:rsidP="00590E8D">
            <w:pPr>
              <w:pStyle w:val="TA"/>
            </w:pPr>
            <w:r>
              <w:t>Lower</w:t>
            </w:r>
          </w:p>
        </w:tc>
      </w:tr>
      <w:tr w:rsidR="00E4013F" w:rsidRPr="00992370" w14:paraId="6E5C0515" w14:textId="77777777" w:rsidTr="007A331F">
        <w:trPr>
          <w:cantSplit/>
        </w:trPr>
        <w:tc>
          <w:tcPr>
            <w:tcW w:w="2093" w:type="dxa"/>
            <w:shd w:val="clear" w:color="auto" w:fill="auto"/>
            <w:vAlign w:val="center"/>
          </w:tcPr>
          <w:p w14:paraId="0710118E" w14:textId="77777777" w:rsidR="00E4013F" w:rsidRPr="00590E8D" w:rsidRDefault="00E4013F" w:rsidP="00590E8D">
            <w:pPr>
              <w:pStyle w:val="TA"/>
              <w:rPr>
                <w:i/>
              </w:rPr>
            </w:pPr>
            <w:r w:rsidRPr="00590E8D">
              <w:rPr>
                <w:i/>
              </w:rPr>
              <w:t>Baccharis glutinosa</w:t>
            </w:r>
          </w:p>
        </w:tc>
        <w:tc>
          <w:tcPr>
            <w:tcW w:w="1843" w:type="dxa"/>
            <w:shd w:val="clear" w:color="auto" w:fill="auto"/>
            <w:vAlign w:val="center"/>
          </w:tcPr>
          <w:p w14:paraId="0E7E21C5" w14:textId="77777777" w:rsidR="00E4013F" w:rsidRPr="00992370" w:rsidRDefault="00E4013F" w:rsidP="00590E8D">
            <w:pPr>
              <w:pStyle w:val="TA"/>
            </w:pPr>
            <w:r w:rsidRPr="00992370">
              <w:t>Chilquilla</w:t>
            </w:r>
          </w:p>
        </w:tc>
        <w:tc>
          <w:tcPr>
            <w:tcW w:w="1417" w:type="dxa"/>
            <w:shd w:val="clear" w:color="auto" w:fill="auto"/>
            <w:vAlign w:val="center"/>
          </w:tcPr>
          <w:p w14:paraId="17E24A5A" w14:textId="77777777" w:rsidR="00E4013F" w:rsidRPr="00992370" w:rsidRDefault="00E4013F" w:rsidP="00590E8D">
            <w:pPr>
              <w:pStyle w:val="TA"/>
            </w:pPr>
            <w:r w:rsidRPr="00992370">
              <w:t>Asteraceae</w:t>
            </w:r>
          </w:p>
        </w:tc>
        <w:tc>
          <w:tcPr>
            <w:tcW w:w="1276" w:type="dxa"/>
            <w:shd w:val="clear" w:color="auto" w:fill="auto"/>
            <w:vAlign w:val="center"/>
          </w:tcPr>
          <w:p w14:paraId="5F4B129E" w14:textId="6C30F92D" w:rsidR="00E4013F" w:rsidRPr="00992370" w:rsidRDefault="002F4B55" w:rsidP="00590E8D">
            <w:pPr>
              <w:pStyle w:val="TA"/>
            </w:pPr>
            <w:r>
              <w:t>Casual or ruderal</w:t>
            </w:r>
          </w:p>
        </w:tc>
        <w:tc>
          <w:tcPr>
            <w:tcW w:w="1134" w:type="dxa"/>
            <w:shd w:val="clear" w:color="auto" w:fill="auto"/>
            <w:vAlign w:val="center"/>
          </w:tcPr>
          <w:p w14:paraId="5E1632E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4AAC8C5" w14:textId="77777777" w:rsidR="00E4013F" w:rsidRPr="00992370" w:rsidRDefault="00E4013F" w:rsidP="00590E8D">
            <w:pPr>
              <w:pStyle w:val="TA"/>
            </w:pPr>
          </w:p>
        </w:tc>
        <w:tc>
          <w:tcPr>
            <w:tcW w:w="1134" w:type="dxa"/>
            <w:shd w:val="clear" w:color="auto" w:fill="auto"/>
            <w:vAlign w:val="center"/>
          </w:tcPr>
          <w:p w14:paraId="76E4D7AC" w14:textId="77777777" w:rsidR="00E4013F" w:rsidRPr="00992370" w:rsidRDefault="00E4013F" w:rsidP="00590E8D">
            <w:pPr>
              <w:pStyle w:val="TA"/>
            </w:pPr>
            <w:r w:rsidRPr="00992370">
              <w:t>Currently non-invasive</w:t>
            </w:r>
          </w:p>
        </w:tc>
        <w:tc>
          <w:tcPr>
            <w:tcW w:w="850" w:type="dxa"/>
            <w:shd w:val="clear" w:color="auto" w:fill="auto"/>
            <w:vAlign w:val="center"/>
          </w:tcPr>
          <w:p w14:paraId="4432E4D5" w14:textId="77777777" w:rsidR="00E4013F" w:rsidRPr="00992370" w:rsidRDefault="00E4013F" w:rsidP="00590E8D">
            <w:pPr>
              <w:pStyle w:val="TA"/>
            </w:pPr>
          </w:p>
        </w:tc>
        <w:tc>
          <w:tcPr>
            <w:tcW w:w="1134" w:type="dxa"/>
            <w:shd w:val="clear" w:color="auto" w:fill="auto"/>
            <w:vAlign w:val="center"/>
          </w:tcPr>
          <w:p w14:paraId="6F81A940" w14:textId="77777777" w:rsidR="00E4013F" w:rsidRPr="00992370" w:rsidRDefault="00E4013F" w:rsidP="00590E8D">
            <w:pPr>
              <w:pStyle w:val="TA"/>
            </w:pPr>
          </w:p>
        </w:tc>
        <w:tc>
          <w:tcPr>
            <w:tcW w:w="851" w:type="dxa"/>
            <w:shd w:val="clear" w:color="auto" w:fill="auto"/>
            <w:vAlign w:val="center"/>
          </w:tcPr>
          <w:p w14:paraId="5C46EF57" w14:textId="77777777" w:rsidR="00E4013F" w:rsidRPr="00992370" w:rsidRDefault="00E4013F" w:rsidP="00E13B3F">
            <w:pPr>
              <w:pStyle w:val="TA"/>
              <w:jc w:val="center"/>
            </w:pPr>
            <w:r w:rsidRPr="00992370">
              <w:t>0</w:t>
            </w:r>
          </w:p>
        </w:tc>
        <w:tc>
          <w:tcPr>
            <w:tcW w:w="1134" w:type="dxa"/>
            <w:shd w:val="clear" w:color="auto" w:fill="auto"/>
            <w:vAlign w:val="center"/>
          </w:tcPr>
          <w:p w14:paraId="2858B672" w14:textId="77777777" w:rsidR="00E4013F" w:rsidRPr="00992370" w:rsidRDefault="00E4013F" w:rsidP="00590E8D">
            <w:pPr>
              <w:pStyle w:val="TA"/>
            </w:pPr>
            <w:r>
              <w:t>Lower</w:t>
            </w:r>
          </w:p>
        </w:tc>
      </w:tr>
      <w:tr w:rsidR="00E4013F" w:rsidRPr="00992370" w14:paraId="26359D2A" w14:textId="77777777" w:rsidTr="007A331F">
        <w:trPr>
          <w:cantSplit/>
        </w:trPr>
        <w:tc>
          <w:tcPr>
            <w:tcW w:w="2093" w:type="dxa"/>
            <w:shd w:val="clear" w:color="auto" w:fill="auto"/>
            <w:vAlign w:val="center"/>
          </w:tcPr>
          <w:p w14:paraId="5B3BF661" w14:textId="77777777" w:rsidR="00E4013F" w:rsidRPr="00590E8D" w:rsidRDefault="00E4013F" w:rsidP="00590E8D">
            <w:pPr>
              <w:pStyle w:val="TA"/>
              <w:rPr>
                <w:i/>
              </w:rPr>
            </w:pPr>
            <w:r w:rsidRPr="00590E8D">
              <w:rPr>
                <w:i/>
              </w:rPr>
              <w:t>Baeometra uniflora</w:t>
            </w:r>
          </w:p>
        </w:tc>
        <w:tc>
          <w:tcPr>
            <w:tcW w:w="1843" w:type="dxa"/>
            <w:shd w:val="clear" w:color="auto" w:fill="auto"/>
            <w:vAlign w:val="center"/>
          </w:tcPr>
          <w:p w14:paraId="2667DBE7" w14:textId="77777777" w:rsidR="00E4013F" w:rsidRPr="00992370" w:rsidRDefault="00E4013F" w:rsidP="00590E8D">
            <w:pPr>
              <w:pStyle w:val="TA"/>
            </w:pPr>
            <w:r w:rsidRPr="00992370">
              <w:t>Beetle Lily</w:t>
            </w:r>
          </w:p>
        </w:tc>
        <w:tc>
          <w:tcPr>
            <w:tcW w:w="1417" w:type="dxa"/>
            <w:shd w:val="clear" w:color="auto" w:fill="auto"/>
            <w:vAlign w:val="center"/>
          </w:tcPr>
          <w:p w14:paraId="796BFFA3" w14:textId="77777777" w:rsidR="00E4013F" w:rsidRPr="00992370" w:rsidRDefault="00E4013F" w:rsidP="00590E8D">
            <w:pPr>
              <w:pStyle w:val="TA"/>
            </w:pPr>
            <w:r w:rsidRPr="00992370">
              <w:t>Colchicaceae</w:t>
            </w:r>
          </w:p>
        </w:tc>
        <w:tc>
          <w:tcPr>
            <w:tcW w:w="1276" w:type="dxa"/>
            <w:shd w:val="clear" w:color="auto" w:fill="auto"/>
            <w:vAlign w:val="center"/>
          </w:tcPr>
          <w:p w14:paraId="3F3AFE6F" w14:textId="4026A16B" w:rsidR="00E4013F" w:rsidRPr="00992370" w:rsidRDefault="002F4B55" w:rsidP="00590E8D">
            <w:pPr>
              <w:pStyle w:val="TA"/>
            </w:pPr>
            <w:r>
              <w:t>Casual or ruderal</w:t>
            </w:r>
          </w:p>
        </w:tc>
        <w:tc>
          <w:tcPr>
            <w:tcW w:w="1134" w:type="dxa"/>
            <w:shd w:val="clear" w:color="auto" w:fill="auto"/>
            <w:vAlign w:val="center"/>
          </w:tcPr>
          <w:p w14:paraId="553FC9A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280A00" w14:textId="77777777" w:rsidR="00E4013F" w:rsidRPr="00992370" w:rsidRDefault="00E4013F" w:rsidP="00590E8D">
            <w:pPr>
              <w:pStyle w:val="TA"/>
            </w:pPr>
          </w:p>
        </w:tc>
        <w:tc>
          <w:tcPr>
            <w:tcW w:w="1134" w:type="dxa"/>
            <w:shd w:val="clear" w:color="auto" w:fill="auto"/>
            <w:vAlign w:val="center"/>
          </w:tcPr>
          <w:p w14:paraId="1A145EEB" w14:textId="77777777" w:rsidR="00E4013F" w:rsidRPr="00992370" w:rsidRDefault="00E4013F" w:rsidP="00590E8D">
            <w:pPr>
              <w:pStyle w:val="TA"/>
            </w:pPr>
            <w:r w:rsidRPr="00992370">
              <w:t>Currently non-invasive</w:t>
            </w:r>
          </w:p>
        </w:tc>
        <w:tc>
          <w:tcPr>
            <w:tcW w:w="850" w:type="dxa"/>
            <w:shd w:val="clear" w:color="auto" w:fill="auto"/>
            <w:vAlign w:val="center"/>
          </w:tcPr>
          <w:p w14:paraId="1A8A2AB3" w14:textId="77777777" w:rsidR="00E4013F" w:rsidRPr="00992370" w:rsidRDefault="00E4013F" w:rsidP="00590E8D">
            <w:pPr>
              <w:pStyle w:val="TA"/>
            </w:pPr>
          </w:p>
        </w:tc>
        <w:tc>
          <w:tcPr>
            <w:tcW w:w="1134" w:type="dxa"/>
            <w:shd w:val="clear" w:color="auto" w:fill="auto"/>
            <w:vAlign w:val="center"/>
          </w:tcPr>
          <w:p w14:paraId="4194D9E3" w14:textId="77777777" w:rsidR="00E4013F" w:rsidRPr="00992370" w:rsidRDefault="00E4013F" w:rsidP="00590E8D">
            <w:pPr>
              <w:pStyle w:val="TA"/>
            </w:pPr>
          </w:p>
        </w:tc>
        <w:tc>
          <w:tcPr>
            <w:tcW w:w="851" w:type="dxa"/>
            <w:shd w:val="clear" w:color="auto" w:fill="auto"/>
            <w:vAlign w:val="center"/>
          </w:tcPr>
          <w:p w14:paraId="0677B089" w14:textId="77777777" w:rsidR="00E4013F" w:rsidRPr="00992370" w:rsidRDefault="00E4013F" w:rsidP="00E13B3F">
            <w:pPr>
              <w:pStyle w:val="TA"/>
              <w:jc w:val="center"/>
            </w:pPr>
            <w:r w:rsidRPr="00992370">
              <w:t>0</w:t>
            </w:r>
          </w:p>
        </w:tc>
        <w:tc>
          <w:tcPr>
            <w:tcW w:w="1134" w:type="dxa"/>
            <w:shd w:val="clear" w:color="auto" w:fill="auto"/>
            <w:vAlign w:val="center"/>
          </w:tcPr>
          <w:p w14:paraId="38BC2DCB" w14:textId="77777777" w:rsidR="00E4013F" w:rsidRPr="00992370" w:rsidRDefault="00E4013F" w:rsidP="00590E8D">
            <w:pPr>
              <w:pStyle w:val="TA"/>
            </w:pPr>
            <w:r>
              <w:t>Lower</w:t>
            </w:r>
          </w:p>
        </w:tc>
      </w:tr>
      <w:tr w:rsidR="00E4013F" w:rsidRPr="00992370" w14:paraId="6EC07993" w14:textId="77777777" w:rsidTr="007A331F">
        <w:trPr>
          <w:cantSplit/>
        </w:trPr>
        <w:tc>
          <w:tcPr>
            <w:tcW w:w="2093" w:type="dxa"/>
            <w:shd w:val="clear" w:color="auto" w:fill="auto"/>
            <w:vAlign w:val="center"/>
          </w:tcPr>
          <w:p w14:paraId="71DB149E" w14:textId="45FB2A61" w:rsidR="00E4013F" w:rsidRPr="00590E8D" w:rsidRDefault="00E4013F" w:rsidP="00590E8D">
            <w:pPr>
              <w:pStyle w:val="TA"/>
              <w:rPr>
                <w:i/>
              </w:rPr>
            </w:pPr>
            <w:r w:rsidRPr="00590E8D">
              <w:rPr>
                <w:i/>
              </w:rPr>
              <w:t>Ballota nigra</w:t>
            </w:r>
            <w:r w:rsidR="00590E8D" w:rsidRPr="00590E8D">
              <w:t xml:space="preserve"> subp. </w:t>
            </w:r>
            <w:r w:rsidRPr="00590E8D">
              <w:rPr>
                <w:i/>
              </w:rPr>
              <w:t>foetida</w:t>
            </w:r>
          </w:p>
        </w:tc>
        <w:tc>
          <w:tcPr>
            <w:tcW w:w="1843" w:type="dxa"/>
            <w:shd w:val="clear" w:color="auto" w:fill="auto"/>
            <w:vAlign w:val="center"/>
          </w:tcPr>
          <w:p w14:paraId="7CB2F2B9" w14:textId="77777777" w:rsidR="00E4013F" w:rsidRPr="00992370" w:rsidRDefault="00E4013F" w:rsidP="00590E8D">
            <w:pPr>
              <w:pStyle w:val="TA"/>
            </w:pPr>
            <w:r w:rsidRPr="00992370">
              <w:t>Black Horehound</w:t>
            </w:r>
          </w:p>
        </w:tc>
        <w:tc>
          <w:tcPr>
            <w:tcW w:w="1417" w:type="dxa"/>
            <w:shd w:val="clear" w:color="auto" w:fill="auto"/>
            <w:vAlign w:val="center"/>
          </w:tcPr>
          <w:p w14:paraId="781690D3" w14:textId="77777777" w:rsidR="00E4013F" w:rsidRPr="00992370" w:rsidRDefault="00E4013F" w:rsidP="00590E8D">
            <w:pPr>
              <w:pStyle w:val="TA"/>
            </w:pPr>
            <w:r w:rsidRPr="00992370">
              <w:t>Lamiaceae</w:t>
            </w:r>
          </w:p>
        </w:tc>
        <w:tc>
          <w:tcPr>
            <w:tcW w:w="1276" w:type="dxa"/>
            <w:shd w:val="clear" w:color="auto" w:fill="auto"/>
            <w:vAlign w:val="center"/>
          </w:tcPr>
          <w:p w14:paraId="14BEE4F8" w14:textId="3D5E5D94" w:rsidR="00E4013F" w:rsidRPr="00992370" w:rsidRDefault="002F4B55" w:rsidP="00590E8D">
            <w:pPr>
              <w:pStyle w:val="TA"/>
            </w:pPr>
            <w:r>
              <w:t>Casual or ruderal</w:t>
            </w:r>
          </w:p>
        </w:tc>
        <w:tc>
          <w:tcPr>
            <w:tcW w:w="1134" w:type="dxa"/>
            <w:shd w:val="clear" w:color="auto" w:fill="auto"/>
            <w:vAlign w:val="center"/>
          </w:tcPr>
          <w:p w14:paraId="7A62AA6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2F0C21" w14:textId="77777777" w:rsidR="00E4013F" w:rsidRPr="00992370" w:rsidRDefault="00E4013F" w:rsidP="00590E8D">
            <w:pPr>
              <w:pStyle w:val="TA"/>
            </w:pPr>
          </w:p>
        </w:tc>
        <w:tc>
          <w:tcPr>
            <w:tcW w:w="1134" w:type="dxa"/>
            <w:shd w:val="clear" w:color="auto" w:fill="auto"/>
            <w:vAlign w:val="center"/>
          </w:tcPr>
          <w:p w14:paraId="45F10D27" w14:textId="77777777" w:rsidR="00E4013F" w:rsidRPr="00992370" w:rsidRDefault="00E4013F" w:rsidP="00590E8D">
            <w:pPr>
              <w:pStyle w:val="TA"/>
            </w:pPr>
            <w:r w:rsidRPr="00992370">
              <w:t>Currently non-invasive</w:t>
            </w:r>
          </w:p>
        </w:tc>
        <w:tc>
          <w:tcPr>
            <w:tcW w:w="850" w:type="dxa"/>
            <w:shd w:val="clear" w:color="auto" w:fill="auto"/>
            <w:vAlign w:val="center"/>
          </w:tcPr>
          <w:p w14:paraId="4B926FBA" w14:textId="77777777" w:rsidR="00E4013F" w:rsidRPr="00992370" w:rsidRDefault="00E4013F" w:rsidP="00590E8D">
            <w:pPr>
              <w:pStyle w:val="TA"/>
            </w:pPr>
          </w:p>
        </w:tc>
        <w:tc>
          <w:tcPr>
            <w:tcW w:w="1134" w:type="dxa"/>
            <w:shd w:val="clear" w:color="auto" w:fill="auto"/>
            <w:vAlign w:val="center"/>
          </w:tcPr>
          <w:p w14:paraId="4BD51540" w14:textId="77777777" w:rsidR="00E4013F" w:rsidRPr="00992370" w:rsidRDefault="00E4013F" w:rsidP="00590E8D">
            <w:pPr>
              <w:pStyle w:val="TA"/>
            </w:pPr>
          </w:p>
        </w:tc>
        <w:tc>
          <w:tcPr>
            <w:tcW w:w="851" w:type="dxa"/>
            <w:shd w:val="clear" w:color="auto" w:fill="auto"/>
            <w:vAlign w:val="center"/>
          </w:tcPr>
          <w:p w14:paraId="489D1A8E" w14:textId="77777777" w:rsidR="00E4013F" w:rsidRPr="00992370" w:rsidRDefault="00E4013F" w:rsidP="00E13B3F">
            <w:pPr>
              <w:pStyle w:val="TA"/>
              <w:jc w:val="center"/>
            </w:pPr>
            <w:r w:rsidRPr="00992370">
              <w:t>0</w:t>
            </w:r>
          </w:p>
        </w:tc>
        <w:tc>
          <w:tcPr>
            <w:tcW w:w="1134" w:type="dxa"/>
            <w:shd w:val="clear" w:color="auto" w:fill="auto"/>
            <w:vAlign w:val="center"/>
          </w:tcPr>
          <w:p w14:paraId="4E109F6A" w14:textId="77777777" w:rsidR="00E4013F" w:rsidRPr="00992370" w:rsidRDefault="00E4013F" w:rsidP="00590E8D">
            <w:pPr>
              <w:pStyle w:val="TA"/>
            </w:pPr>
            <w:r>
              <w:t>Lower</w:t>
            </w:r>
          </w:p>
        </w:tc>
      </w:tr>
      <w:tr w:rsidR="00E4013F" w:rsidRPr="00992370" w14:paraId="4C26E99A" w14:textId="77777777" w:rsidTr="007A331F">
        <w:trPr>
          <w:cantSplit/>
        </w:trPr>
        <w:tc>
          <w:tcPr>
            <w:tcW w:w="2093" w:type="dxa"/>
            <w:shd w:val="clear" w:color="auto" w:fill="auto"/>
            <w:vAlign w:val="center"/>
          </w:tcPr>
          <w:p w14:paraId="6904F4F6" w14:textId="77777777" w:rsidR="00E4013F" w:rsidRPr="00590E8D" w:rsidRDefault="00E4013F" w:rsidP="00590E8D">
            <w:pPr>
              <w:pStyle w:val="TA"/>
              <w:rPr>
                <w:i/>
              </w:rPr>
            </w:pPr>
            <w:r w:rsidRPr="00590E8D">
              <w:rPr>
                <w:i/>
              </w:rPr>
              <w:t xml:space="preserve">Bergenia </w:t>
            </w:r>
            <w:r w:rsidRPr="00590E8D">
              <w:rPr>
                <w:i/>
              </w:rPr>
              <w:sym w:font="Symbol" w:char="F0B4"/>
            </w:r>
            <w:r w:rsidRPr="00590E8D">
              <w:rPr>
                <w:i/>
              </w:rPr>
              <w:t xml:space="preserve"> schmidtii</w:t>
            </w:r>
          </w:p>
        </w:tc>
        <w:tc>
          <w:tcPr>
            <w:tcW w:w="1843" w:type="dxa"/>
            <w:shd w:val="clear" w:color="auto" w:fill="auto"/>
            <w:vAlign w:val="center"/>
          </w:tcPr>
          <w:p w14:paraId="7E36653E" w14:textId="77777777" w:rsidR="00E4013F" w:rsidRPr="00992370" w:rsidRDefault="00E4013F" w:rsidP="00590E8D">
            <w:pPr>
              <w:pStyle w:val="TA"/>
            </w:pPr>
            <w:r w:rsidRPr="00992370">
              <w:t>Heartleaf Bergenia</w:t>
            </w:r>
          </w:p>
        </w:tc>
        <w:tc>
          <w:tcPr>
            <w:tcW w:w="1417" w:type="dxa"/>
            <w:shd w:val="clear" w:color="auto" w:fill="auto"/>
            <w:vAlign w:val="center"/>
          </w:tcPr>
          <w:p w14:paraId="07D7009A" w14:textId="77777777" w:rsidR="00E4013F" w:rsidRPr="00992370" w:rsidRDefault="00E4013F" w:rsidP="00590E8D">
            <w:pPr>
              <w:pStyle w:val="TA"/>
            </w:pPr>
            <w:r w:rsidRPr="00992370">
              <w:t>Saxifragaceae</w:t>
            </w:r>
          </w:p>
        </w:tc>
        <w:tc>
          <w:tcPr>
            <w:tcW w:w="1276" w:type="dxa"/>
            <w:shd w:val="clear" w:color="auto" w:fill="auto"/>
            <w:vAlign w:val="center"/>
          </w:tcPr>
          <w:p w14:paraId="5E3EB7D6" w14:textId="65FE039C" w:rsidR="00E4013F" w:rsidRPr="00992370" w:rsidRDefault="002F4B55" w:rsidP="00590E8D">
            <w:pPr>
              <w:pStyle w:val="TA"/>
            </w:pPr>
            <w:r>
              <w:t>Casual or ruderal</w:t>
            </w:r>
          </w:p>
        </w:tc>
        <w:tc>
          <w:tcPr>
            <w:tcW w:w="1134" w:type="dxa"/>
            <w:shd w:val="clear" w:color="auto" w:fill="auto"/>
            <w:vAlign w:val="center"/>
          </w:tcPr>
          <w:p w14:paraId="271F66C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AB7D369" w14:textId="77777777" w:rsidR="00E4013F" w:rsidRPr="00992370" w:rsidRDefault="00E4013F" w:rsidP="00590E8D">
            <w:pPr>
              <w:pStyle w:val="TA"/>
            </w:pPr>
          </w:p>
        </w:tc>
        <w:tc>
          <w:tcPr>
            <w:tcW w:w="1134" w:type="dxa"/>
            <w:shd w:val="clear" w:color="auto" w:fill="auto"/>
            <w:vAlign w:val="center"/>
          </w:tcPr>
          <w:p w14:paraId="79365688" w14:textId="77777777" w:rsidR="00E4013F" w:rsidRPr="00992370" w:rsidRDefault="00E4013F" w:rsidP="00590E8D">
            <w:pPr>
              <w:pStyle w:val="TA"/>
            </w:pPr>
            <w:r w:rsidRPr="00992370">
              <w:t>Currently non-invasive</w:t>
            </w:r>
          </w:p>
        </w:tc>
        <w:tc>
          <w:tcPr>
            <w:tcW w:w="850" w:type="dxa"/>
            <w:shd w:val="clear" w:color="auto" w:fill="auto"/>
            <w:vAlign w:val="center"/>
          </w:tcPr>
          <w:p w14:paraId="34A2951F" w14:textId="77777777" w:rsidR="00E4013F" w:rsidRPr="00992370" w:rsidRDefault="00E4013F" w:rsidP="00590E8D">
            <w:pPr>
              <w:pStyle w:val="TA"/>
            </w:pPr>
          </w:p>
        </w:tc>
        <w:tc>
          <w:tcPr>
            <w:tcW w:w="1134" w:type="dxa"/>
            <w:shd w:val="clear" w:color="auto" w:fill="auto"/>
            <w:vAlign w:val="center"/>
          </w:tcPr>
          <w:p w14:paraId="5C3F8786" w14:textId="77777777" w:rsidR="00E4013F" w:rsidRPr="00992370" w:rsidRDefault="00E4013F" w:rsidP="00590E8D">
            <w:pPr>
              <w:pStyle w:val="TA"/>
            </w:pPr>
          </w:p>
        </w:tc>
        <w:tc>
          <w:tcPr>
            <w:tcW w:w="851" w:type="dxa"/>
            <w:shd w:val="clear" w:color="auto" w:fill="auto"/>
            <w:vAlign w:val="center"/>
          </w:tcPr>
          <w:p w14:paraId="0C3F018A" w14:textId="77777777" w:rsidR="00E4013F" w:rsidRPr="00992370" w:rsidRDefault="00E4013F" w:rsidP="00E13B3F">
            <w:pPr>
              <w:pStyle w:val="TA"/>
              <w:jc w:val="center"/>
            </w:pPr>
            <w:r w:rsidRPr="00992370">
              <w:t>0</w:t>
            </w:r>
          </w:p>
        </w:tc>
        <w:tc>
          <w:tcPr>
            <w:tcW w:w="1134" w:type="dxa"/>
            <w:shd w:val="clear" w:color="auto" w:fill="auto"/>
            <w:vAlign w:val="center"/>
          </w:tcPr>
          <w:p w14:paraId="682AC726" w14:textId="77777777" w:rsidR="00E4013F" w:rsidRPr="00992370" w:rsidRDefault="00E4013F" w:rsidP="00590E8D">
            <w:pPr>
              <w:pStyle w:val="TA"/>
            </w:pPr>
            <w:r>
              <w:t>Lower</w:t>
            </w:r>
          </w:p>
        </w:tc>
      </w:tr>
      <w:tr w:rsidR="00E4013F" w:rsidRPr="00992370" w14:paraId="0F977786" w14:textId="77777777" w:rsidTr="007A331F">
        <w:trPr>
          <w:cantSplit/>
        </w:trPr>
        <w:tc>
          <w:tcPr>
            <w:tcW w:w="2093" w:type="dxa"/>
            <w:shd w:val="clear" w:color="auto" w:fill="auto"/>
            <w:vAlign w:val="center"/>
          </w:tcPr>
          <w:p w14:paraId="0BDC88E6" w14:textId="77777777" w:rsidR="00E4013F" w:rsidRPr="00590E8D" w:rsidRDefault="00E4013F" w:rsidP="00590E8D">
            <w:pPr>
              <w:pStyle w:val="TA"/>
              <w:rPr>
                <w:i/>
              </w:rPr>
            </w:pPr>
            <w:r w:rsidRPr="00590E8D">
              <w:rPr>
                <w:i/>
              </w:rPr>
              <w:t>Berula erecta</w:t>
            </w:r>
          </w:p>
        </w:tc>
        <w:tc>
          <w:tcPr>
            <w:tcW w:w="1843" w:type="dxa"/>
            <w:shd w:val="clear" w:color="auto" w:fill="auto"/>
            <w:vAlign w:val="center"/>
          </w:tcPr>
          <w:p w14:paraId="267C8BC4" w14:textId="77777777" w:rsidR="00E4013F" w:rsidRPr="00992370" w:rsidRDefault="00E4013F" w:rsidP="00590E8D">
            <w:pPr>
              <w:pStyle w:val="TA"/>
            </w:pPr>
            <w:r w:rsidRPr="00992370">
              <w:t>Water Parsnip</w:t>
            </w:r>
          </w:p>
        </w:tc>
        <w:tc>
          <w:tcPr>
            <w:tcW w:w="1417" w:type="dxa"/>
            <w:shd w:val="clear" w:color="auto" w:fill="auto"/>
            <w:vAlign w:val="center"/>
          </w:tcPr>
          <w:p w14:paraId="130A9820" w14:textId="77777777" w:rsidR="00E4013F" w:rsidRPr="00992370" w:rsidRDefault="00E4013F" w:rsidP="00590E8D">
            <w:pPr>
              <w:pStyle w:val="TA"/>
            </w:pPr>
            <w:r w:rsidRPr="00992370">
              <w:t>Apiaceae</w:t>
            </w:r>
          </w:p>
        </w:tc>
        <w:tc>
          <w:tcPr>
            <w:tcW w:w="1276" w:type="dxa"/>
            <w:shd w:val="clear" w:color="auto" w:fill="auto"/>
            <w:vAlign w:val="center"/>
          </w:tcPr>
          <w:p w14:paraId="187AC6C3" w14:textId="336CEAAA" w:rsidR="00E4013F" w:rsidRPr="00992370" w:rsidRDefault="002F4B55" w:rsidP="00590E8D">
            <w:pPr>
              <w:pStyle w:val="TA"/>
            </w:pPr>
            <w:r>
              <w:t>Casual or ruderal</w:t>
            </w:r>
          </w:p>
        </w:tc>
        <w:tc>
          <w:tcPr>
            <w:tcW w:w="1134" w:type="dxa"/>
            <w:shd w:val="clear" w:color="auto" w:fill="auto"/>
            <w:vAlign w:val="center"/>
          </w:tcPr>
          <w:p w14:paraId="3927F71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3EF570" w14:textId="77777777" w:rsidR="00E4013F" w:rsidRPr="00992370" w:rsidRDefault="00E4013F" w:rsidP="00590E8D">
            <w:pPr>
              <w:pStyle w:val="TA"/>
            </w:pPr>
          </w:p>
        </w:tc>
        <w:tc>
          <w:tcPr>
            <w:tcW w:w="1134" w:type="dxa"/>
            <w:shd w:val="clear" w:color="auto" w:fill="auto"/>
            <w:vAlign w:val="center"/>
          </w:tcPr>
          <w:p w14:paraId="035A997D" w14:textId="77777777" w:rsidR="00E4013F" w:rsidRPr="00992370" w:rsidRDefault="00E4013F" w:rsidP="00590E8D">
            <w:pPr>
              <w:pStyle w:val="TA"/>
            </w:pPr>
            <w:r w:rsidRPr="00992370">
              <w:t>Currently non-invasive</w:t>
            </w:r>
          </w:p>
        </w:tc>
        <w:tc>
          <w:tcPr>
            <w:tcW w:w="850" w:type="dxa"/>
            <w:shd w:val="clear" w:color="auto" w:fill="auto"/>
            <w:vAlign w:val="center"/>
          </w:tcPr>
          <w:p w14:paraId="45BF150B" w14:textId="77777777" w:rsidR="00E4013F" w:rsidRPr="00992370" w:rsidRDefault="00E4013F" w:rsidP="00590E8D">
            <w:pPr>
              <w:pStyle w:val="TA"/>
            </w:pPr>
          </w:p>
        </w:tc>
        <w:tc>
          <w:tcPr>
            <w:tcW w:w="1134" w:type="dxa"/>
            <w:shd w:val="clear" w:color="auto" w:fill="auto"/>
            <w:vAlign w:val="center"/>
          </w:tcPr>
          <w:p w14:paraId="4E972F85" w14:textId="77777777" w:rsidR="00E4013F" w:rsidRPr="00992370" w:rsidRDefault="00E4013F" w:rsidP="00590E8D">
            <w:pPr>
              <w:pStyle w:val="TA"/>
            </w:pPr>
          </w:p>
        </w:tc>
        <w:tc>
          <w:tcPr>
            <w:tcW w:w="851" w:type="dxa"/>
            <w:shd w:val="clear" w:color="auto" w:fill="auto"/>
            <w:vAlign w:val="center"/>
          </w:tcPr>
          <w:p w14:paraId="1906EA12" w14:textId="77777777" w:rsidR="00E4013F" w:rsidRPr="00992370" w:rsidRDefault="00E4013F" w:rsidP="00E13B3F">
            <w:pPr>
              <w:pStyle w:val="TA"/>
              <w:jc w:val="center"/>
            </w:pPr>
            <w:r w:rsidRPr="00992370">
              <w:t>0</w:t>
            </w:r>
          </w:p>
        </w:tc>
        <w:tc>
          <w:tcPr>
            <w:tcW w:w="1134" w:type="dxa"/>
            <w:shd w:val="clear" w:color="auto" w:fill="auto"/>
            <w:vAlign w:val="center"/>
          </w:tcPr>
          <w:p w14:paraId="394E6578" w14:textId="77777777" w:rsidR="00E4013F" w:rsidRPr="00992370" w:rsidRDefault="00E4013F" w:rsidP="00590E8D">
            <w:pPr>
              <w:pStyle w:val="TA"/>
            </w:pPr>
            <w:r>
              <w:t>Lower</w:t>
            </w:r>
          </w:p>
        </w:tc>
      </w:tr>
      <w:tr w:rsidR="00E4013F" w:rsidRPr="00992370" w14:paraId="750CC790" w14:textId="77777777" w:rsidTr="007A331F">
        <w:trPr>
          <w:cantSplit/>
        </w:trPr>
        <w:tc>
          <w:tcPr>
            <w:tcW w:w="2093" w:type="dxa"/>
            <w:shd w:val="clear" w:color="auto" w:fill="auto"/>
            <w:vAlign w:val="center"/>
          </w:tcPr>
          <w:p w14:paraId="40D11BBB" w14:textId="77777777" w:rsidR="00E4013F" w:rsidRPr="00590E8D" w:rsidRDefault="00E4013F" w:rsidP="00590E8D">
            <w:pPr>
              <w:pStyle w:val="TA"/>
              <w:rPr>
                <w:i/>
              </w:rPr>
            </w:pPr>
            <w:r w:rsidRPr="00590E8D">
              <w:rPr>
                <w:i/>
              </w:rPr>
              <w:t>Bidens pilosa</w:t>
            </w:r>
          </w:p>
        </w:tc>
        <w:tc>
          <w:tcPr>
            <w:tcW w:w="1843" w:type="dxa"/>
            <w:shd w:val="clear" w:color="auto" w:fill="auto"/>
            <w:vAlign w:val="center"/>
          </w:tcPr>
          <w:p w14:paraId="3121BCC9" w14:textId="77777777" w:rsidR="00E4013F" w:rsidRPr="00992370" w:rsidRDefault="00E4013F" w:rsidP="00590E8D">
            <w:pPr>
              <w:pStyle w:val="TA"/>
            </w:pPr>
            <w:r w:rsidRPr="00992370">
              <w:t>Cobbler's-pegs</w:t>
            </w:r>
          </w:p>
        </w:tc>
        <w:tc>
          <w:tcPr>
            <w:tcW w:w="1417" w:type="dxa"/>
            <w:shd w:val="clear" w:color="auto" w:fill="auto"/>
            <w:vAlign w:val="center"/>
          </w:tcPr>
          <w:p w14:paraId="76543B6A" w14:textId="77777777" w:rsidR="00E4013F" w:rsidRPr="00992370" w:rsidRDefault="00E4013F" w:rsidP="00590E8D">
            <w:pPr>
              <w:pStyle w:val="TA"/>
            </w:pPr>
            <w:r w:rsidRPr="00992370">
              <w:t>Asteraceae</w:t>
            </w:r>
          </w:p>
        </w:tc>
        <w:tc>
          <w:tcPr>
            <w:tcW w:w="1276" w:type="dxa"/>
            <w:shd w:val="clear" w:color="auto" w:fill="auto"/>
            <w:vAlign w:val="center"/>
          </w:tcPr>
          <w:p w14:paraId="18784DE4" w14:textId="07EF7D06" w:rsidR="00E4013F" w:rsidRPr="00992370" w:rsidRDefault="002F4B55" w:rsidP="00590E8D">
            <w:pPr>
              <w:pStyle w:val="TA"/>
            </w:pPr>
            <w:r>
              <w:t>Casual or ruderal</w:t>
            </w:r>
          </w:p>
        </w:tc>
        <w:tc>
          <w:tcPr>
            <w:tcW w:w="1134" w:type="dxa"/>
            <w:shd w:val="clear" w:color="auto" w:fill="auto"/>
            <w:vAlign w:val="center"/>
          </w:tcPr>
          <w:p w14:paraId="5A50EB6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D62FA59" w14:textId="77777777" w:rsidR="00E4013F" w:rsidRPr="00992370" w:rsidRDefault="00E4013F" w:rsidP="00590E8D">
            <w:pPr>
              <w:pStyle w:val="TA"/>
            </w:pPr>
          </w:p>
        </w:tc>
        <w:tc>
          <w:tcPr>
            <w:tcW w:w="1134" w:type="dxa"/>
            <w:shd w:val="clear" w:color="auto" w:fill="auto"/>
            <w:vAlign w:val="center"/>
          </w:tcPr>
          <w:p w14:paraId="092B09D1" w14:textId="77777777" w:rsidR="00E4013F" w:rsidRPr="00992370" w:rsidRDefault="00E4013F" w:rsidP="00590E8D">
            <w:pPr>
              <w:pStyle w:val="TA"/>
            </w:pPr>
            <w:r w:rsidRPr="00992370">
              <w:t>Currently non-invasive</w:t>
            </w:r>
          </w:p>
        </w:tc>
        <w:tc>
          <w:tcPr>
            <w:tcW w:w="850" w:type="dxa"/>
            <w:shd w:val="clear" w:color="auto" w:fill="auto"/>
            <w:vAlign w:val="center"/>
          </w:tcPr>
          <w:p w14:paraId="5324568A" w14:textId="77777777" w:rsidR="00E4013F" w:rsidRPr="00992370" w:rsidRDefault="00E4013F" w:rsidP="00590E8D">
            <w:pPr>
              <w:pStyle w:val="TA"/>
            </w:pPr>
          </w:p>
        </w:tc>
        <w:tc>
          <w:tcPr>
            <w:tcW w:w="1134" w:type="dxa"/>
            <w:shd w:val="clear" w:color="auto" w:fill="auto"/>
            <w:vAlign w:val="center"/>
          </w:tcPr>
          <w:p w14:paraId="3418CE24" w14:textId="77777777" w:rsidR="00E4013F" w:rsidRPr="00992370" w:rsidRDefault="00E4013F" w:rsidP="00590E8D">
            <w:pPr>
              <w:pStyle w:val="TA"/>
            </w:pPr>
          </w:p>
        </w:tc>
        <w:tc>
          <w:tcPr>
            <w:tcW w:w="851" w:type="dxa"/>
            <w:shd w:val="clear" w:color="auto" w:fill="auto"/>
            <w:vAlign w:val="center"/>
          </w:tcPr>
          <w:p w14:paraId="36A90509" w14:textId="77777777" w:rsidR="00E4013F" w:rsidRPr="00992370" w:rsidRDefault="00E4013F" w:rsidP="00E13B3F">
            <w:pPr>
              <w:pStyle w:val="TA"/>
              <w:jc w:val="center"/>
            </w:pPr>
            <w:r w:rsidRPr="00992370">
              <w:t>0</w:t>
            </w:r>
          </w:p>
        </w:tc>
        <w:tc>
          <w:tcPr>
            <w:tcW w:w="1134" w:type="dxa"/>
            <w:shd w:val="clear" w:color="auto" w:fill="auto"/>
            <w:vAlign w:val="center"/>
          </w:tcPr>
          <w:p w14:paraId="0D32E877" w14:textId="77777777" w:rsidR="00E4013F" w:rsidRPr="00992370" w:rsidRDefault="00E4013F" w:rsidP="00590E8D">
            <w:pPr>
              <w:pStyle w:val="TA"/>
            </w:pPr>
            <w:r>
              <w:t>Lower</w:t>
            </w:r>
          </w:p>
        </w:tc>
      </w:tr>
      <w:tr w:rsidR="00E4013F" w:rsidRPr="00992370" w14:paraId="63412524" w14:textId="77777777" w:rsidTr="007A331F">
        <w:trPr>
          <w:cantSplit/>
        </w:trPr>
        <w:tc>
          <w:tcPr>
            <w:tcW w:w="2093" w:type="dxa"/>
            <w:shd w:val="clear" w:color="auto" w:fill="auto"/>
            <w:vAlign w:val="center"/>
          </w:tcPr>
          <w:p w14:paraId="0650D135" w14:textId="77777777" w:rsidR="00E4013F" w:rsidRPr="00590E8D" w:rsidRDefault="00E4013F" w:rsidP="00590E8D">
            <w:pPr>
              <w:pStyle w:val="TA"/>
              <w:rPr>
                <w:i/>
              </w:rPr>
            </w:pPr>
            <w:r w:rsidRPr="00590E8D">
              <w:rPr>
                <w:i/>
              </w:rPr>
              <w:t>Bidens tripartita</w:t>
            </w:r>
          </w:p>
        </w:tc>
        <w:tc>
          <w:tcPr>
            <w:tcW w:w="1843" w:type="dxa"/>
            <w:shd w:val="clear" w:color="auto" w:fill="auto"/>
            <w:vAlign w:val="center"/>
          </w:tcPr>
          <w:p w14:paraId="65769553" w14:textId="77777777" w:rsidR="00E4013F" w:rsidRPr="00992370" w:rsidRDefault="00E4013F" w:rsidP="00590E8D">
            <w:pPr>
              <w:pStyle w:val="TA"/>
            </w:pPr>
            <w:r w:rsidRPr="00992370">
              <w:t>Trifid Burr-marigold</w:t>
            </w:r>
          </w:p>
        </w:tc>
        <w:tc>
          <w:tcPr>
            <w:tcW w:w="1417" w:type="dxa"/>
            <w:shd w:val="clear" w:color="auto" w:fill="auto"/>
            <w:vAlign w:val="center"/>
          </w:tcPr>
          <w:p w14:paraId="114B7E67" w14:textId="77777777" w:rsidR="00E4013F" w:rsidRPr="00992370" w:rsidRDefault="00E4013F" w:rsidP="00590E8D">
            <w:pPr>
              <w:pStyle w:val="TA"/>
            </w:pPr>
            <w:r w:rsidRPr="00992370">
              <w:t>Asteraceae</w:t>
            </w:r>
          </w:p>
        </w:tc>
        <w:tc>
          <w:tcPr>
            <w:tcW w:w="1276" w:type="dxa"/>
            <w:shd w:val="clear" w:color="auto" w:fill="auto"/>
            <w:vAlign w:val="center"/>
          </w:tcPr>
          <w:p w14:paraId="183CE274" w14:textId="42DF2487" w:rsidR="00E4013F" w:rsidRPr="00992370" w:rsidRDefault="002F4B55" w:rsidP="00590E8D">
            <w:pPr>
              <w:pStyle w:val="TA"/>
            </w:pPr>
            <w:r>
              <w:t>Casual or ruderal</w:t>
            </w:r>
          </w:p>
        </w:tc>
        <w:tc>
          <w:tcPr>
            <w:tcW w:w="1134" w:type="dxa"/>
            <w:shd w:val="clear" w:color="auto" w:fill="auto"/>
            <w:vAlign w:val="center"/>
          </w:tcPr>
          <w:p w14:paraId="72C835F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5CBE715" w14:textId="77777777" w:rsidR="00E4013F" w:rsidRPr="00992370" w:rsidRDefault="00E4013F" w:rsidP="00590E8D">
            <w:pPr>
              <w:pStyle w:val="TA"/>
            </w:pPr>
          </w:p>
        </w:tc>
        <w:tc>
          <w:tcPr>
            <w:tcW w:w="1134" w:type="dxa"/>
            <w:shd w:val="clear" w:color="auto" w:fill="auto"/>
            <w:vAlign w:val="center"/>
          </w:tcPr>
          <w:p w14:paraId="7A6CBEB5" w14:textId="77777777" w:rsidR="00E4013F" w:rsidRPr="00992370" w:rsidRDefault="00E4013F" w:rsidP="00590E8D">
            <w:pPr>
              <w:pStyle w:val="TA"/>
            </w:pPr>
            <w:r w:rsidRPr="00992370">
              <w:t>Currently non-invasive</w:t>
            </w:r>
          </w:p>
        </w:tc>
        <w:tc>
          <w:tcPr>
            <w:tcW w:w="850" w:type="dxa"/>
            <w:shd w:val="clear" w:color="auto" w:fill="auto"/>
            <w:vAlign w:val="center"/>
          </w:tcPr>
          <w:p w14:paraId="38DD1ACB" w14:textId="77777777" w:rsidR="00E4013F" w:rsidRPr="00992370" w:rsidRDefault="00E4013F" w:rsidP="00590E8D">
            <w:pPr>
              <w:pStyle w:val="TA"/>
            </w:pPr>
          </w:p>
        </w:tc>
        <w:tc>
          <w:tcPr>
            <w:tcW w:w="1134" w:type="dxa"/>
            <w:shd w:val="clear" w:color="auto" w:fill="auto"/>
            <w:vAlign w:val="center"/>
          </w:tcPr>
          <w:p w14:paraId="1559AD19" w14:textId="77777777" w:rsidR="00E4013F" w:rsidRPr="00992370" w:rsidRDefault="00E4013F" w:rsidP="00590E8D">
            <w:pPr>
              <w:pStyle w:val="TA"/>
            </w:pPr>
          </w:p>
        </w:tc>
        <w:tc>
          <w:tcPr>
            <w:tcW w:w="851" w:type="dxa"/>
            <w:shd w:val="clear" w:color="auto" w:fill="auto"/>
            <w:vAlign w:val="center"/>
          </w:tcPr>
          <w:p w14:paraId="2C525945" w14:textId="77777777" w:rsidR="00E4013F" w:rsidRPr="00992370" w:rsidRDefault="00E4013F" w:rsidP="00E13B3F">
            <w:pPr>
              <w:pStyle w:val="TA"/>
              <w:jc w:val="center"/>
            </w:pPr>
            <w:r w:rsidRPr="00992370">
              <w:t>0</w:t>
            </w:r>
          </w:p>
        </w:tc>
        <w:tc>
          <w:tcPr>
            <w:tcW w:w="1134" w:type="dxa"/>
            <w:shd w:val="clear" w:color="auto" w:fill="auto"/>
            <w:vAlign w:val="center"/>
          </w:tcPr>
          <w:p w14:paraId="6E3786F4" w14:textId="77777777" w:rsidR="00E4013F" w:rsidRPr="00992370" w:rsidRDefault="00E4013F" w:rsidP="00590E8D">
            <w:pPr>
              <w:pStyle w:val="TA"/>
            </w:pPr>
            <w:r>
              <w:t>Lower</w:t>
            </w:r>
          </w:p>
        </w:tc>
      </w:tr>
      <w:tr w:rsidR="00E4013F" w:rsidRPr="00992370" w14:paraId="6B10C7FF" w14:textId="77777777" w:rsidTr="007A331F">
        <w:trPr>
          <w:cantSplit/>
        </w:trPr>
        <w:tc>
          <w:tcPr>
            <w:tcW w:w="2093" w:type="dxa"/>
            <w:shd w:val="clear" w:color="auto" w:fill="auto"/>
            <w:vAlign w:val="center"/>
          </w:tcPr>
          <w:p w14:paraId="553AC280" w14:textId="77777777" w:rsidR="00E4013F" w:rsidRPr="00590E8D" w:rsidRDefault="00E4013F" w:rsidP="00590E8D">
            <w:pPr>
              <w:pStyle w:val="TA"/>
              <w:rPr>
                <w:i/>
              </w:rPr>
            </w:pPr>
            <w:r w:rsidRPr="00590E8D">
              <w:rPr>
                <w:i/>
              </w:rPr>
              <w:t>Bifora testiculata</w:t>
            </w:r>
          </w:p>
        </w:tc>
        <w:tc>
          <w:tcPr>
            <w:tcW w:w="1843" w:type="dxa"/>
            <w:shd w:val="clear" w:color="auto" w:fill="auto"/>
            <w:vAlign w:val="center"/>
          </w:tcPr>
          <w:p w14:paraId="4A447BF8" w14:textId="77777777" w:rsidR="00E4013F" w:rsidRPr="00992370" w:rsidRDefault="00E4013F" w:rsidP="00590E8D">
            <w:pPr>
              <w:pStyle w:val="TA"/>
            </w:pPr>
            <w:r w:rsidRPr="00992370">
              <w:t>Bifora</w:t>
            </w:r>
          </w:p>
        </w:tc>
        <w:tc>
          <w:tcPr>
            <w:tcW w:w="1417" w:type="dxa"/>
            <w:shd w:val="clear" w:color="auto" w:fill="auto"/>
            <w:vAlign w:val="center"/>
          </w:tcPr>
          <w:p w14:paraId="4054C045" w14:textId="77777777" w:rsidR="00E4013F" w:rsidRPr="00992370" w:rsidRDefault="00E4013F" w:rsidP="00590E8D">
            <w:pPr>
              <w:pStyle w:val="TA"/>
            </w:pPr>
            <w:r w:rsidRPr="00992370">
              <w:t>Apiaceae</w:t>
            </w:r>
          </w:p>
        </w:tc>
        <w:tc>
          <w:tcPr>
            <w:tcW w:w="1276" w:type="dxa"/>
            <w:shd w:val="clear" w:color="auto" w:fill="auto"/>
            <w:vAlign w:val="center"/>
          </w:tcPr>
          <w:p w14:paraId="0E60F57B" w14:textId="7B456882" w:rsidR="00E4013F" w:rsidRPr="00992370" w:rsidRDefault="002F4B55" w:rsidP="00590E8D">
            <w:pPr>
              <w:pStyle w:val="TA"/>
            </w:pPr>
            <w:r>
              <w:t>Casual or ruderal</w:t>
            </w:r>
          </w:p>
        </w:tc>
        <w:tc>
          <w:tcPr>
            <w:tcW w:w="1134" w:type="dxa"/>
            <w:shd w:val="clear" w:color="auto" w:fill="auto"/>
            <w:vAlign w:val="center"/>
          </w:tcPr>
          <w:p w14:paraId="38B61E1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AC365C" w14:textId="77777777" w:rsidR="00E4013F" w:rsidRPr="00992370" w:rsidRDefault="00E4013F" w:rsidP="00590E8D">
            <w:pPr>
              <w:pStyle w:val="TA"/>
            </w:pPr>
          </w:p>
        </w:tc>
        <w:tc>
          <w:tcPr>
            <w:tcW w:w="1134" w:type="dxa"/>
            <w:shd w:val="clear" w:color="auto" w:fill="auto"/>
            <w:vAlign w:val="center"/>
          </w:tcPr>
          <w:p w14:paraId="12AE4C81" w14:textId="77777777" w:rsidR="00E4013F" w:rsidRPr="00992370" w:rsidRDefault="00E4013F" w:rsidP="00590E8D">
            <w:pPr>
              <w:pStyle w:val="TA"/>
            </w:pPr>
            <w:r w:rsidRPr="00992370">
              <w:t>Currently non-invasive</w:t>
            </w:r>
          </w:p>
        </w:tc>
        <w:tc>
          <w:tcPr>
            <w:tcW w:w="850" w:type="dxa"/>
            <w:shd w:val="clear" w:color="auto" w:fill="auto"/>
            <w:vAlign w:val="center"/>
          </w:tcPr>
          <w:p w14:paraId="43B9A59D" w14:textId="77777777" w:rsidR="00E4013F" w:rsidRPr="00992370" w:rsidRDefault="00E4013F" w:rsidP="00590E8D">
            <w:pPr>
              <w:pStyle w:val="TA"/>
            </w:pPr>
          </w:p>
        </w:tc>
        <w:tc>
          <w:tcPr>
            <w:tcW w:w="1134" w:type="dxa"/>
            <w:shd w:val="clear" w:color="auto" w:fill="auto"/>
            <w:vAlign w:val="center"/>
          </w:tcPr>
          <w:p w14:paraId="44134D14" w14:textId="77777777" w:rsidR="00E4013F" w:rsidRPr="00992370" w:rsidRDefault="00E4013F" w:rsidP="00590E8D">
            <w:pPr>
              <w:pStyle w:val="TA"/>
            </w:pPr>
          </w:p>
        </w:tc>
        <w:tc>
          <w:tcPr>
            <w:tcW w:w="851" w:type="dxa"/>
            <w:shd w:val="clear" w:color="auto" w:fill="auto"/>
            <w:vAlign w:val="center"/>
          </w:tcPr>
          <w:p w14:paraId="3380D853" w14:textId="77777777" w:rsidR="00E4013F" w:rsidRPr="00992370" w:rsidRDefault="00E4013F" w:rsidP="00E13B3F">
            <w:pPr>
              <w:pStyle w:val="TA"/>
              <w:jc w:val="center"/>
            </w:pPr>
            <w:r w:rsidRPr="00992370">
              <w:t>0</w:t>
            </w:r>
          </w:p>
        </w:tc>
        <w:tc>
          <w:tcPr>
            <w:tcW w:w="1134" w:type="dxa"/>
            <w:shd w:val="clear" w:color="auto" w:fill="auto"/>
            <w:vAlign w:val="center"/>
          </w:tcPr>
          <w:p w14:paraId="70F7BCBE" w14:textId="77777777" w:rsidR="00E4013F" w:rsidRPr="00992370" w:rsidRDefault="00E4013F" w:rsidP="00590E8D">
            <w:pPr>
              <w:pStyle w:val="TA"/>
            </w:pPr>
            <w:r>
              <w:t>Lower</w:t>
            </w:r>
          </w:p>
        </w:tc>
      </w:tr>
      <w:tr w:rsidR="00E4013F" w:rsidRPr="00992370" w14:paraId="703FABC5" w14:textId="77777777" w:rsidTr="007A331F">
        <w:trPr>
          <w:cantSplit/>
        </w:trPr>
        <w:tc>
          <w:tcPr>
            <w:tcW w:w="2093" w:type="dxa"/>
            <w:shd w:val="clear" w:color="auto" w:fill="auto"/>
            <w:vAlign w:val="center"/>
          </w:tcPr>
          <w:p w14:paraId="7DD56EF4" w14:textId="77777777" w:rsidR="00E4013F" w:rsidRPr="00590E8D" w:rsidRDefault="00E4013F" w:rsidP="00590E8D">
            <w:pPr>
              <w:pStyle w:val="TA"/>
              <w:rPr>
                <w:i/>
              </w:rPr>
            </w:pPr>
            <w:r w:rsidRPr="00590E8D">
              <w:rPr>
                <w:i/>
              </w:rPr>
              <w:t>Borago officinalis</w:t>
            </w:r>
          </w:p>
        </w:tc>
        <w:tc>
          <w:tcPr>
            <w:tcW w:w="1843" w:type="dxa"/>
            <w:shd w:val="clear" w:color="auto" w:fill="auto"/>
            <w:vAlign w:val="center"/>
          </w:tcPr>
          <w:p w14:paraId="000E8772" w14:textId="77777777" w:rsidR="00E4013F" w:rsidRPr="00992370" w:rsidRDefault="00E4013F" w:rsidP="00590E8D">
            <w:pPr>
              <w:pStyle w:val="TA"/>
            </w:pPr>
            <w:r w:rsidRPr="00992370">
              <w:t>Borage</w:t>
            </w:r>
          </w:p>
        </w:tc>
        <w:tc>
          <w:tcPr>
            <w:tcW w:w="1417" w:type="dxa"/>
            <w:shd w:val="clear" w:color="auto" w:fill="auto"/>
            <w:vAlign w:val="center"/>
          </w:tcPr>
          <w:p w14:paraId="486EDD2E" w14:textId="77777777" w:rsidR="00E4013F" w:rsidRPr="00992370" w:rsidRDefault="00E4013F" w:rsidP="00590E8D">
            <w:pPr>
              <w:pStyle w:val="TA"/>
            </w:pPr>
            <w:r w:rsidRPr="00992370">
              <w:t>Boraginaceae</w:t>
            </w:r>
          </w:p>
        </w:tc>
        <w:tc>
          <w:tcPr>
            <w:tcW w:w="1276" w:type="dxa"/>
            <w:shd w:val="clear" w:color="auto" w:fill="auto"/>
            <w:vAlign w:val="center"/>
          </w:tcPr>
          <w:p w14:paraId="60281377" w14:textId="693E9003" w:rsidR="00E4013F" w:rsidRPr="00992370" w:rsidRDefault="002F4B55" w:rsidP="00590E8D">
            <w:pPr>
              <w:pStyle w:val="TA"/>
            </w:pPr>
            <w:r>
              <w:t>Casual or ruderal</w:t>
            </w:r>
          </w:p>
        </w:tc>
        <w:tc>
          <w:tcPr>
            <w:tcW w:w="1134" w:type="dxa"/>
            <w:shd w:val="clear" w:color="auto" w:fill="auto"/>
            <w:vAlign w:val="center"/>
          </w:tcPr>
          <w:p w14:paraId="7C7F96F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5CF80A9" w14:textId="77777777" w:rsidR="00E4013F" w:rsidRPr="00992370" w:rsidRDefault="00E4013F" w:rsidP="00590E8D">
            <w:pPr>
              <w:pStyle w:val="TA"/>
            </w:pPr>
          </w:p>
        </w:tc>
        <w:tc>
          <w:tcPr>
            <w:tcW w:w="1134" w:type="dxa"/>
            <w:shd w:val="clear" w:color="auto" w:fill="auto"/>
            <w:vAlign w:val="center"/>
          </w:tcPr>
          <w:p w14:paraId="4487A1D8" w14:textId="77777777" w:rsidR="00E4013F" w:rsidRPr="00992370" w:rsidRDefault="00E4013F" w:rsidP="00590E8D">
            <w:pPr>
              <w:pStyle w:val="TA"/>
            </w:pPr>
            <w:r w:rsidRPr="00992370">
              <w:t>Currently non-invasive</w:t>
            </w:r>
          </w:p>
        </w:tc>
        <w:tc>
          <w:tcPr>
            <w:tcW w:w="850" w:type="dxa"/>
            <w:shd w:val="clear" w:color="auto" w:fill="auto"/>
            <w:vAlign w:val="center"/>
          </w:tcPr>
          <w:p w14:paraId="2258BC21" w14:textId="77777777" w:rsidR="00E4013F" w:rsidRPr="00992370" w:rsidRDefault="00E4013F" w:rsidP="00590E8D">
            <w:pPr>
              <w:pStyle w:val="TA"/>
            </w:pPr>
          </w:p>
        </w:tc>
        <w:tc>
          <w:tcPr>
            <w:tcW w:w="1134" w:type="dxa"/>
            <w:shd w:val="clear" w:color="auto" w:fill="auto"/>
            <w:vAlign w:val="center"/>
          </w:tcPr>
          <w:p w14:paraId="4135FD9A" w14:textId="77777777" w:rsidR="00E4013F" w:rsidRPr="00992370" w:rsidRDefault="00E4013F" w:rsidP="00590E8D">
            <w:pPr>
              <w:pStyle w:val="TA"/>
            </w:pPr>
          </w:p>
        </w:tc>
        <w:tc>
          <w:tcPr>
            <w:tcW w:w="851" w:type="dxa"/>
            <w:shd w:val="clear" w:color="auto" w:fill="auto"/>
            <w:vAlign w:val="center"/>
          </w:tcPr>
          <w:p w14:paraId="4F4EDEF3" w14:textId="77777777" w:rsidR="00E4013F" w:rsidRPr="00992370" w:rsidRDefault="00E4013F" w:rsidP="00E13B3F">
            <w:pPr>
              <w:pStyle w:val="TA"/>
              <w:jc w:val="center"/>
            </w:pPr>
            <w:r w:rsidRPr="00992370">
              <w:t>0</w:t>
            </w:r>
          </w:p>
        </w:tc>
        <w:tc>
          <w:tcPr>
            <w:tcW w:w="1134" w:type="dxa"/>
            <w:shd w:val="clear" w:color="auto" w:fill="auto"/>
            <w:vAlign w:val="center"/>
          </w:tcPr>
          <w:p w14:paraId="1FCC0099" w14:textId="77777777" w:rsidR="00E4013F" w:rsidRPr="00992370" w:rsidRDefault="00E4013F" w:rsidP="00590E8D">
            <w:pPr>
              <w:pStyle w:val="TA"/>
            </w:pPr>
            <w:r>
              <w:t>Lower</w:t>
            </w:r>
          </w:p>
        </w:tc>
      </w:tr>
      <w:tr w:rsidR="00E4013F" w:rsidRPr="00992370" w14:paraId="5FF38D83" w14:textId="77777777" w:rsidTr="007A331F">
        <w:trPr>
          <w:cantSplit/>
        </w:trPr>
        <w:tc>
          <w:tcPr>
            <w:tcW w:w="2093" w:type="dxa"/>
            <w:shd w:val="clear" w:color="auto" w:fill="auto"/>
            <w:vAlign w:val="center"/>
          </w:tcPr>
          <w:p w14:paraId="55AD9BA0" w14:textId="77777777" w:rsidR="00E4013F" w:rsidRPr="00590E8D" w:rsidRDefault="00E4013F" w:rsidP="00590E8D">
            <w:pPr>
              <w:pStyle w:val="TA"/>
              <w:rPr>
                <w:i/>
              </w:rPr>
            </w:pPr>
            <w:r w:rsidRPr="00590E8D">
              <w:rPr>
                <w:i/>
              </w:rPr>
              <w:t xml:space="preserve">Brassica </w:t>
            </w:r>
            <w:r w:rsidRPr="00590E8D">
              <w:rPr>
                <w:i/>
              </w:rPr>
              <w:sym w:font="Symbol" w:char="F0B4"/>
            </w:r>
            <w:r w:rsidRPr="00590E8D">
              <w:rPr>
                <w:i/>
              </w:rPr>
              <w:t xml:space="preserve"> juncea</w:t>
            </w:r>
          </w:p>
        </w:tc>
        <w:tc>
          <w:tcPr>
            <w:tcW w:w="1843" w:type="dxa"/>
            <w:shd w:val="clear" w:color="auto" w:fill="auto"/>
            <w:vAlign w:val="center"/>
          </w:tcPr>
          <w:p w14:paraId="00383B18" w14:textId="77777777" w:rsidR="00E4013F" w:rsidRPr="00992370" w:rsidRDefault="00E4013F" w:rsidP="00590E8D">
            <w:pPr>
              <w:pStyle w:val="TA"/>
            </w:pPr>
            <w:r w:rsidRPr="00992370">
              <w:t>Indian Mustard</w:t>
            </w:r>
          </w:p>
        </w:tc>
        <w:tc>
          <w:tcPr>
            <w:tcW w:w="1417" w:type="dxa"/>
            <w:shd w:val="clear" w:color="auto" w:fill="auto"/>
            <w:vAlign w:val="center"/>
          </w:tcPr>
          <w:p w14:paraId="083FC5C3" w14:textId="77777777" w:rsidR="00E4013F" w:rsidRPr="00992370" w:rsidRDefault="00E4013F" w:rsidP="00590E8D">
            <w:pPr>
              <w:pStyle w:val="TA"/>
            </w:pPr>
            <w:r w:rsidRPr="00992370">
              <w:t>Brassicaceae</w:t>
            </w:r>
          </w:p>
        </w:tc>
        <w:tc>
          <w:tcPr>
            <w:tcW w:w="1276" w:type="dxa"/>
            <w:shd w:val="clear" w:color="auto" w:fill="auto"/>
            <w:vAlign w:val="center"/>
          </w:tcPr>
          <w:p w14:paraId="11928C9B" w14:textId="30620715" w:rsidR="00E4013F" w:rsidRPr="00992370" w:rsidRDefault="002F4B55" w:rsidP="00590E8D">
            <w:pPr>
              <w:pStyle w:val="TA"/>
            </w:pPr>
            <w:r>
              <w:t>Casual or ruderal</w:t>
            </w:r>
          </w:p>
        </w:tc>
        <w:tc>
          <w:tcPr>
            <w:tcW w:w="1134" w:type="dxa"/>
            <w:shd w:val="clear" w:color="auto" w:fill="auto"/>
            <w:vAlign w:val="center"/>
          </w:tcPr>
          <w:p w14:paraId="3E28D21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F10AB5D" w14:textId="77777777" w:rsidR="00E4013F" w:rsidRPr="00992370" w:rsidRDefault="00E4013F" w:rsidP="00590E8D">
            <w:pPr>
              <w:pStyle w:val="TA"/>
            </w:pPr>
          </w:p>
        </w:tc>
        <w:tc>
          <w:tcPr>
            <w:tcW w:w="1134" w:type="dxa"/>
            <w:shd w:val="clear" w:color="auto" w:fill="auto"/>
            <w:vAlign w:val="center"/>
          </w:tcPr>
          <w:p w14:paraId="7D8AD943" w14:textId="77777777" w:rsidR="00E4013F" w:rsidRPr="00992370" w:rsidRDefault="00E4013F" w:rsidP="00590E8D">
            <w:pPr>
              <w:pStyle w:val="TA"/>
            </w:pPr>
            <w:r w:rsidRPr="00992370">
              <w:t>Currently non-invasive</w:t>
            </w:r>
          </w:p>
        </w:tc>
        <w:tc>
          <w:tcPr>
            <w:tcW w:w="850" w:type="dxa"/>
            <w:shd w:val="clear" w:color="auto" w:fill="auto"/>
            <w:vAlign w:val="center"/>
          </w:tcPr>
          <w:p w14:paraId="52BDCE4F" w14:textId="77777777" w:rsidR="00E4013F" w:rsidRPr="00992370" w:rsidRDefault="00E4013F" w:rsidP="00590E8D">
            <w:pPr>
              <w:pStyle w:val="TA"/>
            </w:pPr>
          </w:p>
        </w:tc>
        <w:tc>
          <w:tcPr>
            <w:tcW w:w="1134" w:type="dxa"/>
            <w:shd w:val="clear" w:color="auto" w:fill="auto"/>
            <w:vAlign w:val="center"/>
          </w:tcPr>
          <w:p w14:paraId="56A086FD" w14:textId="77777777" w:rsidR="00E4013F" w:rsidRPr="00992370" w:rsidRDefault="00E4013F" w:rsidP="00590E8D">
            <w:pPr>
              <w:pStyle w:val="TA"/>
            </w:pPr>
          </w:p>
        </w:tc>
        <w:tc>
          <w:tcPr>
            <w:tcW w:w="851" w:type="dxa"/>
            <w:shd w:val="clear" w:color="auto" w:fill="auto"/>
            <w:vAlign w:val="center"/>
          </w:tcPr>
          <w:p w14:paraId="67676D07" w14:textId="77777777" w:rsidR="00E4013F" w:rsidRPr="00992370" w:rsidRDefault="00E4013F" w:rsidP="00E13B3F">
            <w:pPr>
              <w:pStyle w:val="TA"/>
              <w:jc w:val="center"/>
            </w:pPr>
            <w:r w:rsidRPr="00992370">
              <w:t>0</w:t>
            </w:r>
          </w:p>
        </w:tc>
        <w:tc>
          <w:tcPr>
            <w:tcW w:w="1134" w:type="dxa"/>
            <w:shd w:val="clear" w:color="auto" w:fill="auto"/>
            <w:vAlign w:val="center"/>
          </w:tcPr>
          <w:p w14:paraId="05CE8C93" w14:textId="77777777" w:rsidR="00E4013F" w:rsidRPr="00992370" w:rsidRDefault="00E4013F" w:rsidP="00590E8D">
            <w:pPr>
              <w:pStyle w:val="TA"/>
            </w:pPr>
            <w:r>
              <w:t>Lower</w:t>
            </w:r>
          </w:p>
        </w:tc>
      </w:tr>
      <w:tr w:rsidR="00E4013F" w:rsidRPr="00992370" w14:paraId="63300893" w14:textId="77777777" w:rsidTr="007A331F">
        <w:trPr>
          <w:cantSplit/>
        </w:trPr>
        <w:tc>
          <w:tcPr>
            <w:tcW w:w="2093" w:type="dxa"/>
            <w:shd w:val="clear" w:color="auto" w:fill="auto"/>
            <w:vAlign w:val="center"/>
          </w:tcPr>
          <w:p w14:paraId="1D88B794" w14:textId="77777777" w:rsidR="00E4013F" w:rsidRPr="00590E8D" w:rsidRDefault="00E4013F" w:rsidP="00590E8D">
            <w:pPr>
              <w:pStyle w:val="TA"/>
              <w:rPr>
                <w:i/>
              </w:rPr>
            </w:pPr>
            <w:r w:rsidRPr="00590E8D">
              <w:rPr>
                <w:i/>
              </w:rPr>
              <w:t xml:space="preserve">Brassica </w:t>
            </w:r>
            <w:r w:rsidRPr="00590E8D">
              <w:rPr>
                <w:i/>
              </w:rPr>
              <w:sym w:font="Symbol" w:char="F0B4"/>
            </w:r>
            <w:r w:rsidRPr="00590E8D">
              <w:rPr>
                <w:i/>
              </w:rPr>
              <w:t xml:space="preserve"> napus</w:t>
            </w:r>
          </w:p>
        </w:tc>
        <w:tc>
          <w:tcPr>
            <w:tcW w:w="1843" w:type="dxa"/>
            <w:shd w:val="clear" w:color="auto" w:fill="auto"/>
            <w:vAlign w:val="center"/>
          </w:tcPr>
          <w:p w14:paraId="20F76C34" w14:textId="77777777" w:rsidR="00E4013F" w:rsidRPr="00992370" w:rsidRDefault="00E4013F" w:rsidP="00590E8D">
            <w:pPr>
              <w:pStyle w:val="TA"/>
            </w:pPr>
            <w:r w:rsidRPr="00992370">
              <w:t>Canola</w:t>
            </w:r>
          </w:p>
        </w:tc>
        <w:tc>
          <w:tcPr>
            <w:tcW w:w="1417" w:type="dxa"/>
            <w:shd w:val="clear" w:color="auto" w:fill="auto"/>
            <w:vAlign w:val="center"/>
          </w:tcPr>
          <w:p w14:paraId="4EFECCA6" w14:textId="77777777" w:rsidR="00E4013F" w:rsidRPr="00992370" w:rsidRDefault="00E4013F" w:rsidP="00590E8D">
            <w:pPr>
              <w:pStyle w:val="TA"/>
            </w:pPr>
            <w:r w:rsidRPr="00992370">
              <w:t>Brassicaceae</w:t>
            </w:r>
          </w:p>
        </w:tc>
        <w:tc>
          <w:tcPr>
            <w:tcW w:w="1276" w:type="dxa"/>
            <w:shd w:val="clear" w:color="auto" w:fill="auto"/>
            <w:vAlign w:val="center"/>
          </w:tcPr>
          <w:p w14:paraId="1FFDDA44" w14:textId="64A8D23D" w:rsidR="00E4013F" w:rsidRPr="00992370" w:rsidRDefault="002F4B55" w:rsidP="00590E8D">
            <w:pPr>
              <w:pStyle w:val="TA"/>
            </w:pPr>
            <w:r>
              <w:t>Casual or ruderal</w:t>
            </w:r>
          </w:p>
        </w:tc>
        <w:tc>
          <w:tcPr>
            <w:tcW w:w="1134" w:type="dxa"/>
            <w:shd w:val="clear" w:color="auto" w:fill="auto"/>
            <w:vAlign w:val="center"/>
          </w:tcPr>
          <w:p w14:paraId="68AB340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AF6C0EA" w14:textId="77777777" w:rsidR="00E4013F" w:rsidRPr="00992370" w:rsidRDefault="00E4013F" w:rsidP="00590E8D">
            <w:pPr>
              <w:pStyle w:val="TA"/>
            </w:pPr>
          </w:p>
        </w:tc>
        <w:tc>
          <w:tcPr>
            <w:tcW w:w="1134" w:type="dxa"/>
            <w:shd w:val="clear" w:color="auto" w:fill="auto"/>
            <w:vAlign w:val="center"/>
          </w:tcPr>
          <w:p w14:paraId="37538D7A" w14:textId="77777777" w:rsidR="00E4013F" w:rsidRPr="00992370" w:rsidRDefault="00E4013F" w:rsidP="00590E8D">
            <w:pPr>
              <w:pStyle w:val="TA"/>
            </w:pPr>
            <w:r w:rsidRPr="00992370">
              <w:t>Currently non-invasive</w:t>
            </w:r>
          </w:p>
        </w:tc>
        <w:tc>
          <w:tcPr>
            <w:tcW w:w="850" w:type="dxa"/>
            <w:shd w:val="clear" w:color="auto" w:fill="auto"/>
            <w:vAlign w:val="center"/>
          </w:tcPr>
          <w:p w14:paraId="1B674B34" w14:textId="77777777" w:rsidR="00E4013F" w:rsidRPr="00992370" w:rsidRDefault="00E4013F" w:rsidP="00590E8D">
            <w:pPr>
              <w:pStyle w:val="TA"/>
            </w:pPr>
          </w:p>
        </w:tc>
        <w:tc>
          <w:tcPr>
            <w:tcW w:w="1134" w:type="dxa"/>
            <w:shd w:val="clear" w:color="auto" w:fill="auto"/>
            <w:vAlign w:val="center"/>
          </w:tcPr>
          <w:p w14:paraId="64BCC11C" w14:textId="77777777" w:rsidR="00E4013F" w:rsidRPr="00992370" w:rsidRDefault="00E4013F" w:rsidP="00590E8D">
            <w:pPr>
              <w:pStyle w:val="TA"/>
            </w:pPr>
          </w:p>
        </w:tc>
        <w:tc>
          <w:tcPr>
            <w:tcW w:w="851" w:type="dxa"/>
            <w:shd w:val="clear" w:color="auto" w:fill="auto"/>
            <w:vAlign w:val="center"/>
          </w:tcPr>
          <w:p w14:paraId="38494A5B" w14:textId="77777777" w:rsidR="00E4013F" w:rsidRPr="00992370" w:rsidRDefault="00E4013F" w:rsidP="00E13B3F">
            <w:pPr>
              <w:pStyle w:val="TA"/>
              <w:jc w:val="center"/>
            </w:pPr>
            <w:r w:rsidRPr="00992370">
              <w:t>0</w:t>
            </w:r>
          </w:p>
        </w:tc>
        <w:tc>
          <w:tcPr>
            <w:tcW w:w="1134" w:type="dxa"/>
            <w:shd w:val="clear" w:color="auto" w:fill="auto"/>
            <w:vAlign w:val="center"/>
          </w:tcPr>
          <w:p w14:paraId="6EB65036" w14:textId="77777777" w:rsidR="00E4013F" w:rsidRPr="00992370" w:rsidRDefault="00E4013F" w:rsidP="00590E8D">
            <w:pPr>
              <w:pStyle w:val="TA"/>
            </w:pPr>
            <w:r>
              <w:t>Lower</w:t>
            </w:r>
          </w:p>
        </w:tc>
      </w:tr>
      <w:tr w:rsidR="00E4013F" w:rsidRPr="00992370" w14:paraId="2FAB28E0" w14:textId="77777777" w:rsidTr="007A331F">
        <w:trPr>
          <w:cantSplit/>
        </w:trPr>
        <w:tc>
          <w:tcPr>
            <w:tcW w:w="2093" w:type="dxa"/>
            <w:shd w:val="clear" w:color="auto" w:fill="auto"/>
            <w:vAlign w:val="center"/>
          </w:tcPr>
          <w:p w14:paraId="44C5CB0A" w14:textId="77777777" w:rsidR="00E4013F" w:rsidRPr="00590E8D" w:rsidRDefault="00E4013F" w:rsidP="00590E8D">
            <w:pPr>
              <w:pStyle w:val="TA"/>
              <w:rPr>
                <w:i/>
              </w:rPr>
            </w:pPr>
            <w:r w:rsidRPr="00590E8D">
              <w:rPr>
                <w:i/>
              </w:rPr>
              <w:t>Brassica oleracea</w:t>
            </w:r>
          </w:p>
        </w:tc>
        <w:tc>
          <w:tcPr>
            <w:tcW w:w="1843" w:type="dxa"/>
            <w:shd w:val="clear" w:color="auto" w:fill="auto"/>
            <w:vAlign w:val="center"/>
          </w:tcPr>
          <w:p w14:paraId="730B1E17" w14:textId="77777777" w:rsidR="00E4013F" w:rsidRPr="00992370" w:rsidRDefault="00E4013F" w:rsidP="00590E8D">
            <w:pPr>
              <w:pStyle w:val="TA"/>
            </w:pPr>
            <w:r w:rsidRPr="00992370">
              <w:t>Cabbage</w:t>
            </w:r>
          </w:p>
        </w:tc>
        <w:tc>
          <w:tcPr>
            <w:tcW w:w="1417" w:type="dxa"/>
            <w:shd w:val="clear" w:color="auto" w:fill="auto"/>
            <w:vAlign w:val="center"/>
          </w:tcPr>
          <w:p w14:paraId="0C8E41EF" w14:textId="77777777" w:rsidR="00E4013F" w:rsidRPr="00992370" w:rsidRDefault="00E4013F" w:rsidP="00590E8D">
            <w:pPr>
              <w:pStyle w:val="TA"/>
            </w:pPr>
            <w:r w:rsidRPr="00992370">
              <w:t>Brassicaceae</w:t>
            </w:r>
          </w:p>
        </w:tc>
        <w:tc>
          <w:tcPr>
            <w:tcW w:w="1276" w:type="dxa"/>
            <w:shd w:val="clear" w:color="auto" w:fill="auto"/>
            <w:vAlign w:val="center"/>
          </w:tcPr>
          <w:p w14:paraId="48841EC1" w14:textId="11F87B49" w:rsidR="00E4013F" w:rsidRPr="00992370" w:rsidRDefault="002F4B55" w:rsidP="00590E8D">
            <w:pPr>
              <w:pStyle w:val="TA"/>
            </w:pPr>
            <w:r>
              <w:t>Casual or ruderal</w:t>
            </w:r>
          </w:p>
        </w:tc>
        <w:tc>
          <w:tcPr>
            <w:tcW w:w="1134" w:type="dxa"/>
            <w:shd w:val="clear" w:color="auto" w:fill="auto"/>
            <w:vAlign w:val="center"/>
          </w:tcPr>
          <w:p w14:paraId="0F9C9D0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6417B0D" w14:textId="77777777" w:rsidR="00E4013F" w:rsidRPr="00992370" w:rsidRDefault="00E4013F" w:rsidP="00590E8D">
            <w:pPr>
              <w:pStyle w:val="TA"/>
            </w:pPr>
          </w:p>
        </w:tc>
        <w:tc>
          <w:tcPr>
            <w:tcW w:w="1134" w:type="dxa"/>
            <w:shd w:val="clear" w:color="auto" w:fill="auto"/>
            <w:vAlign w:val="center"/>
          </w:tcPr>
          <w:p w14:paraId="191A6336" w14:textId="77777777" w:rsidR="00E4013F" w:rsidRPr="00992370" w:rsidRDefault="00E4013F" w:rsidP="00590E8D">
            <w:pPr>
              <w:pStyle w:val="TA"/>
            </w:pPr>
            <w:r w:rsidRPr="00992370">
              <w:t>Currently non-invasive</w:t>
            </w:r>
          </w:p>
        </w:tc>
        <w:tc>
          <w:tcPr>
            <w:tcW w:w="850" w:type="dxa"/>
            <w:shd w:val="clear" w:color="auto" w:fill="auto"/>
            <w:vAlign w:val="center"/>
          </w:tcPr>
          <w:p w14:paraId="245CDF04" w14:textId="77777777" w:rsidR="00E4013F" w:rsidRPr="00992370" w:rsidRDefault="00E4013F" w:rsidP="00590E8D">
            <w:pPr>
              <w:pStyle w:val="TA"/>
            </w:pPr>
          </w:p>
        </w:tc>
        <w:tc>
          <w:tcPr>
            <w:tcW w:w="1134" w:type="dxa"/>
            <w:shd w:val="clear" w:color="auto" w:fill="auto"/>
            <w:vAlign w:val="center"/>
          </w:tcPr>
          <w:p w14:paraId="19E47279" w14:textId="77777777" w:rsidR="00E4013F" w:rsidRPr="00992370" w:rsidRDefault="00E4013F" w:rsidP="00590E8D">
            <w:pPr>
              <w:pStyle w:val="TA"/>
            </w:pPr>
          </w:p>
        </w:tc>
        <w:tc>
          <w:tcPr>
            <w:tcW w:w="851" w:type="dxa"/>
            <w:shd w:val="clear" w:color="auto" w:fill="auto"/>
            <w:vAlign w:val="center"/>
          </w:tcPr>
          <w:p w14:paraId="6C085383" w14:textId="77777777" w:rsidR="00E4013F" w:rsidRPr="00992370" w:rsidRDefault="00E4013F" w:rsidP="00E13B3F">
            <w:pPr>
              <w:pStyle w:val="TA"/>
              <w:jc w:val="center"/>
            </w:pPr>
            <w:r w:rsidRPr="00992370">
              <w:t>0</w:t>
            </w:r>
          </w:p>
        </w:tc>
        <w:tc>
          <w:tcPr>
            <w:tcW w:w="1134" w:type="dxa"/>
            <w:shd w:val="clear" w:color="auto" w:fill="auto"/>
            <w:vAlign w:val="center"/>
          </w:tcPr>
          <w:p w14:paraId="1678B457" w14:textId="77777777" w:rsidR="00E4013F" w:rsidRPr="00992370" w:rsidRDefault="00E4013F" w:rsidP="00590E8D">
            <w:pPr>
              <w:pStyle w:val="TA"/>
            </w:pPr>
            <w:r>
              <w:t>Lower</w:t>
            </w:r>
          </w:p>
        </w:tc>
      </w:tr>
      <w:tr w:rsidR="00E4013F" w:rsidRPr="00992370" w14:paraId="410A463B" w14:textId="77777777" w:rsidTr="007A331F">
        <w:trPr>
          <w:cantSplit/>
        </w:trPr>
        <w:tc>
          <w:tcPr>
            <w:tcW w:w="2093" w:type="dxa"/>
            <w:shd w:val="clear" w:color="auto" w:fill="auto"/>
            <w:vAlign w:val="center"/>
          </w:tcPr>
          <w:p w14:paraId="544BE6DA" w14:textId="77777777" w:rsidR="00E4013F" w:rsidRPr="00590E8D" w:rsidRDefault="00E4013F" w:rsidP="00590E8D">
            <w:pPr>
              <w:pStyle w:val="TA"/>
              <w:rPr>
                <w:i/>
              </w:rPr>
            </w:pPr>
            <w:r w:rsidRPr="00590E8D">
              <w:rPr>
                <w:i/>
              </w:rPr>
              <w:t>Bromus commutatus</w:t>
            </w:r>
          </w:p>
        </w:tc>
        <w:tc>
          <w:tcPr>
            <w:tcW w:w="1843" w:type="dxa"/>
            <w:shd w:val="clear" w:color="auto" w:fill="auto"/>
            <w:vAlign w:val="center"/>
          </w:tcPr>
          <w:p w14:paraId="7EE40BFD" w14:textId="77777777" w:rsidR="00E4013F" w:rsidRPr="00992370" w:rsidRDefault="00E4013F" w:rsidP="00590E8D">
            <w:pPr>
              <w:pStyle w:val="TA"/>
            </w:pPr>
            <w:r w:rsidRPr="00992370">
              <w:t>Meadow Brome</w:t>
            </w:r>
          </w:p>
        </w:tc>
        <w:tc>
          <w:tcPr>
            <w:tcW w:w="1417" w:type="dxa"/>
            <w:shd w:val="clear" w:color="auto" w:fill="auto"/>
            <w:vAlign w:val="center"/>
          </w:tcPr>
          <w:p w14:paraId="0DACDE1A" w14:textId="77777777" w:rsidR="00E4013F" w:rsidRPr="00992370" w:rsidRDefault="00E4013F" w:rsidP="00590E8D">
            <w:pPr>
              <w:pStyle w:val="TA"/>
            </w:pPr>
            <w:r w:rsidRPr="00992370">
              <w:t>Poaceae</w:t>
            </w:r>
          </w:p>
        </w:tc>
        <w:tc>
          <w:tcPr>
            <w:tcW w:w="1276" w:type="dxa"/>
            <w:shd w:val="clear" w:color="auto" w:fill="auto"/>
            <w:vAlign w:val="center"/>
          </w:tcPr>
          <w:p w14:paraId="3BD14238" w14:textId="476A4340" w:rsidR="00E4013F" w:rsidRPr="00992370" w:rsidRDefault="002F4B55" w:rsidP="00590E8D">
            <w:pPr>
              <w:pStyle w:val="TA"/>
            </w:pPr>
            <w:r>
              <w:t>Casual or ruderal</w:t>
            </w:r>
          </w:p>
        </w:tc>
        <w:tc>
          <w:tcPr>
            <w:tcW w:w="1134" w:type="dxa"/>
            <w:shd w:val="clear" w:color="auto" w:fill="auto"/>
            <w:vAlign w:val="center"/>
          </w:tcPr>
          <w:p w14:paraId="65E62FB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AC1635C" w14:textId="77777777" w:rsidR="00E4013F" w:rsidRPr="00992370" w:rsidRDefault="00E4013F" w:rsidP="00590E8D">
            <w:pPr>
              <w:pStyle w:val="TA"/>
            </w:pPr>
          </w:p>
        </w:tc>
        <w:tc>
          <w:tcPr>
            <w:tcW w:w="1134" w:type="dxa"/>
            <w:shd w:val="clear" w:color="auto" w:fill="auto"/>
            <w:vAlign w:val="center"/>
          </w:tcPr>
          <w:p w14:paraId="780D9F21" w14:textId="77777777" w:rsidR="00E4013F" w:rsidRPr="00992370" w:rsidRDefault="00E4013F" w:rsidP="00590E8D">
            <w:pPr>
              <w:pStyle w:val="TA"/>
            </w:pPr>
            <w:r w:rsidRPr="00992370">
              <w:t>Currently non-invasive</w:t>
            </w:r>
          </w:p>
        </w:tc>
        <w:tc>
          <w:tcPr>
            <w:tcW w:w="850" w:type="dxa"/>
            <w:shd w:val="clear" w:color="auto" w:fill="auto"/>
            <w:vAlign w:val="center"/>
          </w:tcPr>
          <w:p w14:paraId="3D9EA59B" w14:textId="77777777" w:rsidR="00E4013F" w:rsidRPr="00992370" w:rsidRDefault="00E4013F" w:rsidP="00590E8D">
            <w:pPr>
              <w:pStyle w:val="TA"/>
            </w:pPr>
          </w:p>
        </w:tc>
        <w:tc>
          <w:tcPr>
            <w:tcW w:w="1134" w:type="dxa"/>
            <w:shd w:val="clear" w:color="auto" w:fill="auto"/>
            <w:vAlign w:val="center"/>
          </w:tcPr>
          <w:p w14:paraId="0A440573" w14:textId="77777777" w:rsidR="00E4013F" w:rsidRPr="00992370" w:rsidRDefault="00E4013F" w:rsidP="00590E8D">
            <w:pPr>
              <w:pStyle w:val="TA"/>
            </w:pPr>
          </w:p>
        </w:tc>
        <w:tc>
          <w:tcPr>
            <w:tcW w:w="851" w:type="dxa"/>
            <w:shd w:val="clear" w:color="auto" w:fill="auto"/>
            <w:vAlign w:val="center"/>
          </w:tcPr>
          <w:p w14:paraId="6E91D3F5" w14:textId="77777777" w:rsidR="00E4013F" w:rsidRPr="00992370" w:rsidRDefault="00E4013F" w:rsidP="00E13B3F">
            <w:pPr>
              <w:pStyle w:val="TA"/>
              <w:jc w:val="center"/>
            </w:pPr>
            <w:r w:rsidRPr="00992370">
              <w:t>0</w:t>
            </w:r>
          </w:p>
        </w:tc>
        <w:tc>
          <w:tcPr>
            <w:tcW w:w="1134" w:type="dxa"/>
            <w:shd w:val="clear" w:color="auto" w:fill="auto"/>
            <w:vAlign w:val="center"/>
          </w:tcPr>
          <w:p w14:paraId="6B7D4D45" w14:textId="77777777" w:rsidR="00E4013F" w:rsidRPr="00992370" w:rsidRDefault="00E4013F" w:rsidP="00590E8D">
            <w:pPr>
              <w:pStyle w:val="TA"/>
            </w:pPr>
            <w:r>
              <w:t>Lower</w:t>
            </w:r>
          </w:p>
        </w:tc>
      </w:tr>
      <w:tr w:rsidR="00E4013F" w:rsidRPr="00992370" w14:paraId="0DC0EE5F" w14:textId="77777777" w:rsidTr="007A331F">
        <w:trPr>
          <w:cantSplit/>
        </w:trPr>
        <w:tc>
          <w:tcPr>
            <w:tcW w:w="2093" w:type="dxa"/>
            <w:shd w:val="clear" w:color="auto" w:fill="auto"/>
            <w:vAlign w:val="center"/>
          </w:tcPr>
          <w:p w14:paraId="42350A25" w14:textId="77777777" w:rsidR="00E4013F" w:rsidRPr="00590E8D" w:rsidRDefault="00E4013F" w:rsidP="00590E8D">
            <w:pPr>
              <w:pStyle w:val="TA"/>
              <w:rPr>
                <w:i/>
              </w:rPr>
            </w:pPr>
            <w:r w:rsidRPr="00590E8D">
              <w:rPr>
                <w:i/>
              </w:rPr>
              <w:t>Bromus inermis</w:t>
            </w:r>
          </w:p>
        </w:tc>
        <w:tc>
          <w:tcPr>
            <w:tcW w:w="1843" w:type="dxa"/>
            <w:shd w:val="clear" w:color="auto" w:fill="auto"/>
            <w:vAlign w:val="center"/>
          </w:tcPr>
          <w:p w14:paraId="07D2F693" w14:textId="77777777" w:rsidR="00E4013F" w:rsidRPr="00992370" w:rsidRDefault="00E4013F" w:rsidP="00590E8D">
            <w:pPr>
              <w:pStyle w:val="TA"/>
            </w:pPr>
            <w:r w:rsidRPr="00992370">
              <w:t>Hungarian Brome</w:t>
            </w:r>
          </w:p>
        </w:tc>
        <w:tc>
          <w:tcPr>
            <w:tcW w:w="1417" w:type="dxa"/>
            <w:shd w:val="clear" w:color="auto" w:fill="auto"/>
            <w:vAlign w:val="center"/>
          </w:tcPr>
          <w:p w14:paraId="434A23AB" w14:textId="77777777" w:rsidR="00E4013F" w:rsidRPr="00992370" w:rsidRDefault="00E4013F" w:rsidP="00590E8D">
            <w:pPr>
              <w:pStyle w:val="TA"/>
            </w:pPr>
            <w:r w:rsidRPr="00992370">
              <w:t>Poaceae</w:t>
            </w:r>
          </w:p>
        </w:tc>
        <w:tc>
          <w:tcPr>
            <w:tcW w:w="1276" w:type="dxa"/>
            <w:shd w:val="clear" w:color="auto" w:fill="auto"/>
            <w:vAlign w:val="center"/>
          </w:tcPr>
          <w:p w14:paraId="0E472ECA" w14:textId="66E276B8"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BDAC2C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26F9D3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EEE4A86" w14:textId="77777777" w:rsidR="00E4013F" w:rsidRPr="00992370" w:rsidRDefault="00E4013F" w:rsidP="00590E8D">
            <w:pPr>
              <w:pStyle w:val="TA"/>
            </w:pPr>
            <w:r w:rsidRPr="00992370">
              <w:t>Currently non-invasive</w:t>
            </w:r>
          </w:p>
        </w:tc>
        <w:tc>
          <w:tcPr>
            <w:tcW w:w="850" w:type="dxa"/>
            <w:shd w:val="clear" w:color="auto" w:fill="auto"/>
            <w:vAlign w:val="center"/>
          </w:tcPr>
          <w:p w14:paraId="56ADDBE8" w14:textId="77777777" w:rsidR="00E4013F" w:rsidRPr="00992370" w:rsidRDefault="00E4013F" w:rsidP="00590E8D">
            <w:pPr>
              <w:pStyle w:val="TA"/>
            </w:pPr>
          </w:p>
        </w:tc>
        <w:tc>
          <w:tcPr>
            <w:tcW w:w="1134" w:type="dxa"/>
            <w:shd w:val="clear" w:color="auto" w:fill="auto"/>
            <w:vAlign w:val="center"/>
          </w:tcPr>
          <w:p w14:paraId="66DA3C54" w14:textId="77777777" w:rsidR="00E4013F" w:rsidRPr="00992370" w:rsidRDefault="00E4013F" w:rsidP="00590E8D">
            <w:pPr>
              <w:pStyle w:val="TA"/>
            </w:pPr>
          </w:p>
        </w:tc>
        <w:tc>
          <w:tcPr>
            <w:tcW w:w="851" w:type="dxa"/>
            <w:shd w:val="clear" w:color="auto" w:fill="auto"/>
            <w:vAlign w:val="center"/>
          </w:tcPr>
          <w:p w14:paraId="5D4955AE" w14:textId="77777777" w:rsidR="00E4013F" w:rsidRPr="00992370" w:rsidRDefault="00E4013F" w:rsidP="00E13B3F">
            <w:pPr>
              <w:pStyle w:val="TA"/>
              <w:jc w:val="center"/>
            </w:pPr>
            <w:r w:rsidRPr="00992370">
              <w:t>0</w:t>
            </w:r>
          </w:p>
        </w:tc>
        <w:tc>
          <w:tcPr>
            <w:tcW w:w="1134" w:type="dxa"/>
            <w:shd w:val="clear" w:color="auto" w:fill="auto"/>
            <w:vAlign w:val="center"/>
          </w:tcPr>
          <w:p w14:paraId="6168D504" w14:textId="77777777" w:rsidR="00E4013F" w:rsidRPr="00992370" w:rsidRDefault="00E4013F" w:rsidP="00590E8D">
            <w:pPr>
              <w:pStyle w:val="TA"/>
            </w:pPr>
            <w:r>
              <w:t>Lower</w:t>
            </w:r>
          </w:p>
        </w:tc>
      </w:tr>
      <w:tr w:rsidR="00E4013F" w:rsidRPr="00992370" w14:paraId="17673983" w14:textId="77777777" w:rsidTr="007A331F">
        <w:trPr>
          <w:cantSplit/>
        </w:trPr>
        <w:tc>
          <w:tcPr>
            <w:tcW w:w="2093" w:type="dxa"/>
            <w:shd w:val="clear" w:color="auto" w:fill="auto"/>
            <w:vAlign w:val="center"/>
          </w:tcPr>
          <w:p w14:paraId="3D8565EA" w14:textId="77777777" w:rsidR="00E4013F" w:rsidRPr="00590E8D" w:rsidRDefault="00E4013F" w:rsidP="00590E8D">
            <w:pPr>
              <w:pStyle w:val="TA"/>
              <w:rPr>
                <w:i/>
              </w:rPr>
            </w:pPr>
            <w:r w:rsidRPr="00590E8D">
              <w:rPr>
                <w:i/>
              </w:rPr>
              <w:lastRenderedPageBreak/>
              <w:t>Bromus lithobius</w:t>
            </w:r>
          </w:p>
        </w:tc>
        <w:tc>
          <w:tcPr>
            <w:tcW w:w="1843" w:type="dxa"/>
            <w:shd w:val="clear" w:color="auto" w:fill="auto"/>
            <w:vAlign w:val="center"/>
          </w:tcPr>
          <w:p w14:paraId="41A38CB6" w14:textId="77777777" w:rsidR="00E4013F" w:rsidRPr="00992370" w:rsidRDefault="00E4013F" w:rsidP="00590E8D">
            <w:pPr>
              <w:pStyle w:val="TA"/>
            </w:pPr>
            <w:r w:rsidRPr="00992370">
              <w:t>Chilean Brome</w:t>
            </w:r>
          </w:p>
        </w:tc>
        <w:tc>
          <w:tcPr>
            <w:tcW w:w="1417" w:type="dxa"/>
            <w:shd w:val="clear" w:color="auto" w:fill="auto"/>
            <w:vAlign w:val="center"/>
          </w:tcPr>
          <w:p w14:paraId="3A59FFA1" w14:textId="77777777" w:rsidR="00E4013F" w:rsidRPr="00992370" w:rsidRDefault="00E4013F" w:rsidP="00590E8D">
            <w:pPr>
              <w:pStyle w:val="TA"/>
            </w:pPr>
            <w:r w:rsidRPr="00992370">
              <w:t>Poaceae</w:t>
            </w:r>
          </w:p>
        </w:tc>
        <w:tc>
          <w:tcPr>
            <w:tcW w:w="1276" w:type="dxa"/>
            <w:shd w:val="clear" w:color="auto" w:fill="auto"/>
            <w:vAlign w:val="center"/>
          </w:tcPr>
          <w:p w14:paraId="29B09157" w14:textId="4A3C0805" w:rsidR="00E4013F" w:rsidRPr="00992370" w:rsidRDefault="002F4B55" w:rsidP="00590E8D">
            <w:pPr>
              <w:pStyle w:val="TA"/>
            </w:pPr>
            <w:r>
              <w:t>Casual or ruderal</w:t>
            </w:r>
          </w:p>
        </w:tc>
        <w:tc>
          <w:tcPr>
            <w:tcW w:w="1134" w:type="dxa"/>
            <w:shd w:val="clear" w:color="auto" w:fill="auto"/>
            <w:vAlign w:val="center"/>
          </w:tcPr>
          <w:p w14:paraId="75C485E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F50E953" w14:textId="77777777" w:rsidR="00E4013F" w:rsidRPr="00992370" w:rsidRDefault="00E4013F" w:rsidP="00590E8D">
            <w:pPr>
              <w:pStyle w:val="TA"/>
            </w:pPr>
          </w:p>
        </w:tc>
        <w:tc>
          <w:tcPr>
            <w:tcW w:w="1134" w:type="dxa"/>
            <w:shd w:val="clear" w:color="auto" w:fill="auto"/>
            <w:vAlign w:val="center"/>
          </w:tcPr>
          <w:p w14:paraId="2E13CDE0" w14:textId="77777777" w:rsidR="00E4013F" w:rsidRPr="00992370" w:rsidRDefault="00E4013F" w:rsidP="00590E8D">
            <w:pPr>
              <w:pStyle w:val="TA"/>
            </w:pPr>
            <w:r w:rsidRPr="00992370">
              <w:t>Currently non-invasive</w:t>
            </w:r>
          </w:p>
        </w:tc>
        <w:tc>
          <w:tcPr>
            <w:tcW w:w="850" w:type="dxa"/>
            <w:shd w:val="clear" w:color="auto" w:fill="auto"/>
            <w:vAlign w:val="center"/>
          </w:tcPr>
          <w:p w14:paraId="48CDD11B" w14:textId="77777777" w:rsidR="00E4013F" w:rsidRPr="00992370" w:rsidRDefault="00E4013F" w:rsidP="00590E8D">
            <w:pPr>
              <w:pStyle w:val="TA"/>
            </w:pPr>
          </w:p>
        </w:tc>
        <w:tc>
          <w:tcPr>
            <w:tcW w:w="1134" w:type="dxa"/>
            <w:shd w:val="clear" w:color="auto" w:fill="auto"/>
            <w:vAlign w:val="center"/>
          </w:tcPr>
          <w:p w14:paraId="1ADBE4A2" w14:textId="77777777" w:rsidR="00E4013F" w:rsidRPr="00992370" w:rsidRDefault="00E4013F" w:rsidP="00590E8D">
            <w:pPr>
              <w:pStyle w:val="TA"/>
            </w:pPr>
          </w:p>
        </w:tc>
        <w:tc>
          <w:tcPr>
            <w:tcW w:w="851" w:type="dxa"/>
            <w:shd w:val="clear" w:color="auto" w:fill="auto"/>
            <w:vAlign w:val="center"/>
          </w:tcPr>
          <w:p w14:paraId="00DEDCF1" w14:textId="77777777" w:rsidR="00E4013F" w:rsidRPr="00992370" w:rsidRDefault="00E4013F" w:rsidP="00E13B3F">
            <w:pPr>
              <w:pStyle w:val="TA"/>
              <w:jc w:val="center"/>
            </w:pPr>
            <w:r w:rsidRPr="00992370">
              <w:t>0</w:t>
            </w:r>
          </w:p>
        </w:tc>
        <w:tc>
          <w:tcPr>
            <w:tcW w:w="1134" w:type="dxa"/>
            <w:shd w:val="clear" w:color="auto" w:fill="auto"/>
            <w:vAlign w:val="center"/>
          </w:tcPr>
          <w:p w14:paraId="00CEC4F9" w14:textId="77777777" w:rsidR="00E4013F" w:rsidRPr="00992370" w:rsidRDefault="00E4013F" w:rsidP="00590E8D">
            <w:pPr>
              <w:pStyle w:val="TA"/>
            </w:pPr>
            <w:r>
              <w:t>Lower</w:t>
            </w:r>
          </w:p>
        </w:tc>
      </w:tr>
      <w:tr w:rsidR="00E4013F" w:rsidRPr="00992370" w14:paraId="521B4630" w14:textId="77777777" w:rsidTr="007A331F">
        <w:trPr>
          <w:cantSplit/>
        </w:trPr>
        <w:tc>
          <w:tcPr>
            <w:tcW w:w="2093" w:type="dxa"/>
            <w:shd w:val="clear" w:color="auto" w:fill="auto"/>
            <w:vAlign w:val="center"/>
          </w:tcPr>
          <w:p w14:paraId="6E160647" w14:textId="77777777" w:rsidR="00E4013F" w:rsidRPr="00590E8D" w:rsidRDefault="00E4013F" w:rsidP="00590E8D">
            <w:pPr>
              <w:pStyle w:val="TA"/>
              <w:rPr>
                <w:i/>
              </w:rPr>
            </w:pPr>
            <w:r w:rsidRPr="00590E8D">
              <w:rPr>
                <w:i/>
              </w:rPr>
              <w:t>Bromus racemosus</w:t>
            </w:r>
          </w:p>
        </w:tc>
        <w:tc>
          <w:tcPr>
            <w:tcW w:w="1843" w:type="dxa"/>
            <w:shd w:val="clear" w:color="auto" w:fill="auto"/>
            <w:vAlign w:val="center"/>
          </w:tcPr>
          <w:p w14:paraId="5DFBBF60" w14:textId="77777777" w:rsidR="00E4013F" w:rsidRPr="00992370" w:rsidRDefault="00E4013F" w:rsidP="00590E8D">
            <w:pPr>
              <w:pStyle w:val="TA"/>
            </w:pPr>
            <w:r w:rsidRPr="00992370">
              <w:t>Smooth Brome</w:t>
            </w:r>
          </w:p>
        </w:tc>
        <w:tc>
          <w:tcPr>
            <w:tcW w:w="1417" w:type="dxa"/>
            <w:shd w:val="clear" w:color="auto" w:fill="auto"/>
            <w:vAlign w:val="center"/>
          </w:tcPr>
          <w:p w14:paraId="1DE9A590" w14:textId="77777777" w:rsidR="00E4013F" w:rsidRPr="00992370" w:rsidRDefault="00E4013F" w:rsidP="00590E8D">
            <w:pPr>
              <w:pStyle w:val="TA"/>
            </w:pPr>
            <w:r w:rsidRPr="00992370">
              <w:t>Poaceae</w:t>
            </w:r>
          </w:p>
        </w:tc>
        <w:tc>
          <w:tcPr>
            <w:tcW w:w="1276" w:type="dxa"/>
            <w:shd w:val="clear" w:color="auto" w:fill="auto"/>
            <w:vAlign w:val="center"/>
          </w:tcPr>
          <w:p w14:paraId="27813711" w14:textId="016B0C75"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32A520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999C1FE"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AB3F2E3" w14:textId="77777777" w:rsidR="00E4013F" w:rsidRPr="00992370" w:rsidRDefault="00E4013F" w:rsidP="00590E8D">
            <w:pPr>
              <w:pStyle w:val="TA"/>
            </w:pPr>
            <w:r w:rsidRPr="00992370">
              <w:t>Currently non-invasive</w:t>
            </w:r>
          </w:p>
        </w:tc>
        <w:tc>
          <w:tcPr>
            <w:tcW w:w="850" w:type="dxa"/>
            <w:shd w:val="clear" w:color="auto" w:fill="auto"/>
            <w:vAlign w:val="center"/>
          </w:tcPr>
          <w:p w14:paraId="34799820" w14:textId="77777777" w:rsidR="00E4013F" w:rsidRPr="00992370" w:rsidRDefault="00E4013F" w:rsidP="00590E8D">
            <w:pPr>
              <w:pStyle w:val="TA"/>
            </w:pPr>
          </w:p>
        </w:tc>
        <w:tc>
          <w:tcPr>
            <w:tcW w:w="1134" w:type="dxa"/>
            <w:shd w:val="clear" w:color="auto" w:fill="auto"/>
            <w:vAlign w:val="center"/>
          </w:tcPr>
          <w:p w14:paraId="37CDDD2A" w14:textId="77777777" w:rsidR="00E4013F" w:rsidRPr="00992370" w:rsidRDefault="00E4013F" w:rsidP="00590E8D">
            <w:pPr>
              <w:pStyle w:val="TA"/>
            </w:pPr>
          </w:p>
        </w:tc>
        <w:tc>
          <w:tcPr>
            <w:tcW w:w="851" w:type="dxa"/>
            <w:shd w:val="clear" w:color="auto" w:fill="auto"/>
            <w:vAlign w:val="center"/>
          </w:tcPr>
          <w:p w14:paraId="6FAA706B" w14:textId="77777777" w:rsidR="00E4013F" w:rsidRPr="00992370" w:rsidRDefault="00E4013F" w:rsidP="00E13B3F">
            <w:pPr>
              <w:pStyle w:val="TA"/>
              <w:jc w:val="center"/>
            </w:pPr>
            <w:r w:rsidRPr="00992370">
              <w:t>0</w:t>
            </w:r>
          </w:p>
        </w:tc>
        <w:tc>
          <w:tcPr>
            <w:tcW w:w="1134" w:type="dxa"/>
            <w:shd w:val="clear" w:color="auto" w:fill="auto"/>
            <w:vAlign w:val="center"/>
          </w:tcPr>
          <w:p w14:paraId="78A7A2BE" w14:textId="77777777" w:rsidR="00E4013F" w:rsidRPr="00992370" w:rsidRDefault="00E4013F" w:rsidP="00590E8D">
            <w:pPr>
              <w:pStyle w:val="TA"/>
            </w:pPr>
            <w:r>
              <w:t>Lower</w:t>
            </w:r>
          </w:p>
        </w:tc>
      </w:tr>
      <w:tr w:rsidR="00E4013F" w:rsidRPr="00992370" w14:paraId="333262CE" w14:textId="77777777" w:rsidTr="007A331F">
        <w:trPr>
          <w:cantSplit/>
        </w:trPr>
        <w:tc>
          <w:tcPr>
            <w:tcW w:w="2093" w:type="dxa"/>
            <w:shd w:val="clear" w:color="auto" w:fill="auto"/>
            <w:vAlign w:val="center"/>
          </w:tcPr>
          <w:p w14:paraId="7B608051" w14:textId="77777777" w:rsidR="00E4013F" w:rsidRPr="00590E8D" w:rsidRDefault="00E4013F" w:rsidP="00590E8D">
            <w:pPr>
              <w:pStyle w:val="TA"/>
              <w:rPr>
                <w:i/>
              </w:rPr>
            </w:pPr>
            <w:r w:rsidRPr="00590E8D">
              <w:rPr>
                <w:i/>
              </w:rPr>
              <w:t>Bromus secalinus</w:t>
            </w:r>
          </w:p>
        </w:tc>
        <w:tc>
          <w:tcPr>
            <w:tcW w:w="1843" w:type="dxa"/>
            <w:shd w:val="clear" w:color="auto" w:fill="auto"/>
            <w:vAlign w:val="center"/>
          </w:tcPr>
          <w:p w14:paraId="40279E4F" w14:textId="77777777" w:rsidR="00E4013F" w:rsidRPr="00992370" w:rsidRDefault="00E4013F" w:rsidP="00590E8D">
            <w:pPr>
              <w:pStyle w:val="TA"/>
            </w:pPr>
            <w:r w:rsidRPr="00992370">
              <w:t>Rye Brome</w:t>
            </w:r>
          </w:p>
        </w:tc>
        <w:tc>
          <w:tcPr>
            <w:tcW w:w="1417" w:type="dxa"/>
            <w:shd w:val="clear" w:color="auto" w:fill="auto"/>
            <w:vAlign w:val="center"/>
          </w:tcPr>
          <w:p w14:paraId="4AF11258" w14:textId="77777777" w:rsidR="00E4013F" w:rsidRPr="00992370" w:rsidRDefault="00E4013F" w:rsidP="00590E8D">
            <w:pPr>
              <w:pStyle w:val="TA"/>
            </w:pPr>
            <w:r w:rsidRPr="00992370">
              <w:t>Poaceae</w:t>
            </w:r>
          </w:p>
        </w:tc>
        <w:tc>
          <w:tcPr>
            <w:tcW w:w="1276" w:type="dxa"/>
            <w:shd w:val="clear" w:color="auto" w:fill="auto"/>
            <w:vAlign w:val="center"/>
          </w:tcPr>
          <w:p w14:paraId="1D59850D" w14:textId="04DFD257" w:rsidR="00E4013F" w:rsidRPr="00992370" w:rsidRDefault="002F4B55" w:rsidP="00590E8D">
            <w:pPr>
              <w:pStyle w:val="TA"/>
            </w:pPr>
            <w:r>
              <w:t>Casual or ruderal</w:t>
            </w:r>
          </w:p>
        </w:tc>
        <w:tc>
          <w:tcPr>
            <w:tcW w:w="1134" w:type="dxa"/>
            <w:shd w:val="clear" w:color="auto" w:fill="auto"/>
            <w:vAlign w:val="center"/>
          </w:tcPr>
          <w:p w14:paraId="0E51F75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98AF0F0" w14:textId="77777777" w:rsidR="00E4013F" w:rsidRPr="00992370" w:rsidRDefault="00E4013F" w:rsidP="00590E8D">
            <w:pPr>
              <w:pStyle w:val="TA"/>
            </w:pPr>
          </w:p>
        </w:tc>
        <w:tc>
          <w:tcPr>
            <w:tcW w:w="1134" w:type="dxa"/>
            <w:shd w:val="clear" w:color="auto" w:fill="auto"/>
            <w:vAlign w:val="center"/>
          </w:tcPr>
          <w:p w14:paraId="624A1EB2" w14:textId="77777777" w:rsidR="00E4013F" w:rsidRPr="00992370" w:rsidRDefault="00E4013F" w:rsidP="00590E8D">
            <w:pPr>
              <w:pStyle w:val="TA"/>
            </w:pPr>
            <w:r w:rsidRPr="00992370">
              <w:t>Currently non-invasive</w:t>
            </w:r>
          </w:p>
        </w:tc>
        <w:tc>
          <w:tcPr>
            <w:tcW w:w="850" w:type="dxa"/>
            <w:shd w:val="clear" w:color="auto" w:fill="auto"/>
            <w:vAlign w:val="center"/>
          </w:tcPr>
          <w:p w14:paraId="50888813" w14:textId="77777777" w:rsidR="00E4013F" w:rsidRPr="00992370" w:rsidRDefault="00E4013F" w:rsidP="00590E8D">
            <w:pPr>
              <w:pStyle w:val="TA"/>
            </w:pPr>
          </w:p>
        </w:tc>
        <w:tc>
          <w:tcPr>
            <w:tcW w:w="1134" w:type="dxa"/>
            <w:shd w:val="clear" w:color="auto" w:fill="auto"/>
            <w:vAlign w:val="center"/>
          </w:tcPr>
          <w:p w14:paraId="20D932F2" w14:textId="77777777" w:rsidR="00E4013F" w:rsidRPr="00992370" w:rsidRDefault="00E4013F" w:rsidP="00590E8D">
            <w:pPr>
              <w:pStyle w:val="TA"/>
            </w:pPr>
          </w:p>
        </w:tc>
        <w:tc>
          <w:tcPr>
            <w:tcW w:w="851" w:type="dxa"/>
            <w:shd w:val="clear" w:color="auto" w:fill="auto"/>
            <w:vAlign w:val="center"/>
          </w:tcPr>
          <w:p w14:paraId="478432EC" w14:textId="77777777" w:rsidR="00E4013F" w:rsidRPr="00992370" w:rsidRDefault="00E4013F" w:rsidP="00E13B3F">
            <w:pPr>
              <w:pStyle w:val="TA"/>
              <w:jc w:val="center"/>
            </w:pPr>
            <w:r w:rsidRPr="00992370">
              <w:t>0</w:t>
            </w:r>
          </w:p>
        </w:tc>
        <w:tc>
          <w:tcPr>
            <w:tcW w:w="1134" w:type="dxa"/>
            <w:shd w:val="clear" w:color="auto" w:fill="auto"/>
            <w:vAlign w:val="center"/>
          </w:tcPr>
          <w:p w14:paraId="35A26CBD" w14:textId="77777777" w:rsidR="00E4013F" w:rsidRPr="00992370" w:rsidRDefault="00E4013F" w:rsidP="00590E8D">
            <w:pPr>
              <w:pStyle w:val="TA"/>
            </w:pPr>
            <w:r>
              <w:t>Lower</w:t>
            </w:r>
          </w:p>
        </w:tc>
      </w:tr>
      <w:tr w:rsidR="00E4013F" w:rsidRPr="00992370" w14:paraId="01B7B181" w14:textId="77777777" w:rsidTr="007A331F">
        <w:trPr>
          <w:cantSplit/>
        </w:trPr>
        <w:tc>
          <w:tcPr>
            <w:tcW w:w="2093" w:type="dxa"/>
            <w:shd w:val="clear" w:color="auto" w:fill="auto"/>
            <w:vAlign w:val="center"/>
          </w:tcPr>
          <w:p w14:paraId="2F055201" w14:textId="77777777" w:rsidR="00E4013F" w:rsidRPr="00590E8D" w:rsidRDefault="00E4013F" w:rsidP="00590E8D">
            <w:pPr>
              <w:pStyle w:val="TA"/>
              <w:rPr>
                <w:i/>
              </w:rPr>
            </w:pPr>
            <w:r w:rsidRPr="00590E8D">
              <w:rPr>
                <w:i/>
              </w:rPr>
              <w:t>Buddleja globosa</w:t>
            </w:r>
          </w:p>
        </w:tc>
        <w:tc>
          <w:tcPr>
            <w:tcW w:w="1843" w:type="dxa"/>
            <w:shd w:val="clear" w:color="auto" w:fill="auto"/>
            <w:vAlign w:val="center"/>
          </w:tcPr>
          <w:p w14:paraId="7A27A9AE" w14:textId="77777777" w:rsidR="00E4013F" w:rsidRPr="00992370" w:rsidRDefault="00E4013F" w:rsidP="00590E8D">
            <w:pPr>
              <w:pStyle w:val="TA"/>
            </w:pPr>
            <w:r w:rsidRPr="00992370">
              <w:t>Orange Ball-tree</w:t>
            </w:r>
          </w:p>
        </w:tc>
        <w:tc>
          <w:tcPr>
            <w:tcW w:w="1417" w:type="dxa"/>
            <w:shd w:val="clear" w:color="auto" w:fill="auto"/>
            <w:vAlign w:val="center"/>
          </w:tcPr>
          <w:p w14:paraId="5EA576B0" w14:textId="77777777" w:rsidR="00E4013F" w:rsidRPr="00992370" w:rsidRDefault="00E4013F" w:rsidP="00590E8D">
            <w:pPr>
              <w:pStyle w:val="TA"/>
            </w:pPr>
            <w:r w:rsidRPr="00992370">
              <w:t>Scrophulariaceae</w:t>
            </w:r>
          </w:p>
        </w:tc>
        <w:tc>
          <w:tcPr>
            <w:tcW w:w="1276" w:type="dxa"/>
            <w:shd w:val="clear" w:color="auto" w:fill="auto"/>
            <w:vAlign w:val="center"/>
          </w:tcPr>
          <w:p w14:paraId="0CC72F28" w14:textId="04071046" w:rsidR="00E4013F" w:rsidRPr="00992370" w:rsidRDefault="002F4B55" w:rsidP="00590E8D">
            <w:pPr>
              <w:pStyle w:val="TA"/>
            </w:pPr>
            <w:r>
              <w:t>Casual or ruderal</w:t>
            </w:r>
          </w:p>
        </w:tc>
        <w:tc>
          <w:tcPr>
            <w:tcW w:w="1134" w:type="dxa"/>
            <w:shd w:val="clear" w:color="auto" w:fill="auto"/>
            <w:vAlign w:val="center"/>
          </w:tcPr>
          <w:p w14:paraId="5068D69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0FE3101" w14:textId="77777777" w:rsidR="00E4013F" w:rsidRPr="00992370" w:rsidRDefault="00E4013F" w:rsidP="00590E8D">
            <w:pPr>
              <w:pStyle w:val="TA"/>
            </w:pPr>
          </w:p>
        </w:tc>
        <w:tc>
          <w:tcPr>
            <w:tcW w:w="1134" w:type="dxa"/>
            <w:shd w:val="clear" w:color="auto" w:fill="auto"/>
            <w:vAlign w:val="center"/>
          </w:tcPr>
          <w:p w14:paraId="12AAE9C1" w14:textId="77777777" w:rsidR="00E4013F" w:rsidRPr="00992370" w:rsidRDefault="00E4013F" w:rsidP="00590E8D">
            <w:pPr>
              <w:pStyle w:val="TA"/>
            </w:pPr>
            <w:r w:rsidRPr="00992370">
              <w:t>Currently non-invasive</w:t>
            </w:r>
          </w:p>
        </w:tc>
        <w:tc>
          <w:tcPr>
            <w:tcW w:w="850" w:type="dxa"/>
            <w:shd w:val="clear" w:color="auto" w:fill="auto"/>
            <w:vAlign w:val="center"/>
          </w:tcPr>
          <w:p w14:paraId="41D6444A" w14:textId="77777777" w:rsidR="00E4013F" w:rsidRPr="00992370" w:rsidRDefault="00E4013F" w:rsidP="00590E8D">
            <w:pPr>
              <w:pStyle w:val="TA"/>
            </w:pPr>
          </w:p>
        </w:tc>
        <w:tc>
          <w:tcPr>
            <w:tcW w:w="1134" w:type="dxa"/>
            <w:shd w:val="clear" w:color="auto" w:fill="auto"/>
            <w:vAlign w:val="center"/>
          </w:tcPr>
          <w:p w14:paraId="5406A70B" w14:textId="77777777" w:rsidR="00E4013F" w:rsidRPr="00992370" w:rsidRDefault="00E4013F" w:rsidP="00590E8D">
            <w:pPr>
              <w:pStyle w:val="TA"/>
            </w:pPr>
          </w:p>
        </w:tc>
        <w:tc>
          <w:tcPr>
            <w:tcW w:w="851" w:type="dxa"/>
            <w:shd w:val="clear" w:color="auto" w:fill="auto"/>
            <w:vAlign w:val="center"/>
          </w:tcPr>
          <w:p w14:paraId="1E433ADF" w14:textId="77777777" w:rsidR="00E4013F" w:rsidRPr="00992370" w:rsidRDefault="00E4013F" w:rsidP="00E13B3F">
            <w:pPr>
              <w:pStyle w:val="TA"/>
              <w:jc w:val="center"/>
            </w:pPr>
            <w:r w:rsidRPr="00992370">
              <w:t>0</w:t>
            </w:r>
          </w:p>
        </w:tc>
        <w:tc>
          <w:tcPr>
            <w:tcW w:w="1134" w:type="dxa"/>
            <w:shd w:val="clear" w:color="auto" w:fill="auto"/>
            <w:vAlign w:val="center"/>
          </w:tcPr>
          <w:p w14:paraId="143649BE" w14:textId="77777777" w:rsidR="00E4013F" w:rsidRPr="00992370" w:rsidRDefault="00E4013F" w:rsidP="00590E8D">
            <w:pPr>
              <w:pStyle w:val="TA"/>
            </w:pPr>
            <w:r>
              <w:t>Lower</w:t>
            </w:r>
          </w:p>
        </w:tc>
      </w:tr>
      <w:tr w:rsidR="00E4013F" w:rsidRPr="00992370" w14:paraId="3A09844B" w14:textId="77777777" w:rsidTr="007A331F">
        <w:trPr>
          <w:cantSplit/>
        </w:trPr>
        <w:tc>
          <w:tcPr>
            <w:tcW w:w="2093" w:type="dxa"/>
            <w:shd w:val="clear" w:color="auto" w:fill="auto"/>
            <w:vAlign w:val="center"/>
          </w:tcPr>
          <w:p w14:paraId="7F214D2B" w14:textId="77777777" w:rsidR="00E4013F" w:rsidRPr="00590E8D" w:rsidRDefault="00E4013F" w:rsidP="00590E8D">
            <w:pPr>
              <w:pStyle w:val="TA"/>
              <w:rPr>
                <w:i/>
              </w:rPr>
            </w:pPr>
            <w:r w:rsidRPr="00590E8D">
              <w:rPr>
                <w:i/>
              </w:rPr>
              <w:t>Bupleurum rotundifolium</w:t>
            </w:r>
          </w:p>
        </w:tc>
        <w:tc>
          <w:tcPr>
            <w:tcW w:w="1843" w:type="dxa"/>
            <w:shd w:val="clear" w:color="auto" w:fill="auto"/>
            <w:vAlign w:val="center"/>
          </w:tcPr>
          <w:p w14:paraId="3B9A6A60" w14:textId="77777777" w:rsidR="00E4013F" w:rsidRPr="00992370" w:rsidRDefault="00E4013F" w:rsidP="00590E8D">
            <w:pPr>
              <w:pStyle w:val="TA"/>
            </w:pPr>
            <w:r w:rsidRPr="00992370">
              <w:t>Hare's Ear</w:t>
            </w:r>
          </w:p>
        </w:tc>
        <w:tc>
          <w:tcPr>
            <w:tcW w:w="1417" w:type="dxa"/>
            <w:shd w:val="clear" w:color="auto" w:fill="auto"/>
            <w:vAlign w:val="center"/>
          </w:tcPr>
          <w:p w14:paraId="2DEFCA1B" w14:textId="77777777" w:rsidR="00E4013F" w:rsidRPr="00992370" w:rsidRDefault="00E4013F" w:rsidP="00590E8D">
            <w:pPr>
              <w:pStyle w:val="TA"/>
            </w:pPr>
            <w:r w:rsidRPr="00992370">
              <w:t>Apiaceae</w:t>
            </w:r>
          </w:p>
        </w:tc>
        <w:tc>
          <w:tcPr>
            <w:tcW w:w="1276" w:type="dxa"/>
            <w:shd w:val="clear" w:color="auto" w:fill="auto"/>
            <w:vAlign w:val="center"/>
          </w:tcPr>
          <w:p w14:paraId="6329307E" w14:textId="31BBF11D"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E3644F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2FF8BFF"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0AA8330" w14:textId="77777777" w:rsidR="00E4013F" w:rsidRPr="00992370" w:rsidRDefault="00E4013F" w:rsidP="00590E8D">
            <w:pPr>
              <w:pStyle w:val="TA"/>
            </w:pPr>
            <w:r w:rsidRPr="00992370">
              <w:t>Currently non-invasive</w:t>
            </w:r>
          </w:p>
        </w:tc>
        <w:tc>
          <w:tcPr>
            <w:tcW w:w="850" w:type="dxa"/>
            <w:shd w:val="clear" w:color="auto" w:fill="auto"/>
            <w:vAlign w:val="center"/>
          </w:tcPr>
          <w:p w14:paraId="0877A235" w14:textId="77777777" w:rsidR="00E4013F" w:rsidRPr="00992370" w:rsidRDefault="00E4013F" w:rsidP="00590E8D">
            <w:pPr>
              <w:pStyle w:val="TA"/>
            </w:pPr>
          </w:p>
        </w:tc>
        <w:tc>
          <w:tcPr>
            <w:tcW w:w="1134" w:type="dxa"/>
            <w:shd w:val="clear" w:color="auto" w:fill="auto"/>
            <w:vAlign w:val="center"/>
          </w:tcPr>
          <w:p w14:paraId="70966F97" w14:textId="77777777" w:rsidR="00E4013F" w:rsidRPr="00992370" w:rsidRDefault="00E4013F" w:rsidP="00590E8D">
            <w:pPr>
              <w:pStyle w:val="TA"/>
            </w:pPr>
          </w:p>
        </w:tc>
        <w:tc>
          <w:tcPr>
            <w:tcW w:w="851" w:type="dxa"/>
            <w:shd w:val="clear" w:color="auto" w:fill="auto"/>
            <w:vAlign w:val="center"/>
          </w:tcPr>
          <w:p w14:paraId="5643F7BA" w14:textId="77777777" w:rsidR="00E4013F" w:rsidRPr="00992370" w:rsidRDefault="00E4013F" w:rsidP="00E13B3F">
            <w:pPr>
              <w:pStyle w:val="TA"/>
              <w:jc w:val="center"/>
            </w:pPr>
            <w:r w:rsidRPr="00992370">
              <w:t>0</w:t>
            </w:r>
          </w:p>
        </w:tc>
        <w:tc>
          <w:tcPr>
            <w:tcW w:w="1134" w:type="dxa"/>
            <w:shd w:val="clear" w:color="auto" w:fill="auto"/>
            <w:vAlign w:val="center"/>
          </w:tcPr>
          <w:p w14:paraId="08838ECA" w14:textId="77777777" w:rsidR="00E4013F" w:rsidRPr="00992370" w:rsidRDefault="00E4013F" w:rsidP="00590E8D">
            <w:pPr>
              <w:pStyle w:val="TA"/>
            </w:pPr>
            <w:r>
              <w:t>Lower</w:t>
            </w:r>
          </w:p>
        </w:tc>
      </w:tr>
      <w:tr w:rsidR="00E4013F" w:rsidRPr="00992370" w14:paraId="5527C615" w14:textId="77777777" w:rsidTr="007A331F">
        <w:trPr>
          <w:cantSplit/>
        </w:trPr>
        <w:tc>
          <w:tcPr>
            <w:tcW w:w="2093" w:type="dxa"/>
            <w:shd w:val="clear" w:color="auto" w:fill="auto"/>
            <w:vAlign w:val="center"/>
          </w:tcPr>
          <w:p w14:paraId="1A2511D5" w14:textId="77777777" w:rsidR="00E4013F" w:rsidRPr="00590E8D" w:rsidRDefault="00E4013F" w:rsidP="00590E8D">
            <w:pPr>
              <w:pStyle w:val="TA"/>
              <w:rPr>
                <w:i/>
              </w:rPr>
            </w:pPr>
            <w:r w:rsidRPr="00590E8D">
              <w:rPr>
                <w:i/>
              </w:rPr>
              <w:t>Calandrinia ciliata</w:t>
            </w:r>
          </w:p>
        </w:tc>
        <w:tc>
          <w:tcPr>
            <w:tcW w:w="1843" w:type="dxa"/>
            <w:shd w:val="clear" w:color="auto" w:fill="auto"/>
            <w:vAlign w:val="center"/>
          </w:tcPr>
          <w:p w14:paraId="1B29D107" w14:textId="77777777" w:rsidR="00E4013F" w:rsidRPr="00992370" w:rsidRDefault="00E4013F" w:rsidP="00590E8D">
            <w:pPr>
              <w:pStyle w:val="TA"/>
            </w:pPr>
            <w:r w:rsidRPr="00992370">
              <w:t>Purple Purslane</w:t>
            </w:r>
          </w:p>
        </w:tc>
        <w:tc>
          <w:tcPr>
            <w:tcW w:w="1417" w:type="dxa"/>
            <w:shd w:val="clear" w:color="auto" w:fill="auto"/>
            <w:vAlign w:val="center"/>
          </w:tcPr>
          <w:p w14:paraId="2E44B94F" w14:textId="77777777" w:rsidR="00E4013F" w:rsidRPr="00992370" w:rsidRDefault="00E4013F" w:rsidP="00590E8D">
            <w:pPr>
              <w:pStyle w:val="TA"/>
            </w:pPr>
            <w:r w:rsidRPr="00992370">
              <w:t>Montiaceae</w:t>
            </w:r>
          </w:p>
        </w:tc>
        <w:tc>
          <w:tcPr>
            <w:tcW w:w="1276" w:type="dxa"/>
            <w:shd w:val="clear" w:color="auto" w:fill="auto"/>
            <w:vAlign w:val="center"/>
          </w:tcPr>
          <w:p w14:paraId="1D85D548" w14:textId="362D4009" w:rsidR="00E4013F" w:rsidRPr="00992370" w:rsidRDefault="002F4B55" w:rsidP="00590E8D">
            <w:pPr>
              <w:pStyle w:val="TA"/>
            </w:pPr>
            <w:r>
              <w:t>Casual or ruderal</w:t>
            </w:r>
          </w:p>
        </w:tc>
        <w:tc>
          <w:tcPr>
            <w:tcW w:w="1134" w:type="dxa"/>
            <w:shd w:val="clear" w:color="auto" w:fill="auto"/>
            <w:vAlign w:val="center"/>
          </w:tcPr>
          <w:p w14:paraId="3253ECD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8B2E5F3" w14:textId="77777777" w:rsidR="00E4013F" w:rsidRPr="00992370" w:rsidRDefault="00E4013F" w:rsidP="00590E8D">
            <w:pPr>
              <w:pStyle w:val="TA"/>
            </w:pPr>
          </w:p>
        </w:tc>
        <w:tc>
          <w:tcPr>
            <w:tcW w:w="1134" w:type="dxa"/>
            <w:shd w:val="clear" w:color="auto" w:fill="auto"/>
            <w:vAlign w:val="center"/>
          </w:tcPr>
          <w:p w14:paraId="622C8B4B" w14:textId="77777777" w:rsidR="00E4013F" w:rsidRPr="00992370" w:rsidRDefault="00E4013F" w:rsidP="00590E8D">
            <w:pPr>
              <w:pStyle w:val="TA"/>
            </w:pPr>
            <w:r w:rsidRPr="00992370">
              <w:t>Currently non-invasive</w:t>
            </w:r>
          </w:p>
        </w:tc>
        <w:tc>
          <w:tcPr>
            <w:tcW w:w="850" w:type="dxa"/>
            <w:shd w:val="clear" w:color="auto" w:fill="auto"/>
            <w:vAlign w:val="center"/>
          </w:tcPr>
          <w:p w14:paraId="61E8AB4A" w14:textId="77777777" w:rsidR="00E4013F" w:rsidRPr="00992370" w:rsidRDefault="00E4013F" w:rsidP="00590E8D">
            <w:pPr>
              <w:pStyle w:val="TA"/>
            </w:pPr>
          </w:p>
        </w:tc>
        <w:tc>
          <w:tcPr>
            <w:tcW w:w="1134" w:type="dxa"/>
            <w:shd w:val="clear" w:color="auto" w:fill="auto"/>
            <w:vAlign w:val="center"/>
          </w:tcPr>
          <w:p w14:paraId="36001711" w14:textId="77777777" w:rsidR="00E4013F" w:rsidRPr="00992370" w:rsidRDefault="00E4013F" w:rsidP="00590E8D">
            <w:pPr>
              <w:pStyle w:val="TA"/>
            </w:pPr>
          </w:p>
        </w:tc>
        <w:tc>
          <w:tcPr>
            <w:tcW w:w="851" w:type="dxa"/>
            <w:shd w:val="clear" w:color="auto" w:fill="auto"/>
            <w:vAlign w:val="center"/>
          </w:tcPr>
          <w:p w14:paraId="3C81B135" w14:textId="77777777" w:rsidR="00E4013F" w:rsidRPr="00992370" w:rsidRDefault="00E4013F" w:rsidP="00E13B3F">
            <w:pPr>
              <w:pStyle w:val="TA"/>
              <w:jc w:val="center"/>
            </w:pPr>
            <w:r w:rsidRPr="00992370">
              <w:t>0</w:t>
            </w:r>
          </w:p>
        </w:tc>
        <w:tc>
          <w:tcPr>
            <w:tcW w:w="1134" w:type="dxa"/>
            <w:shd w:val="clear" w:color="auto" w:fill="auto"/>
            <w:vAlign w:val="center"/>
          </w:tcPr>
          <w:p w14:paraId="56780369" w14:textId="77777777" w:rsidR="00E4013F" w:rsidRPr="00992370" w:rsidRDefault="00E4013F" w:rsidP="00590E8D">
            <w:pPr>
              <w:pStyle w:val="TA"/>
            </w:pPr>
            <w:r>
              <w:t>Lower</w:t>
            </w:r>
          </w:p>
        </w:tc>
      </w:tr>
      <w:tr w:rsidR="00E4013F" w:rsidRPr="00992370" w14:paraId="3D684646" w14:textId="77777777" w:rsidTr="007A331F">
        <w:trPr>
          <w:cantSplit/>
        </w:trPr>
        <w:tc>
          <w:tcPr>
            <w:tcW w:w="2093" w:type="dxa"/>
            <w:shd w:val="clear" w:color="auto" w:fill="auto"/>
            <w:vAlign w:val="center"/>
          </w:tcPr>
          <w:p w14:paraId="71E705E4" w14:textId="77777777" w:rsidR="00E4013F" w:rsidRPr="00590E8D" w:rsidRDefault="00E4013F" w:rsidP="00590E8D">
            <w:pPr>
              <w:pStyle w:val="TA"/>
              <w:rPr>
                <w:i/>
              </w:rPr>
            </w:pPr>
            <w:r w:rsidRPr="00590E8D">
              <w:rPr>
                <w:i/>
              </w:rPr>
              <w:t>Calendula arvensis</w:t>
            </w:r>
          </w:p>
        </w:tc>
        <w:tc>
          <w:tcPr>
            <w:tcW w:w="1843" w:type="dxa"/>
            <w:shd w:val="clear" w:color="auto" w:fill="auto"/>
            <w:vAlign w:val="center"/>
          </w:tcPr>
          <w:p w14:paraId="46D9FC1B" w14:textId="77777777" w:rsidR="00E4013F" w:rsidRPr="00992370" w:rsidRDefault="00E4013F" w:rsidP="00590E8D">
            <w:pPr>
              <w:pStyle w:val="TA"/>
            </w:pPr>
            <w:r w:rsidRPr="00992370">
              <w:t>Field Marigold</w:t>
            </w:r>
          </w:p>
        </w:tc>
        <w:tc>
          <w:tcPr>
            <w:tcW w:w="1417" w:type="dxa"/>
            <w:shd w:val="clear" w:color="auto" w:fill="auto"/>
            <w:vAlign w:val="center"/>
          </w:tcPr>
          <w:p w14:paraId="33A97073" w14:textId="77777777" w:rsidR="00E4013F" w:rsidRPr="00992370" w:rsidRDefault="00E4013F" w:rsidP="00590E8D">
            <w:pPr>
              <w:pStyle w:val="TA"/>
            </w:pPr>
            <w:r w:rsidRPr="00992370">
              <w:t>Asteraceae</w:t>
            </w:r>
          </w:p>
        </w:tc>
        <w:tc>
          <w:tcPr>
            <w:tcW w:w="1276" w:type="dxa"/>
            <w:shd w:val="clear" w:color="auto" w:fill="auto"/>
            <w:vAlign w:val="center"/>
          </w:tcPr>
          <w:p w14:paraId="064BC10D" w14:textId="39CCD640" w:rsidR="00E4013F" w:rsidRPr="00992370" w:rsidRDefault="002F4B55" w:rsidP="00590E8D">
            <w:pPr>
              <w:pStyle w:val="TA"/>
            </w:pPr>
            <w:r>
              <w:t>Casual or ruderal</w:t>
            </w:r>
          </w:p>
        </w:tc>
        <w:tc>
          <w:tcPr>
            <w:tcW w:w="1134" w:type="dxa"/>
            <w:shd w:val="clear" w:color="auto" w:fill="auto"/>
            <w:vAlign w:val="center"/>
          </w:tcPr>
          <w:p w14:paraId="2339B7F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8532098" w14:textId="77777777" w:rsidR="00E4013F" w:rsidRPr="00992370" w:rsidRDefault="00E4013F" w:rsidP="00590E8D">
            <w:pPr>
              <w:pStyle w:val="TA"/>
            </w:pPr>
          </w:p>
        </w:tc>
        <w:tc>
          <w:tcPr>
            <w:tcW w:w="1134" w:type="dxa"/>
            <w:shd w:val="clear" w:color="auto" w:fill="auto"/>
            <w:vAlign w:val="center"/>
          </w:tcPr>
          <w:p w14:paraId="28166B52" w14:textId="77777777" w:rsidR="00E4013F" w:rsidRPr="00992370" w:rsidRDefault="00E4013F" w:rsidP="00590E8D">
            <w:pPr>
              <w:pStyle w:val="TA"/>
            </w:pPr>
            <w:r w:rsidRPr="00992370">
              <w:t>Currently non-invasive</w:t>
            </w:r>
          </w:p>
        </w:tc>
        <w:tc>
          <w:tcPr>
            <w:tcW w:w="850" w:type="dxa"/>
            <w:shd w:val="clear" w:color="auto" w:fill="auto"/>
            <w:vAlign w:val="center"/>
          </w:tcPr>
          <w:p w14:paraId="7F1FE541" w14:textId="77777777" w:rsidR="00E4013F" w:rsidRPr="00992370" w:rsidRDefault="00E4013F" w:rsidP="00590E8D">
            <w:pPr>
              <w:pStyle w:val="TA"/>
            </w:pPr>
          </w:p>
        </w:tc>
        <w:tc>
          <w:tcPr>
            <w:tcW w:w="1134" w:type="dxa"/>
            <w:shd w:val="clear" w:color="auto" w:fill="auto"/>
            <w:vAlign w:val="center"/>
          </w:tcPr>
          <w:p w14:paraId="05AADEDC" w14:textId="77777777" w:rsidR="00E4013F" w:rsidRPr="00992370" w:rsidRDefault="00E4013F" w:rsidP="00590E8D">
            <w:pPr>
              <w:pStyle w:val="TA"/>
            </w:pPr>
          </w:p>
        </w:tc>
        <w:tc>
          <w:tcPr>
            <w:tcW w:w="851" w:type="dxa"/>
            <w:shd w:val="clear" w:color="auto" w:fill="auto"/>
            <w:vAlign w:val="center"/>
          </w:tcPr>
          <w:p w14:paraId="0734554C" w14:textId="77777777" w:rsidR="00E4013F" w:rsidRPr="00992370" w:rsidRDefault="00E4013F" w:rsidP="00E13B3F">
            <w:pPr>
              <w:pStyle w:val="TA"/>
              <w:jc w:val="center"/>
            </w:pPr>
            <w:r w:rsidRPr="00992370">
              <w:t>0</w:t>
            </w:r>
          </w:p>
        </w:tc>
        <w:tc>
          <w:tcPr>
            <w:tcW w:w="1134" w:type="dxa"/>
            <w:shd w:val="clear" w:color="auto" w:fill="auto"/>
            <w:vAlign w:val="center"/>
          </w:tcPr>
          <w:p w14:paraId="7DB90100" w14:textId="77777777" w:rsidR="00E4013F" w:rsidRPr="00992370" w:rsidRDefault="00E4013F" w:rsidP="00590E8D">
            <w:pPr>
              <w:pStyle w:val="TA"/>
            </w:pPr>
            <w:r>
              <w:t>Lower</w:t>
            </w:r>
          </w:p>
        </w:tc>
      </w:tr>
      <w:tr w:rsidR="00E4013F" w:rsidRPr="00992370" w14:paraId="2E00111C" w14:textId="77777777" w:rsidTr="007A331F">
        <w:trPr>
          <w:cantSplit/>
        </w:trPr>
        <w:tc>
          <w:tcPr>
            <w:tcW w:w="2093" w:type="dxa"/>
            <w:shd w:val="clear" w:color="auto" w:fill="auto"/>
            <w:vAlign w:val="center"/>
          </w:tcPr>
          <w:p w14:paraId="645CCD36" w14:textId="77777777" w:rsidR="00E4013F" w:rsidRPr="00590E8D" w:rsidRDefault="00E4013F" w:rsidP="00590E8D">
            <w:pPr>
              <w:pStyle w:val="TA"/>
              <w:rPr>
                <w:i/>
              </w:rPr>
            </w:pPr>
            <w:r w:rsidRPr="00590E8D">
              <w:rPr>
                <w:i/>
              </w:rPr>
              <w:t>Calendula officinalis</w:t>
            </w:r>
          </w:p>
        </w:tc>
        <w:tc>
          <w:tcPr>
            <w:tcW w:w="1843" w:type="dxa"/>
            <w:shd w:val="clear" w:color="auto" w:fill="auto"/>
            <w:vAlign w:val="center"/>
          </w:tcPr>
          <w:p w14:paraId="57396C07" w14:textId="77777777" w:rsidR="00E4013F" w:rsidRPr="00992370" w:rsidRDefault="00E4013F" w:rsidP="00590E8D">
            <w:pPr>
              <w:pStyle w:val="TA"/>
            </w:pPr>
            <w:r w:rsidRPr="00992370">
              <w:t>Garden Marigold</w:t>
            </w:r>
          </w:p>
        </w:tc>
        <w:tc>
          <w:tcPr>
            <w:tcW w:w="1417" w:type="dxa"/>
            <w:shd w:val="clear" w:color="auto" w:fill="auto"/>
            <w:vAlign w:val="center"/>
          </w:tcPr>
          <w:p w14:paraId="50F23976" w14:textId="77777777" w:rsidR="00E4013F" w:rsidRPr="00992370" w:rsidRDefault="00E4013F" w:rsidP="00590E8D">
            <w:pPr>
              <w:pStyle w:val="TA"/>
            </w:pPr>
            <w:r w:rsidRPr="00992370">
              <w:t>Asteraceae</w:t>
            </w:r>
          </w:p>
        </w:tc>
        <w:tc>
          <w:tcPr>
            <w:tcW w:w="1276" w:type="dxa"/>
            <w:shd w:val="clear" w:color="auto" w:fill="auto"/>
            <w:vAlign w:val="center"/>
          </w:tcPr>
          <w:p w14:paraId="77933370" w14:textId="0E9B4DCD" w:rsidR="00E4013F" w:rsidRPr="00992370" w:rsidRDefault="002F4B55" w:rsidP="00590E8D">
            <w:pPr>
              <w:pStyle w:val="TA"/>
            </w:pPr>
            <w:r>
              <w:t>Casual or ruderal</w:t>
            </w:r>
          </w:p>
        </w:tc>
        <w:tc>
          <w:tcPr>
            <w:tcW w:w="1134" w:type="dxa"/>
            <w:shd w:val="clear" w:color="auto" w:fill="auto"/>
            <w:vAlign w:val="center"/>
          </w:tcPr>
          <w:p w14:paraId="65294C2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5AF60A" w14:textId="77777777" w:rsidR="00E4013F" w:rsidRPr="00992370" w:rsidRDefault="00E4013F" w:rsidP="00590E8D">
            <w:pPr>
              <w:pStyle w:val="TA"/>
            </w:pPr>
          </w:p>
        </w:tc>
        <w:tc>
          <w:tcPr>
            <w:tcW w:w="1134" w:type="dxa"/>
            <w:shd w:val="clear" w:color="auto" w:fill="auto"/>
            <w:vAlign w:val="center"/>
          </w:tcPr>
          <w:p w14:paraId="489DCC3A" w14:textId="77777777" w:rsidR="00E4013F" w:rsidRPr="00992370" w:rsidRDefault="00E4013F" w:rsidP="00590E8D">
            <w:pPr>
              <w:pStyle w:val="TA"/>
            </w:pPr>
            <w:r w:rsidRPr="00992370">
              <w:t>Currently non-invasive</w:t>
            </w:r>
          </w:p>
        </w:tc>
        <w:tc>
          <w:tcPr>
            <w:tcW w:w="850" w:type="dxa"/>
            <w:shd w:val="clear" w:color="auto" w:fill="auto"/>
            <w:vAlign w:val="center"/>
          </w:tcPr>
          <w:p w14:paraId="68B0AACE" w14:textId="77777777" w:rsidR="00E4013F" w:rsidRPr="00992370" w:rsidRDefault="00E4013F" w:rsidP="00590E8D">
            <w:pPr>
              <w:pStyle w:val="TA"/>
            </w:pPr>
          </w:p>
        </w:tc>
        <w:tc>
          <w:tcPr>
            <w:tcW w:w="1134" w:type="dxa"/>
            <w:shd w:val="clear" w:color="auto" w:fill="auto"/>
            <w:vAlign w:val="center"/>
          </w:tcPr>
          <w:p w14:paraId="5C958397" w14:textId="77777777" w:rsidR="00E4013F" w:rsidRPr="00992370" w:rsidRDefault="00E4013F" w:rsidP="00590E8D">
            <w:pPr>
              <w:pStyle w:val="TA"/>
            </w:pPr>
          </w:p>
        </w:tc>
        <w:tc>
          <w:tcPr>
            <w:tcW w:w="851" w:type="dxa"/>
            <w:shd w:val="clear" w:color="auto" w:fill="auto"/>
            <w:vAlign w:val="center"/>
          </w:tcPr>
          <w:p w14:paraId="6EE62121" w14:textId="77777777" w:rsidR="00E4013F" w:rsidRPr="00992370" w:rsidRDefault="00E4013F" w:rsidP="00E13B3F">
            <w:pPr>
              <w:pStyle w:val="TA"/>
              <w:jc w:val="center"/>
            </w:pPr>
            <w:r w:rsidRPr="00992370">
              <w:t>0</w:t>
            </w:r>
          </w:p>
        </w:tc>
        <w:tc>
          <w:tcPr>
            <w:tcW w:w="1134" w:type="dxa"/>
            <w:shd w:val="clear" w:color="auto" w:fill="auto"/>
            <w:vAlign w:val="center"/>
          </w:tcPr>
          <w:p w14:paraId="0D91D0B3" w14:textId="77777777" w:rsidR="00E4013F" w:rsidRPr="00992370" w:rsidRDefault="00E4013F" w:rsidP="00590E8D">
            <w:pPr>
              <w:pStyle w:val="TA"/>
            </w:pPr>
            <w:r>
              <w:t>Lower</w:t>
            </w:r>
          </w:p>
        </w:tc>
      </w:tr>
      <w:tr w:rsidR="00E4013F" w:rsidRPr="00992370" w14:paraId="53B44E95" w14:textId="77777777" w:rsidTr="007A331F">
        <w:trPr>
          <w:cantSplit/>
        </w:trPr>
        <w:tc>
          <w:tcPr>
            <w:tcW w:w="2093" w:type="dxa"/>
            <w:shd w:val="clear" w:color="auto" w:fill="auto"/>
            <w:vAlign w:val="center"/>
          </w:tcPr>
          <w:p w14:paraId="539D2DD9" w14:textId="77777777" w:rsidR="00E4013F" w:rsidRPr="00590E8D" w:rsidRDefault="00E4013F" w:rsidP="00590E8D">
            <w:pPr>
              <w:pStyle w:val="TA"/>
              <w:rPr>
                <w:i/>
              </w:rPr>
            </w:pPr>
            <w:r w:rsidRPr="00590E8D">
              <w:rPr>
                <w:i/>
              </w:rPr>
              <w:t>Callitriche deflexa</w:t>
            </w:r>
          </w:p>
        </w:tc>
        <w:tc>
          <w:tcPr>
            <w:tcW w:w="1843" w:type="dxa"/>
            <w:shd w:val="clear" w:color="auto" w:fill="auto"/>
            <w:vAlign w:val="center"/>
          </w:tcPr>
          <w:p w14:paraId="4FF4AD08" w14:textId="77777777" w:rsidR="00E4013F" w:rsidRPr="00992370" w:rsidRDefault="00E4013F" w:rsidP="00590E8D">
            <w:pPr>
              <w:pStyle w:val="TA"/>
            </w:pPr>
            <w:r w:rsidRPr="00992370">
              <w:t>Starwort</w:t>
            </w:r>
          </w:p>
        </w:tc>
        <w:tc>
          <w:tcPr>
            <w:tcW w:w="1417" w:type="dxa"/>
            <w:shd w:val="clear" w:color="auto" w:fill="auto"/>
            <w:vAlign w:val="center"/>
          </w:tcPr>
          <w:p w14:paraId="789EE584" w14:textId="77777777" w:rsidR="00E4013F" w:rsidRPr="00992370" w:rsidRDefault="00E4013F" w:rsidP="00590E8D">
            <w:pPr>
              <w:pStyle w:val="TA"/>
            </w:pPr>
            <w:r w:rsidRPr="00992370">
              <w:t>Plantaginaceae</w:t>
            </w:r>
          </w:p>
        </w:tc>
        <w:tc>
          <w:tcPr>
            <w:tcW w:w="1276" w:type="dxa"/>
            <w:shd w:val="clear" w:color="auto" w:fill="auto"/>
            <w:vAlign w:val="center"/>
          </w:tcPr>
          <w:p w14:paraId="02D80273" w14:textId="02089FC5" w:rsidR="00E4013F" w:rsidRPr="00992370" w:rsidRDefault="002F4B55" w:rsidP="00590E8D">
            <w:pPr>
              <w:pStyle w:val="TA"/>
            </w:pPr>
            <w:r>
              <w:t>Casual or ruderal</w:t>
            </w:r>
          </w:p>
        </w:tc>
        <w:tc>
          <w:tcPr>
            <w:tcW w:w="1134" w:type="dxa"/>
            <w:shd w:val="clear" w:color="auto" w:fill="auto"/>
            <w:vAlign w:val="center"/>
          </w:tcPr>
          <w:p w14:paraId="33E2B53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B4FDF99" w14:textId="77777777" w:rsidR="00E4013F" w:rsidRPr="00992370" w:rsidRDefault="00E4013F" w:rsidP="00590E8D">
            <w:pPr>
              <w:pStyle w:val="TA"/>
            </w:pPr>
          </w:p>
        </w:tc>
        <w:tc>
          <w:tcPr>
            <w:tcW w:w="1134" w:type="dxa"/>
            <w:shd w:val="clear" w:color="auto" w:fill="auto"/>
            <w:vAlign w:val="center"/>
          </w:tcPr>
          <w:p w14:paraId="6241B36B" w14:textId="77777777" w:rsidR="00E4013F" w:rsidRPr="00992370" w:rsidRDefault="00E4013F" w:rsidP="00590E8D">
            <w:pPr>
              <w:pStyle w:val="TA"/>
            </w:pPr>
            <w:r w:rsidRPr="00992370">
              <w:t>Currently non-invasive</w:t>
            </w:r>
          </w:p>
        </w:tc>
        <w:tc>
          <w:tcPr>
            <w:tcW w:w="850" w:type="dxa"/>
            <w:shd w:val="clear" w:color="auto" w:fill="auto"/>
            <w:vAlign w:val="center"/>
          </w:tcPr>
          <w:p w14:paraId="0D8CEA9D" w14:textId="77777777" w:rsidR="00E4013F" w:rsidRPr="00992370" w:rsidRDefault="00E4013F" w:rsidP="00590E8D">
            <w:pPr>
              <w:pStyle w:val="TA"/>
            </w:pPr>
          </w:p>
        </w:tc>
        <w:tc>
          <w:tcPr>
            <w:tcW w:w="1134" w:type="dxa"/>
            <w:shd w:val="clear" w:color="auto" w:fill="auto"/>
            <w:vAlign w:val="center"/>
          </w:tcPr>
          <w:p w14:paraId="72113B3C" w14:textId="77777777" w:rsidR="00E4013F" w:rsidRPr="00992370" w:rsidRDefault="00E4013F" w:rsidP="00590E8D">
            <w:pPr>
              <w:pStyle w:val="TA"/>
            </w:pPr>
          </w:p>
        </w:tc>
        <w:tc>
          <w:tcPr>
            <w:tcW w:w="851" w:type="dxa"/>
            <w:shd w:val="clear" w:color="auto" w:fill="auto"/>
            <w:vAlign w:val="center"/>
          </w:tcPr>
          <w:p w14:paraId="1A1A6176" w14:textId="77777777" w:rsidR="00E4013F" w:rsidRPr="00992370" w:rsidRDefault="00E4013F" w:rsidP="00E13B3F">
            <w:pPr>
              <w:pStyle w:val="TA"/>
              <w:jc w:val="center"/>
            </w:pPr>
            <w:r w:rsidRPr="00992370">
              <w:t>0</w:t>
            </w:r>
          </w:p>
        </w:tc>
        <w:tc>
          <w:tcPr>
            <w:tcW w:w="1134" w:type="dxa"/>
            <w:shd w:val="clear" w:color="auto" w:fill="auto"/>
            <w:vAlign w:val="center"/>
          </w:tcPr>
          <w:p w14:paraId="0119BEAB" w14:textId="77777777" w:rsidR="00E4013F" w:rsidRPr="00992370" w:rsidRDefault="00E4013F" w:rsidP="00590E8D">
            <w:pPr>
              <w:pStyle w:val="TA"/>
            </w:pPr>
            <w:r>
              <w:t>Lower</w:t>
            </w:r>
          </w:p>
        </w:tc>
      </w:tr>
      <w:tr w:rsidR="00E4013F" w:rsidRPr="00992370" w14:paraId="3A299488" w14:textId="77777777" w:rsidTr="007A331F">
        <w:trPr>
          <w:cantSplit/>
        </w:trPr>
        <w:tc>
          <w:tcPr>
            <w:tcW w:w="2093" w:type="dxa"/>
            <w:shd w:val="clear" w:color="auto" w:fill="auto"/>
            <w:vAlign w:val="center"/>
          </w:tcPr>
          <w:p w14:paraId="47378744" w14:textId="77777777" w:rsidR="00E4013F" w:rsidRPr="00590E8D" w:rsidRDefault="00E4013F" w:rsidP="00590E8D">
            <w:pPr>
              <w:pStyle w:val="TA"/>
              <w:rPr>
                <w:i/>
              </w:rPr>
            </w:pPr>
            <w:r w:rsidRPr="00590E8D">
              <w:rPr>
                <w:i/>
              </w:rPr>
              <w:t>Camelina sativa</w:t>
            </w:r>
          </w:p>
        </w:tc>
        <w:tc>
          <w:tcPr>
            <w:tcW w:w="1843" w:type="dxa"/>
            <w:shd w:val="clear" w:color="auto" w:fill="auto"/>
            <w:vAlign w:val="center"/>
          </w:tcPr>
          <w:p w14:paraId="384D188A" w14:textId="77777777" w:rsidR="00E4013F" w:rsidRPr="00992370" w:rsidRDefault="00E4013F" w:rsidP="00590E8D">
            <w:pPr>
              <w:pStyle w:val="TA"/>
            </w:pPr>
            <w:r w:rsidRPr="00992370">
              <w:t>False Flax</w:t>
            </w:r>
          </w:p>
        </w:tc>
        <w:tc>
          <w:tcPr>
            <w:tcW w:w="1417" w:type="dxa"/>
            <w:shd w:val="clear" w:color="auto" w:fill="auto"/>
            <w:vAlign w:val="center"/>
          </w:tcPr>
          <w:p w14:paraId="00B34200" w14:textId="77777777" w:rsidR="00E4013F" w:rsidRPr="00992370" w:rsidRDefault="00E4013F" w:rsidP="00590E8D">
            <w:pPr>
              <w:pStyle w:val="TA"/>
            </w:pPr>
            <w:r w:rsidRPr="00992370">
              <w:t>Brassicaceae</w:t>
            </w:r>
          </w:p>
        </w:tc>
        <w:tc>
          <w:tcPr>
            <w:tcW w:w="1276" w:type="dxa"/>
            <w:shd w:val="clear" w:color="auto" w:fill="auto"/>
            <w:vAlign w:val="center"/>
          </w:tcPr>
          <w:p w14:paraId="77F7A1A2" w14:textId="17A8B58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200C76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EF847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9BA1B1A" w14:textId="77777777" w:rsidR="00E4013F" w:rsidRPr="00992370" w:rsidRDefault="00E4013F" w:rsidP="00590E8D">
            <w:pPr>
              <w:pStyle w:val="TA"/>
            </w:pPr>
            <w:r w:rsidRPr="00992370">
              <w:t>Currently non-invasive</w:t>
            </w:r>
          </w:p>
        </w:tc>
        <w:tc>
          <w:tcPr>
            <w:tcW w:w="850" w:type="dxa"/>
            <w:shd w:val="clear" w:color="auto" w:fill="auto"/>
            <w:vAlign w:val="center"/>
          </w:tcPr>
          <w:p w14:paraId="53AEAC08" w14:textId="77777777" w:rsidR="00E4013F" w:rsidRPr="00992370" w:rsidRDefault="00E4013F" w:rsidP="00590E8D">
            <w:pPr>
              <w:pStyle w:val="TA"/>
            </w:pPr>
          </w:p>
        </w:tc>
        <w:tc>
          <w:tcPr>
            <w:tcW w:w="1134" w:type="dxa"/>
            <w:shd w:val="clear" w:color="auto" w:fill="auto"/>
            <w:vAlign w:val="center"/>
          </w:tcPr>
          <w:p w14:paraId="6F0A84D9" w14:textId="77777777" w:rsidR="00E4013F" w:rsidRPr="00992370" w:rsidRDefault="00E4013F" w:rsidP="00590E8D">
            <w:pPr>
              <w:pStyle w:val="TA"/>
            </w:pPr>
          </w:p>
        </w:tc>
        <w:tc>
          <w:tcPr>
            <w:tcW w:w="851" w:type="dxa"/>
            <w:shd w:val="clear" w:color="auto" w:fill="auto"/>
            <w:vAlign w:val="center"/>
          </w:tcPr>
          <w:p w14:paraId="01975FCA" w14:textId="77777777" w:rsidR="00E4013F" w:rsidRPr="00992370" w:rsidRDefault="00E4013F" w:rsidP="00E13B3F">
            <w:pPr>
              <w:pStyle w:val="TA"/>
              <w:jc w:val="center"/>
            </w:pPr>
            <w:r w:rsidRPr="00992370">
              <w:t>0</w:t>
            </w:r>
          </w:p>
        </w:tc>
        <w:tc>
          <w:tcPr>
            <w:tcW w:w="1134" w:type="dxa"/>
            <w:shd w:val="clear" w:color="auto" w:fill="auto"/>
            <w:vAlign w:val="center"/>
          </w:tcPr>
          <w:p w14:paraId="27426BAD" w14:textId="77777777" w:rsidR="00E4013F" w:rsidRPr="00992370" w:rsidRDefault="00E4013F" w:rsidP="00590E8D">
            <w:pPr>
              <w:pStyle w:val="TA"/>
            </w:pPr>
            <w:r>
              <w:t>Lower</w:t>
            </w:r>
          </w:p>
        </w:tc>
      </w:tr>
      <w:tr w:rsidR="00E4013F" w:rsidRPr="00992370" w14:paraId="2421DBD0" w14:textId="77777777" w:rsidTr="007A331F">
        <w:trPr>
          <w:cantSplit/>
        </w:trPr>
        <w:tc>
          <w:tcPr>
            <w:tcW w:w="2093" w:type="dxa"/>
            <w:shd w:val="clear" w:color="auto" w:fill="auto"/>
            <w:vAlign w:val="center"/>
          </w:tcPr>
          <w:p w14:paraId="6833EBB9" w14:textId="77777777" w:rsidR="00E4013F" w:rsidRPr="00590E8D" w:rsidRDefault="00E4013F" w:rsidP="00590E8D">
            <w:pPr>
              <w:pStyle w:val="TA"/>
              <w:rPr>
                <w:i/>
              </w:rPr>
            </w:pPr>
            <w:r w:rsidRPr="00590E8D">
              <w:rPr>
                <w:i/>
              </w:rPr>
              <w:t>Capnophyllum africanum</w:t>
            </w:r>
          </w:p>
        </w:tc>
        <w:tc>
          <w:tcPr>
            <w:tcW w:w="1843" w:type="dxa"/>
            <w:shd w:val="clear" w:color="auto" w:fill="auto"/>
            <w:vAlign w:val="center"/>
          </w:tcPr>
          <w:p w14:paraId="2AE71749" w14:textId="77777777" w:rsidR="00E4013F" w:rsidRPr="00992370" w:rsidRDefault="00E4013F" w:rsidP="00590E8D">
            <w:pPr>
              <w:pStyle w:val="TA"/>
            </w:pPr>
            <w:r w:rsidRPr="00992370">
              <w:t>African Capnopyllum</w:t>
            </w:r>
          </w:p>
        </w:tc>
        <w:tc>
          <w:tcPr>
            <w:tcW w:w="1417" w:type="dxa"/>
            <w:shd w:val="clear" w:color="auto" w:fill="auto"/>
            <w:vAlign w:val="center"/>
          </w:tcPr>
          <w:p w14:paraId="7E7527C1" w14:textId="77777777" w:rsidR="00E4013F" w:rsidRPr="00992370" w:rsidRDefault="00E4013F" w:rsidP="00590E8D">
            <w:pPr>
              <w:pStyle w:val="TA"/>
            </w:pPr>
            <w:r w:rsidRPr="00992370">
              <w:t>Apiaceae</w:t>
            </w:r>
          </w:p>
        </w:tc>
        <w:tc>
          <w:tcPr>
            <w:tcW w:w="1276" w:type="dxa"/>
            <w:shd w:val="clear" w:color="auto" w:fill="auto"/>
            <w:vAlign w:val="center"/>
          </w:tcPr>
          <w:p w14:paraId="6F8307F4" w14:textId="2D3C496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0D50AC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80A9CB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A2A7245" w14:textId="77777777" w:rsidR="00E4013F" w:rsidRPr="00992370" w:rsidRDefault="00E4013F" w:rsidP="00590E8D">
            <w:pPr>
              <w:pStyle w:val="TA"/>
            </w:pPr>
            <w:r w:rsidRPr="00992370">
              <w:t>Currently non-invasive</w:t>
            </w:r>
          </w:p>
        </w:tc>
        <w:tc>
          <w:tcPr>
            <w:tcW w:w="850" w:type="dxa"/>
            <w:shd w:val="clear" w:color="auto" w:fill="auto"/>
            <w:vAlign w:val="center"/>
          </w:tcPr>
          <w:p w14:paraId="396E827B" w14:textId="77777777" w:rsidR="00E4013F" w:rsidRPr="00992370" w:rsidRDefault="00E4013F" w:rsidP="00590E8D">
            <w:pPr>
              <w:pStyle w:val="TA"/>
            </w:pPr>
          </w:p>
        </w:tc>
        <w:tc>
          <w:tcPr>
            <w:tcW w:w="1134" w:type="dxa"/>
            <w:shd w:val="clear" w:color="auto" w:fill="auto"/>
            <w:vAlign w:val="center"/>
          </w:tcPr>
          <w:p w14:paraId="5F90721D" w14:textId="77777777" w:rsidR="00E4013F" w:rsidRPr="00992370" w:rsidRDefault="00E4013F" w:rsidP="00590E8D">
            <w:pPr>
              <w:pStyle w:val="TA"/>
            </w:pPr>
          </w:p>
        </w:tc>
        <w:tc>
          <w:tcPr>
            <w:tcW w:w="851" w:type="dxa"/>
            <w:shd w:val="clear" w:color="auto" w:fill="auto"/>
            <w:vAlign w:val="center"/>
          </w:tcPr>
          <w:p w14:paraId="43769CAD" w14:textId="77777777" w:rsidR="00E4013F" w:rsidRPr="00992370" w:rsidRDefault="00E4013F" w:rsidP="00E13B3F">
            <w:pPr>
              <w:pStyle w:val="TA"/>
              <w:jc w:val="center"/>
            </w:pPr>
            <w:r w:rsidRPr="00992370">
              <w:t>0</w:t>
            </w:r>
          </w:p>
        </w:tc>
        <w:tc>
          <w:tcPr>
            <w:tcW w:w="1134" w:type="dxa"/>
            <w:shd w:val="clear" w:color="auto" w:fill="auto"/>
            <w:vAlign w:val="center"/>
          </w:tcPr>
          <w:p w14:paraId="38656008" w14:textId="77777777" w:rsidR="00E4013F" w:rsidRPr="00992370" w:rsidRDefault="00E4013F" w:rsidP="00590E8D">
            <w:pPr>
              <w:pStyle w:val="TA"/>
            </w:pPr>
            <w:r>
              <w:t>Lower</w:t>
            </w:r>
          </w:p>
        </w:tc>
      </w:tr>
      <w:tr w:rsidR="00E4013F" w:rsidRPr="00992370" w14:paraId="3C82299C" w14:textId="77777777" w:rsidTr="007A331F">
        <w:trPr>
          <w:cantSplit/>
        </w:trPr>
        <w:tc>
          <w:tcPr>
            <w:tcW w:w="2093" w:type="dxa"/>
            <w:shd w:val="clear" w:color="auto" w:fill="auto"/>
            <w:vAlign w:val="center"/>
          </w:tcPr>
          <w:p w14:paraId="41FA8A49" w14:textId="77777777" w:rsidR="00E4013F" w:rsidRPr="00590E8D" w:rsidRDefault="00E4013F" w:rsidP="00590E8D">
            <w:pPr>
              <w:pStyle w:val="TA"/>
              <w:rPr>
                <w:i/>
              </w:rPr>
            </w:pPr>
            <w:r w:rsidRPr="00590E8D">
              <w:rPr>
                <w:i/>
              </w:rPr>
              <w:t>Cardamine corymbosa</w:t>
            </w:r>
          </w:p>
        </w:tc>
        <w:tc>
          <w:tcPr>
            <w:tcW w:w="1843" w:type="dxa"/>
            <w:shd w:val="clear" w:color="auto" w:fill="auto"/>
            <w:vAlign w:val="center"/>
          </w:tcPr>
          <w:p w14:paraId="4397F68D" w14:textId="794FB2F3" w:rsidR="00E4013F" w:rsidRPr="00992370" w:rsidRDefault="002F4B55" w:rsidP="00590E8D">
            <w:pPr>
              <w:pStyle w:val="TA"/>
            </w:pPr>
            <w:r>
              <w:t>New Zealand B</w:t>
            </w:r>
            <w:r w:rsidR="00E4013F" w:rsidRPr="00992370">
              <w:t>itter-cress</w:t>
            </w:r>
          </w:p>
        </w:tc>
        <w:tc>
          <w:tcPr>
            <w:tcW w:w="1417" w:type="dxa"/>
            <w:shd w:val="clear" w:color="auto" w:fill="auto"/>
            <w:vAlign w:val="center"/>
          </w:tcPr>
          <w:p w14:paraId="37DA4582" w14:textId="77777777" w:rsidR="00E4013F" w:rsidRPr="00992370" w:rsidRDefault="00E4013F" w:rsidP="00590E8D">
            <w:pPr>
              <w:pStyle w:val="TA"/>
            </w:pPr>
            <w:r w:rsidRPr="00992370">
              <w:t>Brassicaceae</w:t>
            </w:r>
          </w:p>
        </w:tc>
        <w:tc>
          <w:tcPr>
            <w:tcW w:w="1276" w:type="dxa"/>
            <w:shd w:val="clear" w:color="auto" w:fill="auto"/>
            <w:vAlign w:val="center"/>
          </w:tcPr>
          <w:p w14:paraId="4BA94E3D" w14:textId="562DF638" w:rsidR="00E4013F" w:rsidRPr="00992370" w:rsidRDefault="002F4B55" w:rsidP="00590E8D">
            <w:pPr>
              <w:pStyle w:val="TA"/>
            </w:pPr>
            <w:r>
              <w:t>Casual or ruderal</w:t>
            </w:r>
          </w:p>
        </w:tc>
        <w:tc>
          <w:tcPr>
            <w:tcW w:w="1134" w:type="dxa"/>
            <w:shd w:val="clear" w:color="auto" w:fill="auto"/>
            <w:vAlign w:val="center"/>
          </w:tcPr>
          <w:p w14:paraId="392B54F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67B3FD" w14:textId="77777777" w:rsidR="00E4013F" w:rsidRPr="00992370" w:rsidRDefault="00E4013F" w:rsidP="00590E8D">
            <w:pPr>
              <w:pStyle w:val="TA"/>
            </w:pPr>
          </w:p>
        </w:tc>
        <w:tc>
          <w:tcPr>
            <w:tcW w:w="1134" w:type="dxa"/>
            <w:shd w:val="clear" w:color="auto" w:fill="auto"/>
            <w:vAlign w:val="center"/>
          </w:tcPr>
          <w:p w14:paraId="7B70E173" w14:textId="77777777" w:rsidR="00E4013F" w:rsidRPr="00992370" w:rsidRDefault="00E4013F" w:rsidP="00590E8D">
            <w:pPr>
              <w:pStyle w:val="TA"/>
            </w:pPr>
            <w:r w:rsidRPr="00992370">
              <w:t>Currently non-invasive</w:t>
            </w:r>
          </w:p>
        </w:tc>
        <w:tc>
          <w:tcPr>
            <w:tcW w:w="850" w:type="dxa"/>
            <w:shd w:val="clear" w:color="auto" w:fill="auto"/>
            <w:vAlign w:val="center"/>
          </w:tcPr>
          <w:p w14:paraId="3485F23D" w14:textId="77777777" w:rsidR="00E4013F" w:rsidRPr="00992370" w:rsidRDefault="00E4013F" w:rsidP="00590E8D">
            <w:pPr>
              <w:pStyle w:val="TA"/>
            </w:pPr>
          </w:p>
        </w:tc>
        <w:tc>
          <w:tcPr>
            <w:tcW w:w="1134" w:type="dxa"/>
            <w:shd w:val="clear" w:color="auto" w:fill="auto"/>
            <w:vAlign w:val="center"/>
          </w:tcPr>
          <w:p w14:paraId="11AAD293" w14:textId="77777777" w:rsidR="00E4013F" w:rsidRPr="00992370" w:rsidRDefault="00E4013F" w:rsidP="00590E8D">
            <w:pPr>
              <w:pStyle w:val="TA"/>
            </w:pPr>
          </w:p>
        </w:tc>
        <w:tc>
          <w:tcPr>
            <w:tcW w:w="851" w:type="dxa"/>
            <w:shd w:val="clear" w:color="auto" w:fill="auto"/>
            <w:vAlign w:val="center"/>
          </w:tcPr>
          <w:p w14:paraId="615CFEA8" w14:textId="77777777" w:rsidR="00E4013F" w:rsidRPr="00992370" w:rsidRDefault="00E4013F" w:rsidP="00E13B3F">
            <w:pPr>
              <w:pStyle w:val="TA"/>
              <w:jc w:val="center"/>
            </w:pPr>
            <w:r w:rsidRPr="00992370">
              <w:t>0</w:t>
            </w:r>
          </w:p>
        </w:tc>
        <w:tc>
          <w:tcPr>
            <w:tcW w:w="1134" w:type="dxa"/>
            <w:shd w:val="clear" w:color="auto" w:fill="auto"/>
            <w:vAlign w:val="center"/>
          </w:tcPr>
          <w:p w14:paraId="47A26825" w14:textId="77777777" w:rsidR="00E4013F" w:rsidRPr="00992370" w:rsidRDefault="00E4013F" w:rsidP="00590E8D">
            <w:pPr>
              <w:pStyle w:val="TA"/>
            </w:pPr>
            <w:r>
              <w:t>Lower</w:t>
            </w:r>
          </w:p>
        </w:tc>
      </w:tr>
      <w:tr w:rsidR="00E4013F" w:rsidRPr="00992370" w14:paraId="34AFFDE2" w14:textId="77777777" w:rsidTr="007A331F">
        <w:trPr>
          <w:cantSplit/>
        </w:trPr>
        <w:tc>
          <w:tcPr>
            <w:tcW w:w="2093" w:type="dxa"/>
            <w:shd w:val="clear" w:color="auto" w:fill="auto"/>
            <w:vAlign w:val="center"/>
          </w:tcPr>
          <w:p w14:paraId="68831B2A" w14:textId="77777777" w:rsidR="00E4013F" w:rsidRPr="00590E8D" w:rsidRDefault="00E4013F" w:rsidP="00590E8D">
            <w:pPr>
              <w:pStyle w:val="TA"/>
              <w:rPr>
                <w:i/>
              </w:rPr>
            </w:pPr>
            <w:r w:rsidRPr="00590E8D">
              <w:rPr>
                <w:i/>
              </w:rPr>
              <w:t>Cardamine occulta</w:t>
            </w:r>
          </w:p>
        </w:tc>
        <w:tc>
          <w:tcPr>
            <w:tcW w:w="1843" w:type="dxa"/>
            <w:shd w:val="clear" w:color="auto" w:fill="auto"/>
            <w:vAlign w:val="center"/>
          </w:tcPr>
          <w:p w14:paraId="08B5FDC4" w14:textId="77777777" w:rsidR="00E4013F" w:rsidRPr="00992370" w:rsidRDefault="00E4013F" w:rsidP="00590E8D">
            <w:pPr>
              <w:pStyle w:val="TA"/>
            </w:pPr>
            <w:r w:rsidRPr="00992370">
              <w:t>Flick-weed</w:t>
            </w:r>
          </w:p>
        </w:tc>
        <w:tc>
          <w:tcPr>
            <w:tcW w:w="1417" w:type="dxa"/>
            <w:shd w:val="clear" w:color="auto" w:fill="auto"/>
            <w:vAlign w:val="center"/>
          </w:tcPr>
          <w:p w14:paraId="48D50412" w14:textId="77777777" w:rsidR="00E4013F" w:rsidRPr="00992370" w:rsidRDefault="00E4013F" w:rsidP="00590E8D">
            <w:pPr>
              <w:pStyle w:val="TA"/>
            </w:pPr>
            <w:r w:rsidRPr="00992370">
              <w:t>Brassicaceae</w:t>
            </w:r>
          </w:p>
        </w:tc>
        <w:tc>
          <w:tcPr>
            <w:tcW w:w="1276" w:type="dxa"/>
            <w:shd w:val="clear" w:color="auto" w:fill="auto"/>
            <w:vAlign w:val="center"/>
          </w:tcPr>
          <w:p w14:paraId="2F0A0566" w14:textId="3E17CD33" w:rsidR="00E4013F" w:rsidRPr="00992370" w:rsidRDefault="002F4B55" w:rsidP="00590E8D">
            <w:pPr>
              <w:pStyle w:val="TA"/>
            </w:pPr>
            <w:r>
              <w:t>Casual or ruderal</w:t>
            </w:r>
          </w:p>
        </w:tc>
        <w:tc>
          <w:tcPr>
            <w:tcW w:w="1134" w:type="dxa"/>
            <w:shd w:val="clear" w:color="auto" w:fill="auto"/>
            <w:vAlign w:val="center"/>
          </w:tcPr>
          <w:p w14:paraId="2E7DF23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0C32CB6" w14:textId="77777777" w:rsidR="00E4013F" w:rsidRPr="00992370" w:rsidRDefault="00E4013F" w:rsidP="00590E8D">
            <w:pPr>
              <w:pStyle w:val="TA"/>
            </w:pPr>
          </w:p>
        </w:tc>
        <w:tc>
          <w:tcPr>
            <w:tcW w:w="1134" w:type="dxa"/>
            <w:shd w:val="clear" w:color="auto" w:fill="auto"/>
            <w:vAlign w:val="center"/>
          </w:tcPr>
          <w:p w14:paraId="4A970314" w14:textId="77777777" w:rsidR="00E4013F" w:rsidRPr="00992370" w:rsidRDefault="00E4013F" w:rsidP="00590E8D">
            <w:pPr>
              <w:pStyle w:val="TA"/>
            </w:pPr>
            <w:r w:rsidRPr="00992370">
              <w:t>Currently non-invasive</w:t>
            </w:r>
          </w:p>
        </w:tc>
        <w:tc>
          <w:tcPr>
            <w:tcW w:w="850" w:type="dxa"/>
            <w:shd w:val="clear" w:color="auto" w:fill="auto"/>
            <w:vAlign w:val="center"/>
          </w:tcPr>
          <w:p w14:paraId="1E5E029D" w14:textId="77777777" w:rsidR="00E4013F" w:rsidRPr="00992370" w:rsidRDefault="00E4013F" w:rsidP="00590E8D">
            <w:pPr>
              <w:pStyle w:val="TA"/>
            </w:pPr>
          </w:p>
        </w:tc>
        <w:tc>
          <w:tcPr>
            <w:tcW w:w="1134" w:type="dxa"/>
            <w:shd w:val="clear" w:color="auto" w:fill="auto"/>
            <w:vAlign w:val="center"/>
          </w:tcPr>
          <w:p w14:paraId="17970D8A" w14:textId="77777777" w:rsidR="00E4013F" w:rsidRPr="00992370" w:rsidRDefault="00E4013F" w:rsidP="00590E8D">
            <w:pPr>
              <w:pStyle w:val="TA"/>
            </w:pPr>
          </w:p>
        </w:tc>
        <w:tc>
          <w:tcPr>
            <w:tcW w:w="851" w:type="dxa"/>
            <w:shd w:val="clear" w:color="auto" w:fill="auto"/>
            <w:vAlign w:val="center"/>
          </w:tcPr>
          <w:p w14:paraId="18EF2C12" w14:textId="77777777" w:rsidR="00E4013F" w:rsidRPr="00992370" w:rsidRDefault="00E4013F" w:rsidP="00E13B3F">
            <w:pPr>
              <w:pStyle w:val="TA"/>
              <w:jc w:val="center"/>
            </w:pPr>
            <w:r w:rsidRPr="00992370">
              <w:t>0</w:t>
            </w:r>
          </w:p>
        </w:tc>
        <w:tc>
          <w:tcPr>
            <w:tcW w:w="1134" w:type="dxa"/>
            <w:shd w:val="clear" w:color="auto" w:fill="auto"/>
            <w:vAlign w:val="center"/>
          </w:tcPr>
          <w:p w14:paraId="2A7A6636" w14:textId="77777777" w:rsidR="00E4013F" w:rsidRPr="00992370" w:rsidRDefault="00E4013F" w:rsidP="00590E8D">
            <w:pPr>
              <w:pStyle w:val="TA"/>
            </w:pPr>
            <w:r>
              <w:t>Lower</w:t>
            </w:r>
          </w:p>
        </w:tc>
      </w:tr>
      <w:tr w:rsidR="00E4013F" w:rsidRPr="00992370" w14:paraId="22FCDC8A" w14:textId="77777777" w:rsidTr="007A331F">
        <w:trPr>
          <w:cantSplit/>
        </w:trPr>
        <w:tc>
          <w:tcPr>
            <w:tcW w:w="2093" w:type="dxa"/>
            <w:shd w:val="clear" w:color="auto" w:fill="auto"/>
            <w:vAlign w:val="center"/>
          </w:tcPr>
          <w:p w14:paraId="5EAB9FE4" w14:textId="77777777" w:rsidR="00E4013F" w:rsidRPr="00590E8D" w:rsidRDefault="00E4013F" w:rsidP="00590E8D">
            <w:pPr>
              <w:pStyle w:val="TA"/>
              <w:rPr>
                <w:i/>
              </w:rPr>
            </w:pPr>
            <w:r w:rsidRPr="00590E8D">
              <w:rPr>
                <w:i/>
              </w:rPr>
              <w:t>Carduus acanthoides</w:t>
            </w:r>
          </w:p>
        </w:tc>
        <w:tc>
          <w:tcPr>
            <w:tcW w:w="1843" w:type="dxa"/>
            <w:shd w:val="clear" w:color="auto" w:fill="auto"/>
            <w:vAlign w:val="center"/>
          </w:tcPr>
          <w:p w14:paraId="7921D108" w14:textId="77777777" w:rsidR="00E4013F" w:rsidRPr="00992370" w:rsidRDefault="00E4013F" w:rsidP="00590E8D">
            <w:pPr>
              <w:pStyle w:val="TA"/>
            </w:pPr>
            <w:r w:rsidRPr="00992370">
              <w:t>Plumeless Thistle</w:t>
            </w:r>
          </w:p>
        </w:tc>
        <w:tc>
          <w:tcPr>
            <w:tcW w:w="1417" w:type="dxa"/>
            <w:shd w:val="clear" w:color="auto" w:fill="auto"/>
            <w:vAlign w:val="center"/>
          </w:tcPr>
          <w:p w14:paraId="215D0CA1" w14:textId="77777777" w:rsidR="00E4013F" w:rsidRPr="00992370" w:rsidRDefault="00E4013F" w:rsidP="00590E8D">
            <w:pPr>
              <w:pStyle w:val="TA"/>
            </w:pPr>
            <w:r w:rsidRPr="00992370">
              <w:t>Asteraceae</w:t>
            </w:r>
          </w:p>
        </w:tc>
        <w:tc>
          <w:tcPr>
            <w:tcW w:w="1276" w:type="dxa"/>
            <w:shd w:val="clear" w:color="auto" w:fill="auto"/>
            <w:vAlign w:val="center"/>
          </w:tcPr>
          <w:p w14:paraId="09BA458C" w14:textId="42E7BBB5" w:rsidR="00E4013F" w:rsidRPr="00992370" w:rsidRDefault="002F4B55" w:rsidP="00590E8D">
            <w:pPr>
              <w:pStyle w:val="TA"/>
            </w:pPr>
            <w:r>
              <w:t>Casual or ruderal</w:t>
            </w:r>
          </w:p>
        </w:tc>
        <w:tc>
          <w:tcPr>
            <w:tcW w:w="1134" w:type="dxa"/>
            <w:shd w:val="clear" w:color="auto" w:fill="auto"/>
            <w:vAlign w:val="center"/>
          </w:tcPr>
          <w:p w14:paraId="4A0AC32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9EDB152" w14:textId="77777777" w:rsidR="00E4013F" w:rsidRPr="00992370" w:rsidRDefault="00E4013F" w:rsidP="00590E8D">
            <w:pPr>
              <w:pStyle w:val="TA"/>
            </w:pPr>
          </w:p>
        </w:tc>
        <w:tc>
          <w:tcPr>
            <w:tcW w:w="1134" w:type="dxa"/>
            <w:shd w:val="clear" w:color="auto" w:fill="auto"/>
            <w:vAlign w:val="center"/>
          </w:tcPr>
          <w:p w14:paraId="4EB85DD2" w14:textId="77777777" w:rsidR="00E4013F" w:rsidRPr="00992370" w:rsidRDefault="00E4013F" w:rsidP="00590E8D">
            <w:pPr>
              <w:pStyle w:val="TA"/>
            </w:pPr>
            <w:r w:rsidRPr="00992370">
              <w:t>Currently non-invasive</w:t>
            </w:r>
          </w:p>
        </w:tc>
        <w:tc>
          <w:tcPr>
            <w:tcW w:w="850" w:type="dxa"/>
            <w:shd w:val="clear" w:color="auto" w:fill="auto"/>
            <w:vAlign w:val="center"/>
          </w:tcPr>
          <w:p w14:paraId="11F422A0" w14:textId="77777777" w:rsidR="00E4013F" w:rsidRPr="00992370" w:rsidRDefault="00E4013F" w:rsidP="00590E8D">
            <w:pPr>
              <w:pStyle w:val="TA"/>
            </w:pPr>
          </w:p>
        </w:tc>
        <w:tc>
          <w:tcPr>
            <w:tcW w:w="1134" w:type="dxa"/>
            <w:shd w:val="clear" w:color="auto" w:fill="auto"/>
            <w:vAlign w:val="center"/>
          </w:tcPr>
          <w:p w14:paraId="5DE105BA" w14:textId="77777777" w:rsidR="00E4013F" w:rsidRPr="00992370" w:rsidRDefault="00E4013F" w:rsidP="00590E8D">
            <w:pPr>
              <w:pStyle w:val="TA"/>
            </w:pPr>
          </w:p>
        </w:tc>
        <w:tc>
          <w:tcPr>
            <w:tcW w:w="851" w:type="dxa"/>
            <w:shd w:val="clear" w:color="auto" w:fill="auto"/>
            <w:vAlign w:val="center"/>
          </w:tcPr>
          <w:p w14:paraId="1CA593DA" w14:textId="77777777" w:rsidR="00E4013F" w:rsidRPr="00992370" w:rsidRDefault="00E4013F" w:rsidP="00E13B3F">
            <w:pPr>
              <w:pStyle w:val="TA"/>
              <w:jc w:val="center"/>
            </w:pPr>
            <w:r w:rsidRPr="00992370">
              <w:t>0</w:t>
            </w:r>
          </w:p>
        </w:tc>
        <w:tc>
          <w:tcPr>
            <w:tcW w:w="1134" w:type="dxa"/>
            <w:shd w:val="clear" w:color="auto" w:fill="auto"/>
            <w:vAlign w:val="center"/>
          </w:tcPr>
          <w:p w14:paraId="1725DF86" w14:textId="77777777" w:rsidR="00E4013F" w:rsidRPr="00992370" w:rsidRDefault="00E4013F" w:rsidP="00590E8D">
            <w:pPr>
              <w:pStyle w:val="TA"/>
            </w:pPr>
            <w:r>
              <w:t>Lower</w:t>
            </w:r>
          </w:p>
        </w:tc>
      </w:tr>
      <w:tr w:rsidR="00E4013F" w:rsidRPr="00992370" w14:paraId="51DC8099" w14:textId="77777777" w:rsidTr="007A331F">
        <w:trPr>
          <w:cantSplit/>
        </w:trPr>
        <w:tc>
          <w:tcPr>
            <w:tcW w:w="2093" w:type="dxa"/>
            <w:shd w:val="clear" w:color="auto" w:fill="auto"/>
            <w:vAlign w:val="center"/>
          </w:tcPr>
          <w:p w14:paraId="59A57133" w14:textId="77777777" w:rsidR="00E4013F" w:rsidRPr="00590E8D" w:rsidRDefault="00E4013F" w:rsidP="00590E8D">
            <w:pPr>
              <w:pStyle w:val="TA"/>
              <w:rPr>
                <w:i/>
              </w:rPr>
            </w:pPr>
            <w:r w:rsidRPr="00590E8D">
              <w:rPr>
                <w:i/>
              </w:rPr>
              <w:t>Carex otrubae</w:t>
            </w:r>
          </w:p>
        </w:tc>
        <w:tc>
          <w:tcPr>
            <w:tcW w:w="1843" w:type="dxa"/>
            <w:shd w:val="clear" w:color="auto" w:fill="auto"/>
            <w:vAlign w:val="center"/>
          </w:tcPr>
          <w:p w14:paraId="3AF48DEA" w14:textId="77777777" w:rsidR="00E4013F" w:rsidRPr="00992370" w:rsidRDefault="00E4013F" w:rsidP="00590E8D">
            <w:pPr>
              <w:pStyle w:val="TA"/>
            </w:pPr>
            <w:r w:rsidRPr="00992370">
              <w:t>False Fox-sedge</w:t>
            </w:r>
          </w:p>
        </w:tc>
        <w:tc>
          <w:tcPr>
            <w:tcW w:w="1417" w:type="dxa"/>
            <w:shd w:val="clear" w:color="auto" w:fill="auto"/>
            <w:vAlign w:val="center"/>
          </w:tcPr>
          <w:p w14:paraId="52F5226C" w14:textId="77777777" w:rsidR="00E4013F" w:rsidRPr="00992370" w:rsidRDefault="00E4013F" w:rsidP="00590E8D">
            <w:pPr>
              <w:pStyle w:val="TA"/>
            </w:pPr>
            <w:r w:rsidRPr="00992370">
              <w:t>Cyperaceae</w:t>
            </w:r>
          </w:p>
        </w:tc>
        <w:tc>
          <w:tcPr>
            <w:tcW w:w="1276" w:type="dxa"/>
            <w:shd w:val="clear" w:color="auto" w:fill="auto"/>
            <w:vAlign w:val="center"/>
          </w:tcPr>
          <w:p w14:paraId="21366FF7" w14:textId="0A15BB98" w:rsidR="00E4013F" w:rsidRPr="00992370" w:rsidRDefault="002F4B55" w:rsidP="00590E8D">
            <w:pPr>
              <w:pStyle w:val="TA"/>
            </w:pPr>
            <w:r>
              <w:t>Casual or ruderal</w:t>
            </w:r>
          </w:p>
        </w:tc>
        <w:tc>
          <w:tcPr>
            <w:tcW w:w="1134" w:type="dxa"/>
            <w:shd w:val="clear" w:color="auto" w:fill="auto"/>
            <w:vAlign w:val="center"/>
          </w:tcPr>
          <w:p w14:paraId="40720B5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22982FC" w14:textId="77777777" w:rsidR="00E4013F" w:rsidRPr="00992370" w:rsidRDefault="00E4013F" w:rsidP="00590E8D">
            <w:pPr>
              <w:pStyle w:val="TA"/>
            </w:pPr>
          </w:p>
        </w:tc>
        <w:tc>
          <w:tcPr>
            <w:tcW w:w="1134" w:type="dxa"/>
            <w:shd w:val="clear" w:color="auto" w:fill="auto"/>
            <w:vAlign w:val="center"/>
          </w:tcPr>
          <w:p w14:paraId="3D92E5D9" w14:textId="77777777" w:rsidR="00E4013F" w:rsidRPr="00992370" w:rsidRDefault="00E4013F" w:rsidP="00590E8D">
            <w:pPr>
              <w:pStyle w:val="TA"/>
            </w:pPr>
            <w:r w:rsidRPr="00992370">
              <w:t>Currently non-invasive</w:t>
            </w:r>
          </w:p>
        </w:tc>
        <w:tc>
          <w:tcPr>
            <w:tcW w:w="850" w:type="dxa"/>
            <w:shd w:val="clear" w:color="auto" w:fill="auto"/>
            <w:vAlign w:val="center"/>
          </w:tcPr>
          <w:p w14:paraId="478889AD" w14:textId="77777777" w:rsidR="00E4013F" w:rsidRPr="00992370" w:rsidRDefault="00E4013F" w:rsidP="00590E8D">
            <w:pPr>
              <w:pStyle w:val="TA"/>
            </w:pPr>
          </w:p>
        </w:tc>
        <w:tc>
          <w:tcPr>
            <w:tcW w:w="1134" w:type="dxa"/>
            <w:shd w:val="clear" w:color="auto" w:fill="auto"/>
            <w:vAlign w:val="center"/>
          </w:tcPr>
          <w:p w14:paraId="5C169580" w14:textId="77777777" w:rsidR="00E4013F" w:rsidRPr="00992370" w:rsidRDefault="00E4013F" w:rsidP="00590E8D">
            <w:pPr>
              <w:pStyle w:val="TA"/>
            </w:pPr>
          </w:p>
        </w:tc>
        <w:tc>
          <w:tcPr>
            <w:tcW w:w="851" w:type="dxa"/>
            <w:shd w:val="clear" w:color="auto" w:fill="auto"/>
            <w:vAlign w:val="center"/>
          </w:tcPr>
          <w:p w14:paraId="69723FAA" w14:textId="77777777" w:rsidR="00E4013F" w:rsidRPr="00992370" w:rsidRDefault="00E4013F" w:rsidP="00E13B3F">
            <w:pPr>
              <w:pStyle w:val="TA"/>
              <w:jc w:val="center"/>
            </w:pPr>
            <w:r w:rsidRPr="00992370">
              <w:t>0</w:t>
            </w:r>
          </w:p>
        </w:tc>
        <w:tc>
          <w:tcPr>
            <w:tcW w:w="1134" w:type="dxa"/>
            <w:shd w:val="clear" w:color="auto" w:fill="auto"/>
            <w:vAlign w:val="center"/>
          </w:tcPr>
          <w:p w14:paraId="5F0159BD" w14:textId="77777777" w:rsidR="00E4013F" w:rsidRPr="00992370" w:rsidRDefault="00E4013F" w:rsidP="00590E8D">
            <w:pPr>
              <w:pStyle w:val="TA"/>
            </w:pPr>
            <w:r>
              <w:t>Lower</w:t>
            </w:r>
          </w:p>
        </w:tc>
      </w:tr>
      <w:tr w:rsidR="00E4013F" w:rsidRPr="00992370" w14:paraId="0494F3A2" w14:textId="77777777" w:rsidTr="007A331F">
        <w:trPr>
          <w:cantSplit/>
        </w:trPr>
        <w:tc>
          <w:tcPr>
            <w:tcW w:w="2093" w:type="dxa"/>
            <w:shd w:val="clear" w:color="auto" w:fill="auto"/>
            <w:vAlign w:val="center"/>
          </w:tcPr>
          <w:p w14:paraId="133E5EBA" w14:textId="77777777" w:rsidR="00E4013F" w:rsidRPr="00590E8D" w:rsidRDefault="00E4013F" w:rsidP="00590E8D">
            <w:pPr>
              <w:pStyle w:val="TA"/>
              <w:rPr>
                <w:i/>
              </w:rPr>
            </w:pPr>
            <w:r w:rsidRPr="00590E8D">
              <w:rPr>
                <w:i/>
              </w:rPr>
              <w:t>Carthamus dentatus</w:t>
            </w:r>
          </w:p>
        </w:tc>
        <w:tc>
          <w:tcPr>
            <w:tcW w:w="1843" w:type="dxa"/>
            <w:shd w:val="clear" w:color="auto" w:fill="auto"/>
            <w:vAlign w:val="center"/>
          </w:tcPr>
          <w:p w14:paraId="5AC4C3AF" w14:textId="77777777" w:rsidR="00E4013F" w:rsidRPr="00992370" w:rsidRDefault="00E4013F" w:rsidP="00590E8D">
            <w:pPr>
              <w:pStyle w:val="TA"/>
            </w:pPr>
            <w:r w:rsidRPr="00992370">
              <w:t>Toothed Thistle</w:t>
            </w:r>
          </w:p>
        </w:tc>
        <w:tc>
          <w:tcPr>
            <w:tcW w:w="1417" w:type="dxa"/>
            <w:shd w:val="clear" w:color="auto" w:fill="auto"/>
            <w:vAlign w:val="center"/>
          </w:tcPr>
          <w:p w14:paraId="499400AB" w14:textId="77777777" w:rsidR="00E4013F" w:rsidRPr="00992370" w:rsidRDefault="00E4013F" w:rsidP="00590E8D">
            <w:pPr>
              <w:pStyle w:val="TA"/>
            </w:pPr>
            <w:r w:rsidRPr="00992370">
              <w:t>Asteraceae</w:t>
            </w:r>
          </w:p>
        </w:tc>
        <w:tc>
          <w:tcPr>
            <w:tcW w:w="1276" w:type="dxa"/>
            <w:shd w:val="clear" w:color="auto" w:fill="auto"/>
            <w:vAlign w:val="center"/>
          </w:tcPr>
          <w:p w14:paraId="4DEA6FC5" w14:textId="33E15EE2" w:rsidR="00E4013F" w:rsidRPr="00992370" w:rsidRDefault="002F4B55" w:rsidP="00590E8D">
            <w:pPr>
              <w:pStyle w:val="TA"/>
            </w:pPr>
            <w:r>
              <w:t>Casual or ruderal</w:t>
            </w:r>
          </w:p>
        </w:tc>
        <w:tc>
          <w:tcPr>
            <w:tcW w:w="1134" w:type="dxa"/>
            <w:shd w:val="clear" w:color="auto" w:fill="auto"/>
            <w:vAlign w:val="center"/>
          </w:tcPr>
          <w:p w14:paraId="35CEB5A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61AABE4" w14:textId="77777777" w:rsidR="00E4013F" w:rsidRPr="00992370" w:rsidRDefault="00E4013F" w:rsidP="00590E8D">
            <w:pPr>
              <w:pStyle w:val="TA"/>
            </w:pPr>
          </w:p>
        </w:tc>
        <w:tc>
          <w:tcPr>
            <w:tcW w:w="1134" w:type="dxa"/>
            <w:shd w:val="clear" w:color="auto" w:fill="auto"/>
            <w:vAlign w:val="center"/>
          </w:tcPr>
          <w:p w14:paraId="584131D4" w14:textId="77777777" w:rsidR="00E4013F" w:rsidRPr="00992370" w:rsidRDefault="00E4013F" w:rsidP="00590E8D">
            <w:pPr>
              <w:pStyle w:val="TA"/>
            </w:pPr>
            <w:r w:rsidRPr="00992370">
              <w:t>Currently non-invasive</w:t>
            </w:r>
          </w:p>
        </w:tc>
        <w:tc>
          <w:tcPr>
            <w:tcW w:w="850" w:type="dxa"/>
            <w:shd w:val="clear" w:color="auto" w:fill="auto"/>
            <w:vAlign w:val="center"/>
          </w:tcPr>
          <w:p w14:paraId="58217059" w14:textId="77777777" w:rsidR="00E4013F" w:rsidRPr="00992370" w:rsidRDefault="00E4013F" w:rsidP="00590E8D">
            <w:pPr>
              <w:pStyle w:val="TA"/>
            </w:pPr>
          </w:p>
        </w:tc>
        <w:tc>
          <w:tcPr>
            <w:tcW w:w="1134" w:type="dxa"/>
            <w:shd w:val="clear" w:color="auto" w:fill="auto"/>
            <w:vAlign w:val="center"/>
          </w:tcPr>
          <w:p w14:paraId="15DFFA79" w14:textId="77777777" w:rsidR="00E4013F" w:rsidRPr="00992370" w:rsidRDefault="00E4013F" w:rsidP="00590E8D">
            <w:pPr>
              <w:pStyle w:val="TA"/>
            </w:pPr>
          </w:p>
        </w:tc>
        <w:tc>
          <w:tcPr>
            <w:tcW w:w="851" w:type="dxa"/>
            <w:shd w:val="clear" w:color="auto" w:fill="auto"/>
            <w:vAlign w:val="center"/>
          </w:tcPr>
          <w:p w14:paraId="4C98BC43" w14:textId="77777777" w:rsidR="00E4013F" w:rsidRPr="00992370" w:rsidRDefault="00E4013F" w:rsidP="00E13B3F">
            <w:pPr>
              <w:pStyle w:val="TA"/>
              <w:jc w:val="center"/>
            </w:pPr>
            <w:r w:rsidRPr="00992370">
              <w:t>0</w:t>
            </w:r>
          </w:p>
        </w:tc>
        <w:tc>
          <w:tcPr>
            <w:tcW w:w="1134" w:type="dxa"/>
            <w:shd w:val="clear" w:color="auto" w:fill="auto"/>
            <w:vAlign w:val="center"/>
          </w:tcPr>
          <w:p w14:paraId="1A7B3B0C" w14:textId="77777777" w:rsidR="00E4013F" w:rsidRPr="00992370" w:rsidRDefault="00E4013F" w:rsidP="00590E8D">
            <w:pPr>
              <w:pStyle w:val="TA"/>
            </w:pPr>
            <w:r>
              <w:t>Lower</w:t>
            </w:r>
          </w:p>
        </w:tc>
      </w:tr>
      <w:tr w:rsidR="00E4013F" w:rsidRPr="00992370" w14:paraId="38E1E19C" w14:textId="77777777" w:rsidTr="007A331F">
        <w:trPr>
          <w:cantSplit/>
        </w:trPr>
        <w:tc>
          <w:tcPr>
            <w:tcW w:w="2093" w:type="dxa"/>
            <w:shd w:val="clear" w:color="auto" w:fill="auto"/>
            <w:vAlign w:val="center"/>
          </w:tcPr>
          <w:p w14:paraId="61535123" w14:textId="77777777" w:rsidR="00E4013F" w:rsidRPr="00590E8D" w:rsidRDefault="00E4013F" w:rsidP="00590E8D">
            <w:pPr>
              <w:pStyle w:val="TA"/>
              <w:rPr>
                <w:i/>
              </w:rPr>
            </w:pPr>
            <w:r w:rsidRPr="00590E8D">
              <w:rPr>
                <w:i/>
              </w:rPr>
              <w:t>Carthamus leucocaulos</w:t>
            </w:r>
          </w:p>
        </w:tc>
        <w:tc>
          <w:tcPr>
            <w:tcW w:w="1843" w:type="dxa"/>
            <w:shd w:val="clear" w:color="auto" w:fill="auto"/>
            <w:vAlign w:val="center"/>
          </w:tcPr>
          <w:p w14:paraId="545C89E6" w14:textId="77777777" w:rsidR="00E4013F" w:rsidRPr="00992370" w:rsidRDefault="00E4013F" w:rsidP="00590E8D">
            <w:pPr>
              <w:pStyle w:val="TA"/>
            </w:pPr>
            <w:r w:rsidRPr="00992370">
              <w:t>White-stem Thistle</w:t>
            </w:r>
          </w:p>
        </w:tc>
        <w:tc>
          <w:tcPr>
            <w:tcW w:w="1417" w:type="dxa"/>
            <w:shd w:val="clear" w:color="auto" w:fill="auto"/>
            <w:vAlign w:val="center"/>
          </w:tcPr>
          <w:p w14:paraId="7D2322C1" w14:textId="77777777" w:rsidR="00E4013F" w:rsidRPr="00992370" w:rsidRDefault="00E4013F" w:rsidP="00590E8D">
            <w:pPr>
              <w:pStyle w:val="TA"/>
            </w:pPr>
            <w:r w:rsidRPr="00992370">
              <w:t>Asteraceae</w:t>
            </w:r>
          </w:p>
        </w:tc>
        <w:tc>
          <w:tcPr>
            <w:tcW w:w="1276" w:type="dxa"/>
            <w:shd w:val="clear" w:color="auto" w:fill="auto"/>
            <w:vAlign w:val="center"/>
          </w:tcPr>
          <w:p w14:paraId="47F93D06" w14:textId="29EE80C3" w:rsidR="00E4013F" w:rsidRPr="00992370" w:rsidRDefault="002F4B55" w:rsidP="00590E8D">
            <w:pPr>
              <w:pStyle w:val="TA"/>
            </w:pPr>
            <w:r>
              <w:t>Casual or ruderal</w:t>
            </w:r>
          </w:p>
        </w:tc>
        <w:tc>
          <w:tcPr>
            <w:tcW w:w="1134" w:type="dxa"/>
            <w:shd w:val="clear" w:color="auto" w:fill="auto"/>
            <w:vAlign w:val="center"/>
          </w:tcPr>
          <w:p w14:paraId="3FA6F33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2CD24E7" w14:textId="77777777" w:rsidR="00E4013F" w:rsidRPr="00992370" w:rsidRDefault="00E4013F" w:rsidP="00590E8D">
            <w:pPr>
              <w:pStyle w:val="TA"/>
            </w:pPr>
          </w:p>
        </w:tc>
        <w:tc>
          <w:tcPr>
            <w:tcW w:w="1134" w:type="dxa"/>
            <w:shd w:val="clear" w:color="auto" w:fill="auto"/>
            <w:vAlign w:val="center"/>
          </w:tcPr>
          <w:p w14:paraId="130D73EF" w14:textId="77777777" w:rsidR="00E4013F" w:rsidRPr="00992370" w:rsidRDefault="00E4013F" w:rsidP="00590E8D">
            <w:pPr>
              <w:pStyle w:val="TA"/>
            </w:pPr>
            <w:r w:rsidRPr="00992370">
              <w:t>Currently non-invasive</w:t>
            </w:r>
          </w:p>
        </w:tc>
        <w:tc>
          <w:tcPr>
            <w:tcW w:w="850" w:type="dxa"/>
            <w:shd w:val="clear" w:color="auto" w:fill="auto"/>
            <w:vAlign w:val="center"/>
          </w:tcPr>
          <w:p w14:paraId="06254C48" w14:textId="77777777" w:rsidR="00E4013F" w:rsidRPr="00992370" w:rsidRDefault="00E4013F" w:rsidP="00590E8D">
            <w:pPr>
              <w:pStyle w:val="TA"/>
            </w:pPr>
          </w:p>
        </w:tc>
        <w:tc>
          <w:tcPr>
            <w:tcW w:w="1134" w:type="dxa"/>
            <w:shd w:val="clear" w:color="auto" w:fill="auto"/>
            <w:vAlign w:val="center"/>
          </w:tcPr>
          <w:p w14:paraId="5FEC0FF7" w14:textId="77777777" w:rsidR="00E4013F" w:rsidRPr="00992370" w:rsidRDefault="00E4013F" w:rsidP="00590E8D">
            <w:pPr>
              <w:pStyle w:val="TA"/>
            </w:pPr>
          </w:p>
        </w:tc>
        <w:tc>
          <w:tcPr>
            <w:tcW w:w="851" w:type="dxa"/>
            <w:shd w:val="clear" w:color="auto" w:fill="auto"/>
            <w:vAlign w:val="center"/>
          </w:tcPr>
          <w:p w14:paraId="7E2D5E34" w14:textId="77777777" w:rsidR="00E4013F" w:rsidRPr="00992370" w:rsidRDefault="00E4013F" w:rsidP="00E13B3F">
            <w:pPr>
              <w:pStyle w:val="TA"/>
              <w:jc w:val="center"/>
            </w:pPr>
            <w:r w:rsidRPr="00992370">
              <w:t>0</w:t>
            </w:r>
          </w:p>
        </w:tc>
        <w:tc>
          <w:tcPr>
            <w:tcW w:w="1134" w:type="dxa"/>
            <w:shd w:val="clear" w:color="auto" w:fill="auto"/>
            <w:vAlign w:val="center"/>
          </w:tcPr>
          <w:p w14:paraId="2D83EB2D" w14:textId="77777777" w:rsidR="00E4013F" w:rsidRPr="00992370" w:rsidRDefault="00E4013F" w:rsidP="00590E8D">
            <w:pPr>
              <w:pStyle w:val="TA"/>
            </w:pPr>
            <w:r>
              <w:t>Lower</w:t>
            </w:r>
          </w:p>
        </w:tc>
      </w:tr>
      <w:tr w:rsidR="00E4013F" w:rsidRPr="00992370" w14:paraId="12C44FD0" w14:textId="77777777" w:rsidTr="007A331F">
        <w:trPr>
          <w:cantSplit/>
        </w:trPr>
        <w:tc>
          <w:tcPr>
            <w:tcW w:w="2093" w:type="dxa"/>
            <w:shd w:val="clear" w:color="auto" w:fill="auto"/>
            <w:vAlign w:val="center"/>
          </w:tcPr>
          <w:p w14:paraId="4C98E35B" w14:textId="77777777" w:rsidR="00E4013F" w:rsidRPr="00590E8D" w:rsidRDefault="00E4013F" w:rsidP="00590E8D">
            <w:pPr>
              <w:pStyle w:val="TA"/>
              <w:rPr>
                <w:i/>
              </w:rPr>
            </w:pPr>
            <w:r w:rsidRPr="00590E8D">
              <w:rPr>
                <w:i/>
              </w:rPr>
              <w:t>Carthamus tinctorius</w:t>
            </w:r>
          </w:p>
        </w:tc>
        <w:tc>
          <w:tcPr>
            <w:tcW w:w="1843" w:type="dxa"/>
            <w:shd w:val="clear" w:color="auto" w:fill="auto"/>
            <w:vAlign w:val="center"/>
          </w:tcPr>
          <w:p w14:paraId="2056F10D" w14:textId="77777777" w:rsidR="00E4013F" w:rsidRPr="00992370" w:rsidRDefault="00E4013F" w:rsidP="00590E8D">
            <w:pPr>
              <w:pStyle w:val="TA"/>
            </w:pPr>
            <w:r w:rsidRPr="00992370">
              <w:t>Safflower</w:t>
            </w:r>
          </w:p>
        </w:tc>
        <w:tc>
          <w:tcPr>
            <w:tcW w:w="1417" w:type="dxa"/>
            <w:shd w:val="clear" w:color="auto" w:fill="auto"/>
            <w:vAlign w:val="center"/>
          </w:tcPr>
          <w:p w14:paraId="426A5524" w14:textId="77777777" w:rsidR="00E4013F" w:rsidRPr="00992370" w:rsidRDefault="00E4013F" w:rsidP="00590E8D">
            <w:pPr>
              <w:pStyle w:val="TA"/>
            </w:pPr>
            <w:r w:rsidRPr="00992370">
              <w:t>Asteraceae</w:t>
            </w:r>
          </w:p>
        </w:tc>
        <w:tc>
          <w:tcPr>
            <w:tcW w:w="1276" w:type="dxa"/>
            <w:shd w:val="clear" w:color="auto" w:fill="auto"/>
            <w:vAlign w:val="center"/>
          </w:tcPr>
          <w:p w14:paraId="0451229E" w14:textId="33912BED" w:rsidR="00E4013F" w:rsidRPr="00992370" w:rsidRDefault="002F4B55" w:rsidP="00590E8D">
            <w:pPr>
              <w:pStyle w:val="TA"/>
            </w:pPr>
            <w:r>
              <w:t>Casual or ruderal</w:t>
            </w:r>
          </w:p>
        </w:tc>
        <w:tc>
          <w:tcPr>
            <w:tcW w:w="1134" w:type="dxa"/>
            <w:shd w:val="clear" w:color="auto" w:fill="auto"/>
            <w:vAlign w:val="center"/>
          </w:tcPr>
          <w:p w14:paraId="37A9C76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752FF74" w14:textId="77777777" w:rsidR="00E4013F" w:rsidRPr="00992370" w:rsidRDefault="00E4013F" w:rsidP="00590E8D">
            <w:pPr>
              <w:pStyle w:val="TA"/>
            </w:pPr>
          </w:p>
        </w:tc>
        <w:tc>
          <w:tcPr>
            <w:tcW w:w="1134" w:type="dxa"/>
            <w:shd w:val="clear" w:color="auto" w:fill="auto"/>
            <w:vAlign w:val="center"/>
          </w:tcPr>
          <w:p w14:paraId="161EBA7E" w14:textId="77777777" w:rsidR="00E4013F" w:rsidRPr="00992370" w:rsidRDefault="00E4013F" w:rsidP="00590E8D">
            <w:pPr>
              <w:pStyle w:val="TA"/>
            </w:pPr>
            <w:r w:rsidRPr="00992370">
              <w:t>Currently non-invasive</w:t>
            </w:r>
          </w:p>
        </w:tc>
        <w:tc>
          <w:tcPr>
            <w:tcW w:w="850" w:type="dxa"/>
            <w:shd w:val="clear" w:color="auto" w:fill="auto"/>
            <w:vAlign w:val="center"/>
          </w:tcPr>
          <w:p w14:paraId="33E533D7" w14:textId="77777777" w:rsidR="00E4013F" w:rsidRPr="00992370" w:rsidRDefault="00E4013F" w:rsidP="00590E8D">
            <w:pPr>
              <w:pStyle w:val="TA"/>
            </w:pPr>
          </w:p>
        </w:tc>
        <w:tc>
          <w:tcPr>
            <w:tcW w:w="1134" w:type="dxa"/>
            <w:shd w:val="clear" w:color="auto" w:fill="auto"/>
            <w:vAlign w:val="center"/>
          </w:tcPr>
          <w:p w14:paraId="7B027E31" w14:textId="77777777" w:rsidR="00E4013F" w:rsidRPr="00992370" w:rsidRDefault="00E4013F" w:rsidP="00590E8D">
            <w:pPr>
              <w:pStyle w:val="TA"/>
            </w:pPr>
          </w:p>
        </w:tc>
        <w:tc>
          <w:tcPr>
            <w:tcW w:w="851" w:type="dxa"/>
            <w:shd w:val="clear" w:color="auto" w:fill="auto"/>
            <w:vAlign w:val="center"/>
          </w:tcPr>
          <w:p w14:paraId="29B01BC2" w14:textId="77777777" w:rsidR="00E4013F" w:rsidRPr="00992370" w:rsidRDefault="00E4013F" w:rsidP="00E13B3F">
            <w:pPr>
              <w:pStyle w:val="TA"/>
              <w:jc w:val="center"/>
            </w:pPr>
            <w:r w:rsidRPr="00992370">
              <w:t>0</w:t>
            </w:r>
          </w:p>
        </w:tc>
        <w:tc>
          <w:tcPr>
            <w:tcW w:w="1134" w:type="dxa"/>
            <w:shd w:val="clear" w:color="auto" w:fill="auto"/>
            <w:vAlign w:val="center"/>
          </w:tcPr>
          <w:p w14:paraId="6425A1FD" w14:textId="77777777" w:rsidR="00E4013F" w:rsidRPr="00992370" w:rsidRDefault="00E4013F" w:rsidP="00590E8D">
            <w:pPr>
              <w:pStyle w:val="TA"/>
            </w:pPr>
            <w:r>
              <w:t>Lower</w:t>
            </w:r>
          </w:p>
        </w:tc>
      </w:tr>
      <w:tr w:rsidR="00E4013F" w:rsidRPr="00992370" w14:paraId="74D6B723" w14:textId="77777777" w:rsidTr="007A331F">
        <w:trPr>
          <w:cantSplit/>
        </w:trPr>
        <w:tc>
          <w:tcPr>
            <w:tcW w:w="2093" w:type="dxa"/>
            <w:shd w:val="clear" w:color="auto" w:fill="auto"/>
            <w:vAlign w:val="center"/>
          </w:tcPr>
          <w:p w14:paraId="10369D6E" w14:textId="77777777" w:rsidR="00E4013F" w:rsidRPr="00590E8D" w:rsidRDefault="00E4013F" w:rsidP="00590E8D">
            <w:pPr>
              <w:pStyle w:val="TA"/>
              <w:rPr>
                <w:i/>
              </w:rPr>
            </w:pPr>
            <w:r w:rsidRPr="00590E8D">
              <w:rPr>
                <w:i/>
              </w:rPr>
              <w:t>Cassinia arcuata</w:t>
            </w:r>
          </w:p>
        </w:tc>
        <w:tc>
          <w:tcPr>
            <w:tcW w:w="1843" w:type="dxa"/>
            <w:shd w:val="clear" w:color="auto" w:fill="auto"/>
            <w:vAlign w:val="center"/>
          </w:tcPr>
          <w:p w14:paraId="1A4247A6" w14:textId="77777777" w:rsidR="00E4013F" w:rsidRPr="00992370" w:rsidRDefault="00E4013F" w:rsidP="00590E8D">
            <w:pPr>
              <w:pStyle w:val="TA"/>
            </w:pPr>
            <w:r w:rsidRPr="00992370">
              <w:t>Drooping Cassinia</w:t>
            </w:r>
          </w:p>
        </w:tc>
        <w:tc>
          <w:tcPr>
            <w:tcW w:w="1417" w:type="dxa"/>
            <w:shd w:val="clear" w:color="auto" w:fill="auto"/>
            <w:vAlign w:val="center"/>
          </w:tcPr>
          <w:p w14:paraId="7BC3781A" w14:textId="77777777" w:rsidR="00E4013F" w:rsidRPr="00992370" w:rsidRDefault="00E4013F" w:rsidP="00590E8D">
            <w:pPr>
              <w:pStyle w:val="TA"/>
            </w:pPr>
            <w:r w:rsidRPr="00992370">
              <w:t>Asteraceae</w:t>
            </w:r>
          </w:p>
        </w:tc>
        <w:tc>
          <w:tcPr>
            <w:tcW w:w="1276" w:type="dxa"/>
            <w:shd w:val="clear" w:color="auto" w:fill="auto"/>
            <w:vAlign w:val="center"/>
          </w:tcPr>
          <w:p w14:paraId="14E3849E" w14:textId="59EC3C8D" w:rsidR="00E4013F" w:rsidRPr="00992370" w:rsidRDefault="002F4B55" w:rsidP="00590E8D">
            <w:pPr>
              <w:pStyle w:val="TA"/>
            </w:pPr>
            <w:r>
              <w:t>Casual or ruderal</w:t>
            </w:r>
            <w:r w:rsidR="0078481E">
              <w:t xml:space="preserve"> (N)</w:t>
            </w:r>
          </w:p>
        </w:tc>
        <w:tc>
          <w:tcPr>
            <w:tcW w:w="1134" w:type="dxa"/>
            <w:shd w:val="clear" w:color="auto" w:fill="auto"/>
            <w:vAlign w:val="center"/>
          </w:tcPr>
          <w:p w14:paraId="77636EF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CA43A0B" w14:textId="77777777" w:rsidR="00E4013F" w:rsidRPr="00992370" w:rsidRDefault="00E4013F" w:rsidP="00590E8D">
            <w:pPr>
              <w:pStyle w:val="TA"/>
            </w:pPr>
          </w:p>
        </w:tc>
        <w:tc>
          <w:tcPr>
            <w:tcW w:w="1134" w:type="dxa"/>
            <w:shd w:val="clear" w:color="auto" w:fill="auto"/>
            <w:vAlign w:val="center"/>
          </w:tcPr>
          <w:p w14:paraId="035382DA" w14:textId="77777777" w:rsidR="00E4013F" w:rsidRPr="00992370" w:rsidRDefault="00E4013F" w:rsidP="00590E8D">
            <w:pPr>
              <w:pStyle w:val="TA"/>
            </w:pPr>
            <w:r w:rsidRPr="00992370">
              <w:t>Currently non-invasive</w:t>
            </w:r>
          </w:p>
        </w:tc>
        <w:tc>
          <w:tcPr>
            <w:tcW w:w="850" w:type="dxa"/>
            <w:shd w:val="clear" w:color="auto" w:fill="auto"/>
            <w:vAlign w:val="center"/>
          </w:tcPr>
          <w:p w14:paraId="35CFAA48" w14:textId="77777777" w:rsidR="00E4013F" w:rsidRPr="00992370" w:rsidRDefault="00E4013F" w:rsidP="00590E8D">
            <w:pPr>
              <w:pStyle w:val="TA"/>
            </w:pPr>
          </w:p>
        </w:tc>
        <w:tc>
          <w:tcPr>
            <w:tcW w:w="1134" w:type="dxa"/>
            <w:shd w:val="clear" w:color="auto" w:fill="auto"/>
            <w:vAlign w:val="center"/>
          </w:tcPr>
          <w:p w14:paraId="7AC451C4" w14:textId="77777777" w:rsidR="00E4013F" w:rsidRPr="00992370" w:rsidRDefault="00E4013F" w:rsidP="00590E8D">
            <w:pPr>
              <w:pStyle w:val="TA"/>
            </w:pPr>
          </w:p>
        </w:tc>
        <w:tc>
          <w:tcPr>
            <w:tcW w:w="851" w:type="dxa"/>
            <w:shd w:val="clear" w:color="auto" w:fill="auto"/>
            <w:vAlign w:val="center"/>
          </w:tcPr>
          <w:p w14:paraId="5881B33A" w14:textId="77777777" w:rsidR="00E4013F" w:rsidRPr="00992370" w:rsidRDefault="00E4013F" w:rsidP="00E13B3F">
            <w:pPr>
              <w:pStyle w:val="TA"/>
              <w:jc w:val="center"/>
            </w:pPr>
            <w:r w:rsidRPr="00992370">
              <w:t>0</w:t>
            </w:r>
          </w:p>
        </w:tc>
        <w:tc>
          <w:tcPr>
            <w:tcW w:w="1134" w:type="dxa"/>
            <w:shd w:val="clear" w:color="auto" w:fill="auto"/>
            <w:vAlign w:val="center"/>
          </w:tcPr>
          <w:p w14:paraId="02C5AEFC" w14:textId="77777777" w:rsidR="00E4013F" w:rsidRPr="00992370" w:rsidRDefault="00E4013F" w:rsidP="00590E8D">
            <w:pPr>
              <w:pStyle w:val="TA"/>
            </w:pPr>
            <w:r>
              <w:t>Lower</w:t>
            </w:r>
          </w:p>
        </w:tc>
      </w:tr>
      <w:tr w:rsidR="00E4013F" w:rsidRPr="00992370" w14:paraId="67F25466" w14:textId="77777777" w:rsidTr="007A331F">
        <w:trPr>
          <w:cantSplit/>
        </w:trPr>
        <w:tc>
          <w:tcPr>
            <w:tcW w:w="2093" w:type="dxa"/>
            <w:shd w:val="clear" w:color="auto" w:fill="auto"/>
            <w:vAlign w:val="center"/>
          </w:tcPr>
          <w:p w14:paraId="6C3C9F64" w14:textId="77777777" w:rsidR="00E4013F" w:rsidRPr="00590E8D" w:rsidRDefault="00E4013F" w:rsidP="00590E8D">
            <w:pPr>
              <w:pStyle w:val="TA"/>
              <w:rPr>
                <w:i/>
              </w:rPr>
            </w:pPr>
            <w:r w:rsidRPr="00590E8D">
              <w:rPr>
                <w:i/>
              </w:rPr>
              <w:t>Castilleja attenuata</w:t>
            </w:r>
          </w:p>
        </w:tc>
        <w:tc>
          <w:tcPr>
            <w:tcW w:w="1843" w:type="dxa"/>
            <w:shd w:val="clear" w:color="auto" w:fill="auto"/>
            <w:vAlign w:val="center"/>
          </w:tcPr>
          <w:p w14:paraId="6CBBC2D3" w14:textId="77777777" w:rsidR="00E4013F" w:rsidRPr="00992370" w:rsidRDefault="00E4013F" w:rsidP="00590E8D">
            <w:pPr>
              <w:pStyle w:val="TA"/>
            </w:pPr>
            <w:r w:rsidRPr="00992370">
              <w:t>Valley Tassels</w:t>
            </w:r>
          </w:p>
        </w:tc>
        <w:tc>
          <w:tcPr>
            <w:tcW w:w="1417" w:type="dxa"/>
            <w:shd w:val="clear" w:color="auto" w:fill="auto"/>
            <w:vAlign w:val="center"/>
          </w:tcPr>
          <w:p w14:paraId="7A2E1076" w14:textId="77777777" w:rsidR="00E4013F" w:rsidRPr="00992370" w:rsidRDefault="00E4013F" w:rsidP="00590E8D">
            <w:pPr>
              <w:pStyle w:val="TA"/>
            </w:pPr>
            <w:r w:rsidRPr="00992370">
              <w:t>Orobanchaceae</w:t>
            </w:r>
          </w:p>
        </w:tc>
        <w:tc>
          <w:tcPr>
            <w:tcW w:w="1276" w:type="dxa"/>
            <w:shd w:val="clear" w:color="auto" w:fill="auto"/>
            <w:vAlign w:val="center"/>
          </w:tcPr>
          <w:p w14:paraId="543A69CA" w14:textId="2D0A2C41" w:rsidR="00E4013F" w:rsidRPr="00992370" w:rsidRDefault="002F4B55" w:rsidP="00590E8D">
            <w:pPr>
              <w:pStyle w:val="TA"/>
            </w:pPr>
            <w:r>
              <w:t>Casual or ruderal</w:t>
            </w:r>
          </w:p>
        </w:tc>
        <w:tc>
          <w:tcPr>
            <w:tcW w:w="1134" w:type="dxa"/>
            <w:shd w:val="clear" w:color="auto" w:fill="auto"/>
            <w:vAlign w:val="center"/>
          </w:tcPr>
          <w:p w14:paraId="5FF94C0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9E602ED" w14:textId="77777777" w:rsidR="00E4013F" w:rsidRPr="00992370" w:rsidRDefault="00E4013F" w:rsidP="00590E8D">
            <w:pPr>
              <w:pStyle w:val="TA"/>
            </w:pPr>
          </w:p>
        </w:tc>
        <w:tc>
          <w:tcPr>
            <w:tcW w:w="1134" w:type="dxa"/>
            <w:shd w:val="clear" w:color="auto" w:fill="auto"/>
            <w:vAlign w:val="center"/>
          </w:tcPr>
          <w:p w14:paraId="080B3743" w14:textId="77777777" w:rsidR="00E4013F" w:rsidRPr="00992370" w:rsidRDefault="00E4013F" w:rsidP="00590E8D">
            <w:pPr>
              <w:pStyle w:val="TA"/>
            </w:pPr>
            <w:r w:rsidRPr="00992370">
              <w:t>Currently non-invasive</w:t>
            </w:r>
          </w:p>
        </w:tc>
        <w:tc>
          <w:tcPr>
            <w:tcW w:w="850" w:type="dxa"/>
            <w:shd w:val="clear" w:color="auto" w:fill="auto"/>
            <w:vAlign w:val="center"/>
          </w:tcPr>
          <w:p w14:paraId="3153ADE1" w14:textId="77777777" w:rsidR="00E4013F" w:rsidRPr="00992370" w:rsidRDefault="00E4013F" w:rsidP="00590E8D">
            <w:pPr>
              <w:pStyle w:val="TA"/>
            </w:pPr>
          </w:p>
        </w:tc>
        <w:tc>
          <w:tcPr>
            <w:tcW w:w="1134" w:type="dxa"/>
            <w:shd w:val="clear" w:color="auto" w:fill="auto"/>
            <w:vAlign w:val="center"/>
          </w:tcPr>
          <w:p w14:paraId="72424E7A" w14:textId="77777777" w:rsidR="00E4013F" w:rsidRPr="00992370" w:rsidRDefault="00E4013F" w:rsidP="00590E8D">
            <w:pPr>
              <w:pStyle w:val="TA"/>
            </w:pPr>
          </w:p>
        </w:tc>
        <w:tc>
          <w:tcPr>
            <w:tcW w:w="851" w:type="dxa"/>
            <w:shd w:val="clear" w:color="auto" w:fill="auto"/>
            <w:vAlign w:val="center"/>
          </w:tcPr>
          <w:p w14:paraId="74C991EF" w14:textId="77777777" w:rsidR="00E4013F" w:rsidRPr="00992370" w:rsidRDefault="00E4013F" w:rsidP="00E13B3F">
            <w:pPr>
              <w:pStyle w:val="TA"/>
              <w:jc w:val="center"/>
            </w:pPr>
            <w:r w:rsidRPr="00992370">
              <w:t>0</w:t>
            </w:r>
          </w:p>
        </w:tc>
        <w:tc>
          <w:tcPr>
            <w:tcW w:w="1134" w:type="dxa"/>
            <w:shd w:val="clear" w:color="auto" w:fill="auto"/>
            <w:vAlign w:val="center"/>
          </w:tcPr>
          <w:p w14:paraId="73F06226" w14:textId="77777777" w:rsidR="00E4013F" w:rsidRPr="00992370" w:rsidRDefault="00E4013F" w:rsidP="00590E8D">
            <w:pPr>
              <w:pStyle w:val="TA"/>
            </w:pPr>
            <w:r>
              <w:t>Lower</w:t>
            </w:r>
          </w:p>
        </w:tc>
      </w:tr>
      <w:tr w:rsidR="00E4013F" w:rsidRPr="00992370" w14:paraId="4E283B06" w14:textId="77777777" w:rsidTr="007A331F">
        <w:trPr>
          <w:cantSplit/>
        </w:trPr>
        <w:tc>
          <w:tcPr>
            <w:tcW w:w="2093" w:type="dxa"/>
            <w:shd w:val="clear" w:color="auto" w:fill="auto"/>
            <w:vAlign w:val="center"/>
          </w:tcPr>
          <w:p w14:paraId="569CABFD" w14:textId="3D68E53A" w:rsidR="00E4013F" w:rsidRPr="00590E8D" w:rsidRDefault="00E4013F" w:rsidP="00590E8D">
            <w:pPr>
              <w:pStyle w:val="TA"/>
              <w:rPr>
                <w:i/>
              </w:rPr>
            </w:pPr>
            <w:r w:rsidRPr="00590E8D">
              <w:rPr>
                <w:i/>
              </w:rPr>
              <w:t>Castilleja exserta</w:t>
            </w:r>
            <w:r w:rsidR="00590E8D" w:rsidRPr="00590E8D">
              <w:t xml:space="preserve"> subp. </w:t>
            </w:r>
            <w:r w:rsidRPr="00590E8D">
              <w:rPr>
                <w:i/>
              </w:rPr>
              <w:t>exserta</w:t>
            </w:r>
          </w:p>
        </w:tc>
        <w:tc>
          <w:tcPr>
            <w:tcW w:w="1843" w:type="dxa"/>
            <w:shd w:val="clear" w:color="auto" w:fill="auto"/>
            <w:vAlign w:val="center"/>
          </w:tcPr>
          <w:p w14:paraId="537EE811" w14:textId="77777777" w:rsidR="00E4013F" w:rsidRPr="00992370" w:rsidRDefault="00E4013F" w:rsidP="00590E8D">
            <w:pPr>
              <w:pStyle w:val="TA"/>
            </w:pPr>
            <w:r w:rsidRPr="00992370">
              <w:t>Purple Owl's Clover</w:t>
            </w:r>
          </w:p>
        </w:tc>
        <w:tc>
          <w:tcPr>
            <w:tcW w:w="1417" w:type="dxa"/>
            <w:shd w:val="clear" w:color="auto" w:fill="auto"/>
            <w:vAlign w:val="center"/>
          </w:tcPr>
          <w:p w14:paraId="4699C83D" w14:textId="77777777" w:rsidR="00E4013F" w:rsidRPr="00992370" w:rsidRDefault="00E4013F" w:rsidP="00590E8D">
            <w:pPr>
              <w:pStyle w:val="TA"/>
            </w:pPr>
            <w:r w:rsidRPr="00992370">
              <w:t>Orobanchaceae</w:t>
            </w:r>
          </w:p>
        </w:tc>
        <w:tc>
          <w:tcPr>
            <w:tcW w:w="1276" w:type="dxa"/>
            <w:shd w:val="clear" w:color="auto" w:fill="auto"/>
            <w:vAlign w:val="center"/>
          </w:tcPr>
          <w:p w14:paraId="14A3B3DD" w14:textId="5203FE9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737E7B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C268A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B356F1D" w14:textId="77777777" w:rsidR="00E4013F" w:rsidRPr="00992370" w:rsidRDefault="00E4013F" w:rsidP="00590E8D">
            <w:pPr>
              <w:pStyle w:val="TA"/>
            </w:pPr>
            <w:r w:rsidRPr="00992370">
              <w:t>Currently non-invasive</w:t>
            </w:r>
          </w:p>
        </w:tc>
        <w:tc>
          <w:tcPr>
            <w:tcW w:w="850" w:type="dxa"/>
            <w:shd w:val="clear" w:color="auto" w:fill="auto"/>
            <w:vAlign w:val="center"/>
          </w:tcPr>
          <w:p w14:paraId="5BF477F6" w14:textId="77777777" w:rsidR="00E4013F" w:rsidRPr="00992370" w:rsidRDefault="00E4013F" w:rsidP="00590E8D">
            <w:pPr>
              <w:pStyle w:val="TA"/>
            </w:pPr>
          </w:p>
        </w:tc>
        <w:tc>
          <w:tcPr>
            <w:tcW w:w="1134" w:type="dxa"/>
            <w:shd w:val="clear" w:color="auto" w:fill="auto"/>
            <w:vAlign w:val="center"/>
          </w:tcPr>
          <w:p w14:paraId="4CAAFCB2" w14:textId="77777777" w:rsidR="00E4013F" w:rsidRPr="00992370" w:rsidRDefault="00E4013F" w:rsidP="00590E8D">
            <w:pPr>
              <w:pStyle w:val="TA"/>
            </w:pPr>
          </w:p>
        </w:tc>
        <w:tc>
          <w:tcPr>
            <w:tcW w:w="851" w:type="dxa"/>
            <w:shd w:val="clear" w:color="auto" w:fill="auto"/>
            <w:vAlign w:val="center"/>
          </w:tcPr>
          <w:p w14:paraId="56AD1AD2" w14:textId="77777777" w:rsidR="00E4013F" w:rsidRPr="00992370" w:rsidRDefault="00E4013F" w:rsidP="00E13B3F">
            <w:pPr>
              <w:pStyle w:val="TA"/>
              <w:jc w:val="center"/>
            </w:pPr>
            <w:r w:rsidRPr="00992370">
              <w:t>0</w:t>
            </w:r>
          </w:p>
        </w:tc>
        <w:tc>
          <w:tcPr>
            <w:tcW w:w="1134" w:type="dxa"/>
            <w:shd w:val="clear" w:color="auto" w:fill="auto"/>
            <w:vAlign w:val="center"/>
          </w:tcPr>
          <w:p w14:paraId="49EAC22E" w14:textId="77777777" w:rsidR="00E4013F" w:rsidRPr="00992370" w:rsidRDefault="00E4013F" w:rsidP="00590E8D">
            <w:pPr>
              <w:pStyle w:val="TA"/>
            </w:pPr>
            <w:r>
              <w:t>Lower</w:t>
            </w:r>
          </w:p>
        </w:tc>
      </w:tr>
      <w:tr w:rsidR="00E4013F" w:rsidRPr="00992370" w14:paraId="0977773B" w14:textId="77777777" w:rsidTr="007A331F">
        <w:trPr>
          <w:cantSplit/>
        </w:trPr>
        <w:tc>
          <w:tcPr>
            <w:tcW w:w="2093" w:type="dxa"/>
            <w:shd w:val="clear" w:color="auto" w:fill="auto"/>
            <w:vAlign w:val="center"/>
          </w:tcPr>
          <w:p w14:paraId="786D26A0" w14:textId="77777777" w:rsidR="00E4013F" w:rsidRPr="00590E8D" w:rsidRDefault="00E4013F" w:rsidP="00590E8D">
            <w:pPr>
              <w:pStyle w:val="TA"/>
              <w:rPr>
                <w:i/>
              </w:rPr>
            </w:pPr>
            <w:r w:rsidRPr="00590E8D">
              <w:rPr>
                <w:i/>
              </w:rPr>
              <w:lastRenderedPageBreak/>
              <w:t>Cedronella canariensis</w:t>
            </w:r>
          </w:p>
        </w:tc>
        <w:tc>
          <w:tcPr>
            <w:tcW w:w="1843" w:type="dxa"/>
            <w:shd w:val="clear" w:color="auto" w:fill="auto"/>
            <w:vAlign w:val="center"/>
          </w:tcPr>
          <w:p w14:paraId="0E6FB2FA" w14:textId="77777777" w:rsidR="00E4013F" w:rsidRPr="00992370" w:rsidRDefault="00E4013F" w:rsidP="00590E8D">
            <w:pPr>
              <w:pStyle w:val="TA"/>
            </w:pPr>
            <w:r w:rsidRPr="00992370">
              <w:t>Balm of Gilead</w:t>
            </w:r>
          </w:p>
        </w:tc>
        <w:tc>
          <w:tcPr>
            <w:tcW w:w="1417" w:type="dxa"/>
            <w:shd w:val="clear" w:color="auto" w:fill="auto"/>
            <w:vAlign w:val="center"/>
          </w:tcPr>
          <w:p w14:paraId="6E31D531" w14:textId="77777777" w:rsidR="00E4013F" w:rsidRPr="00992370" w:rsidRDefault="00E4013F" w:rsidP="00590E8D">
            <w:pPr>
              <w:pStyle w:val="TA"/>
            </w:pPr>
            <w:r w:rsidRPr="00992370">
              <w:t>Lamiaceae</w:t>
            </w:r>
          </w:p>
        </w:tc>
        <w:tc>
          <w:tcPr>
            <w:tcW w:w="1276" w:type="dxa"/>
            <w:shd w:val="clear" w:color="auto" w:fill="auto"/>
            <w:vAlign w:val="center"/>
          </w:tcPr>
          <w:p w14:paraId="08CCB7BC" w14:textId="7B44D3B6" w:rsidR="00E4013F" w:rsidRPr="00992370" w:rsidRDefault="002F4B55" w:rsidP="00590E8D">
            <w:pPr>
              <w:pStyle w:val="TA"/>
            </w:pPr>
            <w:r>
              <w:t>Casual or ruderal</w:t>
            </w:r>
          </w:p>
        </w:tc>
        <w:tc>
          <w:tcPr>
            <w:tcW w:w="1134" w:type="dxa"/>
            <w:shd w:val="clear" w:color="auto" w:fill="auto"/>
            <w:vAlign w:val="center"/>
          </w:tcPr>
          <w:p w14:paraId="30B14F6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3F4343" w14:textId="77777777" w:rsidR="00E4013F" w:rsidRPr="00992370" w:rsidRDefault="00E4013F" w:rsidP="00590E8D">
            <w:pPr>
              <w:pStyle w:val="TA"/>
            </w:pPr>
          </w:p>
        </w:tc>
        <w:tc>
          <w:tcPr>
            <w:tcW w:w="1134" w:type="dxa"/>
            <w:shd w:val="clear" w:color="auto" w:fill="auto"/>
            <w:vAlign w:val="center"/>
          </w:tcPr>
          <w:p w14:paraId="1F0420F5" w14:textId="77777777" w:rsidR="00E4013F" w:rsidRPr="00992370" w:rsidRDefault="00E4013F" w:rsidP="00590E8D">
            <w:pPr>
              <w:pStyle w:val="TA"/>
            </w:pPr>
            <w:r w:rsidRPr="00992370">
              <w:t>Currently non-invasive</w:t>
            </w:r>
          </w:p>
        </w:tc>
        <w:tc>
          <w:tcPr>
            <w:tcW w:w="850" w:type="dxa"/>
            <w:shd w:val="clear" w:color="auto" w:fill="auto"/>
            <w:vAlign w:val="center"/>
          </w:tcPr>
          <w:p w14:paraId="7C7112A5" w14:textId="77777777" w:rsidR="00E4013F" w:rsidRPr="00992370" w:rsidRDefault="00E4013F" w:rsidP="00590E8D">
            <w:pPr>
              <w:pStyle w:val="TA"/>
            </w:pPr>
          </w:p>
        </w:tc>
        <w:tc>
          <w:tcPr>
            <w:tcW w:w="1134" w:type="dxa"/>
            <w:shd w:val="clear" w:color="auto" w:fill="auto"/>
            <w:vAlign w:val="center"/>
          </w:tcPr>
          <w:p w14:paraId="18E53443" w14:textId="77777777" w:rsidR="00E4013F" w:rsidRPr="00992370" w:rsidRDefault="00E4013F" w:rsidP="00590E8D">
            <w:pPr>
              <w:pStyle w:val="TA"/>
            </w:pPr>
          </w:p>
        </w:tc>
        <w:tc>
          <w:tcPr>
            <w:tcW w:w="851" w:type="dxa"/>
            <w:shd w:val="clear" w:color="auto" w:fill="auto"/>
            <w:vAlign w:val="center"/>
          </w:tcPr>
          <w:p w14:paraId="2C12AC9B" w14:textId="77777777" w:rsidR="00E4013F" w:rsidRPr="00992370" w:rsidRDefault="00E4013F" w:rsidP="00E13B3F">
            <w:pPr>
              <w:pStyle w:val="TA"/>
              <w:jc w:val="center"/>
            </w:pPr>
            <w:r w:rsidRPr="00992370">
              <w:t>0</w:t>
            </w:r>
          </w:p>
        </w:tc>
        <w:tc>
          <w:tcPr>
            <w:tcW w:w="1134" w:type="dxa"/>
            <w:shd w:val="clear" w:color="auto" w:fill="auto"/>
            <w:vAlign w:val="center"/>
          </w:tcPr>
          <w:p w14:paraId="63748DF9" w14:textId="77777777" w:rsidR="00E4013F" w:rsidRPr="00992370" w:rsidRDefault="00E4013F" w:rsidP="00590E8D">
            <w:pPr>
              <w:pStyle w:val="TA"/>
            </w:pPr>
            <w:r>
              <w:t>Lower</w:t>
            </w:r>
          </w:p>
        </w:tc>
      </w:tr>
      <w:tr w:rsidR="00E4013F" w:rsidRPr="00992370" w14:paraId="65233ED7" w14:textId="77777777" w:rsidTr="007A331F">
        <w:trPr>
          <w:cantSplit/>
        </w:trPr>
        <w:tc>
          <w:tcPr>
            <w:tcW w:w="2093" w:type="dxa"/>
            <w:shd w:val="clear" w:color="auto" w:fill="auto"/>
            <w:vAlign w:val="center"/>
          </w:tcPr>
          <w:p w14:paraId="4725C9E1" w14:textId="77777777" w:rsidR="00E4013F" w:rsidRPr="00590E8D" w:rsidRDefault="00E4013F" w:rsidP="00590E8D">
            <w:pPr>
              <w:pStyle w:val="TA"/>
              <w:rPr>
                <w:i/>
              </w:rPr>
            </w:pPr>
            <w:r w:rsidRPr="00590E8D">
              <w:rPr>
                <w:i/>
              </w:rPr>
              <w:t>Cedrus deodara</w:t>
            </w:r>
          </w:p>
        </w:tc>
        <w:tc>
          <w:tcPr>
            <w:tcW w:w="1843" w:type="dxa"/>
            <w:shd w:val="clear" w:color="auto" w:fill="auto"/>
            <w:vAlign w:val="center"/>
          </w:tcPr>
          <w:p w14:paraId="0FBEA677" w14:textId="77777777" w:rsidR="00E4013F" w:rsidRPr="00992370" w:rsidRDefault="00E4013F" w:rsidP="00590E8D">
            <w:pPr>
              <w:pStyle w:val="TA"/>
            </w:pPr>
            <w:r w:rsidRPr="00992370">
              <w:t>Deodar Cedar</w:t>
            </w:r>
          </w:p>
        </w:tc>
        <w:tc>
          <w:tcPr>
            <w:tcW w:w="1417" w:type="dxa"/>
            <w:shd w:val="clear" w:color="auto" w:fill="auto"/>
            <w:vAlign w:val="center"/>
          </w:tcPr>
          <w:p w14:paraId="2004E206" w14:textId="77777777" w:rsidR="00E4013F" w:rsidRPr="00992370" w:rsidRDefault="00E4013F" w:rsidP="00590E8D">
            <w:pPr>
              <w:pStyle w:val="TA"/>
            </w:pPr>
            <w:r w:rsidRPr="00992370">
              <w:t>Pinaceae</w:t>
            </w:r>
          </w:p>
        </w:tc>
        <w:tc>
          <w:tcPr>
            <w:tcW w:w="1276" w:type="dxa"/>
            <w:shd w:val="clear" w:color="auto" w:fill="auto"/>
            <w:vAlign w:val="center"/>
          </w:tcPr>
          <w:p w14:paraId="765FBBE5" w14:textId="7A6AA376" w:rsidR="00E4013F" w:rsidRPr="00992370" w:rsidRDefault="002F4B55" w:rsidP="00590E8D">
            <w:pPr>
              <w:pStyle w:val="TA"/>
            </w:pPr>
            <w:r>
              <w:t>Casual or ruderal</w:t>
            </w:r>
          </w:p>
        </w:tc>
        <w:tc>
          <w:tcPr>
            <w:tcW w:w="1134" w:type="dxa"/>
            <w:shd w:val="clear" w:color="auto" w:fill="auto"/>
            <w:vAlign w:val="center"/>
          </w:tcPr>
          <w:p w14:paraId="51B8377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33523C1" w14:textId="77777777" w:rsidR="00E4013F" w:rsidRPr="00992370" w:rsidRDefault="00E4013F" w:rsidP="00590E8D">
            <w:pPr>
              <w:pStyle w:val="TA"/>
            </w:pPr>
          </w:p>
        </w:tc>
        <w:tc>
          <w:tcPr>
            <w:tcW w:w="1134" w:type="dxa"/>
            <w:shd w:val="clear" w:color="auto" w:fill="auto"/>
            <w:vAlign w:val="center"/>
          </w:tcPr>
          <w:p w14:paraId="48A9742F" w14:textId="77777777" w:rsidR="00E4013F" w:rsidRPr="00992370" w:rsidRDefault="00E4013F" w:rsidP="00590E8D">
            <w:pPr>
              <w:pStyle w:val="TA"/>
            </w:pPr>
            <w:r w:rsidRPr="00992370">
              <w:t>Currently non-invasive</w:t>
            </w:r>
          </w:p>
        </w:tc>
        <w:tc>
          <w:tcPr>
            <w:tcW w:w="850" w:type="dxa"/>
            <w:shd w:val="clear" w:color="auto" w:fill="auto"/>
            <w:vAlign w:val="center"/>
          </w:tcPr>
          <w:p w14:paraId="27DB1D72" w14:textId="77777777" w:rsidR="00E4013F" w:rsidRPr="00992370" w:rsidRDefault="00E4013F" w:rsidP="00590E8D">
            <w:pPr>
              <w:pStyle w:val="TA"/>
            </w:pPr>
          </w:p>
        </w:tc>
        <w:tc>
          <w:tcPr>
            <w:tcW w:w="1134" w:type="dxa"/>
            <w:shd w:val="clear" w:color="auto" w:fill="auto"/>
            <w:vAlign w:val="center"/>
          </w:tcPr>
          <w:p w14:paraId="1C05673F" w14:textId="77777777" w:rsidR="00E4013F" w:rsidRPr="00992370" w:rsidRDefault="00E4013F" w:rsidP="00590E8D">
            <w:pPr>
              <w:pStyle w:val="TA"/>
            </w:pPr>
          </w:p>
        </w:tc>
        <w:tc>
          <w:tcPr>
            <w:tcW w:w="851" w:type="dxa"/>
            <w:shd w:val="clear" w:color="auto" w:fill="auto"/>
            <w:vAlign w:val="center"/>
          </w:tcPr>
          <w:p w14:paraId="1656A4A5" w14:textId="77777777" w:rsidR="00E4013F" w:rsidRPr="00992370" w:rsidRDefault="00E4013F" w:rsidP="00E13B3F">
            <w:pPr>
              <w:pStyle w:val="TA"/>
              <w:jc w:val="center"/>
            </w:pPr>
            <w:r w:rsidRPr="00992370">
              <w:t>0</w:t>
            </w:r>
          </w:p>
        </w:tc>
        <w:tc>
          <w:tcPr>
            <w:tcW w:w="1134" w:type="dxa"/>
            <w:shd w:val="clear" w:color="auto" w:fill="auto"/>
            <w:vAlign w:val="center"/>
          </w:tcPr>
          <w:p w14:paraId="14F70FBB" w14:textId="77777777" w:rsidR="00E4013F" w:rsidRPr="00992370" w:rsidRDefault="00E4013F" w:rsidP="00590E8D">
            <w:pPr>
              <w:pStyle w:val="TA"/>
            </w:pPr>
            <w:r>
              <w:t>Lower</w:t>
            </w:r>
          </w:p>
        </w:tc>
      </w:tr>
      <w:tr w:rsidR="00E4013F" w:rsidRPr="00992370" w14:paraId="3FE819B6" w14:textId="77777777" w:rsidTr="007A331F">
        <w:trPr>
          <w:cantSplit/>
        </w:trPr>
        <w:tc>
          <w:tcPr>
            <w:tcW w:w="2093" w:type="dxa"/>
            <w:shd w:val="clear" w:color="auto" w:fill="auto"/>
            <w:vAlign w:val="center"/>
          </w:tcPr>
          <w:p w14:paraId="142EAA01" w14:textId="77777777" w:rsidR="00E4013F" w:rsidRPr="00590E8D" w:rsidRDefault="00E4013F" w:rsidP="00590E8D">
            <w:pPr>
              <w:pStyle w:val="TA"/>
              <w:rPr>
                <w:i/>
              </w:rPr>
            </w:pPr>
            <w:r w:rsidRPr="00590E8D">
              <w:rPr>
                <w:i/>
              </w:rPr>
              <w:t xml:space="preserve">Centaurea </w:t>
            </w:r>
            <w:r w:rsidRPr="00590E8D">
              <w:rPr>
                <w:i/>
              </w:rPr>
              <w:sym w:font="Symbol" w:char="F0B4"/>
            </w:r>
            <w:r w:rsidRPr="00590E8D">
              <w:rPr>
                <w:i/>
              </w:rPr>
              <w:t xml:space="preserve"> moncktonii</w:t>
            </w:r>
          </w:p>
        </w:tc>
        <w:tc>
          <w:tcPr>
            <w:tcW w:w="1843" w:type="dxa"/>
            <w:shd w:val="clear" w:color="auto" w:fill="auto"/>
            <w:vAlign w:val="center"/>
          </w:tcPr>
          <w:p w14:paraId="5D3CB16B" w14:textId="77777777" w:rsidR="00E4013F" w:rsidRPr="00992370" w:rsidRDefault="00E4013F" w:rsidP="00590E8D">
            <w:pPr>
              <w:pStyle w:val="TA"/>
            </w:pPr>
            <w:r w:rsidRPr="00992370">
              <w:t>Meadow Knapweed</w:t>
            </w:r>
          </w:p>
        </w:tc>
        <w:tc>
          <w:tcPr>
            <w:tcW w:w="1417" w:type="dxa"/>
            <w:shd w:val="clear" w:color="auto" w:fill="auto"/>
            <w:vAlign w:val="center"/>
          </w:tcPr>
          <w:p w14:paraId="7C6F3387" w14:textId="77777777" w:rsidR="00E4013F" w:rsidRPr="00992370" w:rsidRDefault="00E4013F" w:rsidP="00590E8D">
            <w:pPr>
              <w:pStyle w:val="TA"/>
            </w:pPr>
            <w:r w:rsidRPr="00992370">
              <w:t>Asteraceae</w:t>
            </w:r>
          </w:p>
        </w:tc>
        <w:tc>
          <w:tcPr>
            <w:tcW w:w="1276" w:type="dxa"/>
            <w:shd w:val="clear" w:color="auto" w:fill="auto"/>
            <w:vAlign w:val="center"/>
          </w:tcPr>
          <w:p w14:paraId="5118C431" w14:textId="7831B301" w:rsidR="00E4013F" w:rsidRPr="00992370" w:rsidRDefault="002F4B55" w:rsidP="00590E8D">
            <w:pPr>
              <w:pStyle w:val="TA"/>
            </w:pPr>
            <w:r>
              <w:t>Casual or ruderal</w:t>
            </w:r>
          </w:p>
        </w:tc>
        <w:tc>
          <w:tcPr>
            <w:tcW w:w="1134" w:type="dxa"/>
            <w:shd w:val="clear" w:color="auto" w:fill="auto"/>
            <w:vAlign w:val="center"/>
          </w:tcPr>
          <w:p w14:paraId="3E2B794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D8345E" w14:textId="77777777" w:rsidR="00E4013F" w:rsidRPr="00992370" w:rsidRDefault="00E4013F" w:rsidP="00590E8D">
            <w:pPr>
              <w:pStyle w:val="TA"/>
            </w:pPr>
          </w:p>
        </w:tc>
        <w:tc>
          <w:tcPr>
            <w:tcW w:w="1134" w:type="dxa"/>
            <w:shd w:val="clear" w:color="auto" w:fill="auto"/>
            <w:vAlign w:val="center"/>
          </w:tcPr>
          <w:p w14:paraId="155DCDFF" w14:textId="77777777" w:rsidR="00E4013F" w:rsidRPr="00992370" w:rsidRDefault="00E4013F" w:rsidP="00590E8D">
            <w:pPr>
              <w:pStyle w:val="TA"/>
            </w:pPr>
            <w:r w:rsidRPr="00992370">
              <w:t>Currently non-invasive</w:t>
            </w:r>
          </w:p>
        </w:tc>
        <w:tc>
          <w:tcPr>
            <w:tcW w:w="850" w:type="dxa"/>
            <w:shd w:val="clear" w:color="auto" w:fill="auto"/>
            <w:vAlign w:val="center"/>
          </w:tcPr>
          <w:p w14:paraId="4AB46CEE" w14:textId="77777777" w:rsidR="00E4013F" w:rsidRPr="00992370" w:rsidRDefault="00E4013F" w:rsidP="00590E8D">
            <w:pPr>
              <w:pStyle w:val="TA"/>
            </w:pPr>
          </w:p>
        </w:tc>
        <w:tc>
          <w:tcPr>
            <w:tcW w:w="1134" w:type="dxa"/>
            <w:shd w:val="clear" w:color="auto" w:fill="auto"/>
            <w:vAlign w:val="center"/>
          </w:tcPr>
          <w:p w14:paraId="06C3B045" w14:textId="77777777" w:rsidR="00E4013F" w:rsidRPr="00992370" w:rsidRDefault="00E4013F" w:rsidP="00590E8D">
            <w:pPr>
              <w:pStyle w:val="TA"/>
            </w:pPr>
          </w:p>
        </w:tc>
        <w:tc>
          <w:tcPr>
            <w:tcW w:w="851" w:type="dxa"/>
            <w:shd w:val="clear" w:color="auto" w:fill="auto"/>
            <w:vAlign w:val="center"/>
          </w:tcPr>
          <w:p w14:paraId="1C4DF753" w14:textId="77777777" w:rsidR="00E4013F" w:rsidRPr="00992370" w:rsidRDefault="00E4013F" w:rsidP="00E13B3F">
            <w:pPr>
              <w:pStyle w:val="TA"/>
              <w:jc w:val="center"/>
            </w:pPr>
            <w:r w:rsidRPr="00992370">
              <w:t>0</w:t>
            </w:r>
          </w:p>
        </w:tc>
        <w:tc>
          <w:tcPr>
            <w:tcW w:w="1134" w:type="dxa"/>
            <w:shd w:val="clear" w:color="auto" w:fill="auto"/>
            <w:vAlign w:val="center"/>
          </w:tcPr>
          <w:p w14:paraId="7615DDBA" w14:textId="77777777" w:rsidR="00E4013F" w:rsidRPr="00992370" w:rsidRDefault="00E4013F" w:rsidP="00590E8D">
            <w:pPr>
              <w:pStyle w:val="TA"/>
            </w:pPr>
            <w:r>
              <w:t>Lower</w:t>
            </w:r>
          </w:p>
        </w:tc>
      </w:tr>
      <w:tr w:rsidR="00E4013F" w:rsidRPr="00992370" w14:paraId="6588EED1" w14:textId="77777777" w:rsidTr="007A331F">
        <w:trPr>
          <w:cantSplit/>
        </w:trPr>
        <w:tc>
          <w:tcPr>
            <w:tcW w:w="2093" w:type="dxa"/>
            <w:shd w:val="clear" w:color="auto" w:fill="auto"/>
            <w:vAlign w:val="center"/>
          </w:tcPr>
          <w:p w14:paraId="462F3FBF" w14:textId="77777777" w:rsidR="00E4013F" w:rsidRPr="00590E8D" w:rsidRDefault="00E4013F" w:rsidP="00590E8D">
            <w:pPr>
              <w:pStyle w:val="TA"/>
              <w:rPr>
                <w:i/>
              </w:rPr>
            </w:pPr>
            <w:r w:rsidRPr="00590E8D">
              <w:rPr>
                <w:i/>
              </w:rPr>
              <w:t>Centaurea benedicta</w:t>
            </w:r>
          </w:p>
        </w:tc>
        <w:tc>
          <w:tcPr>
            <w:tcW w:w="1843" w:type="dxa"/>
            <w:shd w:val="clear" w:color="auto" w:fill="auto"/>
            <w:vAlign w:val="center"/>
          </w:tcPr>
          <w:p w14:paraId="1DAD5A0E" w14:textId="77777777" w:rsidR="00E4013F" w:rsidRPr="00992370" w:rsidRDefault="00E4013F" w:rsidP="00590E8D">
            <w:pPr>
              <w:pStyle w:val="TA"/>
            </w:pPr>
            <w:r w:rsidRPr="00992370">
              <w:t>Blessed Thistle</w:t>
            </w:r>
          </w:p>
        </w:tc>
        <w:tc>
          <w:tcPr>
            <w:tcW w:w="1417" w:type="dxa"/>
            <w:shd w:val="clear" w:color="auto" w:fill="auto"/>
            <w:vAlign w:val="center"/>
          </w:tcPr>
          <w:p w14:paraId="1E64927F" w14:textId="77777777" w:rsidR="00E4013F" w:rsidRPr="00992370" w:rsidRDefault="00E4013F" w:rsidP="00590E8D">
            <w:pPr>
              <w:pStyle w:val="TA"/>
            </w:pPr>
            <w:r w:rsidRPr="00992370">
              <w:t>Asteraceae</w:t>
            </w:r>
          </w:p>
        </w:tc>
        <w:tc>
          <w:tcPr>
            <w:tcW w:w="1276" w:type="dxa"/>
            <w:shd w:val="clear" w:color="auto" w:fill="auto"/>
            <w:vAlign w:val="center"/>
          </w:tcPr>
          <w:p w14:paraId="1354C996" w14:textId="7F160CDE"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36C642D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EFF8A5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C6B5A69" w14:textId="77777777" w:rsidR="00E4013F" w:rsidRPr="00992370" w:rsidRDefault="00E4013F" w:rsidP="00590E8D">
            <w:pPr>
              <w:pStyle w:val="TA"/>
            </w:pPr>
            <w:r w:rsidRPr="00992370">
              <w:t>Currently non-invasive</w:t>
            </w:r>
          </w:p>
        </w:tc>
        <w:tc>
          <w:tcPr>
            <w:tcW w:w="850" w:type="dxa"/>
            <w:shd w:val="clear" w:color="auto" w:fill="auto"/>
            <w:vAlign w:val="center"/>
          </w:tcPr>
          <w:p w14:paraId="1D786582" w14:textId="77777777" w:rsidR="00E4013F" w:rsidRPr="00992370" w:rsidRDefault="00E4013F" w:rsidP="00590E8D">
            <w:pPr>
              <w:pStyle w:val="TA"/>
            </w:pPr>
          </w:p>
        </w:tc>
        <w:tc>
          <w:tcPr>
            <w:tcW w:w="1134" w:type="dxa"/>
            <w:shd w:val="clear" w:color="auto" w:fill="auto"/>
            <w:vAlign w:val="center"/>
          </w:tcPr>
          <w:p w14:paraId="2EDAED44" w14:textId="77777777" w:rsidR="00E4013F" w:rsidRPr="00992370" w:rsidRDefault="00E4013F" w:rsidP="00590E8D">
            <w:pPr>
              <w:pStyle w:val="TA"/>
            </w:pPr>
          </w:p>
        </w:tc>
        <w:tc>
          <w:tcPr>
            <w:tcW w:w="851" w:type="dxa"/>
            <w:shd w:val="clear" w:color="auto" w:fill="auto"/>
            <w:vAlign w:val="center"/>
          </w:tcPr>
          <w:p w14:paraId="1FCD16A8" w14:textId="77777777" w:rsidR="00E4013F" w:rsidRPr="00992370" w:rsidRDefault="00E4013F" w:rsidP="00E13B3F">
            <w:pPr>
              <w:pStyle w:val="TA"/>
              <w:jc w:val="center"/>
            </w:pPr>
            <w:r w:rsidRPr="00992370">
              <w:t>0</w:t>
            </w:r>
          </w:p>
        </w:tc>
        <w:tc>
          <w:tcPr>
            <w:tcW w:w="1134" w:type="dxa"/>
            <w:shd w:val="clear" w:color="auto" w:fill="auto"/>
            <w:vAlign w:val="center"/>
          </w:tcPr>
          <w:p w14:paraId="19EAF36A" w14:textId="77777777" w:rsidR="00E4013F" w:rsidRPr="00992370" w:rsidRDefault="00E4013F" w:rsidP="00590E8D">
            <w:pPr>
              <w:pStyle w:val="TA"/>
            </w:pPr>
            <w:r>
              <w:t>Lower</w:t>
            </w:r>
          </w:p>
        </w:tc>
      </w:tr>
      <w:tr w:rsidR="00E4013F" w:rsidRPr="00992370" w14:paraId="7662E870" w14:textId="77777777" w:rsidTr="007A331F">
        <w:trPr>
          <w:cantSplit/>
        </w:trPr>
        <w:tc>
          <w:tcPr>
            <w:tcW w:w="2093" w:type="dxa"/>
            <w:shd w:val="clear" w:color="auto" w:fill="auto"/>
            <w:vAlign w:val="center"/>
          </w:tcPr>
          <w:p w14:paraId="513EA270" w14:textId="77777777" w:rsidR="00E4013F" w:rsidRPr="00590E8D" w:rsidRDefault="00E4013F" w:rsidP="00590E8D">
            <w:pPr>
              <w:pStyle w:val="TA"/>
              <w:rPr>
                <w:i/>
              </w:rPr>
            </w:pPr>
            <w:r w:rsidRPr="00590E8D">
              <w:rPr>
                <w:i/>
              </w:rPr>
              <w:t>Centaurea cineraria</w:t>
            </w:r>
          </w:p>
        </w:tc>
        <w:tc>
          <w:tcPr>
            <w:tcW w:w="1843" w:type="dxa"/>
            <w:shd w:val="clear" w:color="auto" w:fill="auto"/>
            <w:vAlign w:val="center"/>
          </w:tcPr>
          <w:p w14:paraId="6AEA8CB5" w14:textId="77777777" w:rsidR="00E4013F" w:rsidRPr="00992370" w:rsidRDefault="00E4013F" w:rsidP="00590E8D">
            <w:pPr>
              <w:pStyle w:val="TA"/>
            </w:pPr>
            <w:r w:rsidRPr="00992370">
              <w:t>Dusty Miller</w:t>
            </w:r>
          </w:p>
        </w:tc>
        <w:tc>
          <w:tcPr>
            <w:tcW w:w="1417" w:type="dxa"/>
            <w:shd w:val="clear" w:color="auto" w:fill="auto"/>
            <w:vAlign w:val="center"/>
          </w:tcPr>
          <w:p w14:paraId="4324FCC8" w14:textId="77777777" w:rsidR="00E4013F" w:rsidRPr="00992370" w:rsidRDefault="00E4013F" w:rsidP="00590E8D">
            <w:pPr>
              <w:pStyle w:val="TA"/>
            </w:pPr>
            <w:r w:rsidRPr="00992370">
              <w:t>Asteraceae</w:t>
            </w:r>
          </w:p>
        </w:tc>
        <w:tc>
          <w:tcPr>
            <w:tcW w:w="1276" w:type="dxa"/>
            <w:shd w:val="clear" w:color="auto" w:fill="auto"/>
            <w:vAlign w:val="center"/>
          </w:tcPr>
          <w:p w14:paraId="7D025666" w14:textId="593A5FCE"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5DB98DC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280D58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38D35ED" w14:textId="77777777" w:rsidR="00E4013F" w:rsidRPr="00992370" w:rsidRDefault="00E4013F" w:rsidP="00590E8D">
            <w:pPr>
              <w:pStyle w:val="TA"/>
            </w:pPr>
            <w:r w:rsidRPr="00992370">
              <w:t>Currently non-invasive</w:t>
            </w:r>
          </w:p>
        </w:tc>
        <w:tc>
          <w:tcPr>
            <w:tcW w:w="850" w:type="dxa"/>
            <w:shd w:val="clear" w:color="auto" w:fill="auto"/>
            <w:vAlign w:val="center"/>
          </w:tcPr>
          <w:p w14:paraId="2B5A8550" w14:textId="77777777" w:rsidR="00E4013F" w:rsidRPr="00992370" w:rsidRDefault="00E4013F" w:rsidP="00590E8D">
            <w:pPr>
              <w:pStyle w:val="TA"/>
            </w:pPr>
          </w:p>
        </w:tc>
        <w:tc>
          <w:tcPr>
            <w:tcW w:w="1134" w:type="dxa"/>
            <w:shd w:val="clear" w:color="auto" w:fill="auto"/>
            <w:vAlign w:val="center"/>
          </w:tcPr>
          <w:p w14:paraId="4AB91B17" w14:textId="77777777" w:rsidR="00E4013F" w:rsidRPr="00992370" w:rsidRDefault="00E4013F" w:rsidP="00590E8D">
            <w:pPr>
              <w:pStyle w:val="TA"/>
            </w:pPr>
          </w:p>
        </w:tc>
        <w:tc>
          <w:tcPr>
            <w:tcW w:w="851" w:type="dxa"/>
            <w:shd w:val="clear" w:color="auto" w:fill="auto"/>
            <w:vAlign w:val="center"/>
          </w:tcPr>
          <w:p w14:paraId="3A5110B5" w14:textId="77777777" w:rsidR="00E4013F" w:rsidRPr="00992370" w:rsidRDefault="00E4013F" w:rsidP="00E13B3F">
            <w:pPr>
              <w:pStyle w:val="TA"/>
              <w:jc w:val="center"/>
            </w:pPr>
            <w:r w:rsidRPr="00992370">
              <w:t>0</w:t>
            </w:r>
          </w:p>
        </w:tc>
        <w:tc>
          <w:tcPr>
            <w:tcW w:w="1134" w:type="dxa"/>
            <w:shd w:val="clear" w:color="auto" w:fill="auto"/>
            <w:vAlign w:val="center"/>
          </w:tcPr>
          <w:p w14:paraId="52FAB0F1" w14:textId="77777777" w:rsidR="00E4013F" w:rsidRPr="00992370" w:rsidRDefault="00E4013F" w:rsidP="00590E8D">
            <w:pPr>
              <w:pStyle w:val="TA"/>
            </w:pPr>
            <w:r>
              <w:t>Lower</w:t>
            </w:r>
          </w:p>
        </w:tc>
      </w:tr>
      <w:tr w:rsidR="00E4013F" w:rsidRPr="00992370" w14:paraId="44C7F011" w14:textId="77777777" w:rsidTr="007A331F">
        <w:trPr>
          <w:cantSplit/>
        </w:trPr>
        <w:tc>
          <w:tcPr>
            <w:tcW w:w="2093" w:type="dxa"/>
            <w:shd w:val="clear" w:color="auto" w:fill="auto"/>
            <w:vAlign w:val="center"/>
          </w:tcPr>
          <w:p w14:paraId="4B7BF730" w14:textId="77777777" w:rsidR="00E4013F" w:rsidRPr="00590E8D" w:rsidRDefault="00E4013F" w:rsidP="00590E8D">
            <w:pPr>
              <w:pStyle w:val="TA"/>
              <w:rPr>
                <w:i/>
              </w:rPr>
            </w:pPr>
            <w:r w:rsidRPr="00590E8D">
              <w:rPr>
                <w:i/>
              </w:rPr>
              <w:t>Centaurea jacea</w:t>
            </w:r>
          </w:p>
        </w:tc>
        <w:tc>
          <w:tcPr>
            <w:tcW w:w="1843" w:type="dxa"/>
            <w:shd w:val="clear" w:color="auto" w:fill="auto"/>
            <w:vAlign w:val="center"/>
          </w:tcPr>
          <w:p w14:paraId="6DC6D8DB" w14:textId="77777777" w:rsidR="00E4013F" w:rsidRPr="00992370" w:rsidRDefault="00E4013F" w:rsidP="00590E8D">
            <w:pPr>
              <w:pStyle w:val="TA"/>
            </w:pPr>
            <w:r w:rsidRPr="00992370">
              <w:t>Brown Knapweed</w:t>
            </w:r>
          </w:p>
        </w:tc>
        <w:tc>
          <w:tcPr>
            <w:tcW w:w="1417" w:type="dxa"/>
            <w:shd w:val="clear" w:color="auto" w:fill="auto"/>
            <w:vAlign w:val="center"/>
          </w:tcPr>
          <w:p w14:paraId="007A4365" w14:textId="77777777" w:rsidR="00E4013F" w:rsidRPr="00992370" w:rsidRDefault="00E4013F" w:rsidP="00590E8D">
            <w:pPr>
              <w:pStyle w:val="TA"/>
            </w:pPr>
            <w:r w:rsidRPr="00992370">
              <w:t>Asteraceae</w:t>
            </w:r>
          </w:p>
        </w:tc>
        <w:tc>
          <w:tcPr>
            <w:tcW w:w="1276" w:type="dxa"/>
            <w:shd w:val="clear" w:color="auto" w:fill="auto"/>
            <w:vAlign w:val="center"/>
          </w:tcPr>
          <w:p w14:paraId="6D783AA7" w14:textId="00BD3D19" w:rsidR="00E4013F" w:rsidRPr="00992370" w:rsidRDefault="002F4B55" w:rsidP="00590E8D">
            <w:pPr>
              <w:pStyle w:val="TA"/>
            </w:pPr>
            <w:r>
              <w:t>Casual or ruderal</w:t>
            </w:r>
          </w:p>
        </w:tc>
        <w:tc>
          <w:tcPr>
            <w:tcW w:w="1134" w:type="dxa"/>
            <w:shd w:val="clear" w:color="auto" w:fill="auto"/>
            <w:vAlign w:val="center"/>
          </w:tcPr>
          <w:p w14:paraId="386F050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20427F" w14:textId="77777777" w:rsidR="00E4013F" w:rsidRPr="00992370" w:rsidRDefault="00E4013F" w:rsidP="00590E8D">
            <w:pPr>
              <w:pStyle w:val="TA"/>
            </w:pPr>
          </w:p>
        </w:tc>
        <w:tc>
          <w:tcPr>
            <w:tcW w:w="1134" w:type="dxa"/>
            <w:shd w:val="clear" w:color="auto" w:fill="auto"/>
            <w:vAlign w:val="center"/>
          </w:tcPr>
          <w:p w14:paraId="6EA3C605" w14:textId="77777777" w:rsidR="00E4013F" w:rsidRPr="00992370" w:rsidRDefault="00E4013F" w:rsidP="00590E8D">
            <w:pPr>
              <w:pStyle w:val="TA"/>
            </w:pPr>
            <w:r w:rsidRPr="00992370">
              <w:t>Currently non-invasive</w:t>
            </w:r>
          </w:p>
        </w:tc>
        <w:tc>
          <w:tcPr>
            <w:tcW w:w="850" w:type="dxa"/>
            <w:shd w:val="clear" w:color="auto" w:fill="auto"/>
            <w:vAlign w:val="center"/>
          </w:tcPr>
          <w:p w14:paraId="1BF09D63" w14:textId="77777777" w:rsidR="00E4013F" w:rsidRPr="00992370" w:rsidRDefault="00E4013F" w:rsidP="00590E8D">
            <w:pPr>
              <w:pStyle w:val="TA"/>
            </w:pPr>
          </w:p>
        </w:tc>
        <w:tc>
          <w:tcPr>
            <w:tcW w:w="1134" w:type="dxa"/>
            <w:shd w:val="clear" w:color="auto" w:fill="auto"/>
            <w:vAlign w:val="center"/>
          </w:tcPr>
          <w:p w14:paraId="78D2A445" w14:textId="77777777" w:rsidR="00E4013F" w:rsidRPr="00992370" w:rsidRDefault="00E4013F" w:rsidP="00590E8D">
            <w:pPr>
              <w:pStyle w:val="TA"/>
            </w:pPr>
          </w:p>
        </w:tc>
        <w:tc>
          <w:tcPr>
            <w:tcW w:w="851" w:type="dxa"/>
            <w:shd w:val="clear" w:color="auto" w:fill="auto"/>
            <w:vAlign w:val="center"/>
          </w:tcPr>
          <w:p w14:paraId="43F4EBF1" w14:textId="77777777" w:rsidR="00E4013F" w:rsidRPr="00992370" w:rsidRDefault="00E4013F" w:rsidP="00E13B3F">
            <w:pPr>
              <w:pStyle w:val="TA"/>
              <w:jc w:val="center"/>
            </w:pPr>
            <w:r w:rsidRPr="00992370">
              <w:t>0</w:t>
            </w:r>
          </w:p>
        </w:tc>
        <w:tc>
          <w:tcPr>
            <w:tcW w:w="1134" w:type="dxa"/>
            <w:shd w:val="clear" w:color="auto" w:fill="auto"/>
            <w:vAlign w:val="center"/>
          </w:tcPr>
          <w:p w14:paraId="260C6694" w14:textId="77777777" w:rsidR="00E4013F" w:rsidRPr="00992370" w:rsidRDefault="00E4013F" w:rsidP="00590E8D">
            <w:pPr>
              <w:pStyle w:val="TA"/>
            </w:pPr>
            <w:r>
              <w:t>Lower</w:t>
            </w:r>
          </w:p>
        </w:tc>
      </w:tr>
      <w:tr w:rsidR="00E4013F" w:rsidRPr="00992370" w14:paraId="7F33BD6E" w14:textId="77777777" w:rsidTr="007A331F">
        <w:trPr>
          <w:cantSplit/>
        </w:trPr>
        <w:tc>
          <w:tcPr>
            <w:tcW w:w="2093" w:type="dxa"/>
            <w:shd w:val="clear" w:color="auto" w:fill="auto"/>
            <w:vAlign w:val="center"/>
          </w:tcPr>
          <w:p w14:paraId="45518DC6" w14:textId="77777777" w:rsidR="00E4013F" w:rsidRPr="00590E8D" w:rsidRDefault="00E4013F" w:rsidP="00590E8D">
            <w:pPr>
              <w:pStyle w:val="TA"/>
              <w:rPr>
                <w:i/>
              </w:rPr>
            </w:pPr>
            <w:r w:rsidRPr="00590E8D">
              <w:rPr>
                <w:i/>
              </w:rPr>
              <w:t>Centaurea macrocephala</w:t>
            </w:r>
          </w:p>
        </w:tc>
        <w:tc>
          <w:tcPr>
            <w:tcW w:w="1843" w:type="dxa"/>
            <w:shd w:val="clear" w:color="auto" w:fill="auto"/>
            <w:vAlign w:val="center"/>
          </w:tcPr>
          <w:p w14:paraId="64B8B759" w14:textId="77777777" w:rsidR="00E4013F" w:rsidRPr="00992370" w:rsidRDefault="00E4013F" w:rsidP="00590E8D">
            <w:pPr>
              <w:pStyle w:val="TA"/>
            </w:pPr>
            <w:r w:rsidRPr="00992370">
              <w:t>Giant Knapweed</w:t>
            </w:r>
          </w:p>
        </w:tc>
        <w:tc>
          <w:tcPr>
            <w:tcW w:w="1417" w:type="dxa"/>
            <w:shd w:val="clear" w:color="auto" w:fill="auto"/>
            <w:vAlign w:val="center"/>
          </w:tcPr>
          <w:p w14:paraId="1D5ECA0B" w14:textId="77777777" w:rsidR="00E4013F" w:rsidRPr="00992370" w:rsidRDefault="00E4013F" w:rsidP="00590E8D">
            <w:pPr>
              <w:pStyle w:val="TA"/>
            </w:pPr>
            <w:r w:rsidRPr="00992370">
              <w:t>Asteraceae</w:t>
            </w:r>
          </w:p>
        </w:tc>
        <w:tc>
          <w:tcPr>
            <w:tcW w:w="1276" w:type="dxa"/>
            <w:shd w:val="clear" w:color="auto" w:fill="auto"/>
            <w:vAlign w:val="center"/>
          </w:tcPr>
          <w:p w14:paraId="5879D35F" w14:textId="30A257BC" w:rsidR="00E4013F" w:rsidRPr="00992370" w:rsidRDefault="002F4B55" w:rsidP="00590E8D">
            <w:pPr>
              <w:pStyle w:val="TA"/>
            </w:pPr>
            <w:r>
              <w:t>Casual or ruderal</w:t>
            </w:r>
          </w:p>
        </w:tc>
        <w:tc>
          <w:tcPr>
            <w:tcW w:w="1134" w:type="dxa"/>
            <w:shd w:val="clear" w:color="auto" w:fill="auto"/>
            <w:vAlign w:val="center"/>
          </w:tcPr>
          <w:p w14:paraId="54AED95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2D60700" w14:textId="77777777" w:rsidR="00E4013F" w:rsidRPr="00992370" w:rsidRDefault="00E4013F" w:rsidP="00590E8D">
            <w:pPr>
              <w:pStyle w:val="TA"/>
            </w:pPr>
          </w:p>
        </w:tc>
        <w:tc>
          <w:tcPr>
            <w:tcW w:w="1134" w:type="dxa"/>
            <w:shd w:val="clear" w:color="auto" w:fill="auto"/>
            <w:vAlign w:val="center"/>
          </w:tcPr>
          <w:p w14:paraId="77D75DA5" w14:textId="77777777" w:rsidR="00E4013F" w:rsidRPr="00992370" w:rsidRDefault="00E4013F" w:rsidP="00590E8D">
            <w:pPr>
              <w:pStyle w:val="TA"/>
            </w:pPr>
            <w:r w:rsidRPr="00992370">
              <w:t>Currently non-invasive</w:t>
            </w:r>
          </w:p>
        </w:tc>
        <w:tc>
          <w:tcPr>
            <w:tcW w:w="850" w:type="dxa"/>
            <w:shd w:val="clear" w:color="auto" w:fill="auto"/>
            <w:vAlign w:val="center"/>
          </w:tcPr>
          <w:p w14:paraId="1C306A32" w14:textId="77777777" w:rsidR="00E4013F" w:rsidRPr="00992370" w:rsidRDefault="00E4013F" w:rsidP="00590E8D">
            <w:pPr>
              <w:pStyle w:val="TA"/>
            </w:pPr>
          </w:p>
        </w:tc>
        <w:tc>
          <w:tcPr>
            <w:tcW w:w="1134" w:type="dxa"/>
            <w:shd w:val="clear" w:color="auto" w:fill="auto"/>
            <w:vAlign w:val="center"/>
          </w:tcPr>
          <w:p w14:paraId="0866BF55" w14:textId="77777777" w:rsidR="00E4013F" w:rsidRPr="00992370" w:rsidRDefault="00E4013F" w:rsidP="00590E8D">
            <w:pPr>
              <w:pStyle w:val="TA"/>
            </w:pPr>
          </w:p>
        </w:tc>
        <w:tc>
          <w:tcPr>
            <w:tcW w:w="851" w:type="dxa"/>
            <w:shd w:val="clear" w:color="auto" w:fill="auto"/>
            <w:vAlign w:val="center"/>
          </w:tcPr>
          <w:p w14:paraId="68C6D813" w14:textId="77777777" w:rsidR="00E4013F" w:rsidRPr="00992370" w:rsidRDefault="00E4013F" w:rsidP="00E13B3F">
            <w:pPr>
              <w:pStyle w:val="TA"/>
              <w:jc w:val="center"/>
            </w:pPr>
            <w:r w:rsidRPr="00992370">
              <w:t>0</w:t>
            </w:r>
          </w:p>
        </w:tc>
        <w:tc>
          <w:tcPr>
            <w:tcW w:w="1134" w:type="dxa"/>
            <w:shd w:val="clear" w:color="auto" w:fill="auto"/>
            <w:vAlign w:val="center"/>
          </w:tcPr>
          <w:p w14:paraId="2F5C3396" w14:textId="77777777" w:rsidR="00E4013F" w:rsidRPr="00992370" w:rsidRDefault="00E4013F" w:rsidP="00590E8D">
            <w:pPr>
              <w:pStyle w:val="TA"/>
            </w:pPr>
            <w:r>
              <w:t>Lower</w:t>
            </w:r>
          </w:p>
        </w:tc>
      </w:tr>
      <w:tr w:rsidR="00E4013F" w:rsidRPr="00992370" w14:paraId="3C8EA857" w14:textId="77777777" w:rsidTr="007A331F">
        <w:trPr>
          <w:cantSplit/>
        </w:trPr>
        <w:tc>
          <w:tcPr>
            <w:tcW w:w="2093" w:type="dxa"/>
            <w:shd w:val="clear" w:color="auto" w:fill="auto"/>
            <w:vAlign w:val="center"/>
          </w:tcPr>
          <w:p w14:paraId="7EF73126" w14:textId="77777777" w:rsidR="00E4013F" w:rsidRPr="00590E8D" w:rsidRDefault="00E4013F" w:rsidP="00590E8D">
            <w:pPr>
              <w:pStyle w:val="TA"/>
              <w:rPr>
                <w:i/>
              </w:rPr>
            </w:pPr>
            <w:r w:rsidRPr="00590E8D">
              <w:rPr>
                <w:i/>
              </w:rPr>
              <w:t>Centaurea paniculata</w:t>
            </w:r>
          </w:p>
        </w:tc>
        <w:tc>
          <w:tcPr>
            <w:tcW w:w="1843" w:type="dxa"/>
            <w:shd w:val="clear" w:color="auto" w:fill="auto"/>
            <w:vAlign w:val="center"/>
          </w:tcPr>
          <w:p w14:paraId="6C25794F" w14:textId="77777777" w:rsidR="00E4013F" w:rsidRPr="00992370" w:rsidRDefault="00E4013F" w:rsidP="00590E8D">
            <w:pPr>
              <w:pStyle w:val="TA"/>
            </w:pPr>
            <w:r w:rsidRPr="00992370">
              <w:t>Panicled Knapweed</w:t>
            </w:r>
          </w:p>
        </w:tc>
        <w:tc>
          <w:tcPr>
            <w:tcW w:w="1417" w:type="dxa"/>
            <w:shd w:val="clear" w:color="auto" w:fill="auto"/>
            <w:vAlign w:val="center"/>
          </w:tcPr>
          <w:p w14:paraId="74ABCB4D" w14:textId="77777777" w:rsidR="00E4013F" w:rsidRPr="00992370" w:rsidRDefault="00E4013F" w:rsidP="00590E8D">
            <w:pPr>
              <w:pStyle w:val="TA"/>
            </w:pPr>
            <w:r w:rsidRPr="00992370">
              <w:t>Asteraceae</w:t>
            </w:r>
          </w:p>
        </w:tc>
        <w:tc>
          <w:tcPr>
            <w:tcW w:w="1276" w:type="dxa"/>
            <w:shd w:val="clear" w:color="auto" w:fill="auto"/>
            <w:vAlign w:val="center"/>
          </w:tcPr>
          <w:p w14:paraId="7DA32FB2" w14:textId="7E66FD3C"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7869C1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20775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48E9660" w14:textId="77777777" w:rsidR="00E4013F" w:rsidRPr="00992370" w:rsidRDefault="00E4013F" w:rsidP="00590E8D">
            <w:pPr>
              <w:pStyle w:val="TA"/>
            </w:pPr>
            <w:r w:rsidRPr="00992370">
              <w:t>Currently non-invasive</w:t>
            </w:r>
          </w:p>
        </w:tc>
        <w:tc>
          <w:tcPr>
            <w:tcW w:w="850" w:type="dxa"/>
            <w:shd w:val="clear" w:color="auto" w:fill="auto"/>
            <w:vAlign w:val="center"/>
          </w:tcPr>
          <w:p w14:paraId="7D2BB7F0" w14:textId="77777777" w:rsidR="00E4013F" w:rsidRPr="00992370" w:rsidRDefault="00E4013F" w:rsidP="00590E8D">
            <w:pPr>
              <w:pStyle w:val="TA"/>
            </w:pPr>
          </w:p>
        </w:tc>
        <w:tc>
          <w:tcPr>
            <w:tcW w:w="1134" w:type="dxa"/>
            <w:shd w:val="clear" w:color="auto" w:fill="auto"/>
            <w:vAlign w:val="center"/>
          </w:tcPr>
          <w:p w14:paraId="113C74F1" w14:textId="77777777" w:rsidR="00E4013F" w:rsidRPr="00992370" w:rsidRDefault="00E4013F" w:rsidP="00590E8D">
            <w:pPr>
              <w:pStyle w:val="TA"/>
            </w:pPr>
          </w:p>
        </w:tc>
        <w:tc>
          <w:tcPr>
            <w:tcW w:w="851" w:type="dxa"/>
            <w:shd w:val="clear" w:color="auto" w:fill="auto"/>
            <w:vAlign w:val="center"/>
          </w:tcPr>
          <w:p w14:paraId="575EF3AD" w14:textId="77777777" w:rsidR="00E4013F" w:rsidRPr="00992370" w:rsidRDefault="00E4013F" w:rsidP="00E13B3F">
            <w:pPr>
              <w:pStyle w:val="TA"/>
              <w:jc w:val="center"/>
            </w:pPr>
            <w:r w:rsidRPr="00992370">
              <w:t>0</w:t>
            </w:r>
          </w:p>
        </w:tc>
        <w:tc>
          <w:tcPr>
            <w:tcW w:w="1134" w:type="dxa"/>
            <w:shd w:val="clear" w:color="auto" w:fill="auto"/>
            <w:vAlign w:val="center"/>
          </w:tcPr>
          <w:p w14:paraId="70B7218A" w14:textId="77777777" w:rsidR="00E4013F" w:rsidRPr="00992370" w:rsidRDefault="00E4013F" w:rsidP="00590E8D">
            <w:pPr>
              <w:pStyle w:val="TA"/>
            </w:pPr>
            <w:r>
              <w:t>Lower</w:t>
            </w:r>
          </w:p>
        </w:tc>
      </w:tr>
      <w:tr w:rsidR="00E4013F" w:rsidRPr="00992370" w14:paraId="2F9D9537" w14:textId="77777777" w:rsidTr="007A331F">
        <w:trPr>
          <w:cantSplit/>
        </w:trPr>
        <w:tc>
          <w:tcPr>
            <w:tcW w:w="2093" w:type="dxa"/>
            <w:shd w:val="clear" w:color="auto" w:fill="auto"/>
            <w:vAlign w:val="center"/>
          </w:tcPr>
          <w:p w14:paraId="47DCD929" w14:textId="77777777" w:rsidR="00E4013F" w:rsidRPr="00590E8D" w:rsidRDefault="00E4013F" w:rsidP="00590E8D">
            <w:pPr>
              <w:pStyle w:val="TA"/>
              <w:rPr>
                <w:i/>
              </w:rPr>
            </w:pPr>
            <w:r w:rsidRPr="00590E8D">
              <w:rPr>
                <w:i/>
              </w:rPr>
              <w:t>Chaenomeles speciosa</w:t>
            </w:r>
          </w:p>
        </w:tc>
        <w:tc>
          <w:tcPr>
            <w:tcW w:w="1843" w:type="dxa"/>
            <w:shd w:val="clear" w:color="auto" w:fill="auto"/>
            <w:vAlign w:val="center"/>
          </w:tcPr>
          <w:p w14:paraId="7E83E5A3" w14:textId="77777777" w:rsidR="00E4013F" w:rsidRPr="00992370" w:rsidRDefault="00E4013F" w:rsidP="00590E8D">
            <w:pPr>
              <w:pStyle w:val="TA"/>
            </w:pPr>
            <w:r w:rsidRPr="00992370">
              <w:t>Flowering Quince</w:t>
            </w:r>
          </w:p>
        </w:tc>
        <w:tc>
          <w:tcPr>
            <w:tcW w:w="1417" w:type="dxa"/>
            <w:shd w:val="clear" w:color="auto" w:fill="auto"/>
            <w:vAlign w:val="center"/>
          </w:tcPr>
          <w:p w14:paraId="250DA610" w14:textId="77777777" w:rsidR="00E4013F" w:rsidRPr="00992370" w:rsidRDefault="00E4013F" w:rsidP="00590E8D">
            <w:pPr>
              <w:pStyle w:val="TA"/>
            </w:pPr>
            <w:r w:rsidRPr="00992370">
              <w:t>Rosaceae</w:t>
            </w:r>
          </w:p>
        </w:tc>
        <w:tc>
          <w:tcPr>
            <w:tcW w:w="1276" w:type="dxa"/>
            <w:shd w:val="clear" w:color="auto" w:fill="auto"/>
            <w:vAlign w:val="center"/>
          </w:tcPr>
          <w:p w14:paraId="17A8736E" w14:textId="3EDCCE56" w:rsidR="00E4013F" w:rsidRPr="00992370" w:rsidRDefault="002F4B55" w:rsidP="00590E8D">
            <w:pPr>
              <w:pStyle w:val="TA"/>
            </w:pPr>
            <w:r>
              <w:t>Casual or ruderal</w:t>
            </w:r>
          </w:p>
        </w:tc>
        <w:tc>
          <w:tcPr>
            <w:tcW w:w="1134" w:type="dxa"/>
            <w:shd w:val="clear" w:color="auto" w:fill="auto"/>
            <w:vAlign w:val="center"/>
          </w:tcPr>
          <w:p w14:paraId="3460FE9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8144A44" w14:textId="77777777" w:rsidR="00E4013F" w:rsidRPr="00992370" w:rsidRDefault="00E4013F" w:rsidP="00590E8D">
            <w:pPr>
              <w:pStyle w:val="TA"/>
            </w:pPr>
          </w:p>
        </w:tc>
        <w:tc>
          <w:tcPr>
            <w:tcW w:w="1134" w:type="dxa"/>
            <w:shd w:val="clear" w:color="auto" w:fill="auto"/>
            <w:vAlign w:val="center"/>
          </w:tcPr>
          <w:p w14:paraId="0D71D0E6" w14:textId="77777777" w:rsidR="00E4013F" w:rsidRPr="00992370" w:rsidRDefault="00E4013F" w:rsidP="00590E8D">
            <w:pPr>
              <w:pStyle w:val="TA"/>
            </w:pPr>
            <w:r w:rsidRPr="00992370">
              <w:t>Currently non-invasive</w:t>
            </w:r>
          </w:p>
        </w:tc>
        <w:tc>
          <w:tcPr>
            <w:tcW w:w="850" w:type="dxa"/>
            <w:shd w:val="clear" w:color="auto" w:fill="auto"/>
            <w:vAlign w:val="center"/>
          </w:tcPr>
          <w:p w14:paraId="6267B1E3" w14:textId="77777777" w:rsidR="00E4013F" w:rsidRPr="00992370" w:rsidRDefault="00E4013F" w:rsidP="00590E8D">
            <w:pPr>
              <w:pStyle w:val="TA"/>
            </w:pPr>
          </w:p>
        </w:tc>
        <w:tc>
          <w:tcPr>
            <w:tcW w:w="1134" w:type="dxa"/>
            <w:shd w:val="clear" w:color="auto" w:fill="auto"/>
            <w:vAlign w:val="center"/>
          </w:tcPr>
          <w:p w14:paraId="3F20435B" w14:textId="77777777" w:rsidR="00E4013F" w:rsidRPr="00992370" w:rsidRDefault="00E4013F" w:rsidP="00590E8D">
            <w:pPr>
              <w:pStyle w:val="TA"/>
            </w:pPr>
          </w:p>
        </w:tc>
        <w:tc>
          <w:tcPr>
            <w:tcW w:w="851" w:type="dxa"/>
            <w:shd w:val="clear" w:color="auto" w:fill="auto"/>
            <w:vAlign w:val="center"/>
          </w:tcPr>
          <w:p w14:paraId="53C4D77E" w14:textId="77777777" w:rsidR="00E4013F" w:rsidRPr="00992370" w:rsidRDefault="00E4013F" w:rsidP="00E13B3F">
            <w:pPr>
              <w:pStyle w:val="TA"/>
              <w:jc w:val="center"/>
            </w:pPr>
            <w:r w:rsidRPr="00992370">
              <w:t>0</w:t>
            </w:r>
          </w:p>
        </w:tc>
        <w:tc>
          <w:tcPr>
            <w:tcW w:w="1134" w:type="dxa"/>
            <w:shd w:val="clear" w:color="auto" w:fill="auto"/>
            <w:vAlign w:val="center"/>
          </w:tcPr>
          <w:p w14:paraId="418BEA05" w14:textId="77777777" w:rsidR="00E4013F" w:rsidRPr="00992370" w:rsidRDefault="00E4013F" w:rsidP="00590E8D">
            <w:pPr>
              <w:pStyle w:val="TA"/>
            </w:pPr>
            <w:r>
              <w:t>Lower</w:t>
            </w:r>
          </w:p>
        </w:tc>
      </w:tr>
      <w:tr w:rsidR="00E4013F" w:rsidRPr="00992370" w14:paraId="01E395C0" w14:textId="77777777" w:rsidTr="007A331F">
        <w:trPr>
          <w:cantSplit/>
        </w:trPr>
        <w:tc>
          <w:tcPr>
            <w:tcW w:w="2093" w:type="dxa"/>
            <w:shd w:val="clear" w:color="auto" w:fill="auto"/>
            <w:vAlign w:val="center"/>
          </w:tcPr>
          <w:p w14:paraId="4B7218D3" w14:textId="77777777" w:rsidR="00E4013F" w:rsidRPr="00590E8D" w:rsidRDefault="00E4013F" w:rsidP="00590E8D">
            <w:pPr>
              <w:pStyle w:val="TA"/>
              <w:rPr>
                <w:i/>
              </w:rPr>
            </w:pPr>
            <w:r w:rsidRPr="00590E8D">
              <w:rPr>
                <w:i/>
              </w:rPr>
              <w:t>Chaenostoma floribundum</w:t>
            </w:r>
          </w:p>
        </w:tc>
        <w:tc>
          <w:tcPr>
            <w:tcW w:w="1843" w:type="dxa"/>
            <w:shd w:val="clear" w:color="auto" w:fill="auto"/>
            <w:vAlign w:val="center"/>
          </w:tcPr>
          <w:p w14:paraId="732F392E" w14:textId="77777777" w:rsidR="00E4013F" w:rsidRPr="00992370" w:rsidRDefault="00E4013F" w:rsidP="00590E8D">
            <w:pPr>
              <w:pStyle w:val="TA"/>
            </w:pPr>
            <w:r w:rsidRPr="00992370">
              <w:t>Chaenostoma</w:t>
            </w:r>
          </w:p>
        </w:tc>
        <w:tc>
          <w:tcPr>
            <w:tcW w:w="1417" w:type="dxa"/>
            <w:shd w:val="clear" w:color="auto" w:fill="auto"/>
            <w:vAlign w:val="center"/>
          </w:tcPr>
          <w:p w14:paraId="75B19471" w14:textId="77777777" w:rsidR="00E4013F" w:rsidRPr="00992370" w:rsidRDefault="00E4013F" w:rsidP="00590E8D">
            <w:pPr>
              <w:pStyle w:val="TA"/>
            </w:pPr>
            <w:r w:rsidRPr="00992370">
              <w:t>Scrophulariaceae</w:t>
            </w:r>
          </w:p>
        </w:tc>
        <w:tc>
          <w:tcPr>
            <w:tcW w:w="1276" w:type="dxa"/>
            <w:shd w:val="clear" w:color="auto" w:fill="auto"/>
            <w:vAlign w:val="center"/>
          </w:tcPr>
          <w:p w14:paraId="3898A145" w14:textId="0E4089D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26FB56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8EE20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E81BD18" w14:textId="77777777" w:rsidR="00E4013F" w:rsidRPr="00992370" w:rsidRDefault="00E4013F" w:rsidP="00590E8D">
            <w:pPr>
              <w:pStyle w:val="TA"/>
            </w:pPr>
            <w:r w:rsidRPr="00992370">
              <w:t>Currently non-invasive</w:t>
            </w:r>
          </w:p>
        </w:tc>
        <w:tc>
          <w:tcPr>
            <w:tcW w:w="850" w:type="dxa"/>
            <w:shd w:val="clear" w:color="auto" w:fill="auto"/>
            <w:vAlign w:val="center"/>
          </w:tcPr>
          <w:p w14:paraId="32403569" w14:textId="77777777" w:rsidR="00E4013F" w:rsidRPr="00992370" w:rsidRDefault="00E4013F" w:rsidP="00590E8D">
            <w:pPr>
              <w:pStyle w:val="TA"/>
            </w:pPr>
          </w:p>
        </w:tc>
        <w:tc>
          <w:tcPr>
            <w:tcW w:w="1134" w:type="dxa"/>
            <w:shd w:val="clear" w:color="auto" w:fill="auto"/>
            <w:vAlign w:val="center"/>
          </w:tcPr>
          <w:p w14:paraId="644DC200" w14:textId="77777777" w:rsidR="00E4013F" w:rsidRPr="00992370" w:rsidRDefault="00E4013F" w:rsidP="00590E8D">
            <w:pPr>
              <w:pStyle w:val="TA"/>
            </w:pPr>
          </w:p>
        </w:tc>
        <w:tc>
          <w:tcPr>
            <w:tcW w:w="851" w:type="dxa"/>
            <w:shd w:val="clear" w:color="auto" w:fill="auto"/>
            <w:vAlign w:val="center"/>
          </w:tcPr>
          <w:p w14:paraId="1618776F" w14:textId="77777777" w:rsidR="00E4013F" w:rsidRPr="00992370" w:rsidRDefault="00E4013F" w:rsidP="00E13B3F">
            <w:pPr>
              <w:pStyle w:val="TA"/>
              <w:jc w:val="center"/>
            </w:pPr>
            <w:r w:rsidRPr="00992370">
              <w:t>0</w:t>
            </w:r>
          </w:p>
        </w:tc>
        <w:tc>
          <w:tcPr>
            <w:tcW w:w="1134" w:type="dxa"/>
            <w:shd w:val="clear" w:color="auto" w:fill="auto"/>
            <w:vAlign w:val="center"/>
          </w:tcPr>
          <w:p w14:paraId="43AA9359" w14:textId="77777777" w:rsidR="00E4013F" w:rsidRPr="00992370" w:rsidRDefault="00E4013F" w:rsidP="00590E8D">
            <w:pPr>
              <w:pStyle w:val="TA"/>
            </w:pPr>
            <w:r>
              <w:t>Lower</w:t>
            </w:r>
          </w:p>
        </w:tc>
      </w:tr>
      <w:tr w:rsidR="00E4013F" w:rsidRPr="00992370" w14:paraId="586BA441" w14:textId="77777777" w:rsidTr="007A331F">
        <w:trPr>
          <w:cantSplit/>
        </w:trPr>
        <w:tc>
          <w:tcPr>
            <w:tcW w:w="2093" w:type="dxa"/>
            <w:shd w:val="clear" w:color="auto" w:fill="auto"/>
            <w:vAlign w:val="center"/>
          </w:tcPr>
          <w:p w14:paraId="12F4A71E" w14:textId="77777777" w:rsidR="00E4013F" w:rsidRPr="00590E8D" w:rsidRDefault="00E4013F" w:rsidP="00590E8D">
            <w:pPr>
              <w:pStyle w:val="TA"/>
              <w:rPr>
                <w:i/>
              </w:rPr>
            </w:pPr>
            <w:r w:rsidRPr="00590E8D">
              <w:rPr>
                <w:i/>
              </w:rPr>
              <w:t>Chenopodium glaucum</w:t>
            </w:r>
          </w:p>
        </w:tc>
        <w:tc>
          <w:tcPr>
            <w:tcW w:w="1843" w:type="dxa"/>
            <w:shd w:val="clear" w:color="auto" w:fill="auto"/>
            <w:vAlign w:val="center"/>
          </w:tcPr>
          <w:p w14:paraId="4EBBDE80" w14:textId="77777777" w:rsidR="00E4013F" w:rsidRPr="00992370" w:rsidRDefault="00E4013F" w:rsidP="00590E8D">
            <w:pPr>
              <w:pStyle w:val="TA"/>
            </w:pPr>
            <w:r w:rsidRPr="00992370">
              <w:t>Glaucous Goosefoot</w:t>
            </w:r>
          </w:p>
        </w:tc>
        <w:tc>
          <w:tcPr>
            <w:tcW w:w="1417" w:type="dxa"/>
            <w:shd w:val="clear" w:color="auto" w:fill="auto"/>
            <w:vAlign w:val="center"/>
          </w:tcPr>
          <w:p w14:paraId="1853B29D" w14:textId="77777777" w:rsidR="00E4013F" w:rsidRPr="00992370" w:rsidRDefault="00E4013F" w:rsidP="00590E8D">
            <w:pPr>
              <w:pStyle w:val="TA"/>
            </w:pPr>
            <w:r w:rsidRPr="00992370">
              <w:t>Chenopodiaceae</w:t>
            </w:r>
          </w:p>
        </w:tc>
        <w:tc>
          <w:tcPr>
            <w:tcW w:w="1276" w:type="dxa"/>
            <w:shd w:val="clear" w:color="auto" w:fill="auto"/>
            <w:vAlign w:val="center"/>
          </w:tcPr>
          <w:p w14:paraId="5DF7E9E7" w14:textId="55A68CEA" w:rsidR="00E4013F" w:rsidRPr="00992370" w:rsidRDefault="002F4B55" w:rsidP="00590E8D">
            <w:pPr>
              <w:pStyle w:val="TA"/>
            </w:pPr>
            <w:r>
              <w:t>Casual or ruderal</w:t>
            </w:r>
          </w:p>
        </w:tc>
        <w:tc>
          <w:tcPr>
            <w:tcW w:w="1134" w:type="dxa"/>
            <w:shd w:val="clear" w:color="auto" w:fill="auto"/>
            <w:vAlign w:val="center"/>
          </w:tcPr>
          <w:p w14:paraId="0AD53DF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1B676DC" w14:textId="77777777" w:rsidR="00E4013F" w:rsidRPr="00992370" w:rsidRDefault="00E4013F" w:rsidP="00590E8D">
            <w:pPr>
              <w:pStyle w:val="TA"/>
            </w:pPr>
          </w:p>
        </w:tc>
        <w:tc>
          <w:tcPr>
            <w:tcW w:w="1134" w:type="dxa"/>
            <w:shd w:val="clear" w:color="auto" w:fill="auto"/>
            <w:vAlign w:val="center"/>
          </w:tcPr>
          <w:p w14:paraId="3FFA98C2" w14:textId="77777777" w:rsidR="00E4013F" w:rsidRPr="00992370" w:rsidRDefault="00E4013F" w:rsidP="00590E8D">
            <w:pPr>
              <w:pStyle w:val="TA"/>
            </w:pPr>
            <w:r w:rsidRPr="00992370">
              <w:t>Currently non-invasive</w:t>
            </w:r>
          </w:p>
        </w:tc>
        <w:tc>
          <w:tcPr>
            <w:tcW w:w="850" w:type="dxa"/>
            <w:shd w:val="clear" w:color="auto" w:fill="auto"/>
            <w:vAlign w:val="center"/>
          </w:tcPr>
          <w:p w14:paraId="0BC32538" w14:textId="77777777" w:rsidR="00E4013F" w:rsidRPr="00992370" w:rsidRDefault="00E4013F" w:rsidP="00590E8D">
            <w:pPr>
              <w:pStyle w:val="TA"/>
            </w:pPr>
          </w:p>
        </w:tc>
        <w:tc>
          <w:tcPr>
            <w:tcW w:w="1134" w:type="dxa"/>
            <w:shd w:val="clear" w:color="auto" w:fill="auto"/>
            <w:vAlign w:val="center"/>
          </w:tcPr>
          <w:p w14:paraId="5877878B" w14:textId="77777777" w:rsidR="00E4013F" w:rsidRPr="00992370" w:rsidRDefault="00E4013F" w:rsidP="00590E8D">
            <w:pPr>
              <w:pStyle w:val="TA"/>
            </w:pPr>
          </w:p>
        </w:tc>
        <w:tc>
          <w:tcPr>
            <w:tcW w:w="851" w:type="dxa"/>
            <w:shd w:val="clear" w:color="auto" w:fill="auto"/>
            <w:vAlign w:val="center"/>
          </w:tcPr>
          <w:p w14:paraId="7C97D428" w14:textId="77777777" w:rsidR="00E4013F" w:rsidRPr="00992370" w:rsidRDefault="00E4013F" w:rsidP="00E13B3F">
            <w:pPr>
              <w:pStyle w:val="TA"/>
              <w:jc w:val="center"/>
            </w:pPr>
            <w:r w:rsidRPr="00992370">
              <w:t>0</w:t>
            </w:r>
          </w:p>
        </w:tc>
        <w:tc>
          <w:tcPr>
            <w:tcW w:w="1134" w:type="dxa"/>
            <w:shd w:val="clear" w:color="auto" w:fill="auto"/>
            <w:vAlign w:val="center"/>
          </w:tcPr>
          <w:p w14:paraId="67B2FB9D" w14:textId="77777777" w:rsidR="00E4013F" w:rsidRPr="00992370" w:rsidRDefault="00E4013F" w:rsidP="00590E8D">
            <w:pPr>
              <w:pStyle w:val="TA"/>
            </w:pPr>
            <w:r>
              <w:t>Lower</w:t>
            </w:r>
          </w:p>
        </w:tc>
      </w:tr>
      <w:tr w:rsidR="00E4013F" w:rsidRPr="00992370" w14:paraId="0B27A988" w14:textId="77777777" w:rsidTr="007A331F">
        <w:trPr>
          <w:cantSplit/>
        </w:trPr>
        <w:tc>
          <w:tcPr>
            <w:tcW w:w="2093" w:type="dxa"/>
            <w:shd w:val="clear" w:color="auto" w:fill="auto"/>
            <w:vAlign w:val="center"/>
          </w:tcPr>
          <w:p w14:paraId="348932DF" w14:textId="77777777" w:rsidR="00E4013F" w:rsidRPr="00590E8D" w:rsidRDefault="00E4013F" w:rsidP="00590E8D">
            <w:pPr>
              <w:pStyle w:val="TA"/>
              <w:rPr>
                <w:i/>
              </w:rPr>
            </w:pPr>
            <w:r w:rsidRPr="00590E8D">
              <w:rPr>
                <w:i/>
              </w:rPr>
              <w:t>Chimonobambusa marmorea</w:t>
            </w:r>
          </w:p>
        </w:tc>
        <w:tc>
          <w:tcPr>
            <w:tcW w:w="1843" w:type="dxa"/>
            <w:shd w:val="clear" w:color="auto" w:fill="auto"/>
            <w:vAlign w:val="center"/>
          </w:tcPr>
          <w:p w14:paraId="0E716603" w14:textId="77777777" w:rsidR="00E4013F" w:rsidRPr="00992370" w:rsidRDefault="00E4013F" w:rsidP="00590E8D">
            <w:pPr>
              <w:pStyle w:val="TA"/>
            </w:pPr>
            <w:r w:rsidRPr="00992370">
              <w:t>Marbled Bamboo</w:t>
            </w:r>
          </w:p>
        </w:tc>
        <w:tc>
          <w:tcPr>
            <w:tcW w:w="1417" w:type="dxa"/>
            <w:shd w:val="clear" w:color="auto" w:fill="auto"/>
            <w:vAlign w:val="center"/>
          </w:tcPr>
          <w:p w14:paraId="2F634221" w14:textId="77777777" w:rsidR="00E4013F" w:rsidRPr="00992370" w:rsidRDefault="00E4013F" w:rsidP="00590E8D">
            <w:pPr>
              <w:pStyle w:val="TA"/>
            </w:pPr>
            <w:r w:rsidRPr="00992370">
              <w:t>Poaceae</w:t>
            </w:r>
          </w:p>
        </w:tc>
        <w:tc>
          <w:tcPr>
            <w:tcW w:w="1276" w:type="dxa"/>
            <w:shd w:val="clear" w:color="auto" w:fill="auto"/>
            <w:vAlign w:val="center"/>
          </w:tcPr>
          <w:p w14:paraId="0DECB8F1" w14:textId="422C1C19" w:rsidR="00E4013F" w:rsidRPr="00992370" w:rsidRDefault="002F4B55" w:rsidP="00590E8D">
            <w:pPr>
              <w:pStyle w:val="TA"/>
            </w:pPr>
            <w:r>
              <w:t>Casual or ruderal</w:t>
            </w:r>
          </w:p>
        </w:tc>
        <w:tc>
          <w:tcPr>
            <w:tcW w:w="1134" w:type="dxa"/>
            <w:shd w:val="clear" w:color="auto" w:fill="auto"/>
            <w:vAlign w:val="center"/>
          </w:tcPr>
          <w:p w14:paraId="4D7FBDE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A63F22" w14:textId="77777777" w:rsidR="00E4013F" w:rsidRPr="00992370" w:rsidRDefault="00E4013F" w:rsidP="00590E8D">
            <w:pPr>
              <w:pStyle w:val="TA"/>
            </w:pPr>
          </w:p>
        </w:tc>
        <w:tc>
          <w:tcPr>
            <w:tcW w:w="1134" w:type="dxa"/>
            <w:shd w:val="clear" w:color="auto" w:fill="auto"/>
            <w:vAlign w:val="center"/>
          </w:tcPr>
          <w:p w14:paraId="5CD0D5DD" w14:textId="77777777" w:rsidR="00E4013F" w:rsidRPr="00992370" w:rsidRDefault="00E4013F" w:rsidP="00590E8D">
            <w:pPr>
              <w:pStyle w:val="TA"/>
            </w:pPr>
            <w:r w:rsidRPr="00992370">
              <w:t>Currently non-invasive</w:t>
            </w:r>
          </w:p>
        </w:tc>
        <w:tc>
          <w:tcPr>
            <w:tcW w:w="850" w:type="dxa"/>
            <w:shd w:val="clear" w:color="auto" w:fill="auto"/>
            <w:vAlign w:val="center"/>
          </w:tcPr>
          <w:p w14:paraId="52A9694F" w14:textId="77777777" w:rsidR="00E4013F" w:rsidRPr="00992370" w:rsidRDefault="00E4013F" w:rsidP="00590E8D">
            <w:pPr>
              <w:pStyle w:val="TA"/>
            </w:pPr>
          </w:p>
        </w:tc>
        <w:tc>
          <w:tcPr>
            <w:tcW w:w="1134" w:type="dxa"/>
            <w:shd w:val="clear" w:color="auto" w:fill="auto"/>
            <w:vAlign w:val="center"/>
          </w:tcPr>
          <w:p w14:paraId="4839D65D" w14:textId="77777777" w:rsidR="00E4013F" w:rsidRPr="00992370" w:rsidRDefault="00E4013F" w:rsidP="00590E8D">
            <w:pPr>
              <w:pStyle w:val="TA"/>
            </w:pPr>
          </w:p>
        </w:tc>
        <w:tc>
          <w:tcPr>
            <w:tcW w:w="851" w:type="dxa"/>
            <w:shd w:val="clear" w:color="auto" w:fill="auto"/>
            <w:vAlign w:val="center"/>
          </w:tcPr>
          <w:p w14:paraId="6DE17F61" w14:textId="77777777" w:rsidR="00E4013F" w:rsidRPr="00992370" w:rsidRDefault="00E4013F" w:rsidP="00E13B3F">
            <w:pPr>
              <w:pStyle w:val="TA"/>
              <w:jc w:val="center"/>
            </w:pPr>
            <w:r w:rsidRPr="00992370">
              <w:t>0</w:t>
            </w:r>
          </w:p>
        </w:tc>
        <w:tc>
          <w:tcPr>
            <w:tcW w:w="1134" w:type="dxa"/>
            <w:shd w:val="clear" w:color="auto" w:fill="auto"/>
            <w:vAlign w:val="center"/>
          </w:tcPr>
          <w:p w14:paraId="7EE0A505" w14:textId="77777777" w:rsidR="00E4013F" w:rsidRPr="00992370" w:rsidRDefault="00E4013F" w:rsidP="00590E8D">
            <w:pPr>
              <w:pStyle w:val="TA"/>
            </w:pPr>
            <w:r>
              <w:t>Lower</w:t>
            </w:r>
          </w:p>
        </w:tc>
      </w:tr>
      <w:tr w:rsidR="00E4013F" w:rsidRPr="00992370" w14:paraId="4C955019" w14:textId="77777777" w:rsidTr="007A331F">
        <w:trPr>
          <w:cantSplit/>
        </w:trPr>
        <w:tc>
          <w:tcPr>
            <w:tcW w:w="2093" w:type="dxa"/>
            <w:shd w:val="clear" w:color="auto" w:fill="auto"/>
            <w:vAlign w:val="center"/>
          </w:tcPr>
          <w:p w14:paraId="0B9F6B80" w14:textId="77777777" w:rsidR="00E4013F" w:rsidRPr="00590E8D" w:rsidRDefault="00E4013F" w:rsidP="00590E8D">
            <w:pPr>
              <w:pStyle w:val="TA"/>
              <w:rPr>
                <w:i/>
              </w:rPr>
            </w:pPr>
            <w:r w:rsidRPr="00590E8D">
              <w:rPr>
                <w:i/>
              </w:rPr>
              <w:t>Chloris virgata</w:t>
            </w:r>
          </w:p>
        </w:tc>
        <w:tc>
          <w:tcPr>
            <w:tcW w:w="1843" w:type="dxa"/>
            <w:shd w:val="clear" w:color="auto" w:fill="auto"/>
            <w:vAlign w:val="center"/>
          </w:tcPr>
          <w:p w14:paraId="7DEBBD9A" w14:textId="77777777" w:rsidR="00E4013F" w:rsidRPr="00992370" w:rsidRDefault="00E4013F" w:rsidP="00590E8D">
            <w:pPr>
              <w:pStyle w:val="TA"/>
            </w:pPr>
            <w:r w:rsidRPr="00992370">
              <w:t>Feathertop Rhodes-grass</w:t>
            </w:r>
          </w:p>
        </w:tc>
        <w:tc>
          <w:tcPr>
            <w:tcW w:w="1417" w:type="dxa"/>
            <w:shd w:val="clear" w:color="auto" w:fill="auto"/>
            <w:vAlign w:val="center"/>
          </w:tcPr>
          <w:p w14:paraId="57D5AE50" w14:textId="77777777" w:rsidR="00E4013F" w:rsidRPr="00992370" w:rsidRDefault="00E4013F" w:rsidP="00590E8D">
            <w:pPr>
              <w:pStyle w:val="TA"/>
            </w:pPr>
            <w:r w:rsidRPr="00992370">
              <w:t>Poaceae</w:t>
            </w:r>
          </w:p>
        </w:tc>
        <w:tc>
          <w:tcPr>
            <w:tcW w:w="1276" w:type="dxa"/>
            <w:shd w:val="clear" w:color="auto" w:fill="auto"/>
            <w:vAlign w:val="center"/>
          </w:tcPr>
          <w:p w14:paraId="3B8D0629" w14:textId="5020E2E3" w:rsidR="00E4013F" w:rsidRPr="00992370" w:rsidRDefault="002F4B55" w:rsidP="00590E8D">
            <w:pPr>
              <w:pStyle w:val="TA"/>
            </w:pPr>
            <w:r>
              <w:t>Casual or ruderal</w:t>
            </w:r>
          </w:p>
        </w:tc>
        <w:tc>
          <w:tcPr>
            <w:tcW w:w="1134" w:type="dxa"/>
            <w:shd w:val="clear" w:color="auto" w:fill="auto"/>
            <w:vAlign w:val="center"/>
          </w:tcPr>
          <w:p w14:paraId="2C32173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8B1FF17" w14:textId="77777777" w:rsidR="00E4013F" w:rsidRPr="00992370" w:rsidRDefault="00E4013F" w:rsidP="00590E8D">
            <w:pPr>
              <w:pStyle w:val="TA"/>
            </w:pPr>
          </w:p>
        </w:tc>
        <w:tc>
          <w:tcPr>
            <w:tcW w:w="1134" w:type="dxa"/>
            <w:shd w:val="clear" w:color="auto" w:fill="auto"/>
            <w:vAlign w:val="center"/>
          </w:tcPr>
          <w:p w14:paraId="7F93C1DC" w14:textId="77777777" w:rsidR="00E4013F" w:rsidRPr="00992370" w:rsidRDefault="00E4013F" w:rsidP="00590E8D">
            <w:pPr>
              <w:pStyle w:val="TA"/>
            </w:pPr>
            <w:r w:rsidRPr="00992370">
              <w:t>Currently non-invasive</w:t>
            </w:r>
          </w:p>
        </w:tc>
        <w:tc>
          <w:tcPr>
            <w:tcW w:w="850" w:type="dxa"/>
            <w:shd w:val="clear" w:color="auto" w:fill="auto"/>
            <w:vAlign w:val="center"/>
          </w:tcPr>
          <w:p w14:paraId="62811114" w14:textId="77777777" w:rsidR="00E4013F" w:rsidRPr="00992370" w:rsidRDefault="00E4013F" w:rsidP="00590E8D">
            <w:pPr>
              <w:pStyle w:val="TA"/>
            </w:pPr>
          </w:p>
        </w:tc>
        <w:tc>
          <w:tcPr>
            <w:tcW w:w="1134" w:type="dxa"/>
            <w:shd w:val="clear" w:color="auto" w:fill="auto"/>
            <w:vAlign w:val="center"/>
          </w:tcPr>
          <w:p w14:paraId="0C79055C" w14:textId="77777777" w:rsidR="00E4013F" w:rsidRPr="00992370" w:rsidRDefault="00E4013F" w:rsidP="00590E8D">
            <w:pPr>
              <w:pStyle w:val="TA"/>
            </w:pPr>
          </w:p>
        </w:tc>
        <w:tc>
          <w:tcPr>
            <w:tcW w:w="851" w:type="dxa"/>
            <w:shd w:val="clear" w:color="auto" w:fill="auto"/>
            <w:vAlign w:val="center"/>
          </w:tcPr>
          <w:p w14:paraId="19CF4CC7" w14:textId="77777777" w:rsidR="00E4013F" w:rsidRPr="00992370" w:rsidRDefault="00E4013F" w:rsidP="00E13B3F">
            <w:pPr>
              <w:pStyle w:val="TA"/>
              <w:jc w:val="center"/>
            </w:pPr>
            <w:r w:rsidRPr="00992370">
              <w:t>0</w:t>
            </w:r>
          </w:p>
        </w:tc>
        <w:tc>
          <w:tcPr>
            <w:tcW w:w="1134" w:type="dxa"/>
            <w:shd w:val="clear" w:color="auto" w:fill="auto"/>
            <w:vAlign w:val="center"/>
          </w:tcPr>
          <w:p w14:paraId="40C1242B" w14:textId="77777777" w:rsidR="00E4013F" w:rsidRPr="00992370" w:rsidRDefault="00E4013F" w:rsidP="00590E8D">
            <w:pPr>
              <w:pStyle w:val="TA"/>
            </w:pPr>
            <w:r>
              <w:t>Lower</w:t>
            </w:r>
          </w:p>
        </w:tc>
      </w:tr>
      <w:tr w:rsidR="00E4013F" w:rsidRPr="00992370" w14:paraId="3A3F28FA" w14:textId="77777777" w:rsidTr="007A331F">
        <w:trPr>
          <w:cantSplit/>
        </w:trPr>
        <w:tc>
          <w:tcPr>
            <w:tcW w:w="2093" w:type="dxa"/>
            <w:shd w:val="clear" w:color="auto" w:fill="auto"/>
            <w:vAlign w:val="center"/>
          </w:tcPr>
          <w:p w14:paraId="172EBE0E" w14:textId="77777777" w:rsidR="00E4013F" w:rsidRPr="00590E8D" w:rsidRDefault="00E4013F" w:rsidP="00590E8D">
            <w:pPr>
              <w:pStyle w:val="TA"/>
              <w:rPr>
                <w:i/>
              </w:rPr>
            </w:pPr>
            <w:r w:rsidRPr="00590E8D">
              <w:rPr>
                <w:i/>
              </w:rPr>
              <w:t>Chorispora tenella</w:t>
            </w:r>
          </w:p>
        </w:tc>
        <w:tc>
          <w:tcPr>
            <w:tcW w:w="1843" w:type="dxa"/>
            <w:shd w:val="clear" w:color="auto" w:fill="auto"/>
            <w:vAlign w:val="center"/>
          </w:tcPr>
          <w:p w14:paraId="773DD2EF" w14:textId="77777777" w:rsidR="00E4013F" w:rsidRPr="00992370" w:rsidRDefault="00E4013F" w:rsidP="00590E8D">
            <w:pPr>
              <w:pStyle w:val="TA"/>
            </w:pPr>
            <w:r w:rsidRPr="00992370">
              <w:t>Purple Mustard</w:t>
            </w:r>
          </w:p>
        </w:tc>
        <w:tc>
          <w:tcPr>
            <w:tcW w:w="1417" w:type="dxa"/>
            <w:shd w:val="clear" w:color="auto" w:fill="auto"/>
            <w:vAlign w:val="center"/>
          </w:tcPr>
          <w:p w14:paraId="19D20F57" w14:textId="77777777" w:rsidR="00E4013F" w:rsidRPr="00992370" w:rsidRDefault="00E4013F" w:rsidP="00590E8D">
            <w:pPr>
              <w:pStyle w:val="TA"/>
            </w:pPr>
            <w:r w:rsidRPr="00992370">
              <w:t>Brassicaceae</w:t>
            </w:r>
          </w:p>
        </w:tc>
        <w:tc>
          <w:tcPr>
            <w:tcW w:w="1276" w:type="dxa"/>
            <w:shd w:val="clear" w:color="auto" w:fill="auto"/>
            <w:vAlign w:val="center"/>
          </w:tcPr>
          <w:p w14:paraId="2AA34177" w14:textId="41F4B505" w:rsidR="00E4013F" w:rsidRPr="00992370" w:rsidRDefault="002F4B55" w:rsidP="00590E8D">
            <w:pPr>
              <w:pStyle w:val="TA"/>
            </w:pPr>
            <w:r>
              <w:t>Casual or ruderal</w:t>
            </w:r>
          </w:p>
        </w:tc>
        <w:tc>
          <w:tcPr>
            <w:tcW w:w="1134" w:type="dxa"/>
            <w:shd w:val="clear" w:color="auto" w:fill="auto"/>
            <w:vAlign w:val="center"/>
          </w:tcPr>
          <w:p w14:paraId="5413494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2EFC500" w14:textId="77777777" w:rsidR="00E4013F" w:rsidRPr="00992370" w:rsidRDefault="00E4013F" w:rsidP="00590E8D">
            <w:pPr>
              <w:pStyle w:val="TA"/>
            </w:pPr>
          </w:p>
        </w:tc>
        <w:tc>
          <w:tcPr>
            <w:tcW w:w="1134" w:type="dxa"/>
            <w:shd w:val="clear" w:color="auto" w:fill="auto"/>
            <w:vAlign w:val="center"/>
          </w:tcPr>
          <w:p w14:paraId="4365430D" w14:textId="77777777" w:rsidR="00E4013F" w:rsidRPr="00992370" w:rsidRDefault="00E4013F" w:rsidP="00590E8D">
            <w:pPr>
              <w:pStyle w:val="TA"/>
            </w:pPr>
            <w:r w:rsidRPr="00992370">
              <w:t>Currently non-invasive</w:t>
            </w:r>
          </w:p>
        </w:tc>
        <w:tc>
          <w:tcPr>
            <w:tcW w:w="850" w:type="dxa"/>
            <w:shd w:val="clear" w:color="auto" w:fill="auto"/>
            <w:vAlign w:val="center"/>
          </w:tcPr>
          <w:p w14:paraId="1ECA3074" w14:textId="77777777" w:rsidR="00E4013F" w:rsidRPr="00992370" w:rsidRDefault="00E4013F" w:rsidP="00590E8D">
            <w:pPr>
              <w:pStyle w:val="TA"/>
            </w:pPr>
          </w:p>
        </w:tc>
        <w:tc>
          <w:tcPr>
            <w:tcW w:w="1134" w:type="dxa"/>
            <w:shd w:val="clear" w:color="auto" w:fill="auto"/>
            <w:vAlign w:val="center"/>
          </w:tcPr>
          <w:p w14:paraId="4DB19DBE" w14:textId="77777777" w:rsidR="00E4013F" w:rsidRPr="00992370" w:rsidRDefault="00E4013F" w:rsidP="00590E8D">
            <w:pPr>
              <w:pStyle w:val="TA"/>
            </w:pPr>
          </w:p>
        </w:tc>
        <w:tc>
          <w:tcPr>
            <w:tcW w:w="851" w:type="dxa"/>
            <w:shd w:val="clear" w:color="auto" w:fill="auto"/>
            <w:vAlign w:val="center"/>
          </w:tcPr>
          <w:p w14:paraId="31FD666E" w14:textId="77777777" w:rsidR="00E4013F" w:rsidRPr="00992370" w:rsidRDefault="00E4013F" w:rsidP="00E13B3F">
            <w:pPr>
              <w:pStyle w:val="TA"/>
              <w:jc w:val="center"/>
            </w:pPr>
            <w:r w:rsidRPr="00992370">
              <w:t>0</w:t>
            </w:r>
          </w:p>
        </w:tc>
        <w:tc>
          <w:tcPr>
            <w:tcW w:w="1134" w:type="dxa"/>
            <w:shd w:val="clear" w:color="auto" w:fill="auto"/>
            <w:vAlign w:val="center"/>
          </w:tcPr>
          <w:p w14:paraId="614F4CB8" w14:textId="77777777" w:rsidR="00E4013F" w:rsidRPr="00992370" w:rsidRDefault="00E4013F" w:rsidP="00590E8D">
            <w:pPr>
              <w:pStyle w:val="TA"/>
            </w:pPr>
            <w:r>
              <w:t>Lower</w:t>
            </w:r>
          </w:p>
        </w:tc>
      </w:tr>
      <w:tr w:rsidR="00E4013F" w:rsidRPr="00992370" w14:paraId="248F1ABA" w14:textId="77777777" w:rsidTr="007A331F">
        <w:trPr>
          <w:cantSplit/>
        </w:trPr>
        <w:tc>
          <w:tcPr>
            <w:tcW w:w="2093" w:type="dxa"/>
            <w:shd w:val="clear" w:color="auto" w:fill="auto"/>
            <w:vAlign w:val="center"/>
          </w:tcPr>
          <w:p w14:paraId="2413DB82" w14:textId="77777777" w:rsidR="00E4013F" w:rsidRPr="00590E8D" w:rsidRDefault="00E4013F" w:rsidP="00590E8D">
            <w:pPr>
              <w:pStyle w:val="TA"/>
              <w:rPr>
                <w:i/>
              </w:rPr>
            </w:pPr>
            <w:r w:rsidRPr="00590E8D">
              <w:rPr>
                <w:i/>
              </w:rPr>
              <w:t>Chrysocoma coma-aurea</w:t>
            </w:r>
          </w:p>
        </w:tc>
        <w:tc>
          <w:tcPr>
            <w:tcW w:w="1843" w:type="dxa"/>
            <w:shd w:val="clear" w:color="auto" w:fill="auto"/>
            <w:vAlign w:val="center"/>
          </w:tcPr>
          <w:p w14:paraId="28D8D827" w14:textId="77777777" w:rsidR="00E4013F" w:rsidRPr="00992370" w:rsidRDefault="00E4013F" w:rsidP="00590E8D">
            <w:pPr>
              <w:pStyle w:val="TA"/>
            </w:pPr>
            <w:r w:rsidRPr="00992370">
              <w:t>Golden Bitter Bush</w:t>
            </w:r>
          </w:p>
        </w:tc>
        <w:tc>
          <w:tcPr>
            <w:tcW w:w="1417" w:type="dxa"/>
            <w:shd w:val="clear" w:color="auto" w:fill="auto"/>
            <w:vAlign w:val="center"/>
          </w:tcPr>
          <w:p w14:paraId="21E9266A" w14:textId="77777777" w:rsidR="00E4013F" w:rsidRPr="00992370" w:rsidRDefault="00E4013F" w:rsidP="00590E8D">
            <w:pPr>
              <w:pStyle w:val="TA"/>
            </w:pPr>
            <w:r w:rsidRPr="00992370">
              <w:t>Asteraceae</w:t>
            </w:r>
          </w:p>
        </w:tc>
        <w:tc>
          <w:tcPr>
            <w:tcW w:w="1276" w:type="dxa"/>
            <w:shd w:val="clear" w:color="auto" w:fill="auto"/>
            <w:vAlign w:val="center"/>
          </w:tcPr>
          <w:p w14:paraId="0873669C" w14:textId="73169F1D"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4E3427B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E393E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2AE069E" w14:textId="77777777" w:rsidR="00E4013F" w:rsidRPr="00992370" w:rsidRDefault="00E4013F" w:rsidP="00590E8D">
            <w:pPr>
              <w:pStyle w:val="TA"/>
            </w:pPr>
            <w:r w:rsidRPr="00992370">
              <w:t>Currently non-invasive</w:t>
            </w:r>
          </w:p>
        </w:tc>
        <w:tc>
          <w:tcPr>
            <w:tcW w:w="850" w:type="dxa"/>
            <w:shd w:val="clear" w:color="auto" w:fill="auto"/>
            <w:vAlign w:val="center"/>
          </w:tcPr>
          <w:p w14:paraId="7940C558" w14:textId="77777777" w:rsidR="00E4013F" w:rsidRPr="00992370" w:rsidRDefault="00E4013F" w:rsidP="00590E8D">
            <w:pPr>
              <w:pStyle w:val="TA"/>
            </w:pPr>
          </w:p>
        </w:tc>
        <w:tc>
          <w:tcPr>
            <w:tcW w:w="1134" w:type="dxa"/>
            <w:shd w:val="clear" w:color="auto" w:fill="auto"/>
            <w:vAlign w:val="center"/>
          </w:tcPr>
          <w:p w14:paraId="44DFBB07" w14:textId="77777777" w:rsidR="00E4013F" w:rsidRPr="00992370" w:rsidRDefault="00E4013F" w:rsidP="00590E8D">
            <w:pPr>
              <w:pStyle w:val="TA"/>
            </w:pPr>
          </w:p>
        </w:tc>
        <w:tc>
          <w:tcPr>
            <w:tcW w:w="851" w:type="dxa"/>
            <w:shd w:val="clear" w:color="auto" w:fill="auto"/>
            <w:vAlign w:val="center"/>
          </w:tcPr>
          <w:p w14:paraId="5616D156" w14:textId="77777777" w:rsidR="00E4013F" w:rsidRPr="00992370" w:rsidRDefault="00E4013F" w:rsidP="00E13B3F">
            <w:pPr>
              <w:pStyle w:val="TA"/>
              <w:jc w:val="center"/>
            </w:pPr>
            <w:r w:rsidRPr="00992370">
              <w:t>0</w:t>
            </w:r>
          </w:p>
        </w:tc>
        <w:tc>
          <w:tcPr>
            <w:tcW w:w="1134" w:type="dxa"/>
            <w:shd w:val="clear" w:color="auto" w:fill="auto"/>
            <w:vAlign w:val="center"/>
          </w:tcPr>
          <w:p w14:paraId="4469A942" w14:textId="77777777" w:rsidR="00E4013F" w:rsidRPr="00992370" w:rsidRDefault="00E4013F" w:rsidP="00590E8D">
            <w:pPr>
              <w:pStyle w:val="TA"/>
            </w:pPr>
            <w:r>
              <w:t>Lower</w:t>
            </w:r>
          </w:p>
        </w:tc>
      </w:tr>
      <w:tr w:rsidR="00E4013F" w:rsidRPr="00992370" w14:paraId="6C63C19C" w14:textId="77777777" w:rsidTr="007A331F">
        <w:trPr>
          <w:cantSplit/>
        </w:trPr>
        <w:tc>
          <w:tcPr>
            <w:tcW w:w="2093" w:type="dxa"/>
            <w:shd w:val="clear" w:color="auto" w:fill="auto"/>
            <w:vAlign w:val="center"/>
          </w:tcPr>
          <w:p w14:paraId="21010B91" w14:textId="77777777" w:rsidR="00E4013F" w:rsidRPr="00590E8D" w:rsidRDefault="00E4013F" w:rsidP="00590E8D">
            <w:pPr>
              <w:pStyle w:val="TA"/>
              <w:rPr>
                <w:i/>
              </w:rPr>
            </w:pPr>
            <w:r w:rsidRPr="00590E8D">
              <w:rPr>
                <w:i/>
              </w:rPr>
              <w:t>Clinopodium vulgare</w:t>
            </w:r>
          </w:p>
        </w:tc>
        <w:tc>
          <w:tcPr>
            <w:tcW w:w="1843" w:type="dxa"/>
            <w:shd w:val="clear" w:color="auto" w:fill="auto"/>
            <w:vAlign w:val="center"/>
          </w:tcPr>
          <w:p w14:paraId="402583C8" w14:textId="77777777" w:rsidR="00E4013F" w:rsidRPr="00992370" w:rsidRDefault="00E4013F" w:rsidP="00590E8D">
            <w:pPr>
              <w:pStyle w:val="TA"/>
            </w:pPr>
            <w:r w:rsidRPr="00992370">
              <w:t>Wild Basil</w:t>
            </w:r>
          </w:p>
        </w:tc>
        <w:tc>
          <w:tcPr>
            <w:tcW w:w="1417" w:type="dxa"/>
            <w:shd w:val="clear" w:color="auto" w:fill="auto"/>
            <w:vAlign w:val="center"/>
          </w:tcPr>
          <w:p w14:paraId="7A3D5BC8" w14:textId="77777777" w:rsidR="00E4013F" w:rsidRPr="00992370" w:rsidRDefault="00E4013F" w:rsidP="00590E8D">
            <w:pPr>
              <w:pStyle w:val="TA"/>
            </w:pPr>
            <w:r w:rsidRPr="00992370">
              <w:t>Lamiaceae</w:t>
            </w:r>
          </w:p>
        </w:tc>
        <w:tc>
          <w:tcPr>
            <w:tcW w:w="1276" w:type="dxa"/>
            <w:shd w:val="clear" w:color="auto" w:fill="auto"/>
            <w:vAlign w:val="center"/>
          </w:tcPr>
          <w:p w14:paraId="1EF6F67A" w14:textId="3119DC89" w:rsidR="00E4013F" w:rsidRPr="00992370" w:rsidRDefault="002F4B55" w:rsidP="00590E8D">
            <w:pPr>
              <w:pStyle w:val="TA"/>
            </w:pPr>
            <w:r>
              <w:t>Casual or ruderal</w:t>
            </w:r>
          </w:p>
        </w:tc>
        <w:tc>
          <w:tcPr>
            <w:tcW w:w="1134" w:type="dxa"/>
            <w:shd w:val="clear" w:color="auto" w:fill="auto"/>
            <w:vAlign w:val="center"/>
          </w:tcPr>
          <w:p w14:paraId="035A72A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FEE0DD8" w14:textId="77777777" w:rsidR="00E4013F" w:rsidRPr="00992370" w:rsidRDefault="00E4013F" w:rsidP="00590E8D">
            <w:pPr>
              <w:pStyle w:val="TA"/>
            </w:pPr>
          </w:p>
        </w:tc>
        <w:tc>
          <w:tcPr>
            <w:tcW w:w="1134" w:type="dxa"/>
            <w:shd w:val="clear" w:color="auto" w:fill="auto"/>
            <w:vAlign w:val="center"/>
          </w:tcPr>
          <w:p w14:paraId="2A95FDBF" w14:textId="77777777" w:rsidR="00E4013F" w:rsidRPr="00992370" w:rsidRDefault="00E4013F" w:rsidP="00590E8D">
            <w:pPr>
              <w:pStyle w:val="TA"/>
            </w:pPr>
            <w:r w:rsidRPr="00992370">
              <w:t>Currently non-invasive</w:t>
            </w:r>
          </w:p>
        </w:tc>
        <w:tc>
          <w:tcPr>
            <w:tcW w:w="850" w:type="dxa"/>
            <w:shd w:val="clear" w:color="auto" w:fill="auto"/>
            <w:vAlign w:val="center"/>
          </w:tcPr>
          <w:p w14:paraId="57345FE7" w14:textId="77777777" w:rsidR="00E4013F" w:rsidRPr="00992370" w:rsidRDefault="00E4013F" w:rsidP="00590E8D">
            <w:pPr>
              <w:pStyle w:val="TA"/>
            </w:pPr>
          </w:p>
        </w:tc>
        <w:tc>
          <w:tcPr>
            <w:tcW w:w="1134" w:type="dxa"/>
            <w:shd w:val="clear" w:color="auto" w:fill="auto"/>
            <w:vAlign w:val="center"/>
          </w:tcPr>
          <w:p w14:paraId="0F5000C1" w14:textId="77777777" w:rsidR="00E4013F" w:rsidRPr="00992370" w:rsidRDefault="00E4013F" w:rsidP="00590E8D">
            <w:pPr>
              <w:pStyle w:val="TA"/>
            </w:pPr>
          </w:p>
        </w:tc>
        <w:tc>
          <w:tcPr>
            <w:tcW w:w="851" w:type="dxa"/>
            <w:shd w:val="clear" w:color="auto" w:fill="auto"/>
            <w:vAlign w:val="center"/>
          </w:tcPr>
          <w:p w14:paraId="0B39ABCE" w14:textId="77777777" w:rsidR="00E4013F" w:rsidRPr="00992370" w:rsidRDefault="00E4013F" w:rsidP="00E13B3F">
            <w:pPr>
              <w:pStyle w:val="TA"/>
              <w:jc w:val="center"/>
            </w:pPr>
            <w:r w:rsidRPr="00992370">
              <w:t>0</w:t>
            </w:r>
          </w:p>
        </w:tc>
        <w:tc>
          <w:tcPr>
            <w:tcW w:w="1134" w:type="dxa"/>
            <w:shd w:val="clear" w:color="auto" w:fill="auto"/>
            <w:vAlign w:val="center"/>
          </w:tcPr>
          <w:p w14:paraId="3E80C073" w14:textId="77777777" w:rsidR="00E4013F" w:rsidRPr="00992370" w:rsidRDefault="00E4013F" w:rsidP="00590E8D">
            <w:pPr>
              <w:pStyle w:val="TA"/>
            </w:pPr>
            <w:r>
              <w:t>Lower</w:t>
            </w:r>
          </w:p>
        </w:tc>
      </w:tr>
      <w:tr w:rsidR="00E4013F" w:rsidRPr="00992370" w14:paraId="76020B2B" w14:textId="77777777" w:rsidTr="007A331F">
        <w:trPr>
          <w:cantSplit/>
        </w:trPr>
        <w:tc>
          <w:tcPr>
            <w:tcW w:w="2093" w:type="dxa"/>
            <w:shd w:val="clear" w:color="auto" w:fill="auto"/>
            <w:vAlign w:val="center"/>
          </w:tcPr>
          <w:p w14:paraId="4A07629A" w14:textId="77777777" w:rsidR="00E4013F" w:rsidRPr="00590E8D" w:rsidRDefault="00E4013F" w:rsidP="00590E8D">
            <w:pPr>
              <w:pStyle w:val="TA"/>
              <w:rPr>
                <w:i/>
              </w:rPr>
            </w:pPr>
            <w:r w:rsidRPr="00590E8D">
              <w:rPr>
                <w:i/>
              </w:rPr>
              <w:t>Collomia linearis</w:t>
            </w:r>
          </w:p>
        </w:tc>
        <w:tc>
          <w:tcPr>
            <w:tcW w:w="1843" w:type="dxa"/>
            <w:shd w:val="clear" w:color="auto" w:fill="auto"/>
            <w:vAlign w:val="center"/>
          </w:tcPr>
          <w:p w14:paraId="185E7B33" w14:textId="77777777" w:rsidR="00E4013F" w:rsidRPr="00992370" w:rsidRDefault="00E4013F" w:rsidP="00590E8D">
            <w:pPr>
              <w:pStyle w:val="TA"/>
            </w:pPr>
            <w:r w:rsidRPr="00992370">
              <w:t>Tiny Trumpet</w:t>
            </w:r>
          </w:p>
        </w:tc>
        <w:tc>
          <w:tcPr>
            <w:tcW w:w="1417" w:type="dxa"/>
            <w:shd w:val="clear" w:color="auto" w:fill="auto"/>
            <w:vAlign w:val="center"/>
          </w:tcPr>
          <w:p w14:paraId="7BA9116A" w14:textId="77777777" w:rsidR="00E4013F" w:rsidRPr="00992370" w:rsidRDefault="00E4013F" w:rsidP="00590E8D">
            <w:pPr>
              <w:pStyle w:val="TA"/>
            </w:pPr>
            <w:r w:rsidRPr="00992370">
              <w:t>Polemoniaceae</w:t>
            </w:r>
          </w:p>
        </w:tc>
        <w:tc>
          <w:tcPr>
            <w:tcW w:w="1276" w:type="dxa"/>
            <w:shd w:val="clear" w:color="auto" w:fill="auto"/>
            <w:vAlign w:val="center"/>
          </w:tcPr>
          <w:p w14:paraId="200E1110" w14:textId="58D2D86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6B1488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A3892A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75FC7B3" w14:textId="77777777" w:rsidR="00E4013F" w:rsidRPr="00992370" w:rsidRDefault="00E4013F" w:rsidP="00590E8D">
            <w:pPr>
              <w:pStyle w:val="TA"/>
            </w:pPr>
            <w:r w:rsidRPr="00992370">
              <w:t>Currently non-invasive</w:t>
            </w:r>
          </w:p>
        </w:tc>
        <w:tc>
          <w:tcPr>
            <w:tcW w:w="850" w:type="dxa"/>
            <w:shd w:val="clear" w:color="auto" w:fill="auto"/>
            <w:vAlign w:val="center"/>
          </w:tcPr>
          <w:p w14:paraId="507CD121" w14:textId="77777777" w:rsidR="00E4013F" w:rsidRPr="00992370" w:rsidRDefault="00E4013F" w:rsidP="00590E8D">
            <w:pPr>
              <w:pStyle w:val="TA"/>
            </w:pPr>
          </w:p>
        </w:tc>
        <w:tc>
          <w:tcPr>
            <w:tcW w:w="1134" w:type="dxa"/>
            <w:shd w:val="clear" w:color="auto" w:fill="auto"/>
            <w:vAlign w:val="center"/>
          </w:tcPr>
          <w:p w14:paraId="5F6FB42E" w14:textId="77777777" w:rsidR="00E4013F" w:rsidRPr="00992370" w:rsidRDefault="00E4013F" w:rsidP="00590E8D">
            <w:pPr>
              <w:pStyle w:val="TA"/>
            </w:pPr>
          </w:p>
        </w:tc>
        <w:tc>
          <w:tcPr>
            <w:tcW w:w="851" w:type="dxa"/>
            <w:shd w:val="clear" w:color="auto" w:fill="auto"/>
            <w:vAlign w:val="center"/>
          </w:tcPr>
          <w:p w14:paraId="5B6036B4" w14:textId="77777777" w:rsidR="00E4013F" w:rsidRPr="00992370" w:rsidRDefault="00E4013F" w:rsidP="00E13B3F">
            <w:pPr>
              <w:pStyle w:val="TA"/>
              <w:jc w:val="center"/>
            </w:pPr>
            <w:r w:rsidRPr="00992370">
              <w:t>0</w:t>
            </w:r>
          </w:p>
        </w:tc>
        <w:tc>
          <w:tcPr>
            <w:tcW w:w="1134" w:type="dxa"/>
            <w:shd w:val="clear" w:color="auto" w:fill="auto"/>
            <w:vAlign w:val="center"/>
          </w:tcPr>
          <w:p w14:paraId="151F8A1C" w14:textId="77777777" w:rsidR="00E4013F" w:rsidRPr="00992370" w:rsidRDefault="00E4013F" w:rsidP="00590E8D">
            <w:pPr>
              <w:pStyle w:val="TA"/>
            </w:pPr>
            <w:r>
              <w:t>Lower</w:t>
            </w:r>
          </w:p>
        </w:tc>
      </w:tr>
      <w:tr w:rsidR="00E4013F" w:rsidRPr="00992370" w14:paraId="2104F8D2" w14:textId="77777777" w:rsidTr="007A331F">
        <w:trPr>
          <w:cantSplit/>
        </w:trPr>
        <w:tc>
          <w:tcPr>
            <w:tcW w:w="2093" w:type="dxa"/>
            <w:shd w:val="clear" w:color="auto" w:fill="auto"/>
            <w:vAlign w:val="center"/>
          </w:tcPr>
          <w:p w14:paraId="477356E6" w14:textId="77777777" w:rsidR="00E4013F" w:rsidRPr="00590E8D" w:rsidRDefault="00E4013F" w:rsidP="00590E8D">
            <w:pPr>
              <w:pStyle w:val="TA"/>
              <w:rPr>
                <w:i/>
              </w:rPr>
            </w:pPr>
            <w:r w:rsidRPr="00590E8D">
              <w:rPr>
                <w:i/>
              </w:rPr>
              <w:t>Consolida ajacis</w:t>
            </w:r>
          </w:p>
        </w:tc>
        <w:tc>
          <w:tcPr>
            <w:tcW w:w="1843" w:type="dxa"/>
            <w:shd w:val="clear" w:color="auto" w:fill="auto"/>
            <w:vAlign w:val="center"/>
          </w:tcPr>
          <w:p w14:paraId="2ED98D26" w14:textId="77777777" w:rsidR="00E4013F" w:rsidRPr="00992370" w:rsidRDefault="00E4013F" w:rsidP="00590E8D">
            <w:pPr>
              <w:pStyle w:val="TA"/>
            </w:pPr>
            <w:r w:rsidRPr="00992370">
              <w:t>Rocket Larkspur</w:t>
            </w:r>
          </w:p>
        </w:tc>
        <w:tc>
          <w:tcPr>
            <w:tcW w:w="1417" w:type="dxa"/>
            <w:shd w:val="clear" w:color="auto" w:fill="auto"/>
            <w:vAlign w:val="center"/>
          </w:tcPr>
          <w:p w14:paraId="6B08AB3E" w14:textId="77777777" w:rsidR="00E4013F" w:rsidRPr="00992370" w:rsidRDefault="00E4013F" w:rsidP="00590E8D">
            <w:pPr>
              <w:pStyle w:val="TA"/>
            </w:pPr>
            <w:r w:rsidRPr="00992370">
              <w:t>Ranunculaceae</w:t>
            </w:r>
          </w:p>
        </w:tc>
        <w:tc>
          <w:tcPr>
            <w:tcW w:w="1276" w:type="dxa"/>
            <w:shd w:val="clear" w:color="auto" w:fill="auto"/>
            <w:vAlign w:val="center"/>
          </w:tcPr>
          <w:p w14:paraId="469E4B74" w14:textId="2F8A37B4" w:rsidR="00E4013F" w:rsidRPr="00992370" w:rsidRDefault="002F4B55" w:rsidP="00590E8D">
            <w:pPr>
              <w:pStyle w:val="TA"/>
            </w:pPr>
            <w:r>
              <w:t>Casual or ruderal</w:t>
            </w:r>
          </w:p>
        </w:tc>
        <w:tc>
          <w:tcPr>
            <w:tcW w:w="1134" w:type="dxa"/>
            <w:shd w:val="clear" w:color="auto" w:fill="auto"/>
            <w:vAlign w:val="center"/>
          </w:tcPr>
          <w:p w14:paraId="41C18A9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EDA5F5" w14:textId="77777777" w:rsidR="00E4013F" w:rsidRPr="00992370" w:rsidRDefault="00E4013F" w:rsidP="00590E8D">
            <w:pPr>
              <w:pStyle w:val="TA"/>
            </w:pPr>
          </w:p>
        </w:tc>
        <w:tc>
          <w:tcPr>
            <w:tcW w:w="1134" w:type="dxa"/>
            <w:shd w:val="clear" w:color="auto" w:fill="auto"/>
            <w:vAlign w:val="center"/>
          </w:tcPr>
          <w:p w14:paraId="10047436" w14:textId="77777777" w:rsidR="00E4013F" w:rsidRPr="00992370" w:rsidRDefault="00E4013F" w:rsidP="00590E8D">
            <w:pPr>
              <w:pStyle w:val="TA"/>
            </w:pPr>
            <w:r w:rsidRPr="00992370">
              <w:t>Currently non-invasive</w:t>
            </w:r>
          </w:p>
        </w:tc>
        <w:tc>
          <w:tcPr>
            <w:tcW w:w="850" w:type="dxa"/>
            <w:shd w:val="clear" w:color="auto" w:fill="auto"/>
            <w:vAlign w:val="center"/>
          </w:tcPr>
          <w:p w14:paraId="15EAE4AE" w14:textId="77777777" w:rsidR="00E4013F" w:rsidRPr="00992370" w:rsidRDefault="00E4013F" w:rsidP="00590E8D">
            <w:pPr>
              <w:pStyle w:val="TA"/>
            </w:pPr>
          </w:p>
        </w:tc>
        <w:tc>
          <w:tcPr>
            <w:tcW w:w="1134" w:type="dxa"/>
            <w:shd w:val="clear" w:color="auto" w:fill="auto"/>
            <w:vAlign w:val="center"/>
          </w:tcPr>
          <w:p w14:paraId="6F53AF5D" w14:textId="77777777" w:rsidR="00E4013F" w:rsidRPr="00992370" w:rsidRDefault="00E4013F" w:rsidP="00590E8D">
            <w:pPr>
              <w:pStyle w:val="TA"/>
            </w:pPr>
          </w:p>
        </w:tc>
        <w:tc>
          <w:tcPr>
            <w:tcW w:w="851" w:type="dxa"/>
            <w:shd w:val="clear" w:color="auto" w:fill="auto"/>
            <w:vAlign w:val="center"/>
          </w:tcPr>
          <w:p w14:paraId="787B7FEA" w14:textId="77777777" w:rsidR="00E4013F" w:rsidRPr="00992370" w:rsidRDefault="00E4013F" w:rsidP="00E13B3F">
            <w:pPr>
              <w:pStyle w:val="TA"/>
              <w:jc w:val="center"/>
            </w:pPr>
            <w:r w:rsidRPr="00992370">
              <w:t>0</w:t>
            </w:r>
          </w:p>
        </w:tc>
        <w:tc>
          <w:tcPr>
            <w:tcW w:w="1134" w:type="dxa"/>
            <w:shd w:val="clear" w:color="auto" w:fill="auto"/>
            <w:vAlign w:val="center"/>
          </w:tcPr>
          <w:p w14:paraId="34E71B09" w14:textId="77777777" w:rsidR="00E4013F" w:rsidRPr="00992370" w:rsidRDefault="00E4013F" w:rsidP="00590E8D">
            <w:pPr>
              <w:pStyle w:val="TA"/>
            </w:pPr>
            <w:r>
              <w:t>Lower</w:t>
            </w:r>
          </w:p>
        </w:tc>
      </w:tr>
      <w:tr w:rsidR="00E4013F" w:rsidRPr="00992370" w14:paraId="18A18C83" w14:textId="77777777" w:rsidTr="007A331F">
        <w:trPr>
          <w:cantSplit/>
        </w:trPr>
        <w:tc>
          <w:tcPr>
            <w:tcW w:w="2093" w:type="dxa"/>
            <w:shd w:val="clear" w:color="auto" w:fill="auto"/>
            <w:vAlign w:val="center"/>
          </w:tcPr>
          <w:p w14:paraId="56CA4DE1" w14:textId="77777777" w:rsidR="00E4013F" w:rsidRPr="00590E8D" w:rsidRDefault="00E4013F" w:rsidP="00590E8D">
            <w:pPr>
              <w:pStyle w:val="TA"/>
              <w:rPr>
                <w:i/>
              </w:rPr>
            </w:pPr>
            <w:r w:rsidRPr="00590E8D">
              <w:rPr>
                <w:i/>
              </w:rPr>
              <w:t>Cordyline stricta</w:t>
            </w:r>
          </w:p>
        </w:tc>
        <w:tc>
          <w:tcPr>
            <w:tcW w:w="1843" w:type="dxa"/>
            <w:shd w:val="clear" w:color="auto" w:fill="auto"/>
            <w:vAlign w:val="center"/>
          </w:tcPr>
          <w:p w14:paraId="2A1A966B" w14:textId="77777777" w:rsidR="00E4013F" w:rsidRPr="00992370" w:rsidRDefault="00E4013F" w:rsidP="00590E8D">
            <w:pPr>
              <w:pStyle w:val="TA"/>
            </w:pPr>
            <w:r w:rsidRPr="00992370">
              <w:t>Narrow-leaved Palm Lily</w:t>
            </w:r>
          </w:p>
        </w:tc>
        <w:tc>
          <w:tcPr>
            <w:tcW w:w="1417" w:type="dxa"/>
            <w:shd w:val="clear" w:color="auto" w:fill="auto"/>
            <w:vAlign w:val="center"/>
          </w:tcPr>
          <w:p w14:paraId="59094D01" w14:textId="77777777" w:rsidR="00E4013F" w:rsidRPr="00992370" w:rsidRDefault="00E4013F" w:rsidP="00590E8D">
            <w:pPr>
              <w:pStyle w:val="TA"/>
            </w:pPr>
            <w:r w:rsidRPr="00992370">
              <w:t>Asparagaceae</w:t>
            </w:r>
          </w:p>
        </w:tc>
        <w:tc>
          <w:tcPr>
            <w:tcW w:w="1276" w:type="dxa"/>
            <w:shd w:val="clear" w:color="auto" w:fill="auto"/>
            <w:vAlign w:val="center"/>
          </w:tcPr>
          <w:p w14:paraId="54DBF9CD" w14:textId="480B2A19" w:rsidR="00E4013F" w:rsidRPr="00992370" w:rsidRDefault="002F4B55" w:rsidP="00590E8D">
            <w:pPr>
              <w:pStyle w:val="TA"/>
            </w:pPr>
            <w:r>
              <w:t>Casual or ruderal</w:t>
            </w:r>
          </w:p>
        </w:tc>
        <w:tc>
          <w:tcPr>
            <w:tcW w:w="1134" w:type="dxa"/>
            <w:shd w:val="clear" w:color="auto" w:fill="auto"/>
            <w:vAlign w:val="center"/>
          </w:tcPr>
          <w:p w14:paraId="160B108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85E9D4" w14:textId="77777777" w:rsidR="00E4013F" w:rsidRPr="00992370" w:rsidRDefault="00E4013F" w:rsidP="00590E8D">
            <w:pPr>
              <w:pStyle w:val="TA"/>
            </w:pPr>
          </w:p>
        </w:tc>
        <w:tc>
          <w:tcPr>
            <w:tcW w:w="1134" w:type="dxa"/>
            <w:shd w:val="clear" w:color="auto" w:fill="auto"/>
            <w:vAlign w:val="center"/>
          </w:tcPr>
          <w:p w14:paraId="49683B3D" w14:textId="77777777" w:rsidR="00E4013F" w:rsidRPr="00992370" w:rsidRDefault="00E4013F" w:rsidP="00590E8D">
            <w:pPr>
              <w:pStyle w:val="TA"/>
            </w:pPr>
            <w:r w:rsidRPr="00992370">
              <w:t>Currently non-invasive</w:t>
            </w:r>
          </w:p>
        </w:tc>
        <w:tc>
          <w:tcPr>
            <w:tcW w:w="850" w:type="dxa"/>
            <w:shd w:val="clear" w:color="auto" w:fill="auto"/>
            <w:vAlign w:val="center"/>
          </w:tcPr>
          <w:p w14:paraId="3EB5691A" w14:textId="77777777" w:rsidR="00E4013F" w:rsidRPr="00992370" w:rsidRDefault="00E4013F" w:rsidP="00590E8D">
            <w:pPr>
              <w:pStyle w:val="TA"/>
            </w:pPr>
          </w:p>
        </w:tc>
        <w:tc>
          <w:tcPr>
            <w:tcW w:w="1134" w:type="dxa"/>
            <w:shd w:val="clear" w:color="auto" w:fill="auto"/>
            <w:vAlign w:val="center"/>
          </w:tcPr>
          <w:p w14:paraId="508DF165" w14:textId="77777777" w:rsidR="00E4013F" w:rsidRPr="00992370" w:rsidRDefault="00E4013F" w:rsidP="00590E8D">
            <w:pPr>
              <w:pStyle w:val="TA"/>
            </w:pPr>
          </w:p>
        </w:tc>
        <w:tc>
          <w:tcPr>
            <w:tcW w:w="851" w:type="dxa"/>
            <w:shd w:val="clear" w:color="auto" w:fill="auto"/>
            <w:vAlign w:val="center"/>
          </w:tcPr>
          <w:p w14:paraId="70729F8F" w14:textId="77777777" w:rsidR="00E4013F" w:rsidRPr="00992370" w:rsidRDefault="00E4013F" w:rsidP="00E13B3F">
            <w:pPr>
              <w:pStyle w:val="TA"/>
              <w:jc w:val="center"/>
            </w:pPr>
            <w:r w:rsidRPr="00992370">
              <w:t>0</w:t>
            </w:r>
          </w:p>
        </w:tc>
        <w:tc>
          <w:tcPr>
            <w:tcW w:w="1134" w:type="dxa"/>
            <w:shd w:val="clear" w:color="auto" w:fill="auto"/>
            <w:vAlign w:val="center"/>
          </w:tcPr>
          <w:p w14:paraId="7860120E" w14:textId="77777777" w:rsidR="00E4013F" w:rsidRPr="00992370" w:rsidRDefault="00E4013F" w:rsidP="00590E8D">
            <w:pPr>
              <w:pStyle w:val="TA"/>
            </w:pPr>
            <w:r>
              <w:t>Lower</w:t>
            </w:r>
          </w:p>
        </w:tc>
      </w:tr>
      <w:tr w:rsidR="00E4013F" w:rsidRPr="00992370" w14:paraId="5698DE73" w14:textId="77777777" w:rsidTr="007A331F">
        <w:trPr>
          <w:cantSplit/>
        </w:trPr>
        <w:tc>
          <w:tcPr>
            <w:tcW w:w="2093" w:type="dxa"/>
            <w:shd w:val="clear" w:color="auto" w:fill="auto"/>
            <w:vAlign w:val="center"/>
          </w:tcPr>
          <w:p w14:paraId="089846F3" w14:textId="77777777" w:rsidR="00E4013F" w:rsidRPr="00590E8D" w:rsidRDefault="00E4013F" w:rsidP="00590E8D">
            <w:pPr>
              <w:pStyle w:val="TA"/>
              <w:rPr>
                <w:i/>
              </w:rPr>
            </w:pPr>
            <w:r w:rsidRPr="00590E8D">
              <w:rPr>
                <w:i/>
              </w:rPr>
              <w:t>Coriandrum sativum</w:t>
            </w:r>
          </w:p>
        </w:tc>
        <w:tc>
          <w:tcPr>
            <w:tcW w:w="1843" w:type="dxa"/>
            <w:shd w:val="clear" w:color="auto" w:fill="auto"/>
            <w:vAlign w:val="center"/>
          </w:tcPr>
          <w:p w14:paraId="54E68515" w14:textId="77777777" w:rsidR="00E4013F" w:rsidRPr="00992370" w:rsidRDefault="00E4013F" w:rsidP="00590E8D">
            <w:pPr>
              <w:pStyle w:val="TA"/>
            </w:pPr>
            <w:r w:rsidRPr="00992370">
              <w:t>Coriander</w:t>
            </w:r>
          </w:p>
        </w:tc>
        <w:tc>
          <w:tcPr>
            <w:tcW w:w="1417" w:type="dxa"/>
            <w:shd w:val="clear" w:color="auto" w:fill="auto"/>
            <w:vAlign w:val="center"/>
          </w:tcPr>
          <w:p w14:paraId="2A8C684C" w14:textId="77777777" w:rsidR="00E4013F" w:rsidRPr="00992370" w:rsidRDefault="00E4013F" w:rsidP="00590E8D">
            <w:pPr>
              <w:pStyle w:val="TA"/>
            </w:pPr>
            <w:r w:rsidRPr="00992370">
              <w:t>Apiaceae</w:t>
            </w:r>
          </w:p>
        </w:tc>
        <w:tc>
          <w:tcPr>
            <w:tcW w:w="1276" w:type="dxa"/>
            <w:shd w:val="clear" w:color="auto" w:fill="auto"/>
            <w:vAlign w:val="center"/>
          </w:tcPr>
          <w:p w14:paraId="6789F423" w14:textId="0C3CB985" w:rsidR="00E4013F" w:rsidRPr="00992370" w:rsidRDefault="002F4B55" w:rsidP="00590E8D">
            <w:pPr>
              <w:pStyle w:val="TA"/>
            </w:pPr>
            <w:r>
              <w:t>Casual or ruderal</w:t>
            </w:r>
          </w:p>
        </w:tc>
        <w:tc>
          <w:tcPr>
            <w:tcW w:w="1134" w:type="dxa"/>
            <w:shd w:val="clear" w:color="auto" w:fill="auto"/>
            <w:vAlign w:val="center"/>
          </w:tcPr>
          <w:p w14:paraId="3267DC5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7C2E6C" w14:textId="77777777" w:rsidR="00E4013F" w:rsidRPr="00992370" w:rsidRDefault="00E4013F" w:rsidP="00590E8D">
            <w:pPr>
              <w:pStyle w:val="TA"/>
            </w:pPr>
          </w:p>
        </w:tc>
        <w:tc>
          <w:tcPr>
            <w:tcW w:w="1134" w:type="dxa"/>
            <w:shd w:val="clear" w:color="auto" w:fill="auto"/>
            <w:vAlign w:val="center"/>
          </w:tcPr>
          <w:p w14:paraId="180DD003" w14:textId="77777777" w:rsidR="00E4013F" w:rsidRPr="00992370" w:rsidRDefault="00E4013F" w:rsidP="00590E8D">
            <w:pPr>
              <w:pStyle w:val="TA"/>
            </w:pPr>
            <w:r w:rsidRPr="00992370">
              <w:t>Currently non-invasive</w:t>
            </w:r>
          </w:p>
        </w:tc>
        <w:tc>
          <w:tcPr>
            <w:tcW w:w="850" w:type="dxa"/>
            <w:shd w:val="clear" w:color="auto" w:fill="auto"/>
            <w:vAlign w:val="center"/>
          </w:tcPr>
          <w:p w14:paraId="64F1B058" w14:textId="77777777" w:rsidR="00E4013F" w:rsidRPr="00992370" w:rsidRDefault="00E4013F" w:rsidP="00590E8D">
            <w:pPr>
              <w:pStyle w:val="TA"/>
            </w:pPr>
          </w:p>
        </w:tc>
        <w:tc>
          <w:tcPr>
            <w:tcW w:w="1134" w:type="dxa"/>
            <w:shd w:val="clear" w:color="auto" w:fill="auto"/>
            <w:vAlign w:val="center"/>
          </w:tcPr>
          <w:p w14:paraId="27071515" w14:textId="77777777" w:rsidR="00E4013F" w:rsidRPr="00992370" w:rsidRDefault="00E4013F" w:rsidP="00590E8D">
            <w:pPr>
              <w:pStyle w:val="TA"/>
            </w:pPr>
          </w:p>
        </w:tc>
        <w:tc>
          <w:tcPr>
            <w:tcW w:w="851" w:type="dxa"/>
            <w:shd w:val="clear" w:color="auto" w:fill="auto"/>
            <w:vAlign w:val="center"/>
          </w:tcPr>
          <w:p w14:paraId="55C09CCC" w14:textId="77777777" w:rsidR="00E4013F" w:rsidRPr="00992370" w:rsidRDefault="00E4013F" w:rsidP="00E13B3F">
            <w:pPr>
              <w:pStyle w:val="TA"/>
              <w:jc w:val="center"/>
            </w:pPr>
            <w:r w:rsidRPr="00992370">
              <w:t>0</w:t>
            </w:r>
          </w:p>
        </w:tc>
        <w:tc>
          <w:tcPr>
            <w:tcW w:w="1134" w:type="dxa"/>
            <w:shd w:val="clear" w:color="auto" w:fill="auto"/>
            <w:vAlign w:val="center"/>
          </w:tcPr>
          <w:p w14:paraId="594C139A" w14:textId="77777777" w:rsidR="00E4013F" w:rsidRPr="00992370" w:rsidRDefault="00E4013F" w:rsidP="00590E8D">
            <w:pPr>
              <w:pStyle w:val="TA"/>
            </w:pPr>
            <w:r>
              <w:t>Lower</w:t>
            </w:r>
          </w:p>
        </w:tc>
      </w:tr>
      <w:tr w:rsidR="00E4013F" w:rsidRPr="00992370" w14:paraId="4EEB1EE0" w14:textId="77777777" w:rsidTr="007A331F">
        <w:trPr>
          <w:cantSplit/>
        </w:trPr>
        <w:tc>
          <w:tcPr>
            <w:tcW w:w="2093" w:type="dxa"/>
            <w:shd w:val="clear" w:color="auto" w:fill="auto"/>
            <w:vAlign w:val="center"/>
          </w:tcPr>
          <w:p w14:paraId="419AC402" w14:textId="722BA2FD" w:rsidR="00E4013F" w:rsidRPr="00590E8D" w:rsidRDefault="00E4013F" w:rsidP="00590E8D">
            <w:pPr>
              <w:pStyle w:val="TA"/>
              <w:rPr>
                <w:i/>
              </w:rPr>
            </w:pPr>
            <w:r w:rsidRPr="00590E8D">
              <w:rPr>
                <w:i/>
              </w:rPr>
              <w:lastRenderedPageBreak/>
              <w:t>Crassula alata</w:t>
            </w:r>
            <w:r w:rsidR="00590E8D" w:rsidRPr="00590E8D">
              <w:t xml:space="preserve"> var. </w:t>
            </w:r>
            <w:r w:rsidRPr="00590E8D">
              <w:rPr>
                <w:i/>
              </w:rPr>
              <w:t>alata</w:t>
            </w:r>
          </w:p>
        </w:tc>
        <w:tc>
          <w:tcPr>
            <w:tcW w:w="1843" w:type="dxa"/>
            <w:shd w:val="clear" w:color="auto" w:fill="auto"/>
            <w:vAlign w:val="center"/>
          </w:tcPr>
          <w:p w14:paraId="695E5F95" w14:textId="77777777" w:rsidR="00E4013F" w:rsidRPr="00992370" w:rsidRDefault="00E4013F" w:rsidP="00590E8D">
            <w:pPr>
              <w:pStyle w:val="TA"/>
            </w:pPr>
            <w:r w:rsidRPr="00992370">
              <w:t>Three-part Crassula</w:t>
            </w:r>
          </w:p>
        </w:tc>
        <w:tc>
          <w:tcPr>
            <w:tcW w:w="1417" w:type="dxa"/>
            <w:shd w:val="clear" w:color="auto" w:fill="auto"/>
            <w:vAlign w:val="center"/>
          </w:tcPr>
          <w:p w14:paraId="6485D5AE" w14:textId="77777777" w:rsidR="00E4013F" w:rsidRPr="00992370" w:rsidRDefault="00E4013F" w:rsidP="00590E8D">
            <w:pPr>
              <w:pStyle w:val="TA"/>
            </w:pPr>
            <w:r w:rsidRPr="00992370">
              <w:t>Crassulaceae</w:t>
            </w:r>
          </w:p>
        </w:tc>
        <w:tc>
          <w:tcPr>
            <w:tcW w:w="1276" w:type="dxa"/>
            <w:shd w:val="clear" w:color="auto" w:fill="auto"/>
            <w:vAlign w:val="center"/>
          </w:tcPr>
          <w:p w14:paraId="7D636C64" w14:textId="47B1DE73" w:rsidR="00E4013F" w:rsidRPr="00992370" w:rsidRDefault="002F4B55" w:rsidP="00590E8D">
            <w:pPr>
              <w:pStyle w:val="TA"/>
            </w:pPr>
            <w:r>
              <w:t>Casual or ruderal</w:t>
            </w:r>
          </w:p>
        </w:tc>
        <w:tc>
          <w:tcPr>
            <w:tcW w:w="1134" w:type="dxa"/>
            <w:shd w:val="clear" w:color="auto" w:fill="auto"/>
            <w:vAlign w:val="center"/>
          </w:tcPr>
          <w:p w14:paraId="6A42460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84F3E1" w14:textId="77777777" w:rsidR="00E4013F" w:rsidRPr="00992370" w:rsidRDefault="00E4013F" w:rsidP="00590E8D">
            <w:pPr>
              <w:pStyle w:val="TA"/>
            </w:pPr>
          </w:p>
        </w:tc>
        <w:tc>
          <w:tcPr>
            <w:tcW w:w="1134" w:type="dxa"/>
            <w:shd w:val="clear" w:color="auto" w:fill="auto"/>
            <w:vAlign w:val="center"/>
          </w:tcPr>
          <w:p w14:paraId="068CABD9" w14:textId="77777777" w:rsidR="00E4013F" w:rsidRPr="00992370" w:rsidRDefault="00E4013F" w:rsidP="00590E8D">
            <w:pPr>
              <w:pStyle w:val="TA"/>
            </w:pPr>
            <w:r w:rsidRPr="00992370">
              <w:t>Currently non-invasive</w:t>
            </w:r>
          </w:p>
        </w:tc>
        <w:tc>
          <w:tcPr>
            <w:tcW w:w="850" w:type="dxa"/>
            <w:shd w:val="clear" w:color="auto" w:fill="auto"/>
            <w:vAlign w:val="center"/>
          </w:tcPr>
          <w:p w14:paraId="5DA964A5" w14:textId="77777777" w:rsidR="00E4013F" w:rsidRPr="00992370" w:rsidRDefault="00E4013F" w:rsidP="00590E8D">
            <w:pPr>
              <w:pStyle w:val="TA"/>
            </w:pPr>
          </w:p>
        </w:tc>
        <w:tc>
          <w:tcPr>
            <w:tcW w:w="1134" w:type="dxa"/>
            <w:shd w:val="clear" w:color="auto" w:fill="auto"/>
            <w:vAlign w:val="center"/>
          </w:tcPr>
          <w:p w14:paraId="4686EC5A" w14:textId="77777777" w:rsidR="00E4013F" w:rsidRPr="00992370" w:rsidRDefault="00E4013F" w:rsidP="00590E8D">
            <w:pPr>
              <w:pStyle w:val="TA"/>
            </w:pPr>
          </w:p>
        </w:tc>
        <w:tc>
          <w:tcPr>
            <w:tcW w:w="851" w:type="dxa"/>
            <w:shd w:val="clear" w:color="auto" w:fill="auto"/>
            <w:vAlign w:val="center"/>
          </w:tcPr>
          <w:p w14:paraId="41260D71" w14:textId="77777777" w:rsidR="00E4013F" w:rsidRPr="00992370" w:rsidRDefault="00E4013F" w:rsidP="00E13B3F">
            <w:pPr>
              <w:pStyle w:val="TA"/>
              <w:jc w:val="center"/>
            </w:pPr>
            <w:r w:rsidRPr="00992370">
              <w:t>0</w:t>
            </w:r>
          </w:p>
        </w:tc>
        <w:tc>
          <w:tcPr>
            <w:tcW w:w="1134" w:type="dxa"/>
            <w:shd w:val="clear" w:color="auto" w:fill="auto"/>
            <w:vAlign w:val="center"/>
          </w:tcPr>
          <w:p w14:paraId="6BDE6C3C" w14:textId="77777777" w:rsidR="00E4013F" w:rsidRPr="00992370" w:rsidRDefault="00E4013F" w:rsidP="00590E8D">
            <w:pPr>
              <w:pStyle w:val="TA"/>
            </w:pPr>
            <w:r>
              <w:t>Lower</w:t>
            </w:r>
          </w:p>
        </w:tc>
      </w:tr>
      <w:tr w:rsidR="00E4013F" w:rsidRPr="00992370" w14:paraId="11086D04" w14:textId="77777777" w:rsidTr="007A331F">
        <w:trPr>
          <w:cantSplit/>
        </w:trPr>
        <w:tc>
          <w:tcPr>
            <w:tcW w:w="2093" w:type="dxa"/>
            <w:shd w:val="clear" w:color="auto" w:fill="auto"/>
            <w:vAlign w:val="center"/>
          </w:tcPr>
          <w:p w14:paraId="2D0C5290" w14:textId="77777777" w:rsidR="00E4013F" w:rsidRPr="00590E8D" w:rsidRDefault="00E4013F" w:rsidP="00590E8D">
            <w:pPr>
              <w:pStyle w:val="TA"/>
              <w:rPr>
                <w:i/>
              </w:rPr>
            </w:pPr>
            <w:r w:rsidRPr="00590E8D">
              <w:rPr>
                <w:i/>
              </w:rPr>
              <w:t>Cupressus sempervirens</w:t>
            </w:r>
          </w:p>
        </w:tc>
        <w:tc>
          <w:tcPr>
            <w:tcW w:w="1843" w:type="dxa"/>
            <w:shd w:val="clear" w:color="auto" w:fill="auto"/>
            <w:vAlign w:val="center"/>
          </w:tcPr>
          <w:p w14:paraId="4CC83A53" w14:textId="77777777" w:rsidR="00E4013F" w:rsidRPr="00992370" w:rsidRDefault="00E4013F" w:rsidP="00590E8D">
            <w:pPr>
              <w:pStyle w:val="TA"/>
            </w:pPr>
            <w:r w:rsidRPr="00992370">
              <w:t>Italian Cypress</w:t>
            </w:r>
          </w:p>
        </w:tc>
        <w:tc>
          <w:tcPr>
            <w:tcW w:w="1417" w:type="dxa"/>
            <w:shd w:val="clear" w:color="auto" w:fill="auto"/>
            <w:vAlign w:val="center"/>
          </w:tcPr>
          <w:p w14:paraId="38725E17" w14:textId="77777777" w:rsidR="00E4013F" w:rsidRPr="00992370" w:rsidRDefault="00E4013F" w:rsidP="00590E8D">
            <w:pPr>
              <w:pStyle w:val="TA"/>
            </w:pPr>
            <w:r w:rsidRPr="00992370">
              <w:t>Cupressaceae</w:t>
            </w:r>
          </w:p>
        </w:tc>
        <w:tc>
          <w:tcPr>
            <w:tcW w:w="1276" w:type="dxa"/>
            <w:shd w:val="clear" w:color="auto" w:fill="auto"/>
            <w:vAlign w:val="center"/>
          </w:tcPr>
          <w:p w14:paraId="16906D54" w14:textId="295032FD" w:rsidR="00E4013F" w:rsidRPr="00992370" w:rsidRDefault="002F4B55" w:rsidP="00590E8D">
            <w:pPr>
              <w:pStyle w:val="TA"/>
            </w:pPr>
            <w:r>
              <w:t>Casual or ruderal</w:t>
            </w:r>
          </w:p>
        </w:tc>
        <w:tc>
          <w:tcPr>
            <w:tcW w:w="1134" w:type="dxa"/>
            <w:shd w:val="clear" w:color="auto" w:fill="auto"/>
            <w:vAlign w:val="center"/>
          </w:tcPr>
          <w:p w14:paraId="3DBEE23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EFA3D3D" w14:textId="77777777" w:rsidR="00E4013F" w:rsidRPr="00992370" w:rsidRDefault="00E4013F" w:rsidP="00590E8D">
            <w:pPr>
              <w:pStyle w:val="TA"/>
            </w:pPr>
          </w:p>
        </w:tc>
        <w:tc>
          <w:tcPr>
            <w:tcW w:w="1134" w:type="dxa"/>
            <w:shd w:val="clear" w:color="auto" w:fill="auto"/>
            <w:vAlign w:val="center"/>
          </w:tcPr>
          <w:p w14:paraId="410C2966" w14:textId="77777777" w:rsidR="00E4013F" w:rsidRPr="00992370" w:rsidRDefault="00E4013F" w:rsidP="00590E8D">
            <w:pPr>
              <w:pStyle w:val="TA"/>
            </w:pPr>
            <w:r w:rsidRPr="00992370">
              <w:t>Currently non-invasive</w:t>
            </w:r>
          </w:p>
        </w:tc>
        <w:tc>
          <w:tcPr>
            <w:tcW w:w="850" w:type="dxa"/>
            <w:shd w:val="clear" w:color="auto" w:fill="auto"/>
            <w:vAlign w:val="center"/>
          </w:tcPr>
          <w:p w14:paraId="0A9CF889" w14:textId="77777777" w:rsidR="00E4013F" w:rsidRPr="00992370" w:rsidRDefault="00E4013F" w:rsidP="00590E8D">
            <w:pPr>
              <w:pStyle w:val="TA"/>
            </w:pPr>
          </w:p>
        </w:tc>
        <w:tc>
          <w:tcPr>
            <w:tcW w:w="1134" w:type="dxa"/>
            <w:shd w:val="clear" w:color="auto" w:fill="auto"/>
            <w:vAlign w:val="center"/>
          </w:tcPr>
          <w:p w14:paraId="42F76860" w14:textId="77777777" w:rsidR="00E4013F" w:rsidRPr="00992370" w:rsidRDefault="00E4013F" w:rsidP="00590E8D">
            <w:pPr>
              <w:pStyle w:val="TA"/>
            </w:pPr>
          </w:p>
        </w:tc>
        <w:tc>
          <w:tcPr>
            <w:tcW w:w="851" w:type="dxa"/>
            <w:shd w:val="clear" w:color="auto" w:fill="auto"/>
            <w:vAlign w:val="center"/>
          </w:tcPr>
          <w:p w14:paraId="286C0517" w14:textId="77777777" w:rsidR="00E4013F" w:rsidRPr="00992370" w:rsidRDefault="00E4013F" w:rsidP="00E13B3F">
            <w:pPr>
              <w:pStyle w:val="TA"/>
              <w:jc w:val="center"/>
            </w:pPr>
            <w:r w:rsidRPr="00992370">
              <w:t>0</w:t>
            </w:r>
          </w:p>
        </w:tc>
        <w:tc>
          <w:tcPr>
            <w:tcW w:w="1134" w:type="dxa"/>
            <w:shd w:val="clear" w:color="auto" w:fill="auto"/>
            <w:vAlign w:val="center"/>
          </w:tcPr>
          <w:p w14:paraId="530C1181" w14:textId="77777777" w:rsidR="00E4013F" w:rsidRPr="00992370" w:rsidRDefault="00E4013F" w:rsidP="00590E8D">
            <w:pPr>
              <w:pStyle w:val="TA"/>
            </w:pPr>
            <w:r>
              <w:t>Lower</w:t>
            </w:r>
          </w:p>
        </w:tc>
      </w:tr>
      <w:tr w:rsidR="00E4013F" w:rsidRPr="00992370" w14:paraId="0CF80D82" w14:textId="77777777" w:rsidTr="007A331F">
        <w:trPr>
          <w:cantSplit/>
        </w:trPr>
        <w:tc>
          <w:tcPr>
            <w:tcW w:w="2093" w:type="dxa"/>
            <w:shd w:val="clear" w:color="auto" w:fill="auto"/>
            <w:vAlign w:val="center"/>
          </w:tcPr>
          <w:p w14:paraId="0B4ADC31" w14:textId="77777777" w:rsidR="00E4013F" w:rsidRPr="00590E8D" w:rsidRDefault="00E4013F" w:rsidP="00590E8D">
            <w:pPr>
              <w:pStyle w:val="TA"/>
              <w:rPr>
                <w:i/>
              </w:rPr>
            </w:pPr>
            <w:r w:rsidRPr="00590E8D">
              <w:rPr>
                <w:i/>
              </w:rPr>
              <w:t>Cuscuta campestris</w:t>
            </w:r>
          </w:p>
        </w:tc>
        <w:tc>
          <w:tcPr>
            <w:tcW w:w="1843" w:type="dxa"/>
            <w:shd w:val="clear" w:color="auto" w:fill="auto"/>
            <w:vAlign w:val="center"/>
          </w:tcPr>
          <w:p w14:paraId="51EDFDF2" w14:textId="77777777" w:rsidR="00E4013F" w:rsidRPr="00992370" w:rsidRDefault="00E4013F" w:rsidP="00590E8D">
            <w:pPr>
              <w:pStyle w:val="TA"/>
            </w:pPr>
            <w:r w:rsidRPr="00992370">
              <w:t>Field Dodder</w:t>
            </w:r>
          </w:p>
        </w:tc>
        <w:tc>
          <w:tcPr>
            <w:tcW w:w="1417" w:type="dxa"/>
            <w:shd w:val="clear" w:color="auto" w:fill="auto"/>
            <w:vAlign w:val="center"/>
          </w:tcPr>
          <w:p w14:paraId="323404F5" w14:textId="77777777" w:rsidR="00E4013F" w:rsidRPr="00992370" w:rsidRDefault="00E4013F" w:rsidP="00590E8D">
            <w:pPr>
              <w:pStyle w:val="TA"/>
            </w:pPr>
            <w:r w:rsidRPr="00992370">
              <w:t>Convolvulaceae</w:t>
            </w:r>
          </w:p>
        </w:tc>
        <w:tc>
          <w:tcPr>
            <w:tcW w:w="1276" w:type="dxa"/>
            <w:shd w:val="clear" w:color="auto" w:fill="auto"/>
            <w:vAlign w:val="center"/>
          </w:tcPr>
          <w:p w14:paraId="10AEEEE4" w14:textId="73156DFA" w:rsidR="00E4013F" w:rsidRPr="00992370" w:rsidRDefault="002F4B55" w:rsidP="00590E8D">
            <w:pPr>
              <w:pStyle w:val="TA"/>
            </w:pPr>
            <w:r>
              <w:t>Casual or ruderal</w:t>
            </w:r>
          </w:p>
        </w:tc>
        <w:tc>
          <w:tcPr>
            <w:tcW w:w="1134" w:type="dxa"/>
            <w:shd w:val="clear" w:color="auto" w:fill="auto"/>
            <w:vAlign w:val="center"/>
          </w:tcPr>
          <w:p w14:paraId="220F6A0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463A081" w14:textId="77777777" w:rsidR="00E4013F" w:rsidRPr="00992370" w:rsidRDefault="00E4013F" w:rsidP="00590E8D">
            <w:pPr>
              <w:pStyle w:val="TA"/>
            </w:pPr>
          </w:p>
        </w:tc>
        <w:tc>
          <w:tcPr>
            <w:tcW w:w="1134" w:type="dxa"/>
            <w:shd w:val="clear" w:color="auto" w:fill="auto"/>
            <w:vAlign w:val="center"/>
          </w:tcPr>
          <w:p w14:paraId="3D114869" w14:textId="77777777" w:rsidR="00E4013F" w:rsidRPr="00992370" w:rsidRDefault="00E4013F" w:rsidP="00590E8D">
            <w:pPr>
              <w:pStyle w:val="TA"/>
            </w:pPr>
            <w:r w:rsidRPr="00992370">
              <w:t>Currently non-invasive</w:t>
            </w:r>
          </w:p>
        </w:tc>
        <w:tc>
          <w:tcPr>
            <w:tcW w:w="850" w:type="dxa"/>
            <w:shd w:val="clear" w:color="auto" w:fill="auto"/>
            <w:vAlign w:val="center"/>
          </w:tcPr>
          <w:p w14:paraId="5B13ABED" w14:textId="77777777" w:rsidR="00E4013F" w:rsidRPr="00992370" w:rsidRDefault="00E4013F" w:rsidP="00590E8D">
            <w:pPr>
              <w:pStyle w:val="TA"/>
            </w:pPr>
          </w:p>
        </w:tc>
        <w:tc>
          <w:tcPr>
            <w:tcW w:w="1134" w:type="dxa"/>
            <w:shd w:val="clear" w:color="auto" w:fill="auto"/>
            <w:vAlign w:val="center"/>
          </w:tcPr>
          <w:p w14:paraId="1CB77D64" w14:textId="77777777" w:rsidR="00E4013F" w:rsidRPr="00992370" w:rsidRDefault="00E4013F" w:rsidP="00590E8D">
            <w:pPr>
              <w:pStyle w:val="TA"/>
            </w:pPr>
          </w:p>
        </w:tc>
        <w:tc>
          <w:tcPr>
            <w:tcW w:w="851" w:type="dxa"/>
            <w:shd w:val="clear" w:color="auto" w:fill="auto"/>
            <w:vAlign w:val="center"/>
          </w:tcPr>
          <w:p w14:paraId="46521415" w14:textId="77777777" w:rsidR="00E4013F" w:rsidRPr="00992370" w:rsidRDefault="00E4013F" w:rsidP="00E13B3F">
            <w:pPr>
              <w:pStyle w:val="TA"/>
              <w:jc w:val="center"/>
            </w:pPr>
            <w:r w:rsidRPr="00992370">
              <w:t>0</w:t>
            </w:r>
          </w:p>
        </w:tc>
        <w:tc>
          <w:tcPr>
            <w:tcW w:w="1134" w:type="dxa"/>
            <w:shd w:val="clear" w:color="auto" w:fill="auto"/>
            <w:vAlign w:val="center"/>
          </w:tcPr>
          <w:p w14:paraId="55D950A8" w14:textId="77777777" w:rsidR="00E4013F" w:rsidRPr="00992370" w:rsidRDefault="00E4013F" w:rsidP="00590E8D">
            <w:pPr>
              <w:pStyle w:val="TA"/>
            </w:pPr>
            <w:r>
              <w:t>Lower</w:t>
            </w:r>
          </w:p>
        </w:tc>
      </w:tr>
      <w:tr w:rsidR="00E4013F" w:rsidRPr="00992370" w14:paraId="2348540D" w14:textId="77777777" w:rsidTr="007A331F">
        <w:trPr>
          <w:cantSplit/>
        </w:trPr>
        <w:tc>
          <w:tcPr>
            <w:tcW w:w="2093" w:type="dxa"/>
            <w:shd w:val="clear" w:color="auto" w:fill="auto"/>
            <w:vAlign w:val="center"/>
          </w:tcPr>
          <w:p w14:paraId="232AEADA" w14:textId="77777777" w:rsidR="00E4013F" w:rsidRPr="00590E8D" w:rsidRDefault="00E4013F" w:rsidP="00590E8D">
            <w:pPr>
              <w:pStyle w:val="TA"/>
              <w:rPr>
                <w:i/>
              </w:rPr>
            </w:pPr>
            <w:r w:rsidRPr="00590E8D">
              <w:rPr>
                <w:i/>
              </w:rPr>
              <w:t>Cuscuta chinensis</w:t>
            </w:r>
          </w:p>
        </w:tc>
        <w:tc>
          <w:tcPr>
            <w:tcW w:w="1843" w:type="dxa"/>
            <w:shd w:val="clear" w:color="auto" w:fill="auto"/>
            <w:vAlign w:val="center"/>
          </w:tcPr>
          <w:p w14:paraId="408070A2" w14:textId="77777777" w:rsidR="00E4013F" w:rsidRPr="00992370" w:rsidRDefault="00E4013F" w:rsidP="00590E8D">
            <w:pPr>
              <w:pStyle w:val="TA"/>
            </w:pPr>
            <w:r w:rsidRPr="00992370">
              <w:t>Chinese Dodder</w:t>
            </w:r>
          </w:p>
        </w:tc>
        <w:tc>
          <w:tcPr>
            <w:tcW w:w="1417" w:type="dxa"/>
            <w:shd w:val="clear" w:color="auto" w:fill="auto"/>
            <w:vAlign w:val="center"/>
          </w:tcPr>
          <w:p w14:paraId="1A6DBC9D" w14:textId="77777777" w:rsidR="00E4013F" w:rsidRPr="00992370" w:rsidRDefault="00E4013F" w:rsidP="00590E8D">
            <w:pPr>
              <w:pStyle w:val="TA"/>
            </w:pPr>
            <w:r w:rsidRPr="00992370">
              <w:t>Convolvulaceae</w:t>
            </w:r>
          </w:p>
        </w:tc>
        <w:tc>
          <w:tcPr>
            <w:tcW w:w="1276" w:type="dxa"/>
            <w:shd w:val="clear" w:color="auto" w:fill="auto"/>
            <w:vAlign w:val="center"/>
          </w:tcPr>
          <w:p w14:paraId="7EE98AA1" w14:textId="365F10D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0783A2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5BA0C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9344F2E" w14:textId="77777777" w:rsidR="00E4013F" w:rsidRPr="00992370" w:rsidRDefault="00E4013F" w:rsidP="00590E8D">
            <w:pPr>
              <w:pStyle w:val="TA"/>
            </w:pPr>
            <w:r w:rsidRPr="00992370">
              <w:t>Currently non-invasive</w:t>
            </w:r>
          </w:p>
        </w:tc>
        <w:tc>
          <w:tcPr>
            <w:tcW w:w="850" w:type="dxa"/>
            <w:shd w:val="clear" w:color="auto" w:fill="auto"/>
            <w:vAlign w:val="center"/>
          </w:tcPr>
          <w:p w14:paraId="66CE83D5" w14:textId="77777777" w:rsidR="00E4013F" w:rsidRPr="00992370" w:rsidRDefault="00E4013F" w:rsidP="00590E8D">
            <w:pPr>
              <w:pStyle w:val="TA"/>
            </w:pPr>
          </w:p>
        </w:tc>
        <w:tc>
          <w:tcPr>
            <w:tcW w:w="1134" w:type="dxa"/>
            <w:shd w:val="clear" w:color="auto" w:fill="auto"/>
            <w:vAlign w:val="center"/>
          </w:tcPr>
          <w:p w14:paraId="1BA4606B" w14:textId="77777777" w:rsidR="00E4013F" w:rsidRPr="00992370" w:rsidRDefault="00E4013F" w:rsidP="00590E8D">
            <w:pPr>
              <w:pStyle w:val="TA"/>
            </w:pPr>
          </w:p>
        </w:tc>
        <w:tc>
          <w:tcPr>
            <w:tcW w:w="851" w:type="dxa"/>
            <w:shd w:val="clear" w:color="auto" w:fill="auto"/>
            <w:vAlign w:val="center"/>
          </w:tcPr>
          <w:p w14:paraId="0C139AC7" w14:textId="77777777" w:rsidR="00E4013F" w:rsidRPr="00992370" w:rsidRDefault="00E4013F" w:rsidP="00E13B3F">
            <w:pPr>
              <w:pStyle w:val="TA"/>
              <w:jc w:val="center"/>
            </w:pPr>
            <w:r w:rsidRPr="00992370">
              <w:t>0</w:t>
            </w:r>
          </w:p>
        </w:tc>
        <w:tc>
          <w:tcPr>
            <w:tcW w:w="1134" w:type="dxa"/>
            <w:shd w:val="clear" w:color="auto" w:fill="auto"/>
            <w:vAlign w:val="center"/>
          </w:tcPr>
          <w:p w14:paraId="672576B8" w14:textId="77777777" w:rsidR="00E4013F" w:rsidRPr="00992370" w:rsidRDefault="00E4013F" w:rsidP="00590E8D">
            <w:pPr>
              <w:pStyle w:val="TA"/>
            </w:pPr>
            <w:r>
              <w:t>Lower</w:t>
            </w:r>
          </w:p>
        </w:tc>
      </w:tr>
      <w:tr w:rsidR="00E4013F" w:rsidRPr="00992370" w14:paraId="603191AC" w14:textId="77777777" w:rsidTr="007A331F">
        <w:trPr>
          <w:cantSplit/>
        </w:trPr>
        <w:tc>
          <w:tcPr>
            <w:tcW w:w="2093" w:type="dxa"/>
            <w:shd w:val="clear" w:color="auto" w:fill="auto"/>
            <w:vAlign w:val="center"/>
          </w:tcPr>
          <w:p w14:paraId="28CD3D15" w14:textId="77777777" w:rsidR="00E4013F" w:rsidRPr="00590E8D" w:rsidRDefault="00E4013F" w:rsidP="00590E8D">
            <w:pPr>
              <w:pStyle w:val="TA"/>
              <w:rPr>
                <w:i/>
              </w:rPr>
            </w:pPr>
            <w:r w:rsidRPr="00590E8D">
              <w:rPr>
                <w:i/>
              </w:rPr>
              <w:t>Cuscuta epilinum</w:t>
            </w:r>
          </w:p>
        </w:tc>
        <w:tc>
          <w:tcPr>
            <w:tcW w:w="1843" w:type="dxa"/>
            <w:shd w:val="clear" w:color="auto" w:fill="auto"/>
            <w:vAlign w:val="center"/>
          </w:tcPr>
          <w:p w14:paraId="64AD179B" w14:textId="77777777" w:rsidR="00E4013F" w:rsidRPr="00992370" w:rsidRDefault="00E4013F" w:rsidP="00590E8D">
            <w:pPr>
              <w:pStyle w:val="TA"/>
            </w:pPr>
            <w:r w:rsidRPr="00992370">
              <w:t>Flax Dodder</w:t>
            </w:r>
          </w:p>
        </w:tc>
        <w:tc>
          <w:tcPr>
            <w:tcW w:w="1417" w:type="dxa"/>
            <w:shd w:val="clear" w:color="auto" w:fill="auto"/>
            <w:vAlign w:val="center"/>
          </w:tcPr>
          <w:p w14:paraId="5F6F925D" w14:textId="77777777" w:rsidR="00E4013F" w:rsidRPr="00992370" w:rsidRDefault="00E4013F" w:rsidP="00590E8D">
            <w:pPr>
              <w:pStyle w:val="TA"/>
            </w:pPr>
            <w:r w:rsidRPr="00992370">
              <w:t>Convolvulaceae</w:t>
            </w:r>
          </w:p>
        </w:tc>
        <w:tc>
          <w:tcPr>
            <w:tcW w:w="1276" w:type="dxa"/>
            <w:shd w:val="clear" w:color="auto" w:fill="auto"/>
            <w:vAlign w:val="center"/>
          </w:tcPr>
          <w:p w14:paraId="564ED9B1" w14:textId="7792F4BA"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A02485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49D56A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311BE27" w14:textId="77777777" w:rsidR="00E4013F" w:rsidRPr="00992370" w:rsidRDefault="00E4013F" w:rsidP="00590E8D">
            <w:pPr>
              <w:pStyle w:val="TA"/>
            </w:pPr>
            <w:r w:rsidRPr="00992370">
              <w:t>Currently non-invasive</w:t>
            </w:r>
          </w:p>
        </w:tc>
        <w:tc>
          <w:tcPr>
            <w:tcW w:w="850" w:type="dxa"/>
            <w:shd w:val="clear" w:color="auto" w:fill="auto"/>
            <w:vAlign w:val="center"/>
          </w:tcPr>
          <w:p w14:paraId="2AB89937" w14:textId="77777777" w:rsidR="00E4013F" w:rsidRPr="00992370" w:rsidRDefault="00E4013F" w:rsidP="00590E8D">
            <w:pPr>
              <w:pStyle w:val="TA"/>
            </w:pPr>
          </w:p>
        </w:tc>
        <w:tc>
          <w:tcPr>
            <w:tcW w:w="1134" w:type="dxa"/>
            <w:shd w:val="clear" w:color="auto" w:fill="auto"/>
            <w:vAlign w:val="center"/>
          </w:tcPr>
          <w:p w14:paraId="06DA8B8E" w14:textId="77777777" w:rsidR="00E4013F" w:rsidRPr="00992370" w:rsidRDefault="00E4013F" w:rsidP="00590E8D">
            <w:pPr>
              <w:pStyle w:val="TA"/>
            </w:pPr>
          </w:p>
        </w:tc>
        <w:tc>
          <w:tcPr>
            <w:tcW w:w="851" w:type="dxa"/>
            <w:shd w:val="clear" w:color="auto" w:fill="auto"/>
            <w:vAlign w:val="center"/>
          </w:tcPr>
          <w:p w14:paraId="09287F63" w14:textId="77777777" w:rsidR="00E4013F" w:rsidRPr="00992370" w:rsidRDefault="00E4013F" w:rsidP="00E13B3F">
            <w:pPr>
              <w:pStyle w:val="TA"/>
              <w:jc w:val="center"/>
            </w:pPr>
            <w:r w:rsidRPr="00992370">
              <w:t>0</w:t>
            </w:r>
          </w:p>
        </w:tc>
        <w:tc>
          <w:tcPr>
            <w:tcW w:w="1134" w:type="dxa"/>
            <w:shd w:val="clear" w:color="auto" w:fill="auto"/>
            <w:vAlign w:val="center"/>
          </w:tcPr>
          <w:p w14:paraId="71ABA04D" w14:textId="77777777" w:rsidR="00E4013F" w:rsidRPr="00992370" w:rsidRDefault="00E4013F" w:rsidP="00590E8D">
            <w:pPr>
              <w:pStyle w:val="TA"/>
            </w:pPr>
            <w:r>
              <w:t>Lower</w:t>
            </w:r>
          </w:p>
        </w:tc>
      </w:tr>
      <w:tr w:rsidR="00E4013F" w:rsidRPr="00992370" w14:paraId="15123733" w14:textId="77777777" w:rsidTr="007A331F">
        <w:trPr>
          <w:cantSplit/>
        </w:trPr>
        <w:tc>
          <w:tcPr>
            <w:tcW w:w="2093" w:type="dxa"/>
            <w:shd w:val="clear" w:color="auto" w:fill="auto"/>
            <w:vAlign w:val="center"/>
          </w:tcPr>
          <w:p w14:paraId="68AE5C4F" w14:textId="77777777" w:rsidR="00E4013F" w:rsidRPr="00590E8D" w:rsidRDefault="00E4013F" w:rsidP="00590E8D">
            <w:pPr>
              <w:pStyle w:val="TA"/>
              <w:rPr>
                <w:i/>
              </w:rPr>
            </w:pPr>
            <w:r w:rsidRPr="00590E8D">
              <w:rPr>
                <w:i/>
              </w:rPr>
              <w:t>Cydonia oblonga</w:t>
            </w:r>
          </w:p>
        </w:tc>
        <w:tc>
          <w:tcPr>
            <w:tcW w:w="1843" w:type="dxa"/>
            <w:shd w:val="clear" w:color="auto" w:fill="auto"/>
            <w:vAlign w:val="center"/>
          </w:tcPr>
          <w:p w14:paraId="041820F7" w14:textId="77777777" w:rsidR="00E4013F" w:rsidRPr="00992370" w:rsidRDefault="00E4013F" w:rsidP="00590E8D">
            <w:pPr>
              <w:pStyle w:val="TA"/>
            </w:pPr>
            <w:r w:rsidRPr="00992370">
              <w:t>Quince</w:t>
            </w:r>
          </w:p>
        </w:tc>
        <w:tc>
          <w:tcPr>
            <w:tcW w:w="1417" w:type="dxa"/>
            <w:shd w:val="clear" w:color="auto" w:fill="auto"/>
            <w:vAlign w:val="center"/>
          </w:tcPr>
          <w:p w14:paraId="2CB5442D" w14:textId="77777777" w:rsidR="00E4013F" w:rsidRPr="00992370" w:rsidRDefault="00E4013F" w:rsidP="00590E8D">
            <w:pPr>
              <w:pStyle w:val="TA"/>
            </w:pPr>
            <w:r w:rsidRPr="00992370">
              <w:t>Rosaceae</w:t>
            </w:r>
          </w:p>
        </w:tc>
        <w:tc>
          <w:tcPr>
            <w:tcW w:w="1276" w:type="dxa"/>
            <w:shd w:val="clear" w:color="auto" w:fill="auto"/>
            <w:vAlign w:val="center"/>
          </w:tcPr>
          <w:p w14:paraId="41053EC6" w14:textId="7B0ABFE8" w:rsidR="00E4013F" w:rsidRPr="00992370" w:rsidRDefault="002F4B55" w:rsidP="00590E8D">
            <w:pPr>
              <w:pStyle w:val="TA"/>
            </w:pPr>
            <w:r>
              <w:t>Casual or ruderal</w:t>
            </w:r>
          </w:p>
        </w:tc>
        <w:tc>
          <w:tcPr>
            <w:tcW w:w="1134" w:type="dxa"/>
            <w:shd w:val="clear" w:color="auto" w:fill="auto"/>
            <w:vAlign w:val="center"/>
          </w:tcPr>
          <w:p w14:paraId="0146164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8D0C421" w14:textId="77777777" w:rsidR="00E4013F" w:rsidRPr="00992370" w:rsidRDefault="00E4013F" w:rsidP="00590E8D">
            <w:pPr>
              <w:pStyle w:val="TA"/>
            </w:pPr>
          </w:p>
        </w:tc>
        <w:tc>
          <w:tcPr>
            <w:tcW w:w="1134" w:type="dxa"/>
            <w:shd w:val="clear" w:color="auto" w:fill="auto"/>
            <w:vAlign w:val="center"/>
          </w:tcPr>
          <w:p w14:paraId="7C01243E" w14:textId="77777777" w:rsidR="00E4013F" w:rsidRPr="00992370" w:rsidRDefault="00E4013F" w:rsidP="00590E8D">
            <w:pPr>
              <w:pStyle w:val="TA"/>
            </w:pPr>
            <w:r w:rsidRPr="00992370">
              <w:t>Currently non-invasive</w:t>
            </w:r>
          </w:p>
        </w:tc>
        <w:tc>
          <w:tcPr>
            <w:tcW w:w="850" w:type="dxa"/>
            <w:shd w:val="clear" w:color="auto" w:fill="auto"/>
            <w:vAlign w:val="center"/>
          </w:tcPr>
          <w:p w14:paraId="52D84673" w14:textId="77777777" w:rsidR="00E4013F" w:rsidRPr="00992370" w:rsidRDefault="00E4013F" w:rsidP="00590E8D">
            <w:pPr>
              <w:pStyle w:val="TA"/>
            </w:pPr>
          </w:p>
        </w:tc>
        <w:tc>
          <w:tcPr>
            <w:tcW w:w="1134" w:type="dxa"/>
            <w:shd w:val="clear" w:color="auto" w:fill="auto"/>
            <w:vAlign w:val="center"/>
          </w:tcPr>
          <w:p w14:paraId="4E138138" w14:textId="77777777" w:rsidR="00E4013F" w:rsidRPr="00992370" w:rsidRDefault="00E4013F" w:rsidP="00590E8D">
            <w:pPr>
              <w:pStyle w:val="TA"/>
            </w:pPr>
          </w:p>
        </w:tc>
        <w:tc>
          <w:tcPr>
            <w:tcW w:w="851" w:type="dxa"/>
            <w:shd w:val="clear" w:color="auto" w:fill="auto"/>
            <w:vAlign w:val="center"/>
          </w:tcPr>
          <w:p w14:paraId="5D511A35" w14:textId="77777777" w:rsidR="00E4013F" w:rsidRPr="00992370" w:rsidRDefault="00E4013F" w:rsidP="00E13B3F">
            <w:pPr>
              <w:pStyle w:val="TA"/>
              <w:jc w:val="center"/>
            </w:pPr>
            <w:r w:rsidRPr="00992370">
              <w:t>0</w:t>
            </w:r>
          </w:p>
        </w:tc>
        <w:tc>
          <w:tcPr>
            <w:tcW w:w="1134" w:type="dxa"/>
            <w:shd w:val="clear" w:color="auto" w:fill="auto"/>
            <w:vAlign w:val="center"/>
          </w:tcPr>
          <w:p w14:paraId="0B674D6E" w14:textId="77777777" w:rsidR="00E4013F" w:rsidRPr="00992370" w:rsidRDefault="00E4013F" w:rsidP="00590E8D">
            <w:pPr>
              <w:pStyle w:val="TA"/>
            </w:pPr>
            <w:r>
              <w:t>Lower</w:t>
            </w:r>
          </w:p>
        </w:tc>
      </w:tr>
      <w:tr w:rsidR="00E4013F" w:rsidRPr="00992370" w14:paraId="2B4806C0" w14:textId="77777777" w:rsidTr="007A331F">
        <w:trPr>
          <w:cantSplit/>
        </w:trPr>
        <w:tc>
          <w:tcPr>
            <w:tcW w:w="2093" w:type="dxa"/>
            <w:shd w:val="clear" w:color="auto" w:fill="auto"/>
            <w:vAlign w:val="center"/>
          </w:tcPr>
          <w:p w14:paraId="76DC68E1" w14:textId="28BAA202" w:rsidR="00E4013F" w:rsidRPr="00590E8D" w:rsidRDefault="00E4013F" w:rsidP="00590E8D">
            <w:pPr>
              <w:pStyle w:val="TA"/>
              <w:rPr>
                <w:i/>
              </w:rPr>
            </w:pPr>
            <w:r w:rsidRPr="00590E8D">
              <w:rPr>
                <w:i/>
              </w:rPr>
              <w:t>Cymbalaria muralis</w:t>
            </w:r>
            <w:r w:rsidR="00590E8D" w:rsidRPr="00590E8D">
              <w:t xml:space="preserve"> subp. </w:t>
            </w:r>
            <w:r w:rsidRPr="00590E8D">
              <w:rPr>
                <w:i/>
              </w:rPr>
              <w:t>muralis</w:t>
            </w:r>
          </w:p>
        </w:tc>
        <w:tc>
          <w:tcPr>
            <w:tcW w:w="1843" w:type="dxa"/>
            <w:shd w:val="clear" w:color="auto" w:fill="auto"/>
            <w:vAlign w:val="center"/>
          </w:tcPr>
          <w:p w14:paraId="00B07947" w14:textId="77777777" w:rsidR="00E4013F" w:rsidRPr="00992370" w:rsidRDefault="00E4013F" w:rsidP="00590E8D">
            <w:pPr>
              <w:pStyle w:val="TA"/>
            </w:pPr>
            <w:r w:rsidRPr="00992370">
              <w:t>Ivy-leaf Toadflax</w:t>
            </w:r>
          </w:p>
        </w:tc>
        <w:tc>
          <w:tcPr>
            <w:tcW w:w="1417" w:type="dxa"/>
            <w:shd w:val="clear" w:color="auto" w:fill="auto"/>
            <w:vAlign w:val="center"/>
          </w:tcPr>
          <w:p w14:paraId="0D293DE3" w14:textId="77777777" w:rsidR="00E4013F" w:rsidRPr="00992370" w:rsidRDefault="00E4013F" w:rsidP="00590E8D">
            <w:pPr>
              <w:pStyle w:val="TA"/>
            </w:pPr>
            <w:r w:rsidRPr="00992370">
              <w:t>Plantaginaceae</w:t>
            </w:r>
          </w:p>
        </w:tc>
        <w:tc>
          <w:tcPr>
            <w:tcW w:w="1276" w:type="dxa"/>
            <w:shd w:val="clear" w:color="auto" w:fill="auto"/>
            <w:vAlign w:val="center"/>
          </w:tcPr>
          <w:p w14:paraId="0237DD93" w14:textId="1B33122F" w:rsidR="00E4013F" w:rsidRPr="00992370" w:rsidRDefault="002F4B55" w:rsidP="00590E8D">
            <w:pPr>
              <w:pStyle w:val="TA"/>
            </w:pPr>
            <w:r>
              <w:t>Casual or ruderal</w:t>
            </w:r>
          </w:p>
        </w:tc>
        <w:tc>
          <w:tcPr>
            <w:tcW w:w="1134" w:type="dxa"/>
            <w:shd w:val="clear" w:color="auto" w:fill="auto"/>
            <w:vAlign w:val="center"/>
          </w:tcPr>
          <w:p w14:paraId="343C008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EDB62A" w14:textId="77777777" w:rsidR="00E4013F" w:rsidRPr="00992370" w:rsidRDefault="00E4013F" w:rsidP="00590E8D">
            <w:pPr>
              <w:pStyle w:val="TA"/>
            </w:pPr>
          </w:p>
        </w:tc>
        <w:tc>
          <w:tcPr>
            <w:tcW w:w="1134" w:type="dxa"/>
            <w:shd w:val="clear" w:color="auto" w:fill="auto"/>
            <w:vAlign w:val="center"/>
          </w:tcPr>
          <w:p w14:paraId="46726467" w14:textId="77777777" w:rsidR="00E4013F" w:rsidRPr="00992370" w:rsidRDefault="00E4013F" w:rsidP="00590E8D">
            <w:pPr>
              <w:pStyle w:val="TA"/>
            </w:pPr>
            <w:r w:rsidRPr="00992370">
              <w:t>Currently non-invasive</w:t>
            </w:r>
          </w:p>
        </w:tc>
        <w:tc>
          <w:tcPr>
            <w:tcW w:w="850" w:type="dxa"/>
            <w:shd w:val="clear" w:color="auto" w:fill="auto"/>
            <w:vAlign w:val="center"/>
          </w:tcPr>
          <w:p w14:paraId="2D829E4F" w14:textId="77777777" w:rsidR="00E4013F" w:rsidRPr="00992370" w:rsidRDefault="00E4013F" w:rsidP="00590E8D">
            <w:pPr>
              <w:pStyle w:val="TA"/>
            </w:pPr>
          </w:p>
        </w:tc>
        <w:tc>
          <w:tcPr>
            <w:tcW w:w="1134" w:type="dxa"/>
            <w:shd w:val="clear" w:color="auto" w:fill="auto"/>
            <w:vAlign w:val="center"/>
          </w:tcPr>
          <w:p w14:paraId="06FFFCD7" w14:textId="77777777" w:rsidR="00E4013F" w:rsidRPr="00992370" w:rsidRDefault="00E4013F" w:rsidP="00590E8D">
            <w:pPr>
              <w:pStyle w:val="TA"/>
            </w:pPr>
          </w:p>
        </w:tc>
        <w:tc>
          <w:tcPr>
            <w:tcW w:w="851" w:type="dxa"/>
            <w:shd w:val="clear" w:color="auto" w:fill="auto"/>
            <w:vAlign w:val="center"/>
          </w:tcPr>
          <w:p w14:paraId="25938A2A" w14:textId="77777777" w:rsidR="00E4013F" w:rsidRPr="00992370" w:rsidRDefault="00E4013F" w:rsidP="00E13B3F">
            <w:pPr>
              <w:pStyle w:val="TA"/>
              <w:jc w:val="center"/>
            </w:pPr>
            <w:r w:rsidRPr="00992370">
              <w:t>0</w:t>
            </w:r>
          </w:p>
        </w:tc>
        <w:tc>
          <w:tcPr>
            <w:tcW w:w="1134" w:type="dxa"/>
            <w:shd w:val="clear" w:color="auto" w:fill="auto"/>
            <w:vAlign w:val="center"/>
          </w:tcPr>
          <w:p w14:paraId="282840BB" w14:textId="77777777" w:rsidR="00E4013F" w:rsidRPr="00992370" w:rsidRDefault="00E4013F" w:rsidP="00590E8D">
            <w:pPr>
              <w:pStyle w:val="TA"/>
            </w:pPr>
            <w:r>
              <w:t>Lower</w:t>
            </w:r>
          </w:p>
        </w:tc>
      </w:tr>
      <w:tr w:rsidR="00E4013F" w:rsidRPr="00992370" w14:paraId="6A9B4D16" w14:textId="77777777" w:rsidTr="007A331F">
        <w:trPr>
          <w:cantSplit/>
        </w:trPr>
        <w:tc>
          <w:tcPr>
            <w:tcW w:w="2093" w:type="dxa"/>
            <w:shd w:val="clear" w:color="auto" w:fill="auto"/>
            <w:vAlign w:val="center"/>
          </w:tcPr>
          <w:p w14:paraId="0537ABCD" w14:textId="418D7C49" w:rsidR="00E4013F" w:rsidRPr="00590E8D" w:rsidRDefault="00E4013F" w:rsidP="00590E8D">
            <w:pPr>
              <w:pStyle w:val="TA"/>
              <w:rPr>
                <w:i/>
              </w:rPr>
            </w:pPr>
            <w:r w:rsidRPr="00590E8D">
              <w:rPr>
                <w:i/>
              </w:rPr>
              <w:t>Cynodon dactylon</w:t>
            </w:r>
            <w:r w:rsidR="00590E8D" w:rsidRPr="00590E8D">
              <w:t xml:space="preserve"> var. </w:t>
            </w:r>
            <w:r w:rsidRPr="00590E8D">
              <w:rPr>
                <w:i/>
              </w:rPr>
              <w:t>pulchellus</w:t>
            </w:r>
          </w:p>
        </w:tc>
        <w:tc>
          <w:tcPr>
            <w:tcW w:w="1843" w:type="dxa"/>
            <w:shd w:val="clear" w:color="auto" w:fill="auto"/>
            <w:vAlign w:val="center"/>
          </w:tcPr>
          <w:p w14:paraId="43C685DA" w14:textId="77777777" w:rsidR="00E4013F" w:rsidRPr="00992370" w:rsidRDefault="00E4013F" w:rsidP="00590E8D">
            <w:pPr>
              <w:pStyle w:val="TA"/>
            </w:pPr>
            <w:r w:rsidRPr="00992370">
              <w:t>Couch</w:t>
            </w:r>
          </w:p>
        </w:tc>
        <w:tc>
          <w:tcPr>
            <w:tcW w:w="1417" w:type="dxa"/>
            <w:shd w:val="clear" w:color="auto" w:fill="auto"/>
            <w:vAlign w:val="center"/>
          </w:tcPr>
          <w:p w14:paraId="3209E6BF" w14:textId="77777777" w:rsidR="00E4013F" w:rsidRPr="00992370" w:rsidRDefault="00E4013F" w:rsidP="00590E8D">
            <w:pPr>
              <w:pStyle w:val="TA"/>
            </w:pPr>
            <w:r w:rsidRPr="00992370">
              <w:t>Poaceae</w:t>
            </w:r>
          </w:p>
        </w:tc>
        <w:tc>
          <w:tcPr>
            <w:tcW w:w="1276" w:type="dxa"/>
            <w:shd w:val="clear" w:color="auto" w:fill="auto"/>
            <w:vAlign w:val="center"/>
          </w:tcPr>
          <w:p w14:paraId="40E5EC1A" w14:textId="7C269534" w:rsidR="00E4013F" w:rsidRPr="00992370" w:rsidRDefault="002F4B55" w:rsidP="00590E8D">
            <w:pPr>
              <w:pStyle w:val="TA"/>
            </w:pPr>
            <w:r>
              <w:t>Casual or ruderal</w:t>
            </w:r>
            <w:r w:rsidR="005010B3">
              <w:t xml:space="preserve"> (N)</w:t>
            </w:r>
          </w:p>
        </w:tc>
        <w:tc>
          <w:tcPr>
            <w:tcW w:w="1134" w:type="dxa"/>
            <w:shd w:val="clear" w:color="auto" w:fill="auto"/>
            <w:vAlign w:val="center"/>
          </w:tcPr>
          <w:p w14:paraId="4F9F7C8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47A4EFE" w14:textId="77777777" w:rsidR="00E4013F" w:rsidRPr="00992370" w:rsidRDefault="00E4013F" w:rsidP="00590E8D">
            <w:pPr>
              <w:pStyle w:val="TA"/>
            </w:pPr>
          </w:p>
        </w:tc>
        <w:tc>
          <w:tcPr>
            <w:tcW w:w="1134" w:type="dxa"/>
            <w:shd w:val="clear" w:color="auto" w:fill="auto"/>
            <w:vAlign w:val="center"/>
          </w:tcPr>
          <w:p w14:paraId="53354655" w14:textId="77777777" w:rsidR="00E4013F" w:rsidRPr="00992370" w:rsidRDefault="00E4013F" w:rsidP="00590E8D">
            <w:pPr>
              <w:pStyle w:val="TA"/>
            </w:pPr>
            <w:r w:rsidRPr="00992370">
              <w:t>Currently non-invasive</w:t>
            </w:r>
          </w:p>
        </w:tc>
        <w:tc>
          <w:tcPr>
            <w:tcW w:w="850" w:type="dxa"/>
            <w:shd w:val="clear" w:color="auto" w:fill="auto"/>
            <w:vAlign w:val="center"/>
          </w:tcPr>
          <w:p w14:paraId="3DD7FF79" w14:textId="77777777" w:rsidR="00E4013F" w:rsidRPr="00992370" w:rsidRDefault="00E4013F" w:rsidP="00590E8D">
            <w:pPr>
              <w:pStyle w:val="TA"/>
            </w:pPr>
          </w:p>
        </w:tc>
        <w:tc>
          <w:tcPr>
            <w:tcW w:w="1134" w:type="dxa"/>
            <w:shd w:val="clear" w:color="auto" w:fill="auto"/>
            <w:vAlign w:val="center"/>
          </w:tcPr>
          <w:p w14:paraId="2270A192" w14:textId="77777777" w:rsidR="00E4013F" w:rsidRPr="00992370" w:rsidRDefault="00E4013F" w:rsidP="00590E8D">
            <w:pPr>
              <w:pStyle w:val="TA"/>
            </w:pPr>
          </w:p>
        </w:tc>
        <w:tc>
          <w:tcPr>
            <w:tcW w:w="851" w:type="dxa"/>
            <w:shd w:val="clear" w:color="auto" w:fill="auto"/>
            <w:vAlign w:val="center"/>
          </w:tcPr>
          <w:p w14:paraId="55F324FF" w14:textId="77777777" w:rsidR="00E4013F" w:rsidRPr="00992370" w:rsidRDefault="00E4013F" w:rsidP="00E13B3F">
            <w:pPr>
              <w:pStyle w:val="TA"/>
              <w:jc w:val="center"/>
            </w:pPr>
            <w:r w:rsidRPr="00992370">
              <w:t>0</w:t>
            </w:r>
          </w:p>
        </w:tc>
        <w:tc>
          <w:tcPr>
            <w:tcW w:w="1134" w:type="dxa"/>
            <w:shd w:val="clear" w:color="auto" w:fill="auto"/>
            <w:vAlign w:val="center"/>
          </w:tcPr>
          <w:p w14:paraId="6BDF24FF" w14:textId="77777777" w:rsidR="00E4013F" w:rsidRPr="00992370" w:rsidRDefault="00E4013F" w:rsidP="00590E8D">
            <w:pPr>
              <w:pStyle w:val="TA"/>
            </w:pPr>
            <w:r>
              <w:t>Lower</w:t>
            </w:r>
          </w:p>
        </w:tc>
      </w:tr>
      <w:tr w:rsidR="00E4013F" w:rsidRPr="00992370" w14:paraId="163A07D8" w14:textId="77777777" w:rsidTr="007A331F">
        <w:trPr>
          <w:cantSplit/>
        </w:trPr>
        <w:tc>
          <w:tcPr>
            <w:tcW w:w="2093" w:type="dxa"/>
            <w:shd w:val="clear" w:color="auto" w:fill="auto"/>
            <w:vAlign w:val="center"/>
          </w:tcPr>
          <w:p w14:paraId="62E927F8" w14:textId="77777777" w:rsidR="00E4013F" w:rsidRPr="00590E8D" w:rsidRDefault="00E4013F" w:rsidP="00590E8D">
            <w:pPr>
              <w:pStyle w:val="TA"/>
              <w:rPr>
                <w:i/>
              </w:rPr>
            </w:pPr>
            <w:r w:rsidRPr="00590E8D">
              <w:rPr>
                <w:i/>
              </w:rPr>
              <w:t>Cynodon transvaalensis</w:t>
            </w:r>
          </w:p>
        </w:tc>
        <w:tc>
          <w:tcPr>
            <w:tcW w:w="1843" w:type="dxa"/>
            <w:shd w:val="clear" w:color="auto" w:fill="auto"/>
            <w:vAlign w:val="center"/>
          </w:tcPr>
          <w:p w14:paraId="25AF5346" w14:textId="77777777" w:rsidR="00E4013F" w:rsidRPr="00992370" w:rsidRDefault="00E4013F" w:rsidP="00590E8D">
            <w:pPr>
              <w:pStyle w:val="TA"/>
            </w:pPr>
            <w:r w:rsidRPr="00992370">
              <w:t>Bermuda Couch</w:t>
            </w:r>
          </w:p>
        </w:tc>
        <w:tc>
          <w:tcPr>
            <w:tcW w:w="1417" w:type="dxa"/>
            <w:shd w:val="clear" w:color="auto" w:fill="auto"/>
            <w:vAlign w:val="center"/>
          </w:tcPr>
          <w:p w14:paraId="521A79C6" w14:textId="77777777" w:rsidR="00E4013F" w:rsidRPr="00992370" w:rsidRDefault="00E4013F" w:rsidP="00590E8D">
            <w:pPr>
              <w:pStyle w:val="TA"/>
            </w:pPr>
            <w:r w:rsidRPr="00992370">
              <w:t>Poaceae</w:t>
            </w:r>
          </w:p>
        </w:tc>
        <w:tc>
          <w:tcPr>
            <w:tcW w:w="1276" w:type="dxa"/>
            <w:shd w:val="clear" w:color="auto" w:fill="auto"/>
            <w:vAlign w:val="center"/>
          </w:tcPr>
          <w:p w14:paraId="5CBE767F" w14:textId="2320F949" w:rsidR="00E4013F" w:rsidRPr="00992370" w:rsidRDefault="002F4B55" w:rsidP="00590E8D">
            <w:pPr>
              <w:pStyle w:val="TA"/>
            </w:pPr>
            <w:r>
              <w:t>Casual or ruderal</w:t>
            </w:r>
          </w:p>
        </w:tc>
        <w:tc>
          <w:tcPr>
            <w:tcW w:w="1134" w:type="dxa"/>
            <w:shd w:val="clear" w:color="auto" w:fill="auto"/>
            <w:vAlign w:val="center"/>
          </w:tcPr>
          <w:p w14:paraId="11D4D09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53CEC9" w14:textId="77777777" w:rsidR="00E4013F" w:rsidRPr="00992370" w:rsidRDefault="00E4013F" w:rsidP="00590E8D">
            <w:pPr>
              <w:pStyle w:val="TA"/>
            </w:pPr>
          </w:p>
        </w:tc>
        <w:tc>
          <w:tcPr>
            <w:tcW w:w="1134" w:type="dxa"/>
            <w:shd w:val="clear" w:color="auto" w:fill="auto"/>
            <w:vAlign w:val="center"/>
          </w:tcPr>
          <w:p w14:paraId="2630ADE4" w14:textId="77777777" w:rsidR="00E4013F" w:rsidRPr="00992370" w:rsidRDefault="00E4013F" w:rsidP="00590E8D">
            <w:pPr>
              <w:pStyle w:val="TA"/>
            </w:pPr>
            <w:r w:rsidRPr="00992370">
              <w:t>Currently non-invasive</w:t>
            </w:r>
          </w:p>
        </w:tc>
        <w:tc>
          <w:tcPr>
            <w:tcW w:w="850" w:type="dxa"/>
            <w:shd w:val="clear" w:color="auto" w:fill="auto"/>
            <w:vAlign w:val="center"/>
          </w:tcPr>
          <w:p w14:paraId="348BD880" w14:textId="77777777" w:rsidR="00E4013F" w:rsidRPr="00992370" w:rsidRDefault="00E4013F" w:rsidP="00590E8D">
            <w:pPr>
              <w:pStyle w:val="TA"/>
            </w:pPr>
          </w:p>
        </w:tc>
        <w:tc>
          <w:tcPr>
            <w:tcW w:w="1134" w:type="dxa"/>
            <w:shd w:val="clear" w:color="auto" w:fill="auto"/>
            <w:vAlign w:val="center"/>
          </w:tcPr>
          <w:p w14:paraId="73FD63B7" w14:textId="77777777" w:rsidR="00E4013F" w:rsidRPr="00992370" w:rsidRDefault="00E4013F" w:rsidP="00590E8D">
            <w:pPr>
              <w:pStyle w:val="TA"/>
            </w:pPr>
          </w:p>
        </w:tc>
        <w:tc>
          <w:tcPr>
            <w:tcW w:w="851" w:type="dxa"/>
            <w:shd w:val="clear" w:color="auto" w:fill="auto"/>
            <w:vAlign w:val="center"/>
          </w:tcPr>
          <w:p w14:paraId="5AE74CAE" w14:textId="77777777" w:rsidR="00E4013F" w:rsidRPr="00992370" w:rsidRDefault="00E4013F" w:rsidP="00E13B3F">
            <w:pPr>
              <w:pStyle w:val="TA"/>
              <w:jc w:val="center"/>
            </w:pPr>
            <w:r w:rsidRPr="00992370">
              <w:t>0</w:t>
            </w:r>
          </w:p>
        </w:tc>
        <w:tc>
          <w:tcPr>
            <w:tcW w:w="1134" w:type="dxa"/>
            <w:shd w:val="clear" w:color="auto" w:fill="auto"/>
            <w:vAlign w:val="center"/>
          </w:tcPr>
          <w:p w14:paraId="767589F2" w14:textId="77777777" w:rsidR="00E4013F" w:rsidRPr="00992370" w:rsidRDefault="00E4013F" w:rsidP="00590E8D">
            <w:pPr>
              <w:pStyle w:val="TA"/>
            </w:pPr>
            <w:r>
              <w:t>Lower</w:t>
            </w:r>
          </w:p>
        </w:tc>
      </w:tr>
      <w:tr w:rsidR="00E4013F" w:rsidRPr="00992370" w14:paraId="6817B28B" w14:textId="77777777" w:rsidTr="007A331F">
        <w:trPr>
          <w:cantSplit/>
        </w:trPr>
        <w:tc>
          <w:tcPr>
            <w:tcW w:w="2093" w:type="dxa"/>
            <w:shd w:val="clear" w:color="auto" w:fill="auto"/>
            <w:vAlign w:val="center"/>
          </w:tcPr>
          <w:p w14:paraId="4B4BB7EB" w14:textId="77777777" w:rsidR="00E4013F" w:rsidRPr="00590E8D" w:rsidRDefault="00E4013F" w:rsidP="00590E8D">
            <w:pPr>
              <w:pStyle w:val="TA"/>
              <w:rPr>
                <w:i/>
              </w:rPr>
            </w:pPr>
            <w:r w:rsidRPr="00590E8D">
              <w:rPr>
                <w:i/>
              </w:rPr>
              <w:t>Cyperus esculentus</w:t>
            </w:r>
          </w:p>
        </w:tc>
        <w:tc>
          <w:tcPr>
            <w:tcW w:w="1843" w:type="dxa"/>
            <w:shd w:val="clear" w:color="auto" w:fill="auto"/>
            <w:vAlign w:val="center"/>
          </w:tcPr>
          <w:p w14:paraId="32DB9308" w14:textId="77777777" w:rsidR="00E4013F" w:rsidRPr="00992370" w:rsidRDefault="00E4013F" w:rsidP="00590E8D">
            <w:pPr>
              <w:pStyle w:val="TA"/>
            </w:pPr>
            <w:r w:rsidRPr="00992370">
              <w:t>Yellow Nutgrass</w:t>
            </w:r>
          </w:p>
        </w:tc>
        <w:tc>
          <w:tcPr>
            <w:tcW w:w="1417" w:type="dxa"/>
            <w:shd w:val="clear" w:color="auto" w:fill="auto"/>
            <w:vAlign w:val="center"/>
          </w:tcPr>
          <w:p w14:paraId="2CA45986" w14:textId="77777777" w:rsidR="00E4013F" w:rsidRPr="00992370" w:rsidRDefault="00E4013F" w:rsidP="00590E8D">
            <w:pPr>
              <w:pStyle w:val="TA"/>
            </w:pPr>
            <w:r w:rsidRPr="00992370">
              <w:t>Cyperaceae</w:t>
            </w:r>
          </w:p>
        </w:tc>
        <w:tc>
          <w:tcPr>
            <w:tcW w:w="1276" w:type="dxa"/>
            <w:shd w:val="clear" w:color="auto" w:fill="auto"/>
            <w:vAlign w:val="center"/>
          </w:tcPr>
          <w:p w14:paraId="380B2553" w14:textId="2E0922E1" w:rsidR="00E4013F" w:rsidRPr="00992370" w:rsidRDefault="002F4B55" w:rsidP="00590E8D">
            <w:pPr>
              <w:pStyle w:val="TA"/>
            </w:pPr>
            <w:r>
              <w:t>Casual or ruderal</w:t>
            </w:r>
          </w:p>
        </w:tc>
        <w:tc>
          <w:tcPr>
            <w:tcW w:w="1134" w:type="dxa"/>
            <w:shd w:val="clear" w:color="auto" w:fill="auto"/>
            <w:vAlign w:val="center"/>
          </w:tcPr>
          <w:p w14:paraId="1EA3AB1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7E80F5E" w14:textId="77777777" w:rsidR="00E4013F" w:rsidRPr="00992370" w:rsidRDefault="00E4013F" w:rsidP="00590E8D">
            <w:pPr>
              <w:pStyle w:val="TA"/>
            </w:pPr>
          </w:p>
        </w:tc>
        <w:tc>
          <w:tcPr>
            <w:tcW w:w="1134" w:type="dxa"/>
            <w:shd w:val="clear" w:color="auto" w:fill="auto"/>
            <w:vAlign w:val="center"/>
          </w:tcPr>
          <w:p w14:paraId="6CA2337B" w14:textId="77777777" w:rsidR="00E4013F" w:rsidRPr="00992370" w:rsidRDefault="00E4013F" w:rsidP="00590E8D">
            <w:pPr>
              <w:pStyle w:val="TA"/>
            </w:pPr>
            <w:r w:rsidRPr="00992370">
              <w:t>Currently non-invasive</w:t>
            </w:r>
          </w:p>
        </w:tc>
        <w:tc>
          <w:tcPr>
            <w:tcW w:w="850" w:type="dxa"/>
            <w:shd w:val="clear" w:color="auto" w:fill="auto"/>
            <w:vAlign w:val="center"/>
          </w:tcPr>
          <w:p w14:paraId="259DE794" w14:textId="77777777" w:rsidR="00E4013F" w:rsidRPr="00992370" w:rsidRDefault="00E4013F" w:rsidP="00590E8D">
            <w:pPr>
              <w:pStyle w:val="TA"/>
            </w:pPr>
          </w:p>
        </w:tc>
        <w:tc>
          <w:tcPr>
            <w:tcW w:w="1134" w:type="dxa"/>
            <w:shd w:val="clear" w:color="auto" w:fill="auto"/>
            <w:vAlign w:val="center"/>
          </w:tcPr>
          <w:p w14:paraId="35C9CFD7" w14:textId="77777777" w:rsidR="00E4013F" w:rsidRPr="00992370" w:rsidRDefault="00E4013F" w:rsidP="00590E8D">
            <w:pPr>
              <w:pStyle w:val="TA"/>
            </w:pPr>
          </w:p>
        </w:tc>
        <w:tc>
          <w:tcPr>
            <w:tcW w:w="851" w:type="dxa"/>
            <w:shd w:val="clear" w:color="auto" w:fill="auto"/>
            <w:vAlign w:val="center"/>
          </w:tcPr>
          <w:p w14:paraId="1A3731FE" w14:textId="77777777" w:rsidR="00E4013F" w:rsidRPr="00992370" w:rsidRDefault="00E4013F" w:rsidP="00E13B3F">
            <w:pPr>
              <w:pStyle w:val="TA"/>
              <w:jc w:val="center"/>
            </w:pPr>
            <w:r w:rsidRPr="00992370">
              <w:t>0</w:t>
            </w:r>
          </w:p>
        </w:tc>
        <w:tc>
          <w:tcPr>
            <w:tcW w:w="1134" w:type="dxa"/>
            <w:shd w:val="clear" w:color="auto" w:fill="auto"/>
            <w:vAlign w:val="center"/>
          </w:tcPr>
          <w:p w14:paraId="52858A4E" w14:textId="77777777" w:rsidR="00E4013F" w:rsidRPr="00992370" w:rsidRDefault="00E4013F" w:rsidP="00590E8D">
            <w:pPr>
              <w:pStyle w:val="TA"/>
            </w:pPr>
            <w:r>
              <w:t>Lower</w:t>
            </w:r>
          </w:p>
        </w:tc>
      </w:tr>
      <w:tr w:rsidR="00E4013F" w:rsidRPr="00992370" w14:paraId="31A02412" w14:textId="77777777" w:rsidTr="007A331F">
        <w:trPr>
          <w:cantSplit/>
        </w:trPr>
        <w:tc>
          <w:tcPr>
            <w:tcW w:w="2093" w:type="dxa"/>
            <w:shd w:val="clear" w:color="auto" w:fill="auto"/>
            <w:vAlign w:val="center"/>
          </w:tcPr>
          <w:p w14:paraId="70296106" w14:textId="77777777" w:rsidR="00E4013F" w:rsidRPr="00590E8D" w:rsidRDefault="00E4013F" w:rsidP="00590E8D">
            <w:pPr>
              <w:pStyle w:val="TA"/>
              <w:rPr>
                <w:i/>
              </w:rPr>
            </w:pPr>
            <w:r w:rsidRPr="00590E8D">
              <w:rPr>
                <w:i/>
              </w:rPr>
              <w:t>Cyperus hamulosus</w:t>
            </w:r>
          </w:p>
        </w:tc>
        <w:tc>
          <w:tcPr>
            <w:tcW w:w="1843" w:type="dxa"/>
            <w:shd w:val="clear" w:color="auto" w:fill="auto"/>
            <w:vAlign w:val="center"/>
          </w:tcPr>
          <w:p w14:paraId="7E7C1DE9" w14:textId="77777777" w:rsidR="00E4013F" w:rsidRPr="00992370" w:rsidRDefault="00E4013F" w:rsidP="00590E8D">
            <w:pPr>
              <w:pStyle w:val="TA"/>
            </w:pPr>
            <w:r w:rsidRPr="00992370">
              <w:t>Curry Flat-sedge</w:t>
            </w:r>
          </w:p>
        </w:tc>
        <w:tc>
          <w:tcPr>
            <w:tcW w:w="1417" w:type="dxa"/>
            <w:shd w:val="clear" w:color="auto" w:fill="auto"/>
            <w:vAlign w:val="center"/>
          </w:tcPr>
          <w:p w14:paraId="7A9461DC" w14:textId="77777777" w:rsidR="00E4013F" w:rsidRPr="00992370" w:rsidRDefault="00E4013F" w:rsidP="00590E8D">
            <w:pPr>
              <w:pStyle w:val="TA"/>
            </w:pPr>
            <w:r w:rsidRPr="00992370">
              <w:t>Cyperaceae</w:t>
            </w:r>
          </w:p>
        </w:tc>
        <w:tc>
          <w:tcPr>
            <w:tcW w:w="1276" w:type="dxa"/>
            <w:shd w:val="clear" w:color="auto" w:fill="auto"/>
            <w:vAlign w:val="center"/>
          </w:tcPr>
          <w:p w14:paraId="297B3C9E" w14:textId="25A2C0E6" w:rsidR="00E4013F" w:rsidRPr="00992370" w:rsidRDefault="002F4B55" w:rsidP="00590E8D">
            <w:pPr>
              <w:pStyle w:val="TA"/>
            </w:pPr>
            <w:r>
              <w:t>Casual or ruderal</w:t>
            </w:r>
          </w:p>
        </w:tc>
        <w:tc>
          <w:tcPr>
            <w:tcW w:w="1134" w:type="dxa"/>
            <w:shd w:val="clear" w:color="auto" w:fill="auto"/>
            <w:vAlign w:val="center"/>
          </w:tcPr>
          <w:p w14:paraId="77D1517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42E1FF0" w14:textId="77777777" w:rsidR="00E4013F" w:rsidRPr="00992370" w:rsidRDefault="00E4013F" w:rsidP="00590E8D">
            <w:pPr>
              <w:pStyle w:val="TA"/>
            </w:pPr>
          </w:p>
        </w:tc>
        <w:tc>
          <w:tcPr>
            <w:tcW w:w="1134" w:type="dxa"/>
            <w:shd w:val="clear" w:color="auto" w:fill="auto"/>
            <w:vAlign w:val="center"/>
          </w:tcPr>
          <w:p w14:paraId="688C038A" w14:textId="77777777" w:rsidR="00E4013F" w:rsidRPr="00992370" w:rsidRDefault="00E4013F" w:rsidP="00590E8D">
            <w:pPr>
              <w:pStyle w:val="TA"/>
            </w:pPr>
            <w:r w:rsidRPr="00992370">
              <w:t>Currently non-invasive</w:t>
            </w:r>
          </w:p>
        </w:tc>
        <w:tc>
          <w:tcPr>
            <w:tcW w:w="850" w:type="dxa"/>
            <w:shd w:val="clear" w:color="auto" w:fill="auto"/>
            <w:vAlign w:val="center"/>
          </w:tcPr>
          <w:p w14:paraId="5E70BEAA" w14:textId="77777777" w:rsidR="00E4013F" w:rsidRPr="00992370" w:rsidRDefault="00E4013F" w:rsidP="00590E8D">
            <w:pPr>
              <w:pStyle w:val="TA"/>
            </w:pPr>
          </w:p>
        </w:tc>
        <w:tc>
          <w:tcPr>
            <w:tcW w:w="1134" w:type="dxa"/>
            <w:shd w:val="clear" w:color="auto" w:fill="auto"/>
            <w:vAlign w:val="center"/>
          </w:tcPr>
          <w:p w14:paraId="264F716D" w14:textId="77777777" w:rsidR="00E4013F" w:rsidRPr="00992370" w:rsidRDefault="00E4013F" w:rsidP="00590E8D">
            <w:pPr>
              <w:pStyle w:val="TA"/>
            </w:pPr>
          </w:p>
        </w:tc>
        <w:tc>
          <w:tcPr>
            <w:tcW w:w="851" w:type="dxa"/>
            <w:shd w:val="clear" w:color="auto" w:fill="auto"/>
            <w:vAlign w:val="center"/>
          </w:tcPr>
          <w:p w14:paraId="50BF2B21" w14:textId="77777777" w:rsidR="00E4013F" w:rsidRPr="00992370" w:rsidRDefault="00E4013F" w:rsidP="00E13B3F">
            <w:pPr>
              <w:pStyle w:val="TA"/>
              <w:jc w:val="center"/>
            </w:pPr>
            <w:r w:rsidRPr="00992370">
              <w:t>0</w:t>
            </w:r>
          </w:p>
        </w:tc>
        <w:tc>
          <w:tcPr>
            <w:tcW w:w="1134" w:type="dxa"/>
            <w:shd w:val="clear" w:color="auto" w:fill="auto"/>
            <w:vAlign w:val="center"/>
          </w:tcPr>
          <w:p w14:paraId="50E6643C" w14:textId="77777777" w:rsidR="00E4013F" w:rsidRPr="00992370" w:rsidRDefault="00E4013F" w:rsidP="00590E8D">
            <w:pPr>
              <w:pStyle w:val="TA"/>
            </w:pPr>
            <w:r>
              <w:t>Lower</w:t>
            </w:r>
          </w:p>
        </w:tc>
      </w:tr>
      <w:tr w:rsidR="00E4013F" w:rsidRPr="00992370" w14:paraId="1FC0CBA2" w14:textId="77777777" w:rsidTr="007A331F">
        <w:trPr>
          <w:cantSplit/>
        </w:trPr>
        <w:tc>
          <w:tcPr>
            <w:tcW w:w="2093" w:type="dxa"/>
            <w:shd w:val="clear" w:color="auto" w:fill="auto"/>
            <w:vAlign w:val="center"/>
          </w:tcPr>
          <w:p w14:paraId="67948AF2" w14:textId="77777777" w:rsidR="00E4013F" w:rsidRPr="00590E8D" w:rsidRDefault="00E4013F" w:rsidP="00590E8D">
            <w:pPr>
              <w:pStyle w:val="TA"/>
              <w:rPr>
                <w:i/>
              </w:rPr>
            </w:pPr>
            <w:r w:rsidRPr="00590E8D">
              <w:rPr>
                <w:i/>
              </w:rPr>
              <w:t>Cyperus polystachyos</w:t>
            </w:r>
          </w:p>
        </w:tc>
        <w:tc>
          <w:tcPr>
            <w:tcW w:w="1843" w:type="dxa"/>
            <w:shd w:val="clear" w:color="auto" w:fill="auto"/>
            <w:vAlign w:val="center"/>
          </w:tcPr>
          <w:p w14:paraId="48A35FE6" w14:textId="77777777" w:rsidR="00E4013F" w:rsidRPr="00992370" w:rsidRDefault="00E4013F" w:rsidP="00590E8D">
            <w:pPr>
              <w:pStyle w:val="TA"/>
            </w:pPr>
            <w:r w:rsidRPr="00992370">
              <w:t>Bunchy Flat-sedge</w:t>
            </w:r>
          </w:p>
        </w:tc>
        <w:tc>
          <w:tcPr>
            <w:tcW w:w="1417" w:type="dxa"/>
            <w:shd w:val="clear" w:color="auto" w:fill="auto"/>
            <w:vAlign w:val="center"/>
          </w:tcPr>
          <w:p w14:paraId="3EA2C94E" w14:textId="77777777" w:rsidR="00E4013F" w:rsidRPr="00992370" w:rsidRDefault="00E4013F" w:rsidP="00590E8D">
            <w:pPr>
              <w:pStyle w:val="TA"/>
            </w:pPr>
            <w:r w:rsidRPr="00992370">
              <w:t>Cyperaceae</w:t>
            </w:r>
          </w:p>
        </w:tc>
        <w:tc>
          <w:tcPr>
            <w:tcW w:w="1276" w:type="dxa"/>
            <w:shd w:val="clear" w:color="auto" w:fill="auto"/>
            <w:vAlign w:val="center"/>
          </w:tcPr>
          <w:p w14:paraId="06118B82" w14:textId="704681A3" w:rsidR="00E4013F" w:rsidRPr="00992370" w:rsidRDefault="002F4B55" w:rsidP="00590E8D">
            <w:pPr>
              <w:pStyle w:val="TA"/>
            </w:pPr>
            <w:r>
              <w:t>Casual or ruderal</w:t>
            </w:r>
          </w:p>
        </w:tc>
        <w:tc>
          <w:tcPr>
            <w:tcW w:w="1134" w:type="dxa"/>
            <w:shd w:val="clear" w:color="auto" w:fill="auto"/>
            <w:vAlign w:val="center"/>
          </w:tcPr>
          <w:p w14:paraId="6A21A95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86AEB91" w14:textId="77777777" w:rsidR="00E4013F" w:rsidRPr="00992370" w:rsidRDefault="00E4013F" w:rsidP="00590E8D">
            <w:pPr>
              <w:pStyle w:val="TA"/>
            </w:pPr>
          </w:p>
        </w:tc>
        <w:tc>
          <w:tcPr>
            <w:tcW w:w="1134" w:type="dxa"/>
            <w:shd w:val="clear" w:color="auto" w:fill="auto"/>
            <w:vAlign w:val="center"/>
          </w:tcPr>
          <w:p w14:paraId="28DBD58C" w14:textId="77777777" w:rsidR="00E4013F" w:rsidRPr="00992370" w:rsidRDefault="00E4013F" w:rsidP="00590E8D">
            <w:pPr>
              <w:pStyle w:val="TA"/>
            </w:pPr>
            <w:r w:rsidRPr="00992370">
              <w:t>Currently non-invasive</w:t>
            </w:r>
          </w:p>
        </w:tc>
        <w:tc>
          <w:tcPr>
            <w:tcW w:w="850" w:type="dxa"/>
            <w:shd w:val="clear" w:color="auto" w:fill="auto"/>
            <w:vAlign w:val="center"/>
          </w:tcPr>
          <w:p w14:paraId="149C145C" w14:textId="77777777" w:rsidR="00E4013F" w:rsidRPr="00992370" w:rsidRDefault="00E4013F" w:rsidP="00590E8D">
            <w:pPr>
              <w:pStyle w:val="TA"/>
            </w:pPr>
          </w:p>
        </w:tc>
        <w:tc>
          <w:tcPr>
            <w:tcW w:w="1134" w:type="dxa"/>
            <w:shd w:val="clear" w:color="auto" w:fill="auto"/>
            <w:vAlign w:val="center"/>
          </w:tcPr>
          <w:p w14:paraId="42C5BF40" w14:textId="77777777" w:rsidR="00E4013F" w:rsidRPr="00992370" w:rsidRDefault="00E4013F" w:rsidP="00590E8D">
            <w:pPr>
              <w:pStyle w:val="TA"/>
            </w:pPr>
          </w:p>
        </w:tc>
        <w:tc>
          <w:tcPr>
            <w:tcW w:w="851" w:type="dxa"/>
            <w:shd w:val="clear" w:color="auto" w:fill="auto"/>
            <w:vAlign w:val="center"/>
          </w:tcPr>
          <w:p w14:paraId="3746CC13" w14:textId="77777777" w:rsidR="00E4013F" w:rsidRPr="00992370" w:rsidRDefault="00E4013F" w:rsidP="00E13B3F">
            <w:pPr>
              <w:pStyle w:val="TA"/>
              <w:jc w:val="center"/>
            </w:pPr>
            <w:r w:rsidRPr="00992370">
              <w:t>0</w:t>
            </w:r>
          </w:p>
        </w:tc>
        <w:tc>
          <w:tcPr>
            <w:tcW w:w="1134" w:type="dxa"/>
            <w:shd w:val="clear" w:color="auto" w:fill="auto"/>
            <w:vAlign w:val="center"/>
          </w:tcPr>
          <w:p w14:paraId="320FB5DE" w14:textId="77777777" w:rsidR="00E4013F" w:rsidRPr="00992370" w:rsidRDefault="00E4013F" w:rsidP="00590E8D">
            <w:pPr>
              <w:pStyle w:val="TA"/>
            </w:pPr>
            <w:r>
              <w:t>Lower</w:t>
            </w:r>
          </w:p>
        </w:tc>
      </w:tr>
      <w:tr w:rsidR="00E4013F" w:rsidRPr="00992370" w14:paraId="04CD308A" w14:textId="77777777" w:rsidTr="007A331F">
        <w:trPr>
          <w:cantSplit/>
        </w:trPr>
        <w:tc>
          <w:tcPr>
            <w:tcW w:w="2093" w:type="dxa"/>
            <w:shd w:val="clear" w:color="auto" w:fill="auto"/>
            <w:vAlign w:val="center"/>
          </w:tcPr>
          <w:p w14:paraId="4250D25B" w14:textId="77777777" w:rsidR="00E4013F" w:rsidRPr="00590E8D" w:rsidRDefault="00E4013F" w:rsidP="00590E8D">
            <w:pPr>
              <w:pStyle w:val="TA"/>
              <w:rPr>
                <w:i/>
              </w:rPr>
            </w:pPr>
            <w:r w:rsidRPr="00590E8D">
              <w:rPr>
                <w:i/>
              </w:rPr>
              <w:t>Cyperus reflexus</w:t>
            </w:r>
          </w:p>
        </w:tc>
        <w:tc>
          <w:tcPr>
            <w:tcW w:w="1843" w:type="dxa"/>
            <w:shd w:val="clear" w:color="auto" w:fill="auto"/>
            <w:vAlign w:val="center"/>
          </w:tcPr>
          <w:p w14:paraId="31A2B1FE" w14:textId="77777777" w:rsidR="00E4013F" w:rsidRPr="00992370" w:rsidRDefault="00E4013F" w:rsidP="00590E8D">
            <w:pPr>
              <w:pStyle w:val="TA"/>
            </w:pPr>
            <w:r w:rsidRPr="00992370">
              <w:t>Flat-sedge</w:t>
            </w:r>
          </w:p>
        </w:tc>
        <w:tc>
          <w:tcPr>
            <w:tcW w:w="1417" w:type="dxa"/>
            <w:shd w:val="clear" w:color="auto" w:fill="auto"/>
            <w:vAlign w:val="center"/>
          </w:tcPr>
          <w:p w14:paraId="49933B4F" w14:textId="77777777" w:rsidR="00E4013F" w:rsidRPr="00992370" w:rsidRDefault="00E4013F" w:rsidP="00590E8D">
            <w:pPr>
              <w:pStyle w:val="TA"/>
            </w:pPr>
            <w:r w:rsidRPr="00992370">
              <w:t>Cyperaceae</w:t>
            </w:r>
          </w:p>
        </w:tc>
        <w:tc>
          <w:tcPr>
            <w:tcW w:w="1276" w:type="dxa"/>
            <w:shd w:val="clear" w:color="auto" w:fill="auto"/>
            <w:vAlign w:val="center"/>
          </w:tcPr>
          <w:p w14:paraId="30571DF7" w14:textId="75E9A5BE" w:rsidR="00E4013F" w:rsidRPr="00992370" w:rsidRDefault="002F4B55" w:rsidP="00590E8D">
            <w:pPr>
              <w:pStyle w:val="TA"/>
            </w:pPr>
            <w:r>
              <w:t>Casual or ruderal</w:t>
            </w:r>
          </w:p>
        </w:tc>
        <w:tc>
          <w:tcPr>
            <w:tcW w:w="1134" w:type="dxa"/>
            <w:shd w:val="clear" w:color="auto" w:fill="auto"/>
            <w:vAlign w:val="center"/>
          </w:tcPr>
          <w:p w14:paraId="1925658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AB48285" w14:textId="77777777" w:rsidR="00E4013F" w:rsidRPr="00992370" w:rsidRDefault="00E4013F" w:rsidP="00590E8D">
            <w:pPr>
              <w:pStyle w:val="TA"/>
            </w:pPr>
          </w:p>
        </w:tc>
        <w:tc>
          <w:tcPr>
            <w:tcW w:w="1134" w:type="dxa"/>
            <w:shd w:val="clear" w:color="auto" w:fill="auto"/>
            <w:vAlign w:val="center"/>
          </w:tcPr>
          <w:p w14:paraId="0A00150A" w14:textId="77777777" w:rsidR="00E4013F" w:rsidRPr="00992370" w:rsidRDefault="00E4013F" w:rsidP="00590E8D">
            <w:pPr>
              <w:pStyle w:val="TA"/>
            </w:pPr>
            <w:r w:rsidRPr="00992370">
              <w:t>Currently non-invasive</w:t>
            </w:r>
          </w:p>
        </w:tc>
        <w:tc>
          <w:tcPr>
            <w:tcW w:w="850" w:type="dxa"/>
            <w:shd w:val="clear" w:color="auto" w:fill="auto"/>
            <w:vAlign w:val="center"/>
          </w:tcPr>
          <w:p w14:paraId="4033E99D" w14:textId="77777777" w:rsidR="00E4013F" w:rsidRPr="00992370" w:rsidRDefault="00E4013F" w:rsidP="00590E8D">
            <w:pPr>
              <w:pStyle w:val="TA"/>
            </w:pPr>
          </w:p>
        </w:tc>
        <w:tc>
          <w:tcPr>
            <w:tcW w:w="1134" w:type="dxa"/>
            <w:shd w:val="clear" w:color="auto" w:fill="auto"/>
            <w:vAlign w:val="center"/>
          </w:tcPr>
          <w:p w14:paraId="229602BB" w14:textId="77777777" w:rsidR="00E4013F" w:rsidRPr="00992370" w:rsidRDefault="00E4013F" w:rsidP="00590E8D">
            <w:pPr>
              <w:pStyle w:val="TA"/>
            </w:pPr>
          </w:p>
        </w:tc>
        <w:tc>
          <w:tcPr>
            <w:tcW w:w="851" w:type="dxa"/>
            <w:shd w:val="clear" w:color="auto" w:fill="auto"/>
            <w:vAlign w:val="center"/>
          </w:tcPr>
          <w:p w14:paraId="6FF3797A" w14:textId="77777777" w:rsidR="00E4013F" w:rsidRPr="00992370" w:rsidRDefault="00E4013F" w:rsidP="00E13B3F">
            <w:pPr>
              <w:pStyle w:val="TA"/>
              <w:jc w:val="center"/>
            </w:pPr>
            <w:r w:rsidRPr="00992370">
              <w:t>0</w:t>
            </w:r>
          </w:p>
        </w:tc>
        <w:tc>
          <w:tcPr>
            <w:tcW w:w="1134" w:type="dxa"/>
            <w:shd w:val="clear" w:color="auto" w:fill="auto"/>
            <w:vAlign w:val="center"/>
          </w:tcPr>
          <w:p w14:paraId="6A882A57" w14:textId="77777777" w:rsidR="00E4013F" w:rsidRPr="00992370" w:rsidRDefault="00E4013F" w:rsidP="00590E8D">
            <w:pPr>
              <w:pStyle w:val="TA"/>
            </w:pPr>
            <w:r>
              <w:t>Lower</w:t>
            </w:r>
          </w:p>
        </w:tc>
      </w:tr>
      <w:tr w:rsidR="00E4013F" w:rsidRPr="00992370" w14:paraId="26194ADB" w14:textId="77777777" w:rsidTr="007A331F">
        <w:trPr>
          <w:cantSplit/>
        </w:trPr>
        <w:tc>
          <w:tcPr>
            <w:tcW w:w="2093" w:type="dxa"/>
            <w:shd w:val="clear" w:color="auto" w:fill="auto"/>
            <w:vAlign w:val="center"/>
          </w:tcPr>
          <w:p w14:paraId="4ECBC4F2" w14:textId="77777777" w:rsidR="00E4013F" w:rsidRPr="00590E8D" w:rsidRDefault="00E4013F" w:rsidP="00590E8D">
            <w:pPr>
              <w:pStyle w:val="TA"/>
              <w:rPr>
                <w:i/>
              </w:rPr>
            </w:pPr>
            <w:r w:rsidRPr="00590E8D">
              <w:rPr>
                <w:i/>
              </w:rPr>
              <w:t>Cyperus rotundus</w:t>
            </w:r>
          </w:p>
        </w:tc>
        <w:tc>
          <w:tcPr>
            <w:tcW w:w="1843" w:type="dxa"/>
            <w:shd w:val="clear" w:color="auto" w:fill="auto"/>
            <w:vAlign w:val="center"/>
          </w:tcPr>
          <w:p w14:paraId="7A4F5532" w14:textId="77777777" w:rsidR="00E4013F" w:rsidRPr="00992370" w:rsidRDefault="00E4013F" w:rsidP="00590E8D">
            <w:pPr>
              <w:pStyle w:val="TA"/>
            </w:pPr>
            <w:r w:rsidRPr="00992370">
              <w:t>Nutgrass</w:t>
            </w:r>
          </w:p>
        </w:tc>
        <w:tc>
          <w:tcPr>
            <w:tcW w:w="1417" w:type="dxa"/>
            <w:shd w:val="clear" w:color="auto" w:fill="auto"/>
            <w:vAlign w:val="center"/>
          </w:tcPr>
          <w:p w14:paraId="508464D6" w14:textId="77777777" w:rsidR="00E4013F" w:rsidRPr="00992370" w:rsidRDefault="00E4013F" w:rsidP="00590E8D">
            <w:pPr>
              <w:pStyle w:val="TA"/>
            </w:pPr>
            <w:r w:rsidRPr="00992370">
              <w:t>Cyperaceae</w:t>
            </w:r>
          </w:p>
        </w:tc>
        <w:tc>
          <w:tcPr>
            <w:tcW w:w="1276" w:type="dxa"/>
            <w:shd w:val="clear" w:color="auto" w:fill="auto"/>
            <w:vAlign w:val="center"/>
          </w:tcPr>
          <w:p w14:paraId="021D4162" w14:textId="4B86111A" w:rsidR="00E4013F" w:rsidRPr="00992370" w:rsidRDefault="002F4B55" w:rsidP="00590E8D">
            <w:pPr>
              <w:pStyle w:val="TA"/>
            </w:pPr>
            <w:r>
              <w:t>Casual or ruderal</w:t>
            </w:r>
          </w:p>
        </w:tc>
        <w:tc>
          <w:tcPr>
            <w:tcW w:w="1134" w:type="dxa"/>
            <w:shd w:val="clear" w:color="auto" w:fill="auto"/>
            <w:vAlign w:val="center"/>
          </w:tcPr>
          <w:p w14:paraId="376205B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681673E" w14:textId="77777777" w:rsidR="00E4013F" w:rsidRPr="00992370" w:rsidRDefault="00E4013F" w:rsidP="00590E8D">
            <w:pPr>
              <w:pStyle w:val="TA"/>
            </w:pPr>
          </w:p>
        </w:tc>
        <w:tc>
          <w:tcPr>
            <w:tcW w:w="1134" w:type="dxa"/>
            <w:shd w:val="clear" w:color="auto" w:fill="auto"/>
            <w:vAlign w:val="center"/>
          </w:tcPr>
          <w:p w14:paraId="6D627D61" w14:textId="77777777" w:rsidR="00E4013F" w:rsidRPr="00992370" w:rsidRDefault="00E4013F" w:rsidP="00590E8D">
            <w:pPr>
              <w:pStyle w:val="TA"/>
            </w:pPr>
            <w:r w:rsidRPr="00992370">
              <w:t>Currently non-invasive</w:t>
            </w:r>
          </w:p>
        </w:tc>
        <w:tc>
          <w:tcPr>
            <w:tcW w:w="850" w:type="dxa"/>
            <w:shd w:val="clear" w:color="auto" w:fill="auto"/>
            <w:vAlign w:val="center"/>
          </w:tcPr>
          <w:p w14:paraId="7670D37E" w14:textId="77777777" w:rsidR="00E4013F" w:rsidRPr="00992370" w:rsidRDefault="00E4013F" w:rsidP="00590E8D">
            <w:pPr>
              <w:pStyle w:val="TA"/>
            </w:pPr>
          </w:p>
        </w:tc>
        <w:tc>
          <w:tcPr>
            <w:tcW w:w="1134" w:type="dxa"/>
            <w:shd w:val="clear" w:color="auto" w:fill="auto"/>
            <w:vAlign w:val="center"/>
          </w:tcPr>
          <w:p w14:paraId="616E8048" w14:textId="77777777" w:rsidR="00E4013F" w:rsidRPr="00992370" w:rsidRDefault="00E4013F" w:rsidP="00590E8D">
            <w:pPr>
              <w:pStyle w:val="TA"/>
            </w:pPr>
          </w:p>
        </w:tc>
        <w:tc>
          <w:tcPr>
            <w:tcW w:w="851" w:type="dxa"/>
            <w:shd w:val="clear" w:color="auto" w:fill="auto"/>
            <w:vAlign w:val="center"/>
          </w:tcPr>
          <w:p w14:paraId="673C3F91" w14:textId="77777777" w:rsidR="00E4013F" w:rsidRPr="00992370" w:rsidRDefault="00E4013F" w:rsidP="00E13B3F">
            <w:pPr>
              <w:pStyle w:val="TA"/>
              <w:jc w:val="center"/>
            </w:pPr>
            <w:r w:rsidRPr="00992370">
              <w:t>0</w:t>
            </w:r>
          </w:p>
        </w:tc>
        <w:tc>
          <w:tcPr>
            <w:tcW w:w="1134" w:type="dxa"/>
            <w:shd w:val="clear" w:color="auto" w:fill="auto"/>
            <w:vAlign w:val="center"/>
          </w:tcPr>
          <w:p w14:paraId="0D5F8FB8" w14:textId="77777777" w:rsidR="00E4013F" w:rsidRPr="00992370" w:rsidRDefault="00E4013F" w:rsidP="00590E8D">
            <w:pPr>
              <w:pStyle w:val="TA"/>
            </w:pPr>
            <w:r>
              <w:t>Lower</w:t>
            </w:r>
          </w:p>
        </w:tc>
      </w:tr>
      <w:tr w:rsidR="00E4013F" w:rsidRPr="00992370" w14:paraId="3ED366ED" w14:textId="77777777" w:rsidTr="007A331F">
        <w:trPr>
          <w:cantSplit/>
        </w:trPr>
        <w:tc>
          <w:tcPr>
            <w:tcW w:w="2093" w:type="dxa"/>
            <w:shd w:val="clear" w:color="auto" w:fill="auto"/>
            <w:vAlign w:val="center"/>
          </w:tcPr>
          <w:p w14:paraId="33597233" w14:textId="77777777" w:rsidR="00E4013F" w:rsidRPr="00590E8D" w:rsidRDefault="00E4013F" w:rsidP="00590E8D">
            <w:pPr>
              <w:pStyle w:val="TA"/>
              <w:rPr>
                <w:i/>
              </w:rPr>
            </w:pPr>
            <w:r w:rsidRPr="00590E8D">
              <w:rPr>
                <w:i/>
              </w:rPr>
              <w:t>Cyrtomium falcatum 'Rochfordii'</w:t>
            </w:r>
          </w:p>
        </w:tc>
        <w:tc>
          <w:tcPr>
            <w:tcW w:w="1843" w:type="dxa"/>
            <w:shd w:val="clear" w:color="auto" w:fill="auto"/>
            <w:vAlign w:val="center"/>
          </w:tcPr>
          <w:p w14:paraId="097EE2AD" w14:textId="77777777" w:rsidR="00E4013F" w:rsidRPr="00992370" w:rsidRDefault="00E4013F" w:rsidP="00590E8D">
            <w:pPr>
              <w:pStyle w:val="TA"/>
            </w:pPr>
            <w:r w:rsidRPr="00992370">
              <w:t>Holly Fern</w:t>
            </w:r>
          </w:p>
        </w:tc>
        <w:tc>
          <w:tcPr>
            <w:tcW w:w="1417" w:type="dxa"/>
            <w:shd w:val="clear" w:color="auto" w:fill="auto"/>
            <w:vAlign w:val="center"/>
          </w:tcPr>
          <w:p w14:paraId="63CAB9A6" w14:textId="77777777" w:rsidR="00E4013F" w:rsidRPr="00992370" w:rsidRDefault="00E4013F" w:rsidP="00590E8D">
            <w:pPr>
              <w:pStyle w:val="TA"/>
            </w:pPr>
            <w:r w:rsidRPr="00992370">
              <w:t>Dryopteridaceae</w:t>
            </w:r>
          </w:p>
        </w:tc>
        <w:tc>
          <w:tcPr>
            <w:tcW w:w="1276" w:type="dxa"/>
            <w:shd w:val="clear" w:color="auto" w:fill="auto"/>
            <w:vAlign w:val="center"/>
          </w:tcPr>
          <w:p w14:paraId="7340F4FC" w14:textId="72E8BF9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E03660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6DE56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A063F24" w14:textId="77777777" w:rsidR="00E4013F" w:rsidRPr="00992370" w:rsidRDefault="00E4013F" w:rsidP="00590E8D">
            <w:pPr>
              <w:pStyle w:val="TA"/>
            </w:pPr>
            <w:r w:rsidRPr="00992370">
              <w:t>Currently non-invasive</w:t>
            </w:r>
          </w:p>
        </w:tc>
        <w:tc>
          <w:tcPr>
            <w:tcW w:w="850" w:type="dxa"/>
            <w:shd w:val="clear" w:color="auto" w:fill="auto"/>
            <w:vAlign w:val="center"/>
          </w:tcPr>
          <w:p w14:paraId="4CB10DB0" w14:textId="77777777" w:rsidR="00E4013F" w:rsidRPr="00992370" w:rsidRDefault="00E4013F" w:rsidP="00590E8D">
            <w:pPr>
              <w:pStyle w:val="TA"/>
            </w:pPr>
          </w:p>
        </w:tc>
        <w:tc>
          <w:tcPr>
            <w:tcW w:w="1134" w:type="dxa"/>
            <w:shd w:val="clear" w:color="auto" w:fill="auto"/>
            <w:vAlign w:val="center"/>
          </w:tcPr>
          <w:p w14:paraId="3F66E8F6" w14:textId="77777777" w:rsidR="00E4013F" w:rsidRPr="00992370" w:rsidRDefault="00E4013F" w:rsidP="00590E8D">
            <w:pPr>
              <w:pStyle w:val="TA"/>
            </w:pPr>
          </w:p>
        </w:tc>
        <w:tc>
          <w:tcPr>
            <w:tcW w:w="851" w:type="dxa"/>
            <w:shd w:val="clear" w:color="auto" w:fill="auto"/>
            <w:vAlign w:val="center"/>
          </w:tcPr>
          <w:p w14:paraId="6A03FEE7" w14:textId="77777777" w:rsidR="00E4013F" w:rsidRPr="00992370" w:rsidRDefault="00E4013F" w:rsidP="00E13B3F">
            <w:pPr>
              <w:pStyle w:val="TA"/>
              <w:jc w:val="center"/>
            </w:pPr>
            <w:r w:rsidRPr="00992370">
              <w:t>0</w:t>
            </w:r>
          </w:p>
        </w:tc>
        <w:tc>
          <w:tcPr>
            <w:tcW w:w="1134" w:type="dxa"/>
            <w:shd w:val="clear" w:color="auto" w:fill="auto"/>
            <w:vAlign w:val="center"/>
          </w:tcPr>
          <w:p w14:paraId="3656E672" w14:textId="77777777" w:rsidR="00E4013F" w:rsidRPr="00992370" w:rsidRDefault="00E4013F" w:rsidP="00590E8D">
            <w:pPr>
              <w:pStyle w:val="TA"/>
            </w:pPr>
            <w:r>
              <w:t>Lower</w:t>
            </w:r>
          </w:p>
        </w:tc>
      </w:tr>
      <w:tr w:rsidR="00E4013F" w:rsidRPr="00992370" w14:paraId="736D807A" w14:textId="77777777" w:rsidTr="007A331F">
        <w:trPr>
          <w:cantSplit/>
        </w:trPr>
        <w:tc>
          <w:tcPr>
            <w:tcW w:w="2093" w:type="dxa"/>
            <w:shd w:val="clear" w:color="auto" w:fill="auto"/>
            <w:vAlign w:val="center"/>
          </w:tcPr>
          <w:p w14:paraId="4F205ED3" w14:textId="77777777" w:rsidR="00E4013F" w:rsidRPr="00590E8D" w:rsidRDefault="00E4013F" w:rsidP="00590E8D">
            <w:pPr>
              <w:pStyle w:val="TA"/>
              <w:rPr>
                <w:i/>
              </w:rPr>
            </w:pPr>
            <w:r w:rsidRPr="00590E8D">
              <w:rPr>
                <w:i/>
              </w:rPr>
              <w:t>Dactyloctenium radulans</w:t>
            </w:r>
          </w:p>
        </w:tc>
        <w:tc>
          <w:tcPr>
            <w:tcW w:w="1843" w:type="dxa"/>
            <w:shd w:val="clear" w:color="auto" w:fill="auto"/>
            <w:vAlign w:val="center"/>
          </w:tcPr>
          <w:p w14:paraId="27E29E7E" w14:textId="77777777" w:rsidR="00E4013F" w:rsidRPr="00992370" w:rsidRDefault="00E4013F" w:rsidP="00590E8D">
            <w:pPr>
              <w:pStyle w:val="TA"/>
            </w:pPr>
            <w:r w:rsidRPr="00992370">
              <w:t>Finger-grass</w:t>
            </w:r>
          </w:p>
        </w:tc>
        <w:tc>
          <w:tcPr>
            <w:tcW w:w="1417" w:type="dxa"/>
            <w:shd w:val="clear" w:color="auto" w:fill="auto"/>
            <w:vAlign w:val="center"/>
          </w:tcPr>
          <w:p w14:paraId="3BE71972" w14:textId="77777777" w:rsidR="00E4013F" w:rsidRPr="00992370" w:rsidRDefault="00E4013F" w:rsidP="00590E8D">
            <w:pPr>
              <w:pStyle w:val="TA"/>
            </w:pPr>
            <w:r w:rsidRPr="00992370">
              <w:t>Poaceae</w:t>
            </w:r>
          </w:p>
        </w:tc>
        <w:tc>
          <w:tcPr>
            <w:tcW w:w="1276" w:type="dxa"/>
            <w:shd w:val="clear" w:color="auto" w:fill="auto"/>
            <w:vAlign w:val="center"/>
          </w:tcPr>
          <w:p w14:paraId="2BC803CE" w14:textId="56DBC75C" w:rsidR="00E4013F" w:rsidRPr="00992370" w:rsidRDefault="002F4B55" w:rsidP="00590E8D">
            <w:pPr>
              <w:pStyle w:val="TA"/>
            </w:pPr>
            <w:r>
              <w:t>Casual or ruderal</w:t>
            </w:r>
            <w:r w:rsidR="0078481E">
              <w:t xml:space="preserve"> (N)</w:t>
            </w:r>
          </w:p>
        </w:tc>
        <w:tc>
          <w:tcPr>
            <w:tcW w:w="1134" w:type="dxa"/>
            <w:shd w:val="clear" w:color="auto" w:fill="auto"/>
            <w:vAlign w:val="center"/>
          </w:tcPr>
          <w:p w14:paraId="3346C4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CDC6591" w14:textId="77777777" w:rsidR="00E4013F" w:rsidRPr="00992370" w:rsidRDefault="00E4013F" w:rsidP="00590E8D">
            <w:pPr>
              <w:pStyle w:val="TA"/>
            </w:pPr>
          </w:p>
        </w:tc>
        <w:tc>
          <w:tcPr>
            <w:tcW w:w="1134" w:type="dxa"/>
            <w:shd w:val="clear" w:color="auto" w:fill="auto"/>
            <w:vAlign w:val="center"/>
          </w:tcPr>
          <w:p w14:paraId="6E3137A7" w14:textId="77777777" w:rsidR="00E4013F" w:rsidRPr="00992370" w:rsidRDefault="00E4013F" w:rsidP="00590E8D">
            <w:pPr>
              <w:pStyle w:val="TA"/>
            </w:pPr>
            <w:r w:rsidRPr="00992370">
              <w:t>Currently non-invasive</w:t>
            </w:r>
          </w:p>
        </w:tc>
        <w:tc>
          <w:tcPr>
            <w:tcW w:w="850" w:type="dxa"/>
            <w:shd w:val="clear" w:color="auto" w:fill="auto"/>
            <w:vAlign w:val="center"/>
          </w:tcPr>
          <w:p w14:paraId="7130E28C" w14:textId="77777777" w:rsidR="00E4013F" w:rsidRPr="00992370" w:rsidRDefault="00E4013F" w:rsidP="00590E8D">
            <w:pPr>
              <w:pStyle w:val="TA"/>
            </w:pPr>
          </w:p>
        </w:tc>
        <w:tc>
          <w:tcPr>
            <w:tcW w:w="1134" w:type="dxa"/>
            <w:shd w:val="clear" w:color="auto" w:fill="auto"/>
            <w:vAlign w:val="center"/>
          </w:tcPr>
          <w:p w14:paraId="7B700FD0" w14:textId="77777777" w:rsidR="00E4013F" w:rsidRPr="00992370" w:rsidRDefault="00E4013F" w:rsidP="00590E8D">
            <w:pPr>
              <w:pStyle w:val="TA"/>
            </w:pPr>
          </w:p>
        </w:tc>
        <w:tc>
          <w:tcPr>
            <w:tcW w:w="851" w:type="dxa"/>
            <w:shd w:val="clear" w:color="auto" w:fill="auto"/>
            <w:vAlign w:val="center"/>
          </w:tcPr>
          <w:p w14:paraId="151BA19D" w14:textId="77777777" w:rsidR="00E4013F" w:rsidRPr="00992370" w:rsidRDefault="00E4013F" w:rsidP="00E13B3F">
            <w:pPr>
              <w:pStyle w:val="TA"/>
              <w:jc w:val="center"/>
            </w:pPr>
            <w:r w:rsidRPr="00992370">
              <w:t>0</w:t>
            </w:r>
          </w:p>
        </w:tc>
        <w:tc>
          <w:tcPr>
            <w:tcW w:w="1134" w:type="dxa"/>
            <w:shd w:val="clear" w:color="auto" w:fill="auto"/>
            <w:vAlign w:val="center"/>
          </w:tcPr>
          <w:p w14:paraId="6013D209" w14:textId="77777777" w:rsidR="00E4013F" w:rsidRPr="00992370" w:rsidRDefault="00E4013F" w:rsidP="00590E8D">
            <w:pPr>
              <w:pStyle w:val="TA"/>
            </w:pPr>
            <w:r>
              <w:t>Lower</w:t>
            </w:r>
          </w:p>
        </w:tc>
      </w:tr>
      <w:tr w:rsidR="00E4013F" w:rsidRPr="00992370" w14:paraId="3E3F5F87" w14:textId="77777777" w:rsidTr="007A331F">
        <w:trPr>
          <w:cantSplit/>
        </w:trPr>
        <w:tc>
          <w:tcPr>
            <w:tcW w:w="2093" w:type="dxa"/>
            <w:shd w:val="clear" w:color="auto" w:fill="auto"/>
            <w:vAlign w:val="center"/>
          </w:tcPr>
          <w:p w14:paraId="4AE6C706" w14:textId="77777777" w:rsidR="00E4013F" w:rsidRPr="00590E8D" w:rsidRDefault="00E4013F" w:rsidP="00590E8D">
            <w:pPr>
              <w:pStyle w:val="TA"/>
              <w:rPr>
                <w:i/>
              </w:rPr>
            </w:pPr>
            <w:r w:rsidRPr="00590E8D">
              <w:rPr>
                <w:i/>
              </w:rPr>
              <w:t>Descurainia sophia</w:t>
            </w:r>
          </w:p>
        </w:tc>
        <w:tc>
          <w:tcPr>
            <w:tcW w:w="1843" w:type="dxa"/>
            <w:shd w:val="clear" w:color="auto" w:fill="auto"/>
            <w:vAlign w:val="center"/>
          </w:tcPr>
          <w:p w14:paraId="126E1104" w14:textId="77777777" w:rsidR="00E4013F" w:rsidRPr="00992370" w:rsidRDefault="00E4013F" w:rsidP="00590E8D">
            <w:pPr>
              <w:pStyle w:val="TA"/>
            </w:pPr>
            <w:r w:rsidRPr="00992370">
              <w:t>Flixweed</w:t>
            </w:r>
          </w:p>
        </w:tc>
        <w:tc>
          <w:tcPr>
            <w:tcW w:w="1417" w:type="dxa"/>
            <w:shd w:val="clear" w:color="auto" w:fill="auto"/>
            <w:vAlign w:val="center"/>
          </w:tcPr>
          <w:p w14:paraId="238F8625" w14:textId="77777777" w:rsidR="00E4013F" w:rsidRPr="00992370" w:rsidRDefault="00E4013F" w:rsidP="00590E8D">
            <w:pPr>
              <w:pStyle w:val="TA"/>
            </w:pPr>
            <w:r w:rsidRPr="00992370">
              <w:t>Brassicaceae</w:t>
            </w:r>
          </w:p>
        </w:tc>
        <w:tc>
          <w:tcPr>
            <w:tcW w:w="1276" w:type="dxa"/>
            <w:shd w:val="clear" w:color="auto" w:fill="auto"/>
            <w:vAlign w:val="center"/>
          </w:tcPr>
          <w:p w14:paraId="5419FC0D" w14:textId="29141FAA" w:rsidR="00E4013F" w:rsidRPr="00992370" w:rsidRDefault="00E4013F" w:rsidP="0078481E">
            <w:pPr>
              <w:pStyle w:val="TA"/>
              <w:ind w:right="-108"/>
            </w:pPr>
            <w:r w:rsidRPr="00992370">
              <w:t xml:space="preserve">Previously </w:t>
            </w:r>
            <w:r w:rsidR="002F4B55">
              <w:t>Casual or ruderal</w:t>
            </w:r>
          </w:p>
        </w:tc>
        <w:tc>
          <w:tcPr>
            <w:tcW w:w="1134" w:type="dxa"/>
            <w:shd w:val="clear" w:color="auto" w:fill="auto"/>
            <w:vAlign w:val="center"/>
          </w:tcPr>
          <w:p w14:paraId="03E76AE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FFD9E4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FAEBD27" w14:textId="77777777" w:rsidR="00E4013F" w:rsidRPr="00992370" w:rsidRDefault="00E4013F" w:rsidP="00590E8D">
            <w:pPr>
              <w:pStyle w:val="TA"/>
            </w:pPr>
            <w:r w:rsidRPr="00992370">
              <w:t>Currently non-invasive</w:t>
            </w:r>
          </w:p>
        </w:tc>
        <w:tc>
          <w:tcPr>
            <w:tcW w:w="850" w:type="dxa"/>
            <w:shd w:val="clear" w:color="auto" w:fill="auto"/>
            <w:vAlign w:val="center"/>
          </w:tcPr>
          <w:p w14:paraId="0D9B3818" w14:textId="77777777" w:rsidR="00E4013F" w:rsidRPr="00992370" w:rsidRDefault="00E4013F" w:rsidP="00590E8D">
            <w:pPr>
              <w:pStyle w:val="TA"/>
            </w:pPr>
          </w:p>
        </w:tc>
        <w:tc>
          <w:tcPr>
            <w:tcW w:w="1134" w:type="dxa"/>
            <w:shd w:val="clear" w:color="auto" w:fill="auto"/>
            <w:vAlign w:val="center"/>
          </w:tcPr>
          <w:p w14:paraId="16C3A9AB" w14:textId="77777777" w:rsidR="00E4013F" w:rsidRPr="00992370" w:rsidRDefault="00E4013F" w:rsidP="00590E8D">
            <w:pPr>
              <w:pStyle w:val="TA"/>
            </w:pPr>
          </w:p>
        </w:tc>
        <w:tc>
          <w:tcPr>
            <w:tcW w:w="851" w:type="dxa"/>
            <w:shd w:val="clear" w:color="auto" w:fill="auto"/>
            <w:vAlign w:val="center"/>
          </w:tcPr>
          <w:p w14:paraId="6B50BA65" w14:textId="77777777" w:rsidR="00E4013F" w:rsidRPr="00992370" w:rsidRDefault="00E4013F" w:rsidP="00E13B3F">
            <w:pPr>
              <w:pStyle w:val="TA"/>
              <w:jc w:val="center"/>
            </w:pPr>
            <w:r w:rsidRPr="00992370">
              <w:t>0</w:t>
            </w:r>
          </w:p>
        </w:tc>
        <w:tc>
          <w:tcPr>
            <w:tcW w:w="1134" w:type="dxa"/>
            <w:shd w:val="clear" w:color="auto" w:fill="auto"/>
            <w:vAlign w:val="center"/>
          </w:tcPr>
          <w:p w14:paraId="130B9427" w14:textId="77777777" w:rsidR="00E4013F" w:rsidRPr="00992370" w:rsidRDefault="00E4013F" w:rsidP="00590E8D">
            <w:pPr>
              <w:pStyle w:val="TA"/>
            </w:pPr>
            <w:r>
              <w:t>Lower</w:t>
            </w:r>
          </w:p>
        </w:tc>
      </w:tr>
      <w:tr w:rsidR="00E4013F" w:rsidRPr="00992370" w14:paraId="27743E33" w14:textId="77777777" w:rsidTr="007A331F">
        <w:trPr>
          <w:cantSplit/>
        </w:trPr>
        <w:tc>
          <w:tcPr>
            <w:tcW w:w="2093" w:type="dxa"/>
            <w:shd w:val="clear" w:color="auto" w:fill="auto"/>
            <w:vAlign w:val="center"/>
          </w:tcPr>
          <w:p w14:paraId="2040A333" w14:textId="006C3D7F" w:rsidR="00E4013F" w:rsidRPr="00590E8D" w:rsidRDefault="00E4013F" w:rsidP="00590E8D">
            <w:pPr>
              <w:pStyle w:val="TA"/>
              <w:rPr>
                <w:i/>
              </w:rPr>
            </w:pPr>
            <w:r w:rsidRPr="00590E8D">
              <w:rPr>
                <w:i/>
              </w:rPr>
              <w:t>Dicentra formosa</w:t>
            </w:r>
            <w:r w:rsidR="00590E8D" w:rsidRPr="00590E8D">
              <w:t xml:space="preserve"> subp. </w:t>
            </w:r>
            <w:r w:rsidRPr="00590E8D">
              <w:rPr>
                <w:i/>
              </w:rPr>
              <w:t>formosa 'Alba'</w:t>
            </w:r>
          </w:p>
        </w:tc>
        <w:tc>
          <w:tcPr>
            <w:tcW w:w="1843" w:type="dxa"/>
            <w:shd w:val="clear" w:color="auto" w:fill="auto"/>
            <w:vAlign w:val="center"/>
          </w:tcPr>
          <w:p w14:paraId="6AC1973E" w14:textId="77777777" w:rsidR="00E4013F" w:rsidRPr="00992370" w:rsidRDefault="00E4013F" w:rsidP="00590E8D">
            <w:pPr>
              <w:pStyle w:val="TA"/>
            </w:pPr>
            <w:r w:rsidRPr="00992370">
              <w:t>Pacific Bleeding Heart</w:t>
            </w:r>
          </w:p>
        </w:tc>
        <w:tc>
          <w:tcPr>
            <w:tcW w:w="1417" w:type="dxa"/>
            <w:shd w:val="clear" w:color="auto" w:fill="auto"/>
            <w:vAlign w:val="center"/>
          </w:tcPr>
          <w:p w14:paraId="1FD41CD0" w14:textId="77777777" w:rsidR="00E4013F" w:rsidRPr="00992370" w:rsidRDefault="00E4013F" w:rsidP="00590E8D">
            <w:pPr>
              <w:pStyle w:val="TA"/>
            </w:pPr>
            <w:r w:rsidRPr="00992370">
              <w:t>Papaveraceae</w:t>
            </w:r>
          </w:p>
        </w:tc>
        <w:tc>
          <w:tcPr>
            <w:tcW w:w="1276" w:type="dxa"/>
            <w:shd w:val="clear" w:color="auto" w:fill="auto"/>
            <w:vAlign w:val="center"/>
          </w:tcPr>
          <w:p w14:paraId="276211A2" w14:textId="613469BE" w:rsidR="00E4013F" w:rsidRPr="00992370" w:rsidRDefault="002F4B55" w:rsidP="00590E8D">
            <w:pPr>
              <w:pStyle w:val="TA"/>
            </w:pPr>
            <w:r>
              <w:t>Casual or ruderal</w:t>
            </w:r>
          </w:p>
        </w:tc>
        <w:tc>
          <w:tcPr>
            <w:tcW w:w="1134" w:type="dxa"/>
            <w:shd w:val="clear" w:color="auto" w:fill="auto"/>
            <w:vAlign w:val="center"/>
          </w:tcPr>
          <w:p w14:paraId="784B44E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AA0001A" w14:textId="77777777" w:rsidR="00E4013F" w:rsidRPr="00992370" w:rsidRDefault="00E4013F" w:rsidP="00590E8D">
            <w:pPr>
              <w:pStyle w:val="TA"/>
            </w:pPr>
          </w:p>
        </w:tc>
        <w:tc>
          <w:tcPr>
            <w:tcW w:w="1134" w:type="dxa"/>
            <w:shd w:val="clear" w:color="auto" w:fill="auto"/>
            <w:vAlign w:val="center"/>
          </w:tcPr>
          <w:p w14:paraId="6730D4B6" w14:textId="77777777" w:rsidR="00E4013F" w:rsidRPr="00992370" w:rsidRDefault="00E4013F" w:rsidP="00590E8D">
            <w:pPr>
              <w:pStyle w:val="TA"/>
            </w:pPr>
            <w:r w:rsidRPr="00992370">
              <w:t>Currently non-invasive</w:t>
            </w:r>
          </w:p>
        </w:tc>
        <w:tc>
          <w:tcPr>
            <w:tcW w:w="850" w:type="dxa"/>
            <w:shd w:val="clear" w:color="auto" w:fill="auto"/>
            <w:vAlign w:val="center"/>
          </w:tcPr>
          <w:p w14:paraId="575D4047" w14:textId="77777777" w:rsidR="00E4013F" w:rsidRPr="00992370" w:rsidRDefault="00E4013F" w:rsidP="00590E8D">
            <w:pPr>
              <w:pStyle w:val="TA"/>
            </w:pPr>
          </w:p>
        </w:tc>
        <w:tc>
          <w:tcPr>
            <w:tcW w:w="1134" w:type="dxa"/>
            <w:shd w:val="clear" w:color="auto" w:fill="auto"/>
            <w:vAlign w:val="center"/>
          </w:tcPr>
          <w:p w14:paraId="2F77CECB" w14:textId="77777777" w:rsidR="00E4013F" w:rsidRPr="00992370" w:rsidRDefault="00E4013F" w:rsidP="00590E8D">
            <w:pPr>
              <w:pStyle w:val="TA"/>
            </w:pPr>
          </w:p>
        </w:tc>
        <w:tc>
          <w:tcPr>
            <w:tcW w:w="851" w:type="dxa"/>
            <w:shd w:val="clear" w:color="auto" w:fill="auto"/>
            <w:vAlign w:val="center"/>
          </w:tcPr>
          <w:p w14:paraId="224503E9" w14:textId="77777777" w:rsidR="00E4013F" w:rsidRPr="00992370" w:rsidRDefault="00E4013F" w:rsidP="00E13B3F">
            <w:pPr>
              <w:pStyle w:val="TA"/>
              <w:jc w:val="center"/>
            </w:pPr>
            <w:r w:rsidRPr="00992370">
              <w:t>0</w:t>
            </w:r>
          </w:p>
        </w:tc>
        <w:tc>
          <w:tcPr>
            <w:tcW w:w="1134" w:type="dxa"/>
            <w:shd w:val="clear" w:color="auto" w:fill="auto"/>
            <w:vAlign w:val="center"/>
          </w:tcPr>
          <w:p w14:paraId="4CB3C408" w14:textId="77777777" w:rsidR="00E4013F" w:rsidRPr="00992370" w:rsidRDefault="00E4013F" w:rsidP="00590E8D">
            <w:pPr>
              <w:pStyle w:val="TA"/>
            </w:pPr>
            <w:r>
              <w:t>Lower</w:t>
            </w:r>
          </w:p>
        </w:tc>
      </w:tr>
      <w:tr w:rsidR="00E4013F" w:rsidRPr="00992370" w14:paraId="0E2597BF" w14:textId="77777777" w:rsidTr="007A331F">
        <w:trPr>
          <w:cantSplit/>
        </w:trPr>
        <w:tc>
          <w:tcPr>
            <w:tcW w:w="2093" w:type="dxa"/>
            <w:shd w:val="clear" w:color="auto" w:fill="auto"/>
            <w:vAlign w:val="center"/>
          </w:tcPr>
          <w:p w14:paraId="3182F575" w14:textId="77777777" w:rsidR="00E4013F" w:rsidRPr="00590E8D" w:rsidRDefault="00E4013F" w:rsidP="00590E8D">
            <w:pPr>
              <w:pStyle w:val="TA"/>
              <w:rPr>
                <w:i/>
              </w:rPr>
            </w:pPr>
            <w:r w:rsidRPr="00590E8D">
              <w:rPr>
                <w:i/>
              </w:rPr>
              <w:t>Dierama pulcherrimum</w:t>
            </w:r>
          </w:p>
        </w:tc>
        <w:tc>
          <w:tcPr>
            <w:tcW w:w="1843" w:type="dxa"/>
            <w:shd w:val="clear" w:color="auto" w:fill="auto"/>
            <w:vAlign w:val="center"/>
          </w:tcPr>
          <w:p w14:paraId="080F558F" w14:textId="77777777" w:rsidR="00E4013F" w:rsidRPr="00992370" w:rsidRDefault="00E4013F" w:rsidP="00590E8D">
            <w:pPr>
              <w:pStyle w:val="TA"/>
            </w:pPr>
            <w:r w:rsidRPr="00992370">
              <w:t>Angel's Fishing-rod</w:t>
            </w:r>
          </w:p>
        </w:tc>
        <w:tc>
          <w:tcPr>
            <w:tcW w:w="1417" w:type="dxa"/>
            <w:shd w:val="clear" w:color="auto" w:fill="auto"/>
            <w:vAlign w:val="center"/>
          </w:tcPr>
          <w:p w14:paraId="4F521070" w14:textId="77777777" w:rsidR="00E4013F" w:rsidRPr="00992370" w:rsidRDefault="00E4013F" w:rsidP="00590E8D">
            <w:pPr>
              <w:pStyle w:val="TA"/>
            </w:pPr>
            <w:r w:rsidRPr="00992370">
              <w:t>Iridaceae</w:t>
            </w:r>
          </w:p>
        </w:tc>
        <w:tc>
          <w:tcPr>
            <w:tcW w:w="1276" w:type="dxa"/>
            <w:shd w:val="clear" w:color="auto" w:fill="auto"/>
            <w:vAlign w:val="center"/>
          </w:tcPr>
          <w:p w14:paraId="1A4D6917" w14:textId="75B1EED5" w:rsidR="00E4013F" w:rsidRPr="00992370" w:rsidRDefault="002F4B55" w:rsidP="00590E8D">
            <w:pPr>
              <w:pStyle w:val="TA"/>
            </w:pPr>
            <w:r>
              <w:t>Casual or ruderal</w:t>
            </w:r>
          </w:p>
        </w:tc>
        <w:tc>
          <w:tcPr>
            <w:tcW w:w="1134" w:type="dxa"/>
            <w:shd w:val="clear" w:color="auto" w:fill="auto"/>
            <w:vAlign w:val="center"/>
          </w:tcPr>
          <w:p w14:paraId="26C5470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94205A5" w14:textId="77777777" w:rsidR="00E4013F" w:rsidRPr="00992370" w:rsidRDefault="00E4013F" w:rsidP="00590E8D">
            <w:pPr>
              <w:pStyle w:val="TA"/>
            </w:pPr>
          </w:p>
        </w:tc>
        <w:tc>
          <w:tcPr>
            <w:tcW w:w="1134" w:type="dxa"/>
            <w:shd w:val="clear" w:color="auto" w:fill="auto"/>
            <w:vAlign w:val="center"/>
          </w:tcPr>
          <w:p w14:paraId="74DF76AF" w14:textId="77777777" w:rsidR="00E4013F" w:rsidRPr="00992370" w:rsidRDefault="00E4013F" w:rsidP="00590E8D">
            <w:pPr>
              <w:pStyle w:val="TA"/>
            </w:pPr>
            <w:r w:rsidRPr="00992370">
              <w:t>Currently non-invasive</w:t>
            </w:r>
          </w:p>
        </w:tc>
        <w:tc>
          <w:tcPr>
            <w:tcW w:w="850" w:type="dxa"/>
            <w:shd w:val="clear" w:color="auto" w:fill="auto"/>
            <w:vAlign w:val="center"/>
          </w:tcPr>
          <w:p w14:paraId="3BD91F92" w14:textId="77777777" w:rsidR="00E4013F" w:rsidRPr="00992370" w:rsidRDefault="00E4013F" w:rsidP="00590E8D">
            <w:pPr>
              <w:pStyle w:val="TA"/>
            </w:pPr>
          </w:p>
        </w:tc>
        <w:tc>
          <w:tcPr>
            <w:tcW w:w="1134" w:type="dxa"/>
            <w:shd w:val="clear" w:color="auto" w:fill="auto"/>
            <w:vAlign w:val="center"/>
          </w:tcPr>
          <w:p w14:paraId="139CF198" w14:textId="77777777" w:rsidR="00E4013F" w:rsidRPr="00992370" w:rsidRDefault="00E4013F" w:rsidP="00590E8D">
            <w:pPr>
              <w:pStyle w:val="TA"/>
            </w:pPr>
          </w:p>
        </w:tc>
        <w:tc>
          <w:tcPr>
            <w:tcW w:w="851" w:type="dxa"/>
            <w:shd w:val="clear" w:color="auto" w:fill="auto"/>
            <w:vAlign w:val="center"/>
          </w:tcPr>
          <w:p w14:paraId="06ED07A0" w14:textId="77777777" w:rsidR="00E4013F" w:rsidRPr="00992370" w:rsidRDefault="00E4013F" w:rsidP="00E13B3F">
            <w:pPr>
              <w:pStyle w:val="TA"/>
              <w:jc w:val="center"/>
            </w:pPr>
            <w:r w:rsidRPr="00992370">
              <w:t>0</w:t>
            </w:r>
          </w:p>
        </w:tc>
        <w:tc>
          <w:tcPr>
            <w:tcW w:w="1134" w:type="dxa"/>
            <w:shd w:val="clear" w:color="auto" w:fill="auto"/>
            <w:vAlign w:val="center"/>
          </w:tcPr>
          <w:p w14:paraId="4E4A2977" w14:textId="77777777" w:rsidR="00E4013F" w:rsidRPr="00992370" w:rsidRDefault="00E4013F" w:rsidP="00590E8D">
            <w:pPr>
              <w:pStyle w:val="TA"/>
            </w:pPr>
            <w:r>
              <w:t>Lower</w:t>
            </w:r>
          </w:p>
        </w:tc>
      </w:tr>
      <w:tr w:rsidR="00E4013F" w:rsidRPr="00992370" w14:paraId="1FC13888" w14:textId="77777777" w:rsidTr="007A331F">
        <w:trPr>
          <w:cantSplit/>
        </w:trPr>
        <w:tc>
          <w:tcPr>
            <w:tcW w:w="2093" w:type="dxa"/>
            <w:shd w:val="clear" w:color="auto" w:fill="auto"/>
            <w:vAlign w:val="center"/>
          </w:tcPr>
          <w:p w14:paraId="533B21E0" w14:textId="77777777" w:rsidR="00E4013F" w:rsidRPr="00590E8D" w:rsidRDefault="00E4013F" w:rsidP="00590E8D">
            <w:pPr>
              <w:pStyle w:val="TA"/>
              <w:rPr>
                <w:i/>
              </w:rPr>
            </w:pPr>
            <w:r w:rsidRPr="00590E8D">
              <w:rPr>
                <w:i/>
              </w:rPr>
              <w:t>Dietes iridioides</w:t>
            </w:r>
          </w:p>
        </w:tc>
        <w:tc>
          <w:tcPr>
            <w:tcW w:w="1843" w:type="dxa"/>
            <w:shd w:val="clear" w:color="auto" w:fill="auto"/>
            <w:vAlign w:val="center"/>
          </w:tcPr>
          <w:p w14:paraId="1E8F5DA7" w14:textId="77777777" w:rsidR="00E4013F" w:rsidRPr="00992370" w:rsidRDefault="00E4013F" w:rsidP="00590E8D">
            <w:pPr>
              <w:pStyle w:val="TA"/>
            </w:pPr>
            <w:r w:rsidRPr="00992370">
              <w:t>Cape Iris</w:t>
            </w:r>
          </w:p>
        </w:tc>
        <w:tc>
          <w:tcPr>
            <w:tcW w:w="1417" w:type="dxa"/>
            <w:shd w:val="clear" w:color="auto" w:fill="auto"/>
            <w:vAlign w:val="center"/>
          </w:tcPr>
          <w:p w14:paraId="7D0889E2" w14:textId="77777777" w:rsidR="00E4013F" w:rsidRPr="00992370" w:rsidRDefault="00E4013F" w:rsidP="00590E8D">
            <w:pPr>
              <w:pStyle w:val="TA"/>
            </w:pPr>
            <w:r w:rsidRPr="00992370">
              <w:t>Iridaceae</w:t>
            </w:r>
          </w:p>
        </w:tc>
        <w:tc>
          <w:tcPr>
            <w:tcW w:w="1276" w:type="dxa"/>
            <w:shd w:val="clear" w:color="auto" w:fill="auto"/>
            <w:vAlign w:val="center"/>
          </w:tcPr>
          <w:p w14:paraId="4B9EA879" w14:textId="7DF6D4E8" w:rsidR="00E4013F" w:rsidRPr="00992370" w:rsidRDefault="002F4B55" w:rsidP="00590E8D">
            <w:pPr>
              <w:pStyle w:val="TA"/>
            </w:pPr>
            <w:r>
              <w:t>Casual or ruderal</w:t>
            </w:r>
          </w:p>
        </w:tc>
        <w:tc>
          <w:tcPr>
            <w:tcW w:w="1134" w:type="dxa"/>
            <w:shd w:val="clear" w:color="auto" w:fill="auto"/>
            <w:vAlign w:val="center"/>
          </w:tcPr>
          <w:p w14:paraId="20B2101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A1FE592" w14:textId="77777777" w:rsidR="00E4013F" w:rsidRPr="00992370" w:rsidRDefault="00E4013F" w:rsidP="00590E8D">
            <w:pPr>
              <w:pStyle w:val="TA"/>
            </w:pPr>
          </w:p>
        </w:tc>
        <w:tc>
          <w:tcPr>
            <w:tcW w:w="1134" w:type="dxa"/>
            <w:shd w:val="clear" w:color="auto" w:fill="auto"/>
            <w:vAlign w:val="center"/>
          </w:tcPr>
          <w:p w14:paraId="64B6FA1D" w14:textId="77777777" w:rsidR="00E4013F" w:rsidRPr="00992370" w:rsidRDefault="00E4013F" w:rsidP="00590E8D">
            <w:pPr>
              <w:pStyle w:val="TA"/>
            </w:pPr>
            <w:r w:rsidRPr="00992370">
              <w:t>Currently non-invasive</w:t>
            </w:r>
          </w:p>
        </w:tc>
        <w:tc>
          <w:tcPr>
            <w:tcW w:w="850" w:type="dxa"/>
            <w:shd w:val="clear" w:color="auto" w:fill="auto"/>
            <w:vAlign w:val="center"/>
          </w:tcPr>
          <w:p w14:paraId="5AA60FD6" w14:textId="77777777" w:rsidR="00E4013F" w:rsidRPr="00992370" w:rsidRDefault="00E4013F" w:rsidP="00590E8D">
            <w:pPr>
              <w:pStyle w:val="TA"/>
            </w:pPr>
          </w:p>
        </w:tc>
        <w:tc>
          <w:tcPr>
            <w:tcW w:w="1134" w:type="dxa"/>
            <w:shd w:val="clear" w:color="auto" w:fill="auto"/>
            <w:vAlign w:val="center"/>
          </w:tcPr>
          <w:p w14:paraId="2FBA74C3" w14:textId="77777777" w:rsidR="00E4013F" w:rsidRPr="00992370" w:rsidRDefault="00E4013F" w:rsidP="00590E8D">
            <w:pPr>
              <w:pStyle w:val="TA"/>
            </w:pPr>
          </w:p>
        </w:tc>
        <w:tc>
          <w:tcPr>
            <w:tcW w:w="851" w:type="dxa"/>
            <w:shd w:val="clear" w:color="auto" w:fill="auto"/>
            <w:vAlign w:val="center"/>
          </w:tcPr>
          <w:p w14:paraId="1F1E2586" w14:textId="77777777" w:rsidR="00E4013F" w:rsidRPr="00992370" w:rsidRDefault="00E4013F" w:rsidP="00E13B3F">
            <w:pPr>
              <w:pStyle w:val="TA"/>
              <w:jc w:val="center"/>
            </w:pPr>
            <w:r w:rsidRPr="00992370">
              <w:t>0</w:t>
            </w:r>
          </w:p>
        </w:tc>
        <w:tc>
          <w:tcPr>
            <w:tcW w:w="1134" w:type="dxa"/>
            <w:shd w:val="clear" w:color="auto" w:fill="auto"/>
            <w:vAlign w:val="center"/>
          </w:tcPr>
          <w:p w14:paraId="6292407F" w14:textId="77777777" w:rsidR="00E4013F" w:rsidRPr="00992370" w:rsidRDefault="00E4013F" w:rsidP="00590E8D">
            <w:pPr>
              <w:pStyle w:val="TA"/>
            </w:pPr>
            <w:r>
              <w:t>Lower</w:t>
            </w:r>
          </w:p>
        </w:tc>
      </w:tr>
      <w:tr w:rsidR="00E4013F" w:rsidRPr="00992370" w14:paraId="35A12CE4" w14:textId="77777777" w:rsidTr="007A331F">
        <w:trPr>
          <w:cantSplit/>
        </w:trPr>
        <w:tc>
          <w:tcPr>
            <w:tcW w:w="2093" w:type="dxa"/>
            <w:shd w:val="clear" w:color="auto" w:fill="auto"/>
            <w:vAlign w:val="center"/>
          </w:tcPr>
          <w:p w14:paraId="52A27E90" w14:textId="77777777" w:rsidR="00E4013F" w:rsidRPr="00590E8D" w:rsidRDefault="00E4013F" w:rsidP="00590E8D">
            <w:pPr>
              <w:pStyle w:val="TA"/>
              <w:rPr>
                <w:i/>
              </w:rPr>
            </w:pPr>
            <w:r w:rsidRPr="00590E8D">
              <w:rPr>
                <w:i/>
              </w:rPr>
              <w:t>Digitaria aequiglumis</w:t>
            </w:r>
          </w:p>
        </w:tc>
        <w:tc>
          <w:tcPr>
            <w:tcW w:w="1843" w:type="dxa"/>
            <w:shd w:val="clear" w:color="auto" w:fill="auto"/>
            <w:vAlign w:val="center"/>
          </w:tcPr>
          <w:p w14:paraId="3EDE4D41" w14:textId="77777777" w:rsidR="00E4013F" w:rsidRPr="00992370" w:rsidRDefault="00E4013F" w:rsidP="00590E8D">
            <w:pPr>
              <w:pStyle w:val="TA"/>
            </w:pPr>
            <w:r w:rsidRPr="00992370">
              <w:t>One-glume Finger-grass</w:t>
            </w:r>
          </w:p>
        </w:tc>
        <w:tc>
          <w:tcPr>
            <w:tcW w:w="1417" w:type="dxa"/>
            <w:shd w:val="clear" w:color="auto" w:fill="auto"/>
            <w:vAlign w:val="center"/>
          </w:tcPr>
          <w:p w14:paraId="71468283" w14:textId="77777777" w:rsidR="00E4013F" w:rsidRPr="00992370" w:rsidRDefault="00E4013F" w:rsidP="00590E8D">
            <w:pPr>
              <w:pStyle w:val="TA"/>
            </w:pPr>
            <w:r w:rsidRPr="00992370">
              <w:t>Poaceae</w:t>
            </w:r>
          </w:p>
        </w:tc>
        <w:tc>
          <w:tcPr>
            <w:tcW w:w="1276" w:type="dxa"/>
            <w:shd w:val="clear" w:color="auto" w:fill="auto"/>
            <w:vAlign w:val="center"/>
          </w:tcPr>
          <w:p w14:paraId="3909DBDE" w14:textId="5D66CB73" w:rsidR="00E4013F" w:rsidRPr="00992370" w:rsidRDefault="002F4B55" w:rsidP="00590E8D">
            <w:pPr>
              <w:pStyle w:val="TA"/>
            </w:pPr>
            <w:r>
              <w:t>Casual or ruderal</w:t>
            </w:r>
          </w:p>
        </w:tc>
        <w:tc>
          <w:tcPr>
            <w:tcW w:w="1134" w:type="dxa"/>
            <w:shd w:val="clear" w:color="auto" w:fill="auto"/>
            <w:vAlign w:val="center"/>
          </w:tcPr>
          <w:p w14:paraId="4A44AC4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7926827" w14:textId="77777777" w:rsidR="00E4013F" w:rsidRPr="00992370" w:rsidRDefault="00E4013F" w:rsidP="00590E8D">
            <w:pPr>
              <w:pStyle w:val="TA"/>
            </w:pPr>
          </w:p>
        </w:tc>
        <w:tc>
          <w:tcPr>
            <w:tcW w:w="1134" w:type="dxa"/>
            <w:shd w:val="clear" w:color="auto" w:fill="auto"/>
            <w:vAlign w:val="center"/>
          </w:tcPr>
          <w:p w14:paraId="56B26EC4" w14:textId="77777777" w:rsidR="00E4013F" w:rsidRPr="00992370" w:rsidRDefault="00E4013F" w:rsidP="00590E8D">
            <w:pPr>
              <w:pStyle w:val="TA"/>
            </w:pPr>
            <w:r w:rsidRPr="00992370">
              <w:t>Currently non-invasive</w:t>
            </w:r>
          </w:p>
        </w:tc>
        <w:tc>
          <w:tcPr>
            <w:tcW w:w="850" w:type="dxa"/>
            <w:shd w:val="clear" w:color="auto" w:fill="auto"/>
            <w:vAlign w:val="center"/>
          </w:tcPr>
          <w:p w14:paraId="165043CD" w14:textId="77777777" w:rsidR="00E4013F" w:rsidRPr="00992370" w:rsidRDefault="00E4013F" w:rsidP="00590E8D">
            <w:pPr>
              <w:pStyle w:val="TA"/>
            </w:pPr>
          </w:p>
        </w:tc>
        <w:tc>
          <w:tcPr>
            <w:tcW w:w="1134" w:type="dxa"/>
            <w:shd w:val="clear" w:color="auto" w:fill="auto"/>
            <w:vAlign w:val="center"/>
          </w:tcPr>
          <w:p w14:paraId="2045C6D9" w14:textId="77777777" w:rsidR="00E4013F" w:rsidRPr="00992370" w:rsidRDefault="00E4013F" w:rsidP="00590E8D">
            <w:pPr>
              <w:pStyle w:val="TA"/>
            </w:pPr>
          </w:p>
        </w:tc>
        <w:tc>
          <w:tcPr>
            <w:tcW w:w="851" w:type="dxa"/>
            <w:shd w:val="clear" w:color="auto" w:fill="auto"/>
            <w:vAlign w:val="center"/>
          </w:tcPr>
          <w:p w14:paraId="2FEA2F3A" w14:textId="77777777" w:rsidR="00E4013F" w:rsidRPr="00992370" w:rsidRDefault="00E4013F" w:rsidP="00E13B3F">
            <w:pPr>
              <w:pStyle w:val="TA"/>
              <w:jc w:val="center"/>
            </w:pPr>
            <w:r w:rsidRPr="00992370">
              <w:t>0</w:t>
            </w:r>
          </w:p>
        </w:tc>
        <w:tc>
          <w:tcPr>
            <w:tcW w:w="1134" w:type="dxa"/>
            <w:shd w:val="clear" w:color="auto" w:fill="auto"/>
            <w:vAlign w:val="center"/>
          </w:tcPr>
          <w:p w14:paraId="462286FB" w14:textId="77777777" w:rsidR="00E4013F" w:rsidRPr="00992370" w:rsidRDefault="00E4013F" w:rsidP="00590E8D">
            <w:pPr>
              <w:pStyle w:val="TA"/>
            </w:pPr>
            <w:r>
              <w:t>Lower</w:t>
            </w:r>
          </w:p>
        </w:tc>
      </w:tr>
      <w:tr w:rsidR="00E4013F" w:rsidRPr="00992370" w14:paraId="415D4F14" w14:textId="77777777" w:rsidTr="007A331F">
        <w:trPr>
          <w:cantSplit/>
        </w:trPr>
        <w:tc>
          <w:tcPr>
            <w:tcW w:w="2093" w:type="dxa"/>
            <w:shd w:val="clear" w:color="auto" w:fill="auto"/>
            <w:vAlign w:val="center"/>
          </w:tcPr>
          <w:p w14:paraId="0343FB47" w14:textId="77777777" w:rsidR="00E4013F" w:rsidRPr="00590E8D" w:rsidRDefault="00E4013F" w:rsidP="00590E8D">
            <w:pPr>
              <w:pStyle w:val="TA"/>
              <w:rPr>
                <w:i/>
              </w:rPr>
            </w:pPr>
            <w:r w:rsidRPr="00590E8D">
              <w:rPr>
                <w:i/>
              </w:rPr>
              <w:lastRenderedPageBreak/>
              <w:t>Digitaria ischaemum</w:t>
            </w:r>
          </w:p>
        </w:tc>
        <w:tc>
          <w:tcPr>
            <w:tcW w:w="1843" w:type="dxa"/>
            <w:shd w:val="clear" w:color="auto" w:fill="auto"/>
            <w:vAlign w:val="center"/>
          </w:tcPr>
          <w:p w14:paraId="620B7B1A" w14:textId="77777777" w:rsidR="00E4013F" w:rsidRPr="00992370" w:rsidRDefault="00E4013F" w:rsidP="00590E8D">
            <w:pPr>
              <w:pStyle w:val="TA"/>
            </w:pPr>
            <w:r w:rsidRPr="00992370">
              <w:t>Smooth Summer-grass</w:t>
            </w:r>
          </w:p>
        </w:tc>
        <w:tc>
          <w:tcPr>
            <w:tcW w:w="1417" w:type="dxa"/>
            <w:shd w:val="clear" w:color="auto" w:fill="auto"/>
            <w:vAlign w:val="center"/>
          </w:tcPr>
          <w:p w14:paraId="6D7E8A02" w14:textId="77777777" w:rsidR="00E4013F" w:rsidRPr="00992370" w:rsidRDefault="00E4013F" w:rsidP="00590E8D">
            <w:pPr>
              <w:pStyle w:val="TA"/>
            </w:pPr>
            <w:r w:rsidRPr="00992370">
              <w:t>Poaceae</w:t>
            </w:r>
          </w:p>
        </w:tc>
        <w:tc>
          <w:tcPr>
            <w:tcW w:w="1276" w:type="dxa"/>
            <w:shd w:val="clear" w:color="auto" w:fill="auto"/>
            <w:vAlign w:val="center"/>
          </w:tcPr>
          <w:p w14:paraId="2A815F58" w14:textId="1B4BA875" w:rsidR="00E4013F" w:rsidRPr="00992370" w:rsidRDefault="002F4B55" w:rsidP="00590E8D">
            <w:pPr>
              <w:pStyle w:val="TA"/>
            </w:pPr>
            <w:r>
              <w:t>Casual or ruderal</w:t>
            </w:r>
          </w:p>
        </w:tc>
        <w:tc>
          <w:tcPr>
            <w:tcW w:w="1134" w:type="dxa"/>
            <w:shd w:val="clear" w:color="auto" w:fill="auto"/>
            <w:vAlign w:val="center"/>
          </w:tcPr>
          <w:p w14:paraId="40338D1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4B9325B" w14:textId="77777777" w:rsidR="00E4013F" w:rsidRPr="00992370" w:rsidRDefault="00E4013F" w:rsidP="00590E8D">
            <w:pPr>
              <w:pStyle w:val="TA"/>
            </w:pPr>
          </w:p>
        </w:tc>
        <w:tc>
          <w:tcPr>
            <w:tcW w:w="1134" w:type="dxa"/>
            <w:shd w:val="clear" w:color="auto" w:fill="auto"/>
            <w:vAlign w:val="center"/>
          </w:tcPr>
          <w:p w14:paraId="1FCD95F7" w14:textId="77777777" w:rsidR="00E4013F" w:rsidRPr="00992370" w:rsidRDefault="00E4013F" w:rsidP="00590E8D">
            <w:pPr>
              <w:pStyle w:val="TA"/>
            </w:pPr>
            <w:r w:rsidRPr="00992370">
              <w:t>Currently non-invasive</w:t>
            </w:r>
          </w:p>
        </w:tc>
        <w:tc>
          <w:tcPr>
            <w:tcW w:w="850" w:type="dxa"/>
            <w:shd w:val="clear" w:color="auto" w:fill="auto"/>
            <w:vAlign w:val="center"/>
          </w:tcPr>
          <w:p w14:paraId="2CFEF475" w14:textId="77777777" w:rsidR="00E4013F" w:rsidRPr="00992370" w:rsidRDefault="00E4013F" w:rsidP="00590E8D">
            <w:pPr>
              <w:pStyle w:val="TA"/>
            </w:pPr>
          </w:p>
        </w:tc>
        <w:tc>
          <w:tcPr>
            <w:tcW w:w="1134" w:type="dxa"/>
            <w:shd w:val="clear" w:color="auto" w:fill="auto"/>
            <w:vAlign w:val="center"/>
          </w:tcPr>
          <w:p w14:paraId="4BF4EA2B" w14:textId="77777777" w:rsidR="00E4013F" w:rsidRPr="00992370" w:rsidRDefault="00E4013F" w:rsidP="00590E8D">
            <w:pPr>
              <w:pStyle w:val="TA"/>
            </w:pPr>
          </w:p>
        </w:tc>
        <w:tc>
          <w:tcPr>
            <w:tcW w:w="851" w:type="dxa"/>
            <w:shd w:val="clear" w:color="auto" w:fill="auto"/>
            <w:vAlign w:val="center"/>
          </w:tcPr>
          <w:p w14:paraId="0DC86045" w14:textId="77777777" w:rsidR="00E4013F" w:rsidRPr="00992370" w:rsidRDefault="00E4013F" w:rsidP="00E13B3F">
            <w:pPr>
              <w:pStyle w:val="TA"/>
              <w:jc w:val="center"/>
            </w:pPr>
            <w:r w:rsidRPr="00992370">
              <w:t>0</w:t>
            </w:r>
          </w:p>
        </w:tc>
        <w:tc>
          <w:tcPr>
            <w:tcW w:w="1134" w:type="dxa"/>
            <w:shd w:val="clear" w:color="auto" w:fill="auto"/>
            <w:vAlign w:val="center"/>
          </w:tcPr>
          <w:p w14:paraId="5B21F914" w14:textId="77777777" w:rsidR="00E4013F" w:rsidRPr="00992370" w:rsidRDefault="00E4013F" w:rsidP="00590E8D">
            <w:pPr>
              <w:pStyle w:val="TA"/>
            </w:pPr>
            <w:r>
              <w:t>Lower</w:t>
            </w:r>
          </w:p>
        </w:tc>
      </w:tr>
      <w:tr w:rsidR="00E4013F" w:rsidRPr="00992370" w14:paraId="5D686E29" w14:textId="77777777" w:rsidTr="007A331F">
        <w:trPr>
          <w:cantSplit/>
        </w:trPr>
        <w:tc>
          <w:tcPr>
            <w:tcW w:w="2093" w:type="dxa"/>
            <w:shd w:val="clear" w:color="auto" w:fill="auto"/>
            <w:vAlign w:val="center"/>
          </w:tcPr>
          <w:p w14:paraId="33AF91CD" w14:textId="77777777" w:rsidR="00E4013F" w:rsidRPr="00590E8D" w:rsidRDefault="00E4013F" w:rsidP="00590E8D">
            <w:pPr>
              <w:pStyle w:val="TA"/>
              <w:rPr>
                <w:i/>
              </w:rPr>
            </w:pPr>
            <w:r w:rsidRPr="00590E8D">
              <w:rPr>
                <w:i/>
              </w:rPr>
              <w:t>Dimorphotheca pluvialis</w:t>
            </w:r>
          </w:p>
        </w:tc>
        <w:tc>
          <w:tcPr>
            <w:tcW w:w="1843" w:type="dxa"/>
            <w:shd w:val="clear" w:color="auto" w:fill="auto"/>
            <w:vAlign w:val="center"/>
          </w:tcPr>
          <w:p w14:paraId="71792FA6" w14:textId="77777777" w:rsidR="00E4013F" w:rsidRPr="00992370" w:rsidRDefault="00E4013F" w:rsidP="00590E8D">
            <w:pPr>
              <w:pStyle w:val="TA"/>
            </w:pPr>
            <w:r w:rsidRPr="00992370">
              <w:t>Cape Marigold</w:t>
            </w:r>
          </w:p>
        </w:tc>
        <w:tc>
          <w:tcPr>
            <w:tcW w:w="1417" w:type="dxa"/>
            <w:shd w:val="clear" w:color="auto" w:fill="auto"/>
            <w:vAlign w:val="center"/>
          </w:tcPr>
          <w:p w14:paraId="5125ECC3" w14:textId="77777777" w:rsidR="00E4013F" w:rsidRPr="00992370" w:rsidRDefault="00E4013F" w:rsidP="00590E8D">
            <w:pPr>
              <w:pStyle w:val="TA"/>
            </w:pPr>
            <w:r w:rsidRPr="00992370">
              <w:t>Asteraceae</w:t>
            </w:r>
          </w:p>
        </w:tc>
        <w:tc>
          <w:tcPr>
            <w:tcW w:w="1276" w:type="dxa"/>
            <w:shd w:val="clear" w:color="auto" w:fill="auto"/>
            <w:vAlign w:val="center"/>
          </w:tcPr>
          <w:p w14:paraId="36F8DF9D" w14:textId="1791D57E"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04A75DA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3C0C4C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54A02D3" w14:textId="77777777" w:rsidR="00E4013F" w:rsidRPr="00992370" w:rsidRDefault="00E4013F" w:rsidP="00590E8D">
            <w:pPr>
              <w:pStyle w:val="TA"/>
            </w:pPr>
            <w:r w:rsidRPr="00992370">
              <w:t>Currently non-invasive</w:t>
            </w:r>
          </w:p>
        </w:tc>
        <w:tc>
          <w:tcPr>
            <w:tcW w:w="850" w:type="dxa"/>
            <w:shd w:val="clear" w:color="auto" w:fill="auto"/>
            <w:vAlign w:val="center"/>
          </w:tcPr>
          <w:p w14:paraId="735B2E25" w14:textId="77777777" w:rsidR="00E4013F" w:rsidRPr="00992370" w:rsidRDefault="00E4013F" w:rsidP="00590E8D">
            <w:pPr>
              <w:pStyle w:val="TA"/>
            </w:pPr>
          </w:p>
        </w:tc>
        <w:tc>
          <w:tcPr>
            <w:tcW w:w="1134" w:type="dxa"/>
            <w:shd w:val="clear" w:color="auto" w:fill="auto"/>
            <w:vAlign w:val="center"/>
          </w:tcPr>
          <w:p w14:paraId="0C0624F3" w14:textId="77777777" w:rsidR="00E4013F" w:rsidRPr="00992370" w:rsidRDefault="00E4013F" w:rsidP="00590E8D">
            <w:pPr>
              <w:pStyle w:val="TA"/>
            </w:pPr>
          </w:p>
        </w:tc>
        <w:tc>
          <w:tcPr>
            <w:tcW w:w="851" w:type="dxa"/>
            <w:shd w:val="clear" w:color="auto" w:fill="auto"/>
            <w:vAlign w:val="center"/>
          </w:tcPr>
          <w:p w14:paraId="62C43A25" w14:textId="77777777" w:rsidR="00E4013F" w:rsidRPr="00992370" w:rsidRDefault="00E4013F" w:rsidP="00E13B3F">
            <w:pPr>
              <w:pStyle w:val="TA"/>
              <w:jc w:val="center"/>
            </w:pPr>
            <w:r w:rsidRPr="00992370">
              <w:t>0</w:t>
            </w:r>
          </w:p>
        </w:tc>
        <w:tc>
          <w:tcPr>
            <w:tcW w:w="1134" w:type="dxa"/>
            <w:shd w:val="clear" w:color="auto" w:fill="auto"/>
            <w:vAlign w:val="center"/>
          </w:tcPr>
          <w:p w14:paraId="1CF77C4E" w14:textId="77777777" w:rsidR="00E4013F" w:rsidRPr="00992370" w:rsidRDefault="00E4013F" w:rsidP="00590E8D">
            <w:pPr>
              <w:pStyle w:val="TA"/>
            </w:pPr>
            <w:r>
              <w:t>Lower</w:t>
            </w:r>
          </w:p>
        </w:tc>
      </w:tr>
      <w:tr w:rsidR="00E4013F" w:rsidRPr="00992370" w14:paraId="3E9A4873" w14:textId="77777777" w:rsidTr="007A331F">
        <w:trPr>
          <w:cantSplit/>
        </w:trPr>
        <w:tc>
          <w:tcPr>
            <w:tcW w:w="2093" w:type="dxa"/>
            <w:shd w:val="clear" w:color="auto" w:fill="auto"/>
            <w:vAlign w:val="center"/>
          </w:tcPr>
          <w:p w14:paraId="0A571315" w14:textId="77777777" w:rsidR="00E4013F" w:rsidRPr="00590E8D" w:rsidRDefault="00E4013F" w:rsidP="00590E8D">
            <w:pPr>
              <w:pStyle w:val="TA"/>
              <w:rPr>
                <w:i/>
              </w:rPr>
            </w:pPr>
            <w:r w:rsidRPr="00590E8D">
              <w:rPr>
                <w:i/>
              </w:rPr>
              <w:t>Diplotaxis viminea</w:t>
            </w:r>
          </w:p>
        </w:tc>
        <w:tc>
          <w:tcPr>
            <w:tcW w:w="1843" w:type="dxa"/>
            <w:shd w:val="clear" w:color="auto" w:fill="auto"/>
            <w:vAlign w:val="center"/>
          </w:tcPr>
          <w:p w14:paraId="4983CD97" w14:textId="77777777" w:rsidR="00E4013F" w:rsidRPr="00992370" w:rsidRDefault="00E4013F" w:rsidP="00590E8D">
            <w:pPr>
              <w:pStyle w:val="TA"/>
            </w:pPr>
            <w:r w:rsidRPr="00992370">
              <w:t>Vineyard Wall-rocket</w:t>
            </w:r>
          </w:p>
        </w:tc>
        <w:tc>
          <w:tcPr>
            <w:tcW w:w="1417" w:type="dxa"/>
            <w:shd w:val="clear" w:color="auto" w:fill="auto"/>
            <w:vAlign w:val="center"/>
          </w:tcPr>
          <w:p w14:paraId="60730633" w14:textId="77777777" w:rsidR="00E4013F" w:rsidRPr="00992370" w:rsidRDefault="00E4013F" w:rsidP="00590E8D">
            <w:pPr>
              <w:pStyle w:val="TA"/>
            </w:pPr>
            <w:r w:rsidRPr="00992370">
              <w:t>Brassicaceae</w:t>
            </w:r>
          </w:p>
        </w:tc>
        <w:tc>
          <w:tcPr>
            <w:tcW w:w="1276" w:type="dxa"/>
            <w:shd w:val="clear" w:color="auto" w:fill="auto"/>
            <w:vAlign w:val="center"/>
          </w:tcPr>
          <w:p w14:paraId="37C1C565" w14:textId="3B5AD356"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1FBE78A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926702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2A9AD2A" w14:textId="77777777" w:rsidR="00E4013F" w:rsidRPr="00992370" w:rsidRDefault="00E4013F" w:rsidP="00590E8D">
            <w:pPr>
              <w:pStyle w:val="TA"/>
            </w:pPr>
            <w:r w:rsidRPr="00992370">
              <w:t>Currently non-invasive</w:t>
            </w:r>
          </w:p>
        </w:tc>
        <w:tc>
          <w:tcPr>
            <w:tcW w:w="850" w:type="dxa"/>
            <w:shd w:val="clear" w:color="auto" w:fill="auto"/>
            <w:vAlign w:val="center"/>
          </w:tcPr>
          <w:p w14:paraId="4264D6AF" w14:textId="77777777" w:rsidR="00E4013F" w:rsidRPr="00992370" w:rsidRDefault="00E4013F" w:rsidP="00590E8D">
            <w:pPr>
              <w:pStyle w:val="TA"/>
            </w:pPr>
          </w:p>
        </w:tc>
        <w:tc>
          <w:tcPr>
            <w:tcW w:w="1134" w:type="dxa"/>
            <w:shd w:val="clear" w:color="auto" w:fill="auto"/>
            <w:vAlign w:val="center"/>
          </w:tcPr>
          <w:p w14:paraId="318CDAC8" w14:textId="77777777" w:rsidR="00E4013F" w:rsidRPr="00992370" w:rsidRDefault="00E4013F" w:rsidP="00590E8D">
            <w:pPr>
              <w:pStyle w:val="TA"/>
            </w:pPr>
          </w:p>
        </w:tc>
        <w:tc>
          <w:tcPr>
            <w:tcW w:w="851" w:type="dxa"/>
            <w:shd w:val="clear" w:color="auto" w:fill="auto"/>
            <w:vAlign w:val="center"/>
          </w:tcPr>
          <w:p w14:paraId="03B20805" w14:textId="77777777" w:rsidR="00E4013F" w:rsidRPr="00992370" w:rsidRDefault="00E4013F" w:rsidP="00E13B3F">
            <w:pPr>
              <w:pStyle w:val="TA"/>
              <w:jc w:val="center"/>
            </w:pPr>
            <w:r w:rsidRPr="00992370">
              <w:t>0</w:t>
            </w:r>
          </w:p>
        </w:tc>
        <w:tc>
          <w:tcPr>
            <w:tcW w:w="1134" w:type="dxa"/>
            <w:shd w:val="clear" w:color="auto" w:fill="auto"/>
            <w:vAlign w:val="center"/>
          </w:tcPr>
          <w:p w14:paraId="5FEA67BB" w14:textId="77777777" w:rsidR="00E4013F" w:rsidRPr="00992370" w:rsidRDefault="00E4013F" w:rsidP="00590E8D">
            <w:pPr>
              <w:pStyle w:val="TA"/>
            </w:pPr>
            <w:r>
              <w:t>Lower</w:t>
            </w:r>
          </w:p>
        </w:tc>
      </w:tr>
      <w:tr w:rsidR="00E4013F" w:rsidRPr="00992370" w14:paraId="2E16FCAE" w14:textId="77777777" w:rsidTr="007A331F">
        <w:trPr>
          <w:cantSplit/>
        </w:trPr>
        <w:tc>
          <w:tcPr>
            <w:tcW w:w="2093" w:type="dxa"/>
            <w:shd w:val="clear" w:color="auto" w:fill="auto"/>
            <w:vAlign w:val="center"/>
          </w:tcPr>
          <w:p w14:paraId="3FDA439C" w14:textId="77777777" w:rsidR="00E4013F" w:rsidRPr="00590E8D" w:rsidRDefault="00E4013F" w:rsidP="00590E8D">
            <w:pPr>
              <w:pStyle w:val="TA"/>
              <w:rPr>
                <w:i/>
              </w:rPr>
            </w:pPr>
            <w:r w:rsidRPr="00590E8D">
              <w:rPr>
                <w:i/>
              </w:rPr>
              <w:t>Dipsacus fullonum</w:t>
            </w:r>
          </w:p>
        </w:tc>
        <w:tc>
          <w:tcPr>
            <w:tcW w:w="1843" w:type="dxa"/>
            <w:shd w:val="clear" w:color="auto" w:fill="auto"/>
            <w:vAlign w:val="center"/>
          </w:tcPr>
          <w:p w14:paraId="33609DBA" w14:textId="77777777" w:rsidR="00E4013F" w:rsidRPr="00992370" w:rsidRDefault="00E4013F" w:rsidP="00590E8D">
            <w:pPr>
              <w:pStyle w:val="TA"/>
            </w:pPr>
            <w:r w:rsidRPr="00992370">
              <w:t>Teasel</w:t>
            </w:r>
          </w:p>
        </w:tc>
        <w:tc>
          <w:tcPr>
            <w:tcW w:w="1417" w:type="dxa"/>
            <w:shd w:val="clear" w:color="auto" w:fill="auto"/>
            <w:vAlign w:val="center"/>
          </w:tcPr>
          <w:p w14:paraId="1C8FAB2F" w14:textId="77777777" w:rsidR="00E4013F" w:rsidRPr="00992370" w:rsidRDefault="00E4013F" w:rsidP="00590E8D">
            <w:pPr>
              <w:pStyle w:val="TA"/>
            </w:pPr>
            <w:r w:rsidRPr="00992370">
              <w:t>Dipsacaceae</w:t>
            </w:r>
          </w:p>
        </w:tc>
        <w:tc>
          <w:tcPr>
            <w:tcW w:w="1276" w:type="dxa"/>
            <w:shd w:val="clear" w:color="auto" w:fill="auto"/>
            <w:vAlign w:val="center"/>
          </w:tcPr>
          <w:p w14:paraId="4EA6EFE8" w14:textId="5C48F762" w:rsidR="00E4013F" w:rsidRPr="00992370" w:rsidRDefault="002F4B55" w:rsidP="00590E8D">
            <w:pPr>
              <w:pStyle w:val="TA"/>
            </w:pPr>
            <w:r>
              <w:t>Casual or ruderal</w:t>
            </w:r>
          </w:p>
        </w:tc>
        <w:tc>
          <w:tcPr>
            <w:tcW w:w="1134" w:type="dxa"/>
            <w:shd w:val="clear" w:color="auto" w:fill="auto"/>
            <w:vAlign w:val="center"/>
          </w:tcPr>
          <w:p w14:paraId="754E7C3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EFFF0CB" w14:textId="77777777" w:rsidR="00E4013F" w:rsidRPr="00992370" w:rsidRDefault="00E4013F" w:rsidP="00590E8D">
            <w:pPr>
              <w:pStyle w:val="TA"/>
            </w:pPr>
          </w:p>
        </w:tc>
        <w:tc>
          <w:tcPr>
            <w:tcW w:w="1134" w:type="dxa"/>
            <w:shd w:val="clear" w:color="auto" w:fill="auto"/>
            <w:vAlign w:val="center"/>
          </w:tcPr>
          <w:p w14:paraId="1BC5792F" w14:textId="77777777" w:rsidR="00E4013F" w:rsidRPr="00992370" w:rsidRDefault="00E4013F" w:rsidP="00590E8D">
            <w:pPr>
              <w:pStyle w:val="TA"/>
            </w:pPr>
            <w:r w:rsidRPr="00992370">
              <w:t>Currently non-invasive</w:t>
            </w:r>
          </w:p>
        </w:tc>
        <w:tc>
          <w:tcPr>
            <w:tcW w:w="850" w:type="dxa"/>
            <w:shd w:val="clear" w:color="auto" w:fill="auto"/>
            <w:vAlign w:val="center"/>
          </w:tcPr>
          <w:p w14:paraId="01C6C6F6" w14:textId="77777777" w:rsidR="00E4013F" w:rsidRPr="00992370" w:rsidRDefault="00E4013F" w:rsidP="00590E8D">
            <w:pPr>
              <w:pStyle w:val="TA"/>
            </w:pPr>
          </w:p>
        </w:tc>
        <w:tc>
          <w:tcPr>
            <w:tcW w:w="1134" w:type="dxa"/>
            <w:shd w:val="clear" w:color="auto" w:fill="auto"/>
            <w:vAlign w:val="center"/>
          </w:tcPr>
          <w:p w14:paraId="41CB7866" w14:textId="77777777" w:rsidR="00E4013F" w:rsidRPr="00992370" w:rsidRDefault="00E4013F" w:rsidP="00590E8D">
            <w:pPr>
              <w:pStyle w:val="TA"/>
            </w:pPr>
          </w:p>
        </w:tc>
        <w:tc>
          <w:tcPr>
            <w:tcW w:w="851" w:type="dxa"/>
            <w:shd w:val="clear" w:color="auto" w:fill="auto"/>
            <w:vAlign w:val="center"/>
          </w:tcPr>
          <w:p w14:paraId="35D6C144" w14:textId="77777777" w:rsidR="00E4013F" w:rsidRPr="00992370" w:rsidRDefault="00E4013F" w:rsidP="00E13B3F">
            <w:pPr>
              <w:pStyle w:val="TA"/>
              <w:jc w:val="center"/>
            </w:pPr>
            <w:r w:rsidRPr="00992370">
              <w:t>0</w:t>
            </w:r>
          </w:p>
        </w:tc>
        <w:tc>
          <w:tcPr>
            <w:tcW w:w="1134" w:type="dxa"/>
            <w:shd w:val="clear" w:color="auto" w:fill="auto"/>
            <w:vAlign w:val="center"/>
          </w:tcPr>
          <w:p w14:paraId="0AC120E1" w14:textId="77777777" w:rsidR="00E4013F" w:rsidRPr="00992370" w:rsidRDefault="00E4013F" w:rsidP="00590E8D">
            <w:pPr>
              <w:pStyle w:val="TA"/>
            </w:pPr>
            <w:r>
              <w:t>Lower</w:t>
            </w:r>
          </w:p>
        </w:tc>
      </w:tr>
      <w:tr w:rsidR="00E4013F" w:rsidRPr="00992370" w14:paraId="719B58F0" w14:textId="77777777" w:rsidTr="007A331F">
        <w:trPr>
          <w:cantSplit/>
        </w:trPr>
        <w:tc>
          <w:tcPr>
            <w:tcW w:w="2093" w:type="dxa"/>
            <w:shd w:val="clear" w:color="auto" w:fill="auto"/>
            <w:vAlign w:val="center"/>
          </w:tcPr>
          <w:p w14:paraId="42E867BE" w14:textId="77777777" w:rsidR="00E4013F" w:rsidRPr="00590E8D" w:rsidRDefault="00E4013F" w:rsidP="00590E8D">
            <w:pPr>
              <w:pStyle w:val="TA"/>
              <w:rPr>
                <w:i/>
              </w:rPr>
            </w:pPr>
            <w:r w:rsidRPr="00590E8D">
              <w:rPr>
                <w:i/>
              </w:rPr>
              <w:t>Dodonaea viscosa 'Purpurea'</w:t>
            </w:r>
          </w:p>
        </w:tc>
        <w:tc>
          <w:tcPr>
            <w:tcW w:w="1843" w:type="dxa"/>
            <w:shd w:val="clear" w:color="auto" w:fill="auto"/>
            <w:vAlign w:val="center"/>
          </w:tcPr>
          <w:p w14:paraId="68E0B744" w14:textId="77777777" w:rsidR="00E4013F" w:rsidRPr="00992370" w:rsidRDefault="00E4013F" w:rsidP="00590E8D">
            <w:pPr>
              <w:pStyle w:val="TA"/>
            </w:pPr>
            <w:r w:rsidRPr="00992370">
              <w:t>Purple Hop-bush</w:t>
            </w:r>
          </w:p>
        </w:tc>
        <w:tc>
          <w:tcPr>
            <w:tcW w:w="1417" w:type="dxa"/>
            <w:shd w:val="clear" w:color="auto" w:fill="auto"/>
            <w:vAlign w:val="center"/>
          </w:tcPr>
          <w:p w14:paraId="0FE3A457" w14:textId="77777777" w:rsidR="00E4013F" w:rsidRPr="00992370" w:rsidRDefault="00E4013F" w:rsidP="00590E8D">
            <w:pPr>
              <w:pStyle w:val="TA"/>
            </w:pPr>
            <w:r w:rsidRPr="00992370">
              <w:t>Sapindaceae</w:t>
            </w:r>
          </w:p>
        </w:tc>
        <w:tc>
          <w:tcPr>
            <w:tcW w:w="1276" w:type="dxa"/>
            <w:shd w:val="clear" w:color="auto" w:fill="auto"/>
            <w:vAlign w:val="center"/>
          </w:tcPr>
          <w:p w14:paraId="2B246204" w14:textId="29A8D73D" w:rsidR="00E4013F" w:rsidRPr="00992370" w:rsidRDefault="002F4B55" w:rsidP="00590E8D">
            <w:pPr>
              <w:pStyle w:val="TA"/>
            </w:pPr>
            <w:r>
              <w:t>Casual or ruderal</w:t>
            </w:r>
          </w:p>
        </w:tc>
        <w:tc>
          <w:tcPr>
            <w:tcW w:w="1134" w:type="dxa"/>
            <w:shd w:val="clear" w:color="auto" w:fill="auto"/>
            <w:vAlign w:val="center"/>
          </w:tcPr>
          <w:p w14:paraId="2DD1071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70932A7" w14:textId="77777777" w:rsidR="00E4013F" w:rsidRPr="00992370" w:rsidRDefault="00E4013F" w:rsidP="00590E8D">
            <w:pPr>
              <w:pStyle w:val="TA"/>
            </w:pPr>
          </w:p>
        </w:tc>
        <w:tc>
          <w:tcPr>
            <w:tcW w:w="1134" w:type="dxa"/>
            <w:shd w:val="clear" w:color="auto" w:fill="auto"/>
            <w:vAlign w:val="center"/>
          </w:tcPr>
          <w:p w14:paraId="46E906D6" w14:textId="77777777" w:rsidR="00E4013F" w:rsidRPr="00992370" w:rsidRDefault="00E4013F" w:rsidP="00590E8D">
            <w:pPr>
              <w:pStyle w:val="TA"/>
            </w:pPr>
            <w:r w:rsidRPr="00992370">
              <w:t>Currently non-invasive</w:t>
            </w:r>
          </w:p>
        </w:tc>
        <w:tc>
          <w:tcPr>
            <w:tcW w:w="850" w:type="dxa"/>
            <w:shd w:val="clear" w:color="auto" w:fill="auto"/>
            <w:vAlign w:val="center"/>
          </w:tcPr>
          <w:p w14:paraId="74B8153C" w14:textId="77777777" w:rsidR="00E4013F" w:rsidRPr="00992370" w:rsidRDefault="00E4013F" w:rsidP="00590E8D">
            <w:pPr>
              <w:pStyle w:val="TA"/>
            </w:pPr>
          </w:p>
        </w:tc>
        <w:tc>
          <w:tcPr>
            <w:tcW w:w="1134" w:type="dxa"/>
            <w:shd w:val="clear" w:color="auto" w:fill="auto"/>
            <w:vAlign w:val="center"/>
          </w:tcPr>
          <w:p w14:paraId="5513824D" w14:textId="77777777" w:rsidR="00E4013F" w:rsidRPr="00992370" w:rsidRDefault="00E4013F" w:rsidP="00590E8D">
            <w:pPr>
              <w:pStyle w:val="TA"/>
            </w:pPr>
          </w:p>
        </w:tc>
        <w:tc>
          <w:tcPr>
            <w:tcW w:w="851" w:type="dxa"/>
            <w:shd w:val="clear" w:color="auto" w:fill="auto"/>
            <w:vAlign w:val="center"/>
          </w:tcPr>
          <w:p w14:paraId="687AA634" w14:textId="77777777" w:rsidR="00E4013F" w:rsidRPr="00992370" w:rsidRDefault="00E4013F" w:rsidP="00E13B3F">
            <w:pPr>
              <w:pStyle w:val="TA"/>
              <w:jc w:val="center"/>
            </w:pPr>
            <w:r w:rsidRPr="00992370">
              <w:t>0</w:t>
            </w:r>
          </w:p>
        </w:tc>
        <w:tc>
          <w:tcPr>
            <w:tcW w:w="1134" w:type="dxa"/>
            <w:shd w:val="clear" w:color="auto" w:fill="auto"/>
            <w:vAlign w:val="center"/>
          </w:tcPr>
          <w:p w14:paraId="4446F7C0" w14:textId="77777777" w:rsidR="00E4013F" w:rsidRPr="00992370" w:rsidRDefault="00E4013F" w:rsidP="00590E8D">
            <w:pPr>
              <w:pStyle w:val="TA"/>
            </w:pPr>
            <w:r>
              <w:t>Lower</w:t>
            </w:r>
          </w:p>
        </w:tc>
      </w:tr>
      <w:tr w:rsidR="00E4013F" w:rsidRPr="00992370" w14:paraId="40C51239" w14:textId="77777777" w:rsidTr="007A331F">
        <w:trPr>
          <w:cantSplit/>
        </w:trPr>
        <w:tc>
          <w:tcPr>
            <w:tcW w:w="2093" w:type="dxa"/>
            <w:shd w:val="clear" w:color="auto" w:fill="auto"/>
            <w:vAlign w:val="center"/>
          </w:tcPr>
          <w:p w14:paraId="6FAFE75F" w14:textId="77777777" w:rsidR="00E4013F" w:rsidRPr="00590E8D" w:rsidRDefault="00E4013F" w:rsidP="00590E8D">
            <w:pPr>
              <w:pStyle w:val="TA"/>
              <w:rPr>
                <w:i/>
              </w:rPr>
            </w:pPr>
            <w:r w:rsidRPr="00590E8D">
              <w:rPr>
                <w:i/>
              </w:rPr>
              <w:t>Dolichandra unguis-cati</w:t>
            </w:r>
          </w:p>
        </w:tc>
        <w:tc>
          <w:tcPr>
            <w:tcW w:w="1843" w:type="dxa"/>
            <w:shd w:val="clear" w:color="auto" w:fill="auto"/>
            <w:vAlign w:val="center"/>
          </w:tcPr>
          <w:p w14:paraId="4A4C0ED6" w14:textId="77777777" w:rsidR="00E4013F" w:rsidRPr="00992370" w:rsidRDefault="00E4013F" w:rsidP="00590E8D">
            <w:pPr>
              <w:pStyle w:val="TA"/>
            </w:pPr>
            <w:r w:rsidRPr="00992370">
              <w:t>Cat's Claw Creeper</w:t>
            </w:r>
          </w:p>
        </w:tc>
        <w:tc>
          <w:tcPr>
            <w:tcW w:w="1417" w:type="dxa"/>
            <w:shd w:val="clear" w:color="auto" w:fill="auto"/>
            <w:vAlign w:val="center"/>
          </w:tcPr>
          <w:p w14:paraId="62E21429" w14:textId="77777777" w:rsidR="00E4013F" w:rsidRPr="00992370" w:rsidRDefault="00E4013F" w:rsidP="00590E8D">
            <w:pPr>
              <w:pStyle w:val="TA"/>
            </w:pPr>
            <w:r w:rsidRPr="00992370">
              <w:t>Bignoniaceae</w:t>
            </w:r>
          </w:p>
        </w:tc>
        <w:tc>
          <w:tcPr>
            <w:tcW w:w="1276" w:type="dxa"/>
            <w:shd w:val="clear" w:color="auto" w:fill="auto"/>
            <w:vAlign w:val="center"/>
          </w:tcPr>
          <w:p w14:paraId="162C62BB" w14:textId="782A07C7" w:rsidR="00E4013F" w:rsidRPr="00992370" w:rsidRDefault="002F4B55" w:rsidP="00590E8D">
            <w:pPr>
              <w:pStyle w:val="TA"/>
            </w:pPr>
            <w:r>
              <w:t>Casual or ruderal</w:t>
            </w:r>
          </w:p>
        </w:tc>
        <w:tc>
          <w:tcPr>
            <w:tcW w:w="1134" w:type="dxa"/>
            <w:shd w:val="clear" w:color="auto" w:fill="auto"/>
            <w:vAlign w:val="center"/>
          </w:tcPr>
          <w:p w14:paraId="3FD460B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905DCC" w14:textId="77777777" w:rsidR="00E4013F" w:rsidRPr="00992370" w:rsidRDefault="00E4013F" w:rsidP="00590E8D">
            <w:pPr>
              <w:pStyle w:val="TA"/>
            </w:pPr>
          </w:p>
        </w:tc>
        <w:tc>
          <w:tcPr>
            <w:tcW w:w="1134" w:type="dxa"/>
            <w:shd w:val="clear" w:color="auto" w:fill="auto"/>
            <w:vAlign w:val="center"/>
          </w:tcPr>
          <w:p w14:paraId="2A6B2FDB" w14:textId="77777777" w:rsidR="00E4013F" w:rsidRPr="00992370" w:rsidRDefault="00E4013F" w:rsidP="00590E8D">
            <w:pPr>
              <w:pStyle w:val="TA"/>
            </w:pPr>
            <w:r w:rsidRPr="00992370">
              <w:t>Currently non-invasive</w:t>
            </w:r>
          </w:p>
        </w:tc>
        <w:tc>
          <w:tcPr>
            <w:tcW w:w="850" w:type="dxa"/>
            <w:shd w:val="clear" w:color="auto" w:fill="auto"/>
            <w:vAlign w:val="center"/>
          </w:tcPr>
          <w:p w14:paraId="6D17A8BE" w14:textId="77777777" w:rsidR="00E4013F" w:rsidRPr="00992370" w:rsidRDefault="00E4013F" w:rsidP="00590E8D">
            <w:pPr>
              <w:pStyle w:val="TA"/>
            </w:pPr>
          </w:p>
        </w:tc>
        <w:tc>
          <w:tcPr>
            <w:tcW w:w="1134" w:type="dxa"/>
            <w:shd w:val="clear" w:color="auto" w:fill="auto"/>
            <w:vAlign w:val="center"/>
          </w:tcPr>
          <w:p w14:paraId="3FB1661A" w14:textId="77777777" w:rsidR="00E4013F" w:rsidRPr="00992370" w:rsidRDefault="00E4013F" w:rsidP="00590E8D">
            <w:pPr>
              <w:pStyle w:val="TA"/>
            </w:pPr>
          </w:p>
        </w:tc>
        <w:tc>
          <w:tcPr>
            <w:tcW w:w="851" w:type="dxa"/>
            <w:shd w:val="clear" w:color="auto" w:fill="auto"/>
            <w:vAlign w:val="center"/>
          </w:tcPr>
          <w:p w14:paraId="13A6CEA3" w14:textId="77777777" w:rsidR="00E4013F" w:rsidRPr="00992370" w:rsidRDefault="00E4013F" w:rsidP="00E13B3F">
            <w:pPr>
              <w:pStyle w:val="TA"/>
              <w:jc w:val="center"/>
            </w:pPr>
            <w:r w:rsidRPr="00992370">
              <w:t>0</w:t>
            </w:r>
          </w:p>
        </w:tc>
        <w:tc>
          <w:tcPr>
            <w:tcW w:w="1134" w:type="dxa"/>
            <w:shd w:val="clear" w:color="auto" w:fill="auto"/>
            <w:vAlign w:val="center"/>
          </w:tcPr>
          <w:p w14:paraId="0151F8DE" w14:textId="77777777" w:rsidR="00E4013F" w:rsidRPr="00992370" w:rsidRDefault="00E4013F" w:rsidP="00590E8D">
            <w:pPr>
              <w:pStyle w:val="TA"/>
            </w:pPr>
            <w:r>
              <w:t>Lower</w:t>
            </w:r>
          </w:p>
        </w:tc>
      </w:tr>
      <w:tr w:rsidR="00E4013F" w:rsidRPr="00992370" w14:paraId="06EC9D9F" w14:textId="77777777" w:rsidTr="007A331F">
        <w:trPr>
          <w:cantSplit/>
        </w:trPr>
        <w:tc>
          <w:tcPr>
            <w:tcW w:w="2093" w:type="dxa"/>
            <w:shd w:val="clear" w:color="auto" w:fill="auto"/>
            <w:vAlign w:val="center"/>
          </w:tcPr>
          <w:p w14:paraId="6358E9AD" w14:textId="77777777" w:rsidR="00E4013F" w:rsidRPr="00590E8D" w:rsidRDefault="00E4013F" w:rsidP="00590E8D">
            <w:pPr>
              <w:pStyle w:val="TA"/>
              <w:rPr>
                <w:i/>
              </w:rPr>
            </w:pPr>
            <w:r w:rsidRPr="00590E8D">
              <w:rPr>
                <w:i/>
              </w:rPr>
              <w:t>Dorycnium rectum</w:t>
            </w:r>
          </w:p>
        </w:tc>
        <w:tc>
          <w:tcPr>
            <w:tcW w:w="1843" w:type="dxa"/>
            <w:shd w:val="clear" w:color="auto" w:fill="auto"/>
            <w:vAlign w:val="center"/>
          </w:tcPr>
          <w:p w14:paraId="65097666" w14:textId="77777777" w:rsidR="00E4013F" w:rsidRPr="00992370" w:rsidRDefault="00E4013F" w:rsidP="00590E8D">
            <w:pPr>
              <w:pStyle w:val="TA"/>
            </w:pPr>
            <w:r w:rsidRPr="00992370">
              <w:t>Erect Canary-clover</w:t>
            </w:r>
          </w:p>
        </w:tc>
        <w:tc>
          <w:tcPr>
            <w:tcW w:w="1417" w:type="dxa"/>
            <w:shd w:val="clear" w:color="auto" w:fill="auto"/>
            <w:vAlign w:val="center"/>
          </w:tcPr>
          <w:p w14:paraId="37101E1E" w14:textId="77777777" w:rsidR="00E4013F" w:rsidRPr="00992370" w:rsidRDefault="00E4013F" w:rsidP="00590E8D">
            <w:pPr>
              <w:pStyle w:val="TA"/>
            </w:pPr>
            <w:r w:rsidRPr="00992370">
              <w:t>Fabaceae</w:t>
            </w:r>
          </w:p>
        </w:tc>
        <w:tc>
          <w:tcPr>
            <w:tcW w:w="1276" w:type="dxa"/>
            <w:shd w:val="clear" w:color="auto" w:fill="auto"/>
            <w:vAlign w:val="center"/>
          </w:tcPr>
          <w:p w14:paraId="0060306E" w14:textId="6B1384C4" w:rsidR="00E4013F" w:rsidRPr="00992370" w:rsidRDefault="002F4B55" w:rsidP="00590E8D">
            <w:pPr>
              <w:pStyle w:val="TA"/>
            </w:pPr>
            <w:r>
              <w:t>Casual or ruderal</w:t>
            </w:r>
          </w:p>
        </w:tc>
        <w:tc>
          <w:tcPr>
            <w:tcW w:w="1134" w:type="dxa"/>
            <w:shd w:val="clear" w:color="auto" w:fill="auto"/>
            <w:vAlign w:val="center"/>
          </w:tcPr>
          <w:p w14:paraId="052EA30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9315727" w14:textId="77777777" w:rsidR="00E4013F" w:rsidRPr="00992370" w:rsidRDefault="00E4013F" w:rsidP="00590E8D">
            <w:pPr>
              <w:pStyle w:val="TA"/>
            </w:pPr>
          </w:p>
        </w:tc>
        <w:tc>
          <w:tcPr>
            <w:tcW w:w="1134" w:type="dxa"/>
            <w:shd w:val="clear" w:color="auto" w:fill="auto"/>
            <w:vAlign w:val="center"/>
          </w:tcPr>
          <w:p w14:paraId="24E954F0" w14:textId="77777777" w:rsidR="00E4013F" w:rsidRPr="00992370" w:rsidRDefault="00E4013F" w:rsidP="00590E8D">
            <w:pPr>
              <w:pStyle w:val="TA"/>
            </w:pPr>
            <w:r w:rsidRPr="00992370">
              <w:t>Currently non-invasive</w:t>
            </w:r>
          </w:p>
        </w:tc>
        <w:tc>
          <w:tcPr>
            <w:tcW w:w="850" w:type="dxa"/>
            <w:shd w:val="clear" w:color="auto" w:fill="auto"/>
            <w:vAlign w:val="center"/>
          </w:tcPr>
          <w:p w14:paraId="266C3FC0" w14:textId="77777777" w:rsidR="00E4013F" w:rsidRPr="00992370" w:rsidRDefault="00E4013F" w:rsidP="00590E8D">
            <w:pPr>
              <w:pStyle w:val="TA"/>
            </w:pPr>
          </w:p>
        </w:tc>
        <w:tc>
          <w:tcPr>
            <w:tcW w:w="1134" w:type="dxa"/>
            <w:shd w:val="clear" w:color="auto" w:fill="auto"/>
            <w:vAlign w:val="center"/>
          </w:tcPr>
          <w:p w14:paraId="21D663F2" w14:textId="77777777" w:rsidR="00E4013F" w:rsidRPr="00992370" w:rsidRDefault="00E4013F" w:rsidP="00590E8D">
            <w:pPr>
              <w:pStyle w:val="TA"/>
            </w:pPr>
          </w:p>
        </w:tc>
        <w:tc>
          <w:tcPr>
            <w:tcW w:w="851" w:type="dxa"/>
            <w:shd w:val="clear" w:color="auto" w:fill="auto"/>
            <w:vAlign w:val="center"/>
          </w:tcPr>
          <w:p w14:paraId="38C5016C" w14:textId="77777777" w:rsidR="00E4013F" w:rsidRPr="00992370" w:rsidRDefault="00E4013F" w:rsidP="00E13B3F">
            <w:pPr>
              <w:pStyle w:val="TA"/>
              <w:jc w:val="center"/>
            </w:pPr>
            <w:r w:rsidRPr="00992370">
              <w:t>0</w:t>
            </w:r>
          </w:p>
        </w:tc>
        <w:tc>
          <w:tcPr>
            <w:tcW w:w="1134" w:type="dxa"/>
            <w:shd w:val="clear" w:color="auto" w:fill="auto"/>
            <w:vAlign w:val="center"/>
          </w:tcPr>
          <w:p w14:paraId="78D46326" w14:textId="77777777" w:rsidR="00E4013F" w:rsidRPr="00992370" w:rsidRDefault="00E4013F" w:rsidP="00590E8D">
            <w:pPr>
              <w:pStyle w:val="TA"/>
            </w:pPr>
            <w:r>
              <w:t>Lower</w:t>
            </w:r>
          </w:p>
        </w:tc>
      </w:tr>
      <w:tr w:rsidR="00E4013F" w:rsidRPr="00992370" w14:paraId="43FA222C" w14:textId="77777777" w:rsidTr="007A331F">
        <w:trPr>
          <w:cantSplit/>
        </w:trPr>
        <w:tc>
          <w:tcPr>
            <w:tcW w:w="2093" w:type="dxa"/>
            <w:shd w:val="clear" w:color="auto" w:fill="auto"/>
            <w:vAlign w:val="center"/>
          </w:tcPr>
          <w:p w14:paraId="3E679722" w14:textId="77777777" w:rsidR="00E4013F" w:rsidRPr="00590E8D" w:rsidRDefault="00E4013F" w:rsidP="00590E8D">
            <w:pPr>
              <w:pStyle w:val="TA"/>
              <w:rPr>
                <w:i/>
              </w:rPr>
            </w:pPr>
            <w:r w:rsidRPr="00590E8D">
              <w:rPr>
                <w:i/>
              </w:rPr>
              <w:t>Dryopteris cycadina</w:t>
            </w:r>
          </w:p>
        </w:tc>
        <w:tc>
          <w:tcPr>
            <w:tcW w:w="1843" w:type="dxa"/>
            <w:shd w:val="clear" w:color="auto" w:fill="auto"/>
            <w:vAlign w:val="center"/>
          </w:tcPr>
          <w:p w14:paraId="271DB9F0" w14:textId="77777777" w:rsidR="00E4013F" w:rsidRPr="00992370" w:rsidRDefault="00E4013F" w:rsidP="00590E8D">
            <w:pPr>
              <w:pStyle w:val="TA"/>
            </w:pPr>
            <w:r w:rsidRPr="00992370">
              <w:t>Hardy Shield Fern</w:t>
            </w:r>
          </w:p>
        </w:tc>
        <w:tc>
          <w:tcPr>
            <w:tcW w:w="1417" w:type="dxa"/>
            <w:shd w:val="clear" w:color="auto" w:fill="auto"/>
            <w:vAlign w:val="center"/>
          </w:tcPr>
          <w:p w14:paraId="3A72E3B6" w14:textId="77777777" w:rsidR="00E4013F" w:rsidRPr="00992370" w:rsidRDefault="00E4013F" w:rsidP="00590E8D">
            <w:pPr>
              <w:pStyle w:val="TA"/>
            </w:pPr>
            <w:r w:rsidRPr="00992370">
              <w:t>Dryopteridaceae</w:t>
            </w:r>
          </w:p>
        </w:tc>
        <w:tc>
          <w:tcPr>
            <w:tcW w:w="1276" w:type="dxa"/>
            <w:shd w:val="clear" w:color="auto" w:fill="auto"/>
            <w:vAlign w:val="center"/>
          </w:tcPr>
          <w:p w14:paraId="64968772" w14:textId="36737BCB" w:rsidR="00E4013F" w:rsidRPr="00992370" w:rsidRDefault="002F4B55" w:rsidP="00590E8D">
            <w:pPr>
              <w:pStyle w:val="TA"/>
            </w:pPr>
            <w:r>
              <w:t>Casual or ruderal</w:t>
            </w:r>
          </w:p>
        </w:tc>
        <w:tc>
          <w:tcPr>
            <w:tcW w:w="1134" w:type="dxa"/>
            <w:shd w:val="clear" w:color="auto" w:fill="auto"/>
            <w:vAlign w:val="center"/>
          </w:tcPr>
          <w:p w14:paraId="7DD7017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C5F54DF" w14:textId="77777777" w:rsidR="00E4013F" w:rsidRPr="00992370" w:rsidRDefault="00E4013F" w:rsidP="00590E8D">
            <w:pPr>
              <w:pStyle w:val="TA"/>
            </w:pPr>
          </w:p>
        </w:tc>
        <w:tc>
          <w:tcPr>
            <w:tcW w:w="1134" w:type="dxa"/>
            <w:shd w:val="clear" w:color="auto" w:fill="auto"/>
            <w:vAlign w:val="center"/>
          </w:tcPr>
          <w:p w14:paraId="3047BC90" w14:textId="77777777" w:rsidR="00E4013F" w:rsidRPr="00992370" w:rsidRDefault="00E4013F" w:rsidP="00590E8D">
            <w:pPr>
              <w:pStyle w:val="TA"/>
            </w:pPr>
            <w:r w:rsidRPr="00992370">
              <w:t>Currently non-invasive</w:t>
            </w:r>
          </w:p>
        </w:tc>
        <w:tc>
          <w:tcPr>
            <w:tcW w:w="850" w:type="dxa"/>
            <w:shd w:val="clear" w:color="auto" w:fill="auto"/>
            <w:vAlign w:val="center"/>
          </w:tcPr>
          <w:p w14:paraId="4B19BA14" w14:textId="77777777" w:rsidR="00E4013F" w:rsidRPr="00992370" w:rsidRDefault="00E4013F" w:rsidP="00590E8D">
            <w:pPr>
              <w:pStyle w:val="TA"/>
            </w:pPr>
          </w:p>
        </w:tc>
        <w:tc>
          <w:tcPr>
            <w:tcW w:w="1134" w:type="dxa"/>
            <w:shd w:val="clear" w:color="auto" w:fill="auto"/>
            <w:vAlign w:val="center"/>
          </w:tcPr>
          <w:p w14:paraId="35045BF8" w14:textId="77777777" w:rsidR="00E4013F" w:rsidRPr="00992370" w:rsidRDefault="00E4013F" w:rsidP="00590E8D">
            <w:pPr>
              <w:pStyle w:val="TA"/>
            </w:pPr>
          </w:p>
        </w:tc>
        <w:tc>
          <w:tcPr>
            <w:tcW w:w="851" w:type="dxa"/>
            <w:shd w:val="clear" w:color="auto" w:fill="auto"/>
            <w:vAlign w:val="center"/>
          </w:tcPr>
          <w:p w14:paraId="0349169C" w14:textId="77777777" w:rsidR="00E4013F" w:rsidRPr="00992370" w:rsidRDefault="00E4013F" w:rsidP="00E13B3F">
            <w:pPr>
              <w:pStyle w:val="TA"/>
              <w:jc w:val="center"/>
            </w:pPr>
            <w:r w:rsidRPr="00992370">
              <w:t>0</w:t>
            </w:r>
          </w:p>
        </w:tc>
        <w:tc>
          <w:tcPr>
            <w:tcW w:w="1134" w:type="dxa"/>
            <w:shd w:val="clear" w:color="auto" w:fill="auto"/>
            <w:vAlign w:val="center"/>
          </w:tcPr>
          <w:p w14:paraId="25F50629" w14:textId="77777777" w:rsidR="00E4013F" w:rsidRPr="00992370" w:rsidRDefault="00E4013F" w:rsidP="00590E8D">
            <w:pPr>
              <w:pStyle w:val="TA"/>
            </w:pPr>
            <w:r>
              <w:t>Lower</w:t>
            </w:r>
          </w:p>
        </w:tc>
      </w:tr>
      <w:tr w:rsidR="00E4013F" w:rsidRPr="00992370" w14:paraId="03DCB0BB" w14:textId="77777777" w:rsidTr="007A331F">
        <w:trPr>
          <w:cantSplit/>
        </w:trPr>
        <w:tc>
          <w:tcPr>
            <w:tcW w:w="2093" w:type="dxa"/>
            <w:shd w:val="clear" w:color="auto" w:fill="auto"/>
            <w:vAlign w:val="center"/>
          </w:tcPr>
          <w:p w14:paraId="6DFDC334" w14:textId="77777777" w:rsidR="00E4013F" w:rsidRPr="00590E8D" w:rsidRDefault="00E4013F" w:rsidP="00590E8D">
            <w:pPr>
              <w:pStyle w:val="TA"/>
              <w:rPr>
                <w:i/>
              </w:rPr>
            </w:pPr>
            <w:r w:rsidRPr="00590E8D">
              <w:rPr>
                <w:i/>
              </w:rPr>
              <w:t>Echinochloa esculenta</w:t>
            </w:r>
          </w:p>
        </w:tc>
        <w:tc>
          <w:tcPr>
            <w:tcW w:w="1843" w:type="dxa"/>
            <w:shd w:val="clear" w:color="auto" w:fill="auto"/>
            <w:vAlign w:val="center"/>
          </w:tcPr>
          <w:p w14:paraId="3B369E33" w14:textId="77777777" w:rsidR="00E4013F" w:rsidRPr="00992370" w:rsidRDefault="00E4013F" w:rsidP="00590E8D">
            <w:pPr>
              <w:pStyle w:val="TA"/>
            </w:pPr>
            <w:r w:rsidRPr="00992370">
              <w:t>Japanese Millet</w:t>
            </w:r>
          </w:p>
        </w:tc>
        <w:tc>
          <w:tcPr>
            <w:tcW w:w="1417" w:type="dxa"/>
            <w:shd w:val="clear" w:color="auto" w:fill="auto"/>
            <w:vAlign w:val="center"/>
          </w:tcPr>
          <w:p w14:paraId="395FCB31" w14:textId="77777777" w:rsidR="00E4013F" w:rsidRPr="00992370" w:rsidRDefault="00E4013F" w:rsidP="00590E8D">
            <w:pPr>
              <w:pStyle w:val="TA"/>
            </w:pPr>
            <w:r w:rsidRPr="00992370">
              <w:t>Poaceae</w:t>
            </w:r>
          </w:p>
        </w:tc>
        <w:tc>
          <w:tcPr>
            <w:tcW w:w="1276" w:type="dxa"/>
            <w:shd w:val="clear" w:color="auto" w:fill="auto"/>
            <w:vAlign w:val="center"/>
          </w:tcPr>
          <w:p w14:paraId="2B02E746" w14:textId="2C3DDF8E" w:rsidR="00E4013F" w:rsidRPr="00992370" w:rsidRDefault="002F4B55" w:rsidP="00590E8D">
            <w:pPr>
              <w:pStyle w:val="TA"/>
            </w:pPr>
            <w:r>
              <w:t>Casual or ruderal</w:t>
            </w:r>
          </w:p>
        </w:tc>
        <w:tc>
          <w:tcPr>
            <w:tcW w:w="1134" w:type="dxa"/>
            <w:shd w:val="clear" w:color="auto" w:fill="auto"/>
            <w:vAlign w:val="center"/>
          </w:tcPr>
          <w:p w14:paraId="296F456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C6DD4F" w14:textId="77777777" w:rsidR="00E4013F" w:rsidRPr="00992370" w:rsidRDefault="00E4013F" w:rsidP="00590E8D">
            <w:pPr>
              <w:pStyle w:val="TA"/>
            </w:pPr>
          </w:p>
        </w:tc>
        <w:tc>
          <w:tcPr>
            <w:tcW w:w="1134" w:type="dxa"/>
            <w:shd w:val="clear" w:color="auto" w:fill="auto"/>
            <w:vAlign w:val="center"/>
          </w:tcPr>
          <w:p w14:paraId="6424E575" w14:textId="77777777" w:rsidR="00E4013F" w:rsidRPr="00992370" w:rsidRDefault="00E4013F" w:rsidP="00590E8D">
            <w:pPr>
              <w:pStyle w:val="TA"/>
            </w:pPr>
            <w:r w:rsidRPr="00992370">
              <w:t>Currently non-invasive</w:t>
            </w:r>
          </w:p>
        </w:tc>
        <w:tc>
          <w:tcPr>
            <w:tcW w:w="850" w:type="dxa"/>
            <w:shd w:val="clear" w:color="auto" w:fill="auto"/>
            <w:vAlign w:val="center"/>
          </w:tcPr>
          <w:p w14:paraId="76839776" w14:textId="77777777" w:rsidR="00E4013F" w:rsidRPr="00992370" w:rsidRDefault="00E4013F" w:rsidP="00590E8D">
            <w:pPr>
              <w:pStyle w:val="TA"/>
            </w:pPr>
          </w:p>
        </w:tc>
        <w:tc>
          <w:tcPr>
            <w:tcW w:w="1134" w:type="dxa"/>
            <w:shd w:val="clear" w:color="auto" w:fill="auto"/>
            <w:vAlign w:val="center"/>
          </w:tcPr>
          <w:p w14:paraId="31568187" w14:textId="77777777" w:rsidR="00E4013F" w:rsidRPr="00992370" w:rsidRDefault="00E4013F" w:rsidP="00590E8D">
            <w:pPr>
              <w:pStyle w:val="TA"/>
            </w:pPr>
          </w:p>
        </w:tc>
        <w:tc>
          <w:tcPr>
            <w:tcW w:w="851" w:type="dxa"/>
            <w:shd w:val="clear" w:color="auto" w:fill="auto"/>
            <w:vAlign w:val="center"/>
          </w:tcPr>
          <w:p w14:paraId="5EB3F507" w14:textId="77777777" w:rsidR="00E4013F" w:rsidRPr="00992370" w:rsidRDefault="00E4013F" w:rsidP="00E13B3F">
            <w:pPr>
              <w:pStyle w:val="TA"/>
              <w:jc w:val="center"/>
            </w:pPr>
            <w:r w:rsidRPr="00992370">
              <w:t>0</w:t>
            </w:r>
          </w:p>
        </w:tc>
        <w:tc>
          <w:tcPr>
            <w:tcW w:w="1134" w:type="dxa"/>
            <w:shd w:val="clear" w:color="auto" w:fill="auto"/>
            <w:vAlign w:val="center"/>
          </w:tcPr>
          <w:p w14:paraId="38CBF758" w14:textId="77777777" w:rsidR="00E4013F" w:rsidRPr="00992370" w:rsidRDefault="00E4013F" w:rsidP="00590E8D">
            <w:pPr>
              <w:pStyle w:val="TA"/>
            </w:pPr>
            <w:r>
              <w:t>Lower</w:t>
            </w:r>
          </w:p>
        </w:tc>
      </w:tr>
      <w:tr w:rsidR="00E4013F" w:rsidRPr="00992370" w14:paraId="56EFC2FA" w14:textId="77777777" w:rsidTr="007A331F">
        <w:trPr>
          <w:cantSplit/>
        </w:trPr>
        <w:tc>
          <w:tcPr>
            <w:tcW w:w="2093" w:type="dxa"/>
            <w:shd w:val="clear" w:color="auto" w:fill="auto"/>
            <w:vAlign w:val="center"/>
          </w:tcPr>
          <w:p w14:paraId="4474AD88" w14:textId="77777777" w:rsidR="00E4013F" w:rsidRPr="00590E8D" w:rsidRDefault="00E4013F" w:rsidP="00590E8D">
            <w:pPr>
              <w:pStyle w:val="TA"/>
              <w:rPr>
                <w:i/>
              </w:rPr>
            </w:pPr>
            <w:r w:rsidRPr="00590E8D">
              <w:rPr>
                <w:i/>
              </w:rPr>
              <w:t>Echinochloa frumentacea</w:t>
            </w:r>
          </w:p>
        </w:tc>
        <w:tc>
          <w:tcPr>
            <w:tcW w:w="1843" w:type="dxa"/>
            <w:shd w:val="clear" w:color="auto" w:fill="auto"/>
            <w:vAlign w:val="center"/>
          </w:tcPr>
          <w:p w14:paraId="4B320BB4" w14:textId="77777777" w:rsidR="00E4013F" w:rsidRPr="00992370" w:rsidRDefault="00E4013F" w:rsidP="00590E8D">
            <w:pPr>
              <w:pStyle w:val="TA"/>
            </w:pPr>
            <w:r w:rsidRPr="00992370">
              <w:t>Siberian Millet</w:t>
            </w:r>
          </w:p>
        </w:tc>
        <w:tc>
          <w:tcPr>
            <w:tcW w:w="1417" w:type="dxa"/>
            <w:shd w:val="clear" w:color="auto" w:fill="auto"/>
            <w:vAlign w:val="center"/>
          </w:tcPr>
          <w:p w14:paraId="59F7D54D" w14:textId="77777777" w:rsidR="00E4013F" w:rsidRPr="00992370" w:rsidRDefault="00E4013F" w:rsidP="00590E8D">
            <w:pPr>
              <w:pStyle w:val="TA"/>
            </w:pPr>
            <w:r w:rsidRPr="00992370">
              <w:t>Poaceae</w:t>
            </w:r>
          </w:p>
        </w:tc>
        <w:tc>
          <w:tcPr>
            <w:tcW w:w="1276" w:type="dxa"/>
            <w:shd w:val="clear" w:color="auto" w:fill="auto"/>
            <w:vAlign w:val="center"/>
          </w:tcPr>
          <w:p w14:paraId="13BECDCE" w14:textId="514FEA66" w:rsidR="00E4013F" w:rsidRPr="00992370" w:rsidRDefault="002F4B55" w:rsidP="00590E8D">
            <w:pPr>
              <w:pStyle w:val="TA"/>
            </w:pPr>
            <w:r>
              <w:t>Casual or ruderal</w:t>
            </w:r>
          </w:p>
        </w:tc>
        <w:tc>
          <w:tcPr>
            <w:tcW w:w="1134" w:type="dxa"/>
            <w:shd w:val="clear" w:color="auto" w:fill="auto"/>
            <w:vAlign w:val="center"/>
          </w:tcPr>
          <w:p w14:paraId="19EA21B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61C4711" w14:textId="77777777" w:rsidR="00E4013F" w:rsidRPr="00992370" w:rsidRDefault="00E4013F" w:rsidP="00590E8D">
            <w:pPr>
              <w:pStyle w:val="TA"/>
            </w:pPr>
          </w:p>
        </w:tc>
        <w:tc>
          <w:tcPr>
            <w:tcW w:w="1134" w:type="dxa"/>
            <w:shd w:val="clear" w:color="auto" w:fill="auto"/>
            <w:vAlign w:val="center"/>
          </w:tcPr>
          <w:p w14:paraId="45DF2BFF" w14:textId="77777777" w:rsidR="00E4013F" w:rsidRPr="00992370" w:rsidRDefault="00E4013F" w:rsidP="00590E8D">
            <w:pPr>
              <w:pStyle w:val="TA"/>
            </w:pPr>
            <w:r w:rsidRPr="00992370">
              <w:t>Currently non-invasive</w:t>
            </w:r>
          </w:p>
        </w:tc>
        <w:tc>
          <w:tcPr>
            <w:tcW w:w="850" w:type="dxa"/>
            <w:shd w:val="clear" w:color="auto" w:fill="auto"/>
            <w:vAlign w:val="center"/>
          </w:tcPr>
          <w:p w14:paraId="1DA7A0CB" w14:textId="77777777" w:rsidR="00E4013F" w:rsidRPr="00992370" w:rsidRDefault="00E4013F" w:rsidP="00590E8D">
            <w:pPr>
              <w:pStyle w:val="TA"/>
            </w:pPr>
          </w:p>
        </w:tc>
        <w:tc>
          <w:tcPr>
            <w:tcW w:w="1134" w:type="dxa"/>
            <w:shd w:val="clear" w:color="auto" w:fill="auto"/>
            <w:vAlign w:val="center"/>
          </w:tcPr>
          <w:p w14:paraId="42D04657" w14:textId="77777777" w:rsidR="00E4013F" w:rsidRPr="00992370" w:rsidRDefault="00E4013F" w:rsidP="00590E8D">
            <w:pPr>
              <w:pStyle w:val="TA"/>
            </w:pPr>
          </w:p>
        </w:tc>
        <w:tc>
          <w:tcPr>
            <w:tcW w:w="851" w:type="dxa"/>
            <w:shd w:val="clear" w:color="auto" w:fill="auto"/>
            <w:vAlign w:val="center"/>
          </w:tcPr>
          <w:p w14:paraId="4B275318" w14:textId="77777777" w:rsidR="00E4013F" w:rsidRPr="00992370" w:rsidRDefault="00E4013F" w:rsidP="00E13B3F">
            <w:pPr>
              <w:pStyle w:val="TA"/>
              <w:jc w:val="center"/>
            </w:pPr>
            <w:r w:rsidRPr="00992370">
              <w:t>0</w:t>
            </w:r>
          </w:p>
        </w:tc>
        <w:tc>
          <w:tcPr>
            <w:tcW w:w="1134" w:type="dxa"/>
            <w:shd w:val="clear" w:color="auto" w:fill="auto"/>
            <w:vAlign w:val="center"/>
          </w:tcPr>
          <w:p w14:paraId="3EAB913E" w14:textId="77777777" w:rsidR="00E4013F" w:rsidRPr="00992370" w:rsidRDefault="00E4013F" w:rsidP="00590E8D">
            <w:pPr>
              <w:pStyle w:val="TA"/>
            </w:pPr>
            <w:r>
              <w:t>Lower</w:t>
            </w:r>
          </w:p>
        </w:tc>
      </w:tr>
      <w:tr w:rsidR="00E4013F" w:rsidRPr="00992370" w14:paraId="79DA8D7F" w14:textId="77777777" w:rsidTr="007A331F">
        <w:trPr>
          <w:cantSplit/>
        </w:trPr>
        <w:tc>
          <w:tcPr>
            <w:tcW w:w="2093" w:type="dxa"/>
            <w:shd w:val="clear" w:color="auto" w:fill="auto"/>
            <w:vAlign w:val="center"/>
          </w:tcPr>
          <w:p w14:paraId="4717C74A" w14:textId="77777777" w:rsidR="00E4013F" w:rsidRPr="00590E8D" w:rsidRDefault="00E4013F" w:rsidP="00590E8D">
            <w:pPr>
              <w:pStyle w:val="TA"/>
              <w:rPr>
                <w:i/>
              </w:rPr>
            </w:pPr>
            <w:r w:rsidRPr="00590E8D">
              <w:rPr>
                <w:i/>
              </w:rPr>
              <w:t>Echinochloa microstachya</w:t>
            </w:r>
          </w:p>
        </w:tc>
        <w:tc>
          <w:tcPr>
            <w:tcW w:w="1843" w:type="dxa"/>
            <w:shd w:val="clear" w:color="auto" w:fill="auto"/>
            <w:vAlign w:val="center"/>
          </w:tcPr>
          <w:p w14:paraId="76452CE2" w14:textId="77777777" w:rsidR="00E4013F" w:rsidRPr="00992370" w:rsidRDefault="00E4013F" w:rsidP="00590E8D">
            <w:pPr>
              <w:pStyle w:val="TA"/>
            </w:pPr>
            <w:r w:rsidRPr="00992370">
              <w:t>Prickly Barnyard Grass</w:t>
            </w:r>
          </w:p>
        </w:tc>
        <w:tc>
          <w:tcPr>
            <w:tcW w:w="1417" w:type="dxa"/>
            <w:shd w:val="clear" w:color="auto" w:fill="auto"/>
            <w:vAlign w:val="center"/>
          </w:tcPr>
          <w:p w14:paraId="56D7D37C" w14:textId="77777777" w:rsidR="00E4013F" w:rsidRPr="00992370" w:rsidRDefault="00E4013F" w:rsidP="00590E8D">
            <w:pPr>
              <w:pStyle w:val="TA"/>
            </w:pPr>
            <w:r w:rsidRPr="00992370">
              <w:t>Poaceae</w:t>
            </w:r>
          </w:p>
        </w:tc>
        <w:tc>
          <w:tcPr>
            <w:tcW w:w="1276" w:type="dxa"/>
            <w:shd w:val="clear" w:color="auto" w:fill="auto"/>
            <w:vAlign w:val="center"/>
          </w:tcPr>
          <w:p w14:paraId="30D91FC7" w14:textId="12277202" w:rsidR="00E4013F" w:rsidRPr="00992370" w:rsidRDefault="002F4B55" w:rsidP="00590E8D">
            <w:pPr>
              <w:pStyle w:val="TA"/>
            </w:pPr>
            <w:r>
              <w:t>Casual or ruderal</w:t>
            </w:r>
          </w:p>
        </w:tc>
        <w:tc>
          <w:tcPr>
            <w:tcW w:w="1134" w:type="dxa"/>
            <w:shd w:val="clear" w:color="auto" w:fill="auto"/>
            <w:vAlign w:val="center"/>
          </w:tcPr>
          <w:p w14:paraId="14A4E61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51AECAD" w14:textId="77777777" w:rsidR="00E4013F" w:rsidRPr="00992370" w:rsidRDefault="00E4013F" w:rsidP="00590E8D">
            <w:pPr>
              <w:pStyle w:val="TA"/>
            </w:pPr>
          </w:p>
        </w:tc>
        <w:tc>
          <w:tcPr>
            <w:tcW w:w="1134" w:type="dxa"/>
            <w:shd w:val="clear" w:color="auto" w:fill="auto"/>
            <w:vAlign w:val="center"/>
          </w:tcPr>
          <w:p w14:paraId="44F65BCD" w14:textId="77777777" w:rsidR="00E4013F" w:rsidRPr="00992370" w:rsidRDefault="00E4013F" w:rsidP="00590E8D">
            <w:pPr>
              <w:pStyle w:val="TA"/>
            </w:pPr>
            <w:r w:rsidRPr="00992370">
              <w:t>Currently non-invasive</w:t>
            </w:r>
          </w:p>
        </w:tc>
        <w:tc>
          <w:tcPr>
            <w:tcW w:w="850" w:type="dxa"/>
            <w:shd w:val="clear" w:color="auto" w:fill="auto"/>
            <w:vAlign w:val="center"/>
          </w:tcPr>
          <w:p w14:paraId="3A2C8EBB" w14:textId="77777777" w:rsidR="00E4013F" w:rsidRPr="00992370" w:rsidRDefault="00E4013F" w:rsidP="00590E8D">
            <w:pPr>
              <w:pStyle w:val="TA"/>
            </w:pPr>
          </w:p>
        </w:tc>
        <w:tc>
          <w:tcPr>
            <w:tcW w:w="1134" w:type="dxa"/>
            <w:shd w:val="clear" w:color="auto" w:fill="auto"/>
            <w:vAlign w:val="center"/>
          </w:tcPr>
          <w:p w14:paraId="5A6C6BCE" w14:textId="77777777" w:rsidR="00E4013F" w:rsidRPr="00992370" w:rsidRDefault="00E4013F" w:rsidP="00590E8D">
            <w:pPr>
              <w:pStyle w:val="TA"/>
            </w:pPr>
          </w:p>
        </w:tc>
        <w:tc>
          <w:tcPr>
            <w:tcW w:w="851" w:type="dxa"/>
            <w:shd w:val="clear" w:color="auto" w:fill="auto"/>
            <w:vAlign w:val="center"/>
          </w:tcPr>
          <w:p w14:paraId="0C70AFCE" w14:textId="77777777" w:rsidR="00E4013F" w:rsidRPr="00992370" w:rsidRDefault="00E4013F" w:rsidP="00E13B3F">
            <w:pPr>
              <w:pStyle w:val="TA"/>
              <w:jc w:val="center"/>
            </w:pPr>
            <w:r w:rsidRPr="00992370">
              <w:t>0</w:t>
            </w:r>
          </w:p>
        </w:tc>
        <w:tc>
          <w:tcPr>
            <w:tcW w:w="1134" w:type="dxa"/>
            <w:shd w:val="clear" w:color="auto" w:fill="auto"/>
            <w:vAlign w:val="center"/>
          </w:tcPr>
          <w:p w14:paraId="5A152FE0" w14:textId="77777777" w:rsidR="00E4013F" w:rsidRPr="00992370" w:rsidRDefault="00E4013F" w:rsidP="00590E8D">
            <w:pPr>
              <w:pStyle w:val="TA"/>
            </w:pPr>
            <w:r>
              <w:t>Lower</w:t>
            </w:r>
          </w:p>
        </w:tc>
      </w:tr>
      <w:tr w:rsidR="00E4013F" w:rsidRPr="00992370" w14:paraId="2F6DACB5" w14:textId="77777777" w:rsidTr="007A331F">
        <w:trPr>
          <w:cantSplit/>
        </w:trPr>
        <w:tc>
          <w:tcPr>
            <w:tcW w:w="2093" w:type="dxa"/>
            <w:shd w:val="clear" w:color="auto" w:fill="auto"/>
            <w:vAlign w:val="center"/>
          </w:tcPr>
          <w:p w14:paraId="50733B45" w14:textId="77777777" w:rsidR="00E4013F" w:rsidRPr="00590E8D" w:rsidRDefault="00E4013F" w:rsidP="00590E8D">
            <w:pPr>
              <w:pStyle w:val="TA"/>
              <w:rPr>
                <w:i/>
              </w:rPr>
            </w:pPr>
            <w:r w:rsidRPr="00590E8D">
              <w:rPr>
                <w:i/>
              </w:rPr>
              <w:t>Eclipta prostrata</w:t>
            </w:r>
          </w:p>
        </w:tc>
        <w:tc>
          <w:tcPr>
            <w:tcW w:w="1843" w:type="dxa"/>
            <w:shd w:val="clear" w:color="auto" w:fill="auto"/>
            <w:vAlign w:val="center"/>
          </w:tcPr>
          <w:p w14:paraId="6FB5A2E6" w14:textId="77777777" w:rsidR="00E4013F" w:rsidRPr="00992370" w:rsidRDefault="00E4013F" w:rsidP="00590E8D">
            <w:pPr>
              <w:pStyle w:val="TA"/>
            </w:pPr>
            <w:r w:rsidRPr="00992370">
              <w:t>White Eclipta</w:t>
            </w:r>
          </w:p>
        </w:tc>
        <w:tc>
          <w:tcPr>
            <w:tcW w:w="1417" w:type="dxa"/>
            <w:shd w:val="clear" w:color="auto" w:fill="auto"/>
            <w:vAlign w:val="center"/>
          </w:tcPr>
          <w:p w14:paraId="263753C8" w14:textId="77777777" w:rsidR="00E4013F" w:rsidRPr="00992370" w:rsidRDefault="00E4013F" w:rsidP="00590E8D">
            <w:pPr>
              <w:pStyle w:val="TA"/>
            </w:pPr>
            <w:r w:rsidRPr="00992370">
              <w:t>Asteraceae</w:t>
            </w:r>
          </w:p>
        </w:tc>
        <w:tc>
          <w:tcPr>
            <w:tcW w:w="1276" w:type="dxa"/>
            <w:shd w:val="clear" w:color="auto" w:fill="auto"/>
            <w:vAlign w:val="center"/>
          </w:tcPr>
          <w:p w14:paraId="3395EDCF" w14:textId="4D153CDD" w:rsidR="00E4013F" w:rsidRPr="00992370" w:rsidRDefault="002F4B55" w:rsidP="00590E8D">
            <w:pPr>
              <w:pStyle w:val="TA"/>
            </w:pPr>
            <w:r>
              <w:t>Casual or ruderal</w:t>
            </w:r>
          </w:p>
        </w:tc>
        <w:tc>
          <w:tcPr>
            <w:tcW w:w="1134" w:type="dxa"/>
            <w:shd w:val="clear" w:color="auto" w:fill="auto"/>
            <w:vAlign w:val="center"/>
          </w:tcPr>
          <w:p w14:paraId="19D0E2F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A0ADA4" w14:textId="77777777" w:rsidR="00E4013F" w:rsidRPr="00992370" w:rsidRDefault="00E4013F" w:rsidP="00590E8D">
            <w:pPr>
              <w:pStyle w:val="TA"/>
            </w:pPr>
          </w:p>
        </w:tc>
        <w:tc>
          <w:tcPr>
            <w:tcW w:w="1134" w:type="dxa"/>
            <w:shd w:val="clear" w:color="auto" w:fill="auto"/>
            <w:vAlign w:val="center"/>
          </w:tcPr>
          <w:p w14:paraId="18327374" w14:textId="77777777" w:rsidR="00E4013F" w:rsidRPr="00992370" w:rsidRDefault="00E4013F" w:rsidP="00590E8D">
            <w:pPr>
              <w:pStyle w:val="TA"/>
            </w:pPr>
            <w:r w:rsidRPr="00992370">
              <w:t>Currently non-invasive</w:t>
            </w:r>
          </w:p>
        </w:tc>
        <w:tc>
          <w:tcPr>
            <w:tcW w:w="850" w:type="dxa"/>
            <w:shd w:val="clear" w:color="auto" w:fill="auto"/>
            <w:vAlign w:val="center"/>
          </w:tcPr>
          <w:p w14:paraId="6283DAD1" w14:textId="77777777" w:rsidR="00E4013F" w:rsidRPr="00992370" w:rsidRDefault="00E4013F" w:rsidP="00590E8D">
            <w:pPr>
              <w:pStyle w:val="TA"/>
            </w:pPr>
          </w:p>
        </w:tc>
        <w:tc>
          <w:tcPr>
            <w:tcW w:w="1134" w:type="dxa"/>
            <w:shd w:val="clear" w:color="auto" w:fill="auto"/>
            <w:vAlign w:val="center"/>
          </w:tcPr>
          <w:p w14:paraId="776E6E2C" w14:textId="77777777" w:rsidR="00E4013F" w:rsidRPr="00992370" w:rsidRDefault="00E4013F" w:rsidP="00590E8D">
            <w:pPr>
              <w:pStyle w:val="TA"/>
            </w:pPr>
          </w:p>
        </w:tc>
        <w:tc>
          <w:tcPr>
            <w:tcW w:w="851" w:type="dxa"/>
            <w:shd w:val="clear" w:color="auto" w:fill="auto"/>
            <w:vAlign w:val="center"/>
          </w:tcPr>
          <w:p w14:paraId="62857D8D" w14:textId="77777777" w:rsidR="00E4013F" w:rsidRPr="00992370" w:rsidRDefault="00E4013F" w:rsidP="00E13B3F">
            <w:pPr>
              <w:pStyle w:val="TA"/>
              <w:jc w:val="center"/>
            </w:pPr>
            <w:r w:rsidRPr="00992370">
              <w:t>0</w:t>
            </w:r>
          </w:p>
        </w:tc>
        <w:tc>
          <w:tcPr>
            <w:tcW w:w="1134" w:type="dxa"/>
            <w:shd w:val="clear" w:color="auto" w:fill="auto"/>
            <w:vAlign w:val="center"/>
          </w:tcPr>
          <w:p w14:paraId="362E75E5" w14:textId="77777777" w:rsidR="00E4013F" w:rsidRPr="00992370" w:rsidRDefault="00E4013F" w:rsidP="00590E8D">
            <w:pPr>
              <w:pStyle w:val="TA"/>
            </w:pPr>
            <w:r>
              <w:t>Lower</w:t>
            </w:r>
          </w:p>
        </w:tc>
      </w:tr>
      <w:tr w:rsidR="00E4013F" w:rsidRPr="00992370" w14:paraId="501AFCBA" w14:textId="77777777" w:rsidTr="007A331F">
        <w:trPr>
          <w:cantSplit/>
        </w:trPr>
        <w:tc>
          <w:tcPr>
            <w:tcW w:w="2093" w:type="dxa"/>
            <w:shd w:val="clear" w:color="auto" w:fill="auto"/>
            <w:vAlign w:val="center"/>
          </w:tcPr>
          <w:p w14:paraId="1D875F6B" w14:textId="77777777" w:rsidR="00E4013F" w:rsidRPr="00590E8D" w:rsidRDefault="00E4013F" w:rsidP="00590E8D">
            <w:pPr>
              <w:pStyle w:val="TA"/>
              <w:rPr>
                <w:i/>
              </w:rPr>
            </w:pPr>
            <w:r w:rsidRPr="00590E8D">
              <w:rPr>
                <w:i/>
              </w:rPr>
              <w:t>Eleocharis minuta</w:t>
            </w:r>
          </w:p>
        </w:tc>
        <w:tc>
          <w:tcPr>
            <w:tcW w:w="1843" w:type="dxa"/>
            <w:shd w:val="clear" w:color="auto" w:fill="auto"/>
            <w:vAlign w:val="center"/>
          </w:tcPr>
          <w:p w14:paraId="6D64402B" w14:textId="77777777" w:rsidR="00E4013F" w:rsidRPr="00992370" w:rsidRDefault="00E4013F" w:rsidP="00590E8D">
            <w:pPr>
              <w:pStyle w:val="TA"/>
            </w:pPr>
            <w:r w:rsidRPr="00992370">
              <w:t>Variable Spike-rush</w:t>
            </w:r>
          </w:p>
        </w:tc>
        <w:tc>
          <w:tcPr>
            <w:tcW w:w="1417" w:type="dxa"/>
            <w:shd w:val="clear" w:color="auto" w:fill="auto"/>
            <w:vAlign w:val="center"/>
          </w:tcPr>
          <w:p w14:paraId="39FEA995" w14:textId="77777777" w:rsidR="00E4013F" w:rsidRPr="00992370" w:rsidRDefault="00E4013F" w:rsidP="00590E8D">
            <w:pPr>
              <w:pStyle w:val="TA"/>
            </w:pPr>
            <w:r w:rsidRPr="00992370">
              <w:t>Cyperaceae</w:t>
            </w:r>
          </w:p>
        </w:tc>
        <w:tc>
          <w:tcPr>
            <w:tcW w:w="1276" w:type="dxa"/>
            <w:shd w:val="clear" w:color="auto" w:fill="auto"/>
            <w:vAlign w:val="center"/>
          </w:tcPr>
          <w:p w14:paraId="79BC8B9F" w14:textId="6B71E530"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145527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B78804E"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8DF2694" w14:textId="77777777" w:rsidR="00E4013F" w:rsidRPr="00992370" w:rsidRDefault="00E4013F" w:rsidP="00590E8D">
            <w:pPr>
              <w:pStyle w:val="TA"/>
            </w:pPr>
            <w:r w:rsidRPr="00992370">
              <w:t>Currently non-invasive</w:t>
            </w:r>
          </w:p>
        </w:tc>
        <w:tc>
          <w:tcPr>
            <w:tcW w:w="850" w:type="dxa"/>
            <w:shd w:val="clear" w:color="auto" w:fill="auto"/>
            <w:vAlign w:val="center"/>
          </w:tcPr>
          <w:p w14:paraId="73D7A127" w14:textId="77777777" w:rsidR="00E4013F" w:rsidRPr="00992370" w:rsidRDefault="00E4013F" w:rsidP="00590E8D">
            <w:pPr>
              <w:pStyle w:val="TA"/>
            </w:pPr>
          </w:p>
        </w:tc>
        <w:tc>
          <w:tcPr>
            <w:tcW w:w="1134" w:type="dxa"/>
            <w:shd w:val="clear" w:color="auto" w:fill="auto"/>
            <w:vAlign w:val="center"/>
          </w:tcPr>
          <w:p w14:paraId="324E4782" w14:textId="77777777" w:rsidR="00E4013F" w:rsidRPr="00992370" w:rsidRDefault="00E4013F" w:rsidP="00590E8D">
            <w:pPr>
              <w:pStyle w:val="TA"/>
            </w:pPr>
          </w:p>
        </w:tc>
        <w:tc>
          <w:tcPr>
            <w:tcW w:w="851" w:type="dxa"/>
            <w:shd w:val="clear" w:color="auto" w:fill="auto"/>
            <w:vAlign w:val="center"/>
          </w:tcPr>
          <w:p w14:paraId="001A2743" w14:textId="77777777" w:rsidR="00E4013F" w:rsidRPr="00992370" w:rsidRDefault="00E4013F" w:rsidP="00E13B3F">
            <w:pPr>
              <w:pStyle w:val="TA"/>
              <w:jc w:val="center"/>
            </w:pPr>
            <w:r w:rsidRPr="00992370">
              <w:t>0</w:t>
            </w:r>
          </w:p>
        </w:tc>
        <w:tc>
          <w:tcPr>
            <w:tcW w:w="1134" w:type="dxa"/>
            <w:shd w:val="clear" w:color="auto" w:fill="auto"/>
            <w:vAlign w:val="center"/>
          </w:tcPr>
          <w:p w14:paraId="0660F170" w14:textId="77777777" w:rsidR="00E4013F" w:rsidRPr="00992370" w:rsidRDefault="00E4013F" w:rsidP="00590E8D">
            <w:pPr>
              <w:pStyle w:val="TA"/>
            </w:pPr>
            <w:r>
              <w:t>Lower</w:t>
            </w:r>
          </w:p>
        </w:tc>
      </w:tr>
      <w:tr w:rsidR="00E4013F" w:rsidRPr="00992370" w14:paraId="6B82070E" w14:textId="77777777" w:rsidTr="007A331F">
        <w:trPr>
          <w:cantSplit/>
        </w:trPr>
        <w:tc>
          <w:tcPr>
            <w:tcW w:w="2093" w:type="dxa"/>
            <w:shd w:val="clear" w:color="auto" w:fill="auto"/>
            <w:vAlign w:val="center"/>
          </w:tcPr>
          <w:p w14:paraId="365E45C5" w14:textId="77777777" w:rsidR="00E4013F" w:rsidRPr="00590E8D" w:rsidRDefault="00E4013F" w:rsidP="00590E8D">
            <w:pPr>
              <w:pStyle w:val="TA"/>
              <w:rPr>
                <w:i/>
              </w:rPr>
            </w:pPr>
            <w:r w:rsidRPr="00590E8D">
              <w:rPr>
                <w:i/>
              </w:rPr>
              <w:t>Emex spinosa</w:t>
            </w:r>
          </w:p>
        </w:tc>
        <w:tc>
          <w:tcPr>
            <w:tcW w:w="1843" w:type="dxa"/>
            <w:shd w:val="clear" w:color="auto" w:fill="auto"/>
            <w:vAlign w:val="center"/>
          </w:tcPr>
          <w:p w14:paraId="59A7743A" w14:textId="77777777" w:rsidR="00E4013F" w:rsidRPr="00992370" w:rsidRDefault="00E4013F" w:rsidP="00590E8D">
            <w:pPr>
              <w:pStyle w:val="TA"/>
            </w:pPr>
            <w:r w:rsidRPr="00992370">
              <w:t>Lesser Jack</w:t>
            </w:r>
          </w:p>
        </w:tc>
        <w:tc>
          <w:tcPr>
            <w:tcW w:w="1417" w:type="dxa"/>
            <w:shd w:val="clear" w:color="auto" w:fill="auto"/>
            <w:vAlign w:val="center"/>
          </w:tcPr>
          <w:p w14:paraId="0822B0DC" w14:textId="77777777" w:rsidR="00E4013F" w:rsidRPr="00992370" w:rsidRDefault="00E4013F" w:rsidP="00590E8D">
            <w:pPr>
              <w:pStyle w:val="TA"/>
            </w:pPr>
            <w:r w:rsidRPr="00992370">
              <w:t>Polygonaceae</w:t>
            </w:r>
          </w:p>
        </w:tc>
        <w:tc>
          <w:tcPr>
            <w:tcW w:w="1276" w:type="dxa"/>
            <w:shd w:val="clear" w:color="auto" w:fill="auto"/>
            <w:vAlign w:val="center"/>
          </w:tcPr>
          <w:p w14:paraId="35E7AEF4" w14:textId="45E5C1C7" w:rsidR="00E4013F" w:rsidRPr="00992370" w:rsidRDefault="002F4B55" w:rsidP="00590E8D">
            <w:pPr>
              <w:pStyle w:val="TA"/>
            </w:pPr>
            <w:r>
              <w:t>Casual or ruderal</w:t>
            </w:r>
          </w:p>
        </w:tc>
        <w:tc>
          <w:tcPr>
            <w:tcW w:w="1134" w:type="dxa"/>
            <w:shd w:val="clear" w:color="auto" w:fill="auto"/>
            <w:vAlign w:val="center"/>
          </w:tcPr>
          <w:p w14:paraId="142FA7F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4BD36D" w14:textId="77777777" w:rsidR="00E4013F" w:rsidRPr="00992370" w:rsidRDefault="00E4013F" w:rsidP="00590E8D">
            <w:pPr>
              <w:pStyle w:val="TA"/>
            </w:pPr>
          </w:p>
        </w:tc>
        <w:tc>
          <w:tcPr>
            <w:tcW w:w="1134" w:type="dxa"/>
            <w:shd w:val="clear" w:color="auto" w:fill="auto"/>
            <w:vAlign w:val="center"/>
          </w:tcPr>
          <w:p w14:paraId="0EFAB985" w14:textId="77777777" w:rsidR="00E4013F" w:rsidRPr="00992370" w:rsidRDefault="00E4013F" w:rsidP="00590E8D">
            <w:pPr>
              <w:pStyle w:val="TA"/>
            </w:pPr>
            <w:r w:rsidRPr="00992370">
              <w:t>Currently non-invasive</w:t>
            </w:r>
          </w:p>
        </w:tc>
        <w:tc>
          <w:tcPr>
            <w:tcW w:w="850" w:type="dxa"/>
            <w:shd w:val="clear" w:color="auto" w:fill="auto"/>
            <w:vAlign w:val="center"/>
          </w:tcPr>
          <w:p w14:paraId="43ABCA48" w14:textId="77777777" w:rsidR="00E4013F" w:rsidRPr="00992370" w:rsidRDefault="00E4013F" w:rsidP="00590E8D">
            <w:pPr>
              <w:pStyle w:val="TA"/>
            </w:pPr>
          </w:p>
        </w:tc>
        <w:tc>
          <w:tcPr>
            <w:tcW w:w="1134" w:type="dxa"/>
            <w:shd w:val="clear" w:color="auto" w:fill="auto"/>
            <w:vAlign w:val="center"/>
          </w:tcPr>
          <w:p w14:paraId="307C0805" w14:textId="77777777" w:rsidR="00E4013F" w:rsidRPr="00992370" w:rsidRDefault="00E4013F" w:rsidP="00590E8D">
            <w:pPr>
              <w:pStyle w:val="TA"/>
            </w:pPr>
          </w:p>
        </w:tc>
        <w:tc>
          <w:tcPr>
            <w:tcW w:w="851" w:type="dxa"/>
            <w:shd w:val="clear" w:color="auto" w:fill="auto"/>
            <w:vAlign w:val="center"/>
          </w:tcPr>
          <w:p w14:paraId="214C75D2" w14:textId="77777777" w:rsidR="00E4013F" w:rsidRPr="00992370" w:rsidRDefault="00E4013F" w:rsidP="00E13B3F">
            <w:pPr>
              <w:pStyle w:val="TA"/>
              <w:jc w:val="center"/>
            </w:pPr>
            <w:r w:rsidRPr="00992370">
              <w:t>0</w:t>
            </w:r>
          </w:p>
        </w:tc>
        <w:tc>
          <w:tcPr>
            <w:tcW w:w="1134" w:type="dxa"/>
            <w:shd w:val="clear" w:color="auto" w:fill="auto"/>
            <w:vAlign w:val="center"/>
          </w:tcPr>
          <w:p w14:paraId="0D50B024" w14:textId="77777777" w:rsidR="00E4013F" w:rsidRPr="00992370" w:rsidRDefault="00E4013F" w:rsidP="00590E8D">
            <w:pPr>
              <w:pStyle w:val="TA"/>
            </w:pPr>
            <w:r>
              <w:t>Lower</w:t>
            </w:r>
          </w:p>
        </w:tc>
      </w:tr>
      <w:tr w:rsidR="00E4013F" w:rsidRPr="00992370" w14:paraId="47DB7E14" w14:textId="77777777" w:rsidTr="007A331F">
        <w:trPr>
          <w:cantSplit/>
        </w:trPr>
        <w:tc>
          <w:tcPr>
            <w:tcW w:w="2093" w:type="dxa"/>
            <w:shd w:val="clear" w:color="auto" w:fill="auto"/>
            <w:vAlign w:val="center"/>
          </w:tcPr>
          <w:p w14:paraId="765583D7" w14:textId="6B587961" w:rsidR="00E4013F" w:rsidRPr="00590E8D" w:rsidRDefault="00E4013F" w:rsidP="00590E8D">
            <w:pPr>
              <w:pStyle w:val="TA"/>
              <w:rPr>
                <w:i/>
              </w:rPr>
            </w:pPr>
            <w:r w:rsidRPr="00590E8D">
              <w:rPr>
                <w:i/>
              </w:rPr>
              <w:t>Ephedra distachya</w:t>
            </w:r>
            <w:r w:rsidR="00590E8D" w:rsidRPr="00590E8D">
              <w:t xml:space="preserve"> subp. </w:t>
            </w:r>
            <w:r w:rsidRPr="00590E8D">
              <w:rPr>
                <w:i/>
              </w:rPr>
              <w:t>distachya</w:t>
            </w:r>
          </w:p>
        </w:tc>
        <w:tc>
          <w:tcPr>
            <w:tcW w:w="1843" w:type="dxa"/>
            <w:shd w:val="clear" w:color="auto" w:fill="auto"/>
            <w:vAlign w:val="center"/>
          </w:tcPr>
          <w:p w14:paraId="49AFD4B4" w14:textId="77777777" w:rsidR="00E4013F" w:rsidRPr="00992370" w:rsidRDefault="00E4013F" w:rsidP="00590E8D">
            <w:pPr>
              <w:pStyle w:val="TA"/>
            </w:pPr>
            <w:r w:rsidRPr="00992370">
              <w:t>Sea Grape</w:t>
            </w:r>
          </w:p>
        </w:tc>
        <w:tc>
          <w:tcPr>
            <w:tcW w:w="1417" w:type="dxa"/>
            <w:shd w:val="clear" w:color="auto" w:fill="auto"/>
            <w:vAlign w:val="center"/>
          </w:tcPr>
          <w:p w14:paraId="797FD222" w14:textId="77777777" w:rsidR="00E4013F" w:rsidRPr="00992370" w:rsidRDefault="00E4013F" w:rsidP="00590E8D">
            <w:pPr>
              <w:pStyle w:val="TA"/>
            </w:pPr>
            <w:r w:rsidRPr="00992370">
              <w:t>Ephedraceae</w:t>
            </w:r>
          </w:p>
        </w:tc>
        <w:tc>
          <w:tcPr>
            <w:tcW w:w="1276" w:type="dxa"/>
            <w:shd w:val="clear" w:color="auto" w:fill="auto"/>
            <w:vAlign w:val="center"/>
          </w:tcPr>
          <w:p w14:paraId="37AD4CE7" w14:textId="3B4541A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E6BF8C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F33F9B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7FF618E" w14:textId="77777777" w:rsidR="00E4013F" w:rsidRPr="00992370" w:rsidRDefault="00E4013F" w:rsidP="00590E8D">
            <w:pPr>
              <w:pStyle w:val="TA"/>
            </w:pPr>
            <w:r w:rsidRPr="00992370">
              <w:t>Currently non-invasive</w:t>
            </w:r>
          </w:p>
        </w:tc>
        <w:tc>
          <w:tcPr>
            <w:tcW w:w="850" w:type="dxa"/>
            <w:shd w:val="clear" w:color="auto" w:fill="auto"/>
            <w:vAlign w:val="center"/>
          </w:tcPr>
          <w:p w14:paraId="4B4E6565" w14:textId="77777777" w:rsidR="00E4013F" w:rsidRPr="00992370" w:rsidRDefault="00E4013F" w:rsidP="00590E8D">
            <w:pPr>
              <w:pStyle w:val="TA"/>
            </w:pPr>
          </w:p>
        </w:tc>
        <w:tc>
          <w:tcPr>
            <w:tcW w:w="1134" w:type="dxa"/>
            <w:shd w:val="clear" w:color="auto" w:fill="auto"/>
            <w:vAlign w:val="center"/>
          </w:tcPr>
          <w:p w14:paraId="1994A13F" w14:textId="77777777" w:rsidR="00E4013F" w:rsidRPr="00992370" w:rsidRDefault="00E4013F" w:rsidP="00590E8D">
            <w:pPr>
              <w:pStyle w:val="TA"/>
            </w:pPr>
          </w:p>
        </w:tc>
        <w:tc>
          <w:tcPr>
            <w:tcW w:w="851" w:type="dxa"/>
            <w:shd w:val="clear" w:color="auto" w:fill="auto"/>
            <w:vAlign w:val="center"/>
          </w:tcPr>
          <w:p w14:paraId="75FAA149" w14:textId="77777777" w:rsidR="00E4013F" w:rsidRPr="00992370" w:rsidRDefault="00E4013F" w:rsidP="00E13B3F">
            <w:pPr>
              <w:pStyle w:val="TA"/>
              <w:jc w:val="center"/>
            </w:pPr>
            <w:r w:rsidRPr="00992370">
              <w:t>0</w:t>
            </w:r>
          </w:p>
        </w:tc>
        <w:tc>
          <w:tcPr>
            <w:tcW w:w="1134" w:type="dxa"/>
            <w:shd w:val="clear" w:color="auto" w:fill="auto"/>
            <w:vAlign w:val="center"/>
          </w:tcPr>
          <w:p w14:paraId="2B0A5E97" w14:textId="77777777" w:rsidR="00E4013F" w:rsidRPr="00992370" w:rsidRDefault="00E4013F" w:rsidP="00590E8D">
            <w:pPr>
              <w:pStyle w:val="TA"/>
            </w:pPr>
            <w:r>
              <w:t>Lower</w:t>
            </w:r>
          </w:p>
        </w:tc>
      </w:tr>
      <w:tr w:rsidR="00E4013F" w:rsidRPr="00992370" w14:paraId="231E5DE8" w14:textId="77777777" w:rsidTr="007A331F">
        <w:trPr>
          <w:cantSplit/>
        </w:trPr>
        <w:tc>
          <w:tcPr>
            <w:tcW w:w="2093" w:type="dxa"/>
            <w:shd w:val="clear" w:color="auto" w:fill="auto"/>
            <w:vAlign w:val="center"/>
          </w:tcPr>
          <w:p w14:paraId="4A809A16" w14:textId="77777777" w:rsidR="00E4013F" w:rsidRPr="00590E8D" w:rsidRDefault="00E4013F" w:rsidP="00590E8D">
            <w:pPr>
              <w:pStyle w:val="TA"/>
              <w:rPr>
                <w:i/>
              </w:rPr>
            </w:pPr>
            <w:r w:rsidRPr="00590E8D">
              <w:rPr>
                <w:i/>
              </w:rPr>
              <w:t>Eragrostis leptostachya</w:t>
            </w:r>
          </w:p>
        </w:tc>
        <w:tc>
          <w:tcPr>
            <w:tcW w:w="1843" w:type="dxa"/>
            <w:shd w:val="clear" w:color="auto" w:fill="auto"/>
            <w:vAlign w:val="center"/>
          </w:tcPr>
          <w:p w14:paraId="42A40925" w14:textId="77777777" w:rsidR="00E4013F" w:rsidRPr="00992370" w:rsidRDefault="00E4013F" w:rsidP="00590E8D">
            <w:pPr>
              <w:pStyle w:val="TA"/>
            </w:pPr>
            <w:r w:rsidRPr="00992370">
              <w:t>Paddock Love-grass</w:t>
            </w:r>
          </w:p>
        </w:tc>
        <w:tc>
          <w:tcPr>
            <w:tcW w:w="1417" w:type="dxa"/>
            <w:shd w:val="clear" w:color="auto" w:fill="auto"/>
            <w:vAlign w:val="center"/>
          </w:tcPr>
          <w:p w14:paraId="29FFB166" w14:textId="77777777" w:rsidR="00E4013F" w:rsidRPr="00992370" w:rsidRDefault="00E4013F" w:rsidP="00590E8D">
            <w:pPr>
              <w:pStyle w:val="TA"/>
            </w:pPr>
            <w:r w:rsidRPr="00992370">
              <w:t>Poaceae</w:t>
            </w:r>
          </w:p>
        </w:tc>
        <w:tc>
          <w:tcPr>
            <w:tcW w:w="1276" w:type="dxa"/>
            <w:shd w:val="clear" w:color="auto" w:fill="auto"/>
            <w:vAlign w:val="center"/>
          </w:tcPr>
          <w:p w14:paraId="5145718B" w14:textId="487C01F8" w:rsidR="00E4013F" w:rsidRPr="00992370" w:rsidRDefault="002F4B55" w:rsidP="00590E8D">
            <w:pPr>
              <w:pStyle w:val="TA"/>
            </w:pPr>
            <w:r>
              <w:t>Casual or ruderal</w:t>
            </w:r>
            <w:r w:rsidR="0078481E">
              <w:t xml:space="preserve"> (N)</w:t>
            </w:r>
          </w:p>
        </w:tc>
        <w:tc>
          <w:tcPr>
            <w:tcW w:w="1134" w:type="dxa"/>
            <w:shd w:val="clear" w:color="auto" w:fill="auto"/>
            <w:vAlign w:val="center"/>
          </w:tcPr>
          <w:p w14:paraId="7021B30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7DD9245" w14:textId="77777777" w:rsidR="00E4013F" w:rsidRPr="00992370" w:rsidRDefault="00E4013F" w:rsidP="00590E8D">
            <w:pPr>
              <w:pStyle w:val="TA"/>
            </w:pPr>
          </w:p>
        </w:tc>
        <w:tc>
          <w:tcPr>
            <w:tcW w:w="1134" w:type="dxa"/>
            <w:shd w:val="clear" w:color="auto" w:fill="auto"/>
            <w:vAlign w:val="center"/>
          </w:tcPr>
          <w:p w14:paraId="6A41379B" w14:textId="77777777" w:rsidR="00E4013F" w:rsidRPr="00992370" w:rsidRDefault="00E4013F" w:rsidP="00590E8D">
            <w:pPr>
              <w:pStyle w:val="TA"/>
            </w:pPr>
            <w:r w:rsidRPr="00992370">
              <w:t>Currently non-invasive</w:t>
            </w:r>
          </w:p>
        </w:tc>
        <w:tc>
          <w:tcPr>
            <w:tcW w:w="850" w:type="dxa"/>
            <w:shd w:val="clear" w:color="auto" w:fill="auto"/>
            <w:vAlign w:val="center"/>
          </w:tcPr>
          <w:p w14:paraId="62FF2DA4" w14:textId="77777777" w:rsidR="00E4013F" w:rsidRPr="00992370" w:rsidRDefault="00E4013F" w:rsidP="00590E8D">
            <w:pPr>
              <w:pStyle w:val="TA"/>
            </w:pPr>
          </w:p>
        </w:tc>
        <w:tc>
          <w:tcPr>
            <w:tcW w:w="1134" w:type="dxa"/>
            <w:shd w:val="clear" w:color="auto" w:fill="auto"/>
            <w:vAlign w:val="center"/>
          </w:tcPr>
          <w:p w14:paraId="7286E1D7" w14:textId="77777777" w:rsidR="00E4013F" w:rsidRPr="00992370" w:rsidRDefault="00E4013F" w:rsidP="00590E8D">
            <w:pPr>
              <w:pStyle w:val="TA"/>
            </w:pPr>
          </w:p>
        </w:tc>
        <w:tc>
          <w:tcPr>
            <w:tcW w:w="851" w:type="dxa"/>
            <w:shd w:val="clear" w:color="auto" w:fill="auto"/>
            <w:vAlign w:val="center"/>
          </w:tcPr>
          <w:p w14:paraId="3B92D936" w14:textId="77777777" w:rsidR="00E4013F" w:rsidRPr="00992370" w:rsidRDefault="00E4013F" w:rsidP="00E13B3F">
            <w:pPr>
              <w:pStyle w:val="TA"/>
              <w:jc w:val="center"/>
            </w:pPr>
            <w:r w:rsidRPr="00992370">
              <w:t>0</w:t>
            </w:r>
          </w:p>
        </w:tc>
        <w:tc>
          <w:tcPr>
            <w:tcW w:w="1134" w:type="dxa"/>
            <w:shd w:val="clear" w:color="auto" w:fill="auto"/>
            <w:vAlign w:val="center"/>
          </w:tcPr>
          <w:p w14:paraId="0BA3B9DF" w14:textId="77777777" w:rsidR="00E4013F" w:rsidRPr="00992370" w:rsidRDefault="00E4013F" w:rsidP="00590E8D">
            <w:pPr>
              <w:pStyle w:val="TA"/>
            </w:pPr>
            <w:r>
              <w:t>Lower</w:t>
            </w:r>
          </w:p>
        </w:tc>
      </w:tr>
      <w:tr w:rsidR="00E4013F" w:rsidRPr="00992370" w14:paraId="57391A0D" w14:textId="77777777" w:rsidTr="007A331F">
        <w:trPr>
          <w:cantSplit/>
        </w:trPr>
        <w:tc>
          <w:tcPr>
            <w:tcW w:w="2093" w:type="dxa"/>
            <w:shd w:val="clear" w:color="auto" w:fill="auto"/>
            <w:vAlign w:val="center"/>
          </w:tcPr>
          <w:p w14:paraId="5F05421B" w14:textId="77777777" w:rsidR="00E4013F" w:rsidRPr="00590E8D" w:rsidRDefault="00E4013F" w:rsidP="00590E8D">
            <w:pPr>
              <w:pStyle w:val="TA"/>
              <w:rPr>
                <w:i/>
              </w:rPr>
            </w:pPr>
            <w:r w:rsidRPr="00590E8D">
              <w:rPr>
                <w:i/>
              </w:rPr>
              <w:t>Eragrostis minor</w:t>
            </w:r>
          </w:p>
        </w:tc>
        <w:tc>
          <w:tcPr>
            <w:tcW w:w="1843" w:type="dxa"/>
            <w:shd w:val="clear" w:color="auto" w:fill="auto"/>
            <w:vAlign w:val="center"/>
          </w:tcPr>
          <w:p w14:paraId="67C5E1D2" w14:textId="77777777" w:rsidR="00E4013F" w:rsidRPr="00992370" w:rsidRDefault="00E4013F" w:rsidP="00590E8D">
            <w:pPr>
              <w:pStyle w:val="TA"/>
            </w:pPr>
            <w:r w:rsidRPr="00992370">
              <w:t>Smaller Stink-grass</w:t>
            </w:r>
          </w:p>
        </w:tc>
        <w:tc>
          <w:tcPr>
            <w:tcW w:w="1417" w:type="dxa"/>
            <w:shd w:val="clear" w:color="auto" w:fill="auto"/>
            <w:vAlign w:val="center"/>
          </w:tcPr>
          <w:p w14:paraId="2D75113A" w14:textId="77777777" w:rsidR="00E4013F" w:rsidRPr="00992370" w:rsidRDefault="00E4013F" w:rsidP="00590E8D">
            <w:pPr>
              <w:pStyle w:val="TA"/>
            </w:pPr>
            <w:r w:rsidRPr="00992370">
              <w:t>Poaceae</w:t>
            </w:r>
          </w:p>
        </w:tc>
        <w:tc>
          <w:tcPr>
            <w:tcW w:w="1276" w:type="dxa"/>
            <w:shd w:val="clear" w:color="auto" w:fill="auto"/>
            <w:vAlign w:val="center"/>
          </w:tcPr>
          <w:p w14:paraId="7F22B309" w14:textId="72A46366" w:rsidR="00E4013F" w:rsidRPr="00992370" w:rsidRDefault="002F4B55" w:rsidP="00590E8D">
            <w:pPr>
              <w:pStyle w:val="TA"/>
            </w:pPr>
            <w:r>
              <w:t>Casual or ruderal</w:t>
            </w:r>
          </w:p>
        </w:tc>
        <w:tc>
          <w:tcPr>
            <w:tcW w:w="1134" w:type="dxa"/>
            <w:shd w:val="clear" w:color="auto" w:fill="auto"/>
            <w:vAlign w:val="center"/>
          </w:tcPr>
          <w:p w14:paraId="713B5FB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D41500" w14:textId="77777777" w:rsidR="00E4013F" w:rsidRPr="00992370" w:rsidRDefault="00E4013F" w:rsidP="00590E8D">
            <w:pPr>
              <w:pStyle w:val="TA"/>
            </w:pPr>
          </w:p>
        </w:tc>
        <w:tc>
          <w:tcPr>
            <w:tcW w:w="1134" w:type="dxa"/>
            <w:shd w:val="clear" w:color="auto" w:fill="auto"/>
            <w:vAlign w:val="center"/>
          </w:tcPr>
          <w:p w14:paraId="1C365DEB" w14:textId="77777777" w:rsidR="00E4013F" w:rsidRPr="00992370" w:rsidRDefault="00E4013F" w:rsidP="00590E8D">
            <w:pPr>
              <w:pStyle w:val="TA"/>
            </w:pPr>
            <w:r w:rsidRPr="00992370">
              <w:t>Currently non-invasive</w:t>
            </w:r>
          </w:p>
        </w:tc>
        <w:tc>
          <w:tcPr>
            <w:tcW w:w="850" w:type="dxa"/>
            <w:shd w:val="clear" w:color="auto" w:fill="auto"/>
            <w:vAlign w:val="center"/>
          </w:tcPr>
          <w:p w14:paraId="6CBDCDB2" w14:textId="77777777" w:rsidR="00E4013F" w:rsidRPr="00992370" w:rsidRDefault="00E4013F" w:rsidP="00590E8D">
            <w:pPr>
              <w:pStyle w:val="TA"/>
            </w:pPr>
          </w:p>
        </w:tc>
        <w:tc>
          <w:tcPr>
            <w:tcW w:w="1134" w:type="dxa"/>
            <w:shd w:val="clear" w:color="auto" w:fill="auto"/>
            <w:vAlign w:val="center"/>
          </w:tcPr>
          <w:p w14:paraId="488910E3" w14:textId="77777777" w:rsidR="00E4013F" w:rsidRPr="00992370" w:rsidRDefault="00E4013F" w:rsidP="00590E8D">
            <w:pPr>
              <w:pStyle w:val="TA"/>
            </w:pPr>
          </w:p>
        </w:tc>
        <w:tc>
          <w:tcPr>
            <w:tcW w:w="851" w:type="dxa"/>
            <w:shd w:val="clear" w:color="auto" w:fill="auto"/>
            <w:vAlign w:val="center"/>
          </w:tcPr>
          <w:p w14:paraId="4D59AB9B" w14:textId="77777777" w:rsidR="00E4013F" w:rsidRPr="00992370" w:rsidRDefault="00E4013F" w:rsidP="00E13B3F">
            <w:pPr>
              <w:pStyle w:val="TA"/>
              <w:jc w:val="center"/>
            </w:pPr>
            <w:r w:rsidRPr="00992370">
              <w:t>0</w:t>
            </w:r>
          </w:p>
        </w:tc>
        <w:tc>
          <w:tcPr>
            <w:tcW w:w="1134" w:type="dxa"/>
            <w:shd w:val="clear" w:color="auto" w:fill="auto"/>
            <w:vAlign w:val="center"/>
          </w:tcPr>
          <w:p w14:paraId="04193CAB" w14:textId="77777777" w:rsidR="00E4013F" w:rsidRPr="00992370" w:rsidRDefault="00E4013F" w:rsidP="00590E8D">
            <w:pPr>
              <w:pStyle w:val="TA"/>
            </w:pPr>
            <w:r>
              <w:t>Lower</w:t>
            </w:r>
          </w:p>
        </w:tc>
      </w:tr>
      <w:tr w:rsidR="00E4013F" w:rsidRPr="00992370" w14:paraId="0B88B762" w14:textId="77777777" w:rsidTr="007A331F">
        <w:trPr>
          <w:cantSplit/>
        </w:trPr>
        <w:tc>
          <w:tcPr>
            <w:tcW w:w="2093" w:type="dxa"/>
            <w:shd w:val="clear" w:color="auto" w:fill="auto"/>
            <w:vAlign w:val="center"/>
          </w:tcPr>
          <w:p w14:paraId="44A94BD3" w14:textId="77777777" w:rsidR="00E4013F" w:rsidRPr="00590E8D" w:rsidRDefault="00E4013F" w:rsidP="00590E8D">
            <w:pPr>
              <w:pStyle w:val="TA"/>
              <w:rPr>
                <w:i/>
              </w:rPr>
            </w:pPr>
            <w:r w:rsidRPr="00590E8D">
              <w:rPr>
                <w:i/>
              </w:rPr>
              <w:t>Erica cruenta</w:t>
            </w:r>
          </w:p>
        </w:tc>
        <w:tc>
          <w:tcPr>
            <w:tcW w:w="1843" w:type="dxa"/>
            <w:shd w:val="clear" w:color="auto" w:fill="auto"/>
            <w:vAlign w:val="center"/>
          </w:tcPr>
          <w:p w14:paraId="2DCEB518" w14:textId="77777777" w:rsidR="00E4013F" w:rsidRPr="00992370" w:rsidRDefault="00E4013F" w:rsidP="00590E8D">
            <w:pPr>
              <w:pStyle w:val="TA"/>
            </w:pPr>
            <w:r w:rsidRPr="00992370">
              <w:t>Crimson Heath</w:t>
            </w:r>
          </w:p>
        </w:tc>
        <w:tc>
          <w:tcPr>
            <w:tcW w:w="1417" w:type="dxa"/>
            <w:shd w:val="clear" w:color="auto" w:fill="auto"/>
            <w:vAlign w:val="center"/>
          </w:tcPr>
          <w:p w14:paraId="6E063295" w14:textId="77777777" w:rsidR="00E4013F" w:rsidRPr="00992370" w:rsidRDefault="00E4013F" w:rsidP="00590E8D">
            <w:pPr>
              <w:pStyle w:val="TA"/>
            </w:pPr>
            <w:r w:rsidRPr="00992370">
              <w:t>Ericaceae</w:t>
            </w:r>
          </w:p>
        </w:tc>
        <w:tc>
          <w:tcPr>
            <w:tcW w:w="1276" w:type="dxa"/>
            <w:shd w:val="clear" w:color="auto" w:fill="auto"/>
            <w:vAlign w:val="center"/>
          </w:tcPr>
          <w:p w14:paraId="7ECF684C" w14:textId="649B32E0" w:rsidR="00E4013F" w:rsidRPr="00992370" w:rsidRDefault="002F4B55" w:rsidP="00590E8D">
            <w:pPr>
              <w:pStyle w:val="TA"/>
            </w:pPr>
            <w:r>
              <w:t>Casual or ruderal</w:t>
            </w:r>
          </w:p>
        </w:tc>
        <w:tc>
          <w:tcPr>
            <w:tcW w:w="1134" w:type="dxa"/>
            <w:shd w:val="clear" w:color="auto" w:fill="auto"/>
            <w:vAlign w:val="center"/>
          </w:tcPr>
          <w:p w14:paraId="75E13AA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C93C2B4" w14:textId="77777777" w:rsidR="00E4013F" w:rsidRPr="00992370" w:rsidRDefault="00E4013F" w:rsidP="00590E8D">
            <w:pPr>
              <w:pStyle w:val="TA"/>
            </w:pPr>
          </w:p>
        </w:tc>
        <w:tc>
          <w:tcPr>
            <w:tcW w:w="1134" w:type="dxa"/>
            <w:shd w:val="clear" w:color="auto" w:fill="auto"/>
            <w:vAlign w:val="center"/>
          </w:tcPr>
          <w:p w14:paraId="2BA1497C" w14:textId="77777777" w:rsidR="00E4013F" w:rsidRPr="00992370" w:rsidRDefault="00E4013F" w:rsidP="00590E8D">
            <w:pPr>
              <w:pStyle w:val="TA"/>
            </w:pPr>
            <w:r w:rsidRPr="00992370">
              <w:t>Currently non-invasive</w:t>
            </w:r>
          </w:p>
        </w:tc>
        <w:tc>
          <w:tcPr>
            <w:tcW w:w="850" w:type="dxa"/>
            <w:shd w:val="clear" w:color="auto" w:fill="auto"/>
            <w:vAlign w:val="center"/>
          </w:tcPr>
          <w:p w14:paraId="658CE892" w14:textId="77777777" w:rsidR="00E4013F" w:rsidRPr="00992370" w:rsidRDefault="00E4013F" w:rsidP="00590E8D">
            <w:pPr>
              <w:pStyle w:val="TA"/>
            </w:pPr>
          </w:p>
        </w:tc>
        <w:tc>
          <w:tcPr>
            <w:tcW w:w="1134" w:type="dxa"/>
            <w:shd w:val="clear" w:color="auto" w:fill="auto"/>
            <w:vAlign w:val="center"/>
          </w:tcPr>
          <w:p w14:paraId="69C310AA" w14:textId="77777777" w:rsidR="00E4013F" w:rsidRPr="00992370" w:rsidRDefault="00E4013F" w:rsidP="00590E8D">
            <w:pPr>
              <w:pStyle w:val="TA"/>
            </w:pPr>
          </w:p>
        </w:tc>
        <w:tc>
          <w:tcPr>
            <w:tcW w:w="851" w:type="dxa"/>
            <w:shd w:val="clear" w:color="auto" w:fill="auto"/>
            <w:vAlign w:val="center"/>
          </w:tcPr>
          <w:p w14:paraId="7B632B9C" w14:textId="77777777" w:rsidR="00E4013F" w:rsidRPr="00992370" w:rsidRDefault="00E4013F" w:rsidP="00E13B3F">
            <w:pPr>
              <w:pStyle w:val="TA"/>
              <w:jc w:val="center"/>
            </w:pPr>
            <w:r w:rsidRPr="00992370">
              <w:t>0</w:t>
            </w:r>
          </w:p>
        </w:tc>
        <w:tc>
          <w:tcPr>
            <w:tcW w:w="1134" w:type="dxa"/>
            <w:shd w:val="clear" w:color="auto" w:fill="auto"/>
            <w:vAlign w:val="center"/>
          </w:tcPr>
          <w:p w14:paraId="268D086B" w14:textId="77777777" w:rsidR="00E4013F" w:rsidRPr="00992370" w:rsidRDefault="00E4013F" w:rsidP="00590E8D">
            <w:pPr>
              <w:pStyle w:val="TA"/>
            </w:pPr>
            <w:r>
              <w:t>Lower</w:t>
            </w:r>
          </w:p>
        </w:tc>
      </w:tr>
      <w:tr w:rsidR="00E4013F" w:rsidRPr="00992370" w14:paraId="5BE704DE" w14:textId="77777777" w:rsidTr="007A331F">
        <w:trPr>
          <w:cantSplit/>
        </w:trPr>
        <w:tc>
          <w:tcPr>
            <w:tcW w:w="2093" w:type="dxa"/>
            <w:shd w:val="clear" w:color="auto" w:fill="auto"/>
            <w:vAlign w:val="center"/>
          </w:tcPr>
          <w:p w14:paraId="16EFDB28" w14:textId="77777777" w:rsidR="00E4013F" w:rsidRPr="00590E8D" w:rsidRDefault="00E4013F" w:rsidP="00590E8D">
            <w:pPr>
              <w:pStyle w:val="TA"/>
              <w:rPr>
                <w:i/>
              </w:rPr>
            </w:pPr>
            <w:r w:rsidRPr="00590E8D">
              <w:rPr>
                <w:i/>
              </w:rPr>
              <w:t>Erigeron pusillus</w:t>
            </w:r>
          </w:p>
        </w:tc>
        <w:tc>
          <w:tcPr>
            <w:tcW w:w="1843" w:type="dxa"/>
            <w:shd w:val="clear" w:color="auto" w:fill="auto"/>
            <w:vAlign w:val="center"/>
          </w:tcPr>
          <w:p w14:paraId="0AB75BFC" w14:textId="77777777" w:rsidR="00E4013F" w:rsidRPr="00992370" w:rsidRDefault="00E4013F" w:rsidP="00590E8D">
            <w:pPr>
              <w:pStyle w:val="TA"/>
            </w:pPr>
            <w:r w:rsidRPr="00992370">
              <w:t>Horseweed</w:t>
            </w:r>
          </w:p>
        </w:tc>
        <w:tc>
          <w:tcPr>
            <w:tcW w:w="1417" w:type="dxa"/>
            <w:shd w:val="clear" w:color="auto" w:fill="auto"/>
            <w:vAlign w:val="center"/>
          </w:tcPr>
          <w:p w14:paraId="37508CD8" w14:textId="77777777" w:rsidR="00E4013F" w:rsidRPr="00992370" w:rsidRDefault="00E4013F" w:rsidP="00590E8D">
            <w:pPr>
              <w:pStyle w:val="TA"/>
            </w:pPr>
            <w:r w:rsidRPr="00992370">
              <w:t>Asteraceae</w:t>
            </w:r>
          </w:p>
        </w:tc>
        <w:tc>
          <w:tcPr>
            <w:tcW w:w="1276" w:type="dxa"/>
            <w:shd w:val="clear" w:color="auto" w:fill="auto"/>
            <w:vAlign w:val="center"/>
          </w:tcPr>
          <w:p w14:paraId="2837FA16" w14:textId="433B5B3E" w:rsidR="00E4013F" w:rsidRPr="00992370" w:rsidRDefault="002F4B55" w:rsidP="00590E8D">
            <w:pPr>
              <w:pStyle w:val="TA"/>
            </w:pPr>
            <w:r>
              <w:t>Casual or ruderal</w:t>
            </w:r>
          </w:p>
        </w:tc>
        <w:tc>
          <w:tcPr>
            <w:tcW w:w="1134" w:type="dxa"/>
            <w:shd w:val="clear" w:color="auto" w:fill="auto"/>
            <w:vAlign w:val="center"/>
          </w:tcPr>
          <w:p w14:paraId="0681D9A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E870C2B" w14:textId="77777777" w:rsidR="00E4013F" w:rsidRPr="00992370" w:rsidRDefault="00E4013F" w:rsidP="00590E8D">
            <w:pPr>
              <w:pStyle w:val="TA"/>
            </w:pPr>
          </w:p>
        </w:tc>
        <w:tc>
          <w:tcPr>
            <w:tcW w:w="1134" w:type="dxa"/>
            <w:shd w:val="clear" w:color="auto" w:fill="auto"/>
            <w:vAlign w:val="center"/>
          </w:tcPr>
          <w:p w14:paraId="5DEAB22C" w14:textId="77777777" w:rsidR="00E4013F" w:rsidRPr="00992370" w:rsidRDefault="00E4013F" w:rsidP="00590E8D">
            <w:pPr>
              <w:pStyle w:val="TA"/>
            </w:pPr>
            <w:r w:rsidRPr="00992370">
              <w:t>Currently non-invasive</w:t>
            </w:r>
          </w:p>
        </w:tc>
        <w:tc>
          <w:tcPr>
            <w:tcW w:w="850" w:type="dxa"/>
            <w:shd w:val="clear" w:color="auto" w:fill="auto"/>
            <w:vAlign w:val="center"/>
          </w:tcPr>
          <w:p w14:paraId="0FC2390C" w14:textId="77777777" w:rsidR="00E4013F" w:rsidRPr="00992370" w:rsidRDefault="00E4013F" w:rsidP="00590E8D">
            <w:pPr>
              <w:pStyle w:val="TA"/>
            </w:pPr>
          </w:p>
        </w:tc>
        <w:tc>
          <w:tcPr>
            <w:tcW w:w="1134" w:type="dxa"/>
            <w:shd w:val="clear" w:color="auto" w:fill="auto"/>
            <w:vAlign w:val="center"/>
          </w:tcPr>
          <w:p w14:paraId="29134CE4" w14:textId="77777777" w:rsidR="00E4013F" w:rsidRPr="00992370" w:rsidRDefault="00E4013F" w:rsidP="00590E8D">
            <w:pPr>
              <w:pStyle w:val="TA"/>
            </w:pPr>
          </w:p>
        </w:tc>
        <w:tc>
          <w:tcPr>
            <w:tcW w:w="851" w:type="dxa"/>
            <w:shd w:val="clear" w:color="auto" w:fill="auto"/>
            <w:vAlign w:val="center"/>
          </w:tcPr>
          <w:p w14:paraId="64797DE6" w14:textId="77777777" w:rsidR="00E4013F" w:rsidRPr="00992370" w:rsidRDefault="00E4013F" w:rsidP="00E13B3F">
            <w:pPr>
              <w:pStyle w:val="TA"/>
              <w:jc w:val="center"/>
            </w:pPr>
            <w:r w:rsidRPr="00992370">
              <w:t>0</w:t>
            </w:r>
          </w:p>
        </w:tc>
        <w:tc>
          <w:tcPr>
            <w:tcW w:w="1134" w:type="dxa"/>
            <w:shd w:val="clear" w:color="auto" w:fill="auto"/>
            <w:vAlign w:val="center"/>
          </w:tcPr>
          <w:p w14:paraId="23DFCDCD" w14:textId="77777777" w:rsidR="00E4013F" w:rsidRPr="00992370" w:rsidRDefault="00E4013F" w:rsidP="00590E8D">
            <w:pPr>
              <w:pStyle w:val="TA"/>
            </w:pPr>
            <w:r>
              <w:t>Lower</w:t>
            </w:r>
          </w:p>
        </w:tc>
      </w:tr>
      <w:tr w:rsidR="00E4013F" w:rsidRPr="00992370" w14:paraId="1AC90697" w14:textId="77777777" w:rsidTr="007A331F">
        <w:trPr>
          <w:cantSplit/>
        </w:trPr>
        <w:tc>
          <w:tcPr>
            <w:tcW w:w="2093" w:type="dxa"/>
            <w:shd w:val="clear" w:color="auto" w:fill="auto"/>
            <w:vAlign w:val="center"/>
          </w:tcPr>
          <w:p w14:paraId="48B298DB" w14:textId="77777777" w:rsidR="00E4013F" w:rsidRPr="00590E8D" w:rsidRDefault="00E4013F" w:rsidP="00590E8D">
            <w:pPr>
              <w:pStyle w:val="TA"/>
              <w:rPr>
                <w:i/>
              </w:rPr>
            </w:pPr>
            <w:r w:rsidRPr="00590E8D">
              <w:rPr>
                <w:i/>
              </w:rPr>
              <w:t>Erodium brachycarpum</w:t>
            </w:r>
          </w:p>
        </w:tc>
        <w:tc>
          <w:tcPr>
            <w:tcW w:w="1843" w:type="dxa"/>
            <w:shd w:val="clear" w:color="auto" w:fill="auto"/>
            <w:vAlign w:val="center"/>
          </w:tcPr>
          <w:p w14:paraId="069EEC18" w14:textId="77777777" w:rsidR="00E4013F" w:rsidRPr="00992370" w:rsidRDefault="00E4013F" w:rsidP="00590E8D">
            <w:pPr>
              <w:pStyle w:val="TA"/>
            </w:pPr>
            <w:r w:rsidRPr="00992370">
              <w:t>Hairy-pit Heron's-bill</w:t>
            </w:r>
          </w:p>
        </w:tc>
        <w:tc>
          <w:tcPr>
            <w:tcW w:w="1417" w:type="dxa"/>
            <w:shd w:val="clear" w:color="auto" w:fill="auto"/>
            <w:vAlign w:val="center"/>
          </w:tcPr>
          <w:p w14:paraId="19D402BA" w14:textId="77777777" w:rsidR="00E4013F" w:rsidRPr="00992370" w:rsidRDefault="00E4013F" w:rsidP="00590E8D">
            <w:pPr>
              <w:pStyle w:val="TA"/>
            </w:pPr>
            <w:r w:rsidRPr="00992370">
              <w:t>Geraniaceae</w:t>
            </w:r>
          </w:p>
        </w:tc>
        <w:tc>
          <w:tcPr>
            <w:tcW w:w="1276" w:type="dxa"/>
            <w:shd w:val="clear" w:color="auto" w:fill="auto"/>
            <w:vAlign w:val="center"/>
          </w:tcPr>
          <w:p w14:paraId="75796146" w14:textId="3A1C816B" w:rsidR="00E4013F" w:rsidRPr="00992370" w:rsidRDefault="002F4B55" w:rsidP="00590E8D">
            <w:pPr>
              <w:pStyle w:val="TA"/>
            </w:pPr>
            <w:r>
              <w:t>Casual or ruderal</w:t>
            </w:r>
          </w:p>
        </w:tc>
        <w:tc>
          <w:tcPr>
            <w:tcW w:w="1134" w:type="dxa"/>
            <w:shd w:val="clear" w:color="auto" w:fill="auto"/>
            <w:vAlign w:val="center"/>
          </w:tcPr>
          <w:p w14:paraId="4C95B41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2B95C7" w14:textId="77777777" w:rsidR="00E4013F" w:rsidRPr="00992370" w:rsidRDefault="00E4013F" w:rsidP="00590E8D">
            <w:pPr>
              <w:pStyle w:val="TA"/>
            </w:pPr>
          </w:p>
        </w:tc>
        <w:tc>
          <w:tcPr>
            <w:tcW w:w="1134" w:type="dxa"/>
            <w:shd w:val="clear" w:color="auto" w:fill="auto"/>
            <w:vAlign w:val="center"/>
          </w:tcPr>
          <w:p w14:paraId="711DB394" w14:textId="77777777" w:rsidR="00E4013F" w:rsidRPr="00992370" w:rsidRDefault="00E4013F" w:rsidP="00590E8D">
            <w:pPr>
              <w:pStyle w:val="TA"/>
            </w:pPr>
            <w:r w:rsidRPr="00992370">
              <w:t>Currently non-invasive</w:t>
            </w:r>
          </w:p>
        </w:tc>
        <w:tc>
          <w:tcPr>
            <w:tcW w:w="850" w:type="dxa"/>
            <w:shd w:val="clear" w:color="auto" w:fill="auto"/>
            <w:vAlign w:val="center"/>
          </w:tcPr>
          <w:p w14:paraId="1B7F2F20" w14:textId="77777777" w:rsidR="00E4013F" w:rsidRPr="00992370" w:rsidRDefault="00E4013F" w:rsidP="00590E8D">
            <w:pPr>
              <w:pStyle w:val="TA"/>
            </w:pPr>
          </w:p>
        </w:tc>
        <w:tc>
          <w:tcPr>
            <w:tcW w:w="1134" w:type="dxa"/>
            <w:shd w:val="clear" w:color="auto" w:fill="auto"/>
            <w:vAlign w:val="center"/>
          </w:tcPr>
          <w:p w14:paraId="793FA9ED" w14:textId="77777777" w:rsidR="00E4013F" w:rsidRPr="00992370" w:rsidRDefault="00E4013F" w:rsidP="00590E8D">
            <w:pPr>
              <w:pStyle w:val="TA"/>
            </w:pPr>
          </w:p>
        </w:tc>
        <w:tc>
          <w:tcPr>
            <w:tcW w:w="851" w:type="dxa"/>
            <w:shd w:val="clear" w:color="auto" w:fill="auto"/>
            <w:vAlign w:val="center"/>
          </w:tcPr>
          <w:p w14:paraId="1A66D7FF" w14:textId="77777777" w:rsidR="00E4013F" w:rsidRPr="00992370" w:rsidRDefault="00E4013F" w:rsidP="00E13B3F">
            <w:pPr>
              <w:pStyle w:val="TA"/>
              <w:jc w:val="center"/>
            </w:pPr>
            <w:r w:rsidRPr="00992370">
              <w:t>0</w:t>
            </w:r>
          </w:p>
        </w:tc>
        <w:tc>
          <w:tcPr>
            <w:tcW w:w="1134" w:type="dxa"/>
            <w:shd w:val="clear" w:color="auto" w:fill="auto"/>
            <w:vAlign w:val="center"/>
          </w:tcPr>
          <w:p w14:paraId="7678FE84" w14:textId="77777777" w:rsidR="00E4013F" w:rsidRPr="00992370" w:rsidRDefault="00E4013F" w:rsidP="00590E8D">
            <w:pPr>
              <w:pStyle w:val="TA"/>
            </w:pPr>
            <w:r>
              <w:t>Lower</w:t>
            </w:r>
          </w:p>
        </w:tc>
      </w:tr>
      <w:tr w:rsidR="00E4013F" w:rsidRPr="00992370" w14:paraId="608A14F9" w14:textId="77777777" w:rsidTr="007A331F">
        <w:trPr>
          <w:cantSplit/>
        </w:trPr>
        <w:tc>
          <w:tcPr>
            <w:tcW w:w="2093" w:type="dxa"/>
            <w:shd w:val="clear" w:color="auto" w:fill="auto"/>
            <w:vAlign w:val="center"/>
          </w:tcPr>
          <w:p w14:paraId="2D0E936B" w14:textId="77777777" w:rsidR="00E4013F" w:rsidRPr="00590E8D" w:rsidRDefault="00E4013F" w:rsidP="00590E8D">
            <w:pPr>
              <w:pStyle w:val="TA"/>
              <w:rPr>
                <w:i/>
              </w:rPr>
            </w:pPr>
            <w:r w:rsidRPr="00590E8D">
              <w:rPr>
                <w:i/>
              </w:rPr>
              <w:t>Eruca sativa</w:t>
            </w:r>
          </w:p>
        </w:tc>
        <w:tc>
          <w:tcPr>
            <w:tcW w:w="1843" w:type="dxa"/>
            <w:shd w:val="clear" w:color="auto" w:fill="auto"/>
            <w:vAlign w:val="center"/>
          </w:tcPr>
          <w:p w14:paraId="233A2B11" w14:textId="77777777" w:rsidR="00E4013F" w:rsidRPr="00992370" w:rsidRDefault="00E4013F" w:rsidP="00590E8D">
            <w:pPr>
              <w:pStyle w:val="TA"/>
            </w:pPr>
            <w:r w:rsidRPr="00992370">
              <w:t>Rocket Salad</w:t>
            </w:r>
          </w:p>
        </w:tc>
        <w:tc>
          <w:tcPr>
            <w:tcW w:w="1417" w:type="dxa"/>
            <w:shd w:val="clear" w:color="auto" w:fill="auto"/>
            <w:vAlign w:val="center"/>
          </w:tcPr>
          <w:p w14:paraId="0992F1B0" w14:textId="77777777" w:rsidR="00E4013F" w:rsidRPr="00992370" w:rsidRDefault="00E4013F" w:rsidP="00590E8D">
            <w:pPr>
              <w:pStyle w:val="TA"/>
            </w:pPr>
            <w:r w:rsidRPr="00992370">
              <w:t>Brassicaceae</w:t>
            </w:r>
          </w:p>
        </w:tc>
        <w:tc>
          <w:tcPr>
            <w:tcW w:w="1276" w:type="dxa"/>
            <w:shd w:val="clear" w:color="auto" w:fill="auto"/>
            <w:vAlign w:val="center"/>
          </w:tcPr>
          <w:p w14:paraId="654E9D7D" w14:textId="27356D49"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13FCB93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15AA05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CC6F5C3" w14:textId="77777777" w:rsidR="00E4013F" w:rsidRPr="00992370" w:rsidRDefault="00E4013F" w:rsidP="00590E8D">
            <w:pPr>
              <w:pStyle w:val="TA"/>
            </w:pPr>
            <w:r w:rsidRPr="00992370">
              <w:t>Currently non-invasive</w:t>
            </w:r>
          </w:p>
        </w:tc>
        <w:tc>
          <w:tcPr>
            <w:tcW w:w="850" w:type="dxa"/>
            <w:shd w:val="clear" w:color="auto" w:fill="auto"/>
            <w:vAlign w:val="center"/>
          </w:tcPr>
          <w:p w14:paraId="27CF1BD9" w14:textId="77777777" w:rsidR="00E4013F" w:rsidRPr="00992370" w:rsidRDefault="00E4013F" w:rsidP="00590E8D">
            <w:pPr>
              <w:pStyle w:val="TA"/>
            </w:pPr>
          </w:p>
        </w:tc>
        <w:tc>
          <w:tcPr>
            <w:tcW w:w="1134" w:type="dxa"/>
            <w:shd w:val="clear" w:color="auto" w:fill="auto"/>
            <w:vAlign w:val="center"/>
          </w:tcPr>
          <w:p w14:paraId="4F6C1DC9" w14:textId="77777777" w:rsidR="00E4013F" w:rsidRPr="00992370" w:rsidRDefault="00E4013F" w:rsidP="00590E8D">
            <w:pPr>
              <w:pStyle w:val="TA"/>
            </w:pPr>
          </w:p>
        </w:tc>
        <w:tc>
          <w:tcPr>
            <w:tcW w:w="851" w:type="dxa"/>
            <w:shd w:val="clear" w:color="auto" w:fill="auto"/>
            <w:vAlign w:val="center"/>
          </w:tcPr>
          <w:p w14:paraId="01BF8C94" w14:textId="77777777" w:rsidR="00E4013F" w:rsidRPr="00992370" w:rsidRDefault="00E4013F" w:rsidP="00E13B3F">
            <w:pPr>
              <w:pStyle w:val="TA"/>
              <w:jc w:val="center"/>
            </w:pPr>
            <w:r w:rsidRPr="00992370">
              <w:t>0</w:t>
            </w:r>
          </w:p>
        </w:tc>
        <w:tc>
          <w:tcPr>
            <w:tcW w:w="1134" w:type="dxa"/>
            <w:shd w:val="clear" w:color="auto" w:fill="auto"/>
            <w:vAlign w:val="center"/>
          </w:tcPr>
          <w:p w14:paraId="2C80B41A" w14:textId="77777777" w:rsidR="00E4013F" w:rsidRPr="00992370" w:rsidRDefault="00E4013F" w:rsidP="00590E8D">
            <w:pPr>
              <w:pStyle w:val="TA"/>
            </w:pPr>
            <w:r>
              <w:t>Lower</w:t>
            </w:r>
          </w:p>
        </w:tc>
      </w:tr>
      <w:tr w:rsidR="00E4013F" w:rsidRPr="00992370" w14:paraId="6811990A" w14:textId="77777777" w:rsidTr="007A331F">
        <w:trPr>
          <w:cantSplit/>
        </w:trPr>
        <w:tc>
          <w:tcPr>
            <w:tcW w:w="2093" w:type="dxa"/>
            <w:shd w:val="clear" w:color="auto" w:fill="auto"/>
            <w:vAlign w:val="center"/>
          </w:tcPr>
          <w:p w14:paraId="2C5388E6" w14:textId="77777777" w:rsidR="00E4013F" w:rsidRPr="00590E8D" w:rsidRDefault="00E4013F" w:rsidP="00590E8D">
            <w:pPr>
              <w:pStyle w:val="TA"/>
              <w:rPr>
                <w:i/>
              </w:rPr>
            </w:pPr>
            <w:r w:rsidRPr="00590E8D">
              <w:rPr>
                <w:i/>
              </w:rPr>
              <w:lastRenderedPageBreak/>
              <w:t>Eruca vesicaria</w:t>
            </w:r>
          </w:p>
        </w:tc>
        <w:tc>
          <w:tcPr>
            <w:tcW w:w="1843" w:type="dxa"/>
            <w:shd w:val="clear" w:color="auto" w:fill="auto"/>
            <w:vAlign w:val="center"/>
          </w:tcPr>
          <w:p w14:paraId="1BB79D60" w14:textId="77777777" w:rsidR="00E4013F" w:rsidRPr="00992370" w:rsidRDefault="00E4013F" w:rsidP="00590E8D">
            <w:pPr>
              <w:pStyle w:val="TA"/>
            </w:pPr>
            <w:r w:rsidRPr="00992370">
              <w:t>Purple-vein Rocket</w:t>
            </w:r>
          </w:p>
        </w:tc>
        <w:tc>
          <w:tcPr>
            <w:tcW w:w="1417" w:type="dxa"/>
            <w:shd w:val="clear" w:color="auto" w:fill="auto"/>
            <w:vAlign w:val="center"/>
          </w:tcPr>
          <w:p w14:paraId="6E1D19BB" w14:textId="77777777" w:rsidR="00E4013F" w:rsidRPr="00992370" w:rsidRDefault="00E4013F" w:rsidP="00590E8D">
            <w:pPr>
              <w:pStyle w:val="TA"/>
            </w:pPr>
            <w:r w:rsidRPr="00992370">
              <w:t>Brassicaceae</w:t>
            </w:r>
          </w:p>
        </w:tc>
        <w:tc>
          <w:tcPr>
            <w:tcW w:w="1276" w:type="dxa"/>
            <w:shd w:val="clear" w:color="auto" w:fill="auto"/>
            <w:vAlign w:val="center"/>
          </w:tcPr>
          <w:p w14:paraId="6D70FB10" w14:textId="046C3D09"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225C96D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12891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3224E43" w14:textId="77777777" w:rsidR="00E4013F" w:rsidRPr="00992370" w:rsidRDefault="00E4013F" w:rsidP="00590E8D">
            <w:pPr>
              <w:pStyle w:val="TA"/>
            </w:pPr>
            <w:r w:rsidRPr="00992370">
              <w:t>Currently non-invasive</w:t>
            </w:r>
          </w:p>
        </w:tc>
        <w:tc>
          <w:tcPr>
            <w:tcW w:w="850" w:type="dxa"/>
            <w:shd w:val="clear" w:color="auto" w:fill="auto"/>
            <w:vAlign w:val="center"/>
          </w:tcPr>
          <w:p w14:paraId="16213370" w14:textId="77777777" w:rsidR="00E4013F" w:rsidRPr="00992370" w:rsidRDefault="00E4013F" w:rsidP="00590E8D">
            <w:pPr>
              <w:pStyle w:val="TA"/>
            </w:pPr>
          </w:p>
        </w:tc>
        <w:tc>
          <w:tcPr>
            <w:tcW w:w="1134" w:type="dxa"/>
            <w:shd w:val="clear" w:color="auto" w:fill="auto"/>
            <w:vAlign w:val="center"/>
          </w:tcPr>
          <w:p w14:paraId="12BF1406" w14:textId="77777777" w:rsidR="00E4013F" w:rsidRPr="00992370" w:rsidRDefault="00E4013F" w:rsidP="00590E8D">
            <w:pPr>
              <w:pStyle w:val="TA"/>
            </w:pPr>
          </w:p>
        </w:tc>
        <w:tc>
          <w:tcPr>
            <w:tcW w:w="851" w:type="dxa"/>
            <w:shd w:val="clear" w:color="auto" w:fill="auto"/>
            <w:vAlign w:val="center"/>
          </w:tcPr>
          <w:p w14:paraId="476FF6D5" w14:textId="77777777" w:rsidR="00E4013F" w:rsidRPr="00992370" w:rsidRDefault="00E4013F" w:rsidP="00E13B3F">
            <w:pPr>
              <w:pStyle w:val="TA"/>
              <w:jc w:val="center"/>
            </w:pPr>
            <w:r w:rsidRPr="00992370">
              <w:t>0</w:t>
            </w:r>
          </w:p>
        </w:tc>
        <w:tc>
          <w:tcPr>
            <w:tcW w:w="1134" w:type="dxa"/>
            <w:shd w:val="clear" w:color="auto" w:fill="auto"/>
            <w:vAlign w:val="center"/>
          </w:tcPr>
          <w:p w14:paraId="2D5D1C40" w14:textId="77777777" w:rsidR="00E4013F" w:rsidRPr="00992370" w:rsidRDefault="00E4013F" w:rsidP="00590E8D">
            <w:pPr>
              <w:pStyle w:val="TA"/>
            </w:pPr>
            <w:r>
              <w:t>Lower</w:t>
            </w:r>
          </w:p>
        </w:tc>
      </w:tr>
      <w:tr w:rsidR="00E4013F" w:rsidRPr="00992370" w14:paraId="3526EF7E" w14:textId="77777777" w:rsidTr="007A331F">
        <w:trPr>
          <w:cantSplit/>
        </w:trPr>
        <w:tc>
          <w:tcPr>
            <w:tcW w:w="2093" w:type="dxa"/>
            <w:shd w:val="clear" w:color="auto" w:fill="auto"/>
            <w:vAlign w:val="center"/>
          </w:tcPr>
          <w:p w14:paraId="06291404" w14:textId="77777777" w:rsidR="00E4013F" w:rsidRPr="00590E8D" w:rsidRDefault="00E4013F" w:rsidP="00590E8D">
            <w:pPr>
              <w:pStyle w:val="TA"/>
              <w:rPr>
                <w:i/>
              </w:rPr>
            </w:pPr>
            <w:r w:rsidRPr="00590E8D">
              <w:rPr>
                <w:i/>
              </w:rPr>
              <w:t xml:space="preserve">Erysimum </w:t>
            </w:r>
            <w:r w:rsidRPr="00590E8D">
              <w:rPr>
                <w:i/>
              </w:rPr>
              <w:sym w:font="Symbol" w:char="F0B4"/>
            </w:r>
            <w:r w:rsidRPr="00590E8D">
              <w:rPr>
                <w:i/>
              </w:rPr>
              <w:t xml:space="preserve"> cheiri</w:t>
            </w:r>
          </w:p>
        </w:tc>
        <w:tc>
          <w:tcPr>
            <w:tcW w:w="1843" w:type="dxa"/>
            <w:shd w:val="clear" w:color="auto" w:fill="auto"/>
            <w:vAlign w:val="center"/>
          </w:tcPr>
          <w:p w14:paraId="70F188D5" w14:textId="77777777" w:rsidR="00E4013F" w:rsidRPr="00992370" w:rsidRDefault="00E4013F" w:rsidP="00590E8D">
            <w:pPr>
              <w:pStyle w:val="TA"/>
            </w:pPr>
            <w:r w:rsidRPr="00992370">
              <w:t>Wall Flower</w:t>
            </w:r>
          </w:p>
        </w:tc>
        <w:tc>
          <w:tcPr>
            <w:tcW w:w="1417" w:type="dxa"/>
            <w:shd w:val="clear" w:color="auto" w:fill="auto"/>
            <w:vAlign w:val="center"/>
          </w:tcPr>
          <w:p w14:paraId="7D1B5A19" w14:textId="77777777" w:rsidR="00E4013F" w:rsidRPr="00992370" w:rsidRDefault="00E4013F" w:rsidP="00590E8D">
            <w:pPr>
              <w:pStyle w:val="TA"/>
            </w:pPr>
            <w:r w:rsidRPr="00992370">
              <w:t>Brassicaceae</w:t>
            </w:r>
          </w:p>
        </w:tc>
        <w:tc>
          <w:tcPr>
            <w:tcW w:w="1276" w:type="dxa"/>
            <w:shd w:val="clear" w:color="auto" w:fill="auto"/>
            <w:vAlign w:val="center"/>
          </w:tcPr>
          <w:p w14:paraId="1D5C61B4" w14:textId="68110914" w:rsidR="00E4013F" w:rsidRPr="00992370" w:rsidRDefault="002F4B55" w:rsidP="00590E8D">
            <w:pPr>
              <w:pStyle w:val="TA"/>
            </w:pPr>
            <w:r>
              <w:t>Casual or ruderal</w:t>
            </w:r>
          </w:p>
        </w:tc>
        <w:tc>
          <w:tcPr>
            <w:tcW w:w="1134" w:type="dxa"/>
            <w:shd w:val="clear" w:color="auto" w:fill="auto"/>
            <w:vAlign w:val="center"/>
          </w:tcPr>
          <w:p w14:paraId="7C1CEA2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503ACD" w14:textId="77777777" w:rsidR="00E4013F" w:rsidRPr="00992370" w:rsidRDefault="00E4013F" w:rsidP="00590E8D">
            <w:pPr>
              <w:pStyle w:val="TA"/>
            </w:pPr>
          </w:p>
        </w:tc>
        <w:tc>
          <w:tcPr>
            <w:tcW w:w="1134" w:type="dxa"/>
            <w:shd w:val="clear" w:color="auto" w:fill="auto"/>
            <w:vAlign w:val="center"/>
          </w:tcPr>
          <w:p w14:paraId="2CECB9E4" w14:textId="77777777" w:rsidR="00E4013F" w:rsidRPr="00992370" w:rsidRDefault="00E4013F" w:rsidP="00590E8D">
            <w:pPr>
              <w:pStyle w:val="TA"/>
            </w:pPr>
            <w:r w:rsidRPr="00992370">
              <w:t>Currently non-invasive</w:t>
            </w:r>
          </w:p>
        </w:tc>
        <w:tc>
          <w:tcPr>
            <w:tcW w:w="850" w:type="dxa"/>
            <w:shd w:val="clear" w:color="auto" w:fill="auto"/>
            <w:vAlign w:val="center"/>
          </w:tcPr>
          <w:p w14:paraId="10A43D91" w14:textId="77777777" w:rsidR="00E4013F" w:rsidRPr="00992370" w:rsidRDefault="00E4013F" w:rsidP="00590E8D">
            <w:pPr>
              <w:pStyle w:val="TA"/>
            </w:pPr>
          </w:p>
        </w:tc>
        <w:tc>
          <w:tcPr>
            <w:tcW w:w="1134" w:type="dxa"/>
            <w:shd w:val="clear" w:color="auto" w:fill="auto"/>
            <w:vAlign w:val="center"/>
          </w:tcPr>
          <w:p w14:paraId="07DAA012" w14:textId="77777777" w:rsidR="00E4013F" w:rsidRPr="00992370" w:rsidRDefault="00E4013F" w:rsidP="00590E8D">
            <w:pPr>
              <w:pStyle w:val="TA"/>
            </w:pPr>
          </w:p>
        </w:tc>
        <w:tc>
          <w:tcPr>
            <w:tcW w:w="851" w:type="dxa"/>
            <w:shd w:val="clear" w:color="auto" w:fill="auto"/>
            <w:vAlign w:val="center"/>
          </w:tcPr>
          <w:p w14:paraId="693B9573" w14:textId="77777777" w:rsidR="00E4013F" w:rsidRPr="00992370" w:rsidRDefault="00E4013F" w:rsidP="00E13B3F">
            <w:pPr>
              <w:pStyle w:val="TA"/>
              <w:jc w:val="center"/>
            </w:pPr>
            <w:r w:rsidRPr="00992370">
              <w:t>0</w:t>
            </w:r>
          </w:p>
        </w:tc>
        <w:tc>
          <w:tcPr>
            <w:tcW w:w="1134" w:type="dxa"/>
            <w:shd w:val="clear" w:color="auto" w:fill="auto"/>
            <w:vAlign w:val="center"/>
          </w:tcPr>
          <w:p w14:paraId="2DE13E7C" w14:textId="77777777" w:rsidR="00E4013F" w:rsidRPr="00992370" w:rsidRDefault="00E4013F" w:rsidP="00590E8D">
            <w:pPr>
              <w:pStyle w:val="TA"/>
            </w:pPr>
            <w:r>
              <w:t>Lower</w:t>
            </w:r>
          </w:p>
        </w:tc>
      </w:tr>
      <w:tr w:rsidR="00E4013F" w:rsidRPr="00992370" w14:paraId="07786CDE" w14:textId="77777777" w:rsidTr="007A331F">
        <w:trPr>
          <w:cantSplit/>
        </w:trPr>
        <w:tc>
          <w:tcPr>
            <w:tcW w:w="2093" w:type="dxa"/>
            <w:shd w:val="clear" w:color="auto" w:fill="auto"/>
            <w:vAlign w:val="center"/>
          </w:tcPr>
          <w:p w14:paraId="31BE8373" w14:textId="77777777" w:rsidR="00E4013F" w:rsidRPr="00590E8D" w:rsidRDefault="00E4013F" w:rsidP="00590E8D">
            <w:pPr>
              <w:pStyle w:val="TA"/>
              <w:rPr>
                <w:i/>
              </w:rPr>
            </w:pPr>
            <w:r w:rsidRPr="00590E8D">
              <w:rPr>
                <w:i/>
              </w:rPr>
              <w:t>Erysimum repandum</w:t>
            </w:r>
          </w:p>
        </w:tc>
        <w:tc>
          <w:tcPr>
            <w:tcW w:w="1843" w:type="dxa"/>
            <w:shd w:val="clear" w:color="auto" w:fill="auto"/>
            <w:vAlign w:val="center"/>
          </w:tcPr>
          <w:p w14:paraId="74C5A1F9" w14:textId="77777777" w:rsidR="00E4013F" w:rsidRPr="00992370" w:rsidRDefault="00E4013F" w:rsidP="00590E8D">
            <w:pPr>
              <w:pStyle w:val="TA"/>
            </w:pPr>
            <w:r w:rsidRPr="00992370">
              <w:t>Treacle Mustard</w:t>
            </w:r>
          </w:p>
        </w:tc>
        <w:tc>
          <w:tcPr>
            <w:tcW w:w="1417" w:type="dxa"/>
            <w:shd w:val="clear" w:color="auto" w:fill="auto"/>
            <w:vAlign w:val="center"/>
          </w:tcPr>
          <w:p w14:paraId="5CE3CD6F" w14:textId="77777777" w:rsidR="00E4013F" w:rsidRPr="00992370" w:rsidRDefault="00E4013F" w:rsidP="00590E8D">
            <w:pPr>
              <w:pStyle w:val="TA"/>
            </w:pPr>
            <w:r w:rsidRPr="00992370">
              <w:t>Brassicaceae</w:t>
            </w:r>
          </w:p>
        </w:tc>
        <w:tc>
          <w:tcPr>
            <w:tcW w:w="1276" w:type="dxa"/>
            <w:shd w:val="clear" w:color="auto" w:fill="auto"/>
            <w:vAlign w:val="center"/>
          </w:tcPr>
          <w:p w14:paraId="2A4CFE75" w14:textId="4AAEBC3D"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66CA8DE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B2574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BCBAE90" w14:textId="77777777" w:rsidR="00E4013F" w:rsidRPr="00992370" w:rsidRDefault="00E4013F" w:rsidP="00590E8D">
            <w:pPr>
              <w:pStyle w:val="TA"/>
            </w:pPr>
            <w:r w:rsidRPr="00992370">
              <w:t>Currently non-invasive</w:t>
            </w:r>
          </w:p>
        </w:tc>
        <w:tc>
          <w:tcPr>
            <w:tcW w:w="850" w:type="dxa"/>
            <w:shd w:val="clear" w:color="auto" w:fill="auto"/>
            <w:vAlign w:val="center"/>
          </w:tcPr>
          <w:p w14:paraId="7FF4ADBD" w14:textId="77777777" w:rsidR="00E4013F" w:rsidRPr="00992370" w:rsidRDefault="00E4013F" w:rsidP="00590E8D">
            <w:pPr>
              <w:pStyle w:val="TA"/>
            </w:pPr>
          </w:p>
        </w:tc>
        <w:tc>
          <w:tcPr>
            <w:tcW w:w="1134" w:type="dxa"/>
            <w:shd w:val="clear" w:color="auto" w:fill="auto"/>
            <w:vAlign w:val="center"/>
          </w:tcPr>
          <w:p w14:paraId="68BA2D5C" w14:textId="77777777" w:rsidR="00E4013F" w:rsidRPr="00992370" w:rsidRDefault="00E4013F" w:rsidP="00590E8D">
            <w:pPr>
              <w:pStyle w:val="TA"/>
            </w:pPr>
          </w:p>
        </w:tc>
        <w:tc>
          <w:tcPr>
            <w:tcW w:w="851" w:type="dxa"/>
            <w:shd w:val="clear" w:color="auto" w:fill="auto"/>
            <w:vAlign w:val="center"/>
          </w:tcPr>
          <w:p w14:paraId="496B0C72" w14:textId="77777777" w:rsidR="00E4013F" w:rsidRPr="00992370" w:rsidRDefault="00E4013F" w:rsidP="00E13B3F">
            <w:pPr>
              <w:pStyle w:val="TA"/>
              <w:jc w:val="center"/>
            </w:pPr>
            <w:r w:rsidRPr="00992370">
              <w:t>0</w:t>
            </w:r>
          </w:p>
        </w:tc>
        <w:tc>
          <w:tcPr>
            <w:tcW w:w="1134" w:type="dxa"/>
            <w:shd w:val="clear" w:color="auto" w:fill="auto"/>
            <w:vAlign w:val="center"/>
          </w:tcPr>
          <w:p w14:paraId="2AC94C14" w14:textId="77777777" w:rsidR="00E4013F" w:rsidRPr="00992370" w:rsidRDefault="00E4013F" w:rsidP="00590E8D">
            <w:pPr>
              <w:pStyle w:val="TA"/>
            </w:pPr>
            <w:r>
              <w:t>Lower</w:t>
            </w:r>
          </w:p>
        </w:tc>
      </w:tr>
      <w:tr w:rsidR="00E4013F" w:rsidRPr="00992370" w14:paraId="7728367C" w14:textId="77777777" w:rsidTr="007A331F">
        <w:trPr>
          <w:cantSplit/>
        </w:trPr>
        <w:tc>
          <w:tcPr>
            <w:tcW w:w="2093" w:type="dxa"/>
            <w:shd w:val="clear" w:color="auto" w:fill="auto"/>
            <w:vAlign w:val="center"/>
          </w:tcPr>
          <w:p w14:paraId="31F52CB5" w14:textId="77777777" w:rsidR="00E4013F" w:rsidRPr="00590E8D" w:rsidRDefault="00E4013F" w:rsidP="00590E8D">
            <w:pPr>
              <w:pStyle w:val="TA"/>
              <w:rPr>
                <w:i/>
              </w:rPr>
            </w:pPr>
            <w:r w:rsidRPr="00590E8D">
              <w:rPr>
                <w:i/>
              </w:rPr>
              <w:t>Eucalyptus crenulata</w:t>
            </w:r>
          </w:p>
        </w:tc>
        <w:tc>
          <w:tcPr>
            <w:tcW w:w="1843" w:type="dxa"/>
            <w:shd w:val="clear" w:color="auto" w:fill="auto"/>
            <w:vAlign w:val="center"/>
          </w:tcPr>
          <w:p w14:paraId="25C0EE1A" w14:textId="77777777" w:rsidR="00E4013F" w:rsidRPr="00992370" w:rsidRDefault="00E4013F" w:rsidP="00590E8D">
            <w:pPr>
              <w:pStyle w:val="TA"/>
            </w:pPr>
            <w:r w:rsidRPr="00992370">
              <w:t>Buxton Gum</w:t>
            </w:r>
          </w:p>
        </w:tc>
        <w:tc>
          <w:tcPr>
            <w:tcW w:w="1417" w:type="dxa"/>
            <w:shd w:val="clear" w:color="auto" w:fill="auto"/>
            <w:vAlign w:val="center"/>
          </w:tcPr>
          <w:p w14:paraId="757B26D2" w14:textId="77777777" w:rsidR="00E4013F" w:rsidRPr="00992370" w:rsidRDefault="00E4013F" w:rsidP="00590E8D">
            <w:pPr>
              <w:pStyle w:val="TA"/>
            </w:pPr>
            <w:r w:rsidRPr="00992370">
              <w:t>Myrtaceae</w:t>
            </w:r>
          </w:p>
        </w:tc>
        <w:tc>
          <w:tcPr>
            <w:tcW w:w="1276" w:type="dxa"/>
            <w:shd w:val="clear" w:color="auto" w:fill="auto"/>
            <w:vAlign w:val="center"/>
          </w:tcPr>
          <w:p w14:paraId="108D3C28" w14:textId="58644FFF" w:rsidR="00E4013F" w:rsidRPr="00992370" w:rsidRDefault="002F4B55" w:rsidP="00590E8D">
            <w:pPr>
              <w:pStyle w:val="TA"/>
            </w:pPr>
            <w:r>
              <w:t>Casual or ruderal</w:t>
            </w:r>
            <w:r w:rsidR="0078481E">
              <w:t xml:space="preserve"> (N)</w:t>
            </w:r>
          </w:p>
        </w:tc>
        <w:tc>
          <w:tcPr>
            <w:tcW w:w="1134" w:type="dxa"/>
            <w:shd w:val="clear" w:color="auto" w:fill="auto"/>
            <w:vAlign w:val="center"/>
          </w:tcPr>
          <w:p w14:paraId="1549735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DBB6C3" w14:textId="77777777" w:rsidR="00E4013F" w:rsidRPr="00992370" w:rsidRDefault="00E4013F" w:rsidP="00590E8D">
            <w:pPr>
              <w:pStyle w:val="TA"/>
            </w:pPr>
          </w:p>
        </w:tc>
        <w:tc>
          <w:tcPr>
            <w:tcW w:w="1134" w:type="dxa"/>
            <w:shd w:val="clear" w:color="auto" w:fill="auto"/>
            <w:vAlign w:val="center"/>
          </w:tcPr>
          <w:p w14:paraId="30FF39F9" w14:textId="77777777" w:rsidR="00E4013F" w:rsidRPr="00992370" w:rsidRDefault="00E4013F" w:rsidP="00590E8D">
            <w:pPr>
              <w:pStyle w:val="TA"/>
            </w:pPr>
            <w:r w:rsidRPr="00992370">
              <w:t>Currently non-invasive</w:t>
            </w:r>
          </w:p>
        </w:tc>
        <w:tc>
          <w:tcPr>
            <w:tcW w:w="850" w:type="dxa"/>
            <w:shd w:val="clear" w:color="auto" w:fill="auto"/>
            <w:vAlign w:val="center"/>
          </w:tcPr>
          <w:p w14:paraId="4A5FC4D9" w14:textId="77777777" w:rsidR="00E4013F" w:rsidRPr="00992370" w:rsidRDefault="00E4013F" w:rsidP="00590E8D">
            <w:pPr>
              <w:pStyle w:val="TA"/>
            </w:pPr>
          </w:p>
        </w:tc>
        <w:tc>
          <w:tcPr>
            <w:tcW w:w="1134" w:type="dxa"/>
            <w:shd w:val="clear" w:color="auto" w:fill="auto"/>
            <w:vAlign w:val="center"/>
          </w:tcPr>
          <w:p w14:paraId="570F85EF" w14:textId="77777777" w:rsidR="00E4013F" w:rsidRPr="00992370" w:rsidRDefault="00E4013F" w:rsidP="00590E8D">
            <w:pPr>
              <w:pStyle w:val="TA"/>
            </w:pPr>
          </w:p>
        </w:tc>
        <w:tc>
          <w:tcPr>
            <w:tcW w:w="851" w:type="dxa"/>
            <w:shd w:val="clear" w:color="auto" w:fill="auto"/>
            <w:vAlign w:val="center"/>
          </w:tcPr>
          <w:p w14:paraId="0991F825" w14:textId="77777777" w:rsidR="00E4013F" w:rsidRPr="00992370" w:rsidRDefault="00E4013F" w:rsidP="00E13B3F">
            <w:pPr>
              <w:pStyle w:val="TA"/>
              <w:jc w:val="center"/>
            </w:pPr>
            <w:r w:rsidRPr="00992370">
              <w:t>0</w:t>
            </w:r>
          </w:p>
        </w:tc>
        <w:tc>
          <w:tcPr>
            <w:tcW w:w="1134" w:type="dxa"/>
            <w:shd w:val="clear" w:color="auto" w:fill="auto"/>
            <w:vAlign w:val="center"/>
          </w:tcPr>
          <w:p w14:paraId="3FE96082" w14:textId="77777777" w:rsidR="00E4013F" w:rsidRPr="00992370" w:rsidRDefault="00E4013F" w:rsidP="00590E8D">
            <w:pPr>
              <w:pStyle w:val="TA"/>
            </w:pPr>
            <w:r>
              <w:t>Lower</w:t>
            </w:r>
          </w:p>
        </w:tc>
      </w:tr>
      <w:tr w:rsidR="00E4013F" w:rsidRPr="00992370" w14:paraId="786D97F5" w14:textId="77777777" w:rsidTr="007A331F">
        <w:trPr>
          <w:cantSplit/>
        </w:trPr>
        <w:tc>
          <w:tcPr>
            <w:tcW w:w="2093" w:type="dxa"/>
            <w:shd w:val="clear" w:color="auto" w:fill="auto"/>
            <w:vAlign w:val="center"/>
          </w:tcPr>
          <w:p w14:paraId="5CBF3C64" w14:textId="77777777" w:rsidR="00E4013F" w:rsidRPr="00590E8D" w:rsidRDefault="00E4013F" w:rsidP="00590E8D">
            <w:pPr>
              <w:pStyle w:val="TA"/>
              <w:rPr>
                <w:i/>
              </w:rPr>
            </w:pPr>
            <w:r w:rsidRPr="00590E8D">
              <w:rPr>
                <w:i/>
              </w:rPr>
              <w:t>Eucalyptus macarthurii</w:t>
            </w:r>
          </w:p>
        </w:tc>
        <w:tc>
          <w:tcPr>
            <w:tcW w:w="1843" w:type="dxa"/>
            <w:shd w:val="clear" w:color="auto" w:fill="auto"/>
            <w:vAlign w:val="center"/>
          </w:tcPr>
          <w:p w14:paraId="2F7CA038" w14:textId="77777777" w:rsidR="00E4013F" w:rsidRPr="00992370" w:rsidRDefault="00E4013F" w:rsidP="00590E8D">
            <w:pPr>
              <w:pStyle w:val="TA"/>
            </w:pPr>
            <w:r w:rsidRPr="00992370">
              <w:t>Camden Woollybutt</w:t>
            </w:r>
          </w:p>
        </w:tc>
        <w:tc>
          <w:tcPr>
            <w:tcW w:w="1417" w:type="dxa"/>
            <w:shd w:val="clear" w:color="auto" w:fill="auto"/>
            <w:vAlign w:val="center"/>
          </w:tcPr>
          <w:p w14:paraId="5B1B60A7" w14:textId="77777777" w:rsidR="00E4013F" w:rsidRPr="00992370" w:rsidRDefault="00E4013F" w:rsidP="00590E8D">
            <w:pPr>
              <w:pStyle w:val="TA"/>
            </w:pPr>
            <w:r w:rsidRPr="00992370">
              <w:t>Myrtaceae</w:t>
            </w:r>
          </w:p>
        </w:tc>
        <w:tc>
          <w:tcPr>
            <w:tcW w:w="1276" w:type="dxa"/>
            <w:shd w:val="clear" w:color="auto" w:fill="auto"/>
            <w:vAlign w:val="center"/>
          </w:tcPr>
          <w:p w14:paraId="4457DE7A" w14:textId="04C2EB2C" w:rsidR="00E4013F" w:rsidRPr="00992370" w:rsidRDefault="002F4B55" w:rsidP="00590E8D">
            <w:pPr>
              <w:pStyle w:val="TA"/>
            </w:pPr>
            <w:r>
              <w:t>Casual or ruderal</w:t>
            </w:r>
          </w:p>
        </w:tc>
        <w:tc>
          <w:tcPr>
            <w:tcW w:w="1134" w:type="dxa"/>
            <w:shd w:val="clear" w:color="auto" w:fill="auto"/>
            <w:vAlign w:val="center"/>
          </w:tcPr>
          <w:p w14:paraId="79FED92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DE2136" w14:textId="77777777" w:rsidR="00E4013F" w:rsidRPr="00992370" w:rsidRDefault="00E4013F" w:rsidP="00590E8D">
            <w:pPr>
              <w:pStyle w:val="TA"/>
            </w:pPr>
          </w:p>
        </w:tc>
        <w:tc>
          <w:tcPr>
            <w:tcW w:w="1134" w:type="dxa"/>
            <w:shd w:val="clear" w:color="auto" w:fill="auto"/>
            <w:vAlign w:val="center"/>
          </w:tcPr>
          <w:p w14:paraId="24ACDF53" w14:textId="77777777" w:rsidR="00E4013F" w:rsidRPr="00992370" w:rsidRDefault="00E4013F" w:rsidP="00590E8D">
            <w:pPr>
              <w:pStyle w:val="TA"/>
            </w:pPr>
            <w:r w:rsidRPr="00992370">
              <w:t>Currently non-invasive</w:t>
            </w:r>
          </w:p>
        </w:tc>
        <w:tc>
          <w:tcPr>
            <w:tcW w:w="850" w:type="dxa"/>
            <w:shd w:val="clear" w:color="auto" w:fill="auto"/>
            <w:vAlign w:val="center"/>
          </w:tcPr>
          <w:p w14:paraId="17002A4D" w14:textId="77777777" w:rsidR="00E4013F" w:rsidRPr="00992370" w:rsidRDefault="00E4013F" w:rsidP="00590E8D">
            <w:pPr>
              <w:pStyle w:val="TA"/>
            </w:pPr>
          </w:p>
        </w:tc>
        <w:tc>
          <w:tcPr>
            <w:tcW w:w="1134" w:type="dxa"/>
            <w:shd w:val="clear" w:color="auto" w:fill="auto"/>
            <w:vAlign w:val="center"/>
          </w:tcPr>
          <w:p w14:paraId="7C6399D2" w14:textId="77777777" w:rsidR="00E4013F" w:rsidRPr="00992370" w:rsidRDefault="00E4013F" w:rsidP="00590E8D">
            <w:pPr>
              <w:pStyle w:val="TA"/>
            </w:pPr>
          </w:p>
        </w:tc>
        <w:tc>
          <w:tcPr>
            <w:tcW w:w="851" w:type="dxa"/>
            <w:shd w:val="clear" w:color="auto" w:fill="auto"/>
            <w:vAlign w:val="center"/>
          </w:tcPr>
          <w:p w14:paraId="141102EE" w14:textId="77777777" w:rsidR="00E4013F" w:rsidRPr="00992370" w:rsidRDefault="00E4013F" w:rsidP="00E13B3F">
            <w:pPr>
              <w:pStyle w:val="TA"/>
              <w:jc w:val="center"/>
            </w:pPr>
            <w:r w:rsidRPr="00992370">
              <w:t>0</w:t>
            </w:r>
          </w:p>
        </w:tc>
        <w:tc>
          <w:tcPr>
            <w:tcW w:w="1134" w:type="dxa"/>
            <w:shd w:val="clear" w:color="auto" w:fill="auto"/>
            <w:vAlign w:val="center"/>
          </w:tcPr>
          <w:p w14:paraId="6BAA1ED4" w14:textId="77777777" w:rsidR="00E4013F" w:rsidRPr="00992370" w:rsidRDefault="00E4013F" w:rsidP="00590E8D">
            <w:pPr>
              <w:pStyle w:val="TA"/>
            </w:pPr>
            <w:r>
              <w:t>Lower</w:t>
            </w:r>
          </w:p>
        </w:tc>
      </w:tr>
      <w:tr w:rsidR="00E4013F" w:rsidRPr="00992370" w14:paraId="3080B0A1" w14:textId="77777777" w:rsidTr="007A331F">
        <w:trPr>
          <w:cantSplit/>
        </w:trPr>
        <w:tc>
          <w:tcPr>
            <w:tcW w:w="2093" w:type="dxa"/>
            <w:shd w:val="clear" w:color="auto" w:fill="auto"/>
            <w:vAlign w:val="center"/>
          </w:tcPr>
          <w:p w14:paraId="1F6B9668" w14:textId="77777777" w:rsidR="00E4013F" w:rsidRPr="00590E8D" w:rsidRDefault="00E4013F" w:rsidP="00590E8D">
            <w:pPr>
              <w:pStyle w:val="TA"/>
              <w:rPr>
                <w:i/>
              </w:rPr>
            </w:pPr>
            <w:r w:rsidRPr="00590E8D">
              <w:rPr>
                <w:i/>
              </w:rPr>
              <w:t>Eucalyptus viridis</w:t>
            </w:r>
          </w:p>
        </w:tc>
        <w:tc>
          <w:tcPr>
            <w:tcW w:w="1843" w:type="dxa"/>
            <w:shd w:val="clear" w:color="auto" w:fill="auto"/>
            <w:vAlign w:val="center"/>
          </w:tcPr>
          <w:p w14:paraId="7D75C5C1" w14:textId="77777777" w:rsidR="00E4013F" w:rsidRPr="00992370" w:rsidRDefault="00E4013F" w:rsidP="00590E8D">
            <w:pPr>
              <w:pStyle w:val="TA"/>
            </w:pPr>
            <w:r w:rsidRPr="00992370">
              <w:t>Green Mallee</w:t>
            </w:r>
          </w:p>
        </w:tc>
        <w:tc>
          <w:tcPr>
            <w:tcW w:w="1417" w:type="dxa"/>
            <w:shd w:val="clear" w:color="auto" w:fill="auto"/>
            <w:vAlign w:val="center"/>
          </w:tcPr>
          <w:p w14:paraId="2A30833D" w14:textId="77777777" w:rsidR="00E4013F" w:rsidRPr="00992370" w:rsidRDefault="00E4013F" w:rsidP="00590E8D">
            <w:pPr>
              <w:pStyle w:val="TA"/>
            </w:pPr>
            <w:r w:rsidRPr="00992370">
              <w:t>Myrtaceae</w:t>
            </w:r>
          </w:p>
        </w:tc>
        <w:tc>
          <w:tcPr>
            <w:tcW w:w="1276" w:type="dxa"/>
            <w:shd w:val="clear" w:color="auto" w:fill="auto"/>
            <w:vAlign w:val="center"/>
          </w:tcPr>
          <w:p w14:paraId="22277408" w14:textId="1B5DDFBA" w:rsidR="00E4013F" w:rsidRPr="00992370" w:rsidRDefault="002F4B55" w:rsidP="00590E8D">
            <w:pPr>
              <w:pStyle w:val="TA"/>
            </w:pPr>
            <w:r>
              <w:t>Casual or ruderal</w:t>
            </w:r>
            <w:r w:rsidR="0078481E">
              <w:t xml:space="preserve"> (N)</w:t>
            </w:r>
          </w:p>
        </w:tc>
        <w:tc>
          <w:tcPr>
            <w:tcW w:w="1134" w:type="dxa"/>
            <w:shd w:val="clear" w:color="auto" w:fill="auto"/>
            <w:vAlign w:val="center"/>
          </w:tcPr>
          <w:p w14:paraId="5E9B2B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E389FC" w14:textId="77777777" w:rsidR="00E4013F" w:rsidRPr="00992370" w:rsidRDefault="00E4013F" w:rsidP="00590E8D">
            <w:pPr>
              <w:pStyle w:val="TA"/>
            </w:pPr>
          </w:p>
        </w:tc>
        <w:tc>
          <w:tcPr>
            <w:tcW w:w="1134" w:type="dxa"/>
            <w:shd w:val="clear" w:color="auto" w:fill="auto"/>
            <w:vAlign w:val="center"/>
          </w:tcPr>
          <w:p w14:paraId="11314B63" w14:textId="77777777" w:rsidR="00E4013F" w:rsidRPr="00992370" w:rsidRDefault="00E4013F" w:rsidP="00590E8D">
            <w:pPr>
              <w:pStyle w:val="TA"/>
            </w:pPr>
            <w:r w:rsidRPr="00992370">
              <w:t>Currently non-invasive</w:t>
            </w:r>
          </w:p>
        </w:tc>
        <w:tc>
          <w:tcPr>
            <w:tcW w:w="850" w:type="dxa"/>
            <w:shd w:val="clear" w:color="auto" w:fill="auto"/>
            <w:vAlign w:val="center"/>
          </w:tcPr>
          <w:p w14:paraId="2B25C958" w14:textId="77777777" w:rsidR="00E4013F" w:rsidRPr="00992370" w:rsidRDefault="00E4013F" w:rsidP="00590E8D">
            <w:pPr>
              <w:pStyle w:val="TA"/>
            </w:pPr>
          </w:p>
        </w:tc>
        <w:tc>
          <w:tcPr>
            <w:tcW w:w="1134" w:type="dxa"/>
            <w:shd w:val="clear" w:color="auto" w:fill="auto"/>
            <w:vAlign w:val="center"/>
          </w:tcPr>
          <w:p w14:paraId="63A9FE2C" w14:textId="77777777" w:rsidR="00E4013F" w:rsidRPr="00992370" w:rsidRDefault="00E4013F" w:rsidP="00590E8D">
            <w:pPr>
              <w:pStyle w:val="TA"/>
            </w:pPr>
          </w:p>
        </w:tc>
        <w:tc>
          <w:tcPr>
            <w:tcW w:w="851" w:type="dxa"/>
            <w:shd w:val="clear" w:color="auto" w:fill="auto"/>
            <w:vAlign w:val="center"/>
          </w:tcPr>
          <w:p w14:paraId="0B88C996" w14:textId="77777777" w:rsidR="00E4013F" w:rsidRPr="00992370" w:rsidRDefault="00E4013F" w:rsidP="00E13B3F">
            <w:pPr>
              <w:pStyle w:val="TA"/>
              <w:jc w:val="center"/>
            </w:pPr>
            <w:r w:rsidRPr="00992370">
              <w:t>0</w:t>
            </w:r>
          </w:p>
        </w:tc>
        <w:tc>
          <w:tcPr>
            <w:tcW w:w="1134" w:type="dxa"/>
            <w:shd w:val="clear" w:color="auto" w:fill="auto"/>
            <w:vAlign w:val="center"/>
          </w:tcPr>
          <w:p w14:paraId="19AA2CAD" w14:textId="77777777" w:rsidR="00E4013F" w:rsidRPr="00992370" w:rsidRDefault="00E4013F" w:rsidP="00590E8D">
            <w:pPr>
              <w:pStyle w:val="TA"/>
            </w:pPr>
            <w:r>
              <w:t>Lower</w:t>
            </w:r>
          </w:p>
        </w:tc>
      </w:tr>
      <w:tr w:rsidR="00E4013F" w:rsidRPr="00992370" w14:paraId="57BD2F65" w14:textId="77777777" w:rsidTr="007A331F">
        <w:trPr>
          <w:cantSplit/>
        </w:trPr>
        <w:tc>
          <w:tcPr>
            <w:tcW w:w="2093" w:type="dxa"/>
            <w:shd w:val="clear" w:color="auto" w:fill="auto"/>
            <w:vAlign w:val="center"/>
          </w:tcPr>
          <w:p w14:paraId="5404EAC7" w14:textId="6A2F7302" w:rsidR="00E4013F" w:rsidRPr="00590E8D" w:rsidRDefault="00E4013F" w:rsidP="00590E8D">
            <w:pPr>
              <w:pStyle w:val="TA"/>
              <w:rPr>
                <w:i/>
              </w:rPr>
            </w:pPr>
            <w:r w:rsidRPr="00590E8D">
              <w:rPr>
                <w:i/>
              </w:rPr>
              <w:t>Euphorbia characias</w:t>
            </w:r>
            <w:r w:rsidR="00590E8D" w:rsidRPr="00590E8D">
              <w:t xml:space="preserve"> subp. </w:t>
            </w:r>
            <w:r w:rsidRPr="00590E8D">
              <w:rPr>
                <w:i/>
              </w:rPr>
              <w:t>wulfenii</w:t>
            </w:r>
          </w:p>
        </w:tc>
        <w:tc>
          <w:tcPr>
            <w:tcW w:w="1843" w:type="dxa"/>
            <w:shd w:val="clear" w:color="auto" w:fill="auto"/>
            <w:vAlign w:val="center"/>
          </w:tcPr>
          <w:p w14:paraId="5BAFA969" w14:textId="77777777" w:rsidR="00E4013F" w:rsidRPr="00992370" w:rsidRDefault="00E4013F" w:rsidP="00590E8D">
            <w:pPr>
              <w:pStyle w:val="TA"/>
            </w:pPr>
            <w:r w:rsidRPr="00992370">
              <w:t>Mediterranean Spurge</w:t>
            </w:r>
          </w:p>
        </w:tc>
        <w:tc>
          <w:tcPr>
            <w:tcW w:w="1417" w:type="dxa"/>
            <w:shd w:val="clear" w:color="auto" w:fill="auto"/>
            <w:vAlign w:val="center"/>
          </w:tcPr>
          <w:p w14:paraId="7D03082B" w14:textId="77777777" w:rsidR="00E4013F" w:rsidRPr="00992370" w:rsidRDefault="00E4013F" w:rsidP="00590E8D">
            <w:pPr>
              <w:pStyle w:val="TA"/>
            </w:pPr>
            <w:r w:rsidRPr="00992370">
              <w:t>Euphorbiaceae</w:t>
            </w:r>
          </w:p>
        </w:tc>
        <w:tc>
          <w:tcPr>
            <w:tcW w:w="1276" w:type="dxa"/>
            <w:shd w:val="clear" w:color="auto" w:fill="auto"/>
            <w:vAlign w:val="center"/>
          </w:tcPr>
          <w:p w14:paraId="785D5074" w14:textId="19E82455" w:rsidR="00E4013F" w:rsidRPr="00992370" w:rsidRDefault="002F4B55" w:rsidP="00590E8D">
            <w:pPr>
              <w:pStyle w:val="TA"/>
            </w:pPr>
            <w:r>
              <w:t>Casual or ruderal</w:t>
            </w:r>
          </w:p>
        </w:tc>
        <w:tc>
          <w:tcPr>
            <w:tcW w:w="1134" w:type="dxa"/>
            <w:shd w:val="clear" w:color="auto" w:fill="auto"/>
            <w:vAlign w:val="center"/>
          </w:tcPr>
          <w:p w14:paraId="2EE475A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81E607" w14:textId="77777777" w:rsidR="00E4013F" w:rsidRPr="00992370" w:rsidRDefault="00E4013F" w:rsidP="00590E8D">
            <w:pPr>
              <w:pStyle w:val="TA"/>
            </w:pPr>
          </w:p>
        </w:tc>
        <w:tc>
          <w:tcPr>
            <w:tcW w:w="1134" w:type="dxa"/>
            <w:shd w:val="clear" w:color="auto" w:fill="auto"/>
            <w:vAlign w:val="center"/>
          </w:tcPr>
          <w:p w14:paraId="4B625F07" w14:textId="77777777" w:rsidR="00E4013F" w:rsidRPr="00992370" w:rsidRDefault="00E4013F" w:rsidP="00590E8D">
            <w:pPr>
              <w:pStyle w:val="TA"/>
            </w:pPr>
            <w:r w:rsidRPr="00992370">
              <w:t>Currently non-invasive</w:t>
            </w:r>
          </w:p>
        </w:tc>
        <w:tc>
          <w:tcPr>
            <w:tcW w:w="850" w:type="dxa"/>
            <w:shd w:val="clear" w:color="auto" w:fill="auto"/>
            <w:vAlign w:val="center"/>
          </w:tcPr>
          <w:p w14:paraId="17E46A22" w14:textId="77777777" w:rsidR="00E4013F" w:rsidRPr="00992370" w:rsidRDefault="00E4013F" w:rsidP="00590E8D">
            <w:pPr>
              <w:pStyle w:val="TA"/>
            </w:pPr>
          </w:p>
        </w:tc>
        <w:tc>
          <w:tcPr>
            <w:tcW w:w="1134" w:type="dxa"/>
            <w:shd w:val="clear" w:color="auto" w:fill="auto"/>
            <w:vAlign w:val="center"/>
          </w:tcPr>
          <w:p w14:paraId="30C864FB" w14:textId="77777777" w:rsidR="00E4013F" w:rsidRPr="00992370" w:rsidRDefault="00E4013F" w:rsidP="00590E8D">
            <w:pPr>
              <w:pStyle w:val="TA"/>
            </w:pPr>
          </w:p>
        </w:tc>
        <w:tc>
          <w:tcPr>
            <w:tcW w:w="851" w:type="dxa"/>
            <w:shd w:val="clear" w:color="auto" w:fill="auto"/>
            <w:vAlign w:val="center"/>
          </w:tcPr>
          <w:p w14:paraId="12D6C7BB" w14:textId="77777777" w:rsidR="00E4013F" w:rsidRPr="00992370" w:rsidRDefault="00E4013F" w:rsidP="00E13B3F">
            <w:pPr>
              <w:pStyle w:val="TA"/>
              <w:jc w:val="center"/>
            </w:pPr>
            <w:r w:rsidRPr="00992370">
              <w:t>0</w:t>
            </w:r>
          </w:p>
        </w:tc>
        <w:tc>
          <w:tcPr>
            <w:tcW w:w="1134" w:type="dxa"/>
            <w:shd w:val="clear" w:color="auto" w:fill="auto"/>
            <w:vAlign w:val="center"/>
          </w:tcPr>
          <w:p w14:paraId="54B8FC8A" w14:textId="77777777" w:rsidR="00E4013F" w:rsidRPr="00992370" w:rsidRDefault="00E4013F" w:rsidP="00590E8D">
            <w:pPr>
              <w:pStyle w:val="TA"/>
            </w:pPr>
            <w:r>
              <w:t>Lower</w:t>
            </w:r>
          </w:p>
        </w:tc>
      </w:tr>
      <w:tr w:rsidR="00E4013F" w:rsidRPr="00992370" w14:paraId="67DE6E78" w14:textId="77777777" w:rsidTr="007A331F">
        <w:trPr>
          <w:cantSplit/>
        </w:trPr>
        <w:tc>
          <w:tcPr>
            <w:tcW w:w="2093" w:type="dxa"/>
            <w:shd w:val="clear" w:color="auto" w:fill="auto"/>
            <w:vAlign w:val="center"/>
          </w:tcPr>
          <w:p w14:paraId="0FD019CD" w14:textId="77777777" w:rsidR="00E4013F" w:rsidRPr="00590E8D" w:rsidRDefault="00E4013F" w:rsidP="00590E8D">
            <w:pPr>
              <w:pStyle w:val="TA"/>
              <w:rPr>
                <w:i/>
              </w:rPr>
            </w:pPr>
            <w:r w:rsidRPr="00590E8D">
              <w:rPr>
                <w:i/>
              </w:rPr>
              <w:t>Euphorbia dendroides</w:t>
            </w:r>
          </w:p>
        </w:tc>
        <w:tc>
          <w:tcPr>
            <w:tcW w:w="1843" w:type="dxa"/>
            <w:shd w:val="clear" w:color="auto" w:fill="auto"/>
            <w:vAlign w:val="center"/>
          </w:tcPr>
          <w:p w14:paraId="3D7A745C" w14:textId="77777777" w:rsidR="00E4013F" w:rsidRPr="00992370" w:rsidRDefault="00E4013F" w:rsidP="00590E8D">
            <w:pPr>
              <w:pStyle w:val="TA"/>
            </w:pPr>
            <w:r w:rsidRPr="00992370">
              <w:t>Tree Spurge</w:t>
            </w:r>
          </w:p>
        </w:tc>
        <w:tc>
          <w:tcPr>
            <w:tcW w:w="1417" w:type="dxa"/>
            <w:shd w:val="clear" w:color="auto" w:fill="auto"/>
            <w:vAlign w:val="center"/>
          </w:tcPr>
          <w:p w14:paraId="1DCED1AE" w14:textId="77777777" w:rsidR="00E4013F" w:rsidRPr="00992370" w:rsidRDefault="00E4013F" w:rsidP="00590E8D">
            <w:pPr>
              <w:pStyle w:val="TA"/>
            </w:pPr>
            <w:r w:rsidRPr="00992370">
              <w:t>Euphorbiaceae</w:t>
            </w:r>
          </w:p>
        </w:tc>
        <w:tc>
          <w:tcPr>
            <w:tcW w:w="1276" w:type="dxa"/>
            <w:shd w:val="clear" w:color="auto" w:fill="auto"/>
            <w:vAlign w:val="center"/>
          </w:tcPr>
          <w:p w14:paraId="224EB50A" w14:textId="507CE0F8" w:rsidR="00E4013F" w:rsidRPr="00992370" w:rsidRDefault="002F4B55" w:rsidP="00590E8D">
            <w:pPr>
              <w:pStyle w:val="TA"/>
            </w:pPr>
            <w:r>
              <w:t>Casual or ruderal</w:t>
            </w:r>
          </w:p>
        </w:tc>
        <w:tc>
          <w:tcPr>
            <w:tcW w:w="1134" w:type="dxa"/>
            <w:shd w:val="clear" w:color="auto" w:fill="auto"/>
            <w:vAlign w:val="center"/>
          </w:tcPr>
          <w:p w14:paraId="4083F64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18C0418" w14:textId="77777777" w:rsidR="00E4013F" w:rsidRPr="00992370" w:rsidRDefault="00E4013F" w:rsidP="00590E8D">
            <w:pPr>
              <w:pStyle w:val="TA"/>
            </w:pPr>
          </w:p>
        </w:tc>
        <w:tc>
          <w:tcPr>
            <w:tcW w:w="1134" w:type="dxa"/>
            <w:shd w:val="clear" w:color="auto" w:fill="auto"/>
            <w:vAlign w:val="center"/>
          </w:tcPr>
          <w:p w14:paraId="1385E1B1" w14:textId="77777777" w:rsidR="00E4013F" w:rsidRPr="00992370" w:rsidRDefault="00E4013F" w:rsidP="00590E8D">
            <w:pPr>
              <w:pStyle w:val="TA"/>
            </w:pPr>
            <w:r w:rsidRPr="00992370">
              <w:t>Currently non-invasive</w:t>
            </w:r>
          </w:p>
        </w:tc>
        <w:tc>
          <w:tcPr>
            <w:tcW w:w="850" w:type="dxa"/>
            <w:shd w:val="clear" w:color="auto" w:fill="auto"/>
            <w:vAlign w:val="center"/>
          </w:tcPr>
          <w:p w14:paraId="122FF608" w14:textId="77777777" w:rsidR="00E4013F" w:rsidRPr="00992370" w:rsidRDefault="00E4013F" w:rsidP="00590E8D">
            <w:pPr>
              <w:pStyle w:val="TA"/>
            </w:pPr>
          </w:p>
        </w:tc>
        <w:tc>
          <w:tcPr>
            <w:tcW w:w="1134" w:type="dxa"/>
            <w:shd w:val="clear" w:color="auto" w:fill="auto"/>
            <w:vAlign w:val="center"/>
          </w:tcPr>
          <w:p w14:paraId="54FE4342" w14:textId="77777777" w:rsidR="00E4013F" w:rsidRPr="00992370" w:rsidRDefault="00E4013F" w:rsidP="00590E8D">
            <w:pPr>
              <w:pStyle w:val="TA"/>
            </w:pPr>
          </w:p>
        </w:tc>
        <w:tc>
          <w:tcPr>
            <w:tcW w:w="851" w:type="dxa"/>
            <w:shd w:val="clear" w:color="auto" w:fill="auto"/>
            <w:vAlign w:val="center"/>
          </w:tcPr>
          <w:p w14:paraId="39671737" w14:textId="77777777" w:rsidR="00E4013F" w:rsidRPr="00992370" w:rsidRDefault="00E4013F" w:rsidP="00E13B3F">
            <w:pPr>
              <w:pStyle w:val="TA"/>
              <w:jc w:val="center"/>
            </w:pPr>
            <w:r w:rsidRPr="00992370">
              <w:t>0</w:t>
            </w:r>
          </w:p>
        </w:tc>
        <w:tc>
          <w:tcPr>
            <w:tcW w:w="1134" w:type="dxa"/>
            <w:shd w:val="clear" w:color="auto" w:fill="auto"/>
            <w:vAlign w:val="center"/>
          </w:tcPr>
          <w:p w14:paraId="42F26376" w14:textId="77777777" w:rsidR="00E4013F" w:rsidRPr="00992370" w:rsidRDefault="00E4013F" w:rsidP="00590E8D">
            <w:pPr>
              <w:pStyle w:val="TA"/>
            </w:pPr>
            <w:r>
              <w:t>Lower</w:t>
            </w:r>
          </w:p>
        </w:tc>
      </w:tr>
      <w:tr w:rsidR="00E4013F" w:rsidRPr="00992370" w14:paraId="6435173C" w14:textId="77777777" w:rsidTr="007A331F">
        <w:trPr>
          <w:cantSplit/>
        </w:trPr>
        <w:tc>
          <w:tcPr>
            <w:tcW w:w="2093" w:type="dxa"/>
            <w:shd w:val="clear" w:color="auto" w:fill="auto"/>
            <w:vAlign w:val="center"/>
          </w:tcPr>
          <w:p w14:paraId="5B40F22B" w14:textId="77777777" w:rsidR="00E4013F" w:rsidRPr="00590E8D" w:rsidRDefault="00E4013F" w:rsidP="00590E8D">
            <w:pPr>
              <w:pStyle w:val="TA"/>
              <w:rPr>
                <w:i/>
              </w:rPr>
            </w:pPr>
            <w:r w:rsidRPr="00590E8D">
              <w:rPr>
                <w:i/>
              </w:rPr>
              <w:t>Euphorbia helioscopia</w:t>
            </w:r>
          </w:p>
        </w:tc>
        <w:tc>
          <w:tcPr>
            <w:tcW w:w="1843" w:type="dxa"/>
            <w:shd w:val="clear" w:color="auto" w:fill="auto"/>
            <w:vAlign w:val="center"/>
          </w:tcPr>
          <w:p w14:paraId="65975022" w14:textId="77777777" w:rsidR="00E4013F" w:rsidRPr="00992370" w:rsidRDefault="00E4013F" w:rsidP="00590E8D">
            <w:pPr>
              <w:pStyle w:val="TA"/>
            </w:pPr>
            <w:r w:rsidRPr="00992370">
              <w:t>Sun Spurge</w:t>
            </w:r>
          </w:p>
        </w:tc>
        <w:tc>
          <w:tcPr>
            <w:tcW w:w="1417" w:type="dxa"/>
            <w:shd w:val="clear" w:color="auto" w:fill="auto"/>
            <w:vAlign w:val="center"/>
          </w:tcPr>
          <w:p w14:paraId="78EA137F" w14:textId="77777777" w:rsidR="00E4013F" w:rsidRPr="00992370" w:rsidRDefault="00E4013F" w:rsidP="00590E8D">
            <w:pPr>
              <w:pStyle w:val="TA"/>
            </w:pPr>
            <w:r w:rsidRPr="00992370">
              <w:t>Euphorbiaceae</w:t>
            </w:r>
          </w:p>
        </w:tc>
        <w:tc>
          <w:tcPr>
            <w:tcW w:w="1276" w:type="dxa"/>
            <w:shd w:val="clear" w:color="auto" w:fill="auto"/>
            <w:vAlign w:val="center"/>
          </w:tcPr>
          <w:p w14:paraId="46FAE599" w14:textId="6F5E7548" w:rsidR="00E4013F" w:rsidRPr="00992370" w:rsidRDefault="002F4B55" w:rsidP="00590E8D">
            <w:pPr>
              <w:pStyle w:val="TA"/>
            </w:pPr>
            <w:r>
              <w:t>Casual or ruderal</w:t>
            </w:r>
          </w:p>
        </w:tc>
        <w:tc>
          <w:tcPr>
            <w:tcW w:w="1134" w:type="dxa"/>
            <w:shd w:val="clear" w:color="auto" w:fill="auto"/>
            <w:vAlign w:val="center"/>
          </w:tcPr>
          <w:p w14:paraId="2246FF2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8B7CD45" w14:textId="77777777" w:rsidR="00E4013F" w:rsidRPr="00992370" w:rsidRDefault="00E4013F" w:rsidP="00590E8D">
            <w:pPr>
              <w:pStyle w:val="TA"/>
            </w:pPr>
          </w:p>
        </w:tc>
        <w:tc>
          <w:tcPr>
            <w:tcW w:w="1134" w:type="dxa"/>
            <w:shd w:val="clear" w:color="auto" w:fill="auto"/>
            <w:vAlign w:val="center"/>
          </w:tcPr>
          <w:p w14:paraId="5E4A8FD4" w14:textId="77777777" w:rsidR="00E4013F" w:rsidRPr="00992370" w:rsidRDefault="00E4013F" w:rsidP="00590E8D">
            <w:pPr>
              <w:pStyle w:val="TA"/>
            </w:pPr>
            <w:r w:rsidRPr="00992370">
              <w:t>Currently non-invasive</w:t>
            </w:r>
          </w:p>
        </w:tc>
        <w:tc>
          <w:tcPr>
            <w:tcW w:w="850" w:type="dxa"/>
            <w:shd w:val="clear" w:color="auto" w:fill="auto"/>
            <w:vAlign w:val="center"/>
          </w:tcPr>
          <w:p w14:paraId="6D7CA7F5" w14:textId="77777777" w:rsidR="00E4013F" w:rsidRPr="00992370" w:rsidRDefault="00E4013F" w:rsidP="00590E8D">
            <w:pPr>
              <w:pStyle w:val="TA"/>
            </w:pPr>
          </w:p>
        </w:tc>
        <w:tc>
          <w:tcPr>
            <w:tcW w:w="1134" w:type="dxa"/>
            <w:shd w:val="clear" w:color="auto" w:fill="auto"/>
            <w:vAlign w:val="center"/>
          </w:tcPr>
          <w:p w14:paraId="62444A14" w14:textId="77777777" w:rsidR="00E4013F" w:rsidRPr="00992370" w:rsidRDefault="00E4013F" w:rsidP="00590E8D">
            <w:pPr>
              <w:pStyle w:val="TA"/>
            </w:pPr>
          </w:p>
        </w:tc>
        <w:tc>
          <w:tcPr>
            <w:tcW w:w="851" w:type="dxa"/>
            <w:shd w:val="clear" w:color="auto" w:fill="auto"/>
            <w:vAlign w:val="center"/>
          </w:tcPr>
          <w:p w14:paraId="70DAC6A4" w14:textId="77777777" w:rsidR="00E4013F" w:rsidRPr="00992370" w:rsidRDefault="00E4013F" w:rsidP="00E13B3F">
            <w:pPr>
              <w:pStyle w:val="TA"/>
              <w:jc w:val="center"/>
            </w:pPr>
            <w:r w:rsidRPr="00992370">
              <w:t>0</w:t>
            </w:r>
          </w:p>
        </w:tc>
        <w:tc>
          <w:tcPr>
            <w:tcW w:w="1134" w:type="dxa"/>
            <w:shd w:val="clear" w:color="auto" w:fill="auto"/>
            <w:vAlign w:val="center"/>
          </w:tcPr>
          <w:p w14:paraId="14037891" w14:textId="77777777" w:rsidR="00E4013F" w:rsidRPr="00992370" w:rsidRDefault="00E4013F" w:rsidP="00590E8D">
            <w:pPr>
              <w:pStyle w:val="TA"/>
            </w:pPr>
            <w:r>
              <w:t>Lower</w:t>
            </w:r>
          </w:p>
        </w:tc>
      </w:tr>
      <w:tr w:rsidR="00E4013F" w:rsidRPr="00992370" w14:paraId="4BA28596" w14:textId="77777777" w:rsidTr="007A331F">
        <w:trPr>
          <w:cantSplit/>
        </w:trPr>
        <w:tc>
          <w:tcPr>
            <w:tcW w:w="2093" w:type="dxa"/>
            <w:shd w:val="clear" w:color="auto" w:fill="auto"/>
            <w:vAlign w:val="center"/>
          </w:tcPr>
          <w:p w14:paraId="63C93A5A" w14:textId="77777777" w:rsidR="00E4013F" w:rsidRPr="00590E8D" w:rsidRDefault="00E4013F" w:rsidP="00590E8D">
            <w:pPr>
              <w:pStyle w:val="TA"/>
              <w:rPr>
                <w:i/>
              </w:rPr>
            </w:pPr>
            <w:r w:rsidRPr="00590E8D">
              <w:rPr>
                <w:i/>
              </w:rPr>
              <w:t>Euphorbia maculata</w:t>
            </w:r>
          </w:p>
        </w:tc>
        <w:tc>
          <w:tcPr>
            <w:tcW w:w="1843" w:type="dxa"/>
            <w:shd w:val="clear" w:color="auto" w:fill="auto"/>
            <w:vAlign w:val="center"/>
          </w:tcPr>
          <w:p w14:paraId="39D07B91" w14:textId="77777777" w:rsidR="00E4013F" w:rsidRPr="00992370" w:rsidRDefault="00E4013F" w:rsidP="00590E8D">
            <w:pPr>
              <w:pStyle w:val="TA"/>
            </w:pPr>
            <w:r w:rsidRPr="00992370">
              <w:t>Eyebane</w:t>
            </w:r>
          </w:p>
        </w:tc>
        <w:tc>
          <w:tcPr>
            <w:tcW w:w="1417" w:type="dxa"/>
            <w:shd w:val="clear" w:color="auto" w:fill="auto"/>
            <w:vAlign w:val="center"/>
          </w:tcPr>
          <w:p w14:paraId="0E214099" w14:textId="77777777" w:rsidR="00E4013F" w:rsidRPr="00992370" w:rsidRDefault="00E4013F" w:rsidP="00590E8D">
            <w:pPr>
              <w:pStyle w:val="TA"/>
            </w:pPr>
            <w:r w:rsidRPr="00992370">
              <w:t>Euphorbiaceae</w:t>
            </w:r>
          </w:p>
        </w:tc>
        <w:tc>
          <w:tcPr>
            <w:tcW w:w="1276" w:type="dxa"/>
            <w:shd w:val="clear" w:color="auto" w:fill="auto"/>
            <w:vAlign w:val="center"/>
          </w:tcPr>
          <w:p w14:paraId="2CB7D5AC" w14:textId="72C1A01D" w:rsidR="00E4013F" w:rsidRPr="00992370" w:rsidRDefault="002F4B55" w:rsidP="00590E8D">
            <w:pPr>
              <w:pStyle w:val="TA"/>
            </w:pPr>
            <w:r>
              <w:t>Casual or ruderal</w:t>
            </w:r>
          </w:p>
        </w:tc>
        <w:tc>
          <w:tcPr>
            <w:tcW w:w="1134" w:type="dxa"/>
            <w:shd w:val="clear" w:color="auto" w:fill="auto"/>
            <w:vAlign w:val="center"/>
          </w:tcPr>
          <w:p w14:paraId="238CE1C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EBE7545" w14:textId="77777777" w:rsidR="00E4013F" w:rsidRPr="00992370" w:rsidRDefault="00E4013F" w:rsidP="00590E8D">
            <w:pPr>
              <w:pStyle w:val="TA"/>
            </w:pPr>
          </w:p>
        </w:tc>
        <w:tc>
          <w:tcPr>
            <w:tcW w:w="1134" w:type="dxa"/>
            <w:shd w:val="clear" w:color="auto" w:fill="auto"/>
            <w:vAlign w:val="center"/>
          </w:tcPr>
          <w:p w14:paraId="1BA5BA13" w14:textId="77777777" w:rsidR="00E4013F" w:rsidRPr="00992370" w:rsidRDefault="00E4013F" w:rsidP="00590E8D">
            <w:pPr>
              <w:pStyle w:val="TA"/>
            </w:pPr>
            <w:r w:rsidRPr="00992370">
              <w:t>Currently non-invasive</w:t>
            </w:r>
          </w:p>
        </w:tc>
        <w:tc>
          <w:tcPr>
            <w:tcW w:w="850" w:type="dxa"/>
            <w:shd w:val="clear" w:color="auto" w:fill="auto"/>
            <w:vAlign w:val="center"/>
          </w:tcPr>
          <w:p w14:paraId="3FE034DB" w14:textId="77777777" w:rsidR="00E4013F" w:rsidRPr="00992370" w:rsidRDefault="00E4013F" w:rsidP="00590E8D">
            <w:pPr>
              <w:pStyle w:val="TA"/>
            </w:pPr>
          </w:p>
        </w:tc>
        <w:tc>
          <w:tcPr>
            <w:tcW w:w="1134" w:type="dxa"/>
            <w:shd w:val="clear" w:color="auto" w:fill="auto"/>
            <w:vAlign w:val="center"/>
          </w:tcPr>
          <w:p w14:paraId="17589A1D" w14:textId="77777777" w:rsidR="00E4013F" w:rsidRPr="00992370" w:rsidRDefault="00E4013F" w:rsidP="00590E8D">
            <w:pPr>
              <w:pStyle w:val="TA"/>
            </w:pPr>
          </w:p>
        </w:tc>
        <w:tc>
          <w:tcPr>
            <w:tcW w:w="851" w:type="dxa"/>
            <w:shd w:val="clear" w:color="auto" w:fill="auto"/>
            <w:vAlign w:val="center"/>
          </w:tcPr>
          <w:p w14:paraId="3D1D1B3C" w14:textId="77777777" w:rsidR="00E4013F" w:rsidRPr="00992370" w:rsidRDefault="00E4013F" w:rsidP="00E13B3F">
            <w:pPr>
              <w:pStyle w:val="TA"/>
              <w:jc w:val="center"/>
            </w:pPr>
            <w:r w:rsidRPr="00992370">
              <w:t>0</w:t>
            </w:r>
          </w:p>
        </w:tc>
        <w:tc>
          <w:tcPr>
            <w:tcW w:w="1134" w:type="dxa"/>
            <w:shd w:val="clear" w:color="auto" w:fill="auto"/>
            <w:vAlign w:val="center"/>
          </w:tcPr>
          <w:p w14:paraId="20AA9854" w14:textId="77777777" w:rsidR="00E4013F" w:rsidRPr="00992370" w:rsidRDefault="00E4013F" w:rsidP="00590E8D">
            <w:pPr>
              <w:pStyle w:val="TA"/>
            </w:pPr>
            <w:r>
              <w:t>Lower</w:t>
            </w:r>
          </w:p>
        </w:tc>
      </w:tr>
      <w:tr w:rsidR="00E4013F" w:rsidRPr="00992370" w14:paraId="7AD32978" w14:textId="77777777" w:rsidTr="007A331F">
        <w:trPr>
          <w:cantSplit/>
        </w:trPr>
        <w:tc>
          <w:tcPr>
            <w:tcW w:w="2093" w:type="dxa"/>
            <w:shd w:val="clear" w:color="auto" w:fill="auto"/>
            <w:vAlign w:val="center"/>
          </w:tcPr>
          <w:p w14:paraId="34EBB8BD" w14:textId="77777777" w:rsidR="00E4013F" w:rsidRPr="00590E8D" w:rsidRDefault="00E4013F" w:rsidP="00590E8D">
            <w:pPr>
              <w:pStyle w:val="TA"/>
              <w:rPr>
                <w:i/>
              </w:rPr>
            </w:pPr>
            <w:r w:rsidRPr="00590E8D">
              <w:rPr>
                <w:i/>
              </w:rPr>
              <w:t>Euphorbia oblongata</w:t>
            </w:r>
          </w:p>
        </w:tc>
        <w:tc>
          <w:tcPr>
            <w:tcW w:w="1843" w:type="dxa"/>
            <w:shd w:val="clear" w:color="auto" w:fill="auto"/>
            <w:vAlign w:val="center"/>
          </w:tcPr>
          <w:p w14:paraId="521AFE0E" w14:textId="77777777" w:rsidR="00E4013F" w:rsidRPr="00992370" w:rsidRDefault="00E4013F" w:rsidP="00590E8D">
            <w:pPr>
              <w:pStyle w:val="TA"/>
            </w:pPr>
            <w:r w:rsidRPr="00992370">
              <w:t>Egg-leaf Spurge</w:t>
            </w:r>
          </w:p>
        </w:tc>
        <w:tc>
          <w:tcPr>
            <w:tcW w:w="1417" w:type="dxa"/>
            <w:shd w:val="clear" w:color="auto" w:fill="auto"/>
            <w:vAlign w:val="center"/>
          </w:tcPr>
          <w:p w14:paraId="70913F4B" w14:textId="77777777" w:rsidR="00E4013F" w:rsidRPr="00992370" w:rsidRDefault="00E4013F" w:rsidP="00590E8D">
            <w:pPr>
              <w:pStyle w:val="TA"/>
            </w:pPr>
            <w:r w:rsidRPr="00992370">
              <w:t>Euphorbiaceae</w:t>
            </w:r>
          </w:p>
        </w:tc>
        <w:tc>
          <w:tcPr>
            <w:tcW w:w="1276" w:type="dxa"/>
            <w:shd w:val="clear" w:color="auto" w:fill="auto"/>
            <w:vAlign w:val="center"/>
          </w:tcPr>
          <w:p w14:paraId="0F3602C8" w14:textId="715094F5" w:rsidR="00E4013F" w:rsidRPr="00992370" w:rsidRDefault="002F4B55" w:rsidP="00590E8D">
            <w:pPr>
              <w:pStyle w:val="TA"/>
            </w:pPr>
            <w:r>
              <w:t>Casual or ruderal</w:t>
            </w:r>
          </w:p>
        </w:tc>
        <w:tc>
          <w:tcPr>
            <w:tcW w:w="1134" w:type="dxa"/>
            <w:shd w:val="clear" w:color="auto" w:fill="auto"/>
            <w:vAlign w:val="center"/>
          </w:tcPr>
          <w:p w14:paraId="261560B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2D0156" w14:textId="77777777" w:rsidR="00E4013F" w:rsidRPr="00992370" w:rsidRDefault="00E4013F" w:rsidP="00590E8D">
            <w:pPr>
              <w:pStyle w:val="TA"/>
            </w:pPr>
          </w:p>
        </w:tc>
        <w:tc>
          <w:tcPr>
            <w:tcW w:w="1134" w:type="dxa"/>
            <w:shd w:val="clear" w:color="auto" w:fill="auto"/>
            <w:vAlign w:val="center"/>
          </w:tcPr>
          <w:p w14:paraId="62990F71" w14:textId="77777777" w:rsidR="00E4013F" w:rsidRPr="00992370" w:rsidRDefault="00E4013F" w:rsidP="00590E8D">
            <w:pPr>
              <w:pStyle w:val="TA"/>
            </w:pPr>
            <w:r w:rsidRPr="00992370">
              <w:t>Currently non-invasive</w:t>
            </w:r>
          </w:p>
        </w:tc>
        <w:tc>
          <w:tcPr>
            <w:tcW w:w="850" w:type="dxa"/>
            <w:shd w:val="clear" w:color="auto" w:fill="auto"/>
            <w:vAlign w:val="center"/>
          </w:tcPr>
          <w:p w14:paraId="24F23BAB" w14:textId="77777777" w:rsidR="00E4013F" w:rsidRPr="00992370" w:rsidRDefault="00E4013F" w:rsidP="00590E8D">
            <w:pPr>
              <w:pStyle w:val="TA"/>
            </w:pPr>
          </w:p>
        </w:tc>
        <w:tc>
          <w:tcPr>
            <w:tcW w:w="1134" w:type="dxa"/>
            <w:shd w:val="clear" w:color="auto" w:fill="auto"/>
            <w:vAlign w:val="center"/>
          </w:tcPr>
          <w:p w14:paraId="7BE7CBE2" w14:textId="77777777" w:rsidR="00E4013F" w:rsidRPr="00992370" w:rsidRDefault="00E4013F" w:rsidP="00590E8D">
            <w:pPr>
              <w:pStyle w:val="TA"/>
            </w:pPr>
          </w:p>
        </w:tc>
        <w:tc>
          <w:tcPr>
            <w:tcW w:w="851" w:type="dxa"/>
            <w:shd w:val="clear" w:color="auto" w:fill="auto"/>
            <w:vAlign w:val="center"/>
          </w:tcPr>
          <w:p w14:paraId="0685A939" w14:textId="77777777" w:rsidR="00E4013F" w:rsidRPr="00992370" w:rsidRDefault="00E4013F" w:rsidP="00E13B3F">
            <w:pPr>
              <w:pStyle w:val="TA"/>
              <w:jc w:val="center"/>
            </w:pPr>
            <w:r w:rsidRPr="00992370">
              <w:t>0</w:t>
            </w:r>
          </w:p>
        </w:tc>
        <w:tc>
          <w:tcPr>
            <w:tcW w:w="1134" w:type="dxa"/>
            <w:shd w:val="clear" w:color="auto" w:fill="auto"/>
            <w:vAlign w:val="center"/>
          </w:tcPr>
          <w:p w14:paraId="50B99698" w14:textId="77777777" w:rsidR="00E4013F" w:rsidRPr="00992370" w:rsidRDefault="00E4013F" w:rsidP="00590E8D">
            <w:pPr>
              <w:pStyle w:val="TA"/>
            </w:pPr>
            <w:r>
              <w:t>Lower</w:t>
            </w:r>
          </w:p>
        </w:tc>
      </w:tr>
      <w:tr w:rsidR="00E4013F" w:rsidRPr="00992370" w14:paraId="1BAF458E" w14:textId="77777777" w:rsidTr="007A331F">
        <w:trPr>
          <w:cantSplit/>
        </w:trPr>
        <w:tc>
          <w:tcPr>
            <w:tcW w:w="2093" w:type="dxa"/>
            <w:shd w:val="clear" w:color="auto" w:fill="auto"/>
            <w:vAlign w:val="center"/>
          </w:tcPr>
          <w:p w14:paraId="11EAE226" w14:textId="77777777" w:rsidR="00E4013F" w:rsidRPr="00590E8D" w:rsidRDefault="00E4013F" w:rsidP="00590E8D">
            <w:pPr>
              <w:pStyle w:val="TA"/>
              <w:rPr>
                <w:i/>
              </w:rPr>
            </w:pPr>
            <w:r w:rsidRPr="00590E8D">
              <w:rPr>
                <w:i/>
              </w:rPr>
              <w:t>Fagopyrum esculentum</w:t>
            </w:r>
          </w:p>
        </w:tc>
        <w:tc>
          <w:tcPr>
            <w:tcW w:w="1843" w:type="dxa"/>
            <w:shd w:val="clear" w:color="auto" w:fill="auto"/>
            <w:vAlign w:val="center"/>
          </w:tcPr>
          <w:p w14:paraId="7AF28186" w14:textId="77777777" w:rsidR="00E4013F" w:rsidRPr="00992370" w:rsidRDefault="00E4013F" w:rsidP="00590E8D">
            <w:pPr>
              <w:pStyle w:val="TA"/>
            </w:pPr>
            <w:r w:rsidRPr="00992370">
              <w:t>Buckwheat</w:t>
            </w:r>
          </w:p>
        </w:tc>
        <w:tc>
          <w:tcPr>
            <w:tcW w:w="1417" w:type="dxa"/>
            <w:shd w:val="clear" w:color="auto" w:fill="auto"/>
            <w:vAlign w:val="center"/>
          </w:tcPr>
          <w:p w14:paraId="445FFAF3" w14:textId="77777777" w:rsidR="00E4013F" w:rsidRPr="00992370" w:rsidRDefault="00E4013F" w:rsidP="00590E8D">
            <w:pPr>
              <w:pStyle w:val="TA"/>
            </w:pPr>
            <w:r w:rsidRPr="00992370">
              <w:t>Polygonaceae</w:t>
            </w:r>
          </w:p>
        </w:tc>
        <w:tc>
          <w:tcPr>
            <w:tcW w:w="1276" w:type="dxa"/>
            <w:shd w:val="clear" w:color="auto" w:fill="auto"/>
            <w:vAlign w:val="center"/>
          </w:tcPr>
          <w:p w14:paraId="312B0D20" w14:textId="3E101B00" w:rsidR="00E4013F" w:rsidRPr="00992370" w:rsidRDefault="002F4B55" w:rsidP="00590E8D">
            <w:pPr>
              <w:pStyle w:val="TA"/>
            </w:pPr>
            <w:r>
              <w:t>Casual or ruderal</w:t>
            </w:r>
          </w:p>
        </w:tc>
        <w:tc>
          <w:tcPr>
            <w:tcW w:w="1134" w:type="dxa"/>
            <w:shd w:val="clear" w:color="auto" w:fill="auto"/>
            <w:vAlign w:val="center"/>
          </w:tcPr>
          <w:p w14:paraId="5BA35E1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55D6D8D" w14:textId="77777777" w:rsidR="00E4013F" w:rsidRPr="00992370" w:rsidRDefault="00E4013F" w:rsidP="00590E8D">
            <w:pPr>
              <w:pStyle w:val="TA"/>
            </w:pPr>
          </w:p>
        </w:tc>
        <w:tc>
          <w:tcPr>
            <w:tcW w:w="1134" w:type="dxa"/>
            <w:shd w:val="clear" w:color="auto" w:fill="auto"/>
            <w:vAlign w:val="center"/>
          </w:tcPr>
          <w:p w14:paraId="0C4081DC" w14:textId="77777777" w:rsidR="00E4013F" w:rsidRPr="00992370" w:rsidRDefault="00E4013F" w:rsidP="00590E8D">
            <w:pPr>
              <w:pStyle w:val="TA"/>
            </w:pPr>
            <w:r w:rsidRPr="00992370">
              <w:t>Currently non-invasive</w:t>
            </w:r>
          </w:p>
        </w:tc>
        <w:tc>
          <w:tcPr>
            <w:tcW w:w="850" w:type="dxa"/>
            <w:shd w:val="clear" w:color="auto" w:fill="auto"/>
            <w:vAlign w:val="center"/>
          </w:tcPr>
          <w:p w14:paraId="21C27AEA" w14:textId="77777777" w:rsidR="00E4013F" w:rsidRPr="00992370" w:rsidRDefault="00E4013F" w:rsidP="00590E8D">
            <w:pPr>
              <w:pStyle w:val="TA"/>
            </w:pPr>
          </w:p>
        </w:tc>
        <w:tc>
          <w:tcPr>
            <w:tcW w:w="1134" w:type="dxa"/>
            <w:shd w:val="clear" w:color="auto" w:fill="auto"/>
            <w:vAlign w:val="center"/>
          </w:tcPr>
          <w:p w14:paraId="3CF21A01" w14:textId="77777777" w:rsidR="00E4013F" w:rsidRPr="00992370" w:rsidRDefault="00E4013F" w:rsidP="00590E8D">
            <w:pPr>
              <w:pStyle w:val="TA"/>
            </w:pPr>
          </w:p>
        </w:tc>
        <w:tc>
          <w:tcPr>
            <w:tcW w:w="851" w:type="dxa"/>
            <w:shd w:val="clear" w:color="auto" w:fill="auto"/>
            <w:vAlign w:val="center"/>
          </w:tcPr>
          <w:p w14:paraId="2EDC7EA4" w14:textId="77777777" w:rsidR="00E4013F" w:rsidRPr="00992370" w:rsidRDefault="00E4013F" w:rsidP="00E13B3F">
            <w:pPr>
              <w:pStyle w:val="TA"/>
              <w:jc w:val="center"/>
            </w:pPr>
            <w:r w:rsidRPr="00992370">
              <w:t>0</w:t>
            </w:r>
          </w:p>
        </w:tc>
        <w:tc>
          <w:tcPr>
            <w:tcW w:w="1134" w:type="dxa"/>
            <w:shd w:val="clear" w:color="auto" w:fill="auto"/>
            <w:vAlign w:val="center"/>
          </w:tcPr>
          <w:p w14:paraId="5BF33118" w14:textId="77777777" w:rsidR="00E4013F" w:rsidRPr="00992370" w:rsidRDefault="00E4013F" w:rsidP="00590E8D">
            <w:pPr>
              <w:pStyle w:val="TA"/>
            </w:pPr>
            <w:r>
              <w:t>Lower</w:t>
            </w:r>
          </w:p>
        </w:tc>
      </w:tr>
      <w:tr w:rsidR="00E4013F" w:rsidRPr="00992370" w14:paraId="25B9C8B0" w14:textId="77777777" w:rsidTr="007A331F">
        <w:trPr>
          <w:cantSplit/>
        </w:trPr>
        <w:tc>
          <w:tcPr>
            <w:tcW w:w="2093" w:type="dxa"/>
            <w:shd w:val="clear" w:color="auto" w:fill="auto"/>
            <w:vAlign w:val="center"/>
          </w:tcPr>
          <w:p w14:paraId="2E0C1847" w14:textId="77777777" w:rsidR="00E4013F" w:rsidRPr="00590E8D" w:rsidRDefault="00E4013F" w:rsidP="00590E8D">
            <w:pPr>
              <w:pStyle w:val="TA"/>
              <w:rPr>
                <w:i/>
              </w:rPr>
            </w:pPr>
            <w:r w:rsidRPr="00590E8D">
              <w:rPr>
                <w:i/>
              </w:rPr>
              <w:t>Felicia petiolata</w:t>
            </w:r>
          </w:p>
        </w:tc>
        <w:tc>
          <w:tcPr>
            <w:tcW w:w="1843" w:type="dxa"/>
            <w:shd w:val="clear" w:color="auto" w:fill="auto"/>
            <w:vAlign w:val="center"/>
          </w:tcPr>
          <w:p w14:paraId="210C1E68" w14:textId="77777777" w:rsidR="00E4013F" w:rsidRPr="00992370" w:rsidRDefault="00E4013F" w:rsidP="00590E8D">
            <w:pPr>
              <w:pStyle w:val="TA"/>
            </w:pPr>
            <w:r w:rsidRPr="00992370">
              <w:t>Blue Felicia</w:t>
            </w:r>
          </w:p>
        </w:tc>
        <w:tc>
          <w:tcPr>
            <w:tcW w:w="1417" w:type="dxa"/>
            <w:shd w:val="clear" w:color="auto" w:fill="auto"/>
            <w:vAlign w:val="center"/>
          </w:tcPr>
          <w:p w14:paraId="68F7419D" w14:textId="77777777" w:rsidR="00E4013F" w:rsidRPr="00992370" w:rsidRDefault="00E4013F" w:rsidP="00590E8D">
            <w:pPr>
              <w:pStyle w:val="TA"/>
            </w:pPr>
            <w:r w:rsidRPr="00992370">
              <w:t>Asteraceae</w:t>
            </w:r>
          </w:p>
        </w:tc>
        <w:tc>
          <w:tcPr>
            <w:tcW w:w="1276" w:type="dxa"/>
            <w:shd w:val="clear" w:color="auto" w:fill="auto"/>
            <w:vAlign w:val="center"/>
          </w:tcPr>
          <w:p w14:paraId="709D08F6" w14:textId="1946416E" w:rsidR="00E4013F" w:rsidRPr="00992370" w:rsidRDefault="002F4B55" w:rsidP="00590E8D">
            <w:pPr>
              <w:pStyle w:val="TA"/>
            </w:pPr>
            <w:r>
              <w:t>Casual or ruderal</w:t>
            </w:r>
          </w:p>
        </w:tc>
        <w:tc>
          <w:tcPr>
            <w:tcW w:w="1134" w:type="dxa"/>
            <w:shd w:val="clear" w:color="auto" w:fill="auto"/>
            <w:vAlign w:val="center"/>
          </w:tcPr>
          <w:p w14:paraId="536DB8E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35B79B8" w14:textId="77777777" w:rsidR="00E4013F" w:rsidRPr="00992370" w:rsidRDefault="00E4013F" w:rsidP="00590E8D">
            <w:pPr>
              <w:pStyle w:val="TA"/>
            </w:pPr>
          </w:p>
        </w:tc>
        <w:tc>
          <w:tcPr>
            <w:tcW w:w="1134" w:type="dxa"/>
            <w:shd w:val="clear" w:color="auto" w:fill="auto"/>
            <w:vAlign w:val="center"/>
          </w:tcPr>
          <w:p w14:paraId="57594EBA" w14:textId="77777777" w:rsidR="00E4013F" w:rsidRPr="00992370" w:rsidRDefault="00E4013F" w:rsidP="00590E8D">
            <w:pPr>
              <w:pStyle w:val="TA"/>
            </w:pPr>
            <w:r w:rsidRPr="00992370">
              <w:t>Currently non-invasive</w:t>
            </w:r>
          </w:p>
        </w:tc>
        <w:tc>
          <w:tcPr>
            <w:tcW w:w="850" w:type="dxa"/>
            <w:shd w:val="clear" w:color="auto" w:fill="auto"/>
            <w:vAlign w:val="center"/>
          </w:tcPr>
          <w:p w14:paraId="182E08F8" w14:textId="77777777" w:rsidR="00E4013F" w:rsidRPr="00992370" w:rsidRDefault="00E4013F" w:rsidP="00590E8D">
            <w:pPr>
              <w:pStyle w:val="TA"/>
            </w:pPr>
          </w:p>
        </w:tc>
        <w:tc>
          <w:tcPr>
            <w:tcW w:w="1134" w:type="dxa"/>
            <w:shd w:val="clear" w:color="auto" w:fill="auto"/>
            <w:vAlign w:val="center"/>
          </w:tcPr>
          <w:p w14:paraId="391ACBF0" w14:textId="77777777" w:rsidR="00E4013F" w:rsidRPr="00992370" w:rsidRDefault="00E4013F" w:rsidP="00590E8D">
            <w:pPr>
              <w:pStyle w:val="TA"/>
            </w:pPr>
          </w:p>
        </w:tc>
        <w:tc>
          <w:tcPr>
            <w:tcW w:w="851" w:type="dxa"/>
            <w:shd w:val="clear" w:color="auto" w:fill="auto"/>
            <w:vAlign w:val="center"/>
          </w:tcPr>
          <w:p w14:paraId="540E98B8" w14:textId="77777777" w:rsidR="00E4013F" w:rsidRPr="00992370" w:rsidRDefault="00E4013F" w:rsidP="00E13B3F">
            <w:pPr>
              <w:pStyle w:val="TA"/>
              <w:jc w:val="center"/>
            </w:pPr>
            <w:r w:rsidRPr="00992370">
              <w:t>0</w:t>
            </w:r>
          </w:p>
        </w:tc>
        <w:tc>
          <w:tcPr>
            <w:tcW w:w="1134" w:type="dxa"/>
            <w:shd w:val="clear" w:color="auto" w:fill="auto"/>
            <w:vAlign w:val="center"/>
          </w:tcPr>
          <w:p w14:paraId="4F059F36" w14:textId="77777777" w:rsidR="00E4013F" w:rsidRPr="00992370" w:rsidRDefault="00E4013F" w:rsidP="00590E8D">
            <w:pPr>
              <w:pStyle w:val="TA"/>
            </w:pPr>
            <w:r>
              <w:t>Lower</w:t>
            </w:r>
          </w:p>
        </w:tc>
      </w:tr>
      <w:tr w:rsidR="00E4013F" w:rsidRPr="00992370" w14:paraId="10766783" w14:textId="77777777" w:rsidTr="007A331F">
        <w:trPr>
          <w:cantSplit/>
        </w:trPr>
        <w:tc>
          <w:tcPr>
            <w:tcW w:w="2093" w:type="dxa"/>
            <w:shd w:val="clear" w:color="auto" w:fill="auto"/>
            <w:vAlign w:val="center"/>
          </w:tcPr>
          <w:p w14:paraId="6354DB42" w14:textId="77777777" w:rsidR="00E4013F" w:rsidRPr="00590E8D" w:rsidRDefault="00E4013F" w:rsidP="00590E8D">
            <w:pPr>
              <w:pStyle w:val="TA"/>
              <w:rPr>
                <w:i/>
              </w:rPr>
            </w:pPr>
            <w:r w:rsidRPr="00590E8D">
              <w:rPr>
                <w:i/>
              </w:rPr>
              <w:t>Festuca ovina</w:t>
            </w:r>
          </w:p>
        </w:tc>
        <w:tc>
          <w:tcPr>
            <w:tcW w:w="1843" w:type="dxa"/>
            <w:shd w:val="clear" w:color="auto" w:fill="auto"/>
            <w:vAlign w:val="center"/>
          </w:tcPr>
          <w:p w14:paraId="496C4C37" w14:textId="77777777" w:rsidR="00E4013F" w:rsidRPr="00992370" w:rsidRDefault="00E4013F" w:rsidP="00590E8D">
            <w:pPr>
              <w:pStyle w:val="TA"/>
            </w:pPr>
            <w:r w:rsidRPr="00992370">
              <w:t>Sheep's Fescue</w:t>
            </w:r>
          </w:p>
        </w:tc>
        <w:tc>
          <w:tcPr>
            <w:tcW w:w="1417" w:type="dxa"/>
            <w:shd w:val="clear" w:color="auto" w:fill="auto"/>
            <w:vAlign w:val="center"/>
          </w:tcPr>
          <w:p w14:paraId="5AB4C0A2" w14:textId="77777777" w:rsidR="00E4013F" w:rsidRPr="00992370" w:rsidRDefault="00E4013F" w:rsidP="00590E8D">
            <w:pPr>
              <w:pStyle w:val="TA"/>
            </w:pPr>
            <w:r w:rsidRPr="00992370">
              <w:t>Poaceae</w:t>
            </w:r>
          </w:p>
        </w:tc>
        <w:tc>
          <w:tcPr>
            <w:tcW w:w="1276" w:type="dxa"/>
            <w:shd w:val="clear" w:color="auto" w:fill="auto"/>
            <w:vAlign w:val="center"/>
          </w:tcPr>
          <w:p w14:paraId="634EDAD8" w14:textId="7EC39743" w:rsidR="00E4013F" w:rsidRPr="00992370" w:rsidRDefault="00E4013F" w:rsidP="008C710A">
            <w:pPr>
              <w:pStyle w:val="TA"/>
              <w:ind w:right="-108"/>
            </w:pPr>
            <w:r w:rsidRPr="00992370">
              <w:t xml:space="preserve">Previously </w:t>
            </w:r>
            <w:r w:rsidR="002F4B55">
              <w:t>Casual or ruderal</w:t>
            </w:r>
          </w:p>
        </w:tc>
        <w:tc>
          <w:tcPr>
            <w:tcW w:w="1134" w:type="dxa"/>
            <w:shd w:val="clear" w:color="auto" w:fill="auto"/>
            <w:vAlign w:val="center"/>
          </w:tcPr>
          <w:p w14:paraId="632E820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A40616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2E4773D" w14:textId="77777777" w:rsidR="00E4013F" w:rsidRPr="00992370" w:rsidRDefault="00E4013F" w:rsidP="00590E8D">
            <w:pPr>
              <w:pStyle w:val="TA"/>
            </w:pPr>
            <w:r w:rsidRPr="00992370">
              <w:t>Currently non-invasive</w:t>
            </w:r>
          </w:p>
        </w:tc>
        <w:tc>
          <w:tcPr>
            <w:tcW w:w="850" w:type="dxa"/>
            <w:shd w:val="clear" w:color="auto" w:fill="auto"/>
            <w:vAlign w:val="center"/>
          </w:tcPr>
          <w:p w14:paraId="71BF576B" w14:textId="77777777" w:rsidR="00E4013F" w:rsidRPr="00992370" w:rsidRDefault="00E4013F" w:rsidP="00590E8D">
            <w:pPr>
              <w:pStyle w:val="TA"/>
            </w:pPr>
          </w:p>
        </w:tc>
        <w:tc>
          <w:tcPr>
            <w:tcW w:w="1134" w:type="dxa"/>
            <w:shd w:val="clear" w:color="auto" w:fill="auto"/>
            <w:vAlign w:val="center"/>
          </w:tcPr>
          <w:p w14:paraId="5489922A" w14:textId="77777777" w:rsidR="00E4013F" w:rsidRPr="00992370" w:rsidRDefault="00E4013F" w:rsidP="00590E8D">
            <w:pPr>
              <w:pStyle w:val="TA"/>
            </w:pPr>
          </w:p>
        </w:tc>
        <w:tc>
          <w:tcPr>
            <w:tcW w:w="851" w:type="dxa"/>
            <w:shd w:val="clear" w:color="auto" w:fill="auto"/>
            <w:vAlign w:val="center"/>
          </w:tcPr>
          <w:p w14:paraId="3CB93D7C" w14:textId="77777777" w:rsidR="00E4013F" w:rsidRPr="00992370" w:rsidRDefault="00E4013F" w:rsidP="00E13B3F">
            <w:pPr>
              <w:pStyle w:val="TA"/>
              <w:jc w:val="center"/>
            </w:pPr>
            <w:r w:rsidRPr="00992370">
              <w:t>0</w:t>
            </w:r>
          </w:p>
        </w:tc>
        <w:tc>
          <w:tcPr>
            <w:tcW w:w="1134" w:type="dxa"/>
            <w:shd w:val="clear" w:color="auto" w:fill="auto"/>
            <w:vAlign w:val="center"/>
          </w:tcPr>
          <w:p w14:paraId="29788AED" w14:textId="77777777" w:rsidR="00E4013F" w:rsidRPr="00992370" w:rsidRDefault="00E4013F" w:rsidP="00590E8D">
            <w:pPr>
              <w:pStyle w:val="TA"/>
            </w:pPr>
            <w:r>
              <w:t>Lower</w:t>
            </w:r>
          </w:p>
        </w:tc>
      </w:tr>
      <w:tr w:rsidR="00E4013F" w:rsidRPr="00992370" w14:paraId="11BAE65E" w14:textId="77777777" w:rsidTr="007A331F">
        <w:trPr>
          <w:cantSplit/>
        </w:trPr>
        <w:tc>
          <w:tcPr>
            <w:tcW w:w="2093" w:type="dxa"/>
            <w:shd w:val="clear" w:color="auto" w:fill="auto"/>
            <w:vAlign w:val="center"/>
          </w:tcPr>
          <w:p w14:paraId="296DD605" w14:textId="77777777" w:rsidR="00E4013F" w:rsidRPr="00590E8D" w:rsidRDefault="00E4013F" w:rsidP="00590E8D">
            <w:pPr>
              <w:pStyle w:val="TA"/>
              <w:rPr>
                <w:i/>
              </w:rPr>
            </w:pPr>
            <w:r w:rsidRPr="00590E8D">
              <w:rPr>
                <w:i/>
              </w:rPr>
              <w:t>Ficus macrophylla f. macrophylla</w:t>
            </w:r>
          </w:p>
        </w:tc>
        <w:tc>
          <w:tcPr>
            <w:tcW w:w="1843" w:type="dxa"/>
            <w:shd w:val="clear" w:color="auto" w:fill="auto"/>
            <w:vAlign w:val="center"/>
          </w:tcPr>
          <w:p w14:paraId="75B857F4" w14:textId="77777777" w:rsidR="00E4013F" w:rsidRPr="00992370" w:rsidRDefault="00E4013F" w:rsidP="00590E8D">
            <w:pPr>
              <w:pStyle w:val="TA"/>
            </w:pPr>
            <w:r w:rsidRPr="00992370">
              <w:t>Moreton Bay Fig</w:t>
            </w:r>
          </w:p>
        </w:tc>
        <w:tc>
          <w:tcPr>
            <w:tcW w:w="1417" w:type="dxa"/>
            <w:shd w:val="clear" w:color="auto" w:fill="auto"/>
            <w:vAlign w:val="center"/>
          </w:tcPr>
          <w:p w14:paraId="3C131930" w14:textId="77777777" w:rsidR="00E4013F" w:rsidRPr="00992370" w:rsidRDefault="00E4013F" w:rsidP="00590E8D">
            <w:pPr>
              <w:pStyle w:val="TA"/>
            </w:pPr>
            <w:r w:rsidRPr="00992370">
              <w:t>Moraceae</w:t>
            </w:r>
          </w:p>
        </w:tc>
        <w:tc>
          <w:tcPr>
            <w:tcW w:w="1276" w:type="dxa"/>
            <w:shd w:val="clear" w:color="auto" w:fill="auto"/>
            <w:vAlign w:val="center"/>
          </w:tcPr>
          <w:p w14:paraId="43BA0F7E" w14:textId="738A8884" w:rsidR="00E4013F" w:rsidRPr="00992370" w:rsidRDefault="002F4B55" w:rsidP="00590E8D">
            <w:pPr>
              <w:pStyle w:val="TA"/>
            </w:pPr>
            <w:r>
              <w:t>Casual or ruderal</w:t>
            </w:r>
          </w:p>
        </w:tc>
        <w:tc>
          <w:tcPr>
            <w:tcW w:w="1134" w:type="dxa"/>
            <w:shd w:val="clear" w:color="auto" w:fill="auto"/>
            <w:vAlign w:val="center"/>
          </w:tcPr>
          <w:p w14:paraId="53F1326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728A81C" w14:textId="77777777" w:rsidR="00E4013F" w:rsidRPr="00992370" w:rsidRDefault="00E4013F" w:rsidP="00590E8D">
            <w:pPr>
              <w:pStyle w:val="TA"/>
            </w:pPr>
          </w:p>
        </w:tc>
        <w:tc>
          <w:tcPr>
            <w:tcW w:w="1134" w:type="dxa"/>
            <w:shd w:val="clear" w:color="auto" w:fill="auto"/>
            <w:vAlign w:val="center"/>
          </w:tcPr>
          <w:p w14:paraId="1DC62792" w14:textId="77777777" w:rsidR="00E4013F" w:rsidRPr="00992370" w:rsidRDefault="00E4013F" w:rsidP="00590E8D">
            <w:pPr>
              <w:pStyle w:val="TA"/>
            </w:pPr>
            <w:r w:rsidRPr="00992370">
              <w:t>Currently non-invasive</w:t>
            </w:r>
          </w:p>
        </w:tc>
        <w:tc>
          <w:tcPr>
            <w:tcW w:w="850" w:type="dxa"/>
            <w:shd w:val="clear" w:color="auto" w:fill="auto"/>
            <w:vAlign w:val="center"/>
          </w:tcPr>
          <w:p w14:paraId="55E8C702" w14:textId="77777777" w:rsidR="00E4013F" w:rsidRPr="00992370" w:rsidRDefault="00E4013F" w:rsidP="00590E8D">
            <w:pPr>
              <w:pStyle w:val="TA"/>
            </w:pPr>
          </w:p>
        </w:tc>
        <w:tc>
          <w:tcPr>
            <w:tcW w:w="1134" w:type="dxa"/>
            <w:shd w:val="clear" w:color="auto" w:fill="auto"/>
            <w:vAlign w:val="center"/>
          </w:tcPr>
          <w:p w14:paraId="5E276FB1" w14:textId="77777777" w:rsidR="00E4013F" w:rsidRPr="00992370" w:rsidRDefault="00E4013F" w:rsidP="00590E8D">
            <w:pPr>
              <w:pStyle w:val="TA"/>
            </w:pPr>
          </w:p>
        </w:tc>
        <w:tc>
          <w:tcPr>
            <w:tcW w:w="851" w:type="dxa"/>
            <w:shd w:val="clear" w:color="auto" w:fill="auto"/>
            <w:vAlign w:val="center"/>
          </w:tcPr>
          <w:p w14:paraId="29F4BC95" w14:textId="77777777" w:rsidR="00E4013F" w:rsidRPr="00992370" w:rsidRDefault="00E4013F" w:rsidP="00E13B3F">
            <w:pPr>
              <w:pStyle w:val="TA"/>
              <w:jc w:val="center"/>
            </w:pPr>
            <w:r w:rsidRPr="00992370">
              <w:t>0</w:t>
            </w:r>
          </w:p>
        </w:tc>
        <w:tc>
          <w:tcPr>
            <w:tcW w:w="1134" w:type="dxa"/>
            <w:shd w:val="clear" w:color="auto" w:fill="auto"/>
            <w:vAlign w:val="center"/>
          </w:tcPr>
          <w:p w14:paraId="2CF36D75" w14:textId="77777777" w:rsidR="00E4013F" w:rsidRPr="00992370" w:rsidRDefault="00E4013F" w:rsidP="00590E8D">
            <w:pPr>
              <w:pStyle w:val="TA"/>
            </w:pPr>
            <w:r>
              <w:t>Lower</w:t>
            </w:r>
          </w:p>
        </w:tc>
      </w:tr>
      <w:tr w:rsidR="00E4013F" w:rsidRPr="00992370" w14:paraId="2B20C9D1" w14:textId="77777777" w:rsidTr="007A331F">
        <w:trPr>
          <w:cantSplit/>
        </w:trPr>
        <w:tc>
          <w:tcPr>
            <w:tcW w:w="2093" w:type="dxa"/>
            <w:shd w:val="clear" w:color="auto" w:fill="auto"/>
            <w:vAlign w:val="center"/>
          </w:tcPr>
          <w:p w14:paraId="4A2454DA" w14:textId="77777777" w:rsidR="00E4013F" w:rsidRPr="00590E8D" w:rsidRDefault="00E4013F" w:rsidP="00590E8D">
            <w:pPr>
              <w:pStyle w:val="TA"/>
              <w:rPr>
                <w:i/>
              </w:rPr>
            </w:pPr>
            <w:r w:rsidRPr="00590E8D">
              <w:rPr>
                <w:i/>
              </w:rPr>
              <w:t>Filago pyramidata</w:t>
            </w:r>
          </w:p>
        </w:tc>
        <w:tc>
          <w:tcPr>
            <w:tcW w:w="1843" w:type="dxa"/>
            <w:shd w:val="clear" w:color="auto" w:fill="auto"/>
            <w:vAlign w:val="center"/>
          </w:tcPr>
          <w:p w14:paraId="6ED80B94" w14:textId="77777777" w:rsidR="00E4013F" w:rsidRPr="00992370" w:rsidRDefault="00E4013F" w:rsidP="00590E8D">
            <w:pPr>
              <w:pStyle w:val="TA"/>
            </w:pPr>
            <w:r w:rsidRPr="00992370">
              <w:t>Broad-leaved Cudweed</w:t>
            </w:r>
          </w:p>
        </w:tc>
        <w:tc>
          <w:tcPr>
            <w:tcW w:w="1417" w:type="dxa"/>
            <w:shd w:val="clear" w:color="auto" w:fill="auto"/>
            <w:vAlign w:val="center"/>
          </w:tcPr>
          <w:p w14:paraId="71412B8B" w14:textId="77777777" w:rsidR="00E4013F" w:rsidRPr="00992370" w:rsidRDefault="00E4013F" w:rsidP="00590E8D">
            <w:pPr>
              <w:pStyle w:val="TA"/>
            </w:pPr>
            <w:r w:rsidRPr="00992370">
              <w:t>Asteraceae</w:t>
            </w:r>
          </w:p>
        </w:tc>
        <w:tc>
          <w:tcPr>
            <w:tcW w:w="1276" w:type="dxa"/>
            <w:shd w:val="clear" w:color="auto" w:fill="auto"/>
            <w:vAlign w:val="center"/>
          </w:tcPr>
          <w:p w14:paraId="6C305A38" w14:textId="47C47847" w:rsidR="00E4013F" w:rsidRPr="00992370" w:rsidRDefault="002F4B55" w:rsidP="00590E8D">
            <w:pPr>
              <w:pStyle w:val="TA"/>
            </w:pPr>
            <w:r>
              <w:t>Casual or ruderal</w:t>
            </w:r>
          </w:p>
        </w:tc>
        <w:tc>
          <w:tcPr>
            <w:tcW w:w="1134" w:type="dxa"/>
            <w:shd w:val="clear" w:color="auto" w:fill="auto"/>
            <w:vAlign w:val="center"/>
          </w:tcPr>
          <w:p w14:paraId="160217B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955C889" w14:textId="77777777" w:rsidR="00E4013F" w:rsidRPr="00992370" w:rsidRDefault="00E4013F" w:rsidP="00590E8D">
            <w:pPr>
              <w:pStyle w:val="TA"/>
            </w:pPr>
          </w:p>
        </w:tc>
        <w:tc>
          <w:tcPr>
            <w:tcW w:w="1134" w:type="dxa"/>
            <w:shd w:val="clear" w:color="auto" w:fill="auto"/>
            <w:vAlign w:val="center"/>
          </w:tcPr>
          <w:p w14:paraId="1AFB1AEB" w14:textId="77777777" w:rsidR="00E4013F" w:rsidRPr="00992370" w:rsidRDefault="00E4013F" w:rsidP="00590E8D">
            <w:pPr>
              <w:pStyle w:val="TA"/>
            </w:pPr>
            <w:r w:rsidRPr="00992370">
              <w:t>Currently non-invasive</w:t>
            </w:r>
          </w:p>
        </w:tc>
        <w:tc>
          <w:tcPr>
            <w:tcW w:w="850" w:type="dxa"/>
            <w:shd w:val="clear" w:color="auto" w:fill="auto"/>
            <w:vAlign w:val="center"/>
          </w:tcPr>
          <w:p w14:paraId="2E447979" w14:textId="77777777" w:rsidR="00E4013F" w:rsidRPr="00992370" w:rsidRDefault="00E4013F" w:rsidP="00590E8D">
            <w:pPr>
              <w:pStyle w:val="TA"/>
            </w:pPr>
          </w:p>
        </w:tc>
        <w:tc>
          <w:tcPr>
            <w:tcW w:w="1134" w:type="dxa"/>
            <w:shd w:val="clear" w:color="auto" w:fill="auto"/>
            <w:vAlign w:val="center"/>
          </w:tcPr>
          <w:p w14:paraId="13F4D11B" w14:textId="77777777" w:rsidR="00E4013F" w:rsidRPr="00992370" w:rsidRDefault="00E4013F" w:rsidP="00590E8D">
            <w:pPr>
              <w:pStyle w:val="TA"/>
            </w:pPr>
          </w:p>
        </w:tc>
        <w:tc>
          <w:tcPr>
            <w:tcW w:w="851" w:type="dxa"/>
            <w:shd w:val="clear" w:color="auto" w:fill="auto"/>
            <w:vAlign w:val="center"/>
          </w:tcPr>
          <w:p w14:paraId="3206AA7D" w14:textId="77777777" w:rsidR="00E4013F" w:rsidRPr="00992370" w:rsidRDefault="00E4013F" w:rsidP="00E13B3F">
            <w:pPr>
              <w:pStyle w:val="TA"/>
              <w:jc w:val="center"/>
            </w:pPr>
            <w:r w:rsidRPr="00992370">
              <w:t>0</w:t>
            </w:r>
          </w:p>
        </w:tc>
        <w:tc>
          <w:tcPr>
            <w:tcW w:w="1134" w:type="dxa"/>
            <w:shd w:val="clear" w:color="auto" w:fill="auto"/>
            <w:vAlign w:val="center"/>
          </w:tcPr>
          <w:p w14:paraId="44C7414C" w14:textId="77777777" w:rsidR="00E4013F" w:rsidRPr="00992370" w:rsidRDefault="00E4013F" w:rsidP="00590E8D">
            <w:pPr>
              <w:pStyle w:val="TA"/>
            </w:pPr>
            <w:r>
              <w:t>Lower</w:t>
            </w:r>
          </w:p>
        </w:tc>
      </w:tr>
      <w:tr w:rsidR="00E4013F" w:rsidRPr="00992370" w14:paraId="32A8D065" w14:textId="77777777" w:rsidTr="007A331F">
        <w:trPr>
          <w:cantSplit/>
        </w:trPr>
        <w:tc>
          <w:tcPr>
            <w:tcW w:w="2093" w:type="dxa"/>
            <w:shd w:val="clear" w:color="auto" w:fill="auto"/>
            <w:vAlign w:val="center"/>
          </w:tcPr>
          <w:p w14:paraId="23EB1C29" w14:textId="77777777" w:rsidR="00E4013F" w:rsidRPr="00590E8D" w:rsidRDefault="00E4013F" w:rsidP="00590E8D">
            <w:pPr>
              <w:pStyle w:val="TA"/>
              <w:rPr>
                <w:i/>
              </w:rPr>
            </w:pPr>
            <w:r w:rsidRPr="00590E8D">
              <w:rPr>
                <w:i/>
              </w:rPr>
              <w:t>Fraxinus pennsylvanica</w:t>
            </w:r>
          </w:p>
        </w:tc>
        <w:tc>
          <w:tcPr>
            <w:tcW w:w="1843" w:type="dxa"/>
            <w:shd w:val="clear" w:color="auto" w:fill="auto"/>
            <w:vAlign w:val="center"/>
          </w:tcPr>
          <w:p w14:paraId="0DA42471" w14:textId="77777777" w:rsidR="00E4013F" w:rsidRPr="00992370" w:rsidRDefault="00E4013F" w:rsidP="00590E8D">
            <w:pPr>
              <w:pStyle w:val="TA"/>
            </w:pPr>
            <w:r w:rsidRPr="00992370">
              <w:t>Red Ash</w:t>
            </w:r>
          </w:p>
        </w:tc>
        <w:tc>
          <w:tcPr>
            <w:tcW w:w="1417" w:type="dxa"/>
            <w:shd w:val="clear" w:color="auto" w:fill="auto"/>
            <w:vAlign w:val="center"/>
          </w:tcPr>
          <w:p w14:paraId="6D16CAD4" w14:textId="77777777" w:rsidR="00E4013F" w:rsidRPr="00992370" w:rsidRDefault="00E4013F" w:rsidP="00590E8D">
            <w:pPr>
              <w:pStyle w:val="TA"/>
            </w:pPr>
            <w:r w:rsidRPr="00992370">
              <w:t>Oleaceae</w:t>
            </w:r>
          </w:p>
        </w:tc>
        <w:tc>
          <w:tcPr>
            <w:tcW w:w="1276" w:type="dxa"/>
            <w:shd w:val="clear" w:color="auto" w:fill="auto"/>
            <w:vAlign w:val="center"/>
          </w:tcPr>
          <w:p w14:paraId="1E7027AB" w14:textId="5E604AA6" w:rsidR="00E4013F" w:rsidRPr="00992370" w:rsidRDefault="002F4B55" w:rsidP="00590E8D">
            <w:pPr>
              <w:pStyle w:val="TA"/>
            </w:pPr>
            <w:r>
              <w:t>Casual or ruderal</w:t>
            </w:r>
          </w:p>
        </w:tc>
        <w:tc>
          <w:tcPr>
            <w:tcW w:w="1134" w:type="dxa"/>
            <w:shd w:val="clear" w:color="auto" w:fill="auto"/>
            <w:vAlign w:val="center"/>
          </w:tcPr>
          <w:p w14:paraId="4FAEA05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9490B0E" w14:textId="77777777" w:rsidR="00E4013F" w:rsidRPr="00992370" w:rsidRDefault="00E4013F" w:rsidP="00590E8D">
            <w:pPr>
              <w:pStyle w:val="TA"/>
            </w:pPr>
          </w:p>
        </w:tc>
        <w:tc>
          <w:tcPr>
            <w:tcW w:w="1134" w:type="dxa"/>
            <w:shd w:val="clear" w:color="auto" w:fill="auto"/>
            <w:vAlign w:val="center"/>
          </w:tcPr>
          <w:p w14:paraId="023A0ACE" w14:textId="77777777" w:rsidR="00E4013F" w:rsidRPr="00992370" w:rsidRDefault="00E4013F" w:rsidP="00590E8D">
            <w:pPr>
              <w:pStyle w:val="TA"/>
            </w:pPr>
            <w:r w:rsidRPr="00992370">
              <w:t>Currently non-invasive</w:t>
            </w:r>
          </w:p>
        </w:tc>
        <w:tc>
          <w:tcPr>
            <w:tcW w:w="850" w:type="dxa"/>
            <w:shd w:val="clear" w:color="auto" w:fill="auto"/>
            <w:vAlign w:val="center"/>
          </w:tcPr>
          <w:p w14:paraId="07BD37E9" w14:textId="77777777" w:rsidR="00E4013F" w:rsidRPr="00992370" w:rsidRDefault="00E4013F" w:rsidP="00590E8D">
            <w:pPr>
              <w:pStyle w:val="TA"/>
            </w:pPr>
          </w:p>
        </w:tc>
        <w:tc>
          <w:tcPr>
            <w:tcW w:w="1134" w:type="dxa"/>
            <w:shd w:val="clear" w:color="auto" w:fill="auto"/>
            <w:vAlign w:val="center"/>
          </w:tcPr>
          <w:p w14:paraId="0116AC89" w14:textId="77777777" w:rsidR="00E4013F" w:rsidRPr="00992370" w:rsidRDefault="00E4013F" w:rsidP="00590E8D">
            <w:pPr>
              <w:pStyle w:val="TA"/>
            </w:pPr>
          </w:p>
        </w:tc>
        <w:tc>
          <w:tcPr>
            <w:tcW w:w="851" w:type="dxa"/>
            <w:shd w:val="clear" w:color="auto" w:fill="auto"/>
            <w:vAlign w:val="center"/>
          </w:tcPr>
          <w:p w14:paraId="5DE5A16E" w14:textId="77777777" w:rsidR="00E4013F" w:rsidRPr="00992370" w:rsidRDefault="00E4013F" w:rsidP="00E13B3F">
            <w:pPr>
              <w:pStyle w:val="TA"/>
              <w:jc w:val="center"/>
            </w:pPr>
            <w:r w:rsidRPr="00992370">
              <w:t>0</w:t>
            </w:r>
          </w:p>
        </w:tc>
        <w:tc>
          <w:tcPr>
            <w:tcW w:w="1134" w:type="dxa"/>
            <w:shd w:val="clear" w:color="auto" w:fill="auto"/>
            <w:vAlign w:val="center"/>
          </w:tcPr>
          <w:p w14:paraId="4D6EE736" w14:textId="77777777" w:rsidR="00E4013F" w:rsidRPr="00992370" w:rsidRDefault="00E4013F" w:rsidP="00590E8D">
            <w:pPr>
              <w:pStyle w:val="TA"/>
            </w:pPr>
            <w:r>
              <w:t>Lower</w:t>
            </w:r>
          </w:p>
        </w:tc>
      </w:tr>
      <w:tr w:rsidR="00E4013F" w:rsidRPr="00992370" w14:paraId="454B230B" w14:textId="77777777" w:rsidTr="007A331F">
        <w:trPr>
          <w:cantSplit/>
        </w:trPr>
        <w:tc>
          <w:tcPr>
            <w:tcW w:w="2093" w:type="dxa"/>
            <w:shd w:val="clear" w:color="auto" w:fill="auto"/>
            <w:vAlign w:val="center"/>
          </w:tcPr>
          <w:p w14:paraId="114F7B00" w14:textId="6BE47303" w:rsidR="00E4013F" w:rsidRPr="00590E8D" w:rsidRDefault="00E4013F" w:rsidP="00590E8D">
            <w:pPr>
              <w:pStyle w:val="TA"/>
              <w:rPr>
                <w:i/>
              </w:rPr>
            </w:pPr>
            <w:r w:rsidRPr="00590E8D">
              <w:rPr>
                <w:i/>
              </w:rPr>
              <w:t>Fumaria parviflora</w:t>
            </w:r>
            <w:r w:rsidR="00590E8D" w:rsidRPr="00590E8D">
              <w:t xml:space="preserve"> var. </w:t>
            </w:r>
            <w:r w:rsidRPr="00590E8D">
              <w:rPr>
                <w:i/>
              </w:rPr>
              <w:t>parviflora</w:t>
            </w:r>
          </w:p>
        </w:tc>
        <w:tc>
          <w:tcPr>
            <w:tcW w:w="1843" w:type="dxa"/>
            <w:shd w:val="clear" w:color="auto" w:fill="auto"/>
            <w:vAlign w:val="center"/>
          </w:tcPr>
          <w:p w14:paraId="312E6D57" w14:textId="77777777" w:rsidR="00E4013F" w:rsidRPr="00992370" w:rsidRDefault="00E4013F" w:rsidP="00590E8D">
            <w:pPr>
              <w:pStyle w:val="TA"/>
            </w:pPr>
            <w:r w:rsidRPr="00992370">
              <w:t>Small-flowered Fumitory</w:t>
            </w:r>
          </w:p>
        </w:tc>
        <w:tc>
          <w:tcPr>
            <w:tcW w:w="1417" w:type="dxa"/>
            <w:shd w:val="clear" w:color="auto" w:fill="auto"/>
            <w:vAlign w:val="center"/>
          </w:tcPr>
          <w:p w14:paraId="5D25813D" w14:textId="77777777" w:rsidR="00E4013F" w:rsidRPr="00992370" w:rsidRDefault="00E4013F" w:rsidP="00590E8D">
            <w:pPr>
              <w:pStyle w:val="TA"/>
            </w:pPr>
            <w:r w:rsidRPr="00992370">
              <w:t>Papaveraceae</w:t>
            </w:r>
          </w:p>
        </w:tc>
        <w:tc>
          <w:tcPr>
            <w:tcW w:w="1276" w:type="dxa"/>
            <w:shd w:val="clear" w:color="auto" w:fill="auto"/>
            <w:vAlign w:val="center"/>
          </w:tcPr>
          <w:p w14:paraId="02DBEAD0" w14:textId="7B453F14" w:rsidR="00E4013F" w:rsidRPr="00992370" w:rsidRDefault="002F4B55" w:rsidP="00590E8D">
            <w:pPr>
              <w:pStyle w:val="TA"/>
            </w:pPr>
            <w:r>
              <w:t>Casual or ruderal</w:t>
            </w:r>
          </w:p>
        </w:tc>
        <w:tc>
          <w:tcPr>
            <w:tcW w:w="1134" w:type="dxa"/>
            <w:shd w:val="clear" w:color="auto" w:fill="auto"/>
            <w:vAlign w:val="center"/>
          </w:tcPr>
          <w:p w14:paraId="49CBE56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2BC6CF" w14:textId="77777777" w:rsidR="00E4013F" w:rsidRPr="00992370" w:rsidRDefault="00E4013F" w:rsidP="00590E8D">
            <w:pPr>
              <w:pStyle w:val="TA"/>
            </w:pPr>
          </w:p>
        </w:tc>
        <w:tc>
          <w:tcPr>
            <w:tcW w:w="1134" w:type="dxa"/>
            <w:shd w:val="clear" w:color="auto" w:fill="auto"/>
            <w:vAlign w:val="center"/>
          </w:tcPr>
          <w:p w14:paraId="6076B463" w14:textId="77777777" w:rsidR="00E4013F" w:rsidRPr="00992370" w:rsidRDefault="00E4013F" w:rsidP="00590E8D">
            <w:pPr>
              <w:pStyle w:val="TA"/>
            </w:pPr>
            <w:r w:rsidRPr="00992370">
              <w:t>Currently non-invasive</w:t>
            </w:r>
          </w:p>
        </w:tc>
        <w:tc>
          <w:tcPr>
            <w:tcW w:w="850" w:type="dxa"/>
            <w:shd w:val="clear" w:color="auto" w:fill="auto"/>
            <w:vAlign w:val="center"/>
          </w:tcPr>
          <w:p w14:paraId="44F314DA" w14:textId="77777777" w:rsidR="00E4013F" w:rsidRPr="00992370" w:rsidRDefault="00E4013F" w:rsidP="00590E8D">
            <w:pPr>
              <w:pStyle w:val="TA"/>
            </w:pPr>
          </w:p>
        </w:tc>
        <w:tc>
          <w:tcPr>
            <w:tcW w:w="1134" w:type="dxa"/>
            <w:shd w:val="clear" w:color="auto" w:fill="auto"/>
            <w:vAlign w:val="center"/>
          </w:tcPr>
          <w:p w14:paraId="3C73D5B3" w14:textId="77777777" w:rsidR="00E4013F" w:rsidRPr="00992370" w:rsidRDefault="00E4013F" w:rsidP="00590E8D">
            <w:pPr>
              <w:pStyle w:val="TA"/>
            </w:pPr>
          </w:p>
        </w:tc>
        <w:tc>
          <w:tcPr>
            <w:tcW w:w="851" w:type="dxa"/>
            <w:shd w:val="clear" w:color="auto" w:fill="auto"/>
            <w:vAlign w:val="center"/>
          </w:tcPr>
          <w:p w14:paraId="42D9FA16" w14:textId="77777777" w:rsidR="00E4013F" w:rsidRPr="00992370" w:rsidRDefault="00E4013F" w:rsidP="00E13B3F">
            <w:pPr>
              <w:pStyle w:val="TA"/>
              <w:jc w:val="center"/>
            </w:pPr>
            <w:r w:rsidRPr="00992370">
              <w:t>0</w:t>
            </w:r>
          </w:p>
        </w:tc>
        <w:tc>
          <w:tcPr>
            <w:tcW w:w="1134" w:type="dxa"/>
            <w:shd w:val="clear" w:color="auto" w:fill="auto"/>
            <w:vAlign w:val="center"/>
          </w:tcPr>
          <w:p w14:paraId="3F5BF176" w14:textId="77777777" w:rsidR="00E4013F" w:rsidRPr="00992370" w:rsidRDefault="00E4013F" w:rsidP="00590E8D">
            <w:pPr>
              <w:pStyle w:val="TA"/>
            </w:pPr>
            <w:r>
              <w:t>Lower</w:t>
            </w:r>
          </w:p>
        </w:tc>
      </w:tr>
      <w:tr w:rsidR="00E4013F" w:rsidRPr="00992370" w14:paraId="47D6AF1C" w14:textId="77777777" w:rsidTr="007A331F">
        <w:trPr>
          <w:cantSplit/>
        </w:trPr>
        <w:tc>
          <w:tcPr>
            <w:tcW w:w="2093" w:type="dxa"/>
            <w:shd w:val="clear" w:color="auto" w:fill="auto"/>
            <w:vAlign w:val="center"/>
          </w:tcPr>
          <w:p w14:paraId="6E8C3B67" w14:textId="77777777" w:rsidR="00E4013F" w:rsidRPr="00590E8D" w:rsidRDefault="00E4013F" w:rsidP="00590E8D">
            <w:pPr>
              <w:pStyle w:val="TA"/>
              <w:rPr>
                <w:i/>
              </w:rPr>
            </w:pPr>
            <w:r w:rsidRPr="00590E8D">
              <w:rPr>
                <w:i/>
              </w:rPr>
              <w:t>Gaillardia pulchella</w:t>
            </w:r>
          </w:p>
        </w:tc>
        <w:tc>
          <w:tcPr>
            <w:tcW w:w="1843" w:type="dxa"/>
            <w:shd w:val="clear" w:color="auto" w:fill="auto"/>
            <w:vAlign w:val="center"/>
          </w:tcPr>
          <w:p w14:paraId="14CFD987" w14:textId="77777777" w:rsidR="00E4013F" w:rsidRPr="00992370" w:rsidRDefault="00E4013F" w:rsidP="00590E8D">
            <w:pPr>
              <w:pStyle w:val="TA"/>
            </w:pPr>
            <w:r w:rsidRPr="00992370">
              <w:t>Firewheel</w:t>
            </w:r>
          </w:p>
        </w:tc>
        <w:tc>
          <w:tcPr>
            <w:tcW w:w="1417" w:type="dxa"/>
            <w:shd w:val="clear" w:color="auto" w:fill="auto"/>
            <w:vAlign w:val="center"/>
          </w:tcPr>
          <w:p w14:paraId="04D8D44E" w14:textId="77777777" w:rsidR="00E4013F" w:rsidRPr="00992370" w:rsidRDefault="00E4013F" w:rsidP="00590E8D">
            <w:pPr>
              <w:pStyle w:val="TA"/>
            </w:pPr>
            <w:r w:rsidRPr="00992370">
              <w:t>Asteraceae</w:t>
            </w:r>
          </w:p>
        </w:tc>
        <w:tc>
          <w:tcPr>
            <w:tcW w:w="1276" w:type="dxa"/>
            <w:shd w:val="clear" w:color="auto" w:fill="auto"/>
            <w:vAlign w:val="center"/>
          </w:tcPr>
          <w:p w14:paraId="0D557A06" w14:textId="5C3316DA"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336E8C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8E229F"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3D2E3EF" w14:textId="77777777" w:rsidR="00E4013F" w:rsidRPr="00992370" w:rsidRDefault="00E4013F" w:rsidP="00590E8D">
            <w:pPr>
              <w:pStyle w:val="TA"/>
            </w:pPr>
            <w:r w:rsidRPr="00992370">
              <w:t>Currently non-invasive</w:t>
            </w:r>
          </w:p>
        </w:tc>
        <w:tc>
          <w:tcPr>
            <w:tcW w:w="850" w:type="dxa"/>
            <w:shd w:val="clear" w:color="auto" w:fill="auto"/>
            <w:vAlign w:val="center"/>
          </w:tcPr>
          <w:p w14:paraId="0C7F2E2E" w14:textId="77777777" w:rsidR="00E4013F" w:rsidRPr="00992370" w:rsidRDefault="00E4013F" w:rsidP="00590E8D">
            <w:pPr>
              <w:pStyle w:val="TA"/>
            </w:pPr>
          </w:p>
        </w:tc>
        <w:tc>
          <w:tcPr>
            <w:tcW w:w="1134" w:type="dxa"/>
            <w:shd w:val="clear" w:color="auto" w:fill="auto"/>
            <w:vAlign w:val="center"/>
          </w:tcPr>
          <w:p w14:paraId="061B52D6" w14:textId="77777777" w:rsidR="00E4013F" w:rsidRPr="00992370" w:rsidRDefault="00E4013F" w:rsidP="00590E8D">
            <w:pPr>
              <w:pStyle w:val="TA"/>
            </w:pPr>
          </w:p>
        </w:tc>
        <w:tc>
          <w:tcPr>
            <w:tcW w:w="851" w:type="dxa"/>
            <w:shd w:val="clear" w:color="auto" w:fill="auto"/>
            <w:vAlign w:val="center"/>
          </w:tcPr>
          <w:p w14:paraId="61459117" w14:textId="77777777" w:rsidR="00E4013F" w:rsidRPr="00992370" w:rsidRDefault="00E4013F" w:rsidP="00E13B3F">
            <w:pPr>
              <w:pStyle w:val="TA"/>
              <w:jc w:val="center"/>
            </w:pPr>
            <w:r w:rsidRPr="00992370">
              <w:t>0</w:t>
            </w:r>
          </w:p>
        </w:tc>
        <w:tc>
          <w:tcPr>
            <w:tcW w:w="1134" w:type="dxa"/>
            <w:shd w:val="clear" w:color="auto" w:fill="auto"/>
            <w:vAlign w:val="center"/>
          </w:tcPr>
          <w:p w14:paraId="44DC05C8" w14:textId="77777777" w:rsidR="00E4013F" w:rsidRPr="00992370" w:rsidRDefault="00E4013F" w:rsidP="00590E8D">
            <w:pPr>
              <w:pStyle w:val="TA"/>
            </w:pPr>
            <w:r>
              <w:t>Lower</w:t>
            </w:r>
          </w:p>
        </w:tc>
      </w:tr>
      <w:tr w:rsidR="00E4013F" w:rsidRPr="00992370" w14:paraId="2D12B611" w14:textId="77777777" w:rsidTr="007A331F">
        <w:trPr>
          <w:cantSplit/>
        </w:trPr>
        <w:tc>
          <w:tcPr>
            <w:tcW w:w="2093" w:type="dxa"/>
            <w:shd w:val="clear" w:color="auto" w:fill="auto"/>
            <w:vAlign w:val="center"/>
          </w:tcPr>
          <w:p w14:paraId="12089CC4" w14:textId="77777777" w:rsidR="00E4013F" w:rsidRPr="00590E8D" w:rsidRDefault="00E4013F" w:rsidP="00590E8D">
            <w:pPr>
              <w:pStyle w:val="TA"/>
              <w:rPr>
                <w:i/>
              </w:rPr>
            </w:pPr>
            <w:r w:rsidRPr="00590E8D">
              <w:rPr>
                <w:i/>
              </w:rPr>
              <w:t>Galega officinalis</w:t>
            </w:r>
          </w:p>
        </w:tc>
        <w:tc>
          <w:tcPr>
            <w:tcW w:w="1843" w:type="dxa"/>
            <w:shd w:val="clear" w:color="auto" w:fill="auto"/>
            <w:vAlign w:val="center"/>
          </w:tcPr>
          <w:p w14:paraId="6F72CBA4" w14:textId="77777777" w:rsidR="00E4013F" w:rsidRPr="00992370" w:rsidRDefault="00E4013F" w:rsidP="00590E8D">
            <w:pPr>
              <w:pStyle w:val="TA"/>
            </w:pPr>
            <w:r w:rsidRPr="00992370">
              <w:t>Goat's-rue</w:t>
            </w:r>
          </w:p>
        </w:tc>
        <w:tc>
          <w:tcPr>
            <w:tcW w:w="1417" w:type="dxa"/>
            <w:shd w:val="clear" w:color="auto" w:fill="auto"/>
            <w:vAlign w:val="center"/>
          </w:tcPr>
          <w:p w14:paraId="21FB3483" w14:textId="77777777" w:rsidR="00E4013F" w:rsidRPr="00992370" w:rsidRDefault="00E4013F" w:rsidP="00590E8D">
            <w:pPr>
              <w:pStyle w:val="TA"/>
            </w:pPr>
            <w:r w:rsidRPr="00992370">
              <w:t>Fabaceae</w:t>
            </w:r>
          </w:p>
        </w:tc>
        <w:tc>
          <w:tcPr>
            <w:tcW w:w="1276" w:type="dxa"/>
            <w:shd w:val="clear" w:color="auto" w:fill="auto"/>
            <w:vAlign w:val="center"/>
          </w:tcPr>
          <w:p w14:paraId="3D1A48A7" w14:textId="3A1A025F" w:rsidR="00E4013F" w:rsidRPr="00992370" w:rsidRDefault="002F4B55" w:rsidP="00590E8D">
            <w:pPr>
              <w:pStyle w:val="TA"/>
            </w:pPr>
            <w:r>
              <w:t>Casual or ruderal</w:t>
            </w:r>
          </w:p>
        </w:tc>
        <w:tc>
          <w:tcPr>
            <w:tcW w:w="1134" w:type="dxa"/>
            <w:shd w:val="clear" w:color="auto" w:fill="auto"/>
            <w:vAlign w:val="center"/>
          </w:tcPr>
          <w:p w14:paraId="3461F7F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D71F17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749CB1D" w14:textId="77777777" w:rsidR="00E4013F" w:rsidRPr="00992370" w:rsidRDefault="00E4013F" w:rsidP="00590E8D">
            <w:pPr>
              <w:pStyle w:val="TA"/>
            </w:pPr>
            <w:r w:rsidRPr="00992370">
              <w:t>Currently non-invasive</w:t>
            </w:r>
          </w:p>
        </w:tc>
        <w:tc>
          <w:tcPr>
            <w:tcW w:w="850" w:type="dxa"/>
            <w:shd w:val="clear" w:color="auto" w:fill="auto"/>
            <w:vAlign w:val="center"/>
          </w:tcPr>
          <w:p w14:paraId="3501B954" w14:textId="77777777" w:rsidR="00E4013F" w:rsidRPr="00992370" w:rsidRDefault="00E4013F" w:rsidP="00590E8D">
            <w:pPr>
              <w:pStyle w:val="TA"/>
            </w:pPr>
          </w:p>
        </w:tc>
        <w:tc>
          <w:tcPr>
            <w:tcW w:w="1134" w:type="dxa"/>
            <w:shd w:val="clear" w:color="auto" w:fill="auto"/>
            <w:vAlign w:val="center"/>
          </w:tcPr>
          <w:p w14:paraId="1E2FA249" w14:textId="77777777" w:rsidR="00E4013F" w:rsidRPr="00992370" w:rsidRDefault="00E4013F" w:rsidP="00590E8D">
            <w:pPr>
              <w:pStyle w:val="TA"/>
            </w:pPr>
          </w:p>
        </w:tc>
        <w:tc>
          <w:tcPr>
            <w:tcW w:w="851" w:type="dxa"/>
            <w:shd w:val="clear" w:color="auto" w:fill="auto"/>
            <w:vAlign w:val="center"/>
          </w:tcPr>
          <w:p w14:paraId="24718B09" w14:textId="77777777" w:rsidR="00E4013F" w:rsidRPr="00992370" w:rsidRDefault="00E4013F" w:rsidP="00E13B3F">
            <w:pPr>
              <w:pStyle w:val="TA"/>
              <w:jc w:val="center"/>
            </w:pPr>
            <w:r w:rsidRPr="00992370">
              <w:t>0</w:t>
            </w:r>
          </w:p>
        </w:tc>
        <w:tc>
          <w:tcPr>
            <w:tcW w:w="1134" w:type="dxa"/>
            <w:shd w:val="clear" w:color="auto" w:fill="auto"/>
            <w:vAlign w:val="center"/>
          </w:tcPr>
          <w:p w14:paraId="32EF9ACF" w14:textId="77777777" w:rsidR="00E4013F" w:rsidRPr="00992370" w:rsidRDefault="00E4013F" w:rsidP="00590E8D">
            <w:pPr>
              <w:pStyle w:val="TA"/>
            </w:pPr>
            <w:r>
              <w:t>Lower</w:t>
            </w:r>
          </w:p>
        </w:tc>
      </w:tr>
      <w:tr w:rsidR="00E4013F" w:rsidRPr="00992370" w14:paraId="71FE9CD6" w14:textId="77777777" w:rsidTr="007A331F">
        <w:trPr>
          <w:cantSplit/>
        </w:trPr>
        <w:tc>
          <w:tcPr>
            <w:tcW w:w="2093" w:type="dxa"/>
            <w:shd w:val="clear" w:color="auto" w:fill="auto"/>
            <w:vAlign w:val="center"/>
          </w:tcPr>
          <w:p w14:paraId="41DF6CDD" w14:textId="77777777" w:rsidR="00E4013F" w:rsidRPr="00590E8D" w:rsidRDefault="00E4013F" w:rsidP="00590E8D">
            <w:pPr>
              <w:pStyle w:val="TA"/>
              <w:rPr>
                <w:i/>
              </w:rPr>
            </w:pPr>
            <w:r w:rsidRPr="00590E8D">
              <w:rPr>
                <w:i/>
              </w:rPr>
              <w:t>Galium bulliformis</w:t>
            </w:r>
          </w:p>
        </w:tc>
        <w:tc>
          <w:tcPr>
            <w:tcW w:w="1843" w:type="dxa"/>
            <w:shd w:val="clear" w:color="auto" w:fill="auto"/>
            <w:vAlign w:val="center"/>
          </w:tcPr>
          <w:p w14:paraId="33602716" w14:textId="77777777" w:rsidR="00E4013F" w:rsidRPr="00992370" w:rsidRDefault="00E4013F" w:rsidP="00590E8D">
            <w:pPr>
              <w:pStyle w:val="TA"/>
            </w:pPr>
            <w:r w:rsidRPr="00992370">
              <w:t>Reflexed Bedstraw</w:t>
            </w:r>
          </w:p>
        </w:tc>
        <w:tc>
          <w:tcPr>
            <w:tcW w:w="1417" w:type="dxa"/>
            <w:shd w:val="clear" w:color="auto" w:fill="auto"/>
            <w:vAlign w:val="center"/>
          </w:tcPr>
          <w:p w14:paraId="0AC857CE" w14:textId="77777777" w:rsidR="00E4013F" w:rsidRPr="00992370" w:rsidRDefault="00E4013F" w:rsidP="00590E8D">
            <w:pPr>
              <w:pStyle w:val="TA"/>
            </w:pPr>
            <w:r w:rsidRPr="00992370">
              <w:t>Rubiaceae</w:t>
            </w:r>
          </w:p>
        </w:tc>
        <w:tc>
          <w:tcPr>
            <w:tcW w:w="1276" w:type="dxa"/>
            <w:shd w:val="clear" w:color="auto" w:fill="auto"/>
            <w:vAlign w:val="center"/>
          </w:tcPr>
          <w:p w14:paraId="42DD2106" w14:textId="4A0973A2" w:rsidR="00E4013F" w:rsidRPr="00992370" w:rsidRDefault="002F4B55" w:rsidP="00590E8D">
            <w:pPr>
              <w:pStyle w:val="TA"/>
            </w:pPr>
            <w:r>
              <w:t>Casual or ruderal</w:t>
            </w:r>
          </w:p>
        </w:tc>
        <w:tc>
          <w:tcPr>
            <w:tcW w:w="1134" w:type="dxa"/>
            <w:shd w:val="clear" w:color="auto" w:fill="auto"/>
            <w:vAlign w:val="center"/>
          </w:tcPr>
          <w:p w14:paraId="3848BCF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9855A9E" w14:textId="77777777" w:rsidR="00E4013F" w:rsidRPr="00992370" w:rsidRDefault="00E4013F" w:rsidP="00590E8D">
            <w:pPr>
              <w:pStyle w:val="TA"/>
            </w:pPr>
          </w:p>
        </w:tc>
        <w:tc>
          <w:tcPr>
            <w:tcW w:w="1134" w:type="dxa"/>
            <w:shd w:val="clear" w:color="auto" w:fill="auto"/>
            <w:vAlign w:val="center"/>
          </w:tcPr>
          <w:p w14:paraId="6BF23CE8" w14:textId="77777777" w:rsidR="00E4013F" w:rsidRPr="00992370" w:rsidRDefault="00E4013F" w:rsidP="00590E8D">
            <w:pPr>
              <w:pStyle w:val="TA"/>
            </w:pPr>
            <w:r w:rsidRPr="00992370">
              <w:t>Currently non-invasive</w:t>
            </w:r>
          </w:p>
        </w:tc>
        <w:tc>
          <w:tcPr>
            <w:tcW w:w="850" w:type="dxa"/>
            <w:shd w:val="clear" w:color="auto" w:fill="auto"/>
            <w:vAlign w:val="center"/>
          </w:tcPr>
          <w:p w14:paraId="4717847F" w14:textId="77777777" w:rsidR="00E4013F" w:rsidRPr="00992370" w:rsidRDefault="00E4013F" w:rsidP="00590E8D">
            <w:pPr>
              <w:pStyle w:val="TA"/>
            </w:pPr>
          </w:p>
        </w:tc>
        <w:tc>
          <w:tcPr>
            <w:tcW w:w="1134" w:type="dxa"/>
            <w:shd w:val="clear" w:color="auto" w:fill="auto"/>
            <w:vAlign w:val="center"/>
          </w:tcPr>
          <w:p w14:paraId="6C42CB7C" w14:textId="77777777" w:rsidR="00E4013F" w:rsidRPr="00992370" w:rsidRDefault="00E4013F" w:rsidP="00590E8D">
            <w:pPr>
              <w:pStyle w:val="TA"/>
            </w:pPr>
          </w:p>
        </w:tc>
        <w:tc>
          <w:tcPr>
            <w:tcW w:w="851" w:type="dxa"/>
            <w:shd w:val="clear" w:color="auto" w:fill="auto"/>
            <w:vAlign w:val="center"/>
          </w:tcPr>
          <w:p w14:paraId="59853B99" w14:textId="77777777" w:rsidR="00E4013F" w:rsidRPr="00992370" w:rsidRDefault="00E4013F" w:rsidP="00E13B3F">
            <w:pPr>
              <w:pStyle w:val="TA"/>
              <w:jc w:val="center"/>
            </w:pPr>
            <w:r w:rsidRPr="00992370">
              <w:t>0</w:t>
            </w:r>
          </w:p>
        </w:tc>
        <w:tc>
          <w:tcPr>
            <w:tcW w:w="1134" w:type="dxa"/>
            <w:shd w:val="clear" w:color="auto" w:fill="auto"/>
            <w:vAlign w:val="center"/>
          </w:tcPr>
          <w:p w14:paraId="674C379E" w14:textId="77777777" w:rsidR="00E4013F" w:rsidRPr="00992370" w:rsidRDefault="00E4013F" w:rsidP="00590E8D">
            <w:pPr>
              <w:pStyle w:val="TA"/>
            </w:pPr>
            <w:r>
              <w:t>Lower</w:t>
            </w:r>
          </w:p>
        </w:tc>
      </w:tr>
      <w:tr w:rsidR="00E4013F" w:rsidRPr="00992370" w14:paraId="662972F2" w14:textId="77777777" w:rsidTr="007A331F">
        <w:trPr>
          <w:cantSplit/>
        </w:trPr>
        <w:tc>
          <w:tcPr>
            <w:tcW w:w="2093" w:type="dxa"/>
            <w:shd w:val="clear" w:color="auto" w:fill="auto"/>
            <w:vAlign w:val="center"/>
          </w:tcPr>
          <w:p w14:paraId="4FD3A1EC" w14:textId="77777777" w:rsidR="00E4013F" w:rsidRPr="00590E8D" w:rsidRDefault="00E4013F" w:rsidP="00590E8D">
            <w:pPr>
              <w:pStyle w:val="TA"/>
              <w:rPr>
                <w:i/>
              </w:rPr>
            </w:pPr>
            <w:r w:rsidRPr="00590E8D">
              <w:rPr>
                <w:i/>
              </w:rPr>
              <w:lastRenderedPageBreak/>
              <w:t>Galium mollugo</w:t>
            </w:r>
          </w:p>
        </w:tc>
        <w:tc>
          <w:tcPr>
            <w:tcW w:w="1843" w:type="dxa"/>
            <w:shd w:val="clear" w:color="auto" w:fill="auto"/>
            <w:vAlign w:val="center"/>
          </w:tcPr>
          <w:p w14:paraId="04F7AF08" w14:textId="77777777" w:rsidR="00E4013F" w:rsidRPr="00992370" w:rsidRDefault="00E4013F" w:rsidP="00590E8D">
            <w:pPr>
              <w:pStyle w:val="TA"/>
            </w:pPr>
            <w:r w:rsidRPr="00992370">
              <w:t>Hedge Bedstraw</w:t>
            </w:r>
          </w:p>
        </w:tc>
        <w:tc>
          <w:tcPr>
            <w:tcW w:w="1417" w:type="dxa"/>
            <w:shd w:val="clear" w:color="auto" w:fill="auto"/>
            <w:vAlign w:val="center"/>
          </w:tcPr>
          <w:p w14:paraId="2D0286A5" w14:textId="77777777" w:rsidR="00E4013F" w:rsidRPr="00992370" w:rsidRDefault="00E4013F" w:rsidP="00590E8D">
            <w:pPr>
              <w:pStyle w:val="TA"/>
            </w:pPr>
            <w:r w:rsidRPr="00992370">
              <w:t>Rubiaceae</w:t>
            </w:r>
          </w:p>
        </w:tc>
        <w:tc>
          <w:tcPr>
            <w:tcW w:w="1276" w:type="dxa"/>
            <w:shd w:val="clear" w:color="auto" w:fill="auto"/>
            <w:vAlign w:val="center"/>
          </w:tcPr>
          <w:p w14:paraId="54F43F62" w14:textId="4193033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9306B7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979E6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0A4BE06" w14:textId="77777777" w:rsidR="00E4013F" w:rsidRPr="00992370" w:rsidRDefault="00E4013F" w:rsidP="00590E8D">
            <w:pPr>
              <w:pStyle w:val="TA"/>
            </w:pPr>
            <w:r w:rsidRPr="00992370">
              <w:t>Currently non-invasive</w:t>
            </w:r>
          </w:p>
        </w:tc>
        <w:tc>
          <w:tcPr>
            <w:tcW w:w="850" w:type="dxa"/>
            <w:shd w:val="clear" w:color="auto" w:fill="auto"/>
            <w:vAlign w:val="center"/>
          </w:tcPr>
          <w:p w14:paraId="4B1A8F2C" w14:textId="77777777" w:rsidR="00E4013F" w:rsidRPr="00992370" w:rsidRDefault="00E4013F" w:rsidP="00590E8D">
            <w:pPr>
              <w:pStyle w:val="TA"/>
            </w:pPr>
          </w:p>
        </w:tc>
        <w:tc>
          <w:tcPr>
            <w:tcW w:w="1134" w:type="dxa"/>
            <w:shd w:val="clear" w:color="auto" w:fill="auto"/>
            <w:vAlign w:val="center"/>
          </w:tcPr>
          <w:p w14:paraId="54F35E28" w14:textId="77777777" w:rsidR="00E4013F" w:rsidRPr="00992370" w:rsidRDefault="00E4013F" w:rsidP="00590E8D">
            <w:pPr>
              <w:pStyle w:val="TA"/>
            </w:pPr>
          </w:p>
        </w:tc>
        <w:tc>
          <w:tcPr>
            <w:tcW w:w="851" w:type="dxa"/>
            <w:shd w:val="clear" w:color="auto" w:fill="auto"/>
            <w:vAlign w:val="center"/>
          </w:tcPr>
          <w:p w14:paraId="176FFB4D" w14:textId="77777777" w:rsidR="00E4013F" w:rsidRPr="00992370" w:rsidRDefault="00E4013F" w:rsidP="00E13B3F">
            <w:pPr>
              <w:pStyle w:val="TA"/>
              <w:jc w:val="center"/>
            </w:pPr>
            <w:r w:rsidRPr="00992370">
              <w:t>0</w:t>
            </w:r>
          </w:p>
        </w:tc>
        <w:tc>
          <w:tcPr>
            <w:tcW w:w="1134" w:type="dxa"/>
            <w:shd w:val="clear" w:color="auto" w:fill="auto"/>
            <w:vAlign w:val="center"/>
          </w:tcPr>
          <w:p w14:paraId="3E08797D" w14:textId="77777777" w:rsidR="00E4013F" w:rsidRPr="00992370" w:rsidRDefault="00E4013F" w:rsidP="00590E8D">
            <w:pPr>
              <w:pStyle w:val="TA"/>
            </w:pPr>
            <w:r>
              <w:t>Lower</w:t>
            </w:r>
          </w:p>
        </w:tc>
      </w:tr>
      <w:tr w:rsidR="00E4013F" w:rsidRPr="00992370" w14:paraId="1F63675D" w14:textId="77777777" w:rsidTr="007A331F">
        <w:trPr>
          <w:cantSplit/>
        </w:trPr>
        <w:tc>
          <w:tcPr>
            <w:tcW w:w="2093" w:type="dxa"/>
            <w:shd w:val="clear" w:color="auto" w:fill="auto"/>
            <w:vAlign w:val="center"/>
          </w:tcPr>
          <w:p w14:paraId="5F2B9324" w14:textId="77777777" w:rsidR="00E4013F" w:rsidRPr="00590E8D" w:rsidRDefault="00E4013F" w:rsidP="00590E8D">
            <w:pPr>
              <w:pStyle w:val="TA"/>
              <w:rPr>
                <w:i/>
              </w:rPr>
            </w:pPr>
            <w:r w:rsidRPr="00590E8D">
              <w:rPr>
                <w:i/>
              </w:rPr>
              <w:t>Galium verum</w:t>
            </w:r>
          </w:p>
        </w:tc>
        <w:tc>
          <w:tcPr>
            <w:tcW w:w="1843" w:type="dxa"/>
            <w:shd w:val="clear" w:color="auto" w:fill="auto"/>
            <w:vAlign w:val="center"/>
          </w:tcPr>
          <w:p w14:paraId="25B8B521" w14:textId="77777777" w:rsidR="00E4013F" w:rsidRPr="00992370" w:rsidRDefault="00E4013F" w:rsidP="00590E8D">
            <w:pPr>
              <w:pStyle w:val="TA"/>
            </w:pPr>
            <w:r w:rsidRPr="00992370">
              <w:t>Lady's Bedstraw</w:t>
            </w:r>
          </w:p>
        </w:tc>
        <w:tc>
          <w:tcPr>
            <w:tcW w:w="1417" w:type="dxa"/>
            <w:shd w:val="clear" w:color="auto" w:fill="auto"/>
            <w:vAlign w:val="center"/>
          </w:tcPr>
          <w:p w14:paraId="3A097FCA" w14:textId="77777777" w:rsidR="00E4013F" w:rsidRPr="00992370" w:rsidRDefault="00E4013F" w:rsidP="00590E8D">
            <w:pPr>
              <w:pStyle w:val="TA"/>
            </w:pPr>
            <w:r w:rsidRPr="00992370">
              <w:t>Rubiaceae</w:t>
            </w:r>
          </w:p>
        </w:tc>
        <w:tc>
          <w:tcPr>
            <w:tcW w:w="1276" w:type="dxa"/>
            <w:shd w:val="clear" w:color="auto" w:fill="auto"/>
            <w:vAlign w:val="center"/>
          </w:tcPr>
          <w:p w14:paraId="19784931" w14:textId="72FEB0B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69CAA5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340187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CF73192" w14:textId="77777777" w:rsidR="00E4013F" w:rsidRPr="00992370" w:rsidRDefault="00E4013F" w:rsidP="00590E8D">
            <w:pPr>
              <w:pStyle w:val="TA"/>
            </w:pPr>
            <w:r w:rsidRPr="00992370">
              <w:t>Currently non-invasive</w:t>
            </w:r>
          </w:p>
        </w:tc>
        <w:tc>
          <w:tcPr>
            <w:tcW w:w="850" w:type="dxa"/>
            <w:shd w:val="clear" w:color="auto" w:fill="auto"/>
            <w:vAlign w:val="center"/>
          </w:tcPr>
          <w:p w14:paraId="72358B8C" w14:textId="77777777" w:rsidR="00E4013F" w:rsidRPr="00992370" w:rsidRDefault="00E4013F" w:rsidP="00590E8D">
            <w:pPr>
              <w:pStyle w:val="TA"/>
            </w:pPr>
          </w:p>
        </w:tc>
        <w:tc>
          <w:tcPr>
            <w:tcW w:w="1134" w:type="dxa"/>
            <w:shd w:val="clear" w:color="auto" w:fill="auto"/>
            <w:vAlign w:val="center"/>
          </w:tcPr>
          <w:p w14:paraId="0B376E14" w14:textId="77777777" w:rsidR="00E4013F" w:rsidRPr="00992370" w:rsidRDefault="00E4013F" w:rsidP="00590E8D">
            <w:pPr>
              <w:pStyle w:val="TA"/>
            </w:pPr>
          </w:p>
        </w:tc>
        <w:tc>
          <w:tcPr>
            <w:tcW w:w="851" w:type="dxa"/>
            <w:shd w:val="clear" w:color="auto" w:fill="auto"/>
            <w:vAlign w:val="center"/>
          </w:tcPr>
          <w:p w14:paraId="68869E40" w14:textId="77777777" w:rsidR="00E4013F" w:rsidRPr="00992370" w:rsidRDefault="00E4013F" w:rsidP="00E13B3F">
            <w:pPr>
              <w:pStyle w:val="TA"/>
              <w:jc w:val="center"/>
            </w:pPr>
            <w:r w:rsidRPr="00992370">
              <w:t>0</w:t>
            </w:r>
          </w:p>
        </w:tc>
        <w:tc>
          <w:tcPr>
            <w:tcW w:w="1134" w:type="dxa"/>
            <w:shd w:val="clear" w:color="auto" w:fill="auto"/>
            <w:vAlign w:val="center"/>
          </w:tcPr>
          <w:p w14:paraId="0F71E4CE" w14:textId="77777777" w:rsidR="00E4013F" w:rsidRPr="00992370" w:rsidRDefault="00E4013F" w:rsidP="00590E8D">
            <w:pPr>
              <w:pStyle w:val="TA"/>
            </w:pPr>
            <w:r>
              <w:t>Lower</w:t>
            </w:r>
          </w:p>
        </w:tc>
      </w:tr>
      <w:tr w:rsidR="00E4013F" w:rsidRPr="00992370" w14:paraId="2F2A7A86" w14:textId="77777777" w:rsidTr="007A331F">
        <w:trPr>
          <w:cantSplit/>
        </w:trPr>
        <w:tc>
          <w:tcPr>
            <w:tcW w:w="2093" w:type="dxa"/>
            <w:shd w:val="clear" w:color="auto" w:fill="auto"/>
            <w:vAlign w:val="center"/>
          </w:tcPr>
          <w:p w14:paraId="43811AED" w14:textId="77777777" w:rsidR="00E4013F" w:rsidRPr="00590E8D" w:rsidRDefault="00E4013F" w:rsidP="00590E8D">
            <w:pPr>
              <w:pStyle w:val="TA"/>
              <w:rPr>
                <w:i/>
              </w:rPr>
            </w:pPr>
            <w:r w:rsidRPr="00590E8D">
              <w:rPr>
                <w:i/>
              </w:rPr>
              <w:t>Gaultheria hispida</w:t>
            </w:r>
          </w:p>
        </w:tc>
        <w:tc>
          <w:tcPr>
            <w:tcW w:w="1843" w:type="dxa"/>
            <w:shd w:val="clear" w:color="auto" w:fill="auto"/>
            <w:vAlign w:val="center"/>
          </w:tcPr>
          <w:p w14:paraId="4AF2BC28" w14:textId="77777777" w:rsidR="00E4013F" w:rsidRPr="00992370" w:rsidRDefault="00E4013F" w:rsidP="00590E8D">
            <w:pPr>
              <w:pStyle w:val="TA"/>
            </w:pPr>
            <w:r w:rsidRPr="00992370">
              <w:t>Snow-berry</w:t>
            </w:r>
          </w:p>
        </w:tc>
        <w:tc>
          <w:tcPr>
            <w:tcW w:w="1417" w:type="dxa"/>
            <w:shd w:val="clear" w:color="auto" w:fill="auto"/>
            <w:vAlign w:val="center"/>
          </w:tcPr>
          <w:p w14:paraId="5D291E00" w14:textId="77777777" w:rsidR="00E4013F" w:rsidRPr="00992370" w:rsidRDefault="00E4013F" w:rsidP="00590E8D">
            <w:pPr>
              <w:pStyle w:val="TA"/>
            </w:pPr>
            <w:r w:rsidRPr="00992370">
              <w:t>Ericaceae</w:t>
            </w:r>
          </w:p>
        </w:tc>
        <w:tc>
          <w:tcPr>
            <w:tcW w:w="1276" w:type="dxa"/>
            <w:shd w:val="clear" w:color="auto" w:fill="auto"/>
            <w:vAlign w:val="center"/>
          </w:tcPr>
          <w:p w14:paraId="0D70CD2E" w14:textId="63209E30" w:rsidR="00E4013F" w:rsidRPr="00992370" w:rsidRDefault="002F4B55" w:rsidP="00590E8D">
            <w:pPr>
              <w:pStyle w:val="TA"/>
            </w:pPr>
            <w:r>
              <w:t>Casual or ruderal</w:t>
            </w:r>
          </w:p>
        </w:tc>
        <w:tc>
          <w:tcPr>
            <w:tcW w:w="1134" w:type="dxa"/>
            <w:shd w:val="clear" w:color="auto" w:fill="auto"/>
            <w:vAlign w:val="center"/>
          </w:tcPr>
          <w:p w14:paraId="3B7C15C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5B8839" w14:textId="77777777" w:rsidR="00E4013F" w:rsidRPr="00992370" w:rsidRDefault="00E4013F" w:rsidP="00590E8D">
            <w:pPr>
              <w:pStyle w:val="TA"/>
            </w:pPr>
          </w:p>
        </w:tc>
        <w:tc>
          <w:tcPr>
            <w:tcW w:w="1134" w:type="dxa"/>
            <w:shd w:val="clear" w:color="auto" w:fill="auto"/>
            <w:vAlign w:val="center"/>
          </w:tcPr>
          <w:p w14:paraId="2C85B6E5" w14:textId="77777777" w:rsidR="00E4013F" w:rsidRPr="00992370" w:rsidRDefault="00E4013F" w:rsidP="00590E8D">
            <w:pPr>
              <w:pStyle w:val="TA"/>
            </w:pPr>
            <w:r w:rsidRPr="00992370">
              <w:t>Currently non-invasive</w:t>
            </w:r>
          </w:p>
        </w:tc>
        <w:tc>
          <w:tcPr>
            <w:tcW w:w="850" w:type="dxa"/>
            <w:shd w:val="clear" w:color="auto" w:fill="auto"/>
            <w:vAlign w:val="center"/>
          </w:tcPr>
          <w:p w14:paraId="20C62DE9" w14:textId="77777777" w:rsidR="00E4013F" w:rsidRPr="00992370" w:rsidRDefault="00E4013F" w:rsidP="00590E8D">
            <w:pPr>
              <w:pStyle w:val="TA"/>
            </w:pPr>
          </w:p>
        </w:tc>
        <w:tc>
          <w:tcPr>
            <w:tcW w:w="1134" w:type="dxa"/>
            <w:shd w:val="clear" w:color="auto" w:fill="auto"/>
            <w:vAlign w:val="center"/>
          </w:tcPr>
          <w:p w14:paraId="6DDBF864" w14:textId="77777777" w:rsidR="00E4013F" w:rsidRPr="00992370" w:rsidRDefault="00E4013F" w:rsidP="00590E8D">
            <w:pPr>
              <w:pStyle w:val="TA"/>
            </w:pPr>
          </w:p>
        </w:tc>
        <w:tc>
          <w:tcPr>
            <w:tcW w:w="851" w:type="dxa"/>
            <w:shd w:val="clear" w:color="auto" w:fill="auto"/>
            <w:vAlign w:val="center"/>
          </w:tcPr>
          <w:p w14:paraId="2AD50FBD" w14:textId="77777777" w:rsidR="00E4013F" w:rsidRPr="00992370" w:rsidRDefault="00E4013F" w:rsidP="00E13B3F">
            <w:pPr>
              <w:pStyle w:val="TA"/>
              <w:jc w:val="center"/>
            </w:pPr>
            <w:r w:rsidRPr="00992370">
              <w:t>0</w:t>
            </w:r>
          </w:p>
        </w:tc>
        <w:tc>
          <w:tcPr>
            <w:tcW w:w="1134" w:type="dxa"/>
            <w:shd w:val="clear" w:color="auto" w:fill="auto"/>
            <w:vAlign w:val="center"/>
          </w:tcPr>
          <w:p w14:paraId="4AC97F6E" w14:textId="77777777" w:rsidR="00E4013F" w:rsidRPr="00992370" w:rsidRDefault="00E4013F" w:rsidP="00590E8D">
            <w:pPr>
              <w:pStyle w:val="TA"/>
            </w:pPr>
            <w:r>
              <w:t>Lower</w:t>
            </w:r>
          </w:p>
        </w:tc>
      </w:tr>
      <w:tr w:rsidR="00E4013F" w:rsidRPr="00992370" w14:paraId="67102903" w14:textId="77777777" w:rsidTr="007A331F">
        <w:trPr>
          <w:cantSplit/>
        </w:trPr>
        <w:tc>
          <w:tcPr>
            <w:tcW w:w="2093" w:type="dxa"/>
            <w:shd w:val="clear" w:color="auto" w:fill="auto"/>
            <w:vAlign w:val="center"/>
          </w:tcPr>
          <w:p w14:paraId="0BAB3F2C" w14:textId="77777777" w:rsidR="00E4013F" w:rsidRPr="00590E8D" w:rsidRDefault="00E4013F" w:rsidP="00590E8D">
            <w:pPr>
              <w:pStyle w:val="TA"/>
              <w:rPr>
                <w:i/>
              </w:rPr>
            </w:pPr>
            <w:r w:rsidRPr="00590E8D">
              <w:rPr>
                <w:i/>
              </w:rPr>
              <w:t>Genista tinctoria</w:t>
            </w:r>
          </w:p>
        </w:tc>
        <w:tc>
          <w:tcPr>
            <w:tcW w:w="1843" w:type="dxa"/>
            <w:shd w:val="clear" w:color="auto" w:fill="auto"/>
            <w:vAlign w:val="center"/>
          </w:tcPr>
          <w:p w14:paraId="43A34251" w14:textId="77777777" w:rsidR="00E4013F" w:rsidRPr="00992370" w:rsidRDefault="00E4013F" w:rsidP="00590E8D">
            <w:pPr>
              <w:pStyle w:val="TA"/>
            </w:pPr>
            <w:r w:rsidRPr="00992370">
              <w:t>Dyer's Whin</w:t>
            </w:r>
          </w:p>
        </w:tc>
        <w:tc>
          <w:tcPr>
            <w:tcW w:w="1417" w:type="dxa"/>
            <w:shd w:val="clear" w:color="auto" w:fill="auto"/>
            <w:vAlign w:val="center"/>
          </w:tcPr>
          <w:p w14:paraId="6933F444" w14:textId="77777777" w:rsidR="00E4013F" w:rsidRPr="00992370" w:rsidRDefault="00E4013F" w:rsidP="00590E8D">
            <w:pPr>
              <w:pStyle w:val="TA"/>
            </w:pPr>
            <w:r w:rsidRPr="00992370">
              <w:t>Fabaceae</w:t>
            </w:r>
          </w:p>
        </w:tc>
        <w:tc>
          <w:tcPr>
            <w:tcW w:w="1276" w:type="dxa"/>
            <w:shd w:val="clear" w:color="auto" w:fill="auto"/>
            <w:vAlign w:val="center"/>
          </w:tcPr>
          <w:p w14:paraId="092EC28D" w14:textId="462F4359"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1EA59A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7DA7D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D9BE274" w14:textId="77777777" w:rsidR="00E4013F" w:rsidRPr="00992370" w:rsidRDefault="00E4013F" w:rsidP="00590E8D">
            <w:pPr>
              <w:pStyle w:val="TA"/>
            </w:pPr>
            <w:r w:rsidRPr="00992370">
              <w:t>Currently non-invasive</w:t>
            </w:r>
          </w:p>
        </w:tc>
        <w:tc>
          <w:tcPr>
            <w:tcW w:w="850" w:type="dxa"/>
            <w:shd w:val="clear" w:color="auto" w:fill="auto"/>
            <w:vAlign w:val="center"/>
          </w:tcPr>
          <w:p w14:paraId="704B5AC6" w14:textId="77777777" w:rsidR="00E4013F" w:rsidRPr="00992370" w:rsidRDefault="00E4013F" w:rsidP="00590E8D">
            <w:pPr>
              <w:pStyle w:val="TA"/>
            </w:pPr>
          </w:p>
        </w:tc>
        <w:tc>
          <w:tcPr>
            <w:tcW w:w="1134" w:type="dxa"/>
            <w:shd w:val="clear" w:color="auto" w:fill="auto"/>
            <w:vAlign w:val="center"/>
          </w:tcPr>
          <w:p w14:paraId="15E64795" w14:textId="77777777" w:rsidR="00E4013F" w:rsidRPr="00992370" w:rsidRDefault="00E4013F" w:rsidP="00590E8D">
            <w:pPr>
              <w:pStyle w:val="TA"/>
            </w:pPr>
          </w:p>
        </w:tc>
        <w:tc>
          <w:tcPr>
            <w:tcW w:w="851" w:type="dxa"/>
            <w:shd w:val="clear" w:color="auto" w:fill="auto"/>
            <w:vAlign w:val="center"/>
          </w:tcPr>
          <w:p w14:paraId="3E54D71A" w14:textId="77777777" w:rsidR="00E4013F" w:rsidRPr="00992370" w:rsidRDefault="00E4013F" w:rsidP="00E13B3F">
            <w:pPr>
              <w:pStyle w:val="TA"/>
              <w:jc w:val="center"/>
            </w:pPr>
            <w:r w:rsidRPr="00992370">
              <w:t>0</w:t>
            </w:r>
          </w:p>
        </w:tc>
        <w:tc>
          <w:tcPr>
            <w:tcW w:w="1134" w:type="dxa"/>
            <w:shd w:val="clear" w:color="auto" w:fill="auto"/>
            <w:vAlign w:val="center"/>
          </w:tcPr>
          <w:p w14:paraId="57CCCE38" w14:textId="77777777" w:rsidR="00E4013F" w:rsidRPr="00992370" w:rsidRDefault="00E4013F" w:rsidP="00590E8D">
            <w:pPr>
              <w:pStyle w:val="TA"/>
            </w:pPr>
            <w:r>
              <w:t>Lower</w:t>
            </w:r>
          </w:p>
        </w:tc>
      </w:tr>
      <w:tr w:rsidR="00E4013F" w:rsidRPr="00992370" w14:paraId="479FC054" w14:textId="77777777" w:rsidTr="007A331F">
        <w:trPr>
          <w:cantSplit/>
        </w:trPr>
        <w:tc>
          <w:tcPr>
            <w:tcW w:w="2093" w:type="dxa"/>
            <w:shd w:val="clear" w:color="auto" w:fill="auto"/>
            <w:vAlign w:val="center"/>
          </w:tcPr>
          <w:p w14:paraId="72023CCA" w14:textId="77777777" w:rsidR="00E4013F" w:rsidRPr="00590E8D" w:rsidRDefault="00E4013F" w:rsidP="00590E8D">
            <w:pPr>
              <w:pStyle w:val="TA"/>
              <w:rPr>
                <w:i/>
              </w:rPr>
            </w:pPr>
            <w:r w:rsidRPr="00590E8D">
              <w:rPr>
                <w:i/>
              </w:rPr>
              <w:t>Geranium sp. 5</w:t>
            </w:r>
          </w:p>
        </w:tc>
        <w:tc>
          <w:tcPr>
            <w:tcW w:w="1843" w:type="dxa"/>
            <w:shd w:val="clear" w:color="auto" w:fill="auto"/>
            <w:vAlign w:val="center"/>
          </w:tcPr>
          <w:p w14:paraId="5AE31661" w14:textId="77777777" w:rsidR="00E4013F" w:rsidRPr="00992370" w:rsidRDefault="00E4013F" w:rsidP="00590E8D">
            <w:pPr>
              <w:pStyle w:val="TA"/>
            </w:pPr>
            <w:r w:rsidRPr="00992370">
              <w:t>Naked Crane's-bill</w:t>
            </w:r>
          </w:p>
        </w:tc>
        <w:tc>
          <w:tcPr>
            <w:tcW w:w="1417" w:type="dxa"/>
            <w:shd w:val="clear" w:color="auto" w:fill="auto"/>
            <w:vAlign w:val="center"/>
          </w:tcPr>
          <w:p w14:paraId="54DE70F6" w14:textId="77777777" w:rsidR="00E4013F" w:rsidRPr="00992370" w:rsidRDefault="00E4013F" w:rsidP="00590E8D">
            <w:pPr>
              <w:pStyle w:val="TA"/>
            </w:pPr>
            <w:r w:rsidRPr="00992370">
              <w:t>Geraniaceae</w:t>
            </w:r>
          </w:p>
        </w:tc>
        <w:tc>
          <w:tcPr>
            <w:tcW w:w="1276" w:type="dxa"/>
            <w:shd w:val="clear" w:color="auto" w:fill="auto"/>
            <w:vAlign w:val="center"/>
          </w:tcPr>
          <w:p w14:paraId="74A07284" w14:textId="3657A18F" w:rsidR="00E4013F" w:rsidRPr="00992370" w:rsidRDefault="002F4B55" w:rsidP="00590E8D">
            <w:pPr>
              <w:pStyle w:val="TA"/>
            </w:pPr>
            <w:r>
              <w:t>Casual or ruderal</w:t>
            </w:r>
          </w:p>
        </w:tc>
        <w:tc>
          <w:tcPr>
            <w:tcW w:w="1134" w:type="dxa"/>
            <w:shd w:val="clear" w:color="auto" w:fill="auto"/>
            <w:vAlign w:val="center"/>
          </w:tcPr>
          <w:p w14:paraId="4A563A6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90B2C0D" w14:textId="77777777" w:rsidR="00E4013F" w:rsidRPr="00992370" w:rsidRDefault="00E4013F" w:rsidP="00590E8D">
            <w:pPr>
              <w:pStyle w:val="TA"/>
            </w:pPr>
          </w:p>
        </w:tc>
        <w:tc>
          <w:tcPr>
            <w:tcW w:w="1134" w:type="dxa"/>
            <w:shd w:val="clear" w:color="auto" w:fill="auto"/>
            <w:vAlign w:val="center"/>
          </w:tcPr>
          <w:p w14:paraId="6CA5D61F" w14:textId="77777777" w:rsidR="00E4013F" w:rsidRPr="00992370" w:rsidRDefault="00E4013F" w:rsidP="00590E8D">
            <w:pPr>
              <w:pStyle w:val="TA"/>
            </w:pPr>
            <w:r w:rsidRPr="00992370">
              <w:t>Currently non-invasive</w:t>
            </w:r>
          </w:p>
        </w:tc>
        <w:tc>
          <w:tcPr>
            <w:tcW w:w="850" w:type="dxa"/>
            <w:shd w:val="clear" w:color="auto" w:fill="auto"/>
            <w:vAlign w:val="center"/>
          </w:tcPr>
          <w:p w14:paraId="31145694" w14:textId="77777777" w:rsidR="00E4013F" w:rsidRPr="00992370" w:rsidRDefault="00E4013F" w:rsidP="00590E8D">
            <w:pPr>
              <w:pStyle w:val="TA"/>
            </w:pPr>
          </w:p>
        </w:tc>
        <w:tc>
          <w:tcPr>
            <w:tcW w:w="1134" w:type="dxa"/>
            <w:shd w:val="clear" w:color="auto" w:fill="auto"/>
            <w:vAlign w:val="center"/>
          </w:tcPr>
          <w:p w14:paraId="744A3438" w14:textId="77777777" w:rsidR="00E4013F" w:rsidRPr="00992370" w:rsidRDefault="00E4013F" w:rsidP="00590E8D">
            <w:pPr>
              <w:pStyle w:val="TA"/>
            </w:pPr>
          </w:p>
        </w:tc>
        <w:tc>
          <w:tcPr>
            <w:tcW w:w="851" w:type="dxa"/>
            <w:shd w:val="clear" w:color="auto" w:fill="auto"/>
            <w:vAlign w:val="center"/>
          </w:tcPr>
          <w:p w14:paraId="5DC23AFC" w14:textId="77777777" w:rsidR="00E4013F" w:rsidRPr="00992370" w:rsidRDefault="00E4013F" w:rsidP="00E13B3F">
            <w:pPr>
              <w:pStyle w:val="TA"/>
              <w:jc w:val="center"/>
            </w:pPr>
            <w:r w:rsidRPr="00992370">
              <w:t>0</w:t>
            </w:r>
          </w:p>
        </w:tc>
        <w:tc>
          <w:tcPr>
            <w:tcW w:w="1134" w:type="dxa"/>
            <w:shd w:val="clear" w:color="auto" w:fill="auto"/>
            <w:vAlign w:val="center"/>
          </w:tcPr>
          <w:p w14:paraId="7F5DAC16" w14:textId="77777777" w:rsidR="00E4013F" w:rsidRPr="00992370" w:rsidRDefault="00E4013F" w:rsidP="00590E8D">
            <w:pPr>
              <w:pStyle w:val="TA"/>
            </w:pPr>
            <w:r>
              <w:t>Lower</w:t>
            </w:r>
          </w:p>
        </w:tc>
      </w:tr>
      <w:tr w:rsidR="00E4013F" w:rsidRPr="00992370" w14:paraId="03639C04" w14:textId="77777777" w:rsidTr="007A331F">
        <w:trPr>
          <w:cantSplit/>
        </w:trPr>
        <w:tc>
          <w:tcPr>
            <w:tcW w:w="2093" w:type="dxa"/>
            <w:shd w:val="clear" w:color="auto" w:fill="auto"/>
            <w:vAlign w:val="center"/>
          </w:tcPr>
          <w:p w14:paraId="56A22590" w14:textId="77777777" w:rsidR="00E4013F" w:rsidRPr="00590E8D" w:rsidRDefault="00E4013F" w:rsidP="00590E8D">
            <w:pPr>
              <w:pStyle w:val="TA"/>
              <w:rPr>
                <w:i/>
              </w:rPr>
            </w:pPr>
            <w:r w:rsidRPr="00590E8D">
              <w:rPr>
                <w:i/>
              </w:rPr>
              <w:t>Gladiolus watsonius</w:t>
            </w:r>
          </w:p>
        </w:tc>
        <w:tc>
          <w:tcPr>
            <w:tcW w:w="1843" w:type="dxa"/>
            <w:shd w:val="clear" w:color="auto" w:fill="auto"/>
            <w:vAlign w:val="center"/>
          </w:tcPr>
          <w:p w14:paraId="2587F75B" w14:textId="77777777" w:rsidR="00E4013F" w:rsidRPr="00992370" w:rsidRDefault="00E4013F" w:rsidP="00590E8D">
            <w:pPr>
              <w:pStyle w:val="TA"/>
            </w:pPr>
            <w:r w:rsidRPr="00992370">
              <w:t>Watson's Corn-flag</w:t>
            </w:r>
          </w:p>
        </w:tc>
        <w:tc>
          <w:tcPr>
            <w:tcW w:w="1417" w:type="dxa"/>
            <w:shd w:val="clear" w:color="auto" w:fill="auto"/>
            <w:vAlign w:val="center"/>
          </w:tcPr>
          <w:p w14:paraId="6C292311" w14:textId="77777777" w:rsidR="00E4013F" w:rsidRPr="00992370" w:rsidRDefault="00E4013F" w:rsidP="00590E8D">
            <w:pPr>
              <w:pStyle w:val="TA"/>
            </w:pPr>
            <w:r w:rsidRPr="00992370">
              <w:t>Iridaceae</w:t>
            </w:r>
          </w:p>
        </w:tc>
        <w:tc>
          <w:tcPr>
            <w:tcW w:w="1276" w:type="dxa"/>
            <w:shd w:val="clear" w:color="auto" w:fill="auto"/>
            <w:vAlign w:val="center"/>
          </w:tcPr>
          <w:p w14:paraId="0133282F" w14:textId="52945CC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29940D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C59EAB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08EA664" w14:textId="77777777" w:rsidR="00E4013F" w:rsidRPr="00992370" w:rsidRDefault="00E4013F" w:rsidP="00590E8D">
            <w:pPr>
              <w:pStyle w:val="TA"/>
            </w:pPr>
            <w:r w:rsidRPr="00992370">
              <w:t>Currently non-invasive</w:t>
            </w:r>
          </w:p>
        </w:tc>
        <w:tc>
          <w:tcPr>
            <w:tcW w:w="850" w:type="dxa"/>
            <w:shd w:val="clear" w:color="auto" w:fill="auto"/>
            <w:vAlign w:val="center"/>
          </w:tcPr>
          <w:p w14:paraId="0B923135" w14:textId="77777777" w:rsidR="00E4013F" w:rsidRPr="00992370" w:rsidRDefault="00E4013F" w:rsidP="00590E8D">
            <w:pPr>
              <w:pStyle w:val="TA"/>
            </w:pPr>
          </w:p>
        </w:tc>
        <w:tc>
          <w:tcPr>
            <w:tcW w:w="1134" w:type="dxa"/>
            <w:shd w:val="clear" w:color="auto" w:fill="auto"/>
            <w:vAlign w:val="center"/>
          </w:tcPr>
          <w:p w14:paraId="027680CB" w14:textId="77777777" w:rsidR="00E4013F" w:rsidRPr="00992370" w:rsidRDefault="00E4013F" w:rsidP="00590E8D">
            <w:pPr>
              <w:pStyle w:val="TA"/>
            </w:pPr>
          </w:p>
        </w:tc>
        <w:tc>
          <w:tcPr>
            <w:tcW w:w="851" w:type="dxa"/>
            <w:shd w:val="clear" w:color="auto" w:fill="auto"/>
            <w:vAlign w:val="center"/>
          </w:tcPr>
          <w:p w14:paraId="1737AA9D" w14:textId="77777777" w:rsidR="00E4013F" w:rsidRPr="00992370" w:rsidRDefault="00E4013F" w:rsidP="00E13B3F">
            <w:pPr>
              <w:pStyle w:val="TA"/>
              <w:jc w:val="center"/>
            </w:pPr>
            <w:r w:rsidRPr="00992370">
              <w:t>0</w:t>
            </w:r>
          </w:p>
        </w:tc>
        <w:tc>
          <w:tcPr>
            <w:tcW w:w="1134" w:type="dxa"/>
            <w:shd w:val="clear" w:color="auto" w:fill="auto"/>
            <w:vAlign w:val="center"/>
          </w:tcPr>
          <w:p w14:paraId="4D990BB9" w14:textId="77777777" w:rsidR="00E4013F" w:rsidRPr="00992370" w:rsidRDefault="00E4013F" w:rsidP="00590E8D">
            <w:pPr>
              <w:pStyle w:val="TA"/>
            </w:pPr>
            <w:r>
              <w:t>Lower</w:t>
            </w:r>
          </w:p>
        </w:tc>
      </w:tr>
      <w:tr w:rsidR="00E4013F" w:rsidRPr="00992370" w14:paraId="119A98AB" w14:textId="77777777" w:rsidTr="007A331F">
        <w:trPr>
          <w:cantSplit/>
        </w:trPr>
        <w:tc>
          <w:tcPr>
            <w:tcW w:w="2093" w:type="dxa"/>
            <w:shd w:val="clear" w:color="auto" w:fill="auto"/>
            <w:vAlign w:val="center"/>
          </w:tcPr>
          <w:p w14:paraId="1F64F6D5" w14:textId="77777777" w:rsidR="00E4013F" w:rsidRPr="00590E8D" w:rsidRDefault="00E4013F" w:rsidP="00590E8D">
            <w:pPr>
              <w:pStyle w:val="TA"/>
              <w:rPr>
                <w:i/>
              </w:rPr>
            </w:pPr>
            <w:r w:rsidRPr="00590E8D">
              <w:rPr>
                <w:i/>
              </w:rPr>
              <w:t>Glaucium corniculatum</w:t>
            </w:r>
          </w:p>
        </w:tc>
        <w:tc>
          <w:tcPr>
            <w:tcW w:w="1843" w:type="dxa"/>
            <w:shd w:val="clear" w:color="auto" w:fill="auto"/>
            <w:vAlign w:val="center"/>
          </w:tcPr>
          <w:p w14:paraId="7F5E17C0" w14:textId="77777777" w:rsidR="00E4013F" w:rsidRPr="00992370" w:rsidRDefault="00E4013F" w:rsidP="00590E8D">
            <w:pPr>
              <w:pStyle w:val="TA"/>
            </w:pPr>
            <w:r w:rsidRPr="00992370">
              <w:t>Horned Poppy</w:t>
            </w:r>
          </w:p>
        </w:tc>
        <w:tc>
          <w:tcPr>
            <w:tcW w:w="1417" w:type="dxa"/>
            <w:shd w:val="clear" w:color="auto" w:fill="auto"/>
            <w:vAlign w:val="center"/>
          </w:tcPr>
          <w:p w14:paraId="57C220CD" w14:textId="77777777" w:rsidR="00E4013F" w:rsidRPr="00992370" w:rsidRDefault="00E4013F" w:rsidP="00590E8D">
            <w:pPr>
              <w:pStyle w:val="TA"/>
            </w:pPr>
            <w:r w:rsidRPr="00992370">
              <w:t>Papaveraceae</w:t>
            </w:r>
          </w:p>
        </w:tc>
        <w:tc>
          <w:tcPr>
            <w:tcW w:w="1276" w:type="dxa"/>
            <w:shd w:val="clear" w:color="auto" w:fill="auto"/>
            <w:vAlign w:val="center"/>
          </w:tcPr>
          <w:p w14:paraId="4D7142A5" w14:textId="0A31FB48" w:rsidR="00E4013F" w:rsidRPr="00992370" w:rsidRDefault="002F4B55" w:rsidP="00590E8D">
            <w:pPr>
              <w:pStyle w:val="TA"/>
            </w:pPr>
            <w:r>
              <w:t>Casual or ruderal</w:t>
            </w:r>
          </w:p>
        </w:tc>
        <w:tc>
          <w:tcPr>
            <w:tcW w:w="1134" w:type="dxa"/>
            <w:shd w:val="clear" w:color="auto" w:fill="auto"/>
            <w:vAlign w:val="center"/>
          </w:tcPr>
          <w:p w14:paraId="0D169C8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78049DA" w14:textId="77777777" w:rsidR="00E4013F" w:rsidRPr="00992370" w:rsidRDefault="00E4013F" w:rsidP="00590E8D">
            <w:pPr>
              <w:pStyle w:val="TA"/>
            </w:pPr>
          </w:p>
        </w:tc>
        <w:tc>
          <w:tcPr>
            <w:tcW w:w="1134" w:type="dxa"/>
            <w:shd w:val="clear" w:color="auto" w:fill="auto"/>
            <w:vAlign w:val="center"/>
          </w:tcPr>
          <w:p w14:paraId="4F9E035D" w14:textId="77777777" w:rsidR="00E4013F" w:rsidRPr="00992370" w:rsidRDefault="00E4013F" w:rsidP="00590E8D">
            <w:pPr>
              <w:pStyle w:val="TA"/>
            </w:pPr>
            <w:r w:rsidRPr="00992370">
              <w:t>Currently non-invasive</w:t>
            </w:r>
          </w:p>
        </w:tc>
        <w:tc>
          <w:tcPr>
            <w:tcW w:w="850" w:type="dxa"/>
            <w:shd w:val="clear" w:color="auto" w:fill="auto"/>
            <w:vAlign w:val="center"/>
          </w:tcPr>
          <w:p w14:paraId="7BF3F873" w14:textId="77777777" w:rsidR="00E4013F" w:rsidRPr="00992370" w:rsidRDefault="00E4013F" w:rsidP="00590E8D">
            <w:pPr>
              <w:pStyle w:val="TA"/>
            </w:pPr>
          </w:p>
        </w:tc>
        <w:tc>
          <w:tcPr>
            <w:tcW w:w="1134" w:type="dxa"/>
            <w:shd w:val="clear" w:color="auto" w:fill="auto"/>
            <w:vAlign w:val="center"/>
          </w:tcPr>
          <w:p w14:paraId="598F42AC" w14:textId="77777777" w:rsidR="00E4013F" w:rsidRPr="00992370" w:rsidRDefault="00E4013F" w:rsidP="00590E8D">
            <w:pPr>
              <w:pStyle w:val="TA"/>
            </w:pPr>
          </w:p>
        </w:tc>
        <w:tc>
          <w:tcPr>
            <w:tcW w:w="851" w:type="dxa"/>
            <w:shd w:val="clear" w:color="auto" w:fill="auto"/>
            <w:vAlign w:val="center"/>
          </w:tcPr>
          <w:p w14:paraId="67FD93BA" w14:textId="77777777" w:rsidR="00E4013F" w:rsidRPr="00992370" w:rsidRDefault="00E4013F" w:rsidP="00E13B3F">
            <w:pPr>
              <w:pStyle w:val="TA"/>
              <w:jc w:val="center"/>
            </w:pPr>
            <w:r w:rsidRPr="00992370">
              <w:t>0</w:t>
            </w:r>
          </w:p>
        </w:tc>
        <w:tc>
          <w:tcPr>
            <w:tcW w:w="1134" w:type="dxa"/>
            <w:shd w:val="clear" w:color="auto" w:fill="auto"/>
            <w:vAlign w:val="center"/>
          </w:tcPr>
          <w:p w14:paraId="06193F35" w14:textId="77777777" w:rsidR="00E4013F" w:rsidRPr="00992370" w:rsidRDefault="00E4013F" w:rsidP="00590E8D">
            <w:pPr>
              <w:pStyle w:val="TA"/>
            </w:pPr>
            <w:r>
              <w:t>Lower</w:t>
            </w:r>
          </w:p>
        </w:tc>
      </w:tr>
      <w:tr w:rsidR="00E4013F" w:rsidRPr="00992370" w14:paraId="5CF99444" w14:textId="77777777" w:rsidTr="007A331F">
        <w:trPr>
          <w:cantSplit/>
        </w:trPr>
        <w:tc>
          <w:tcPr>
            <w:tcW w:w="2093" w:type="dxa"/>
            <w:shd w:val="clear" w:color="auto" w:fill="auto"/>
            <w:vAlign w:val="center"/>
          </w:tcPr>
          <w:p w14:paraId="72DF8560" w14:textId="77777777" w:rsidR="00E4013F" w:rsidRPr="00590E8D" w:rsidRDefault="00E4013F" w:rsidP="00590E8D">
            <w:pPr>
              <w:pStyle w:val="TA"/>
              <w:rPr>
                <w:i/>
              </w:rPr>
            </w:pPr>
            <w:r w:rsidRPr="00590E8D">
              <w:rPr>
                <w:i/>
              </w:rPr>
              <w:t>Glebionis segetum</w:t>
            </w:r>
          </w:p>
        </w:tc>
        <w:tc>
          <w:tcPr>
            <w:tcW w:w="1843" w:type="dxa"/>
            <w:shd w:val="clear" w:color="auto" w:fill="auto"/>
            <w:vAlign w:val="center"/>
          </w:tcPr>
          <w:p w14:paraId="040CA8FE" w14:textId="77777777" w:rsidR="00E4013F" w:rsidRPr="00992370" w:rsidRDefault="00E4013F" w:rsidP="00590E8D">
            <w:pPr>
              <w:pStyle w:val="TA"/>
            </w:pPr>
            <w:r w:rsidRPr="00992370">
              <w:t>Corn Marigold</w:t>
            </w:r>
          </w:p>
        </w:tc>
        <w:tc>
          <w:tcPr>
            <w:tcW w:w="1417" w:type="dxa"/>
            <w:shd w:val="clear" w:color="auto" w:fill="auto"/>
            <w:vAlign w:val="center"/>
          </w:tcPr>
          <w:p w14:paraId="74BBC826" w14:textId="77777777" w:rsidR="00E4013F" w:rsidRPr="00992370" w:rsidRDefault="00E4013F" w:rsidP="00590E8D">
            <w:pPr>
              <w:pStyle w:val="TA"/>
            </w:pPr>
            <w:r w:rsidRPr="00992370">
              <w:t>Asteraceae</w:t>
            </w:r>
          </w:p>
        </w:tc>
        <w:tc>
          <w:tcPr>
            <w:tcW w:w="1276" w:type="dxa"/>
            <w:shd w:val="clear" w:color="auto" w:fill="auto"/>
            <w:vAlign w:val="center"/>
          </w:tcPr>
          <w:p w14:paraId="62FA5CA1" w14:textId="785982A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9C06C0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5FCEC5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3045884" w14:textId="77777777" w:rsidR="00E4013F" w:rsidRPr="00992370" w:rsidRDefault="00E4013F" w:rsidP="00590E8D">
            <w:pPr>
              <w:pStyle w:val="TA"/>
            </w:pPr>
            <w:r w:rsidRPr="00992370">
              <w:t>Currently non-invasive</w:t>
            </w:r>
          </w:p>
        </w:tc>
        <w:tc>
          <w:tcPr>
            <w:tcW w:w="850" w:type="dxa"/>
            <w:shd w:val="clear" w:color="auto" w:fill="auto"/>
            <w:vAlign w:val="center"/>
          </w:tcPr>
          <w:p w14:paraId="08C4AAA8" w14:textId="77777777" w:rsidR="00E4013F" w:rsidRPr="00992370" w:rsidRDefault="00E4013F" w:rsidP="00590E8D">
            <w:pPr>
              <w:pStyle w:val="TA"/>
            </w:pPr>
          </w:p>
        </w:tc>
        <w:tc>
          <w:tcPr>
            <w:tcW w:w="1134" w:type="dxa"/>
            <w:shd w:val="clear" w:color="auto" w:fill="auto"/>
            <w:vAlign w:val="center"/>
          </w:tcPr>
          <w:p w14:paraId="7BD39551" w14:textId="77777777" w:rsidR="00E4013F" w:rsidRPr="00992370" w:rsidRDefault="00E4013F" w:rsidP="00590E8D">
            <w:pPr>
              <w:pStyle w:val="TA"/>
            </w:pPr>
          </w:p>
        </w:tc>
        <w:tc>
          <w:tcPr>
            <w:tcW w:w="851" w:type="dxa"/>
            <w:shd w:val="clear" w:color="auto" w:fill="auto"/>
            <w:vAlign w:val="center"/>
          </w:tcPr>
          <w:p w14:paraId="7F143DA8" w14:textId="77777777" w:rsidR="00E4013F" w:rsidRPr="00992370" w:rsidRDefault="00E4013F" w:rsidP="00E13B3F">
            <w:pPr>
              <w:pStyle w:val="TA"/>
              <w:jc w:val="center"/>
            </w:pPr>
            <w:r w:rsidRPr="00992370">
              <w:t>0</w:t>
            </w:r>
          </w:p>
        </w:tc>
        <w:tc>
          <w:tcPr>
            <w:tcW w:w="1134" w:type="dxa"/>
            <w:shd w:val="clear" w:color="auto" w:fill="auto"/>
            <w:vAlign w:val="center"/>
          </w:tcPr>
          <w:p w14:paraId="468E5256" w14:textId="77777777" w:rsidR="00E4013F" w:rsidRPr="00992370" w:rsidRDefault="00E4013F" w:rsidP="00590E8D">
            <w:pPr>
              <w:pStyle w:val="TA"/>
            </w:pPr>
            <w:r>
              <w:t>Lower</w:t>
            </w:r>
          </w:p>
        </w:tc>
      </w:tr>
      <w:tr w:rsidR="00E4013F" w:rsidRPr="00992370" w14:paraId="7C7C3296" w14:textId="77777777" w:rsidTr="007A331F">
        <w:trPr>
          <w:cantSplit/>
        </w:trPr>
        <w:tc>
          <w:tcPr>
            <w:tcW w:w="2093" w:type="dxa"/>
            <w:shd w:val="clear" w:color="auto" w:fill="auto"/>
            <w:vAlign w:val="center"/>
          </w:tcPr>
          <w:p w14:paraId="6DB9EB89" w14:textId="77777777" w:rsidR="00E4013F" w:rsidRPr="00590E8D" w:rsidRDefault="00E4013F" w:rsidP="00590E8D">
            <w:pPr>
              <w:pStyle w:val="TA"/>
              <w:rPr>
                <w:i/>
              </w:rPr>
            </w:pPr>
            <w:r w:rsidRPr="00590E8D">
              <w:rPr>
                <w:i/>
              </w:rPr>
              <w:t>Glycyrrhiza glabra</w:t>
            </w:r>
          </w:p>
        </w:tc>
        <w:tc>
          <w:tcPr>
            <w:tcW w:w="1843" w:type="dxa"/>
            <w:shd w:val="clear" w:color="auto" w:fill="auto"/>
            <w:vAlign w:val="center"/>
          </w:tcPr>
          <w:p w14:paraId="108DEA1F" w14:textId="77777777" w:rsidR="00E4013F" w:rsidRPr="00992370" w:rsidRDefault="00E4013F" w:rsidP="00590E8D">
            <w:pPr>
              <w:pStyle w:val="TA"/>
            </w:pPr>
            <w:r w:rsidRPr="00992370">
              <w:t>Liquorice</w:t>
            </w:r>
          </w:p>
        </w:tc>
        <w:tc>
          <w:tcPr>
            <w:tcW w:w="1417" w:type="dxa"/>
            <w:shd w:val="clear" w:color="auto" w:fill="auto"/>
            <w:vAlign w:val="center"/>
          </w:tcPr>
          <w:p w14:paraId="2F5B6AC6" w14:textId="77777777" w:rsidR="00E4013F" w:rsidRPr="00992370" w:rsidRDefault="00E4013F" w:rsidP="00590E8D">
            <w:pPr>
              <w:pStyle w:val="TA"/>
            </w:pPr>
            <w:r w:rsidRPr="00992370">
              <w:t>Fabaceae</w:t>
            </w:r>
          </w:p>
        </w:tc>
        <w:tc>
          <w:tcPr>
            <w:tcW w:w="1276" w:type="dxa"/>
            <w:shd w:val="clear" w:color="auto" w:fill="auto"/>
            <w:vAlign w:val="center"/>
          </w:tcPr>
          <w:p w14:paraId="611BFAA8" w14:textId="1B1C1C49" w:rsidR="00E4013F" w:rsidRPr="00992370" w:rsidRDefault="002F4B55" w:rsidP="00590E8D">
            <w:pPr>
              <w:pStyle w:val="TA"/>
            </w:pPr>
            <w:r>
              <w:t>Casual or ruderal</w:t>
            </w:r>
          </w:p>
        </w:tc>
        <w:tc>
          <w:tcPr>
            <w:tcW w:w="1134" w:type="dxa"/>
            <w:shd w:val="clear" w:color="auto" w:fill="auto"/>
            <w:vAlign w:val="center"/>
          </w:tcPr>
          <w:p w14:paraId="096BD8E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6BB4B0" w14:textId="77777777" w:rsidR="00E4013F" w:rsidRPr="00992370" w:rsidRDefault="00E4013F" w:rsidP="00590E8D">
            <w:pPr>
              <w:pStyle w:val="TA"/>
            </w:pPr>
          </w:p>
        </w:tc>
        <w:tc>
          <w:tcPr>
            <w:tcW w:w="1134" w:type="dxa"/>
            <w:shd w:val="clear" w:color="auto" w:fill="auto"/>
            <w:vAlign w:val="center"/>
          </w:tcPr>
          <w:p w14:paraId="03FF76F8" w14:textId="77777777" w:rsidR="00E4013F" w:rsidRPr="00992370" w:rsidRDefault="00E4013F" w:rsidP="00590E8D">
            <w:pPr>
              <w:pStyle w:val="TA"/>
            </w:pPr>
            <w:r w:rsidRPr="00992370">
              <w:t>Currently non-invasive</w:t>
            </w:r>
          </w:p>
        </w:tc>
        <w:tc>
          <w:tcPr>
            <w:tcW w:w="850" w:type="dxa"/>
            <w:shd w:val="clear" w:color="auto" w:fill="auto"/>
            <w:vAlign w:val="center"/>
          </w:tcPr>
          <w:p w14:paraId="7A83AFF4" w14:textId="77777777" w:rsidR="00E4013F" w:rsidRPr="00992370" w:rsidRDefault="00E4013F" w:rsidP="00590E8D">
            <w:pPr>
              <w:pStyle w:val="TA"/>
            </w:pPr>
          </w:p>
        </w:tc>
        <w:tc>
          <w:tcPr>
            <w:tcW w:w="1134" w:type="dxa"/>
            <w:shd w:val="clear" w:color="auto" w:fill="auto"/>
            <w:vAlign w:val="center"/>
          </w:tcPr>
          <w:p w14:paraId="290215C2" w14:textId="77777777" w:rsidR="00E4013F" w:rsidRPr="00992370" w:rsidRDefault="00E4013F" w:rsidP="00590E8D">
            <w:pPr>
              <w:pStyle w:val="TA"/>
            </w:pPr>
          </w:p>
        </w:tc>
        <w:tc>
          <w:tcPr>
            <w:tcW w:w="851" w:type="dxa"/>
            <w:shd w:val="clear" w:color="auto" w:fill="auto"/>
            <w:vAlign w:val="center"/>
          </w:tcPr>
          <w:p w14:paraId="50097F87" w14:textId="77777777" w:rsidR="00E4013F" w:rsidRPr="00992370" w:rsidRDefault="00E4013F" w:rsidP="00E13B3F">
            <w:pPr>
              <w:pStyle w:val="TA"/>
              <w:jc w:val="center"/>
            </w:pPr>
            <w:r w:rsidRPr="00992370">
              <w:t>0</w:t>
            </w:r>
          </w:p>
        </w:tc>
        <w:tc>
          <w:tcPr>
            <w:tcW w:w="1134" w:type="dxa"/>
            <w:shd w:val="clear" w:color="auto" w:fill="auto"/>
            <w:vAlign w:val="center"/>
          </w:tcPr>
          <w:p w14:paraId="176E45E5" w14:textId="77777777" w:rsidR="00E4013F" w:rsidRPr="00992370" w:rsidRDefault="00E4013F" w:rsidP="00590E8D">
            <w:pPr>
              <w:pStyle w:val="TA"/>
            </w:pPr>
            <w:r>
              <w:t>Lower</w:t>
            </w:r>
          </w:p>
        </w:tc>
      </w:tr>
      <w:tr w:rsidR="00E4013F" w:rsidRPr="00992370" w14:paraId="4D686346" w14:textId="77777777" w:rsidTr="007A331F">
        <w:trPr>
          <w:cantSplit/>
        </w:trPr>
        <w:tc>
          <w:tcPr>
            <w:tcW w:w="2093" w:type="dxa"/>
            <w:shd w:val="clear" w:color="auto" w:fill="auto"/>
            <w:vAlign w:val="center"/>
          </w:tcPr>
          <w:p w14:paraId="43ADA0E0" w14:textId="77777777" w:rsidR="00E4013F" w:rsidRPr="00590E8D" w:rsidRDefault="00E4013F" w:rsidP="00590E8D">
            <w:pPr>
              <w:pStyle w:val="TA"/>
              <w:rPr>
                <w:i/>
              </w:rPr>
            </w:pPr>
            <w:r w:rsidRPr="00590E8D">
              <w:rPr>
                <w:i/>
              </w:rPr>
              <w:t>Gomphocarpus physocarpus</w:t>
            </w:r>
          </w:p>
        </w:tc>
        <w:tc>
          <w:tcPr>
            <w:tcW w:w="1843" w:type="dxa"/>
            <w:shd w:val="clear" w:color="auto" w:fill="auto"/>
            <w:vAlign w:val="center"/>
          </w:tcPr>
          <w:p w14:paraId="770178EE" w14:textId="77777777" w:rsidR="00E4013F" w:rsidRPr="00992370" w:rsidRDefault="00E4013F" w:rsidP="00590E8D">
            <w:pPr>
              <w:pStyle w:val="TA"/>
            </w:pPr>
            <w:r w:rsidRPr="00992370">
              <w:t>Balloon Cotton-bush</w:t>
            </w:r>
          </w:p>
        </w:tc>
        <w:tc>
          <w:tcPr>
            <w:tcW w:w="1417" w:type="dxa"/>
            <w:shd w:val="clear" w:color="auto" w:fill="auto"/>
            <w:vAlign w:val="center"/>
          </w:tcPr>
          <w:p w14:paraId="0E892E36" w14:textId="77777777" w:rsidR="00E4013F" w:rsidRPr="00992370" w:rsidRDefault="00E4013F" w:rsidP="00590E8D">
            <w:pPr>
              <w:pStyle w:val="TA"/>
            </w:pPr>
            <w:r w:rsidRPr="00992370">
              <w:t>Apocynaceae</w:t>
            </w:r>
          </w:p>
        </w:tc>
        <w:tc>
          <w:tcPr>
            <w:tcW w:w="1276" w:type="dxa"/>
            <w:shd w:val="clear" w:color="auto" w:fill="auto"/>
            <w:vAlign w:val="center"/>
          </w:tcPr>
          <w:p w14:paraId="3FBE88E3" w14:textId="65375E99" w:rsidR="00E4013F" w:rsidRPr="00992370" w:rsidRDefault="002F4B55" w:rsidP="00590E8D">
            <w:pPr>
              <w:pStyle w:val="TA"/>
            </w:pPr>
            <w:r>
              <w:t>Casual or ruderal</w:t>
            </w:r>
          </w:p>
        </w:tc>
        <w:tc>
          <w:tcPr>
            <w:tcW w:w="1134" w:type="dxa"/>
            <w:shd w:val="clear" w:color="auto" w:fill="auto"/>
            <w:vAlign w:val="center"/>
          </w:tcPr>
          <w:p w14:paraId="0B9639F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39A559" w14:textId="77777777" w:rsidR="00E4013F" w:rsidRPr="00992370" w:rsidRDefault="00E4013F" w:rsidP="00590E8D">
            <w:pPr>
              <w:pStyle w:val="TA"/>
            </w:pPr>
          </w:p>
        </w:tc>
        <w:tc>
          <w:tcPr>
            <w:tcW w:w="1134" w:type="dxa"/>
            <w:shd w:val="clear" w:color="auto" w:fill="auto"/>
            <w:vAlign w:val="center"/>
          </w:tcPr>
          <w:p w14:paraId="47891628" w14:textId="77777777" w:rsidR="00E4013F" w:rsidRPr="00992370" w:rsidRDefault="00E4013F" w:rsidP="00590E8D">
            <w:pPr>
              <w:pStyle w:val="TA"/>
            </w:pPr>
            <w:r w:rsidRPr="00992370">
              <w:t>Currently non-invasive</w:t>
            </w:r>
          </w:p>
        </w:tc>
        <w:tc>
          <w:tcPr>
            <w:tcW w:w="850" w:type="dxa"/>
            <w:shd w:val="clear" w:color="auto" w:fill="auto"/>
            <w:vAlign w:val="center"/>
          </w:tcPr>
          <w:p w14:paraId="7123D9AA" w14:textId="77777777" w:rsidR="00E4013F" w:rsidRPr="00992370" w:rsidRDefault="00E4013F" w:rsidP="00590E8D">
            <w:pPr>
              <w:pStyle w:val="TA"/>
            </w:pPr>
          </w:p>
        </w:tc>
        <w:tc>
          <w:tcPr>
            <w:tcW w:w="1134" w:type="dxa"/>
            <w:shd w:val="clear" w:color="auto" w:fill="auto"/>
            <w:vAlign w:val="center"/>
          </w:tcPr>
          <w:p w14:paraId="0762467F" w14:textId="77777777" w:rsidR="00E4013F" w:rsidRPr="00992370" w:rsidRDefault="00E4013F" w:rsidP="00590E8D">
            <w:pPr>
              <w:pStyle w:val="TA"/>
            </w:pPr>
          </w:p>
        </w:tc>
        <w:tc>
          <w:tcPr>
            <w:tcW w:w="851" w:type="dxa"/>
            <w:shd w:val="clear" w:color="auto" w:fill="auto"/>
            <w:vAlign w:val="center"/>
          </w:tcPr>
          <w:p w14:paraId="603733CD" w14:textId="77777777" w:rsidR="00E4013F" w:rsidRPr="00992370" w:rsidRDefault="00E4013F" w:rsidP="00E13B3F">
            <w:pPr>
              <w:pStyle w:val="TA"/>
              <w:jc w:val="center"/>
            </w:pPr>
            <w:r w:rsidRPr="00992370">
              <w:t>0</w:t>
            </w:r>
          </w:p>
        </w:tc>
        <w:tc>
          <w:tcPr>
            <w:tcW w:w="1134" w:type="dxa"/>
            <w:shd w:val="clear" w:color="auto" w:fill="auto"/>
            <w:vAlign w:val="center"/>
          </w:tcPr>
          <w:p w14:paraId="40CB2C1E" w14:textId="77777777" w:rsidR="00E4013F" w:rsidRPr="00992370" w:rsidRDefault="00E4013F" w:rsidP="00590E8D">
            <w:pPr>
              <w:pStyle w:val="TA"/>
            </w:pPr>
            <w:r>
              <w:t>Lower</w:t>
            </w:r>
          </w:p>
        </w:tc>
      </w:tr>
      <w:tr w:rsidR="00E4013F" w:rsidRPr="00992370" w14:paraId="471E4FAA" w14:textId="77777777" w:rsidTr="007A331F">
        <w:trPr>
          <w:cantSplit/>
        </w:trPr>
        <w:tc>
          <w:tcPr>
            <w:tcW w:w="2093" w:type="dxa"/>
            <w:shd w:val="clear" w:color="auto" w:fill="auto"/>
            <w:vAlign w:val="center"/>
          </w:tcPr>
          <w:p w14:paraId="38B54F3E" w14:textId="77777777" w:rsidR="00E4013F" w:rsidRPr="00590E8D" w:rsidRDefault="00E4013F" w:rsidP="00590E8D">
            <w:pPr>
              <w:pStyle w:val="TA"/>
              <w:rPr>
                <w:i/>
              </w:rPr>
            </w:pPr>
            <w:r w:rsidRPr="00590E8D">
              <w:rPr>
                <w:i/>
              </w:rPr>
              <w:t>Gomphrena celosioides</w:t>
            </w:r>
          </w:p>
        </w:tc>
        <w:tc>
          <w:tcPr>
            <w:tcW w:w="1843" w:type="dxa"/>
            <w:shd w:val="clear" w:color="auto" w:fill="auto"/>
            <w:vAlign w:val="center"/>
          </w:tcPr>
          <w:p w14:paraId="1EADDD0F" w14:textId="77777777" w:rsidR="00E4013F" w:rsidRPr="00992370" w:rsidRDefault="00E4013F" w:rsidP="00590E8D">
            <w:pPr>
              <w:pStyle w:val="TA"/>
            </w:pPr>
            <w:r w:rsidRPr="00992370">
              <w:t>Gomphrena Weed</w:t>
            </w:r>
          </w:p>
        </w:tc>
        <w:tc>
          <w:tcPr>
            <w:tcW w:w="1417" w:type="dxa"/>
            <w:shd w:val="clear" w:color="auto" w:fill="auto"/>
            <w:vAlign w:val="center"/>
          </w:tcPr>
          <w:p w14:paraId="0F0652A2" w14:textId="77777777" w:rsidR="00E4013F" w:rsidRPr="00992370" w:rsidRDefault="00E4013F" w:rsidP="00590E8D">
            <w:pPr>
              <w:pStyle w:val="TA"/>
            </w:pPr>
            <w:r w:rsidRPr="00992370">
              <w:t>Amaranthaceae</w:t>
            </w:r>
          </w:p>
        </w:tc>
        <w:tc>
          <w:tcPr>
            <w:tcW w:w="1276" w:type="dxa"/>
            <w:shd w:val="clear" w:color="auto" w:fill="auto"/>
            <w:vAlign w:val="center"/>
          </w:tcPr>
          <w:p w14:paraId="009CBD97" w14:textId="42541098" w:rsidR="00E4013F" w:rsidRPr="00992370" w:rsidRDefault="002F4B55" w:rsidP="00590E8D">
            <w:pPr>
              <w:pStyle w:val="TA"/>
            </w:pPr>
            <w:r>
              <w:t>Casual or ruderal</w:t>
            </w:r>
          </w:p>
        </w:tc>
        <w:tc>
          <w:tcPr>
            <w:tcW w:w="1134" w:type="dxa"/>
            <w:shd w:val="clear" w:color="auto" w:fill="auto"/>
            <w:vAlign w:val="center"/>
          </w:tcPr>
          <w:p w14:paraId="1821E7D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7C77CAB" w14:textId="77777777" w:rsidR="00E4013F" w:rsidRPr="00992370" w:rsidRDefault="00E4013F" w:rsidP="00590E8D">
            <w:pPr>
              <w:pStyle w:val="TA"/>
            </w:pPr>
          </w:p>
        </w:tc>
        <w:tc>
          <w:tcPr>
            <w:tcW w:w="1134" w:type="dxa"/>
            <w:shd w:val="clear" w:color="auto" w:fill="auto"/>
            <w:vAlign w:val="center"/>
          </w:tcPr>
          <w:p w14:paraId="6B068A7E" w14:textId="77777777" w:rsidR="00E4013F" w:rsidRPr="00992370" w:rsidRDefault="00E4013F" w:rsidP="00590E8D">
            <w:pPr>
              <w:pStyle w:val="TA"/>
            </w:pPr>
            <w:r w:rsidRPr="00992370">
              <w:t>Currently non-invasive</w:t>
            </w:r>
          </w:p>
        </w:tc>
        <w:tc>
          <w:tcPr>
            <w:tcW w:w="850" w:type="dxa"/>
            <w:shd w:val="clear" w:color="auto" w:fill="auto"/>
            <w:vAlign w:val="center"/>
          </w:tcPr>
          <w:p w14:paraId="74FBE82D" w14:textId="77777777" w:rsidR="00E4013F" w:rsidRPr="00992370" w:rsidRDefault="00E4013F" w:rsidP="00590E8D">
            <w:pPr>
              <w:pStyle w:val="TA"/>
            </w:pPr>
          </w:p>
        </w:tc>
        <w:tc>
          <w:tcPr>
            <w:tcW w:w="1134" w:type="dxa"/>
            <w:shd w:val="clear" w:color="auto" w:fill="auto"/>
            <w:vAlign w:val="center"/>
          </w:tcPr>
          <w:p w14:paraId="7F06EF78" w14:textId="77777777" w:rsidR="00E4013F" w:rsidRPr="00992370" w:rsidRDefault="00E4013F" w:rsidP="00590E8D">
            <w:pPr>
              <w:pStyle w:val="TA"/>
            </w:pPr>
          </w:p>
        </w:tc>
        <w:tc>
          <w:tcPr>
            <w:tcW w:w="851" w:type="dxa"/>
            <w:shd w:val="clear" w:color="auto" w:fill="auto"/>
            <w:vAlign w:val="center"/>
          </w:tcPr>
          <w:p w14:paraId="481DC8CD" w14:textId="77777777" w:rsidR="00E4013F" w:rsidRPr="00992370" w:rsidRDefault="00E4013F" w:rsidP="00E13B3F">
            <w:pPr>
              <w:pStyle w:val="TA"/>
              <w:jc w:val="center"/>
            </w:pPr>
            <w:r w:rsidRPr="00992370">
              <w:t>0</w:t>
            </w:r>
          </w:p>
        </w:tc>
        <w:tc>
          <w:tcPr>
            <w:tcW w:w="1134" w:type="dxa"/>
            <w:shd w:val="clear" w:color="auto" w:fill="auto"/>
            <w:vAlign w:val="center"/>
          </w:tcPr>
          <w:p w14:paraId="39AD4434" w14:textId="77777777" w:rsidR="00E4013F" w:rsidRPr="00992370" w:rsidRDefault="00E4013F" w:rsidP="00590E8D">
            <w:pPr>
              <w:pStyle w:val="TA"/>
            </w:pPr>
            <w:r>
              <w:t>Lower</w:t>
            </w:r>
          </w:p>
        </w:tc>
      </w:tr>
      <w:tr w:rsidR="00E4013F" w:rsidRPr="00992370" w14:paraId="78EEF15E" w14:textId="77777777" w:rsidTr="007A331F">
        <w:trPr>
          <w:cantSplit/>
        </w:trPr>
        <w:tc>
          <w:tcPr>
            <w:tcW w:w="2093" w:type="dxa"/>
            <w:shd w:val="clear" w:color="auto" w:fill="auto"/>
            <w:vAlign w:val="center"/>
          </w:tcPr>
          <w:p w14:paraId="70E2FF40" w14:textId="17D2388C" w:rsidR="00E4013F" w:rsidRPr="00590E8D" w:rsidRDefault="00E4013F" w:rsidP="00590E8D">
            <w:pPr>
              <w:pStyle w:val="TA"/>
              <w:rPr>
                <w:i/>
              </w:rPr>
            </w:pPr>
            <w:r w:rsidRPr="00590E8D">
              <w:rPr>
                <w:i/>
              </w:rPr>
              <w:t>Grevillea arenaria</w:t>
            </w:r>
            <w:r w:rsidR="00590E8D" w:rsidRPr="00590E8D">
              <w:t xml:space="preserve"> subp. </w:t>
            </w:r>
            <w:r w:rsidRPr="00590E8D">
              <w:rPr>
                <w:i/>
              </w:rPr>
              <w:t>arenaria</w:t>
            </w:r>
          </w:p>
        </w:tc>
        <w:tc>
          <w:tcPr>
            <w:tcW w:w="1843" w:type="dxa"/>
            <w:shd w:val="clear" w:color="auto" w:fill="auto"/>
            <w:vAlign w:val="center"/>
          </w:tcPr>
          <w:p w14:paraId="4F6739ED" w14:textId="77777777" w:rsidR="00E4013F" w:rsidRPr="00992370" w:rsidRDefault="00E4013F" w:rsidP="00590E8D">
            <w:pPr>
              <w:pStyle w:val="TA"/>
            </w:pPr>
            <w:r w:rsidRPr="00992370">
              <w:t>Nepean Spider Flower</w:t>
            </w:r>
          </w:p>
        </w:tc>
        <w:tc>
          <w:tcPr>
            <w:tcW w:w="1417" w:type="dxa"/>
            <w:shd w:val="clear" w:color="auto" w:fill="auto"/>
            <w:vAlign w:val="center"/>
          </w:tcPr>
          <w:p w14:paraId="462626B8" w14:textId="77777777" w:rsidR="00E4013F" w:rsidRPr="00992370" w:rsidRDefault="00E4013F" w:rsidP="00590E8D">
            <w:pPr>
              <w:pStyle w:val="TA"/>
            </w:pPr>
            <w:r w:rsidRPr="00992370">
              <w:t>Proteaceae</w:t>
            </w:r>
          </w:p>
        </w:tc>
        <w:tc>
          <w:tcPr>
            <w:tcW w:w="1276" w:type="dxa"/>
            <w:shd w:val="clear" w:color="auto" w:fill="auto"/>
            <w:vAlign w:val="center"/>
          </w:tcPr>
          <w:p w14:paraId="40A830B8" w14:textId="562CCD4F" w:rsidR="00E4013F" w:rsidRPr="00992370" w:rsidRDefault="002F4B55" w:rsidP="00590E8D">
            <w:pPr>
              <w:pStyle w:val="TA"/>
            </w:pPr>
            <w:r>
              <w:t>Casual or ruderal</w:t>
            </w:r>
          </w:p>
        </w:tc>
        <w:tc>
          <w:tcPr>
            <w:tcW w:w="1134" w:type="dxa"/>
            <w:shd w:val="clear" w:color="auto" w:fill="auto"/>
            <w:vAlign w:val="center"/>
          </w:tcPr>
          <w:p w14:paraId="0F61CE7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39CFD2" w14:textId="77777777" w:rsidR="00E4013F" w:rsidRPr="00992370" w:rsidRDefault="00E4013F" w:rsidP="00590E8D">
            <w:pPr>
              <w:pStyle w:val="TA"/>
            </w:pPr>
          </w:p>
        </w:tc>
        <w:tc>
          <w:tcPr>
            <w:tcW w:w="1134" w:type="dxa"/>
            <w:shd w:val="clear" w:color="auto" w:fill="auto"/>
            <w:vAlign w:val="center"/>
          </w:tcPr>
          <w:p w14:paraId="62E66E0C" w14:textId="77777777" w:rsidR="00E4013F" w:rsidRPr="00992370" w:rsidRDefault="00E4013F" w:rsidP="00590E8D">
            <w:pPr>
              <w:pStyle w:val="TA"/>
            </w:pPr>
            <w:r w:rsidRPr="00992370">
              <w:t>Currently non-invasive</w:t>
            </w:r>
          </w:p>
        </w:tc>
        <w:tc>
          <w:tcPr>
            <w:tcW w:w="850" w:type="dxa"/>
            <w:shd w:val="clear" w:color="auto" w:fill="auto"/>
            <w:vAlign w:val="center"/>
          </w:tcPr>
          <w:p w14:paraId="3D18BC7E" w14:textId="77777777" w:rsidR="00E4013F" w:rsidRPr="00992370" w:rsidRDefault="00E4013F" w:rsidP="00590E8D">
            <w:pPr>
              <w:pStyle w:val="TA"/>
            </w:pPr>
          </w:p>
        </w:tc>
        <w:tc>
          <w:tcPr>
            <w:tcW w:w="1134" w:type="dxa"/>
            <w:shd w:val="clear" w:color="auto" w:fill="auto"/>
            <w:vAlign w:val="center"/>
          </w:tcPr>
          <w:p w14:paraId="79040A75" w14:textId="77777777" w:rsidR="00E4013F" w:rsidRPr="00992370" w:rsidRDefault="00E4013F" w:rsidP="00590E8D">
            <w:pPr>
              <w:pStyle w:val="TA"/>
            </w:pPr>
          </w:p>
        </w:tc>
        <w:tc>
          <w:tcPr>
            <w:tcW w:w="851" w:type="dxa"/>
            <w:shd w:val="clear" w:color="auto" w:fill="auto"/>
            <w:vAlign w:val="center"/>
          </w:tcPr>
          <w:p w14:paraId="2B121ECB" w14:textId="77777777" w:rsidR="00E4013F" w:rsidRPr="00992370" w:rsidRDefault="00E4013F" w:rsidP="00E13B3F">
            <w:pPr>
              <w:pStyle w:val="TA"/>
              <w:jc w:val="center"/>
            </w:pPr>
            <w:r w:rsidRPr="00992370">
              <w:t>0</w:t>
            </w:r>
          </w:p>
        </w:tc>
        <w:tc>
          <w:tcPr>
            <w:tcW w:w="1134" w:type="dxa"/>
            <w:shd w:val="clear" w:color="auto" w:fill="auto"/>
            <w:vAlign w:val="center"/>
          </w:tcPr>
          <w:p w14:paraId="713427FC" w14:textId="77777777" w:rsidR="00E4013F" w:rsidRPr="00992370" w:rsidRDefault="00E4013F" w:rsidP="00590E8D">
            <w:pPr>
              <w:pStyle w:val="TA"/>
            </w:pPr>
            <w:r>
              <w:t>Lower</w:t>
            </w:r>
          </w:p>
        </w:tc>
      </w:tr>
      <w:tr w:rsidR="00E4013F" w:rsidRPr="00992370" w14:paraId="2A988E69" w14:textId="77777777" w:rsidTr="007A331F">
        <w:trPr>
          <w:cantSplit/>
        </w:trPr>
        <w:tc>
          <w:tcPr>
            <w:tcW w:w="2093" w:type="dxa"/>
            <w:shd w:val="clear" w:color="auto" w:fill="auto"/>
            <w:vAlign w:val="center"/>
          </w:tcPr>
          <w:p w14:paraId="01AEA90D" w14:textId="27982B82" w:rsidR="00E4013F" w:rsidRPr="00590E8D" w:rsidRDefault="00E4013F" w:rsidP="00590E8D">
            <w:pPr>
              <w:pStyle w:val="TA"/>
              <w:rPr>
                <w:i/>
              </w:rPr>
            </w:pPr>
            <w:r w:rsidRPr="00590E8D">
              <w:rPr>
                <w:i/>
              </w:rPr>
              <w:t>Grevillea floribunda</w:t>
            </w:r>
            <w:r w:rsidR="00590E8D" w:rsidRPr="00590E8D">
              <w:t xml:space="preserve"> subp. </w:t>
            </w:r>
            <w:r w:rsidRPr="00590E8D">
              <w:rPr>
                <w:i/>
              </w:rPr>
              <w:t>floribunda</w:t>
            </w:r>
          </w:p>
        </w:tc>
        <w:tc>
          <w:tcPr>
            <w:tcW w:w="1843" w:type="dxa"/>
            <w:shd w:val="clear" w:color="auto" w:fill="auto"/>
            <w:vAlign w:val="center"/>
          </w:tcPr>
          <w:p w14:paraId="2497FB9E" w14:textId="77777777" w:rsidR="00E4013F" w:rsidRPr="00992370" w:rsidRDefault="00E4013F" w:rsidP="00590E8D">
            <w:pPr>
              <w:pStyle w:val="TA"/>
            </w:pPr>
            <w:r w:rsidRPr="00992370">
              <w:t>Seven Dwarfs Grevillea</w:t>
            </w:r>
          </w:p>
        </w:tc>
        <w:tc>
          <w:tcPr>
            <w:tcW w:w="1417" w:type="dxa"/>
            <w:shd w:val="clear" w:color="auto" w:fill="auto"/>
            <w:vAlign w:val="center"/>
          </w:tcPr>
          <w:p w14:paraId="759C9019" w14:textId="77777777" w:rsidR="00E4013F" w:rsidRPr="00992370" w:rsidRDefault="00E4013F" w:rsidP="00590E8D">
            <w:pPr>
              <w:pStyle w:val="TA"/>
            </w:pPr>
            <w:r w:rsidRPr="00992370">
              <w:t>Proteaceae</w:t>
            </w:r>
          </w:p>
        </w:tc>
        <w:tc>
          <w:tcPr>
            <w:tcW w:w="1276" w:type="dxa"/>
            <w:shd w:val="clear" w:color="auto" w:fill="auto"/>
            <w:vAlign w:val="center"/>
          </w:tcPr>
          <w:p w14:paraId="12510CAA" w14:textId="58C5F1A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A5F99B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098F80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76F98EF" w14:textId="77777777" w:rsidR="00E4013F" w:rsidRPr="00992370" w:rsidRDefault="00E4013F" w:rsidP="00590E8D">
            <w:pPr>
              <w:pStyle w:val="TA"/>
            </w:pPr>
            <w:r w:rsidRPr="00992370">
              <w:t>Currently non-invasive</w:t>
            </w:r>
          </w:p>
        </w:tc>
        <w:tc>
          <w:tcPr>
            <w:tcW w:w="850" w:type="dxa"/>
            <w:shd w:val="clear" w:color="auto" w:fill="auto"/>
            <w:vAlign w:val="center"/>
          </w:tcPr>
          <w:p w14:paraId="2F4AB662" w14:textId="77777777" w:rsidR="00E4013F" w:rsidRPr="00992370" w:rsidRDefault="00E4013F" w:rsidP="00590E8D">
            <w:pPr>
              <w:pStyle w:val="TA"/>
            </w:pPr>
          </w:p>
        </w:tc>
        <w:tc>
          <w:tcPr>
            <w:tcW w:w="1134" w:type="dxa"/>
            <w:shd w:val="clear" w:color="auto" w:fill="auto"/>
            <w:vAlign w:val="center"/>
          </w:tcPr>
          <w:p w14:paraId="604391DC" w14:textId="77777777" w:rsidR="00E4013F" w:rsidRPr="00992370" w:rsidRDefault="00E4013F" w:rsidP="00590E8D">
            <w:pPr>
              <w:pStyle w:val="TA"/>
            </w:pPr>
          </w:p>
        </w:tc>
        <w:tc>
          <w:tcPr>
            <w:tcW w:w="851" w:type="dxa"/>
            <w:shd w:val="clear" w:color="auto" w:fill="auto"/>
            <w:vAlign w:val="center"/>
          </w:tcPr>
          <w:p w14:paraId="1B3F90F9" w14:textId="77777777" w:rsidR="00E4013F" w:rsidRPr="00992370" w:rsidRDefault="00E4013F" w:rsidP="00E13B3F">
            <w:pPr>
              <w:pStyle w:val="TA"/>
              <w:jc w:val="center"/>
            </w:pPr>
            <w:r w:rsidRPr="00992370">
              <w:t>0</w:t>
            </w:r>
          </w:p>
        </w:tc>
        <w:tc>
          <w:tcPr>
            <w:tcW w:w="1134" w:type="dxa"/>
            <w:shd w:val="clear" w:color="auto" w:fill="auto"/>
            <w:vAlign w:val="center"/>
          </w:tcPr>
          <w:p w14:paraId="70A95115" w14:textId="77777777" w:rsidR="00E4013F" w:rsidRPr="00992370" w:rsidRDefault="00E4013F" w:rsidP="00590E8D">
            <w:pPr>
              <w:pStyle w:val="TA"/>
            </w:pPr>
            <w:r>
              <w:t>Lower</w:t>
            </w:r>
          </w:p>
        </w:tc>
      </w:tr>
      <w:tr w:rsidR="00E4013F" w:rsidRPr="00992370" w14:paraId="4A582CCA" w14:textId="77777777" w:rsidTr="007A331F">
        <w:trPr>
          <w:cantSplit/>
        </w:trPr>
        <w:tc>
          <w:tcPr>
            <w:tcW w:w="2093" w:type="dxa"/>
            <w:shd w:val="clear" w:color="auto" w:fill="auto"/>
            <w:vAlign w:val="center"/>
          </w:tcPr>
          <w:p w14:paraId="399C2EAF" w14:textId="430A1FDA" w:rsidR="00E4013F" w:rsidRPr="00590E8D" w:rsidRDefault="00E4013F" w:rsidP="00590E8D">
            <w:pPr>
              <w:pStyle w:val="TA"/>
              <w:rPr>
                <w:i/>
              </w:rPr>
            </w:pPr>
            <w:r w:rsidRPr="00590E8D">
              <w:rPr>
                <w:i/>
              </w:rPr>
              <w:t>Grevillea oxyantha</w:t>
            </w:r>
            <w:r w:rsidR="00590E8D" w:rsidRPr="00590E8D">
              <w:t xml:space="preserve"> subp. </w:t>
            </w:r>
            <w:r w:rsidRPr="00590E8D">
              <w:rPr>
                <w:i/>
              </w:rPr>
              <w:t>oxyantha</w:t>
            </w:r>
          </w:p>
        </w:tc>
        <w:tc>
          <w:tcPr>
            <w:tcW w:w="1843" w:type="dxa"/>
            <w:shd w:val="clear" w:color="auto" w:fill="auto"/>
            <w:vAlign w:val="center"/>
          </w:tcPr>
          <w:p w14:paraId="37B7AF90" w14:textId="77777777" w:rsidR="00E4013F" w:rsidRPr="00992370" w:rsidRDefault="00E4013F" w:rsidP="00590E8D">
            <w:pPr>
              <w:pStyle w:val="TA"/>
            </w:pPr>
            <w:r w:rsidRPr="00992370">
              <w:t>Grevillea</w:t>
            </w:r>
          </w:p>
        </w:tc>
        <w:tc>
          <w:tcPr>
            <w:tcW w:w="1417" w:type="dxa"/>
            <w:shd w:val="clear" w:color="auto" w:fill="auto"/>
            <w:vAlign w:val="center"/>
          </w:tcPr>
          <w:p w14:paraId="1CD705CD" w14:textId="77777777" w:rsidR="00E4013F" w:rsidRPr="00992370" w:rsidRDefault="00E4013F" w:rsidP="00590E8D">
            <w:pPr>
              <w:pStyle w:val="TA"/>
            </w:pPr>
            <w:r w:rsidRPr="00992370">
              <w:t>Proteaceae</w:t>
            </w:r>
          </w:p>
        </w:tc>
        <w:tc>
          <w:tcPr>
            <w:tcW w:w="1276" w:type="dxa"/>
            <w:shd w:val="clear" w:color="auto" w:fill="auto"/>
            <w:vAlign w:val="center"/>
          </w:tcPr>
          <w:p w14:paraId="00063ED3" w14:textId="4CE1E341" w:rsidR="00E4013F" w:rsidRPr="00992370" w:rsidRDefault="002F4B55" w:rsidP="00590E8D">
            <w:pPr>
              <w:pStyle w:val="TA"/>
            </w:pPr>
            <w:r>
              <w:t>Casual or ruderal</w:t>
            </w:r>
          </w:p>
        </w:tc>
        <w:tc>
          <w:tcPr>
            <w:tcW w:w="1134" w:type="dxa"/>
            <w:shd w:val="clear" w:color="auto" w:fill="auto"/>
            <w:vAlign w:val="center"/>
          </w:tcPr>
          <w:p w14:paraId="0AA4E4B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2E725EF" w14:textId="77777777" w:rsidR="00E4013F" w:rsidRPr="00992370" w:rsidRDefault="00E4013F" w:rsidP="00590E8D">
            <w:pPr>
              <w:pStyle w:val="TA"/>
            </w:pPr>
          </w:p>
        </w:tc>
        <w:tc>
          <w:tcPr>
            <w:tcW w:w="1134" w:type="dxa"/>
            <w:shd w:val="clear" w:color="auto" w:fill="auto"/>
            <w:vAlign w:val="center"/>
          </w:tcPr>
          <w:p w14:paraId="28A72713" w14:textId="77777777" w:rsidR="00E4013F" w:rsidRPr="00992370" w:rsidRDefault="00E4013F" w:rsidP="00590E8D">
            <w:pPr>
              <w:pStyle w:val="TA"/>
            </w:pPr>
            <w:r w:rsidRPr="00992370">
              <w:t>Currently non-invasive</w:t>
            </w:r>
          </w:p>
        </w:tc>
        <w:tc>
          <w:tcPr>
            <w:tcW w:w="850" w:type="dxa"/>
            <w:shd w:val="clear" w:color="auto" w:fill="auto"/>
            <w:vAlign w:val="center"/>
          </w:tcPr>
          <w:p w14:paraId="2F92BEDF" w14:textId="77777777" w:rsidR="00E4013F" w:rsidRPr="00992370" w:rsidRDefault="00E4013F" w:rsidP="00590E8D">
            <w:pPr>
              <w:pStyle w:val="TA"/>
            </w:pPr>
          </w:p>
        </w:tc>
        <w:tc>
          <w:tcPr>
            <w:tcW w:w="1134" w:type="dxa"/>
            <w:shd w:val="clear" w:color="auto" w:fill="auto"/>
            <w:vAlign w:val="center"/>
          </w:tcPr>
          <w:p w14:paraId="2BB148FB" w14:textId="77777777" w:rsidR="00E4013F" w:rsidRPr="00992370" w:rsidRDefault="00E4013F" w:rsidP="00590E8D">
            <w:pPr>
              <w:pStyle w:val="TA"/>
            </w:pPr>
          </w:p>
        </w:tc>
        <w:tc>
          <w:tcPr>
            <w:tcW w:w="851" w:type="dxa"/>
            <w:shd w:val="clear" w:color="auto" w:fill="auto"/>
            <w:vAlign w:val="center"/>
          </w:tcPr>
          <w:p w14:paraId="4B49821A" w14:textId="77777777" w:rsidR="00E4013F" w:rsidRPr="00992370" w:rsidRDefault="00E4013F" w:rsidP="00E13B3F">
            <w:pPr>
              <w:pStyle w:val="TA"/>
              <w:jc w:val="center"/>
            </w:pPr>
            <w:r w:rsidRPr="00992370">
              <w:t>0</w:t>
            </w:r>
          </w:p>
        </w:tc>
        <w:tc>
          <w:tcPr>
            <w:tcW w:w="1134" w:type="dxa"/>
            <w:shd w:val="clear" w:color="auto" w:fill="auto"/>
            <w:vAlign w:val="center"/>
          </w:tcPr>
          <w:p w14:paraId="5E10ECC5" w14:textId="77777777" w:rsidR="00E4013F" w:rsidRPr="00992370" w:rsidRDefault="00E4013F" w:rsidP="00590E8D">
            <w:pPr>
              <w:pStyle w:val="TA"/>
            </w:pPr>
            <w:r>
              <w:t>Lower</w:t>
            </w:r>
          </w:p>
        </w:tc>
      </w:tr>
      <w:tr w:rsidR="00E4013F" w:rsidRPr="00992370" w14:paraId="62736CD9" w14:textId="77777777" w:rsidTr="007A331F">
        <w:trPr>
          <w:cantSplit/>
        </w:trPr>
        <w:tc>
          <w:tcPr>
            <w:tcW w:w="2093" w:type="dxa"/>
            <w:shd w:val="clear" w:color="auto" w:fill="auto"/>
            <w:vAlign w:val="center"/>
          </w:tcPr>
          <w:p w14:paraId="33BB1873" w14:textId="77777777" w:rsidR="00E4013F" w:rsidRPr="00590E8D" w:rsidRDefault="00E4013F" w:rsidP="00590E8D">
            <w:pPr>
              <w:pStyle w:val="TA"/>
              <w:rPr>
                <w:i/>
              </w:rPr>
            </w:pPr>
            <w:r w:rsidRPr="00590E8D">
              <w:rPr>
                <w:i/>
              </w:rPr>
              <w:t>Grevillea parvula</w:t>
            </w:r>
          </w:p>
        </w:tc>
        <w:tc>
          <w:tcPr>
            <w:tcW w:w="1843" w:type="dxa"/>
            <w:shd w:val="clear" w:color="auto" w:fill="auto"/>
            <w:vAlign w:val="center"/>
          </w:tcPr>
          <w:p w14:paraId="2BA5D02A" w14:textId="77777777" w:rsidR="00E4013F" w:rsidRPr="00992370" w:rsidRDefault="00E4013F" w:rsidP="00590E8D">
            <w:pPr>
              <w:pStyle w:val="TA"/>
            </w:pPr>
            <w:r w:rsidRPr="00992370">
              <w:t>Genoa Grevillea</w:t>
            </w:r>
          </w:p>
        </w:tc>
        <w:tc>
          <w:tcPr>
            <w:tcW w:w="1417" w:type="dxa"/>
            <w:shd w:val="clear" w:color="auto" w:fill="auto"/>
            <w:vAlign w:val="center"/>
          </w:tcPr>
          <w:p w14:paraId="132FB3AD" w14:textId="77777777" w:rsidR="00E4013F" w:rsidRPr="00992370" w:rsidRDefault="00E4013F" w:rsidP="00590E8D">
            <w:pPr>
              <w:pStyle w:val="TA"/>
            </w:pPr>
            <w:r w:rsidRPr="00992370">
              <w:t>Proteaceae</w:t>
            </w:r>
          </w:p>
        </w:tc>
        <w:tc>
          <w:tcPr>
            <w:tcW w:w="1276" w:type="dxa"/>
            <w:shd w:val="clear" w:color="auto" w:fill="auto"/>
            <w:vAlign w:val="center"/>
          </w:tcPr>
          <w:p w14:paraId="280CB436" w14:textId="7B5CA03C" w:rsidR="00E4013F" w:rsidRPr="00992370" w:rsidRDefault="002F4B55" w:rsidP="00590E8D">
            <w:pPr>
              <w:pStyle w:val="TA"/>
            </w:pPr>
            <w:r>
              <w:t>Casual or ruderal</w:t>
            </w:r>
            <w:r w:rsidR="0078481E">
              <w:t xml:space="preserve"> (N)</w:t>
            </w:r>
          </w:p>
        </w:tc>
        <w:tc>
          <w:tcPr>
            <w:tcW w:w="1134" w:type="dxa"/>
            <w:shd w:val="clear" w:color="auto" w:fill="auto"/>
            <w:vAlign w:val="center"/>
          </w:tcPr>
          <w:p w14:paraId="0A6A569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88593D" w14:textId="77777777" w:rsidR="00E4013F" w:rsidRPr="00992370" w:rsidRDefault="00E4013F" w:rsidP="00590E8D">
            <w:pPr>
              <w:pStyle w:val="TA"/>
            </w:pPr>
          </w:p>
        </w:tc>
        <w:tc>
          <w:tcPr>
            <w:tcW w:w="1134" w:type="dxa"/>
            <w:shd w:val="clear" w:color="auto" w:fill="auto"/>
            <w:vAlign w:val="center"/>
          </w:tcPr>
          <w:p w14:paraId="05D43B1A" w14:textId="77777777" w:rsidR="00E4013F" w:rsidRPr="00992370" w:rsidRDefault="00E4013F" w:rsidP="00590E8D">
            <w:pPr>
              <w:pStyle w:val="TA"/>
            </w:pPr>
            <w:r w:rsidRPr="00992370">
              <w:t>Currently non-invasive</w:t>
            </w:r>
          </w:p>
        </w:tc>
        <w:tc>
          <w:tcPr>
            <w:tcW w:w="850" w:type="dxa"/>
            <w:shd w:val="clear" w:color="auto" w:fill="auto"/>
            <w:vAlign w:val="center"/>
          </w:tcPr>
          <w:p w14:paraId="39EC01ED" w14:textId="77777777" w:rsidR="00E4013F" w:rsidRPr="00992370" w:rsidRDefault="00E4013F" w:rsidP="00590E8D">
            <w:pPr>
              <w:pStyle w:val="TA"/>
            </w:pPr>
          </w:p>
        </w:tc>
        <w:tc>
          <w:tcPr>
            <w:tcW w:w="1134" w:type="dxa"/>
            <w:shd w:val="clear" w:color="auto" w:fill="auto"/>
            <w:vAlign w:val="center"/>
          </w:tcPr>
          <w:p w14:paraId="2E12C4C1" w14:textId="77777777" w:rsidR="00E4013F" w:rsidRPr="00992370" w:rsidRDefault="00E4013F" w:rsidP="00590E8D">
            <w:pPr>
              <w:pStyle w:val="TA"/>
            </w:pPr>
          </w:p>
        </w:tc>
        <w:tc>
          <w:tcPr>
            <w:tcW w:w="851" w:type="dxa"/>
            <w:shd w:val="clear" w:color="auto" w:fill="auto"/>
            <w:vAlign w:val="center"/>
          </w:tcPr>
          <w:p w14:paraId="2112E9EB" w14:textId="77777777" w:rsidR="00E4013F" w:rsidRPr="00992370" w:rsidRDefault="00E4013F" w:rsidP="00E13B3F">
            <w:pPr>
              <w:pStyle w:val="TA"/>
              <w:jc w:val="center"/>
            </w:pPr>
            <w:r w:rsidRPr="00992370">
              <w:t>0</w:t>
            </w:r>
          </w:p>
        </w:tc>
        <w:tc>
          <w:tcPr>
            <w:tcW w:w="1134" w:type="dxa"/>
            <w:shd w:val="clear" w:color="auto" w:fill="auto"/>
            <w:vAlign w:val="center"/>
          </w:tcPr>
          <w:p w14:paraId="6DA4B2FC" w14:textId="77777777" w:rsidR="00E4013F" w:rsidRPr="00992370" w:rsidRDefault="00E4013F" w:rsidP="00590E8D">
            <w:pPr>
              <w:pStyle w:val="TA"/>
            </w:pPr>
            <w:r>
              <w:t>Lower</w:t>
            </w:r>
          </w:p>
        </w:tc>
      </w:tr>
      <w:tr w:rsidR="00E4013F" w:rsidRPr="00992370" w14:paraId="5A1AD283" w14:textId="77777777" w:rsidTr="007A331F">
        <w:trPr>
          <w:cantSplit/>
        </w:trPr>
        <w:tc>
          <w:tcPr>
            <w:tcW w:w="2093" w:type="dxa"/>
            <w:shd w:val="clear" w:color="auto" w:fill="auto"/>
            <w:vAlign w:val="center"/>
          </w:tcPr>
          <w:p w14:paraId="0123B20E" w14:textId="77777777" w:rsidR="00E4013F" w:rsidRPr="00590E8D" w:rsidRDefault="00E4013F" w:rsidP="00590E8D">
            <w:pPr>
              <w:pStyle w:val="TA"/>
              <w:rPr>
                <w:i/>
              </w:rPr>
            </w:pPr>
            <w:r w:rsidRPr="00590E8D">
              <w:rPr>
                <w:i/>
              </w:rPr>
              <w:t>Grindelia squarrosa</w:t>
            </w:r>
          </w:p>
        </w:tc>
        <w:tc>
          <w:tcPr>
            <w:tcW w:w="1843" w:type="dxa"/>
            <w:shd w:val="clear" w:color="auto" w:fill="auto"/>
            <w:vAlign w:val="center"/>
          </w:tcPr>
          <w:p w14:paraId="517261CE" w14:textId="77777777" w:rsidR="00E4013F" w:rsidRPr="00992370" w:rsidRDefault="00E4013F" w:rsidP="00590E8D">
            <w:pPr>
              <w:pStyle w:val="TA"/>
            </w:pPr>
            <w:r w:rsidRPr="00992370">
              <w:t>Curly-top Gumweed</w:t>
            </w:r>
          </w:p>
        </w:tc>
        <w:tc>
          <w:tcPr>
            <w:tcW w:w="1417" w:type="dxa"/>
            <w:shd w:val="clear" w:color="auto" w:fill="auto"/>
            <w:vAlign w:val="center"/>
          </w:tcPr>
          <w:p w14:paraId="2C1F07CF" w14:textId="77777777" w:rsidR="00E4013F" w:rsidRPr="00992370" w:rsidRDefault="00E4013F" w:rsidP="00590E8D">
            <w:pPr>
              <w:pStyle w:val="TA"/>
            </w:pPr>
            <w:r w:rsidRPr="00992370">
              <w:t>Asteraceae</w:t>
            </w:r>
          </w:p>
        </w:tc>
        <w:tc>
          <w:tcPr>
            <w:tcW w:w="1276" w:type="dxa"/>
            <w:shd w:val="clear" w:color="auto" w:fill="auto"/>
            <w:vAlign w:val="center"/>
          </w:tcPr>
          <w:p w14:paraId="3D7B6BB0" w14:textId="205949DD"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2DF107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2874A5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B3B0242" w14:textId="77777777" w:rsidR="00E4013F" w:rsidRPr="00992370" w:rsidRDefault="00E4013F" w:rsidP="00590E8D">
            <w:pPr>
              <w:pStyle w:val="TA"/>
            </w:pPr>
            <w:r w:rsidRPr="00992370">
              <w:t>Currently non-invasive</w:t>
            </w:r>
          </w:p>
        </w:tc>
        <w:tc>
          <w:tcPr>
            <w:tcW w:w="850" w:type="dxa"/>
            <w:shd w:val="clear" w:color="auto" w:fill="auto"/>
            <w:vAlign w:val="center"/>
          </w:tcPr>
          <w:p w14:paraId="41D268FB" w14:textId="77777777" w:rsidR="00E4013F" w:rsidRPr="00992370" w:rsidRDefault="00E4013F" w:rsidP="00590E8D">
            <w:pPr>
              <w:pStyle w:val="TA"/>
            </w:pPr>
          </w:p>
        </w:tc>
        <w:tc>
          <w:tcPr>
            <w:tcW w:w="1134" w:type="dxa"/>
            <w:shd w:val="clear" w:color="auto" w:fill="auto"/>
            <w:vAlign w:val="center"/>
          </w:tcPr>
          <w:p w14:paraId="40124F35" w14:textId="77777777" w:rsidR="00E4013F" w:rsidRPr="00992370" w:rsidRDefault="00E4013F" w:rsidP="00590E8D">
            <w:pPr>
              <w:pStyle w:val="TA"/>
            </w:pPr>
          </w:p>
        </w:tc>
        <w:tc>
          <w:tcPr>
            <w:tcW w:w="851" w:type="dxa"/>
            <w:shd w:val="clear" w:color="auto" w:fill="auto"/>
            <w:vAlign w:val="center"/>
          </w:tcPr>
          <w:p w14:paraId="19757EEB" w14:textId="77777777" w:rsidR="00E4013F" w:rsidRPr="00992370" w:rsidRDefault="00E4013F" w:rsidP="00E13B3F">
            <w:pPr>
              <w:pStyle w:val="TA"/>
              <w:jc w:val="center"/>
            </w:pPr>
            <w:r w:rsidRPr="00992370">
              <w:t>0</w:t>
            </w:r>
          </w:p>
        </w:tc>
        <w:tc>
          <w:tcPr>
            <w:tcW w:w="1134" w:type="dxa"/>
            <w:shd w:val="clear" w:color="auto" w:fill="auto"/>
            <w:vAlign w:val="center"/>
          </w:tcPr>
          <w:p w14:paraId="4B92CEF8" w14:textId="77777777" w:rsidR="00E4013F" w:rsidRPr="00992370" w:rsidRDefault="00E4013F" w:rsidP="00590E8D">
            <w:pPr>
              <w:pStyle w:val="TA"/>
            </w:pPr>
            <w:r>
              <w:t>Lower</w:t>
            </w:r>
          </w:p>
        </w:tc>
      </w:tr>
      <w:tr w:rsidR="00E4013F" w:rsidRPr="00992370" w14:paraId="0A6B84F8" w14:textId="77777777" w:rsidTr="007A331F">
        <w:trPr>
          <w:cantSplit/>
        </w:trPr>
        <w:tc>
          <w:tcPr>
            <w:tcW w:w="2093" w:type="dxa"/>
            <w:shd w:val="clear" w:color="auto" w:fill="auto"/>
            <w:vAlign w:val="center"/>
          </w:tcPr>
          <w:p w14:paraId="520AE44C" w14:textId="77777777" w:rsidR="00E4013F" w:rsidRPr="00590E8D" w:rsidRDefault="00E4013F" w:rsidP="00590E8D">
            <w:pPr>
              <w:pStyle w:val="TA"/>
              <w:rPr>
                <w:i/>
              </w:rPr>
            </w:pPr>
            <w:r w:rsidRPr="00590E8D">
              <w:rPr>
                <w:i/>
              </w:rPr>
              <w:t>Hardenbergia violacea</w:t>
            </w:r>
          </w:p>
        </w:tc>
        <w:tc>
          <w:tcPr>
            <w:tcW w:w="1843" w:type="dxa"/>
            <w:shd w:val="clear" w:color="auto" w:fill="auto"/>
            <w:vAlign w:val="center"/>
          </w:tcPr>
          <w:p w14:paraId="06E5295B" w14:textId="77777777" w:rsidR="00E4013F" w:rsidRPr="00992370" w:rsidRDefault="00E4013F" w:rsidP="00590E8D">
            <w:pPr>
              <w:pStyle w:val="TA"/>
            </w:pPr>
            <w:r w:rsidRPr="00992370">
              <w:t>Purple Coral-pea</w:t>
            </w:r>
          </w:p>
        </w:tc>
        <w:tc>
          <w:tcPr>
            <w:tcW w:w="1417" w:type="dxa"/>
            <w:shd w:val="clear" w:color="auto" w:fill="auto"/>
            <w:vAlign w:val="center"/>
          </w:tcPr>
          <w:p w14:paraId="20703132" w14:textId="77777777" w:rsidR="00E4013F" w:rsidRPr="00992370" w:rsidRDefault="00E4013F" w:rsidP="00590E8D">
            <w:pPr>
              <w:pStyle w:val="TA"/>
            </w:pPr>
            <w:r w:rsidRPr="00992370">
              <w:t>Fabaceae</w:t>
            </w:r>
          </w:p>
        </w:tc>
        <w:tc>
          <w:tcPr>
            <w:tcW w:w="1276" w:type="dxa"/>
            <w:shd w:val="clear" w:color="auto" w:fill="auto"/>
            <w:vAlign w:val="center"/>
          </w:tcPr>
          <w:p w14:paraId="0B1C1A4B" w14:textId="2B7C0A72" w:rsidR="00E4013F" w:rsidRPr="00992370" w:rsidRDefault="002F4B55" w:rsidP="00590E8D">
            <w:pPr>
              <w:pStyle w:val="TA"/>
            </w:pPr>
            <w:r>
              <w:t>Casual or ruderal</w:t>
            </w:r>
            <w:r w:rsidR="0078481E">
              <w:t xml:space="preserve"> (N)</w:t>
            </w:r>
          </w:p>
        </w:tc>
        <w:tc>
          <w:tcPr>
            <w:tcW w:w="1134" w:type="dxa"/>
            <w:shd w:val="clear" w:color="auto" w:fill="auto"/>
            <w:vAlign w:val="center"/>
          </w:tcPr>
          <w:p w14:paraId="50295B8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DA9314B" w14:textId="77777777" w:rsidR="00E4013F" w:rsidRPr="00992370" w:rsidRDefault="00E4013F" w:rsidP="00590E8D">
            <w:pPr>
              <w:pStyle w:val="TA"/>
            </w:pPr>
          </w:p>
        </w:tc>
        <w:tc>
          <w:tcPr>
            <w:tcW w:w="1134" w:type="dxa"/>
            <w:shd w:val="clear" w:color="auto" w:fill="auto"/>
            <w:vAlign w:val="center"/>
          </w:tcPr>
          <w:p w14:paraId="3ED4EFA0" w14:textId="77777777" w:rsidR="00E4013F" w:rsidRPr="00992370" w:rsidRDefault="00E4013F" w:rsidP="00590E8D">
            <w:pPr>
              <w:pStyle w:val="TA"/>
            </w:pPr>
            <w:r w:rsidRPr="00992370">
              <w:t>Currently non-invasive</w:t>
            </w:r>
          </w:p>
        </w:tc>
        <w:tc>
          <w:tcPr>
            <w:tcW w:w="850" w:type="dxa"/>
            <w:shd w:val="clear" w:color="auto" w:fill="auto"/>
            <w:vAlign w:val="center"/>
          </w:tcPr>
          <w:p w14:paraId="09F99DC0" w14:textId="77777777" w:rsidR="00E4013F" w:rsidRPr="00992370" w:rsidRDefault="00E4013F" w:rsidP="00590E8D">
            <w:pPr>
              <w:pStyle w:val="TA"/>
            </w:pPr>
          </w:p>
        </w:tc>
        <w:tc>
          <w:tcPr>
            <w:tcW w:w="1134" w:type="dxa"/>
            <w:shd w:val="clear" w:color="auto" w:fill="auto"/>
            <w:vAlign w:val="center"/>
          </w:tcPr>
          <w:p w14:paraId="4825934F" w14:textId="77777777" w:rsidR="00E4013F" w:rsidRPr="00992370" w:rsidRDefault="00E4013F" w:rsidP="00590E8D">
            <w:pPr>
              <w:pStyle w:val="TA"/>
            </w:pPr>
          </w:p>
        </w:tc>
        <w:tc>
          <w:tcPr>
            <w:tcW w:w="851" w:type="dxa"/>
            <w:shd w:val="clear" w:color="auto" w:fill="auto"/>
            <w:vAlign w:val="center"/>
          </w:tcPr>
          <w:p w14:paraId="64911F41" w14:textId="77777777" w:rsidR="00E4013F" w:rsidRPr="00992370" w:rsidRDefault="00E4013F" w:rsidP="00E13B3F">
            <w:pPr>
              <w:pStyle w:val="TA"/>
              <w:jc w:val="center"/>
            </w:pPr>
            <w:r w:rsidRPr="00992370">
              <w:t>0</w:t>
            </w:r>
          </w:p>
        </w:tc>
        <w:tc>
          <w:tcPr>
            <w:tcW w:w="1134" w:type="dxa"/>
            <w:shd w:val="clear" w:color="auto" w:fill="auto"/>
            <w:vAlign w:val="center"/>
          </w:tcPr>
          <w:p w14:paraId="2E68ED7C" w14:textId="77777777" w:rsidR="00E4013F" w:rsidRPr="00992370" w:rsidRDefault="00E4013F" w:rsidP="00590E8D">
            <w:pPr>
              <w:pStyle w:val="TA"/>
            </w:pPr>
            <w:r>
              <w:t>Lower</w:t>
            </w:r>
          </w:p>
        </w:tc>
      </w:tr>
      <w:tr w:rsidR="00E4013F" w:rsidRPr="00992370" w14:paraId="26FEB3EF" w14:textId="77777777" w:rsidTr="007A331F">
        <w:trPr>
          <w:cantSplit/>
        </w:trPr>
        <w:tc>
          <w:tcPr>
            <w:tcW w:w="2093" w:type="dxa"/>
            <w:shd w:val="clear" w:color="auto" w:fill="auto"/>
            <w:vAlign w:val="center"/>
          </w:tcPr>
          <w:p w14:paraId="59D8C62E" w14:textId="19FBE4E0" w:rsidR="00E4013F" w:rsidRPr="00590E8D" w:rsidRDefault="00E4013F" w:rsidP="00590E8D">
            <w:pPr>
              <w:pStyle w:val="TA"/>
              <w:rPr>
                <w:i/>
              </w:rPr>
            </w:pPr>
            <w:r w:rsidRPr="00590E8D">
              <w:rPr>
                <w:i/>
              </w:rPr>
              <w:t>Haworthia attenuata</w:t>
            </w:r>
            <w:r w:rsidR="00590E8D" w:rsidRPr="00590E8D">
              <w:t xml:space="preserve"> var. </w:t>
            </w:r>
            <w:r w:rsidRPr="00590E8D">
              <w:rPr>
                <w:i/>
              </w:rPr>
              <w:t>attenuata</w:t>
            </w:r>
          </w:p>
        </w:tc>
        <w:tc>
          <w:tcPr>
            <w:tcW w:w="1843" w:type="dxa"/>
            <w:shd w:val="clear" w:color="auto" w:fill="auto"/>
            <w:vAlign w:val="center"/>
          </w:tcPr>
          <w:p w14:paraId="6C37B35E" w14:textId="77777777" w:rsidR="00E4013F" w:rsidRPr="00992370" w:rsidRDefault="00E4013F" w:rsidP="00590E8D">
            <w:pPr>
              <w:pStyle w:val="TA"/>
            </w:pPr>
            <w:r w:rsidRPr="00992370">
              <w:t>Zebra Haworthia</w:t>
            </w:r>
          </w:p>
        </w:tc>
        <w:tc>
          <w:tcPr>
            <w:tcW w:w="1417" w:type="dxa"/>
            <w:shd w:val="clear" w:color="auto" w:fill="auto"/>
            <w:vAlign w:val="center"/>
          </w:tcPr>
          <w:p w14:paraId="2FE90321" w14:textId="77777777" w:rsidR="00E4013F" w:rsidRPr="00992370" w:rsidRDefault="00E4013F" w:rsidP="00590E8D">
            <w:pPr>
              <w:pStyle w:val="TA"/>
            </w:pPr>
            <w:r w:rsidRPr="00992370">
              <w:t>Asphodelaceae</w:t>
            </w:r>
          </w:p>
        </w:tc>
        <w:tc>
          <w:tcPr>
            <w:tcW w:w="1276" w:type="dxa"/>
            <w:shd w:val="clear" w:color="auto" w:fill="auto"/>
            <w:vAlign w:val="center"/>
          </w:tcPr>
          <w:p w14:paraId="1929C4B5" w14:textId="104A233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26C24A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9C7E14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41A584E" w14:textId="77777777" w:rsidR="00E4013F" w:rsidRPr="00992370" w:rsidRDefault="00E4013F" w:rsidP="00590E8D">
            <w:pPr>
              <w:pStyle w:val="TA"/>
            </w:pPr>
            <w:r w:rsidRPr="00992370">
              <w:t>Currently non-invasive</w:t>
            </w:r>
          </w:p>
        </w:tc>
        <w:tc>
          <w:tcPr>
            <w:tcW w:w="850" w:type="dxa"/>
            <w:shd w:val="clear" w:color="auto" w:fill="auto"/>
            <w:vAlign w:val="center"/>
          </w:tcPr>
          <w:p w14:paraId="41BA7750" w14:textId="77777777" w:rsidR="00E4013F" w:rsidRPr="00992370" w:rsidRDefault="00E4013F" w:rsidP="00590E8D">
            <w:pPr>
              <w:pStyle w:val="TA"/>
            </w:pPr>
          </w:p>
        </w:tc>
        <w:tc>
          <w:tcPr>
            <w:tcW w:w="1134" w:type="dxa"/>
            <w:shd w:val="clear" w:color="auto" w:fill="auto"/>
            <w:vAlign w:val="center"/>
          </w:tcPr>
          <w:p w14:paraId="297FFCC6" w14:textId="77777777" w:rsidR="00E4013F" w:rsidRPr="00992370" w:rsidRDefault="00E4013F" w:rsidP="00590E8D">
            <w:pPr>
              <w:pStyle w:val="TA"/>
            </w:pPr>
          </w:p>
        </w:tc>
        <w:tc>
          <w:tcPr>
            <w:tcW w:w="851" w:type="dxa"/>
            <w:shd w:val="clear" w:color="auto" w:fill="auto"/>
            <w:vAlign w:val="center"/>
          </w:tcPr>
          <w:p w14:paraId="2E110110" w14:textId="77777777" w:rsidR="00E4013F" w:rsidRPr="00992370" w:rsidRDefault="00E4013F" w:rsidP="00E13B3F">
            <w:pPr>
              <w:pStyle w:val="TA"/>
              <w:jc w:val="center"/>
            </w:pPr>
            <w:r w:rsidRPr="00992370">
              <w:t>0</w:t>
            </w:r>
          </w:p>
        </w:tc>
        <w:tc>
          <w:tcPr>
            <w:tcW w:w="1134" w:type="dxa"/>
            <w:shd w:val="clear" w:color="auto" w:fill="auto"/>
            <w:vAlign w:val="center"/>
          </w:tcPr>
          <w:p w14:paraId="5D628114" w14:textId="77777777" w:rsidR="00E4013F" w:rsidRPr="00992370" w:rsidRDefault="00E4013F" w:rsidP="00590E8D">
            <w:pPr>
              <w:pStyle w:val="TA"/>
            </w:pPr>
            <w:r>
              <w:t>Lower</w:t>
            </w:r>
          </w:p>
        </w:tc>
      </w:tr>
      <w:tr w:rsidR="00E4013F" w:rsidRPr="00992370" w14:paraId="5280DADF" w14:textId="77777777" w:rsidTr="007A331F">
        <w:trPr>
          <w:cantSplit/>
        </w:trPr>
        <w:tc>
          <w:tcPr>
            <w:tcW w:w="2093" w:type="dxa"/>
            <w:shd w:val="clear" w:color="auto" w:fill="auto"/>
            <w:vAlign w:val="center"/>
          </w:tcPr>
          <w:p w14:paraId="14499F3C" w14:textId="77777777" w:rsidR="00E4013F" w:rsidRPr="00590E8D" w:rsidRDefault="00E4013F" w:rsidP="00590E8D">
            <w:pPr>
              <w:pStyle w:val="TA"/>
              <w:rPr>
                <w:i/>
              </w:rPr>
            </w:pPr>
            <w:r w:rsidRPr="00590E8D">
              <w:rPr>
                <w:i/>
              </w:rPr>
              <w:t>Helianthus annuus</w:t>
            </w:r>
          </w:p>
        </w:tc>
        <w:tc>
          <w:tcPr>
            <w:tcW w:w="1843" w:type="dxa"/>
            <w:shd w:val="clear" w:color="auto" w:fill="auto"/>
            <w:vAlign w:val="center"/>
          </w:tcPr>
          <w:p w14:paraId="676E783E" w14:textId="77777777" w:rsidR="00E4013F" w:rsidRPr="00992370" w:rsidRDefault="00E4013F" w:rsidP="00590E8D">
            <w:pPr>
              <w:pStyle w:val="TA"/>
            </w:pPr>
            <w:r w:rsidRPr="00992370">
              <w:t>Common Sunflower</w:t>
            </w:r>
          </w:p>
        </w:tc>
        <w:tc>
          <w:tcPr>
            <w:tcW w:w="1417" w:type="dxa"/>
            <w:shd w:val="clear" w:color="auto" w:fill="auto"/>
            <w:vAlign w:val="center"/>
          </w:tcPr>
          <w:p w14:paraId="1407CC40" w14:textId="77777777" w:rsidR="00E4013F" w:rsidRPr="00992370" w:rsidRDefault="00E4013F" w:rsidP="00590E8D">
            <w:pPr>
              <w:pStyle w:val="TA"/>
            </w:pPr>
            <w:r w:rsidRPr="00992370">
              <w:t>Asteraceae</w:t>
            </w:r>
          </w:p>
        </w:tc>
        <w:tc>
          <w:tcPr>
            <w:tcW w:w="1276" w:type="dxa"/>
            <w:shd w:val="clear" w:color="auto" w:fill="auto"/>
            <w:vAlign w:val="center"/>
          </w:tcPr>
          <w:p w14:paraId="0A33720B" w14:textId="595246CD" w:rsidR="00E4013F" w:rsidRPr="00992370" w:rsidRDefault="002F4B55" w:rsidP="00590E8D">
            <w:pPr>
              <w:pStyle w:val="TA"/>
            </w:pPr>
            <w:r>
              <w:t>Casual or ruderal</w:t>
            </w:r>
          </w:p>
        </w:tc>
        <w:tc>
          <w:tcPr>
            <w:tcW w:w="1134" w:type="dxa"/>
            <w:shd w:val="clear" w:color="auto" w:fill="auto"/>
            <w:vAlign w:val="center"/>
          </w:tcPr>
          <w:p w14:paraId="72AACBB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55FC68" w14:textId="77777777" w:rsidR="00E4013F" w:rsidRPr="00992370" w:rsidRDefault="00E4013F" w:rsidP="00590E8D">
            <w:pPr>
              <w:pStyle w:val="TA"/>
            </w:pPr>
          </w:p>
        </w:tc>
        <w:tc>
          <w:tcPr>
            <w:tcW w:w="1134" w:type="dxa"/>
            <w:shd w:val="clear" w:color="auto" w:fill="auto"/>
            <w:vAlign w:val="center"/>
          </w:tcPr>
          <w:p w14:paraId="06C0DBDB" w14:textId="77777777" w:rsidR="00E4013F" w:rsidRPr="00992370" w:rsidRDefault="00E4013F" w:rsidP="00590E8D">
            <w:pPr>
              <w:pStyle w:val="TA"/>
            </w:pPr>
            <w:r w:rsidRPr="00992370">
              <w:t>Currently non-invasive</w:t>
            </w:r>
          </w:p>
        </w:tc>
        <w:tc>
          <w:tcPr>
            <w:tcW w:w="850" w:type="dxa"/>
            <w:shd w:val="clear" w:color="auto" w:fill="auto"/>
            <w:vAlign w:val="center"/>
          </w:tcPr>
          <w:p w14:paraId="2FBF0B45" w14:textId="77777777" w:rsidR="00E4013F" w:rsidRPr="00992370" w:rsidRDefault="00E4013F" w:rsidP="00590E8D">
            <w:pPr>
              <w:pStyle w:val="TA"/>
            </w:pPr>
          </w:p>
        </w:tc>
        <w:tc>
          <w:tcPr>
            <w:tcW w:w="1134" w:type="dxa"/>
            <w:shd w:val="clear" w:color="auto" w:fill="auto"/>
            <w:vAlign w:val="center"/>
          </w:tcPr>
          <w:p w14:paraId="4F201E12" w14:textId="77777777" w:rsidR="00E4013F" w:rsidRPr="00992370" w:rsidRDefault="00E4013F" w:rsidP="00590E8D">
            <w:pPr>
              <w:pStyle w:val="TA"/>
            </w:pPr>
          </w:p>
        </w:tc>
        <w:tc>
          <w:tcPr>
            <w:tcW w:w="851" w:type="dxa"/>
            <w:shd w:val="clear" w:color="auto" w:fill="auto"/>
            <w:vAlign w:val="center"/>
          </w:tcPr>
          <w:p w14:paraId="1E2E87BC" w14:textId="77777777" w:rsidR="00E4013F" w:rsidRPr="00992370" w:rsidRDefault="00E4013F" w:rsidP="00E13B3F">
            <w:pPr>
              <w:pStyle w:val="TA"/>
              <w:jc w:val="center"/>
            </w:pPr>
            <w:r w:rsidRPr="00992370">
              <w:t>0</w:t>
            </w:r>
          </w:p>
        </w:tc>
        <w:tc>
          <w:tcPr>
            <w:tcW w:w="1134" w:type="dxa"/>
            <w:shd w:val="clear" w:color="auto" w:fill="auto"/>
            <w:vAlign w:val="center"/>
          </w:tcPr>
          <w:p w14:paraId="7A1A000D" w14:textId="77777777" w:rsidR="00E4013F" w:rsidRPr="00992370" w:rsidRDefault="00E4013F" w:rsidP="00590E8D">
            <w:pPr>
              <w:pStyle w:val="TA"/>
            </w:pPr>
            <w:r>
              <w:t>Lower</w:t>
            </w:r>
          </w:p>
        </w:tc>
      </w:tr>
      <w:tr w:rsidR="00E4013F" w:rsidRPr="00992370" w14:paraId="0BA7DC64" w14:textId="77777777" w:rsidTr="007A331F">
        <w:trPr>
          <w:cantSplit/>
        </w:trPr>
        <w:tc>
          <w:tcPr>
            <w:tcW w:w="2093" w:type="dxa"/>
            <w:shd w:val="clear" w:color="auto" w:fill="auto"/>
            <w:vAlign w:val="center"/>
          </w:tcPr>
          <w:p w14:paraId="3459896F" w14:textId="77777777" w:rsidR="00E4013F" w:rsidRPr="00590E8D" w:rsidRDefault="00E4013F" w:rsidP="00590E8D">
            <w:pPr>
              <w:pStyle w:val="TA"/>
              <w:rPr>
                <w:i/>
              </w:rPr>
            </w:pPr>
            <w:r w:rsidRPr="00590E8D">
              <w:rPr>
                <w:i/>
              </w:rPr>
              <w:t>Helianthus tuberosus</w:t>
            </w:r>
          </w:p>
        </w:tc>
        <w:tc>
          <w:tcPr>
            <w:tcW w:w="1843" w:type="dxa"/>
            <w:shd w:val="clear" w:color="auto" w:fill="auto"/>
            <w:vAlign w:val="center"/>
          </w:tcPr>
          <w:p w14:paraId="69FA3ACB" w14:textId="77777777" w:rsidR="00E4013F" w:rsidRPr="00992370" w:rsidRDefault="00E4013F" w:rsidP="00590E8D">
            <w:pPr>
              <w:pStyle w:val="TA"/>
            </w:pPr>
            <w:r w:rsidRPr="00992370">
              <w:t>Jerusalem Artichoke</w:t>
            </w:r>
          </w:p>
        </w:tc>
        <w:tc>
          <w:tcPr>
            <w:tcW w:w="1417" w:type="dxa"/>
            <w:shd w:val="clear" w:color="auto" w:fill="auto"/>
            <w:vAlign w:val="center"/>
          </w:tcPr>
          <w:p w14:paraId="3FAE64EC" w14:textId="77777777" w:rsidR="00E4013F" w:rsidRPr="00992370" w:rsidRDefault="00E4013F" w:rsidP="00590E8D">
            <w:pPr>
              <w:pStyle w:val="TA"/>
            </w:pPr>
            <w:r w:rsidRPr="00992370">
              <w:t>Asteraceae</w:t>
            </w:r>
          </w:p>
        </w:tc>
        <w:tc>
          <w:tcPr>
            <w:tcW w:w="1276" w:type="dxa"/>
            <w:shd w:val="clear" w:color="auto" w:fill="auto"/>
            <w:vAlign w:val="center"/>
          </w:tcPr>
          <w:p w14:paraId="20629025" w14:textId="0EB122C4" w:rsidR="00E4013F" w:rsidRPr="00992370" w:rsidRDefault="002F4B55" w:rsidP="00590E8D">
            <w:pPr>
              <w:pStyle w:val="TA"/>
            </w:pPr>
            <w:r>
              <w:t>Casual or ruderal</w:t>
            </w:r>
          </w:p>
        </w:tc>
        <w:tc>
          <w:tcPr>
            <w:tcW w:w="1134" w:type="dxa"/>
            <w:shd w:val="clear" w:color="auto" w:fill="auto"/>
            <w:vAlign w:val="center"/>
          </w:tcPr>
          <w:p w14:paraId="0040B03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B3E59F" w14:textId="77777777" w:rsidR="00E4013F" w:rsidRPr="00992370" w:rsidRDefault="00E4013F" w:rsidP="00590E8D">
            <w:pPr>
              <w:pStyle w:val="TA"/>
            </w:pPr>
          </w:p>
        </w:tc>
        <w:tc>
          <w:tcPr>
            <w:tcW w:w="1134" w:type="dxa"/>
            <w:shd w:val="clear" w:color="auto" w:fill="auto"/>
            <w:vAlign w:val="center"/>
          </w:tcPr>
          <w:p w14:paraId="2C7CE9D8" w14:textId="77777777" w:rsidR="00E4013F" w:rsidRPr="00992370" w:rsidRDefault="00E4013F" w:rsidP="00590E8D">
            <w:pPr>
              <w:pStyle w:val="TA"/>
            </w:pPr>
            <w:r w:rsidRPr="00992370">
              <w:t>Currently non-invasive</w:t>
            </w:r>
          </w:p>
        </w:tc>
        <w:tc>
          <w:tcPr>
            <w:tcW w:w="850" w:type="dxa"/>
            <w:shd w:val="clear" w:color="auto" w:fill="auto"/>
            <w:vAlign w:val="center"/>
          </w:tcPr>
          <w:p w14:paraId="4F23C69B" w14:textId="77777777" w:rsidR="00E4013F" w:rsidRPr="00992370" w:rsidRDefault="00E4013F" w:rsidP="00590E8D">
            <w:pPr>
              <w:pStyle w:val="TA"/>
            </w:pPr>
          </w:p>
        </w:tc>
        <w:tc>
          <w:tcPr>
            <w:tcW w:w="1134" w:type="dxa"/>
            <w:shd w:val="clear" w:color="auto" w:fill="auto"/>
            <w:vAlign w:val="center"/>
          </w:tcPr>
          <w:p w14:paraId="2A86F88F" w14:textId="77777777" w:rsidR="00E4013F" w:rsidRPr="00992370" w:rsidRDefault="00E4013F" w:rsidP="00590E8D">
            <w:pPr>
              <w:pStyle w:val="TA"/>
            </w:pPr>
          </w:p>
        </w:tc>
        <w:tc>
          <w:tcPr>
            <w:tcW w:w="851" w:type="dxa"/>
            <w:shd w:val="clear" w:color="auto" w:fill="auto"/>
            <w:vAlign w:val="center"/>
          </w:tcPr>
          <w:p w14:paraId="16FA4E08" w14:textId="77777777" w:rsidR="00E4013F" w:rsidRPr="00992370" w:rsidRDefault="00E4013F" w:rsidP="00E13B3F">
            <w:pPr>
              <w:pStyle w:val="TA"/>
              <w:jc w:val="center"/>
            </w:pPr>
            <w:r w:rsidRPr="00992370">
              <w:t>0</w:t>
            </w:r>
          </w:p>
        </w:tc>
        <w:tc>
          <w:tcPr>
            <w:tcW w:w="1134" w:type="dxa"/>
            <w:shd w:val="clear" w:color="auto" w:fill="auto"/>
            <w:vAlign w:val="center"/>
          </w:tcPr>
          <w:p w14:paraId="1B9058B5" w14:textId="77777777" w:rsidR="00E4013F" w:rsidRPr="00992370" w:rsidRDefault="00E4013F" w:rsidP="00590E8D">
            <w:pPr>
              <w:pStyle w:val="TA"/>
            </w:pPr>
            <w:r>
              <w:t>Lower</w:t>
            </w:r>
          </w:p>
        </w:tc>
      </w:tr>
      <w:tr w:rsidR="00E4013F" w:rsidRPr="00992370" w14:paraId="2D006E33" w14:textId="77777777" w:rsidTr="007A331F">
        <w:trPr>
          <w:cantSplit/>
        </w:trPr>
        <w:tc>
          <w:tcPr>
            <w:tcW w:w="2093" w:type="dxa"/>
            <w:shd w:val="clear" w:color="auto" w:fill="auto"/>
            <w:vAlign w:val="center"/>
          </w:tcPr>
          <w:p w14:paraId="41BEAA7D" w14:textId="77777777" w:rsidR="00E4013F" w:rsidRPr="00590E8D" w:rsidRDefault="00E4013F" w:rsidP="00590E8D">
            <w:pPr>
              <w:pStyle w:val="TA"/>
              <w:rPr>
                <w:i/>
              </w:rPr>
            </w:pPr>
            <w:r w:rsidRPr="00590E8D">
              <w:rPr>
                <w:i/>
              </w:rPr>
              <w:t>Heliotropium curassavicum</w:t>
            </w:r>
          </w:p>
        </w:tc>
        <w:tc>
          <w:tcPr>
            <w:tcW w:w="1843" w:type="dxa"/>
            <w:shd w:val="clear" w:color="auto" w:fill="auto"/>
            <w:vAlign w:val="center"/>
          </w:tcPr>
          <w:p w14:paraId="4A9F6629" w14:textId="77777777" w:rsidR="00E4013F" w:rsidRPr="00992370" w:rsidRDefault="00E4013F" w:rsidP="00590E8D">
            <w:pPr>
              <w:pStyle w:val="TA"/>
            </w:pPr>
            <w:r w:rsidRPr="00992370">
              <w:t>Smooth Heliotrope</w:t>
            </w:r>
          </w:p>
        </w:tc>
        <w:tc>
          <w:tcPr>
            <w:tcW w:w="1417" w:type="dxa"/>
            <w:shd w:val="clear" w:color="auto" w:fill="auto"/>
            <w:vAlign w:val="center"/>
          </w:tcPr>
          <w:p w14:paraId="601F0A2F" w14:textId="77777777" w:rsidR="00E4013F" w:rsidRPr="00992370" w:rsidRDefault="00E4013F" w:rsidP="00590E8D">
            <w:pPr>
              <w:pStyle w:val="TA"/>
            </w:pPr>
            <w:r w:rsidRPr="00992370">
              <w:t>Boraginaceae</w:t>
            </w:r>
          </w:p>
        </w:tc>
        <w:tc>
          <w:tcPr>
            <w:tcW w:w="1276" w:type="dxa"/>
            <w:shd w:val="clear" w:color="auto" w:fill="auto"/>
            <w:vAlign w:val="center"/>
          </w:tcPr>
          <w:p w14:paraId="21D69E5E" w14:textId="67F5421A" w:rsidR="00E4013F" w:rsidRPr="00992370" w:rsidRDefault="002F4B55" w:rsidP="00590E8D">
            <w:pPr>
              <w:pStyle w:val="TA"/>
            </w:pPr>
            <w:r>
              <w:t>Casual or ruderal</w:t>
            </w:r>
          </w:p>
        </w:tc>
        <w:tc>
          <w:tcPr>
            <w:tcW w:w="1134" w:type="dxa"/>
            <w:shd w:val="clear" w:color="auto" w:fill="auto"/>
            <w:vAlign w:val="center"/>
          </w:tcPr>
          <w:p w14:paraId="4186483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78CB460" w14:textId="77777777" w:rsidR="00E4013F" w:rsidRPr="00992370" w:rsidRDefault="00E4013F" w:rsidP="00590E8D">
            <w:pPr>
              <w:pStyle w:val="TA"/>
            </w:pPr>
          </w:p>
        </w:tc>
        <w:tc>
          <w:tcPr>
            <w:tcW w:w="1134" w:type="dxa"/>
            <w:shd w:val="clear" w:color="auto" w:fill="auto"/>
            <w:vAlign w:val="center"/>
          </w:tcPr>
          <w:p w14:paraId="4BF0BDA3" w14:textId="77777777" w:rsidR="00E4013F" w:rsidRPr="00992370" w:rsidRDefault="00E4013F" w:rsidP="00590E8D">
            <w:pPr>
              <w:pStyle w:val="TA"/>
            </w:pPr>
            <w:r w:rsidRPr="00992370">
              <w:t>Currently non-invasive</w:t>
            </w:r>
          </w:p>
        </w:tc>
        <w:tc>
          <w:tcPr>
            <w:tcW w:w="850" w:type="dxa"/>
            <w:shd w:val="clear" w:color="auto" w:fill="auto"/>
            <w:vAlign w:val="center"/>
          </w:tcPr>
          <w:p w14:paraId="6DA7EC3B" w14:textId="77777777" w:rsidR="00E4013F" w:rsidRPr="00992370" w:rsidRDefault="00E4013F" w:rsidP="00590E8D">
            <w:pPr>
              <w:pStyle w:val="TA"/>
            </w:pPr>
          </w:p>
        </w:tc>
        <w:tc>
          <w:tcPr>
            <w:tcW w:w="1134" w:type="dxa"/>
            <w:shd w:val="clear" w:color="auto" w:fill="auto"/>
            <w:vAlign w:val="center"/>
          </w:tcPr>
          <w:p w14:paraId="5E1E815A" w14:textId="77777777" w:rsidR="00E4013F" w:rsidRPr="00992370" w:rsidRDefault="00E4013F" w:rsidP="00590E8D">
            <w:pPr>
              <w:pStyle w:val="TA"/>
            </w:pPr>
          </w:p>
        </w:tc>
        <w:tc>
          <w:tcPr>
            <w:tcW w:w="851" w:type="dxa"/>
            <w:shd w:val="clear" w:color="auto" w:fill="auto"/>
            <w:vAlign w:val="center"/>
          </w:tcPr>
          <w:p w14:paraId="53554584" w14:textId="77777777" w:rsidR="00E4013F" w:rsidRPr="00992370" w:rsidRDefault="00E4013F" w:rsidP="00E13B3F">
            <w:pPr>
              <w:pStyle w:val="TA"/>
              <w:jc w:val="center"/>
            </w:pPr>
            <w:r w:rsidRPr="00992370">
              <w:t>0</w:t>
            </w:r>
          </w:p>
        </w:tc>
        <w:tc>
          <w:tcPr>
            <w:tcW w:w="1134" w:type="dxa"/>
            <w:shd w:val="clear" w:color="auto" w:fill="auto"/>
            <w:vAlign w:val="center"/>
          </w:tcPr>
          <w:p w14:paraId="0958C168" w14:textId="77777777" w:rsidR="00E4013F" w:rsidRPr="00992370" w:rsidRDefault="00E4013F" w:rsidP="00590E8D">
            <w:pPr>
              <w:pStyle w:val="TA"/>
            </w:pPr>
            <w:r>
              <w:t>Lower</w:t>
            </w:r>
          </w:p>
        </w:tc>
      </w:tr>
      <w:tr w:rsidR="00E4013F" w:rsidRPr="00992370" w14:paraId="588DFACD" w14:textId="77777777" w:rsidTr="007A331F">
        <w:trPr>
          <w:cantSplit/>
        </w:trPr>
        <w:tc>
          <w:tcPr>
            <w:tcW w:w="2093" w:type="dxa"/>
            <w:shd w:val="clear" w:color="auto" w:fill="auto"/>
            <w:vAlign w:val="center"/>
          </w:tcPr>
          <w:p w14:paraId="049075F2" w14:textId="77777777" w:rsidR="00E4013F" w:rsidRPr="00590E8D" w:rsidRDefault="00E4013F" w:rsidP="00590E8D">
            <w:pPr>
              <w:pStyle w:val="TA"/>
              <w:rPr>
                <w:i/>
              </w:rPr>
            </w:pPr>
            <w:r w:rsidRPr="00590E8D">
              <w:rPr>
                <w:i/>
              </w:rPr>
              <w:lastRenderedPageBreak/>
              <w:t>Hemerocallis fulva</w:t>
            </w:r>
          </w:p>
        </w:tc>
        <w:tc>
          <w:tcPr>
            <w:tcW w:w="1843" w:type="dxa"/>
            <w:shd w:val="clear" w:color="auto" w:fill="auto"/>
            <w:vAlign w:val="center"/>
          </w:tcPr>
          <w:p w14:paraId="3509691B" w14:textId="77777777" w:rsidR="00E4013F" w:rsidRPr="00992370" w:rsidRDefault="00E4013F" w:rsidP="00590E8D">
            <w:pPr>
              <w:pStyle w:val="TA"/>
            </w:pPr>
            <w:r w:rsidRPr="00992370">
              <w:t>Orange Day-lily</w:t>
            </w:r>
          </w:p>
        </w:tc>
        <w:tc>
          <w:tcPr>
            <w:tcW w:w="1417" w:type="dxa"/>
            <w:shd w:val="clear" w:color="auto" w:fill="auto"/>
            <w:vAlign w:val="center"/>
          </w:tcPr>
          <w:p w14:paraId="45120062" w14:textId="77777777" w:rsidR="00E4013F" w:rsidRPr="00992370" w:rsidRDefault="00E4013F" w:rsidP="00590E8D">
            <w:pPr>
              <w:pStyle w:val="TA"/>
            </w:pPr>
            <w:r w:rsidRPr="00992370">
              <w:t>Asphodelaceae</w:t>
            </w:r>
          </w:p>
        </w:tc>
        <w:tc>
          <w:tcPr>
            <w:tcW w:w="1276" w:type="dxa"/>
            <w:shd w:val="clear" w:color="auto" w:fill="auto"/>
            <w:vAlign w:val="center"/>
          </w:tcPr>
          <w:p w14:paraId="5EA585B1" w14:textId="5E3EDB41" w:rsidR="00E4013F" w:rsidRPr="00992370" w:rsidRDefault="002F4B55" w:rsidP="00590E8D">
            <w:pPr>
              <w:pStyle w:val="TA"/>
            </w:pPr>
            <w:r>
              <w:t>Casual or ruderal</w:t>
            </w:r>
          </w:p>
        </w:tc>
        <w:tc>
          <w:tcPr>
            <w:tcW w:w="1134" w:type="dxa"/>
            <w:shd w:val="clear" w:color="auto" w:fill="auto"/>
            <w:vAlign w:val="center"/>
          </w:tcPr>
          <w:p w14:paraId="0F06CC3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D43511" w14:textId="77777777" w:rsidR="00E4013F" w:rsidRPr="00992370" w:rsidRDefault="00E4013F" w:rsidP="00590E8D">
            <w:pPr>
              <w:pStyle w:val="TA"/>
            </w:pPr>
          </w:p>
        </w:tc>
        <w:tc>
          <w:tcPr>
            <w:tcW w:w="1134" w:type="dxa"/>
            <w:shd w:val="clear" w:color="auto" w:fill="auto"/>
            <w:vAlign w:val="center"/>
          </w:tcPr>
          <w:p w14:paraId="720488AB" w14:textId="77777777" w:rsidR="00E4013F" w:rsidRPr="00992370" w:rsidRDefault="00E4013F" w:rsidP="00590E8D">
            <w:pPr>
              <w:pStyle w:val="TA"/>
            </w:pPr>
            <w:r w:rsidRPr="00992370">
              <w:t>Currently non-invasive</w:t>
            </w:r>
          </w:p>
        </w:tc>
        <w:tc>
          <w:tcPr>
            <w:tcW w:w="850" w:type="dxa"/>
            <w:shd w:val="clear" w:color="auto" w:fill="auto"/>
            <w:vAlign w:val="center"/>
          </w:tcPr>
          <w:p w14:paraId="32FBEA81" w14:textId="77777777" w:rsidR="00E4013F" w:rsidRPr="00992370" w:rsidRDefault="00E4013F" w:rsidP="00590E8D">
            <w:pPr>
              <w:pStyle w:val="TA"/>
            </w:pPr>
          </w:p>
        </w:tc>
        <w:tc>
          <w:tcPr>
            <w:tcW w:w="1134" w:type="dxa"/>
            <w:shd w:val="clear" w:color="auto" w:fill="auto"/>
            <w:vAlign w:val="center"/>
          </w:tcPr>
          <w:p w14:paraId="05601D60" w14:textId="77777777" w:rsidR="00E4013F" w:rsidRPr="00992370" w:rsidRDefault="00E4013F" w:rsidP="00590E8D">
            <w:pPr>
              <w:pStyle w:val="TA"/>
            </w:pPr>
          </w:p>
        </w:tc>
        <w:tc>
          <w:tcPr>
            <w:tcW w:w="851" w:type="dxa"/>
            <w:shd w:val="clear" w:color="auto" w:fill="auto"/>
            <w:vAlign w:val="center"/>
          </w:tcPr>
          <w:p w14:paraId="53539C6D" w14:textId="77777777" w:rsidR="00E4013F" w:rsidRPr="00992370" w:rsidRDefault="00E4013F" w:rsidP="00E13B3F">
            <w:pPr>
              <w:pStyle w:val="TA"/>
              <w:jc w:val="center"/>
            </w:pPr>
            <w:r w:rsidRPr="00992370">
              <w:t>0</w:t>
            </w:r>
          </w:p>
        </w:tc>
        <w:tc>
          <w:tcPr>
            <w:tcW w:w="1134" w:type="dxa"/>
            <w:shd w:val="clear" w:color="auto" w:fill="auto"/>
            <w:vAlign w:val="center"/>
          </w:tcPr>
          <w:p w14:paraId="49A4F669" w14:textId="77777777" w:rsidR="00E4013F" w:rsidRPr="00992370" w:rsidRDefault="00E4013F" w:rsidP="00590E8D">
            <w:pPr>
              <w:pStyle w:val="TA"/>
            </w:pPr>
            <w:r>
              <w:t>Lower</w:t>
            </w:r>
          </w:p>
        </w:tc>
      </w:tr>
      <w:tr w:rsidR="00E4013F" w:rsidRPr="00992370" w14:paraId="55637387" w14:textId="77777777" w:rsidTr="007A331F">
        <w:trPr>
          <w:cantSplit/>
        </w:trPr>
        <w:tc>
          <w:tcPr>
            <w:tcW w:w="2093" w:type="dxa"/>
            <w:shd w:val="clear" w:color="auto" w:fill="auto"/>
            <w:vAlign w:val="center"/>
          </w:tcPr>
          <w:p w14:paraId="59DB7073" w14:textId="77777777" w:rsidR="00E4013F" w:rsidRPr="00590E8D" w:rsidRDefault="00E4013F" w:rsidP="00590E8D">
            <w:pPr>
              <w:pStyle w:val="TA"/>
              <w:rPr>
                <w:i/>
              </w:rPr>
            </w:pPr>
            <w:r w:rsidRPr="00590E8D">
              <w:rPr>
                <w:i/>
              </w:rPr>
              <w:t>Hibiscus tridactylites</w:t>
            </w:r>
          </w:p>
        </w:tc>
        <w:tc>
          <w:tcPr>
            <w:tcW w:w="1843" w:type="dxa"/>
            <w:shd w:val="clear" w:color="auto" w:fill="auto"/>
            <w:vAlign w:val="center"/>
          </w:tcPr>
          <w:p w14:paraId="5275CDC8" w14:textId="77777777" w:rsidR="00E4013F" w:rsidRPr="00992370" w:rsidRDefault="00E4013F" w:rsidP="00590E8D">
            <w:pPr>
              <w:pStyle w:val="TA"/>
            </w:pPr>
            <w:r w:rsidRPr="00992370">
              <w:t>Narrow-leaf Bladder Ketmia</w:t>
            </w:r>
          </w:p>
        </w:tc>
        <w:tc>
          <w:tcPr>
            <w:tcW w:w="1417" w:type="dxa"/>
            <w:shd w:val="clear" w:color="auto" w:fill="auto"/>
            <w:vAlign w:val="center"/>
          </w:tcPr>
          <w:p w14:paraId="0C6461FA" w14:textId="77777777" w:rsidR="00E4013F" w:rsidRPr="00992370" w:rsidRDefault="00E4013F" w:rsidP="00590E8D">
            <w:pPr>
              <w:pStyle w:val="TA"/>
            </w:pPr>
            <w:r w:rsidRPr="00992370">
              <w:t>Malvaceae</w:t>
            </w:r>
          </w:p>
        </w:tc>
        <w:tc>
          <w:tcPr>
            <w:tcW w:w="1276" w:type="dxa"/>
            <w:shd w:val="clear" w:color="auto" w:fill="auto"/>
            <w:vAlign w:val="center"/>
          </w:tcPr>
          <w:p w14:paraId="020F7204" w14:textId="1D498DD3" w:rsidR="00E4013F" w:rsidRPr="00992370" w:rsidRDefault="002F4B55" w:rsidP="00590E8D">
            <w:pPr>
              <w:pStyle w:val="TA"/>
            </w:pPr>
            <w:r>
              <w:t>Casual or ruderal</w:t>
            </w:r>
          </w:p>
        </w:tc>
        <w:tc>
          <w:tcPr>
            <w:tcW w:w="1134" w:type="dxa"/>
            <w:shd w:val="clear" w:color="auto" w:fill="auto"/>
            <w:vAlign w:val="center"/>
          </w:tcPr>
          <w:p w14:paraId="2595ADC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A38E9E9" w14:textId="77777777" w:rsidR="00E4013F" w:rsidRPr="00992370" w:rsidRDefault="00E4013F" w:rsidP="00590E8D">
            <w:pPr>
              <w:pStyle w:val="TA"/>
            </w:pPr>
          </w:p>
        </w:tc>
        <w:tc>
          <w:tcPr>
            <w:tcW w:w="1134" w:type="dxa"/>
            <w:shd w:val="clear" w:color="auto" w:fill="auto"/>
            <w:vAlign w:val="center"/>
          </w:tcPr>
          <w:p w14:paraId="74728415" w14:textId="77777777" w:rsidR="00E4013F" w:rsidRPr="00992370" w:rsidRDefault="00E4013F" w:rsidP="00590E8D">
            <w:pPr>
              <w:pStyle w:val="TA"/>
            </w:pPr>
            <w:r w:rsidRPr="00992370">
              <w:t>Currently non-invasive</w:t>
            </w:r>
          </w:p>
        </w:tc>
        <w:tc>
          <w:tcPr>
            <w:tcW w:w="850" w:type="dxa"/>
            <w:shd w:val="clear" w:color="auto" w:fill="auto"/>
            <w:vAlign w:val="center"/>
          </w:tcPr>
          <w:p w14:paraId="6841FDF5" w14:textId="77777777" w:rsidR="00E4013F" w:rsidRPr="00992370" w:rsidRDefault="00E4013F" w:rsidP="00590E8D">
            <w:pPr>
              <w:pStyle w:val="TA"/>
            </w:pPr>
          </w:p>
        </w:tc>
        <w:tc>
          <w:tcPr>
            <w:tcW w:w="1134" w:type="dxa"/>
            <w:shd w:val="clear" w:color="auto" w:fill="auto"/>
            <w:vAlign w:val="center"/>
          </w:tcPr>
          <w:p w14:paraId="46B8823C" w14:textId="77777777" w:rsidR="00E4013F" w:rsidRPr="00992370" w:rsidRDefault="00E4013F" w:rsidP="00590E8D">
            <w:pPr>
              <w:pStyle w:val="TA"/>
            </w:pPr>
          </w:p>
        </w:tc>
        <w:tc>
          <w:tcPr>
            <w:tcW w:w="851" w:type="dxa"/>
            <w:shd w:val="clear" w:color="auto" w:fill="auto"/>
            <w:vAlign w:val="center"/>
          </w:tcPr>
          <w:p w14:paraId="2F6916A8" w14:textId="77777777" w:rsidR="00E4013F" w:rsidRPr="00992370" w:rsidRDefault="00E4013F" w:rsidP="00E13B3F">
            <w:pPr>
              <w:pStyle w:val="TA"/>
              <w:jc w:val="center"/>
            </w:pPr>
            <w:r w:rsidRPr="00992370">
              <w:t>0</w:t>
            </w:r>
          </w:p>
        </w:tc>
        <w:tc>
          <w:tcPr>
            <w:tcW w:w="1134" w:type="dxa"/>
            <w:shd w:val="clear" w:color="auto" w:fill="auto"/>
            <w:vAlign w:val="center"/>
          </w:tcPr>
          <w:p w14:paraId="6D970338" w14:textId="77777777" w:rsidR="00E4013F" w:rsidRPr="00992370" w:rsidRDefault="00E4013F" w:rsidP="00590E8D">
            <w:pPr>
              <w:pStyle w:val="TA"/>
            </w:pPr>
            <w:r>
              <w:t>Lower</w:t>
            </w:r>
          </w:p>
        </w:tc>
      </w:tr>
      <w:tr w:rsidR="00E4013F" w:rsidRPr="00992370" w14:paraId="0C302E48" w14:textId="77777777" w:rsidTr="007A331F">
        <w:trPr>
          <w:cantSplit/>
        </w:trPr>
        <w:tc>
          <w:tcPr>
            <w:tcW w:w="2093" w:type="dxa"/>
            <w:shd w:val="clear" w:color="auto" w:fill="auto"/>
            <w:vAlign w:val="center"/>
          </w:tcPr>
          <w:p w14:paraId="6353E95E" w14:textId="77777777" w:rsidR="00E4013F" w:rsidRPr="00590E8D" w:rsidRDefault="00E4013F" w:rsidP="00590E8D">
            <w:pPr>
              <w:pStyle w:val="TA"/>
              <w:rPr>
                <w:i/>
              </w:rPr>
            </w:pPr>
            <w:r w:rsidRPr="00590E8D">
              <w:rPr>
                <w:i/>
              </w:rPr>
              <w:t>Hordeum secalinum</w:t>
            </w:r>
          </w:p>
        </w:tc>
        <w:tc>
          <w:tcPr>
            <w:tcW w:w="1843" w:type="dxa"/>
            <w:shd w:val="clear" w:color="auto" w:fill="auto"/>
            <w:vAlign w:val="center"/>
          </w:tcPr>
          <w:p w14:paraId="252CA77F" w14:textId="77777777" w:rsidR="00E4013F" w:rsidRPr="00992370" w:rsidRDefault="00E4013F" w:rsidP="00590E8D">
            <w:pPr>
              <w:pStyle w:val="TA"/>
            </w:pPr>
            <w:r w:rsidRPr="00992370">
              <w:t>Knotted Barley-grass</w:t>
            </w:r>
          </w:p>
        </w:tc>
        <w:tc>
          <w:tcPr>
            <w:tcW w:w="1417" w:type="dxa"/>
            <w:shd w:val="clear" w:color="auto" w:fill="auto"/>
            <w:vAlign w:val="center"/>
          </w:tcPr>
          <w:p w14:paraId="3D227FA4" w14:textId="77777777" w:rsidR="00E4013F" w:rsidRPr="00992370" w:rsidRDefault="00E4013F" w:rsidP="00590E8D">
            <w:pPr>
              <w:pStyle w:val="TA"/>
            </w:pPr>
            <w:r w:rsidRPr="00992370">
              <w:t>Poaceae</w:t>
            </w:r>
          </w:p>
        </w:tc>
        <w:tc>
          <w:tcPr>
            <w:tcW w:w="1276" w:type="dxa"/>
            <w:shd w:val="clear" w:color="auto" w:fill="auto"/>
            <w:vAlign w:val="center"/>
          </w:tcPr>
          <w:p w14:paraId="6F877B82" w14:textId="11D08D62" w:rsidR="00E4013F" w:rsidRPr="00992370" w:rsidRDefault="002F4B55" w:rsidP="00590E8D">
            <w:pPr>
              <w:pStyle w:val="TA"/>
            </w:pPr>
            <w:r>
              <w:t>Casual or ruderal</w:t>
            </w:r>
          </w:p>
        </w:tc>
        <w:tc>
          <w:tcPr>
            <w:tcW w:w="1134" w:type="dxa"/>
            <w:shd w:val="clear" w:color="auto" w:fill="auto"/>
            <w:vAlign w:val="center"/>
          </w:tcPr>
          <w:p w14:paraId="3B9A2EA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FB8878" w14:textId="77777777" w:rsidR="00E4013F" w:rsidRPr="00992370" w:rsidRDefault="00E4013F" w:rsidP="00590E8D">
            <w:pPr>
              <w:pStyle w:val="TA"/>
            </w:pPr>
          </w:p>
        </w:tc>
        <w:tc>
          <w:tcPr>
            <w:tcW w:w="1134" w:type="dxa"/>
            <w:shd w:val="clear" w:color="auto" w:fill="auto"/>
            <w:vAlign w:val="center"/>
          </w:tcPr>
          <w:p w14:paraId="60AF1CFD" w14:textId="77777777" w:rsidR="00E4013F" w:rsidRPr="00992370" w:rsidRDefault="00E4013F" w:rsidP="00590E8D">
            <w:pPr>
              <w:pStyle w:val="TA"/>
            </w:pPr>
            <w:r w:rsidRPr="00992370">
              <w:t>Currently non-invasive</w:t>
            </w:r>
          </w:p>
        </w:tc>
        <w:tc>
          <w:tcPr>
            <w:tcW w:w="850" w:type="dxa"/>
            <w:shd w:val="clear" w:color="auto" w:fill="auto"/>
            <w:vAlign w:val="center"/>
          </w:tcPr>
          <w:p w14:paraId="38F7F4FF" w14:textId="77777777" w:rsidR="00E4013F" w:rsidRPr="00992370" w:rsidRDefault="00E4013F" w:rsidP="00590E8D">
            <w:pPr>
              <w:pStyle w:val="TA"/>
            </w:pPr>
          </w:p>
        </w:tc>
        <w:tc>
          <w:tcPr>
            <w:tcW w:w="1134" w:type="dxa"/>
            <w:shd w:val="clear" w:color="auto" w:fill="auto"/>
            <w:vAlign w:val="center"/>
          </w:tcPr>
          <w:p w14:paraId="1B7EA15F" w14:textId="77777777" w:rsidR="00E4013F" w:rsidRPr="00992370" w:rsidRDefault="00E4013F" w:rsidP="00590E8D">
            <w:pPr>
              <w:pStyle w:val="TA"/>
            </w:pPr>
          </w:p>
        </w:tc>
        <w:tc>
          <w:tcPr>
            <w:tcW w:w="851" w:type="dxa"/>
            <w:shd w:val="clear" w:color="auto" w:fill="auto"/>
            <w:vAlign w:val="center"/>
          </w:tcPr>
          <w:p w14:paraId="64017EF8" w14:textId="77777777" w:rsidR="00E4013F" w:rsidRPr="00992370" w:rsidRDefault="00E4013F" w:rsidP="00E13B3F">
            <w:pPr>
              <w:pStyle w:val="TA"/>
              <w:jc w:val="center"/>
            </w:pPr>
            <w:r w:rsidRPr="00992370">
              <w:t>0</w:t>
            </w:r>
          </w:p>
        </w:tc>
        <w:tc>
          <w:tcPr>
            <w:tcW w:w="1134" w:type="dxa"/>
            <w:shd w:val="clear" w:color="auto" w:fill="auto"/>
            <w:vAlign w:val="center"/>
          </w:tcPr>
          <w:p w14:paraId="2870D88C" w14:textId="77777777" w:rsidR="00E4013F" w:rsidRPr="00992370" w:rsidRDefault="00E4013F" w:rsidP="00590E8D">
            <w:pPr>
              <w:pStyle w:val="TA"/>
            </w:pPr>
            <w:r>
              <w:t>Lower</w:t>
            </w:r>
          </w:p>
        </w:tc>
      </w:tr>
      <w:tr w:rsidR="00E4013F" w:rsidRPr="00992370" w14:paraId="2F8A1B6E" w14:textId="77777777" w:rsidTr="007A331F">
        <w:trPr>
          <w:cantSplit/>
        </w:trPr>
        <w:tc>
          <w:tcPr>
            <w:tcW w:w="2093" w:type="dxa"/>
            <w:shd w:val="clear" w:color="auto" w:fill="auto"/>
            <w:vAlign w:val="center"/>
          </w:tcPr>
          <w:p w14:paraId="2F6C3535" w14:textId="77777777" w:rsidR="00E4013F" w:rsidRPr="00590E8D" w:rsidRDefault="00E4013F" w:rsidP="00590E8D">
            <w:pPr>
              <w:pStyle w:val="TA"/>
              <w:rPr>
                <w:i/>
              </w:rPr>
            </w:pPr>
            <w:r w:rsidRPr="00590E8D">
              <w:rPr>
                <w:i/>
              </w:rPr>
              <w:t>Hornungia procumbens</w:t>
            </w:r>
          </w:p>
        </w:tc>
        <w:tc>
          <w:tcPr>
            <w:tcW w:w="1843" w:type="dxa"/>
            <w:shd w:val="clear" w:color="auto" w:fill="auto"/>
            <w:vAlign w:val="center"/>
          </w:tcPr>
          <w:p w14:paraId="6541FCCE" w14:textId="77777777" w:rsidR="00E4013F" w:rsidRPr="00992370" w:rsidRDefault="00E4013F" w:rsidP="00590E8D">
            <w:pPr>
              <w:pStyle w:val="TA"/>
            </w:pPr>
            <w:r w:rsidRPr="00992370">
              <w:t>Oval Purse</w:t>
            </w:r>
          </w:p>
        </w:tc>
        <w:tc>
          <w:tcPr>
            <w:tcW w:w="1417" w:type="dxa"/>
            <w:shd w:val="clear" w:color="auto" w:fill="auto"/>
            <w:vAlign w:val="center"/>
          </w:tcPr>
          <w:p w14:paraId="2F8C60C6" w14:textId="77777777" w:rsidR="00E4013F" w:rsidRPr="00992370" w:rsidRDefault="00E4013F" w:rsidP="00590E8D">
            <w:pPr>
              <w:pStyle w:val="TA"/>
            </w:pPr>
            <w:r w:rsidRPr="00992370">
              <w:t>Brassicaceae</w:t>
            </w:r>
          </w:p>
        </w:tc>
        <w:tc>
          <w:tcPr>
            <w:tcW w:w="1276" w:type="dxa"/>
            <w:shd w:val="clear" w:color="auto" w:fill="auto"/>
            <w:vAlign w:val="center"/>
          </w:tcPr>
          <w:p w14:paraId="37696206" w14:textId="2AFFCEC9" w:rsidR="00E4013F" w:rsidRPr="00992370" w:rsidRDefault="002F4B55" w:rsidP="00590E8D">
            <w:pPr>
              <w:pStyle w:val="TA"/>
            </w:pPr>
            <w:r>
              <w:t>Casual or ruderal</w:t>
            </w:r>
          </w:p>
        </w:tc>
        <w:tc>
          <w:tcPr>
            <w:tcW w:w="1134" w:type="dxa"/>
            <w:shd w:val="clear" w:color="auto" w:fill="auto"/>
            <w:vAlign w:val="center"/>
          </w:tcPr>
          <w:p w14:paraId="60E24EB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4F23704" w14:textId="77777777" w:rsidR="00E4013F" w:rsidRPr="00992370" w:rsidRDefault="00E4013F" w:rsidP="00590E8D">
            <w:pPr>
              <w:pStyle w:val="TA"/>
            </w:pPr>
          </w:p>
        </w:tc>
        <w:tc>
          <w:tcPr>
            <w:tcW w:w="1134" w:type="dxa"/>
            <w:shd w:val="clear" w:color="auto" w:fill="auto"/>
            <w:vAlign w:val="center"/>
          </w:tcPr>
          <w:p w14:paraId="3B35764F" w14:textId="77777777" w:rsidR="00E4013F" w:rsidRPr="00992370" w:rsidRDefault="00E4013F" w:rsidP="00590E8D">
            <w:pPr>
              <w:pStyle w:val="TA"/>
            </w:pPr>
            <w:r w:rsidRPr="00992370">
              <w:t>Currently non-invasive</w:t>
            </w:r>
          </w:p>
        </w:tc>
        <w:tc>
          <w:tcPr>
            <w:tcW w:w="850" w:type="dxa"/>
            <w:shd w:val="clear" w:color="auto" w:fill="auto"/>
            <w:vAlign w:val="center"/>
          </w:tcPr>
          <w:p w14:paraId="0D089715" w14:textId="77777777" w:rsidR="00E4013F" w:rsidRPr="00992370" w:rsidRDefault="00E4013F" w:rsidP="00590E8D">
            <w:pPr>
              <w:pStyle w:val="TA"/>
            </w:pPr>
          </w:p>
        </w:tc>
        <w:tc>
          <w:tcPr>
            <w:tcW w:w="1134" w:type="dxa"/>
            <w:shd w:val="clear" w:color="auto" w:fill="auto"/>
            <w:vAlign w:val="center"/>
          </w:tcPr>
          <w:p w14:paraId="1D98C710" w14:textId="77777777" w:rsidR="00E4013F" w:rsidRPr="00992370" w:rsidRDefault="00E4013F" w:rsidP="00590E8D">
            <w:pPr>
              <w:pStyle w:val="TA"/>
            </w:pPr>
          </w:p>
        </w:tc>
        <w:tc>
          <w:tcPr>
            <w:tcW w:w="851" w:type="dxa"/>
            <w:shd w:val="clear" w:color="auto" w:fill="auto"/>
            <w:vAlign w:val="center"/>
          </w:tcPr>
          <w:p w14:paraId="091980C4" w14:textId="77777777" w:rsidR="00E4013F" w:rsidRPr="00992370" w:rsidRDefault="00E4013F" w:rsidP="00E13B3F">
            <w:pPr>
              <w:pStyle w:val="TA"/>
              <w:jc w:val="center"/>
            </w:pPr>
            <w:r w:rsidRPr="00992370">
              <w:t>0</w:t>
            </w:r>
          </w:p>
        </w:tc>
        <w:tc>
          <w:tcPr>
            <w:tcW w:w="1134" w:type="dxa"/>
            <w:shd w:val="clear" w:color="auto" w:fill="auto"/>
            <w:vAlign w:val="center"/>
          </w:tcPr>
          <w:p w14:paraId="326D8B69" w14:textId="77777777" w:rsidR="00E4013F" w:rsidRPr="00992370" w:rsidRDefault="00E4013F" w:rsidP="00590E8D">
            <w:pPr>
              <w:pStyle w:val="TA"/>
            </w:pPr>
            <w:r>
              <w:t>Lower</w:t>
            </w:r>
          </w:p>
        </w:tc>
      </w:tr>
      <w:tr w:rsidR="00E4013F" w:rsidRPr="00992370" w14:paraId="295CDD0D" w14:textId="77777777" w:rsidTr="007A331F">
        <w:trPr>
          <w:cantSplit/>
        </w:trPr>
        <w:tc>
          <w:tcPr>
            <w:tcW w:w="2093" w:type="dxa"/>
            <w:shd w:val="clear" w:color="auto" w:fill="auto"/>
            <w:vAlign w:val="center"/>
          </w:tcPr>
          <w:p w14:paraId="604B0E18" w14:textId="77777777" w:rsidR="00E4013F" w:rsidRPr="00590E8D" w:rsidRDefault="00E4013F" w:rsidP="00590E8D">
            <w:pPr>
              <w:pStyle w:val="TA"/>
              <w:rPr>
                <w:i/>
              </w:rPr>
            </w:pPr>
            <w:r w:rsidRPr="00590E8D">
              <w:rPr>
                <w:i/>
              </w:rPr>
              <w:t>Hydrangea macrophylla</w:t>
            </w:r>
          </w:p>
        </w:tc>
        <w:tc>
          <w:tcPr>
            <w:tcW w:w="1843" w:type="dxa"/>
            <w:shd w:val="clear" w:color="auto" w:fill="auto"/>
            <w:vAlign w:val="center"/>
          </w:tcPr>
          <w:p w14:paraId="3A68A555" w14:textId="77777777" w:rsidR="00E4013F" w:rsidRPr="00992370" w:rsidRDefault="00E4013F" w:rsidP="00590E8D">
            <w:pPr>
              <w:pStyle w:val="TA"/>
            </w:pPr>
            <w:r w:rsidRPr="00992370">
              <w:t>Bigleaf Hydrangea</w:t>
            </w:r>
          </w:p>
        </w:tc>
        <w:tc>
          <w:tcPr>
            <w:tcW w:w="1417" w:type="dxa"/>
            <w:shd w:val="clear" w:color="auto" w:fill="auto"/>
            <w:vAlign w:val="center"/>
          </w:tcPr>
          <w:p w14:paraId="5B9B75F5" w14:textId="77777777" w:rsidR="00E4013F" w:rsidRPr="00992370" w:rsidRDefault="00E4013F" w:rsidP="00590E8D">
            <w:pPr>
              <w:pStyle w:val="TA"/>
            </w:pPr>
            <w:r w:rsidRPr="00992370">
              <w:t>Hydrangeaceae</w:t>
            </w:r>
          </w:p>
        </w:tc>
        <w:tc>
          <w:tcPr>
            <w:tcW w:w="1276" w:type="dxa"/>
            <w:shd w:val="clear" w:color="auto" w:fill="auto"/>
            <w:vAlign w:val="center"/>
          </w:tcPr>
          <w:p w14:paraId="76092E2A" w14:textId="2974AC03" w:rsidR="00E4013F" w:rsidRPr="00992370" w:rsidRDefault="002F4B55" w:rsidP="00590E8D">
            <w:pPr>
              <w:pStyle w:val="TA"/>
            </w:pPr>
            <w:r>
              <w:t>Casual or ruderal</w:t>
            </w:r>
          </w:p>
        </w:tc>
        <w:tc>
          <w:tcPr>
            <w:tcW w:w="1134" w:type="dxa"/>
            <w:shd w:val="clear" w:color="auto" w:fill="auto"/>
            <w:vAlign w:val="center"/>
          </w:tcPr>
          <w:p w14:paraId="593CEC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406224" w14:textId="77777777" w:rsidR="00E4013F" w:rsidRPr="00992370" w:rsidRDefault="00E4013F" w:rsidP="00590E8D">
            <w:pPr>
              <w:pStyle w:val="TA"/>
            </w:pPr>
          </w:p>
        </w:tc>
        <w:tc>
          <w:tcPr>
            <w:tcW w:w="1134" w:type="dxa"/>
            <w:shd w:val="clear" w:color="auto" w:fill="auto"/>
            <w:vAlign w:val="center"/>
          </w:tcPr>
          <w:p w14:paraId="6E01C176" w14:textId="77777777" w:rsidR="00E4013F" w:rsidRPr="00992370" w:rsidRDefault="00E4013F" w:rsidP="00590E8D">
            <w:pPr>
              <w:pStyle w:val="TA"/>
            </w:pPr>
            <w:r w:rsidRPr="00992370">
              <w:t>Currently non-invasive</w:t>
            </w:r>
          </w:p>
        </w:tc>
        <w:tc>
          <w:tcPr>
            <w:tcW w:w="850" w:type="dxa"/>
            <w:shd w:val="clear" w:color="auto" w:fill="auto"/>
            <w:vAlign w:val="center"/>
          </w:tcPr>
          <w:p w14:paraId="5467C985" w14:textId="77777777" w:rsidR="00E4013F" w:rsidRPr="00992370" w:rsidRDefault="00E4013F" w:rsidP="00590E8D">
            <w:pPr>
              <w:pStyle w:val="TA"/>
            </w:pPr>
          </w:p>
        </w:tc>
        <w:tc>
          <w:tcPr>
            <w:tcW w:w="1134" w:type="dxa"/>
            <w:shd w:val="clear" w:color="auto" w:fill="auto"/>
            <w:vAlign w:val="center"/>
          </w:tcPr>
          <w:p w14:paraId="2CAAE4AF" w14:textId="77777777" w:rsidR="00E4013F" w:rsidRPr="00992370" w:rsidRDefault="00E4013F" w:rsidP="00590E8D">
            <w:pPr>
              <w:pStyle w:val="TA"/>
            </w:pPr>
          </w:p>
        </w:tc>
        <w:tc>
          <w:tcPr>
            <w:tcW w:w="851" w:type="dxa"/>
            <w:shd w:val="clear" w:color="auto" w:fill="auto"/>
            <w:vAlign w:val="center"/>
          </w:tcPr>
          <w:p w14:paraId="3313E099" w14:textId="77777777" w:rsidR="00E4013F" w:rsidRPr="00992370" w:rsidRDefault="00E4013F" w:rsidP="00E13B3F">
            <w:pPr>
              <w:pStyle w:val="TA"/>
              <w:jc w:val="center"/>
            </w:pPr>
            <w:r w:rsidRPr="00992370">
              <w:t>0</w:t>
            </w:r>
          </w:p>
        </w:tc>
        <w:tc>
          <w:tcPr>
            <w:tcW w:w="1134" w:type="dxa"/>
            <w:shd w:val="clear" w:color="auto" w:fill="auto"/>
            <w:vAlign w:val="center"/>
          </w:tcPr>
          <w:p w14:paraId="1C9C0AF3" w14:textId="77777777" w:rsidR="00E4013F" w:rsidRPr="00992370" w:rsidRDefault="00E4013F" w:rsidP="00590E8D">
            <w:pPr>
              <w:pStyle w:val="TA"/>
            </w:pPr>
            <w:r>
              <w:t>Lower</w:t>
            </w:r>
          </w:p>
        </w:tc>
      </w:tr>
      <w:tr w:rsidR="00E4013F" w:rsidRPr="00992370" w14:paraId="6757AB5E" w14:textId="77777777" w:rsidTr="007A331F">
        <w:trPr>
          <w:cantSplit/>
        </w:trPr>
        <w:tc>
          <w:tcPr>
            <w:tcW w:w="2093" w:type="dxa"/>
            <w:shd w:val="clear" w:color="auto" w:fill="auto"/>
            <w:vAlign w:val="center"/>
          </w:tcPr>
          <w:p w14:paraId="6A990E37" w14:textId="77777777" w:rsidR="00E4013F" w:rsidRPr="00590E8D" w:rsidRDefault="00E4013F" w:rsidP="00590E8D">
            <w:pPr>
              <w:pStyle w:val="TA"/>
              <w:rPr>
                <w:i/>
              </w:rPr>
            </w:pPr>
            <w:r w:rsidRPr="00590E8D">
              <w:rPr>
                <w:i/>
              </w:rPr>
              <w:t xml:space="preserve">Hypericum </w:t>
            </w:r>
            <w:r w:rsidRPr="00590E8D">
              <w:rPr>
                <w:i/>
              </w:rPr>
              <w:sym w:font="Symbol" w:char="F0B4"/>
            </w:r>
            <w:r w:rsidRPr="00590E8D">
              <w:rPr>
                <w:i/>
              </w:rPr>
              <w:t xml:space="preserve"> inodorum</w:t>
            </w:r>
          </w:p>
        </w:tc>
        <w:tc>
          <w:tcPr>
            <w:tcW w:w="1843" w:type="dxa"/>
            <w:shd w:val="clear" w:color="auto" w:fill="auto"/>
            <w:vAlign w:val="center"/>
          </w:tcPr>
          <w:p w14:paraId="0CC353A9" w14:textId="77777777" w:rsidR="00E4013F" w:rsidRPr="00992370" w:rsidRDefault="00E4013F" w:rsidP="00590E8D">
            <w:pPr>
              <w:pStyle w:val="TA"/>
            </w:pPr>
            <w:r w:rsidRPr="00992370">
              <w:t>Tall St John's-wort</w:t>
            </w:r>
          </w:p>
        </w:tc>
        <w:tc>
          <w:tcPr>
            <w:tcW w:w="1417" w:type="dxa"/>
            <w:shd w:val="clear" w:color="auto" w:fill="auto"/>
            <w:vAlign w:val="center"/>
          </w:tcPr>
          <w:p w14:paraId="3C6D41A7" w14:textId="77777777" w:rsidR="00E4013F" w:rsidRPr="00992370" w:rsidRDefault="00E4013F" w:rsidP="00590E8D">
            <w:pPr>
              <w:pStyle w:val="TA"/>
            </w:pPr>
            <w:r w:rsidRPr="00992370">
              <w:t>Hypericaceae</w:t>
            </w:r>
          </w:p>
        </w:tc>
        <w:tc>
          <w:tcPr>
            <w:tcW w:w="1276" w:type="dxa"/>
            <w:shd w:val="clear" w:color="auto" w:fill="auto"/>
            <w:vAlign w:val="center"/>
          </w:tcPr>
          <w:p w14:paraId="467C738B" w14:textId="2E281DB9"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F69671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9A50E7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C29942C" w14:textId="77777777" w:rsidR="00E4013F" w:rsidRPr="00992370" w:rsidRDefault="00E4013F" w:rsidP="00590E8D">
            <w:pPr>
              <w:pStyle w:val="TA"/>
            </w:pPr>
            <w:r w:rsidRPr="00992370">
              <w:t>Currently non-invasive</w:t>
            </w:r>
          </w:p>
        </w:tc>
        <w:tc>
          <w:tcPr>
            <w:tcW w:w="850" w:type="dxa"/>
            <w:shd w:val="clear" w:color="auto" w:fill="auto"/>
            <w:vAlign w:val="center"/>
          </w:tcPr>
          <w:p w14:paraId="72262FD4" w14:textId="77777777" w:rsidR="00E4013F" w:rsidRPr="00992370" w:rsidRDefault="00E4013F" w:rsidP="00590E8D">
            <w:pPr>
              <w:pStyle w:val="TA"/>
            </w:pPr>
          </w:p>
        </w:tc>
        <w:tc>
          <w:tcPr>
            <w:tcW w:w="1134" w:type="dxa"/>
            <w:shd w:val="clear" w:color="auto" w:fill="auto"/>
            <w:vAlign w:val="center"/>
          </w:tcPr>
          <w:p w14:paraId="3E05BBAC" w14:textId="77777777" w:rsidR="00E4013F" w:rsidRPr="00992370" w:rsidRDefault="00E4013F" w:rsidP="00590E8D">
            <w:pPr>
              <w:pStyle w:val="TA"/>
            </w:pPr>
          </w:p>
        </w:tc>
        <w:tc>
          <w:tcPr>
            <w:tcW w:w="851" w:type="dxa"/>
            <w:shd w:val="clear" w:color="auto" w:fill="auto"/>
            <w:vAlign w:val="center"/>
          </w:tcPr>
          <w:p w14:paraId="7CFD7F6F" w14:textId="77777777" w:rsidR="00E4013F" w:rsidRPr="00992370" w:rsidRDefault="00E4013F" w:rsidP="00E13B3F">
            <w:pPr>
              <w:pStyle w:val="TA"/>
              <w:jc w:val="center"/>
            </w:pPr>
            <w:r w:rsidRPr="00992370">
              <w:t>0</w:t>
            </w:r>
          </w:p>
        </w:tc>
        <w:tc>
          <w:tcPr>
            <w:tcW w:w="1134" w:type="dxa"/>
            <w:shd w:val="clear" w:color="auto" w:fill="auto"/>
            <w:vAlign w:val="center"/>
          </w:tcPr>
          <w:p w14:paraId="240ED03E" w14:textId="77777777" w:rsidR="00E4013F" w:rsidRPr="00992370" w:rsidRDefault="00E4013F" w:rsidP="00590E8D">
            <w:pPr>
              <w:pStyle w:val="TA"/>
            </w:pPr>
            <w:r>
              <w:t>Lower</w:t>
            </w:r>
          </w:p>
        </w:tc>
      </w:tr>
      <w:tr w:rsidR="00E4013F" w:rsidRPr="00992370" w14:paraId="7C5D948D" w14:textId="77777777" w:rsidTr="007A331F">
        <w:trPr>
          <w:cantSplit/>
        </w:trPr>
        <w:tc>
          <w:tcPr>
            <w:tcW w:w="2093" w:type="dxa"/>
            <w:shd w:val="clear" w:color="auto" w:fill="auto"/>
            <w:vAlign w:val="center"/>
          </w:tcPr>
          <w:p w14:paraId="295634FA" w14:textId="77777777" w:rsidR="00E4013F" w:rsidRPr="00590E8D" w:rsidRDefault="00E4013F" w:rsidP="00590E8D">
            <w:pPr>
              <w:pStyle w:val="TA"/>
              <w:rPr>
                <w:i/>
              </w:rPr>
            </w:pPr>
            <w:r w:rsidRPr="00590E8D">
              <w:rPr>
                <w:i/>
              </w:rPr>
              <w:t>Hypericum canariense</w:t>
            </w:r>
          </w:p>
        </w:tc>
        <w:tc>
          <w:tcPr>
            <w:tcW w:w="1843" w:type="dxa"/>
            <w:shd w:val="clear" w:color="auto" w:fill="auto"/>
            <w:vAlign w:val="center"/>
          </w:tcPr>
          <w:p w14:paraId="6B3B3003" w14:textId="77777777" w:rsidR="00E4013F" w:rsidRPr="00992370" w:rsidRDefault="00E4013F" w:rsidP="00590E8D">
            <w:pPr>
              <w:pStyle w:val="TA"/>
            </w:pPr>
            <w:r w:rsidRPr="00992370">
              <w:t>Canary Island St John's Wort</w:t>
            </w:r>
          </w:p>
        </w:tc>
        <w:tc>
          <w:tcPr>
            <w:tcW w:w="1417" w:type="dxa"/>
            <w:shd w:val="clear" w:color="auto" w:fill="auto"/>
            <w:vAlign w:val="center"/>
          </w:tcPr>
          <w:p w14:paraId="58ADD115" w14:textId="77777777" w:rsidR="00E4013F" w:rsidRPr="00992370" w:rsidRDefault="00E4013F" w:rsidP="00590E8D">
            <w:pPr>
              <w:pStyle w:val="TA"/>
            </w:pPr>
            <w:r w:rsidRPr="00992370">
              <w:t>Hypericaceae</w:t>
            </w:r>
          </w:p>
        </w:tc>
        <w:tc>
          <w:tcPr>
            <w:tcW w:w="1276" w:type="dxa"/>
            <w:shd w:val="clear" w:color="auto" w:fill="auto"/>
            <w:vAlign w:val="center"/>
          </w:tcPr>
          <w:p w14:paraId="1F3B0559" w14:textId="67DF126E" w:rsidR="00E4013F" w:rsidRPr="00992370" w:rsidRDefault="002F4B55" w:rsidP="00590E8D">
            <w:pPr>
              <w:pStyle w:val="TA"/>
            </w:pPr>
            <w:r>
              <w:t>Casual or ruderal</w:t>
            </w:r>
          </w:p>
        </w:tc>
        <w:tc>
          <w:tcPr>
            <w:tcW w:w="1134" w:type="dxa"/>
            <w:shd w:val="clear" w:color="auto" w:fill="auto"/>
            <w:vAlign w:val="center"/>
          </w:tcPr>
          <w:p w14:paraId="3648DE5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8622CB" w14:textId="77777777" w:rsidR="00E4013F" w:rsidRPr="00992370" w:rsidRDefault="00E4013F" w:rsidP="00590E8D">
            <w:pPr>
              <w:pStyle w:val="TA"/>
            </w:pPr>
          </w:p>
        </w:tc>
        <w:tc>
          <w:tcPr>
            <w:tcW w:w="1134" w:type="dxa"/>
            <w:shd w:val="clear" w:color="auto" w:fill="auto"/>
            <w:vAlign w:val="center"/>
          </w:tcPr>
          <w:p w14:paraId="48F19D43" w14:textId="77777777" w:rsidR="00E4013F" w:rsidRPr="00992370" w:rsidRDefault="00E4013F" w:rsidP="00590E8D">
            <w:pPr>
              <w:pStyle w:val="TA"/>
            </w:pPr>
            <w:r w:rsidRPr="00992370">
              <w:t>Currently non-invasive</w:t>
            </w:r>
          </w:p>
        </w:tc>
        <w:tc>
          <w:tcPr>
            <w:tcW w:w="850" w:type="dxa"/>
            <w:shd w:val="clear" w:color="auto" w:fill="auto"/>
            <w:vAlign w:val="center"/>
          </w:tcPr>
          <w:p w14:paraId="782AF32C" w14:textId="77777777" w:rsidR="00E4013F" w:rsidRPr="00992370" w:rsidRDefault="00E4013F" w:rsidP="00590E8D">
            <w:pPr>
              <w:pStyle w:val="TA"/>
            </w:pPr>
          </w:p>
        </w:tc>
        <w:tc>
          <w:tcPr>
            <w:tcW w:w="1134" w:type="dxa"/>
            <w:shd w:val="clear" w:color="auto" w:fill="auto"/>
            <w:vAlign w:val="center"/>
          </w:tcPr>
          <w:p w14:paraId="22BFC50A" w14:textId="77777777" w:rsidR="00E4013F" w:rsidRPr="00992370" w:rsidRDefault="00E4013F" w:rsidP="00590E8D">
            <w:pPr>
              <w:pStyle w:val="TA"/>
            </w:pPr>
          </w:p>
        </w:tc>
        <w:tc>
          <w:tcPr>
            <w:tcW w:w="851" w:type="dxa"/>
            <w:shd w:val="clear" w:color="auto" w:fill="auto"/>
            <w:vAlign w:val="center"/>
          </w:tcPr>
          <w:p w14:paraId="31F6D365" w14:textId="77777777" w:rsidR="00E4013F" w:rsidRPr="00992370" w:rsidRDefault="00E4013F" w:rsidP="00E13B3F">
            <w:pPr>
              <w:pStyle w:val="TA"/>
              <w:jc w:val="center"/>
            </w:pPr>
            <w:r w:rsidRPr="00992370">
              <w:t>0</w:t>
            </w:r>
          </w:p>
        </w:tc>
        <w:tc>
          <w:tcPr>
            <w:tcW w:w="1134" w:type="dxa"/>
            <w:shd w:val="clear" w:color="auto" w:fill="auto"/>
            <w:vAlign w:val="center"/>
          </w:tcPr>
          <w:p w14:paraId="65189D76" w14:textId="77777777" w:rsidR="00E4013F" w:rsidRPr="00992370" w:rsidRDefault="00E4013F" w:rsidP="00590E8D">
            <w:pPr>
              <w:pStyle w:val="TA"/>
            </w:pPr>
            <w:r>
              <w:t>Lower</w:t>
            </w:r>
          </w:p>
        </w:tc>
      </w:tr>
      <w:tr w:rsidR="00E4013F" w:rsidRPr="00992370" w14:paraId="6000AE95" w14:textId="77777777" w:rsidTr="007A331F">
        <w:trPr>
          <w:cantSplit/>
        </w:trPr>
        <w:tc>
          <w:tcPr>
            <w:tcW w:w="2093" w:type="dxa"/>
            <w:shd w:val="clear" w:color="auto" w:fill="auto"/>
            <w:vAlign w:val="center"/>
          </w:tcPr>
          <w:p w14:paraId="2D18D983" w14:textId="77777777" w:rsidR="00E4013F" w:rsidRPr="00590E8D" w:rsidRDefault="00E4013F" w:rsidP="00590E8D">
            <w:pPr>
              <w:pStyle w:val="TA"/>
              <w:rPr>
                <w:i/>
              </w:rPr>
            </w:pPr>
            <w:r w:rsidRPr="00590E8D">
              <w:rPr>
                <w:i/>
              </w:rPr>
              <w:t>Hypericum triquetrifolium</w:t>
            </w:r>
          </w:p>
        </w:tc>
        <w:tc>
          <w:tcPr>
            <w:tcW w:w="1843" w:type="dxa"/>
            <w:shd w:val="clear" w:color="auto" w:fill="auto"/>
            <w:vAlign w:val="center"/>
          </w:tcPr>
          <w:p w14:paraId="2D5D4CD5" w14:textId="77777777" w:rsidR="00E4013F" w:rsidRPr="00992370" w:rsidRDefault="00E4013F" w:rsidP="00590E8D">
            <w:pPr>
              <w:pStyle w:val="TA"/>
            </w:pPr>
            <w:r w:rsidRPr="00992370">
              <w:t>Curled-leaved St John's-wort</w:t>
            </w:r>
          </w:p>
        </w:tc>
        <w:tc>
          <w:tcPr>
            <w:tcW w:w="1417" w:type="dxa"/>
            <w:shd w:val="clear" w:color="auto" w:fill="auto"/>
            <w:vAlign w:val="center"/>
          </w:tcPr>
          <w:p w14:paraId="6F5963D6" w14:textId="77777777" w:rsidR="00E4013F" w:rsidRPr="00992370" w:rsidRDefault="00E4013F" w:rsidP="00590E8D">
            <w:pPr>
              <w:pStyle w:val="TA"/>
            </w:pPr>
            <w:r w:rsidRPr="00992370">
              <w:t>Hypericaceae</w:t>
            </w:r>
          </w:p>
        </w:tc>
        <w:tc>
          <w:tcPr>
            <w:tcW w:w="1276" w:type="dxa"/>
            <w:shd w:val="clear" w:color="auto" w:fill="auto"/>
            <w:vAlign w:val="center"/>
          </w:tcPr>
          <w:p w14:paraId="53580E7D" w14:textId="7BC532B1"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430B41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79B8A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7AE1139" w14:textId="77777777" w:rsidR="00E4013F" w:rsidRPr="00992370" w:rsidRDefault="00E4013F" w:rsidP="00590E8D">
            <w:pPr>
              <w:pStyle w:val="TA"/>
            </w:pPr>
            <w:r w:rsidRPr="00992370">
              <w:t>Currently non-invasive</w:t>
            </w:r>
          </w:p>
        </w:tc>
        <w:tc>
          <w:tcPr>
            <w:tcW w:w="850" w:type="dxa"/>
            <w:shd w:val="clear" w:color="auto" w:fill="auto"/>
            <w:vAlign w:val="center"/>
          </w:tcPr>
          <w:p w14:paraId="4BD78BC7" w14:textId="77777777" w:rsidR="00E4013F" w:rsidRPr="00992370" w:rsidRDefault="00E4013F" w:rsidP="00590E8D">
            <w:pPr>
              <w:pStyle w:val="TA"/>
            </w:pPr>
          </w:p>
        </w:tc>
        <w:tc>
          <w:tcPr>
            <w:tcW w:w="1134" w:type="dxa"/>
            <w:shd w:val="clear" w:color="auto" w:fill="auto"/>
            <w:vAlign w:val="center"/>
          </w:tcPr>
          <w:p w14:paraId="271A237E" w14:textId="77777777" w:rsidR="00E4013F" w:rsidRPr="00992370" w:rsidRDefault="00E4013F" w:rsidP="00590E8D">
            <w:pPr>
              <w:pStyle w:val="TA"/>
            </w:pPr>
          </w:p>
        </w:tc>
        <w:tc>
          <w:tcPr>
            <w:tcW w:w="851" w:type="dxa"/>
            <w:shd w:val="clear" w:color="auto" w:fill="auto"/>
            <w:vAlign w:val="center"/>
          </w:tcPr>
          <w:p w14:paraId="30D05637" w14:textId="77777777" w:rsidR="00E4013F" w:rsidRPr="00992370" w:rsidRDefault="00E4013F" w:rsidP="00E13B3F">
            <w:pPr>
              <w:pStyle w:val="TA"/>
              <w:jc w:val="center"/>
            </w:pPr>
            <w:r w:rsidRPr="00992370">
              <w:t>0</w:t>
            </w:r>
          </w:p>
        </w:tc>
        <w:tc>
          <w:tcPr>
            <w:tcW w:w="1134" w:type="dxa"/>
            <w:shd w:val="clear" w:color="auto" w:fill="auto"/>
            <w:vAlign w:val="center"/>
          </w:tcPr>
          <w:p w14:paraId="438853B9" w14:textId="77777777" w:rsidR="00E4013F" w:rsidRPr="00992370" w:rsidRDefault="00E4013F" w:rsidP="00590E8D">
            <w:pPr>
              <w:pStyle w:val="TA"/>
            </w:pPr>
            <w:r>
              <w:t>Lower</w:t>
            </w:r>
          </w:p>
        </w:tc>
      </w:tr>
      <w:tr w:rsidR="00E4013F" w:rsidRPr="00992370" w14:paraId="3F1A51D8" w14:textId="77777777" w:rsidTr="007A331F">
        <w:trPr>
          <w:cantSplit/>
        </w:trPr>
        <w:tc>
          <w:tcPr>
            <w:tcW w:w="2093" w:type="dxa"/>
            <w:shd w:val="clear" w:color="auto" w:fill="auto"/>
            <w:vAlign w:val="center"/>
          </w:tcPr>
          <w:p w14:paraId="153663D2" w14:textId="77777777" w:rsidR="00E4013F" w:rsidRPr="00590E8D" w:rsidRDefault="00E4013F" w:rsidP="00590E8D">
            <w:pPr>
              <w:pStyle w:val="TA"/>
              <w:rPr>
                <w:i/>
              </w:rPr>
            </w:pPr>
            <w:r w:rsidRPr="00590E8D">
              <w:rPr>
                <w:i/>
              </w:rPr>
              <w:t>Iris germanica</w:t>
            </w:r>
          </w:p>
        </w:tc>
        <w:tc>
          <w:tcPr>
            <w:tcW w:w="1843" w:type="dxa"/>
            <w:shd w:val="clear" w:color="auto" w:fill="auto"/>
            <w:vAlign w:val="center"/>
          </w:tcPr>
          <w:p w14:paraId="62A03306" w14:textId="77777777" w:rsidR="00E4013F" w:rsidRPr="00992370" w:rsidRDefault="00E4013F" w:rsidP="00590E8D">
            <w:pPr>
              <w:pStyle w:val="TA"/>
            </w:pPr>
            <w:r w:rsidRPr="00992370">
              <w:t>German Iris</w:t>
            </w:r>
          </w:p>
        </w:tc>
        <w:tc>
          <w:tcPr>
            <w:tcW w:w="1417" w:type="dxa"/>
            <w:shd w:val="clear" w:color="auto" w:fill="auto"/>
            <w:vAlign w:val="center"/>
          </w:tcPr>
          <w:p w14:paraId="36D24ED0" w14:textId="77777777" w:rsidR="00E4013F" w:rsidRPr="00992370" w:rsidRDefault="00E4013F" w:rsidP="00590E8D">
            <w:pPr>
              <w:pStyle w:val="TA"/>
            </w:pPr>
            <w:r w:rsidRPr="00992370">
              <w:t>Iridaceae</w:t>
            </w:r>
          </w:p>
        </w:tc>
        <w:tc>
          <w:tcPr>
            <w:tcW w:w="1276" w:type="dxa"/>
            <w:shd w:val="clear" w:color="auto" w:fill="auto"/>
            <w:vAlign w:val="center"/>
          </w:tcPr>
          <w:p w14:paraId="3D264F0A" w14:textId="7E6FEFA8" w:rsidR="00E4013F" w:rsidRPr="00992370" w:rsidRDefault="002F4B55" w:rsidP="00590E8D">
            <w:pPr>
              <w:pStyle w:val="TA"/>
            </w:pPr>
            <w:r>
              <w:t>Casual or ruderal</w:t>
            </w:r>
          </w:p>
        </w:tc>
        <w:tc>
          <w:tcPr>
            <w:tcW w:w="1134" w:type="dxa"/>
            <w:shd w:val="clear" w:color="auto" w:fill="auto"/>
            <w:vAlign w:val="center"/>
          </w:tcPr>
          <w:p w14:paraId="01B3056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BE41BC9" w14:textId="77777777" w:rsidR="00E4013F" w:rsidRPr="00992370" w:rsidRDefault="00E4013F" w:rsidP="00590E8D">
            <w:pPr>
              <w:pStyle w:val="TA"/>
            </w:pPr>
          </w:p>
        </w:tc>
        <w:tc>
          <w:tcPr>
            <w:tcW w:w="1134" w:type="dxa"/>
            <w:shd w:val="clear" w:color="auto" w:fill="auto"/>
            <w:vAlign w:val="center"/>
          </w:tcPr>
          <w:p w14:paraId="090ACB29" w14:textId="77777777" w:rsidR="00E4013F" w:rsidRPr="00992370" w:rsidRDefault="00E4013F" w:rsidP="00590E8D">
            <w:pPr>
              <w:pStyle w:val="TA"/>
            </w:pPr>
            <w:r w:rsidRPr="00992370">
              <w:t>Currently non-invasive</w:t>
            </w:r>
          </w:p>
        </w:tc>
        <w:tc>
          <w:tcPr>
            <w:tcW w:w="850" w:type="dxa"/>
            <w:shd w:val="clear" w:color="auto" w:fill="auto"/>
            <w:vAlign w:val="center"/>
          </w:tcPr>
          <w:p w14:paraId="7E20A5E7" w14:textId="77777777" w:rsidR="00E4013F" w:rsidRPr="00992370" w:rsidRDefault="00E4013F" w:rsidP="00590E8D">
            <w:pPr>
              <w:pStyle w:val="TA"/>
            </w:pPr>
          </w:p>
        </w:tc>
        <w:tc>
          <w:tcPr>
            <w:tcW w:w="1134" w:type="dxa"/>
            <w:shd w:val="clear" w:color="auto" w:fill="auto"/>
            <w:vAlign w:val="center"/>
          </w:tcPr>
          <w:p w14:paraId="45899018" w14:textId="77777777" w:rsidR="00E4013F" w:rsidRPr="00992370" w:rsidRDefault="00E4013F" w:rsidP="00590E8D">
            <w:pPr>
              <w:pStyle w:val="TA"/>
            </w:pPr>
          </w:p>
        </w:tc>
        <w:tc>
          <w:tcPr>
            <w:tcW w:w="851" w:type="dxa"/>
            <w:shd w:val="clear" w:color="auto" w:fill="auto"/>
            <w:vAlign w:val="center"/>
          </w:tcPr>
          <w:p w14:paraId="4969C841" w14:textId="77777777" w:rsidR="00E4013F" w:rsidRPr="00992370" w:rsidRDefault="00E4013F" w:rsidP="00E13B3F">
            <w:pPr>
              <w:pStyle w:val="TA"/>
              <w:jc w:val="center"/>
            </w:pPr>
            <w:r w:rsidRPr="00992370">
              <w:t>0</w:t>
            </w:r>
          </w:p>
        </w:tc>
        <w:tc>
          <w:tcPr>
            <w:tcW w:w="1134" w:type="dxa"/>
            <w:shd w:val="clear" w:color="auto" w:fill="auto"/>
            <w:vAlign w:val="center"/>
          </w:tcPr>
          <w:p w14:paraId="7A342FCA" w14:textId="77777777" w:rsidR="00E4013F" w:rsidRPr="00992370" w:rsidRDefault="00E4013F" w:rsidP="00590E8D">
            <w:pPr>
              <w:pStyle w:val="TA"/>
            </w:pPr>
            <w:r>
              <w:t>Lower</w:t>
            </w:r>
          </w:p>
        </w:tc>
      </w:tr>
      <w:tr w:rsidR="00E4013F" w:rsidRPr="00992370" w14:paraId="297EAD89" w14:textId="77777777" w:rsidTr="007A331F">
        <w:trPr>
          <w:cantSplit/>
        </w:trPr>
        <w:tc>
          <w:tcPr>
            <w:tcW w:w="2093" w:type="dxa"/>
            <w:shd w:val="clear" w:color="auto" w:fill="auto"/>
            <w:vAlign w:val="center"/>
          </w:tcPr>
          <w:p w14:paraId="6FC28FE0" w14:textId="77777777" w:rsidR="00E4013F" w:rsidRPr="00590E8D" w:rsidRDefault="00E4013F" w:rsidP="00590E8D">
            <w:pPr>
              <w:pStyle w:val="TA"/>
              <w:rPr>
                <w:i/>
              </w:rPr>
            </w:pPr>
            <w:r w:rsidRPr="00590E8D">
              <w:rPr>
                <w:i/>
              </w:rPr>
              <w:t>Isolepis marginata</w:t>
            </w:r>
          </w:p>
        </w:tc>
        <w:tc>
          <w:tcPr>
            <w:tcW w:w="1843" w:type="dxa"/>
            <w:shd w:val="clear" w:color="auto" w:fill="auto"/>
            <w:vAlign w:val="center"/>
          </w:tcPr>
          <w:p w14:paraId="16167E5C" w14:textId="77777777" w:rsidR="00E4013F" w:rsidRPr="00992370" w:rsidRDefault="00E4013F" w:rsidP="00590E8D">
            <w:pPr>
              <w:pStyle w:val="TA"/>
            </w:pPr>
            <w:r w:rsidRPr="00992370">
              <w:t>Little Club-sedge</w:t>
            </w:r>
          </w:p>
        </w:tc>
        <w:tc>
          <w:tcPr>
            <w:tcW w:w="1417" w:type="dxa"/>
            <w:shd w:val="clear" w:color="auto" w:fill="auto"/>
            <w:vAlign w:val="center"/>
          </w:tcPr>
          <w:p w14:paraId="77FA5E2B" w14:textId="77777777" w:rsidR="00E4013F" w:rsidRPr="00992370" w:rsidRDefault="00E4013F" w:rsidP="00590E8D">
            <w:pPr>
              <w:pStyle w:val="TA"/>
            </w:pPr>
            <w:r w:rsidRPr="00992370">
              <w:t>Cyperaceae</w:t>
            </w:r>
          </w:p>
        </w:tc>
        <w:tc>
          <w:tcPr>
            <w:tcW w:w="1276" w:type="dxa"/>
            <w:shd w:val="clear" w:color="auto" w:fill="auto"/>
            <w:vAlign w:val="center"/>
          </w:tcPr>
          <w:p w14:paraId="5AFB9427" w14:textId="5A17F0A6" w:rsidR="00E4013F" w:rsidRPr="00992370" w:rsidRDefault="002F4B55" w:rsidP="00590E8D">
            <w:pPr>
              <w:pStyle w:val="TA"/>
            </w:pPr>
            <w:r>
              <w:t>Casual or ruderal</w:t>
            </w:r>
          </w:p>
        </w:tc>
        <w:tc>
          <w:tcPr>
            <w:tcW w:w="1134" w:type="dxa"/>
            <w:shd w:val="clear" w:color="auto" w:fill="auto"/>
            <w:vAlign w:val="center"/>
          </w:tcPr>
          <w:p w14:paraId="006F71D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6E03A4" w14:textId="77777777" w:rsidR="00E4013F" w:rsidRPr="00992370" w:rsidRDefault="00E4013F" w:rsidP="00590E8D">
            <w:pPr>
              <w:pStyle w:val="TA"/>
            </w:pPr>
          </w:p>
        </w:tc>
        <w:tc>
          <w:tcPr>
            <w:tcW w:w="1134" w:type="dxa"/>
            <w:shd w:val="clear" w:color="auto" w:fill="auto"/>
            <w:vAlign w:val="center"/>
          </w:tcPr>
          <w:p w14:paraId="6D8E8491" w14:textId="77777777" w:rsidR="00E4013F" w:rsidRPr="00992370" w:rsidRDefault="00E4013F" w:rsidP="00590E8D">
            <w:pPr>
              <w:pStyle w:val="TA"/>
            </w:pPr>
            <w:r w:rsidRPr="00992370">
              <w:t>Currently non-invasive</w:t>
            </w:r>
          </w:p>
        </w:tc>
        <w:tc>
          <w:tcPr>
            <w:tcW w:w="850" w:type="dxa"/>
            <w:shd w:val="clear" w:color="auto" w:fill="auto"/>
            <w:vAlign w:val="center"/>
          </w:tcPr>
          <w:p w14:paraId="0F8099C0" w14:textId="77777777" w:rsidR="00E4013F" w:rsidRPr="00992370" w:rsidRDefault="00E4013F" w:rsidP="00590E8D">
            <w:pPr>
              <w:pStyle w:val="TA"/>
            </w:pPr>
          </w:p>
        </w:tc>
        <w:tc>
          <w:tcPr>
            <w:tcW w:w="1134" w:type="dxa"/>
            <w:shd w:val="clear" w:color="auto" w:fill="auto"/>
            <w:vAlign w:val="center"/>
          </w:tcPr>
          <w:p w14:paraId="539723F4" w14:textId="77777777" w:rsidR="00E4013F" w:rsidRPr="00992370" w:rsidRDefault="00E4013F" w:rsidP="00590E8D">
            <w:pPr>
              <w:pStyle w:val="TA"/>
            </w:pPr>
          </w:p>
        </w:tc>
        <w:tc>
          <w:tcPr>
            <w:tcW w:w="851" w:type="dxa"/>
            <w:shd w:val="clear" w:color="auto" w:fill="auto"/>
            <w:vAlign w:val="center"/>
          </w:tcPr>
          <w:p w14:paraId="684B333C" w14:textId="77777777" w:rsidR="00E4013F" w:rsidRPr="00992370" w:rsidRDefault="00E4013F" w:rsidP="00E13B3F">
            <w:pPr>
              <w:pStyle w:val="TA"/>
              <w:jc w:val="center"/>
            </w:pPr>
            <w:r w:rsidRPr="00992370">
              <w:t>0</w:t>
            </w:r>
          </w:p>
        </w:tc>
        <w:tc>
          <w:tcPr>
            <w:tcW w:w="1134" w:type="dxa"/>
            <w:shd w:val="clear" w:color="auto" w:fill="auto"/>
            <w:vAlign w:val="center"/>
          </w:tcPr>
          <w:p w14:paraId="27F97EB5" w14:textId="77777777" w:rsidR="00E4013F" w:rsidRPr="00992370" w:rsidRDefault="00E4013F" w:rsidP="00590E8D">
            <w:pPr>
              <w:pStyle w:val="TA"/>
            </w:pPr>
            <w:r>
              <w:t>Lower</w:t>
            </w:r>
          </w:p>
        </w:tc>
      </w:tr>
      <w:tr w:rsidR="00E4013F" w:rsidRPr="00992370" w14:paraId="70BCAEBB" w14:textId="77777777" w:rsidTr="007A331F">
        <w:trPr>
          <w:cantSplit/>
        </w:trPr>
        <w:tc>
          <w:tcPr>
            <w:tcW w:w="2093" w:type="dxa"/>
            <w:shd w:val="clear" w:color="auto" w:fill="auto"/>
            <w:vAlign w:val="center"/>
          </w:tcPr>
          <w:p w14:paraId="7BD43B0E" w14:textId="77777777" w:rsidR="00E4013F" w:rsidRPr="00590E8D" w:rsidRDefault="00E4013F" w:rsidP="00590E8D">
            <w:pPr>
              <w:pStyle w:val="TA"/>
              <w:rPr>
                <w:i/>
              </w:rPr>
            </w:pPr>
            <w:r w:rsidRPr="00590E8D">
              <w:rPr>
                <w:i/>
              </w:rPr>
              <w:t>Isolepis prolifera</w:t>
            </w:r>
          </w:p>
        </w:tc>
        <w:tc>
          <w:tcPr>
            <w:tcW w:w="1843" w:type="dxa"/>
            <w:shd w:val="clear" w:color="auto" w:fill="auto"/>
            <w:vAlign w:val="center"/>
          </w:tcPr>
          <w:p w14:paraId="17EA8392" w14:textId="77777777" w:rsidR="00E4013F" w:rsidRPr="00992370" w:rsidRDefault="00E4013F" w:rsidP="00590E8D">
            <w:pPr>
              <w:pStyle w:val="TA"/>
            </w:pPr>
            <w:r w:rsidRPr="00992370">
              <w:t>Proliferous Club-sedge</w:t>
            </w:r>
          </w:p>
        </w:tc>
        <w:tc>
          <w:tcPr>
            <w:tcW w:w="1417" w:type="dxa"/>
            <w:shd w:val="clear" w:color="auto" w:fill="auto"/>
            <w:vAlign w:val="center"/>
          </w:tcPr>
          <w:p w14:paraId="1AC638B4" w14:textId="77777777" w:rsidR="00E4013F" w:rsidRPr="00992370" w:rsidRDefault="00E4013F" w:rsidP="00590E8D">
            <w:pPr>
              <w:pStyle w:val="TA"/>
            </w:pPr>
            <w:r w:rsidRPr="00992370">
              <w:t>Cyperaceae</w:t>
            </w:r>
          </w:p>
        </w:tc>
        <w:tc>
          <w:tcPr>
            <w:tcW w:w="1276" w:type="dxa"/>
            <w:shd w:val="clear" w:color="auto" w:fill="auto"/>
            <w:vAlign w:val="center"/>
          </w:tcPr>
          <w:p w14:paraId="417A21DD" w14:textId="692F2A6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571F84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04E58DF"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8B40268" w14:textId="77777777" w:rsidR="00E4013F" w:rsidRPr="00992370" w:rsidRDefault="00E4013F" w:rsidP="00590E8D">
            <w:pPr>
              <w:pStyle w:val="TA"/>
            </w:pPr>
            <w:r w:rsidRPr="00992370">
              <w:t>Currently non-invasive</w:t>
            </w:r>
          </w:p>
        </w:tc>
        <w:tc>
          <w:tcPr>
            <w:tcW w:w="850" w:type="dxa"/>
            <w:shd w:val="clear" w:color="auto" w:fill="auto"/>
            <w:vAlign w:val="center"/>
          </w:tcPr>
          <w:p w14:paraId="0CCD2DBF" w14:textId="77777777" w:rsidR="00E4013F" w:rsidRPr="00992370" w:rsidRDefault="00E4013F" w:rsidP="00590E8D">
            <w:pPr>
              <w:pStyle w:val="TA"/>
            </w:pPr>
          </w:p>
        </w:tc>
        <w:tc>
          <w:tcPr>
            <w:tcW w:w="1134" w:type="dxa"/>
            <w:shd w:val="clear" w:color="auto" w:fill="auto"/>
            <w:vAlign w:val="center"/>
          </w:tcPr>
          <w:p w14:paraId="3660B1B5" w14:textId="77777777" w:rsidR="00E4013F" w:rsidRPr="00992370" w:rsidRDefault="00E4013F" w:rsidP="00590E8D">
            <w:pPr>
              <w:pStyle w:val="TA"/>
            </w:pPr>
          </w:p>
        </w:tc>
        <w:tc>
          <w:tcPr>
            <w:tcW w:w="851" w:type="dxa"/>
            <w:shd w:val="clear" w:color="auto" w:fill="auto"/>
            <w:vAlign w:val="center"/>
          </w:tcPr>
          <w:p w14:paraId="368E44DF" w14:textId="77777777" w:rsidR="00E4013F" w:rsidRPr="00992370" w:rsidRDefault="00E4013F" w:rsidP="00E13B3F">
            <w:pPr>
              <w:pStyle w:val="TA"/>
              <w:jc w:val="center"/>
            </w:pPr>
            <w:r w:rsidRPr="00992370">
              <w:t>0</w:t>
            </w:r>
          </w:p>
        </w:tc>
        <w:tc>
          <w:tcPr>
            <w:tcW w:w="1134" w:type="dxa"/>
            <w:shd w:val="clear" w:color="auto" w:fill="auto"/>
            <w:vAlign w:val="center"/>
          </w:tcPr>
          <w:p w14:paraId="0AF4E9DE" w14:textId="77777777" w:rsidR="00E4013F" w:rsidRPr="00992370" w:rsidRDefault="00E4013F" w:rsidP="00590E8D">
            <w:pPr>
              <w:pStyle w:val="TA"/>
            </w:pPr>
            <w:r>
              <w:t>Lower</w:t>
            </w:r>
          </w:p>
        </w:tc>
      </w:tr>
      <w:tr w:rsidR="00E4013F" w:rsidRPr="00992370" w14:paraId="63C9AFAD" w14:textId="77777777" w:rsidTr="007A331F">
        <w:trPr>
          <w:cantSplit/>
        </w:trPr>
        <w:tc>
          <w:tcPr>
            <w:tcW w:w="2093" w:type="dxa"/>
            <w:shd w:val="clear" w:color="auto" w:fill="auto"/>
            <w:vAlign w:val="center"/>
          </w:tcPr>
          <w:p w14:paraId="118827E9" w14:textId="77777777" w:rsidR="00E4013F" w:rsidRPr="00590E8D" w:rsidRDefault="00E4013F" w:rsidP="00590E8D">
            <w:pPr>
              <w:pStyle w:val="TA"/>
              <w:rPr>
                <w:i/>
              </w:rPr>
            </w:pPr>
            <w:r w:rsidRPr="00590E8D">
              <w:rPr>
                <w:i/>
              </w:rPr>
              <w:t>Juncus bufonius</w:t>
            </w:r>
          </w:p>
        </w:tc>
        <w:tc>
          <w:tcPr>
            <w:tcW w:w="1843" w:type="dxa"/>
            <w:shd w:val="clear" w:color="auto" w:fill="auto"/>
            <w:vAlign w:val="center"/>
          </w:tcPr>
          <w:p w14:paraId="2F6FBF62" w14:textId="77777777" w:rsidR="00E4013F" w:rsidRPr="00992370" w:rsidRDefault="00E4013F" w:rsidP="00590E8D">
            <w:pPr>
              <w:pStyle w:val="TA"/>
            </w:pPr>
            <w:r w:rsidRPr="00992370">
              <w:t>Toad Rush</w:t>
            </w:r>
          </w:p>
        </w:tc>
        <w:tc>
          <w:tcPr>
            <w:tcW w:w="1417" w:type="dxa"/>
            <w:shd w:val="clear" w:color="auto" w:fill="auto"/>
            <w:vAlign w:val="center"/>
          </w:tcPr>
          <w:p w14:paraId="6D0DCCBE" w14:textId="77777777" w:rsidR="00E4013F" w:rsidRPr="00992370" w:rsidRDefault="00E4013F" w:rsidP="00590E8D">
            <w:pPr>
              <w:pStyle w:val="TA"/>
            </w:pPr>
            <w:r w:rsidRPr="00992370">
              <w:t>Juncaceae</w:t>
            </w:r>
          </w:p>
        </w:tc>
        <w:tc>
          <w:tcPr>
            <w:tcW w:w="1276" w:type="dxa"/>
            <w:shd w:val="clear" w:color="auto" w:fill="auto"/>
            <w:vAlign w:val="center"/>
          </w:tcPr>
          <w:p w14:paraId="4574936D" w14:textId="0E3852C2" w:rsidR="00E4013F" w:rsidRPr="00992370" w:rsidRDefault="002F4B55" w:rsidP="00590E8D">
            <w:pPr>
              <w:pStyle w:val="TA"/>
            </w:pPr>
            <w:r>
              <w:t>Casual or ruderal</w:t>
            </w:r>
          </w:p>
        </w:tc>
        <w:tc>
          <w:tcPr>
            <w:tcW w:w="1134" w:type="dxa"/>
            <w:shd w:val="clear" w:color="auto" w:fill="auto"/>
            <w:vAlign w:val="center"/>
          </w:tcPr>
          <w:p w14:paraId="2448A6E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387BE9" w14:textId="77777777" w:rsidR="00E4013F" w:rsidRPr="00992370" w:rsidRDefault="00E4013F" w:rsidP="00590E8D">
            <w:pPr>
              <w:pStyle w:val="TA"/>
            </w:pPr>
          </w:p>
        </w:tc>
        <w:tc>
          <w:tcPr>
            <w:tcW w:w="1134" w:type="dxa"/>
            <w:shd w:val="clear" w:color="auto" w:fill="auto"/>
            <w:vAlign w:val="center"/>
          </w:tcPr>
          <w:p w14:paraId="1BF65AC2" w14:textId="77777777" w:rsidR="00E4013F" w:rsidRPr="00992370" w:rsidRDefault="00E4013F" w:rsidP="00590E8D">
            <w:pPr>
              <w:pStyle w:val="TA"/>
            </w:pPr>
            <w:r w:rsidRPr="00992370">
              <w:t>Currently non-invasive</w:t>
            </w:r>
          </w:p>
        </w:tc>
        <w:tc>
          <w:tcPr>
            <w:tcW w:w="850" w:type="dxa"/>
            <w:shd w:val="clear" w:color="auto" w:fill="auto"/>
            <w:vAlign w:val="center"/>
          </w:tcPr>
          <w:p w14:paraId="55049865" w14:textId="77777777" w:rsidR="00E4013F" w:rsidRPr="00992370" w:rsidRDefault="00E4013F" w:rsidP="00590E8D">
            <w:pPr>
              <w:pStyle w:val="TA"/>
            </w:pPr>
          </w:p>
        </w:tc>
        <w:tc>
          <w:tcPr>
            <w:tcW w:w="1134" w:type="dxa"/>
            <w:shd w:val="clear" w:color="auto" w:fill="auto"/>
            <w:vAlign w:val="center"/>
          </w:tcPr>
          <w:p w14:paraId="2C574551" w14:textId="77777777" w:rsidR="00E4013F" w:rsidRPr="00992370" w:rsidRDefault="00E4013F" w:rsidP="00590E8D">
            <w:pPr>
              <w:pStyle w:val="TA"/>
            </w:pPr>
          </w:p>
        </w:tc>
        <w:tc>
          <w:tcPr>
            <w:tcW w:w="851" w:type="dxa"/>
            <w:shd w:val="clear" w:color="auto" w:fill="auto"/>
            <w:vAlign w:val="center"/>
          </w:tcPr>
          <w:p w14:paraId="2B0AFA1C" w14:textId="77777777" w:rsidR="00E4013F" w:rsidRPr="00992370" w:rsidRDefault="00E4013F" w:rsidP="00E13B3F">
            <w:pPr>
              <w:pStyle w:val="TA"/>
              <w:jc w:val="center"/>
            </w:pPr>
            <w:r w:rsidRPr="00992370">
              <w:t>0</w:t>
            </w:r>
          </w:p>
        </w:tc>
        <w:tc>
          <w:tcPr>
            <w:tcW w:w="1134" w:type="dxa"/>
            <w:shd w:val="clear" w:color="auto" w:fill="auto"/>
            <w:vAlign w:val="center"/>
          </w:tcPr>
          <w:p w14:paraId="5F29DB29" w14:textId="77777777" w:rsidR="00E4013F" w:rsidRPr="00992370" w:rsidRDefault="00E4013F" w:rsidP="00590E8D">
            <w:pPr>
              <w:pStyle w:val="TA"/>
            </w:pPr>
            <w:r>
              <w:t>Lower</w:t>
            </w:r>
          </w:p>
        </w:tc>
      </w:tr>
      <w:tr w:rsidR="00E4013F" w:rsidRPr="00992370" w14:paraId="3823A664" w14:textId="77777777" w:rsidTr="007A331F">
        <w:trPr>
          <w:cantSplit/>
        </w:trPr>
        <w:tc>
          <w:tcPr>
            <w:tcW w:w="2093" w:type="dxa"/>
            <w:shd w:val="clear" w:color="auto" w:fill="auto"/>
            <w:vAlign w:val="center"/>
          </w:tcPr>
          <w:p w14:paraId="4B655C62" w14:textId="78A698E3" w:rsidR="00E4013F" w:rsidRPr="00590E8D" w:rsidRDefault="00E4013F" w:rsidP="00590E8D">
            <w:pPr>
              <w:pStyle w:val="TA"/>
              <w:rPr>
                <w:i/>
              </w:rPr>
            </w:pPr>
            <w:r w:rsidRPr="00590E8D">
              <w:rPr>
                <w:i/>
              </w:rPr>
              <w:t>Kickxia commutata</w:t>
            </w:r>
            <w:r w:rsidR="00590E8D" w:rsidRPr="00590E8D">
              <w:t xml:space="preserve"> subp. </w:t>
            </w:r>
            <w:r w:rsidRPr="00590E8D">
              <w:rPr>
                <w:i/>
              </w:rPr>
              <w:t>graeca</w:t>
            </w:r>
          </w:p>
        </w:tc>
        <w:tc>
          <w:tcPr>
            <w:tcW w:w="1843" w:type="dxa"/>
            <w:shd w:val="clear" w:color="auto" w:fill="auto"/>
            <w:vAlign w:val="center"/>
          </w:tcPr>
          <w:p w14:paraId="0A9601F5" w14:textId="77777777" w:rsidR="00E4013F" w:rsidRPr="00992370" w:rsidRDefault="00E4013F" w:rsidP="00590E8D">
            <w:pPr>
              <w:pStyle w:val="TA"/>
            </w:pPr>
            <w:r w:rsidRPr="00992370">
              <w:t>Grecian Toadflax</w:t>
            </w:r>
          </w:p>
        </w:tc>
        <w:tc>
          <w:tcPr>
            <w:tcW w:w="1417" w:type="dxa"/>
            <w:shd w:val="clear" w:color="auto" w:fill="auto"/>
            <w:vAlign w:val="center"/>
          </w:tcPr>
          <w:p w14:paraId="37D5CC20" w14:textId="77777777" w:rsidR="00E4013F" w:rsidRPr="00992370" w:rsidRDefault="00E4013F" w:rsidP="00590E8D">
            <w:pPr>
              <w:pStyle w:val="TA"/>
            </w:pPr>
            <w:r w:rsidRPr="00992370">
              <w:t>Plantaginaceae</w:t>
            </w:r>
          </w:p>
        </w:tc>
        <w:tc>
          <w:tcPr>
            <w:tcW w:w="1276" w:type="dxa"/>
            <w:shd w:val="clear" w:color="auto" w:fill="auto"/>
            <w:vAlign w:val="center"/>
          </w:tcPr>
          <w:p w14:paraId="2004C357" w14:textId="1A302BE0" w:rsidR="00E4013F" w:rsidRPr="00992370" w:rsidRDefault="002F4B55" w:rsidP="00590E8D">
            <w:pPr>
              <w:pStyle w:val="TA"/>
            </w:pPr>
            <w:r>
              <w:t>Casual or ruderal</w:t>
            </w:r>
          </w:p>
        </w:tc>
        <w:tc>
          <w:tcPr>
            <w:tcW w:w="1134" w:type="dxa"/>
            <w:shd w:val="clear" w:color="auto" w:fill="auto"/>
            <w:vAlign w:val="center"/>
          </w:tcPr>
          <w:p w14:paraId="71C6A0A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C0EA592" w14:textId="77777777" w:rsidR="00E4013F" w:rsidRPr="00992370" w:rsidRDefault="00E4013F" w:rsidP="00590E8D">
            <w:pPr>
              <w:pStyle w:val="TA"/>
            </w:pPr>
          </w:p>
        </w:tc>
        <w:tc>
          <w:tcPr>
            <w:tcW w:w="1134" w:type="dxa"/>
            <w:shd w:val="clear" w:color="auto" w:fill="auto"/>
            <w:vAlign w:val="center"/>
          </w:tcPr>
          <w:p w14:paraId="08F2D026" w14:textId="77777777" w:rsidR="00E4013F" w:rsidRPr="00992370" w:rsidRDefault="00E4013F" w:rsidP="00590E8D">
            <w:pPr>
              <w:pStyle w:val="TA"/>
            </w:pPr>
            <w:r w:rsidRPr="00992370">
              <w:t>Currently non-invasive</w:t>
            </w:r>
          </w:p>
        </w:tc>
        <w:tc>
          <w:tcPr>
            <w:tcW w:w="850" w:type="dxa"/>
            <w:shd w:val="clear" w:color="auto" w:fill="auto"/>
            <w:vAlign w:val="center"/>
          </w:tcPr>
          <w:p w14:paraId="6627E9E4" w14:textId="77777777" w:rsidR="00E4013F" w:rsidRPr="00992370" w:rsidRDefault="00E4013F" w:rsidP="00590E8D">
            <w:pPr>
              <w:pStyle w:val="TA"/>
            </w:pPr>
          </w:p>
        </w:tc>
        <w:tc>
          <w:tcPr>
            <w:tcW w:w="1134" w:type="dxa"/>
            <w:shd w:val="clear" w:color="auto" w:fill="auto"/>
            <w:vAlign w:val="center"/>
          </w:tcPr>
          <w:p w14:paraId="2444B07D" w14:textId="77777777" w:rsidR="00E4013F" w:rsidRPr="00992370" w:rsidRDefault="00E4013F" w:rsidP="00590E8D">
            <w:pPr>
              <w:pStyle w:val="TA"/>
            </w:pPr>
          </w:p>
        </w:tc>
        <w:tc>
          <w:tcPr>
            <w:tcW w:w="851" w:type="dxa"/>
            <w:shd w:val="clear" w:color="auto" w:fill="auto"/>
            <w:vAlign w:val="center"/>
          </w:tcPr>
          <w:p w14:paraId="7A336B05" w14:textId="77777777" w:rsidR="00E4013F" w:rsidRPr="00992370" w:rsidRDefault="00E4013F" w:rsidP="00E13B3F">
            <w:pPr>
              <w:pStyle w:val="TA"/>
              <w:jc w:val="center"/>
            </w:pPr>
            <w:r w:rsidRPr="00992370">
              <w:t>0</w:t>
            </w:r>
          </w:p>
        </w:tc>
        <w:tc>
          <w:tcPr>
            <w:tcW w:w="1134" w:type="dxa"/>
            <w:shd w:val="clear" w:color="auto" w:fill="auto"/>
            <w:vAlign w:val="center"/>
          </w:tcPr>
          <w:p w14:paraId="219DA730" w14:textId="77777777" w:rsidR="00E4013F" w:rsidRPr="00992370" w:rsidRDefault="00E4013F" w:rsidP="00590E8D">
            <w:pPr>
              <w:pStyle w:val="TA"/>
            </w:pPr>
            <w:r>
              <w:t>Lower</w:t>
            </w:r>
          </w:p>
        </w:tc>
      </w:tr>
      <w:tr w:rsidR="00E4013F" w:rsidRPr="00992370" w14:paraId="02A21B1E" w14:textId="77777777" w:rsidTr="007A331F">
        <w:trPr>
          <w:cantSplit/>
        </w:trPr>
        <w:tc>
          <w:tcPr>
            <w:tcW w:w="2093" w:type="dxa"/>
            <w:shd w:val="clear" w:color="auto" w:fill="auto"/>
            <w:vAlign w:val="center"/>
          </w:tcPr>
          <w:p w14:paraId="4AB32EE2" w14:textId="77777777" w:rsidR="00E4013F" w:rsidRPr="00590E8D" w:rsidRDefault="00E4013F" w:rsidP="00590E8D">
            <w:pPr>
              <w:pStyle w:val="TA"/>
              <w:rPr>
                <w:i/>
              </w:rPr>
            </w:pPr>
            <w:r w:rsidRPr="00590E8D">
              <w:rPr>
                <w:i/>
              </w:rPr>
              <w:t>Lactuca serriola f. integrifolia</w:t>
            </w:r>
          </w:p>
        </w:tc>
        <w:tc>
          <w:tcPr>
            <w:tcW w:w="1843" w:type="dxa"/>
            <w:shd w:val="clear" w:color="auto" w:fill="auto"/>
            <w:vAlign w:val="center"/>
          </w:tcPr>
          <w:p w14:paraId="571A64CC" w14:textId="77777777" w:rsidR="00E4013F" w:rsidRPr="00992370" w:rsidRDefault="00E4013F" w:rsidP="00590E8D">
            <w:pPr>
              <w:pStyle w:val="TA"/>
            </w:pPr>
            <w:r w:rsidRPr="00992370">
              <w:t>Prickly Lettuce</w:t>
            </w:r>
          </w:p>
        </w:tc>
        <w:tc>
          <w:tcPr>
            <w:tcW w:w="1417" w:type="dxa"/>
            <w:shd w:val="clear" w:color="auto" w:fill="auto"/>
            <w:vAlign w:val="center"/>
          </w:tcPr>
          <w:p w14:paraId="2A99D801" w14:textId="77777777" w:rsidR="00E4013F" w:rsidRPr="00992370" w:rsidRDefault="00E4013F" w:rsidP="00590E8D">
            <w:pPr>
              <w:pStyle w:val="TA"/>
            </w:pPr>
            <w:r w:rsidRPr="00992370">
              <w:t>Asteraceae</w:t>
            </w:r>
          </w:p>
        </w:tc>
        <w:tc>
          <w:tcPr>
            <w:tcW w:w="1276" w:type="dxa"/>
            <w:shd w:val="clear" w:color="auto" w:fill="auto"/>
            <w:vAlign w:val="center"/>
          </w:tcPr>
          <w:p w14:paraId="6B00556F" w14:textId="0E7C8A2C" w:rsidR="00E4013F" w:rsidRPr="00992370" w:rsidRDefault="002F4B55" w:rsidP="00590E8D">
            <w:pPr>
              <w:pStyle w:val="TA"/>
            </w:pPr>
            <w:r>
              <w:t>Casual or ruderal</w:t>
            </w:r>
          </w:p>
        </w:tc>
        <w:tc>
          <w:tcPr>
            <w:tcW w:w="1134" w:type="dxa"/>
            <w:shd w:val="clear" w:color="auto" w:fill="auto"/>
            <w:vAlign w:val="center"/>
          </w:tcPr>
          <w:p w14:paraId="06DA70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51D6497" w14:textId="77777777" w:rsidR="00E4013F" w:rsidRPr="00992370" w:rsidRDefault="00E4013F" w:rsidP="00590E8D">
            <w:pPr>
              <w:pStyle w:val="TA"/>
            </w:pPr>
          </w:p>
        </w:tc>
        <w:tc>
          <w:tcPr>
            <w:tcW w:w="1134" w:type="dxa"/>
            <w:shd w:val="clear" w:color="auto" w:fill="auto"/>
            <w:vAlign w:val="center"/>
          </w:tcPr>
          <w:p w14:paraId="53A89646" w14:textId="77777777" w:rsidR="00E4013F" w:rsidRPr="00992370" w:rsidRDefault="00E4013F" w:rsidP="00590E8D">
            <w:pPr>
              <w:pStyle w:val="TA"/>
            </w:pPr>
            <w:r w:rsidRPr="00992370">
              <w:t>Currently non-invasive</w:t>
            </w:r>
          </w:p>
        </w:tc>
        <w:tc>
          <w:tcPr>
            <w:tcW w:w="850" w:type="dxa"/>
            <w:shd w:val="clear" w:color="auto" w:fill="auto"/>
            <w:vAlign w:val="center"/>
          </w:tcPr>
          <w:p w14:paraId="0599D5B9" w14:textId="77777777" w:rsidR="00E4013F" w:rsidRPr="00992370" w:rsidRDefault="00E4013F" w:rsidP="00590E8D">
            <w:pPr>
              <w:pStyle w:val="TA"/>
            </w:pPr>
          </w:p>
        </w:tc>
        <w:tc>
          <w:tcPr>
            <w:tcW w:w="1134" w:type="dxa"/>
            <w:shd w:val="clear" w:color="auto" w:fill="auto"/>
            <w:vAlign w:val="center"/>
          </w:tcPr>
          <w:p w14:paraId="79A8C8F6" w14:textId="77777777" w:rsidR="00E4013F" w:rsidRPr="00992370" w:rsidRDefault="00E4013F" w:rsidP="00590E8D">
            <w:pPr>
              <w:pStyle w:val="TA"/>
            </w:pPr>
          </w:p>
        </w:tc>
        <w:tc>
          <w:tcPr>
            <w:tcW w:w="851" w:type="dxa"/>
            <w:shd w:val="clear" w:color="auto" w:fill="auto"/>
            <w:vAlign w:val="center"/>
          </w:tcPr>
          <w:p w14:paraId="5B326C64" w14:textId="77777777" w:rsidR="00E4013F" w:rsidRPr="00992370" w:rsidRDefault="00E4013F" w:rsidP="00E13B3F">
            <w:pPr>
              <w:pStyle w:val="TA"/>
              <w:jc w:val="center"/>
            </w:pPr>
            <w:r w:rsidRPr="00992370">
              <w:t>0</w:t>
            </w:r>
          </w:p>
        </w:tc>
        <w:tc>
          <w:tcPr>
            <w:tcW w:w="1134" w:type="dxa"/>
            <w:shd w:val="clear" w:color="auto" w:fill="auto"/>
            <w:vAlign w:val="center"/>
          </w:tcPr>
          <w:p w14:paraId="38752F3D" w14:textId="77777777" w:rsidR="00E4013F" w:rsidRPr="00992370" w:rsidRDefault="00E4013F" w:rsidP="00590E8D">
            <w:pPr>
              <w:pStyle w:val="TA"/>
            </w:pPr>
            <w:r>
              <w:t>Lower</w:t>
            </w:r>
          </w:p>
        </w:tc>
      </w:tr>
      <w:tr w:rsidR="00E4013F" w:rsidRPr="00992370" w14:paraId="09480C4F" w14:textId="77777777" w:rsidTr="007A331F">
        <w:trPr>
          <w:cantSplit/>
        </w:trPr>
        <w:tc>
          <w:tcPr>
            <w:tcW w:w="2093" w:type="dxa"/>
            <w:shd w:val="clear" w:color="auto" w:fill="auto"/>
            <w:vAlign w:val="center"/>
          </w:tcPr>
          <w:p w14:paraId="1FF70D37" w14:textId="77777777" w:rsidR="00E4013F" w:rsidRPr="00590E8D" w:rsidRDefault="00E4013F" w:rsidP="00590E8D">
            <w:pPr>
              <w:pStyle w:val="TA"/>
              <w:rPr>
                <w:i/>
              </w:rPr>
            </w:pPr>
            <w:r w:rsidRPr="00590E8D">
              <w:rPr>
                <w:i/>
              </w:rPr>
              <w:t>Lactuca serriola f. serriola</w:t>
            </w:r>
          </w:p>
        </w:tc>
        <w:tc>
          <w:tcPr>
            <w:tcW w:w="1843" w:type="dxa"/>
            <w:shd w:val="clear" w:color="auto" w:fill="auto"/>
            <w:vAlign w:val="center"/>
          </w:tcPr>
          <w:p w14:paraId="63C2BD1D" w14:textId="77777777" w:rsidR="00E4013F" w:rsidRPr="00992370" w:rsidRDefault="00E4013F" w:rsidP="00590E8D">
            <w:pPr>
              <w:pStyle w:val="TA"/>
            </w:pPr>
            <w:r w:rsidRPr="00992370">
              <w:t>Prickly Lettuce</w:t>
            </w:r>
          </w:p>
        </w:tc>
        <w:tc>
          <w:tcPr>
            <w:tcW w:w="1417" w:type="dxa"/>
            <w:shd w:val="clear" w:color="auto" w:fill="auto"/>
            <w:vAlign w:val="center"/>
          </w:tcPr>
          <w:p w14:paraId="40DDF2FA" w14:textId="77777777" w:rsidR="00E4013F" w:rsidRPr="00992370" w:rsidRDefault="00E4013F" w:rsidP="00590E8D">
            <w:pPr>
              <w:pStyle w:val="TA"/>
            </w:pPr>
            <w:r w:rsidRPr="00992370">
              <w:t>Asteraceae</w:t>
            </w:r>
          </w:p>
        </w:tc>
        <w:tc>
          <w:tcPr>
            <w:tcW w:w="1276" w:type="dxa"/>
            <w:shd w:val="clear" w:color="auto" w:fill="auto"/>
            <w:vAlign w:val="center"/>
          </w:tcPr>
          <w:p w14:paraId="1DBF3AD0" w14:textId="15887E11" w:rsidR="00E4013F" w:rsidRPr="00992370" w:rsidRDefault="002F4B55" w:rsidP="00590E8D">
            <w:pPr>
              <w:pStyle w:val="TA"/>
            </w:pPr>
            <w:r>
              <w:t>Casual or ruderal</w:t>
            </w:r>
          </w:p>
        </w:tc>
        <w:tc>
          <w:tcPr>
            <w:tcW w:w="1134" w:type="dxa"/>
            <w:shd w:val="clear" w:color="auto" w:fill="auto"/>
            <w:vAlign w:val="center"/>
          </w:tcPr>
          <w:p w14:paraId="4C3FF6C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EC3459" w14:textId="77777777" w:rsidR="00E4013F" w:rsidRPr="00992370" w:rsidRDefault="00E4013F" w:rsidP="00590E8D">
            <w:pPr>
              <w:pStyle w:val="TA"/>
            </w:pPr>
          </w:p>
        </w:tc>
        <w:tc>
          <w:tcPr>
            <w:tcW w:w="1134" w:type="dxa"/>
            <w:shd w:val="clear" w:color="auto" w:fill="auto"/>
            <w:vAlign w:val="center"/>
          </w:tcPr>
          <w:p w14:paraId="1CA1094F" w14:textId="77777777" w:rsidR="00E4013F" w:rsidRPr="00992370" w:rsidRDefault="00E4013F" w:rsidP="00590E8D">
            <w:pPr>
              <w:pStyle w:val="TA"/>
            </w:pPr>
            <w:r w:rsidRPr="00992370">
              <w:t>Currently non-invasive</w:t>
            </w:r>
          </w:p>
        </w:tc>
        <w:tc>
          <w:tcPr>
            <w:tcW w:w="850" w:type="dxa"/>
            <w:shd w:val="clear" w:color="auto" w:fill="auto"/>
            <w:vAlign w:val="center"/>
          </w:tcPr>
          <w:p w14:paraId="68EEE068" w14:textId="77777777" w:rsidR="00E4013F" w:rsidRPr="00992370" w:rsidRDefault="00E4013F" w:rsidP="00590E8D">
            <w:pPr>
              <w:pStyle w:val="TA"/>
            </w:pPr>
          </w:p>
        </w:tc>
        <w:tc>
          <w:tcPr>
            <w:tcW w:w="1134" w:type="dxa"/>
            <w:shd w:val="clear" w:color="auto" w:fill="auto"/>
            <w:vAlign w:val="center"/>
          </w:tcPr>
          <w:p w14:paraId="2F23E547" w14:textId="77777777" w:rsidR="00E4013F" w:rsidRPr="00992370" w:rsidRDefault="00E4013F" w:rsidP="00590E8D">
            <w:pPr>
              <w:pStyle w:val="TA"/>
            </w:pPr>
          </w:p>
        </w:tc>
        <w:tc>
          <w:tcPr>
            <w:tcW w:w="851" w:type="dxa"/>
            <w:shd w:val="clear" w:color="auto" w:fill="auto"/>
            <w:vAlign w:val="center"/>
          </w:tcPr>
          <w:p w14:paraId="0F1F9310" w14:textId="77777777" w:rsidR="00E4013F" w:rsidRPr="00992370" w:rsidRDefault="00E4013F" w:rsidP="00E13B3F">
            <w:pPr>
              <w:pStyle w:val="TA"/>
              <w:jc w:val="center"/>
            </w:pPr>
            <w:r w:rsidRPr="00992370">
              <w:t>0</w:t>
            </w:r>
          </w:p>
        </w:tc>
        <w:tc>
          <w:tcPr>
            <w:tcW w:w="1134" w:type="dxa"/>
            <w:shd w:val="clear" w:color="auto" w:fill="auto"/>
            <w:vAlign w:val="center"/>
          </w:tcPr>
          <w:p w14:paraId="49597E1D" w14:textId="77777777" w:rsidR="00E4013F" w:rsidRPr="00992370" w:rsidRDefault="00E4013F" w:rsidP="00590E8D">
            <w:pPr>
              <w:pStyle w:val="TA"/>
            </w:pPr>
            <w:r>
              <w:t>Lower</w:t>
            </w:r>
          </w:p>
        </w:tc>
      </w:tr>
      <w:tr w:rsidR="00E4013F" w:rsidRPr="00992370" w14:paraId="44756368" w14:textId="77777777" w:rsidTr="007A331F">
        <w:trPr>
          <w:cantSplit/>
        </w:trPr>
        <w:tc>
          <w:tcPr>
            <w:tcW w:w="2093" w:type="dxa"/>
            <w:shd w:val="clear" w:color="auto" w:fill="auto"/>
            <w:vAlign w:val="center"/>
          </w:tcPr>
          <w:p w14:paraId="2C0CEA26" w14:textId="77777777" w:rsidR="00E4013F" w:rsidRPr="00590E8D" w:rsidRDefault="00E4013F" w:rsidP="00590E8D">
            <w:pPr>
              <w:pStyle w:val="TA"/>
              <w:rPr>
                <w:i/>
              </w:rPr>
            </w:pPr>
            <w:r w:rsidRPr="00590E8D">
              <w:rPr>
                <w:i/>
              </w:rPr>
              <w:t>Lamium purpureum</w:t>
            </w:r>
          </w:p>
        </w:tc>
        <w:tc>
          <w:tcPr>
            <w:tcW w:w="1843" w:type="dxa"/>
            <w:shd w:val="clear" w:color="auto" w:fill="auto"/>
            <w:vAlign w:val="center"/>
          </w:tcPr>
          <w:p w14:paraId="067F772B" w14:textId="77777777" w:rsidR="00E4013F" w:rsidRPr="00992370" w:rsidRDefault="00E4013F" w:rsidP="00590E8D">
            <w:pPr>
              <w:pStyle w:val="TA"/>
            </w:pPr>
            <w:r w:rsidRPr="00992370">
              <w:t>Red Dead Nettle</w:t>
            </w:r>
          </w:p>
        </w:tc>
        <w:tc>
          <w:tcPr>
            <w:tcW w:w="1417" w:type="dxa"/>
            <w:shd w:val="clear" w:color="auto" w:fill="auto"/>
            <w:vAlign w:val="center"/>
          </w:tcPr>
          <w:p w14:paraId="630B6B69" w14:textId="77777777" w:rsidR="00E4013F" w:rsidRPr="00992370" w:rsidRDefault="00E4013F" w:rsidP="00590E8D">
            <w:pPr>
              <w:pStyle w:val="TA"/>
            </w:pPr>
            <w:r w:rsidRPr="00992370">
              <w:t>Lamiaceae</w:t>
            </w:r>
          </w:p>
        </w:tc>
        <w:tc>
          <w:tcPr>
            <w:tcW w:w="1276" w:type="dxa"/>
            <w:shd w:val="clear" w:color="auto" w:fill="auto"/>
            <w:vAlign w:val="center"/>
          </w:tcPr>
          <w:p w14:paraId="48247D3A" w14:textId="668797CE" w:rsidR="00E4013F" w:rsidRPr="00992370" w:rsidRDefault="002F4B55" w:rsidP="00590E8D">
            <w:pPr>
              <w:pStyle w:val="TA"/>
            </w:pPr>
            <w:r>
              <w:t>Casual or ruderal</w:t>
            </w:r>
          </w:p>
        </w:tc>
        <w:tc>
          <w:tcPr>
            <w:tcW w:w="1134" w:type="dxa"/>
            <w:shd w:val="clear" w:color="auto" w:fill="auto"/>
            <w:vAlign w:val="center"/>
          </w:tcPr>
          <w:p w14:paraId="3AE4EAF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B17F2B4" w14:textId="77777777" w:rsidR="00E4013F" w:rsidRPr="00992370" w:rsidRDefault="00E4013F" w:rsidP="00590E8D">
            <w:pPr>
              <w:pStyle w:val="TA"/>
            </w:pPr>
          </w:p>
        </w:tc>
        <w:tc>
          <w:tcPr>
            <w:tcW w:w="1134" w:type="dxa"/>
            <w:shd w:val="clear" w:color="auto" w:fill="auto"/>
            <w:vAlign w:val="center"/>
          </w:tcPr>
          <w:p w14:paraId="60C6DAD3" w14:textId="77777777" w:rsidR="00E4013F" w:rsidRPr="00992370" w:rsidRDefault="00E4013F" w:rsidP="00590E8D">
            <w:pPr>
              <w:pStyle w:val="TA"/>
            </w:pPr>
            <w:r w:rsidRPr="00992370">
              <w:t>Currently non-invasive</w:t>
            </w:r>
          </w:p>
        </w:tc>
        <w:tc>
          <w:tcPr>
            <w:tcW w:w="850" w:type="dxa"/>
            <w:shd w:val="clear" w:color="auto" w:fill="auto"/>
            <w:vAlign w:val="center"/>
          </w:tcPr>
          <w:p w14:paraId="47C5BF2C" w14:textId="77777777" w:rsidR="00E4013F" w:rsidRPr="00992370" w:rsidRDefault="00E4013F" w:rsidP="00590E8D">
            <w:pPr>
              <w:pStyle w:val="TA"/>
            </w:pPr>
          </w:p>
        </w:tc>
        <w:tc>
          <w:tcPr>
            <w:tcW w:w="1134" w:type="dxa"/>
            <w:shd w:val="clear" w:color="auto" w:fill="auto"/>
            <w:vAlign w:val="center"/>
          </w:tcPr>
          <w:p w14:paraId="0843D1C1" w14:textId="77777777" w:rsidR="00E4013F" w:rsidRPr="00992370" w:rsidRDefault="00E4013F" w:rsidP="00590E8D">
            <w:pPr>
              <w:pStyle w:val="TA"/>
            </w:pPr>
          </w:p>
        </w:tc>
        <w:tc>
          <w:tcPr>
            <w:tcW w:w="851" w:type="dxa"/>
            <w:shd w:val="clear" w:color="auto" w:fill="auto"/>
            <w:vAlign w:val="center"/>
          </w:tcPr>
          <w:p w14:paraId="2CD299A1" w14:textId="77777777" w:rsidR="00E4013F" w:rsidRPr="00992370" w:rsidRDefault="00E4013F" w:rsidP="00E13B3F">
            <w:pPr>
              <w:pStyle w:val="TA"/>
              <w:jc w:val="center"/>
            </w:pPr>
            <w:r w:rsidRPr="00992370">
              <w:t>0</w:t>
            </w:r>
          </w:p>
        </w:tc>
        <w:tc>
          <w:tcPr>
            <w:tcW w:w="1134" w:type="dxa"/>
            <w:shd w:val="clear" w:color="auto" w:fill="auto"/>
            <w:vAlign w:val="center"/>
          </w:tcPr>
          <w:p w14:paraId="265C7807" w14:textId="77777777" w:rsidR="00E4013F" w:rsidRPr="00992370" w:rsidRDefault="00E4013F" w:rsidP="00590E8D">
            <w:pPr>
              <w:pStyle w:val="TA"/>
            </w:pPr>
            <w:r>
              <w:t>Lower</w:t>
            </w:r>
          </w:p>
        </w:tc>
      </w:tr>
      <w:tr w:rsidR="00E4013F" w:rsidRPr="00992370" w14:paraId="4FA3DB03" w14:textId="77777777" w:rsidTr="007A331F">
        <w:trPr>
          <w:cantSplit/>
        </w:trPr>
        <w:tc>
          <w:tcPr>
            <w:tcW w:w="2093" w:type="dxa"/>
            <w:shd w:val="clear" w:color="auto" w:fill="auto"/>
            <w:vAlign w:val="center"/>
          </w:tcPr>
          <w:p w14:paraId="667375D4" w14:textId="77777777" w:rsidR="00E4013F" w:rsidRPr="00590E8D" w:rsidRDefault="00E4013F" w:rsidP="00590E8D">
            <w:pPr>
              <w:pStyle w:val="TA"/>
              <w:rPr>
                <w:i/>
              </w:rPr>
            </w:pPr>
            <w:r w:rsidRPr="00590E8D">
              <w:rPr>
                <w:i/>
              </w:rPr>
              <w:t xml:space="preserve">Lantana </w:t>
            </w:r>
            <w:r w:rsidRPr="00590E8D">
              <w:rPr>
                <w:i/>
              </w:rPr>
              <w:sym w:font="Symbol" w:char="F0B4"/>
            </w:r>
            <w:r w:rsidRPr="00590E8D">
              <w:rPr>
                <w:i/>
              </w:rPr>
              <w:t xml:space="preserve"> strigocamara</w:t>
            </w:r>
          </w:p>
        </w:tc>
        <w:tc>
          <w:tcPr>
            <w:tcW w:w="1843" w:type="dxa"/>
            <w:shd w:val="clear" w:color="auto" w:fill="auto"/>
            <w:vAlign w:val="center"/>
          </w:tcPr>
          <w:p w14:paraId="767C392D" w14:textId="77777777" w:rsidR="00E4013F" w:rsidRPr="00992370" w:rsidRDefault="00E4013F" w:rsidP="00590E8D">
            <w:pPr>
              <w:pStyle w:val="TA"/>
            </w:pPr>
            <w:r w:rsidRPr="00992370">
              <w:t>Lantana</w:t>
            </w:r>
          </w:p>
        </w:tc>
        <w:tc>
          <w:tcPr>
            <w:tcW w:w="1417" w:type="dxa"/>
            <w:shd w:val="clear" w:color="auto" w:fill="auto"/>
            <w:vAlign w:val="center"/>
          </w:tcPr>
          <w:p w14:paraId="16AA7A85" w14:textId="77777777" w:rsidR="00E4013F" w:rsidRPr="00992370" w:rsidRDefault="00E4013F" w:rsidP="00590E8D">
            <w:pPr>
              <w:pStyle w:val="TA"/>
            </w:pPr>
            <w:r w:rsidRPr="00992370">
              <w:t>Verbenaceae</w:t>
            </w:r>
          </w:p>
        </w:tc>
        <w:tc>
          <w:tcPr>
            <w:tcW w:w="1276" w:type="dxa"/>
            <w:shd w:val="clear" w:color="auto" w:fill="auto"/>
            <w:vAlign w:val="center"/>
          </w:tcPr>
          <w:p w14:paraId="252B0DDF" w14:textId="4025CD86" w:rsidR="00E4013F" w:rsidRPr="00992370" w:rsidRDefault="002F4B55" w:rsidP="00590E8D">
            <w:pPr>
              <w:pStyle w:val="TA"/>
            </w:pPr>
            <w:r>
              <w:t>Casual or ruderal</w:t>
            </w:r>
          </w:p>
        </w:tc>
        <w:tc>
          <w:tcPr>
            <w:tcW w:w="1134" w:type="dxa"/>
            <w:shd w:val="clear" w:color="auto" w:fill="auto"/>
            <w:vAlign w:val="center"/>
          </w:tcPr>
          <w:p w14:paraId="7FBFD76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B7C835" w14:textId="77777777" w:rsidR="00E4013F" w:rsidRPr="00992370" w:rsidRDefault="00E4013F" w:rsidP="00590E8D">
            <w:pPr>
              <w:pStyle w:val="TA"/>
            </w:pPr>
          </w:p>
        </w:tc>
        <w:tc>
          <w:tcPr>
            <w:tcW w:w="1134" w:type="dxa"/>
            <w:shd w:val="clear" w:color="auto" w:fill="auto"/>
            <w:vAlign w:val="center"/>
          </w:tcPr>
          <w:p w14:paraId="0E889D35" w14:textId="77777777" w:rsidR="00E4013F" w:rsidRPr="00992370" w:rsidRDefault="00E4013F" w:rsidP="00590E8D">
            <w:pPr>
              <w:pStyle w:val="TA"/>
            </w:pPr>
            <w:r w:rsidRPr="00992370">
              <w:t>Currently non-invasive</w:t>
            </w:r>
          </w:p>
        </w:tc>
        <w:tc>
          <w:tcPr>
            <w:tcW w:w="850" w:type="dxa"/>
            <w:shd w:val="clear" w:color="auto" w:fill="auto"/>
            <w:vAlign w:val="center"/>
          </w:tcPr>
          <w:p w14:paraId="2A03A8C9" w14:textId="77777777" w:rsidR="00E4013F" w:rsidRPr="00992370" w:rsidRDefault="00E4013F" w:rsidP="00590E8D">
            <w:pPr>
              <w:pStyle w:val="TA"/>
            </w:pPr>
          </w:p>
        </w:tc>
        <w:tc>
          <w:tcPr>
            <w:tcW w:w="1134" w:type="dxa"/>
            <w:shd w:val="clear" w:color="auto" w:fill="auto"/>
            <w:vAlign w:val="center"/>
          </w:tcPr>
          <w:p w14:paraId="696EF924" w14:textId="77777777" w:rsidR="00E4013F" w:rsidRPr="00992370" w:rsidRDefault="00E4013F" w:rsidP="00590E8D">
            <w:pPr>
              <w:pStyle w:val="TA"/>
            </w:pPr>
          </w:p>
        </w:tc>
        <w:tc>
          <w:tcPr>
            <w:tcW w:w="851" w:type="dxa"/>
            <w:shd w:val="clear" w:color="auto" w:fill="auto"/>
            <w:vAlign w:val="center"/>
          </w:tcPr>
          <w:p w14:paraId="6158B6EA" w14:textId="77777777" w:rsidR="00E4013F" w:rsidRPr="00992370" w:rsidRDefault="00E4013F" w:rsidP="00E13B3F">
            <w:pPr>
              <w:pStyle w:val="TA"/>
              <w:jc w:val="center"/>
            </w:pPr>
            <w:r w:rsidRPr="00992370">
              <w:t>0</w:t>
            </w:r>
          </w:p>
        </w:tc>
        <w:tc>
          <w:tcPr>
            <w:tcW w:w="1134" w:type="dxa"/>
            <w:shd w:val="clear" w:color="auto" w:fill="auto"/>
            <w:vAlign w:val="center"/>
          </w:tcPr>
          <w:p w14:paraId="236E0ADF" w14:textId="77777777" w:rsidR="00E4013F" w:rsidRPr="00992370" w:rsidRDefault="00E4013F" w:rsidP="00590E8D">
            <w:pPr>
              <w:pStyle w:val="TA"/>
            </w:pPr>
            <w:r>
              <w:t>Lower</w:t>
            </w:r>
          </w:p>
        </w:tc>
      </w:tr>
      <w:tr w:rsidR="00E4013F" w:rsidRPr="00992370" w14:paraId="1438AC1F" w14:textId="77777777" w:rsidTr="007A331F">
        <w:trPr>
          <w:cantSplit/>
        </w:trPr>
        <w:tc>
          <w:tcPr>
            <w:tcW w:w="2093" w:type="dxa"/>
            <w:shd w:val="clear" w:color="auto" w:fill="auto"/>
            <w:vAlign w:val="center"/>
          </w:tcPr>
          <w:p w14:paraId="5C15DF4D" w14:textId="1670C287" w:rsidR="00E4013F" w:rsidRPr="00590E8D" w:rsidRDefault="00E4013F" w:rsidP="00590E8D">
            <w:pPr>
              <w:pStyle w:val="TA"/>
              <w:rPr>
                <w:i/>
              </w:rPr>
            </w:pPr>
            <w:r w:rsidRPr="00590E8D">
              <w:rPr>
                <w:i/>
              </w:rPr>
              <w:t>Lapsana communis</w:t>
            </w:r>
            <w:r w:rsidR="00590E8D" w:rsidRPr="00590E8D">
              <w:t xml:space="preserve"> subp. </w:t>
            </w:r>
            <w:r w:rsidRPr="00590E8D">
              <w:rPr>
                <w:i/>
              </w:rPr>
              <w:t>communis</w:t>
            </w:r>
          </w:p>
        </w:tc>
        <w:tc>
          <w:tcPr>
            <w:tcW w:w="1843" w:type="dxa"/>
            <w:shd w:val="clear" w:color="auto" w:fill="auto"/>
            <w:vAlign w:val="center"/>
          </w:tcPr>
          <w:p w14:paraId="4E246550" w14:textId="77777777" w:rsidR="00E4013F" w:rsidRPr="00992370" w:rsidRDefault="00E4013F" w:rsidP="00590E8D">
            <w:pPr>
              <w:pStyle w:val="TA"/>
            </w:pPr>
            <w:r w:rsidRPr="00992370">
              <w:t>Nipplewort</w:t>
            </w:r>
          </w:p>
        </w:tc>
        <w:tc>
          <w:tcPr>
            <w:tcW w:w="1417" w:type="dxa"/>
            <w:shd w:val="clear" w:color="auto" w:fill="auto"/>
            <w:vAlign w:val="center"/>
          </w:tcPr>
          <w:p w14:paraId="654F8DD2" w14:textId="77777777" w:rsidR="00E4013F" w:rsidRPr="00992370" w:rsidRDefault="00E4013F" w:rsidP="00590E8D">
            <w:pPr>
              <w:pStyle w:val="TA"/>
            </w:pPr>
            <w:r w:rsidRPr="00992370">
              <w:t>Asteraceae</w:t>
            </w:r>
          </w:p>
        </w:tc>
        <w:tc>
          <w:tcPr>
            <w:tcW w:w="1276" w:type="dxa"/>
            <w:shd w:val="clear" w:color="auto" w:fill="auto"/>
            <w:vAlign w:val="center"/>
          </w:tcPr>
          <w:p w14:paraId="38009060" w14:textId="0F6FCDA7" w:rsidR="00E4013F" w:rsidRPr="00992370" w:rsidRDefault="002F4B55" w:rsidP="00590E8D">
            <w:pPr>
              <w:pStyle w:val="TA"/>
            </w:pPr>
            <w:r>
              <w:t>Casual or ruderal</w:t>
            </w:r>
          </w:p>
        </w:tc>
        <w:tc>
          <w:tcPr>
            <w:tcW w:w="1134" w:type="dxa"/>
            <w:shd w:val="clear" w:color="auto" w:fill="auto"/>
            <w:vAlign w:val="center"/>
          </w:tcPr>
          <w:p w14:paraId="08AF799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D91B21" w14:textId="77777777" w:rsidR="00E4013F" w:rsidRPr="00992370" w:rsidRDefault="00E4013F" w:rsidP="00590E8D">
            <w:pPr>
              <w:pStyle w:val="TA"/>
            </w:pPr>
          </w:p>
        </w:tc>
        <w:tc>
          <w:tcPr>
            <w:tcW w:w="1134" w:type="dxa"/>
            <w:shd w:val="clear" w:color="auto" w:fill="auto"/>
            <w:vAlign w:val="center"/>
          </w:tcPr>
          <w:p w14:paraId="79F2A96F" w14:textId="77777777" w:rsidR="00E4013F" w:rsidRPr="00992370" w:rsidRDefault="00E4013F" w:rsidP="00590E8D">
            <w:pPr>
              <w:pStyle w:val="TA"/>
            </w:pPr>
            <w:r w:rsidRPr="00992370">
              <w:t>Currently non-invasive</w:t>
            </w:r>
          </w:p>
        </w:tc>
        <w:tc>
          <w:tcPr>
            <w:tcW w:w="850" w:type="dxa"/>
            <w:shd w:val="clear" w:color="auto" w:fill="auto"/>
            <w:vAlign w:val="center"/>
          </w:tcPr>
          <w:p w14:paraId="6D5B0F77" w14:textId="77777777" w:rsidR="00E4013F" w:rsidRPr="00992370" w:rsidRDefault="00E4013F" w:rsidP="00590E8D">
            <w:pPr>
              <w:pStyle w:val="TA"/>
            </w:pPr>
          </w:p>
        </w:tc>
        <w:tc>
          <w:tcPr>
            <w:tcW w:w="1134" w:type="dxa"/>
            <w:shd w:val="clear" w:color="auto" w:fill="auto"/>
            <w:vAlign w:val="center"/>
          </w:tcPr>
          <w:p w14:paraId="596D4A14" w14:textId="77777777" w:rsidR="00E4013F" w:rsidRPr="00992370" w:rsidRDefault="00E4013F" w:rsidP="00590E8D">
            <w:pPr>
              <w:pStyle w:val="TA"/>
            </w:pPr>
          </w:p>
        </w:tc>
        <w:tc>
          <w:tcPr>
            <w:tcW w:w="851" w:type="dxa"/>
            <w:shd w:val="clear" w:color="auto" w:fill="auto"/>
            <w:vAlign w:val="center"/>
          </w:tcPr>
          <w:p w14:paraId="50BFD93A" w14:textId="77777777" w:rsidR="00E4013F" w:rsidRPr="00992370" w:rsidRDefault="00E4013F" w:rsidP="00E13B3F">
            <w:pPr>
              <w:pStyle w:val="TA"/>
              <w:jc w:val="center"/>
            </w:pPr>
            <w:r w:rsidRPr="00992370">
              <w:t>0</w:t>
            </w:r>
          </w:p>
        </w:tc>
        <w:tc>
          <w:tcPr>
            <w:tcW w:w="1134" w:type="dxa"/>
            <w:shd w:val="clear" w:color="auto" w:fill="auto"/>
            <w:vAlign w:val="center"/>
          </w:tcPr>
          <w:p w14:paraId="6AFD587D" w14:textId="77777777" w:rsidR="00E4013F" w:rsidRPr="00992370" w:rsidRDefault="00E4013F" w:rsidP="00590E8D">
            <w:pPr>
              <w:pStyle w:val="TA"/>
            </w:pPr>
            <w:r>
              <w:t>Lower</w:t>
            </w:r>
          </w:p>
        </w:tc>
      </w:tr>
      <w:tr w:rsidR="00E4013F" w:rsidRPr="00992370" w14:paraId="55426F31" w14:textId="77777777" w:rsidTr="007A331F">
        <w:trPr>
          <w:cantSplit/>
        </w:trPr>
        <w:tc>
          <w:tcPr>
            <w:tcW w:w="2093" w:type="dxa"/>
            <w:shd w:val="clear" w:color="auto" w:fill="auto"/>
            <w:vAlign w:val="center"/>
          </w:tcPr>
          <w:p w14:paraId="5D2FECB7" w14:textId="77777777" w:rsidR="00E4013F" w:rsidRPr="00590E8D" w:rsidRDefault="00E4013F" w:rsidP="00590E8D">
            <w:pPr>
              <w:pStyle w:val="TA"/>
              <w:rPr>
                <w:i/>
              </w:rPr>
            </w:pPr>
            <w:r w:rsidRPr="00590E8D">
              <w:rPr>
                <w:i/>
              </w:rPr>
              <w:t>Lasiospermum bipinnatum</w:t>
            </w:r>
          </w:p>
        </w:tc>
        <w:tc>
          <w:tcPr>
            <w:tcW w:w="1843" w:type="dxa"/>
            <w:shd w:val="clear" w:color="auto" w:fill="auto"/>
            <w:vAlign w:val="center"/>
          </w:tcPr>
          <w:p w14:paraId="1298FEF3" w14:textId="77777777" w:rsidR="00E4013F" w:rsidRPr="00992370" w:rsidRDefault="00E4013F" w:rsidP="00590E8D">
            <w:pPr>
              <w:pStyle w:val="TA"/>
            </w:pPr>
            <w:r w:rsidRPr="00992370">
              <w:t>Cocoonhead</w:t>
            </w:r>
          </w:p>
        </w:tc>
        <w:tc>
          <w:tcPr>
            <w:tcW w:w="1417" w:type="dxa"/>
            <w:shd w:val="clear" w:color="auto" w:fill="auto"/>
            <w:vAlign w:val="center"/>
          </w:tcPr>
          <w:p w14:paraId="12797B49" w14:textId="77777777" w:rsidR="00E4013F" w:rsidRPr="00992370" w:rsidRDefault="00E4013F" w:rsidP="00590E8D">
            <w:pPr>
              <w:pStyle w:val="TA"/>
            </w:pPr>
            <w:r w:rsidRPr="00992370">
              <w:t>Asteraceae</w:t>
            </w:r>
          </w:p>
        </w:tc>
        <w:tc>
          <w:tcPr>
            <w:tcW w:w="1276" w:type="dxa"/>
            <w:shd w:val="clear" w:color="auto" w:fill="auto"/>
            <w:vAlign w:val="center"/>
          </w:tcPr>
          <w:p w14:paraId="597B4C2D" w14:textId="2C3C32DC"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6A263E1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828560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E799022" w14:textId="77777777" w:rsidR="00E4013F" w:rsidRPr="00992370" w:rsidRDefault="00E4013F" w:rsidP="00590E8D">
            <w:pPr>
              <w:pStyle w:val="TA"/>
            </w:pPr>
            <w:r w:rsidRPr="00992370">
              <w:t>Currently non-invasive</w:t>
            </w:r>
          </w:p>
        </w:tc>
        <w:tc>
          <w:tcPr>
            <w:tcW w:w="850" w:type="dxa"/>
            <w:shd w:val="clear" w:color="auto" w:fill="auto"/>
            <w:vAlign w:val="center"/>
          </w:tcPr>
          <w:p w14:paraId="389B1B4E" w14:textId="77777777" w:rsidR="00E4013F" w:rsidRPr="00992370" w:rsidRDefault="00E4013F" w:rsidP="00590E8D">
            <w:pPr>
              <w:pStyle w:val="TA"/>
            </w:pPr>
          </w:p>
        </w:tc>
        <w:tc>
          <w:tcPr>
            <w:tcW w:w="1134" w:type="dxa"/>
            <w:shd w:val="clear" w:color="auto" w:fill="auto"/>
            <w:vAlign w:val="center"/>
          </w:tcPr>
          <w:p w14:paraId="31734698" w14:textId="77777777" w:rsidR="00E4013F" w:rsidRPr="00992370" w:rsidRDefault="00E4013F" w:rsidP="00590E8D">
            <w:pPr>
              <w:pStyle w:val="TA"/>
            </w:pPr>
          </w:p>
        </w:tc>
        <w:tc>
          <w:tcPr>
            <w:tcW w:w="851" w:type="dxa"/>
            <w:shd w:val="clear" w:color="auto" w:fill="auto"/>
            <w:vAlign w:val="center"/>
          </w:tcPr>
          <w:p w14:paraId="2E680518" w14:textId="77777777" w:rsidR="00E4013F" w:rsidRPr="00992370" w:rsidRDefault="00E4013F" w:rsidP="00E13B3F">
            <w:pPr>
              <w:pStyle w:val="TA"/>
              <w:jc w:val="center"/>
            </w:pPr>
            <w:r w:rsidRPr="00992370">
              <w:t>0</w:t>
            </w:r>
          </w:p>
        </w:tc>
        <w:tc>
          <w:tcPr>
            <w:tcW w:w="1134" w:type="dxa"/>
            <w:shd w:val="clear" w:color="auto" w:fill="auto"/>
            <w:vAlign w:val="center"/>
          </w:tcPr>
          <w:p w14:paraId="67983552" w14:textId="77777777" w:rsidR="00E4013F" w:rsidRPr="00992370" w:rsidRDefault="00E4013F" w:rsidP="00590E8D">
            <w:pPr>
              <w:pStyle w:val="TA"/>
            </w:pPr>
            <w:r>
              <w:t>Lower</w:t>
            </w:r>
          </w:p>
        </w:tc>
      </w:tr>
      <w:tr w:rsidR="00E4013F" w:rsidRPr="00992370" w14:paraId="34DB50BA" w14:textId="77777777" w:rsidTr="007A331F">
        <w:trPr>
          <w:cantSplit/>
        </w:trPr>
        <w:tc>
          <w:tcPr>
            <w:tcW w:w="2093" w:type="dxa"/>
            <w:shd w:val="clear" w:color="auto" w:fill="auto"/>
            <w:vAlign w:val="center"/>
          </w:tcPr>
          <w:p w14:paraId="70B093EC" w14:textId="77777777" w:rsidR="00E4013F" w:rsidRPr="00590E8D" w:rsidRDefault="00E4013F" w:rsidP="00590E8D">
            <w:pPr>
              <w:pStyle w:val="TA"/>
              <w:rPr>
                <w:i/>
              </w:rPr>
            </w:pPr>
            <w:r w:rsidRPr="00590E8D">
              <w:rPr>
                <w:i/>
              </w:rPr>
              <w:t>Lathyrus nissolia</w:t>
            </w:r>
          </w:p>
        </w:tc>
        <w:tc>
          <w:tcPr>
            <w:tcW w:w="1843" w:type="dxa"/>
            <w:shd w:val="clear" w:color="auto" w:fill="auto"/>
            <w:vAlign w:val="center"/>
          </w:tcPr>
          <w:p w14:paraId="4127BEDE" w14:textId="77777777" w:rsidR="00E4013F" w:rsidRPr="00992370" w:rsidRDefault="00E4013F" w:rsidP="00590E8D">
            <w:pPr>
              <w:pStyle w:val="TA"/>
            </w:pPr>
            <w:r w:rsidRPr="00992370">
              <w:t>Grass Vetchling</w:t>
            </w:r>
          </w:p>
        </w:tc>
        <w:tc>
          <w:tcPr>
            <w:tcW w:w="1417" w:type="dxa"/>
            <w:shd w:val="clear" w:color="auto" w:fill="auto"/>
            <w:vAlign w:val="center"/>
          </w:tcPr>
          <w:p w14:paraId="2CD2277C" w14:textId="77777777" w:rsidR="00E4013F" w:rsidRPr="00992370" w:rsidRDefault="00E4013F" w:rsidP="00590E8D">
            <w:pPr>
              <w:pStyle w:val="TA"/>
            </w:pPr>
            <w:r w:rsidRPr="00992370">
              <w:t>Fabaceae</w:t>
            </w:r>
          </w:p>
        </w:tc>
        <w:tc>
          <w:tcPr>
            <w:tcW w:w="1276" w:type="dxa"/>
            <w:shd w:val="clear" w:color="auto" w:fill="auto"/>
            <w:vAlign w:val="center"/>
          </w:tcPr>
          <w:p w14:paraId="15419BE9" w14:textId="3D9B6C35" w:rsidR="00E4013F" w:rsidRPr="00992370" w:rsidRDefault="002F4B55" w:rsidP="00590E8D">
            <w:pPr>
              <w:pStyle w:val="TA"/>
            </w:pPr>
            <w:r>
              <w:t>Casual or ruderal</w:t>
            </w:r>
          </w:p>
        </w:tc>
        <w:tc>
          <w:tcPr>
            <w:tcW w:w="1134" w:type="dxa"/>
            <w:shd w:val="clear" w:color="auto" w:fill="auto"/>
            <w:vAlign w:val="center"/>
          </w:tcPr>
          <w:p w14:paraId="110707A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BD2227" w14:textId="77777777" w:rsidR="00E4013F" w:rsidRPr="00992370" w:rsidRDefault="00E4013F" w:rsidP="00590E8D">
            <w:pPr>
              <w:pStyle w:val="TA"/>
            </w:pPr>
          </w:p>
        </w:tc>
        <w:tc>
          <w:tcPr>
            <w:tcW w:w="1134" w:type="dxa"/>
            <w:shd w:val="clear" w:color="auto" w:fill="auto"/>
            <w:vAlign w:val="center"/>
          </w:tcPr>
          <w:p w14:paraId="53D40A82" w14:textId="77777777" w:rsidR="00E4013F" w:rsidRPr="00992370" w:rsidRDefault="00E4013F" w:rsidP="00590E8D">
            <w:pPr>
              <w:pStyle w:val="TA"/>
            </w:pPr>
            <w:r w:rsidRPr="00992370">
              <w:t>Currently non-invasive</w:t>
            </w:r>
          </w:p>
        </w:tc>
        <w:tc>
          <w:tcPr>
            <w:tcW w:w="850" w:type="dxa"/>
            <w:shd w:val="clear" w:color="auto" w:fill="auto"/>
            <w:vAlign w:val="center"/>
          </w:tcPr>
          <w:p w14:paraId="08A3FCFD" w14:textId="77777777" w:rsidR="00E4013F" w:rsidRPr="00992370" w:rsidRDefault="00E4013F" w:rsidP="00590E8D">
            <w:pPr>
              <w:pStyle w:val="TA"/>
            </w:pPr>
          </w:p>
        </w:tc>
        <w:tc>
          <w:tcPr>
            <w:tcW w:w="1134" w:type="dxa"/>
            <w:shd w:val="clear" w:color="auto" w:fill="auto"/>
            <w:vAlign w:val="center"/>
          </w:tcPr>
          <w:p w14:paraId="162D2EA2" w14:textId="77777777" w:rsidR="00E4013F" w:rsidRPr="00992370" w:rsidRDefault="00E4013F" w:rsidP="00590E8D">
            <w:pPr>
              <w:pStyle w:val="TA"/>
            </w:pPr>
          </w:p>
        </w:tc>
        <w:tc>
          <w:tcPr>
            <w:tcW w:w="851" w:type="dxa"/>
            <w:shd w:val="clear" w:color="auto" w:fill="auto"/>
            <w:vAlign w:val="center"/>
          </w:tcPr>
          <w:p w14:paraId="5E62C395" w14:textId="77777777" w:rsidR="00E4013F" w:rsidRPr="00992370" w:rsidRDefault="00E4013F" w:rsidP="00E13B3F">
            <w:pPr>
              <w:pStyle w:val="TA"/>
              <w:jc w:val="center"/>
            </w:pPr>
            <w:r w:rsidRPr="00992370">
              <w:t>0</w:t>
            </w:r>
          </w:p>
        </w:tc>
        <w:tc>
          <w:tcPr>
            <w:tcW w:w="1134" w:type="dxa"/>
            <w:shd w:val="clear" w:color="auto" w:fill="auto"/>
            <w:vAlign w:val="center"/>
          </w:tcPr>
          <w:p w14:paraId="0DF616F4" w14:textId="77777777" w:rsidR="00E4013F" w:rsidRPr="00992370" w:rsidRDefault="00E4013F" w:rsidP="00590E8D">
            <w:pPr>
              <w:pStyle w:val="TA"/>
            </w:pPr>
            <w:r>
              <w:t>Lower</w:t>
            </w:r>
          </w:p>
        </w:tc>
      </w:tr>
      <w:tr w:rsidR="00E4013F" w:rsidRPr="00992370" w14:paraId="5F592D86" w14:textId="77777777" w:rsidTr="007A331F">
        <w:trPr>
          <w:cantSplit/>
        </w:trPr>
        <w:tc>
          <w:tcPr>
            <w:tcW w:w="2093" w:type="dxa"/>
            <w:shd w:val="clear" w:color="auto" w:fill="auto"/>
            <w:vAlign w:val="center"/>
          </w:tcPr>
          <w:p w14:paraId="5CB4D15A" w14:textId="77777777" w:rsidR="00E4013F" w:rsidRPr="00590E8D" w:rsidRDefault="00E4013F" w:rsidP="00590E8D">
            <w:pPr>
              <w:pStyle w:val="TA"/>
              <w:rPr>
                <w:i/>
              </w:rPr>
            </w:pPr>
            <w:r w:rsidRPr="00590E8D">
              <w:rPr>
                <w:i/>
              </w:rPr>
              <w:lastRenderedPageBreak/>
              <w:t>Lathyrus odoratus</w:t>
            </w:r>
          </w:p>
        </w:tc>
        <w:tc>
          <w:tcPr>
            <w:tcW w:w="1843" w:type="dxa"/>
            <w:shd w:val="clear" w:color="auto" w:fill="auto"/>
            <w:vAlign w:val="center"/>
          </w:tcPr>
          <w:p w14:paraId="1FD0451C" w14:textId="77777777" w:rsidR="00E4013F" w:rsidRPr="00992370" w:rsidRDefault="00E4013F" w:rsidP="00590E8D">
            <w:pPr>
              <w:pStyle w:val="TA"/>
            </w:pPr>
            <w:r w:rsidRPr="00992370">
              <w:t>Sweet Pea</w:t>
            </w:r>
          </w:p>
        </w:tc>
        <w:tc>
          <w:tcPr>
            <w:tcW w:w="1417" w:type="dxa"/>
            <w:shd w:val="clear" w:color="auto" w:fill="auto"/>
            <w:vAlign w:val="center"/>
          </w:tcPr>
          <w:p w14:paraId="13F80DBB" w14:textId="77777777" w:rsidR="00E4013F" w:rsidRPr="00992370" w:rsidRDefault="00E4013F" w:rsidP="00590E8D">
            <w:pPr>
              <w:pStyle w:val="TA"/>
            </w:pPr>
            <w:r w:rsidRPr="00992370">
              <w:t>Fabaceae</w:t>
            </w:r>
          </w:p>
        </w:tc>
        <w:tc>
          <w:tcPr>
            <w:tcW w:w="1276" w:type="dxa"/>
            <w:shd w:val="clear" w:color="auto" w:fill="auto"/>
            <w:vAlign w:val="center"/>
          </w:tcPr>
          <w:p w14:paraId="2E336825" w14:textId="3A13AEED" w:rsidR="00E4013F" w:rsidRPr="00992370" w:rsidRDefault="002F4B55" w:rsidP="00590E8D">
            <w:pPr>
              <w:pStyle w:val="TA"/>
            </w:pPr>
            <w:r>
              <w:t>Casual or ruderal</w:t>
            </w:r>
          </w:p>
        </w:tc>
        <w:tc>
          <w:tcPr>
            <w:tcW w:w="1134" w:type="dxa"/>
            <w:shd w:val="clear" w:color="auto" w:fill="auto"/>
            <w:vAlign w:val="center"/>
          </w:tcPr>
          <w:p w14:paraId="052F298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593B4A" w14:textId="77777777" w:rsidR="00E4013F" w:rsidRPr="00992370" w:rsidRDefault="00E4013F" w:rsidP="00590E8D">
            <w:pPr>
              <w:pStyle w:val="TA"/>
            </w:pPr>
          </w:p>
        </w:tc>
        <w:tc>
          <w:tcPr>
            <w:tcW w:w="1134" w:type="dxa"/>
            <w:shd w:val="clear" w:color="auto" w:fill="auto"/>
            <w:vAlign w:val="center"/>
          </w:tcPr>
          <w:p w14:paraId="634493DF" w14:textId="77777777" w:rsidR="00E4013F" w:rsidRPr="00992370" w:rsidRDefault="00E4013F" w:rsidP="00590E8D">
            <w:pPr>
              <w:pStyle w:val="TA"/>
            </w:pPr>
            <w:r w:rsidRPr="00992370">
              <w:t>Currently non-invasive</w:t>
            </w:r>
          </w:p>
        </w:tc>
        <w:tc>
          <w:tcPr>
            <w:tcW w:w="850" w:type="dxa"/>
            <w:shd w:val="clear" w:color="auto" w:fill="auto"/>
            <w:vAlign w:val="center"/>
          </w:tcPr>
          <w:p w14:paraId="58E9B3F1" w14:textId="77777777" w:rsidR="00E4013F" w:rsidRPr="00992370" w:rsidRDefault="00E4013F" w:rsidP="00590E8D">
            <w:pPr>
              <w:pStyle w:val="TA"/>
            </w:pPr>
          </w:p>
        </w:tc>
        <w:tc>
          <w:tcPr>
            <w:tcW w:w="1134" w:type="dxa"/>
            <w:shd w:val="clear" w:color="auto" w:fill="auto"/>
            <w:vAlign w:val="center"/>
          </w:tcPr>
          <w:p w14:paraId="18A90DE7" w14:textId="77777777" w:rsidR="00E4013F" w:rsidRPr="00992370" w:rsidRDefault="00E4013F" w:rsidP="00590E8D">
            <w:pPr>
              <w:pStyle w:val="TA"/>
            </w:pPr>
          </w:p>
        </w:tc>
        <w:tc>
          <w:tcPr>
            <w:tcW w:w="851" w:type="dxa"/>
            <w:shd w:val="clear" w:color="auto" w:fill="auto"/>
            <w:vAlign w:val="center"/>
          </w:tcPr>
          <w:p w14:paraId="2887193B" w14:textId="77777777" w:rsidR="00E4013F" w:rsidRPr="00992370" w:rsidRDefault="00E4013F" w:rsidP="00E13B3F">
            <w:pPr>
              <w:pStyle w:val="TA"/>
              <w:jc w:val="center"/>
            </w:pPr>
            <w:r w:rsidRPr="00992370">
              <w:t>0</w:t>
            </w:r>
          </w:p>
        </w:tc>
        <w:tc>
          <w:tcPr>
            <w:tcW w:w="1134" w:type="dxa"/>
            <w:shd w:val="clear" w:color="auto" w:fill="auto"/>
            <w:vAlign w:val="center"/>
          </w:tcPr>
          <w:p w14:paraId="61DFBCC1" w14:textId="77777777" w:rsidR="00E4013F" w:rsidRPr="00992370" w:rsidRDefault="00E4013F" w:rsidP="00590E8D">
            <w:pPr>
              <w:pStyle w:val="TA"/>
            </w:pPr>
            <w:r>
              <w:t>Lower</w:t>
            </w:r>
          </w:p>
        </w:tc>
      </w:tr>
      <w:tr w:rsidR="00E4013F" w:rsidRPr="00992370" w14:paraId="6DD89EAE" w14:textId="77777777" w:rsidTr="007A331F">
        <w:trPr>
          <w:cantSplit/>
        </w:trPr>
        <w:tc>
          <w:tcPr>
            <w:tcW w:w="2093" w:type="dxa"/>
            <w:shd w:val="clear" w:color="auto" w:fill="auto"/>
            <w:vAlign w:val="center"/>
          </w:tcPr>
          <w:p w14:paraId="7B345FB8" w14:textId="77777777" w:rsidR="00E4013F" w:rsidRPr="00590E8D" w:rsidRDefault="00E4013F" w:rsidP="00590E8D">
            <w:pPr>
              <w:pStyle w:val="TA"/>
              <w:rPr>
                <w:i/>
              </w:rPr>
            </w:pPr>
            <w:r w:rsidRPr="00590E8D">
              <w:rPr>
                <w:i/>
              </w:rPr>
              <w:t>Lathyrus sativus</w:t>
            </w:r>
          </w:p>
        </w:tc>
        <w:tc>
          <w:tcPr>
            <w:tcW w:w="1843" w:type="dxa"/>
            <w:shd w:val="clear" w:color="auto" w:fill="auto"/>
            <w:vAlign w:val="center"/>
          </w:tcPr>
          <w:p w14:paraId="23490138" w14:textId="77777777" w:rsidR="00E4013F" w:rsidRPr="00992370" w:rsidRDefault="00E4013F" w:rsidP="00590E8D">
            <w:pPr>
              <w:pStyle w:val="TA"/>
            </w:pPr>
            <w:r w:rsidRPr="00992370">
              <w:t>Chickling Vetch</w:t>
            </w:r>
          </w:p>
        </w:tc>
        <w:tc>
          <w:tcPr>
            <w:tcW w:w="1417" w:type="dxa"/>
            <w:shd w:val="clear" w:color="auto" w:fill="auto"/>
            <w:vAlign w:val="center"/>
          </w:tcPr>
          <w:p w14:paraId="42C0800F" w14:textId="77777777" w:rsidR="00E4013F" w:rsidRPr="00992370" w:rsidRDefault="00E4013F" w:rsidP="00590E8D">
            <w:pPr>
              <w:pStyle w:val="TA"/>
            </w:pPr>
            <w:r w:rsidRPr="00992370">
              <w:t>Fabaceae</w:t>
            </w:r>
          </w:p>
        </w:tc>
        <w:tc>
          <w:tcPr>
            <w:tcW w:w="1276" w:type="dxa"/>
            <w:shd w:val="clear" w:color="auto" w:fill="auto"/>
            <w:vAlign w:val="center"/>
          </w:tcPr>
          <w:p w14:paraId="6DFD9A8F" w14:textId="1A46C936"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351F5B5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F009232"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3F53D5D" w14:textId="77777777" w:rsidR="00E4013F" w:rsidRPr="00992370" w:rsidRDefault="00E4013F" w:rsidP="00590E8D">
            <w:pPr>
              <w:pStyle w:val="TA"/>
            </w:pPr>
            <w:r w:rsidRPr="00992370">
              <w:t>Currently non-invasive</w:t>
            </w:r>
          </w:p>
        </w:tc>
        <w:tc>
          <w:tcPr>
            <w:tcW w:w="850" w:type="dxa"/>
            <w:shd w:val="clear" w:color="auto" w:fill="auto"/>
            <w:vAlign w:val="center"/>
          </w:tcPr>
          <w:p w14:paraId="123FF147" w14:textId="77777777" w:rsidR="00E4013F" w:rsidRPr="00992370" w:rsidRDefault="00E4013F" w:rsidP="00590E8D">
            <w:pPr>
              <w:pStyle w:val="TA"/>
            </w:pPr>
          </w:p>
        </w:tc>
        <w:tc>
          <w:tcPr>
            <w:tcW w:w="1134" w:type="dxa"/>
            <w:shd w:val="clear" w:color="auto" w:fill="auto"/>
            <w:vAlign w:val="center"/>
          </w:tcPr>
          <w:p w14:paraId="3A17F820" w14:textId="77777777" w:rsidR="00E4013F" w:rsidRPr="00992370" w:rsidRDefault="00E4013F" w:rsidP="00590E8D">
            <w:pPr>
              <w:pStyle w:val="TA"/>
            </w:pPr>
          </w:p>
        </w:tc>
        <w:tc>
          <w:tcPr>
            <w:tcW w:w="851" w:type="dxa"/>
            <w:shd w:val="clear" w:color="auto" w:fill="auto"/>
            <w:vAlign w:val="center"/>
          </w:tcPr>
          <w:p w14:paraId="4496BA78" w14:textId="77777777" w:rsidR="00E4013F" w:rsidRPr="00992370" w:rsidRDefault="00E4013F" w:rsidP="00E13B3F">
            <w:pPr>
              <w:pStyle w:val="TA"/>
              <w:jc w:val="center"/>
            </w:pPr>
            <w:r w:rsidRPr="00992370">
              <w:t>0</w:t>
            </w:r>
          </w:p>
        </w:tc>
        <w:tc>
          <w:tcPr>
            <w:tcW w:w="1134" w:type="dxa"/>
            <w:shd w:val="clear" w:color="auto" w:fill="auto"/>
            <w:vAlign w:val="center"/>
          </w:tcPr>
          <w:p w14:paraId="657C5513" w14:textId="77777777" w:rsidR="00E4013F" w:rsidRPr="00992370" w:rsidRDefault="00E4013F" w:rsidP="00590E8D">
            <w:pPr>
              <w:pStyle w:val="TA"/>
            </w:pPr>
            <w:r>
              <w:t>Lower</w:t>
            </w:r>
          </w:p>
        </w:tc>
      </w:tr>
      <w:tr w:rsidR="00E4013F" w:rsidRPr="00992370" w14:paraId="62681A0A" w14:textId="77777777" w:rsidTr="007A331F">
        <w:trPr>
          <w:cantSplit/>
        </w:trPr>
        <w:tc>
          <w:tcPr>
            <w:tcW w:w="2093" w:type="dxa"/>
            <w:shd w:val="clear" w:color="auto" w:fill="auto"/>
            <w:vAlign w:val="center"/>
          </w:tcPr>
          <w:p w14:paraId="2A4C5ED1" w14:textId="77777777" w:rsidR="00E4013F" w:rsidRPr="00590E8D" w:rsidRDefault="00E4013F" w:rsidP="00590E8D">
            <w:pPr>
              <w:pStyle w:val="TA"/>
              <w:rPr>
                <w:i/>
              </w:rPr>
            </w:pPr>
            <w:r w:rsidRPr="00590E8D">
              <w:rPr>
                <w:i/>
              </w:rPr>
              <w:t>Laurus nobilis</w:t>
            </w:r>
          </w:p>
        </w:tc>
        <w:tc>
          <w:tcPr>
            <w:tcW w:w="1843" w:type="dxa"/>
            <w:shd w:val="clear" w:color="auto" w:fill="auto"/>
            <w:vAlign w:val="center"/>
          </w:tcPr>
          <w:p w14:paraId="4EDE3717" w14:textId="77777777" w:rsidR="00E4013F" w:rsidRPr="00992370" w:rsidRDefault="00E4013F" w:rsidP="00590E8D">
            <w:pPr>
              <w:pStyle w:val="TA"/>
            </w:pPr>
            <w:r w:rsidRPr="00992370">
              <w:t>Bay Tree</w:t>
            </w:r>
          </w:p>
        </w:tc>
        <w:tc>
          <w:tcPr>
            <w:tcW w:w="1417" w:type="dxa"/>
            <w:shd w:val="clear" w:color="auto" w:fill="auto"/>
            <w:vAlign w:val="center"/>
          </w:tcPr>
          <w:p w14:paraId="3DF44BEA" w14:textId="77777777" w:rsidR="00E4013F" w:rsidRPr="00992370" w:rsidRDefault="00E4013F" w:rsidP="00590E8D">
            <w:pPr>
              <w:pStyle w:val="TA"/>
            </w:pPr>
            <w:r w:rsidRPr="00992370">
              <w:t>Lauraceae</w:t>
            </w:r>
          </w:p>
        </w:tc>
        <w:tc>
          <w:tcPr>
            <w:tcW w:w="1276" w:type="dxa"/>
            <w:shd w:val="clear" w:color="auto" w:fill="auto"/>
            <w:vAlign w:val="center"/>
          </w:tcPr>
          <w:p w14:paraId="601132B0" w14:textId="62F8378B" w:rsidR="00E4013F" w:rsidRPr="00992370" w:rsidRDefault="002F4B55" w:rsidP="00590E8D">
            <w:pPr>
              <w:pStyle w:val="TA"/>
            </w:pPr>
            <w:r>
              <w:t>Casual or ruderal</w:t>
            </w:r>
          </w:p>
        </w:tc>
        <w:tc>
          <w:tcPr>
            <w:tcW w:w="1134" w:type="dxa"/>
            <w:shd w:val="clear" w:color="auto" w:fill="auto"/>
            <w:vAlign w:val="center"/>
          </w:tcPr>
          <w:p w14:paraId="0ED26C3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98F6C5A" w14:textId="77777777" w:rsidR="00E4013F" w:rsidRPr="00992370" w:rsidRDefault="00E4013F" w:rsidP="00590E8D">
            <w:pPr>
              <w:pStyle w:val="TA"/>
            </w:pPr>
          </w:p>
        </w:tc>
        <w:tc>
          <w:tcPr>
            <w:tcW w:w="1134" w:type="dxa"/>
            <w:shd w:val="clear" w:color="auto" w:fill="auto"/>
            <w:vAlign w:val="center"/>
          </w:tcPr>
          <w:p w14:paraId="4E3C8CC4" w14:textId="77777777" w:rsidR="00E4013F" w:rsidRPr="00992370" w:rsidRDefault="00E4013F" w:rsidP="00590E8D">
            <w:pPr>
              <w:pStyle w:val="TA"/>
            </w:pPr>
            <w:r w:rsidRPr="00992370">
              <w:t>Currently non-invasive</w:t>
            </w:r>
          </w:p>
        </w:tc>
        <w:tc>
          <w:tcPr>
            <w:tcW w:w="850" w:type="dxa"/>
            <w:shd w:val="clear" w:color="auto" w:fill="auto"/>
            <w:vAlign w:val="center"/>
          </w:tcPr>
          <w:p w14:paraId="03F10D67" w14:textId="77777777" w:rsidR="00E4013F" w:rsidRPr="00992370" w:rsidRDefault="00E4013F" w:rsidP="00590E8D">
            <w:pPr>
              <w:pStyle w:val="TA"/>
            </w:pPr>
          </w:p>
        </w:tc>
        <w:tc>
          <w:tcPr>
            <w:tcW w:w="1134" w:type="dxa"/>
            <w:shd w:val="clear" w:color="auto" w:fill="auto"/>
            <w:vAlign w:val="center"/>
          </w:tcPr>
          <w:p w14:paraId="519BE5DC" w14:textId="77777777" w:rsidR="00E4013F" w:rsidRPr="00992370" w:rsidRDefault="00E4013F" w:rsidP="00590E8D">
            <w:pPr>
              <w:pStyle w:val="TA"/>
            </w:pPr>
          </w:p>
        </w:tc>
        <w:tc>
          <w:tcPr>
            <w:tcW w:w="851" w:type="dxa"/>
            <w:shd w:val="clear" w:color="auto" w:fill="auto"/>
            <w:vAlign w:val="center"/>
          </w:tcPr>
          <w:p w14:paraId="64CE00A9" w14:textId="77777777" w:rsidR="00E4013F" w:rsidRPr="00992370" w:rsidRDefault="00E4013F" w:rsidP="00E13B3F">
            <w:pPr>
              <w:pStyle w:val="TA"/>
              <w:jc w:val="center"/>
            </w:pPr>
            <w:r w:rsidRPr="00992370">
              <w:t>0</w:t>
            </w:r>
          </w:p>
        </w:tc>
        <w:tc>
          <w:tcPr>
            <w:tcW w:w="1134" w:type="dxa"/>
            <w:shd w:val="clear" w:color="auto" w:fill="auto"/>
            <w:vAlign w:val="center"/>
          </w:tcPr>
          <w:p w14:paraId="4DFC4822" w14:textId="77777777" w:rsidR="00E4013F" w:rsidRPr="00992370" w:rsidRDefault="00E4013F" w:rsidP="00590E8D">
            <w:pPr>
              <w:pStyle w:val="TA"/>
            </w:pPr>
            <w:r>
              <w:t>Lower</w:t>
            </w:r>
          </w:p>
        </w:tc>
      </w:tr>
      <w:tr w:rsidR="00E4013F" w:rsidRPr="00992370" w14:paraId="4703819C" w14:textId="77777777" w:rsidTr="007A331F">
        <w:trPr>
          <w:cantSplit/>
        </w:trPr>
        <w:tc>
          <w:tcPr>
            <w:tcW w:w="2093" w:type="dxa"/>
            <w:shd w:val="clear" w:color="auto" w:fill="auto"/>
            <w:vAlign w:val="center"/>
          </w:tcPr>
          <w:p w14:paraId="4EBBDBBB" w14:textId="556FFADF" w:rsidR="00E4013F" w:rsidRPr="00590E8D" w:rsidRDefault="00E4013F" w:rsidP="00590E8D">
            <w:pPr>
              <w:pStyle w:val="TA"/>
              <w:rPr>
                <w:i/>
              </w:rPr>
            </w:pPr>
            <w:r w:rsidRPr="00590E8D">
              <w:rPr>
                <w:i/>
              </w:rPr>
              <w:t>Lavandula dentata</w:t>
            </w:r>
            <w:r w:rsidR="00590E8D" w:rsidRPr="00590E8D">
              <w:t xml:space="preserve"> var. </w:t>
            </w:r>
            <w:r w:rsidRPr="00590E8D">
              <w:rPr>
                <w:i/>
              </w:rPr>
              <w:t>candicans</w:t>
            </w:r>
          </w:p>
        </w:tc>
        <w:tc>
          <w:tcPr>
            <w:tcW w:w="1843" w:type="dxa"/>
            <w:shd w:val="clear" w:color="auto" w:fill="auto"/>
            <w:vAlign w:val="center"/>
          </w:tcPr>
          <w:p w14:paraId="17E97691" w14:textId="77777777" w:rsidR="00E4013F" w:rsidRPr="00992370" w:rsidRDefault="00E4013F" w:rsidP="00590E8D">
            <w:pPr>
              <w:pStyle w:val="TA"/>
            </w:pPr>
            <w:r w:rsidRPr="00992370">
              <w:t>Toothed Lavender</w:t>
            </w:r>
          </w:p>
        </w:tc>
        <w:tc>
          <w:tcPr>
            <w:tcW w:w="1417" w:type="dxa"/>
            <w:shd w:val="clear" w:color="auto" w:fill="auto"/>
            <w:vAlign w:val="center"/>
          </w:tcPr>
          <w:p w14:paraId="72766626" w14:textId="77777777" w:rsidR="00E4013F" w:rsidRPr="00992370" w:rsidRDefault="00E4013F" w:rsidP="00590E8D">
            <w:pPr>
              <w:pStyle w:val="TA"/>
            </w:pPr>
            <w:r w:rsidRPr="00992370">
              <w:t>Lamiaceae</w:t>
            </w:r>
          </w:p>
        </w:tc>
        <w:tc>
          <w:tcPr>
            <w:tcW w:w="1276" w:type="dxa"/>
            <w:shd w:val="clear" w:color="auto" w:fill="auto"/>
            <w:vAlign w:val="center"/>
          </w:tcPr>
          <w:p w14:paraId="4339B8F7" w14:textId="783FF087" w:rsidR="00E4013F" w:rsidRPr="00992370" w:rsidRDefault="002F4B55" w:rsidP="00590E8D">
            <w:pPr>
              <w:pStyle w:val="TA"/>
            </w:pPr>
            <w:r>
              <w:t>Casual or ruderal</w:t>
            </w:r>
          </w:p>
        </w:tc>
        <w:tc>
          <w:tcPr>
            <w:tcW w:w="1134" w:type="dxa"/>
            <w:shd w:val="clear" w:color="auto" w:fill="auto"/>
            <w:vAlign w:val="center"/>
          </w:tcPr>
          <w:p w14:paraId="1879AAA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E93C699" w14:textId="77777777" w:rsidR="00E4013F" w:rsidRPr="00992370" w:rsidRDefault="00E4013F" w:rsidP="00590E8D">
            <w:pPr>
              <w:pStyle w:val="TA"/>
            </w:pPr>
          </w:p>
        </w:tc>
        <w:tc>
          <w:tcPr>
            <w:tcW w:w="1134" w:type="dxa"/>
            <w:shd w:val="clear" w:color="auto" w:fill="auto"/>
            <w:vAlign w:val="center"/>
          </w:tcPr>
          <w:p w14:paraId="56368278" w14:textId="77777777" w:rsidR="00E4013F" w:rsidRPr="00992370" w:rsidRDefault="00E4013F" w:rsidP="00590E8D">
            <w:pPr>
              <w:pStyle w:val="TA"/>
            </w:pPr>
            <w:r w:rsidRPr="00992370">
              <w:t>Currently non-invasive</w:t>
            </w:r>
          </w:p>
        </w:tc>
        <w:tc>
          <w:tcPr>
            <w:tcW w:w="850" w:type="dxa"/>
            <w:shd w:val="clear" w:color="auto" w:fill="auto"/>
            <w:vAlign w:val="center"/>
          </w:tcPr>
          <w:p w14:paraId="043819DA" w14:textId="77777777" w:rsidR="00E4013F" w:rsidRPr="00992370" w:rsidRDefault="00E4013F" w:rsidP="00590E8D">
            <w:pPr>
              <w:pStyle w:val="TA"/>
            </w:pPr>
          </w:p>
        </w:tc>
        <w:tc>
          <w:tcPr>
            <w:tcW w:w="1134" w:type="dxa"/>
            <w:shd w:val="clear" w:color="auto" w:fill="auto"/>
            <w:vAlign w:val="center"/>
          </w:tcPr>
          <w:p w14:paraId="77447504" w14:textId="77777777" w:rsidR="00E4013F" w:rsidRPr="00992370" w:rsidRDefault="00E4013F" w:rsidP="00590E8D">
            <w:pPr>
              <w:pStyle w:val="TA"/>
            </w:pPr>
          </w:p>
        </w:tc>
        <w:tc>
          <w:tcPr>
            <w:tcW w:w="851" w:type="dxa"/>
            <w:shd w:val="clear" w:color="auto" w:fill="auto"/>
            <w:vAlign w:val="center"/>
          </w:tcPr>
          <w:p w14:paraId="184A1CD5" w14:textId="77777777" w:rsidR="00E4013F" w:rsidRPr="00992370" w:rsidRDefault="00E4013F" w:rsidP="00E13B3F">
            <w:pPr>
              <w:pStyle w:val="TA"/>
              <w:jc w:val="center"/>
            </w:pPr>
            <w:r w:rsidRPr="00992370">
              <w:t>0</w:t>
            </w:r>
          </w:p>
        </w:tc>
        <w:tc>
          <w:tcPr>
            <w:tcW w:w="1134" w:type="dxa"/>
            <w:shd w:val="clear" w:color="auto" w:fill="auto"/>
            <w:vAlign w:val="center"/>
          </w:tcPr>
          <w:p w14:paraId="6E40CCF3" w14:textId="77777777" w:rsidR="00E4013F" w:rsidRPr="00992370" w:rsidRDefault="00E4013F" w:rsidP="00590E8D">
            <w:pPr>
              <w:pStyle w:val="TA"/>
            </w:pPr>
            <w:r>
              <w:t>Lower</w:t>
            </w:r>
          </w:p>
        </w:tc>
      </w:tr>
      <w:tr w:rsidR="00E4013F" w:rsidRPr="00992370" w14:paraId="5AFC36CD" w14:textId="77777777" w:rsidTr="007A331F">
        <w:trPr>
          <w:cantSplit/>
        </w:trPr>
        <w:tc>
          <w:tcPr>
            <w:tcW w:w="2093" w:type="dxa"/>
            <w:shd w:val="clear" w:color="auto" w:fill="auto"/>
            <w:vAlign w:val="center"/>
          </w:tcPr>
          <w:p w14:paraId="6C9016E9" w14:textId="77777777" w:rsidR="00E4013F" w:rsidRPr="00590E8D" w:rsidRDefault="00E4013F" w:rsidP="00590E8D">
            <w:pPr>
              <w:pStyle w:val="TA"/>
              <w:rPr>
                <w:i/>
              </w:rPr>
            </w:pPr>
            <w:r w:rsidRPr="00590E8D">
              <w:rPr>
                <w:i/>
              </w:rPr>
              <w:t>Leersia hexandra</w:t>
            </w:r>
          </w:p>
        </w:tc>
        <w:tc>
          <w:tcPr>
            <w:tcW w:w="1843" w:type="dxa"/>
            <w:shd w:val="clear" w:color="auto" w:fill="auto"/>
            <w:vAlign w:val="center"/>
          </w:tcPr>
          <w:p w14:paraId="6ECBCF4B" w14:textId="77777777" w:rsidR="00E4013F" w:rsidRPr="00992370" w:rsidRDefault="00E4013F" w:rsidP="00590E8D">
            <w:pPr>
              <w:pStyle w:val="TA"/>
            </w:pPr>
            <w:r w:rsidRPr="00992370">
              <w:t>Southern Cut-grass</w:t>
            </w:r>
          </w:p>
        </w:tc>
        <w:tc>
          <w:tcPr>
            <w:tcW w:w="1417" w:type="dxa"/>
            <w:shd w:val="clear" w:color="auto" w:fill="auto"/>
            <w:vAlign w:val="center"/>
          </w:tcPr>
          <w:p w14:paraId="1BDC6AC2" w14:textId="77777777" w:rsidR="00E4013F" w:rsidRPr="00992370" w:rsidRDefault="00E4013F" w:rsidP="00590E8D">
            <w:pPr>
              <w:pStyle w:val="TA"/>
            </w:pPr>
            <w:r w:rsidRPr="00992370">
              <w:t>Poaceae</w:t>
            </w:r>
          </w:p>
        </w:tc>
        <w:tc>
          <w:tcPr>
            <w:tcW w:w="1276" w:type="dxa"/>
            <w:shd w:val="clear" w:color="auto" w:fill="auto"/>
            <w:vAlign w:val="center"/>
          </w:tcPr>
          <w:p w14:paraId="71F8475A" w14:textId="1114FB3E" w:rsidR="00E4013F" w:rsidRPr="00992370" w:rsidRDefault="002F4B55" w:rsidP="00590E8D">
            <w:pPr>
              <w:pStyle w:val="TA"/>
            </w:pPr>
            <w:r>
              <w:t>Casual or ruderal</w:t>
            </w:r>
          </w:p>
        </w:tc>
        <w:tc>
          <w:tcPr>
            <w:tcW w:w="1134" w:type="dxa"/>
            <w:shd w:val="clear" w:color="auto" w:fill="auto"/>
            <w:vAlign w:val="center"/>
          </w:tcPr>
          <w:p w14:paraId="5CD62E5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FBCE07B" w14:textId="77777777" w:rsidR="00E4013F" w:rsidRPr="00992370" w:rsidRDefault="00E4013F" w:rsidP="00590E8D">
            <w:pPr>
              <w:pStyle w:val="TA"/>
            </w:pPr>
          </w:p>
        </w:tc>
        <w:tc>
          <w:tcPr>
            <w:tcW w:w="1134" w:type="dxa"/>
            <w:shd w:val="clear" w:color="auto" w:fill="auto"/>
            <w:vAlign w:val="center"/>
          </w:tcPr>
          <w:p w14:paraId="2BFC817D" w14:textId="77777777" w:rsidR="00E4013F" w:rsidRPr="00992370" w:rsidRDefault="00E4013F" w:rsidP="00590E8D">
            <w:pPr>
              <w:pStyle w:val="TA"/>
            </w:pPr>
            <w:r w:rsidRPr="00992370">
              <w:t>Currently non-invasive</w:t>
            </w:r>
          </w:p>
        </w:tc>
        <w:tc>
          <w:tcPr>
            <w:tcW w:w="850" w:type="dxa"/>
            <w:shd w:val="clear" w:color="auto" w:fill="auto"/>
            <w:vAlign w:val="center"/>
          </w:tcPr>
          <w:p w14:paraId="110051BC" w14:textId="77777777" w:rsidR="00E4013F" w:rsidRPr="00992370" w:rsidRDefault="00E4013F" w:rsidP="00590E8D">
            <w:pPr>
              <w:pStyle w:val="TA"/>
            </w:pPr>
          </w:p>
        </w:tc>
        <w:tc>
          <w:tcPr>
            <w:tcW w:w="1134" w:type="dxa"/>
            <w:shd w:val="clear" w:color="auto" w:fill="auto"/>
            <w:vAlign w:val="center"/>
          </w:tcPr>
          <w:p w14:paraId="544C4B0C" w14:textId="77777777" w:rsidR="00E4013F" w:rsidRPr="00992370" w:rsidRDefault="00E4013F" w:rsidP="00590E8D">
            <w:pPr>
              <w:pStyle w:val="TA"/>
            </w:pPr>
          </w:p>
        </w:tc>
        <w:tc>
          <w:tcPr>
            <w:tcW w:w="851" w:type="dxa"/>
            <w:shd w:val="clear" w:color="auto" w:fill="auto"/>
            <w:vAlign w:val="center"/>
          </w:tcPr>
          <w:p w14:paraId="0DE7FC94" w14:textId="77777777" w:rsidR="00E4013F" w:rsidRPr="00992370" w:rsidRDefault="00E4013F" w:rsidP="00E13B3F">
            <w:pPr>
              <w:pStyle w:val="TA"/>
              <w:jc w:val="center"/>
            </w:pPr>
            <w:r w:rsidRPr="00992370">
              <w:t>0</w:t>
            </w:r>
          </w:p>
        </w:tc>
        <w:tc>
          <w:tcPr>
            <w:tcW w:w="1134" w:type="dxa"/>
            <w:shd w:val="clear" w:color="auto" w:fill="auto"/>
            <w:vAlign w:val="center"/>
          </w:tcPr>
          <w:p w14:paraId="17D17EDA" w14:textId="77777777" w:rsidR="00E4013F" w:rsidRPr="00992370" w:rsidRDefault="00E4013F" w:rsidP="00590E8D">
            <w:pPr>
              <w:pStyle w:val="TA"/>
            </w:pPr>
            <w:r>
              <w:t>Lower</w:t>
            </w:r>
          </w:p>
        </w:tc>
      </w:tr>
      <w:tr w:rsidR="00E4013F" w:rsidRPr="00992370" w14:paraId="24CFAE29" w14:textId="77777777" w:rsidTr="007A331F">
        <w:trPr>
          <w:cantSplit/>
        </w:trPr>
        <w:tc>
          <w:tcPr>
            <w:tcW w:w="2093" w:type="dxa"/>
            <w:shd w:val="clear" w:color="auto" w:fill="auto"/>
            <w:vAlign w:val="center"/>
          </w:tcPr>
          <w:p w14:paraId="18CF4CDD" w14:textId="77777777" w:rsidR="00E4013F" w:rsidRPr="00590E8D" w:rsidRDefault="00E4013F" w:rsidP="00590E8D">
            <w:pPr>
              <w:pStyle w:val="TA"/>
              <w:rPr>
                <w:i/>
              </w:rPr>
            </w:pPr>
            <w:r w:rsidRPr="00590E8D">
              <w:rPr>
                <w:i/>
              </w:rPr>
              <w:t>Leonurus japonicus</w:t>
            </w:r>
          </w:p>
        </w:tc>
        <w:tc>
          <w:tcPr>
            <w:tcW w:w="1843" w:type="dxa"/>
            <w:shd w:val="clear" w:color="auto" w:fill="auto"/>
            <w:vAlign w:val="center"/>
          </w:tcPr>
          <w:p w14:paraId="63C46D76" w14:textId="77777777" w:rsidR="00E4013F" w:rsidRPr="00992370" w:rsidRDefault="00E4013F" w:rsidP="00590E8D">
            <w:pPr>
              <w:pStyle w:val="TA"/>
            </w:pPr>
            <w:r w:rsidRPr="00992370">
              <w:t>Chinese Motherwort</w:t>
            </w:r>
          </w:p>
        </w:tc>
        <w:tc>
          <w:tcPr>
            <w:tcW w:w="1417" w:type="dxa"/>
            <w:shd w:val="clear" w:color="auto" w:fill="auto"/>
            <w:vAlign w:val="center"/>
          </w:tcPr>
          <w:p w14:paraId="01A82408" w14:textId="77777777" w:rsidR="00E4013F" w:rsidRPr="00992370" w:rsidRDefault="00E4013F" w:rsidP="00590E8D">
            <w:pPr>
              <w:pStyle w:val="TA"/>
            </w:pPr>
            <w:r w:rsidRPr="00992370">
              <w:t>Lamiaceae</w:t>
            </w:r>
          </w:p>
        </w:tc>
        <w:tc>
          <w:tcPr>
            <w:tcW w:w="1276" w:type="dxa"/>
            <w:shd w:val="clear" w:color="auto" w:fill="auto"/>
            <w:vAlign w:val="center"/>
          </w:tcPr>
          <w:p w14:paraId="2A7B0A6B" w14:textId="640CED92" w:rsidR="00E4013F" w:rsidRPr="00992370" w:rsidRDefault="002F4B55" w:rsidP="00590E8D">
            <w:pPr>
              <w:pStyle w:val="TA"/>
            </w:pPr>
            <w:r>
              <w:t>Casual or ruderal</w:t>
            </w:r>
          </w:p>
        </w:tc>
        <w:tc>
          <w:tcPr>
            <w:tcW w:w="1134" w:type="dxa"/>
            <w:shd w:val="clear" w:color="auto" w:fill="auto"/>
            <w:vAlign w:val="center"/>
          </w:tcPr>
          <w:p w14:paraId="4D4B779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3380DEC" w14:textId="77777777" w:rsidR="00E4013F" w:rsidRPr="00992370" w:rsidRDefault="00E4013F" w:rsidP="00590E8D">
            <w:pPr>
              <w:pStyle w:val="TA"/>
            </w:pPr>
          </w:p>
        </w:tc>
        <w:tc>
          <w:tcPr>
            <w:tcW w:w="1134" w:type="dxa"/>
            <w:shd w:val="clear" w:color="auto" w:fill="auto"/>
            <w:vAlign w:val="center"/>
          </w:tcPr>
          <w:p w14:paraId="787AF717" w14:textId="77777777" w:rsidR="00E4013F" w:rsidRPr="00992370" w:rsidRDefault="00E4013F" w:rsidP="00590E8D">
            <w:pPr>
              <w:pStyle w:val="TA"/>
            </w:pPr>
            <w:r w:rsidRPr="00992370">
              <w:t>Currently non-invasive</w:t>
            </w:r>
          </w:p>
        </w:tc>
        <w:tc>
          <w:tcPr>
            <w:tcW w:w="850" w:type="dxa"/>
            <w:shd w:val="clear" w:color="auto" w:fill="auto"/>
            <w:vAlign w:val="center"/>
          </w:tcPr>
          <w:p w14:paraId="20661DD3" w14:textId="77777777" w:rsidR="00E4013F" w:rsidRPr="00992370" w:rsidRDefault="00E4013F" w:rsidP="00590E8D">
            <w:pPr>
              <w:pStyle w:val="TA"/>
            </w:pPr>
          </w:p>
        </w:tc>
        <w:tc>
          <w:tcPr>
            <w:tcW w:w="1134" w:type="dxa"/>
            <w:shd w:val="clear" w:color="auto" w:fill="auto"/>
            <w:vAlign w:val="center"/>
          </w:tcPr>
          <w:p w14:paraId="0892F3DC" w14:textId="77777777" w:rsidR="00E4013F" w:rsidRPr="00992370" w:rsidRDefault="00E4013F" w:rsidP="00590E8D">
            <w:pPr>
              <w:pStyle w:val="TA"/>
            </w:pPr>
          </w:p>
        </w:tc>
        <w:tc>
          <w:tcPr>
            <w:tcW w:w="851" w:type="dxa"/>
            <w:shd w:val="clear" w:color="auto" w:fill="auto"/>
            <w:vAlign w:val="center"/>
          </w:tcPr>
          <w:p w14:paraId="08A1E7FC" w14:textId="77777777" w:rsidR="00E4013F" w:rsidRPr="00992370" w:rsidRDefault="00E4013F" w:rsidP="00E13B3F">
            <w:pPr>
              <w:pStyle w:val="TA"/>
              <w:jc w:val="center"/>
            </w:pPr>
            <w:r w:rsidRPr="00992370">
              <w:t>0</w:t>
            </w:r>
          </w:p>
        </w:tc>
        <w:tc>
          <w:tcPr>
            <w:tcW w:w="1134" w:type="dxa"/>
            <w:shd w:val="clear" w:color="auto" w:fill="auto"/>
            <w:vAlign w:val="center"/>
          </w:tcPr>
          <w:p w14:paraId="464D76B4" w14:textId="77777777" w:rsidR="00E4013F" w:rsidRPr="00992370" w:rsidRDefault="00E4013F" w:rsidP="00590E8D">
            <w:pPr>
              <w:pStyle w:val="TA"/>
            </w:pPr>
            <w:r>
              <w:t>Lower</w:t>
            </w:r>
          </w:p>
        </w:tc>
      </w:tr>
      <w:tr w:rsidR="00E4013F" w:rsidRPr="00992370" w14:paraId="0DB185E1" w14:textId="77777777" w:rsidTr="007A331F">
        <w:trPr>
          <w:cantSplit/>
        </w:trPr>
        <w:tc>
          <w:tcPr>
            <w:tcW w:w="2093" w:type="dxa"/>
            <w:shd w:val="clear" w:color="auto" w:fill="auto"/>
            <w:vAlign w:val="center"/>
          </w:tcPr>
          <w:p w14:paraId="4E591B68" w14:textId="77777777" w:rsidR="00E4013F" w:rsidRPr="00590E8D" w:rsidRDefault="00E4013F" w:rsidP="00590E8D">
            <w:pPr>
              <w:pStyle w:val="TA"/>
              <w:rPr>
                <w:i/>
              </w:rPr>
            </w:pPr>
            <w:r w:rsidRPr="00590E8D">
              <w:rPr>
                <w:i/>
              </w:rPr>
              <w:t>Lepidium campestre</w:t>
            </w:r>
          </w:p>
        </w:tc>
        <w:tc>
          <w:tcPr>
            <w:tcW w:w="1843" w:type="dxa"/>
            <w:shd w:val="clear" w:color="auto" w:fill="auto"/>
            <w:vAlign w:val="center"/>
          </w:tcPr>
          <w:p w14:paraId="4B7D4DAE" w14:textId="77777777" w:rsidR="00E4013F" w:rsidRPr="00992370" w:rsidRDefault="00E4013F" w:rsidP="00590E8D">
            <w:pPr>
              <w:pStyle w:val="TA"/>
            </w:pPr>
            <w:r w:rsidRPr="00992370">
              <w:t>Field Cress</w:t>
            </w:r>
          </w:p>
        </w:tc>
        <w:tc>
          <w:tcPr>
            <w:tcW w:w="1417" w:type="dxa"/>
            <w:shd w:val="clear" w:color="auto" w:fill="auto"/>
            <w:vAlign w:val="center"/>
          </w:tcPr>
          <w:p w14:paraId="2119F171" w14:textId="77777777" w:rsidR="00E4013F" w:rsidRPr="00992370" w:rsidRDefault="00E4013F" w:rsidP="00590E8D">
            <w:pPr>
              <w:pStyle w:val="TA"/>
            </w:pPr>
            <w:r w:rsidRPr="00992370">
              <w:t>Brassicaceae</w:t>
            </w:r>
          </w:p>
        </w:tc>
        <w:tc>
          <w:tcPr>
            <w:tcW w:w="1276" w:type="dxa"/>
            <w:shd w:val="clear" w:color="auto" w:fill="auto"/>
            <w:vAlign w:val="center"/>
          </w:tcPr>
          <w:p w14:paraId="7B503EBC" w14:textId="0F3E7A19" w:rsidR="00E4013F" w:rsidRPr="00992370" w:rsidRDefault="002F4B55" w:rsidP="00590E8D">
            <w:pPr>
              <w:pStyle w:val="TA"/>
            </w:pPr>
            <w:r>
              <w:t>Casual or ruderal</w:t>
            </w:r>
          </w:p>
        </w:tc>
        <w:tc>
          <w:tcPr>
            <w:tcW w:w="1134" w:type="dxa"/>
            <w:shd w:val="clear" w:color="auto" w:fill="auto"/>
            <w:vAlign w:val="center"/>
          </w:tcPr>
          <w:p w14:paraId="5083A57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56F80BF" w14:textId="77777777" w:rsidR="00E4013F" w:rsidRPr="00992370" w:rsidRDefault="00E4013F" w:rsidP="00590E8D">
            <w:pPr>
              <w:pStyle w:val="TA"/>
            </w:pPr>
          </w:p>
        </w:tc>
        <w:tc>
          <w:tcPr>
            <w:tcW w:w="1134" w:type="dxa"/>
            <w:shd w:val="clear" w:color="auto" w:fill="auto"/>
            <w:vAlign w:val="center"/>
          </w:tcPr>
          <w:p w14:paraId="01AB1A46" w14:textId="77777777" w:rsidR="00E4013F" w:rsidRPr="00992370" w:rsidRDefault="00E4013F" w:rsidP="00590E8D">
            <w:pPr>
              <w:pStyle w:val="TA"/>
            </w:pPr>
            <w:r w:rsidRPr="00992370">
              <w:t>Currently non-invasive</w:t>
            </w:r>
          </w:p>
        </w:tc>
        <w:tc>
          <w:tcPr>
            <w:tcW w:w="850" w:type="dxa"/>
            <w:shd w:val="clear" w:color="auto" w:fill="auto"/>
            <w:vAlign w:val="center"/>
          </w:tcPr>
          <w:p w14:paraId="1C1B9EB6" w14:textId="77777777" w:rsidR="00E4013F" w:rsidRPr="00992370" w:rsidRDefault="00E4013F" w:rsidP="00590E8D">
            <w:pPr>
              <w:pStyle w:val="TA"/>
            </w:pPr>
          </w:p>
        </w:tc>
        <w:tc>
          <w:tcPr>
            <w:tcW w:w="1134" w:type="dxa"/>
            <w:shd w:val="clear" w:color="auto" w:fill="auto"/>
            <w:vAlign w:val="center"/>
          </w:tcPr>
          <w:p w14:paraId="6AA47732" w14:textId="77777777" w:rsidR="00E4013F" w:rsidRPr="00992370" w:rsidRDefault="00E4013F" w:rsidP="00590E8D">
            <w:pPr>
              <w:pStyle w:val="TA"/>
            </w:pPr>
          </w:p>
        </w:tc>
        <w:tc>
          <w:tcPr>
            <w:tcW w:w="851" w:type="dxa"/>
            <w:shd w:val="clear" w:color="auto" w:fill="auto"/>
            <w:vAlign w:val="center"/>
          </w:tcPr>
          <w:p w14:paraId="427DAA28" w14:textId="77777777" w:rsidR="00E4013F" w:rsidRPr="00992370" w:rsidRDefault="00E4013F" w:rsidP="00E13B3F">
            <w:pPr>
              <w:pStyle w:val="TA"/>
              <w:jc w:val="center"/>
            </w:pPr>
            <w:r w:rsidRPr="00992370">
              <w:t>0</w:t>
            </w:r>
          </w:p>
        </w:tc>
        <w:tc>
          <w:tcPr>
            <w:tcW w:w="1134" w:type="dxa"/>
            <w:shd w:val="clear" w:color="auto" w:fill="auto"/>
            <w:vAlign w:val="center"/>
          </w:tcPr>
          <w:p w14:paraId="69F59712" w14:textId="77777777" w:rsidR="00E4013F" w:rsidRPr="00992370" w:rsidRDefault="00E4013F" w:rsidP="00590E8D">
            <w:pPr>
              <w:pStyle w:val="TA"/>
            </w:pPr>
            <w:r>
              <w:t>Lower</w:t>
            </w:r>
          </w:p>
        </w:tc>
      </w:tr>
      <w:tr w:rsidR="00E4013F" w:rsidRPr="00992370" w14:paraId="7EED8C21" w14:textId="77777777" w:rsidTr="007A331F">
        <w:trPr>
          <w:cantSplit/>
        </w:trPr>
        <w:tc>
          <w:tcPr>
            <w:tcW w:w="2093" w:type="dxa"/>
            <w:shd w:val="clear" w:color="auto" w:fill="auto"/>
            <w:vAlign w:val="center"/>
          </w:tcPr>
          <w:p w14:paraId="6E69B146" w14:textId="77777777" w:rsidR="00E4013F" w:rsidRPr="00590E8D" w:rsidRDefault="00E4013F" w:rsidP="00590E8D">
            <w:pPr>
              <w:pStyle w:val="TA"/>
              <w:rPr>
                <w:i/>
              </w:rPr>
            </w:pPr>
            <w:r w:rsidRPr="00590E8D">
              <w:rPr>
                <w:i/>
              </w:rPr>
              <w:t>Lepidium coronopus</w:t>
            </w:r>
          </w:p>
        </w:tc>
        <w:tc>
          <w:tcPr>
            <w:tcW w:w="1843" w:type="dxa"/>
            <w:shd w:val="clear" w:color="auto" w:fill="auto"/>
            <w:vAlign w:val="center"/>
          </w:tcPr>
          <w:p w14:paraId="67C2AE88" w14:textId="77777777" w:rsidR="00E4013F" w:rsidRPr="00992370" w:rsidRDefault="00E4013F" w:rsidP="00590E8D">
            <w:pPr>
              <w:pStyle w:val="TA"/>
            </w:pPr>
            <w:r w:rsidRPr="00992370">
              <w:t>Greater Swine-cress</w:t>
            </w:r>
          </w:p>
        </w:tc>
        <w:tc>
          <w:tcPr>
            <w:tcW w:w="1417" w:type="dxa"/>
            <w:shd w:val="clear" w:color="auto" w:fill="auto"/>
            <w:vAlign w:val="center"/>
          </w:tcPr>
          <w:p w14:paraId="32AE8B06" w14:textId="77777777" w:rsidR="00E4013F" w:rsidRPr="00992370" w:rsidRDefault="00E4013F" w:rsidP="00590E8D">
            <w:pPr>
              <w:pStyle w:val="TA"/>
            </w:pPr>
            <w:r w:rsidRPr="00992370">
              <w:t>Brassicaceae</w:t>
            </w:r>
          </w:p>
        </w:tc>
        <w:tc>
          <w:tcPr>
            <w:tcW w:w="1276" w:type="dxa"/>
            <w:shd w:val="clear" w:color="auto" w:fill="auto"/>
            <w:vAlign w:val="center"/>
          </w:tcPr>
          <w:p w14:paraId="6D182311" w14:textId="7E69BC27" w:rsidR="00E4013F" w:rsidRPr="00992370" w:rsidRDefault="002F4B55" w:rsidP="00590E8D">
            <w:pPr>
              <w:pStyle w:val="TA"/>
            </w:pPr>
            <w:r>
              <w:t>Casual or ruderal</w:t>
            </w:r>
          </w:p>
        </w:tc>
        <w:tc>
          <w:tcPr>
            <w:tcW w:w="1134" w:type="dxa"/>
            <w:shd w:val="clear" w:color="auto" w:fill="auto"/>
            <w:vAlign w:val="center"/>
          </w:tcPr>
          <w:p w14:paraId="520644B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876FA8" w14:textId="77777777" w:rsidR="00E4013F" w:rsidRPr="00992370" w:rsidRDefault="00E4013F" w:rsidP="00590E8D">
            <w:pPr>
              <w:pStyle w:val="TA"/>
            </w:pPr>
          </w:p>
        </w:tc>
        <w:tc>
          <w:tcPr>
            <w:tcW w:w="1134" w:type="dxa"/>
            <w:shd w:val="clear" w:color="auto" w:fill="auto"/>
            <w:vAlign w:val="center"/>
          </w:tcPr>
          <w:p w14:paraId="47D362F0" w14:textId="77777777" w:rsidR="00E4013F" w:rsidRPr="00992370" w:rsidRDefault="00E4013F" w:rsidP="00590E8D">
            <w:pPr>
              <w:pStyle w:val="TA"/>
            </w:pPr>
            <w:r w:rsidRPr="00992370">
              <w:t>Currently non-invasive</w:t>
            </w:r>
          </w:p>
        </w:tc>
        <w:tc>
          <w:tcPr>
            <w:tcW w:w="850" w:type="dxa"/>
            <w:shd w:val="clear" w:color="auto" w:fill="auto"/>
            <w:vAlign w:val="center"/>
          </w:tcPr>
          <w:p w14:paraId="1387620A" w14:textId="77777777" w:rsidR="00E4013F" w:rsidRPr="00992370" w:rsidRDefault="00E4013F" w:rsidP="00590E8D">
            <w:pPr>
              <w:pStyle w:val="TA"/>
            </w:pPr>
          </w:p>
        </w:tc>
        <w:tc>
          <w:tcPr>
            <w:tcW w:w="1134" w:type="dxa"/>
            <w:shd w:val="clear" w:color="auto" w:fill="auto"/>
            <w:vAlign w:val="center"/>
          </w:tcPr>
          <w:p w14:paraId="4BC8CCBC" w14:textId="77777777" w:rsidR="00E4013F" w:rsidRPr="00992370" w:rsidRDefault="00E4013F" w:rsidP="00590E8D">
            <w:pPr>
              <w:pStyle w:val="TA"/>
            </w:pPr>
          </w:p>
        </w:tc>
        <w:tc>
          <w:tcPr>
            <w:tcW w:w="851" w:type="dxa"/>
            <w:shd w:val="clear" w:color="auto" w:fill="auto"/>
            <w:vAlign w:val="center"/>
          </w:tcPr>
          <w:p w14:paraId="71631D7D" w14:textId="77777777" w:rsidR="00E4013F" w:rsidRPr="00992370" w:rsidRDefault="00E4013F" w:rsidP="00E13B3F">
            <w:pPr>
              <w:pStyle w:val="TA"/>
              <w:jc w:val="center"/>
            </w:pPr>
            <w:r w:rsidRPr="00992370">
              <w:t>0</w:t>
            </w:r>
          </w:p>
        </w:tc>
        <w:tc>
          <w:tcPr>
            <w:tcW w:w="1134" w:type="dxa"/>
            <w:shd w:val="clear" w:color="auto" w:fill="auto"/>
            <w:vAlign w:val="center"/>
          </w:tcPr>
          <w:p w14:paraId="026F3269" w14:textId="77777777" w:rsidR="00E4013F" w:rsidRPr="00992370" w:rsidRDefault="00E4013F" w:rsidP="00590E8D">
            <w:pPr>
              <w:pStyle w:val="TA"/>
            </w:pPr>
            <w:r>
              <w:t>Lower</w:t>
            </w:r>
          </w:p>
        </w:tc>
      </w:tr>
      <w:tr w:rsidR="00E4013F" w:rsidRPr="00992370" w14:paraId="56BEC3B6" w14:textId="77777777" w:rsidTr="007A331F">
        <w:trPr>
          <w:cantSplit/>
        </w:trPr>
        <w:tc>
          <w:tcPr>
            <w:tcW w:w="2093" w:type="dxa"/>
            <w:shd w:val="clear" w:color="auto" w:fill="auto"/>
            <w:vAlign w:val="center"/>
          </w:tcPr>
          <w:p w14:paraId="7A25D1B6" w14:textId="77777777" w:rsidR="00E4013F" w:rsidRPr="00590E8D" w:rsidRDefault="00E4013F" w:rsidP="00590E8D">
            <w:pPr>
              <w:pStyle w:val="TA"/>
              <w:rPr>
                <w:i/>
              </w:rPr>
            </w:pPr>
            <w:r w:rsidRPr="00590E8D">
              <w:rPr>
                <w:i/>
              </w:rPr>
              <w:t>Lepidium draba</w:t>
            </w:r>
          </w:p>
        </w:tc>
        <w:tc>
          <w:tcPr>
            <w:tcW w:w="1843" w:type="dxa"/>
            <w:shd w:val="clear" w:color="auto" w:fill="auto"/>
            <w:vAlign w:val="center"/>
          </w:tcPr>
          <w:p w14:paraId="17EB307A" w14:textId="77777777" w:rsidR="00E4013F" w:rsidRPr="00992370" w:rsidRDefault="00E4013F" w:rsidP="00590E8D">
            <w:pPr>
              <w:pStyle w:val="TA"/>
            </w:pPr>
            <w:r w:rsidRPr="00992370">
              <w:t>Hoary Cress</w:t>
            </w:r>
          </w:p>
        </w:tc>
        <w:tc>
          <w:tcPr>
            <w:tcW w:w="1417" w:type="dxa"/>
            <w:shd w:val="clear" w:color="auto" w:fill="auto"/>
            <w:vAlign w:val="center"/>
          </w:tcPr>
          <w:p w14:paraId="34AF6774" w14:textId="77777777" w:rsidR="00E4013F" w:rsidRPr="00992370" w:rsidRDefault="00E4013F" w:rsidP="00590E8D">
            <w:pPr>
              <w:pStyle w:val="TA"/>
            </w:pPr>
            <w:r w:rsidRPr="00992370">
              <w:t>Brassicaceae</w:t>
            </w:r>
          </w:p>
        </w:tc>
        <w:tc>
          <w:tcPr>
            <w:tcW w:w="1276" w:type="dxa"/>
            <w:shd w:val="clear" w:color="auto" w:fill="auto"/>
            <w:vAlign w:val="center"/>
          </w:tcPr>
          <w:p w14:paraId="48208A48" w14:textId="52471D16" w:rsidR="00E4013F" w:rsidRPr="00992370" w:rsidRDefault="002F4B55" w:rsidP="00590E8D">
            <w:pPr>
              <w:pStyle w:val="TA"/>
            </w:pPr>
            <w:r>
              <w:t>Casual or ruderal</w:t>
            </w:r>
          </w:p>
        </w:tc>
        <w:tc>
          <w:tcPr>
            <w:tcW w:w="1134" w:type="dxa"/>
            <w:shd w:val="clear" w:color="auto" w:fill="auto"/>
            <w:vAlign w:val="center"/>
          </w:tcPr>
          <w:p w14:paraId="2365CE6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3AB8AD4" w14:textId="77777777" w:rsidR="00E4013F" w:rsidRPr="00992370" w:rsidRDefault="00E4013F" w:rsidP="00590E8D">
            <w:pPr>
              <w:pStyle w:val="TA"/>
            </w:pPr>
          </w:p>
        </w:tc>
        <w:tc>
          <w:tcPr>
            <w:tcW w:w="1134" w:type="dxa"/>
            <w:shd w:val="clear" w:color="auto" w:fill="auto"/>
            <w:vAlign w:val="center"/>
          </w:tcPr>
          <w:p w14:paraId="36F998D8" w14:textId="77777777" w:rsidR="00E4013F" w:rsidRPr="00992370" w:rsidRDefault="00E4013F" w:rsidP="00590E8D">
            <w:pPr>
              <w:pStyle w:val="TA"/>
            </w:pPr>
            <w:r w:rsidRPr="00992370">
              <w:t>Currently non-invasive</w:t>
            </w:r>
          </w:p>
        </w:tc>
        <w:tc>
          <w:tcPr>
            <w:tcW w:w="850" w:type="dxa"/>
            <w:shd w:val="clear" w:color="auto" w:fill="auto"/>
            <w:vAlign w:val="center"/>
          </w:tcPr>
          <w:p w14:paraId="2069684B" w14:textId="77777777" w:rsidR="00E4013F" w:rsidRPr="00992370" w:rsidRDefault="00E4013F" w:rsidP="00590E8D">
            <w:pPr>
              <w:pStyle w:val="TA"/>
            </w:pPr>
          </w:p>
        </w:tc>
        <w:tc>
          <w:tcPr>
            <w:tcW w:w="1134" w:type="dxa"/>
            <w:shd w:val="clear" w:color="auto" w:fill="auto"/>
            <w:vAlign w:val="center"/>
          </w:tcPr>
          <w:p w14:paraId="06D2C636" w14:textId="77777777" w:rsidR="00E4013F" w:rsidRPr="00992370" w:rsidRDefault="00E4013F" w:rsidP="00590E8D">
            <w:pPr>
              <w:pStyle w:val="TA"/>
            </w:pPr>
          </w:p>
        </w:tc>
        <w:tc>
          <w:tcPr>
            <w:tcW w:w="851" w:type="dxa"/>
            <w:shd w:val="clear" w:color="auto" w:fill="auto"/>
            <w:vAlign w:val="center"/>
          </w:tcPr>
          <w:p w14:paraId="5F0ACB99" w14:textId="77777777" w:rsidR="00E4013F" w:rsidRPr="00992370" w:rsidRDefault="00E4013F" w:rsidP="00E13B3F">
            <w:pPr>
              <w:pStyle w:val="TA"/>
              <w:jc w:val="center"/>
            </w:pPr>
            <w:r w:rsidRPr="00992370">
              <w:t>0</w:t>
            </w:r>
          </w:p>
        </w:tc>
        <w:tc>
          <w:tcPr>
            <w:tcW w:w="1134" w:type="dxa"/>
            <w:shd w:val="clear" w:color="auto" w:fill="auto"/>
            <w:vAlign w:val="center"/>
          </w:tcPr>
          <w:p w14:paraId="3C319F73" w14:textId="77777777" w:rsidR="00E4013F" w:rsidRPr="00992370" w:rsidRDefault="00E4013F" w:rsidP="00590E8D">
            <w:pPr>
              <w:pStyle w:val="TA"/>
            </w:pPr>
            <w:r>
              <w:t>Lower</w:t>
            </w:r>
          </w:p>
        </w:tc>
      </w:tr>
      <w:tr w:rsidR="00E4013F" w:rsidRPr="00992370" w14:paraId="3F308A37" w14:textId="77777777" w:rsidTr="007A331F">
        <w:trPr>
          <w:cantSplit/>
        </w:trPr>
        <w:tc>
          <w:tcPr>
            <w:tcW w:w="2093" w:type="dxa"/>
            <w:shd w:val="clear" w:color="auto" w:fill="auto"/>
            <w:vAlign w:val="center"/>
          </w:tcPr>
          <w:p w14:paraId="6F66FB26" w14:textId="77777777" w:rsidR="00E4013F" w:rsidRPr="00590E8D" w:rsidRDefault="00E4013F" w:rsidP="00590E8D">
            <w:pPr>
              <w:pStyle w:val="TA"/>
              <w:rPr>
                <w:i/>
              </w:rPr>
            </w:pPr>
            <w:r w:rsidRPr="00590E8D">
              <w:rPr>
                <w:i/>
              </w:rPr>
              <w:t>Lepidium graminifolium</w:t>
            </w:r>
          </w:p>
        </w:tc>
        <w:tc>
          <w:tcPr>
            <w:tcW w:w="1843" w:type="dxa"/>
            <w:shd w:val="clear" w:color="auto" w:fill="auto"/>
            <w:vAlign w:val="center"/>
          </w:tcPr>
          <w:p w14:paraId="5CBDDF6F" w14:textId="77777777" w:rsidR="00E4013F" w:rsidRPr="00992370" w:rsidRDefault="00E4013F" w:rsidP="00590E8D">
            <w:pPr>
              <w:pStyle w:val="TA"/>
            </w:pPr>
            <w:r w:rsidRPr="00992370">
              <w:t>Grass-leaf Pepperweed</w:t>
            </w:r>
          </w:p>
        </w:tc>
        <w:tc>
          <w:tcPr>
            <w:tcW w:w="1417" w:type="dxa"/>
            <w:shd w:val="clear" w:color="auto" w:fill="auto"/>
            <w:vAlign w:val="center"/>
          </w:tcPr>
          <w:p w14:paraId="7B317E43" w14:textId="77777777" w:rsidR="00E4013F" w:rsidRPr="00992370" w:rsidRDefault="00E4013F" w:rsidP="00590E8D">
            <w:pPr>
              <w:pStyle w:val="TA"/>
            </w:pPr>
            <w:r w:rsidRPr="00992370">
              <w:t>Brassicaceae</w:t>
            </w:r>
          </w:p>
        </w:tc>
        <w:tc>
          <w:tcPr>
            <w:tcW w:w="1276" w:type="dxa"/>
            <w:shd w:val="clear" w:color="auto" w:fill="auto"/>
            <w:vAlign w:val="center"/>
          </w:tcPr>
          <w:p w14:paraId="34C5C17C" w14:textId="120C1B76"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219C705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8D84B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529C158" w14:textId="77777777" w:rsidR="00E4013F" w:rsidRPr="00992370" w:rsidRDefault="00E4013F" w:rsidP="00590E8D">
            <w:pPr>
              <w:pStyle w:val="TA"/>
            </w:pPr>
            <w:r w:rsidRPr="00992370">
              <w:t>Currently non-invasive</w:t>
            </w:r>
          </w:p>
        </w:tc>
        <w:tc>
          <w:tcPr>
            <w:tcW w:w="850" w:type="dxa"/>
            <w:shd w:val="clear" w:color="auto" w:fill="auto"/>
            <w:vAlign w:val="center"/>
          </w:tcPr>
          <w:p w14:paraId="7DEB046A" w14:textId="77777777" w:rsidR="00E4013F" w:rsidRPr="00992370" w:rsidRDefault="00E4013F" w:rsidP="00590E8D">
            <w:pPr>
              <w:pStyle w:val="TA"/>
            </w:pPr>
          </w:p>
        </w:tc>
        <w:tc>
          <w:tcPr>
            <w:tcW w:w="1134" w:type="dxa"/>
            <w:shd w:val="clear" w:color="auto" w:fill="auto"/>
            <w:vAlign w:val="center"/>
          </w:tcPr>
          <w:p w14:paraId="3C15403B" w14:textId="77777777" w:rsidR="00E4013F" w:rsidRPr="00992370" w:rsidRDefault="00E4013F" w:rsidP="00590E8D">
            <w:pPr>
              <w:pStyle w:val="TA"/>
            </w:pPr>
          </w:p>
        </w:tc>
        <w:tc>
          <w:tcPr>
            <w:tcW w:w="851" w:type="dxa"/>
            <w:shd w:val="clear" w:color="auto" w:fill="auto"/>
            <w:vAlign w:val="center"/>
          </w:tcPr>
          <w:p w14:paraId="164DFCAA" w14:textId="77777777" w:rsidR="00E4013F" w:rsidRPr="00992370" w:rsidRDefault="00E4013F" w:rsidP="00E13B3F">
            <w:pPr>
              <w:pStyle w:val="TA"/>
              <w:jc w:val="center"/>
            </w:pPr>
            <w:r w:rsidRPr="00992370">
              <w:t>0</w:t>
            </w:r>
          </w:p>
        </w:tc>
        <w:tc>
          <w:tcPr>
            <w:tcW w:w="1134" w:type="dxa"/>
            <w:shd w:val="clear" w:color="auto" w:fill="auto"/>
            <w:vAlign w:val="center"/>
          </w:tcPr>
          <w:p w14:paraId="48E2C872" w14:textId="77777777" w:rsidR="00E4013F" w:rsidRPr="00992370" w:rsidRDefault="00E4013F" w:rsidP="00590E8D">
            <w:pPr>
              <w:pStyle w:val="TA"/>
            </w:pPr>
            <w:r>
              <w:t>Lower</w:t>
            </w:r>
          </w:p>
        </w:tc>
      </w:tr>
      <w:tr w:rsidR="00E4013F" w:rsidRPr="00992370" w14:paraId="5137D240" w14:textId="77777777" w:rsidTr="007A331F">
        <w:trPr>
          <w:cantSplit/>
        </w:trPr>
        <w:tc>
          <w:tcPr>
            <w:tcW w:w="2093" w:type="dxa"/>
            <w:shd w:val="clear" w:color="auto" w:fill="auto"/>
            <w:vAlign w:val="center"/>
          </w:tcPr>
          <w:p w14:paraId="443340CA" w14:textId="77777777" w:rsidR="00E4013F" w:rsidRPr="00590E8D" w:rsidRDefault="00E4013F" w:rsidP="00590E8D">
            <w:pPr>
              <w:pStyle w:val="TA"/>
              <w:rPr>
                <w:i/>
              </w:rPr>
            </w:pPr>
            <w:r w:rsidRPr="00590E8D">
              <w:rPr>
                <w:i/>
              </w:rPr>
              <w:t>Lepidium sativum</w:t>
            </w:r>
          </w:p>
        </w:tc>
        <w:tc>
          <w:tcPr>
            <w:tcW w:w="1843" w:type="dxa"/>
            <w:shd w:val="clear" w:color="auto" w:fill="auto"/>
            <w:vAlign w:val="center"/>
          </w:tcPr>
          <w:p w14:paraId="7D4952EE" w14:textId="77777777" w:rsidR="00E4013F" w:rsidRPr="00992370" w:rsidRDefault="00E4013F" w:rsidP="00590E8D">
            <w:pPr>
              <w:pStyle w:val="TA"/>
            </w:pPr>
            <w:r w:rsidRPr="00992370">
              <w:t>Garden Cress</w:t>
            </w:r>
          </w:p>
        </w:tc>
        <w:tc>
          <w:tcPr>
            <w:tcW w:w="1417" w:type="dxa"/>
            <w:shd w:val="clear" w:color="auto" w:fill="auto"/>
            <w:vAlign w:val="center"/>
          </w:tcPr>
          <w:p w14:paraId="00FF7498" w14:textId="77777777" w:rsidR="00E4013F" w:rsidRPr="00992370" w:rsidRDefault="00E4013F" w:rsidP="00590E8D">
            <w:pPr>
              <w:pStyle w:val="TA"/>
            </w:pPr>
            <w:r w:rsidRPr="00992370">
              <w:t>Brassicaceae</w:t>
            </w:r>
          </w:p>
        </w:tc>
        <w:tc>
          <w:tcPr>
            <w:tcW w:w="1276" w:type="dxa"/>
            <w:shd w:val="clear" w:color="auto" w:fill="auto"/>
            <w:vAlign w:val="center"/>
          </w:tcPr>
          <w:p w14:paraId="63288FB5" w14:textId="60550D2A"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61DFE3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7ADE1F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4C288BD" w14:textId="77777777" w:rsidR="00E4013F" w:rsidRPr="00992370" w:rsidRDefault="00E4013F" w:rsidP="00590E8D">
            <w:pPr>
              <w:pStyle w:val="TA"/>
            </w:pPr>
            <w:r w:rsidRPr="00992370">
              <w:t>Currently non-invasive</w:t>
            </w:r>
          </w:p>
        </w:tc>
        <w:tc>
          <w:tcPr>
            <w:tcW w:w="850" w:type="dxa"/>
            <w:shd w:val="clear" w:color="auto" w:fill="auto"/>
            <w:vAlign w:val="center"/>
          </w:tcPr>
          <w:p w14:paraId="0604837F" w14:textId="77777777" w:rsidR="00E4013F" w:rsidRPr="00992370" w:rsidRDefault="00E4013F" w:rsidP="00590E8D">
            <w:pPr>
              <w:pStyle w:val="TA"/>
            </w:pPr>
          </w:p>
        </w:tc>
        <w:tc>
          <w:tcPr>
            <w:tcW w:w="1134" w:type="dxa"/>
            <w:shd w:val="clear" w:color="auto" w:fill="auto"/>
            <w:vAlign w:val="center"/>
          </w:tcPr>
          <w:p w14:paraId="76354187" w14:textId="77777777" w:rsidR="00E4013F" w:rsidRPr="00992370" w:rsidRDefault="00E4013F" w:rsidP="00590E8D">
            <w:pPr>
              <w:pStyle w:val="TA"/>
            </w:pPr>
          </w:p>
        </w:tc>
        <w:tc>
          <w:tcPr>
            <w:tcW w:w="851" w:type="dxa"/>
            <w:shd w:val="clear" w:color="auto" w:fill="auto"/>
            <w:vAlign w:val="center"/>
          </w:tcPr>
          <w:p w14:paraId="741FC031" w14:textId="77777777" w:rsidR="00E4013F" w:rsidRPr="00992370" w:rsidRDefault="00E4013F" w:rsidP="00E13B3F">
            <w:pPr>
              <w:pStyle w:val="TA"/>
              <w:jc w:val="center"/>
            </w:pPr>
            <w:r w:rsidRPr="00992370">
              <w:t>0</w:t>
            </w:r>
          </w:p>
        </w:tc>
        <w:tc>
          <w:tcPr>
            <w:tcW w:w="1134" w:type="dxa"/>
            <w:shd w:val="clear" w:color="auto" w:fill="auto"/>
            <w:vAlign w:val="center"/>
          </w:tcPr>
          <w:p w14:paraId="011D043A" w14:textId="77777777" w:rsidR="00E4013F" w:rsidRPr="00992370" w:rsidRDefault="00E4013F" w:rsidP="00590E8D">
            <w:pPr>
              <w:pStyle w:val="TA"/>
            </w:pPr>
            <w:r>
              <w:t>Lower</w:t>
            </w:r>
          </w:p>
        </w:tc>
      </w:tr>
      <w:tr w:rsidR="00E4013F" w:rsidRPr="00992370" w14:paraId="77C6F9B8" w14:textId="77777777" w:rsidTr="007A331F">
        <w:trPr>
          <w:cantSplit/>
        </w:trPr>
        <w:tc>
          <w:tcPr>
            <w:tcW w:w="2093" w:type="dxa"/>
            <w:shd w:val="clear" w:color="auto" w:fill="auto"/>
            <w:vAlign w:val="center"/>
          </w:tcPr>
          <w:p w14:paraId="6589CF65" w14:textId="77777777" w:rsidR="00E4013F" w:rsidRPr="00590E8D" w:rsidRDefault="00E4013F" w:rsidP="00590E8D">
            <w:pPr>
              <w:pStyle w:val="TA"/>
              <w:rPr>
                <w:i/>
              </w:rPr>
            </w:pPr>
            <w:r w:rsidRPr="00590E8D">
              <w:rPr>
                <w:i/>
              </w:rPr>
              <w:t>Lepidium virginicum</w:t>
            </w:r>
          </w:p>
        </w:tc>
        <w:tc>
          <w:tcPr>
            <w:tcW w:w="1843" w:type="dxa"/>
            <w:shd w:val="clear" w:color="auto" w:fill="auto"/>
            <w:vAlign w:val="center"/>
          </w:tcPr>
          <w:p w14:paraId="72E63B71" w14:textId="77777777" w:rsidR="00E4013F" w:rsidRPr="00992370" w:rsidRDefault="00E4013F" w:rsidP="00590E8D">
            <w:pPr>
              <w:pStyle w:val="TA"/>
            </w:pPr>
            <w:r w:rsidRPr="00992370">
              <w:t>Least Pepperwort</w:t>
            </w:r>
          </w:p>
        </w:tc>
        <w:tc>
          <w:tcPr>
            <w:tcW w:w="1417" w:type="dxa"/>
            <w:shd w:val="clear" w:color="auto" w:fill="auto"/>
            <w:vAlign w:val="center"/>
          </w:tcPr>
          <w:p w14:paraId="05835185" w14:textId="77777777" w:rsidR="00E4013F" w:rsidRPr="00992370" w:rsidRDefault="00E4013F" w:rsidP="00590E8D">
            <w:pPr>
              <w:pStyle w:val="TA"/>
            </w:pPr>
            <w:r w:rsidRPr="00992370">
              <w:t>Brassicaceae</w:t>
            </w:r>
          </w:p>
        </w:tc>
        <w:tc>
          <w:tcPr>
            <w:tcW w:w="1276" w:type="dxa"/>
            <w:shd w:val="clear" w:color="auto" w:fill="auto"/>
            <w:vAlign w:val="center"/>
          </w:tcPr>
          <w:p w14:paraId="19DB0B59" w14:textId="687E9B4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34F195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8D024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89DB43E" w14:textId="77777777" w:rsidR="00E4013F" w:rsidRPr="00992370" w:rsidRDefault="00E4013F" w:rsidP="00590E8D">
            <w:pPr>
              <w:pStyle w:val="TA"/>
            </w:pPr>
            <w:r w:rsidRPr="00992370">
              <w:t>Currently non-invasive</w:t>
            </w:r>
          </w:p>
        </w:tc>
        <w:tc>
          <w:tcPr>
            <w:tcW w:w="850" w:type="dxa"/>
            <w:shd w:val="clear" w:color="auto" w:fill="auto"/>
            <w:vAlign w:val="center"/>
          </w:tcPr>
          <w:p w14:paraId="75187372" w14:textId="77777777" w:rsidR="00E4013F" w:rsidRPr="00992370" w:rsidRDefault="00E4013F" w:rsidP="00590E8D">
            <w:pPr>
              <w:pStyle w:val="TA"/>
            </w:pPr>
          </w:p>
        </w:tc>
        <w:tc>
          <w:tcPr>
            <w:tcW w:w="1134" w:type="dxa"/>
            <w:shd w:val="clear" w:color="auto" w:fill="auto"/>
            <w:vAlign w:val="center"/>
          </w:tcPr>
          <w:p w14:paraId="4611D190" w14:textId="77777777" w:rsidR="00E4013F" w:rsidRPr="00992370" w:rsidRDefault="00E4013F" w:rsidP="00590E8D">
            <w:pPr>
              <w:pStyle w:val="TA"/>
            </w:pPr>
          </w:p>
        </w:tc>
        <w:tc>
          <w:tcPr>
            <w:tcW w:w="851" w:type="dxa"/>
            <w:shd w:val="clear" w:color="auto" w:fill="auto"/>
            <w:vAlign w:val="center"/>
          </w:tcPr>
          <w:p w14:paraId="34A16E2F" w14:textId="77777777" w:rsidR="00E4013F" w:rsidRPr="00992370" w:rsidRDefault="00E4013F" w:rsidP="00E13B3F">
            <w:pPr>
              <w:pStyle w:val="TA"/>
              <w:jc w:val="center"/>
            </w:pPr>
            <w:r w:rsidRPr="00992370">
              <w:t>0</w:t>
            </w:r>
          </w:p>
        </w:tc>
        <w:tc>
          <w:tcPr>
            <w:tcW w:w="1134" w:type="dxa"/>
            <w:shd w:val="clear" w:color="auto" w:fill="auto"/>
            <w:vAlign w:val="center"/>
          </w:tcPr>
          <w:p w14:paraId="300CD7FE" w14:textId="77777777" w:rsidR="00E4013F" w:rsidRPr="00992370" w:rsidRDefault="00E4013F" w:rsidP="00590E8D">
            <w:pPr>
              <w:pStyle w:val="TA"/>
            </w:pPr>
            <w:r>
              <w:t>Lower</w:t>
            </w:r>
          </w:p>
        </w:tc>
      </w:tr>
      <w:tr w:rsidR="00E4013F" w:rsidRPr="00992370" w14:paraId="17F87AF9" w14:textId="77777777" w:rsidTr="007A331F">
        <w:trPr>
          <w:cantSplit/>
        </w:trPr>
        <w:tc>
          <w:tcPr>
            <w:tcW w:w="2093" w:type="dxa"/>
            <w:shd w:val="clear" w:color="auto" w:fill="auto"/>
            <w:vAlign w:val="center"/>
          </w:tcPr>
          <w:p w14:paraId="27670EDE" w14:textId="77777777" w:rsidR="00E4013F" w:rsidRPr="00590E8D" w:rsidRDefault="00E4013F" w:rsidP="00590E8D">
            <w:pPr>
              <w:pStyle w:val="TA"/>
              <w:rPr>
                <w:i/>
              </w:rPr>
            </w:pPr>
            <w:r w:rsidRPr="00590E8D">
              <w:rPr>
                <w:i/>
              </w:rPr>
              <w:t>Leptospermum petersonii</w:t>
            </w:r>
          </w:p>
        </w:tc>
        <w:tc>
          <w:tcPr>
            <w:tcW w:w="1843" w:type="dxa"/>
            <w:shd w:val="clear" w:color="auto" w:fill="auto"/>
            <w:vAlign w:val="center"/>
          </w:tcPr>
          <w:p w14:paraId="37B21A6A" w14:textId="77777777" w:rsidR="00E4013F" w:rsidRPr="00992370" w:rsidRDefault="00E4013F" w:rsidP="00590E8D">
            <w:pPr>
              <w:pStyle w:val="TA"/>
            </w:pPr>
            <w:r w:rsidRPr="00992370">
              <w:t>Lemon-scented Tea-tree</w:t>
            </w:r>
          </w:p>
        </w:tc>
        <w:tc>
          <w:tcPr>
            <w:tcW w:w="1417" w:type="dxa"/>
            <w:shd w:val="clear" w:color="auto" w:fill="auto"/>
            <w:vAlign w:val="center"/>
          </w:tcPr>
          <w:p w14:paraId="46AC1E16" w14:textId="77777777" w:rsidR="00E4013F" w:rsidRPr="00992370" w:rsidRDefault="00E4013F" w:rsidP="00590E8D">
            <w:pPr>
              <w:pStyle w:val="TA"/>
            </w:pPr>
            <w:r w:rsidRPr="00992370">
              <w:t>Myrtaceae</w:t>
            </w:r>
          </w:p>
        </w:tc>
        <w:tc>
          <w:tcPr>
            <w:tcW w:w="1276" w:type="dxa"/>
            <w:shd w:val="clear" w:color="auto" w:fill="auto"/>
            <w:vAlign w:val="center"/>
          </w:tcPr>
          <w:p w14:paraId="540B1A11" w14:textId="37F4B095" w:rsidR="00E4013F" w:rsidRPr="00992370" w:rsidRDefault="002F4B55" w:rsidP="00590E8D">
            <w:pPr>
              <w:pStyle w:val="TA"/>
            </w:pPr>
            <w:r>
              <w:t>Casual or ruderal</w:t>
            </w:r>
          </w:p>
        </w:tc>
        <w:tc>
          <w:tcPr>
            <w:tcW w:w="1134" w:type="dxa"/>
            <w:shd w:val="clear" w:color="auto" w:fill="auto"/>
            <w:vAlign w:val="center"/>
          </w:tcPr>
          <w:p w14:paraId="48F3E37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F6AAF56" w14:textId="77777777" w:rsidR="00E4013F" w:rsidRPr="00992370" w:rsidRDefault="00E4013F" w:rsidP="00590E8D">
            <w:pPr>
              <w:pStyle w:val="TA"/>
            </w:pPr>
          </w:p>
        </w:tc>
        <w:tc>
          <w:tcPr>
            <w:tcW w:w="1134" w:type="dxa"/>
            <w:shd w:val="clear" w:color="auto" w:fill="auto"/>
            <w:vAlign w:val="center"/>
          </w:tcPr>
          <w:p w14:paraId="4AD56549" w14:textId="77777777" w:rsidR="00E4013F" w:rsidRPr="00992370" w:rsidRDefault="00E4013F" w:rsidP="00590E8D">
            <w:pPr>
              <w:pStyle w:val="TA"/>
            </w:pPr>
            <w:r w:rsidRPr="00992370">
              <w:t>Currently non-invasive</w:t>
            </w:r>
          </w:p>
        </w:tc>
        <w:tc>
          <w:tcPr>
            <w:tcW w:w="850" w:type="dxa"/>
            <w:shd w:val="clear" w:color="auto" w:fill="auto"/>
            <w:vAlign w:val="center"/>
          </w:tcPr>
          <w:p w14:paraId="779B82B3" w14:textId="77777777" w:rsidR="00E4013F" w:rsidRPr="00992370" w:rsidRDefault="00E4013F" w:rsidP="00590E8D">
            <w:pPr>
              <w:pStyle w:val="TA"/>
            </w:pPr>
          </w:p>
        </w:tc>
        <w:tc>
          <w:tcPr>
            <w:tcW w:w="1134" w:type="dxa"/>
            <w:shd w:val="clear" w:color="auto" w:fill="auto"/>
            <w:vAlign w:val="center"/>
          </w:tcPr>
          <w:p w14:paraId="23F1FD6C" w14:textId="77777777" w:rsidR="00E4013F" w:rsidRPr="00992370" w:rsidRDefault="00E4013F" w:rsidP="00590E8D">
            <w:pPr>
              <w:pStyle w:val="TA"/>
            </w:pPr>
          </w:p>
        </w:tc>
        <w:tc>
          <w:tcPr>
            <w:tcW w:w="851" w:type="dxa"/>
            <w:shd w:val="clear" w:color="auto" w:fill="auto"/>
            <w:vAlign w:val="center"/>
          </w:tcPr>
          <w:p w14:paraId="1593DD65" w14:textId="77777777" w:rsidR="00E4013F" w:rsidRPr="00992370" w:rsidRDefault="00E4013F" w:rsidP="00E13B3F">
            <w:pPr>
              <w:pStyle w:val="TA"/>
              <w:jc w:val="center"/>
            </w:pPr>
            <w:r w:rsidRPr="00992370">
              <w:t>0</w:t>
            </w:r>
          </w:p>
        </w:tc>
        <w:tc>
          <w:tcPr>
            <w:tcW w:w="1134" w:type="dxa"/>
            <w:shd w:val="clear" w:color="auto" w:fill="auto"/>
            <w:vAlign w:val="center"/>
          </w:tcPr>
          <w:p w14:paraId="64A13844" w14:textId="77777777" w:rsidR="00E4013F" w:rsidRPr="00992370" w:rsidRDefault="00E4013F" w:rsidP="00590E8D">
            <w:pPr>
              <w:pStyle w:val="TA"/>
            </w:pPr>
            <w:r>
              <w:t>Lower</w:t>
            </w:r>
          </w:p>
        </w:tc>
      </w:tr>
      <w:tr w:rsidR="00E4013F" w:rsidRPr="00992370" w14:paraId="2514E01F" w14:textId="77777777" w:rsidTr="007A331F">
        <w:trPr>
          <w:cantSplit/>
        </w:trPr>
        <w:tc>
          <w:tcPr>
            <w:tcW w:w="2093" w:type="dxa"/>
            <w:shd w:val="clear" w:color="auto" w:fill="auto"/>
            <w:vAlign w:val="center"/>
          </w:tcPr>
          <w:p w14:paraId="32925602" w14:textId="77777777" w:rsidR="00E4013F" w:rsidRPr="00590E8D" w:rsidRDefault="00E4013F" w:rsidP="00590E8D">
            <w:pPr>
              <w:pStyle w:val="TA"/>
              <w:rPr>
                <w:i/>
              </w:rPr>
            </w:pPr>
            <w:r w:rsidRPr="00590E8D">
              <w:rPr>
                <w:i/>
              </w:rPr>
              <w:t>Leptospermum rotundifolium</w:t>
            </w:r>
          </w:p>
        </w:tc>
        <w:tc>
          <w:tcPr>
            <w:tcW w:w="1843" w:type="dxa"/>
            <w:shd w:val="clear" w:color="auto" w:fill="auto"/>
            <w:vAlign w:val="center"/>
          </w:tcPr>
          <w:p w14:paraId="32FA635E" w14:textId="77777777" w:rsidR="00E4013F" w:rsidRPr="00992370" w:rsidRDefault="00E4013F" w:rsidP="00590E8D">
            <w:pPr>
              <w:pStyle w:val="TA"/>
            </w:pPr>
            <w:r w:rsidRPr="00992370">
              <w:t>Round-leaf Tea-tree</w:t>
            </w:r>
          </w:p>
        </w:tc>
        <w:tc>
          <w:tcPr>
            <w:tcW w:w="1417" w:type="dxa"/>
            <w:shd w:val="clear" w:color="auto" w:fill="auto"/>
            <w:vAlign w:val="center"/>
          </w:tcPr>
          <w:p w14:paraId="4AC2E26B" w14:textId="77777777" w:rsidR="00E4013F" w:rsidRPr="00992370" w:rsidRDefault="00E4013F" w:rsidP="00590E8D">
            <w:pPr>
              <w:pStyle w:val="TA"/>
            </w:pPr>
            <w:r w:rsidRPr="00992370">
              <w:t>Myrtaceae</w:t>
            </w:r>
          </w:p>
        </w:tc>
        <w:tc>
          <w:tcPr>
            <w:tcW w:w="1276" w:type="dxa"/>
            <w:shd w:val="clear" w:color="auto" w:fill="auto"/>
            <w:vAlign w:val="center"/>
          </w:tcPr>
          <w:p w14:paraId="3174F179" w14:textId="126B1F27" w:rsidR="00E4013F" w:rsidRPr="00992370" w:rsidRDefault="002F4B55" w:rsidP="00590E8D">
            <w:pPr>
              <w:pStyle w:val="TA"/>
            </w:pPr>
            <w:r>
              <w:t>Casual or ruderal</w:t>
            </w:r>
          </w:p>
        </w:tc>
        <w:tc>
          <w:tcPr>
            <w:tcW w:w="1134" w:type="dxa"/>
            <w:shd w:val="clear" w:color="auto" w:fill="auto"/>
            <w:vAlign w:val="center"/>
          </w:tcPr>
          <w:p w14:paraId="6E60772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5C94A2D" w14:textId="77777777" w:rsidR="00E4013F" w:rsidRPr="00992370" w:rsidRDefault="00E4013F" w:rsidP="00590E8D">
            <w:pPr>
              <w:pStyle w:val="TA"/>
            </w:pPr>
          </w:p>
        </w:tc>
        <w:tc>
          <w:tcPr>
            <w:tcW w:w="1134" w:type="dxa"/>
            <w:shd w:val="clear" w:color="auto" w:fill="auto"/>
            <w:vAlign w:val="center"/>
          </w:tcPr>
          <w:p w14:paraId="162F5CD1" w14:textId="77777777" w:rsidR="00E4013F" w:rsidRPr="00992370" w:rsidRDefault="00E4013F" w:rsidP="00590E8D">
            <w:pPr>
              <w:pStyle w:val="TA"/>
            </w:pPr>
            <w:r w:rsidRPr="00992370">
              <w:t>Currently non-invasive</w:t>
            </w:r>
          </w:p>
        </w:tc>
        <w:tc>
          <w:tcPr>
            <w:tcW w:w="850" w:type="dxa"/>
            <w:shd w:val="clear" w:color="auto" w:fill="auto"/>
            <w:vAlign w:val="center"/>
          </w:tcPr>
          <w:p w14:paraId="320887CE" w14:textId="77777777" w:rsidR="00E4013F" w:rsidRPr="00992370" w:rsidRDefault="00E4013F" w:rsidP="00590E8D">
            <w:pPr>
              <w:pStyle w:val="TA"/>
            </w:pPr>
          </w:p>
        </w:tc>
        <w:tc>
          <w:tcPr>
            <w:tcW w:w="1134" w:type="dxa"/>
            <w:shd w:val="clear" w:color="auto" w:fill="auto"/>
            <w:vAlign w:val="center"/>
          </w:tcPr>
          <w:p w14:paraId="0C4EC76D" w14:textId="77777777" w:rsidR="00E4013F" w:rsidRPr="00992370" w:rsidRDefault="00E4013F" w:rsidP="00590E8D">
            <w:pPr>
              <w:pStyle w:val="TA"/>
            </w:pPr>
          </w:p>
        </w:tc>
        <w:tc>
          <w:tcPr>
            <w:tcW w:w="851" w:type="dxa"/>
            <w:shd w:val="clear" w:color="auto" w:fill="auto"/>
            <w:vAlign w:val="center"/>
          </w:tcPr>
          <w:p w14:paraId="45454F0E" w14:textId="77777777" w:rsidR="00E4013F" w:rsidRPr="00992370" w:rsidRDefault="00E4013F" w:rsidP="00E13B3F">
            <w:pPr>
              <w:pStyle w:val="TA"/>
              <w:jc w:val="center"/>
            </w:pPr>
            <w:r w:rsidRPr="00992370">
              <w:t>0</w:t>
            </w:r>
          </w:p>
        </w:tc>
        <w:tc>
          <w:tcPr>
            <w:tcW w:w="1134" w:type="dxa"/>
            <w:shd w:val="clear" w:color="auto" w:fill="auto"/>
            <w:vAlign w:val="center"/>
          </w:tcPr>
          <w:p w14:paraId="0EF6973E" w14:textId="77777777" w:rsidR="00E4013F" w:rsidRPr="00992370" w:rsidRDefault="00E4013F" w:rsidP="00590E8D">
            <w:pPr>
              <w:pStyle w:val="TA"/>
            </w:pPr>
            <w:r>
              <w:t>Lower</w:t>
            </w:r>
          </w:p>
        </w:tc>
      </w:tr>
      <w:tr w:rsidR="00E4013F" w:rsidRPr="00992370" w14:paraId="0391947F" w14:textId="77777777" w:rsidTr="007A331F">
        <w:trPr>
          <w:cantSplit/>
        </w:trPr>
        <w:tc>
          <w:tcPr>
            <w:tcW w:w="2093" w:type="dxa"/>
            <w:shd w:val="clear" w:color="auto" w:fill="auto"/>
            <w:vAlign w:val="center"/>
          </w:tcPr>
          <w:p w14:paraId="2CE6BA63" w14:textId="77777777" w:rsidR="00E4013F" w:rsidRPr="00590E8D" w:rsidRDefault="00E4013F" w:rsidP="00590E8D">
            <w:pPr>
              <w:pStyle w:val="TA"/>
              <w:rPr>
                <w:i/>
              </w:rPr>
            </w:pPr>
            <w:r w:rsidRPr="00590E8D">
              <w:rPr>
                <w:i/>
              </w:rPr>
              <w:t>Leucojum aestivum</w:t>
            </w:r>
          </w:p>
        </w:tc>
        <w:tc>
          <w:tcPr>
            <w:tcW w:w="1843" w:type="dxa"/>
            <w:shd w:val="clear" w:color="auto" w:fill="auto"/>
            <w:vAlign w:val="center"/>
          </w:tcPr>
          <w:p w14:paraId="2A89397D" w14:textId="77777777" w:rsidR="00E4013F" w:rsidRPr="00992370" w:rsidRDefault="00E4013F" w:rsidP="00590E8D">
            <w:pPr>
              <w:pStyle w:val="TA"/>
            </w:pPr>
            <w:r w:rsidRPr="00992370">
              <w:t>Snowflake</w:t>
            </w:r>
          </w:p>
        </w:tc>
        <w:tc>
          <w:tcPr>
            <w:tcW w:w="1417" w:type="dxa"/>
            <w:shd w:val="clear" w:color="auto" w:fill="auto"/>
            <w:vAlign w:val="center"/>
          </w:tcPr>
          <w:p w14:paraId="6D6F3BDC" w14:textId="77777777" w:rsidR="00E4013F" w:rsidRPr="00992370" w:rsidRDefault="00E4013F" w:rsidP="00590E8D">
            <w:pPr>
              <w:pStyle w:val="TA"/>
            </w:pPr>
            <w:r w:rsidRPr="00992370">
              <w:t>Amaryllidaceae</w:t>
            </w:r>
          </w:p>
        </w:tc>
        <w:tc>
          <w:tcPr>
            <w:tcW w:w="1276" w:type="dxa"/>
            <w:shd w:val="clear" w:color="auto" w:fill="auto"/>
            <w:vAlign w:val="center"/>
          </w:tcPr>
          <w:p w14:paraId="5F5863C0" w14:textId="5DF2A814" w:rsidR="00E4013F" w:rsidRPr="00992370" w:rsidRDefault="002F4B55" w:rsidP="00590E8D">
            <w:pPr>
              <w:pStyle w:val="TA"/>
            </w:pPr>
            <w:r>
              <w:t>Casual or ruderal</w:t>
            </w:r>
          </w:p>
        </w:tc>
        <w:tc>
          <w:tcPr>
            <w:tcW w:w="1134" w:type="dxa"/>
            <w:shd w:val="clear" w:color="auto" w:fill="auto"/>
            <w:vAlign w:val="center"/>
          </w:tcPr>
          <w:p w14:paraId="5CF7AE4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E547AA" w14:textId="77777777" w:rsidR="00E4013F" w:rsidRPr="00992370" w:rsidRDefault="00E4013F" w:rsidP="00590E8D">
            <w:pPr>
              <w:pStyle w:val="TA"/>
            </w:pPr>
          </w:p>
        </w:tc>
        <w:tc>
          <w:tcPr>
            <w:tcW w:w="1134" w:type="dxa"/>
            <w:shd w:val="clear" w:color="auto" w:fill="auto"/>
            <w:vAlign w:val="center"/>
          </w:tcPr>
          <w:p w14:paraId="0AFAF9E3" w14:textId="77777777" w:rsidR="00E4013F" w:rsidRPr="00992370" w:rsidRDefault="00E4013F" w:rsidP="00590E8D">
            <w:pPr>
              <w:pStyle w:val="TA"/>
            </w:pPr>
            <w:r w:rsidRPr="00992370">
              <w:t>Currently non-invasive</w:t>
            </w:r>
          </w:p>
        </w:tc>
        <w:tc>
          <w:tcPr>
            <w:tcW w:w="850" w:type="dxa"/>
            <w:shd w:val="clear" w:color="auto" w:fill="auto"/>
            <w:vAlign w:val="center"/>
          </w:tcPr>
          <w:p w14:paraId="5951249F" w14:textId="77777777" w:rsidR="00E4013F" w:rsidRPr="00992370" w:rsidRDefault="00E4013F" w:rsidP="00590E8D">
            <w:pPr>
              <w:pStyle w:val="TA"/>
            </w:pPr>
          </w:p>
        </w:tc>
        <w:tc>
          <w:tcPr>
            <w:tcW w:w="1134" w:type="dxa"/>
            <w:shd w:val="clear" w:color="auto" w:fill="auto"/>
            <w:vAlign w:val="center"/>
          </w:tcPr>
          <w:p w14:paraId="18F6D995" w14:textId="77777777" w:rsidR="00E4013F" w:rsidRPr="00992370" w:rsidRDefault="00E4013F" w:rsidP="00590E8D">
            <w:pPr>
              <w:pStyle w:val="TA"/>
            </w:pPr>
          </w:p>
        </w:tc>
        <w:tc>
          <w:tcPr>
            <w:tcW w:w="851" w:type="dxa"/>
            <w:shd w:val="clear" w:color="auto" w:fill="auto"/>
            <w:vAlign w:val="center"/>
          </w:tcPr>
          <w:p w14:paraId="5105D93B" w14:textId="77777777" w:rsidR="00E4013F" w:rsidRPr="00992370" w:rsidRDefault="00E4013F" w:rsidP="00E13B3F">
            <w:pPr>
              <w:pStyle w:val="TA"/>
              <w:jc w:val="center"/>
            </w:pPr>
            <w:r w:rsidRPr="00992370">
              <w:t>0</w:t>
            </w:r>
          </w:p>
        </w:tc>
        <w:tc>
          <w:tcPr>
            <w:tcW w:w="1134" w:type="dxa"/>
            <w:shd w:val="clear" w:color="auto" w:fill="auto"/>
            <w:vAlign w:val="center"/>
          </w:tcPr>
          <w:p w14:paraId="686B9DCC" w14:textId="77777777" w:rsidR="00E4013F" w:rsidRPr="00992370" w:rsidRDefault="00E4013F" w:rsidP="00590E8D">
            <w:pPr>
              <w:pStyle w:val="TA"/>
            </w:pPr>
            <w:r>
              <w:t>Lower</w:t>
            </w:r>
          </w:p>
        </w:tc>
      </w:tr>
      <w:tr w:rsidR="00E4013F" w:rsidRPr="00992370" w14:paraId="422964E5" w14:textId="77777777" w:rsidTr="007A331F">
        <w:trPr>
          <w:cantSplit/>
        </w:trPr>
        <w:tc>
          <w:tcPr>
            <w:tcW w:w="2093" w:type="dxa"/>
            <w:shd w:val="clear" w:color="auto" w:fill="auto"/>
            <w:vAlign w:val="center"/>
          </w:tcPr>
          <w:p w14:paraId="02FA8982" w14:textId="75642587" w:rsidR="00E4013F" w:rsidRPr="00590E8D" w:rsidRDefault="00E4013F" w:rsidP="00590E8D">
            <w:pPr>
              <w:pStyle w:val="TA"/>
              <w:rPr>
                <w:i/>
              </w:rPr>
            </w:pPr>
            <w:r w:rsidRPr="00590E8D">
              <w:rPr>
                <w:i/>
              </w:rPr>
              <w:t>Linaria bordiana</w:t>
            </w:r>
            <w:r w:rsidR="00590E8D" w:rsidRPr="00590E8D">
              <w:t xml:space="preserve"> subp. </w:t>
            </w:r>
            <w:r w:rsidRPr="00590E8D">
              <w:rPr>
                <w:i/>
              </w:rPr>
              <w:t>kralikiana</w:t>
            </w:r>
          </w:p>
        </w:tc>
        <w:tc>
          <w:tcPr>
            <w:tcW w:w="1843" w:type="dxa"/>
            <w:shd w:val="clear" w:color="auto" w:fill="auto"/>
            <w:vAlign w:val="center"/>
          </w:tcPr>
          <w:p w14:paraId="6079EAA2" w14:textId="77777777" w:rsidR="00E4013F" w:rsidRPr="00992370" w:rsidRDefault="00E4013F" w:rsidP="00590E8D">
            <w:pPr>
              <w:pStyle w:val="TA"/>
            </w:pPr>
            <w:r w:rsidRPr="00992370">
              <w:t>Toadflax</w:t>
            </w:r>
          </w:p>
        </w:tc>
        <w:tc>
          <w:tcPr>
            <w:tcW w:w="1417" w:type="dxa"/>
            <w:shd w:val="clear" w:color="auto" w:fill="auto"/>
            <w:vAlign w:val="center"/>
          </w:tcPr>
          <w:p w14:paraId="402B41B7" w14:textId="77777777" w:rsidR="00E4013F" w:rsidRPr="00992370" w:rsidRDefault="00E4013F" w:rsidP="00590E8D">
            <w:pPr>
              <w:pStyle w:val="TA"/>
            </w:pPr>
            <w:r w:rsidRPr="00992370">
              <w:t>Plantaginaceae</w:t>
            </w:r>
          </w:p>
        </w:tc>
        <w:tc>
          <w:tcPr>
            <w:tcW w:w="1276" w:type="dxa"/>
            <w:shd w:val="clear" w:color="auto" w:fill="auto"/>
            <w:vAlign w:val="center"/>
          </w:tcPr>
          <w:p w14:paraId="5684D36F" w14:textId="0DA782B0"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40B02DE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DCE170"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1C15137" w14:textId="77777777" w:rsidR="00E4013F" w:rsidRPr="00992370" w:rsidRDefault="00E4013F" w:rsidP="00590E8D">
            <w:pPr>
              <w:pStyle w:val="TA"/>
            </w:pPr>
            <w:r w:rsidRPr="00992370">
              <w:t>Currently non-invasive</w:t>
            </w:r>
          </w:p>
        </w:tc>
        <w:tc>
          <w:tcPr>
            <w:tcW w:w="850" w:type="dxa"/>
            <w:shd w:val="clear" w:color="auto" w:fill="auto"/>
            <w:vAlign w:val="center"/>
          </w:tcPr>
          <w:p w14:paraId="0055886C" w14:textId="77777777" w:rsidR="00E4013F" w:rsidRPr="00992370" w:rsidRDefault="00E4013F" w:rsidP="00590E8D">
            <w:pPr>
              <w:pStyle w:val="TA"/>
            </w:pPr>
          </w:p>
        </w:tc>
        <w:tc>
          <w:tcPr>
            <w:tcW w:w="1134" w:type="dxa"/>
            <w:shd w:val="clear" w:color="auto" w:fill="auto"/>
            <w:vAlign w:val="center"/>
          </w:tcPr>
          <w:p w14:paraId="6C5F37C0" w14:textId="77777777" w:rsidR="00E4013F" w:rsidRPr="00992370" w:rsidRDefault="00E4013F" w:rsidP="00590E8D">
            <w:pPr>
              <w:pStyle w:val="TA"/>
            </w:pPr>
          </w:p>
        </w:tc>
        <w:tc>
          <w:tcPr>
            <w:tcW w:w="851" w:type="dxa"/>
            <w:shd w:val="clear" w:color="auto" w:fill="auto"/>
            <w:vAlign w:val="center"/>
          </w:tcPr>
          <w:p w14:paraId="1BEABA83" w14:textId="77777777" w:rsidR="00E4013F" w:rsidRPr="00992370" w:rsidRDefault="00E4013F" w:rsidP="00E13B3F">
            <w:pPr>
              <w:pStyle w:val="TA"/>
              <w:jc w:val="center"/>
            </w:pPr>
            <w:r w:rsidRPr="00992370">
              <w:t>0</w:t>
            </w:r>
          </w:p>
        </w:tc>
        <w:tc>
          <w:tcPr>
            <w:tcW w:w="1134" w:type="dxa"/>
            <w:shd w:val="clear" w:color="auto" w:fill="auto"/>
            <w:vAlign w:val="center"/>
          </w:tcPr>
          <w:p w14:paraId="1701FBE6" w14:textId="77777777" w:rsidR="00E4013F" w:rsidRPr="00992370" w:rsidRDefault="00E4013F" w:rsidP="00590E8D">
            <w:pPr>
              <w:pStyle w:val="TA"/>
            </w:pPr>
            <w:r>
              <w:t>Lower</w:t>
            </w:r>
          </w:p>
        </w:tc>
      </w:tr>
      <w:tr w:rsidR="00E4013F" w:rsidRPr="00992370" w14:paraId="699505B3" w14:textId="77777777" w:rsidTr="007A331F">
        <w:trPr>
          <w:cantSplit/>
        </w:trPr>
        <w:tc>
          <w:tcPr>
            <w:tcW w:w="2093" w:type="dxa"/>
            <w:shd w:val="clear" w:color="auto" w:fill="auto"/>
            <w:vAlign w:val="center"/>
          </w:tcPr>
          <w:p w14:paraId="491083D3" w14:textId="77777777" w:rsidR="00E4013F" w:rsidRPr="00590E8D" w:rsidRDefault="00E4013F" w:rsidP="00590E8D">
            <w:pPr>
              <w:pStyle w:val="TA"/>
              <w:rPr>
                <w:i/>
              </w:rPr>
            </w:pPr>
            <w:r w:rsidRPr="00590E8D">
              <w:rPr>
                <w:i/>
              </w:rPr>
              <w:t>Linaria vulgaris</w:t>
            </w:r>
          </w:p>
        </w:tc>
        <w:tc>
          <w:tcPr>
            <w:tcW w:w="1843" w:type="dxa"/>
            <w:shd w:val="clear" w:color="auto" w:fill="auto"/>
            <w:vAlign w:val="center"/>
          </w:tcPr>
          <w:p w14:paraId="199E1F4E" w14:textId="77777777" w:rsidR="00E4013F" w:rsidRPr="00992370" w:rsidRDefault="00E4013F" w:rsidP="00590E8D">
            <w:pPr>
              <w:pStyle w:val="TA"/>
            </w:pPr>
            <w:r w:rsidRPr="00992370">
              <w:t>Common Toad-flax</w:t>
            </w:r>
          </w:p>
        </w:tc>
        <w:tc>
          <w:tcPr>
            <w:tcW w:w="1417" w:type="dxa"/>
            <w:shd w:val="clear" w:color="auto" w:fill="auto"/>
            <w:vAlign w:val="center"/>
          </w:tcPr>
          <w:p w14:paraId="6223AB28" w14:textId="77777777" w:rsidR="00E4013F" w:rsidRPr="00992370" w:rsidRDefault="00E4013F" w:rsidP="00590E8D">
            <w:pPr>
              <w:pStyle w:val="TA"/>
            </w:pPr>
            <w:r w:rsidRPr="00992370">
              <w:t>Plantaginaceae</w:t>
            </w:r>
          </w:p>
        </w:tc>
        <w:tc>
          <w:tcPr>
            <w:tcW w:w="1276" w:type="dxa"/>
            <w:shd w:val="clear" w:color="auto" w:fill="auto"/>
            <w:vAlign w:val="center"/>
          </w:tcPr>
          <w:p w14:paraId="0D6A03BD" w14:textId="27E75E70" w:rsidR="00E4013F" w:rsidRPr="00992370" w:rsidRDefault="002F4B55" w:rsidP="00590E8D">
            <w:pPr>
              <w:pStyle w:val="TA"/>
            </w:pPr>
            <w:r>
              <w:t>Casual or ruderal</w:t>
            </w:r>
          </w:p>
        </w:tc>
        <w:tc>
          <w:tcPr>
            <w:tcW w:w="1134" w:type="dxa"/>
            <w:shd w:val="clear" w:color="auto" w:fill="auto"/>
            <w:vAlign w:val="center"/>
          </w:tcPr>
          <w:p w14:paraId="371E13D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7EC296D" w14:textId="77777777" w:rsidR="00E4013F" w:rsidRPr="00992370" w:rsidRDefault="00E4013F" w:rsidP="00590E8D">
            <w:pPr>
              <w:pStyle w:val="TA"/>
            </w:pPr>
          </w:p>
        </w:tc>
        <w:tc>
          <w:tcPr>
            <w:tcW w:w="1134" w:type="dxa"/>
            <w:shd w:val="clear" w:color="auto" w:fill="auto"/>
            <w:vAlign w:val="center"/>
          </w:tcPr>
          <w:p w14:paraId="59FDF9E9" w14:textId="77777777" w:rsidR="00E4013F" w:rsidRPr="00992370" w:rsidRDefault="00E4013F" w:rsidP="00590E8D">
            <w:pPr>
              <w:pStyle w:val="TA"/>
            </w:pPr>
            <w:r w:rsidRPr="00992370">
              <w:t>Currently non-invasive</w:t>
            </w:r>
          </w:p>
        </w:tc>
        <w:tc>
          <w:tcPr>
            <w:tcW w:w="850" w:type="dxa"/>
            <w:shd w:val="clear" w:color="auto" w:fill="auto"/>
            <w:vAlign w:val="center"/>
          </w:tcPr>
          <w:p w14:paraId="7F694C23" w14:textId="77777777" w:rsidR="00E4013F" w:rsidRPr="00992370" w:rsidRDefault="00E4013F" w:rsidP="00590E8D">
            <w:pPr>
              <w:pStyle w:val="TA"/>
            </w:pPr>
          </w:p>
        </w:tc>
        <w:tc>
          <w:tcPr>
            <w:tcW w:w="1134" w:type="dxa"/>
            <w:shd w:val="clear" w:color="auto" w:fill="auto"/>
            <w:vAlign w:val="center"/>
          </w:tcPr>
          <w:p w14:paraId="059ADB85" w14:textId="77777777" w:rsidR="00E4013F" w:rsidRPr="00992370" w:rsidRDefault="00E4013F" w:rsidP="00590E8D">
            <w:pPr>
              <w:pStyle w:val="TA"/>
            </w:pPr>
          </w:p>
        </w:tc>
        <w:tc>
          <w:tcPr>
            <w:tcW w:w="851" w:type="dxa"/>
            <w:shd w:val="clear" w:color="auto" w:fill="auto"/>
            <w:vAlign w:val="center"/>
          </w:tcPr>
          <w:p w14:paraId="20E43A16" w14:textId="77777777" w:rsidR="00E4013F" w:rsidRPr="00992370" w:rsidRDefault="00E4013F" w:rsidP="00E13B3F">
            <w:pPr>
              <w:pStyle w:val="TA"/>
              <w:jc w:val="center"/>
            </w:pPr>
            <w:r w:rsidRPr="00992370">
              <w:t>0</w:t>
            </w:r>
          </w:p>
        </w:tc>
        <w:tc>
          <w:tcPr>
            <w:tcW w:w="1134" w:type="dxa"/>
            <w:shd w:val="clear" w:color="auto" w:fill="auto"/>
            <w:vAlign w:val="center"/>
          </w:tcPr>
          <w:p w14:paraId="6E951D61" w14:textId="77777777" w:rsidR="00E4013F" w:rsidRPr="00992370" w:rsidRDefault="00E4013F" w:rsidP="00590E8D">
            <w:pPr>
              <w:pStyle w:val="TA"/>
            </w:pPr>
            <w:r>
              <w:t>Lower</w:t>
            </w:r>
          </w:p>
        </w:tc>
      </w:tr>
      <w:tr w:rsidR="00E4013F" w:rsidRPr="00992370" w14:paraId="2D75C4B1" w14:textId="77777777" w:rsidTr="007A331F">
        <w:trPr>
          <w:cantSplit/>
        </w:trPr>
        <w:tc>
          <w:tcPr>
            <w:tcW w:w="2093" w:type="dxa"/>
            <w:shd w:val="clear" w:color="auto" w:fill="auto"/>
            <w:vAlign w:val="center"/>
          </w:tcPr>
          <w:p w14:paraId="1508A0C9" w14:textId="1A920200" w:rsidR="00E4013F" w:rsidRPr="00590E8D" w:rsidRDefault="00E4013F" w:rsidP="00590E8D">
            <w:pPr>
              <w:pStyle w:val="TA"/>
              <w:rPr>
                <w:i/>
              </w:rPr>
            </w:pPr>
            <w:r w:rsidRPr="00590E8D">
              <w:rPr>
                <w:i/>
              </w:rPr>
              <w:t>Linum strictum</w:t>
            </w:r>
            <w:r w:rsidR="00590E8D" w:rsidRPr="00590E8D">
              <w:t xml:space="preserve"> subp. </w:t>
            </w:r>
            <w:r w:rsidRPr="00590E8D">
              <w:rPr>
                <w:i/>
              </w:rPr>
              <w:t>strictum</w:t>
            </w:r>
          </w:p>
        </w:tc>
        <w:tc>
          <w:tcPr>
            <w:tcW w:w="1843" w:type="dxa"/>
            <w:shd w:val="clear" w:color="auto" w:fill="auto"/>
            <w:vAlign w:val="center"/>
          </w:tcPr>
          <w:p w14:paraId="070D030F" w14:textId="77777777" w:rsidR="00E4013F" w:rsidRPr="00992370" w:rsidRDefault="00E4013F" w:rsidP="00590E8D">
            <w:pPr>
              <w:pStyle w:val="TA"/>
            </w:pPr>
            <w:r w:rsidRPr="00992370">
              <w:t>Upright Yellow Flax</w:t>
            </w:r>
          </w:p>
        </w:tc>
        <w:tc>
          <w:tcPr>
            <w:tcW w:w="1417" w:type="dxa"/>
            <w:shd w:val="clear" w:color="auto" w:fill="auto"/>
            <w:vAlign w:val="center"/>
          </w:tcPr>
          <w:p w14:paraId="193B073B" w14:textId="77777777" w:rsidR="00E4013F" w:rsidRPr="00992370" w:rsidRDefault="00E4013F" w:rsidP="00590E8D">
            <w:pPr>
              <w:pStyle w:val="TA"/>
            </w:pPr>
            <w:r w:rsidRPr="00992370">
              <w:t>Linaceae</w:t>
            </w:r>
          </w:p>
        </w:tc>
        <w:tc>
          <w:tcPr>
            <w:tcW w:w="1276" w:type="dxa"/>
            <w:shd w:val="clear" w:color="auto" w:fill="auto"/>
            <w:vAlign w:val="center"/>
          </w:tcPr>
          <w:p w14:paraId="08911F6E" w14:textId="208445CA" w:rsidR="00E4013F" w:rsidRPr="00992370" w:rsidRDefault="002F4B55" w:rsidP="00590E8D">
            <w:pPr>
              <w:pStyle w:val="TA"/>
            </w:pPr>
            <w:r>
              <w:t>Casual or ruderal</w:t>
            </w:r>
          </w:p>
        </w:tc>
        <w:tc>
          <w:tcPr>
            <w:tcW w:w="1134" w:type="dxa"/>
            <w:shd w:val="clear" w:color="auto" w:fill="auto"/>
            <w:vAlign w:val="center"/>
          </w:tcPr>
          <w:p w14:paraId="426F6CE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7B14DEE" w14:textId="77777777" w:rsidR="00E4013F" w:rsidRPr="00992370" w:rsidRDefault="00E4013F" w:rsidP="00590E8D">
            <w:pPr>
              <w:pStyle w:val="TA"/>
            </w:pPr>
          </w:p>
        </w:tc>
        <w:tc>
          <w:tcPr>
            <w:tcW w:w="1134" w:type="dxa"/>
            <w:shd w:val="clear" w:color="auto" w:fill="auto"/>
            <w:vAlign w:val="center"/>
          </w:tcPr>
          <w:p w14:paraId="78077AE6" w14:textId="77777777" w:rsidR="00E4013F" w:rsidRPr="00992370" w:rsidRDefault="00E4013F" w:rsidP="00590E8D">
            <w:pPr>
              <w:pStyle w:val="TA"/>
            </w:pPr>
            <w:r w:rsidRPr="00992370">
              <w:t>Currently non-invasive</w:t>
            </w:r>
          </w:p>
        </w:tc>
        <w:tc>
          <w:tcPr>
            <w:tcW w:w="850" w:type="dxa"/>
            <w:shd w:val="clear" w:color="auto" w:fill="auto"/>
            <w:vAlign w:val="center"/>
          </w:tcPr>
          <w:p w14:paraId="5202C8C8" w14:textId="77777777" w:rsidR="00E4013F" w:rsidRPr="00992370" w:rsidRDefault="00E4013F" w:rsidP="00590E8D">
            <w:pPr>
              <w:pStyle w:val="TA"/>
            </w:pPr>
          </w:p>
        </w:tc>
        <w:tc>
          <w:tcPr>
            <w:tcW w:w="1134" w:type="dxa"/>
            <w:shd w:val="clear" w:color="auto" w:fill="auto"/>
            <w:vAlign w:val="center"/>
          </w:tcPr>
          <w:p w14:paraId="4FDD8AFB" w14:textId="77777777" w:rsidR="00E4013F" w:rsidRPr="00992370" w:rsidRDefault="00E4013F" w:rsidP="00590E8D">
            <w:pPr>
              <w:pStyle w:val="TA"/>
            </w:pPr>
          </w:p>
        </w:tc>
        <w:tc>
          <w:tcPr>
            <w:tcW w:w="851" w:type="dxa"/>
            <w:shd w:val="clear" w:color="auto" w:fill="auto"/>
            <w:vAlign w:val="center"/>
          </w:tcPr>
          <w:p w14:paraId="01298F5C" w14:textId="77777777" w:rsidR="00E4013F" w:rsidRPr="00992370" w:rsidRDefault="00E4013F" w:rsidP="00E13B3F">
            <w:pPr>
              <w:pStyle w:val="TA"/>
              <w:jc w:val="center"/>
            </w:pPr>
            <w:r w:rsidRPr="00992370">
              <w:t>0</w:t>
            </w:r>
          </w:p>
        </w:tc>
        <w:tc>
          <w:tcPr>
            <w:tcW w:w="1134" w:type="dxa"/>
            <w:shd w:val="clear" w:color="auto" w:fill="auto"/>
            <w:vAlign w:val="center"/>
          </w:tcPr>
          <w:p w14:paraId="326D7D89" w14:textId="77777777" w:rsidR="00E4013F" w:rsidRPr="00992370" w:rsidRDefault="00E4013F" w:rsidP="00590E8D">
            <w:pPr>
              <w:pStyle w:val="TA"/>
            </w:pPr>
            <w:r>
              <w:t>Lower</w:t>
            </w:r>
          </w:p>
        </w:tc>
      </w:tr>
      <w:tr w:rsidR="00E4013F" w:rsidRPr="00992370" w14:paraId="03BBADEF" w14:textId="77777777" w:rsidTr="007A331F">
        <w:trPr>
          <w:cantSplit/>
        </w:trPr>
        <w:tc>
          <w:tcPr>
            <w:tcW w:w="2093" w:type="dxa"/>
            <w:shd w:val="clear" w:color="auto" w:fill="auto"/>
            <w:vAlign w:val="center"/>
          </w:tcPr>
          <w:p w14:paraId="1A078A11" w14:textId="77777777" w:rsidR="00E4013F" w:rsidRPr="00590E8D" w:rsidRDefault="00E4013F" w:rsidP="00590E8D">
            <w:pPr>
              <w:pStyle w:val="TA"/>
              <w:rPr>
                <w:i/>
              </w:rPr>
            </w:pPr>
            <w:r w:rsidRPr="00590E8D">
              <w:rPr>
                <w:i/>
              </w:rPr>
              <w:t>Linum usitatissimum</w:t>
            </w:r>
          </w:p>
        </w:tc>
        <w:tc>
          <w:tcPr>
            <w:tcW w:w="1843" w:type="dxa"/>
            <w:shd w:val="clear" w:color="auto" w:fill="auto"/>
            <w:vAlign w:val="center"/>
          </w:tcPr>
          <w:p w14:paraId="2E485C25" w14:textId="77777777" w:rsidR="00E4013F" w:rsidRPr="00992370" w:rsidRDefault="00E4013F" w:rsidP="00590E8D">
            <w:pPr>
              <w:pStyle w:val="TA"/>
            </w:pPr>
            <w:r w:rsidRPr="00992370">
              <w:t>Flax</w:t>
            </w:r>
          </w:p>
        </w:tc>
        <w:tc>
          <w:tcPr>
            <w:tcW w:w="1417" w:type="dxa"/>
            <w:shd w:val="clear" w:color="auto" w:fill="auto"/>
            <w:vAlign w:val="center"/>
          </w:tcPr>
          <w:p w14:paraId="2903CED9" w14:textId="77777777" w:rsidR="00E4013F" w:rsidRPr="00992370" w:rsidRDefault="00E4013F" w:rsidP="00590E8D">
            <w:pPr>
              <w:pStyle w:val="TA"/>
            </w:pPr>
            <w:r w:rsidRPr="00992370">
              <w:t>Linaceae</w:t>
            </w:r>
          </w:p>
        </w:tc>
        <w:tc>
          <w:tcPr>
            <w:tcW w:w="1276" w:type="dxa"/>
            <w:shd w:val="clear" w:color="auto" w:fill="auto"/>
            <w:vAlign w:val="center"/>
          </w:tcPr>
          <w:p w14:paraId="12231D09" w14:textId="05620338" w:rsidR="00E4013F" w:rsidRPr="00992370" w:rsidRDefault="002F4B55" w:rsidP="00590E8D">
            <w:pPr>
              <w:pStyle w:val="TA"/>
            </w:pPr>
            <w:r>
              <w:t>Casual or ruderal</w:t>
            </w:r>
          </w:p>
        </w:tc>
        <w:tc>
          <w:tcPr>
            <w:tcW w:w="1134" w:type="dxa"/>
            <w:shd w:val="clear" w:color="auto" w:fill="auto"/>
            <w:vAlign w:val="center"/>
          </w:tcPr>
          <w:p w14:paraId="681D94F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E8636A" w14:textId="77777777" w:rsidR="00E4013F" w:rsidRPr="00992370" w:rsidRDefault="00E4013F" w:rsidP="00590E8D">
            <w:pPr>
              <w:pStyle w:val="TA"/>
            </w:pPr>
          </w:p>
        </w:tc>
        <w:tc>
          <w:tcPr>
            <w:tcW w:w="1134" w:type="dxa"/>
            <w:shd w:val="clear" w:color="auto" w:fill="auto"/>
            <w:vAlign w:val="center"/>
          </w:tcPr>
          <w:p w14:paraId="5B3ACAF3" w14:textId="77777777" w:rsidR="00E4013F" w:rsidRPr="00992370" w:rsidRDefault="00E4013F" w:rsidP="00590E8D">
            <w:pPr>
              <w:pStyle w:val="TA"/>
            </w:pPr>
            <w:r w:rsidRPr="00992370">
              <w:t>Currently non-invasive</w:t>
            </w:r>
          </w:p>
        </w:tc>
        <w:tc>
          <w:tcPr>
            <w:tcW w:w="850" w:type="dxa"/>
            <w:shd w:val="clear" w:color="auto" w:fill="auto"/>
            <w:vAlign w:val="center"/>
          </w:tcPr>
          <w:p w14:paraId="7988A643" w14:textId="77777777" w:rsidR="00E4013F" w:rsidRPr="00992370" w:rsidRDefault="00E4013F" w:rsidP="00590E8D">
            <w:pPr>
              <w:pStyle w:val="TA"/>
            </w:pPr>
          </w:p>
        </w:tc>
        <w:tc>
          <w:tcPr>
            <w:tcW w:w="1134" w:type="dxa"/>
            <w:shd w:val="clear" w:color="auto" w:fill="auto"/>
            <w:vAlign w:val="center"/>
          </w:tcPr>
          <w:p w14:paraId="0A5F5E51" w14:textId="77777777" w:rsidR="00E4013F" w:rsidRPr="00992370" w:rsidRDefault="00E4013F" w:rsidP="00590E8D">
            <w:pPr>
              <w:pStyle w:val="TA"/>
            </w:pPr>
          </w:p>
        </w:tc>
        <w:tc>
          <w:tcPr>
            <w:tcW w:w="851" w:type="dxa"/>
            <w:shd w:val="clear" w:color="auto" w:fill="auto"/>
            <w:vAlign w:val="center"/>
          </w:tcPr>
          <w:p w14:paraId="07B1F437" w14:textId="77777777" w:rsidR="00E4013F" w:rsidRPr="00992370" w:rsidRDefault="00E4013F" w:rsidP="00E13B3F">
            <w:pPr>
              <w:pStyle w:val="TA"/>
              <w:jc w:val="center"/>
            </w:pPr>
            <w:r w:rsidRPr="00992370">
              <w:t>0</w:t>
            </w:r>
          </w:p>
        </w:tc>
        <w:tc>
          <w:tcPr>
            <w:tcW w:w="1134" w:type="dxa"/>
            <w:shd w:val="clear" w:color="auto" w:fill="auto"/>
            <w:vAlign w:val="center"/>
          </w:tcPr>
          <w:p w14:paraId="50F28A97" w14:textId="77777777" w:rsidR="00E4013F" w:rsidRPr="00992370" w:rsidRDefault="00E4013F" w:rsidP="00590E8D">
            <w:pPr>
              <w:pStyle w:val="TA"/>
            </w:pPr>
            <w:r>
              <w:t>Lower</w:t>
            </w:r>
          </w:p>
        </w:tc>
      </w:tr>
      <w:tr w:rsidR="00E4013F" w:rsidRPr="00992370" w14:paraId="776669EF" w14:textId="77777777" w:rsidTr="007A331F">
        <w:trPr>
          <w:cantSplit/>
        </w:trPr>
        <w:tc>
          <w:tcPr>
            <w:tcW w:w="2093" w:type="dxa"/>
            <w:shd w:val="clear" w:color="auto" w:fill="auto"/>
            <w:vAlign w:val="center"/>
          </w:tcPr>
          <w:p w14:paraId="520C4C97" w14:textId="77777777" w:rsidR="00E4013F" w:rsidRPr="00590E8D" w:rsidRDefault="00E4013F" w:rsidP="00590E8D">
            <w:pPr>
              <w:pStyle w:val="TA"/>
              <w:rPr>
                <w:i/>
              </w:rPr>
            </w:pPr>
            <w:r w:rsidRPr="00590E8D">
              <w:rPr>
                <w:i/>
              </w:rPr>
              <w:lastRenderedPageBreak/>
              <w:t>Lobelia erinus</w:t>
            </w:r>
          </w:p>
        </w:tc>
        <w:tc>
          <w:tcPr>
            <w:tcW w:w="1843" w:type="dxa"/>
            <w:shd w:val="clear" w:color="auto" w:fill="auto"/>
            <w:vAlign w:val="center"/>
          </w:tcPr>
          <w:p w14:paraId="3CE3217C" w14:textId="77777777" w:rsidR="00E4013F" w:rsidRPr="00992370" w:rsidRDefault="00E4013F" w:rsidP="00590E8D">
            <w:pPr>
              <w:pStyle w:val="TA"/>
            </w:pPr>
            <w:r w:rsidRPr="00992370">
              <w:t>Bedding Lobelia</w:t>
            </w:r>
          </w:p>
        </w:tc>
        <w:tc>
          <w:tcPr>
            <w:tcW w:w="1417" w:type="dxa"/>
            <w:shd w:val="clear" w:color="auto" w:fill="auto"/>
            <w:vAlign w:val="center"/>
          </w:tcPr>
          <w:p w14:paraId="708869B6" w14:textId="77777777" w:rsidR="00E4013F" w:rsidRPr="00992370" w:rsidRDefault="00E4013F" w:rsidP="00590E8D">
            <w:pPr>
              <w:pStyle w:val="TA"/>
            </w:pPr>
            <w:r w:rsidRPr="00992370">
              <w:t>Campanulaceae</w:t>
            </w:r>
          </w:p>
        </w:tc>
        <w:tc>
          <w:tcPr>
            <w:tcW w:w="1276" w:type="dxa"/>
            <w:shd w:val="clear" w:color="auto" w:fill="auto"/>
            <w:vAlign w:val="center"/>
          </w:tcPr>
          <w:p w14:paraId="3C4C58E3" w14:textId="63BEDEBD" w:rsidR="00E4013F" w:rsidRPr="00992370" w:rsidRDefault="002F4B55" w:rsidP="00590E8D">
            <w:pPr>
              <w:pStyle w:val="TA"/>
            </w:pPr>
            <w:r>
              <w:t>Casual or ruderal</w:t>
            </w:r>
          </w:p>
        </w:tc>
        <w:tc>
          <w:tcPr>
            <w:tcW w:w="1134" w:type="dxa"/>
            <w:shd w:val="clear" w:color="auto" w:fill="auto"/>
            <w:vAlign w:val="center"/>
          </w:tcPr>
          <w:p w14:paraId="57FADA5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977906" w14:textId="77777777" w:rsidR="00E4013F" w:rsidRPr="00992370" w:rsidRDefault="00E4013F" w:rsidP="00590E8D">
            <w:pPr>
              <w:pStyle w:val="TA"/>
            </w:pPr>
          </w:p>
        </w:tc>
        <w:tc>
          <w:tcPr>
            <w:tcW w:w="1134" w:type="dxa"/>
            <w:shd w:val="clear" w:color="auto" w:fill="auto"/>
            <w:vAlign w:val="center"/>
          </w:tcPr>
          <w:p w14:paraId="470ABC36" w14:textId="77777777" w:rsidR="00E4013F" w:rsidRPr="00992370" w:rsidRDefault="00E4013F" w:rsidP="00590E8D">
            <w:pPr>
              <w:pStyle w:val="TA"/>
            </w:pPr>
            <w:r w:rsidRPr="00992370">
              <w:t>Currently non-invasive</w:t>
            </w:r>
          </w:p>
        </w:tc>
        <w:tc>
          <w:tcPr>
            <w:tcW w:w="850" w:type="dxa"/>
            <w:shd w:val="clear" w:color="auto" w:fill="auto"/>
            <w:vAlign w:val="center"/>
          </w:tcPr>
          <w:p w14:paraId="01E34614" w14:textId="77777777" w:rsidR="00E4013F" w:rsidRPr="00992370" w:rsidRDefault="00E4013F" w:rsidP="00590E8D">
            <w:pPr>
              <w:pStyle w:val="TA"/>
            </w:pPr>
          </w:p>
        </w:tc>
        <w:tc>
          <w:tcPr>
            <w:tcW w:w="1134" w:type="dxa"/>
            <w:shd w:val="clear" w:color="auto" w:fill="auto"/>
            <w:vAlign w:val="center"/>
          </w:tcPr>
          <w:p w14:paraId="0704144F" w14:textId="77777777" w:rsidR="00E4013F" w:rsidRPr="00992370" w:rsidRDefault="00E4013F" w:rsidP="00590E8D">
            <w:pPr>
              <w:pStyle w:val="TA"/>
            </w:pPr>
          </w:p>
        </w:tc>
        <w:tc>
          <w:tcPr>
            <w:tcW w:w="851" w:type="dxa"/>
            <w:shd w:val="clear" w:color="auto" w:fill="auto"/>
            <w:vAlign w:val="center"/>
          </w:tcPr>
          <w:p w14:paraId="428BC02A" w14:textId="77777777" w:rsidR="00E4013F" w:rsidRPr="00992370" w:rsidRDefault="00E4013F" w:rsidP="00E13B3F">
            <w:pPr>
              <w:pStyle w:val="TA"/>
              <w:jc w:val="center"/>
            </w:pPr>
            <w:r w:rsidRPr="00992370">
              <w:t>0</w:t>
            </w:r>
          </w:p>
        </w:tc>
        <w:tc>
          <w:tcPr>
            <w:tcW w:w="1134" w:type="dxa"/>
            <w:shd w:val="clear" w:color="auto" w:fill="auto"/>
            <w:vAlign w:val="center"/>
          </w:tcPr>
          <w:p w14:paraId="0657F533" w14:textId="77777777" w:rsidR="00E4013F" w:rsidRPr="00992370" w:rsidRDefault="00E4013F" w:rsidP="00590E8D">
            <w:pPr>
              <w:pStyle w:val="TA"/>
            </w:pPr>
            <w:r>
              <w:t>Lower</w:t>
            </w:r>
          </w:p>
        </w:tc>
      </w:tr>
      <w:tr w:rsidR="00E4013F" w:rsidRPr="00992370" w14:paraId="7573D28C" w14:textId="77777777" w:rsidTr="007A331F">
        <w:trPr>
          <w:cantSplit/>
        </w:trPr>
        <w:tc>
          <w:tcPr>
            <w:tcW w:w="2093" w:type="dxa"/>
            <w:shd w:val="clear" w:color="auto" w:fill="auto"/>
            <w:vAlign w:val="center"/>
          </w:tcPr>
          <w:p w14:paraId="2EFAEFCF" w14:textId="21DBE07D" w:rsidR="00E4013F" w:rsidRPr="00590E8D" w:rsidRDefault="00E4013F" w:rsidP="00590E8D">
            <w:pPr>
              <w:pStyle w:val="TA"/>
              <w:rPr>
                <w:i/>
              </w:rPr>
            </w:pPr>
            <w:r w:rsidRPr="00590E8D">
              <w:rPr>
                <w:i/>
              </w:rPr>
              <w:t>Lolium temulentum</w:t>
            </w:r>
            <w:r w:rsidR="00590E8D" w:rsidRPr="00590E8D">
              <w:t xml:space="preserve"> var. </w:t>
            </w:r>
            <w:r w:rsidRPr="00590E8D">
              <w:rPr>
                <w:i/>
              </w:rPr>
              <w:t>arvense</w:t>
            </w:r>
          </w:p>
        </w:tc>
        <w:tc>
          <w:tcPr>
            <w:tcW w:w="1843" w:type="dxa"/>
            <w:shd w:val="clear" w:color="auto" w:fill="auto"/>
            <w:vAlign w:val="center"/>
          </w:tcPr>
          <w:p w14:paraId="6BCEA6F2" w14:textId="77777777" w:rsidR="00E4013F" w:rsidRPr="00992370" w:rsidRDefault="00E4013F" w:rsidP="00590E8D">
            <w:pPr>
              <w:pStyle w:val="TA"/>
            </w:pPr>
            <w:r w:rsidRPr="00992370">
              <w:t>Darnel</w:t>
            </w:r>
          </w:p>
        </w:tc>
        <w:tc>
          <w:tcPr>
            <w:tcW w:w="1417" w:type="dxa"/>
            <w:shd w:val="clear" w:color="auto" w:fill="auto"/>
            <w:vAlign w:val="center"/>
          </w:tcPr>
          <w:p w14:paraId="71E78E71" w14:textId="77777777" w:rsidR="00E4013F" w:rsidRPr="00992370" w:rsidRDefault="00E4013F" w:rsidP="00590E8D">
            <w:pPr>
              <w:pStyle w:val="TA"/>
            </w:pPr>
            <w:r w:rsidRPr="00992370">
              <w:t>Poaceae</w:t>
            </w:r>
          </w:p>
        </w:tc>
        <w:tc>
          <w:tcPr>
            <w:tcW w:w="1276" w:type="dxa"/>
            <w:shd w:val="clear" w:color="auto" w:fill="auto"/>
            <w:vAlign w:val="center"/>
          </w:tcPr>
          <w:p w14:paraId="5B50810E" w14:textId="1C5F22F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A73E79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88DFE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D027C68" w14:textId="77777777" w:rsidR="00E4013F" w:rsidRPr="00992370" w:rsidRDefault="00E4013F" w:rsidP="00590E8D">
            <w:pPr>
              <w:pStyle w:val="TA"/>
            </w:pPr>
            <w:r w:rsidRPr="00992370">
              <w:t>Currently non-invasive</w:t>
            </w:r>
          </w:p>
        </w:tc>
        <w:tc>
          <w:tcPr>
            <w:tcW w:w="850" w:type="dxa"/>
            <w:shd w:val="clear" w:color="auto" w:fill="auto"/>
            <w:vAlign w:val="center"/>
          </w:tcPr>
          <w:p w14:paraId="036B734F" w14:textId="77777777" w:rsidR="00E4013F" w:rsidRPr="00992370" w:rsidRDefault="00E4013F" w:rsidP="00590E8D">
            <w:pPr>
              <w:pStyle w:val="TA"/>
            </w:pPr>
          </w:p>
        </w:tc>
        <w:tc>
          <w:tcPr>
            <w:tcW w:w="1134" w:type="dxa"/>
            <w:shd w:val="clear" w:color="auto" w:fill="auto"/>
            <w:vAlign w:val="center"/>
          </w:tcPr>
          <w:p w14:paraId="4C3342CA" w14:textId="77777777" w:rsidR="00E4013F" w:rsidRPr="00992370" w:rsidRDefault="00E4013F" w:rsidP="00590E8D">
            <w:pPr>
              <w:pStyle w:val="TA"/>
            </w:pPr>
          </w:p>
        </w:tc>
        <w:tc>
          <w:tcPr>
            <w:tcW w:w="851" w:type="dxa"/>
            <w:shd w:val="clear" w:color="auto" w:fill="auto"/>
            <w:vAlign w:val="center"/>
          </w:tcPr>
          <w:p w14:paraId="659615D9" w14:textId="77777777" w:rsidR="00E4013F" w:rsidRPr="00992370" w:rsidRDefault="00E4013F" w:rsidP="00E13B3F">
            <w:pPr>
              <w:pStyle w:val="TA"/>
              <w:jc w:val="center"/>
            </w:pPr>
            <w:r w:rsidRPr="00992370">
              <w:t>0</w:t>
            </w:r>
          </w:p>
        </w:tc>
        <w:tc>
          <w:tcPr>
            <w:tcW w:w="1134" w:type="dxa"/>
            <w:shd w:val="clear" w:color="auto" w:fill="auto"/>
            <w:vAlign w:val="center"/>
          </w:tcPr>
          <w:p w14:paraId="49D11733" w14:textId="77777777" w:rsidR="00E4013F" w:rsidRPr="00992370" w:rsidRDefault="00E4013F" w:rsidP="00590E8D">
            <w:pPr>
              <w:pStyle w:val="TA"/>
            </w:pPr>
            <w:r>
              <w:t>Lower</w:t>
            </w:r>
          </w:p>
        </w:tc>
      </w:tr>
      <w:tr w:rsidR="00E4013F" w:rsidRPr="00992370" w14:paraId="3BA46F95" w14:textId="77777777" w:rsidTr="007A331F">
        <w:trPr>
          <w:cantSplit/>
        </w:trPr>
        <w:tc>
          <w:tcPr>
            <w:tcW w:w="2093" w:type="dxa"/>
            <w:shd w:val="clear" w:color="auto" w:fill="auto"/>
            <w:vAlign w:val="center"/>
          </w:tcPr>
          <w:p w14:paraId="77612896" w14:textId="2A5DE739" w:rsidR="00E4013F" w:rsidRPr="00590E8D" w:rsidRDefault="00E4013F" w:rsidP="00590E8D">
            <w:pPr>
              <w:pStyle w:val="TA"/>
              <w:rPr>
                <w:i/>
              </w:rPr>
            </w:pPr>
            <w:r w:rsidRPr="00590E8D">
              <w:rPr>
                <w:i/>
              </w:rPr>
              <w:t>Lolium temulentum</w:t>
            </w:r>
            <w:r w:rsidR="00590E8D" w:rsidRPr="00590E8D">
              <w:t xml:space="preserve"> var. </w:t>
            </w:r>
            <w:r w:rsidRPr="00590E8D">
              <w:rPr>
                <w:i/>
              </w:rPr>
              <w:t>temulentum</w:t>
            </w:r>
          </w:p>
        </w:tc>
        <w:tc>
          <w:tcPr>
            <w:tcW w:w="1843" w:type="dxa"/>
            <w:shd w:val="clear" w:color="auto" w:fill="auto"/>
            <w:vAlign w:val="center"/>
          </w:tcPr>
          <w:p w14:paraId="655EF9B3" w14:textId="77777777" w:rsidR="00E4013F" w:rsidRPr="00992370" w:rsidRDefault="00E4013F" w:rsidP="00590E8D">
            <w:pPr>
              <w:pStyle w:val="TA"/>
            </w:pPr>
            <w:r w:rsidRPr="00992370">
              <w:t>Darnel</w:t>
            </w:r>
          </w:p>
        </w:tc>
        <w:tc>
          <w:tcPr>
            <w:tcW w:w="1417" w:type="dxa"/>
            <w:shd w:val="clear" w:color="auto" w:fill="auto"/>
            <w:vAlign w:val="center"/>
          </w:tcPr>
          <w:p w14:paraId="079E47EF" w14:textId="77777777" w:rsidR="00E4013F" w:rsidRPr="00992370" w:rsidRDefault="00E4013F" w:rsidP="00590E8D">
            <w:pPr>
              <w:pStyle w:val="TA"/>
            </w:pPr>
            <w:r w:rsidRPr="00992370">
              <w:t>Poaceae</w:t>
            </w:r>
          </w:p>
        </w:tc>
        <w:tc>
          <w:tcPr>
            <w:tcW w:w="1276" w:type="dxa"/>
            <w:shd w:val="clear" w:color="auto" w:fill="auto"/>
            <w:vAlign w:val="center"/>
          </w:tcPr>
          <w:p w14:paraId="5E3A519F" w14:textId="6B34C86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E5A2AA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4227BF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9F9A664" w14:textId="77777777" w:rsidR="00E4013F" w:rsidRPr="00992370" w:rsidRDefault="00E4013F" w:rsidP="00590E8D">
            <w:pPr>
              <w:pStyle w:val="TA"/>
            </w:pPr>
            <w:r w:rsidRPr="00992370">
              <w:t>Currently non-invasive</w:t>
            </w:r>
          </w:p>
        </w:tc>
        <w:tc>
          <w:tcPr>
            <w:tcW w:w="850" w:type="dxa"/>
            <w:shd w:val="clear" w:color="auto" w:fill="auto"/>
            <w:vAlign w:val="center"/>
          </w:tcPr>
          <w:p w14:paraId="19711C01" w14:textId="77777777" w:rsidR="00E4013F" w:rsidRPr="00992370" w:rsidRDefault="00E4013F" w:rsidP="00590E8D">
            <w:pPr>
              <w:pStyle w:val="TA"/>
            </w:pPr>
          </w:p>
        </w:tc>
        <w:tc>
          <w:tcPr>
            <w:tcW w:w="1134" w:type="dxa"/>
            <w:shd w:val="clear" w:color="auto" w:fill="auto"/>
            <w:vAlign w:val="center"/>
          </w:tcPr>
          <w:p w14:paraId="234C0564" w14:textId="77777777" w:rsidR="00E4013F" w:rsidRPr="00992370" w:rsidRDefault="00E4013F" w:rsidP="00590E8D">
            <w:pPr>
              <w:pStyle w:val="TA"/>
            </w:pPr>
          </w:p>
        </w:tc>
        <w:tc>
          <w:tcPr>
            <w:tcW w:w="851" w:type="dxa"/>
            <w:shd w:val="clear" w:color="auto" w:fill="auto"/>
            <w:vAlign w:val="center"/>
          </w:tcPr>
          <w:p w14:paraId="36779B8E" w14:textId="77777777" w:rsidR="00E4013F" w:rsidRPr="00992370" w:rsidRDefault="00E4013F" w:rsidP="00E13B3F">
            <w:pPr>
              <w:pStyle w:val="TA"/>
              <w:jc w:val="center"/>
            </w:pPr>
            <w:r w:rsidRPr="00992370">
              <w:t>0</w:t>
            </w:r>
          </w:p>
        </w:tc>
        <w:tc>
          <w:tcPr>
            <w:tcW w:w="1134" w:type="dxa"/>
            <w:shd w:val="clear" w:color="auto" w:fill="auto"/>
            <w:vAlign w:val="center"/>
          </w:tcPr>
          <w:p w14:paraId="25976257" w14:textId="77777777" w:rsidR="00E4013F" w:rsidRPr="00992370" w:rsidRDefault="00E4013F" w:rsidP="00590E8D">
            <w:pPr>
              <w:pStyle w:val="TA"/>
            </w:pPr>
            <w:r>
              <w:t>Lower</w:t>
            </w:r>
          </w:p>
        </w:tc>
      </w:tr>
      <w:tr w:rsidR="00E4013F" w:rsidRPr="00992370" w14:paraId="54B8BB04" w14:textId="77777777" w:rsidTr="007A331F">
        <w:trPr>
          <w:cantSplit/>
        </w:trPr>
        <w:tc>
          <w:tcPr>
            <w:tcW w:w="2093" w:type="dxa"/>
            <w:shd w:val="clear" w:color="auto" w:fill="auto"/>
            <w:vAlign w:val="center"/>
          </w:tcPr>
          <w:p w14:paraId="2E598803" w14:textId="77777777" w:rsidR="00E4013F" w:rsidRPr="00590E8D" w:rsidRDefault="00E4013F" w:rsidP="00590E8D">
            <w:pPr>
              <w:pStyle w:val="TA"/>
              <w:rPr>
                <w:i/>
              </w:rPr>
            </w:pPr>
            <w:r w:rsidRPr="00590E8D">
              <w:rPr>
                <w:i/>
              </w:rPr>
              <w:t>Lotus preslii</w:t>
            </w:r>
          </w:p>
        </w:tc>
        <w:tc>
          <w:tcPr>
            <w:tcW w:w="1843" w:type="dxa"/>
            <w:shd w:val="clear" w:color="auto" w:fill="auto"/>
            <w:vAlign w:val="center"/>
          </w:tcPr>
          <w:p w14:paraId="3BC3AF9C" w14:textId="77777777" w:rsidR="00E4013F" w:rsidRPr="00992370" w:rsidRDefault="00E4013F" w:rsidP="00590E8D">
            <w:pPr>
              <w:pStyle w:val="TA"/>
            </w:pPr>
            <w:r w:rsidRPr="00992370">
              <w:t>Trefoil</w:t>
            </w:r>
          </w:p>
        </w:tc>
        <w:tc>
          <w:tcPr>
            <w:tcW w:w="1417" w:type="dxa"/>
            <w:shd w:val="clear" w:color="auto" w:fill="auto"/>
            <w:vAlign w:val="center"/>
          </w:tcPr>
          <w:p w14:paraId="5D34C950" w14:textId="77777777" w:rsidR="00E4013F" w:rsidRPr="00992370" w:rsidRDefault="00E4013F" w:rsidP="00590E8D">
            <w:pPr>
              <w:pStyle w:val="TA"/>
            </w:pPr>
            <w:r w:rsidRPr="00992370">
              <w:t>Fabaceae</w:t>
            </w:r>
          </w:p>
        </w:tc>
        <w:tc>
          <w:tcPr>
            <w:tcW w:w="1276" w:type="dxa"/>
            <w:shd w:val="clear" w:color="auto" w:fill="auto"/>
            <w:vAlign w:val="center"/>
          </w:tcPr>
          <w:p w14:paraId="4D1BF381" w14:textId="758FA571" w:rsidR="00E4013F" w:rsidRPr="00992370" w:rsidRDefault="002F4B55" w:rsidP="00590E8D">
            <w:pPr>
              <w:pStyle w:val="TA"/>
            </w:pPr>
            <w:r>
              <w:t>Casual or ruderal</w:t>
            </w:r>
          </w:p>
        </w:tc>
        <w:tc>
          <w:tcPr>
            <w:tcW w:w="1134" w:type="dxa"/>
            <w:shd w:val="clear" w:color="auto" w:fill="auto"/>
            <w:vAlign w:val="center"/>
          </w:tcPr>
          <w:p w14:paraId="445975D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70B0BCE" w14:textId="77777777" w:rsidR="00E4013F" w:rsidRPr="00992370" w:rsidRDefault="00E4013F" w:rsidP="00590E8D">
            <w:pPr>
              <w:pStyle w:val="TA"/>
            </w:pPr>
          </w:p>
        </w:tc>
        <w:tc>
          <w:tcPr>
            <w:tcW w:w="1134" w:type="dxa"/>
            <w:shd w:val="clear" w:color="auto" w:fill="auto"/>
            <w:vAlign w:val="center"/>
          </w:tcPr>
          <w:p w14:paraId="3DD0AEFC" w14:textId="77777777" w:rsidR="00E4013F" w:rsidRPr="00992370" w:rsidRDefault="00E4013F" w:rsidP="00590E8D">
            <w:pPr>
              <w:pStyle w:val="TA"/>
            </w:pPr>
            <w:r w:rsidRPr="00992370">
              <w:t>Currently non-invasive</w:t>
            </w:r>
          </w:p>
        </w:tc>
        <w:tc>
          <w:tcPr>
            <w:tcW w:w="850" w:type="dxa"/>
            <w:shd w:val="clear" w:color="auto" w:fill="auto"/>
            <w:vAlign w:val="center"/>
          </w:tcPr>
          <w:p w14:paraId="09D5C886" w14:textId="77777777" w:rsidR="00E4013F" w:rsidRPr="00992370" w:rsidRDefault="00E4013F" w:rsidP="00590E8D">
            <w:pPr>
              <w:pStyle w:val="TA"/>
            </w:pPr>
          </w:p>
        </w:tc>
        <w:tc>
          <w:tcPr>
            <w:tcW w:w="1134" w:type="dxa"/>
            <w:shd w:val="clear" w:color="auto" w:fill="auto"/>
            <w:vAlign w:val="center"/>
          </w:tcPr>
          <w:p w14:paraId="697A8163" w14:textId="77777777" w:rsidR="00E4013F" w:rsidRPr="00992370" w:rsidRDefault="00E4013F" w:rsidP="00590E8D">
            <w:pPr>
              <w:pStyle w:val="TA"/>
            </w:pPr>
          </w:p>
        </w:tc>
        <w:tc>
          <w:tcPr>
            <w:tcW w:w="851" w:type="dxa"/>
            <w:shd w:val="clear" w:color="auto" w:fill="auto"/>
            <w:vAlign w:val="center"/>
          </w:tcPr>
          <w:p w14:paraId="1BC2A276" w14:textId="77777777" w:rsidR="00E4013F" w:rsidRPr="00992370" w:rsidRDefault="00E4013F" w:rsidP="00E13B3F">
            <w:pPr>
              <w:pStyle w:val="TA"/>
              <w:jc w:val="center"/>
            </w:pPr>
            <w:r w:rsidRPr="00992370">
              <w:t>0</w:t>
            </w:r>
          </w:p>
        </w:tc>
        <w:tc>
          <w:tcPr>
            <w:tcW w:w="1134" w:type="dxa"/>
            <w:shd w:val="clear" w:color="auto" w:fill="auto"/>
            <w:vAlign w:val="center"/>
          </w:tcPr>
          <w:p w14:paraId="14DF4723" w14:textId="77777777" w:rsidR="00E4013F" w:rsidRPr="00992370" w:rsidRDefault="00E4013F" w:rsidP="00590E8D">
            <w:pPr>
              <w:pStyle w:val="TA"/>
            </w:pPr>
            <w:r>
              <w:t>Lower</w:t>
            </w:r>
          </w:p>
        </w:tc>
      </w:tr>
      <w:tr w:rsidR="00E4013F" w:rsidRPr="00992370" w14:paraId="43A6BEF4" w14:textId="77777777" w:rsidTr="007A331F">
        <w:trPr>
          <w:cantSplit/>
        </w:trPr>
        <w:tc>
          <w:tcPr>
            <w:tcW w:w="2093" w:type="dxa"/>
            <w:shd w:val="clear" w:color="auto" w:fill="auto"/>
            <w:vAlign w:val="center"/>
          </w:tcPr>
          <w:p w14:paraId="4DEB7639" w14:textId="77777777" w:rsidR="00E4013F" w:rsidRPr="00590E8D" w:rsidRDefault="00E4013F" w:rsidP="00590E8D">
            <w:pPr>
              <w:pStyle w:val="TA"/>
              <w:rPr>
                <w:i/>
              </w:rPr>
            </w:pPr>
            <w:r w:rsidRPr="00590E8D">
              <w:rPr>
                <w:i/>
              </w:rPr>
              <w:t>Lotus tetragonolobus</w:t>
            </w:r>
          </w:p>
        </w:tc>
        <w:tc>
          <w:tcPr>
            <w:tcW w:w="1843" w:type="dxa"/>
            <w:shd w:val="clear" w:color="auto" w:fill="auto"/>
            <w:vAlign w:val="center"/>
          </w:tcPr>
          <w:p w14:paraId="5D234684" w14:textId="77777777" w:rsidR="00E4013F" w:rsidRPr="00992370" w:rsidRDefault="00E4013F" w:rsidP="00590E8D">
            <w:pPr>
              <w:pStyle w:val="TA"/>
            </w:pPr>
            <w:r w:rsidRPr="00992370">
              <w:t>Asparagus-pea</w:t>
            </w:r>
          </w:p>
        </w:tc>
        <w:tc>
          <w:tcPr>
            <w:tcW w:w="1417" w:type="dxa"/>
            <w:shd w:val="clear" w:color="auto" w:fill="auto"/>
            <w:vAlign w:val="center"/>
          </w:tcPr>
          <w:p w14:paraId="2D551FAE" w14:textId="77777777" w:rsidR="00E4013F" w:rsidRPr="00992370" w:rsidRDefault="00E4013F" w:rsidP="00590E8D">
            <w:pPr>
              <w:pStyle w:val="TA"/>
            </w:pPr>
            <w:r w:rsidRPr="00992370">
              <w:t>Fabaceae</w:t>
            </w:r>
          </w:p>
        </w:tc>
        <w:tc>
          <w:tcPr>
            <w:tcW w:w="1276" w:type="dxa"/>
            <w:shd w:val="clear" w:color="auto" w:fill="auto"/>
            <w:vAlign w:val="center"/>
          </w:tcPr>
          <w:p w14:paraId="35AD1500" w14:textId="22C5784D"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C0B831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0B08D8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0333AA8" w14:textId="77777777" w:rsidR="00E4013F" w:rsidRPr="00992370" w:rsidRDefault="00E4013F" w:rsidP="00590E8D">
            <w:pPr>
              <w:pStyle w:val="TA"/>
            </w:pPr>
            <w:r w:rsidRPr="00992370">
              <w:t>Currently non-invasive</w:t>
            </w:r>
          </w:p>
        </w:tc>
        <w:tc>
          <w:tcPr>
            <w:tcW w:w="850" w:type="dxa"/>
            <w:shd w:val="clear" w:color="auto" w:fill="auto"/>
            <w:vAlign w:val="center"/>
          </w:tcPr>
          <w:p w14:paraId="085E102F" w14:textId="77777777" w:rsidR="00E4013F" w:rsidRPr="00992370" w:rsidRDefault="00E4013F" w:rsidP="00590E8D">
            <w:pPr>
              <w:pStyle w:val="TA"/>
            </w:pPr>
          </w:p>
        </w:tc>
        <w:tc>
          <w:tcPr>
            <w:tcW w:w="1134" w:type="dxa"/>
            <w:shd w:val="clear" w:color="auto" w:fill="auto"/>
            <w:vAlign w:val="center"/>
          </w:tcPr>
          <w:p w14:paraId="1B9F83B0" w14:textId="77777777" w:rsidR="00E4013F" w:rsidRPr="00992370" w:rsidRDefault="00E4013F" w:rsidP="00590E8D">
            <w:pPr>
              <w:pStyle w:val="TA"/>
            </w:pPr>
          </w:p>
        </w:tc>
        <w:tc>
          <w:tcPr>
            <w:tcW w:w="851" w:type="dxa"/>
            <w:shd w:val="clear" w:color="auto" w:fill="auto"/>
            <w:vAlign w:val="center"/>
          </w:tcPr>
          <w:p w14:paraId="518BBBA5" w14:textId="77777777" w:rsidR="00E4013F" w:rsidRPr="00992370" w:rsidRDefault="00E4013F" w:rsidP="00E13B3F">
            <w:pPr>
              <w:pStyle w:val="TA"/>
              <w:jc w:val="center"/>
            </w:pPr>
            <w:r w:rsidRPr="00992370">
              <w:t>0</w:t>
            </w:r>
          </w:p>
        </w:tc>
        <w:tc>
          <w:tcPr>
            <w:tcW w:w="1134" w:type="dxa"/>
            <w:shd w:val="clear" w:color="auto" w:fill="auto"/>
            <w:vAlign w:val="center"/>
          </w:tcPr>
          <w:p w14:paraId="78AA986E" w14:textId="77777777" w:rsidR="00E4013F" w:rsidRPr="00992370" w:rsidRDefault="00E4013F" w:rsidP="00590E8D">
            <w:pPr>
              <w:pStyle w:val="TA"/>
            </w:pPr>
            <w:r>
              <w:t>Lower</w:t>
            </w:r>
          </w:p>
        </w:tc>
      </w:tr>
      <w:tr w:rsidR="00E4013F" w:rsidRPr="00992370" w14:paraId="49B63A32" w14:textId="77777777" w:rsidTr="007A331F">
        <w:trPr>
          <w:cantSplit/>
        </w:trPr>
        <w:tc>
          <w:tcPr>
            <w:tcW w:w="2093" w:type="dxa"/>
            <w:shd w:val="clear" w:color="auto" w:fill="auto"/>
            <w:vAlign w:val="center"/>
          </w:tcPr>
          <w:p w14:paraId="6EF86E61" w14:textId="77351572" w:rsidR="00E4013F" w:rsidRPr="00590E8D" w:rsidRDefault="00E4013F" w:rsidP="00590E8D">
            <w:pPr>
              <w:pStyle w:val="TA"/>
              <w:rPr>
                <w:i/>
              </w:rPr>
            </w:pPr>
            <w:r w:rsidRPr="00590E8D">
              <w:rPr>
                <w:i/>
              </w:rPr>
              <w:t>Ludwigia peploides</w:t>
            </w:r>
            <w:r w:rsidR="00590E8D" w:rsidRPr="00590E8D">
              <w:t xml:space="preserve"> subp. </w:t>
            </w:r>
            <w:r w:rsidRPr="00590E8D">
              <w:rPr>
                <w:i/>
              </w:rPr>
              <w:t>montevidensis</w:t>
            </w:r>
          </w:p>
        </w:tc>
        <w:tc>
          <w:tcPr>
            <w:tcW w:w="1843" w:type="dxa"/>
            <w:shd w:val="clear" w:color="auto" w:fill="auto"/>
            <w:vAlign w:val="center"/>
          </w:tcPr>
          <w:p w14:paraId="4BAF73FA" w14:textId="77777777" w:rsidR="00E4013F" w:rsidRPr="00992370" w:rsidRDefault="00E4013F" w:rsidP="00590E8D">
            <w:pPr>
              <w:pStyle w:val="TA"/>
            </w:pPr>
            <w:r w:rsidRPr="00992370">
              <w:t>Clove-strip</w:t>
            </w:r>
          </w:p>
        </w:tc>
        <w:tc>
          <w:tcPr>
            <w:tcW w:w="1417" w:type="dxa"/>
            <w:shd w:val="clear" w:color="auto" w:fill="auto"/>
            <w:vAlign w:val="center"/>
          </w:tcPr>
          <w:p w14:paraId="250117A9" w14:textId="77777777" w:rsidR="00E4013F" w:rsidRPr="00992370" w:rsidRDefault="00E4013F" w:rsidP="00590E8D">
            <w:pPr>
              <w:pStyle w:val="TA"/>
            </w:pPr>
            <w:r w:rsidRPr="00992370">
              <w:t>Onagraceae</w:t>
            </w:r>
          </w:p>
        </w:tc>
        <w:tc>
          <w:tcPr>
            <w:tcW w:w="1276" w:type="dxa"/>
            <w:shd w:val="clear" w:color="auto" w:fill="auto"/>
            <w:vAlign w:val="center"/>
          </w:tcPr>
          <w:p w14:paraId="35F58011" w14:textId="590D51C2" w:rsidR="00E4013F" w:rsidRPr="00992370" w:rsidRDefault="002F4B55" w:rsidP="00590E8D">
            <w:pPr>
              <w:pStyle w:val="TA"/>
            </w:pPr>
            <w:r>
              <w:t>Casual or ruderal</w:t>
            </w:r>
          </w:p>
        </w:tc>
        <w:tc>
          <w:tcPr>
            <w:tcW w:w="1134" w:type="dxa"/>
            <w:shd w:val="clear" w:color="auto" w:fill="auto"/>
            <w:vAlign w:val="center"/>
          </w:tcPr>
          <w:p w14:paraId="263EE59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F9B9E6" w14:textId="77777777" w:rsidR="00E4013F" w:rsidRPr="00992370" w:rsidRDefault="00E4013F" w:rsidP="00590E8D">
            <w:pPr>
              <w:pStyle w:val="TA"/>
            </w:pPr>
          </w:p>
        </w:tc>
        <w:tc>
          <w:tcPr>
            <w:tcW w:w="1134" w:type="dxa"/>
            <w:shd w:val="clear" w:color="auto" w:fill="auto"/>
            <w:vAlign w:val="center"/>
          </w:tcPr>
          <w:p w14:paraId="685D9EAB" w14:textId="77777777" w:rsidR="00E4013F" w:rsidRPr="00992370" w:rsidRDefault="00E4013F" w:rsidP="00590E8D">
            <w:pPr>
              <w:pStyle w:val="TA"/>
            </w:pPr>
            <w:r w:rsidRPr="00992370">
              <w:t>Currently non-invasive</w:t>
            </w:r>
          </w:p>
        </w:tc>
        <w:tc>
          <w:tcPr>
            <w:tcW w:w="850" w:type="dxa"/>
            <w:shd w:val="clear" w:color="auto" w:fill="auto"/>
            <w:vAlign w:val="center"/>
          </w:tcPr>
          <w:p w14:paraId="6A9CF876" w14:textId="77777777" w:rsidR="00E4013F" w:rsidRPr="00992370" w:rsidRDefault="00E4013F" w:rsidP="00590E8D">
            <w:pPr>
              <w:pStyle w:val="TA"/>
            </w:pPr>
          </w:p>
        </w:tc>
        <w:tc>
          <w:tcPr>
            <w:tcW w:w="1134" w:type="dxa"/>
            <w:shd w:val="clear" w:color="auto" w:fill="auto"/>
            <w:vAlign w:val="center"/>
          </w:tcPr>
          <w:p w14:paraId="22F4A7C0" w14:textId="77777777" w:rsidR="00E4013F" w:rsidRPr="00992370" w:rsidRDefault="00E4013F" w:rsidP="00590E8D">
            <w:pPr>
              <w:pStyle w:val="TA"/>
            </w:pPr>
          </w:p>
        </w:tc>
        <w:tc>
          <w:tcPr>
            <w:tcW w:w="851" w:type="dxa"/>
            <w:shd w:val="clear" w:color="auto" w:fill="auto"/>
            <w:vAlign w:val="center"/>
          </w:tcPr>
          <w:p w14:paraId="1ED44545" w14:textId="77777777" w:rsidR="00E4013F" w:rsidRPr="00992370" w:rsidRDefault="00E4013F" w:rsidP="00E13B3F">
            <w:pPr>
              <w:pStyle w:val="TA"/>
              <w:jc w:val="center"/>
            </w:pPr>
            <w:r w:rsidRPr="00992370">
              <w:t>0</w:t>
            </w:r>
          </w:p>
        </w:tc>
        <w:tc>
          <w:tcPr>
            <w:tcW w:w="1134" w:type="dxa"/>
            <w:shd w:val="clear" w:color="auto" w:fill="auto"/>
            <w:vAlign w:val="center"/>
          </w:tcPr>
          <w:p w14:paraId="50723DB5" w14:textId="77777777" w:rsidR="00E4013F" w:rsidRPr="00992370" w:rsidRDefault="00E4013F" w:rsidP="00590E8D">
            <w:pPr>
              <w:pStyle w:val="TA"/>
            </w:pPr>
            <w:r>
              <w:t>Lower</w:t>
            </w:r>
          </w:p>
        </w:tc>
      </w:tr>
      <w:tr w:rsidR="00E4013F" w:rsidRPr="00992370" w14:paraId="05044B22" w14:textId="77777777" w:rsidTr="007A331F">
        <w:trPr>
          <w:cantSplit/>
        </w:trPr>
        <w:tc>
          <w:tcPr>
            <w:tcW w:w="2093" w:type="dxa"/>
            <w:shd w:val="clear" w:color="auto" w:fill="auto"/>
            <w:vAlign w:val="center"/>
          </w:tcPr>
          <w:p w14:paraId="6EE36A27" w14:textId="77777777" w:rsidR="00E4013F" w:rsidRPr="00590E8D" w:rsidRDefault="00E4013F" w:rsidP="00590E8D">
            <w:pPr>
              <w:pStyle w:val="TA"/>
              <w:rPr>
                <w:i/>
              </w:rPr>
            </w:pPr>
            <w:r w:rsidRPr="00590E8D">
              <w:rPr>
                <w:i/>
              </w:rPr>
              <w:t>Lunaria annua</w:t>
            </w:r>
          </w:p>
        </w:tc>
        <w:tc>
          <w:tcPr>
            <w:tcW w:w="1843" w:type="dxa"/>
            <w:shd w:val="clear" w:color="auto" w:fill="auto"/>
            <w:vAlign w:val="center"/>
          </w:tcPr>
          <w:p w14:paraId="256C39C7" w14:textId="77777777" w:rsidR="00E4013F" w:rsidRPr="00992370" w:rsidRDefault="00E4013F" w:rsidP="00590E8D">
            <w:pPr>
              <w:pStyle w:val="TA"/>
            </w:pPr>
            <w:r w:rsidRPr="00992370">
              <w:t>Honesty</w:t>
            </w:r>
          </w:p>
        </w:tc>
        <w:tc>
          <w:tcPr>
            <w:tcW w:w="1417" w:type="dxa"/>
            <w:shd w:val="clear" w:color="auto" w:fill="auto"/>
            <w:vAlign w:val="center"/>
          </w:tcPr>
          <w:p w14:paraId="43F15871" w14:textId="77777777" w:rsidR="00E4013F" w:rsidRPr="00992370" w:rsidRDefault="00E4013F" w:rsidP="00590E8D">
            <w:pPr>
              <w:pStyle w:val="TA"/>
            </w:pPr>
            <w:r w:rsidRPr="00992370">
              <w:t>Brassicaceae</w:t>
            </w:r>
          </w:p>
        </w:tc>
        <w:tc>
          <w:tcPr>
            <w:tcW w:w="1276" w:type="dxa"/>
            <w:shd w:val="clear" w:color="auto" w:fill="auto"/>
            <w:vAlign w:val="center"/>
          </w:tcPr>
          <w:p w14:paraId="1CDAB607" w14:textId="65E478D3" w:rsidR="00E4013F" w:rsidRPr="00992370" w:rsidRDefault="002F4B55" w:rsidP="00590E8D">
            <w:pPr>
              <w:pStyle w:val="TA"/>
            </w:pPr>
            <w:r>
              <w:t>Casual or ruderal</w:t>
            </w:r>
          </w:p>
        </w:tc>
        <w:tc>
          <w:tcPr>
            <w:tcW w:w="1134" w:type="dxa"/>
            <w:shd w:val="clear" w:color="auto" w:fill="auto"/>
            <w:vAlign w:val="center"/>
          </w:tcPr>
          <w:p w14:paraId="0D85EF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3859BE" w14:textId="77777777" w:rsidR="00E4013F" w:rsidRPr="00992370" w:rsidRDefault="00E4013F" w:rsidP="00590E8D">
            <w:pPr>
              <w:pStyle w:val="TA"/>
            </w:pPr>
          </w:p>
        </w:tc>
        <w:tc>
          <w:tcPr>
            <w:tcW w:w="1134" w:type="dxa"/>
            <w:shd w:val="clear" w:color="auto" w:fill="auto"/>
            <w:vAlign w:val="center"/>
          </w:tcPr>
          <w:p w14:paraId="1AD7B2A8" w14:textId="77777777" w:rsidR="00E4013F" w:rsidRPr="00992370" w:rsidRDefault="00E4013F" w:rsidP="00590E8D">
            <w:pPr>
              <w:pStyle w:val="TA"/>
            </w:pPr>
            <w:r w:rsidRPr="00992370">
              <w:t>Currently non-invasive</w:t>
            </w:r>
          </w:p>
        </w:tc>
        <w:tc>
          <w:tcPr>
            <w:tcW w:w="850" w:type="dxa"/>
            <w:shd w:val="clear" w:color="auto" w:fill="auto"/>
            <w:vAlign w:val="center"/>
          </w:tcPr>
          <w:p w14:paraId="5FED8855" w14:textId="77777777" w:rsidR="00E4013F" w:rsidRPr="00992370" w:rsidRDefault="00E4013F" w:rsidP="00590E8D">
            <w:pPr>
              <w:pStyle w:val="TA"/>
            </w:pPr>
          </w:p>
        </w:tc>
        <w:tc>
          <w:tcPr>
            <w:tcW w:w="1134" w:type="dxa"/>
            <w:shd w:val="clear" w:color="auto" w:fill="auto"/>
            <w:vAlign w:val="center"/>
          </w:tcPr>
          <w:p w14:paraId="369412A6" w14:textId="77777777" w:rsidR="00E4013F" w:rsidRPr="00992370" w:rsidRDefault="00E4013F" w:rsidP="00590E8D">
            <w:pPr>
              <w:pStyle w:val="TA"/>
            </w:pPr>
          </w:p>
        </w:tc>
        <w:tc>
          <w:tcPr>
            <w:tcW w:w="851" w:type="dxa"/>
            <w:shd w:val="clear" w:color="auto" w:fill="auto"/>
            <w:vAlign w:val="center"/>
          </w:tcPr>
          <w:p w14:paraId="699C481D" w14:textId="77777777" w:rsidR="00E4013F" w:rsidRPr="00992370" w:rsidRDefault="00E4013F" w:rsidP="00E13B3F">
            <w:pPr>
              <w:pStyle w:val="TA"/>
              <w:jc w:val="center"/>
            </w:pPr>
            <w:r w:rsidRPr="00992370">
              <w:t>0</w:t>
            </w:r>
          </w:p>
        </w:tc>
        <w:tc>
          <w:tcPr>
            <w:tcW w:w="1134" w:type="dxa"/>
            <w:shd w:val="clear" w:color="auto" w:fill="auto"/>
            <w:vAlign w:val="center"/>
          </w:tcPr>
          <w:p w14:paraId="2B876A43" w14:textId="77777777" w:rsidR="00E4013F" w:rsidRPr="00992370" w:rsidRDefault="00E4013F" w:rsidP="00590E8D">
            <w:pPr>
              <w:pStyle w:val="TA"/>
            </w:pPr>
            <w:r>
              <w:t>Lower</w:t>
            </w:r>
          </w:p>
        </w:tc>
      </w:tr>
      <w:tr w:rsidR="00E4013F" w:rsidRPr="00992370" w14:paraId="1B6850E5" w14:textId="77777777" w:rsidTr="007A331F">
        <w:trPr>
          <w:cantSplit/>
        </w:trPr>
        <w:tc>
          <w:tcPr>
            <w:tcW w:w="2093" w:type="dxa"/>
            <w:shd w:val="clear" w:color="auto" w:fill="auto"/>
            <w:vAlign w:val="center"/>
          </w:tcPr>
          <w:p w14:paraId="10C31313" w14:textId="77777777" w:rsidR="00E4013F" w:rsidRPr="00590E8D" w:rsidRDefault="00E4013F" w:rsidP="00590E8D">
            <w:pPr>
              <w:pStyle w:val="TA"/>
              <w:rPr>
                <w:i/>
              </w:rPr>
            </w:pPr>
            <w:r w:rsidRPr="00590E8D">
              <w:rPr>
                <w:i/>
              </w:rPr>
              <w:t>Lysimachia japonica</w:t>
            </w:r>
          </w:p>
        </w:tc>
        <w:tc>
          <w:tcPr>
            <w:tcW w:w="1843" w:type="dxa"/>
            <w:shd w:val="clear" w:color="auto" w:fill="auto"/>
            <w:vAlign w:val="center"/>
          </w:tcPr>
          <w:p w14:paraId="26BF6A77" w14:textId="77777777" w:rsidR="00E4013F" w:rsidRPr="00992370" w:rsidRDefault="00E4013F" w:rsidP="00590E8D">
            <w:pPr>
              <w:pStyle w:val="TA"/>
            </w:pPr>
            <w:r w:rsidRPr="00992370">
              <w:t>Japanese Yellow Loosestrife</w:t>
            </w:r>
          </w:p>
        </w:tc>
        <w:tc>
          <w:tcPr>
            <w:tcW w:w="1417" w:type="dxa"/>
            <w:shd w:val="clear" w:color="auto" w:fill="auto"/>
            <w:vAlign w:val="center"/>
          </w:tcPr>
          <w:p w14:paraId="1864114D" w14:textId="77777777" w:rsidR="00E4013F" w:rsidRPr="00992370" w:rsidRDefault="00E4013F" w:rsidP="00590E8D">
            <w:pPr>
              <w:pStyle w:val="TA"/>
            </w:pPr>
            <w:r w:rsidRPr="00992370">
              <w:t>Primulaceae</w:t>
            </w:r>
          </w:p>
        </w:tc>
        <w:tc>
          <w:tcPr>
            <w:tcW w:w="1276" w:type="dxa"/>
            <w:shd w:val="clear" w:color="auto" w:fill="auto"/>
            <w:vAlign w:val="center"/>
          </w:tcPr>
          <w:p w14:paraId="51F8880B" w14:textId="496D7F4E" w:rsidR="00E4013F" w:rsidRPr="00992370" w:rsidRDefault="002F4B55" w:rsidP="00590E8D">
            <w:pPr>
              <w:pStyle w:val="TA"/>
            </w:pPr>
            <w:r>
              <w:t>Casual or ruderal</w:t>
            </w:r>
          </w:p>
        </w:tc>
        <w:tc>
          <w:tcPr>
            <w:tcW w:w="1134" w:type="dxa"/>
            <w:shd w:val="clear" w:color="auto" w:fill="auto"/>
            <w:vAlign w:val="center"/>
          </w:tcPr>
          <w:p w14:paraId="4687FC5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9E96AFA" w14:textId="77777777" w:rsidR="00E4013F" w:rsidRPr="00992370" w:rsidRDefault="00E4013F" w:rsidP="00590E8D">
            <w:pPr>
              <w:pStyle w:val="TA"/>
            </w:pPr>
          </w:p>
        </w:tc>
        <w:tc>
          <w:tcPr>
            <w:tcW w:w="1134" w:type="dxa"/>
            <w:shd w:val="clear" w:color="auto" w:fill="auto"/>
            <w:vAlign w:val="center"/>
          </w:tcPr>
          <w:p w14:paraId="3AB9E7F1" w14:textId="77777777" w:rsidR="00E4013F" w:rsidRPr="00992370" w:rsidRDefault="00E4013F" w:rsidP="00590E8D">
            <w:pPr>
              <w:pStyle w:val="TA"/>
            </w:pPr>
            <w:r w:rsidRPr="00992370">
              <w:t>Currently non-invasive</w:t>
            </w:r>
          </w:p>
        </w:tc>
        <w:tc>
          <w:tcPr>
            <w:tcW w:w="850" w:type="dxa"/>
            <w:shd w:val="clear" w:color="auto" w:fill="auto"/>
            <w:vAlign w:val="center"/>
          </w:tcPr>
          <w:p w14:paraId="0903CA57" w14:textId="77777777" w:rsidR="00E4013F" w:rsidRPr="00992370" w:rsidRDefault="00E4013F" w:rsidP="00590E8D">
            <w:pPr>
              <w:pStyle w:val="TA"/>
            </w:pPr>
          </w:p>
        </w:tc>
        <w:tc>
          <w:tcPr>
            <w:tcW w:w="1134" w:type="dxa"/>
            <w:shd w:val="clear" w:color="auto" w:fill="auto"/>
            <w:vAlign w:val="center"/>
          </w:tcPr>
          <w:p w14:paraId="71763183" w14:textId="77777777" w:rsidR="00E4013F" w:rsidRPr="00992370" w:rsidRDefault="00E4013F" w:rsidP="00590E8D">
            <w:pPr>
              <w:pStyle w:val="TA"/>
            </w:pPr>
          </w:p>
        </w:tc>
        <w:tc>
          <w:tcPr>
            <w:tcW w:w="851" w:type="dxa"/>
            <w:shd w:val="clear" w:color="auto" w:fill="auto"/>
            <w:vAlign w:val="center"/>
          </w:tcPr>
          <w:p w14:paraId="5E565A7C" w14:textId="77777777" w:rsidR="00E4013F" w:rsidRPr="00992370" w:rsidRDefault="00E4013F" w:rsidP="00E13B3F">
            <w:pPr>
              <w:pStyle w:val="TA"/>
              <w:jc w:val="center"/>
            </w:pPr>
            <w:r w:rsidRPr="00992370">
              <w:t>0</w:t>
            </w:r>
          </w:p>
        </w:tc>
        <w:tc>
          <w:tcPr>
            <w:tcW w:w="1134" w:type="dxa"/>
            <w:shd w:val="clear" w:color="auto" w:fill="auto"/>
            <w:vAlign w:val="center"/>
          </w:tcPr>
          <w:p w14:paraId="31DA3677" w14:textId="77777777" w:rsidR="00E4013F" w:rsidRPr="00992370" w:rsidRDefault="00E4013F" w:rsidP="00590E8D">
            <w:pPr>
              <w:pStyle w:val="TA"/>
            </w:pPr>
            <w:r>
              <w:t>Lower</w:t>
            </w:r>
          </w:p>
        </w:tc>
      </w:tr>
      <w:tr w:rsidR="00E4013F" w:rsidRPr="00992370" w14:paraId="68943E9D" w14:textId="77777777" w:rsidTr="007A331F">
        <w:trPr>
          <w:cantSplit/>
        </w:trPr>
        <w:tc>
          <w:tcPr>
            <w:tcW w:w="2093" w:type="dxa"/>
            <w:shd w:val="clear" w:color="auto" w:fill="auto"/>
            <w:vAlign w:val="center"/>
          </w:tcPr>
          <w:p w14:paraId="0BF4169E" w14:textId="0E7A85BE" w:rsidR="00E4013F" w:rsidRPr="00590E8D" w:rsidRDefault="00E4013F" w:rsidP="00590E8D">
            <w:pPr>
              <w:pStyle w:val="TA"/>
              <w:rPr>
                <w:i/>
              </w:rPr>
            </w:pPr>
            <w:r w:rsidRPr="00590E8D">
              <w:rPr>
                <w:i/>
              </w:rPr>
              <w:t>Lysimachia vulgaris</w:t>
            </w:r>
            <w:r w:rsidR="00590E8D" w:rsidRPr="00590E8D">
              <w:t xml:space="preserve"> var. </w:t>
            </w:r>
            <w:r w:rsidRPr="00590E8D">
              <w:rPr>
                <w:i/>
              </w:rPr>
              <w:t>davurica</w:t>
            </w:r>
          </w:p>
        </w:tc>
        <w:tc>
          <w:tcPr>
            <w:tcW w:w="1843" w:type="dxa"/>
            <w:shd w:val="clear" w:color="auto" w:fill="auto"/>
            <w:vAlign w:val="center"/>
          </w:tcPr>
          <w:p w14:paraId="2E14726F" w14:textId="77777777" w:rsidR="00E4013F" w:rsidRPr="00992370" w:rsidRDefault="00E4013F" w:rsidP="00590E8D">
            <w:pPr>
              <w:pStyle w:val="TA"/>
            </w:pPr>
            <w:r w:rsidRPr="00992370">
              <w:t>Garden Loosestrife</w:t>
            </w:r>
          </w:p>
        </w:tc>
        <w:tc>
          <w:tcPr>
            <w:tcW w:w="1417" w:type="dxa"/>
            <w:shd w:val="clear" w:color="auto" w:fill="auto"/>
            <w:vAlign w:val="center"/>
          </w:tcPr>
          <w:p w14:paraId="6176C74B" w14:textId="77777777" w:rsidR="00E4013F" w:rsidRPr="00992370" w:rsidRDefault="00E4013F" w:rsidP="00590E8D">
            <w:pPr>
              <w:pStyle w:val="TA"/>
            </w:pPr>
            <w:r w:rsidRPr="00992370">
              <w:t>Primulaceae</w:t>
            </w:r>
          </w:p>
        </w:tc>
        <w:tc>
          <w:tcPr>
            <w:tcW w:w="1276" w:type="dxa"/>
            <w:shd w:val="clear" w:color="auto" w:fill="auto"/>
            <w:vAlign w:val="center"/>
          </w:tcPr>
          <w:p w14:paraId="24C86037" w14:textId="5960048C" w:rsidR="00E4013F" w:rsidRPr="00992370" w:rsidRDefault="002F4B55" w:rsidP="00590E8D">
            <w:pPr>
              <w:pStyle w:val="TA"/>
            </w:pPr>
            <w:r>
              <w:t>Casual or ruderal</w:t>
            </w:r>
          </w:p>
        </w:tc>
        <w:tc>
          <w:tcPr>
            <w:tcW w:w="1134" w:type="dxa"/>
            <w:shd w:val="clear" w:color="auto" w:fill="auto"/>
            <w:vAlign w:val="center"/>
          </w:tcPr>
          <w:p w14:paraId="361FDAE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1D76E1" w14:textId="77777777" w:rsidR="00E4013F" w:rsidRPr="00992370" w:rsidRDefault="00E4013F" w:rsidP="00590E8D">
            <w:pPr>
              <w:pStyle w:val="TA"/>
            </w:pPr>
          </w:p>
        </w:tc>
        <w:tc>
          <w:tcPr>
            <w:tcW w:w="1134" w:type="dxa"/>
            <w:shd w:val="clear" w:color="auto" w:fill="auto"/>
            <w:vAlign w:val="center"/>
          </w:tcPr>
          <w:p w14:paraId="286680F6" w14:textId="77777777" w:rsidR="00E4013F" w:rsidRPr="00992370" w:rsidRDefault="00E4013F" w:rsidP="00590E8D">
            <w:pPr>
              <w:pStyle w:val="TA"/>
            </w:pPr>
            <w:r w:rsidRPr="00992370">
              <w:t>Currently non-invasive</w:t>
            </w:r>
          </w:p>
        </w:tc>
        <w:tc>
          <w:tcPr>
            <w:tcW w:w="850" w:type="dxa"/>
            <w:shd w:val="clear" w:color="auto" w:fill="auto"/>
            <w:vAlign w:val="center"/>
          </w:tcPr>
          <w:p w14:paraId="7F6E3481" w14:textId="77777777" w:rsidR="00E4013F" w:rsidRPr="00992370" w:rsidRDefault="00E4013F" w:rsidP="00590E8D">
            <w:pPr>
              <w:pStyle w:val="TA"/>
            </w:pPr>
          </w:p>
        </w:tc>
        <w:tc>
          <w:tcPr>
            <w:tcW w:w="1134" w:type="dxa"/>
            <w:shd w:val="clear" w:color="auto" w:fill="auto"/>
            <w:vAlign w:val="center"/>
          </w:tcPr>
          <w:p w14:paraId="41E14295" w14:textId="77777777" w:rsidR="00E4013F" w:rsidRPr="00992370" w:rsidRDefault="00E4013F" w:rsidP="00590E8D">
            <w:pPr>
              <w:pStyle w:val="TA"/>
            </w:pPr>
          </w:p>
        </w:tc>
        <w:tc>
          <w:tcPr>
            <w:tcW w:w="851" w:type="dxa"/>
            <w:shd w:val="clear" w:color="auto" w:fill="auto"/>
            <w:vAlign w:val="center"/>
          </w:tcPr>
          <w:p w14:paraId="79C42292" w14:textId="77777777" w:rsidR="00E4013F" w:rsidRPr="00992370" w:rsidRDefault="00E4013F" w:rsidP="00E13B3F">
            <w:pPr>
              <w:pStyle w:val="TA"/>
              <w:jc w:val="center"/>
            </w:pPr>
            <w:r w:rsidRPr="00992370">
              <w:t>0</w:t>
            </w:r>
          </w:p>
        </w:tc>
        <w:tc>
          <w:tcPr>
            <w:tcW w:w="1134" w:type="dxa"/>
            <w:shd w:val="clear" w:color="auto" w:fill="auto"/>
            <w:vAlign w:val="center"/>
          </w:tcPr>
          <w:p w14:paraId="746F3013" w14:textId="77777777" w:rsidR="00E4013F" w:rsidRPr="00992370" w:rsidRDefault="00E4013F" w:rsidP="00590E8D">
            <w:pPr>
              <w:pStyle w:val="TA"/>
            </w:pPr>
            <w:r>
              <w:t>Lower</w:t>
            </w:r>
          </w:p>
        </w:tc>
      </w:tr>
      <w:tr w:rsidR="00E4013F" w:rsidRPr="00992370" w14:paraId="56D1AE24" w14:textId="77777777" w:rsidTr="007A331F">
        <w:trPr>
          <w:cantSplit/>
        </w:trPr>
        <w:tc>
          <w:tcPr>
            <w:tcW w:w="2093" w:type="dxa"/>
            <w:shd w:val="clear" w:color="auto" w:fill="auto"/>
            <w:vAlign w:val="center"/>
          </w:tcPr>
          <w:p w14:paraId="1A32F4AA" w14:textId="23DADF58" w:rsidR="00E4013F" w:rsidRPr="00590E8D" w:rsidRDefault="00E4013F" w:rsidP="00590E8D">
            <w:pPr>
              <w:pStyle w:val="TA"/>
              <w:rPr>
                <w:i/>
              </w:rPr>
            </w:pPr>
            <w:r w:rsidRPr="00590E8D">
              <w:rPr>
                <w:i/>
              </w:rPr>
              <w:t>Lysimachia vulgaris</w:t>
            </w:r>
            <w:r w:rsidR="00590E8D" w:rsidRPr="00590E8D">
              <w:t xml:space="preserve"> var. </w:t>
            </w:r>
            <w:r w:rsidRPr="00590E8D">
              <w:rPr>
                <w:i/>
              </w:rPr>
              <w:t>vulgaris</w:t>
            </w:r>
          </w:p>
        </w:tc>
        <w:tc>
          <w:tcPr>
            <w:tcW w:w="1843" w:type="dxa"/>
            <w:shd w:val="clear" w:color="auto" w:fill="auto"/>
            <w:vAlign w:val="center"/>
          </w:tcPr>
          <w:p w14:paraId="2FE0D941" w14:textId="77777777" w:rsidR="00E4013F" w:rsidRPr="00992370" w:rsidRDefault="00E4013F" w:rsidP="00590E8D">
            <w:pPr>
              <w:pStyle w:val="TA"/>
            </w:pPr>
            <w:r w:rsidRPr="00992370">
              <w:t>Yellow Loosestrife</w:t>
            </w:r>
          </w:p>
        </w:tc>
        <w:tc>
          <w:tcPr>
            <w:tcW w:w="1417" w:type="dxa"/>
            <w:shd w:val="clear" w:color="auto" w:fill="auto"/>
            <w:vAlign w:val="center"/>
          </w:tcPr>
          <w:p w14:paraId="5FFB4EA1" w14:textId="77777777" w:rsidR="00E4013F" w:rsidRPr="00992370" w:rsidRDefault="00E4013F" w:rsidP="00590E8D">
            <w:pPr>
              <w:pStyle w:val="TA"/>
            </w:pPr>
            <w:r w:rsidRPr="00992370">
              <w:t>Primulaceae</w:t>
            </w:r>
          </w:p>
        </w:tc>
        <w:tc>
          <w:tcPr>
            <w:tcW w:w="1276" w:type="dxa"/>
            <w:shd w:val="clear" w:color="auto" w:fill="auto"/>
            <w:vAlign w:val="center"/>
          </w:tcPr>
          <w:p w14:paraId="47046349" w14:textId="0B401EAA" w:rsidR="00E4013F" w:rsidRPr="00992370" w:rsidRDefault="002F4B55" w:rsidP="00590E8D">
            <w:pPr>
              <w:pStyle w:val="TA"/>
            </w:pPr>
            <w:r>
              <w:t>Casual or ruderal</w:t>
            </w:r>
          </w:p>
        </w:tc>
        <w:tc>
          <w:tcPr>
            <w:tcW w:w="1134" w:type="dxa"/>
            <w:shd w:val="clear" w:color="auto" w:fill="auto"/>
            <w:vAlign w:val="center"/>
          </w:tcPr>
          <w:p w14:paraId="0E61B77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C8492A" w14:textId="77777777" w:rsidR="00E4013F" w:rsidRPr="00992370" w:rsidRDefault="00E4013F" w:rsidP="00590E8D">
            <w:pPr>
              <w:pStyle w:val="TA"/>
            </w:pPr>
          </w:p>
        </w:tc>
        <w:tc>
          <w:tcPr>
            <w:tcW w:w="1134" w:type="dxa"/>
            <w:shd w:val="clear" w:color="auto" w:fill="auto"/>
            <w:vAlign w:val="center"/>
          </w:tcPr>
          <w:p w14:paraId="7FABB089" w14:textId="77777777" w:rsidR="00E4013F" w:rsidRPr="00992370" w:rsidRDefault="00E4013F" w:rsidP="00590E8D">
            <w:pPr>
              <w:pStyle w:val="TA"/>
            </w:pPr>
            <w:r w:rsidRPr="00992370">
              <w:t>Currently non-invasive</w:t>
            </w:r>
          </w:p>
        </w:tc>
        <w:tc>
          <w:tcPr>
            <w:tcW w:w="850" w:type="dxa"/>
            <w:shd w:val="clear" w:color="auto" w:fill="auto"/>
            <w:vAlign w:val="center"/>
          </w:tcPr>
          <w:p w14:paraId="78A087A1" w14:textId="77777777" w:rsidR="00E4013F" w:rsidRPr="00992370" w:rsidRDefault="00E4013F" w:rsidP="00590E8D">
            <w:pPr>
              <w:pStyle w:val="TA"/>
            </w:pPr>
          </w:p>
        </w:tc>
        <w:tc>
          <w:tcPr>
            <w:tcW w:w="1134" w:type="dxa"/>
            <w:shd w:val="clear" w:color="auto" w:fill="auto"/>
            <w:vAlign w:val="center"/>
          </w:tcPr>
          <w:p w14:paraId="4180221A" w14:textId="77777777" w:rsidR="00E4013F" w:rsidRPr="00992370" w:rsidRDefault="00E4013F" w:rsidP="00590E8D">
            <w:pPr>
              <w:pStyle w:val="TA"/>
            </w:pPr>
          </w:p>
        </w:tc>
        <w:tc>
          <w:tcPr>
            <w:tcW w:w="851" w:type="dxa"/>
            <w:shd w:val="clear" w:color="auto" w:fill="auto"/>
            <w:vAlign w:val="center"/>
          </w:tcPr>
          <w:p w14:paraId="6BA90799" w14:textId="77777777" w:rsidR="00E4013F" w:rsidRPr="00992370" w:rsidRDefault="00E4013F" w:rsidP="00E13B3F">
            <w:pPr>
              <w:pStyle w:val="TA"/>
              <w:jc w:val="center"/>
            </w:pPr>
            <w:r w:rsidRPr="00992370">
              <w:t>0</w:t>
            </w:r>
          </w:p>
        </w:tc>
        <w:tc>
          <w:tcPr>
            <w:tcW w:w="1134" w:type="dxa"/>
            <w:shd w:val="clear" w:color="auto" w:fill="auto"/>
            <w:vAlign w:val="center"/>
          </w:tcPr>
          <w:p w14:paraId="4E9575B6" w14:textId="77777777" w:rsidR="00E4013F" w:rsidRPr="00992370" w:rsidRDefault="00E4013F" w:rsidP="00590E8D">
            <w:pPr>
              <w:pStyle w:val="TA"/>
            </w:pPr>
            <w:r>
              <w:t>Lower</w:t>
            </w:r>
          </w:p>
        </w:tc>
      </w:tr>
      <w:tr w:rsidR="00E4013F" w:rsidRPr="00992370" w14:paraId="0994A75A" w14:textId="77777777" w:rsidTr="007A331F">
        <w:trPr>
          <w:cantSplit/>
        </w:trPr>
        <w:tc>
          <w:tcPr>
            <w:tcW w:w="2093" w:type="dxa"/>
            <w:shd w:val="clear" w:color="auto" w:fill="auto"/>
            <w:vAlign w:val="center"/>
          </w:tcPr>
          <w:p w14:paraId="451291EA" w14:textId="77777777" w:rsidR="00E4013F" w:rsidRPr="00590E8D" w:rsidRDefault="00E4013F" w:rsidP="00590E8D">
            <w:pPr>
              <w:pStyle w:val="TA"/>
              <w:rPr>
                <w:i/>
              </w:rPr>
            </w:pPr>
            <w:r w:rsidRPr="00590E8D">
              <w:rPr>
                <w:i/>
              </w:rPr>
              <w:t>Lythrum hyssopifolia</w:t>
            </w:r>
          </w:p>
        </w:tc>
        <w:tc>
          <w:tcPr>
            <w:tcW w:w="1843" w:type="dxa"/>
            <w:shd w:val="clear" w:color="auto" w:fill="auto"/>
            <w:vAlign w:val="center"/>
          </w:tcPr>
          <w:p w14:paraId="74749AFE" w14:textId="77777777" w:rsidR="00E4013F" w:rsidRPr="00992370" w:rsidRDefault="00E4013F" w:rsidP="00590E8D">
            <w:pPr>
              <w:pStyle w:val="TA"/>
            </w:pPr>
            <w:r w:rsidRPr="00992370">
              <w:t>Lesser Loosestrife</w:t>
            </w:r>
          </w:p>
        </w:tc>
        <w:tc>
          <w:tcPr>
            <w:tcW w:w="1417" w:type="dxa"/>
            <w:shd w:val="clear" w:color="auto" w:fill="auto"/>
            <w:vAlign w:val="center"/>
          </w:tcPr>
          <w:p w14:paraId="386AEC13" w14:textId="77777777" w:rsidR="00E4013F" w:rsidRPr="00992370" w:rsidRDefault="00E4013F" w:rsidP="00590E8D">
            <w:pPr>
              <w:pStyle w:val="TA"/>
            </w:pPr>
            <w:r w:rsidRPr="00992370">
              <w:t>Lythraceae</w:t>
            </w:r>
          </w:p>
        </w:tc>
        <w:tc>
          <w:tcPr>
            <w:tcW w:w="1276" w:type="dxa"/>
            <w:shd w:val="clear" w:color="auto" w:fill="auto"/>
            <w:vAlign w:val="center"/>
          </w:tcPr>
          <w:p w14:paraId="78EF5AA8" w14:textId="2EAA0748" w:rsidR="00E4013F" w:rsidRPr="00992370" w:rsidRDefault="002F4B55" w:rsidP="00590E8D">
            <w:pPr>
              <w:pStyle w:val="TA"/>
            </w:pPr>
            <w:r>
              <w:t>Casual or ruderal</w:t>
            </w:r>
          </w:p>
        </w:tc>
        <w:tc>
          <w:tcPr>
            <w:tcW w:w="1134" w:type="dxa"/>
            <w:shd w:val="clear" w:color="auto" w:fill="auto"/>
            <w:vAlign w:val="center"/>
          </w:tcPr>
          <w:p w14:paraId="1175E35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29FEB81" w14:textId="77777777" w:rsidR="00E4013F" w:rsidRPr="00992370" w:rsidRDefault="00E4013F" w:rsidP="00590E8D">
            <w:pPr>
              <w:pStyle w:val="TA"/>
            </w:pPr>
          </w:p>
        </w:tc>
        <w:tc>
          <w:tcPr>
            <w:tcW w:w="1134" w:type="dxa"/>
            <w:shd w:val="clear" w:color="auto" w:fill="auto"/>
            <w:vAlign w:val="center"/>
          </w:tcPr>
          <w:p w14:paraId="7C1A9EB5" w14:textId="77777777" w:rsidR="00E4013F" w:rsidRPr="00992370" w:rsidRDefault="00E4013F" w:rsidP="00590E8D">
            <w:pPr>
              <w:pStyle w:val="TA"/>
            </w:pPr>
            <w:r w:rsidRPr="00992370">
              <w:t>Currently non-invasive</w:t>
            </w:r>
          </w:p>
        </w:tc>
        <w:tc>
          <w:tcPr>
            <w:tcW w:w="850" w:type="dxa"/>
            <w:shd w:val="clear" w:color="auto" w:fill="auto"/>
            <w:vAlign w:val="center"/>
          </w:tcPr>
          <w:p w14:paraId="244786DB" w14:textId="77777777" w:rsidR="00E4013F" w:rsidRPr="00992370" w:rsidRDefault="00E4013F" w:rsidP="00590E8D">
            <w:pPr>
              <w:pStyle w:val="TA"/>
            </w:pPr>
          </w:p>
        </w:tc>
        <w:tc>
          <w:tcPr>
            <w:tcW w:w="1134" w:type="dxa"/>
            <w:shd w:val="clear" w:color="auto" w:fill="auto"/>
            <w:vAlign w:val="center"/>
          </w:tcPr>
          <w:p w14:paraId="670D5832" w14:textId="77777777" w:rsidR="00E4013F" w:rsidRPr="00992370" w:rsidRDefault="00E4013F" w:rsidP="00590E8D">
            <w:pPr>
              <w:pStyle w:val="TA"/>
            </w:pPr>
          </w:p>
        </w:tc>
        <w:tc>
          <w:tcPr>
            <w:tcW w:w="851" w:type="dxa"/>
            <w:shd w:val="clear" w:color="auto" w:fill="auto"/>
            <w:vAlign w:val="center"/>
          </w:tcPr>
          <w:p w14:paraId="05FD71CD" w14:textId="77777777" w:rsidR="00E4013F" w:rsidRPr="00992370" w:rsidRDefault="00E4013F" w:rsidP="00E13B3F">
            <w:pPr>
              <w:pStyle w:val="TA"/>
              <w:jc w:val="center"/>
            </w:pPr>
            <w:r w:rsidRPr="00992370">
              <w:t>0</w:t>
            </w:r>
          </w:p>
        </w:tc>
        <w:tc>
          <w:tcPr>
            <w:tcW w:w="1134" w:type="dxa"/>
            <w:shd w:val="clear" w:color="auto" w:fill="auto"/>
            <w:vAlign w:val="center"/>
          </w:tcPr>
          <w:p w14:paraId="67036DB5" w14:textId="77777777" w:rsidR="00E4013F" w:rsidRPr="00992370" w:rsidRDefault="00E4013F" w:rsidP="00590E8D">
            <w:pPr>
              <w:pStyle w:val="TA"/>
            </w:pPr>
            <w:r>
              <w:t>Lower</w:t>
            </w:r>
          </w:p>
        </w:tc>
      </w:tr>
      <w:tr w:rsidR="00E4013F" w:rsidRPr="00992370" w14:paraId="16BF4907" w14:textId="77777777" w:rsidTr="007A331F">
        <w:trPr>
          <w:cantSplit/>
        </w:trPr>
        <w:tc>
          <w:tcPr>
            <w:tcW w:w="2093" w:type="dxa"/>
            <w:shd w:val="clear" w:color="auto" w:fill="auto"/>
            <w:vAlign w:val="center"/>
          </w:tcPr>
          <w:p w14:paraId="26E4DF12" w14:textId="77777777" w:rsidR="00E4013F" w:rsidRPr="00590E8D" w:rsidRDefault="00E4013F" w:rsidP="00590E8D">
            <w:pPr>
              <w:pStyle w:val="TA"/>
              <w:rPr>
                <w:i/>
              </w:rPr>
            </w:pPr>
            <w:r w:rsidRPr="00590E8D">
              <w:rPr>
                <w:i/>
              </w:rPr>
              <w:t>Lythrum salicaria</w:t>
            </w:r>
          </w:p>
        </w:tc>
        <w:tc>
          <w:tcPr>
            <w:tcW w:w="1843" w:type="dxa"/>
            <w:shd w:val="clear" w:color="auto" w:fill="auto"/>
            <w:vAlign w:val="center"/>
          </w:tcPr>
          <w:p w14:paraId="354E71EF" w14:textId="77777777" w:rsidR="00E4013F" w:rsidRPr="00992370" w:rsidRDefault="00E4013F" w:rsidP="00590E8D">
            <w:pPr>
              <w:pStyle w:val="TA"/>
            </w:pPr>
            <w:r w:rsidRPr="00992370">
              <w:t>Purple Loosestrife</w:t>
            </w:r>
          </w:p>
        </w:tc>
        <w:tc>
          <w:tcPr>
            <w:tcW w:w="1417" w:type="dxa"/>
            <w:shd w:val="clear" w:color="auto" w:fill="auto"/>
            <w:vAlign w:val="center"/>
          </w:tcPr>
          <w:p w14:paraId="1D75A0BD" w14:textId="77777777" w:rsidR="00E4013F" w:rsidRPr="00992370" w:rsidRDefault="00E4013F" w:rsidP="00590E8D">
            <w:pPr>
              <w:pStyle w:val="TA"/>
            </w:pPr>
            <w:r w:rsidRPr="00992370">
              <w:t>Lythraceae</w:t>
            </w:r>
          </w:p>
        </w:tc>
        <w:tc>
          <w:tcPr>
            <w:tcW w:w="1276" w:type="dxa"/>
            <w:shd w:val="clear" w:color="auto" w:fill="auto"/>
            <w:vAlign w:val="center"/>
          </w:tcPr>
          <w:p w14:paraId="44A42E01" w14:textId="5860C169" w:rsidR="00E4013F" w:rsidRPr="00992370" w:rsidRDefault="002F4B55" w:rsidP="00590E8D">
            <w:pPr>
              <w:pStyle w:val="TA"/>
            </w:pPr>
            <w:r>
              <w:t>Casual or ruderal</w:t>
            </w:r>
          </w:p>
        </w:tc>
        <w:tc>
          <w:tcPr>
            <w:tcW w:w="1134" w:type="dxa"/>
            <w:shd w:val="clear" w:color="auto" w:fill="auto"/>
            <w:vAlign w:val="center"/>
          </w:tcPr>
          <w:p w14:paraId="6985B0C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8DCC3E0" w14:textId="77777777" w:rsidR="00E4013F" w:rsidRPr="00992370" w:rsidRDefault="00E4013F" w:rsidP="00590E8D">
            <w:pPr>
              <w:pStyle w:val="TA"/>
            </w:pPr>
          </w:p>
        </w:tc>
        <w:tc>
          <w:tcPr>
            <w:tcW w:w="1134" w:type="dxa"/>
            <w:shd w:val="clear" w:color="auto" w:fill="auto"/>
            <w:vAlign w:val="center"/>
          </w:tcPr>
          <w:p w14:paraId="58533793" w14:textId="77777777" w:rsidR="00E4013F" w:rsidRPr="00992370" w:rsidRDefault="00E4013F" w:rsidP="00590E8D">
            <w:pPr>
              <w:pStyle w:val="TA"/>
            </w:pPr>
            <w:r w:rsidRPr="00992370">
              <w:t>Currently non-invasive</w:t>
            </w:r>
          </w:p>
        </w:tc>
        <w:tc>
          <w:tcPr>
            <w:tcW w:w="850" w:type="dxa"/>
            <w:shd w:val="clear" w:color="auto" w:fill="auto"/>
            <w:vAlign w:val="center"/>
          </w:tcPr>
          <w:p w14:paraId="0B87DC05" w14:textId="77777777" w:rsidR="00E4013F" w:rsidRPr="00992370" w:rsidRDefault="00E4013F" w:rsidP="00590E8D">
            <w:pPr>
              <w:pStyle w:val="TA"/>
            </w:pPr>
          </w:p>
        </w:tc>
        <w:tc>
          <w:tcPr>
            <w:tcW w:w="1134" w:type="dxa"/>
            <w:shd w:val="clear" w:color="auto" w:fill="auto"/>
            <w:vAlign w:val="center"/>
          </w:tcPr>
          <w:p w14:paraId="76106895" w14:textId="77777777" w:rsidR="00E4013F" w:rsidRPr="00992370" w:rsidRDefault="00E4013F" w:rsidP="00590E8D">
            <w:pPr>
              <w:pStyle w:val="TA"/>
            </w:pPr>
          </w:p>
        </w:tc>
        <w:tc>
          <w:tcPr>
            <w:tcW w:w="851" w:type="dxa"/>
            <w:shd w:val="clear" w:color="auto" w:fill="auto"/>
            <w:vAlign w:val="center"/>
          </w:tcPr>
          <w:p w14:paraId="6E8901E1" w14:textId="77777777" w:rsidR="00E4013F" w:rsidRPr="00992370" w:rsidRDefault="00E4013F" w:rsidP="00E13B3F">
            <w:pPr>
              <w:pStyle w:val="TA"/>
              <w:jc w:val="center"/>
            </w:pPr>
            <w:r w:rsidRPr="00992370">
              <w:t>0</w:t>
            </w:r>
          </w:p>
        </w:tc>
        <w:tc>
          <w:tcPr>
            <w:tcW w:w="1134" w:type="dxa"/>
            <w:shd w:val="clear" w:color="auto" w:fill="auto"/>
            <w:vAlign w:val="center"/>
          </w:tcPr>
          <w:p w14:paraId="191A085B" w14:textId="77777777" w:rsidR="00E4013F" w:rsidRPr="00992370" w:rsidRDefault="00E4013F" w:rsidP="00590E8D">
            <w:pPr>
              <w:pStyle w:val="TA"/>
            </w:pPr>
            <w:r>
              <w:t>Lower</w:t>
            </w:r>
          </w:p>
        </w:tc>
      </w:tr>
      <w:tr w:rsidR="00E4013F" w:rsidRPr="00992370" w14:paraId="6AF48B37" w14:textId="77777777" w:rsidTr="007A331F">
        <w:trPr>
          <w:cantSplit/>
        </w:trPr>
        <w:tc>
          <w:tcPr>
            <w:tcW w:w="2093" w:type="dxa"/>
            <w:shd w:val="clear" w:color="auto" w:fill="auto"/>
            <w:vAlign w:val="center"/>
          </w:tcPr>
          <w:p w14:paraId="43614D56" w14:textId="77777777" w:rsidR="00E4013F" w:rsidRPr="00590E8D" w:rsidRDefault="00E4013F" w:rsidP="00590E8D">
            <w:pPr>
              <w:pStyle w:val="TA"/>
              <w:rPr>
                <w:i/>
              </w:rPr>
            </w:pPr>
            <w:r w:rsidRPr="00590E8D">
              <w:rPr>
                <w:i/>
              </w:rPr>
              <w:t>Maclura pomifera</w:t>
            </w:r>
          </w:p>
        </w:tc>
        <w:tc>
          <w:tcPr>
            <w:tcW w:w="1843" w:type="dxa"/>
            <w:shd w:val="clear" w:color="auto" w:fill="auto"/>
            <w:vAlign w:val="center"/>
          </w:tcPr>
          <w:p w14:paraId="06E0B423" w14:textId="77777777" w:rsidR="00E4013F" w:rsidRPr="00992370" w:rsidRDefault="00E4013F" w:rsidP="00590E8D">
            <w:pPr>
              <w:pStyle w:val="TA"/>
            </w:pPr>
            <w:r w:rsidRPr="00992370">
              <w:t>Osage Orange</w:t>
            </w:r>
          </w:p>
        </w:tc>
        <w:tc>
          <w:tcPr>
            <w:tcW w:w="1417" w:type="dxa"/>
            <w:shd w:val="clear" w:color="auto" w:fill="auto"/>
            <w:vAlign w:val="center"/>
          </w:tcPr>
          <w:p w14:paraId="756B58A9" w14:textId="77777777" w:rsidR="00E4013F" w:rsidRPr="00992370" w:rsidRDefault="00E4013F" w:rsidP="00590E8D">
            <w:pPr>
              <w:pStyle w:val="TA"/>
            </w:pPr>
            <w:r w:rsidRPr="00992370">
              <w:t>Moraceae</w:t>
            </w:r>
          </w:p>
        </w:tc>
        <w:tc>
          <w:tcPr>
            <w:tcW w:w="1276" w:type="dxa"/>
            <w:shd w:val="clear" w:color="auto" w:fill="auto"/>
            <w:vAlign w:val="center"/>
          </w:tcPr>
          <w:p w14:paraId="32354335" w14:textId="0768D9B8" w:rsidR="00E4013F" w:rsidRPr="00992370" w:rsidRDefault="002F4B55" w:rsidP="00590E8D">
            <w:pPr>
              <w:pStyle w:val="TA"/>
            </w:pPr>
            <w:r>
              <w:t>Casual or ruderal</w:t>
            </w:r>
          </w:p>
        </w:tc>
        <w:tc>
          <w:tcPr>
            <w:tcW w:w="1134" w:type="dxa"/>
            <w:shd w:val="clear" w:color="auto" w:fill="auto"/>
            <w:vAlign w:val="center"/>
          </w:tcPr>
          <w:p w14:paraId="40600CD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FD8691F" w14:textId="77777777" w:rsidR="00E4013F" w:rsidRPr="00992370" w:rsidRDefault="00E4013F" w:rsidP="00590E8D">
            <w:pPr>
              <w:pStyle w:val="TA"/>
            </w:pPr>
          </w:p>
        </w:tc>
        <w:tc>
          <w:tcPr>
            <w:tcW w:w="1134" w:type="dxa"/>
            <w:shd w:val="clear" w:color="auto" w:fill="auto"/>
            <w:vAlign w:val="center"/>
          </w:tcPr>
          <w:p w14:paraId="6C4590C4" w14:textId="77777777" w:rsidR="00E4013F" w:rsidRPr="00992370" w:rsidRDefault="00E4013F" w:rsidP="00590E8D">
            <w:pPr>
              <w:pStyle w:val="TA"/>
            </w:pPr>
            <w:r w:rsidRPr="00992370">
              <w:t>Currently non-invasive</w:t>
            </w:r>
          </w:p>
        </w:tc>
        <w:tc>
          <w:tcPr>
            <w:tcW w:w="850" w:type="dxa"/>
            <w:shd w:val="clear" w:color="auto" w:fill="auto"/>
            <w:vAlign w:val="center"/>
          </w:tcPr>
          <w:p w14:paraId="43CFAC7C" w14:textId="77777777" w:rsidR="00E4013F" w:rsidRPr="00992370" w:rsidRDefault="00E4013F" w:rsidP="00590E8D">
            <w:pPr>
              <w:pStyle w:val="TA"/>
            </w:pPr>
          </w:p>
        </w:tc>
        <w:tc>
          <w:tcPr>
            <w:tcW w:w="1134" w:type="dxa"/>
            <w:shd w:val="clear" w:color="auto" w:fill="auto"/>
            <w:vAlign w:val="center"/>
          </w:tcPr>
          <w:p w14:paraId="1118DF80" w14:textId="77777777" w:rsidR="00E4013F" w:rsidRPr="00992370" w:rsidRDefault="00E4013F" w:rsidP="00590E8D">
            <w:pPr>
              <w:pStyle w:val="TA"/>
            </w:pPr>
          </w:p>
        </w:tc>
        <w:tc>
          <w:tcPr>
            <w:tcW w:w="851" w:type="dxa"/>
            <w:shd w:val="clear" w:color="auto" w:fill="auto"/>
            <w:vAlign w:val="center"/>
          </w:tcPr>
          <w:p w14:paraId="0242EBCC" w14:textId="77777777" w:rsidR="00E4013F" w:rsidRPr="00992370" w:rsidRDefault="00E4013F" w:rsidP="00E13B3F">
            <w:pPr>
              <w:pStyle w:val="TA"/>
              <w:jc w:val="center"/>
            </w:pPr>
            <w:r w:rsidRPr="00992370">
              <w:t>0</w:t>
            </w:r>
          </w:p>
        </w:tc>
        <w:tc>
          <w:tcPr>
            <w:tcW w:w="1134" w:type="dxa"/>
            <w:shd w:val="clear" w:color="auto" w:fill="auto"/>
            <w:vAlign w:val="center"/>
          </w:tcPr>
          <w:p w14:paraId="5C5CB0B9" w14:textId="77777777" w:rsidR="00E4013F" w:rsidRPr="00992370" w:rsidRDefault="00E4013F" w:rsidP="00590E8D">
            <w:pPr>
              <w:pStyle w:val="TA"/>
            </w:pPr>
            <w:r>
              <w:t>Lower</w:t>
            </w:r>
          </w:p>
        </w:tc>
      </w:tr>
      <w:tr w:rsidR="00E4013F" w:rsidRPr="00992370" w14:paraId="1559B4DC" w14:textId="77777777" w:rsidTr="007A331F">
        <w:trPr>
          <w:cantSplit/>
        </w:trPr>
        <w:tc>
          <w:tcPr>
            <w:tcW w:w="2093" w:type="dxa"/>
            <w:shd w:val="clear" w:color="auto" w:fill="auto"/>
            <w:vAlign w:val="center"/>
          </w:tcPr>
          <w:p w14:paraId="428D9DF0" w14:textId="77777777" w:rsidR="00E4013F" w:rsidRPr="00590E8D" w:rsidRDefault="00E4013F" w:rsidP="00590E8D">
            <w:pPr>
              <w:pStyle w:val="TA"/>
              <w:rPr>
                <w:i/>
              </w:rPr>
            </w:pPr>
            <w:r w:rsidRPr="00590E8D">
              <w:rPr>
                <w:i/>
              </w:rPr>
              <w:t>Malcolmia africana</w:t>
            </w:r>
          </w:p>
        </w:tc>
        <w:tc>
          <w:tcPr>
            <w:tcW w:w="1843" w:type="dxa"/>
            <w:shd w:val="clear" w:color="auto" w:fill="auto"/>
            <w:vAlign w:val="center"/>
          </w:tcPr>
          <w:p w14:paraId="4DF0DBD3" w14:textId="77777777" w:rsidR="00E4013F" w:rsidRPr="00992370" w:rsidRDefault="00E4013F" w:rsidP="00590E8D">
            <w:pPr>
              <w:pStyle w:val="TA"/>
            </w:pPr>
            <w:r w:rsidRPr="00992370">
              <w:t>African Mustard</w:t>
            </w:r>
          </w:p>
        </w:tc>
        <w:tc>
          <w:tcPr>
            <w:tcW w:w="1417" w:type="dxa"/>
            <w:shd w:val="clear" w:color="auto" w:fill="auto"/>
            <w:vAlign w:val="center"/>
          </w:tcPr>
          <w:p w14:paraId="2C2E0D1D" w14:textId="77777777" w:rsidR="00E4013F" w:rsidRPr="00992370" w:rsidRDefault="00E4013F" w:rsidP="00590E8D">
            <w:pPr>
              <w:pStyle w:val="TA"/>
            </w:pPr>
            <w:r w:rsidRPr="00992370">
              <w:t>Brassicaceae</w:t>
            </w:r>
          </w:p>
        </w:tc>
        <w:tc>
          <w:tcPr>
            <w:tcW w:w="1276" w:type="dxa"/>
            <w:shd w:val="clear" w:color="auto" w:fill="auto"/>
            <w:vAlign w:val="center"/>
          </w:tcPr>
          <w:p w14:paraId="7DB9D4BE" w14:textId="2C0A7E0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D237A9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23504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6CB373E" w14:textId="77777777" w:rsidR="00E4013F" w:rsidRPr="00992370" w:rsidRDefault="00E4013F" w:rsidP="00590E8D">
            <w:pPr>
              <w:pStyle w:val="TA"/>
            </w:pPr>
            <w:r w:rsidRPr="00992370">
              <w:t>Currently non-invasive</w:t>
            </w:r>
          </w:p>
        </w:tc>
        <w:tc>
          <w:tcPr>
            <w:tcW w:w="850" w:type="dxa"/>
            <w:shd w:val="clear" w:color="auto" w:fill="auto"/>
            <w:vAlign w:val="center"/>
          </w:tcPr>
          <w:p w14:paraId="5D1306A2" w14:textId="77777777" w:rsidR="00E4013F" w:rsidRPr="00992370" w:rsidRDefault="00E4013F" w:rsidP="00590E8D">
            <w:pPr>
              <w:pStyle w:val="TA"/>
            </w:pPr>
          </w:p>
        </w:tc>
        <w:tc>
          <w:tcPr>
            <w:tcW w:w="1134" w:type="dxa"/>
            <w:shd w:val="clear" w:color="auto" w:fill="auto"/>
            <w:vAlign w:val="center"/>
          </w:tcPr>
          <w:p w14:paraId="3DF26F23" w14:textId="77777777" w:rsidR="00E4013F" w:rsidRPr="00992370" w:rsidRDefault="00E4013F" w:rsidP="00590E8D">
            <w:pPr>
              <w:pStyle w:val="TA"/>
            </w:pPr>
          </w:p>
        </w:tc>
        <w:tc>
          <w:tcPr>
            <w:tcW w:w="851" w:type="dxa"/>
            <w:shd w:val="clear" w:color="auto" w:fill="auto"/>
            <w:vAlign w:val="center"/>
          </w:tcPr>
          <w:p w14:paraId="189E55FA" w14:textId="77777777" w:rsidR="00E4013F" w:rsidRPr="00992370" w:rsidRDefault="00E4013F" w:rsidP="00E13B3F">
            <w:pPr>
              <w:pStyle w:val="TA"/>
              <w:jc w:val="center"/>
            </w:pPr>
            <w:r w:rsidRPr="00992370">
              <w:t>0</w:t>
            </w:r>
          </w:p>
        </w:tc>
        <w:tc>
          <w:tcPr>
            <w:tcW w:w="1134" w:type="dxa"/>
            <w:shd w:val="clear" w:color="auto" w:fill="auto"/>
            <w:vAlign w:val="center"/>
          </w:tcPr>
          <w:p w14:paraId="0D551D82" w14:textId="77777777" w:rsidR="00E4013F" w:rsidRPr="00992370" w:rsidRDefault="00E4013F" w:rsidP="00590E8D">
            <w:pPr>
              <w:pStyle w:val="TA"/>
            </w:pPr>
            <w:r>
              <w:t>Lower</w:t>
            </w:r>
          </w:p>
        </w:tc>
      </w:tr>
      <w:tr w:rsidR="00E4013F" w:rsidRPr="00992370" w14:paraId="7872C15F" w14:textId="77777777" w:rsidTr="007A331F">
        <w:trPr>
          <w:cantSplit/>
        </w:trPr>
        <w:tc>
          <w:tcPr>
            <w:tcW w:w="2093" w:type="dxa"/>
            <w:shd w:val="clear" w:color="auto" w:fill="auto"/>
            <w:vAlign w:val="center"/>
          </w:tcPr>
          <w:p w14:paraId="2D7C0AFA" w14:textId="77777777" w:rsidR="00E4013F" w:rsidRPr="00590E8D" w:rsidRDefault="00E4013F" w:rsidP="00590E8D">
            <w:pPr>
              <w:pStyle w:val="TA"/>
              <w:rPr>
                <w:i/>
              </w:rPr>
            </w:pPr>
            <w:r w:rsidRPr="00590E8D">
              <w:rPr>
                <w:i/>
              </w:rPr>
              <w:t>Malva moschata</w:t>
            </w:r>
          </w:p>
        </w:tc>
        <w:tc>
          <w:tcPr>
            <w:tcW w:w="1843" w:type="dxa"/>
            <w:shd w:val="clear" w:color="auto" w:fill="auto"/>
            <w:vAlign w:val="center"/>
          </w:tcPr>
          <w:p w14:paraId="0ABDF55C" w14:textId="77777777" w:rsidR="00E4013F" w:rsidRPr="00992370" w:rsidRDefault="00E4013F" w:rsidP="00590E8D">
            <w:pPr>
              <w:pStyle w:val="TA"/>
            </w:pPr>
            <w:r w:rsidRPr="00992370">
              <w:t>Musk Mallow</w:t>
            </w:r>
          </w:p>
        </w:tc>
        <w:tc>
          <w:tcPr>
            <w:tcW w:w="1417" w:type="dxa"/>
            <w:shd w:val="clear" w:color="auto" w:fill="auto"/>
            <w:vAlign w:val="center"/>
          </w:tcPr>
          <w:p w14:paraId="347A8A69" w14:textId="77777777" w:rsidR="00E4013F" w:rsidRPr="00992370" w:rsidRDefault="00E4013F" w:rsidP="00590E8D">
            <w:pPr>
              <w:pStyle w:val="TA"/>
            </w:pPr>
            <w:r w:rsidRPr="00992370">
              <w:t>Malvaceae</w:t>
            </w:r>
          </w:p>
        </w:tc>
        <w:tc>
          <w:tcPr>
            <w:tcW w:w="1276" w:type="dxa"/>
            <w:shd w:val="clear" w:color="auto" w:fill="auto"/>
            <w:vAlign w:val="center"/>
          </w:tcPr>
          <w:p w14:paraId="5C1CBCA1" w14:textId="12B47554" w:rsidR="00E4013F" w:rsidRPr="00992370" w:rsidRDefault="002F4B55" w:rsidP="00590E8D">
            <w:pPr>
              <w:pStyle w:val="TA"/>
            </w:pPr>
            <w:r>
              <w:t>Casual or ruderal</w:t>
            </w:r>
          </w:p>
        </w:tc>
        <w:tc>
          <w:tcPr>
            <w:tcW w:w="1134" w:type="dxa"/>
            <w:shd w:val="clear" w:color="auto" w:fill="auto"/>
            <w:vAlign w:val="center"/>
          </w:tcPr>
          <w:p w14:paraId="557D483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247B2F4" w14:textId="77777777" w:rsidR="00E4013F" w:rsidRPr="00992370" w:rsidRDefault="00E4013F" w:rsidP="00590E8D">
            <w:pPr>
              <w:pStyle w:val="TA"/>
            </w:pPr>
          </w:p>
        </w:tc>
        <w:tc>
          <w:tcPr>
            <w:tcW w:w="1134" w:type="dxa"/>
            <w:shd w:val="clear" w:color="auto" w:fill="auto"/>
            <w:vAlign w:val="center"/>
          </w:tcPr>
          <w:p w14:paraId="53A92018" w14:textId="77777777" w:rsidR="00E4013F" w:rsidRPr="00992370" w:rsidRDefault="00E4013F" w:rsidP="00590E8D">
            <w:pPr>
              <w:pStyle w:val="TA"/>
            </w:pPr>
            <w:r w:rsidRPr="00992370">
              <w:t>Currently non-invasive</w:t>
            </w:r>
          </w:p>
        </w:tc>
        <w:tc>
          <w:tcPr>
            <w:tcW w:w="850" w:type="dxa"/>
            <w:shd w:val="clear" w:color="auto" w:fill="auto"/>
            <w:vAlign w:val="center"/>
          </w:tcPr>
          <w:p w14:paraId="1A411050" w14:textId="77777777" w:rsidR="00E4013F" w:rsidRPr="00992370" w:rsidRDefault="00E4013F" w:rsidP="00590E8D">
            <w:pPr>
              <w:pStyle w:val="TA"/>
            </w:pPr>
          </w:p>
        </w:tc>
        <w:tc>
          <w:tcPr>
            <w:tcW w:w="1134" w:type="dxa"/>
            <w:shd w:val="clear" w:color="auto" w:fill="auto"/>
            <w:vAlign w:val="center"/>
          </w:tcPr>
          <w:p w14:paraId="4D1B8D80" w14:textId="77777777" w:rsidR="00E4013F" w:rsidRPr="00992370" w:rsidRDefault="00E4013F" w:rsidP="00590E8D">
            <w:pPr>
              <w:pStyle w:val="TA"/>
            </w:pPr>
          </w:p>
        </w:tc>
        <w:tc>
          <w:tcPr>
            <w:tcW w:w="851" w:type="dxa"/>
            <w:shd w:val="clear" w:color="auto" w:fill="auto"/>
            <w:vAlign w:val="center"/>
          </w:tcPr>
          <w:p w14:paraId="3510496F" w14:textId="77777777" w:rsidR="00E4013F" w:rsidRPr="00992370" w:rsidRDefault="00E4013F" w:rsidP="00E13B3F">
            <w:pPr>
              <w:pStyle w:val="TA"/>
              <w:jc w:val="center"/>
            </w:pPr>
            <w:r w:rsidRPr="00992370">
              <w:t>0</w:t>
            </w:r>
          </w:p>
        </w:tc>
        <w:tc>
          <w:tcPr>
            <w:tcW w:w="1134" w:type="dxa"/>
            <w:shd w:val="clear" w:color="auto" w:fill="auto"/>
            <w:vAlign w:val="center"/>
          </w:tcPr>
          <w:p w14:paraId="4CDDEA4F" w14:textId="77777777" w:rsidR="00E4013F" w:rsidRPr="00992370" w:rsidRDefault="00E4013F" w:rsidP="00590E8D">
            <w:pPr>
              <w:pStyle w:val="TA"/>
            </w:pPr>
            <w:r>
              <w:t>Lower</w:t>
            </w:r>
          </w:p>
        </w:tc>
      </w:tr>
      <w:tr w:rsidR="00E4013F" w:rsidRPr="00992370" w14:paraId="07E525D7" w14:textId="77777777" w:rsidTr="007A331F">
        <w:trPr>
          <w:cantSplit/>
        </w:trPr>
        <w:tc>
          <w:tcPr>
            <w:tcW w:w="2093" w:type="dxa"/>
            <w:shd w:val="clear" w:color="auto" w:fill="auto"/>
            <w:vAlign w:val="center"/>
          </w:tcPr>
          <w:p w14:paraId="65715032" w14:textId="77777777" w:rsidR="00E4013F" w:rsidRPr="00590E8D" w:rsidRDefault="00E4013F" w:rsidP="00590E8D">
            <w:pPr>
              <w:pStyle w:val="TA"/>
              <w:rPr>
                <w:i/>
              </w:rPr>
            </w:pPr>
            <w:r w:rsidRPr="00590E8D">
              <w:rPr>
                <w:i/>
              </w:rPr>
              <w:t>Malva pseudolavatera</w:t>
            </w:r>
          </w:p>
        </w:tc>
        <w:tc>
          <w:tcPr>
            <w:tcW w:w="1843" w:type="dxa"/>
            <w:shd w:val="clear" w:color="auto" w:fill="auto"/>
            <w:vAlign w:val="center"/>
          </w:tcPr>
          <w:p w14:paraId="471E8394" w14:textId="77777777" w:rsidR="00E4013F" w:rsidRPr="00992370" w:rsidRDefault="00E4013F" w:rsidP="00590E8D">
            <w:pPr>
              <w:pStyle w:val="TA"/>
            </w:pPr>
            <w:r w:rsidRPr="00992370">
              <w:t>Cretan Mallow</w:t>
            </w:r>
          </w:p>
        </w:tc>
        <w:tc>
          <w:tcPr>
            <w:tcW w:w="1417" w:type="dxa"/>
            <w:shd w:val="clear" w:color="auto" w:fill="auto"/>
            <w:vAlign w:val="center"/>
          </w:tcPr>
          <w:p w14:paraId="78AA9071" w14:textId="77777777" w:rsidR="00E4013F" w:rsidRPr="00992370" w:rsidRDefault="00E4013F" w:rsidP="00590E8D">
            <w:pPr>
              <w:pStyle w:val="TA"/>
            </w:pPr>
            <w:r w:rsidRPr="00992370">
              <w:t>Malvaceae</w:t>
            </w:r>
          </w:p>
        </w:tc>
        <w:tc>
          <w:tcPr>
            <w:tcW w:w="1276" w:type="dxa"/>
            <w:shd w:val="clear" w:color="auto" w:fill="auto"/>
            <w:vAlign w:val="center"/>
          </w:tcPr>
          <w:p w14:paraId="42742A6C" w14:textId="695A832B" w:rsidR="00E4013F" w:rsidRPr="00992370" w:rsidRDefault="002F4B55" w:rsidP="00590E8D">
            <w:pPr>
              <w:pStyle w:val="TA"/>
            </w:pPr>
            <w:r>
              <w:t>Casual or ruderal</w:t>
            </w:r>
          </w:p>
        </w:tc>
        <w:tc>
          <w:tcPr>
            <w:tcW w:w="1134" w:type="dxa"/>
            <w:shd w:val="clear" w:color="auto" w:fill="auto"/>
            <w:vAlign w:val="center"/>
          </w:tcPr>
          <w:p w14:paraId="7D8C564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D8162E" w14:textId="77777777" w:rsidR="00E4013F" w:rsidRPr="00992370" w:rsidRDefault="00E4013F" w:rsidP="00590E8D">
            <w:pPr>
              <w:pStyle w:val="TA"/>
            </w:pPr>
          </w:p>
        </w:tc>
        <w:tc>
          <w:tcPr>
            <w:tcW w:w="1134" w:type="dxa"/>
            <w:shd w:val="clear" w:color="auto" w:fill="auto"/>
            <w:vAlign w:val="center"/>
          </w:tcPr>
          <w:p w14:paraId="7BD79163" w14:textId="77777777" w:rsidR="00E4013F" w:rsidRPr="00992370" w:rsidRDefault="00E4013F" w:rsidP="00590E8D">
            <w:pPr>
              <w:pStyle w:val="TA"/>
            </w:pPr>
            <w:r w:rsidRPr="00992370">
              <w:t>Currently non-invasive</w:t>
            </w:r>
          </w:p>
        </w:tc>
        <w:tc>
          <w:tcPr>
            <w:tcW w:w="850" w:type="dxa"/>
            <w:shd w:val="clear" w:color="auto" w:fill="auto"/>
            <w:vAlign w:val="center"/>
          </w:tcPr>
          <w:p w14:paraId="17F18964" w14:textId="77777777" w:rsidR="00E4013F" w:rsidRPr="00992370" w:rsidRDefault="00E4013F" w:rsidP="00590E8D">
            <w:pPr>
              <w:pStyle w:val="TA"/>
            </w:pPr>
          </w:p>
        </w:tc>
        <w:tc>
          <w:tcPr>
            <w:tcW w:w="1134" w:type="dxa"/>
            <w:shd w:val="clear" w:color="auto" w:fill="auto"/>
            <w:vAlign w:val="center"/>
          </w:tcPr>
          <w:p w14:paraId="28306FB6" w14:textId="77777777" w:rsidR="00E4013F" w:rsidRPr="00992370" w:rsidRDefault="00E4013F" w:rsidP="00590E8D">
            <w:pPr>
              <w:pStyle w:val="TA"/>
            </w:pPr>
          </w:p>
        </w:tc>
        <w:tc>
          <w:tcPr>
            <w:tcW w:w="851" w:type="dxa"/>
            <w:shd w:val="clear" w:color="auto" w:fill="auto"/>
            <w:vAlign w:val="center"/>
          </w:tcPr>
          <w:p w14:paraId="653A5D4D" w14:textId="77777777" w:rsidR="00E4013F" w:rsidRPr="00992370" w:rsidRDefault="00E4013F" w:rsidP="00E13B3F">
            <w:pPr>
              <w:pStyle w:val="TA"/>
              <w:jc w:val="center"/>
            </w:pPr>
            <w:r w:rsidRPr="00992370">
              <w:t>0</w:t>
            </w:r>
          </w:p>
        </w:tc>
        <w:tc>
          <w:tcPr>
            <w:tcW w:w="1134" w:type="dxa"/>
            <w:shd w:val="clear" w:color="auto" w:fill="auto"/>
            <w:vAlign w:val="center"/>
          </w:tcPr>
          <w:p w14:paraId="0B1A380E" w14:textId="77777777" w:rsidR="00E4013F" w:rsidRPr="00992370" w:rsidRDefault="00E4013F" w:rsidP="00590E8D">
            <w:pPr>
              <w:pStyle w:val="TA"/>
            </w:pPr>
            <w:r>
              <w:t>Lower</w:t>
            </w:r>
          </w:p>
        </w:tc>
      </w:tr>
      <w:tr w:rsidR="00E4013F" w:rsidRPr="00992370" w14:paraId="1738389C" w14:textId="77777777" w:rsidTr="007A331F">
        <w:trPr>
          <w:cantSplit/>
        </w:trPr>
        <w:tc>
          <w:tcPr>
            <w:tcW w:w="2093" w:type="dxa"/>
            <w:shd w:val="clear" w:color="auto" w:fill="auto"/>
            <w:vAlign w:val="center"/>
          </w:tcPr>
          <w:p w14:paraId="7CE957C8" w14:textId="77777777" w:rsidR="00E4013F" w:rsidRPr="00590E8D" w:rsidRDefault="00E4013F" w:rsidP="00590E8D">
            <w:pPr>
              <w:pStyle w:val="TA"/>
              <w:rPr>
                <w:i/>
              </w:rPr>
            </w:pPr>
            <w:r w:rsidRPr="00590E8D">
              <w:rPr>
                <w:i/>
              </w:rPr>
              <w:t>Mantisalca salmantica</w:t>
            </w:r>
          </w:p>
        </w:tc>
        <w:tc>
          <w:tcPr>
            <w:tcW w:w="1843" w:type="dxa"/>
            <w:shd w:val="clear" w:color="auto" w:fill="auto"/>
            <w:vAlign w:val="center"/>
          </w:tcPr>
          <w:p w14:paraId="1ED99A14" w14:textId="77777777" w:rsidR="00E4013F" w:rsidRPr="00992370" w:rsidRDefault="00E4013F" w:rsidP="00590E8D">
            <w:pPr>
              <w:pStyle w:val="TA"/>
            </w:pPr>
            <w:r w:rsidRPr="00992370">
              <w:t>Mantisalca</w:t>
            </w:r>
          </w:p>
        </w:tc>
        <w:tc>
          <w:tcPr>
            <w:tcW w:w="1417" w:type="dxa"/>
            <w:shd w:val="clear" w:color="auto" w:fill="auto"/>
            <w:vAlign w:val="center"/>
          </w:tcPr>
          <w:p w14:paraId="1CF8C603" w14:textId="77777777" w:rsidR="00E4013F" w:rsidRPr="00992370" w:rsidRDefault="00E4013F" w:rsidP="00590E8D">
            <w:pPr>
              <w:pStyle w:val="TA"/>
            </w:pPr>
            <w:r w:rsidRPr="00992370">
              <w:t>Asteraceae</w:t>
            </w:r>
          </w:p>
        </w:tc>
        <w:tc>
          <w:tcPr>
            <w:tcW w:w="1276" w:type="dxa"/>
            <w:shd w:val="clear" w:color="auto" w:fill="auto"/>
            <w:vAlign w:val="center"/>
          </w:tcPr>
          <w:p w14:paraId="0ED12547" w14:textId="50CC0899"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88FD38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0B1FD5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750C7A7" w14:textId="77777777" w:rsidR="00E4013F" w:rsidRPr="00992370" w:rsidRDefault="00E4013F" w:rsidP="00590E8D">
            <w:pPr>
              <w:pStyle w:val="TA"/>
            </w:pPr>
            <w:r w:rsidRPr="00992370">
              <w:t>Currently non-invasive</w:t>
            </w:r>
          </w:p>
        </w:tc>
        <w:tc>
          <w:tcPr>
            <w:tcW w:w="850" w:type="dxa"/>
            <w:shd w:val="clear" w:color="auto" w:fill="auto"/>
            <w:vAlign w:val="center"/>
          </w:tcPr>
          <w:p w14:paraId="11080B5E" w14:textId="77777777" w:rsidR="00E4013F" w:rsidRPr="00992370" w:rsidRDefault="00E4013F" w:rsidP="00590E8D">
            <w:pPr>
              <w:pStyle w:val="TA"/>
            </w:pPr>
          </w:p>
        </w:tc>
        <w:tc>
          <w:tcPr>
            <w:tcW w:w="1134" w:type="dxa"/>
            <w:shd w:val="clear" w:color="auto" w:fill="auto"/>
            <w:vAlign w:val="center"/>
          </w:tcPr>
          <w:p w14:paraId="7CA8C360" w14:textId="77777777" w:rsidR="00E4013F" w:rsidRPr="00992370" w:rsidRDefault="00E4013F" w:rsidP="00590E8D">
            <w:pPr>
              <w:pStyle w:val="TA"/>
            </w:pPr>
          </w:p>
        </w:tc>
        <w:tc>
          <w:tcPr>
            <w:tcW w:w="851" w:type="dxa"/>
            <w:shd w:val="clear" w:color="auto" w:fill="auto"/>
            <w:vAlign w:val="center"/>
          </w:tcPr>
          <w:p w14:paraId="715C3CD9" w14:textId="77777777" w:rsidR="00E4013F" w:rsidRPr="00992370" w:rsidRDefault="00E4013F" w:rsidP="00E13B3F">
            <w:pPr>
              <w:pStyle w:val="TA"/>
              <w:jc w:val="center"/>
            </w:pPr>
            <w:r w:rsidRPr="00992370">
              <w:t>0</w:t>
            </w:r>
          </w:p>
        </w:tc>
        <w:tc>
          <w:tcPr>
            <w:tcW w:w="1134" w:type="dxa"/>
            <w:shd w:val="clear" w:color="auto" w:fill="auto"/>
            <w:vAlign w:val="center"/>
          </w:tcPr>
          <w:p w14:paraId="7A973E26" w14:textId="77777777" w:rsidR="00E4013F" w:rsidRPr="00992370" w:rsidRDefault="00E4013F" w:rsidP="00590E8D">
            <w:pPr>
              <w:pStyle w:val="TA"/>
            </w:pPr>
            <w:r>
              <w:t>Lower</w:t>
            </w:r>
          </w:p>
        </w:tc>
      </w:tr>
      <w:tr w:rsidR="00E4013F" w:rsidRPr="00992370" w14:paraId="5BEF61C6" w14:textId="77777777" w:rsidTr="007A331F">
        <w:trPr>
          <w:cantSplit/>
        </w:trPr>
        <w:tc>
          <w:tcPr>
            <w:tcW w:w="2093" w:type="dxa"/>
            <w:shd w:val="clear" w:color="auto" w:fill="auto"/>
            <w:vAlign w:val="center"/>
          </w:tcPr>
          <w:p w14:paraId="62E07570" w14:textId="608C9B13" w:rsidR="00E4013F" w:rsidRPr="00590E8D" w:rsidRDefault="00E4013F" w:rsidP="00590E8D">
            <w:pPr>
              <w:pStyle w:val="TA"/>
              <w:rPr>
                <w:i/>
              </w:rPr>
            </w:pPr>
            <w:r w:rsidRPr="00590E8D">
              <w:rPr>
                <w:i/>
              </w:rPr>
              <w:t>Matthiola longipetala</w:t>
            </w:r>
            <w:r w:rsidR="00590E8D" w:rsidRPr="00590E8D">
              <w:t xml:space="preserve"> subp. </w:t>
            </w:r>
            <w:r w:rsidRPr="00590E8D">
              <w:rPr>
                <w:i/>
              </w:rPr>
              <w:t>bicornis</w:t>
            </w:r>
          </w:p>
        </w:tc>
        <w:tc>
          <w:tcPr>
            <w:tcW w:w="1843" w:type="dxa"/>
            <w:shd w:val="clear" w:color="auto" w:fill="auto"/>
            <w:vAlign w:val="center"/>
          </w:tcPr>
          <w:p w14:paraId="58062F70" w14:textId="77777777" w:rsidR="00E4013F" w:rsidRPr="00992370" w:rsidRDefault="00E4013F" w:rsidP="00590E8D">
            <w:pPr>
              <w:pStyle w:val="TA"/>
            </w:pPr>
            <w:r w:rsidRPr="00992370">
              <w:t>Night-scented Stock</w:t>
            </w:r>
          </w:p>
        </w:tc>
        <w:tc>
          <w:tcPr>
            <w:tcW w:w="1417" w:type="dxa"/>
            <w:shd w:val="clear" w:color="auto" w:fill="auto"/>
            <w:vAlign w:val="center"/>
          </w:tcPr>
          <w:p w14:paraId="0056CF28" w14:textId="77777777" w:rsidR="00E4013F" w:rsidRPr="00992370" w:rsidRDefault="00E4013F" w:rsidP="00590E8D">
            <w:pPr>
              <w:pStyle w:val="TA"/>
            </w:pPr>
            <w:r w:rsidRPr="00992370">
              <w:t>Brassicaceae</w:t>
            </w:r>
          </w:p>
        </w:tc>
        <w:tc>
          <w:tcPr>
            <w:tcW w:w="1276" w:type="dxa"/>
            <w:shd w:val="clear" w:color="auto" w:fill="auto"/>
            <w:vAlign w:val="center"/>
          </w:tcPr>
          <w:p w14:paraId="1D55E17D" w14:textId="180483C8" w:rsidR="00E4013F" w:rsidRPr="00992370" w:rsidRDefault="002F4B55" w:rsidP="00590E8D">
            <w:pPr>
              <w:pStyle w:val="TA"/>
            </w:pPr>
            <w:r>
              <w:t>Casual or ruderal</w:t>
            </w:r>
          </w:p>
        </w:tc>
        <w:tc>
          <w:tcPr>
            <w:tcW w:w="1134" w:type="dxa"/>
            <w:shd w:val="clear" w:color="auto" w:fill="auto"/>
            <w:vAlign w:val="center"/>
          </w:tcPr>
          <w:p w14:paraId="02B8357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FE872F7" w14:textId="77777777" w:rsidR="00E4013F" w:rsidRPr="00992370" w:rsidRDefault="00E4013F" w:rsidP="00590E8D">
            <w:pPr>
              <w:pStyle w:val="TA"/>
            </w:pPr>
          </w:p>
        </w:tc>
        <w:tc>
          <w:tcPr>
            <w:tcW w:w="1134" w:type="dxa"/>
            <w:shd w:val="clear" w:color="auto" w:fill="auto"/>
            <w:vAlign w:val="center"/>
          </w:tcPr>
          <w:p w14:paraId="438F7248" w14:textId="77777777" w:rsidR="00E4013F" w:rsidRPr="00992370" w:rsidRDefault="00E4013F" w:rsidP="00590E8D">
            <w:pPr>
              <w:pStyle w:val="TA"/>
            </w:pPr>
            <w:r w:rsidRPr="00992370">
              <w:t>Currently non-invasive</w:t>
            </w:r>
          </w:p>
        </w:tc>
        <w:tc>
          <w:tcPr>
            <w:tcW w:w="850" w:type="dxa"/>
            <w:shd w:val="clear" w:color="auto" w:fill="auto"/>
            <w:vAlign w:val="center"/>
          </w:tcPr>
          <w:p w14:paraId="71200AFF" w14:textId="77777777" w:rsidR="00E4013F" w:rsidRPr="00992370" w:rsidRDefault="00E4013F" w:rsidP="00590E8D">
            <w:pPr>
              <w:pStyle w:val="TA"/>
            </w:pPr>
          </w:p>
        </w:tc>
        <w:tc>
          <w:tcPr>
            <w:tcW w:w="1134" w:type="dxa"/>
            <w:shd w:val="clear" w:color="auto" w:fill="auto"/>
            <w:vAlign w:val="center"/>
          </w:tcPr>
          <w:p w14:paraId="7552C67B" w14:textId="77777777" w:rsidR="00E4013F" w:rsidRPr="00992370" w:rsidRDefault="00E4013F" w:rsidP="00590E8D">
            <w:pPr>
              <w:pStyle w:val="TA"/>
            </w:pPr>
          </w:p>
        </w:tc>
        <w:tc>
          <w:tcPr>
            <w:tcW w:w="851" w:type="dxa"/>
            <w:shd w:val="clear" w:color="auto" w:fill="auto"/>
            <w:vAlign w:val="center"/>
          </w:tcPr>
          <w:p w14:paraId="0395419E" w14:textId="77777777" w:rsidR="00E4013F" w:rsidRPr="00992370" w:rsidRDefault="00E4013F" w:rsidP="00E13B3F">
            <w:pPr>
              <w:pStyle w:val="TA"/>
              <w:jc w:val="center"/>
            </w:pPr>
            <w:r w:rsidRPr="00992370">
              <w:t>0</w:t>
            </w:r>
          </w:p>
        </w:tc>
        <w:tc>
          <w:tcPr>
            <w:tcW w:w="1134" w:type="dxa"/>
            <w:shd w:val="clear" w:color="auto" w:fill="auto"/>
            <w:vAlign w:val="center"/>
          </w:tcPr>
          <w:p w14:paraId="1002F14A" w14:textId="77777777" w:rsidR="00E4013F" w:rsidRPr="00992370" w:rsidRDefault="00E4013F" w:rsidP="00590E8D">
            <w:pPr>
              <w:pStyle w:val="TA"/>
            </w:pPr>
            <w:r>
              <w:t>Lower</w:t>
            </w:r>
          </w:p>
        </w:tc>
      </w:tr>
      <w:tr w:rsidR="00E4013F" w:rsidRPr="00992370" w14:paraId="5BAA8AD4" w14:textId="77777777" w:rsidTr="007A331F">
        <w:trPr>
          <w:cantSplit/>
        </w:trPr>
        <w:tc>
          <w:tcPr>
            <w:tcW w:w="2093" w:type="dxa"/>
            <w:shd w:val="clear" w:color="auto" w:fill="auto"/>
            <w:vAlign w:val="center"/>
          </w:tcPr>
          <w:p w14:paraId="0986C41F" w14:textId="77777777" w:rsidR="00E4013F" w:rsidRPr="00590E8D" w:rsidRDefault="00E4013F" w:rsidP="00590E8D">
            <w:pPr>
              <w:pStyle w:val="TA"/>
              <w:rPr>
                <w:i/>
              </w:rPr>
            </w:pPr>
            <w:r w:rsidRPr="00590E8D">
              <w:rPr>
                <w:i/>
              </w:rPr>
              <w:t>Medicago intertexta</w:t>
            </w:r>
          </w:p>
        </w:tc>
        <w:tc>
          <w:tcPr>
            <w:tcW w:w="1843" w:type="dxa"/>
            <w:shd w:val="clear" w:color="auto" w:fill="auto"/>
            <w:vAlign w:val="center"/>
          </w:tcPr>
          <w:p w14:paraId="121E8EEA" w14:textId="77777777" w:rsidR="00E4013F" w:rsidRPr="00992370" w:rsidRDefault="00E4013F" w:rsidP="00590E8D">
            <w:pPr>
              <w:pStyle w:val="TA"/>
            </w:pPr>
            <w:r w:rsidRPr="00992370">
              <w:t>Calvary Medic</w:t>
            </w:r>
          </w:p>
        </w:tc>
        <w:tc>
          <w:tcPr>
            <w:tcW w:w="1417" w:type="dxa"/>
            <w:shd w:val="clear" w:color="auto" w:fill="auto"/>
            <w:vAlign w:val="center"/>
          </w:tcPr>
          <w:p w14:paraId="395D5C95" w14:textId="77777777" w:rsidR="00E4013F" w:rsidRPr="00992370" w:rsidRDefault="00E4013F" w:rsidP="00590E8D">
            <w:pPr>
              <w:pStyle w:val="TA"/>
            </w:pPr>
            <w:r w:rsidRPr="00992370">
              <w:t>Fabaceae</w:t>
            </w:r>
          </w:p>
        </w:tc>
        <w:tc>
          <w:tcPr>
            <w:tcW w:w="1276" w:type="dxa"/>
            <w:shd w:val="clear" w:color="auto" w:fill="auto"/>
            <w:vAlign w:val="center"/>
          </w:tcPr>
          <w:p w14:paraId="4DB59519" w14:textId="509B359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A25B92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3DA5B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C0AA043" w14:textId="77777777" w:rsidR="00E4013F" w:rsidRPr="00992370" w:rsidRDefault="00E4013F" w:rsidP="00590E8D">
            <w:pPr>
              <w:pStyle w:val="TA"/>
            </w:pPr>
            <w:r w:rsidRPr="00992370">
              <w:t>Currently non-invasive</w:t>
            </w:r>
          </w:p>
        </w:tc>
        <w:tc>
          <w:tcPr>
            <w:tcW w:w="850" w:type="dxa"/>
            <w:shd w:val="clear" w:color="auto" w:fill="auto"/>
            <w:vAlign w:val="center"/>
          </w:tcPr>
          <w:p w14:paraId="6EB31B2E" w14:textId="77777777" w:rsidR="00E4013F" w:rsidRPr="00992370" w:rsidRDefault="00E4013F" w:rsidP="00590E8D">
            <w:pPr>
              <w:pStyle w:val="TA"/>
            </w:pPr>
          </w:p>
        </w:tc>
        <w:tc>
          <w:tcPr>
            <w:tcW w:w="1134" w:type="dxa"/>
            <w:shd w:val="clear" w:color="auto" w:fill="auto"/>
            <w:vAlign w:val="center"/>
          </w:tcPr>
          <w:p w14:paraId="6826A2D4" w14:textId="77777777" w:rsidR="00E4013F" w:rsidRPr="00992370" w:rsidRDefault="00E4013F" w:rsidP="00590E8D">
            <w:pPr>
              <w:pStyle w:val="TA"/>
            </w:pPr>
          </w:p>
        </w:tc>
        <w:tc>
          <w:tcPr>
            <w:tcW w:w="851" w:type="dxa"/>
            <w:shd w:val="clear" w:color="auto" w:fill="auto"/>
            <w:vAlign w:val="center"/>
          </w:tcPr>
          <w:p w14:paraId="2D41873E" w14:textId="77777777" w:rsidR="00E4013F" w:rsidRPr="00992370" w:rsidRDefault="00E4013F" w:rsidP="00E13B3F">
            <w:pPr>
              <w:pStyle w:val="TA"/>
              <w:jc w:val="center"/>
            </w:pPr>
            <w:r w:rsidRPr="00992370">
              <w:t>0</w:t>
            </w:r>
          </w:p>
        </w:tc>
        <w:tc>
          <w:tcPr>
            <w:tcW w:w="1134" w:type="dxa"/>
            <w:shd w:val="clear" w:color="auto" w:fill="auto"/>
            <w:vAlign w:val="center"/>
          </w:tcPr>
          <w:p w14:paraId="45EE2266" w14:textId="77777777" w:rsidR="00E4013F" w:rsidRPr="00992370" w:rsidRDefault="00E4013F" w:rsidP="00590E8D">
            <w:pPr>
              <w:pStyle w:val="TA"/>
            </w:pPr>
            <w:r>
              <w:t>Lower</w:t>
            </w:r>
          </w:p>
        </w:tc>
      </w:tr>
      <w:tr w:rsidR="00E4013F" w:rsidRPr="00992370" w14:paraId="58FC618F" w14:textId="77777777" w:rsidTr="007A331F">
        <w:trPr>
          <w:cantSplit/>
        </w:trPr>
        <w:tc>
          <w:tcPr>
            <w:tcW w:w="2093" w:type="dxa"/>
            <w:shd w:val="clear" w:color="auto" w:fill="auto"/>
            <w:vAlign w:val="center"/>
          </w:tcPr>
          <w:p w14:paraId="389CD6CF" w14:textId="77777777" w:rsidR="00E4013F" w:rsidRPr="00590E8D" w:rsidRDefault="00E4013F" w:rsidP="00590E8D">
            <w:pPr>
              <w:pStyle w:val="TA"/>
              <w:rPr>
                <w:i/>
              </w:rPr>
            </w:pPr>
            <w:r w:rsidRPr="00590E8D">
              <w:rPr>
                <w:i/>
              </w:rPr>
              <w:t>Medicago rugosa</w:t>
            </w:r>
          </w:p>
        </w:tc>
        <w:tc>
          <w:tcPr>
            <w:tcW w:w="1843" w:type="dxa"/>
            <w:shd w:val="clear" w:color="auto" w:fill="auto"/>
            <w:vAlign w:val="center"/>
          </w:tcPr>
          <w:p w14:paraId="73E99D56" w14:textId="77777777" w:rsidR="00E4013F" w:rsidRPr="00992370" w:rsidRDefault="00E4013F" w:rsidP="00590E8D">
            <w:pPr>
              <w:pStyle w:val="TA"/>
            </w:pPr>
            <w:r w:rsidRPr="00992370">
              <w:t>Medic</w:t>
            </w:r>
          </w:p>
        </w:tc>
        <w:tc>
          <w:tcPr>
            <w:tcW w:w="1417" w:type="dxa"/>
            <w:shd w:val="clear" w:color="auto" w:fill="auto"/>
            <w:vAlign w:val="center"/>
          </w:tcPr>
          <w:p w14:paraId="6445D9C9" w14:textId="77777777" w:rsidR="00E4013F" w:rsidRPr="00992370" w:rsidRDefault="00E4013F" w:rsidP="00590E8D">
            <w:pPr>
              <w:pStyle w:val="TA"/>
            </w:pPr>
            <w:r w:rsidRPr="00992370">
              <w:t>Fabaceae</w:t>
            </w:r>
          </w:p>
        </w:tc>
        <w:tc>
          <w:tcPr>
            <w:tcW w:w="1276" w:type="dxa"/>
            <w:shd w:val="clear" w:color="auto" w:fill="auto"/>
            <w:vAlign w:val="center"/>
          </w:tcPr>
          <w:p w14:paraId="66C0E370" w14:textId="3CD4FB98" w:rsidR="00E4013F" w:rsidRPr="00992370" w:rsidRDefault="002F4B55" w:rsidP="00590E8D">
            <w:pPr>
              <w:pStyle w:val="TA"/>
            </w:pPr>
            <w:r>
              <w:t>Casual or ruderal</w:t>
            </w:r>
          </w:p>
        </w:tc>
        <w:tc>
          <w:tcPr>
            <w:tcW w:w="1134" w:type="dxa"/>
            <w:shd w:val="clear" w:color="auto" w:fill="auto"/>
            <w:vAlign w:val="center"/>
          </w:tcPr>
          <w:p w14:paraId="10E21D5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8CBB1E" w14:textId="77777777" w:rsidR="00E4013F" w:rsidRPr="00992370" w:rsidRDefault="00E4013F" w:rsidP="00590E8D">
            <w:pPr>
              <w:pStyle w:val="TA"/>
            </w:pPr>
          </w:p>
        </w:tc>
        <w:tc>
          <w:tcPr>
            <w:tcW w:w="1134" w:type="dxa"/>
            <w:shd w:val="clear" w:color="auto" w:fill="auto"/>
            <w:vAlign w:val="center"/>
          </w:tcPr>
          <w:p w14:paraId="2AF35B4C" w14:textId="77777777" w:rsidR="00E4013F" w:rsidRPr="00992370" w:rsidRDefault="00E4013F" w:rsidP="00590E8D">
            <w:pPr>
              <w:pStyle w:val="TA"/>
            </w:pPr>
            <w:r w:rsidRPr="00992370">
              <w:t>Currently non-invasive</w:t>
            </w:r>
          </w:p>
        </w:tc>
        <w:tc>
          <w:tcPr>
            <w:tcW w:w="850" w:type="dxa"/>
            <w:shd w:val="clear" w:color="auto" w:fill="auto"/>
            <w:vAlign w:val="center"/>
          </w:tcPr>
          <w:p w14:paraId="55022D94" w14:textId="77777777" w:rsidR="00E4013F" w:rsidRPr="00992370" w:rsidRDefault="00E4013F" w:rsidP="00590E8D">
            <w:pPr>
              <w:pStyle w:val="TA"/>
            </w:pPr>
          </w:p>
        </w:tc>
        <w:tc>
          <w:tcPr>
            <w:tcW w:w="1134" w:type="dxa"/>
            <w:shd w:val="clear" w:color="auto" w:fill="auto"/>
            <w:vAlign w:val="center"/>
          </w:tcPr>
          <w:p w14:paraId="4F9B5EBB" w14:textId="77777777" w:rsidR="00E4013F" w:rsidRPr="00992370" w:rsidRDefault="00E4013F" w:rsidP="00590E8D">
            <w:pPr>
              <w:pStyle w:val="TA"/>
            </w:pPr>
          </w:p>
        </w:tc>
        <w:tc>
          <w:tcPr>
            <w:tcW w:w="851" w:type="dxa"/>
            <w:shd w:val="clear" w:color="auto" w:fill="auto"/>
            <w:vAlign w:val="center"/>
          </w:tcPr>
          <w:p w14:paraId="168E0F37" w14:textId="77777777" w:rsidR="00E4013F" w:rsidRPr="00992370" w:rsidRDefault="00E4013F" w:rsidP="00E13B3F">
            <w:pPr>
              <w:pStyle w:val="TA"/>
              <w:jc w:val="center"/>
            </w:pPr>
            <w:r w:rsidRPr="00992370">
              <w:t>0</w:t>
            </w:r>
          </w:p>
        </w:tc>
        <w:tc>
          <w:tcPr>
            <w:tcW w:w="1134" w:type="dxa"/>
            <w:shd w:val="clear" w:color="auto" w:fill="auto"/>
            <w:vAlign w:val="center"/>
          </w:tcPr>
          <w:p w14:paraId="62EA7E4E" w14:textId="77777777" w:rsidR="00E4013F" w:rsidRPr="00992370" w:rsidRDefault="00E4013F" w:rsidP="00590E8D">
            <w:pPr>
              <w:pStyle w:val="TA"/>
            </w:pPr>
            <w:r>
              <w:t>Lower</w:t>
            </w:r>
          </w:p>
        </w:tc>
      </w:tr>
      <w:tr w:rsidR="00E4013F" w:rsidRPr="00992370" w14:paraId="2B7D61CF" w14:textId="77777777" w:rsidTr="007A331F">
        <w:trPr>
          <w:cantSplit/>
        </w:trPr>
        <w:tc>
          <w:tcPr>
            <w:tcW w:w="2093" w:type="dxa"/>
            <w:shd w:val="clear" w:color="auto" w:fill="auto"/>
            <w:vAlign w:val="center"/>
          </w:tcPr>
          <w:p w14:paraId="65378204" w14:textId="08B5A9D3" w:rsidR="00E4013F" w:rsidRPr="00590E8D" w:rsidRDefault="00E4013F" w:rsidP="00590E8D">
            <w:pPr>
              <w:pStyle w:val="TA"/>
              <w:rPr>
                <w:i/>
              </w:rPr>
            </w:pPr>
            <w:r w:rsidRPr="00590E8D">
              <w:rPr>
                <w:i/>
              </w:rPr>
              <w:t>Medicago sativa</w:t>
            </w:r>
            <w:r w:rsidR="00590E8D" w:rsidRPr="00590E8D">
              <w:t xml:space="preserve"> subp. </w:t>
            </w:r>
            <w:r w:rsidRPr="00590E8D">
              <w:rPr>
                <w:i/>
              </w:rPr>
              <w:t>sativa</w:t>
            </w:r>
          </w:p>
        </w:tc>
        <w:tc>
          <w:tcPr>
            <w:tcW w:w="1843" w:type="dxa"/>
            <w:shd w:val="clear" w:color="auto" w:fill="auto"/>
            <w:vAlign w:val="center"/>
          </w:tcPr>
          <w:p w14:paraId="1D83AFD8" w14:textId="77777777" w:rsidR="00E4013F" w:rsidRPr="00992370" w:rsidRDefault="00E4013F" w:rsidP="00590E8D">
            <w:pPr>
              <w:pStyle w:val="TA"/>
            </w:pPr>
            <w:r w:rsidRPr="00992370">
              <w:t>Lucerne</w:t>
            </w:r>
          </w:p>
        </w:tc>
        <w:tc>
          <w:tcPr>
            <w:tcW w:w="1417" w:type="dxa"/>
            <w:shd w:val="clear" w:color="auto" w:fill="auto"/>
            <w:vAlign w:val="center"/>
          </w:tcPr>
          <w:p w14:paraId="5FFDA385" w14:textId="77777777" w:rsidR="00E4013F" w:rsidRPr="00992370" w:rsidRDefault="00E4013F" w:rsidP="00590E8D">
            <w:pPr>
              <w:pStyle w:val="TA"/>
            </w:pPr>
            <w:r w:rsidRPr="00992370">
              <w:t>Fabaceae</w:t>
            </w:r>
          </w:p>
        </w:tc>
        <w:tc>
          <w:tcPr>
            <w:tcW w:w="1276" w:type="dxa"/>
            <w:shd w:val="clear" w:color="auto" w:fill="auto"/>
            <w:vAlign w:val="center"/>
          </w:tcPr>
          <w:p w14:paraId="20770C0C" w14:textId="036C522C" w:rsidR="00E4013F" w:rsidRPr="00992370" w:rsidRDefault="002F4B55" w:rsidP="00590E8D">
            <w:pPr>
              <w:pStyle w:val="TA"/>
            </w:pPr>
            <w:r>
              <w:t>Casual or ruderal</w:t>
            </w:r>
          </w:p>
        </w:tc>
        <w:tc>
          <w:tcPr>
            <w:tcW w:w="1134" w:type="dxa"/>
            <w:shd w:val="clear" w:color="auto" w:fill="auto"/>
            <w:vAlign w:val="center"/>
          </w:tcPr>
          <w:p w14:paraId="1215DCF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BCA9079" w14:textId="77777777" w:rsidR="00E4013F" w:rsidRPr="00992370" w:rsidRDefault="00E4013F" w:rsidP="00590E8D">
            <w:pPr>
              <w:pStyle w:val="TA"/>
            </w:pPr>
          </w:p>
        </w:tc>
        <w:tc>
          <w:tcPr>
            <w:tcW w:w="1134" w:type="dxa"/>
            <w:shd w:val="clear" w:color="auto" w:fill="auto"/>
            <w:vAlign w:val="center"/>
          </w:tcPr>
          <w:p w14:paraId="55155A42" w14:textId="77777777" w:rsidR="00E4013F" w:rsidRPr="00992370" w:rsidRDefault="00E4013F" w:rsidP="00590E8D">
            <w:pPr>
              <w:pStyle w:val="TA"/>
            </w:pPr>
            <w:r w:rsidRPr="00992370">
              <w:t>Currently non-invasive</w:t>
            </w:r>
          </w:p>
        </w:tc>
        <w:tc>
          <w:tcPr>
            <w:tcW w:w="850" w:type="dxa"/>
            <w:shd w:val="clear" w:color="auto" w:fill="auto"/>
            <w:vAlign w:val="center"/>
          </w:tcPr>
          <w:p w14:paraId="2F3469D3" w14:textId="77777777" w:rsidR="00E4013F" w:rsidRPr="00992370" w:rsidRDefault="00E4013F" w:rsidP="00590E8D">
            <w:pPr>
              <w:pStyle w:val="TA"/>
            </w:pPr>
          </w:p>
        </w:tc>
        <w:tc>
          <w:tcPr>
            <w:tcW w:w="1134" w:type="dxa"/>
            <w:shd w:val="clear" w:color="auto" w:fill="auto"/>
            <w:vAlign w:val="center"/>
          </w:tcPr>
          <w:p w14:paraId="08CC80F3" w14:textId="77777777" w:rsidR="00E4013F" w:rsidRPr="00992370" w:rsidRDefault="00E4013F" w:rsidP="00590E8D">
            <w:pPr>
              <w:pStyle w:val="TA"/>
            </w:pPr>
          </w:p>
        </w:tc>
        <w:tc>
          <w:tcPr>
            <w:tcW w:w="851" w:type="dxa"/>
            <w:shd w:val="clear" w:color="auto" w:fill="auto"/>
            <w:vAlign w:val="center"/>
          </w:tcPr>
          <w:p w14:paraId="287B8DB8" w14:textId="77777777" w:rsidR="00E4013F" w:rsidRPr="00992370" w:rsidRDefault="00E4013F" w:rsidP="00E13B3F">
            <w:pPr>
              <w:pStyle w:val="TA"/>
              <w:jc w:val="center"/>
            </w:pPr>
            <w:r w:rsidRPr="00992370">
              <w:t>0</w:t>
            </w:r>
          </w:p>
        </w:tc>
        <w:tc>
          <w:tcPr>
            <w:tcW w:w="1134" w:type="dxa"/>
            <w:shd w:val="clear" w:color="auto" w:fill="auto"/>
            <w:vAlign w:val="center"/>
          </w:tcPr>
          <w:p w14:paraId="26F8A276" w14:textId="77777777" w:rsidR="00E4013F" w:rsidRPr="00992370" w:rsidRDefault="00E4013F" w:rsidP="00590E8D">
            <w:pPr>
              <w:pStyle w:val="TA"/>
            </w:pPr>
            <w:r>
              <w:t>Lower</w:t>
            </w:r>
          </w:p>
        </w:tc>
      </w:tr>
      <w:tr w:rsidR="00E4013F" w:rsidRPr="00992370" w14:paraId="7C9BB69C" w14:textId="77777777" w:rsidTr="007A331F">
        <w:trPr>
          <w:cantSplit/>
        </w:trPr>
        <w:tc>
          <w:tcPr>
            <w:tcW w:w="2093" w:type="dxa"/>
            <w:shd w:val="clear" w:color="auto" w:fill="auto"/>
            <w:vAlign w:val="center"/>
          </w:tcPr>
          <w:p w14:paraId="041E0CFB" w14:textId="77777777" w:rsidR="00E4013F" w:rsidRPr="00590E8D" w:rsidRDefault="00E4013F" w:rsidP="00590E8D">
            <w:pPr>
              <w:pStyle w:val="TA"/>
              <w:rPr>
                <w:i/>
              </w:rPr>
            </w:pPr>
            <w:r w:rsidRPr="00590E8D">
              <w:rPr>
                <w:i/>
              </w:rPr>
              <w:lastRenderedPageBreak/>
              <w:t>Medicago scutellata</w:t>
            </w:r>
          </w:p>
        </w:tc>
        <w:tc>
          <w:tcPr>
            <w:tcW w:w="1843" w:type="dxa"/>
            <w:shd w:val="clear" w:color="auto" w:fill="auto"/>
            <w:vAlign w:val="center"/>
          </w:tcPr>
          <w:p w14:paraId="0FE4B74D" w14:textId="77777777" w:rsidR="00E4013F" w:rsidRPr="00992370" w:rsidRDefault="00E4013F" w:rsidP="00590E8D">
            <w:pPr>
              <w:pStyle w:val="TA"/>
            </w:pPr>
            <w:r w:rsidRPr="00992370">
              <w:t>Snail Medic</w:t>
            </w:r>
          </w:p>
        </w:tc>
        <w:tc>
          <w:tcPr>
            <w:tcW w:w="1417" w:type="dxa"/>
            <w:shd w:val="clear" w:color="auto" w:fill="auto"/>
            <w:vAlign w:val="center"/>
          </w:tcPr>
          <w:p w14:paraId="5458CEB4" w14:textId="77777777" w:rsidR="00E4013F" w:rsidRPr="00992370" w:rsidRDefault="00E4013F" w:rsidP="00590E8D">
            <w:pPr>
              <w:pStyle w:val="TA"/>
            </w:pPr>
            <w:r w:rsidRPr="00992370">
              <w:t>Fabaceae</w:t>
            </w:r>
          </w:p>
        </w:tc>
        <w:tc>
          <w:tcPr>
            <w:tcW w:w="1276" w:type="dxa"/>
            <w:shd w:val="clear" w:color="auto" w:fill="auto"/>
            <w:vAlign w:val="center"/>
          </w:tcPr>
          <w:p w14:paraId="6DFE9F09" w14:textId="229AF61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C281FB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A54BA3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F78C5EA" w14:textId="77777777" w:rsidR="00E4013F" w:rsidRPr="00992370" w:rsidRDefault="00E4013F" w:rsidP="00590E8D">
            <w:pPr>
              <w:pStyle w:val="TA"/>
            </w:pPr>
            <w:r w:rsidRPr="00992370">
              <w:t>Currently non-invasive</w:t>
            </w:r>
          </w:p>
        </w:tc>
        <w:tc>
          <w:tcPr>
            <w:tcW w:w="850" w:type="dxa"/>
            <w:shd w:val="clear" w:color="auto" w:fill="auto"/>
            <w:vAlign w:val="center"/>
          </w:tcPr>
          <w:p w14:paraId="074D9E78" w14:textId="77777777" w:rsidR="00E4013F" w:rsidRPr="00992370" w:rsidRDefault="00E4013F" w:rsidP="00590E8D">
            <w:pPr>
              <w:pStyle w:val="TA"/>
            </w:pPr>
          </w:p>
        </w:tc>
        <w:tc>
          <w:tcPr>
            <w:tcW w:w="1134" w:type="dxa"/>
            <w:shd w:val="clear" w:color="auto" w:fill="auto"/>
            <w:vAlign w:val="center"/>
          </w:tcPr>
          <w:p w14:paraId="47C509D5" w14:textId="77777777" w:rsidR="00E4013F" w:rsidRPr="00992370" w:rsidRDefault="00E4013F" w:rsidP="00590E8D">
            <w:pPr>
              <w:pStyle w:val="TA"/>
            </w:pPr>
          </w:p>
        </w:tc>
        <w:tc>
          <w:tcPr>
            <w:tcW w:w="851" w:type="dxa"/>
            <w:shd w:val="clear" w:color="auto" w:fill="auto"/>
            <w:vAlign w:val="center"/>
          </w:tcPr>
          <w:p w14:paraId="6D16F89B" w14:textId="77777777" w:rsidR="00E4013F" w:rsidRPr="00992370" w:rsidRDefault="00E4013F" w:rsidP="00E13B3F">
            <w:pPr>
              <w:pStyle w:val="TA"/>
              <w:jc w:val="center"/>
            </w:pPr>
            <w:r w:rsidRPr="00992370">
              <w:t>0</w:t>
            </w:r>
          </w:p>
        </w:tc>
        <w:tc>
          <w:tcPr>
            <w:tcW w:w="1134" w:type="dxa"/>
            <w:shd w:val="clear" w:color="auto" w:fill="auto"/>
            <w:vAlign w:val="center"/>
          </w:tcPr>
          <w:p w14:paraId="254C5669" w14:textId="77777777" w:rsidR="00E4013F" w:rsidRPr="00992370" w:rsidRDefault="00E4013F" w:rsidP="00590E8D">
            <w:pPr>
              <w:pStyle w:val="TA"/>
            </w:pPr>
            <w:r>
              <w:t>Lower</w:t>
            </w:r>
          </w:p>
        </w:tc>
      </w:tr>
      <w:tr w:rsidR="00E4013F" w:rsidRPr="00992370" w14:paraId="427CC9BA" w14:textId="77777777" w:rsidTr="007A331F">
        <w:trPr>
          <w:cantSplit/>
        </w:trPr>
        <w:tc>
          <w:tcPr>
            <w:tcW w:w="2093" w:type="dxa"/>
            <w:shd w:val="clear" w:color="auto" w:fill="auto"/>
            <w:vAlign w:val="center"/>
          </w:tcPr>
          <w:p w14:paraId="7CB96EE9" w14:textId="77777777" w:rsidR="00E4013F" w:rsidRPr="00590E8D" w:rsidRDefault="00E4013F" w:rsidP="00590E8D">
            <w:pPr>
              <w:pStyle w:val="TA"/>
              <w:rPr>
                <w:i/>
              </w:rPr>
            </w:pPr>
            <w:r w:rsidRPr="00590E8D">
              <w:rPr>
                <w:i/>
              </w:rPr>
              <w:t>Melaleuca styphelioides</w:t>
            </w:r>
          </w:p>
        </w:tc>
        <w:tc>
          <w:tcPr>
            <w:tcW w:w="1843" w:type="dxa"/>
            <w:shd w:val="clear" w:color="auto" w:fill="auto"/>
            <w:vAlign w:val="center"/>
          </w:tcPr>
          <w:p w14:paraId="70E0E4BE" w14:textId="77777777" w:rsidR="00E4013F" w:rsidRPr="00992370" w:rsidRDefault="00E4013F" w:rsidP="00590E8D">
            <w:pPr>
              <w:pStyle w:val="TA"/>
            </w:pPr>
            <w:r w:rsidRPr="00992370">
              <w:t>Prickly Paperbark</w:t>
            </w:r>
          </w:p>
        </w:tc>
        <w:tc>
          <w:tcPr>
            <w:tcW w:w="1417" w:type="dxa"/>
            <w:shd w:val="clear" w:color="auto" w:fill="auto"/>
            <w:vAlign w:val="center"/>
          </w:tcPr>
          <w:p w14:paraId="7EB42FDA" w14:textId="77777777" w:rsidR="00E4013F" w:rsidRPr="00992370" w:rsidRDefault="00E4013F" w:rsidP="00590E8D">
            <w:pPr>
              <w:pStyle w:val="TA"/>
            </w:pPr>
            <w:r w:rsidRPr="00992370">
              <w:t>Myrtaceae</w:t>
            </w:r>
          </w:p>
        </w:tc>
        <w:tc>
          <w:tcPr>
            <w:tcW w:w="1276" w:type="dxa"/>
            <w:shd w:val="clear" w:color="auto" w:fill="auto"/>
            <w:vAlign w:val="center"/>
          </w:tcPr>
          <w:p w14:paraId="619CAE83" w14:textId="22D97890" w:rsidR="00E4013F" w:rsidRPr="00992370" w:rsidRDefault="002F4B55" w:rsidP="00590E8D">
            <w:pPr>
              <w:pStyle w:val="TA"/>
            </w:pPr>
            <w:r>
              <w:t>Casual or ruderal</w:t>
            </w:r>
          </w:p>
        </w:tc>
        <w:tc>
          <w:tcPr>
            <w:tcW w:w="1134" w:type="dxa"/>
            <w:shd w:val="clear" w:color="auto" w:fill="auto"/>
            <w:vAlign w:val="center"/>
          </w:tcPr>
          <w:p w14:paraId="52DFBC3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C448802" w14:textId="77777777" w:rsidR="00E4013F" w:rsidRPr="00992370" w:rsidRDefault="00E4013F" w:rsidP="00590E8D">
            <w:pPr>
              <w:pStyle w:val="TA"/>
            </w:pPr>
          </w:p>
        </w:tc>
        <w:tc>
          <w:tcPr>
            <w:tcW w:w="1134" w:type="dxa"/>
            <w:shd w:val="clear" w:color="auto" w:fill="auto"/>
            <w:vAlign w:val="center"/>
          </w:tcPr>
          <w:p w14:paraId="1C22A280" w14:textId="77777777" w:rsidR="00E4013F" w:rsidRPr="00992370" w:rsidRDefault="00E4013F" w:rsidP="00590E8D">
            <w:pPr>
              <w:pStyle w:val="TA"/>
            </w:pPr>
            <w:r w:rsidRPr="00992370">
              <w:t>Currently non-invasive</w:t>
            </w:r>
          </w:p>
        </w:tc>
        <w:tc>
          <w:tcPr>
            <w:tcW w:w="850" w:type="dxa"/>
            <w:shd w:val="clear" w:color="auto" w:fill="auto"/>
            <w:vAlign w:val="center"/>
          </w:tcPr>
          <w:p w14:paraId="77C0C005" w14:textId="77777777" w:rsidR="00E4013F" w:rsidRPr="00992370" w:rsidRDefault="00E4013F" w:rsidP="00590E8D">
            <w:pPr>
              <w:pStyle w:val="TA"/>
            </w:pPr>
          </w:p>
        </w:tc>
        <w:tc>
          <w:tcPr>
            <w:tcW w:w="1134" w:type="dxa"/>
            <w:shd w:val="clear" w:color="auto" w:fill="auto"/>
            <w:vAlign w:val="center"/>
          </w:tcPr>
          <w:p w14:paraId="38937082" w14:textId="77777777" w:rsidR="00E4013F" w:rsidRPr="00992370" w:rsidRDefault="00E4013F" w:rsidP="00590E8D">
            <w:pPr>
              <w:pStyle w:val="TA"/>
            </w:pPr>
          </w:p>
        </w:tc>
        <w:tc>
          <w:tcPr>
            <w:tcW w:w="851" w:type="dxa"/>
            <w:shd w:val="clear" w:color="auto" w:fill="auto"/>
            <w:vAlign w:val="center"/>
          </w:tcPr>
          <w:p w14:paraId="0B500C43" w14:textId="77777777" w:rsidR="00E4013F" w:rsidRPr="00992370" w:rsidRDefault="00E4013F" w:rsidP="00E13B3F">
            <w:pPr>
              <w:pStyle w:val="TA"/>
              <w:jc w:val="center"/>
            </w:pPr>
            <w:r w:rsidRPr="00992370">
              <w:t>0</w:t>
            </w:r>
          </w:p>
        </w:tc>
        <w:tc>
          <w:tcPr>
            <w:tcW w:w="1134" w:type="dxa"/>
            <w:shd w:val="clear" w:color="auto" w:fill="auto"/>
            <w:vAlign w:val="center"/>
          </w:tcPr>
          <w:p w14:paraId="18F3226F" w14:textId="77777777" w:rsidR="00E4013F" w:rsidRPr="00992370" w:rsidRDefault="00E4013F" w:rsidP="00590E8D">
            <w:pPr>
              <w:pStyle w:val="TA"/>
            </w:pPr>
            <w:r>
              <w:t>Lower</w:t>
            </w:r>
          </w:p>
        </w:tc>
      </w:tr>
      <w:tr w:rsidR="00E4013F" w:rsidRPr="00992370" w14:paraId="6DDBDC9D" w14:textId="77777777" w:rsidTr="007A331F">
        <w:trPr>
          <w:cantSplit/>
        </w:trPr>
        <w:tc>
          <w:tcPr>
            <w:tcW w:w="2093" w:type="dxa"/>
            <w:shd w:val="clear" w:color="auto" w:fill="auto"/>
            <w:vAlign w:val="center"/>
          </w:tcPr>
          <w:p w14:paraId="4853B066" w14:textId="77777777" w:rsidR="00E4013F" w:rsidRPr="00590E8D" w:rsidRDefault="00E4013F" w:rsidP="00590E8D">
            <w:pPr>
              <w:pStyle w:val="TA"/>
              <w:rPr>
                <w:i/>
              </w:rPr>
            </w:pPr>
            <w:r w:rsidRPr="00590E8D">
              <w:rPr>
                <w:i/>
              </w:rPr>
              <w:t>Melaleuca wilsonii</w:t>
            </w:r>
          </w:p>
        </w:tc>
        <w:tc>
          <w:tcPr>
            <w:tcW w:w="1843" w:type="dxa"/>
            <w:shd w:val="clear" w:color="auto" w:fill="auto"/>
            <w:vAlign w:val="center"/>
          </w:tcPr>
          <w:p w14:paraId="4DA30C00" w14:textId="77777777" w:rsidR="00E4013F" w:rsidRPr="00992370" w:rsidRDefault="00E4013F" w:rsidP="00590E8D">
            <w:pPr>
              <w:pStyle w:val="TA"/>
            </w:pPr>
            <w:r w:rsidRPr="00992370">
              <w:t>Violet Honey-myrtle</w:t>
            </w:r>
          </w:p>
        </w:tc>
        <w:tc>
          <w:tcPr>
            <w:tcW w:w="1417" w:type="dxa"/>
            <w:shd w:val="clear" w:color="auto" w:fill="auto"/>
            <w:vAlign w:val="center"/>
          </w:tcPr>
          <w:p w14:paraId="031038C4" w14:textId="77777777" w:rsidR="00E4013F" w:rsidRPr="00992370" w:rsidRDefault="00E4013F" w:rsidP="00590E8D">
            <w:pPr>
              <w:pStyle w:val="TA"/>
            </w:pPr>
            <w:r w:rsidRPr="00992370">
              <w:t>Myrtaceae</w:t>
            </w:r>
          </w:p>
        </w:tc>
        <w:tc>
          <w:tcPr>
            <w:tcW w:w="1276" w:type="dxa"/>
            <w:shd w:val="clear" w:color="auto" w:fill="auto"/>
            <w:vAlign w:val="center"/>
          </w:tcPr>
          <w:p w14:paraId="205E65BC" w14:textId="50A97993" w:rsidR="00E4013F" w:rsidRPr="00992370" w:rsidRDefault="002F4B55" w:rsidP="00590E8D">
            <w:pPr>
              <w:pStyle w:val="TA"/>
            </w:pPr>
            <w:r>
              <w:t>Casual or ruderal</w:t>
            </w:r>
            <w:r w:rsidR="0078481E">
              <w:t xml:space="preserve"> (N)</w:t>
            </w:r>
          </w:p>
        </w:tc>
        <w:tc>
          <w:tcPr>
            <w:tcW w:w="1134" w:type="dxa"/>
            <w:shd w:val="clear" w:color="auto" w:fill="auto"/>
            <w:vAlign w:val="center"/>
          </w:tcPr>
          <w:p w14:paraId="6071AF6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638FB7" w14:textId="77777777" w:rsidR="00E4013F" w:rsidRPr="00992370" w:rsidRDefault="00E4013F" w:rsidP="00590E8D">
            <w:pPr>
              <w:pStyle w:val="TA"/>
            </w:pPr>
          </w:p>
        </w:tc>
        <w:tc>
          <w:tcPr>
            <w:tcW w:w="1134" w:type="dxa"/>
            <w:shd w:val="clear" w:color="auto" w:fill="auto"/>
            <w:vAlign w:val="center"/>
          </w:tcPr>
          <w:p w14:paraId="7A8D0BE9" w14:textId="77777777" w:rsidR="00E4013F" w:rsidRPr="00992370" w:rsidRDefault="00E4013F" w:rsidP="00590E8D">
            <w:pPr>
              <w:pStyle w:val="TA"/>
            </w:pPr>
            <w:r w:rsidRPr="00992370">
              <w:t>Currently non-invasive</w:t>
            </w:r>
          </w:p>
        </w:tc>
        <w:tc>
          <w:tcPr>
            <w:tcW w:w="850" w:type="dxa"/>
            <w:shd w:val="clear" w:color="auto" w:fill="auto"/>
            <w:vAlign w:val="center"/>
          </w:tcPr>
          <w:p w14:paraId="100EDED6" w14:textId="77777777" w:rsidR="00E4013F" w:rsidRPr="00992370" w:rsidRDefault="00E4013F" w:rsidP="00590E8D">
            <w:pPr>
              <w:pStyle w:val="TA"/>
            </w:pPr>
          </w:p>
        </w:tc>
        <w:tc>
          <w:tcPr>
            <w:tcW w:w="1134" w:type="dxa"/>
            <w:shd w:val="clear" w:color="auto" w:fill="auto"/>
            <w:vAlign w:val="center"/>
          </w:tcPr>
          <w:p w14:paraId="25876E84" w14:textId="77777777" w:rsidR="00E4013F" w:rsidRPr="00992370" w:rsidRDefault="00E4013F" w:rsidP="00590E8D">
            <w:pPr>
              <w:pStyle w:val="TA"/>
            </w:pPr>
          </w:p>
        </w:tc>
        <w:tc>
          <w:tcPr>
            <w:tcW w:w="851" w:type="dxa"/>
            <w:shd w:val="clear" w:color="auto" w:fill="auto"/>
            <w:vAlign w:val="center"/>
          </w:tcPr>
          <w:p w14:paraId="57A78F53" w14:textId="77777777" w:rsidR="00E4013F" w:rsidRPr="00992370" w:rsidRDefault="00E4013F" w:rsidP="00E13B3F">
            <w:pPr>
              <w:pStyle w:val="TA"/>
              <w:jc w:val="center"/>
            </w:pPr>
            <w:r w:rsidRPr="00992370">
              <w:t>0</w:t>
            </w:r>
          </w:p>
        </w:tc>
        <w:tc>
          <w:tcPr>
            <w:tcW w:w="1134" w:type="dxa"/>
            <w:shd w:val="clear" w:color="auto" w:fill="auto"/>
            <w:vAlign w:val="center"/>
          </w:tcPr>
          <w:p w14:paraId="52324708" w14:textId="77777777" w:rsidR="00E4013F" w:rsidRPr="00992370" w:rsidRDefault="00E4013F" w:rsidP="00590E8D">
            <w:pPr>
              <w:pStyle w:val="TA"/>
            </w:pPr>
            <w:r>
              <w:t>Lower</w:t>
            </w:r>
          </w:p>
        </w:tc>
      </w:tr>
      <w:tr w:rsidR="00E4013F" w:rsidRPr="00992370" w14:paraId="78A4759D" w14:textId="77777777" w:rsidTr="007A331F">
        <w:trPr>
          <w:cantSplit/>
        </w:trPr>
        <w:tc>
          <w:tcPr>
            <w:tcW w:w="2093" w:type="dxa"/>
            <w:shd w:val="clear" w:color="auto" w:fill="auto"/>
            <w:vAlign w:val="center"/>
          </w:tcPr>
          <w:p w14:paraId="26AB63A7" w14:textId="1ABE1327" w:rsidR="00E4013F" w:rsidRPr="00590E8D" w:rsidRDefault="00E4013F" w:rsidP="00590E8D">
            <w:pPr>
              <w:pStyle w:val="TA"/>
              <w:rPr>
                <w:i/>
              </w:rPr>
            </w:pPr>
            <w:r w:rsidRPr="00590E8D">
              <w:rPr>
                <w:i/>
              </w:rPr>
              <w:t>Melinis repens</w:t>
            </w:r>
            <w:r w:rsidR="00590E8D" w:rsidRPr="00590E8D">
              <w:t xml:space="preserve"> subp. </w:t>
            </w:r>
            <w:r w:rsidRPr="00590E8D">
              <w:rPr>
                <w:i/>
              </w:rPr>
              <w:t>repens</w:t>
            </w:r>
          </w:p>
        </w:tc>
        <w:tc>
          <w:tcPr>
            <w:tcW w:w="1843" w:type="dxa"/>
            <w:shd w:val="clear" w:color="auto" w:fill="auto"/>
            <w:vAlign w:val="center"/>
          </w:tcPr>
          <w:p w14:paraId="181AD7CF" w14:textId="77777777" w:rsidR="00E4013F" w:rsidRPr="00992370" w:rsidRDefault="00E4013F" w:rsidP="00590E8D">
            <w:pPr>
              <w:pStyle w:val="TA"/>
            </w:pPr>
            <w:r w:rsidRPr="00992370">
              <w:t>Red Natal-grass</w:t>
            </w:r>
          </w:p>
        </w:tc>
        <w:tc>
          <w:tcPr>
            <w:tcW w:w="1417" w:type="dxa"/>
            <w:shd w:val="clear" w:color="auto" w:fill="auto"/>
            <w:vAlign w:val="center"/>
          </w:tcPr>
          <w:p w14:paraId="58D5E761" w14:textId="77777777" w:rsidR="00E4013F" w:rsidRPr="00992370" w:rsidRDefault="00E4013F" w:rsidP="00590E8D">
            <w:pPr>
              <w:pStyle w:val="TA"/>
            </w:pPr>
            <w:r w:rsidRPr="00992370">
              <w:t>Poaceae</w:t>
            </w:r>
          </w:p>
        </w:tc>
        <w:tc>
          <w:tcPr>
            <w:tcW w:w="1276" w:type="dxa"/>
            <w:shd w:val="clear" w:color="auto" w:fill="auto"/>
            <w:vAlign w:val="center"/>
          </w:tcPr>
          <w:p w14:paraId="211A6382" w14:textId="74F0F5E6" w:rsidR="00E4013F" w:rsidRPr="00992370" w:rsidRDefault="002F4B55" w:rsidP="00590E8D">
            <w:pPr>
              <w:pStyle w:val="TA"/>
            </w:pPr>
            <w:r>
              <w:t>Casual or ruderal</w:t>
            </w:r>
          </w:p>
        </w:tc>
        <w:tc>
          <w:tcPr>
            <w:tcW w:w="1134" w:type="dxa"/>
            <w:shd w:val="clear" w:color="auto" w:fill="auto"/>
            <w:vAlign w:val="center"/>
          </w:tcPr>
          <w:p w14:paraId="0C6841F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B6EB4F" w14:textId="77777777" w:rsidR="00E4013F" w:rsidRPr="00992370" w:rsidRDefault="00E4013F" w:rsidP="00590E8D">
            <w:pPr>
              <w:pStyle w:val="TA"/>
            </w:pPr>
          </w:p>
        </w:tc>
        <w:tc>
          <w:tcPr>
            <w:tcW w:w="1134" w:type="dxa"/>
            <w:shd w:val="clear" w:color="auto" w:fill="auto"/>
            <w:vAlign w:val="center"/>
          </w:tcPr>
          <w:p w14:paraId="026DFBFC" w14:textId="77777777" w:rsidR="00E4013F" w:rsidRPr="00992370" w:rsidRDefault="00E4013F" w:rsidP="00590E8D">
            <w:pPr>
              <w:pStyle w:val="TA"/>
            </w:pPr>
            <w:r w:rsidRPr="00992370">
              <w:t>Currently non-invasive</w:t>
            </w:r>
          </w:p>
        </w:tc>
        <w:tc>
          <w:tcPr>
            <w:tcW w:w="850" w:type="dxa"/>
            <w:shd w:val="clear" w:color="auto" w:fill="auto"/>
            <w:vAlign w:val="center"/>
          </w:tcPr>
          <w:p w14:paraId="5068B48F" w14:textId="77777777" w:rsidR="00E4013F" w:rsidRPr="00992370" w:rsidRDefault="00E4013F" w:rsidP="00590E8D">
            <w:pPr>
              <w:pStyle w:val="TA"/>
            </w:pPr>
          </w:p>
        </w:tc>
        <w:tc>
          <w:tcPr>
            <w:tcW w:w="1134" w:type="dxa"/>
            <w:shd w:val="clear" w:color="auto" w:fill="auto"/>
            <w:vAlign w:val="center"/>
          </w:tcPr>
          <w:p w14:paraId="5BE3ACC3" w14:textId="77777777" w:rsidR="00E4013F" w:rsidRPr="00992370" w:rsidRDefault="00E4013F" w:rsidP="00590E8D">
            <w:pPr>
              <w:pStyle w:val="TA"/>
            </w:pPr>
          </w:p>
        </w:tc>
        <w:tc>
          <w:tcPr>
            <w:tcW w:w="851" w:type="dxa"/>
            <w:shd w:val="clear" w:color="auto" w:fill="auto"/>
            <w:vAlign w:val="center"/>
          </w:tcPr>
          <w:p w14:paraId="4867AB60" w14:textId="77777777" w:rsidR="00E4013F" w:rsidRPr="00992370" w:rsidRDefault="00E4013F" w:rsidP="00E13B3F">
            <w:pPr>
              <w:pStyle w:val="TA"/>
              <w:jc w:val="center"/>
            </w:pPr>
            <w:r w:rsidRPr="00992370">
              <w:t>0</w:t>
            </w:r>
          </w:p>
        </w:tc>
        <w:tc>
          <w:tcPr>
            <w:tcW w:w="1134" w:type="dxa"/>
            <w:shd w:val="clear" w:color="auto" w:fill="auto"/>
            <w:vAlign w:val="center"/>
          </w:tcPr>
          <w:p w14:paraId="4C26695A" w14:textId="77777777" w:rsidR="00E4013F" w:rsidRPr="00992370" w:rsidRDefault="00E4013F" w:rsidP="00590E8D">
            <w:pPr>
              <w:pStyle w:val="TA"/>
            </w:pPr>
            <w:r>
              <w:t>Lower</w:t>
            </w:r>
          </w:p>
        </w:tc>
      </w:tr>
      <w:tr w:rsidR="00E4013F" w:rsidRPr="00992370" w14:paraId="0C06FD0B" w14:textId="77777777" w:rsidTr="007A331F">
        <w:trPr>
          <w:cantSplit/>
        </w:trPr>
        <w:tc>
          <w:tcPr>
            <w:tcW w:w="2093" w:type="dxa"/>
            <w:shd w:val="clear" w:color="auto" w:fill="auto"/>
            <w:vAlign w:val="center"/>
          </w:tcPr>
          <w:p w14:paraId="5840F2A8" w14:textId="77777777" w:rsidR="00E4013F" w:rsidRPr="00590E8D" w:rsidRDefault="00E4013F" w:rsidP="00590E8D">
            <w:pPr>
              <w:pStyle w:val="TA"/>
              <w:rPr>
                <w:i/>
              </w:rPr>
            </w:pPr>
            <w:r w:rsidRPr="00590E8D">
              <w:rPr>
                <w:i/>
              </w:rPr>
              <w:t>Mentha longifolia</w:t>
            </w:r>
          </w:p>
        </w:tc>
        <w:tc>
          <w:tcPr>
            <w:tcW w:w="1843" w:type="dxa"/>
            <w:shd w:val="clear" w:color="auto" w:fill="auto"/>
            <w:vAlign w:val="center"/>
          </w:tcPr>
          <w:p w14:paraId="4EAA0327" w14:textId="77777777" w:rsidR="00E4013F" w:rsidRPr="00992370" w:rsidRDefault="00E4013F" w:rsidP="00590E8D">
            <w:pPr>
              <w:pStyle w:val="TA"/>
            </w:pPr>
            <w:r w:rsidRPr="00992370">
              <w:t>Horse Mint</w:t>
            </w:r>
          </w:p>
        </w:tc>
        <w:tc>
          <w:tcPr>
            <w:tcW w:w="1417" w:type="dxa"/>
            <w:shd w:val="clear" w:color="auto" w:fill="auto"/>
            <w:vAlign w:val="center"/>
          </w:tcPr>
          <w:p w14:paraId="6B47CD20" w14:textId="77777777" w:rsidR="00E4013F" w:rsidRPr="00992370" w:rsidRDefault="00E4013F" w:rsidP="00590E8D">
            <w:pPr>
              <w:pStyle w:val="TA"/>
            </w:pPr>
            <w:r w:rsidRPr="00992370">
              <w:t>Lamiaceae</w:t>
            </w:r>
          </w:p>
        </w:tc>
        <w:tc>
          <w:tcPr>
            <w:tcW w:w="1276" w:type="dxa"/>
            <w:shd w:val="clear" w:color="auto" w:fill="auto"/>
            <w:vAlign w:val="center"/>
          </w:tcPr>
          <w:p w14:paraId="3C953C49" w14:textId="075F4CFF" w:rsidR="00E4013F" w:rsidRPr="00992370" w:rsidRDefault="002F4B55" w:rsidP="00590E8D">
            <w:pPr>
              <w:pStyle w:val="TA"/>
            </w:pPr>
            <w:r>
              <w:t>Casual or ruderal</w:t>
            </w:r>
          </w:p>
        </w:tc>
        <w:tc>
          <w:tcPr>
            <w:tcW w:w="1134" w:type="dxa"/>
            <w:shd w:val="clear" w:color="auto" w:fill="auto"/>
            <w:vAlign w:val="center"/>
          </w:tcPr>
          <w:p w14:paraId="4436998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ABD3A9" w14:textId="77777777" w:rsidR="00E4013F" w:rsidRPr="00992370" w:rsidRDefault="00E4013F" w:rsidP="00590E8D">
            <w:pPr>
              <w:pStyle w:val="TA"/>
            </w:pPr>
          </w:p>
        </w:tc>
        <w:tc>
          <w:tcPr>
            <w:tcW w:w="1134" w:type="dxa"/>
            <w:shd w:val="clear" w:color="auto" w:fill="auto"/>
            <w:vAlign w:val="center"/>
          </w:tcPr>
          <w:p w14:paraId="43E3E684" w14:textId="77777777" w:rsidR="00E4013F" w:rsidRPr="00992370" w:rsidRDefault="00E4013F" w:rsidP="00590E8D">
            <w:pPr>
              <w:pStyle w:val="TA"/>
            </w:pPr>
            <w:r w:rsidRPr="00992370">
              <w:t>Currently non-invasive</w:t>
            </w:r>
          </w:p>
        </w:tc>
        <w:tc>
          <w:tcPr>
            <w:tcW w:w="850" w:type="dxa"/>
            <w:shd w:val="clear" w:color="auto" w:fill="auto"/>
            <w:vAlign w:val="center"/>
          </w:tcPr>
          <w:p w14:paraId="190F33FE" w14:textId="77777777" w:rsidR="00E4013F" w:rsidRPr="00992370" w:rsidRDefault="00E4013F" w:rsidP="00590E8D">
            <w:pPr>
              <w:pStyle w:val="TA"/>
            </w:pPr>
          </w:p>
        </w:tc>
        <w:tc>
          <w:tcPr>
            <w:tcW w:w="1134" w:type="dxa"/>
            <w:shd w:val="clear" w:color="auto" w:fill="auto"/>
            <w:vAlign w:val="center"/>
          </w:tcPr>
          <w:p w14:paraId="774A492C" w14:textId="77777777" w:rsidR="00E4013F" w:rsidRPr="00992370" w:rsidRDefault="00E4013F" w:rsidP="00590E8D">
            <w:pPr>
              <w:pStyle w:val="TA"/>
            </w:pPr>
          </w:p>
        </w:tc>
        <w:tc>
          <w:tcPr>
            <w:tcW w:w="851" w:type="dxa"/>
            <w:shd w:val="clear" w:color="auto" w:fill="auto"/>
            <w:vAlign w:val="center"/>
          </w:tcPr>
          <w:p w14:paraId="77E61C22" w14:textId="77777777" w:rsidR="00E4013F" w:rsidRPr="00992370" w:rsidRDefault="00E4013F" w:rsidP="00E13B3F">
            <w:pPr>
              <w:pStyle w:val="TA"/>
              <w:jc w:val="center"/>
            </w:pPr>
            <w:r w:rsidRPr="00992370">
              <w:t>0</w:t>
            </w:r>
          </w:p>
        </w:tc>
        <w:tc>
          <w:tcPr>
            <w:tcW w:w="1134" w:type="dxa"/>
            <w:shd w:val="clear" w:color="auto" w:fill="auto"/>
            <w:vAlign w:val="center"/>
          </w:tcPr>
          <w:p w14:paraId="51D24DFE" w14:textId="77777777" w:rsidR="00E4013F" w:rsidRPr="00992370" w:rsidRDefault="00E4013F" w:rsidP="00590E8D">
            <w:pPr>
              <w:pStyle w:val="TA"/>
            </w:pPr>
            <w:r>
              <w:t>Lower</w:t>
            </w:r>
          </w:p>
        </w:tc>
      </w:tr>
      <w:tr w:rsidR="00E4013F" w:rsidRPr="00992370" w14:paraId="19E6DA2B" w14:textId="77777777" w:rsidTr="007A331F">
        <w:trPr>
          <w:cantSplit/>
        </w:trPr>
        <w:tc>
          <w:tcPr>
            <w:tcW w:w="2093" w:type="dxa"/>
            <w:shd w:val="clear" w:color="auto" w:fill="auto"/>
            <w:vAlign w:val="center"/>
          </w:tcPr>
          <w:p w14:paraId="03263477" w14:textId="77777777" w:rsidR="00E4013F" w:rsidRPr="00590E8D" w:rsidRDefault="00E4013F" w:rsidP="00590E8D">
            <w:pPr>
              <w:pStyle w:val="TA"/>
              <w:rPr>
                <w:i/>
              </w:rPr>
            </w:pPr>
            <w:r w:rsidRPr="00590E8D">
              <w:rPr>
                <w:i/>
              </w:rPr>
              <w:t>Mercurialis annua</w:t>
            </w:r>
          </w:p>
        </w:tc>
        <w:tc>
          <w:tcPr>
            <w:tcW w:w="1843" w:type="dxa"/>
            <w:shd w:val="clear" w:color="auto" w:fill="auto"/>
            <w:vAlign w:val="center"/>
          </w:tcPr>
          <w:p w14:paraId="6BB765CF" w14:textId="77777777" w:rsidR="00E4013F" w:rsidRPr="00992370" w:rsidRDefault="00E4013F" w:rsidP="00590E8D">
            <w:pPr>
              <w:pStyle w:val="TA"/>
            </w:pPr>
            <w:r w:rsidRPr="00992370">
              <w:t>Dog's Mercury</w:t>
            </w:r>
          </w:p>
        </w:tc>
        <w:tc>
          <w:tcPr>
            <w:tcW w:w="1417" w:type="dxa"/>
            <w:shd w:val="clear" w:color="auto" w:fill="auto"/>
            <w:vAlign w:val="center"/>
          </w:tcPr>
          <w:p w14:paraId="75C9B953" w14:textId="77777777" w:rsidR="00E4013F" w:rsidRPr="00992370" w:rsidRDefault="00E4013F" w:rsidP="00590E8D">
            <w:pPr>
              <w:pStyle w:val="TA"/>
            </w:pPr>
            <w:r w:rsidRPr="00992370">
              <w:t>Euphorbiaceae</w:t>
            </w:r>
          </w:p>
        </w:tc>
        <w:tc>
          <w:tcPr>
            <w:tcW w:w="1276" w:type="dxa"/>
            <w:shd w:val="clear" w:color="auto" w:fill="auto"/>
            <w:vAlign w:val="center"/>
          </w:tcPr>
          <w:p w14:paraId="56D7911F" w14:textId="66546005" w:rsidR="00E4013F" w:rsidRPr="00992370" w:rsidRDefault="002F4B55" w:rsidP="00590E8D">
            <w:pPr>
              <w:pStyle w:val="TA"/>
            </w:pPr>
            <w:r>
              <w:t>Casual or ruderal</w:t>
            </w:r>
          </w:p>
        </w:tc>
        <w:tc>
          <w:tcPr>
            <w:tcW w:w="1134" w:type="dxa"/>
            <w:shd w:val="clear" w:color="auto" w:fill="auto"/>
            <w:vAlign w:val="center"/>
          </w:tcPr>
          <w:p w14:paraId="26E748B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DDC1B8" w14:textId="77777777" w:rsidR="00E4013F" w:rsidRPr="00992370" w:rsidRDefault="00E4013F" w:rsidP="00590E8D">
            <w:pPr>
              <w:pStyle w:val="TA"/>
            </w:pPr>
          </w:p>
        </w:tc>
        <w:tc>
          <w:tcPr>
            <w:tcW w:w="1134" w:type="dxa"/>
            <w:shd w:val="clear" w:color="auto" w:fill="auto"/>
            <w:vAlign w:val="center"/>
          </w:tcPr>
          <w:p w14:paraId="035D6186" w14:textId="77777777" w:rsidR="00E4013F" w:rsidRPr="00992370" w:rsidRDefault="00E4013F" w:rsidP="00590E8D">
            <w:pPr>
              <w:pStyle w:val="TA"/>
            </w:pPr>
            <w:r w:rsidRPr="00992370">
              <w:t>Currently non-invasive</w:t>
            </w:r>
          </w:p>
        </w:tc>
        <w:tc>
          <w:tcPr>
            <w:tcW w:w="850" w:type="dxa"/>
            <w:shd w:val="clear" w:color="auto" w:fill="auto"/>
            <w:vAlign w:val="center"/>
          </w:tcPr>
          <w:p w14:paraId="30731591" w14:textId="77777777" w:rsidR="00E4013F" w:rsidRPr="00992370" w:rsidRDefault="00E4013F" w:rsidP="00590E8D">
            <w:pPr>
              <w:pStyle w:val="TA"/>
            </w:pPr>
          </w:p>
        </w:tc>
        <w:tc>
          <w:tcPr>
            <w:tcW w:w="1134" w:type="dxa"/>
            <w:shd w:val="clear" w:color="auto" w:fill="auto"/>
            <w:vAlign w:val="center"/>
          </w:tcPr>
          <w:p w14:paraId="4A0F24E1" w14:textId="77777777" w:rsidR="00E4013F" w:rsidRPr="00992370" w:rsidRDefault="00E4013F" w:rsidP="00590E8D">
            <w:pPr>
              <w:pStyle w:val="TA"/>
            </w:pPr>
          </w:p>
        </w:tc>
        <w:tc>
          <w:tcPr>
            <w:tcW w:w="851" w:type="dxa"/>
            <w:shd w:val="clear" w:color="auto" w:fill="auto"/>
            <w:vAlign w:val="center"/>
          </w:tcPr>
          <w:p w14:paraId="4206B756" w14:textId="77777777" w:rsidR="00E4013F" w:rsidRPr="00992370" w:rsidRDefault="00E4013F" w:rsidP="00E13B3F">
            <w:pPr>
              <w:pStyle w:val="TA"/>
              <w:jc w:val="center"/>
            </w:pPr>
            <w:r w:rsidRPr="00992370">
              <w:t>0</w:t>
            </w:r>
          </w:p>
        </w:tc>
        <w:tc>
          <w:tcPr>
            <w:tcW w:w="1134" w:type="dxa"/>
            <w:shd w:val="clear" w:color="auto" w:fill="auto"/>
            <w:vAlign w:val="center"/>
          </w:tcPr>
          <w:p w14:paraId="16B431CA" w14:textId="77777777" w:rsidR="00E4013F" w:rsidRPr="00992370" w:rsidRDefault="00E4013F" w:rsidP="00590E8D">
            <w:pPr>
              <w:pStyle w:val="TA"/>
            </w:pPr>
            <w:r>
              <w:t>Lower</w:t>
            </w:r>
          </w:p>
        </w:tc>
      </w:tr>
      <w:tr w:rsidR="00E4013F" w:rsidRPr="00992370" w14:paraId="0530DD07" w14:textId="77777777" w:rsidTr="007A331F">
        <w:trPr>
          <w:cantSplit/>
        </w:trPr>
        <w:tc>
          <w:tcPr>
            <w:tcW w:w="2093" w:type="dxa"/>
            <w:shd w:val="clear" w:color="auto" w:fill="auto"/>
            <w:vAlign w:val="center"/>
          </w:tcPr>
          <w:p w14:paraId="484C578C" w14:textId="77777777" w:rsidR="00E4013F" w:rsidRPr="00590E8D" w:rsidRDefault="00E4013F" w:rsidP="00590E8D">
            <w:pPr>
              <w:pStyle w:val="TA"/>
              <w:rPr>
                <w:i/>
              </w:rPr>
            </w:pPr>
            <w:r w:rsidRPr="00590E8D">
              <w:rPr>
                <w:i/>
              </w:rPr>
              <w:t>Metrosideros excelsa</w:t>
            </w:r>
          </w:p>
        </w:tc>
        <w:tc>
          <w:tcPr>
            <w:tcW w:w="1843" w:type="dxa"/>
            <w:shd w:val="clear" w:color="auto" w:fill="auto"/>
            <w:vAlign w:val="center"/>
          </w:tcPr>
          <w:p w14:paraId="33C76AFB" w14:textId="77777777" w:rsidR="00E4013F" w:rsidRPr="00992370" w:rsidRDefault="00E4013F" w:rsidP="00590E8D">
            <w:pPr>
              <w:pStyle w:val="TA"/>
            </w:pPr>
            <w:r w:rsidRPr="00992370">
              <w:t>New Zealand Christmas Tree</w:t>
            </w:r>
          </w:p>
        </w:tc>
        <w:tc>
          <w:tcPr>
            <w:tcW w:w="1417" w:type="dxa"/>
            <w:shd w:val="clear" w:color="auto" w:fill="auto"/>
            <w:vAlign w:val="center"/>
          </w:tcPr>
          <w:p w14:paraId="045FDFDA" w14:textId="77777777" w:rsidR="00E4013F" w:rsidRPr="00992370" w:rsidRDefault="00E4013F" w:rsidP="00590E8D">
            <w:pPr>
              <w:pStyle w:val="TA"/>
            </w:pPr>
            <w:r w:rsidRPr="00992370">
              <w:t>Myrtaceae</w:t>
            </w:r>
          </w:p>
        </w:tc>
        <w:tc>
          <w:tcPr>
            <w:tcW w:w="1276" w:type="dxa"/>
            <w:shd w:val="clear" w:color="auto" w:fill="auto"/>
            <w:vAlign w:val="center"/>
          </w:tcPr>
          <w:p w14:paraId="6D1B584D" w14:textId="3C1BF7F5" w:rsidR="00E4013F" w:rsidRPr="00992370" w:rsidRDefault="002F4B55" w:rsidP="00590E8D">
            <w:pPr>
              <w:pStyle w:val="TA"/>
            </w:pPr>
            <w:r>
              <w:t>Casual or ruderal</w:t>
            </w:r>
          </w:p>
        </w:tc>
        <w:tc>
          <w:tcPr>
            <w:tcW w:w="1134" w:type="dxa"/>
            <w:shd w:val="clear" w:color="auto" w:fill="auto"/>
            <w:vAlign w:val="center"/>
          </w:tcPr>
          <w:p w14:paraId="4D17855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A6284AA" w14:textId="77777777" w:rsidR="00E4013F" w:rsidRPr="00992370" w:rsidRDefault="00E4013F" w:rsidP="00590E8D">
            <w:pPr>
              <w:pStyle w:val="TA"/>
            </w:pPr>
          </w:p>
        </w:tc>
        <w:tc>
          <w:tcPr>
            <w:tcW w:w="1134" w:type="dxa"/>
            <w:shd w:val="clear" w:color="auto" w:fill="auto"/>
            <w:vAlign w:val="center"/>
          </w:tcPr>
          <w:p w14:paraId="50883A7C" w14:textId="77777777" w:rsidR="00E4013F" w:rsidRPr="00992370" w:rsidRDefault="00E4013F" w:rsidP="00590E8D">
            <w:pPr>
              <w:pStyle w:val="TA"/>
            </w:pPr>
            <w:r w:rsidRPr="00992370">
              <w:t>Currently non-invasive</w:t>
            </w:r>
          </w:p>
        </w:tc>
        <w:tc>
          <w:tcPr>
            <w:tcW w:w="850" w:type="dxa"/>
            <w:shd w:val="clear" w:color="auto" w:fill="auto"/>
            <w:vAlign w:val="center"/>
          </w:tcPr>
          <w:p w14:paraId="153880E4" w14:textId="77777777" w:rsidR="00E4013F" w:rsidRPr="00992370" w:rsidRDefault="00E4013F" w:rsidP="00590E8D">
            <w:pPr>
              <w:pStyle w:val="TA"/>
            </w:pPr>
          </w:p>
        </w:tc>
        <w:tc>
          <w:tcPr>
            <w:tcW w:w="1134" w:type="dxa"/>
            <w:shd w:val="clear" w:color="auto" w:fill="auto"/>
            <w:vAlign w:val="center"/>
          </w:tcPr>
          <w:p w14:paraId="33B55623" w14:textId="77777777" w:rsidR="00E4013F" w:rsidRPr="00992370" w:rsidRDefault="00E4013F" w:rsidP="00590E8D">
            <w:pPr>
              <w:pStyle w:val="TA"/>
            </w:pPr>
          </w:p>
        </w:tc>
        <w:tc>
          <w:tcPr>
            <w:tcW w:w="851" w:type="dxa"/>
            <w:shd w:val="clear" w:color="auto" w:fill="auto"/>
            <w:vAlign w:val="center"/>
          </w:tcPr>
          <w:p w14:paraId="4EB6561B" w14:textId="77777777" w:rsidR="00E4013F" w:rsidRPr="00992370" w:rsidRDefault="00E4013F" w:rsidP="00E13B3F">
            <w:pPr>
              <w:pStyle w:val="TA"/>
              <w:jc w:val="center"/>
            </w:pPr>
            <w:r w:rsidRPr="00992370">
              <w:t>0</w:t>
            </w:r>
          </w:p>
        </w:tc>
        <w:tc>
          <w:tcPr>
            <w:tcW w:w="1134" w:type="dxa"/>
            <w:shd w:val="clear" w:color="auto" w:fill="auto"/>
            <w:vAlign w:val="center"/>
          </w:tcPr>
          <w:p w14:paraId="44121809" w14:textId="77777777" w:rsidR="00E4013F" w:rsidRPr="00992370" w:rsidRDefault="00E4013F" w:rsidP="00590E8D">
            <w:pPr>
              <w:pStyle w:val="TA"/>
            </w:pPr>
            <w:r>
              <w:t>Lower</w:t>
            </w:r>
          </w:p>
        </w:tc>
      </w:tr>
      <w:tr w:rsidR="00E4013F" w:rsidRPr="00992370" w14:paraId="1E1F9CBE" w14:textId="77777777" w:rsidTr="007A331F">
        <w:trPr>
          <w:cantSplit/>
        </w:trPr>
        <w:tc>
          <w:tcPr>
            <w:tcW w:w="2093" w:type="dxa"/>
            <w:shd w:val="clear" w:color="auto" w:fill="auto"/>
            <w:vAlign w:val="center"/>
          </w:tcPr>
          <w:p w14:paraId="3E9BFB28" w14:textId="77777777" w:rsidR="00E4013F" w:rsidRPr="00590E8D" w:rsidRDefault="00E4013F" w:rsidP="00590E8D">
            <w:pPr>
              <w:pStyle w:val="TA"/>
              <w:rPr>
                <w:i/>
              </w:rPr>
            </w:pPr>
            <w:r w:rsidRPr="00590E8D">
              <w:rPr>
                <w:i/>
              </w:rPr>
              <w:t>Mirabilis jalapa</w:t>
            </w:r>
          </w:p>
        </w:tc>
        <w:tc>
          <w:tcPr>
            <w:tcW w:w="1843" w:type="dxa"/>
            <w:shd w:val="clear" w:color="auto" w:fill="auto"/>
            <w:vAlign w:val="center"/>
          </w:tcPr>
          <w:p w14:paraId="00FF0E6B" w14:textId="77777777" w:rsidR="00E4013F" w:rsidRPr="00992370" w:rsidRDefault="00E4013F" w:rsidP="00590E8D">
            <w:pPr>
              <w:pStyle w:val="TA"/>
            </w:pPr>
            <w:r w:rsidRPr="00992370">
              <w:t>Four O'clock</w:t>
            </w:r>
          </w:p>
        </w:tc>
        <w:tc>
          <w:tcPr>
            <w:tcW w:w="1417" w:type="dxa"/>
            <w:shd w:val="clear" w:color="auto" w:fill="auto"/>
            <w:vAlign w:val="center"/>
          </w:tcPr>
          <w:p w14:paraId="53D8CD07" w14:textId="77777777" w:rsidR="00E4013F" w:rsidRPr="00992370" w:rsidRDefault="00E4013F" w:rsidP="00590E8D">
            <w:pPr>
              <w:pStyle w:val="TA"/>
            </w:pPr>
            <w:r w:rsidRPr="00992370">
              <w:t>Nyctaginaceae</w:t>
            </w:r>
          </w:p>
        </w:tc>
        <w:tc>
          <w:tcPr>
            <w:tcW w:w="1276" w:type="dxa"/>
            <w:shd w:val="clear" w:color="auto" w:fill="auto"/>
            <w:vAlign w:val="center"/>
          </w:tcPr>
          <w:p w14:paraId="3F3E5B30" w14:textId="742F998E" w:rsidR="00E4013F" w:rsidRPr="00992370" w:rsidRDefault="002F4B55" w:rsidP="00590E8D">
            <w:pPr>
              <w:pStyle w:val="TA"/>
            </w:pPr>
            <w:r>
              <w:t>Casual or ruderal</w:t>
            </w:r>
          </w:p>
        </w:tc>
        <w:tc>
          <w:tcPr>
            <w:tcW w:w="1134" w:type="dxa"/>
            <w:shd w:val="clear" w:color="auto" w:fill="auto"/>
            <w:vAlign w:val="center"/>
          </w:tcPr>
          <w:p w14:paraId="563D16F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0A76D29" w14:textId="77777777" w:rsidR="00E4013F" w:rsidRPr="00992370" w:rsidRDefault="00E4013F" w:rsidP="00590E8D">
            <w:pPr>
              <w:pStyle w:val="TA"/>
            </w:pPr>
          </w:p>
        </w:tc>
        <w:tc>
          <w:tcPr>
            <w:tcW w:w="1134" w:type="dxa"/>
            <w:shd w:val="clear" w:color="auto" w:fill="auto"/>
            <w:vAlign w:val="center"/>
          </w:tcPr>
          <w:p w14:paraId="3213666F" w14:textId="77777777" w:rsidR="00E4013F" w:rsidRPr="00992370" w:rsidRDefault="00E4013F" w:rsidP="00590E8D">
            <w:pPr>
              <w:pStyle w:val="TA"/>
            </w:pPr>
            <w:r w:rsidRPr="00992370">
              <w:t>Currently non-invasive</w:t>
            </w:r>
          </w:p>
        </w:tc>
        <w:tc>
          <w:tcPr>
            <w:tcW w:w="850" w:type="dxa"/>
            <w:shd w:val="clear" w:color="auto" w:fill="auto"/>
            <w:vAlign w:val="center"/>
          </w:tcPr>
          <w:p w14:paraId="2D4D6E11" w14:textId="77777777" w:rsidR="00E4013F" w:rsidRPr="00992370" w:rsidRDefault="00E4013F" w:rsidP="00590E8D">
            <w:pPr>
              <w:pStyle w:val="TA"/>
            </w:pPr>
          </w:p>
        </w:tc>
        <w:tc>
          <w:tcPr>
            <w:tcW w:w="1134" w:type="dxa"/>
            <w:shd w:val="clear" w:color="auto" w:fill="auto"/>
            <w:vAlign w:val="center"/>
          </w:tcPr>
          <w:p w14:paraId="0E845AEF" w14:textId="77777777" w:rsidR="00E4013F" w:rsidRPr="00992370" w:rsidRDefault="00E4013F" w:rsidP="00590E8D">
            <w:pPr>
              <w:pStyle w:val="TA"/>
            </w:pPr>
          </w:p>
        </w:tc>
        <w:tc>
          <w:tcPr>
            <w:tcW w:w="851" w:type="dxa"/>
            <w:shd w:val="clear" w:color="auto" w:fill="auto"/>
            <w:vAlign w:val="center"/>
          </w:tcPr>
          <w:p w14:paraId="06A12901" w14:textId="77777777" w:rsidR="00E4013F" w:rsidRPr="00992370" w:rsidRDefault="00E4013F" w:rsidP="00E13B3F">
            <w:pPr>
              <w:pStyle w:val="TA"/>
              <w:jc w:val="center"/>
            </w:pPr>
            <w:r w:rsidRPr="00992370">
              <w:t>0</w:t>
            </w:r>
          </w:p>
        </w:tc>
        <w:tc>
          <w:tcPr>
            <w:tcW w:w="1134" w:type="dxa"/>
            <w:shd w:val="clear" w:color="auto" w:fill="auto"/>
            <w:vAlign w:val="center"/>
          </w:tcPr>
          <w:p w14:paraId="6FAEC099" w14:textId="77777777" w:rsidR="00E4013F" w:rsidRPr="00992370" w:rsidRDefault="00E4013F" w:rsidP="00590E8D">
            <w:pPr>
              <w:pStyle w:val="TA"/>
            </w:pPr>
            <w:r>
              <w:t>Lower</w:t>
            </w:r>
          </w:p>
        </w:tc>
      </w:tr>
      <w:tr w:rsidR="00E4013F" w:rsidRPr="00992370" w14:paraId="6D9CDB5D" w14:textId="77777777" w:rsidTr="007A331F">
        <w:trPr>
          <w:cantSplit/>
        </w:trPr>
        <w:tc>
          <w:tcPr>
            <w:tcW w:w="2093" w:type="dxa"/>
            <w:shd w:val="clear" w:color="auto" w:fill="auto"/>
            <w:vAlign w:val="center"/>
          </w:tcPr>
          <w:p w14:paraId="3DCCD727" w14:textId="77777777" w:rsidR="00E4013F" w:rsidRPr="00590E8D" w:rsidRDefault="00E4013F" w:rsidP="00590E8D">
            <w:pPr>
              <w:pStyle w:val="TA"/>
              <w:rPr>
                <w:i/>
              </w:rPr>
            </w:pPr>
            <w:r w:rsidRPr="00590E8D">
              <w:rPr>
                <w:i/>
              </w:rPr>
              <w:t>Misopates orontium</w:t>
            </w:r>
          </w:p>
        </w:tc>
        <w:tc>
          <w:tcPr>
            <w:tcW w:w="1843" w:type="dxa"/>
            <w:shd w:val="clear" w:color="auto" w:fill="auto"/>
            <w:vAlign w:val="center"/>
          </w:tcPr>
          <w:p w14:paraId="7666BA7F" w14:textId="77777777" w:rsidR="00E4013F" w:rsidRPr="00992370" w:rsidRDefault="00E4013F" w:rsidP="00590E8D">
            <w:pPr>
              <w:pStyle w:val="TA"/>
            </w:pPr>
            <w:r w:rsidRPr="00992370">
              <w:t>Lesser Snapdragon</w:t>
            </w:r>
          </w:p>
        </w:tc>
        <w:tc>
          <w:tcPr>
            <w:tcW w:w="1417" w:type="dxa"/>
            <w:shd w:val="clear" w:color="auto" w:fill="auto"/>
            <w:vAlign w:val="center"/>
          </w:tcPr>
          <w:p w14:paraId="5E0D9757" w14:textId="77777777" w:rsidR="00E4013F" w:rsidRPr="00992370" w:rsidRDefault="00E4013F" w:rsidP="00590E8D">
            <w:pPr>
              <w:pStyle w:val="TA"/>
            </w:pPr>
            <w:r w:rsidRPr="00992370">
              <w:t>Plantaginaceae</w:t>
            </w:r>
          </w:p>
        </w:tc>
        <w:tc>
          <w:tcPr>
            <w:tcW w:w="1276" w:type="dxa"/>
            <w:shd w:val="clear" w:color="auto" w:fill="auto"/>
            <w:vAlign w:val="center"/>
          </w:tcPr>
          <w:p w14:paraId="4A73D286" w14:textId="12C4B464" w:rsidR="00E4013F" w:rsidRPr="00992370" w:rsidRDefault="002F4B55" w:rsidP="00590E8D">
            <w:pPr>
              <w:pStyle w:val="TA"/>
            </w:pPr>
            <w:r>
              <w:t>Casual or ruderal</w:t>
            </w:r>
          </w:p>
        </w:tc>
        <w:tc>
          <w:tcPr>
            <w:tcW w:w="1134" w:type="dxa"/>
            <w:shd w:val="clear" w:color="auto" w:fill="auto"/>
            <w:vAlign w:val="center"/>
          </w:tcPr>
          <w:p w14:paraId="58604A6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141915" w14:textId="77777777" w:rsidR="00E4013F" w:rsidRPr="00992370" w:rsidRDefault="00E4013F" w:rsidP="00590E8D">
            <w:pPr>
              <w:pStyle w:val="TA"/>
            </w:pPr>
          </w:p>
        </w:tc>
        <w:tc>
          <w:tcPr>
            <w:tcW w:w="1134" w:type="dxa"/>
            <w:shd w:val="clear" w:color="auto" w:fill="auto"/>
            <w:vAlign w:val="center"/>
          </w:tcPr>
          <w:p w14:paraId="7B12FA2A" w14:textId="77777777" w:rsidR="00E4013F" w:rsidRPr="00992370" w:rsidRDefault="00E4013F" w:rsidP="00590E8D">
            <w:pPr>
              <w:pStyle w:val="TA"/>
            </w:pPr>
            <w:r w:rsidRPr="00992370">
              <w:t>Currently non-invasive</w:t>
            </w:r>
          </w:p>
        </w:tc>
        <w:tc>
          <w:tcPr>
            <w:tcW w:w="850" w:type="dxa"/>
            <w:shd w:val="clear" w:color="auto" w:fill="auto"/>
            <w:vAlign w:val="center"/>
          </w:tcPr>
          <w:p w14:paraId="22141EAA" w14:textId="77777777" w:rsidR="00E4013F" w:rsidRPr="00992370" w:rsidRDefault="00E4013F" w:rsidP="00590E8D">
            <w:pPr>
              <w:pStyle w:val="TA"/>
            </w:pPr>
          </w:p>
        </w:tc>
        <w:tc>
          <w:tcPr>
            <w:tcW w:w="1134" w:type="dxa"/>
            <w:shd w:val="clear" w:color="auto" w:fill="auto"/>
            <w:vAlign w:val="center"/>
          </w:tcPr>
          <w:p w14:paraId="78E91315" w14:textId="77777777" w:rsidR="00E4013F" w:rsidRPr="00992370" w:rsidRDefault="00E4013F" w:rsidP="00590E8D">
            <w:pPr>
              <w:pStyle w:val="TA"/>
            </w:pPr>
          </w:p>
        </w:tc>
        <w:tc>
          <w:tcPr>
            <w:tcW w:w="851" w:type="dxa"/>
            <w:shd w:val="clear" w:color="auto" w:fill="auto"/>
            <w:vAlign w:val="center"/>
          </w:tcPr>
          <w:p w14:paraId="208DF6BB" w14:textId="77777777" w:rsidR="00E4013F" w:rsidRPr="00992370" w:rsidRDefault="00E4013F" w:rsidP="00E13B3F">
            <w:pPr>
              <w:pStyle w:val="TA"/>
              <w:jc w:val="center"/>
            </w:pPr>
            <w:r w:rsidRPr="00992370">
              <w:t>0</w:t>
            </w:r>
          </w:p>
        </w:tc>
        <w:tc>
          <w:tcPr>
            <w:tcW w:w="1134" w:type="dxa"/>
            <w:shd w:val="clear" w:color="auto" w:fill="auto"/>
            <w:vAlign w:val="center"/>
          </w:tcPr>
          <w:p w14:paraId="013F1F35" w14:textId="77777777" w:rsidR="00E4013F" w:rsidRPr="00992370" w:rsidRDefault="00E4013F" w:rsidP="00590E8D">
            <w:pPr>
              <w:pStyle w:val="TA"/>
            </w:pPr>
            <w:r>
              <w:t>Lower</w:t>
            </w:r>
          </w:p>
        </w:tc>
      </w:tr>
      <w:tr w:rsidR="00E4013F" w:rsidRPr="00992370" w14:paraId="51E95BC8" w14:textId="77777777" w:rsidTr="007A331F">
        <w:trPr>
          <w:cantSplit/>
        </w:trPr>
        <w:tc>
          <w:tcPr>
            <w:tcW w:w="2093" w:type="dxa"/>
            <w:shd w:val="clear" w:color="auto" w:fill="auto"/>
            <w:vAlign w:val="center"/>
          </w:tcPr>
          <w:p w14:paraId="359877F2" w14:textId="77777777" w:rsidR="00E4013F" w:rsidRPr="00590E8D" w:rsidRDefault="00E4013F" w:rsidP="00590E8D">
            <w:pPr>
              <w:pStyle w:val="TA"/>
              <w:rPr>
                <w:i/>
              </w:rPr>
            </w:pPr>
            <w:r w:rsidRPr="00590E8D">
              <w:rPr>
                <w:i/>
              </w:rPr>
              <w:t>Mollugo verticillata</w:t>
            </w:r>
          </w:p>
        </w:tc>
        <w:tc>
          <w:tcPr>
            <w:tcW w:w="1843" w:type="dxa"/>
            <w:shd w:val="clear" w:color="auto" w:fill="auto"/>
            <w:vAlign w:val="center"/>
          </w:tcPr>
          <w:p w14:paraId="353E595A" w14:textId="77777777" w:rsidR="00E4013F" w:rsidRPr="00992370" w:rsidRDefault="00E4013F" w:rsidP="00590E8D">
            <w:pPr>
              <w:pStyle w:val="TA"/>
            </w:pPr>
            <w:r w:rsidRPr="00992370">
              <w:t>Indian Chickweed</w:t>
            </w:r>
          </w:p>
        </w:tc>
        <w:tc>
          <w:tcPr>
            <w:tcW w:w="1417" w:type="dxa"/>
            <w:shd w:val="clear" w:color="auto" w:fill="auto"/>
            <w:vAlign w:val="center"/>
          </w:tcPr>
          <w:p w14:paraId="33F6B4C0" w14:textId="77777777" w:rsidR="00E4013F" w:rsidRPr="00992370" w:rsidRDefault="00E4013F" w:rsidP="00590E8D">
            <w:pPr>
              <w:pStyle w:val="TA"/>
            </w:pPr>
            <w:r w:rsidRPr="00992370">
              <w:t>Molluginaceae</w:t>
            </w:r>
          </w:p>
        </w:tc>
        <w:tc>
          <w:tcPr>
            <w:tcW w:w="1276" w:type="dxa"/>
            <w:shd w:val="clear" w:color="auto" w:fill="auto"/>
            <w:vAlign w:val="center"/>
          </w:tcPr>
          <w:p w14:paraId="1A810889" w14:textId="51197C8D" w:rsidR="00E4013F" w:rsidRPr="00992370" w:rsidRDefault="002F4B55" w:rsidP="00590E8D">
            <w:pPr>
              <w:pStyle w:val="TA"/>
            </w:pPr>
            <w:r>
              <w:t>Casual or ruderal</w:t>
            </w:r>
          </w:p>
        </w:tc>
        <w:tc>
          <w:tcPr>
            <w:tcW w:w="1134" w:type="dxa"/>
            <w:shd w:val="clear" w:color="auto" w:fill="auto"/>
            <w:vAlign w:val="center"/>
          </w:tcPr>
          <w:p w14:paraId="633140F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3972637" w14:textId="77777777" w:rsidR="00E4013F" w:rsidRPr="00992370" w:rsidRDefault="00E4013F" w:rsidP="00590E8D">
            <w:pPr>
              <w:pStyle w:val="TA"/>
            </w:pPr>
          </w:p>
        </w:tc>
        <w:tc>
          <w:tcPr>
            <w:tcW w:w="1134" w:type="dxa"/>
            <w:shd w:val="clear" w:color="auto" w:fill="auto"/>
            <w:vAlign w:val="center"/>
          </w:tcPr>
          <w:p w14:paraId="08A1F2F0" w14:textId="77777777" w:rsidR="00E4013F" w:rsidRPr="00992370" w:rsidRDefault="00E4013F" w:rsidP="00590E8D">
            <w:pPr>
              <w:pStyle w:val="TA"/>
            </w:pPr>
            <w:r w:rsidRPr="00992370">
              <w:t>Currently non-invasive</w:t>
            </w:r>
          </w:p>
        </w:tc>
        <w:tc>
          <w:tcPr>
            <w:tcW w:w="850" w:type="dxa"/>
            <w:shd w:val="clear" w:color="auto" w:fill="auto"/>
            <w:vAlign w:val="center"/>
          </w:tcPr>
          <w:p w14:paraId="47F1847B" w14:textId="77777777" w:rsidR="00E4013F" w:rsidRPr="00992370" w:rsidRDefault="00E4013F" w:rsidP="00590E8D">
            <w:pPr>
              <w:pStyle w:val="TA"/>
            </w:pPr>
          </w:p>
        </w:tc>
        <w:tc>
          <w:tcPr>
            <w:tcW w:w="1134" w:type="dxa"/>
            <w:shd w:val="clear" w:color="auto" w:fill="auto"/>
            <w:vAlign w:val="center"/>
          </w:tcPr>
          <w:p w14:paraId="17742B5E" w14:textId="77777777" w:rsidR="00E4013F" w:rsidRPr="00992370" w:rsidRDefault="00E4013F" w:rsidP="00590E8D">
            <w:pPr>
              <w:pStyle w:val="TA"/>
            </w:pPr>
          </w:p>
        </w:tc>
        <w:tc>
          <w:tcPr>
            <w:tcW w:w="851" w:type="dxa"/>
            <w:shd w:val="clear" w:color="auto" w:fill="auto"/>
            <w:vAlign w:val="center"/>
          </w:tcPr>
          <w:p w14:paraId="5EB06FF7" w14:textId="77777777" w:rsidR="00E4013F" w:rsidRPr="00992370" w:rsidRDefault="00E4013F" w:rsidP="00E13B3F">
            <w:pPr>
              <w:pStyle w:val="TA"/>
              <w:jc w:val="center"/>
            </w:pPr>
            <w:r w:rsidRPr="00992370">
              <w:t>0</w:t>
            </w:r>
          </w:p>
        </w:tc>
        <w:tc>
          <w:tcPr>
            <w:tcW w:w="1134" w:type="dxa"/>
            <w:shd w:val="clear" w:color="auto" w:fill="auto"/>
            <w:vAlign w:val="center"/>
          </w:tcPr>
          <w:p w14:paraId="31C44720" w14:textId="77777777" w:rsidR="00E4013F" w:rsidRPr="00992370" w:rsidRDefault="00E4013F" w:rsidP="00590E8D">
            <w:pPr>
              <w:pStyle w:val="TA"/>
            </w:pPr>
            <w:r>
              <w:t>Lower</w:t>
            </w:r>
          </w:p>
        </w:tc>
      </w:tr>
      <w:tr w:rsidR="00E4013F" w:rsidRPr="00992370" w14:paraId="627E680F" w14:textId="77777777" w:rsidTr="007A331F">
        <w:trPr>
          <w:cantSplit/>
        </w:trPr>
        <w:tc>
          <w:tcPr>
            <w:tcW w:w="2093" w:type="dxa"/>
            <w:shd w:val="clear" w:color="auto" w:fill="auto"/>
            <w:vAlign w:val="center"/>
          </w:tcPr>
          <w:p w14:paraId="0072FA9A" w14:textId="77777777" w:rsidR="00E4013F" w:rsidRPr="00590E8D" w:rsidRDefault="00E4013F" w:rsidP="00590E8D">
            <w:pPr>
              <w:pStyle w:val="TA"/>
              <w:rPr>
                <w:i/>
              </w:rPr>
            </w:pPr>
            <w:r w:rsidRPr="00590E8D">
              <w:rPr>
                <w:i/>
              </w:rPr>
              <w:t>Moluccella laevis</w:t>
            </w:r>
          </w:p>
        </w:tc>
        <w:tc>
          <w:tcPr>
            <w:tcW w:w="1843" w:type="dxa"/>
            <w:shd w:val="clear" w:color="auto" w:fill="auto"/>
            <w:vAlign w:val="center"/>
          </w:tcPr>
          <w:p w14:paraId="56048B7C" w14:textId="77777777" w:rsidR="00E4013F" w:rsidRPr="00992370" w:rsidRDefault="00E4013F" w:rsidP="00590E8D">
            <w:pPr>
              <w:pStyle w:val="TA"/>
            </w:pPr>
            <w:r w:rsidRPr="00992370">
              <w:t>Molucca Balm</w:t>
            </w:r>
          </w:p>
        </w:tc>
        <w:tc>
          <w:tcPr>
            <w:tcW w:w="1417" w:type="dxa"/>
            <w:shd w:val="clear" w:color="auto" w:fill="auto"/>
            <w:vAlign w:val="center"/>
          </w:tcPr>
          <w:p w14:paraId="0767EDF7" w14:textId="77777777" w:rsidR="00E4013F" w:rsidRPr="00992370" w:rsidRDefault="00E4013F" w:rsidP="00590E8D">
            <w:pPr>
              <w:pStyle w:val="TA"/>
            </w:pPr>
            <w:r w:rsidRPr="00992370">
              <w:t>Lamiaceae</w:t>
            </w:r>
          </w:p>
        </w:tc>
        <w:tc>
          <w:tcPr>
            <w:tcW w:w="1276" w:type="dxa"/>
            <w:shd w:val="clear" w:color="auto" w:fill="auto"/>
            <w:vAlign w:val="center"/>
          </w:tcPr>
          <w:p w14:paraId="3920DA79" w14:textId="043D56B8" w:rsidR="00E4013F" w:rsidRPr="00992370" w:rsidRDefault="002F4B55" w:rsidP="00590E8D">
            <w:pPr>
              <w:pStyle w:val="TA"/>
            </w:pPr>
            <w:r>
              <w:t>Casual or ruderal</w:t>
            </w:r>
          </w:p>
        </w:tc>
        <w:tc>
          <w:tcPr>
            <w:tcW w:w="1134" w:type="dxa"/>
            <w:shd w:val="clear" w:color="auto" w:fill="auto"/>
            <w:vAlign w:val="center"/>
          </w:tcPr>
          <w:p w14:paraId="3C6A213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88D282" w14:textId="77777777" w:rsidR="00E4013F" w:rsidRPr="00992370" w:rsidRDefault="00E4013F" w:rsidP="00590E8D">
            <w:pPr>
              <w:pStyle w:val="TA"/>
            </w:pPr>
          </w:p>
        </w:tc>
        <w:tc>
          <w:tcPr>
            <w:tcW w:w="1134" w:type="dxa"/>
            <w:shd w:val="clear" w:color="auto" w:fill="auto"/>
            <w:vAlign w:val="center"/>
          </w:tcPr>
          <w:p w14:paraId="7200A069" w14:textId="77777777" w:rsidR="00E4013F" w:rsidRPr="00992370" w:rsidRDefault="00E4013F" w:rsidP="00590E8D">
            <w:pPr>
              <w:pStyle w:val="TA"/>
            </w:pPr>
            <w:r w:rsidRPr="00992370">
              <w:t>Currently non-invasive</w:t>
            </w:r>
          </w:p>
        </w:tc>
        <w:tc>
          <w:tcPr>
            <w:tcW w:w="850" w:type="dxa"/>
            <w:shd w:val="clear" w:color="auto" w:fill="auto"/>
            <w:vAlign w:val="center"/>
          </w:tcPr>
          <w:p w14:paraId="1D16DE86" w14:textId="77777777" w:rsidR="00E4013F" w:rsidRPr="00992370" w:rsidRDefault="00E4013F" w:rsidP="00590E8D">
            <w:pPr>
              <w:pStyle w:val="TA"/>
            </w:pPr>
          </w:p>
        </w:tc>
        <w:tc>
          <w:tcPr>
            <w:tcW w:w="1134" w:type="dxa"/>
            <w:shd w:val="clear" w:color="auto" w:fill="auto"/>
            <w:vAlign w:val="center"/>
          </w:tcPr>
          <w:p w14:paraId="11637042" w14:textId="77777777" w:rsidR="00E4013F" w:rsidRPr="00992370" w:rsidRDefault="00E4013F" w:rsidP="00590E8D">
            <w:pPr>
              <w:pStyle w:val="TA"/>
            </w:pPr>
          </w:p>
        </w:tc>
        <w:tc>
          <w:tcPr>
            <w:tcW w:w="851" w:type="dxa"/>
            <w:shd w:val="clear" w:color="auto" w:fill="auto"/>
            <w:vAlign w:val="center"/>
          </w:tcPr>
          <w:p w14:paraId="2ED64295" w14:textId="77777777" w:rsidR="00E4013F" w:rsidRPr="00992370" w:rsidRDefault="00E4013F" w:rsidP="00E13B3F">
            <w:pPr>
              <w:pStyle w:val="TA"/>
              <w:jc w:val="center"/>
            </w:pPr>
            <w:r w:rsidRPr="00992370">
              <w:t>0</w:t>
            </w:r>
          </w:p>
        </w:tc>
        <w:tc>
          <w:tcPr>
            <w:tcW w:w="1134" w:type="dxa"/>
            <w:shd w:val="clear" w:color="auto" w:fill="auto"/>
            <w:vAlign w:val="center"/>
          </w:tcPr>
          <w:p w14:paraId="6CC52737" w14:textId="77777777" w:rsidR="00E4013F" w:rsidRPr="00992370" w:rsidRDefault="00E4013F" w:rsidP="00590E8D">
            <w:pPr>
              <w:pStyle w:val="TA"/>
            </w:pPr>
            <w:r>
              <w:t>Lower</w:t>
            </w:r>
          </w:p>
        </w:tc>
      </w:tr>
      <w:tr w:rsidR="00E4013F" w:rsidRPr="00992370" w14:paraId="23145126" w14:textId="77777777" w:rsidTr="007A331F">
        <w:trPr>
          <w:cantSplit/>
        </w:trPr>
        <w:tc>
          <w:tcPr>
            <w:tcW w:w="2093" w:type="dxa"/>
            <w:shd w:val="clear" w:color="auto" w:fill="auto"/>
            <w:vAlign w:val="center"/>
          </w:tcPr>
          <w:p w14:paraId="266AE3B0" w14:textId="77777777" w:rsidR="00E4013F" w:rsidRPr="00590E8D" w:rsidRDefault="00E4013F" w:rsidP="00590E8D">
            <w:pPr>
              <w:pStyle w:val="TA"/>
              <w:rPr>
                <w:i/>
              </w:rPr>
            </w:pPr>
            <w:r w:rsidRPr="00590E8D">
              <w:rPr>
                <w:i/>
              </w:rPr>
              <w:t>Moraea virgata</w:t>
            </w:r>
          </w:p>
        </w:tc>
        <w:tc>
          <w:tcPr>
            <w:tcW w:w="1843" w:type="dxa"/>
            <w:shd w:val="clear" w:color="auto" w:fill="auto"/>
            <w:vAlign w:val="center"/>
          </w:tcPr>
          <w:p w14:paraId="6DADA16A" w14:textId="77777777" w:rsidR="00E4013F" w:rsidRPr="00992370" w:rsidRDefault="00E4013F" w:rsidP="00590E8D">
            <w:pPr>
              <w:pStyle w:val="TA"/>
            </w:pPr>
            <w:r w:rsidRPr="00992370">
              <w:t>Cape Tulip</w:t>
            </w:r>
          </w:p>
        </w:tc>
        <w:tc>
          <w:tcPr>
            <w:tcW w:w="1417" w:type="dxa"/>
            <w:shd w:val="clear" w:color="auto" w:fill="auto"/>
            <w:vAlign w:val="center"/>
          </w:tcPr>
          <w:p w14:paraId="39164E7A" w14:textId="77777777" w:rsidR="00E4013F" w:rsidRPr="00992370" w:rsidRDefault="00E4013F" w:rsidP="00590E8D">
            <w:pPr>
              <w:pStyle w:val="TA"/>
            </w:pPr>
            <w:r w:rsidRPr="00992370">
              <w:t>Iridaceae</w:t>
            </w:r>
          </w:p>
        </w:tc>
        <w:tc>
          <w:tcPr>
            <w:tcW w:w="1276" w:type="dxa"/>
            <w:shd w:val="clear" w:color="auto" w:fill="auto"/>
            <w:vAlign w:val="center"/>
          </w:tcPr>
          <w:p w14:paraId="27CD789C" w14:textId="3AFE615D"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1098CDC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1BA56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CA57D9E" w14:textId="77777777" w:rsidR="00E4013F" w:rsidRPr="00992370" w:rsidRDefault="00E4013F" w:rsidP="00590E8D">
            <w:pPr>
              <w:pStyle w:val="TA"/>
            </w:pPr>
            <w:r w:rsidRPr="00992370">
              <w:t>Currently non-invasive</w:t>
            </w:r>
          </w:p>
        </w:tc>
        <w:tc>
          <w:tcPr>
            <w:tcW w:w="850" w:type="dxa"/>
            <w:shd w:val="clear" w:color="auto" w:fill="auto"/>
            <w:vAlign w:val="center"/>
          </w:tcPr>
          <w:p w14:paraId="63D0F362" w14:textId="77777777" w:rsidR="00E4013F" w:rsidRPr="00992370" w:rsidRDefault="00E4013F" w:rsidP="00590E8D">
            <w:pPr>
              <w:pStyle w:val="TA"/>
            </w:pPr>
          </w:p>
        </w:tc>
        <w:tc>
          <w:tcPr>
            <w:tcW w:w="1134" w:type="dxa"/>
            <w:shd w:val="clear" w:color="auto" w:fill="auto"/>
            <w:vAlign w:val="center"/>
          </w:tcPr>
          <w:p w14:paraId="6215E066" w14:textId="77777777" w:rsidR="00E4013F" w:rsidRPr="00992370" w:rsidRDefault="00E4013F" w:rsidP="00590E8D">
            <w:pPr>
              <w:pStyle w:val="TA"/>
            </w:pPr>
          </w:p>
        </w:tc>
        <w:tc>
          <w:tcPr>
            <w:tcW w:w="851" w:type="dxa"/>
            <w:shd w:val="clear" w:color="auto" w:fill="auto"/>
            <w:vAlign w:val="center"/>
          </w:tcPr>
          <w:p w14:paraId="7C4E952C" w14:textId="77777777" w:rsidR="00E4013F" w:rsidRPr="00992370" w:rsidRDefault="00E4013F" w:rsidP="00E13B3F">
            <w:pPr>
              <w:pStyle w:val="TA"/>
              <w:jc w:val="center"/>
            </w:pPr>
            <w:r w:rsidRPr="00992370">
              <w:t>0</w:t>
            </w:r>
          </w:p>
        </w:tc>
        <w:tc>
          <w:tcPr>
            <w:tcW w:w="1134" w:type="dxa"/>
            <w:shd w:val="clear" w:color="auto" w:fill="auto"/>
            <w:vAlign w:val="center"/>
          </w:tcPr>
          <w:p w14:paraId="6DBDBD4E" w14:textId="77777777" w:rsidR="00E4013F" w:rsidRPr="00992370" w:rsidRDefault="00E4013F" w:rsidP="00590E8D">
            <w:pPr>
              <w:pStyle w:val="TA"/>
            </w:pPr>
            <w:r>
              <w:t>Lower</w:t>
            </w:r>
          </w:p>
        </w:tc>
      </w:tr>
      <w:tr w:rsidR="00E4013F" w:rsidRPr="00992370" w14:paraId="06073C41" w14:textId="77777777" w:rsidTr="007A331F">
        <w:trPr>
          <w:cantSplit/>
        </w:trPr>
        <w:tc>
          <w:tcPr>
            <w:tcW w:w="2093" w:type="dxa"/>
            <w:shd w:val="clear" w:color="auto" w:fill="auto"/>
            <w:vAlign w:val="center"/>
          </w:tcPr>
          <w:p w14:paraId="5D79E35D" w14:textId="77777777" w:rsidR="00E4013F" w:rsidRPr="00590E8D" w:rsidRDefault="00E4013F" w:rsidP="00590E8D">
            <w:pPr>
              <w:pStyle w:val="TA"/>
              <w:rPr>
                <w:i/>
              </w:rPr>
            </w:pPr>
            <w:r w:rsidRPr="00590E8D">
              <w:rPr>
                <w:i/>
              </w:rPr>
              <w:t>Muscari comosum</w:t>
            </w:r>
          </w:p>
        </w:tc>
        <w:tc>
          <w:tcPr>
            <w:tcW w:w="1843" w:type="dxa"/>
            <w:shd w:val="clear" w:color="auto" w:fill="auto"/>
            <w:vAlign w:val="center"/>
          </w:tcPr>
          <w:p w14:paraId="28144858" w14:textId="77777777" w:rsidR="00E4013F" w:rsidRPr="00992370" w:rsidRDefault="00E4013F" w:rsidP="00590E8D">
            <w:pPr>
              <w:pStyle w:val="TA"/>
            </w:pPr>
            <w:r w:rsidRPr="00992370">
              <w:t>Tassel Grape Hyacinth</w:t>
            </w:r>
          </w:p>
        </w:tc>
        <w:tc>
          <w:tcPr>
            <w:tcW w:w="1417" w:type="dxa"/>
            <w:shd w:val="clear" w:color="auto" w:fill="auto"/>
            <w:vAlign w:val="center"/>
          </w:tcPr>
          <w:p w14:paraId="2D281E7A" w14:textId="77777777" w:rsidR="00E4013F" w:rsidRPr="00992370" w:rsidRDefault="00E4013F" w:rsidP="00590E8D">
            <w:pPr>
              <w:pStyle w:val="TA"/>
            </w:pPr>
            <w:r w:rsidRPr="00992370">
              <w:t>Asparagaceae</w:t>
            </w:r>
          </w:p>
        </w:tc>
        <w:tc>
          <w:tcPr>
            <w:tcW w:w="1276" w:type="dxa"/>
            <w:shd w:val="clear" w:color="auto" w:fill="auto"/>
            <w:vAlign w:val="center"/>
          </w:tcPr>
          <w:p w14:paraId="7726053C" w14:textId="6DA8074D" w:rsidR="00E4013F" w:rsidRPr="00992370" w:rsidRDefault="002F4B55" w:rsidP="00590E8D">
            <w:pPr>
              <w:pStyle w:val="TA"/>
            </w:pPr>
            <w:r>
              <w:t>Casual or ruderal</w:t>
            </w:r>
          </w:p>
        </w:tc>
        <w:tc>
          <w:tcPr>
            <w:tcW w:w="1134" w:type="dxa"/>
            <w:shd w:val="clear" w:color="auto" w:fill="auto"/>
            <w:vAlign w:val="center"/>
          </w:tcPr>
          <w:p w14:paraId="08A3C39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941868" w14:textId="77777777" w:rsidR="00E4013F" w:rsidRPr="00992370" w:rsidRDefault="00E4013F" w:rsidP="00590E8D">
            <w:pPr>
              <w:pStyle w:val="TA"/>
            </w:pPr>
          </w:p>
        </w:tc>
        <w:tc>
          <w:tcPr>
            <w:tcW w:w="1134" w:type="dxa"/>
            <w:shd w:val="clear" w:color="auto" w:fill="auto"/>
            <w:vAlign w:val="center"/>
          </w:tcPr>
          <w:p w14:paraId="0579145E" w14:textId="77777777" w:rsidR="00E4013F" w:rsidRPr="00992370" w:rsidRDefault="00E4013F" w:rsidP="00590E8D">
            <w:pPr>
              <w:pStyle w:val="TA"/>
            </w:pPr>
            <w:r w:rsidRPr="00992370">
              <w:t>Currently non-invasive</w:t>
            </w:r>
          </w:p>
        </w:tc>
        <w:tc>
          <w:tcPr>
            <w:tcW w:w="850" w:type="dxa"/>
            <w:shd w:val="clear" w:color="auto" w:fill="auto"/>
            <w:vAlign w:val="center"/>
          </w:tcPr>
          <w:p w14:paraId="110F11AC" w14:textId="77777777" w:rsidR="00E4013F" w:rsidRPr="00992370" w:rsidRDefault="00E4013F" w:rsidP="00590E8D">
            <w:pPr>
              <w:pStyle w:val="TA"/>
            </w:pPr>
          </w:p>
        </w:tc>
        <w:tc>
          <w:tcPr>
            <w:tcW w:w="1134" w:type="dxa"/>
            <w:shd w:val="clear" w:color="auto" w:fill="auto"/>
            <w:vAlign w:val="center"/>
          </w:tcPr>
          <w:p w14:paraId="0A25BDD1" w14:textId="77777777" w:rsidR="00E4013F" w:rsidRPr="00992370" w:rsidRDefault="00E4013F" w:rsidP="00590E8D">
            <w:pPr>
              <w:pStyle w:val="TA"/>
            </w:pPr>
          </w:p>
        </w:tc>
        <w:tc>
          <w:tcPr>
            <w:tcW w:w="851" w:type="dxa"/>
            <w:shd w:val="clear" w:color="auto" w:fill="auto"/>
            <w:vAlign w:val="center"/>
          </w:tcPr>
          <w:p w14:paraId="64EFB598" w14:textId="77777777" w:rsidR="00E4013F" w:rsidRPr="00992370" w:rsidRDefault="00E4013F" w:rsidP="00E13B3F">
            <w:pPr>
              <w:pStyle w:val="TA"/>
              <w:jc w:val="center"/>
            </w:pPr>
            <w:r w:rsidRPr="00992370">
              <w:t>0</w:t>
            </w:r>
          </w:p>
        </w:tc>
        <w:tc>
          <w:tcPr>
            <w:tcW w:w="1134" w:type="dxa"/>
            <w:shd w:val="clear" w:color="auto" w:fill="auto"/>
            <w:vAlign w:val="center"/>
          </w:tcPr>
          <w:p w14:paraId="5B166AAC" w14:textId="77777777" w:rsidR="00E4013F" w:rsidRPr="00992370" w:rsidRDefault="00E4013F" w:rsidP="00590E8D">
            <w:pPr>
              <w:pStyle w:val="TA"/>
            </w:pPr>
            <w:r>
              <w:t>Lower</w:t>
            </w:r>
          </w:p>
        </w:tc>
      </w:tr>
      <w:tr w:rsidR="00E4013F" w:rsidRPr="00992370" w14:paraId="275F6967" w14:textId="77777777" w:rsidTr="007A331F">
        <w:trPr>
          <w:cantSplit/>
        </w:trPr>
        <w:tc>
          <w:tcPr>
            <w:tcW w:w="2093" w:type="dxa"/>
            <w:shd w:val="clear" w:color="auto" w:fill="auto"/>
            <w:vAlign w:val="center"/>
          </w:tcPr>
          <w:p w14:paraId="5E9F2F13" w14:textId="77777777" w:rsidR="00E4013F" w:rsidRPr="00590E8D" w:rsidRDefault="00E4013F" w:rsidP="00590E8D">
            <w:pPr>
              <w:pStyle w:val="TA"/>
              <w:rPr>
                <w:i/>
              </w:rPr>
            </w:pPr>
            <w:r w:rsidRPr="00590E8D">
              <w:rPr>
                <w:i/>
              </w:rPr>
              <w:t>Muscari neglectum</w:t>
            </w:r>
          </w:p>
        </w:tc>
        <w:tc>
          <w:tcPr>
            <w:tcW w:w="1843" w:type="dxa"/>
            <w:shd w:val="clear" w:color="auto" w:fill="auto"/>
            <w:vAlign w:val="center"/>
          </w:tcPr>
          <w:p w14:paraId="1BDDE537" w14:textId="77777777" w:rsidR="00E4013F" w:rsidRPr="00992370" w:rsidRDefault="00E4013F" w:rsidP="00590E8D">
            <w:pPr>
              <w:pStyle w:val="TA"/>
            </w:pPr>
            <w:r w:rsidRPr="00992370">
              <w:t>Grape Hyacinth</w:t>
            </w:r>
          </w:p>
        </w:tc>
        <w:tc>
          <w:tcPr>
            <w:tcW w:w="1417" w:type="dxa"/>
            <w:shd w:val="clear" w:color="auto" w:fill="auto"/>
            <w:vAlign w:val="center"/>
          </w:tcPr>
          <w:p w14:paraId="2AAF2561" w14:textId="77777777" w:rsidR="00E4013F" w:rsidRPr="00992370" w:rsidRDefault="00E4013F" w:rsidP="00590E8D">
            <w:pPr>
              <w:pStyle w:val="TA"/>
            </w:pPr>
            <w:r w:rsidRPr="00992370">
              <w:t>Asparagaceae</w:t>
            </w:r>
          </w:p>
        </w:tc>
        <w:tc>
          <w:tcPr>
            <w:tcW w:w="1276" w:type="dxa"/>
            <w:shd w:val="clear" w:color="auto" w:fill="auto"/>
            <w:vAlign w:val="center"/>
          </w:tcPr>
          <w:p w14:paraId="1C39CF22" w14:textId="746D29B8" w:rsidR="00E4013F" w:rsidRPr="00992370" w:rsidRDefault="002F4B55" w:rsidP="00590E8D">
            <w:pPr>
              <w:pStyle w:val="TA"/>
            </w:pPr>
            <w:r>
              <w:t>Casual or ruderal</w:t>
            </w:r>
          </w:p>
        </w:tc>
        <w:tc>
          <w:tcPr>
            <w:tcW w:w="1134" w:type="dxa"/>
            <w:shd w:val="clear" w:color="auto" w:fill="auto"/>
            <w:vAlign w:val="center"/>
          </w:tcPr>
          <w:p w14:paraId="70CC1D7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19387CB" w14:textId="77777777" w:rsidR="00E4013F" w:rsidRPr="00992370" w:rsidRDefault="00E4013F" w:rsidP="00590E8D">
            <w:pPr>
              <w:pStyle w:val="TA"/>
            </w:pPr>
          </w:p>
        </w:tc>
        <w:tc>
          <w:tcPr>
            <w:tcW w:w="1134" w:type="dxa"/>
            <w:shd w:val="clear" w:color="auto" w:fill="auto"/>
            <w:vAlign w:val="center"/>
          </w:tcPr>
          <w:p w14:paraId="73CD52AE" w14:textId="77777777" w:rsidR="00E4013F" w:rsidRPr="00992370" w:rsidRDefault="00E4013F" w:rsidP="00590E8D">
            <w:pPr>
              <w:pStyle w:val="TA"/>
            </w:pPr>
            <w:r w:rsidRPr="00992370">
              <w:t>Currently non-invasive</w:t>
            </w:r>
          </w:p>
        </w:tc>
        <w:tc>
          <w:tcPr>
            <w:tcW w:w="850" w:type="dxa"/>
            <w:shd w:val="clear" w:color="auto" w:fill="auto"/>
            <w:vAlign w:val="center"/>
          </w:tcPr>
          <w:p w14:paraId="26E9D88B" w14:textId="77777777" w:rsidR="00E4013F" w:rsidRPr="00992370" w:rsidRDefault="00E4013F" w:rsidP="00590E8D">
            <w:pPr>
              <w:pStyle w:val="TA"/>
            </w:pPr>
          </w:p>
        </w:tc>
        <w:tc>
          <w:tcPr>
            <w:tcW w:w="1134" w:type="dxa"/>
            <w:shd w:val="clear" w:color="auto" w:fill="auto"/>
            <w:vAlign w:val="center"/>
          </w:tcPr>
          <w:p w14:paraId="742525BC" w14:textId="77777777" w:rsidR="00E4013F" w:rsidRPr="00992370" w:rsidRDefault="00E4013F" w:rsidP="00590E8D">
            <w:pPr>
              <w:pStyle w:val="TA"/>
            </w:pPr>
          </w:p>
        </w:tc>
        <w:tc>
          <w:tcPr>
            <w:tcW w:w="851" w:type="dxa"/>
            <w:shd w:val="clear" w:color="auto" w:fill="auto"/>
            <w:vAlign w:val="center"/>
          </w:tcPr>
          <w:p w14:paraId="502583F3" w14:textId="77777777" w:rsidR="00E4013F" w:rsidRPr="00992370" w:rsidRDefault="00E4013F" w:rsidP="00E13B3F">
            <w:pPr>
              <w:pStyle w:val="TA"/>
              <w:jc w:val="center"/>
            </w:pPr>
            <w:r w:rsidRPr="00992370">
              <w:t>0</w:t>
            </w:r>
          </w:p>
        </w:tc>
        <w:tc>
          <w:tcPr>
            <w:tcW w:w="1134" w:type="dxa"/>
            <w:shd w:val="clear" w:color="auto" w:fill="auto"/>
            <w:vAlign w:val="center"/>
          </w:tcPr>
          <w:p w14:paraId="4A43D56C" w14:textId="77777777" w:rsidR="00E4013F" w:rsidRPr="00992370" w:rsidRDefault="00E4013F" w:rsidP="00590E8D">
            <w:pPr>
              <w:pStyle w:val="TA"/>
            </w:pPr>
            <w:r>
              <w:t>Lower</w:t>
            </w:r>
          </w:p>
        </w:tc>
      </w:tr>
      <w:tr w:rsidR="00E4013F" w:rsidRPr="00992370" w14:paraId="07AA7A16" w14:textId="77777777" w:rsidTr="007A331F">
        <w:trPr>
          <w:cantSplit/>
        </w:trPr>
        <w:tc>
          <w:tcPr>
            <w:tcW w:w="2093" w:type="dxa"/>
            <w:shd w:val="clear" w:color="auto" w:fill="auto"/>
            <w:vAlign w:val="center"/>
          </w:tcPr>
          <w:p w14:paraId="125B4DBE" w14:textId="77777777" w:rsidR="00E4013F" w:rsidRPr="00590E8D" w:rsidRDefault="00E4013F" w:rsidP="00590E8D">
            <w:pPr>
              <w:pStyle w:val="TA"/>
              <w:rPr>
                <w:i/>
              </w:rPr>
            </w:pPr>
            <w:r w:rsidRPr="00590E8D">
              <w:rPr>
                <w:i/>
              </w:rPr>
              <w:t>Myosotis ramosissima</w:t>
            </w:r>
          </w:p>
        </w:tc>
        <w:tc>
          <w:tcPr>
            <w:tcW w:w="1843" w:type="dxa"/>
            <w:shd w:val="clear" w:color="auto" w:fill="auto"/>
            <w:vAlign w:val="center"/>
          </w:tcPr>
          <w:p w14:paraId="53C223C6" w14:textId="77777777" w:rsidR="00E4013F" w:rsidRPr="00992370" w:rsidRDefault="00E4013F" w:rsidP="00590E8D">
            <w:pPr>
              <w:pStyle w:val="TA"/>
            </w:pPr>
            <w:r w:rsidRPr="00992370">
              <w:t>Early Forget-me-not</w:t>
            </w:r>
          </w:p>
        </w:tc>
        <w:tc>
          <w:tcPr>
            <w:tcW w:w="1417" w:type="dxa"/>
            <w:shd w:val="clear" w:color="auto" w:fill="auto"/>
            <w:vAlign w:val="center"/>
          </w:tcPr>
          <w:p w14:paraId="59E35425" w14:textId="77777777" w:rsidR="00E4013F" w:rsidRPr="00992370" w:rsidRDefault="00E4013F" w:rsidP="00590E8D">
            <w:pPr>
              <w:pStyle w:val="TA"/>
            </w:pPr>
            <w:r w:rsidRPr="00992370">
              <w:t>Boraginaceae</w:t>
            </w:r>
          </w:p>
        </w:tc>
        <w:tc>
          <w:tcPr>
            <w:tcW w:w="1276" w:type="dxa"/>
            <w:shd w:val="clear" w:color="auto" w:fill="auto"/>
            <w:vAlign w:val="center"/>
          </w:tcPr>
          <w:p w14:paraId="011FFAE5" w14:textId="13C0F6E7" w:rsidR="00E4013F" w:rsidRPr="00992370" w:rsidRDefault="002F4B55" w:rsidP="00590E8D">
            <w:pPr>
              <w:pStyle w:val="TA"/>
            </w:pPr>
            <w:r>
              <w:t>Casual or ruderal</w:t>
            </w:r>
          </w:p>
        </w:tc>
        <w:tc>
          <w:tcPr>
            <w:tcW w:w="1134" w:type="dxa"/>
            <w:shd w:val="clear" w:color="auto" w:fill="auto"/>
            <w:vAlign w:val="center"/>
          </w:tcPr>
          <w:p w14:paraId="42E8C27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7812B6" w14:textId="77777777" w:rsidR="00E4013F" w:rsidRPr="00992370" w:rsidRDefault="00E4013F" w:rsidP="00590E8D">
            <w:pPr>
              <w:pStyle w:val="TA"/>
            </w:pPr>
          </w:p>
        </w:tc>
        <w:tc>
          <w:tcPr>
            <w:tcW w:w="1134" w:type="dxa"/>
            <w:shd w:val="clear" w:color="auto" w:fill="auto"/>
            <w:vAlign w:val="center"/>
          </w:tcPr>
          <w:p w14:paraId="7772B51E" w14:textId="77777777" w:rsidR="00E4013F" w:rsidRPr="00992370" w:rsidRDefault="00E4013F" w:rsidP="00590E8D">
            <w:pPr>
              <w:pStyle w:val="TA"/>
            </w:pPr>
            <w:r w:rsidRPr="00992370">
              <w:t>Currently non-invasive</w:t>
            </w:r>
          </w:p>
        </w:tc>
        <w:tc>
          <w:tcPr>
            <w:tcW w:w="850" w:type="dxa"/>
            <w:shd w:val="clear" w:color="auto" w:fill="auto"/>
            <w:vAlign w:val="center"/>
          </w:tcPr>
          <w:p w14:paraId="069B3A69" w14:textId="77777777" w:rsidR="00E4013F" w:rsidRPr="00992370" w:rsidRDefault="00E4013F" w:rsidP="00590E8D">
            <w:pPr>
              <w:pStyle w:val="TA"/>
            </w:pPr>
          </w:p>
        </w:tc>
        <w:tc>
          <w:tcPr>
            <w:tcW w:w="1134" w:type="dxa"/>
            <w:shd w:val="clear" w:color="auto" w:fill="auto"/>
            <w:vAlign w:val="center"/>
          </w:tcPr>
          <w:p w14:paraId="0C1C8106" w14:textId="77777777" w:rsidR="00E4013F" w:rsidRPr="00992370" w:rsidRDefault="00E4013F" w:rsidP="00590E8D">
            <w:pPr>
              <w:pStyle w:val="TA"/>
            </w:pPr>
          </w:p>
        </w:tc>
        <w:tc>
          <w:tcPr>
            <w:tcW w:w="851" w:type="dxa"/>
            <w:shd w:val="clear" w:color="auto" w:fill="auto"/>
            <w:vAlign w:val="center"/>
          </w:tcPr>
          <w:p w14:paraId="3C8E8378" w14:textId="77777777" w:rsidR="00E4013F" w:rsidRPr="00992370" w:rsidRDefault="00E4013F" w:rsidP="00E13B3F">
            <w:pPr>
              <w:pStyle w:val="TA"/>
              <w:jc w:val="center"/>
            </w:pPr>
            <w:r w:rsidRPr="00992370">
              <w:t>0</w:t>
            </w:r>
          </w:p>
        </w:tc>
        <w:tc>
          <w:tcPr>
            <w:tcW w:w="1134" w:type="dxa"/>
            <w:shd w:val="clear" w:color="auto" w:fill="auto"/>
            <w:vAlign w:val="center"/>
          </w:tcPr>
          <w:p w14:paraId="42566697" w14:textId="77777777" w:rsidR="00E4013F" w:rsidRPr="00992370" w:rsidRDefault="00E4013F" w:rsidP="00590E8D">
            <w:pPr>
              <w:pStyle w:val="TA"/>
            </w:pPr>
            <w:r>
              <w:t>Lower</w:t>
            </w:r>
          </w:p>
        </w:tc>
      </w:tr>
      <w:tr w:rsidR="00E4013F" w:rsidRPr="00992370" w14:paraId="3463B96B" w14:textId="77777777" w:rsidTr="007A331F">
        <w:trPr>
          <w:cantSplit/>
        </w:trPr>
        <w:tc>
          <w:tcPr>
            <w:tcW w:w="2093" w:type="dxa"/>
            <w:shd w:val="clear" w:color="auto" w:fill="auto"/>
            <w:vAlign w:val="center"/>
          </w:tcPr>
          <w:p w14:paraId="321A5F8E" w14:textId="77777777" w:rsidR="00E4013F" w:rsidRPr="00590E8D" w:rsidRDefault="00E4013F" w:rsidP="00590E8D">
            <w:pPr>
              <w:pStyle w:val="TA"/>
              <w:rPr>
                <w:i/>
              </w:rPr>
            </w:pPr>
            <w:r w:rsidRPr="00590E8D">
              <w:rPr>
                <w:i/>
              </w:rPr>
              <w:t xml:space="preserve">Narcissus </w:t>
            </w:r>
            <w:r w:rsidRPr="00590E8D">
              <w:rPr>
                <w:i/>
              </w:rPr>
              <w:sym w:font="Symbol" w:char="F0B4"/>
            </w:r>
            <w:r w:rsidRPr="00590E8D">
              <w:rPr>
                <w:i/>
              </w:rPr>
              <w:t xml:space="preserve"> incomparabilis</w:t>
            </w:r>
          </w:p>
        </w:tc>
        <w:tc>
          <w:tcPr>
            <w:tcW w:w="1843" w:type="dxa"/>
            <w:shd w:val="clear" w:color="auto" w:fill="auto"/>
            <w:vAlign w:val="center"/>
          </w:tcPr>
          <w:p w14:paraId="38D0A1F4" w14:textId="77777777" w:rsidR="00E4013F" w:rsidRPr="00992370" w:rsidRDefault="00E4013F" w:rsidP="00590E8D">
            <w:pPr>
              <w:pStyle w:val="TA"/>
            </w:pPr>
            <w:r w:rsidRPr="00992370">
              <w:t>Nonesuch Daffodil</w:t>
            </w:r>
          </w:p>
        </w:tc>
        <w:tc>
          <w:tcPr>
            <w:tcW w:w="1417" w:type="dxa"/>
            <w:shd w:val="clear" w:color="auto" w:fill="auto"/>
            <w:vAlign w:val="center"/>
          </w:tcPr>
          <w:p w14:paraId="36E1DF8A" w14:textId="77777777" w:rsidR="00E4013F" w:rsidRPr="00992370" w:rsidRDefault="00E4013F" w:rsidP="00590E8D">
            <w:pPr>
              <w:pStyle w:val="TA"/>
            </w:pPr>
            <w:r w:rsidRPr="00992370">
              <w:t>Amaryllidaceae</w:t>
            </w:r>
          </w:p>
        </w:tc>
        <w:tc>
          <w:tcPr>
            <w:tcW w:w="1276" w:type="dxa"/>
            <w:shd w:val="clear" w:color="auto" w:fill="auto"/>
            <w:vAlign w:val="center"/>
          </w:tcPr>
          <w:p w14:paraId="12497911" w14:textId="067C8452" w:rsidR="00E4013F" w:rsidRPr="00992370" w:rsidRDefault="002F4B55" w:rsidP="00590E8D">
            <w:pPr>
              <w:pStyle w:val="TA"/>
            </w:pPr>
            <w:r>
              <w:t>Casual or ruderal</w:t>
            </w:r>
          </w:p>
        </w:tc>
        <w:tc>
          <w:tcPr>
            <w:tcW w:w="1134" w:type="dxa"/>
            <w:shd w:val="clear" w:color="auto" w:fill="auto"/>
            <w:vAlign w:val="center"/>
          </w:tcPr>
          <w:p w14:paraId="27B6430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36A383" w14:textId="77777777" w:rsidR="00E4013F" w:rsidRPr="00992370" w:rsidRDefault="00E4013F" w:rsidP="00590E8D">
            <w:pPr>
              <w:pStyle w:val="TA"/>
            </w:pPr>
          </w:p>
        </w:tc>
        <w:tc>
          <w:tcPr>
            <w:tcW w:w="1134" w:type="dxa"/>
            <w:shd w:val="clear" w:color="auto" w:fill="auto"/>
            <w:vAlign w:val="center"/>
          </w:tcPr>
          <w:p w14:paraId="492B9A01" w14:textId="77777777" w:rsidR="00E4013F" w:rsidRPr="00992370" w:rsidRDefault="00E4013F" w:rsidP="00590E8D">
            <w:pPr>
              <w:pStyle w:val="TA"/>
            </w:pPr>
            <w:r w:rsidRPr="00992370">
              <w:t>Currently non-invasive</w:t>
            </w:r>
          </w:p>
        </w:tc>
        <w:tc>
          <w:tcPr>
            <w:tcW w:w="850" w:type="dxa"/>
            <w:shd w:val="clear" w:color="auto" w:fill="auto"/>
            <w:vAlign w:val="center"/>
          </w:tcPr>
          <w:p w14:paraId="28BFE1CB" w14:textId="77777777" w:rsidR="00E4013F" w:rsidRPr="00992370" w:rsidRDefault="00E4013F" w:rsidP="00590E8D">
            <w:pPr>
              <w:pStyle w:val="TA"/>
            </w:pPr>
          </w:p>
        </w:tc>
        <w:tc>
          <w:tcPr>
            <w:tcW w:w="1134" w:type="dxa"/>
            <w:shd w:val="clear" w:color="auto" w:fill="auto"/>
            <w:vAlign w:val="center"/>
          </w:tcPr>
          <w:p w14:paraId="644602E2" w14:textId="77777777" w:rsidR="00E4013F" w:rsidRPr="00992370" w:rsidRDefault="00E4013F" w:rsidP="00590E8D">
            <w:pPr>
              <w:pStyle w:val="TA"/>
            </w:pPr>
          </w:p>
        </w:tc>
        <w:tc>
          <w:tcPr>
            <w:tcW w:w="851" w:type="dxa"/>
            <w:shd w:val="clear" w:color="auto" w:fill="auto"/>
            <w:vAlign w:val="center"/>
          </w:tcPr>
          <w:p w14:paraId="6CE985A5" w14:textId="77777777" w:rsidR="00E4013F" w:rsidRPr="00992370" w:rsidRDefault="00E4013F" w:rsidP="00E13B3F">
            <w:pPr>
              <w:pStyle w:val="TA"/>
              <w:jc w:val="center"/>
            </w:pPr>
            <w:r w:rsidRPr="00992370">
              <w:t>0</w:t>
            </w:r>
          </w:p>
        </w:tc>
        <w:tc>
          <w:tcPr>
            <w:tcW w:w="1134" w:type="dxa"/>
            <w:shd w:val="clear" w:color="auto" w:fill="auto"/>
            <w:vAlign w:val="center"/>
          </w:tcPr>
          <w:p w14:paraId="55B8FA35" w14:textId="77777777" w:rsidR="00E4013F" w:rsidRPr="00992370" w:rsidRDefault="00E4013F" w:rsidP="00590E8D">
            <w:pPr>
              <w:pStyle w:val="TA"/>
            </w:pPr>
            <w:r>
              <w:t>Lower</w:t>
            </w:r>
          </w:p>
        </w:tc>
      </w:tr>
      <w:tr w:rsidR="00E4013F" w:rsidRPr="00992370" w14:paraId="2FDE8A59" w14:textId="77777777" w:rsidTr="007A331F">
        <w:trPr>
          <w:cantSplit/>
        </w:trPr>
        <w:tc>
          <w:tcPr>
            <w:tcW w:w="2093" w:type="dxa"/>
            <w:shd w:val="clear" w:color="auto" w:fill="auto"/>
            <w:vAlign w:val="center"/>
          </w:tcPr>
          <w:p w14:paraId="70CD0281" w14:textId="77777777" w:rsidR="00E4013F" w:rsidRPr="00590E8D" w:rsidRDefault="00E4013F" w:rsidP="00590E8D">
            <w:pPr>
              <w:pStyle w:val="TA"/>
              <w:rPr>
                <w:i/>
              </w:rPr>
            </w:pPr>
            <w:r w:rsidRPr="00590E8D">
              <w:rPr>
                <w:i/>
              </w:rPr>
              <w:t>Narcissus papyraceus</w:t>
            </w:r>
          </w:p>
        </w:tc>
        <w:tc>
          <w:tcPr>
            <w:tcW w:w="1843" w:type="dxa"/>
            <w:shd w:val="clear" w:color="auto" w:fill="auto"/>
            <w:vAlign w:val="center"/>
          </w:tcPr>
          <w:p w14:paraId="03E5F764" w14:textId="77777777" w:rsidR="00E4013F" w:rsidRPr="00992370" w:rsidRDefault="00E4013F" w:rsidP="00590E8D">
            <w:pPr>
              <w:pStyle w:val="TA"/>
            </w:pPr>
            <w:r w:rsidRPr="00992370">
              <w:t>Joss Flower</w:t>
            </w:r>
          </w:p>
        </w:tc>
        <w:tc>
          <w:tcPr>
            <w:tcW w:w="1417" w:type="dxa"/>
            <w:shd w:val="clear" w:color="auto" w:fill="auto"/>
            <w:vAlign w:val="center"/>
          </w:tcPr>
          <w:p w14:paraId="285079CB" w14:textId="77777777" w:rsidR="00E4013F" w:rsidRPr="00992370" w:rsidRDefault="00E4013F" w:rsidP="00590E8D">
            <w:pPr>
              <w:pStyle w:val="TA"/>
            </w:pPr>
            <w:r w:rsidRPr="00992370">
              <w:t>Amaryllidaceae</w:t>
            </w:r>
          </w:p>
        </w:tc>
        <w:tc>
          <w:tcPr>
            <w:tcW w:w="1276" w:type="dxa"/>
            <w:shd w:val="clear" w:color="auto" w:fill="auto"/>
            <w:vAlign w:val="center"/>
          </w:tcPr>
          <w:p w14:paraId="325D18A5" w14:textId="293E5765" w:rsidR="00E4013F" w:rsidRPr="00992370" w:rsidRDefault="002F4B55" w:rsidP="00590E8D">
            <w:pPr>
              <w:pStyle w:val="TA"/>
            </w:pPr>
            <w:r>
              <w:t>Casual or ruderal</w:t>
            </w:r>
          </w:p>
        </w:tc>
        <w:tc>
          <w:tcPr>
            <w:tcW w:w="1134" w:type="dxa"/>
            <w:shd w:val="clear" w:color="auto" w:fill="auto"/>
            <w:vAlign w:val="center"/>
          </w:tcPr>
          <w:p w14:paraId="388738C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98EA2E" w14:textId="77777777" w:rsidR="00E4013F" w:rsidRPr="00992370" w:rsidRDefault="00E4013F" w:rsidP="00590E8D">
            <w:pPr>
              <w:pStyle w:val="TA"/>
            </w:pPr>
          </w:p>
        </w:tc>
        <w:tc>
          <w:tcPr>
            <w:tcW w:w="1134" w:type="dxa"/>
            <w:shd w:val="clear" w:color="auto" w:fill="auto"/>
            <w:vAlign w:val="center"/>
          </w:tcPr>
          <w:p w14:paraId="235CA4AE" w14:textId="77777777" w:rsidR="00E4013F" w:rsidRPr="00992370" w:rsidRDefault="00E4013F" w:rsidP="00590E8D">
            <w:pPr>
              <w:pStyle w:val="TA"/>
            </w:pPr>
            <w:r w:rsidRPr="00992370">
              <w:t>Currently non-invasive</w:t>
            </w:r>
          </w:p>
        </w:tc>
        <w:tc>
          <w:tcPr>
            <w:tcW w:w="850" w:type="dxa"/>
            <w:shd w:val="clear" w:color="auto" w:fill="auto"/>
            <w:vAlign w:val="center"/>
          </w:tcPr>
          <w:p w14:paraId="34266301" w14:textId="77777777" w:rsidR="00E4013F" w:rsidRPr="00992370" w:rsidRDefault="00E4013F" w:rsidP="00590E8D">
            <w:pPr>
              <w:pStyle w:val="TA"/>
            </w:pPr>
          </w:p>
        </w:tc>
        <w:tc>
          <w:tcPr>
            <w:tcW w:w="1134" w:type="dxa"/>
            <w:shd w:val="clear" w:color="auto" w:fill="auto"/>
            <w:vAlign w:val="center"/>
          </w:tcPr>
          <w:p w14:paraId="3FB0F541" w14:textId="77777777" w:rsidR="00E4013F" w:rsidRPr="00992370" w:rsidRDefault="00E4013F" w:rsidP="00590E8D">
            <w:pPr>
              <w:pStyle w:val="TA"/>
            </w:pPr>
          </w:p>
        </w:tc>
        <w:tc>
          <w:tcPr>
            <w:tcW w:w="851" w:type="dxa"/>
            <w:shd w:val="clear" w:color="auto" w:fill="auto"/>
            <w:vAlign w:val="center"/>
          </w:tcPr>
          <w:p w14:paraId="02BD9AEE" w14:textId="77777777" w:rsidR="00E4013F" w:rsidRPr="00992370" w:rsidRDefault="00E4013F" w:rsidP="00E13B3F">
            <w:pPr>
              <w:pStyle w:val="TA"/>
              <w:jc w:val="center"/>
            </w:pPr>
            <w:r w:rsidRPr="00992370">
              <w:t>0</w:t>
            </w:r>
          </w:p>
        </w:tc>
        <w:tc>
          <w:tcPr>
            <w:tcW w:w="1134" w:type="dxa"/>
            <w:shd w:val="clear" w:color="auto" w:fill="auto"/>
            <w:vAlign w:val="center"/>
          </w:tcPr>
          <w:p w14:paraId="3EED478C" w14:textId="77777777" w:rsidR="00E4013F" w:rsidRPr="00992370" w:rsidRDefault="00E4013F" w:rsidP="00590E8D">
            <w:pPr>
              <w:pStyle w:val="TA"/>
            </w:pPr>
            <w:r>
              <w:t>Lower</w:t>
            </w:r>
          </w:p>
        </w:tc>
      </w:tr>
      <w:tr w:rsidR="00E4013F" w:rsidRPr="00992370" w14:paraId="4B3586FE" w14:textId="77777777" w:rsidTr="007A331F">
        <w:trPr>
          <w:cantSplit/>
        </w:trPr>
        <w:tc>
          <w:tcPr>
            <w:tcW w:w="2093" w:type="dxa"/>
            <w:shd w:val="clear" w:color="auto" w:fill="auto"/>
            <w:vAlign w:val="center"/>
          </w:tcPr>
          <w:p w14:paraId="076E4390" w14:textId="77777777" w:rsidR="00E4013F" w:rsidRPr="00590E8D" w:rsidRDefault="00E4013F" w:rsidP="00590E8D">
            <w:pPr>
              <w:pStyle w:val="TA"/>
              <w:rPr>
                <w:i/>
              </w:rPr>
            </w:pPr>
            <w:r w:rsidRPr="00590E8D">
              <w:rPr>
                <w:i/>
              </w:rPr>
              <w:t>Narcissus poeticus</w:t>
            </w:r>
          </w:p>
        </w:tc>
        <w:tc>
          <w:tcPr>
            <w:tcW w:w="1843" w:type="dxa"/>
            <w:shd w:val="clear" w:color="auto" w:fill="auto"/>
            <w:vAlign w:val="center"/>
          </w:tcPr>
          <w:p w14:paraId="2C22ACE0" w14:textId="77777777" w:rsidR="00E4013F" w:rsidRPr="00992370" w:rsidRDefault="00E4013F" w:rsidP="00590E8D">
            <w:pPr>
              <w:pStyle w:val="TA"/>
            </w:pPr>
            <w:r w:rsidRPr="00992370">
              <w:t>Poet's Daffodil</w:t>
            </w:r>
          </w:p>
        </w:tc>
        <w:tc>
          <w:tcPr>
            <w:tcW w:w="1417" w:type="dxa"/>
            <w:shd w:val="clear" w:color="auto" w:fill="auto"/>
            <w:vAlign w:val="center"/>
          </w:tcPr>
          <w:p w14:paraId="494EE4BE" w14:textId="77777777" w:rsidR="00E4013F" w:rsidRPr="00992370" w:rsidRDefault="00E4013F" w:rsidP="00590E8D">
            <w:pPr>
              <w:pStyle w:val="TA"/>
            </w:pPr>
            <w:r w:rsidRPr="00992370">
              <w:t>Amaryllidaceae</w:t>
            </w:r>
          </w:p>
        </w:tc>
        <w:tc>
          <w:tcPr>
            <w:tcW w:w="1276" w:type="dxa"/>
            <w:shd w:val="clear" w:color="auto" w:fill="auto"/>
            <w:vAlign w:val="center"/>
          </w:tcPr>
          <w:p w14:paraId="72AA1EEB" w14:textId="6ADBA55B" w:rsidR="00E4013F" w:rsidRPr="00992370" w:rsidRDefault="002F4B55" w:rsidP="00590E8D">
            <w:pPr>
              <w:pStyle w:val="TA"/>
            </w:pPr>
            <w:r>
              <w:t>Casual or ruderal</w:t>
            </w:r>
          </w:p>
        </w:tc>
        <w:tc>
          <w:tcPr>
            <w:tcW w:w="1134" w:type="dxa"/>
            <w:shd w:val="clear" w:color="auto" w:fill="auto"/>
            <w:vAlign w:val="center"/>
          </w:tcPr>
          <w:p w14:paraId="03710BA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D960FC" w14:textId="77777777" w:rsidR="00E4013F" w:rsidRPr="00992370" w:rsidRDefault="00E4013F" w:rsidP="00590E8D">
            <w:pPr>
              <w:pStyle w:val="TA"/>
            </w:pPr>
          </w:p>
        </w:tc>
        <w:tc>
          <w:tcPr>
            <w:tcW w:w="1134" w:type="dxa"/>
            <w:shd w:val="clear" w:color="auto" w:fill="auto"/>
            <w:vAlign w:val="center"/>
          </w:tcPr>
          <w:p w14:paraId="086A706D" w14:textId="77777777" w:rsidR="00E4013F" w:rsidRPr="00992370" w:rsidRDefault="00E4013F" w:rsidP="00590E8D">
            <w:pPr>
              <w:pStyle w:val="TA"/>
            </w:pPr>
            <w:r w:rsidRPr="00992370">
              <w:t>Currently non-invasive</w:t>
            </w:r>
          </w:p>
        </w:tc>
        <w:tc>
          <w:tcPr>
            <w:tcW w:w="850" w:type="dxa"/>
            <w:shd w:val="clear" w:color="auto" w:fill="auto"/>
            <w:vAlign w:val="center"/>
          </w:tcPr>
          <w:p w14:paraId="7667C702" w14:textId="77777777" w:rsidR="00E4013F" w:rsidRPr="00992370" w:rsidRDefault="00E4013F" w:rsidP="00590E8D">
            <w:pPr>
              <w:pStyle w:val="TA"/>
            </w:pPr>
          </w:p>
        </w:tc>
        <w:tc>
          <w:tcPr>
            <w:tcW w:w="1134" w:type="dxa"/>
            <w:shd w:val="clear" w:color="auto" w:fill="auto"/>
            <w:vAlign w:val="center"/>
          </w:tcPr>
          <w:p w14:paraId="064A8786" w14:textId="77777777" w:rsidR="00E4013F" w:rsidRPr="00992370" w:rsidRDefault="00E4013F" w:rsidP="00590E8D">
            <w:pPr>
              <w:pStyle w:val="TA"/>
            </w:pPr>
          </w:p>
        </w:tc>
        <w:tc>
          <w:tcPr>
            <w:tcW w:w="851" w:type="dxa"/>
            <w:shd w:val="clear" w:color="auto" w:fill="auto"/>
            <w:vAlign w:val="center"/>
          </w:tcPr>
          <w:p w14:paraId="743DD374" w14:textId="77777777" w:rsidR="00E4013F" w:rsidRPr="00992370" w:rsidRDefault="00E4013F" w:rsidP="00E13B3F">
            <w:pPr>
              <w:pStyle w:val="TA"/>
              <w:jc w:val="center"/>
            </w:pPr>
            <w:r w:rsidRPr="00992370">
              <w:t>0</w:t>
            </w:r>
          </w:p>
        </w:tc>
        <w:tc>
          <w:tcPr>
            <w:tcW w:w="1134" w:type="dxa"/>
            <w:shd w:val="clear" w:color="auto" w:fill="auto"/>
            <w:vAlign w:val="center"/>
          </w:tcPr>
          <w:p w14:paraId="02E5F6B1" w14:textId="77777777" w:rsidR="00E4013F" w:rsidRPr="00992370" w:rsidRDefault="00E4013F" w:rsidP="00590E8D">
            <w:pPr>
              <w:pStyle w:val="TA"/>
            </w:pPr>
            <w:r>
              <w:t>Lower</w:t>
            </w:r>
          </w:p>
        </w:tc>
      </w:tr>
      <w:tr w:rsidR="00E4013F" w:rsidRPr="00992370" w14:paraId="437B7704" w14:textId="77777777" w:rsidTr="007A331F">
        <w:trPr>
          <w:cantSplit/>
        </w:trPr>
        <w:tc>
          <w:tcPr>
            <w:tcW w:w="2093" w:type="dxa"/>
            <w:shd w:val="clear" w:color="auto" w:fill="auto"/>
            <w:vAlign w:val="center"/>
          </w:tcPr>
          <w:p w14:paraId="5F889BEF" w14:textId="77777777" w:rsidR="00E4013F" w:rsidRPr="00590E8D" w:rsidRDefault="00E4013F" w:rsidP="00590E8D">
            <w:pPr>
              <w:pStyle w:val="TA"/>
              <w:rPr>
                <w:i/>
              </w:rPr>
            </w:pPr>
            <w:r w:rsidRPr="00590E8D">
              <w:rPr>
                <w:i/>
              </w:rPr>
              <w:t>Narcissus pseudonarcissus</w:t>
            </w:r>
          </w:p>
        </w:tc>
        <w:tc>
          <w:tcPr>
            <w:tcW w:w="1843" w:type="dxa"/>
            <w:shd w:val="clear" w:color="auto" w:fill="auto"/>
            <w:vAlign w:val="center"/>
          </w:tcPr>
          <w:p w14:paraId="16D3129E" w14:textId="77777777" w:rsidR="00E4013F" w:rsidRPr="00992370" w:rsidRDefault="00E4013F" w:rsidP="00590E8D">
            <w:pPr>
              <w:pStyle w:val="TA"/>
            </w:pPr>
            <w:r w:rsidRPr="00992370">
              <w:t>Daffodil</w:t>
            </w:r>
          </w:p>
        </w:tc>
        <w:tc>
          <w:tcPr>
            <w:tcW w:w="1417" w:type="dxa"/>
            <w:shd w:val="clear" w:color="auto" w:fill="auto"/>
            <w:vAlign w:val="center"/>
          </w:tcPr>
          <w:p w14:paraId="3A7DF55D" w14:textId="77777777" w:rsidR="00E4013F" w:rsidRPr="00992370" w:rsidRDefault="00E4013F" w:rsidP="00590E8D">
            <w:pPr>
              <w:pStyle w:val="TA"/>
            </w:pPr>
            <w:r w:rsidRPr="00992370">
              <w:t>Amaryllidaceae</w:t>
            </w:r>
          </w:p>
        </w:tc>
        <w:tc>
          <w:tcPr>
            <w:tcW w:w="1276" w:type="dxa"/>
            <w:shd w:val="clear" w:color="auto" w:fill="auto"/>
            <w:vAlign w:val="center"/>
          </w:tcPr>
          <w:p w14:paraId="0D3AD2F2" w14:textId="0E590CD6" w:rsidR="00E4013F" w:rsidRPr="00992370" w:rsidRDefault="002F4B55" w:rsidP="00590E8D">
            <w:pPr>
              <w:pStyle w:val="TA"/>
            </w:pPr>
            <w:r>
              <w:t>Casual or ruderal</w:t>
            </w:r>
          </w:p>
        </w:tc>
        <w:tc>
          <w:tcPr>
            <w:tcW w:w="1134" w:type="dxa"/>
            <w:shd w:val="clear" w:color="auto" w:fill="auto"/>
            <w:vAlign w:val="center"/>
          </w:tcPr>
          <w:p w14:paraId="24BB3F7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E7DAE5D" w14:textId="77777777" w:rsidR="00E4013F" w:rsidRPr="00992370" w:rsidRDefault="00E4013F" w:rsidP="00590E8D">
            <w:pPr>
              <w:pStyle w:val="TA"/>
            </w:pPr>
          </w:p>
        </w:tc>
        <w:tc>
          <w:tcPr>
            <w:tcW w:w="1134" w:type="dxa"/>
            <w:shd w:val="clear" w:color="auto" w:fill="auto"/>
            <w:vAlign w:val="center"/>
          </w:tcPr>
          <w:p w14:paraId="7696F73B" w14:textId="77777777" w:rsidR="00E4013F" w:rsidRPr="00992370" w:rsidRDefault="00E4013F" w:rsidP="00590E8D">
            <w:pPr>
              <w:pStyle w:val="TA"/>
            </w:pPr>
            <w:r w:rsidRPr="00992370">
              <w:t>Currently non-invasive</w:t>
            </w:r>
          </w:p>
        </w:tc>
        <w:tc>
          <w:tcPr>
            <w:tcW w:w="850" w:type="dxa"/>
            <w:shd w:val="clear" w:color="auto" w:fill="auto"/>
            <w:vAlign w:val="center"/>
          </w:tcPr>
          <w:p w14:paraId="18977D49" w14:textId="77777777" w:rsidR="00E4013F" w:rsidRPr="00992370" w:rsidRDefault="00E4013F" w:rsidP="00590E8D">
            <w:pPr>
              <w:pStyle w:val="TA"/>
            </w:pPr>
          </w:p>
        </w:tc>
        <w:tc>
          <w:tcPr>
            <w:tcW w:w="1134" w:type="dxa"/>
            <w:shd w:val="clear" w:color="auto" w:fill="auto"/>
            <w:vAlign w:val="center"/>
          </w:tcPr>
          <w:p w14:paraId="06AE0DE6" w14:textId="77777777" w:rsidR="00E4013F" w:rsidRPr="00992370" w:rsidRDefault="00E4013F" w:rsidP="00590E8D">
            <w:pPr>
              <w:pStyle w:val="TA"/>
            </w:pPr>
          </w:p>
        </w:tc>
        <w:tc>
          <w:tcPr>
            <w:tcW w:w="851" w:type="dxa"/>
            <w:shd w:val="clear" w:color="auto" w:fill="auto"/>
            <w:vAlign w:val="center"/>
          </w:tcPr>
          <w:p w14:paraId="5E57E2C1" w14:textId="77777777" w:rsidR="00E4013F" w:rsidRPr="00992370" w:rsidRDefault="00E4013F" w:rsidP="00E13B3F">
            <w:pPr>
              <w:pStyle w:val="TA"/>
              <w:jc w:val="center"/>
            </w:pPr>
            <w:r w:rsidRPr="00992370">
              <w:t>0</w:t>
            </w:r>
          </w:p>
        </w:tc>
        <w:tc>
          <w:tcPr>
            <w:tcW w:w="1134" w:type="dxa"/>
            <w:shd w:val="clear" w:color="auto" w:fill="auto"/>
            <w:vAlign w:val="center"/>
          </w:tcPr>
          <w:p w14:paraId="6CA2FAC6" w14:textId="77777777" w:rsidR="00E4013F" w:rsidRPr="00992370" w:rsidRDefault="00E4013F" w:rsidP="00590E8D">
            <w:pPr>
              <w:pStyle w:val="TA"/>
            </w:pPr>
            <w:r>
              <w:t>Lower</w:t>
            </w:r>
          </w:p>
        </w:tc>
      </w:tr>
      <w:tr w:rsidR="00E4013F" w:rsidRPr="00992370" w14:paraId="1EED5C00" w14:textId="77777777" w:rsidTr="007A331F">
        <w:trPr>
          <w:cantSplit/>
        </w:trPr>
        <w:tc>
          <w:tcPr>
            <w:tcW w:w="2093" w:type="dxa"/>
            <w:shd w:val="clear" w:color="auto" w:fill="auto"/>
            <w:vAlign w:val="center"/>
          </w:tcPr>
          <w:p w14:paraId="72919C4E" w14:textId="343D794B" w:rsidR="00E4013F" w:rsidRPr="00590E8D" w:rsidRDefault="00E4013F" w:rsidP="00590E8D">
            <w:pPr>
              <w:pStyle w:val="TA"/>
              <w:rPr>
                <w:i/>
              </w:rPr>
            </w:pPr>
            <w:r w:rsidRPr="00590E8D">
              <w:rPr>
                <w:i/>
              </w:rPr>
              <w:t>Narcissus tazetta</w:t>
            </w:r>
            <w:r w:rsidR="00590E8D" w:rsidRPr="00590E8D">
              <w:t xml:space="preserve"> subp. </w:t>
            </w:r>
            <w:r w:rsidRPr="00590E8D">
              <w:rPr>
                <w:i/>
              </w:rPr>
              <w:t>italicus</w:t>
            </w:r>
          </w:p>
        </w:tc>
        <w:tc>
          <w:tcPr>
            <w:tcW w:w="1843" w:type="dxa"/>
            <w:shd w:val="clear" w:color="auto" w:fill="auto"/>
            <w:vAlign w:val="center"/>
          </w:tcPr>
          <w:p w14:paraId="572663F4" w14:textId="77777777" w:rsidR="00E4013F" w:rsidRPr="00992370" w:rsidRDefault="00E4013F" w:rsidP="00590E8D">
            <w:pPr>
              <w:pStyle w:val="TA"/>
            </w:pPr>
            <w:r w:rsidRPr="00992370">
              <w:t>Tazetta</w:t>
            </w:r>
          </w:p>
        </w:tc>
        <w:tc>
          <w:tcPr>
            <w:tcW w:w="1417" w:type="dxa"/>
            <w:shd w:val="clear" w:color="auto" w:fill="auto"/>
            <w:vAlign w:val="center"/>
          </w:tcPr>
          <w:p w14:paraId="76D57F26" w14:textId="77777777" w:rsidR="00E4013F" w:rsidRPr="00992370" w:rsidRDefault="00E4013F" w:rsidP="00590E8D">
            <w:pPr>
              <w:pStyle w:val="TA"/>
            </w:pPr>
            <w:r w:rsidRPr="00992370">
              <w:t>Amaryllidaceae</w:t>
            </w:r>
          </w:p>
        </w:tc>
        <w:tc>
          <w:tcPr>
            <w:tcW w:w="1276" w:type="dxa"/>
            <w:shd w:val="clear" w:color="auto" w:fill="auto"/>
            <w:vAlign w:val="center"/>
          </w:tcPr>
          <w:p w14:paraId="777BCA24" w14:textId="174E7CA5" w:rsidR="00E4013F" w:rsidRPr="00992370" w:rsidRDefault="002F4B55" w:rsidP="00590E8D">
            <w:pPr>
              <w:pStyle w:val="TA"/>
            </w:pPr>
            <w:r>
              <w:t>Casual or ruderal</w:t>
            </w:r>
          </w:p>
        </w:tc>
        <w:tc>
          <w:tcPr>
            <w:tcW w:w="1134" w:type="dxa"/>
            <w:shd w:val="clear" w:color="auto" w:fill="auto"/>
            <w:vAlign w:val="center"/>
          </w:tcPr>
          <w:p w14:paraId="6306B24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F30B1E" w14:textId="77777777" w:rsidR="00E4013F" w:rsidRPr="00992370" w:rsidRDefault="00E4013F" w:rsidP="00590E8D">
            <w:pPr>
              <w:pStyle w:val="TA"/>
            </w:pPr>
          </w:p>
        </w:tc>
        <w:tc>
          <w:tcPr>
            <w:tcW w:w="1134" w:type="dxa"/>
            <w:shd w:val="clear" w:color="auto" w:fill="auto"/>
            <w:vAlign w:val="center"/>
          </w:tcPr>
          <w:p w14:paraId="10FE3AE5" w14:textId="77777777" w:rsidR="00E4013F" w:rsidRPr="00992370" w:rsidRDefault="00E4013F" w:rsidP="00590E8D">
            <w:pPr>
              <w:pStyle w:val="TA"/>
            </w:pPr>
            <w:r w:rsidRPr="00992370">
              <w:t>Currently non-invasive</w:t>
            </w:r>
          </w:p>
        </w:tc>
        <w:tc>
          <w:tcPr>
            <w:tcW w:w="850" w:type="dxa"/>
            <w:shd w:val="clear" w:color="auto" w:fill="auto"/>
            <w:vAlign w:val="center"/>
          </w:tcPr>
          <w:p w14:paraId="04261120" w14:textId="77777777" w:rsidR="00E4013F" w:rsidRPr="00992370" w:rsidRDefault="00E4013F" w:rsidP="00590E8D">
            <w:pPr>
              <w:pStyle w:val="TA"/>
            </w:pPr>
          </w:p>
        </w:tc>
        <w:tc>
          <w:tcPr>
            <w:tcW w:w="1134" w:type="dxa"/>
            <w:shd w:val="clear" w:color="auto" w:fill="auto"/>
            <w:vAlign w:val="center"/>
          </w:tcPr>
          <w:p w14:paraId="436BB95D" w14:textId="77777777" w:rsidR="00E4013F" w:rsidRPr="00992370" w:rsidRDefault="00E4013F" w:rsidP="00590E8D">
            <w:pPr>
              <w:pStyle w:val="TA"/>
            </w:pPr>
          </w:p>
        </w:tc>
        <w:tc>
          <w:tcPr>
            <w:tcW w:w="851" w:type="dxa"/>
            <w:shd w:val="clear" w:color="auto" w:fill="auto"/>
            <w:vAlign w:val="center"/>
          </w:tcPr>
          <w:p w14:paraId="16B2FC3B" w14:textId="77777777" w:rsidR="00E4013F" w:rsidRPr="00992370" w:rsidRDefault="00E4013F" w:rsidP="00E13B3F">
            <w:pPr>
              <w:pStyle w:val="TA"/>
              <w:jc w:val="center"/>
            </w:pPr>
            <w:r w:rsidRPr="00992370">
              <w:t>0</w:t>
            </w:r>
          </w:p>
        </w:tc>
        <w:tc>
          <w:tcPr>
            <w:tcW w:w="1134" w:type="dxa"/>
            <w:shd w:val="clear" w:color="auto" w:fill="auto"/>
            <w:vAlign w:val="center"/>
          </w:tcPr>
          <w:p w14:paraId="6B8315EF" w14:textId="77777777" w:rsidR="00E4013F" w:rsidRPr="00992370" w:rsidRDefault="00E4013F" w:rsidP="00590E8D">
            <w:pPr>
              <w:pStyle w:val="TA"/>
            </w:pPr>
            <w:r>
              <w:t>Lower</w:t>
            </w:r>
          </w:p>
        </w:tc>
      </w:tr>
      <w:tr w:rsidR="00E4013F" w:rsidRPr="00992370" w14:paraId="73FAF878" w14:textId="77777777" w:rsidTr="007A331F">
        <w:trPr>
          <w:cantSplit/>
        </w:trPr>
        <w:tc>
          <w:tcPr>
            <w:tcW w:w="2093" w:type="dxa"/>
            <w:shd w:val="clear" w:color="auto" w:fill="auto"/>
            <w:vAlign w:val="center"/>
          </w:tcPr>
          <w:p w14:paraId="12EF2E51" w14:textId="30BCFD3B" w:rsidR="00E4013F" w:rsidRPr="00590E8D" w:rsidRDefault="00E4013F" w:rsidP="00590E8D">
            <w:pPr>
              <w:pStyle w:val="TA"/>
              <w:rPr>
                <w:i/>
              </w:rPr>
            </w:pPr>
            <w:r w:rsidRPr="00590E8D">
              <w:rPr>
                <w:i/>
              </w:rPr>
              <w:t>Narcissus tazetta</w:t>
            </w:r>
            <w:r w:rsidR="00590E8D" w:rsidRPr="00590E8D">
              <w:t xml:space="preserve"> subp. </w:t>
            </w:r>
            <w:r w:rsidRPr="00590E8D">
              <w:rPr>
                <w:i/>
              </w:rPr>
              <w:t>tazetta</w:t>
            </w:r>
          </w:p>
        </w:tc>
        <w:tc>
          <w:tcPr>
            <w:tcW w:w="1843" w:type="dxa"/>
            <w:shd w:val="clear" w:color="auto" w:fill="auto"/>
            <w:vAlign w:val="center"/>
          </w:tcPr>
          <w:p w14:paraId="7CD08362" w14:textId="77777777" w:rsidR="00E4013F" w:rsidRPr="00992370" w:rsidRDefault="00E4013F" w:rsidP="00590E8D">
            <w:pPr>
              <w:pStyle w:val="TA"/>
            </w:pPr>
            <w:r w:rsidRPr="00992370">
              <w:t>Tazetta</w:t>
            </w:r>
          </w:p>
        </w:tc>
        <w:tc>
          <w:tcPr>
            <w:tcW w:w="1417" w:type="dxa"/>
            <w:shd w:val="clear" w:color="auto" w:fill="auto"/>
            <w:vAlign w:val="center"/>
          </w:tcPr>
          <w:p w14:paraId="664D3C03" w14:textId="77777777" w:rsidR="00E4013F" w:rsidRPr="00992370" w:rsidRDefault="00E4013F" w:rsidP="00590E8D">
            <w:pPr>
              <w:pStyle w:val="TA"/>
            </w:pPr>
            <w:r w:rsidRPr="00992370">
              <w:t>Amaryllidaceae</w:t>
            </w:r>
          </w:p>
        </w:tc>
        <w:tc>
          <w:tcPr>
            <w:tcW w:w="1276" w:type="dxa"/>
            <w:shd w:val="clear" w:color="auto" w:fill="auto"/>
            <w:vAlign w:val="center"/>
          </w:tcPr>
          <w:p w14:paraId="3C043135" w14:textId="4A61D4C6" w:rsidR="00E4013F" w:rsidRPr="00992370" w:rsidRDefault="002F4B55" w:rsidP="00590E8D">
            <w:pPr>
              <w:pStyle w:val="TA"/>
            </w:pPr>
            <w:r>
              <w:t>Casual or ruderal</w:t>
            </w:r>
          </w:p>
        </w:tc>
        <w:tc>
          <w:tcPr>
            <w:tcW w:w="1134" w:type="dxa"/>
            <w:shd w:val="clear" w:color="auto" w:fill="auto"/>
            <w:vAlign w:val="center"/>
          </w:tcPr>
          <w:p w14:paraId="07E08A3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23DA51" w14:textId="77777777" w:rsidR="00E4013F" w:rsidRPr="00992370" w:rsidRDefault="00E4013F" w:rsidP="00590E8D">
            <w:pPr>
              <w:pStyle w:val="TA"/>
            </w:pPr>
          </w:p>
        </w:tc>
        <w:tc>
          <w:tcPr>
            <w:tcW w:w="1134" w:type="dxa"/>
            <w:shd w:val="clear" w:color="auto" w:fill="auto"/>
            <w:vAlign w:val="center"/>
          </w:tcPr>
          <w:p w14:paraId="167B29F3" w14:textId="77777777" w:rsidR="00E4013F" w:rsidRPr="00992370" w:rsidRDefault="00E4013F" w:rsidP="00590E8D">
            <w:pPr>
              <w:pStyle w:val="TA"/>
            </w:pPr>
            <w:r w:rsidRPr="00992370">
              <w:t>Currently non-invasive</w:t>
            </w:r>
          </w:p>
        </w:tc>
        <w:tc>
          <w:tcPr>
            <w:tcW w:w="850" w:type="dxa"/>
            <w:shd w:val="clear" w:color="auto" w:fill="auto"/>
            <w:vAlign w:val="center"/>
          </w:tcPr>
          <w:p w14:paraId="0E04FE8F" w14:textId="77777777" w:rsidR="00E4013F" w:rsidRPr="00992370" w:rsidRDefault="00E4013F" w:rsidP="00590E8D">
            <w:pPr>
              <w:pStyle w:val="TA"/>
            </w:pPr>
          </w:p>
        </w:tc>
        <w:tc>
          <w:tcPr>
            <w:tcW w:w="1134" w:type="dxa"/>
            <w:shd w:val="clear" w:color="auto" w:fill="auto"/>
            <w:vAlign w:val="center"/>
          </w:tcPr>
          <w:p w14:paraId="70A67F06" w14:textId="77777777" w:rsidR="00E4013F" w:rsidRPr="00992370" w:rsidRDefault="00E4013F" w:rsidP="00590E8D">
            <w:pPr>
              <w:pStyle w:val="TA"/>
            </w:pPr>
          </w:p>
        </w:tc>
        <w:tc>
          <w:tcPr>
            <w:tcW w:w="851" w:type="dxa"/>
            <w:shd w:val="clear" w:color="auto" w:fill="auto"/>
            <w:vAlign w:val="center"/>
          </w:tcPr>
          <w:p w14:paraId="3E640988" w14:textId="77777777" w:rsidR="00E4013F" w:rsidRPr="00992370" w:rsidRDefault="00E4013F" w:rsidP="00E13B3F">
            <w:pPr>
              <w:pStyle w:val="TA"/>
              <w:jc w:val="center"/>
            </w:pPr>
            <w:r w:rsidRPr="00992370">
              <w:t>0</w:t>
            </w:r>
          </w:p>
        </w:tc>
        <w:tc>
          <w:tcPr>
            <w:tcW w:w="1134" w:type="dxa"/>
            <w:shd w:val="clear" w:color="auto" w:fill="auto"/>
            <w:vAlign w:val="center"/>
          </w:tcPr>
          <w:p w14:paraId="1ECE8618" w14:textId="77777777" w:rsidR="00E4013F" w:rsidRPr="00992370" w:rsidRDefault="00E4013F" w:rsidP="00590E8D">
            <w:pPr>
              <w:pStyle w:val="TA"/>
            </w:pPr>
            <w:r>
              <w:t>Lower</w:t>
            </w:r>
          </w:p>
        </w:tc>
      </w:tr>
      <w:tr w:rsidR="00E4013F" w:rsidRPr="00992370" w14:paraId="37DA4496" w14:textId="77777777" w:rsidTr="007A331F">
        <w:trPr>
          <w:cantSplit/>
        </w:trPr>
        <w:tc>
          <w:tcPr>
            <w:tcW w:w="2093" w:type="dxa"/>
            <w:shd w:val="clear" w:color="auto" w:fill="auto"/>
            <w:vAlign w:val="center"/>
          </w:tcPr>
          <w:p w14:paraId="7E1B04CF" w14:textId="77777777" w:rsidR="00E4013F" w:rsidRPr="00590E8D" w:rsidRDefault="00E4013F" w:rsidP="00590E8D">
            <w:pPr>
              <w:pStyle w:val="TA"/>
              <w:rPr>
                <w:i/>
              </w:rPr>
            </w:pPr>
            <w:r w:rsidRPr="00590E8D">
              <w:rPr>
                <w:i/>
              </w:rPr>
              <w:lastRenderedPageBreak/>
              <w:t>Nepeta cataria</w:t>
            </w:r>
          </w:p>
        </w:tc>
        <w:tc>
          <w:tcPr>
            <w:tcW w:w="1843" w:type="dxa"/>
            <w:shd w:val="clear" w:color="auto" w:fill="auto"/>
            <w:vAlign w:val="center"/>
          </w:tcPr>
          <w:p w14:paraId="6D9464B8" w14:textId="77777777" w:rsidR="00E4013F" w:rsidRPr="00992370" w:rsidRDefault="00E4013F" w:rsidP="00590E8D">
            <w:pPr>
              <w:pStyle w:val="TA"/>
            </w:pPr>
            <w:r w:rsidRPr="00992370">
              <w:t>Catmint</w:t>
            </w:r>
          </w:p>
        </w:tc>
        <w:tc>
          <w:tcPr>
            <w:tcW w:w="1417" w:type="dxa"/>
            <w:shd w:val="clear" w:color="auto" w:fill="auto"/>
            <w:vAlign w:val="center"/>
          </w:tcPr>
          <w:p w14:paraId="70E8D9DB" w14:textId="77777777" w:rsidR="00E4013F" w:rsidRPr="00992370" w:rsidRDefault="00E4013F" w:rsidP="00590E8D">
            <w:pPr>
              <w:pStyle w:val="TA"/>
            </w:pPr>
            <w:r w:rsidRPr="00992370">
              <w:t>Lamiaceae</w:t>
            </w:r>
          </w:p>
        </w:tc>
        <w:tc>
          <w:tcPr>
            <w:tcW w:w="1276" w:type="dxa"/>
            <w:shd w:val="clear" w:color="auto" w:fill="auto"/>
            <w:vAlign w:val="center"/>
          </w:tcPr>
          <w:p w14:paraId="2FFA9FDE" w14:textId="14410CAA" w:rsidR="00E4013F" w:rsidRPr="00992370" w:rsidRDefault="002F4B55" w:rsidP="00590E8D">
            <w:pPr>
              <w:pStyle w:val="TA"/>
            </w:pPr>
            <w:r>
              <w:t>Casual or ruderal</w:t>
            </w:r>
          </w:p>
        </w:tc>
        <w:tc>
          <w:tcPr>
            <w:tcW w:w="1134" w:type="dxa"/>
            <w:shd w:val="clear" w:color="auto" w:fill="auto"/>
            <w:vAlign w:val="center"/>
          </w:tcPr>
          <w:p w14:paraId="3CD3E47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7F144E9" w14:textId="77777777" w:rsidR="00E4013F" w:rsidRPr="00992370" w:rsidRDefault="00E4013F" w:rsidP="00590E8D">
            <w:pPr>
              <w:pStyle w:val="TA"/>
            </w:pPr>
          </w:p>
        </w:tc>
        <w:tc>
          <w:tcPr>
            <w:tcW w:w="1134" w:type="dxa"/>
            <w:shd w:val="clear" w:color="auto" w:fill="auto"/>
            <w:vAlign w:val="center"/>
          </w:tcPr>
          <w:p w14:paraId="6DED6CA4" w14:textId="77777777" w:rsidR="00E4013F" w:rsidRPr="00992370" w:rsidRDefault="00E4013F" w:rsidP="00590E8D">
            <w:pPr>
              <w:pStyle w:val="TA"/>
            </w:pPr>
            <w:r w:rsidRPr="00992370">
              <w:t>Currently non-invasive</w:t>
            </w:r>
          </w:p>
        </w:tc>
        <w:tc>
          <w:tcPr>
            <w:tcW w:w="850" w:type="dxa"/>
            <w:shd w:val="clear" w:color="auto" w:fill="auto"/>
            <w:vAlign w:val="center"/>
          </w:tcPr>
          <w:p w14:paraId="486DD327" w14:textId="77777777" w:rsidR="00E4013F" w:rsidRPr="00992370" w:rsidRDefault="00E4013F" w:rsidP="00590E8D">
            <w:pPr>
              <w:pStyle w:val="TA"/>
            </w:pPr>
          </w:p>
        </w:tc>
        <w:tc>
          <w:tcPr>
            <w:tcW w:w="1134" w:type="dxa"/>
            <w:shd w:val="clear" w:color="auto" w:fill="auto"/>
            <w:vAlign w:val="center"/>
          </w:tcPr>
          <w:p w14:paraId="384A5782" w14:textId="77777777" w:rsidR="00E4013F" w:rsidRPr="00992370" w:rsidRDefault="00E4013F" w:rsidP="00590E8D">
            <w:pPr>
              <w:pStyle w:val="TA"/>
            </w:pPr>
          </w:p>
        </w:tc>
        <w:tc>
          <w:tcPr>
            <w:tcW w:w="851" w:type="dxa"/>
            <w:shd w:val="clear" w:color="auto" w:fill="auto"/>
            <w:vAlign w:val="center"/>
          </w:tcPr>
          <w:p w14:paraId="170BF5FD" w14:textId="77777777" w:rsidR="00E4013F" w:rsidRPr="00992370" w:rsidRDefault="00E4013F" w:rsidP="00E13B3F">
            <w:pPr>
              <w:pStyle w:val="TA"/>
              <w:jc w:val="center"/>
            </w:pPr>
            <w:r w:rsidRPr="00992370">
              <w:t>0</w:t>
            </w:r>
          </w:p>
        </w:tc>
        <w:tc>
          <w:tcPr>
            <w:tcW w:w="1134" w:type="dxa"/>
            <w:shd w:val="clear" w:color="auto" w:fill="auto"/>
            <w:vAlign w:val="center"/>
          </w:tcPr>
          <w:p w14:paraId="40E8A3A2" w14:textId="77777777" w:rsidR="00E4013F" w:rsidRPr="00992370" w:rsidRDefault="00E4013F" w:rsidP="00590E8D">
            <w:pPr>
              <w:pStyle w:val="TA"/>
            </w:pPr>
            <w:r>
              <w:t>Lower</w:t>
            </w:r>
          </w:p>
        </w:tc>
      </w:tr>
      <w:tr w:rsidR="00E4013F" w:rsidRPr="00992370" w14:paraId="7BCE08A7" w14:textId="77777777" w:rsidTr="007A331F">
        <w:trPr>
          <w:cantSplit/>
        </w:trPr>
        <w:tc>
          <w:tcPr>
            <w:tcW w:w="2093" w:type="dxa"/>
            <w:shd w:val="clear" w:color="auto" w:fill="auto"/>
            <w:vAlign w:val="center"/>
          </w:tcPr>
          <w:p w14:paraId="4B85F3F3" w14:textId="77777777" w:rsidR="00E4013F" w:rsidRPr="00590E8D" w:rsidRDefault="00E4013F" w:rsidP="00590E8D">
            <w:pPr>
              <w:pStyle w:val="TA"/>
              <w:rPr>
                <w:i/>
              </w:rPr>
            </w:pPr>
            <w:r w:rsidRPr="00590E8D">
              <w:rPr>
                <w:i/>
              </w:rPr>
              <w:t>Nephrolepis cordifolia</w:t>
            </w:r>
          </w:p>
        </w:tc>
        <w:tc>
          <w:tcPr>
            <w:tcW w:w="1843" w:type="dxa"/>
            <w:shd w:val="clear" w:color="auto" w:fill="auto"/>
            <w:vAlign w:val="center"/>
          </w:tcPr>
          <w:p w14:paraId="6CEC99BA" w14:textId="77777777" w:rsidR="00E4013F" w:rsidRPr="00992370" w:rsidRDefault="00E4013F" w:rsidP="00590E8D">
            <w:pPr>
              <w:pStyle w:val="TA"/>
            </w:pPr>
            <w:r w:rsidRPr="00992370">
              <w:t>Fishbone Fern</w:t>
            </w:r>
          </w:p>
        </w:tc>
        <w:tc>
          <w:tcPr>
            <w:tcW w:w="1417" w:type="dxa"/>
            <w:shd w:val="clear" w:color="auto" w:fill="auto"/>
            <w:vAlign w:val="center"/>
          </w:tcPr>
          <w:p w14:paraId="4BD2565A" w14:textId="77777777" w:rsidR="00E4013F" w:rsidRPr="00992370" w:rsidRDefault="00E4013F" w:rsidP="00997CF0">
            <w:pPr>
              <w:pStyle w:val="TA"/>
              <w:ind w:right="-108"/>
            </w:pPr>
            <w:r w:rsidRPr="00992370">
              <w:t>Lomariopsidaceae</w:t>
            </w:r>
          </w:p>
        </w:tc>
        <w:tc>
          <w:tcPr>
            <w:tcW w:w="1276" w:type="dxa"/>
            <w:shd w:val="clear" w:color="auto" w:fill="auto"/>
            <w:vAlign w:val="center"/>
          </w:tcPr>
          <w:p w14:paraId="5F47962E" w14:textId="07310AB3" w:rsidR="00E4013F" w:rsidRPr="00992370" w:rsidRDefault="002F4B55" w:rsidP="00590E8D">
            <w:pPr>
              <w:pStyle w:val="TA"/>
            </w:pPr>
            <w:r>
              <w:t>Casual or ruderal</w:t>
            </w:r>
          </w:p>
        </w:tc>
        <w:tc>
          <w:tcPr>
            <w:tcW w:w="1134" w:type="dxa"/>
            <w:shd w:val="clear" w:color="auto" w:fill="auto"/>
            <w:vAlign w:val="center"/>
          </w:tcPr>
          <w:p w14:paraId="58595A9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F56B08" w14:textId="77777777" w:rsidR="00E4013F" w:rsidRPr="00992370" w:rsidRDefault="00E4013F" w:rsidP="00590E8D">
            <w:pPr>
              <w:pStyle w:val="TA"/>
            </w:pPr>
          </w:p>
        </w:tc>
        <w:tc>
          <w:tcPr>
            <w:tcW w:w="1134" w:type="dxa"/>
            <w:shd w:val="clear" w:color="auto" w:fill="auto"/>
            <w:vAlign w:val="center"/>
          </w:tcPr>
          <w:p w14:paraId="40180EBD" w14:textId="77777777" w:rsidR="00E4013F" w:rsidRPr="00992370" w:rsidRDefault="00E4013F" w:rsidP="00590E8D">
            <w:pPr>
              <w:pStyle w:val="TA"/>
            </w:pPr>
            <w:r w:rsidRPr="00992370">
              <w:t>Currently non-invasive</w:t>
            </w:r>
          </w:p>
        </w:tc>
        <w:tc>
          <w:tcPr>
            <w:tcW w:w="850" w:type="dxa"/>
            <w:shd w:val="clear" w:color="auto" w:fill="auto"/>
            <w:vAlign w:val="center"/>
          </w:tcPr>
          <w:p w14:paraId="75FA33CF" w14:textId="77777777" w:rsidR="00E4013F" w:rsidRPr="00992370" w:rsidRDefault="00E4013F" w:rsidP="00590E8D">
            <w:pPr>
              <w:pStyle w:val="TA"/>
            </w:pPr>
          </w:p>
        </w:tc>
        <w:tc>
          <w:tcPr>
            <w:tcW w:w="1134" w:type="dxa"/>
            <w:shd w:val="clear" w:color="auto" w:fill="auto"/>
            <w:vAlign w:val="center"/>
          </w:tcPr>
          <w:p w14:paraId="1AA29386" w14:textId="77777777" w:rsidR="00E4013F" w:rsidRPr="00992370" w:rsidRDefault="00E4013F" w:rsidP="00590E8D">
            <w:pPr>
              <w:pStyle w:val="TA"/>
            </w:pPr>
          </w:p>
        </w:tc>
        <w:tc>
          <w:tcPr>
            <w:tcW w:w="851" w:type="dxa"/>
            <w:shd w:val="clear" w:color="auto" w:fill="auto"/>
            <w:vAlign w:val="center"/>
          </w:tcPr>
          <w:p w14:paraId="6A0230F4" w14:textId="77777777" w:rsidR="00E4013F" w:rsidRPr="00992370" w:rsidRDefault="00E4013F" w:rsidP="00E13B3F">
            <w:pPr>
              <w:pStyle w:val="TA"/>
              <w:jc w:val="center"/>
            </w:pPr>
            <w:r w:rsidRPr="00992370">
              <w:t>0</w:t>
            </w:r>
          </w:p>
        </w:tc>
        <w:tc>
          <w:tcPr>
            <w:tcW w:w="1134" w:type="dxa"/>
            <w:shd w:val="clear" w:color="auto" w:fill="auto"/>
            <w:vAlign w:val="center"/>
          </w:tcPr>
          <w:p w14:paraId="711CE019" w14:textId="77777777" w:rsidR="00E4013F" w:rsidRPr="00992370" w:rsidRDefault="00E4013F" w:rsidP="00590E8D">
            <w:pPr>
              <w:pStyle w:val="TA"/>
            </w:pPr>
            <w:r>
              <w:t>Lower</w:t>
            </w:r>
          </w:p>
        </w:tc>
      </w:tr>
      <w:tr w:rsidR="00E4013F" w:rsidRPr="00992370" w14:paraId="4470D695" w14:textId="77777777" w:rsidTr="007A331F">
        <w:trPr>
          <w:cantSplit/>
        </w:trPr>
        <w:tc>
          <w:tcPr>
            <w:tcW w:w="2093" w:type="dxa"/>
            <w:shd w:val="clear" w:color="auto" w:fill="auto"/>
            <w:vAlign w:val="center"/>
          </w:tcPr>
          <w:p w14:paraId="2A2EEC53" w14:textId="77777777" w:rsidR="00E4013F" w:rsidRPr="00590E8D" w:rsidRDefault="00E4013F" w:rsidP="00590E8D">
            <w:pPr>
              <w:pStyle w:val="TA"/>
              <w:rPr>
                <w:i/>
              </w:rPr>
            </w:pPr>
            <w:r w:rsidRPr="00590E8D">
              <w:rPr>
                <w:i/>
              </w:rPr>
              <w:t>Nerium oleander</w:t>
            </w:r>
          </w:p>
        </w:tc>
        <w:tc>
          <w:tcPr>
            <w:tcW w:w="1843" w:type="dxa"/>
            <w:shd w:val="clear" w:color="auto" w:fill="auto"/>
            <w:vAlign w:val="center"/>
          </w:tcPr>
          <w:p w14:paraId="652CF727" w14:textId="77777777" w:rsidR="00E4013F" w:rsidRPr="00992370" w:rsidRDefault="00E4013F" w:rsidP="00590E8D">
            <w:pPr>
              <w:pStyle w:val="TA"/>
            </w:pPr>
            <w:r w:rsidRPr="00992370">
              <w:t>Oleander</w:t>
            </w:r>
          </w:p>
        </w:tc>
        <w:tc>
          <w:tcPr>
            <w:tcW w:w="1417" w:type="dxa"/>
            <w:shd w:val="clear" w:color="auto" w:fill="auto"/>
            <w:vAlign w:val="center"/>
          </w:tcPr>
          <w:p w14:paraId="09128C8E" w14:textId="77777777" w:rsidR="00E4013F" w:rsidRPr="00992370" w:rsidRDefault="00E4013F" w:rsidP="00590E8D">
            <w:pPr>
              <w:pStyle w:val="TA"/>
            </w:pPr>
            <w:r w:rsidRPr="00992370">
              <w:t>Apocynaceae</w:t>
            </w:r>
          </w:p>
        </w:tc>
        <w:tc>
          <w:tcPr>
            <w:tcW w:w="1276" w:type="dxa"/>
            <w:shd w:val="clear" w:color="auto" w:fill="auto"/>
            <w:vAlign w:val="center"/>
          </w:tcPr>
          <w:p w14:paraId="27A6E0F4" w14:textId="27EEFB44" w:rsidR="00E4013F" w:rsidRPr="00992370" w:rsidRDefault="002F4B55" w:rsidP="00590E8D">
            <w:pPr>
              <w:pStyle w:val="TA"/>
            </w:pPr>
            <w:r>
              <w:t>Casual or ruderal</w:t>
            </w:r>
          </w:p>
        </w:tc>
        <w:tc>
          <w:tcPr>
            <w:tcW w:w="1134" w:type="dxa"/>
            <w:shd w:val="clear" w:color="auto" w:fill="auto"/>
            <w:vAlign w:val="center"/>
          </w:tcPr>
          <w:p w14:paraId="4810C16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5D8D201" w14:textId="77777777" w:rsidR="00E4013F" w:rsidRPr="00992370" w:rsidRDefault="00E4013F" w:rsidP="00590E8D">
            <w:pPr>
              <w:pStyle w:val="TA"/>
            </w:pPr>
          </w:p>
        </w:tc>
        <w:tc>
          <w:tcPr>
            <w:tcW w:w="1134" w:type="dxa"/>
            <w:shd w:val="clear" w:color="auto" w:fill="auto"/>
            <w:vAlign w:val="center"/>
          </w:tcPr>
          <w:p w14:paraId="29FD49AE" w14:textId="77777777" w:rsidR="00E4013F" w:rsidRPr="00992370" w:rsidRDefault="00E4013F" w:rsidP="00590E8D">
            <w:pPr>
              <w:pStyle w:val="TA"/>
            </w:pPr>
            <w:r w:rsidRPr="00992370">
              <w:t>Currently non-invasive</w:t>
            </w:r>
          </w:p>
        </w:tc>
        <w:tc>
          <w:tcPr>
            <w:tcW w:w="850" w:type="dxa"/>
            <w:shd w:val="clear" w:color="auto" w:fill="auto"/>
            <w:vAlign w:val="center"/>
          </w:tcPr>
          <w:p w14:paraId="75005F77" w14:textId="77777777" w:rsidR="00E4013F" w:rsidRPr="00992370" w:rsidRDefault="00E4013F" w:rsidP="00590E8D">
            <w:pPr>
              <w:pStyle w:val="TA"/>
            </w:pPr>
          </w:p>
        </w:tc>
        <w:tc>
          <w:tcPr>
            <w:tcW w:w="1134" w:type="dxa"/>
            <w:shd w:val="clear" w:color="auto" w:fill="auto"/>
            <w:vAlign w:val="center"/>
          </w:tcPr>
          <w:p w14:paraId="2A5B4E78" w14:textId="77777777" w:rsidR="00E4013F" w:rsidRPr="00992370" w:rsidRDefault="00E4013F" w:rsidP="00590E8D">
            <w:pPr>
              <w:pStyle w:val="TA"/>
            </w:pPr>
          </w:p>
        </w:tc>
        <w:tc>
          <w:tcPr>
            <w:tcW w:w="851" w:type="dxa"/>
            <w:shd w:val="clear" w:color="auto" w:fill="auto"/>
            <w:vAlign w:val="center"/>
          </w:tcPr>
          <w:p w14:paraId="0BDE1D5A" w14:textId="77777777" w:rsidR="00E4013F" w:rsidRPr="00992370" w:rsidRDefault="00E4013F" w:rsidP="00E13B3F">
            <w:pPr>
              <w:pStyle w:val="TA"/>
              <w:jc w:val="center"/>
            </w:pPr>
            <w:r w:rsidRPr="00992370">
              <w:t>0</w:t>
            </w:r>
          </w:p>
        </w:tc>
        <w:tc>
          <w:tcPr>
            <w:tcW w:w="1134" w:type="dxa"/>
            <w:shd w:val="clear" w:color="auto" w:fill="auto"/>
            <w:vAlign w:val="center"/>
          </w:tcPr>
          <w:p w14:paraId="6318AB4F" w14:textId="77777777" w:rsidR="00E4013F" w:rsidRPr="00992370" w:rsidRDefault="00E4013F" w:rsidP="00590E8D">
            <w:pPr>
              <w:pStyle w:val="TA"/>
            </w:pPr>
            <w:r>
              <w:t>Lower</w:t>
            </w:r>
          </w:p>
        </w:tc>
      </w:tr>
      <w:tr w:rsidR="00E4013F" w:rsidRPr="00992370" w14:paraId="4D200B30" w14:textId="77777777" w:rsidTr="007A331F">
        <w:trPr>
          <w:cantSplit/>
        </w:trPr>
        <w:tc>
          <w:tcPr>
            <w:tcW w:w="2093" w:type="dxa"/>
            <w:shd w:val="clear" w:color="auto" w:fill="auto"/>
            <w:vAlign w:val="center"/>
          </w:tcPr>
          <w:p w14:paraId="37E4E6A6" w14:textId="77777777" w:rsidR="00E4013F" w:rsidRPr="00590E8D" w:rsidRDefault="00E4013F" w:rsidP="00590E8D">
            <w:pPr>
              <w:pStyle w:val="TA"/>
              <w:rPr>
                <w:i/>
              </w:rPr>
            </w:pPr>
            <w:r w:rsidRPr="00590E8D">
              <w:rPr>
                <w:i/>
              </w:rPr>
              <w:t>Neslia paniculata</w:t>
            </w:r>
          </w:p>
        </w:tc>
        <w:tc>
          <w:tcPr>
            <w:tcW w:w="1843" w:type="dxa"/>
            <w:shd w:val="clear" w:color="auto" w:fill="auto"/>
            <w:vAlign w:val="center"/>
          </w:tcPr>
          <w:p w14:paraId="637143F2" w14:textId="77777777" w:rsidR="00E4013F" w:rsidRPr="00992370" w:rsidRDefault="00E4013F" w:rsidP="00590E8D">
            <w:pPr>
              <w:pStyle w:val="TA"/>
            </w:pPr>
            <w:r w:rsidRPr="00992370">
              <w:t>Ball Mustard</w:t>
            </w:r>
          </w:p>
        </w:tc>
        <w:tc>
          <w:tcPr>
            <w:tcW w:w="1417" w:type="dxa"/>
            <w:shd w:val="clear" w:color="auto" w:fill="auto"/>
            <w:vAlign w:val="center"/>
          </w:tcPr>
          <w:p w14:paraId="0B488C5C" w14:textId="77777777" w:rsidR="00E4013F" w:rsidRPr="00992370" w:rsidRDefault="00E4013F" w:rsidP="00590E8D">
            <w:pPr>
              <w:pStyle w:val="TA"/>
            </w:pPr>
            <w:r w:rsidRPr="00992370">
              <w:t>Brassicaceae</w:t>
            </w:r>
          </w:p>
        </w:tc>
        <w:tc>
          <w:tcPr>
            <w:tcW w:w="1276" w:type="dxa"/>
            <w:shd w:val="clear" w:color="auto" w:fill="auto"/>
            <w:vAlign w:val="center"/>
          </w:tcPr>
          <w:p w14:paraId="793D590B" w14:textId="6CD75C33" w:rsidR="00E4013F" w:rsidRPr="00992370" w:rsidRDefault="002F4B55" w:rsidP="00590E8D">
            <w:pPr>
              <w:pStyle w:val="TA"/>
            </w:pPr>
            <w:r>
              <w:t>Casual or ruderal</w:t>
            </w:r>
          </w:p>
        </w:tc>
        <w:tc>
          <w:tcPr>
            <w:tcW w:w="1134" w:type="dxa"/>
            <w:shd w:val="clear" w:color="auto" w:fill="auto"/>
            <w:vAlign w:val="center"/>
          </w:tcPr>
          <w:p w14:paraId="418E00F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C7FB3D" w14:textId="77777777" w:rsidR="00E4013F" w:rsidRPr="00992370" w:rsidRDefault="00E4013F" w:rsidP="00590E8D">
            <w:pPr>
              <w:pStyle w:val="TA"/>
            </w:pPr>
          </w:p>
        </w:tc>
        <w:tc>
          <w:tcPr>
            <w:tcW w:w="1134" w:type="dxa"/>
            <w:shd w:val="clear" w:color="auto" w:fill="auto"/>
            <w:vAlign w:val="center"/>
          </w:tcPr>
          <w:p w14:paraId="35FE4880" w14:textId="77777777" w:rsidR="00E4013F" w:rsidRPr="00992370" w:rsidRDefault="00E4013F" w:rsidP="00590E8D">
            <w:pPr>
              <w:pStyle w:val="TA"/>
            </w:pPr>
            <w:r w:rsidRPr="00992370">
              <w:t>Currently non-invasive</w:t>
            </w:r>
          </w:p>
        </w:tc>
        <w:tc>
          <w:tcPr>
            <w:tcW w:w="850" w:type="dxa"/>
            <w:shd w:val="clear" w:color="auto" w:fill="auto"/>
            <w:vAlign w:val="center"/>
          </w:tcPr>
          <w:p w14:paraId="77301B5B" w14:textId="77777777" w:rsidR="00E4013F" w:rsidRPr="00992370" w:rsidRDefault="00E4013F" w:rsidP="00590E8D">
            <w:pPr>
              <w:pStyle w:val="TA"/>
            </w:pPr>
          </w:p>
        </w:tc>
        <w:tc>
          <w:tcPr>
            <w:tcW w:w="1134" w:type="dxa"/>
            <w:shd w:val="clear" w:color="auto" w:fill="auto"/>
            <w:vAlign w:val="center"/>
          </w:tcPr>
          <w:p w14:paraId="0B966F7E" w14:textId="77777777" w:rsidR="00E4013F" w:rsidRPr="00992370" w:rsidRDefault="00E4013F" w:rsidP="00590E8D">
            <w:pPr>
              <w:pStyle w:val="TA"/>
            </w:pPr>
          </w:p>
        </w:tc>
        <w:tc>
          <w:tcPr>
            <w:tcW w:w="851" w:type="dxa"/>
            <w:shd w:val="clear" w:color="auto" w:fill="auto"/>
            <w:vAlign w:val="center"/>
          </w:tcPr>
          <w:p w14:paraId="253FEAF3" w14:textId="77777777" w:rsidR="00E4013F" w:rsidRPr="00992370" w:rsidRDefault="00E4013F" w:rsidP="00E13B3F">
            <w:pPr>
              <w:pStyle w:val="TA"/>
              <w:jc w:val="center"/>
            </w:pPr>
            <w:r w:rsidRPr="00992370">
              <w:t>0</w:t>
            </w:r>
          </w:p>
        </w:tc>
        <w:tc>
          <w:tcPr>
            <w:tcW w:w="1134" w:type="dxa"/>
            <w:shd w:val="clear" w:color="auto" w:fill="auto"/>
            <w:vAlign w:val="center"/>
          </w:tcPr>
          <w:p w14:paraId="20252C45" w14:textId="77777777" w:rsidR="00E4013F" w:rsidRPr="00992370" w:rsidRDefault="00E4013F" w:rsidP="00590E8D">
            <w:pPr>
              <w:pStyle w:val="TA"/>
            </w:pPr>
            <w:r>
              <w:t>Lower</w:t>
            </w:r>
          </w:p>
        </w:tc>
      </w:tr>
      <w:tr w:rsidR="00E4013F" w:rsidRPr="00992370" w14:paraId="209E558C" w14:textId="77777777" w:rsidTr="007A331F">
        <w:trPr>
          <w:cantSplit/>
        </w:trPr>
        <w:tc>
          <w:tcPr>
            <w:tcW w:w="2093" w:type="dxa"/>
            <w:shd w:val="clear" w:color="auto" w:fill="auto"/>
            <w:vAlign w:val="center"/>
          </w:tcPr>
          <w:p w14:paraId="615A0C26" w14:textId="77777777" w:rsidR="00E4013F" w:rsidRPr="00590E8D" w:rsidRDefault="00E4013F" w:rsidP="00590E8D">
            <w:pPr>
              <w:pStyle w:val="TA"/>
              <w:rPr>
                <w:i/>
              </w:rPr>
            </w:pPr>
            <w:r w:rsidRPr="00590E8D">
              <w:rPr>
                <w:i/>
              </w:rPr>
              <w:t>Nicandra physalodes</w:t>
            </w:r>
          </w:p>
        </w:tc>
        <w:tc>
          <w:tcPr>
            <w:tcW w:w="1843" w:type="dxa"/>
            <w:shd w:val="clear" w:color="auto" w:fill="auto"/>
            <w:vAlign w:val="center"/>
          </w:tcPr>
          <w:p w14:paraId="5690F43B" w14:textId="77777777" w:rsidR="00E4013F" w:rsidRPr="00992370" w:rsidRDefault="00E4013F" w:rsidP="00590E8D">
            <w:pPr>
              <w:pStyle w:val="TA"/>
            </w:pPr>
            <w:r w:rsidRPr="00992370">
              <w:t>Apple of Peru</w:t>
            </w:r>
          </w:p>
        </w:tc>
        <w:tc>
          <w:tcPr>
            <w:tcW w:w="1417" w:type="dxa"/>
            <w:shd w:val="clear" w:color="auto" w:fill="auto"/>
            <w:vAlign w:val="center"/>
          </w:tcPr>
          <w:p w14:paraId="11F660E4" w14:textId="77777777" w:rsidR="00E4013F" w:rsidRPr="00992370" w:rsidRDefault="00E4013F" w:rsidP="00590E8D">
            <w:pPr>
              <w:pStyle w:val="TA"/>
            </w:pPr>
            <w:r w:rsidRPr="00992370">
              <w:t>Solanaceae</w:t>
            </w:r>
          </w:p>
        </w:tc>
        <w:tc>
          <w:tcPr>
            <w:tcW w:w="1276" w:type="dxa"/>
            <w:shd w:val="clear" w:color="auto" w:fill="auto"/>
            <w:vAlign w:val="center"/>
          </w:tcPr>
          <w:p w14:paraId="33EFBC0F" w14:textId="6095261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F0E4BE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282256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5E17D0A" w14:textId="77777777" w:rsidR="00E4013F" w:rsidRPr="00992370" w:rsidRDefault="00E4013F" w:rsidP="00590E8D">
            <w:pPr>
              <w:pStyle w:val="TA"/>
            </w:pPr>
            <w:r w:rsidRPr="00992370">
              <w:t>Currently non-invasive</w:t>
            </w:r>
          </w:p>
        </w:tc>
        <w:tc>
          <w:tcPr>
            <w:tcW w:w="850" w:type="dxa"/>
            <w:shd w:val="clear" w:color="auto" w:fill="auto"/>
            <w:vAlign w:val="center"/>
          </w:tcPr>
          <w:p w14:paraId="7686D14E" w14:textId="77777777" w:rsidR="00E4013F" w:rsidRPr="00992370" w:rsidRDefault="00E4013F" w:rsidP="00590E8D">
            <w:pPr>
              <w:pStyle w:val="TA"/>
            </w:pPr>
          </w:p>
        </w:tc>
        <w:tc>
          <w:tcPr>
            <w:tcW w:w="1134" w:type="dxa"/>
            <w:shd w:val="clear" w:color="auto" w:fill="auto"/>
            <w:vAlign w:val="center"/>
          </w:tcPr>
          <w:p w14:paraId="2D189406" w14:textId="77777777" w:rsidR="00E4013F" w:rsidRPr="00992370" w:rsidRDefault="00E4013F" w:rsidP="00590E8D">
            <w:pPr>
              <w:pStyle w:val="TA"/>
            </w:pPr>
          </w:p>
        </w:tc>
        <w:tc>
          <w:tcPr>
            <w:tcW w:w="851" w:type="dxa"/>
            <w:shd w:val="clear" w:color="auto" w:fill="auto"/>
            <w:vAlign w:val="center"/>
          </w:tcPr>
          <w:p w14:paraId="22F3793B" w14:textId="77777777" w:rsidR="00E4013F" w:rsidRPr="00992370" w:rsidRDefault="00E4013F" w:rsidP="00E13B3F">
            <w:pPr>
              <w:pStyle w:val="TA"/>
              <w:jc w:val="center"/>
            </w:pPr>
            <w:r w:rsidRPr="00992370">
              <w:t>0</w:t>
            </w:r>
          </w:p>
        </w:tc>
        <w:tc>
          <w:tcPr>
            <w:tcW w:w="1134" w:type="dxa"/>
            <w:shd w:val="clear" w:color="auto" w:fill="auto"/>
            <w:vAlign w:val="center"/>
          </w:tcPr>
          <w:p w14:paraId="717E981C" w14:textId="77777777" w:rsidR="00E4013F" w:rsidRPr="00992370" w:rsidRDefault="00E4013F" w:rsidP="00590E8D">
            <w:pPr>
              <w:pStyle w:val="TA"/>
            </w:pPr>
            <w:r>
              <w:t>Lower</w:t>
            </w:r>
          </w:p>
        </w:tc>
      </w:tr>
      <w:tr w:rsidR="00E4013F" w:rsidRPr="00992370" w14:paraId="219DD9F2" w14:textId="77777777" w:rsidTr="007A331F">
        <w:trPr>
          <w:cantSplit/>
        </w:trPr>
        <w:tc>
          <w:tcPr>
            <w:tcW w:w="2093" w:type="dxa"/>
            <w:shd w:val="clear" w:color="auto" w:fill="auto"/>
            <w:vAlign w:val="center"/>
          </w:tcPr>
          <w:p w14:paraId="75449A92" w14:textId="77777777" w:rsidR="00E4013F" w:rsidRPr="00590E8D" w:rsidRDefault="00E4013F" w:rsidP="00590E8D">
            <w:pPr>
              <w:pStyle w:val="TA"/>
              <w:rPr>
                <w:i/>
              </w:rPr>
            </w:pPr>
            <w:r w:rsidRPr="00590E8D">
              <w:rPr>
                <w:i/>
              </w:rPr>
              <w:t xml:space="preserve">Nicotiana </w:t>
            </w:r>
            <w:r w:rsidRPr="00590E8D">
              <w:rPr>
                <w:i/>
              </w:rPr>
              <w:sym w:font="Symbol" w:char="F0B4"/>
            </w:r>
            <w:r w:rsidRPr="00590E8D">
              <w:rPr>
                <w:i/>
              </w:rPr>
              <w:t xml:space="preserve"> flindersiensis</w:t>
            </w:r>
          </w:p>
        </w:tc>
        <w:tc>
          <w:tcPr>
            <w:tcW w:w="1843" w:type="dxa"/>
            <w:shd w:val="clear" w:color="auto" w:fill="auto"/>
            <w:vAlign w:val="center"/>
          </w:tcPr>
          <w:p w14:paraId="63EAD483" w14:textId="006D8BE4" w:rsidR="00E4013F" w:rsidRPr="00992370" w:rsidRDefault="00C27D89" w:rsidP="00590E8D">
            <w:pPr>
              <w:pStyle w:val="TA"/>
            </w:pPr>
            <w:r>
              <w:t>Tree Tobacco h</w:t>
            </w:r>
            <w:r w:rsidR="00E4013F" w:rsidRPr="00992370">
              <w:t>ybrid</w:t>
            </w:r>
          </w:p>
        </w:tc>
        <w:tc>
          <w:tcPr>
            <w:tcW w:w="1417" w:type="dxa"/>
            <w:shd w:val="clear" w:color="auto" w:fill="auto"/>
            <w:vAlign w:val="center"/>
          </w:tcPr>
          <w:p w14:paraId="42E7A0FF" w14:textId="77777777" w:rsidR="00E4013F" w:rsidRPr="00992370" w:rsidRDefault="00E4013F" w:rsidP="00590E8D">
            <w:pPr>
              <w:pStyle w:val="TA"/>
            </w:pPr>
            <w:r w:rsidRPr="00992370">
              <w:t>Solanaceae</w:t>
            </w:r>
          </w:p>
        </w:tc>
        <w:tc>
          <w:tcPr>
            <w:tcW w:w="1276" w:type="dxa"/>
            <w:shd w:val="clear" w:color="auto" w:fill="auto"/>
            <w:vAlign w:val="center"/>
          </w:tcPr>
          <w:p w14:paraId="4B1836B2" w14:textId="12FB6D79"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AF71F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577039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1D17ECF" w14:textId="77777777" w:rsidR="00E4013F" w:rsidRPr="00992370" w:rsidRDefault="00E4013F" w:rsidP="00590E8D">
            <w:pPr>
              <w:pStyle w:val="TA"/>
            </w:pPr>
            <w:r w:rsidRPr="00992370">
              <w:t>Currently non-invasive</w:t>
            </w:r>
          </w:p>
        </w:tc>
        <w:tc>
          <w:tcPr>
            <w:tcW w:w="850" w:type="dxa"/>
            <w:shd w:val="clear" w:color="auto" w:fill="auto"/>
            <w:vAlign w:val="center"/>
          </w:tcPr>
          <w:p w14:paraId="0CFACC01" w14:textId="77777777" w:rsidR="00E4013F" w:rsidRPr="00992370" w:rsidRDefault="00E4013F" w:rsidP="00590E8D">
            <w:pPr>
              <w:pStyle w:val="TA"/>
            </w:pPr>
          </w:p>
        </w:tc>
        <w:tc>
          <w:tcPr>
            <w:tcW w:w="1134" w:type="dxa"/>
            <w:shd w:val="clear" w:color="auto" w:fill="auto"/>
            <w:vAlign w:val="center"/>
          </w:tcPr>
          <w:p w14:paraId="0C70FF22" w14:textId="77777777" w:rsidR="00E4013F" w:rsidRPr="00992370" w:rsidRDefault="00E4013F" w:rsidP="00590E8D">
            <w:pPr>
              <w:pStyle w:val="TA"/>
            </w:pPr>
          </w:p>
        </w:tc>
        <w:tc>
          <w:tcPr>
            <w:tcW w:w="851" w:type="dxa"/>
            <w:shd w:val="clear" w:color="auto" w:fill="auto"/>
            <w:vAlign w:val="center"/>
          </w:tcPr>
          <w:p w14:paraId="65F87ABD" w14:textId="77777777" w:rsidR="00E4013F" w:rsidRPr="00992370" w:rsidRDefault="00E4013F" w:rsidP="00E13B3F">
            <w:pPr>
              <w:pStyle w:val="TA"/>
              <w:jc w:val="center"/>
            </w:pPr>
            <w:r w:rsidRPr="00992370">
              <w:t>0</w:t>
            </w:r>
          </w:p>
        </w:tc>
        <w:tc>
          <w:tcPr>
            <w:tcW w:w="1134" w:type="dxa"/>
            <w:shd w:val="clear" w:color="auto" w:fill="auto"/>
            <w:vAlign w:val="center"/>
          </w:tcPr>
          <w:p w14:paraId="08899821" w14:textId="77777777" w:rsidR="00E4013F" w:rsidRPr="00992370" w:rsidRDefault="00E4013F" w:rsidP="00590E8D">
            <w:pPr>
              <w:pStyle w:val="TA"/>
            </w:pPr>
            <w:r>
              <w:t>Lower</w:t>
            </w:r>
          </w:p>
        </w:tc>
      </w:tr>
      <w:tr w:rsidR="00E4013F" w:rsidRPr="00992370" w14:paraId="465D20D1" w14:textId="77777777" w:rsidTr="007A331F">
        <w:trPr>
          <w:cantSplit/>
        </w:trPr>
        <w:tc>
          <w:tcPr>
            <w:tcW w:w="2093" w:type="dxa"/>
            <w:shd w:val="clear" w:color="auto" w:fill="auto"/>
            <w:vAlign w:val="center"/>
          </w:tcPr>
          <w:p w14:paraId="3FBED5FB" w14:textId="77777777" w:rsidR="00E4013F" w:rsidRPr="00590E8D" w:rsidRDefault="00E4013F" w:rsidP="00590E8D">
            <w:pPr>
              <w:pStyle w:val="TA"/>
              <w:rPr>
                <w:i/>
              </w:rPr>
            </w:pPr>
            <w:r w:rsidRPr="00590E8D">
              <w:rPr>
                <w:i/>
              </w:rPr>
              <w:t>Nicotiana sylvestris</w:t>
            </w:r>
          </w:p>
        </w:tc>
        <w:tc>
          <w:tcPr>
            <w:tcW w:w="1843" w:type="dxa"/>
            <w:shd w:val="clear" w:color="auto" w:fill="auto"/>
            <w:vAlign w:val="center"/>
          </w:tcPr>
          <w:p w14:paraId="1723D973" w14:textId="77777777" w:rsidR="00E4013F" w:rsidRPr="00992370" w:rsidRDefault="00E4013F" w:rsidP="00590E8D">
            <w:pPr>
              <w:pStyle w:val="TA"/>
            </w:pPr>
            <w:r w:rsidRPr="00992370">
              <w:t>Woodland Tobacco</w:t>
            </w:r>
          </w:p>
        </w:tc>
        <w:tc>
          <w:tcPr>
            <w:tcW w:w="1417" w:type="dxa"/>
            <w:shd w:val="clear" w:color="auto" w:fill="auto"/>
            <w:vAlign w:val="center"/>
          </w:tcPr>
          <w:p w14:paraId="5559CD65" w14:textId="77777777" w:rsidR="00E4013F" w:rsidRPr="00992370" w:rsidRDefault="00E4013F" w:rsidP="00590E8D">
            <w:pPr>
              <w:pStyle w:val="TA"/>
            </w:pPr>
            <w:r w:rsidRPr="00992370">
              <w:t>Solanaceae</w:t>
            </w:r>
          </w:p>
        </w:tc>
        <w:tc>
          <w:tcPr>
            <w:tcW w:w="1276" w:type="dxa"/>
            <w:shd w:val="clear" w:color="auto" w:fill="auto"/>
            <w:vAlign w:val="center"/>
          </w:tcPr>
          <w:p w14:paraId="71297381" w14:textId="192371C5" w:rsidR="00E4013F" w:rsidRPr="00992370" w:rsidRDefault="002F4B55" w:rsidP="00590E8D">
            <w:pPr>
              <w:pStyle w:val="TA"/>
            </w:pPr>
            <w:r>
              <w:t>Casual or ruderal</w:t>
            </w:r>
          </w:p>
        </w:tc>
        <w:tc>
          <w:tcPr>
            <w:tcW w:w="1134" w:type="dxa"/>
            <w:shd w:val="clear" w:color="auto" w:fill="auto"/>
            <w:vAlign w:val="center"/>
          </w:tcPr>
          <w:p w14:paraId="5E41179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23211B0" w14:textId="77777777" w:rsidR="00E4013F" w:rsidRPr="00992370" w:rsidRDefault="00E4013F" w:rsidP="00590E8D">
            <w:pPr>
              <w:pStyle w:val="TA"/>
            </w:pPr>
          </w:p>
        </w:tc>
        <w:tc>
          <w:tcPr>
            <w:tcW w:w="1134" w:type="dxa"/>
            <w:shd w:val="clear" w:color="auto" w:fill="auto"/>
            <w:vAlign w:val="center"/>
          </w:tcPr>
          <w:p w14:paraId="55DD31A7" w14:textId="77777777" w:rsidR="00E4013F" w:rsidRPr="00992370" w:rsidRDefault="00E4013F" w:rsidP="00590E8D">
            <w:pPr>
              <w:pStyle w:val="TA"/>
            </w:pPr>
            <w:r w:rsidRPr="00992370">
              <w:t>Currently non-invasive</w:t>
            </w:r>
          </w:p>
        </w:tc>
        <w:tc>
          <w:tcPr>
            <w:tcW w:w="850" w:type="dxa"/>
            <w:shd w:val="clear" w:color="auto" w:fill="auto"/>
            <w:vAlign w:val="center"/>
          </w:tcPr>
          <w:p w14:paraId="21C6ADA9" w14:textId="77777777" w:rsidR="00E4013F" w:rsidRPr="00992370" w:rsidRDefault="00E4013F" w:rsidP="00590E8D">
            <w:pPr>
              <w:pStyle w:val="TA"/>
            </w:pPr>
          </w:p>
        </w:tc>
        <w:tc>
          <w:tcPr>
            <w:tcW w:w="1134" w:type="dxa"/>
            <w:shd w:val="clear" w:color="auto" w:fill="auto"/>
            <w:vAlign w:val="center"/>
          </w:tcPr>
          <w:p w14:paraId="5E00FCA4" w14:textId="77777777" w:rsidR="00E4013F" w:rsidRPr="00992370" w:rsidRDefault="00E4013F" w:rsidP="00590E8D">
            <w:pPr>
              <w:pStyle w:val="TA"/>
            </w:pPr>
          </w:p>
        </w:tc>
        <w:tc>
          <w:tcPr>
            <w:tcW w:w="851" w:type="dxa"/>
            <w:shd w:val="clear" w:color="auto" w:fill="auto"/>
            <w:vAlign w:val="center"/>
          </w:tcPr>
          <w:p w14:paraId="66E90E05" w14:textId="77777777" w:rsidR="00E4013F" w:rsidRPr="00992370" w:rsidRDefault="00E4013F" w:rsidP="00E13B3F">
            <w:pPr>
              <w:pStyle w:val="TA"/>
              <w:jc w:val="center"/>
            </w:pPr>
            <w:r w:rsidRPr="00992370">
              <w:t>0</w:t>
            </w:r>
          </w:p>
        </w:tc>
        <w:tc>
          <w:tcPr>
            <w:tcW w:w="1134" w:type="dxa"/>
            <w:shd w:val="clear" w:color="auto" w:fill="auto"/>
            <w:vAlign w:val="center"/>
          </w:tcPr>
          <w:p w14:paraId="15CBCBFB" w14:textId="77777777" w:rsidR="00E4013F" w:rsidRPr="00992370" w:rsidRDefault="00E4013F" w:rsidP="00590E8D">
            <w:pPr>
              <w:pStyle w:val="TA"/>
            </w:pPr>
            <w:r>
              <w:t>Lower</w:t>
            </w:r>
          </w:p>
        </w:tc>
      </w:tr>
      <w:tr w:rsidR="00E4013F" w:rsidRPr="00992370" w14:paraId="0B3D781D" w14:textId="77777777" w:rsidTr="007A331F">
        <w:trPr>
          <w:cantSplit/>
        </w:trPr>
        <w:tc>
          <w:tcPr>
            <w:tcW w:w="2093" w:type="dxa"/>
            <w:shd w:val="clear" w:color="auto" w:fill="auto"/>
            <w:vAlign w:val="center"/>
          </w:tcPr>
          <w:p w14:paraId="7DC0DA73" w14:textId="77777777" w:rsidR="00E4013F" w:rsidRPr="00590E8D" w:rsidRDefault="00E4013F" w:rsidP="00590E8D">
            <w:pPr>
              <w:pStyle w:val="TA"/>
              <w:rPr>
                <w:i/>
              </w:rPr>
            </w:pPr>
            <w:r w:rsidRPr="00590E8D">
              <w:rPr>
                <w:i/>
              </w:rPr>
              <w:t>Nicotiana tabacum</w:t>
            </w:r>
          </w:p>
        </w:tc>
        <w:tc>
          <w:tcPr>
            <w:tcW w:w="1843" w:type="dxa"/>
            <w:shd w:val="clear" w:color="auto" w:fill="auto"/>
            <w:vAlign w:val="center"/>
          </w:tcPr>
          <w:p w14:paraId="6A895686" w14:textId="77777777" w:rsidR="00E4013F" w:rsidRPr="00992370" w:rsidRDefault="00E4013F" w:rsidP="00590E8D">
            <w:pPr>
              <w:pStyle w:val="TA"/>
            </w:pPr>
            <w:r w:rsidRPr="00992370">
              <w:t>Tobacco</w:t>
            </w:r>
          </w:p>
        </w:tc>
        <w:tc>
          <w:tcPr>
            <w:tcW w:w="1417" w:type="dxa"/>
            <w:shd w:val="clear" w:color="auto" w:fill="auto"/>
            <w:vAlign w:val="center"/>
          </w:tcPr>
          <w:p w14:paraId="31C9507C" w14:textId="77777777" w:rsidR="00E4013F" w:rsidRPr="00992370" w:rsidRDefault="00E4013F" w:rsidP="00590E8D">
            <w:pPr>
              <w:pStyle w:val="TA"/>
            </w:pPr>
            <w:r w:rsidRPr="00992370">
              <w:t>Solanaceae</w:t>
            </w:r>
          </w:p>
        </w:tc>
        <w:tc>
          <w:tcPr>
            <w:tcW w:w="1276" w:type="dxa"/>
            <w:shd w:val="clear" w:color="auto" w:fill="auto"/>
            <w:vAlign w:val="center"/>
          </w:tcPr>
          <w:p w14:paraId="13217DEA" w14:textId="7743A153" w:rsidR="00E4013F" w:rsidRPr="00992370" w:rsidRDefault="002F4B55" w:rsidP="00590E8D">
            <w:pPr>
              <w:pStyle w:val="TA"/>
            </w:pPr>
            <w:r>
              <w:t>Casual or ruderal</w:t>
            </w:r>
          </w:p>
        </w:tc>
        <w:tc>
          <w:tcPr>
            <w:tcW w:w="1134" w:type="dxa"/>
            <w:shd w:val="clear" w:color="auto" w:fill="auto"/>
            <w:vAlign w:val="center"/>
          </w:tcPr>
          <w:p w14:paraId="06E83DD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986387" w14:textId="77777777" w:rsidR="00E4013F" w:rsidRPr="00992370" w:rsidRDefault="00E4013F" w:rsidP="00590E8D">
            <w:pPr>
              <w:pStyle w:val="TA"/>
            </w:pPr>
          </w:p>
        </w:tc>
        <w:tc>
          <w:tcPr>
            <w:tcW w:w="1134" w:type="dxa"/>
            <w:shd w:val="clear" w:color="auto" w:fill="auto"/>
            <w:vAlign w:val="center"/>
          </w:tcPr>
          <w:p w14:paraId="6F2EFB65" w14:textId="77777777" w:rsidR="00E4013F" w:rsidRPr="00992370" w:rsidRDefault="00E4013F" w:rsidP="00590E8D">
            <w:pPr>
              <w:pStyle w:val="TA"/>
            </w:pPr>
            <w:r w:rsidRPr="00992370">
              <w:t>Currently non-invasive</w:t>
            </w:r>
          </w:p>
        </w:tc>
        <w:tc>
          <w:tcPr>
            <w:tcW w:w="850" w:type="dxa"/>
            <w:shd w:val="clear" w:color="auto" w:fill="auto"/>
            <w:vAlign w:val="center"/>
          </w:tcPr>
          <w:p w14:paraId="786F4B39" w14:textId="77777777" w:rsidR="00E4013F" w:rsidRPr="00992370" w:rsidRDefault="00E4013F" w:rsidP="00590E8D">
            <w:pPr>
              <w:pStyle w:val="TA"/>
            </w:pPr>
          </w:p>
        </w:tc>
        <w:tc>
          <w:tcPr>
            <w:tcW w:w="1134" w:type="dxa"/>
            <w:shd w:val="clear" w:color="auto" w:fill="auto"/>
            <w:vAlign w:val="center"/>
          </w:tcPr>
          <w:p w14:paraId="60A5BB85" w14:textId="77777777" w:rsidR="00E4013F" w:rsidRPr="00992370" w:rsidRDefault="00E4013F" w:rsidP="00590E8D">
            <w:pPr>
              <w:pStyle w:val="TA"/>
            </w:pPr>
          </w:p>
        </w:tc>
        <w:tc>
          <w:tcPr>
            <w:tcW w:w="851" w:type="dxa"/>
            <w:shd w:val="clear" w:color="auto" w:fill="auto"/>
            <w:vAlign w:val="center"/>
          </w:tcPr>
          <w:p w14:paraId="5117DA39" w14:textId="77777777" w:rsidR="00E4013F" w:rsidRPr="00992370" w:rsidRDefault="00E4013F" w:rsidP="00E13B3F">
            <w:pPr>
              <w:pStyle w:val="TA"/>
              <w:jc w:val="center"/>
            </w:pPr>
            <w:r w:rsidRPr="00992370">
              <w:t>0</w:t>
            </w:r>
          </w:p>
        </w:tc>
        <w:tc>
          <w:tcPr>
            <w:tcW w:w="1134" w:type="dxa"/>
            <w:shd w:val="clear" w:color="auto" w:fill="auto"/>
            <w:vAlign w:val="center"/>
          </w:tcPr>
          <w:p w14:paraId="1B1B8EAE" w14:textId="77777777" w:rsidR="00E4013F" w:rsidRPr="00992370" w:rsidRDefault="00E4013F" w:rsidP="00590E8D">
            <w:pPr>
              <w:pStyle w:val="TA"/>
            </w:pPr>
            <w:r>
              <w:t>Lower</w:t>
            </w:r>
          </w:p>
        </w:tc>
      </w:tr>
      <w:tr w:rsidR="00E4013F" w:rsidRPr="00992370" w14:paraId="341203FD" w14:textId="77777777" w:rsidTr="007A331F">
        <w:trPr>
          <w:cantSplit/>
        </w:trPr>
        <w:tc>
          <w:tcPr>
            <w:tcW w:w="2093" w:type="dxa"/>
            <w:shd w:val="clear" w:color="auto" w:fill="auto"/>
            <w:vAlign w:val="center"/>
          </w:tcPr>
          <w:p w14:paraId="5035AE47" w14:textId="77777777" w:rsidR="00E4013F" w:rsidRPr="00590E8D" w:rsidRDefault="00E4013F" w:rsidP="00590E8D">
            <w:pPr>
              <w:pStyle w:val="TA"/>
              <w:rPr>
                <w:i/>
              </w:rPr>
            </w:pPr>
            <w:r w:rsidRPr="00590E8D">
              <w:rPr>
                <w:i/>
              </w:rPr>
              <w:t>Nigella damascena</w:t>
            </w:r>
          </w:p>
        </w:tc>
        <w:tc>
          <w:tcPr>
            <w:tcW w:w="1843" w:type="dxa"/>
            <w:shd w:val="clear" w:color="auto" w:fill="auto"/>
            <w:vAlign w:val="center"/>
          </w:tcPr>
          <w:p w14:paraId="366BA70C" w14:textId="77777777" w:rsidR="00E4013F" w:rsidRPr="00992370" w:rsidRDefault="00E4013F" w:rsidP="00590E8D">
            <w:pPr>
              <w:pStyle w:val="TA"/>
            </w:pPr>
            <w:r w:rsidRPr="00992370">
              <w:t>Love-in-a-mist</w:t>
            </w:r>
          </w:p>
        </w:tc>
        <w:tc>
          <w:tcPr>
            <w:tcW w:w="1417" w:type="dxa"/>
            <w:shd w:val="clear" w:color="auto" w:fill="auto"/>
            <w:vAlign w:val="center"/>
          </w:tcPr>
          <w:p w14:paraId="5AF43540" w14:textId="77777777" w:rsidR="00E4013F" w:rsidRPr="00992370" w:rsidRDefault="00E4013F" w:rsidP="00590E8D">
            <w:pPr>
              <w:pStyle w:val="TA"/>
            </w:pPr>
            <w:r w:rsidRPr="00992370">
              <w:t>Ranunculaceae</w:t>
            </w:r>
          </w:p>
        </w:tc>
        <w:tc>
          <w:tcPr>
            <w:tcW w:w="1276" w:type="dxa"/>
            <w:shd w:val="clear" w:color="auto" w:fill="auto"/>
            <w:vAlign w:val="center"/>
          </w:tcPr>
          <w:p w14:paraId="65ABB370" w14:textId="69CF1ABC" w:rsidR="00E4013F" w:rsidRPr="00992370" w:rsidRDefault="002F4B55" w:rsidP="00590E8D">
            <w:pPr>
              <w:pStyle w:val="TA"/>
            </w:pPr>
            <w:r>
              <w:t>Casual or ruderal</w:t>
            </w:r>
          </w:p>
        </w:tc>
        <w:tc>
          <w:tcPr>
            <w:tcW w:w="1134" w:type="dxa"/>
            <w:shd w:val="clear" w:color="auto" w:fill="auto"/>
            <w:vAlign w:val="center"/>
          </w:tcPr>
          <w:p w14:paraId="070FABB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3ACDF6" w14:textId="77777777" w:rsidR="00E4013F" w:rsidRPr="00992370" w:rsidRDefault="00E4013F" w:rsidP="00590E8D">
            <w:pPr>
              <w:pStyle w:val="TA"/>
            </w:pPr>
          </w:p>
        </w:tc>
        <w:tc>
          <w:tcPr>
            <w:tcW w:w="1134" w:type="dxa"/>
            <w:shd w:val="clear" w:color="auto" w:fill="auto"/>
            <w:vAlign w:val="center"/>
          </w:tcPr>
          <w:p w14:paraId="0DFC51B4" w14:textId="77777777" w:rsidR="00E4013F" w:rsidRPr="00992370" w:rsidRDefault="00E4013F" w:rsidP="00590E8D">
            <w:pPr>
              <w:pStyle w:val="TA"/>
            </w:pPr>
            <w:r w:rsidRPr="00992370">
              <w:t>Currently non-invasive</w:t>
            </w:r>
          </w:p>
        </w:tc>
        <w:tc>
          <w:tcPr>
            <w:tcW w:w="850" w:type="dxa"/>
            <w:shd w:val="clear" w:color="auto" w:fill="auto"/>
            <w:vAlign w:val="center"/>
          </w:tcPr>
          <w:p w14:paraId="23D71945" w14:textId="77777777" w:rsidR="00E4013F" w:rsidRPr="00992370" w:rsidRDefault="00E4013F" w:rsidP="00590E8D">
            <w:pPr>
              <w:pStyle w:val="TA"/>
            </w:pPr>
          </w:p>
        </w:tc>
        <w:tc>
          <w:tcPr>
            <w:tcW w:w="1134" w:type="dxa"/>
            <w:shd w:val="clear" w:color="auto" w:fill="auto"/>
            <w:vAlign w:val="center"/>
          </w:tcPr>
          <w:p w14:paraId="0DF12C5C" w14:textId="77777777" w:rsidR="00E4013F" w:rsidRPr="00992370" w:rsidRDefault="00E4013F" w:rsidP="00590E8D">
            <w:pPr>
              <w:pStyle w:val="TA"/>
            </w:pPr>
          </w:p>
        </w:tc>
        <w:tc>
          <w:tcPr>
            <w:tcW w:w="851" w:type="dxa"/>
            <w:shd w:val="clear" w:color="auto" w:fill="auto"/>
            <w:vAlign w:val="center"/>
          </w:tcPr>
          <w:p w14:paraId="783F730D" w14:textId="77777777" w:rsidR="00E4013F" w:rsidRPr="00992370" w:rsidRDefault="00E4013F" w:rsidP="00E13B3F">
            <w:pPr>
              <w:pStyle w:val="TA"/>
              <w:jc w:val="center"/>
            </w:pPr>
            <w:r w:rsidRPr="00992370">
              <w:t>0</w:t>
            </w:r>
          </w:p>
        </w:tc>
        <w:tc>
          <w:tcPr>
            <w:tcW w:w="1134" w:type="dxa"/>
            <w:shd w:val="clear" w:color="auto" w:fill="auto"/>
            <w:vAlign w:val="center"/>
          </w:tcPr>
          <w:p w14:paraId="352DAB51" w14:textId="77777777" w:rsidR="00E4013F" w:rsidRPr="00992370" w:rsidRDefault="00E4013F" w:rsidP="00590E8D">
            <w:pPr>
              <w:pStyle w:val="TA"/>
            </w:pPr>
            <w:r>
              <w:t>Lower</w:t>
            </w:r>
          </w:p>
        </w:tc>
      </w:tr>
      <w:tr w:rsidR="00E4013F" w:rsidRPr="00992370" w14:paraId="70E5F5A1" w14:textId="77777777" w:rsidTr="007A331F">
        <w:trPr>
          <w:cantSplit/>
        </w:trPr>
        <w:tc>
          <w:tcPr>
            <w:tcW w:w="2093" w:type="dxa"/>
            <w:shd w:val="clear" w:color="auto" w:fill="auto"/>
            <w:vAlign w:val="center"/>
          </w:tcPr>
          <w:p w14:paraId="322FD847" w14:textId="77777777" w:rsidR="00E4013F" w:rsidRPr="00590E8D" w:rsidRDefault="00E4013F" w:rsidP="00590E8D">
            <w:pPr>
              <w:pStyle w:val="TA"/>
              <w:rPr>
                <w:i/>
              </w:rPr>
            </w:pPr>
            <w:r w:rsidRPr="00590E8D">
              <w:rPr>
                <w:i/>
              </w:rPr>
              <w:t>Notobasis syriaca</w:t>
            </w:r>
          </w:p>
        </w:tc>
        <w:tc>
          <w:tcPr>
            <w:tcW w:w="1843" w:type="dxa"/>
            <w:shd w:val="clear" w:color="auto" w:fill="auto"/>
            <w:vAlign w:val="center"/>
          </w:tcPr>
          <w:p w14:paraId="7088EDB0" w14:textId="77777777" w:rsidR="00E4013F" w:rsidRPr="00992370" w:rsidRDefault="00E4013F" w:rsidP="00590E8D">
            <w:pPr>
              <w:pStyle w:val="TA"/>
            </w:pPr>
            <w:r w:rsidRPr="00992370">
              <w:t>Syrian Thistle</w:t>
            </w:r>
          </w:p>
        </w:tc>
        <w:tc>
          <w:tcPr>
            <w:tcW w:w="1417" w:type="dxa"/>
            <w:shd w:val="clear" w:color="auto" w:fill="auto"/>
            <w:vAlign w:val="center"/>
          </w:tcPr>
          <w:p w14:paraId="5013673B" w14:textId="77777777" w:rsidR="00E4013F" w:rsidRPr="00992370" w:rsidRDefault="00E4013F" w:rsidP="00590E8D">
            <w:pPr>
              <w:pStyle w:val="TA"/>
            </w:pPr>
            <w:r w:rsidRPr="00992370">
              <w:t>Asteraceae</w:t>
            </w:r>
          </w:p>
        </w:tc>
        <w:tc>
          <w:tcPr>
            <w:tcW w:w="1276" w:type="dxa"/>
            <w:shd w:val="clear" w:color="auto" w:fill="auto"/>
            <w:vAlign w:val="center"/>
          </w:tcPr>
          <w:p w14:paraId="136C2AA9" w14:textId="6126FD2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7AD624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9FD8D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C4E9FE6" w14:textId="77777777" w:rsidR="00E4013F" w:rsidRPr="00992370" w:rsidRDefault="00E4013F" w:rsidP="00590E8D">
            <w:pPr>
              <w:pStyle w:val="TA"/>
            </w:pPr>
            <w:r w:rsidRPr="00992370">
              <w:t>Currently non-invasive</w:t>
            </w:r>
          </w:p>
        </w:tc>
        <w:tc>
          <w:tcPr>
            <w:tcW w:w="850" w:type="dxa"/>
            <w:shd w:val="clear" w:color="auto" w:fill="auto"/>
            <w:vAlign w:val="center"/>
          </w:tcPr>
          <w:p w14:paraId="2F5914B2" w14:textId="77777777" w:rsidR="00E4013F" w:rsidRPr="00992370" w:rsidRDefault="00E4013F" w:rsidP="00590E8D">
            <w:pPr>
              <w:pStyle w:val="TA"/>
            </w:pPr>
          </w:p>
        </w:tc>
        <w:tc>
          <w:tcPr>
            <w:tcW w:w="1134" w:type="dxa"/>
            <w:shd w:val="clear" w:color="auto" w:fill="auto"/>
            <w:vAlign w:val="center"/>
          </w:tcPr>
          <w:p w14:paraId="077BB7DA" w14:textId="77777777" w:rsidR="00E4013F" w:rsidRPr="00992370" w:rsidRDefault="00E4013F" w:rsidP="00590E8D">
            <w:pPr>
              <w:pStyle w:val="TA"/>
            </w:pPr>
          </w:p>
        </w:tc>
        <w:tc>
          <w:tcPr>
            <w:tcW w:w="851" w:type="dxa"/>
            <w:shd w:val="clear" w:color="auto" w:fill="auto"/>
            <w:vAlign w:val="center"/>
          </w:tcPr>
          <w:p w14:paraId="3048C8BD" w14:textId="77777777" w:rsidR="00E4013F" w:rsidRPr="00992370" w:rsidRDefault="00E4013F" w:rsidP="00E13B3F">
            <w:pPr>
              <w:pStyle w:val="TA"/>
              <w:jc w:val="center"/>
            </w:pPr>
            <w:r w:rsidRPr="00992370">
              <w:t>0</w:t>
            </w:r>
          </w:p>
        </w:tc>
        <w:tc>
          <w:tcPr>
            <w:tcW w:w="1134" w:type="dxa"/>
            <w:shd w:val="clear" w:color="auto" w:fill="auto"/>
            <w:vAlign w:val="center"/>
          </w:tcPr>
          <w:p w14:paraId="7349CA62" w14:textId="77777777" w:rsidR="00E4013F" w:rsidRPr="00992370" w:rsidRDefault="00E4013F" w:rsidP="00590E8D">
            <w:pPr>
              <w:pStyle w:val="TA"/>
            </w:pPr>
            <w:r>
              <w:t>Lower</w:t>
            </w:r>
          </w:p>
        </w:tc>
      </w:tr>
      <w:tr w:rsidR="00E4013F" w:rsidRPr="00992370" w14:paraId="1F69CA5C" w14:textId="77777777" w:rsidTr="007A331F">
        <w:trPr>
          <w:cantSplit/>
        </w:trPr>
        <w:tc>
          <w:tcPr>
            <w:tcW w:w="2093" w:type="dxa"/>
            <w:shd w:val="clear" w:color="auto" w:fill="auto"/>
            <w:vAlign w:val="center"/>
          </w:tcPr>
          <w:p w14:paraId="410D0E36" w14:textId="77777777" w:rsidR="00E4013F" w:rsidRPr="00590E8D" w:rsidRDefault="00E4013F" w:rsidP="00590E8D">
            <w:pPr>
              <w:pStyle w:val="TA"/>
              <w:rPr>
                <w:i/>
              </w:rPr>
            </w:pPr>
            <w:r w:rsidRPr="00590E8D">
              <w:rPr>
                <w:i/>
              </w:rPr>
              <w:t>Nymphoides montana</w:t>
            </w:r>
          </w:p>
        </w:tc>
        <w:tc>
          <w:tcPr>
            <w:tcW w:w="1843" w:type="dxa"/>
            <w:shd w:val="clear" w:color="auto" w:fill="auto"/>
            <w:vAlign w:val="center"/>
          </w:tcPr>
          <w:p w14:paraId="2CE6F6AC" w14:textId="77777777" w:rsidR="00E4013F" w:rsidRPr="00992370" w:rsidRDefault="00E4013F" w:rsidP="00590E8D">
            <w:pPr>
              <w:pStyle w:val="TA"/>
            </w:pPr>
            <w:r w:rsidRPr="00992370">
              <w:t>Entire Marshwort</w:t>
            </w:r>
          </w:p>
        </w:tc>
        <w:tc>
          <w:tcPr>
            <w:tcW w:w="1417" w:type="dxa"/>
            <w:shd w:val="clear" w:color="auto" w:fill="auto"/>
            <w:vAlign w:val="center"/>
          </w:tcPr>
          <w:p w14:paraId="33920225" w14:textId="77777777" w:rsidR="00E4013F" w:rsidRPr="00992370" w:rsidRDefault="00E4013F" w:rsidP="00590E8D">
            <w:pPr>
              <w:pStyle w:val="TA"/>
            </w:pPr>
            <w:r w:rsidRPr="00992370">
              <w:t>Menyanthaceae</w:t>
            </w:r>
          </w:p>
        </w:tc>
        <w:tc>
          <w:tcPr>
            <w:tcW w:w="1276" w:type="dxa"/>
            <w:shd w:val="clear" w:color="auto" w:fill="auto"/>
            <w:vAlign w:val="center"/>
          </w:tcPr>
          <w:p w14:paraId="0369213C" w14:textId="10A9E528" w:rsidR="00E4013F" w:rsidRPr="00992370" w:rsidRDefault="002F4B55" w:rsidP="00590E8D">
            <w:pPr>
              <w:pStyle w:val="TA"/>
            </w:pPr>
            <w:r>
              <w:t>Casual or ruderal</w:t>
            </w:r>
            <w:r w:rsidR="0078481E">
              <w:t xml:space="preserve"> (N)</w:t>
            </w:r>
          </w:p>
        </w:tc>
        <w:tc>
          <w:tcPr>
            <w:tcW w:w="1134" w:type="dxa"/>
            <w:shd w:val="clear" w:color="auto" w:fill="auto"/>
            <w:vAlign w:val="center"/>
          </w:tcPr>
          <w:p w14:paraId="732C9B7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550591" w14:textId="77777777" w:rsidR="00E4013F" w:rsidRPr="00992370" w:rsidRDefault="00E4013F" w:rsidP="00590E8D">
            <w:pPr>
              <w:pStyle w:val="TA"/>
            </w:pPr>
          </w:p>
        </w:tc>
        <w:tc>
          <w:tcPr>
            <w:tcW w:w="1134" w:type="dxa"/>
            <w:shd w:val="clear" w:color="auto" w:fill="auto"/>
            <w:vAlign w:val="center"/>
          </w:tcPr>
          <w:p w14:paraId="05C33D5B" w14:textId="77777777" w:rsidR="00E4013F" w:rsidRPr="00992370" w:rsidRDefault="00E4013F" w:rsidP="00590E8D">
            <w:pPr>
              <w:pStyle w:val="TA"/>
            </w:pPr>
            <w:r w:rsidRPr="00992370">
              <w:t>Currently non-invasive</w:t>
            </w:r>
          </w:p>
        </w:tc>
        <w:tc>
          <w:tcPr>
            <w:tcW w:w="850" w:type="dxa"/>
            <w:shd w:val="clear" w:color="auto" w:fill="auto"/>
            <w:vAlign w:val="center"/>
          </w:tcPr>
          <w:p w14:paraId="2E158FF2" w14:textId="77777777" w:rsidR="00E4013F" w:rsidRPr="00992370" w:rsidRDefault="00E4013F" w:rsidP="00590E8D">
            <w:pPr>
              <w:pStyle w:val="TA"/>
            </w:pPr>
          </w:p>
        </w:tc>
        <w:tc>
          <w:tcPr>
            <w:tcW w:w="1134" w:type="dxa"/>
            <w:shd w:val="clear" w:color="auto" w:fill="auto"/>
            <w:vAlign w:val="center"/>
          </w:tcPr>
          <w:p w14:paraId="0C40001F" w14:textId="77777777" w:rsidR="00E4013F" w:rsidRPr="00992370" w:rsidRDefault="00E4013F" w:rsidP="00590E8D">
            <w:pPr>
              <w:pStyle w:val="TA"/>
            </w:pPr>
          </w:p>
        </w:tc>
        <w:tc>
          <w:tcPr>
            <w:tcW w:w="851" w:type="dxa"/>
            <w:shd w:val="clear" w:color="auto" w:fill="auto"/>
            <w:vAlign w:val="center"/>
          </w:tcPr>
          <w:p w14:paraId="0E516A80" w14:textId="77777777" w:rsidR="00E4013F" w:rsidRPr="00992370" w:rsidRDefault="00E4013F" w:rsidP="00E13B3F">
            <w:pPr>
              <w:pStyle w:val="TA"/>
              <w:jc w:val="center"/>
            </w:pPr>
            <w:r w:rsidRPr="00992370">
              <w:t>0</w:t>
            </w:r>
          </w:p>
        </w:tc>
        <w:tc>
          <w:tcPr>
            <w:tcW w:w="1134" w:type="dxa"/>
            <w:shd w:val="clear" w:color="auto" w:fill="auto"/>
            <w:vAlign w:val="center"/>
          </w:tcPr>
          <w:p w14:paraId="646F5DAE" w14:textId="77777777" w:rsidR="00E4013F" w:rsidRPr="00992370" w:rsidRDefault="00E4013F" w:rsidP="00590E8D">
            <w:pPr>
              <w:pStyle w:val="TA"/>
            </w:pPr>
            <w:r>
              <w:t>Lower</w:t>
            </w:r>
          </w:p>
        </w:tc>
      </w:tr>
      <w:tr w:rsidR="00E4013F" w:rsidRPr="00992370" w14:paraId="06692493" w14:textId="77777777" w:rsidTr="007A331F">
        <w:trPr>
          <w:cantSplit/>
        </w:trPr>
        <w:tc>
          <w:tcPr>
            <w:tcW w:w="2093" w:type="dxa"/>
            <w:shd w:val="clear" w:color="auto" w:fill="auto"/>
            <w:vAlign w:val="center"/>
          </w:tcPr>
          <w:p w14:paraId="3884DF59" w14:textId="77777777" w:rsidR="00E4013F" w:rsidRPr="00590E8D" w:rsidRDefault="00E4013F" w:rsidP="00590E8D">
            <w:pPr>
              <w:pStyle w:val="TA"/>
              <w:rPr>
                <w:i/>
              </w:rPr>
            </w:pPr>
            <w:r w:rsidRPr="00590E8D">
              <w:rPr>
                <w:i/>
              </w:rPr>
              <w:t>Oenanthe pimpinelloides</w:t>
            </w:r>
          </w:p>
        </w:tc>
        <w:tc>
          <w:tcPr>
            <w:tcW w:w="1843" w:type="dxa"/>
            <w:shd w:val="clear" w:color="auto" w:fill="auto"/>
            <w:vAlign w:val="center"/>
          </w:tcPr>
          <w:p w14:paraId="5C792E73" w14:textId="77777777" w:rsidR="00E4013F" w:rsidRPr="00992370" w:rsidRDefault="00E4013F" w:rsidP="00590E8D">
            <w:pPr>
              <w:pStyle w:val="TA"/>
            </w:pPr>
            <w:r w:rsidRPr="00992370">
              <w:t>Water Dropwort</w:t>
            </w:r>
          </w:p>
        </w:tc>
        <w:tc>
          <w:tcPr>
            <w:tcW w:w="1417" w:type="dxa"/>
            <w:shd w:val="clear" w:color="auto" w:fill="auto"/>
            <w:vAlign w:val="center"/>
          </w:tcPr>
          <w:p w14:paraId="2FF7D8CE" w14:textId="77777777" w:rsidR="00E4013F" w:rsidRPr="00992370" w:rsidRDefault="00E4013F" w:rsidP="00590E8D">
            <w:pPr>
              <w:pStyle w:val="TA"/>
            </w:pPr>
            <w:r w:rsidRPr="00992370">
              <w:t>Apiaceae</w:t>
            </w:r>
          </w:p>
        </w:tc>
        <w:tc>
          <w:tcPr>
            <w:tcW w:w="1276" w:type="dxa"/>
            <w:shd w:val="clear" w:color="auto" w:fill="auto"/>
            <w:vAlign w:val="center"/>
          </w:tcPr>
          <w:p w14:paraId="5245274F" w14:textId="1AAB8B42" w:rsidR="00E4013F" w:rsidRPr="00992370" w:rsidRDefault="002F4B55" w:rsidP="00590E8D">
            <w:pPr>
              <w:pStyle w:val="TA"/>
            </w:pPr>
            <w:r>
              <w:t>Casual or ruderal</w:t>
            </w:r>
          </w:p>
        </w:tc>
        <w:tc>
          <w:tcPr>
            <w:tcW w:w="1134" w:type="dxa"/>
            <w:shd w:val="clear" w:color="auto" w:fill="auto"/>
            <w:vAlign w:val="center"/>
          </w:tcPr>
          <w:p w14:paraId="4201DEA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CC8C95F" w14:textId="77777777" w:rsidR="00E4013F" w:rsidRPr="00992370" w:rsidRDefault="00E4013F" w:rsidP="00590E8D">
            <w:pPr>
              <w:pStyle w:val="TA"/>
            </w:pPr>
          </w:p>
        </w:tc>
        <w:tc>
          <w:tcPr>
            <w:tcW w:w="1134" w:type="dxa"/>
            <w:shd w:val="clear" w:color="auto" w:fill="auto"/>
            <w:vAlign w:val="center"/>
          </w:tcPr>
          <w:p w14:paraId="1DE22DA3" w14:textId="77777777" w:rsidR="00E4013F" w:rsidRPr="00992370" w:rsidRDefault="00E4013F" w:rsidP="00590E8D">
            <w:pPr>
              <w:pStyle w:val="TA"/>
            </w:pPr>
            <w:r w:rsidRPr="00992370">
              <w:t>Currently non-invasive</w:t>
            </w:r>
          </w:p>
        </w:tc>
        <w:tc>
          <w:tcPr>
            <w:tcW w:w="850" w:type="dxa"/>
            <w:shd w:val="clear" w:color="auto" w:fill="auto"/>
            <w:vAlign w:val="center"/>
          </w:tcPr>
          <w:p w14:paraId="08FD7DD1" w14:textId="77777777" w:rsidR="00E4013F" w:rsidRPr="00992370" w:rsidRDefault="00E4013F" w:rsidP="00590E8D">
            <w:pPr>
              <w:pStyle w:val="TA"/>
            </w:pPr>
          </w:p>
        </w:tc>
        <w:tc>
          <w:tcPr>
            <w:tcW w:w="1134" w:type="dxa"/>
            <w:shd w:val="clear" w:color="auto" w:fill="auto"/>
            <w:vAlign w:val="center"/>
          </w:tcPr>
          <w:p w14:paraId="7FD065DB" w14:textId="77777777" w:rsidR="00E4013F" w:rsidRPr="00992370" w:rsidRDefault="00E4013F" w:rsidP="00590E8D">
            <w:pPr>
              <w:pStyle w:val="TA"/>
            </w:pPr>
          </w:p>
        </w:tc>
        <w:tc>
          <w:tcPr>
            <w:tcW w:w="851" w:type="dxa"/>
            <w:shd w:val="clear" w:color="auto" w:fill="auto"/>
            <w:vAlign w:val="center"/>
          </w:tcPr>
          <w:p w14:paraId="78E085D4" w14:textId="77777777" w:rsidR="00E4013F" w:rsidRPr="00992370" w:rsidRDefault="00E4013F" w:rsidP="00E13B3F">
            <w:pPr>
              <w:pStyle w:val="TA"/>
              <w:jc w:val="center"/>
            </w:pPr>
            <w:r w:rsidRPr="00992370">
              <w:t>0</w:t>
            </w:r>
          </w:p>
        </w:tc>
        <w:tc>
          <w:tcPr>
            <w:tcW w:w="1134" w:type="dxa"/>
            <w:shd w:val="clear" w:color="auto" w:fill="auto"/>
            <w:vAlign w:val="center"/>
          </w:tcPr>
          <w:p w14:paraId="587B1F35" w14:textId="77777777" w:rsidR="00E4013F" w:rsidRPr="00992370" w:rsidRDefault="00E4013F" w:rsidP="00590E8D">
            <w:pPr>
              <w:pStyle w:val="TA"/>
            </w:pPr>
            <w:r>
              <w:t>Lower</w:t>
            </w:r>
          </w:p>
        </w:tc>
      </w:tr>
      <w:tr w:rsidR="00E4013F" w:rsidRPr="00992370" w14:paraId="2DA74C75" w14:textId="77777777" w:rsidTr="007A331F">
        <w:trPr>
          <w:cantSplit/>
        </w:trPr>
        <w:tc>
          <w:tcPr>
            <w:tcW w:w="2093" w:type="dxa"/>
            <w:shd w:val="clear" w:color="auto" w:fill="auto"/>
            <w:vAlign w:val="center"/>
          </w:tcPr>
          <w:p w14:paraId="0AACD999" w14:textId="77777777" w:rsidR="00E4013F" w:rsidRPr="00590E8D" w:rsidRDefault="00E4013F" w:rsidP="00590E8D">
            <w:pPr>
              <w:pStyle w:val="TA"/>
              <w:rPr>
                <w:i/>
              </w:rPr>
            </w:pPr>
            <w:r w:rsidRPr="00590E8D">
              <w:rPr>
                <w:i/>
              </w:rPr>
              <w:t>Oenothera acaulis</w:t>
            </w:r>
          </w:p>
        </w:tc>
        <w:tc>
          <w:tcPr>
            <w:tcW w:w="1843" w:type="dxa"/>
            <w:shd w:val="clear" w:color="auto" w:fill="auto"/>
            <w:vAlign w:val="center"/>
          </w:tcPr>
          <w:p w14:paraId="24246CEB" w14:textId="77777777" w:rsidR="00E4013F" w:rsidRPr="00992370" w:rsidRDefault="00E4013F" w:rsidP="00590E8D">
            <w:pPr>
              <w:pStyle w:val="TA"/>
            </w:pPr>
            <w:r w:rsidRPr="00992370">
              <w:t>Dandelion-leaved Evening-primrose</w:t>
            </w:r>
          </w:p>
        </w:tc>
        <w:tc>
          <w:tcPr>
            <w:tcW w:w="1417" w:type="dxa"/>
            <w:shd w:val="clear" w:color="auto" w:fill="auto"/>
            <w:vAlign w:val="center"/>
          </w:tcPr>
          <w:p w14:paraId="24733EE7" w14:textId="77777777" w:rsidR="00E4013F" w:rsidRPr="00992370" w:rsidRDefault="00E4013F" w:rsidP="00590E8D">
            <w:pPr>
              <w:pStyle w:val="TA"/>
            </w:pPr>
            <w:r w:rsidRPr="00992370">
              <w:t>Onagraceae</w:t>
            </w:r>
          </w:p>
        </w:tc>
        <w:tc>
          <w:tcPr>
            <w:tcW w:w="1276" w:type="dxa"/>
            <w:shd w:val="clear" w:color="auto" w:fill="auto"/>
            <w:vAlign w:val="center"/>
          </w:tcPr>
          <w:p w14:paraId="7440DAFD" w14:textId="7303BDC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71E092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652171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64C2220" w14:textId="77777777" w:rsidR="00E4013F" w:rsidRPr="00992370" w:rsidRDefault="00E4013F" w:rsidP="00590E8D">
            <w:pPr>
              <w:pStyle w:val="TA"/>
            </w:pPr>
            <w:r w:rsidRPr="00992370">
              <w:t>Currently non-invasive</w:t>
            </w:r>
          </w:p>
        </w:tc>
        <w:tc>
          <w:tcPr>
            <w:tcW w:w="850" w:type="dxa"/>
            <w:shd w:val="clear" w:color="auto" w:fill="auto"/>
            <w:vAlign w:val="center"/>
          </w:tcPr>
          <w:p w14:paraId="51C5E085" w14:textId="77777777" w:rsidR="00E4013F" w:rsidRPr="00992370" w:rsidRDefault="00E4013F" w:rsidP="00590E8D">
            <w:pPr>
              <w:pStyle w:val="TA"/>
            </w:pPr>
          </w:p>
        </w:tc>
        <w:tc>
          <w:tcPr>
            <w:tcW w:w="1134" w:type="dxa"/>
            <w:shd w:val="clear" w:color="auto" w:fill="auto"/>
            <w:vAlign w:val="center"/>
          </w:tcPr>
          <w:p w14:paraId="2F431F51" w14:textId="77777777" w:rsidR="00E4013F" w:rsidRPr="00992370" w:rsidRDefault="00E4013F" w:rsidP="00590E8D">
            <w:pPr>
              <w:pStyle w:val="TA"/>
            </w:pPr>
          </w:p>
        </w:tc>
        <w:tc>
          <w:tcPr>
            <w:tcW w:w="851" w:type="dxa"/>
            <w:shd w:val="clear" w:color="auto" w:fill="auto"/>
            <w:vAlign w:val="center"/>
          </w:tcPr>
          <w:p w14:paraId="3D152777" w14:textId="77777777" w:rsidR="00E4013F" w:rsidRPr="00992370" w:rsidRDefault="00E4013F" w:rsidP="00E13B3F">
            <w:pPr>
              <w:pStyle w:val="TA"/>
              <w:jc w:val="center"/>
            </w:pPr>
            <w:r w:rsidRPr="00992370">
              <w:t>0</w:t>
            </w:r>
          </w:p>
        </w:tc>
        <w:tc>
          <w:tcPr>
            <w:tcW w:w="1134" w:type="dxa"/>
            <w:shd w:val="clear" w:color="auto" w:fill="auto"/>
            <w:vAlign w:val="center"/>
          </w:tcPr>
          <w:p w14:paraId="6F97CD2E" w14:textId="77777777" w:rsidR="00E4013F" w:rsidRPr="00992370" w:rsidRDefault="00E4013F" w:rsidP="00590E8D">
            <w:pPr>
              <w:pStyle w:val="TA"/>
            </w:pPr>
            <w:r>
              <w:t>Lower</w:t>
            </w:r>
          </w:p>
        </w:tc>
      </w:tr>
      <w:tr w:rsidR="00E4013F" w:rsidRPr="00992370" w14:paraId="402994F4" w14:textId="77777777" w:rsidTr="007A331F">
        <w:trPr>
          <w:cantSplit/>
        </w:trPr>
        <w:tc>
          <w:tcPr>
            <w:tcW w:w="2093" w:type="dxa"/>
            <w:shd w:val="clear" w:color="auto" w:fill="auto"/>
            <w:vAlign w:val="center"/>
          </w:tcPr>
          <w:p w14:paraId="062CE9F7" w14:textId="77777777" w:rsidR="00E4013F" w:rsidRPr="00590E8D" w:rsidRDefault="00E4013F" w:rsidP="00590E8D">
            <w:pPr>
              <w:pStyle w:val="TA"/>
              <w:rPr>
                <w:i/>
              </w:rPr>
            </w:pPr>
            <w:r w:rsidRPr="00590E8D">
              <w:rPr>
                <w:i/>
              </w:rPr>
              <w:t>Oenothera curtiflora</w:t>
            </w:r>
          </w:p>
        </w:tc>
        <w:tc>
          <w:tcPr>
            <w:tcW w:w="1843" w:type="dxa"/>
            <w:shd w:val="clear" w:color="auto" w:fill="auto"/>
            <w:vAlign w:val="center"/>
          </w:tcPr>
          <w:p w14:paraId="04186AD2" w14:textId="77777777" w:rsidR="00E4013F" w:rsidRPr="00992370" w:rsidRDefault="00E4013F" w:rsidP="00590E8D">
            <w:pPr>
              <w:pStyle w:val="TA"/>
            </w:pPr>
            <w:r w:rsidRPr="00992370">
              <w:t>Clockweed</w:t>
            </w:r>
          </w:p>
        </w:tc>
        <w:tc>
          <w:tcPr>
            <w:tcW w:w="1417" w:type="dxa"/>
            <w:shd w:val="clear" w:color="auto" w:fill="auto"/>
            <w:vAlign w:val="center"/>
          </w:tcPr>
          <w:p w14:paraId="37C6B5B5" w14:textId="77777777" w:rsidR="00E4013F" w:rsidRPr="00992370" w:rsidRDefault="00E4013F" w:rsidP="00590E8D">
            <w:pPr>
              <w:pStyle w:val="TA"/>
            </w:pPr>
            <w:r w:rsidRPr="00992370">
              <w:t>Onagraceae</w:t>
            </w:r>
          </w:p>
        </w:tc>
        <w:tc>
          <w:tcPr>
            <w:tcW w:w="1276" w:type="dxa"/>
            <w:shd w:val="clear" w:color="auto" w:fill="auto"/>
            <w:vAlign w:val="center"/>
          </w:tcPr>
          <w:p w14:paraId="5D35BC2A" w14:textId="17349B84" w:rsidR="00E4013F" w:rsidRPr="00992370" w:rsidRDefault="002F4B55" w:rsidP="00590E8D">
            <w:pPr>
              <w:pStyle w:val="TA"/>
            </w:pPr>
            <w:r>
              <w:t>Casual or ruderal</w:t>
            </w:r>
          </w:p>
        </w:tc>
        <w:tc>
          <w:tcPr>
            <w:tcW w:w="1134" w:type="dxa"/>
            <w:shd w:val="clear" w:color="auto" w:fill="auto"/>
            <w:vAlign w:val="center"/>
          </w:tcPr>
          <w:p w14:paraId="7180882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AF4F5EB" w14:textId="77777777" w:rsidR="00E4013F" w:rsidRPr="00992370" w:rsidRDefault="00E4013F" w:rsidP="00590E8D">
            <w:pPr>
              <w:pStyle w:val="TA"/>
            </w:pPr>
          </w:p>
        </w:tc>
        <w:tc>
          <w:tcPr>
            <w:tcW w:w="1134" w:type="dxa"/>
            <w:shd w:val="clear" w:color="auto" w:fill="auto"/>
            <w:vAlign w:val="center"/>
          </w:tcPr>
          <w:p w14:paraId="528B34FA" w14:textId="77777777" w:rsidR="00E4013F" w:rsidRPr="00992370" w:rsidRDefault="00E4013F" w:rsidP="00590E8D">
            <w:pPr>
              <w:pStyle w:val="TA"/>
            </w:pPr>
            <w:r w:rsidRPr="00992370">
              <w:t>Currently non-invasive</w:t>
            </w:r>
          </w:p>
        </w:tc>
        <w:tc>
          <w:tcPr>
            <w:tcW w:w="850" w:type="dxa"/>
            <w:shd w:val="clear" w:color="auto" w:fill="auto"/>
            <w:vAlign w:val="center"/>
          </w:tcPr>
          <w:p w14:paraId="417C375B" w14:textId="77777777" w:rsidR="00E4013F" w:rsidRPr="00992370" w:rsidRDefault="00E4013F" w:rsidP="00590E8D">
            <w:pPr>
              <w:pStyle w:val="TA"/>
            </w:pPr>
          </w:p>
        </w:tc>
        <w:tc>
          <w:tcPr>
            <w:tcW w:w="1134" w:type="dxa"/>
            <w:shd w:val="clear" w:color="auto" w:fill="auto"/>
            <w:vAlign w:val="center"/>
          </w:tcPr>
          <w:p w14:paraId="55648469" w14:textId="77777777" w:rsidR="00E4013F" w:rsidRPr="00992370" w:rsidRDefault="00E4013F" w:rsidP="00590E8D">
            <w:pPr>
              <w:pStyle w:val="TA"/>
            </w:pPr>
          </w:p>
        </w:tc>
        <w:tc>
          <w:tcPr>
            <w:tcW w:w="851" w:type="dxa"/>
            <w:shd w:val="clear" w:color="auto" w:fill="auto"/>
            <w:vAlign w:val="center"/>
          </w:tcPr>
          <w:p w14:paraId="0C388EA2" w14:textId="77777777" w:rsidR="00E4013F" w:rsidRPr="00992370" w:rsidRDefault="00E4013F" w:rsidP="00E13B3F">
            <w:pPr>
              <w:pStyle w:val="TA"/>
              <w:jc w:val="center"/>
            </w:pPr>
            <w:r w:rsidRPr="00992370">
              <w:t>0</w:t>
            </w:r>
          </w:p>
        </w:tc>
        <w:tc>
          <w:tcPr>
            <w:tcW w:w="1134" w:type="dxa"/>
            <w:shd w:val="clear" w:color="auto" w:fill="auto"/>
            <w:vAlign w:val="center"/>
          </w:tcPr>
          <w:p w14:paraId="70C49233" w14:textId="77777777" w:rsidR="00E4013F" w:rsidRPr="00992370" w:rsidRDefault="00E4013F" w:rsidP="00590E8D">
            <w:pPr>
              <w:pStyle w:val="TA"/>
            </w:pPr>
            <w:r>
              <w:t>Lower</w:t>
            </w:r>
          </w:p>
        </w:tc>
      </w:tr>
      <w:tr w:rsidR="00E4013F" w:rsidRPr="00992370" w14:paraId="750C60FD" w14:textId="77777777" w:rsidTr="007A331F">
        <w:trPr>
          <w:cantSplit/>
        </w:trPr>
        <w:tc>
          <w:tcPr>
            <w:tcW w:w="2093" w:type="dxa"/>
            <w:shd w:val="clear" w:color="auto" w:fill="auto"/>
            <w:vAlign w:val="center"/>
          </w:tcPr>
          <w:p w14:paraId="16443A2C" w14:textId="77777777" w:rsidR="00E4013F" w:rsidRPr="00590E8D" w:rsidRDefault="00E4013F" w:rsidP="00590E8D">
            <w:pPr>
              <w:pStyle w:val="TA"/>
              <w:rPr>
                <w:i/>
              </w:rPr>
            </w:pPr>
            <w:r w:rsidRPr="00590E8D">
              <w:rPr>
                <w:i/>
              </w:rPr>
              <w:t>Oenothera glazioviana</w:t>
            </w:r>
          </w:p>
        </w:tc>
        <w:tc>
          <w:tcPr>
            <w:tcW w:w="1843" w:type="dxa"/>
            <w:shd w:val="clear" w:color="auto" w:fill="auto"/>
            <w:vAlign w:val="center"/>
          </w:tcPr>
          <w:p w14:paraId="5278622E" w14:textId="77777777" w:rsidR="00E4013F" w:rsidRPr="00992370" w:rsidRDefault="00E4013F" w:rsidP="00590E8D">
            <w:pPr>
              <w:pStyle w:val="TA"/>
            </w:pPr>
            <w:r w:rsidRPr="00992370">
              <w:t>Reddish Evening-primrose</w:t>
            </w:r>
          </w:p>
        </w:tc>
        <w:tc>
          <w:tcPr>
            <w:tcW w:w="1417" w:type="dxa"/>
            <w:shd w:val="clear" w:color="auto" w:fill="auto"/>
            <w:vAlign w:val="center"/>
          </w:tcPr>
          <w:p w14:paraId="6F5B6164" w14:textId="77777777" w:rsidR="00E4013F" w:rsidRPr="00992370" w:rsidRDefault="00E4013F" w:rsidP="00590E8D">
            <w:pPr>
              <w:pStyle w:val="TA"/>
            </w:pPr>
            <w:r w:rsidRPr="00992370">
              <w:t>Onagraceae</w:t>
            </w:r>
          </w:p>
        </w:tc>
        <w:tc>
          <w:tcPr>
            <w:tcW w:w="1276" w:type="dxa"/>
            <w:shd w:val="clear" w:color="auto" w:fill="auto"/>
            <w:vAlign w:val="center"/>
          </w:tcPr>
          <w:p w14:paraId="1FB41BA3" w14:textId="7C2ACCA8" w:rsidR="00E4013F" w:rsidRPr="00992370" w:rsidRDefault="002F4B55" w:rsidP="00590E8D">
            <w:pPr>
              <w:pStyle w:val="TA"/>
            </w:pPr>
            <w:r>
              <w:t>Casual or ruderal</w:t>
            </w:r>
          </w:p>
        </w:tc>
        <w:tc>
          <w:tcPr>
            <w:tcW w:w="1134" w:type="dxa"/>
            <w:shd w:val="clear" w:color="auto" w:fill="auto"/>
            <w:vAlign w:val="center"/>
          </w:tcPr>
          <w:p w14:paraId="5B94FBA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881647" w14:textId="77777777" w:rsidR="00E4013F" w:rsidRPr="00992370" w:rsidRDefault="00E4013F" w:rsidP="00590E8D">
            <w:pPr>
              <w:pStyle w:val="TA"/>
            </w:pPr>
          </w:p>
        </w:tc>
        <w:tc>
          <w:tcPr>
            <w:tcW w:w="1134" w:type="dxa"/>
            <w:shd w:val="clear" w:color="auto" w:fill="auto"/>
            <w:vAlign w:val="center"/>
          </w:tcPr>
          <w:p w14:paraId="68CB9A5A" w14:textId="77777777" w:rsidR="00E4013F" w:rsidRPr="00992370" w:rsidRDefault="00E4013F" w:rsidP="00590E8D">
            <w:pPr>
              <w:pStyle w:val="TA"/>
            </w:pPr>
            <w:r w:rsidRPr="00992370">
              <w:t>Currently non-invasive</w:t>
            </w:r>
          </w:p>
        </w:tc>
        <w:tc>
          <w:tcPr>
            <w:tcW w:w="850" w:type="dxa"/>
            <w:shd w:val="clear" w:color="auto" w:fill="auto"/>
            <w:vAlign w:val="center"/>
          </w:tcPr>
          <w:p w14:paraId="65ED5293" w14:textId="77777777" w:rsidR="00E4013F" w:rsidRPr="00992370" w:rsidRDefault="00E4013F" w:rsidP="00590E8D">
            <w:pPr>
              <w:pStyle w:val="TA"/>
            </w:pPr>
          </w:p>
        </w:tc>
        <w:tc>
          <w:tcPr>
            <w:tcW w:w="1134" w:type="dxa"/>
            <w:shd w:val="clear" w:color="auto" w:fill="auto"/>
            <w:vAlign w:val="center"/>
          </w:tcPr>
          <w:p w14:paraId="5C85B01C" w14:textId="77777777" w:rsidR="00E4013F" w:rsidRPr="00992370" w:rsidRDefault="00E4013F" w:rsidP="00590E8D">
            <w:pPr>
              <w:pStyle w:val="TA"/>
            </w:pPr>
          </w:p>
        </w:tc>
        <w:tc>
          <w:tcPr>
            <w:tcW w:w="851" w:type="dxa"/>
            <w:shd w:val="clear" w:color="auto" w:fill="auto"/>
            <w:vAlign w:val="center"/>
          </w:tcPr>
          <w:p w14:paraId="0FC212CB" w14:textId="77777777" w:rsidR="00E4013F" w:rsidRPr="00992370" w:rsidRDefault="00E4013F" w:rsidP="00E13B3F">
            <w:pPr>
              <w:pStyle w:val="TA"/>
              <w:jc w:val="center"/>
            </w:pPr>
            <w:r w:rsidRPr="00992370">
              <w:t>0</w:t>
            </w:r>
          </w:p>
        </w:tc>
        <w:tc>
          <w:tcPr>
            <w:tcW w:w="1134" w:type="dxa"/>
            <w:shd w:val="clear" w:color="auto" w:fill="auto"/>
            <w:vAlign w:val="center"/>
          </w:tcPr>
          <w:p w14:paraId="2357A973" w14:textId="77777777" w:rsidR="00E4013F" w:rsidRPr="00992370" w:rsidRDefault="00E4013F" w:rsidP="00590E8D">
            <w:pPr>
              <w:pStyle w:val="TA"/>
            </w:pPr>
            <w:r>
              <w:t>Lower</w:t>
            </w:r>
          </w:p>
        </w:tc>
      </w:tr>
      <w:tr w:rsidR="00E4013F" w:rsidRPr="00992370" w14:paraId="54914CFB" w14:textId="77777777" w:rsidTr="007A331F">
        <w:trPr>
          <w:cantSplit/>
        </w:trPr>
        <w:tc>
          <w:tcPr>
            <w:tcW w:w="2093" w:type="dxa"/>
            <w:shd w:val="clear" w:color="auto" w:fill="auto"/>
            <w:vAlign w:val="center"/>
          </w:tcPr>
          <w:p w14:paraId="76F1BD4C" w14:textId="77777777" w:rsidR="00E4013F" w:rsidRPr="00590E8D" w:rsidRDefault="00E4013F" w:rsidP="00590E8D">
            <w:pPr>
              <w:pStyle w:val="TA"/>
              <w:rPr>
                <w:i/>
              </w:rPr>
            </w:pPr>
            <w:r w:rsidRPr="00590E8D">
              <w:rPr>
                <w:i/>
              </w:rPr>
              <w:t>Oenothera laciniata</w:t>
            </w:r>
          </w:p>
        </w:tc>
        <w:tc>
          <w:tcPr>
            <w:tcW w:w="1843" w:type="dxa"/>
            <w:shd w:val="clear" w:color="auto" w:fill="auto"/>
            <w:vAlign w:val="center"/>
          </w:tcPr>
          <w:p w14:paraId="32F80253" w14:textId="77777777" w:rsidR="00E4013F" w:rsidRPr="00992370" w:rsidRDefault="00E4013F" w:rsidP="00590E8D">
            <w:pPr>
              <w:pStyle w:val="TA"/>
            </w:pPr>
            <w:r w:rsidRPr="00992370">
              <w:t>Cut-leaf Evening-primrose</w:t>
            </w:r>
          </w:p>
        </w:tc>
        <w:tc>
          <w:tcPr>
            <w:tcW w:w="1417" w:type="dxa"/>
            <w:shd w:val="clear" w:color="auto" w:fill="auto"/>
            <w:vAlign w:val="center"/>
          </w:tcPr>
          <w:p w14:paraId="6F7DEB6A" w14:textId="77777777" w:rsidR="00E4013F" w:rsidRPr="00992370" w:rsidRDefault="00E4013F" w:rsidP="00590E8D">
            <w:pPr>
              <w:pStyle w:val="TA"/>
            </w:pPr>
            <w:r w:rsidRPr="00992370">
              <w:t>Onagraceae</w:t>
            </w:r>
          </w:p>
        </w:tc>
        <w:tc>
          <w:tcPr>
            <w:tcW w:w="1276" w:type="dxa"/>
            <w:shd w:val="clear" w:color="auto" w:fill="auto"/>
            <w:vAlign w:val="center"/>
          </w:tcPr>
          <w:p w14:paraId="4CBD235D" w14:textId="6A125469" w:rsidR="00E4013F" w:rsidRPr="00992370" w:rsidRDefault="002F4B55" w:rsidP="00590E8D">
            <w:pPr>
              <w:pStyle w:val="TA"/>
            </w:pPr>
            <w:r>
              <w:t>Casual or ruderal</w:t>
            </w:r>
          </w:p>
        </w:tc>
        <w:tc>
          <w:tcPr>
            <w:tcW w:w="1134" w:type="dxa"/>
            <w:shd w:val="clear" w:color="auto" w:fill="auto"/>
            <w:vAlign w:val="center"/>
          </w:tcPr>
          <w:p w14:paraId="0F02895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F5ABCCB" w14:textId="77777777" w:rsidR="00E4013F" w:rsidRPr="00992370" w:rsidRDefault="00E4013F" w:rsidP="00590E8D">
            <w:pPr>
              <w:pStyle w:val="TA"/>
            </w:pPr>
          </w:p>
        </w:tc>
        <w:tc>
          <w:tcPr>
            <w:tcW w:w="1134" w:type="dxa"/>
            <w:shd w:val="clear" w:color="auto" w:fill="auto"/>
            <w:vAlign w:val="center"/>
          </w:tcPr>
          <w:p w14:paraId="0709A5D2" w14:textId="77777777" w:rsidR="00E4013F" w:rsidRPr="00992370" w:rsidRDefault="00E4013F" w:rsidP="00590E8D">
            <w:pPr>
              <w:pStyle w:val="TA"/>
            </w:pPr>
            <w:r w:rsidRPr="00992370">
              <w:t>Currently non-invasive</w:t>
            </w:r>
          </w:p>
        </w:tc>
        <w:tc>
          <w:tcPr>
            <w:tcW w:w="850" w:type="dxa"/>
            <w:shd w:val="clear" w:color="auto" w:fill="auto"/>
            <w:vAlign w:val="center"/>
          </w:tcPr>
          <w:p w14:paraId="182B1653" w14:textId="77777777" w:rsidR="00E4013F" w:rsidRPr="00992370" w:rsidRDefault="00E4013F" w:rsidP="00590E8D">
            <w:pPr>
              <w:pStyle w:val="TA"/>
            </w:pPr>
          </w:p>
        </w:tc>
        <w:tc>
          <w:tcPr>
            <w:tcW w:w="1134" w:type="dxa"/>
            <w:shd w:val="clear" w:color="auto" w:fill="auto"/>
            <w:vAlign w:val="center"/>
          </w:tcPr>
          <w:p w14:paraId="480427FF" w14:textId="77777777" w:rsidR="00E4013F" w:rsidRPr="00992370" w:rsidRDefault="00E4013F" w:rsidP="00590E8D">
            <w:pPr>
              <w:pStyle w:val="TA"/>
            </w:pPr>
          </w:p>
        </w:tc>
        <w:tc>
          <w:tcPr>
            <w:tcW w:w="851" w:type="dxa"/>
            <w:shd w:val="clear" w:color="auto" w:fill="auto"/>
            <w:vAlign w:val="center"/>
          </w:tcPr>
          <w:p w14:paraId="627F442A" w14:textId="77777777" w:rsidR="00E4013F" w:rsidRPr="00992370" w:rsidRDefault="00E4013F" w:rsidP="00E13B3F">
            <w:pPr>
              <w:pStyle w:val="TA"/>
              <w:jc w:val="center"/>
            </w:pPr>
            <w:r w:rsidRPr="00992370">
              <w:t>0</w:t>
            </w:r>
          </w:p>
        </w:tc>
        <w:tc>
          <w:tcPr>
            <w:tcW w:w="1134" w:type="dxa"/>
            <w:shd w:val="clear" w:color="auto" w:fill="auto"/>
            <w:vAlign w:val="center"/>
          </w:tcPr>
          <w:p w14:paraId="4766F9FD" w14:textId="77777777" w:rsidR="00E4013F" w:rsidRPr="00992370" w:rsidRDefault="00E4013F" w:rsidP="00590E8D">
            <w:pPr>
              <w:pStyle w:val="TA"/>
            </w:pPr>
            <w:r>
              <w:t>Lower</w:t>
            </w:r>
          </w:p>
        </w:tc>
      </w:tr>
      <w:tr w:rsidR="00E4013F" w:rsidRPr="00992370" w14:paraId="42AB8586" w14:textId="77777777" w:rsidTr="007A331F">
        <w:trPr>
          <w:cantSplit/>
        </w:trPr>
        <w:tc>
          <w:tcPr>
            <w:tcW w:w="2093" w:type="dxa"/>
            <w:shd w:val="clear" w:color="auto" w:fill="auto"/>
            <w:vAlign w:val="center"/>
          </w:tcPr>
          <w:p w14:paraId="65430C80" w14:textId="77777777" w:rsidR="00E4013F" w:rsidRPr="00590E8D" w:rsidRDefault="00E4013F" w:rsidP="00590E8D">
            <w:pPr>
              <w:pStyle w:val="TA"/>
              <w:rPr>
                <w:i/>
              </w:rPr>
            </w:pPr>
            <w:r w:rsidRPr="00590E8D">
              <w:rPr>
                <w:i/>
              </w:rPr>
              <w:t>Oenothera rosea</w:t>
            </w:r>
          </w:p>
        </w:tc>
        <w:tc>
          <w:tcPr>
            <w:tcW w:w="1843" w:type="dxa"/>
            <w:shd w:val="clear" w:color="auto" w:fill="auto"/>
            <w:vAlign w:val="center"/>
          </w:tcPr>
          <w:p w14:paraId="58438A1A" w14:textId="77777777" w:rsidR="00E4013F" w:rsidRPr="00992370" w:rsidRDefault="00E4013F" w:rsidP="00590E8D">
            <w:pPr>
              <w:pStyle w:val="TA"/>
            </w:pPr>
            <w:r w:rsidRPr="00992370">
              <w:t>Rose Evening-primrose</w:t>
            </w:r>
          </w:p>
        </w:tc>
        <w:tc>
          <w:tcPr>
            <w:tcW w:w="1417" w:type="dxa"/>
            <w:shd w:val="clear" w:color="auto" w:fill="auto"/>
            <w:vAlign w:val="center"/>
          </w:tcPr>
          <w:p w14:paraId="3215EE19" w14:textId="77777777" w:rsidR="00E4013F" w:rsidRPr="00992370" w:rsidRDefault="00E4013F" w:rsidP="00590E8D">
            <w:pPr>
              <w:pStyle w:val="TA"/>
            </w:pPr>
            <w:r w:rsidRPr="00992370">
              <w:t>Onagraceae</w:t>
            </w:r>
          </w:p>
        </w:tc>
        <w:tc>
          <w:tcPr>
            <w:tcW w:w="1276" w:type="dxa"/>
            <w:shd w:val="clear" w:color="auto" w:fill="auto"/>
            <w:vAlign w:val="center"/>
          </w:tcPr>
          <w:p w14:paraId="0E5C0914" w14:textId="471607B0"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BD50F7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7C03CB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4E57677" w14:textId="77777777" w:rsidR="00E4013F" w:rsidRPr="00992370" w:rsidRDefault="00E4013F" w:rsidP="00590E8D">
            <w:pPr>
              <w:pStyle w:val="TA"/>
            </w:pPr>
            <w:r w:rsidRPr="00992370">
              <w:t>Currently non-invasive</w:t>
            </w:r>
          </w:p>
        </w:tc>
        <w:tc>
          <w:tcPr>
            <w:tcW w:w="850" w:type="dxa"/>
            <w:shd w:val="clear" w:color="auto" w:fill="auto"/>
            <w:vAlign w:val="center"/>
          </w:tcPr>
          <w:p w14:paraId="51FEB275" w14:textId="77777777" w:rsidR="00E4013F" w:rsidRPr="00992370" w:rsidRDefault="00E4013F" w:rsidP="00590E8D">
            <w:pPr>
              <w:pStyle w:val="TA"/>
            </w:pPr>
          </w:p>
        </w:tc>
        <w:tc>
          <w:tcPr>
            <w:tcW w:w="1134" w:type="dxa"/>
            <w:shd w:val="clear" w:color="auto" w:fill="auto"/>
            <w:vAlign w:val="center"/>
          </w:tcPr>
          <w:p w14:paraId="33111CAE" w14:textId="77777777" w:rsidR="00E4013F" w:rsidRPr="00992370" w:rsidRDefault="00E4013F" w:rsidP="00590E8D">
            <w:pPr>
              <w:pStyle w:val="TA"/>
            </w:pPr>
          </w:p>
        </w:tc>
        <w:tc>
          <w:tcPr>
            <w:tcW w:w="851" w:type="dxa"/>
            <w:shd w:val="clear" w:color="auto" w:fill="auto"/>
            <w:vAlign w:val="center"/>
          </w:tcPr>
          <w:p w14:paraId="32860173" w14:textId="77777777" w:rsidR="00E4013F" w:rsidRPr="00992370" w:rsidRDefault="00E4013F" w:rsidP="00E13B3F">
            <w:pPr>
              <w:pStyle w:val="TA"/>
              <w:jc w:val="center"/>
            </w:pPr>
            <w:r w:rsidRPr="00992370">
              <w:t>0</w:t>
            </w:r>
          </w:p>
        </w:tc>
        <w:tc>
          <w:tcPr>
            <w:tcW w:w="1134" w:type="dxa"/>
            <w:shd w:val="clear" w:color="auto" w:fill="auto"/>
            <w:vAlign w:val="center"/>
          </w:tcPr>
          <w:p w14:paraId="59F26222" w14:textId="77777777" w:rsidR="00E4013F" w:rsidRPr="00992370" w:rsidRDefault="00E4013F" w:rsidP="00590E8D">
            <w:pPr>
              <w:pStyle w:val="TA"/>
            </w:pPr>
            <w:r>
              <w:t>Lower</w:t>
            </w:r>
          </w:p>
        </w:tc>
      </w:tr>
      <w:tr w:rsidR="00E4013F" w:rsidRPr="00992370" w14:paraId="618F312D" w14:textId="77777777" w:rsidTr="007A331F">
        <w:trPr>
          <w:cantSplit/>
        </w:trPr>
        <w:tc>
          <w:tcPr>
            <w:tcW w:w="2093" w:type="dxa"/>
            <w:shd w:val="clear" w:color="auto" w:fill="auto"/>
            <w:vAlign w:val="center"/>
          </w:tcPr>
          <w:p w14:paraId="492E30FB" w14:textId="77777777" w:rsidR="00E4013F" w:rsidRPr="00590E8D" w:rsidRDefault="00E4013F" w:rsidP="00590E8D">
            <w:pPr>
              <w:pStyle w:val="TA"/>
              <w:rPr>
                <w:i/>
              </w:rPr>
            </w:pPr>
            <w:r w:rsidRPr="00590E8D">
              <w:rPr>
                <w:i/>
              </w:rPr>
              <w:t>Oncosiphon piluliferum</w:t>
            </w:r>
          </w:p>
        </w:tc>
        <w:tc>
          <w:tcPr>
            <w:tcW w:w="1843" w:type="dxa"/>
            <w:shd w:val="clear" w:color="auto" w:fill="auto"/>
            <w:vAlign w:val="center"/>
          </w:tcPr>
          <w:p w14:paraId="0C19FC15" w14:textId="77777777" w:rsidR="00E4013F" w:rsidRPr="00992370" w:rsidRDefault="00E4013F" w:rsidP="00590E8D">
            <w:pPr>
              <w:pStyle w:val="TA"/>
            </w:pPr>
            <w:r w:rsidRPr="00992370">
              <w:t>Globe Chamomile</w:t>
            </w:r>
          </w:p>
        </w:tc>
        <w:tc>
          <w:tcPr>
            <w:tcW w:w="1417" w:type="dxa"/>
            <w:shd w:val="clear" w:color="auto" w:fill="auto"/>
            <w:vAlign w:val="center"/>
          </w:tcPr>
          <w:p w14:paraId="5BE85E82" w14:textId="77777777" w:rsidR="00E4013F" w:rsidRPr="00992370" w:rsidRDefault="00E4013F" w:rsidP="00590E8D">
            <w:pPr>
              <w:pStyle w:val="TA"/>
            </w:pPr>
            <w:r w:rsidRPr="00992370">
              <w:t>Asteraceae</w:t>
            </w:r>
          </w:p>
        </w:tc>
        <w:tc>
          <w:tcPr>
            <w:tcW w:w="1276" w:type="dxa"/>
            <w:shd w:val="clear" w:color="auto" w:fill="auto"/>
            <w:vAlign w:val="center"/>
          </w:tcPr>
          <w:p w14:paraId="7C7E99DC" w14:textId="1825CEA8"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FE177B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7B9BB5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B558E24" w14:textId="77777777" w:rsidR="00E4013F" w:rsidRPr="00992370" w:rsidRDefault="00E4013F" w:rsidP="00590E8D">
            <w:pPr>
              <w:pStyle w:val="TA"/>
            </w:pPr>
            <w:r w:rsidRPr="00992370">
              <w:t>Currently non-invasive</w:t>
            </w:r>
          </w:p>
        </w:tc>
        <w:tc>
          <w:tcPr>
            <w:tcW w:w="850" w:type="dxa"/>
            <w:shd w:val="clear" w:color="auto" w:fill="auto"/>
            <w:vAlign w:val="center"/>
          </w:tcPr>
          <w:p w14:paraId="3C3ACD20" w14:textId="77777777" w:rsidR="00E4013F" w:rsidRPr="00992370" w:rsidRDefault="00E4013F" w:rsidP="00590E8D">
            <w:pPr>
              <w:pStyle w:val="TA"/>
            </w:pPr>
          </w:p>
        </w:tc>
        <w:tc>
          <w:tcPr>
            <w:tcW w:w="1134" w:type="dxa"/>
            <w:shd w:val="clear" w:color="auto" w:fill="auto"/>
            <w:vAlign w:val="center"/>
          </w:tcPr>
          <w:p w14:paraId="36DC1A7E" w14:textId="77777777" w:rsidR="00E4013F" w:rsidRPr="00992370" w:rsidRDefault="00E4013F" w:rsidP="00590E8D">
            <w:pPr>
              <w:pStyle w:val="TA"/>
            </w:pPr>
          </w:p>
        </w:tc>
        <w:tc>
          <w:tcPr>
            <w:tcW w:w="851" w:type="dxa"/>
            <w:shd w:val="clear" w:color="auto" w:fill="auto"/>
            <w:vAlign w:val="center"/>
          </w:tcPr>
          <w:p w14:paraId="34F133C2" w14:textId="77777777" w:rsidR="00E4013F" w:rsidRPr="00992370" w:rsidRDefault="00E4013F" w:rsidP="00E13B3F">
            <w:pPr>
              <w:pStyle w:val="TA"/>
              <w:jc w:val="center"/>
            </w:pPr>
            <w:r w:rsidRPr="00992370">
              <w:t>0</w:t>
            </w:r>
          </w:p>
        </w:tc>
        <w:tc>
          <w:tcPr>
            <w:tcW w:w="1134" w:type="dxa"/>
            <w:shd w:val="clear" w:color="auto" w:fill="auto"/>
            <w:vAlign w:val="center"/>
          </w:tcPr>
          <w:p w14:paraId="245B671B" w14:textId="77777777" w:rsidR="00E4013F" w:rsidRPr="00992370" w:rsidRDefault="00E4013F" w:rsidP="00590E8D">
            <w:pPr>
              <w:pStyle w:val="TA"/>
            </w:pPr>
            <w:r>
              <w:t>Lower</w:t>
            </w:r>
          </w:p>
        </w:tc>
      </w:tr>
      <w:tr w:rsidR="00E4013F" w:rsidRPr="00992370" w14:paraId="4565A310" w14:textId="77777777" w:rsidTr="007A331F">
        <w:trPr>
          <w:cantSplit/>
        </w:trPr>
        <w:tc>
          <w:tcPr>
            <w:tcW w:w="2093" w:type="dxa"/>
            <w:shd w:val="clear" w:color="auto" w:fill="auto"/>
            <w:vAlign w:val="center"/>
          </w:tcPr>
          <w:p w14:paraId="4D5E784B" w14:textId="77777777" w:rsidR="00E4013F" w:rsidRPr="00590E8D" w:rsidRDefault="00E4013F" w:rsidP="00590E8D">
            <w:pPr>
              <w:pStyle w:val="TA"/>
              <w:rPr>
                <w:i/>
              </w:rPr>
            </w:pPr>
            <w:r w:rsidRPr="00590E8D">
              <w:rPr>
                <w:i/>
              </w:rPr>
              <w:t>Oncosiphon suffruticosum</w:t>
            </w:r>
          </w:p>
        </w:tc>
        <w:tc>
          <w:tcPr>
            <w:tcW w:w="1843" w:type="dxa"/>
            <w:shd w:val="clear" w:color="auto" w:fill="auto"/>
            <w:vAlign w:val="center"/>
          </w:tcPr>
          <w:p w14:paraId="3C39B322" w14:textId="77777777" w:rsidR="00E4013F" w:rsidRPr="00992370" w:rsidRDefault="00E4013F" w:rsidP="00590E8D">
            <w:pPr>
              <w:pStyle w:val="TA"/>
            </w:pPr>
            <w:r w:rsidRPr="00992370">
              <w:t>Calomba Daisy</w:t>
            </w:r>
          </w:p>
        </w:tc>
        <w:tc>
          <w:tcPr>
            <w:tcW w:w="1417" w:type="dxa"/>
            <w:shd w:val="clear" w:color="auto" w:fill="auto"/>
            <w:vAlign w:val="center"/>
          </w:tcPr>
          <w:p w14:paraId="0C99E9AF" w14:textId="77777777" w:rsidR="00E4013F" w:rsidRPr="00992370" w:rsidRDefault="00E4013F" w:rsidP="00590E8D">
            <w:pPr>
              <w:pStyle w:val="TA"/>
            </w:pPr>
            <w:r w:rsidRPr="00992370">
              <w:t>Asteraceae</w:t>
            </w:r>
          </w:p>
        </w:tc>
        <w:tc>
          <w:tcPr>
            <w:tcW w:w="1276" w:type="dxa"/>
            <w:shd w:val="clear" w:color="auto" w:fill="auto"/>
            <w:vAlign w:val="center"/>
          </w:tcPr>
          <w:p w14:paraId="07A6993F" w14:textId="321A27B1" w:rsidR="00E4013F" w:rsidRPr="00992370" w:rsidRDefault="002F4B55" w:rsidP="00590E8D">
            <w:pPr>
              <w:pStyle w:val="TA"/>
            </w:pPr>
            <w:r>
              <w:t>Casual or ruderal</w:t>
            </w:r>
          </w:p>
        </w:tc>
        <w:tc>
          <w:tcPr>
            <w:tcW w:w="1134" w:type="dxa"/>
            <w:shd w:val="clear" w:color="auto" w:fill="auto"/>
            <w:vAlign w:val="center"/>
          </w:tcPr>
          <w:p w14:paraId="1D51C1F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48B8795" w14:textId="77777777" w:rsidR="00E4013F" w:rsidRPr="00992370" w:rsidRDefault="00E4013F" w:rsidP="00590E8D">
            <w:pPr>
              <w:pStyle w:val="TA"/>
            </w:pPr>
          </w:p>
        </w:tc>
        <w:tc>
          <w:tcPr>
            <w:tcW w:w="1134" w:type="dxa"/>
            <w:shd w:val="clear" w:color="auto" w:fill="auto"/>
            <w:vAlign w:val="center"/>
          </w:tcPr>
          <w:p w14:paraId="57DD5152" w14:textId="77777777" w:rsidR="00E4013F" w:rsidRPr="00992370" w:rsidRDefault="00E4013F" w:rsidP="00590E8D">
            <w:pPr>
              <w:pStyle w:val="TA"/>
            </w:pPr>
            <w:r w:rsidRPr="00992370">
              <w:t>Currently non-invasive</w:t>
            </w:r>
          </w:p>
        </w:tc>
        <w:tc>
          <w:tcPr>
            <w:tcW w:w="850" w:type="dxa"/>
            <w:shd w:val="clear" w:color="auto" w:fill="auto"/>
            <w:vAlign w:val="center"/>
          </w:tcPr>
          <w:p w14:paraId="608589BC" w14:textId="77777777" w:rsidR="00E4013F" w:rsidRPr="00992370" w:rsidRDefault="00E4013F" w:rsidP="00590E8D">
            <w:pPr>
              <w:pStyle w:val="TA"/>
            </w:pPr>
          </w:p>
        </w:tc>
        <w:tc>
          <w:tcPr>
            <w:tcW w:w="1134" w:type="dxa"/>
            <w:shd w:val="clear" w:color="auto" w:fill="auto"/>
            <w:vAlign w:val="center"/>
          </w:tcPr>
          <w:p w14:paraId="7E01CE0E" w14:textId="77777777" w:rsidR="00E4013F" w:rsidRPr="00992370" w:rsidRDefault="00E4013F" w:rsidP="00590E8D">
            <w:pPr>
              <w:pStyle w:val="TA"/>
            </w:pPr>
          </w:p>
        </w:tc>
        <w:tc>
          <w:tcPr>
            <w:tcW w:w="851" w:type="dxa"/>
            <w:shd w:val="clear" w:color="auto" w:fill="auto"/>
            <w:vAlign w:val="center"/>
          </w:tcPr>
          <w:p w14:paraId="264AEA58" w14:textId="77777777" w:rsidR="00E4013F" w:rsidRPr="00992370" w:rsidRDefault="00E4013F" w:rsidP="00E13B3F">
            <w:pPr>
              <w:pStyle w:val="TA"/>
              <w:jc w:val="center"/>
            </w:pPr>
            <w:r w:rsidRPr="00992370">
              <w:t>0</w:t>
            </w:r>
          </w:p>
        </w:tc>
        <w:tc>
          <w:tcPr>
            <w:tcW w:w="1134" w:type="dxa"/>
            <w:shd w:val="clear" w:color="auto" w:fill="auto"/>
            <w:vAlign w:val="center"/>
          </w:tcPr>
          <w:p w14:paraId="230D042B" w14:textId="77777777" w:rsidR="00E4013F" w:rsidRPr="00992370" w:rsidRDefault="00E4013F" w:rsidP="00590E8D">
            <w:pPr>
              <w:pStyle w:val="TA"/>
            </w:pPr>
            <w:r>
              <w:t>Lower</w:t>
            </w:r>
          </w:p>
        </w:tc>
      </w:tr>
      <w:tr w:rsidR="00E4013F" w:rsidRPr="00992370" w14:paraId="5358C958" w14:textId="77777777" w:rsidTr="007A331F">
        <w:trPr>
          <w:cantSplit/>
        </w:trPr>
        <w:tc>
          <w:tcPr>
            <w:tcW w:w="2093" w:type="dxa"/>
            <w:shd w:val="clear" w:color="auto" w:fill="auto"/>
            <w:vAlign w:val="center"/>
          </w:tcPr>
          <w:p w14:paraId="672D748D" w14:textId="77777777" w:rsidR="00E4013F" w:rsidRPr="00590E8D" w:rsidRDefault="00E4013F" w:rsidP="00590E8D">
            <w:pPr>
              <w:pStyle w:val="TA"/>
              <w:rPr>
                <w:i/>
              </w:rPr>
            </w:pPr>
            <w:r w:rsidRPr="00590E8D">
              <w:rPr>
                <w:i/>
              </w:rPr>
              <w:t>Ononis repens</w:t>
            </w:r>
          </w:p>
        </w:tc>
        <w:tc>
          <w:tcPr>
            <w:tcW w:w="1843" w:type="dxa"/>
            <w:shd w:val="clear" w:color="auto" w:fill="auto"/>
            <w:vAlign w:val="center"/>
          </w:tcPr>
          <w:p w14:paraId="55DD39F6" w14:textId="77777777" w:rsidR="00E4013F" w:rsidRPr="00992370" w:rsidRDefault="00E4013F" w:rsidP="00590E8D">
            <w:pPr>
              <w:pStyle w:val="TA"/>
            </w:pPr>
            <w:r w:rsidRPr="00992370">
              <w:t>Restharrow</w:t>
            </w:r>
          </w:p>
        </w:tc>
        <w:tc>
          <w:tcPr>
            <w:tcW w:w="1417" w:type="dxa"/>
            <w:shd w:val="clear" w:color="auto" w:fill="auto"/>
            <w:vAlign w:val="center"/>
          </w:tcPr>
          <w:p w14:paraId="23056C0F" w14:textId="77777777" w:rsidR="00E4013F" w:rsidRPr="00992370" w:rsidRDefault="00E4013F" w:rsidP="00590E8D">
            <w:pPr>
              <w:pStyle w:val="TA"/>
            </w:pPr>
            <w:r w:rsidRPr="00992370">
              <w:t>Fabaceae</w:t>
            </w:r>
          </w:p>
        </w:tc>
        <w:tc>
          <w:tcPr>
            <w:tcW w:w="1276" w:type="dxa"/>
            <w:shd w:val="clear" w:color="auto" w:fill="auto"/>
            <w:vAlign w:val="center"/>
          </w:tcPr>
          <w:p w14:paraId="220F3F30" w14:textId="295D1A1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DF7CFB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E8203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2294A3A" w14:textId="77777777" w:rsidR="00E4013F" w:rsidRPr="00992370" w:rsidRDefault="00E4013F" w:rsidP="00590E8D">
            <w:pPr>
              <w:pStyle w:val="TA"/>
            </w:pPr>
            <w:r w:rsidRPr="00992370">
              <w:t>Currently non-invasive</w:t>
            </w:r>
          </w:p>
        </w:tc>
        <w:tc>
          <w:tcPr>
            <w:tcW w:w="850" w:type="dxa"/>
            <w:shd w:val="clear" w:color="auto" w:fill="auto"/>
            <w:vAlign w:val="center"/>
          </w:tcPr>
          <w:p w14:paraId="35118842" w14:textId="77777777" w:rsidR="00E4013F" w:rsidRPr="00992370" w:rsidRDefault="00E4013F" w:rsidP="00590E8D">
            <w:pPr>
              <w:pStyle w:val="TA"/>
            </w:pPr>
          </w:p>
        </w:tc>
        <w:tc>
          <w:tcPr>
            <w:tcW w:w="1134" w:type="dxa"/>
            <w:shd w:val="clear" w:color="auto" w:fill="auto"/>
            <w:vAlign w:val="center"/>
          </w:tcPr>
          <w:p w14:paraId="7CA5291C" w14:textId="77777777" w:rsidR="00E4013F" w:rsidRPr="00992370" w:rsidRDefault="00E4013F" w:rsidP="00590E8D">
            <w:pPr>
              <w:pStyle w:val="TA"/>
            </w:pPr>
          </w:p>
        </w:tc>
        <w:tc>
          <w:tcPr>
            <w:tcW w:w="851" w:type="dxa"/>
            <w:shd w:val="clear" w:color="auto" w:fill="auto"/>
            <w:vAlign w:val="center"/>
          </w:tcPr>
          <w:p w14:paraId="67270EE8" w14:textId="77777777" w:rsidR="00E4013F" w:rsidRPr="00992370" w:rsidRDefault="00E4013F" w:rsidP="00E13B3F">
            <w:pPr>
              <w:pStyle w:val="TA"/>
              <w:jc w:val="center"/>
            </w:pPr>
            <w:r w:rsidRPr="00992370">
              <w:t>0</w:t>
            </w:r>
          </w:p>
        </w:tc>
        <w:tc>
          <w:tcPr>
            <w:tcW w:w="1134" w:type="dxa"/>
            <w:shd w:val="clear" w:color="auto" w:fill="auto"/>
            <w:vAlign w:val="center"/>
          </w:tcPr>
          <w:p w14:paraId="6073BE4F" w14:textId="77777777" w:rsidR="00E4013F" w:rsidRPr="00992370" w:rsidRDefault="00E4013F" w:rsidP="00590E8D">
            <w:pPr>
              <w:pStyle w:val="TA"/>
            </w:pPr>
            <w:r>
              <w:t>Lower</w:t>
            </w:r>
          </w:p>
        </w:tc>
      </w:tr>
      <w:tr w:rsidR="00E4013F" w:rsidRPr="00992370" w14:paraId="25B3DDAB" w14:textId="77777777" w:rsidTr="007A331F">
        <w:trPr>
          <w:cantSplit/>
        </w:trPr>
        <w:tc>
          <w:tcPr>
            <w:tcW w:w="2093" w:type="dxa"/>
            <w:shd w:val="clear" w:color="auto" w:fill="auto"/>
            <w:vAlign w:val="center"/>
          </w:tcPr>
          <w:p w14:paraId="10311D59" w14:textId="77777777" w:rsidR="00E4013F" w:rsidRPr="00590E8D" w:rsidRDefault="00E4013F" w:rsidP="00590E8D">
            <w:pPr>
              <w:pStyle w:val="TA"/>
              <w:rPr>
                <w:i/>
              </w:rPr>
            </w:pPr>
            <w:r w:rsidRPr="00590E8D">
              <w:rPr>
                <w:i/>
              </w:rPr>
              <w:t>Ononis spinosa</w:t>
            </w:r>
          </w:p>
        </w:tc>
        <w:tc>
          <w:tcPr>
            <w:tcW w:w="1843" w:type="dxa"/>
            <w:shd w:val="clear" w:color="auto" w:fill="auto"/>
            <w:vAlign w:val="center"/>
          </w:tcPr>
          <w:p w14:paraId="473F93C8" w14:textId="77777777" w:rsidR="00E4013F" w:rsidRPr="00992370" w:rsidRDefault="00E4013F" w:rsidP="00590E8D">
            <w:pPr>
              <w:pStyle w:val="TA"/>
            </w:pPr>
            <w:r w:rsidRPr="00992370">
              <w:t>Spiny Restharrow</w:t>
            </w:r>
          </w:p>
        </w:tc>
        <w:tc>
          <w:tcPr>
            <w:tcW w:w="1417" w:type="dxa"/>
            <w:shd w:val="clear" w:color="auto" w:fill="auto"/>
            <w:vAlign w:val="center"/>
          </w:tcPr>
          <w:p w14:paraId="6D153F30" w14:textId="77777777" w:rsidR="00E4013F" w:rsidRPr="00992370" w:rsidRDefault="00E4013F" w:rsidP="00590E8D">
            <w:pPr>
              <w:pStyle w:val="TA"/>
            </w:pPr>
            <w:r w:rsidRPr="00992370">
              <w:t>Fabaceae</w:t>
            </w:r>
          </w:p>
        </w:tc>
        <w:tc>
          <w:tcPr>
            <w:tcW w:w="1276" w:type="dxa"/>
            <w:shd w:val="clear" w:color="auto" w:fill="auto"/>
            <w:vAlign w:val="center"/>
          </w:tcPr>
          <w:p w14:paraId="632604FA" w14:textId="0AF743AA" w:rsidR="00E4013F" w:rsidRPr="00992370" w:rsidRDefault="002F4B55" w:rsidP="00590E8D">
            <w:pPr>
              <w:pStyle w:val="TA"/>
            </w:pPr>
            <w:r>
              <w:t>Casual or ruderal</w:t>
            </w:r>
          </w:p>
        </w:tc>
        <w:tc>
          <w:tcPr>
            <w:tcW w:w="1134" w:type="dxa"/>
            <w:shd w:val="clear" w:color="auto" w:fill="auto"/>
            <w:vAlign w:val="center"/>
          </w:tcPr>
          <w:p w14:paraId="4499E46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EDD223B" w14:textId="77777777" w:rsidR="00E4013F" w:rsidRPr="00992370" w:rsidRDefault="00E4013F" w:rsidP="00590E8D">
            <w:pPr>
              <w:pStyle w:val="TA"/>
            </w:pPr>
          </w:p>
        </w:tc>
        <w:tc>
          <w:tcPr>
            <w:tcW w:w="1134" w:type="dxa"/>
            <w:shd w:val="clear" w:color="auto" w:fill="auto"/>
            <w:vAlign w:val="center"/>
          </w:tcPr>
          <w:p w14:paraId="64771C34" w14:textId="77777777" w:rsidR="00E4013F" w:rsidRPr="00992370" w:rsidRDefault="00E4013F" w:rsidP="00590E8D">
            <w:pPr>
              <w:pStyle w:val="TA"/>
            </w:pPr>
            <w:r w:rsidRPr="00992370">
              <w:t>Currently non-invasive</w:t>
            </w:r>
          </w:p>
        </w:tc>
        <w:tc>
          <w:tcPr>
            <w:tcW w:w="850" w:type="dxa"/>
            <w:shd w:val="clear" w:color="auto" w:fill="auto"/>
            <w:vAlign w:val="center"/>
          </w:tcPr>
          <w:p w14:paraId="4881F0E0" w14:textId="77777777" w:rsidR="00E4013F" w:rsidRPr="00992370" w:rsidRDefault="00E4013F" w:rsidP="00590E8D">
            <w:pPr>
              <w:pStyle w:val="TA"/>
            </w:pPr>
          </w:p>
        </w:tc>
        <w:tc>
          <w:tcPr>
            <w:tcW w:w="1134" w:type="dxa"/>
            <w:shd w:val="clear" w:color="auto" w:fill="auto"/>
            <w:vAlign w:val="center"/>
          </w:tcPr>
          <w:p w14:paraId="3C029020" w14:textId="77777777" w:rsidR="00E4013F" w:rsidRPr="00992370" w:rsidRDefault="00E4013F" w:rsidP="00590E8D">
            <w:pPr>
              <w:pStyle w:val="TA"/>
            </w:pPr>
          </w:p>
        </w:tc>
        <w:tc>
          <w:tcPr>
            <w:tcW w:w="851" w:type="dxa"/>
            <w:shd w:val="clear" w:color="auto" w:fill="auto"/>
            <w:vAlign w:val="center"/>
          </w:tcPr>
          <w:p w14:paraId="495FF1CB" w14:textId="77777777" w:rsidR="00E4013F" w:rsidRPr="00992370" w:rsidRDefault="00E4013F" w:rsidP="00E13B3F">
            <w:pPr>
              <w:pStyle w:val="TA"/>
              <w:jc w:val="center"/>
            </w:pPr>
            <w:r w:rsidRPr="00992370">
              <w:t>0</w:t>
            </w:r>
          </w:p>
        </w:tc>
        <w:tc>
          <w:tcPr>
            <w:tcW w:w="1134" w:type="dxa"/>
            <w:shd w:val="clear" w:color="auto" w:fill="auto"/>
            <w:vAlign w:val="center"/>
          </w:tcPr>
          <w:p w14:paraId="00CBCE3E" w14:textId="77777777" w:rsidR="00E4013F" w:rsidRPr="00992370" w:rsidRDefault="00E4013F" w:rsidP="00590E8D">
            <w:pPr>
              <w:pStyle w:val="TA"/>
            </w:pPr>
            <w:r>
              <w:t>Lower</w:t>
            </w:r>
          </w:p>
        </w:tc>
      </w:tr>
      <w:tr w:rsidR="00E4013F" w:rsidRPr="00992370" w14:paraId="23C1E89E" w14:textId="77777777" w:rsidTr="007A331F">
        <w:trPr>
          <w:cantSplit/>
        </w:trPr>
        <w:tc>
          <w:tcPr>
            <w:tcW w:w="2093" w:type="dxa"/>
            <w:shd w:val="clear" w:color="auto" w:fill="auto"/>
            <w:vAlign w:val="center"/>
          </w:tcPr>
          <w:p w14:paraId="004BA4FF" w14:textId="77777777" w:rsidR="00E4013F" w:rsidRPr="00590E8D" w:rsidRDefault="00E4013F" w:rsidP="00590E8D">
            <w:pPr>
              <w:pStyle w:val="TA"/>
              <w:rPr>
                <w:i/>
              </w:rPr>
            </w:pPr>
            <w:r w:rsidRPr="00590E8D">
              <w:rPr>
                <w:i/>
              </w:rPr>
              <w:lastRenderedPageBreak/>
              <w:t>Onopordum acanthium</w:t>
            </w:r>
          </w:p>
        </w:tc>
        <w:tc>
          <w:tcPr>
            <w:tcW w:w="1843" w:type="dxa"/>
            <w:shd w:val="clear" w:color="auto" w:fill="auto"/>
            <w:vAlign w:val="center"/>
          </w:tcPr>
          <w:p w14:paraId="71056845" w14:textId="77777777" w:rsidR="00E4013F" w:rsidRPr="00992370" w:rsidRDefault="00E4013F" w:rsidP="00590E8D">
            <w:pPr>
              <w:pStyle w:val="TA"/>
            </w:pPr>
            <w:r w:rsidRPr="00992370">
              <w:t>Heraldic Thistle</w:t>
            </w:r>
          </w:p>
        </w:tc>
        <w:tc>
          <w:tcPr>
            <w:tcW w:w="1417" w:type="dxa"/>
            <w:shd w:val="clear" w:color="auto" w:fill="auto"/>
            <w:vAlign w:val="center"/>
          </w:tcPr>
          <w:p w14:paraId="777E05E7" w14:textId="77777777" w:rsidR="00E4013F" w:rsidRPr="00992370" w:rsidRDefault="00E4013F" w:rsidP="00590E8D">
            <w:pPr>
              <w:pStyle w:val="TA"/>
            </w:pPr>
            <w:r w:rsidRPr="00992370">
              <w:t>Asteraceae</w:t>
            </w:r>
          </w:p>
        </w:tc>
        <w:tc>
          <w:tcPr>
            <w:tcW w:w="1276" w:type="dxa"/>
            <w:shd w:val="clear" w:color="auto" w:fill="auto"/>
            <w:vAlign w:val="center"/>
          </w:tcPr>
          <w:p w14:paraId="38B57604" w14:textId="48F1DB52" w:rsidR="00E4013F" w:rsidRPr="00992370" w:rsidRDefault="002F4B55" w:rsidP="00590E8D">
            <w:pPr>
              <w:pStyle w:val="TA"/>
            </w:pPr>
            <w:r>
              <w:t>Casual or ruderal</w:t>
            </w:r>
          </w:p>
        </w:tc>
        <w:tc>
          <w:tcPr>
            <w:tcW w:w="1134" w:type="dxa"/>
            <w:shd w:val="clear" w:color="auto" w:fill="auto"/>
            <w:vAlign w:val="center"/>
          </w:tcPr>
          <w:p w14:paraId="247D3E1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3C49D06" w14:textId="77777777" w:rsidR="00E4013F" w:rsidRPr="00992370" w:rsidRDefault="00E4013F" w:rsidP="00590E8D">
            <w:pPr>
              <w:pStyle w:val="TA"/>
            </w:pPr>
          </w:p>
        </w:tc>
        <w:tc>
          <w:tcPr>
            <w:tcW w:w="1134" w:type="dxa"/>
            <w:shd w:val="clear" w:color="auto" w:fill="auto"/>
            <w:vAlign w:val="center"/>
          </w:tcPr>
          <w:p w14:paraId="58C8DBC0" w14:textId="77777777" w:rsidR="00E4013F" w:rsidRPr="00992370" w:rsidRDefault="00E4013F" w:rsidP="00590E8D">
            <w:pPr>
              <w:pStyle w:val="TA"/>
            </w:pPr>
            <w:r w:rsidRPr="00992370">
              <w:t>Currently non-invasive</w:t>
            </w:r>
          </w:p>
        </w:tc>
        <w:tc>
          <w:tcPr>
            <w:tcW w:w="850" w:type="dxa"/>
            <w:shd w:val="clear" w:color="auto" w:fill="auto"/>
            <w:vAlign w:val="center"/>
          </w:tcPr>
          <w:p w14:paraId="2CA3363C" w14:textId="77777777" w:rsidR="00E4013F" w:rsidRPr="00992370" w:rsidRDefault="00E4013F" w:rsidP="00590E8D">
            <w:pPr>
              <w:pStyle w:val="TA"/>
            </w:pPr>
          </w:p>
        </w:tc>
        <w:tc>
          <w:tcPr>
            <w:tcW w:w="1134" w:type="dxa"/>
            <w:shd w:val="clear" w:color="auto" w:fill="auto"/>
            <w:vAlign w:val="center"/>
          </w:tcPr>
          <w:p w14:paraId="0C645B57" w14:textId="77777777" w:rsidR="00E4013F" w:rsidRPr="00992370" w:rsidRDefault="00E4013F" w:rsidP="00590E8D">
            <w:pPr>
              <w:pStyle w:val="TA"/>
            </w:pPr>
          </w:p>
        </w:tc>
        <w:tc>
          <w:tcPr>
            <w:tcW w:w="851" w:type="dxa"/>
            <w:shd w:val="clear" w:color="auto" w:fill="auto"/>
            <w:vAlign w:val="center"/>
          </w:tcPr>
          <w:p w14:paraId="0110CD49" w14:textId="77777777" w:rsidR="00E4013F" w:rsidRPr="00992370" w:rsidRDefault="00E4013F" w:rsidP="00E13B3F">
            <w:pPr>
              <w:pStyle w:val="TA"/>
              <w:jc w:val="center"/>
            </w:pPr>
            <w:r w:rsidRPr="00992370">
              <w:t>0</w:t>
            </w:r>
          </w:p>
        </w:tc>
        <w:tc>
          <w:tcPr>
            <w:tcW w:w="1134" w:type="dxa"/>
            <w:shd w:val="clear" w:color="auto" w:fill="auto"/>
            <w:vAlign w:val="center"/>
          </w:tcPr>
          <w:p w14:paraId="7CA0113A" w14:textId="77777777" w:rsidR="00E4013F" w:rsidRPr="00992370" w:rsidRDefault="00E4013F" w:rsidP="00590E8D">
            <w:pPr>
              <w:pStyle w:val="TA"/>
            </w:pPr>
            <w:r>
              <w:t>Lower</w:t>
            </w:r>
          </w:p>
        </w:tc>
      </w:tr>
      <w:tr w:rsidR="00E4013F" w:rsidRPr="00992370" w14:paraId="4744451B" w14:textId="77777777" w:rsidTr="007A331F">
        <w:trPr>
          <w:cantSplit/>
        </w:trPr>
        <w:tc>
          <w:tcPr>
            <w:tcW w:w="2093" w:type="dxa"/>
            <w:shd w:val="clear" w:color="auto" w:fill="auto"/>
            <w:vAlign w:val="center"/>
          </w:tcPr>
          <w:p w14:paraId="6105AEDE" w14:textId="77777777" w:rsidR="00E4013F" w:rsidRPr="00590E8D" w:rsidRDefault="00E4013F" w:rsidP="00590E8D">
            <w:pPr>
              <w:pStyle w:val="TA"/>
              <w:rPr>
                <w:i/>
              </w:rPr>
            </w:pPr>
            <w:r w:rsidRPr="00590E8D">
              <w:rPr>
                <w:i/>
              </w:rPr>
              <w:t>Onopordum illyricum</w:t>
            </w:r>
          </w:p>
        </w:tc>
        <w:tc>
          <w:tcPr>
            <w:tcW w:w="1843" w:type="dxa"/>
            <w:shd w:val="clear" w:color="auto" w:fill="auto"/>
            <w:vAlign w:val="center"/>
          </w:tcPr>
          <w:p w14:paraId="321260B4" w14:textId="77777777" w:rsidR="00E4013F" w:rsidRPr="00992370" w:rsidRDefault="00E4013F" w:rsidP="00590E8D">
            <w:pPr>
              <w:pStyle w:val="TA"/>
            </w:pPr>
            <w:r w:rsidRPr="00992370">
              <w:t>Illyrian Thistle</w:t>
            </w:r>
          </w:p>
        </w:tc>
        <w:tc>
          <w:tcPr>
            <w:tcW w:w="1417" w:type="dxa"/>
            <w:shd w:val="clear" w:color="auto" w:fill="auto"/>
            <w:vAlign w:val="center"/>
          </w:tcPr>
          <w:p w14:paraId="06149C01" w14:textId="77777777" w:rsidR="00E4013F" w:rsidRPr="00992370" w:rsidRDefault="00E4013F" w:rsidP="00590E8D">
            <w:pPr>
              <w:pStyle w:val="TA"/>
            </w:pPr>
            <w:r w:rsidRPr="00992370">
              <w:t>Asteraceae</w:t>
            </w:r>
          </w:p>
        </w:tc>
        <w:tc>
          <w:tcPr>
            <w:tcW w:w="1276" w:type="dxa"/>
            <w:shd w:val="clear" w:color="auto" w:fill="auto"/>
            <w:vAlign w:val="center"/>
          </w:tcPr>
          <w:p w14:paraId="5FB19832" w14:textId="69516D8B" w:rsidR="00E4013F" w:rsidRPr="00992370" w:rsidRDefault="002F4B55" w:rsidP="00590E8D">
            <w:pPr>
              <w:pStyle w:val="TA"/>
            </w:pPr>
            <w:r>
              <w:t>Casual or ruderal</w:t>
            </w:r>
          </w:p>
        </w:tc>
        <w:tc>
          <w:tcPr>
            <w:tcW w:w="1134" w:type="dxa"/>
            <w:shd w:val="clear" w:color="auto" w:fill="auto"/>
            <w:vAlign w:val="center"/>
          </w:tcPr>
          <w:p w14:paraId="3B289B1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FD2B4E6" w14:textId="77777777" w:rsidR="00E4013F" w:rsidRPr="00992370" w:rsidRDefault="00E4013F" w:rsidP="00590E8D">
            <w:pPr>
              <w:pStyle w:val="TA"/>
            </w:pPr>
          </w:p>
        </w:tc>
        <w:tc>
          <w:tcPr>
            <w:tcW w:w="1134" w:type="dxa"/>
            <w:shd w:val="clear" w:color="auto" w:fill="auto"/>
            <w:vAlign w:val="center"/>
          </w:tcPr>
          <w:p w14:paraId="71729279" w14:textId="77777777" w:rsidR="00E4013F" w:rsidRPr="00992370" w:rsidRDefault="00E4013F" w:rsidP="00590E8D">
            <w:pPr>
              <w:pStyle w:val="TA"/>
            </w:pPr>
            <w:r w:rsidRPr="00992370">
              <w:t>Currently non-invasive</w:t>
            </w:r>
          </w:p>
        </w:tc>
        <w:tc>
          <w:tcPr>
            <w:tcW w:w="850" w:type="dxa"/>
            <w:shd w:val="clear" w:color="auto" w:fill="auto"/>
            <w:vAlign w:val="center"/>
          </w:tcPr>
          <w:p w14:paraId="536A31A1" w14:textId="77777777" w:rsidR="00E4013F" w:rsidRPr="00992370" w:rsidRDefault="00E4013F" w:rsidP="00590E8D">
            <w:pPr>
              <w:pStyle w:val="TA"/>
            </w:pPr>
          </w:p>
        </w:tc>
        <w:tc>
          <w:tcPr>
            <w:tcW w:w="1134" w:type="dxa"/>
            <w:shd w:val="clear" w:color="auto" w:fill="auto"/>
            <w:vAlign w:val="center"/>
          </w:tcPr>
          <w:p w14:paraId="2BFEC921" w14:textId="77777777" w:rsidR="00E4013F" w:rsidRPr="00992370" w:rsidRDefault="00E4013F" w:rsidP="00590E8D">
            <w:pPr>
              <w:pStyle w:val="TA"/>
            </w:pPr>
          </w:p>
        </w:tc>
        <w:tc>
          <w:tcPr>
            <w:tcW w:w="851" w:type="dxa"/>
            <w:shd w:val="clear" w:color="auto" w:fill="auto"/>
            <w:vAlign w:val="center"/>
          </w:tcPr>
          <w:p w14:paraId="6876B015" w14:textId="77777777" w:rsidR="00E4013F" w:rsidRPr="00992370" w:rsidRDefault="00E4013F" w:rsidP="00E13B3F">
            <w:pPr>
              <w:pStyle w:val="TA"/>
              <w:jc w:val="center"/>
            </w:pPr>
            <w:r w:rsidRPr="00992370">
              <w:t>0</w:t>
            </w:r>
          </w:p>
        </w:tc>
        <w:tc>
          <w:tcPr>
            <w:tcW w:w="1134" w:type="dxa"/>
            <w:shd w:val="clear" w:color="auto" w:fill="auto"/>
            <w:vAlign w:val="center"/>
          </w:tcPr>
          <w:p w14:paraId="2C4DFF34" w14:textId="77777777" w:rsidR="00E4013F" w:rsidRPr="00992370" w:rsidRDefault="00E4013F" w:rsidP="00590E8D">
            <w:pPr>
              <w:pStyle w:val="TA"/>
            </w:pPr>
            <w:r>
              <w:t>Lower</w:t>
            </w:r>
          </w:p>
        </w:tc>
      </w:tr>
      <w:tr w:rsidR="00E4013F" w:rsidRPr="00992370" w14:paraId="2820BC90" w14:textId="77777777" w:rsidTr="007A331F">
        <w:trPr>
          <w:cantSplit/>
        </w:trPr>
        <w:tc>
          <w:tcPr>
            <w:tcW w:w="2093" w:type="dxa"/>
            <w:shd w:val="clear" w:color="auto" w:fill="auto"/>
            <w:vAlign w:val="center"/>
          </w:tcPr>
          <w:p w14:paraId="211C0722" w14:textId="35B58045" w:rsidR="00E4013F" w:rsidRPr="00590E8D" w:rsidRDefault="00E4013F" w:rsidP="00590E8D">
            <w:pPr>
              <w:pStyle w:val="TA"/>
              <w:rPr>
                <w:i/>
              </w:rPr>
            </w:pPr>
            <w:r w:rsidRPr="00590E8D">
              <w:rPr>
                <w:i/>
              </w:rPr>
              <w:t>Onopordum nervosum</w:t>
            </w:r>
            <w:r w:rsidR="00590E8D" w:rsidRPr="00590E8D">
              <w:t xml:space="preserve"> subp. </w:t>
            </w:r>
            <w:r w:rsidRPr="00590E8D">
              <w:rPr>
                <w:i/>
              </w:rPr>
              <w:t>castellanum</w:t>
            </w:r>
          </w:p>
        </w:tc>
        <w:tc>
          <w:tcPr>
            <w:tcW w:w="1843" w:type="dxa"/>
            <w:shd w:val="clear" w:color="auto" w:fill="auto"/>
            <w:vAlign w:val="center"/>
          </w:tcPr>
          <w:p w14:paraId="4B4A7386" w14:textId="77777777" w:rsidR="00E4013F" w:rsidRPr="00992370" w:rsidRDefault="00E4013F" w:rsidP="00590E8D">
            <w:pPr>
              <w:pStyle w:val="TA"/>
            </w:pPr>
            <w:r w:rsidRPr="00992370">
              <w:t>Cotton Thistle</w:t>
            </w:r>
          </w:p>
        </w:tc>
        <w:tc>
          <w:tcPr>
            <w:tcW w:w="1417" w:type="dxa"/>
            <w:shd w:val="clear" w:color="auto" w:fill="auto"/>
            <w:vAlign w:val="center"/>
          </w:tcPr>
          <w:p w14:paraId="023EC329" w14:textId="77777777" w:rsidR="00E4013F" w:rsidRPr="00992370" w:rsidRDefault="00E4013F" w:rsidP="00590E8D">
            <w:pPr>
              <w:pStyle w:val="TA"/>
            </w:pPr>
            <w:r w:rsidRPr="00992370">
              <w:t>Asteraceae</w:t>
            </w:r>
          </w:p>
        </w:tc>
        <w:tc>
          <w:tcPr>
            <w:tcW w:w="1276" w:type="dxa"/>
            <w:shd w:val="clear" w:color="auto" w:fill="auto"/>
            <w:vAlign w:val="center"/>
          </w:tcPr>
          <w:p w14:paraId="3CD1A974" w14:textId="1C73F320" w:rsidR="00E4013F" w:rsidRPr="00992370" w:rsidRDefault="002F4B55" w:rsidP="00590E8D">
            <w:pPr>
              <w:pStyle w:val="TA"/>
            </w:pPr>
            <w:r>
              <w:t>Casual or ruderal</w:t>
            </w:r>
          </w:p>
        </w:tc>
        <w:tc>
          <w:tcPr>
            <w:tcW w:w="1134" w:type="dxa"/>
            <w:shd w:val="clear" w:color="auto" w:fill="auto"/>
            <w:vAlign w:val="center"/>
          </w:tcPr>
          <w:p w14:paraId="525E8B6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016CB1C" w14:textId="77777777" w:rsidR="00E4013F" w:rsidRPr="00992370" w:rsidRDefault="00E4013F" w:rsidP="00590E8D">
            <w:pPr>
              <w:pStyle w:val="TA"/>
            </w:pPr>
          </w:p>
        </w:tc>
        <w:tc>
          <w:tcPr>
            <w:tcW w:w="1134" w:type="dxa"/>
            <w:shd w:val="clear" w:color="auto" w:fill="auto"/>
            <w:vAlign w:val="center"/>
          </w:tcPr>
          <w:p w14:paraId="557A98BC" w14:textId="77777777" w:rsidR="00E4013F" w:rsidRPr="00992370" w:rsidRDefault="00E4013F" w:rsidP="00590E8D">
            <w:pPr>
              <w:pStyle w:val="TA"/>
            </w:pPr>
            <w:r w:rsidRPr="00992370">
              <w:t>Currently non-invasive</w:t>
            </w:r>
          </w:p>
        </w:tc>
        <w:tc>
          <w:tcPr>
            <w:tcW w:w="850" w:type="dxa"/>
            <w:shd w:val="clear" w:color="auto" w:fill="auto"/>
            <w:vAlign w:val="center"/>
          </w:tcPr>
          <w:p w14:paraId="5B423A8A" w14:textId="77777777" w:rsidR="00E4013F" w:rsidRPr="00992370" w:rsidRDefault="00E4013F" w:rsidP="00590E8D">
            <w:pPr>
              <w:pStyle w:val="TA"/>
            </w:pPr>
          </w:p>
        </w:tc>
        <w:tc>
          <w:tcPr>
            <w:tcW w:w="1134" w:type="dxa"/>
            <w:shd w:val="clear" w:color="auto" w:fill="auto"/>
            <w:vAlign w:val="center"/>
          </w:tcPr>
          <w:p w14:paraId="16CC9C99" w14:textId="77777777" w:rsidR="00E4013F" w:rsidRPr="00992370" w:rsidRDefault="00E4013F" w:rsidP="00590E8D">
            <w:pPr>
              <w:pStyle w:val="TA"/>
            </w:pPr>
          </w:p>
        </w:tc>
        <w:tc>
          <w:tcPr>
            <w:tcW w:w="851" w:type="dxa"/>
            <w:shd w:val="clear" w:color="auto" w:fill="auto"/>
            <w:vAlign w:val="center"/>
          </w:tcPr>
          <w:p w14:paraId="42A0529A" w14:textId="77777777" w:rsidR="00E4013F" w:rsidRPr="00992370" w:rsidRDefault="00E4013F" w:rsidP="00E13B3F">
            <w:pPr>
              <w:pStyle w:val="TA"/>
              <w:jc w:val="center"/>
            </w:pPr>
            <w:r w:rsidRPr="00992370">
              <w:t>0</w:t>
            </w:r>
          </w:p>
        </w:tc>
        <w:tc>
          <w:tcPr>
            <w:tcW w:w="1134" w:type="dxa"/>
            <w:shd w:val="clear" w:color="auto" w:fill="auto"/>
            <w:vAlign w:val="center"/>
          </w:tcPr>
          <w:p w14:paraId="1B8DC08E" w14:textId="77777777" w:rsidR="00E4013F" w:rsidRPr="00992370" w:rsidRDefault="00E4013F" w:rsidP="00590E8D">
            <w:pPr>
              <w:pStyle w:val="TA"/>
            </w:pPr>
            <w:r>
              <w:t>Lower</w:t>
            </w:r>
          </w:p>
        </w:tc>
      </w:tr>
      <w:tr w:rsidR="00E4013F" w:rsidRPr="00992370" w14:paraId="7B18C4F2" w14:textId="77777777" w:rsidTr="007A331F">
        <w:trPr>
          <w:cantSplit/>
        </w:trPr>
        <w:tc>
          <w:tcPr>
            <w:tcW w:w="2093" w:type="dxa"/>
            <w:shd w:val="clear" w:color="auto" w:fill="auto"/>
            <w:vAlign w:val="center"/>
          </w:tcPr>
          <w:p w14:paraId="0AEEA3E7" w14:textId="77777777" w:rsidR="00E4013F" w:rsidRPr="00590E8D" w:rsidRDefault="00E4013F" w:rsidP="00590E8D">
            <w:pPr>
              <w:pStyle w:val="TA"/>
              <w:rPr>
                <w:i/>
              </w:rPr>
            </w:pPr>
            <w:r w:rsidRPr="00590E8D">
              <w:rPr>
                <w:i/>
              </w:rPr>
              <w:t>Onopordum tauricum</w:t>
            </w:r>
          </w:p>
        </w:tc>
        <w:tc>
          <w:tcPr>
            <w:tcW w:w="1843" w:type="dxa"/>
            <w:shd w:val="clear" w:color="auto" w:fill="auto"/>
            <w:vAlign w:val="center"/>
          </w:tcPr>
          <w:p w14:paraId="00128241" w14:textId="77777777" w:rsidR="00E4013F" w:rsidRPr="00992370" w:rsidRDefault="00E4013F" w:rsidP="00590E8D">
            <w:pPr>
              <w:pStyle w:val="TA"/>
            </w:pPr>
            <w:r w:rsidRPr="00992370">
              <w:t>Taurian Thistle</w:t>
            </w:r>
          </w:p>
        </w:tc>
        <w:tc>
          <w:tcPr>
            <w:tcW w:w="1417" w:type="dxa"/>
            <w:shd w:val="clear" w:color="auto" w:fill="auto"/>
            <w:vAlign w:val="center"/>
          </w:tcPr>
          <w:p w14:paraId="611BA6F7" w14:textId="77777777" w:rsidR="00E4013F" w:rsidRPr="00992370" w:rsidRDefault="00E4013F" w:rsidP="00590E8D">
            <w:pPr>
              <w:pStyle w:val="TA"/>
            </w:pPr>
            <w:r w:rsidRPr="00992370">
              <w:t>Asteraceae</w:t>
            </w:r>
          </w:p>
        </w:tc>
        <w:tc>
          <w:tcPr>
            <w:tcW w:w="1276" w:type="dxa"/>
            <w:shd w:val="clear" w:color="auto" w:fill="auto"/>
            <w:vAlign w:val="center"/>
          </w:tcPr>
          <w:p w14:paraId="7CE14A23" w14:textId="4807217F" w:rsidR="00E4013F" w:rsidRPr="00992370" w:rsidRDefault="002F4B55" w:rsidP="00590E8D">
            <w:pPr>
              <w:pStyle w:val="TA"/>
            </w:pPr>
            <w:r>
              <w:t>Casual or ruderal</w:t>
            </w:r>
          </w:p>
        </w:tc>
        <w:tc>
          <w:tcPr>
            <w:tcW w:w="1134" w:type="dxa"/>
            <w:shd w:val="clear" w:color="auto" w:fill="auto"/>
            <w:vAlign w:val="center"/>
          </w:tcPr>
          <w:p w14:paraId="69E62A9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FC785C" w14:textId="77777777" w:rsidR="00E4013F" w:rsidRPr="00992370" w:rsidRDefault="00E4013F" w:rsidP="00590E8D">
            <w:pPr>
              <w:pStyle w:val="TA"/>
            </w:pPr>
          </w:p>
        </w:tc>
        <w:tc>
          <w:tcPr>
            <w:tcW w:w="1134" w:type="dxa"/>
            <w:shd w:val="clear" w:color="auto" w:fill="auto"/>
            <w:vAlign w:val="center"/>
          </w:tcPr>
          <w:p w14:paraId="19A24049" w14:textId="77777777" w:rsidR="00E4013F" w:rsidRPr="00992370" w:rsidRDefault="00E4013F" w:rsidP="00590E8D">
            <w:pPr>
              <w:pStyle w:val="TA"/>
            </w:pPr>
            <w:r w:rsidRPr="00992370">
              <w:t>Currently non-invasive</w:t>
            </w:r>
          </w:p>
        </w:tc>
        <w:tc>
          <w:tcPr>
            <w:tcW w:w="850" w:type="dxa"/>
            <w:shd w:val="clear" w:color="auto" w:fill="auto"/>
            <w:vAlign w:val="center"/>
          </w:tcPr>
          <w:p w14:paraId="0088E25A" w14:textId="77777777" w:rsidR="00E4013F" w:rsidRPr="00992370" w:rsidRDefault="00E4013F" w:rsidP="00590E8D">
            <w:pPr>
              <w:pStyle w:val="TA"/>
            </w:pPr>
          </w:p>
        </w:tc>
        <w:tc>
          <w:tcPr>
            <w:tcW w:w="1134" w:type="dxa"/>
            <w:shd w:val="clear" w:color="auto" w:fill="auto"/>
            <w:vAlign w:val="center"/>
          </w:tcPr>
          <w:p w14:paraId="1E604228" w14:textId="77777777" w:rsidR="00E4013F" w:rsidRPr="00992370" w:rsidRDefault="00E4013F" w:rsidP="00590E8D">
            <w:pPr>
              <w:pStyle w:val="TA"/>
            </w:pPr>
          </w:p>
        </w:tc>
        <w:tc>
          <w:tcPr>
            <w:tcW w:w="851" w:type="dxa"/>
            <w:shd w:val="clear" w:color="auto" w:fill="auto"/>
            <w:vAlign w:val="center"/>
          </w:tcPr>
          <w:p w14:paraId="6DD6B97E" w14:textId="77777777" w:rsidR="00E4013F" w:rsidRPr="00992370" w:rsidRDefault="00E4013F" w:rsidP="00E13B3F">
            <w:pPr>
              <w:pStyle w:val="TA"/>
              <w:jc w:val="center"/>
            </w:pPr>
            <w:r w:rsidRPr="00992370">
              <w:t>0</w:t>
            </w:r>
          </w:p>
        </w:tc>
        <w:tc>
          <w:tcPr>
            <w:tcW w:w="1134" w:type="dxa"/>
            <w:shd w:val="clear" w:color="auto" w:fill="auto"/>
            <w:vAlign w:val="center"/>
          </w:tcPr>
          <w:p w14:paraId="61970E9F" w14:textId="77777777" w:rsidR="00E4013F" w:rsidRPr="00992370" w:rsidRDefault="00E4013F" w:rsidP="00590E8D">
            <w:pPr>
              <w:pStyle w:val="TA"/>
            </w:pPr>
            <w:r>
              <w:t>Lower</w:t>
            </w:r>
          </w:p>
        </w:tc>
      </w:tr>
      <w:tr w:rsidR="00E4013F" w:rsidRPr="00992370" w14:paraId="26FE5913" w14:textId="77777777" w:rsidTr="007A331F">
        <w:trPr>
          <w:cantSplit/>
        </w:trPr>
        <w:tc>
          <w:tcPr>
            <w:tcW w:w="2093" w:type="dxa"/>
            <w:shd w:val="clear" w:color="auto" w:fill="auto"/>
            <w:vAlign w:val="center"/>
          </w:tcPr>
          <w:p w14:paraId="00487A4B" w14:textId="77777777" w:rsidR="00E4013F" w:rsidRPr="00590E8D" w:rsidRDefault="00E4013F" w:rsidP="00590E8D">
            <w:pPr>
              <w:pStyle w:val="TA"/>
              <w:rPr>
                <w:i/>
              </w:rPr>
            </w:pPr>
            <w:r w:rsidRPr="00590E8D">
              <w:rPr>
                <w:i/>
              </w:rPr>
              <w:t>Ornithogalum arabicum</w:t>
            </w:r>
          </w:p>
        </w:tc>
        <w:tc>
          <w:tcPr>
            <w:tcW w:w="1843" w:type="dxa"/>
            <w:shd w:val="clear" w:color="auto" w:fill="auto"/>
            <w:vAlign w:val="center"/>
          </w:tcPr>
          <w:p w14:paraId="778844D1" w14:textId="77777777" w:rsidR="00E4013F" w:rsidRPr="00992370" w:rsidRDefault="00E4013F" w:rsidP="00590E8D">
            <w:pPr>
              <w:pStyle w:val="TA"/>
            </w:pPr>
            <w:r w:rsidRPr="00992370">
              <w:t>Lesser Cape Lily</w:t>
            </w:r>
          </w:p>
        </w:tc>
        <w:tc>
          <w:tcPr>
            <w:tcW w:w="1417" w:type="dxa"/>
            <w:shd w:val="clear" w:color="auto" w:fill="auto"/>
            <w:vAlign w:val="center"/>
          </w:tcPr>
          <w:p w14:paraId="41C50142" w14:textId="77777777" w:rsidR="00E4013F" w:rsidRPr="00992370" w:rsidRDefault="00E4013F" w:rsidP="00590E8D">
            <w:pPr>
              <w:pStyle w:val="TA"/>
            </w:pPr>
            <w:r w:rsidRPr="00992370">
              <w:t>Asparagaceae</w:t>
            </w:r>
          </w:p>
        </w:tc>
        <w:tc>
          <w:tcPr>
            <w:tcW w:w="1276" w:type="dxa"/>
            <w:shd w:val="clear" w:color="auto" w:fill="auto"/>
            <w:vAlign w:val="center"/>
          </w:tcPr>
          <w:p w14:paraId="3DCE2874" w14:textId="21062FCA" w:rsidR="00E4013F" w:rsidRPr="00992370" w:rsidRDefault="002F4B55" w:rsidP="00590E8D">
            <w:pPr>
              <w:pStyle w:val="TA"/>
            </w:pPr>
            <w:r>
              <w:t>Casual or ruderal</w:t>
            </w:r>
          </w:p>
        </w:tc>
        <w:tc>
          <w:tcPr>
            <w:tcW w:w="1134" w:type="dxa"/>
            <w:shd w:val="clear" w:color="auto" w:fill="auto"/>
            <w:vAlign w:val="center"/>
          </w:tcPr>
          <w:p w14:paraId="28F2BE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723014" w14:textId="77777777" w:rsidR="00E4013F" w:rsidRPr="00992370" w:rsidRDefault="00E4013F" w:rsidP="00590E8D">
            <w:pPr>
              <w:pStyle w:val="TA"/>
            </w:pPr>
          </w:p>
        </w:tc>
        <w:tc>
          <w:tcPr>
            <w:tcW w:w="1134" w:type="dxa"/>
            <w:shd w:val="clear" w:color="auto" w:fill="auto"/>
            <w:vAlign w:val="center"/>
          </w:tcPr>
          <w:p w14:paraId="4EAB0E96" w14:textId="77777777" w:rsidR="00E4013F" w:rsidRPr="00992370" w:rsidRDefault="00E4013F" w:rsidP="00590E8D">
            <w:pPr>
              <w:pStyle w:val="TA"/>
            </w:pPr>
            <w:r w:rsidRPr="00992370">
              <w:t>Currently non-invasive</w:t>
            </w:r>
          </w:p>
        </w:tc>
        <w:tc>
          <w:tcPr>
            <w:tcW w:w="850" w:type="dxa"/>
            <w:shd w:val="clear" w:color="auto" w:fill="auto"/>
            <w:vAlign w:val="center"/>
          </w:tcPr>
          <w:p w14:paraId="135B677D" w14:textId="77777777" w:rsidR="00E4013F" w:rsidRPr="00992370" w:rsidRDefault="00E4013F" w:rsidP="00590E8D">
            <w:pPr>
              <w:pStyle w:val="TA"/>
            </w:pPr>
          </w:p>
        </w:tc>
        <w:tc>
          <w:tcPr>
            <w:tcW w:w="1134" w:type="dxa"/>
            <w:shd w:val="clear" w:color="auto" w:fill="auto"/>
            <w:vAlign w:val="center"/>
          </w:tcPr>
          <w:p w14:paraId="349DD577" w14:textId="77777777" w:rsidR="00E4013F" w:rsidRPr="00992370" w:rsidRDefault="00E4013F" w:rsidP="00590E8D">
            <w:pPr>
              <w:pStyle w:val="TA"/>
            </w:pPr>
          </w:p>
        </w:tc>
        <w:tc>
          <w:tcPr>
            <w:tcW w:w="851" w:type="dxa"/>
            <w:shd w:val="clear" w:color="auto" w:fill="auto"/>
            <w:vAlign w:val="center"/>
          </w:tcPr>
          <w:p w14:paraId="261312C5" w14:textId="77777777" w:rsidR="00E4013F" w:rsidRPr="00992370" w:rsidRDefault="00E4013F" w:rsidP="00E13B3F">
            <w:pPr>
              <w:pStyle w:val="TA"/>
              <w:jc w:val="center"/>
            </w:pPr>
            <w:r w:rsidRPr="00992370">
              <w:t>0</w:t>
            </w:r>
          </w:p>
        </w:tc>
        <w:tc>
          <w:tcPr>
            <w:tcW w:w="1134" w:type="dxa"/>
            <w:shd w:val="clear" w:color="auto" w:fill="auto"/>
            <w:vAlign w:val="center"/>
          </w:tcPr>
          <w:p w14:paraId="44C3CF8E" w14:textId="77777777" w:rsidR="00E4013F" w:rsidRPr="00992370" w:rsidRDefault="00E4013F" w:rsidP="00590E8D">
            <w:pPr>
              <w:pStyle w:val="TA"/>
            </w:pPr>
            <w:r>
              <w:t>Lower</w:t>
            </w:r>
          </w:p>
        </w:tc>
      </w:tr>
      <w:tr w:rsidR="00E4013F" w:rsidRPr="00992370" w14:paraId="670BBA4D" w14:textId="77777777" w:rsidTr="007A331F">
        <w:trPr>
          <w:cantSplit/>
        </w:trPr>
        <w:tc>
          <w:tcPr>
            <w:tcW w:w="2093" w:type="dxa"/>
            <w:shd w:val="clear" w:color="auto" w:fill="auto"/>
            <w:vAlign w:val="center"/>
          </w:tcPr>
          <w:p w14:paraId="06ABE341" w14:textId="77777777" w:rsidR="00E4013F" w:rsidRPr="00590E8D" w:rsidRDefault="00E4013F" w:rsidP="00590E8D">
            <w:pPr>
              <w:pStyle w:val="TA"/>
              <w:rPr>
                <w:i/>
              </w:rPr>
            </w:pPr>
            <w:r w:rsidRPr="00590E8D">
              <w:rPr>
                <w:i/>
              </w:rPr>
              <w:t>Ornithogalum umbellatum</w:t>
            </w:r>
          </w:p>
        </w:tc>
        <w:tc>
          <w:tcPr>
            <w:tcW w:w="1843" w:type="dxa"/>
            <w:shd w:val="clear" w:color="auto" w:fill="auto"/>
            <w:vAlign w:val="center"/>
          </w:tcPr>
          <w:p w14:paraId="0B39F4AE" w14:textId="77777777" w:rsidR="00E4013F" w:rsidRPr="00992370" w:rsidRDefault="00E4013F" w:rsidP="00590E8D">
            <w:pPr>
              <w:pStyle w:val="TA"/>
            </w:pPr>
            <w:r w:rsidRPr="00992370">
              <w:t>Star of Bethlehem</w:t>
            </w:r>
          </w:p>
        </w:tc>
        <w:tc>
          <w:tcPr>
            <w:tcW w:w="1417" w:type="dxa"/>
            <w:shd w:val="clear" w:color="auto" w:fill="auto"/>
            <w:vAlign w:val="center"/>
          </w:tcPr>
          <w:p w14:paraId="496C764D" w14:textId="77777777" w:rsidR="00E4013F" w:rsidRPr="00992370" w:rsidRDefault="00E4013F" w:rsidP="00590E8D">
            <w:pPr>
              <w:pStyle w:val="TA"/>
            </w:pPr>
            <w:r w:rsidRPr="00992370">
              <w:t>Asparagaceae</w:t>
            </w:r>
          </w:p>
        </w:tc>
        <w:tc>
          <w:tcPr>
            <w:tcW w:w="1276" w:type="dxa"/>
            <w:shd w:val="clear" w:color="auto" w:fill="auto"/>
            <w:vAlign w:val="center"/>
          </w:tcPr>
          <w:p w14:paraId="61033F90" w14:textId="6A83C474" w:rsidR="00E4013F" w:rsidRPr="00992370" w:rsidRDefault="002F4B55" w:rsidP="00590E8D">
            <w:pPr>
              <w:pStyle w:val="TA"/>
            </w:pPr>
            <w:r>
              <w:t>Casual or ruderal</w:t>
            </w:r>
          </w:p>
        </w:tc>
        <w:tc>
          <w:tcPr>
            <w:tcW w:w="1134" w:type="dxa"/>
            <w:shd w:val="clear" w:color="auto" w:fill="auto"/>
            <w:vAlign w:val="center"/>
          </w:tcPr>
          <w:p w14:paraId="54AA5E1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E96078" w14:textId="77777777" w:rsidR="00E4013F" w:rsidRPr="00992370" w:rsidRDefault="00E4013F" w:rsidP="00590E8D">
            <w:pPr>
              <w:pStyle w:val="TA"/>
            </w:pPr>
          </w:p>
        </w:tc>
        <w:tc>
          <w:tcPr>
            <w:tcW w:w="1134" w:type="dxa"/>
            <w:shd w:val="clear" w:color="auto" w:fill="auto"/>
            <w:vAlign w:val="center"/>
          </w:tcPr>
          <w:p w14:paraId="62269E94" w14:textId="77777777" w:rsidR="00E4013F" w:rsidRPr="00992370" w:rsidRDefault="00E4013F" w:rsidP="00590E8D">
            <w:pPr>
              <w:pStyle w:val="TA"/>
            </w:pPr>
            <w:r w:rsidRPr="00992370">
              <w:t>Currently non-invasive</w:t>
            </w:r>
          </w:p>
        </w:tc>
        <w:tc>
          <w:tcPr>
            <w:tcW w:w="850" w:type="dxa"/>
            <w:shd w:val="clear" w:color="auto" w:fill="auto"/>
            <w:vAlign w:val="center"/>
          </w:tcPr>
          <w:p w14:paraId="7E9E7C70" w14:textId="77777777" w:rsidR="00E4013F" w:rsidRPr="00992370" w:rsidRDefault="00E4013F" w:rsidP="00590E8D">
            <w:pPr>
              <w:pStyle w:val="TA"/>
            </w:pPr>
          </w:p>
        </w:tc>
        <w:tc>
          <w:tcPr>
            <w:tcW w:w="1134" w:type="dxa"/>
            <w:shd w:val="clear" w:color="auto" w:fill="auto"/>
            <w:vAlign w:val="center"/>
          </w:tcPr>
          <w:p w14:paraId="2118CB60" w14:textId="77777777" w:rsidR="00E4013F" w:rsidRPr="00992370" w:rsidRDefault="00E4013F" w:rsidP="00590E8D">
            <w:pPr>
              <w:pStyle w:val="TA"/>
            </w:pPr>
          </w:p>
        </w:tc>
        <w:tc>
          <w:tcPr>
            <w:tcW w:w="851" w:type="dxa"/>
            <w:shd w:val="clear" w:color="auto" w:fill="auto"/>
            <w:vAlign w:val="center"/>
          </w:tcPr>
          <w:p w14:paraId="4F3EF0EC" w14:textId="77777777" w:rsidR="00E4013F" w:rsidRPr="00992370" w:rsidRDefault="00E4013F" w:rsidP="00E13B3F">
            <w:pPr>
              <w:pStyle w:val="TA"/>
              <w:jc w:val="center"/>
            </w:pPr>
            <w:r w:rsidRPr="00992370">
              <w:t>0</w:t>
            </w:r>
          </w:p>
        </w:tc>
        <w:tc>
          <w:tcPr>
            <w:tcW w:w="1134" w:type="dxa"/>
            <w:shd w:val="clear" w:color="auto" w:fill="auto"/>
            <w:vAlign w:val="center"/>
          </w:tcPr>
          <w:p w14:paraId="3CAD7FC7" w14:textId="77777777" w:rsidR="00E4013F" w:rsidRPr="00992370" w:rsidRDefault="00E4013F" w:rsidP="00590E8D">
            <w:pPr>
              <w:pStyle w:val="TA"/>
            </w:pPr>
            <w:r>
              <w:t>Lower</w:t>
            </w:r>
          </w:p>
        </w:tc>
      </w:tr>
      <w:tr w:rsidR="00E4013F" w:rsidRPr="00992370" w14:paraId="25EFAEE4" w14:textId="77777777" w:rsidTr="007A331F">
        <w:trPr>
          <w:cantSplit/>
        </w:trPr>
        <w:tc>
          <w:tcPr>
            <w:tcW w:w="2093" w:type="dxa"/>
            <w:shd w:val="clear" w:color="auto" w:fill="auto"/>
            <w:vAlign w:val="center"/>
          </w:tcPr>
          <w:p w14:paraId="47F700FA" w14:textId="77777777" w:rsidR="00E4013F" w:rsidRPr="00590E8D" w:rsidRDefault="00E4013F" w:rsidP="00590E8D">
            <w:pPr>
              <w:pStyle w:val="TA"/>
              <w:rPr>
                <w:i/>
              </w:rPr>
            </w:pPr>
            <w:r w:rsidRPr="00590E8D">
              <w:rPr>
                <w:i/>
              </w:rPr>
              <w:t>Ornithopus perpusillus</w:t>
            </w:r>
          </w:p>
        </w:tc>
        <w:tc>
          <w:tcPr>
            <w:tcW w:w="1843" w:type="dxa"/>
            <w:shd w:val="clear" w:color="auto" w:fill="auto"/>
            <w:vAlign w:val="center"/>
          </w:tcPr>
          <w:p w14:paraId="69ED4AF6" w14:textId="77777777" w:rsidR="00E4013F" w:rsidRPr="00992370" w:rsidRDefault="00E4013F" w:rsidP="00590E8D">
            <w:pPr>
              <w:pStyle w:val="TA"/>
            </w:pPr>
            <w:r w:rsidRPr="00992370">
              <w:t>Bird's Foot</w:t>
            </w:r>
          </w:p>
        </w:tc>
        <w:tc>
          <w:tcPr>
            <w:tcW w:w="1417" w:type="dxa"/>
            <w:shd w:val="clear" w:color="auto" w:fill="auto"/>
            <w:vAlign w:val="center"/>
          </w:tcPr>
          <w:p w14:paraId="4F61BEE5" w14:textId="77777777" w:rsidR="00E4013F" w:rsidRPr="00992370" w:rsidRDefault="00E4013F" w:rsidP="00590E8D">
            <w:pPr>
              <w:pStyle w:val="TA"/>
            </w:pPr>
            <w:r w:rsidRPr="00992370">
              <w:t>Fabaceae</w:t>
            </w:r>
          </w:p>
        </w:tc>
        <w:tc>
          <w:tcPr>
            <w:tcW w:w="1276" w:type="dxa"/>
            <w:shd w:val="clear" w:color="auto" w:fill="auto"/>
            <w:vAlign w:val="center"/>
          </w:tcPr>
          <w:p w14:paraId="73E536DF" w14:textId="1A435D63" w:rsidR="00E4013F" w:rsidRPr="00992370" w:rsidRDefault="002F4B55" w:rsidP="00590E8D">
            <w:pPr>
              <w:pStyle w:val="TA"/>
            </w:pPr>
            <w:r>
              <w:t>Casual or ruderal</w:t>
            </w:r>
          </w:p>
        </w:tc>
        <w:tc>
          <w:tcPr>
            <w:tcW w:w="1134" w:type="dxa"/>
            <w:shd w:val="clear" w:color="auto" w:fill="auto"/>
            <w:vAlign w:val="center"/>
          </w:tcPr>
          <w:p w14:paraId="3B77077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06737A0" w14:textId="77777777" w:rsidR="00E4013F" w:rsidRPr="00992370" w:rsidRDefault="00E4013F" w:rsidP="00590E8D">
            <w:pPr>
              <w:pStyle w:val="TA"/>
            </w:pPr>
          </w:p>
        </w:tc>
        <w:tc>
          <w:tcPr>
            <w:tcW w:w="1134" w:type="dxa"/>
            <w:shd w:val="clear" w:color="auto" w:fill="auto"/>
            <w:vAlign w:val="center"/>
          </w:tcPr>
          <w:p w14:paraId="72CDE092" w14:textId="77777777" w:rsidR="00E4013F" w:rsidRPr="00992370" w:rsidRDefault="00E4013F" w:rsidP="00590E8D">
            <w:pPr>
              <w:pStyle w:val="TA"/>
            </w:pPr>
            <w:r w:rsidRPr="00992370">
              <w:t>Currently non-invasive</w:t>
            </w:r>
          </w:p>
        </w:tc>
        <w:tc>
          <w:tcPr>
            <w:tcW w:w="850" w:type="dxa"/>
            <w:shd w:val="clear" w:color="auto" w:fill="auto"/>
            <w:vAlign w:val="center"/>
          </w:tcPr>
          <w:p w14:paraId="5F2D2D02" w14:textId="77777777" w:rsidR="00E4013F" w:rsidRPr="00992370" w:rsidRDefault="00E4013F" w:rsidP="00590E8D">
            <w:pPr>
              <w:pStyle w:val="TA"/>
            </w:pPr>
          </w:p>
        </w:tc>
        <w:tc>
          <w:tcPr>
            <w:tcW w:w="1134" w:type="dxa"/>
            <w:shd w:val="clear" w:color="auto" w:fill="auto"/>
            <w:vAlign w:val="center"/>
          </w:tcPr>
          <w:p w14:paraId="63249C30" w14:textId="77777777" w:rsidR="00E4013F" w:rsidRPr="00992370" w:rsidRDefault="00E4013F" w:rsidP="00590E8D">
            <w:pPr>
              <w:pStyle w:val="TA"/>
            </w:pPr>
          </w:p>
        </w:tc>
        <w:tc>
          <w:tcPr>
            <w:tcW w:w="851" w:type="dxa"/>
            <w:shd w:val="clear" w:color="auto" w:fill="auto"/>
            <w:vAlign w:val="center"/>
          </w:tcPr>
          <w:p w14:paraId="0E88BDF3" w14:textId="77777777" w:rsidR="00E4013F" w:rsidRPr="00992370" w:rsidRDefault="00E4013F" w:rsidP="00E13B3F">
            <w:pPr>
              <w:pStyle w:val="TA"/>
              <w:jc w:val="center"/>
            </w:pPr>
            <w:r w:rsidRPr="00992370">
              <w:t>0</w:t>
            </w:r>
          </w:p>
        </w:tc>
        <w:tc>
          <w:tcPr>
            <w:tcW w:w="1134" w:type="dxa"/>
            <w:shd w:val="clear" w:color="auto" w:fill="auto"/>
            <w:vAlign w:val="center"/>
          </w:tcPr>
          <w:p w14:paraId="2EEBC4F5" w14:textId="77777777" w:rsidR="00E4013F" w:rsidRPr="00992370" w:rsidRDefault="00E4013F" w:rsidP="00590E8D">
            <w:pPr>
              <w:pStyle w:val="TA"/>
            </w:pPr>
            <w:r>
              <w:t>Lower</w:t>
            </w:r>
          </w:p>
        </w:tc>
      </w:tr>
      <w:tr w:rsidR="00E4013F" w:rsidRPr="00992370" w14:paraId="28DA56F3" w14:textId="77777777" w:rsidTr="007A331F">
        <w:trPr>
          <w:cantSplit/>
        </w:trPr>
        <w:tc>
          <w:tcPr>
            <w:tcW w:w="2093" w:type="dxa"/>
            <w:shd w:val="clear" w:color="auto" w:fill="auto"/>
            <w:vAlign w:val="center"/>
          </w:tcPr>
          <w:p w14:paraId="77152A08" w14:textId="0E086E1B" w:rsidR="00E4013F" w:rsidRPr="00590E8D" w:rsidRDefault="00E4013F" w:rsidP="00590E8D">
            <w:pPr>
              <w:pStyle w:val="TA"/>
              <w:rPr>
                <w:i/>
              </w:rPr>
            </w:pPr>
            <w:r w:rsidRPr="00590E8D">
              <w:rPr>
                <w:i/>
              </w:rPr>
              <w:t>Ornithopus sativus</w:t>
            </w:r>
            <w:r w:rsidR="00590E8D" w:rsidRPr="00590E8D">
              <w:t xml:space="preserve"> subp. </w:t>
            </w:r>
            <w:r w:rsidRPr="00590E8D">
              <w:rPr>
                <w:i/>
              </w:rPr>
              <w:t>sativus</w:t>
            </w:r>
          </w:p>
        </w:tc>
        <w:tc>
          <w:tcPr>
            <w:tcW w:w="1843" w:type="dxa"/>
            <w:shd w:val="clear" w:color="auto" w:fill="auto"/>
            <w:vAlign w:val="center"/>
          </w:tcPr>
          <w:p w14:paraId="01FA6082" w14:textId="77777777" w:rsidR="00E4013F" w:rsidRPr="00992370" w:rsidRDefault="00E4013F" w:rsidP="00590E8D">
            <w:pPr>
              <w:pStyle w:val="TA"/>
            </w:pPr>
            <w:r w:rsidRPr="00992370">
              <w:t>French Serradella</w:t>
            </w:r>
          </w:p>
        </w:tc>
        <w:tc>
          <w:tcPr>
            <w:tcW w:w="1417" w:type="dxa"/>
            <w:shd w:val="clear" w:color="auto" w:fill="auto"/>
            <w:vAlign w:val="center"/>
          </w:tcPr>
          <w:p w14:paraId="7D550868" w14:textId="77777777" w:rsidR="00E4013F" w:rsidRPr="00992370" w:rsidRDefault="00E4013F" w:rsidP="00590E8D">
            <w:pPr>
              <w:pStyle w:val="TA"/>
            </w:pPr>
            <w:r w:rsidRPr="00992370">
              <w:t>Fabaceae</w:t>
            </w:r>
          </w:p>
        </w:tc>
        <w:tc>
          <w:tcPr>
            <w:tcW w:w="1276" w:type="dxa"/>
            <w:shd w:val="clear" w:color="auto" w:fill="auto"/>
            <w:vAlign w:val="center"/>
          </w:tcPr>
          <w:p w14:paraId="42306BEE" w14:textId="4C00DCAF" w:rsidR="00E4013F" w:rsidRPr="00992370" w:rsidRDefault="002F4B55" w:rsidP="00590E8D">
            <w:pPr>
              <w:pStyle w:val="TA"/>
            </w:pPr>
            <w:r>
              <w:t>Casual or ruderal</w:t>
            </w:r>
          </w:p>
        </w:tc>
        <w:tc>
          <w:tcPr>
            <w:tcW w:w="1134" w:type="dxa"/>
            <w:shd w:val="clear" w:color="auto" w:fill="auto"/>
            <w:vAlign w:val="center"/>
          </w:tcPr>
          <w:p w14:paraId="56A9547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91A2C40" w14:textId="77777777" w:rsidR="00E4013F" w:rsidRPr="00992370" w:rsidRDefault="00E4013F" w:rsidP="00590E8D">
            <w:pPr>
              <w:pStyle w:val="TA"/>
            </w:pPr>
          </w:p>
        </w:tc>
        <w:tc>
          <w:tcPr>
            <w:tcW w:w="1134" w:type="dxa"/>
            <w:shd w:val="clear" w:color="auto" w:fill="auto"/>
            <w:vAlign w:val="center"/>
          </w:tcPr>
          <w:p w14:paraId="3C2076FB" w14:textId="77777777" w:rsidR="00E4013F" w:rsidRPr="00992370" w:rsidRDefault="00E4013F" w:rsidP="00590E8D">
            <w:pPr>
              <w:pStyle w:val="TA"/>
            </w:pPr>
            <w:r w:rsidRPr="00992370">
              <w:t>Currently non-invasive</w:t>
            </w:r>
          </w:p>
        </w:tc>
        <w:tc>
          <w:tcPr>
            <w:tcW w:w="850" w:type="dxa"/>
            <w:shd w:val="clear" w:color="auto" w:fill="auto"/>
            <w:vAlign w:val="center"/>
          </w:tcPr>
          <w:p w14:paraId="44814BF5" w14:textId="77777777" w:rsidR="00E4013F" w:rsidRPr="00992370" w:rsidRDefault="00E4013F" w:rsidP="00590E8D">
            <w:pPr>
              <w:pStyle w:val="TA"/>
            </w:pPr>
          </w:p>
        </w:tc>
        <w:tc>
          <w:tcPr>
            <w:tcW w:w="1134" w:type="dxa"/>
            <w:shd w:val="clear" w:color="auto" w:fill="auto"/>
            <w:vAlign w:val="center"/>
          </w:tcPr>
          <w:p w14:paraId="2F4BC880" w14:textId="77777777" w:rsidR="00E4013F" w:rsidRPr="00992370" w:rsidRDefault="00E4013F" w:rsidP="00590E8D">
            <w:pPr>
              <w:pStyle w:val="TA"/>
            </w:pPr>
          </w:p>
        </w:tc>
        <w:tc>
          <w:tcPr>
            <w:tcW w:w="851" w:type="dxa"/>
            <w:shd w:val="clear" w:color="auto" w:fill="auto"/>
            <w:vAlign w:val="center"/>
          </w:tcPr>
          <w:p w14:paraId="0957AFD1" w14:textId="77777777" w:rsidR="00E4013F" w:rsidRPr="00992370" w:rsidRDefault="00E4013F" w:rsidP="00E13B3F">
            <w:pPr>
              <w:pStyle w:val="TA"/>
              <w:jc w:val="center"/>
            </w:pPr>
            <w:r w:rsidRPr="00992370">
              <w:t>0</w:t>
            </w:r>
          </w:p>
        </w:tc>
        <w:tc>
          <w:tcPr>
            <w:tcW w:w="1134" w:type="dxa"/>
            <w:shd w:val="clear" w:color="auto" w:fill="auto"/>
            <w:vAlign w:val="center"/>
          </w:tcPr>
          <w:p w14:paraId="0400AC30" w14:textId="77777777" w:rsidR="00E4013F" w:rsidRPr="00992370" w:rsidRDefault="00E4013F" w:rsidP="00590E8D">
            <w:pPr>
              <w:pStyle w:val="TA"/>
            </w:pPr>
            <w:r>
              <w:t>Lower</w:t>
            </w:r>
          </w:p>
        </w:tc>
      </w:tr>
      <w:tr w:rsidR="00E4013F" w:rsidRPr="00992370" w14:paraId="0B3CF8C7" w14:textId="77777777" w:rsidTr="007A331F">
        <w:trPr>
          <w:cantSplit/>
        </w:trPr>
        <w:tc>
          <w:tcPr>
            <w:tcW w:w="2093" w:type="dxa"/>
            <w:shd w:val="clear" w:color="auto" w:fill="auto"/>
            <w:vAlign w:val="center"/>
          </w:tcPr>
          <w:p w14:paraId="5B4673E1" w14:textId="77777777" w:rsidR="00E4013F" w:rsidRPr="00590E8D" w:rsidRDefault="00E4013F" w:rsidP="00590E8D">
            <w:pPr>
              <w:pStyle w:val="TA"/>
              <w:rPr>
                <w:i/>
              </w:rPr>
            </w:pPr>
            <w:r w:rsidRPr="00590E8D">
              <w:rPr>
                <w:i/>
              </w:rPr>
              <w:t>Oxalis bifurca</w:t>
            </w:r>
          </w:p>
        </w:tc>
        <w:tc>
          <w:tcPr>
            <w:tcW w:w="1843" w:type="dxa"/>
            <w:shd w:val="clear" w:color="auto" w:fill="auto"/>
            <w:vAlign w:val="center"/>
          </w:tcPr>
          <w:p w14:paraId="38D86325" w14:textId="77777777" w:rsidR="00E4013F" w:rsidRPr="00992370" w:rsidRDefault="00E4013F" w:rsidP="00590E8D">
            <w:pPr>
              <w:pStyle w:val="TA"/>
            </w:pPr>
            <w:r w:rsidRPr="00992370">
              <w:t>Forked Wood-sorrel</w:t>
            </w:r>
          </w:p>
        </w:tc>
        <w:tc>
          <w:tcPr>
            <w:tcW w:w="1417" w:type="dxa"/>
            <w:shd w:val="clear" w:color="auto" w:fill="auto"/>
            <w:vAlign w:val="center"/>
          </w:tcPr>
          <w:p w14:paraId="60604533" w14:textId="77777777" w:rsidR="00E4013F" w:rsidRPr="00992370" w:rsidRDefault="00E4013F" w:rsidP="00590E8D">
            <w:pPr>
              <w:pStyle w:val="TA"/>
            </w:pPr>
            <w:r w:rsidRPr="00992370">
              <w:t>Oxalidaceae</w:t>
            </w:r>
          </w:p>
        </w:tc>
        <w:tc>
          <w:tcPr>
            <w:tcW w:w="1276" w:type="dxa"/>
            <w:shd w:val="clear" w:color="auto" w:fill="auto"/>
            <w:vAlign w:val="center"/>
          </w:tcPr>
          <w:p w14:paraId="684BAFA9" w14:textId="36C3A7FE"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3A9EC31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7AECA8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79D7FD5" w14:textId="77777777" w:rsidR="00E4013F" w:rsidRPr="00992370" w:rsidRDefault="00E4013F" w:rsidP="00590E8D">
            <w:pPr>
              <w:pStyle w:val="TA"/>
            </w:pPr>
            <w:r w:rsidRPr="00992370">
              <w:t>Currently non-invasive</w:t>
            </w:r>
          </w:p>
        </w:tc>
        <w:tc>
          <w:tcPr>
            <w:tcW w:w="850" w:type="dxa"/>
            <w:shd w:val="clear" w:color="auto" w:fill="auto"/>
            <w:vAlign w:val="center"/>
          </w:tcPr>
          <w:p w14:paraId="403DC48D" w14:textId="77777777" w:rsidR="00E4013F" w:rsidRPr="00992370" w:rsidRDefault="00E4013F" w:rsidP="00590E8D">
            <w:pPr>
              <w:pStyle w:val="TA"/>
            </w:pPr>
          </w:p>
        </w:tc>
        <w:tc>
          <w:tcPr>
            <w:tcW w:w="1134" w:type="dxa"/>
            <w:shd w:val="clear" w:color="auto" w:fill="auto"/>
            <w:vAlign w:val="center"/>
          </w:tcPr>
          <w:p w14:paraId="1CAA3B94" w14:textId="77777777" w:rsidR="00E4013F" w:rsidRPr="00992370" w:rsidRDefault="00E4013F" w:rsidP="00590E8D">
            <w:pPr>
              <w:pStyle w:val="TA"/>
            </w:pPr>
          </w:p>
        </w:tc>
        <w:tc>
          <w:tcPr>
            <w:tcW w:w="851" w:type="dxa"/>
            <w:shd w:val="clear" w:color="auto" w:fill="auto"/>
            <w:vAlign w:val="center"/>
          </w:tcPr>
          <w:p w14:paraId="49BC54E3" w14:textId="77777777" w:rsidR="00E4013F" w:rsidRPr="00992370" w:rsidRDefault="00E4013F" w:rsidP="00E13B3F">
            <w:pPr>
              <w:pStyle w:val="TA"/>
              <w:jc w:val="center"/>
            </w:pPr>
            <w:r w:rsidRPr="00992370">
              <w:t>0</w:t>
            </w:r>
          </w:p>
        </w:tc>
        <w:tc>
          <w:tcPr>
            <w:tcW w:w="1134" w:type="dxa"/>
            <w:shd w:val="clear" w:color="auto" w:fill="auto"/>
            <w:vAlign w:val="center"/>
          </w:tcPr>
          <w:p w14:paraId="5911642D" w14:textId="77777777" w:rsidR="00E4013F" w:rsidRPr="00992370" w:rsidRDefault="00E4013F" w:rsidP="00590E8D">
            <w:pPr>
              <w:pStyle w:val="TA"/>
            </w:pPr>
            <w:r>
              <w:t>Lower</w:t>
            </w:r>
          </w:p>
        </w:tc>
      </w:tr>
      <w:tr w:rsidR="00E4013F" w:rsidRPr="00992370" w14:paraId="222BEC01" w14:textId="77777777" w:rsidTr="007A331F">
        <w:trPr>
          <w:cantSplit/>
        </w:trPr>
        <w:tc>
          <w:tcPr>
            <w:tcW w:w="2093" w:type="dxa"/>
            <w:shd w:val="clear" w:color="auto" w:fill="auto"/>
            <w:vAlign w:val="center"/>
          </w:tcPr>
          <w:p w14:paraId="3D20A962" w14:textId="6E707E82" w:rsidR="00E4013F" w:rsidRPr="00590E8D" w:rsidRDefault="00E4013F" w:rsidP="00590E8D">
            <w:pPr>
              <w:pStyle w:val="TA"/>
              <w:rPr>
                <w:i/>
              </w:rPr>
            </w:pPr>
            <w:r w:rsidRPr="00590E8D">
              <w:rPr>
                <w:i/>
              </w:rPr>
              <w:t>Oxalis compressa</w:t>
            </w:r>
            <w:r w:rsidR="00590E8D" w:rsidRPr="00590E8D">
              <w:t xml:space="preserve"> var. </w:t>
            </w:r>
            <w:r w:rsidRPr="00590E8D">
              <w:rPr>
                <w:i/>
              </w:rPr>
              <w:t>compressa</w:t>
            </w:r>
          </w:p>
        </w:tc>
        <w:tc>
          <w:tcPr>
            <w:tcW w:w="1843" w:type="dxa"/>
            <w:shd w:val="clear" w:color="auto" w:fill="auto"/>
            <w:vAlign w:val="center"/>
          </w:tcPr>
          <w:p w14:paraId="290EEC32" w14:textId="77777777" w:rsidR="00E4013F" w:rsidRPr="00992370" w:rsidRDefault="00E4013F" w:rsidP="00590E8D">
            <w:pPr>
              <w:pStyle w:val="TA"/>
            </w:pPr>
            <w:r w:rsidRPr="00992370">
              <w:t>Winged Wood-sorrel</w:t>
            </w:r>
          </w:p>
        </w:tc>
        <w:tc>
          <w:tcPr>
            <w:tcW w:w="1417" w:type="dxa"/>
            <w:shd w:val="clear" w:color="auto" w:fill="auto"/>
            <w:vAlign w:val="center"/>
          </w:tcPr>
          <w:p w14:paraId="3C87FA9A" w14:textId="77777777" w:rsidR="00E4013F" w:rsidRPr="00992370" w:rsidRDefault="00E4013F" w:rsidP="00590E8D">
            <w:pPr>
              <w:pStyle w:val="TA"/>
            </w:pPr>
            <w:r w:rsidRPr="00992370">
              <w:t>Oxalidaceae</w:t>
            </w:r>
          </w:p>
        </w:tc>
        <w:tc>
          <w:tcPr>
            <w:tcW w:w="1276" w:type="dxa"/>
            <w:shd w:val="clear" w:color="auto" w:fill="auto"/>
            <w:vAlign w:val="center"/>
          </w:tcPr>
          <w:p w14:paraId="47A5C7E0" w14:textId="15F04E50" w:rsidR="00E4013F" w:rsidRPr="00992370" w:rsidRDefault="002F4B55" w:rsidP="00590E8D">
            <w:pPr>
              <w:pStyle w:val="TA"/>
            </w:pPr>
            <w:r>
              <w:t>Casual or ruderal</w:t>
            </w:r>
          </w:p>
        </w:tc>
        <w:tc>
          <w:tcPr>
            <w:tcW w:w="1134" w:type="dxa"/>
            <w:shd w:val="clear" w:color="auto" w:fill="auto"/>
            <w:vAlign w:val="center"/>
          </w:tcPr>
          <w:p w14:paraId="3DF1C5B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3B32E1" w14:textId="77777777" w:rsidR="00E4013F" w:rsidRPr="00992370" w:rsidRDefault="00E4013F" w:rsidP="00590E8D">
            <w:pPr>
              <w:pStyle w:val="TA"/>
            </w:pPr>
          </w:p>
        </w:tc>
        <w:tc>
          <w:tcPr>
            <w:tcW w:w="1134" w:type="dxa"/>
            <w:shd w:val="clear" w:color="auto" w:fill="auto"/>
            <w:vAlign w:val="center"/>
          </w:tcPr>
          <w:p w14:paraId="1D1BD86D" w14:textId="77777777" w:rsidR="00E4013F" w:rsidRPr="00992370" w:rsidRDefault="00E4013F" w:rsidP="00590E8D">
            <w:pPr>
              <w:pStyle w:val="TA"/>
            </w:pPr>
            <w:r w:rsidRPr="00992370">
              <w:t>Currently non-invasive</w:t>
            </w:r>
          </w:p>
        </w:tc>
        <w:tc>
          <w:tcPr>
            <w:tcW w:w="850" w:type="dxa"/>
            <w:shd w:val="clear" w:color="auto" w:fill="auto"/>
            <w:vAlign w:val="center"/>
          </w:tcPr>
          <w:p w14:paraId="504A9CA5" w14:textId="77777777" w:rsidR="00E4013F" w:rsidRPr="00992370" w:rsidRDefault="00E4013F" w:rsidP="00590E8D">
            <w:pPr>
              <w:pStyle w:val="TA"/>
            </w:pPr>
          </w:p>
        </w:tc>
        <w:tc>
          <w:tcPr>
            <w:tcW w:w="1134" w:type="dxa"/>
            <w:shd w:val="clear" w:color="auto" w:fill="auto"/>
            <w:vAlign w:val="center"/>
          </w:tcPr>
          <w:p w14:paraId="596857FB" w14:textId="77777777" w:rsidR="00E4013F" w:rsidRPr="00992370" w:rsidRDefault="00E4013F" w:rsidP="00590E8D">
            <w:pPr>
              <w:pStyle w:val="TA"/>
            </w:pPr>
          </w:p>
        </w:tc>
        <w:tc>
          <w:tcPr>
            <w:tcW w:w="851" w:type="dxa"/>
            <w:shd w:val="clear" w:color="auto" w:fill="auto"/>
            <w:vAlign w:val="center"/>
          </w:tcPr>
          <w:p w14:paraId="1304238F" w14:textId="77777777" w:rsidR="00E4013F" w:rsidRPr="00992370" w:rsidRDefault="00E4013F" w:rsidP="00E13B3F">
            <w:pPr>
              <w:pStyle w:val="TA"/>
              <w:jc w:val="center"/>
            </w:pPr>
            <w:r w:rsidRPr="00992370">
              <w:t>0</w:t>
            </w:r>
          </w:p>
        </w:tc>
        <w:tc>
          <w:tcPr>
            <w:tcW w:w="1134" w:type="dxa"/>
            <w:shd w:val="clear" w:color="auto" w:fill="auto"/>
            <w:vAlign w:val="center"/>
          </w:tcPr>
          <w:p w14:paraId="20D4E397" w14:textId="77777777" w:rsidR="00E4013F" w:rsidRPr="00992370" w:rsidRDefault="00E4013F" w:rsidP="00590E8D">
            <w:pPr>
              <w:pStyle w:val="TA"/>
            </w:pPr>
            <w:r>
              <w:t>Lower</w:t>
            </w:r>
          </w:p>
        </w:tc>
      </w:tr>
      <w:tr w:rsidR="00E4013F" w:rsidRPr="00992370" w14:paraId="1B7C64E2" w14:textId="77777777" w:rsidTr="007A331F">
        <w:trPr>
          <w:cantSplit/>
        </w:trPr>
        <w:tc>
          <w:tcPr>
            <w:tcW w:w="2093" w:type="dxa"/>
            <w:shd w:val="clear" w:color="auto" w:fill="auto"/>
            <w:vAlign w:val="center"/>
          </w:tcPr>
          <w:p w14:paraId="0A09952B" w14:textId="77777777" w:rsidR="00E4013F" w:rsidRPr="00590E8D" w:rsidRDefault="00E4013F" w:rsidP="00590E8D">
            <w:pPr>
              <w:pStyle w:val="TA"/>
              <w:rPr>
                <w:i/>
              </w:rPr>
            </w:pPr>
            <w:r w:rsidRPr="00590E8D">
              <w:rPr>
                <w:i/>
              </w:rPr>
              <w:t>Oxalis corniculata</w:t>
            </w:r>
          </w:p>
        </w:tc>
        <w:tc>
          <w:tcPr>
            <w:tcW w:w="1843" w:type="dxa"/>
            <w:shd w:val="clear" w:color="auto" w:fill="auto"/>
            <w:vAlign w:val="center"/>
          </w:tcPr>
          <w:p w14:paraId="2CAC4BF1" w14:textId="77777777" w:rsidR="00E4013F" w:rsidRPr="00992370" w:rsidRDefault="00E4013F" w:rsidP="00590E8D">
            <w:pPr>
              <w:pStyle w:val="TA"/>
            </w:pPr>
            <w:r w:rsidRPr="00992370">
              <w:t>Creeping Wood-sorrel</w:t>
            </w:r>
          </w:p>
        </w:tc>
        <w:tc>
          <w:tcPr>
            <w:tcW w:w="1417" w:type="dxa"/>
            <w:shd w:val="clear" w:color="auto" w:fill="auto"/>
            <w:vAlign w:val="center"/>
          </w:tcPr>
          <w:p w14:paraId="68EA34AA" w14:textId="77777777" w:rsidR="00E4013F" w:rsidRPr="00992370" w:rsidRDefault="00E4013F" w:rsidP="00590E8D">
            <w:pPr>
              <w:pStyle w:val="TA"/>
            </w:pPr>
            <w:r w:rsidRPr="00992370">
              <w:t>Oxalidaceae</w:t>
            </w:r>
          </w:p>
        </w:tc>
        <w:tc>
          <w:tcPr>
            <w:tcW w:w="1276" w:type="dxa"/>
            <w:shd w:val="clear" w:color="auto" w:fill="auto"/>
            <w:vAlign w:val="center"/>
          </w:tcPr>
          <w:p w14:paraId="7BF34EF9" w14:textId="75BE484C" w:rsidR="00E4013F" w:rsidRPr="00992370" w:rsidRDefault="002F4B55" w:rsidP="00590E8D">
            <w:pPr>
              <w:pStyle w:val="TA"/>
            </w:pPr>
            <w:r>
              <w:t>Casual or ruderal</w:t>
            </w:r>
          </w:p>
        </w:tc>
        <w:tc>
          <w:tcPr>
            <w:tcW w:w="1134" w:type="dxa"/>
            <w:shd w:val="clear" w:color="auto" w:fill="auto"/>
            <w:vAlign w:val="center"/>
          </w:tcPr>
          <w:p w14:paraId="402991E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5CF370B" w14:textId="77777777" w:rsidR="00E4013F" w:rsidRPr="00992370" w:rsidRDefault="00E4013F" w:rsidP="00590E8D">
            <w:pPr>
              <w:pStyle w:val="TA"/>
            </w:pPr>
          </w:p>
        </w:tc>
        <w:tc>
          <w:tcPr>
            <w:tcW w:w="1134" w:type="dxa"/>
            <w:shd w:val="clear" w:color="auto" w:fill="auto"/>
            <w:vAlign w:val="center"/>
          </w:tcPr>
          <w:p w14:paraId="497F5898" w14:textId="77777777" w:rsidR="00E4013F" w:rsidRPr="00992370" w:rsidRDefault="00E4013F" w:rsidP="00590E8D">
            <w:pPr>
              <w:pStyle w:val="TA"/>
            </w:pPr>
            <w:r w:rsidRPr="00992370">
              <w:t>Currently non-invasive</w:t>
            </w:r>
          </w:p>
        </w:tc>
        <w:tc>
          <w:tcPr>
            <w:tcW w:w="850" w:type="dxa"/>
            <w:shd w:val="clear" w:color="auto" w:fill="auto"/>
            <w:vAlign w:val="center"/>
          </w:tcPr>
          <w:p w14:paraId="35769084" w14:textId="77777777" w:rsidR="00E4013F" w:rsidRPr="00992370" w:rsidRDefault="00E4013F" w:rsidP="00590E8D">
            <w:pPr>
              <w:pStyle w:val="TA"/>
            </w:pPr>
          </w:p>
        </w:tc>
        <w:tc>
          <w:tcPr>
            <w:tcW w:w="1134" w:type="dxa"/>
            <w:shd w:val="clear" w:color="auto" w:fill="auto"/>
            <w:vAlign w:val="center"/>
          </w:tcPr>
          <w:p w14:paraId="2092F4DE" w14:textId="77777777" w:rsidR="00E4013F" w:rsidRPr="00992370" w:rsidRDefault="00E4013F" w:rsidP="00590E8D">
            <w:pPr>
              <w:pStyle w:val="TA"/>
            </w:pPr>
          </w:p>
        </w:tc>
        <w:tc>
          <w:tcPr>
            <w:tcW w:w="851" w:type="dxa"/>
            <w:shd w:val="clear" w:color="auto" w:fill="auto"/>
            <w:vAlign w:val="center"/>
          </w:tcPr>
          <w:p w14:paraId="40C8A51E" w14:textId="77777777" w:rsidR="00E4013F" w:rsidRPr="00992370" w:rsidRDefault="00E4013F" w:rsidP="00E13B3F">
            <w:pPr>
              <w:pStyle w:val="TA"/>
              <w:jc w:val="center"/>
            </w:pPr>
            <w:r w:rsidRPr="00992370">
              <w:t>0</w:t>
            </w:r>
          </w:p>
        </w:tc>
        <w:tc>
          <w:tcPr>
            <w:tcW w:w="1134" w:type="dxa"/>
            <w:shd w:val="clear" w:color="auto" w:fill="auto"/>
            <w:vAlign w:val="center"/>
          </w:tcPr>
          <w:p w14:paraId="6C7339C6" w14:textId="77777777" w:rsidR="00E4013F" w:rsidRPr="00992370" w:rsidRDefault="00E4013F" w:rsidP="00590E8D">
            <w:pPr>
              <w:pStyle w:val="TA"/>
            </w:pPr>
            <w:r>
              <w:t>Lower</w:t>
            </w:r>
          </w:p>
        </w:tc>
      </w:tr>
      <w:tr w:rsidR="00E4013F" w:rsidRPr="00992370" w14:paraId="59E346E0" w14:textId="77777777" w:rsidTr="007A331F">
        <w:trPr>
          <w:cantSplit/>
        </w:trPr>
        <w:tc>
          <w:tcPr>
            <w:tcW w:w="2093" w:type="dxa"/>
            <w:shd w:val="clear" w:color="auto" w:fill="auto"/>
            <w:vAlign w:val="center"/>
          </w:tcPr>
          <w:p w14:paraId="0E36E0A3" w14:textId="77777777" w:rsidR="00E4013F" w:rsidRPr="00590E8D" w:rsidRDefault="00E4013F" w:rsidP="00590E8D">
            <w:pPr>
              <w:pStyle w:val="TA"/>
              <w:rPr>
                <w:i/>
              </w:rPr>
            </w:pPr>
            <w:r w:rsidRPr="00590E8D">
              <w:rPr>
                <w:i/>
              </w:rPr>
              <w:t>Oxypetalum coeruleum</w:t>
            </w:r>
          </w:p>
        </w:tc>
        <w:tc>
          <w:tcPr>
            <w:tcW w:w="1843" w:type="dxa"/>
            <w:shd w:val="clear" w:color="auto" w:fill="auto"/>
            <w:vAlign w:val="center"/>
          </w:tcPr>
          <w:p w14:paraId="6A5478F9" w14:textId="77777777" w:rsidR="00E4013F" w:rsidRPr="00992370" w:rsidRDefault="00E4013F" w:rsidP="00590E8D">
            <w:pPr>
              <w:pStyle w:val="TA"/>
            </w:pPr>
            <w:r w:rsidRPr="00992370">
              <w:t>Tweedia</w:t>
            </w:r>
          </w:p>
        </w:tc>
        <w:tc>
          <w:tcPr>
            <w:tcW w:w="1417" w:type="dxa"/>
            <w:shd w:val="clear" w:color="auto" w:fill="auto"/>
            <w:vAlign w:val="center"/>
          </w:tcPr>
          <w:p w14:paraId="45B1C54B" w14:textId="77777777" w:rsidR="00E4013F" w:rsidRPr="00992370" w:rsidRDefault="00E4013F" w:rsidP="00590E8D">
            <w:pPr>
              <w:pStyle w:val="TA"/>
            </w:pPr>
            <w:r w:rsidRPr="00992370">
              <w:t>Apocynaceae</w:t>
            </w:r>
          </w:p>
        </w:tc>
        <w:tc>
          <w:tcPr>
            <w:tcW w:w="1276" w:type="dxa"/>
            <w:shd w:val="clear" w:color="auto" w:fill="auto"/>
            <w:vAlign w:val="center"/>
          </w:tcPr>
          <w:p w14:paraId="4FEAAA1C" w14:textId="3657072C" w:rsidR="00E4013F" w:rsidRPr="00992370" w:rsidRDefault="002F4B55" w:rsidP="00590E8D">
            <w:pPr>
              <w:pStyle w:val="TA"/>
            </w:pPr>
            <w:r>
              <w:t>Casual or ruderal</w:t>
            </w:r>
          </w:p>
        </w:tc>
        <w:tc>
          <w:tcPr>
            <w:tcW w:w="1134" w:type="dxa"/>
            <w:shd w:val="clear" w:color="auto" w:fill="auto"/>
            <w:vAlign w:val="center"/>
          </w:tcPr>
          <w:p w14:paraId="788CC22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B01EF32" w14:textId="77777777" w:rsidR="00E4013F" w:rsidRPr="00992370" w:rsidRDefault="00E4013F" w:rsidP="00590E8D">
            <w:pPr>
              <w:pStyle w:val="TA"/>
            </w:pPr>
          </w:p>
        </w:tc>
        <w:tc>
          <w:tcPr>
            <w:tcW w:w="1134" w:type="dxa"/>
            <w:shd w:val="clear" w:color="auto" w:fill="auto"/>
            <w:vAlign w:val="center"/>
          </w:tcPr>
          <w:p w14:paraId="24422982" w14:textId="77777777" w:rsidR="00E4013F" w:rsidRPr="00992370" w:rsidRDefault="00E4013F" w:rsidP="00590E8D">
            <w:pPr>
              <w:pStyle w:val="TA"/>
            </w:pPr>
            <w:r w:rsidRPr="00992370">
              <w:t>Currently non-invasive</w:t>
            </w:r>
          </w:p>
        </w:tc>
        <w:tc>
          <w:tcPr>
            <w:tcW w:w="850" w:type="dxa"/>
            <w:shd w:val="clear" w:color="auto" w:fill="auto"/>
            <w:vAlign w:val="center"/>
          </w:tcPr>
          <w:p w14:paraId="193F19A0" w14:textId="77777777" w:rsidR="00E4013F" w:rsidRPr="00992370" w:rsidRDefault="00E4013F" w:rsidP="00590E8D">
            <w:pPr>
              <w:pStyle w:val="TA"/>
            </w:pPr>
          </w:p>
        </w:tc>
        <w:tc>
          <w:tcPr>
            <w:tcW w:w="1134" w:type="dxa"/>
            <w:shd w:val="clear" w:color="auto" w:fill="auto"/>
            <w:vAlign w:val="center"/>
          </w:tcPr>
          <w:p w14:paraId="24C6C7D9" w14:textId="77777777" w:rsidR="00E4013F" w:rsidRPr="00992370" w:rsidRDefault="00E4013F" w:rsidP="00590E8D">
            <w:pPr>
              <w:pStyle w:val="TA"/>
            </w:pPr>
          </w:p>
        </w:tc>
        <w:tc>
          <w:tcPr>
            <w:tcW w:w="851" w:type="dxa"/>
            <w:shd w:val="clear" w:color="auto" w:fill="auto"/>
            <w:vAlign w:val="center"/>
          </w:tcPr>
          <w:p w14:paraId="78ED9690" w14:textId="77777777" w:rsidR="00E4013F" w:rsidRPr="00992370" w:rsidRDefault="00E4013F" w:rsidP="00E13B3F">
            <w:pPr>
              <w:pStyle w:val="TA"/>
              <w:jc w:val="center"/>
            </w:pPr>
            <w:r w:rsidRPr="00992370">
              <w:t>0</w:t>
            </w:r>
          </w:p>
        </w:tc>
        <w:tc>
          <w:tcPr>
            <w:tcW w:w="1134" w:type="dxa"/>
            <w:shd w:val="clear" w:color="auto" w:fill="auto"/>
            <w:vAlign w:val="center"/>
          </w:tcPr>
          <w:p w14:paraId="4DB5FE22" w14:textId="77777777" w:rsidR="00E4013F" w:rsidRPr="00992370" w:rsidRDefault="00E4013F" w:rsidP="00590E8D">
            <w:pPr>
              <w:pStyle w:val="TA"/>
            </w:pPr>
            <w:r>
              <w:t>Lower</w:t>
            </w:r>
          </w:p>
        </w:tc>
      </w:tr>
      <w:tr w:rsidR="00E4013F" w:rsidRPr="00992370" w14:paraId="75C99FFB" w14:textId="77777777" w:rsidTr="007A331F">
        <w:trPr>
          <w:cantSplit/>
        </w:trPr>
        <w:tc>
          <w:tcPr>
            <w:tcW w:w="2093" w:type="dxa"/>
            <w:shd w:val="clear" w:color="auto" w:fill="auto"/>
            <w:vAlign w:val="center"/>
          </w:tcPr>
          <w:p w14:paraId="7F22E81F" w14:textId="77777777" w:rsidR="00E4013F" w:rsidRPr="00590E8D" w:rsidRDefault="00E4013F" w:rsidP="00590E8D">
            <w:pPr>
              <w:pStyle w:val="TA"/>
              <w:rPr>
                <w:i/>
              </w:rPr>
            </w:pPr>
            <w:r w:rsidRPr="00590E8D">
              <w:rPr>
                <w:i/>
              </w:rPr>
              <w:t>Pandorea pandorana</w:t>
            </w:r>
          </w:p>
        </w:tc>
        <w:tc>
          <w:tcPr>
            <w:tcW w:w="1843" w:type="dxa"/>
            <w:shd w:val="clear" w:color="auto" w:fill="auto"/>
            <w:vAlign w:val="center"/>
          </w:tcPr>
          <w:p w14:paraId="792FEAEA" w14:textId="77777777" w:rsidR="00E4013F" w:rsidRPr="00992370" w:rsidRDefault="00E4013F" w:rsidP="00590E8D">
            <w:pPr>
              <w:pStyle w:val="TA"/>
            </w:pPr>
            <w:r w:rsidRPr="00992370">
              <w:t>Wonga-vine</w:t>
            </w:r>
          </w:p>
        </w:tc>
        <w:tc>
          <w:tcPr>
            <w:tcW w:w="1417" w:type="dxa"/>
            <w:shd w:val="clear" w:color="auto" w:fill="auto"/>
            <w:vAlign w:val="center"/>
          </w:tcPr>
          <w:p w14:paraId="3E540460" w14:textId="77777777" w:rsidR="00E4013F" w:rsidRPr="00992370" w:rsidRDefault="00E4013F" w:rsidP="00590E8D">
            <w:pPr>
              <w:pStyle w:val="TA"/>
            </w:pPr>
            <w:r w:rsidRPr="00992370">
              <w:t>Bignoniaceae</w:t>
            </w:r>
          </w:p>
        </w:tc>
        <w:tc>
          <w:tcPr>
            <w:tcW w:w="1276" w:type="dxa"/>
            <w:shd w:val="clear" w:color="auto" w:fill="auto"/>
            <w:vAlign w:val="center"/>
          </w:tcPr>
          <w:p w14:paraId="3838A9F9" w14:textId="60C8E075" w:rsidR="00E4013F" w:rsidRPr="00992370" w:rsidRDefault="002F4B55" w:rsidP="00590E8D">
            <w:pPr>
              <w:pStyle w:val="TA"/>
            </w:pPr>
            <w:r>
              <w:t>Casual or ruderal</w:t>
            </w:r>
            <w:r w:rsidR="0078481E">
              <w:t xml:space="preserve"> (N)</w:t>
            </w:r>
          </w:p>
        </w:tc>
        <w:tc>
          <w:tcPr>
            <w:tcW w:w="1134" w:type="dxa"/>
            <w:shd w:val="clear" w:color="auto" w:fill="auto"/>
            <w:vAlign w:val="center"/>
          </w:tcPr>
          <w:p w14:paraId="70DD79C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B962D65" w14:textId="77777777" w:rsidR="00E4013F" w:rsidRPr="00992370" w:rsidRDefault="00E4013F" w:rsidP="00590E8D">
            <w:pPr>
              <w:pStyle w:val="TA"/>
            </w:pPr>
          </w:p>
        </w:tc>
        <w:tc>
          <w:tcPr>
            <w:tcW w:w="1134" w:type="dxa"/>
            <w:shd w:val="clear" w:color="auto" w:fill="auto"/>
            <w:vAlign w:val="center"/>
          </w:tcPr>
          <w:p w14:paraId="4B587500" w14:textId="77777777" w:rsidR="00E4013F" w:rsidRPr="00992370" w:rsidRDefault="00E4013F" w:rsidP="00590E8D">
            <w:pPr>
              <w:pStyle w:val="TA"/>
            </w:pPr>
            <w:r w:rsidRPr="00992370">
              <w:t>Currently non-invasive</w:t>
            </w:r>
          </w:p>
        </w:tc>
        <w:tc>
          <w:tcPr>
            <w:tcW w:w="850" w:type="dxa"/>
            <w:shd w:val="clear" w:color="auto" w:fill="auto"/>
            <w:vAlign w:val="center"/>
          </w:tcPr>
          <w:p w14:paraId="1B8D5DD7" w14:textId="77777777" w:rsidR="00E4013F" w:rsidRPr="00992370" w:rsidRDefault="00E4013F" w:rsidP="00590E8D">
            <w:pPr>
              <w:pStyle w:val="TA"/>
            </w:pPr>
          </w:p>
        </w:tc>
        <w:tc>
          <w:tcPr>
            <w:tcW w:w="1134" w:type="dxa"/>
            <w:shd w:val="clear" w:color="auto" w:fill="auto"/>
            <w:vAlign w:val="center"/>
          </w:tcPr>
          <w:p w14:paraId="1955B69B" w14:textId="77777777" w:rsidR="00E4013F" w:rsidRPr="00992370" w:rsidRDefault="00E4013F" w:rsidP="00590E8D">
            <w:pPr>
              <w:pStyle w:val="TA"/>
            </w:pPr>
          </w:p>
        </w:tc>
        <w:tc>
          <w:tcPr>
            <w:tcW w:w="851" w:type="dxa"/>
            <w:shd w:val="clear" w:color="auto" w:fill="auto"/>
            <w:vAlign w:val="center"/>
          </w:tcPr>
          <w:p w14:paraId="084B2650" w14:textId="77777777" w:rsidR="00E4013F" w:rsidRPr="00992370" w:rsidRDefault="00E4013F" w:rsidP="00E13B3F">
            <w:pPr>
              <w:pStyle w:val="TA"/>
              <w:jc w:val="center"/>
            </w:pPr>
            <w:r w:rsidRPr="00992370">
              <w:t>0</w:t>
            </w:r>
          </w:p>
        </w:tc>
        <w:tc>
          <w:tcPr>
            <w:tcW w:w="1134" w:type="dxa"/>
            <w:shd w:val="clear" w:color="auto" w:fill="auto"/>
            <w:vAlign w:val="center"/>
          </w:tcPr>
          <w:p w14:paraId="460981E9" w14:textId="77777777" w:rsidR="00E4013F" w:rsidRPr="00992370" w:rsidRDefault="00E4013F" w:rsidP="00590E8D">
            <w:pPr>
              <w:pStyle w:val="TA"/>
            </w:pPr>
            <w:r>
              <w:t>Lower</w:t>
            </w:r>
          </w:p>
        </w:tc>
      </w:tr>
      <w:tr w:rsidR="00E4013F" w:rsidRPr="00992370" w14:paraId="43B62283" w14:textId="77777777" w:rsidTr="007A331F">
        <w:trPr>
          <w:cantSplit/>
        </w:trPr>
        <w:tc>
          <w:tcPr>
            <w:tcW w:w="2093" w:type="dxa"/>
            <w:shd w:val="clear" w:color="auto" w:fill="auto"/>
            <w:vAlign w:val="center"/>
          </w:tcPr>
          <w:p w14:paraId="530B664E" w14:textId="77777777" w:rsidR="00E4013F" w:rsidRPr="00590E8D" w:rsidRDefault="00E4013F" w:rsidP="00590E8D">
            <w:pPr>
              <w:pStyle w:val="TA"/>
              <w:rPr>
                <w:i/>
              </w:rPr>
            </w:pPr>
            <w:r w:rsidRPr="00590E8D">
              <w:rPr>
                <w:i/>
              </w:rPr>
              <w:t>Panicum bisulcatum</w:t>
            </w:r>
          </w:p>
        </w:tc>
        <w:tc>
          <w:tcPr>
            <w:tcW w:w="1843" w:type="dxa"/>
            <w:shd w:val="clear" w:color="auto" w:fill="auto"/>
            <w:vAlign w:val="center"/>
          </w:tcPr>
          <w:p w14:paraId="77609D91" w14:textId="77777777" w:rsidR="00E4013F" w:rsidRPr="00992370" w:rsidRDefault="00E4013F" w:rsidP="00590E8D">
            <w:pPr>
              <w:pStyle w:val="TA"/>
            </w:pPr>
            <w:r w:rsidRPr="00992370">
              <w:t>Black-seed Panic</w:t>
            </w:r>
          </w:p>
        </w:tc>
        <w:tc>
          <w:tcPr>
            <w:tcW w:w="1417" w:type="dxa"/>
            <w:shd w:val="clear" w:color="auto" w:fill="auto"/>
            <w:vAlign w:val="center"/>
          </w:tcPr>
          <w:p w14:paraId="5089BEB5" w14:textId="77777777" w:rsidR="00E4013F" w:rsidRPr="00992370" w:rsidRDefault="00E4013F" w:rsidP="00590E8D">
            <w:pPr>
              <w:pStyle w:val="TA"/>
            </w:pPr>
            <w:r w:rsidRPr="00992370">
              <w:t>Poaceae</w:t>
            </w:r>
          </w:p>
        </w:tc>
        <w:tc>
          <w:tcPr>
            <w:tcW w:w="1276" w:type="dxa"/>
            <w:shd w:val="clear" w:color="auto" w:fill="auto"/>
            <w:vAlign w:val="center"/>
          </w:tcPr>
          <w:p w14:paraId="4F66097C" w14:textId="4AC507CB" w:rsidR="00E4013F" w:rsidRPr="00992370" w:rsidRDefault="002F4B55" w:rsidP="00590E8D">
            <w:pPr>
              <w:pStyle w:val="TA"/>
            </w:pPr>
            <w:r>
              <w:t>Casual or ruderal</w:t>
            </w:r>
          </w:p>
        </w:tc>
        <w:tc>
          <w:tcPr>
            <w:tcW w:w="1134" w:type="dxa"/>
            <w:shd w:val="clear" w:color="auto" w:fill="auto"/>
            <w:vAlign w:val="center"/>
          </w:tcPr>
          <w:p w14:paraId="1886AAD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540CCA" w14:textId="77777777" w:rsidR="00E4013F" w:rsidRPr="00992370" w:rsidRDefault="00E4013F" w:rsidP="00590E8D">
            <w:pPr>
              <w:pStyle w:val="TA"/>
            </w:pPr>
          </w:p>
        </w:tc>
        <w:tc>
          <w:tcPr>
            <w:tcW w:w="1134" w:type="dxa"/>
            <w:shd w:val="clear" w:color="auto" w:fill="auto"/>
            <w:vAlign w:val="center"/>
          </w:tcPr>
          <w:p w14:paraId="107B5456" w14:textId="77777777" w:rsidR="00E4013F" w:rsidRPr="00992370" w:rsidRDefault="00E4013F" w:rsidP="00590E8D">
            <w:pPr>
              <w:pStyle w:val="TA"/>
            </w:pPr>
            <w:r w:rsidRPr="00992370">
              <w:t>Currently non-invasive</w:t>
            </w:r>
          </w:p>
        </w:tc>
        <w:tc>
          <w:tcPr>
            <w:tcW w:w="850" w:type="dxa"/>
            <w:shd w:val="clear" w:color="auto" w:fill="auto"/>
            <w:vAlign w:val="center"/>
          </w:tcPr>
          <w:p w14:paraId="665F2E80" w14:textId="77777777" w:rsidR="00E4013F" w:rsidRPr="00992370" w:rsidRDefault="00E4013F" w:rsidP="00590E8D">
            <w:pPr>
              <w:pStyle w:val="TA"/>
            </w:pPr>
          </w:p>
        </w:tc>
        <w:tc>
          <w:tcPr>
            <w:tcW w:w="1134" w:type="dxa"/>
            <w:shd w:val="clear" w:color="auto" w:fill="auto"/>
            <w:vAlign w:val="center"/>
          </w:tcPr>
          <w:p w14:paraId="6C87BFDF" w14:textId="77777777" w:rsidR="00E4013F" w:rsidRPr="00992370" w:rsidRDefault="00E4013F" w:rsidP="00590E8D">
            <w:pPr>
              <w:pStyle w:val="TA"/>
            </w:pPr>
          </w:p>
        </w:tc>
        <w:tc>
          <w:tcPr>
            <w:tcW w:w="851" w:type="dxa"/>
            <w:shd w:val="clear" w:color="auto" w:fill="auto"/>
            <w:vAlign w:val="center"/>
          </w:tcPr>
          <w:p w14:paraId="2ED8CE97" w14:textId="77777777" w:rsidR="00E4013F" w:rsidRPr="00992370" w:rsidRDefault="00E4013F" w:rsidP="00E13B3F">
            <w:pPr>
              <w:pStyle w:val="TA"/>
              <w:jc w:val="center"/>
            </w:pPr>
            <w:r w:rsidRPr="00992370">
              <w:t>0</w:t>
            </w:r>
          </w:p>
        </w:tc>
        <w:tc>
          <w:tcPr>
            <w:tcW w:w="1134" w:type="dxa"/>
            <w:shd w:val="clear" w:color="auto" w:fill="auto"/>
            <w:vAlign w:val="center"/>
          </w:tcPr>
          <w:p w14:paraId="4E7A4501" w14:textId="77777777" w:rsidR="00E4013F" w:rsidRPr="00992370" w:rsidRDefault="00E4013F" w:rsidP="00590E8D">
            <w:pPr>
              <w:pStyle w:val="TA"/>
            </w:pPr>
            <w:r>
              <w:t>Lower</w:t>
            </w:r>
          </w:p>
        </w:tc>
      </w:tr>
      <w:tr w:rsidR="00E4013F" w:rsidRPr="00992370" w14:paraId="08B2748F" w14:textId="77777777" w:rsidTr="007A331F">
        <w:trPr>
          <w:cantSplit/>
        </w:trPr>
        <w:tc>
          <w:tcPr>
            <w:tcW w:w="2093" w:type="dxa"/>
            <w:shd w:val="clear" w:color="auto" w:fill="auto"/>
            <w:vAlign w:val="center"/>
          </w:tcPr>
          <w:p w14:paraId="3D56CBB0" w14:textId="77777777" w:rsidR="00E4013F" w:rsidRPr="00590E8D" w:rsidRDefault="00E4013F" w:rsidP="00590E8D">
            <w:pPr>
              <w:pStyle w:val="TA"/>
              <w:rPr>
                <w:i/>
              </w:rPr>
            </w:pPr>
            <w:r w:rsidRPr="00590E8D">
              <w:rPr>
                <w:i/>
              </w:rPr>
              <w:t>Panicum capillare</w:t>
            </w:r>
          </w:p>
        </w:tc>
        <w:tc>
          <w:tcPr>
            <w:tcW w:w="1843" w:type="dxa"/>
            <w:shd w:val="clear" w:color="auto" w:fill="auto"/>
            <w:vAlign w:val="center"/>
          </w:tcPr>
          <w:p w14:paraId="45D0FF72" w14:textId="77777777" w:rsidR="00E4013F" w:rsidRPr="00992370" w:rsidRDefault="00E4013F" w:rsidP="00590E8D">
            <w:pPr>
              <w:pStyle w:val="TA"/>
            </w:pPr>
            <w:r w:rsidRPr="00992370">
              <w:t>Common Millet</w:t>
            </w:r>
          </w:p>
        </w:tc>
        <w:tc>
          <w:tcPr>
            <w:tcW w:w="1417" w:type="dxa"/>
            <w:shd w:val="clear" w:color="auto" w:fill="auto"/>
            <w:vAlign w:val="center"/>
          </w:tcPr>
          <w:p w14:paraId="7DE49074" w14:textId="77777777" w:rsidR="00E4013F" w:rsidRPr="00992370" w:rsidRDefault="00E4013F" w:rsidP="00590E8D">
            <w:pPr>
              <w:pStyle w:val="TA"/>
            </w:pPr>
            <w:r w:rsidRPr="00992370">
              <w:t>Poaceae</w:t>
            </w:r>
          </w:p>
        </w:tc>
        <w:tc>
          <w:tcPr>
            <w:tcW w:w="1276" w:type="dxa"/>
            <w:shd w:val="clear" w:color="auto" w:fill="auto"/>
            <w:vAlign w:val="center"/>
          </w:tcPr>
          <w:p w14:paraId="44869C64" w14:textId="4D1BB7F4" w:rsidR="00E4013F" w:rsidRPr="00992370" w:rsidRDefault="002F4B55" w:rsidP="00590E8D">
            <w:pPr>
              <w:pStyle w:val="TA"/>
            </w:pPr>
            <w:r>
              <w:t>Casual or ruderal</w:t>
            </w:r>
          </w:p>
        </w:tc>
        <w:tc>
          <w:tcPr>
            <w:tcW w:w="1134" w:type="dxa"/>
            <w:shd w:val="clear" w:color="auto" w:fill="auto"/>
            <w:vAlign w:val="center"/>
          </w:tcPr>
          <w:p w14:paraId="7B2A71A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5819BF" w14:textId="77777777" w:rsidR="00E4013F" w:rsidRPr="00992370" w:rsidRDefault="00E4013F" w:rsidP="00590E8D">
            <w:pPr>
              <w:pStyle w:val="TA"/>
            </w:pPr>
          </w:p>
        </w:tc>
        <w:tc>
          <w:tcPr>
            <w:tcW w:w="1134" w:type="dxa"/>
            <w:shd w:val="clear" w:color="auto" w:fill="auto"/>
            <w:vAlign w:val="center"/>
          </w:tcPr>
          <w:p w14:paraId="1CE07FD8" w14:textId="77777777" w:rsidR="00E4013F" w:rsidRPr="00992370" w:rsidRDefault="00E4013F" w:rsidP="00590E8D">
            <w:pPr>
              <w:pStyle w:val="TA"/>
            </w:pPr>
            <w:r w:rsidRPr="00992370">
              <w:t>Currently non-invasive</w:t>
            </w:r>
          </w:p>
        </w:tc>
        <w:tc>
          <w:tcPr>
            <w:tcW w:w="850" w:type="dxa"/>
            <w:shd w:val="clear" w:color="auto" w:fill="auto"/>
            <w:vAlign w:val="center"/>
          </w:tcPr>
          <w:p w14:paraId="6B953192" w14:textId="77777777" w:rsidR="00E4013F" w:rsidRPr="00992370" w:rsidRDefault="00E4013F" w:rsidP="00590E8D">
            <w:pPr>
              <w:pStyle w:val="TA"/>
            </w:pPr>
          </w:p>
        </w:tc>
        <w:tc>
          <w:tcPr>
            <w:tcW w:w="1134" w:type="dxa"/>
            <w:shd w:val="clear" w:color="auto" w:fill="auto"/>
            <w:vAlign w:val="center"/>
          </w:tcPr>
          <w:p w14:paraId="559B9F68" w14:textId="77777777" w:rsidR="00E4013F" w:rsidRPr="00992370" w:rsidRDefault="00E4013F" w:rsidP="00590E8D">
            <w:pPr>
              <w:pStyle w:val="TA"/>
            </w:pPr>
          </w:p>
        </w:tc>
        <w:tc>
          <w:tcPr>
            <w:tcW w:w="851" w:type="dxa"/>
            <w:shd w:val="clear" w:color="auto" w:fill="auto"/>
            <w:vAlign w:val="center"/>
          </w:tcPr>
          <w:p w14:paraId="4E3F2BE0" w14:textId="77777777" w:rsidR="00E4013F" w:rsidRPr="00992370" w:rsidRDefault="00E4013F" w:rsidP="00E13B3F">
            <w:pPr>
              <w:pStyle w:val="TA"/>
              <w:jc w:val="center"/>
            </w:pPr>
            <w:r w:rsidRPr="00992370">
              <w:t>0</w:t>
            </w:r>
          </w:p>
        </w:tc>
        <w:tc>
          <w:tcPr>
            <w:tcW w:w="1134" w:type="dxa"/>
            <w:shd w:val="clear" w:color="auto" w:fill="auto"/>
            <w:vAlign w:val="center"/>
          </w:tcPr>
          <w:p w14:paraId="68831B12" w14:textId="77777777" w:rsidR="00E4013F" w:rsidRPr="00992370" w:rsidRDefault="00E4013F" w:rsidP="00590E8D">
            <w:pPr>
              <w:pStyle w:val="TA"/>
            </w:pPr>
            <w:r>
              <w:t>Lower</w:t>
            </w:r>
          </w:p>
        </w:tc>
      </w:tr>
      <w:tr w:rsidR="00E4013F" w:rsidRPr="00992370" w14:paraId="6D4A3878" w14:textId="77777777" w:rsidTr="007A331F">
        <w:trPr>
          <w:cantSplit/>
        </w:trPr>
        <w:tc>
          <w:tcPr>
            <w:tcW w:w="2093" w:type="dxa"/>
            <w:shd w:val="clear" w:color="auto" w:fill="auto"/>
            <w:vAlign w:val="center"/>
          </w:tcPr>
          <w:p w14:paraId="412E3E75" w14:textId="77777777" w:rsidR="00E4013F" w:rsidRPr="00590E8D" w:rsidRDefault="00E4013F" w:rsidP="00590E8D">
            <w:pPr>
              <w:pStyle w:val="TA"/>
              <w:rPr>
                <w:i/>
              </w:rPr>
            </w:pPr>
            <w:r w:rsidRPr="00590E8D">
              <w:rPr>
                <w:i/>
              </w:rPr>
              <w:t>Panicum miliaceum</w:t>
            </w:r>
          </w:p>
        </w:tc>
        <w:tc>
          <w:tcPr>
            <w:tcW w:w="1843" w:type="dxa"/>
            <w:shd w:val="clear" w:color="auto" w:fill="auto"/>
            <w:vAlign w:val="center"/>
          </w:tcPr>
          <w:p w14:paraId="261EE44C" w14:textId="77777777" w:rsidR="00E4013F" w:rsidRPr="00992370" w:rsidRDefault="00E4013F" w:rsidP="00590E8D">
            <w:pPr>
              <w:pStyle w:val="TA"/>
            </w:pPr>
            <w:r w:rsidRPr="00992370">
              <w:t>Broom Millet</w:t>
            </w:r>
          </w:p>
        </w:tc>
        <w:tc>
          <w:tcPr>
            <w:tcW w:w="1417" w:type="dxa"/>
            <w:shd w:val="clear" w:color="auto" w:fill="auto"/>
            <w:vAlign w:val="center"/>
          </w:tcPr>
          <w:p w14:paraId="0A2910A1" w14:textId="77777777" w:rsidR="00E4013F" w:rsidRPr="00992370" w:rsidRDefault="00E4013F" w:rsidP="00590E8D">
            <w:pPr>
              <w:pStyle w:val="TA"/>
            </w:pPr>
            <w:r w:rsidRPr="00992370">
              <w:t>Poaceae</w:t>
            </w:r>
          </w:p>
        </w:tc>
        <w:tc>
          <w:tcPr>
            <w:tcW w:w="1276" w:type="dxa"/>
            <w:shd w:val="clear" w:color="auto" w:fill="auto"/>
            <w:vAlign w:val="center"/>
          </w:tcPr>
          <w:p w14:paraId="646F9BDF" w14:textId="5B28374E" w:rsidR="00E4013F" w:rsidRPr="00992370" w:rsidRDefault="002F4B55" w:rsidP="00590E8D">
            <w:pPr>
              <w:pStyle w:val="TA"/>
            </w:pPr>
            <w:r>
              <w:t>Casual or ruderal</w:t>
            </w:r>
          </w:p>
        </w:tc>
        <w:tc>
          <w:tcPr>
            <w:tcW w:w="1134" w:type="dxa"/>
            <w:shd w:val="clear" w:color="auto" w:fill="auto"/>
            <w:vAlign w:val="center"/>
          </w:tcPr>
          <w:p w14:paraId="28BB9A5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1DF89E" w14:textId="77777777" w:rsidR="00E4013F" w:rsidRPr="00992370" w:rsidRDefault="00E4013F" w:rsidP="00590E8D">
            <w:pPr>
              <w:pStyle w:val="TA"/>
            </w:pPr>
          </w:p>
        </w:tc>
        <w:tc>
          <w:tcPr>
            <w:tcW w:w="1134" w:type="dxa"/>
            <w:shd w:val="clear" w:color="auto" w:fill="auto"/>
            <w:vAlign w:val="center"/>
          </w:tcPr>
          <w:p w14:paraId="58D79186" w14:textId="77777777" w:rsidR="00E4013F" w:rsidRPr="00992370" w:rsidRDefault="00E4013F" w:rsidP="00590E8D">
            <w:pPr>
              <w:pStyle w:val="TA"/>
            </w:pPr>
            <w:r w:rsidRPr="00992370">
              <w:t>Currently non-invasive</w:t>
            </w:r>
          </w:p>
        </w:tc>
        <w:tc>
          <w:tcPr>
            <w:tcW w:w="850" w:type="dxa"/>
            <w:shd w:val="clear" w:color="auto" w:fill="auto"/>
            <w:vAlign w:val="center"/>
          </w:tcPr>
          <w:p w14:paraId="60F6B07F" w14:textId="77777777" w:rsidR="00E4013F" w:rsidRPr="00992370" w:rsidRDefault="00E4013F" w:rsidP="00590E8D">
            <w:pPr>
              <w:pStyle w:val="TA"/>
            </w:pPr>
          </w:p>
        </w:tc>
        <w:tc>
          <w:tcPr>
            <w:tcW w:w="1134" w:type="dxa"/>
            <w:shd w:val="clear" w:color="auto" w:fill="auto"/>
            <w:vAlign w:val="center"/>
          </w:tcPr>
          <w:p w14:paraId="72DDEAC6" w14:textId="77777777" w:rsidR="00E4013F" w:rsidRPr="00992370" w:rsidRDefault="00E4013F" w:rsidP="00590E8D">
            <w:pPr>
              <w:pStyle w:val="TA"/>
            </w:pPr>
          </w:p>
        </w:tc>
        <w:tc>
          <w:tcPr>
            <w:tcW w:w="851" w:type="dxa"/>
            <w:shd w:val="clear" w:color="auto" w:fill="auto"/>
            <w:vAlign w:val="center"/>
          </w:tcPr>
          <w:p w14:paraId="4684AAAF" w14:textId="77777777" w:rsidR="00E4013F" w:rsidRPr="00992370" w:rsidRDefault="00E4013F" w:rsidP="00E13B3F">
            <w:pPr>
              <w:pStyle w:val="TA"/>
              <w:jc w:val="center"/>
            </w:pPr>
            <w:r w:rsidRPr="00992370">
              <w:t>0</w:t>
            </w:r>
          </w:p>
        </w:tc>
        <w:tc>
          <w:tcPr>
            <w:tcW w:w="1134" w:type="dxa"/>
            <w:shd w:val="clear" w:color="auto" w:fill="auto"/>
            <w:vAlign w:val="center"/>
          </w:tcPr>
          <w:p w14:paraId="6A94E60C" w14:textId="77777777" w:rsidR="00E4013F" w:rsidRPr="00992370" w:rsidRDefault="00E4013F" w:rsidP="00590E8D">
            <w:pPr>
              <w:pStyle w:val="TA"/>
            </w:pPr>
            <w:r>
              <w:t>Lower</w:t>
            </w:r>
          </w:p>
        </w:tc>
      </w:tr>
      <w:tr w:rsidR="00E4013F" w:rsidRPr="00992370" w14:paraId="23473305" w14:textId="77777777" w:rsidTr="007A331F">
        <w:trPr>
          <w:cantSplit/>
        </w:trPr>
        <w:tc>
          <w:tcPr>
            <w:tcW w:w="2093" w:type="dxa"/>
            <w:shd w:val="clear" w:color="auto" w:fill="auto"/>
            <w:vAlign w:val="center"/>
          </w:tcPr>
          <w:p w14:paraId="536532D4" w14:textId="77777777" w:rsidR="00E4013F" w:rsidRPr="00590E8D" w:rsidRDefault="00E4013F" w:rsidP="00590E8D">
            <w:pPr>
              <w:pStyle w:val="TA"/>
              <w:rPr>
                <w:i/>
              </w:rPr>
            </w:pPr>
            <w:r w:rsidRPr="00590E8D">
              <w:rPr>
                <w:i/>
              </w:rPr>
              <w:t>Panicum obseptum</w:t>
            </w:r>
          </w:p>
        </w:tc>
        <w:tc>
          <w:tcPr>
            <w:tcW w:w="1843" w:type="dxa"/>
            <w:shd w:val="clear" w:color="auto" w:fill="auto"/>
            <w:vAlign w:val="center"/>
          </w:tcPr>
          <w:p w14:paraId="6C5BC3C2" w14:textId="77777777" w:rsidR="00E4013F" w:rsidRPr="00992370" w:rsidRDefault="00E4013F" w:rsidP="00590E8D">
            <w:pPr>
              <w:pStyle w:val="TA"/>
            </w:pPr>
            <w:r w:rsidRPr="00992370">
              <w:t>White-water Panic</w:t>
            </w:r>
          </w:p>
        </w:tc>
        <w:tc>
          <w:tcPr>
            <w:tcW w:w="1417" w:type="dxa"/>
            <w:shd w:val="clear" w:color="auto" w:fill="auto"/>
            <w:vAlign w:val="center"/>
          </w:tcPr>
          <w:p w14:paraId="1771D407" w14:textId="77777777" w:rsidR="00E4013F" w:rsidRPr="00992370" w:rsidRDefault="00E4013F" w:rsidP="00590E8D">
            <w:pPr>
              <w:pStyle w:val="TA"/>
            </w:pPr>
            <w:r w:rsidRPr="00992370">
              <w:t>Poaceae</w:t>
            </w:r>
          </w:p>
        </w:tc>
        <w:tc>
          <w:tcPr>
            <w:tcW w:w="1276" w:type="dxa"/>
            <w:shd w:val="clear" w:color="auto" w:fill="auto"/>
            <w:vAlign w:val="center"/>
          </w:tcPr>
          <w:p w14:paraId="04DFCF69" w14:textId="634065AC" w:rsidR="00E4013F" w:rsidRPr="00992370" w:rsidRDefault="002F4B55" w:rsidP="00590E8D">
            <w:pPr>
              <w:pStyle w:val="TA"/>
            </w:pPr>
            <w:r>
              <w:t>Casual or ruderal</w:t>
            </w:r>
          </w:p>
        </w:tc>
        <w:tc>
          <w:tcPr>
            <w:tcW w:w="1134" w:type="dxa"/>
            <w:shd w:val="clear" w:color="auto" w:fill="auto"/>
            <w:vAlign w:val="center"/>
          </w:tcPr>
          <w:p w14:paraId="1924B1D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FC7052F" w14:textId="77777777" w:rsidR="00E4013F" w:rsidRPr="00992370" w:rsidRDefault="00E4013F" w:rsidP="00590E8D">
            <w:pPr>
              <w:pStyle w:val="TA"/>
            </w:pPr>
          </w:p>
        </w:tc>
        <w:tc>
          <w:tcPr>
            <w:tcW w:w="1134" w:type="dxa"/>
            <w:shd w:val="clear" w:color="auto" w:fill="auto"/>
            <w:vAlign w:val="center"/>
          </w:tcPr>
          <w:p w14:paraId="011E9686" w14:textId="77777777" w:rsidR="00E4013F" w:rsidRPr="00992370" w:rsidRDefault="00E4013F" w:rsidP="00590E8D">
            <w:pPr>
              <w:pStyle w:val="TA"/>
            </w:pPr>
            <w:r w:rsidRPr="00992370">
              <w:t>Currently non-invasive</w:t>
            </w:r>
          </w:p>
        </w:tc>
        <w:tc>
          <w:tcPr>
            <w:tcW w:w="850" w:type="dxa"/>
            <w:shd w:val="clear" w:color="auto" w:fill="auto"/>
            <w:vAlign w:val="center"/>
          </w:tcPr>
          <w:p w14:paraId="0D8139DF" w14:textId="77777777" w:rsidR="00E4013F" w:rsidRPr="00992370" w:rsidRDefault="00E4013F" w:rsidP="00590E8D">
            <w:pPr>
              <w:pStyle w:val="TA"/>
            </w:pPr>
          </w:p>
        </w:tc>
        <w:tc>
          <w:tcPr>
            <w:tcW w:w="1134" w:type="dxa"/>
            <w:shd w:val="clear" w:color="auto" w:fill="auto"/>
            <w:vAlign w:val="center"/>
          </w:tcPr>
          <w:p w14:paraId="3195D36A" w14:textId="77777777" w:rsidR="00E4013F" w:rsidRPr="00992370" w:rsidRDefault="00E4013F" w:rsidP="00590E8D">
            <w:pPr>
              <w:pStyle w:val="TA"/>
            </w:pPr>
          </w:p>
        </w:tc>
        <w:tc>
          <w:tcPr>
            <w:tcW w:w="851" w:type="dxa"/>
            <w:shd w:val="clear" w:color="auto" w:fill="auto"/>
            <w:vAlign w:val="center"/>
          </w:tcPr>
          <w:p w14:paraId="5BDC5FB6" w14:textId="77777777" w:rsidR="00E4013F" w:rsidRPr="00992370" w:rsidRDefault="00E4013F" w:rsidP="00E13B3F">
            <w:pPr>
              <w:pStyle w:val="TA"/>
              <w:jc w:val="center"/>
            </w:pPr>
            <w:r w:rsidRPr="00992370">
              <w:t>0</w:t>
            </w:r>
          </w:p>
        </w:tc>
        <w:tc>
          <w:tcPr>
            <w:tcW w:w="1134" w:type="dxa"/>
            <w:shd w:val="clear" w:color="auto" w:fill="auto"/>
            <w:vAlign w:val="center"/>
          </w:tcPr>
          <w:p w14:paraId="3050B547" w14:textId="77777777" w:rsidR="00E4013F" w:rsidRPr="00992370" w:rsidRDefault="00E4013F" w:rsidP="00590E8D">
            <w:pPr>
              <w:pStyle w:val="TA"/>
            </w:pPr>
            <w:r>
              <w:t>Lower</w:t>
            </w:r>
          </w:p>
        </w:tc>
      </w:tr>
      <w:tr w:rsidR="00E4013F" w:rsidRPr="00992370" w14:paraId="4209CED4" w14:textId="77777777" w:rsidTr="007A331F">
        <w:trPr>
          <w:cantSplit/>
        </w:trPr>
        <w:tc>
          <w:tcPr>
            <w:tcW w:w="2093" w:type="dxa"/>
            <w:shd w:val="clear" w:color="auto" w:fill="auto"/>
            <w:vAlign w:val="center"/>
          </w:tcPr>
          <w:p w14:paraId="7D7D1291" w14:textId="77777777" w:rsidR="00E4013F" w:rsidRPr="00590E8D" w:rsidRDefault="00E4013F" w:rsidP="00590E8D">
            <w:pPr>
              <w:pStyle w:val="TA"/>
              <w:rPr>
                <w:i/>
              </w:rPr>
            </w:pPr>
            <w:r w:rsidRPr="00590E8D">
              <w:rPr>
                <w:i/>
              </w:rPr>
              <w:t>Panicum racemosum</w:t>
            </w:r>
          </w:p>
        </w:tc>
        <w:tc>
          <w:tcPr>
            <w:tcW w:w="1843" w:type="dxa"/>
            <w:shd w:val="clear" w:color="auto" w:fill="auto"/>
            <w:vAlign w:val="center"/>
          </w:tcPr>
          <w:p w14:paraId="423E3704" w14:textId="77777777" w:rsidR="00E4013F" w:rsidRPr="00992370" w:rsidRDefault="00E4013F" w:rsidP="00590E8D">
            <w:pPr>
              <w:pStyle w:val="TA"/>
            </w:pPr>
            <w:r w:rsidRPr="00992370">
              <w:t>Branched Panic</w:t>
            </w:r>
          </w:p>
        </w:tc>
        <w:tc>
          <w:tcPr>
            <w:tcW w:w="1417" w:type="dxa"/>
            <w:shd w:val="clear" w:color="auto" w:fill="auto"/>
            <w:vAlign w:val="center"/>
          </w:tcPr>
          <w:p w14:paraId="67D1757C" w14:textId="77777777" w:rsidR="00E4013F" w:rsidRPr="00992370" w:rsidRDefault="00E4013F" w:rsidP="00590E8D">
            <w:pPr>
              <w:pStyle w:val="TA"/>
            </w:pPr>
            <w:r w:rsidRPr="00992370">
              <w:t>Poaceae</w:t>
            </w:r>
          </w:p>
        </w:tc>
        <w:tc>
          <w:tcPr>
            <w:tcW w:w="1276" w:type="dxa"/>
            <w:shd w:val="clear" w:color="auto" w:fill="auto"/>
            <w:vAlign w:val="center"/>
          </w:tcPr>
          <w:p w14:paraId="6994F880" w14:textId="0BECB62F" w:rsidR="00E4013F" w:rsidRPr="00992370" w:rsidRDefault="002F4B55" w:rsidP="00590E8D">
            <w:pPr>
              <w:pStyle w:val="TA"/>
            </w:pPr>
            <w:r>
              <w:t>Casual or ruderal</w:t>
            </w:r>
          </w:p>
        </w:tc>
        <w:tc>
          <w:tcPr>
            <w:tcW w:w="1134" w:type="dxa"/>
            <w:shd w:val="clear" w:color="auto" w:fill="auto"/>
            <w:vAlign w:val="center"/>
          </w:tcPr>
          <w:p w14:paraId="130E3A4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3DE0E88" w14:textId="77777777" w:rsidR="00E4013F" w:rsidRPr="00992370" w:rsidRDefault="00E4013F" w:rsidP="00590E8D">
            <w:pPr>
              <w:pStyle w:val="TA"/>
            </w:pPr>
          </w:p>
        </w:tc>
        <w:tc>
          <w:tcPr>
            <w:tcW w:w="1134" w:type="dxa"/>
            <w:shd w:val="clear" w:color="auto" w:fill="auto"/>
            <w:vAlign w:val="center"/>
          </w:tcPr>
          <w:p w14:paraId="18E04A5B" w14:textId="77777777" w:rsidR="00E4013F" w:rsidRPr="00992370" w:rsidRDefault="00E4013F" w:rsidP="00590E8D">
            <w:pPr>
              <w:pStyle w:val="TA"/>
            </w:pPr>
            <w:r w:rsidRPr="00992370">
              <w:t>Currently non-invasive</w:t>
            </w:r>
          </w:p>
        </w:tc>
        <w:tc>
          <w:tcPr>
            <w:tcW w:w="850" w:type="dxa"/>
            <w:shd w:val="clear" w:color="auto" w:fill="auto"/>
            <w:vAlign w:val="center"/>
          </w:tcPr>
          <w:p w14:paraId="6F913B74" w14:textId="77777777" w:rsidR="00E4013F" w:rsidRPr="00992370" w:rsidRDefault="00E4013F" w:rsidP="00590E8D">
            <w:pPr>
              <w:pStyle w:val="TA"/>
            </w:pPr>
          </w:p>
        </w:tc>
        <w:tc>
          <w:tcPr>
            <w:tcW w:w="1134" w:type="dxa"/>
            <w:shd w:val="clear" w:color="auto" w:fill="auto"/>
            <w:vAlign w:val="center"/>
          </w:tcPr>
          <w:p w14:paraId="31A2CC66" w14:textId="77777777" w:rsidR="00E4013F" w:rsidRPr="00992370" w:rsidRDefault="00E4013F" w:rsidP="00590E8D">
            <w:pPr>
              <w:pStyle w:val="TA"/>
            </w:pPr>
          </w:p>
        </w:tc>
        <w:tc>
          <w:tcPr>
            <w:tcW w:w="851" w:type="dxa"/>
            <w:shd w:val="clear" w:color="auto" w:fill="auto"/>
            <w:vAlign w:val="center"/>
          </w:tcPr>
          <w:p w14:paraId="4D883740" w14:textId="77777777" w:rsidR="00E4013F" w:rsidRPr="00992370" w:rsidRDefault="00E4013F" w:rsidP="00E13B3F">
            <w:pPr>
              <w:pStyle w:val="TA"/>
              <w:jc w:val="center"/>
            </w:pPr>
            <w:r w:rsidRPr="00992370">
              <w:t>0</w:t>
            </w:r>
          </w:p>
        </w:tc>
        <w:tc>
          <w:tcPr>
            <w:tcW w:w="1134" w:type="dxa"/>
            <w:shd w:val="clear" w:color="auto" w:fill="auto"/>
            <w:vAlign w:val="center"/>
          </w:tcPr>
          <w:p w14:paraId="7DBC760D" w14:textId="77777777" w:rsidR="00E4013F" w:rsidRPr="00992370" w:rsidRDefault="00E4013F" w:rsidP="00590E8D">
            <w:pPr>
              <w:pStyle w:val="TA"/>
            </w:pPr>
            <w:r>
              <w:t>Lower</w:t>
            </w:r>
          </w:p>
        </w:tc>
      </w:tr>
      <w:tr w:rsidR="00E4013F" w:rsidRPr="00992370" w14:paraId="539725FF" w14:textId="77777777" w:rsidTr="007A331F">
        <w:trPr>
          <w:cantSplit/>
        </w:trPr>
        <w:tc>
          <w:tcPr>
            <w:tcW w:w="2093" w:type="dxa"/>
            <w:shd w:val="clear" w:color="auto" w:fill="auto"/>
            <w:vAlign w:val="center"/>
          </w:tcPr>
          <w:p w14:paraId="0D506978" w14:textId="77777777" w:rsidR="00E4013F" w:rsidRPr="00590E8D" w:rsidRDefault="00E4013F" w:rsidP="00590E8D">
            <w:pPr>
              <w:pStyle w:val="TA"/>
              <w:rPr>
                <w:i/>
              </w:rPr>
            </w:pPr>
            <w:r w:rsidRPr="00590E8D">
              <w:rPr>
                <w:i/>
              </w:rPr>
              <w:t>Panicum schinzii</w:t>
            </w:r>
          </w:p>
        </w:tc>
        <w:tc>
          <w:tcPr>
            <w:tcW w:w="1843" w:type="dxa"/>
            <w:shd w:val="clear" w:color="auto" w:fill="auto"/>
            <w:vAlign w:val="center"/>
          </w:tcPr>
          <w:p w14:paraId="60EADAE3" w14:textId="77777777" w:rsidR="00E4013F" w:rsidRPr="00992370" w:rsidRDefault="00E4013F" w:rsidP="00590E8D">
            <w:pPr>
              <w:pStyle w:val="TA"/>
            </w:pPr>
            <w:r w:rsidRPr="00992370">
              <w:t>Sweet Panic</w:t>
            </w:r>
          </w:p>
        </w:tc>
        <w:tc>
          <w:tcPr>
            <w:tcW w:w="1417" w:type="dxa"/>
            <w:shd w:val="clear" w:color="auto" w:fill="auto"/>
            <w:vAlign w:val="center"/>
          </w:tcPr>
          <w:p w14:paraId="2CDC1C72" w14:textId="77777777" w:rsidR="00E4013F" w:rsidRPr="00992370" w:rsidRDefault="00E4013F" w:rsidP="00590E8D">
            <w:pPr>
              <w:pStyle w:val="TA"/>
            </w:pPr>
            <w:r w:rsidRPr="00992370">
              <w:t>Poaceae</w:t>
            </w:r>
          </w:p>
        </w:tc>
        <w:tc>
          <w:tcPr>
            <w:tcW w:w="1276" w:type="dxa"/>
            <w:shd w:val="clear" w:color="auto" w:fill="auto"/>
            <w:vAlign w:val="center"/>
          </w:tcPr>
          <w:p w14:paraId="133BFD0F" w14:textId="485EE308" w:rsidR="00E4013F" w:rsidRPr="00992370" w:rsidRDefault="002F4B55" w:rsidP="00590E8D">
            <w:pPr>
              <w:pStyle w:val="TA"/>
            </w:pPr>
            <w:r>
              <w:t>Casual or ruderal</w:t>
            </w:r>
          </w:p>
        </w:tc>
        <w:tc>
          <w:tcPr>
            <w:tcW w:w="1134" w:type="dxa"/>
            <w:shd w:val="clear" w:color="auto" w:fill="auto"/>
            <w:vAlign w:val="center"/>
          </w:tcPr>
          <w:p w14:paraId="7F67F26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CB3DF9" w14:textId="77777777" w:rsidR="00E4013F" w:rsidRPr="00992370" w:rsidRDefault="00E4013F" w:rsidP="00590E8D">
            <w:pPr>
              <w:pStyle w:val="TA"/>
            </w:pPr>
          </w:p>
        </w:tc>
        <w:tc>
          <w:tcPr>
            <w:tcW w:w="1134" w:type="dxa"/>
            <w:shd w:val="clear" w:color="auto" w:fill="auto"/>
            <w:vAlign w:val="center"/>
          </w:tcPr>
          <w:p w14:paraId="7D154A4D" w14:textId="77777777" w:rsidR="00E4013F" w:rsidRPr="00992370" w:rsidRDefault="00E4013F" w:rsidP="00590E8D">
            <w:pPr>
              <w:pStyle w:val="TA"/>
            </w:pPr>
            <w:r w:rsidRPr="00992370">
              <w:t>Currently non-invasive</w:t>
            </w:r>
          </w:p>
        </w:tc>
        <w:tc>
          <w:tcPr>
            <w:tcW w:w="850" w:type="dxa"/>
            <w:shd w:val="clear" w:color="auto" w:fill="auto"/>
            <w:vAlign w:val="center"/>
          </w:tcPr>
          <w:p w14:paraId="34D06BCD" w14:textId="77777777" w:rsidR="00E4013F" w:rsidRPr="00992370" w:rsidRDefault="00E4013F" w:rsidP="00590E8D">
            <w:pPr>
              <w:pStyle w:val="TA"/>
            </w:pPr>
          </w:p>
        </w:tc>
        <w:tc>
          <w:tcPr>
            <w:tcW w:w="1134" w:type="dxa"/>
            <w:shd w:val="clear" w:color="auto" w:fill="auto"/>
            <w:vAlign w:val="center"/>
          </w:tcPr>
          <w:p w14:paraId="3AC46CD1" w14:textId="77777777" w:rsidR="00E4013F" w:rsidRPr="00992370" w:rsidRDefault="00E4013F" w:rsidP="00590E8D">
            <w:pPr>
              <w:pStyle w:val="TA"/>
            </w:pPr>
          </w:p>
        </w:tc>
        <w:tc>
          <w:tcPr>
            <w:tcW w:w="851" w:type="dxa"/>
            <w:shd w:val="clear" w:color="auto" w:fill="auto"/>
            <w:vAlign w:val="center"/>
          </w:tcPr>
          <w:p w14:paraId="1C8F637F" w14:textId="77777777" w:rsidR="00E4013F" w:rsidRPr="00992370" w:rsidRDefault="00E4013F" w:rsidP="00E13B3F">
            <w:pPr>
              <w:pStyle w:val="TA"/>
              <w:jc w:val="center"/>
            </w:pPr>
            <w:r w:rsidRPr="00992370">
              <w:t>0</w:t>
            </w:r>
          </w:p>
        </w:tc>
        <w:tc>
          <w:tcPr>
            <w:tcW w:w="1134" w:type="dxa"/>
            <w:shd w:val="clear" w:color="auto" w:fill="auto"/>
            <w:vAlign w:val="center"/>
          </w:tcPr>
          <w:p w14:paraId="43E8C33F" w14:textId="77777777" w:rsidR="00E4013F" w:rsidRPr="00992370" w:rsidRDefault="00E4013F" w:rsidP="00590E8D">
            <w:pPr>
              <w:pStyle w:val="TA"/>
            </w:pPr>
            <w:r>
              <w:t>Lower</w:t>
            </w:r>
          </w:p>
        </w:tc>
      </w:tr>
      <w:tr w:rsidR="00E4013F" w:rsidRPr="00992370" w14:paraId="1E361D1C" w14:textId="77777777" w:rsidTr="007A331F">
        <w:trPr>
          <w:cantSplit/>
        </w:trPr>
        <w:tc>
          <w:tcPr>
            <w:tcW w:w="2093" w:type="dxa"/>
            <w:shd w:val="clear" w:color="auto" w:fill="auto"/>
            <w:vAlign w:val="center"/>
          </w:tcPr>
          <w:p w14:paraId="689986DE" w14:textId="77777777" w:rsidR="00E4013F" w:rsidRPr="00590E8D" w:rsidRDefault="00E4013F" w:rsidP="00590E8D">
            <w:pPr>
              <w:pStyle w:val="TA"/>
              <w:rPr>
                <w:i/>
              </w:rPr>
            </w:pPr>
            <w:r w:rsidRPr="00590E8D">
              <w:rPr>
                <w:i/>
              </w:rPr>
              <w:t>Papaver argemone</w:t>
            </w:r>
          </w:p>
        </w:tc>
        <w:tc>
          <w:tcPr>
            <w:tcW w:w="1843" w:type="dxa"/>
            <w:shd w:val="clear" w:color="auto" w:fill="auto"/>
            <w:vAlign w:val="center"/>
          </w:tcPr>
          <w:p w14:paraId="64D7EDAE" w14:textId="77777777" w:rsidR="00E4013F" w:rsidRPr="00992370" w:rsidRDefault="00E4013F" w:rsidP="00590E8D">
            <w:pPr>
              <w:pStyle w:val="TA"/>
            </w:pPr>
            <w:r w:rsidRPr="00992370">
              <w:t>Pale Poppy</w:t>
            </w:r>
          </w:p>
        </w:tc>
        <w:tc>
          <w:tcPr>
            <w:tcW w:w="1417" w:type="dxa"/>
            <w:shd w:val="clear" w:color="auto" w:fill="auto"/>
            <w:vAlign w:val="center"/>
          </w:tcPr>
          <w:p w14:paraId="4AC60FCA" w14:textId="77777777" w:rsidR="00E4013F" w:rsidRPr="00992370" w:rsidRDefault="00E4013F" w:rsidP="00590E8D">
            <w:pPr>
              <w:pStyle w:val="TA"/>
            </w:pPr>
            <w:r w:rsidRPr="00992370">
              <w:t>Papaveraceae</w:t>
            </w:r>
          </w:p>
        </w:tc>
        <w:tc>
          <w:tcPr>
            <w:tcW w:w="1276" w:type="dxa"/>
            <w:shd w:val="clear" w:color="auto" w:fill="auto"/>
            <w:vAlign w:val="center"/>
          </w:tcPr>
          <w:p w14:paraId="2B58A195" w14:textId="71F6167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23BABD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63D3C37"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63BD849" w14:textId="77777777" w:rsidR="00E4013F" w:rsidRPr="00992370" w:rsidRDefault="00E4013F" w:rsidP="00590E8D">
            <w:pPr>
              <w:pStyle w:val="TA"/>
            </w:pPr>
            <w:r w:rsidRPr="00992370">
              <w:t>Currently non-invasive</w:t>
            </w:r>
          </w:p>
        </w:tc>
        <w:tc>
          <w:tcPr>
            <w:tcW w:w="850" w:type="dxa"/>
            <w:shd w:val="clear" w:color="auto" w:fill="auto"/>
            <w:vAlign w:val="center"/>
          </w:tcPr>
          <w:p w14:paraId="30E52BE2" w14:textId="77777777" w:rsidR="00E4013F" w:rsidRPr="00992370" w:rsidRDefault="00E4013F" w:rsidP="00590E8D">
            <w:pPr>
              <w:pStyle w:val="TA"/>
            </w:pPr>
          </w:p>
        </w:tc>
        <w:tc>
          <w:tcPr>
            <w:tcW w:w="1134" w:type="dxa"/>
            <w:shd w:val="clear" w:color="auto" w:fill="auto"/>
            <w:vAlign w:val="center"/>
          </w:tcPr>
          <w:p w14:paraId="62D13BE4" w14:textId="77777777" w:rsidR="00E4013F" w:rsidRPr="00992370" w:rsidRDefault="00E4013F" w:rsidP="00590E8D">
            <w:pPr>
              <w:pStyle w:val="TA"/>
            </w:pPr>
          </w:p>
        </w:tc>
        <w:tc>
          <w:tcPr>
            <w:tcW w:w="851" w:type="dxa"/>
            <w:shd w:val="clear" w:color="auto" w:fill="auto"/>
            <w:vAlign w:val="center"/>
          </w:tcPr>
          <w:p w14:paraId="0FF37BEA" w14:textId="77777777" w:rsidR="00E4013F" w:rsidRPr="00992370" w:rsidRDefault="00E4013F" w:rsidP="00E13B3F">
            <w:pPr>
              <w:pStyle w:val="TA"/>
              <w:jc w:val="center"/>
            </w:pPr>
            <w:r w:rsidRPr="00992370">
              <w:t>0</w:t>
            </w:r>
          </w:p>
        </w:tc>
        <w:tc>
          <w:tcPr>
            <w:tcW w:w="1134" w:type="dxa"/>
            <w:shd w:val="clear" w:color="auto" w:fill="auto"/>
            <w:vAlign w:val="center"/>
          </w:tcPr>
          <w:p w14:paraId="0AE56A92" w14:textId="77777777" w:rsidR="00E4013F" w:rsidRPr="00992370" w:rsidRDefault="00E4013F" w:rsidP="00590E8D">
            <w:pPr>
              <w:pStyle w:val="TA"/>
            </w:pPr>
            <w:r>
              <w:t>Lower</w:t>
            </w:r>
          </w:p>
        </w:tc>
      </w:tr>
      <w:tr w:rsidR="00E4013F" w:rsidRPr="00992370" w14:paraId="2524FBAA" w14:textId="77777777" w:rsidTr="007A331F">
        <w:trPr>
          <w:cantSplit/>
        </w:trPr>
        <w:tc>
          <w:tcPr>
            <w:tcW w:w="2093" w:type="dxa"/>
            <w:shd w:val="clear" w:color="auto" w:fill="auto"/>
            <w:vAlign w:val="center"/>
          </w:tcPr>
          <w:p w14:paraId="1D078C3F" w14:textId="77777777" w:rsidR="00E4013F" w:rsidRPr="00590E8D" w:rsidRDefault="00E4013F" w:rsidP="00590E8D">
            <w:pPr>
              <w:pStyle w:val="TA"/>
              <w:rPr>
                <w:i/>
              </w:rPr>
            </w:pPr>
            <w:r w:rsidRPr="00590E8D">
              <w:rPr>
                <w:i/>
              </w:rPr>
              <w:t>Papaver rhoeas</w:t>
            </w:r>
          </w:p>
        </w:tc>
        <w:tc>
          <w:tcPr>
            <w:tcW w:w="1843" w:type="dxa"/>
            <w:shd w:val="clear" w:color="auto" w:fill="auto"/>
            <w:vAlign w:val="center"/>
          </w:tcPr>
          <w:p w14:paraId="459C14E5" w14:textId="77777777" w:rsidR="00E4013F" w:rsidRPr="00992370" w:rsidRDefault="00E4013F" w:rsidP="00590E8D">
            <w:pPr>
              <w:pStyle w:val="TA"/>
            </w:pPr>
            <w:r w:rsidRPr="00992370">
              <w:t>Corn Poppy</w:t>
            </w:r>
          </w:p>
        </w:tc>
        <w:tc>
          <w:tcPr>
            <w:tcW w:w="1417" w:type="dxa"/>
            <w:shd w:val="clear" w:color="auto" w:fill="auto"/>
            <w:vAlign w:val="center"/>
          </w:tcPr>
          <w:p w14:paraId="0FDA5E06" w14:textId="77777777" w:rsidR="00E4013F" w:rsidRPr="00992370" w:rsidRDefault="00E4013F" w:rsidP="00590E8D">
            <w:pPr>
              <w:pStyle w:val="TA"/>
            </w:pPr>
            <w:r w:rsidRPr="00992370">
              <w:t>Papaveraceae</w:t>
            </w:r>
          </w:p>
        </w:tc>
        <w:tc>
          <w:tcPr>
            <w:tcW w:w="1276" w:type="dxa"/>
            <w:shd w:val="clear" w:color="auto" w:fill="auto"/>
            <w:vAlign w:val="center"/>
          </w:tcPr>
          <w:p w14:paraId="4755D4EF" w14:textId="47AD1D0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2D6BCF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31C88B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8B63378" w14:textId="77777777" w:rsidR="00E4013F" w:rsidRPr="00992370" w:rsidRDefault="00E4013F" w:rsidP="00590E8D">
            <w:pPr>
              <w:pStyle w:val="TA"/>
            </w:pPr>
            <w:r w:rsidRPr="00992370">
              <w:t>Currently non-invasive</w:t>
            </w:r>
          </w:p>
        </w:tc>
        <w:tc>
          <w:tcPr>
            <w:tcW w:w="850" w:type="dxa"/>
            <w:shd w:val="clear" w:color="auto" w:fill="auto"/>
            <w:vAlign w:val="center"/>
          </w:tcPr>
          <w:p w14:paraId="40E14BA6" w14:textId="77777777" w:rsidR="00E4013F" w:rsidRPr="00992370" w:rsidRDefault="00E4013F" w:rsidP="00590E8D">
            <w:pPr>
              <w:pStyle w:val="TA"/>
            </w:pPr>
          </w:p>
        </w:tc>
        <w:tc>
          <w:tcPr>
            <w:tcW w:w="1134" w:type="dxa"/>
            <w:shd w:val="clear" w:color="auto" w:fill="auto"/>
            <w:vAlign w:val="center"/>
          </w:tcPr>
          <w:p w14:paraId="1E1FFCF8" w14:textId="77777777" w:rsidR="00E4013F" w:rsidRPr="00992370" w:rsidRDefault="00E4013F" w:rsidP="00590E8D">
            <w:pPr>
              <w:pStyle w:val="TA"/>
            </w:pPr>
          </w:p>
        </w:tc>
        <w:tc>
          <w:tcPr>
            <w:tcW w:w="851" w:type="dxa"/>
            <w:shd w:val="clear" w:color="auto" w:fill="auto"/>
            <w:vAlign w:val="center"/>
          </w:tcPr>
          <w:p w14:paraId="4C386B84" w14:textId="77777777" w:rsidR="00E4013F" w:rsidRPr="00992370" w:rsidRDefault="00E4013F" w:rsidP="00E13B3F">
            <w:pPr>
              <w:pStyle w:val="TA"/>
              <w:jc w:val="center"/>
            </w:pPr>
            <w:r w:rsidRPr="00992370">
              <w:t>0</w:t>
            </w:r>
          </w:p>
        </w:tc>
        <w:tc>
          <w:tcPr>
            <w:tcW w:w="1134" w:type="dxa"/>
            <w:shd w:val="clear" w:color="auto" w:fill="auto"/>
            <w:vAlign w:val="center"/>
          </w:tcPr>
          <w:p w14:paraId="2B81945A" w14:textId="77777777" w:rsidR="00E4013F" w:rsidRPr="00992370" w:rsidRDefault="00E4013F" w:rsidP="00590E8D">
            <w:pPr>
              <w:pStyle w:val="TA"/>
            </w:pPr>
            <w:r>
              <w:t>Lower</w:t>
            </w:r>
          </w:p>
        </w:tc>
      </w:tr>
      <w:tr w:rsidR="00E4013F" w:rsidRPr="00992370" w14:paraId="05E74D89" w14:textId="77777777" w:rsidTr="007A331F">
        <w:trPr>
          <w:cantSplit/>
        </w:trPr>
        <w:tc>
          <w:tcPr>
            <w:tcW w:w="2093" w:type="dxa"/>
            <w:shd w:val="clear" w:color="auto" w:fill="auto"/>
            <w:vAlign w:val="center"/>
          </w:tcPr>
          <w:p w14:paraId="16D780BA" w14:textId="77777777" w:rsidR="00E4013F" w:rsidRPr="00590E8D" w:rsidRDefault="00E4013F" w:rsidP="00590E8D">
            <w:pPr>
              <w:pStyle w:val="TA"/>
              <w:rPr>
                <w:i/>
              </w:rPr>
            </w:pPr>
            <w:r w:rsidRPr="00590E8D">
              <w:rPr>
                <w:i/>
              </w:rPr>
              <w:lastRenderedPageBreak/>
              <w:t>Papaver somniferum</w:t>
            </w:r>
          </w:p>
        </w:tc>
        <w:tc>
          <w:tcPr>
            <w:tcW w:w="1843" w:type="dxa"/>
            <w:shd w:val="clear" w:color="auto" w:fill="auto"/>
            <w:vAlign w:val="center"/>
          </w:tcPr>
          <w:p w14:paraId="64721C7C" w14:textId="77777777" w:rsidR="00E4013F" w:rsidRPr="00992370" w:rsidRDefault="00E4013F" w:rsidP="00590E8D">
            <w:pPr>
              <w:pStyle w:val="TA"/>
            </w:pPr>
            <w:r w:rsidRPr="00992370">
              <w:t>Opium Poppy</w:t>
            </w:r>
          </w:p>
        </w:tc>
        <w:tc>
          <w:tcPr>
            <w:tcW w:w="1417" w:type="dxa"/>
            <w:shd w:val="clear" w:color="auto" w:fill="auto"/>
            <w:vAlign w:val="center"/>
          </w:tcPr>
          <w:p w14:paraId="08BBB4BD" w14:textId="77777777" w:rsidR="00E4013F" w:rsidRPr="00992370" w:rsidRDefault="00E4013F" w:rsidP="00590E8D">
            <w:pPr>
              <w:pStyle w:val="TA"/>
            </w:pPr>
            <w:r w:rsidRPr="00992370">
              <w:t>Papaveraceae</w:t>
            </w:r>
          </w:p>
        </w:tc>
        <w:tc>
          <w:tcPr>
            <w:tcW w:w="1276" w:type="dxa"/>
            <w:shd w:val="clear" w:color="auto" w:fill="auto"/>
            <w:vAlign w:val="center"/>
          </w:tcPr>
          <w:p w14:paraId="24117B85" w14:textId="4495ABDE" w:rsidR="00E4013F" w:rsidRPr="00992370" w:rsidRDefault="002F4B55" w:rsidP="00590E8D">
            <w:pPr>
              <w:pStyle w:val="TA"/>
            </w:pPr>
            <w:r>
              <w:t>Casual or ruderal</w:t>
            </w:r>
          </w:p>
        </w:tc>
        <w:tc>
          <w:tcPr>
            <w:tcW w:w="1134" w:type="dxa"/>
            <w:shd w:val="clear" w:color="auto" w:fill="auto"/>
            <w:vAlign w:val="center"/>
          </w:tcPr>
          <w:p w14:paraId="4DBC746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1C9AFFD" w14:textId="77777777" w:rsidR="00E4013F" w:rsidRPr="00992370" w:rsidRDefault="00E4013F" w:rsidP="00590E8D">
            <w:pPr>
              <w:pStyle w:val="TA"/>
            </w:pPr>
          </w:p>
        </w:tc>
        <w:tc>
          <w:tcPr>
            <w:tcW w:w="1134" w:type="dxa"/>
            <w:shd w:val="clear" w:color="auto" w:fill="auto"/>
            <w:vAlign w:val="center"/>
          </w:tcPr>
          <w:p w14:paraId="41715553" w14:textId="77777777" w:rsidR="00E4013F" w:rsidRPr="00992370" w:rsidRDefault="00E4013F" w:rsidP="00590E8D">
            <w:pPr>
              <w:pStyle w:val="TA"/>
            </w:pPr>
            <w:r w:rsidRPr="00992370">
              <w:t>Currently non-invasive</w:t>
            </w:r>
          </w:p>
        </w:tc>
        <w:tc>
          <w:tcPr>
            <w:tcW w:w="850" w:type="dxa"/>
            <w:shd w:val="clear" w:color="auto" w:fill="auto"/>
            <w:vAlign w:val="center"/>
          </w:tcPr>
          <w:p w14:paraId="33E337E1" w14:textId="77777777" w:rsidR="00E4013F" w:rsidRPr="00992370" w:rsidRDefault="00E4013F" w:rsidP="00590E8D">
            <w:pPr>
              <w:pStyle w:val="TA"/>
            </w:pPr>
          </w:p>
        </w:tc>
        <w:tc>
          <w:tcPr>
            <w:tcW w:w="1134" w:type="dxa"/>
            <w:shd w:val="clear" w:color="auto" w:fill="auto"/>
            <w:vAlign w:val="center"/>
          </w:tcPr>
          <w:p w14:paraId="2EE38DB4" w14:textId="77777777" w:rsidR="00E4013F" w:rsidRPr="00992370" w:rsidRDefault="00E4013F" w:rsidP="00590E8D">
            <w:pPr>
              <w:pStyle w:val="TA"/>
            </w:pPr>
          </w:p>
        </w:tc>
        <w:tc>
          <w:tcPr>
            <w:tcW w:w="851" w:type="dxa"/>
            <w:shd w:val="clear" w:color="auto" w:fill="auto"/>
            <w:vAlign w:val="center"/>
          </w:tcPr>
          <w:p w14:paraId="6ABFF97F" w14:textId="77777777" w:rsidR="00E4013F" w:rsidRPr="00992370" w:rsidRDefault="00E4013F" w:rsidP="00E13B3F">
            <w:pPr>
              <w:pStyle w:val="TA"/>
              <w:jc w:val="center"/>
            </w:pPr>
            <w:r w:rsidRPr="00992370">
              <w:t>0</w:t>
            </w:r>
          </w:p>
        </w:tc>
        <w:tc>
          <w:tcPr>
            <w:tcW w:w="1134" w:type="dxa"/>
            <w:shd w:val="clear" w:color="auto" w:fill="auto"/>
            <w:vAlign w:val="center"/>
          </w:tcPr>
          <w:p w14:paraId="61D3656F" w14:textId="77777777" w:rsidR="00E4013F" w:rsidRPr="00992370" w:rsidRDefault="00E4013F" w:rsidP="00590E8D">
            <w:pPr>
              <w:pStyle w:val="TA"/>
            </w:pPr>
            <w:r>
              <w:t>Lower</w:t>
            </w:r>
          </w:p>
        </w:tc>
      </w:tr>
      <w:tr w:rsidR="00E4013F" w:rsidRPr="00992370" w14:paraId="53FC87A8" w14:textId="77777777" w:rsidTr="007A331F">
        <w:trPr>
          <w:cantSplit/>
        </w:trPr>
        <w:tc>
          <w:tcPr>
            <w:tcW w:w="2093" w:type="dxa"/>
            <w:shd w:val="clear" w:color="auto" w:fill="auto"/>
            <w:vAlign w:val="center"/>
          </w:tcPr>
          <w:p w14:paraId="15963E10" w14:textId="77777777" w:rsidR="00E4013F" w:rsidRPr="00590E8D" w:rsidRDefault="00E4013F" w:rsidP="00590E8D">
            <w:pPr>
              <w:pStyle w:val="TA"/>
              <w:rPr>
                <w:i/>
              </w:rPr>
            </w:pPr>
            <w:r w:rsidRPr="00590E8D">
              <w:rPr>
                <w:i/>
              </w:rPr>
              <w:t>Pascalia glauca</w:t>
            </w:r>
          </w:p>
        </w:tc>
        <w:tc>
          <w:tcPr>
            <w:tcW w:w="1843" w:type="dxa"/>
            <w:shd w:val="clear" w:color="auto" w:fill="auto"/>
            <w:vAlign w:val="center"/>
          </w:tcPr>
          <w:p w14:paraId="3FD7B59E" w14:textId="77777777" w:rsidR="00E4013F" w:rsidRPr="00992370" w:rsidRDefault="00E4013F" w:rsidP="00590E8D">
            <w:pPr>
              <w:pStyle w:val="TA"/>
            </w:pPr>
            <w:r w:rsidRPr="00992370">
              <w:t>Beach Creeping Oxeye</w:t>
            </w:r>
          </w:p>
        </w:tc>
        <w:tc>
          <w:tcPr>
            <w:tcW w:w="1417" w:type="dxa"/>
            <w:shd w:val="clear" w:color="auto" w:fill="auto"/>
            <w:vAlign w:val="center"/>
          </w:tcPr>
          <w:p w14:paraId="515F4504" w14:textId="77777777" w:rsidR="00E4013F" w:rsidRPr="00992370" w:rsidRDefault="00E4013F" w:rsidP="00590E8D">
            <w:pPr>
              <w:pStyle w:val="TA"/>
            </w:pPr>
            <w:r w:rsidRPr="00992370">
              <w:t>Asteraceae</w:t>
            </w:r>
          </w:p>
        </w:tc>
        <w:tc>
          <w:tcPr>
            <w:tcW w:w="1276" w:type="dxa"/>
            <w:shd w:val="clear" w:color="auto" w:fill="auto"/>
            <w:vAlign w:val="center"/>
          </w:tcPr>
          <w:p w14:paraId="4EE78364" w14:textId="3E9E5289" w:rsidR="00E4013F" w:rsidRPr="00992370" w:rsidRDefault="002F4B55" w:rsidP="00590E8D">
            <w:pPr>
              <w:pStyle w:val="TA"/>
            </w:pPr>
            <w:r>
              <w:t>Casual or ruderal</w:t>
            </w:r>
          </w:p>
        </w:tc>
        <w:tc>
          <w:tcPr>
            <w:tcW w:w="1134" w:type="dxa"/>
            <w:shd w:val="clear" w:color="auto" w:fill="auto"/>
            <w:vAlign w:val="center"/>
          </w:tcPr>
          <w:p w14:paraId="22A8847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EED413" w14:textId="77777777" w:rsidR="00E4013F" w:rsidRPr="00992370" w:rsidRDefault="00E4013F" w:rsidP="00590E8D">
            <w:pPr>
              <w:pStyle w:val="TA"/>
            </w:pPr>
          </w:p>
        </w:tc>
        <w:tc>
          <w:tcPr>
            <w:tcW w:w="1134" w:type="dxa"/>
            <w:shd w:val="clear" w:color="auto" w:fill="auto"/>
            <w:vAlign w:val="center"/>
          </w:tcPr>
          <w:p w14:paraId="264AA6A2" w14:textId="77777777" w:rsidR="00E4013F" w:rsidRPr="00992370" w:rsidRDefault="00E4013F" w:rsidP="00590E8D">
            <w:pPr>
              <w:pStyle w:val="TA"/>
            </w:pPr>
            <w:r w:rsidRPr="00992370">
              <w:t>Currently non-invasive</w:t>
            </w:r>
          </w:p>
        </w:tc>
        <w:tc>
          <w:tcPr>
            <w:tcW w:w="850" w:type="dxa"/>
            <w:shd w:val="clear" w:color="auto" w:fill="auto"/>
            <w:vAlign w:val="center"/>
          </w:tcPr>
          <w:p w14:paraId="18E76481" w14:textId="77777777" w:rsidR="00E4013F" w:rsidRPr="00992370" w:rsidRDefault="00E4013F" w:rsidP="00590E8D">
            <w:pPr>
              <w:pStyle w:val="TA"/>
            </w:pPr>
          </w:p>
        </w:tc>
        <w:tc>
          <w:tcPr>
            <w:tcW w:w="1134" w:type="dxa"/>
            <w:shd w:val="clear" w:color="auto" w:fill="auto"/>
            <w:vAlign w:val="center"/>
          </w:tcPr>
          <w:p w14:paraId="00075F91" w14:textId="77777777" w:rsidR="00E4013F" w:rsidRPr="00992370" w:rsidRDefault="00E4013F" w:rsidP="00590E8D">
            <w:pPr>
              <w:pStyle w:val="TA"/>
            </w:pPr>
          </w:p>
        </w:tc>
        <w:tc>
          <w:tcPr>
            <w:tcW w:w="851" w:type="dxa"/>
            <w:shd w:val="clear" w:color="auto" w:fill="auto"/>
            <w:vAlign w:val="center"/>
          </w:tcPr>
          <w:p w14:paraId="35E9E1B8" w14:textId="77777777" w:rsidR="00E4013F" w:rsidRPr="00992370" w:rsidRDefault="00E4013F" w:rsidP="00E13B3F">
            <w:pPr>
              <w:pStyle w:val="TA"/>
              <w:jc w:val="center"/>
            </w:pPr>
            <w:r w:rsidRPr="00992370">
              <w:t>0</w:t>
            </w:r>
          </w:p>
        </w:tc>
        <w:tc>
          <w:tcPr>
            <w:tcW w:w="1134" w:type="dxa"/>
            <w:shd w:val="clear" w:color="auto" w:fill="auto"/>
            <w:vAlign w:val="center"/>
          </w:tcPr>
          <w:p w14:paraId="6885117B" w14:textId="77777777" w:rsidR="00E4013F" w:rsidRPr="00992370" w:rsidRDefault="00E4013F" w:rsidP="00590E8D">
            <w:pPr>
              <w:pStyle w:val="TA"/>
            </w:pPr>
            <w:r>
              <w:t>Lower</w:t>
            </w:r>
          </w:p>
        </w:tc>
      </w:tr>
      <w:tr w:rsidR="00E4013F" w:rsidRPr="00992370" w14:paraId="12B055F2" w14:textId="77777777" w:rsidTr="007A331F">
        <w:trPr>
          <w:cantSplit/>
        </w:trPr>
        <w:tc>
          <w:tcPr>
            <w:tcW w:w="2093" w:type="dxa"/>
            <w:shd w:val="clear" w:color="auto" w:fill="auto"/>
            <w:vAlign w:val="center"/>
          </w:tcPr>
          <w:p w14:paraId="19ED080F" w14:textId="77777777" w:rsidR="00E4013F" w:rsidRPr="00590E8D" w:rsidRDefault="00E4013F" w:rsidP="00590E8D">
            <w:pPr>
              <w:pStyle w:val="TA"/>
              <w:rPr>
                <w:i/>
              </w:rPr>
            </w:pPr>
            <w:r w:rsidRPr="00590E8D">
              <w:rPr>
                <w:i/>
              </w:rPr>
              <w:t>Paspalum dasypleurum</w:t>
            </w:r>
          </w:p>
        </w:tc>
        <w:tc>
          <w:tcPr>
            <w:tcW w:w="1843" w:type="dxa"/>
            <w:shd w:val="clear" w:color="auto" w:fill="auto"/>
            <w:vAlign w:val="center"/>
          </w:tcPr>
          <w:p w14:paraId="355ADAA0" w14:textId="77777777" w:rsidR="00E4013F" w:rsidRPr="00992370" w:rsidRDefault="00E4013F" w:rsidP="00590E8D">
            <w:pPr>
              <w:pStyle w:val="TA"/>
            </w:pPr>
            <w:r w:rsidRPr="00992370">
              <w:t>Paspalum</w:t>
            </w:r>
          </w:p>
        </w:tc>
        <w:tc>
          <w:tcPr>
            <w:tcW w:w="1417" w:type="dxa"/>
            <w:shd w:val="clear" w:color="auto" w:fill="auto"/>
            <w:vAlign w:val="center"/>
          </w:tcPr>
          <w:p w14:paraId="79820849" w14:textId="77777777" w:rsidR="00E4013F" w:rsidRPr="00992370" w:rsidRDefault="00E4013F" w:rsidP="00590E8D">
            <w:pPr>
              <w:pStyle w:val="TA"/>
            </w:pPr>
            <w:r w:rsidRPr="00992370">
              <w:t>Poaceae</w:t>
            </w:r>
          </w:p>
        </w:tc>
        <w:tc>
          <w:tcPr>
            <w:tcW w:w="1276" w:type="dxa"/>
            <w:shd w:val="clear" w:color="auto" w:fill="auto"/>
            <w:vAlign w:val="center"/>
          </w:tcPr>
          <w:p w14:paraId="0C84C266" w14:textId="23552A6F"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5C22697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F35E79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2020CAE" w14:textId="77777777" w:rsidR="00E4013F" w:rsidRPr="00992370" w:rsidRDefault="00E4013F" w:rsidP="00590E8D">
            <w:pPr>
              <w:pStyle w:val="TA"/>
            </w:pPr>
            <w:r w:rsidRPr="00992370">
              <w:t>Currently non-invasive</w:t>
            </w:r>
          </w:p>
        </w:tc>
        <w:tc>
          <w:tcPr>
            <w:tcW w:w="850" w:type="dxa"/>
            <w:shd w:val="clear" w:color="auto" w:fill="auto"/>
            <w:vAlign w:val="center"/>
          </w:tcPr>
          <w:p w14:paraId="63AD48F9" w14:textId="77777777" w:rsidR="00E4013F" w:rsidRPr="00992370" w:rsidRDefault="00E4013F" w:rsidP="00590E8D">
            <w:pPr>
              <w:pStyle w:val="TA"/>
            </w:pPr>
          </w:p>
        </w:tc>
        <w:tc>
          <w:tcPr>
            <w:tcW w:w="1134" w:type="dxa"/>
            <w:shd w:val="clear" w:color="auto" w:fill="auto"/>
            <w:vAlign w:val="center"/>
          </w:tcPr>
          <w:p w14:paraId="09D56987" w14:textId="77777777" w:rsidR="00E4013F" w:rsidRPr="00992370" w:rsidRDefault="00E4013F" w:rsidP="00590E8D">
            <w:pPr>
              <w:pStyle w:val="TA"/>
            </w:pPr>
          </w:p>
        </w:tc>
        <w:tc>
          <w:tcPr>
            <w:tcW w:w="851" w:type="dxa"/>
            <w:shd w:val="clear" w:color="auto" w:fill="auto"/>
            <w:vAlign w:val="center"/>
          </w:tcPr>
          <w:p w14:paraId="5B3E1730" w14:textId="77777777" w:rsidR="00E4013F" w:rsidRPr="00992370" w:rsidRDefault="00E4013F" w:rsidP="00E13B3F">
            <w:pPr>
              <w:pStyle w:val="TA"/>
              <w:jc w:val="center"/>
            </w:pPr>
            <w:r w:rsidRPr="00992370">
              <w:t>0</w:t>
            </w:r>
          </w:p>
        </w:tc>
        <w:tc>
          <w:tcPr>
            <w:tcW w:w="1134" w:type="dxa"/>
            <w:shd w:val="clear" w:color="auto" w:fill="auto"/>
            <w:vAlign w:val="center"/>
          </w:tcPr>
          <w:p w14:paraId="780C80A6" w14:textId="77777777" w:rsidR="00E4013F" w:rsidRPr="00992370" w:rsidRDefault="00E4013F" w:rsidP="00590E8D">
            <w:pPr>
              <w:pStyle w:val="TA"/>
            </w:pPr>
            <w:r>
              <w:t>Lower</w:t>
            </w:r>
          </w:p>
        </w:tc>
      </w:tr>
      <w:tr w:rsidR="00E4013F" w:rsidRPr="00992370" w14:paraId="2A7A013E" w14:textId="77777777" w:rsidTr="007A331F">
        <w:trPr>
          <w:cantSplit/>
        </w:trPr>
        <w:tc>
          <w:tcPr>
            <w:tcW w:w="2093" w:type="dxa"/>
            <w:shd w:val="clear" w:color="auto" w:fill="auto"/>
            <w:vAlign w:val="center"/>
          </w:tcPr>
          <w:p w14:paraId="11DDDF49" w14:textId="77777777" w:rsidR="00E4013F" w:rsidRPr="00590E8D" w:rsidRDefault="00E4013F" w:rsidP="00590E8D">
            <w:pPr>
              <w:pStyle w:val="TA"/>
              <w:rPr>
                <w:i/>
              </w:rPr>
            </w:pPr>
            <w:r w:rsidRPr="00590E8D">
              <w:rPr>
                <w:i/>
              </w:rPr>
              <w:t>Paspalum notatum</w:t>
            </w:r>
          </w:p>
        </w:tc>
        <w:tc>
          <w:tcPr>
            <w:tcW w:w="1843" w:type="dxa"/>
            <w:shd w:val="clear" w:color="auto" w:fill="auto"/>
            <w:vAlign w:val="center"/>
          </w:tcPr>
          <w:p w14:paraId="07CBBA1B" w14:textId="77777777" w:rsidR="00E4013F" w:rsidRPr="00992370" w:rsidRDefault="00E4013F" w:rsidP="00590E8D">
            <w:pPr>
              <w:pStyle w:val="TA"/>
            </w:pPr>
            <w:r w:rsidRPr="00992370">
              <w:t>Bahia Grass</w:t>
            </w:r>
          </w:p>
        </w:tc>
        <w:tc>
          <w:tcPr>
            <w:tcW w:w="1417" w:type="dxa"/>
            <w:shd w:val="clear" w:color="auto" w:fill="auto"/>
            <w:vAlign w:val="center"/>
          </w:tcPr>
          <w:p w14:paraId="2DAF5555" w14:textId="77777777" w:rsidR="00E4013F" w:rsidRPr="00992370" w:rsidRDefault="00E4013F" w:rsidP="00590E8D">
            <w:pPr>
              <w:pStyle w:val="TA"/>
            </w:pPr>
            <w:r w:rsidRPr="00992370">
              <w:t>Poaceae</w:t>
            </w:r>
          </w:p>
        </w:tc>
        <w:tc>
          <w:tcPr>
            <w:tcW w:w="1276" w:type="dxa"/>
            <w:shd w:val="clear" w:color="auto" w:fill="auto"/>
            <w:vAlign w:val="center"/>
          </w:tcPr>
          <w:p w14:paraId="3A696835" w14:textId="48142E4F" w:rsidR="00E4013F" w:rsidRPr="00992370" w:rsidRDefault="002F4B55" w:rsidP="00590E8D">
            <w:pPr>
              <w:pStyle w:val="TA"/>
            </w:pPr>
            <w:r>
              <w:t>Casual or ruderal</w:t>
            </w:r>
          </w:p>
        </w:tc>
        <w:tc>
          <w:tcPr>
            <w:tcW w:w="1134" w:type="dxa"/>
            <w:shd w:val="clear" w:color="auto" w:fill="auto"/>
            <w:vAlign w:val="center"/>
          </w:tcPr>
          <w:p w14:paraId="78CF9A4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F5EC4FA" w14:textId="77777777" w:rsidR="00E4013F" w:rsidRPr="00992370" w:rsidRDefault="00E4013F" w:rsidP="00590E8D">
            <w:pPr>
              <w:pStyle w:val="TA"/>
            </w:pPr>
          </w:p>
        </w:tc>
        <w:tc>
          <w:tcPr>
            <w:tcW w:w="1134" w:type="dxa"/>
            <w:shd w:val="clear" w:color="auto" w:fill="auto"/>
            <w:vAlign w:val="center"/>
          </w:tcPr>
          <w:p w14:paraId="01B77860" w14:textId="77777777" w:rsidR="00E4013F" w:rsidRPr="00992370" w:rsidRDefault="00E4013F" w:rsidP="00590E8D">
            <w:pPr>
              <w:pStyle w:val="TA"/>
            </w:pPr>
            <w:r w:rsidRPr="00992370">
              <w:t>Currently non-invasive</w:t>
            </w:r>
          </w:p>
        </w:tc>
        <w:tc>
          <w:tcPr>
            <w:tcW w:w="850" w:type="dxa"/>
            <w:shd w:val="clear" w:color="auto" w:fill="auto"/>
            <w:vAlign w:val="center"/>
          </w:tcPr>
          <w:p w14:paraId="7691AE46" w14:textId="77777777" w:rsidR="00E4013F" w:rsidRPr="00992370" w:rsidRDefault="00E4013F" w:rsidP="00590E8D">
            <w:pPr>
              <w:pStyle w:val="TA"/>
            </w:pPr>
          </w:p>
        </w:tc>
        <w:tc>
          <w:tcPr>
            <w:tcW w:w="1134" w:type="dxa"/>
            <w:shd w:val="clear" w:color="auto" w:fill="auto"/>
            <w:vAlign w:val="center"/>
          </w:tcPr>
          <w:p w14:paraId="4DD7A480" w14:textId="77777777" w:rsidR="00E4013F" w:rsidRPr="00992370" w:rsidRDefault="00E4013F" w:rsidP="00590E8D">
            <w:pPr>
              <w:pStyle w:val="TA"/>
            </w:pPr>
          </w:p>
        </w:tc>
        <w:tc>
          <w:tcPr>
            <w:tcW w:w="851" w:type="dxa"/>
            <w:shd w:val="clear" w:color="auto" w:fill="auto"/>
            <w:vAlign w:val="center"/>
          </w:tcPr>
          <w:p w14:paraId="64CE90A6" w14:textId="77777777" w:rsidR="00E4013F" w:rsidRPr="00992370" w:rsidRDefault="00E4013F" w:rsidP="00E13B3F">
            <w:pPr>
              <w:pStyle w:val="TA"/>
              <w:jc w:val="center"/>
            </w:pPr>
            <w:r w:rsidRPr="00992370">
              <w:t>0</w:t>
            </w:r>
          </w:p>
        </w:tc>
        <w:tc>
          <w:tcPr>
            <w:tcW w:w="1134" w:type="dxa"/>
            <w:shd w:val="clear" w:color="auto" w:fill="auto"/>
            <w:vAlign w:val="center"/>
          </w:tcPr>
          <w:p w14:paraId="63901B73" w14:textId="77777777" w:rsidR="00E4013F" w:rsidRPr="00992370" w:rsidRDefault="00E4013F" w:rsidP="00590E8D">
            <w:pPr>
              <w:pStyle w:val="TA"/>
            </w:pPr>
            <w:r>
              <w:t>Lower</w:t>
            </w:r>
          </w:p>
        </w:tc>
      </w:tr>
      <w:tr w:rsidR="00E4013F" w:rsidRPr="00992370" w14:paraId="27267F97" w14:textId="77777777" w:rsidTr="007A331F">
        <w:trPr>
          <w:cantSplit/>
        </w:trPr>
        <w:tc>
          <w:tcPr>
            <w:tcW w:w="2093" w:type="dxa"/>
            <w:shd w:val="clear" w:color="auto" w:fill="auto"/>
            <w:vAlign w:val="center"/>
          </w:tcPr>
          <w:p w14:paraId="258E61AB" w14:textId="77777777" w:rsidR="00E4013F" w:rsidRPr="00590E8D" w:rsidRDefault="00E4013F" w:rsidP="00590E8D">
            <w:pPr>
              <w:pStyle w:val="TA"/>
              <w:rPr>
                <w:i/>
              </w:rPr>
            </w:pPr>
            <w:r w:rsidRPr="00590E8D">
              <w:rPr>
                <w:i/>
              </w:rPr>
              <w:t>Paspalum quadrifarium</w:t>
            </w:r>
          </w:p>
        </w:tc>
        <w:tc>
          <w:tcPr>
            <w:tcW w:w="1843" w:type="dxa"/>
            <w:shd w:val="clear" w:color="auto" w:fill="auto"/>
            <w:vAlign w:val="center"/>
          </w:tcPr>
          <w:p w14:paraId="6245B529" w14:textId="77777777" w:rsidR="00E4013F" w:rsidRPr="00992370" w:rsidRDefault="00E4013F" w:rsidP="00590E8D">
            <w:pPr>
              <w:pStyle w:val="TA"/>
            </w:pPr>
            <w:r w:rsidRPr="00992370">
              <w:t>Golden-top Grass</w:t>
            </w:r>
          </w:p>
        </w:tc>
        <w:tc>
          <w:tcPr>
            <w:tcW w:w="1417" w:type="dxa"/>
            <w:shd w:val="clear" w:color="auto" w:fill="auto"/>
            <w:vAlign w:val="center"/>
          </w:tcPr>
          <w:p w14:paraId="2743D025" w14:textId="77777777" w:rsidR="00E4013F" w:rsidRPr="00992370" w:rsidRDefault="00E4013F" w:rsidP="00590E8D">
            <w:pPr>
              <w:pStyle w:val="TA"/>
            </w:pPr>
            <w:r w:rsidRPr="00992370">
              <w:t>Poaceae</w:t>
            </w:r>
          </w:p>
        </w:tc>
        <w:tc>
          <w:tcPr>
            <w:tcW w:w="1276" w:type="dxa"/>
            <w:shd w:val="clear" w:color="auto" w:fill="auto"/>
            <w:vAlign w:val="center"/>
          </w:tcPr>
          <w:p w14:paraId="6F94E4A5" w14:textId="6F913093" w:rsidR="00E4013F" w:rsidRPr="00992370" w:rsidRDefault="002F4B55" w:rsidP="00590E8D">
            <w:pPr>
              <w:pStyle w:val="TA"/>
            </w:pPr>
            <w:r>
              <w:t>Casual or ruderal</w:t>
            </w:r>
          </w:p>
        </w:tc>
        <w:tc>
          <w:tcPr>
            <w:tcW w:w="1134" w:type="dxa"/>
            <w:shd w:val="clear" w:color="auto" w:fill="auto"/>
            <w:vAlign w:val="center"/>
          </w:tcPr>
          <w:p w14:paraId="3E14798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28776AE" w14:textId="77777777" w:rsidR="00E4013F" w:rsidRPr="00992370" w:rsidRDefault="00E4013F" w:rsidP="00590E8D">
            <w:pPr>
              <w:pStyle w:val="TA"/>
            </w:pPr>
          </w:p>
        </w:tc>
        <w:tc>
          <w:tcPr>
            <w:tcW w:w="1134" w:type="dxa"/>
            <w:shd w:val="clear" w:color="auto" w:fill="auto"/>
            <w:vAlign w:val="center"/>
          </w:tcPr>
          <w:p w14:paraId="11E0B8FF" w14:textId="77777777" w:rsidR="00E4013F" w:rsidRPr="00992370" w:rsidRDefault="00E4013F" w:rsidP="00590E8D">
            <w:pPr>
              <w:pStyle w:val="TA"/>
            </w:pPr>
            <w:r w:rsidRPr="00992370">
              <w:t>Currently non-invasive</w:t>
            </w:r>
          </w:p>
        </w:tc>
        <w:tc>
          <w:tcPr>
            <w:tcW w:w="850" w:type="dxa"/>
            <w:shd w:val="clear" w:color="auto" w:fill="auto"/>
            <w:vAlign w:val="center"/>
          </w:tcPr>
          <w:p w14:paraId="7525C28F" w14:textId="77777777" w:rsidR="00E4013F" w:rsidRPr="00992370" w:rsidRDefault="00E4013F" w:rsidP="00590E8D">
            <w:pPr>
              <w:pStyle w:val="TA"/>
            </w:pPr>
          </w:p>
        </w:tc>
        <w:tc>
          <w:tcPr>
            <w:tcW w:w="1134" w:type="dxa"/>
            <w:shd w:val="clear" w:color="auto" w:fill="auto"/>
            <w:vAlign w:val="center"/>
          </w:tcPr>
          <w:p w14:paraId="44A5E36E" w14:textId="77777777" w:rsidR="00E4013F" w:rsidRPr="00992370" w:rsidRDefault="00E4013F" w:rsidP="00590E8D">
            <w:pPr>
              <w:pStyle w:val="TA"/>
            </w:pPr>
          </w:p>
        </w:tc>
        <w:tc>
          <w:tcPr>
            <w:tcW w:w="851" w:type="dxa"/>
            <w:shd w:val="clear" w:color="auto" w:fill="auto"/>
            <w:vAlign w:val="center"/>
          </w:tcPr>
          <w:p w14:paraId="2B12D9FD" w14:textId="77777777" w:rsidR="00E4013F" w:rsidRPr="00992370" w:rsidRDefault="00E4013F" w:rsidP="00E13B3F">
            <w:pPr>
              <w:pStyle w:val="TA"/>
              <w:jc w:val="center"/>
            </w:pPr>
            <w:r w:rsidRPr="00992370">
              <w:t>0</w:t>
            </w:r>
          </w:p>
        </w:tc>
        <w:tc>
          <w:tcPr>
            <w:tcW w:w="1134" w:type="dxa"/>
            <w:shd w:val="clear" w:color="auto" w:fill="auto"/>
            <w:vAlign w:val="center"/>
          </w:tcPr>
          <w:p w14:paraId="0D418F63" w14:textId="77777777" w:rsidR="00E4013F" w:rsidRPr="00992370" w:rsidRDefault="00E4013F" w:rsidP="00590E8D">
            <w:pPr>
              <w:pStyle w:val="TA"/>
            </w:pPr>
            <w:r>
              <w:t>Lower</w:t>
            </w:r>
          </w:p>
        </w:tc>
      </w:tr>
      <w:tr w:rsidR="00E4013F" w:rsidRPr="00992370" w14:paraId="1D62FA37" w14:textId="77777777" w:rsidTr="007A331F">
        <w:trPr>
          <w:cantSplit/>
        </w:trPr>
        <w:tc>
          <w:tcPr>
            <w:tcW w:w="2093" w:type="dxa"/>
            <w:shd w:val="clear" w:color="auto" w:fill="auto"/>
            <w:vAlign w:val="center"/>
          </w:tcPr>
          <w:p w14:paraId="0AF9874B" w14:textId="77777777" w:rsidR="00E4013F" w:rsidRPr="00590E8D" w:rsidRDefault="00E4013F" w:rsidP="00590E8D">
            <w:pPr>
              <w:pStyle w:val="TA"/>
              <w:rPr>
                <w:i/>
              </w:rPr>
            </w:pPr>
            <w:r w:rsidRPr="00590E8D">
              <w:rPr>
                <w:i/>
              </w:rPr>
              <w:t>Passerina corymbosa</w:t>
            </w:r>
          </w:p>
        </w:tc>
        <w:tc>
          <w:tcPr>
            <w:tcW w:w="1843" w:type="dxa"/>
            <w:shd w:val="clear" w:color="auto" w:fill="auto"/>
            <w:vAlign w:val="center"/>
          </w:tcPr>
          <w:p w14:paraId="21C80E02" w14:textId="77777777" w:rsidR="00E4013F" w:rsidRPr="00992370" w:rsidRDefault="00E4013F" w:rsidP="00590E8D">
            <w:pPr>
              <w:pStyle w:val="TA"/>
            </w:pPr>
            <w:r w:rsidRPr="00992370">
              <w:t>Bakkersbos</w:t>
            </w:r>
          </w:p>
        </w:tc>
        <w:tc>
          <w:tcPr>
            <w:tcW w:w="1417" w:type="dxa"/>
            <w:shd w:val="clear" w:color="auto" w:fill="auto"/>
            <w:vAlign w:val="center"/>
          </w:tcPr>
          <w:p w14:paraId="12CE1A54" w14:textId="77777777" w:rsidR="00E4013F" w:rsidRPr="00992370" w:rsidRDefault="00E4013F" w:rsidP="00590E8D">
            <w:pPr>
              <w:pStyle w:val="TA"/>
            </w:pPr>
            <w:r w:rsidRPr="00992370">
              <w:t>Thymelaeaceae</w:t>
            </w:r>
          </w:p>
        </w:tc>
        <w:tc>
          <w:tcPr>
            <w:tcW w:w="1276" w:type="dxa"/>
            <w:shd w:val="clear" w:color="auto" w:fill="auto"/>
            <w:vAlign w:val="center"/>
          </w:tcPr>
          <w:p w14:paraId="07D4B374" w14:textId="41ACDA32"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05F51FB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7CD85C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291A073" w14:textId="77777777" w:rsidR="00E4013F" w:rsidRPr="00992370" w:rsidRDefault="00E4013F" w:rsidP="00590E8D">
            <w:pPr>
              <w:pStyle w:val="TA"/>
            </w:pPr>
            <w:r w:rsidRPr="00992370">
              <w:t>Currently non-invasive</w:t>
            </w:r>
          </w:p>
        </w:tc>
        <w:tc>
          <w:tcPr>
            <w:tcW w:w="850" w:type="dxa"/>
            <w:shd w:val="clear" w:color="auto" w:fill="auto"/>
            <w:vAlign w:val="center"/>
          </w:tcPr>
          <w:p w14:paraId="77C512FF" w14:textId="77777777" w:rsidR="00E4013F" w:rsidRPr="00992370" w:rsidRDefault="00E4013F" w:rsidP="00590E8D">
            <w:pPr>
              <w:pStyle w:val="TA"/>
            </w:pPr>
          </w:p>
        </w:tc>
        <w:tc>
          <w:tcPr>
            <w:tcW w:w="1134" w:type="dxa"/>
            <w:shd w:val="clear" w:color="auto" w:fill="auto"/>
            <w:vAlign w:val="center"/>
          </w:tcPr>
          <w:p w14:paraId="5E76BBD1" w14:textId="77777777" w:rsidR="00E4013F" w:rsidRPr="00992370" w:rsidRDefault="00E4013F" w:rsidP="00590E8D">
            <w:pPr>
              <w:pStyle w:val="TA"/>
            </w:pPr>
          </w:p>
        </w:tc>
        <w:tc>
          <w:tcPr>
            <w:tcW w:w="851" w:type="dxa"/>
            <w:shd w:val="clear" w:color="auto" w:fill="auto"/>
            <w:vAlign w:val="center"/>
          </w:tcPr>
          <w:p w14:paraId="0C103272" w14:textId="77777777" w:rsidR="00E4013F" w:rsidRPr="00992370" w:rsidRDefault="00E4013F" w:rsidP="00E13B3F">
            <w:pPr>
              <w:pStyle w:val="TA"/>
              <w:jc w:val="center"/>
            </w:pPr>
            <w:r w:rsidRPr="00992370">
              <w:t>0</w:t>
            </w:r>
          </w:p>
        </w:tc>
        <w:tc>
          <w:tcPr>
            <w:tcW w:w="1134" w:type="dxa"/>
            <w:shd w:val="clear" w:color="auto" w:fill="auto"/>
            <w:vAlign w:val="center"/>
          </w:tcPr>
          <w:p w14:paraId="646BFA02" w14:textId="77777777" w:rsidR="00E4013F" w:rsidRPr="00992370" w:rsidRDefault="00E4013F" w:rsidP="00590E8D">
            <w:pPr>
              <w:pStyle w:val="TA"/>
            </w:pPr>
            <w:r>
              <w:t>Lower</w:t>
            </w:r>
          </w:p>
        </w:tc>
      </w:tr>
      <w:tr w:rsidR="00E4013F" w:rsidRPr="00992370" w14:paraId="0E959F1E" w14:textId="77777777" w:rsidTr="007A331F">
        <w:trPr>
          <w:cantSplit/>
        </w:trPr>
        <w:tc>
          <w:tcPr>
            <w:tcW w:w="2093" w:type="dxa"/>
            <w:shd w:val="clear" w:color="auto" w:fill="auto"/>
            <w:vAlign w:val="center"/>
          </w:tcPr>
          <w:p w14:paraId="7925E180" w14:textId="77777777" w:rsidR="00E4013F" w:rsidRPr="00590E8D" w:rsidRDefault="00E4013F" w:rsidP="00590E8D">
            <w:pPr>
              <w:pStyle w:val="TA"/>
              <w:rPr>
                <w:i/>
              </w:rPr>
            </w:pPr>
            <w:r w:rsidRPr="00590E8D">
              <w:rPr>
                <w:i/>
              </w:rPr>
              <w:t>Passiflora subpeltata</w:t>
            </w:r>
          </w:p>
        </w:tc>
        <w:tc>
          <w:tcPr>
            <w:tcW w:w="1843" w:type="dxa"/>
            <w:shd w:val="clear" w:color="auto" w:fill="auto"/>
            <w:vAlign w:val="center"/>
          </w:tcPr>
          <w:p w14:paraId="3D48DD51" w14:textId="77777777" w:rsidR="00E4013F" w:rsidRPr="00992370" w:rsidRDefault="00E4013F" w:rsidP="00590E8D">
            <w:pPr>
              <w:pStyle w:val="TA"/>
            </w:pPr>
            <w:r w:rsidRPr="00992370">
              <w:t>White Passion-fruit</w:t>
            </w:r>
          </w:p>
        </w:tc>
        <w:tc>
          <w:tcPr>
            <w:tcW w:w="1417" w:type="dxa"/>
            <w:shd w:val="clear" w:color="auto" w:fill="auto"/>
            <w:vAlign w:val="center"/>
          </w:tcPr>
          <w:p w14:paraId="2F5F42F8" w14:textId="77777777" w:rsidR="00E4013F" w:rsidRPr="00992370" w:rsidRDefault="00E4013F" w:rsidP="00590E8D">
            <w:pPr>
              <w:pStyle w:val="TA"/>
            </w:pPr>
            <w:r w:rsidRPr="00992370">
              <w:t>Passifloraceae</w:t>
            </w:r>
          </w:p>
        </w:tc>
        <w:tc>
          <w:tcPr>
            <w:tcW w:w="1276" w:type="dxa"/>
            <w:shd w:val="clear" w:color="auto" w:fill="auto"/>
            <w:vAlign w:val="center"/>
          </w:tcPr>
          <w:p w14:paraId="7498F610" w14:textId="1DBF1E5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B24B91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ADCF21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93FE3D9" w14:textId="77777777" w:rsidR="00E4013F" w:rsidRPr="00992370" w:rsidRDefault="00E4013F" w:rsidP="00590E8D">
            <w:pPr>
              <w:pStyle w:val="TA"/>
            </w:pPr>
            <w:r w:rsidRPr="00992370">
              <w:t>Currently non-invasive</w:t>
            </w:r>
          </w:p>
        </w:tc>
        <w:tc>
          <w:tcPr>
            <w:tcW w:w="850" w:type="dxa"/>
            <w:shd w:val="clear" w:color="auto" w:fill="auto"/>
            <w:vAlign w:val="center"/>
          </w:tcPr>
          <w:p w14:paraId="3314DBF7" w14:textId="77777777" w:rsidR="00E4013F" w:rsidRPr="00992370" w:rsidRDefault="00E4013F" w:rsidP="00590E8D">
            <w:pPr>
              <w:pStyle w:val="TA"/>
            </w:pPr>
          </w:p>
        </w:tc>
        <w:tc>
          <w:tcPr>
            <w:tcW w:w="1134" w:type="dxa"/>
            <w:shd w:val="clear" w:color="auto" w:fill="auto"/>
            <w:vAlign w:val="center"/>
          </w:tcPr>
          <w:p w14:paraId="42476E4B" w14:textId="77777777" w:rsidR="00E4013F" w:rsidRPr="00992370" w:rsidRDefault="00E4013F" w:rsidP="00590E8D">
            <w:pPr>
              <w:pStyle w:val="TA"/>
            </w:pPr>
          </w:p>
        </w:tc>
        <w:tc>
          <w:tcPr>
            <w:tcW w:w="851" w:type="dxa"/>
            <w:shd w:val="clear" w:color="auto" w:fill="auto"/>
            <w:vAlign w:val="center"/>
          </w:tcPr>
          <w:p w14:paraId="495F0BBC" w14:textId="77777777" w:rsidR="00E4013F" w:rsidRPr="00992370" w:rsidRDefault="00E4013F" w:rsidP="00E13B3F">
            <w:pPr>
              <w:pStyle w:val="TA"/>
              <w:jc w:val="center"/>
            </w:pPr>
            <w:r w:rsidRPr="00992370">
              <w:t>0</w:t>
            </w:r>
          </w:p>
        </w:tc>
        <w:tc>
          <w:tcPr>
            <w:tcW w:w="1134" w:type="dxa"/>
            <w:shd w:val="clear" w:color="auto" w:fill="auto"/>
            <w:vAlign w:val="center"/>
          </w:tcPr>
          <w:p w14:paraId="5E5218FE" w14:textId="77777777" w:rsidR="00E4013F" w:rsidRPr="00992370" w:rsidRDefault="00E4013F" w:rsidP="00590E8D">
            <w:pPr>
              <w:pStyle w:val="TA"/>
            </w:pPr>
            <w:r>
              <w:t>Lower</w:t>
            </w:r>
          </w:p>
        </w:tc>
      </w:tr>
      <w:tr w:rsidR="00E4013F" w:rsidRPr="00992370" w14:paraId="4533766F" w14:textId="77777777" w:rsidTr="007A331F">
        <w:trPr>
          <w:cantSplit/>
        </w:trPr>
        <w:tc>
          <w:tcPr>
            <w:tcW w:w="2093" w:type="dxa"/>
            <w:shd w:val="clear" w:color="auto" w:fill="auto"/>
            <w:vAlign w:val="center"/>
          </w:tcPr>
          <w:p w14:paraId="1D060962" w14:textId="77777777" w:rsidR="00E4013F" w:rsidRPr="00590E8D" w:rsidRDefault="00E4013F" w:rsidP="00590E8D">
            <w:pPr>
              <w:pStyle w:val="TA"/>
              <w:rPr>
                <w:i/>
              </w:rPr>
            </w:pPr>
            <w:r w:rsidRPr="00590E8D">
              <w:rPr>
                <w:i/>
              </w:rPr>
              <w:t>Pavonia hastata</w:t>
            </w:r>
          </w:p>
        </w:tc>
        <w:tc>
          <w:tcPr>
            <w:tcW w:w="1843" w:type="dxa"/>
            <w:shd w:val="clear" w:color="auto" w:fill="auto"/>
            <w:vAlign w:val="center"/>
          </w:tcPr>
          <w:p w14:paraId="0BA2B305" w14:textId="77777777" w:rsidR="00E4013F" w:rsidRPr="00992370" w:rsidRDefault="00E4013F" w:rsidP="00590E8D">
            <w:pPr>
              <w:pStyle w:val="TA"/>
            </w:pPr>
            <w:r w:rsidRPr="00992370">
              <w:t>Pink Pavonia</w:t>
            </w:r>
          </w:p>
        </w:tc>
        <w:tc>
          <w:tcPr>
            <w:tcW w:w="1417" w:type="dxa"/>
            <w:shd w:val="clear" w:color="auto" w:fill="auto"/>
            <w:vAlign w:val="center"/>
          </w:tcPr>
          <w:p w14:paraId="7BBA860D" w14:textId="77777777" w:rsidR="00E4013F" w:rsidRPr="00992370" w:rsidRDefault="00E4013F" w:rsidP="00590E8D">
            <w:pPr>
              <w:pStyle w:val="TA"/>
            </w:pPr>
            <w:r w:rsidRPr="00992370">
              <w:t>Malvaceae</w:t>
            </w:r>
          </w:p>
        </w:tc>
        <w:tc>
          <w:tcPr>
            <w:tcW w:w="1276" w:type="dxa"/>
            <w:shd w:val="clear" w:color="auto" w:fill="auto"/>
            <w:vAlign w:val="center"/>
          </w:tcPr>
          <w:p w14:paraId="3DB5AC9D" w14:textId="4A8EB582" w:rsidR="00E4013F" w:rsidRPr="00992370" w:rsidRDefault="002F4B55" w:rsidP="00590E8D">
            <w:pPr>
              <w:pStyle w:val="TA"/>
            </w:pPr>
            <w:r>
              <w:t>Casual or ruderal</w:t>
            </w:r>
          </w:p>
        </w:tc>
        <w:tc>
          <w:tcPr>
            <w:tcW w:w="1134" w:type="dxa"/>
            <w:shd w:val="clear" w:color="auto" w:fill="auto"/>
            <w:vAlign w:val="center"/>
          </w:tcPr>
          <w:p w14:paraId="7DABE1A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5FD46C5" w14:textId="77777777" w:rsidR="00E4013F" w:rsidRPr="00992370" w:rsidRDefault="00E4013F" w:rsidP="00590E8D">
            <w:pPr>
              <w:pStyle w:val="TA"/>
            </w:pPr>
          </w:p>
        </w:tc>
        <w:tc>
          <w:tcPr>
            <w:tcW w:w="1134" w:type="dxa"/>
            <w:shd w:val="clear" w:color="auto" w:fill="auto"/>
            <w:vAlign w:val="center"/>
          </w:tcPr>
          <w:p w14:paraId="2090D1E7" w14:textId="77777777" w:rsidR="00E4013F" w:rsidRPr="00992370" w:rsidRDefault="00E4013F" w:rsidP="00590E8D">
            <w:pPr>
              <w:pStyle w:val="TA"/>
            </w:pPr>
            <w:r w:rsidRPr="00992370">
              <w:t>Currently non-invasive</w:t>
            </w:r>
          </w:p>
        </w:tc>
        <w:tc>
          <w:tcPr>
            <w:tcW w:w="850" w:type="dxa"/>
            <w:shd w:val="clear" w:color="auto" w:fill="auto"/>
            <w:vAlign w:val="center"/>
          </w:tcPr>
          <w:p w14:paraId="6ED158B1" w14:textId="77777777" w:rsidR="00E4013F" w:rsidRPr="00992370" w:rsidRDefault="00E4013F" w:rsidP="00590E8D">
            <w:pPr>
              <w:pStyle w:val="TA"/>
            </w:pPr>
          </w:p>
        </w:tc>
        <w:tc>
          <w:tcPr>
            <w:tcW w:w="1134" w:type="dxa"/>
            <w:shd w:val="clear" w:color="auto" w:fill="auto"/>
            <w:vAlign w:val="center"/>
          </w:tcPr>
          <w:p w14:paraId="70446CF8" w14:textId="77777777" w:rsidR="00E4013F" w:rsidRPr="00992370" w:rsidRDefault="00E4013F" w:rsidP="00590E8D">
            <w:pPr>
              <w:pStyle w:val="TA"/>
            </w:pPr>
          </w:p>
        </w:tc>
        <w:tc>
          <w:tcPr>
            <w:tcW w:w="851" w:type="dxa"/>
            <w:shd w:val="clear" w:color="auto" w:fill="auto"/>
            <w:vAlign w:val="center"/>
          </w:tcPr>
          <w:p w14:paraId="0C154AE0" w14:textId="77777777" w:rsidR="00E4013F" w:rsidRPr="00992370" w:rsidRDefault="00E4013F" w:rsidP="00E13B3F">
            <w:pPr>
              <w:pStyle w:val="TA"/>
              <w:jc w:val="center"/>
            </w:pPr>
            <w:r w:rsidRPr="00992370">
              <w:t>0</w:t>
            </w:r>
          </w:p>
        </w:tc>
        <w:tc>
          <w:tcPr>
            <w:tcW w:w="1134" w:type="dxa"/>
            <w:shd w:val="clear" w:color="auto" w:fill="auto"/>
            <w:vAlign w:val="center"/>
          </w:tcPr>
          <w:p w14:paraId="27E632B1" w14:textId="77777777" w:rsidR="00E4013F" w:rsidRPr="00992370" w:rsidRDefault="00E4013F" w:rsidP="00590E8D">
            <w:pPr>
              <w:pStyle w:val="TA"/>
            </w:pPr>
            <w:r>
              <w:t>Lower</w:t>
            </w:r>
          </w:p>
        </w:tc>
      </w:tr>
      <w:tr w:rsidR="00E4013F" w:rsidRPr="00992370" w14:paraId="148269C6" w14:textId="77777777" w:rsidTr="007A331F">
        <w:trPr>
          <w:cantSplit/>
        </w:trPr>
        <w:tc>
          <w:tcPr>
            <w:tcW w:w="2093" w:type="dxa"/>
            <w:shd w:val="clear" w:color="auto" w:fill="auto"/>
            <w:vAlign w:val="center"/>
          </w:tcPr>
          <w:p w14:paraId="62535AC3" w14:textId="77777777" w:rsidR="00E4013F" w:rsidRPr="00590E8D" w:rsidRDefault="00E4013F" w:rsidP="00590E8D">
            <w:pPr>
              <w:pStyle w:val="TA"/>
              <w:rPr>
                <w:i/>
              </w:rPr>
            </w:pPr>
            <w:r w:rsidRPr="00590E8D">
              <w:rPr>
                <w:i/>
              </w:rPr>
              <w:t xml:space="preserve">Pelargonium </w:t>
            </w:r>
            <w:r w:rsidRPr="00590E8D">
              <w:rPr>
                <w:i/>
              </w:rPr>
              <w:sym w:font="Symbol" w:char="F0B4"/>
            </w:r>
            <w:r w:rsidRPr="00590E8D">
              <w:rPr>
                <w:i/>
              </w:rPr>
              <w:t xml:space="preserve"> asperum</w:t>
            </w:r>
          </w:p>
        </w:tc>
        <w:tc>
          <w:tcPr>
            <w:tcW w:w="1843" w:type="dxa"/>
            <w:shd w:val="clear" w:color="auto" w:fill="auto"/>
            <w:vAlign w:val="center"/>
          </w:tcPr>
          <w:p w14:paraId="32CDCDE5" w14:textId="77777777" w:rsidR="00E4013F" w:rsidRPr="00992370" w:rsidRDefault="00E4013F" w:rsidP="00590E8D">
            <w:pPr>
              <w:pStyle w:val="TA"/>
            </w:pPr>
            <w:r w:rsidRPr="00992370">
              <w:t>Rose-oil Geranium</w:t>
            </w:r>
          </w:p>
        </w:tc>
        <w:tc>
          <w:tcPr>
            <w:tcW w:w="1417" w:type="dxa"/>
            <w:shd w:val="clear" w:color="auto" w:fill="auto"/>
            <w:vAlign w:val="center"/>
          </w:tcPr>
          <w:p w14:paraId="1C60A8FA" w14:textId="77777777" w:rsidR="00E4013F" w:rsidRPr="00992370" w:rsidRDefault="00E4013F" w:rsidP="00590E8D">
            <w:pPr>
              <w:pStyle w:val="TA"/>
            </w:pPr>
            <w:r w:rsidRPr="00992370">
              <w:t>Geraniaceae</w:t>
            </w:r>
          </w:p>
        </w:tc>
        <w:tc>
          <w:tcPr>
            <w:tcW w:w="1276" w:type="dxa"/>
            <w:shd w:val="clear" w:color="auto" w:fill="auto"/>
            <w:vAlign w:val="center"/>
          </w:tcPr>
          <w:p w14:paraId="433F500B" w14:textId="3469ACB8" w:rsidR="00E4013F" w:rsidRPr="00992370" w:rsidRDefault="002F4B55" w:rsidP="00590E8D">
            <w:pPr>
              <w:pStyle w:val="TA"/>
            </w:pPr>
            <w:r>
              <w:t>Casual or ruderal</w:t>
            </w:r>
          </w:p>
        </w:tc>
        <w:tc>
          <w:tcPr>
            <w:tcW w:w="1134" w:type="dxa"/>
            <w:shd w:val="clear" w:color="auto" w:fill="auto"/>
            <w:vAlign w:val="center"/>
          </w:tcPr>
          <w:p w14:paraId="6EEE8BF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07B5D23" w14:textId="77777777" w:rsidR="00E4013F" w:rsidRPr="00992370" w:rsidRDefault="00E4013F" w:rsidP="00590E8D">
            <w:pPr>
              <w:pStyle w:val="TA"/>
            </w:pPr>
          </w:p>
        </w:tc>
        <w:tc>
          <w:tcPr>
            <w:tcW w:w="1134" w:type="dxa"/>
            <w:shd w:val="clear" w:color="auto" w:fill="auto"/>
            <w:vAlign w:val="center"/>
          </w:tcPr>
          <w:p w14:paraId="27B0F7BC" w14:textId="77777777" w:rsidR="00E4013F" w:rsidRPr="00992370" w:rsidRDefault="00E4013F" w:rsidP="00590E8D">
            <w:pPr>
              <w:pStyle w:val="TA"/>
            </w:pPr>
            <w:r w:rsidRPr="00992370">
              <w:t>Currently non-invasive</w:t>
            </w:r>
          </w:p>
        </w:tc>
        <w:tc>
          <w:tcPr>
            <w:tcW w:w="850" w:type="dxa"/>
            <w:shd w:val="clear" w:color="auto" w:fill="auto"/>
            <w:vAlign w:val="center"/>
          </w:tcPr>
          <w:p w14:paraId="4B1CAFFA" w14:textId="77777777" w:rsidR="00E4013F" w:rsidRPr="00992370" w:rsidRDefault="00E4013F" w:rsidP="00590E8D">
            <w:pPr>
              <w:pStyle w:val="TA"/>
            </w:pPr>
          </w:p>
        </w:tc>
        <w:tc>
          <w:tcPr>
            <w:tcW w:w="1134" w:type="dxa"/>
            <w:shd w:val="clear" w:color="auto" w:fill="auto"/>
            <w:vAlign w:val="center"/>
          </w:tcPr>
          <w:p w14:paraId="2697EB01" w14:textId="77777777" w:rsidR="00E4013F" w:rsidRPr="00992370" w:rsidRDefault="00E4013F" w:rsidP="00590E8D">
            <w:pPr>
              <w:pStyle w:val="TA"/>
            </w:pPr>
          </w:p>
        </w:tc>
        <w:tc>
          <w:tcPr>
            <w:tcW w:w="851" w:type="dxa"/>
            <w:shd w:val="clear" w:color="auto" w:fill="auto"/>
            <w:vAlign w:val="center"/>
          </w:tcPr>
          <w:p w14:paraId="2D1F4F65" w14:textId="77777777" w:rsidR="00E4013F" w:rsidRPr="00992370" w:rsidRDefault="00E4013F" w:rsidP="00E13B3F">
            <w:pPr>
              <w:pStyle w:val="TA"/>
              <w:jc w:val="center"/>
            </w:pPr>
            <w:r w:rsidRPr="00992370">
              <w:t>0</w:t>
            </w:r>
          </w:p>
        </w:tc>
        <w:tc>
          <w:tcPr>
            <w:tcW w:w="1134" w:type="dxa"/>
            <w:shd w:val="clear" w:color="auto" w:fill="auto"/>
            <w:vAlign w:val="center"/>
          </w:tcPr>
          <w:p w14:paraId="25359ADA" w14:textId="77777777" w:rsidR="00E4013F" w:rsidRPr="00992370" w:rsidRDefault="00E4013F" w:rsidP="00590E8D">
            <w:pPr>
              <w:pStyle w:val="TA"/>
            </w:pPr>
            <w:r>
              <w:t>Lower</w:t>
            </w:r>
          </w:p>
        </w:tc>
      </w:tr>
      <w:tr w:rsidR="00E4013F" w:rsidRPr="00992370" w14:paraId="4966657E" w14:textId="77777777" w:rsidTr="007A331F">
        <w:trPr>
          <w:cantSplit/>
        </w:trPr>
        <w:tc>
          <w:tcPr>
            <w:tcW w:w="2093" w:type="dxa"/>
            <w:shd w:val="clear" w:color="auto" w:fill="auto"/>
            <w:vAlign w:val="center"/>
          </w:tcPr>
          <w:p w14:paraId="6A209CD4" w14:textId="77777777" w:rsidR="00E4013F" w:rsidRPr="00590E8D" w:rsidRDefault="00E4013F" w:rsidP="00590E8D">
            <w:pPr>
              <w:pStyle w:val="TA"/>
              <w:rPr>
                <w:i/>
              </w:rPr>
            </w:pPr>
            <w:r w:rsidRPr="00590E8D">
              <w:rPr>
                <w:i/>
              </w:rPr>
              <w:t xml:space="preserve">Pelargonium </w:t>
            </w:r>
            <w:r w:rsidRPr="00590E8D">
              <w:rPr>
                <w:i/>
              </w:rPr>
              <w:sym w:font="Symbol" w:char="F0B4"/>
            </w:r>
            <w:r w:rsidRPr="00590E8D">
              <w:rPr>
                <w:i/>
              </w:rPr>
              <w:t xml:space="preserve"> hortorum</w:t>
            </w:r>
          </w:p>
        </w:tc>
        <w:tc>
          <w:tcPr>
            <w:tcW w:w="1843" w:type="dxa"/>
            <w:shd w:val="clear" w:color="auto" w:fill="auto"/>
            <w:vAlign w:val="center"/>
          </w:tcPr>
          <w:p w14:paraId="002D714C" w14:textId="77777777" w:rsidR="00E4013F" w:rsidRPr="00992370" w:rsidRDefault="00E4013F" w:rsidP="00590E8D">
            <w:pPr>
              <w:pStyle w:val="TA"/>
            </w:pPr>
            <w:r w:rsidRPr="00992370">
              <w:t>Zonal Pelargonium</w:t>
            </w:r>
          </w:p>
        </w:tc>
        <w:tc>
          <w:tcPr>
            <w:tcW w:w="1417" w:type="dxa"/>
            <w:shd w:val="clear" w:color="auto" w:fill="auto"/>
            <w:vAlign w:val="center"/>
          </w:tcPr>
          <w:p w14:paraId="6A6022E2" w14:textId="77777777" w:rsidR="00E4013F" w:rsidRPr="00992370" w:rsidRDefault="00E4013F" w:rsidP="00590E8D">
            <w:pPr>
              <w:pStyle w:val="TA"/>
            </w:pPr>
            <w:r w:rsidRPr="00992370">
              <w:t>Geraniaceae</w:t>
            </w:r>
          </w:p>
        </w:tc>
        <w:tc>
          <w:tcPr>
            <w:tcW w:w="1276" w:type="dxa"/>
            <w:shd w:val="clear" w:color="auto" w:fill="auto"/>
            <w:vAlign w:val="center"/>
          </w:tcPr>
          <w:p w14:paraId="052733BD" w14:textId="747C99A7" w:rsidR="00E4013F" w:rsidRPr="00992370" w:rsidRDefault="002F4B55" w:rsidP="00590E8D">
            <w:pPr>
              <w:pStyle w:val="TA"/>
            </w:pPr>
            <w:r>
              <w:t>Casual or ruderal</w:t>
            </w:r>
          </w:p>
        </w:tc>
        <w:tc>
          <w:tcPr>
            <w:tcW w:w="1134" w:type="dxa"/>
            <w:shd w:val="clear" w:color="auto" w:fill="auto"/>
            <w:vAlign w:val="center"/>
          </w:tcPr>
          <w:p w14:paraId="4BF8904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9C403F5" w14:textId="77777777" w:rsidR="00E4013F" w:rsidRPr="00992370" w:rsidRDefault="00E4013F" w:rsidP="00590E8D">
            <w:pPr>
              <w:pStyle w:val="TA"/>
            </w:pPr>
          </w:p>
        </w:tc>
        <w:tc>
          <w:tcPr>
            <w:tcW w:w="1134" w:type="dxa"/>
            <w:shd w:val="clear" w:color="auto" w:fill="auto"/>
            <w:vAlign w:val="center"/>
          </w:tcPr>
          <w:p w14:paraId="0FD893C4" w14:textId="77777777" w:rsidR="00E4013F" w:rsidRPr="00992370" w:rsidRDefault="00E4013F" w:rsidP="00590E8D">
            <w:pPr>
              <w:pStyle w:val="TA"/>
            </w:pPr>
            <w:r w:rsidRPr="00992370">
              <w:t>Currently non-invasive</w:t>
            </w:r>
          </w:p>
        </w:tc>
        <w:tc>
          <w:tcPr>
            <w:tcW w:w="850" w:type="dxa"/>
            <w:shd w:val="clear" w:color="auto" w:fill="auto"/>
            <w:vAlign w:val="center"/>
          </w:tcPr>
          <w:p w14:paraId="02A97DCE" w14:textId="77777777" w:rsidR="00E4013F" w:rsidRPr="00992370" w:rsidRDefault="00E4013F" w:rsidP="00590E8D">
            <w:pPr>
              <w:pStyle w:val="TA"/>
            </w:pPr>
          </w:p>
        </w:tc>
        <w:tc>
          <w:tcPr>
            <w:tcW w:w="1134" w:type="dxa"/>
            <w:shd w:val="clear" w:color="auto" w:fill="auto"/>
            <w:vAlign w:val="center"/>
          </w:tcPr>
          <w:p w14:paraId="3B4BF2C5" w14:textId="77777777" w:rsidR="00E4013F" w:rsidRPr="00992370" w:rsidRDefault="00E4013F" w:rsidP="00590E8D">
            <w:pPr>
              <w:pStyle w:val="TA"/>
            </w:pPr>
          </w:p>
        </w:tc>
        <w:tc>
          <w:tcPr>
            <w:tcW w:w="851" w:type="dxa"/>
            <w:shd w:val="clear" w:color="auto" w:fill="auto"/>
            <w:vAlign w:val="center"/>
          </w:tcPr>
          <w:p w14:paraId="6BAD4C7A" w14:textId="77777777" w:rsidR="00E4013F" w:rsidRPr="00992370" w:rsidRDefault="00E4013F" w:rsidP="00E13B3F">
            <w:pPr>
              <w:pStyle w:val="TA"/>
              <w:jc w:val="center"/>
            </w:pPr>
            <w:r w:rsidRPr="00992370">
              <w:t>0</w:t>
            </w:r>
          </w:p>
        </w:tc>
        <w:tc>
          <w:tcPr>
            <w:tcW w:w="1134" w:type="dxa"/>
            <w:shd w:val="clear" w:color="auto" w:fill="auto"/>
            <w:vAlign w:val="center"/>
          </w:tcPr>
          <w:p w14:paraId="725BDE27" w14:textId="77777777" w:rsidR="00E4013F" w:rsidRPr="00992370" w:rsidRDefault="00E4013F" w:rsidP="00590E8D">
            <w:pPr>
              <w:pStyle w:val="TA"/>
            </w:pPr>
            <w:r>
              <w:t>Lower</w:t>
            </w:r>
          </w:p>
        </w:tc>
      </w:tr>
      <w:tr w:rsidR="00E4013F" w:rsidRPr="00992370" w14:paraId="25E6BCAD" w14:textId="77777777" w:rsidTr="007A331F">
        <w:trPr>
          <w:cantSplit/>
        </w:trPr>
        <w:tc>
          <w:tcPr>
            <w:tcW w:w="2093" w:type="dxa"/>
            <w:shd w:val="clear" w:color="auto" w:fill="auto"/>
            <w:vAlign w:val="center"/>
          </w:tcPr>
          <w:p w14:paraId="78507F31" w14:textId="77777777" w:rsidR="00E4013F" w:rsidRPr="00590E8D" w:rsidRDefault="00E4013F" w:rsidP="00590E8D">
            <w:pPr>
              <w:pStyle w:val="TA"/>
              <w:rPr>
                <w:i/>
              </w:rPr>
            </w:pPr>
            <w:r w:rsidRPr="00590E8D">
              <w:rPr>
                <w:i/>
              </w:rPr>
              <w:t>Pelargonium capitatum</w:t>
            </w:r>
          </w:p>
        </w:tc>
        <w:tc>
          <w:tcPr>
            <w:tcW w:w="1843" w:type="dxa"/>
            <w:shd w:val="clear" w:color="auto" w:fill="auto"/>
            <w:vAlign w:val="center"/>
          </w:tcPr>
          <w:p w14:paraId="432C74A2" w14:textId="77777777" w:rsidR="00E4013F" w:rsidRPr="00992370" w:rsidRDefault="00E4013F" w:rsidP="00590E8D">
            <w:pPr>
              <w:pStyle w:val="TA"/>
            </w:pPr>
            <w:r w:rsidRPr="00992370">
              <w:t>Rose-scented Pelargonium</w:t>
            </w:r>
          </w:p>
        </w:tc>
        <w:tc>
          <w:tcPr>
            <w:tcW w:w="1417" w:type="dxa"/>
            <w:shd w:val="clear" w:color="auto" w:fill="auto"/>
            <w:vAlign w:val="center"/>
          </w:tcPr>
          <w:p w14:paraId="1B83522E" w14:textId="77777777" w:rsidR="00E4013F" w:rsidRPr="00992370" w:rsidRDefault="00E4013F" w:rsidP="00590E8D">
            <w:pPr>
              <w:pStyle w:val="TA"/>
            </w:pPr>
            <w:r w:rsidRPr="00992370">
              <w:t>Geraniaceae</w:t>
            </w:r>
          </w:p>
        </w:tc>
        <w:tc>
          <w:tcPr>
            <w:tcW w:w="1276" w:type="dxa"/>
            <w:shd w:val="clear" w:color="auto" w:fill="auto"/>
            <w:vAlign w:val="center"/>
          </w:tcPr>
          <w:p w14:paraId="17F474B2" w14:textId="360D72CC" w:rsidR="00E4013F" w:rsidRPr="00992370" w:rsidRDefault="002F4B55" w:rsidP="00590E8D">
            <w:pPr>
              <w:pStyle w:val="TA"/>
            </w:pPr>
            <w:r>
              <w:t>Casual or ruderal</w:t>
            </w:r>
          </w:p>
        </w:tc>
        <w:tc>
          <w:tcPr>
            <w:tcW w:w="1134" w:type="dxa"/>
            <w:shd w:val="clear" w:color="auto" w:fill="auto"/>
            <w:vAlign w:val="center"/>
          </w:tcPr>
          <w:p w14:paraId="182D9D2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8F33F8F" w14:textId="77777777" w:rsidR="00E4013F" w:rsidRPr="00992370" w:rsidRDefault="00E4013F" w:rsidP="00590E8D">
            <w:pPr>
              <w:pStyle w:val="TA"/>
            </w:pPr>
          </w:p>
        </w:tc>
        <w:tc>
          <w:tcPr>
            <w:tcW w:w="1134" w:type="dxa"/>
            <w:shd w:val="clear" w:color="auto" w:fill="auto"/>
            <w:vAlign w:val="center"/>
          </w:tcPr>
          <w:p w14:paraId="16DA08A0" w14:textId="77777777" w:rsidR="00E4013F" w:rsidRPr="00992370" w:rsidRDefault="00E4013F" w:rsidP="00590E8D">
            <w:pPr>
              <w:pStyle w:val="TA"/>
            </w:pPr>
            <w:r w:rsidRPr="00992370">
              <w:t>Currently non-invasive</w:t>
            </w:r>
          </w:p>
        </w:tc>
        <w:tc>
          <w:tcPr>
            <w:tcW w:w="850" w:type="dxa"/>
            <w:shd w:val="clear" w:color="auto" w:fill="auto"/>
            <w:vAlign w:val="center"/>
          </w:tcPr>
          <w:p w14:paraId="45899407" w14:textId="77777777" w:rsidR="00E4013F" w:rsidRPr="00992370" w:rsidRDefault="00E4013F" w:rsidP="00590E8D">
            <w:pPr>
              <w:pStyle w:val="TA"/>
            </w:pPr>
          </w:p>
        </w:tc>
        <w:tc>
          <w:tcPr>
            <w:tcW w:w="1134" w:type="dxa"/>
            <w:shd w:val="clear" w:color="auto" w:fill="auto"/>
            <w:vAlign w:val="center"/>
          </w:tcPr>
          <w:p w14:paraId="4A00A955" w14:textId="77777777" w:rsidR="00E4013F" w:rsidRPr="00992370" w:rsidRDefault="00E4013F" w:rsidP="00590E8D">
            <w:pPr>
              <w:pStyle w:val="TA"/>
            </w:pPr>
          </w:p>
        </w:tc>
        <w:tc>
          <w:tcPr>
            <w:tcW w:w="851" w:type="dxa"/>
            <w:shd w:val="clear" w:color="auto" w:fill="auto"/>
            <w:vAlign w:val="center"/>
          </w:tcPr>
          <w:p w14:paraId="166D0516" w14:textId="77777777" w:rsidR="00E4013F" w:rsidRPr="00992370" w:rsidRDefault="00E4013F" w:rsidP="00E13B3F">
            <w:pPr>
              <w:pStyle w:val="TA"/>
              <w:jc w:val="center"/>
            </w:pPr>
            <w:r w:rsidRPr="00992370">
              <w:t>0</w:t>
            </w:r>
          </w:p>
        </w:tc>
        <w:tc>
          <w:tcPr>
            <w:tcW w:w="1134" w:type="dxa"/>
            <w:shd w:val="clear" w:color="auto" w:fill="auto"/>
            <w:vAlign w:val="center"/>
          </w:tcPr>
          <w:p w14:paraId="6F68E359" w14:textId="77777777" w:rsidR="00E4013F" w:rsidRPr="00992370" w:rsidRDefault="00E4013F" w:rsidP="00590E8D">
            <w:pPr>
              <w:pStyle w:val="TA"/>
            </w:pPr>
            <w:r>
              <w:t>Lower</w:t>
            </w:r>
          </w:p>
        </w:tc>
      </w:tr>
      <w:tr w:rsidR="00E4013F" w:rsidRPr="00992370" w14:paraId="5510A240" w14:textId="77777777" w:rsidTr="007A331F">
        <w:trPr>
          <w:cantSplit/>
        </w:trPr>
        <w:tc>
          <w:tcPr>
            <w:tcW w:w="2093" w:type="dxa"/>
            <w:shd w:val="clear" w:color="auto" w:fill="auto"/>
            <w:vAlign w:val="center"/>
          </w:tcPr>
          <w:p w14:paraId="1FE10FB1" w14:textId="77777777" w:rsidR="00E4013F" w:rsidRPr="00590E8D" w:rsidRDefault="00E4013F" w:rsidP="00590E8D">
            <w:pPr>
              <w:pStyle w:val="TA"/>
              <w:rPr>
                <w:i/>
              </w:rPr>
            </w:pPr>
            <w:r w:rsidRPr="00590E8D">
              <w:rPr>
                <w:i/>
              </w:rPr>
              <w:t>Pentameris pallida</w:t>
            </w:r>
          </w:p>
        </w:tc>
        <w:tc>
          <w:tcPr>
            <w:tcW w:w="1843" w:type="dxa"/>
            <w:shd w:val="clear" w:color="auto" w:fill="auto"/>
            <w:vAlign w:val="center"/>
          </w:tcPr>
          <w:p w14:paraId="1823C0C9" w14:textId="77777777" w:rsidR="00E4013F" w:rsidRPr="00992370" w:rsidRDefault="00E4013F" w:rsidP="00590E8D">
            <w:pPr>
              <w:pStyle w:val="TA"/>
            </w:pPr>
            <w:r w:rsidRPr="00992370">
              <w:t>Pussy Tail</w:t>
            </w:r>
          </w:p>
        </w:tc>
        <w:tc>
          <w:tcPr>
            <w:tcW w:w="1417" w:type="dxa"/>
            <w:shd w:val="clear" w:color="auto" w:fill="auto"/>
            <w:vAlign w:val="center"/>
          </w:tcPr>
          <w:p w14:paraId="2EA79D70" w14:textId="77777777" w:rsidR="00E4013F" w:rsidRPr="00992370" w:rsidRDefault="00E4013F" w:rsidP="00590E8D">
            <w:pPr>
              <w:pStyle w:val="TA"/>
            </w:pPr>
            <w:r w:rsidRPr="00992370">
              <w:t>Poaceae</w:t>
            </w:r>
          </w:p>
        </w:tc>
        <w:tc>
          <w:tcPr>
            <w:tcW w:w="1276" w:type="dxa"/>
            <w:shd w:val="clear" w:color="auto" w:fill="auto"/>
            <w:vAlign w:val="center"/>
          </w:tcPr>
          <w:p w14:paraId="6F4F90ED" w14:textId="56FC23AC" w:rsidR="00E4013F" w:rsidRPr="00992370" w:rsidRDefault="002F4B55" w:rsidP="00590E8D">
            <w:pPr>
              <w:pStyle w:val="TA"/>
            </w:pPr>
            <w:r>
              <w:t>Casual or ruderal</w:t>
            </w:r>
          </w:p>
        </w:tc>
        <w:tc>
          <w:tcPr>
            <w:tcW w:w="1134" w:type="dxa"/>
            <w:shd w:val="clear" w:color="auto" w:fill="auto"/>
            <w:vAlign w:val="center"/>
          </w:tcPr>
          <w:p w14:paraId="5A77B9A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E190DC3" w14:textId="77777777" w:rsidR="00E4013F" w:rsidRPr="00992370" w:rsidRDefault="00E4013F" w:rsidP="00590E8D">
            <w:pPr>
              <w:pStyle w:val="TA"/>
            </w:pPr>
          </w:p>
        </w:tc>
        <w:tc>
          <w:tcPr>
            <w:tcW w:w="1134" w:type="dxa"/>
            <w:shd w:val="clear" w:color="auto" w:fill="auto"/>
            <w:vAlign w:val="center"/>
          </w:tcPr>
          <w:p w14:paraId="6231B520" w14:textId="77777777" w:rsidR="00E4013F" w:rsidRPr="00992370" w:rsidRDefault="00E4013F" w:rsidP="00590E8D">
            <w:pPr>
              <w:pStyle w:val="TA"/>
            </w:pPr>
            <w:r w:rsidRPr="00992370">
              <w:t>Currently non-invasive</w:t>
            </w:r>
          </w:p>
        </w:tc>
        <w:tc>
          <w:tcPr>
            <w:tcW w:w="850" w:type="dxa"/>
            <w:shd w:val="clear" w:color="auto" w:fill="auto"/>
            <w:vAlign w:val="center"/>
          </w:tcPr>
          <w:p w14:paraId="27FE6AD0" w14:textId="77777777" w:rsidR="00E4013F" w:rsidRPr="00992370" w:rsidRDefault="00E4013F" w:rsidP="00590E8D">
            <w:pPr>
              <w:pStyle w:val="TA"/>
            </w:pPr>
          </w:p>
        </w:tc>
        <w:tc>
          <w:tcPr>
            <w:tcW w:w="1134" w:type="dxa"/>
            <w:shd w:val="clear" w:color="auto" w:fill="auto"/>
            <w:vAlign w:val="center"/>
          </w:tcPr>
          <w:p w14:paraId="66546D66" w14:textId="77777777" w:rsidR="00E4013F" w:rsidRPr="00992370" w:rsidRDefault="00E4013F" w:rsidP="00590E8D">
            <w:pPr>
              <w:pStyle w:val="TA"/>
            </w:pPr>
          </w:p>
        </w:tc>
        <w:tc>
          <w:tcPr>
            <w:tcW w:w="851" w:type="dxa"/>
            <w:shd w:val="clear" w:color="auto" w:fill="auto"/>
            <w:vAlign w:val="center"/>
          </w:tcPr>
          <w:p w14:paraId="4FF5D8F7" w14:textId="77777777" w:rsidR="00E4013F" w:rsidRPr="00992370" w:rsidRDefault="00E4013F" w:rsidP="00E13B3F">
            <w:pPr>
              <w:pStyle w:val="TA"/>
              <w:jc w:val="center"/>
            </w:pPr>
            <w:r w:rsidRPr="00992370">
              <w:t>0</w:t>
            </w:r>
          </w:p>
        </w:tc>
        <w:tc>
          <w:tcPr>
            <w:tcW w:w="1134" w:type="dxa"/>
            <w:shd w:val="clear" w:color="auto" w:fill="auto"/>
            <w:vAlign w:val="center"/>
          </w:tcPr>
          <w:p w14:paraId="25915FB0" w14:textId="77777777" w:rsidR="00E4013F" w:rsidRPr="00992370" w:rsidRDefault="00E4013F" w:rsidP="00590E8D">
            <w:pPr>
              <w:pStyle w:val="TA"/>
            </w:pPr>
            <w:r>
              <w:t>Lower</w:t>
            </w:r>
          </w:p>
        </w:tc>
      </w:tr>
      <w:tr w:rsidR="00E4013F" w:rsidRPr="00992370" w14:paraId="1D637100" w14:textId="77777777" w:rsidTr="007A331F">
        <w:trPr>
          <w:cantSplit/>
        </w:trPr>
        <w:tc>
          <w:tcPr>
            <w:tcW w:w="2093" w:type="dxa"/>
            <w:shd w:val="clear" w:color="auto" w:fill="auto"/>
            <w:vAlign w:val="center"/>
          </w:tcPr>
          <w:p w14:paraId="7A2D5DBE" w14:textId="77777777" w:rsidR="00E4013F" w:rsidRPr="00590E8D" w:rsidRDefault="00E4013F" w:rsidP="00590E8D">
            <w:pPr>
              <w:pStyle w:val="TA"/>
              <w:rPr>
                <w:i/>
              </w:rPr>
            </w:pPr>
            <w:r w:rsidRPr="00590E8D">
              <w:rPr>
                <w:i/>
              </w:rPr>
              <w:t>Persicaria hydropiper</w:t>
            </w:r>
          </w:p>
        </w:tc>
        <w:tc>
          <w:tcPr>
            <w:tcW w:w="1843" w:type="dxa"/>
            <w:shd w:val="clear" w:color="auto" w:fill="auto"/>
            <w:vAlign w:val="center"/>
          </w:tcPr>
          <w:p w14:paraId="397242D3" w14:textId="77777777" w:rsidR="00E4013F" w:rsidRPr="00992370" w:rsidRDefault="00E4013F" w:rsidP="00590E8D">
            <w:pPr>
              <w:pStyle w:val="TA"/>
            </w:pPr>
            <w:r w:rsidRPr="00992370">
              <w:t>Water Pepper</w:t>
            </w:r>
          </w:p>
        </w:tc>
        <w:tc>
          <w:tcPr>
            <w:tcW w:w="1417" w:type="dxa"/>
            <w:shd w:val="clear" w:color="auto" w:fill="auto"/>
            <w:vAlign w:val="center"/>
          </w:tcPr>
          <w:p w14:paraId="6F7A7BC8" w14:textId="77777777" w:rsidR="00E4013F" w:rsidRPr="00992370" w:rsidRDefault="00E4013F" w:rsidP="00590E8D">
            <w:pPr>
              <w:pStyle w:val="TA"/>
            </w:pPr>
            <w:r w:rsidRPr="00992370">
              <w:t>Polygonaceae</w:t>
            </w:r>
          </w:p>
        </w:tc>
        <w:tc>
          <w:tcPr>
            <w:tcW w:w="1276" w:type="dxa"/>
            <w:shd w:val="clear" w:color="auto" w:fill="auto"/>
            <w:vAlign w:val="center"/>
          </w:tcPr>
          <w:p w14:paraId="48EB8D69" w14:textId="45FCF6CD" w:rsidR="00E4013F" w:rsidRPr="00992370" w:rsidRDefault="002F4B55" w:rsidP="00590E8D">
            <w:pPr>
              <w:pStyle w:val="TA"/>
            </w:pPr>
            <w:r>
              <w:t>Casual or ruderal</w:t>
            </w:r>
          </w:p>
        </w:tc>
        <w:tc>
          <w:tcPr>
            <w:tcW w:w="1134" w:type="dxa"/>
            <w:shd w:val="clear" w:color="auto" w:fill="auto"/>
            <w:vAlign w:val="center"/>
          </w:tcPr>
          <w:p w14:paraId="0F9CC26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DA80F3" w14:textId="77777777" w:rsidR="00E4013F" w:rsidRPr="00992370" w:rsidRDefault="00E4013F" w:rsidP="00590E8D">
            <w:pPr>
              <w:pStyle w:val="TA"/>
            </w:pPr>
          </w:p>
        </w:tc>
        <w:tc>
          <w:tcPr>
            <w:tcW w:w="1134" w:type="dxa"/>
            <w:shd w:val="clear" w:color="auto" w:fill="auto"/>
            <w:vAlign w:val="center"/>
          </w:tcPr>
          <w:p w14:paraId="58919F1A" w14:textId="77777777" w:rsidR="00E4013F" w:rsidRPr="00992370" w:rsidRDefault="00E4013F" w:rsidP="00590E8D">
            <w:pPr>
              <w:pStyle w:val="TA"/>
            </w:pPr>
            <w:r w:rsidRPr="00992370">
              <w:t>Currently non-invasive</w:t>
            </w:r>
          </w:p>
        </w:tc>
        <w:tc>
          <w:tcPr>
            <w:tcW w:w="850" w:type="dxa"/>
            <w:shd w:val="clear" w:color="auto" w:fill="auto"/>
            <w:vAlign w:val="center"/>
          </w:tcPr>
          <w:p w14:paraId="65918475" w14:textId="77777777" w:rsidR="00E4013F" w:rsidRPr="00992370" w:rsidRDefault="00E4013F" w:rsidP="00590E8D">
            <w:pPr>
              <w:pStyle w:val="TA"/>
            </w:pPr>
          </w:p>
        </w:tc>
        <w:tc>
          <w:tcPr>
            <w:tcW w:w="1134" w:type="dxa"/>
            <w:shd w:val="clear" w:color="auto" w:fill="auto"/>
            <w:vAlign w:val="center"/>
          </w:tcPr>
          <w:p w14:paraId="1A935872" w14:textId="77777777" w:rsidR="00E4013F" w:rsidRPr="00992370" w:rsidRDefault="00E4013F" w:rsidP="00590E8D">
            <w:pPr>
              <w:pStyle w:val="TA"/>
            </w:pPr>
          </w:p>
        </w:tc>
        <w:tc>
          <w:tcPr>
            <w:tcW w:w="851" w:type="dxa"/>
            <w:shd w:val="clear" w:color="auto" w:fill="auto"/>
            <w:vAlign w:val="center"/>
          </w:tcPr>
          <w:p w14:paraId="21B4BC06" w14:textId="77777777" w:rsidR="00E4013F" w:rsidRPr="00992370" w:rsidRDefault="00E4013F" w:rsidP="00E13B3F">
            <w:pPr>
              <w:pStyle w:val="TA"/>
              <w:jc w:val="center"/>
            </w:pPr>
            <w:r w:rsidRPr="00992370">
              <w:t>0</w:t>
            </w:r>
          </w:p>
        </w:tc>
        <w:tc>
          <w:tcPr>
            <w:tcW w:w="1134" w:type="dxa"/>
            <w:shd w:val="clear" w:color="auto" w:fill="auto"/>
            <w:vAlign w:val="center"/>
          </w:tcPr>
          <w:p w14:paraId="2D9DE4E8" w14:textId="77777777" w:rsidR="00E4013F" w:rsidRPr="00992370" w:rsidRDefault="00E4013F" w:rsidP="00590E8D">
            <w:pPr>
              <w:pStyle w:val="TA"/>
            </w:pPr>
            <w:r>
              <w:t>Lower</w:t>
            </w:r>
          </w:p>
        </w:tc>
      </w:tr>
      <w:tr w:rsidR="00E4013F" w:rsidRPr="00992370" w14:paraId="746CFD70" w14:textId="77777777" w:rsidTr="007A331F">
        <w:trPr>
          <w:cantSplit/>
        </w:trPr>
        <w:tc>
          <w:tcPr>
            <w:tcW w:w="2093" w:type="dxa"/>
            <w:shd w:val="clear" w:color="auto" w:fill="auto"/>
            <w:vAlign w:val="center"/>
          </w:tcPr>
          <w:p w14:paraId="0AF2C2E1" w14:textId="77777777" w:rsidR="00E4013F" w:rsidRPr="00590E8D" w:rsidRDefault="00E4013F" w:rsidP="00590E8D">
            <w:pPr>
              <w:pStyle w:val="TA"/>
              <w:rPr>
                <w:i/>
              </w:rPr>
            </w:pPr>
            <w:r w:rsidRPr="00590E8D">
              <w:rPr>
                <w:i/>
              </w:rPr>
              <w:t>Persicaria lapathifolia</w:t>
            </w:r>
          </w:p>
        </w:tc>
        <w:tc>
          <w:tcPr>
            <w:tcW w:w="1843" w:type="dxa"/>
            <w:shd w:val="clear" w:color="auto" w:fill="auto"/>
            <w:vAlign w:val="center"/>
          </w:tcPr>
          <w:p w14:paraId="1E2AD5DB" w14:textId="77777777" w:rsidR="00E4013F" w:rsidRPr="00992370" w:rsidRDefault="00E4013F" w:rsidP="00590E8D">
            <w:pPr>
              <w:pStyle w:val="TA"/>
            </w:pPr>
            <w:r w:rsidRPr="00992370">
              <w:t>Pale Knotweed</w:t>
            </w:r>
          </w:p>
        </w:tc>
        <w:tc>
          <w:tcPr>
            <w:tcW w:w="1417" w:type="dxa"/>
            <w:shd w:val="clear" w:color="auto" w:fill="auto"/>
            <w:vAlign w:val="center"/>
          </w:tcPr>
          <w:p w14:paraId="6C5AFB29" w14:textId="77777777" w:rsidR="00E4013F" w:rsidRPr="00992370" w:rsidRDefault="00E4013F" w:rsidP="00590E8D">
            <w:pPr>
              <w:pStyle w:val="TA"/>
            </w:pPr>
            <w:r w:rsidRPr="00992370">
              <w:t>Polygonaceae</w:t>
            </w:r>
          </w:p>
        </w:tc>
        <w:tc>
          <w:tcPr>
            <w:tcW w:w="1276" w:type="dxa"/>
            <w:shd w:val="clear" w:color="auto" w:fill="auto"/>
            <w:vAlign w:val="center"/>
          </w:tcPr>
          <w:p w14:paraId="79625478" w14:textId="3329E3D6" w:rsidR="00E4013F" w:rsidRPr="00992370" w:rsidRDefault="002F4B55" w:rsidP="00590E8D">
            <w:pPr>
              <w:pStyle w:val="TA"/>
            </w:pPr>
            <w:r>
              <w:t>Casual or ruderal</w:t>
            </w:r>
          </w:p>
        </w:tc>
        <w:tc>
          <w:tcPr>
            <w:tcW w:w="1134" w:type="dxa"/>
            <w:shd w:val="clear" w:color="auto" w:fill="auto"/>
            <w:vAlign w:val="center"/>
          </w:tcPr>
          <w:p w14:paraId="4C4F741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F261B09" w14:textId="77777777" w:rsidR="00E4013F" w:rsidRPr="00992370" w:rsidRDefault="00E4013F" w:rsidP="00590E8D">
            <w:pPr>
              <w:pStyle w:val="TA"/>
            </w:pPr>
          </w:p>
        </w:tc>
        <w:tc>
          <w:tcPr>
            <w:tcW w:w="1134" w:type="dxa"/>
            <w:shd w:val="clear" w:color="auto" w:fill="auto"/>
            <w:vAlign w:val="center"/>
          </w:tcPr>
          <w:p w14:paraId="13E7D8FA" w14:textId="77777777" w:rsidR="00E4013F" w:rsidRPr="00992370" w:rsidRDefault="00E4013F" w:rsidP="00590E8D">
            <w:pPr>
              <w:pStyle w:val="TA"/>
            </w:pPr>
            <w:r w:rsidRPr="00992370">
              <w:t>Currently non-invasive</w:t>
            </w:r>
          </w:p>
        </w:tc>
        <w:tc>
          <w:tcPr>
            <w:tcW w:w="850" w:type="dxa"/>
            <w:shd w:val="clear" w:color="auto" w:fill="auto"/>
            <w:vAlign w:val="center"/>
          </w:tcPr>
          <w:p w14:paraId="407BA4D8" w14:textId="77777777" w:rsidR="00E4013F" w:rsidRPr="00992370" w:rsidRDefault="00E4013F" w:rsidP="00590E8D">
            <w:pPr>
              <w:pStyle w:val="TA"/>
            </w:pPr>
          </w:p>
        </w:tc>
        <w:tc>
          <w:tcPr>
            <w:tcW w:w="1134" w:type="dxa"/>
            <w:shd w:val="clear" w:color="auto" w:fill="auto"/>
            <w:vAlign w:val="center"/>
          </w:tcPr>
          <w:p w14:paraId="626FCAE2" w14:textId="77777777" w:rsidR="00E4013F" w:rsidRPr="00992370" w:rsidRDefault="00E4013F" w:rsidP="00590E8D">
            <w:pPr>
              <w:pStyle w:val="TA"/>
            </w:pPr>
          </w:p>
        </w:tc>
        <w:tc>
          <w:tcPr>
            <w:tcW w:w="851" w:type="dxa"/>
            <w:shd w:val="clear" w:color="auto" w:fill="auto"/>
            <w:vAlign w:val="center"/>
          </w:tcPr>
          <w:p w14:paraId="75C726D3" w14:textId="77777777" w:rsidR="00E4013F" w:rsidRPr="00992370" w:rsidRDefault="00E4013F" w:rsidP="00E13B3F">
            <w:pPr>
              <w:pStyle w:val="TA"/>
              <w:jc w:val="center"/>
            </w:pPr>
            <w:r w:rsidRPr="00992370">
              <w:t>0</w:t>
            </w:r>
          </w:p>
        </w:tc>
        <w:tc>
          <w:tcPr>
            <w:tcW w:w="1134" w:type="dxa"/>
            <w:shd w:val="clear" w:color="auto" w:fill="auto"/>
            <w:vAlign w:val="center"/>
          </w:tcPr>
          <w:p w14:paraId="74296DFA" w14:textId="77777777" w:rsidR="00E4013F" w:rsidRPr="00992370" w:rsidRDefault="00E4013F" w:rsidP="00590E8D">
            <w:pPr>
              <w:pStyle w:val="TA"/>
            </w:pPr>
            <w:r>
              <w:t>Lower</w:t>
            </w:r>
          </w:p>
        </w:tc>
      </w:tr>
      <w:tr w:rsidR="00E4013F" w:rsidRPr="00992370" w14:paraId="5C52368B" w14:textId="77777777" w:rsidTr="007A331F">
        <w:trPr>
          <w:cantSplit/>
        </w:trPr>
        <w:tc>
          <w:tcPr>
            <w:tcW w:w="2093" w:type="dxa"/>
            <w:shd w:val="clear" w:color="auto" w:fill="auto"/>
            <w:vAlign w:val="center"/>
          </w:tcPr>
          <w:p w14:paraId="1443A801" w14:textId="77777777" w:rsidR="00E4013F" w:rsidRPr="00590E8D" w:rsidRDefault="00E4013F" w:rsidP="00590E8D">
            <w:pPr>
              <w:pStyle w:val="TA"/>
              <w:rPr>
                <w:i/>
              </w:rPr>
            </w:pPr>
            <w:r w:rsidRPr="00590E8D">
              <w:rPr>
                <w:i/>
              </w:rPr>
              <w:t>Persicaria odorata</w:t>
            </w:r>
          </w:p>
        </w:tc>
        <w:tc>
          <w:tcPr>
            <w:tcW w:w="1843" w:type="dxa"/>
            <w:shd w:val="clear" w:color="auto" w:fill="auto"/>
            <w:vAlign w:val="center"/>
          </w:tcPr>
          <w:p w14:paraId="0290DAA6" w14:textId="77777777" w:rsidR="00E4013F" w:rsidRPr="00992370" w:rsidRDefault="00E4013F" w:rsidP="00590E8D">
            <w:pPr>
              <w:pStyle w:val="TA"/>
            </w:pPr>
            <w:r w:rsidRPr="00992370">
              <w:t>Vietnamese Mint</w:t>
            </w:r>
          </w:p>
        </w:tc>
        <w:tc>
          <w:tcPr>
            <w:tcW w:w="1417" w:type="dxa"/>
            <w:shd w:val="clear" w:color="auto" w:fill="auto"/>
            <w:vAlign w:val="center"/>
          </w:tcPr>
          <w:p w14:paraId="0A20D332" w14:textId="77777777" w:rsidR="00E4013F" w:rsidRPr="00992370" w:rsidRDefault="00E4013F" w:rsidP="00590E8D">
            <w:pPr>
              <w:pStyle w:val="TA"/>
            </w:pPr>
            <w:r w:rsidRPr="00992370">
              <w:t>Polygonaceae</w:t>
            </w:r>
          </w:p>
        </w:tc>
        <w:tc>
          <w:tcPr>
            <w:tcW w:w="1276" w:type="dxa"/>
            <w:shd w:val="clear" w:color="auto" w:fill="auto"/>
            <w:vAlign w:val="center"/>
          </w:tcPr>
          <w:p w14:paraId="2852E42F" w14:textId="18C59757" w:rsidR="00E4013F" w:rsidRPr="00992370" w:rsidRDefault="002F4B55" w:rsidP="00590E8D">
            <w:pPr>
              <w:pStyle w:val="TA"/>
            </w:pPr>
            <w:r>
              <w:t>Casual or ruderal</w:t>
            </w:r>
          </w:p>
        </w:tc>
        <w:tc>
          <w:tcPr>
            <w:tcW w:w="1134" w:type="dxa"/>
            <w:shd w:val="clear" w:color="auto" w:fill="auto"/>
            <w:vAlign w:val="center"/>
          </w:tcPr>
          <w:p w14:paraId="0F08A05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8FB891F" w14:textId="77777777" w:rsidR="00E4013F" w:rsidRPr="00992370" w:rsidRDefault="00E4013F" w:rsidP="00590E8D">
            <w:pPr>
              <w:pStyle w:val="TA"/>
            </w:pPr>
          </w:p>
        </w:tc>
        <w:tc>
          <w:tcPr>
            <w:tcW w:w="1134" w:type="dxa"/>
            <w:shd w:val="clear" w:color="auto" w:fill="auto"/>
            <w:vAlign w:val="center"/>
          </w:tcPr>
          <w:p w14:paraId="44C86136" w14:textId="77777777" w:rsidR="00E4013F" w:rsidRPr="00992370" w:rsidRDefault="00E4013F" w:rsidP="00590E8D">
            <w:pPr>
              <w:pStyle w:val="TA"/>
            </w:pPr>
            <w:r w:rsidRPr="00992370">
              <w:t>Currently non-invasive</w:t>
            </w:r>
          </w:p>
        </w:tc>
        <w:tc>
          <w:tcPr>
            <w:tcW w:w="850" w:type="dxa"/>
            <w:shd w:val="clear" w:color="auto" w:fill="auto"/>
            <w:vAlign w:val="center"/>
          </w:tcPr>
          <w:p w14:paraId="564628D6" w14:textId="77777777" w:rsidR="00E4013F" w:rsidRPr="00992370" w:rsidRDefault="00E4013F" w:rsidP="00590E8D">
            <w:pPr>
              <w:pStyle w:val="TA"/>
            </w:pPr>
          </w:p>
        </w:tc>
        <w:tc>
          <w:tcPr>
            <w:tcW w:w="1134" w:type="dxa"/>
            <w:shd w:val="clear" w:color="auto" w:fill="auto"/>
            <w:vAlign w:val="center"/>
          </w:tcPr>
          <w:p w14:paraId="5C9979E0" w14:textId="77777777" w:rsidR="00E4013F" w:rsidRPr="00992370" w:rsidRDefault="00E4013F" w:rsidP="00590E8D">
            <w:pPr>
              <w:pStyle w:val="TA"/>
            </w:pPr>
          </w:p>
        </w:tc>
        <w:tc>
          <w:tcPr>
            <w:tcW w:w="851" w:type="dxa"/>
            <w:shd w:val="clear" w:color="auto" w:fill="auto"/>
            <w:vAlign w:val="center"/>
          </w:tcPr>
          <w:p w14:paraId="06E561F1" w14:textId="77777777" w:rsidR="00E4013F" w:rsidRPr="00992370" w:rsidRDefault="00E4013F" w:rsidP="00E13B3F">
            <w:pPr>
              <w:pStyle w:val="TA"/>
              <w:jc w:val="center"/>
            </w:pPr>
            <w:r w:rsidRPr="00992370">
              <w:t>0</w:t>
            </w:r>
          </w:p>
        </w:tc>
        <w:tc>
          <w:tcPr>
            <w:tcW w:w="1134" w:type="dxa"/>
            <w:shd w:val="clear" w:color="auto" w:fill="auto"/>
            <w:vAlign w:val="center"/>
          </w:tcPr>
          <w:p w14:paraId="28EB0CAE" w14:textId="77777777" w:rsidR="00E4013F" w:rsidRPr="00992370" w:rsidRDefault="00E4013F" w:rsidP="00590E8D">
            <w:pPr>
              <w:pStyle w:val="TA"/>
            </w:pPr>
            <w:r>
              <w:t>Lower</w:t>
            </w:r>
          </w:p>
        </w:tc>
      </w:tr>
      <w:tr w:rsidR="00E4013F" w:rsidRPr="00992370" w14:paraId="54640EE3" w14:textId="77777777" w:rsidTr="007A331F">
        <w:trPr>
          <w:cantSplit/>
        </w:trPr>
        <w:tc>
          <w:tcPr>
            <w:tcW w:w="2093" w:type="dxa"/>
            <w:shd w:val="clear" w:color="auto" w:fill="auto"/>
            <w:vAlign w:val="center"/>
          </w:tcPr>
          <w:p w14:paraId="59034956" w14:textId="77777777" w:rsidR="00E4013F" w:rsidRPr="00590E8D" w:rsidRDefault="00E4013F" w:rsidP="00590E8D">
            <w:pPr>
              <w:pStyle w:val="TA"/>
              <w:rPr>
                <w:i/>
              </w:rPr>
            </w:pPr>
            <w:r w:rsidRPr="00590E8D">
              <w:rPr>
                <w:i/>
              </w:rPr>
              <w:t>Persicaria orientalis</w:t>
            </w:r>
          </w:p>
        </w:tc>
        <w:tc>
          <w:tcPr>
            <w:tcW w:w="1843" w:type="dxa"/>
            <w:shd w:val="clear" w:color="auto" w:fill="auto"/>
            <w:vAlign w:val="center"/>
          </w:tcPr>
          <w:p w14:paraId="6E215616" w14:textId="77777777" w:rsidR="00E4013F" w:rsidRPr="00992370" w:rsidRDefault="00E4013F" w:rsidP="00590E8D">
            <w:pPr>
              <w:pStyle w:val="TA"/>
            </w:pPr>
            <w:r w:rsidRPr="00992370">
              <w:t>Prince’s Feathers</w:t>
            </w:r>
          </w:p>
        </w:tc>
        <w:tc>
          <w:tcPr>
            <w:tcW w:w="1417" w:type="dxa"/>
            <w:shd w:val="clear" w:color="auto" w:fill="auto"/>
            <w:vAlign w:val="center"/>
          </w:tcPr>
          <w:p w14:paraId="0FF06EC6" w14:textId="77777777" w:rsidR="00E4013F" w:rsidRPr="00992370" w:rsidRDefault="00E4013F" w:rsidP="00590E8D">
            <w:pPr>
              <w:pStyle w:val="TA"/>
            </w:pPr>
            <w:r w:rsidRPr="00992370">
              <w:t>Polygonaceae</w:t>
            </w:r>
          </w:p>
        </w:tc>
        <w:tc>
          <w:tcPr>
            <w:tcW w:w="1276" w:type="dxa"/>
            <w:shd w:val="clear" w:color="auto" w:fill="auto"/>
            <w:vAlign w:val="center"/>
          </w:tcPr>
          <w:p w14:paraId="15D6613F" w14:textId="452F8B9B" w:rsidR="00E4013F" w:rsidRPr="00992370" w:rsidRDefault="002F4B55" w:rsidP="00590E8D">
            <w:pPr>
              <w:pStyle w:val="TA"/>
            </w:pPr>
            <w:r>
              <w:t>Casual or ruderal</w:t>
            </w:r>
          </w:p>
        </w:tc>
        <w:tc>
          <w:tcPr>
            <w:tcW w:w="1134" w:type="dxa"/>
            <w:shd w:val="clear" w:color="auto" w:fill="auto"/>
            <w:vAlign w:val="center"/>
          </w:tcPr>
          <w:p w14:paraId="5C5D740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838BE42" w14:textId="77777777" w:rsidR="00E4013F" w:rsidRPr="00992370" w:rsidRDefault="00E4013F" w:rsidP="00590E8D">
            <w:pPr>
              <w:pStyle w:val="TA"/>
            </w:pPr>
          </w:p>
        </w:tc>
        <w:tc>
          <w:tcPr>
            <w:tcW w:w="1134" w:type="dxa"/>
            <w:shd w:val="clear" w:color="auto" w:fill="auto"/>
            <w:vAlign w:val="center"/>
          </w:tcPr>
          <w:p w14:paraId="03E7A6AC" w14:textId="77777777" w:rsidR="00E4013F" w:rsidRPr="00992370" w:rsidRDefault="00E4013F" w:rsidP="00590E8D">
            <w:pPr>
              <w:pStyle w:val="TA"/>
            </w:pPr>
            <w:r w:rsidRPr="00992370">
              <w:t>Currently non-invasive</w:t>
            </w:r>
          </w:p>
        </w:tc>
        <w:tc>
          <w:tcPr>
            <w:tcW w:w="850" w:type="dxa"/>
            <w:shd w:val="clear" w:color="auto" w:fill="auto"/>
            <w:vAlign w:val="center"/>
          </w:tcPr>
          <w:p w14:paraId="68F1CCE7" w14:textId="77777777" w:rsidR="00E4013F" w:rsidRPr="00992370" w:rsidRDefault="00E4013F" w:rsidP="00590E8D">
            <w:pPr>
              <w:pStyle w:val="TA"/>
            </w:pPr>
          </w:p>
        </w:tc>
        <w:tc>
          <w:tcPr>
            <w:tcW w:w="1134" w:type="dxa"/>
            <w:shd w:val="clear" w:color="auto" w:fill="auto"/>
            <w:vAlign w:val="center"/>
          </w:tcPr>
          <w:p w14:paraId="1F4EB181" w14:textId="77777777" w:rsidR="00E4013F" w:rsidRPr="00992370" w:rsidRDefault="00E4013F" w:rsidP="00590E8D">
            <w:pPr>
              <w:pStyle w:val="TA"/>
            </w:pPr>
          </w:p>
        </w:tc>
        <w:tc>
          <w:tcPr>
            <w:tcW w:w="851" w:type="dxa"/>
            <w:shd w:val="clear" w:color="auto" w:fill="auto"/>
            <w:vAlign w:val="center"/>
          </w:tcPr>
          <w:p w14:paraId="28FC77CF" w14:textId="77777777" w:rsidR="00E4013F" w:rsidRPr="00992370" w:rsidRDefault="00E4013F" w:rsidP="00E13B3F">
            <w:pPr>
              <w:pStyle w:val="TA"/>
              <w:jc w:val="center"/>
            </w:pPr>
            <w:r w:rsidRPr="00992370">
              <w:t>0</w:t>
            </w:r>
          </w:p>
        </w:tc>
        <w:tc>
          <w:tcPr>
            <w:tcW w:w="1134" w:type="dxa"/>
            <w:shd w:val="clear" w:color="auto" w:fill="auto"/>
            <w:vAlign w:val="center"/>
          </w:tcPr>
          <w:p w14:paraId="788D00C9" w14:textId="77777777" w:rsidR="00E4013F" w:rsidRPr="00992370" w:rsidRDefault="00E4013F" w:rsidP="00590E8D">
            <w:pPr>
              <w:pStyle w:val="TA"/>
            </w:pPr>
            <w:r>
              <w:t>Lower</w:t>
            </w:r>
          </w:p>
        </w:tc>
      </w:tr>
      <w:tr w:rsidR="00E4013F" w:rsidRPr="00992370" w14:paraId="20884E20" w14:textId="77777777" w:rsidTr="007A331F">
        <w:trPr>
          <w:cantSplit/>
        </w:trPr>
        <w:tc>
          <w:tcPr>
            <w:tcW w:w="2093" w:type="dxa"/>
            <w:shd w:val="clear" w:color="auto" w:fill="auto"/>
            <w:vAlign w:val="center"/>
          </w:tcPr>
          <w:p w14:paraId="1D9BFBA6" w14:textId="77777777" w:rsidR="00E4013F" w:rsidRPr="00590E8D" w:rsidRDefault="00E4013F" w:rsidP="00590E8D">
            <w:pPr>
              <w:pStyle w:val="TA"/>
              <w:rPr>
                <w:i/>
              </w:rPr>
            </w:pPr>
            <w:r w:rsidRPr="00590E8D">
              <w:rPr>
                <w:i/>
              </w:rPr>
              <w:t>Petroselinum crispum</w:t>
            </w:r>
          </w:p>
        </w:tc>
        <w:tc>
          <w:tcPr>
            <w:tcW w:w="1843" w:type="dxa"/>
            <w:shd w:val="clear" w:color="auto" w:fill="auto"/>
            <w:vAlign w:val="center"/>
          </w:tcPr>
          <w:p w14:paraId="0411D956" w14:textId="77777777" w:rsidR="00E4013F" w:rsidRPr="00992370" w:rsidRDefault="00E4013F" w:rsidP="00590E8D">
            <w:pPr>
              <w:pStyle w:val="TA"/>
            </w:pPr>
            <w:r w:rsidRPr="00992370">
              <w:t>Parsley</w:t>
            </w:r>
          </w:p>
        </w:tc>
        <w:tc>
          <w:tcPr>
            <w:tcW w:w="1417" w:type="dxa"/>
            <w:shd w:val="clear" w:color="auto" w:fill="auto"/>
            <w:vAlign w:val="center"/>
          </w:tcPr>
          <w:p w14:paraId="3BCB7D67" w14:textId="77777777" w:rsidR="00E4013F" w:rsidRPr="00992370" w:rsidRDefault="00E4013F" w:rsidP="00590E8D">
            <w:pPr>
              <w:pStyle w:val="TA"/>
            </w:pPr>
            <w:r w:rsidRPr="00992370">
              <w:t>Apiaceae</w:t>
            </w:r>
          </w:p>
        </w:tc>
        <w:tc>
          <w:tcPr>
            <w:tcW w:w="1276" w:type="dxa"/>
            <w:shd w:val="clear" w:color="auto" w:fill="auto"/>
            <w:vAlign w:val="center"/>
          </w:tcPr>
          <w:p w14:paraId="0896A500" w14:textId="7512D3B6" w:rsidR="00E4013F" w:rsidRPr="00992370" w:rsidRDefault="002F4B55" w:rsidP="00590E8D">
            <w:pPr>
              <w:pStyle w:val="TA"/>
            </w:pPr>
            <w:r>
              <w:t>Casual or ruderal</w:t>
            </w:r>
          </w:p>
        </w:tc>
        <w:tc>
          <w:tcPr>
            <w:tcW w:w="1134" w:type="dxa"/>
            <w:shd w:val="clear" w:color="auto" w:fill="auto"/>
            <w:vAlign w:val="center"/>
          </w:tcPr>
          <w:p w14:paraId="1644968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050060C" w14:textId="77777777" w:rsidR="00E4013F" w:rsidRPr="00992370" w:rsidRDefault="00E4013F" w:rsidP="00590E8D">
            <w:pPr>
              <w:pStyle w:val="TA"/>
            </w:pPr>
          </w:p>
        </w:tc>
        <w:tc>
          <w:tcPr>
            <w:tcW w:w="1134" w:type="dxa"/>
            <w:shd w:val="clear" w:color="auto" w:fill="auto"/>
            <w:vAlign w:val="center"/>
          </w:tcPr>
          <w:p w14:paraId="7904D2FF" w14:textId="77777777" w:rsidR="00E4013F" w:rsidRPr="00992370" w:rsidRDefault="00E4013F" w:rsidP="00590E8D">
            <w:pPr>
              <w:pStyle w:val="TA"/>
            </w:pPr>
            <w:r w:rsidRPr="00992370">
              <w:t>Currently non-invasive</w:t>
            </w:r>
          </w:p>
        </w:tc>
        <w:tc>
          <w:tcPr>
            <w:tcW w:w="850" w:type="dxa"/>
            <w:shd w:val="clear" w:color="auto" w:fill="auto"/>
            <w:vAlign w:val="center"/>
          </w:tcPr>
          <w:p w14:paraId="491F7C45" w14:textId="77777777" w:rsidR="00E4013F" w:rsidRPr="00992370" w:rsidRDefault="00E4013F" w:rsidP="00590E8D">
            <w:pPr>
              <w:pStyle w:val="TA"/>
            </w:pPr>
          </w:p>
        </w:tc>
        <w:tc>
          <w:tcPr>
            <w:tcW w:w="1134" w:type="dxa"/>
            <w:shd w:val="clear" w:color="auto" w:fill="auto"/>
            <w:vAlign w:val="center"/>
          </w:tcPr>
          <w:p w14:paraId="57EF31D1" w14:textId="77777777" w:rsidR="00E4013F" w:rsidRPr="00992370" w:rsidRDefault="00E4013F" w:rsidP="00590E8D">
            <w:pPr>
              <w:pStyle w:val="TA"/>
            </w:pPr>
          </w:p>
        </w:tc>
        <w:tc>
          <w:tcPr>
            <w:tcW w:w="851" w:type="dxa"/>
            <w:shd w:val="clear" w:color="auto" w:fill="auto"/>
            <w:vAlign w:val="center"/>
          </w:tcPr>
          <w:p w14:paraId="0E56F519" w14:textId="77777777" w:rsidR="00E4013F" w:rsidRPr="00992370" w:rsidRDefault="00E4013F" w:rsidP="00E13B3F">
            <w:pPr>
              <w:pStyle w:val="TA"/>
              <w:jc w:val="center"/>
            </w:pPr>
            <w:r w:rsidRPr="00992370">
              <w:t>0</w:t>
            </w:r>
          </w:p>
        </w:tc>
        <w:tc>
          <w:tcPr>
            <w:tcW w:w="1134" w:type="dxa"/>
            <w:shd w:val="clear" w:color="auto" w:fill="auto"/>
            <w:vAlign w:val="center"/>
          </w:tcPr>
          <w:p w14:paraId="39056F36" w14:textId="77777777" w:rsidR="00E4013F" w:rsidRPr="00992370" w:rsidRDefault="00E4013F" w:rsidP="00590E8D">
            <w:pPr>
              <w:pStyle w:val="TA"/>
            </w:pPr>
            <w:r>
              <w:t>Lower</w:t>
            </w:r>
          </w:p>
        </w:tc>
      </w:tr>
      <w:tr w:rsidR="00E4013F" w:rsidRPr="00992370" w14:paraId="43999F4C" w14:textId="77777777" w:rsidTr="007A331F">
        <w:trPr>
          <w:cantSplit/>
        </w:trPr>
        <w:tc>
          <w:tcPr>
            <w:tcW w:w="2093" w:type="dxa"/>
            <w:shd w:val="clear" w:color="auto" w:fill="auto"/>
            <w:vAlign w:val="center"/>
          </w:tcPr>
          <w:p w14:paraId="2829DD7F" w14:textId="77777777" w:rsidR="00E4013F" w:rsidRPr="00590E8D" w:rsidRDefault="00E4013F" w:rsidP="00590E8D">
            <w:pPr>
              <w:pStyle w:val="TA"/>
              <w:rPr>
                <w:i/>
              </w:rPr>
            </w:pPr>
            <w:r w:rsidRPr="00590E8D">
              <w:rPr>
                <w:i/>
              </w:rPr>
              <w:t>Phacelia tanacetifolia</w:t>
            </w:r>
          </w:p>
        </w:tc>
        <w:tc>
          <w:tcPr>
            <w:tcW w:w="1843" w:type="dxa"/>
            <w:shd w:val="clear" w:color="auto" w:fill="auto"/>
            <w:vAlign w:val="center"/>
          </w:tcPr>
          <w:p w14:paraId="692309A1" w14:textId="77777777" w:rsidR="00E4013F" w:rsidRPr="00992370" w:rsidRDefault="00E4013F" w:rsidP="00590E8D">
            <w:pPr>
              <w:pStyle w:val="TA"/>
            </w:pPr>
            <w:r w:rsidRPr="00992370">
              <w:t>Tansy Phacelia</w:t>
            </w:r>
          </w:p>
        </w:tc>
        <w:tc>
          <w:tcPr>
            <w:tcW w:w="1417" w:type="dxa"/>
            <w:shd w:val="clear" w:color="auto" w:fill="auto"/>
            <w:vAlign w:val="center"/>
          </w:tcPr>
          <w:p w14:paraId="0035640C" w14:textId="77777777" w:rsidR="00E4013F" w:rsidRPr="00992370" w:rsidRDefault="00E4013F" w:rsidP="00590E8D">
            <w:pPr>
              <w:pStyle w:val="TA"/>
            </w:pPr>
            <w:r w:rsidRPr="00992370">
              <w:t>Boraginaceae</w:t>
            </w:r>
          </w:p>
        </w:tc>
        <w:tc>
          <w:tcPr>
            <w:tcW w:w="1276" w:type="dxa"/>
            <w:shd w:val="clear" w:color="auto" w:fill="auto"/>
            <w:vAlign w:val="center"/>
          </w:tcPr>
          <w:p w14:paraId="1B4BCBD2" w14:textId="3225EF1B" w:rsidR="00E4013F" w:rsidRPr="00992370" w:rsidRDefault="002F4B55" w:rsidP="00590E8D">
            <w:pPr>
              <w:pStyle w:val="TA"/>
            </w:pPr>
            <w:r>
              <w:t>Casual or ruderal</w:t>
            </w:r>
          </w:p>
        </w:tc>
        <w:tc>
          <w:tcPr>
            <w:tcW w:w="1134" w:type="dxa"/>
            <w:shd w:val="clear" w:color="auto" w:fill="auto"/>
            <w:vAlign w:val="center"/>
          </w:tcPr>
          <w:p w14:paraId="45D6F8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2FEA9FB" w14:textId="77777777" w:rsidR="00E4013F" w:rsidRPr="00992370" w:rsidRDefault="00E4013F" w:rsidP="00590E8D">
            <w:pPr>
              <w:pStyle w:val="TA"/>
            </w:pPr>
          </w:p>
        </w:tc>
        <w:tc>
          <w:tcPr>
            <w:tcW w:w="1134" w:type="dxa"/>
            <w:shd w:val="clear" w:color="auto" w:fill="auto"/>
            <w:vAlign w:val="center"/>
          </w:tcPr>
          <w:p w14:paraId="5ECBF040" w14:textId="77777777" w:rsidR="00E4013F" w:rsidRPr="00992370" w:rsidRDefault="00E4013F" w:rsidP="00590E8D">
            <w:pPr>
              <w:pStyle w:val="TA"/>
            </w:pPr>
            <w:r w:rsidRPr="00992370">
              <w:t>Currently non-invasive</w:t>
            </w:r>
          </w:p>
        </w:tc>
        <w:tc>
          <w:tcPr>
            <w:tcW w:w="850" w:type="dxa"/>
            <w:shd w:val="clear" w:color="auto" w:fill="auto"/>
            <w:vAlign w:val="center"/>
          </w:tcPr>
          <w:p w14:paraId="50CCC0EF" w14:textId="77777777" w:rsidR="00E4013F" w:rsidRPr="00992370" w:rsidRDefault="00E4013F" w:rsidP="00590E8D">
            <w:pPr>
              <w:pStyle w:val="TA"/>
            </w:pPr>
          </w:p>
        </w:tc>
        <w:tc>
          <w:tcPr>
            <w:tcW w:w="1134" w:type="dxa"/>
            <w:shd w:val="clear" w:color="auto" w:fill="auto"/>
            <w:vAlign w:val="center"/>
          </w:tcPr>
          <w:p w14:paraId="5A126A10" w14:textId="77777777" w:rsidR="00E4013F" w:rsidRPr="00992370" w:rsidRDefault="00E4013F" w:rsidP="00590E8D">
            <w:pPr>
              <w:pStyle w:val="TA"/>
            </w:pPr>
          </w:p>
        </w:tc>
        <w:tc>
          <w:tcPr>
            <w:tcW w:w="851" w:type="dxa"/>
            <w:shd w:val="clear" w:color="auto" w:fill="auto"/>
            <w:vAlign w:val="center"/>
          </w:tcPr>
          <w:p w14:paraId="0F7BCE78" w14:textId="77777777" w:rsidR="00E4013F" w:rsidRPr="00992370" w:rsidRDefault="00E4013F" w:rsidP="00E13B3F">
            <w:pPr>
              <w:pStyle w:val="TA"/>
              <w:jc w:val="center"/>
            </w:pPr>
            <w:r w:rsidRPr="00992370">
              <w:t>0</w:t>
            </w:r>
          </w:p>
        </w:tc>
        <w:tc>
          <w:tcPr>
            <w:tcW w:w="1134" w:type="dxa"/>
            <w:shd w:val="clear" w:color="auto" w:fill="auto"/>
            <w:vAlign w:val="center"/>
          </w:tcPr>
          <w:p w14:paraId="1BAC7F3A" w14:textId="77777777" w:rsidR="00E4013F" w:rsidRPr="00992370" w:rsidRDefault="00E4013F" w:rsidP="00590E8D">
            <w:pPr>
              <w:pStyle w:val="TA"/>
            </w:pPr>
            <w:r>
              <w:t>Lower</w:t>
            </w:r>
          </w:p>
        </w:tc>
      </w:tr>
      <w:tr w:rsidR="00E4013F" w:rsidRPr="00992370" w14:paraId="01489EA9" w14:textId="77777777" w:rsidTr="007A331F">
        <w:trPr>
          <w:cantSplit/>
        </w:trPr>
        <w:tc>
          <w:tcPr>
            <w:tcW w:w="2093" w:type="dxa"/>
            <w:shd w:val="clear" w:color="auto" w:fill="auto"/>
            <w:vAlign w:val="center"/>
          </w:tcPr>
          <w:p w14:paraId="77810E88" w14:textId="77777777" w:rsidR="00E4013F" w:rsidRPr="00590E8D" w:rsidRDefault="00E4013F" w:rsidP="00590E8D">
            <w:pPr>
              <w:pStyle w:val="TA"/>
              <w:rPr>
                <w:i/>
              </w:rPr>
            </w:pPr>
            <w:r w:rsidRPr="00590E8D">
              <w:rPr>
                <w:i/>
              </w:rPr>
              <w:t>Phalaris angusta</w:t>
            </w:r>
          </w:p>
        </w:tc>
        <w:tc>
          <w:tcPr>
            <w:tcW w:w="1843" w:type="dxa"/>
            <w:shd w:val="clear" w:color="auto" w:fill="auto"/>
            <w:vAlign w:val="center"/>
          </w:tcPr>
          <w:p w14:paraId="2D177523" w14:textId="77777777" w:rsidR="00E4013F" w:rsidRPr="00992370" w:rsidRDefault="00E4013F" w:rsidP="00590E8D">
            <w:pPr>
              <w:pStyle w:val="TA"/>
            </w:pPr>
            <w:r w:rsidRPr="00992370">
              <w:t>Narrow Canary-grass</w:t>
            </w:r>
          </w:p>
        </w:tc>
        <w:tc>
          <w:tcPr>
            <w:tcW w:w="1417" w:type="dxa"/>
            <w:shd w:val="clear" w:color="auto" w:fill="auto"/>
            <w:vAlign w:val="center"/>
          </w:tcPr>
          <w:p w14:paraId="77F591C2" w14:textId="77777777" w:rsidR="00E4013F" w:rsidRPr="00992370" w:rsidRDefault="00E4013F" w:rsidP="00590E8D">
            <w:pPr>
              <w:pStyle w:val="TA"/>
            </w:pPr>
            <w:r w:rsidRPr="00992370">
              <w:t>Poaceae</w:t>
            </w:r>
          </w:p>
        </w:tc>
        <w:tc>
          <w:tcPr>
            <w:tcW w:w="1276" w:type="dxa"/>
            <w:shd w:val="clear" w:color="auto" w:fill="auto"/>
            <w:vAlign w:val="center"/>
          </w:tcPr>
          <w:p w14:paraId="22E5BBB6" w14:textId="228E607B" w:rsidR="00E4013F" w:rsidRPr="00992370" w:rsidRDefault="002F4B55" w:rsidP="00590E8D">
            <w:pPr>
              <w:pStyle w:val="TA"/>
            </w:pPr>
            <w:r>
              <w:t>Casual or ruderal</w:t>
            </w:r>
          </w:p>
        </w:tc>
        <w:tc>
          <w:tcPr>
            <w:tcW w:w="1134" w:type="dxa"/>
            <w:shd w:val="clear" w:color="auto" w:fill="auto"/>
            <w:vAlign w:val="center"/>
          </w:tcPr>
          <w:p w14:paraId="625EEEE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EFF5606" w14:textId="77777777" w:rsidR="00E4013F" w:rsidRPr="00992370" w:rsidRDefault="00E4013F" w:rsidP="00590E8D">
            <w:pPr>
              <w:pStyle w:val="TA"/>
            </w:pPr>
          </w:p>
        </w:tc>
        <w:tc>
          <w:tcPr>
            <w:tcW w:w="1134" w:type="dxa"/>
            <w:shd w:val="clear" w:color="auto" w:fill="auto"/>
            <w:vAlign w:val="center"/>
          </w:tcPr>
          <w:p w14:paraId="54942308" w14:textId="77777777" w:rsidR="00E4013F" w:rsidRPr="00992370" w:rsidRDefault="00E4013F" w:rsidP="00590E8D">
            <w:pPr>
              <w:pStyle w:val="TA"/>
            </w:pPr>
            <w:r w:rsidRPr="00992370">
              <w:t>Currently non-invasive</w:t>
            </w:r>
          </w:p>
        </w:tc>
        <w:tc>
          <w:tcPr>
            <w:tcW w:w="850" w:type="dxa"/>
            <w:shd w:val="clear" w:color="auto" w:fill="auto"/>
            <w:vAlign w:val="center"/>
          </w:tcPr>
          <w:p w14:paraId="5210D7AD" w14:textId="77777777" w:rsidR="00E4013F" w:rsidRPr="00992370" w:rsidRDefault="00E4013F" w:rsidP="00590E8D">
            <w:pPr>
              <w:pStyle w:val="TA"/>
            </w:pPr>
          </w:p>
        </w:tc>
        <w:tc>
          <w:tcPr>
            <w:tcW w:w="1134" w:type="dxa"/>
            <w:shd w:val="clear" w:color="auto" w:fill="auto"/>
            <w:vAlign w:val="center"/>
          </w:tcPr>
          <w:p w14:paraId="6B2EE5A8" w14:textId="77777777" w:rsidR="00E4013F" w:rsidRPr="00992370" w:rsidRDefault="00E4013F" w:rsidP="00590E8D">
            <w:pPr>
              <w:pStyle w:val="TA"/>
            </w:pPr>
          </w:p>
        </w:tc>
        <w:tc>
          <w:tcPr>
            <w:tcW w:w="851" w:type="dxa"/>
            <w:shd w:val="clear" w:color="auto" w:fill="auto"/>
            <w:vAlign w:val="center"/>
          </w:tcPr>
          <w:p w14:paraId="012D47C2" w14:textId="77777777" w:rsidR="00E4013F" w:rsidRPr="00992370" w:rsidRDefault="00E4013F" w:rsidP="00E13B3F">
            <w:pPr>
              <w:pStyle w:val="TA"/>
              <w:jc w:val="center"/>
            </w:pPr>
            <w:r w:rsidRPr="00992370">
              <w:t>0</w:t>
            </w:r>
          </w:p>
        </w:tc>
        <w:tc>
          <w:tcPr>
            <w:tcW w:w="1134" w:type="dxa"/>
            <w:shd w:val="clear" w:color="auto" w:fill="auto"/>
            <w:vAlign w:val="center"/>
          </w:tcPr>
          <w:p w14:paraId="41269C57" w14:textId="77777777" w:rsidR="00E4013F" w:rsidRPr="00992370" w:rsidRDefault="00E4013F" w:rsidP="00590E8D">
            <w:pPr>
              <w:pStyle w:val="TA"/>
            </w:pPr>
            <w:r>
              <w:t>Lower</w:t>
            </w:r>
          </w:p>
        </w:tc>
      </w:tr>
      <w:tr w:rsidR="00E4013F" w:rsidRPr="00992370" w14:paraId="58ACE48C" w14:textId="77777777" w:rsidTr="007A331F">
        <w:trPr>
          <w:cantSplit/>
        </w:trPr>
        <w:tc>
          <w:tcPr>
            <w:tcW w:w="2093" w:type="dxa"/>
            <w:shd w:val="clear" w:color="auto" w:fill="auto"/>
            <w:vAlign w:val="center"/>
          </w:tcPr>
          <w:p w14:paraId="59FB6B4C" w14:textId="77777777" w:rsidR="00E4013F" w:rsidRPr="00590E8D" w:rsidRDefault="00E4013F" w:rsidP="00590E8D">
            <w:pPr>
              <w:pStyle w:val="TA"/>
              <w:rPr>
                <w:i/>
              </w:rPr>
            </w:pPr>
            <w:r w:rsidRPr="00590E8D">
              <w:rPr>
                <w:i/>
              </w:rPr>
              <w:t>Phalaris lemmonii</w:t>
            </w:r>
          </w:p>
        </w:tc>
        <w:tc>
          <w:tcPr>
            <w:tcW w:w="1843" w:type="dxa"/>
            <w:shd w:val="clear" w:color="auto" w:fill="auto"/>
            <w:vAlign w:val="center"/>
          </w:tcPr>
          <w:p w14:paraId="1D501B67" w14:textId="77777777" w:rsidR="00E4013F" w:rsidRPr="00992370" w:rsidRDefault="00E4013F" w:rsidP="00590E8D">
            <w:pPr>
              <w:pStyle w:val="TA"/>
            </w:pPr>
            <w:r w:rsidRPr="00992370">
              <w:t>Lemon's Canary-grass</w:t>
            </w:r>
          </w:p>
        </w:tc>
        <w:tc>
          <w:tcPr>
            <w:tcW w:w="1417" w:type="dxa"/>
            <w:shd w:val="clear" w:color="auto" w:fill="auto"/>
            <w:vAlign w:val="center"/>
          </w:tcPr>
          <w:p w14:paraId="253806BA" w14:textId="77777777" w:rsidR="00E4013F" w:rsidRPr="00992370" w:rsidRDefault="00E4013F" w:rsidP="00590E8D">
            <w:pPr>
              <w:pStyle w:val="TA"/>
            </w:pPr>
            <w:r w:rsidRPr="00992370">
              <w:t>Poaceae</w:t>
            </w:r>
          </w:p>
        </w:tc>
        <w:tc>
          <w:tcPr>
            <w:tcW w:w="1276" w:type="dxa"/>
            <w:shd w:val="clear" w:color="auto" w:fill="auto"/>
            <w:vAlign w:val="center"/>
          </w:tcPr>
          <w:p w14:paraId="7166CBE8" w14:textId="4D16D52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FA9884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5DDF58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F20AE1B" w14:textId="77777777" w:rsidR="00E4013F" w:rsidRPr="00992370" w:rsidRDefault="00E4013F" w:rsidP="00590E8D">
            <w:pPr>
              <w:pStyle w:val="TA"/>
            </w:pPr>
            <w:r w:rsidRPr="00992370">
              <w:t>Currently non-invasive</w:t>
            </w:r>
          </w:p>
        </w:tc>
        <w:tc>
          <w:tcPr>
            <w:tcW w:w="850" w:type="dxa"/>
            <w:shd w:val="clear" w:color="auto" w:fill="auto"/>
            <w:vAlign w:val="center"/>
          </w:tcPr>
          <w:p w14:paraId="03C4240B" w14:textId="77777777" w:rsidR="00E4013F" w:rsidRPr="00992370" w:rsidRDefault="00E4013F" w:rsidP="00590E8D">
            <w:pPr>
              <w:pStyle w:val="TA"/>
            </w:pPr>
          </w:p>
        </w:tc>
        <w:tc>
          <w:tcPr>
            <w:tcW w:w="1134" w:type="dxa"/>
            <w:shd w:val="clear" w:color="auto" w:fill="auto"/>
            <w:vAlign w:val="center"/>
          </w:tcPr>
          <w:p w14:paraId="16A7727F" w14:textId="77777777" w:rsidR="00E4013F" w:rsidRPr="00992370" w:rsidRDefault="00E4013F" w:rsidP="00590E8D">
            <w:pPr>
              <w:pStyle w:val="TA"/>
            </w:pPr>
          </w:p>
        </w:tc>
        <w:tc>
          <w:tcPr>
            <w:tcW w:w="851" w:type="dxa"/>
            <w:shd w:val="clear" w:color="auto" w:fill="auto"/>
            <w:vAlign w:val="center"/>
          </w:tcPr>
          <w:p w14:paraId="30E023F7" w14:textId="77777777" w:rsidR="00E4013F" w:rsidRPr="00992370" w:rsidRDefault="00E4013F" w:rsidP="00E13B3F">
            <w:pPr>
              <w:pStyle w:val="TA"/>
              <w:jc w:val="center"/>
            </w:pPr>
            <w:r w:rsidRPr="00992370">
              <w:t>0</w:t>
            </w:r>
          </w:p>
        </w:tc>
        <w:tc>
          <w:tcPr>
            <w:tcW w:w="1134" w:type="dxa"/>
            <w:shd w:val="clear" w:color="auto" w:fill="auto"/>
            <w:vAlign w:val="center"/>
          </w:tcPr>
          <w:p w14:paraId="21D08C8E" w14:textId="77777777" w:rsidR="00E4013F" w:rsidRPr="00992370" w:rsidRDefault="00E4013F" w:rsidP="00590E8D">
            <w:pPr>
              <w:pStyle w:val="TA"/>
            </w:pPr>
            <w:r>
              <w:t>Lower</w:t>
            </w:r>
          </w:p>
        </w:tc>
      </w:tr>
      <w:tr w:rsidR="00E4013F" w:rsidRPr="00992370" w14:paraId="2A5AD5E1" w14:textId="77777777" w:rsidTr="007A331F">
        <w:trPr>
          <w:cantSplit/>
        </w:trPr>
        <w:tc>
          <w:tcPr>
            <w:tcW w:w="2093" w:type="dxa"/>
            <w:shd w:val="clear" w:color="auto" w:fill="auto"/>
            <w:vAlign w:val="center"/>
          </w:tcPr>
          <w:p w14:paraId="7BC8BB34" w14:textId="77777777" w:rsidR="00E4013F" w:rsidRPr="00590E8D" w:rsidRDefault="00E4013F" w:rsidP="00590E8D">
            <w:pPr>
              <w:pStyle w:val="TA"/>
              <w:rPr>
                <w:i/>
              </w:rPr>
            </w:pPr>
            <w:r w:rsidRPr="00590E8D">
              <w:rPr>
                <w:i/>
              </w:rPr>
              <w:lastRenderedPageBreak/>
              <w:t>Phormium tenax</w:t>
            </w:r>
          </w:p>
        </w:tc>
        <w:tc>
          <w:tcPr>
            <w:tcW w:w="1843" w:type="dxa"/>
            <w:shd w:val="clear" w:color="auto" w:fill="auto"/>
            <w:vAlign w:val="center"/>
          </w:tcPr>
          <w:p w14:paraId="5EC2ACC1" w14:textId="77777777" w:rsidR="00E4013F" w:rsidRPr="00992370" w:rsidRDefault="00E4013F" w:rsidP="00590E8D">
            <w:pPr>
              <w:pStyle w:val="TA"/>
            </w:pPr>
            <w:r w:rsidRPr="00992370">
              <w:t>New Zealand Flax</w:t>
            </w:r>
          </w:p>
        </w:tc>
        <w:tc>
          <w:tcPr>
            <w:tcW w:w="1417" w:type="dxa"/>
            <w:shd w:val="clear" w:color="auto" w:fill="auto"/>
            <w:vAlign w:val="center"/>
          </w:tcPr>
          <w:p w14:paraId="6D6A537C" w14:textId="77777777" w:rsidR="00E4013F" w:rsidRPr="00992370" w:rsidRDefault="00E4013F" w:rsidP="00590E8D">
            <w:pPr>
              <w:pStyle w:val="TA"/>
            </w:pPr>
            <w:r w:rsidRPr="00992370">
              <w:t>Asphodelaceae</w:t>
            </w:r>
          </w:p>
        </w:tc>
        <w:tc>
          <w:tcPr>
            <w:tcW w:w="1276" w:type="dxa"/>
            <w:shd w:val="clear" w:color="auto" w:fill="auto"/>
            <w:vAlign w:val="center"/>
          </w:tcPr>
          <w:p w14:paraId="2311A10D" w14:textId="7700038F" w:rsidR="00E4013F" w:rsidRPr="00992370" w:rsidRDefault="002F4B55" w:rsidP="00590E8D">
            <w:pPr>
              <w:pStyle w:val="TA"/>
            </w:pPr>
            <w:r>
              <w:t>Casual or ruderal</w:t>
            </w:r>
          </w:p>
        </w:tc>
        <w:tc>
          <w:tcPr>
            <w:tcW w:w="1134" w:type="dxa"/>
            <w:shd w:val="clear" w:color="auto" w:fill="auto"/>
            <w:vAlign w:val="center"/>
          </w:tcPr>
          <w:p w14:paraId="765C43D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A474D0" w14:textId="77777777" w:rsidR="00E4013F" w:rsidRPr="00992370" w:rsidRDefault="00E4013F" w:rsidP="00590E8D">
            <w:pPr>
              <w:pStyle w:val="TA"/>
            </w:pPr>
          </w:p>
        </w:tc>
        <w:tc>
          <w:tcPr>
            <w:tcW w:w="1134" w:type="dxa"/>
            <w:shd w:val="clear" w:color="auto" w:fill="auto"/>
            <w:vAlign w:val="center"/>
          </w:tcPr>
          <w:p w14:paraId="5C222F65" w14:textId="77777777" w:rsidR="00E4013F" w:rsidRPr="00992370" w:rsidRDefault="00E4013F" w:rsidP="00590E8D">
            <w:pPr>
              <w:pStyle w:val="TA"/>
            </w:pPr>
            <w:r w:rsidRPr="00992370">
              <w:t>Currently non-invasive</w:t>
            </w:r>
          </w:p>
        </w:tc>
        <w:tc>
          <w:tcPr>
            <w:tcW w:w="850" w:type="dxa"/>
            <w:shd w:val="clear" w:color="auto" w:fill="auto"/>
            <w:vAlign w:val="center"/>
          </w:tcPr>
          <w:p w14:paraId="26811BBF" w14:textId="77777777" w:rsidR="00E4013F" w:rsidRPr="00992370" w:rsidRDefault="00E4013F" w:rsidP="00590E8D">
            <w:pPr>
              <w:pStyle w:val="TA"/>
            </w:pPr>
          </w:p>
        </w:tc>
        <w:tc>
          <w:tcPr>
            <w:tcW w:w="1134" w:type="dxa"/>
            <w:shd w:val="clear" w:color="auto" w:fill="auto"/>
            <w:vAlign w:val="center"/>
          </w:tcPr>
          <w:p w14:paraId="42123100" w14:textId="77777777" w:rsidR="00E4013F" w:rsidRPr="00992370" w:rsidRDefault="00E4013F" w:rsidP="00590E8D">
            <w:pPr>
              <w:pStyle w:val="TA"/>
            </w:pPr>
          </w:p>
        </w:tc>
        <w:tc>
          <w:tcPr>
            <w:tcW w:w="851" w:type="dxa"/>
            <w:shd w:val="clear" w:color="auto" w:fill="auto"/>
            <w:vAlign w:val="center"/>
          </w:tcPr>
          <w:p w14:paraId="4EEE92D5" w14:textId="77777777" w:rsidR="00E4013F" w:rsidRPr="00992370" w:rsidRDefault="00E4013F" w:rsidP="00E13B3F">
            <w:pPr>
              <w:pStyle w:val="TA"/>
              <w:jc w:val="center"/>
            </w:pPr>
            <w:r w:rsidRPr="00992370">
              <w:t>0</w:t>
            </w:r>
          </w:p>
        </w:tc>
        <w:tc>
          <w:tcPr>
            <w:tcW w:w="1134" w:type="dxa"/>
            <w:shd w:val="clear" w:color="auto" w:fill="auto"/>
            <w:vAlign w:val="center"/>
          </w:tcPr>
          <w:p w14:paraId="3183DA4F" w14:textId="77777777" w:rsidR="00E4013F" w:rsidRPr="00992370" w:rsidRDefault="00E4013F" w:rsidP="00590E8D">
            <w:pPr>
              <w:pStyle w:val="TA"/>
            </w:pPr>
            <w:r>
              <w:t>Lower</w:t>
            </w:r>
          </w:p>
        </w:tc>
      </w:tr>
      <w:tr w:rsidR="00E4013F" w:rsidRPr="00992370" w14:paraId="1076D90D" w14:textId="77777777" w:rsidTr="007A331F">
        <w:trPr>
          <w:cantSplit/>
        </w:trPr>
        <w:tc>
          <w:tcPr>
            <w:tcW w:w="2093" w:type="dxa"/>
            <w:shd w:val="clear" w:color="auto" w:fill="auto"/>
            <w:vAlign w:val="center"/>
          </w:tcPr>
          <w:p w14:paraId="79CBCFA8" w14:textId="77777777" w:rsidR="00E4013F" w:rsidRPr="00590E8D" w:rsidRDefault="00E4013F" w:rsidP="00590E8D">
            <w:pPr>
              <w:pStyle w:val="TA"/>
              <w:rPr>
                <w:i/>
              </w:rPr>
            </w:pPr>
            <w:r w:rsidRPr="00590E8D">
              <w:rPr>
                <w:i/>
              </w:rPr>
              <w:t>Photinia glabra</w:t>
            </w:r>
          </w:p>
        </w:tc>
        <w:tc>
          <w:tcPr>
            <w:tcW w:w="1843" w:type="dxa"/>
            <w:shd w:val="clear" w:color="auto" w:fill="auto"/>
            <w:vAlign w:val="center"/>
          </w:tcPr>
          <w:p w14:paraId="1AEA65B5" w14:textId="77777777" w:rsidR="00E4013F" w:rsidRPr="00992370" w:rsidRDefault="00E4013F" w:rsidP="00590E8D">
            <w:pPr>
              <w:pStyle w:val="TA"/>
            </w:pPr>
            <w:r w:rsidRPr="00992370">
              <w:t>Red-leaf Photinia</w:t>
            </w:r>
          </w:p>
        </w:tc>
        <w:tc>
          <w:tcPr>
            <w:tcW w:w="1417" w:type="dxa"/>
            <w:shd w:val="clear" w:color="auto" w:fill="auto"/>
            <w:vAlign w:val="center"/>
          </w:tcPr>
          <w:p w14:paraId="2D4C8608" w14:textId="77777777" w:rsidR="00E4013F" w:rsidRPr="00992370" w:rsidRDefault="00E4013F" w:rsidP="00590E8D">
            <w:pPr>
              <w:pStyle w:val="TA"/>
            </w:pPr>
            <w:r w:rsidRPr="00992370">
              <w:t>Rosaceae</w:t>
            </w:r>
          </w:p>
        </w:tc>
        <w:tc>
          <w:tcPr>
            <w:tcW w:w="1276" w:type="dxa"/>
            <w:shd w:val="clear" w:color="auto" w:fill="auto"/>
            <w:vAlign w:val="center"/>
          </w:tcPr>
          <w:p w14:paraId="6BBE9A00" w14:textId="3EDD550A" w:rsidR="00E4013F" w:rsidRPr="00992370" w:rsidRDefault="002F4B55" w:rsidP="00590E8D">
            <w:pPr>
              <w:pStyle w:val="TA"/>
            </w:pPr>
            <w:r>
              <w:t>Casual or ruderal</w:t>
            </w:r>
          </w:p>
        </w:tc>
        <w:tc>
          <w:tcPr>
            <w:tcW w:w="1134" w:type="dxa"/>
            <w:shd w:val="clear" w:color="auto" w:fill="auto"/>
            <w:vAlign w:val="center"/>
          </w:tcPr>
          <w:p w14:paraId="0A26DB9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FC26DB2" w14:textId="77777777" w:rsidR="00E4013F" w:rsidRPr="00992370" w:rsidRDefault="00E4013F" w:rsidP="00590E8D">
            <w:pPr>
              <w:pStyle w:val="TA"/>
            </w:pPr>
          </w:p>
        </w:tc>
        <w:tc>
          <w:tcPr>
            <w:tcW w:w="1134" w:type="dxa"/>
            <w:shd w:val="clear" w:color="auto" w:fill="auto"/>
            <w:vAlign w:val="center"/>
          </w:tcPr>
          <w:p w14:paraId="30F71098" w14:textId="77777777" w:rsidR="00E4013F" w:rsidRPr="00992370" w:rsidRDefault="00E4013F" w:rsidP="00590E8D">
            <w:pPr>
              <w:pStyle w:val="TA"/>
            </w:pPr>
            <w:r w:rsidRPr="00992370">
              <w:t>Currently non-invasive</w:t>
            </w:r>
          </w:p>
        </w:tc>
        <w:tc>
          <w:tcPr>
            <w:tcW w:w="850" w:type="dxa"/>
            <w:shd w:val="clear" w:color="auto" w:fill="auto"/>
            <w:vAlign w:val="center"/>
          </w:tcPr>
          <w:p w14:paraId="11446346" w14:textId="77777777" w:rsidR="00E4013F" w:rsidRPr="00992370" w:rsidRDefault="00E4013F" w:rsidP="00590E8D">
            <w:pPr>
              <w:pStyle w:val="TA"/>
            </w:pPr>
          </w:p>
        </w:tc>
        <w:tc>
          <w:tcPr>
            <w:tcW w:w="1134" w:type="dxa"/>
            <w:shd w:val="clear" w:color="auto" w:fill="auto"/>
            <w:vAlign w:val="center"/>
          </w:tcPr>
          <w:p w14:paraId="07A135EC" w14:textId="77777777" w:rsidR="00E4013F" w:rsidRPr="00992370" w:rsidRDefault="00E4013F" w:rsidP="00590E8D">
            <w:pPr>
              <w:pStyle w:val="TA"/>
            </w:pPr>
          </w:p>
        </w:tc>
        <w:tc>
          <w:tcPr>
            <w:tcW w:w="851" w:type="dxa"/>
            <w:shd w:val="clear" w:color="auto" w:fill="auto"/>
            <w:vAlign w:val="center"/>
          </w:tcPr>
          <w:p w14:paraId="4E9E48C5" w14:textId="77777777" w:rsidR="00E4013F" w:rsidRPr="00992370" w:rsidRDefault="00E4013F" w:rsidP="00E13B3F">
            <w:pPr>
              <w:pStyle w:val="TA"/>
              <w:jc w:val="center"/>
            </w:pPr>
            <w:r w:rsidRPr="00992370">
              <w:t>0</w:t>
            </w:r>
          </w:p>
        </w:tc>
        <w:tc>
          <w:tcPr>
            <w:tcW w:w="1134" w:type="dxa"/>
            <w:shd w:val="clear" w:color="auto" w:fill="auto"/>
            <w:vAlign w:val="center"/>
          </w:tcPr>
          <w:p w14:paraId="295A8396" w14:textId="77777777" w:rsidR="00E4013F" w:rsidRPr="00992370" w:rsidRDefault="00E4013F" w:rsidP="00590E8D">
            <w:pPr>
              <w:pStyle w:val="TA"/>
            </w:pPr>
            <w:r>
              <w:t>Lower</w:t>
            </w:r>
          </w:p>
        </w:tc>
      </w:tr>
      <w:tr w:rsidR="00E4013F" w:rsidRPr="00992370" w14:paraId="407CA0C1" w14:textId="77777777" w:rsidTr="007A331F">
        <w:trPr>
          <w:cantSplit/>
        </w:trPr>
        <w:tc>
          <w:tcPr>
            <w:tcW w:w="2093" w:type="dxa"/>
            <w:shd w:val="clear" w:color="auto" w:fill="auto"/>
            <w:vAlign w:val="center"/>
          </w:tcPr>
          <w:p w14:paraId="3A718D1B" w14:textId="77777777" w:rsidR="00E4013F" w:rsidRPr="00590E8D" w:rsidRDefault="00E4013F" w:rsidP="00590E8D">
            <w:pPr>
              <w:pStyle w:val="TA"/>
              <w:rPr>
                <w:i/>
              </w:rPr>
            </w:pPr>
            <w:r w:rsidRPr="00590E8D">
              <w:rPr>
                <w:i/>
              </w:rPr>
              <w:t>Photinia serratifolia</w:t>
            </w:r>
          </w:p>
        </w:tc>
        <w:tc>
          <w:tcPr>
            <w:tcW w:w="1843" w:type="dxa"/>
            <w:shd w:val="clear" w:color="auto" w:fill="auto"/>
            <w:vAlign w:val="center"/>
          </w:tcPr>
          <w:p w14:paraId="313F264B" w14:textId="77777777" w:rsidR="00E4013F" w:rsidRPr="00992370" w:rsidRDefault="00E4013F" w:rsidP="00590E8D">
            <w:pPr>
              <w:pStyle w:val="TA"/>
            </w:pPr>
            <w:r w:rsidRPr="00992370">
              <w:t>Chinese Hawthorn</w:t>
            </w:r>
          </w:p>
        </w:tc>
        <w:tc>
          <w:tcPr>
            <w:tcW w:w="1417" w:type="dxa"/>
            <w:shd w:val="clear" w:color="auto" w:fill="auto"/>
            <w:vAlign w:val="center"/>
          </w:tcPr>
          <w:p w14:paraId="5EACCAC9" w14:textId="77777777" w:rsidR="00E4013F" w:rsidRPr="00992370" w:rsidRDefault="00E4013F" w:rsidP="00590E8D">
            <w:pPr>
              <w:pStyle w:val="TA"/>
            </w:pPr>
            <w:r w:rsidRPr="00992370">
              <w:t>Rosaceae</w:t>
            </w:r>
          </w:p>
        </w:tc>
        <w:tc>
          <w:tcPr>
            <w:tcW w:w="1276" w:type="dxa"/>
            <w:shd w:val="clear" w:color="auto" w:fill="auto"/>
            <w:vAlign w:val="center"/>
          </w:tcPr>
          <w:p w14:paraId="25EC5C0F" w14:textId="3E536E4B" w:rsidR="00E4013F" w:rsidRPr="00992370" w:rsidRDefault="002F4B55" w:rsidP="00590E8D">
            <w:pPr>
              <w:pStyle w:val="TA"/>
            </w:pPr>
            <w:r>
              <w:t>Casual or ruderal</w:t>
            </w:r>
          </w:p>
        </w:tc>
        <w:tc>
          <w:tcPr>
            <w:tcW w:w="1134" w:type="dxa"/>
            <w:shd w:val="clear" w:color="auto" w:fill="auto"/>
            <w:vAlign w:val="center"/>
          </w:tcPr>
          <w:p w14:paraId="7794798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06EDDD" w14:textId="77777777" w:rsidR="00E4013F" w:rsidRPr="00992370" w:rsidRDefault="00E4013F" w:rsidP="00590E8D">
            <w:pPr>
              <w:pStyle w:val="TA"/>
            </w:pPr>
          </w:p>
        </w:tc>
        <w:tc>
          <w:tcPr>
            <w:tcW w:w="1134" w:type="dxa"/>
            <w:shd w:val="clear" w:color="auto" w:fill="auto"/>
            <w:vAlign w:val="center"/>
          </w:tcPr>
          <w:p w14:paraId="22DFE538" w14:textId="77777777" w:rsidR="00E4013F" w:rsidRPr="00992370" w:rsidRDefault="00E4013F" w:rsidP="00590E8D">
            <w:pPr>
              <w:pStyle w:val="TA"/>
            </w:pPr>
            <w:r w:rsidRPr="00992370">
              <w:t>Currently non-invasive</w:t>
            </w:r>
          </w:p>
        </w:tc>
        <w:tc>
          <w:tcPr>
            <w:tcW w:w="850" w:type="dxa"/>
            <w:shd w:val="clear" w:color="auto" w:fill="auto"/>
            <w:vAlign w:val="center"/>
          </w:tcPr>
          <w:p w14:paraId="02695616" w14:textId="77777777" w:rsidR="00E4013F" w:rsidRPr="00992370" w:rsidRDefault="00E4013F" w:rsidP="00590E8D">
            <w:pPr>
              <w:pStyle w:val="TA"/>
            </w:pPr>
          </w:p>
        </w:tc>
        <w:tc>
          <w:tcPr>
            <w:tcW w:w="1134" w:type="dxa"/>
            <w:shd w:val="clear" w:color="auto" w:fill="auto"/>
            <w:vAlign w:val="center"/>
          </w:tcPr>
          <w:p w14:paraId="1E183B13" w14:textId="77777777" w:rsidR="00E4013F" w:rsidRPr="00992370" w:rsidRDefault="00E4013F" w:rsidP="00590E8D">
            <w:pPr>
              <w:pStyle w:val="TA"/>
            </w:pPr>
          </w:p>
        </w:tc>
        <w:tc>
          <w:tcPr>
            <w:tcW w:w="851" w:type="dxa"/>
            <w:shd w:val="clear" w:color="auto" w:fill="auto"/>
            <w:vAlign w:val="center"/>
          </w:tcPr>
          <w:p w14:paraId="229EFA69" w14:textId="77777777" w:rsidR="00E4013F" w:rsidRPr="00992370" w:rsidRDefault="00E4013F" w:rsidP="00E13B3F">
            <w:pPr>
              <w:pStyle w:val="TA"/>
              <w:jc w:val="center"/>
            </w:pPr>
            <w:r w:rsidRPr="00992370">
              <w:t>0</w:t>
            </w:r>
          </w:p>
        </w:tc>
        <w:tc>
          <w:tcPr>
            <w:tcW w:w="1134" w:type="dxa"/>
            <w:shd w:val="clear" w:color="auto" w:fill="auto"/>
            <w:vAlign w:val="center"/>
          </w:tcPr>
          <w:p w14:paraId="47F94298" w14:textId="77777777" w:rsidR="00E4013F" w:rsidRPr="00992370" w:rsidRDefault="00E4013F" w:rsidP="00590E8D">
            <w:pPr>
              <w:pStyle w:val="TA"/>
            </w:pPr>
            <w:r>
              <w:t>Lower</w:t>
            </w:r>
          </w:p>
        </w:tc>
      </w:tr>
      <w:tr w:rsidR="00E4013F" w:rsidRPr="00992370" w14:paraId="53ECF53B" w14:textId="77777777" w:rsidTr="007A331F">
        <w:trPr>
          <w:cantSplit/>
        </w:trPr>
        <w:tc>
          <w:tcPr>
            <w:tcW w:w="2093" w:type="dxa"/>
            <w:shd w:val="clear" w:color="auto" w:fill="auto"/>
            <w:vAlign w:val="center"/>
          </w:tcPr>
          <w:p w14:paraId="082FD64C" w14:textId="77777777" w:rsidR="00E4013F" w:rsidRPr="00590E8D" w:rsidRDefault="00E4013F" w:rsidP="00590E8D">
            <w:pPr>
              <w:pStyle w:val="TA"/>
              <w:rPr>
                <w:i/>
              </w:rPr>
            </w:pPr>
            <w:r w:rsidRPr="00590E8D">
              <w:rPr>
                <w:i/>
              </w:rPr>
              <w:t>Physalis cinerascens</w:t>
            </w:r>
          </w:p>
        </w:tc>
        <w:tc>
          <w:tcPr>
            <w:tcW w:w="1843" w:type="dxa"/>
            <w:shd w:val="clear" w:color="auto" w:fill="auto"/>
            <w:vAlign w:val="center"/>
          </w:tcPr>
          <w:p w14:paraId="2E3CCE58" w14:textId="77777777" w:rsidR="00E4013F" w:rsidRPr="00992370" w:rsidRDefault="00E4013F" w:rsidP="00590E8D">
            <w:pPr>
              <w:pStyle w:val="TA"/>
            </w:pPr>
            <w:r w:rsidRPr="00992370">
              <w:t>Smallflower Ground-cherry</w:t>
            </w:r>
          </w:p>
        </w:tc>
        <w:tc>
          <w:tcPr>
            <w:tcW w:w="1417" w:type="dxa"/>
            <w:shd w:val="clear" w:color="auto" w:fill="auto"/>
            <w:vAlign w:val="center"/>
          </w:tcPr>
          <w:p w14:paraId="6DC4CA4D" w14:textId="77777777" w:rsidR="00E4013F" w:rsidRPr="00992370" w:rsidRDefault="00E4013F" w:rsidP="00590E8D">
            <w:pPr>
              <w:pStyle w:val="TA"/>
            </w:pPr>
            <w:r w:rsidRPr="00992370">
              <w:t>Solanaceae</w:t>
            </w:r>
          </w:p>
        </w:tc>
        <w:tc>
          <w:tcPr>
            <w:tcW w:w="1276" w:type="dxa"/>
            <w:shd w:val="clear" w:color="auto" w:fill="auto"/>
            <w:vAlign w:val="center"/>
          </w:tcPr>
          <w:p w14:paraId="3191DEFD" w14:textId="2102EA61"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442462D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2F14852"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D7046AF" w14:textId="77777777" w:rsidR="00E4013F" w:rsidRPr="00992370" w:rsidRDefault="00E4013F" w:rsidP="00590E8D">
            <w:pPr>
              <w:pStyle w:val="TA"/>
            </w:pPr>
            <w:r w:rsidRPr="00992370">
              <w:t>Currently non-invasive</w:t>
            </w:r>
          </w:p>
        </w:tc>
        <w:tc>
          <w:tcPr>
            <w:tcW w:w="850" w:type="dxa"/>
            <w:shd w:val="clear" w:color="auto" w:fill="auto"/>
            <w:vAlign w:val="center"/>
          </w:tcPr>
          <w:p w14:paraId="175479B3" w14:textId="77777777" w:rsidR="00E4013F" w:rsidRPr="00992370" w:rsidRDefault="00E4013F" w:rsidP="00590E8D">
            <w:pPr>
              <w:pStyle w:val="TA"/>
            </w:pPr>
          </w:p>
        </w:tc>
        <w:tc>
          <w:tcPr>
            <w:tcW w:w="1134" w:type="dxa"/>
            <w:shd w:val="clear" w:color="auto" w:fill="auto"/>
            <w:vAlign w:val="center"/>
          </w:tcPr>
          <w:p w14:paraId="1ECD7E81" w14:textId="77777777" w:rsidR="00E4013F" w:rsidRPr="00992370" w:rsidRDefault="00E4013F" w:rsidP="00590E8D">
            <w:pPr>
              <w:pStyle w:val="TA"/>
            </w:pPr>
          </w:p>
        </w:tc>
        <w:tc>
          <w:tcPr>
            <w:tcW w:w="851" w:type="dxa"/>
            <w:shd w:val="clear" w:color="auto" w:fill="auto"/>
            <w:vAlign w:val="center"/>
          </w:tcPr>
          <w:p w14:paraId="4C7AD05D" w14:textId="77777777" w:rsidR="00E4013F" w:rsidRPr="00992370" w:rsidRDefault="00E4013F" w:rsidP="00E13B3F">
            <w:pPr>
              <w:pStyle w:val="TA"/>
              <w:jc w:val="center"/>
            </w:pPr>
            <w:r w:rsidRPr="00992370">
              <w:t>0</w:t>
            </w:r>
          </w:p>
        </w:tc>
        <w:tc>
          <w:tcPr>
            <w:tcW w:w="1134" w:type="dxa"/>
            <w:shd w:val="clear" w:color="auto" w:fill="auto"/>
            <w:vAlign w:val="center"/>
          </w:tcPr>
          <w:p w14:paraId="1E984DCA" w14:textId="77777777" w:rsidR="00E4013F" w:rsidRPr="00992370" w:rsidRDefault="00E4013F" w:rsidP="00590E8D">
            <w:pPr>
              <w:pStyle w:val="TA"/>
            </w:pPr>
            <w:r>
              <w:t>Lower</w:t>
            </w:r>
          </w:p>
        </w:tc>
      </w:tr>
      <w:tr w:rsidR="00E4013F" w:rsidRPr="00992370" w14:paraId="21095DE3" w14:textId="77777777" w:rsidTr="007A331F">
        <w:trPr>
          <w:cantSplit/>
        </w:trPr>
        <w:tc>
          <w:tcPr>
            <w:tcW w:w="2093" w:type="dxa"/>
            <w:shd w:val="clear" w:color="auto" w:fill="auto"/>
            <w:vAlign w:val="center"/>
          </w:tcPr>
          <w:p w14:paraId="4488B0C6" w14:textId="77777777" w:rsidR="00E4013F" w:rsidRPr="00590E8D" w:rsidRDefault="00E4013F" w:rsidP="00590E8D">
            <w:pPr>
              <w:pStyle w:val="TA"/>
              <w:rPr>
                <w:i/>
              </w:rPr>
            </w:pPr>
            <w:r w:rsidRPr="00590E8D">
              <w:rPr>
                <w:i/>
              </w:rPr>
              <w:t>Picea pungens</w:t>
            </w:r>
          </w:p>
        </w:tc>
        <w:tc>
          <w:tcPr>
            <w:tcW w:w="1843" w:type="dxa"/>
            <w:shd w:val="clear" w:color="auto" w:fill="auto"/>
            <w:vAlign w:val="center"/>
          </w:tcPr>
          <w:p w14:paraId="4AF27BB0" w14:textId="77777777" w:rsidR="00E4013F" w:rsidRPr="00992370" w:rsidRDefault="00E4013F" w:rsidP="00590E8D">
            <w:pPr>
              <w:pStyle w:val="TA"/>
            </w:pPr>
            <w:r w:rsidRPr="00992370">
              <w:t>Blue Spruce</w:t>
            </w:r>
          </w:p>
        </w:tc>
        <w:tc>
          <w:tcPr>
            <w:tcW w:w="1417" w:type="dxa"/>
            <w:shd w:val="clear" w:color="auto" w:fill="auto"/>
            <w:vAlign w:val="center"/>
          </w:tcPr>
          <w:p w14:paraId="537FEE05" w14:textId="77777777" w:rsidR="00E4013F" w:rsidRPr="00992370" w:rsidRDefault="00E4013F" w:rsidP="00590E8D">
            <w:pPr>
              <w:pStyle w:val="TA"/>
            </w:pPr>
            <w:r w:rsidRPr="00992370">
              <w:t>Pinaceae</w:t>
            </w:r>
          </w:p>
        </w:tc>
        <w:tc>
          <w:tcPr>
            <w:tcW w:w="1276" w:type="dxa"/>
            <w:shd w:val="clear" w:color="auto" w:fill="auto"/>
            <w:vAlign w:val="center"/>
          </w:tcPr>
          <w:p w14:paraId="6DDB22E9" w14:textId="2B81704B" w:rsidR="00E4013F" w:rsidRPr="00992370" w:rsidRDefault="002F4B55" w:rsidP="00590E8D">
            <w:pPr>
              <w:pStyle w:val="TA"/>
            </w:pPr>
            <w:r>
              <w:t>Casual or ruderal</w:t>
            </w:r>
          </w:p>
        </w:tc>
        <w:tc>
          <w:tcPr>
            <w:tcW w:w="1134" w:type="dxa"/>
            <w:shd w:val="clear" w:color="auto" w:fill="auto"/>
            <w:vAlign w:val="center"/>
          </w:tcPr>
          <w:p w14:paraId="0AD7307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6B2DC1" w14:textId="77777777" w:rsidR="00E4013F" w:rsidRPr="00992370" w:rsidRDefault="00E4013F" w:rsidP="00590E8D">
            <w:pPr>
              <w:pStyle w:val="TA"/>
            </w:pPr>
          </w:p>
        </w:tc>
        <w:tc>
          <w:tcPr>
            <w:tcW w:w="1134" w:type="dxa"/>
            <w:shd w:val="clear" w:color="auto" w:fill="auto"/>
            <w:vAlign w:val="center"/>
          </w:tcPr>
          <w:p w14:paraId="36C72DDD" w14:textId="77777777" w:rsidR="00E4013F" w:rsidRPr="00992370" w:rsidRDefault="00E4013F" w:rsidP="00590E8D">
            <w:pPr>
              <w:pStyle w:val="TA"/>
            </w:pPr>
            <w:r w:rsidRPr="00992370">
              <w:t>Currently non-invasive</w:t>
            </w:r>
          </w:p>
        </w:tc>
        <w:tc>
          <w:tcPr>
            <w:tcW w:w="850" w:type="dxa"/>
            <w:shd w:val="clear" w:color="auto" w:fill="auto"/>
            <w:vAlign w:val="center"/>
          </w:tcPr>
          <w:p w14:paraId="12374EBB" w14:textId="77777777" w:rsidR="00E4013F" w:rsidRPr="00992370" w:rsidRDefault="00E4013F" w:rsidP="00590E8D">
            <w:pPr>
              <w:pStyle w:val="TA"/>
            </w:pPr>
          </w:p>
        </w:tc>
        <w:tc>
          <w:tcPr>
            <w:tcW w:w="1134" w:type="dxa"/>
            <w:shd w:val="clear" w:color="auto" w:fill="auto"/>
            <w:vAlign w:val="center"/>
          </w:tcPr>
          <w:p w14:paraId="6ED40E6F" w14:textId="77777777" w:rsidR="00E4013F" w:rsidRPr="00992370" w:rsidRDefault="00E4013F" w:rsidP="00590E8D">
            <w:pPr>
              <w:pStyle w:val="TA"/>
            </w:pPr>
          </w:p>
        </w:tc>
        <w:tc>
          <w:tcPr>
            <w:tcW w:w="851" w:type="dxa"/>
            <w:shd w:val="clear" w:color="auto" w:fill="auto"/>
            <w:vAlign w:val="center"/>
          </w:tcPr>
          <w:p w14:paraId="583AA27F" w14:textId="77777777" w:rsidR="00E4013F" w:rsidRPr="00992370" w:rsidRDefault="00E4013F" w:rsidP="00E13B3F">
            <w:pPr>
              <w:pStyle w:val="TA"/>
              <w:jc w:val="center"/>
            </w:pPr>
            <w:r w:rsidRPr="00992370">
              <w:t>0</w:t>
            </w:r>
          </w:p>
        </w:tc>
        <w:tc>
          <w:tcPr>
            <w:tcW w:w="1134" w:type="dxa"/>
            <w:shd w:val="clear" w:color="auto" w:fill="auto"/>
            <w:vAlign w:val="center"/>
          </w:tcPr>
          <w:p w14:paraId="5C78CACF" w14:textId="77777777" w:rsidR="00E4013F" w:rsidRPr="00992370" w:rsidRDefault="00E4013F" w:rsidP="00590E8D">
            <w:pPr>
              <w:pStyle w:val="TA"/>
            </w:pPr>
            <w:r>
              <w:t>Lower</w:t>
            </w:r>
          </w:p>
        </w:tc>
      </w:tr>
      <w:tr w:rsidR="00E4013F" w:rsidRPr="00992370" w14:paraId="0DC8270A" w14:textId="77777777" w:rsidTr="007A331F">
        <w:trPr>
          <w:cantSplit/>
        </w:trPr>
        <w:tc>
          <w:tcPr>
            <w:tcW w:w="2093" w:type="dxa"/>
            <w:shd w:val="clear" w:color="auto" w:fill="auto"/>
            <w:vAlign w:val="center"/>
          </w:tcPr>
          <w:p w14:paraId="7F639C83" w14:textId="77777777" w:rsidR="00E4013F" w:rsidRPr="00590E8D" w:rsidRDefault="00E4013F" w:rsidP="00590E8D">
            <w:pPr>
              <w:pStyle w:val="TA"/>
              <w:rPr>
                <w:i/>
              </w:rPr>
            </w:pPr>
            <w:r w:rsidRPr="00590E8D">
              <w:rPr>
                <w:i/>
              </w:rPr>
              <w:t>Piptochaetium montevidense</w:t>
            </w:r>
          </w:p>
        </w:tc>
        <w:tc>
          <w:tcPr>
            <w:tcW w:w="1843" w:type="dxa"/>
            <w:shd w:val="clear" w:color="auto" w:fill="auto"/>
            <w:vAlign w:val="center"/>
          </w:tcPr>
          <w:p w14:paraId="2B783FA2" w14:textId="77777777" w:rsidR="00E4013F" w:rsidRPr="00992370" w:rsidRDefault="00E4013F" w:rsidP="00590E8D">
            <w:pPr>
              <w:pStyle w:val="TA"/>
            </w:pPr>
            <w:r w:rsidRPr="00992370">
              <w:t>Uruguayan Rice-grass</w:t>
            </w:r>
          </w:p>
        </w:tc>
        <w:tc>
          <w:tcPr>
            <w:tcW w:w="1417" w:type="dxa"/>
            <w:shd w:val="clear" w:color="auto" w:fill="auto"/>
            <w:vAlign w:val="center"/>
          </w:tcPr>
          <w:p w14:paraId="3F2DEF03" w14:textId="77777777" w:rsidR="00E4013F" w:rsidRPr="00992370" w:rsidRDefault="00E4013F" w:rsidP="00590E8D">
            <w:pPr>
              <w:pStyle w:val="TA"/>
            </w:pPr>
            <w:r w:rsidRPr="00992370">
              <w:t>Poaceae</w:t>
            </w:r>
          </w:p>
        </w:tc>
        <w:tc>
          <w:tcPr>
            <w:tcW w:w="1276" w:type="dxa"/>
            <w:shd w:val="clear" w:color="auto" w:fill="auto"/>
            <w:vAlign w:val="center"/>
          </w:tcPr>
          <w:p w14:paraId="603712AA" w14:textId="6EBD9F6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BD3F60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921E1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999575B" w14:textId="77777777" w:rsidR="00E4013F" w:rsidRPr="00992370" w:rsidRDefault="00E4013F" w:rsidP="00590E8D">
            <w:pPr>
              <w:pStyle w:val="TA"/>
            </w:pPr>
            <w:r w:rsidRPr="00992370">
              <w:t>Currently non-invasive</w:t>
            </w:r>
          </w:p>
        </w:tc>
        <w:tc>
          <w:tcPr>
            <w:tcW w:w="850" w:type="dxa"/>
            <w:shd w:val="clear" w:color="auto" w:fill="auto"/>
            <w:vAlign w:val="center"/>
          </w:tcPr>
          <w:p w14:paraId="0AB939B2" w14:textId="77777777" w:rsidR="00E4013F" w:rsidRPr="00992370" w:rsidRDefault="00E4013F" w:rsidP="00590E8D">
            <w:pPr>
              <w:pStyle w:val="TA"/>
            </w:pPr>
          </w:p>
        </w:tc>
        <w:tc>
          <w:tcPr>
            <w:tcW w:w="1134" w:type="dxa"/>
            <w:shd w:val="clear" w:color="auto" w:fill="auto"/>
            <w:vAlign w:val="center"/>
          </w:tcPr>
          <w:p w14:paraId="7EE70A0C" w14:textId="77777777" w:rsidR="00E4013F" w:rsidRPr="00992370" w:rsidRDefault="00E4013F" w:rsidP="00590E8D">
            <w:pPr>
              <w:pStyle w:val="TA"/>
            </w:pPr>
          </w:p>
        </w:tc>
        <w:tc>
          <w:tcPr>
            <w:tcW w:w="851" w:type="dxa"/>
            <w:shd w:val="clear" w:color="auto" w:fill="auto"/>
            <w:vAlign w:val="center"/>
          </w:tcPr>
          <w:p w14:paraId="00796AE5" w14:textId="77777777" w:rsidR="00E4013F" w:rsidRPr="00992370" w:rsidRDefault="00E4013F" w:rsidP="00E13B3F">
            <w:pPr>
              <w:pStyle w:val="TA"/>
              <w:jc w:val="center"/>
            </w:pPr>
            <w:r w:rsidRPr="00992370">
              <w:t>0</w:t>
            </w:r>
          </w:p>
        </w:tc>
        <w:tc>
          <w:tcPr>
            <w:tcW w:w="1134" w:type="dxa"/>
            <w:shd w:val="clear" w:color="auto" w:fill="auto"/>
            <w:vAlign w:val="center"/>
          </w:tcPr>
          <w:p w14:paraId="4D068278" w14:textId="77777777" w:rsidR="00E4013F" w:rsidRPr="00992370" w:rsidRDefault="00E4013F" w:rsidP="00590E8D">
            <w:pPr>
              <w:pStyle w:val="TA"/>
            </w:pPr>
            <w:r>
              <w:t>Lower</w:t>
            </w:r>
          </w:p>
        </w:tc>
      </w:tr>
      <w:tr w:rsidR="00E4013F" w:rsidRPr="00992370" w14:paraId="6AC7BD92" w14:textId="77777777" w:rsidTr="007A331F">
        <w:trPr>
          <w:cantSplit/>
        </w:trPr>
        <w:tc>
          <w:tcPr>
            <w:tcW w:w="2093" w:type="dxa"/>
            <w:shd w:val="clear" w:color="auto" w:fill="auto"/>
            <w:vAlign w:val="center"/>
          </w:tcPr>
          <w:p w14:paraId="528E69B9" w14:textId="77777777" w:rsidR="00E4013F" w:rsidRPr="00590E8D" w:rsidRDefault="00E4013F" w:rsidP="00590E8D">
            <w:pPr>
              <w:pStyle w:val="TA"/>
              <w:rPr>
                <w:i/>
              </w:rPr>
            </w:pPr>
            <w:r w:rsidRPr="00590E8D">
              <w:rPr>
                <w:i/>
              </w:rPr>
              <w:t>Plantago aristata</w:t>
            </w:r>
          </w:p>
        </w:tc>
        <w:tc>
          <w:tcPr>
            <w:tcW w:w="1843" w:type="dxa"/>
            <w:shd w:val="clear" w:color="auto" w:fill="auto"/>
            <w:vAlign w:val="center"/>
          </w:tcPr>
          <w:p w14:paraId="3C7AB5CC" w14:textId="77777777" w:rsidR="00E4013F" w:rsidRPr="00992370" w:rsidRDefault="00E4013F" w:rsidP="00590E8D">
            <w:pPr>
              <w:pStyle w:val="TA"/>
            </w:pPr>
            <w:r w:rsidRPr="00992370">
              <w:t>Bracted Plantain</w:t>
            </w:r>
          </w:p>
        </w:tc>
        <w:tc>
          <w:tcPr>
            <w:tcW w:w="1417" w:type="dxa"/>
            <w:shd w:val="clear" w:color="auto" w:fill="auto"/>
            <w:vAlign w:val="center"/>
          </w:tcPr>
          <w:p w14:paraId="4A9D39E9" w14:textId="77777777" w:rsidR="00E4013F" w:rsidRPr="00992370" w:rsidRDefault="00E4013F" w:rsidP="00590E8D">
            <w:pPr>
              <w:pStyle w:val="TA"/>
            </w:pPr>
            <w:r w:rsidRPr="00992370">
              <w:t>Plantaginaceae</w:t>
            </w:r>
          </w:p>
        </w:tc>
        <w:tc>
          <w:tcPr>
            <w:tcW w:w="1276" w:type="dxa"/>
            <w:shd w:val="clear" w:color="auto" w:fill="auto"/>
            <w:vAlign w:val="center"/>
          </w:tcPr>
          <w:p w14:paraId="0CC38194" w14:textId="206272A4"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34ECDC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38276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24D50EC" w14:textId="77777777" w:rsidR="00E4013F" w:rsidRPr="00992370" w:rsidRDefault="00E4013F" w:rsidP="00590E8D">
            <w:pPr>
              <w:pStyle w:val="TA"/>
            </w:pPr>
            <w:r w:rsidRPr="00992370">
              <w:t>Currently non-invasive</w:t>
            </w:r>
          </w:p>
        </w:tc>
        <w:tc>
          <w:tcPr>
            <w:tcW w:w="850" w:type="dxa"/>
            <w:shd w:val="clear" w:color="auto" w:fill="auto"/>
            <w:vAlign w:val="center"/>
          </w:tcPr>
          <w:p w14:paraId="0B263CCA" w14:textId="77777777" w:rsidR="00E4013F" w:rsidRPr="00992370" w:rsidRDefault="00E4013F" w:rsidP="00590E8D">
            <w:pPr>
              <w:pStyle w:val="TA"/>
            </w:pPr>
          </w:p>
        </w:tc>
        <w:tc>
          <w:tcPr>
            <w:tcW w:w="1134" w:type="dxa"/>
            <w:shd w:val="clear" w:color="auto" w:fill="auto"/>
            <w:vAlign w:val="center"/>
          </w:tcPr>
          <w:p w14:paraId="54F6B6B2" w14:textId="77777777" w:rsidR="00E4013F" w:rsidRPr="00992370" w:rsidRDefault="00E4013F" w:rsidP="00590E8D">
            <w:pPr>
              <w:pStyle w:val="TA"/>
            </w:pPr>
          </w:p>
        </w:tc>
        <w:tc>
          <w:tcPr>
            <w:tcW w:w="851" w:type="dxa"/>
            <w:shd w:val="clear" w:color="auto" w:fill="auto"/>
            <w:vAlign w:val="center"/>
          </w:tcPr>
          <w:p w14:paraId="17CBB60A" w14:textId="77777777" w:rsidR="00E4013F" w:rsidRPr="00992370" w:rsidRDefault="00E4013F" w:rsidP="00E13B3F">
            <w:pPr>
              <w:pStyle w:val="TA"/>
              <w:jc w:val="center"/>
            </w:pPr>
            <w:r w:rsidRPr="00992370">
              <w:t>0</w:t>
            </w:r>
          </w:p>
        </w:tc>
        <w:tc>
          <w:tcPr>
            <w:tcW w:w="1134" w:type="dxa"/>
            <w:shd w:val="clear" w:color="auto" w:fill="auto"/>
            <w:vAlign w:val="center"/>
          </w:tcPr>
          <w:p w14:paraId="7D135C45" w14:textId="77777777" w:rsidR="00E4013F" w:rsidRPr="00992370" w:rsidRDefault="00E4013F" w:rsidP="00590E8D">
            <w:pPr>
              <w:pStyle w:val="TA"/>
            </w:pPr>
            <w:r>
              <w:t>Lower</w:t>
            </w:r>
          </w:p>
        </w:tc>
      </w:tr>
      <w:tr w:rsidR="00E4013F" w:rsidRPr="00992370" w14:paraId="299FBC57" w14:textId="77777777" w:rsidTr="007A331F">
        <w:trPr>
          <w:cantSplit/>
        </w:trPr>
        <w:tc>
          <w:tcPr>
            <w:tcW w:w="2093" w:type="dxa"/>
            <w:shd w:val="clear" w:color="auto" w:fill="auto"/>
            <w:vAlign w:val="center"/>
          </w:tcPr>
          <w:p w14:paraId="0BC089A5" w14:textId="3AF4335C" w:rsidR="00E4013F" w:rsidRPr="00590E8D" w:rsidRDefault="00E4013F" w:rsidP="00590E8D">
            <w:pPr>
              <w:pStyle w:val="TA"/>
              <w:rPr>
                <w:i/>
              </w:rPr>
            </w:pPr>
            <w:r w:rsidRPr="00590E8D">
              <w:rPr>
                <w:i/>
              </w:rPr>
              <w:t>Plantago myosuros</w:t>
            </w:r>
            <w:r w:rsidR="00590E8D" w:rsidRPr="00590E8D">
              <w:t xml:space="preserve"> subp. </w:t>
            </w:r>
            <w:r w:rsidRPr="00590E8D">
              <w:rPr>
                <w:i/>
              </w:rPr>
              <w:t>myosuros</w:t>
            </w:r>
          </w:p>
        </w:tc>
        <w:tc>
          <w:tcPr>
            <w:tcW w:w="1843" w:type="dxa"/>
            <w:shd w:val="clear" w:color="auto" w:fill="auto"/>
            <w:vAlign w:val="center"/>
          </w:tcPr>
          <w:p w14:paraId="746D3F4D" w14:textId="77777777" w:rsidR="00E4013F" w:rsidRPr="00992370" w:rsidRDefault="00E4013F" w:rsidP="00590E8D">
            <w:pPr>
              <w:pStyle w:val="TA"/>
            </w:pPr>
            <w:r w:rsidRPr="00992370">
              <w:t>Mouse Plantain</w:t>
            </w:r>
          </w:p>
        </w:tc>
        <w:tc>
          <w:tcPr>
            <w:tcW w:w="1417" w:type="dxa"/>
            <w:shd w:val="clear" w:color="auto" w:fill="auto"/>
            <w:vAlign w:val="center"/>
          </w:tcPr>
          <w:p w14:paraId="1E226E4D" w14:textId="77777777" w:rsidR="00E4013F" w:rsidRPr="00992370" w:rsidRDefault="00E4013F" w:rsidP="00590E8D">
            <w:pPr>
              <w:pStyle w:val="TA"/>
            </w:pPr>
            <w:r w:rsidRPr="00992370">
              <w:t>Plantaginaceae</w:t>
            </w:r>
          </w:p>
        </w:tc>
        <w:tc>
          <w:tcPr>
            <w:tcW w:w="1276" w:type="dxa"/>
            <w:shd w:val="clear" w:color="auto" w:fill="auto"/>
            <w:vAlign w:val="center"/>
          </w:tcPr>
          <w:p w14:paraId="29EE473B" w14:textId="4E0A0E7C" w:rsidR="00E4013F" w:rsidRPr="00992370" w:rsidRDefault="002F4B55" w:rsidP="00590E8D">
            <w:pPr>
              <w:pStyle w:val="TA"/>
            </w:pPr>
            <w:r>
              <w:t>Casual or ruderal</w:t>
            </w:r>
          </w:p>
        </w:tc>
        <w:tc>
          <w:tcPr>
            <w:tcW w:w="1134" w:type="dxa"/>
            <w:shd w:val="clear" w:color="auto" w:fill="auto"/>
            <w:vAlign w:val="center"/>
          </w:tcPr>
          <w:p w14:paraId="352F724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8410C4C" w14:textId="77777777" w:rsidR="00E4013F" w:rsidRPr="00992370" w:rsidRDefault="00E4013F" w:rsidP="00590E8D">
            <w:pPr>
              <w:pStyle w:val="TA"/>
            </w:pPr>
          </w:p>
        </w:tc>
        <w:tc>
          <w:tcPr>
            <w:tcW w:w="1134" w:type="dxa"/>
            <w:shd w:val="clear" w:color="auto" w:fill="auto"/>
            <w:vAlign w:val="center"/>
          </w:tcPr>
          <w:p w14:paraId="7281CA60" w14:textId="77777777" w:rsidR="00E4013F" w:rsidRPr="00992370" w:rsidRDefault="00E4013F" w:rsidP="00590E8D">
            <w:pPr>
              <w:pStyle w:val="TA"/>
            </w:pPr>
            <w:r w:rsidRPr="00992370">
              <w:t>Currently non-invasive</w:t>
            </w:r>
          </w:p>
        </w:tc>
        <w:tc>
          <w:tcPr>
            <w:tcW w:w="850" w:type="dxa"/>
            <w:shd w:val="clear" w:color="auto" w:fill="auto"/>
            <w:vAlign w:val="center"/>
          </w:tcPr>
          <w:p w14:paraId="783DADFF" w14:textId="77777777" w:rsidR="00E4013F" w:rsidRPr="00992370" w:rsidRDefault="00E4013F" w:rsidP="00590E8D">
            <w:pPr>
              <w:pStyle w:val="TA"/>
            </w:pPr>
          </w:p>
        </w:tc>
        <w:tc>
          <w:tcPr>
            <w:tcW w:w="1134" w:type="dxa"/>
            <w:shd w:val="clear" w:color="auto" w:fill="auto"/>
            <w:vAlign w:val="center"/>
          </w:tcPr>
          <w:p w14:paraId="714909D8" w14:textId="77777777" w:rsidR="00E4013F" w:rsidRPr="00992370" w:rsidRDefault="00E4013F" w:rsidP="00590E8D">
            <w:pPr>
              <w:pStyle w:val="TA"/>
            </w:pPr>
          </w:p>
        </w:tc>
        <w:tc>
          <w:tcPr>
            <w:tcW w:w="851" w:type="dxa"/>
            <w:shd w:val="clear" w:color="auto" w:fill="auto"/>
            <w:vAlign w:val="center"/>
          </w:tcPr>
          <w:p w14:paraId="1A0B8733" w14:textId="77777777" w:rsidR="00E4013F" w:rsidRPr="00992370" w:rsidRDefault="00E4013F" w:rsidP="00E13B3F">
            <w:pPr>
              <w:pStyle w:val="TA"/>
              <w:jc w:val="center"/>
            </w:pPr>
            <w:r w:rsidRPr="00992370">
              <w:t>0</w:t>
            </w:r>
          </w:p>
        </w:tc>
        <w:tc>
          <w:tcPr>
            <w:tcW w:w="1134" w:type="dxa"/>
            <w:shd w:val="clear" w:color="auto" w:fill="auto"/>
            <w:vAlign w:val="center"/>
          </w:tcPr>
          <w:p w14:paraId="474E8060" w14:textId="77777777" w:rsidR="00E4013F" w:rsidRPr="00992370" w:rsidRDefault="00E4013F" w:rsidP="00590E8D">
            <w:pPr>
              <w:pStyle w:val="TA"/>
            </w:pPr>
            <w:r>
              <w:t>Lower</w:t>
            </w:r>
          </w:p>
        </w:tc>
      </w:tr>
      <w:tr w:rsidR="00E4013F" w:rsidRPr="00992370" w14:paraId="3F5946A3" w14:textId="77777777" w:rsidTr="007A331F">
        <w:trPr>
          <w:cantSplit/>
        </w:trPr>
        <w:tc>
          <w:tcPr>
            <w:tcW w:w="2093" w:type="dxa"/>
            <w:shd w:val="clear" w:color="auto" w:fill="auto"/>
            <w:vAlign w:val="center"/>
          </w:tcPr>
          <w:p w14:paraId="70092ACC" w14:textId="77777777" w:rsidR="00E4013F" w:rsidRPr="00590E8D" w:rsidRDefault="00E4013F" w:rsidP="00590E8D">
            <w:pPr>
              <w:pStyle w:val="TA"/>
              <w:rPr>
                <w:i/>
              </w:rPr>
            </w:pPr>
            <w:r w:rsidRPr="00590E8D">
              <w:rPr>
                <w:i/>
              </w:rPr>
              <w:t>Plantago triandra</w:t>
            </w:r>
          </w:p>
        </w:tc>
        <w:tc>
          <w:tcPr>
            <w:tcW w:w="1843" w:type="dxa"/>
            <w:shd w:val="clear" w:color="auto" w:fill="auto"/>
            <w:vAlign w:val="center"/>
          </w:tcPr>
          <w:p w14:paraId="2ABBC21B" w14:textId="77777777" w:rsidR="00E4013F" w:rsidRPr="00992370" w:rsidRDefault="00E4013F" w:rsidP="00590E8D">
            <w:pPr>
              <w:pStyle w:val="TA"/>
            </w:pPr>
            <w:r w:rsidRPr="00992370">
              <w:t>New Zealand Starweed</w:t>
            </w:r>
          </w:p>
        </w:tc>
        <w:tc>
          <w:tcPr>
            <w:tcW w:w="1417" w:type="dxa"/>
            <w:shd w:val="clear" w:color="auto" w:fill="auto"/>
            <w:vAlign w:val="center"/>
          </w:tcPr>
          <w:p w14:paraId="0012522A" w14:textId="77777777" w:rsidR="00E4013F" w:rsidRPr="00992370" w:rsidRDefault="00E4013F" w:rsidP="00590E8D">
            <w:pPr>
              <w:pStyle w:val="TA"/>
            </w:pPr>
            <w:r w:rsidRPr="00992370">
              <w:t>Plantaginaceae</w:t>
            </w:r>
          </w:p>
        </w:tc>
        <w:tc>
          <w:tcPr>
            <w:tcW w:w="1276" w:type="dxa"/>
            <w:shd w:val="clear" w:color="auto" w:fill="auto"/>
            <w:vAlign w:val="center"/>
          </w:tcPr>
          <w:p w14:paraId="59E6CC41" w14:textId="432335E8" w:rsidR="00E4013F" w:rsidRPr="00992370" w:rsidRDefault="002F4B55" w:rsidP="00590E8D">
            <w:pPr>
              <w:pStyle w:val="TA"/>
            </w:pPr>
            <w:r>
              <w:t>Casual or ruderal</w:t>
            </w:r>
          </w:p>
        </w:tc>
        <w:tc>
          <w:tcPr>
            <w:tcW w:w="1134" w:type="dxa"/>
            <w:shd w:val="clear" w:color="auto" w:fill="auto"/>
            <w:vAlign w:val="center"/>
          </w:tcPr>
          <w:p w14:paraId="0636BFE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6C72FA" w14:textId="77777777" w:rsidR="00E4013F" w:rsidRPr="00992370" w:rsidRDefault="00E4013F" w:rsidP="00590E8D">
            <w:pPr>
              <w:pStyle w:val="TA"/>
            </w:pPr>
          </w:p>
        </w:tc>
        <w:tc>
          <w:tcPr>
            <w:tcW w:w="1134" w:type="dxa"/>
            <w:shd w:val="clear" w:color="auto" w:fill="auto"/>
            <w:vAlign w:val="center"/>
          </w:tcPr>
          <w:p w14:paraId="4483E944" w14:textId="77777777" w:rsidR="00E4013F" w:rsidRPr="00992370" w:rsidRDefault="00E4013F" w:rsidP="00590E8D">
            <w:pPr>
              <w:pStyle w:val="TA"/>
            </w:pPr>
            <w:r w:rsidRPr="00992370">
              <w:t>Currently non-invasive</w:t>
            </w:r>
          </w:p>
        </w:tc>
        <w:tc>
          <w:tcPr>
            <w:tcW w:w="850" w:type="dxa"/>
            <w:shd w:val="clear" w:color="auto" w:fill="auto"/>
            <w:vAlign w:val="center"/>
          </w:tcPr>
          <w:p w14:paraId="1398A6B4" w14:textId="77777777" w:rsidR="00E4013F" w:rsidRPr="00992370" w:rsidRDefault="00E4013F" w:rsidP="00590E8D">
            <w:pPr>
              <w:pStyle w:val="TA"/>
            </w:pPr>
          </w:p>
        </w:tc>
        <w:tc>
          <w:tcPr>
            <w:tcW w:w="1134" w:type="dxa"/>
            <w:shd w:val="clear" w:color="auto" w:fill="auto"/>
            <w:vAlign w:val="center"/>
          </w:tcPr>
          <w:p w14:paraId="6240086D" w14:textId="77777777" w:rsidR="00E4013F" w:rsidRPr="00992370" w:rsidRDefault="00E4013F" w:rsidP="00590E8D">
            <w:pPr>
              <w:pStyle w:val="TA"/>
            </w:pPr>
          </w:p>
        </w:tc>
        <w:tc>
          <w:tcPr>
            <w:tcW w:w="851" w:type="dxa"/>
            <w:shd w:val="clear" w:color="auto" w:fill="auto"/>
            <w:vAlign w:val="center"/>
          </w:tcPr>
          <w:p w14:paraId="4D9030E9" w14:textId="77777777" w:rsidR="00E4013F" w:rsidRPr="00992370" w:rsidRDefault="00E4013F" w:rsidP="00E13B3F">
            <w:pPr>
              <w:pStyle w:val="TA"/>
              <w:jc w:val="center"/>
            </w:pPr>
            <w:r w:rsidRPr="00992370">
              <w:t>0</w:t>
            </w:r>
          </w:p>
        </w:tc>
        <w:tc>
          <w:tcPr>
            <w:tcW w:w="1134" w:type="dxa"/>
            <w:shd w:val="clear" w:color="auto" w:fill="auto"/>
            <w:vAlign w:val="center"/>
          </w:tcPr>
          <w:p w14:paraId="2FB14964" w14:textId="77777777" w:rsidR="00E4013F" w:rsidRPr="00992370" w:rsidRDefault="00E4013F" w:rsidP="00590E8D">
            <w:pPr>
              <w:pStyle w:val="TA"/>
            </w:pPr>
            <w:r>
              <w:t>Lower</w:t>
            </w:r>
          </w:p>
        </w:tc>
      </w:tr>
      <w:tr w:rsidR="00E4013F" w:rsidRPr="00992370" w14:paraId="75CFB3A5" w14:textId="77777777" w:rsidTr="007A331F">
        <w:trPr>
          <w:cantSplit/>
        </w:trPr>
        <w:tc>
          <w:tcPr>
            <w:tcW w:w="2093" w:type="dxa"/>
            <w:shd w:val="clear" w:color="auto" w:fill="auto"/>
            <w:vAlign w:val="center"/>
          </w:tcPr>
          <w:p w14:paraId="5EF7B5BA" w14:textId="77777777" w:rsidR="00E4013F" w:rsidRPr="00590E8D" w:rsidRDefault="00E4013F" w:rsidP="00590E8D">
            <w:pPr>
              <w:pStyle w:val="TA"/>
              <w:rPr>
                <w:i/>
              </w:rPr>
            </w:pPr>
            <w:r w:rsidRPr="00590E8D">
              <w:rPr>
                <w:i/>
              </w:rPr>
              <w:t>Poa trivialis</w:t>
            </w:r>
          </w:p>
        </w:tc>
        <w:tc>
          <w:tcPr>
            <w:tcW w:w="1843" w:type="dxa"/>
            <w:shd w:val="clear" w:color="auto" w:fill="auto"/>
            <w:vAlign w:val="center"/>
          </w:tcPr>
          <w:p w14:paraId="60038A98" w14:textId="77777777" w:rsidR="00E4013F" w:rsidRPr="00992370" w:rsidRDefault="00E4013F" w:rsidP="00590E8D">
            <w:pPr>
              <w:pStyle w:val="TA"/>
            </w:pPr>
            <w:r w:rsidRPr="00992370">
              <w:t>Rough Meadow-grass</w:t>
            </w:r>
          </w:p>
        </w:tc>
        <w:tc>
          <w:tcPr>
            <w:tcW w:w="1417" w:type="dxa"/>
            <w:shd w:val="clear" w:color="auto" w:fill="auto"/>
            <w:vAlign w:val="center"/>
          </w:tcPr>
          <w:p w14:paraId="02E8C3E3" w14:textId="77777777" w:rsidR="00E4013F" w:rsidRPr="00992370" w:rsidRDefault="00E4013F" w:rsidP="00590E8D">
            <w:pPr>
              <w:pStyle w:val="TA"/>
            </w:pPr>
            <w:r w:rsidRPr="00992370">
              <w:t>Poaceae</w:t>
            </w:r>
          </w:p>
        </w:tc>
        <w:tc>
          <w:tcPr>
            <w:tcW w:w="1276" w:type="dxa"/>
            <w:shd w:val="clear" w:color="auto" w:fill="auto"/>
            <w:vAlign w:val="center"/>
          </w:tcPr>
          <w:p w14:paraId="36AF86B3" w14:textId="4B3E8974" w:rsidR="00E4013F" w:rsidRPr="00992370" w:rsidRDefault="002F4B55" w:rsidP="00590E8D">
            <w:pPr>
              <w:pStyle w:val="TA"/>
            </w:pPr>
            <w:r>
              <w:t>Casual or ruderal</w:t>
            </w:r>
          </w:p>
        </w:tc>
        <w:tc>
          <w:tcPr>
            <w:tcW w:w="1134" w:type="dxa"/>
            <w:shd w:val="clear" w:color="auto" w:fill="auto"/>
            <w:vAlign w:val="center"/>
          </w:tcPr>
          <w:p w14:paraId="06CF537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AC14C20" w14:textId="77777777" w:rsidR="00E4013F" w:rsidRPr="00992370" w:rsidRDefault="00E4013F" w:rsidP="00590E8D">
            <w:pPr>
              <w:pStyle w:val="TA"/>
            </w:pPr>
          </w:p>
        </w:tc>
        <w:tc>
          <w:tcPr>
            <w:tcW w:w="1134" w:type="dxa"/>
            <w:shd w:val="clear" w:color="auto" w:fill="auto"/>
            <w:vAlign w:val="center"/>
          </w:tcPr>
          <w:p w14:paraId="4492504D" w14:textId="77777777" w:rsidR="00E4013F" w:rsidRPr="00992370" w:rsidRDefault="00E4013F" w:rsidP="00590E8D">
            <w:pPr>
              <w:pStyle w:val="TA"/>
            </w:pPr>
            <w:r w:rsidRPr="00992370">
              <w:t>Currently non-invasive</w:t>
            </w:r>
          </w:p>
        </w:tc>
        <w:tc>
          <w:tcPr>
            <w:tcW w:w="850" w:type="dxa"/>
            <w:shd w:val="clear" w:color="auto" w:fill="auto"/>
            <w:vAlign w:val="center"/>
          </w:tcPr>
          <w:p w14:paraId="3C1F6A4C" w14:textId="77777777" w:rsidR="00E4013F" w:rsidRPr="00992370" w:rsidRDefault="00E4013F" w:rsidP="00590E8D">
            <w:pPr>
              <w:pStyle w:val="TA"/>
            </w:pPr>
          </w:p>
        </w:tc>
        <w:tc>
          <w:tcPr>
            <w:tcW w:w="1134" w:type="dxa"/>
            <w:shd w:val="clear" w:color="auto" w:fill="auto"/>
            <w:vAlign w:val="center"/>
          </w:tcPr>
          <w:p w14:paraId="1C3DB4A9" w14:textId="77777777" w:rsidR="00E4013F" w:rsidRPr="00992370" w:rsidRDefault="00E4013F" w:rsidP="00590E8D">
            <w:pPr>
              <w:pStyle w:val="TA"/>
            </w:pPr>
          </w:p>
        </w:tc>
        <w:tc>
          <w:tcPr>
            <w:tcW w:w="851" w:type="dxa"/>
            <w:shd w:val="clear" w:color="auto" w:fill="auto"/>
            <w:vAlign w:val="center"/>
          </w:tcPr>
          <w:p w14:paraId="06488313" w14:textId="77777777" w:rsidR="00E4013F" w:rsidRPr="00992370" w:rsidRDefault="00E4013F" w:rsidP="00E13B3F">
            <w:pPr>
              <w:pStyle w:val="TA"/>
              <w:jc w:val="center"/>
            </w:pPr>
            <w:r w:rsidRPr="00992370">
              <w:t>0</w:t>
            </w:r>
          </w:p>
        </w:tc>
        <w:tc>
          <w:tcPr>
            <w:tcW w:w="1134" w:type="dxa"/>
            <w:shd w:val="clear" w:color="auto" w:fill="auto"/>
            <w:vAlign w:val="center"/>
          </w:tcPr>
          <w:p w14:paraId="26D934EA" w14:textId="77777777" w:rsidR="00E4013F" w:rsidRPr="00992370" w:rsidRDefault="00E4013F" w:rsidP="00590E8D">
            <w:pPr>
              <w:pStyle w:val="TA"/>
            </w:pPr>
            <w:r>
              <w:t>Lower</w:t>
            </w:r>
          </w:p>
        </w:tc>
      </w:tr>
      <w:tr w:rsidR="00E4013F" w:rsidRPr="00992370" w14:paraId="500699DA" w14:textId="77777777" w:rsidTr="007A331F">
        <w:trPr>
          <w:cantSplit/>
        </w:trPr>
        <w:tc>
          <w:tcPr>
            <w:tcW w:w="2093" w:type="dxa"/>
            <w:shd w:val="clear" w:color="auto" w:fill="auto"/>
            <w:vAlign w:val="center"/>
          </w:tcPr>
          <w:p w14:paraId="3C2BBB73" w14:textId="0500848E" w:rsidR="00E4013F" w:rsidRPr="00590E8D" w:rsidRDefault="00E4013F" w:rsidP="00590E8D">
            <w:pPr>
              <w:pStyle w:val="TA"/>
              <w:rPr>
                <w:i/>
              </w:rPr>
            </w:pPr>
            <w:r w:rsidRPr="00590E8D">
              <w:rPr>
                <w:i/>
              </w:rPr>
              <w:t>Polanisia dodecandra</w:t>
            </w:r>
            <w:r w:rsidR="00590E8D" w:rsidRPr="00590E8D">
              <w:t xml:space="preserve"> subp. </w:t>
            </w:r>
            <w:r w:rsidRPr="00590E8D">
              <w:rPr>
                <w:i/>
              </w:rPr>
              <w:t>trachysperma</w:t>
            </w:r>
          </w:p>
        </w:tc>
        <w:tc>
          <w:tcPr>
            <w:tcW w:w="1843" w:type="dxa"/>
            <w:shd w:val="clear" w:color="auto" w:fill="auto"/>
            <w:vAlign w:val="center"/>
          </w:tcPr>
          <w:p w14:paraId="74C30404" w14:textId="77777777" w:rsidR="00E4013F" w:rsidRPr="00992370" w:rsidRDefault="00E4013F" w:rsidP="00590E8D">
            <w:pPr>
              <w:pStyle w:val="TA"/>
            </w:pPr>
            <w:r w:rsidRPr="00992370">
              <w:t>Redwhisker Clammyweed</w:t>
            </w:r>
          </w:p>
        </w:tc>
        <w:tc>
          <w:tcPr>
            <w:tcW w:w="1417" w:type="dxa"/>
            <w:shd w:val="clear" w:color="auto" w:fill="auto"/>
            <w:vAlign w:val="center"/>
          </w:tcPr>
          <w:p w14:paraId="787DF41A" w14:textId="77777777" w:rsidR="00E4013F" w:rsidRPr="00992370" w:rsidRDefault="00E4013F" w:rsidP="00590E8D">
            <w:pPr>
              <w:pStyle w:val="TA"/>
            </w:pPr>
            <w:r w:rsidRPr="00992370">
              <w:t>Cleomaceae</w:t>
            </w:r>
          </w:p>
        </w:tc>
        <w:tc>
          <w:tcPr>
            <w:tcW w:w="1276" w:type="dxa"/>
            <w:shd w:val="clear" w:color="auto" w:fill="auto"/>
            <w:vAlign w:val="center"/>
          </w:tcPr>
          <w:p w14:paraId="130A83F5" w14:textId="2A796DA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57500E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4AF9E6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05C3653" w14:textId="77777777" w:rsidR="00E4013F" w:rsidRPr="00992370" w:rsidRDefault="00E4013F" w:rsidP="00590E8D">
            <w:pPr>
              <w:pStyle w:val="TA"/>
            </w:pPr>
            <w:r w:rsidRPr="00992370">
              <w:t>Currently non-invasive</w:t>
            </w:r>
          </w:p>
        </w:tc>
        <w:tc>
          <w:tcPr>
            <w:tcW w:w="850" w:type="dxa"/>
            <w:shd w:val="clear" w:color="auto" w:fill="auto"/>
            <w:vAlign w:val="center"/>
          </w:tcPr>
          <w:p w14:paraId="0C9CD962" w14:textId="77777777" w:rsidR="00E4013F" w:rsidRPr="00992370" w:rsidRDefault="00E4013F" w:rsidP="00590E8D">
            <w:pPr>
              <w:pStyle w:val="TA"/>
            </w:pPr>
          </w:p>
        </w:tc>
        <w:tc>
          <w:tcPr>
            <w:tcW w:w="1134" w:type="dxa"/>
            <w:shd w:val="clear" w:color="auto" w:fill="auto"/>
            <w:vAlign w:val="center"/>
          </w:tcPr>
          <w:p w14:paraId="784C4629" w14:textId="77777777" w:rsidR="00E4013F" w:rsidRPr="00992370" w:rsidRDefault="00E4013F" w:rsidP="00590E8D">
            <w:pPr>
              <w:pStyle w:val="TA"/>
            </w:pPr>
          </w:p>
        </w:tc>
        <w:tc>
          <w:tcPr>
            <w:tcW w:w="851" w:type="dxa"/>
            <w:shd w:val="clear" w:color="auto" w:fill="auto"/>
            <w:vAlign w:val="center"/>
          </w:tcPr>
          <w:p w14:paraId="212C90A0" w14:textId="77777777" w:rsidR="00E4013F" w:rsidRPr="00992370" w:rsidRDefault="00E4013F" w:rsidP="00E13B3F">
            <w:pPr>
              <w:pStyle w:val="TA"/>
              <w:jc w:val="center"/>
            </w:pPr>
            <w:r w:rsidRPr="00992370">
              <w:t>0</w:t>
            </w:r>
          </w:p>
        </w:tc>
        <w:tc>
          <w:tcPr>
            <w:tcW w:w="1134" w:type="dxa"/>
            <w:shd w:val="clear" w:color="auto" w:fill="auto"/>
            <w:vAlign w:val="center"/>
          </w:tcPr>
          <w:p w14:paraId="45B51C2C" w14:textId="77777777" w:rsidR="00E4013F" w:rsidRPr="00992370" w:rsidRDefault="00E4013F" w:rsidP="00590E8D">
            <w:pPr>
              <w:pStyle w:val="TA"/>
            </w:pPr>
            <w:r>
              <w:t>Lower</w:t>
            </w:r>
          </w:p>
        </w:tc>
      </w:tr>
      <w:tr w:rsidR="00E4013F" w:rsidRPr="00992370" w14:paraId="1C943DAC" w14:textId="77777777" w:rsidTr="007A331F">
        <w:trPr>
          <w:cantSplit/>
        </w:trPr>
        <w:tc>
          <w:tcPr>
            <w:tcW w:w="2093" w:type="dxa"/>
            <w:shd w:val="clear" w:color="auto" w:fill="auto"/>
            <w:vAlign w:val="center"/>
          </w:tcPr>
          <w:p w14:paraId="2849202E" w14:textId="77777777" w:rsidR="00E4013F" w:rsidRPr="00590E8D" w:rsidRDefault="00E4013F" w:rsidP="00590E8D">
            <w:pPr>
              <w:pStyle w:val="TA"/>
              <w:rPr>
                <w:i/>
              </w:rPr>
            </w:pPr>
            <w:r w:rsidRPr="00590E8D">
              <w:rPr>
                <w:i/>
              </w:rPr>
              <w:t>Polemonium caeruleum</w:t>
            </w:r>
          </w:p>
        </w:tc>
        <w:tc>
          <w:tcPr>
            <w:tcW w:w="1843" w:type="dxa"/>
            <w:shd w:val="clear" w:color="auto" w:fill="auto"/>
            <w:vAlign w:val="center"/>
          </w:tcPr>
          <w:p w14:paraId="18645257" w14:textId="77777777" w:rsidR="00E4013F" w:rsidRPr="00992370" w:rsidRDefault="00E4013F" w:rsidP="00590E8D">
            <w:pPr>
              <w:pStyle w:val="TA"/>
            </w:pPr>
            <w:r w:rsidRPr="00992370">
              <w:t>Jacob's Ladder</w:t>
            </w:r>
          </w:p>
        </w:tc>
        <w:tc>
          <w:tcPr>
            <w:tcW w:w="1417" w:type="dxa"/>
            <w:shd w:val="clear" w:color="auto" w:fill="auto"/>
            <w:vAlign w:val="center"/>
          </w:tcPr>
          <w:p w14:paraId="5BB78DF9" w14:textId="77777777" w:rsidR="00E4013F" w:rsidRPr="00992370" w:rsidRDefault="00E4013F" w:rsidP="00590E8D">
            <w:pPr>
              <w:pStyle w:val="TA"/>
            </w:pPr>
            <w:r w:rsidRPr="00992370">
              <w:t>Polemoniaceae</w:t>
            </w:r>
          </w:p>
        </w:tc>
        <w:tc>
          <w:tcPr>
            <w:tcW w:w="1276" w:type="dxa"/>
            <w:shd w:val="clear" w:color="auto" w:fill="auto"/>
            <w:vAlign w:val="center"/>
          </w:tcPr>
          <w:p w14:paraId="2BCE7668" w14:textId="677C36DF" w:rsidR="00E4013F" w:rsidRPr="00992370" w:rsidRDefault="002F4B55" w:rsidP="00590E8D">
            <w:pPr>
              <w:pStyle w:val="TA"/>
            </w:pPr>
            <w:r>
              <w:t>Casual or ruderal</w:t>
            </w:r>
          </w:p>
        </w:tc>
        <w:tc>
          <w:tcPr>
            <w:tcW w:w="1134" w:type="dxa"/>
            <w:shd w:val="clear" w:color="auto" w:fill="auto"/>
            <w:vAlign w:val="center"/>
          </w:tcPr>
          <w:p w14:paraId="2AA12B4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0719AB" w14:textId="77777777" w:rsidR="00E4013F" w:rsidRPr="00992370" w:rsidRDefault="00E4013F" w:rsidP="00590E8D">
            <w:pPr>
              <w:pStyle w:val="TA"/>
            </w:pPr>
          </w:p>
        </w:tc>
        <w:tc>
          <w:tcPr>
            <w:tcW w:w="1134" w:type="dxa"/>
            <w:shd w:val="clear" w:color="auto" w:fill="auto"/>
            <w:vAlign w:val="center"/>
          </w:tcPr>
          <w:p w14:paraId="1F706FCB" w14:textId="77777777" w:rsidR="00E4013F" w:rsidRPr="00992370" w:rsidRDefault="00E4013F" w:rsidP="00590E8D">
            <w:pPr>
              <w:pStyle w:val="TA"/>
            </w:pPr>
            <w:r w:rsidRPr="00992370">
              <w:t>Currently non-invasive</w:t>
            </w:r>
          </w:p>
        </w:tc>
        <w:tc>
          <w:tcPr>
            <w:tcW w:w="850" w:type="dxa"/>
            <w:shd w:val="clear" w:color="auto" w:fill="auto"/>
            <w:vAlign w:val="center"/>
          </w:tcPr>
          <w:p w14:paraId="377D7AD7" w14:textId="77777777" w:rsidR="00E4013F" w:rsidRPr="00992370" w:rsidRDefault="00E4013F" w:rsidP="00590E8D">
            <w:pPr>
              <w:pStyle w:val="TA"/>
            </w:pPr>
          </w:p>
        </w:tc>
        <w:tc>
          <w:tcPr>
            <w:tcW w:w="1134" w:type="dxa"/>
            <w:shd w:val="clear" w:color="auto" w:fill="auto"/>
            <w:vAlign w:val="center"/>
          </w:tcPr>
          <w:p w14:paraId="63DE5781" w14:textId="77777777" w:rsidR="00E4013F" w:rsidRPr="00992370" w:rsidRDefault="00E4013F" w:rsidP="00590E8D">
            <w:pPr>
              <w:pStyle w:val="TA"/>
            </w:pPr>
          </w:p>
        </w:tc>
        <w:tc>
          <w:tcPr>
            <w:tcW w:w="851" w:type="dxa"/>
            <w:shd w:val="clear" w:color="auto" w:fill="auto"/>
            <w:vAlign w:val="center"/>
          </w:tcPr>
          <w:p w14:paraId="63CFE20D" w14:textId="77777777" w:rsidR="00E4013F" w:rsidRPr="00992370" w:rsidRDefault="00E4013F" w:rsidP="00E13B3F">
            <w:pPr>
              <w:pStyle w:val="TA"/>
              <w:jc w:val="center"/>
            </w:pPr>
            <w:r w:rsidRPr="00992370">
              <w:t>0</w:t>
            </w:r>
          </w:p>
        </w:tc>
        <w:tc>
          <w:tcPr>
            <w:tcW w:w="1134" w:type="dxa"/>
            <w:shd w:val="clear" w:color="auto" w:fill="auto"/>
            <w:vAlign w:val="center"/>
          </w:tcPr>
          <w:p w14:paraId="39200608" w14:textId="77777777" w:rsidR="00E4013F" w:rsidRPr="00992370" w:rsidRDefault="00E4013F" w:rsidP="00590E8D">
            <w:pPr>
              <w:pStyle w:val="TA"/>
            </w:pPr>
            <w:r>
              <w:t>Lower</w:t>
            </w:r>
          </w:p>
        </w:tc>
      </w:tr>
      <w:tr w:rsidR="00E4013F" w:rsidRPr="00992370" w14:paraId="456DCBF7" w14:textId="77777777" w:rsidTr="007A331F">
        <w:trPr>
          <w:cantSplit/>
        </w:trPr>
        <w:tc>
          <w:tcPr>
            <w:tcW w:w="2093" w:type="dxa"/>
            <w:shd w:val="clear" w:color="auto" w:fill="auto"/>
            <w:vAlign w:val="center"/>
          </w:tcPr>
          <w:p w14:paraId="7E0E9E03" w14:textId="77777777" w:rsidR="00E4013F" w:rsidRPr="00590E8D" w:rsidRDefault="00E4013F" w:rsidP="00590E8D">
            <w:pPr>
              <w:pStyle w:val="TA"/>
              <w:rPr>
                <w:i/>
              </w:rPr>
            </w:pPr>
            <w:r w:rsidRPr="00590E8D">
              <w:rPr>
                <w:i/>
              </w:rPr>
              <w:t>Portulaca oleracea</w:t>
            </w:r>
          </w:p>
        </w:tc>
        <w:tc>
          <w:tcPr>
            <w:tcW w:w="1843" w:type="dxa"/>
            <w:shd w:val="clear" w:color="auto" w:fill="auto"/>
            <w:vAlign w:val="center"/>
          </w:tcPr>
          <w:p w14:paraId="11D0D194" w14:textId="77777777" w:rsidR="00E4013F" w:rsidRPr="00992370" w:rsidRDefault="00E4013F" w:rsidP="00590E8D">
            <w:pPr>
              <w:pStyle w:val="TA"/>
            </w:pPr>
            <w:r w:rsidRPr="00992370">
              <w:t>Pigweed</w:t>
            </w:r>
          </w:p>
        </w:tc>
        <w:tc>
          <w:tcPr>
            <w:tcW w:w="1417" w:type="dxa"/>
            <w:shd w:val="clear" w:color="auto" w:fill="auto"/>
            <w:vAlign w:val="center"/>
          </w:tcPr>
          <w:p w14:paraId="1304D13E" w14:textId="77777777" w:rsidR="00E4013F" w:rsidRPr="00992370" w:rsidRDefault="00E4013F" w:rsidP="00590E8D">
            <w:pPr>
              <w:pStyle w:val="TA"/>
            </w:pPr>
            <w:r w:rsidRPr="00992370">
              <w:t>Portulacaceae</w:t>
            </w:r>
          </w:p>
        </w:tc>
        <w:tc>
          <w:tcPr>
            <w:tcW w:w="1276" w:type="dxa"/>
            <w:shd w:val="clear" w:color="auto" w:fill="auto"/>
            <w:vAlign w:val="center"/>
          </w:tcPr>
          <w:p w14:paraId="3ADBED06" w14:textId="1B32EBEF" w:rsidR="00E4013F" w:rsidRPr="00992370" w:rsidRDefault="002F4B55" w:rsidP="00590E8D">
            <w:pPr>
              <w:pStyle w:val="TA"/>
            </w:pPr>
            <w:r>
              <w:t>Casual or ruderal</w:t>
            </w:r>
          </w:p>
        </w:tc>
        <w:tc>
          <w:tcPr>
            <w:tcW w:w="1134" w:type="dxa"/>
            <w:shd w:val="clear" w:color="auto" w:fill="auto"/>
            <w:vAlign w:val="center"/>
          </w:tcPr>
          <w:p w14:paraId="2220CD2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F6C3AEC" w14:textId="77777777" w:rsidR="00E4013F" w:rsidRPr="00992370" w:rsidRDefault="00E4013F" w:rsidP="00590E8D">
            <w:pPr>
              <w:pStyle w:val="TA"/>
            </w:pPr>
          </w:p>
        </w:tc>
        <w:tc>
          <w:tcPr>
            <w:tcW w:w="1134" w:type="dxa"/>
            <w:shd w:val="clear" w:color="auto" w:fill="auto"/>
            <w:vAlign w:val="center"/>
          </w:tcPr>
          <w:p w14:paraId="561D4813" w14:textId="77777777" w:rsidR="00E4013F" w:rsidRPr="00992370" w:rsidRDefault="00E4013F" w:rsidP="00590E8D">
            <w:pPr>
              <w:pStyle w:val="TA"/>
            </w:pPr>
            <w:r w:rsidRPr="00992370">
              <w:t>Currently non-invasive</w:t>
            </w:r>
          </w:p>
        </w:tc>
        <w:tc>
          <w:tcPr>
            <w:tcW w:w="850" w:type="dxa"/>
            <w:shd w:val="clear" w:color="auto" w:fill="auto"/>
            <w:vAlign w:val="center"/>
          </w:tcPr>
          <w:p w14:paraId="3C62E0A9" w14:textId="77777777" w:rsidR="00E4013F" w:rsidRPr="00992370" w:rsidRDefault="00E4013F" w:rsidP="00590E8D">
            <w:pPr>
              <w:pStyle w:val="TA"/>
            </w:pPr>
          </w:p>
        </w:tc>
        <w:tc>
          <w:tcPr>
            <w:tcW w:w="1134" w:type="dxa"/>
            <w:shd w:val="clear" w:color="auto" w:fill="auto"/>
            <w:vAlign w:val="center"/>
          </w:tcPr>
          <w:p w14:paraId="3851927B" w14:textId="77777777" w:rsidR="00E4013F" w:rsidRPr="00992370" w:rsidRDefault="00E4013F" w:rsidP="00590E8D">
            <w:pPr>
              <w:pStyle w:val="TA"/>
            </w:pPr>
          </w:p>
        </w:tc>
        <w:tc>
          <w:tcPr>
            <w:tcW w:w="851" w:type="dxa"/>
            <w:shd w:val="clear" w:color="auto" w:fill="auto"/>
            <w:vAlign w:val="center"/>
          </w:tcPr>
          <w:p w14:paraId="2C6D3F6B" w14:textId="77777777" w:rsidR="00E4013F" w:rsidRPr="00992370" w:rsidRDefault="00E4013F" w:rsidP="00E13B3F">
            <w:pPr>
              <w:pStyle w:val="TA"/>
              <w:jc w:val="center"/>
            </w:pPr>
            <w:r w:rsidRPr="00992370">
              <w:t>0</w:t>
            </w:r>
          </w:p>
        </w:tc>
        <w:tc>
          <w:tcPr>
            <w:tcW w:w="1134" w:type="dxa"/>
            <w:shd w:val="clear" w:color="auto" w:fill="auto"/>
            <w:vAlign w:val="center"/>
          </w:tcPr>
          <w:p w14:paraId="7626B154" w14:textId="77777777" w:rsidR="00E4013F" w:rsidRPr="00992370" w:rsidRDefault="00E4013F" w:rsidP="00590E8D">
            <w:pPr>
              <w:pStyle w:val="TA"/>
            </w:pPr>
            <w:r>
              <w:t>Lower</w:t>
            </w:r>
          </w:p>
        </w:tc>
      </w:tr>
      <w:tr w:rsidR="00E4013F" w:rsidRPr="00992370" w14:paraId="1A923E63" w14:textId="77777777" w:rsidTr="007A331F">
        <w:trPr>
          <w:cantSplit/>
        </w:trPr>
        <w:tc>
          <w:tcPr>
            <w:tcW w:w="2093" w:type="dxa"/>
            <w:shd w:val="clear" w:color="auto" w:fill="auto"/>
            <w:vAlign w:val="center"/>
          </w:tcPr>
          <w:p w14:paraId="2036A4AA" w14:textId="77777777" w:rsidR="00E4013F" w:rsidRPr="00590E8D" w:rsidRDefault="00E4013F" w:rsidP="00590E8D">
            <w:pPr>
              <w:pStyle w:val="TA"/>
              <w:rPr>
                <w:i/>
              </w:rPr>
            </w:pPr>
            <w:r w:rsidRPr="00590E8D">
              <w:rPr>
                <w:i/>
              </w:rPr>
              <w:t>Potamogeton acutifolius</w:t>
            </w:r>
          </w:p>
        </w:tc>
        <w:tc>
          <w:tcPr>
            <w:tcW w:w="1843" w:type="dxa"/>
            <w:shd w:val="clear" w:color="auto" w:fill="auto"/>
            <w:vAlign w:val="center"/>
          </w:tcPr>
          <w:p w14:paraId="6B57D0BE" w14:textId="77777777" w:rsidR="00E4013F" w:rsidRPr="00992370" w:rsidRDefault="00E4013F" w:rsidP="00590E8D">
            <w:pPr>
              <w:pStyle w:val="TA"/>
            </w:pPr>
            <w:r w:rsidRPr="00992370">
              <w:t>Sharp Pondweed</w:t>
            </w:r>
          </w:p>
        </w:tc>
        <w:tc>
          <w:tcPr>
            <w:tcW w:w="1417" w:type="dxa"/>
            <w:shd w:val="clear" w:color="auto" w:fill="auto"/>
            <w:vAlign w:val="center"/>
          </w:tcPr>
          <w:p w14:paraId="22EFF1B3" w14:textId="77777777" w:rsidR="00E4013F" w:rsidRPr="00992370" w:rsidRDefault="00E4013F" w:rsidP="00590E8D">
            <w:pPr>
              <w:pStyle w:val="TA"/>
            </w:pPr>
            <w:r w:rsidRPr="00992370">
              <w:t>Potamogetonaceae</w:t>
            </w:r>
          </w:p>
        </w:tc>
        <w:tc>
          <w:tcPr>
            <w:tcW w:w="1276" w:type="dxa"/>
            <w:shd w:val="clear" w:color="auto" w:fill="auto"/>
            <w:vAlign w:val="center"/>
          </w:tcPr>
          <w:p w14:paraId="6A18306C" w14:textId="037210B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D069B9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8CC3F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0465363" w14:textId="77777777" w:rsidR="00E4013F" w:rsidRPr="00992370" w:rsidRDefault="00E4013F" w:rsidP="00590E8D">
            <w:pPr>
              <w:pStyle w:val="TA"/>
            </w:pPr>
            <w:r w:rsidRPr="00992370">
              <w:t>Currently non-invasive</w:t>
            </w:r>
          </w:p>
        </w:tc>
        <w:tc>
          <w:tcPr>
            <w:tcW w:w="850" w:type="dxa"/>
            <w:shd w:val="clear" w:color="auto" w:fill="auto"/>
            <w:vAlign w:val="center"/>
          </w:tcPr>
          <w:p w14:paraId="34F9DE73" w14:textId="77777777" w:rsidR="00E4013F" w:rsidRPr="00992370" w:rsidRDefault="00E4013F" w:rsidP="00590E8D">
            <w:pPr>
              <w:pStyle w:val="TA"/>
            </w:pPr>
          </w:p>
        </w:tc>
        <w:tc>
          <w:tcPr>
            <w:tcW w:w="1134" w:type="dxa"/>
            <w:shd w:val="clear" w:color="auto" w:fill="auto"/>
            <w:vAlign w:val="center"/>
          </w:tcPr>
          <w:p w14:paraId="70D7A150" w14:textId="77777777" w:rsidR="00E4013F" w:rsidRPr="00992370" w:rsidRDefault="00E4013F" w:rsidP="00590E8D">
            <w:pPr>
              <w:pStyle w:val="TA"/>
            </w:pPr>
          </w:p>
        </w:tc>
        <w:tc>
          <w:tcPr>
            <w:tcW w:w="851" w:type="dxa"/>
            <w:shd w:val="clear" w:color="auto" w:fill="auto"/>
            <w:vAlign w:val="center"/>
          </w:tcPr>
          <w:p w14:paraId="1B547B77" w14:textId="77777777" w:rsidR="00E4013F" w:rsidRPr="00992370" w:rsidRDefault="00E4013F" w:rsidP="00E13B3F">
            <w:pPr>
              <w:pStyle w:val="TA"/>
              <w:jc w:val="center"/>
            </w:pPr>
            <w:r w:rsidRPr="00992370">
              <w:t>0</w:t>
            </w:r>
          </w:p>
        </w:tc>
        <w:tc>
          <w:tcPr>
            <w:tcW w:w="1134" w:type="dxa"/>
            <w:shd w:val="clear" w:color="auto" w:fill="auto"/>
            <w:vAlign w:val="center"/>
          </w:tcPr>
          <w:p w14:paraId="13115262" w14:textId="77777777" w:rsidR="00E4013F" w:rsidRPr="00992370" w:rsidRDefault="00E4013F" w:rsidP="00590E8D">
            <w:pPr>
              <w:pStyle w:val="TA"/>
            </w:pPr>
            <w:r>
              <w:t>Lower</w:t>
            </w:r>
          </w:p>
        </w:tc>
      </w:tr>
      <w:tr w:rsidR="00E4013F" w:rsidRPr="00992370" w14:paraId="6EAD1BB6" w14:textId="77777777" w:rsidTr="007A331F">
        <w:trPr>
          <w:cantSplit/>
        </w:trPr>
        <w:tc>
          <w:tcPr>
            <w:tcW w:w="2093" w:type="dxa"/>
            <w:shd w:val="clear" w:color="auto" w:fill="auto"/>
            <w:vAlign w:val="center"/>
          </w:tcPr>
          <w:p w14:paraId="77702C0F" w14:textId="4C850A7C" w:rsidR="00E4013F" w:rsidRPr="00590E8D" w:rsidRDefault="00E4013F" w:rsidP="00590E8D">
            <w:pPr>
              <w:pStyle w:val="TA"/>
              <w:rPr>
                <w:i/>
              </w:rPr>
            </w:pPr>
            <w:r w:rsidRPr="00590E8D">
              <w:rPr>
                <w:i/>
              </w:rPr>
              <w:t>Potentilla anserina</w:t>
            </w:r>
            <w:r w:rsidR="00590E8D" w:rsidRPr="00590E8D">
              <w:t xml:space="preserve"> subp. </w:t>
            </w:r>
            <w:r w:rsidRPr="00590E8D">
              <w:rPr>
                <w:i/>
              </w:rPr>
              <w:t>anserina</w:t>
            </w:r>
          </w:p>
        </w:tc>
        <w:tc>
          <w:tcPr>
            <w:tcW w:w="1843" w:type="dxa"/>
            <w:shd w:val="clear" w:color="auto" w:fill="auto"/>
            <w:vAlign w:val="center"/>
          </w:tcPr>
          <w:p w14:paraId="25574252" w14:textId="77777777" w:rsidR="00E4013F" w:rsidRPr="00992370" w:rsidRDefault="00E4013F" w:rsidP="00590E8D">
            <w:pPr>
              <w:pStyle w:val="TA"/>
            </w:pPr>
            <w:r w:rsidRPr="00992370">
              <w:t>Silver Weed</w:t>
            </w:r>
          </w:p>
        </w:tc>
        <w:tc>
          <w:tcPr>
            <w:tcW w:w="1417" w:type="dxa"/>
            <w:shd w:val="clear" w:color="auto" w:fill="auto"/>
            <w:vAlign w:val="center"/>
          </w:tcPr>
          <w:p w14:paraId="1F981BD5" w14:textId="77777777" w:rsidR="00E4013F" w:rsidRPr="00992370" w:rsidRDefault="00E4013F" w:rsidP="00590E8D">
            <w:pPr>
              <w:pStyle w:val="TA"/>
            </w:pPr>
            <w:r w:rsidRPr="00992370">
              <w:t>Rosaceae</w:t>
            </w:r>
          </w:p>
        </w:tc>
        <w:tc>
          <w:tcPr>
            <w:tcW w:w="1276" w:type="dxa"/>
            <w:shd w:val="clear" w:color="auto" w:fill="auto"/>
            <w:vAlign w:val="center"/>
          </w:tcPr>
          <w:p w14:paraId="29707E44" w14:textId="78A6FD2C"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5BA8BFE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3D712E0"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CFC1549" w14:textId="77777777" w:rsidR="00E4013F" w:rsidRPr="00992370" w:rsidRDefault="00E4013F" w:rsidP="00590E8D">
            <w:pPr>
              <w:pStyle w:val="TA"/>
            </w:pPr>
            <w:r w:rsidRPr="00992370">
              <w:t>Currently non-invasive</w:t>
            </w:r>
          </w:p>
        </w:tc>
        <w:tc>
          <w:tcPr>
            <w:tcW w:w="850" w:type="dxa"/>
            <w:shd w:val="clear" w:color="auto" w:fill="auto"/>
            <w:vAlign w:val="center"/>
          </w:tcPr>
          <w:p w14:paraId="0DC95961" w14:textId="77777777" w:rsidR="00E4013F" w:rsidRPr="00992370" w:rsidRDefault="00E4013F" w:rsidP="00590E8D">
            <w:pPr>
              <w:pStyle w:val="TA"/>
            </w:pPr>
          </w:p>
        </w:tc>
        <w:tc>
          <w:tcPr>
            <w:tcW w:w="1134" w:type="dxa"/>
            <w:shd w:val="clear" w:color="auto" w:fill="auto"/>
            <w:vAlign w:val="center"/>
          </w:tcPr>
          <w:p w14:paraId="00769923" w14:textId="77777777" w:rsidR="00E4013F" w:rsidRPr="00992370" w:rsidRDefault="00E4013F" w:rsidP="00590E8D">
            <w:pPr>
              <w:pStyle w:val="TA"/>
            </w:pPr>
          </w:p>
        </w:tc>
        <w:tc>
          <w:tcPr>
            <w:tcW w:w="851" w:type="dxa"/>
            <w:shd w:val="clear" w:color="auto" w:fill="auto"/>
            <w:vAlign w:val="center"/>
          </w:tcPr>
          <w:p w14:paraId="60DD7E59" w14:textId="77777777" w:rsidR="00E4013F" w:rsidRPr="00992370" w:rsidRDefault="00E4013F" w:rsidP="00E13B3F">
            <w:pPr>
              <w:pStyle w:val="TA"/>
              <w:jc w:val="center"/>
            </w:pPr>
            <w:r w:rsidRPr="00992370">
              <w:t>0</w:t>
            </w:r>
          </w:p>
        </w:tc>
        <w:tc>
          <w:tcPr>
            <w:tcW w:w="1134" w:type="dxa"/>
            <w:shd w:val="clear" w:color="auto" w:fill="auto"/>
            <w:vAlign w:val="center"/>
          </w:tcPr>
          <w:p w14:paraId="2C4503BC" w14:textId="77777777" w:rsidR="00E4013F" w:rsidRPr="00992370" w:rsidRDefault="00E4013F" w:rsidP="00590E8D">
            <w:pPr>
              <w:pStyle w:val="TA"/>
            </w:pPr>
            <w:r>
              <w:t>Lower</w:t>
            </w:r>
          </w:p>
        </w:tc>
      </w:tr>
      <w:tr w:rsidR="00E4013F" w:rsidRPr="00992370" w14:paraId="79F8CB44" w14:textId="77777777" w:rsidTr="007A331F">
        <w:trPr>
          <w:cantSplit/>
        </w:trPr>
        <w:tc>
          <w:tcPr>
            <w:tcW w:w="2093" w:type="dxa"/>
            <w:shd w:val="clear" w:color="auto" w:fill="auto"/>
            <w:vAlign w:val="center"/>
          </w:tcPr>
          <w:p w14:paraId="020CFBD9" w14:textId="62B926A7" w:rsidR="00E4013F" w:rsidRPr="00590E8D" w:rsidRDefault="00E4013F" w:rsidP="00590E8D">
            <w:pPr>
              <w:pStyle w:val="TA"/>
              <w:rPr>
                <w:i/>
              </w:rPr>
            </w:pPr>
            <w:r w:rsidRPr="00590E8D">
              <w:rPr>
                <w:i/>
              </w:rPr>
              <w:t>Proboscidea louisianica</w:t>
            </w:r>
            <w:r w:rsidR="00590E8D" w:rsidRPr="00590E8D">
              <w:t xml:space="preserve"> subp. </w:t>
            </w:r>
            <w:r w:rsidRPr="00590E8D">
              <w:rPr>
                <w:i/>
              </w:rPr>
              <w:t>louisianica</w:t>
            </w:r>
          </w:p>
        </w:tc>
        <w:tc>
          <w:tcPr>
            <w:tcW w:w="1843" w:type="dxa"/>
            <w:shd w:val="clear" w:color="auto" w:fill="auto"/>
            <w:vAlign w:val="center"/>
          </w:tcPr>
          <w:p w14:paraId="47266882" w14:textId="77777777" w:rsidR="00E4013F" w:rsidRPr="00992370" w:rsidRDefault="00E4013F" w:rsidP="00590E8D">
            <w:pPr>
              <w:pStyle w:val="TA"/>
            </w:pPr>
            <w:r w:rsidRPr="00992370">
              <w:t>Purple-flower Devil's-claw</w:t>
            </w:r>
          </w:p>
        </w:tc>
        <w:tc>
          <w:tcPr>
            <w:tcW w:w="1417" w:type="dxa"/>
            <w:shd w:val="clear" w:color="auto" w:fill="auto"/>
            <w:vAlign w:val="center"/>
          </w:tcPr>
          <w:p w14:paraId="2784114E" w14:textId="77777777" w:rsidR="00E4013F" w:rsidRPr="00992370" w:rsidRDefault="00E4013F" w:rsidP="00590E8D">
            <w:pPr>
              <w:pStyle w:val="TA"/>
            </w:pPr>
            <w:r w:rsidRPr="00992370">
              <w:t>Pedaliaceae</w:t>
            </w:r>
          </w:p>
        </w:tc>
        <w:tc>
          <w:tcPr>
            <w:tcW w:w="1276" w:type="dxa"/>
            <w:shd w:val="clear" w:color="auto" w:fill="auto"/>
            <w:vAlign w:val="center"/>
          </w:tcPr>
          <w:p w14:paraId="1098B228" w14:textId="27F689A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CF773A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1DE18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161F9E5" w14:textId="77777777" w:rsidR="00E4013F" w:rsidRPr="00992370" w:rsidRDefault="00E4013F" w:rsidP="00590E8D">
            <w:pPr>
              <w:pStyle w:val="TA"/>
            </w:pPr>
            <w:r w:rsidRPr="00992370">
              <w:t>Currently non-invasive</w:t>
            </w:r>
          </w:p>
        </w:tc>
        <w:tc>
          <w:tcPr>
            <w:tcW w:w="850" w:type="dxa"/>
            <w:shd w:val="clear" w:color="auto" w:fill="auto"/>
            <w:vAlign w:val="center"/>
          </w:tcPr>
          <w:p w14:paraId="16BC97B7" w14:textId="77777777" w:rsidR="00E4013F" w:rsidRPr="00992370" w:rsidRDefault="00E4013F" w:rsidP="00590E8D">
            <w:pPr>
              <w:pStyle w:val="TA"/>
            </w:pPr>
          </w:p>
        </w:tc>
        <w:tc>
          <w:tcPr>
            <w:tcW w:w="1134" w:type="dxa"/>
            <w:shd w:val="clear" w:color="auto" w:fill="auto"/>
            <w:vAlign w:val="center"/>
          </w:tcPr>
          <w:p w14:paraId="5C1512EF" w14:textId="77777777" w:rsidR="00E4013F" w:rsidRPr="00992370" w:rsidRDefault="00E4013F" w:rsidP="00590E8D">
            <w:pPr>
              <w:pStyle w:val="TA"/>
            </w:pPr>
          </w:p>
        </w:tc>
        <w:tc>
          <w:tcPr>
            <w:tcW w:w="851" w:type="dxa"/>
            <w:shd w:val="clear" w:color="auto" w:fill="auto"/>
            <w:vAlign w:val="center"/>
          </w:tcPr>
          <w:p w14:paraId="2F84314B" w14:textId="77777777" w:rsidR="00E4013F" w:rsidRPr="00992370" w:rsidRDefault="00E4013F" w:rsidP="00E13B3F">
            <w:pPr>
              <w:pStyle w:val="TA"/>
              <w:jc w:val="center"/>
            </w:pPr>
            <w:r w:rsidRPr="00992370">
              <w:t>0</w:t>
            </w:r>
          </w:p>
        </w:tc>
        <w:tc>
          <w:tcPr>
            <w:tcW w:w="1134" w:type="dxa"/>
            <w:shd w:val="clear" w:color="auto" w:fill="auto"/>
            <w:vAlign w:val="center"/>
          </w:tcPr>
          <w:p w14:paraId="7D63D53F" w14:textId="77777777" w:rsidR="00E4013F" w:rsidRPr="00992370" w:rsidRDefault="00E4013F" w:rsidP="00590E8D">
            <w:pPr>
              <w:pStyle w:val="TA"/>
            </w:pPr>
            <w:r>
              <w:t>Lower</w:t>
            </w:r>
          </w:p>
        </w:tc>
      </w:tr>
      <w:tr w:rsidR="00E4013F" w:rsidRPr="00992370" w14:paraId="154A0777" w14:textId="77777777" w:rsidTr="007A331F">
        <w:trPr>
          <w:cantSplit/>
        </w:trPr>
        <w:tc>
          <w:tcPr>
            <w:tcW w:w="2093" w:type="dxa"/>
            <w:shd w:val="clear" w:color="auto" w:fill="auto"/>
            <w:vAlign w:val="center"/>
          </w:tcPr>
          <w:p w14:paraId="589AF9CB" w14:textId="77777777" w:rsidR="00E4013F" w:rsidRPr="00590E8D" w:rsidRDefault="00E4013F" w:rsidP="00590E8D">
            <w:pPr>
              <w:pStyle w:val="TA"/>
              <w:rPr>
                <w:i/>
              </w:rPr>
            </w:pPr>
            <w:r w:rsidRPr="00590E8D">
              <w:rPr>
                <w:i/>
              </w:rPr>
              <w:t>Prunus dulcis</w:t>
            </w:r>
          </w:p>
        </w:tc>
        <w:tc>
          <w:tcPr>
            <w:tcW w:w="1843" w:type="dxa"/>
            <w:shd w:val="clear" w:color="auto" w:fill="auto"/>
            <w:vAlign w:val="center"/>
          </w:tcPr>
          <w:p w14:paraId="4C6DD7F5" w14:textId="77777777" w:rsidR="00E4013F" w:rsidRPr="00992370" w:rsidRDefault="00E4013F" w:rsidP="00590E8D">
            <w:pPr>
              <w:pStyle w:val="TA"/>
            </w:pPr>
            <w:r w:rsidRPr="00992370">
              <w:t>Almond</w:t>
            </w:r>
          </w:p>
        </w:tc>
        <w:tc>
          <w:tcPr>
            <w:tcW w:w="1417" w:type="dxa"/>
            <w:shd w:val="clear" w:color="auto" w:fill="auto"/>
            <w:vAlign w:val="center"/>
          </w:tcPr>
          <w:p w14:paraId="2D02AB78" w14:textId="77777777" w:rsidR="00E4013F" w:rsidRPr="00992370" w:rsidRDefault="00E4013F" w:rsidP="00590E8D">
            <w:pPr>
              <w:pStyle w:val="TA"/>
            </w:pPr>
            <w:r w:rsidRPr="00992370">
              <w:t>Rosaceae</w:t>
            </w:r>
          </w:p>
        </w:tc>
        <w:tc>
          <w:tcPr>
            <w:tcW w:w="1276" w:type="dxa"/>
            <w:shd w:val="clear" w:color="auto" w:fill="auto"/>
            <w:vAlign w:val="center"/>
          </w:tcPr>
          <w:p w14:paraId="5A78EFC9" w14:textId="218DD5D7" w:rsidR="00E4013F" w:rsidRPr="00992370" w:rsidRDefault="002F4B55" w:rsidP="00590E8D">
            <w:pPr>
              <w:pStyle w:val="TA"/>
            </w:pPr>
            <w:r>
              <w:t>Casual or ruderal</w:t>
            </w:r>
          </w:p>
        </w:tc>
        <w:tc>
          <w:tcPr>
            <w:tcW w:w="1134" w:type="dxa"/>
            <w:shd w:val="clear" w:color="auto" w:fill="auto"/>
            <w:vAlign w:val="center"/>
          </w:tcPr>
          <w:p w14:paraId="6C93E00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005C5CF" w14:textId="77777777" w:rsidR="00E4013F" w:rsidRPr="00992370" w:rsidRDefault="00E4013F" w:rsidP="00590E8D">
            <w:pPr>
              <w:pStyle w:val="TA"/>
            </w:pPr>
          </w:p>
        </w:tc>
        <w:tc>
          <w:tcPr>
            <w:tcW w:w="1134" w:type="dxa"/>
            <w:shd w:val="clear" w:color="auto" w:fill="auto"/>
            <w:vAlign w:val="center"/>
          </w:tcPr>
          <w:p w14:paraId="78824D45" w14:textId="77777777" w:rsidR="00E4013F" w:rsidRPr="00992370" w:rsidRDefault="00E4013F" w:rsidP="00590E8D">
            <w:pPr>
              <w:pStyle w:val="TA"/>
            </w:pPr>
            <w:r w:rsidRPr="00992370">
              <w:t>Currently non-invasive</w:t>
            </w:r>
          </w:p>
        </w:tc>
        <w:tc>
          <w:tcPr>
            <w:tcW w:w="850" w:type="dxa"/>
            <w:shd w:val="clear" w:color="auto" w:fill="auto"/>
            <w:vAlign w:val="center"/>
          </w:tcPr>
          <w:p w14:paraId="39DB3D50" w14:textId="77777777" w:rsidR="00E4013F" w:rsidRPr="00992370" w:rsidRDefault="00E4013F" w:rsidP="00590E8D">
            <w:pPr>
              <w:pStyle w:val="TA"/>
            </w:pPr>
          </w:p>
        </w:tc>
        <w:tc>
          <w:tcPr>
            <w:tcW w:w="1134" w:type="dxa"/>
            <w:shd w:val="clear" w:color="auto" w:fill="auto"/>
            <w:vAlign w:val="center"/>
          </w:tcPr>
          <w:p w14:paraId="2ACC0765" w14:textId="77777777" w:rsidR="00E4013F" w:rsidRPr="00992370" w:rsidRDefault="00E4013F" w:rsidP="00590E8D">
            <w:pPr>
              <w:pStyle w:val="TA"/>
            </w:pPr>
          </w:p>
        </w:tc>
        <w:tc>
          <w:tcPr>
            <w:tcW w:w="851" w:type="dxa"/>
            <w:shd w:val="clear" w:color="auto" w:fill="auto"/>
            <w:vAlign w:val="center"/>
          </w:tcPr>
          <w:p w14:paraId="704485A8" w14:textId="77777777" w:rsidR="00E4013F" w:rsidRPr="00992370" w:rsidRDefault="00E4013F" w:rsidP="00E13B3F">
            <w:pPr>
              <w:pStyle w:val="TA"/>
              <w:jc w:val="center"/>
            </w:pPr>
            <w:r w:rsidRPr="00992370">
              <w:t>0</w:t>
            </w:r>
          </w:p>
        </w:tc>
        <w:tc>
          <w:tcPr>
            <w:tcW w:w="1134" w:type="dxa"/>
            <w:shd w:val="clear" w:color="auto" w:fill="auto"/>
            <w:vAlign w:val="center"/>
          </w:tcPr>
          <w:p w14:paraId="0FC86151" w14:textId="77777777" w:rsidR="00E4013F" w:rsidRPr="00992370" w:rsidRDefault="00E4013F" w:rsidP="00590E8D">
            <w:pPr>
              <w:pStyle w:val="TA"/>
            </w:pPr>
            <w:r>
              <w:t>Lower</w:t>
            </w:r>
          </w:p>
        </w:tc>
      </w:tr>
      <w:tr w:rsidR="00E4013F" w:rsidRPr="00992370" w14:paraId="03BD47C7" w14:textId="77777777" w:rsidTr="007A331F">
        <w:trPr>
          <w:cantSplit/>
        </w:trPr>
        <w:tc>
          <w:tcPr>
            <w:tcW w:w="2093" w:type="dxa"/>
            <w:shd w:val="clear" w:color="auto" w:fill="auto"/>
            <w:vAlign w:val="center"/>
          </w:tcPr>
          <w:p w14:paraId="540D2C0F" w14:textId="77777777" w:rsidR="00E4013F" w:rsidRPr="00590E8D" w:rsidRDefault="00E4013F" w:rsidP="00590E8D">
            <w:pPr>
              <w:pStyle w:val="TA"/>
              <w:rPr>
                <w:i/>
              </w:rPr>
            </w:pPr>
            <w:r w:rsidRPr="00590E8D">
              <w:rPr>
                <w:i/>
              </w:rPr>
              <w:t>Pyrus communis</w:t>
            </w:r>
          </w:p>
        </w:tc>
        <w:tc>
          <w:tcPr>
            <w:tcW w:w="1843" w:type="dxa"/>
            <w:shd w:val="clear" w:color="auto" w:fill="auto"/>
            <w:vAlign w:val="center"/>
          </w:tcPr>
          <w:p w14:paraId="18600E66" w14:textId="77777777" w:rsidR="00E4013F" w:rsidRPr="00992370" w:rsidRDefault="00E4013F" w:rsidP="00590E8D">
            <w:pPr>
              <w:pStyle w:val="TA"/>
            </w:pPr>
            <w:r w:rsidRPr="00992370">
              <w:t>Pear</w:t>
            </w:r>
          </w:p>
        </w:tc>
        <w:tc>
          <w:tcPr>
            <w:tcW w:w="1417" w:type="dxa"/>
            <w:shd w:val="clear" w:color="auto" w:fill="auto"/>
            <w:vAlign w:val="center"/>
          </w:tcPr>
          <w:p w14:paraId="38151574" w14:textId="77777777" w:rsidR="00E4013F" w:rsidRPr="00992370" w:rsidRDefault="00E4013F" w:rsidP="00590E8D">
            <w:pPr>
              <w:pStyle w:val="TA"/>
            </w:pPr>
            <w:r w:rsidRPr="00992370">
              <w:t>Rosaceae</w:t>
            </w:r>
          </w:p>
        </w:tc>
        <w:tc>
          <w:tcPr>
            <w:tcW w:w="1276" w:type="dxa"/>
            <w:shd w:val="clear" w:color="auto" w:fill="auto"/>
            <w:vAlign w:val="center"/>
          </w:tcPr>
          <w:p w14:paraId="1BE4D809" w14:textId="2243BBA7" w:rsidR="00E4013F" w:rsidRPr="00992370" w:rsidRDefault="002F4B55" w:rsidP="00590E8D">
            <w:pPr>
              <w:pStyle w:val="TA"/>
            </w:pPr>
            <w:r>
              <w:t>Casual or ruderal</w:t>
            </w:r>
          </w:p>
        </w:tc>
        <w:tc>
          <w:tcPr>
            <w:tcW w:w="1134" w:type="dxa"/>
            <w:shd w:val="clear" w:color="auto" w:fill="auto"/>
            <w:vAlign w:val="center"/>
          </w:tcPr>
          <w:p w14:paraId="3540A36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C9102B" w14:textId="77777777" w:rsidR="00E4013F" w:rsidRPr="00992370" w:rsidRDefault="00E4013F" w:rsidP="00590E8D">
            <w:pPr>
              <w:pStyle w:val="TA"/>
            </w:pPr>
          </w:p>
        </w:tc>
        <w:tc>
          <w:tcPr>
            <w:tcW w:w="1134" w:type="dxa"/>
            <w:shd w:val="clear" w:color="auto" w:fill="auto"/>
            <w:vAlign w:val="center"/>
          </w:tcPr>
          <w:p w14:paraId="3B7DF71F" w14:textId="77777777" w:rsidR="00E4013F" w:rsidRPr="00992370" w:rsidRDefault="00E4013F" w:rsidP="00590E8D">
            <w:pPr>
              <w:pStyle w:val="TA"/>
            </w:pPr>
            <w:r w:rsidRPr="00992370">
              <w:t>Currently non-invasive</w:t>
            </w:r>
          </w:p>
        </w:tc>
        <w:tc>
          <w:tcPr>
            <w:tcW w:w="850" w:type="dxa"/>
            <w:shd w:val="clear" w:color="auto" w:fill="auto"/>
            <w:vAlign w:val="center"/>
          </w:tcPr>
          <w:p w14:paraId="6A7E2E43" w14:textId="77777777" w:rsidR="00E4013F" w:rsidRPr="00992370" w:rsidRDefault="00E4013F" w:rsidP="00590E8D">
            <w:pPr>
              <w:pStyle w:val="TA"/>
            </w:pPr>
          </w:p>
        </w:tc>
        <w:tc>
          <w:tcPr>
            <w:tcW w:w="1134" w:type="dxa"/>
            <w:shd w:val="clear" w:color="auto" w:fill="auto"/>
            <w:vAlign w:val="center"/>
          </w:tcPr>
          <w:p w14:paraId="05C19D8E" w14:textId="77777777" w:rsidR="00E4013F" w:rsidRPr="00992370" w:rsidRDefault="00E4013F" w:rsidP="00590E8D">
            <w:pPr>
              <w:pStyle w:val="TA"/>
            </w:pPr>
          </w:p>
        </w:tc>
        <w:tc>
          <w:tcPr>
            <w:tcW w:w="851" w:type="dxa"/>
            <w:shd w:val="clear" w:color="auto" w:fill="auto"/>
            <w:vAlign w:val="center"/>
          </w:tcPr>
          <w:p w14:paraId="6FC6028F" w14:textId="77777777" w:rsidR="00E4013F" w:rsidRPr="00992370" w:rsidRDefault="00E4013F" w:rsidP="00E13B3F">
            <w:pPr>
              <w:pStyle w:val="TA"/>
              <w:jc w:val="center"/>
            </w:pPr>
            <w:r w:rsidRPr="00992370">
              <w:t>0</w:t>
            </w:r>
          </w:p>
        </w:tc>
        <w:tc>
          <w:tcPr>
            <w:tcW w:w="1134" w:type="dxa"/>
            <w:shd w:val="clear" w:color="auto" w:fill="auto"/>
            <w:vAlign w:val="center"/>
          </w:tcPr>
          <w:p w14:paraId="1A5D2E13" w14:textId="77777777" w:rsidR="00E4013F" w:rsidRPr="00992370" w:rsidRDefault="00E4013F" w:rsidP="00590E8D">
            <w:pPr>
              <w:pStyle w:val="TA"/>
            </w:pPr>
            <w:r>
              <w:t>Lower</w:t>
            </w:r>
          </w:p>
        </w:tc>
      </w:tr>
      <w:tr w:rsidR="00E4013F" w:rsidRPr="00992370" w14:paraId="1CC9D6AC" w14:textId="77777777" w:rsidTr="007A331F">
        <w:trPr>
          <w:cantSplit/>
        </w:trPr>
        <w:tc>
          <w:tcPr>
            <w:tcW w:w="2093" w:type="dxa"/>
            <w:shd w:val="clear" w:color="auto" w:fill="auto"/>
            <w:vAlign w:val="center"/>
          </w:tcPr>
          <w:p w14:paraId="0F774B9A" w14:textId="77777777" w:rsidR="00E4013F" w:rsidRPr="00590E8D" w:rsidRDefault="00E4013F" w:rsidP="00590E8D">
            <w:pPr>
              <w:pStyle w:val="TA"/>
              <w:rPr>
                <w:i/>
              </w:rPr>
            </w:pPr>
            <w:r w:rsidRPr="00590E8D">
              <w:rPr>
                <w:i/>
              </w:rPr>
              <w:t>Quercus suber</w:t>
            </w:r>
          </w:p>
        </w:tc>
        <w:tc>
          <w:tcPr>
            <w:tcW w:w="1843" w:type="dxa"/>
            <w:shd w:val="clear" w:color="auto" w:fill="auto"/>
            <w:vAlign w:val="center"/>
          </w:tcPr>
          <w:p w14:paraId="6E9C1029" w14:textId="77777777" w:rsidR="00E4013F" w:rsidRPr="00992370" w:rsidRDefault="00E4013F" w:rsidP="00590E8D">
            <w:pPr>
              <w:pStyle w:val="TA"/>
            </w:pPr>
            <w:r w:rsidRPr="00992370">
              <w:t>Cork Oak</w:t>
            </w:r>
          </w:p>
        </w:tc>
        <w:tc>
          <w:tcPr>
            <w:tcW w:w="1417" w:type="dxa"/>
            <w:shd w:val="clear" w:color="auto" w:fill="auto"/>
            <w:vAlign w:val="center"/>
          </w:tcPr>
          <w:p w14:paraId="7424DE17" w14:textId="77777777" w:rsidR="00E4013F" w:rsidRPr="00992370" w:rsidRDefault="00E4013F" w:rsidP="00590E8D">
            <w:pPr>
              <w:pStyle w:val="TA"/>
            </w:pPr>
            <w:r w:rsidRPr="00992370">
              <w:t>Fagaceae</w:t>
            </w:r>
          </w:p>
        </w:tc>
        <w:tc>
          <w:tcPr>
            <w:tcW w:w="1276" w:type="dxa"/>
            <w:shd w:val="clear" w:color="auto" w:fill="auto"/>
            <w:vAlign w:val="center"/>
          </w:tcPr>
          <w:p w14:paraId="45691975" w14:textId="00578E55" w:rsidR="00E4013F" w:rsidRPr="00992370" w:rsidRDefault="002F4B55" w:rsidP="00590E8D">
            <w:pPr>
              <w:pStyle w:val="TA"/>
            </w:pPr>
            <w:r>
              <w:t>Casual or ruderal</w:t>
            </w:r>
          </w:p>
        </w:tc>
        <w:tc>
          <w:tcPr>
            <w:tcW w:w="1134" w:type="dxa"/>
            <w:shd w:val="clear" w:color="auto" w:fill="auto"/>
            <w:vAlign w:val="center"/>
          </w:tcPr>
          <w:p w14:paraId="6C02762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7B3EB6" w14:textId="77777777" w:rsidR="00E4013F" w:rsidRPr="00992370" w:rsidRDefault="00E4013F" w:rsidP="00590E8D">
            <w:pPr>
              <w:pStyle w:val="TA"/>
            </w:pPr>
          </w:p>
        </w:tc>
        <w:tc>
          <w:tcPr>
            <w:tcW w:w="1134" w:type="dxa"/>
            <w:shd w:val="clear" w:color="auto" w:fill="auto"/>
            <w:vAlign w:val="center"/>
          </w:tcPr>
          <w:p w14:paraId="54219ADE" w14:textId="77777777" w:rsidR="00E4013F" w:rsidRPr="00992370" w:rsidRDefault="00E4013F" w:rsidP="00590E8D">
            <w:pPr>
              <w:pStyle w:val="TA"/>
            </w:pPr>
            <w:r w:rsidRPr="00992370">
              <w:t>Currently non-invasive</w:t>
            </w:r>
          </w:p>
        </w:tc>
        <w:tc>
          <w:tcPr>
            <w:tcW w:w="850" w:type="dxa"/>
            <w:shd w:val="clear" w:color="auto" w:fill="auto"/>
            <w:vAlign w:val="center"/>
          </w:tcPr>
          <w:p w14:paraId="283F0CD1" w14:textId="77777777" w:rsidR="00E4013F" w:rsidRPr="00992370" w:rsidRDefault="00E4013F" w:rsidP="00590E8D">
            <w:pPr>
              <w:pStyle w:val="TA"/>
            </w:pPr>
          </w:p>
        </w:tc>
        <w:tc>
          <w:tcPr>
            <w:tcW w:w="1134" w:type="dxa"/>
            <w:shd w:val="clear" w:color="auto" w:fill="auto"/>
            <w:vAlign w:val="center"/>
          </w:tcPr>
          <w:p w14:paraId="15DB836C" w14:textId="77777777" w:rsidR="00E4013F" w:rsidRPr="00992370" w:rsidRDefault="00E4013F" w:rsidP="00590E8D">
            <w:pPr>
              <w:pStyle w:val="TA"/>
            </w:pPr>
          </w:p>
        </w:tc>
        <w:tc>
          <w:tcPr>
            <w:tcW w:w="851" w:type="dxa"/>
            <w:shd w:val="clear" w:color="auto" w:fill="auto"/>
            <w:vAlign w:val="center"/>
          </w:tcPr>
          <w:p w14:paraId="214D8361" w14:textId="77777777" w:rsidR="00E4013F" w:rsidRPr="00992370" w:rsidRDefault="00E4013F" w:rsidP="00E13B3F">
            <w:pPr>
              <w:pStyle w:val="TA"/>
              <w:jc w:val="center"/>
            </w:pPr>
            <w:r w:rsidRPr="00992370">
              <w:t>0</w:t>
            </w:r>
          </w:p>
        </w:tc>
        <w:tc>
          <w:tcPr>
            <w:tcW w:w="1134" w:type="dxa"/>
            <w:shd w:val="clear" w:color="auto" w:fill="auto"/>
            <w:vAlign w:val="center"/>
          </w:tcPr>
          <w:p w14:paraId="35B5DC1B" w14:textId="77777777" w:rsidR="00E4013F" w:rsidRPr="00992370" w:rsidRDefault="00E4013F" w:rsidP="00590E8D">
            <w:pPr>
              <w:pStyle w:val="TA"/>
            </w:pPr>
            <w:r>
              <w:t>Lower</w:t>
            </w:r>
          </w:p>
        </w:tc>
      </w:tr>
      <w:tr w:rsidR="00E4013F" w:rsidRPr="00992370" w14:paraId="30830E09" w14:textId="77777777" w:rsidTr="007A331F">
        <w:trPr>
          <w:cantSplit/>
        </w:trPr>
        <w:tc>
          <w:tcPr>
            <w:tcW w:w="2093" w:type="dxa"/>
            <w:shd w:val="clear" w:color="auto" w:fill="auto"/>
            <w:vAlign w:val="center"/>
          </w:tcPr>
          <w:p w14:paraId="063D3651" w14:textId="27F6A739" w:rsidR="00E4013F" w:rsidRPr="00590E8D" w:rsidRDefault="00E4013F" w:rsidP="00590E8D">
            <w:pPr>
              <w:pStyle w:val="TA"/>
              <w:rPr>
                <w:i/>
              </w:rPr>
            </w:pPr>
            <w:r w:rsidRPr="00590E8D">
              <w:rPr>
                <w:i/>
              </w:rPr>
              <w:t>Ranunculus acris</w:t>
            </w:r>
            <w:r w:rsidR="00590E8D" w:rsidRPr="00590E8D">
              <w:t xml:space="preserve"> subp. </w:t>
            </w:r>
            <w:r w:rsidRPr="00590E8D">
              <w:rPr>
                <w:i/>
              </w:rPr>
              <w:t>acris</w:t>
            </w:r>
          </w:p>
        </w:tc>
        <w:tc>
          <w:tcPr>
            <w:tcW w:w="1843" w:type="dxa"/>
            <w:shd w:val="clear" w:color="auto" w:fill="auto"/>
            <w:vAlign w:val="center"/>
          </w:tcPr>
          <w:p w14:paraId="75596CE2" w14:textId="77777777" w:rsidR="00E4013F" w:rsidRPr="00992370" w:rsidRDefault="00E4013F" w:rsidP="00590E8D">
            <w:pPr>
              <w:pStyle w:val="TA"/>
            </w:pPr>
            <w:r w:rsidRPr="00992370">
              <w:t>Meadow Buttercup</w:t>
            </w:r>
          </w:p>
        </w:tc>
        <w:tc>
          <w:tcPr>
            <w:tcW w:w="1417" w:type="dxa"/>
            <w:shd w:val="clear" w:color="auto" w:fill="auto"/>
            <w:vAlign w:val="center"/>
          </w:tcPr>
          <w:p w14:paraId="02B3016F" w14:textId="77777777" w:rsidR="00E4013F" w:rsidRPr="00992370" w:rsidRDefault="00E4013F" w:rsidP="00590E8D">
            <w:pPr>
              <w:pStyle w:val="TA"/>
            </w:pPr>
            <w:r w:rsidRPr="00992370">
              <w:t>Ranunculaceae</w:t>
            </w:r>
          </w:p>
        </w:tc>
        <w:tc>
          <w:tcPr>
            <w:tcW w:w="1276" w:type="dxa"/>
            <w:shd w:val="clear" w:color="auto" w:fill="auto"/>
            <w:vAlign w:val="center"/>
          </w:tcPr>
          <w:p w14:paraId="284A9F05" w14:textId="11FA605A" w:rsidR="00E4013F" w:rsidRPr="00992370" w:rsidRDefault="002F4B55" w:rsidP="00590E8D">
            <w:pPr>
              <w:pStyle w:val="TA"/>
            </w:pPr>
            <w:r>
              <w:t>Casual or ruderal</w:t>
            </w:r>
          </w:p>
        </w:tc>
        <w:tc>
          <w:tcPr>
            <w:tcW w:w="1134" w:type="dxa"/>
            <w:shd w:val="clear" w:color="auto" w:fill="auto"/>
            <w:vAlign w:val="center"/>
          </w:tcPr>
          <w:p w14:paraId="51C3564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D22CB3" w14:textId="77777777" w:rsidR="00E4013F" w:rsidRPr="00992370" w:rsidRDefault="00E4013F" w:rsidP="00590E8D">
            <w:pPr>
              <w:pStyle w:val="TA"/>
            </w:pPr>
          </w:p>
        </w:tc>
        <w:tc>
          <w:tcPr>
            <w:tcW w:w="1134" w:type="dxa"/>
            <w:shd w:val="clear" w:color="auto" w:fill="auto"/>
            <w:vAlign w:val="center"/>
          </w:tcPr>
          <w:p w14:paraId="1309A460" w14:textId="77777777" w:rsidR="00E4013F" w:rsidRPr="00992370" w:rsidRDefault="00E4013F" w:rsidP="00590E8D">
            <w:pPr>
              <w:pStyle w:val="TA"/>
            </w:pPr>
            <w:r w:rsidRPr="00992370">
              <w:t>Currently non-invasive</w:t>
            </w:r>
          </w:p>
        </w:tc>
        <w:tc>
          <w:tcPr>
            <w:tcW w:w="850" w:type="dxa"/>
            <w:shd w:val="clear" w:color="auto" w:fill="auto"/>
            <w:vAlign w:val="center"/>
          </w:tcPr>
          <w:p w14:paraId="73F3A614" w14:textId="77777777" w:rsidR="00E4013F" w:rsidRPr="00992370" w:rsidRDefault="00E4013F" w:rsidP="00590E8D">
            <w:pPr>
              <w:pStyle w:val="TA"/>
            </w:pPr>
          </w:p>
        </w:tc>
        <w:tc>
          <w:tcPr>
            <w:tcW w:w="1134" w:type="dxa"/>
            <w:shd w:val="clear" w:color="auto" w:fill="auto"/>
            <w:vAlign w:val="center"/>
          </w:tcPr>
          <w:p w14:paraId="653737BD" w14:textId="77777777" w:rsidR="00E4013F" w:rsidRPr="00992370" w:rsidRDefault="00E4013F" w:rsidP="00590E8D">
            <w:pPr>
              <w:pStyle w:val="TA"/>
            </w:pPr>
          </w:p>
        </w:tc>
        <w:tc>
          <w:tcPr>
            <w:tcW w:w="851" w:type="dxa"/>
            <w:shd w:val="clear" w:color="auto" w:fill="auto"/>
            <w:vAlign w:val="center"/>
          </w:tcPr>
          <w:p w14:paraId="12622BD9" w14:textId="77777777" w:rsidR="00E4013F" w:rsidRPr="00992370" w:rsidRDefault="00E4013F" w:rsidP="00E13B3F">
            <w:pPr>
              <w:pStyle w:val="TA"/>
              <w:jc w:val="center"/>
            </w:pPr>
            <w:r w:rsidRPr="00992370">
              <w:t>0</w:t>
            </w:r>
          </w:p>
        </w:tc>
        <w:tc>
          <w:tcPr>
            <w:tcW w:w="1134" w:type="dxa"/>
            <w:shd w:val="clear" w:color="auto" w:fill="auto"/>
            <w:vAlign w:val="center"/>
          </w:tcPr>
          <w:p w14:paraId="5B38E3AB" w14:textId="77777777" w:rsidR="00E4013F" w:rsidRPr="00992370" w:rsidRDefault="00E4013F" w:rsidP="00590E8D">
            <w:pPr>
              <w:pStyle w:val="TA"/>
            </w:pPr>
            <w:r>
              <w:t>Lower</w:t>
            </w:r>
          </w:p>
        </w:tc>
      </w:tr>
      <w:tr w:rsidR="00E4013F" w:rsidRPr="00992370" w14:paraId="3703B7CA" w14:textId="77777777" w:rsidTr="007A331F">
        <w:trPr>
          <w:cantSplit/>
        </w:trPr>
        <w:tc>
          <w:tcPr>
            <w:tcW w:w="2093" w:type="dxa"/>
            <w:shd w:val="clear" w:color="auto" w:fill="auto"/>
            <w:vAlign w:val="center"/>
          </w:tcPr>
          <w:p w14:paraId="2EBE2CDD" w14:textId="77777777" w:rsidR="00E4013F" w:rsidRPr="00590E8D" w:rsidRDefault="00E4013F" w:rsidP="00590E8D">
            <w:pPr>
              <w:pStyle w:val="TA"/>
              <w:rPr>
                <w:i/>
              </w:rPr>
            </w:pPr>
            <w:r w:rsidRPr="00590E8D">
              <w:rPr>
                <w:i/>
              </w:rPr>
              <w:t>Raphanus sativus</w:t>
            </w:r>
          </w:p>
        </w:tc>
        <w:tc>
          <w:tcPr>
            <w:tcW w:w="1843" w:type="dxa"/>
            <w:shd w:val="clear" w:color="auto" w:fill="auto"/>
            <w:vAlign w:val="center"/>
          </w:tcPr>
          <w:p w14:paraId="50CBD999" w14:textId="77777777" w:rsidR="00E4013F" w:rsidRPr="00992370" w:rsidRDefault="00E4013F" w:rsidP="00590E8D">
            <w:pPr>
              <w:pStyle w:val="TA"/>
            </w:pPr>
            <w:r w:rsidRPr="00992370">
              <w:t>Radish</w:t>
            </w:r>
          </w:p>
        </w:tc>
        <w:tc>
          <w:tcPr>
            <w:tcW w:w="1417" w:type="dxa"/>
            <w:shd w:val="clear" w:color="auto" w:fill="auto"/>
            <w:vAlign w:val="center"/>
          </w:tcPr>
          <w:p w14:paraId="3767AF14" w14:textId="77777777" w:rsidR="00E4013F" w:rsidRPr="00992370" w:rsidRDefault="00E4013F" w:rsidP="00590E8D">
            <w:pPr>
              <w:pStyle w:val="TA"/>
            </w:pPr>
            <w:r w:rsidRPr="00992370">
              <w:t>Brassicaceae</w:t>
            </w:r>
          </w:p>
        </w:tc>
        <w:tc>
          <w:tcPr>
            <w:tcW w:w="1276" w:type="dxa"/>
            <w:shd w:val="clear" w:color="auto" w:fill="auto"/>
            <w:vAlign w:val="center"/>
          </w:tcPr>
          <w:p w14:paraId="1FB46CB5" w14:textId="6CF59C1C" w:rsidR="00E4013F" w:rsidRPr="00992370" w:rsidRDefault="002F4B55" w:rsidP="00590E8D">
            <w:pPr>
              <w:pStyle w:val="TA"/>
            </w:pPr>
            <w:r>
              <w:t>Casual or ruderal</w:t>
            </w:r>
          </w:p>
        </w:tc>
        <w:tc>
          <w:tcPr>
            <w:tcW w:w="1134" w:type="dxa"/>
            <w:shd w:val="clear" w:color="auto" w:fill="auto"/>
            <w:vAlign w:val="center"/>
          </w:tcPr>
          <w:p w14:paraId="67BB187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FA5AC34" w14:textId="77777777" w:rsidR="00E4013F" w:rsidRPr="00992370" w:rsidRDefault="00E4013F" w:rsidP="00590E8D">
            <w:pPr>
              <w:pStyle w:val="TA"/>
            </w:pPr>
          </w:p>
        </w:tc>
        <w:tc>
          <w:tcPr>
            <w:tcW w:w="1134" w:type="dxa"/>
            <w:shd w:val="clear" w:color="auto" w:fill="auto"/>
            <w:vAlign w:val="center"/>
          </w:tcPr>
          <w:p w14:paraId="61CBF1BF" w14:textId="77777777" w:rsidR="00E4013F" w:rsidRPr="00992370" w:rsidRDefault="00E4013F" w:rsidP="00590E8D">
            <w:pPr>
              <w:pStyle w:val="TA"/>
            </w:pPr>
            <w:r w:rsidRPr="00992370">
              <w:t>Currently non-invasive</w:t>
            </w:r>
          </w:p>
        </w:tc>
        <w:tc>
          <w:tcPr>
            <w:tcW w:w="850" w:type="dxa"/>
            <w:shd w:val="clear" w:color="auto" w:fill="auto"/>
            <w:vAlign w:val="center"/>
          </w:tcPr>
          <w:p w14:paraId="680628B1" w14:textId="77777777" w:rsidR="00E4013F" w:rsidRPr="00992370" w:rsidRDefault="00E4013F" w:rsidP="00590E8D">
            <w:pPr>
              <w:pStyle w:val="TA"/>
            </w:pPr>
          </w:p>
        </w:tc>
        <w:tc>
          <w:tcPr>
            <w:tcW w:w="1134" w:type="dxa"/>
            <w:shd w:val="clear" w:color="auto" w:fill="auto"/>
            <w:vAlign w:val="center"/>
          </w:tcPr>
          <w:p w14:paraId="4F53F540" w14:textId="77777777" w:rsidR="00E4013F" w:rsidRPr="00992370" w:rsidRDefault="00E4013F" w:rsidP="00590E8D">
            <w:pPr>
              <w:pStyle w:val="TA"/>
            </w:pPr>
          </w:p>
        </w:tc>
        <w:tc>
          <w:tcPr>
            <w:tcW w:w="851" w:type="dxa"/>
            <w:shd w:val="clear" w:color="auto" w:fill="auto"/>
            <w:vAlign w:val="center"/>
          </w:tcPr>
          <w:p w14:paraId="62F4881E" w14:textId="77777777" w:rsidR="00E4013F" w:rsidRPr="00992370" w:rsidRDefault="00E4013F" w:rsidP="00E13B3F">
            <w:pPr>
              <w:pStyle w:val="TA"/>
              <w:jc w:val="center"/>
            </w:pPr>
            <w:r w:rsidRPr="00992370">
              <w:t>0</w:t>
            </w:r>
          </w:p>
        </w:tc>
        <w:tc>
          <w:tcPr>
            <w:tcW w:w="1134" w:type="dxa"/>
            <w:shd w:val="clear" w:color="auto" w:fill="auto"/>
            <w:vAlign w:val="center"/>
          </w:tcPr>
          <w:p w14:paraId="5A16C801" w14:textId="77777777" w:rsidR="00E4013F" w:rsidRPr="00992370" w:rsidRDefault="00E4013F" w:rsidP="00590E8D">
            <w:pPr>
              <w:pStyle w:val="TA"/>
            </w:pPr>
            <w:r>
              <w:t>Lower</w:t>
            </w:r>
          </w:p>
        </w:tc>
      </w:tr>
      <w:tr w:rsidR="00E4013F" w:rsidRPr="00992370" w14:paraId="1EE1557A" w14:textId="77777777" w:rsidTr="007A331F">
        <w:trPr>
          <w:cantSplit/>
        </w:trPr>
        <w:tc>
          <w:tcPr>
            <w:tcW w:w="2093" w:type="dxa"/>
            <w:shd w:val="clear" w:color="auto" w:fill="auto"/>
            <w:vAlign w:val="center"/>
          </w:tcPr>
          <w:p w14:paraId="24AE89AA" w14:textId="77777777" w:rsidR="00E4013F" w:rsidRPr="00590E8D" w:rsidRDefault="00E4013F" w:rsidP="00590E8D">
            <w:pPr>
              <w:pStyle w:val="TA"/>
              <w:rPr>
                <w:i/>
              </w:rPr>
            </w:pPr>
            <w:r w:rsidRPr="00590E8D">
              <w:rPr>
                <w:i/>
              </w:rPr>
              <w:lastRenderedPageBreak/>
              <w:t>Reseda alba</w:t>
            </w:r>
          </w:p>
        </w:tc>
        <w:tc>
          <w:tcPr>
            <w:tcW w:w="1843" w:type="dxa"/>
            <w:shd w:val="clear" w:color="auto" w:fill="auto"/>
            <w:vAlign w:val="center"/>
          </w:tcPr>
          <w:p w14:paraId="56E40AF5" w14:textId="77777777" w:rsidR="00E4013F" w:rsidRPr="00992370" w:rsidRDefault="00E4013F" w:rsidP="00590E8D">
            <w:pPr>
              <w:pStyle w:val="TA"/>
            </w:pPr>
            <w:r w:rsidRPr="00992370">
              <w:t>White Mignonette</w:t>
            </w:r>
          </w:p>
        </w:tc>
        <w:tc>
          <w:tcPr>
            <w:tcW w:w="1417" w:type="dxa"/>
            <w:shd w:val="clear" w:color="auto" w:fill="auto"/>
            <w:vAlign w:val="center"/>
          </w:tcPr>
          <w:p w14:paraId="05854ECC" w14:textId="77777777" w:rsidR="00E4013F" w:rsidRPr="00992370" w:rsidRDefault="00E4013F" w:rsidP="00590E8D">
            <w:pPr>
              <w:pStyle w:val="TA"/>
            </w:pPr>
            <w:r w:rsidRPr="00992370">
              <w:t>Resedaceae</w:t>
            </w:r>
          </w:p>
        </w:tc>
        <w:tc>
          <w:tcPr>
            <w:tcW w:w="1276" w:type="dxa"/>
            <w:shd w:val="clear" w:color="auto" w:fill="auto"/>
            <w:vAlign w:val="center"/>
          </w:tcPr>
          <w:p w14:paraId="662C89E6" w14:textId="42F4F8C2" w:rsidR="00E4013F" w:rsidRPr="00992370" w:rsidRDefault="002F4B55" w:rsidP="00590E8D">
            <w:pPr>
              <w:pStyle w:val="TA"/>
            </w:pPr>
            <w:r>
              <w:t>Casual or ruderal</w:t>
            </w:r>
          </w:p>
        </w:tc>
        <w:tc>
          <w:tcPr>
            <w:tcW w:w="1134" w:type="dxa"/>
            <w:shd w:val="clear" w:color="auto" w:fill="auto"/>
            <w:vAlign w:val="center"/>
          </w:tcPr>
          <w:p w14:paraId="55B339A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7B8D573" w14:textId="77777777" w:rsidR="00E4013F" w:rsidRPr="00992370" w:rsidRDefault="00E4013F" w:rsidP="00590E8D">
            <w:pPr>
              <w:pStyle w:val="TA"/>
            </w:pPr>
          </w:p>
        </w:tc>
        <w:tc>
          <w:tcPr>
            <w:tcW w:w="1134" w:type="dxa"/>
            <w:shd w:val="clear" w:color="auto" w:fill="auto"/>
            <w:vAlign w:val="center"/>
          </w:tcPr>
          <w:p w14:paraId="68E185AD" w14:textId="77777777" w:rsidR="00E4013F" w:rsidRPr="00992370" w:rsidRDefault="00E4013F" w:rsidP="00590E8D">
            <w:pPr>
              <w:pStyle w:val="TA"/>
            </w:pPr>
            <w:r w:rsidRPr="00992370">
              <w:t>Currently non-invasive</w:t>
            </w:r>
          </w:p>
        </w:tc>
        <w:tc>
          <w:tcPr>
            <w:tcW w:w="850" w:type="dxa"/>
            <w:shd w:val="clear" w:color="auto" w:fill="auto"/>
            <w:vAlign w:val="center"/>
          </w:tcPr>
          <w:p w14:paraId="2ED22314" w14:textId="77777777" w:rsidR="00E4013F" w:rsidRPr="00992370" w:rsidRDefault="00E4013F" w:rsidP="00590E8D">
            <w:pPr>
              <w:pStyle w:val="TA"/>
            </w:pPr>
          </w:p>
        </w:tc>
        <w:tc>
          <w:tcPr>
            <w:tcW w:w="1134" w:type="dxa"/>
            <w:shd w:val="clear" w:color="auto" w:fill="auto"/>
            <w:vAlign w:val="center"/>
          </w:tcPr>
          <w:p w14:paraId="4E9878F4" w14:textId="77777777" w:rsidR="00E4013F" w:rsidRPr="00992370" w:rsidRDefault="00E4013F" w:rsidP="00590E8D">
            <w:pPr>
              <w:pStyle w:val="TA"/>
            </w:pPr>
          </w:p>
        </w:tc>
        <w:tc>
          <w:tcPr>
            <w:tcW w:w="851" w:type="dxa"/>
            <w:shd w:val="clear" w:color="auto" w:fill="auto"/>
            <w:vAlign w:val="center"/>
          </w:tcPr>
          <w:p w14:paraId="4A64F571" w14:textId="77777777" w:rsidR="00E4013F" w:rsidRPr="00992370" w:rsidRDefault="00E4013F" w:rsidP="00E13B3F">
            <w:pPr>
              <w:pStyle w:val="TA"/>
              <w:jc w:val="center"/>
            </w:pPr>
            <w:r w:rsidRPr="00992370">
              <w:t>0</w:t>
            </w:r>
          </w:p>
        </w:tc>
        <w:tc>
          <w:tcPr>
            <w:tcW w:w="1134" w:type="dxa"/>
            <w:shd w:val="clear" w:color="auto" w:fill="auto"/>
            <w:vAlign w:val="center"/>
          </w:tcPr>
          <w:p w14:paraId="1E28D0DC" w14:textId="77777777" w:rsidR="00E4013F" w:rsidRPr="00992370" w:rsidRDefault="00E4013F" w:rsidP="00590E8D">
            <w:pPr>
              <w:pStyle w:val="TA"/>
            </w:pPr>
            <w:r>
              <w:t>Lower</w:t>
            </w:r>
          </w:p>
        </w:tc>
      </w:tr>
      <w:tr w:rsidR="00E4013F" w:rsidRPr="00992370" w14:paraId="50E1FC01" w14:textId="77777777" w:rsidTr="007A331F">
        <w:trPr>
          <w:cantSplit/>
        </w:trPr>
        <w:tc>
          <w:tcPr>
            <w:tcW w:w="2093" w:type="dxa"/>
            <w:shd w:val="clear" w:color="auto" w:fill="auto"/>
            <w:vAlign w:val="center"/>
          </w:tcPr>
          <w:p w14:paraId="4598DCB9" w14:textId="77777777" w:rsidR="00E4013F" w:rsidRPr="00590E8D" w:rsidRDefault="00E4013F" w:rsidP="00590E8D">
            <w:pPr>
              <w:pStyle w:val="TA"/>
              <w:rPr>
                <w:i/>
              </w:rPr>
            </w:pPr>
            <w:r w:rsidRPr="00590E8D">
              <w:rPr>
                <w:i/>
              </w:rPr>
              <w:t>Reseda lutea</w:t>
            </w:r>
          </w:p>
        </w:tc>
        <w:tc>
          <w:tcPr>
            <w:tcW w:w="1843" w:type="dxa"/>
            <w:shd w:val="clear" w:color="auto" w:fill="auto"/>
            <w:vAlign w:val="center"/>
          </w:tcPr>
          <w:p w14:paraId="14586FEA" w14:textId="77777777" w:rsidR="00E4013F" w:rsidRPr="00992370" w:rsidRDefault="00E4013F" w:rsidP="00590E8D">
            <w:pPr>
              <w:pStyle w:val="TA"/>
            </w:pPr>
            <w:r w:rsidRPr="00992370">
              <w:t>Cut-leaf Mignonette</w:t>
            </w:r>
          </w:p>
        </w:tc>
        <w:tc>
          <w:tcPr>
            <w:tcW w:w="1417" w:type="dxa"/>
            <w:shd w:val="clear" w:color="auto" w:fill="auto"/>
            <w:vAlign w:val="center"/>
          </w:tcPr>
          <w:p w14:paraId="1FCA1B28" w14:textId="77777777" w:rsidR="00E4013F" w:rsidRPr="00992370" w:rsidRDefault="00E4013F" w:rsidP="00590E8D">
            <w:pPr>
              <w:pStyle w:val="TA"/>
            </w:pPr>
            <w:r w:rsidRPr="00992370">
              <w:t>Resedaceae</w:t>
            </w:r>
          </w:p>
        </w:tc>
        <w:tc>
          <w:tcPr>
            <w:tcW w:w="1276" w:type="dxa"/>
            <w:shd w:val="clear" w:color="auto" w:fill="auto"/>
            <w:vAlign w:val="center"/>
          </w:tcPr>
          <w:p w14:paraId="27809B62" w14:textId="264C1A4D" w:rsidR="00E4013F" w:rsidRPr="00992370" w:rsidRDefault="002F4B55" w:rsidP="00590E8D">
            <w:pPr>
              <w:pStyle w:val="TA"/>
            </w:pPr>
            <w:r>
              <w:t>Casual or ruderal</w:t>
            </w:r>
          </w:p>
        </w:tc>
        <w:tc>
          <w:tcPr>
            <w:tcW w:w="1134" w:type="dxa"/>
            <w:shd w:val="clear" w:color="auto" w:fill="auto"/>
            <w:vAlign w:val="center"/>
          </w:tcPr>
          <w:p w14:paraId="0BD5CDE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47EAF6" w14:textId="77777777" w:rsidR="00E4013F" w:rsidRPr="00992370" w:rsidRDefault="00E4013F" w:rsidP="00590E8D">
            <w:pPr>
              <w:pStyle w:val="TA"/>
            </w:pPr>
          </w:p>
        </w:tc>
        <w:tc>
          <w:tcPr>
            <w:tcW w:w="1134" w:type="dxa"/>
            <w:shd w:val="clear" w:color="auto" w:fill="auto"/>
            <w:vAlign w:val="center"/>
          </w:tcPr>
          <w:p w14:paraId="760D9803" w14:textId="77777777" w:rsidR="00E4013F" w:rsidRPr="00992370" w:rsidRDefault="00E4013F" w:rsidP="00590E8D">
            <w:pPr>
              <w:pStyle w:val="TA"/>
            </w:pPr>
            <w:r w:rsidRPr="00992370">
              <w:t>Currently non-invasive</w:t>
            </w:r>
          </w:p>
        </w:tc>
        <w:tc>
          <w:tcPr>
            <w:tcW w:w="850" w:type="dxa"/>
            <w:shd w:val="clear" w:color="auto" w:fill="auto"/>
            <w:vAlign w:val="center"/>
          </w:tcPr>
          <w:p w14:paraId="028D9139" w14:textId="77777777" w:rsidR="00E4013F" w:rsidRPr="00992370" w:rsidRDefault="00E4013F" w:rsidP="00590E8D">
            <w:pPr>
              <w:pStyle w:val="TA"/>
            </w:pPr>
          </w:p>
        </w:tc>
        <w:tc>
          <w:tcPr>
            <w:tcW w:w="1134" w:type="dxa"/>
            <w:shd w:val="clear" w:color="auto" w:fill="auto"/>
            <w:vAlign w:val="center"/>
          </w:tcPr>
          <w:p w14:paraId="0C08DB00" w14:textId="77777777" w:rsidR="00E4013F" w:rsidRPr="00992370" w:rsidRDefault="00E4013F" w:rsidP="00590E8D">
            <w:pPr>
              <w:pStyle w:val="TA"/>
            </w:pPr>
          </w:p>
        </w:tc>
        <w:tc>
          <w:tcPr>
            <w:tcW w:w="851" w:type="dxa"/>
            <w:shd w:val="clear" w:color="auto" w:fill="auto"/>
            <w:vAlign w:val="center"/>
          </w:tcPr>
          <w:p w14:paraId="4AC657AF" w14:textId="77777777" w:rsidR="00E4013F" w:rsidRPr="00992370" w:rsidRDefault="00E4013F" w:rsidP="00E13B3F">
            <w:pPr>
              <w:pStyle w:val="TA"/>
              <w:jc w:val="center"/>
            </w:pPr>
            <w:r w:rsidRPr="00992370">
              <w:t>0</w:t>
            </w:r>
          </w:p>
        </w:tc>
        <w:tc>
          <w:tcPr>
            <w:tcW w:w="1134" w:type="dxa"/>
            <w:shd w:val="clear" w:color="auto" w:fill="auto"/>
            <w:vAlign w:val="center"/>
          </w:tcPr>
          <w:p w14:paraId="361EA663" w14:textId="77777777" w:rsidR="00E4013F" w:rsidRPr="00992370" w:rsidRDefault="00E4013F" w:rsidP="00590E8D">
            <w:pPr>
              <w:pStyle w:val="TA"/>
            </w:pPr>
            <w:r>
              <w:t>Lower</w:t>
            </w:r>
          </w:p>
        </w:tc>
      </w:tr>
      <w:tr w:rsidR="00E4013F" w:rsidRPr="00992370" w14:paraId="242A72C5" w14:textId="77777777" w:rsidTr="007A331F">
        <w:trPr>
          <w:cantSplit/>
        </w:trPr>
        <w:tc>
          <w:tcPr>
            <w:tcW w:w="2093" w:type="dxa"/>
            <w:shd w:val="clear" w:color="auto" w:fill="auto"/>
            <w:vAlign w:val="center"/>
          </w:tcPr>
          <w:p w14:paraId="088D9C9E" w14:textId="77777777" w:rsidR="00E4013F" w:rsidRPr="00590E8D" w:rsidRDefault="00E4013F" w:rsidP="00590E8D">
            <w:pPr>
              <w:pStyle w:val="TA"/>
              <w:rPr>
                <w:i/>
              </w:rPr>
            </w:pPr>
            <w:r w:rsidRPr="00590E8D">
              <w:rPr>
                <w:i/>
              </w:rPr>
              <w:t>Reseda phyteuma</w:t>
            </w:r>
          </w:p>
        </w:tc>
        <w:tc>
          <w:tcPr>
            <w:tcW w:w="1843" w:type="dxa"/>
            <w:shd w:val="clear" w:color="auto" w:fill="auto"/>
            <w:vAlign w:val="center"/>
          </w:tcPr>
          <w:p w14:paraId="3BBDFC3E" w14:textId="77777777" w:rsidR="00E4013F" w:rsidRPr="00992370" w:rsidRDefault="00E4013F" w:rsidP="00590E8D">
            <w:pPr>
              <w:pStyle w:val="TA"/>
            </w:pPr>
            <w:r w:rsidRPr="00992370">
              <w:t>Rampion Mignonette</w:t>
            </w:r>
          </w:p>
        </w:tc>
        <w:tc>
          <w:tcPr>
            <w:tcW w:w="1417" w:type="dxa"/>
            <w:shd w:val="clear" w:color="auto" w:fill="auto"/>
            <w:vAlign w:val="center"/>
          </w:tcPr>
          <w:p w14:paraId="02829BC3" w14:textId="77777777" w:rsidR="00E4013F" w:rsidRPr="00992370" w:rsidRDefault="00E4013F" w:rsidP="00590E8D">
            <w:pPr>
              <w:pStyle w:val="TA"/>
            </w:pPr>
            <w:r w:rsidRPr="00992370">
              <w:t>Resedaceae</w:t>
            </w:r>
          </w:p>
        </w:tc>
        <w:tc>
          <w:tcPr>
            <w:tcW w:w="1276" w:type="dxa"/>
            <w:shd w:val="clear" w:color="auto" w:fill="auto"/>
            <w:vAlign w:val="center"/>
          </w:tcPr>
          <w:p w14:paraId="679E3505" w14:textId="3481EE37" w:rsidR="00E4013F" w:rsidRPr="00992370" w:rsidRDefault="002F4B55" w:rsidP="00590E8D">
            <w:pPr>
              <w:pStyle w:val="TA"/>
            </w:pPr>
            <w:r>
              <w:t>Casual or ruderal</w:t>
            </w:r>
          </w:p>
        </w:tc>
        <w:tc>
          <w:tcPr>
            <w:tcW w:w="1134" w:type="dxa"/>
            <w:shd w:val="clear" w:color="auto" w:fill="auto"/>
            <w:vAlign w:val="center"/>
          </w:tcPr>
          <w:p w14:paraId="3B64EEF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3044A9" w14:textId="77777777" w:rsidR="00E4013F" w:rsidRPr="00992370" w:rsidRDefault="00E4013F" w:rsidP="00590E8D">
            <w:pPr>
              <w:pStyle w:val="TA"/>
            </w:pPr>
          </w:p>
        </w:tc>
        <w:tc>
          <w:tcPr>
            <w:tcW w:w="1134" w:type="dxa"/>
            <w:shd w:val="clear" w:color="auto" w:fill="auto"/>
            <w:vAlign w:val="center"/>
          </w:tcPr>
          <w:p w14:paraId="18C6D373" w14:textId="77777777" w:rsidR="00E4013F" w:rsidRPr="00992370" w:rsidRDefault="00E4013F" w:rsidP="00590E8D">
            <w:pPr>
              <w:pStyle w:val="TA"/>
            </w:pPr>
            <w:r w:rsidRPr="00992370">
              <w:t>Currently non-invasive</w:t>
            </w:r>
          </w:p>
        </w:tc>
        <w:tc>
          <w:tcPr>
            <w:tcW w:w="850" w:type="dxa"/>
            <w:shd w:val="clear" w:color="auto" w:fill="auto"/>
            <w:vAlign w:val="center"/>
          </w:tcPr>
          <w:p w14:paraId="1EAAA444" w14:textId="77777777" w:rsidR="00E4013F" w:rsidRPr="00992370" w:rsidRDefault="00E4013F" w:rsidP="00590E8D">
            <w:pPr>
              <w:pStyle w:val="TA"/>
            </w:pPr>
          </w:p>
        </w:tc>
        <w:tc>
          <w:tcPr>
            <w:tcW w:w="1134" w:type="dxa"/>
            <w:shd w:val="clear" w:color="auto" w:fill="auto"/>
            <w:vAlign w:val="center"/>
          </w:tcPr>
          <w:p w14:paraId="136C951B" w14:textId="77777777" w:rsidR="00E4013F" w:rsidRPr="00992370" w:rsidRDefault="00E4013F" w:rsidP="00590E8D">
            <w:pPr>
              <w:pStyle w:val="TA"/>
            </w:pPr>
          </w:p>
        </w:tc>
        <w:tc>
          <w:tcPr>
            <w:tcW w:w="851" w:type="dxa"/>
            <w:shd w:val="clear" w:color="auto" w:fill="auto"/>
            <w:vAlign w:val="center"/>
          </w:tcPr>
          <w:p w14:paraId="47A0DC76" w14:textId="77777777" w:rsidR="00E4013F" w:rsidRPr="00992370" w:rsidRDefault="00E4013F" w:rsidP="00E13B3F">
            <w:pPr>
              <w:pStyle w:val="TA"/>
              <w:jc w:val="center"/>
            </w:pPr>
            <w:r w:rsidRPr="00992370">
              <w:t>0</w:t>
            </w:r>
          </w:p>
        </w:tc>
        <w:tc>
          <w:tcPr>
            <w:tcW w:w="1134" w:type="dxa"/>
            <w:shd w:val="clear" w:color="auto" w:fill="auto"/>
            <w:vAlign w:val="center"/>
          </w:tcPr>
          <w:p w14:paraId="013688CB" w14:textId="77777777" w:rsidR="00E4013F" w:rsidRPr="00992370" w:rsidRDefault="00E4013F" w:rsidP="00590E8D">
            <w:pPr>
              <w:pStyle w:val="TA"/>
            </w:pPr>
            <w:r>
              <w:t>Lower</w:t>
            </w:r>
          </w:p>
        </w:tc>
      </w:tr>
      <w:tr w:rsidR="00E4013F" w:rsidRPr="00992370" w14:paraId="5236B630" w14:textId="77777777" w:rsidTr="007A331F">
        <w:trPr>
          <w:cantSplit/>
        </w:trPr>
        <w:tc>
          <w:tcPr>
            <w:tcW w:w="2093" w:type="dxa"/>
            <w:shd w:val="clear" w:color="auto" w:fill="auto"/>
            <w:vAlign w:val="center"/>
          </w:tcPr>
          <w:p w14:paraId="0B81AAB1" w14:textId="77777777" w:rsidR="00E4013F" w:rsidRPr="00590E8D" w:rsidRDefault="00E4013F" w:rsidP="00590E8D">
            <w:pPr>
              <w:pStyle w:val="TA"/>
              <w:rPr>
                <w:i/>
              </w:rPr>
            </w:pPr>
            <w:r w:rsidRPr="00590E8D">
              <w:rPr>
                <w:i/>
              </w:rPr>
              <w:t>Rhaphiolepis indica</w:t>
            </w:r>
          </w:p>
        </w:tc>
        <w:tc>
          <w:tcPr>
            <w:tcW w:w="1843" w:type="dxa"/>
            <w:shd w:val="clear" w:color="auto" w:fill="auto"/>
            <w:vAlign w:val="center"/>
          </w:tcPr>
          <w:p w14:paraId="087DECFB" w14:textId="77777777" w:rsidR="00E4013F" w:rsidRPr="00992370" w:rsidRDefault="00E4013F" w:rsidP="00590E8D">
            <w:pPr>
              <w:pStyle w:val="TA"/>
            </w:pPr>
            <w:r w:rsidRPr="00992370">
              <w:t>Indian Hawthorn</w:t>
            </w:r>
          </w:p>
        </w:tc>
        <w:tc>
          <w:tcPr>
            <w:tcW w:w="1417" w:type="dxa"/>
            <w:shd w:val="clear" w:color="auto" w:fill="auto"/>
            <w:vAlign w:val="center"/>
          </w:tcPr>
          <w:p w14:paraId="61F91C81" w14:textId="77777777" w:rsidR="00E4013F" w:rsidRPr="00992370" w:rsidRDefault="00E4013F" w:rsidP="00590E8D">
            <w:pPr>
              <w:pStyle w:val="TA"/>
            </w:pPr>
            <w:r w:rsidRPr="00992370">
              <w:t>Rosaceae</w:t>
            </w:r>
          </w:p>
        </w:tc>
        <w:tc>
          <w:tcPr>
            <w:tcW w:w="1276" w:type="dxa"/>
            <w:shd w:val="clear" w:color="auto" w:fill="auto"/>
            <w:vAlign w:val="center"/>
          </w:tcPr>
          <w:p w14:paraId="2CC775B7" w14:textId="4B10AD70" w:rsidR="00E4013F" w:rsidRPr="00992370" w:rsidRDefault="002F4B55" w:rsidP="00590E8D">
            <w:pPr>
              <w:pStyle w:val="TA"/>
            </w:pPr>
            <w:r>
              <w:t>Casual or ruderal</w:t>
            </w:r>
          </w:p>
        </w:tc>
        <w:tc>
          <w:tcPr>
            <w:tcW w:w="1134" w:type="dxa"/>
            <w:shd w:val="clear" w:color="auto" w:fill="auto"/>
            <w:vAlign w:val="center"/>
          </w:tcPr>
          <w:p w14:paraId="7AFBBE6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C455DA" w14:textId="77777777" w:rsidR="00E4013F" w:rsidRPr="00992370" w:rsidRDefault="00E4013F" w:rsidP="00590E8D">
            <w:pPr>
              <w:pStyle w:val="TA"/>
            </w:pPr>
          </w:p>
        </w:tc>
        <w:tc>
          <w:tcPr>
            <w:tcW w:w="1134" w:type="dxa"/>
            <w:shd w:val="clear" w:color="auto" w:fill="auto"/>
            <w:vAlign w:val="center"/>
          </w:tcPr>
          <w:p w14:paraId="551E5D57" w14:textId="77777777" w:rsidR="00E4013F" w:rsidRPr="00992370" w:rsidRDefault="00E4013F" w:rsidP="00590E8D">
            <w:pPr>
              <w:pStyle w:val="TA"/>
            </w:pPr>
            <w:r w:rsidRPr="00992370">
              <w:t>Currently non-invasive</w:t>
            </w:r>
          </w:p>
        </w:tc>
        <w:tc>
          <w:tcPr>
            <w:tcW w:w="850" w:type="dxa"/>
            <w:shd w:val="clear" w:color="auto" w:fill="auto"/>
            <w:vAlign w:val="center"/>
          </w:tcPr>
          <w:p w14:paraId="08EFC7F2" w14:textId="77777777" w:rsidR="00E4013F" w:rsidRPr="00992370" w:rsidRDefault="00E4013F" w:rsidP="00590E8D">
            <w:pPr>
              <w:pStyle w:val="TA"/>
            </w:pPr>
          </w:p>
        </w:tc>
        <w:tc>
          <w:tcPr>
            <w:tcW w:w="1134" w:type="dxa"/>
            <w:shd w:val="clear" w:color="auto" w:fill="auto"/>
            <w:vAlign w:val="center"/>
          </w:tcPr>
          <w:p w14:paraId="71D6539F" w14:textId="77777777" w:rsidR="00E4013F" w:rsidRPr="00992370" w:rsidRDefault="00E4013F" w:rsidP="00590E8D">
            <w:pPr>
              <w:pStyle w:val="TA"/>
            </w:pPr>
          </w:p>
        </w:tc>
        <w:tc>
          <w:tcPr>
            <w:tcW w:w="851" w:type="dxa"/>
            <w:shd w:val="clear" w:color="auto" w:fill="auto"/>
            <w:vAlign w:val="center"/>
          </w:tcPr>
          <w:p w14:paraId="4652EA41" w14:textId="77777777" w:rsidR="00E4013F" w:rsidRPr="00992370" w:rsidRDefault="00E4013F" w:rsidP="00E13B3F">
            <w:pPr>
              <w:pStyle w:val="TA"/>
              <w:jc w:val="center"/>
            </w:pPr>
            <w:r w:rsidRPr="00992370">
              <w:t>0</w:t>
            </w:r>
          </w:p>
        </w:tc>
        <w:tc>
          <w:tcPr>
            <w:tcW w:w="1134" w:type="dxa"/>
            <w:shd w:val="clear" w:color="auto" w:fill="auto"/>
            <w:vAlign w:val="center"/>
          </w:tcPr>
          <w:p w14:paraId="75F1A43D" w14:textId="77777777" w:rsidR="00E4013F" w:rsidRPr="00992370" w:rsidRDefault="00E4013F" w:rsidP="00590E8D">
            <w:pPr>
              <w:pStyle w:val="TA"/>
            </w:pPr>
            <w:r>
              <w:t>Lower</w:t>
            </w:r>
          </w:p>
        </w:tc>
      </w:tr>
      <w:tr w:rsidR="00E4013F" w:rsidRPr="00992370" w14:paraId="45E82D98" w14:textId="77777777" w:rsidTr="007A331F">
        <w:trPr>
          <w:cantSplit/>
        </w:trPr>
        <w:tc>
          <w:tcPr>
            <w:tcW w:w="2093" w:type="dxa"/>
            <w:shd w:val="clear" w:color="auto" w:fill="auto"/>
            <w:vAlign w:val="center"/>
          </w:tcPr>
          <w:p w14:paraId="17F83D5C" w14:textId="77777777" w:rsidR="00E4013F" w:rsidRPr="00590E8D" w:rsidRDefault="00E4013F" w:rsidP="00590E8D">
            <w:pPr>
              <w:pStyle w:val="TA"/>
              <w:rPr>
                <w:i/>
              </w:rPr>
            </w:pPr>
            <w:r w:rsidRPr="00590E8D">
              <w:rPr>
                <w:i/>
              </w:rPr>
              <w:t>Rhaphiolepis umbellata</w:t>
            </w:r>
          </w:p>
        </w:tc>
        <w:tc>
          <w:tcPr>
            <w:tcW w:w="1843" w:type="dxa"/>
            <w:shd w:val="clear" w:color="auto" w:fill="auto"/>
            <w:vAlign w:val="center"/>
          </w:tcPr>
          <w:p w14:paraId="2956B7CF" w14:textId="77777777" w:rsidR="00E4013F" w:rsidRPr="00992370" w:rsidRDefault="00E4013F" w:rsidP="00590E8D">
            <w:pPr>
              <w:pStyle w:val="TA"/>
            </w:pPr>
            <w:r w:rsidRPr="00992370">
              <w:t>Yeddo Hawthorn</w:t>
            </w:r>
          </w:p>
        </w:tc>
        <w:tc>
          <w:tcPr>
            <w:tcW w:w="1417" w:type="dxa"/>
            <w:shd w:val="clear" w:color="auto" w:fill="auto"/>
            <w:vAlign w:val="center"/>
          </w:tcPr>
          <w:p w14:paraId="7ED63B50" w14:textId="77777777" w:rsidR="00E4013F" w:rsidRPr="00992370" w:rsidRDefault="00E4013F" w:rsidP="00590E8D">
            <w:pPr>
              <w:pStyle w:val="TA"/>
            </w:pPr>
            <w:r w:rsidRPr="00992370">
              <w:t>Rosaceae</w:t>
            </w:r>
          </w:p>
        </w:tc>
        <w:tc>
          <w:tcPr>
            <w:tcW w:w="1276" w:type="dxa"/>
            <w:shd w:val="clear" w:color="auto" w:fill="auto"/>
            <w:vAlign w:val="center"/>
          </w:tcPr>
          <w:p w14:paraId="7BAE7853" w14:textId="2BFB9026" w:rsidR="00E4013F" w:rsidRPr="00992370" w:rsidRDefault="002F4B55" w:rsidP="00590E8D">
            <w:pPr>
              <w:pStyle w:val="TA"/>
            </w:pPr>
            <w:r>
              <w:t>Casual or ruderal</w:t>
            </w:r>
          </w:p>
        </w:tc>
        <w:tc>
          <w:tcPr>
            <w:tcW w:w="1134" w:type="dxa"/>
            <w:shd w:val="clear" w:color="auto" w:fill="auto"/>
            <w:vAlign w:val="center"/>
          </w:tcPr>
          <w:p w14:paraId="6F4B098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BA5ABD" w14:textId="77777777" w:rsidR="00E4013F" w:rsidRPr="00992370" w:rsidRDefault="00E4013F" w:rsidP="00590E8D">
            <w:pPr>
              <w:pStyle w:val="TA"/>
            </w:pPr>
          </w:p>
        </w:tc>
        <w:tc>
          <w:tcPr>
            <w:tcW w:w="1134" w:type="dxa"/>
            <w:shd w:val="clear" w:color="auto" w:fill="auto"/>
            <w:vAlign w:val="center"/>
          </w:tcPr>
          <w:p w14:paraId="0437C986" w14:textId="77777777" w:rsidR="00E4013F" w:rsidRPr="00992370" w:rsidRDefault="00E4013F" w:rsidP="00590E8D">
            <w:pPr>
              <w:pStyle w:val="TA"/>
            </w:pPr>
            <w:r w:rsidRPr="00992370">
              <w:t>Currently non-invasive</w:t>
            </w:r>
          </w:p>
        </w:tc>
        <w:tc>
          <w:tcPr>
            <w:tcW w:w="850" w:type="dxa"/>
            <w:shd w:val="clear" w:color="auto" w:fill="auto"/>
            <w:vAlign w:val="center"/>
          </w:tcPr>
          <w:p w14:paraId="6B3ACA61" w14:textId="77777777" w:rsidR="00E4013F" w:rsidRPr="00992370" w:rsidRDefault="00E4013F" w:rsidP="00590E8D">
            <w:pPr>
              <w:pStyle w:val="TA"/>
            </w:pPr>
          </w:p>
        </w:tc>
        <w:tc>
          <w:tcPr>
            <w:tcW w:w="1134" w:type="dxa"/>
            <w:shd w:val="clear" w:color="auto" w:fill="auto"/>
            <w:vAlign w:val="center"/>
          </w:tcPr>
          <w:p w14:paraId="4972EDFD" w14:textId="77777777" w:rsidR="00E4013F" w:rsidRPr="00992370" w:rsidRDefault="00E4013F" w:rsidP="00590E8D">
            <w:pPr>
              <w:pStyle w:val="TA"/>
            </w:pPr>
          </w:p>
        </w:tc>
        <w:tc>
          <w:tcPr>
            <w:tcW w:w="851" w:type="dxa"/>
            <w:shd w:val="clear" w:color="auto" w:fill="auto"/>
            <w:vAlign w:val="center"/>
          </w:tcPr>
          <w:p w14:paraId="5920DB66" w14:textId="77777777" w:rsidR="00E4013F" w:rsidRPr="00992370" w:rsidRDefault="00E4013F" w:rsidP="00E13B3F">
            <w:pPr>
              <w:pStyle w:val="TA"/>
              <w:jc w:val="center"/>
            </w:pPr>
            <w:r w:rsidRPr="00992370">
              <w:t>0</w:t>
            </w:r>
          </w:p>
        </w:tc>
        <w:tc>
          <w:tcPr>
            <w:tcW w:w="1134" w:type="dxa"/>
            <w:shd w:val="clear" w:color="auto" w:fill="auto"/>
            <w:vAlign w:val="center"/>
          </w:tcPr>
          <w:p w14:paraId="5C8DC5C0" w14:textId="77777777" w:rsidR="00E4013F" w:rsidRPr="00992370" w:rsidRDefault="00E4013F" w:rsidP="00590E8D">
            <w:pPr>
              <w:pStyle w:val="TA"/>
            </w:pPr>
            <w:r>
              <w:t>Lower</w:t>
            </w:r>
          </w:p>
        </w:tc>
      </w:tr>
      <w:tr w:rsidR="00E4013F" w:rsidRPr="00992370" w14:paraId="35819B5C" w14:textId="77777777" w:rsidTr="007A331F">
        <w:trPr>
          <w:cantSplit/>
        </w:trPr>
        <w:tc>
          <w:tcPr>
            <w:tcW w:w="2093" w:type="dxa"/>
            <w:shd w:val="clear" w:color="auto" w:fill="auto"/>
            <w:vAlign w:val="center"/>
          </w:tcPr>
          <w:p w14:paraId="7729E7B3" w14:textId="77777777" w:rsidR="00E4013F" w:rsidRPr="00590E8D" w:rsidRDefault="00E4013F" w:rsidP="00590E8D">
            <w:pPr>
              <w:pStyle w:val="TA"/>
              <w:rPr>
                <w:i/>
              </w:rPr>
            </w:pPr>
            <w:r w:rsidRPr="00590E8D">
              <w:rPr>
                <w:i/>
              </w:rPr>
              <w:t>Richardia humistrata</w:t>
            </w:r>
          </w:p>
        </w:tc>
        <w:tc>
          <w:tcPr>
            <w:tcW w:w="1843" w:type="dxa"/>
            <w:shd w:val="clear" w:color="auto" w:fill="auto"/>
            <w:vAlign w:val="center"/>
          </w:tcPr>
          <w:p w14:paraId="1DAAA2CF" w14:textId="77777777" w:rsidR="00E4013F" w:rsidRPr="00992370" w:rsidRDefault="00E4013F" w:rsidP="00590E8D">
            <w:pPr>
              <w:pStyle w:val="TA"/>
            </w:pPr>
            <w:r w:rsidRPr="00992370">
              <w:t>South American Mexican Clover</w:t>
            </w:r>
          </w:p>
        </w:tc>
        <w:tc>
          <w:tcPr>
            <w:tcW w:w="1417" w:type="dxa"/>
            <w:shd w:val="clear" w:color="auto" w:fill="auto"/>
            <w:vAlign w:val="center"/>
          </w:tcPr>
          <w:p w14:paraId="36349E84" w14:textId="77777777" w:rsidR="00E4013F" w:rsidRPr="00992370" w:rsidRDefault="00E4013F" w:rsidP="00590E8D">
            <w:pPr>
              <w:pStyle w:val="TA"/>
            </w:pPr>
            <w:r w:rsidRPr="00992370">
              <w:t>Rubiaceae</w:t>
            </w:r>
          </w:p>
        </w:tc>
        <w:tc>
          <w:tcPr>
            <w:tcW w:w="1276" w:type="dxa"/>
            <w:shd w:val="clear" w:color="auto" w:fill="auto"/>
            <w:vAlign w:val="center"/>
          </w:tcPr>
          <w:p w14:paraId="1BB1F417" w14:textId="631E9D33" w:rsidR="00E4013F" w:rsidRPr="00992370" w:rsidRDefault="002F4B55" w:rsidP="00590E8D">
            <w:pPr>
              <w:pStyle w:val="TA"/>
            </w:pPr>
            <w:r>
              <w:t>Casual or ruderal</w:t>
            </w:r>
          </w:p>
        </w:tc>
        <w:tc>
          <w:tcPr>
            <w:tcW w:w="1134" w:type="dxa"/>
            <w:shd w:val="clear" w:color="auto" w:fill="auto"/>
            <w:vAlign w:val="center"/>
          </w:tcPr>
          <w:p w14:paraId="14EDCA6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7BC105" w14:textId="77777777" w:rsidR="00E4013F" w:rsidRPr="00992370" w:rsidRDefault="00E4013F" w:rsidP="00590E8D">
            <w:pPr>
              <w:pStyle w:val="TA"/>
            </w:pPr>
          </w:p>
        </w:tc>
        <w:tc>
          <w:tcPr>
            <w:tcW w:w="1134" w:type="dxa"/>
            <w:shd w:val="clear" w:color="auto" w:fill="auto"/>
            <w:vAlign w:val="center"/>
          </w:tcPr>
          <w:p w14:paraId="03A8953E" w14:textId="77777777" w:rsidR="00E4013F" w:rsidRPr="00992370" w:rsidRDefault="00E4013F" w:rsidP="00590E8D">
            <w:pPr>
              <w:pStyle w:val="TA"/>
            </w:pPr>
            <w:r w:rsidRPr="00992370">
              <w:t>Currently non-invasive</w:t>
            </w:r>
          </w:p>
        </w:tc>
        <w:tc>
          <w:tcPr>
            <w:tcW w:w="850" w:type="dxa"/>
            <w:shd w:val="clear" w:color="auto" w:fill="auto"/>
            <w:vAlign w:val="center"/>
          </w:tcPr>
          <w:p w14:paraId="75721661" w14:textId="77777777" w:rsidR="00E4013F" w:rsidRPr="00992370" w:rsidRDefault="00E4013F" w:rsidP="00590E8D">
            <w:pPr>
              <w:pStyle w:val="TA"/>
            </w:pPr>
          </w:p>
        </w:tc>
        <w:tc>
          <w:tcPr>
            <w:tcW w:w="1134" w:type="dxa"/>
            <w:shd w:val="clear" w:color="auto" w:fill="auto"/>
            <w:vAlign w:val="center"/>
          </w:tcPr>
          <w:p w14:paraId="34D18F0B" w14:textId="77777777" w:rsidR="00E4013F" w:rsidRPr="00992370" w:rsidRDefault="00E4013F" w:rsidP="00590E8D">
            <w:pPr>
              <w:pStyle w:val="TA"/>
            </w:pPr>
          </w:p>
        </w:tc>
        <w:tc>
          <w:tcPr>
            <w:tcW w:w="851" w:type="dxa"/>
            <w:shd w:val="clear" w:color="auto" w:fill="auto"/>
            <w:vAlign w:val="center"/>
          </w:tcPr>
          <w:p w14:paraId="666960B3" w14:textId="77777777" w:rsidR="00E4013F" w:rsidRPr="00992370" w:rsidRDefault="00E4013F" w:rsidP="00E13B3F">
            <w:pPr>
              <w:pStyle w:val="TA"/>
              <w:jc w:val="center"/>
            </w:pPr>
            <w:r w:rsidRPr="00992370">
              <w:t>0</w:t>
            </w:r>
          </w:p>
        </w:tc>
        <w:tc>
          <w:tcPr>
            <w:tcW w:w="1134" w:type="dxa"/>
            <w:shd w:val="clear" w:color="auto" w:fill="auto"/>
            <w:vAlign w:val="center"/>
          </w:tcPr>
          <w:p w14:paraId="73AFACB5" w14:textId="77777777" w:rsidR="00E4013F" w:rsidRPr="00992370" w:rsidRDefault="00E4013F" w:rsidP="00590E8D">
            <w:pPr>
              <w:pStyle w:val="TA"/>
            </w:pPr>
            <w:r>
              <w:t>Lower</w:t>
            </w:r>
          </w:p>
        </w:tc>
      </w:tr>
      <w:tr w:rsidR="00E4013F" w:rsidRPr="00992370" w14:paraId="52E05FFA" w14:textId="77777777" w:rsidTr="007A331F">
        <w:trPr>
          <w:cantSplit/>
        </w:trPr>
        <w:tc>
          <w:tcPr>
            <w:tcW w:w="2093" w:type="dxa"/>
            <w:shd w:val="clear" w:color="auto" w:fill="auto"/>
            <w:vAlign w:val="center"/>
          </w:tcPr>
          <w:p w14:paraId="4831D8C9" w14:textId="77777777" w:rsidR="00E4013F" w:rsidRPr="00590E8D" w:rsidRDefault="00E4013F" w:rsidP="00590E8D">
            <w:pPr>
              <w:pStyle w:val="TA"/>
              <w:rPr>
                <w:i/>
              </w:rPr>
            </w:pPr>
            <w:r w:rsidRPr="00590E8D">
              <w:rPr>
                <w:i/>
              </w:rPr>
              <w:t>Roldana petasitis</w:t>
            </w:r>
          </w:p>
        </w:tc>
        <w:tc>
          <w:tcPr>
            <w:tcW w:w="1843" w:type="dxa"/>
            <w:shd w:val="clear" w:color="auto" w:fill="auto"/>
            <w:vAlign w:val="center"/>
          </w:tcPr>
          <w:p w14:paraId="3B5671FC" w14:textId="77777777" w:rsidR="00E4013F" w:rsidRPr="00992370" w:rsidRDefault="00E4013F" w:rsidP="00590E8D">
            <w:pPr>
              <w:pStyle w:val="TA"/>
            </w:pPr>
            <w:r w:rsidRPr="00992370">
              <w:t>Velvet Groundsel</w:t>
            </w:r>
          </w:p>
        </w:tc>
        <w:tc>
          <w:tcPr>
            <w:tcW w:w="1417" w:type="dxa"/>
            <w:shd w:val="clear" w:color="auto" w:fill="auto"/>
            <w:vAlign w:val="center"/>
          </w:tcPr>
          <w:p w14:paraId="7E5F97A6" w14:textId="77777777" w:rsidR="00E4013F" w:rsidRPr="00992370" w:rsidRDefault="00E4013F" w:rsidP="00590E8D">
            <w:pPr>
              <w:pStyle w:val="TA"/>
            </w:pPr>
            <w:r w:rsidRPr="00992370">
              <w:t>Asteraceae</w:t>
            </w:r>
          </w:p>
        </w:tc>
        <w:tc>
          <w:tcPr>
            <w:tcW w:w="1276" w:type="dxa"/>
            <w:shd w:val="clear" w:color="auto" w:fill="auto"/>
            <w:vAlign w:val="center"/>
          </w:tcPr>
          <w:p w14:paraId="3449C9F8" w14:textId="0D01E983" w:rsidR="00E4013F" w:rsidRPr="00992370" w:rsidRDefault="002F4B55" w:rsidP="00590E8D">
            <w:pPr>
              <w:pStyle w:val="TA"/>
            </w:pPr>
            <w:r>
              <w:t>Casual or ruderal</w:t>
            </w:r>
          </w:p>
        </w:tc>
        <w:tc>
          <w:tcPr>
            <w:tcW w:w="1134" w:type="dxa"/>
            <w:shd w:val="clear" w:color="auto" w:fill="auto"/>
            <w:vAlign w:val="center"/>
          </w:tcPr>
          <w:p w14:paraId="0DD602F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3B94D7" w14:textId="77777777" w:rsidR="00E4013F" w:rsidRPr="00992370" w:rsidRDefault="00E4013F" w:rsidP="00590E8D">
            <w:pPr>
              <w:pStyle w:val="TA"/>
            </w:pPr>
          </w:p>
        </w:tc>
        <w:tc>
          <w:tcPr>
            <w:tcW w:w="1134" w:type="dxa"/>
            <w:shd w:val="clear" w:color="auto" w:fill="auto"/>
            <w:vAlign w:val="center"/>
          </w:tcPr>
          <w:p w14:paraId="16C9EC47" w14:textId="77777777" w:rsidR="00E4013F" w:rsidRPr="00992370" w:rsidRDefault="00E4013F" w:rsidP="00590E8D">
            <w:pPr>
              <w:pStyle w:val="TA"/>
            </w:pPr>
            <w:r w:rsidRPr="00992370">
              <w:t>Currently non-invasive</w:t>
            </w:r>
          </w:p>
        </w:tc>
        <w:tc>
          <w:tcPr>
            <w:tcW w:w="850" w:type="dxa"/>
            <w:shd w:val="clear" w:color="auto" w:fill="auto"/>
            <w:vAlign w:val="center"/>
          </w:tcPr>
          <w:p w14:paraId="5B7A100C" w14:textId="77777777" w:rsidR="00E4013F" w:rsidRPr="00992370" w:rsidRDefault="00E4013F" w:rsidP="00590E8D">
            <w:pPr>
              <w:pStyle w:val="TA"/>
            </w:pPr>
          </w:p>
        </w:tc>
        <w:tc>
          <w:tcPr>
            <w:tcW w:w="1134" w:type="dxa"/>
            <w:shd w:val="clear" w:color="auto" w:fill="auto"/>
            <w:vAlign w:val="center"/>
          </w:tcPr>
          <w:p w14:paraId="74C6754C" w14:textId="77777777" w:rsidR="00E4013F" w:rsidRPr="00992370" w:rsidRDefault="00E4013F" w:rsidP="00590E8D">
            <w:pPr>
              <w:pStyle w:val="TA"/>
            </w:pPr>
          </w:p>
        </w:tc>
        <w:tc>
          <w:tcPr>
            <w:tcW w:w="851" w:type="dxa"/>
            <w:shd w:val="clear" w:color="auto" w:fill="auto"/>
            <w:vAlign w:val="center"/>
          </w:tcPr>
          <w:p w14:paraId="7C8ED5BF" w14:textId="77777777" w:rsidR="00E4013F" w:rsidRPr="00992370" w:rsidRDefault="00E4013F" w:rsidP="00E13B3F">
            <w:pPr>
              <w:pStyle w:val="TA"/>
              <w:jc w:val="center"/>
            </w:pPr>
            <w:r w:rsidRPr="00992370">
              <w:t>0</w:t>
            </w:r>
          </w:p>
        </w:tc>
        <w:tc>
          <w:tcPr>
            <w:tcW w:w="1134" w:type="dxa"/>
            <w:shd w:val="clear" w:color="auto" w:fill="auto"/>
            <w:vAlign w:val="center"/>
          </w:tcPr>
          <w:p w14:paraId="0EAB0B62" w14:textId="77777777" w:rsidR="00E4013F" w:rsidRPr="00992370" w:rsidRDefault="00E4013F" w:rsidP="00590E8D">
            <w:pPr>
              <w:pStyle w:val="TA"/>
            </w:pPr>
            <w:r>
              <w:t>Lower</w:t>
            </w:r>
          </w:p>
        </w:tc>
      </w:tr>
      <w:tr w:rsidR="00E4013F" w:rsidRPr="00992370" w14:paraId="5947BE1A" w14:textId="77777777" w:rsidTr="007A331F">
        <w:trPr>
          <w:cantSplit/>
        </w:trPr>
        <w:tc>
          <w:tcPr>
            <w:tcW w:w="2093" w:type="dxa"/>
            <w:shd w:val="clear" w:color="auto" w:fill="auto"/>
            <w:vAlign w:val="center"/>
          </w:tcPr>
          <w:p w14:paraId="04CEEE90" w14:textId="0B8B0179" w:rsidR="00E4013F" w:rsidRPr="00590E8D" w:rsidRDefault="00E4013F" w:rsidP="00590E8D">
            <w:pPr>
              <w:pStyle w:val="TA"/>
              <w:rPr>
                <w:i/>
              </w:rPr>
            </w:pPr>
            <w:r w:rsidRPr="00590E8D">
              <w:rPr>
                <w:i/>
              </w:rPr>
              <w:t>Romulea flava</w:t>
            </w:r>
            <w:r w:rsidR="00590E8D" w:rsidRPr="00590E8D">
              <w:t xml:space="preserve"> var. </w:t>
            </w:r>
            <w:r w:rsidRPr="00590E8D">
              <w:rPr>
                <w:i/>
              </w:rPr>
              <w:t>minor</w:t>
            </w:r>
          </w:p>
        </w:tc>
        <w:tc>
          <w:tcPr>
            <w:tcW w:w="1843" w:type="dxa"/>
            <w:shd w:val="clear" w:color="auto" w:fill="auto"/>
            <w:vAlign w:val="center"/>
          </w:tcPr>
          <w:p w14:paraId="11A2BDA4" w14:textId="77777777" w:rsidR="00E4013F" w:rsidRPr="00992370" w:rsidRDefault="00E4013F" w:rsidP="00590E8D">
            <w:pPr>
              <w:pStyle w:val="TA"/>
            </w:pPr>
            <w:r w:rsidRPr="00992370">
              <w:t>Yellow Onion-grass</w:t>
            </w:r>
          </w:p>
        </w:tc>
        <w:tc>
          <w:tcPr>
            <w:tcW w:w="1417" w:type="dxa"/>
            <w:shd w:val="clear" w:color="auto" w:fill="auto"/>
            <w:vAlign w:val="center"/>
          </w:tcPr>
          <w:p w14:paraId="2B520051" w14:textId="77777777" w:rsidR="00E4013F" w:rsidRPr="00992370" w:rsidRDefault="00E4013F" w:rsidP="00590E8D">
            <w:pPr>
              <w:pStyle w:val="TA"/>
            </w:pPr>
            <w:r w:rsidRPr="00992370">
              <w:t>Iridaceae</w:t>
            </w:r>
          </w:p>
        </w:tc>
        <w:tc>
          <w:tcPr>
            <w:tcW w:w="1276" w:type="dxa"/>
            <w:shd w:val="clear" w:color="auto" w:fill="auto"/>
            <w:vAlign w:val="center"/>
          </w:tcPr>
          <w:p w14:paraId="03E2DEB3" w14:textId="3A66DF09" w:rsidR="00E4013F" w:rsidRPr="00992370" w:rsidRDefault="002F4B55" w:rsidP="00590E8D">
            <w:pPr>
              <w:pStyle w:val="TA"/>
            </w:pPr>
            <w:r>
              <w:t>Casual or ruderal</w:t>
            </w:r>
          </w:p>
        </w:tc>
        <w:tc>
          <w:tcPr>
            <w:tcW w:w="1134" w:type="dxa"/>
            <w:shd w:val="clear" w:color="auto" w:fill="auto"/>
            <w:vAlign w:val="center"/>
          </w:tcPr>
          <w:p w14:paraId="3186202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8BD7E1" w14:textId="77777777" w:rsidR="00E4013F" w:rsidRPr="00992370" w:rsidRDefault="00E4013F" w:rsidP="00590E8D">
            <w:pPr>
              <w:pStyle w:val="TA"/>
            </w:pPr>
          </w:p>
        </w:tc>
        <w:tc>
          <w:tcPr>
            <w:tcW w:w="1134" w:type="dxa"/>
            <w:shd w:val="clear" w:color="auto" w:fill="auto"/>
            <w:vAlign w:val="center"/>
          </w:tcPr>
          <w:p w14:paraId="6CE57B32" w14:textId="77777777" w:rsidR="00E4013F" w:rsidRPr="00992370" w:rsidRDefault="00E4013F" w:rsidP="00590E8D">
            <w:pPr>
              <w:pStyle w:val="TA"/>
            </w:pPr>
            <w:r w:rsidRPr="00992370">
              <w:t>Currently non-invasive</w:t>
            </w:r>
          </w:p>
        </w:tc>
        <w:tc>
          <w:tcPr>
            <w:tcW w:w="850" w:type="dxa"/>
            <w:shd w:val="clear" w:color="auto" w:fill="auto"/>
            <w:vAlign w:val="center"/>
          </w:tcPr>
          <w:p w14:paraId="3AB430AA" w14:textId="77777777" w:rsidR="00E4013F" w:rsidRPr="00992370" w:rsidRDefault="00E4013F" w:rsidP="00590E8D">
            <w:pPr>
              <w:pStyle w:val="TA"/>
            </w:pPr>
          </w:p>
        </w:tc>
        <w:tc>
          <w:tcPr>
            <w:tcW w:w="1134" w:type="dxa"/>
            <w:shd w:val="clear" w:color="auto" w:fill="auto"/>
            <w:vAlign w:val="center"/>
          </w:tcPr>
          <w:p w14:paraId="2DBBC6BF" w14:textId="77777777" w:rsidR="00E4013F" w:rsidRPr="00992370" w:rsidRDefault="00E4013F" w:rsidP="00590E8D">
            <w:pPr>
              <w:pStyle w:val="TA"/>
            </w:pPr>
          </w:p>
        </w:tc>
        <w:tc>
          <w:tcPr>
            <w:tcW w:w="851" w:type="dxa"/>
            <w:shd w:val="clear" w:color="auto" w:fill="auto"/>
            <w:vAlign w:val="center"/>
          </w:tcPr>
          <w:p w14:paraId="17C450D3" w14:textId="77777777" w:rsidR="00E4013F" w:rsidRPr="00992370" w:rsidRDefault="00E4013F" w:rsidP="00E13B3F">
            <w:pPr>
              <w:pStyle w:val="TA"/>
              <w:jc w:val="center"/>
            </w:pPr>
            <w:r w:rsidRPr="00992370">
              <w:t>0</w:t>
            </w:r>
          </w:p>
        </w:tc>
        <w:tc>
          <w:tcPr>
            <w:tcW w:w="1134" w:type="dxa"/>
            <w:shd w:val="clear" w:color="auto" w:fill="auto"/>
            <w:vAlign w:val="center"/>
          </w:tcPr>
          <w:p w14:paraId="615D7469" w14:textId="77777777" w:rsidR="00E4013F" w:rsidRPr="00992370" w:rsidRDefault="00E4013F" w:rsidP="00590E8D">
            <w:pPr>
              <w:pStyle w:val="TA"/>
            </w:pPr>
            <w:r>
              <w:t>Lower</w:t>
            </w:r>
          </w:p>
        </w:tc>
      </w:tr>
      <w:tr w:rsidR="00E4013F" w:rsidRPr="00992370" w14:paraId="33647806" w14:textId="77777777" w:rsidTr="007A331F">
        <w:trPr>
          <w:cantSplit/>
        </w:trPr>
        <w:tc>
          <w:tcPr>
            <w:tcW w:w="2093" w:type="dxa"/>
            <w:shd w:val="clear" w:color="auto" w:fill="auto"/>
            <w:vAlign w:val="center"/>
          </w:tcPr>
          <w:p w14:paraId="3054E31B" w14:textId="77777777" w:rsidR="00E4013F" w:rsidRPr="00590E8D" w:rsidRDefault="00E4013F" w:rsidP="00590E8D">
            <w:pPr>
              <w:pStyle w:val="TA"/>
              <w:rPr>
                <w:i/>
              </w:rPr>
            </w:pPr>
            <w:r w:rsidRPr="00590E8D">
              <w:rPr>
                <w:i/>
              </w:rPr>
              <w:t>Rosa chinensis</w:t>
            </w:r>
          </w:p>
        </w:tc>
        <w:tc>
          <w:tcPr>
            <w:tcW w:w="1843" w:type="dxa"/>
            <w:shd w:val="clear" w:color="auto" w:fill="auto"/>
            <w:vAlign w:val="center"/>
          </w:tcPr>
          <w:p w14:paraId="43995FB8" w14:textId="77777777" w:rsidR="00E4013F" w:rsidRPr="00992370" w:rsidRDefault="00E4013F" w:rsidP="00590E8D">
            <w:pPr>
              <w:pStyle w:val="TA"/>
            </w:pPr>
            <w:r w:rsidRPr="00992370">
              <w:t>China Rose</w:t>
            </w:r>
          </w:p>
        </w:tc>
        <w:tc>
          <w:tcPr>
            <w:tcW w:w="1417" w:type="dxa"/>
            <w:shd w:val="clear" w:color="auto" w:fill="auto"/>
            <w:vAlign w:val="center"/>
          </w:tcPr>
          <w:p w14:paraId="6DF9F8AC" w14:textId="77777777" w:rsidR="00E4013F" w:rsidRPr="00992370" w:rsidRDefault="00E4013F" w:rsidP="00590E8D">
            <w:pPr>
              <w:pStyle w:val="TA"/>
            </w:pPr>
            <w:r w:rsidRPr="00992370">
              <w:t>Rosaceae</w:t>
            </w:r>
          </w:p>
        </w:tc>
        <w:tc>
          <w:tcPr>
            <w:tcW w:w="1276" w:type="dxa"/>
            <w:shd w:val="clear" w:color="auto" w:fill="auto"/>
            <w:vAlign w:val="center"/>
          </w:tcPr>
          <w:p w14:paraId="29C5CEBB" w14:textId="3956204B" w:rsidR="00E4013F" w:rsidRPr="00992370" w:rsidRDefault="002F4B55" w:rsidP="00590E8D">
            <w:pPr>
              <w:pStyle w:val="TA"/>
            </w:pPr>
            <w:r>
              <w:t>Casual or ruderal</w:t>
            </w:r>
          </w:p>
        </w:tc>
        <w:tc>
          <w:tcPr>
            <w:tcW w:w="1134" w:type="dxa"/>
            <w:shd w:val="clear" w:color="auto" w:fill="auto"/>
            <w:vAlign w:val="center"/>
          </w:tcPr>
          <w:p w14:paraId="2498934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57FA18" w14:textId="77777777" w:rsidR="00E4013F" w:rsidRPr="00992370" w:rsidRDefault="00E4013F" w:rsidP="00590E8D">
            <w:pPr>
              <w:pStyle w:val="TA"/>
            </w:pPr>
          </w:p>
        </w:tc>
        <w:tc>
          <w:tcPr>
            <w:tcW w:w="1134" w:type="dxa"/>
            <w:shd w:val="clear" w:color="auto" w:fill="auto"/>
            <w:vAlign w:val="center"/>
          </w:tcPr>
          <w:p w14:paraId="26222DA2" w14:textId="77777777" w:rsidR="00E4013F" w:rsidRPr="00992370" w:rsidRDefault="00E4013F" w:rsidP="00590E8D">
            <w:pPr>
              <w:pStyle w:val="TA"/>
            </w:pPr>
            <w:r w:rsidRPr="00992370">
              <w:t>Currently non-invasive</w:t>
            </w:r>
          </w:p>
        </w:tc>
        <w:tc>
          <w:tcPr>
            <w:tcW w:w="850" w:type="dxa"/>
            <w:shd w:val="clear" w:color="auto" w:fill="auto"/>
            <w:vAlign w:val="center"/>
          </w:tcPr>
          <w:p w14:paraId="083D5B33" w14:textId="77777777" w:rsidR="00E4013F" w:rsidRPr="00992370" w:rsidRDefault="00E4013F" w:rsidP="00590E8D">
            <w:pPr>
              <w:pStyle w:val="TA"/>
            </w:pPr>
          </w:p>
        </w:tc>
        <w:tc>
          <w:tcPr>
            <w:tcW w:w="1134" w:type="dxa"/>
            <w:shd w:val="clear" w:color="auto" w:fill="auto"/>
            <w:vAlign w:val="center"/>
          </w:tcPr>
          <w:p w14:paraId="34E0619C" w14:textId="77777777" w:rsidR="00E4013F" w:rsidRPr="00992370" w:rsidRDefault="00E4013F" w:rsidP="00590E8D">
            <w:pPr>
              <w:pStyle w:val="TA"/>
            </w:pPr>
          </w:p>
        </w:tc>
        <w:tc>
          <w:tcPr>
            <w:tcW w:w="851" w:type="dxa"/>
            <w:shd w:val="clear" w:color="auto" w:fill="auto"/>
            <w:vAlign w:val="center"/>
          </w:tcPr>
          <w:p w14:paraId="1F0D6C59" w14:textId="77777777" w:rsidR="00E4013F" w:rsidRPr="00992370" w:rsidRDefault="00E4013F" w:rsidP="00E13B3F">
            <w:pPr>
              <w:pStyle w:val="TA"/>
              <w:jc w:val="center"/>
            </w:pPr>
            <w:r w:rsidRPr="00992370">
              <w:t>0</w:t>
            </w:r>
          </w:p>
        </w:tc>
        <w:tc>
          <w:tcPr>
            <w:tcW w:w="1134" w:type="dxa"/>
            <w:shd w:val="clear" w:color="auto" w:fill="auto"/>
            <w:vAlign w:val="center"/>
          </w:tcPr>
          <w:p w14:paraId="61026188" w14:textId="77777777" w:rsidR="00E4013F" w:rsidRPr="00992370" w:rsidRDefault="00E4013F" w:rsidP="00590E8D">
            <w:pPr>
              <w:pStyle w:val="TA"/>
            </w:pPr>
            <w:r>
              <w:t>Lower</w:t>
            </w:r>
          </w:p>
        </w:tc>
      </w:tr>
      <w:tr w:rsidR="00E4013F" w:rsidRPr="00992370" w14:paraId="01BF1C22" w14:textId="77777777" w:rsidTr="007A331F">
        <w:trPr>
          <w:cantSplit/>
        </w:trPr>
        <w:tc>
          <w:tcPr>
            <w:tcW w:w="2093" w:type="dxa"/>
            <w:shd w:val="clear" w:color="auto" w:fill="auto"/>
            <w:vAlign w:val="center"/>
          </w:tcPr>
          <w:p w14:paraId="305D3AF3" w14:textId="77777777" w:rsidR="00E4013F" w:rsidRPr="00590E8D" w:rsidRDefault="00E4013F" w:rsidP="00590E8D">
            <w:pPr>
              <w:pStyle w:val="TA"/>
              <w:rPr>
                <w:i/>
              </w:rPr>
            </w:pPr>
            <w:r w:rsidRPr="00590E8D">
              <w:rPr>
                <w:i/>
              </w:rPr>
              <w:t>Rosa luciae</w:t>
            </w:r>
          </w:p>
        </w:tc>
        <w:tc>
          <w:tcPr>
            <w:tcW w:w="1843" w:type="dxa"/>
            <w:shd w:val="clear" w:color="auto" w:fill="auto"/>
            <w:vAlign w:val="center"/>
          </w:tcPr>
          <w:p w14:paraId="03AB3BAC" w14:textId="77777777" w:rsidR="00E4013F" w:rsidRPr="00992370" w:rsidRDefault="00E4013F" w:rsidP="00590E8D">
            <w:pPr>
              <w:pStyle w:val="TA"/>
            </w:pPr>
            <w:r w:rsidRPr="00992370">
              <w:t>Lucia Rosa</w:t>
            </w:r>
          </w:p>
        </w:tc>
        <w:tc>
          <w:tcPr>
            <w:tcW w:w="1417" w:type="dxa"/>
            <w:shd w:val="clear" w:color="auto" w:fill="auto"/>
            <w:vAlign w:val="center"/>
          </w:tcPr>
          <w:p w14:paraId="5B1CDC39" w14:textId="77777777" w:rsidR="00E4013F" w:rsidRPr="00992370" w:rsidRDefault="00E4013F" w:rsidP="00590E8D">
            <w:pPr>
              <w:pStyle w:val="TA"/>
            </w:pPr>
            <w:r w:rsidRPr="00992370">
              <w:t>Rosaceae</w:t>
            </w:r>
          </w:p>
        </w:tc>
        <w:tc>
          <w:tcPr>
            <w:tcW w:w="1276" w:type="dxa"/>
            <w:shd w:val="clear" w:color="auto" w:fill="auto"/>
            <w:vAlign w:val="center"/>
          </w:tcPr>
          <w:p w14:paraId="7D394D05" w14:textId="7EBEEC94" w:rsidR="00E4013F" w:rsidRPr="00992370" w:rsidRDefault="002F4B55" w:rsidP="00590E8D">
            <w:pPr>
              <w:pStyle w:val="TA"/>
            </w:pPr>
            <w:r>
              <w:t>Casual or ruderal</w:t>
            </w:r>
          </w:p>
        </w:tc>
        <w:tc>
          <w:tcPr>
            <w:tcW w:w="1134" w:type="dxa"/>
            <w:shd w:val="clear" w:color="auto" w:fill="auto"/>
            <w:vAlign w:val="center"/>
          </w:tcPr>
          <w:p w14:paraId="1A4CC29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D2B603" w14:textId="77777777" w:rsidR="00E4013F" w:rsidRPr="00992370" w:rsidRDefault="00E4013F" w:rsidP="00590E8D">
            <w:pPr>
              <w:pStyle w:val="TA"/>
            </w:pPr>
          </w:p>
        </w:tc>
        <w:tc>
          <w:tcPr>
            <w:tcW w:w="1134" w:type="dxa"/>
            <w:shd w:val="clear" w:color="auto" w:fill="auto"/>
            <w:vAlign w:val="center"/>
          </w:tcPr>
          <w:p w14:paraId="679D54AC" w14:textId="77777777" w:rsidR="00E4013F" w:rsidRPr="00992370" w:rsidRDefault="00E4013F" w:rsidP="00590E8D">
            <w:pPr>
              <w:pStyle w:val="TA"/>
            </w:pPr>
            <w:r w:rsidRPr="00992370">
              <w:t>Currently non-invasive</w:t>
            </w:r>
          </w:p>
        </w:tc>
        <w:tc>
          <w:tcPr>
            <w:tcW w:w="850" w:type="dxa"/>
            <w:shd w:val="clear" w:color="auto" w:fill="auto"/>
            <w:vAlign w:val="center"/>
          </w:tcPr>
          <w:p w14:paraId="19C6448C" w14:textId="77777777" w:rsidR="00E4013F" w:rsidRPr="00992370" w:rsidRDefault="00E4013F" w:rsidP="00590E8D">
            <w:pPr>
              <w:pStyle w:val="TA"/>
            </w:pPr>
          </w:p>
        </w:tc>
        <w:tc>
          <w:tcPr>
            <w:tcW w:w="1134" w:type="dxa"/>
            <w:shd w:val="clear" w:color="auto" w:fill="auto"/>
            <w:vAlign w:val="center"/>
          </w:tcPr>
          <w:p w14:paraId="66405E36" w14:textId="77777777" w:rsidR="00E4013F" w:rsidRPr="00992370" w:rsidRDefault="00E4013F" w:rsidP="00590E8D">
            <w:pPr>
              <w:pStyle w:val="TA"/>
            </w:pPr>
          </w:p>
        </w:tc>
        <w:tc>
          <w:tcPr>
            <w:tcW w:w="851" w:type="dxa"/>
            <w:shd w:val="clear" w:color="auto" w:fill="auto"/>
            <w:vAlign w:val="center"/>
          </w:tcPr>
          <w:p w14:paraId="4E6B3607" w14:textId="77777777" w:rsidR="00E4013F" w:rsidRPr="00992370" w:rsidRDefault="00E4013F" w:rsidP="00E13B3F">
            <w:pPr>
              <w:pStyle w:val="TA"/>
              <w:jc w:val="center"/>
            </w:pPr>
            <w:r w:rsidRPr="00992370">
              <w:t>0</w:t>
            </w:r>
          </w:p>
        </w:tc>
        <w:tc>
          <w:tcPr>
            <w:tcW w:w="1134" w:type="dxa"/>
            <w:shd w:val="clear" w:color="auto" w:fill="auto"/>
            <w:vAlign w:val="center"/>
          </w:tcPr>
          <w:p w14:paraId="0204806A" w14:textId="77777777" w:rsidR="00E4013F" w:rsidRPr="00992370" w:rsidRDefault="00E4013F" w:rsidP="00590E8D">
            <w:pPr>
              <w:pStyle w:val="TA"/>
            </w:pPr>
            <w:r>
              <w:t>Lower</w:t>
            </w:r>
          </w:p>
        </w:tc>
      </w:tr>
      <w:tr w:rsidR="00E4013F" w:rsidRPr="00992370" w14:paraId="359CD10F" w14:textId="77777777" w:rsidTr="007A331F">
        <w:trPr>
          <w:cantSplit/>
        </w:trPr>
        <w:tc>
          <w:tcPr>
            <w:tcW w:w="2093" w:type="dxa"/>
            <w:shd w:val="clear" w:color="auto" w:fill="auto"/>
            <w:vAlign w:val="center"/>
          </w:tcPr>
          <w:p w14:paraId="1BA6EB9E" w14:textId="77777777" w:rsidR="00E4013F" w:rsidRPr="00590E8D" w:rsidRDefault="00E4013F" w:rsidP="00590E8D">
            <w:pPr>
              <w:pStyle w:val="TA"/>
              <w:rPr>
                <w:i/>
              </w:rPr>
            </w:pPr>
            <w:r w:rsidRPr="00590E8D">
              <w:rPr>
                <w:i/>
              </w:rPr>
              <w:t>Rubus loganobaccus</w:t>
            </w:r>
          </w:p>
        </w:tc>
        <w:tc>
          <w:tcPr>
            <w:tcW w:w="1843" w:type="dxa"/>
            <w:shd w:val="clear" w:color="auto" w:fill="auto"/>
            <w:vAlign w:val="center"/>
          </w:tcPr>
          <w:p w14:paraId="6DA9DDC3" w14:textId="77777777" w:rsidR="00E4013F" w:rsidRPr="00992370" w:rsidRDefault="00E4013F" w:rsidP="00590E8D">
            <w:pPr>
              <w:pStyle w:val="TA"/>
            </w:pPr>
            <w:r w:rsidRPr="00992370">
              <w:t>Loganberry</w:t>
            </w:r>
          </w:p>
        </w:tc>
        <w:tc>
          <w:tcPr>
            <w:tcW w:w="1417" w:type="dxa"/>
            <w:shd w:val="clear" w:color="auto" w:fill="auto"/>
            <w:vAlign w:val="center"/>
          </w:tcPr>
          <w:p w14:paraId="28AD8471" w14:textId="77777777" w:rsidR="00E4013F" w:rsidRPr="00992370" w:rsidRDefault="00E4013F" w:rsidP="00590E8D">
            <w:pPr>
              <w:pStyle w:val="TA"/>
            </w:pPr>
            <w:r w:rsidRPr="00992370">
              <w:t>Rosaceae</w:t>
            </w:r>
          </w:p>
        </w:tc>
        <w:tc>
          <w:tcPr>
            <w:tcW w:w="1276" w:type="dxa"/>
            <w:shd w:val="clear" w:color="auto" w:fill="auto"/>
            <w:vAlign w:val="center"/>
          </w:tcPr>
          <w:p w14:paraId="23BEAD9B" w14:textId="3918BFE1" w:rsidR="00E4013F" w:rsidRPr="00992370" w:rsidRDefault="002F4B55" w:rsidP="00590E8D">
            <w:pPr>
              <w:pStyle w:val="TA"/>
            </w:pPr>
            <w:r>
              <w:t>Casual or ruderal</w:t>
            </w:r>
          </w:p>
        </w:tc>
        <w:tc>
          <w:tcPr>
            <w:tcW w:w="1134" w:type="dxa"/>
            <w:shd w:val="clear" w:color="auto" w:fill="auto"/>
            <w:vAlign w:val="center"/>
          </w:tcPr>
          <w:p w14:paraId="6516E2E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A0ACE32" w14:textId="77777777" w:rsidR="00E4013F" w:rsidRPr="00992370" w:rsidRDefault="00E4013F" w:rsidP="00590E8D">
            <w:pPr>
              <w:pStyle w:val="TA"/>
            </w:pPr>
          </w:p>
        </w:tc>
        <w:tc>
          <w:tcPr>
            <w:tcW w:w="1134" w:type="dxa"/>
            <w:shd w:val="clear" w:color="auto" w:fill="auto"/>
            <w:vAlign w:val="center"/>
          </w:tcPr>
          <w:p w14:paraId="4B9522B0" w14:textId="77777777" w:rsidR="00E4013F" w:rsidRPr="00992370" w:rsidRDefault="00E4013F" w:rsidP="00590E8D">
            <w:pPr>
              <w:pStyle w:val="TA"/>
            </w:pPr>
            <w:r w:rsidRPr="00992370">
              <w:t>Currently non-invasive</w:t>
            </w:r>
          </w:p>
        </w:tc>
        <w:tc>
          <w:tcPr>
            <w:tcW w:w="850" w:type="dxa"/>
            <w:shd w:val="clear" w:color="auto" w:fill="auto"/>
            <w:vAlign w:val="center"/>
          </w:tcPr>
          <w:p w14:paraId="3360A190" w14:textId="77777777" w:rsidR="00E4013F" w:rsidRPr="00992370" w:rsidRDefault="00E4013F" w:rsidP="00590E8D">
            <w:pPr>
              <w:pStyle w:val="TA"/>
            </w:pPr>
          </w:p>
        </w:tc>
        <w:tc>
          <w:tcPr>
            <w:tcW w:w="1134" w:type="dxa"/>
            <w:shd w:val="clear" w:color="auto" w:fill="auto"/>
            <w:vAlign w:val="center"/>
          </w:tcPr>
          <w:p w14:paraId="1D22F32C" w14:textId="77777777" w:rsidR="00E4013F" w:rsidRPr="00992370" w:rsidRDefault="00E4013F" w:rsidP="00590E8D">
            <w:pPr>
              <w:pStyle w:val="TA"/>
            </w:pPr>
          </w:p>
        </w:tc>
        <w:tc>
          <w:tcPr>
            <w:tcW w:w="851" w:type="dxa"/>
            <w:shd w:val="clear" w:color="auto" w:fill="auto"/>
            <w:vAlign w:val="center"/>
          </w:tcPr>
          <w:p w14:paraId="60D79B00" w14:textId="77777777" w:rsidR="00E4013F" w:rsidRPr="00992370" w:rsidRDefault="00E4013F" w:rsidP="00E13B3F">
            <w:pPr>
              <w:pStyle w:val="TA"/>
              <w:jc w:val="center"/>
            </w:pPr>
            <w:r w:rsidRPr="00992370">
              <w:t>0</w:t>
            </w:r>
          </w:p>
        </w:tc>
        <w:tc>
          <w:tcPr>
            <w:tcW w:w="1134" w:type="dxa"/>
            <w:shd w:val="clear" w:color="auto" w:fill="auto"/>
            <w:vAlign w:val="center"/>
          </w:tcPr>
          <w:p w14:paraId="4A623BCC" w14:textId="77777777" w:rsidR="00E4013F" w:rsidRPr="00992370" w:rsidRDefault="00E4013F" w:rsidP="00590E8D">
            <w:pPr>
              <w:pStyle w:val="TA"/>
            </w:pPr>
            <w:r>
              <w:t>Lower</w:t>
            </w:r>
          </w:p>
        </w:tc>
      </w:tr>
      <w:tr w:rsidR="00E4013F" w:rsidRPr="00992370" w14:paraId="7C7C5E0D" w14:textId="77777777" w:rsidTr="007A331F">
        <w:trPr>
          <w:cantSplit/>
        </w:trPr>
        <w:tc>
          <w:tcPr>
            <w:tcW w:w="2093" w:type="dxa"/>
            <w:shd w:val="clear" w:color="auto" w:fill="auto"/>
            <w:vAlign w:val="center"/>
          </w:tcPr>
          <w:p w14:paraId="5C0CFF05" w14:textId="77777777" w:rsidR="00E4013F" w:rsidRPr="00590E8D" w:rsidRDefault="00E4013F" w:rsidP="00590E8D">
            <w:pPr>
              <w:pStyle w:val="TA"/>
              <w:rPr>
                <w:i/>
              </w:rPr>
            </w:pPr>
            <w:r w:rsidRPr="00590E8D">
              <w:rPr>
                <w:i/>
              </w:rPr>
              <w:t>Rubus rugosus</w:t>
            </w:r>
          </w:p>
        </w:tc>
        <w:tc>
          <w:tcPr>
            <w:tcW w:w="1843" w:type="dxa"/>
            <w:shd w:val="clear" w:color="auto" w:fill="auto"/>
            <w:vAlign w:val="center"/>
          </w:tcPr>
          <w:p w14:paraId="79A04319" w14:textId="77777777" w:rsidR="00E4013F" w:rsidRPr="00992370" w:rsidRDefault="00E4013F" w:rsidP="00590E8D">
            <w:pPr>
              <w:pStyle w:val="TA"/>
            </w:pPr>
            <w:r w:rsidRPr="00992370">
              <w:t>Himalayan Blackberry</w:t>
            </w:r>
          </w:p>
        </w:tc>
        <w:tc>
          <w:tcPr>
            <w:tcW w:w="1417" w:type="dxa"/>
            <w:shd w:val="clear" w:color="auto" w:fill="auto"/>
            <w:vAlign w:val="center"/>
          </w:tcPr>
          <w:p w14:paraId="143AFF96" w14:textId="77777777" w:rsidR="00E4013F" w:rsidRPr="00992370" w:rsidRDefault="00E4013F" w:rsidP="00590E8D">
            <w:pPr>
              <w:pStyle w:val="TA"/>
            </w:pPr>
            <w:r w:rsidRPr="00992370">
              <w:t>Rosaceae</w:t>
            </w:r>
          </w:p>
        </w:tc>
        <w:tc>
          <w:tcPr>
            <w:tcW w:w="1276" w:type="dxa"/>
            <w:shd w:val="clear" w:color="auto" w:fill="auto"/>
            <w:vAlign w:val="center"/>
          </w:tcPr>
          <w:p w14:paraId="366BC761" w14:textId="7EBFA68A" w:rsidR="00E4013F" w:rsidRPr="00992370" w:rsidRDefault="002F4B55" w:rsidP="00590E8D">
            <w:pPr>
              <w:pStyle w:val="TA"/>
            </w:pPr>
            <w:r>
              <w:t>Casual or ruderal</w:t>
            </w:r>
          </w:p>
        </w:tc>
        <w:tc>
          <w:tcPr>
            <w:tcW w:w="1134" w:type="dxa"/>
            <w:shd w:val="clear" w:color="auto" w:fill="auto"/>
            <w:vAlign w:val="center"/>
          </w:tcPr>
          <w:p w14:paraId="5FCC9C5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795C596" w14:textId="77777777" w:rsidR="00E4013F" w:rsidRPr="00992370" w:rsidRDefault="00E4013F" w:rsidP="00590E8D">
            <w:pPr>
              <w:pStyle w:val="TA"/>
            </w:pPr>
          </w:p>
        </w:tc>
        <w:tc>
          <w:tcPr>
            <w:tcW w:w="1134" w:type="dxa"/>
            <w:shd w:val="clear" w:color="auto" w:fill="auto"/>
            <w:vAlign w:val="center"/>
          </w:tcPr>
          <w:p w14:paraId="57C9F67D" w14:textId="77777777" w:rsidR="00E4013F" w:rsidRPr="00992370" w:rsidRDefault="00E4013F" w:rsidP="00590E8D">
            <w:pPr>
              <w:pStyle w:val="TA"/>
            </w:pPr>
            <w:r w:rsidRPr="00992370">
              <w:t>Currently non-invasive</w:t>
            </w:r>
          </w:p>
        </w:tc>
        <w:tc>
          <w:tcPr>
            <w:tcW w:w="850" w:type="dxa"/>
            <w:shd w:val="clear" w:color="auto" w:fill="auto"/>
            <w:vAlign w:val="center"/>
          </w:tcPr>
          <w:p w14:paraId="7A0201EF" w14:textId="77777777" w:rsidR="00E4013F" w:rsidRPr="00992370" w:rsidRDefault="00E4013F" w:rsidP="00590E8D">
            <w:pPr>
              <w:pStyle w:val="TA"/>
            </w:pPr>
          </w:p>
        </w:tc>
        <w:tc>
          <w:tcPr>
            <w:tcW w:w="1134" w:type="dxa"/>
            <w:shd w:val="clear" w:color="auto" w:fill="auto"/>
            <w:vAlign w:val="center"/>
          </w:tcPr>
          <w:p w14:paraId="3A111693" w14:textId="77777777" w:rsidR="00E4013F" w:rsidRPr="00992370" w:rsidRDefault="00E4013F" w:rsidP="00590E8D">
            <w:pPr>
              <w:pStyle w:val="TA"/>
            </w:pPr>
          </w:p>
        </w:tc>
        <w:tc>
          <w:tcPr>
            <w:tcW w:w="851" w:type="dxa"/>
            <w:shd w:val="clear" w:color="auto" w:fill="auto"/>
            <w:vAlign w:val="center"/>
          </w:tcPr>
          <w:p w14:paraId="3C9BDCD8" w14:textId="77777777" w:rsidR="00E4013F" w:rsidRPr="00992370" w:rsidRDefault="00E4013F" w:rsidP="00E13B3F">
            <w:pPr>
              <w:pStyle w:val="TA"/>
              <w:jc w:val="center"/>
            </w:pPr>
            <w:r w:rsidRPr="00992370">
              <w:t>0</w:t>
            </w:r>
          </w:p>
        </w:tc>
        <w:tc>
          <w:tcPr>
            <w:tcW w:w="1134" w:type="dxa"/>
            <w:shd w:val="clear" w:color="auto" w:fill="auto"/>
            <w:vAlign w:val="center"/>
          </w:tcPr>
          <w:p w14:paraId="42742355" w14:textId="77777777" w:rsidR="00E4013F" w:rsidRPr="00992370" w:rsidRDefault="00E4013F" w:rsidP="00590E8D">
            <w:pPr>
              <w:pStyle w:val="TA"/>
            </w:pPr>
            <w:r>
              <w:t>Lower</w:t>
            </w:r>
          </w:p>
        </w:tc>
      </w:tr>
      <w:tr w:rsidR="00E4013F" w:rsidRPr="00992370" w14:paraId="4A0665D1" w14:textId="77777777" w:rsidTr="007A331F">
        <w:trPr>
          <w:cantSplit/>
        </w:trPr>
        <w:tc>
          <w:tcPr>
            <w:tcW w:w="2093" w:type="dxa"/>
            <w:shd w:val="clear" w:color="auto" w:fill="auto"/>
            <w:vAlign w:val="center"/>
          </w:tcPr>
          <w:p w14:paraId="4A310152" w14:textId="77777777" w:rsidR="00E4013F" w:rsidRPr="00590E8D" w:rsidRDefault="00E4013F" w:rsidP="00590E8D">
            <w:pPr>
              <w:pStyle w:val="TA"/>
              <w:rPr>
                <w:i/>
              </w:rPr>
            </w:pPr>
            <w:r w:rsidRPr="00590E8D">
              <w:rPr>
                <w:i/>
              </w:rPr>
              <w:t>Sagina apetala</w:t>
            </w:r>
          </w:p>
        </w:tc>
        <w:tc>
          <w:tcPr>
            <w:tcW w:w="1843" w:type="dxa"/>
            <w:shd w:val="clear" w:color="auto" w:fill="auto"/>
            <w:vAlign w:val="center"/>
          </w:tcPr>
          <w:p w14:paraId="550C9682" w14:textId="77777777" w:rsidR="00E4013F" w:rsidRPr="00992370" w:rsidRDefault="00E4013F" w:rsidP="00590E8D">
            <w:pPr>
              <w:pStyle w:val="TA"/>
            </w:pPr>
            <w:r w:rsidRPr="00992370">
              <w:t>Annual Pearlwort</w:t>
            </w:r>
          </w:p>
        </w:tc>
        <w:tc>
          <w:tcPr>
            <w:tcW w:w="1417" w:type="dxa"/>
            <w:shd w:val="clear" w:color="auto" w:fill="auto"/>
            <w:vAlign w:val="center"/>
          </w:tcPr>
          <w:p w14:paraId="5EF6CC65" w14:textId="77777777" w:rsidR="00E4013F" w:rsidRPr="00992370" w:rsidRDefault="00E4013F" w:rsidP="00590E8D">
            <w:pPr>
              <w:pStyle w:val="TA"/>
            </w:pPr>
            <w:r w:rsidRPr="00992370">
              <w:t>Caryophyllaceae</w:t>
            </w:r>
          </w:p>
        </w:tc>
        <w:tc>
          <w:tcPr>
            <w:tcW w:w="1276" w:type="dxa"/>
            <w:shd w:val="clear" w:color="auto" w:fill="auto"/>
            <w:vAlign w:val="center"/>
          </w:tcPr>
          <w:p w14:paraId="3D0C305C" w14:textId="4FB31DB3" w:rsidR="00E4013F" w:rsidRPr="00992370" w:rsidRDefault="002F4B55" w:rsidP="00590E8D">
            <w:pPr>
              <w:pStyle w:val="TA"/>
            </w:pPr>
            <w:r>
              <w:t>Casual or ruderal</w:t>
            </w:r>
          </w:p>
        </w:tc>
        <w:tc>
          <w:tcPr>
            <w:tcW w:w="1134" w:type="dxa"/>
            <w:shd w:val="clear" w:color="auto" w:fill="auto"/>
            <w:vAlign w:val="center"/>
          </w:tcPr>
          <w:p w14:paraId="17A801F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35FC0E3" w14:textId="77777777" w:rsidR="00E4013F" w:rsidRPr="00992370" w:rsidRDefault="00E4013F" w:rsidP="00590E8D">
            <w:pPr>
              <w:pStyle w:val="TA"/>
            </w:pPr>
          </w:p>
        </w:tc>
        <w:tc>
          <w:tcPr>
            <w:tcW w:w="1134" w:type="dxa"/>
            <w:shd w:val="clear" w:color="auto" w:fill="auto"/>
            <w:vAlign w:val="center"/>
          </w:tcPr>
          <w:p w14:paraId="2B7796BD" w14:textId="77777777" w:rsidR="00E4013F" w:rsidRPr="00992370" w:rsidRDefault="00E4013F" w:rsidP="00590E8D">
            <w:pPr>
              <w:pStyle w:val="TA"/>
            </w:pPr>
            <w:r w:rsidRPr="00992370">
              <w:t>Currently non-invasive</w:t>
            </w:r>
          </w:p>
        </w:tc>
        <w:tc>
          <w:tcPr>
            <w:tcW w:w="850" w:type="dxa"/>
            <w:shd w:val="clear" w:color="auto" w:fill="auto"/>
            <w:vAlign w:val="center"/>
          </w:tcPr>
          <w:p w14:paraId="25DE9512" w14:textId="77777777" w:rsidR="00E4013F" w:rsidRPr="00992370" w:rsidRDefault="00E4013F" w:rsidP="00590E8D">
            <w:pPr>
              <w:pStyle w:val="TA"/>
            </w:pPr>
          </w:p>
        </w:tc>
        <w:tc>
          <w:tcPr>
            <w:tcW w:w="1134" w:type="dxa"/>
            <w:shd w:val="clear" w:color="auto" w:fill="auto"/>
            <w:vAlign w:val="center"/>
          </w:tcPr>
          <w:p w14:paraId="6709A728" w14:textId="77777777" w:rsidR="00E4013F" w:rsidRPr="00992370" w:rsidRDefault="00E4013F" w:rsidP="00590E8D">
            <w:pPr>
              <w:pStyle w:val="TA"/>
            </w:pPr>
          </w:p>
        </w:tc>
        <w:tc>
          <w:tcPr>
            <w:tcW w:w="851" w:type="dxa"/>
            <w:shd w:val="clear" w:color="auto" w:fill="auto"/>
            <w:vAlign w:val="center"/>
          </w:tcPr>
          <w:p w14:paraId="785E9EA4" w14:textId="77777777" w:rsidR="00E4013F" w:rsidRPr="00992370" w:rsidRDefault="00E4013F" w:rsidP="00E13B3F">
            <w:pPr>
              <w:pStyle w:val="TA"/>
              <w:jc w:val="center"/>
            </w:pPr>
            <w:r w:rsidRPr="00992370">
              <w:t>0</w:t>
            </w:r>
          </w:p>
        </w:tc>
        <w:tc>
          <w:tcPr>
            <w:tcW w:w="1134" w:type="dxa"/>
            <w:shd w:val="clear" w:color="auto" w:fill="auto"/>
            <w:vAlign w:val="center"/>
          </w:tcPr>
          <w:p w14:paraId="60F8F61B" w14:textId="77777777" w:rsidR="00E4013F" w:rsidRPr="00992370" w:rsidRDefault="00E4013F" w:rsidP="00590E8D">
            <w:pPr>
              <w:pStyle w:val="TA"/>
            </w:pPr>
            <w:r>
              <w:t>Lower</w:t>
            </w:r>
          </w:p>
        </w:tc>
      </w:tr>
      <w:tr w:rsidR="00E4013F" w:rsidRPr="00992370" w14:paraId="47C00C27" w14:textId="77777777" w:rsidTr="007A331F">
        <w:trPr>
          <w:cantSplit/>
        </w:trPr>
        <w:tc>
          <w:tcPr>
            <w:tcW w:w="2093" w:type="dxa"/>
            <w:shd w:val="clear" w:color="auto" w:fill="auto"/>
            <w:vAlign w:val="center"/>
          </w:tcPr>
          <w:p w14:paraId="727CCE00" w14:textId="77777777" w:rsidR="00E4013F" w:rsidRPr="00590E8D" w:rsidRDefault="00E4013F" w:rsidP="00590E8D">
            <w:pPr>
              <w:pStyle w:val="TA"/>
              <w:rPr>
                <w:i/>
              </w:rPr>
            </w:pPr>
            <w:r w:rsidRPr="00590E8D">
              <w:rPr>
                <w:i/>
              </w:rPr>
              <w:t>Sagittaria brevirostra</w:t>
            </w:r>
          </w:p>
        </w:tc>
        <w:tc>
          <w:tcPr>
            <w:tcW w:w="1843" w:type="dxa"/>
            <w:shd w:val="clear" w:color="auto" w:fill="auto"/>
            <w:vAlign w:val="center"/>
          </w:tcPr>
          <w:p w14:paraId="38F7D65A" w14:textId="77777777" w:rsidR="00E4013F" w:rsidRPr="00992370" w:rsidRDefault="00E4013F" w:rsidP="00590E8D">
            <w:pPr>
              <w:pStyle w:val="TA"/>
            </w:pPr>
            <w:r w:rsidRPr="00992370">
              <w:t>Shortbeak Arrowhead</w:t>
            </w:r>
          </w:p>
        </w:tc>
        <w:tc>
          <w:tcPr>
            <w:tcW w:w="1417" w:type="dxa"/>
            <w:shd w:val="clear" w:color="auto" w:fill="auto"/>
            <w:vAlign w:val="center"/>
          </w:tcPr>
          <w:p w14:paraId="16E71A62" w14:textId="77777777" w:rsidR="00E4013F" w:rsidRPr="00992370" w:rsidRDefault="00E4013F" w:rsidP="00590E8D">
            <w:pPr>
              <w:pStyle w:val="TA"/>
            </w:pPr>
            <w:r w:rsidRPr="00992370">
              <w:t>Alismataceae</w:t>
            </w:r>
          </w:p>
        </w:tc>
        <w:tc>
          <w:tcPr>
            <w:tcW w:w="1276" w:type="dxa"/>
            <w:shd w:val="clear" w:color="auto" w:fill="auto"/>
            <w:vAlign w:val="center"/>
          </w:tcPr>
          <w:p w14:paraId="3AEBD35B" w14:textId="48CCB58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41814E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E71A1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EE0D053" w14:textId="77777777" w:rsidR="00E4013F" w:rsidRPr="00992370" w:rsidRDefault="00E4013F" w:rsidP="00590E8D">
            <w:pPr>
              <w:pStyle w:val="TA"/>
            </w:pPr>
            <w:r w:rsidRPr="00992370">
              <w:t>Currently non-invasive</w:t>
            </w:r>
          </w:p>
        </w:tc>
        <w:tc>
          <w:tcPr>
            <w:tcW w:w="850" w:type="dxa"/>
            <w:shd w:val="clear" w:color="auto" w:fill="auto"/>
            <w:vAlign w:val="center"/>
          </w:tcPr>
          <w:p w14:paraId="11A4F68B" w14:textId="77777777" w:rsidR="00E4013F" w:rsidRPr="00992370" w:rsidRDefault="00E4013F" w:rsidP="00590E8D">
            <w:pPr>
              <w:pStyle w:val="TA"/>
            </w:pPr>
          </w:p>
        </w:tc>
        <w:tc>
          <w:tcPr>
            <w:tcW w:w="1134" w:type="dxa"/>
            <w:shd w:val="clear" w:color="auto" w:fill="auto"/>
            <w:vAlign w:val="center"/>
          </w:tcPr>
          <w:p w14:paraId="0092E5AD" w14:textId="77777777" w:rsidR="00E4013F" w:rsidRPr="00992370" w:rsidRDefault="00E4013F" w:rsidP="00590E8D">
            <w:pPr>
              <w:pStyle w:val="TA"/>
            </w:pPr>
          </w:p>
        </w:tc>
        <w:tc>
          <w:tcPr>
            <w:tcW w:w="851" w:type="dxa"/>
            <w:shd w:val="clear" w:color="auto" w:fill="auto"/>
            <w:vAlign w:val="center"/>
          </w:tcPr>
          <w:p w14:paraId="1E81D3A6" w14:textId="77777777" w:rsidR="00E4013F" w:rsidRPr="00992370" w:rsidRDefault="00E4013F" w:rsidP="00E13B3F">
            <w:pPr>
              <w:pStyle w:val="TA"/>
              <w:jc w:val="center"/>
            </w:pPr>
            <w:r w:rsidRPr="00992370">
              <w:t>0</w:t>
            </w:r>
          </w:p>
        </w:tc>
        <w:tc>
          <w:tcPr>
            <w:tcW w:w="1134" w:type="dxa"/>
            <w:shd w:val="clear" w:color="auto" w:fill="auto"/>
            <w:vAlign w:val="center"/>
          </w:tcPr>
          <w:p w14:paraId="75A14AD0" w14:textId="77777777" w:rsidR="00E4013F" w:rsidRPr="00992370" w:rsidRDefault="00E4013F" w:rsidP="00590E8D">
            <w:pPr>
              <w:pStyle w:val="TA"/>
            </w:pPr>
            <w:r>
              <w:t>Lower</w:t>
            </w:r>
          </w:p>
        </w:tc>
      </w:tr>
      <w:tr w:rsidR="00E4013F" w:rsidRPr="00992370" w14:paraId="43B38848" w14:textId="77777777" w:rsidTr="007A331F">
        <w:trPr>
          <w:cantSplit/>
        </w:trPr>
        <w:tc>
          <w:tcPr>
            <w:tcW w:w="2093" w:type="dxa"/>
            <w:shd w:val="clear" w:color="auto" w:fill="auto"/>
            <w:vAlign w:val="center"/>
          </w:tcPr>
          <w:p w14:paraId="2D9F1CB2" w14:textId="77777777" w:rsidR="00E4013F" w:rsidRPr="00590E8D" w:rsidRDefault="00E4013F" w:rsidP="00590E8D">
            <w:pPr>
              <w:pStyle w:val="TA"/>
              <w:rPr>
                <w:i/>
              </w:rPr>
            </w:pPr>
            <w:r w:rsidRPr="00590E8D">
              <w:rPr>
                <w:i/>
              </w:rPr>
              <w:t>Salvia apiana</w:t>
            </w:r>
          </w:p>
        </w:tc>
        <w:tc>
          <w:tcPr>
            <w:tcW w:w="1843" w:type="dxa"/>
            <w:shd w:val="clear" w:color="auto" w:fill="auto"/>
            <w:vAlign w:val="center"/>
          </w:tcPr>
          <w:p w14:paraId="4C1C9B0D" w14:textId="77777777" w:rsidR="00E4013F" w:rsidRPr="00992370" w:rsidRDefault="00E4013F" w:rsidP="00590E8D">
            <w:pPr>
              <w:pStyle w:val="TA"/>
            </w:pPr>
            <w:r w:rsidRPr="00992370">
              <w:t>White Sage</w:t>
            </w:r>
          </w:p>
        </w:tc>
        <w:tc>
          <w:tcPr>
            <w:tcW w:w="1417" w:type="dxa"/>
            <w:shd w:val="clear" w:color="auto" w:fill="auto"/>
            <w:vAlign w:val="center"/>
          </w:tcPr>
          <w:p w14:paraId="00751905" w14:textId="77777777" w:rsidR="00E4013F" w:rsidRPr="00992370" w:rsidRDefault="00E4013F" w:rsidP="00590E8D">
            <w:pPr>
              <w:pStyle w:val="TA"/>
            </w:pPr>
            <w:r w:rsidRPr="00992370">
              <w:t>Lamiaceae</w:t>
            </w:r>
          </w:p>
        </w:tc>
        <w:tc>
          <w:tcPr>
            <w:tcW w:w="1276" w:type="dxa"/>
            <w:shd w:val="clear" w:color="auto" w:fill="auto"/>
            <w:vAlign w:val="center"/>
          </w:tcPr>
          <w:p w14:paraId="274D7962" w14:textId="4F443628"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623670A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D8CAA0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86360D3" w14:textId="77777777" w:rsidR="00E4013F" w:rsidRPr="00992370" w:rsidRDefault="00E4013F" w:rsidP="00590E8D">
            <w:pPr>
              <w:pStyle w:val="TA"/>
            </w:pPr>
            <w:r w:rsidRPr="00992370">
              <w:t>Currently non-invasive</w:t>
            </w:r>
          </w:p>
        </w:tc>
        <w:tc>
          <w:tcPr>
            <w:tcW w:w="850" w:type="dxa"/>
            <w:shd w:val="clear" w:color="auto" w:fill="auto"/>
            <w:vAlign w:val="center"/>
          </w:tcPr>
          <w:p w14:paraId="178664C8" w14:textId="77777777" w:rsidR="00E4013F" w:rsidRPr="00992370" w:rsidRDefault="00E4013F" w:rsidP="00590E8D">
            <w:pPr>
              <w:pStyle w:val="TA"/>
            </w:pPr>
          </w:p>
        </w:tc>
        <w:tc>
          <w:tcPr>
            <w:tcW w:w="1134" w:type="dxa"/>
            <w:shd w:val="clear" w:color="auto" w:fill="auto"/>
            <w:vAlign w:val="center"/>
          </w:tcPr>
          <w:p w14:paraId="19D51650" w14:textId="77777777" w:rsidR="00E4013F" w:rsidRPr="00992370" w:rsidRDefault="00E4013F" w:rsidP="00590E8D">
            <w:pPr>
              <w:pStyle w:val="TA"/>
            </w:pPr>
          </w:p>
        </w:tc>
        <w:tc>
          <w:tcPr>
            <w:tcW w:w="851" w:type="dxa"/>
            <w:shd w:val="clear" w:color="auto" w:fill="auto"/>
            <w:vAlign w:val="center"/>
          </w:tcPr>
          <w:p w14:paraId="1EC5C3BF" w14:textId="77777777" w:rsidR="00E4013F" w:rsidRPr="00992370" w:rsidRDefault="00E4013F" w:rsidP="00E13B3F">
            <w:pPr>
              <w:pStyle w:val="TA"/>
              <w:jc w:val="center"/>
            </w:pPr>
            <w:r w:rsidRPr="00992370">
              <w:t>0</w:t>
            </w:r>
          </w:p>
        </w:tc>
        <w:tc>
          <w:tcPr>
            <w:tcW w:w="1134" w:type="dxa"/>
            <w:shd w:val="clear" w:color="auto" w:fill="auto"/>
            <w:vAlign w:val="center"/>
          </w:tcPr>
          <w:p w14:paraId="23F33135" w14:textId="77777777" w:rsidR="00E4013F" w:rsidRPr="00992370" w:rsidRDefault="00E4013F" w:rsidP="00590E8D">
            <w:pPr>
              <w:pStyle w:val="TA"/>
            </w:pPr>
            <w:r>
              <w:t>Lower</w:t>
            </w:r>
          </w:p>
        </w:tc>
      </w:tr>
      <w:tr w:rsidR="00E4013F" w:rsidRPr="00992370" w14:paraId="41CE7FC4" w14:textId="77777777" w:rsidTr="007A331F">
        <w:trPr>
          <w:cantSplit/>
        </w:trPr>
        <w:tc>
          <w:tcPr>
            <w:tcW w:w="2093" w:type="dxa"/>
            <w:shd w:val="clear" w:color="auto" w:fill="auto"/>
            <w:vAlign w:val="center"/>
          </w:tcPr>
          <w:p w14:paraId="59801DAD" w14:textId="77777777" w:rsidR="00E4013F" w:rsidRPr="00590E8D" w:rsidRDefault="00E4013F" w:rsidP="00590E8D">
            <w:pPr>
              <w:pStyle w:val="TA"/>
              <w:rPr>
                <w:i/>
              </w:rPr>
            </w:pPr>
            <w:r w:rsidRPr="00590E8D">
              <w:rPr>
                <w:i/>
              </w:rPr>
              <w:t>Samolus valerandi</w:t>
            </w:r>
          </w:p>
        </w:tc>
        <w:tc>
          <w:tcPr>
            <w:tcW w:w="1843" w:type="dxa"/>
            <w:shd w:val="clear" w:color="auto" w:fill="auto"/>
            <w:vAlign w:val="center"/>
          </w:tcPr>
          <w:p w14:paraId="22FF68CA" w14:textId="77777777" w:rsidR="00E4013F" w:rsidRPr="00992370" w:rsidRDefault="00E4013F" w:rsidP="00590E8D">
            <w:pPr>
              <w:pStyle w:val="TA"/>
            </w:pPr>
            <w:r w:rsidRPr="00992370">
              <w:t>Brookweed</w:t>
            </w:r>
          </w:p>
        </w:tc>
        <w:tc>
          <w:tcPr>
            <w:tcW w:w="1417" w:type="dxa"/>
            <w:shd w:val="clear" w:color="auto" w:fill="auto"/>
            <w:vAlign w:val="center"/>
          </w:tcPr>
          <w:p w14:paraId="3B63D949" w14:textId="77777777" w:rsidR="00E4013F" w:rsidRPr="00992370" w:rsidRDefault="00E4013F" w:rsidP="00590E8D">
            <w:pPr>
              <w:pStyle w:val="TA"/>
            </w:pPr>
            <w:r w:rsidRPr="00992370">
              <w:t>Primulaceae</w:t>
            </w:r>
          </w:p>
        </w:tc>
        <w:tc>
          <w:tcPr>
            <w:tcW w:w="1276" w:type="dxa"/>
            <w:shd w:val="clear" w:color="auto" w:fill="auto"/>
            <w:vAlign w:val="center"/>
          </w:tcPr>
          <w:p w14:paraId="00939F70" w14:textId="1F8F8AC3" w:rsidR="00E4013F" w:rsidRPr="00992370" w:rsidRDefault="002F4B55" w:rsidP="00590E8D">
            <w:pPr>
              <w:pStyle w:val="TA"/>
            </w:pPr>
            <w:r>
              <w:t>Casual or ruderal</w:t>
            </w:r>
          </w:p>
        </w:tc>
        <w:tc>
          <w:tcPr>
            <w:tcW w:w="1134" w:type="dxa"/>
            <w:shd w:val="clear" w:color="auto" w:fill="auto"/>
            <w:vAlign w:val="center"/>
          </w:tcPr>
          <w:p w14:paraId="3A583DF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4E01FF" w14:textId="77777777" w:rsidR="00E4013F" w:rsidRPr="00992370" w:rsidRDefault="00E4013F" w:rsidP="00590E8D">
            <w:pPr>
              <w:pStyle w:val="TA"/>
            </w:pPr>
          </w:p>
        </w:tc>
        <w:tc>
          <w:tcPr>
            <w:tcW w:w="1134" w:type="dxa"/>
            <w:shd w:val="clear" w:color="auto" w:fill="auto"/>
            <w:vAlign w:val="center"/>
          </w:tcPr>
          <w:p w14:paraId="59AF9410" w14:textId="77777777" w:rsidR="00E4013F" w:rsidRPr="00992370" w:rsidRDefault="00E4013F" w:rsidP="00590E8D">
            <w:pPr>
              <w:pStyle w:val="TA"/>
            </w:pPr>
            <w:r w:rsidRPr="00992370">
              <w:t>Currently non-invasive</w:t>
            </w:r>
          </w:p>
        </w:tc>
        <w:tc>
          <w:tcPr>
            <w:tcW w:w="850" w:type="dxa"/>
            <w:shd w:val="clear" w:color="auto" w:fill="auto"/>
            <w:vAlign w:val="center"/>
          </w:tcPr>
          <w:p w14:paraId="3FD01064" w14:textId="77777777" w:rsidR="00E4013F" w:rsidRPr="00992370" w:rsidRDefault="00E4013F" w:rsidP="00590E8D">
            <w:pPr>
              <w:pStyle w:val="TA"/>
            </w:pPr>
          </w:p>
        </w:tc>
        <w:tc>
          <w:tcPr>
            <w:tcW w:w="1134" w:type="dxa"/>
            <w:shd w:val="clear" w:color="auto" w:fill="auto"/>
            <w:vAlign w:val="center"/>
          </w:tcPr>
          <w:p w14:paraId="2C11995B" w14:textId="77777777" w:rsidR="00E4013F" w:rsidRPr="00992370" w:rsidRDefault="00E4013F" w:rsidP="00590E8D">
            <w:pPr>
              <w:pStyle w:val="TA"/>
            </w:pPr>
          </w:p>
        </w:tc>
        <w:tc>
          <w:tcPr>
            <w:tcW w:w="851" w:type="dxa"/>
            <w:shd w:val="clear" w:color="auto" w:fill="auto"/>
            <w:vAlign w:val="center"/>
          </w:tcPr>
          <w:p w14:paraId="3A350769" w14:textId="77777777" w:rsidR="00E4013F" w:rsidRPr="00992370" w:rsidRDefault="00E4013F" w:rsidP="00E13B3F">
            <w:pPr>
              <w:pStyle w:val="TA"/>
              <w:jc w:val="center"/>
            </w:pPr>
            <w:r w:rsidRPr="00992370">
              <w:t>0</w:t>
            </w:r>
          </w:p>
        </w:tc>
        <w:tc>
          <w:tcPr>
            <w:tcW w:w="1134" w:type="dxa"/>
            <w:shd w:val="clear" w:color="auto" w:fill="auto"/>
            <w:vAlign w:val="center"/>
          </w:tcPr>
          <w:p w14:paraId="1F6A0856" w14:textId="77777777" w:rsidR="00E4013F" w:rsidRPr="00992370" w:rsidRDefault="00E4013F" w:rsidP="00590E8D">
            <w:pPr>
              <w:pStyle w:val="TA"/>
            </w:pPr>
            <w:r>
              <w:t>Lower</w:t>
            </w:r>
          </w:p>
        </w:tc>
      </w:tr>
      <w:tr w:rsidR="00E4013F" w:rsidRPr="00992370" w14:paraId="5BAF308F" w14:textId="77777777" w:rsidTr="007A331F">
        <w:trPr>
          <w:cantSplit/>
        </w:trPr>
        <w:tc>
          <w:tcPr>
            <w:tcW w:w="2093" w:type="dxa"/>
            <w:shd w:val="clear" w:color="auto" w:fill="auto"/>
            <w:vAlign w:val="center"/>
          </w:tcPr>
          <w:p w14:paraId="2A0868B5" w14:textId="77777777" w:rsidR="00E4013F" w:rsidRPr="00590E8D" w:rsidRDefault="00E4013F" w:rsidP="00590E8D">
            <w:pPr>
              <w:pStyle w:val="TA"/>
              <w:rPr>
                <w:i/>
              </w:rPr>
            </w:pPr>
            <w:r w:rsidRPr="00590E8D">
              <w:rPr>
                <w:i/>
              </w:rPr>
              <w:t>Saxifraga stolonifera</w:t>
            </w:r>
          </w:p>
        </w:tc>
        <w:tc>
          <w:tcPr>
            <w:tcW w:w="1843" w:type="dxa"/>
            <w:shd w:val="clear" w:color="auto" w:fill="auto"/>
            <w:vAlign w:val="center"/>
          </w:tcPr>
          <w:p w14:paraId="1FA5ADD0" w14:textId="77777777" w:rsidR="00E4013F" w:rsidRPr="00992370" w:rsidRDefault="00E4013F" w:rsidP="00590E8D">
            <w:pPr>
              <w:pStyle w:val="TA"/>
            </w:pPr>
            <w:r w:rsidRPr="00992370">
              <w:t>Creeping Saxifrage</w:t>
            </w:r>
          </w:p>
        </w:tc>
        <w:tc>
          <w:tcPr>
            <w:tcW w:w="1417" w:type="dxa"/>
            <w:shd w:val="clear" w:color="auto" w:fill="auto"/>
            <w:vAlign w:val="center"/>
          </w:tcPr>
          <w:p w14:paraId="3209D809" w14:textId="77777777" w:rsidR="00E4013F" w:rsidRPr="00992370" w:rsidRDefault="00E4013F" w:rsidP="00590E8D">
            <w:pPr>
              <w:pStyle w:val="TA"/>
            </w:pPr>
            <w:r w:rsidRPr="00992370">
              <w:t>Saxifragaceae</w:t>
            </w:r>
          </w:p>
        </w:tc>
        <w:tc>
          <w:tcPr>
            <w:tcW w:w="1276" w:type="dxa"/>
            <w:shd w:val="clear" w:color="auto" w:fill="auto"/>
            <w:vAlign w:val="center"/>
          </w:tcPr>
          <w:p w14:paraId="3EB19215" w14:textId="5F2B6598"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D3E0E0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0AD6A61"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7D6CF6C" w14:textId="77777777" w:rsidR="00E4013F" w:rsidRPr="00992370" w:rsidRDefault="00E4013F" w:rsidP="00590E8D">
            <w:pPr>
              <w:pStyle w:val="TA"/>
            </w:pPr>
            <w:r w:rsidRPr="00992370">
              <w:t>Currently non-invasive</w:t>
            </w:r>
          </w:p>
        </w:tc>
        <w:tc>
          <w:tcPr>
            <w:tcW w:w="850" w:type="dxa"/>
            <w:shd w:val="clear" w:color="auto" w:fill="auto"/>
            <w:vAlign w:val="center"/>
          </w:tcPr>
          <w:p w14:paraId="36E04750" w14:textId="77777777" w:rsidR="00E4013F" w:rsidRPr="00992370" w:rsidRDefault="00E4013F" w:rsidP="00590E8D">
            <w:pPr>
              <w:pStyle w:val="TA"/>
            </w:pPr>
          </w:p>
        </w:tc>
        <w:tc>
          <w:tcPr>
            <w:tcW w:w="1134" w:type="dxa"/>
            <w:shd w:val="clear" w:color="auto" w:fill="auto"/>
            <w:vAlign w:val="center"/>
          </w:tcPr>
          <w:p w14:paraId="551CA32D" w14:textId="77777777" w:rsidR="00E4013F" w:rsidRPr="00992370" w:rsidRDefault="00E4013F" w:rsidP="00590E8D">
            <w:pPr>
              <w:pStyle w:val="TA"/>
            </w:pPr>
          </w:p>
        </w:tc>
        <w:tc>
          <w:tcPr>
            <w:tcW w:w="851" w:type="dxa"/>
            <w:shd w:val="clear" w:color="auto" w:fill="auto"/>
            <w:vAlign w:val="center"/>
          </w:tcPr>
          <w:p w14:paraId="46ACCA64" w14:textId="77777777" w:rsidR="00E4013F" w:rsidRPr="00992370" w:rsidRDefault="00E4013F" w:rsidP="00E13B3F">
            <w:pPr>
              <w:pStyle w:val="TA"/>
              <w:jc w:val="center"/>
            </w:pPr>
            <w:r w:rsidRPr="00992370">
              <w:t>0</w:t>
            </w:r>
          </w:p>
        </w:tc>
        <w:tc>
          <w:tcPr>
            <w:tcW w:w="1134" w:type="dxa"/>
            <w:shd w:val="clear" w:color="auto" w:fill="auto"/>
            <w:vAlign w:val="center"/>
          </w:tcPr>
          <w:p w14:paraId="6DDD3E62" w14:textId="77777777" w:rsidR="00E4013F" w:rsidRPr="00992370" w:rsidRDefault="00E4013F" w:rsidP="00590E8D">
            <w:pPr>
              <w:pStyle w:val="TA"/>
            </w:pPr>
            <w:r>
              <w:t>Lower</w:t>
            </w:r>
          </w:p>
        </w:tc>
      </w:tr>
      <w:tr w:rsidR="00E4013F" w:rsidRPr="00992370" w14:paraId="3652539A" w14:textId="77777777" w:rsidTr="007A331F">
        <w:trPr>
          <w:cantSplit/>
        </w:trPr>
        <w:tc>
          <w:tcPr>
            <w:tcW w:w="2093" w:type="dxa"/>
            <w:shd w:val="clear" w:color="auto" w:fill="auto"/>
            <w:vAlign w:val="center"/>
          </w:tcPr>
          <w:p w14:paraId="6AE6BAA2" w14:textId="77777777" w:rsidR="00E4013F" w:rsidRPr="00590E8D" w:rsidRDefault="00E4013F" w:rsidP="00590E8D">
            <w:pPr>
              <w:pStyle w:val="TA"/>
              <w:rPr>
                <w:i/>
              </w:rPr>
            </w:pPr>
            <w:r w:rsidRPr="00590E8D">
              <w:rPr>
                <w:i/>
              </w:rPr>
              <w:t>Scandix pecten-veneris</w:t>
            </w:r>
          </w:p>
        </w:tc>
        <w:tc>
          <w:tcPr>
            <w:tcW w:w="1843" w:type="dxa"/>
            <w:shd w:val="clear" w:color="auto" w:fill="auto"/>
            <w:vAlign w:val="center"/>
          </w:tcPr>
          <w:p w14:paraId="3092CD24" w14:textId="77777777" w:rsidR="00E4013F" w:rsidRPr="00992370" w:rsidRDefault="00E4013F" w:rsidP="00590E8D">
            <w:pPr>
              <w:pStyle w:val="TA"/>
            </w:pPr>
            <w:r w:rsidRPr="00992370">
              <w:t>Shepherd's Needle</w:t>
            </w:r>
          </w:p>
        </w:tc>
        <w:tc>
          <w:tcPr>
            <w:tcW w:w="1417" w:type="dxa"/>
            <w:shd w:val="clear" w:color="auto" w:fill="auto"/>
            <w:vAlign w:val="center"/>
          </w:tcPr>
          <w:p w14:paraId="0AD4B453" w14:textId="77777777" w:rsidR="00E4013F" w:rsidRPr="00992370" w:rsidRDefault="00E4013F" w:rsidP="00590E8D">
            <w:pPr>
              <w:pStyle w:val="TA"/>
            </w:pPr>
            <w:r w:rsidRPr="00992370">
              <w:t>Apiaceae</w:t>
            </w:r>
          </w:p>
        </w:tc>
        <w:tc>
          <w:tcPr>
            <w:tcW w:w="1276" w:type="dxa"/>
            <w:shd w:val="clear" w:color="auto" w:fill="auto"/>
            <w:vAlign w:val="center"/>
          </w:tcPr>
          <w:p w14:paraId="1D168A41" w14:textId="5E89DB1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4C298A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66617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4AB5A0D7" w14:textId="77777777" w:rsidR="00E4013F" w:rsidRPr="00992370" w:rsidRDefault="00E4013F" w:rsidP="00590E8D">
            <w:pPr>
              <w:pStyle w:val="TA"/>
            </w:pPr>
            <w:r w:rsidRPr="00992370">
              <w:t>Currently non-invasive</w:t>
            </w:r>
          </w:p>
        </w:tc>
        <w:tc>
          <w:tcPr>
            <w:tcW w:w="850" w:type="dxa"/>
            <w:shd w:val="clear" w:color="auto" w:fill="auto"/>
            <w:vAlign w:val="center"/>
          </w:tcPr>
          <w:p w14:paraId="34E8420E" w14:textId="77777777" w:rsidR="00E4013F" w:rsidRPr="00992370" w:rsidRDefault="00E4013F" w:rsidP="00590E8D">
            <w:pPr>
              <w:pStyle w:val="TA"/>
            </w:pPr>
          </w:p>
        </w:tc>
        <w:tc>
          <w:tcPr>
            <w:tcW w:w="1134" w:type="dxa"/>
            <w:shd w:val="clear" w:color="auto" w:fill="auto"/>
            <w:vAlign w:val="center"/>
          </w:tcPr>
          <w:p w14:paraId="4D3AE6C8" w14:textId="77777777" w:rsidR="00E4013F" w:rsidRPr="00992370" w:rsidRDefault="00E4013F" w:rsidP="00590E8D">
            <w:pPr>
              <w:pStyle w:val="TA"/>
            </w:pPr>
          </w:p>
        </w:tc>
        <w:tc>
          <w:tcPr>
            <w:tcW w:w="851" w:type="dxa"/>
            <w:shd w:val="clear" w:color="auto" w:fill="auto"/>
            <w:vAlign w:val="center"/>
          </w:tcPr>
          <w:p w14:paraId="67B45C5F" w14:textId="77777777" w:rsidR="00E4013F" w:rsidRPr="00992370" w:rsidRDefault="00E4013F" w:rsidP="00E13B3F">
            <w:pPr>
              <w:pStyle w:val="TA"/>
              <w:jc w:val="center"/>
            </w:pPr>
            <w:r w:rsidRPr="00992370">
              <w:t>0</w:t>
            </w:r>
          </w:p>
        </w:tc>
        <w:tc>
          <w:tcPr>
            <w:tcW w:w="1134" w:type="dxa"/>
            <w:shd w:val="clear" w:color="auto" w:fill="auto"/>
            <w:vAlign w:val="center"/>
          </w:tcPr>
          <w:p w14:paraId="0D48A0ED" w14:textId="77777777" w:rsidR="00E4013F" w:rsidRPr="00992370" w:rsidRDefault="00E4013F" w:rsidP="00590E8D">
            <w:pPr>
              <w:pStyle w:val="TA"/>
            </w:pPr>
            <w:r>
              <w:t>Lower</w:t>
            </w:r>
          </w:p>
        </w:tc>
      </w:tr>
      <w:tr w:rsidR="00E4013F" w:rsidRPr="00992370" w14:paraId="597DB7DA" w14:textId="77777777" w:rsidTr="007A331F">
        <w:trPr>
          <w:cantSplit/>
        </w:trPr>
        <w:tc>
          <w:tcPr>
            <w:tcW w:w="2093" w:type="dxa"/>
            <w:shd w:val="clear" w:color="auto" w:fill="auto"/>
            <w:vAlign w:val="center"/>
          </w:tcPr>
          <w:p w14:paraId="0F5E1AEF" w14:textId="77777777" w:rsidR="00E4013F" w:rsidRPr="00590E8D" w:rsidRDefault="00E4013F" w:rsidP="00590E8D">
            <w:pPr>
              <w:pStyle w:val="TA"/>
              <w:rPr>
                <w:i/>
              </w:rPr>
            </w:pPr>
            <w:r w:rsidRPr="00590E8D">
              <w:rPr>
                <w:i/>
              </w:rPr>
              <w:t>Schkuhria pinnata</w:t>
            </w:r>
          </w:p>
        </w:tc>
        <w:tc>
          <w:tcPr>
            <w:tcW w:w="1843" w:type="dxa"/>
            <w:shd w:val="clear" w:color="auto" w:fill="auto"/>
            <w:vAlign w:val="center"/>
          </w:tcPr>
          <w:p w14:paraId="283BEA17" w14:textId="77777777" w:rsidR="00E4013F" w:rsidRPr="00992370" w:rsidRDefault="00E4013F" w:rsidP="00590E8D">
            <w:pPr>
              <w:pStyle w:val="TA"/>
            </w:pPr>
            <w:r w:rsidRPr="00992370">
              <w:t>Dwarf Marigold</w:t>
            </w:r>
          </w:p>
        </w:tc>
        <w:tc>
          <w:tcPr>
            <w:tcW w:w="1417" w:type="dxa"/>
            <w:shd w:val="clear" w:color="auto" w:fill="auto"/>
            <w:vAlign w:val="center"/>
          </w:tcPr>
          <w:p w14:paraId="1D902EBA" w14:textId="77777777" w:rsidR="00E4013F" w:rsidRPr="00992370" w:rsidRDefault="00E4013F" w:rsidP="00590E8D">
            <w:pPr>
              <w:pStyle w:val="TA"/>
            </w:pPr>
            <w:r w:rsidRPr="00992370">
              <w:t>Asteraceae</w:t>
            </w:r>
          </w:p>
        </w:tc>
        <w:tc>
          <w:tcPr>
            <w:tcW w:w="1276" w:type="dxa"/>
            <w:shd w:val="clear" w:color="auto" w:fill="auto"/>
            <w:vAlign w:val="center"/>
          </w:tcPr>
          <w:p w14:paraId="3F5D5C27" w14:textId="6D9435AF" w:rsidR="00E4013F" w:rsidRPr="00992370" w:rsidRDefault="002F4B55" w:rsidP="00590E8D">
            <w:pPr>
              <w:pStyle w:val="TA"/>
            </w:pPr>
            <w:r>
              <w:t>Casual or ruderal</w:t>
            </w:r>
          </w:p>
        </w:tc>
        <w:tc>
          <w:tcPr>
            <w:tcW w:w="1134" w:type="dxa"/>
            <w:shd w:val="clear" w:color="auto" w:fill="auto"/>
            <w:vAlign w:val="center"/>
          </w:tcPr>
          <w:p w14:paraId="7BA5220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183D6B" w14:textId="77777777" w:rsidR="00E4013F" w:rsidRPr="00992370" w:rsidRDefault="00E4013F" w:rsidP="00590E8D">
            <w:pPr>
              <w:pStyle w:val="TA"/>
            </w:pPr>
          </w:p>
        </w:tc>
        <w:tc>
          <w:tcPr>
            <w:tcW w:w="1134" w:type="dxa"/>
            <w:shd w:val="clear" w:color="auto" w:fill="auto"/>
            <w:vAlign w:val="center"/>
          </w:tcPr>
          <w:p w14:paraId="01F8EC8B" w14:textId="77777777" w:rsidR="00E4013F" w:rsidRPr="00992370" w:rsidRDefault="00E4013F" w:rsidP="00590E8D">
            <w:pPr>
              <w:pStyle w:val="TA"/>
            </w:pPr>
            <w:r w:rsidRPr="00992370">
              <w:t>Currently non-invasive</w:t>
            </w:r>
          </w:p>
        </w:tc>
        <w:tc>
          <w:tcPr>
            <w:tcW w:w="850" w:type="dxa"/>
            <w:shd w:val="clear" w:color="auto" w:fill="auto"/>
            <w:vAlign w:val="center"/>
          </w:tcPr>
          <w:p w14:paraId="45974C97" w14:textId="77777777" w:rsidR="00E4013F" w:rsidRPr="00992370" w:rsidRDefault="00E4013F" w:rsidP="00590E8D">
            <w:pPr>
              <w:pStyle w:val="TA"/>
            </w:pPr>
          </w:p>
        </w:tc>
        <w:tc>
          <w:tcPr>
            <w:tcW w:w="1134" w:type="dxa"/>
            <w:shd w:val="clear" w:color="auto" w:fill="auto"/>
            <w:vAlign w:val="center"/>
          </w:tcPr>
          <w:p w14:paraId="58620A42" w14:textId="77777777" w:rsidR="00E4013F" w:rsidRPr="00992370" w:rsidRDefault="00E4013F" w:rsidP="00590E8D">
            <w:pPr>
              <w:pStyle w:val="TA"/>
            </w:pPr>
          </w:p>
        </w:tc>
        <w:tc>
          <w:tcPr>
            <w:tcW w:w="851" w:type="dxa"/>
            <w:shd w:val="clear" w:color="auto" w:fill="auto"/>
            <w:vAlign w:val="center"/>
          </w:tcPr>
          <w:p w14:paraId="443068CF" w14:textId="77777777" w:rsidR="00E4013F" w:rsidRPr="00992370" w:rsidRDefault="00E4013F" w:rsidP="00E13B3F">
            <w:pPr>
              <w:pStyle w:val="TA"/>
              <w:jc w:val="center"/>
            </w:pPr>
            <w:r w:rsidRPr="00992370">
              <w:t>0</w:t>
            </w:r>
          </w:p>
        </w:tc>
        <w:tc>
          <w:tcPr>
            <w:tcW w:w="1134" w:type="dxa"/>
            <w:shd w:val="clear" w:color="auto" w:fill="auto"/>
            <w:vAlign w:val="center"/>
          </w:tcPr>
          <w:p w14:paraId="10319715" w14:textId="77777777" w:rsidR="00E4013F" w:rsidRPr="00992370" w:rsidRDefault="00E4013F" w:rsidP="00590E8D">
            <w:pPr>
              <w:pStyle w:val="TA"/>
            </w:pPr>
            <w:r>
              <w:t>Lower</w:t>
            </w:r>
          </w:p>
        </w:tc>
      </w:tr>
      <w:tr w:rsidR="00E4013F" w:rsidRPr="00992370" w14:paraId="62952A4D" w14:textId="77777777" w:rsidTr="007A331F">
        <w:trPr>
          <w:cantSplit/>
        </w:trPr>
        <w:tc>
          <w:tcPr>
            <w:tcW w:w="2093" w:type="dxa"/>
            <w:shd w:val="clear" w:color="auto" w:fill="auto"/>
            <w:vAlign w:val="center"/>
          </w:tcPr>
          <w:p w14:paraId="4702FB04" w14:textId="77777777" w:rsidR="00E4013F" w:rsidRPr="00590E8D" w:rsidRDefault="00E4013F" w:rsidP="00590E8D">
            <w:pPr>
              <w:pStyle w:val="TA"/>
              <w:rPr>
                <w:i/>
              </w:rPr>
            </w:pPr>
            <w:r w:rsidRPr="00590E8D">
              <w:rPr>
                <w:i/>
              </w:rPr>
              <w:t>Schoenoplectus erectus</w:t>
            </w:r>
          </w:p>
        </w:tc>
        <w:tc>
          <w:tcPr>
            <w:tcW w:w="1843" w:type="dxa"/>
            <w:shd w:val="clear" w:color="auto" w:fill="auto"/>
            <w:vAlign w:val="center"/>
          </w:tcPr>
          <w:p w14:paraId="5864939B" w14:textId="77777777" w:rsidR="00E4013F" w:rsidRPr="00992370" w:rsidRDefault="00E4013F" w:rsidP="00590E8D">
            <w:pPr>
              <w:pStyle w:val="TA"/>
            </w:pPr>
            <w:r w:rsidRPr="00992370">
              <w:t>Soft Club-rush</w:t>
            </w:r>
          </w:p>
        </w:tc>
        <w:tc>
          <w:tcPr>
            <w:tcW w:w="1417" w:type="dxa"/>
            <w:shd w:val="clear" w:color="auto" w:fill="auto"/>
            <w:vAlign w:val="center"/>
          </w:tcPr>
          <w:p w14:paraId="257F8245" w14:textId="77777777" w:rsidR="00E4013F" w:rsidRPr="00992370" w:rsidRDefault="00E4013F" w:rsidP="00590E8D">
            <w:pPr>
              <w:pStyle w:val="TA"/>
            </w:pPr>
            <w:r w:rsidRPr="00992370">
              <w:t>Cyperaceae</w:t>
            </w:r>
          </w:p>
        </w:tc>
        <w:tc>
          <w:tcPr>
            <w:tcW w:w="1276" w:type="dxa"/>
            <w:shd w:val="clear" w:color="auto" w:fill="auto"/>
            <w:vAlign w:val="center"/>
          </w:tcPr>
          <w:p w14:paraId="27B54631" w14:textId="6F208DE4"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052975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B84169B"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5640EDB" w14:textId="77777777" w:rsidR="00E4013F" w:rsidRPr="00992370" w:rsidRDefault="00E4013F" w:rsidP="00590E8D">
            <w:pPr>
              <w:pStyle w:val="TA"/>
            </w:pPr>
            <w:r w:rsidRPr="00992370">
              <w:t>Currently non-invasive</w:t>
            </w:r>
          </w:p>
        </w:tc>
        <w:tc>
          <w:tcPr>
            <w:tcW w:w="850" w:type="dxa"/>
            <w:shd w:val="clear" w:color="auto" w:fill="auto"/>
            <w:vAlign w:val="center"/>
          </w:tcPr>
          <w:p w14:paraId="6A9A932A" w14:textId="77777777" w:rsidR="00E4013F" w:rsidRPr="00992370" w:rsidRDefault="00E4013F" w:rsidP="00590E8D">
            <w:pPr>
              <w:pStyle w:val="TA"/>
            </w:pPr>
          </w:p>
        </w:tc>
        <w:tc>
          <w:tcPr>
            <w:tcW w:w="1134" w:type="dxa"/>
            <w:shd w:val="clear" w:color="auto" w:fill="auto"/>
            <w:vAlign w:val="center"/>
          </w:tcPr>
          <w:p w14:paraId="470CA785" w14:textId="77777777" w:rsidR="00E4013F" w:rsidRPr="00992370" w:rsidRDefault="00E4013F" w:rsidP="00590E8D">
            <w:pPr>
              <w:pStyle w:val="TA"/>
            </w:pPr>
          </w:p>
        </w:tc>
        <w:tc>
          <w:tcPr>
            <w:tcW w:w="851" w:type="dxa"/>
            <w:shd w:val="clear" w:color="auto" w:fill="auto"/>
            <w:vAlign w:val="center"/>
          </w:tcPr>
          <w:p w14:paraId="4B837D6C" w14:textId="77777777" w:rsidR="00E4013F" w:rsidRPr="00992370" w:rsidRDefault="00E4013F" w:rsidP="00E13B3F">
            <w:pPr>
              <w:pStyle w:val="TA"/>
              <w:jc w:val="center"/>
            </w:pPr>
            <w:r w:rsidRPr="00992370">
              <w:t>0</w:t>
            </w:r>
          </w:p>
        </w:tc>
        <w:tc>
          <w:tcPr>
            <w:tcW w:w="1134" w:type="dxa"/>
            <w:shd w:val="clear" w:color="auto" w:fill="auto"/>
            <w:vAlign w:val="center"/>
          </w:tcPr>
          <w:p w14:paraId="0E6F657D" w14:textId="77777777" w:rsidR="00E4013F" w:rsidRPr="00992370" w:rsidRDefault="00E4013F" w:rsidP="00590E8D">
            <w:pPr>
              <w:pStyle w:val="TA"/>
            </w:pPr>
            <w:r>
              <w:t>Lower</w:t>
            </w:r>
          </w:p>
        </w:tc>
      </w:tr>
      <w:tr w:rsidR="00E4013F" w:rsidRPr="00992370" w14:paraId="5F9A1533" w14:textId="77777777" w:rsidTr="007A331F">
        <w:trPr>
          <w:cantSplit/>
        </w:trPr>
        <w:tc>
          <w:tcPr>
            <w:tcW w:w="2093" w:type="dxa"/>
            <w:shd w:val="clear" w:color="auto" w:fill="auto"/>
            <w:vAlign w:val="center"/>
          </w:tcPr>
          <w:p w14:paraId="0F84A72A" w14:textId="77777777" w:rsidR="00E4013F" w:rsidRPr="00590E8D" w:rsidRDefault="00E4013F" w:rsidP="00590E8D">
            <w:pPr>
              <w:pStyle w:val="TA"/>
              <w:rPr>
                <w:i/>
              </w:rPr>
            </w:pPr>
            <w:r w:rsidRPr="00590E8D">
              <w:rPr>
                <w:i/>
              </w:rPr>
              <w:t>Schoenoplectus lineolatus</w:t>
            </w:r>
          </w:p>
        </w:tc>
        <w:tc>
          <w:tcPr>
            <w:tcW w:w="1843" w:type="dxa"/>
            <w:shd w:val="clear" w:color="auto" w:fill="auto"/>
            <w:vAlign w:val="center"/>
          </w:tcPr>
          <w:p w14:paraId="6F0DABE7" w14:textId="77777777" w:rsidR="00E4013F" w:rsidRPr="00992370" w:rsidRDefault="00E4013F" w:rsidP="00590E8D">
            <w:pPr>
              <w:pStyle w:val="TA"/>
            </w:pPr>
            <w:r w:rsidRPr="00992370">
              <w:t>Linear Club-sedge</w:t>
            </w:r>
          </w:p>
        </w:tc>
        <w:tc>
          <w:tcPr>
            <w:tcW w:w="1417" w:type="dxa"/>
            <w:shd w:val="clear" w:color="auto" w:fill="auto"/>
            <w:vAlign w:val="center"/>
          </w:tcPr>
          <w:p w14:paraId="7A88BF37" w14:textId="77777777" w:rsidR="00E4013F" w:rsidRPr="00992370" w:rsidRDefault="00E4013F" w:rsidP="00590E8D">
            <w:pPr>
              <w:pStyle w:val="TA"/>
            </w:pPr>
            <w:r w:rsidRPr="00992370">
              <w:t>Cyperaceae</w:t>
            </w:r>
          </w:p>
        </w:tc>
        <w:tc>
          <w:tcPr>
            <w:tcW w:w="1276" w:type="dxa"/>
            <w:shd w:val="clear" w:color="auto" w:fill="auto"/>
            <w:vAlign w:val="center"/>
          </w:tcPr>
          <w:p w14:paraId="6B1C9C63" w14:textId="751DF0F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3A8621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DC834B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49B564D" w14:textId="77777777" w:rsidR="00E4013F" w:rsidRPr="00992370" w:rsidRDefault="00E4013F" w:rsidP="00590E8D">
            <w:pPr>
              <w:pStyle w:val="TA"/>
            </w:pPr>
            <w:r w:rsidRPr="00992370">
              <w:t>Currently non-invasive</w:t>
            </w:r>
          </w:p>
        </w:tc>
        <w:tc>
          <w:tcPr>
            <w:tcW w:w="850" w:type="dxa"/>
            <w:shd w:val="clear" w:color="auto" w:fill="auto"/>
            <w:vAlign w:val="center"/>
          </w:tcPr>
          <w:p w14:paraId="064AB18D" w14:textId="77777777" w:rsidR="00E4013F" w:rsidRPr="00992370" w:rsidRDefault="00E4013F" w:rsidP="00590E8D">
            <w:pPr>
              <w:pStyle w:val="TA"/>
            </w:pPr>
          </w:p>
        </w:tc>
        <w:tc>
          <w:tcPr>
            <w:tcW w:w="1134" w:type="dxa"/>
            <w:shd w:val="clear" w:color="auto" w:fill="auto"/>
            <w:vAlign w:val="center"/>
          </w:tcPr>
          <w:p w14:paraId="7A8A1F26" w14:textId="77777777" w:rsidR="00E4013F" w:rsidRPr="00992370" w:rsidRDefault="00E4013F" w:rsidP="00590E8D">
            <w:pPr>
              <w:pStyle w:val="TA"/>
            </w:pPr>
          </w:p>
        </w:tc>
        <w:tc>
          <w:tcPr>
            <w:tcW w:w="851" w:type="dxa"/>
            <w:shd w:val="clear" w:color="auto" w:fill="auto"/>
            <w:vAlign w:val="center"/>
          </w:tcPr>
          <w:p w14:paraId="1FD9E619" w14:textId="77777777" w:rsidR="00E4013F" w:rsidRPr="00992370" w:rsidRDefault="00E4013F" w:rsidP="00E13B3F">
            <w:pPr>
              <w:pStyle w:val="TA"/>
              <w:jc w:val="center"/>
            </w:pPr>
            <w:r w:rsidRPr="00992370">
              <w:t>0</w:t>
            </w:r>
          </w:p>
        </w:tc>
        <w:tc>
          <w:tcPr>
            <w:tcW w:w="1134" w:type="dxa"/>
            <w:shd w:val="clear" w:color="auto" w:fill="auto"/>
            <w:vAlign w:val="center"/>
          </w:tcPr>
          <w:p w14:paraId="055D1923" w14:textId="77777777" w:rsidR="00E4013F" w:rsidRPr="00992370" w:rsidRDefault="00E4013F" w:rsidP="00590E8D">
            <w:pPr>
              <w:pStyle w:val="TA"/>
            </w:pPr>
            <w:r>
              <w:t>Lower</w:t>
            </w:r>
          </w:p>
        </w:tc>
      </w:tr>
      <w:tr w:rsidR="00E4013F" w:rsidRPr="00992370" w14:paraId="537874A2" w14:textId="77777777" w:rsidTr="007A331F">
        <w:trPr>
          <w:cantSplit/>
        </w:trPr>
        <w:tc>
          <w:tcPr>
            <w:tcW w:w="2093" w:type="dxa"/>
            <w:shd w:val="clear" w:color="auto" w:fill="auto"/>
            <w:vAlign w:val="center"/>
          </w:tcPr>
          <w:p w14:paraId="352C3C4A" w14:textId="77777777" w:rsidR="00E4013F" w:rsidRPr="00590E8D" w:rsidRDefault="00E4013F" w:rsidP="00590E8D">
            <w:pPr>
              <w:pStyle w:val="TA"/>
              <w:rPr>
                <w:i/>
              </w:rPr>
            </w:pPr>
            <w:r w:rsidRPr="00590E8D">
              <w:rPr>
                <w:i/>
              </w:rPr>
              <w:lastRenderedPageBreak/>
              <w:t>Scilla peruviana</w:t>
            </w:r>
          </w:p>
        </w:tc>
        <w:tc>
          <w:tcPr>
            <w:tcW w:w="1843" w:type="dxa"/>
            <w:shd w:val="clear" w:color="auto" w:fill="auto"/>
            <w:vAlign w:val="center"/>
          </w:tcPr>
          <w:p w14:paraId="7D11B8E6" w14:textId="77777777" w:rsidR="00E4013F" w:rsidRPr="00992370" w:rsidRDefault="00E4013F" w:rsidP="00590E8D">
            <w:pPr>
              <w:pStyle w:val="TA"/>
            </w:pPr>
            <w:r w:rsidRPr="00992370">
              <w:t>Cuban Lily</w:t>
            </w:r>
          </w:p>
        </w:tc>
        <w:tc>
          <w:tcPr>
            <w:tcW w:w="1417" w:type="dxa"/>
            <w:shd w:val="clear" w:color="auto" w:fill="auto"/>
            <w:vAlign w:val="center"/>
          </w:tcPr>
          <w:p w14:paraId="2BEF3D7A" w14:textId="77777777" w:rsidR="00E4013F" w:rsidRPr="00992370" w:rsidRDefault="00E4013F" w:rsidP="00590E8D">
            <w:pPr>
              <w:pStyle w:val="TA"/>
            </w:pPr>
            <w:r w:rsidRPr="00992370">
              <w:t>Asparagaceae</w:t>
            </w:r>
          </w:p>
        </w:tc>
        <w:tc>
          <w:tcPr>
            <w:tcW w:w="1276" w:type="dxa"/>
            <w:shd w:val="clear" w:color="auto" w:fill="auto"/>
            <w:vAlign w:val="center"/>
          </w:tcPr>
          <w:p w14:paraId="141636C8" w14:textId="48342F13" w:rsidR="00E4013F" w:rsidRPr="00992370" w:rsidRDefault="002F4B55" w:rsidP="00590E8D">
            <w:pPr>
              <w:pStyle w:val="TA"/>
            </w:pPr>
            <w:r>
              <w:t>Casual or ruderal</w:t>
            </w:r>
          </w:p>
        </w:tc>
        <w:tc>
          <w:tcPr>
            <w:tcW w:w="1134" w:type="dxa"/>
            <w:shd w:val="clear" w:color="auto" w:fill="auto"/>
            <w:vAlign w:val="center"/>
          </w:tcPr>
          <w:p w14:paraId="334058B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69952CE" w14:textId="77777777" w:rsidR="00E4013F" w:rsidRPr="00992370" w:rsidRDefault="00E4013F" w:rsidP="00590E8D">
            <w:pPr>
              <w:pStyle w:val="TA"/>
            </w:pPr>
          </w:p>
        </w:tc>
        <w:tc>
          <w:tcPr>
            <w:tcW w:w="1134" w:type="dxa"/>
            <w:shd w:val="clear" w:color="auto" w:fill="auto"/>
            <w:vAlign w:val="center"/>
          </w:tcPr>
          <w:p w14:paraId="030A8441" w14:textId="77777777" w:rsidR="00E4013F" w:rsidRPr="00992370" w:rsidRDefault="00E4013F" w:rsidP="00590E8D">
            <w:pPr>
              <w:pStyle w:val="TA"/>
            </w:pPr>
            <w:r w:rsidRPr="00992370">
              <w:t>Currently non-invasive</w:t>
            </w:r>
          </w:p>
        </w:tc>
        <w:tc>
          <w:tcPr>
            <w:tcW w:w="850" w:type="dxa"/>
            <w:shd w:val="clear" w:color="auto" w:fill="auto"/>
            <w:vAlign w:val="center"/>
          </w:tcPr>
          <w:p w14:paraId="458055CE" w14:textId="77777777" w:rsidR="00E4013F" w:rsidRPr="00992370" w:rsidRDefault="00E4013F" w:rsidP="00590E8D">
            <w:pPr>
              <w:pStyle w:val="TA"/>
            </w:pPr>
          </w:p>
        </w:tc>
        <w:tc>
          <w:tcPr>
            <w:tcW w:w="1134" w:type="dxa"/>
            <w:shd w:val="clear" w:color="auto" w:fill="auto"/>
            <w:vAlign w:val="center"/>
          </w:tcPr>
          <w:p w14:paraId="67688F69" w14:textId="77777777" w:rsidR="00E4013F" w:rsidRPr="00992370" w:rsidRDefault="00E4013F" w:rsidP="00590E8D">
            <w:pPr>
              <w:pStyle w:val="TA"/>
            </w:pPr>
          </w:p>
        </w:tc>
        <w:tc>
          <w:tcPr>
            <w:tcW w:w="851" w:type="dxa"/>
            <w:shd w:val="clear" w:color="auto" w:fill="auto"/>
            <w:vAlign w:val="center"/>
          </w:tcPr>
          <w:p w14:paraId="31529C3E" w14:textId="77777777" w:rsidR="00E4013F" w:rsidRPr="00992370" w:rsidRDefault="00E4013F" w:rsidP="00E13B3F">
            <w:pPr>
              <w:pStyle w:val="TA"/>
              <w:jc w:val="center"/>
            </w:pPr>
            <w:r w:rsidRPr="00992370">
              <w:t>0</w:t>
            </w:r>
          </w:p>
        </w:tc>
        <w:tc>
          <w:tcPr>
            <w:tcW w:w="1134" w:type="dxa"/>
            <w:shd w:val="clear" w:color="auto" w:fill="auto"/>
            <w:vAlign w:val="center"/>
          </w:tcPr>
          <w:p w14:paraId="4940BBFB" w14:textId="77777777" w:rsidR="00E4013F" w:rsidRPr="00992370" w:rsidRDefault="00E4013F" w:rsidP="00590E8D">
            <w:pPr>
              <w:pStyle w:val="TA"/>
            </w:pPr>
            <w:r>
              <w:t>Lower</w:t>
            </w:r>
          </w:p>
        </w:tc>
      </w:tr>
      <w:tr w:rsidR="00E4013F" w:rsidRPr="00992370" w14:paraId="21FAE55D" w14:textId="77777777" w:rsidTr="007A331F">
        <w:trPr>
          <w:cantSplit/>
        </w:trPr>
        <w:tc>
          <w:tcPr>
            <w:tcW w:w="2093" w:type="dxa"/>
            <w:shd w:val="clear" w:color="auto" w:fill="auto"/>
            <w:vAlign w:val="center"/>
          </w:tcPr>
          <w:p w14:paraId="4F1F4CA2" w14:textId="77777777" w:rsidR="00E4013F" w:rsidRPr="00590E8D" w:rsidRDefault="00E4013F" w:rsidP="00590E8D">
            <w:pPr>
              <w:pStyle w:val="TA"/>
              <w:rPr>
                <w:i/>
              </w:rPr>
            </w:pPr>
            <w:r w:rsidRPr="00590E8D">
              <w:rPr>
                <w:i/>
              </w:rPr>
              <w:t>Scleranthus annuus</w:t>
            </w:r>
          </w:p>
        </w:tc>
        <w:tc>
          <w:tcPr>
            <w:tcW w:w="1843" w:type="dxa"/>
            <w:shd w:val="clear" w:color="auto" w:fill="auto"/>
            <w:vAlign w:val="center"/>
          </w:tcPr>
          <w:p w14:paraId="7ECBBE43" w14:textId="77777777" w:rsidR="00E4013F" w:rsidRPr="00992370" w:rsidRDefault="00E4013F" w:rsidP="00590E8D">
            <w:pPr>
              <w:pStyle w:val="TA"/>
            </w:pPr>
            <w:r w:rsidRPr="00992370">
              <w:t>Annual Knawel</w:t>
            </w:r>
          </w:p>
        </w:tc>
        <w:tc>
          <w:tcPr>
            <w:tcW w:w="1417" w:type="dxa"/>
            <w:shd w:val="clear" w:color="auto" w:fill="auto"/>
            <w:vAlign w:val="center"/>
          </w:tcPr>
          <w:p w14:paraId="694F0141" w14:textId="77777777" w:rsidR="00E4013F" w:rsidRPr="00992370" w:rsidRDefault="00E4013F" w:rsidP="00590E8D">
            <w:pPr>
              <w:pStyle w:val="TA"/>
            </w:pPr>
            <w:r w:rsidRPr="00992370">
              <w:t>Caryophyllaceae</w:t>
            </w:r>
          </w:p>
        </w:tc>
        <w:tc>
          <w:tcPr>
            <w:tcW w:w="1276" w:type="dxa"/>
            <w:shd w:val="clear" w:color="auto" w:fill="auto"/>
            <w:vAlign w:val="center"/>
          </w:tcPr>
          <w:p w14:paraId="16F010A1" w14:textId="03D8F3A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12BAA73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ACA6D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3896E1C" w14:textId="77777777" w:rsidR="00E4013F" w:rsidRPr="00992370" w:rsidRDefault="00E4013F" w:rsidP="00590E8D">
            <w:pPr>
              <w:pStyle w:val="TA"/>
            </w:pPr>
            <w:r w:rsidRPr="00992370">
              <w:t>Currently non-invasive</w:t>
            </w:r>
          </w:p>
        </w:tc>
        <w:tc>
          <w:tcPr>
            <w:tcW w:w="850" w:type="dxa"/>
            <w:shd w:val="clear" w:color="auto" w:fill="auto"/>
            <w:vAlign w:val="center"/>
          </w:tcPr>
          <w:p w14:paraId="4A51E025" w14:textId="77777777" w:rsidR="00E4013F" w:rsidRPr="00992370" w:rsidRDefault="00E4013F" w:rsidP="00590E8D">
            <w:pPr>
              <w:pStyle w:val="TA"/>
            </w:pPr>
          </w:p>
        </w:tc>
        <w:tc>
          <w:tcPr>
            <w:tcW w:w="1134" w:type="dxa"/>
            <w:shd w:val="clear" w:color="auto" w:fill="auto"/>
            <w:vAlign w:val="center"/>
          </w:tcPr>
          <w:p w14:paraId="4210B938" w14:textId="77777777" w:rsidR="00E4013F" w:rsidRPr="00992370" w:rsidRDefault="00E4013F" w:rsidP="00590E8D">
            <w:pPr>
              <w:pStyle w:val="TA"/>
            </w:pPr>
          </w:p>
        </w:tc>
        <w:tc>
          <w:tcPr>
            <w:tcW w:w="851" w:type="dxa"/>
            <w:shd w:val="clear" w:color="auto" w:fill="auto"/>
            <w:vAlign w:val="center"/>
          </w:tcPr>
          <w:p w14:paraId="169E61A7" w14:textId="77777777" w:rsidR="00E4013F" w:rsidRPr="00992370" w:rsidRDefault="00E4013F" w:rsidP="00E13B3F">
            <w:pPr>
              <w:pStyle w:val="TA"/>
              <w:jc w:val="center"/>
            </w:pPr>
            <w:r w:rsidRPr="00992370">
              <w:t>0</w:t>
            </w:r>
          </w:p>
        </w:tc>
        <w:tc>
          <w:tcPr>
            <w:tcW w:w="1134" w:type="dxa"/>
            <w:shd w:val="clear" w:color="auto" w:fill="auto"/>
            <w:vAlign w:val="center"/>
          </w:tcPr>
          <w:p w14:paraId="55150202" w14:textId="77777777" w:rsidR="00E4013F" w:rsidRPr="00992370" w:rsidRDefault="00E4013F" w:rsidP="00590E8D">
            <w:pPr>
              <w:pStyle w:val="TA"/>
            </w:pPr>
            <w:r>
              <w:t>Lower</w:t>
            </w:r>
          </w:p>
        </w:tc>
      </w:tr>
      <w:tr w:rsidR="00E4013F" w:rsidRPr="00992370" w14:paraId="2A1C0FFB" w14:textId="77777777" w:rsidTr="007A331F">
        <w:trPr>
          <w:cantSplit/>
        </w:trPr>
        <w:tc>
          <w:tcPr>
            <w:tcW w:w="2093" w:type="dxa"/>
            <w:shd w:val="clear" w:color="auto" w:fill="auto"/>
            <w:vAlign w:val="center"/>
          </w:tcPr>
          <w:p w14:paraId="313DE412" w14:textId="77777777" w:rsidR="00E4013F" w:rsidRPr="00590E8D" w:rsidRDefault="00E4013F" w:rsidP="00590E8D">
            <w:pPr>
              <w:pStyle w:val="TA"/>
              <w:rPr>
                <w:i/>
              </w:rPr>
            </w:pPr>
            <w:r w:rsidRPr="00590E8D">
              <w:rPr>
                <w:i/>
              </w:rPr>
              <w:t>Sclerochloa dura</w:t>
            </w:r>
          </w:p>
        </w:tc>
        <w:tc>
          <w:tcPr>
            <w:tcW w:w="1843" w:type="dxa"/>
            <w:shd w:val="clear" w:color="auto" w:fill="auto"/>
            <w:vAlign w:val="center"/>
          </w:tcPr>
          <w:p w14:paraId="2E6364BA" w14:textId="77777777" w:rsidR="00E4013F" w:rsidRPr="00992370" w:rsidRDefault="00E4013F" w:rsidP="00590E8D">
            <w:pPr>
              <w:pStyle w:val="TA"/>
            </w:pPr>
            <w:r w:rsidRPr="00992370">
              <w:t>Hard Meadow-grass</w:t>
            </w:r>
          </w:p>
        </w:tc>
        <w:tc>
          <w:tcPr>
            <w:tcW w:w="1417" w:type="dxa"/>
            <w:shd w:val="clear" w:color="auto" w:fill="auto"/>
            <w:vAlign w:val="center"/>
          </w:tcPr>
          <w:p w14:paraId="361BF369" w14:textId="77777777" w:rsidR="00E4013F" w:rsidRPr="00992370" w:rsidRDefault="00E4013F" w:rsidP="00590E8D">
            <w:pPr>
              <w:pStyle w:val="TA"/>
            </w:pPr>
            <w:r w:rsidRPr="00992370">
              <w:t>Poaceae</w:t>
            </w:r>
          </w:p>
        </w:tc>
        <w:tc>
          <w:tcPr>
            <w:tcW w:w="1276" w:type="dxa"/>
            <w:shd w:val="clear" w:color="auto" w:fill="auto"/>
            <w:vAlign w:val="center"/>
          </w:tcPr>
          <w:p w14:paraId="6955D3B1" w14:textId="0D707623" w:rsidR="00E4013F" w:rsidRPr="00992370" w:rsidRDefault="002F4B55" w:rsidP="00590E8D">
            <w:pPr>
              <w:pStyle w:val="TA"/>
            </w:pPr>
            <w:r>
              <w:t>Casual or ruderal</w:t>
            </w:r>
          </w:p>
        </w:tc>
        <w:tc>
          <w:tcPr>
            <w:tcW w:w="1134" w:type="dxa"/>
            <w:shd w:val="clear" w:color="auto" w:fill="auto"/>
            <w:vAlign w:val="center"/>
          </w:tcPr>
          <w:p w14:paraId="1CA7114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04DD04A" w14:textId="77777777" w:rsidR="00E4013F" w:rsidRPr="00992370" w:rsidRDefault="00E4013F" w:rsidP="00590E8D">
            <w:pPr>
              <w:pStyle w:val="TA"/>
            </w:pPr>
          </w:p>
        </w:tc>
        <w:tc>
          <w:tcPr>
            <w:tcW w:w="1134" w:type="dxa"/>
            <w:shd w:val="clear" w:color="auto" w:fill="auto"/>
            <w:vAlign w:val="center"/>
          </w:tcPr>
          <w:p w14:paraId="543C9361" w14:textId="77777777" w:rsidR="00E4013F" w:rsidRPr="00992370" w:rsidRDefault="00E4013F" w:rsidP="00590E8D">
            <w:pPr>
              <w:pStyle w:val="TA"/>
            </w:pPr>
            <w:r w:rsidRPr="00992370">
              <w:t>Currently non-invasive</w:t>
            </w:r>
          </w:p>
        </w:tc>
        <w:tc>
          <w:tcPr>
            <w:tcW w:w="850" w:type="dxa"/>
            <w:shd w:val="clear" w:color="auto" w:fill="auto"/>
            <w:vAlign w:val="center"/>
          </w:tcPr>
          <w:p w14:paraId="32EECAAE" w14:textId="77777777" w:rsidR="00E4013F" w:rsidRPr="00992370" w:rsidRDefault="00E4013F" w:rsidP="00590E8D">
            <w:pPr>
              <w:pStyle w:val="TA"/>
            </w:pPr>
          </w:p>
        </w:tc>
        <w:tc>
          <w:tcPr>
            <w:tcW w:w="1134" w:type="dxa"/>
            <w:shd w:val="clear" w:color="auto" w:fill="auto"/>
            <w:vAlign w:val="center"/>
          </w:tcPr>
          <w:p w14:paraId="0DE231E8" w14:textId="77777777" w:rsidR="00E4013F" w:rsidRPr="00992370" w:rsidRDefault="00E4013F" w:rsidP="00590E8D">
            <w:pPr>
              <w:pStyle w:val="TA"/>
            </w:pPr>
          </w:p>
        </w:tc>
        <w:tc>
          <w:tcPr>
            <w:tcW w:w="851" w:type="dxa"/>
            <w:shd w:val="clear" w:color="auto" w:fill="auto"/>
            <w:vAlign w:val="center"/>
          </w:tcPr>
          <w:p w14:paraId="39A149B4" w14:textId="77777777" w:rsidR="00E4013F" w:rsidRPr="00992370" w:rsidRDefault="00E4013F" w:rsidP="00E13B3F">
            <w:pPr>
              <w:pStyle w:val="TA"/>
              <w:jc w:val="center"/>
            </w:pPr>
            <w:r w:rsidRPr="00992370">
              <w:t>0</w:t>
            </w:r>
          </w:p>
        </w:tc>
        <w:tc>
          <w:tcPr>
            <w:tcW w:w="1134" w:type="dxa"/>
            <w:shd w:val="clear" w:color="auto" w:fill="auto"/>
            <w:vAlign w:val="center"/>
          </w:tcPr>
          <w:p w14:paraId="7B954F9C" w14:textId="77777777" w:rsidR="00E4013F" w:rsidRPr="00992370" w:rsidRDefault="00E4013F" w:rsidP="00590E8D">
            <w:pPr>
              <w:pStyle w:val="TA"/>
            </w:pPr>
            <w:r>
              <w:t>Lower</w:t>
            </w:r>
          </w:p>
        </w:tc>
      </w:tr>
      <w:tr w:rsidR="00E4013F" w:rsidRPr="00992370" w14:paraId="3A385BB6" w14:textId="77777777" w:rsidTr="007A331F">
        <w:trPr>
          <w:cantSplit/>
        </w:trPr>
        <w:tc>
          <w:tcPr>
            <w:tcW w:w="2093" w:type="dxa"/>
            <w:shd w:val="clear" w:color="auto" w:fill="auto"/>
            <w:vAlign w:val="center"/>
          </w:tcPr>
          <w:p w14:paraId="119DD0DA" w14:textId="77777777" w:rsidR="00E4013F" w:rsidRPr="00590E8D" w:rsidRDefault="00E4013F" w:rsidP="00590E8D">
            <w:pPr>
              <w:pStyle w:val="TA"/>
              <w:rPr>
                <w:i/>
              </w:rPr>
            </w:pPr>
            <w:r w:rsidRPr="00590E8D">
              <w:rPr>
                <w:i/>
              </w:rPr>
              <w:t>Sclerolaena birchii</w:t>
            </w:r>
          </w:p>
        </w:tc>
        <w:tc>
          <w:tcPr>
            <w:tcW w:w="1843" w:type="dxa"/>
            <w:shd w:val="clear" w:color="auto" w:fill="auto"/>
            <w:vAlign w:val="center"/>
          </w:tcPr>
          <w:p w14:paraId="6E61E54D" w14:textId="77777777" w:rsidR="00E4013F" w:rsidRPr="00992370" w:rsidRDefault="00E4013F" w:rsidP="00590E8D">
            <w:pPr>
              <w:pStyle w:val="TA"/>
            </w:pPr>
            <w:r w:rsidRPr="00992370">
              <w:t>Galvanized Burr</w:t>
            </w:r>
          </w:p>
        </w:tc>
        <w:tc>
          <w:tcPr>
            <w:tcW w:w="1417" w:type="dxa"/>
            <w:shd w:val="clear" w:color="auto" w:fill="auto"/>
            <w:vAlign w:val="center"/>
          </w:tcPr>
          <w:p w14:paraId="3CA6BE53" w14:textId="77777777" w:rsidR="00E4013F" w:rsidRPr="00992370" w:rsidRDefault="00E4013F" w:rsidP="00590E8D">
            <w:pPr>
              <w:pStyle w:val="TA"/>
            </w:pPr>
            <w:r w:rsidRPr="00992370">
              <w:t>Chenopodiaceae</w:t>
            </w:r>
          </w:p>
        </w:tc>
        <w:tc>
          <w:tcPr>
            <w:tcW w:w="1276" w:type="dxa"/>
            <w:shd w:val="clear" w:color="auto" w:fill="auto"/>
            <w:vAlign w:val="center"/>
          </w:tcPr>
          <w:p w14:paraId="63E039A9" w14:textId="3B0F0108" w:rsidR="00E4013F" w:rsidRPr="00992370" w:rsidRDefault="002F4B55" w:rsidP="00590E8D">
            <w:pPr>
              <w:pStyle w:val="TA"/>
            </w:pPr>
            <w:r>
              <w:t>Casual or ruderal</w:t>
            </w:r>
          </w:p>
        </w:tc>
        <w:tc>
          <w:tcPr>
            <w:tcW w:w="1134" w:type="dxa"/>
            <w:shd w:val="clear" w:color="auto" w:fill="auto"/>
            <w:vAlign w:val="center"/>
          </w:tcPr>
          <w:p w14:paraId="2C10FB7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28C9DE3" w14:textId="77777777" w:rsidR="00E4013F" w:rsidRPr="00992370" w:rsidRDefault="00E4013F" w:rsidP="00590E8D">
            <w:pPr>
              <w:pStyle w:val="TA"/>
            </w:pPr>
          </w:p>
        </w:tc>
        <w:tc>
          <w:tcPr>
            <w:tcW w:w="1134" w:type="dxa"/>
            <w:shd w:val="clear" w:color="auto" w:fill="auto"/>
            <w:vAlign w:val="center"/>
          </w:tcPr>
          <w:p w14:paraId="0791DF24" w14:textId="77777777" w:rsidR="00E4013F" w:rsidRPr="00992370" w:rsidRDefault="00E4013F" w:rsidP="00590E8D">
            <w:pPr>
              <w:pStyle w:val="TA"/>
            </w:pPr>
            <w:r w:rsidRPr="00992370">
              <w:t>Currently non-invasive</w:t>
            </w:r>
          </w:p>
        </w:tc>
        <w:tc>
          <w:tcPr>
            <w:tcW w:w="850" w:type="dxa"/>
            <w:shd w:val="clear" w:color="auto" w:fill="auto"/>
            <w:vAlign w:val="center"/>
          </w:tcPr>
          <w:p w14:paraId="022A1B1C" w14:textId="77777777" w:rsidR="00E4013F" w:rsidRPr="00992370" w:rsidRDefault="00E4013F" w:rsidP="00590E8D">
            <w:pPr>
              <w:pStyle w:val="TA"/>
            </w:pPr>
          </w:p>
        </w:tc>
        <w:tc>
          <w:tcPr>
            <w:tcW w:w="1134" w:type="dxa"/>
            <w:shd w:val="clear" w:color="auto" w:fill="auto"/>
            <w:vAlign w:val="center"/>
          </w:tcPr>
          <w:p w14:paraId="245EA909" w14:textId="77777777" w:rsidR="00E4013F" w:rsidRPr="00992370" w:rsidRDefault="00E4013F" w:rsidP="00590E8D">
            <w:pPr>
              <w:pStyle w:val="TA"/>
            </w:pPr>
          </w:p>
        </w:tc>
        <w:tc>
          <w:tcPr>
            <w:tcW w:w="851" w:type="dxa"/>
            <w:shd w:val="clear" w:color="auto" w:fill="auto"/>
            <w:vAlign w:val="center"/>
          </w:tcPr>
          <w:p w14:paraId="5E878A06" w14:textId="77777777" w:rsidR="00E4013F" w:rsidRPr="00992370" w:rsidRDefault="00E4013F" w:rsidP="00E13B3F">
            <w:pPr>
              <w:pStyle w:val="TA"/>
              <w:jc w:val="center"/>
            </w:pPr>
            <w:r w:rsidRPr="00992370">
              <w:t>0</w:t>
            </w:r>
          </w:p>
        </w:tc>
        <w:tc>
          <w:tcPr>
            <w:tcW w:w="1134" w:type="dxa"/>
            <w:shd w:val="clear" w:color="auto" w:fill="auto"/>
            <w:vAlign w:val="center"/>
          </w:tcPr>
          <w:p w14:paraId="10C6EB2A" w14:textId="77777777" w:rsidR="00E4013F" w:rsidRPr="00992370" w:rsidRDefault="00E4013F" w:rsidP="00590E8D">
            <w:pPr>
              <w:pStyle w:val="TA"/>
            </w:pPr>
            <w:r>
              <w:t>Lower</w:t>
            </w:r>
          </w:p>
        </w:tc>
      </w:tr>
      <w:tr w:rsidR="00E4013F" w:rsidRPr="00992370" w14:paraId="7A55F289" w14:textId="77777777" w:rsidTr="007A331F">
        <w:trPr>
          <w:cantSplit/>
        </w:trPr>
        <w:tc>
          <w:tcPr>
            <w:tcW w:w="2093" w:type="dxa"/>
            <w:shd w:val="clear" w:color="auto" w:fill="auto"/>
            <w:vAlign w:val="center"/>
          </w:tcPr>
          <w:p w14:paraId="1F232A76" w14:textId="784298D2" w:rsidR="00E4013F" w:rsidRPr="00590E8D" w:rsidRDefault="00E4013F" w:rsidP="00590E8D">
            <w:pPr>
              <w:pStyle w:val="TA"/>
              <w:rPr>
                <w:i/>
              </w:rPr>
            </w:pPr>
            <w:r w:rsidRPr="00590E8D">
              <w:rPr>
                <w:i/>
              </w:rPr>
              <w:t>Scorpiurus muricatus</w:t>
            </w:r>
            <w:r w:rsidR="00590E8D" w:rsidRPr="00590E8D">
              <w:t xml:space="preserve"> var. </w:t>
            </w:r>
            <w:r w:rsidRPr="00590E8D">
              <w:rPr>
                <w:i/>
              </w:rPr>
              <w:t>subvillosus</w:t>
            </w:r>
          </w:p>
        </w:tc>
        <w:tc>
          <w:tcPr>
            <w:tcW w:w="1843" w:type="dxa"/>
            <w:shd w:val="clear" w:color="auto" w:fill="auto"/>
            <w:vAlign w:val="center"/>
          </w:tcPr>
          <w:p w14:paraId="2320C670" w14:textId="77777777" w:rsidR="00E4013F" w:rsidRPr="00992370" w:rsidRDefault="00E4013F" w:rsidP="00590E8D">
            <w:pPr>
              <w:pStyle w:val="TA"/>
            </w:pPr>
            <w:r w:rsidRPr="00992370">
              <w:t>Caterpillar Plant</w:t>
            </w:r>
          </w:p>
        </w:tc>
        <w:tc>
          <w:tcPr>
            <w:tcW w:w="1417" w:type="dxa"/>
            <w:shd w:val="clear" w:color="auto" w:fill="auto"/>
            <w:vAlign w:val="center"/>
          </w:tcPr>
          <w:p w14:paraId="3B697ACC" w14:textId="77777777" w:rsidR="00E4013F" w:rsidRPr="00992370" w:rsidRDefault="00E4013F" w:rsidP="00590E8D">
            <w:pPr>
              <w:pStyle w:val="TA"/>
            </w:pPr>
            <w:r w:rsidRPr="00992370">
              <w:t>Fabaceae</w:t>
            </w:r>
          </w:p>
        </w:tc>
        <w:tc>
          <w:tcPr>
            <w:tcW w:w="1276" w:type="dxa"/>
            <w:shd w:val="clear" w:color="auto" w:fill="auto"/>
            <w:vAlign w:val="center"/>
          </w:tcPr>
          <w:p w14:paraId="5898C238" w14:textId="38E2F927"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75FBD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F8AB70"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4D5A50F" w14:textId="77777777" w:rsidR="00E4013F" w:rsidRPr="00992370" w:rsidRDefault="00E4013F" w:rsidP="00590E8D">
            <w:pPr>
              <w:pStyle w:val="TA"/>
            </w:pPr>
            <w:r w:rsidRPr="00992370">
              <w:t>Currently non-invasive</w:t>
            </w:r>
          </w:p>
        </w:tc>
        <w:tc>
          <w:tcPr>
            <w:tcW w:w="850" w:type="dxa"/>
            <w:shd w:val="clear" w:color="auto" w:fill="auto"/>
            <w:vAlign w:val="center"/>
          </w:tcPr>
          <w:p w14:paraId="6329DADB" w14:textId="77777777" w:rsidR="00E4013F" w:rsidRPr="00992370" w:rsidRDefault="00E4013F" w:rsidP="00590E8D">
            <w:pPr>
              <w:pStyle w:val="TA"/>
            </w:pPr>
          </w:p>
        </w:tc>
        <w:tc>
          <w:tcPr>
            <w:tcW w:w="1134" w:type="dxa"/>
            <w:shd w:val="clear" w:color="auto" w:fill="auto"/>
            <w:vAlign w:val="center"/>
          </w:tcPr>
          <w:p w14:paraId="57BDFC6B" w14:textId="77777777" w:rsidR="00E4013F" w:rsidRPr="00992370" w:rsidRDefault="00E4013F" w:rsidP="00590E8D">
            <w:pPr>
              <w:pStyle w:val="TA"/>
            </w:pPr>
          </w:p>
        </w:tc>
        <w:tc>
          <w:tcPr>
            <w:tcW w:w="851" w:type="dxa"/>
            <w:shd w:val="clear" w:color="auto" w:fill="auto"/>
            <w:vAlign w:val="center"/>
          </w:tcPr>
          <w:p w14:paraId="2E896E30" w14:textId="77777777" w:rsidR="00E4013F" w:rsidRPr="00992370" w:rsidRDefault="00E4013F" w:rsidP="00E13B3F">
            <w:pPr>
              <w:pStyle w:val="TA"/>
              <w:jc w:val="center"/>
            </w:pPr>
            <w:r w:rsidRPr="00992370">
              <w:t>0</w:t>
            </w:r>
          </w:p>
        </w:tc>
        <w:tc>
          <w:tcPr>
            <w:tcW w:w="1134" w:type="dxa"/>
            <w:shd w:val="clear" w:color="auto" w:fill="auto"/>
            <w:vAlign w:val="center"/>
          </w:tcPr>
          <w:p w14:paraId="6954EEB1" w14:textId="77777777" w:rsidR="00E4013F" w:rsidRPr="00992370" w:rsidRDefault="00E4013F" w:rsidP="00590E8D">
            <w:pPr>
              <w:pStyle w:val="TA"/>
            </w:pPr>
            <w:r>
              <w:t>Lower</w:t>
            </w:r>
          </w:p>
        </w:tc>
      </w:tr>
      <w:tr w:rsidR="00E4013F" w:rsidRPr="00992370" w14:paraId="4C7EAEAB" w14:textId="77777777" w:rsidTr="007A331F">
        <w:trPr>
          <w:cantSplit/>
        </w:trPr>
        <w:tc>
          <w:tcPr>
            <w:tcW w:w="2093" w:type="dxa"/>
            <w:shd w:val="clear" w:color="auto" w:fill="auto"/>
            <w:vAlign w:val="center"/>
          </w:tcPr>
          <w:p w14:paraId="4E4663BC" w14:textId="77777777" w:rsidR="00E4013F" w:rsidRPr="00590E8D" w:rsidRDefault="00E4013F" w:rsidP="00590E8D">
            <w:pPr>
              <w:pStyle w:val="TA"/>
              <w:rPr>
                <w:i/>
              </w:rPr>
            </w:pPr>
            <w:r w:rsidRPr="00590E8D">
              <w:rPr>
                <w:i/>
              </w:rPr>
              <w:t>Scrophularia auriculata</w:t>
            </w:r>
          </w:p>
        </w:tc>
        <w:tc>
          <w:tcPr>
            <w:tcW w:w="1843" w:type="dxa"/>
            <w:shd w:val="clear" w:color="auto" w:fill="auto"/>
            <w:vAlign w:val="center"/>
          </w:tcPr>
          <w:p w14:paraId="7D6D07C6" w14:textId="77777777" w:rsidR="00E4013F" w:rsidRPr="00992370" w:rsidRDefault="00E4013F" w:rsidP="00590E8D">
            <w:pPr>
              <w:pStyle w:val="TA"/>
            </w:pPr>
            <w:r w:rsidRPr="00992370">
              <w:t>Water Figwort</w:t>
            </w:r>
          </w:p>
        </w:tc>
        <w:tc>
          <w:tcPr>
            <w:tcW w:w="1417" w:type="dxa"/>
            <w:shd w:val="clear" w:color="auto" w:fill="auto"/>
            <w:vAlign w:val="center"/>
          </w:tcPr>
          <w:p w14:paraId="5AD02705" w14:textId="77777777" w:rsidR="00E4013F" w:rsidRPr="00992370" w:rsidRDefault="00E4013F" w:rsidP="00590E8D">
            <w:pPr>
              <w:pStyle w:val="TA"/>
            </w:pPr>
            <w:r w:rsidRPr="00992370">
              <w:t>Scrophulariaceae</w:t>
            </w:r>
          </w:p>
        </w:tc>
        <w:tc>
          <w:tcPr>
            <w:tcW w:w="1276" w:type="dxa"/>
            <w:shd w:val="clear" w:color="auto" w:fill="auto"/>
            <w:vAlign w:val="center"/>
          </w:tcPr>
          <w:p w14:paraId="7E75E0D3" w14:textId="34C1CAE2" w:rsidR="00E4013F" w:rsidRPr="00992370" w:rsidRDefault="002F4B55" w:rsidP="00590E8D">
            <w:pPr>
              <w:pStyle w:val="TA"/>
            </w:pPr>
            <w:r>
              <w:t>Casual or ruderal</w:t>
            </w:r>
          </w:p>
        </w:tc>
        <w:tc>
          <w:tcPr>
            <w:tcW w:w="1134" w:type="dxa"/>
            <w:shd w:val="clear" w:color="auto" w:fill="auto"/>
            <w:vAlign w:val="center"/>
          </w:tcPr>
          <w:p w14:paraId="0B3F021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3F83D3" w14:textId="77777777" w:rsidR="00E4013F" w:rsidRPr="00992370" w:rsidRDefault="00E4013F" w:rsidP="00590E8D">
            <w:pPr>
              <w:pStyle w:val="TA"/>
            </w:pPr>
          </w:p>
        </w:tc>
        <w:tc>
          <w:tcPr>
            <w:tcW w:w="1134" w:type="dxa"/>
            <w:shd w:val="clear" w:color="auto" w:fill="auto"/>
            <w:vAlign w:val="center"/>
          </w:tcPr>
          <w:p w14:paraId="1EB0DEDE" w14:textId="77777777" w:rsidR="00E4013F" w:rsidRPr="00992370" w:rsidRDefault="00E4013F" w:rsidP="00590E8D">
            <w:pPr>
              <w:pStyle w:val="TA"/>
            </w:pPr>
            <w:r w:rsidRPr="00992370">
              <w:t>Currently non-invasive</w:t>
            </w:r>
          </w:p>
        </w:tc>
        <w:tc>
          <w:tcPr>
            <w:tcW w:w="850" w:type="dxa"/>
            <w:shd w:val="clear" w:color="auto" w:fill="auto"/>
            <w:vAlign w:val="center"/>
          </w:tcPr>
          <w:p w14:paraId="02629A62" w14:textId="77777777" w:rsidR="00E4013F" w:rsidRPr="00992370" w:rsidRDefault="00E4013F" w:rsidP="00590E8D">
            <w:pPr>
              <w:pStyle w:val="TA"/>
            </w:pPr>
          </w:p>
        </w:tc>
        <w:tc>
          <w:tcPr>
            <w:tcW w:w="1134" w:type="dxa"/>
            <w:shd w:val="clear" w:color="auto" w:fill="auto"/>
            <w:vAlign w:val="center"/>
          </w:tcPr>
          <w:p w14:paraId="1BC949C4" w14:textId="77777777" w:rsidR="00E4013F" w:rsidRPr="00992370" w:rsidRDefault="00E4013F" w:rsidP="00590E8D">
            <w:pPr>
              <w:pStyle w:val="TA"/>
            </w:pPr>
          </w:p>
        </w:tc>
        <w:tc>
          <w:tcPr>
            <w:tcW w:w="851" w:type="dxa"/>
            <w:shd w:val="clear" w:color="auto" w:fill="auto"/>
            <w:vAlign w:val="center"/>
          </w:tcPr>
          <w:p w14:paraId="141FA579" w14:textId="77777777" w:rsidR="00E4013F" w:rsidRPr="00992370" w:rsidRDefault="00E4013F" w:rsidP="00E13B3F">
            <w:pPr>
              <w:pStyle w:val="TA"/>
              <w:jc w:val="center"/>
            </w:pPr>
            <w:r w:rsidRPr="00992370">
              <w:t>0</w:t>
            </w:r>
          </w:p>
        </w:tc>
        <w:tc>
          <w:tcPr>
            <w:tcW w:w="1134" w:type="dxa"/>
            <w:shd w:val="clear" w:color="auto" w:fill="auto"/>
            <w:vAlign w:val="center"/>
          </w:tcPr>
          <w:p w14:paraId="1D1BBF18" w14:textId="77777777" w:rsidR="00E4013F" w:rsidRPr="00992370" w:rsidRDefault="00E4013F" w:rsidP="00590E8D">
            <w:pPr>
              <w:pStyle w:val="TA"/>
            </w:pPr>
            <w:r>
              <w:t>Lower</w:t>
            </w:r>
          </w:p>
        </w:tc>
      </w:tr>
      <w:tr w:rsidR="00E4013F" w:rsidRPr="00992370" w14:paraId="71EB45F1" w14:textId="77777777" w:rsidTr="007A331F">
        <w:trPr>
          <w:cantSplit/>
        </w:trPr>
        <w:tc>
          <w:tcPr>
            <w:tcW w:w="2093" w:type="dxa"/>
            <w:shd w:val="clear" w:color="auto" w:fill="auto"/>
            <w:vAlign w:val="center"/>
          </w:tcPr>
          <w:p w14:paraId="32FFC3BE" w14:textId="77777777" w:rsidR="00E4013F" w:rsidRPr="00590E8D" w:rsidRDefault="00E4013F" w:rsidP="00590E8D">
            <w:pPr>
              <w:pStyle w:val="TA"/>
              <w:rPr>
                <w:i/>
              </w:rPr>
            </w:pPr>
            <w:r w:rsidRPr="00590E8D">
              <w:rPr>
                <w:i/>
              </w:rPr>
              <w:t>Secale cereale</w:t>
            </w:r>
          </w:p>
        </w:tc>
        <w:tc>
          <w:tcPr>
            <w:tcW w:w="1843" w:type="dxa"/>
            <w:shd w:val="clear" w:color="auto" w:fill="auto"/>
            <w:vAlign w:val="center"/>
          </w:tcPr>
          <w:p w14:paraId="19051FE6" w14:textId="77777777" w:rsidR="00E4013F" w:rsidRPr="00992370" w:rsidRDefault="00E4013F" w:rsidP="00590E8D">
            <w:pPr>
              <w:pStyle w:val="TA"/>
            </w:pPr>
            <w:r w:rsidRPr="00992370">
              <w:t>Rye</w:t>
            </w:r>
          </w:p>
        </w:tc>
        <w:tc>
          <w:tcPr>
            <w:tcW w:w="1417" w:type="dxa"/>
            <w:shd w:val="clear" w:color="auto" w:fill="auto"/>
            <w:vAlign w:val="center"/>
          </w:tcPr>
          <w:p w14:paraId="74A58628" w14:textId="77777777" w:rsidR="00E4013F" w:rsidRPr="00992370" w:rsidRDefault="00E4013F" w:rsidP="00590E8D">
            <w:pPr>
              <w:pStyle w:val="TA"/>
            </w:pPr>
            <w:r w:rsidRPr="00992370">
              <w:t>Poaceae</w:t>
            </w:r>
          </w:p>
        </w:tc>
        <w:tc>
          <w:tcPr>
            <w:tcW w:w="1276" w:type="dxa"/>
            <w:shd w:val="clear" w:color="auto" w:fill="auto"/>
            <w:vAlign w:val="center"/>
          </w:tcPr>
          <w:p w14:paraId="0D1890F0" w14:textId="1A7E13B0" w:rsidR="00E4013F" w:rsidRPr="00992370" w:rsidRDefault="002F4B55" w:rsidP="00590E8D">
            <w:pPr>
              <w:pStyle w:val="TA"/>
            </w:pPr>
            <w:r>
              <w:t>Casual or ruderal</w:t>
            </w:r>
          </w:p>
        </w:tc>
        <w:tc>
          <w:tcPr>
            <w:tcW w:w="1134" w:type="dxa"/>
            <w:shd w:val="clear" w:color="auto" w:fill="auto"/>
            <w:vAlign w:val="center"/>
          </w:tcPr>
          <w:p w14:paraId="027D09F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1F3830D" w14:textId="77777777" w:rsidR="00E4013F" w:rsidRPr="00992370" w:rsidRDefault="00E4013F" w:rsidP="00590E8D">
            <w:pPr>
              <w:pStyle w:val="TA"/>
            </w:pPr>
          </w:p>
        </w:tc>
        <w:tc>
          <w:tcPr>
            <w:tcW w:w="1134" w:type="dxa"/>
            <w:shd w:val="clear" w:color="auto" w:fill="auto"/>
            <w:vAlign w:val="center"/>
          </w:tcPr>
          <w:p w14:paraId="45F7400C" w14:textId="77777777" w:rsidR="00E4013F" w:rsidRPr="00992370" w:rsidRDefault="00E4013F" w:rsidP="00590E8D">
            <w:pPr>
              <w:pStyle w:val="TA"/>
            </w:pPr>
            <w:r w:rsidRPr="00992370">
              <w:t>Currently non-invasive</w:t>
            </w:r>
          </w:p>
        </w:tc>
        <w:tc>
          <w:tcPr>
            <w:tcW w:w="850" w:type="dxa"/>
            <w:shd w:val="clear" w:color="auto" w:fill="auto"/>
            <w:vAlign w:val="center"/>
          </w:tcPr>
          <w:p w14:paraId="3960F14A" w14:textId="77777777" w:rsidR="00E4013F" w:rsidRPr="00992370" w:rsidRDefault="00E4013F" w:rsidP="00590E8D">
            <w:pPr>
              <w:pStyle w:val="TA"/>
            </w:pPr>
          </w:p>
        </w:tc>
        <w:tc>
          <w:tcPr>
            <w:tcW w:w="1134" w:type="dxa"/>
            <w:shd w:val="clear" w:color="auto" w:fill="auto"/>
            <w:vAlign w:val="center"/>
          </w:tcPr>
          <w:p w14:paraId="5715710F" w14:textId="77777777" w:rsidR="00E4013F" w:rsidRPr="00992370" w:rsidRDefault="00E4013F" w:rsidP="00590E8D">
            <w:pPr>
              <w:pStyle w:val="TA"/>
            </w:pPr>
          </w:p>
        </w:tc>
        <w:tc>
          <w:tcPr>
            <w:tcW w:w="851" w:type="dxa"/>
            <w:shd w:val="clear" w:color="auto" w:fill="auto"/>
            <w:vAlign w:val="center"/>
          </w:tcPr>
          <w:p w14:paraId="6C9F29BC" w14:textId="77777777" w:rsidR="00E4013F" w:rsidRPr="00992370" w:rsidRDefault="00E4013F" w:rsidP="00E13B3F">
            <w:pPr>
              <w:pStyle w:val="TA"/>
              <w:jc w:val="center"/>
            </w:pPr>
            <w:r w:rsidRPr="00992370">
              <w:t>0</w:t>
            </w:r>
          </w:p>
        </w:tc>
        <w:tc>
          <w:tcPr>
            <w:tcW w:w="1134" w:type="dxa"/>
            <w:shd w:val="clear" w:color="auto" w:fill="auto"/>
            <w:vAlign w:val="center"/>
          </w:tcPr>
          <w:p w14:paraId="3110F09B" w14:textId="77777777" w:rsidR="00E4013F" w:rsidRPr="00992370" w:rsidRDefault="00E4013F" w:rsidP="00590E8D">
            <w:pPr>
              <w:pStyle w:val="TA"/>
            </w:pPr>
            <w:r>
              <w:t>Lower</w:t>
            </w:r>
          </w:p>
        </w:tc>
      </w:tr>
      <w:tr w:rsidR="00E4013F" w:rsidRPr="00992370" w14:paraId="6EF5FCEC" w14:textId="77777777" w:rsidTr="007A331F">
        <w:trPr>
          <w:cantSplit/>
        </w:trPr>
        <w:tc>
          <w:tcPr>
            <w:tcW w:w="2093" w:type="dxa"/>
            <w:shd w:val="clear" w:color="auto" w:fill="auto"/>
            <w:vAlign w:val="center"/>
          </w:tcPr>
          <w:p w14:paraId="69E7345F" w14:textId="77777777" w:rsidR="00E4013F" w:rsidRPr="00590E8D" w:rsidRDefault="00E4013F" w:rsidP="00590E8D">
            <w:pPr>
              <w:pStyle w:val="TA"/>
              <w:rPr>
                <w:i/>
              </w:rPr>
            </w:pPr>
            <w:r w:rsidRPr="00590E8D">
              <w:rPr>
                <w:i/>
              </w:rPr>
              <w:t>Securigera varia</w:t>
            </w:r>
          </w:p>
        </w:tc>
        <w:tc>
          <w:tcPr>
            <w:tcW w:w="1843" w:type="dxa"/>
            <w:shd w:val="clear" w:color="auto" w:fill="auto"/>
            <w:vAlign w:val="center"/>
          </w:tcPr>
          <w:p w14:paraId="65D10A3C" w14:textId="77777777" w:rsidR="00E4013F" w:rsidRPr="00992370" w:rsidRDefault="00E4013F" w:rsidP="00590E8D">
            <w:pPr>
              <w:pStyle w:val="TA"/>
            </w:pPr>
            <w:r w:rsidRPr="00992370">
              <w:t>Crown Vetch</w:t>
            </w:r>
          </w:p>
        </w:tc>
        <w:tc>
          <w:tcPr>
            <w:tcW w:w="1417" w:type="dxa"/>
            <w:shd w:val="clear" w:color="auto" w:fill="auto"/>
            <w:vAlign w:val="center"/>
          </w:tcPr>
          <w:p w14:paraId="1F8284F4" w14:textId="77777777" w:rsidR="00E4013F" w:rsidRPr="00992370" w:rsidRDefault="00E4013F" w:rsidP="00590E8D">
            <w:pPr>
              <w:pStyle w:val="TA"/>
            </w:pPr>
            <w:r w:rsidRPr="00992370">
              <w:t>Fabaceae</w:t>
            </w:r>
          </w:p>
        </w:tc>
        <w:tc>
          <w:tcPr>
            <w:tcW w:w="1276" w:type="dxa"/>
            <w:shd w:val="clear" w:color="auto" w:fill="auto"/>
            <w:vAlign w:val="center"/>
          </w:tcPr>
          <w:p w14:paraId="6D33405B" w14:textId="55830AE4" w:rsidR="00E4013F" w:rsidRPr="00992370" w:rsidRDefault="002F4B55" w:rsidP="00590E8D">
            <w:pPr>
              <w:pStyle w:val="TA"/>
            </w:pPr>
            <w:r>
              <w:t>Casual or ruderal</w:t>
            </w:r>
          </w:p>
        </w:tc>
        <w:tc>
          <w:tcPr>
            <w:tcW w:w="1134" w:type="dxa"/>
            <w:shd w:val="clear" w:color="auto" w:fill="auto"/>
            <w:vAlign w:val="center"/>
          </w:tcPr>
          <w:p w14:paraId="6238DA5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A1D4267" w14:textId="77777777" w:rsidR="00E4013F" w:rsidRPr="00992370" w:rsidRDefault="00E4013F" w:rsidP="00590E8D">
            <w:pPr>
              <w:pStyle w:val="TA"/>
            </w:pPr>
          </w:p>
        </w:tc>
        <w:tc>
          <w:tcPr>
            <w:tcW w:w="1134" w:type="dxa"/>
            <w:shd w:val="clear" w:color="auto" w:fill="auto"/>
            <w:vAlign w:val="center"/>
          </w:tcPr>
          <w:p w14:paraId="0F893A7E" w14:textId="77777777" w:rsidR="00E4013F" w:rsidRPr="00992370" w:rsidRDefault="00E4013F" w:rsidP="00590E8D">
            <w:pPr>
              <w:pStyle w:val="TA"/>
            </w:pPr>
            <w:r w:rsidRPr="00992370">
              <w:t>Currently non-invasive</w:t>
            </w:r>
          </w:p>
        </w:tc>
        <w:tc>
          <w:tcPr>
            <w:tcW w:w="850" w:type="dxa"/>
            <w:shd w:val="clear" w:color="auto" w:fill="auto"/>
            <w:vAlign w:val="center"/>
          </w:tcPr>
          <w:p w14:paraId="1E95BBC8" w14:textId="77777777" w:rsidR="00E4013F" w:rsidRPr="00992370" w:rsidRDefault="00E4013F" w:rsidP="00590E8D">
            <w:pPr>
              <w:pStyle w:val="TA"/>
            </w:pPr>
          </w:p>
        </w:tc>
        <w:tc>
          <w:tcPr>
            <w:tcW w:w="1134" w:type="dxa"/>
            <w:shd w:val="clear" w:color="auto" w:fill="auto"/>
            <w:vAlign w:val="center"/>
          </w:tcPr>
          <w:p w14:paraId="7151B07C" w14:textId="77777777" w:rsidR="00E4013F" w:rsidRPr="00992370" w:rsidRDefault="00E4013F" w:rsidP="00590E8D">
            <w:pPr>
              <w:pStyle w:val="TA"/>
            </w:pPr>
          </w:p>
        </w:tc>
        <w:tc>
          <w:tcPr>
            <w:tcW w:w="851" w:type="dxa"/>
            <w:shd w:val="clear" w:color="auto" w:fill="auto"/>
            <w:vAlign w:val="center"/>
          </w:tcPr>
          <w:p w14:paraId="65EC742A" w14:textId="77777777" w:rsidR="00E4013F" w:rsidRPr="00992370" w:rsidRDefault="00E4013F" w:rsidP="00E13B3F">
            <w:pPr>
              <w:pStyle w:val="TA"/>
              <w:jc w:val="center"/>
            </w:pPr>
            <w:r w:rsidRPr="00992370">
              <w:t>0</w:t>
            </w:r>
          </w:p>
        </w:tc>
        <w:tc>
          <w:tcPr>
            <w:tcW w:w="1134" w:type="dxa"/>
            <w:shd w:val="clear" w:color="auto" w:fill="auto"/>
            <w:vAlign w:val="center"/>
          </w:tcPr>
          <w:p w14:paraId="3B31577C" w14:textId="77777777" w:rsidR="00E4013F" w:rsidRPr="00992370" w:rsidRDefault="00E4013F" w:rsidP="00590E8D">
            <w:pPr>
              <w:pStyle w:val="TA"/>
            </w:pPr>
            <w:r>
              <w:t>Lower</w:t>
            </w:r>
          </w:p>
        </w:tc>
      </w:tr>
      <w:tr w:rsidR="00E4013F" w:rsidRPr="00992370" w14:paraId="14668B2B" w14:textId="77777777" w:rsidTr="007A331F">
        <w:trPr>
          <w:cantSplit/>
        </w:trPr>
        <w:tc>
          <w:tcPr>
            <w:tcW w:w="2093" w:type="dxa"/>
            <w:shd w:val="clear" w:color="auto" w:fill="auto"/>
            <w:vAlign w:val="center"/>
          </w:tcPr>
          <w:p w14:paraId="6DF4D182" w14:textId="77777777" w:rsidR="00E4013F" w:rsidRPr="00590E8D" w:rsidRDefault="00E4013F" w:rsidP="00590E8D">
            <w:pPr>
              <w:pStyle w:val="TA"/>
              <w:rPr>
                <w:i/>
              </w:rPr>
            </w:pPr>
            <w:r w:rsidRPr="00590E8D">
              <w:rPr>
                <w:i/>
              </w:rPr>
              <w:t>Sedum caespitosum</w:t>
            </w:r>
          </w:p>
        </w:tc>
        <w:tc>
          <w:tcPr>
            <w:tcW w:w="1843" w:type="dxa"/>
            <w:shd w:val="clear" w:color="auto" w:fill="auto"/>
            <w:vAlign w:val="center"/>
          </w:tcPr>
          <w:p w14:paraId="64165818" w14:textId="77777777" w:rsidR="00E4013F" w:rsidRPr="00992370" w:rsidRDefault="00E4013F" w:rsidP="00590E8D">
            <w:pPr>
              <w:pStyle w:val="TA"/>
            </w:pPr>
            <w:r w:rsidRPr="00992370">
              <w:t>Tiny Stonecrop</w:t>
            </w:r>
          </w:p>
        </w:tc>
        <w:tc>
          <w:tcPr>
            <w:tcW w:w="1417" w:type="dxa"/>
            <w:shd w:val="clear" w:color="auto" w:fill="auto"/>
            <w:vAlign w:val="center"/>
          </w:tcPr>
          <w:p w14:paraId="483E71E7" w14:textId="77777777" w:rsidR="00E4013F" w:rsidRPr="00992370" w:rsidRDefault="00E4013F" w:rsidP="00590E8D">
            <w:pPr>
              <w:pStyle w:val="TA"/>
            </w:pPr>
            <w:r w:rsidRPr="00992370">
              <w:t>Crassulaceae</w:t>
            </w:r>
          </w:p>
        </w:tc>
        <w:tc>
          <w:tcPr>
            <w:tcW w:w="1276" w:type="dxa"/>
            <w:shd w:val="clear" w:color="auto" w:fill="auto"/>
            <w:vAlign w:val="center"/>
          </w:tcPr>
          <w:p w14:paraId="1EA474F3" w14:textId="4FF4EA53" w:rsidR="00E4013F" w:rsidRPr="00992370" w:rsidRDefault="002F4B55" w:rsidP="00590E8D">
            <w:pPr>
              <w:pStyle w:val="TA"/>
            </w:pPr>
            <w:r>
              <w:t>Casual or ruderal</w:t>
            </w:r>
          </w:p>
        </w:tc>
        <w:tc>
          <w:tcPr>
            <w:tcW w:w="1134" w:type="dxa"/>
            <w:shd w:val="clear" w:color="auto" w:fill="auto"/>
            <w:vAlign w:val="center"/>
          </w:tcPr>
          <w:p w14:paraId="2627537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B8BC44" w14:textId="77777777" w:rsidR="00E4013F" w:rsidRPr="00992370" w:rsidRDefault="00E4013F" w:rsidP="00590E8D">
            <w:pPr>
              <w:pStyle w:val="TA"/>
            </w:pPr>
          </w:p>
        </w:tc>
        <w:tc>
          <w:tcPr>
            <w:tcW w:w="1134" w:type="dxa"/>
            <w:shd w:val="clear" w:color="auto" w:fill="auto"/>
            <w:vAlign w:val="center"/>
          </w:tcPr>
          <w:p w14:paraId="431B489B" w14:textId="77777777" w:rsidR="00E4013F" w:rsidRPr="00992370" w:rsidRDefault="00E4013F" w:rsidP="00590E8D">
            <w:pPr>
              <w:pStyle w:val="TA"/>
            </w:pPr>
            <w:r w:rsidRPr="00992370">
              <w:t>Currently non-invasive</w:t>
            </w:r>
          </w:p>
        </w:tc>
        <w:tc>
          <w:tcPr>
            <w:tcW w:w="850" w:type="dxa"/>
            <w:shd w:val="clear" w:color="auto" w:fill="auto"/>
            <w:vAlign w:val="center"/>
          </w:tcPr>
          <w:p w14:paraId="08BD3C3A" w14:textId="77777777" w:rsidR="00E4013F" w:rsidRPr="00992370" w:rsidRDefault="00E4013F" w:rsidP="00590E8D">
            <w:pPr>
              <w:pStyle w:val="TA"/>
            </w:pPr>
          </w:p>
        </w:tc>
        <w:tc>
          <w:tcPr>
            <w:tcW w:w="1134" w:type="dxa"/>
            <w:shd w:val="clear" w:color="auto" w:fill="auto"/>
            <w:vAlign w:val="center"/>
          </w:tcPr>
          <w:p w14:paraId="5EBC2F58" w14:textId="77777777" w:rsidR="00E4013F" w:rsidRPr="00992370" w:rsidRDefault="00E4013F" w:rsidP="00590E8D">
            <w:pPr>
              <w:pStyle w:val="TA"/>
            </w:pPr>
          </w:p>
        </w:tc>
        <w:tc>
          <w:tcPr>
            <w:tcW w:w="851" w:type="dxa"/>
            <w:shd w:val="clear" w:color="auto" w:fill="auto"/>
            <w:vAlign w:val="center"/>
          </w:tcPr>
          <w:p w14:paraId="74713E99" w14:textId="77777777" w:rsidR="00E4013F" w:rsidRPr="00992370" w:rsidRDefault="00E4013F" w:rsidP="00E13B3F">
            <w:pPr>
              <w:pStyle w:val="TA"/>
              <w:jc w:val="center"/>
            </w:pPr>
            <w:r w:rsidRPr="00992370">
              <w:t>0</w:t>
            </w:r>
          </w:p>
        </w:tc>
        <w:tc>
          <w:tcPr>
            <w:tcW w:w="1134" w:type="dxa"/>
            <w:shd w:val="clear" w:color="auto" w:fill="auto"/>
            <w:vAlign w:val="center"/>
          </w:tcPr>
          <w:p w14:paraId="377B688C" w14:textId="77777777" w:rsidR="00E4013F" w:rsidRPr="00992370" w:rsidRDefault="00E4013F" w:rsidP="00590E8D">
            <w:pPr>
              <w:pStyle w:val="TA"/>
            </w:pPr>
            <w:r>
              <w:t>Lower</w:t>
            </w:r>
          </w:p>
        </w:tc>
      </w:tr>
      <w:tr w:rsidR="00E4013F" w:rsidRPr="00992370" w14:paraId="23D8D1E5" w14:textId="77777777" w:rsidTr="007A331F">
        <w:trPr>
          <w:cantSplit/>
        </w:trPr>
        <w:tc>
          <w:tcPr>
            <w:tcW w:w="2093" w:type="dxa"/>
            <w:shd w:val="clear" w:color="auto" w:fill="auto"/>
            <w:vAlign w:val="center"/>
          </w:tcPr>
          <w:p w14:paraId="3CF5AEF6" w14:textId="77777777" w:rsidR="00E4013F" w:rsidRPr="00590E8D" w:rsidRDefault="00E4013F" w:rsidP="00590E8D">
            <w:pPr>
              <w:pStyle w:val="TA"/>
              <w:rPr>
                <w:i/>
              </w:rPr>
            </w:pPr>
            <w:r w:rsidRPr="00590E8D">
              <w:rPr>
                <w:i/>
              </w:rPr>
              <w:t>Selago corymbosa</w:t>
            </w:r>
          </w:p>
        </w:tc>
        <w:tc>
          <w:tcPr>
            <w:tcW w:w="1843" w:type="dxa"/>
            <w:shd w:val="clear" w:color="auto" w:fill="auto"/>
            <w:vAlign w:val="center"/>
          </w:tcPr>
          <w:p w14:paraId="3845F201" w14:textId="77777777" w:rsidR="00E4013F" w:rsidRPr="00992370" w:rsidRDefault="00E4013F" w:rsidP="00590E8D">
            <w:pPr>
              <w:pStyle w:val="TA"/>
            </w:pPr>
            <w:r w:rsidRPr="00992370">
              <w:t>Bitter Blombos</w:t>
            </w:r>
          </w:p>
        </w:tc>
        <w:tc>
          <w:tcPr>
            <w:tcW w:w="1417" w:type="dxa"/>
            <w:shd w:val="clear" w:color="auto" w:fill="auto"/>
            <w:vAlign w:val="center"/>
          </w:tcPr>
          <w:p w14:paraId="6E61D3A5" w14:textId="77777777" w:rsidR="00E4013F" w:rsidRPr="00992370" w:rsidRDefault="00E4013F" w:rsidP="00590E8D">
            <w:pPr>
              <w:pStyle w:val="TA"/>
            </w:pPr>
            <w:r w:rsidRPr="00992370">
              <w:t>Scrophulariaceae</w:t>
            </w:r>
          </w:p>
        </w:tc>
        <w:tc>
          <w:tcPr>
            <w:tcW w:w="1276" w:type="dxa"/>
            <w:shd w:val="clear" w:color="auto" w:fill="auto"/>
            <w:vAlign w:val="center"/>
          </w:tcPr>
          <w:p w14:paraId="3A01657E" w14:textId="375A4B69"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29F52A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534017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7289EFA" w14:textId="77777777" w:rsidR="00E4013F" w:rsidRPr="00992370" w:rsidRDefault="00E4013F" w:rsidP="00590E8D">
            <w:pPr>
              <w:pStyle w:val="TA"/>
            </w:pPr>
            <w:r w:rsidRPr="00992370">
              <w:t>Currently non-invasive</w:t>
            </w:r>
          </w:p>
        </w:tc>
        <w:tc>
          <w:tcPr>
            <w:tcW w:w="850" w:type="dxa"/>
            <w:shd w:val="clear" w:color="auto" w:fill="auto"/>
            <w:vAlign w:val="center"/>
          </w:tcPr>
          <w:p w14:paraId="3C679C83" w14:textId="77777777" w:rsidR="00E4013F" w:rsidRPr="00992370" w:rsidRDefault="00E4013F" w:rsidP="00590E8D">
            <w:pPr>
              <w:pStyle w:val="TA"/>
            </w:pPr>
          </w:p>
        </w:tc>
        <w:tc>
          <w:tcPr>
            <w:tcW w:w="1134" w:type="dxa"/>
            <w:shd w:val="clear" w:color="auto" w:fill="auto"/>
            <w:vAlign w:val="center"/>
          </w:tcPr>
          <w:p w14:paraId="6DEC1033" w14:textId="77777777" w:rsidR="00E4013F" w:rsidRPr="00992370" w:rsidRDefault="00E4013F" w:rsidP="00590E8D">
            <w:pPr>
              <w:pStyle w:val="TA"/>
            </w:pPr>
          </w:p>
        </w:tc>
        <w:tc>
          <w:tcPr>
            <w:tcW w:w="851" w:type="dxa"/>
            <w:shd w:val="clear" w:color="auto" w:fill="auto"/>
            <w:vAlign w:val="center"/>
          </w:tcPr>
          <w:p w14:paraId="143660BA" w14:textId="77777777" w:rsidR="00E4013F" w:rsidRPr="00992370" w:rsidRDefault="00E4013F" w:rsidP="00E13B3F">
            <w:pPr>
              <w:pStyle w:val="TA"/>
              <w:jc w:val="center"/>
            </w:pPr>
            <w:r w:rsidRPr="00992370">
              <w:t>0</w:t>
            </w:r>
          </w:p>
        </w:tc>
        <w:tc>
          <w:tcPr>
            <w:tcW w:w="1134" w:type="dxa"/>
            <w:shd w:val="clear" w:color="auto" w:fill="auto"/>
            <w:vAlign w:val="center"/>
          </w:tcPr>
          <w:p w14:paraId="05297E24" w14:textId="77777777" w:rsidR="00E4013F" w:rsidRPr="00992370" w:rsidRDefault="00E4013F" w:rsidP="00590E8D">
            <w:pPr>
              <w:pStyle w:val="TA"/>
            </w:pPr>
            <w:r>
              <w:t>Lower</w:t>
            </w:r>
          </w:p>
        </w:tc>
      </w:tr>
      <w:tr w:rsidR="00E4013F" w:rsidRPr="00992370" w14:paraId="4247488D" w14:textId="77777777" w:rsidTr="007A331F">
        <w:trPr>
          <w:cantSplit/>
        </w:trPr>
        <w:tc>
          <w:tcPr>
            <w:tcW w:w="2093" w:type="dxa"/>
            <w:shd w:val="clear" w:color="auto" w:fill="auto"/>
            <w:vAlign w:val="center"/>
          </w:tcPr>
          <w:p w14:paraId="4FF8F51D" w14:textId="77777777" w:rsidR="00E4013F" w:rsidRPr="00590E8D" w:rsidRDefault="00E4013F" w:rsidP="00590E8D">
            <w:pPr>
              <w:pStyle w:val="TA"/>
              <w:rPr>
                <w:i/>
              </w:rPr>
            </w:pPr>
            <w:r w:rsidRPr="00590E8D">
              <w:rPr>
                <w:i/>
              </w:rPr>
              <w:t>Senecio condylus</w:t>
            </w:r>
          </w:p>
        </w:tc>
        <w:tc>
          <w:tcPr>
            <w:tcW w:w="1843" w:type="dxa"/>
            <w:shd w:val="clear" w:color="auto" w:fill="auto"/>
            <w:vAlign w:val="center"/>
          </w:tcPr>
          <w:p w14:paraId="1CE038D9" w14:textId="77777777" w:rsidR="00E4013F" w:rsidRPr="00992370" w:rsidRDefault="00E4013F" w:rsidP="00590E8D">
            <w:pPr>
              <w:pStyle w:val="TA"/>
            </w:pPr>
            <w:r w:rsidRPr="00992370">
              <w:t>Sand Groundsel</w:t>
            </w:r>
          </w:p>
        </w:tc>
        <w:tc>
          <w:tcPr>
            <w:tcW w:w="1417" w:type="dxa"/>
            <w:shd w:val="clear" w:color="auto" w:fill="auto"/>
            <w:vAlign w:val="center"/>
          </w:tcPr>
          <w:p w14:paraId="60F1921B" w14:textId="77777777" w:rsidR="00E4013F" w:rsidRPr="00992370" w:rsidRDefault="00E4013F" w:rsidP="00590E8D">
            <w:pPr>
              <w:pStyle w:val="TA"/>
            </w:pPr>
            <w:r w:rsidRPr="00992370">
              <w:t>Asteraceae</w:t>
            </w:r>
          </w:p>
        </w:tc>
        <w:tc>
          <w:tcPr>
            <w:tcW w:w="1276" w:type="dxa"/>
            <w:shd w:val="clear" w:color="auto" w:fill="auto"/>
            <w:vAlign w:val="center"/>
          </w:tcPr>
          <w:p w14:paraId="2E7EF545" w14:textId="485B092F"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7941B4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7E74A02"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F0F190D" w14:textId="77777777" w:rsidR="00E4013F" w:rsidRPr="00992370" w:rsidRDefault="00E4013F" w:rsidP="00590E8D">
            <w:pPr>
              <w:pStyle w:val="TA"/>
            </w:pPr>
            <w:r w:rsidRPr="00992370">
              <w:t>Currently non-invasive</w:t>
            </w:r>
          </w:p>
        </w:tc>
        <w:tc>
          <w:tcPr>
            <w:tcW w:w="850" w:type="dxa"/>
            <w:shd w:val="clear" w:color="auto" w:fill="auto"/>
            <w:vAlign w:val="center"/>
          </w:tcPr>
          <w:p w14:paraId="7140D7E5" w14:textId="77777777" w:rsidR="00E4013F" w:rsidRPr="00992370" w:rsidRDefault="00E4013F" w:rsidP="00590E8D">
            <w:pPr>
              <w:pStyle w:val="TA"/>
            </w:pPr>
          </w:p>
        </w:tc>
        <w:tc>
          <w:tcPr>
            <w:tcW w:w="1134" w:type="dxa"/>
            <w:shd w:val="clear" w:color="auto" w:fill="auto"/>
            <w:vAlign w:val="center"/>
          </w:tcPr>
          <w:p w14:paraId="5FA753AA" w14:textId="77777777" w:rsidR="00E4013F" w:rsidRPr="00992370" w:rsidRDefault="00E4013F" w:rsidP="00590E8D">
            <w:pPr>
              <w:pStyle w:val="TA"/>
            </w:pPr>
          </w:p>
        </w:tc>
        <w:tc>
          <w:tcPr>
            <w:tcW w:w="851" w:type="dxa"/>
            <w:shd w:val="clear" w:color="auto" w:fill="auto"/>
            <w:vAlign w:val="center"/>
          </w:tcPr>
          <w:p w14:paraId="31419B1E" w14:textId="77777777" w:rsidR="00E4013F" w:rsidRPr="00992370" w:rsidRDefault="00E4013F" w:rsidP="00E13B3F">
            <w:pPr>
              <w:pStyle w:val="TA"/>
              <w:jc w:val="center"/>
            </w:pPr>
            <w:r w:rsidRPr="00992370">
              <w:t>0</w:t>
            </w:r>
          </w:p>
        </w:tc>
        <w:tc>
          <w:tcPr>
            <w:tcW w:w="1134" w:type="dxa"/>
            <w:shd w:val="clear" w:color="auto" w:fill="auto"/>
            <w:vAlign w:val="center"/>
          </w:tcPr>
          <w:p w14:paraId="3CE89921" w14:textId="77777777" w:rsidR="00E4013F" w:rsidRPr="00992370" w:rsidRDefault="00E4013F" w:rsidP="00590E8D">
            <w:pPr>
              <w:pStyle w:val="TA"/>
            </w:pPr>
            <w:r>
              <w:t>Lower</w:t>
            </w:r>
          </w:p>
        </w:tc>
      </w:tr>
      <w:tr w:rsidR="00E4013F" w:rsidRPr="00992370" w14:paraId="7D10C644" w14:textId="77777777" w:rsidTr="007A331F">
        <w:trPr>
          <w:cantSplit/>
        </w:trPr>
        <w:tc>
          <w:tcPr>
            <w:tcW w:w="2093" w:type="dxa"/>
            <w:shd w:val="clear" w:color="auto" w:fill="auto"/>
            <w:vAlign w:val="center"/>
          </w:tcPr>
          <w:p w14:paraId="43B72097" w14:textId="77777777" w:rsidR="00E4013F" w:rsidRPr="00590E8D" w:rsidRDefault="00E4013F" w:rsidP="00590E8D">
            <w:pPr>
              <w:pStyle w:val="TA"/>
              <w:rPr>
                <w:i/>
              </w:rPr>
            </w:pPr>
            <w:r w:rsidRPr="00590E8D">
              <w:rPr>
                <w:i/>
              </w:rPr>
              <w:t>Setaria italica</w:t>
            </w:r>
          </w:p>
        </w:tc>
        <w:tc>
          <w:tcPr>
            <w:tcW w:w="1843" w:type="dxa"/>
            <w:shd w:val="clear" w:color="auto" w:fill="auto"/>
            <w:vAlign w:val="center"/>
          </w:tcPr>
          <w:p w14:paraId="636A12C0" w14:textId="77777777" w:rsidR="00E4013F" w:rsidRPr="00992370" w:rsidRDefault="00E4013F" w:rsidP="00590E8D">
            <w:pPr>
              <w:pStyle w:val="TA"/>
            </w:pPr>
            <w:r w:rsidRPr="00992370">
              <w:t>Italian Millet</w:t>
            </w:r>
          </w:p>
        </w:tc>
        <w:tc>
          <w:tcPr>
            <w:tcW w:w="1417" w:type="dxa"/>
            <w:shd w:val="clear" w:color="auto" w:fill="auto"/>
            <w:vAlign w:val="center"/>
          </w:tcPr>
          <w:p w14:paraId="775E3E0B" w14:textId="77777777" w:rsidR="00E4013F" w:rsidRPr="00992370" w:rsidRDefault="00E4013F" w:rsidP="00590E8D">
            <w:pPr>
              <w:pStyle w:val="TA"/>
            </w:pPr>
            <w:r w:rsidRPr="00992370">
              <w:t>Poaceae</w:t>
            </w:r>
          </w:p>
        </w:tc>
        <w:tc>
          <w:tcPr>
            <w:tcW w:w="1276" w:type="dxa"/>
            <w:shd w:val="clear" w:color="auto" w:fill="auto"/>
            <w:vAlign w:val="center"/>
          </w:tcPr>
          <w:p w14:paraId="757F1438" w14:textId="632C1699" w:rsidR="00E4013F" w:rsidRPr="00992370" w:rsidRDefault="002F4B55" w:rsidP="00590E8D">
            <w:pPr>
              <w:pStyle w:val="TA"/>
            </w:pPr>
            <w:r>
              <w:t>Casual or ruderal</w:t>
            </w:r>
          </w:p>
        </w:tc>
        <w:tc>
          <w:tcPr>
            <w:tcW w:w="1134" w:type="dxa"/>
            <w:shd w:val="clear" w:color="auto" w:fill="auto"/>
            <w:vAlign w:val="center"/>
          </w:tcPr>
          <w:p w14:paraId="27379BA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B5B6ADA" w14:textId="77777777" w:rsidR="00E4013F" w:rsidRPr="00992370" w:rsidRDefault="00E4013F" w:rsidP="00590E8D">
            <w:pPr>
              <w:pStyle w:val="TA"/>
            </w:pPr>
          </w:p>
        </w:tc>
        <w:tc>
          <w:tcPr>
            <w:tcW w:w="1134" w:type="dxa"/>
            <w:shd w:val="clear" w:color="auto" w:fill="auto"/>
            <w:vAlign w:val="center"/>
          </w:tcPr>
          <w:p w14:paraId="1D1EF97A" w14:textId="77777777" w:rsidR="00E4013F" w:rsidRPr="00992370" w:rsidRDefault="00E4013F" w:rsidP="00590E8D">
            <w:pPr>
              <w:pStyle w:val="TA"/>
            </w:pPr>
            <w:r w:rsidRPr="00992370">
              <w:t>Currently non-invasive</w:t>
            </w:r>
          </w:p>
        </w:tc>
        <w:tc>
          <w:tcPr>
            <w:tcW w:w="850" w:type="dxa"/>
            <w:shd w:val="clear" w:color="auto" w:fill="auto"/>
            <w:vAlign w:val="center"/>
          </w:tcPr>
          <w:p w14:paraId="48556D59" w14:textId="77777777" w:rsidR="00E4013F" w:rsidRPr="00992370" w:rsidRDefault="00E4013F" w:rsidP="00590E8D">
            <w:pPr>
              <w:pStyle w:val="TA"/>
            </w:pPr>
          </w:p>
        </w:tc>
        <w:tc>
          <w:tcPr>
            <w:tcW w:w="1134" w:type="dxa"/>
            <w:shd w:val="clear" w:color="auto" w:fill="auto"/>
            <w:vAlign w:val="center"/>
          </w:tcPr>
          <w:p w14:paraId="1050D9BC" w14:textId="77777777" w:rsidR="00E4013F" w:rsidRPr="00992370" w:rsidRDefault="00E4013F" w:rsidP="00590E8D">
            <w:pPr>
              <w:pStyle w:val="TA"/>
            </w:pPr>
          </w:p>
        </w:tc>
        <w:tc>
          <w:tcPr>
            <w:tcW w:w="851" w:type="dxa"/>
            <w:shd w:val="clear" w:color="auto" w:fill="auto"/>
            <w:vAlign w:val="center"/>
          </w:tcPr>
          <w:p w14:paraId="08BDB214" w14:textId="77777777" w:rsidR="00E4013F" w:rsidRPr="00992370" w:rsidRDefault="00E4013F" w:rsidP="00E13B3F">
            <w:pPr>
              <w:pStyle w:val="TA"/>
              <w:jc w:val="center"/>
            </w:pPr>
            <w:r w:rsidRPr="00992370">
              <w:t>0</w:t>
            </w:r>
          </w:p>
        </w:tc>
        <w:tc>
          <w:tcPr>
            <w:tcW w:w="1134" w:type="dxa"/>
            <w:shd w:val="clear" w:color="auto" w:fill="auto"/>
            <w:vAlign w:val="center"/>
          </w:tcPr>
          <w:p w14:paraId="70656641" w14:textId="77777777" w:rsidR="00E4013F" w:rsidRPr="00992370" w:rsidRDefault="00E4013F" w:rsidP="00590E8D">
            <w:pPr>
              <w:pStyle w:val="TA"/>
            </w:pPr>
            <w:r>
              <w:t>Lower</w:t>
            </w:r>
          </w:p>
        </w:tc>
      </w:tr>
      <w:tr w:rsidR="00E4013F" w:rsidRPr="00992370" w14:paraId="6DD9C69D" w14:textId="77777777" w:rsidTr="007A331F">
        <w:trPr>
          <w:cantSplit/>
        </w:trPr>
        <w:tc>
          <w:tcPr>
            <w:tcW w:w="2093" w:type="dxa"/>
            <w:shd w:val="clear" w:color="auto" w:fill="auto"/>
            <w:vAlign w:val="center"/>
          </w:tcPr>
          <w:p w14:paraId="07932C3F" w14:textId="77777777" w:rsidR="00E4013F" w:rsidRPr="00590E8D" w:rsidRDefault="00E4013F" w:rsidP="00590E8D">
            <w:pPr>
              <w:pStyle w:val="TA"/>
              <w:rPr>
                <w:i/>
              </w:rPr>
            </w:pPr>
            <w:r w:rsidRPr="00590E8D">
              <w:rPr>
                <w:i/>
              </w:rPr>
              <w:t>Setaria verticillata</w:t>
            </w:r>
          </w:p>
        </w:tc>
        <w:tc>
          <w:tcPr>
            <w:tcW w:w="1843" w:type="dxa"/>
            <w:shd w:val="clear" w:color="auto" w:fill="auto"/>
            <w:vAlign w:val="center"/>
          </w:tcPr>
          <w:p w14:paraId="34152502" w14:textId="77777777" w:rsidR="00E4013F" w:rsidRPr="00992370" w:rsidRDefault="00E4013F" w:rsidP="00590E8D">
            <w:pPr>
              <w:pStyle w:val="TA"/>
            </w:pPr>
            <w:r w:rsidRPr="00992370">
              <w:t>Rough Bristle-grass</w:t>
            </w:r>
          </w:p>
        </w:tc>
        <w:tc>
          <w:tcPr>
            <w:tcW w:w="1417" w:type="dxa"/>
            <w:shd w:val="clear" w:color="auto" w:fill="auto"/>
            <w:vAlign w:val="center"/>
          </w:tcPr>
          <w:p w14:paraId="2A399971" w14:textId="77777777" w:rsidR="00E4013F" w:rsidRPr="00992370" w:rsidRDefault="00E4013F" w:rsidP="00590E8D">
            <w:pPr>
              <w:pStyle w:val="TA"/>
            </w:pPr>
            <w:r w:rsidRPr="00992370">
              <w:t>Poaceae</w:t>
            </w:r>
          </w:p>
        </w:tc>
        <w:tc>
          <w:tcPr>
            <w:tcW w:w="1276" w:type="dxa"/>
            <w:shd w:val="clear" w:color="auto" w:fill="auto"/>
            <w:vAlign w:val="center"/>
          </w:tcPr>
          <w:p w14:paraId="7EC0441C" w14:textId="1CC64ECA" w:rsidR="00E4013F" w:rsidRPr="00992370" w:rsidRDefault="002F4B55" w:rsidP="00590E8D">
            <w:pPr>
              <w:pStyle w:val="TA"/>
            </w:pPr>
            <w:r>
              <w:t>Casual or ruderal</w:t>
            </w:r>
          </w:p>
        </w:tc>
        <w:tc>
          <w:tcPr>
            <w:tcW w:w="1134" w:type="dxa"/>
            <w:shd w:val="clear" w:color="auto" w:fill="auto"/>
            <w:vAlign w:val="center"/>
          </w:tcPr>
          <w:p w14:paraId="3101F1F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2AD4EA7" w14:textId="77777777" w:rsidR="00E4013F" w:rsidRPr="00992370" w:rsidRDefault="00E4013F" w:rsidP="00590E8D">
            <w:pPr>
              <w:pStyle w:val="TA"/>
            </w:pPr>
          </w:p>
        </w:tc>
        <w:tc>
          <w:tcPr>
            <w:tcW w:w="1134" w:type="dxa"/>
            <w:shd w:val="clear" w:color="auto" w:fill="auto"/>
            <w:vAlign w:val="center"/>
          </w:tcPr>
          <w:p w14:paraId="3DAF2B0B" w14:textId="77777777" w:rsidR="00E4013F" w:rsidRPr="00992370" w:rsidRDefault="00E4013F" w:rsidP="00590E8D">
            <w:pPr>
              <w:pStyle w:val="TA"/>
            </w:pPr>
            <w:r w:rsidRPr="00992370">
              <w:t>Currently non-invasive</w:t>
            </w:r>
          </w:p>
        </w:tc>
        <w:tc>
          <w:tcPr>
            <w:tcW w:w="850" w:type="dxa"/>
            <w:shd w:val="clear" w:color="auto" w:fill="auto"/>
            <w:vAlign w:val="center"/>
          </w:tcPr>
          <w:p w14:paraId="04131EB0" w14:textId="77777777" w:rsidR="00E4013F" w:rsidRPr="00992370" w:rsidRDefault="00E4013F" w:rsidP="00590E8D">
            <w:pPr>
              <w:pStyle w:val="TA"/>
            </w:pPr>
          </w:p>
        </w:tc>
        <w:tc>
          <w:tcPr>
            <w:tcW w:w="1134" w:type="dxa"/>
            <w:shd w:val="clear" w:color="auto" w:fill="auto"/>
            <w:vAlign w:val="center"/>
          </w:tcPr>
          <w:p w14:paraId="6C8D09AC" w14:textId="77777777" w:rsidR="00E4013F" w:rsidRPr="00992370" w:rsidRDefault="00E4013F" w:rsidP="00590E8D">
            <w:pPr>
              <w:pStyle w:val="TA"/>
            </w:pPr>
          </w:p>
        </w:tc>
        <w:tc>
          <w:tcPr>
            <w:tcW w:w="851" w:type="dxa"/>
            <w:shd w:val="clear" w:color="auto" w:fill="auto"/>
            <w:vAlign w:val="center"/>
          </w:tcPr>
          <w:p w14:paraId="79B8ED1D" w14:textId="77777777" w:rsidR="00E4013F" w:rsidRPr="00992370" w:rsidRDefault="00E4013F" w:rsidP="00E13B3F">
            <w:pPr>
              <w:pStyle w:val="TA"/>
              <w:jc w:val="center"/>
            </w:pPr>
            <w:r w:rsidRPr="00992370">
              <w:t>0</w:t>
            </w:r>
          </w:p>
        </w:tc>
        <w:tc>
          <w:tcPr>
            <w:tcW w:w="1134" w:type="dxa"/>
            <w:shd w:val="clear" w:color="auto" w:fill="auto"/>
            <w:vAlign w:val="center"/>
          </w:tcPr>
          <w:p w14:paraId="466D6573" w14:textId="77777777" w:rsidR="00E4013F" w:rsidRPr="00992370" w:rsidRDefault="00E4013F" w:rsidP="00590E8D">
            <w:pPr>
              <w:pStyle w:val="TA"/>
            </w:pPr>
            <w:r>
              <w:t>Lower</w:t>
            </w:r>
          </w:p>
        </w:tc>
      </w:tr>
      <w:tr w:rsidR="00E4013F" w:rsidRPr="00992370" w14:paraId="197FFD56" w14:textId="77777777" w:rsidTr="007A331F">
        <w:trPr>
          <w:cantSplit/>
        </w:trPr>
        <w:tc>
          <w:tcPr>
            <w:tcW w:w="2093" w:type="dxa"/>
            <w:shd w:val="clear" w:color="auto" w:fill="auto"/>
            <w:vAlign w:val="center"/>
          </w:tcPr>
          <w:p w14:paraId="56A56D12" w14:textId="77777777" w:rsidR="00E4013F" w:rsidRPr="00590E8D" w:rsidRDefault="00E4013F" w:rsidP="00590E8D">
            <w:pPr>
              <w:pStyle w:val="TA"/>
              <w:rPr>
                <w:i/>
              </w:rPr>
            </w:pPr>
            <w:r w:rsidRPr="00590E8D">
              <w:rPr>
                <w:i/>
              </w:rPr>
              <w:t>Sida rhombifolia</w:t>
            </w:r>
          </w:p>
        </w:tc>
        <w:tc>
          <w:tcPr>
            <w:tcW w:w="1843" w:type="dxa"/>
            <w:shd w:val="clear" w:color="auto" w:fill="auto"/>
            <w:vAlign w:val="center"/>
          </w:tcPr>
          <w:p w14:paraId="23562515" w14:textId="77777777" w:rsidR="00E4013F" w:rsidRPr="00992370" w:rsidRDefault="00E4013F" w:rsidP="00590E8D">
            <w:pPr>
              <w:pStyle w:val="TA"/>
            </w:pPr>
            <w:r w:rsidRPr="00992370">
              <w:t>Paddy's Lucerne</w:t>
            </w:r>
          </w:p>
        </w:tc>
        <w:tc>
          <w:tcPr>
            <w:tcW w:w="1417" w:type="dxa"/>
            <w:shd w:val="clear" w:color="auto" w:fill="auto"/>
            <w:vAlign w:val="center"/>
          </w:tcPr>
          <w:p w14:paraId="3AD94C6E" w14:textId="77777777" w:rsidR="00E4013F" w:rsidRPr="00992370" w:rsidRDefault="00E4013F" w:rsidP="00590E8D">
            <w:pPr>
              <w:pStyle w:val="TA"/>
            </w:pPr>
            <w:r w:rsidRPr="00992370">
              <w:t>Malvaceae</w:t>
            </w:r>
          </w:p>
        </w:tc>
        <w:tc>
          <w:tcPr>
            <w:tcW w:w="1276" w:type="dxa"/>
            <w:shd w:val="clear" w:color="auto" w:fill="auto"/>
            <w:vAlign w:val="center"/>
          </w:tcPr>
          <w:p w14:paraId="3D55DB79" w14:textId="0C30BC1B" w:rsidR="00E4013F" w:rsidRPr="00992370" w:rsidRDefault="002F4B55" w:rsidP="00590E8D">
            <w:pPr>
              <w:pStyle w:val="TA"/>
            </w:pPr>
            <w:r>
              <w:t>Casual or ruderal</w:t>
            </w:r>
          </w:p>
        </w:tc>
        <w:tc>
          <w:tcPr>
            <w:tcW w:w="1134" w:type="dxa"/>
            <w:shd w:val="clear" w:color="auto" w:fill="auto"/>
            <w:vAlign w:val="center"/>
          </w:tcPr>
          <w:p w14:paraId="21D17DB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CF7C69" w14:textId="77777777" w:rsidR="00E4013F" w:rsidRPr="00992370" w:rsidRDefault="00E4013F" w:rsidP="00590E8D">
            <w:pPr>
              <w:pStyle w:val="TA"/>
            </w:pPr>
          </w:p>
        </w:tc>
        <w:tc>
          <w:tcPr>
            <w:tcW w:w="1134" w:type="dxa"/>
            <w:shd w:val="clear" w:color="auto" w:fill="auto"/>
            <w:vAlign w:val="center"/>
          </w:tcPr>
          <w:p w14:paraId="3EE4C02E" w14:textId="77777777" w:rsidR="00E4013F" w:rsidRPr="00992370" w:rsidRDefault="00E4013F" w:rsidP="00590E8D">
            <w:pPr>
              <w:pStyle w:val="TA"/>
            </w:pPr>
            <w:r w:rsidRPr="00992370">
              <w:t>Currently non-invasive</w:t>
            </w:r>
          </w:p>
        </w:tc>
        <w:tc>
          <w:tcPr>
            <w:tcW w:w="850" w:type="dxa"/>
            <w:shd w:val="clear" w:color="auto" w:fill="auto"/>
            <w:vAlign w:val="center"/>
          </w:tcPr>
          <w:p w14:paraId="68AD7E40" w14:textId="77777777" w:rsidR="00E4013F" w:rsidRPr="00992370" w:rsidRDefault="00E4013F" w:rsidP="00590E8D">
            <w:pPr>
              <w:pStyle w:val="TA"/>
            </w:pPr>
          </w:p>
        </w:tc>
        <w:tc>
          <w:tcPr>
            <w:tcW w:w="1134" w:type="dxa"/>
            <w:shd w:val="clear" w:color="auto" w:fill="auto"/>
            <w:vAlign w:val="center"/>
          </w:tcPr>
          <w:p w14:paraId="62D13969" w14:textId="77777777" w:rsidR="00E4013F" w:rsidRPr="00992370" w:rsidRDefault="00E4013F" w:rsidP="00590E8D">
            <w:pPr>
              <w:pStyle w:val="TA"/>
            </w:pPr>
          </w:p>
        </w:tc>
        <w:tc>
          <w:tcPr>
            <w:tcW w:w="851" w:type="dxa"/>
            <w:shd w:val="clear" w:color="auto" w:fill="auto"/>
            <w:vAlign w:val="center"/>
          </w:tcPr>
          <w:p w14:paraId="0F945B06" w14:textId="77777777" w:rsidR="00E4013F" w:rsidRPr="00992370" w:rsidRDefault="00E4013F" w:rsidP="00E13B3F">
            <w:pPr>
              <w:pStyle w:val="TA"/>
              <w:jc w:val="center"/>
            </w:pPr>
            <w:r w:rsidRPr="00992370">
              <w:t>0</w:t>
            </w:r>
          </w:p>
        </w:tc>
        <w:tc>
          <w:tcPr>
            <w:tcW w:w="1134" w:type="dxa"/>
            <w:shd w:val="clear" w:color="auto" w:fill="auto"/>
            <w:vAlign w:val="center"/>
          </w:tcPr>
          <w:p w14:paraId="49749B8B" w14:textId="77777777" w:rsidR="00E4013F" w:rsidRPr="00992370" w:rsidRDefault="00E4013F" w:rsidP="00590E8D">
            <w:pPr>
              <w:pStyle w:val="TA"/>
            </w:pPr>
            <w:r>
              <w:t>Lower</w:t>
            </w:r>
          </w:p>
        </w:tc>
      </w:tr>
      <w:tr w:rsidR="00E4013F" w:rsidRPr="00992370" w14:paraId="13F2E09B" w14:textId="77777777" w:rsidTr="007A331F">
        <w:trPr>
          <w:cantSplit/>
        </w:trPr>
        <w:tc>
          <w:tcPr>
            <w:tcW w:w="2093" w:type="dxa"/>
            <w:shd w:val="clear" w:color="auto" w:fill="auto"/>
            <w:vAlign w:val="center"/>
          </w:tcPr>
          <w:p w14:paraId="5E269DEA" w14:textId="77777777" w:rsidR="00E4013F" w:rsidRPr="00590E8D" w:rsidRDefault="00E4013F" w:rsidP="00590E8D">
            <w:pPr>
              <w:pStyle w:val="TA"/>
              <w:rPr>
                <w:i/>
              </w:rPr>
            </w:pPr>
            <w:r w:rsidRPr="00590E8D">
              <w:rPr>
                <w:i/>
              </w:rPr>
              <w:t>Silene coeli-rosa</w:t>
            </w:r>
          </w:p>
        </w:tc>
        <w:tc>
          <w:tcPr>
            <w:tcW w:w="1843" w:type="dxa"/>
            <w:shd w:val="clear" w:color="auto" w:fill="auto"/>
            <w:vAlign w:val="center"/>
          </w:tcPr>
          <w:p w14:paraId="0A84F367" w14:textId="77777777" w:rsidR="00E4013F" w:rsidRPr="00992370" w:rsidRDefault="00E4013F" w:rsidP="00590E8D">
            <w:pPr>
              <w:pStyle w:val="TA"/>
            </w:pPr>
            <w:r w:rsidRPr="00992370">
              <w:t>Rose Catchfly</w:t>
            </w:r>
          </w:p>
        </w:tc>
        <w:tc>
          <w:tcPr>
            <w:tcW w:w="1417" w:type="dxa"/>
            <w:shd w:val="clear" w:color="auto" w:fill="auto"/>
            <w:vAlign w:val="center"/>
          </w:tcPr>
          <w:p w14:paraId="297A5E48" w14:textId="77777777" w:rsidR="00E4013F" w:rsidRPr="00992370" w:rsidRDefault="00E4013F" w:rsidP="00590E8D">
            <w:pPr>
              <w:pStyle w:val="TA"/>
            </w:pPr>
            <w:r w:rsidRPr="00992370">
              <w:t>Caryophyllaceae</w:t>
            </w:r>
          </w:p>
        </w:tc>
        <w:tc>
          <w:tcPr>
            <w:tcW w:w="1276" w:type="dxa"/>
            <w:shd w:val="clear" w:color="auto" w:fill="auto"/>
            <w:vAlign w:val="center"/>
          </w:tcPr>
          <w:p w14:paraId="567FBBE8" w14:textId="3E1AFB3E" w:rsidR="00E4013F" w:rsidRPr="00992370" w:rsidRDefault="002F4B55" w:rsidP="00590E8D">
            <w:pPr>
              <w:pStyle w:val="TA"/>
            </w:pPr>
            <w:r>
              <w:t>Casual or ruderal</w:t>
            </w:r>
          </w:p>
        </w:tc>
        <w:tc>
          <w:tcPr>
            <w:tcW w:w="1134" w:type="dxa"/>
            <w:shd w:val="clear" w:color="auto" w:fill="auto"/>
            <w:vAlign w:val="center"/>
          </w:tcPr>
          <w:p w14:paraId="7D58A59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CD6A5A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19D7F89" w14:textId="77777777" w:rsidR="00E4013F" w:rsidRPr="00992370" w:rsidRDefault="00E4013F" w:rsidP="00590E8D">
            <w:pPr>
              <w:pStyle w:val="TA"/>
            </w:pPr>
            <w:r w:rsidRPr="00992370">
              <w:t>Currently non-invasive</w:t>
            </w:r>
          </w:p>
        </w:tc>
        <w:tc>
          <w:tcPr>
            <w:tcW w:w="850" w:type="dxa"/>
            <w:shd w:val="clear" w:color="auto" w:fill="auto"/>
            <w:vAlign w:val="center"/>
          </w:tcPr>
          <w:p w14:paraId="72328761" w14:textId="77777777" w:rsidR="00E4013F" w:rsidRPr="00992370" w:rsidRDefault="00E4013F" w:rsidP="00590E8D">
            <w:pPr>
              <w:pStyle w:val="TA"/>
            </w:pPr>
          </w:p>
        </w:tc>
        <w:tc>
          <w:tcPr>
            <w:tcW w:w="1134" w:type="dxa"/>
            <w:shd w:val="clear" w:color="auto" w:fill="auto"/>
            <w:vAlign w:val="center"/>
          </w:tcPr>
          <w:p w14:paraId="17808190" w14:textId="77777777" w:rsidR="00E4013F" w:rsidRPr="00992370" w:rsidRDefault="00E4013F" w:rsidP="00590E8D">
            <w:pPr>
              <w:pStyle w:val="TA"/>
            </w:pPr>
          </w:p>
        </w:tc>
        <w:tc>
          <w:tcPr>
            <w:tcW w:w="851" w:type="dxa"/>
            <w:shd w:val="clear" w:color="auto" w:fill="auto"/>
            <w:vAlign w:val="center"/>
          </w:tcPr>
          <w:p w14:paraId="37F72563" w14:textId="77777777" w:rsidR="00E4013F" w:rsidRPr="00992370" w:rsidRDefault="00E4013F" w:rsidP="00E13B3F">
            <w:pPr>
              <w:pStyle w:val="TA"/>
              <w:jc w:val="center"/>
            </w:pPr>
            <w:r w:rsidRPr="00992370">
              <w:t>0</w:t>
            </w:r>
          </w:p>
        </w:tc>
        <w:tc>
          <w:tcPr>
            <w:tcW w:w="1134" w:type="dxa"/>
            <w:shd w:val="clear" w:color="auto" w:fill="auto"/>
            <w:vAlign w:val="center"/>
          </w:tcPr>
          <w:p w14:paraId="1F622A06" w14:textId="77777777" w:rsidR="00E4013F" w:rsidRPr="00992370" w:rsidRDefault="00E4013F" w:rsidP="00590E8D">
            <w:pPr>
              <w:pStyle w:val="TA"/>
            </w:pPr>
            <w:r>
              <w:t>Lower</w:t>
            </w:r>
          </w:p>
        </w:tc>
      </w:tr>
      <w:tr w:rsidR="00E4013F" w:rsidRPr="00992370" w14:paraId="4BA704C9" w14:textId="77777777" w:rsidTr="007A331F">
        <w:trPr>
          <w:cantSplit/>
        </w:trPr>
        <w:tc>
          <w:tcPr>
            <w:tcW w:w="2093" w:type="dxa"/>
            <w:shd w:val="clear" w:color="auto" w:fill="auto"/>
            <w:vAlign w:val="center"/>
          </w:tcPr>
          <w:p w14:paraId="679F452A" w14:textId="77777777" w:rsidR="00E4013F" w:rsidRPr="00590E8D" w:rsidRDefault="00E4013F" w:rsidP="00590E8D">
            <w:pPr>
              <w:pStyle w:val="TA"/>
              <w:rPr>
                <w:i/>
              </w:rPr>
            </w:pPr>
            <w:r w:rsidRPr="00590E8D">
              <w:rPr>
                <w:i/>
              </w:rPr>
              <w:t>Silene coronaria</w:t>
            </w:r>
          </w:p>
        </w:tc>
        <w:tc>
          <w:tcPr>
            <w:tcW w:w="1843" w:type="dxa"/>
            <w:shd w:val="clear" w:color="auto" w:fill="auto"/>
            <w:vAlign w:val="center"/>
          </w:tcPr>
          <w:p w14:paraId="642D5890" w14:textId="77777777" w:rsidR="00E4013F" w:rsidRPr="00992370" w:rsidRDefault="00E4013F" w:rsidP="00590E8D">
            <w:pPr>
              <w:pStyle w:val="TA"/>
            </w:pPr>
            <w:r w:rsidRPr="00992370">
              <w:t>Rose Campion</w:t>
            </w:r>
          </w:p>
        </w:tc>
        <w:tc>
          <w:tcPr>
            <w:tcW w:w="1417" w:type="dxa"/>
            <w:shd w:val="clear" w:color="auto" w:fill="auto"/>
            <w:vAlign w:val="center"/>
          </w:tcPr>
          <w:p w14:paraId="3AAB7344" w14:textId="77777777" w:rsidR="00E4013F" w:rsidRPr="00992370" w:rsidRDefault="00E4013F" w:rsidP="00590E8D">
            <w:pPr>
              <w:pStyle w:val="TA"/>
            </w:pPr>
            <w:r w:rsidRPr="00992370">
              <w:t>Caryophyllaceae</w:t>
            </w:r>
          </w:p>
        </w:tc>
        <w:tc>
          <w:tcPr>
            <w:tcW w:w="1276" w:type="dxa"/>
            <w:shd w:val="clear" w:color="auto" w:fill="auto"/>
            <w:vAlign w:val="center"/>
          </w:tcPr>
          <w:p w14:paraId="5E71C135" w14:textId="2F40E55B" w:rsidR="00E4013F" w:rsidRPr="00992370" w:rsidRDefault="002F4B55" w:rsidP="00590E8D">
            <w:pPr>
              <w:pStyle w:val="TA"/>
            </w:pPr>
            <w:r>
              <w:t>Casual or ruderal</w:t>
            </w:r>
          </w:p>
        </w:tc>
        <w:tc>
          <w:tcPr>
            <w:tcW w:w="1134" w:type="dxa"/>
            <w:shd w:val="clear" w:color="auto" w:fill="auto"/>
            <w:vAlign w:val="center"/>
          </w:tcPr>
          <w:p w14:paraId="4D0DEF5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A485D9" w14:textId="77777777" w:rsidR="00E4013F" w:rsidRPr="00992370" w:rsidRDefault="00E4013F" w:rsidP="00590E8D">
            <w:pPr>
              <w:pStyle w:val="TA"/>
            </w:pPr>
          </w:p>
        </w:tc>
        <w:tc>
          <w:tcPr>
            <w:tcW w:w="1134" w:type="dxa"/>
            <w:shd w:val="clear" w:color="auto" w:fill="auto"/>
            <w:vAlign w:val="center"/>
          </w:tcPr>
          <w:p w14:paraId="04AF9F1E" w14:textId="77777777" w:rsidR="00E4013F" w:rsidRPr="00992370" w:rsidRDefault="00E4013F" w:rsidP="00590E8D">
            <w:pPr>
              <w:pStyle w:val="TA"/>
            </w:pPr>
            <w:r w:rsidRPr="00992370">
              <w:t>Currently non-invasive</w:t>
            </w:r>
          </w:p>
        </w:tc>
        <w:tc>
          <w:tcPr>
            <w:tcW w:w="850" w:type="dxa"/>
            <w:shd w:val="clear" w:color="auto" w:fill="auto"/>
            <w:vAlign w:val="center"/>
          </w:tcPr>
          <w:p w14:paraId="6077E7BC" w14:textId="77777777" w:rsidR="00E4013F" w:rsidRPr="00992370" w:rsidRDefault="00E4013F" w:rsidP="00590E8D">
            <w:pPr>
              <w:pStyle w:val="TA"/>
            </w:pPr>
          </w:p>
        </w:tc>
        <w:tc>
          <w:tcPr>
            <w:tcW w:w="1134" w:type="dxa"/>
            <w:shd w:val="clear" w:color="auto" w:fill="auto"/>
            <w:vAlign w:val="center"/>
          </w:tcPr>
          <w:p w14:paraId="73020D15" w14:textId="77777777" w:rsidR="00E4013F" w:rsidRPr="00992370" w:rsidRDefault="00E4013F" w:rsidP="00590E8D">
            <w:pPr>
              <w:pStyle w:val="TA"/>
            </w:pPr>
          </w:p>
        </w:tc>
        <w:tc>
          <w:tcPr>
            <w:tcW w:w="851" w:type="dxa"/>
            <w:shd w:val="clear" w:color="auto" w:fill="auto"/>
            <w:vAlign w:val="center"/>
          </w:tcPr>
          <w:p w14:paraId="30BCCD26" w14:textId="77777777" w:rsidR="00E4013F" w:rsidRPr="00992370" w:rsidRDefault="00E4013F" w:rsidP="00E13B3F">
            <w:pPr>
              <w:pStyle w:val="TA"/>
              <w:jc w:val="center"/>
            </w:pPr>
            <w:r w:rsidRPr="00992370">
              <w:t>0</w:t>
            </w:r>
          </w:p>
        </w:tc>
        <w:tc>
          <w:tcPr>
            <w:tcW w:w="1134" w:type="dxa"/>
            <w:shd w:val="clear" w:color="auto" w:fill="auto"/>
            <w:vAlign w:val="center"/>
          </w:tcPr>
          <w:p w14:paraId="561701A5" w14:textId="77777777" w:rsidR="00E4013F" w:rsidRPr="00992370" w:rsidRDefault="00E4013F" w:rsidP="00590E8D">
            <w:pPr>
              <w:pStyle w:val="TA"/>
            </w:pPr>
            <w:r>
              <w:t>Lower</w:t>
            </w:r>
          </w:p>
        </w:tc>
      </w:tr>
      <w:tr w:rsidR="00E4013F" w:rsidRPr="00992370" w14:paraId="02C2FF8F" w14:textId="77777777" w:rsidTr="007A331F">
        <w:trPr>
          <w:cantSplit/>
        </w:trPr>
        <w:tc>
          <w:tcPr>
            <w:tcW w:w="2093" w:type="dxa"/>
            <w:shd w:val="clear" w:color="auto" w:fill="auto"/>
            <w:vAlign w:val="center"/>
          </w:tcPr>
          <w:p w14:paraId="616F77CC" w14:textId="77777777" w:rsidR="00E4013F" w:rsidRPr="00590E8D" w:rsidRDefault="00E4013F" w:rsidP="00590E8D">
            <w:pPr>
              <w:pStyle w:val="TA"/>
              <w:rPr>
                <w:i/>
              </w:rPr>
            </w:pPr>
            <w:r w:rsidRPr="00590E8D">
              <w:rPr>
                <w:i/>
              </w:rPr>
              <w:t>Silene dichotoma</w:t>
            </w:r>
          </w:p>
        </w:tc>
        <w:tc>
          <w:tcPr>
            <w:tcW w:w="1843" w:type="dxa"/>
            <w:shd w:val="clear" w:color="auto" w:fill="auto"/>
            <w:vAlign w:val="center"/>
          </w:tcPr>
          <w:p w14:paraId="0C53B2B7" w14:textId="77777777" w:rsidR="00E4013F" w:rsidRPr="00992370" w:rsidRDefault="00E4013F" w:rsidP="00590E8D">
            <w:pPr>
              <w:pStyle w:val="TA"/>
            </w:pPr>
            <w:r w:rsidRPr="00992370">
              <w:t>Forked Catchfly</w:t>
            </w:r>
          </w:p>
        </w:tc>
        <w:tc>
          <w:tcPr>
            <w:tcW w:w="1417" w:type="dxa"/>
            <w:shd w:val="clear" w:color="auto" w:fill="auto"/>
            <w:vAlign w:val="center"/>
          </w:tcPr>
          <w:p w14:paraId="01FBD5A6" w14:textId="77777777" w:rsidR="00E4013F" w:rsidRPr="00992370" w:rsidRDefault="00E4013F" w:rsidP="00590E8D">
            <w:pPr>
              <w:pStyle w:val="TA"/>
            </w:pPr>
            <w:r w:rsidRPr="00992370">
              <w:t>Caryophyllaceae</w:t>
            </w:r>
          </w:p>
        </w:tc>
        <w:tc>
          <w:tcPr>
            <w:tcW w:w="1276" w:type="dxa"/>
            <w:shd w:val="clear" w:color="auto" w:fill="auto"/>
            <w:vAlign w:val="center"/>
          </w:tcPr>
          <w:p w14:paraId="353FF980" w14:textId="3CD70949" w:rsidR="00E4013F" w:rsidRPr="00992370" w:rsidRDefault="002F4B55" w:rsidP="00590E8D">
            <w:pPr>
              <w:pStyle w:val="TA"/>
            </w:pPr>
            <w:r>
              <w:t>Casual or ruderal</w:t>
            </w:r>
          </w:p>
        </w:tc>
        <w:tc>
          <w:tcPr>
            <w:tcW w:w="1134" w:type="dxa"/>
            <w:shd w:val="clear" w:color="auto" w:fill="auto"/>
            <w:vAlign w:val="center"/>
          </w:tcPr>
          <w:p w14:paraId="7253862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4F8C06" w14:textId="77777777" w:rsidR="00E4013F" w:rsidRPr="00992370" w:rsidRDefault="00E4013F" w:rsidP="00590E8D">
            <w:pPr>
              <w:pStyle w:val="TA"/>
            </w:pPr>
          </w:p>
        </w:tc>
        <w:tc>
          <w:tcPr>
            <w:tcW w:w="1134" w:type="dxa"/>
            <w:shd w:val="clear" w:color="auto" w:fill="auto"/>
            <w:vAlign w:val="center"/>
          </w:tcPr>
          <w:p w14:paraId="4BBB78A7" w14:textId="77777777" w:rsidR="00E4013F" w:rsidRPr="00992370" w:rsidRDefault="00E4013F" w:rsidP="00590E8D">
            <w:pPr>
              <w:pStyle w:val="TA"/>
            </w:pPr>
            <w:r w:rsidRPr="00992370">
              <w:t>Currently non-invasive</w:t>
            </w:r>
          </w:p>
        </w:tc>
        <w:tc>
          <w:tcPr>
            <w:tcW w:w="850" w:type="dxa"/>
            <w:shd w:val="clear" w:color="auto" w:fill="auto"/>
            <w:vAlign w:val="center"/>
          </w:tcPr>
          <w:p w14:paraId="72107A87" w14:textId="77777777" w:rsidR="00E4013F" w:rsidRPr="00992370" w:rsidRDefault="00E4013F" w:rsidP="00590E8D">
            <w:pPr>
              <w:pStyle w:val="TA"/>
            </w:pPr>
          </w:p>
        </w:tc>
        <w:tc>
          <w:tcPr>
            <w:tcW w:w="1134" w:type="dxa"/>
            <w:shd w:val="clear" w:color="auto" w:fill="auto"/>
            <w:vAlign w:val="center"/>
          </w:tcPr>
          <w:p w14:paraId="7D398167" w14:textId="77777777" w:rsidR="00E4013F" w:rsidRPr="00992370" w:rsidRDefault="00E4013F" w:rsidP="00590E8D">
            <w:pPr>
              <w:pStyle w:val="TA"/>
            </w:pPr>
          </w:p>
        </w:tc>
        <w:tc>
          <w:tcPr>
            <w:tcW w:w="851" w:type="dxa"/>
            <w:shd w:val="clear" w:color="auto" w:fill="auto"/>
            <w:vAlign w:val="center"/>
          </w:tcPr>
          <w:p w14:paraId="22265012" w14:textId="77777777" w:rsidR="00E4013F" w:rsidRPr="00992370" w:rsidRDefault="00E4013F" w:rsidP="00E13B3F">
            <w:pPr>
              <w:pStyle w:val="TA"/>
              <w:jc w:val="center"/>
            </w:pPr>
            <w:r w:rsidRPr="00992370">
              <w:t>0</w:t>
            </w:r>
          </w:p>
        </w:tc>
        <w:tc>
          <w:tcPr>
            <w:tcW w:w="1134" w:type="dxa"/>
            <w:shd w:val="clear" w:color="auto" w:fill="auto"/>
            <w:vAlign w:val="center"/>
          </w:tcPr>
          <w:p w14:paraId="32DA7B90" w14:textId="77777777" w:rsidR="00E4013F" w:rsidRPr="00992370" w:rsidRDefault="00E4013F" w:rsidP="00590E8D">
            <w:pPr>
              <w:pStyle w:val="TA"/>
            </w:pPr>
            <w:r>
              <w:t>Lower</w:t>
            </w:r>
          </w:p>
        </w:tc>
      </w:tr>
      <w:tr w:rsidR="00E4013F" w:rsidRPr="00992370" w14:paraId="03545163" w14:textId="77777777" w:rsidTr="007A331F">
        <w:trPr>
          <w:cantSplit/>
        </w:trPr>
        <w:tc>
          <w:tcPr>
            <w:tcW w:w="2093" w:type="dxa"/>
            <w:shd w:val="clear" w:color="auto" w:fill="auto"/>
            <w:vAlign w:val="center"/>
          </w:tcPr>
          <w:p w14:paraId="0DD2C5ED" w14:textId="77777777" w:rsidR="00E4013F" w:rsidRPr="00590E8D" w:rsidRDefault="00E4013F" w:rsidP="00590E8D">
            <w:pPr>
              <w:pStyle w:val="TA"/>
              <w:rPr>
                <w:i/>
              </w:rPr>
            </w:pPr>
            <w:r w:rsidRPr="00590E8D">
              <w:rPr>
                <w:i/>
              </w:rPr>
              <w:t>Silene dioica</w:t>
            </w:r>
          </w:p>
        </w:tc>
        <w:tc>
          <w:tcPr>
            <w:tcW w:w="1843" w:type="dxa"/>
            <w:shd w:val="clear" w:color="auto" w:fill="auto"/>
            <w:vAlign w:val="center"/>
          </w:tcPr>
          <w:p w14:paraId="69FFD8AF" w14:textId="77777777" w:rsidR="00E4013F" w:rsidRPr="00992370" w:rsidRDefault="00E4013F" w:rsidP="00590E8D">
            <w:pPr>
              <w:pStyle w:val="TA"/>
            </w:pPr>
            <w:r w:rsidRPr="00992370">
              <w:t>Red Campion</w:t>
            </w:r>
          </w:p>
        </w:tc>
        <w:tc>
          <w:tcPr>
            <w:tcW w:w="1417" w:type="dxa"/>
            <w:shd w:val="clear" w:color="auto" w:fill="auto"/>
            <w:vAlign w:val="center"/>
          </w:tcPr>
          <w:p w14:paraId="17289C46" w14:textId="77777777" w:rsidR="00E4013F" w:rsidRPr="00992370" w:rsidRDefault="00E4013F" w:rsidP="00590E8D">
            <w:pPr>
              <w:pStyle w:val="TA"/>
            </w:pPr>
            <w:r w:rsidRPr="00992370">
              <w:t>Caryophyllaceae</w:t>
            </w:r>
          </w:p>
        </w:tc>
        <w:tc>
          <w:tcPr>
            <w:tcW w:w="1276" w:type="dxa"/>
            <w:shd w:val="clear" w:color="auto" w:fill="auto"/>
            <w:vAlign w:val="center"/>
          </w:tcPr>
          <w:p w14:paraId="0BFFF616" w14:textId="34EEB3DC" w:rsidR="00E4013F" w:rsidRPr="00992370" w:rsidRDefault="002F4B55" w:rsidP="00590E8D">
            <w:pPr>
              <w:pStyle w:val="TA"/>
            </w:pPr>
            <w:r>
              <w:t>Casual or ruderal</w:t>
            </w:r>
          </w:p>
        </w:tc>
        <w:tc>
          <w:tcPr>
            <w:tcW w:w="1134" w:type="dxa"/>
            <w:shd w:val="clear" w:color="auto" w:fill="auto"/>
            <w:vAlign w:val="center"/>
          </w:tcPr>
          <w:p w14:paraId="7590567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53424B" w14:textId="77777777" w:rsidR="00E4013F" w:rsidRPr="00992370" w:rsidRDefault="00E4013F" w:rsidP="00590E8D">
            <w:pPr>
              <w:pStyle w:val="TA"/>
            </w:pPr>
          </w:p>
        </w:tc>
        <w:tc>
          <w:tcPr>
            <w:tcW w:w="1134" w:type="dxa"/>
            <w:shd w:val="clear" w:color="auto" w:fill="auto"/>
            <w:vAlign w:val="center"/>
          </w:tcPr>
          <w:p w14:paraId="3E231056" w14:textId="77777777" w:rsidR="00E4013F" w:rsidRPr="00992370" w:rsidRDefault="00E4013F" w:rsidP="00590E8D">
            <w:pPr>
              <w:pStyle w:val="TA"/>
            </w:pPr>
            <w:r w:rsidRPr="00992370">
              <w:t>Currently non-invasive</w:t>
            </w:r>
          </w:p>
        </w:tc>
        <w:tc>
          <w:tcPr>
            <w:tcW w:w="850" w:type="dxa"/>
            <w:shd w:val="clear" w:color="auto" w:fill="auto"/>
            <w:vAlign w:val="center"/>
          </w:tcPr>
          <w:p w14:paraId="62368BF5" w14:textId="77777777" w:rsidR="00E4013F" w:rsidRPr="00992370" w:rsidRDefault="00E4013F" w:rsidP="00590E8D">
            <w:pPr>
              <w:pStyle w:val="TA"/>
            </w:pPr>
          </w:p>
        </w:tc>
        <w:tc>
          <w:tcPr>
            <w:tcW w:w="1134" w:type="dxa"/>
            <w:shd w:val="clear" w:color="auto" w:fill="auto"/>
            <w:vAlign w:val="center"/>
          </w:tcPr>
          <w:p w14:paraId="61A4123D" w14:textId="77777777" w:rsidR="00E4013F" w:rsidRPr="00992370" w:rsidRDefault="00E4013F" w:rsidP="00590E8D">
            <w:pPr>
              <w:pStyle w:val="TA"/>
            </w:pPr>
          </w:p>
        </w:tc>
        <w:tc>
          <w:tcPr>
            <w:tcW w:w="851" w:type="dxa"/>
            <w:shd w:val="clear" w:color="auto" w:fill="auto"/>
            <w:vAlign w:val="center"/>
          </w:tcPr>
          <w:p w14:paraId="6E5C9F00" w14:textId="77777777" w:rsidR="00E4013F" w:rsidRPr="00992370" w:rsidRDefault="00E4013F" w:rsidP="00E13B3F">
            <w:pPr>
              <w:pStyle w:val="TA"/>
              <w:jc w:val="center"/>
            </w:pPr>
            <w:r w:rsidRPr="00992370">
              <w:t>0</w:t>
            </w:r>
          </w:p>
        </w:tc>
        <w:tc>
          <w:tcPr>
            <w:tcW w:w="1134" w:type="dxa"/>
            <w:shd w:val="clear" w:color="auto" w:fill="auto"/>
            <w:vAlign w:val="center"/>
          </w:tcPr>
          <w:p w14:paraId="724CB1F7" w14:textId="77777777" w:rsidR="00E4013F" w:rsidRPr="00992370" w:rsidRDefault="00E4013F" w:rsidP="00590E8D">
            <w:pPr>
              <w:pStyle w:val="TA"/>
            </w:pPr>
            <w:r>
              <w:t>Lower</w:t>
            </w:r>
          </w:p>
        </w:tc>
      </w:tr>
      <w:tr w:rsidR="00E4013F" w:rsidRPr="00992370" w14:paraId="6C0AC8F6" w14:textId="77777777" w:rsidTr="007A331F">
        <w:trPr>
          <w:cantSplit/>
        </w:trPr>
        <w:tc>
          <w:tcPr>
            <w:tcW w:w="2093" w:type="dxa"/>
            <w:shd w:val="clear" w:color="auto" w:fill="auto"/>
            <w:vAlign w:val="center"/>
          </w:tcPr>
          <w:p w14:paraId="54C2F1CB" w14:textId="77777777" w:rsidR="00E4013F" w:rsidRPr="00590E8D" w:rsidRDefault="00E4013F" w:rsidP="00590E8D">
            <w:pPr>
              <w:pStyle w:val="TA"/>
              <w:rPr>
                <w:i/>
              </w:rPr>
            </w:pPr>
            <w:r w:rsidRPr="00590E8D">
              <w:rPr>
                <w:i/>
              </w:rPr>
              <w:t>Silene flos-cuculi</w:t>
            </w:r>
          </w:p>
        </w:tc>
        <w:tc>
          <w:tcPr>
            <w:tcW w:w="1843" w:type="dxa"/>
            <w:shd w:val="clear" w:color="auto" w:fill="auto"/>
            <w:vAlign w:val="center"/>
          </w:tcPr>
          <w:p w14:paraId="55C2E6BE" w14:textId="77777777" w:rsidR="00E4013F" w:rsidRPr="00992370" w:rsidRDefault="00E4013F" w:rsidP="00590E8D">
            <w:pPr>
              <w:pStyle w:val="TA"/>
            </w:pPr>
            <w:r w:rsidRPr="00992370">
              <w:t>Ragged Robin</w:t>
            </w:r>
          </w:p>
        </w:tc>
        <w:tc>
          <w:tcPr>
            <w:tcW w:w="1417" w:type="dxa"/>
            <w:shd w:val="clear" w:color="auto" w:fill="auto"/>
            <w:vAlign w:val="center"/>
          </w:tcPr>
          <w:p w14:paraId="311AEA61" w14:textId="77777777" w:rsidR="00E4013F" w:rsidRPr="00992370" w:rsidRDefault="00E4013F" w:rsidP="00590E8D">
            <w:pPr>
              <w:pStyle w:val="TA"/>
            </w:pPr>
            <w:r w:rsidRPr="00992370">
              <w:t>Caryophyllaceae</w:t>
            </w:r>
          </w:p>
        </w:tc>
        <w:tc>
          <w:tcPr>
            <w:tcW w:w="1276" w:type="dxa"/>
            <w:shd w:val="clear" w:color="auto" w:fill="auto"/>
            <w:vAlign w:val="center"/>
          </w:tcPr>
          <w:p w14:paraId="709E5F88" w14:textId="1AB1ED31" w:rsidR="00E4013F" w:rsidRPr="00992370" w:rsidRDefault="002F4B55" w:rsidP="00590E8D">
            <w:pPr>
              <w:pStyle w:val="TA"/>
            </w:pPr>
            <w:r>
              <w:t>Casual or ruderal</w:t>
            </w:r>
          </w:p>
        </w:tc>
        <w:tc>
          <w:tcPr>
            <w:tcW w:w="1134" w:type="dxa"/>
            <w:shd w:val="clear" w:color="auto" w:fill="auto"/>
            <w:vAlign w:val="center"/>
          </w:tcPr>
          <w:p w14:paraId="06C3CB8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06311AC" w14:textId="77777777" w:rsidR="00E4013F" w:rsidRPr="00992370" w:rsidRDefault="00E4013F" w:rsidP="00590E8D">
            <w:pPr>
              <w:pStyle w:val="TA"/>
            </w:pPr>
          </w:p>
        </w:tc>
        <w:tc>
          <w:tcPr>
            <w:tcW w:w="1134" w:type="dxa"/>
            <w:shd w:val="clear" w:color="auto" w:fill="auto"/>
            <w:vAlign w:val="center"/>
          </w:tcPr>
          <w:p w14:paraId="13A9A5FD" w14:textId="77777777" w:rsidR="00E4013F" w:rsidRPr="00992370" w:rsidRDefault="00E4013F" w:rsidP="00590E8D">
            <w:pPr>
              <w:pStyle w:val="TA"/>
            </w:pPr>
            <w:r w:rsidRPr="00992370">
              <w:t>Currently non-invasive</w:t>
            </w:r>
          </w:p>
        </w:tc>
        <w:tc>
          <w:tcPr>
            <w:tcW w:w="850" w:type="dxa"/>
            <w:shd w:val="clear" w:color="auto" w:fill="auto"/>
            <w:vAlign w:val="center"/>
          </w:tcPr>
          <w:p w14:paraId="6E519EB8" w14:textId="77777777" w:rsidR="00E4013F" w:rsidRPr="00992370" w:rsidRDefault="00E4013F" w:rsidP="00590E8D">
            <w:pPr>
              <w:pStyle w:val="TA"/>
            </w:pPr>
          </w:p>
        </w:tc>
        <w:tc>
          <w:tcPr>
            <w:tcW w:w="1134" w:type="dxa"/>
            <w:shd w:val="clear" w:color="auto" w:fill="auto"/>
            <w:vAlign w:val="center"/>
          </w:tcPr>
          <w:p w14:paraId="4C42E171" w14:textId="77777777" w:rsidR="00E4013F" w:rsidRPr="00992370" w:rsidRDefault="00E4013F" w:rsidP="00590E8D">
            <w:pPr>
              <w:pStyle w:val="TA"/>
            </w:pPr>
          </w:p>
        </w:tc>
        <w:tc>
          <w:tcPr>
            <w:tcW w:w="851" w:type="dxa"/>
            <w:shd w:val="clear" w:color="auto" w:fill="auto"/>
            <w:vAlign w:val="center"/>
          </w:tcPr>
          <w:p w14:paraId="3CCF9BC5" w14:textId="77777777" w:rsidR="00E4013F" w:rsidRPr="00992370" w:rsidRDefault="00E4013F" w:rsidP="00E13B3F">
            <w:pPr>
              <w:pStyle w:val="TA"/>
              <w:jc w:val="center"/>
            </w:pPr>
            <w:r w:rsidRPr="00992370">
              <w:t>0</w:t>
            </w:r>
          </w:p>
        </w:tc>
        <w:tc>
          <w:tcPr>
            <w:tcW w:w="1134" w:type="dxa"/>
            <w:shd w:val="clear" w:color="auto" w:fill="auto"/>
            <w:vAlign w:val="center"/>
          </w:tcPr>
          <w:p w14:paraId="0397A7BE" w14:textId="77777777" w:rsidR="00E4013F" w:rsidRPr="00992370" w:rsidRDefault="00E4013F" w:rsidP="00590E8D">
            <w:pPr>
              <w:pStyle w:val="TA"/>
            </w:pPr>
            <w:r>
              <w:t>Lower</w:t>
            </w:r>
          </w:p>
        </w:tc>
      </w:tr>
      <w:tr w:rsidR="00E4013F" w:rsidRPr="00992370" w14:paraId="30A5240C" w14:textId="77777777" w:rsidTr="007A331F">
        <w:trPr>
          <w:cantSplit/>
        </w:trPr>
        <w:tc>
          <w:tcPr>
            <w:tcW w:w="2093" w:type="dxa"/>
            <w:shd w:val="clear" w:color="auto" w:fill="auto"/>
            <w:vAlign w:val="center"/>
          </w:tcPr>
          <w:p w14:paraId="74CC7442" w14:textId="31B33F88" w:rsidR="00E4013F" w:rsidRPr="00590E8D" w:rsidRDefault="00E4013F" w:rsidP="00590E8D">
            <w:pPr>
              <w:pStyle w:val="TA"/>
              <w:rPr>
                <w:i/>
              </w:rPr>
            </w:pPr>
            <w:r w:rsidRPr="00590E8D">
              <w:rPr>
                <w:i/>
              </w:rPr>
              <w:t>Silene latifolia</w:t>
            </w:r>
            <w:r w:rsidR="00590E8D" w:rsidRPr="00590E8D">
              <w:t xml:space="preserve"> subp. </w:t>
            </w:r>
            <w:r w:rsidRPr="00590E8D">
              <w:rPr>
                <w:i/>
              </w:rPr>
              <w:t>alba</w:t>
            </w:r>
          </w:p>
        </w:tc>
        <w:tc>
          <w:tcPr>
            <w:tcW w:w="1843" w:type="dxa"/>
            <w:shd w:val="clear" w:color="auto" w:fill="auto"/>
            <w:vAlign w:val="center"/>
          </w:tcPr>
          <w:p w14:paraId="62950195" w14:textId="77777777" w:rsidR="00E4013F" w:rsidRPr="00992370" w:rsidRDefault="00E4013F" w:rsidP="00590E8D">
            <w:pPr>
              <w:pStyle w:val="TA"/>
            </w:pPr>
            <w:r w:rsidRPr="00992370">
              <w:t>White Campion</w:t>
            </w:r>
          </w:p>
        </w:tc>
        <w:tc>
          <w:tcPr>
            <w:tcW w:w="1417" w:type="dxa"/>
            <w:shd w:val="clear" w:color="auto" w:fill="auto"/>
            <w:vAlign w:val="center"/>
          </w:tcPr>
          <w:p w14:paraId="096AA9D8" w14:textId="77777777" w:rsidR="00E4013F" w:rsidRPr="00992370" w:rsidRDefault="00E4013F" w:rsidP="00590E8D">
            <w:pPr>
              <w:pStyle w:val="TA"/>
            </w:pPr>
            <w:r w:rsidRPr="00992370">
              <w:t>Caryophyllaceae</w:t>
            </w:r>
          </w:p>
        </w:tc>
        <w:tc>
          <w:tcPr>
            <w:tcW w:w="1276" w:type="dxa"/>
            <w:shd w:val="clear" w:color="auto" w:fill="auto"/>
            <w:vAlign w:val="center"/>
          </w:tcPr>
          <w:p w14:paraId="5C02687B" w14:textId="12316C80" w:rsidR="00E4013F" w:rsidRPr="00992370" w:rsidRDefault="002F4B55" w:rsidP="00590E8D">
            <w:pPr>
              <w:pStyle w:val="TA"/>
            </w:pPr>
            <w:r>
              <w:t>Casual or ruderal</w:t>
            </w:r>
          </w:p>
        </w:tc>
        <w:tc>
          <w:tcPr>
            <w:tcW w:w="1134" w:type="dxa"/>
            <w:shd w:val="clear" w:color="auto" w:fill="auto"/>
            <w:vAlign w:val="center"/>
          </w:tcPr>
          <w:p w14:paraId="636F2C8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B0CC5FC" w14:textId="77777777" w:rsidR="00E4013F" w:rsidRPr="00992370" w:rsidRDefault="00E4013F" w:rsidP="00590E8D">
            <w:pPr>
              <w:pStyle w:val="TA"/>
            </w:pPr>
          </w:p>
        </w:tc>
        <w:tc>
          <w:tcPr>
            <w:tcW w:w="1134" w:type="dxa"/>
            <w:shd w:val="clear" w:color="auto" w:fill="auto"/>
            <w:vAlign w:val="center"/>
          </w:tcPr>
          <w:p w14:paraId="74142731" w14:textId="77777777" w:rsidR="00E4013F" w:rsidRPr="00992370" w:rsidRDefault="00E4013F" w:rsidP="00590E8D">
            <w:pPr>
              <w:pStyle w:val="TA"/>
            </w:pPr>
            <w:r w:rsidRPr="00992370">
              <w:t>Currently non-invasive</w:t>
            </w:r>
          </w:p>
        </w:tc>
        <w:tc>
          <w:tcPr>
            <w:tcW w:w="850" w:type="dxa"/>
            <w:shd w:val="clear" w:color="auto" w:fill="auto"/>
            <w:vAlign w:val="center"/>
          </w:tcPr>
          <w:p w14:paraId="44306A0D" w14:textId="77777777" w:rsidR="00E4013F" w:rsidRPr="00992370" w:rsidRDefault="00E4013F" w:rsidP="00590E8D">
            <w:pPr>
              <w:pStyle w:val="TA"/>
            </w:pPr>
          </w:p>
        </w:tc>
        <w:tc>
          <w:tcPr>
            <w:tcW w:w="1134" w:type="dxa"/>
            <w:shd w:val="clear" w:color="auto" w:fill="auto"/>
            <w:vAlign w:val="center"/>
          </w:tcPr>
          <w:p w14:paraId="10615A41" w14:textId="77777777" w:rsidR="00E4013F" w:rsidRPr="00992370" w:rsidRDefault="00E4013F" w:rsidP="00590E8D">
            <w:pPr>
              <w:pStyle w:val="TA"/>
            </w:pPr>
          </w:p>
        </w:tc>
        <w:tc>
          <w:tcPr>
            <w:tcW w:w="851" w:type="dxa"/>
            <w:shd w:val="clear" w:color="auto" w:fill="auto"/>
            <w:vAlign w:val="center"/>
          </w:tcPr>
          <w:p w14:paraId="01D027D0" w14:textId="77777777" w:rsidR="00E4013F" w:rsidRPr="00992370" w:rsidRDefault="00E4013F" w:rsidP="00E13B3F">
            <w:pPr>
              <w:pStyle w:val="TA"/>
              <w:jc w:val="center"/>
            </w:pPr>
            <w:r w:rsidRPr="00992370">
              <w:t>0</w:t>
            </w:r>
          </w:p>
        </w:tc>
        <w:tc>
          <w:tcPr>
            <w:tcW w:w="1134" w:type="dxa"/>
            <w:shd w:val="clear" w:color="auto" w:fill="auto"/>
            <w:vAlign w:val="center"/>
          </w:tcPr>
          <w:p w14:paraId="299412E2" w14:textId="77777777" w:rsidR="00E4013F" w:rsidRPr="00992370" w:rsidRDefault="00E4013F" w:rsidP="00590E8D">
            <w:pPr>
              <w:pStyle w:val="TA"/>
            </w:pPr>
            <w:r>
              <w:t>Lower</w:t>
            </w:r>
          </w:p>
        </w:tc>
      </w:tr>
      <w:tr w:rsidR="00E4013F" w:rsidRPr="00992370" w14:paraId="64BBCA71" w14:textId="77777777" w:rsidTr="007A331F">
        <w:trPr>
          <w:cantSplit/>
        </w:trPr>
        <w:tc>
          <w:tcPr>
            <w:tcW w:w="2093" w:type="dxa"/>
            <w:shd w:val="clear" w:color="auto" w:fill="auto"/>
            <w:vAlign w:val="center"/>
          </w:tcPr>
          <w:p w14:paraId="4A64B6D4" w14:textId="77777777" w:rsidR="00E4013F" w:rsidRPr="00590E8D" w:rsidRDefault="00E4013F" w:rsidP="00590E8D">
            <w:pPr>
              <w:pStyle w:val="TA"/>
              <w:rPr>
                <w:i/>
              </w:rPr>
            </w:pPr>
            <w:r w:rsidRPr="00590E8D">
              <w:rPr>
                <w:i/>
              </w:rPr>
              <w:t>Silene noctiflora</w:t>
            </w:r>
          </w:p>
        </w:tc>
        <w:tc>
          <w:tcPr>
            <w:tcW w:w="1843" w:type="dxa"/>
            <w:shd w:val="clear" w:color="auto" w:fill="auto"/>
            <w:vAlign w:val="center"/>
          </w:tcPr>
          <w:p w14:paraId="14C6AE06" w14:textId="77777777" w:rsidR="00E4013F" w:rsidRPr="00992370" w:rsidRDefault="00E4013F" w:rsidP="00590E8D">
            <w:pPr>
              <w:pStyle w:val="TA"/>
            </w:pPr>
            <w:r w:rsidRPr="00992370">
              <w:t>Night-flowering Catchfly</w:t>
            </w:r>
          </w:p>
        </w:tc>
        <w:tc>
          <w:tcPr>
            <w:tcW w:w="1417" w:type="dxa"/>
            <w:shd w:val="clear" w:color="auto" w:fill="auto"/>
            <w:vAlign w:val="center"/>
          </w:tcPr>
          <w:p w14:paraId="250EC8D7" w14:textId="77777777" w:rsidR="00E4013F" w:rsidRPr="00992370" w:rsidRDefault="00E4013F" w:rsidP="00590E8D">
            <w:pPr>
              <w:pStyle w:val="TA"/>
            </w:pPr>
            <w:r w:rsidRPr="00992370">
              <w:t>Caryophyllaceae</w:t>
            </w:r>
          </w:p>
        </w:tc>
        <w:tc>
          <w:tcPr>
            <w:tcW w:w="1276" w:type="dxa"/>
            <w:shd w:val="clear" w:color="auto" w:fill="auto"/>
            <w:vAlign w:val="center"/>
          </w:tcPr>
          <w:p w14:paraId="433B9D79" w14:textId="1F781DA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114FBB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D0A076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4CBE048" w14:textId="77777777" w:rsidR="00E4013F" w:rsidRPr="00992370" w:rsidRDefault="00E4013F" w:rsidP="00590E8D">
            <w:pPr>
              <w:pStyle w:val="TA"/>
            </w:pPr>
            <w:r w:rsidRPr="00992370">
              <w:t>Currently non-invasive</w:t>
            </w:r>
          </w:p>
        </w:tc>
        <w:tc>
          <w:tcPr>
            <w:tcW w:w="850" w:type="dxa"/>
            <w:shd w:val="clear" w:color="auto" w:fill="auto"/>
            <w:vAlign w:val="center"/>
          </w:tcPr>
          <w:p w14:paraId="1C67CB0D" w14:textId="77777777" w:rsidR="00E4013F" w:rsidRPr="00992370" w:rsidRDefault="00E4013F" w:rsidP="00590E8D">
            <w:pPr>
              <w:pStyle w:val="TA"/>
            </w:pPr>
          </w:p>
        </w:tc>
        <w:tc>
          <w:tcPr>
            <w:tcW w:w="1134" w:type="dxa"/>
            <w:shd w:val="clear" w:color="auto" w:fill="auto"/>
            <w:vAlign w:val="center"/>
          </w:tcPr>
          <w:p w14:paraId="54E58198" w14:textId="77777777" w:rsidR="00E4013F" w:rsidRPr="00992370" w:rsidRDefault="00E4013F" w:rsidP="00590E8D">
            <w:pPr>
              <w:pStyle w:val="TA"/>
            </w:pPr>
          </w:p>
        </w:tc>
        <w:tc>
          <w:tcPr>
            <w:tcW w:w="851" w:type="dxa"/>
            <w:shd w:val="clear" w:color="auto" w:fill="auto"/>
            <w:vAlign w:val="center"/>
          </w:tcPr>
          <w:p w14:paraId="03A99630" w14:textId="77777777" w:rsidR="00E4013F" w:rsidRPr="00992370" w:rsidRDefault="00E4013F" w:rsidP="00E13B3F">
            <w:pPr>
              <w:pStyle w:val="TA"/>
              <w:jc w:val="center"/>
            </w:pPr>
            <w:r w:rsidRPr="00992370">
              <w:t>0</w:t>
            </w:r>
          </w:p>
        </w:tc>
        <w:tc>
          <w:tcPr>
            <w:tcW w:w="1134" w:type="dxa"/>
            <w:shd w:val="clear" w:color="auto" w:fill="auto"/>
            <w:vAlign w:val="center"/>
          </w:tcPr>
          <w:p w14:paraId="1BF36D7B" w14:textId="77777777" w:rsidR="00E4013F" w:rsidRPr="00992370" w:rsidRDefault="00E4013F" w:rsidP="00590E8D">
            <w:pPr>
              <w:pStyle w:val="TA"/>
            </w:pPr>
            <w:r>
              <w:t>Lower</w:t>
            </w:r>
          </w:p>
        </w:tc>
      </w:tr>
      <w:tr w:rsidR="00E4013F" w:rsidRPr="00992370" w14:paraId="674F208C" w14:textId="77777777" w:rsidTr="007A331F">
        <w:trPr>
          <w:cantSplit/>
        </w:trPr>
        <w:tc>
          <w:tcPr>
            <w:tcW w:w="2093" w:type="dxa"/>
            <w:shd w:val="clear" w:color="auto" w:fill="auto"/>
            <w:vAlign w:val="center"/>
          </w:tcPr>
          <w:p w14:paraId="13524B30" w14:textId="77777777" w:rsidR="00E4013F" w:rsidRPr="00590E8D" w:rsidRDefault="00E4013F" w:rsidP="00590E8D">
            <w:pPr>
              <w:pStyle w:val="TA"/>
              <w:rPr>
                <w:i/>
              </w:rPr>
            </w:pPr>
            <w:r w:rsidRPr="00590E8D">
              <w:rPr>
                <w:i/>
              </w:rPr>
              <w:lastRenderedPageBreak/>
              <w:t>Silene pseudoatocion </w:t>
            </w:r>
          </w:p>
        </w:tc>
        <w:tc>
          <w:tcPr>
            <w:tcW w:w="1843" w:type="dxa"/>
            <w:shd w:val="clear" w:color="auto" w:fill="auto"/>
            <w:vAlign w:val="center"/>
          </w:tcPr>
          <w:p w14:paraId="571B26C2" w14:textId="77777777" w:rsidR="00E4013F" w:rsidRPr="00992370" w:rsidRDefault="00E4013F" w:rsidP="00590E8D">
            <w:pPr>
              <w:pStyle w:val="TA"/>
            </w:pPr>
            <w:r w:rsidRPr="00992370">
              <w:t>Catchfly</w:t>
            </w:r>
          </w:p>
        </w:tc>
        <w:tc>
          <w:tcPr>
            <w:tcW w:w="1417" w:type="dxa"/>
            <w:shd w:val="clear" w:color="auto" w:fill="auto"/>
            <w:vAlign w:val="center"/>
          </w:tcPr>
          <w:p w14:paraId="47AAD4C4" w14:textId="77777777" w:rsidR="00E4013F" w:rsidRPr="00992370" w:rsidRDefault="00E4013F" w:rsidP="00590E8D">
            <w:pPr>
              <w:pStyle w:val="TA"/>
            </w:pPr>
            <w:r w:rsidRPr="00992370">
              <w:t>Caryophyllaceae</w:t>
            </w:r>
          </w:p>
        </w:tc>
        <w:tc>
          <w:tcPr>
            <w:tcW w:w="1276" w:type="dxa"/>
            <w:shd w:val="clear" w:color="auto" w:fill="auto"/>
            <w:vAlign w:val="center"/>
          </w:tcPr>
          <w:p w14:paraId="7FB13971" w14:textId="0A499669" w:rsidR="00E4013F" w:rsidRPr="00992370" w:rsidRDefault="002F4B55" w:rsidP="00590E8D">
            <w:pPr>
              <w:pStyle w:val="TA"/>
            </w:pPr>
            <w:r>
              <w:t>Casual or ruderal</w:t>
            </w:r>
          </w:p>
        </w:tc>
        <w:tc>
          <w:tcPr>
            <w:tcW w:w="1134" w:type="dxa"/>
            <w:shd w:val="clear" w:color="auto" w:fill="auto"/>
            <w:vAlign w:val="center"/>
          </w:tcPr>
          <w:p w14:paraId="4CF5A6E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70FBEEA" w14:textId="77777777" w:rsidR="00E4013F" w:rsidRPr="00992370" w:rsidRDefault="00E4013F" w:rsidP="00590E8D">
            <w:pPr>
              <w:pStyle w:val="TA"/>
            </w:pPr>
          </w:p>
        </w:tc>
        <w:tc>
          <w:tcPr>
            <w:tcW w:w="1134" w:type="dxa"/>
            <w:shd w:val="clear" w:color="auto" w:fill="auto"/>
            <w:vAlign w:val="center"/>
          </w:tcPr>
          <w:p w14:paraId="021BBAD4" w14:textId="77777777" w:rsidR="00E4013F" w:rsidRPr="00992370" w:rsidRDefault="00E4013F" w:rsidP="00590E8D">
            <w:pPr>
              <w:pStyle w:val="TA"/>
            </w:pPr>
            <w:r w:rsidRPr="00992370">
              <w:t>Currently non-invasive</w:t>
            </w:r>
          </w:p>
        </w:tc>
        <w:tc>
          <w:tcPr>
            <w:tcW w:w="850" w:type="dxa"/>
            <w:shd w:val="clear" w:color="auto" w:fill="auto"/>
            <w:vAlign w:val="center"/>
          </w:tcPr>
          <w:p w14:paraId="7CDB03BF" w14:textId="77777777" w:rsidR="00E4013F" w:rsidRPr="00992370" w:rsidRDefault="00E4013F" w:rsidP="00590E8D">
            <w:pPr>
              <w:pStyle w:val="TA"/>
            </w:pPr>
          </w:p>
        </w:tc>
        <w:tc>
          <w:tcPr>
            <w:tcW w:w="1134" w:type="dxa"/>
            <w:shd w:val="clear" w:color="auto" w:fill="auto"/>
            <w:vAlign w:val="center"/>
          </w:tcPr>
          <w:p w14:paraId="792BA115" w14:textId="77777777" w:rsidR="00E4013F" w:rsidRPr="00992370" w:rsidRDefault="00E4013F" w:rsidP="00590E8D">
            <w:pPr>
              <w:pStyle w:val="TA"/>
            </w:pPr>
          </w:p>
        </w:tc>
        <w:tc>
          <w:tcPr>
            <w:tcW w:w="851" w:type="dxa"/>
            <w:shd w:val="clear" w:color="auto" w:fill="auto"/>
            <w:vAlign w:val="center"/>
          </w:tcPr>
          <w:p w14:paraId="19CFACB9" w14:textId="77777777" w:rsidR="00E4013F" w:rsidRPr="00992370" w:rsidRDefault="00E4013F" w:rsidP="00E13B3F">
            <w:pPr>
              <w:pStyle w:val="TA"/>
              <w:jc w:val="center"/>
            </w:pPr>
            <w:r w:rsidRPr="00992370">
              <w:t>0</w:t>
            </w:r>
          </w:p>
        </w:tc>
        <w:tc>
          <w:tcPr>
            <w:tcW w:w="1134" w:type="dxa"/>
            <w:shd w:val="clear" w:color="auto" w:fill="auto"/>
            <w:vAlign w:val="center"/>
          </w:tcPr>
          <w:p w14:paraId="4F22060E" w14:textId="77777777" w:rsidR="00E4013F" w:rsidRPr="00992370" w:rsidRDefault="00E4013F" w:rsidP="00590E8D">
            <w:pPr>
              <w:pStyle w:val="TA"/>
            </w:pPr>
            <w:r>
              <w:t>Lower</w:t>
            </w:r>
          </w:p>
        </w:tc>
      </w:tr>
      <w:tr w:rsidR="00E4013F" w:rsidRPr="00992370" w14:paraId="2C0DFB26" w14:textId="77777777" w:rsidTr="007A331F">
        <w:trPr>
          <w:cantSplit/>
        </w:trPr>
        <w:tc>
          <w:tcPr>
            <w:tcW w:w="2093" w:type="dxa"/>
            <w:shd w:val="clear" w:color="auto" w:fill="auto"/>
            <w:vAlign w:val="center"/>
          </w:tcPr>
          <w:p w14:paraId="61A0966A" w14:textId="4118E956" w:rsidR="00E4013F" w:rsidRPr="00590E8D" w:rsidRDefault="00E4013F" w:rsidP="00590E8D">
            <w:pPr>
              <w:pStyle w:val="TA"/>
              <w:rPr>
                <w:i/>
              </w:rPr>
            </w:pPr>
            <w:r w:rsidRPr="00590E8D">
              <w:rPr>
                <w:i/>
              </w:rPr>
              <w:t>Sinapis alba</w:t>
            </w:r>
            <w:r w:rsidR="00590E8D" w:rsidRPr="00590E8D">
              <w:t xml:space="preserve"> subp. </w:t>
            </w:r>
            <w:r w:rsidRPr="00590E8D">
              <w:rPr>
                <w:i/>
              </w:rPr>
              <w:t>alba</w:t>
            </w:r>
          </w:p>
        </w:tc>
        <w:tc>
          <w:tcPr>
            <w:tcW w:w="1843" w:type="dxa"/>
            <w:shd w:val="clear" w:color="auto" w:fill="auto"/>
            <w:vAlign w:val="center"/>
          </w:tcPr>
          <w:p w14:paraId="68B74E80" w14:textId="77777777" w:rsidR="00E4013F" w:rsidRPr="00992370" w:rsidRDefault="00E4013F" w:rsidP="00590E8D">
            <w:pPr>
              <w:pStyle w:val="TA"/>
            </w:pPr>
            <w:r w:rsidRPr="00992370">
              <w:t>White Mustard</w:t>
            </w:r>
          </w:p>
        </w:tc>
        <w:tc>
          <w:tcPr>
            <w:tcW w:w="1417" w:type="dxa"/>
            <w:shd w:val="clear" w:color="auto" w:fill="auto"/>
            <w:vAlign w:val="center"/>
          </w:tcPr>
          <w:p w14:paraId="5B4B7737" w14:textId="77777777" w:rsidR="00E4013F" w:rsidRPr="00992370" w:rsidRDefault="00E4013F" w:rsidP="00590E8D">
            <w:pPr>
              <w:pStyle w:val="TA"/>
            </w:pPr>
            <w:r w:rsidRPr="00992370">
              <w:t>Brassicaceae</w:t>
            </w:r>
          </w:p>
        </w:tc>
        <w:tc>
          <w:tcPr>
            <w:tcW w:w="1276" w:type="dxa"/>
            <w:shd w:val="clear" w:color="auto" w:fill="auto"/>
            <w:vAlign w:val="center"/>
          </w:tcPr>
          <w:p w14:paraId="79295657" w14:textId="7EDF39C6" w:rsidR="00E4013F" w:rsidRPr="00992370" w:rsidRDefault="002F4B55" w:rsidP="00590E8D">
            <w:pPr>
              <w:pStyle w:val="TA"/>
            </w:pPr>
            <w:r>
              <w:t>Casual or ruderal</w:t>
            </w:r>
          </w:p>
        </w:tc>
        <w:tc>
          <w:tcPr>
            <w:tcW w:w="1134" w:type="dxa"/>
            <w:shd w:val="clear" w:color="auto" w:fill="auto"/>
            <w:vAlign w:val="center"/>
          </w:tcPr>
          <w:p w14:paraId="41E22DE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D070EB2" w14:textId="77777777" w:rsidR="00E4013F" w:rsidRPr="00992370" w:rsidRDefault="00E4013F" w:rsidP="00590E8D">
            <w:pPr>
              <w:pStyle w:val="TA"/>
            </w:pPr>
          </w:p>
        </w:tc>
        <w:tc>
          <w:tcPr>
            <w:tcW w:w="1134" w:type="dxa"/>
            <w:shd w:val="clear" w:color="auto" w:fill="auto"/>
            <w:vAlign w:val="center"/>
          </w:tcPr>
          <w:p w14:paraId="32CB831B" w14:textId="77777777" w:rsidR="00E4013F" w:rsidRPr="00992370" w:rsidRDefault="00E4013F" w:rsidP="00590E8D">
            <w:pPr>
              <w:pStyle w:val="TA"/>
            </w:pPr>
            <w:r w:rsidRPr="00992370">
              <w:t>Currently non-invasive</w:t>
            </w:r>
          </w:p>
        </w:tc>
        <w:tc>
          <w:tcPr>
            <w:tcW w:w="850" w:type="dxa"/>
            <w:shd w:val="clear" w:color="auto" w:fill="auto"/>
            <w:vAlign w:val="center"/>
          </w:tcPr>
          <w:p w14:paraId="44715E60" w14:textId="77777777" w:rsidR="00E4013F" w:rsidRPr="00992370" w:rsidRDefault="00E4013F" w:rsidP="00590E8D">
            <w:pPr>
              <w:pStyle w:val="TA"/>
            </w:pPr>
          </w:p>
        </w:tc>
        <w:tc>
          <w:tcPr>
            <w:tcW w:w="1134" w:type="dxa"/>
            <w:shd w:val="clear" w:color="auto" w:fill="auto"/>
            <w:vAlign w:val="center"/>
          </w:tcPr>
          <w:p w14:paraId="4C3E7239" w14:textId="77777777" w:rsidR="00E4013F" w:rsidRPr="00992370" w:rsidRDefault="00E4013F" w:rsidP="00590E8D">
            <w:pPr>
              <w:pStyle w:val="TA"/>
            </w:pPr>
          </w:p>
        </w:tc>
        <w:tc>
          <w:tcPr>
            <w:tcW w:w="851" w:type="dxa"/>
            <w:shd w:val="clear" w:color="auto" w:fill="auto"/>
            <w:vAlign w:val="center"/>
          </w:tcPr>
          <w:p w14:paraId="12B0DD63" w14:textId="77777777" w:rsidR="00E4013F" w:rsidRPr="00992370" w:rsidRDefault="00E4013F" w:rsidP="00E13B3F">
            <w:pPr>
              <w:pStyle w:val="TA"/>
              <w:jc w:val="center"/>
            </w:pPr>
            <w:r w:rsidRPr="00992370">
              <w:t>0</w:t>
            </w:r>
          </w:p>
        </w:tc>
        <w:tc>
          <w:tcPr>
            <w:tcW w:w="1134" w:type="dxa"/>
            <w:shd w:val="clear" w:color="auto" w:fill="auto"/>
            <w:vAlign w:val="center"/>
          </w:tcPr>
          <w:p w14:paraId="2629C8ED" w14:textId="77777777" w:rsidR="00E4013F" w:rsidRPr="00992370" w:rsidRDefault="00E4013F" w:rsidP="00590E8D">
            <w:pPr>
              <w:pStyle w:val="TA"/>
            </w:pPr>
            <w:r>
              <w:t>Lower</w:t>
            </w:r>
          </w:p>
        </w:tc>
      </w:tr>
      <w:tr w:rsidR="00E4013F" w:rsidRPr="00992370" w14:paraId="5AA3F7AD" w14:textId="77777777" w:rsidTr="007A331F">
        <w:trPr>
          <w:cantSplit/>
        </w:trPr>
        <w:tc>
          <w:tcPr>
            <w:tcW w:w="2093" w:type="dxa"/>
            <w:shd w:val="clear" w:color="auto" w:fill="auto"/>
            <w:vAlign w:val="center"/>
          </w:tcPr>
          <w:p w14:paraId="2F68AC7C" w14:textId="1AEF299E" w:rsidR="00E4013F" w:rsidRPr="00590E8D" w:rsidRDefault="00E4013F" w:rsidP="00590E8D">
            <w:pPr>
              <w:pStyle w:val="TA"/>
              <w:rPr>
                <w:i/>
              </w:rPr>
            </w:pPr>
            <w:r w:rsidRPr="00590E8D">
              <w:rPr>
                <w:i/>
              </w:rPr>
              <w:t>Sinapis alba</w:t>
            </w:r>
            <w:r w:rsidR="00590E8D" w:rsidRPr="00590E8D">
              <w:t xml:space="preserve"> subp. </w:t>
            </w:r>
            <w:r w:rsidRPr="00590E8D">
              <w:rPr>
                <w:i/>
              </w:rPr>
              <w:t>dissecta</w:t>
            </w:r>
          </w:p>
        </w:tc>
        <w:tc>
          <w:tcPr>
            <w:tcW w:w="1843" w:type="dxa"/>
            <w:shd w:val="clear" w:color="auto" w:fill="auto"/>
            <w:vAlign w:val="center"/>
          </w:tcPr>
          <w:p w14:paraId="5DADD60E" w14:textId="77777777" w:rsidR="00E4013F" w:rsidRPr="00992370" w:rsidRDefault="00E4013F" w:rsidP="00590E8D">
            <w:pPr>
              <w:pStyle w:val="TA"/>
            </w:pPr>
            <w:r w:rsidRPr="00992370">
              <w:t>White Mustard</w:t>
            </w:r>
          </w:p>
        </w:tc>
        <w:tc>
          <w:tcPr>
            <w:tcW w:w="1417" w:type="dxa"/>
            <w:shd w:val="clear" w:color="auto" w:fill="auto"/>
            <w:vAlign w:val="center"/>
          </w:tcPr>
          <w:p w14:paraId="70F9BC16" w14:textId="77777777" w:rsidR="00E4013F" w:rsidRPr="00992370" w:rsidRDefault="00E4013F" w:rsidP="00590E8D">
            <w:pPr>
              <w:pStyle w:val="TA"/>
            </w:pPr>
            <w:r w:rsidRPr="00992370">
              <w:t>Brassicaceae</w:t>
            </w:r>
          </w:p>
        </w:tc>
        <w:tc>
          <w:tcPr>
            <w:tcW w:w="1276" w:type="dxa"/>
            <w:shd w:val="clear" w:color="auto" w:fill="auto"/>
            <w:vAlign w:val="center"/>
          </w:tcPr>
          <w:p w14:paraId="37B19280" w14:textId="2F899AB4"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24E11B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80B664F"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860DF0E" w14:textId="77777777" w:rsidR="00E4013F" w:rsidRPr="00992370" w:rsidRDefault="00E4013F" w:rsidP="00590E8D">
            <w:pPr>
              <w:pStyle w:val="TA"/>
            </w:pPr>
            <w:r w:rsidRPr="00992370">
              <w:t>Currently non-invasive</w:t>
            </w:r>
          </w:p>
        </w:tc>
        <w:tc>
          <w:tcPr>
            <w:tcW w:w="850" w:type="dxa"/>
            <w:shd w:val="clear" w:color="auto" w:fill="auto"/>
            <w:vAlign w:val="center"/>
          </w:tcPr>
          <w:p w14:paraId="675A0DC0" w14:textId="77777777" w:rsidR="00E4013F" w:rsidRPr="00992370" w:rsidRDefault="00E4013F" w:rsidP="00590E8D">
            <w:pPr>
              <w:pStyle w:val="TA"/>
            </w:pPr>
          </w:p>
        </w:tc>
        <w:tc>
          <w:tcPr>
            <w:tcW w:w="1134" w:type="dxa"/>
            <w:shd w:val="clear" w:color="auto" w:fill="auto"/>
            <w:vAlign w:val="center"/>
          </w:tcPr>
          <w:p w14:paraId="04CE6DA6" w14:textId="77777777" w:rsidR="00E4013F" w:rsidRPr="00992370" w:rsidRDefault="00E4013F" w:rsidP="00590E8D">
            <w:pPr>
              <w:pStyle w:val="TA"/>
            </w:pPr>
          </w:p>
        </w:tc>
        <w:tc>
          <w:tcPr>
            <w:tcW w:w="851" w:type="dxa"/>
            <w:shd w:val="clear" w:color="auto" w:fill="auto"/>
            <w:vAlign w:val="center"/>
          </w:tcPr>
          <w:p w14:paraId="7E51262F" w14:textId="77777777" w:rsidR="00E4013F" w:rsidRPr="00992370" w:rsidRDefault="00E4013F" w:rsidP="00E13B3F">
            <w:pPr>
              <w:pStyle w:val="TA"/>
              <w:jc w:val="center"/>
            </w:pPr>
            <w:r w:rsidRPr="00992370">
              <w:t>0</w:t>
            </w:r>
          </w:p>
        </w:tc>
        <w:tc>
          <w:tcPr>
            <w:tcW w:w="1134" w:type="dxa"/>
            <w:shd w:val="clear" w:color="auto" w:fill="auto"/>
            <w:vAlign w:val="center"/>
          </w:tcPr>
          <w:p w14:paraId="0A32D1B6" w14:textId="77777777" w:rsidR="00E4013F" w:rsidRPr="00992370" w:rsidRDefault="00E4013F" w:rsidP="00590E8D">
            <w:pPr>
              <w:pStyle w:val="TA"/>
            </w:pPr>
            <w:r>
              <w:t>Lower</w:t>
            </w:r>
          </w:p>
        </w:tc>
      </w:tr>
      <w:tr w:rsidR="00E4013F" w:rsidRPr="00992370" w14:paraId="4D49C643" w14:textId="77777777" w:rsidTr="007A331F">
        <w:trPr>
          <w:cantSplit/>
        </w:trPr>
        <w:tc>
          <w:tcPr>
            <w:tcW w:w="2093" w:type="dxa"/>
            <w:shd w:val="clear" w:color="auto" w:fill="auto"/>
            <w:vAlign w:val="center"/>
          </w:tcPr>
          <w:p w14:paraId="5F618967" w14:textId="77777777" w:rsidR="00E4013F" w:rsidRPr="00590E8D" w:rsidRDefault="00E4013F" w:rsidP="00590E8D">
            <w:pPr>
              <w:pStyle w:val="TA"/>
              <w:rPr>
                <w:i/>
              </w:rPr>
            </w:pPr>
            <w:r w:rsidRPr="00590E8D">
              <w:rPr>
                <w:i/>
              </w:rPr>
              <w:t>Sisyrinchium rosulatum</w:t>
            </w:r>
          </w:p>
        </w:tc>
        <w:tc>
          <w:tcPr>
            <w:tcW w:w="1843" w:type="dxa"/>
            <w:shd w:val="clear" w:color="auto" w:fill="auto"/>
            <w:vAlign w:val="center"/>
          </w:tcPr>
          <w:p w14:paraId="3BE1214A" w14:textId="77777777" w:rsidR="00E4013F" w:rsidRPr="00992370" w:rsidRDefault="00E4013F" w:rsidP="00590E8D">
            <w:pPr>
              <w:pStyle w:val="TA"/>
            </w:pPr>
            <w:r w:rsidRPr="00992370">
              <w:t>Annual Blue-eyed Grass</w:t>
            </w:r>
          </w:p>
        </w:tc>
        <w:tc>
          <w:tcPr>
            <w:tcW w:w="1417" w:type="dxa"/>
            <w:shd w:val="clear" w:color="auto" w:fill="auto"/>
            <w:vAlign w:val="center"/>
          </w:tcPr>
          <w:p w14:paraId="46C6EACD" w14:textId="77777777" w:rsidR="00E4013F" w:rsidRPr="00992370" w:rsidRDefault="00E4013F" w:rsidP="00590E8D">
            <w:pPr>
              <w:pStyle w:val="TA"/>
            </w:pPr>
            <w:r w:rsidRPr="00992370">
              <w:t>Iridaceae</w:t>
            </w:r>
          </w:p>
        </w:tc>
        <w:tc>
          <w:tcPr>
            <w:tcW w:w="1276" w:type="dxa"/>
            <w:shd w:val="clear" w:color="auto" w:fill="auto"/>
            <w:vAlign w:val="center"/>
          </w:tcPr>
          <w:p w14:paraId="582A88EC" w14:textId="41255F15" w:rsidR="00E4013F" w:rsidRPr="00992370" w:rsidRDefault="002F4B55" w:rsidP="00590E8D">
            <w:pPr>
              <w:pStyle w:val="TA"/>
            </w:pPr>
            <w:r>
              <w:t>Casual or ruderal</w:t>
            </w:r>
          </w:p>
        </w:tc>
        <w:tc>
          <w:tcPr>
            <w:tcW w:w="1134" w:type="dxa"/>
            <w:shd w:val="clear" w:color="auto" w:fill="auto"/>
            <w:vAlign w:val="center"/>
          </w:tcPr>
          <w:p w14:paraId="72D3A66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CA3304E" w14:textId="77777777" w:rsidR="00E4013F" w:rsidRPr="00992370" w:rsidRDefault="00E4013F" w:rsidP="00590E8D">
            <w:pPr>
              <w:pStyle w:val="TA"/>
            </w:pPr>
          </w:p>
        </w:tc>
        <w:tc>
          <w:tcPr>
            <w:tcW w:w="1134" w:type="dxa"/>
            <w:shd w:val="clear" w:color="auto" w:fill="auto"/>
            <w:vAlign w:val="center"/>
          </w:tcPr>
          <w:p w14:paraId="5B81026A" w14:textId="77777777" w:rsidR="00E4013F" w:rsidRPr="00992370" w:rsidRDefault="00E4013F" w:rsidP="00590E8D">
            <w:pPr>
              <w:pStyle w:val="TA"/>
            </w:pPr>
            <w:r w:rsidRPr="00992370">
              <w:t>Currently non-invasive</w:t>
            </w:r>
          </w:p>
        </w:tc>
        <w:tc>
          <w:tcPr>
            <w:tcW w:w="850" w:type="dxa"/>
            <w:shd w:val="clear" w:color="auto" w:fill="auto"/>
            <w:vAlign w:val="center"/>
          </w:tcPr>
          <w:p w14:paraId="7F4693CA" w14:textId="77777777" w:rsidR="00E4013F" w:rsidRPr="00992370" w:rsidRDefault="00E4013F" w:rsidP="00590E8D">
            <w:pPr>
              <w:pStyle w:val="TA"/>
            </w:pPr>
          </w:p>
        </w:tc>
        <w:tc>
          <w:tcPr>
            <w:tcW w:w="1134" w:type="dxa"/>
            <w:shd w:val="clear" w:color="auto" w:fill="auto"/>
            <w:vAlign w:val="center"/>
          </w:tcPr>
          <w:p w14:paraId="51A0B32E" w14:textId="77777777" w:rsidR="00E4013F" w:rsidRPr="00992370" w:rsidRDefault="00E4013F" w:rsidP="00590E8D">
            <w:pPr>
              <w:pStyle w:val="TA"/>
            </w:pPr>
          </w:p>
        </w:tc>
        <w:tc>
          <w:tcPr>
            <w:tcW w:w="851" w:type="dxa"/>
            <w:shd w:val="clear" w:color="auto" w:fill="auto"/>
            <w:vAlign w:val="center"/>
          </w:tcPr>
          <w:p w14:paraId="1D06BCDC" w14:textId="77777777" w:rsidR="00E4013F" w:rsidRPr="00992370" w:rsidRDefault="00E4013F" w:rsidP="00E13B3F">
            <w:pPr>
              <w:pStyle w:val="TA"/>
              <w:jc w:val="center"/>
            </w:pPr>
            <w:r w:rsidRPr="00992370">
              <w:t>0</w:t>
            </w:r>
          </w:p>
        </w:tc>
        <w:tc>
          <w:tcPr>
            <w:tcW w:w="1134" w:type="dxa"/>
            <w:shd w:val="clear" w:color="auto" w:fill="auto"/>
            <w:vAlign w:val="center"/>
          </w:tcPr>
          <w:p w14:paraId="268812E6" w14:textId="77777777" w:rsidR="00E4013F" w:rsidRPr="00992370" w:rsidRDefault="00E4013F" w:rsidP="00590E8D">
            <w:pPr>
              <w:pStyle w:val="TA"/>
            </w:pPr>
            <w:r>
              <w:t>Lower</w:t>
            </w:r>
          </w:p>
        </w:tc>
      </w:tr>
      <w:tr w:rsidR="00E4013F" w:rsidRPr="00992370" w14:paraId="647F779C" w14:textId="77777777" w:rsidTr="007A331F">
        <w:trPr>
          <w:cantSplit/>
        </w:trPr>
        <w:tc>
          <w:tcPr>
            <w:tcW w:w="2093" w:type="dxa"/>
            <w:shd w:val="clear" w:color="auto" w:fill="auto"/>
            <w:vAlign w:val="center"/>
          </w:tcPr>
          <w:p w14:paraId="2247E7D6" w14:textId="77777777" w:rsidR="00E4013F" w:rsidRPr="00590E8D" w:rsidRDefault="00E4013F" w:rsidP="00590E8D">
            <w:pPr>
              <w:pStyle w:val="TA"/>
              <w:rPr>
                <w:i/>
              </w:rPr>
            </w:pPr>
            <w:r w:rsidRPr="00590E8D">
              <w:rPr>
                <w:i/>
              </w:rPr>
              <w:t>Solanum betaceum</w:t>
            </w:r>
          </w:p>
        </w:tc>
        <w:tc>
          <w:tcPr>
            <w:tcW w:w="1843" w:type="dxa"/>
            <w:shd w:val="clear" w:color="auto" w:fill="auto"/>
            <w:vAlign w:val="center"/>
          </w:tcPr>
          <w:p w14:paraId="3B95BB02" w14:textId="77777777" w:rsidR="00E4013F" w:rsidRPr="00992370" w:rsidRDefault="00E4013F" w:rsidP="00590E8D">
            <w:pPr>
              <w:pStyle w:val="TA"/>
            </w:pPr>
            <w:r w:rsidRPr="00992370">
              <w:t>Tamarillo</w:t>
            </w:r>
          </w:p>
        </w:tc>
        <w:tc>
          <w:tcPr>
            <w:tcW w:w="1417" w:type="dxa"/>
            <w:shd w:val="clear" w:color="auto" w:fill="auto"/>
            <w:vAlign w:val="center"/>
          </w:tcPr>
          <w:p w14:paraId="7A341364" w14:textId="77777777" w:rsidR="00E4013F" w:rsidRPr="00992370" w:rsidRDefault="00E4013F" w:rsidP="00590E8D">
            <w:pPr>
              <w:pStyle w:val="TA"/>
            </w:pPr>
            <w:r w:rsidRPr="00992370">
              <w:t>Solanaceae</w:t>
            </w:r>
          </w:p>
        </w:tc>
        <w:tc>
          <w:tcPr>
            <w:tcW w:w="1276" w:type="dxa"/>
            <w:shd w:val="clear" w:color="auto" w:fill="auto"/>
            <w:vAlign w:val="center"/>
          </w:tcPr>
          <w:p w14:paraId="3AD8D119" w14:textId="6B7187B9" w:rsidR="00E4013F" w:rsidRPr="00992370" w:rsidRDefault="002F4B55" w:rsidP="00590E8D">
            <w:pPr>
              <w:pStyle w:val="TA"/>
            </w:pPr>
            <w:r>
              <w:t>Casual or ruderal</w:t>
            </w:r>
          </w:p>
        </w:tc>
        <w:tc>
          <w:tcPr>
            <w:tcW w:w="1134" w:type="dxa"/>
            <w:shd w:val="clear" w:color="auto" w:fill="auto"/>
            <w:vAlign w:val="center"/>
          </w:tcPr>
          <w:p w14:paraId="2ADA89F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CEBB96D" w14:textId="77777777" w:rsidR="00E4013F" w:rsidRPr="00992370" w:rsidRDefault="00E4013F" w:rsidP="00590E8D">
            <w:pPr>
              <w:pStyle w:val="TA"/>
            </w:pPr>
          </w:p>
        </w:tc>
        <w:tc>
          <w:tcPr>
            <w:tcW w:w="1134" w:type="dxa"/>
            <w:shd w:val="clear" w:color="auto" w:fill="auto"/>
            <w:vAlign w:val="center"/>
          </w:tcPr>
          <w:p w14:paraId="1A354545" w14:textId="77777777" w:rsidR="00E4013F" w:rsidRPr="00992370" w:rsidRDefault="00E4013F" w:rsidP="00590E8D">
            <w:pPr>
              <w:pStyle w:val="TA"/>
            </w:pPr>
            <w:r w:rsidRPr="00992370">
              <w:t>Currently non-invasive</w:t>
            </w:r>
          </w:p>
        </w:tc>
        <w:tc>
          <w:tcPr>
            <w:tcW w:w="850" w:type="dxa"/>
            <w:shd w:val="clear" w:color="auto" w:fill="auto"/>
            <w:vAlign w:val="center"/>
          </w:tcPr>
          <w:p w14:paraId="08AF242A" w14:textId="77777777" w:rsidR="00E4013F" w:rsidRPr="00992370" w:rsidRDefault="00E4013F" w:rsidP="00590E8D">
            <w:pPr>
              <w:pStyle w:val="TA"/>
            </w:pPr>
          </w:p>
        </w:tc>
        <w:tc>
          <w:tcPr>
            <w:tcW w:w="1134" w:type="dxa"/>
            <w:shd w:val="clear" w:color="auto" w:fill="auto"/>
            <w:vAlign w:val="center"/>
          </w:tcPr>
          <w:p w14:paraId="420B064C" w14:textId="77777777" w:rsidR="00E4013F" w:rsidRPr="00992370" w:rsidRDefault="00E4013F" w:rsidP="00590E8D">
            <w:pPr>
              <w:pStyle w:val="TA"/>
            </w:pPr>
          </w:p>
        </w:tc>
        <w:tc>
          <w:tcPr>
            <w:tcW w:w="851" w:type="dxa"/>
            <w:shd w:val="clear" w:color="auto" w:fill="auto"/>
            <w:vAlign w:val="center"/>
          </w:tcPr>
          <w:p w14:paraId="3BFD5D70" w14:textId="77777777" w:rsidR="00E4013F" w:rsidRPr="00992370" w:rsidRDefault="00E4013F" w:rsidP="00E13B3F">
            <w:pPr>
              <w:pStyle w:val="TA"/>
              <w:jc w:val="center"/>
            </w:pPr>
            <w:r w:rsidRPr="00992370">
              <w:t>0</w:t>
            </w:r>
          </w:p>
        </w:tc>
        <w:tc>
          <w:tcPr>
            <w:tcW w:w="1134" w:type="dxa"/>
            <w:shd w:val="clear" w:color="auto" w:fill="auto"/>
            <w:vAlign w:val="center"/>
          </w:tcPr>
          <w:p w14:paraId="01F664A3" w14:textId="77777777" w:rsidR="00E4013F" w:rsidRPr="00992370" w:rsidRDefault="00E4013F" w:rsidP="00590E8D">
            <w:pPr>
              <w:pStyle w:val="TA"/>
            </w:pPr>
            <w:r>
              <w:t>Lower</w:t>
            </w:r>
          </w:p>
        </w:tc>
      </w:tr>
      <w:tr w:rsidR="00E4013F" w:rsidRPr="00992370" w14:paraId="59A540AC" w14:textId="77777777" w:rsidTr="007A331F">
        <w:trPr>
          <w:cantSplit/>
        </w:trPr>
        <w:tc>
          <w:tcPr>
            <w:tcW w:w="2093" w:type="dxa"/>
            <w:shd w:val="clear" w:color="auto" w:fill="auto"/>
            <w:vAlign w:val="center"/>
          </w:tcPr>
          <w:p w14:paraId="091C96EF" w14:textId="77777777" w:rsidR="00E4013F" w:rsidRPr="00590E8D" w:rsidRDefault="00E4013F" w:rsidP="00590E8D">
            <w:pPr>
              <w:pStyle w:val="TA"/>
              <w:rPr>
                <w:i/>
              </w:rPr>
            </w:pPr>
            <w:r w:rsidRPr="00590E8D">
              <w:rPr>
                <w:i/>
              </w:rPr>
              <w:t>Solanum chrysotrichum</w:t>
            </w:r>
          </w:p>
        </w:tc>
        <w:tc>
          <w:tcPr>
            <w:tcW w:w="1843" w:type="dxa"/>
            <w:shd w:val="clear" w:color="auto" w:fill="auto"/>
            <w:vAlign w:val="center"/>
          </w:tcPr>
          <w:p w14:paraId="28D71196" w14:textId="77777777" w:rsidR="00E4013F" w:rsidRPr="00992370" w:rsidRDefault="00E4013F" w:rsidP="00590E8D">
            <w:pPr>
              <w:pStyle w:val="TA"/>
            </w:pPr>
            <w:r w:rsidRPr="00992370">
              <w:t>Giant Devil's Fig</w:t>
            </w:r>
          </w:p>
        </w:tc>
        <w:tc>
          <w:tcPr>
            <w:tcW w:w="1417" w:type="dxa"/>
            <w:shd w:val="clear" w:color="auto" w:fill="auto"/>
            <w:vAlign w:val="center"/>
          </w:tcPr>
          <w:p w14:paraId="5DCA7B43" w14:textId="77777777" w:rsidR="00E4013F" w:rsidRPr="00992370" w:rsidRDefault="00E4013F" w:rsidP="00590E8D">
            <w:pPr>
              <w:pStyle w:val="TA"/>
            </w:pPr>
            <w:r w:rsidRPr="00992370">
              <w:t>Solanaceae</w:t>
            </w:r>
          </w:p>
        </w:tc>
        <w:tc>
          <w:tcPr>
            <w:tcW w:w="1276" w:type="dxa"/>
            <w:shd w:val="clear" w:color="auto" w:fill="auto"/>
            <w:vAlign w:val="center"/>
          </w:tcPr>
          <w:p w14:paraId="3BE79607" w14:textId="69E3E532" w:rsidR="00E4013F" w:rsidRPr="00992370" w:rsidRDefault="002F4B55" w:rsidP="00590E8D">
            <w:pPr>
              <w:pStyle w:val="TA"/>
            </w:pPr>
            <w:r>
              <w:t>Casual or ruderal</w:t>
            </w:r>
          </w:p>
        </w:tc>
        <w:tc>
          <w:tcPr>
            <w:tcW w:w="1134" w:type="dxa"/>
            <w:shd w:val="clear" w:color="auto" w:fill="auto"/>
            <w:vAlign w:val="center"/>
          </w:tcPr>
          <w:p w14:paraId="3E73587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A15C9D5" w14:textId="77777777" w:rsidR="00E4013F" w:rsidRPr="00992370" w:rsidRDefault="00E4013F" w:rsidP="00590E8D">
            <w:pPr>
              <w:pStyle w:val="TA"/>
            </w:pPr>
          </w:p>
        </w:tc>
        <w:tc>
          <w:tcPr>
            <w:tcW w:w="1134" w:type="dxa"/>
            <w:shd w:val="clear" w:color="auto" w:fill="auto"/>
            <w:vAlign w:val="center"/>
          </w:tcPr>
          <w:p w14:paraId="60ECF334" w14:textId="77777777" w:rsidR="00E4013F" w:rsidRPr="00992370" w:rsidRDefault="00E4013F" w:rsidP="00590E8D">
            <w:pPr>
              <w:pStyle w:val="TA"/>
            </w:pPr>
            <w:r w:rsidRPr="00992370">
              <w:t>Currently non-invasive</w:t>
            </w:r>
          </w:p>
        </w:tc>
        <w:tc>
          <w:tcPr>
            <w:tcW w:w="850" w:type="dxa"/>
            <w:shd w:val="clear" w:color="auto" w:fill="auto"/>
            <w:vAlign w:val="center"/>
          </w:tcPr>
          <w:p w14:paraId="7D3AF145" w14:textId="77777777" w:rsidR="00E4013F" w:rsidRPr="00992370" w:rsidRDefault="00E4013F" w:rsidP="00590E8D">
            <w:pPr>
              <w:pStyle w:val="TA"/>
            </w:pPr>
          </w:p>
        </w:tc>
        <w:tc>
          <w:tcPr>
            <w:tcW w:w="1134" w:type="dxa"/>
            <w:shd w:val="clear" w:color="auto" w:fill="auto"/>
            <w:vAlign w:val="center"/>
          </w:tcPr>
          <w:p w14:paraId="5946ED09" w14:textId="77777777" w:rsidR="00E4013F" w:rsidRPr="00992370" w:rsidRDefault="00E4013F" w:rsidP="00590E8D">
            <w:pPr>
              <w:pStyle w:val="TA"/>
            </w:pPr>
          </w:p>
        </w:tc>
        <w:tc>
          <w:tcPr>
            <w:tcW w:w="851" w:type="dxa"/>
            <w:shd w:val="clear" w:color="auto" w:fill="auto"/>
            <w:vAlign w:val="center"/>
          </w:tcPr>
          <w:p w14:paraId="11004D9C" w14:textId="77777777" w:rsidR="00E4013F" w:rsidRPr="00992370" w:rsidRDefault="00E4013F" w:rsidP="00E13B3F">
            <w:pPr>
              <w:pStyle w:val="TA"/>
              <w:jc w:val="center"/>
            </w:pPr>
            <w:r w:rsidRPr="00992370">
              <w:t>0</w:t>
            </w:r>
          </w:p>
        </w:tc>
        <w:tc>
          <w:tcPr>
            <w:tcW w:w="1134" w:type="dxa"/>
            <w:shd w:val="clear" w:color="auto" w:fill="auto"/>
            <w:vAlign w:val="center"/>
          </w:tcPr>
          <w:p w14:paraId="53AE1D42" w14:textId="77777777" w:rsidR="00E4013F" w:rsidRPr="00992370" w:rsidRDefault="00E4013F" w:rsidP="00590E8D">
            <w:pPr>
              <w:pStyle w:val="TA"/>
            </w:pPr>
            <w:r>
              <w:t>Lower</w:t>
            </w:r>
          </w:p>
        </w:tc>
      </w:tr>
      <w:tr w:rsidR="00E4013F" w:rsidRPr="00992370" w14:paraId="1C7DFFE6" w14:textId="77777777" w:rsidTr="007A331F">
        <w:trPr>
          <w:cantSplit/>
        </w:trPr>
        <w:tc>
          <w:tcPr>
            <w:tcW w:w="2093" w:type="dxa"/>
            <w:shd w:val="clear" w:color="auto" w:fill="auto"/>
            <w:vAlign w:val="center"/>
          </w:tcPr>
          <w:p w14:paraId="33AEDC34" w14:textId="77777777" w:rsidR="00E4013F" w:rsidRPr="00590E8D" w:rsidRDefault="00E4013F" w:rsidP="00590E8D">
            <w:pPr>
              <w:pStyle w:val="TA"/>
              <w:rPr>
                <w:i/>
              </w:rPr>
            </w:pPr>
            <w:r w:rsidRPr="00590E8D">
              <w:rPr>
                <w:i/>
              </w:rPr>
              <w:t>Solanum eremophilum</w:t>
            </w:r>
          </w:p>
        </w:tc>
        <w:tc>
          <w:tcPr>
            <w:tcW w:w="1843" w:type="dxa"/>
            <w:shd w:val="clear" w:color="auto" w:fill="auto"/>
            <w:vAlign w:val="center"/>
          </w:tcPr>
          <w:p w14:paraId="564288F0" w14:textId="77777777" w:rsidR="00E4013F" w:rsidRPr="00992370" w:rsidRDefault="00E4013F" w:rsidP="00590E8D">
            <w:pPr>
              <w:pStyle w:val="TA"/>
            </w:pPr>
            <w:r w:rsidRPr="00992370">
              <w:t>Bush Tomato</w:t>
            </w:r>
          </w:p>
        </w:tc>
        <w:tc>
          <w:tcPr>
            <w:tcW w:w="1417" w:type="dxa"/>
            <w:shd w:val="clear" w:color="auto" w:fill="auto"/>
            <w:vAlign w:val="center"/>
          </w:tcPr>
          <w:p w14:paraId="518C350E" w14:textId="77777777" w:rsidR="00E4013F" w:rsidRPr="00992370" w:rsidRDefault="00E4013F" w:rsidP="00590E8D">
            <w:pPr>
              <w:pStyle w:val="TA"/>
            </w:pPr>
            <w:r w:rsidRPr="00992370">
              <w:t>Solanaceae</w:t>
            </w:r>
          </w:p>
        </w:tc>
        <w:tc>
          <w:tcPr>
            <w:tcW w:w="1276" w:type="dxa"/>
            <w:shd w:val="clear" w:color="auto" w:fill="auto"/>
            <w:vAlign w:val="center"/>
          </w:tcPr>
          <w:p w14:paraId="0ADC3A13" w14:textId="3B79F83C" w:rsidR="00E4013F" w:rsidRPr="00992370" w:rsidRDefault="002F4B55" w:rsidP="00590E8D">
            <w:pPr>
              <w:pStyle w:val="TA"/>
            </w:pPr>
            <w:r>
              <w:t>Casual or ruderal</w:t>
            </w:r>
          </w:p>
        </w:tc>
        <w:tc>
          <w:tcPr>
            <w:tcW w:w="1134" w:type="dxa"/>
            <w:shd w:val="clear" w:color="auto" w:fill="auto"/>
            <w:vAlign w:val="center"/>
          </w:tcPr>
          <w:p w14:paraId="3DAC922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07035FE" w14:textId="77777777" w:rsidR="00E4013F" w:rsidRPr="00992370" w:rsidRDefault="00E4013F" w:rsidP="00590E8D">
            <w:pPr>
              <w:pStyle w:val="TA"/>
            </w:pPr>
          </w:p>
        </w:tc>
        <w:tc>
          <w:tcPr>
            <w:tcW w:w="1134" w:type="dxa"/>
            <w:shd w:val="clear" w:color="auto" w:fill="auto"/>
            <w:vAlign w:val="center"/>
          </w:tcPr>
          <w:p w14:paraId="0BD417DC" w14:textId="77777777" w:rsidR="00E4013F" w:rsidRPr="00992370" w:rsidRDefault="00E4013F" w:rsidP="00590E8D">
            <w:pPr>
              <w:pStyle w:val="TA"/>
            </w:pPr>
            <w:r w:rsidRPr="00992370">
              <w:t>Currently non-invasive</w:t>
            </w:r>
          </w:p>
        </w:tc>
        <w:tc>
          <w:tcPr>
            <w:tcW w:w="850" w:type="dxa"/>
            <w:shd w:val="clear" w:color="auto" w:fill="auto"/>
            <w:vAlign w:val="center"/>
          </w:tcPr>
          <w:p w14:paraId="62A40A71" w14:textId="77777777" w:rsidR="00E4013F" w:rsidRPr="00992370" w:rsidRDefault="00E4013F" w:rsidP="00590E8D">
            <w:pPr>
              <w:pStyle w:val="TA"/>
            </w:pPr>
          </w:p>
        </w:tc>
        <w:tc>
          <w:tcPr>
            <w:tcW w:w="1134" w:type="dxa"/>
            <w:shd w:val="clear" w:color="auto" w:fill="auto"/>
            <w:vAlign w:val="center"/>
          </w:tcPr>
          <w:p w14:paraId="4A3181BE" w14:textId="77777777" w:rsidR="00E4013F" w:rsidRPr="00992370" w:rsidRDefault="00E4013F" w:rsidP="00590E8D">
            <w:pPr>
              <w:pStyle w:val="TA"/>
            </w:pPr>
          </w:p>
        </w:tc>
        <w:tc>
          <w:tcPr>
            <w:tcW w:w="851" w:type="dxa"/>
            <w:shd w:val="clear" w:color="auto" w:fill="auto"/>
            <w:vAlign w:val="center"/>
          </w:tcPr>
          <w:p w14:paraId="684B370E" w14:textId="77777777" w:rsidR="00E4013F" w:rsidRPr="00992370" w:rsidRDefault="00E4013F" w:rsidP="00E13B3F">
            <w:pPr>
              <w:pStyle w:val="TA"/>
              <w:jc w:val="center"/>
            </w:pPr>
            <w:r w:rsidRPr="00992370">
              <w:t>0</w:t>
            </w:r>
          </w:p>
        </w:tc>
        <w:tc>
          <w:tcPr>
            <w:tcW w:w="1134" w:type="dxa"/>
            <w:shd w:val="clear" w:color="auto" w:fill="auto"/>
            <w:vAlign w:val="center"/>
          </w:tcPr>
          <w:p w14:paraId="288BF68B" w14:textId="77777777" w:rsidR="00E4013F" w:rsidRPr="00992370" w:rsidRDefault="00E4013F" w:rsidP="00590E8D">
            <w:pPr>
              <w:pStyle w:val="TA"/>
            </w:pPr>
            <w:r>
              <w:t>Lower</w:t>
            </w:r>
          </w:p>
        </w:tc>
      </w:tr>
      <w:tr w:rsidR="00E4013F" w:rsidRPr="00992370" w14:paraId="7A52B2E8" w14:textId="77777777" w:rsidTr="007A331F">
        <w:trPr>
          <w:cantSplit/>
        </w:trPr>
        <w:tc>
          <w:tcPr>
            <w:tcW w:w="2093" w:type="dxa"/>
            <w:shd w:val="clear" w:color="auto" w:fill="auto"/>
            <w:vAlign w:val="center"/>
          </w:tcPr>
          <w:p w14:paraId="28CEE662" w14:textId="77777777" w:rsidR="00E4013F" w:rsidRPr="00590E8D" w:rsidRDefault="00E4013F" w:rsidP="00590E8D">
            <w:pPr>
              <w:pStyle w:val="TA"/>
              <w:rPr>
                <w:i/>
              </w:rPr>
            </w:pPr>
            <w:r w:rsidRPr="00590E8D">
              <w:rPr>
                <w:i/>
              </w:rPr>
              <w:t>Solanum laxum</w:t>
            </w:r>
          </w:p>
        </w:tc>
        <w:tc>
          <w:tcPr>
            <w:tcW w:w="1843" w:type="dxa"/>
            <w:shd w:val="clear" w:color="auto" w:fill="auto"/>
            <w:vAlign w:val="center"/>
          </w:tcPr>
          <w:p w14:paraId="2469108D" w14:textId="77777777" w:rsidR="00E4013F" w:rsidRPr="00992370" w:rsidRDefault="00E4013F" w:rsidP="00590E8D">
            <w:pPr>
              <w:pStyle w:val="TA"/>
            </w:pPr>
            <w:r w:rsidRPr="00992370">
              <w:t>Jasmine Nightshade</w:t>
            </w:r>
          </w:p>
        </w:tc>
        <w:tc>
          <w:tcPr>
            <w:tcW w:w="1417" w:type="dxa"/>
            <w:shd w:val="clear" w:color="auto" w:fill="auto"/>
            <w:vAlign w:val="center"/>
          </w:tcPr>
          <w:p w14:paraId="6DACA79E" w14:textId="77777777" w:rsidR="00E4013F" w:rsidRPr="00992370" w:rsidRDefault="00E4013F" w:rsidP="00590E8D">
            <w:pPr>
              <w:pStyle w:val="TA"/>
            </w:pPr>
            <w:r w:rsidRPr="00992370">
              <w:t>Solanaceae</w:t>
            </w:r>
          </w:p>
        </w:tc>
        <w:tc>
          <w:tcPr>
            <w:tcW w:w="1276" w:type="dxa"/>
            <w:shd w:val="clear" w:color="auto" w:fill="auto"/>
            <w:vAlign w:val="center"/>
          </w:tcPr>
          <w:p w14:paraId="13A753A9" w14:textId="75EE5C7D" w:rsidR="00E4013F" w:rsidRPr="00992370" w:rsidRDefault="002F4B55" w:rsidP="00590E8D">
            <w:pPr>
              <w:pStyle w:val="TA"/>
            </w:pPr>
            <w:r>
              <w:t>Casual or ruderal</w:t>
            </w:r>
          </w:p>
        </w:tc>
        <w:tc>
          <w:tcPr>
            <w:tcW w:w="1134" w:type="dxa"/>
            <w:shd w:val="clear" w:color="auto" w:fill="auto"/>
            <w:vAlign w:val="center"/>
          </w:tcPr>
          <w:p w14:paraId="1541263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F6462DF" w14:textId="77777777" w:rsidR="00E4013F" w:rsidRPr="00992370" w:rsidRDefault="00E4013F" w:rsidP="00590E8D">
            <w:pPr>
              <w:pStyle w:val="TA"/>
            </w:pPr>
          </w:p>
        </w:tc>
        <w:tc>
          <w:tcPr>
            <w:tcW w:w="1134" w:type="dxa"/>
            <w:shd w:val="clear" w:color="auto" w:fill="auto"/>
            <w:vAlign w:val="center"/>
          </w:tcPr>
          <w:p w14:paraId="4932031E" w14:textId="77777777" w:rsidR="00E4013F" w:rsidRPr="00992370" w:rsidRDefault="00E4013F" w:rsidP="00590E8D">
            <w:pPr>
              <w:pStyle w:val="TA"/>
            </w:pPr>
            <w:r w:rsidRPr="00992370">
              <w:t>Currently non-invasive</w:t>
            </w:r>
          </w:p>
        </w:tc>
        <w:tc>
          <w:tcPr>
            <w:tcW w:w="850" w:type="dxa"/>
            <w:shd w:val="clear" w:color="auto" w:fill="auto"/>
            <w:vAlign w:val="center"/>
          </w:tcPr>
          <w:p w14:paraId="1EAE645A" w14:textId="77777777" w:rsidR="00E4013F" w:rsidRPr="00992370" w:rsidRDefault="00E4013F" w:rsidP="00590E8D">
            <w:pPr>
              <w:pStyle w:val="TA"/>
            </w:pPr>
          </w:p>
        </w:tc>
        <w:tc>
          <w:tcPr>
            <w:tcW w:w="1134" w:type="dxa"/>
            <w:shd w:val="clear" w:color="auto" w:fill="auto"/>
            <w:vAlign w:val="center"/>
          </w:tcPr>
          <w:p w14:paraId="234C8AFE" w14:textId="77777777" w:rsidR="00E4013F" w:rsidRPr="00992370" w:rsidRDefault="00E4013F" w:rsidP="00590E8D">
            <w:pPr>
              <w:pStyle w:val="TA"/>
            </w:pPr>
          </w:p>
        </w:tc>
        <w:tc>
          <w:tcPr>
            <w:tcW w:w="851" w:type="dxa"/>
            <w:shd w:val="clear" w:color="auto" w:fill="auto"/>
            <w:vAlign w:val="center"/>
          </w:tcPr>
          <w:p w14:paraId="4A7CF1E3" w14:textId="77777777" w:rsidR="00E4013F" w:rsidRPr="00992370" w:rsidRDefault="00E4013F" w:rsidP="00E13B3F">
            <w:pPr>
              <w:pStyle w:val="TA"/>
              <w:jc w:val="center"/>
            </w:pPr>
            <w:r w:rsidRPr="00992370">
              <w:t>0</w:t>
            </w:r>
          </w:p>
        </w:tc>
        <w:tc>
          <w:tcPr>
            <w:tcW w:w="1134" w:type="dxa"/>
            <w:shd w:val="clear" w:color="auto" w:fill="auto"/>
            <w:vAlign w:val="center"/>
          </w:tcPr>
          <w:p w14:paraId="36587379" w14:textId="77777777" w:rsidR="00E4013F" w:rsidRPr="00992370" w:rsidRDefault="00E4013F" w:rsidP="00590E8D">
            <w:pPr>
              <w:pStyle w:val="TA"/>
            </w:pPr>
            <w:r>
              <w:t>Lower</w:t>
            </w:r>
          </w:p>
        </w:tc>
      </w:tr>
      <w:tr w:rsidR="00E4013F" w:rsidRPr="00992370" w14:paraId="4A83A358" w14:textId="77777777" w:rsidTr="007A331F">
        <w:trPr>
          <w:cantSplit/>
        </w:trPr>
        <w:tc>
          <w:tcPr>
            <w:tcW w:w="2093" w:type="dxa"/>
            <w:shd w:val="clear" w:color="auto" w:fill="auto"/>
            <w:vAlign w:val="center"/>
          </w:tcPr>
          <w:p w14:paraId="51A67933" w14:textId="77777777" w:rsidR="00E4013F" w:rsidRPr="00590E8D" w:rsidRDefault="00E4013F" w:rsidP="00590E8D">
            <w:pPr>
              <w:pStyle w:val="TA"/>
              <w:rPr>
                <w:i/>
              </w:rPr>
            </w:pPr>
            <w:r w:rsidRPr="00590E8D">
              <w:rPr>
                <w:i/>
              </w:rPr>
              <w:t>Solanum lycopersicum</w:t>
            </w:r>
          </w:p>
        </w:tc>
        <w:tc>
          <w:tcPr>
            <w:tcW w:w="1843" w:type="dxa"/>
            <w:shd w:val="clear" w:color="auto" w:fill="auto"/>
            <w:vAlign w:val="center"/>
          </w:tcPr>
          <w:p w14:paraId="7A846A5F" w14:textId="77777777" w:rsidR="00E4013F" w:rsidRPr="00992370" w:rsidRDefault="00E4013F" w:rsidP="00590E8D">
            <w:pPr>
              <w:pStyle w:val="TA"/>
            </w:pPr>
            <w:r w:rsidRPr="00992370">
              <w:t>Tomato</w:t>
            </w:r>
          </w:p>
        </w:tc>
        <w:tc>
          <w:tcPr>
            <w:tcW w:w="1417" w:type="dxa"/>
            <w:shd w:val="clear" w:color="auto" w:fill="auto"/>
            <w:vAlign w:val="center"/>
          </w:tcPr>
          <w:p w14:paraId="44F1BE57" w14:textId="77777777" w:rsidR="00E4013F" w:rsidRPr="00992370" w:rsidRDefault="00E4013F" w:rsidP="00590E8D">
            <w:pPr>
              <w:pStyle w:val="TA"/>
            </w:pPr>
            <w:r w:rsidRPr="00992370">
              <w:t>Solanaceae</w:t>
            </w:r>
          </w:p>
        </w:tc>
        <w:tc>
          <w:tcPr>
            <w:tcW w:w="1276" w:type="dxa"/>
            <w:shd w:val="clear" w:color="auto" w:fill="auto"/>
            <w:vAlign w:val="center"/>
          </w:tcPr>
          <w:p w14:paraId="091FE4F4" w14:textId="6054913B" w:rsidR="00E4013F" w:rsidRPr="00992370" w:rsidRDefault="002F4B55" w:rsidP="00590E8D">
            <w:pPr>
              <w:pStyle w:val="TA"/>
            </w:pPr>
            <w:r>
              <w:t>Casual or ruderal</w:t>
            </w:r>
          </w:p>
        </w:tc>
        <w:tc>
          <w:tcPr>
            <w:tcW w:w="1134" w:type="dxa"/>
            <w:shd w:val="clear" w:color="auto" w:fill="auto"/>
            <w:vAlign w:val="center"/>
          </w:tcPr>
          <w:p w14:paraId="279F13D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CC92FF2" w14:textId="77777777" w:rsidR="00E4013F" w:rsidRPr="00992370" w:rsidRDefault="00E4013F" w:rsidP="00590E8D">
            <w:pPr>
              <w:pStyle w:val="TA"/>
            </w:pPr>
          </w:p>
        </w:tc>
        <w:tc>
          <w:tcPr>
            <w:tcW w:w="1134" w:type="dxa"/>
            <w:shd w:val="clear" w:color="auto" w:fill="auto"/>
            <w:vAlign w:val="center"/>
          </w:tcPr>
          <w:p w14:paraId="6D410EA9" w14:textId="77777777" w:rsidR="00E4013F" w:rsidRPr="00992370" w:rsidRDefault="00E4013F" w:rsidP="00590E8D">
            <w:pPr>
              <w:pStyle w:val="TA"/>
            </w:pPr>
            <w:r w:rsidRPr="00992370">
              <w:t>Currently non-invasive</w:t>
            </w:r>
          </w:p>
        </w:tc>
        <w:tc>
          <w:tcPr>
            <w:tcW w:w="850" w:type="dxa"/>
            <w:shd w:val="clear" w:color="auto" w:fill="auto"/>
            <w:vAlign w:val="center"/>
          </w:tcPr>
          <w:p w14:paraId="73DC48A0" w14:textId="77777777" w:rsidR="00E4013F" w:rsidRPr="00992370" w:rsidRDefault="00E4013F" w:rsidP="00590E8D">
            <w:pPr>
              <w:pStyle w:val="TA"/>
            </w:pPr>
          </w:p>
        </w:tc>
        <w:tc>
          <w:tcPr>
            <w:tcW w:w="1134" w:type="dxa"/>
            <w:shd w:val="clear" w:color="auto" w:fill="auto"/>
            <w:vAlign w:val="center"/>
          </w:tcPr>
          <w:p w14:paraId="64DB1D3B" w14:textId="77777777" w:rsidR="00E4013F" w:rsidRPr="00992370" w:rsidRDefault="00E4013F" w:rsidP="00590E8D">
            <w:pPr>
              <w:pStyle w:val="TA"/>
            </w:pPr>
          </w:p>
        </w:tc>
        <w:tc>
          <w:tcPr>
            <w:tcW w:w="851" w:type="dxa"/>
            <w:shd w:val="clear" w:color="auto" w:fill="auto"/>
            <w:vAlign w:val="center"/>
          </w:tcPr>
          <w:p w14:paraId="44FD4B0E" w14:textId="77777777" w:rsidR="00E4013F" w:rsidRPr="00992370" w:rsidRDefault="00E4013F" w:rsidP="00E13B3F">
            <w:pPr>
              <w:pStyle w:val="TA"/>
              <w:jc w:val="center"/>
            </w:pPr>
            <w:r w:rsidRPr="00992370">
              <w:t>0</w:t>
            </w:r>
          </w:p>
        </w:tc>
        <w:tc>
          <w:tcPr>
            <w:tcW w:w="1134" w:type="dxa"/>
            <w:shd w:val="clear" w:color="auto" w:fill="auto"/>
            <w:vAlign w:val="center"/>
          </w:tcPr>
          <w:p w14:paraId="44354422" w14:textId="77777777" w:rsidR="00E4013F" w:rsidRPr="00992370" w:rsidRDefault="00E4013F" w:rsidP="00590E8D">
            <w:pPr>
              <w:pStyle w:val="TA"/>
            </w:pPr>
            <w:r>
              <w:t>Lower</w:t>
            </w:r>
          </w:p>
        </w:tc>
      </w:tr>
      <w:tr w:rsidR="00E4013F" w:rsidRPr="00992370" w14:paraId="2DD0375D" w14:textId="77777777" w:rsidTr="007A331F">
        <w:trPr>
          <w:cantSplit/>
        </w:trPr>
        <w:tc>
          <w:tcPr>
            <w:tcW w:w="2093" w:type="dxa"/>
            <w:shd w:val="clear" w:color="auto" w:fill="auto"/>
            <w:vAlign w:val="center"/>
          </w:tcPr>
          <w:p w14:paraId="371E3C63" w14:textId="10D837B3" w:rsidR="00E4013F" w:rsidRPr="00590E8D" w:rsidRDefault="00E4013F" w:rsidP="00590E8D">
            <w:pPr>
              <w:pStyle w:val="TA"/>
              <w:rPr>
                <w:i/>
              </w:rPr>
            </w:pPr>
            <w:r w:rsidRPr="00590E8D">
              <w:rPr>
                <w:i/>
              </w:rPr>
              <w:t>Solanum physalifolium</w:t>
            </w:r>
            <w:r w:rsidR="00590E8D" w:rsidRPr="00590E8D">
              <w:t xml:space="preserve"> var. </w:t>
            </w:r>
            <w:r w:rsidRPr="00590E8D">
              <w:rPr>
                <w:i/>
              </w:rPr>
              <w:t>nitidibaccatum</w:t>
            </w:r>
          </w:p>
        </w:tc>
        <w:tc>
          <w:tcPr>
            <w:tcW w:w="1843" w:type="dxa"/>
            <w:shd w:val="clear" w:color="auto" w:fill="auto"/>
            <w:vAlign w:val="center"/>
          </w:tcPr>
          <w:p w14:paraId="1DFF7E81" w14:textId="77777777" w:rsidR="00E4013F" w:rsidRPr="00992370" w:rsidRDefault="00E4013F" w:rsidP="00590E8D">
            <w:pPr>
              <w:pStyle w:val="TA"/>
            </w:pPr>
            <w:r w:rsidRPr="00992370">
              <w:t>Cherry Nightshade</w:t>
            </w:r>
          </w:p>
        </w:tc>
        <w:tc>
          <w:tcPr>
            <w:tcW w:w="1417" w:type="dxa"/>
            <w:shd w:val="clear" w:color="auto" w:fill="auto"/>
            <w:vAlign w:val="center"/>
          </w:tcPr>
          <w:p w14:paraId="6DA4DAD9" w14:textId="77777777" w:rsidR="00E4013F" w:rsidRPr="00992370" w:rsidRDefault="00E4013F" w:rsidP="00590E8D">
            <w:pPr>
              <w:pStyle w:val="TA"/>
            </w:pPr>
            <w:r w:rsidRPr="00992370">
              <w:t>Solanaceae</w:t>
            </w:r>
          </w:p>
        </w:tc>
        <w:tc>
          <w:tcPr>
            <w:tcW w:w="1276" w:type="dxa"/>
            <w:shd w:val="clear" w:color="auto" w:fill="auto"/>
            <w:vAlign w:val="center"/>
          </w:tcPr>
          <w:p w14:paraId="686CBBAE" w14:textId="6CA87E78" w:rsidR="00E4013F" w:rsidRPr="00992370" w:rsidRDefault="002F4B55" w:rsidP="00590E8D">
            <w:pPr>
              <w:pStyle w:val="TA"/>
            </w:pPr>
            <w:r>
              <w:t>Casual or ruderal</w:t>
            </w:r>
          </w:p>
        </w:tc>
        <w:tc>
          <w:tcPr>
            <w:tcW w:w="1134" w:type="dxa"/>
            <w:shd w:val="clear" w:color="auto" w:fill="auto"/>
            <w:vAlign w:val="center"/>
          </w:tcPr>
          <w:p w14:paraId="2E68DE0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8196D09" w14:textId="77777777" w:rsidR="00E4013F" w:rsidRPr="00992370" w:rsidRDefault="00E4013F" w:rsidP="00590E8D">
            <w:pPr>
              <w:pStyle w:val="TA"/>
            </w:pPr>
          </w:p>
        </w:tc>
        <w:tc>
          <w:tcPr>
            <w:tcW w:w="1134" w:type="dxa"/>
            <w:shd w:val="clear" w:color="auto" w:fill="auto"/>
            <w:vAlign w:val="center"/>
          </w:tcPr>
          <w:p w14:paraId="5278AD3D" w14:textId="77777777" w:rsidR="00E4013F" w:rsidRPr="00992370" w:rsidRDefault="00E4013F" w:rsidP="00590E8D">
            <w:pPr>
              <w:pStyle w:val="TA"/>
            </w:pPr>
            <w:r w:rsidRPr="00992370">
              <w:t>Currently non-invasive</w:t>
            </w:r>
          </w:p>
        </w:tc>
        <w:tc>
          <w:tcPr>
            <w:tcW w:w="850" w:type="dxa"/>
            <w:shd w:val="clear" w:color="auto" w:fill="auto"/>
            <w:vAlign w:val="center"/>
          </w:tcPr>
          <w:p w14:paraId="7A9AD51F" w14:textId="77777777" w:rsidR="00E4013F" w:rsidRPr="00992370" w:rsidRDefault="00E4013F" w:rsidP="00590E8D">
            <w:pPr>
              <w:pStyle w:val="TA"/>
            </w:pPr>
          </w:p>
        </w:tc>
        <w:tc>
          <w:tcPr>
            <w:tcW w:w="1134" w:type="dxa"/>
            <w:shd w:val="clear" w:color="auto" w:fill="auto"/>
            <w:vAlign w:val="center"/>
          </w:tcPr>
          <w:p w14:paraId="20EF0FE8" w14:textId="77777777" w:rsidR="00E4013F" w:rsidRPr="00992370" w:rsidRDefault="00E4013F" w:rsidP="00590E8D">
            <w:pPr>
              <w:pStyle w:val="TA"/>
            </w:pPr>
          </w:p>
        </w:tc>
        <w:tc>
          <w:tcPr>
            <w:tcW w:w="851" w:type="dxa"/>
            <w:shd w:val="clear" w:color="auto" w:fill="auto"/>
            <w:vAlign w:val="center"/>
          </w:tcPr>
          <w:p w14:paraId="0E4204AF" w14:textId="77777777" w:rsidR="00E4013F" w:rsidRPr="00992370" w:rsidRDefault="00E4013F" w:rsidP="00E13B3F">
            <w:pPr>
              <w:pStyle w:val="TA"/>
              <w:jc w:val="center"/>
            </w:pPr>
            <w:r w:rsidRPr="00992370">
              <w:t>0</w:t>
            </w:r>
          </w:p>
        </w:tc>
        <w:tc>
          <w:tcPr>
            <w:tcW w:w="1134" w:type="dxa"/>
            <w:shd w:val="clear" w:color="auto" w:fill="auto"/>
            <w:vAlign w:val="center"/>
          </w:tcPr>
          <w:p w14:paraId="15BA7968" w14:textId="77777777" w:rsidR="00E4013F" w:rsidRPr="00992370" w:rsidRDefault="00E4013F" w:rsidP="00590E8D">
            <w:pPr>
              <w:pStyle w:val="TA"/>
            </w:pPr>
            <w:r>
              <w:t>Lower</w:t>
            </w:r>
          </w:p>
        </w:tc>
      </w:tr>
      <w:tr w:rsidR="00E4013F" w:rsidRPr="00992370" w14:paraId="1B6E41DA" w14:textId="77777777" w:rsidTr="007A331F">
        <w:trPr>
          <w:cantSplit/>
        </w:trPr>
        <w:tc>
          <w:tcPr>
            <w:tcW w:w="2093" w:type="dxa"/>
            <w:shd w:val="clear" w:color="auto" w:fill="auto"/>
            <w:vAlign w:val="center"/>
          </w:tcPr>
          <w:p w14:paraId="27E8C78C" w14:textId="77777777" w:rsidR="00E4013F" w:rsidRPr="00590E8D" w:rsidRDefault="00E4013F" w:rsidP="00590E8D">
            <w:pPr>
              <w:pStyle w:val="TA"/>
              <w:rPr>
                <w:i/>
              </w:rPr>
            </w:pPr>
            <w:r w:rsidRPr="00590E8D">
              <w:rPr>
                <w:i/>
              </w:rPr>
              <w:t>Solanum sisymbriifolium</w:t>
            </w:r>
          </w:p>
        </w:tc>
        <w:tc>
          <w:tcPr>
            <w:tcW w:w="1843" w:type="dxa"/>
            <w:shd w:val="clear" w:color="auto" w:fill="auto"/>
            <w:vAlign w:val="center"/>
          </w:tcPr>
          <w:p w14:paraId="283C1AC1" w14:textId="77777777" w:rsidR="00E4013F" w:rsidRPr="00992370" w:rsidRDefault="00E4013F" w:rsidP="00590E8D">
            <w:pPr>
              <w:pStyle w:val="TA"/>
            </w:pPr>
            <w:r w:rsidRPr="00992370">
              <w:t>Sticky Nightshade</w:t>
            </w:r>
          </w:p>
        </w:tc>
        <w:tc>
          <w:tcPr>
            <w:tcW w:w="1417" w:type="dxa"/>
            <w:shd w:val="clear" w:color="auto" w:fill="auto"/>
            <w:vAlign w:val="center"/>
          </w:tcPr>
          <w:p w14:paraId="24DB303D" w14:textId="77777777" w:rsidR="00E4013F" w:rsidRPr="00992370" w:rsidRDefault="00E4013F" w:rsidP="00590E8D">
            <w:pPr>
              <w:pStyle w:val="TA"/>
            </w:pPr>
            <w:r w:rsidRPr="00992370">
              <w:t>Solanaceae</w:t>
            </w:r>
          </w:p>
        </w:tc>
        <w:tc>
          <w:tcPr>
            <w:tcW w:w="1276" w:type="dxa"/>
            <w:shd w:val="clear" w:color="auto" w:fill="auto"/>
            <w:vAlign w:val="center"/>
          </w:tcPr>
          <w:p w14:paraId="07D64AA3" w14:textId="41569674" w:rsidR="00E4013F" w:rsidRPr="00992370" w:rsidRDefault="00E4013F" w:rsidP="00590E8D">
            <w:pPr>
              <w:pStyle w:val="TA"/>
            </w:pPr>
            <w:r w:rsidRPr="00992370">
              <w:t xml:space="preserve">Previously </w:t>
            </w:r>
            <w:r w:rsidR="002F4B55">
              <w:t>Casual or ruderal</w:t>
            </w:r>
          </w:p>
        </w:tc>
        <w:tc>
          <w:tcPr>
            <w:tcW w:w="1134" w:type="dxa"/>
            <w:shd w:val="clear" w:color="auto" w:fill="auto"/>
            <w:vAlign w:val="center"/>
          </w:tcPr>
          <w:p w14:paraId="42FA04B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93AE7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189981E6" w14:textId="77777777" w:rsidR="00E4013F" w:rsidRPr="00992370" w:rsidRDefault="00E4013F" w:rsidP="00590E8D">
            <w:pPr>
              <w:pStyle w:val="TA"/>
            </w:pPr>
            <w:r w:rsidRPr="00992370">
              <w:t>Currently non-invasive</w:t>
            </w:r>
          </w:p>
        </w:tc>
        <w:tc>
          <w:tcPr>
            <w:tcW w:w="850" w:type="dxa"/>
            <w:shd w:val="clear" w:color="auto" w:fill="auto"/>
            <w:vAlign w:val="center"/>
          </w:tcPr>
          <w:p w14:paraId="54190688" w14:textId="77777777" w:rsidR="00E4013F" w:rsidRPr="00992370" w:rsidRDefault="00E4013F" w:rsidP="00590E8D">
            <w:pPr>
              <w:pStyle w:val="TA"/>
            </w:pPr>
          </w:p>
        </w:tc>
        <w:tc>
          <w:tcPr>
            <w:tcW w:w="1134" w:type="dxa"/>
            <w:shd w:val="clear" w:color="auto" w:fill="auto"/>
            <w:vAlign w:val="center"/>
          </w:tcPr>
          <w:p w14:paraId="5F1C6F2A" w14:textId="77777777" w:rsidR="00E4013F" w:rsidRPr="00992370" w:rsidRDefault="00E4013F" w:rsidP="00590E8D">
            <w:pPr>
              <w:pStyle w:val="TA"/>
            </w:pPr>
          </w:p>
        </w:tc>
        <w:tc>
          <w:tcPr>
            <w:tcW w:w="851" w:type="dxa"/>
            <w:shd w:val="clear" w:color="auto" w:fill="auto"/>
            <w:vAlign w:val="center"/>
          </w:tcPr>
          <w:p w14:paraId="60E17D57" w14:textId="77777777" w:rsidR="00E4013F" w:rsidRPr="00992370" w:rsidRDefault="00E4013F" w:rsidP="00E13B3F">
            <w:pPr>
              <w:pStyle w:val="TA"/>
              <w:jc w:val="center"/>
            </w:pPr>
            <w:r w:rsidRPr="00992370">
              <w:t>0</w:t>
            </w:r>
          </w:p>
        </w:tc>
        <w:tc>
          <w:tcPr>
            <w:tcW w:w="1134" w:type="dxa"/>
            <w:shd w:val="clear" w:color="auto" w:fill="auto"/>
            <w:vAlign w:val="center"/>
          </w:tcPr>
          <w:p w14:paraId="45925FB3" w14:textId="77777777" w:rsidR="00E4013F" w:rsidRPr="00992370" w:rsidRDefault="00E4013F" w:rsidP="00590E8D">
            <w:pPr>
              <w:pStyle w:val="TA"/>
            </w:pPr>
            <w:r>
              <w:t>Lower</w:t>
            </w:r>
          </w:p>
        </w:tc>
      </w:tr>
      <w:tr w:rsidR="00E4013F" w:rsidRPr="00992370" w14:paraId="3431744C" w14:textId="77777777" w:rsidTr="007A331F">
        <w:trPr>
          <w:cantSplit/>
        </w:trPr>
        <w:tc>
          <w:tcPr>
            <w:tcW w:w="2093" w:type="dxa"/>
            <w:shd w:val="clear" w:color="auto" w:fill="auto"/>
            <w:vAlign w:val="center"/>
          </w:tcPr>
          <w:p w14:paraId="6FE10A48" w14:textId="77777777" w:rsidR="00E4013F" w:rsidRPr="00590E8D" w:rsidRDefault="00E4013F" w:rsidP="00590E8D">
            <w:pPr>
              <w:pStyle w:val="TA"/>
              <w:rPr>
                <w:i/>
              </w:rPr>
            </w:pPr>
            <w:r w:rsidRPr="00590E8D">
              <w:rPr>
                <w:i/>
              </w:rPr>
              <w:t>Soleirolia soleirolii</w:t>
            </w:r>
          </w:p>
        </w:tc>
        <w:tc>
          <w:tcPr>
            <w:tcW w:w="1843" w:type="dxa"/>
            <w:shd w:val="clear" w:color="auto" w:fill="auto"/>
            <w:vAlign w:val="center"/>
          </w:tcPr>
          <w:p w14:paraId="27544DF1" w14:textId="77777777" w:rsidR="00E4013F" w:rsidRPr="00992370" w:rsidRDefault="00E4013F" w:rsidP="00590E8D">
            <w:pPr>
              <w:pStyle w:val="TA"/>
            </w:pPr>
            <w:r w:rsidRPr="00992370">
              <w:t>Baby's Tears</w:t>
            </w:r>
          </w:p>
        </w:tc>
        <w:tc>
          <w:tcPr>
            <w:tcW w:w="1417" w:type="dxa"/>
            <w:shd w:val="clear" w:color="auto" w:fill="auto"/>
            <w:vAlign w:val="center"/>
          </w:tcPr>
          <w:p w14:paraId="683ECBAC" w14:textId="77777777" w:rsidR="00E4013F" w:rsidRPr="00992370" w:rsidRDefault="00E4013F" w:rsidP="00590E8D">
            <w:pPr>
              <w:pStyle w:val="TA"/>
            </w:pPr>
            <w:r w:rsidRPr="00992370">
              <w:t>Urticaceae</w:t>
            </w:r>
          </w:p>
        </w:tc>
        <w:tc>
          <w:tcPr>
            <w:tcW w:w="1276" w:type="dxa"/>
            <w:shd w:val="clear" w:color="auto" w:fill="auto"/>
            <w:vAlign w:val="center"/>
          </w:tcPr>
          <w:p w14:paraId="4C187D5F" w14:textId="132E6071" w:rsidR="00E4013F" w:rsidRPr="00992370" w:rsidRDefault="002F4B55" w:rsidP="00590E8D">
            <w:pPr>
              <w:pStyle w:val="TA"/>
            </w:pPr>
            <w:r>
              <w:t>Casual or ruderal</w:t>
            </w:r>
          </w:p>
        </w:tc>
        <w:tc>
          <w:tcPr>
            <w:tcW w:w="1134" w:type="dxa"/>
            <w:shd w:val="clear" w:color="auto" w:fill="auto"/>
            <w:vAlign w:val="center"/>
          </w:tcPr>
          <w:p w14:paraId="628E70F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908A33" w14:textId="77777777" w:rsidR="00E4013F" w:rsidRPr="00992370" w:rsidRDefault="00E4013F" w:rsidP="00590E8D">
            <w:pPr>
              <w:pStyle w:val="TA"/>
            </w:pPr>
          </w:p>
        </w:tc>
        <w:tc>
          <w:tcPr>
            <w:tcW w:w="1134" w:type="dxa"/>
            <w:shd w:val="clear" w:color="auto" w:fill="auto"/>
            <w:vAlign w:val="center"/>
          </w:tcPr>
          <w:p w14:paraId="7D129187" w14:textId="77777777" w:rsidR="00E4013F" w:rsidRPr="00992370" w:rsidRDefault="00E4013F" w:rsidP="00590E8D">
            <w:pPr>
              <w:pStyle w:val="TA"/>
            </w:pPr>
            <w:r w:rsidRPr="00992370">
              <w:t>Currently non-invasive</w:t>
            </w:r>
          </w:p>
        </w:tc>
        <w:tc>
          <w:tcPr>
            <w:tcW w:w="850" w:type="dxa"/>
            <w:shd w:val="clear" w:color="auto" w:fill="auto"/>
            <w:vAlign w:val="center"/>
          </w:tcPr>
          <w:p w14:paraId="4C65E16D" w14:textId="77777777" w:rsidR="00E4013F" w:rsidRPr="00992370" w:rsidRDefault="00E4013F" w:rsidP="00590E8D">
            <w:pPr>
              <w:pStyle w:val="TA"/>
            </w:pPr>
          </w:p>
        </w:tc>
        <w:tc>
          <w:tcPr>
            <w:tcW w:w="1134" w:type="dxa"/>
            <w:shd w:val="clear" w:color="auto" w:fill="auto"/>
            <w:vAlign w:val="center"/>
          </w:tcPr>
          <w:p w14:paraId="7B85F653" w14:textId="77777777" w:rsidR="00E4013F" w:rsidRPr="00992370" w:rsidRDefault="00E4013F" w:rsidP="00590E8D">
            <w:pPr>
              <w:pStyle w:val="TA"/>
            </w:pPr>
          </w:p>
        </w:tc>
        <w:tc>
          <w:tcPr>
            <w:tcW w:w="851" w:type="dxa"/>
            <w:shd w:val="clear" w:color="auto" w:fill="auto"/>
            <w:vAlign w:val="center"/>
          </w:tcPr>
          <w:p w14:paraId="5D47C549" w14:textId="77777777" w:rsidR="00E4013F" w:rsidRPr="00992370" w:rsidRDefault="00E4013F" w:rsidP="00E13B3F">
            <w:pPr>
              <w:pStyle w:val="TA"/>
              <w:jc w:val="center"/>
            </w:pPr>
            <w:r w:rsidRPr="00992370">
              <w:t>0</w:t>
            </w:r>
          </w:p>
        </w:tc>
        <w:tc>
          <w:tcPr>
            <w:tcW w:w="1134" w:type="dxa"/>
            <w:shd w:val="clear" w:color="auto" w:fill="auto"/>
            <w:vAlign w:val="center"/>
          </w:tcPr>
          <w:p w14:paraId="25687A88" w14:textId="77777777" w:rsidR="00E4013F" w:rsidRPr="00992370" w:rsidRDefault="00E4013F" w:rsidP="00590E8D">
            <w:pPr>
              <w:pStyle w:val="TA"/>
            </w:pPr>
            <w:r>
              <w:t>Lower</w:t>
            </w:r>
          </w:p>
        </w:tc>
      </w:tr>
      <w:tr w:rsidR="00E4013F" w:rsidRPr="00992370" w14:paraId="15DD88D8" w14:textId="77777777" w:rsidTr="007A331F">
        <w:trPr>
          <w:cantSplit/>
        </w:trPr>
        <w:tc>
          <w:tcPr>
            <w:tcW w:w="2093" w:type="dxa"/>
            <w:shd w:val="clear" w:color="auto" w:fill="auto"/>
            <w:vAlign w:val="center"/>
          </w:tcPr>
          <w:p w14:paraId="6847469F" w14:textId="2CC567A2" w:rsidR="00E4013F" w:rsidRPr="00590E8D" w:rsidRDefault="00E4013F" w:rsidP="00590E8D">
            <w:pPr>
              <w:pStyle w:val="TA"/>
              <w:rPr>
                <w:i/>
              </w:rPr>
            </w:pPr>
            <w:r w:rsidRPr="00590E8D">
              <w:rPr>
                <w:i/>
              </w:rPr>
              <w:t>Solidago altissima</w:t>
            </w:r>
            <w:r w:rsidR="00590E8D" w:rsidRPr="00590E8D">
              <w:t xml:space="preserve"> subp. </w:t>
            </w:r>
            <w:r w:rsidRPr="00590E8D">
              <w:rPr>
                <w:i/>
              </w:rPr>
              <w:t>altissima</w:t>
            </w:r>
          </w:p>
        </w:tc>
        <w:tc>
          <w:tcPr>
            <w:tcW w:w="1843" w:type="dxa"/>
            <w:shd w:val="clear" w:color="auto" w:fill="auto"/>
            <w:vAlign w:val="center"/>
          </w:tcPr>
          <w:p w14:paraId="116D38C0" w14:textId="77777777" w:rsidR="00E4013F" w:rsidRPr="00992370" w:rsidRDefault="00E4013F" w:rsidP="00590E8D">
            <w:pPr>
              <w:pStyle w:val="TA"/>
            </w:pPr>
            <w:r w:rsidRPr="00992370">
              <w:t>Late Goldenrod</w:t>
            </w:r>
          </w:p>
        </w:tc>
        <w:tc>
          <w:tcPr>
            <w:tcW w:w="1417" w:type="dxa"/>
            <w:shd w:val="clear" w:color="auto" w:fill="auto"/>
            <w:vAlign w:val="center"/>
          </w:tcPr>
          <w:p w14:paraId="2626E250" w14:textId="77777777" w:rsidR="00E4013F" w:rsidRPr="00992370" w:rsidRDefault="00E4013F" w:rsidP="00590E8D">
            <w:pPr>
              <w:pStyle w:val="TA"/>
            </w:pPr>
            <w:r w:rsidRPr="00992370">
              <w:t>Asteraceae</w:t>
            </w:r>
          </w:p>
        </w:tc>
        <w:tc>
          <w:tcPr>
            <w:tcW w:w="1276" w:type="dxa"/>
            <w:shd w:val="clear" w:color="auto" w:fill="auto"/>
            <w:vAlign w:val="center"/>
          </w:tcPr>
          <w:p w14:paraId="3CC4D242" w14:textId="45AAB8B1" w:rsidR="00E4013F" w:rsidRPr="00992370" w:rsidRDefault="002F4B55" w:rsidP="00590E8D">
            <w:pPr>
              <w:pStyle w:val="TA"/>
            </w:pPr>
            <w:r>
              <w:t>Casual or ruderal</w:t>
            </w:r>
          </w:p>
        </w:tc>
        <w:tc>
          <w:tcPr>
            <w:tcW w:w="1134" w:type="dxa"/>
            <w:shd w:val="clear" w:color="auto" w:fill="auto"/>
            <w:vAlign w:val="center"/>
          </w:tcPr>
          <w:p w14:paraId="65C2F47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2A0FF8" w14:textId="77777777" w:rsidR="00E4013F" w:rsidRPr="00992370" w:rsidRDefault="00E4013F" w:rsidP="00590E8D">
            <w:pPr>
              <w:pStyle w:val="TA"/>
            </w:pPr>
          </w:p>
        </w:tc>
        <w:tc>
          <w:tcPr>
            <w:tcW w:w="1134" w:type="dxa"/>
            <w:shd w:val="clear" w:color="auto" w:fill="auto"/>
            <w:vAlign w:val="center"/>
          </w:tcPr>
          <w:p w14:paraId="7FB3452D" w14:textId="77777777" w:rsidR="00E4013F" w:rsidRPr="00992370" w:rsidRDefault="00E4013F" w:rsidP="00590E8D">
            <w:pPr>
              <w:pStyle w:val="TA"/>
            </w:pPr>
            <w:r w:rsidRPr="00992370">
              <w:t>Currently non-invasive</w:t>
            </w:r>
          </w:p>
        </w:tc>
        <w:tc>
          <w:tcPr>
            <w:tcW w:w="850" w:type="dxa"/>
            <w:shd w:val="clear" w:color="auto" w:fill="auto"/>
            <w:vAlign w:val="center"/>
          </w:tcPr>
          <w:p w14:paraId="1B71D660" w14:textId="77777777" w:rsidR="00E4013F" w:rsidRPr="00992370" w:rsidRDefault="00E4013F" w:rsidP="00590E8D">
            <w:pPr>
              <w:pStyle w:val="TA"/>
            </w:pPr>
          </w:p>
        </w:tc>
        <w:tc>
          <w:tcPr>
            <w:tcW w:w="1134" w:type="dxa"/>
            <w:shd w:val="clear" w:color="auto" w:fill="auto"/>
            <w:vAlign w:val="center"/>
          </w:tcPr>
          <w:p w14:paraId="7939D133" w14:textId="77777777" w:rsidR="00E4013F" w:rsidRPr="00992370" w:rsidRDefault="00E4013F" w:rsidP="00590E8D">
            <w:pPr>
              <w:pStyle w:val="TA"/>
            </w:pPr>
          </w:p>
        </w:tc>
        <w:tc>
          <w:tcPr>
            <w:tcW w:w="851" w:type="dxa"/>
            <w:shd w:val="clear" w:color="auto" w:fill="auto"/>
            <w:vAlign w:val="center"/>
          </w:tcPr>
          <w:p w14:paraId="3A1B97CD" w14:textId="77777777" w:rsidR="00E4013F" w:rsidRPr="00992370" w:rsidRDefault="00E4013F" w:rsidP="00E13B3F">
            <w:pPr>
              <w:pStyle w:val="TA"/>
              <w:jc w:val="center"/>
            </w:pPr>
            <w:r w:rsidRPr="00992370">
              <w:t>0</w:t>
            </w:r>
          </w:p>
        </w:tc>
        <w:tc>
          <w:tcPr>
            <w:tcW w:w="1134" w:type="dxa"/>
            <w:shd w:val="clear" w:color="auto" w:fill="auto"/>
            <w:vAlign w:val="center"/>
          </w:tcPr>
          <w:p w14:paraId="4F9B5A21" w14:textId="77777777" w:rsidR="00E4013F" w:rsidRPr="00992370" w:rsidRDefault="00E4013F" w:rsidP="00590E8D">
            <w:pPr>
              <w:pStyle w:val="TA"/>
            </w:pPr>
            <w:r>
              <w:t>Lower</w:t>
            </w:r>
          </w:p>
        </w:tc>
      </w:tr>
      <w:tr w:rsidR="00E4013F" w:rsidRPr="00992370" w14:paraId="66931CCF" w14:textId="77777777" w:rsidTr="007A331F">
        <w:trPr>
          <w:cantSplit/>
        </w:trPr>
        <w:tc>
          <w:tcPr>
            <w:tcW w:w="2093" w:type="dxa"/>
            <w:shd w:val="clear" w:color="auto" w:fill="auto"/>
            <w:vAlign w:val="center"/>
          </w:tcPr>
          <w:p w14:paraId="6ED78CAD" w14:textId="77777777" w:rsidR="00E4013F" w:rsidRPr="00590E8D" w:rsidRDefault="00E4013F" w:rsidP="00590E8D">
            <w:pPr>
              <w:pStyle w:val="TA"/>
              <w:rPr>
                <w:i/>
              </w:rPr>
            </w:pPr>
            <w:r w:rsidRPr="00590E8D">
              <w:rPr>
                <w:i/>
              </w:rPr>
              <w:t>Soliva valdiviana</w:t>
            </w:r>
          </w:p>
        </w:tc>
        <w:tc>
          <w:tcPr>
            <w:tcW w:w="1843" w:type="dxa"/>
            <w:shd w:val="clear" w:color="auto" w:fill="auto"/>
            <w:vAlign w:val="center"/>
          </w:tcPr>
          <w:p w14:paraId="5E3CAA41" w14:textId="77777777" w:rsidR="00E4013F" w:rsidRPr="00992370" w:rsidRDefault="00E4013F" w:rsidP="00590E8D">
            <w:pPr>
              <w:pStyle w:val="TA"/>
            </w:pPr>
            <w:r w:rsidRPr="00992370">
              <w:t>Wingless Jo-jo</w:t>
            </w:r>
          </w:p>
        </w:tc>
        <w:tc>
          <w:tcPr>
            <w:tcW w:w="1417" w:type="dxa"/>
            <w:shd w:val="clear" w:color="auto" w:fill="auto"/>
            <w:vAlign w:val="center"/>
          </w:tcPr>
          <w:p w14:paraId="585C5E8C" w14:textId="77777777" w:rsidR="00E4013F" w:rsidRPr="00992370" w:rsidRDefault="00E4013F" w:rsidP="00590E8D">
            <w:pPr>
              <w:pStyle w:val="TA"/>
            </w:pPr>
            <w:r w:rsidRPr="00992370">
              <w:t>Asteraceae</w:t>
            </w:r>
          </w:p>
        </w:tc>
        <w:tc>
          <w:tcPr>
            <w:tcW w:w="1276" w:type="dxa"/>
            <w:shd w:val="clear" w:color="auto" w:fill="auto"/>
            <w:vAlign w:val="center"/>
          </w:tcPr>
          <w:p w14:paraId="6AA40004" w14:textId="550F93EC" w:rsidR="00E4013F" w:rsidRPr="00992370" w:rsidRDefault="002F4B55" w:rsidP="00590E8D">
            <w:pPr>
              <w:pStyle w:val="TA"/>
            </w:pPr>
            <w:r>
              <w:t>Casual or ruderal</w:t>
            </w:r>
          </w:p>
        </w:tc>
        <w:tc>
          <w:tcPr>
            <w:tcW w:w="1134" w:type="dxa"/>
            <w:shd w:val="clear" w:color="auto" w:fill="auto"/>
            <w:vAlign w:val="center"/>
          </w:tcPr>
          <w:p w14:paraId="30A18D8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BEE8A7" w14:textId="77777777" w:rsidR="00E4013F" w:rsidRPr="00992370" w:rsidRDefault="00E4013F" w:rsidP="00590E8D">
            <w:pPr>
              <w:pStyle w:val="TA"/>
            </w:pPr>
          </w:p>
        </w:tc>
        <w:tc>
          <w:tcPr>
            <w:tcW w:w="1134" w:type="dxa"/>
            <w:shd w:val="clear" w:color="auto" w:fill="auto"/>
            <w:vAlign w:val="center"/>
          </w:tcPr>
          <w:p w14:paraId="76F0377D" w14:textId="77777777" w:rsidR="00E4013F" w:rsidRPr="00992370" w:rsidRDefault="00E4013F" w:rsidP="00590E8D">
            <w:pPr>
              <w:pStyle w:val="TA"/>
            </w:pPr>
            <w:r w:rsidRPr="00992370">
              <w:t>Currently non-invasive</w:t>
            </w:r>
          </w:p>
        </w:tc>
        <w:tc>
          <w:tcPr>
            <w:tcW w:w="850" w:type="dxa"/>
            <w:shd w:val="clear" w:color="auto" w:fill="auto"/>
            <w:vAlign w:val="center"/>
          </w:tcPr>
          <w:p w14:paraId="788DBB08" w14:textId="77777777" w:rsidR="00E4013F" w:rsidRPr="00992370" w:rsidRDefault="00E4013F" w:rsidP="00590E8D">
            <w:pPr>
              <w:pStyle w:val="TA"/>
            </w:pPr>
          </w:p>
        </w:tc>
        <w:tc>
          <w:tcPr>
            <w:tcW w:w="1134" w:type="dxa"/>
            <w:shd w:val="clear" w:color="auto" w:fill="auto"/>
            <w:vAlign w:val="center"/>
          </w:tcPr>
          <w:p w14:paraId="704D0F39" w14:textId="77777777" w:rsidR="00E4013F" w:rsidRPr="00992370" w:rsidRDefault="00E4013F" w:rsidP="00590E8D">
            <w:pPr>
              <w:pStyle w:val="TA"/>
            </w:pPr>
          </w:p>
        </w:tc>
        <w:tc>
          <w:tcPr>
            <w:tcW w:w="851" w:type="dxa"/>
            <w:shd w:val="clear" w:color="auto" w:fill="auto"/>
            <w:vAlign w:val="center"/>
          </w:tcPr>
          <w:p w14:paraId="574DFE82" w14:textId="77777777" w:rsidR="00E4013F" w:rsidRPr="00992370" w:rsidRDefault="00E4013F" w:rsidP="00E13B3F">
            <w:pPr>
              <w:pStyle w:val="TA"/>
              <w:jc w:val="center"/>
            </w:pPr>
            <w:r w:rsidRPr="00992370">
              <w:t>0</w:t>
            </w:r>
          </w:p>
        </w:tc>
        <w:tc>
          <w:tcPr>
            <w:tcW w:w="1134" w:type="dxa"/>
            <w:shd w:val="clear" w:color="auto" w:fill="auto"/>
            <w:vAlign w:val="center"/>
          </w:tcPr>
          <w:p w14:paraId="6629A45B" w14:textId="77777777" w:rsidR="00E4013F" w:rsidRPr="00992370" w:rsidRDefault="00E4013F" w:rsidP="00590E8D">
            <w:pPr>
              <w:pStyle w:val="TA"/>
            </w:pPr>
            <w:r>
              <w:t>Lower</w:t>
            </w:r>
          </w:p>
        </w:tc>
      </w:tr>
      <w:tr w:rsidR="00E4013F" w:rsidRPr="00992370" w14:paraId="3E2A0626" w14:textId="77777777" w:rsidTr="007A331F">
        <w:trPr>
          <w:cantSplit/>
        </w:trPr>
        <w:tc>
          <w:tcPr>
            <w:tcW w:w="2093" w:type="dxa"/>
            <w:shd w:val="clear" w:color="auto" w:fill="auto"/>
            <w:vAlign w:val="center"/>
          </w:tcPr>
          <w:p w14:paraId="34C524AA" w14:textId="77777777" w:rsidR="00E4013F" w:rsidRPr="00590E8D" w:rsidRDefault="00E4013F" w:rsidP="00590E8D">
            <w:pPr>
              <w:pStyle w:val="TA"/>
              <w:rPr>
                <w:i/>
              </w:rPr>
            </w:pPr>
            <w:r w:rsidRPr="00590E8D">
              <w:rPr>
                <w:i/>
              </w:rPr>
              <w:t>Sonchus hydrophilus</w:t>
            </w:r>
          </w:p>
        </w:tc>
        <w:tc>
          <w:tcPr>
            <w:tcW w:w="1843" w:type="dxa"/>
            <w:shd w:val="clear" w:color="auto" w:fill="auto"/>
            <w:vAlign w:val="center"/>
          </w:tcPr>
          <w:p w14:paraId="0A1C6414" w14:textId="77777777" w:rsidR="00E4013F" w:rsidRPr="00992370" w:rsidRDefault="00E4013F" w:rsidP="00590E8D">
            <w:pPr>
              <w:pStyle w:val="TA"/>
            </w:pPr>
            <w:r w:rsidRPr="00992370">
              <w:t>Native Sow-thistle</w:t>
            </w:r>
          </w:p>
        </w:tc>
        <w:tc>
          <w:tcPr>
            <w:tcW w:w="1417" w:type="dxa"/>
            <w:shd w:val="clear" w:color="auto" w:fill="auto"/>
            <w:vAlign w:val="center"/>
          </w:tcPr>
          <w:p w14:paraId="7E381054" w14:textId="77777777" w:rsidR="00E4013F" w:rsidRPr="00992370" w:rsidRDefault="00E4013F" w:rsidP="00590E8D">
            <w:pPr>
              <w:pStyle w:val="TA"/>
            </w:pPr>
            <w:r w:rsidRPr="00992370">
              <w:t>Asteraceae</w:t>
            </w:r>
          </w:p>
        </w:tc>
        <w:tc>
          <w:tcPr>
            <w:tcW w:w="1276" w:type="dxa"/>
            <w:shd w:val="clear" w:color="auto" w:fill="auto"/>
            <w:vAlign w:val="center"/>
          </w:tcPr>
          <w:p w14:paraId="47D76824" w14:textId="1B35EC32" w:rsidR="00E4013F" w:rsidRPr="00992370" w:rsidRDefault="002F4B55" w:rsidP="00590E8D">
            <w:pPr>
              <w:pStyle w:val="TA"/>
            </w:pPr>
            <w:r>
              <w:t>Casual or ruderal</w:t>
            </w:r>
          </w:p>
        </w:tc>
        <w:tc>
          <w:tcPr>
            <w:tcW w:w="1134" w:type="dxa"/>
            <w:shd w:val="clear" w:color="auto" w:fill="auto"/>
            <w:vAlign w:val="center"/>
          </w:tcPr>
          <w:p w14:paraId="2DC3103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F51A702" w14:textId="77777777" w:rsidR="00E4013F" w:rsidRPr="00992370" w:rsidRDefault="00E4013F" w:rsidP="00590E8D">
            <w:pPr>
              <w:pStyle w:val="TA"/>
            </w:pPr>
          </w:p>
        </w:tc>
        <w:tc>
          <w:tcPr>
            <w:tcW w:w="1134" w:type="dxa"/>
            <w:shd w:val="clear" w:color="auto" w:fill="auto"/>
            <w:vAlign w:val="center"/>
          </w:tcPr>
          <w:p w14:paraId="6A80C4D3" w14:textId="77777777" w:rsidR="00E4013F" w:rsidRPr="00992370" w:rsidRDefault="00E4013F" w:rsidP="00590E8D">
            <w:pPr>
              <w:pStyle w:val="TA"/>
            </w:pPr>
            <w:r w:rsidRPr="00992370">
              <w:t>Currently non-invasive</w:t>
            </w:r>
          </w:p>
        </w:tc>
        <w:tc>
          <w:tcPr>
            <w:tcW w:w="850" w:type="dxa"/>
            <w:shd w:val="clear" w:color="auto" w:fill="auto"/>
            <w:vAlign w:val="center"/>
          </w:tcPr>
          <w:p w14:paraId="690BCF55" w14:textId="77777777" w:rsidR="00E4013F" w:rsidRPr="00992370" w:rsidRDefault="00E4013F" w:rsidP="00590E8D">
            <w:pPr>
              <w:pStyle w:val="TA"/>
            </w:pPr>
          </w:p>
        </w:tc>
        <w:tc>
          <w:tcPr>
            <w:tcW w:w="1134" w:type="dxa"/>
            <w:shd w:val="clear" w:color="auto" w:fill="auto"/>
            <w:vAlign w:val="center"/>
          </w:tcPr>
          <w:p w14:paraId="051DD350" w14:textId="77777777" w:rsidR="00E4013F" w:rsidRPr="00992370" w:rsidRDefault="00E4013F" w:rsidP="00590E8D">
            <w:pPr>
              <w:pStyle w:val="TA"/>
            </w:pPr>
          </w:p>
        </w:tc>
        <w:tc>
          <w:tcPr>
            <w:tcW w:w="851" w:type="dxa"/>
            <w:shd w:val="clear" w:color="auto" w:fill="auto"/>
            <w:vAlign w:val="center"/>
          </w:tcPr>
          <w:p w14:paraId="644058F6" w14:textId="77777777" w:rsidR="00E4013F" w:rsidRPr="00992370" w:rsidRDefault="00E4013F" w:rsidP="00E13B3F">
            <w:pPr>
              <w:pStyle w:val="TA"/>
              <w:jc w:val="center"/>
            </w:pPr>
            <w:r w:rsidRPr="00992370">
              <w:t>0</w:t>
            </w:r>
          </w:p>
        </w:tc>
        <w:tc>
          <w:tcPr>
            <w:tcW w:w="1134" w:type="dxa"/>
            <w:shd w:val="clear" w:color="auto" w:fill="auto"/>
            <w:vAlign w:val="center"/>
          </w:tcPr>
          <w:p w14:paraId="13A1B85A" w14:textId="77777777" w:rsidR="00E4013F" w:rsidRPr="00992370" w:rsidRDefault="00E4013F" w:rsidP="00590E8D">
            <w:pPr>
              <w:pStyle w:val="TA"/>
            </w:pPr>
            <w:r>
              <w:t>Lower</w:t>
            </w:r>
          </w:p>
        </w:tc>
      </w:tr>
      <w:tr w:rsidR="00E4013F" w:rsidRPr="00992370" w14:paraId="1B69D25A" w14:textId="77777777" w:rsidTr="007A331F">
        <w:trPr>
          <w:cantSplit/>
        </w:trPr>
        <w:tc>
          <w:tcPr>
            <w:tcW w:w="2093" w:type="dxa"/>
            <w:shd w:val="clear" w:color="auto" w:fill="auto"/>
            <w:vAlign w:val="center"/>
          </w:tcPr>
          <w:p w14:paraId="6D3AB525" w14:textId="77777777" w:rsidR="00E4013F" w:rsidRPr="00590E8D" w:rsidRDefault="00E4013F" w:rsidP="00590E8D">
            <w:pPr>
              <w:pStyle w:val="TA"/>
              <w:rPr>
                <w:i/>
              </w:rPr>
            </w:pPr>
            <w:r w:rsidRPr="00590E8D">
              <w:rPr>
                <w:i/>
              </w:rPr>
              <w:t>Spergularia villosa</w:t>
            </w:r>
          </w:p>
        </w:tc>
        <w:tc>
          <w:tcPr>
            <w:tcW w:w="1843" w:type="dxa"/>
            <w:shd w:val="clear" w:color="auto" w:fill="auto"/>
            <w:vAlign w:val="center"/>
          </w:tcPr>
          <w:p w14:paraId="00444861" w14:textId="77777777" w:rsidR="00E4013F" w:rsidRPr="00992370" w:rsidRDefault="00E4013F" w:rsidP="00590E8D">
            <w:pPr>
              <w:pStyle w:val="TA"/>
            </w:pPr>
            <w:r w:rsidRPr="00992370">
              <w:t>Hairy Sand-spurrey</w:t>
            </w:r>
          </w:p>
        </w:tc>
        <w:tc>
          <w:tcPr>
            <w:tcW w:w="1417" w:type="dxa"/>
            <w:shd w:val="clear" w:color="auto" w:fill="auto"/>
            <w:vAlign w:val="center"/>
          </w:tcPr>
          <w:p w14:paraId="56994F22" w14:textId="77777777" w:rsidR="00E4013F" w:rsidRPr="00992370" w:rsidRDefault="00E4013F" w:rsidP="00590E8D">
            <w:pPr>
              <w:pStyle w:val="TA"/>
            </w:pPr>
            <w:r w:rsidRPr="00992370">
              <w:t>Caryophyllaceae</w:t>
            </w:r>
          </w:p>
        </w:tc>
        <w:tc>
          <w:tcPr>
            <w:tcW w:w="1276" w:type="dxa"/>
            <w:shd w:val="clear" w:color="auto" w:fill="auto"/>
            <w:vAlign w:val="center"/>
          </w:tcPr>
          <w:p w14:paraId="527DB766" w14:textId="3313EA14" w:rsidR="00E4013F" w:rsidRPr="00992370" w:rsidRDefault="002F4B55" w:rsidP="00590E8D">
            <w:pPr>
              <w:pStyle w:val="TA"/>
            </w:pPr>
            <w:r>
              <w:t>Casual or ruderal</w:t>
            </w:r>
          </w:p>
        </w:tc>
        <w:tc>
          <w:tcPr>
            <w:tcW w:w="1134" w:type="dxa"/>
            <w:shd w:val="clear" w:color="auto" w:fill="auto"/>
            <w:vAlign w:val="center"/>
          </w:tcPr>
          <w:p w14:paraId="3BF1A96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FDD7F3" w14:textId="77777777" w:rsidR="00E4013F" w:rsidRPr="00992370" w:rsidRDefault="00E4013F" w:rsidP="00590E8D">
            <w:pPr>
              <w:pStyle w:val="TA"/>
            </w:pPr>
          </w:p>
        </w:tc>
        <w:tc>
          <w:tcPr>
            <w:tcW w:w="1134" w:type="dxa"/>
            <w:shd w:val="clear" w:color="auto" w:fill="auto"/>
            <w:vAlign w:val="center"/>
          </w:tcPr>
          <w:p w14:paraId="655249D6" w14:textId="77777777" w:rsidR="00E4013F" w:rsidRPr="00992370" w:rsidRDefault="00E4013F" w:rsidP="00590E8D">
            <w:pPr>
              <w:pStyle w:val="TA"/>
            </w:pPr>
            <w:r w:rsidRPr="00992370">
              <w:t>Currently non-invasive</w:t>
            </w:r>
          </w:p>
        </w:tc>
        <w:tc>
          <w:tcPr>
            <w:tcW w:w="850" w:type="dxa"/>
            <w:shd w:val="clear" w:color="auto" w:fill="auto"/>
            <w:vAlign w:val="center"/>
          </w:tcPr>
          <w:p w14:paraId="20E7784D" w14:textId="77777777" w:rsidR="00E4013F" w:rsidRPr="00992370" w:rsidRDefault="00E4013F" w:rsidP="00590E8D">
            <w:pPr>
              <w:pStyle w:val="TA"/>
            </w:pPr>
          </w:p>
        </w:tc>
        <w:tc>
          <w:tcPr>
            <w:tcW w:w="1134" w:type="dxa"/>
            <w:shd w:val="clear" w:color="auto" w:fill="auto"/>
            <w:vAlign w:val="center"/>
          </w:tcPr>
          <w:p w14:paraId="6AFEE87A" w14:textId="77777777" w:rsidR="00E4013F" w:rsidRPr="00992370" w:rsidRDefault="00E4013F" w:rsidP="00590E8D">
            <w:pPr>
              <w:pStyle w:val="TA"/>
            </w:pPr>
          </w:p>
        </w:tc>
        <w:tc>
          <w:tcPr>
            <w:tcW w:w="851" w:type="dxa"/>
            <w:shd w:val="clear" w:color="auto" w:fill="auto"/>
            <w:vAlign w:val="center"/>
          </w:tcPr>
          <w:p w14:paraId="50298D9A" w14:textId="77777777" w:rsidR="00E4013F" w:rsidRPr="00992370" w:rsidRDefault="00E4013F" w:rsidP="00E13B3F">
            <w:pPr>
              <w:pStyle w:val="TA"/>
              <w:jc w:val="center"/>
            </w:pPr>
            <w:r w:rsidRPr="00992370">
              <w:t>0</w:t>
            </w:r>
          </w:p>
        </w:tc>
        <w:tc>
          <w:tcPr>
            <w:tcW w:w="1134" w:type="dxa"/>
            <w:shd w:val="clear" w:color="auto" w:fill="auto"/>
            <w:vAlign w:val="center"/>
          </w:tcPr>
          <w:p w14:paraId="652A1B65" w14:textId="77777777" w:rsidR="00E4013F" w:rsidRPr="00992370" w:rsidRDefault="00E4013F" w:rsidP="00590E8D">
            <w:pPr>
              <w:pStyle w:val="TA"/>
            </w:pPr>
            <w:r>
              <w:t>Lower</w:t>
            </w:r>
          </w:p>
        </w:tc>
      </w:tr>
      <w:tr w:rsidR="00E4013F" w:rsidRPr="00992370" w14:paraId="7ED49582" w14:textId="77777777" w:rsidTr="007A331F">
        <w:trPr>
          <w:cantSplit/>
        </w:trPr>
        <w:tc>
          <w:tcPr>
            <w:tcW w:w="2093" w:type="dxa"/>
            <w:shd w:val="clear" w:color="auto" w:fill="auto"/>
            <w:vAlign w:val="center"/>
          </w:tcPr>
          <w:p w14:paraId="45B7864F" w14:textId="77777777" w:rsidR="00E4013F" w:rsidRPr="00590E8D" w:rsidRDefault="00E4013F" w:rsidP="00590E8D">
            <w:pPr>
              <w:pStyle w:val="TA"/>
              <w:rPr>
                <w:i/>
              </w:rPr>
            </w:pPr>
            <w:r w:rsidRPr="00590E8D">
              <w:rPr>
                <w:i/>
              </w:rPr>
              <w:t>Sphaeralcea bonariensis</w:t>
            </w:r>
          </w:p>
        </w:tc>
        <w:tc>
          <w:tcPr>
            <w:tcW w:w="1843" w:type="dxa"/>
            <w:shd w:val="clear" w:color="auto" w:fill="auto"/>
            <w:vAlign w:val="center"/>
          </w:tcPr>
          <w:p w14:paraId="2CA866B5" w14:textId="77777777" w:rsidR="00E4013F" w:rsidRPr="00992370" w:rsidRDefault="00E4013F" w:rsidP="00590E8D">
            <w:pPr>
              <w:pStyle w:val="TA"/>
            </w:pPr>
            <w:r w:rsidRPr="00992370">
              <w:t>Latin Globemallow</w:t>
            </w:r>
          </w:p>
        </w:tc>
        <w:tc>
          <w:tcPr>
            <w:tcW w:w="1417" w:type="dxa"/>
            <w:shd w:val="clear" w:color="auto" w:fill="auto"/>
            <w:vAlign w:val="center"/>
          </w:tcPr>
          <w:p w14:paraId="5378F7B5" w14:textId="77777777" w:rsidR="00E4013F" w:rsidRPr="00992370" w:rsidRDefault="00E4013F" w:rsidP="00590E8D">
            <w:pPr>
              <w:pStyle w:val="TA"/>
            </w:pPr>
            <w:r w:rsidRPr="00992370">
              <w:t>Malvaceae</w:t>
            </w:r>
          </w:p>
        </w:tc>
        <w:tc>
          <w:tcPr>
            <w:tcW w:w="1276" w:type="dxa"/>
            <w:shd w:val="clear" w:color="auto" w:fill="auto"/>
            <w:vAlign w:val="center"/>
          </w:tcPr>
          <w:p w14:paraId="62C3BF4E" w14:textId="2A069F2E"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0A8F0A6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C8EB695"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9FF4F90" w14:textId="77777777" w:rsidR="00E4013F" w:rsidRPr="00992370" w:rsidRDefault="00E4013F" w:rsidP="00590E8D">
            <w:pPr>
              <w:pStyle w:val="TA"/>
            </w:pPr>
            <w:r w:rsidRPr="00992370">
              <w:t>Currently non-invasive</w:t>
            </w:r>
          </w:p>
        </w:tc>
        <w:tc>
          <w:tcPr>
            <w:tcW w:w="850" w:type="dxa"/>
            <w:shd w:val="clear" w:color="auto" w:fill="auto"/>
            <w:vAlign w:val="center"/>
          </w:tcPr>
          <w:p w14:paraId="529C348F" w14:textId="77777777" w:rsidR="00E4013F" w:rsidRPr="00992370" w:rsidRDefault="00E4013F" w:rsidP="00590E8D">
            <w:pPr>
              <w:pStyle w:val="TA"/>
            </w:pPr>
          </w:p>
        </w:tc>
        <w:tc>
          <w:tcPr>
            <w:tcW w:w="1134" w:type="dxa"/>
            <w:shd w:val="clear" w:color="auto" w:fill="auto"/>
            <w:vAlign w:val="center"/>
          </w:tcPr>
          <w:p w14:paraId="4D99257E" w14:textId="77777777" w:rsidR="00E4013F" w:rsidRPr="00992370" w:rsidRDefault="00E4013F" w:rsidP="00590E8D">
            <w:pPr>
              <w:pStyle w:val="TA"/>
            </w:pPr>
          </w:p>
        </w:tc>
        <w:tc>
          <w:tcPr>
            <w:tcW w:w="851" w:type="dxa"/>
            <w:shd w:val="clear" w:color="auto" w:fill="auto"/>
            <w:vAlign w:val="center"/>
          </w:tcPr>
          <w:p w14:paraId="074040EC" w14:textId="77777777" w:rsidR="00E4013F" w:rsidRPr="00992370" w:rsidRDefault="00E4013F" w:rsidP="00E13B3F">
            <w:pPr>
              <w:pStyle w:val="TA"/>
              <w:jc w:val="center"/>
            </w:pPr>
            <w:r w:rsidRPr="00992370">
              <w:t>0</w:t>
            </w:r>
          </w:p>
        </w:tc>
        <w:tc>
          <w:tcPr>
            <w:tcW w:w="1134" w:type="dxa"/>
            <w:shd w:val="clear" w:color="auto" w:fill="auto"/>
            <w:vAlign w:val="center"/>
          </w:tcPr>
          <w:p w14:paraId="470751A9" w14:textId="77777777" w:rsidR="00E4013F" w:rsidRPr="00992370" w:rsidRDefault="00E4013F" w:rsidP="00590E8D">
            <w:pPr>
              <w:pStyle w:val="TA"/>
            </w:pPr>
            <w:r>
              <w:t>Lower</w:t>
            </w:r>
          </w:p>
        </w:tc>
      </w:tr>
      <w:tr w:rsidR="00E4013F" w:rsidRPr="00992370" w14:paraId="74EFA116" w14:textId="77777777" w:rsidTr="007A331F">
        <w:trPr>
          <w:cantSplit/>
        </w:trPr>
        <w:tc>
          <w:tcPr>
            <w:tcW w:w="2093" w:type="dxa"/>
            <w:shd w:val="clear" w:color="auto" w:fill="auto"/>
            <w:vAlign w:val="center"/>
          </w:tcPr>
          <w:p w14:paraId="3C78A99E" w14:textId="77777777" w:rsidR="00E4013F" w:rsidRPr="00590E8D" w:rsidRDefault="00E4013F" w:rsidP="00590E8D">
            <w:pPr>
              <w:pStyle w:val="TA"/>
              <w:rPr>
                <w:i/>
              </w:rPr>
            </w:pPr>
            <w:r w:rsidRPr="00590E8D">
              <w:rPr>
                <w:i/>
              </w:rPr>
              <w:t>Spiraea cantoniensis</w:t>
            </w:r>
          </w:p>
        </w:tc>
        <w:tc>
          <w:tcPr>
            <w:tcW w:w="1843" w:type="dxa"/>
            <w:shd w:val="clear" w:color="auto" w:fill="auto"/>
            <w:vAlign w:val="center"/>
          </w:tcPr>
          <w:p w14:paraId="7C0FE2F1" w14:textId="77777777" w:rsidR="00E4013F" w:rsidRPr="00992370" w:rsidRDefault="00E4013F" w:rsidP="00590E8D">
            <w:pPr>
              <w:pStyle w:val="TA"/>
            </w:pPr>
            <w:r w:rsidRPr="00992370">
              <w:t>Reeves’ Spiraea</w:t>
            </w:r>
          </w:p>
        </w:tc>
        <w:tc>
          <w:tcPr>
            <w:tcW w:w="1417" w:type="dxa"/>
            <w:shd w:val="clear" w:color="auto" w:fill="auto"/>
            <w:vAlign w:val="center"/>
          </w:tcPr>
          <w:p w14:paraId="088241DF" w14:textId="77777777" w:rsidR="00E4013F" w:rsidRPr="00992370" w:rsidRDefault="00E4013F" w:rsidP="00590E8D">
            <w:pPr>
              <w:pStyle w:val="TA"/>
            </w:pPr>
            <w:r w:rsidRPr="00992370">
              <w:t>Rosaceae</w:t>
            </w:r>
          </w:p>
        </w:tc>
        <w:tc>
          <w:tcPr>
            <w:tcW w:w="1276" w:type="dxa"/>
            <w:shd w:val="clear" w:color="auto" w:fill="auto"/>
            <w:vAlign w:val="center"/>
          </w:tcPr>
          <w:p w14:paraId="0825C77B" w14:textId="5DE7CBA4" w:rsidR="00E4013F" w:rsidRPr="00992370" w:rsidRDefault="002F4B55" w:rsidP="00590E8D">
            <w:pPr>
              <w:pStyle w:val="TA"/>
            </w:pPr>
            <w:r>
              <w:t>Casual or ruderal</w:t>
            </w:r>
          </w:p>
        </w:tc>
        <w:tc>
          <w:tcPr>
            <w:tcW w:w="1134" w:type="dxa"/>
            <w:shd w:val="clear" w:color="auto" w:fill="auto"/>
            <w:vAlign w:val="center"/>
          </w:tcPr>
          <w:p w14:paraId="2C62676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6253986" w14:textId="77777777" w:rsidR="00E4013F" w:rsidRPr="00992370" w:rsidRDefault="00E4013F" w:rsidP="00590E8D">
            <w:pPr>
              <w:pStyle w:val="TA"/>
            </w:pPr>
          </w:p>
        </w:tc>
        <w:tc>
          <w:tcPr>
            <w:tcW w:w="1134" w:type="dxa"/>
            <w:shd w:val="clear" w:color="auto" w:fill="auto"/>
            <w:vAlign w:val="center"/>
          </w:tcPr>
          <w:p w14:paraId="6D1CAD7B" w14:textId="77777777" w:rsidR="00E4013F" w:rsidRPr="00992370" w:rsidRDefault="00E4013F" w:rsidP="00590E8D">
            <w:pPr>
              <w:pStyle w:val="TA"/>
            </w:pPr>
            <w:r w:rsidRPr="00992370">
              <w:t>Currently non-invasive</w:t>
            </w:r>
          </w:p>
        </w:tc>
        <w:tc>
          <w:tcPr>
            <w:tcW w:w="850" w:type="dxa"/>
            <w:shd w:val="clear" w:color="auto" w:fill="auto"/>
            <w:vAlign w:val="center"/>
          </w:tcPr>
          <w:p w14:paraId="003845CB" w14:textId="77777777" w:rsidR="00E4013F" w:rsidRPr="00992370" w:rsidRDefault="00E4013F" w:rsidP="00590E8D">
            <w:pPr>
              <w:pStyle w:val="TA"/>
            </w:pPr>
          </w:p>
        </w:tc>
        <w:tc>
          <w:tcPr>
            <w:tcW w:w="1134" w:type="dxa"/>
            <w:shd w:val="clear" w:color="auto" w:fill="auto"/>
            <w:vAlign w:val="center"/>
          </w:tcPr>
          <w:p w14:paraId="09DA24D6" w14:textId="77777777" w:rsidR="00E4013F" w:rsidRPr="00992370" w:rsidRDefault="00E4013F" w:rsidP="00590E8D">
            <w:pPr>
              <w:pStyle w:val="TA"/>
            </w:pPr>
          </w:p>
        </w:tc>
        <w:tc>
          <w:tcPr>
            <w:tcW w:w="851" w:type="dxa"/>
            <w:shd w:val="clear" w:color="auto" w:fill="auto"/>
            <w:vAlign w:val="center"/>
          </w:tcPr>
          <w:p w14:paraId="10C3E00B" w14:textId="77777777" w:rsidR="00E4013F" w:rsidRPr="00992370" w:rsidRDefault="00E4013F" w:rsidP="00E13B3F">
            <w:pPr>
              <w:pStyle w:val="TA"/>
              <w:jc w:val="center"/>
            </w:pPr>
            <w:r w:rsidRPr="00992370">
              <w:t>0</w:t>
            </w:r>
          </w:p>
        </w:tc>
        <w:tc>
          <w:tcPr>
            <w:tcW w:w="1134" w:type="dxa"/>
            <w:shd w:val="clear" w:color="auto" w:fill="auto"/>
            <w:vAlign w:val="center"/>
          </w:tcPr>
          <w:p w14:paraId="4576ADA0" w14:textId="77777777" w:rsidR="00E4013F" w:rsidRPr="00992370" w:rsidRDefault="00E4013F" w:rsidP="00590E8D">
            <w:pPr>
              <w:pStyle w:val="TA"/>
            </w:pPr>
            <w:r>
              <w:t>Lower</w:t>
            </w:r>
          </w:p>
        </w:tc>
      </w:tr>
      <w:tr w:rsidR="00E4013F" w:rsidRPr="00992370" w14:paraId="7F1BF8F0" w14:textId="77777777" w:rsidTr="007A331F">
        <w:trPr>
          <w:cantSplit/>
        </w:trPr>
        <w:tc>
          <w:tcPr>
            <w:tcW w:w="2093" w:type="dxa"/>
            <w:shd w:val="clear" w:color="auto" w:fill="auto"/>
            <w:vAlign w:val="center"/>
          </w:tcPr>
          <w:p w14:paraId="2803B5F1" w14:textId="77777777" w:rsidR="00E4013F" w:rsidRPr="00590E8D" w:rsidRDefault="00E4013F" w:rsidP="00590E8D">
            <w:pPr>
              <w:pStyle w:val="TA"/>
              <w:rPr>
                <w:i/>
              </w:rPr>
            </w:pPr>
            <w:r w:rsidRPr="00590E8D">
              <w:rPr>
                <w:i/>
              </w:rPr>
              <w:t>Stachys obtusifolia</w:t>
            </w:r>
          </w:p>
        </w:tc>
        <w:tc>
          <w:tcPr>
            <w:tcW w:w="1843" w:type="dxa"/>
            <w:shd w:val="clear" w:color="auto" w:fill="auto"/>
            <w:vAlign w:val="center"/>
          </w:tcPr>
          <w:p w14:paraId="31679639" w14:textId="77777777" w:rsidR="00E4013F" w:rsidRPr="00992370" w:rsidRDefault="00E4013F" w:rsidP="00590E8D">
            <w:pPr>
              <w:pStyle w:val="TA"/>
            </w:pPr>
            <w:r w:rsidRPr="00992370">
              <w:t>Lamb's Ear</w:t>
            </w:r>
          </w:p>
        </w:tc>
        <w:tc>
          <w:tcPr>
            <w:tcW w:w="1417" w:type="dxa"/>
            <w:shd w:val="clear" w:color="auto" w:fill="auto"/>
            <w:vAlign w:val="center"/>
          </w:tcPr>
          <w:p w14:paraId="6DFAE0F8" w14:textId="77777777" w:rsidR="00E4013F" w:rsidRPr="00992370" w:rsidRDefault="00E4013F" w:rsidP="00590E8D">
            <w:pPr>
              <w:pStyle w:val="TA"/>
            </w:pPr>
            <w:r w:rsidRPr="00992370">
              <w:t>Lamiaceae</w:t>
            </w:r>
          </w:p>
        </w:tc>
        <w:tc>
          <w:tcPr>
            <w:tcW w:w="1276" w:type="dxa"/>
            <w:shd w:val="clear" w:color="auto" w:fill="auto"/>
            <w:vAlign w:val="center"/>
          </w:tcPr>
          <w:p w14:paraId="4C95893F" w14:textId="5A4D2DAD"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1FBF192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3553F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5E25622" w14:textId="77777777" w:rsidR="00E4013F" w:rsidRPr="00992370" w:rsidRDefault="00E4013F" w:rsidP="00590E8D">
            <w:pPr>
              <w:pStyle w:val="TA"/>
            </w:pPr>
            <w:r w:rsidRPr="00992370">
              <w:t>Currently non-invasive</w:t>
            </w:r>
          </w:p>
        </w:tc>
        <w:tc>
          <w:tcPr>
            <w:tcW w:w="850" w:type="dxa"/>
            <w:shd w:val="clear" w:color="auto" w:fill="auto"/>
            <w:vAlign w:val="center"/>
          </w:tcPr>
          <w:p w14:paraId="070F53C9" w14:textId="77777777" w:rsidR="00E4013F" w:rsidRPr="00992370" w:rsidRDefault="00E4013F" w:rsidP="00590E8D">
            <w:pPr>
              <w:pStyle w:val="TA"/>
            </w:pPr>
          </w:p>
        </w:tc>
        <w:tc>
          <w:tcPr>
            <w:tcW w:w="1134" w:type="dxa"/>
            <w:shd w:val="clear" w:color="auto" w:fill="auto"/>
            <w:vAlign w:val="center"/>
          </w:tcPr>
          <w:p w14:paraId="720E0794" w14:textId="77777777" w:rsidR="00E4013F" w:rsidRPr="00992370" w:rsidRDefault="00E4013F" w:rsidP="00590E8D">
            <w:pPr>
              <w:pStyle w:val="TA"/>
            </w:pPr>
          </w:p>
        </w:tc>
        <w:tc>
          <w:tcPr>
            <w:tcW w:w="851" w:type="dxa"/>
            <w:shd w:val="clear" w:color="auto" w:fill="auto"/>
            <w:vAlign w:val="center"/>
          </w:tcPr>
          <w:p w14:paraId="1F45B67F" w14:textId="77777777" w:rsidR="00E4013F" w:rsidRPr="00992370" w:rsidRDefault="00E4013F" w:rsidP="00E13B3F">
            <w:pPr>
              <w:pStyle w:val="TA"/>
              <w:jc w:val="center"/>
            </w:pPr>
            <w:r w:rsidRPr="00992370">
              <w:t>0</w:t>
            </w:r>
          </w:p>
        </w:tc>
        <w:tc>
          <w:tcPr>
            <w:tcW w:w="1134" w:type="dxa"/>
            <w:shd w:val="clear" w:color="auto" w:fill="auto"/>
            <w:vAlign w:val="center"/>
          </w:tcPr>
          <w:p w14:paraId="5076F82F" w14:textId="77777777" w:rsidR="00E4013F" w:rsidRPr="00992370" w:rsidRDefault="00E4013F" w:rsidP="00590E8D">
            <w:pPr>
              <w:pStyle w:val="TA"/>
            </w:pPr>
            <w:r>
              <w:t>Lower</w:t>
            </w:r>
          </w:p>
        </w:tc>
      </w:tr>
      <w:tr w:rsidR="00E4013F" w:rsidRPr="00992370" w14:paraId="12935432" w14:textId="77777777" w:rsidTr="007A331F">
        <w:trPr>
          <w:cantSplit/>
        </w:trPr>
        <w:tc>
          <w:tcPr>
            <w:tcW w:w="2093" w:type="dxa"/>
            <w:shd w:val="clear" w:color="auto" w:fill="auto"/>
            <w:vAlign w:val="center"/>
          </w:tcPr>
          <w:p w14:paraId="6F2A1588" w14:textId="77777777" w:rsidR="00E4013F" w:rsidRPr="00590E8D" w:rsidRDefault="00E4013F" w:rsidP="00590E8D">
            <w:pPr>
              <w:pStyle w:val="TA"/>
              <w:rPr>
                <w:i/>
              </w:rPr>
            </w:pPr>
            <w:r w:rsidRPr="00590E8D">
              <w:rPr>
                <w:i/>
              </w:rPr>
              <w:t>Stachys sylvatica</w:t>
            </w:r>
          </w:p>
        </w:tc>
        <w:tc>
          <w:tcPr>
            <w:tcW w:w="1843" w:type="dxa"/>
            <w:shd w:val="clear" w:color="auto" w:fill="auto"/>
            <w:vAlign w:val="center"/>
          </w:tcPr>
          <w:p w14:paraId="3C88F679" w14:textId="77777777" w:rsidR="00E4013F" w:rsidRPr="00992370" w:rsidRDefault="00E4013F" w:rsidP="00590E8D">
            <w:pPr>
              <w:pStyle w:val="TA"/>
            </w:pPr>
            <w:r w:rsidRPr="00992370">
              <w:t>Hedge Woundwort</w:t>
            </w:r>
          </w:p>
        </w:tc>
        <w:tc>
          <w:tcPr>
            <w:tcW w:w="1417" w:type="dxa"/>
            <w:shd w:val="clear" w:color="auto" w:fill="auto"/>
            <w:vAlign w:val="center"/>
          </w:tcPr>
          <w:p w14:paraId="6D64415E" w14:textId="77777777" w:rsidR="00E4013F" w:rsidRPr="00992370" w:rsidRDefault="00E4013F" w:rsidP="00590E8D">
            <w:pPr>
              <w:pStyle w:val="TA"/>
            </w:pPr>
            <w:r w:rsidRPr="00992370">
              <w:t>Lamiaceae</w:t>
            </w:r>
          </w:p>
        </w:tc>
        <w:tc>
          <w:tcPr>
            <w:tcW w:w="1276" w:type="dxa"/>
            <w:shd w:val="clear" w:color="auto" w:fill="auto"/>
            <w:vAlign w:val="center"/>
          </w:tcPr>
          <w:p w14:paraId="3A2CA2F1" w14:textId="2DB1B1C4" w:rsidR="00E4013F" w:rsidRPr="00992370" w:rsidRDefault="002F4B55" w:rsidP="00590E8D">
            <w:pPr>
              <w:pStyle w:val="TA"/>
            </w:pPr>
            <w:r>
              <w:t>Casual or ruderal</w:t>
            </w:r>
          </w:p>
        </w:tc>
        <w:tc>
          <w:tcPr>
            <w:tcW w:w="1134" w:type="dxa"/>
            <w:shd w:val="clear" w:color="auto" w:fill="auto"/>
            <w:vAlign w:val="center"/>
          </w:tcPr>
          <w:p w14:paraId="5D73D1B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F403A7C" w14:textId="77777777" w:rsidR="00E4013F" w:rsidRPr="00992370" w:rsidRDefault="00E4013F" w:rsidP="00590E8D">
            <w:pPr>
              <w:pStyle w:val="TA"/>
            </w:pPr>
          </w:p>
        </w:tc>
        <w:tc>
          <w:tcPr>
            <w:tcW w:w="1134" w:type="dxa"/>
            <w:shd w:val="clear" w:color="auto" w:fill="auto"/>
            <w:vAlign w:val="center"/>
          </w:tcPr>
          <w:p w14:paraId="1E106FF4" w14:textId="77777777" w:rsidR="00E4013F" w:rsidRPr="00992370" w:rsidRDefault="00E4013F" w:rsidP="00590E8D">
            <w:pPr>
              <w:pStyle w:val="TA"/>
            </w:pPr>
            <w:r w:rsidRPr="00992370">
              <w:t>Currently non-invasive</w:t>
            </w:r>
          </w:p>
        </w:tc>
        <w:tc>
          <w:tcPr>
            <w:tcW w:w="850" w:type="dxa"/>
            <w:shd w:val="clear" w:color="auto" w:fill="auto"/>
            <w:vAlign w:val="center"/>
          </w:tcPr>
          <w:p w14:paraId="77A3B35C" w14:textId="77777777" w:rsidR="00E4013F" w:rsidRPr="00992370" w:rsidRDefault="00E4013F" w:rsidP="00590E8D">
            <w:pPr>
              <w:pStyle w:val="TA"/>
            </w:pPr>
          </w:p>
        </w:tc>
        <w:tc>
          <w:tcPr>
            <w:tcW w:w="1134" w:type="dxa"/>
            <w:shd w:val="clear" w:color="auto" w:fill="auto"/>
            <w:vAlign w:val="center"/>
          </w:tcPr>
          <w:p w14:paraId="5E24DAD0" w14:textId="77777777" w:rsidR="00E4013F" w:rsidRPr="00992370" w:rsidRDefault="00E4013F" w:rsidP="00590E8D">
            <w:pPr>
              <w:pStyle w:val="TA"/>
            </w:pPr>
          </w:p>
        </w:tc>
        <w:tc>
          <w:tcPr>
            <w:tcW w:w="851" w:type="dxa"/>
            <w:shd w:val="clear" w:color="auto" w:fill="auto"/>
            <w:vAlign w:val="center"/>
          </w:tcPr>
          <w:p w14:paraId="46EB4A49" w14:textId="77777777" w:rsidR="00E4013F" w:rsidRPr="00992370" w:rsidRDefault="00E4013F" w:rsidP="00E13B3F">
            <w:pPr>
              <w:pStyle w:val="TA"/>
              <w:jc w:val="center"/>
            </w:pPr>
            <w:r w:rsidRPr="00992370">
              <w:t>0</w:t>
            </w:r>
          </w:p>
        </w:tc>
        <w:tc>
          <w:tcPr>
            <w:tcW w:w="1134" w:type="dxa"/>
            <w:shd w:val="clear" w:color="auto" w:fill="auto"/>
            <w:vAlign w:val="center"/>
          </w:tcPr>
          <w:p w14:paraId="4B8D9B80" w14:textId="77777777" w:rsidR="00E4013F" w:rsidRPr="00992370" w:rsidRDefault="00E4013F" w:rsidP="00590E8D">
            <w:pPr>
              <w:pStyle w:val="TA"/>
            </w:pPr>
            <w:r>
              <w:t>Lower</w:t>
            </w:r>
          </w:p>
        </w:tc>
      </w:tr>
      <w:tr w:rsidR="00E4013F" w:rsidRPr="00992370" w14:paraId="2B07C65A" w14:textId="77777777" w:rsidTr="007A331F">
        <w:trPr>
          <w:cantSplit/>
        </w:trPr>
        <w:tc>
          <w:tcPr>
            <w:tcW w:w="2093" w:type="dxa"/>
            <w:shd w:val="clear" w:color="auto" w:fill="auto"/>
            <w:vAlign w:val="center"/>
          </w:tcPr>
          <w:p w14:paraId="3911BBB6" w14:textId="77777777" w:rsidR="00E4013F" w:rsidRPr="00590E8D" w:rsidRDefault="00E4013F" w:rsidP="00590E8D">
            <w:pPr>
              <w:pStyle w:val="TA"/>
              <w:rPr>
                <w:i/>
              </w:rPr>
            </w:pPr>
            <w:r w:rsidRPr="00590E8D">
              <w:rPr>
                <w:i/>
              </w:rPr>
              <w:lastRenderedPageBreak/>
              <w:t>Stellaria graminea</w:t>
            </w:r>
          </w:p>
        </w:tc>
        <w:tc>
          <w:tcPr>
            <w:tcW w:w="1843" w:type="dxa"/>
            <w:shd w:val="clear" w:color="auto" w:fill="auto"/>
            <w:vAlign w:val="center"/>
          </w:tcPr>
          <w:p w14:paraId="785AFBC5" w14:textId="77777777" w:rsidR="00E4013F" w:rsidRPr="00992370" w:rsidRDefault="00E4013F" w:rsidP="00590E8D">
            <w:pPr>
              <w:pStyle w:val="TA"/>
            </w:pPr>
            <w:r w:rsidRPr="00992370">
              <w:t>Common Starwort</w:t>
            </w:r>
          </w:p>
        </w:tc>
        <w:tc>
          <w:tcPr>
            <w:tcW w:w="1417" w:type="dxa"/>
            <w:shd w:val="clear" w:color="auto" w:fill="auto"/>
            <w:vAlign w:val="center"/>
          </w:tcPr>
          <w:p w14:paraId="5579BFC8" w14:textId="77777777" w:rsidR="00E4013F" w:rsidRPr="00992370" w:rsidRDefault="00E4013F" w:rsidP="00590E8D">
            <w:pPr>
              <w:pStyle w:val="TA"/>
            </w:pPr>
            <w:r w:rsidRPr="00992370">
              <w:t>Caryophyllaceae</w:t>
            </w:r>
          </w:p>
        </w:tc>
        <w:tc>
          <w:tcPr>
            <w:tcW w:w="1276" w:type="dxa"/>
            <w:shd w:val="clear" w:color="auto" w:fill="auto"/>
            <w:vAlign w:val="center"/>
          </w:tcPr>
          <w:p w14:paraId="3ABF4861" w14:textId="2D3A2C8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57487A3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858D0A"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880722E" w14:textId="77777777" w:rsidR="00E4013F" w:rsidRPr="00992370" w:rsidRDefault="00E4013F" w:rsidP="00590E8D">
            <w:pPr>
              <w:pStyle w:val="TA"/>
            </w:pPr>
            <w:r w:rsidRPr="00992370">
              <w:t>Currently non-invasive</w:t>
            </w:r>
          </w:p>
        </w:tc>
        <w:tc>
          <w:tcPr>
            <w:tcW w:w="850" w:type="dxa"/>
            <w:shd w:val="clear" w:color="auto" w:fill="auto"/>
            <w:vAlign w:val="center"/>
          </w:tcPr>
          <w:p w14:paraId="62A9155E" w14:textId="77777777" w:rsidR="00E4013F" w:rsidRPr="00992370" w:rsidRDefault="00E4013F" w:rsidP="00590E8D">
            <w:pPr>
              <w:pStyle w:val="TA"/>
            </w:pPr>
          </w:p>
        </w:tc>
        <w:tc>
          <w:tcPr>
            <w:tcW w:w="1134" w:type="dxa"/>
            <w:shd w:val="clear" w:color="auto" w:fill="auto"/>
            <w:vAlign w:val="center"/>
          </w:tcPr>
          <w:p w14:paraId="0BA59C01" w14:textId="77777777" w:rsidR="00E4013F" w:rsidRPr="00992370" w:rsidRDefault="00E4013F" w:rsidP="00590E8D">
            <w:pPr>
              <w:pStyle w:val="TA"/>
            </w:pPr>
          </w:p>
        </w:tc>
        <w:tc>
          <w:tcPr>
            <w:tcW w:w="851" w:type="dxa"/>
            <w:shd w:val="clear" w:color="auto" w:fill="auto"/>
            <w:vAlign w:val="center"/>
          </w:tcPr>
          <w:p w14:paraId="6B5E9892" w14:textId="77777777" w:rsidR="00E4013F" w:rsidRPr="00992370" w:rsidRDefault="00E4013F" w:rsidP="00E13B3F">
            <w:pPr>
              <w:pStyle w:val="TA"/>
              <w:jc w:val="center"/>
            </w:pPr>
            <w:r w:rsidRPr="00992370">
              <w:t>0</w:t>
            </w:r>
          </w:p>
        </w:tc>
        <w:tc>
          <w:tcPr>
            <w:tcW w:w="1134" w:type="dxa"/>
            <w:shd w:val="clear" w:color="auto" w:fill="auto"/>
            <w:vAlign w:val="center"/>
          </w:tcPr>
          <w:p w14:paraId="270FFA73" w14:textId="77777777" w:rsidR="00E4013F" w:rsidRPr="00992370" w:rsidRDefault="00E4013F" w:rsidP="00590E8D">
            <w:pPr>
              <w:pStyle w:val="TA"/>
            </w:pPr>
            <w:r>
              <w:t>Lower</w:t>
            </w:r>
          </w:p>
        </w:tc>
      </w:tr>
      <w:tr w:rsidR="00E4013F" w:rsidRPr="00992370" w14:paraId="127633FA" w14:textId="77777777" w:rsidTr="007A331F">
        <w:trPr>
          <w:cantSplit/>
        </w:trPr>
        <w:tc>
          <w:tcPr>
            <w:tcW w:w="2093" w:type="dxa"/>
            <w:shd w:val="clear" w:color="auto" w:fill="auto"/>
            <w:vAlign w:val="center"/>
          </w:tcPr>
          <w:p w14:paraId="6451237D" w14:textId="77777777" w:rsidR="00E4013F" w:rsidRPr="00590E8D" w:rsidRDefault="00E4013F" w:rsidP="00590E8D">
            <w:pPr>
              <w:pStyle w:val="TA"/>
              <w:rPr>
                <w:i/>
              </w:rPr>
            </w:pPr>
            <w:r w:rsidRPr="00590E8D">
              <w:rPr>
                <w:i/>
              </w:rPr>
              <w:t>Symphoricarpos orbiculatus</w:t>
            </w:r>
          </w:p>
        </w:tc>
        <w:tc>
          <w:tcPr>
            <w:tcW w:w="1843" w:type="dxa"/>
            <w:shd w:val="clear" w:color="auto" w:fill="auto"/>
            <w:vAlign w:val="center"/>
          </w:tcPr>
          <w:p w14:paraId="17CB667A" w14:textId="77777777" w:rsidR="00E4013F" w:rsidRPr="00992370" w:rsidRDefault="00E4013F" w:rsidP="00590E8D">
            <w:pPr>
              <w:pStyle w:val="TA"/>
            </w:pPr>
            <w:r w:rsidRPr="00992370">
              <w:t>Coralberry</w:t>
            </w:r>
          </w:p>
        </w:tc>
        <w:tc>
          <w:tcPr>
            <w:tcW w:w="1417" w:type="dxa"/>
            <w:shd w:val="clear" w:color="auto" w:fill="auto"/>
            <w:vAlign w:val="center"/>
          </w:tcPr>
          <w:p w14:paraId="712717A8" w14:textId="77777777" w:rsidR="00E4013F" w:rsidRPr="00992370" w:rsidRDefault="00E4013F" w:rsidP="00590E8D">
            <w:pPr>
              <w:pStyle w:val="TA"/>
            </w:pPr>
            <w:r w:rsidRPr="00992370">
              <w:t>Caprifoliaceae</w:t>
            </w:r>
          </w:p>
        </w:tc>
        <w:tc>
          <w:tcPr>
            <w:tcW w:w="1276" w:type="dxa"/>
            <w:shd w:val="clear" w:color="auto" w:fill="auto"/>
            <w:vAlign w:val="center"/>
          </w:tcPr>
          <w:p w14:paraId="03C370DC" w14:textId="5AE43E7F" w:rsidR="00E4013F" w:rsidRPr="00992370" w:rsidRDefault="002F4B55" w:rsidP="00590E8D">
            <w:pPr>
              <w:pStyle w:val="TA"/>
            </w:pPr>
            <w:r>
              <w:t>Casual or ruderal</w:t>
            </w:r>
          </w:p>
        </w:tc>
        <w:tc>
          <w:tcPr>
            <w:tcW w:w="1134" w:type="dxa"/>
            <w:shd w:val="clear" w:color="auto" w:fill="auto"/>
            <w:vAlign w:val="center"/>
          </w:tcPr>
          <w:p w14:paraId="7BCD5FE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0E4A1F8" w14:textId="77777777" w:rsidR="00E4013F" w:rsidRPr="00992370" w:rsidRDefault="00E4013F" w:rsidP="00590E8D">
            <w:pPr>
              <w:pStyle w:val="TA"/>
            </w:pPr>
          </w:p>
        </w:tc>
        <w:tc>
          <w:tcPr>
            <w:tcW w:w="1134" w:type="dxa"/>
            <w:shd w:val="clear" w:color="auto" w:fill="auto"/>
            <w:vAlign w:val="center"/>
          </w:tcPr>
          <w:p w14:paraId="2E266F8D" w14:textId="77777777" w:rsidR="00E4013F" w:rsidRPr="00992370" w:rsidRDefault="00E4013F" w:rsidP="00590E8D">
            <w:pPr>
              <w:pStyle w:val="TA"/>
            </w:pPr>
            <w:r w:rsidRPr="00992370">
              <w:t>Currently non-invasive</w:t>
            </w:r>
          </w:p>
        </w:tc>
        <w:tc>
          <w:tcPr>
            <w:tcW w:w="850" w:type="dxa"/>
            <w:shd w:val="clear" w:color="auto" w:fill="auto"/>
            <w:vAlign w:val="center"/>
          </w:tcPr>
          <w:p w14:paraId="13924081" w14:textId="77777777" w:rsidR="00E4013F" w:rsidRPr="00992370" w:rsidRDefault="00E4013F" w:rsidP="00590E8D">
            <w:pPr>
              <w:pStyle w:val="TA"/>
            </w:pPr>
          </w:p>
        </w:tc>
        <w:tc>
          <w:tcPr>
            <w:tcW w:w="1134" w:type="dxa"/>
            <w:shd w:val="clear" w:color="auto" w:fill="auto"/>
            <w:vAlign w:val="center"/>
          </w:tcPr>
          <w:p w14:paraId="6CC144E4" w14:textId="77777777" w:rsidR="00E4013F" w:rsidRPr="00992370" w:rsidRDefault="00E4013F" w:rsidP="00590E8D">
            <w:pPr>
              <w:pStyle w:val="TA"/>
            </w:pPr>
          </w:p>
        </w:tc>
        <w:tc>
          <w:tcPr>
            <w:tcW w:w="851" w:type="dxa"/>
            <w:shd w:val="clear" w:color="auto" w:fill="auto"/>
            <w:vAlign w:val="center"/>
          </w:tcPr>
          <w:p w14:paraId="4D7CC93A" w14:textId="77777777" w:rsidR="00E4013F" w:rsidRPr="00992370" w:rsidRDefault="00E4013F" w:rsidP="00E13B3F">
            <w:pPr>
              <w:pStyle w:val="TA"/>
              <w:jc w:val="center"/>
            </w:pPr>
            <w:r w:rsidRPr="00992370">
              <w:t>0</w:t>
            </w:r>
          </w:p>
        </w:tc>
        <w:tc>
          <w:tcPr>
            <w:tcW w:w="1134" w:type="dxa"/>
            <w:shd w:val="clear" w:color="auto" w:fill="auto"/>
            <w:vAlign w:val="center"/>
          </w:tcPr>
          <w:p w14:paraId="47408D36" w14:textId="77777777" w:rsidR="00E4013F" w:rsidRPr="00992370" w:rsidRDefault="00E4013F" w:rsidP="00590E8D">
            <w:pPr>
              <w:pStyle w:val="TA"/>
            </w:pPr>
            <w:r>
              <w:t>Lower</w:t>
            </w:r>
          </w:p>
        </w:tc>
      </w:tr>
      <w:tr w:rsidR="00E4013F" w:rsidRPr="00992370" w14:paraId="157855DC" w14:textId="77777777" w:rsidTr="007A331F">
        <w:trPr>
          <w:cantSplit/>
        </w:trPr>
        <w:tc>
          <w:tcPr>
            <w:tcW w:w="2093" w:type="dxa"/>
            <w:shd w:val="clear" w:color="auto" w:fill="auto"/>
            <w:vAlign w:val="center"/>
          </w:tcPr>
          <w:p w14:paraId="5BB4ABC0" w14:textId="77777777" w:rsidR="00E4013F" w:rsidRPr="00590E8D" w:rsidRDefault="00E4013F" w:rsidP="00590E8D">
            <w:pPr>
              <w:pStyle w:val="TA"/>
              <w:rPr>
                <w:i/>
              </w:rPr>
            </w:pPr>
            <w:r w:rsidRPr="00590E8D">
              <w:rPr>
                <w:i/>
              </w:rPr>
              <w:t xml:space="preserve">Symphytum </w:t>
            </w:r>
            <w:r w:rsidRPr="00590E8D">
              <w:rPr>
                <w:i/>
              </w:rPr>
              <w:sym w:font="Symbol" w:char="F0B4"/>
            </w:r>
            <w:r w:rsidRPr="00590E8D">
              <w:rPr>
                <w:i/>
              </w:rPr>
              <w:t xml:space="preserve"> uplandicum</w:t>
            </w:r>
          </w:p>
        </w:tc>
        <w:tc>
          <w:tcPr>
            <w:tcW w:w="1843" w:type="dxa"/>
            <w:shd w:val="clear" w:color="auto" w:fill="auto"/>
            <w:vAlign w:val="center"/>
          </w:tcPr>
          <w:p w14:paraId="3D2DCBDA" w14:textId="77777777" w:rsidR="00E4013F" w:rsidRPr="00992370" w:rsidRDefault="00E4013F" w:rsidP="00590E8D">
            <w:pPr>
              <w:pStyle w:val="TA"/>
            </w:pPr>
            <w:r w:rsidRPr="00992370">
              <w:t>Russian Comfrey</w:t>
            </w:r>
          </w:p>
        </w:tc>
        <w:tc>
          <w:tcPr>
            <w:tcW w:w="1417" w:type="dxa"/>
            <w:shd w:val="clear" w:color="auto" w:fill="auto"/>
            <w:vAlign w:val="center"/>
          </w:tcPr>
          <w:p w14:paraId="20F241A4" w14:textId="77777777" w:rsidR="00E4013F" w:rsidRPr="00992370" w:rsidRDefault="00E4013F" w:rsidP="00590E8D">
            <w:pPr>
              <w:pStyle w:val="TA"/>
            </w:pPr>
            <w:r w:rsidRPr="00992370">
              <w:t>Boraginaceae</w:t>
            </w:r>
          </w:p>
        </w:tc>
        <w:tc>
          <w:tcPr>
            <w:tcW w:w="1276" w:type="dxa"/>
            <w:shd w:val="clear" w:color="auto" w:fill="auto"/>
            <w:vAlign w:val="center"/>
          </w:tcPr>
          <w:p w14:paraId="08CCE315" w14:textId="55AE4AE2" w:rsidR="00E4013F" w:rsidRPr="00992370" w:rsidRDefault="002F4B55" w:rsidP="00590E8D">
            <w:pPr>
              <w:pStyle w:val="TA"/>
            </w:pPr>
            <w:r>
              <w:t>Casual or ruderal</w:t>
            </w:r>
          </w:p>
        </w:tc>
        <w:tc>
          <w:tcPr>
            <w:tcW w:w="1134" w:type="dxa"/>
            <w:shd w:val="clear" w:color="auto" w:fill="auto"/>
            <w:vAlign w:val="center"/>
          </w:tcPr>
          <w:p w14:paraId="3730607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F09149" w14:textId="77777777" w:rsidR="00E4013F" w:rsidRPr="00992370" w:rsidRDefault="00E4013F" w:rsidP="00590E8D">
            <w:pPr>
              <w:pStyle w:val="TA"/>
            </w:pPr>
          </w:p>
        </w:tc>
        <w:tc>
          <w:tcPr>
            <w:tcW w:w="1134" w:type="dxa"/>
            <w:shd w:val="clear" w:color="auto" w:fill="auto"/>
            <w:vAlign w:val="center"/>
          </w:tcPr>
          <w:p w14:paraId="09028D3E" w14:textId="77777777" w:rsidR="00E4013F" w:rsidRPr="00992370" w:rsidRDefault="00E4013F" w:rsidP="00590E8D">
            <w:pPr>
              <w:pStyle w:val="TA"/>
            </w:pPr>
            <w:r w:rsidRPr="00992370">
              <w:t>Currently non-invasive</w:t>
            </w:r>
          </w:p>
        </w:tc>
        <w:tc>
          <w:tcPr>
            <w:tcW w:w="850" w:type="dxa"/>
            <w:shd w:val="clear" w:color="auto" w:fill="auto"/>
            <w:vAlign w:val="center"/>
          </w:tcPr>
          <w:p w14:paraId="41F13055" w14:textId="77777777" w:rsidR="00E4013F" w:rsidRPr="00992370" w:rsidRDefault="00E4013F" w:rsidP="00590E8D">
            <w:pPr>
              <w:pStyle w:val="TA"/>
            </w:pPr>
          </w:p>
        </w:tc>
        <w:tc>
          <w:tcPr>
            <w:tcW w:w="1134" w:type="dxa"/>
            <w:shd w:val="clear" w:color="auto" w:fill="auto"/>
            <w:vAlign w:val="center"/>
          </w:tcPr>
          <w:p w14:paraId="5CD7F82E" w14:textId="77777777" w:rsidR="00E4013F" w:rsidRPr="00992370" w:rsidRDefault="00E4013F" w:rsidP="00590E8D">
            <w:pPr>
              <w:pStyle w:val="TA"/>
            </w:pPr>
          </w:p>
        </w:tc>
        <w:tc>
          <w:tcPr>
            <w:tcW w:w="851" w:type="dxa"/>
            <w:shd w:val="clear" w:color="auto" w:fill="auto"/>
            <w:vAlign w:val="center"/>
          </w:tcPr>
          <w:p w14:paraId="6458EB9A" w14:textId="77777777" w:rsidR="00E4013F" w:rsidRPr="00992370" w:rsidRDefault="00E4013F" w:rsidP="00E13B3F">
            <w:pPr>
              <w:pStyle w:val="TA"/>
              <w:jc w:val="center"/>
            </w:pPr>
            <w:r w:rsidRPr="00992370">
              <w:t>0</w:t>
            </w:r>
          </w:p>
        </w:tc>
        <w:tc>
          <w:tcPr>
            <w:tcW w:w="1134" w:type="dxa"/>
            <w:shd w:val="clear" w:color="auto" w:fill="auto"/>
            <w:vAlign w:val="center"/>
          </w:tcPr>
          <w:p w14:paraId="42536C8E" w14:textId="77777777" w:rsidR="00E4013F" w:rsidRPr="00992370" w:rsidRDefault="00E4013F" w:rsidP="00590E8D">
            <w:pPr>
              <w:pStyle w:val="TA"/>
            </w:pPr>
            <w:r>
              <w:t>Lower</w:t>
            </w:r>
          </w:p>
        </w:tc>
      </w:tr>
      <w:tr w:rsidR="00E4013F" w:rsidRPr="00992370" w14:paraId="2C8499CC" w14:textId="77777777" w:rsidTr="007A331F">
        <w:trPr>
          <w:cantSplit/>
        </w:trPr>
        <w:tc>
          <w:tcPr>
            <w:tcW w:w="2093" w:type="dxa"/>
            <w:shd w:val="clear" w:color="auto" w:fill="auto"/>
            <w:vAlign w:val="center"/>
          </w:tcPr>
          <w:p w14:paraId="44829D55" w14:textId="358FAC71" w:rsidR="00E4013F" w:rsidRPr="00590E8D" w:rsidRDefault="00E4013F" w:rsidP="00590E8D">
            <w:pPr>
              <w:pStyle w:val="TA"/>
              <w:rPr>
                <w:i/>
              </w:rPr>
            </w:pPr>
            <w:r w:rsidRPr="00590E8D">
              <w:rPr>
                <w:i/>
              </w:rPr>
              <w:t>Symphytum officinale</w:t>
            </w:r>
            <w:r w:rsidR="00590E8D" w:rsidRPr="00590E8D">
              <w:t xml:space="preserve"> subp. </w:t>
            </w:r>
            <w:r w:rsidRPr="00590E8D">
              <w:rPr>
                <w:i/>
              </w:rPr>
              <w:t>officinale</w:t>
            </w:r>
          </w:p>
        </w:tc>
        <w:tc>
          <w:tcPr>
            <w:tcW w:w="1843" w:type="dxa"/>
            <w:shd w:val="clear" w:color="auto" w:fill="auto"/>
            <w:vAlign w:val="center"/>
          </w:tcPr>
          <w:p w14:paraId="61DA997F" w14:textId="77777777" w:rsidR="00E4013F" w:rsidRPr="00992370" w:rsidRDefault="00E4013F" w:rsidP="00590E8D">
            <w:pPr>
              <w:pStyle w:val="TA"/>
            </w:pPr>
            <w:r w:rsidRPr="00992370">
              <w:t>Comfrey</w:t>
            </w:r>
          </w:p>
        </w:tc>
        <w:tc>
          <w:tcPr>
            <w:tcW w:w="1417" w:type="dxa"/>
            <w:shd w:val="clear" w:color="auto" w:fill="auto"/>
            <w:vAlign w:val="center"/>
          </w:tcPr>
          <w:p w14:paraId="1A3F9241" w14:textId="77777777" w:rsidR="00E4013F" w:rsidRPr="00992370" w:rsidRDefault="00E4013F" w:rsidP="00590E8D">
            <w:pPr>
              <w:pStyle w:val="TA"/>
            </w:pPr>
            <w:r w:rsidRPr="00992370">
              <w:t>Boraginaceae</w:t>
            </w:r>
          </w:p>
        </w:tc>
        <w:tc>
          <w:tcPr>
            <w:tcW w:w="1276" w:type="dxa"/>
            <w:shd w:val="clear" w:color="auto" w:fill="auto"/>
            <w:vAlign w:val="center"/>
          </w:tcPr>
          <w:p w14:paraId="13DA776C" w14:textId="1448FE9E" w:rsidR="00E4013F" w:rsidRPr="00992370" w:rsidRDefault="002F4B55" w:rsidP="00590E8D">
            <w:pPr>
              <w:pStyle w:val="TA"/>
            </w:pPr>
            <w:r>
              <w:t>Casual or ruderal</w:t>
            </w:r>
          </w:p>
        </w:tc>
        <w:tc>
          <w:tcPr>
            <w:tcW w:w="1134" w:type="dxa"/>
            <w:shd w:val="clear" w:color="auto" w:fill="auto"/>
            <w:vAlign w:val="center"/>
          </w:tcPr>
          <w:p w14:paraId="3F24195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EDE84A" w14:textId="77777777" w:rsidR="00E4013F" w:rsidRPr="00992370" w:rsidRDefault="00E4013F" w:rsidP="00590E8D">
            <w:pPr>
              <w:pStyle w:val="TA"/>
            </w:pPr>
          </w:p>
        </w:tc>
        <w:tc>
          <w:tcPr>
            <w:tcW w:w="1134" w:type="dxa"/>
            <w:shd w:val="clear" w:color="auto" w:fill="auto"/>
            <w:vAlign w:val="center"/>
          </w:tcPr>
          <w:p w14:paraId="4FF5411D" w14:textId="77777777" w:rsidR="00E4013F" w:rsidRPr="00992370" w:rsidRDefault="00E4013F" w:rsidP="00590E8D">
            <w:pPr>
              <w:pStyle w:val="TA"/>
            </w:pPr>
            <w:r w:rsidRPr="00992370">
              <w:t>Currently non-invasive</w:t>
            </w:r>
          </w:p>
        </w:tc>
        <w:tc>
          <w:tcPr>
            <w:tcW w:w="850" w:type="dxa"/>
            <w:shd w:val="clear" w:color="auto" w:fill="auto"/>
            <w:vAlign w:val="center"/>
          </w:tcPr>
          <w:p w14:paraId="0ECFD466" w14:textId="77777777" w:rsidR="00E4013F" w:rsidRPr="00992370" w:rsidRDefault="00E4013F" w:rsidP="00590E8D">
            <w:pPr>
              <w:pStyle w:val="TA"/>
            </w:pPr>
          </w:p>
        </w:tc>
        <w:tc>
          <w:tcPr>
            <w:tcW w:w="1134" w:type="dxa"/>
            <w:shd w:val="clear" w:color="auto" w:fill="auto"/>
            <w:vAlign w:val="center"/>
          </w:tcPr>
          <w:p w14:paraId="5613FEE2" w14:textId="77777777" w:rsidR="00E4013F" w:rsidRPr="00992370" w:rsidRDefault="00E4013F" w:rsidP="00590E8D">
            <w:pPr>
              <w:pStyle w:val="TA"/>
            </w:pPr>
          </w:p>
        </w:tc>
        <w:tc>
          <w:tcPr>
            <w:tcW w:w="851" w:type="dxa"/>
            <w:shd w:val="clear" w:color="auto" w:fill="auto"/>
            <w:vAlign w:val="center"/>
          </w:tcPr>
          <w:p w14:paraId="5825F5EC" w14:textId="77777777" w:rsidR="00E4013F" w:rsidRPr="00992370" w:rsidRDefault="00E4013F" w:rsidP="00E13B3F">
            <w:pPr>
              <w:pStyle w:val="TA"/>
              <w:jc w:val="center"/>
            </w:pPr>
            <w:r w:rsidRPr="00992370">
              <w:t>0</w:t>
            </w:r>
          </w:p>
        </w:tc>
        <w:tc>
          <w:tcPr>
            <w:tcW w:w="1134" w:type="dxa"/>
            <w:shd w:val="clear" w:color="auto" w:fill="auto"/>
            <w:vAlign w:val="center"/>
          </w:tcPr>
          <w:p w14:paraId="43584610" w14:textId="77777777" w:rsidR="00E4013F" w:rsidRPr="00992370" w:rsidRDefault="00E4013F" w:rsidP="00590E8D">
            <w:pPr>
              <w:pStyle w:val="TA"/>
            </w:pPr>
            <w:r>
              <w:t>Lower</w:t>
            </w:r>
          </w:p>
        </w:tc>
      </w:tr>
      <w:tr w:rsidR="00E4013F" w:rsidRPr="00992370" w14:paraId="17E74BD9" w14:textId="77777777" w:rsidTr="007A331F">
        <w:trPr>
          <w:cantSplit/>
        </w:trPr>
        <w:tc>
          <w:tcPr>
            <w:tcW w:w="2093" w:type="dxa"/>
            <w:shd w:val="clear" w:color="auto" w:fill="auto"/>
            <w:vAlign w:val="center"/>
          </w:tcPr>
          <w:p w14:paraId="760CF39C" w14:textId="77777777" w:rsidR="00E4013F" w:rsidRPr="00590E8D" w:rsidRDefault="00E4013F" w:rsidP="00590E8D">
            <w:pPr>
              <w:pStyle w:val="TA"/>
              <w:rPr>
                <w:i/>
              </w:rPr>
            </w:pPr>
            <w:r w:rsidRPr="00590E8D">
              <w:rPr>
                <w:i/>
              </w:rPr>
              <w:t>Tagetes erecta</w:t>
            </w:r>
          </w:p>
        </w:tc>
        <w:tc>
          <w:tcPr>
            <w:tcW w:w="1843" w:type="dxa"/>
            <w:shd w:val="clear" w:color="auto" w:fill="auto"/>
            <w:vAlign w:val="center"/>
          </w:tcPr>
          <w:p w14:paraId="69EA92F8" w14:textId="77777777" w:rsidR="00E4013F" w:rsidRPr="00992370" w:rsidRDefault="00E4013F" w:rsidP="00590E8D">
            <w:pPr>
              <w:pStyle w:val="TA"/>
            </w:pPr>
            <w:r w:rsidRPr="00992370">
              <w:t>Mexican Marigold</w:t>
            </w:r>
          </w:p>
        </w:tc>
        <w:tc>
          <w:tcPr>
            <w:tcW w:w="1417" w:type="dxa"/>
            <w:shd w:val="clear" w:color="auto" w:fill="auto"/>
            <w:vAlign w:val="center"/>
          </w:tcPr>
          <w:p w14:paraId="67151220" w14:textId="77777777" w:rsidR="00E4013F" w:rsidRPr="00992370" w:rsidRDefault="00E4013F" w:rsidP="00590E8D">
            <w:pPr>
              <w:pStyle w:val="TA"/>
            </w:pPr>
            <w:r w:rsidRPr="00992370">
              <w:t>Asteraceae</w:t>
            </w:r>
          </w:p>
        </w:tc>
        <w:tc>
          <w:tcPr>
            <w:tcW w:w="1276" w:type="dxa"/>
            <w:shd w:val="clear" w:color="auto" w:fill="auto"/>
            <w:vAlign w:val="center"/>
          </w:tcPr>
          <w:p w14:paraId="2E655441" w14:textId="33ED2958" w:rsidR="00E4013F" w:rsidRPr="00992370" w:rsidRDefault="002F4B55" w:rsidP="00590E8D">
            <w:pPr>
              <w:pStyle w:val="TA"/>
            </w:pPr>
            <w:r>
              <w:t>Casual or ruderal</w:t>
            </w:r>
          </w:p>
        </w:tc>
        <w:tc>
          <w:tcPr>
            <w:tcW w:w="1134" w:type="dxa"/>
            <w:shd w:val="clear" w:color="auto" w:fill="auto"/>
            <w:vAlign w:val="center"/>
          </w:tcPr>
          <w:p w14:paraId="005E1A6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27C4A0" w14:textId="77777777" w:rsidR="00E4013F" w:rsidRPr="00992370" w:rsidRDefault="00E4013F" w:rsidP="00590E8D">
            <w:pPr>
              <w:pStyle w:val="TA"/>
            </w:pPr>
          </w:p>
        </w:tc>
        <w:tc>
          <w:tcPr>
            <w:tcW w:w="1134" w:type="dxa"/>
            <w:shd w:val="clear" w:color="auto" w:fill="auto"/>
            <w:vAlign w:val="center"/>
          </w:tcPr>
          <w:p w14:paraId="51AEF47C" w14:textId="77777777" w:rsidR="00E4013F" w:rsidRPr="00992370" w:rsidRDefault="00E4013F" w:rsidP="00590E8D">
            <w:pPr>
              <w:pStyle w:val="TA"/>
            </w:pPr>
            <w:r w:rsidRPr="00992370">
              <w:t>Currently non-invasive</w:t>
            </w:r>
          </w:p>
        </w:tc>
        <w:tc>
          <w:tcPr>
            <w:tcW w:w="850" w:type="dxa"/>
            <w:shd w:val="clear" w:color="auto" w:fill="auto"/>
            <w:vAlign w:val="center"/>
          </w:tcPr>
          <w:p w14:paraId="3FE6106A" w14:textId="77777777" w:rsidR="00E4013F" w:rsidRPr="00992370" w:rsidRDefault="00E4013F" w:rsidP="00590E8D">
            <w:pPr>
              <w:pStyle w:val="TA"/>
            </w:pPr>
          </w:p>
        </w:tc>
        <w:tc>
          <w:tcPr>
            <w:tcW w:w="1134" w:type="dxa"/>
            <w:shd w:val="clear" w:color="auto" w:fill="auto"/>
            <w:vAlign w:val="center"/>
          </w:tcPr>
          <w:p w14:paraId="78108467" w14:textId="77777777" w:rsidR="00E4013F" w:rsidRPr="00992370" w:rsidRDefault="00E4013F" w:rsidP="00590E8D">
            <w:pPr>
              <w:pStyle w:val="TA"/>
            </w:pPr>
          </w:p>
        </w:tc>
        <w:tc>
          <w:tcPr>
            <w:tcW w:w="851" w:type="dxa"/>
            <w:shd w:val="clear" w:color="auto" w:fill="auto"/>
            <w:vAlign w:val="center"/>
          </w:tcPr>
          <w:p w14:paraId="2CB451B7" w14:textId="77777777" w:rsidR="00E4013F" w:rsidRPr="00992370" w:rsidRDefault="00E4013F" w:rsidP="00E13B3F">
            <w:pPr>
              <w:pStyle w:val="TA"/>
              <w:jc w:val="center"/>
            </w:pPr>
            <w:r w:rsidRPr="00992370">
              <w:t>0</w:t>
            </w:r>
          </w:p>
        </w:tc>
        <w:tc>
          <w:tcPr>
            <w:tcW w:w="1134" w:type="dxa"/>
            <w:shd w:val="clear" w:color="auto" w:fill="auto"/>
            <w:vAlign w:val="center"/>
          </w:tcPr>
          <w:p w14:paraId="1CAF9B58" w14:textId="77777777" w:rsidR="00E4013F" w:rsidRPr="00992370" w:rsidRDefault="00E4013F" w:rsidP="00590E8D">
            <w:pPr>
              <w:pStyle w:val="TA"/>
            </w:pPr>
            <w:r>
              <w:t>Lower</w:t>
            </w:r>
          </w:p>
        </w:tc>
      </w:tr>
      <w:tr w:rsidR="00E4013F" w:rsidRPr="00992370" w14:paraId="6F2493DA" w14:textId="77777777" w:rsidTr="007A331F">
        <w:trPr>
          <w:cantSplit/>
        </w:trPr>
        <w:tc>
          <w:tcPr>
            <w:tcW w:w="2093" w:type="dxa"/>
            <w:shd w:val="clear" w:color="auto" w:fill="auto"/>
            <w:vAlign w:val="center"/>
          </w:tcPr>
          <w:p w14:paraId="1F55853F" w14:textId="77777777" w:rsidR="00E4013F" w:rsidRPr="00590E8D" w:rsidRDefault="00E4013F" w:rsidP="00590E8D">
            <w:pPr>
              <w:pStyle w:val="TA"/>
              <w:rPr>
                <w:i/>
              </w:rPr>
            </w:pPr>
            <w:r w:rsidRPr="00590E8D">
              <w:rPr>
                <w:i/>
              </w:rPr>
              <w:t>Tanacetum vulgare</w:t>
            </w:r>
          </w:p>
        </w:tc>
        <w:tc>
          <w:tcPr>
            <w:tcW w:w="1843" w:type="dxa"/>
            <w:shd w:val="clear" w:color="auto" w:fill="auto"/>
            <w:vAlign w:val="center"/>
          </w:tcPr>
          <w:p w14:paraId="2EE58B51" w14:textId="77777777" w:rsidR="00E4013F" w:rsidRPr="00992370" w:rsidRDefault="00E4013F" w:rsidP="00590E8D">
            <w:pPr>
              <w:pStyle w:val="TA"/>
            </w:pPr>
            <w:r w:rsidRPr="00992370">
              <w:t>Tansy</w:t>
            </w:r>
          </w:p>
        </w:tc>
        <w:tc>
          <w:tcPr>
            <w:tcW w:w="1417" w:type="dxa"/>
            <w:shd w:val="clear" w:color="auto" w:fill="auto"/>
            <w:vAlign w:val="center"/>
          </w:tcPr>
          <w:p w14:paraId="371E7C91" w14:textId="77777777" w:rsidR="00E4013F" w:rsidRPr="00992370" w:rsidRDefault="00E4013F" w:rsidP="00590E8D">
            <w:pPr>
              <w:pStyle w:val="TA"/>
            </w:pPr>
            <w:r w:rsidRPr="00992370">
              <w:t>Asteraceae</w:t>
            </w:r>
          </w:p>
        </w:tc>
        <w:tc>
          <w:tcPr>
            <w:tcW w:w="1276" w:type="dxa"/>
            <w:shd w:val="clear" w:color="auto" w:fill="auto"/>
            <w:vAlign w:val="center"/>
          </w:tcPr>
          <w:p w14:paraId="279D8DDC" w14:textId="3EA5FEAD"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257F9D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41809B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093A7BB1" w14:textId="77777777" w:rsidR="00E4013F" w:rsidRPr="00992370" w:rsidRDefault="00E4013F" w:rsidP="00590E8D">
            <w:pPr>
              <w:pStyle w:val="TA"/>
            </w:pPr>
            <w:r w:rsidRPr="00992370">
              <w:t>Currently non-invasive</w:t>
            </w:r>
          </w:p>
        </w:tc>
        <w:tc>
          <w:tcPr>
            <w:tcW w:w="850" w:type="dxa"/>
            <w:shd w:val="clear" w:color="auto" w:fill="auto"/>
            <w:vAlign w:val="center"/>
          </w:tcPr>
          <w:p w14:paraId="23A7FB96" w14:textId="77777777" w:rsidR="00E4013F" w:rsidRPr="00992370" w:rsidRDefault="00E4013F" w:rsidP="00590E8D">
            <w:pPr>
              <w:pStyle w:val="TA"/>
            </w:pPr>
          </w:p>
        </w:tc>
        <w:tc>
          <w:tcPr>
            <w:tcW w:w="1134" w:type="dxa"/>
            <w:shd w:val="clear" w:color="auto" w:fill="auto"/>
            <w:vAlign w:val="center"/>
          </w:tcPr>
          <w:p w14:paraId="7E6B6B80" w14:textId="77777777" w:rsidR="00E4013F" w:rsidRPr="00992370" w:rsidRDefault="00E4013F" w:rsidP="00590E8D">
            <w:pPr>
              <w:pStyle w:val="TA"/>
            </w:pPr>
          </w:p>
        </w:tc>
        <w:tc>
          <w:tcPr>
            <w:tcW w:w="851" w:type="dxa"/>
            <w:shd w:val="clear" w:color="auto" w:fill="auto"/>
            <w:vAlign w:val="center"/>
          </w:tcPr>
          <w:p w14:paraId="7A080EAC" w14:textId="77777777" w:rsidR="00E4013F" w:rsidRPr="00992370" w:rsidRDefault="00E4013F" w:rsidP="00E13B3F">
            <w:pPr>
              <w:pStyle w:val="TA"/>
              <w:jc w:val="center"/>
            </w:pPr>
            <w:r w:rsidRPr="00992370">
              <w:t>0</w:t>
            </w:r>
          </w:p>
        </w:tc>
        <w:tc>
          <w:tcPr>
            <w:tcW w:w="1134" w:type="dxa"/>
            <w:shd w:val="clear" w:color="auto" w:fill="auto"/>
            <w:vAlign w:val="center"/>
          </w:tcPr>
          <w:p w14:paraId="2227E262" w14:textId="77777777" w:rsidR="00E4013F" w:rsidRPr="00992370" w:rsidRDefault="00E4013F" w:rsidP="00590E8D">
            <w:pPr>
              <w:pStyle w:val="TA"/>
            </w:pPr>
            <w:r>
              <w:t>Lower</w:t>
            </w:r>
          </w:p>
        </w:tc>
      </w:tr>
      <w:tr w:rsidR="00E4013F" w:rsidRPr="00992370" w14:paraId="1F860ABE" w14:textId="77777777" w:rsidTr="007A331F">
        <w:trPr>
          <w:cantSplit/>
        </w:trPr>
        <w:tc>
          <w:tcPr>
            <w:tcW w:w="2093" w:type="dxa"/>
            <w:shd w:val="clear" w:color="auto" w:fill="auto"/>
            <w:vAlign w:val="center"/>
          </w:tcPr>
          <w:p w14:paraId="6949129F" w14:textId="77777777" w:rsidR="00E4013F" w:rsidRPr="00590E8D" w:rsidRDefault="00E4013F" w:rsidP="00590E8D">
            <w:pPr>
              <w:pStyle w:val="TA"/>
              <w:rPr>
                <w:i/>
              </w:rPr>
            </w:pPr>
            <w:r w:rsidRPr="00590E8D">
              <w:rPr>
                <w:i/>
              </w:rPr>
              <w:t>Taraxacum multidentatum</w:t>
            </w:r>
          </w:p>
        </w:tc>
        <w:tc>
          <w:tcPr>
            <w:tcW w:w="1843" w:type="dxa"/>
            <w:shd w:val="clear" w:color="auto" w:fill="auto"/>
            <w:vAlign w:val="center"/>
          </w:tcPr>
          <w:p w14:paraId="335C447D" w14:textId="77777777" w:rsidR="00E4013F" w:rsidRPr="00992370" w:rsidRDefault="00E4013F" w:rsidP="00590E8D">
            <w:pPr>
              <w:pStyle w:val="TA"/>
            </w:pPr>
            <w:r w:rsidRPr="00992370">
              <w:t>Dandelion</w:t>
            </w:r>
          </w:p>
        </w:tc>
        <w:tc>
          <w:tcPr>
            <w:tcW w:w="1417" w:type="dxa"/>
            <w:shd w:val="clear" w:color="auto" w:fill="auto"/>
            <w:vAlign w:val="center"/>
          </w:tcPr>
          <w:p w14:paraId="75BC4A5F" w14:textId="77777777" w:rsidR="00E4013F" w:rsidRPr="00992370" w:rsidRDefault="00E4013F" w:rsidP="00590E8D">
            <w:pPr>
              <w:pStyle w:val="TA"/>
            </w:pPr>
            <w:r w:rsidRPr="00992370">
              <w:t>Asteraceae</w:t>
            </w:r>
          </w:p>
        </w:tc>
        <w:tc>
          <w:tcPr>
            <w:tcW w:w="1276" w:type="dxa"/>
            <w:shd w:val="clear" w:color="auto" w:fill="auto"/>
            <w:vAlign w:val="center"/>
          </w:tcPr>
          <w:p w14:paraId="537E0BFB" w14:textId="447FAC39" w:rsidR="00E4013F" w:rsidRPr="00992370" w:rsidRDefault="002F4B55" w:rsidP="00590E8D">
            <w:pPr>
              <w:pStyle w:val="TA"/>
            </w:pPr>
            <w:r>
              <w:t>Casual or ruderal</w:t>
            </w:r>
          </w:p>
        </w:tc>
        <w:tc>
          <w:tcPr>
            <w:tcW w:w="1134" w:type="dxa"/>
            <w:shd w:val="clear" w:color="auto" w:fill="auto"/>
            <w:vAlign w:val="center"/>
          </w:tcPr>
          <w:p w14:paraId="259E849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503CC3" w14:textId="77777777" w:rsidR="00E4013F" w:rsidRPr="00992370" w:rsidRDefault="00E4013F" w:rsidP="00590E8D">
            <w:pPr>
              <w:pStyle w:val="TA"/>
            </w:pPr>
          </w:p>
        </w:tc>
        <w:tc>
          <w:tcPr>
            <w:tcW w:w="1134" w:type="dxa"/>
            <w:shd w:val="clear" w:color="auto" w:fill="auto"/>
            <w:vAlign w:val="center"/>
          </w:tcPr>
          <w:p w14:paraId="1A37E460" w14:textId="77777777" w:rsidR="00E4013F" w:rsidRPr="00992370" w:rsidRDefault="00E4013F" w:rsidP="00590E8D">
            <w:pPr>
              <w:pStyle w:val="TA"/>
            </w:pPr>
            <w:r w:rsidRPr="00992370">
              <w:t>Currently non-invasive</w:t>
            </w:r>
          </w:p>
        </w:tc>
        <w:tc>
          <w:tcPr>
            <w:tcW w:w="850" w:type="dxa"/>
            <w:shd w:val="clear" w:color="auto" w:fill="auto"/>
            <w:vAlign w:val="center"/>
          </w:tcPr>
          <w:p w14:paraId="6D41010D" w14:textId="77777777" w:rsidR="00E4013F" w:rsidRPr="00992370" w:rsidRDefault="00E4013F" w:rsidP="00590E8D">
            <w:pPr>
              <w:pStyle w:val="TA"/>
            </w:pPr>
          </w:p>
        </w:tc>
        <w:tc>
          <w:tcPr>
            <w:tcW w:w="1134" w:type="dxa"/>
            <w:shd w:val="clear" w:color="auto" w:fill="auto"/>
            <w:vAlign w:val="center"/>
          </w:tcPr>
          <w:p w14:paraId="71D2492E" w14:textId="77777777" w:rsidR="00E4013F" w:rsidRPr="00992370" w:rsidRDefault="00E4013F" w:rsidP="00590E8D">
            <w:pPr>
              <w:pStyle w:val="TA"/>
            </w:pPr>
          </w:p>
        </w:tc>
        <w:tc>
          <w:tcPr>
            <w:tcW w:w="851" w:type="dxa"/>
            <w:shd w:val="clear" w:color="auto" w:fill="auto"/>
            <w:vAlign w:val="center"/>
          </w:tcPr>
          <w:p w14:paraId="2B4E547C" w14:textId="77777777" w:rsidR="00E4013F" w:rsidRPr="00992370" w:rsidRDefault="00E4013F" w:rsidP="00E13B3F">
            <w:pPr>
              <w:pStyle w:val="TA"/>
              <w:jc w:val="center"/>
            </w:pPr>
            <w:r w:rsidRPr="00992370">
              <w:t>0</w:t>
            </w:r>
          </w:p>
        </w:tc>
        <w:tc>
          <w:tcPr>
            <w:tcW w:w="1134" w:type="dxa"/>
            <w:shd w:val="clear" w:color="auto" w:fill="auto"/>
            <w:vAlign w:val="center"/>
          </w:tcPr>
          <w:p w14:paraId="770BECBD" w14:textId="77777777" w:rsidR="00E4013F" w:rsidRPr="00992370" w:rsidRDefault="00E4013F" w:rsidP="00590E8D">
            <w:pPr>
              <w:pStyle w:val="TA"/>
            </w:pPr>
            <w:r>
              <w:t>Lower</w:t>
            </w:r>
          </w:p>
        </w:tc>
      </w:tr>
      <w:tr w:rsidR="00E4013F" w:rsidRPr="00992370" w14:paraId="32495E40" w14:textId="77777777" w:rsidTr="007A331F">
        <w:trPr>
          <w:cantSplit/>
        </w:trPr>
        <w:tc>
          <w:tcPr>
            <w:tcW w:w="2093" w:type="dxa"/>
            <w:shd w:val="clear" w:color="auto" w:fill="auto"/>
            <w:vAlign w:val="center"/>
          </w:tcPr>
          <w:p w14:paraId="7456ED11" w14:textId="77777777" w:rsidR="00E4013F" w:rsidRPr="00590E8D" w:rsidRDefault="00E4013F" w:rsidP="00590E8D">
            <w:pPr>
              <w:pStyle w:val="TA"/>
              <w:rPr>
                <w:i/>
              </w:rPr>
            </w:pPr>
            <w:r w:rsidRPr="00590E8D">
              <w:rPr>
                <w:i/>
              </w:rPr>
              <w:t>Taraxacum sect. Hamata</w:t>
            </w:r>
          </w:p>
        </w:tc>
        <w:tc>
          <w:tcPr>
            <w:tcW w:w="1843" w:type="dxa"/>
            <w:shd w:val="clear" w:color="auto" w:fill="auto"/>
            <w:vAlign w:val="center"/>
          </w:tcPr>
          <w:p w14:paraId="45D1A168" w14:textId="77777777" w:rsidR="00E4013F" w:rsidRPr="00992370" w:rsidRDefault="00E4013F" w:rsidP="00590E8D">
            <w:pPr>
              <w:pStyle w:val="TA"/>
            </w:pPr>
            <w:r w:rsidRPr="00992370">
              <w:t>Dandelion</w:t>
            </w:r>
          </w:p>
        </w:tc>
        <w:tc>
          <w:tcPr>
            <w:tcW w:w="1417" w:type="dxa"/>
            <w:shd w:val="clear" w:color="auto" w:fill="auto"/>
            <w:vAlign w:val="center"/>
          </w:tcPr>
          <w:p w14:paraId="1629F2EB" w14:textId="77777777" w:rsidR="00E4013F" w:rsidRPr="00992370" w:rsidRDefault="00E4013F" w:rsidP="00590E8D">
            <w:pPr>
              <w:pStyle w:val="TA"/>
            </w:pPr>
            <w:r w:rsidRPr="00992370">
              <w:t>Asteraceae</w:t>
            </w:r>
          </w:p>
        </w:tc>
        <w:tc>
          <w:tcPr>
            <w:tcW w:w="1276" w:type="dxa"/>
            <w:shd w:val="clear" w:color="auto" w:fill="auto"/>
            <w:vAlign w:val="center"/>
          </w:tcPr>
          <w:p w14:paraId="6258D692" w14:textId="7F912EA7" w:rsidR="00E4013F" w:rsidRPr="00992370" w:rsidRDefault="002F4B55" w:rsidP="00590E8D">
            <w:pPr>
              <w:pStyle w:val="TA"/>
            </w:pPr>
            <w:r>
              <w:t>Casual or ruderal</w:t>
            </w:r>
          </w:p>
        </w:tc>
        <w:tc>
          <w:tcPr>
            <w:tcW w:w="1134" w:type="dxa"/>
            <w:shd w:val="clear" w:color="auto" w:fill="auto"/>
            <w:vAlign w:val="center"/>
          </w:tcPr>
          <w:p w14:paraId="052C778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5F263BE" w14:textId="77777777" w:rsidR="00E4013F" w:rsidRPr="00992370" w:rsidRDefault="00E4013F" w:rsidP="00590E8D">
            <w:pPr>
              <w:pStyle w:val="TA"/>
            </w:pPr>
          </w:p>
        </w:tc>
        <w:tc>
          <w:tcPr>
            <w:tcW w:w="1134" w:type="dxa"/>
            <w:shd w:val="clear" w:color="auto" w:fill="auto"/>
            <w:vAlign w:val="center"/>
          </w:tcPr>
          <w:p w14:paraId="0EE92081" w14:textId="77777777" w:rsidR="00E4013F" w:rsidRPr="00992370" w:rsidRDefault="00E4013F" w:rsidP="00590E8D">
            <w:pPr>
              <w:pStyle w:val="TA"/>
            </w:pPr>
            <w:r w:rsidRPr="00992370">
              <w:t>Currently non-invasive</w:t>
            </w:r>
          </w:p>
        </w:tc>
        <w:tc>
          <w:tcPr>
            <w:tcW w:w="850" w:type="dxa"/>
            <w:shd w:val="clear" w:color="auto" w:fill="auto"/>
            <w:vAlign w:val="center"/>
          </w:tcPr>
          <w:p w14:paraId="2090BC59" w14:textId="77777777" w:rsidR="00E4013F" w:rsidRPr="00992370" w:rsidRDefault="00E4013F" w:rsidP="00590E8D">
            <w:pPr>
              <w:pStyle w:val="TA"/>
            </w:pPr>
          </w:p>
        </w:tc>
        <w:tc>
          <w:tcPr>
            <w:tcW w:w="1134" w:type="dxa"/>
            <w:shd w:val="clear" w:color="auto" w:fill="auto"/>
            <w:vAlign w:val="center"/>
          </w:tcPr>
          <w:p w14:paraId="6B9660BF" w14:textId="77777777" w:rsidR="00E4013F" w:rsidRPr="00992370" w:rsidRDefault="00E4013F" w:rsidP="00590E8D">
            <w:pPr>
              <w:pStyle w:val="TA"/>
            </w:pPr>
          </w:p>
        </w:tc>
        <w:tc>
          <w:tcPr>
            <w:tcW w:w="851" w:type="dxa"/>
            <w:shd w:val="clear" w:color="auto" w:fill="auto"/>
            <w:vAlign w:val="center"/>
          </w:tcPr>
          <w:p w14:paraId="030A64FE" w14:textId="77777777" w:rsidR="00E4013F" w:rsidRPr="00992370" w:rsidRDefault="00E4013F" w:rsidP="00E13B3F">
            <w:pPr>
              <w:pStyle w:val="TA"/>
              <w:jc w:val="center"/>
            </w:pPr>
            <w:r w:rsidRPr="00992370">
              <w:t>0</w:t>
            </w:r>
          </w:p>
        </w:tc>
        <w:tc>
          <w:tcPr>
            <w:tcW w:w="1134" w:type="dxa"/>
            <w:shd w:val="clear" w:color="auto" w:fill="auto"/>
            <w:vAlign w:val="center"/>
          </w:tcPr>
          <w:p w14:paraId="40D12370" w14:textId="77777777" w:rsidR="00E4013F" w:rsidRPr="00992370" w:rsidRDefault="00E4013F" w:rsidP="00590E8D">
            <w:pPr>
              <w:pStyle w:val="TA"/>
            </w:pPr>
            <w:r>
              <w:t>Lower</w:t>
            </w:r>
          </w:p>
        </w:tc>
      </w:tr>
      <w:tr w:rsidR="00E4013F" w:rsidRPr="00992370" w14:paraId="059C8C3A" w14:textId="77777777" w:rsidTr="007A331F">
        <w:trPr>
          <w:cantSplit/>
        </w:trPr>
        <w:tc>
          <w:tcPr>
            <w:tcW w:w="2093" w:type="dxa"/>
            <w:shd w:val="clear" w:color="auto" w:fill="auto"/>
            <w:vAlign w:val="center"/>
          </w:tcPr>
          <w:p w14:paraId="43B19092" w14:textId="77777777" w:rsidR="00E4013F" w:rsidRPr="00590E8D" w:rsidRDefault="00E4013F" w:rsidP="00590E8D">
            <w:pPr>
              <w:pStyle w:val="TA"/>
              <w:rPr>
                <w:i/>
              </w:rPr>
            </w:pPr>
            <w:r w:rsidRPr="00590E8D">
              <w:rPr>
                <w:i/>
              </w:rPr>
              <w:t>Taraxacum subbracteatum</w:t>
            </w:r>
          </w:p>
        </w:tc>
        <w:tc>
          <w:tcPr>
            <w:tcW w:w="1843" w:type="dxa"/>
            <w:shd w:val="clear" w:color="auto" w:fill="auto"/>
            <w:vAlign w:val="center"/>
          </w:tcPr>
          <w:p w14:paraId="0E040A48" w14:textId="77777777" w:rsidR="00E4013F" w:rsidRPr="00992370" w:rsidRDefault="00E4013F" w:rsidP="00590E8D">
            <w:pPr>
              <w:pStyle w:val="TA"/>
            </w:pPr>
            <w:r w:rsidRPr="00992370">
              <w:t>Dandelion</w:t>
            </w:r>
          </w:p>
        </w:tc>
        <w:tc>
          <w:tcPr>
            <w:tcW w:w="1417" w:type="dxa"/>
            <w:shd w:val="clear" w:color="auto" w:fill="auto"/>
            <w:vAlign w:val="center"/>
          </w:tcPr>
          <w:p w14:paraId="4C0B2C72" w14:textId="77777777" w:rsidR="00E4013F" w:rsidRPr="00992370" w:rsidRDefault="00E4013F" w:rsidP="00590E8D">
            <w:pPr>
              <w:pStyle w:val="TA"/>
            </w:pPr>
            <w:r w:rsidRPr="00992370">
              <w:t>Asteraceae</w:t>
            </w:r>
          </w:p>
        </w:tc>
        <w:tc>
          <w:tcPr>
            <w:tcW w:w="1276" w:type="dxa"/>
            <w:shd w:val="clear" w:color="auto" w:fill="auto"/>
            <w:vAlign w:val="center"/>
          </w:tcPr>
          <w:p w14:paraId="63B4E568" w14:textId="47D83D1E" w:rsidR="00E4013F" w:rsidRPr="00992370" w:rsidRDefault="002F4B55" w:rsidP="00590E8D">
            <w:pPr>
              <w:pStyle w:val="TA"/>
            </w:pPr>
            <w:r>
              <w:t>Casual or ruderal</w:t>
            </w:r>
          </w:p>
        </w:tc>
        <w:tc>
          <w:tcPr>
            <w:tcW w:w="1134" w:type="dxa"/>
            <w:shd w:val="clear" w:color="auto" w:fill="auto"/>
            <w:vAlign w:val="center"/>
          </w:tcPr>
          <w:p w14:paraId="2DD1B86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19AFC6F" w14:textId="77777777" w:rsidR="00E4013F" w:rsidRPr="00992370" w:rsidRDefault="00E4013F" w:rsidP="00590E8D">
            <w:pPr>
              <w:pStyle w:val="TA"/>
            </w:pPr>
          </w:p>
        </w:tc>
        <w:tc>
          <w:tcPr>
            <w:tcW w:w="1134" w:type="dxa"/>
            <w:shd w:val="clear" w:color="auto" w:fill="auto"/>
            <w:vAlign w:val="center"/>
          </w:tcPr>
          <w:p w14:paraId="11D32C0F" w14:textId="77777777" w:rsidR="00E4013F" w:rsidRPr="00992370" w:rsidRDefault="00E4013F" w:rsidP="00590E8D">
            <w:pPr>
              <w:pStyle w:val="TA"/>
            </w:pPr>
            <w:r w:rsidRPr="00992370">
              <w:t>Currently non-invasive</w:t>
            </w:r>
          </w:p>
        </w:tc>
        <w:tc>
          <w:tcPr>
            <w:tcW w:w="850" w:type="dxa"/>
            <w:shd w:val="clear" w:color="auto" w:fill="auto"/>
            <w:vAlign w:val="center"/>
          </w:tcPr>
          <w:p w14:paraId="6D4DE6FB" w14:textId="77777777" w:rsidR="00E4013F" w:rsidRPr="00992370" w:rsidRDefault="00E4013F" w:rsidP="00590E8D">
            <w:pPr>
              <w:pStyle w:val="TA"/>
            </w:pPr>
          </w:p>
        </w:tc>
        <w:tc>
          <w:tcPr>
            <w:tcW w:w="1134" w:type="dxa"/>
            <w:shd w:val="clear" w:color="auto" w:fill="auto"/>
            <w:vAlign w:val="center"/>
          </w:tcPr>
          <w:p w14:paraId="60A3197A" w14:textId="77777777" w:rsidR="00E4013F" w:rsidRPr="00992370" w:rsidRDefault="00E4013F" w:rsidP="00590E8D">
            <w:pPr>
              <w:pStyle w:val="TA"/>
            </w:pPr>
          </w:p>
        </w:tc>
        <w:tc>
          <w:tcPr>
            <w:tcW w:w="851" w:type="dxa"/>
            <w:shd w:val="clear" w:color="auto" w:fill="auto"/>
            <w:vAlign w:val="center"/>
          </w:tcPr>
          <w:p w14:paraId="6C15458B" w14:textId="77777777" w:rsidR="00E4013F" w:rsidRPr="00992370" w:rsidRDefault="00E4013F" w:rsidP="00E13B3F">
            <w:pPr>
              <w:pStyle w:val="TA"/>
              <w:jc w:val="center"/>
            </w:pPr>
            <w:r w:rsidRPr="00992370">
              <w:t>0</w:t>
            </w:r>
          </w:p>
        </w:tc>
        <w:tc>
          <w:tcPr>
            <w:tcW w:w="1134" w:type="dxa"/>
            <w:shd w:val="clear" w:color="auto" w:fill="auto"/>
            <w:vAlign w:val="center"/>
          </w:tcPr>
          <w:p w14:paraId="0719D8BD" w14:textId="77777777" w:rsidR="00E4013F" w:rsidRPr="00992370" w:rsidRDefault="00E4013F" w:rsidP="00590E8D">
            <w:pPr>
              <w:pStyle w:val="TA"/>
            </w:pPr>
            <w:r>
              <w:t>Lower</w:t>
            </w:r>
          </w:p>
        </w:tc>
      </w:tr>
      <w:tr w:rsidR="00E4013F" w:rsidRPr="00992370" w14:paraId="61C9C3C4" w14:textId="77777777" w:rsidTr="007A331F">
        <w:trPr>
          <w:cantSplit/>
        </w:trPr>
        <w:tc>
          <w:tcPr>
            <w:tcW w:w="2093" w:type="dxa"/>
            <w:shd w:val="clear" w:color="auto" w:fill="auto"/>
            <w:vAlign w:val="center"/>
          </w:tcPr>
          <w:p w14:paraId="61BC3E12" w14:textId="77777777" w:rsidR="00E4013F" w:rsidRPr="00590E8D" w:rsidRDefault="00E4013F" w:rsidP="00590E8D">
            <w:pPr>
              <w:pStyle w:val="TA"/>
              <w:rPr>
                <w:i/>
              </w:rPr>
            </w:pPr>
            <w:r w:rsidRPr="00590E8D">
              <w:rPr>
                <w:i/>
              </w:rPr>
              <w:t>Tarenaya hassleriana</w:t>
            </w:r>
          </w:p>
        </w:tc>
        <w:tc>
          <w:tcPr>
            <w:tcW w:w="1843" w:type="dxa"/>
            <w:shd w:val="clear" w:color="auto" w:fill="auto"/>
            <w:vAlign w:val="center"/>
          </w:tcPr>
          <w:p w14:paraId="0DA630CD" w14:textId="77777777" w:rsidR="00E4013F" w:rsidRPr="00992370" w:rsidRDefault="00E4013F" w:rsidP="00590E8D">
            <w:pPr>
              <w:pStyle w:val="TA"/>
            </w:pPr>
            <w:r w:rsidRPr="00992370">
              <w:t>Spider Flower</w:t>
            </w:r>
          </w:p>
        </w:tc>
        <w:tc>
          <w:tcPr>
            <w:tcW w:w="1417" w:type="dxa"/>
            <w:shd w:val="clear" w:color="auto" w:fill="auto"/>
            <w:vAlign w:val="center"/>
          </w:tcPr>
          <w:p w14:paraId="3BAAF068" w14:textId="77777777" w:rsidR="00E4013F" w:rsidRPr="00992370" w:rsidRDefault="00E4013F" w:rsidP="00590E8D">
            <w:pPr>
              <w:pStyle w:val="TA"/>
            </w:pPr>
            <w:r w:rsidRPr="00992370">
              <w:t>Cleomaceae</w:t>
            </w:r>
          </w:p>
        </w:tc>
        <w:tc>
          <w:tcPr>
            <w:tcW w:w="1276" w:type="dxa"/>
            <w:shd w:val="clear" w:color="auto" w:fill="auto"/>
            <w:vAlign w:val="center"/>
          </w:tcPr>
          <w:p w14:paraId="27D587A5" w14:textId="7539F31C"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45C191D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03E6B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6B650D1" w14:textId="77777777" w:rsidR="00E4013F" w:rsidRPr="00992370" w:rsidRDefault="00E4013F" w:rsidP="00590E8D">
            <w:pPr>
              <w:pStyle w:val="TA"/>
            </w:pPr>
            <w:r w:rsidRPr="00992370">
              <w:t>Currently non-invasive</w:t>
            </w:r>
          </w:p>
        </w:tc>
        <w:tc>
          <w:tcPr>
            <w:tcW w:w="850" w:type="dxa"/>
            <w:shd w:val="clear" w:color="auto" w:fill="auto"/>
            <w:vAlign w:val="center"/>
          </w:tcPr>
          <w:p w14:paraId="7B47626D" w14:textId="77777777" w:rsidR="00E4013F" w:rsidRPr="00992370" w:rsidRDefault="00E4013F" w:rsidP="00590E8D">
            <w:pPr>
              <w:pStyle w:val="TA"/>
            </w:pPr>
          </w:p>
        </w:tc>
        <w:tc>
          <w:tcPr>
            <w:tcW w:w="1134" w:type="dxa"/>
            <w:shd w:val="clear" w:color="auto" w:fill="auto"/>
            <w:vAlign w:val="center"/>
          </w:tcPr>
          <w:p w14:paraId="7C97DD24" w14:textId="77777777" w:rsidR="00E4013F" w:rsidRPr="00992370" w:rsidRDefault="00E4013F" w:rsidP="00590E8D">
            <w:pPr>
              <w:pStyle w:val="TA"/>
            </w:pPr>
          </w:p>
        </w:tc>
        <w:tc>
          <w:tcPr>
            <w:tcW w:w="851" w:type="dxa"/>
            <w:shd w:val="clear" w:color="auto" w:fill="auto"/>
            <w:vAlign w:val="center"/>
          </w:tcPr>
          <w:p w14:paraId="690B9D7F" w14:textId="77777777" w:rsidR="00E4013F" w:rsidRPr="00992370" w:rsidRDefault="00E4013F" w:rsidP="00E13B3F">
            <w:pPr>
              <w:pStyle w:val="TA"/>
              <w:jc w:val="center"/>
            </w:pPr>
            <w:r w:rsidRPr="00992370">
              <w:t>0</w:t>
            </w:r>
          </w:p>
        </w:tc>
        <w:tc>
          <w:tcPr>
            <w:tcW w:w="1134" w:type="dxa"/>
            <w:shd w:val="clear" w:color="auto" w:fill="auto"/>
            <w:vAlign w:val="center"/>
          </w:tcPr>
          <w:p w14:paraId="7DA5EEDE" w14:textId="77777777" w:rsidR="00E4013F" w:rsidRPr="00992370" w:rsidRDefault="00E4013F" w:rsidP="00590E8D">
            <w:pPr>
              <w:pStyle w:val="TA"/>
            </w:pPr>
            <w:r>
              <w:t>Lower</w:t>
            </w:r>
          </w:p>
        </w:tc>
      </w:tr>
      <w:tr w:rsidR="00E4013F" w:rsidRPr="00992370" w14:paraId="06E2AAD0" w14:textId="77777777" w:rsidTr="007A331F">
        <w:trPr>
          <w:cantSplit/>
        </w:trPr>
        <w:tc>
          <w:tcPr>
            <w:tcW w:w="2093" w:type="dxa"/>
            <w:shd w:val="clear" w:color="auto" w:fill="auto"/>
            <w:vAlign w:val="center"/>
          </w:tcPr>
          <w:p w14:paraId="14681FA1" w14:textId="77777777" w:rsidR="00E4013F" w:rsidRPr="00590E8D" w:rsidRDefault="00E4013F" w:rsidP="00590E8D">
            <w:pPr>
              <w:pStyle w:val="TA"/>
              <w:rPr>
                <w:i/>
              </w:rPr>
            </w:pPr>
            <w:r w:rsidRPr="00590E8D">
              <w:rPr>
                <w:i/>
              </w:rPr>
              <w:t>Tecoma capensis</w:t>
            </w:r>
          </w:p>
        </w:tc>
        <w:tc>
          <w:tcPr>
            <w:tcW w:w="1843" w:type="dxa"/>
            <w:shd w:val="clear" w:color="auto" w:fill="auto"/>
            <w:vAlign w:val="center"/>
          </w:tcPr>
          <w:p w14:paraId="79922CC4" w14:textId="77777777" w:rsidR="00E4013F" w:rsidRPr="00992370" w:rsidRDefault="00E4013F" w:rsidP="00590E8D">
            <w:pPr>
              <w:pStyle w:val="TA"/>
            </w:pPr>
            <w:r w:rsidRPr="00992370">
              <w:t>Cape Honeysuckle</w:t>
            </w:r>
          </w:p>
        </w:tc>
        <w:tc>
          <w:tcPr>
            <w:tcW w:w="1417" w:type="dxa"/>
            <w:shd w:val="clear" w:color="auto" w:fill="auto"/>
            <w:vAlign w:val="center"/>
          </w:tcPr>
          <w:p w14:paraId="77CC4DC4" w14:textId="77777777" w:rsidR="00E4013F" w:rsidRPr="00992370" w:rsidRDefault="00E4013F" w:rsidP="00590E8D">
            <w:pPr>
              <w:pStyle w:val="TA"/>
            </w:pPr>
            <w:r w:rsidRPr="00992370">
              <w:t>Bignoniaceae</w:t>
            </w:r>
          </w:p>
        </w:tc>
        <w:tc>
          <w:tcPr>
            <w:tcW w:w="1276" w:type="dxa"/>
            <w:shd w:val="clear" w:color="auto" w:fill="auto"/>
            <w:vAlign w:val="center"/>
          </w:tcPr>
          <w:p w14:paraId="73D04E10" w14:textId="173C9FF8" w:rsidR="00E4013F" w:rsidRPr="00992370" w:rsidRDefault="002F4B55" w:rsidP="00590E8D">
            <w:pPr>
              <w:pStyle w:val="TA"/>
            </w:pPr>
            <w:r>
              <w:t>Casual or ruderal</w:t>
            </w:r>
          </w:p>
        </w:tc>
        <w:tc>
          <w:tcPr>
            <w:tcW w:w="1134" w:type="dxa"/>
            <w:shd w:val="clear" w:color="auto" w:fill="auto"/>
            <w:vAlign w:val="center"/>
          </w:tcPr>
          <w:p w14:paraId="194FB16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1548991" w14:textId="77777777" w:rsidR="00E4013F" w:rsidRPr="00992370" w:rsidRDefault="00E4013F" w:rsidP="00590E8D">
            <w:pPr>
              <w:pStyle w:val="TA"/>
            </w:pPr>
          </w:p>
        </w:tc>
        <w:tc>
          <w:tcPr>
            <w:tcW w:w="1134" w:type="dxa"/>
            <w:shd w:val="clear" w:color="auto" w:fill="auto"/>
            <w:vAlign w:val="center"/>
          </w:tcPr>
          <w:p w14:paraId="432E4369" w14:textId="77777777" w:rsidR="00E4013F" w:rsidRPr="00992370" w:rsidRDefault="00E4013F" w:rsidP="00590E8D">
            <w:pPr>
              <w:pStyle w:val="TA"/>
            </w:pPr>
            <w:r w:rsidRPr="00992370">
              <w:t>Currently non-invasive</w:t>
            </w:r>
          </w:p>
        </w:tc>
        <w:tc>
          <w:tcPr>
            <w:tcW w:w="850" w:type="dxa"/>
            <w:shd w:val="clear" w:color="auto" w:fill="auto"/>
            <w:vAlign w:val="center"/>
          </w:tcPr>
          <w:p w14:paraId="60DCF4C6" w14:textId="77777777" w:rsidR="00E4013F" w:rsidRPr="00992370" w:rsidRDefault="00E4013F" w:rsidP="00590E8D">
            <w:pPr>
              <w:pStyle w:val="TA"/>
            </w:pPr>
          </w:p>
        </w:tc>
        <w:tc>
          <w:tcPr>
            <w:tcW w:w="1134" w:type="dxa"/>
            <w:shd w:val="clear" w:color="auto" w:fill="auto"/>
            <w:vAlign w:val="center"/>
          </w:tcPr>
          <w:p w14:paraId="17A743C6" w14:textId="77777777" w:rsidR="00E4013F" w:rsidRPr="00992370" w:rsidRDefault="00E4013F" w:rsidP="00590E8D">
            <w:pPr>
              <w:pStyle w:val="TA"/>
            </w:pPr>
          </w:p>
        </w:tc>
        <w:tc>
          <w:tcPr>
            <w:tcW w:w="851" w:type="dxa"/>
            <w:shd w:val="clear" w:color="auto" w:fill="auto"/>
            <w:vAlign w:val="center"/>
          </w:tcPr>
          <w:p w14:paraId="06DFAF5E" w14:textId="77777777" w:rsidR="00E4013F" w:rsidRPr="00992370" w:rsidRDefault="00E4013F" w:rsidP="00E13B3F">
            <w:pPr>
              <w:pStyle w:val="TA"/>
              <w:jc w:val="center"/>
            </w:pPr>
            <w:r w:rsidRPr="00992370">
              <w:t>0</w:t>
            </w:r>
          </w:p>
        </w:tc>
        <w:tc>
          <w:tcPr>
            <w:tcW w:w="1134" w:type="dxa"/>
            <w:shd w:val="clear" w:color="auto" w:fill="auto"/>
            <w:vAlign w:val="center"/>
          </w:tcPr>
          <w:p w14:paraId="4E57519C" w14:textId="77777777" w:rsidR="00E4013F" w:rsidRPr="00992370" w:rsidRDefault="00E4013F" w:rsidP="00590E8D">
            <w:pPr>
              <w:pStyle w:val="TA"/>
            </w:pPr>
            <w:r>
              <w:t>Lower</w:t>
            </w:r>
          </w:p>
        </w:tc>
      </w:tr>
      <w:tr w:rsidR="00E4013F" w:rsidRPr="00992370" w14:paraId="14836327" w14:textId="77777777" w:rsidTr="007A331F">
        <w:trPr>
          <w:cantSplit/>
        </w:trPr>
        <w:tc>
          <w:tcPr>
            <w:tcW w:w="2093" w:type="dxa"/>
            <w:shd w:val="clear" w:color="auto" w:fill="auto"/>
            <w:vAlign w:val="center"/>
          </w:tcPr>
          <w:p w14:paraId="40BF9892" w14:textId="77777777" w:rsidR="00E4013F" w:rsidRPr="00590E8D" w:rsidRDefault="00E4013F" w:rsidP="00590E8D">
            <w:pPr>
              <w:pStyle w:val="TA"/>
              <w:rPr>
                <w:i/>
              </w:rPr>
            </w:pPr>
            <w:r w:rsidRPr="00590E8D">
              <w:rPr>
                <w:i/>
              </w:rPr>
              <w:t>Tetragonia decumbens</w:t>
            </w:r>
          </w:p>
        </w:tc>
        <w:tc>
          <w:tcPr>
            <w:tcW w:w="1843" w:type="dxa"/>
            <w:shd w:val="clear" w:color="auto" w:fill="auto"/>
            <w:vAlign w:val="center"/>
          </w:tcPr>
          <w:p w14:paraId="114CFCEC" w14:textId="77777777" w:rsidR="00E4013F" w:rsidRPr="00992370" w:rsidRDefault="00E4013F" w:rsidP="00590E8D">
            <w:pPr>
              <w:pStyle w:val="TA"/>
            </w:pPr>
            <w:r w:rsidRPr="00992370">
              <w:t>Sea Spinach</w:t>
            </w:r>
          </w:p>
        </w:tc>
        <w:tc>
          <w:tcPr>
            <w:tcW w:w="1417" w:type="dxa"/>
            <w:shd w:val="clear" w:color="auto" w:fill="auto"/>
            <w:vAlign w:val="center"/>
          </w:tcPr>
          <w:p w14:paraId="518FA214" w14:textId="77777777" w:rsidR="00E4013F" w:rsidRPr="00992370" w:rsidRDefault="00E4013F" w:rsidP="00590E8D">
            <w:pPr>
              <w:pStyle w:val="TA"/>
            </w:pPr>
            <w:r w:rsidRPr="00992370">
              <w:t>Aizoaceae</w:t>
            </w:r>
          </w:p>
        </w:tc>
        <w:tc>
          <w:tcPr>
            <w:tcW w:w="1276" w:type="dxa"/>
            <w:shd w:val="clear" w:color="auto" w:fill="auto"/>
            <w:vAlign w:val="center"/>
          </w:tcPr>
          <w:p w14:paraId="0E49C9E3" w14:textId="1E7C2BDA"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FD2BD2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AFDAD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7F6B10C4" w14:textId="77777777" w:rsidR="00E4013F" w:rsidRPr="00992370" w:rsidRDefault="00E4013F" w:rsidP="00590E8D">
            <w:pPr>
              <w:pStyle w:val="TA"/>
            </w:pPr>
            <w:r w:rsidRPr="00992370">
              <w:t>Currently non-invasive</w:t>
            </w:r>
          </w:p>
        </w:tc>
        <w:tc>
          <w:tcPr>
            <w:tcW w:w="850" w:type="dxa"/>
            <w:shd w:val="clear" w:color="auto" w:fill="auto"/>
            <w:vAlign w:val="center"/>
          </w:tcPr>
          <w:p w14:paraId="496F24EA" w14:textId="77777777" w:rsidR="00E4013F" w:rsidRPr="00992370" w:rsidRDefault="00E4013F" w:rsidP="00590E8D">
            <w:pPr>
              <w:pStyle w:val="TA"/>
            </w:pPr>
          </w:p>
        </w:tc>
        <w:tc>
          <w:tcPr>
            <w:tcW w:w="1134" w:type="dxa"/>
            <w:shd w:val="clear" w:color="auto" w:fill="auto"/>
            <w:vAlign w:val="center"/>
          </w:tcPr>
          <w:p w14:paraId="47E80CA2" w14:textId="77777777" w:rsidR="00E4013F" w:rsidRPr="00992370" w:rsidRDefault="00E4013F" w:rsidP="00590E8D">
            <w:pPr>
              <w:pStyle w:val="TA"/>
            </w:pPr>
          </w:p>
        </w:tc>
        <w:tc>
          <w:tcPr>
            <w:tcW w:w="851" w:type="dxa"/>
            <w:shd w:val="clear" w:color="auto" w:fill="auto"/>
            <w:vAlign w:val="center"/>
          </w:tcPr>
          <w:p w14:paraId="2C3984B6" w14:textId="77777777" w:rsidR="00E4013F" w:rsidRPr="00992370" w:rsidRDefault="00E4013F" w:rsidP="00E13B3F">
            <w:pPr>
              <w:pStyle w:val="TA"/>
              <w:jc w:val="center"/>
            </w:pPr>
            <w:r w:rsidRPr="00992370">
              <w:t>0</w:t>
            </w:r>
          </w:p>
        </w:tc>
        <w:tc>
          <w:tcPr>
            <w:tcW w:w="1134" w:type="dxa"/>
            <w:shd w:val="clear" w:color="auto" w:fill="auto"/>
            <w:vAlign w:val="center"/>
          </w:tcPr>
          <w:p w14:paraId="35A4F623" w14:textId="77777777" w:rsidR="00E4013F" w:rsidRPr="00992370" w:rsidRDefault="00E4013F" w:rsidP="00590E8D">
            <w:pPr>
              <w:pStyle w:val="TA"/>
            </w:pPr>
            <w:r>
              <w:t>Lower</w:t>
            </w:r>
          </w:p>
        </w:tc>
      </w:tr>
      <w:tr w:rsidR="00E4013F" w:rsidRPr="00992370" w14:paraId="69007679" w14:textId="77777777" w:rsidTr="007A331F">
        <w:trPr>
          <w:cantSplit/>
        </w:trPr>
        <w:tc>
          <w:tcPr>
            <w:tcW w:w="2093" w:type="dxa"/>
            <w:shd w:val="clear" w:color="auto" w:fill="auto"/>
            <w:vAlign w:val="center"/>
          </w:tcPr>
          <w:p w14:paraId="0F7F78C2" w14:textId="77777777" w:rsidR="00E4013F" w:rsidRPr="00590E8D" w:rsidRDefault="00E4013F" w:rsidP="00590E8D">
            <w:pPr>
              <w:pStyle w:val="TA"/>
              <w:rPr>
                <w:i/>
              </w:rPr>
            </w:pPr>
            <w:r w:rsidRPr="00590E8D">
              <w:rPr>
                <w:i/>
              </w:rPr>
              <w:t>Tetragonia fruticosa</w:t>
            </w:r>
          </w:p>
        </w:tc>
        <w:tc>
          <w:tcPr>
            <w:tcW w:w="1843" w:type="dxa"/>
            <w:shd w:val="clear" w:color="auto" w:fill="auto"/>
            <w:vAlign w:val="center"/>
          </w:tcPr>
          <w:p w14:paraId="284856B0" w14:textId="77777777" w:rsidR="00E4013F" w:rsidRPr="00992370" w:rsidRDefault="00E4013F" w:rsidP="00590E8D">
            <w:pPr>
              <w:pStyle w:val="TA"/>
            </w:pPr>
            <w:r w:rsidRPr="00992370">
              <w:t>Kinklebossie</w:t>
            </w:r>
          </w:p>
        </w:tc>
        <w:tc>
          <w:tcPr>
            <w:tcW w:w="1417" w:type="dxa"/>
            <w:shd w:val="clear" w:color="auto" w:fill="auto"/>
            <w:vAlign w:val="center"/>
          </w:tcPr>
          <w:p w14:paraId="7A3257DB" w14:textId="77777777" w:rsidR="00E4013F" w:rsidRPr="00992370" w:rsidRDefault="00E4013F" w:rsidP="00590E8D">
            <w:pPr>
              <w:pStyle w:val="TA"/>
            </w:pPr>
            <w:r w:rsidRPr="00992370">
              <w:t>Aizoaceae</w:t>
            </w:r>
          </w:p>
        </w:tc>
        <w:tc>
          <w:tcPr>
            <w:tcW w:w="1276" w:type="dxa"/>
            <w:shd w:val="clear" w:color="auto" w:fill="auto"/>
            <w:vAlign w:val="center"/>
          </w:tcPr>
          <w:p w14:paraId="7861560E" w14:textId="059C409C"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492F4DB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C4942F"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2E75A5D8" w14:textId="77777777" w:rsidR="00E4013F" w:rsidRPr="00992370" w:rsidRDefault="00E4013F" w:rsidP="00590E8D">
            <w:pPr>
              <w:pStyle w:val="TA"/>
            </w:pPr>
            <w:r w:rsidRPr="00992370">
              <w:t>Currently non-invasive</w:t>
            </w:r>
          </w:p>
        </w:tc>
        <w:tc>
          <w:tcPr>
            <w:tcW w:w="850" w:type="dxa"/>
            <w:shd w:val="clear" w:color="auto" w:fill="auto"/>
            <w:vAlign w:val="center"/>
          </w:tcPr>
          <w:p w14:paraId="72680FFB" w14:textId="77777777" w:rsidR="00E4013F" w:rsidRPr="00992370" w:rsidRDefault="00E4013F" w:rsidP="00590E8D">
            <w:pPr>
              <w:pStyle w:val="TA"/>
            </w:pPr>
          </w:p>
        </w:tc>
        <w:tc>
          <w:tcPr>
            <w:tcW w:w="1134" w:type="dxa"/>
            <w:shd w:val="clear" w:color="auto" w:fill="auto"/>
            <w:vAlign w:val="center"/>
          </w:tcPr>
          <w:p w14:paraId="1D39F916" w14:textId="77777777" w:rsidR="00E4013F" w:rsidRPr="00992370" w:rsidRDefault="00E4013F" w:rsidP="00590E8D">
            <w:pPr>
              <w:pStyle w:val="TA"/>
            </w:pPr>
          </w:p>
        </w:tc>
        <w:tc>
          <w:tcPr>
            <w:tcW w:w="851" w:type="dxa"/>
            <w:shd w:val="clear" w:color="auto" w:fill="auto"/>
            <w:vAlign w:val="center"/>
          </w:tcPr>
          <w:p w14:paraId="54157FDB" w14:textId="77777777" w:rsidR="00E4013F" w:rsidRPr="00992370" w:rsidRDefault="00E4013F" w:rsidP="00E13B3F">
            <w:pPr>
              <w:pStyle w:val="TA"/>
              <w:jc w:val="center"/>
            </w:pPr>
            <w:r w:rsidRPr="00992370">
              <w:t>0</w:t>
            </w:r>
          </w:p>
        </w:tc>
        <w:tc>
          <w:tcPr>
            <w:tcW w:w="1134" w:type="dxa"/>
            <w:shd w:val="clear" w:color="auto" w:fill="auto"/>
            <w:vAlign w:val="center"/>
          </w:tcPr>
          <w:p w14:paraId="57D6DD9B" w14:textId="77777777" w:rsidR="00E4013F" w:rsidRPr="00992370" w:rsidRDefault="00E4013F" w:rsidP="00590E8D">
            <w:pPr>
              <w:pStyle w:val="TA"/>
            </w:pPr>
            <w:r>
              <w:t>Lower</w:t>
            </w:r>
          </w:p>
        </w:tc>
      </w:tr>
      <w:tr w:rsidR="00E4013F" w:rsidRPr="00992370" w14:paraId="301E7C58" w14:textId="77777777" w:rsidTr="007A331F">
        <w:trPr>
          <w:cantSplit/>
        </w:trPr>
        <w:tc>
          <w:tcPr>
            <w:tcW w:w="2093" w:type="dxa"/>
            <w:shd w:val="clear" w:color="auto" w:fill="auto"/>
            <w:vAlign w:val="center"/>
          </w:tcPr>
          <w:p w14:paraId="51CDE0C3" w14:textId="77777777" w:rsidR="00E4013F" w:rsidRPr="00590E8D" w:rsidRDefault="00E4013F" w:rsidP="00590E8D">
            <w:pPr>
              <w:pStyle w:val="TA"/>
              <w:rPr>
                <w:i/>
              </w:rPr>
            </w:pPr>
            <w:r w:rsidRPr="00590E8D">
              <w:rPr>
                <w:i/>
              </w:rPr>
              <w:t>Thlaspi arvense</w:t>
            </w:r>
          </w:p>
        </w:tc>
        <w:tc>
          <w:tcPr>
            <w:tcW w:w="1843" w:type="dxa"/>
            <w:shd w:val="clear" w:color="auto" w:fill="auto"/>
            <w:vAlign w:val="center"/>
          </w:tcPr>
          <w:p w14:paraId="62348CC1" w14:textId="77777777" w:rsidR="00E4013F" w:rsidRPr="00992370" w:rsidRDefault="00E4013F" w:rsidP="00590E8D">
            <w:pPr>
              <w:pStyle w:val="TA"/>
            </w:pPr>
            <w:r w:rsidRPr="00992370">
              <w:t>Penny Cress</w:t>
            </w:r>
          </w:p>
        </w:tc>
        <w:tc>
          <w:tcPr>
            <w:tcW w:w="1417" w:type="dxa"/>
            <w:shd w:val="clear" w:color="auto" w:fill="auto"/>
            <w:vAlign w:val="center"/>
          </w:tcPr>
          <w:p w14:paraId="1508A1E1" w14:textId="77777777" w:rsidR="00E4013F" w:rsidRPr="00992370" w:rsidRDefault="00E4013F" w:rsidP="00590E8D">
            <w:pPr>
              <w:pStyle w:val="TA"/>
            </w:pPr>
            <w:r w:rsidRPr="00992370">
              <w:t>Brassicaceae</w:t>
            </w:r>
          </w:p>
        </w:tc>
        <w:tc>
          <w:tcPr>
            <w:tcW w:w="1276" w:type="dxa"/>
            <w:shd w:val="clear" w:color="auto" w:fill="auto"/>
            <w:vAlign w:val="center"/>
          </w:tcPr>
          <w:p w14:paraId="0736FF72" w14:textId="692B4620"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3F26F8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AEB529"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768DB88" w14:textId="77777777" w:rsidR="00E4013F" w:rsidRPr="00992370" w:rsidRDefault="00E4013F" w:rsidP="00590E8D">
            <w:pPr>
              <w:pStyle w:val="TA"/>
            </w:pPr>
            <w:r w:rsidRPr="00992370">
              <w:t>Currently non-invasive</w:t>
            </w:r>
          </w:p>
        </w:tc>
        <w:tc>
          <w:tcPr>
            <w:tcW w:w="850" w:type="dxa"/>
            <w:shd w:val="clear" w:color="auto" w:fill="auto"/>
            <w:vAlign w:val="center"/>
          </w:tcPr>
          <w:p w14:paraId="6CBAD0FD" w14:textId="77777777" w:rsidR="00E4013F" w:rsidRPr="00992370" w:rsidRDefault="00E4013F" w:rsidP="00590E8D">
            <w:pPr>
              <w:pStyle w:val="TA"/>
            </w:pPr>
          </w:p>
        </w:tc>
        <w:tc>
          <w:tcPr>
            <w:tcW w:w="1134" w:type="dxa"/>
            <w:shd w:val="clear" w:color="auto" w:fill="auto"/>
            <w:vAlign w:val="center"/>
          </w:tcPr>
          <w:p w14:paraId="55F058EB" w14:textId="77777777" w:rsidR="00E4013F" w:rsidRPr="00992370" w:rsidRDefault="00E4013F" w:rsidP="00590E8D">
            <w:pPr>
              <w:pStyle w:val="TA"/>
            </w:pPr>
          </w:p>
        </w:tc>
        <w:tc>
          <w:tcPr>
            <w:tcW w:w="851" w:type="dxa"/>
            <w:shd w:val="clear" w:color="auto" w:fill="auto"/>
            <w:vAlign w:val="center"/>
          </w:tcPr>
          <w:p w14:paraId="00901581" w14:textId="77777777" w:rsidR="00E4013F" w:rsidRPr="00992370" w:rsidRDefault="00E4013F" w:rsidP="00E13B3F">
            <w:pPr>
              <w:pStyle w:val="TA"/>
              <w:jc w:val="center"/>
            </w:pPr>
            <w:r w:rsidRPr="00992370">
              <w:t>0</w:t>
            </w:r>
          </w:p>
        </w:tc>
        <w:tc>
          <w:tcPr>
            <w:tcW w:w="1134" w:type="dxa"/>
            <w:shd w:val="clear" w:color="auto" w:fill="auto"/>
            <w:vAlign w:val="center"/>
          </w:tcPr>
          <w:p w14:paraId="32959915" w14:textId="77777777" w:rsidR="00E4013F" w:rsidRPr="00992370" w:rsidRDefault="00E4013F" w:rsidP="00590E8D">
            <w:pPr>
              <w:pStyle w:val="TA"/>
            </w:pPr>
            <w:r>
              <w:t>Lower</w:t>
            </w:r>
          </w:p>
        </w:tc>
      </w:tr>
      <w:tr w:rsidR="00E4013F" w:rsidRPr="00992370" w14:paraId="01370BA1" w14:textId="77777777" w:rsidTr="007A331F">
        <w:trPr>
          <w:cantSplit/>
        </w:trPr>
        <w:tc>
          <w:tcPr>
            <w:tcW w:w="2093" w:type="dxa"/>
            <w:shd w:val="clear" w:color="auto" w:fill="auto"/>
            <w:vAlign w:val="center"/>
          </w:tcPr>
          <w:p w14:paraId="1C95066A" w14:textId="77777777" w:rsidR="00E4013F" w:rsidRPr="00590E8D" w:rsidRDefault="00E4013F" w:rsidP="00590E8D">
            <w:pPr>
              <w:pStyle w:val="TA"/>
              <w:rPr>
                <w:i/>
              </w:rPr>
            </w:pPr>
            <w:r w:rsidRPr="00590E8D">
              <w:rPr>
                <w:i/>
              </w:rPr>
              <w:t>Thryptomene calycina</w:t>
            </w:r>
          </w:p>
        </w:tc>
        <w:tc>
          <w:tcPr>
            <w:tcW w:w="1843" w:type="dxa"/>
            <w:shd w:val="clear" w:color="auto" w:fill="auto"/>
            <w:vAlign w:val="center"/>
          </w:tcPr>
          <w:p w14:paraId="1C23C273" w14:textId="77777777" w:rsidR="00E4013F" w:rsidRPr="00992370" w:rsidRDefault="00E4013F" w:rsidP="00590E8D">
            <w:pPr>
              <w:pStyle w:val="TA"/>
            </w:pPr>
            <w:r w:rsidRPr="00992370">
              <w:t>Grampians Thryptomene</w:t>
            </w:r>
          </w:p>
        </w:tc>
        <w:tc>
          <w:tcPr>
            <w:tcW w:w="1417" w:type="dxa"/>
            <w:shd w:val="clear" w:color="auto" w:fill="auto"/>
            <w:vAlign w:val="center"/>
          </w:tcPr>
          <w:p w14:paraId="22E77EDF" w14:textId="77777777" w:rsidR="00E4013F" w:rsidRPr="00992370" w:rsidRDefault="00E4013F" w:rsidP="00590E8D">
            <w:pPr>
              <w:pStyle w:val="TA"/>
            </w:pPr>
            <w:r w:rsidRPr="00992370">
              <w:t>Myrtaceae</w:t>
            </w:r>
          </w:p>
        </w:tc>
        <w:tc>
          <w:tcPr>
            <w:tcW w:w="1276" w:type="dxa"/>
            <w:shd w:val="clear" w:color="auto" w:fill="auto"/>
            <w:vAlign w:val="center"/>
          </w:tcPr>
          <w:p w14:paraId="25FAFEFA" w14:textId="1557D9CC" w:rsidR="00E4013F" w:rsidRPr="00992370" w:rsidRDefault="002F4B55" w:rsidP="00590E8D">
            <w:pPr>
              <w:pStyle w:val="TA"/>
            </w:pPr>
            <w:r>
              <w:t>Casual or ruderal</w:t>
            </w:r>
            <w:r w:rsidR="0078481E">
              <w:t xml:space="preserve"> (N)</w:t>
            </w:r>
          </w:p>
        </w:tc>
        <w:tc>
          <w:tcPr>
            <w:tcW w:w="1134" w:type="dxa"/>
            <w:shd w:val="clear" w:color="auto" w:fill="auto"/>
            <w:vAlign w:val="center"/>
          </w:tcPr>
          <w:p w14:paraId="2914835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300745F" w14:textId="77777777" w:rsidR="00E4013F" w:rsidRPr="00992370" w:rsidRDefault="00E4013F" w:rsidP="00590E8D">
            <w:pPr>
              <w:pStyle w:val="TA"/>
            </w:pPr>
          </w:p>
        </w:tc>
        <w:tc>
          <w:tcPr>
            <w:tcW w:w="1134" w:type="dxa"/>
            <w:shd w:val="clear" w:color="auto" w:fill="auto"/>
            <w:vAlign w:val="center"/>
          </w:tcPr>
          <w:p w14:paraId="137D19B9" w14:textId="77777777" w:rsidR="00E4013F" w:rsidRPr="00992370" w:rsidRDefault="00E4013F" w:rsidP="00590E8D">
            <w:pPr>
              <w:pStyle w:val="TA"/>
            </w:pPr>
            <w:r w:rsidRPr="00992370">
              <w:t>Currently non-invasive</w:t>
            </w:r>
          </w:p>
        </w:tc>
        <w:tc>
          <w:tcPr>
            <w:tcW w:w="850" w:type="dxa"/>
            <w:shd w:val="clear" w:color="auto" w:fill="auto"/>
            <w:vAlign w:val="center"/>
          </w:tcPr>
          <w:p w14:paraId="415088B0" w14:textId="77777777" w:rsidR="00E4013F" w:rsidRPr="00992370" w:rsidRDefault="00E4013F" w:rsidP="00590E8D">
            <w:pPr>
              <w:pStyle w:val="TA"/>
            </w:pPr>
          </w:p>
        </w:tc>
        <w:tc>
          <w:tcPr>
            <w:tcW w:w="1134" w:type="dxa"/>
            <w:shd w:val="clear" w:color="auto" w:fill="auto"/>
            <w:vAlign w:val="center"/>
          </w:tcPr>
          <w:p w14:paraId="4998AC27" w14:textId="77777777" w:rsidR="00E4013F" w:rsidRPr="00992370" w:rsidRDefault="00E4013F" w:rsidP="00590E8D">
            <w:pPr>
              <w:pStyle w:val="TA"/>
            </w:pPr>
          </w:p>
        </w:tc>
        <w:tc>
          <w:tcPr>
            <w:tcW w:w="851" w:type="dxa"/>
            <w:shd w:val="clear" w:color="auto" w:fill="auto"/>
            <w:vAlign w:val="center"/>
          </w:tcPr>
          <w:p w14:paraId="01113F05" w14:textId="77777777" w:rsidR="00E4013F" w:rsidRPr="00992370" w:rsidRDefault="00E4013F" w:rsidP="00E13B3F">
            <w:pPr>
              <w:pStyle w:val="TA"/>
              <w:jc w:val="center"/>
            </w:pPr>
            <w:r w:rsidRPr="00992370">
              <w:t>0</w:t>
            </w:r>
          </w:p>
        </w:tc>
        <w:tc>
          <w:tcPr>
            <w:tcW w:w="1134" w:type="dxa"/>
            <w:shd w:val="clear" w:color="auto" w:fill="auto"/>
            <w:vAlign w:val="center"/>
          </w:tcPr>
          <w:p w14:paraId="0DAB570B" w14:textId="77777777" w:rsidR="00E4013F" w:rsidRPr="00992370" w:rsidRDefault="00E4013F" w:rsidP="00590E8D">
            <w:pPr>
              <w:pStyle w:val="TA"/>
            </w:pPr>
            <w:r>
              <w:t>Lower</w:t>
            </w:r>
          </w:p>
        </w:tc>
      </w:tr>
      <w:tr w:rsidR="00E4013F" w:rsidRPr="00992370" w14:paraId="3359F945" w14:textId="77777777" w:rsidTr="007A331F">
        <w:trPr>
          <w:cantSplit/>
        </w:trPr>
        <w:tc>
          <w:tcPr>
            <w:tcW w:w="2093" w:type="dxa"/>
            <w:shd w:val="clear" w:color="auto" w:fill="auto"/>
            <w:vAlign w:val="center"/>
          </w:tcPr>
          <w:p w14:paraId="37C5DB2B" w14:textId="77777777" w:rsidR="00E4013F" w:rsidRPr="00590E8D" w:rsidRDefault="00E4013F" w:rsidP="00590E8D">
            <w:pPr>
              <w:pStyle w:val="TA"/>
              <w:rPr>
                <w:i/>
              </w:rPr>
            </w:pPr>
            <w:r w:rsidRPr="00590E8D">
              <w:rPr>
                <w:i/>
              </w:rPr>
              <w:t>Thymelaea passerina</w:t>
            </w:r>
          </w:p>
        </w:tc>
        <w:tc>
          <w:tcPr>
            <w:tcW w:w="1843" w:type="dxa"/>
            <w:shd w:val="clear" w:color="auto" w:fill="auto"/>
            <w:vAlign w:val="center"/>
          </w:tcPr>
          <w:p w14:paraId="3C75E13E" w14:textId="77777777" w:rsidR="00E4013F" w:rsidRPr="00992370" w:rsidRDefault="00E4013F" w:rsidP="00590E8D">
            <w:pPr>
              <w:pStyle w:val="TA"/>
            </w:pPr>
            <w:r w:rsidRPr="00992370">
              <w:t>Thymelaea</w:t>
            </w:r>
          </w:p>
        </w:tc>
        <w:tc>
          <w:tcPr>
            <w:tcW w:w="1417" w:type="dxa"/>
            <w:shd w:val="clear" w:color="auto" w:fill="auto"/>
            <w:vAlign w:val="center"/>
          </w:tcPr>
          <w:p w14:paraId="114EE257" w14:textId="77777777" w:rsidR="00E4013F" w:rsidRPr="00992370" w:rsidRDefault="00E4013F" w:rsidP="00590E8D">
            <w:pPr>
              <w:pStyle w:val="TA"/>
            </w:pPr>
            <w:r w:rsidRPr="00992370">
              <w:t>Thymelaeaceae</w:t>
            </w:r>
          </w:p>
        </w:tc>
        <w:tc>
          <w:tcPr>
            <w:tcW w:w="1276" w:type="dxa"/>
            <w:shd w:val="clear" w:color="auto" w:fill="auto"/>
            <w:vAlign w:val="center"/>
          </w:tcPr>
          <w:p w14:paraId="1A4DDCC7" w14:textId="51C40A56"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381B887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34F5D0E"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6B1A66B" w14:textId="77777777" w:rsidR="00E4013F" w:rsidRPr="00992370" w:rsidRDefault="00E4013F" w:rsidP="00590E8D">
            <w:pPr>
              <w:pStyle w:val="TA"/>
            </w:pPr>
            <w:r w:rsidRPr="00992370">
              <w:t>Currently non-invasive</w:t>
            </w:r>
          </w:p>
        </w:tc>
        <w:tc>
          <w:tcPr>
            <w:tcW w:w="850" w:type="dxa"/>
            <w:shd w:val="clear" w:color="auto" w:fill="auto"/>
            <w:vAlign w:val="center"/>
          </w:tcPr>
          <w:p w14:paraId="484A49E3" w14:textId="77777777" w:rsidR="00E4013F" w:rsidRPr="00992370" w:rsidRDefault="00E4013F" w:rsidP="00590E8D">
            <w:pPr>
              <w:pStyle w:val="TA"/>
            </w:pPr>
          </w:p>
        </w:tc>
        <w:tc>
          <w:tcPr>
            <w:tcW w:w="1134" w:type="dxa"/>
            <w:shd w:val="clear" w:color="auto" w:fill="auto"/>
            <w:vAlign w:val="center"/>
          </w:tcPr>
          <w:p w14:paraId="65015C55" w14:textId="77777777" w:rsidR="00E4013F" w:rsidRPr="00992370" w:rsidRDefault="00E4013F" w:rsidP="00590E8D">
            <w:pPr>
              <w:pStyle w:val="TA"/>
            </w:pPr>
          </w:p>
        </w:tc>
        <w:tc>
          <w:tcPr>
            <w:tcW w:w="851" w:type="dxa"/>
            <w:shd w:val="clear" w:color="auto" w:fill="auto"/>
            <w:vAlign w:val="center"/>
          </w:tcPr>
          <w:p w14:paraId="0040250A" w14:textId="77777777" w:rsidR="00E4013F" w:rsidRPr="00992370" w:rsidRDefault="00E4013F" w:rsidP="00E13B3F">
            <w:pPr>
              <w:pStyle w:val="TA"/>
              <w:jc w:val="center"/>
            </w:pPr>
            <w:r w:rsidRPr="00992370">
              <w:t>0</w:t>
            </w:r>
          </w:p>
        </w:tc>
        <w:tc>
          <w:tcPr>
            <w:tcW w:w="1134" w:type="dxa"/>
            <w:shd w:val="clear" w:color="auto" w:fill="auto"/>
            <w:vAlign w:val="center"/>
          </w:tcPr>
          <w:p w14:paraId="37D9A349" w14:textId="77777777" w:rsidR="00E4013F" w:rsidRPr="00992370" w:rsidRDefault="00E4013F" w:rsidP="00590E8D">
            <w:pPr>
              <w:pStyle w:val="TA"/>
            </w:pPr>
            <w:r>
              <w:t>Lower</w:t>
            </w:r>
          </w:p>
        </w:tc>
      </w:tr>
      <w:tr w:rsidR="00E4013F" w:rsidRPr="00992370" w14:paraId="475742F5" w14:textId="77777777" w:rsidTr="007A331F">
        <w:trPr>
          <w:cantSplit/>
        </w:trPr>
        <w:tc>
          <w:tcPr>
            <w:tcW w:w="2093" w:type="dxa"/>
            <w:shd w:val="clear" w:color="auto" w:fill="auto"/>
            <w:vAlign w:val="center"/>
          </w:tcPr>
          <w:p w14:paraId="1DBC9473" w14:textId="77777777" w:rsidR="00E4013F" w:rsidRPr="00590E8D" w:rsidRDefault="00E4013F" w:rsidP="00590E8D">
            <w:pPr>
              <w:pStyle w:val="TA"/>
              <w:rPr>
                <w:i/>
              </w:rPr>
            </w:pPr>
            <w:r w:rsidRPr="00590E8D">
              <w:rPr>
                <w:i/>
              </w:rPr>
              <w:t>Trachyandra divaricata</w:t>
            </w:r>
          </w:p>
        </w:tc>
        <w:tc>
          <w:tcPr>
            <w:tcW w:w="1843" w:type="dxa"/>
            <w:shd w:val="clear" w:color="auto" w:fill="auto"/>
            <w:vAlign w:val="center"/>
          </w:tcPr>
          <w:p w14:paraId="6697C516" w14:textId="77777777" w:rsidR="00E4013F" w:rsidRPr="00992370" w:rsidRDefault="00E4013F" w:rsidP="00590E8D">
            <w:pPr>
              <w:pStyle w:val="TA"/>
            </w:pPr>
            <w:r w:rsidRPr="00992370">
              <w:t>Strapweed</w:t>
            </w:r>
          </w:p>
        </w:tc>
        <w:tc>
          <w:tcPr>
            <w:tcW w:w="1417" w:type="dxa"/>
            <w:shd w:val="clear" w:color="auto" w:fill="auto"/>
            <w:vAlign w:val="center"/>
          </w:tcPr>
          <w:p w14:paraId="6770B781" w14:textId="77777777" w:rsidR="00E4013F" w:rsidRPr="00992370" w:rsidRDefault="00E4013F" w:rsidP="00590E8D">
            <w:pPr>
              <w:pStyle w:val="TA"/>
            </w:pPr>
            <w:r w:rsidRPr="00992370">
              <w:t>Asphodelaceae</w:t>
            </w:r>
          </w:p>
        </w:tc>
        <w:tc>
          <w:tcPr>
            <w:tcW w:w="1276" w:type="dxa"/>
            <w:shd w:val="clear" w:color="auto" w:fill="auto"/>
            <w:vAlign w:val="center"/>
          </w:tcPr>
          <w:p w14:paraId="6A3CB9E2" w14:textId="0D816B13" w:rsidR="00E4013F" w:rsidRPr="00992370" w:rsidRDefault="00E4013F" w:rsidP="00997CF0">
            <w:pPr>
              <w:pStyle w:val="TA"/>
              <w:ind w:right="-108"/>
            </w:pPr>
            <w:r w:rsidRPr="00992370">
              <w:t xml:space="preserve">Previously </w:t>
            </w:r>
            <w:r w:rsidR="002F4B55">
              <w:t>Casual or ruderal</w:t>
            </w:r>
          </w:p>
        </w:tc>
        <w:tc>
          <w:tcPr>
            <w:tcW w:w="1134" w:type="dxa"/>
            <w:shd w:val="clear" w:color="auto" w:fill="auto"/>
            <w:vAlign w:val="center"/>
          </w:tcPr>
          <w:p w14:paraId="36B4142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75079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5B0D7E9" w14:textId="77777777" w:rsidR="00E4013F" w:rsidRPr="00992370" w:rsidRDefault="00E4013F" w:rsidP="00590E8D">
            <w:pPr>
              <w:pStyle w:val="TA"/>
            </w:pPr>
            <w:r w:rsidRPr="00992370">
              <w:t>Currently non-invasive</w:t>
            </w:r>
          </w:p>
        </w:tc>
        <w:tc>
          <w:tcPr>
            <w:tcW w:w="850" w:type="dxa"/>
            <w:shd w:val="clear" w:color="auto" w:fill="auto"/>
            <w:vAlign w:val="center"/>
          </w:tcPr>
          <w:p w14:paraId="4C57FE5B" w14:textId="77777777" w:rsidR="00E4013F" w:rsidRPr="00992370" w:rsidRDefault="00E4013F" w:rsidP="00590E8D">
            <w:pPr>
              <w:pStyle w:val="TA"/>
            </w:pPr>
          </w:p>
        </w:tc>
        <w:tc>
          <w:tcPr>
            <w:tcW w:w="1134" w:type="dxa"/>
            <w:shd w:val="clear" w:color="auto" w:fill="auto"/>
            <w:vAlign w:val="center"/>
          </w:tcPr>
          <w:p w14:paraId="66C5B46F" w14:textId="77777777" w:rsidR="00E4013F" w:rsidRPr="00992370" w:rsidRDefault="00E4013F" w:rsidP="00590E8D">
            <w:pPr>
              <w:pStyle w:val="TA"/>
            </w:pPr>
          </w:p>
        </w:tc>
        <w:tc>
          <w:tcPr>
            <w:tcW w:w="851" w:type="dxa"/>
            <w:shd w:val="clear" w:color="auto" w:fill="auto"/>
            <w:vAlign w:val="center"/>
          </w:tcPr>
          <w:p w14:paraId="49A7FC30" w14:textId="77777777" w:rsidR="00E4013F" w:rsidRPr="00992370" w:rsidRDefault="00E4013F" w:rsidP="00E13B3F">
            <w:pPr>
              <w:pStyle w:val="TA"/>
              <w:jc w:val="center"/>
            </w:pPr>
            <w:r w:rsidRPr="00992370">
              <w:t>0</w:t>
            </w:r>
          </w:p>
        </w:tc>
        <w:tc>
          <w:tcPr>
            <w:tcW w:w="1134" w:type="dxa"/>
            <w:shd w:val="clear" w:color="auto" w:fill="auto"/>
            <w:vAlign w:val="center"/>
          </w:tcPr>
          <w:p w14:paraId="4C828C90" w14:textId="77777777" w:rsidR="00E4013F" w:rsidRPr="00992370" w:rsidRDefault="00E4013F" w:rsidP="00590E8D">
            <w:pPr>
              <w:pStyle w:val="TA"/>
            </w:pPr>
            <w:r>
              <w:t>Lower</w:t>
            </w:r>
          </w:p>
        </w:tc>
      </w:tr>
      <w:tr w:rsidR="00E4013F" w:rsidRPr="00992370" w14:paraId="7C45AABE" w14:textId="77777777" w:rsidTr="007A331F">
        <w:trPr>
          <w:cantSplit/>
        </w:trPr>
        <w:tc>
          <w:tcPr>
            <w:tcW w:w="2093" w:type="dxa"/>
            <w:shd w:val="clear" w:color="auto" w:fill="auto"/>
            <w:vAlign w:val="center"/>
          </w:tcPr>
          <w:p w14:paraId="79B09840" w14:textId="77777777" w:rsidR="00E4013F" w:rsidRPr="00590E8D" w:rsidRDefault="00E4013F" w:rsidP="00590E8D">
            <w:pPr>
              <w:pStyle w:val="TA"/>
              <w:rPr>
                <w:i/>
              </w:rPr>
            </w:pPr>
            <w:r w:rsidRPr="00590E8D">
              <w:rPr>
                <w:i/>
              </w:rPr>
              <w:t>Trachycarpus fortunei</w:t>
            </w:r>
          </w:p>
        </w:tc>
        <w:tc>
          <w:tcPr>
            <w:tcW w:w="1843" w:type="dxa"/>
            <w:shd w:val="clear" w:color="auto" w:fill="auto"/>
            <w:vAlign w:val="center"/>
          </w:tcPr>
          <w:p w14:paraId="06CDDAFF" w14:textId="77777777" w:rsidR="00E4013F" w:rsidRPr="00992370" w:rsidRDefault="00E4013F" w:rsidP="00590E8D">
            <w:pPr>
              <w:pStyle w:val="TA"/>
            </w:pPr>
            <w:r w:rsidRPr="00992370">
              <w:t>Chinese Windmill Palm</w:t>
            </w:r>
          </w:p>
        </w:tc>
        <w:tc>
          <w:tcPr>
            <w:tcW w:w="1417" w:type="dxa"/>
            <w:shd w:val="clear" w:color="auto" w:fill="auto"/>
            <w:vAlign w:val="center"/>
          </w:tcPr>
          <w:p w14:paraId="225712F9" w14:textId="77777777" w:rsidR="00E4013F" w:rsidRPr="00992370" w:rsidRDefault="00E4013F" w:rsidP="00590E8D">
            <w:pPr>
              <w:pStyle w:val="TA"/>
            </w:pPr>
            <w:r w:rsidRPr="00992370">
              <w:t>Arecaceae</w:t>
            </w:r>
          </w:p>
        </w:tc>
        <w:tc>
          <w:tcPr>
            <w:tcW w:w="1276" w:type="dxa"/>
            <w:shd w:val="clear" w:color="auto" w:fill="auto"/>
            <w:vAlign w:val="center"/>
          </w:tcPr>
          <w:p w14:paraId="017FA5FD" w14:textId="3A41F89E" w:rsidR="00E4013F" w:rsidRPr="00992370" w:rsidRDefault="002F4B55" w:rsidP="00590E8D">
            <w:pPr>
              <w:pStyle w:val="TA"/>
            </w:pPr>
            <w:r>
              <w:t>Casual or ruderal</w:t>
            </w:r>
          </w:p>
        </w:tc>
        <w:tc>
          <w:tcPr>
            <w:tcW w:w="1134" w:type="dxa"/>
            <w:shd w:val="clear" w:color="auto" w:fill="auto"/>
            <w:vAlign w:val="center"/>
          </w:tcPr>
          <w:p w14:paraId="190F91F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560376F" w14:textId="77777777" w:rsidR="00E4013F" w:rsidRPr="00992370" w:rsidRDefault="00E4013F" w:rsidP="00590E8D">
            <w:pPr>
              <w:pStyle w:val="TA"/>
            </w:pPr>
          </w:p>
        </w:tc>
        <w:tc>
          <w:tcPr>
            <w:tcW w:w="1134" w:type="dxa"/>
            <w:shd w:val="clear" w:color="auto" w:fill="auto"/>
            <w:vAlign w:val="center"/>
          </w:tcPr>
          <w:p w14:paraId="573B55DB" w14:textId="77777777" w:rsidR="00E4013F" w:rsidRPr="00992370" w:rsidRDefault="00E4013F" w:rsidP="00590E8D">
            <w:pPr>
              <w:pStyle w:val="TA"/>
            </w:pPr>
            <w:r w:rsidRPr="00992370">
              <w:t>Currently non-invasive</w:t>
            </w:r>
          </w:p>
        </w:tc>
        <w:tc>
          <w:tcPr>
            <w:tcW w:w="850" w:type="dxa"/>
            <w:shd w:val="clear" w:color="auto" w:fill="auto"/>
            <w:vAlign w:val="center"/>
          </w:tcPr>
          <w:p w14:paraId="1A59A16B" w14:textId="77777777" w:rsidR="00E4013F" w:rsidRPr="00992370" w:rsidRDefault="00E4013F" w:rsidP="00590E8D">
            <w:pPr>
              <w:pStyle w:val="TA"/>
            </w:pPr>
          </w:p>
        </w:tc>
        <w:tc>
          <w:tcPr>
            <w:tcW w:w="1134" w:type="dxa"/>
            <w:shd w:val="clear" w:color="auto" w:fill="auto"/>
            <w:vAlign w:val="center"/>
          </w:tcPr>
          <w:p w14:paraId="7B924269" w14:textId="77777777" w:rsidR="00E4013F" w:rsidRPr="00992370" w:rsidRDefault="00E4013F" w:rsidP="00590E8D">
            <w:pPr>
              <w:pStyle w:val="TA"/>
            </w:pPr>
          </w:p>
        </w:tc>
        <w:tc>
          <w:tcPr>
            <w:tcW w:w="851" w:type="dxa"/>
            <w:shd w:val="clear" w:color="auto" w:fill="auto"/>
            <w:vAlign w:val="center"/>
          </w:tcPr>
          <w:p w14:paraId="350AAD5B" w14:textId="77777777" w:rsidR="00E4013F" w:rsidRPr="00992370" w:rsidRDefault="00E4013F" w:rsidP="00E13B3F">
            <w:pPr>
              <w:pStyle w:val="TA"/>
              <w:jc w:val="center"/>
            </w:pPr>
            <w:r w:rsidRPr="00992370">
              <w:t>0</w:t>
            </w:r>
          </w:p>
        </w:tc>
        <w:tc>
          <w:tcPr>
            <w:tcW w:w="1134" w:type="dxa"/>
            <w:shd w:val="clear" w:color="auto" w:fill="auto"/>
            <w:vAlign w:val="center"/>
          </w:tcPr>
          <w:p w14:paraId="75A95598" w14:textId="77777777" w:rsidR="00E4013F" w:rsidRPr="00992370" w:rsidRDefault="00E4013F" w:rsidP="00590E8D">
            <w:pPr>
              <w:pStyle w:val="TA"/>
            </w:pPr>
            <w:r>
              <w:t>Lower</w:t>
            </w:r>
          </w:p>
        </w:tc>
      </w:tr>
      <w:tr w:rsidR="00E4013F" w:rsidRPr="00992370" w14:paraId="4B4A2F6C" w14:textId="77777777" w:rsidTr="007A331F">
        <w:trPr>
          <w:cantSplit/>
        </w:trPr>
        <w:tc>
          <w:tcPr>
            <w:tcW w:w="2093" w:type="dxa"/>
            <w:shd w:val="clear" w:color="auto" w:fill="auto"/>
            <w:vAlign w:val="center"/>
          </w:tcPr>
          <w:p w14:paraId="17B4250D" w14:textId="77777777" w:rsidR="00E4013F" w:rsidRPr="00590E8D" w:rsidRDefault="00E4013F" w:rsidP="00590E8D">
            <w:pPr>
              <w:pStyle w:val="TA"/>
              <w:rPr>
                <w:i/>
              </w:rPr>
            </w:pPr>
            <w:r w:rsidRPr="00590E8D">
              <w:rPr>
                <w:i/>
              </w:rPr>
              <w:t>Trachystemon orientalis</w:t>
            </w:r>
          </w:p>
        </w:tc>
        <w:tc>
          <w:tcPr>
            <w:tcW w:w="1843" w:type="dxa"/>
            <w:shd w:val="clear" w:color="auto" w:fill="auto"/>
            <w:vAlign w:val="center"/>
          </w:tcPr>
          <w:p w14:paraId="74FE1818" w14:textId="77777777" w:rsidR="00E4013F" w:rsidRPr="00992370" w:rsidRDefault="00E4013F" w:rsidP="00590E8D">
            <w:pPr>
              <w:pStyle w:val="TA"/>
            </w:pPr>
            <w:r w:rsidRPr="00992370">
              <w:t>Abraham-Isaac-Jacob</w:t>
            </w:r>
          </w:p>
        </w:tc>
        <w:tc>
          <w:tcPr>
            <w:tcW w:w="1417" w:type="dxa"/>
            <w:shd w:val="clear" w:color="auto" w:fill="auto"/>
            <w:vAlign w:val="center"/>
          </w:tcPr>
          <w:p w14:paraId="52EF4FA5" w14:textId="77777777" w:rsidR="00E4013F" w:rsidRPr="00992370" w:rsidRDefault="00E4013F" w:rsidP="00590E8D">
            <w:pPr>
              <w:pStyle w:val="TA"/>
            </w:pPr>
            <w:r w:rsidRPr="00992370">
              <w:t>Boraginaceae</w:t>
            </w:r>
          </w:p>
        </w:tc>
        <w:tc>
          <w:tcPr>
            <w:tcW w:w="1276" w:type="dxa"/>
            <w:shd w:val="clear" w:color="auto" w:fill="auto"/>
            <w:vAlign w:val="center"/>
          </w:tcPr>
          <w:p w14:paraId="41CF61C1" w14:textId="5CCA3E85" w:rsidR="00E4013F" w:rsidRPr="00992370" w:rsidRDefault="002F4B55" w:rsidP="00590E8D">
            <w:pPr>
              <w:pStyle w:val="TA"/>
            </w:pPr>
            <w:r>
              <w:t>Casual or ruderal</w:t>
            </w:r>
          </w:p>
        </w:tc>
        <w:tc>
          <w:tcPr>
            <w:tcW w:w="1134" w:type="dxa"/>
            <w:shd w:val="clear" w:color="auto" w:fill="auto"/>
            <w:vAlign w:val="center"/>
          </w:tcPr>
          <w:p w14:paraId="4BE609C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311B08B" w14:textId="77777777" w:rsidR="00E4013F" w:rsidRPr="00992370" w:rsidRDefault="00E4013F" w:rsidP="00590E8D">
            <w:pPr>
              <w:pStyle w:val="TA"/>
            </w:pPr>
          </w:p>
        </w:tc>
        <w:tc>
          <w:tcPr>
            <w:tcW w:w="1134" w:type="dxa"/>
            <w:shd w:val="clear" w:color="auto" w:fill="auto"/>
            <w:vAlign w:val="center"/>
          </w:tcPr>
          <w:p w14:paraId="68AEA680" w14:textId="77777777" w:rsidR="00E4013F" w:rsidRPr="00992370" w:rsidRDefault="00E4013F" w:rsidP="00590E8D">
            <w:pPr>
              <w:pStyle w:val="TA"/>
            </w:pPr>
            <w:r w:rsidRPr="00992370">
              <w:t>Currently non-invasive</w:t>
            </w:r>
          </w:p>
        </w:tc>
        <w:tc>
          <w:tcPr>
            <w:tcW w:w="850" w:type="dxa"/>
            <w:shd w:val="clear" w:color="auto" w:fill="auto"/>
            <w:vAlign w:val="center"/>
          </w:tcPr>
          <w:p w14:paraId="0F366CD2" w14:textId="77777777" w:rsidR="00E4013F" w:rsidRPr="00992370" w:rsidRDefault="00E4013F" w:rsidP="00590E8D">
            <w:pPr>
              <w:pStyle w:val="TA"/>
            </w:pPr>
          </w:p>
        </w:tc>
        <w:tc>
          <w:tcPr>
            <w:tcW w:w="1134" w:type="dxa"/>
            <w:shd w:val="clear" w:color="auto" w:fill="auto"/>
            <w:vAlign w:val="center"/>
          </w:tcPr>
          <w:p w14:paraId="35F9727B" w14:textId="77777777" w:rsidR="00E4013F" w:rsidRPr="00992370" w:rsidRDefault="00E4013F" w:rsidP="00590E8D">
            <w:pPr>
              <w:pStyle w:val="TA"/>
            </w:pPr>
          </w:p>
        </w:tc>
        <w:tc>
          <w:tcPr>
            <w:tcW w:w="851" w:type="dxa"/>
            <w:shd w:val="clear" w:color="auto" w:fill="auto"/>
            <w:vAlign w:val="center"/>
          </w:tcPr>
          <w:p w14:paraId="3DA9A962" w14:textId="77777777" w:rsidR="00E4013F" w:rsidRPr="00992370" w:rsidRDefault="00E4013F" w:rsidP="00E13B3F">
            <w:pPr>
              <w:pStyle w:val="TA"/>
              <w:jc w:val="center"/>
            </w:pPr>
            <w:r w:rsidRPr="00992370">
              <w:t>0</w:t>
            </w:r>
          </w:p>
        </w:tc>
        <w:tc>
          <w:tcPr>
            <w:tcW w:w="1134" w:type="dxa"/>
            <w:shd w:val="clear" w:color="auto" w:fill="auto"/>
            <w:vAlign w:val="center"/>
          </w:tcPr>
          <w:p w14:paraId="30D3E021" w14:textId="77777777" w:rsidR="00E4013F" w:rsidRPr="00992370" w:rsidRDefault="00E4013F" w:rsidP="00590E8D">
            <w:pPr>
              <w:pStyle w:val="TA"/>
            </w:pPr>
            <w:r>
              <w:t>Lower</w:t>
            </w:r>
          </w:p>
        </w:tc>
      </w:tr>
      <w:tr w:rsidR="00E4013F" w:rsidRPr="00992370" w14:paraId="2195ACE7" w14:textId="77777777" w:rsidTr="007A331F">
        <w:trPr>
          <w:cantSplit/>
        </w:trPr>
        <w:tc>
          <w:tcPr>
            <w:tcW w:w="2093" w:type="dxa"/>
            <w:shd w:val="clear" w:color="auto" w:fill="auto"/>
            <w:vAlign w:val="center"/>
          </w:tcPr>
          <w:p w14:paraId="780A2F7A" w14:textId="77777777" w:rsidR="00E4013F" w:rsidRPr="00590E8D" w:rsidRDefault="00E4013F" w:rsidP="00590E8D">
            <w:pPr>
              <w:pStyle w:val="TA"/>
              <w:rPr>
                <w:i/>
              </w:rPr>
            </w:pPr>
            <w:r w:rsidRPr="00590E8D">
              <w:rPr>
                <w:i/>
              </w:rPr>
              <w:t>Trianoptiles solitaria</w:t>
            </w:r>
          </w:p>
        </w:tc>
        <w:tc>
          <w:tcPr>
            <w:tcW w:w="1843" w:type="dxa"/>
            <w:shd w:val="clear" w:color="auto" w:fill="auto"/>
            <w:vAlign w:val="center"/>
          </w:tcPr>
          <w:p w14:paraId="39CC5514" w14:textId="77777777" w:rsidR="00E4013F" w:rsidRPr="00992370" w:rsidRDefault="00E4013F" w:rsidP="00590E8D">
            <w:pPr>
              <w:pStyle w:val="TA"/>
            </w:pPr>
            <w:r w:rsidRPr="00992370">
              <w:t>Subterranean Cape sedge</w:t>
            </w:r>
          </w:p>
        </w:tc>
        <w:tc>
          <w:tcPr>
            <w:tcW w:w="1417" w:type="dxa"/>
            <w:shd w:val="clear" w:color="auto" w:fill="auto"/>
            <w:vAlign w:val="center"/>
          </w:tcPr>
          <w:p w14:paraId="6EE8C08C" w14:textId="77777777" w:rsidR="00E4013F" w:rsidRPr="00992370" w:rsidRDefault="00E4013F" w:rsidP="00590E8D">
            <w:pPr>
              <w:pStyle w:val="TA"/>
            </w:pPr>
            <w:r w:rsidRPr="00992370">
              <w:t>Cyperaceae</w:t>
            </w:r>
          </w:p>
        </w:tc>
        <w:tc>
          <w:tcPr>
            <w:tcW w:w="1276" w:type="dxa"/>
            <w:shd w:val="clear" w:color="auto" w:fill="auto"/>
            <w:vAlign w:val="center"/>
          </w:tcPr>
          <w:p w14:paraId="722FA45B" w14:textId="445836DF" w:rsidR="00E4013F" w:rsidRPr="00992370" w:rsidRDefault="002F4B55" w:rsidP="00590E8D">
            <w:pPr>
              <w:pStyle w:val="TA"/>
            </w:pPr>
            <w:r>
              <w:t>Casual or ruderal</w:t>
            </w:r>
          </w:p>
        </w:tc>
        <w:tc>
          <w:tcPr>
            <w:tcW w:w="1134" w:type="dxa"/>
            <w:shd w:val="clear" w:color="auto" w:fill="auto"/>
            <w:vAlign w:val="center"/>
          </w:tcPr>
          <w:p w14:paraId="28C12DA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01E7A5" w14:textId="77777777" w:rsidR="00E4013F" w:rsidRPr="00992370" w:rsidRDefault="00E4013F" w:rsidP="00590E8D">
            <w:pPr>
              <w:pStyle w:val="TA"/>
            </w:pPr>
          </w:p>
        </w:tc>
        <w:tc>
          <w:tcPr>
            <w:tcW w:w="1134" w:type="dxa"/>
            <w:shd w:val="clear" w:color="auto" w:fill="auto"/>
            <w:vAlign w:val="center"/>
          </w:tcPr>
          <w:p w14:paraId="62205558" w14:textId="77777777" w:rsidR="00E4013F" w:rsidRPr="00992370" w:rsidRDefault="00E4013F" w:rsidP="00590E8D">
            <w:pPr>
              <w:pStyle w:val="TA"/>
            </w:pPr>
            <w:r w:rsidRPr="00992370">
              <w:t>Currently non-invasive</w:t>
            </w:r>
          </w:p>
        </w:tc>
        <w:tc>
          <w:tcPr>
            <w:tcW w:w="850" w:type="dxa"/>
            <w:shd w:val="clear" w:color="auto" w:fill="auto"/>
            <w:vAlign w:val="center"/>
          </w:tcPr>
          <w:p w14:paraId="0D76F7D9" w14:textId="77777777" w:rsidR="00E4013F" w:rsidRPr="00992370" w:rsidRDefault="00E4013F" w:rsidP="00590E8D">
            <w:pPr>
              <w:pStyle w:val="TA"/>
            </w:pPr>
          </w:p>
        </w:tc>
        <w:tc>
          <w:tcPr>
            <w:tcW w:w="1134" w:type="dxa"/>
            <w:shd w:val="clear" w:color="auto" w:fill="auto"/>
            <w:vAlign w:val="center"/>
          </w:tcPr>
          <w:p w14:paraId="280F025F" w14:textId="77777777" w:rsidR="00E4013F" w:rsidRPr="00992370" w:rsidRDefault="00E4013F" w:rsidP="00590E8D">
            <w:pPr>
              <w:pStyle w:val="TA"/>
            </w:pPr>
          </w:p>
        </w:tc>
        <w:tc>
          <w:tcPr>
            <w:tcW w:w="851" w:type="dxa"/>
            <w:shd w:val="clear" w:color="auto" w:fill="auto"/>
            <w:vAlign w:val="center"/>
          </w:tcPr>
          <w:p w14:paraId="62DAB560" w14:textId="77777777" w:rsidR="00E4013F" w:rsidRPr="00992370" w:rsidRDefault="00E4013F" w:rsidP="00E13B3F">
            <w:pPr>
              <w:pStyle w:val="TA"/>
              <w:jc w:val="center"/>
            </w:pPr>
            <w:r w:rsidRPr="00992370">
              <w:t>0</w:t>
            </w:r>
          </w:p>
        </w:tc>
        <w:tc>
          <w:tcPr>
            <w:tcW w:w="1134" w:type="dxa"/>
            <w:shd w:val="clear" w:color="auto" w:fill="auto"/>
            <w:vAlign w:val="center"/>
          </w:tcPr>
          <w:p w14:paraId="7B6D0CEC" w14:textId="77777777" w:rsidR="00E4013F" w:rsidRPr="00992370" w:rsidRDefault="00E4013F" w:rsidP="00590E8D">
            <w:pPr>
              <w:pStyle w:val="TA"/>
            </w:pPr>
            <w:r>
              <w:t>Lower</w:t>
            </w:r>
          </w:p>
        </w:tc>
      </w:tr>
      <w:tr w:rsidR="00E4013F" w:rsidRPr="00992370" w14:paraId="6D3860EE" w14:textId="77777777" w:rsidTr="007A331F">
        <w:trPr>
          <w:cantSplit/>
        </w:trPr>
        <w:tc>
          <w:tcPr>
            <w:tcW w:w="2093" w:type="dxa"/>
            <w:shd w:val="clear" w:color="auto" w:fill="auto"/>
            <w:vAlign w:val="center"/>
          </w:tcPr>
          <w:p w14:paraId="0616D471" w14:textId="77777777" w:rsidR="00E4013F" w:rsidRPr="00590E8D" w:rsidRDefault="00E4013F" w:rsidP="00590E8D">
            <w:pPr>
              <w:pStyle w:val="TA"/>
              <w:rPr>
                <w:i/>
              </w:rPr>
            </w:pPr>
            <w:r w:rsidRPr="00590E8D">
              <w:rPr>
                <w:i/>
              </w:rPr>
              <w:t>Trifolium hirtum</w:t>
            </w:r>
          </w:p>
        </w:tc>
        <w:tc>
          <w:tcPr>
            <w:tcW w:w="1843" w:type="dxa"/>
            <w:shd w:val="clear" w:color="auto" w:fill="auto"/>
            <w:vAlign w:val="center"/>
          </w:tcPr>
          <w:p w14:paraId="34E0A135" w14:textId="77777777" w:rsidR="00E4013F" w:rsidRPr="00992370" w:rsidRDefault="00E4013F" w:rsidP="00590E8D">
            <w:pPr>
              <w:pStyle w:val="TA"/>
            </w:pPr>
            <w:r w:rsidRPr="00992370">
              <w:t>Hairy Clover</w:t>
            </w:r>
          </w:p>
        </w:tc>
        <w:tc>
          <w:tcPr>
            <w:tcW w:w="1417" w:type="dxa"/>
            <w:shd w:val="clear" w:color="auto" w:fill="auto"/>
            <w:vAlign w:val="center"/>
          </w:tcPr>
          <w:p w14:paraId="289543E6" w14:textId="77777777" w:rsidR="00E4013F" w:rsidRPr="00992370" w:rsidRDefault="00E4013F" w:rsidP="00590E8D">
            <w:pPr>
              <w:pStyle w:val="TA"/>
            </w:pPr>
            <w:r w:rsidRPr="00992370">
              <w:t>Fabaceae</w:t>
            </w:r>
          </w:p>
        </w:tc>
        <w:tc>
          <w:tcPr>
            <w:tcW w:w="1276" w:type="dxa"/>
            <w:shd w:val="clear" w:color="auto" w:fill="auto"/>
            <w:vAlign w:val="center"/>
          </w:tcPr>
          <w:p w14:paraId="015A99A3" w14:textId="6A51AC97" w:rsidR="00E4013F" w:rsidRPr="00992370" w:rsidRDefault="002F4B55" w:rsidP="00590E8D">
            <w:pPr>
              <w:pStyle w:val="TA"/>
            </w:pPr>
            <w:r>
              <w:t>Casual or ruderal</w:t>
            </w:r>
          </w:p>
        </w:tc>
        <w:tc>
          <w:tcPr>
            <w:tcW w:w="1134" w:type="dxa"/>
            <w:shd w:val="clear" w:color="auto" w:fill="auto"/>
            <w:vAlign w:val="center"/>
          </w:tcPr>
          <w:p w14:paraId="0BC4B5D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480D8B8" w14:textId="77777777" w:rsidR="00E4013F" w:rsidRPr="00992370" w:rsidRDefault="00E4013F" w:rsidP="00590E8D">
            <w:pPr>
              <w:pStyle w:val="TA"/>
            </w:pPr>
          </w:p>
        </w:tc>
        <w:tc>
          <w:tcPr>
            <w:tcW w:w="1134" w:type="dxa"/>
            <w:shd w:val="clear" w:color="auto" w:fill="auto"/>
            <w:vAlign w:val="center"/>
          </w:tcPr>
          <w:p w14:paraId="2E06C121" w14:textId="77777777" w:rsidR="00E4013F" w:rsidRPr="00992370" w:rsidRDefault="00E4013F" w:rsidP="00590E8D">
            <w:pPr>
              <w:pStyle w:val="TA"/>
            </w:pPr>
            <w:r w:rsidRPr="00992370">
              <w:t>Currently non-invasive</w:t>
            </w:r>
          </w:p>
        </w:tc>
        <w:tc>
          <w:tcPr>
            <w:tcW w:w="850" w:type="dxa"/>
            <w:shd w:val="clear" w:color="auto" w:fill="auto"/>
            <w:vAlign w:val="center"/>
          </w:tcPr>
          <w:p w14:paraId="542BEC9C" w14:textId="77777777" w:rsidR="00E4013F" w:rsidRPr="00992370" w:rsidRDefault="00E4013F" w:rsidP="00590E8D">
            <w:pPr>
              <w:pStyle w:val="TA"/>
            </w:pPr>
          </w:p>
        </w:tc>
        <w:tc>
          <w:tcPr>
            <w:tcW w:w="1134" w:type="dxa"/>
            <w:shd w:val="clear" w:color="auto" w:fill="auto"/>
            <w:vAlign w:val="center"/>
          </w:tcPr>
          <w:p w14:paraId="34210828" w14:textId="77777777" w:rsidR="00E4013F" w:rsidRPr="00992370" w:rsidRDefault="00E4013F" w:rsidP="00590E8D">
            <w:pPr>
              <w:pStyle w:val="TA"/>
            </w:pPr>
          </w:p>
        </w:tc>
        <w:tc>
          <w:tcPr>
            <w:tcW w:w="851" w:type="dxa"/>
            <w:shd w:val="clear" w:color="auto" w:fill="auto"/>
            <w:vAlign w:val="center"/>
          </w:tcPr>
          <w:p w14:paraId="7242C2D7" w14:textId="77777777" w:rsidR="00E4013F" w:rsidRPr="00992370" w:rsidRDefault="00E4013F" w:rsidP="00E13B3F">
            <w:pPr>
              <w:pStyle w:val="TA"/>
              <w:jc w:val="center"/>
            </w:pPr>
            <w:r w:rsidRPr="00992370">
              <w:t>0</w:t>
            </w:r>
          </w:p>
        </w:tc>
        <w:tc>
          <w:tcPr>
            <w:tcW w:w="1134" w:type="dxa"/>
            <w:shd w:val="clear" w:color="auto" w:fill="auto"/>
            <w:vAlign w:val="center"/>
          </w:tcPr>
          <w:p w14:paraId="0639A9EB" w14:textId="77777777" w:rsidR="00E4013F" w:rsidRPr="00992370" w:rsidRDefault="00E4013F" w:rsidP="00590E8D">
            <w:pPr>
              <w:pStyle w:val="TA"/>
            </w:pPr>
            <w:r>
              <w:t>Lower</w:t>
            </w:r>
          </w:p>
        </w:tc>
      </w:tr>
      <w:tr w:rsidR="00E4013F" w:rsidRPr="00992370" w14:paraId="78C3632B" w14:textId="77777777" w:rsidTr="007A331F">
        <w:trPr>
          <w:cantSplit/>
        </w:trPr>
        <w:tc>
          <w:tcPr>
            <w:tcW w:w="2093" w:type="dxa"/>
            <w:shd w:val="clear" w:color="auto" w:fill="auto"/>
            <w:vAlign w:val="center"/>
          </w:tcPr>
          <w:p w14:paraId="26EB6C05" w14:textId="3953A852" w:rsidR="00E4013F" w:rsidRPr="00590E8D" w:rsidRDefault="00E4013F" w:rsidP="00590E8D">
            <w:pPr>
              <w:pStyle w:val="TA"/>
              <w:rPr>
                <w:i/>
              </w:rPr>
            </w:pPr>
            <w:r w:rsidRPr="00590E8D">
              <w:rPr>
                <w:i/>
              </w:rPr>
              <w:lastRenderedPageBreak/>
              <w:t>Trifolium hybridum</w:t>
            </w:r>
            <w:r w:rsidR="00590E8D" w:rsidRPr="00590E8D">
              <w:t xml:space="preserve"> var. </w:t>
            </w:r>
            <w:r w:rsidRPr="00590E8D">
              <w:rPr>
                <w:i/>
              </w:rPr>
              <w:t>hybridum</w:t>
            </w:r>
          </w:p>
        </w:tc>
        <w:tc>
          <w:tcPr>
            <w:tcW w:w="1843" w:type="dxa"/>
            <w:shd w:val="clear" w:color="auto" w:fill="auto"/>
            <w:vAlign w:val="center"/>
          </w:tcPr>
          <w:p w14:paraId="309BC27A" w14:textId="77777777" w:rsidR="00E4013F" w:rsidRPr="00992370" w:rsidRDefault="00E4013F" w:rsidP="00590E8D">
            <w:pPr>
              <w:pStyle w:val="TA"/>
            </w:pPr>
            <w:r w:rsidRPr="00992370">
              <w:t>Alsike Clover</w:t>
            </w:r>
          </w:p>
        </w:tc>
        <w:tc>
          <w:tcPr>
            <w:tcW w:w="1417" w:type="dxa"/>
            <w:shd w:val="clear" w:color="auto" w:fill="auto"/>
            <w:vAlign w:val="center"/>
          </w:tcPr>
          <w:p w14:paraId="628080CF" w14:textId="77777777" w:rsidR="00E4013F" w:rsidRPr="00992370" w:rsidRDefault="00E4013F" w:rsidP="00590E8D">
            <w:pPr>
              <w:pStyle w:val="TA"/>
            </w:pPr>
            <w:r w:rsidRPr="00992370">
              <w:t>Fabaceae</w:t>
            </w:r>
          </w:p>
        </w:tc>
        <w:tc>
          <w:tcPr>
            <w:tcW w:w="1276" w:type="dxa"/>
            <w:shd w:val="clear" w:color="auto" w:fill="auto"/>
            <w:vAlign w:val="center"/>
          </w:tcPr>
          <w:p w14:paraId="76DA71C4" w14:textId="5B3657CB" w:rsidR="00E4013F" w:rsidRPr="00992370" w:rsidRDefault="002F4B55" w:rsidP="00590E8D">
            <w:pPr>
              <w:pStyle w:val="TA"/>
            </w:pPr>
            <w:r>
              <w:t>Casual or ruderal</w:t>
            </w:r>
          </w:p>
        </w:tc>
        <w:tc>
          <w:tcPr>
            <w:tcW w:w="1134" w:type="dxa"/>
            <w:shd w:val="clear" w:color="auto" w:fill="auto"/>
            <w:vAlign w:val="center"/>
          </w:tcPr>
          <w:p w14:paraId="354B73F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ACF665" w14:textId="77777777" w:rsidR="00E4013F" w:rsidRPr="00992370" w:rsidRDefault="00E4013F" w:rsidP="00590E8D">
            <w:pPr>
              <w:pStyle w:val="TA"/>
            </w:pPr>
          </w:p>
        </w:tc>
        <w:tc>
          <w:tcPr>
            <w:tcW w:w="1134" w:type="dxa"/>
            <w:shd w:val="clear" w:color="auto" w:fill="auto"/>
            <w:vAlign w:val="center"/>
          </w:tcPr>
          <w:p w14:paraId="4875397D" w14:textId="77777777" w:rsidR="00E4013F" w:rsidRPr="00992370" w:rsidRDefault="00E4013F" w:rsidP="00590E8D">
            <w:pPr>
              <w:pStyle w:val="TA"/>
            </w:pPr>
            <w:r w:rsidRPr="00992370">
              <w:t>Currently non-invasive</w:t>
            </w:r>
          </w:p>
        </w:tc>
        <w:tc>
          <w:tcPr>
            <w:tcW w:w="850" w:type="dxa"/>
            <w:shd w:val="clear" w:color="auto" w:fill="auto"/>
            <w:vAlign w:val="center"/>
          </w:tcPr>
          <w:p w14:paraId="542B3E1C" w14:textId="77777777" w:rsidR="00E4013F" w:rsidRPr="00992370" w:rsidRDefault="00E4013F" w:rsidP="00590E8D">
            <w:pPr>
              <w:pStyle w:val="TA"/>
            </w:pPr>
          </w:p>
        </w:tc>
        <w:tc>
          <w:tcPr>
            <w:tcW w:w="1134" w:type="dxa"/>
            <w:shd w:val="clear" w:color="auto" w:fill="auto"/>
            <w:vAlign w:val="center"/>
          </w:tcPr>
          <w:p w14:paraId="19FA9FE0" w14:textId="77777777" w:rsidR="00E4013F" w:rsidRPr="00992370" w:rsidRDefault="00E4013F" w:rsidP="00590E8D">
            <w:pPr>
              <w:pStyle w:val="TA"/>
            </w:pPr>
          </w:p>
        </w:tc>
        <w:tc>
          <w:tcPr>
            <w:tcW w:w="851" w:type="dxa"/>
            <w:shd w:val="clear" w:color="auto" w:fill="auto"/>
            <w:vAlign w:val="center"/>
          </w:tcPr>
          <w:p w14:paraId="3ED416D6" w14:textId="77777777" w:rsidR="00E4013F" w:rsidRPr="00992370" w:rsidRDefault="00E4013F" w:rsidP="00E13B3F">
            <w:pPr>
              <w:pStyle w:val="TA"/>
              <w:jc w:val="center"/>
            </w:pPr>
            <w:r w:rsidRPr="00992370">
              <w:t>0</w:t>
            </w:r>
          </w:p>
        </w:tc>
        <w:tc>
          <w:tcPr>
            <w:tcW w:w="1134" w:type="dxa"/>
            <w:shd w:val="clear" w:color="auto" w:fill="auto"/>
            <w:vAlign w:val="center"/>
          </w:tcPr>
          <w:p w14:paraId="697CEE00" w14:textId="77777777" w:rsidR="00E4013F" w:rsidRPr="00992370" w:rsidRDefault="00E4013F" w:rsidP="00590E8D">
            <w:pPr>
              <w:pStyle w:val="TA"/>
            </w:pPr>
            <w:r>
              <w:t>Lower</w:t>
            </w:r>
          </w:p>
        </w:tc>
      </w:tr>
      <w:tr w:rsidR="00E4013F" w:rsidRPr="00992370" w14:paraId="3E4EBD1E" w14:textId="77777777" w:rsidTr="007A331F">
        <w:trPr>
          <w:cantSplit/>
        </w:trPr>
        <w:tc>
          <w:tcPr>
            <w:tcW w:w="2093" w:type="dxa"/>
            <w:shd w:val="clear" w:color="auto" w:fill="auto"/>
            <w:vAlign w:val="center"/>
          </w:tcPr>
          <w:p w14:paraId="7AC05B68" w14:textId="4BF8F39E" w:rsidR="00E4013F" w:rsidRPr="00590E8D" w:rsidRDefault="00E4013F" w:rsidP="00590E8D">
            <w:pPr>
              <w:pStyle w:val="TA"/>
              <w:rPr>
                <w:i/>
              </w:rPr>
            </w:pPr>
            <w:r w:rsidRPr="00590E8D">
              <w:rPr>
                <w:i/>
              </w:rPr>
              <w:t>Trifolium lappaceum</w:t>
            </w:r>
            <w:r w:rsidR="00590E8D" w:rsidRPr="00590E8D">
              <w:t xml:space="preserve"> var. </w:t>
            </w:r>
            <w:r w:rsidRPr="00590E8D">
              <w:rPr>
                <w:i/>
              </w:rPr>
              <w:t>lappaceum</w:t>
            </w:r>
          </w:p>
        </w:tc>
        <w:tc>
          <w:tcPr>
            <w:tcW w:w="1843" w:type="dxa"/>
            <w:shd w:val="clear" w:color="auto" w:fill="auto"/>
            <w:vAlign w:val="center"/>
          </w:tcPr>
          <w:p w14:paraId="407FAF79" w14:textId="77777777" w:rsidR="00E4013F" w:rsidRPr="00992370" w:rsidRDefault="00E4013F" w:rsidP="00590E8D">
            <w:pPr>
              <w:pStyle w:val="TA"/>
            </w:pPr>
            <w:r w:rsidRPr="00992370">
              <w:t>Burdock Clover</w:t>
            </w:r>
          </w:p>
        </w:tc>
        <w:tc>
          <w:tcPr>
            <w:tcW w:w="1417" w:type="dxa"/>
            <w:shd w:val="clear" w:color="auto" w:fill="auto"/>
            <w:vAlign w:val="center"/>
          </w:tcPr>
          <w:p w14:paraId="7D7B972F" w14:textId="77777777" w:rsidR="00E4013F" w:rsidRPr="00992370" w:rsidRDefault="00E4013F" w:rsidP="00590E8D">
            <w:pPr>
              <w:pStyle w:val="TA"/>
            </w:pPr>
            <w:r w:rsidRPr="00992370">
              <w:t>Fabaceae</w:t>
            </w:r>
          </w:p>
        </w:tc>
        <w:tc>
          <w:tcPr>
            <w:tcW w:w="1276" w:type="dxa"/>
            <w:shd w:val="clear" w:color="auto" w:fill="auto"/>
            <w:vAlign w:val="center"/>
          </w:tcPr>
          <w:p w14:paraId="0963EB4D" w14:textId="0B4F288C" w:rsidR="00E4013F" w:rsidRPr="00992370" w:rsidRDefault="002F4B55" w:rsidP="00590E8D">
            <w:pPr>
              <w:pStyle w:val="TA"/>
            </w:pPr>
            <w:r>
              <w:t>Casual or ruderal</w:t>
            </w:r>
          </w:p>
        </w:tc>
        <w:tc>
          <w:tcPr>
            <w:tcW w:w="1134" w:type="dxa"/>
            <w:shd w:val="clear" w:color="auto" w:fill="auto"/>
            <w:vAlign w:val="center"/>
          </w:tcPr>
          <w:p w14:paraId="59469AF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B33C0A" w14:textId="77777777" w:rsidR="00E4013F" w:rsidRPr="00992370" w:rsidRDefault="00E4013F" w:rsidP="00590E8D">
            <w:pPr>
              <w:pStyle w:val="TA"/>
            </w:pPr>
          </w:p>
        </w:tc>
        <w:tc>
          <w:tcPr>
            <w:tcW w:w="1134" w:type="dxa"/>
            <w:shd w:val="clear" w:color="auto" w:fill="auto"/>
            <w:vAlign w:val="center"/>
          </w:tcPr>
          <w:p w14:paraId="6B13045A" w14:textId="77777777" w:rsidR="00E4013F" w:rsidRPr="00992370" w:rsidRDefault="00E4013F" w:rsidP="00590E8D">
            <w:pPr>
              <w:pStyle w:val="TA"/>
            </w:pPr>
            <w:r w:rsidRPr="00992370">
              <w:t>Currently non-invasive</w:t>
            </w:r>
          </w:p>
        </w:tc>
        <w:tc>
          <w:tcPr>
            <w:tcW w:w="850" w:type="dxa"/>
            <w:shd w:val="clear" w:color="auto" w:fill="auto"/>
            <w:vAlign w:val="center"/>
          </w:tcPr>
          <w:p w14:paraId="539ADDCA" w14:textId="77777777" w:rsidR="00E4013F" w:rsidRPr="00992370" w:rsidRDefault="00E4013F" w:rsidP="00590E8D">
            <w:pPr>
              <w:pStyle w:val="TA"/>
            </w:pPr>
          </w:p>
        </w:tc>
        <w:tc>
          <w:tcPr>
            <w:tcW w:w="1134" w:type="dxa"/>
            <w:shd w:val="clear" w:color="auto" w:fill="auto"/>
            <w:vAlign w:val="center"/>
          </w:tcPr>
          <w:p w14:paraId="773B7A34" w14:textId="77777777" w:rsidR="00E4013F" w:rsidRPr="00992370" w:rsidRDefault="00E4013F" w:rsidP="00590E8D">
            <w:pPr>
              <w:pStyle w:val="TA"/>
            </w:pPr>
          </w:p>
        </w:tc>
        <w:tc>
          <w:tcPr>
            <w:tcW w:w="851" w:type="dxa"/>
            <w:shd w:val="clear" w:color="auto" w:fill="auto"/>
            <w:vAlign w:val="center"/>
          </w:tcPr>
          <w:p w14:paraId="3FCC0557" w14:textId="77777777" w:rsidR="00E4013F" w:rsidRPr="00992370" w:rsidRDefault="00E4013F" w:rsidP="00E13B3F">
            <w:pPr>
              <w:pStyle w:val="TA"/>
              <w:jc w:val="center"/>
            </w:pPr>
            <w:r w:rsidRPr="00992370">
              <w:t>0</w:t>
            </w:r>
          </w:p>
        </w:tc>
        <w:tc>
          <w:tcPr>
            <w:tcW w:w="1134" w:type="dxa"/>
            <w:shd w:val="clear" w:color="auto" w:fill="auto"/>
            <w:vAlign w:val="center"/>
          </w:tcPr>
          <w:p w14:paraId="10F5BC8A" w14:textId="77777777" w:rsidR="00E4013F" w:rsidRPr="00992370" w:rsidRDefault="00E4013F" w:rsidP="00590E8D">
            <w:pPr>
              <w:pStyle w:val="TA"/>
            </w:pPr>
            <w:r>
              <w:t>Lower</w:t>
            </w:r>
          </w:p>
        </w:tc>
      </w:tr>
      <w:tr w:rsidR="00E4013F" w:rsidRPr="00992370" w14:paraId="4E711960" w14:textId="77777777" w:rsidTr="007A331F">
        <w:trPr>
          <w:cantSplit/>
        </w:trPr>
        <w:tc>
          <w:tcPr>
            <w:tcW w:w="2093" w:type="dxa"/>
            <w:shd w:val="clear" w:color="auto" w:fill="auto"/>
            <w:vAlign w:val="center"/>
          </w:tcPr>
          <w:p w14:paraId="6DBA1092" w14:textId="77777777" w:rsidR="00E4013F" w:rsidRPr="00590E8D" w:rsidRDefault="00E4013F" w:rsidP="00590E8D">
            <w:pPr>
              <w:pStyle w:val="TA"/>
              <w:rPr>
                <w:i/>
              </w:rPr>
            </w:pPr>
            <w:r w:rsidRPr="00590E8D">
              <w:rPr>
                <w:i/>
              </w:rPr>
              <w:t>Trifolium leucanthum</w:t>
            </w:r>
          </w:p>
        </w:tc>
        <w:tc>
          <w:tcPr>
            <w:tcW w:w="1843" w:type="dxa"/>
            <w:shd w:val="clear" w:color="auto" w:fill="auto"/>
            <w:vAlign w:val="center"/>
          </w:tcPr>
          <w:p w14:paraId="161AA7BA" w14:textId="77777777" w:rsidR="00E4013F" w:rsidRPr="00992370" w:rsidRDefault="00E4013F" w:rsidP="00590E8D">
            <w:pPr>
              <w:pStyle w:val="TA"/>
            </w:pPr>
            <w:r w:rsidRPr="00992370">
              <w:t>Clover</w:t>
            </w:r>
          </w:p>
        </w:tc>
        <w:tc>
          <w:tcPr>
            <w:tcW w:w="1417" w:type="dxa"/>
            <w:shd w:val="clear" w:color="auto" w:fill="auto"/>
            <w:vAlign w:val="center"/>
          </w:tcPr>
          <w:p w14:paraId="17A1599F" w14:textId="77777777" w:rsidR="00E4013F" w:rsidRPr="00992370" w:rsidRDefault="00E4013F" w:rsidP="00590E8D">
            <w:pPr>
              <w:pStyle w:val="TA"/>
            </w:pPr>
            <w:r w:rsidRPr="00992370">
              <w:t>Fabaceae</w:t>
            </w:r>
          </w:p>
        </w:tc>
        <w:tc>
          <w:tcPr>
            <w:tcW w:w="1276" w:type="dxa"/>
            <w:shd w:val="clear" w:color="auto" w:fill="auto"/>
            <w:vAlign w:val="center"/>
          </w:tcPr>
          <w:p w14:paraId="23F7F471" w14:textId="2C57BCB0"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A69580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6641C74"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9A46249" w14:textId="77777777" w:rsidR="00E4013F" w:rsidRPr="00992370" w:rsidRDefault="00E4013F" w:rsidP="00590E8D">
            <w:pPr>
              <w:pStyle w:val="TA"/>
            </w:pPr>
            <w:r w:rsidRPr="00992370">
              <w:t>Currently non-invasive</w:t>
            </w:r>
          </w:p>
        </w:tc>
        <w:tc>
          <w:tcPr>
            <w:tcW w:w="850" w:type="dxa"/>
            <w:shd w:val="clear" w:color="auto" w:fill="auto"/>
            <w:vAlign w:val="center"/>
          </w:tcPr>
          <w:p w14:paraId="725B63AE" w14:textId="77777777" w:rsidR="00E4013F" w:rsidRPr="00992370" w:rsidRDefault="00E4013F" w:rsidP="00590E8D">
            <w:pPr>
              <w:pStyle w:val="TA"/>
            </w:pPr>
          </w:p>
        </w:tc>
        <w:tc>
          <w:tcPr>
            <w:tcW w:w="1134" w:type="dxa"/>
            <w:shd w:val="clear" w:color="auto" w:fill="auto"/>
            <w:vAlign w:val="center"/>
          </w:tcPr>
          <w:p w14:paraId="370C1042" w14:textId="77777777" w:rsidR="00E4013F" w:rsidRPr="00992370" w:rsidRDefault="00E4013F" w:rsidP="00590E8D">
            <w:pPr>
              <w:pStyle w:val="TA"/>
            </w:pPr>
          </w:p>
        </w:tc>
        <w:tc>
          <w:tcPr>
            <w:tcW w:w="851" w:type="dxa"/>
            <w:shd w:val="clear" w:color="auto" w:fill="auto"/>
            <w:vAlign w:val="center"/>
          </w:tcPr>
          <w:p w14:paraId="64D88C2A" w14:textId="77777777" w:rsidR="00E4013F" w:rsidRPr="00992370" w:rsidRDefault="00E4013F" w:rsidP="00E13B3F">
            <w:pPr>
              <w:pStyle w:val="TA"/>
              <w:jc w:val="center"/>
            </w:pPr>
            <w:r w:rsidRPr="00992370">
              <w:t>0</w:t>
            </w:r>
          </w:p>
        </w:tc>
        <w:tc>
          <w:tcPr>
            <w:tcW w:w="1134" w:type="dxa"/>
            <w:shd w:val="clear" w:color="auto" w:fill="auto"/>
            <w:vAlign w:val="center"/>
          </w:tcPr>
          <w:p w14:paraId="62861F71" w14:textId="77777777" w:rsidR="00E4013F" w:rsidRPr="00992370" w:rsidRDefault="00E4013F" w:rsidP="00590E8D">
            <w:pPr>
              <w:pStyle w:val="TA"/>
            </w:pPr>
            <w:r>
              <w:t>Lower</w:t>
            </w:r>
          </w:p>
        </w:tc>
      </w:tr>
      <w:tr w:rsidR="00E4013F" w:rsidRPr="00992370" w14:paraId="45F3AA17" w14:textId="77777777" w:rsidTr="007A331F">
        <w:trPr>
          <w:cantSplit/>
        </w:trPr>
        <w:tc>
          <w:tcPr>
            <w:tcW w:w="2093" w:type="dxa"/>
            <w:shd w:val="clear" w:color="auto" w:fill="auto"/>
            <w:vAlign w:val="center"/>
          </w:tcPr>
          <w:p w14:paraId="63E76438" w14:textId="226DE9E5" w:rsidR="00E4013F" w:rsidRPr="00590E8D" w:rsidRDefault="00E4013F" w:rsidP="00590E8D">
            <w:pPr>
              <w:pStyle w:val="TA"/>
              <w:rPr>
                <w:i/>
              </w:rPr>
            </w:pPr>
            <w:r w:rsidRPr="00590E8D">
              <w:rPr>
                <w:i/>
              </w:rPr>
              <w:t>Trifolium michelianum</w:t>
            </w:r>
            <w:r w:rsidR="00590E8D" w:rsidRPr="00590E8D">
              <w:t xml:space="preserve"> var. </w:t>
            </w:r>
            <w:r w:rsidRPr="00590E8D">
              <w:rPr>
                <w:i/>
              </w:rPr>
              <w:t>michelianum</w:t>
            </w:r>
          </w:p>
        </w:tc>
        <w:tc>
          <w:tcPr>
            <w:tcW w:w="1843" w:type="dxa"/>
            <w:shd w:val="clear" w:color="auto" w:fill="auto"/>
            <w:vAlign w:val="center"/>
          </w:tcPr>
          <w:p w14:paraId="3EFCAB36" w14:textId="77777777" w:rsidR="00E4013F" w:rsidRPr="00992370" w:rsidRDefault="00E4013F" w:rsidP="00590E8D">
            <w:pPr>
              <w:pStyle w:val="TA"/>
            </w:pPr>
            <w:r w:rsidRPr="00992370">
              <w:t>Annual White Clover</w:t>
            </w:r>
          </w:p>
        </w:tc>
        <w:tc>
          <w:tcPr>
            <w:tcW w:w="1417" w:type="dxa"/>
            <w:shd w:val="clear" w:color="auto" w:fill="auto"/>
            <w:vAlign w:val="center"/>
          </w:tcPr>
          <w:p w14:paraId="7E40FB8C" w14:textId="77777777" w:rsidR="00E4013F" w:rsidRPr="00992370" w:rsidRDefault="00E4013F" w:rsidP="00590E8D">
            <w:pPr>
              <w:pStyle w:val="TA"/>
            </w:pPr>
            <w:r w:rsidRPr="00992370">
              <w:t>Fabaceae</w:t>
            </w:r>
          </w:p>
        </w:tc>
        <w:tc>
          <w:tcPr>
            <w:tcW w:w="1276" w:type="dxa"/>
            <w:shd w:val="clear" w:color="auto" w:fill="auto"/>
            <w:vAlign w:val="center"/>
          </w:tcPr>
          <w:p w14:paraId="1DFF2E43" w14:textId="1FBB9436" w:rsidR="00E4013F" w:rsidRPr="00992370" w:rsidRDefault="002F4B55" w:rsidP="00590E8D">
            <w:pPr>
              <w:pStyle w:val="TA"/>
            </w:pPr>
            <w:r>
              <w:t>Casual or ruderal</w:t>
            </w:r>
          </w:p>
        </w:tc>
        <w:tc>
          <w:tcPr>
            <w:tcW w:w="1134" w:type="dxa"/>
            <w:shd w:val="clear" w:color="auto" w:fill="auto"/>
            <w:vAlign w:val="center"/>
          </w:tcPr>
          <w:p w14:paraId="619E725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946D30" w14:textId="77777777" w:rsidR="00E4013F" w:rsidRPr="00992370" w:rsidRDefault="00E4013F" w:rsidP="00590E8D">
            <w:pPr>
              <w:pStyle w:val="TA"/>
            </w:pPr>
          </w:p>
        </w:tc>
        <w:tc>
          <w:tcPr>
            <w:tcW w:w="1134" w:type="dxa"/>
            <w:shd w:val="clear" w:color="auto" w:fill="auto"/>
            <w:vAlign w:val="center"/>
          </w:tcPr>
          <w:p w14:paraId="572D8328" w14:textId="77777777" w:rsidR="00E4013F" w:rsidRPr="00992370" w:rsidRDefault="00E4013F" w:rsidP="00590E8D">
            <w:pPr>
              <w:pStyle w:val="TA"/>
            </w:pPr>
            <w:r w:rsidRPr="00992370">
              <w:t>Currently non-invasive</w:t>
            </w:r>
          </w:p>
        </w:tc>
        <w:tc>
          <w:tcPr>
            <w:tcW w:w="850" w:type="dxa"/>
            <w:shd w:val="clear" w:color="auto" w:fill="auto"/>
            <w:vAlign w:val="center"/>
          </w:tcPr>
          <w:p w14:paraId="080D82A1" w14:textId="77777777" w:rsidR="00E4013F" w:rsidRPr="00992370" w:rsidRDefault="00E4013F" w:rsidP="00590E8D">
            <w:pPr>
              <w:pStyle w:val="TA"/>
            </w:pPr>
          </w:p>
        </w:tc>
        <w:tc>
          <w:tcPr>
            <w:tcW w:w="1134" w:type="dxa"/>
            <w:shd w:val="clear" w:color="auto" w:fill="auto"/>
            <w:vAlign w:val="center"/>
          </w:tcPr>
          <w:p w14:paraId="09591FF3" w14:textId="77777777" w:rsidR="00E4013F" w:rsidRPr="00992370" w:rsidRDefault="00E4013F" w:rsidP="00590E8D">
            <w:pPr>
              <w:pStyle w:val="TA"/>
            </w:pPr>
          </w:p>
        </w:tc>
        <w:tc>
          <w:tcPr>
            <w:tcW w:w="851" w:type="dxa"/>
            <w:shd w:val="clear" w:color="auto" w:fill="auto"/>
            <w:vAlign w:val="center"/>
          </w:tcPr>
          <w:p w14:paraId="3B2B6F5D" w14:textId="77777777" w:rsidR="00E4013F" w:rsidRPr="00992370" w:rsidRDefault="00E4013F" w:rsidP="00E13B3F">
            <w:pPr>
              <w:pStyle w:val="TA"/>
              <w:jc w:val="center"/>
            </w:pPr>
            <w:r w:rsidRPr="00992370">
              <w:t>0</w:t>
            </w:r>
          </w:p>
        </w:tc>
        <w:tc>
          <w:tcPr>
            <w:tcW w:w="1134" w:type="dxa"/>
            <w:shd w:val="clear" w:color="auto" w:fill="auto"/>
            <w:vAlign w:val="center"/>
          </w:tcPr>
          <w:p w14:paraId="0C5C2492" w14:textId="77777777" w:rsidR="00E4013F" w:rsidRPr="00992370" w:rsidRDefault="00E4013F" w:rsidP="00590E8D">
            <w:pPr>
              <w:pStyle w:val="TA"/>
            </w:pPr>
            <w:r>
              <w:t>Lower</w:t>
            </w:r>
          </w:p>
        </w:tc>
      </w:tr>
      <w:tr w:rsidR="00E4013F" w:rsidRPr="00992370" w14:paraId="11158BAD" w14:textId="77777777" w:rsidTr="007A331F">
        <w:trPr>
          <w:cantSplit/>
        </w:trPr>
        <w:tc>
          <w:tcPr>
            <w:tcW w:w="2093" w:type="dxa"/>
            <w:shd w:val="clear" w:color="auto" w:fill="auto"/>
            <w:vAlign w:val="center"/>
          </w:tcPr>
          <w:p w14:paraId="2FD0FEE9" w14:textId="77777777" w:rsidR="00E4013F" w:rsidRPr="00590E8D" w:rsidRDefault="00E4013F" w:rsidP="00590E8D">
            <w:pPr>
              <w:pStyle w:val="TA"/>
              <w:rPr>
                <w:i/>
              </w:rPr>
            </w:pPr>
            <w:r w:rsidRPr="00590E8D">
              <w:rPr>
                <w:i/>
              </w:rPr>
              <w:t>Trifolium pilulare</w:t>
            </w:r>
          </w:p>
        </w:tc>
        <w:tc>
          <w:tcPr>
            <w:tcW w:w="1843" w:type="dxa"/>
            <w:shd w:val="clear" w:color="auto" w:fill="auto"/>
            <w:vAlign w:val="center"/>
          </w:tcPr>
          <w:p w14:paraId="7FD00037" w14:textId="77777777" w:rsidR="00E4013F" w:rsidRPr="00992370" w:rsidRDefault="00E4013F" w:rsidP="00590E8D">
            <w:pPr>
              <w:pStyle w:val="TA"/>
            </w:pPr>
            <w:r w:rsidRPr="00992370">
              <w:t>Ball Cotton Clover</w:t>
            </w:r>
          </w:p>
        </w:tc>
        <w:tc>
          <w:tcPr>
            <w:tcW w:w="1417" w:type="dxa"/>
            <w:shd w:val="clear" w:color="auto" w:fill="auto"/>
            <w:vAlign w:val="center"/>
          </w:tcPr>
          <w:p w14:paraId="69A53A6F" w14:textId="77777777" w:rsidR="00E4013F" w:rsidRPr="00992370" w:rsidRDefault="00E4013F" w:rsidP="00590E8D">
            <w:pPr>
              <w:pStyle w:val="TA"/>
            </w:pPr>
            <w:r w:rsidRPr="00992370">
              <w:t>Fabaceae</w:t>
            </w:r>
          </w:p>
        </w:tc>
        <w:tc>
          <w:tcPr>
            <w:tcW w:w="1276" w:type="dxa"/>
            <w:shd w:val="clear" w:color="auto" w:fill="auto"/>
            <w:vAlign w:val="center"/>
          </w:tcPr>
          <w:p w14:paraId="02BFA94B" w14:textId="220B3D72"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DCE441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17EA46"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598352D3" w14:textId="77777777" w:rsidR="00E4013F" w:rsidRPr="00992370" w:rsidRDefault="00E4013F" w:rsidP="00590E8D">
            <w:pPr>
              <w:pStyle w:val="TA"/>
            </w:pPr>
            <w:r w:rsidRPr="00992370">
              <w:t>Currently non-invasive</w:t>
            </w:r>
          </w:p>
        </w:tc>
        <w:tc>
          <w:tcPr>
            <w:tcW w:w="850" w:type="dxa"/>
            <w:shd w:val="clear" w:color="auto" w:fill="auto"/>
            <w:vAlign w:val="center"/>
          </w:tcPr>
          <w:p w14:paraId="1E0D48DD" w14:textId="77777777" w:rsidR="00E4013F" w:rsidRPr="00992370" w:rsidRDefault="00E4013F" w:rsidP="00590E8D">
            <w:pPr>
              <w:pStyle w:val="TA"/>
            </w:pPr>
          </w:p>
        </w:tc>
        <w:tc>
          <w:tcPr>
            <w:tcW w:w="1134" w:type="dxa"/>
            <w:shd w:val="clear" w:color="auto" w:fill="auto"/>
            <w:vAlign w:val="center"/>
          </w:tcPr>
          <w:p w14:paraId="7EB10273" w14:textId="77777777" w:rsidR="00E4013F" w:rsidRPr="00992370" w:rsidRDefault="00E4013F" w:rsidP="00590E8D">
            <w:pPr>
              <w:pStyle w:val="TA"/>
            </w:pPr>
          </w:p>
        </w:tc>
        <w:tc>
          <w:tcPr>
            <w:tcW w:w="851" w:type="dxa"/>
            <w:shd w:val="clear" w:color="auto" w:fill="auto"/>
            <w:vAlign w:val="center"/>
          </w:tcPr>
          <w:p w14:paraId="67B7F082" w14:textId="77777777" w:rsidR="00E4013F" w:rsidRPr="00992370" w:rsidRDefault="00E4013F" w:rsidP="00E13B3F">
            <w:pPr>
              <w:pStyle w:val="TA"/>
              <w:jc w:val="center"/>
            </w:pPr>
            <w:r w:rsidRPr="00992370">
              <w:t>0</w:t>
            </w:r>
          </w:p>
        </w:tc>
        <w:tc>
          <w:tcPr>
            <w:tcW w:w="1134" w:type="dxa"/>
            <w:shd w:val="clear" w:color="auto" w:fill="auto"/>
            <w:vAlign w:val="center"/>
          </w:tcPr>
          <w:p w14:paraId="16929973" w14:textId="77777777" w:rsidR="00E4013F" w:rsidRPr="00992370" w:rsidRDefault="00E4013F" w:rsidP="00590E8D">
            <w:pPr>
              <w:pStyle w:val="TA"/>
            </w:pPr>
            <w:r>
              <w:t>Lower</w:t>
            </w:r>
          </w:p>
        </w:tc>
      </w:tr>
      <w:tr w:rsidR="00E4013F" w:rsidRPr="00992370" w14:paraId="7765EBD7" w14:textId="77777777" w:rsidTr="007A331F">
        <w:trPr>
          <w:cantSplit/>
        </w:trPr>
        <w:tc>
          <w:tcPr>
            <w:tcW w:w="2093" w:type="dxa"/>
            <w:shd w:val="clear" w:color="auto" w:fill="auto"/>
            <w:vAlign w:val="center"/>
          </w:tcPr>
          <w:p w14:paraId="029C167C" w14:textId="77777777" w:rsidR="00E4013F" w:rsidRPr="00590E8D" w:rsidRDefault="00E4013F" w:rsidP="00590E8D">
            <w:pPr>
              <w:pStyle w:val="TA"/>
              <w:rPr>
                <w:i/>
              </w:rPr>
            </w:pPr>
            <w:r w:rsidRPr="00590E8D">
              <w:rPr>
                <w:i/>
              </w:rPr>
              <w:t>Trifolium squamosum</w:t>
            </w:r>
          </w:p>
        </w:tc>
        <w:tc>
          <w:tcPr>
            <w:tcW w:w="1843" w:type="dxa"/>
            <w:shd w:val="clear" w:color="auto" w:fill="auto"/>
            <w:vAlign w:val="center"/>
          </w:tcPr>
          <w:p w14:paraId="39175416" w14:textId="77777777" w:rsidR="00E4013F" w:rsidRPr="00992370" w:rsidRDefault="00E4013F" w:rsidP="00590E8D">
            <w:pPr>
              <w:pStyle w:val="TA"/>
            </w:pPr>
            <w:r w:rsidRPr="00992370">
              <w:t>Sea Clover</w:t>
            </w:r>
          </w:p>
        </w:tc>
        <w:tc>
          <w:tcPr>
            <w:tcW w:w="1417" w:type="dxa"/>
            <w:shd w:val="clear" w:color="auto" w:fill="auto"/>
            <w:vAlign w:val="center"/>
          </w:tcPr>
          <w:p w14:paraId="4F019CF2" w14:textId="77777777" w:rsidR="00E4013F" w:rsidRPr="00992370" w:rsidRDefault="00E4013F" w:rsidP="00590E8D">
            <w:pPr>
              <w:pStyle w:val="TA"/>
            </w:pPr>
            <w:r w:rsidRPr="00992370">
              <w:t>Fabaceae</w:t>
            </w:r>
          </w:p>
        </w:tc>
        <w:tc>
          <w:tcPr>
            <w:tcW w:w="1276" w:type="dxa"/>
            <w:shd w:val="clear" w:color="auto" w:fill="auto"/>
            <w:vAlign w:val="center"/>
          </w:tcPr>
          <w:p w14:paraId="0BEECF4D" w14:textId="6E104105"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393793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B9E0E52"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998235F" w14:textId="77777777" w:rsidR="00E4013F" w:rsidRPr="00992370" w:rsidRDefault="00E4013F" w:rsidP="00590E8D">
            <w:pPr>
              <w:pStyle w:val="TA"/>
            </w:pPr>
            <w:r w:rsidRPr="00992370">
              <w:t>Currently non-invasive</w:t>
            </w:r>
          </w:p>
        </w:tc>
        <w:tc>
          <w:tcPr>
            <w:tcW w:w="850" w:type="dxa"/>
            <w:shd w:val="clear" w:color="auto" w:fill="auto"/>
            <w:vAlign w:val="center"/>
          </w:tcPr>
          <w:p w14:paraId="0C91ED93" w14:textId="77777777" w:rsidR="00E4013F" w:rsidRPr="00992370" w:rsidRDefault="00E4013F" w:rsidP="00590E8D">
            <w:pPr>
              <w:pStyle w:val="TA"/>
            </w:pPr>
          </w:p>
        </w:tc>
        <w:tc>
          <w:tcPr>
            <w:tcW w:w="1134" w:type="dxa"/>
            <w:shd w:val="clear" w:color="auto" w:fill="auto"/>
            <w:vAlign w:val="center"/>
          </w:tcPr>
          <w:p w14:paraId="5553CFC2" w14:textId="77777777" w:rsidR="00E4013F" w:rsidRPr="00992370" w:rsidRDefault="00E4013F" w:rsidP="00590E8D">
            <w:pPr>
              <w:pStyle w:val="TA"/>
            </w:pPr>
          </w:p>
        </w:tc>
        <w:tc>
          <w:tcPr>
            <w:tcW w:w="851" w:type="dxa"/>
            <w:shd w:val="clear" w:color="auto" w:fill="auto"/>
            <w:vAlign w:val="center"/>
          </w:tcPr>
          <w:p w14:paraId="0B561787" w14:textId="77777777" w:rsidR="00E4013F" w:rsidRPr="00992370" w:rsidRDefault="00E4013F" w:rsidP="00E13B3F">
            <w:pPr>
              <w:pStyle w:val="TA"/>
              <w:jc w:val="center"/>
            </w:pPr>
            <w:r w:rsidRPr="00992370">
              <w:t>0</w:t>
            </w:r>
          </w:p>
        </w:tc>
        <w:tc>
          <w:tcPr>
            <w:tcW w:w="1134" w:type="dxa"/>
            <w:shd w:val="clear" w:color="auto" w:fill="auto"/>
            <w:vAlign w:val="center"/>
          </w:tcPr>
          <w:p w14:paraId="00D1458D" w14:textId="77777777" w:rsidR="00E4013F" w:rsidRPr="00992370" w:rsidRDefault="00E4013F" w:rsidP="00590E8D">
            <w:pPr>
              <w:pStyle w:val="TA"/>
            </w:pPr>
            <w:r>
              <w:t>Lower</w:t>
            </w:r>
          </w:p>
        </w:tc>
      </w:tr>
      <w:tr w:rsidR="00E4013F" w:rsidRPr="00992370" w14:paraId="7679729E" w14:textId="77777777" w:rsidTr="007A331F">
        <w:trPr>
          <w:cantSplit/>
        </w:trPr>
        <w:tc>
          <w:tcPr>
            <w:tcW w:w="2093" w:type="dxa"/>
            <w:shd w:val="clear" w:color="auto" w:fill="auto"/>
            <w:vAlign w:val="center"/>
          </w:tcPr>
          <w:p w14:paraId="1C158B19" w14:textId="7C4E9DD4" w:rsidR="00E4013F" w:rsidRPr="00590E8D" w:rsidRDefault="00E4013F" w:rsidP="00590E8D">
            <w:pPr>
              <w:pStyle w:val="TA"/>
              <w:rPr>
                <w:i/>
              </w:rPr>
            </w:pPr>
            <w:r w:rsidRPr="00590E8D">
              <w:rPr>
                <w:i/>
              </w:rPr>
              <w:t>Trifolium stellatum</w:t>
            </w:r>
            <w:r w:rsidR="00590E8D" w:rsidRPr="00590E8D">
              <w:t xml:space="preserve"> var. </w:t>
            </w:r>
            <w:r w:rsidRPr="00590E8D">
              <w:rPr>
                <w:i/>
              </w:rPr>
              <w:t>stellatum</w:t>
            </w:r>
          </w:p>
        </w:tc>
        <w:tc>
          <w:tcPr>
            <w:tcW w:w="1843" w:type="dxa"/>
            <w:shd w:val="clear" w:color="auto" w:fill="auto"/>
            <w:vAlign w:val="center"/>
          </w:tcPr>
          <w:p w14:paraId="018603FF" w14:textId="77777777" w:rsidR="00E4013F" w:rsidRPr="00992370" w:rsidRDefault="00E4013F" w:rsidP="00590E8D">
            <w:pPr>
              <w:pStyle w:val="TA"/>
            </w:pPr>
            <w:r w:rsidRPr="00992370">
              <w:t>Star Clover</w:t>
            </w:r>
          </w:p>
        </w:tc>
        <w:tc>
          <w:tcPr>
            <w:tcW w:w="1417" w:type="dxa"/>
            <w:shd w:val="clear" w:color="auto" w:fill="auto"/>
            <w:vAlign w:val="center"/>
          </w:tcPr>
          <w:p w14:paraId="0D53ECCF" w14:textId="77777777" w:rsidR="00E4013F" w:rsidRPr="00992370" w:rsidRDefault="00E4013F" w:rsidP="00590E8D">
            <w:pPr>
              <w:pStyle w:val="TA"/>
            </w:pPr>
            <w:r w:rsidRPr="00992370">
              <w:t>Fabaceae</w:t>
            </w:r>
          </w:p>
        </w:tc>
        <w:tc>
          <w:tcPr>
            <w:tcW w:w="1276" w:type="dxa"/>
            <w:shd w:val="clear" w:color="auto" w:fill="auto"/>
            <w:vAlign w:val="center"/>
          </w:tcPr>
          <w:p w14:paraId="67B08A41" w14:textId="5AA75940" w:rsidR="00E4013F" w:rsidRPr="00992370" w:rsidRDefault="002F4B55" w:rsidP="00590E8D">
            <w:pPr>
              <w:pStyle w:val="TA"/>
            </w:pPr>
            <w:r>
              <w:t>Casual or ruderal</w:t>
            </w:r>
          </w:p>
        </w:tc>
        <w:tc>
          <w:tcPr>
            <w:tcW w:w="1134" w:type="dxa"/>
            <w:shd w:val="clear" w:color="auto" w:fill="auto"/>
            <w:vAlign w:val="center"/>
          </w:tcPr>
          <w:p w14:paraId="7AB4C8C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873E55" w14:textId="77777777" w:rsidR="00E4013F" w:rsidRPr="00992370" w:rsidRDefault="00E4013F" w:rsidP="00590E8D">
            <w:pPr>
              <w:pStyle w:val="TA"/>
            </w:pPr>
          </w:p>
        </w:tc>
        <w:tc>
          <w:tcPr>
            <w:tcW w:w="1134" w:type="dxa"/>
            <w:shd w:val="clear" w:color="auto" w:fill="auto"/>
            <w:vAlign w:val="center"/>
          </w:tcPr>
          <w:p w14:paraId="536EF3A8" w14:textId="77777777" w:rsidR="00E4013F" w:rsidRPr="00992370" w:rsidRDefault="00E4013F" w:rsidP="00590E8D">
            <w:pPr>
              <w:pStyle w:val="TA"/>
            </w:pPr>
            <w:r w:rsidRPr="00992370">
              <w:t>Currently non-invasive</w:t>
            </w:r>
          </w:p>
        </w:tc>
        <w:tc>
          <w:tcPr>
            <w:tcW w:w="850" w:type="dxa"/>
            <w:shd w:val="clear" w:color="auto" w:fill="auto"/>
            <w:vAlign w:val="center"/>
          </w:tcPr>
          <w:p w14:paraId="62865762" w14:textId="77777777" w:rsidR="00E4013F" w:rsidRPr="00992370" w:rsidRDefault="00E4013F" w:rsidP="00590E8D">
            <w:pPr>
              <w:pStyle w:val="TA"/>
            </w:pPr>
          </w:p>
        </w:tc>
        <w:tc>
          <w:tcPr>
            <w:tcW w:w="1134" w:type="dxa"/>
            <w:shd w:val="clear" w:color="auto" w:fill="auto"/>
            <w:vAlign w:val="center"/>
          </w:tcPr>
          <w:p w14:paraId="56D34542" w14:textId="77777777" w:rsidR="00E4013F" w:rsidRPr="00992370" w:rsidRDefault="00E4013F" w:rsidP="00590E8D">
            <w:pPr>
              <w:pStyle w:val="TA"/>
            </w:pPr>
          </w:p>
        </w:tc>
        <w:tc>
          <w:tcPr>
            <w:tcW w:w="851" w:type="dxa"/>
            <w:shd w:val="clear" w:color="auto" w:fill="auto"/>
            <w:vAlign w:val="center"/>
          </w:tcPr>
          <w:p w14:paraId="0214DC15" w14:textId="77777777" w:rsidR="00E4013F" w:rsidRPr="00992370" w:rsidRDefault="00E4013F" w:rsidP="00E13B3F">
            <w:pPr>
              <w:pStyle w:val="TA"/>
              <w:jc w:val="center"/>
            </w:pPr>
            <w:r w:rsidRPr="00992370">
              <w:t>0</w:t>
            </w:r>
          </w:p>
        </w:tc>
        <w:tc>
          <w:tcPr>
            <w:tcW w:w="1134" w:type="dxa"/>
            <w:shd w:val="clear" w:color="auto" w:fill="auto"/>
            <w:vAlign w:val="center"/>
          </w:tcPr>
          <w:p w14:paraId="754BC2B4" w14:textId="77777777" w:rsidR="00E4013F" w:rsidRPr="00992370" w:rsidRDefault="00E4013F" w:rsidP="00590E8D">
            <w:pPr>
              <w:pStyle w:val="TA"/>
            </w:pPr>
            <w:r>
              <w:t>Lower</w:t>
            </w:r>
          </w:p>
        </w:tc>
      </w:tr>
      <w:tr w:rsidR="00E4013F" w:rsidRPr="00992370" w14:paraId="41A8BA4B" w14:textId="77777777" w:rsidTr="007A331F">
        <w:trPr>
          <w:cantSplit/>
        </w:trPr>
        <w:tc>
          <w:tcPr>
            <w:tcW w:w="2093" w:type="dxa"/>
            <w:shd w:val="clear" w:color="auto" w:fill="auto"/>
            <w:vAlign w:val="center"/>
          </w:tcPr>
          <w:p w14:paraId="2C2F18A7" w14:textId="77777777" w:rsidR="00E4013F" w:rsidRPr="00590E8D" w:rsidRDefault="00E4013F" w:rsidP="00590E8D">
            <w:pPr>
              <w:pStyle w:val="TA"/>
              <w:rPr>
                <w:i/>
              </w:rPr>
            </w:pPr>
            <w:r w:rsidRPr="00590E8D">
              <w:rPr>
                <w:i/>
              </w:rPr>
              <w:t>Triphysaria pusilla</w:t>
            </w:r>
          </w:p>
        </w:tc>
        <w:tc>
          <w:tcPr>
            <w:tcW w:w="1843" w:type="dxa"/>
            <w:shd w:val="clear" w:color="auto" w:fill="auto"/>
            <w:vAlign w:val="center"/>
          </w:tcPr>
          <w:p w14:paraId="25D17EE2" w14:textId="77777777" w:rsidR="00E4013F" w:rsidRPr="00992370" w:rsidRDefault="00E4013F" w:rsidP="00590E8D">
            <w:pPr>
              <w:pStyle w:val="TA"/>
            </w:pPr>
            <w:r w:rsidRPr="00992370">
              <w:t>Dwarf Owl's-clover</w:t>
            </w:r>
          </w:p>
        </w:tc>
        <w:tc>
          <w:tcPr>
            <w:tcW w:w="1417" w:type="dxa"/>
            <w:shd w:val="clear" w:color="auto" w:fill="auto"/>
            <w:vAlign w:val="center"/>
          </w:tcPr>
          <w:p w14:paraId="70FD7120" w14:textId="77777777" w:rsidR="00E4013F" w:rsidRPr="00992370" w:rsidRDefault="00E4013F" w:rsidP="00590E8D">
            <w:pPr>
              <w:pStyle w:val="TA"/>
            </w:pPr>
            <w:r w:rsidRPr="00992370">
              <w:t>Orobanchaceae</w:t>
            </w:r>
          </w:p>
        </w:tc>
        <w:tc>
          <w:tcPr>
            <w:tcW w:w="1276" w:type="dxa"/>
            <w:shd w:val="clear" w:color="auto" w:fill="auto"/>
            <w:vAlign w:val="center"/>
          </w:tcPr>
          <w:p w14:paraId="45E9CE56" w14:textId="6B478D4C" w:rsidR="00E4013F" w:rsidRPr="00992370" w:rsidRDefault="002F4B55" w:rsidP="00590E8D">
            <w:pPr>
              <w:pStyle w:val="TA"/>
            </w:pPr>
            <w:r>
              <w:t>Casual or ruderal</w:t>
            </w:r>
          </w:p>
        </w:tc>
        <w:tc>
          <w:tcPr>
            <w:tcW w:w="1134" w:type="dxa"/>
            <w:shd w:val="clear" w:color="auto" w:fill="auto"/>
            <w:vAlign w:val="center"/>
          </w:tcPr>
          <w:p w14:paraId="359DA0D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B314680" w14:textId="77777777" w:rsidR="00E4013F" w:rsidRPr="00992370" w:rsidRDefault="00E4013F" w:rsidP="00590E8D">
            <w:pPr>
              <w:pStyle w:val="TA"/>
            </w:pPr>
          </w:p>
        </w:tc>
        <w:tc>
          <w:tcPr>
            <w:tcW w:w="1134" w:type="dxa"/>
            <w:shd w:val="clear" w:color="auto" w:fill="auto"/>
            <w:vAlign w:val="center"/>
          </w:tcPr>
          <w:p w14:paraId="2C6AA53F" w14:textId="77777777" w:rsidR="00E4013F" w:rsidRPr="00992370" w:rsidRDefault="00E4013F" w:rsidP="00590E8D">
            <w:pPr>
              <w:pStyle w:val="TA"/>
            </w:pPr>
            <w:r w:rsidRPr="00992370">
              <w:t>Currently non-invasive</w:t>
            </w:r>
          </w:p>
        </w:tc>
        <w:tc>
          <w:tcPr>
            <w:tcW w:w="850" w:type="dxa"/>
            <w:shd w:val="clear" w:color="auto" w:fill="auto"/>
            <w:vAlign w:val="center"/>
          </w:tcPr>
          <w:p w14:paraId="12522866" w14:textId="77777777" w:rsidR="00E4013F" w:rsidRPr="00992370" w:rsidRDefault="00E4013F" w:rsidP="00590E8D">
            <w:pPr>
              <w:pStyle w:val="TA"/>
            </w:pPr>
          </w:p>
        </w:tc>
        <w:tc>
          <w:tcPr>
            <w:tcW w:w="1134" w:type="dxa"/>
            <w:shd w:val="clear" w:color="auto" w:fill="auto"/>
            <w:vAlign w:val="center"/>
          </w:tcPr>
          <w:p w14:paraId="74E4819B" w14:textId="77777777" w:rsidR="00E4013F" w:rsidRPr="00992370" w:rsidRDefault="00E4013F" w:rsidP="00590E8D">
            <w:pPr>
              <w:pStyle w:val="TA"/>
            </w:pPr>
          </w:p>
        </w:tc>
        <w:tc>
          <w:tcPr>
            <w:tcW w:w="851" w:type="dxa"/>
            <w:shd w:val="clear" w:color="auto" w:fill="auto"/>
            <w:vAlign w:val="center"/>
          </w:tcPr>
          <w:p w14:paraId="7D4D0C1E" w14:textId="77777777" w:rsidR="00E4013F" w:rsidRPr="00992370" w:rsidRDefault="00E4013F" w:rsidP="00E13B3F">
            <w:pPr>
              <w:pStyle w:val="TA"/>
              <w:jc w:val="center"/>
            </w:pPr>
            <w:r w:rsidRPr="00992370">
              <w:t>0</w:t>
            </w:r>
          </w:p>
        </w:tc>
        <w:tc>
          <w:tcPr>
            <w:tcW w:w="1134" w:type="dxa"/>
            <w:shd w:val="clear" w:color="auto" w:fill="auto"/>
            <w:vAlign w:val="center"/>
          </w:tcPr>
          <w:p w14:paraId="0FD6E1FF" w14:textId="77777777" w:rsidR="00E4013F" w:rsidRPr="00992370" w:rsidRDefault="00E4013F" w:rsidP="00590E8D">
            <w:pPr>
              <w:pStyle w:val="TA"/>
            </w:pPr>
            <w:r>
              <w:t>Lower</w:t>
            </w:r>
          </w:p>
        </w:tc>
      </w:tr>
      <w:tr w:rsidR="00E4013F" w:rsidRPr="00992370" w14:paraId="5DA0B6B4" w14:textId="77777777" w:rsidTr="007A331F">
        <w:trPr>
          <w:cantSplit/>
        </w:trPr>
        <w:tc>
          <w:tcPr>
            <w:tcW w:w="2093" w:type="dxa"/>
            <w:shd w:val="clear" w:color="auto" w:fill="auto"/>
            <w:vAlign w:val="center"/>
          </w:tcPr>
          <w:p w14:paraId="00FFB41B" w14:textId="53723C66" w:rsidR="00E4013F" w:rsidRPr="00590E8D" w:rsidRDefault="00E4013F" w:rsidP="00590E8D">
            <w:pPr>
              <w:pStyle w:val="TA"/>
              <w:rPr>
                <w:i/>
              </w:rPr>
            </w:pPr>
            <w:r w:rsidRPr="00590E8D">
              <w:rPr>
                <w:i/>
              </w:rPr>
              <w:t>Tripleurospermum maritimum</w:t>
            </w:r>
            <w:r w:rsidR="00590E8D" w:rsidRPr="00590E8D">
              <w:t xml:space="preserve"> subp. </w:t>
            </w:r>
            <w:r w:rsidRPr="00590E8D">
              <w:rPr>
                <w:i/>
              </w:rPr>
              <w:t>inodorum</w:t>
            </w:r>
          </w:p>
        </w:tc>
        <w:tc>
          <w:tcPr>
            <w:tcW w:w="1843" w:type="dxa"/>
            <w:shd w:val="clear" w:color="auto" w:fill="auto"/>
            <w:vAlign w:val="center"/>
          </w:tcPr>
          <w:p w14:paraId="6CAD0FA7" w14:textId="77777777" w:rsidR="00E4013F" w:rsidRPr="00992370" w:rsidRDefault="00E4013F" w:rsidP="00590E8D">
            <w:pPr>
              <w:pStyle w:val="TA"/>
            </w:pPr>
            <w:r w:rsidRPr="00992370">
              <w:t>Scentless False Chamomile</w:t>
            </w:r>
          </w:p>
        </w:tc>
        <w:tc>
          <w:tcPr>
            <w:tcW w:w="1417" w:type="dxa"/>
            <w:shd w:val="clear" w:color="auto" w:fill="auto"/>
            <w:vAlign w:val="center"/>
          </w:tcPr>
          <w:p w14:paraId="463E5B13" w14:textId="77777777" w:rsidR="00E4013F" w:rsidRPr="00992370" w:rsidRDefault="00E4013F" w:rsidP="00590E8D">
            <w:pPr>
              <w:pStyle w:val="TA"/>
            </w:pPr>
            <w:r w:rsidRPr="00992370">
              <w:t>Asteraceae</w:t>
            </w:r>
          </w:p>
        </w:tc>
        <w:tc>
          <w:tcPr>
            <w:tcW w:w="1276" w:type="dxa"/>
            <w:shd w:val="clear" w:color="auto" w:fill="auto"/>
            <w:vAlign w:val="center"/>
          </w:tcPr>
          <w:p w14:paraId="6138D260" w14:textId="50040BB6" w:rsidR="00E4013F" w:rsidRPr="00992370" w:rsidRDefault="002F4B55" w:rsidP="00590E8D">
            <w:pPr>
              <w:pStyle w:val="TA"/>
            </w:pPr>
            <w:r>
              <w:t>Casual or ruderal</w:t>
            </w:r>
          </w:p>
        </w:tc>
        <w:tc>
          <w:tcPr>
            <w:tcW w:w="1134" w:type="dxa"/>
            <w:shd w:val="clear" w:color="auto" w:fill="auto"/>
            <w:vAlign w:val="center"/>
          </w:tcPr>
          <w:p w14:paraId="5BEB8AF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3FC4C7" w14:textId="77777777" w:rsidR="00E4013F" w:rsidRPr="00992370" w:rsidRDefault="00E4013F" w:rsidP="00590E8D">
            <w:pPr>
              <w:pStyle w:val="TA"/>
            </w:pPr>
          </w:p>
        </w:tc>
        <w:tc>
          <w:tcPr>
            <w:tcW w:w="1134" w:type="dxa"/>
            <w:shd w:val="clear" w:color="auto" w:fill="auto"/>
            <w:vAlign w:val="center"/>
          </w:tcPr>
          <w:p w14:paraId="076D0154" w14:textId="77777777" w:rsidR="00E4013F" w:rsidRPr="00992370" w:rsidRDefault="00E4013F" w:rsidP="00590E8D">
            <w:pPr>
              <w:pStyle w:val="TA"/>
            </w:pPr>
            <w:r w:rsidRPr="00992370">
              <w:t>Currently non-invasive</w:t>
            </w:r>
          </w:p>
        </w:tc>
        <w:tc>
          <w:tcPr>
            <w:tcW w:w="850" w:type="dxa"/>
            <w:shd w:val="clear" w:color="auto" w:fill="auto"/>
            <w:vAlign w:val="center"/>
          </w:tcPr>
          <w:p w14:paraId="7BD8B0E1" w14:textId="77777777" w:rsidR="00E4013F" w:rsidRPr="00992370" w:rsidRDefault="00E4013F" w:rsidP="00590E8D">
            <w:pPr>
              <w:pStyle w:val="TA"/>
            </w:pPr>
          </w:p>
        </w:tc>
        <w:tc>
          <w:tcPr>
            <w:tcW w:w="1134" w:type="dxa"/>
            <w:shd w:val="clear" w:color="auto" w:fill="auto"/>
            <w:vAlign w:val="center"/>
          </w:tcPr>
          <w:p w14:paraId="43069EE0" w14:textId="77777777" w:rsidR="00E4013F" w:rsidRPr="00992370" w:rsidRDefault="00E4013F" w:rsidP="00590E8D">
            <w:pPr>
              <w:pStyle w:val="TA"/>
            </w:pPr>
          </w:p>
        </w:tc>
        <w:tc>
          <w:tcPr>
            <w:tcW w:w="851" w:type="dxa"/>
            <w:shd w:val="clear" w:color="auto" w:fill="auto"/>
            <w:vAlign w:val="center"/>
          </w:tcPr>
          <w:p w14:paraId="7009CA05" w14:textId="77777777" w:rsidR="00E4013F" w:rsidRPr="00992370" w:rsidRDefault="00E4013F" w:rsidP="00E13B3F">
            <w:pPr>
              <w:pStyle w:val="TA"/>
              <w:jc w:val="center"/>
            </w:pPr>
            <w:r w:rsidRPr="00992370">
              <w:t>0</w:t>
            </w:r>
          </w:p>
        </w:tc>
        <w:tc>
          <w:tcPr>
            <w:tcW w:w="1134" w:type="dxa"/>
            <w:shd w:val="clear" w:color="auto" w:fill="auto"/>
            <w:vAlign w:val="center"/>
          </w:tcPr>
          <w:p w14:paraId="42980911" w14:textId="77777777" w:rsidR="00E4013F" w:rsidRPr="00992370" w:rsidRDefault="00E4013F" w:rsidP="00590E8D">
            <w:pPr>
              <w:pStyle w:val="TA"/>
            </w:pPr>
            <w:r>
              <w:t>Lower</w:t>
            </w:r>
          </w:p>
        </w:tc>
      </w:tr>
      <w:tr w:rsidR="00E4013F" w:rsidRPr="00992370" w14:paraId="256A0167" w14:textId="77777777" w:rsidTr="007A331F">
        <w:trPr>
          <w:cantSplit/>
        </w:trPr>
        <w:tc>
          <w:tcPr>
            <w:tcW w:w="2093" w:type="dxa"/>
            <w:shd w:val="clear" w:color="auto" w:fill="auto"/>
            <w:vAlign w:val="center"/>
          </w:tcPr>
          <w:p w14:paraId="798DF5F2" w14:textId="77777777" w:rsidR="00E4013F" w:rsidRPr="00590E8D" w:rsidRDefault="00E4013F" w:rsidP="00590E8D">
            <w:pPr>
              <w:pStyle w:val="TA"/>
              <w:rPr>
                <w:i/>
              </w:rPr>
            </w:pPr>
            <w:r w:rsidRPr="00590E8D">
              <w:rPr>
                <w:i/>
              </w:rPr>
              <w:t>Triticum aestivum</w:t>
            </w:r>
          </w:p>
        </w:tc>
        <w:tc>
          <w:tcPr>
            <w:tcW w:w="1843" w:type="dxa"/>
            <w:shd w:val="clear" w:color="auto" w:fill="auto"/>
            <w:vAlign w:val="center"/>
          </w:tcPr>
          <w:p w14:paraId="56214DF5" w14:textId="77777777" w:rsidR="00E4013F" w:rsidRPr="00992370" w:rsidRDefault="00E4013F" w:rsidP="00590E8D">
            <w:pPr>
              <w:pStyle w:val="TA"/>
            </w:pPr>
            <w:r w:rsidRPr="00992370">
              <w:t>Wheat</w:t>
            </w:r>
          </w:p>
        </w:tc>
        <w:tc>
          <w:tcPr>
            <w:tcW w:w="1417" w:type="dxa"/>
            <w:shd w:val="clear" w:color="auto" w:fill="auto"/>
            <w:vAlign w:val="center"/>
          </w:tcPr>
          <w:p w14:paraId="56B89262" w14:textId="77777777" w:rsidR="00E4013F" w:rsidRPr="00992370" w:rsidRDefault="00E4013F" w:rsidP="00590E8D">
            <w:pPr>
              <w:pStyle w:val="TA"/>
            </w:pPr>
            <w:r w:rsidRPr="00992370">
              <w:t>Poaceae</w:t>
            </w:r>
          </w:p>
        </w:tc>
        <w:tc>
          <w:tcPr>
            <w:tcW w:w="1276" w:type="dxa"/>
            <w:shd w:val="clear" w:color="auto" w:fill="auto"/>
            <w:vAlign w:val="center"/>
          </w:tcPr>
          <w:p w14:paraId="01D4A667" w14:textId="7031DF9D" w:rsidR="00E4013F" w:rsidRPr="00992370" w:rsidRDefault="002F4B55" w:rsidP="00590E8D">
            <w:pPr>
              <w:pStyle w:val="TA"/>
            </w:pPr>
            <w:r>
              <w:t>Casual or ruderal</w:t>
            </w:r>
          </w:p>
        </w:tc>
        <w:tc>
          <w:tcPr>
            <w:tcW w:w="1134" w:type="dxa"/>
            <w:shd w:val="clear" w:color="auto" w:fill="auto"/>
            <w:vAlign w:val="center"/>
          </w:tcPr>
          <w:p w14:paraId="5600670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87C63EF" w14:textId="77777777" w:rsidR="00E4013F" w:rsidRPr="00992370" w:rsidRDefault="00E4013F" w:rsidP="00590E8D">
            <w:pPr>
              <w:pStyle w:val="TA"/>
            </w:pPr>
          </w:p>
        </w:tc>
        <w:tc>
          <w:tcPr>
            <w:tcW w:w="1134" w:type="dxa"/>
            <w:shd w:val="clear" w:color="auto" w:fill="auto"/>
            <w:vAlign w:val="center"/>
          </w:tcPr>
          <w:p w14:paraId="0712BF1D" w14:textId="77777777" w:rsidR="00E4013F" w:rsidRPr="00992370" w:rsidRDefault="00E4013F" w:rsidP="00590E8D">
            <w:pPr>
              <w:pStyle w:val="TA"/>
            </w:pPr>
            <w:r w:rsidRPr="00992370">
              <w:t>Currently non-invasive</w:t>
            </w:r>
          </w:p>
        </w:tc>
        <w:tc>
          <w:tcPr>
            <w:tcW w:w="850" w:type="dxa"/>
            <w:shd w:val="clear" w:color="auto" w:fill="auto"/>
            <w:vAlign w:val="center"/>
          </w:tcPr>
          <w:p w14:paraId="753A759A" w14:textId="77777777" w:rsidR="00E4013F" w:rsidRPr="00992370" w:rsidRDefault="00E4013F" w:rsidP="00590E8D">
            <w:pPr>
              <w:pStyle w:val="TA"/>
            </w:pPr>
          </w:p>
        </w:tc>
        <w:tc>
          <w:tcPr>
            <w:tcW w:w="1134" w:type="dxa"/>
            <w:shd w:val="clear" w:color="auto" w:fill="auto"/>
            <w:vAlign w:val="center"/>
          </w:tcPr>
          <w:p w14:paraId="5EBE8C61" w14:textId="77777777" w:rsidR="00E4013F" w:rsidRPr="00992370" w:rsidRDefault="00E4013F" w:rsidP="00590E8D">
            <w:pPr>
              <w:pStyle w:val="TA"/>
            </w:pPr>
          </w:p>
        </w:tc>
        <w:tc>
          <w:tcPr>
            <w:tcW w:w="851" w:type="dxa"/>
            <w:shd w:val="clear" w:color="auto" w:fill="auto"/>
            <w:vAlign w:val="center"/>
          </w:tcPr>
          <w:p w14:paraId="4F1C53C2" w14:textId="77777777" w:rsidR="00E4013F" w:rsidRPr="00992370" w:rsidRDefault="00E4013F" w:rsidP="00E13B3F">
            <w:pPr>
              <w:pStyle w:val="TA"/>
              <w:jc w:val="center"/>
            </w:pPr>
            <w:r w:rsidRPr="00992370">
              <w:t>0</w:t>
            </w:r>
          </w:p>
        </w:tc>
        <w:tc>
          <w:tcPr>
            <w:tcW w:w="1134" w:type="dxa"/>
            <w:shd w:val="clear" w:color="auto" w:fill="auto"/>
            <w:vAlign w:val="center"/>
          </w:tcPr>
          <w:p w14:paraId="0CC6103F" w14:textId="77777777" w:rsidR="00E4013F" w:rsidRPr="00992370" w:rsidRDefault="00E4013F" w:rsidP="00590E8D">
            <w:pPr>
              <w:pStyle w:val="TA"/>
            </w:pPr>
            <w:r>
              <w:t>Lower</w:t>
            </w:r>
          </w:p>
        </w:tc>
      </w:tr>
      <w:tr w:rsidR="00E4013F" w:rsidRPr="00992370" w14:paraId="086DE3B3" w14:textId="77777777" w:rsidTr="007A331F">
        <w:trPr>
          <w:cantSplit/>
        </w:trPr>
        <w:tc>
          <w:tcPr>
            <w:tcW w:w="2093" w:type="dxa"/>
            <w:shd w:val="clear" w:color="auto" w:fill="auto"/>
            <w:vAlign w:val="center"/>
          </w:tcPr>
          <w:p w14:paraId="6EC48EF4" w14:textId="77777777" w:rsidR="00E4013F" w:rsidRPr="00590E8D" w:rsidRDefault="00E4013F" w:rsidP="00590E8D">
            <w:pPr>
              <w:pStyle w:val="TA"/>
              <w:rPr>
                <w:i/>
              </w:rPr>
            </w:pPr>
            <w:r w:rsidRPr="00590E8D">
              <w:rPr>
                <w:i/>
              </w:rPr>
              <w:t>Tritonia squalida</w:t>
            </w:r>
          </w:p>
        </w:tc>
        <w:tc>
          <w:tcPr>
            <w:tcW w:w="1843" w:type="dxa"/>
            <w:shd w:val="clear" w:color="auto" w:fill="auto"/>
            <w:vAlign w:val="center"/>
          </w:tcPr>
          <w:p w14:paraId="05AD0BDF" w14:textId="77777777" w:rsidR="00E4013F" w:rsidRPr="00992370" w:rsidRDefault="00E4013F" w:rsidP="00590E8D">
            <w:pPr>
              <w:pStyle w:val="TA"/>
            </w:pPr>
            <w:r w:rsidRPr="00992370">
              <w:t>Pink Tritonia</w:t>
            </w:r>
          </w:p>
        </w:tc>
        <w:tc>
          <w:tcPr>
            <w:tcW w:w="1417" w:type="dxa"/>
            <w:shd w:val="clear" w:color="auto" w:fill="auto"/>
            <w:vAlign w:val="center"/>
          </w:tcPr>
          <w:p w14:paraId="5AAD2CC6" w14:textId="77777777" w:rsidR="00E4013F" w:rsidRPr="00992370" w:rsidRDefault="00E4013F" w:rsidP="00590E8D">
            <w:pPr>
              <w:pStyle w:val="TA"/>
            </w:pPr>
            <w:r w:rsidRPr="00992370">
              <w:t>Iridaceae</w:t>
            </w:r>
          </w:p>
        </w:tc>
        <w:tc>
          <w:tcPr>
            <w:tcW w:w="1276" w:type="dxa"/>
            <w:shd w:val="clear" w:color="auto" w:fill="auto"/>
            <w:vAlign w:val="center"/>
          </w:tcPr>
          <w:p w14:paraId="409B7BB3" w14:textId="5FA624A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27E55EB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56F6068"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CD24C06" w14:textId="77777777" w:rsidR="00E4013F" w:rsidRPr="00992370" w:rsidRDefault="00E4013F" w:rsidP="00590E8D">
            <w:pPr>
              <w:pStyle w:val="TA"/>
            </w:pPr>
            <w:r w:rsidRPr="00992370">
              <w:t>Currently non-invasive</w:t>
            </w:r>
          </w:p>
        </w:tc>
        <w:tc>
          <w:tcPr>
            <w:tcW w:w="850" w:type="dxa"/>
            <w:shd w:val="clear" w:color="auto" w:fill="auto"/>
            <w:vAlign w:val="center"/>
          </w:tcPr>
          <w:p w14:paraId="6ABB5EA4" w14:textId="77777777" w:rsidR="00E4013F" w:rsidRPr="00992370" w:rsidRDefault="00E4013F" w:rsidP="00590E8D">
            <w:pPr>
              <w:pStyle w:val="TA"/>
            </w:pPr>
          </w:p>
        </w:tc>
        <w:tc>
          <w:tcPr>
            <w:tcW w:w="1134" w:type="dxa"/>
            <w:shd w:val="clear" w:color="auto" w:fill="auto"/>
            <w:vAlign w:val="center"/>
          </w:tcPr>
          <w:p w14:paraId="312A98F7" w14:textId="77777777" w:rsidR="00E4013F" w:rsidRPr="00992370" w:rsidRDefault="00E4013F" w:rsidP="00590E8D">
            <w:pPr>
              <w:pStyle w:val="TA"/>
            </w:pPr>
          </w:p>
        </w:tc>
        <w:tc>
          <w:tcPr>
            <w:tcW w:w="851" w:type="dxa"/>
            <w:shd w:val="clear" w:color="auto" w:fill="auto"/>
            <w:vAlign w:val="center"/>
          </w:tcPr>
          <w:p w14:paraId="4A3AF7F9" w14:textId="77777777" w:rsidR="00E4013F" w:rsidRPr="00992370" w:rsidRDefault="00E4013F" w:rsidP="00E13B3F">
            <w:pPr>
              <w:pStyle w:val="TA"/>
              <w:jc w:val="center"/>
            </w:pPr>
            <w:r w:rsidRPr="00992370">
              <w:t>0</w:t>
            </w:r>
          </w:p>
        </w:tc>
        <w:tc>
          <w:tcPr>
            <w:tcW w:w="1134" w:type="dxa"/>
            <w:shd w:val="clear" w:color="auto" w:fill="auto"/>
            <w:vAlign w:val="center"/>
          </w:tcPr>
          <w:p w14:paraId="5347E6CB" w14:textId="77777777" w:rsidR="00E4013F" w:rsidRPr="00992370" w:rsidRDefault="00E4013F" w:rsidP="00590E8D">
            <w:pPr>
              <w:pStyle w:val="TA"/>
            </w:pPr>
            <w:r>
              <w:t>Lower</w:t>
            </w:r>
          </w:p>
        </w:tc>
      </w:tr>
      <w:tr w:rsidR="00E4013F" w:rsidRPr="00992370" w14:paraId="61B2D811" w14:textId="77777777" w:rsidTr="007A331F">
        <w:trPr>
          <w:cantSplit/>
        </w:trPr>
        <w:tc>
          <w:tcPr>
            <w:tcW w:w="2093" w:type="dxa"/>
            <w:shd w:val="clear" w:color="auto" w:fill="auto"/>
            <w:vAlign w:val="center"/>
          </w:tcPr>
          <w:p w14:paraId="7AC4F75B" w14:textId="77777777" w:rsidR="00E4013F" w:rsidRPr="00590E8D" w:rsidRDefault="00E4013F" w:rsidP="00590E8D">
            <w:pPr>
              <w:pStyle w:val="TA"/>
              <w:rPr>
                <w:i/>
              </w:rPr>
            </w:pPr>
            <w:r w:rsidRPr="00590E8D">
              <w:rPr>
                <w:i/>
              </w:rPr>
              <w:t>Turritis glabra</w:t>
            </w:r>
          </w:p>
        </w:tc>
        <w:tc>
          <w:tcPr>
            <w:tcW w:w="1843" w:type="dxa"/>
            <w:shd w:val="clear" w:color="auto" w:fill="auto"/>
            <w:vAlign w:val="center"/>
          </w:tcPr>
          <w:p w14:paraId="71525A23" w14:textId="77777777" w:rsidR="00E4013F" w:rsidRPr="00992370" w:rsidRDefault="00E4013F" w:rsidP="00590E8D">
            <w:pPr>
              <w:pStyle w:val="TA"/>
            </w:pPr>
            <w:r w:rsidRPr="00992370">
              <w:t>Tower Rockcress</w:t>
            </w:r>
          </w:p>
        </w:tc>
        <w:tc>
          <w:tcPr>
            <w:tcW w:w="1417" w:type="dxa"/>
            <w:shd w:val="clear" w:color="auto" w:fill="auto"/>
            <w:vAlign w:val="center"/>
          </w:tcPr>
          <w:p w14:paraId="7F58E91F" w14:textId="77777777" w:rsidR="00E4013F" w:rsidRPr="00992370" w:rsidRDefault="00E4013F" w:rsidP="00590E8D">
            <w:pPr>
              <w:pStyle w:val="TA"/>
            </w:pPr>
            <w:r w:rsidRPr="00992370">
              <w:t>Brassicaceae</w:t>
            </w:r>
          </w:p>
        </w:tc>
        <w:tc>
          <w:tcPr>
            <w:tcW w:w="1276" w:type="dxa"/>
            <w:shd w:val="clear" w:color="auto" w:fill="auto"/>
            <w:vAlign w:val="center"/>
          </w:tcPr>
          <w:p w14:paraId="10F44692" w14:textId="4DAC020B"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06440FB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1B3CDC"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BFAC746" w14:textId="77777777" w:rsidR="00E4013F" w:rsidRPr="00992370" w:rsidRDefault="00E4013F" w:rsidP="00590E8D">
            <w:pPr>
              <w:pStyle w:val="TA"/>
            </w:pPr>
            <w:r w:rsidRPr="00992370">
              <w:t>Currently non-invasive</w:t>
            </w:r>
          </w:p>
        </w:tc>
        <w:tc>
          <w:tcPr>
            <w:tcW w:w="850" w:type="dxa"/>
            <w:shd w:val="clear" w:color="auto" w:fill="auto"/>
            <w:vAlign w:val="center"/>
          </w:tcPr>
          <w:p w14:paraId="1EBB8BF1" w14:textId="77777777" w:rsidR="00E4013F" w:rsidRPr="00992370" w:rsidRDefault="00E4013F" w:rsidP="00590E8D">
            <w:pPr>
              <w:pStyle w:val="TA"/>
            </w:pPr>
          </w:p>
        </w:tc>
        <w:tc>
          <w:tcPr>
            <w:tcW w:w="1134" w:type="dxa"/>
            <w:shd w:val="clear" w:color="auto" w:fill="auto"/>
            <w:vAlign w:val="center"/>
          </w:tcPr>
          <w:p w14:paraId="1BF46948" w14:textId="77777777" w:rsidR="00E4013F" w:rsidRPr="00992370" w:rsidRDefault="00E4013F" w:rsidP="00590E8D">
            <w:pPr>
              <w:pStyle w:val="TA"/>
            </w:pPr>
          </w:p>
        </w:tc>
        <w:tc>
          <w:tcPr>
            <w:tcW w:w="851" w:type="dxa"/>
            <w:shd w:val="clear" w:color="auto" w:fill="auto"/>
            <w:vAlign w:val="center"/>
          </w:tcPr>
          <w:p w14:paraId="0A77A2A3" w14:textId="77777777" w:rsidR="00E4013F" w:rsidRPr="00992370" w:rsidRDefault="00E4013F" w:rsidP="00E13B3F">
            <w:pPr>
              <w:pStyle w:val="TA"/>
              <w:jc w:val="center"/>
            </w:pPr>
            <w:r w:rsidRPr="00992370">
              <w:t>0</w:t>
            </w:r>
          </w:p>
        </w:tc>
        <w:tc>
          <w:tcPr>
            <w:tcW w:w="1134" w:type="dxa"/>
            <w:shd w:val="clear" w:color="auto" w:fill="auto"/>
            <w:vAlign w:val="center"/>
          </w:tcPr>
          <w:p w14:paraId="2AA6F286" w14:textId="77777777" w:rsidR="00E4013F" w:rsidRPr="00992370" w:rsidRDefault="00E4013F" w:rsidP="00590E8D">
            <w:pPr>
              <w:pStyle w:val="TA"/>
            </w:pPr>
            <w:r>
              <w:t>Lower</w:t>
            </w:r>
          </w:p>
        </w:tc>
      </w:tr>
      <w:tr w:rsidR="00E4013F" w:rsidRPr="00992370" w14:paraId="1B4B9C32" w14:textId="77777777" w:rsidTr="007A331F">
        <w:trPr>
          <w:cantSplit/>
        </w:trPr>
        <w:tc>
          <w:tcPr>
            <w:tcW w:w="2093" w:type="dxa"/>
            <w:shd w:val="clear" w:color="auto" w:fill="auto"/>
            <w:vAlign w:val="center"/>
          </w:tcPr>
          <w:p w14:paraId="2517F8C4" w14:textId="77777777" w:rsidR="00E4013F" w:rsidRPr="00590E8D" w:rsidRDefault="00E4013F" w:rsidP="00590E8D">
            <w:pPr>
              <w:pStyle w:val="TA"/>
              <w:rPr>
                <w:i/>
              </w:rPr>
            </w:pPr>
            <w:r w:rsidRPr="00590E8D">
              <w:rPr>
                <w:i/>
              </w:rPr>
              <w:t>Ulmus parvifolia</w:t>
            </w:r>
          </w:p>
        </w:tc>
        <w:tc>
          <w:tcPr>
            <w:tcW w:w="1843" w:type="dxa"/>
            <w:shd w:val="clear" w:color="auto" w:fill="auto"/>
            <w:vAlign w:val="center"/>
          </w:tcPr>
          <w:p w14:paraId="23AF42F5" w14:textId="77777777" w:rsidR="00E4013F" w:rsidRPr="00992370" w:rsidRDefault="00E4013F" w:rsidP="00590E8D">
            <w:pPr>
              <w:pStyle w:val="TA"/>
            </w:pPr>
            <w:r w:rsidRPr="00992370">
              <w:t>Chinese Elm</w:t>
            </w:r>
          </w:p>
        </w:tc>
        <w:tc>
          <w:tcPr>
            <w:tcW w:w="1417" w:type="dxa"/>
            <w:shd w:val="clear" w:color="auto" w:fill="auto"/>
            <w:vAlign w:val="center"/>
          </w:tcPr>
          <w:p w14:paraId="15A87CFC" w14:textId="77777777" w:rsidR="00E4013F" w:rsidRPr="00992370" w:rsidRDefault="00E4013F" w:rsidP="00590E8D">
            <w:pPr>
              <w:pStyle w:val="TA"/>
            </w:pPr>
            <w:r w:rsidRPr="00992370">
              <w:t>Ulmaceae</w:t>
            </w:r>
          </w:p>
        </w:tc>
        <w:tc>
          <w:tcPr>
            <w:tcW w:w="1276" w:type="dxa"/>
            <w:shd w:val="clear" w:color="auto" w:fill="auto"/>
            <w:vAlign w:val="center"/>
          </w:tcPr>
          <w:p w14:paraId="7BCF8A10" w14:textId="2D8933F9" w:rsidR="00E4013F" w:rsidRPr="00992370" w:rsidRDefault="002F4B55" w:rsidP="00590E8D">
            <w:pPr>
              <w:pStyle w:val="TA"/>
            </w:pPr>
            <w:r>
              <w:t>Casual or ruderal</w:t>
            </w:r>
          </w:p>
        </w:tc>
        <w:tc>
          <w:tcPr>
            <w:tcW w:w="1134" w:type="dxa"/>
            <w:shd w:val="clear" w:color="auto" w:fill="auto"/>
            <w:vAlign w:val="center"/>
          </w:tcPr>
          <w:p w14:paraId="63F082B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CD2BC4F" w14:textId="77777777" w:rsidR="00E4013F" w:rsidRPr="00992370" w:rsidRDefault="00E4013F" w:rsidP="00590E8D">
            <w:pPr>
              <w:pStyle w:val="TA"/>
            </w:pPr>
          </w:p>
        </w:tc>
        <w:tc>
          <w:tcPr>
            <w:tcW w:w="1134" w:type="dxa"/>
            <w:shd w:val="clear" w:color="auto" w:fill="auto"/>
            <w:vAlign w:val="center"/>
          </w:tcPr>
          <w:p w14:paraId="5B8EEDC7" w14:textId="77777777" w:rsidR="00E4013F" w:rsidRPr="00992370" w:rsidRDefault="00E4013F" w:rsidP="00590E8D">
            <w:pPr>
              <w:pStyle w:val="TA"/>
            </w:pPr>
            <w:r w:rsidRPr="00992370">
              <w:t>Currently non-invasive</w:t>
            </w:r>
          </w:p>
        </w:tc>
        <w:tc>
          <w:tcPr>
            <w:tcW w:w="850" w:type="dxa"/>
            <w:shd w:val="clear" w:color="auto" w:fill="auto"/>
            <w:vAlign w:val="center"/>
          </w:tcPr>
          <w:p w14:paraId="1544C549" w14:textId="77777777" w:rsidR="00E4013F" w:rsidRPr="00992370" w:rsidRDefault="00E4013F" w:rsidP="00590E8D">
            <w:pPr>
              <w:pStyle w:val="TA"/>
            </w:pPr>
          </w:p>
        </w:tc>
        <w:tc>
          <w:tcPr>
            <w:tcW w:w="1134" w:type="dxa"/>
            <w:shd w:val="clear" w:color="auto" w:fill="auto"/>
            <w:vAlign w:val="center"/>
          </w:tcPr>
          <w:p w14:paraId="0A513AC5" w14:textId="77777777" w:rsidR="00E4013F" w:rsidRPr="00992370" w:rsidRDefault="00E4013F" w:rsidP="00590E8D">
            <w:pPr>
              <w:pStyle w:val="TA"/>
            </w:pPr>
          </w:p>
        </w:tc>
        <w:tc>
          <w:tcPr>
            <w:tcW w:w="851" w:type="dxa"/>
            <w:shd w:val="clear" w:color="auto" w:fill="auto"/>
            <w:vAlign w:val="center"/>
          </w:tcPr>
          <w:p w14:paraId="69484259" w14:textId="77777777" w:rsidR="00E4013F" w:rsidRPr="00992370" w:rsidRDefault="00E4013F" w:rsidP="00E13B3F">
            <w:pPr>
              <w:pStyle w:val="TA"/>
              <w:jc w:val="center"/>
            </w:pPr>
            <w:r w:rsidRPr="00992370">
              <w:t>0</w:t>
            </w:r>
          </w:p>
        </w:tc>
        <w:tc>
          <w:tcPr>
            <w:tcW w:w="1134" w:type="dxa"/>
            <w:shd w:val="clear" w:color="auto" w:fill="auto"/>
            <w:vAlign w:val="center"/>
          </w:tcPr>
          <w:p w14:paraId="142645AC" w14:textId="77777777" w:rsidR="00E4013F" w:rsidRPr="00992370" w:rsidRDefault="00E4013F" w:rsidP="00590E8D">
            <w:pPr>
              <w:pStyle w:val="TA"/>
            </w:pPr>
            <w:r>
              <w:t>Lower</w:t>
            </w:r>
          </w:p>
        </w:tc>
      </w:tr>
      <w:tr w:rsidR="00E4013F" w:rsidRPr="00992370" w14:paraId="753BD4BE" w14:textId="77777777" w:rsidTr="007A331F">
        <w:trPr>
          <w:cantSplit/>
        </w:trPr>
        <w:tc>
          <w:tcPr>
            <w:tcW w:w="2093" w:type="dxa"/>
            <w:shd w:val="clear" w:color="auto" w:fill="auto"/>
            <w:vAlign w:val="center"/>
          </w:tcPr>
          <w:p w14:paraId="3EB3F34B" w14:textId="67B47B04" w:rsidR="00E4013F" w:rsidRPr="00590E8D" w:rsidRDefault="00E4013F" w:rsidP="00590E8D">
            <w:pPr>
              <w:pStyle w:val="TA"/>
              <w:rPr>
                <w:i/>
              </w:rPr>
            </w:pPr>
            <w:r w:rsidRPr="00590E8D">
              <w:rPr>
                <w:i/>
              </w:rPr>
              <w:t>Urochloa panicoides</w:t>
            </w:r>
            <w:r w:rsidR="00590E8D" w:rsidRPr="00590E8D">
              <w:t xml:space="preserve"> var. </w:t>
            </w:r>
            <w:r w:rsidRPr="00590E8D">
              <w:rPr>
                <w:i/>
              </w:rPr>
              <w:t>panicoides</w:t>
            </w:r>
          </w:p>
        </w:tc>
        <w:tc>
          <w:tcPr>
            <w:tcW w:w="1843" w:type="dxa"/>
            <w:shd w:val="clear" w:color="auto" w:fill="auto"/>
            <w:vAlign w:val="center"/>
          </w:tcPr>
          <w:p w14:paraId="188968E1" w14:textId="77777777" w:rsidR="00E4013F" w:rsidRPr="00992370" w:rsidRDefault="00E4013F" w:rsidP="00590E8D">
            <w:pPr>
              <w:pStyle w:val="TA"/>
            </w:pPr>
            <w:r w:rsidRPr="00992370">
              <w:t>Liverseed Grass</w:t>
            </w:r>
          </w:p>
        </w:tc>
        <w:tc>
          <w:tcPr>
            <w:tcW w:w="1417" w:type="dxa"/>
            <w:shd w:val="clear" w:color="auto" w:fill="auto"/>
            <w:vAlign w:val="center"/>
          </w:tcPr>
          <w:p w14:paraId="6A89310A" w14:textId="77777777" w:rsidR="00E4013F" w:rsidRPr="00992370" w:rsidRDefault="00E4013F" w:rsidP="00590E8D">
            <w:pPr>
              <w:pStyle w:val="TA"/>
            </w:pPr>
            <w:r w:rsidRPr="00992370">
              <w:t>Poaceae</w:t>
            </w:r>
          </w:p>
        </w:tc>
        <w:tc>
          <w:tcPr>
            <w:tcW w:w="1276" w:type="dxa"/>
            <w:shd w:val="clear" w:color="auto" w:fill="auto"/>
            <w:vAlign w:val="center"/>
          </w:tcPr>
          <w:p w14:paraId="2C2B3A67" w14:textId="070D20DD" w:rsidR="00E4013F" w:rsidRPr="00992370" w:rsidRDefault="002F4B55" w:rsidP="00590E8D">
            <w:pPr>
              <w:pStyle w:val="TA"/>
            </w:pPr>
            <w:r>
              <w:t>Casual or ruderal</w:t>
            </w:r>
          </w:p>
        </w:tc>
        <w:tc>
          <w:tcPr>
            <w:tcW w:w="1134" w:type="dxa"/>
            <w:shd w:val="clear" w:color="auto" w:fill="auto"/>
            <w:vAlign w:val="center"/>
          </w:tcPr>
          <w:p w14:paraId="116C5F3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58E1DCC" w14:textId="77777777" w:rsidR="00E4013F" w:rsidRPr="00992370" w:rsidRDefault="00E4013F" w:rsidP="00590E8D">
            <w:pPr>
              <w:pStyle w:val="TA"/>
            </w:pPr>
          </w:p>
        </w:tc>
        <w:tc>
          <w:tcPr>
            <w:tcW w:w="1134" w:type="dxa"/>
            <w:shd w:val="clear" w:color="auto" w:fill="auto"/>
            <w:vAlign w:val="center"/>
          </w:tcPr>
          <w:p w14:paraId="3819D9E6" w14:textId="77777777" w:rsidR="00E4013F" w:rsidRPr="00992370" w:rsidRDefault="00E4013F" w:rsidP="00590E8D">
            <w:pPr>
              <w:pStyle w:val="TA"/>
            </w:pPr>
            <w:r w:rsidRPr="00992370">
              <w:t>Currently non-invasive</w:t>
            </w:r>
          </w:p>
        </w:tc>
        <w:tc>
          <w:tcPr>
            <w:tcW w:w="850" w:type="dxa"/>
            <w:shd w:val="clear" w:color="auto" w:fill="auto"/>
            <w:vAlign w:val="center"/>
          </w:tcPr>
          <w:p w14:paraId="52C92EA3" w14:textId="77777777" w:rsidR="00E4013F" w:rsidRPr="00992370" w:rsidRDefault="00E4013F" w:rsidP="00590E8D">
            <w:pPr>
              <w:pStyle w:val="TA"/>
            </w:pPr>
          </w:p>
        </w:tc>
        <w:tc>
          <w:tcPr>
            <w:tcW w:w="1134" w:type="dxa"/>
            <w:shd w:val="clear" w:color="auto" w:fill="auto"/>
            <w:vAlign w:val="center"/>
          </w:tcPr>
          <w:p w14:paraId="0B0EF424" w14:textId="77777777" w:rsidR="00E4013F" w:rsidRPr="00992370" w:rsidRDefault="00E4013F" w:rsidP="00590E8D">
            <w:pPr>
              <w:pStyle w:val="TA"/>
            </w:pPr>
          </w:p>
        </w:tc>
        <w:tc>
          <w:tcPr>
            <w:tcW w:w="851" w:type="dxa"/>
            <w:shd w:val="clear" w:color="auto" w:fill="auto"/>
            <w:vAlign w:val="center"/>
          </w:tcPr>
          <w:p w14:paraId="57B8C325" w14:textId="77777777" w:rsidR="00E4013F" w:rsidRPr="00992370" w:rsidRDefault="00E4013F" w:rsidP="00E13B3F">
            <w:pPr>
              <w:pStyle w:val="TA"/>
              <w:jc w:val="center"/>
            </w:pPr>
            <w:r w:rsidRPr="00992370">
              <w:t>0</w:t>
            </w:r>
          </w:p>
        </w:tc>
        <w:tc>
          <w:tcPr>
            <w:tcW w:w="1134" w:type="dxa"/>
            <w:shd w:val="clear" w:color="auto" w:fill="auto"/>
            <w:vAlign w:val="center"/>
          </w:tcPr>
          <w:p w14:paraId="662359E0" w14:textId="77777777" w:rsidR="00E4013F" w:rsidRPr="00992370" w:rsidRDefault="00E4013F" w:rsidP="00590E8D">
            <w:pPr>
              <w:pStyle w:val="TA"/>
            </w:pPr>
            <w:r>
              <w:t>Lower</w:t>
            </w:r>
          </w:p>
        </w:tc>
      </w:tr>
      <w:tr w:rsidR="00E4013F" w:rsidRPr="00992370" w14:paraId="3E1E1F1B" w14:textId="77777777" w:rsidTr="007A331F">
        <w:trPr>
          <w:cantSplit/>
        </w:trPr>
        <w:tc>
          <w:tcPr>
            <w:tcW w:w="2093" w:type="dxa"/>
            <w:shd w:val="clear" w:color="auto" w:fill="auto"/>
            <w:vAlign w:val="center"/>
          </w:tcPr>
          <w:p w14:paraId="135D6C38" w14:textId="77777777" w:rsidR="00E4013F" w:rsidRPr="00590E8D" w:rsidRDefault="00E4013F" w:rsidP="00590E8D">
            <w:pPr>
              <w:pStyle w:val="TA"/>
              <w:rPr>
                <w:i/>
              </w:rPr>
            </w:pPr>
            <w:r w:rsidRPr="00590E8D">
              <w:rPr>
                <w:i/>
              </w:rPr>
              <w:t>Ursinia speciosa</w:t>
            </w:r>
          </w:p>
        </w:tc>
        <w:tc>
          <w:tcPr>
            <w:tcW w:w="1843" w:type="dxa"/>
            <w:shd w:val="clear" w:color="auto" w:fill="auto"/>
            <w:vAlign w:val="center"/>
          </w:tcPr>
          <w:p w14:paraId="020D691A" w14:textId="77777777" w:rsidR="00E4013F" w:rsidRPr="00992370" w:rsidRDefault="00E4013F" w:rsidP="00590E8D">
            <w:pPr>
              <w:pStyle w:val="TA"/>
            </w:pPr>
            <w:r w:rsidRPr="00992370">
              <w:t>Namakwa Daisy</w:t>
            </w:r>
          </w:p>
        </w:tc>
        <w:tc>
          <w:tcPr>
            <w:tcW w:w="1417" w:type="dxa"/>
            <w:shd w:val="clear" w:color="auto" w:fill="auto"/>
            <w:vAlign w:val="center"/>
          </w:tcPr>
          <w:p w14:paraId="5785CC3B" w14:textId="77777777" w:rsidR="00E4013F" w:rsidRPr="00992370" w:rsidRDefault="00E4013F" w:rsidP="00590E8D">
            <w:pPr>
              <w:pStyle w:val="TA"/>
            </w:pPr>
            <w:r w:rsidRPr="00992370">
              <w:t>Asteraceae</w:t>
            </w:r>
          </w:p>
        </w:tc>
        <w:tc>
          <w:tcPr>
            <w:tcW w:w="1276" w:type="dxa"/>
            <w:shd w:val="clear" w:color="auto" w:fill="auto"/>
            <w:vAlign w:val="center"/>
          </w:tcPr>
          <w:p w14:paraId="42F8DFB5" w14:textId="0F6AC60E"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60AAFF4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B10A03D"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67DFFC48" w14:textId="77777777" w:rsidR="00E4013F" w:rsidRPr="00992370" w:rsidRDefault="00E4013F" w:rsidP="00590E8D">
            <w:pPr>
              <w:pStyle w:val="TA"/>
            </w:pPr>
            <w:r w:rsidRPr="00992370">
              <w:t>Currently non-invasive</w:t>
            </w:r>
          </w:p>
        </w:tc>
        <w:tc>
          <w:tcPr>
            <w:tcW w:w="850" w:type="dxa"/>
            <w:shd w:val="clear" w:color="auto" w:fill="auto"/>
            <w:vAlign w:val="center"/>
          </w:tcPr>
          <w:p w14:paraId="16DE31DF" w14:textId="77777777" w:rsidR="00E4013F" w:rsidRPr="00992370" w:rsidRDefault="00E4013F" w:rsidP="00590E8D">
            <w:pPr>
              <w:pStyle w:val="TA"/>
            </w:pPr>
          </w:p>
        </w:tc>
        <w:tc>
          <w:tcPr>
            <w:tcW w:w="1134" w:type="dxa"/>
            <w:shd w:val="clear" w:color="auto" w:fill="auto"/>
            <w:vAlign w:val="center"/>
          </w:tcPr>
          <w:p w14:paraId="652BF813" w14:textId="77777777" w:rsidR="00E4013F" w:rsidRPr="00992370" w:rsidRDefault="00E4013F" w:rsidP="00590E8D">
            <w:pPr>
              <w:pStyle w:val="TA"/>
            </w:pPr>
          </w:p>
        </w:tc>
        <w:tc>
          <w:tcPr>
            <w:tcW w:w="851" w:type="dxa"/>
            <w:shd w:val="clear" w:color="auto" w:fill="auto"/>
            <w:vAlign w:val="center"/>
          </w:tcPr>
          <w:p w14:paraId="62D8D65A" w14:textId="77777777" w:rsidR="00E4013F" w:rsidRPr="00992370" w:rsidRDefault="00E4013F" w:rsidP="00E13B3F">
            <w:pPr>
              <w:pStyle w:val="TA"/>
              <w:jc w:val="center"/>
            </w:pPr>
            <w:r w:rsidRPr="00992370">
              <w:t>0</w:t>
            </w:r>
          </w:p>
        </w:tc>
        <w:tc>
          <w:tcPr>
            <w:tcW w:w="1134" w:type="dxa"/>
            <w:shd w:val="clear" w:color="auto" w:fill="auto"/>
            <w:vAlign w:val="center"/>
          </w:tcPr>
          <w:p w14:paraId="33A438A7" w14:textId="77777777" w:rsidR="00E4013F" w:rsidRPr="00992370" w:rsidRDefault="00E4013F" w:rsidP="00590E8D">
            <w:pPr>
              <w:pStyle w:val="TA"/>
            </w:pPr>
            <w:r>
              <w:t>Lower</w:t>
            </w:r>
          </w:p>
        </w:tc>
      </w:tr>
      <w:tr w:rsidR="00E4013F" w:rsidRPr="00992370" w14:paraId="336BF39C" w14:textId="77777777" w:rsidTr="007A331F">
        <w:trPr>
          <w:cantSplit/>
        </w:trPr>
        <w:tc>
          <w:tcPr>
            <w:tcW w:w="2093" w:type="dxa"/>
            <w:shd w:val="clear" w:color="auto" w:fill="auto"/>
            <w:vAlign w:val="center"/>
          </w:tcPr>
          <w:p w14:paraId="249C30BE" w14:textId="77777777" w:rsidR="00E4013F" w:rsidRPr="00590E8D" w:rsidRDefault="00E4013F" w:rsidP="00590E8D">
            <w:pPr>
              <w:pStyle w:val="TA"/>
              <w:rPr>
                <w:i/>
              </w:rPr>
            </w:pPr>
            <w:r w:rsidRPr="00590E8D">
              <w:rPr>
                <w:i/>
              </w:rPr>
              <w:t>Valerianella eriocarpa</w:t>
            </w:r>
          </w:p>
        </w:tc>
        <w:tc>
          <w:tcPr>
            <w:tcW w:w="1843" w:type="dxa"/>
            <w:shd w:val="clear" w:color="auto" w:fill="auto"/>
            <w:vAlign w:val="center"/>
          </w:tcPr>
          <w:p w14:paraId="1706AC03" w14:textId="77777777" w:rsidR="00E4013F" w:rsidRPr="00992370" w:rsidRDefault="00E4013F" w:rsidP="00590E8D">
            <w:pPr>
              <w:pStyle w:val="TA"/>
            </w:pPr>
            <w:r w:rsidRPr="00992370">
              <w:t>Italian Corn-salad</w:t>
            </w:r>
          </w:p>
        </w:tc>
        <w:tc>
          <w:tcPr>
            <w:tcW w:w="1417" w:type="dxa"/>
            <w:shd w:val="clear" w:color="auto" w:fill="auto"/>
            <w:vAlign w:val="center"/>
          </w:tcPr>
          <w:p w14:paraId="7601B166" w14:textId="77777777" w:rsidR="00E4013F" w:rsidRPr="00992370" w:rsidRDefault="00E4013F" w:rsidP="00590E8D">
            <w:pPr>
              <w:pStyle w:val="TA"/>
            </w:pPr>
            <w:r w:rsidRPr="00992370">
              <w:t>Valerianaceae</w:t>
            </w:r>
          </w:p>
        </w:tc>
        <w:tc>
          <w:tcPr>
            <w:tcW w:w="1276" w:type="dxa"/>
            <w:shd w:val="clear" w:color="auto" w:fill="auto"/>
            <w:vAlign w:val="center"/>
          </w:tcPr>
          <w:p w14:paraId="39FF8CBE" w14:textId="60A68450" w:rsidR="00E4013F" w:rsidRPr="00992370" w:rsidRDefault="002F4B55" w:rsidP="00590E8D">
            <w:pPr>
              <w:pStyle w:val="TA"/>
            </w:pPr>
            <w:r>
              <w:t>Casual or ruderal</w:t>
            </w:r>
          </w:p>
        </w:tc>
        <w:tc>
          <w:tcPr>
            <w:tcW w:w="1134" w:type="dxa"/>
            <w:shd w:val="clear" w:color="auto" w:fill="auto"/>
            <w:vAlign w:val="center"/>
          </w:tcPr>
          <w:p w14:paraId="1BC7241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1BFB895" w14:textId="77777777" w:rsidR="00E4013F" w:rsidRPr="00992370" w:rsidRDefault="00E4013F" w:rsidP="00590E8D">
            <w:pPr>
              <w:pStyle w:val="TA"/>
            </w:pPr>
          </w:p>
        </w:tc>
        <w:tc>
          <w:tcPr>
            <w:tcW w:w="1134" w:type="dxa"/>
            <w:shd w:val="clear" w:color="auto" w:fill="auto"/>
            <w:vAlign w:val="center"/>
          </w:tcPr>
          <w:p w14:paraId="7318F123" w14:textId="77777777" w:rsidR="00E4013F" w:rsidRPr="00992370" w:rsidRDefault="00E4013F" w:rsidP="00590E8D">
            <w:pPr>
              <w:pStyle w:val="TA"/>
            </w:pPr>
            <w:r w:rsidRPr="00992370">
              <w:t>Currently non-invasive</w:t>
            </w:r>
          </w:p>
        </w:tc>
        <w:tc>
          <w:tcPr>
            <w:tcW w:w="850" w:type="dxa"/>
            <w:shd w:val="clear" w:color="auto" w:fill="auto"/>
            <w:vAlign w:val="center"/>
          </w:tcPr>
          <w:p w14:paraId="1EE7B0B8" w14:textId="77777777" w:rsidR="00E4013F" w:rsidRPr="00992370" w:rsidRDefault="00E4013F" w:rsidP="00590E8D">
            <w:pPr>
              <w:pStyle w:val="TA"/>
            </w:pPr>
          </w:p>
        </w:tc>
        <w:tc>
          <w:tcPr>
            <w:tcW w:w="1134" w:type="dxa"/>
            <w:shd w:val="clear" w:color="auto" w:fill="auto"/>
            <w:vAlign w:val="center"/>
          </w:tcPr>
          <w:p w14:paraId="397356FD" w14:textId="77777777" w:rsidR="00E4013F" w:rsidRPr="00992370" w:rsidRDefault="00E4013F" w:rsidP="00590E8D">
            <w:pPr>
              <w:pStyle w:val="TA"/>
            </w:pPr>
          </w:p>
        </w:tc>
        <w:tc>
          <w:tcPr>
            <w:tcW w:w="851" w:type="dxa"/>
            <w:shd w:val="clear" w:color="auto" w:fill="auto"/>
            <w:vAlign w:val="center"/>
          </w:tcPr>
          <w:p w14:paraId="18DD0114" w14:textId="77777777" w:rsidR="00E4013F" w:rsidRPr="00992370" w:rsidRDefault="00E4013F" w:rsidP="00E13B3F">
            <w:pPr>
              <w:pStyle w:val="TA"/>
              <w:jc w:val="center"/>
            </w:pPr>
            <w:r w:rsidRPr="00992370">
              <w:t>0</w:t>
            </w:r>
          </w:p>
        </w:tc>
        <w:tc>
          <w:tcPr>
            <w:tcW w:w="1134" w:type="dxa"/>
            <w:shd w:val="clear" w:color="auto" w:fill="auto"/>
            <w:vAlign w:val="center"/>
          </w:tcPr>
          <w:p w14:paraId="717F1595" w14:textId="77777777" w:rsidR="00E4013F" w:rsidRPr="00992370" w:rsidRDefault="00E4013F" w:rsidP="00590E8D">
            <w:pPr>
              <w:pStyle w:val="TA"/>
            </w:pPr>
            <w:r>
              <w:t>Lower</w:t>
            </w:r>
          </w:p>
        </w:tc>
      </w:tr>
      <w:tr w:rsidR="00E4013F" w:rsidRPr="00992370" w14:paraId="74CF8CD4" w14:textId="77777777" w:rsidTr="007A331F">
        <w:trPr>
          <w:cantSplit/>
        </w:trPr>
        <w:tc>
          <w:tcPr>
            <w:tcW w:w="2093" w:type="dxa"/>
            <w:shd w:val="clear" w:color="auto" w:fill="auto"/>
            <w:vAlign w:val="center"/>
          </w:tcPr>
          <w:p w14:paraId="4F6D7286" w14:textId="77777777" w:rsidR="00E4013F" w:rsidRPr="00590E8D" w:rsidRDefault="00E4013F" w:rsidP="00590E8D">
            <w:pPr>
              <w:pStyle w:val="TA"/>
              <w:rPr>
                <w:i/>
              </w:rPr>
            </w:pPr>
            <w:r w:rsidRPr="00590E8D">
              <w:rPr>
                <w:i/>
              </w:rPr>
              <w:t>Verbena aristigera</w:t>
            </w:r>
          </w:p>
        </w:tc>
        <w:tc>
          <w:tcPr>
            <w:tcW w:w="1843" w:type="dxa"/>
            <w:shd w:val="clear" w:color="auto" w:fill="auto"/>
            <w:vAlign w:val="center"/>
          </w:tcPr>
          <w:p w14:paraId="34CF6A21" w14:textId="77777777" w:rsidR="00E4013F" w:rsidRPr="00992370" w:rsidRDefault="00E4013F" w:rsidP="00590E8D">
            <w:pPr>
              <w:pStyle w:val="TA"/>
            </w:pPr>
            <w:r w:rsidRPr="00992370">
              <w:t>Mayne’s Pest</w:t>
            </w:r>
          </w:p>
        </w:tc>
        <w:tc>
          <w:tcPr>
            <w:tcW w:w="1417" w:type="dxa"/>
            <w:shd w:val="clear" w:color="auto" w:fill="auto"/>
            <w:vAlign w:val="center"/>
          </w:tcPr>
          <w:p w14:paraId="1427399A" w14:textId="77777777" w:rsidR="00E4013F" w:rsidRPr="00992370" w:rsidRDefault="00E4013F" w:rsidP="00590E8D">
            <w:pPr>
              <w:pStyle w:val="TA"/>
            </w:pPr>
            <w:r w:rsidRPr="00992370">
              <w:t>Verbenaceae</w:t>
            </w:r>
          </w:p>
        </w:tc>
        <w:tc>
          <w:tcPr>
            <w:tcW w:w="1276" w:type="dxa"/>
            <w:shd w:val="clear" w:color="auto" w:fill="auto"/>
            <w:vAlign w:val="center"/>
          </w:tcPr>
          <w:p w14:paraId="3FD9729B" w14:textId="74BFC855" w:rsidR="00E4013F" w:rsidRPr="00992370" w:rsidRDefault="002F4B55" w:rsidP="00590E8D">
            <w:pPr>
              <w:pStyle w:val="TA"/>
            </w:pPr>
            <w:r>
              <w:t>Casual or ruderal</w:t>
            </w:r>
          </w:p>
        </w:tc>
        <w:tc>
          <w:tcPr>
            <w:tcW w:w="1134" w:type="dxa"/>
            <w:shd w:val="clear" w:color="auto" w:fill="auto"/>
            <w:vAlign w:val="center"/>
          </w:tcPr>
          <w:p w14:paraId="140E7DD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AFEC9FF" w14:textId="77777777" w:rsidR="00E4013F" w:rsidRPr="00992370" w:rsidRDefault="00E4013F" w:rsidP="00590E8D">
            <w:pPr>
              <w:pStyle w:val="TA"/>
            </w:pPr>
          </w:p>
        </w:tc>
        <w:tc>
          <w:tcPr>
            <w:tcW w:w="1134" w:type="dxa"/>
            <w:shd w:val="clear" w:color="auto" w:fill="auto"/>
            <w:vAlign w:val="center"/>
          </w:tcPr>
          <w:p w14:paraId="6B97FF25" w14:textId="77777777" w:rsidR="00E4013F" w:rsidRPr="00992370" w:rsidRDefault="00E4013F" w:rsidP="00590E8D">
            <w:pPr>
              <w:pStyle w:val="TA"/>
            </w:pPr>
            <w:r w:rsidRPr="00992370">
              <w:t>Currently non-invasive</w:t>
            </w:r>
          </w:p>
        </w:tc>
        <w:tc>
          <w:tcPr>
            <w:tcW w:w="850" w:type="dxa"/>
            <w:shd w:val="clear" w:color="auto" w:fill="auto"/>
            <w:vAlign w:val="center"/>
          </w:tcPr>
          <w:p w14:paraId="41242188" w14:textId="77777777" w:rsidR="00E4013F" w:rsidRPr="00992370" w:rsidRDefault="00E4013F" w:rsidP="00590E8D">
            <w:pPr>
              <w:pStyle w:val="TA"/>
            </w:pPr>
          </w:p>
        </w:tc>
        <w:tc>
          <w:tcPr>
            <w:tcW w:w="1134" w:type="dxa"/>
            <w:shd w:val="clear" w:color="auto" w:fill="auto"/>
            <w:vAlign w:val="center"/>
          </w:tcPr>
          <w:p w14:paraId="2227383F" w14:textId="77777777" w:rsidR="00E4013F" w:rsidRPr="00992370" w:rsidRDefault="00E4013F" w:rsidP="00590E8D">
            <w:pPr>
              <w:pStyle w:val="TA"/>
            </w:pPr>
          </w:p>
        </w:tc>
        <w:tc>
          <w:tcPr>
            <w:tcW w:w="851" w:type="dxa"/>
            <w:shd w:val="clear" w:color="auto" w:fill="auto"/>
            <w:vAlign w:val="center"/>
          </w:tcPr>
          <w:p w14:paraId="55A59A8F" w14:textId="77777777" w:rsidR="00E4013F" w:rsidRPr="00992370" w:rsidRDefault="00E4013F" w:rsidP="00E13B3F">
            <w:pPr>
              <w:pStyle w:val="TA"/>
              <w:jc w:val="center"/>
            </w:pPr>
            <w:r w:rsidRPr="00992370">
              <w:t>0</w:t>
            </w:r>
          </w:p>
        </w:tc>
        <w:tc>
          <w:tcPr>
            <w:tcW w:w="1134" w:type="dxa"/>
            <w:shd w:val="clear" w:color="auto" w:fill="auto"/>
            <w:vAlign w:val="center"/>
          </w:tcPr>
          <w:p w14:paraId="4D273957" w14:textId="77777777" w:rsidR="00E4013F" w:rsidRPr="00992370" w:rsidRDefault="00E4013F" w:rsidP="00590E8D">
            <w:pPr>
              <w:pStyle w:val="TA"/>
            </w:pPr>
            <w:r>
              <w:t>Lower</w:t>
            </w:r>
          </w:p>
        </w:tc>
      </w:tr>
      <w:tr w:rsidR="00E4013F" w:rsidRPr="00992370" w14:paraId="5AB0C932" w14:textId="77777777" w:rsidTr="007A331F">
        <w:trPr>
          <w:cantSplit/>
        </w:trPr>
        <w:tc>
          <w:tcPr>
            <w:tcW w:w="2093" w:type="dxa"/>
            <w:shd w:val="clear" w:color="auto" w:fill="auto"/>
            <w:vAlign w:val="center"/>
          </w:tcPr>
          <w:p w14:paraId="595A9321" w14:textId="6444A738" w:rsidR="00E4013F" w:rsidRPr="00590E8D" w:rsidRDefault="00E4013F" w:rsidP="00590E8D">
            <w:pPr>
              <w:pStyle w:val="TA"/>
              <w:rPr>
                <w:i/>
              </w:rPr>
            </w:pPr>
            <w:r w:rsidRPr="00590E8D">
              <w:rPr>
                <w:i/>
              </w:rPr>
              <w:t>Verbena litoralis</w:t>
            </w:r>
            <w:r w:rsidR="00590E8D" w:rsidRPr="00590E8D">
              <w:t xml:space="preserve"> var. </w:t>
            </w:r>
            <w:r w:rsidRPr="00590E8D">
              <w:rPr>
                <w:i/>
              </w:rPr>
              <w:t>litoralis</w:t>
            </w:r>
          </w:p>
        </w:tc>
        <w:tc>
          <w:tcPr>
            <w:tcW w:w="1843" w:type="dxa"/>
            <w:shd w:val="clear" w:color="auto" w:fill="auto"/>
            <w:vAlign w:val="center"/>
          </w:tcPr>
          <w:p w14:paraId="02CB4B68" w14:textId="77777777" w:rsidR="00E4013F" w:rsidRPr="00992370" w:rsidRDefault="00E4013F" w:rsidP="00590E8D">
            <w:pPr>
              <w:pStyle w:val="TA"/>
            </w:pPr>
            <w:r w:rsidRPr="00992370">
              <w:t>Verbena</w:t>
            </w:r>
          </w:p>
        </w:tc>
        <w:tc>
          <w:tcPr>
            <w:tcW w:w="1417" w:type="dxa"/>
            <w:shd w:val="clear" w:color="auto" w:fill="auto"/>
            <w:vAlign w:val="center"/>
          </w:tcPr>
          <w:p w14:paraId="4C189645" w14:textId="77777777" w:rsidR="00E4013F" w:rsidRPr="00992370" w:rsidRDefault="00E4013F" w:rsidP="00590E8D">
            <w:pPr>
              <w:pStyle w:val="TA"/>
            </w:pPr>
            <w:r w:rsidRPr="00992370">
              <w:t>Verbenaceae</w:t>
            </w:r>
          </w:p>
        </w:tc>
        <w:tc>
          <w:tcPr>
            <w:tcW w:w="1276" w:type="dxa"/>
            <w:shd w:val="clear" w:color="auto" w:fill="auto"/>
            <w:vAlign w:val="center"/>
          </w:tcPr>
          <w:p w14:paraId="6649A577" w14:textId="3D1B7ABE" w:rsidR="00E4013F" w:rsidRPr="00992370" w:rsidRDefault="002F4B55" w:rsidP="00590E8D">
            <w:pPr>
              <w:pStyle w:val="TA"/>
            </w:pPr>
            <w:r>
              <w:t>Casual or ruderal</w:t>
            </w:r>
          </w:p>
        </w:tc>
        <w:tc>
          <w:tcPr>
            <w:tcW w:w="1134" w:type="dxa"/>
            <w:shd w:val="clear" w:color="auto" w:fill="auto"/>
            <w:vAlign w:val="center"/>
          </w:tcPr>
          <w:p w14:paraId="325DB3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FB2831A" w14:textId="77777777" w:rsidR="00E4013F" w:rsidRPr="00992370" w:rsidRDefault="00E4013F" w:rsidP="00590E8D">
            <w:pPr>
              <w:pStyle w:val="TA"/>
            </w:pPr>
          </w:p>
        </w:tc>
        <w:tc>
          <w:tcPr>
            <w:tcW w:w="1134" w:type="dxa"/>
            <w:shd w:val="clear" w:color="auto" w:fill="auto"/>
            <w:vAlign w:val="center"/>
          </w:tcPr>
          <w:p w14:paraId="0E5C6905" w14:textId="77777777" w:rsidR="00E4013F" w:rsidRPr="00992370" w:rsidRDefault="00E4013F" w:rsidP="00590E8D">
            <w:pPr>
              <w:pStyle w:val="TA"/>
            </w:pPr>
            <w:r w:rsidRPr="00992370">
              <w:t>Currently non-invasive</w:t>
            </w:r>
          </w:p>
        </w:tc>
        <w:tc>
          <w:tcPr>
            <w:tcW w:w="850" w:type="dxa"/>
            <w:shd w:val="clear" w:color="auto" w:fill="auto"/>
            <w:vAlign w:val="center"/>
          </w:tcPr>
          <w:p w14:paraId="0A359FDD" w14:textId="77777777" w:rsidR="00E4013F" w:rsidRPr="00992370" w:rsidRDefault="00E4013F" w:rsidP="00590E8D">
            <w:pPr>
              <w:pStyle w:val="TA"/>
            </w:pPr>
          </w:p>
        </w:tc>
        <w:tc>
          <w:tcPr>
            <w:tcW w:w="1134" w:type="dxa"/>
            <w:shd w:val="clear" w:color="auto" w:fill="auto"/>
            <w:vAlign w:val="center"/>
          </w:tcPr>
          <w:p w14:paraId="464299DB" w14:textId="77777777" w:rsidR="00E4013F" w:rsidRPr="00992370" w:rsidRDefault="00E4013F" w:rsidP="00590E8D">
            <w:pPr>
              <w:pStyle w:val="TA"/>
            </w:pPr>
          </w:p>
        </w:tc>
        <w:tc>
          <w:tcPr>
            <w:tcW w:w="851" w:type="dxa"/>
            <w:shd w:val="clear" w:color="auto" w:fill="auto"/>
            <w:vAlign w:val="center"/>
          </w:tcPr>
          <w:p w14:paraId="041545B9" w14:textId="77777777" w:rsidR="00E4013F" w:rsidRPr="00992370" w:rsidRDefault="00E4013F" w:rsidP="00E13B3F">
            <w:pPr>
              <w:pStyle w:val="TA"/>
              <w:jc w:val="center"/>
            </w:pPr>
            <w:r w:rsidRPr="00992370">
              <w:t>0</w:t>
            </w:r>
          </w:p>
        </w:tc>
        <w:tc>
          <w:tcPr>
            <w:tcW w:w="1134" w:type="dxa"/>
            <w:shd w:val="clear" w:color="auto" w:fill="auto"/>
            <w:vAlign w:val="center"/>
          </w:tcPr>
          <w:p w14:paraId="3F20718B" w14:textId="77777777" w:rsidR="00E4013F" w:rsidRPr="00992370" w:rsidRDefault="00E4013F" w:rsidP="00590E8D">
            <w:pPr>
              <w:pStyle w:val="TA"/>
            </w:pPr>
            <w:r>
              <w:t>Lower</w:t>
            </w:r>
          </w:p>
        </w:tc>
      </w:tr>
      <w:tr w:rsidR="00E4013F" w:rsidRPr="00992370" w14:paraId="3F472E0B" w14:textId="77777777" w:rsidTr="007A331F">
        <w:trPr>
          <w:cantSplit/>
        </w:trPr>
        <w:tc>
          <w:tcPr>
            <w:tcW w:w="2093" w:type="dxa"/>
            <w:shd w:val="clear" w:color="auto" w:fill="auto"/>
            <w:vAlign w:val="center"/>
          </w:tcPr>
          <w:p w14:paraId="4B236BFD" w14:textId="1D98A613" w:rsidR="00E4013F" w:rsidRPr="00590E8D" w:rsidRDefault="00E4013F" w:rsidP="00590E8D">
            <w:pPr>
              <w:pStyle w:val="TA"/>
              <w:rPr>
                <w:i/>
              </w:rPr>
            </w:pPr>
            <w:r w:rsidRPr="00590E8D">
              <w:rPr>
                <w:i/>
              </w:rPr>
              <w:t>Verbena officinalis</w:t>
            </w:r>
            <w:r w:rsidR="00590E8D" w:rsidRPr="00590E8D">
              <w:t xml:space="preserve"> var. </w:t>
            </w:r>
            <w:r w:rsidRPr="00590E8D">
              <w:rPr>
                <w:i/>
              </w:rPr>
              <w:t>africana</w:t>
            </w:r>
          </w:p>
        </w:tc>
        <w:tc>
          <w:tcPr>
            <w:tcW w:w="1843" w:type="dxa"/>
            <w:shd w:val="clear" w:color="auto" w:fill="auto"/>
            <w:vAlign w:val="center"/>
          </w:tcPr>
          <w:p w14:paraId="28F2A72C" w14:textId="77777777" w:rsidR="00E4013F" w:rsidRPr="00992370" w:rsidRDefault="00E4013F" w:rsidP="00590E8D">
            <w:pPr>
              <w:pStyle w:val="TA"/>
            </w:pPr>
            <w:r w:rsidRPr="00992370">
              <w:t>Verbena</w:t>
            </w:r>
          </w:p>
        </w:tc>
        <w:tc>
          <w:tcPr>
            <w:tcW w:w="1417" w:type="dxa"/>
            <w:shd w:val="clear" w:color="auto" w:fill="auto"/>
            <w:vAlign w:val="center"/>
          </w:tcPr>
          <w:p w14:paraId="000409CC" w14:textId="77777777" w:rsidR="00E4013F" w:rsidRPr="00992370" w:rsidRDefault="00E4013F" w:rsidP="00590E8D">
            <w:pPr>
              <w:pStyle w:val="TA"/>
            </w:pPr>
            <w:r w:rsidRPr="00992370">
              <w:t>Verbenaceae</w:t>
            </w:r>
          </w:p>
        </w:tc>
        <w:tc>
          <w:tcPr>
            <w:tcW w:w="1276" w:type="dxa"/>
            <w:shd w:val="clear" w:color="auto" w:fill="auto"/>
            <w:vAlign w:val="center"/>
          </w:tcPr>
          <w:p w14:paraId="35F87D2D" w14:textId="61B469FA" w:rsidR="00E4013F" w:rsidRPr="00992370" w:rsidRDefault="002F4B55" w:rsidP="00590E8D">
            <w:pPr>
              <w:pStyle w:val="TA"/>
            </w:pPr>
            <w:r>
              <w:t>Casual or ruderal</w:t>
            </w:r>
          </w:p>
        </w:tc>
        <w:tc>
          <w:tcPr>
            <w:tcW w:w="1134" w:type="dxa"/>
            <w:shd w:val="clear" w:color="auto" w:fill="auto"/>
            <w:vAlign w:val="center"/>
          </w:tcPr>
          <w:p w14:paraId="18E6E55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CF81E14" w14:textId="77777777" w:rsidR="00E4013F" w:rsidRPr="00992370" w:rsidRDefault="00E4013F" w:rsidP="00590E8D">
            <w:pPr>
              <w:pStyle w:val="TA"/>
            </w:pPr>
          </w:p>
        </w:tc>
        <w:tc>
          <w:tcPr>
            <w:tcW w:w="1134" w:type="dxa"/>
            <w:shd w:val="clear" w:color="auto" w:fill="auto"/>
            <w:vAlign w:val="center"/>
          </w:tcPr>
          <w:p w14:paraId="05A6D450" w14:textId="77777777" w:rsidR="00E4013F" w:rsidRPr="00992370" w:rsidRDefault="00E4013F" w:rsidP="00590E8D">
            <w:pPr>
              <w:pStyle w:val="TA"/>
            </w:pPr>
            <w:r w:rsidRPr="00992370">
              <w:t>Currently non-invasive</w:t>
            </w:r>
          </w:p>
        </w:tc>
        <w:tc>
          <w:tcPr>
            <w:tcW w:w="850" w:type="dxa"/>
            <w:shd w:val="clear" w:color="auto" w:fill="auto"/>
            <w:vAlign w:val="center"/>
          </w:tcPr>
          <w:p w14:paraId="6C2BBC07" w14:textId="77777777" w:rsidR="00E4013F" w:rsidRPr="00992370" w:rsidRDefault="00E4013F" w:rsidP="00590E8D">
            <w:pPr>
              <w:pStyle w:val="TA"/>
            </w:pPr>
          </w:p>
        </w:tc>
        <w:tc>
          <w:tcPr>
            <w:tcW w:w="1134" w:type="dxa"/>
            <w:shd w:val="clear" w:color="auto" w:fill="auto"/>
            <w:vAlign w:val="center"/>
          </w:tcPr>
          <w:p w14:paraId="64D956DF" w14:textId="77777777" w:rsidR="00E4013F" w:rsidRPr="00992370" w:rsidRDefault="00E4013F" w:rsidP="00590E8D">
            <w:pPr>
              <w:pStyle w:val="TA"/>
            </w:pPr>
          </w:p>
        </w:tc>
        <w:tc>
          <w:tcPr>
            <w:tcW w:w="851" w:type="dxa"/>
            <w:shd w:val="clear" w:color="auto" w:fill="auto"/>
            <w:vAlign w:val="center"/>
          </w:tcPr>
          <w:p w14:paraId="00E68C72" w14:textId="77777777" w:rsidR="00E4013F" w:rsidRPr="00992370" w:rsidRDefault="00E4013F" w:rsidP="00E13B3F">
            <w:pPr>
              <w:pStyle w:val="TA"/>
              <w:jc w:val="center"/>
            </w:pPr>
            <w:r w:rsidRPr="00992370">
              <w:t>0</w:t>
            </w:r>
          </w:p>
        </w:tc>
        <w:tc>
          <w:tcPr>
            <w:tcW w:w="1134" w:type="dxa"/>
            <w:shd w:val="clear" w:color="auto" w:fill="auto"/>
            <w:vAlign w:val="center"/>
          </w:tcPr>
          <w:p w14:paraId="27A6A651" w14:textId="77777777" w:rsidR="00E4013F" w:rsidRPr="00992370" w:rsidRDefault="00E4013F" w:rsidP="00590E8D">
            <w:pPr>
              <w:pStyle w:val="TA"/>
            </w:pPr>
            <w:r>
              <w:t>Lower</w:t>
            </w:r>
          </w:p>
        </w:tc>
      </w:tr>
      <w:tr w:rsidR="00E4013F" w:rsidRPr="00992370" w14:paraId="66E996C7" w14:textId="77777777" w:rsidTr="007A331F">
        <w:trPr>
          <w:cantSplit/>
        </w:trPr>
        <w:tc>
          <w:tcPr>
            <w:tcW w:w="2093" w:type="dxa"/>
            <w:shd w:val="clear" w:color="auto" w:fill="auto"/>
            <w:vAlign w:val="center"/>
          </w:tcPr>
          <w:p w14:paraId="28BE3F51" w14:textId="07F18CEA" w:rsidR="00E4013F" w:rsidRPr="00590E8D" w:rsidRDefault="00E4013F" w:rsidP="00590E8D">
            <w:pPr>
              <w:pStyle w:val="TA"/>
              <w:rPr>
                <w:i/>
              </w:rPr>
            </w:pPr>
            <w:r w:rsidRPr="00590E8D">
              <w:rPr>
                <w:i/>
              </w:rPr>
              <w:t>Verbena officinalis</w:t>
            </w:r>
            <w:r w:rsidR="00590E8D" w:rsidRPr="00590E8D">
              <w:t xml:space="preserve"> var. </w:t>
            </w:r>
            <w:r w:rsidRPr="00590E8D">
              <w:rPr>
                <w:i/>
              </w:rPr>
              <w:t>officinalis</w:t>
            </w:r>
          </w:p>
        </w:tc>
        <w:tc>
          <w:tcPr>
            <w:tcW w:w="1843" w:type="dxa"/>
            <w:shd w:val="clear" w:color="auto" w:fill="auto"/>
            <w:vAlign w:val="center"/>
          </w:tcPr>
          <w:p w14:paraId="258FC405" w14:textId="77777777" w:rsidR="00E4013F" w:rsidRPr="00992370" w:rsidRDefault="00E4013F" w:rsidP="00590E8D">
            <w:pPr>
              <w:pStyle w:val="TA"/>
            </w:pPr>
            <w:r w:rsidRPr="00992370">
              <w:t>Verbena</w:t>
            </w:r>
          </w:p>
        </w:tc>
        <w:tc>
          <w:tcPr>
            <w:tcW w:w="1417" w:type="dxa"/>
            <w:shd w:val="clear" w:color="auto" w:fill="auto"/>
            <w:vAlign w:val="center"/>
          </w:tcPr>
          <w:p w14:paraId="175FB322" w14:textId="77777777" w:rsidR="00E4013F" w:rsidRPr="00992370" w:rsidRDefault="00E4013F" w:rsidP="00590E8D">
            <w:pPr>
              <w:pStyle w:val="TA"/>
            </w:pPr>
            <w:r w:rsidRPr="00992370">
              <w:t>Verbenaceae</w:t>
            </w:r>
          </w:p>
        </w:tc>
        <w:tc>
          <w:tcPr>
            <w:tcW w:w="1276" w:type="dxa"/>
            <w:shd w:val="clear" w:color="auto" w:fill="auto"/>
            <w:vAlign w:val="center"/>
          </w:tcPr>
          <w:p w14:paraId="4D67E57C" w14:textId="36C0004E" w:rsidR="00E4013F" w:rsidRPr="00992370" w:rsidRDefault="002F4B55" w:rsidP="00590E8D">
            <w:pPr>
              <w:pStyle w:val="TA"/>
            </w:pPr>
            <w:r>
              <w:t>Casual or ruderal</w:t>
            </w:r>
          </w:p>
        </w:tc>
        <w:tc>
          <w:tcPr>
            <w:tcW w:w="1134" w:type="dxa"/>
            <w:shd w:val="clear" w:color="auto" w:fill="auto"/>
            <w:vAlign w:val="center"/>
          </w:tcPr>
          <w:p w14:paraId="25DBA07D"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5A89819" w14:textId="77777777" w:rsidR="00E4013F" w:rsidRPr="00992370" w:rsidRDefault="00E4013F" w:rsidP="00590E8D">
            <w:pPr>
              <w:pStyle w:val="TA"/>
            </w:pPr>
          </w:p>
        </w:tc>
        <w:tc>
          <w:tcPr>
            <w:tcW w:w="1134" w:type="dxa"/>
            <w:shd w:val="clear" w:color="auto" w:fill="auto"/>
            <w:vAlign w:val="center"/>
          </w:tcPr>
          <w:p w14:paraId="5FDFFC3A" w14:textId="77777777" w:rsidR="00E4013F" w:rsidRPr="00992370" w:rsidRDefault="00E4013F" w:rsidP="00590E8D">
            <w:pPr>
              <w:pStyle w:val="TA"/>
            </w:pPr>
            <w:r w:rsidRPr="00992370">
              <w:t>Currently non-invasive</w:t>
            </w:r>
          </w:p>
        </w:tc>
        <w:tc>
          <w:tcPr>
            <w:tcW w:w="850" w:type="dxa"/>
            <w:shd w:val="clear" w:color="auto" w:fill="auto"/>
            <w:vAlign w:val="center"/>
          </w:tcPr>
          <w:p w14:paraId="2EDC34BB" w14:textId="77777777" w:rsidR="00E4013F" w:rsidRPr="00992370" w:rsidRDefault="00E4013F" w:rsidP="00590E8D">
            <w:pPr>
              <w:pStyle w:val="TA"/>
            </w:pPr>
          </w:p>
        </w:tc>
        <w:tc>
          <w:tcPr>
            <w:tcW w:w="1134" w:type="dxa"/>
            <w:shd w:val="clear" w:color="auto" w:fill="auto"/>
            <w:vAlign w:val="center"/>
          </w:tcPr>
          <w:p w14:paraId="50DFC6D8" w14:textId="77777777" w:rsidR="00E4013F" w:rsidRPr="00992370" w:rsidRDefault="00E4013F" w:rsidP="00590E8D">
            <w:pPr>
              <w:pStyle w:val="TA"/>
            </w:pPr>
          </w:p>
        </w:tc>
        <w:tc>
          <w:tcPr>
            <w:tcW w:w="851" w:type="dxa"/>
            <w:shd w:val="clear" w:color="auto" w:fill="auto"/>
            <w:vAlign w:val="center"/>
          </w:tcPr>
          <w:p w14:paraId="33DC2F4D" w14:textId="77777777" w:rsidR="00E4013F" w:rsidRPr="00992370" w:rsidRDefault="00E4013F" w:rsidP="00E13B3F">
            <w:pPr>
              <w:pStyle w:val="TA"/>
              <w:jc w:val="center"/>
            </w:pPr>
            <w:r w:rsidRPr="00992370">
              <w:t>0</w:t>
            </w:r>
          </w:p>
        </w:tc>
        <w:tc>
          <w:tcPr>
            <w:tcW w:w="1134" w:type="dxa"/>
            <w:shd w:val="clear" w:color="auto" w:fill="auto"/>
            <w:vAlign w:val="center"/>
          </w:tcPr>
          <w:p w14:paraId="210F66DB" w14:textId="77777777" w:rsidR="00E4013F" w:rsidRPr="00992370" w:rsidRDefault="00E4013F" w:rsidP="00590E8D">
            <w:pPr>
              <w:pStyle w:val="TA"/>
            </w:pPr>
            <w:r>
              <w:t>Lower</w:t>
            </w:r>
          </w:p>
        </w:tc>
      </w:tr>
      <w:tr w:rsidR="00E4013F" w:rsidRPr="00992370" w14:paraId="7034B60B" w14:textId="77777777" w:rsidTr="007A331F">
        <w:trPr>
          <w:cantSplit/>
        </w:trPr>
        <w:tc>
          <w:tcPr>
            <w:tcW w:w="2093" w:type="dxa"/>
            <w:shd w:val="clear" w:color="auto" w:fill="auto"/>
            <w:vAlign w:val="center"/>
          </w:tcPr>
          <w:p w14:paraId="2A4A4B7A" w14:textId="77777777" w:rsidR="00E4013F" w:rsidRPr="00590E8D" w:rsidRDefault="00E4013F" w:rsidP="00590E8D">
            <w:pPr>
              <w:pStyle w:val="TA"/>
              <w:rPr>
                <w:i/>
              </w:rPr>
            </w:pPr>
            <w:r w:rsidRPr="00590E8D">
              <w:rPr>
                <w:i/>
              </w:rPr>
              <w:t>Verbena quadrangularis</w:t>
            </w:r>
          </w:p>
        </w:tc>
        <w:tc>
          <w:tcPr>
            <w:tcW w:w="1843" w:type="dxa"/>
            <w:shd w:val="clear" w:color="auto" w:fill="auto"/>
            <w:vAlign w:val="center"/>
          </w:tcPr>
          <w:p w14:paraId="7F3E5278" w14:textId="77777777" w:rsidR="00E4013F" w:rsidRPr="00992370" w:rsidRDefault="00E4013F" w:rsidP="00590E8D">
            <w:pPr>
              <w:pStyle w:val="TA"/>
            </w:pPr>
            <w:r w:rsidRPr="00992370">
              <w:t>Angular Verbena</w:t>
            </w:r>
          </w:p>
        </w:tc>
        <w:tc>
          <w:tcPr>
            <w:tcW w:w="1417" w:type="dxa"/>
            <w:shd w:val="clear" w:color="auto" w:fill="auto"/>
            <w:vAlign w:val="center"/>
          </w:tcPr>
          <w:p w14:paraId="14EECCEB" w14:textId="77777777" w:rsidR="00E4013F" w:rsidRPr="00992370" w:rsidRDefault="00E4013F" w:rsidP="00590E8D">
            <w:pPr>
              <w:pStyle w:val="TA"/>
            </w:pPr>
            <w:r w:rsidRPr="00992370">
              <w:t>Verbenaceae</w:t>
            </w:r>
          </w:p>
        </w:tc>
        <w:tc>
          <w:tcPr>
            <w:tcW w:w="1276" w:type="dxa"/>
            <w:shd w:val="clear" w:color="auto" w:fill="auto"/>
            <w:vAlign w:val="center"/>
          </w:tcPr>
          <w:p w14:paraId="283808A6" w14:textId="520C0B1C" w:rsidR="00E4013F" w:rsidRPr="00992370" w:rsidRDefault="002F4B55" w:rsidP="00590E8D">
            <w:pPr>
              <w:pStyle w:val="TA"/>
            </w:pPr>
            <w:r>
              <w:t>Casual or ruderal</w:t>
            </w:r>
          </w:p>
        </w:tc>
        <w:tc>
          <w:tcPr>
            <w:tcW w:w="1134" w:type="dxa"/>
            <w:shd w:val="clear" w:color="auto" w:fill="auto"/>
            <w:vAlign w:val="center"/>
          </w:tcPr>
          <w:p w14:paraId="08B0816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610FA0" w14:textId="77777777" w:rsidR="00E4013F" w:rsidRPr="00992370" w:rsidRDefault="00E4013F" w:rsidP="00590E8D">
            <w:pPr>
              <w:pStyle w:val="TA"/>
            </w:pPr>
          </w:p>
        </w:tc>
        <w:tc>
          <w:tcPr>
            <w:tcW w:w="1134" w:type="dxa"/>
            <w:shd w:val="clear" w:color="auto" w:fill="auto"/>
            <w:vAlign w:val="center"/>
          </w:tcPr>
          <w:p w14:paraId="04A16AB5" w14:textId="77777777" w:rsidR="00E4013F" w:rsidRPr="00992370" w:rsidRDefault="00E4013F" w:rsidP="00590E8D">
            <w:pPr>
              <w:pStyle w:val="TA"/>
            </w:pPr>
            <w:r w:rsidRPr="00992370">
              <w:t>Currently non-invasive</w:t>
            </w:r>
          </w:p>
        </w:tc>
        <w:tc>
          <w:tcPr>
            <w:tcW w:w="850" w:type="dxa"/>
            <w:shd w:val="clear" w:color="auto" w:fill="auto"/>
            <w:vAlign w:val="center"/>
          </w:tcPr>
          <w:p w14:paraId="3F8765B7" w14:textId="77777777" w:rsidR="00E4013F" w:rsidRPr="00992370" w:rsidRDefault="00E4013F" w:rsidP="00590E8D">
            <w:pPr>
              <w:pStyle w:val="TA"/>
            </w:pPr>
          </w:p>
        </w:tc>
        <w:tc>
          <w:tcPr>
            <w:tcW w:w="1134" w:type="dxa"/>
            <w:shd w:val="clear" w:color="auto" w:fill="auto"/>
            <w:vAlign w:val="center"/>
          </w:tcPr>
          <w:p w14:paraId="4855EDA7" w14:textId="77777777" w:rsidR="00E4013F" w:rsidRPr="00992370" w:rsidRDefault="00E4013F" w:rsidP="00590E8D">
            <w:pPr>
              <w:pStyle w:val="TA"/>
            </w:pPr>
          </w:p>
        </w:tc>
        <w:tc>
          <w:tcPr>
            <w:tcW w:w="851" w:type="dxa"/>
            <w:shd w:val="clear" w:color="auto" w:fill="auto"/>
            <w:vAlign w:val="center"/>
          </w:tcPr>
          <w:p w14:paraId="238B0725" w14:textId="77777777" w:rsidR="00E4013F" w:rsidRPr="00992370" w:rsidRDefault="00E4013F" w:rsidP="00E13B3F">
            <w:pPr>
              <w:pStyle w:val="TA"/>
              <w:jc w:val="center"/>
            </w:pPr>
            <w:r w:rsidRPr="00992370">
              <w:t>0</w:t>
            </w:r>
          </w:p>
        </w:tc>
        <w:tc>
          <w:tcPr>
            <w:tcW w:w="1134" w:type="dxa"/>
            <w:shd w:val="clear" w:color="auto" w:fill="auto"/>
            <w:vAlign w:val="center"/>
          </w:tcPr>
          <w:p w14:paraId="279DEA5D" w14:textId="77777777" w:rsidR="00E4013F" w:rsidRPr="00992370" w:rsidRDefault="00E4013F" w:rsidP="00590E8D">
            <w:pPr>
              <w:pStyle w:val="TA"/>
            </w:pPr>
            <w:r>
              <w:t>Lower</w:t>
            </w:r>
          </w:p>
        </w:tc>
      </w:tr>
      <w:tr w:rsidR="00E4013F" w:rsidRPr="00992370" w14:paraId="3E06C764" w14:textId="77777777" w:rsidTr="007A331F">
        <w:trPr>
          <w:cantSplit/>
        </w:trPr>
        <w:tc>
          <w:tcPr>
            <w:tcW w:w="2093" w:type="dxa"/>
            <w:shd w:val="clear" w:color="auto" w:fill="auto"/>
            <w:vAlign w:val="center"/>
          </w:tcPr>
          <w:p w14:paraId="3138B00B" w14:textId="1783477F" w:rsidR="00E4013F" w:rsidRPr="00590E8D" w:rsidRDefault="00E4013F" w:rsidP="00590E8D">
            <w:pPr>
              <w:pStyle w:val="TA"/>
              <w:rPr>
                <w:i/>
              </w:rPr>
            </w:pPr>
            <w:r w:rsidRPr="00590E8D">
              <w:rPr>
                <w:i/>
              </w:rPr>
              <w:lastRenderedPageBreak/>
              <w:t>Verbena rigida</w:t>
            </w:r>
            <w:r w:rsidR="00590E8D" w:rsidRPr="00590E8D">
              <w:t xml:space="preserve"> var. </w:t>
            </w:r>
            <w:r w:rsidRPr="00590E8D">
              <w:rPr>
                <w:i/>
              </w:rPr>
              <w:t>rigida</w:t>
            </w:r>
          </w:p>
        </w:tc>
        <w:tc>
          <w:tcPr>
            <w:tcW w:w="1843" w:type="dxa"/>
            <w:shd w:val="clear" w:color="auto" w:fill="auto"/>
            <w:vAlign w:val="center"/>
          </w:tcPr>
          <w:p w14:paraId="66C66D23" w14:textId="77777777" w:rsidR="00E4013F" w:rsidRPr="00992370" w:rsidRDefault="00E4013F" w:rsidP="00590E8D">
            <w:pPr>
              <w:pStyle w:val="TA"/>
            </w:pPr>
            <w:r w:rsidRPr="00992370">
              <w:t>Veined Verbena</w:t>
            </w:r>
          </w:p>
        </w:tc>
        <w:tc>
          <w:tcPr>
            <w:tcW w:w="1417" w:type="dxa"/>
            <w:shd w:val="clear" w:color="auto" w:fill="auto"/>
            <w:vAlign w:val="center"/>
          </w:tcPr>
          <w:p w14:paraId="6555BB11" w14:textId="77777777" w:rsidR="00E4013F" w:rsidRPr="00992370" w:rsidRDefault="00E4013F" w:rsidP="00590E8D">
            <w:pPr>
              <w:pStyle w:val="TA"/>
            </w:pPr>
            <w:r w:rsidRPr="00992370">
              <w:t>Verbenaceae</w:t>
            </w:r>
          </w:p>
        </w:tc>
        <w:tc>
          <w:tcPr>
            <w:tcW w:w="1276" w:type="dxa"/>
            <w:shd w:val="clear" w:color="auto" w:fill="auto"/>
            <w:vAlign w:val="center"/>
          </w:tcPr>
          <w:p w14:paraId="24F675D6" w14:textId="7B9D4F24" w:rsidR="00E4013F" w:rsidRPr="00992370" w:rsidRDefault="002F4B55" w:rsidP="00590E8D">
            <w:pPr>
              <w:pStyle w:val="TA"/>
            </w:pPr>
            <w:r>
              <w:t>Casual or ruderal</w:t>
            </w:r>
          </w:p>
        </w:tc>
        <w:tc>
          <w:tcPr>
            <w:tcW w:w="1134" w:type="dxa"/>
            <w:shd w:val="clear" w:color="auto" w:fill="auto"/>
            <w:vAlign w:val="center"/>
          </w:tcPr>
          <w:p w14:paraId="1E13537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766D1F" w14:textId="77777777" w:rsidR="00E4013F" w:rsidRPr="00992370" w:rsidRDefault="00E4013F" w:rsidP="00590E8D">
            <w:pPr>
              <w:pStyle w:val="TA"/>
            </w:pPr>
          </w:p>
        </w:tc>
        <w:tc>
          <w:tcPr>
            <w:tcW w:w="1134" w:type="dxa"/>
            <w:shd w:val="clear" w:color="auto" w:fill="auto"/>
            <w:vAlign w:val="center"/>
          </w:tcPr>
          <w:p w14:paraId="68453D7D" w14:textId="77777777" w:rsidR="00E4013F" w:rsidRPr="00992370" w:rsidRDefault="00E4013F" w:rsidP="00590E8D">
            <w:pPr>
              <w:pStyle w:val="TA"/>
            </w:pPr>
            <w:r w:rsidRPr="00992370">
              <w:t>Currently non-invasive</w:t>
            </w:r>
          </w:p>
        </w:tc>
        <w:tc>
          <w:tcPr>
            <w:tcW w:w="850" w:type="dxa"/>
            <w:shd w:val="clear" w:color="auto" w:fill="auto"/>
            <w:vAlign w:val="center"/>
          </w:tcPr>
          <w:p w14:paraId="4354CE95" w14:textId="77777777" w:rsidR="00E4013F" w:rsidRPr="00992370" w:rsidRDefault="00E4013F" w:rsidP="00590E8D">
            <w:pPr>
              <w:pStyle w:val="TA"/>
            </w:pPr>
          </w:p>
        </w:tc>
        <w:tc>
          <w:tcPr>
            <w:tcW w:w="1134" w:type="dxa"/>
            <w:shd w:val="clear" w:color="auto" w:fill="auto"/>
            <w:vAlign w:val="center"/>
          </w:tcPr>
          <w:p w14:paraId="278612BB" w14:textId="77777777" w:rsidR="00E4013F" w:rsidRPr="00992370" w:rsidRDefault="00E4013F" w:rsidP="00590E8D">
            <w:pPr>
              <w:pStyle w:val="TA"/>
            </w:pPr>
          </w:p>
        </w:tc>
        <w:tc>
          <w:tcPr>
            <w:tcW w:w="851" w:type="dxa"/>
            <w:shd w:val="clear" w:color="auto" w:fill="auto"/>
            <w:vAlign w:val="center"/>
          </w:tcPr>
          <w:p w14:paraId="5D895949" w14:textId="77777777" w:rsidR="00E4013F" w:rsidRPr="00992370" w:rsidRDefault="00E4013F" w:rsidP="00E13B3F">
            <w:pPr>
              <w:pStyle w:val="TA"/>
              <w:jc w:val="center"/>
            </w:pPr>
            <w:r w:rsidRPr="00992370">
              <w:t>0</w:t>
            </w:r>
          </w:p>
        </w:tc>
        <w:tc>
          <w:tcPr>
            <w:tcW w:w="1134" w:type="dxa"/>
            <w:shd w:val="clear" w:color="auto" w:fill="auto"/>
            <w:vAlign w:val="center"/>
          </w:tcPr>
          <w:p w14:paraId="79333F0D" w14:textId="77777777" w:rsidR="00E4013F" w:rsidRPr="00992370" w:rsidRDefault="00E4013F" w:rsidP="00590E8D">
            <w:pPr>
              <w:pStyle w:val="TA"/>
            </w:pPr>
            <w:r>
              <w:t>Lower</w:t>
            </w:r>
          </w:p>
        </w:tc>
      </w:tr>
      <w:tr w:rsidR="00E4013F" w:rsidRPr="00992370" w14:paraId="6ED950BF" w14:textId="77777777" w:rsidTr="007A331F">
        <w:trPr>
          <w:cantSplit/>
        </w:trPr>
        <w:tc>
          <w:tcPr>
            <w:tcW w:w="2093" w:type="dxa"/>
            <w:shd w:val="clear" w:color="auto" w:fill="auto"/>
            <w:vAlign w:val="center"/>
          </w:tcPr>
          <w:p w14:paraId="251C0FF0" w14:textId="77777777" w:rsidR="00E4013F" w:rsidRPr="00590E8D" w:rsidRDefault="00E4013F" w:rsidP="00590E8D">
            <w:pPr>
              <w:pStyle w:val="TA"/>
              <w:rPr>
                <w:i/>
              </w:rPr>
            </w:pPr>
            <w:r w:rsidRPr="00590E8D">
              <w:rPr>
                <w:i/>
              </w:rPr>
              <w:t>Veronica officinalis</w:t>
            </w:r>
          </w:p>
        </w:tc>
        <w:tc>
          <w:tcPr>
            <w:tcW w:w="1843" w:type="dxa"/>
            <w:shd w:val="clear" w:color="auto" w:fill="auto"/>
            <w:vAlign w:val="center"/>
          </w:tcPr>
          <w:p w14:paraId="409C1E0A" w14:textId="77777777" w:rsidR="00E4013F" w:rsidRPr="00992370" w:rsidRDefault="00E4013F" w:rsidP="00590E8D">
            <w:pPr>
              <w:pStyle w:val="TA"/>
            </w:pPr>
            <w:r w:rsidRPr="00992370">
              <w:t>Common Speedwell</w:t>
            </w:r>
          </w:p>
        </w:tc>
        <w:tc>
          <w:tcPr>
            <w:tcW w:w="1417" w:type="dxa"/>
            <w:shd w:val="clear" w:color="auto" w:fill="auto"/>
            <w:vAlign w:val="center"/>
          </w:tcPr>
          <w:p w14:paraId="403933C9" w14:textId="77777777" w:rsidR="00E4013F" w:rsidRPr="00992370" w:rsidRDefault="00E4013F" w:rsidP="00590E8D">
            <w:pPr>
              <w:pStyle w:val="TA"/>
            </w:pPr>
            <w:r w:rsidRPr="00992370">
              <w:t>Plantaginaceae</w:t>
            </w:r>
          </w:p>
        </w:tc>
        <w:tc>
          <w:tcPr>
            <w:tcW w:w="1276" w:type="dxa"/>
            <w:shd w:val="clear" w:color="auto" w:fill="auto"/>
            <w:vAlign w:val="center"/>
          </w:tcPr>
          <w:p w14:paraId="6D846ACD" w14:textId="4B6438E4" w:rsidR="00E4013F" w:rsidRPr="00992370" w:rsidRDefault="002F4B55" w:rsidP="00590E8D">
            <w:pPr>
              <w:pStyle w:val="TA"/>
            </w:pPr>
            <w:r>
              <w:t>Casual or ruderal</w:t>
            </w:r>
          </w:p>
        </w:tc>
        <w:tc>
          <w:tcPr>
            <w:tcW w:w="1134" w:type="dxa"/>
            <w:shd w:val="clear" w:color="auto" w:fill="auto"/>
            <w:vAlign w:val="center"/>
          </w:tcPr>
          <w:p w14:paraId="0C0230F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B1C2168" w14:textId="77777777" w:rsidR="00E4013F" w:rsidRPr="00992370" w:rsidRDefault="00E4013F" w:rsidP="00590E8D">
            <w:pPr>
              <w:pStyle w:val="TA"/>
            </w:pPr>
          </w:p>
        </w:tc>
        <w:tc>
          <w:tcPr>
            <w:tcW w:w="1134" w:type="dxa"/>
            <w:shd w:val="clear" w:color="auto" w:fill="auto"/>
            <w:vAlign w:val="center"/>
          </w:tcPr>
          <w:p w14:paraId="113A71CB" w14:textId="77777777" w:rsidR="00E4013F" w:rsidRPr="00992370" w:rsidRDefault="00E4013F" w:rsidP="00590E8D">
            <w:pPr>
              <w:pStyle w:val="TA"/>
            </w:pPr>
            <w:r w:rsidRPr="00992370">
              <w:t>Currently non-invasive</w:t>
            </w:r>
          </w:p>
        </w:tc>
        <w:tc>
          <w:tcPr>
            <w:tcW w:w="850" w:type="dxa"/>
            <w:shd w:val="clear" w:color="auto" w:fill="auto"/>
            <w:vAlign w:val="center"/>
          </w:tcPr>
          <w:p w14:paraId="0A2C3884" w14:textId="77777777" w:rsidR="00E4013F" w:rsidRPr="00992370" w:rsidRDefault="00E4013F" w:rsidP="00590E8D">
            <w:pPr>
              <w:pStyle w:val="TA"/>
            </w:pPr>
          </w:p>
        </w:tc>
        <w:tc>
          <w:tcPr>
            <w:tcW w:w="1134" w:type="dxa"/>
            <w:shd w:val="clear" w:color="auto" w:fill="auto"/>
            <w:vAlign w:val="center"/>
          </w:tcPr>
          <w:p w14:paraId="5D80C32B" w14:textId="77777777" w:rsidR="00E4013F" w:rsidRPr="00992370" w:rsidRDefault="00E4013F" w:rsidP="00590E8D">
            <w:pPr>
              <w:pStyle w:val="TA"/>
            </w:pPr>
          </w:p>
        </w:tc>
        <w:tc>
          <w:tcPr>
            <w:tcW w:w="851" w:type="dxa"/>
            <w:shd w:val="clear" w:color="auto" w:fill="auto"/>
            <w:vAlign w:val="center"/>
          </w:tcPr>
          <w:p w14:paraId="2FCC30B3" w14:textId="77777777" w:rsidR="00E4013F" w:rsidRPr="00992370" w:rsidRDefault="00E4013F" w:rsidP="00E13B3F">
            <w:pPr>
              <w:pStyle w:val="TA"/>
              <w:jc w:val="center"/>
            </w:pPr>
            <w:r w:rsidRPr="00992370">
              <w:t>0</w:t>
            </w:r>
          </w:p>
        </w:tc>
        <w:tc>
          <w:tcPr>
            <w:tcW w:w="1134" w:type="dxa"/>
            <w:shd w:val="clear" w:color="auto" w:fill="auto"/>
            <w:vAlign w:val="center"/>
          </w:tcPr>
          <w:p w14:paraId="477501F8" w14:textId="77777777" w:rsidR="00E4013F" w:rsidRPr="00992370" w:rsidRDefault="00E4013F" w:rsidP="00590E8D">
            <w:pPr>
              <w:pStyle w:val="TA"/>
            </w:pPr>
            <w:r>
              <w:t>Lower</w:t>
            </w:r>
          </w:p>
        </w:tc>
      </w:tr>
      <w:tr w:rsidR="00E4013F" w:rsidRPr="00992370" w14:paraId="78559BAF" w14:textId="77777777" w:rsidTr="007A331F">
        <w:trPr>
          <w:cantSplit/>
        </w:trPr>
        <w:tc>
          <w:tcPr>
            <w:tcW w:w="2093" w:type="dxa"/>
            <w:shd w:val="clear" w:color="auto" w:fill="auto"/>
            <w:vAlign w:val="center"/>
          </w:tcPr>
          <w:p w14:paraId="21FB9E6F" w14:textId="77777777" w:rsidR="00E4013F" w:rsidRPr="00590E8D" w:rsidRDefault="00E4013F" w:rsidP="00590E8D">
            <w:pPr>
              <w:pStyle w:val="TA"/>
              <w:rPr>
                <w:i/>
              </w:rPr>
            </w:pPr>
            <w:r w:rsidRPr="00590E8D">
              <w:rPr>
                <w:i/>
              </w:rPr>
              <w:t>Veronica scutellata</w:t>
            </w:r>
          </w:p>
        </w:tc>
        <w:tc>
          <w:tcPr>
            <w:tcW w:w="1843" w:type="dxa"/>
            <w:shd w:val="clear" w:color="auto" w:fill="auto"/>
            <w:vAlign w:val="center"/>
          </w:tcPr>
          <w:p w14:paraId="4CF9C34B" w14:textId="77777777" w:rsidR="00E4013F" w:rsidRPr="00992370" w:rsidRDefault="00E4013F" w:rsidP="00590E8D">
            <w:pPr>
              <w:pStyle w:val="TA"/>
            </w:pPr>
            <w:r w:rsidRPr="00992370">
              <w:t>Marsh Speedwell</w:t>
            </w:r>
          </w:p>
        </w:tc>
        <w:tc>
          <w:tcPr>
            <w:tcW w:w="1417" w:type="dxa"/>
            <w:shd w:val="clear" w:color="auto" w:fill="auto"/>
            <w:vAlign w:val="center"/>
          </w:tcPr>
          <w:p w14:paraId="24C5EC37" w14:textId="77777777" w:rsidR="00E4013F" w:rsidRPr="00992370" w:rsidRDefault="00E4013F" w:rsidP="00590E8D">
            <w:pPr>
              <w:pStyle w:val="TA"/>
            </w:pPr>
            <w:r w:rsidRPr="00992370">
              <w:t>Plantaginaceae</w:t>
            </w:r>
          </w:p>
        </w:tc>
        <w:tc>
          <w:tcPr>
            <w:tcW w:w="1276" w:type="dxa"/>
            <w:shd w:val="clear" w:color="auto" w:fill="auto"/>
            <w:vAlign w:val="center"/>
          </w:tcPr>
          <w:p w14:paraId="5803B6E5" w14:textId="6C3CC4E7" w:rsidR="00E4013F" w:rsidRPr="00992370" w:rsidRDefault="002F4B55" w:rsidP="00590E8D">
            <w:pPr>
              <w:pStyle w:val="TA"/>
            </w:pPr>
            <w:r>
              <w:t>Casual or ruderal</w:t>
            </w:r>
          </w:p>
        </w:tc>
        <w:tc>
          <w:tcPr>
            <w:tcW w:w="1134" w:type="dxa"/>
            <w:shd w:val="clear" w:color="auto" w:fill="auto"/>
            <w:vAlign w:val="center"/>
          </w:tcPr>
          <w:p w14:paraId="218C62E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1BA3CF6" w14:textId="77777777" w:rsidR="00E4013F" w:rsidRPr="00992370" w:rsidRDefault="00E4013F" w:rsidP="00590E8D">
            <w:pPr>
              <w:pStyle w:val="TA"/>
            </w:pPr>
          </w:p>
        </w:tc>
        <w:tc>
          <w:tcPr>
            <w:tcW w:w="1134" w:type="dxa"/>
            <w:shd w:val="clear" w:color="auto" w:fill="auto"/>
            <w:vAlign w:val="center"/>
          </w:tcPr>
          <w:p w14:paraId="00C18070" w14:textId="77777777" w:rsidR="00E4013F" w:rsidRPr="00992370" w:rsidRDefault="00E4013F" w:rsidP="00590E8D">
            <w:pPr>
              <w:pStyle w:val="TA"/>
            </w:pPr>
            <w:r w:rsidRPr="00992370">
              <w:t>Currently non-invasive</w:t>
            </w:r>
          </w:p>
        </w:tc>
        <w:tc>
          <w:tcPr>
            <w:tcW w:w="850" w:type="dxa"/>
            <w:shd w:val="clear" w:color="auto" w:fill="auto"/>
            <w:vAlign w:val="center"/>
          </w:tcPr>
          <w:p w14:paraId="1A68FEB7" w14:textId="77777777" w:rsidR="00E4013F" w:rsidRPr="00992370" w:rsidRDefault="00E4013F" w:rsidP="00590E8D">
            <w:pPr>
              <w:pStyle w:val="TA"/>
            </w:pPr>
          </w:p>
        </w:tc>
        <w:tc>
          <w:tcPr>
            <w:tcW w:w="1134" w:type="dxa"/>
            <w:shd w:val="clear" w:color="auto" w:fill="auto"/>
            <w:vAlign w:val="center"/>
          </w:tcPr>
          <w:p w14:paraId="49006489" w14:textId="77777777" w:rsidR="00E4013F" w:rsidRPr="00992370" w:rsidRDefault="00E4013F" w:rsidP="00590E8D">
            <w:pPr>
              <w:pStyle w:val="TA"/>
            </w:pPr>
          </w:p>
        </w:tc>
        <w:tc>
          <w:tcPr>
            <w:tcW w:w="851" w:type="dxa"/>
            <w:shd w:val="clear" w:color="auto" w:fill="auto"/>
            <w:vAlign w:val="center"/>
          </w:tcPr>
          <w:p w14:paraId="2F1DA7A3" w14:textId="77777777" w:rsidR="00E4013F" w:rsidRPr="00992370" w:rsidRDefault="00E4013F" w:rsidP="00E13B3F">
            <w:pPr>
              <w:pStyle w:val="TA"/>
              <w:jc w:val="center"/>
            </w:pPr>
            <w:r w:rsidRPr="00992370">
              <w:t>0</w:t>
            </w:r>
          </w:p>
        </w:tc>
        <w:tc>
          <w:tcPr>
            <w:tcW w:w="1134" w:type="dxa"/>
            <w:shd w:val="clear" w:color="auto" w:fill="auto"/>
            <w:vAlign w:val="center"/>
          </w:tcPr>
          <w:p w14:paraId="1FB4DB81" w14:textId="77777777" w:rsidR="00E4013F" w:rsidRPr="00992370" w:rsidRDefault="00E4013F" w:rsidP="00590E8D">
            <w:pPr>
              <w:pStyle w:val="TA"/>
            </w:pPr>
            <w:r>
              <w:t>Lower</w:t>
            </w:r>
          </w:p>
        </w:tc>
      </w:tr>
      <w:tr w:rsidR="00E4013F" w:rsidRPr="00992370" w14:paraId="0E69A0D2" w14:textId="77777777" w:rsidTr="007A331F">
        <w:trPr>
          <w:cantSplit/>
        </w:trPr>
        <w:tc>
          <w:tcPr>
            <w:tcW w:w="2093" w:type="dxa"/>
            <w:shd w:val="clear" w:color="auto" w:fill="auto"/>
            <w:vAlign w:val="center"/>
          </w:tcPr>
          <w:p w14:paraId="07426EC8" w14:textId="77777777" w:rsidR="00E4013F" w:rsidRPr="00590E8D" w:rsidRDefault="00E4013F" w:rsidP="00590E8D">
            <w:pPr>
              <w:pStyle w:val="TA"/>
              <w:rPr>
                <w:i/>
              </w:rPr>
            </w:pPr>
            <w:r w:rsidRPr="00590E8D">
              <w:rPr>
                <w:i/>
              </w:rPr>
              <w:t>Veronica serpyllifolia</w:t>
            </w:r>
          </w:p>
        </w:tc>
        <w:tc>
          <w:tcPr>
            <w:tcW w:w="1843" w:type="dxa"/>
            <w:shd w:val="clear" w:color="auto" w:fill="auto"/>
            <w:vAlign w:val="center"/>
          </w:tcPr>
          <w:p w14:paraId="1AA098D8" w14:textId="77777777" w:rsidR="00E4013F" w:rsidRPr="00992370" w:rsidRDefault="00E4013F" w:rsidP="00590E8D">
            <w:pPr>
              <w:pStyle w:val="TA"/>
            </w:pPr>
            <w:r w:rsidRPr="00992370">
              <w:t>Thyme Speedwell</w:t>
            </w:r>
          </w:p>
        </w:tc>
        <w:tc>
          <w:tcPr>
            <w:tcW w:w="1417" w:type="dxa"/>
            <w:shd w:val="clear" w:color="auto" w:fill="auto"/>
            <w:vAlign w:val="center"/>
          </w:tcPr>
          <w:p w14:paraId="1E145410" w14:textId="77777777" w:rsidR="00E4013F" w:rsidRPr="00992370" w:rsidRDefault="00E4013F" w:rsidP="00590E8D">
            <w:pPr>
              <w:pStyle w:val="TA"/>
            </w:pPr>
            <w:r w:rsidRPr="00992370">
              <w:t>Plantaginaceae</w:t>
            </w:r>
          </w:p>
        </w:tc>
        <w:tc>
          <w:tcPr>
            <w:tcW w:w="1276" w:type="dxa"/>
            <w:shd w:val="clear" w:color="auto" w:fill="auto"/>
            <w:vAlign w:val="center"/>
          </w:tcPr>
          <w:p w14:paraId="0CE9A921" w14:textId="20A367F1" w:rsidR="00E4013F" w:rsidRPr="00992370" w:rsidRDefault="002F4B55" w:rsidP="00590E8D">
            <w:pPr>
              <w:pStyle w:val="TA"/>
            </w:pPr>
            <w:r>
              <w:t>Casual or ruderal</w:t>
            </w:r>
          </w:p>
        </w:tc>
        <w:tc>
          <w:tcPr>
            <w:tcW w:w="1134" w:type="dxa"/>
            <w:shd w:val="clear" w:color="auto" w:fill="auto"/>
            <w:vAlign w:val="center"/>
          </w:tcPr>
          <w:p w14:paraId="7B0A1D1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0C08B3" w14:textId="77777777" w:rsidR="00E4013F" w:rsidRPr="00992370" w:rsidRDefault="00E4013F" w:rsidP="00590E8D">
            <w:pPr>
              <w:pStyle w:val="TA"/>
            </w:pPr>
          </w:p>
        </w:tc>
        <w:tc>
          <w:tcPr>
            <w:tcW w:w="1134" w:type="dxa"/>
            <w:shd w:val="clear" w:color="auto" w:fill="auto"/>
            <w:vAlign w:val="center"/>
          </w:tcPr>
          <w:p w14:paraId="3EB69E28" w14:textId="77777777" w:rsidR="00E4013F" w:rsidRPr="00992370" w:rsidRDefault="00E4013F" w:rsidP="00590E8D">
            <w:pPr>
              <w:pStyle w:val="TA"/>
            </w:pPr>
            <w:r w:rsidRPr="00992370">
              <w:t>Currently non-invasive</w:t>
            </w:r>
          </w:p>
        </w:tc>
        <w:tc>
          <w:tcPr>
            <w:tcW w:w="850" w:type="dxa"/>
            <w:shd w:val="clear" w:color="auto" w:fill="auto"/>
            <w:vAlign w:val="center"/>
          </w:tcPr>
          <w:p w14:paraId="7EDE4A48" w14:textId="77777777" w:rsidR="00E4013F" w:rsidRPr="00992370" w:rsidRDefault="00E4013F" w:rsidP="00590E8D">
            <w:pPr>
              <w:pStyle w:val="TA"/>
            </w:pPr>
          </w:p>
        </w:tc>
        <w:tc>
          <w:tcPr>
            <w:tcW w:w="1134" w:type="dxa"/>
            <w:shd w:val="clear" w:color="auto" w:fill="auto"/>
            <w:vAlign w:val="center"/>
          </w:tcPr>
          <w:p w14:paraId="30D49F9F" w14:textId="77777777" w:rsidR="00E4013F" w:rsidRPr="00992370" w:rsidRDefault="00E4013F" w:rsidP="00590E8D">
            <w:pPr>
              <w:pStyle w:val="TA"/>
            </w:pPr>
          </w:p>
        </w:tc>
        <w:tc>
          <w:tcPr>
            <w:tcW w:w="851" w:type="dxa"/>
            <w:shd w:val="clear" w:color="auto" w:fill="auto"/>
            <w:vAlign w:val="center"/>
          </w:tcPr>
          <w:p w14:paraId="67FC6D27" w14:textId="77777777" w:rsidR="00E4013F" w:rsidRPr="00992370" w:rsidRDefault="00E4013F" w:rsidP="00E13B3F">
            <w:pPr>
              <w:pStyle w:val="TA"/>
              <w:jc w:val="center"/>
            </w:pPr>
            <w:r w:rsidRPr="00992370">
              <w:t>0</w:t>
            </w:r>
          </w:p>
        </w:tc>
        <w:tc>
          <w:tcPr>
            <w:tcW w:w="1134" w:type="dxa"/>
            <w:shd w:val="clear" w:color="auto" w:fill="auto"/>
            <w:vAlign w:val="center"/>
          </w:tcPr>
          <w:p w14:paraId="59F45B91" w14:textId="77777777" w:rsidR="00E4013F" w:rsidRPr="00992370" w:rsidRDefault="00E4013F" w:rsidP="00590E8D">
            <w:pPr>
              <w:pStyle w:val="TA"/>
            </w:pPr>
            <w:r>
              <w:t>Lower</w:t>
            </w:r>
          </w:p>
        </w:tc>
      </w:tr>
      <w:tr w:rsidR="00E4013F" w:rsidRPr="00992370" w14:paraId="00C539FF" w14:textId="77777777" w:rsidTr="007A331F">
        <w:trPr>
          <w:cantSplit/>
        </w:trPr>
        <w:tc>
          <w:tcPr>
            <w:tcW w:w="2093" w:type="dxa"/>
            <w:shd w:val="clear" w:color="auto" w:fill="auto"/>
            <w:vAlign w:val="center"/>
          </w:tcPr>
          <w:p w14:paraId="054B5549" w14:textId="3FB2E166" w:rsidR="00E4013F" w:rsidRPr="00590E8D" w:rsidRDefault="00E4013F" w:rsidP="00590E8D">
            <w:pPr>
              <w:pStyle w:val="TA"/>
              <w:rPr>
                <w:i/>
              </w:rPr>
            </w:pPr>
            <w:r w:rsidRPr="00590E8D">
              <w:rPr>
                <w:i/>
              </w:rPr>
              <w:t>Vicia monantha</w:t>
            </w:r>
            <w:r w:rsidR="00590E8D" w:rsidRPr="00590E8D">
              <w:t xml:space="preserve"> subp. </w:t>
            </w:r>
            <w:r w:rsidRPr="00590E8D">
              <w:rPr>
                <w:i/>
              </w:rPr>
              <w:t>monantha</w:t>
            </w:r>
          </w:p>
        </w:tc>
        <w:tc>
          <w:tcPr>
            <w:tcW w:w="1843" w:type="dxa"/>
            <w:shd w:val="clear" w:color="auto" w:fill="auto"/>
            <w:vAlign w:val="center"/>
          </w:tcPr>
          <w:p w14:paraId="36137F74" w14:textId="77777777" w:rsidR="00E4013F" w:rsidRPr="00992370" w:rsidRDefault="00E4013F" w:rsidP="00590E8D">
            <w:pPr>
              <w:pStyle w:val="TA"/>
            </w:pPr>
            <w:r w:rsidRPr="00992370">
              <w:t>One-flower Vetch</w:t>
            </w:r>
          </w:p>
        </w:tc>
        <w:tc>
          <w:tcPr>
            <w:tcW w:w="1417" w:type="dxa"/>
            <w:shd w:val="clear" w:color="auto" w:fill="auto"/>
            <w:vAlign w:val="center"/>
          </w:tcPr>
          <w:p w14:paraId="250D45E1" w14:textId="77777777" w:rsidR="00E4013F" w:rsidRPr="00992370" w:rsidRDefault="00E4013F" w:rsidP="00590E8D">
            <w:pPr>
              <w:pStyle w:val="TA"/>
            </w:pPr>
            <w:r w:rsidRPr="00992370">
              <w:t>Fabaceae</w:t>
            </w:r>
          </w:p>
        </w:tc>
        <w:tc>
          <w:tcPr>
            <w:tcW w:w="1276" w:type="dxa"/>
            <w:shd w:val="clear" w:color="auto" w:fill="auto"/>
            <w:vAlign w:val="center"/>
          </w:tcPr>
          <w:p w14:paraId="093EA02F" w14:textId="576BA71C" w:rsidR="00E4013F" w:rsidRPr="00992370" w:rsidRDefault="002F4B55" w:rsidP="00590E8D">
            <w:pPr>
              <w:pStyle w:val="TA"/>
            </w:pPr>
            <w:r>
              <w:t>Casual or ruderal</w:t>
            </w:r>
          </w:p>
        </w:tc>
        <w:tc>
          <w:tcPr>
            <w:tcW w:w="1134" w:type="dxa"/>
            <w:shd w:val="clear" w:color="auto" w:fill="auto"/>
            <w:vAlign w:val="center"/>
          </w:tcPr>
          <w:p w14:paraId="4293DD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A83A94" w14:textId="77777777" w:rsidR="00E4013F" w:rsidRPr="00992370" w:rsidRDefault="00E4013F" w:rsidP="00590E8D">
            <w:pPr>
              <w:pStyle w:val="TA"/>
            </w:pPr>
          </w:p>
        </w:tc>
        <w:tc>
          <w:tcPr>
            <w:tcW w:w="1134" w:type="dxa"/>
            <w:shd w:val="clear" w:color="auto" w:fill="auto"/>
            <w:vAlign w:val="center"/>
          </w:tcPr>
          <w:p w14:paraId="79DC0200" w14:textId="77777777" w:rsidR="00E4013F" w:rsidRPr="00992370" w:rsidRDefault="00E4013F" w:rsidP="00590E8D">
            <w:pPr>
              <w:pStyle w:val="TA"/>
            </w:pPr>
            <w:r w:rsidRPr="00992370">
              <w:t>Currently non-invasive</w:t>
            </w:r>
          </w:p>
        </w:tc>
        <w:tc>
          <w:tcPr>
            <w:tcW w:w="850" w:type="dxa"/>
            <w:shd w:val="clear" w:color="auto" w:fill="auto"/>
            <w:vAlign w:val="center"/>
          </w:tcPr>
          <w:p w14:paraId="0845A9B9" w14:textId="77777777" w:rsidR="00E4013F" w:rsidRPr="00992370" w:rsidRDefault="00E4013F" w:rsidP="00590E8D">
            <w:pPr>
              <w:pStyle w:val="TA"/>
            </w:pPr>
          </w:p>
        </w:tc>
        <w:tc>
          <w:tcPr>
            <w:tcW w:w="1134" w:type="dxa"/>
            <w:shd w:val="clear" w:color="auto" w:fill="auto"/>
            <w:vAlign w:val="center"/>
          </w:tcPr>
          <w:p w14:paraId="738CCB16" w14:textId="77777777" w:rsidR="00E4013F" w:rsidRPr="00992370" w:rsidRDefault="00E4013F" w:rsidP="00590E8D">
            <w:pPr>
              <w:pStyle w:val="TA"/>
            </w:pPr>
          </w:p>
        </w:tc>
        <w:tc>
          <w:tcPr>
            <w:tcW w:w="851" w:type="dxa"/>
            <w:shd w:val="clear" w:color="auto" w:fill="auto"/>
            <w:vAlign w:val="center"/>
          </w:tcPr>
          <w:p w14:paraId="7B5803A0" w14:textId="77777777" w:rsidR="00E4013F" w:rsidRPr="00992370" w:rsidRDefault="00E4013F" w:rsidP="00E13B3F">
            <w:pPr>
              <w:pStyle w:val="TA"/>
              <w:jc w:val="center"/>
            </w:pPr>
            <w:r w:rsidRPr="00992370">
              <w:t>0</w:t>
            </w:r>
          </w:p>
        </w:tc>
        <w:tc>
          <w:tcPr>
            <w:tcW w:w="1134" w:type="dxa"/>
            <w:shd w:val="clear" w:color="auto" w:fill="auto"/>
            <w:vAlign w:val="center"/>
          </w:tcPr>
          <w:p w14:paraId="7A8FFC0B" w14:textId="77777777" w:rsidR="00E4013F" w:rsidRPr="00992370" w:rsidRDefault="00E4013F" w:rsidP="00590E8D">
            <w:pPr>
              <w:pStyle w:val="TA"/>
            </w:pPr>
            <w:r>
              <w:t>Lower</w:t>
            </w:r>
          </w:p>
        </w:tc>
      </w:tr>
      <w:tr w:rsidR="00E4013F" w:rsidRPr="00992370" w14:paraId="5D7F3F68" w14:textId="77777777" w:rsidTr="007A331F">
        <w:trPr>
          <w:cantSplit/>
        </w:trPr>
        <w:tc>
          <w:tcPr>
            <w:tcW w:w="2093" w:type="dxa"/>
            <w:shd w:val="clear" w:color="auto" w:fill="auto"/>
            <w:vAlign w:val="center"/>
          </w:tcPr>
          <w:p w14:paraId="294E92D3" w14:textId="147620B1" w:rsidR="00E4013F" w:rsidRPr="00590E8D" w:rsidRDefault="00E4013F" w:rsidP="00590E8D">
            <w:pPr>
              <w:pStyle w:val="TA"/>
              <w:rPr>
                <w:i/>
              </w:rPr>
            </w:pPr>
            <w:r w:rsidRPr="00590E8D">
              <w:rPr>
                <w:i/>
              </w:rPr>
              <w:t>Vicia monantha</w:t>
            </w:r>
            <w:r w:rsidR="00590E8D" w:rsidRPr="00590E8D">
              <w:t xml:space="preserve"> subp. </w:t>
            </w:r>
            <w:r w:rsidRPr="00590E8D">
              <w:rPr>
                <w:i/>
              </w:rPr>
              <w:t>triflora</w:t>
            </w:r>
          </w:p>
        </w:tc>
        <w:tc>
          <w:tcPr>
            <w:tcW w:w="1843" w:type="dxa"/>
            <w:shd w:val="clear" w:color="auto" w:fill="auto"/>
            <w:vAlign w:val="center"/>
          </w:tcPr>
          <w:p w14:paraId="4663826B" w14:textId="77777777" w:rsidR="00E4013F" w:rsidRPr="00992370" w:rsidRDefault="00E4013F" w:rsidP="00590E8D">
            <w:pPr>
              <w:pStyle w:val="TA"/>
            </w:pPr>
            <w:r w:rsidRPr="00992370">
              <w:t>Three-flower Vetch</w:t>
            </w:r>
          </w:p>
        </w:tc>
        <w:tc>
          <w:tcPr>
            <w:tcW w:w="1417" w:type="dxa"/>
            <w:shd w:val="clear" w:color="auto" w:fill="auto"/>
            <w:vAlign w:val="center"/>
          </w:tcPr>
          <w:p w14:paraId="728F1913" w14:textId="77777777" w:rsidR="00E4013F" w:rsidRPr="00992370" w:rsidRDefault="00E4013F" w:rsidP="00590E8D">
            <w:pPr>
              <w:pStyle w:val="TA"/>
            </w:pPr>
            <w:r w:rsidRPr="00992370">
              <w:t>Fabaceae</w:t>
            </w:r>
          </w:p>
        </w:tc>
        <w:tc>
          <w:tcPr>
            <w:tcW w:w="1276" w:type="dxa"/>
            <w:shd w:val="clear" w:color="auto" w:fill="auto"/>
            <w:vAlign w:val="center"/>
          </w:tcPr>
          <w:p w14:paraId="76C1DA19" w14:textId="3133649B" w:rsidR="00E4013F" w:rsidRPr="00992370" w:rsidRDefault="002F4B55" w:rsidP="00590E8D">
            <w:pPr>
              <w:pStyle w:val="TA"/>
            </w:pPr>
            <w:r>
              <w:t>Casual or ruderal</w:t>
            </w:r>
          </w:p>
        </w:tc>
        <w:tc>
          <w:tcPr>
            <w:tcW w:w="1134" w:type="dxa"/>
            <w:shd w:val="clear" w:color="auto" w:fill="auto"/>
            <w:vAlign w:val="center"/>
          </w:tcPr>
          <w:p w14:paraId="05D8D60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A96FE57" w14:textId="77777777" w:rsidR="00E4013F" w:rsidRPr="00992370" w:rsidRDefault="00E4013F" w:rsidP="00590E8D">
            <w:pPr>
              <w:pStyle w:val="TA"/>
            </w:pPr>
          </w:p>
        </w:tc>
        <w:tc>
          <w:tcPr>
            <w:tcW w:w="1134" w:type="dxa"/>
            <w:shd w:val="clear" w:color="auto" w:fill="auto"/>
            <w:vAlign w:val="center"/>
          </w:tcPr>
          <w:p w14:paraId="3DA833DC" w14:textId="77777777" w:rsidR="00E4013F" w:rsidRPr="00992370" w:rsidRDefault="00E4013F" w:rsidP="00590E8D">
            <w:pPr>
              <w:pStyle w:val="TA"/>
            </w:pPr>
            <w:r w:rsidRPr="00992370">
              <w:t>Currently non-invasive</w:t>
            </w:r>
          </w:p>
        </w:tc>
        <w:tc>
          <w:tcPr>
            <w:tcW w:w="850" w:type="dxa"/>
            <w:shd w:val="clear" w:color="auto" w:fill="auto"/>
            <w:vAlign w:val="center"/>
          </w:tcPr>
          <w:p w14:paraId="78DA5A1B" w14:textId="77777777" w:rsidR="00E4013F" w:rsidRPr="00992370" w:rsidRDefault="00E4013F" w:rsidP="00590E8D">
            <w:pPr>
              <w:pStyle w:val="TA"/>
            </w:pPr>
          </w:p>
        </w:tc>
        <w:tc>
          <w:tcPr>
            <w:tcW w:w="1134" w:type="dxa"/>
            <w:shd w:val="clear" w:color="auto" w:fill="auto"/>
            <w:vAlign w:val="center"/>
          </w:tcPr>
          <w:p w14:paraId="6BBFC02E" w14:textId="77777777" w:rsidR="00E4013F" w:rsidRPr="00992370" w:rsidRDefault="00E4013F" w:rsidP="00590E8D">
            <w:pPr>
              <w:pStyle w:val="TA"/>
            </w:pPr>
          </w:p>
        </w:tc>
        <w:tc>
          <w:tcPr>
            <w:tcW w:w="851" w:type="dxa"/>
            <w:shd w:val="clear" w:color="auto" w:fill="auto"/>
            <w:vAlign w:val="center"/>
          </w:tcPr>
          <w:p w14:paraId="363CA703" w14:textId="77777777" w:rsidR="00E4013F" w:rsidRPr="00992370" w:rsidRDefault="00E4013F" w:rsidP="00E13B3F">
            <w:pPr>
              <w:pStyle w:val="TA"/>
              <w:jc w:val="center"/>
            </w:pPr>
            <w:r w:rsidRPr="00992370">
              <w:t>0</w:t>
            </w:r>
          </w:p>
        </w:tc>
        <w:tc>
          <w:tcPr>
            <w:tcW w:w="1134" w:type="dxa"/>
            <w:shd w:val="clear" w:color="auto" w:fill="auto"/>
            <w:vAlign w:val="center"/>
          </w:tcPr>
          <w:p w14:paraId="4FDFF322" w14:textId="77777777" w:rsidR="00E4013F" w:rsidRPr="00992370" w:rsidRDefault="00E4013F" w:rsidP="00590E8D">
            <w:pPr>
              <w:pStyle w:val="TA"/>
            </w:pPr>
            <w:r>
              <w:t>Lower</w:t>
            </w:r>
          </w:p>
        </w:tc>
      </w:tr>
      <w:tr w:rsidR="00E4013F" w:rsidRPr="00992370" w14:paraId="36098791" w14:textId="77777777" w:rsidTr="007A331F">
        <w:trPr>
          <w:cantSplit/>
        </w:trPr>
        <w:tc>
          <w:tcPr>
            <w:tcW w:w="2093" w:type="dxa"/>
            <w:shd w:val="clear" w:color="auto" w:fill="auto"/>
            <w:vAlign w:val="center"/>
          </w:tcPr>
          <w:p w14:paraId="75B073BC" w14:textId="75390B2E" w:rsidR="00E4013F" w:rsidRPr="00590E8D" w:rsidRDefault="00E4013F" w:rsidP="00590E8D">
            <w:pPr>
              <w:pStyle w:val="TA"/>
              <w:rPr>
                <w:i/>
              </w:rPr>
            </w:pPr>
            <w:r w:rsidRPr="00590E8D">
              <w:rPr>
                <w:i/>
              </w:rPr>
              <w:t>Vicia sativa</w:t>
            </w:r>
            <w:r w:rsidR="00590E8D" w:rsidRPr="00590E8D">
              <w:t xml:space="preserve"> subp. </w:t>
            </w:r>
            <w:r w:rsidRPr="00590E8D">
              <w:rPr>
                <w:i/>
              </w:rPr>
              <w:t>cordata</w:t>
            </w:r>
          </w:p>
        </w:tc>
        <w:tc>
          <w:tcPr>
            <w:tcW w:w="1843" w:type="dxa"/>
            <w:shd w:val="clear" w:color="auto" w:fill="auto"/>
            <w:vAlign w:val="center"/>
          </w:tcPr>
          <w:p w14:paraId="0D54F646" w14:textId="77777777" w:rsidR="00E4013F" w:rsidRPr="00992370" w:rsidRDefault="00E4013F" w:rsidP="00590E8D">
            <w:pPr>
              <w:pStyle w:val="TA"/>
            </w:pPr>
            <w:r w:rsidRPr="00992370">
              <w:t>Vetch</w:t>
            </w:r>
          </w:p>
        </w:tc>
        <w:tc>
          <w:tcPr>
            <w:tcW w:w="1417" w:type="dxa"/>
            <w:shd w:val="clear" w:color="auto" w:fill="auto"/>
            <w:vAlign w:val="center"/>
          </w:tcPr>
          <w:p w14:paraId="0F78A264" w14:textId="77777777" w:rsidR="00E4013F" w:rsidRPr="00992370" w:rsidRDefault="00E4013F" w:rsidP="00590E8D">
            <w:pPr>
              <w:pStyle w:val="TA"/>
            </w:pPr>
            <w:r w:rsidRPr="00992370">
              <w:t>Fabaceae</w:t>
            </w:r>
          </w:p>
        </w:tc>
        <w:tc>
          <w:tcPr>
            <w:tcW w:w="1276" w:type="dxa"/>
            <w:shd w:val="clear" w:color="auto" w:fill="auto"/>
            <w:vAlign w:val="center"/>
          </w:tcPr>
          <w:p w14:paraId="21FA8A55" w14:textId="7D0BF13C" w:rsidR="00E4013F" w:rsidRPr="00992370" w:rsidRDefault="002F4B55" w:rsidP="00590E8D">
            <w:pPr>
              <w:pStyle w:val="TA"/>
            </w:pPr>
            <w:r>
              <w:t>Casual or ruderal</w:t>
            </w:r>
          </w:p>
        </w:tc>
        <w:tc>
          <w:tcPr>
            <w:tcW w:w="1134" w:type="dxa"/>
            <w:shd w:val="clear" w:color="auto" w:fill="auto"/>
            <w:vAlign w:val="center"/>
          </w:tcPr>
          <w:p w14:paraId="2399949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E6BADA" w14:textId="77777777" w:rsidR="00E4013F" w:rsidRPr="00992370" w:rsidRDefault="00E4013F" w:rsidP="00590E8D">
            <w:pPr>
              <w:pStyle w:val="TA"/>
            </w:pPr>
          </w:p>
        </w:tc>
        <w:tc>
          <w:tcPr>
            <w:tcW w:w="1134" w:type="dxa"/>
            <w:shd w:val="clear" w:color="auto" w:fill="auto"/>
            <w:vAlign w:val="center"/>
          </w:tcPr>
          <w:p w14:paraId="0F9B0E0C" w14:textId="77777777" w:rsidR="00E4013F" w:rsidRPr="00992370" w:rsidRDefault="00E4013F" w:rsidP="00590E8D">
            <w:pPr>
              <w:pStyle w:val="TA"/>
            </w:pPr>
            <w:r w:rsidRPr="00992370">
              <w:t>Currently non-invasive</w:t>
            </w:r>
          </w:p>
        </w:tc>
        <w:tc>
          <w:tcPr>
            <w:tcW w:w="850" w:type="dxa"/>
            <w:shd w:val="clear" w:color="auto" w:fill="auto"/>
            <w:vAlign w:val="center"/>
          </w:tcPr>
          <w:p w14:paraId="4A769576" w14:textId="77777777" w:rsidR="00E4013F" w:rsidRPr="00992370" w:rsidRDefault="00E4013F" w:rsidP="00590E8D">
            <w:pPr>
              <w:pStyle w:val="TA"/>
            </w:pPr>
          </w:p>
        </w:tc>
        <w:tc>
          <w:tcPr>
            <w:tcW w:w="1134" w:type="dxa"/>
            <w:shd w:val="clear" w:color="auto" w:fill="auto"/>
            <w:vAlign w:val="center"/>
          </w:tcPr>
          <w:p w14:paraId="4250A510" w14:textId="77777777" w:rsidR="00E4013F" w:rsidRPr="00992370" w:rsidRDefault="00E4013F" w:rsidP="00590E8D">
            <w:pPr>
              <w:pStyle w:val="TA"/>
            </w:pPr>
          </w:p>
        </w:tc>
        <w:tc>
          <w:tcPr>
            <w:tcW w:w="851" w:type="dxa"/>
            <w:shd w:val="clear" w:color="auto" w:fill="auto"/>
            <w:vAlign w:val="center"/>
          </w:tcPr>
          <w:p w14:paraId="2AD91E72" w14:textId="77777777" w:rsidR="00E4013F" w:rsidRPr="00992370" w:rsidRDefault="00E4013F" w:rsidP="00E13B3F">
            <w:pPr>
              <w:pStyle w:val="TA"/>
              <w:jc w:val="center"/>
            </w:pPr>
            <w:r w:rsidRPr="00992370">
              <w:t>0</w:t>
            </w:r>
          </w:p>
        </w:tc>
        <w:tc>
          <w:tcPr>
            <w:tcW w:w="1134" w:type="dxa"/>
            <w:shd w:val="clear" w:color="auto" w:fill="auto"/>
            <w:vAlign w:val="center"/>
          </w:tcPr>
          <w:p w14:paraId="6671C7C4" w14:textId="77777777" w:rsidR="00E4013F" w:rsidRPr="00992370" w:rsidRDefault="00E4013F" w:rsidP="00590E8D">
            <w:pPr>
              <w:pStyle w:val="TA"/>
            </w:pPr>
            <w:r>
              <w:t>Lower</w:t>
            </w:r>
          </w:p>
        </w:tc>
      </w:tr>
      <w:tr w:rsidR="00E4013F" w:rsidRPr="00992370" w14:paraId="7B2C05A7" w14:textId="77777777" w:rsidTr="007A331F">
        <w:trPr>
          <w:cantSplit/>
        </w:trPr>
        <w:tc>
          <w:tcPr>
            <w:tcW w:w="2093" w:type="dxa"/>
            <w:shd w:val="clear" w:color="auto" w:fill="auto"/>
            <w:vAlign w:val="center"/>
          </w:tcPr>
          <w:p w14:paraId="26A28597" w14:textId="40F0DC57" w:rsidR="00E4013F" w:rsidRPr="00590E8D" w:rsidRDefault="00E4013F" w:rsidP="00590E8D">
            <w:pPr>
              <w:pStyle w:val="TA"/>
              <w:rPr>
                <w:i/>
              </w:rPr>
            </w:pPr>
            <w:r w:rsidRPr="00590E8D">
              <w:rPr>
                <w:i/>
              </w:rPr>
              <w:t>Vicia villosa</w:t>
            </w:r>
            <w:r w:rsidR="00590E8D" w:rsidRPr="00590E8D">
              <w:t xml:space="preserve"> subp. </w:t>
            </w:r>
            <w:r w:rsidRPr="00590E8D">
              <w:rPr>
                <w:i/>
              </w:rPr>
              <w:t>eriocarpa</w:t>
            </w:r>
          </w:p>
        </w:tc>
        <w:tc>
          <w:tcPr>
            <w:tcW w:w="1843" w:type="dxa"/>
            <w:shd w:val="clear" w:color="auto" w:fill="auto"/>
            <w:vAlign w:val="center"/>
          </w:tcPr>
          <w:p w14:paraId="43EBC95F" w14:textId="77777777" w:rsidR="00E4013F" w:rsidRPr="00992370" w:rsidRDefault="00E4013F" w:rsidP="00590E8D">
            <w:pPr>
              <w:pStyle w:val="TA"/>
            </w:pPr>
            <w:r w:rsidRPr="00992370">
              <w:t>Russian Vetch</w:t>
            </w:r>
          </w:p>
        </w:tc>
        <w:tc>
          <w:tcPr>
            <w:tcW w:w="1417" w:type="dxa"/>
            <w:shd w:val="clear" w:color="auto" w:fill="auto"/>
            <w:vAlign w:val="center"/>
          </w:tcPr>
          <w:p w14:paraId="47992158" w14:textId="77777777" w:rsidR="00E4013F" w:rsidRPr="00992370" w:rsidRDefault="00E4013F" w:rsidP="00590E8D">
            <w:pPr>
              <w:pStyle w:val="TA"/>
            </w:pPr>
            <w:r w:rsidRPr="00992370">
              <w:t>Fabaceae</w:t>
            </w:r>
          </w:p>
        </w:tc>
        <w:tc>
          <w:tcPr>
            <w:tcW w:w="1276" w:type="dxa"/>
            <w:shd w:val="clear" w:color="auto" w:fill="auto"/>
            <w:vAlign w:val="center"/>
          </w:tcPr>
          <w:p w14:paraId="58A11305" w14:textId="06167937" w:rsidR="00E4013F" w:rsidRPr="00992370" w:rsidRDefault="002F4B55" w:rsidP="00590E8D">
            <w:pPr>
              <w:pStyle w:val="TA"/>
            </w:pPr>
            <w:r>
              <w:t>Casual or ruderal</w:t>
            </w:r>
          </w:p>
        </w:tc>
        <w:tc>
          <w:tcPr>
            <w:tcW w:w="1134" w:type="dxa"/>
            <w:shd w:val="clear" w:color="auto" w:fill="auto"/>
            <w:vAlign w:val="center"/>
          </w:tcPr>
          <w:p w14:paraId="36638FC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4902495" w14:textId="77777777" w:rsidR="00E4013F" w:rsidRPr="00992370" w:rsidRDefault="00E4013F" w:rsidP="00590E8D">
            <w:pPr>
              <w:pStyle w:val="TA"/>
            </w:pPr>
          </w:p>
        </w:tc>
        <w:tc>
          <w:tcPr>
            <w:tcW w:w="1134" w:type="dxa"/>
            <w:shd w:val="clear" w:color="auto" w:fill="auto"/>
            <w:vAlign w:val="center"/>
          </w:tcPr>
          <w:p w14:paraId="48D826B2" w14:textId="77777777" w:rsidR="00E4013F" w:rsidRPr="00992370" w:rsidRDefault="00E4013F" w:rsidP="00590E8D">
            <w:pPr>
              <w:pStyle w:val="TA"/>
            </w:pPr>
            <w:r w:rsidRPr="00992370">
              <w:t>Currently non-invasive</w:t>
            </w:r>
          </w:p>
        </w:tc>
        <w:tc>
          <w:tcPr>
            <w:tcW w:w="850" w:type="dxa"/>
            <w:shd w:val="clear" w:color="auto" w:fill="auto"/>
            <w:vAlign w:val="center"/>
          </w:tcPr>
          <w:p w14:paraId="275147D8" w14:textId="77777777" w:rsidR="00E4013F" w:rsidRPr="00992370" w:rsidRDefault="00E4013F" w:rsidP="00590E8D">
            <w:pPr>
              <w:pStyle w:val="TA"/>
            </w:pPr>
          </w:p>
        </w:tc>
        <w:tc>
          <w:tcPr>
            <w:tcW w:w="1134" w:type="dxa"/>
            <w:shd w:val="clear" w:color="auto" w:fill="auto"/>
            <w:vAlign w:val="center"/>
          </w:tcPr>
          <w:p w14:paraId="743DE063" w14:textId="77777777" w:rsidR="00E4013F" w:rsidRPr="00992370" w:rsidRDefault="00E4013F" w:rsidP="00590E8D">
            <w:pPr>
              <w:pStyle w:val="TA"/>
            </w:pPr>
          </w:p>
        </w:tc>
        <w:tc>
          <w:tcPr>
            <w:tcW w:w="851" w:type="dxa"/>
            <w:shd w:val="clear" w:color="auto" w:fill="auto"/>
            <w:vAlign w:val="center"/>
          </w:tcPr>
          <w:p w14:paraId="04D63BA4" w14:textId="77777777" w:rsidR="00E4013F" w:rsidRPr="00992370" w:rsidRDefault="00E4013F" w:rsidP="00E13B3F">
            <w:pPr>
              <w:pStyle w:val="TA"/>
              <w:jc w:val="center"/>
            </w:pPr>
            <w:r w:rsidRPr="00992370">
              <w:t>0</w:t>
            </w:r>
          </w:p>
        </w:tc>
        <w:tc>
          <w:tcPr>
            <w:tcW w:w="1134" w:type="dxa"/>
            <w:shd w:val="clear" w:color="auto" w:fill="auto"/>
            <w:vAlign w:val="center"/>
          </w:tcPr>
          <w:p w14:paraId="29BAB7DB" w14:textId="77777777" w:rsidR="00E4013F" w:rsidRPr="00992370" w:rsidRDefault="00E4013F" w:rsidP="00590E8D">
            <w:pPr>
              <w:pStyle w:val="TA"/>
            </w:pPr>
            <w:r>
              <w:t>Lower</w:t>
            </w:r>
          </w:p>
        </w:tc>
      </w:tr>
      <w:tr w:rsidR="00E4013F" w:rsidRPr="00992370" w14:paraId="7C868EC5" w14:textId="77777777" w:rsidTr="007A331F">
        <w:trPr>
          <w:cantSplit/>
        </w:trPr>
        <w:tc>
          <w:tcPr>
            <w:tcW w:w="2093" w:type="dxa"/>
            <w:shd w:val="clear" w:color="auto" w:fill="auto"/>
            <w:vAlign w:val="center"/>
          </w:tcPr>
          <w:p w14:paraId="62E1C13D" w14:textId="4094A502" w:rsidR="00E4013F" w:rsidRPr="00590E8D" w:rsidRDefault="00E4013F" w:rsidP="00590E8D">
            <w:pPr>
              <w:pStyle w:val="TA"/>
              <w:rPr>
                <w:i/>
              </w:rPr>
            </w:pPr>
            <w:r w:rsidRPr="00590E8D">
              <w:rPr>
                <w:i/>
              </w:rPr>
              <w:t>Vicia villosa</w:t>
            </w:r>
            <w:r w:rsidR="00590E8D" w:rsidRPr="00590E8D">
              <w:t xml:space="preserve"> subp. </w:t>
            </w:r>
            <w:r w:rsidRPr="00590E8D">
              <w:rPr>
                <w:i/>
              </w:rPr>
              <w:t>villosa</w:t>
            </w:r>
          </w:p>
        </w:tc>
        <w:tc>
          <w:tcPr>
            <w:tcW w:w="1843" w:type="dxa"/>
            <w:shd w:val="clear" w:color="auto" w:fill="auto"/>
            <w:vAlign w:val="center"/>
          </w:tcPr>
          <w:p w14:paraId="09BF3ED2" w14:textId="77777777" w:rsidR="00E4013F" w:rsidRPr="00992370" w:rsidRDefault="00E4013F" w:rsidP="00590E8D">
            <w:pPr>
              <w:pStyle w:val="TA"/>
            </w:pPr>
            <w:r w:rsidRPr="00992370">
              <w:t>Hairy Vetch</w:t>
            </w:r>
          </w:p>
        </w:tc>
        <w:tc>
          <w:tcPr>
            <w:tcW w:w="1417" w:type="dxa"/>
            <w:shd w:val="clear" w:color="auto" w:fill="auto"/>
            <w:vAlign w:val="center"/>
          </w:tcPr>
          <w:p w14:paraId="08D9A2DC" w14:textId="77777777" w:rsidR="00E4013F" w:rsidRPr="00992370" w:rsidRDefault="00E4013F" w:rsidP="00590E8D">
            <w:pPr>
              <w:pStyle w:val="TA"/>
            </w:pPr>
            <w:r w:rsidRPr="00992370">
              <w:t>Fabaceae</w:t>
            </w:r>
          </w:p>
        </w:tc>
        <w:tc>
          <w:tcPr>
            <w:tcW w:w="1276" w:type="dxa"/>
            <w:shd w:val="clear" w:color="auto" w:fill="auto"/>
            <w:vAlign w:val="center"/>
          </w:tcPr>
          <w:p w14:paraId="2049779D" w14:textId="31496165" w:rsidR="00E4013F" w:rsidRPr="00992370" w:rsidRDefault="002F4B55" w:rsidP="00590E8D">
            <w:pPr>
              <w:pStyle w:val="TA"/>
            </w:pPr>
            <w:r>
              <w:t>Casual or ruderal</w:t>
            </w:r>
          </w:p>
        </w:tc>
        <w:tc>
          <w:tcPr>
            <w:tcW w:w="1134" w:type="dxa"/>
            <w:shd w:val="clear" w:color="auto" w:fill="auto"/>
            <w:vAlign w:val="center"/>
          </w:tcPr>
          <w:p w14:paraId="3D7E838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9887C14" w14:textId="77777777" w:rsidR="00E4013F" w:rsidRPr="00992370" w:rsidRDefault="00E4013F" w:rsidP="00590E8D">
            <w:pPr>
              <w:pStyle w:val="TA"/>
            </w:pPr>
          </w:p>
        </w:tc>
        <w:tc>
          <w:tcPr>
            <w:tcW w:w="1134" w:type="dxa"/>
            <w:shd w:val="clear" w:color="auto" w:fill="auto"/>
            <w:vAlign w:val="center"/>
          </w:tcPr>
          <w:p w14:paraId="440CE149" w14:textId="77777777" w:rsidR="00E4013F" w:rsidRPr="00992370" w:rsidRDefault="00E4013F" w:rsidP="00590E8D">
            <w:pPr>
              <w:pStyle w:val="TA"/>
            </w:pPr>
            <w:r w:rsidRPr="00992370">
              <w:t>Currently non-invasive</w:t>
            </w:r>
          </w:p>
        </w:tc>
        <w:tc>
          <w:tcPr>
            <w:tcW w:w="850" w:type="dxa"/>
            <w:shd w:val="clear" w:color="auto" w:fill="auto"/>
            <w:vAlign w:val="center"/>
          </w:tcPr>
          <w:p w14:paraId="3D2B7514" w14:textId="77777777" w:rsidR="00E4013F" w:rsidRPr="00992370" w:rsidRDefault="00E4013F" w:rsidP="00590E8D">
            <w:pPr>
              <w:pStyle w:val="TA"/>
            </w:pPr>
          </w:p>
        </w:tc>
        <w:tc>
          <w:tcPr>
            <w:tcW w:w="1134" w:type="dxa"/>
            <w:shd w:val="clear" w:color="auto" w:fill="auto"/>
            <w:vAlign w:val="center"/>
          </w:tcPr>
          <w:p w14:paraId="473745A6" w14:textId="77777777" w:rsidR="00E4013F" w:rsidRPr="00992370" w:rsidRDefault="00E4013F" w:rsidP="00590E8D">
            <w:pPr>
              <w:pStyle w:val="TA"/>
            </w:pPr>
          </w:p>
        </w:tc>
        <w:tc>
          <w:tcPr>
            <w:tcW w:w="851" w:type="dxa"/>
            <w:shd w:val="clear" w:color="auto" w:fill="auto"/>
            <w:vAlign w:val="center"/>
          </w:tcPr>
          <w:p w14:paraId="2E77D2CA" w14:textId="77777777" w:rsidR="00E4013F" w:rsidRPr="00992370" w:rsidRDefault="00E4013F" w:rsidP="00E13B3F">
            <w:pPr>
              <w:pStyle w:val="TA"/>
              <w:jc w:val="center"/>
            </w:pPr>
            <w:r w:rsidRPr="00992370">
              <w:t>0</w:t>
            </w:r>
          </w:p>
        </w:tc>
        <w:tc>
          <w:tcPr>
            <w:tcW w:w="1134" w:type="dxa"/>
            <w:shd w:val="clear" w:color="auto" w:fill="auto"/>
            <w:vAlign w:val="center"/>
          </w:tcPr>
          <w:p w14:paraId="45DE4EEC" w14:textId="77777777" w:rsidR="00E4013F" w:rsidRPr="00992370" w:rsidRDefault="00E4013F" w:rsidP="00590E8D">
            <w:pPr>
              <w:pStyle w:val="TA"/>
            </w:pPr>
            <w:r>
              <w:t>Lower</w:t>
            </w:r>
          </w:p>
        </w:tc>
      </w:tr>
      <w:tr w:rsidR="00E4013F" w:rsidRPr="00992370" w14:paraId="40F0B92D" w14:textId="77777777" w:rsidTr="007A331F">
        <w:trPr>
          <w:cantSplit/>
        </w:trPr>
        <w:tc>
          <w:tcPr>
            <w:tcW w:w="2093" w:type="dxa"/>
            <w:shd w:val="clear" w:color="auto" w:fill="auto"/>
            <w:vAlign w:val="center"/>
          </w:tcPr>
          <w:p w14:paraId="51201001" w14:textId="77777777" w:rsidR="00E4013F" w:rsidRPr="00590E8D" w:rsidRDefault="00E4013F" w:rsidP="00590E8D">
            <w:pPr>
              <w:pStyle w:val="TA"/>
              <w:rPr>
                <w:i/>
              </w:rPr>
            </w:pPr>
            <w:r w:rsidRPr="00590E8D">
              <w:rPr>
                <w:i/>
              </w:rPr>
              <w:t>Vitis vinifera</w:t>
            </w:r>
          </w:p>
        </w:tc>
        <w:tc>
          <w:tcPr>
            <w:tcW w:w="1843" w:type="dxa"/>
            <w:shd w:val="clear" w:color="auto" w:fill="auto"/>
            <w:vAlign w:val="center"/>
          </w:tcPr>
          <w:p w14:paraId="5612DAB1" w14:textId="77777777" w:rsidR="00E4013F" w:rsidRPr="00992370" w:rsidRDefault="00E4013F" w:rsidP="00590E8D">
            <w:pPr>
              <w:pStyle w:val="TA"/>
            </w:pPr>
            <w:r w:rsidRPr="00992370">
              <w:t xml:space="preserve">Grape Vine </w:t>
            </w:r>
          </w:p>
        </w:tc>
        <w:tc>
          <w:tcPr>
            <w:tcW w:w="1417" w:type="dxa"/>
            <w:shd w:val="clear" w:color="auto" w:fill="auto"/>
            <w:vAlign w:val="center"/>
          </w:tcPr>
          <w:p w14:paraId="2C5C9A75" w14:textId="77777777" w:rsidR="00E4013F" w:rsidRPr="00992370" w:rsidRDefault="00E4013F" w:rsidP="00590E8D">
            <w:pPr>
              <w:pStyle w:val="TA"/>
            </w:pPr>
            <w:r w:rsidRPr="00992370">
              <w:t>Vitaceae</w:t>
            </w:r>
          </w:p>
        </w:tc>
        <w:tc>
          <w:tcPr>
            <w:tcW w:w="1276" w:type="dxa"/>
            <w:shd w:val="clear" w:color="auto" w:fill="auto"/>
            <w:vAlign w:val="center"/>
          </w:tcPr>
          <w:p w14:paraId="779E5264" w14:textId="598F0C58" w:rsidR="00E4013F" w:rsidRPr="00992370" w:rsidRDefault="002F4B55" w:rsidP="00590E8D">
            <w:pPr>
              <w:pStyle w:val="TA"/>
            </w:pPr>
            <w:r>
              <w:t>Casual or ruderal</w:t>
            </w:r>
          </w:p>
        </w:tc>
        <w:tc>
          <w:tcPr>
            <w:tcW w:w="1134" w:type="dxa"/>
            <w:shd w:val="clear" w:color="auto" w:fill="auto"/>
            <w:vAlign w:val="center"/>
          </w:tcPr>
          <w:p w14:paraId="0FCBC90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7EAFCD0" w14:textId="77777777" w:rsidR="00E4013F" w:rsidRPr="00992370" w:rsidRDefault="00E4013F" w:rsidP="00590E8D">
            <w:pPr>
              <w:pStyle w:val="TA"/>
            </w:pPr>
          </w:p>
        </w:tc>
        <w:tc>
          <w:tcPr>
            <w:tcW w:w="1134" w:type="dxa"/>
            <w:shd w:val="clear" w:color="auto" w:fill="auto"/>
            <w:vAlign w:val="center"/>
          </w:tcPr>
          <w:p w14:paraId="2CF17C0C" w14:textId="77777777" w:rsidR="00E4013F" w:rsidRPr="00992370" w:rsidRDefault="00E4013F" w:rsidP="00590E8D">
            <w:pPr>
              <w:pStyle w:val="TA"/>
            </w:pPr>
            <w:r w:rsidRPr="00992370">
              <w:t>Currently non-invasive</w:t>
            </w:r>
          </w:p>
        </w:tc>
        <w:tc>
          <w:tcPr>
            <w:tcW w:w="850" w:type="dxa"/>
            <w:shd w:val="clear" w:color="auto" w:fill="auto"/>
            <w:vAlign w:val="center"/>
          </w:tcPr>
          <w:p w14:paraId="4730B2F3" w14:textId="77777777" w:rsidR="00E4013F" w:rsidRPr="00992370" w:rsidRDefault="00E4013F" w:rsidP="00590E8D">
            <w:pPr>
              <w:pStyle w:val="TA"/>
            </w:pPr>
          </w:p>
        </w:tc>
        <w:tc>
          <w:tcPr>
            <w:tcW w:w="1134" w:type="dxa"/>
            <w:shd w:val="clear" w:color="auto" w:fill="auto"/>
            <w:vAlign w:val="center"/>
          </w:tcPr>
          <w:p w14:paraId="324DDEE8" w14:textId="77777777" w:rsidR="00E4013F" w:rsidRPr="00992370" w:rsidRDefault="00E4013F" w:rsidP="00590E8D">
            <w:pPr>
              <w:pStyle w:val="TA"/>
            </w:pPr>
          </w:p>
        </w:tc>
        <w:tc>
          <w:tcPr>
            <w:tcW w:w="851" w:type="dxa"/>
            <w:shd w:val="clear" w:color="auto" w:fill="auto"/>
            <w:vAlign w:val="center"/>
          </w:tcPr>
          <w:p w14:paraId="706D40D2" w14:textId="77777777" w:rsidR="00E4013F" w:rsidRPr="00992370" w:rsidRDefault="00E4013F" w:rsidP="00E13B3F">
            <w:pPr>
              <w:pStyle w:val="TA"/>
              <w:jc w:val="center"/>
            </w:pPr>
            <w:r w:rsidRPr="00992370">
              <w:t>0</w:t>
            </w:r>
          </w:p>
        </w:tc>
        <w:tc>
          <w:tcPr>
            <w:tcW w:w="1134" w:type="dxa"/>
            <w:shd w:val="clear" w:color="auto" w:fill="auto"/>
            <w:vAlign w:val="center"/>
          </w:tcPr>
          <w:p w14:paraId="2A5CB0A0" w14:textId="77777777" w:rsidR="00E4013F" w:rsidRPr="00992370" w:rsidRDefault="00E4013F" w:rsidP="00590E8D">
            <w:pPr>
              <w:pStyle w:val="TA"/>
            </w:pPr>
            <w:r>
              <w:t>Lower</w:t>
            </w:r>
          </w:p>
        </w:tc>
      </w:tr>
      <w:tr w:rsidR="00E4013F" w:rsidRPr="00992370" w14:paraId="36284EF5" w14:textId="77777777" w:rsidTr="007A331F">
        <w:trPr>
          <w:cantSplit/>
        </w:trPr>
        <w:tc>
          <w:tcPr>
            <w:tcW w:w="2093" w:type="dxa"/>
            <w:shd w:val="clear" w:color="auto" w:fill="auto"/>
            <w:vAlign w:val="center"/>
          </w:tcPr>
          <w:p w14:paraId="6DFCBF06" w14:textId="77777777" w:rsidR="00E4013F" w:rsidRPr="00590E8D" w:rsidRDefault="00E4013F" w:rsidP="00590E8D">
            <w:pPr>
              <w:pStyle w:val="TA"/>
              <w:rPr>
                <w:i/>
              </w:rPr>
            </w:pPr>
            <w:r w:rsidRPr="00590E8D">
              <w:rPr>
                <w:i/>
              </w:rPr>
              <w:t>Washingtonia filifera</w:t>
            </w:r>
          </w:p>
        </w:tc>
        <w:tc>
          <w:tcPr>
            <w:tcW w:w="1843" w:type="dxa"/>
            <w:shd w:val="clear" w:color="auto" w:fill="auto"/>
            <w:vAlign w:val="center"/>
          </w:tcPr>
          <w:p w14:paraId="1439348E" w14:textId="77777777" w:rsidR="00E4013F" w:rsidRPr="00992370" w:rsidRDefault="00E4013F" w:rsidP="00590E8D">
            <w:pPr>
              <w:pStyle w:val="TA"/>
            </w:pPr>
            <w:r w:rsidRPr="00992370">
              <w:t>California Fan-palm</w:t>
            </w:r>
          </w:p>
        </w:tc>
        <w:tc>
          <w:tcPr>
            <w:tcW w:w="1417" w:type="dxa"/>
            <w:shd w:val="clear" w:color="auto" w:fill="auto"/>
            <w:vAlign w:val="center"/>
          </w:tcPr>
          <w:p w14:paraId="71A1EA4C" w14:textId="77777777" w:rsidR="00E4013F" w:rsidRPr="00992370" w:rsidRDefault="00E4013F" w:rsidP="00590E8D">
            <w:pPr>
              <w:pStyle w:val="TA"/>
            </w:pPr>
            <w:r w:rsidRPr="00992370">
              <w:t>Arecaceae</w:t>
            </w:r>
          </w:p>
        </w:tc>
        <w:tc>
          <w:tcPr>
            <w:tcW w:w="1276" w:type="dxa"/>
            <w:shd w:val="clear" w:color="auto" w:fill="auto"/>
            <w:vAlign w:val="center"/>
          </w:tcPr>
          <w:p w14:paraId="6BA66715" w14:textId="35344491" w:rsidR="00E4013F" w:rsidRPr="00992370" w:rsidRDefault="002F4B55" w:rsidP="00590E8D">
            <w:pPr>
              <w:pStyle w:val="TA"/>
            </w:pPr>
            <w:r>
              <w:t>Casual or ruderal</w:t>
            </w:r>
          </w:p>
        </w:tc>
        <w:tc>
          <w:tcPr>
            <w:tcW w:w="1134" w:type="dxa"/>
            <w:shd w:val="clear" w:color="auto" w:fill="auto"/>
            <w:vAlign w:val="center"/>
          </w:tcPr>
          <w:p w14:paraId="69CD8C0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D821568" w14:textId="77777777" w:rsidR="00E4013F" w:rsidRPr="00992370" w:rsidRDefault="00E4013F" w:rsidP="00590E8D">
            <w:pPr>
              <w:pStyle w:val="TA"/>
            </w:pPr>
          </w:p>
        </w:tc>
        <w:tc>
          <w:tcPr>
            <w:tcW w:w="1134" w:type="dxa"/>
            <w:shd w:val="clear" w:color="auto" w:fill="auto"/>
            <w:vAlign w:val="center"/>
          </w:tcPr>
          <w:p w14:paraId="527BEBFB" w14:textId="77777777" w:rsidR="00E4013F" w:rsidRPr="00992370" w:rsidRDefault="00E4013F" w:rsidP="00590E8D">
            <w:pPr>
              <w:pStyle w:val="TA"/>
            </w:pPr>
            <w:r w:rsidRPr="00992370">
              <w:t>Currently non-invasive</w:t>
            </w:r>
          </w:p>
        </w:tc>
        <w:tc>
          <w:tcPr>
            <w:tcW w:w="850" w:type="dxa"/>
            <w:shd w:val="clear" w:color="auto" w:fill="auto"/>
            <w:vAlign w:val="center"/>
          </w:tcPr>
          <w:p w14:paraId="7718D4AC" w14:textId="77777777" w:rsidR="00E4013F" w:rsidRPr="00992370" w:rsidRDefault="00E4013F" w:rsidP="00590E8D">
            <w:pPr>
              <w:pStyle w:val="TA"/>
            </w:pPr>
          </w:p>
        </w:tc>
        <w:tc>
          <w:tcPr>
            <w:tcW w:w="1134" w:type="dxa"/>
            <w:shd w:val="clear" w:color="auto" w:fill="auto"/>
            <w:vAlign w:val="center"/>
          </w:tcPr>
          <w:p w14:paraId="0EA3B82F" w14:textId="77777777" w:rsidR="00E4013F" w:rsidRPr="00992370" w:rsidRDefault="00E4013F" w:rsidP="00590E8D">
            <w:pPr>
              <w:pStyle w:val="TA"/>
            </w:pPr>
          </w:p>
        </w:tc>
        <w:tc>
          <w:tcPr>
            <w:tcW w:w="851" w:type="dxa"/>
            <w:shd w:val="clear" w:color="auto" w:fill="auto"/>
            <w:vAlign w:val="center"/>
          </w:tcPr>
          <w:p w14:paraId="39DD938E" w14:textId="77777777" w:rsidR="00E4013F" w:rsidRPr="00992370" w:rsidRDefault="00E4013F" w:rsidP="00E13B3F">
            <w:pPr>
              <w:pStyle w:val="TA"/>
              <w:jc w:val="center"/>
            </w:pPr>
            <w:r w:rsidRPr="00992370">
              <w:t>0</w:t>
            </w:r>
          </w:p>
        </w:tc>
        <w:tc>
          <w:tcPr>
            <w:tcW w:w="1134" w:type="dxa"/>
            <w:shd w:val="clear" w:color="auto" w:fill="auto"/>
            <w:vAlign w:val="center"/>
          </w:tcPr>
          <w:p w14:paraId="04727612" w14:textId="77777777" w:rsidR="00E4013F" w:rsidRPr="00992370" w:rsidRDefault="00E4013F" w:rsidP="00590E8D">
            <w:pPr>
              <w:pStyle w:val="TA"/>
            </w:pPr>
            <w:r>
              <w:t>Lower</w:t>
            </w:r>
          </w:p>
        </w:tc>
      </w:tr>
      <w:tr w:rsidR="00E4013F" w:rsidRPr="00992370" w14:paraId="1334AE14" w14:textId="77777777" w:rsidTr="007A331F">
        <w:trPr>
          <w:cantSplit/>
        </w:trPr>
        <w:tc>
          <w:tcPr>
            <w:tcW w:w="2093" w:type="dxa"/>
            <w:shd w:val="clear" w:color="auto" w:fill="auto"/>
            <w:vAlign w:val="center"/>
          </w:tcPr>
          <w:p w14:paraId="4369CC3E" w14:textId="77777777" w:rsidR="00E4013F" w:rsidRPr="00590E8D" w:rsidRDefault="00E4013F" w:rsidP="00590E8D">
            <w:pPr>
              <w:pStyle w:val="TA"/>
              <w:rPr>
                <w:i/>
              </w:rPr>
            </w:pPr>
            <w:r w:rsidRPr="00590E8D">
              <w:rPr>
                <w:i/>
              </w:rPr>
              <w:t>Washingtonia robusta</w:t>
            </w:r>
          </w:p>
        </w:tc>
        <w:tc>
          <w:tcPr>
            <w:tcW w:w="1843" w:type="dxa"/>
            <w:shd w:val="clear" w:color="auto" w:fill="auto"/>
            <w:vAlign w:val="center"/>
          </w:tcPr>
          <w:p w14:paraId="4CCD4C0D" w14:textId="77777777" w:rsidR="00E4013F" w:rsidRPr="00992370" w:rsidRDefault="00E4013F" w:rsidP="00590E8D">
            <w:pPr>
              <w:pStyle w:val="TA"/>
            </w:pPr>
            <w:r w:rsidRPr="00992370">
              <w:t>Mexican Fan-palm</w:t>
            </w:r>
          </w:p>
        </w:tc>
        <w:tc>
          <w:tcPr>
            <w:tcW w:w="1417" w:type="dxa"/>
            <w:shd w:val="clear" w:color="auto" w:fill="auto"/>
            <w:vAlign w:val="center"/>
          </w:tcPr>
          <w:p w14:paraId="7AEB6D47" w14:textId="77777777" w:rsidR="00E4013F" w:rsidRPr="00992370" w:rsidRDefault="00E4013F" w:rsidP="00590E8D">
            <w:pPr>
              <w:pStyle w:val="TA"/>
            </w:pPr>
            <w:r w:rsidRPr="00992370">
              <w:t>Arecaceae</w:t>
            </w:r>
          </w:p>
        </w:tc>
        <w:tc>
          <w:tcPr>
            <w:tcW w:w="1276" w:type="dxa"/>
            <w:shd w:val="clear" w:color="auto" w:fill="auto"/>
            <w:vAlign w:val="center"/>
          </w:tcPr>
          <w:p w14:paraId="34CC45D6" w14:textId="2EF47800" w:rsidR="00E4013F" w:rsidRPr="00992370" w:rsidRDefault="002F4B55" w:rsidP="00590E8D">
            <w:pPr>
              <w:pStyle w:val="TA"/>
            </w:pPr>
            <w:r>
              <w:t>Casual or ruderal</w:t>
            </w:r>
          </w:p>
        </w:tc>
        <w:tc>
          <w:tcPr>
            <w:tcW w:w="1134" w:type="dxa"/>
            <w:shd w:val="clear" w:color="auto" w:fill="auto"/>
            <w:vAlign w:val="center"/>
          </w:tcPr>
          <w:p w14:paraId="1BA0052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4F1630E" w14:textId="77777777" w:rsidR="00E4013F" w:rsidRPr="00992370" w:rsidRDefault="00E4013F" w:rsidP="00590E8D">
            <w:pPr>
              <w:pStyle w:val="TA"/>
            </w:pPr>
          </w:p>
        </w:tc>
        <w:tc>
          <w:tcPr>
            <w:tcW w:w="1134" w:type="dxa"/>
            <w:shd w:val="clear" w:color="auto" w:fill="auto"/>
            <w:vAlign w:val="center"/>
          </w:tcPr>
          <w:p w14:paraId="1B720666" w14:textId="77777777" w:rsidR="00E4013F" w:rsidRPr="00992370" w:rsidRDefault="00E4013F" w:rsidP="00590E8D">
            <w:pPr>
              <w:pStyle w:val="TA"/>
            </w:pPr>
            <w:r w:rsidRPr="00992370">
              <w:t>Currently non-invasive</w:t>
            </w:r>
          </w:p>
        </w:tc>
        <w:tc>
          <w:tcPr>
            <w:tcW w:w="850" w:type="dxa"/>
            <w:shd w:val="clear" w:color="auto" w:fill="auto"/>
            <w:vAlign w:val="center"/>
          </w:tcPr>
          <w:p w14:paraId="006C49A1" w14:textId="77777777" w:rsidR="00E4013F" w:rsidRPr="00992370" w:rsidRDefault="00E4013F" w:rsidP="00590E8D">
            <w:pPr>
              <w:pStyle w:val="TA"/>
            </w:pPr>
          </w:p>
        </w:tc>
        <w:tc>
          <w:tcPr>
            <w:tcW w:w="1134" w:type="dxa"/>
            <w:shd w:val="clear" w:color="auto" w:fill="auto"/>
            <w:vAlign w:val="center"/>
          </w:tcPr>
          <w:p w14:paraId="55515F68" w14:textId="77777777" w:rsidR="00E4013F" w:rsidRPr="00992370" w:rsidRDefault="00E4013F" w:rsidP="00590E8D">
            <w:pPr>
              <w:pStyle w:val="TA"/>
            </w:pPr>
          </w:p>
        </w:tc>
        <w:tc>
          <w:tcPr>
            <w:tcW w:w="851" w:type="dxa"/>
            <w:shd w:val="clear" w:color="auto" w:fill="auto"/>
            <w:vAlign w:val="center"/>
          </w:tcPr>
          <w:p w14:paraId="2DC60248" w14:textId="77777777" w:rsidR="00E4013F" w:rsidRPr="00992370" w:rsidRDefault="00E4013F" w:rsidP="00E13B3F">
            <w:pPr>
              <w:pStyle w:val="TA"/>
              <w:jc w:val="center"/>
            </w:pPr>
            <w:r w:rsidRPr="00992370">
              <w:t>0</w:t>
            </w:r>
          </w:p>
        </w:tc>
        <w:tc>
          <w:tcPr>
            <w:tcW w:w="1134" w:type="dxa"/>
            <w:shd w:val="clear" w:color="auto" w:fill="auto"/>
            <w:vAlign w:val="center"/>
          </w:tcPr>
          <w:p w14:paraId="20525FDF" w14:textId="77777777" w:rsidR="00E4013F" w:rsidRPr="00992370" w:rsidRDefault="00E4013F" w:rsidP="00590E8D">
            <w:pPr>
              <w:pStyle w:val="TA"/>
            </w:pPr>
            <w:r>
              <w:t>Lower</w:t>
            </w:r>
          </w:p>
        </w:tc>
      </w:tr>
      <w:tr w:rsidR="00E4013F" w:rsidRPr="00992370" w14:paraId="009C1A38" w14:textId="77777777" w:rsidTr="007A331F">
        <w:trPr>
          <w:cantSplit/>
        </w:trPr>
        <w:tc>
          <w:tcPr>
            <w:tcW w:w="2093" w:type="dxa"/>
            <w:shd w:val="clear" w:color="auto" w:fill="auto"/>
            <w:vAlign w:val="center"/>
          </w:tcPr>
          <w:p w14:paraId="6706F45A" w14:textId="77777777" w:rsidR="00E4013F" w:rsidRPr="00590E8D" w:rsidRDefault="00E4013F" w:rsidP="00590E8D">
            <w:pPr>
              <w:pStyle w:val="TA"/>
              <w:rPr>
                <w:i/>
              </w:rPr>
            </w:pPr>
            <w:r w:rsidRPr="00590E8D">
              <w:rPr>
                <w:i/>
              </w:rPr>
              <w:t>Watsonia aletroides</w:t>
            </w:r>
          </w:p>
        </w:tc>
        <w:tc>
          <w:tcPr>
            <w:tcW w:w="1843" w:type="dxa"/>
            <w:shd w:val="clear" w:color="auto" w:fill="auto"/>
            <w:vAlign w:val="center"/>
          </w:tcPr>
          <w:p w14:paraId="10D91EA7" w14:textId="77777777" w:rsidR="00E4013F" w:rsidRPr="00992370" w:rsidRDefault="00E4013F" w:rsidP="00590E8D">
            <w:pPr>
              <w:pStyle w:val="TA"/>
            </w:pPr>
            <w:r w:rsidRPr="00992370">
              <w:t>Bugle Lily</w:t>
            </w:r>
          </w:p>
        </w:tc>
        <w:tc>
          <w:tcPr>
            <w:tcW w:w="1417" w:type="dxa"/>
            <w:shd w:val="clear" w:color="auto" w:fill="auto"/>
            <w:vAlign w:val="center"/>
          </w:tcPr>
          <w:p w14:paraId="7479AD1A" w14:textId="77777777" w:rsidR="00E4013F" w:rsidRPr="00992370" w:rsidRDefault="00E4013F" w:rsidP="00590E8D">
            <w:pPr>
              <w:pStyle w:val="TA"/>
            </w:pPr>
            <w:r w:rsidRPr="00992370">
              <w:t>Iridaceae</w:t>
            </w:r>
          </w:p>
        </w:tc>
        <w:tc>
          <w:tcPr>
            <w:tcW w:w="1276" w:type="dxa"/>
            <w:shd w:val="clear" w:color="auto" w:fill="auto"/>
            <w:vAlign w:val="center"/>
          </w:tcPr>
          <w:p w14:paraId="7AF2C6BD" w14:textId="3722931A" w:rsidR="00E4013F" w:rsidRPr="00992370" w:rsidRDefault="002F4B55" w:rsidP="00590E8D">
            <w:pPr>
              <w:pStyle w:val="TA"/>
            </w:pPr>
            <w:r>
              <w:t>Casual or ruderal</w:t>
            </w:r>
          </w:p>
        </w:tc>
        <w:tc>
          <w:tcPr>
            <w:tcW w:w="1134" w:type="dxa"/>
            <w:shd w:val="clear" w:color="auto" w:fill="auto"/>
            <w:vAlign w:val="center"/>
          </w:tcPr>
          <w:p w14:paraId="4EBF2A1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6BE575A" w14:textId="77777777" w:rsidR="00E4013F" w:rsidRPr="00992370" w:rsidRDefault="00E4013F" w:rsidP="00590E8D">
            <w:pPr>
              <w:pStyle w:val="TA"/>
            </w:pPr>
          </w:p>
        </w:tc>
        <w:tc>
          <w:tcPr>
            <w:tcW w:w="1134" w:type="dxa"/>
            <w:shd w:val="clear" w:color="auto" w:fill="auto"/>
            <w:vAlign w:val="center"/>
          </w:tcPr>
          <w:p w14:paraId="1F29C481" w14:textId="77777777" w:rsidR="00E4013F" w:rsidRPr="00992370" w:rsidRDefault="00E4013F" w:rsidP="00590E8D">
            <w:pPr>
              <w:pStyle w:val="TA"/>
            </w:pPr>
            <w:r w:rsidRPr="00992370">
              <w:t>Currently non-invasive</w:t>
            </w:r>
          </w:p>
        </w:tc>
        <w:tc>
          <w:tcPr>
            <w:tcW w:w="850" w:type="dxa"/>
            <w:shd w:val="clear" w:color="auto" w:fill="auto"/>
            <w:vAlign w:val="center"/>
          </w:tcPr>
          <w:p w14:paraId="2064542B" w14:textId="77777777" w:rsidR="00E4013F" w:rsidRPr="00992370" w:rsidRDefault="00E4013F" w:rsidP="00590E8D">
            <w:pPr>
              <w:pStyle w:val="TA"/>
            </w:pPr>
          </w:p>
        </w:tc>
        <w:tc>
          <w:tcPr>
            <w:tcW w:w="1134" w:type="dxa"/>
            <w:shd w:val="clear" w:color="auto" w:fill="auto"/>
            <w:vAlign w:val="center"/>
          </w:tcPr>
          <w:p w14:paraId="43FDBE27" w14:textId="77777777" w:rsidR="00E4013F" w:rsidRPr="00992370" w:rsidRDefault="00E4013F" w:rsidP="00590E8D">
            <w:pPr>
              <w:pStyle w:val="TA"/>
            </w:pPr>
          </w:p>
        </w:tc>
        <w:tc>
          <w:tcPr>
            <w:tcW w:w="851" w:type="dxa"/>
            <w:shd w:val="clear" w:color="auto" w:fill="auto"/>
            <w:vAlign w:val="center"/>
          </w:tcPr>
          <w:p w14:paraId="7874B169" w14:textId="77777777" w:rsidR="00E4013F" w:rsidRPr="00992370" w:rsidRDefault="00E4013F" w:rsidP="00E13B3F">
            <w:pPr>
              <w:pStyle w:val="TA"/>
              <w:jc w:val="center"/>
            </w:pPr>
            <w:r w:rsidRPr="00992370">
              <w:t>0</w:t>
            </w:r>
          </w:p>
        </w:tc>
        <w:tc>
          <w:tcPr>
            <w:tcW w:w="1134" w:type="dxa"/>
            <w:shd w:val="clear" w:color="auto" w:fill="auto"/>
            <w:vAlign w:val="center"/>
          </w:tcPr>
          <w:p w14:paraId="2FC701C8" w14:textId="77777777" w:rsidR="00E4013F" w:rsidRPr="00992370" w:rsidRDefault="00E4013F" w:rsidP="00590E8D">
            <w:pPr>
              <w:pStyle w:val="TA"/>
            </w:pPr>
            <w:r>
              <w:t>Lower</w:t>
            </w:r>
          </w:p>
        </w:tc>
      </w:tr>
      <w:tr w:rsidR="00E4013F" w:rsidRPr="00992370" w14:paraId="0355A1A5" w14:textId="77777777" w:rsidTr="007A331F">
        <w:trPr>
          <w:cantSplit/>
        </w:trPr>
        <w:tc>
          <w:tcPr>
            <w:tcW w:w="2093" w:type="dxa"/>
            <w:shd w:val="clear" w:color="auto" w:fill="auto"/>
            <w:vAlign w:val="center"/>
          </w:tcPr>
          <w:p w14:paraId="7FA69189" w14:textId="098E5CCF" w:rsidR="00E4013F" w:rsidRPr="00590E8D" w:rsidRDefault="00E4013F" w:rsidP="00590E8D">
            <w:pPr>
              <w:pStyle w:val="TA"/>
              <w:rPr>
                <w:i/>
              </w:rPr>
            </w:pPr>
            <w:r w:rsidRPr="00590E8D">
              <w:rPr>
                <w:i/>
              </w:rPr>
              <w:t>Yucca gloriosa</w:t>
            </w:r>
            <w:r w:rsidR="00590E8D" w:rsidRPr="00590E8D">
              <w:t xml:space="preserve"> var. </w:t>
            </w:r>
            <w:r w:rsidRPr="00590E8D">
              <w:rPr>
                <w:i/>
              </w:rPr>
              <w:t>recurvifolia</w:t>
            </w:r>
          </w:p>
        </w:tc>
        <w:tc>
          <w:tcPr>
            <w:tcW w:w="1843" w:type="dxa"/>
            <w:shd w:val="clear" w:color="auto" w:fill="auto"/>
            <w:vAlign w:val="center"/>
          </w:tcPr>
          <w:p w14:paraId="342A21A4" w14:textId="77777777" w:rsidR="00E4013F" w:rsidRPr="00992370" w:rsidRDefault="00E4013F" w:rsidP="00590E8D">
            <w:pPr>
              <w:pStyle w:val="TA"/>
            </w:pPr>
            <w:r w:rsidRPr="00992370">
              <w:t>Palm Lily</w:t>
            </w:r>
          </w:p>
        </w:tc>
        <w:tc>
          <w:tcPr>
            <w:tcW w:w="1417" w:type="dxa"/>
            <w:shd w:val="clear" w:color="auto" w:fill="auto"/>
            <w:vAlign w:val="center"/>
          </w:tcPr>
          <w:p w14:paraId="4F59731C" w14:textId="77777777" w:rsidR="00E4013F" w:rsidRPr="00992370" w:rsidRDefault="00E4013F" w:rsidP="00590E8D">
            <w:pPr>
              <w:pStyle w:val="TA"/>
            </w:pPr>
            <w:r w:rsidRPr="00992370">
              <w:t>Asparagaceae</w:t>
            </w:r>
          </w:p>
        </w:tc>
        <w:tc>
          <w:tcPr>
            <w:tcW w:w="1276" w:type="dxa"/>
            <w:shd w:val="clear" w:color="auto" w:fill="auto"/>
            <w:vAlign w:val="center"/>
          </w:tcPr>
          <w:p w14:paraId="35A1CD8B" w14:textId="676AB043" w:rsidR="00E4013F" w:rsidRPr="00992370" w:rsidRDefault="002F4B55" w:rsidP="00590E8D">
            <w:pPr>
              <w:pStyle w:val="TA"/>
            </w:pPr>
            <w:r>
              <w:t>Casual or ruderal</w:t>
            </w:r>
          </w:p>
        </w:tc>
        <w:tc>
          <w:tcPr>
            <w:tcW w:w="1134" w:type="dxa"/>
            <w:shd w:val="clear" w:color="auto" w:fill="auto"/>
            <w:vAlign w:val="center"/>
          </w:tcPr>
          <w:p w14:paraId="1B57153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6D53F35" w14:textId="77777777" w:rsidR="00E4013F" w:rsidRPr="00992370" w:rsidRDefault="00E4013F" w:rsidP="00590E8D">
            <w:pPr>
              <w:pStyle w:val="TA"/>
            </w:pPr>
          </w:p>
        </w:tc>
        <w:tc>
          <w:tcPr>
            <w:tcW w:w="1134" w:type="dxa"/>
            <w:shd w:val="clear" w:color="auto" w:fill="auto"/>
            <w:vAlign w:val="center"/>
          </w:tcPr>
          <w:p w14:paraId="6DE6D3DB" w14:textId="77777777" w:rsidR="00E4013F" w:rsidRPr="00992370" w:rsidRDefault="00E4013F" w:rsidP="00590E8D">
            <w:pPr>
              <w:pStyle w:val="TA"/>
            </w:pPr>
            <w:r w:rsidRPr="00992370">
              <w:t>Currently non-invasive</w:t>
            </w:r>
          </w:p>
        </w:tc>
        <w:tc>
          <w:tcPr>
            <w:tcW w:w="850" w:type="dxa"/>
            <w:shd w:val="clear" w:color="auto" w:fill="auto"/>
            <w:vAlign w:val="center"/>
          </w:tcPr>
          <w:p w14:paraId="4B5A5F49" w14:textId="77777777" w:rsidR="00E4013F" w:rsidRPr="00992370" w:rsidRDefault="00E4013F" w:rsidP="00590E8D">
            <w:pPr>
              <w:pStyle w:val="TA"/>
            </w:pPr>
          </w:p>
        </w:tc>
        <w:tc>
          <w:tcPr>
            <w:tcW w:w="1134" w:type="dxa"/>
            <w:shd w:val="clear" w:color="auto" w:fill="auto"/>
            <w:vAlign w:val="center"/>
          </w:tcPr>
          <w:p w14:paraId="65064E8E" w14:textId="77777777" w:rsidR="00E4013F" w:rsidRPr="00992370" w:rsidRDefault="00E4013F" w:rsidP="00590E8D">
            <w:pPr>
              <w:pStyle w:val="TA"/>
            </w:pPr>
          </w:p>
        </w:tc>
        <w:tc>
          <w:tcPr>
            <w:tcW w:w="851" w:type="dxa"/>
            <w:shd w:val="clear" w:color="auto" w:fill="auto"/>
            <w:vAlign w:val="center"/>
          </w:tcPr>
          <w:p w14:paraId="3E009206" w14:textId="77777777" w:rsidR="00E4013F" w:rsidRPr="00992370" w:rsidRDefault="00E4013F" w:rsidP="00E13B3F">
            <w:pPr>
              <w:pStyle w:val="TA"/>
              <w:jc w:val="center"/>
            </w:pPr>
            <w:r w:rsidRPr="00992370">
              <w:t>0</w:t>
            </w:r>
          </w:p>
        </w:tc>
        <w:tc>
          <w:tcPr>
            <w:tcW w:w="1134" w:type="dxa"/>
            <w:shd w:val="clear" w:color="auto" w:fill="auto"/>
            <w:vAlign w:val="center"/>
          </w:tcPr>
          <w:p w14:paraId="36EED45C" w14:textId="77777777" w:rsidR="00E4013F" w:rsidRPr="00992370" w:rsidRDefault="00E4013F" w:rsidP="00590E8D">
            <w:pPr>
              <w:pStyle w:val="TA"/>
            </w:pPr>
            <w:r>
              <w:t>Lower</w:t>
            </w:r>
          </w:p>
        </w:tc>
      </w:tr>
      <w:tr w:rsidR="00E4013F" w:rsidRPr="00992370" w14:paraId="1FE6243B" w14:textId="77777777" w:rsidTr="007A331F">
        <w:trPr>
          <w:cantSplit/>
        </w:trPr>
        <w:tc>
          <w:tcPr>
            <w:tcW w:w="2093" w:type="dxa"/>
            <w:shd w:val="clear" w:color="auto" w:fill="auto"/>
            <w:vAlign w:val="center"/>
          </w:tcPr>
          <w:p w14:paraId="0726F0B7" w14:textId="6D1749BF" w:rsidR="00E4013F" w:rsidRPr="00590E8D" w:rsidRDefault="00E4013F" w:rsidP="00590E8D">
            <w:pPr>
              <w:pStyle w:val="TA"/>
              <w:rPr>
                <w:i/>
              </w:rPr>
            </w:pPr>
            <w:r w:rsidRPr="00590E8D">
              <w:rPr>
                <w:i/>
              </w:rPr>
              <w:t>Zaleya galericulata</w:t>
            </w:r>
            <w:r w:rsidR="00590E8D" w:rsidRPr="00590E8D">
              <w:t xml:space="preserve"> subp. </w:t>
            </w:r>
            <w:r w:rsidRPr="00590E8D">
              <w:rPr>
                <w:i/>
              </w:rPr>
              <w:t>australis</w:t>
            </w:r>
          </w:p>
        </w:tc>
        <w:tc>
          <w:tcPr>
            <w:tcW w:w="1843" w:type="dxa"/>
            <w:shd w:val="clear" w:color="auto" w:fill="auto"/>
            <w:vAlign w:val="center"/>
          </w:tcPr>
          <w:p w14:paraId="7BED51AD" w14:textId="77777777" w:rsidR="00E4013F" w:rsidRPr="00992370" w:rsidRDefault="00E4013F" w:rsidP="00590E8D">
            <w:pPr>
              <w:pStyle w:val="TA"/>
            </w:pPr>
            <w:r w:rsidRPr="00992370">
              <w:t>Purslane</w:t>
            </w:r>
          </w:p>
        </w:tc>
        <w:tc>
          <w:tcPr>
            <w:tcW w:w="1417" w:type="dxa"/>
            <w:shd w:val="clear" w:color="auto" w:fill="auto"/>
            <w:vAlign w:val="center"/>
          </w:tcPr>
          <w:p w14:paraId="5A6358B3" w14:textId="77777777" w:rsidR="00E4013F" w:rsidRPr="00992370" w:rsidRDefault="00E4013F" w:rsidP="00590E8D">
            <w:pPr>
              <w:pStyle w:val="TA"/>
            </w:pPr>
            <w:r w:rsidRPr="00992370">
              <w:t>Aizoaceae</w:t>
            </w:r>
          </w:p>
        </w:tc>
        <w:tc>
          <w:tcPr>
            <w:tcW w:w="1276" w:type="dxa"/>
            <w:shd w:val="clear" w:color="auto" w:fill="auto"/>
            <w:vAlign w:val="center"/>
          </w:tcPr>
          <w:p w14:paraId="304EB8CC" w14:textId="228E50BE" w:rsidR="00E4013F" w:rsidRPr="00992370" w:rsidRDefault="002F4B55" w:rsidP="00590E8D">
            <w:pPr>
              <w:pStyle w:val="TA"/>
            </w:pPr>
            <w:r>
              <w:t>Casual or ruderal</w:t>
            </w:r>
          </w:p>
        </w:tc>
        <w:tc>
          <w:tcPr>
            <w:tcW w:w="1134" w:type="dxa"/>
            <w:shd w:val="clear" w:color="auto" w:fill="auto"/>
            <w:vAlign w:val="center"/>
          </w:tcPr>
          <w:p w14:paraId="571447E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017EC18" w14:textId="77777777" w:rsidR="00E4013F" w:rsidRPr="00992370" w:rsidRDefault="00E4013F" w:rsidP="00590E8D">
            <w:pPr>
              <w:pStyle w:val="TA"/>
            </w:pPr>
          </w:p>
        </w:tc>
        <w:tc>
          <w:tcPr>
            <w:tcW w:w="1134" w:type="dxa"/>
            <w:shd w:val="clear" w:color="auto" w:fill="auto"/>
            <w:vAlign w:val="center"/>
          </w:tcPr>
          <w:p w14:paraId="70C939DF" w14:textId="77777777" w:rsidR="00E4013F" w:rsidRPr="00992370" w:rsidRDefault="00E4013F" w:rsidP="00590E8D">
            <w:pPr>
              <w:pStyle w:val="TA"/>
            </w:pPr>
            <w:r w:rsidRPr="00992370">
              <w:t>Currently non-invasive</w:t>
            </w:r>
          </w:p>
        </w:tc>
        <w:tc>
          <w:tcPr>
            <w:tcW w:w="850" w:type="dxa"/>
            <w:shd w:val="clear" w:color="auto" w:fill="auto"/>
            <w:vAlign w:val="center"/>
          </w:tcPr>
          <w:p w14:paraId="72BE0217" w14:textId="77777777" w:rsidR="00E4013F" w:rsidRPr="00992370" w:rsidRDefault="00E4013F" w:rsidP="00590E8D">
            <w:pPr>
              <w:pStyle w:val="TA"/>
            </w:pPr>
          </w:p>
        </w:tc>
        <w:tc>
          <w:tcPr>
            <w:tcW w:w="1134" w:type="dxa"/>
            <w:shd w:val="clear" w:color="auto" w:fill="auto"/>
            <w:vAlign w:val="center"/>
          </w:tcPr>
          <w:p w14:paraId="7E6323B6" w14:textId="77777777" w:rsidR="00E4013F" w:rsidRPr="00992370" w:rsidRDefault="00E4013F" w:rsidP="00590E8D">
            <w:pPr>
              <w:pStyle w:val="TA"/>
            </w:pPr>
          </w:p>
        </w:tc>
        <w:tc>
          <w:tcPr>
            <w:tcW w:w="851" w:type="dxa"/>
            <w:shd w:val="clear" w:color="auto" w:fill="auto"/>
            <w:vAlign w:val="center"/>
          </w:tcPr>
          <w:p w14:paraId="3C5E0AF5" w14:textId="77777777" w:rsidR="00E4013F" w:rsidRPr="00992370" w:rsidRDefault="00E4013F" w:rsidP="00E13B3F">
            <w:pPr>
              <w:pStyle w:val="TA"/>
              <w:jc w:val="center"/>
            </w:pPr>
            <w:r w:rsidRPr="00992370">
              <w:t>0</w:t>
            </w:r>
          </w:p>
        </w:tc>
        <w:tc>
          <w:tcPr>
            <w:tcW w:w="1134" w:type="dxa"/>
            <w:shd w:val="clear" w:color="auto" w:fill="auto"/>
            <w:vAlign w:val="center"/>
          </w:tcPr>
          <w:p w14:paraId="7ED72CFF" w14:textId="77777777" w:rsidR="00E4013F" w:rsidRPr="00992370" w:rsidRDefault="00E4013F" w:rsidP="00590E8D">
            <w:pPr>
              <w:pStyle w:val="TA"/>
            </w:pPr>
            <w:r>
              <w:t>Lower</w:t>
            </w:r>
          </w:p>
        </w:tc>
      </w:tr>
      <w:tr w:rsidR="00E4013F" w:rsidRPr="00992370" w14:paraId="29126674" w14:textId="77777777" w:rsidTr="007A331F">
        <w:trPr>
          <w:cantSplit/>
        </w:trPr>
        <w:tc>
          <w:tcPr>
            <w:tcW w:w="2093" w:type="dxa"/>
            <w:shd w:val="clear" w:color="auto" w:fill="auto"/>
            <w:vAlign w:val="center"/>
          </w:tcPr>
          <w:p w14:paraId="5B08ACFF" w14:textId="77777777" w:rsidR="00E4013F" w:rsidRPr="00590E8D" w:rsidRDefault="00E4013F" w:rsidP="00590E8D">
            <w:pPr>
              <w:pStyle w:val="TA"/>
              <w:rPr>
                <w:i/>
              </w:rPr>
            </w:pPr>
            <w:r w:rsidRPr="00590E8D">
              <w:rPr>
                <w:i/>
              </w:rPr>
              <w:t>Zygophyllum sessilifolium</w:t>
            </w:r>
          </w:p>
        </w:tc>
        <w:tc>
          <w:tcPr>
            <w:tcW w:w="1843" w:type="dxa"/>
            <w:shd w:val="clear" w:color="auto" w:fill="auto"/>
            <w:vAlign w:val="center"/>
          </w:tcPr>
          <w:p w14:paraId="76E18A00" w14:textId="77777777" w:rsidR="00E4013F" w:rsidRPr="00992370" w:rsidRDefault="00E4013F" w:rsidP="00590E8D">
            <w:pPr>
              <w:pStyle w:val="TA"/>
            </w:pPr>
            <w:r w:rsidRPr="00992370">
              <w:t>Witspekbos</w:t>
            </w:r>
          </w:p>
        </w:tc>
        <w:tc>
          <w:tcPr>
            <w:tcW w:w="1417" w:type="dxa"/>
            <w:shd w:val="clear" w:color="auto" w:fill="auto"/>
            <w:vAlign w:val="center"/>
          </w:tcPr>
          <w:p w14:paraId="45781A43" w14:textId="77777777" w:rsidR="00E4013F" w:rsidRPr="00992370" w:rsidRDefault="00E4013F" w:rsidP="00590E8D">
            <w:pPr>
              <w:pStyle w:val="TA"/>
            </w:pPr>
            <w:r w:rsidRPr="00992370">
              <w:t>Zygophyllaceae</w:t>
            </w:r>
          </w:p>
        </w:tc>
        <w:tc>
          <w:tcPr>
            <w:tcW w:w="1276" w:type="dxa"/>
            <w:shd w:val="clear" w:color="auto" w:fill="auto"/>
            <w:vAlign w:val="center"/>
          </w:tcPr>
          <w:p w14:paraId="2B944459" w14:textId="49470993" w:rsidR="00E4013F" w:rsidRPr="00992370" w:rsidRDefault="002F4B55" w:rsidP="00590E8D">
            <w:pPr>
              <w:pStyle w:val="TA"/>
            </w:pPr>
            <w:r>
              <w:t>Previously naturalised</w:t>
            </w:r>
            <w:r w:rsidR="00E4013F" w:rsidRPr="00992370">
              <w:t xml:space="preserve"> </w:t>
            </w:r>
          </w:p>
        </w:tc>
        <w:tc>
          <w:tcPr>
            <w:tcW w:w="1134" w:type="dxa"/>
            <w:shd w:val="clear" w:color="auto" w:fill="auto"/>
            <w:vAlign w:val="center"/>
          </w:tcPr>
          <w:p w14:paraId="720ED32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DC7BB03" w14:textId="77777777" w:rsidR="00E4013F" w:rsidRPr="00992370" w:rsidRDefault="00E4013F" w:rsidP="00590E8D">
            <w:pPr>
              <w:pStyle w:val="TA"/>
            </w:pPr>
            <w:r w:rsidRPr="00992370">
              <w:t>No wild populations persist in Victoria</w:t>
            </w:r>
          </w:p>
        </w:tc>
        <w:tc>
          <w:tcPr>
            <w:tcW w:w="1134" w:type="dxa"/>
            <w:shd w:val="clear" w:color="auto" w:fill="auto"/>
            <w:vAlign w:val="center"/>
          </w:tcPr>
          <w:p w14:paraId="325E4A51" w14:textId="77777777" w:rsidR="00E4013F" w:rsidRPr="00992370" w:rsidRDefault="00E4013F" w:rsidP="00590E8D">
            <w:pPr>
              <w:pStyle w:val="TA"/>
            </w:pPr>
            <w:r w:rsidRPr="00992370">
              <w:t>Currently non-invasive</w:t>
            </w:r>
          </w:p>
        </w:tc>
        <w:tc>
          <w:tcPr>
            <w:tcW w:w="850" w:type="dxa"/>
            <w:shd w:val="clear" w:color="auto" w:fill="auto"/>
            <w:vAlign w:val="center"/>
          </w:tcPr>
          <w:p w14:paraId="6655D24D" w14:textId="77777777" w:rsidR="00E4013F" w:rsidRPr="00992370" w:rsidRDefault="00E4013F" w:rsidP="00590E8D">
            <w:pPr>
              <w:pStyle w:val="TA"/>
            </w:pPr>
          </w:p>
        </w:tc>
        <w:tc>
          <w:tcPr>
            <w:tcW w:w="1134" w:type="dxa"/>
            <w:shd w:val="clear" w:color="auto" w:fill="auto"/>
            <w:vAlign w:val="center"/>
          </w:tcPr>
          <w:p w14:paraId="0571BBC1" w14:textId="77777777" w:rsidR="00E4013F" w:rsidRPr="00992370" w:rsidRDefault="00E4013F" w:rsidP="00590E8D">
            <w:pPr>
              <w:pStyle w:val="TA"/>
            </w:pPr>
          </w:p>
        </w:tc>
        <w:tc>
          <w:tcPr>
            <w:tcW w:w="851" w:type="dxa"/>
            <w:shd w:val="clear" w:color="auto" w:fill="auto"/>
            <w:vAlign w:val="center"/>
          </w:tcPr>
          <w:p w14:paraId="773C7E2D" w14:textId="77777777" w:rsidR="00E4013F" w:rsidRPr="00992370" w:rsidRDefault="00E4013F" w:rsidP="00E13B3F">
            <w:pPr>
              <w:pStyle w:val="TA"/>
              <w:jc w:val="center"/>
            </w:pPr>
            <w:r w:rsidRPr="00992370">
              <w:t>0</w:t>
            </w:r>
          </w:p>
        </w:tc>
        <w:tc>
          <w:tcPr>
            <w:tcW w:w="1134" w:type="dxa"/>
            <w:shd w:val="clear" w:color="auto" w:fill="auto"/>
            <w:vAlign w:val="center"/>
          </w:tcPr>
          <w:p w14:paraId="66C184D9" w14:textId="77777777" w:rsidR="00E4013F" w:rsidRPr="00992370" w:rsidRDefault="00E4013F" w:rsidP="00590E8D">
            <w:pPr>
              <w:pStyle w:val="TA"/>
            </w:pPr>
            <w:r>
              <w:t>Lower</w:t>
            </w:r>
          </w:p>
        </w:tc>
      </w:tr>
      <w:tr w:rsidR="00E4013F" w:rsidRPr="00992370" w14:paraId="032624AF" w14:textId="77777777" w:rsidTr="007A331F">
        <w:trPr>
          <w:cantSplit/>
        </w:trPr>
        <w:tc>
          <w:tcPr>
            <w:tcW w:w="2093" w:type="dxa"/>
            <w:shd w:val="clear" w:color="auto" w:fill="auto"/>
            <w:vAlign w:val="center"/>
          </w:tcPr>
          <w:p w14:paraId="41F14004" w14:textId="77777777" w:rsidR="00E4013F" w:rsidRPr="00590E8D" w:rsidRDefault="00E4013F" w:rsidP="00590E8D">
            <w:pPr>
              <w:pStyle w:val="TA"/>
              <w:rPr>
                <w:i/>
              </w:rPr>
            </w:pPr>
            <w:r w:rsidRPr="00590E8D">
              <w:rPr>
                <w:i/>
              </w:rPr>
              <w:t>Agrostis castellana</w:t>
            </w:r>
          </w:p>
        </w:tc>
        <w:tc>
          <w:tcPr>
            <w:tcW w:w="1843" w:type="dxa"/>
            <w:shd w:val="clear" w:color="auto" w:fill="auto"/>
            <w:vAlign w:val="center"/>
          </w:tcPr>
          <w:p w14:paraId="5F31A50E" w14:textId="77777777" w:rsidR="00E4013F" w:rsidRPr="00992370" w:rsidRDefault="00E4013F" w:rsidP="00590E8D">
            <w:pPr>
              <w:pStyle w:val="TA"/>
            </w:pPr>
            <w:r w:rsidRPr="00992370">
              <w:t>Dryland Browntop</w:t>
            </w:r>
          </w:p>
        </w:tc>
        <w:tc>
          <w:tcPr>
            <w:tcW w:w="1417" w:type="dxa"/>
            <w:shd w:val="clear" w:color="auto" w:fill="auto"/>
            <w:vAlign w:val="center"/>
          </w:tcPr>
          <w:p w14:paraId="0E95EE7E" w14:textId="77777777" w:rsidR="00E4013F" w:rsidRPr="00992370" w:rsidRDefault="00E4013F" w:rsidP="00590E8D">
            <w:pPr>
              <w:pStyle w:val="TA"/>
            </w:pPr>
            <w:r w:rsidRPr="00992370">
              <w:t>Poaceae</w:t>
            </w:r>
          </w:p>
        </w:tc>
        <w:tc>
          <w:tcPr>
            <w:tcW w:w="1276" w:type="dxa"/>
            <w:shd w:val="clear" w:color="auto" w:fill="auto"/>
            <w:vAlign w:val="center"/>
          </w:tcPr>
          <w:p w14:paraId="28EB1A89" w14:textId="7C073E6C" w:rsidR="00E4013F" w:rsidRPr="00992370" w:rsidRDefault="00E4013F" w:rsidP="00997CF0">
            <w:pPr>
              <w:pStyle w:val="TA"/>
            </w:pPr>
            <w:r>
              <w:t xml:space="preserve">Anticipated </w:t>
            </w:r>
          </w:p>
        </w:tc>
        <w:tc>
          <w:tcPr>
            <w:tcW w:w="1134" w:type="dxa"/>
            <w:shd w:val="clear" w:color="auto" w:fill="auto"/>
            <w:vAlign w:val="center"/>
          </w:tcPr>
          <w:p w14:paraId="5E65CD8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28B03D3" w14:textId="77777777" w:rsidR="00E4013F" w:rsidRPr="00992370" w:rsidRDefault="00E4013F" w:rsidP="00590E8D">
            <w:pPr>
              <w:pStyle w:val="TA"/>
            </w:pPr>
          </w:p>
        </w:tc>
        <w:tc>
          <w:tcPr>
            <w:tcW w:w="1134" w:type="dxa"/>
            <w:shd w:val="clear" w:color="auto" w:fill="auto"/>
            <w:vAlign w:val="center"/>
          </w:tcPr>
          <w:p w14:paraId="2A1E5D37" w14:textId="77777777" w:rsidR="00E4013F" w:rsidRPr="00992370" w:rsidRDefault="00E4013F" w:rsidP="00590E8D">
            <w:pPr>
              <w:pStyle w:val="TA"/>
            </w:pPr>
            <w:r w:rsidRPr="00992370">
              <w:t>Currently non-invasive</w:t>
            </w:r>
          </w:p>
        </w:tc>
        <w:tc>
          <w:tcPr>
            <w:tcW w:w="850" w:type="dxa"/>
            <w:shd w:val="clear" w:color="auto" w:fill="auto"/>
            <w:vAlign w:val="center"/>
          </w:tcPr>
          <w:p w14:paraId="69EADD39" w14:textId="77777777" w:rsidR="00E4013F" w:rsidRPr="00992370" w:rsidRDefault="00E4013F" w:rsidP="00590E8D">
            <w:pPr>
              <w:pStyle w:val="TA"/>
            </w:pPr>
          </w:p>
        </w:tc>
        <w:tc>
          <w:tcPr>
            <w:tcW w:w="1134" w:type="dxa"/>
            <w:shd w:val="clear" w:color="auto" w:fill="auto"/>
            <w:vAlign w:val="center"/>
          </w:tcPr>
          <w:p w14:paraId="7235C72B" w14:textId="77777777" w:rsidR="00E4013F" w:rsidRPr="00992370" w:rsidRDefault="00E4013F" w:rsidP="00590E8D">
            <w:pPr>
              <w:pStyle w:val="TA"/>
            </w:pPr>
          </w:p>
        </w:tc>
        <w:tc>
          <w:tcPr>
            <w:tcW w:w="851" w:type="dxa"/>
            <w:shd w:val="clear" w:color="auto" w:fill="auto"/>
            <w:vAlign w:val="center"/>
          </w:tcPr>
          <w:p w14:paraId="1426B94E" w14:textId="77777777" w:rsidR="00E4013F" w:rsidRPr="00992370" w:rsidRDefault="00E4013F" w:rsidP="00E13B3F">
            <w:pPr>
              <w:pStyle w:val="TA"/>
              <w:jc w:val="center"/>
            </w:pPr>
          </w:p>
        </w:tc>
        <w:tc>
          <w:tcPr>
            <w:tcW w:w="1134" w:type="dxa"/>
            <w:shd w:val="clear" w:color="auto" w:fill="auto"/>
            <w:vAlign w:val="center"/>
          </w:tcPr>
          <w:p w14:paraId="2C9FA267" w14:textId="0B9A1DA8" w:rsidR="00E4013F" w:rsidRPr="00992370" w:rsidRDefault="0070376F" w:rsidP="00590E8D">
            <w:pPr>
              <w:pStyle w:val="TA"/>
            </w:pPr>
            <w:r>
              <w:t>Potential risk</w:t>
            </w:r>
          </w:p>
        </w:tc>
      </w:tr>
      <w:tr w:rsidR="00E4013F" w:rsidRPr="00992370" w14:paraId="5C861A68" w14:textId="77777777" w:rsidTr="007A331F">
        <w:trPr>
          <w:cantSplit/>
        </w:trPr>
        <w:tc>
          <w:tcPr>
            <w:tcW w:w="2093" w:type="dxa"/>
            <w:shd w:val="clear" w:color="auto" w:fill="auto"/>
            <w:vAlign w:val="center"/>
          </w:tcPr>
          <w:p w14:paraId="695A0A30" w14:textId="77777777" w:rsidR="00E4013F" w:rsidRPr="00590E8D" w:rsidRDefault="00E4013F" w:rsidP="00590E8D">
            <w:pPr>
              <w:pStyle w:val="TA"/>
              <w:rPr>
                <w:i/>
              </w:rPr>
            </w:pPr>
            <w:r w:rsidRPr="00590E8D">
              <w:rPr>
                <w:i/>
              </w:rPr>
              <w:t>Ajuga iva</w:t>
            </w:r>
          </w:p>
        </w:tc>
        <w:tc>
          <w:tcPr>
            <w:tcW w:w="1843" w:type="dxa"/>
            <w:shd w:val="clear" w:color="auto" w:fill="auto"/>
            <w:vAlign w:val="center"/>
          </w:tcPr>
          <w:p w14:paraId="3E45D19F" w14:textId="77777777" w:rsidR="00E4013F" w:rsidRPr="00992370" w:rsidRDefault="00E4013F" w:rsidP="00590E8D">
            <w:pPr>
              <w:pStyle w:val="TA"/>
            </w:pPr>
            <w:r w:rsidRPr="00992370">
              <w:t>Bugle</w:t>
            </w:r>
          </w:p>
        </w:tc>
        <w:tc>
          <w:tcPr>
            <w:tcW w:w="1417" w:type="dxa"/>
            <w:shd w:val="clear" w:color="auto" w:fill="auto"/>
            <w:vAlign w:val="center"/>
          </w:tcPr>
          <w:p w14:paraId="178786BF" w14:textId="77777777" w:rsidR="00E4013F" w:rsidRPr="00992370" w:rsidRDefault="00E4013F" w:rsidP="00590E8D">
            <w:pPr>
              <w:pStyle w:val="TA"/>
            </w:pPr>
            <w:r w:rsidRPr="00992370">
              <w:t>Lamiaceae</w:t>
            </w:r>
          </w:p>
        </w:tc>
        <w:tc>
          <w:tcPr>
            <w:tcW w:w="1276" w:type="dxa"/>
            <w:shd w:val="clear" w:color="auto" w:fill="auto"/>
            <w:vAlign w:val="center"/>
          </w:tcPr>
          <w:p w14:paraId="454919E3" w14:textId="3CF2BFA1" w:rsidR="00E4013F" w:rsidRPr="00992370" w:rsidRDefault="00E4013F" w:rsidP="00997CF0">
            <w:pPr>
              <w:pStyle w:val="TA"/>
            </w:pPr>
            <w:r>
              <w:t xml:space="preserve">Anticipated </w:t>
            </w:r>
          </w:p>
        </w:tc>
        <w:tc>
          <w:tcPr>
            <w:tcW w:w="1134" w:type="dxa"/>
            <w:shd w:val="clear" w:color="auto" w:fill="auto"/>
            <w:vAlign w:val="center"/>
          </w:tcPr>
          <w:p w14:paraId="207304C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78A8ADF" w14:textId="77777777" w:rsidR="00E4013F" w:rsidRPr="00992370" w:rsidRDefault="00E4013F" w:rsidP="00590E8D">
            <w:pPr>
              <w:pStyle w:val="TA"/>
            </w:pPr>
          </w:p>
        </w:tc>
        <w:tc>
          <w:tcPr>
            <w:tcW w:w="1134" w:type="dxa"/>
            <w:shd w:val="clear" w:color="auto" w:fill="auto"/>
            <w:vAlign w:val="center"/>
          </w:tcPr>
          <w:p w14:paraId="18FE8BA5" w14:textId="77777777" w:rsidR="00E4013F" w:rsidRPr="00992370" w:rsidRDefault="00E4013F" w:rsidP="00590E8D">
            <w:pPr>
              <w:pStyle w:val="TA"/>
            </w:pPr>
            <w:r w:rsidRPr="00992370">
              <w:t>Currently non-invasive</w:t>
            </w:r>
          </w:p>
        </w:tc>
        <w:tc>
          <w:tcPr>
            <w:tcW w:w="850" w:type="dxa"/>
            <w:shd w:val="clear" w:color="auto" w:fill="auto"/>
            <w:vAlign w:val="center"/>
          </w:tcPr>
          <w:p w14:paraId="783FEB84" w14:textId="77777777" w:rsidR="00E4013F" w:rsidRPr="00992370" w:rsidRDefault="00E4013F" w:rsidP="00590E8D">
            <w:pPr>
              <w:pStyle w:val="TA"/>
            </w:pPr>
          </w:p>
        </w:tc>
        <w:tc>
          <w:tcPr>
            <w:tcW w:w="1134" w:type="dxa"/>
            <w:shd w:val="clear" w:color="auto" w:fill="auto"/>
            <w:vAlign w:val="center"/>
          </w:tcPr>
          <w:p w14:paraId="473B1818" w14:textId="77777777" w:rsidR="00E4013F" w:rsidRPr="00992370" w:rsidRDefault="00E4013F" w:rsidP="00590E8D">
            <w:pPr>
              <w:pStyle w:val="TA"/>
            </w:pPr>
          </w:p>
        </w:tc>
        <w:tc>
          <w:tcPr>
            <w:tcW w:w="851" w:type="dxa"/>
            <w:shd w:val="clear" w:color="auto" w:fill="auto"/>
            <w:vAlign w:val="center"/>
          </w:tcPr>
          <w:p w14:paraId="41183559" w14:textId="77777777" w:rsidR="00E4013F" w:rsidRPr="00992370" w:rsidRDefault="00E4013F" w:rsidP="00E13B3F">
            <w:pPr>
              <w:pStyle w:val="TA"/>
              <w:jc w:val="center"/>
            </w:pPr>
          </w:p>
        </w:tc>
        <w:tc>
          <w:tcPr>
            <w:tcW w:w="1134" w:type="dxa"/>
            <w:shd w:val="clear" w:color="auto" w:fill="auto"/>
            <w:vAlign w:val="center"/>
          </w:tcPr>
          <w:p w14:paraId="58C36EFF" w14:textId="208BEF5F" w:rsidR="00E4013F" w:rsidRPr="00992370" w:rsidRDefault="0070376F" w:rsidP="00590E8D">
            <w:pPr>
              <w:pStyle w:val="TA"/>
            </w:pPr>
            <w:r>
              <w:t>Potential risk</w:t>
            </w:r>
          </w:p>
        </w:tc>
      </w:tr>
      <w:tr w:rsidR="00997CF0" w:rsidRPr="00992370" w14:paraId="17FB4205" w14:textId="77777777" w:rsidTr="007A331F">
        <w:trPr>
          <w:cantSplit/>
        </w:trPr>
        <w:tc>
          <w:tcPr>
            <w:tcW w:w="2093" w:type="dxa"/>
            <w:shd w:val="clear" w:color="auto" w:fill="auto"/>
            <w:vAlign w:val="center"/>
          </w:tcPr>
          <w:p w14:paraId="1FAFE598" w14:textId="77777777" w:rsidR="00997CF0" w:rsidRPr="00590E8D" w:rsidRDefault="00997CF0" w:rsidP="00590E8D">
            <w:pPr>
              <w:pStyle w:val="TA"/>
              <w:rPr>
                <w:i/>
              </w:rPr>
            </w:pPr>
            <w:r w:rsidRPr="00590E8D">
              <w:rPr>
                <w:i/>
              </w:rPr>
              <w:t>Akebia quinata</w:t>
            </w:r>
          </w:p>
        </w:tc>
        <w:tc>
          <w:tcPr>
            <w:tcW w:w="1843" w:type="dxa"/>
            <w:shd w:val="clear" w:color="auto" w:fill="auto"/>
            <w:vAlign w:val="center"/>
          </w:tcPr>
          <w:p w14:paraId="3A07BB94" w14:textId="77777777" w:rsidR="00997CF0" w:rsidRPr="00992370" w:rsidRDefault="00997CF0" w:rsidP="00590E8D">
            <w:pPr>
              <w:pStyle w:val="TA"/>
            </w:pPr>
            <w:r w:rsidRPr="00992370">
              <w:t>Fiveleaf Akebia</w:t>
            </w:r>
          </w:p>
        </w:tc>
        <w:tc>
          <w:tcPr>
            <w:tcW w:w="1417" w:type="dxa"/>
            <w:shd w:val="clear" w:color="auto" w:fill="auto"/>
            <w:vAlign w:val="center"/>
          </w:tcPr>
          <w:p w14:paraId="55B401EB" w14:textId="77777777" w:rsidR="00997CF0" w:rsidRPr="00992370" w:rsidRDefault="00997CF0" w:rsidP="00590E8D">
            <w:pPr>
              <w:pStyle w:val="TA"/>
            </w:pPr>
            <w:r w:rsidRPr="00992370">
              <w:t>Lardizabalaceae</w:t>
            </w:r>
          </w:p>
        </w:tc>
        <w:tc>
          <w:tcPr>
            <w:tcW w:w="1276" w:type="dxa"/>
            <w:shd w:val="clear" w:color="auto" w:fill="auto"/>
            <w:vAlign w:val="center"/>
          </w:tcPr>
          <w:p w14:paraId="75BA7673" w14:textId="0864BEAC" w:rsidR="00997CF0" w:rsidRPr="00992370" w:rsidRDefault="00997CF0" w:rsidP="00590E8D">
            <w:pPr>
              <w:pStyle w:val="TA"/>
            </w:pPr>
            <w:r>
              <w:t xml:space="preserve">Anticipated </w:t>
            </w:r>
          </w:p>
        </w:tc>
        <w:tc>
          <w:tcPr>
            <w:tcW w:w="1134" w:type="dxa"/>
            <w:shd w:val="clear" w:color="auto" w:fill="auto"/>
            <w:vAlign w:val="center"/>
          </w:tcPr>
          <w:p w14:paraId="0D5F1111" w14:textId="77777777" w:rsidR="00997CF0" w:rsidRPr="00992370" w:rsidRDefault="00997CF0" w:rsidP="00590E8D">
            <w:pPr>
              <w:pStyle w:val="TA"/>
            </w:pPr>
            <w:r w:rsidRPr="00992370">
              <w:t xml:space="preserve">Currently </w:t>
            </w:r>
            <w:r>
              <w:t>insignificant</w:t>
            </w:r>
          </w:p>
        </w:tc>
        <w:tc>
          <w:tcPr>
            <w:tcW w:w="1984" w:type="dxa"/>
            <w:shd w:val="clear" w:color="auto" w:fill="auto"/>
            <w:vAlign w:val="center"/>
          </w:tcPr>
          <w:p w14:paraId="131E7340" w14:textId="77777777" w:rsidR="00997CF0" w:rsidRPr="00992370" w:rsidRDefault="00997CF0" w:rsidP="00590E8D">
            <w:pPr>
              <w:pStyle w:val="TA"/>
            </w:pPr>
          </w:p>
        </w:tc>
        <w:tc>
          <w:tcPr>
            <w:tcW w:w="1134" w:type="dxa"/>
            <w:shd w:val="clear" w:color="auto" w:fill="auto"/>
            <w:vAlign w:val="center"/>
          </w:tcPr>
          <w:p w14:paraId="123808F6" w14:textId="77777777" w:rsidR="00997CF0" w:rsidRPr="00992370" w:rsidRDefault="00997CF0" w:rsidP="00590E8D">
            <w:pPr>
              <w:pStyle w:val="TA"/>
            </w:pPr>
            <w:r w:rsidRPr="00992370">
              <w:t>Currently non-invasive</w:t>
            </w:r>
          </w:p>
        </w:tc>
        <w:tc>
          <w:tcPr>
            <w:tcW w:w="850" w:type="dxa"/>
            <w:shd w:val="clear" w:color="auto" w:fill="auto"/>
            <w:vAlign w:val="center"/>
          </w:tcPr>
          <w:p w14:paraId="0ABC8D60" w14:textId="77777777" w:rsidR="00997CF0" w:rsidRPr="00992370" w:rsidRDefault="00997CF0" w:rsidP="00590E8D">
            <w:pPr>
              <w:pStyle w:val="TA"/>
            </w:pPr>
          </w:p>
        </w:tc>
        <w:tc>
          <w:tcPr>
            <w:tcW w:w="1134" w:type="dxa"/>
            <w:shd w:val="clear" w:color="auto" w:fill="auto"/>
            <w:vAlign w:val="center"/>
          </w:tcPr>
          <w:p w14:paraId="7E8864B4" w14:textId="77777777" w:rsidR="00997CF0" w:rsidRPr="00992370" w:rsidRDefault="00997CF0" w:rsidP="00590E8D">
            <w:pPr>
              <w:pStyle w:val="TA"/>
            </w:pPr>
          </w:p>
        </w:tc>
        <w:tc>
          <w:tcPr>
            <w:tcW w:w="851" w:type="dxa"/>
            <w:shd w:val="clear" w:color="auto" w:fill="auto"/>
            <w:vAlign w:val="center"/>
          </w:tcPr>
          <w:p w14:paraId="518C3C82" w14:textId="77777777" w:rsidR="00997CF0" w:rsidRPr="00992370" w:rsidRDefault="00997CF0" w:rsidP="00E13B3F">
            <w:pPr>
              <w:pStyle w:val="TA"/>
              <w:jc w:val="center"/>
            </w:pPr>
          </w:p>
        </w:tc>
        <w:tc>
          <w:tcPr>
            <w:tcW w:w="1134" w:type="dxa"/>
            <w:shd w:val="clear" w:color="auto" w:fill="auto"/>
            <w:vAlign w:val="center"/>
          </w:tcPr>
          <w:p w14:paraId="0BFA2F75" w14:textId="238A8148" w:rsidR="00997CF0" w:rsidRPr="00992370" w:rsidRDefault="0070376F" w:rsidP="00590E8D">
            <w:pPr>
              <w:pStyle w:val="TA"/>
            </w:pPr>
            <w:r>
              <w:t>Potential risk</w:t>
            </w:r>
          </w:p>
        </w:tc>
      </w:tr>
      <w:tr w:rsidR="00997CF0" w:rsidRPr="00992370" w14:paraId="73607498" w14:textId="77777777" w:rsidTr="007A331F">
        <w:trPr>
          <w:cantSplit/>
        </w:trPr>
        <w:tc>
          <w:tcPr>
            <w:tcW w:w="2093" w:type="dxa"/>
            <w:shd w:val="clear" w:color="auto" w:fill="auto"/>
            <w:vAlign w:val="center"/>
          </w:tcPr>
          <w:p w14:paraId="1D207B3B" w14:textId="77777777" w:rsidR="00997CF0" w:rsidRPr="00590E8D" w:rsidRDefault="00997CF0" w:rsidP="00590E8D">
            <w:pPr>
              <w:pStyle w:val="TA"/>
              <w:rPr>
                <w:i/>
              </w:rPr>
            </w:pPr>
            <w:r w:rsidRPr="00590E8D">
              <w:rPr>
                <w:i/>
              </w:rPr>
              <w:t>Alnus glutinosa</w:t>
            </w:r>
          </w:p>
        </w:tc>
        <w:tc>
          <w:tcPr>
            <w:tcW w:w="1843" w:type="dxa"/>
            <w:shd w:val="clear" w:color="auto" w:fill="auto"/>
            <w:vAlign w:val="center"/>
          </w:tcPr>
          <w:p w14:paraId="02244FDE" w14:textId="77777777" w:rsidR="00997CF0" w:rsidRPr="00992370" w:rsidRDefault="00997CF0" w:rsidP="00590E8D">
            <w:pPr>
              <w:pStyle w:val="TA"/>
            </w:pPr>
            <w:r w:rsidRPr="00992370">
              <w:t>Black Alder</w:t>
            </w:r>
          </w:p>
        </w:tc>
        <w:tc>
          <w:tcPr>
            <w:tcW w:w="1417" w:type="dxa"/>
            <w:shd w:val="clear" w:color="auto" w:fill="auto"/>
            <w:vAlign w:val="center"/>
          </w:tcPr>
          <w:p w14:paraId="4618AB6D" w14:textId="77777777" w:rsidR="00997CF0" w:rsidRPr="00992370" w:rsidRDefault="00997CF0" w:rsidP="00590E8D">
            <w:pPr>
              <w:pStyle w:val="TA"/>
            </w:pPr>
            <w:r w:rsidRPr="00992370">
              <w:t>Betulaceae</w:t>
            </w:r>
          </w:p>
        </w:tc>
        <w:tc>
          <w:tcPr>
            <w:tcW w:w="1276" w:type="dxa"/>
            <w:shd w:val="clear" w:color="auto" w:fill="auto"/>
            <w:vAlign w:val="center"/>
          </w:tcPr>
          <w:p w14:paraId="3B753BC8" w14:textId="23D76598" w:rsidR="00997CF0" w:rsidRPr="00992370" w:rsidRDefault="00997CF0" w:rsidP="00590E8D">
            <w:pPr>
              <w:pStyle w:val="TA"/>
            </w:pPr>
            <w:r>
              <w:t xml:space="preserve">Anticipated </w:t>
            </w:r>
          </w:p>
        </w:tc>
        <w:tc>
          <w:tcPr>
            <w:tcW w:w="1134" w:type="dxa"/>
            <w:shd w:val="clear" w:color="auto" w:fill="auto"/>
            <w:vAlign w:val="center"/>
          </w:tcPr>
          <w:p w14:paraId="1B834791" w14:textId="77777777" w:rsidR="00997CF0" w:rsidRPr="00992370" w:rsidRDefault="00997CF0" w:rsidP="00590E8D">
            <w:pPr>
              <w:pStyle w:val="TA"/>
            </w:pPr>
            <w:r w:rsidRPr="00992370">
              <w:t xml:space="preserve">Currently </w:t>
            </w:r>
            <w:r>
              <w:t>insignificant</w:t>
            </w:r>
          </w:p>
        </w:tc>
        <w:tc>
          <w:tcPr>
            <w:tcW w:w="1984" w:type="dxa"/>
            <w:shd w:val="clear" w:color="auto" w:fill="auto"/>
            <w:vAlign w:val="center"/>
          </w:tcPr>
          <w:p w14:paraId="165D4C56" w14:textId="77777777" w:rsidR="00997CF0" w:rsidRPr="00992370" w:rsidRDefault="00997CF0" w:rsidP="00590E8D">
            <w:pPr>
              <w:pStyle w:val="TA"/>
            </w:pPr>
          </w:p>
        </w:tc>
        <w:tc>
          <w:tcPr>
            <w:tcW w:w="1134" w:type="dxa"/>
            <w:shd w:val="clear" w:color="auto" w:fill="auto"/>
            <w:vAlign w:val="center"/>
          </w:tcPr>
          <w:p w14:paraId="14463DBC" w14:textId="77777777" w:rsidR="00997CF0" w:rsidRPr="00992370" w:rsidRDefault="00997CF0" w:rsidP="00590E8D">
            <w:pPr>
              <w:pStyle w:val="TA"/>
            </w:pPr>
            <w:r w:rsidRPr="00992370">
              <w:t>Currently non-invasive</w:t>
            </w:r>
          </w:p>
        </w:tc>
        <w:tc>
          <w:tcPr>
            <w:tcW w:w="850" w:type="dxa"/>
            <w:shd w:val="clear" w:color="auto" w:fill="auto"/>
            <w:vAlign w:val="center"/>
          </w:tcPr>
          <w:p w14:paraId="65BB1B81" w14:textId="77777777" w:rsidR="00997CF0" w:rsidRPr="00992370" w:rsidRDefault="00997CF0" w:rsidP="00590E8D">
            <w:pPr>
              <w:pStyle w:val="TA"/>
            </w:pPr>
          </w:p>
        </w:tc>
        <w:tc>
          <w:tcPr>
            <w:tcW w:w="1134" w:type="dxa"/>
            <w:shd w:val="clear" w:color="auto" w:fill="auto"/>
            <w:vAlign w:val="center"/>
          </w:tcPr>
          <w:p w14:paraId="561B0545" w14:textId="77777777" w:rsidR="00997CF0" w:rsidRPr="00992370" w:rsidRDefault="00997CF0" w:rsidP="00590E8D">
            <w:pPr>
              <w:pStyle w:val="TA"/>
            </w:pPr>
          </w:p>
        </w:tc>
        <w:tc>
          <w:tcPr>
            <w:tcW w:w="851" w:type="dxa"/>
            <w:shd w:val="clear" w:color="auto" w:fill="auto"/>
            <w:vAlign w:val="center"/>
          </w:tcPr>
          <w:p w14:paraId="65A60700" w14:textId="77777777" w:rsidR="00997CF0" w:rsidRPr="00992370" w:rsidRDefault="00997CF0" w:rsidP="00E13B3F">
            <w:pPr>
              <w:pStyle w:val="TA"/>
              <w:jc w:val="center"/>
            </w:pPr>
          </w:p>
        </w:tc>
        <w:tc>
          <w:tcPr>
            <w:tcW w:w="1134" w:type="dxa"/>
            <w:shd w:val="clear" w:color="auto" w:fill="auto"/>
            <w:vAlign w:val="center"/>
          </w:tcPr>
          <w:p w14:paraId="2D676A29" w14:textId="57ECE260" w:rsidR="00997CF0" w:rsidRPr="00992370" w:rsidRDefault="0070376F" w:rsidP="00590E8D">
            <w:pPr>
              <w:pStyle w:val="TA"/>
            </w:pPr>
            <w:r>
              <w:t>Potential risk</w:t>
            </w:r>
          </w:p>
        </w:tc>
      </w:tr>
      <w:tr w:rsidR="00E4013F" w:rsidRPr="00992370" w14:paraId="1071C21F" w14:textId="77777777" w:rsidTr="007A331F">
        <w:trPr>
          <w:cantSplit/>
        </w:trPr>
        <w:tc>
          <w:tcPr>
            <w:tcW w:w="2093" w:type="dxa"/>
            <w:shd w:val="clear" w:color="auto" w:fill="auto"/>
            <w:vAlign w:val="center"/>
          </w:tcPr>
          <w:p w14:paraId="5665D2EB" w14:textId="77777777" w:rsidR="00E4013F" w:rsidRPr="00590E8D" w:rsidRDefault="00E4013F" w:rsidP="00590E8D">
            <w:pPr>
              <w:pStyle w:val="TA"/>
              <w:rPr>
                <w:i/>
              </w:rPr>
            </w:pPr>
            <w:r w:rsidRPr="00590E8D">
              <w:rPr>
                <w:i/>
              </w:rPr>
              <w:t>Anemanthele lessoniana</w:t>
            </w:r>
          </w:p>
        </w:tc>
        <w:tc>
          <w:tcPr>
            <w:tcW w:w="1843" w:type="dxa"/>
            <w:shd w:val="clear" w:color="auto" w:fill="auto"/>
            <w:vAlign w:val="center"/>
          </w:tcPr>
          <w:p w14:paraId="1B596A33" w14:textId="77777777" w:rsidR="00E4013F" w:rsidRPr="00992370" w:rsidRDefault="00E4013F" w:rsidP="00590E8D">
            <w:pPr>
              <w:pStyle w:val="TA"/>
            </w:pPr>
            <w:r w:rsidRPr="00992370">
              <w:t>New Zealand Wind Grass</w:t>
            </w:r>
          </w:p>
        </w:tc>
        <w:tc>
          <w:tcPr>
            <w:tcW w:w="1417" w:type="dxa"/>
            <w:shd w:val="clear" w:color="auto" w:fill="auto"/>
            <w:vAlign w:val="center"/>
          </w:tcPr>
          <w:p w14:paraId="504BDE6C" w14:textId="77777777" w:rsidR="00E4013F" w:rsidRPr="00992370" w:rsidRDefault="00E4013F" w:rsidP="00590E8D">
            <w:pPr>
              <w:pStyle w:val="TA"/>
            </w:pPr>
            <w:r w:rsidRPr="00992370">
              <w:t>Poaceae</w:t>
            </w:r>
          </w:p>
        </w:tc>
        <w:tc>
          <w:tcPr>
            <w:tcW w:w="1276" w:type="dxa"/>
            <w:shd w:val="clear" w:color="auto" w:fill="auto"/>
            <w:vAlign w:val="center"/>
          </w:tcPr>
          <w:p w14:paraId="09A0C269" w14:textId="19615069" w:rsidR="00E4013F" w:rsidRPr="00992370" w:rsidRDefault="00E4013F" w:rsidP="00997CF0">
            <w:pPr>
              <w:pStyle w:val="TA"/>
            </w:pPr>
            <w:r>
              <w:t xml:space="preserve">Anticipated </w:t>
            </w:r>
          </w:p>
        </w:tc>
        <w:tc>
          <w:tcPr>
            <w:tcW w:w="1134" w:type="dxa"/>
            <w:shd w:val="clear" w:color="auto" w:fill="auto"/>
            <w:vAlign w:val="center"/>
          </w:tcPr>
          <w:p w14:paraId="774EDC3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762C196" w14:textId="77777777" w:rsidR="00E4013F" w:rsidRPr="00992370" w:rsidRDefault="00E4013F" w:rsidP="00590E8D">
            <w:pPr>
              <w:pStyle w:val="TA"/>
            </w:pPr>
          </w:p>
        </w:tc>
        <w:tc>
          <w:tcPr>
            <w:tcW w:w="1134" w:type="dxa"/>
            <w:shd w:val="clear" w:color="auto" w:fill="auto"/>
            <w:vAlign w:val="center"/>
          </w:tcPr>
          <w:p w14:paraId="12A9535D" w14:textId="77777777" w:rsidR="00E4013F" w:rsidRPr="00992370" w:rsidRDefault="00E4013F" w:rsidP="00590E8D">
            <w:pPr>
              <w:pStyle w:val="TA"/>
            </w:pPr>
            <w:r w:rsidRPr="00992370">
              <w:t>Currently non-invasive</w:t>
            </w:r>
          </w:p>
        </w:tc>
        <w:tc>
          <w:tcPr>
            <w:tcW w:w="850" w:type="dxa"/>
            <w:shd w:val="clear" w:color="auto" w:fill="auto"/>
            <w:vAlign w:val="center"/>
          </w:tcPr>
          <w:p w14:paraId="04EFCF49" w14:textId="77777777" w:rsidR="00E4013F" w:rsidRPr="00992370" w:rsidRDefault="00E4013F" w:rsidP="00590E8D">
            <w:pPr>
              <w:pStyle w:val="TA"/>
            </w:pPr>
          </w:p>
        </w:tc>
        <w:tc>
          <w:tcPr>
            <w:tcW w:w="1134" w:type="dxa"/>
            <w:shd w:val="clear" w:color="auto" w:fill="auto"/>
            <w:vAlign w:val="center"/>
          </w:tcPr>
          <w:p w14:paraId="7EEFD558" w14:textId="77777777" w:rsidR="00E4013F" w:rsidRPr="00992370" w:rsidRDefault="00E4013F" w:rsidP="00590E8D">
            <w:pPr>
              <w:pStyle w:val="TA"/>
            </w:pPr>
          </w:p>
        </w:tc>
        <w:tc>
          <w:tcPr>
            <w:tcW w:w="851" w:type="dxa"/>
            <w:shd w:val="clear" w:color="auto" w:fill="auto"/>
            <w:vAlign w:val="center"/>
          </w:tcPr>
          <w:p w14:paraId="51D88927" w14:textId="77777777" w:rsidR="00E4013F" w:rsidRPr="00992370" w:rsidRDefault="00E4013F" w:rsidP="00E13B3F">
            <w:pPr>
              <w:pStyle w:val="TA"/>
              <w:jc w:val="center"/>
            </w:pPr>
          </w:p>
        </w:tc>
        <w:tc>
          <w:tcPr>
            <w:tcW w:w="1134" w:type="dxa"/>
            <w:shd w:val="clear" w:color="auto" w:fill="auto"/>
            <w:vAlign w:val="center"/>
          </w:tcPr>
          <w:p w14:paraId="7B12847E" w14:textId="0A114D8B" w:rsidR="00E4013F" w:rsidRPr="00992370" w:rsidRDefault="0070376F" w:rsidP="00590E8D">
            <w:pPr>
              <w:pStyle w:val="TA"/>
            </w:pPr>
            <w:r>
              <w:t>Potential risk</w:t>
            </w:r>
          </w:p>
        </w:tc>
      </w:tr>
      <w:tr w:rsidR="00E4013F" w:rsidRPr="00992370" w14:paraId="3A383D1D" w14:textId="77777777" w:rsidTr="007A331F">
        <w:trPr>
          <w:cantSplit/>
        </w:trPr>
        <w:tc>
          <w:tcPr>
            <w:tcW w:w="2093" w:type="dxa"/>
            <w:shd w:val="clear" w:color="auto" w:fill="auto"/>
            <w:vAlign w:val="center"/>
          </w:tcPr>
          <w:p w14:paraId="7730EBE9" w14:textId="77777777" w:rsidR="00E4013F" w:rsidRPr="00590E8D" w:rsidRDefault="00E4013F" w:rsidP="00590E8D">
            <w:pPr>
              <w:pStyle w:val="TA"/>
              <w:rPr>
                <w:i/>
              </w:rPr>
            </w:pPr>
            <w:r w:rsidRPr="00590E8D">
              <w:rPr>
                <w:i/>
              </w:rPr>
              <w:lastRenderedPageBreak/>
              <w:t>Astragalus hamosus</w:t>
            </w:r>
          </w:p>
        </w:tc>
        <w:tc>
          <w:tcPr>
            <w:tcW w:w="1843" w:type="dxa"/>
            <w:shd w:val="clear" w:color="auto" w:fill="auto"/>
            <w:vAlign w:val="center"/>
          </w:tcPr>
          <w:p w14:paraId="2AD742E1" w14:textId="77777777" w:rsidR="00E4013F" w:rsidRPr="00992370" w:rsidRDefault="00E4013F" w:rsidP="00590E8D">
            <w:pPr>
              <w:pStyle w:val="TA"/>
            </w:pPr>
            <w:r w:rsidRPr="00992370">
              <w:t>Yellow Milk-vetch</w:t>
            </w:r>
          </w:p>
        </w:tc>
        <w:tc>
          <w:tcPr>
            <w:tcW w:w="1417" w:type="dxa"/>
            <w:shd w:val="clear" w:color="auto" w:fill="auto"/>
            <w:vAlign w:val="center"/>
          </w:tcPr>
          <w:p w14:paraId="1F2D87AF" w14:textId="77777777" w:rsidR="00E4013F" w:rsidRPr="00992370" w:rsidRDefault="00E4013F" w:rsidP="00590E8D">
            <w:pPr>
              <w:pStyle w:val="TA"/>
            </w:pPr>
            <w:r w:rsidRPr="00992370">
              <w:t>Fabaceae</w:t>
            </w:r>
          </w:p>
        </w:tc>
        <w:tc>
          <w:tcPr>
            <w:tcW w:w="1276" w:type="dxa"/>
            <w:shd w:val="clear" w:color="auto" w:fill="auto"/>
            <w:vAlign w:val="center"/>
          </w:tcPr>
          <w:p w14:paraId="30BB052A" w14:textId="45569DF7" w:rsidR="00E4013F" w:rsidRPr="00992370" w:rsidRDefault="00E4013F" w:rsidP="00997CF0">
            <w:pPr>
              <w:pStyle w:val="TA"/>
            </w:pPr>
            <w:r>
              <w:t xml:space="preserve">Anticipated </w:t>
            </w:r>
          </w:p>
        </w:tc>
        <w:tc>
          <w:tcPr>
            <w:tcW w:w="1134" w:type="dxa"/>
            <w:shd w:val="clear" w:color="auto" w:fill="auto"/>
            <w:vAlign w:val="center"/>
          </w:tcPr>
          <w:p w14:paraId="11C1E5C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6984AF2" w14:textId="77777777" w:rsidR="00E4013F" w:rsidRPr="00992370" w:rsidRDefault="00E4013F" w:rsidP="00590E8D">
            <w:pPr>
              <w:pStyle w:val="TA"/>
            </w:pPr>
          </w:p>
        </w:tc>
        <w:tc>
          <w:tcPr>
            <w:tcW w:w="1134" w:type="dxa"/>
            <w:shd w:val="clear" w:color="auto" w:fill="auto"/>
            <w:vAlign w:val="center"/>
          </w:tcPr>
          <w:p w14:paraId="2B800F57" w14:textId="77777777" w:rsidR="00E4013F" w:rsidRPr="00992370" w:rsidRDefault="00E4013F" w:rsidP="00590E8D">
            <w:pPr>
              <w:pStyle w:val="TA"/>
            </w:pPr>
            <w:r w:rsidRPr="00992370">
              <w:t>Currently non-invasive</w:t>
            </w:r>
          </w:p>
        </w:tc>
        <w:tc>
          <w:tcPr>
            <w:tcW w:w="850" w:type="dxa"/>
            <w:shd w:val="clear" w:color="auto" w:fill="auto"/>
            <w:vAlign w:val="center"/>
          </w:tcPr>
          <w:p w14:paraId="6AD945E2" w14:textId="77777777" w:rsidR="00E4013F" w:rsidRPr="00992370" w:rsidRDefault="00E4013F" w:rsidP="00590E8D">
            <w:pPr>
              <w:pStyle w:val="TA"/>
            </w:pPr>
          </w:p>
        </w:tc>
        <w:tc>
          <w:tcPr>
            <w:tcW w:w="1134" w:type="dxa"/>
            <w:shd w:val="clear" w:color="auto" w:fill="auto"/>
            <w:vAlign w:val="center"/>
          </w:tcPr>
          <w:p w14:paraId="2C5AE1AB" w14:textId="77777777" w:rsidR="00E4013F" w:rsidRPr="00992370" w:rsidRDefault="00E4013F" w:rsidP="00590E8D">
            <w:pPr>
              <w:pStyle w:val="TA"/>
            </w:pPr>
          </w:p>
        </w:tc>
        <w:tc>
          <w:tcPr>
            <w:tcW w:w="851" w:type="dxa"/>
            <w:shd w:val="clear" w:color="auto" w:fill="auto"/>
            <w:vAlign w:val="center"/>
          </w:tcPr>
          <w:p w14:paraId="35902C9F" w14:textId="77777777" w:rsidR="00E4013F" w:rsidRPr="00992370" w:rsidRDefault="00E4013F" w:rsidP="00E13B3F">
            <w:pPr>
              <w:pStyle w:val="TA"/>
              <w:jc w:val="center"/>
            </w:pPr>
          </w:p>
        </w:tc>
        <w:tc>
          <w:tcPr>
            <w:tcW w:w="1134" w:type="dxa"/>
            <w:shd w:val="clear" w:color="auto" w:fill="auto"/>
            <w:vAlign w:val="center"/>
          </w:tcPr>
          <w:p w14:paraId="770C9EE2" w14:textId="0FFB4C17" w:rsidR="00E4013F" w:rsidRPr="00992370" w:rsidRDefault="0070376F" w:rsidP="00590E8D">
            <w:pPr>
              <w:pStyle w:val="TA"/>
            </w:pPr>
            <w:r>
              <w:t>Potential risk</w:t>
            </w:r>
          </w:p>
        </w:tc>
      </w:tr>
      <w:tr w:rsidR="00E4013F" w:rsidRPr="00992370" w14:paraId="5762B2E4" w14:textId="77777777" w:rsidTr="007A331F">
        <w:trPr>
          <w:cantSplit/>
        </w:trPr>
        <w:tc>
          <w:tcPr>
            <w:tcW w:w="2093" w:type="dxa"/>
            <w:shd w:val="clear" w:color="auto" w:fill="auto"/>
            <w:vAlign w:val="center"/>
          </w:tcPr>
          <w:p w14:paraId="1A8D4280" w14:textId="77777777" w:rsidR="00E4013F" w:rsidRPr="00590E8D" w:rsidRDefault="00E4013F" w:rsidP="00590E8D">
            <w:pPr>
              <w:pStyle w:val="TA"/>
              <w:rPr>
                <w:i/>
              </w:rPr>
            </w:pPr>
            <w:r w:rsidRPr="00590E8D">
              <w:rPr>
                <w:i/>
              </w:rPr>
              <w:t>Astragalus sesameus</w:t>
            </w:r>
          </w:p>
        </w:tc>
        <w:tc>
          <w:tcPr>
            <w:tcW w:w="1843" w:type="dxa"/>
            <w:shd w:val="clear" w:color="auto" w:fill="auto"/>
            <w:vAlign w:val="center"/>
          </w:tcPr>
          <w:p w14:paraId="383CEE7C" w14:textId="77777777" w:rsidR="00E4013F" w:rsidRPr="00992370" w:rsidRDefault="00E4013F" w:rsidP="00590E8D">
            <w:pPr>
              <w:pStyle w:val="TA"/>
            </w:pPr>
            <w:r w:rsidRPr="00992370">
              <w:t>Purple Milk-vetch</w:t>
            </w:r>
          </w:p>
        </w:tc>
        <w:tc>
          <w:tcPr>
            <w:tcW w:w="1417" w:type="dxa"/>
            <w:shd w:val="clear" w:color="auto" w:fill="auto"/>
            <w:vAlign w:val="center"/>
          </w:tcPr>
          <w:p w14:paraId="1495D78D" w14:textId="77777777" w:rsidR="00E4013F" w:rsidRPr="00992370" w:rsidRDefault="00E4013F" w:rsidP="00590E8D">
            <w:pPr>
              <w:pStyle w:val="TA"/>
            </w:pPr>
            <w:r w:rsidRPr="00992370">
              <w:t>Fabaceae</w:t>
            </w:r>
          </w:p>
        </w:tc>
        <w:tc>
          <w:tcPr>
            <w:tcW w:w="1276" w:type="dxa"/>
            <w:shd w:val="clear" w:color="auto" w:fill="auto"/>
            <w:vAlign w:val="center"/>
          </w:tcPr>
          <w:p w14:paraId="537B0128" w14:textId="26F6F40F" w:rsidR="00E4013F" w:rsidRPr="00992370" w:rsidRDefault="00E4013F" w:rsidP="00997CF0">
            <w:pPr>
              <w:pStyle w:val="TA"/>
            </w:pPr>
            <w:r>
              <w:t xml:space="preserve">Anticipated </w:t>
            </w:r>
          </w:p>
        </w:tc>
        <w:tc>
          <w:tcPr>
            <w:tcW w:w="1134" w:type="dxa"/>
            <w:shd w:val="clear" w:color="auto" w:fill="auto"/>
            <w:vAlign w:val="center"/>
          </w:tcPr>
          <w:p w14:paraId="30E8399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7F547F1" w14:textId="77777777" w:rsidR="00E4013F" w:rsidRPr="00992370" w:rsidRDefault="00E4013F" w:rsidP="00590E8D">
            <w:pPr>
              <w:pStyle w:val="TA"/>
            </w:pPr>
          </w:p>
        </w:tc>
        <w:tc>
          <w:tcPr>
            <w:tcW w:w="1134" w:type="dxa"/>
            <w:shd w:val="clear" w:color="auto" w:fill="auto"/>
            <w:vAlign w:val="center"/>
          </w:tcPr>
          <w:p w14:paraId="77D5C156" w14:textId="77777777" w:rsidR="00E4013F" w:rsidRPr="00992370" w:rsidRDefault="00E4013F" w:rsidP="00590E8D">
            <w:pPr>
              <w:pStyle w:val="TA"/>
            </w:pPr>
            <w:r w:rsidRPr="00992370">
              <w:t>Currently non-invasive</w:t>
            </w:r>
          </w:p>
        </w:tc>
        <w:tc>
          <w:tcPr>
            <w:tcW w:w="850" w:type="dxa"/>
            <w:shd w:val="clear" w:color="auto" w:fill="auto"/>
            <w:vAlign w:val="center"/>
          </w:tcPr>
          <w:p w14:paraId="5E6709CF" w14:textId="77777777" w:rsidR="00E4013F" w:rsidRPr="00992370" w:rsidRDefault="00E4013F" w:rsidP="00590E8D">
            <w:pPr>
              <w:pStyle w:val="TA"/>
            </w:pPr>
          </w:p>
        </w:tc>
        <w:tc>
          <w:tcPr>
            <w:tcW w:w="1134" w:type="dxa"/>
            <w:shd w:val="clear" w:color="auto" w:fill="auto"/>
            <w:vAlign w:val="center"/>
          </w:tcPr>
          <w:p w14:paraId="31F036EC" w14:textId="77777777" w:rsidR="00E4013F" w:rsidRPr="00992370" w:rsidRDefault="00E4013F" w:rsidP="00590E8D">
            <w:pPr>
              <w:pStyle w:val="TA"/>
            </w:pPr>
          </w:p>
        </w:tc>
        <w:tc>
          <w:tcPr>
            <w:tcW w:w="851" w:type="dxa"/>
            <w:shd w:val="clear" w:color="auto" w:fill="auto"/>
            <w:vAlign w:val="center"/>
          </w:tcPr>
          <w:p w14:paraId="6777C4B6" w14:textId="77777777" w:rsidR="00E4013F" w:rsidRPr="00992370" w:rsidRDefault="00E4013F" w:rsidP="00E13B3F">
            <w:pPr>
              <w:pStyle w:val="TA"/>
              <w:jc w:val="center"/>
            </w:pPr>
          </w:p>
        </w:tc>
        <w:tc>
          <w:tcPr>
            <w:tcW w:w="1134" w:type="dxa"/>
            <w:shd w:val="clear" w:color="auto" w:fill="auto"/>
            <w:vAlign w:val="center"/>
          </w:tcPr>
          <w:p w14:paraId="78C2772B" w14:textId="1E7128DA" w:rsidR="00E4013F" w:rsidRPr="00992370" w:rsidRDefault="0070376F" w:rsidP="00590E8D">
            <w:pPr>
              <w:pStyle w:val="TA"/>
            </w:pPr>
            <w:r>
              <w:t>Potential risk</w:t>
            </w:r>
          </w:p>
        </w:tc>
      </w:tr>
      <w:tr w:rsidR="00E4013F" w:rsidRPr="00992370" w14:paraId="0D682AC7" w14:textId="77777777" w:rsidTr="007A331F">
        <w:trPr>
          <w:cantSplit/>
        </w:trPr>
        <w:tc>
          <w:tcPr>
            <w:tcW w:w="2093" w:type="dxa"/>
            <w:shd w:val="clear" w:color="auto" w:fill="auto"/>
            <w:vAlign w:val="center"/>
          </w:tcPr>
          <w:p w14:paraId="0075C1DA" w14:textId="77777777" w:rsidR="00E4013F" w:rsidRPr="00590E8D" w:rsidRDefault="00E4013F" w:rsidP="00590E8D">
            <w:pPr>
              <w:pStyle w:val="TA"/>
              <w:rPr>
                <w:i/>
              </w:rPr>
            </w:pPr>
            <w:r w:rsidRPr="00590E8D">
              <w:rPr>
                <w:i/>
              </w:rPr>
              <w:t>Brachythecium mildeanum</w:t>
            </w:r>
          </w:p>
        </w:tc>
        <w:tc>
          <w:tcPr>
            <w:tcW w:w="1843" w:type="dxa"/>
            <w:shd w:val="clear" w:color="auto" w:fill="auto"/>
            <w:vAlign w:val="center"/>
          </w:tcPr>
          <w:p w14:paraId="409A86B0" w14:textId="77777777" w:rsidR="00E4013F" w:rsidRPr="00992370" w:rsidRDefault="00E4013F" w:rsidP="00590E8D">
            <w:pPr>
              <w:pStyle w:val="TA"/>
            </w:pPr>
            <w:r w:rsidRPr="00992370">
              <w:t>Sand Feather-moss</w:t>
            </w:r>
          </w:p>
        </w:tc>
        <w:tc>
          <w:tcPr>
            <w:tcW w:w="1417" w:type="dxa"/>
            <w:shd w:val="clear" w:color="auto" w:fill="auto"/>
            <w:vAlign w:val="center"/>
          </w:tcPr>
          <w:p w14:paraId="032DD427" w14:textId="77777777" w:rsidR="00E4013F" w:rsidRPr="00992370" w:rsidRDefault="00E4013F" w:rsidP="00590E8D">
            <w:pPr>
              <w:pStyle w:val="TA"/>
            </w:pPr>
            <w:r w:rsidRPr="00992370">
              <w:t>Brachytheciaeae</w:t>
            </w:r>
          </w:p>
        </w:tc>
        <w:tc>
          <w:tcPr>
            <w:tcW w:w="1276" w:type="dxa"/>
            <w:shd w:val="clear" w:color="auto" w:fill="auto"/>
            <w:vAlign w:val="center"/>
          </w:tcPr>
          <w:p w14:paraId="10307C51" w14:textId="6AFDA96E" w:rsidR="00E4013F" w:rsidRPr="00992370" w:rsidRDefault="00E4013F" w:rsidP="00997CF0">
            <w:pPr>
              <w:pStyle w:val="TA"/>
            </w:pPr>
            <w:r>
              <w:t xml:space="preserve">Anticipated </w:t>
            </w:r>
          </w:p>
        </w:tc>
        <w:tc>
          <w:tcPr>
            <w:tcW w:w="1134" w:type="dxa"/>
            <w:shd w:val="clear" w:color="auto" w:fill="auto"/>
            <w:vAlign w:val="center"/>
          </w:tcPr>
          <w:p w14:paraId="2F1DDFF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82685A3" w14:textId="77777777" w:rsidR="00E4013F" w:rsidRPr="00992370" w:rsidRDefault="00E4013F" w:rsidP="00590E8D">
            <w:pPr>
              <w:pStyle w:val="TA"/>
            </w:pPr>
          </w:p>
        </w:tc>
        <w:tc>
          <w:tcPr>
            <w:tcW w:w="1134" w:type="dxa"/>
            <w:shd w:val="clear" w:color="auto" w:fill="auto"/>
            <w:vAlign w:val="center"/>
          </w:tcPr>
          <w:p w14:paraId="68E195CE" w14:textId="77777777" w:rsidR="00E4013F" w:rsidRPr="00992370" w:rsidRDefault="00E4013F" w:rsidP="00590E8D">
            <w:pPr>
              <w:pStyle w:val="TA"/>
            </w:pPr>
            <w:r w:rsidRPr="00992370">
              <w:t>Currently non-invasive</w:t>
            </w:r>
          </w:p>
        </w:tc>
        <w:tc>
          <w:tcPr>
            <w:tcW w:w="850" w:type="dxa"/>
            <w:shd w:val="clear" w:color="auto" w:fill="auto"/>
            <w:vAlign w:val="center"/>
          </w:tcPr>
          <w:p w14:paraId="313CE6A4" w14:textId="77777777" w:rsidR="00E4013F" w:rsidRPr="00992370" w:rsidRDefault="00E4013F" w:rsidP="00590E8D">
            <w:pPr>
              <w:pStyle w:val="TA"/>
            </w:pPr>
          </w:p>
        </w:tc>
        <w:tc>
          <w:tcPr>
            <w:tcW w:w="1134" w:type="dxa"/>
            <w:shd w:val="clear" w:color="auto" w:fill="auto"/>
            <w:vAlign w:val="center"/>
          </w:tcPr>
          <w:p w14:paraId="0868DD26" w14:textId="77777777" w:rsidR="00E4013F" w:rsidRPr="00992370" w:rsidRDefault="00E4013F" w:rsidP="00590E8D">
            <w:pPr>
              <w:pStyle w:val="TA"/>
            </w:pPr>
          </w:p>
        </w:tc>
        <w:tc>
          <w:tcPr>
            <w:tcW w:w="851" w:type="dxa"/>
            <w:shd w:val="clear" w:color="auto" w:fill="auto"/>
            <w:vAlign w:val="center"/>
          </w:tcPr>
          <w:p w14:paraId="39F8BDCB" w14:textId="77777777" w:rsidR="00E4013F" w:rsidRPr="00992370" w:rsidRDefault="00E4013F" w:rsidP="00E13B3F">
            <w:pPr>
              <w:pStyle w:val="TA"/>
              <w:jc w:val="center"/>
            </w:pPr>
          </w:p>
        </w:tc>
        <w:tc>
          <w:tcPr>
            <w:tcW w:w="1134" w:type="dxa"/>
            <w:shd w:val="clear" w:color="auto" w:fill="auto"/>
            <w:vAlign w:val="center"/>
          </w:tcPr>
          <w:p w14:paraId="1695D70F" w14:textId="03FE17BB" w:rsidR="00E4013F" w:rsidRPr="00992370" w:rsidRDefault="0070376F" w:rsidP="00590E8D">
            <w:pPr>
              <w:pStyle w:val="TA"/>
            </w:pPr>
            <w:r>
              <w:t>Potential risk</w:t>
            </w:r>
          </w:p>
        </w:tc>
      </w:tr>
      <w:tr w:rsidR="00E4013F" w:rsidRPr="00992370" w14:paraId="6635A0F9" w14:textId="77777777" w:rsidTr="007A331F">
        <w:trPr>
          <w:cantSplit/>
        </w:trPr>
        <w:tc>
          <w:tcPr>
            <w:tcW w:w="2093" w:type="dxa"/>
            <w:shd w:val="clear" w:color="auto" w:fill="auto"/>
            <w:vAlign w:val="center"/>
          </w:tcPr>
          <w:p w14:paraId="703DBCFA" w14:textId="77777777" w:rsidR="00E4013F" w:rsidRPr="00590E8D" w:rsidRDefault="00E4013F" w:rsidP="00590E8D">
            <w:pPr>
              <w:pStyle w:val="TA"/>
              <w:rPr>
                <w:i/>
              </w:rPr>
            </w:pPr>
            <w:r w:rsidRPr="00590E8D">
              <w:rPr>
                <w:i/>
              </w:rPr>
              <w:t>Briza subaristata</w:t>
            </w:r>
          </w:p>
        </w:tc>
        <w:tc>
          <w:tcPr>
            <w:tcW w:w="1843" w:type="dxa"/>
            <w:shd w:val="clear" w:color="auto" w:fill="auto"/>
            <w:vAlign w:val="center"/>
          </w:tcPr>
          <w:p w14:paraId="0B87B4DD" w14:textId="77777777" w:rsidR="00E4013F" w:rsidRPr="00992370" w:rsidRDefault="00E4013F" w:rsidP="00590E8D">
            <w:pPr>
              <w:pStyle w:val="TA"/>
            </w:pPr>
            <w:r w:rsidRPr="00992370">
              <w:t>Chilean Quaking-grass</w:t>
            </w:r>
          </w:p>
        </w:tc>
        <w:tc>
          <w:tcPr>
            <w:tcW w:w="1417" w:type="dxa"/>
            <w:shd w:val="clear" w:color="auto" w:fill="auto"/>
            <w:vAlign w:val="center"/>
          </w:tcPr>
          <w:p w14:paraId="70324771" w14:textId="77777777" w:rsidR="00E4013F" w:rsidRPr="00992370" w:rsidRDefault="00E4013F" w:rsidP="00590E8D">
            <w:pPr>
              <w:pStyle w:val="TA"/>
            </w:pPr>
            <w:r w:rsidRPr="00992370">
              <w:t>Poaceae</w:t>
            </w:r>
          </w:p>
        </w:tc>
        <w:tc>
          <w:tcPr>
            <w:tcW w:w="1276" w:type="dxa"/>
            <w:shd w:val="clear" w:color="auto" w:fill="auto"/>
            <w:vAlign w:val="center"/>
          </w:tcPr>
          <w:p w14:paraId="53EBACFD" w14:textId="2059D3D4" w:rsidR="00E4013F" w:rsidRPr="00992370" w:rsidRDefault="00E4013F" w:rsidP="00997CF0">
            <w:pPr>
              <w:pStyle w:val="TA"/>
            </w:pPr>
            <w:r>
              <w:t xml:space="preserve">Anticipated </w:t>
            </w:r>
          </w:p>
        </w:tc>
        <w:tc>
          <w:tcPr>
            <w:tcW w:w="1134" w:type="dxa"/>
            <w:shd w:val="clear" w:color="auto" w:fill="auto"/>
            <w:vAlign w:val="center"/>
          </w:tcPr>
          <w:p w14:paraId="1358585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F415001" w14:textId="77777777" w:rsidR="00E4013F" w:rsidRPr="00992370" w:rsidRDefault="00E4013F" w:rsidP="00590E8D">
            <w:pPr>
              <w:pStyle w:val="TA"/>
            </w:pPr>
          </w:p>
        </w:tc>
        <w:tc>
          <w:tcPr>
            <w:tcW w:w="1134" w:type="dxa"/>
            <w:shd w:val="clear" w:color="auto" w:fill="auto"/>
            <w:vAlign w:val="center"/>
          </w:tcPr>
          <w:p w14:paraId="47A706C3" w14:textId="77777777" w:rsidR="00E4013F" w:rsidRPr="00992370" w:rsidRDefault="00E4013F" w:rsidP="00590E8D">
            <w:pPr>
              <w:pStyle w:val="TA"/>
            </w:pPr>
            <w:r w:rsidRPr="00992370">
              <w:t>Currently non-invasive</w:t>
            </w:r>
          </w:p>
        </w:tc>
        <w:tc>
          <w:tcPr>
            <w:tcW w:w="850" w:type="dxa"/>
            <w:shd w:val="clear" w:color="auto" w:fill="auto"/>
            <w:vAlign w:val="center"/>
          </w:tcPr>
          <w:p w14:paraId="6DBB3CDB" w14:textId="77777777" w:rsidR="00E4013F" w:rsidRPr="00992370" w:rsidRDefault="00E4013F" w:rsidP="00590E8D">
            <w:pPr>
              <w:pStyle w:val="TA"/>
            </w:pPr>
          </w:p>
        </w:tc>
        <w:tc>
          <w:tcPr>
            <w:tcW w:w="1134" w:type="dxa"/>
            <w:shd w:val="clear" w:color="auto" w:fill="auto"/>
            <w:vAlign w:val="center"/>
          </w:tcPr>
          <w:p w14:paraId="431A8B7B" w14:textId="77777777" w:rsidR="00E4013F" w:rsidRPr="00992370" w:rsidRDefault="00E4013F" w:rsidP="00590E8D">
            <w:pPr>
              <w:pStyle w:val="TA"/>
            </w:pPr>
          </w:p>
        </w:tc>
        <w:tc>
          <w:tcPr>
            <w:tcW w:w="851" w:type="dxa"/>
            <w:shd w:val="clear" w:color="auto" w:fill="auto"/>
            <w:vAlign w:val="center"/>
          </w:tcPr>
          <w:p w14:paraId="6C65B324" w14:textId="77777777" w:rsidR="00E4013F" w:rsidRPr="00992370" w:rsidRDefault="00E4013F" w:rsidP="00E13B3F">
            <w:pPr>
              <w:pStyle w:val="TA"/>
              <w:jc w:val="center"/>
            </w:pPr>
          </w:p>
        </w:tc>
        <w:tc>
          <w:tcPr>
            <w:tcW w:w="1134" w:type="dxa"/>
            <w:shd w:val="clear" w:color="auto" w:fill="auto"/>
            <w:vAlign w:val="center"/>
          </w:tcPr>
          <w:p w14:paraId="14965488" w14:textId="694B759F" w:rsidR="00E4013F" w:rsidRPr="00992370" w:rsidRDefault="0070376F" w:rsidP="00590E8D">
            <w:pPr>
              <w:pStyle w:val="TA"/>
            </w:pPr>
            <w:r>
              <w:t>Potential risk</w:t>
            </w:r>
          </w:p>
        </w:tc>
      </w:tr>
      <w:tr w:rsidR="00E4013F" w:rsidRPr="00992370" w14:paraId="1925F503" w14:textId="77777777" w:rsidTr="007A331F">
        <w:trPr>
          <w:cantSplit/>
        </w:trPr>
        <w:tc>
          <w:tcPr>
            <w:tcW w:w="2093" w:type="dxa"/>
            <w:shd w:val="clear" w:color="auto" w:fill="auto"/>
            <w:vAlign w:val="center"/>
          </w:tcPr>
          <w:p w14:paraId="326D59CF" w14:textId="77777777" w:rsidR="00E4013F" w:rsidRPr="00590E8D" w:rsidRDefault="00E4013F" w:rsidP="00590E8D">
            <w:pPr>
              <w:pStyle w:val="TA"/>
              <w:rPr>
                <w:i/>
              </w:rPr>
            </w:pPr>
            <w:r w:rsidRPr="00590E8D">
              <w:rPr>
                <w:i/>
              </w:rPr>
              <w:t>Calluna vulgaris</w:t>
            </w:r>
          </w:p>
        </w:tc>
        <w:tc>
          <w:tcPr>
            <w:tcW w:w="1843" w:type="dxa"/>
            <w:shd w:val="clear" w:color="auto" w:fill="auto"/>
            <w:vAlign w:val="center"/>
          </w:tcPr>
          <w:p w14:paraId="281B1C83" w14:textId="77777777" w:rsidR="00E4013F" w:rsidRPr="00992370" w:rsidRDefault="00E4013F" w:rsidP="00590E8D">
            <w:pPr>
              <w:pStyle w:val="TA"/>
            </w:pPr>
            <w:r w:rsidRPr="00992370">
              <w:t>Heather</w:t>
            </w:r>
          </w:p>
        </w:tc>
        <w:tc>
          <w:tcPr>
            <w:tcW w:w="1417" w:type="dxa"/>
            <w:shd w:val="clear" w:color="auto" w:fill="auto"/>
            <w:vAlign w:val="center"/>
          </w:tcPr>
          <w:p w14:paraId="33219DEA" w14:textId="77777777" w:rsidR="00E4013F" w:rsidRPr="00992370" w:rsidRDefault="00E4013F" w:rsidP="00590E8D">
            <w:pPr>
              <w:pStyle w:val="TA"/>
            </w:pPr>
            <w:r w:rsidRPr="00992370">
              <w:t>Ericaceae</w:t>
            </w:r>
          </w:p>
        </w:tc>
        <w:tc>
          <w:tcPr>
            <w:tcW w:w="1276" w:type="dxa"/>
            <w:shd w:val="clear" w:color="auto" w:fill="auto"/>
            <w:vAlign w:val="center"/>
          </w:tcPr>
          <w:p w14:paraId="2BB3E90F" w14:textId="31203107" w:rsidR="00E4013F" w:rsidRPr="00992370" w:rsidRDefault="00E4013F" w:rsidP="00997CF0">
            <w:pPr>
              <w:pStyle w:val="TA"/>
            </w:pPr>
            <w:r>
              <w:t xml:space="preserve">Anticipated </w:t>
            </w:r>
          </w:p>
        </w:tc>
        <w:tc>
          <w:tcPr>
            <w:tcW w:w="1134" w:type="dxa"/>
            <w:shd w:val="clear" w:color="auto" w:fill="auto"/>
            <w:vAlign w:val="center"/>
          </w:tcPr>
          <w:p w14:paraId="3000B02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571A700" w14:textId="77777777" w:rsidR="00E4013F" w:rsidRPr="00992370" w:rsidRDefault="00E4013F" w:rsidP="00590E8D">
            <w:pPr>
              <w:pStyle w:val="TA"/>
            </w:pPr>
          </w:p>
        </w:tc>
        <w:tc>
          <w:tcPr>
            <w:tcW w:w="1134" w:type="dxa"/>
            <w:shd w:val="clear" w:color="auto" w:fill="auto"/>
            <w:vAlign w:val="center"/>
          </w:tcPr>
          <w:p w14:paraId="142069A5" w14:textId="77777777" w:rsidR="00E4013F" w:rsidRPr="00992370" w:rsidRDefault="00E4013F" w:rsidP="00590E8D">
            <w:pPr>
              <w:pStyle w:val="TA"/>
            </w:pPr>
            <w:r w:rsidRPr="00992370">
              <w:t>Currently non-invasive</w:t>
            </w:r>
          </w:p>
        </w:tc>
        <w:tc>
          <w:tcPr>
            <w:tcW w:w="850" w:type="dxa"/>
            <w:shd w:val="clear" w:color="auto" w:fill="auto"/>
            <w:vAlign w:val="center"/>
          </w:tcPr>
          <w:p w14:paraId="3A818CB9" w14:textId="77777777" w:rsidR="00E4013F" w:rsidRPr="00992370" w:rsidRDefault="00E4013F" w:rsidP="00590E8D">
            <w:pPr>
              <w:pStyle w:val="TA"/>
            </w:pPr>
          </w:p>
        </w:tc>
        <w:tc>
          <w:tcPr>
            <w:tcW w:w="1134" w:type="dxa"/>
            <w:shd w:val="clear" w:color="auto" w:fill="auto"/>
            <w:vAlign w:val="center"/>
          </w:tcPr>
          <w:p w14:paraId="17006E60" w14:textId="77777777" w:rsidR="00E4013F" w:rsidRPr="00992370" w:rsidRDefault="00E4013F" w:rsidP="00590E8D">
            <w:pPr>
              <w:pStyle w:val="TA"/>
            </w:pPr>
          </w:p>
        </w:tc>
        <w:tc>
          <w:tcPr>
            <w:tcW w:w="851" w:type="dxa"/>
            <w:shd w:val="clear" w:color="auto" w:fill="auto"/>
            <w:vAlign w:val="center"/>
          </w:tcPr>
          <w:p w14:paraId="06971233" w14:textId="77777777" w:rsidR="00E4013F" w:rsidRPr="00992370" w:rsidRDefault="00E4013F" w:rsidP="00E13B3F">
            <w:pPr>
              <w:pStyle w:val="TA"/>
              <w:jc w:val="center"/>
            </w:pPr>
          </w:p>
        </w:tc>
        <w:tc>
          <w:tcPr>
            <w:tcW w:w="1134" w:type="dxa"/>
            <w:shd w:val="clear" w:color="auto" w:fill="auto"/>
            <w:vAlign w:val="center"/>
          </w:tcPr>
          <w:p w14:paraId="6CA1E047" w14:textId="190BF5DB" w:rsidR="00E4013F" w:rsidRPr="00992370" w:rsidRDefault="0070376F" w:rsidP="00590E8D">
            <w:pPr>
              <w:pStyle w:val="TA"/>
            </w:pPr>
            <w:r>
              <w:t>Potential risk</w:t>
            </w:r>
          </w:p>
        </w:tc>
      </w:tr>
      <w:tr w:rsidR="00E4013F" w:rsidRPr="00992370" w14:paraId="4C775DF6" w14:textId="77777777" w:rsidTr="007A331F">
        <w:trPr>
          <w:cantSplit/>
        </w:trPr>
        <w:tc>
          <w:tcPr>
            <w:tcW w:w="2093" w:type="dxa"/>
            <w:shd w:val="clear" w:color="auto" w:fill="auto"/>
            <w:vAlign w:val="center"/>
          </w:tcPr>
          <w:p w14:paraId="6035393F" w14:textId="7385A392" w:rsidR="00E4013F" w:rsidRPr="00590E8D" w:rsidRDefault="00E4013F" w:rsidP="00590E8D">
            <w:pPr>
              <w:pStyle w:val="TA"/>
              <w:rPr>
                <w:i/>
              </w:rPr>
            </w:pPr>
            <w:r w:rsidRPr="00590E8D">
              <w:rPr>
                <w:i/>
              </w:rPr>
              <w:t>Carex buxbaumii</w:t>
            </w:r>
            <w:r w:rsidR="00590E8D" w:rsidRPr="00590E8D">
              <w:t xml:space="preserve"> subp. </w:t>
            </w:r>
            <w:r w:rsidRPr="00590E8D">
              <w:rPr>
                <w:i/>
              </w:rPr>
              <w:t>buxbaumii</w:t>
            </w:r>
          </w:p>
        </w:tc>
        <w:tc>
          <w:tcPr>
            <w:tcW w:w="1843" w:type="dxa"/>
            <w:shd w:val="clear" w:color="auto" w:fill="auto"/>
            <w:vAlign w:val="center"/>
          </w:tcPr>
          <w:p w14:paraId="74E218D3" w14:textId="77777777" w:rsidR="00E4013F" w:rsidRPr="00992370" w:rsidRDefault="00E4013F" w:rsidP="00590E8D">
            <w:pPr>
              <w:pStyle w:val="TA"/>
            </w:pPr>
            <w:r w:rsidRPr="00992370">
              <w:t>Buxbaum's Sedge</w:t>
            </w:r>
          </w:p>
        </w:tc>
        <w:tc>
          <w:tcPr>
            <w:tcW w:w="1417" w:type="dxa"/>
            <w:shd w:val="clear" w:color="auto" w:fill="auto"/>
            <w:vAlign w:val="center"/>
          </w:tcPr>
          <w:p w14:paraId="20DF48EC" w14:textId="77777777" w:rsidR="00E4013F" w:rsidRPr="00992370" w:rsidRDefault="00E4013F" w:rsidP="00590E8D">
            <w:pPr>
              <w:pStyle w:val="TA"/>
            </w:pPr>
            <w:r w:rsidRPr="00992370">
              <w:t>Cyperaceae</w:t>
            </w:r>
          </w:p>
        </w:tc>
        <w:tc>
          <w:tcPr>
            <w:tcW w:w="1276" w:type="dxa"/>
            <w:shd w:val="clear" w:color="auto" w:fill="auto"/>
            <w:vAlign w:val="center"/>
          </w:tcPr>
          <w:p w14:paraId="30FD395C" w14:textId="3B05982F" w:rsidR="00E4013F" w:rsidRPr="00992370" w:rsidRDefault="00E4013F" w:rsidP="00997CF0">
            <w:pPr>
              <w:pStyle w:val="TA"/>
            </w:pPr>
            <w:r>
              <w:t xml:space="preserve">Anticipated </w:t>
            </w:r>
          </w:p>
        </w:tc>
        <w:tc>
          <w:tcPr>
            <w:tcW w:w="1134" w:type="dxa"/>
            <w:shd w:val="clear" w:color="auto" w:fill="auto"/>
            <w:vAlign w:val="center"/>
          </w:tcPr>
          <w:p w14:paraId="7D8E5E0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9BA2A0D" w14:textId="77777777" w:rsidR="00E4013F" w:rsidRPr="00992370" w:rsidRDefault="00E4013F" w:rsidP="00590E8D">
            <w:pPr>
              <w:pStyle w:val="TA"/>
            </w:pPr>
          </w:p>
        </w:tc>
        <w:tc>
          <w:tcPr>
            <w:tcW w:w="1134" w:type="dxa"/>
            <w:shd w:val="clear" w:color="auto" w:fill="auto"/>
            <w:vAlign w:val="center"/>
          </w:tcPr>
          <w:p w14:paraId="55EC2A22" w14:textId="77777777" w:rsidR="00E4013F" w:rsidRPr="00992370" w:rsidRDefault="00E4013F" w:rsidP="00590E8D">
            <w:pPr>
              <w:pStyle w:val="TA"/>
            </w:pPr>
            <w:r w:rsidRPr="00992370">
              <w:t>Currently non-invasive</w:t>
            </w:r>
          </w:p>
        </w:tc>
        <w:tc>
          <w:tcPr>
            <w:tcW w:w="850" w:type="dxa"/>
            <w:shd w:val="clear" w:color="auto" w:fill="auto"/>
            <w:vAlign w:val="center"/>
          </w:tcPr>
          <w:p w14:paraId="60194C64" w14:textId="77777777" w:rsidR="00E4013F" w:rsidRPr="00992370" w:rsidRDefault="00E4013F" w:rsidP="00590E8D">
            <w:pPr>
              <w:pStyle w:val="TA"/>
            </w:pPr>
          </w:p>
        </w:tc>
        <w:tc>
          <w:tcPr>
            <w:tcW w:w="1134" w:type="dxa"/>
            <w:shd w:val="clear" w:color="auto" w:fill="auto"/>
            <w:vAlign w:val="center"/>
          </w:tcPr>
          <w:p w14:paraId="459483B3" w14:textId="77777777" w:rsidR="00E4013F" w:rsidRPr="00992370" w:rsidRDefault="00E4013F" w:rsidP="00590E8D">
            <w:pPr>
              <w:pStyle w:val="TA"/>
            </w:pPr>
          </w:p>
        </w:tc>
        <w:tc>
          <w:tcPr>
            <w:tcW w:w="851" w:type="dxa"/>
            <w:shd w:val="clear" w:color="auto" w:fill="auto"/>
            <w:vAlign w:val="center"/>
          </w:tcPr>
          <w:p w14:paraId="6D8D4F07" w14:textId="77777777" w:rsidR="00E4013F" w:rsidRPr="00992370" w:rsidRDefault="00E4013F" w:rsidP="00E13B3F">
            <w:pPr>
              <w:pStyle w:val="TA"/>
              <w:jc w:val="center"/>
            </w:pPr>
          </w:p>
        </w:tc>
        <w:tc>
          <w:tcPr>
            <w:tcW w:w="1134" w:type="dxa"/>
            <w:shd w:val="clear" w:color="auto" w:fill="auto"/>
            <w:vAlign w:val="center"/>
          </w:tcPr>
          <w:p w14:paraId="611DBA0D" w14:textId="092BEFD2" w:rsidR="00E4013F" w:rsidRPr="00992370" w:rsidRDefault="0070376F" w:rsidP="00590E8D">
            <w:pPr>
              <w:pStyle w:val="TA"/>
            </w:pPr>
            <w:r>
              <w:t>Potential risk</w:t>
            </w:r>
          </w:p>
        </w:tc>
      </w:tr>
      <w:tr w:rsidR="00E4013F" w:rsidRPr="00992370" w14:paraId="28A9DBDA" w14:textId="77777777" w:rsidTr="007A331F">
        <w:trPr>
          <w:cantSplit/>
        </w:trPr>
        <w:tc>
          <w:tcPr>
            <w:tcW w:w="2093" w:type="dxa"/>
            <w:shd w:val="clear" w:color="auto" w:fill="auto"/>
            <w:vAlign w:val="center"/>
          </w:tcPr>
          <w:p w14:paraId="1A5C8D06" w14:textId="77777777" w:rsidR="00E4013F" w:rsidRPr="00590E8D" w:rsidRDefault="00E4013F" w:rsidP="00590E8D">
            <w:pPr>
              <w:pStyle w:val="TA"/>
              <w:rPr>
                <w:i/>
              </w:rPr>
            </w:pPr>
            <w:r w:rsidRPr="00590E8D">
              <w:rPr>
                <w:i/>
              </w:rPr>
              <w:t>Carex demissa</w:t>
            </w:r>
          </w:p>
        </w:tc>
        <w:tc>
          <w:tcPr>
            <w:tcW w:w="1843" w:type="dxa"/>
            <w:shd w:val="clear" w:color="auto" w:fill="auto"/>
            <w:vAlign w:val="center"/>
          </w:tcPr>
          <w:p w14:paraId="6B9ACCCF" w14:textId="77777777" w:rsidR="00E4013F" w:rsidRPr="00992370" w:rsidRDefault="00E4013F" w:rsidP="00590E8D">
            <w:pPr>
              <w:pStyle w:val="TA"/>
            </w:pPr>
            <w:r w:rsidRPr="00992370">
              <w:t>Drooping Sedge</w:t>
            </w:r>
          </w:p>
        </w:tc>
        <w:tc>
          <w:tcPr>
            <w:tcW w:w="1417" w:type="dxa"/>
            <w:shd w:val="clear" w:color="auto" w:fill="auto"/>
            <w:vAlign w:val="center"/>
          </w:tcPr>
          <w:p w14:paraId="2CB012CB" w14:textId="77777777" w:rsidR="00E4013F" w:rsidRPr="00992370" w:rsidRDefault="00E4013F" w:rsidP="00590E8D">
            <w:pPr>
              <w:pStyle w:val="TA"/>
            </w:pPr>
            <w:r w:rsidRPr="00992370">
              <w:t>Cyperaceae</w:t>
            </w:r>
          </w:p>
        </w:tc>
        <w:tc>
          <w:tcPr>
            <w:tcW w:w="1276" w:type="dxa"/>
            <w:shd w:val="clear" w:color="auto" w:fill="auto"/>
            <w:vAlign w:val="center"/>
          </w:tcPr>
          <w:p w14:paraId="79CDB74E" w14:textId="60AC1738" w:rsidR="00E4013F" w:rsidRPr="00992370" w:rsidRDefault="00E4013F" w:rsidP="00997CF0">
            <w:pPr>
              <w:pStyle w:val="TA"/>
            </w:pPr>
            <w:r>
              <w:t xml:space="preserve">Anticipated </w:t>
            </w:r>
          </w:p>
        </w:tc>
        <w:tc>
          <w:tcPr>
            <w:tcW w:w="1134" w:type="dxa"/>
            <w:shd w:val="clear" w:color="auto" w:fill="auto"/>
            <w:vAlign w:val="center"/>
          </w:tcPr>
          <w:p w14:paraId="63FE29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87A4339" w14:textId="77777777" w:rsidR="00E4013F" w:rsidRPr="00992370" w:rsidRDefault="00E4013F" w:rsidP="00590E8D">
            <w:pPr>
              <w:pStyle w:val="TA"/>
            </w:pPr>
          </w:p>
        </w:tc>
        <w:tc>
          <w:tcPr>
            <w:tcW w:w="1134" w:type="dxa"/>
            <w:shd w:val="clear" w:color="auto" w:fill="auto"/>
            <w:vAlign w:val="center"/>
          </w:tcPr>
          <w:p w14:paraId="7571B792" w14:textId="77777777" w:rsidR="00E4013F" w:rsidRPr="00992370" w:rsidRDefault="00E4013F" w:rsidP="00590E8D">
            <w:pPr>
              <w:pStyle w:val="TA"/>
            </w:pPr>
            <w:r w:rsidRPr="00992370">
              <w:t>Currently non-invasive</w:t>
            </w:r>
          </w:p>
        </w:tc>
        <w:tc>
          <w:tcPr>
            <w:tcW w:w="850" w:type="dxa"/>
            <w:shd w:val="clear" w:color="auto" w:fill="auto"/>
            <w:vAlign w:val="center"/>
          </w:tcPr>
          <w:p w14:paraId="269C6263" w14:textId="77777777" w:rsidR="00E4013F" w:rsidRPr="00992370" w:rsidRDefault="00E4013F" w:rsidP="00590E8D">
            <w:pPr>
              <w:pStyle w:val="TA"/>
            </w:pPr>
          </w:p>
        </w:tc>
        <w:tc>
          <w:tcPr>
            <w:tcW w:w="1134" w:type="dxa"/>
            <w:shd w:val="clear" w:color="auto" w:fill="auto"/>
            <w:vAlign w:val="center"/>
          </w:tcPr>
          <w:p w14:paraId="58773DAA" w14:textId="77777777" w:rsidR="00E4013F" w:rsidRPr="00992370" w:rsidRDefault="00E4013F" w:rsidP="00590E8D">
            <w:pPr>
              <w:pStyle w:val="TA"/>
            </w:pPr>
          </w:p>
        </w:tc>
        <w:tc>
          <w:tcPr>
            <w:tcW w:w="851" w:type="dxa"/>
            <w:shd w:val="clear" w:color="auto" w:fill="auto"/>
            <w:vAlign w:val="center"/>
          </w:tcPr>
          <w:p w14:paraId="71858A75" w14:textId="77777777" w:rsidR="00E4013F" w:rsidRPr="00992370" w:rsidRDefault="00E4013F" w:rsidP="00E13B3F">
            <w:pPr>
              <w:pStyle w:val="TA"/>
              <w:jc w:val="center"/>
            </w:pPr>
          </w:p>
        </w:tc>
        <w:tc>
          <w:tcPr>
            <w:tcW w:w="1134" w:type="dxa"/>
            <w:shd w:val="clear" w:color="auto" w:fill="auto"/>
            <w:vAlign w:val="center"/>
          </w:tcPr>
          <w:p w14:paraId="2B1D9355" w14:textId="7B8C8241" w:rsidR="00E4013F" w:rsidRPr="00992370" w:rsidRDefault="0070376F" w:rsidP="00590E8D">
            <w:pPr>
              <w:pStyle w:val="TA"/>
            </w:pPr>
            <w:r>
              <w:t>Potential risk</w:t>
            </w:r>
          </w:p>
        </w:tc>
      </w:tr>
      <w:tr w:rsidR="00E4013F" w:rsidRPr="00992370" w14:paraId="2D63BFC7" w14:textId="77777777" w:rsidTr="007A331F">
        <w:trPr>
          <w:cantSplit/>
        </w:trPr>
        <w:tc>
          <w:tcPr>
            <w:tcW w:w="2093" w:type="dxa"/>
            <w:shd w:val="clear" w:color="auto" w:fill="auto"/>
            <w:vAlign w:val="center"/>
          </w:tcPr>
          <w:p w14:paraId="176407F9" w14:textId="77777777" w:rsidR="00E4013F" w:rsidRPr="00590E8D" w:rsidRDefault="00E4013F" w:rsidP="00590E8D">
            <w:pPr>
              <w:pStyle w:val="TA"/>
              <w:rPr>
                <w:i/>
              </w:rPr>
            </w:pPr>
            <w:r w:rsidRPr="00590E8D">
              <w:rPr>
                <w:i/>
              </w:rPr>
              <w:t>Carex densa</w:t>
            </w:r>
          </w:p>
        </w:tc>
        <w:tc>
          <w:tcPr>
            <w:tcW w:w="1843" w:type="dxa"/>
            <w:shd w:val="clear" w:color="auto" w:fill="auto"/>
            <w:vAlign w:val="center"/>
          </w:tcPr>
          <w:p w14:paraId="7392A3C3" w14:textId="77777777" w:rsidR="00E4013F" w:rsidRPr="00992370" w:rsidRDefault="00E4013F" w:rsidP="00590E8D">
            <w:pPr>
              <w:pStyle w:val="TA"/>
            </w:pPr>
            <w:r w:rsidRPr="00992370">
              <w:t>Dense Sedge</w:t>
            </w:r>
          </w:p>
        </w:tc>
        <w:tc>
          <w:tcPr>
            <w:tcW w:w="1417" w:type="dxa"/>
            <w:shd w:val="clear" w:color="auto" w:fill="auto"/>
            <w:vAlign w:val="center"/>
          </w:tcPr>
          <w:p w14:paraId="5BA1548B" w14:textId="77777777" w:rsidR="00E4013F" w:rsidRPr="00992370" w:rsidRDefault="00E4013F" w:rsidP="00590E8D">
            <w:pPr>
              <w:pStyle w:val="TA"/>
            </w:pPr>
            <w:r w:rsidRPr="00992370">
              <w:t>Cyperaceae</w:t>
            </w:r>
          </w:p>
        </w:tc>
        <w:tc>
          <w:tcPr>
            <w:tcW w:w="1276" w:type="dxa"/>
            <w:shd w:val="clear" w:color="auto" w:fill="auto"/>
            <w:vAlign w:val="center"/>
          </w:tcPr>
          <w:p w14:paraId="57353721" w14:textId="45039882" w:rsidR="00E4013F" w:rsidRPr="00992370" w:rsidRDefault="00E4013F" w:rsidP="00997CF0">
            <w:pPr>
              <w:pStyle w:val="TA"/>
            </w:pPr>
            <w:r>
              <w:t xml:space="preserve">Anticipated </w:t>
            </w:r>
          </w:p>
        </w:tc>
        <w:tc>
          <w:tcPr>
            <w:tcW w:w="1134" w:type="dxa"/>
            <w:shd w:val="clear" w:color="auto" w:fill="auto"/>
            <w:vAlign w:val="center"/>
          </w:tcPr>
          <w:p w14:paraId="2F90D6A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2870966" w14:textId="77777777" w:rsidR="00E4013F" w:rsidRPr="00992370" w:rsidRDefault="00E4013F" w:rsidP="00590E8D">
            <w:pPr>
              <w:pStyle w:val="TA"/>
            </w:pPr>
          </w:p>
        </w:tc>
        <w:tc>
          <w:tcPr>
            <w:tcW w:w="1134" w:type="dxa"/>
            <w:shd w:val="clear" w:color="auto" w:fill="auto"/>
            <w:vAlign w:val="center"/>
          </w:tcPr>
          <w:p w14:paraId="71807441" w14:textId="77777777" w:rsidR="00E4013F" w:rsidRPr="00992370" w:rsidRDefault="00E4013F" w:rsidP="00590E8D">
            <w:pPr>
              <w:pStyle w:val="TA"/>
            </w:pPr>
            <w:r w:rsidRPr="00992370">
              <w:t>Currently non-invasive</w:t>
            </w:r>
          </w:p>
        </w:tc>
        <w:tc>
          <w:tcPr>
            <w:tcW w:w="850" w:type="dxa"/>
            <w:shd w:val="clear" w:color="auto" w:fill="auto"/>
            <w:vAlign w:val="center"/>
          </w:tcPr>
          <w:p w14:paraId="67F8D886" w14:textId="77777777" w:rsidR="00E4013F" w:rsidRPr="00992370" w:rsidRDefault="00E4013F" w:rsidP="00590E8D">
            <w:pPr>
              <w:pStyle w:val="TA"/>
            </w:pPr>
          </w:p>
        </w:tc>
        <w:tc>
          <w:tcPr>
            <w:tcW w:w="1134" w:type="dxa"/>
            <w:shd w:val="clear" w:color="auto" w:fill="auto"/>
            <w:vAlign w:val="center"/>
          </w:tcPr>
          <w:p w14:paraId="509770B5" w14:textId="77777777" w:rsidR="00E4013F" w:rsidRPr="00992370" w:rsidRDefault="00E4013F" w:rsidP="00590E8D">
            <w:pPr>
              <w:pStyle w:val="TA"/>
            </w:pPr>
          </w:p>
        </w:tc>
        <w:tc>
          <w:tcPr>
            <w:tcW w:w="851" w:type="dxa"/>
            <w:shd w:val="clear" w:color="auto" w:fill="auto"/>
            <w:vAlign w:val="center"/>
          </w:tcPr>
          <w:p w14:paraId="5CCBBC66" w14:textId="77777777" w:rsidR="00E4013F" w:rsidRPr="00992370" w:rsidRDefault="00E4013F" w:rsidP="00E13B3F">
            <w:pPr>
              <w:pStyle w:val="TA"/>
              <w:jc w:val="center"/>
            </w:pPr>
          </w:p>
        </w:tc>
        <w:tc>
          <w:tcPr>
            <w:tcW w:w="1134" w:type="dxa"/>
            <w:shd w:val="clear" w:color="auto" w:fill="auto"/>
            <w:vAlign w:val="center"/>
          </w:tcPr>
          <w:p w14:paraId="0F077D6F" w14:textId="0A988368" w:rsidR="00E4013F" w:rsidRPr="00992370" w:rsidRDefault="0070376F" w:rsidP="00590E8D">
            <w:pPr>
              <w:pStyle w:val="TA"/>
            </w:pPr>
            <w:r>
              <w:t>Potential risk</w:t>
            </w:r>
          </w:p>
        </w:tc>
      </w:tr>
      <w:tr w:rsidR="00E4013F" w:rsidRPr="00992370" w14:paraId="04D7EB04" w14:textId="77777777" w:rsidTr="007A331F">
        <w:trPr>
          <w:cantSplit/>
        </w:trPr>
        <w:tc>
          <w:tcPr>
            <w:tcW w:w="2093" w:type="dxa"/>
            <w:shd w:val="clear" w:color="auto" w:fill="auto"/>
            <w:vAlign w:val="center"/>
          </w:tcPr>
          <w:p w14:paraId="66C0EE76" w14:textId="77777777" w:rsidR="00E4013F" w:rsidRPr="00590E8D" w:rsidRDefault="00E4013F" w:rsidP="00590E8D">
            <w:pPr>
              <w:pStyle w:val="TA"/>
              <w:rPr>
                <w:i/>
              </w:rPr>
            </w:pPr>
            <w:r w:rsidRPr="00590E8D">
              <w:rPr>
                <w:i/>
              </w:rPr>
              <w:t>Carex squarrosa</w:t>
            </w:r>
          </w:p>
        </w:tc>
        <w:tc>
          <w:tcPr>
            <w:tcW w:w="1843" w:type="dxa"/>
            <w:shd w:val="clear" w:color="auto" w:fill="auto"/>
            <w:vAlign w:val="center"/>
          </w:tcPr>
          <w:p w14:paraId="1289156A" w14:textId="77777777" w:rsidR="00E4013F" w:rsidRPr="00992370" w:rsidRDefault="00E4013F" w:rsidP="00590E8D">
            <w:pPr>
              <w:pStyle w:val="TA"/>
            </w:pPr>
            <w:r w:rsidRPr="00992370">
              <w:t>Cat-tail Sedge</w:t>
            </w:r>
          </w:p>
        </w:tc>
        <w:tc>
          <w:tcPr>
            <w:tcW w:w="1417" w:type="dxa"/>
            <w:shd w:val="clear" w:color="auto" w:fill="auto"/>
            <w:vAlign w:val="center"/>
          </w:tcPr>
          <w:p w14:paraId="3007303E" w14:textId="77777777" w:rsidR="00E4013F" w:rsidRPr="00992370" w:rsidRDefault="00E4013F" w:rsidP="00590E8D">
            <w:pPr>
              <w:pStyle w:val="TA"/>
            </w:pPr>
            <w:r w:rsidRPr="00992370">
              <w:t>Cyperaceae</w:t>
            </w:r>
          </w:p>
        </w:tc>
        <w:tc>
          <w:tcPr>
            <w:tcW w:w="1276" w:type="dxa"/>
            <w:shd w:val="clear" w:color="auto" w:fill="auto"/>
            <w:vAlign w:val="center"/>
          </w:tcPr>
          <w:p w14:paraId="1ED27EDC" w14:textId="35FE92E9" w:rsidR="00E4013F" w:rsidRPr="00992370" w:rsidRDefault="00E4013F" w:rsidP="00997CF0">
            <w:pPr>
              <w:pStyle w:val="TA"/>
            </w:pPr>
            <w:r>
              <w:t xml:space="preserve">Anticipated </w:t>
            </w:r>
          </w:p>
        </w:tc>
        <w:tc>
          <w:tcPr>
            <w:tcW w:w="1134" w:type="dxa"/>
            <w:shd w:val="clear" w:color="auto" w:fill="auto"/>
            <w:vAlign w:val="center"/>
          </w:tcPr>
          <w:p w14:paraId="0C598A9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225FC45" w14:textId="77777777" w:rsidR="00E4013F" w:rsidRPr="00992370" w:rsidRDefault="00E4013F" w:rsidP="00590E8D">
            <w:pPr>
              <w:pStyle w:val="TA"/>
            </w:pPr>
          </w:p>
        </w:tc>
        <w:tc>
          <w:tcPr>
            <w:tcW w:w="1134" w:type="dxa"/>
            <w:shd w:val="clear" w:color="auto" w:fill="auto"/>
            <w:vAlign w:val="center"/>
          </w:tcPr>
          <w:p w14:paraId="664BDF38" w14:textId="77777777" w:rsidR="00E4013F" w:rsidRPr="00992370" w:rsidRDefault="00E4013F" w:rsidP="00590E8D">
            <w:pPr>
              <w:pStyle w:val="TA"/>
            </w:pPr>
            <w:r w:rsidRPr="00992370">
              <w:t>Currently non-invasive</w:t>
            </w:r>
          </w:p>
        </w:tc>
        <w:tc>
          <w:tcPr>
            <w:tcW w:w="850" w:type="dxa"/>
            <w:shd w:val="clear" w:color="auto" w:fill="auto"/>
            <w:vAlign w:val="center"/>
          </w:tcPr>
          <w:p w14:paraId="07BF66BA" w14:textId="77777777" w:rsidR="00E4013F" w:rsidRPr="00992370" w:rsidRDefault="00E4013F" w:rsidP="00590E8D">
            <w:pPr>
              <w:pStyle w:val="TA"/>
            </w:pPr>
          </w:p>
        </w:tc>
        <w:tc>
          <w:tcPr>
            <w:tcW w:w="1134" w:type="dxa"/>
            <w:shd w:val="clear" w:color="auto" w:fill="auto"/>
            <w:vAlign w:val="center"/>
          </w:tcPr>
          <w:p w14:paraId="54D498F4" w14:textId="77777777" w:rsidR="00E4013F" w:rsidRPr="00992370" w:rsidRDefault="00E4013F" w:rsidP="00590E8D">
            <w:pPr>
              <w:pStyle w:val="TA"/>
            </w:pPr>
          </w:p>
        </w:tc>
        <w:tc>
          <w:tcPr>
            <w:tcW w:w="851" w:type="dxa"/>
            <w:shd w:val="clear" w:color="auto" w:fill="auto"/>
            <w:vAlign w:val="center"/>
          </w:tcPr>
          <w:p w14:paraId="7AFCA8FF" w14:textId="77777777" w:rsidR="00E4013F" w:rsidRPr="00992370" w:rsidRDefault="00E4013F" w:rsidP="00E13B3F">
            <w:pPr>
              <w:pStyle w:val="TA"/>
              <w:jc w:val="center"/>
            </w:pPr>
          </w:p>
        </w:tc>
        <w:tc>
          <w:tcPr>
            <w:tcW w:w="1134" w:type="dxa"/>
            <w:shd w:val="clear" w:color="auto" w:fill="auto"/>
            <w:vAlign w:val="center"/>
          </w:tcPr>
          <w:p w14:paraId="49EC2F1B" w14:textId="4CCECAFD" w:rsidR="00E4013F" w:rsidRPr="00992370" w:rsidRDefault="0070376F" w:rsidP="00590E8D">
            <w:pPr>
              <w:pStyle w:val="TA"/>
            </w:pPr>
            <w:r>
              <w:t>Potential risk</w:t>
            </w:r>
          </w:p>
        </w:tc>
      </w:tr>
      <w:tr w:rsidR="00E4013F" w:rsidRPr="00992370" w14:paraId="13CFF536" w14:textId="77777777" w:rsidTr="007A331F">
        <w:trPr>
          <w:cantSplit/>
        </w:trPr>
        <w:tc>
          <w:tcPr>
            <w:tcW w:w="2093" w:type="dxa"/>
            <w:shd w:val="clear" w:color="auto" w:fill="auto"/>
            <w:vAlign w:val="center"/>
          </w:tcPr>
          <w:p w14:paraId="6A5FA183" w14:textId="77777777" w:rsidR="00E4013F" w:rsidRPr="00590E8D" w:rsidRDefault="00E4013F" w:rsidP="00590E8D">
            <w:pPr>
              <w:pStyle w:val="TA"/>
              <w:rPr>
                <w:i/>
              </w:rPr>
            </w:pPr>
            <w:r w:rsidRPr="00590E8D">
              <w:rPr>
                <w:i/>
              </w:rPr>
              <w:t>Centranthus macrosiphon</w:t>
            </w:r>
          </w:p>
        </w:tc>
        <w:tc>
          <w:tcPr>
            <w:tcW w:w="1843" w:type="dxa"/>
            <w:shd w:val="clear" w:color="auto" w:fill="auto"/>
            <w:vAlign w:val="center"/>
          </w:tcPr>
          <w:p w14:paraId="71C40D1B" w14:textId="77777777" w:rsidR="00E4013F" w:rsidRPr="00992370" w:rsidRDefault="00E4013F" w:rsidP="00590E8D">
            <w:pPr>
              <w:pStyle w:val="TA"/>
            </w:pPr>
            <w:r w:rsidRPr="00992370">
              <w:t>Spanish Valerian</w:t>
            </w:r>
          </w:p>
        </w:tc>
        <w:tc>
          <w:tcPr>
            <w:tcW w:w="1417" w:type="dxa"/>
            <w:shd w:val="clear" w:color="auto" w:fill="auto"/>
            <w:vAlign w:val="center"/>
          </w:tcPr>
          <w:p w14:paraId="0937C1F1" w14:textId="77777777" w:rsidR="00E4013F" w:rsidRPr="00992370" w:rsidRDefault="00E4013F" w:rsidP="00590E8D">
            <w:pPr>
              <w:pStyle w:val="TA"/>
            </w:pPr>
            <w:r w:rsidRPr="00992370">
              <w:t>Valerianaceae</w:t>
            </w:r>
          </w:p>
        </w:tc>
        <w:tc>
          <w:tcPr>
            <w:tcW w:w="1276" w:type="dxa"/>
            <w:shd w:val="clear" w:color="auto" w:fill="auto"/>
            <w:vAlign w:val="center"/>
          </w:tcPr>
          <w:p w14:paraId="3B17FB37" w14:textId="0256CCC4" w:rsidR="00E4013F" w:rsidRPr="00992370" w:rsidRDefault="00E4013F" w:rsidP="00997CF0">
            <w:pPr>
              <w:pStyle w:val="TA"/>
            </w:pPr>
            <w:r>
              <w:t xml:space="preserve">Anticipated </w:t>
            </w:r>
          </w:p>
        </w:tc>
        <w:tc>
          <w:tcPr>
            <w:tcW w:w="1134" w:type="dxa"/>
            <w:shd w:val="clear" w:color="auto" w:fill="auto"/>
            <w:vAlign w:val="center"/>
          </w:tcPr>
          <w:p w14:paraId="220D3D7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0FB6820" w14:textId="77777777" w:rsidR="00E4013F" w:rsidRPr="00992370" w:rsidRDefault="00E4013F" w:rsidP="00590E8D">
            <w:pPr>
              <w:pStyle w:val="TA"/>
            </w:pPr>
          </w:p>
        </w:tc>
        <w:tc>
          <w:tcPr>
            <w:tcW w:w="1134" w:type="dxa"/>
            <w:shd w:val="clear" w:color="auto" w:fill="auto"/>
            <w:vAlign w:val="center"/>
          </w:tcPr>
          <w:p w14:paraId="77D67D6C" w14:textId="77777777" w:rsidR="00E4013F" w:rsidRPr="00992370" w:rsidRDefault="00E4013F" w:rsidP="00590E8D">
            <w:pPr>
              <w:pStyle w:val="TA"/>
            </w:pPr>
            <w:r w:rsidRPr="00992370">
              <w:t>Currently non-invasive</w:t>
            </w:r>
          </w:p>
        </w:tc>
        <w:tc>
          <w:tcPr>
            <w:tcW w:w="850" w:type="dxa"/>
            <w:shd w:val="clear" w:color="auto" w:fill="auto"/>
            <w:vAlign w:val="center"/>
          </w:tcPr>
          <w:p w14:paraId="7A96845A" w14:textId="77777777" w:rsidR="00E4013F" w:rsidRPr="00992370" w:rsidRDefault="00E4013F" w:rsidP="00590E8D">
            <w:pPr>
              <w:pStyle w:val="TA"/>
            </w:pPr>
          </w:p>
        </w:tc>
        <w:tc>
          <w:tcPr>
            <w:tcW w:w="1134" w:type="dxa"/>
            <w:shd w:val="clear" w:color="auto" w:fill="auto"/>
            <w:vAlign w:val="center"/>
          </w:tcPr>
          <w:p w14:paraId="7B607517" w14:textId="77777777" w:rsidR="00E4013F" w:rsidRPr="00992370" w:rsidRDefault="00E4013F" w:rsidP="00590E8D">
            <w:pPr>
              <w:pStyle w:val="TA"/>
            </w:pPr>
          </w:p>
        </w:tc>
        <w:tc>
          <w:tcPr>
            <w:tcW w:w="851" w:type="dxa"/>
            <w:shd w:val="clear" w:color="auto" w:fill="auto"/>
            <w:vAlign w:val="center"/>
          </w:tcPr>
          <w:p w14:paraId="3E78F20F" w14:textId="77777777" w:rsidR="00E4013F" w:rsidRPr="00992370" w:rsidRDefault="00E4013F" w:rsidP="00E13B3F">
            <w:pPr>
              <w:pStyle w:val="TA"/>
              <w:jc w:val="center"/>
            </w:pPr>
          </w:p>
        </w:tc>
        <w:tc>
          <w:tcPr>
            <w:tcW w:w="1134" w:type="dxa"/>
            <w:shd w:val="clear" w:color="auto" w:fill="auto"/>
            <w:vAlign w:val="center"/>
          </w:tcPr>
          <w:p w14:paraId="40EB0948" w14:textId="33647B6F" w:rsidR="00E4013F" w:rsidRPr="00992370" w:rsidRDefault="0070376F" w:rsidP="00590E8D">
            <w:pPr>
              <w:pStyle w:val="TA"/>
            </w:pPr>
            <w:r>
              <w:t>Potential risk</w:t>
            </w:r>
          </w:p>
        </w:tc>
      </w:tr>
      <w:tr w:rsidR="00E4013F" w:rsidRPr="00992370" w14:paraId="2F970A94" w14:textId="77777777" w:rsidTr="007A331F">
        <w:trPr>
          <w:cantSplit/>
        </w:trPr>
        <w:tc>
          <w:tcPr>
            <w:tcW w:w="2093" w:type="dxa"/>
            <w:shd w:val="clear" w:color="auto" w:fill="auto"/>
            <w:vAlign w:val="center"/>
          </w:tcPr>
          <w:p w14:paraId="2BFEDB3B" w14:textId="77777777" w:rsidR="00E4013F" w:rsidRPr="00590E8D" w:rsidRDefault="00E4013F" w:rsidP="00590E8D">
            <w:pPr>
              <w:pStyle w:val="TA"/>
              <w:rPr>
                <w:i/>
              </w:rPr>
            </w:pPr>
            <w:r w:rsidRPr="00590E8D">
              <w:rPr>
                <w:i/>
              </w:rPr>
              <w:t>Cotoneaster coriaceus</w:t>
            </w:r>
          </w:p>
        </w:tc>
        <w:tc>
          <w:tcPr>
            <w:tcW w:w="1843" w:type="dxa"/>
            <w:shd w:val="clear" w:color="auto" w:fill="auto"/>
            <w:vAlign w:val="center"/>
          </w:tcPr>
          <w:p w14:paraId="6B2D2C44" w14:textId="77777777" w:rsidR="00E4013F" w:rsidRPr="00992370" w:rsidRDefault="00E4013F" w:rsidP="00590E8D">
            <w:pPr>
              <w:pStyle w:val="TA"/>
            </w:pPr>
            <w:r w:rsidRPr="00992370">
              <w:t>Milk-flower Cotoneaster</w:t>
            </w:r>
          </w:p>
        </w:tc>
        <w:tc>
          <w:tcPr>
            <w:tcW w:w="1417" w:type="dxa"/>
            <w:shd w:val="clear" w:color="auto" w:fill="auto"/>
            <w:vAlign w:val="center"/>
          </w:tcPr>
          <w:p w14:paraId="3F0811A2" w14:textId="77777777" w:rsidR="00E4013F" w:rsidRPr="00992370" w:rsidRDefault="00E4013F" w:rsidP="00590E8D">
            <w:pPr>
              <w:pStyle w:val="TA"/>
            </w:pPr>
            <w:r w:rsidRPr="00992370">
              <w:t>Rosaceae</w:t>
            </w:r>
          </w:p>
        </w:tc>
        <w:tc>
          <w:tcPr>
            <w:tcW w:w="1276" w:type="dxa"/>
            <w:shd w:val="clear" w:color="auto" w:fill="auto"/>
            <w:vAlign w:val="center"/>
          </w:tcPr>
          <w:p w14:paraId="3399411B" w14:textId="56FA1FB1" w:rsidR="00E4013F" w:rsidRPr="00992370" w:rsidRDefault="00E4013F" w:rsidP="00997CF0">
            <w:pPr>
              <w:pStyle w:val="TA"/>
            </w:pPr>
            <w:r>
              <w:t xml:space="preserve">Anticipated </w:t>
            </w:r>
          </w:p>
        </w:tc>
        <w:tc>
          <w:tcPr>
            <w:tcW w:w="1134" w:type="dxa"/>
            <w:shd w:val="clear" w:color="auto" w:fill="auto"/>
            <w:vAlign w:val="center"/>
          </w:tcPr>
          <w:p w14:paraId="196366B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567BC38" w14:textId="77777777" w:rsidR="00E4013F" w:rsidRPr="00992370" w:rsidRDefault="00E4013F" w:rsidP="00590E8D">
            <w:pPr>
              <w:pStyle w:val="TA"/>
            </w:pPr>
          </w:p>
        </w:tc>
        <w:tc>
          <w:tcPr>
            <w:tcW w:w="1134" w:type="dxa"/>
            <w:shd w:val="clear" w:color="auto" w:fill="auto"/>
            <w:vAlign w:val="center"/>
          </w:tcPr>
          <w:p w14:paraId="47AC65FE" w14:textId="77777777" w:rsidR="00E4013F" w:rsidRPr="00992370" w:rsidRDefault="00E4013F" w:rsidP="00590E8D">
            <w:pPr>
              <w:pStyle w:val="TA"/>
            </w:pPr>
            <w:r w:rsidRPr="00992370">
              <w:t>Currently non-invasive</w:t>
            </w:r>
          </w:p>
        </w:tc>
        <w:tc>
          <w:tcPr>
            <w:tcW w:w="850" w:type="dxa"/>
            <w:shd w:val="clear" w:color="auto" w:fill="auto"/>
            <w:vAlign w:val="center"/>
          </w:tcPr>
          <w:p w14:paraId="3BD19D36" w14:textId="77777777" w:rsidR="00E4013F" w:rsidRPr="00992370" w:rsidRDefault="00E4013F" w:rsidP="00590E8D">
            <w:pPr>
              <w:pStyle w:val="TA"/>
            </w:pPr>
          </w:p>
        </w:tc>
        <w:tc>
          <w:tcPr>
            <w:tcW w:w="1134" w:type="dxa"/>
            <w:shd w:val="clear" w:color="auto" w:fill="auto"/>
            <w:vAlign w:val="center"/>
          </w:tcPr>
          <w:p w14:paraId="7388F595" w14:textId="77777777" w:rsidR="00E4013F" w:rsidRPr="00992370" w:rsidRDefault="00E4013F" w:rsidP="00590E8D">
            <w:pPr>
              <w:pStyle w:val="TA"/>
            </w:pPr>
          </w:p>
        </w:tc>
        <w:tc>
          <w:tcPr>
            <w:tcW w:w="851" w:type="dxa"/>
            <w:shd w:val="clear" w:color="auto" w:fill="auto"/>
            <w:vAlign w:val="center"/>
          </w:tcPr>
          <w:p w14:paraId="68425494" w14:textId="77777777" w:rsidR="00E4013F" w:rsidRPr="00992370" w:rsidRDefault="00E4013F" w:rsidP="00E13B3F">
            <w:pPr>
              <w:pStyle w:val="TA"/>
              <w:jc w:val="center"/>
            </w:pPr>
          </w:p>
        </w:tc>
        <w:tc>
          <w:tcPr>
            <w:tcW w:w="1134" w:type="dxa"/>
            <w:shd w:val="clear" w:color="auto" w:fill="auto"/>
            <w:vAlign w:val="center"/>
          </w:tcPr>
          <w:p w14:paraId="53B3B0EB" w14:textId="219FEA8C" w:rsidR="00E4013F" w:rsidRPr="00992370" w:rsidRDefault="0070376F" w:rsidP="00590E8D">
            <w:pPr>
              <w:pStyle w:val="TA"/>
            </w:pPr>
            <w:r>
              <w:t>Potential risk</w:t>
            </w:r>
          </w:p>
        </w:tc>
      </w:tr>
      <w:tr w:rsidR="00E4013F" w:rsidRPr="00992370" w14:paraId="06306CA5" w14:textId="77777777" w:rsidTr="007A331F">
        <w:trPr>
          <w:cantSplit/>
        </w:trPr>
        <w:tc>
          <w:tcPr>
            <w:tcW w:w="2093" w:type="dxa"/>
            <w:shd w:val="clear" w:color="auto" w:fill="auto"/>
            <w:vAlign w:val="center"/>
          </w:tcPr>
          <w:p w14:paraId="507D961F" w14:textId="77777777" w:rsidR="00E4013F" w:rsidRPr="00590E8D" w:rsidRDefault="00E4013F" w:rsidP="00590E8D">
            <w:pPr>
              <w:pStyle w:val="TA"/>
              <w:rPr>
                <w:i/>
              </w:rPr>
            </w:pPr>
            <w:r w:rsidRPr="00590E8D">
              <w:rPr>
                <w:i/>
              </w:rPr>
              <w:t>Crassula ciliata</w:t>
            </w:r>
          </w:p>
        </w:tc>
        <w:tc>
          <w:tcPr>
            <w:tcW w:w="1843" w:type="dxa"/>
            <w:shd w:val="clear" w:color="auto" w:fill="auto"/>
            <w:vAlign w:val="center"/>
          </w:tcPr>
          <w:p w14:paraId="7CF5129A" w14:textId="77777777" w:rsidR="00E4013F" w:rsidRPr="00992370" w:rsidRDefault="00E4013F" w:rsidP="00590E8D">
            <w:pPr>
              <w:pStyle w:val="TA"/>
            </w:pPr>
            <w:r w:rsidRPr="00992370">
              <w:t>Bristly Stonecrop</w:t>
            </w:r>
          </w:p>
        </w:tc>
        <w:tc>
          <w:tcPr>
            <w:tcW w:w="1417" w:type="dxa"/>
            <w:shd w:val="clear" w:color="auto" w:fill="auto"/>
            <w:vAlign w:val="center"/>
          </w:tcPr>
          <w:p w14:paraId="4A622EFC" w14:textId="77777777" w:rsidR="00E4013F" w:rsidRPr="00992370" w:rsidRDefault="00E4013F" w:rsidP="00590E8D">
            <w:pPr>
              <w:pStyle w:val="TA"/>
            </w:pPr>
            <w:r w:rsidRPr="00992370">
              <w:t>Crassulaceae</w:t>
            </w:r>
          </w:p>
        </w:tc>
        <w:tc>
          <w:tcPr>
            <w:tcW w:w="1276" w:type="dxa"/>
            <w:shd w:val="clear" w:color="auto" w:fill="auto"/>
            <w:vAlign w:val="center"/>
          </w:tcPr>
          <w:p w14:paraId="33B1472C" w14:textId="549EB4C0" w:rsidR="00E4013F" w:rsidRPr="00992370" w:rsidRDefault="00E4013F" w:rsidP="00997CF0">
            <w:pPr>
              <w:pStyle w:val="TA"/>
            </w:pPr>
            <w:r>
              <w:t xml:space="preserve">Anticipated </w:t>
            </w:r>
          </w:p>
        </w:tc>
        <w:tc>
          <w:tcPr>
            <w:tcW w:w="1134" w:type="dxa"/>
            <w:shd w:val="clear" w:color="auto" w:fill="auto"/>
            <w:vAlign w:val="center"/>
          </w:tcPr>
          <w:p w14:paraId="330443B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5A6B06D" w14:textId="77777777" w:rsidR="00E4013F" w:rsidRPr="00992370" w:rsidRDefault="00E4013F" w:rsidP="00590E8D">
            <w:pPr>
              <w:pStyle w:val="TA"/>
            </w:pPr>
          </w:p>
        </w:tc>
        <w:tc>
          <w:tcPr>
            <w:tcW w:w="1134" w:type="dxa"/>
            <w:shd w:val="clear" w:color="auto" w:fill="auto"/>
            <w:vAlign w:val="center"/>
          </w:tcPr>
          <w:p w14:paraId="26CB237C" w14:textId="77777777" w:rsidR="00E4013F" w:rsidRPr="00992370" w:rsidRDefault="00E4013F" w:rsidP="00590E8D">
            <w:pPr>
              <w:pStyle w:val="TA"/>
            </w:pPr>
            <w:r w:rsidRPr="00992370">
              <w:t>Currently non-invasive</w:t>
            </w:r>
          </w:p>
        </w:tc>
        <w:tc>
          <w:tcPr>
            <w:tcW w:w="850" w:type="dxa"/>
            <w:shd w:val="clear" w:color="auto" w:fill="auto"/>
            <w:vAlign w:val="center"/>
          </w:tcPr>
          <w:p w14:paraId="5A1D1660" w14:textId="77777777" w:rsidR="00E4013F" w:rsidRPr="00992370" w:rsidRDefault="00E4013F" w:rsidP="00590E8D">
            <w:pPr>
              <w:pStyle w:val="TA"/>
            </w:pPr>
          </w:p>
        </w:tc>
        <w:tc>
          <w:tcPr>
            <w:tcW w:w="1134" w:type="dxa"/>
            <w:shd w:val="clear" w:color="auto" w:fill="auto"/>
            <w:vAlign w:val="center"/>
          </w:tcPr>
          <w:p w14:paraId="28F041E9" w14:textId="77777777" w:rsidR="00E4013F" w:rsidRPr="00992370" w:rsidRDefault="00E4013F" w:rsidP="00590E8D">
            <w:pPr>
              <w:pStyle w:val="TA"/>
            </w:pPr>
          </w:p>
        </w:tc>
        <w:tc>
          <w:tcPr>
            <w:tcW w:w="851" w:type="dxa"/>
            <w:shd w:val="clear" w:color="auto" w:fill="auto"/>
            <w:vAlign w:val="center"/>
          </w:tcPr>
          <w:p w14:paraId="241D43BD" w14:textId="77777777" w:rsidR="00E4013F" w:rsidRPr="00992370" w:rsidRDefault="00E4013F" w:rsidP="00E13B3F">
            <w:pPr>
              <w:pStyle w:val="TA"/>
              <w:jc w:val="center"/>
            </w:pPr>
          </w:p>
        </w:tc>
        <w:tc>
          <w:tcPr>
            <w:tcW w:w="1134" w:type="dxa"/>
            <w:shd w:val="clear" w:color="auto" w:fill="auto"/>
            <w:vAlign w:val="center"/>
          </w:tcPr>
          <w:p w14:paraId="11BC7710" w14:textId="03357C83" w:rsidR="00E4013F" w:rsidRPr="00992370" w:rsidRDefault="0070376F" w:rsidP="00590E8D">
            <w:pPr>
              <w:pStyle w:val="TA"/>
            </w:pPr>
            <w:r>
              <w:t>Potential risk</w:t>
            </w:r>
          </w:p>
        </w:tc>
      </w:tr>
      <w:tr w:rsidR="00E4013F" w:rsidRPr="00992370" w14:paraId="6AA957B3" w14:textId="77777777" w:rsidTr="007A331F">
        <w:trPr>
          <w:cantSplit/>
        </w:trPr>
        <w:tc>
          <w:tcPr>
            <w:tcW w:w="2093" w:type="dxa"/>
            <w:shd w:val="clear" w:color="auto" w:fill="auto"/>
            <w:vAlign w:val="center"/>
          </w:tcPr>
          <w:p w14:paraId="0AC4A287" w14:textId="3719065D" w:rsidR="00E4013F" w:rsidRPr="00590E8D" w:rsidRDefault="00E4013F" w:rsidP="00590E8D">
            <w:pPr>
              <w:pStyle w:val="TA"/>
              <w:rPr>
                <w:i/>
              </w:rPr>
            </w:pPr>
            <w:r w:rsidRPr="00590E8D">
              <w:rPr>
                <w:i/>
              </w:rPr>
              <w:t>Cylindropuntia fulgida</w:t>
            </w:r>
            <w:r w:rsidR="00590E8D" w:rsidRPr="00590E8D">
              <w:t xml:space="preserve"> var. </w:t>
            </w:r>
            <w:r w:rsidRPr="00590E8D">
              <w:rPr>
                <w:i/>
              </w:rPr>
              <w:t>mamillata</w:t>
            </w:r>
          </w:p>
        </w:tc>
        <w:tc>
          <w:tcPr>
            <w:tcW w:w="1843" w:type="dxa"/>
            <w:shd w:val="clear" w:color="auto" w:fill="auto"/>
            <w:vAlign w:val="center"/>
          </w:tcPr>
          <w:p w14:paraId="349BCB71" w14:textId="77777777" w:rsidR="00E4013F" w:rsidRPr="00992370" w:rsidRDefault="00E4013F" w:rsidP="00590E8D">
            <w:pPr>
              <w:pStyle w:val="TA"/>
            </w:pPr>
            <w:r w:rsidRPr="00992370">
              <w:t>Coral Cactus</w:t>
            </w:r>
          </w:p>
        </w:tc>
        <w:tc>
          <w:tcPr>
            <w:tcW w:w="1417" w:type="dxa"/>
            <w:shd w:val="clear" w:color="auto" w:fill="auto"/>
            <w:vAlign w:val="center"/>
          </w:tcPr>
          <w:p w14:paraId="57D882F2" w14:textId="77777777" w:rsidR="00E4013F" w:rsidRPr="00992370" w:rsidRDefault="00E4013F" w:rsidP="00590E8D">
            <w:pPr>
              <w:pStyle w:val="TA"/>
            </w:pPr>
            <w:r w:rsidRPr="00992370">
              <w:t>Cactaceae</w:t>
            </w:r>
          </w:p>
        </w:tc>
        <w:tc>
          <w:tcPr>
            <w:tcW w:w="1276" w:type="dxa"/>
            <w:shd w:val="clear" w:color="auto" w:fill="auto"/>
            <w:vAlign w:val="center"/>
          </w:tcPr>
          <w:p w14:paraId="2824500A" w14:textId="6789065C" w:rsidR="00E4013F" w:rsidRPr="00992370" w:rsidRDefault="00E4013F" w:rsidP="00997CF0">
            <w:pPr>
              <w:pStyle w:val="TA"/>
            </w:pPr>
            <w:r>
              <w:t xml:space="preserve">Anticipated </w:t>
            </w:r>
          </w:p>
        </w:tc>
        <w:tc>
          <w:tcPr>
            <w:tcW w:w="1134" w:type="dxa"/>
            <w:shd w:val="clear" w:color="auto" w:fill="auto"/>
            <w:vAlign w:val="center"/>
          </w:tcPr>
          <w:p w14:paraId="141F461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ED155AD" w14:textId="77777777" w:rsidR="00E4013F" w:rsidRPr="00992370" w:rsidRDefault="00E4013F" w:rsidP="00590E8D">
            <w:pPr>
              <w:pStyle w:val="TA"/>
            </w:pPr>
          </w:p>
        </w:tc>
        <w:tc>
          <w:tcPr>
            <w:tcW w:w="1134" w:type="dxa"/>
            <w:shd w:val="clear" w:color="auto" w:fill="auto"/>
            <w:vAlign w:val="center"/>
          </w:tcPr>
          <w:p w14:paraId="0FD0757D" w14:textId="77777777" w:rsidR="00E4013F" w:rsidRPr="00992370" w:rsidRDefault="00E4013F" w:rsidP="00590E8D">
            <w:pPr>
              <w:pStyle w:val="TA"/>
            </w:pPr>
            <w:r w:rsidRPr="00992370">
              <w:t>Currently non-invasive</w:t>
            </w:r>
          </w:p>
        </w:tc>
        <w:tc>
          <w:tcPr>
            <w:tcW w:w="850" w:type="dxa"/>
            <w:shd w:val="clear" w:color="auto" w:fill="auto"/>
            <w:vAlign w:val="center"/>
          </w:tcPr>
          <w:p w14:paraId="4B37F342" w14:textId="77777777" w:rsidR="00E4013F" w:rsidRPr="00992370" w:rsidRDefault="00E4013F" w:rsidP="00590E8D">
            <w:pPr>
              <w:pStyle w:val="TA"/>
            </w:pPr>
          </w:p>
        </w:tc>
        <w:tc>
          <w:tcPr>
            <w:tcW w:w="1134" w:type="dxa"/>
            <w:shd w:val="clear" w:color="auto" w:fill="auto"/>
            <w:vAlign w:val="center"/>
          </w:tcPr>
          <w:p w14:paraId="3C7C0351" w14:textId="77777777" w:rsidR="00E4013F" w:rsidRPr="00992370" w:rsidRDefault="00E4013F" w:rsidP="00590E8D">
            <w:pPr>
              <w:pStyle w:val="TA"/>
            </w:pPr>
          </w:p>
        </w:tc>
        <w:tc>
          <w:tcPr>
            <w:tcW w:w="851" w:type="dxa"/>
            <w:shd w:val="clear" w:color="auto" w:fill="auto"/>
            <w:vAlign w:val="center"/>
          </w:tcPr>
          <w:p w14:paraId="7C981A2E" w14:textId="77777777" w:rsidR="00E4013F" w:rsidRPr="00992370" w:rsidRDefault="00E4013F" w:rsidP="00E13B3F">
            <w:pPr>
              <w:pStyle w:val="TA"/>
              <w:jc w:val="center"/>
            </w:pPr>
          </w:p>
        </w:tc>
        <w:tc>
          <w:tcPr>
            <w:tcW w:w="1134" w:type="dxa"/>
            <w:shd w:val="clear" w:color="auto" w:fill="auto"/>
            <w:vAlign w:val="center"/>
          </w:tcPr>
          <w:p w14:paraId="72315C28" w14:textId="47FF3A76" w:rsidR="00E4013F" w:rsidRPr="00992370" w:rsidRDefault="0070376F" w:rsidP="00590E8D">
            <w:pPr>
              <w:pStyle w:val="TA"/>
            </w:pPr>
            <w:r>
              <w:t>Potential risk</w:t>
            </w:r>
          </w:p>
        </w:tc>
      </w:tr>
      <w:tr w:rsidR="00E4013F" w:rsidRPr="00992370" w14:paraId="6CC0D24B" w14:textId="77777777" w:rsidTr="007A331F">
        <w:trPr>
          <w:cantSplit/>
        </w:trPr>
        <w:tc>
          <w:tcPr>
            <w:tcW w:w="2093" w:type="dxa"/>
            <w:shd w:val="clear" w:color="auto" w:fill="auto"/>
            <w:vAlign w:val="center"/>
          </w:tcPr>
          <w:p w14:paraId="7D9660E4" w14:textId="77777777" w:rsidR="00E4013F" w:rsidRPr="00590E8D" w:rsidRDefault="00E4013F" w:rsidP="00590E8D">
            <w:pPr>
              <w:pStyle w:val="TA"/>
              <w:rPr>
                <w:i/>
              </w:rPr>
            </w:pPr>
            <w:r w:rsidRPr="00590E8D">
              <w:rPr>
                <w:i/>
              </w:rPr>
              <w:t>Cyperus sesquiflorus</w:t>
            </w:r>
          </w:p>
        </w:tc>
        <w:tc>
          <w:tcPr>
            <w:tcW w:w="1843" w:type="dxa"/>
            <w:shd w:val="clear" w:color="auto" w:fill="auto"/>
            <w:vAlign w:val="center"/>
          </w:tcPr>
          <w:p w14:paraId="0D0FF621" w14:textId="77777777" w:rsidR="00E4013F" w:rsidRPr="00992370" w:rsidRDefault="00E4013F" w:rsidP="00590E8D">
            <w:pPr>
              <w:pStyle w:val="TA"/>
            </w:pPr>
            <w:r w:rsidRPr="00992370">
              <w:t>Kylinga Weed</w:t>
            </w:r>
          </w:p>
        </w:tc>
        <w:tc>
          <w:tcPr>
            <w:tcW w:w="1417" w:type="dxa"/>
            <w:shd w:val="clear" w:color="auto" w:fill="auto"/>
            <w:vAlign w:val="center"/>
          </w:tcPr>
          <w:p w14:paraId="386207A9" w14:textId="77777777" w:rsidR="00E4013F" w:rsidRPr="00992370" w:rsidRDefault="00E4013F" w:rsidP="00590E8D">
            <w:pPr>
              <w:pStyle w:val="TA"/>
            </w:pPr>
            <w:r w:rsidRPr="00992370">
              <w:t>Cyperaceae</w:t>
            </w:r>
          </w:p>
        </w:tc>
        <w:tc>
          <w:tcPr>
            <w:tcW w:w="1276" w:type="dxa"/>
            <w:shd w:val="clear" w:color="auto" w:fill="auto"/>
            <w:vAlign w:val="center"/>
          </w:tcPr>
          <w:p w14:paraId="23CCB6A9" w14:textId="0EC5E4BF" w:rsidR="00E4013F" w:rsidRPr="00992370" w:rsidRDefault="00E4013F" w:rsidP="00997CF0">
            <w:pPr>
              <w:pStyle w:val="TA"/>
            </w:pPr>
            <w:r>
              <w:t xml:space="preserve">Anticipated </w:t>
            </w:r>
          </w:p>
        </w:tc>
        <w:tc>
          <w:tcPr>
            <w:tcW w:w="1134" w:type="dxa"/>
            <w:shd w:val="clear" w:color="auto" w:fill="auto"/>
            <w:vAlign w:val="center"/>
          </w:tcPr>
          <w:p w14:paraId="7F884A2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92D048" w14:textId="77777777" w:rsidR="00E4013F" w:rsidRPr="00992370" w:rsidRDefault="00E4013F" w:rsidP="00590E8D">
            <w:pPr>
              <w:pStyle w:val="TA"/>
            </w:pPr>
          </w:p>
        </w:tc>
        <w:tc>
          <w:tcPr>
            <w:tcW w:w="1134" w:type="dxa"/>
            <w:shd w:val="clear" w:color="auto" w:fill="auto"/>
            <w:vAlign w:val="center"/>
          </w:tcPr>
          <w:p w14:paraId="5D4D2083" w14:textId="77777777" w:rsidR="00E4013F" w:rsidRPr="00992370" w:rsidRDefault="00E4013F" w:rsidP="00590E8D">
            <w:pPr>
              <w:pStyle w:val="TA"/>
            </w:pPr>
            <w:r w:rsidRPr="00992370">
              <w:t>Currently non-invasive</w:t>
            </w:r>
          </w:p>
        </w:tc>
        <w:tc>
          <w:tcPr>
            <w:tcW w:w="850" w:type="dxa"/>
            <w:shd w:val="clear" w:color="auto" w:fill="auto"/>
            <w:vAlign w:val="center"/>
          </w:tcPr>
          <w:p w14:paraId="72E530EE" w14:textId="77777777" w:rsidR="00E4013F" w:rsidRPr="00992370" w:rsidRDefault="00E4013F" w:rsidP="00590E8D">
            <w:pPr>
              <w:pStyle w:val="TA"/>
            </w:pPr>
          </w:p>
        </w:tc>
        <w:tc>
          <w:tcPr>
            <w:tcW w:w="1134" w:type="dxa"/>
            <w:shd w:val="clear" w:color="auto" w:fill="auto"/>
            <w:vAlign w:val="center"/>
          </w:tcPr>
          <w:p w14:paraId="5D931784" w14:textId="77777777" w:rsidR="00E4013F" w:rsidRPr="00992370" w:rsidRDefault="00E4013F" w:rsidP="00590E8D">
            <w:pPr>
              <w:pStyle w:val="TA"/>
            </w:pPr>
          </w:p>
        </w:tc>
        <w:tc>
          <w:tcPr>
            <w:tcW w:w="851" w:type="dxa"/>
            <w:shd w:val="clear" w:color="auto" w:fill="auto"/>
            <w:vAlign w:val="center"/>
          </w:tcPr>
          <w:p w14:paraId="6EFA02EF" w14:textId="77777777" w:rsidR="00E4013F" w:rsidRPr="00992370" w:rsidRDefault="00E4013F" w:rsidP="00E13B3F">
            <w:pPr>
              <w:pStyle w:val="TA"/>
              <w:jc w:val="center"/>
            </w:pPr>
          </w:p>
        </w:tc>
        <w:tc>
          <w:tcPr>
            <w:tcW w:w="1134" w:type="dxa"/>
            <w:shd w:val="clear" w:color="auto" w:fill="auto"/>
            <w:vAlign w:val="center"/>
          </w:tcPr>
          <w:p w14:paraId="084F7ED1" w14:textId="3A2CD1D7" w:rsidR="00E4013F" w:rsidRPr="00992370" w:rsidRDefault="0070376F" w:rsidP="00590E8D">
            <w:pPr>
              <w:pStyle w:val="TA"/>
            </w:pPr>
            <w:r>
              <w:t>Potential risk</w:t>
            </w:r>
          </w:p>
        </w:tc>
      </w:tr>
      <w:tr w:rsidR="00E4013F" w:rsidRPr="00992370" w14:paraId="2E450136" w14:textId="77777777" w:rsidTr="007A331F">
        <w:trPr>
          <w:cantSplit/>
        </w:trPr>
        <w:tc>
          <w:tcPr>
            <w:tcW w:w="2093" w:type="dxa"/>
            <w:shd w:val="clear" w:color="auto" w:fill="auto"/>
            <w:vAlign w:val="center"/>
          </w:tcPr>
          <w:p w14:paraId="3C507431" w14:textId="77777777" w:rsidR="00E4013F" w:rsidRPr="00590E8D" w:rsidRDefault="00E4013F" w:rsidP="00590E8D">
            <w:pPr>
              <w:pStyle w:val="TA"/>
              <w:rPr>
                <w:i/>
              </w:rPr>
            </w:pPr>
            <w:r w:rsidRPr="00590E8D">
              <w:rPr>
                <w:i/>
              </w:rPr>
              <w:t>Dischisma arenarium</w:t>
            </w:r>
          </w:p>
        </w:tc>
        <w:tc>
          <w:tcPr>
            <w:tcW w:w="1843" w:type="dxa"/>
            <w:shd w:val="clear" w:color="auto" w:fill="auto"/>
            <w:vAlign w:val="center"/>
          </w:tcPr>
          <w:p w14:paraId="758659D5" w14:textId="77777777" w:rsidR="00E4013F" w:rsidRPr="00992370" w:rsidRDefault="00E4013F" w:rsidP="00590E8D">
            <w:pPr>
              <w:pStyle w:val="TA"/>
            </w:pPr>
            <w:r w:rsidRPr="00992370">
              <w:t>Sand Dichisma</w:t>
            </w:r>
          </w:p>
        </w:tc>
        <w:tc>
          <w:tcPr>
            <w:tcW w:w="1417" w:type="dxa"/>
            <w:shd w:val="clear" w:color="auto" w:fill="auto"/>
            <w:vAlign w:val="center"/>
          </w:tcPr>
          <w:p w14:paraId="3E313F02" w14:textId="77777777" w:rsidR="00E4013F" w:rsidRPr="00992370" w:rsidRDefault="00E4013F" w:rsidP="00590E8D">
            <w:pPr>
              <w:pStyle w:val="TA"/>
            </w:pPr>
            <w:r w:rsidRPr="00992370">
              <w:t>Scrophulariaceae</w:t>
            </w:r>
          </w:p>
        </w:tc>
        <w:tc>
          <w:tcPr>
            <w:tcW w:w="1276" w:type="dxa"/>
            <w:shd w:val="clear" w:color="auto" w:fill="auto"/>
            <w:vAlign w:val="center"/>
          </w:tcPr>
          <w:p w14:paraId="024B08AC" w14:textId="58E52763" w:rsidR="00E4013F" w:rsidRPr="00992370" w:rsidRDefault="00E4013F" w:rsidP="00997CF0">
            <w:pPr>
              <w:pStyle w:val="TA"/>
            </w:pPr>
            <w:r>
              <w:t xml:space="preserve">Anticipated </w:t>
            </w:r>
          </w:p>
        </w:tc>
        <w:tc>
          <w:tcPr>
            <w:tcW w:w="1134" w:type="dxa"/>
            <w:shd w:val="clear" w:color="auto" w:fill="auto"/>
            <w:vAlign w:val="center"/>
          </w:tcPr>
          <w:p w14:paraId="139852E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5B12609" w14:textId="77777777" w:rsidR="00E4013F" w:rsidRPr="00992370" w:rsidRDefault="00E4013F" w:rsidP="00590E8D">
            <w:pPr>
              <w:pStyle w:val="TA"/>
            </w:pPr>
          </w:p>
        </w:tc>
        <w:tc>
          <w:tcPr>
            <w:tcW w:w="1134" w:type="dxa"/>
            <w:shd w:val="clear" w:color="auto" w:fill="auto"/>
            <w:vAlign w:val="center"/>
          </w:tcPr>
          <w:p w14:paraId="080D0801" w14:textId="77777777" w:rsidR="00E4013F" w:rsidRPr="00992370" w:rsidRDefault="00E4013F" w:rsidP="00590E8D">
            <w:pPr>
              <w:pStyle w:val="TA"/>
            </w:pPr>
            <w:r w:rsidRPr="00992370">
              <w:t>Currently non-invasive</w:t>
            </w:r>
          </w:p>
        </w:tc>
        <w:tc>
          <w:tcPr>
            <w:tcW w:w="850" w:type="dxa"/>
            <w:shd w:val="clear" w:color="auto" w:fill="auto"/>
            <w:vAlign w:val="center"/>
          </w:tcPr>
          <w:p w14:paraId="76F8D4F1" w14:textId="77777777" w:rsidR="00E4013F" w:rsidRPr="00992370" w:rsidRDefault="00E4013F" w:rsidP="00590E8D">
            <w:pPr>
              <w:pStyle w:val="TA"/>
            </w:pPr>
          </w:p>
        </w:tc>
        <w:tc>
          <w:tcPr>
            <w:tcW w:w="1134" w:type="dxa"/>
            <w:shd w:val="clear" w:color="auto" w:fill="auto"/>
            <w:vAlign w:val="center"/>
          </w:tcPr>
          <w:p w14:paraId="430E25CD" w14:textId="77777777" w:rsidR="00E4013F" w:rsidRPr="00992370" w:rsidRDefault="00E4013F" w:rsidP="00590E8D">
            <w:pPr>
              <w:pStyle w:val="TA"/>
            </w:pPr>
          </w:p>
        </w:tc>
        <w:tc>
          <w:tcPr>
            <w:tcW w:w="851" w:type="dxa"/>
            <w:shd w:val="clear" w:color="auto" w:fill="auto"/>
            <w:vAlign w:val="center"/>
          </w:tcPr>
          <w:p w14:paraId="10CCF3E1" w14:textId="77777777" w:rsidR="00E4013F" w:rsidRPr="00992370" w:rsidRDefault="00E4013F" w:rsidP="00E13B3F">
            <w:pPr>
              <w:pStyle w:val="TA"/>
              <w:jc w:val="center"/>
            </w:pPr>
          </w:p>
        </w:tc>
        <w:tc>
          <w:tcPr>
            <w:tcW w:w="1134" w:type="dxa"/>
            <w:shd w:val="clear" w:color="auto" w:fill="auto"/>
            <w:vAlign w:val="center"/>
          </w:tcPr>
          <w:p w14:paraId="21B4C061" w14:textId="5A0144B6" w:rsidR="00E4013F" w:rsidRPr="00992370" w:rsidRDefault="0070376F" w:rsidP="00590E8D">
            <w:pPr>
              <w:pStyle w:val="TA"/>
            </w:pPr>
            <w:r>
              <w:t>Potential risk</w:t>
            </w:r>
          </w:p>
        </w:tc>
      </w:tr>
      <w:tr w:rsidR="00E4013F" w:rsidRPr="00992370" w14:paraId="57FBF8F6" w14:textId="77777777" w:rsidTr="007A331F">
        <w:trPr>
          <w:cantSplit/>
        </w:trPr>
        <w:tc>
          <w:tcPr>
            <w:tcW w:w="2093" w:type="dxa"/>
            <w:shd w:val="clear" w:color="auto" w:fill="auto"/>
            <w:vAlign w:val="center"/>
          </w:tcPr>
          <w:p w14:paraId="284C4265" w14:textId="77777777" w:rsidR="00E4013F" w:rsidRPr="00590E8D" w:rsidRDefault="00E4013F" w:rsidP="00590E8D">
            <w:pPr>
              <w:pStyle w:val="TA"/>
              <w:rPr>
                <w:i/>
              </w:rPr>
            </w:pPr>
            <w:r w:rsidRPr="00590E8D">
              <w:rPr>
                <w:i/>
              </w:rPr>
              <w:t>Echium candicans</w:t>
            </w:r>
          </w:p>
        </w:tc>
        <w:tc>
          <w:tcPr>
            <w:tcW w:w="1843" w:type="dxa"/>
            <w:shd w:val="clear" w:color="auto" w:fill="auto"/>
            <w:vAlign w:val="center"/>
          </w:tcPr>
          <w:p w14:paraId="109BE500" w14:textId="77777777" w:rsidR="00E4013F" w:rsidRPr="00992370" w:rsidRDefault="00E4013F" w:rsidP="00590E8D">
            <w:pPr>
              <w:pStyle w:val="TA"/>
            </w:pPr>
            <w:r w:rsidRPr="00992370">
              <w:t>Pride of Madeira</w:t>
            </w:r>
          </w:p>
        </w:tc>
        <w:tc>
          <w:tcPr>
            <w:tcW w:w="1417" w:type="dxa"/>
            <w:shd w:val="clear" w:color="auto" w:fill="auto"/>
            <w:vAlign w:val="center"/>
          </w:tcPr>
          <w:p w14:paraId="47ACEF57" w14:textId="77777777" w:rsidR="00E4013F" w:rsidRPr="00992370" w:rsidRDefault="00E4013F" w:rsidP="00590E8D">
            <w:pPr>
              <w:pStyle w:val="TA"/>
            </w:pPr>
            <w:r w:rsidRPr="00992370">
              <w:t>Boraginaceae</w:t>
            </w:r>
          </w:p>
        </w:tc>
        <w:tc>
          <w:tcPr>
            <w:tcW w:w="1276" w:type="dxa"/>
            <w:shd w:val="clear" w:color="auto" w:fill="auto"/>
            <w:vAlign w:val="center"/>
          </w:tcPr>
          <w:p w14:paraId="5066BB3D" w14:textId="23411EA1" w:rsidR="00E4013F" w:rsidRPr="00992370" w:rsidRDefault="00997CF0" w:rsidP="00590E8D">
            <w:pPr>
              <w:pStyle w:val="TA"/>
            </w:pPr>
            <w:r>
              <w:t>Anticipated</w:t>
            </w:r>
          </w:p>
        </w:tc>
        <w:tc>
          <w:tcPr>
            <w:tcW w:w="1134" w:type="dxa"/>
            <w:shd w:val="clear" w:color="auto" w:fill="auto"/>
            <w:vAlign w:val="center"/>
          </w:tcPr>
          <w:p w14:paraId="1029FCD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D46F63" w14:textId="77777777" w:rsidR="00E4013F" w:rsidRPr="00992370" w:rsidRDefault="00E4013F" w:rsidP="00590E8D">
            <w:pPr>
              <w:pStyle w:val="TA"/>
            </w:pPr>
          </w:p>
        </w:tc>
        <w:tc>
          <w:tcPr>
            <w:tcW w:w="1134" w:type="dxa"/>
            <w:shd w:val="clear" w:color="auto" w:fill="auto"/>
            <w:vAlign w:val="center"/>
          </w:tcPr>
          <w:p w14:paraId="31C1E8CE" w14:textId="77777777" w:rsidR="00E4013F" w:rsidRPr="00992370" w:rsidRDefault="00E4013F" w:rsidP="00590E8D">
            <w:pPr>
              <w:pStyle w:val="TA"/>
            </w:pPr>
            <w:r w:rsidRPr="00992370">
              <w:t>Currently non-invasive</w:t>
            </w:r>
          </w:p>
        </w:tc>
        <w:tc>
          <w:tcPr>
            <w:tcW w:w="850" w:type="dxa"/>
            <w:shd w:val="clear" w:color="auto" w:fill="auto"/>
            <w:vAlign w:val="center"/>
          </w:tcPr>
          <w:p w14:paraId="770CF761" w14:textId="77777777" w:rsidR="00E4013F" w:rsidRPr="00992370" w:rsidRDefault="00E4013F" w:rsidP="00590E8D">
            <w:pPr>
              <w:pStyle w:val="TA"/>
            </w:pPr>
          </w:p>
        </w:tc>
        <w:tc>
          <w:tcPr>
            <w:tcW w:w="1134" w:type="dxa"/>
            <w:shd w:val="clear" w:color="auto" w:fill="auto"/>
            <w:vAlign w:val="center"/>
          </w:tcPr>
          <w:p w14:paraId="477B4E8E" w14:textId="77777777" w:rsidR="00E4013F" w:rsidRPr="00992370" w:rsidRDefault="00E4013F" w:rsidP="00590E8D">
            <w:pPr>
              <w:pStyle w:val="TA"/>
            </w:pPr>
          </w:p>
        </w:tc>
        <w:tc>
          <w:tcPr>
            <w:tcW w:w="851" w:type="dxa"/>
            <w:shd w:val="clear" w:color="auto" w:fill="auto"/>
            <w:vAlign w:val="center"/>
          </w:tcPr>
          <w:p w14:paraId="60818369" w14:textId="77777777" w:rsidR="00E4013F" w:rsidRPr="00992370" w:rsidRDefault="00E4013F" w:rsidP="00E13B3F">
            <w:pPr>
              <w:pStyle w:val="TA"/>
              <w:jc w:val="center"/>
            </w:pPr>
          </w:p>
        </w:tc>
        <w:tc>
          <w:tcPr>
            <w:tcW w:w="1134" w:type="dxa"/>
            <w:shd w:val="clear" w:color="auto" w:fill="auto"/>
            <w:vAlign w:val="center"/>
          </w:tcPr>
          <w:p w14:paraId="639B4D93" w14:textId="446BA5D9" w:rsidR="00E4013F" w:rsidRPr="00992370" w:rsidRDefault="0070376F" w:rsidP="00590E8D">
            <w:pPr>
              <w:pStyle w:val="TA"/>
            </w:pPr>
            <w:r>
              <w:t>Potential risk</w:t>
            </w:r>
          </w:p>
        </w:tc>
      </w:tr>
      <w:tr w:rsidR="00E4013F" w:rsidRPr="00992370" w14:paraId="23971014" w14:textId="77777777" w:rsidTr="007A331F">
        <w:trPr>
          <w:cantSplit/>
        </w:trPr>
        <w:tc>
          <w:tcPr>
            <w:tcW w:w="2093" w:type="dxa"/>
            <w:shd w:val="clear" w:color="auto" w:fill="auto"/>
            <w:vAlign w:val="center"/>
          </w:tcPr>
          <w:p w14:paraId="788AD92B" w14:textId="77777777" w:rsidR="00E4013F" w:rsidRPr="00590E8D" w:rsidRDefault="00E4013F" w:rsidP="00590E8D">
            <w:pPr>
              <w:pStyle w:val="TA"/>
              <w:rPr>
                <w:i/>
              </w:rPr>
            </w:pPr>
            <w:r w:rsidRPr="00590E8D">
              <w:rPr>
                <w:i/>
              </w:rPr>
              <w:t>Echium pininana</w:t>
            </w:r>
          </w:p>
        </w:tc>
        <w:tc>
          <w:tcPr>
            <w:tcW w:w="1843" w:type="dxa"/>
            <w:shd w:val="clear" w:color="auto" w:fill="auto"/>
            <w:vAlign w:val="center"/>
          </w:tcPr>
          <w:p w14:paraId="01BA44BB" w14:textId="77777777" w:rsidR="00E4013F" w:rsidRPr="00992370" w:rsidRDefault="00E4013F" w:rsidP="00590E8D">
            <w:pPr>
              <w:pStyle w:val="TA"/>
            </w:pPr>
            <w:r w:rsidRPr="00992370">
              <w:t>Giant Bugloss</w:t>
            </w:r>
          </w:p>
        </w:tc>
        <w:tc>
          <w:tcPr>
            <w:tcW w:w="1417" w:type="dxa"/>
            <w:shd w:val="clear" w:color="auto" w:fill="auto"/>
            <w:vAlign w:val="center"/>
          </w:tcPr>
          <w:p w14:paraId="61EB6205" w14:textId="77777777" w:rsidR="00E4013F" w:rsidRPr="00992370" w:rsidRDefault="00E4013F" w:rsidP="00590E8D">
            <w:pPr>
              <w:pStyle w:val="TA"/>
            </w:pPr>
            <w:r w:rsidRPr="00992370">
              <w:t>Boraginaceae</w:t>
            </w:r>
          </w:p>
        </w:tc>
        <w:tc>
          <w:tcPr>
            <w:tcW w:w="1276" w:type="dxa"/>
            <w:shd w:val="clear" w:color="auto" w:fill="auto"/>
            <w:vAlign w:val="center"/>
          </w:tcPr>
          <w:p w14:paraId="1E1C3A7B" w14:textId="1691D7B6" w:rsidR="00E4013F" w:rsidRPr="00992370" w:rsidRDefault="00997CF0" w:rsidP="00590E8D">
            <w:pPr>
              <w:pStyle w:val="TA"/>
            </w:pPr>
            <w:r>
              <w:t>Anticipated</w:t>
            </w:r>
          </w:p>
        </w:tc>
        <w:tc>
          <w:tcPr>
            <w:tcW w:w="1134" w:type="dxa"/>
            <w:shd w:val="clear" w:color="auto" w:fill="auto"/>
            <w:vAlign w:val="center"/>
          </w:tcPr>
          <w:p w14:paraId="3BFC30F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4EE4020" w14:textId="77777777" w:rsidR="00E4013F" w:rsidRPr="00992370" w:rsidRDefault="00E4013F" w:rsidP="00590E8D">
            <w:pPr>
              <w:pStyle w:val="TA"/>
            </w:pPr>
          </w:p>
        </w:tc>
        <w:tc>
          <w:tcPr>
            <w:tcW w:w="1134" w:type="dxa"/>
            <w:shd w:val="clear" w:color="auto" w:fill="auto"/>
            <w:vAlign w:val="center"/>
          </w:tcPr>
          <w:p w14:paraId="531EFCC4" w14:textId="77777777" w:rsidR="00E4013F" w:rsidRPr="00992370" w:rsidRDefault="00E4013F" w:rsidP="00590E8D">
            <w:pPr>
              <w:pStyle w:val="TA"/>
            </w:pPr>
            <w:r w:rsidRPr="00992370">
              <w:t>Currently non-invasive</w:t>
            </w:r>
          </w:p>
        </w:tc>
        <w:tc>
          <w:tcPr>
            <w:tcW w:w="850" w:type="dxa"/>
            <w:shd w:val="clear" w:color="auto" w:fill="auto"/>
            <w:vAlign w:val="center"/>
          </w:tcPr>
          <w:p w14:paraId="66D3CFAE" w14:textId="77777777" w:rsidR="00E4013F" w:rsidRPr="00992370" w:rsidRDefault="00E4013F" w:rsidP="00590E8D">
            <w:pPr>
              <w:pStyle w:val="TA"/>
            </w:pPr>
          </w:p>
        </w:tc>
        <w:tc>
          <w:tcPr>
            <w:tcW w:w="1134" w:type="dxa"/>
            <w:shd w:val="clear" w:color="auto" w:fill="auto"/>
            <w:vAlign w:val="center"/>
          </w:tcPr>
          <w:p w14:paraId="66D3364D" w14:textId="77777777" w:rsidR="00E4013F" w:rsidRPr="00992370" w:rsidRDefault="00E4013F" w:rsidP="00590E8D">
            <w:pPr>
              <w:pStyle w:val="TA"/>
            </w:pPr>
          </w:p>
        </w:tc>
        <w:tc>
          <w:tcPr>
            <w:tcW w:w="851" w:type="dxa"/>
            <w:shd w:val="clear" w:color="auto" w:fill="auto"/>
            <w:vAlign w:val="center"/>
          </w:tcPr>
          <w:p w14:paraId="4FD71DFC" w14:textId="77777777" w:rsidR="00E4013F" w:rsidRPr="00992370" w:rsidRDefault="00E4013F" w:rsidP="00E13B3F">
            <w:pPr>
              <w:pStyle w:val="TA"/>
              <w:jc w:val="center"/>
            </w:pPr>
          </w:p>
        </w:tc>
        <w:tc>
          <w:tcPr>
            <w:tcW w:w="1134" w:type="dxa"/>
            <w:shd w:val="clear" w:color="auto" w:fill="auto"/>
            <w:vAlign w:val="center"/>
          </w:tcPr>
          <w:p w14:paraId="0AA6299D" w14:textId="01EE568B" w:rsidR="00E4013F" w:rsidRPr="00992370" w:rsidRDefault="0070376F" w:rsidP="00590E8D">
            <w:pPr>
              <w:pStyle w:val="TA"/>
            </w:pPr>
            <w:r>
              <w:t>Potential risk</w:t>
            </w:r>
          </w:p>
        </w:tc>
      </w:tr>
      <w:tr w:rsidR="00E4013F" w:rsidRPr="00992370" w14:paraId="35320841" w14:textId="77777777" w:rsidTr="007A331F">
        <w:trPr>
          <w:cantSplit/>
        </w:trPr>
        <w:tc>
          <w:tcPr>
            <w:tcW w:w="2093" w:type="dxa"/>
            <w:shd w:val="clear" w:color="auto" w:fill="auto"/>
            <w:vAlign w:val="center"/>
          </w:tcPr>
          <w:p w14:paraId="755090E6" w14:textId="77777777" w:rsidR="00E4013F" w:rsidRPr="00590E8D" w:rsidRDefault="00E4013F" w:rsidP="00590E8D">
            <w:pPr>
              <w:pStyle w:val="TA"/>
              <w:rPr>
                <w:i/>
              </w:rPr>
            </w:pPr>
            <w:r w:rsidRPr="00590E8D">
              <w:rPr>
                <w:i/>
              </w:rPr>
              <w:t xml:space="preserve">Echium pininana </w:t>
            </w:r>
            <w:r w:rsidRPr="00590E8D">
              <w:rPr>
                <w:i/>
              </w:rPr>
              <w:sym w:font="Symbol" w:char="F0B4"/>
            </w:r>
            <w:r w:rsidRPr="00590E8D">
              <w:rPr>
                <w:i/>
              </w:rPr>
              <w:t xml:space="preserve"> Echium wildpretii</w:t>
            </w:r>
          </w:p>
        </w:tc>
        <w:tc>
          <w:tcPr>
            <w:tcW w:w="1843" w:type="dxa"/>
            <w:shd w:val="clear" w:color="auto" w:fill="auto"/>
            <w:vAlign w:val="center"/>
          </w:tcPr>
          <w:p w14:paraId="2ED3CC41" w14:textId="77777777" w:rsidR="00E4013F" w:rsidRPr="00992370" w:rsidRDefault="00E4013F" w:rsidP="00590E8D">
            <w:pPr>
              <w:pStyle w:val="TA"/>
            </w:pPr>
            <w:r w:rsidRPr="00992370">
              <w:t>Bugloss</w:t>
            </w:r>
          </w:p>
        </w:tc>
        <w:tc>
          <w:tcPr>
            <w:tcW w:w="1417" w:type="dxa"/>
            <w:shd w:val="clear" w:color="auto" w:fill="auto"/>
            <w:vAlign w:val="center"/>
          </w:tcPr>
          <w:p w14:paraId="0E4FA778" w14:textId="77777777" w:rsidR="00E4013F" w:rsidRPr="00992370" w:rsidRDefault="00E4013F" w:rsidP="00590E8D">
            <w:pPr>
              <w:pStyle w:val="TA"/>
            </w:pPr>
            <w:r w:rsidRPr="00992370">
              <w:t>Boraginaceae</w:t>
            </w:r>
          </w:p>
        </w:tc>
        <w:tc>
          <w:tcPr>
            <w:tcW w:w="1276" w:type="dxa"/>
            <w:shd w:val="clear" w:color="auto" w:fill="auto"/>
            <w:vAlign w:val="center"/>
          </w:tcPr>
          <w:p w14:paraId="20D84F82" w14:textId="3429A4E9" w:rsidR="00E4013F" w:rsidRPr="00992370" w:rsidRDefault="00997CF0" w:rsidP="00590E8D">
            <w:pPr>
              <w:pStyle w:val="TA"/>
            </w:pPr>
            <w:r>
              <w:t>Anticipated</w:t>
            </w:r>
          </w:p>
        </w:tc>
        <w:tc>
          <w:tcPr>
            <w:tcW w:w="1134" w:type="dxa"/>
            <w:shd w:val="clear" w:color="auto" w:fill="auto"/>
            <w:vAlign w:val="center"/>
          </w:tcPr>
          <w:p w14:paraId="256EE87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AD83C6D" w14:textId="77777777" w:rsidR="00E4013F" w:rsidRPr="00992370" w:rsidRDefault="00E4013F" w:rsidP="00590E8D">
            <w:pPr>
              <w:pStyle w:val="TA"/>
            </w:pPr>
          </w:p>
        </w:tc>
        <w:tc>
          <w:tcPr>
            <w:tcW w:w="1134" w:type="dxa"/>
            <w:shd w:val="clear" w:color="auto" w:fill="auto"/>
            <w:vAlign w:val="center"/>
          </w:tcPr>
          <w:p w14:paraId="4492E15D" w14:textId="77777777" w:rsidR="00E4013F" w:rsidRPr="00992370" w:rsidRDefault="00E4013F" w:rsidP="00590E8D">
            <w:pPr>
              <w:pStyle w:val="TA"/>
            </w:pPr>
            <w:r w:rsidRPr="00992370">
              <w:t>Currently non-invasive</w:t>
            </w:r>
          </w:p>
        </w:tc>
        <w:tc>
          <w:tcPr>
            <w:tcW w:w="850" w:type="dxa"/>
            <w:shd w:val="clear" w:color="auto" w:fill="auto"/>
            <w:vAlign w:val="center"/>
          </w:tcPr>
          <w:p w14:paraId="51DC765D" w14:textId="77777777" w:rsidR="00E4013F" w:rsidRPr="00992370" w:rsidRDefault="00E4013F" w:rsidP="00590E8D">
            <w:pPr>
              <w:pStyle w:val="TA"/>
            </w:pPr>
          </w:p>
        </w:tc>
        <w:tc>
          <w:tcPr>
            <w:tcW w:w="1134" w:type="dxa"/>
            <w:shd w:val="clear" w:color="auto" w:fill="auto"/>
            <w:vAlign w:val="center"/>
          </w:tcPr>
          <w:p w14:paraId="11B5B5DD" w14:textId="77777777" w:rsidR="00E4013F" w:rsidRPr="00992370" w:rsidRDefault="00E4013F" w:rsidP="00590E8D">
            <w:pPr>
              <w:pStyle w:val="TA"/>
            </w:pPr>
          </w:p>
        </w:tc>
        <w:tc>
          <w:tcPr>
            <w:tcW w:w="851" w:type="dxa"/>
            <w:shd w:val="clear" w:color="auto" w:fill="auto"/>
            <w:vAlign w:val="center"/>
          </w:tcPr>
          <w:p w14:paraId="030E9E3B" w14:textId="77777777" w:rsidR="00E4013F" w:rsidRPr="00992370" w:rsidRDefault="00E4013F" w:rsidP="00E13B3F">
            <w:pPr>
              <w:pStyle w:val="TA"/>
              <w:jc w:val="center"/>
            </w:pPr>
          </w:p>
        </w:tc>
        <w:tc>
          <w:tcPr>
            <w:tcW w:w="1134" w:type="dxa"/>
            <w:shd w:val="clear" w:color="auto" w:fill="auto"/>
            <w:vAlign w:val="center"/>
          </w:tcPr>
          <w:p w14:paraId="62D8E0B9" w14:textId="10D957DD" w:rsidR="00E4013F" w:rsidRPr="00992370" w:rsidRDefault="0070376F" w:rsidP="00590E8D">
            <w:pPr>
              <w:pStyle w:val="TA"/>
            </w:pPr>
            <w:r>
              <w:t>Potential risk</w:t>
            </w:r>
          </w:p>
        </w:tc>
      </w:tr>
      <w:tr w:rsidR="00E4013F" w:rsidRPr="00992370" w14:paraId="3E9A2A13" w14:textId="77777777" w:rsidTr="007A331F">
        <w:trPr>
          <w:cantSplit/>
        </w:trPr>
        <w:tc>
          <w:tcPr>
            <w:tcW w:w="2093" w:type="dxa"/>
            <w:shd w:val="clear" w:color="auto" w:fill="auto"/>
            <w:vAlign w:val="center"/>
          </w:tcPr>
          <w:p w14:paraId="5B73776F" w14:textId="77777777" w:rsidR="00E4013F" w:rsidRPr="00590E8D" w:rsidRDefault="00E4013F" w:rsidP="00590E8D">
            <w:pPr>
              <w:pStyle w:val="TA"/>
              <w:rPr>
                <w:i/>
              </w:rPr>
            </w:pPr>
            <w:r w:rsidRPr="00590E8D">
              <w:rPr>
                <w:i/>
              </w:rPr>
              <w:t>Echium wildpretii</w:t>
            </w:r>
          </w:p>
        </w:tc>
        <w:tc>
          <w:tcPr>
            <w:tcW w:w="1843" w:type="dxa"/>
            <w:shd w:val="clear" w:color="auto" w:fill="auto"/>
            <w:vAlign w:val="center"/>
          </w:tcPr>
          <w:p w14:paraId="77B9C4A6" w14:textId="77777777" w:rsidR="00E4013F" w:rsidRPr="00992370" w:rsidRDefault="00E4013F" w:rsidP="00590E8D">
            <w:pPr>
              <w:pStyle w:val="TA"/>
            </w:pPr>
            <w:r w:rsidRPr="00992370">
              <w:t>Red Bugloss</w:t>
            </w:r>
          </w:p>
        </w:tc>
        <w:tc>
          <w:tcPr>
            <w:tcW w:w="1417" w:type="dxa"/>
            <w:shd w:val="clear" w:color="auto" w:fill="auto"/>
            <w:vAlign w:val="center"/>
          </w:tcPr>
          <w:p w14:paraId="2CBA00A7" w14:textId="77777777" w:rsidR="00E4013F" w:rsidRPr="00992370" w:rsidRDefault="00E4013F" w:rsidP="00590E8D">
            <w:pPr>
              <w:pStyle w:val="TA"/>
            </w:pPr>
            <w:r w:rsidRPr="00992370">
              <w:t>Boraginaceae</w:t>
            </w:r>
          </w:p>
        </w:tc>
        <w:tc>
          <w:tcPr>
            <w:tcW w:w="1276" w:type="dxa"/>
            <w:shd w:val="clear" w:color="auto" w:fill="auto"/>
            <w:vAlign w:val="center"/>
          </w:tcPr>
          <w:p w14:paraId="76B7D351" w14:textId="1F51F600" w:rsidR="00E4013F" w:rsidRPr="00992370" w:rsidRDefault="00997CF0" w:rsidP="00590E8D">
            <w:pPr>
              <w:pStyle w:val="TA"/>
            </w:pPr>
            <w:r>
              <w:t>Anticipated</w:t>
            </w:r>
          </w:p>
        </w:tc>
        <w:tc>
          <w:tcPr>
            <w:tcW w:w="1134" w:type="dxa"/>
            <w:shd w:val="clear" w:color="auto" w:fill="auto"/>
            <w:vAlign w:val="center"/>
          </w:tcPr>
          <w:p w14:paraId="0532C3A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7890057" w14:textId="77777777" w:rsidR="00E4013F" w:rsidRPr="00992370" w:rsidRDefault="00E4013F" w:rsidP="00590E8D">
            <w:pPr>
              <w:pStyle w:val="TA"/>
            </w:pPr>
          </w:p>
        </w:tc>
        <w:tc>
          <w:tcPr>
            <w:tcW w:w="1134" w:type="dxa"/>
            <w:shd w:val="clear" w:color="auto" w:fill="auto"/>
            <w:vAlign w:val="center"/>
          </w:tcPr>
          <w:p w14:paraId="2DDECA32" w14:textId="77777777" w:rsidR="00E4013F" w:rsidRPr="00992370" w:rsidRDefault="00E4013F" w:rsidP="00590E8D">
            <w:pPr>
              <w:pStyle w:val="TA"/>
            </w:pPr>
            <w:r w:rsidRPr="00992370">
              <w:t>Currently non-invasive</w:t>
            </w:r>
          </w:p>
        </w:tc>
        <w:tc>
          <w:tcPr>
            <w:tcW w:w="850" w:type="dxa"/>
            <w:shd w:val="clear" w:color="auto" w:fill="auto"/>
            <w:vAlign w:val="center"/>
          </w:tcPr>
          <w:p w14:paraId="56FFA9AB" w14:textId="77777777" w:rsidR="00E4013F" w:rsidRPr="00992370" w:rsidRDefault="00E4013F" w:rsidP="00590E8D">
            <w:pPr>
              <w:pStyle w:val="TA"/>
            </w:pPr>
          </w:p>
        </w:tc>
        <w:tc>
          <w:tcPr>
            <w:tcW w:w="1134" w:type="dxa"/>
            <w:shd w:val="clear" w:color="auto" w:fill="auto"/>
            <w:vAlign w:val="center"/>
          </w:tcPr>
          <w:p w14:paraId="291CE63B" w14:textId="77777777" w:rsidR="00E4013F" w:rsidRPr="00992370" w:rsidRDefault="00E4013F" w:rsidP="00590E8D">
            <w:pPr>
              <w:pStyle w:val="TA"/>
            </w:pPr>
          </w:p>
        </w:tc>
        <w:tc>
          <w:tcPr>
            <w:tcW w:w="851" w:type="dxa"/>
            <w:shd w:val="clear" w:color="auto" w:fill="auto"/>
            <w:vAlign w:val="center"/>
          </w:tcPr>
          <w:p w14:paraId="54B9287E" w14:textId="77777777" w:rsidR="00E4013F" w:rsidRPr="00992370" w:rsidRDefault="00E4013F" w:rsidP="00E13B3F">
            <w:pPr>
              <w:pStyle w:val="TA"/>
              <w:jc w:val="center"/>
            </w:pPr>
          </w:p>
        </w:tc>
        <w:tc>
          <w:tcPr>
            <w:tcW w:w="1134" w:type="dxa"/>
            <w:shd w:val="clear" w:color="auto" w:fill="auto"/>
            <w:vAlign w:val="center"/>
          </w:tcPr>
          <w:p w14:paraId="5E53596A" w14:textId="6142202C" w:rsidR="00E4013F" w:rsidRPr="00992370" w:rsidRDefault="0070376F" w:rsidP="00590E8D">
            <w:pPr>
              <w:pStyle w:val="TA"/>
            </w:pPr>
            <w:r>
              <w:t>Potential risk</w:t>
            </w:r>
          </w:p>
        </w:tc>
      </w:tr>
      <w:tr w:rsidR="00E4013F" w:rsidRPr="00992370" w14:paraId="6FB8A1FE" w14:textId="77777777" w:rsidTr="007A331F">
        <w:trPr>
          <w:cantSplit/>
        </w:trPr>
        <w:tc>
          <w:tcPr>
            <w:tcW w:w="2093" w:type="dxa"/>
            <w:shd w:val="clear" w:color="auto" w:fill="auto"/>
            <w:vAlign w:val="center"/>
          </w:tcPr>
          <w:p w14:paraId="3B4CEA54" w14:textId="77777777" w:rsidR="00E4013F" w:rsidRPr="00590E8D" w:rsidRDefault="00E4013F" w:rsidP="00590E8D">
            <w:pPr>
              <w:pStyle w:val="TA"/>
              <w:rPr>
                <w:i/>
              </w:rPr>
            </w:pPr>
            <w:r w:rsidRPr="00590E8D">
              <w:rPr>
                <w:i/>
              </w:rPr>
              <w:t>Equisetum species</w:t>
            </w:r>
          </w:p>
        </w:tc>
        <w:tc>
          <w:tcPr>
            <w:tcW w:w="1843" w:type="dxa"/>
            <w:shd w:val="clear" w:color="auto" w:fill="auto"/>
            <w:vAlign w:val="center"/>
          </w:tcPr>
          <w:p w14:paraId="10C660AD" w14:textId="77777777" w:rsidR="00E4013F" w:rsidRPr="00992370" w:rsidRDefault="00E4013F" w:rsidP="00590E8D">
            <w:pPr>
              <w:pStyle w:val="TA"/>
            </w:pPr>
            <w:r w:rsidRPr="00992370">
              <w:t>Horsetails</w:t>
            </w:r>
          </w:p>
        </w:tc>
        <w:tc>
          <w:tcPr>
            <w:tcW w:w="1417" w:type="dxa"/>
            <w:shd w:val="clear" w:color="auto" w:fill="auto"/>
            <w:vAlign w:val="center"/>
          </w:tcPr>
          <w:p w14:paraId="25777D41" w14:textId="77777777" w:rsidR="00E4013F" w:rsidRPr="00992370" w:rsidRDefault="00E4013F" w:rsidP="00590E8D">
            <w:pPr>
              <w:pStyle w:val="TA"/>
            </w:pPr>
            <w:r w:rsidRPr="00992370">
              <w:t>Equisetaceae</w:t>
            </w:r>
          </w:p>
        </w:tc>
        <w:tc>
          <w:tcPr>
            <w:tcW w:w="1276" w:type="dxa"/>
            <w:shd w:val="clear" w:color="auto" w:fill="auto"/>
            <w:vAlign w:val="center"/>
          </w:tcPr>
          <w:p w14:paraId="740CE720" w14:textId="77237185" w:rsidR="00E4013F" w:rsidRPr="00992370" w:rsidRDefault="00997CF0" w:rsidP="00590E8D">
            <w:pPr>
              <w:pStyle w:val="TA"/>
            </w:pPr>
            <w:r>
              <w:t>Anticipated</w:t>
            </w:r>
          </w:p>
        </w:tc>
        <w:tc>
          <w:tcPr>
            <w:tcW w:w="1134" w:type="dxa"/>
            <w:shd w:val="clear" w:color="auto" w:fill="auto"/>
            <w:vAlign w:val="center"/>
          </w:tcPr>
          <w:p w14:paraId="2E0B9F8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EF3BCE9" w14:textId="77777777" w:rsidR="00E4013F" w:rsidRPr="00992370" w:rsidRDefault="00E4013F" w:rsidP="00590E8D">
            <w:pPr>
              <w:pStyle w:val="TA"/>
            </w:pPr>
          </w:p>
        </w:tc>
        <w:tc>
          <w:tcPr>
            <w:tcW w:w="1134" w:type="dxa"/>
            <w:shd w:val="clear" w:color="auto" w:fill="auto"/>
            <w:vAlign w:val="center"/>
          </w:tcPr>
          <w:p w14:paraId="37A2F955" w14:textId="77777777" w:rsidR="00E4013F" w:rsidRPr="00992370" w:rsidRDefault="00E4013F" w:rsidP="00590E8D">
            <w:pPr>
              <w:pStyle w:val="TA"/>
            </w:pPr>
            <w:r w:rsidRPr="00992370">
              <w:t>Currently non-invasive</w:t>
            </w:r>
          </w:p>
        </w:tc>
        <w:tc>
          <w:tcPr>
            <w:tcW w:w="850" w:type="dxa"/>
            <w:shd w:val="clear" w:color="auto" w:fill="auto"/>
            <w:vAlign w:val="center"/>
          </w:tcPr>
          <w:p w14:paraId="0243FEAF" w14:textId="77777777" w:rsidR="00E4013F" w:rsidRPr="00992370" w:rsidRDefault="00E4013F" w:rsidP="00590E8D">
            <w:pPr>
              <w:pStyle w:val="TA"/>
            </w:pPr>
          </w:p>
        </w:tc>
        <w:tc>
          <w:tcPr>
            <w:tcW w:w="1134" w:type="dxa"/>
            <w:shd w:val="clear" w:color="auto" w:fill="auto"/>
            <w:vAlign w:val="center"/>
          </w:tcPr>
          <w:p w14:paraId="058E3A06" w14:textId="77777777" w:rsidR="00E4013F" w:rsidRPr="00992370" w:rsidRDefault="00E4013F" w:rsidP="00590E8D">
            <w:pPr>
              <w:pStyle w:val="TA"/>
            </w:pPr>
          </w:p>
        </w:tc>
        <w:tc>
          <w:tcPr>
            <w:tcW w:w="851" w:type="dxa"/>
            <w:shd w:val="clear" w:color="auto" w:fill="auto"/>
            <w:vAlign w:val="center"/>
          </w:tcPr>
          <w:p w14:paraId="3C549F5F" w14:textId="77777777" w:rsidR="00E4013F" w:rsidRPr="00992370" w:rsidRDefault="00E4013F" w:rsidP="00E13B3F">
            <w:pPr>
              <w:pStyle w:val="TA"/>
              <w:jc w:val="center"/>
            </w:pPr>
          </w:p>
        </w:tc>
        <w:tc>
          <w:tcPr>
            <w:tcW w:w="1134" w:type="dxa"/>
            <w:shd w:val="clear" w:color="auto" w:fill="auto"/>
            <w:vAlign w:val="center"/>
          </w:tcPr>
          <w:p w14:paraId="1572C9E9" w14:textId="66BAED37" w:rsidR="00E4013F" w:rsidRPr="00992370" w:rsidRDefault="0070376F" w:rsidP="00590E8D">
            <w:pPr>
              <w:pStyle w:val="TA"/>
            </w:pPr>
            <w:r>
              <w:t>Potential risk</w:t>
            </w:r>
          </w:p>
        </w:tc>
      </w:tr>
      <w:tr w:rsidR="00E4013F" w:rsidRPr="00992370" w14:paraId="31AA5C5D" w14:textId="77777777" w:rsidTr="007A331F">
        <w:trPr>
          <w:cantSplit/>
        </w:trPr>
        <w:tc>
          <w:tcPr>
            <w:tcW w:w="2093" w:type="dxa"/>
            <w:shd w:val="clear" w:color="auto" w:fill="auto"/>
            <w:vAlign w:val="center"/>
          </w:tcPr>
          <w:p w14:paraId="192B8FE0" w14:textId="77777777" w:rsidR="00E4013F" w:rsidRPr="00590E8D" w:rsidRDefault="00E4013F" w:rsidP="00590E8D">
            <w:pPr>
              <w:pStyle w:val="TA"/>
              <w:rPr>
                <w:i/>
              </w:rPr>
            </w:pPr>
            <w:r w:rsidRPr="00590E8D">
              <w:rPr>
                <w:i/>
              </w:rPr>
              <w:lastRenderedPageBreak/>
              <w:t>Eragrostis barrelieri</w:t>
            </w:r>
          </w:p>
        </w:tc>
        <w:tc>
          <w:tcPr>
            <w:tcW w:w="1843" w:type="dxa"/>
            <w:shd w:val="clear" w:color="auto" w:fill="auto"/>
            <w:vAlign w:val="center"/>
          </w:tcPr>
          <w:p w14:paraId="373B4EEE" w14:textId="77777777" w:rsidR="00E4013F" w:rsidRPr="00992370" w:rsidRDefault="00E4013F" w:rsidP="00590E8D">
            <w:pPr>
              <w:pStyle w:val="TA"/>
            </w:pPr>
            <w:r w:rsidRPr="00992370">
              <w:t>Pitted Love-grass</w:t>
            </w:r>
          </w:p>
        </w:tc>
        <w:tc>
          <w:tcPr>
            <w:tcW w:w="1417" w:type="dxa"/>
            <w:shd w:val="clear" w:color="auto" w:fill="auto"/>
            <w:vAlign w:val="center"/>
          </w:tcPr>
          <w:p w14:paraId="794FD008" w14:textId="77777777" w:rsidR="00E4013F" w:rsidRPr="00992370" w:rsidRDefault="00E4013F" w:rsidP="00590E8D">
            <w:pPr>
              <w:pStyle w:val="TA"/>
            </w:pPr>
            <w:r w:rsidRPr="00992370">
              <w:t>Poaceae</w:t>
            </w:r>
          </w:p>
        </w:tc>
        <w:tc>
          <w:tcPr>
            <w:tcW w:w="1276" w:type="dxa"/>
            <w:shd w:val="clear" w:color="auto" w:fill="auto"/>
            <w:vAlign w:val="center"/>
          </w:tcPr>
          <w:p w14:paraId="05ECBF5E" w14:textId="5E91E4B7" w:rsidR="00E4013F" w:rsidRPr="00992370" w:rsidRDefault="00997CF0" w:rsidP="00590E8D">
            <w:pPr>
              <w:pStyle w:val="TA"/>
            </w:pPr>
            <w:r>
              <w:t>Anticipated</w:t>
            </w:r>
          </w:p>
        </w:tc>
        <w:tc>
          <w:tcPr>
            <w:tcW w:w="1134" w:type="dxa"/>
            <w:shd w:val="clear" w:color="auto" w:fill="auto"/>
            <w:vAlign w:val="center"/>
          </w:tcPr>
          <w:p w14:paraId="6676216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CEB9B32" w14:textId="77777777" w:rsidR="00E4013F" w:rsidRPr="00992370" w:rsidRDefault="00E4013F" w:rsidP="00590E8D">
            <w:pPr>
              <w:pStyle w:val="TA"/>
            </w:pPr>
          </w:p>
        </w:tc>
        <w:tc>
          <w:tcPr>
            <w:tcW w:w="1134" w:type="dxa"/>
            <w:shd w:val="clear" w:color="auto" w:fill="auto"/>
            <w:vAlign w:val="center"/>
          </w:tcPr>
          <w:p w14:paraId="55ADAAE6" w14:textId="77777777" w:rsidR="00E4013F" w:rsidRPr="00992370" w:rsidRDefault="00E4013F" w:rsidP="00590E8D">
            <w:pPr>
              <w:pStyle w:val="TA"/>
            </w:pPr>
            <w:r w:rsidRPr="00992370">
              <w:t>Currently non-invasive</w:t>
            </w:r>
          </w:p>
        </w:tc>
        <w:tc>
          <w:tcPr>
            <w:tcW w:w="850" w:type="dxa"/>
            <w:shd w:val="clear" w:color="auto" w:fill="auto"/>
            <w:vAlign w:val="center"/>
          </w:tcPr>
          <w:p w14:paraId="02821C50" w14:textId="77777777" w:rsidR="00E4013F" w:rsidRPr="00992370" w:rsidRDefault="00E4013F" w:rsidP="00590E8D">
            <w:pPr>
              <w:pStyle w:val="TA"/>
            </w:pPr>
          </w:p>
        </w:tc>
        <w:tc>
          <w:tcPr>
            <w:tcW w:w="1134" w:type="dxa"/>
            <w:shd w:val="clear" w:color="auto" w:fill="auto"/>
            <w:vAlign w:val="center"/>
          </w:tcPr>
          <w:p w14:paraId="5484EBF9" w14:textId="77777777" w:rsidR="00E4013F" w:rsidRPr="00992370" w:rsidRDefault="00E4013F" w:rsidP="00590E8D">
            <w:pPr>
              <w:pStyle w:val="TA"/>
            </w:pPr>
          </w:p>
        </w:tc>
        <w:tc>
          <w:tcPr>
            <w:tcW w:w="851" w:type="dxa"/>
            <w:shd w:val="clear" w:color="auto" w:fill="auto"/>
            <w:vAlign w:val="center"/>
          </w:tcPr>
          <w:p w14:paraId="0A5D912B" w14:textId="77777777" w:rsidR="00E4013F" w:rsidRPr="00992370" w:rsidRDefault="00E4013F" w:rsidP="00E13B3F">
            <w:pPr>
              <w:pStyle w:val="TA"/>
              <w:jc w:val="center"/>
            </w:pPr>
          </w:p>
        </w:tc>
        <w:tc>
          <w:tcPr>
            <w:tcW w:w="1134" w:type="dxa"/>
            <w:shd w:val="clear" w:color="auto" w:fill="auto"/>
            <w:vAlign w:val="center"/>
          </w:tcPr>
          <w:p w14:paraId="4296E3B5" w14:textId="1024F827" w:rsidR="00E4013F" w:rsidRPr="00992370" w:rsidRDefault="0070376F" w:rsidP="00590E8D">
            <w:pPr>
              <w:pStyle w:val="TA"/>
            </w:pPr>
            <w:r>
              <w:t>Potential risk</w:t>
            </w:r>
          </w:p>
        </w:tc>
      </w:tr>
      <w:tr w:rsidR="00E4013F" w:rsidRPr="00992370" w14:paraId="3CDBE377" w14:textId="77777777" w:rsidTr="007A331F">
        <w:trPr>
          <w:cantSplit/>
        </w:trPr>
        <w:tc>
          <w:tcPr>
            <w:tcW w:w="2093" w:type="dxa"/>
            <w:shd w:val="clear" w:color="auto" w:fill="auto"/>
            <w:vAlign w:val="center"/>
          </w:tcPr>
          <w:p w14:paraId="6FA62BCE" w14:textId="77777777" w:rsidR="00E4013F" w:rsidRPr="00590E8D" w:rsidRDefault="00E4013F" w:rsidP="00590E8D">
            <w:pPr>
              <w:pStyle w:val="TA"/>
              <w:rPr>
                <w:i/>
              </w:rPr>
            </w:pPr>
            <w:r w:rsidRPr="00590E8D">
              <w:rPr>
                <w:i/>
              </w:rPr>
              <w:t>Erica scoparia</w:t>
            </w:r>
          </w:p>
        </w:tc>
        <w:tc>
          <w:tcPr>
            <w:tcW w:w="1843" w:type="dxa"/>
            <w:shd w:val="clear" w:color="auto" w:fill="auto"/>
            <w:vAlign w:val="center"/>
          </w:tcPr>
          <w:p w14:paraId="54EB7DBD" w14:textId="77777777" w:rsidR="00E4013F" w:rsidRPr="00992370" w:rsidRDefault="00E4013F" w:rsidP="00590E8D">
            <w:pPr>
              <w:pStyle w:val="TA"/>
            </w:pPr>
            <w:r w:rsidRPr="00992370">
              <w:t>Besom Heath</w:t>
            </w:r>
          </w:p>
        </w:tc>
        <w:tc>
          <w:tcPr>
            <w:tcW w:w="1417" w:type="dxa"/>
            <w:shd w:val="clear" w:color="auto" w:fill="auto"/>
            <w:vAlign w:val="center"/>
          </w:tcPr>
          <w:p w14:paraId="694397E5" w14:textId="77777777" w:rsidR="00E4013F" w:rsidRPr="00992370" w:rsidRDefault="00E4013F" w:rsidP="00590E8D">
            <w:pPr>
              <w:pStyle w:val="TA"/>
            </w:pPr>
            <w:r w:rsidRPr="00992370">
              <w:t>Ericaceae</w:t>
            </w:r>
          </w:p>
        </w:tc>
        <w:tc>
          <w:tcPr>
            <w:tcW w:w="1276" w:type="dxa"/>
            <w:shd w:val="clear" w:color="auto" w:fill="auto"/>
            <w:vAlign w:val="center"/>
          </w:tcPr>
          <w:p w14:paraId="61271D08" w14:textId="084E8750" w:rsidR="00E4013F" w:rsidRPr="00992370" w:rsidRDefault="00997CF0" w:rsidP="00590E8D">
            <w:pPr>
              <w:pStyle w:val="TA"/>
            </w:pPr>
            <w:r>
              <w:t>Anticipated</w:t>
            </w:r>
          </w:p>
        </w:tc>
        <w:tc>
          <w:tcPr>
            <w:tcW w:w="1134" w:type="dxa"/>
            <w:shd w:val="clear" w:color="auto" w:fill="auto"/>
            <w:vAlign w:val="center"/>
          </w:tcPr>
          <w:p w14:paraId="3491AAE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3552D96" w14:textId="77777777" w:rsidR="00E4013F" w:rsidRPr="00992370" w:rsidRDefault="00E4013F" w:rsidP="00590E8D">
            <w:pPr>
              <w:pStyle w:val="TA"/>
            </w:pPr>
          </w:p>
        </w:tc>
        <w:tc>
          <w:tcPr>
            <w:tcW w:w="1134" w:type="dxa"/>
            <w:shd w:val="clear" w:color="auto" w:fill="auto"/>
            <w:vAlign w:val="center"/>
          </w:tcPr>
          <w:p w14:paraId="05C2C802" w14:textId="77777777" w:rsidR="00E4013F" w:rsidRPr="00992370" w:rsidRDefault="00E4013F" w:rsidP="00590E8D">
            <w:pPr>
              <w:pStyle w:val="TA"/>
            </w:pPr>
            <w:r w:rsidRPr="00992370">
              <w:t>Currently non-invasive</w:t>
            </w:r>
          </w:p>
        </w:tc>
        <w:tc>
          <w:tcPr>
            <w:tcW w:w="850" w:type="dxa"/>
            <w:shd w:val="clear" w:color="auto" w:fill="auto"/>
            <w:vAlign w:val="center"/>
          </w:tcPr>
          <w:p w14:paraId="1C7FB983" w14:textId="77777777" w:rsidR="00E4013F" w:rsidRPr="00992370" w:rsidRDefault="00E4013F" w:rsidP="00590E8D">
            <w:pPr>
              <w:pStyle w:val="TA"/>
            </w:pPr>
          </w:p>
        </w:tc>
        <w:tc>
          <w:tcPr>
            <w:tcW w:w="1134" w:type="dxa"/>
            <w:shd w:val="clear" w:color="auto" w:fill="auto"/>
            <w:vAlign w:val="center"/>
          </w:tcPr>
          <w:p w14:paraId="6AFCA6B0" w14:textId="77777777" w:rsidR="00E4013F" w:rsidRPr="00992370" w:rsidRDefault="00E4013F" w:rsidP="00590E8D">
            <w:pPr>
              <w:pStyle w:val="TA"/>
            </w:pPr>
          </w:p>
        </w:tc>
        <w:tc>
          <w:tcPr>
            <w:tcW w:w="851" w:type="dxa"/>
            <w:shd w:val="clear" w:color="auto" w:fill="auto"/>
            <w:vAlign w:val="center"/>
          </w:tcPr>
          <w:p w14:paraId="79938E71" w14:textId="77777777" w:rsidR="00E4013F" w:rsidRPr="00992370" w:rsidRDefault="00E4013F" w:rsidP="00E13B3F">
            <w:pPr>
              <w:pStyle w:val="TA"/>
              <w:jc w:val="center"/>
            </w:pPr>
          </w:p>
        </w:tc>
        <w:tc>
          <w:tcPr>
            <w:tcW w:w="1134" w:type="dxa"/>
            <w:shd w:val="clear" w:color="auto" w:fill="auto"/>
            <w:vAlign w:val="center"/>
          </w:tcPr>
          <w:p w14:paraId="2CCC8375" w14:textId="346BA28B" w:rsidR="00E4013F" w:rsidRPr="00992370" w:rsidRDefault="0070376F" w:rsidP="00590E8D">
            <w:pPr>
              <w:pStyle w:val="TA"/>
            </w:pPr>
            <w:r>
              <w:t>Potential risk</w:t>
            </w:r>
          </w:p>
        </w:tc>
      </w:tr>
      <w:tr w:rsidR="00E4013F" w:rsidRPr="00992370" w14:paraId="52F092EE" w14:textId="77777777" w:rsidTr="007A331F">
        <w:trPr>
          <w:cantSplit/>
        </w:trPr>
        <w:tc>
          <w:tcPr>
            <w:tcW w:w="2093" w:type="dxa"/>
            <w:shd w:val="clear" w:color="auto" w:fill="auto"/>
            <w:vAlign w:val="center"/>
          </w:tcPr>
          <w:p w14:paraId="5AB21C67" w14:textId="77777777" w:rsidR="00E4013F" w:rsidRPr="00590E8D" w:rsidRDefault="00E4013F" w:rsidP="00590E8D">
            <w:pPr>
              <w:pStyle w:val="TA"/>
              <w:rPr>
                <w:i/>
              </w:rPr>
            </w:pPr>
            <w:r w:rsidRPr="00590E8D">
              <w:rPr>
                <w:i/>
              </w:rPr>
              <w:t>Erica versicolor</w:t>
            </w:r>
          </w:p>
        </w:tc>
        <w:tc>
          <w:tcPr>
            <w:tcW w:w="1843" w:type="dxa"/>
            <w:shd w:val="clear" w:color="auto" w:fill="auto"/>
            <w:vAlign w:val="center"/>
          </w:tcPr>
          <w:p w14:paraId="7DF882E4" w14:textId="77777777" w:rsidR="00E4013F" w:rsidRPr="00992370" w:rsidRDefault="00E4013F" w:rsidP="00590E8D">
            <w:pPr>
              <w:pStyle w:val="TA"/>
            </w:pPr>
            <w:r w:rsidRPr="00992370">
              <w:t>Cape Heath</w:t>
            </w:r>
          </w:p>
        </w:tc>
        <w:tc>
          <w:tcPr>
            <w:tcW w:w="1417" w:type="dxa"/>
            <w:shd w:val="clear" w:color="auto" w:fill="auto"/>
            <w:vAlign w:val="center"/>
          </w:tcPr>
          <w:p w14:paraId="41C25F1C" w14:textId="77777777" w:rsidR="00E4013F" w:rsidRPr="00992370" w:rsidRDefault="00E4013F" w:rsidP="00590E8D">
            <w:pPr>
              <w:pStyle w:val="TA"/>
            </w:pPr>
            <w:r w:rsidRPr="00992370">
              <w:t>Ericaceae</w:t>
            </w:r>
          </w:p>
        </w:tc>
        <w:tc>
          <w:tcPr>
            <w:tcW w:w="1276" w:type="dxa"/>
            <w:shd w:val="clear" w:color="auto" w:fill="auto"/>
            <w:vAlign w:val="center"/>
          </w:tcPr>
          <w:p w14:paraId="58C79FCB" w14:textId="57443B04" w:rsidR="00E4013F" w:rsidRPr="00992370" w:rsidRDefault="00997CF0" w:rsidP="00590E8D">
            <w:pPr>
              <w:pStyle w:val="TA"/>
            </w:pPr>
            <w:r>
              <w:t>Anticipated</w:t>
            </w:r>
          </w:p>
        </w:tc>
        <w:tc>
          <w:tcPr>
            <w:tcW w:w="1134" w:type="dxa"/>
            <w:shd w:val="clear" w:color="auto" w:fill="auto"/>
            <w:vAlign w:val="center"/>
          </w:tcPr>
          <w:p w14:paraId="7D4A1AC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EF2B4BD" w14:textId="77777777" w:rsidR="00E4013F" w:rsidRPr="00992370" w:rsidRDefault="00E4013F" w:rsidP="00590E8D">
            <w:pPr>
              <w:pStyle w:val="TA"/>
            </w:pPr>
          </w:p>
        </w:tc>
        <w:tc>
          <w:tcPr>
            <w:tcW w:w="1134" w:type="dxa"/>
            <w:shd w:val="clear" w:color="auto" w:fill="auto"/>
            <w:vAlign w:val="center"/>
          </w:tcPr>
          <w:p w14:paraId="600C8C27" w14:textId="77777777" w:rsidR="00E4013F" w:rsidRPr="00992370" w:rsidRDefault="00E4013F" w:rsidP="00590E8D">
            <w:pPr>
              <w:pStyle w:val="TA"/>
            </w:pPr>
            <w:r w:rsidRPr="00992370">
              <w:t>Currently non-invasive</w:t>
            </w:r>
          </w:p>
        </w:tc>
        <w:tc>
          <w:tcPr>
            <w:tcW w:w="850" w:type="dxa"/>
            <w:shd w:val="clear" w:color="auto" w:fill="auto"/>
            <w:vAlign w:val="center"/>
          </w:tcPr>
          <w:p w14:paraId="5C6997AC" w14:textId="77777777" w:rsidR="00E4013F" w:rsidRPr="00992370" w:rsidRDefault="00E4013F" w:rsidP="00590E8D">
            <w:pPr>
              <w:pStyle w:val="TA"/>
            </w:pPr>
          </w:p>
        </w:tc>
        <w:tc>
          <w:tcPr>
            <w:tcW w:w="1134" w:type="dxa"/>
            <w:shd w:val="clear" w:color="auto" w:fill="auto"/>
            <w:vAlign w:val="center"/>
          </w:tcPr>
          <w:p w14:paraId="59EC83B7" w14:textId="77777777" w:rsidR="00E4013F" w:rsidRPr="00992370" w:rsidRDefault="00E4013F" w:rsidP="00590E8D">
            <w:pPr>
              <w:pStyle w:val="TA"/>
            </w:pPr>
          </w:p>
        </w:tc>
        <w:tc>
          <w:tcPr>
            <w:tcW w:w="851" w:type="dxa"/>
            <w:shd w:val="clear" w:color="auto" w:fill="auto"/>
            <w:vAlign w:val="center"/>
          </w:tcPr>
          <w:p w14:paraId="6185E257" w14:textId="77777777" w:rsidR="00E4013F" w:rsidRPr="00992370" w:rsidRDefault="00E4013F" w:rsidP="00E13B3F">
            <w:pPr>
              <w:pStyle w:val="TA"/>
              <w:jc w:val="center"/>
            </w:pPr>
          </w:p>
        </w:tc>
        <w:tc>
          <w:tcPr>
            <w:tcW w:w="1134" w:type="dxa"/>
            <w:shd w:val="clear" w:color="auto" w:fill="auto"/>
            <w:vAlign w:val="center"/>
          </w:tcPr>
          <w:p w14:paraId="6848FBCB" w14:textId="6F8BC7D9" w:rsidR="00E4013F" w:rsidRPr="00992370" w:rsidRDefault="0070376F" w:rsidP="00590E8D">
            <w:pPr>
              <w:pStyle w:val="TA"/>
            </w:pPr>
            <w:r>
              <w:t>Potential risk</w:t>
            </w:r>
          </w:p>
        </w:tc>
      </w:tr>
      <w:tr w:rsidR="00E4013F" w:rsidRPr="00992370" w14:paraId="48133C2C" w14:textId="77777777" w:rsidTr="007A331F">
        <w:trPr>
          <w:cantSplit/>
        </w:trPr>
        <w:tc>
          <w:tcPr>
            <w:tcW w:w="2093" w:type="dxa"/>
            <w:shd w:val="clear" w:color="auto" w:fill="auto"/>
            <w:vAlign w:val="center"/>
          </w:tcPr>
          <w:p w14:paraId="72419BC9" w14:textId="77777777" w:rsidR="00E4013F" w:rsidRPr="00590E8D" w:rsidRDefault="00E4013F" w:rsidP="00590E8D">
            <w:pPr>
              <w:pStyle w:val="TA"/>
              <w:rPr>
                <w:i/>
              </w:rPr>
            </w:pPr>
            <w:r w:rsidRPr="00590E8D">
              <w:rPr>
                <w:i/>
              </w:rPr>
              <w:t>Erodium aureum</w:t>
            </w:r>
          </w:p>
        </w:tc>
        <w:tc>
          <w:tcPr>
            <w:tcW w:w="1843" w:type="dxa"/>
            <w:shd w:val="clear" w:color="auto" w:fill="auto"/>
            <w:vAlign w:val="center"/>
          </w:tcPr>
          <w:p w14:paraId="5A025A5D" w14:textId="77777777" w:rsidR="00E4013F" w:rsidRPr="00992370" w:rsidRDefault="00E4013F" w:rsidP="00590E8D">
            <w:pPr>
              <w:pStyle w:val="TA"/>
            </w:pPr>
            <w:r w:rsidRPr="00992370">
              <w:t>Bridled Heron's-bill</w:t>
            </w:r>
          </w:p>
        </w:tc>
        <w:tc>
          <w:tcPr>
            <w:tcW w:w="1417" w:type="dxa"/>
            <w:shd w:val="clear" w:color="auto" w:fill="auto"/>
            <w:vAlign w:val="center"/>
          </w:tcPr>
          <w:p w14:paraId="275194CD" w14:textId="77777777" w:rsidR="00E4013F" w:rsidRPr="00992370" w:rsidRDefault="00E4013F" w:rsidP="00590E8D">
            <w:pPr>
              <w:pStyle w:val="TA"/>
            </w:pPr>
            <w:r w:rsidRPr="00992370">
              <w:t>Geraniaceae</w:t>
            </w:r>
          </w:p>
        </w:tc>
        <w:tc>
          <w:tcPr>
            <w:tcW w:w="1276" w:type="dxa"/>
            <w:shd w:val="clear" w:color="auto" w:fill="auto"/>
            <w:vAlign w:val="center"/>
          </w:tcPr>
          <w:p w14:paraId="7FC64F57" w14:textId="5A5BA451" w:rsidR="00E4013F" w:rsidRPr="00992370" w:rsidRDefault="00997CF0" w:rsidP="00590E8D">
            <w:pPr>
              <w:pStyle w:val="TA"/>
            </w:pPr>
            <w:r>
              <w:t>Anticipated</w:t>
            </w:r>
          </w:p>
        </w:tc>
        <w:tc>
          <w:tcPr>
            <w:tcW w:w="1134" w:type="dxa"/>
            <w:shd w:val="clear" w:color="auto" w:fill="auto"/>
            <w:vAlign w:val="center"/>
          </w:tcPr>
          <w:p w14:paraId="75DEB8C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62E9ED" w14:textId="77777777" w:rsidR="00E4013F" w:rsidRPr="00992370" w:rsidRDefault="00E4013F" w:rsidP="00590E8D">
            <w:pPr>
              <w:pStyle w:val="TA"/>
            </w:pPr>
          </w:p>
        </w:tc>
        <w:tc>
          <w:tcPr>
            <w:tcW w:w="1134" w:type="dxa"/>
            <w:shd w:val="clear" w:color="auto" w:fill="auto"/>
            <w:vAlign w:val="center"/>
          </w:tcPr>
          <w:p w14:paraId="79B5283F" w14:textId="77777777" w:rsidR="00E4013F" w:rsidRPr="00992370" w:rsidRDefault="00E4013F" w:rsidP="00590E8D">
            <w:pPr>
              <w:pStyle w:val="TA"/>
            </w:pPr>
            <w:r w:rsidRPr="00992370">
              <w:t>Currently non-invasive</w:t>
            </w:r>
          </w:p>
        </w:tc>
        <w:tc>
          <w:tcPr>
            <w:tcW w:w="850" w:type="dxa"/>
            <w:shd w:val="clear" w:color="auto" w:fill="auto"/>
            <w:vAlign w:val="center"/>
          </w:tcPr>
          <w:p w14:paraId="35D60288" w14:textId="77777777" w:rsidR="00E4013F" w:rsidRPr="00992370" w:rsidRDefault="00E4013F" w:rsidP="00590E8D">
            <w:pPr>
              <w:pStyle w:val="TA"/>
            </w:pPr>
          </w:p>
        </w:tc>
        <w:tc>
          <w:tcPr>
            <w:tcW w:w="1134" w:type="dxa"/>
            <w:shd w:val="clear" w:color="auto" w:fill="auto"/>
            <w:vAlign w:val="center"/>
          </w:tcPr>
          <w:p w14:paraId="6E2BE8CE" w14:textId="77777777" w:rsidR="00E4013F" w:rsidRPr="00992370" w:rsidRDefault="00E4013F" w:rsidP="00590E8D">
            <w:pPr>
              <w:pStyle w:val="TA"/>
            </w:pPr>
          </w:p>
        </w:tc>
        <w:tc>
          <w:tcPr>
            <w:tcW w:w="851" w:type="dxa"/>
            <w:shd w:val="clear" w:color="auto" w:fill="auto"/>
            <w:vAlign w:val="center"/>
          </w:tcPr>
          <w:p w14:paraId="258F1907" w14:textId="77777777" w:rsidR="00E4013F" w:rsidRPr="00992370" w:rsidRDefault="00E4013F" w:rsidP="00E13B3F">
            <w:pPr>
              <w:pStyle w:val="TA"/>
              <w:jc w:val="center"/>
            </w:pPr>
          </w:p>
        </w:tc>
        <w:tc>
          <w:tcPr>
            <w:tcW w:w="1134" w:type="dxa"/>
            <w:shd w:val="clear" w:color="auto" w:fill="auto"/>
            <w:vAlign w:val="center"/>
          </w:tcPr>
          <w:p w14:paraId="7DBFF47C" w14:textId="7A001208" w:rsidR="00E4013F" w:rsidRPr="00992370" w:rsidRDefault="0070376F" w:rsidP="00590E8D">
            <w:pPr>
              <w:pStyle w:val="TA"/>
            </w:pPr>
            <w:r>
              <w:t>Potential risk</w:t>
            </w:r>
          </w:p>
        </w:tc>
      </w:tr>
      <w:tr w:rsidR="00E4013F" w:rsidRPr="00992370" w14:paraId="1D155786" w14:textId="77777777" w:rsidTr="007A331F">
        <w:trPr>
          <w:cantSplit/>
        </w:trPr>
        <w:tc>
          <w:tcPr>
            <w:tcW w:w="2093" w:type="dxa"/>
            <w:shd w:val="clear" w:color="auto" w:fill="auto"/>
            <w:vAlign w:val="center"/>
          </w:tcPr>
          <w:p w14:paraId="24F83908" w14:textId="77777777" w:rsidR="00E4013F" w:rsidRPr="00590E8D" w:rsidRDefault="00E4013F" w:rsidP="00590E8D">
            <w:pPr>
              <w:pStyle w:val="TA"/>
              <w:rPr>
                <w:i/>
              </w:rPr>
            </w:pPr>
            <w:r w:rsidRPr="00590E8D">
              <w:rPr>
                <w:i/>
              </w:rPr>
              <w:t>Facelis retusa</w:t>
            </w:r>
          </w:p>
        </w:tc>
        <w:tc>
          <w:tcPr>
            <w:tcW w:w="1843" w:type="dxa"/>
            <w:shd w:val="clear" w:color="auto" w:fill="auto"/>
            <w:vAlign w:val="center"/>
          </w:tcPr>
          <w:p w14:paraId="61B0A199" w14:textId="77777777" w:rsidR="00E4013F" w:rsidRPr="00992370" w:rsidRDefault="00E4013F" w:rsidP="00590E8D">
            <w:pPr>
              <w:pStyle w:val="TA"/>
            </w:pPr>
            <w:r w:rsidRPr="00992370">
              <w:t>Annual Trampweed</w:t>
            </w:r>
          </w:p>
        </w:tc>
        <w:tc>
          <w:tcPr>
            <w:tcW w:w="1417" w:type="dxa"/>
            <w:shd w:val="clear" w:color="auto" w:fill="auto"/>
            <w:vAlign w:val="center"/>
          </w:tcPr>
          <w:p w14:paraId="5034658A" w14:textId="77777777" w:rsidR="00E4013F" w:rsidRPr="00992370" w:rsidRDefault="00E4013F" w:rsidP="00590E8D">
            <w:pPr>
              <w:pStyle w:val="TA"/>
            </w:pPr>
            <w:r w:rsidRPr="00992370">
              <w:t>Asteraceae</w:t>
            </w:r>
          </w:p>
        </w:tc>
        <w:tc>
          <w:tcPr>
            <w:tcW w:w="1276" w:type="dxa"/>
            <w:shd w:val="clear" w:color="auto" w:fill="auto"/>
            <w:vAlign w:val="center"/>
          </w:tcPr>
          <w:p w14:paraId="05283BC0" w14:textId="2224C852" w:rsidR="00E4013F" w:rsidRPr="00992370" w:rsidRDefault="00997CF0" w:rsidP="00590E8D">
            <w:pPr>
              <w:pStyle w:val="TA"/>
            </w:pPr>
            <w:r>
              <w:t>Anticipated</w:t>
            </w:r>
          </w:p>
        </w:tc>
        <w:tc>
          <w:tcPr>
            <w:tcW w:w="1134" w:type="dxa"/>
            <w:shd w:val="clear" w:color="auto" w:fill="auto"/>
            <w:vAlign w:val="center"/>
          </w:tcPr>
          <w:p w14:paraId="7388D55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36D6B55" w14:textId="77777777" w:rsidR="00E4013F" w:rsidRPr="00992370" w:rsidRDefault="00E4013F" w:rsidP="00590E8D">
            <w:pPr>
              <w:pStyle w:val="TA"/>
            </w:pPr>
          </w:p>
        </w:tc>
        <w:tc>
          <w:tcPr>
            <w:tcW w:w="1134" w:type="dxa"/>
            <w:shd w:val="clear" w:color="auto" w:fill="auto"/>
            <w:vAlign w:val="center"/>
          </w:tcPr>
          <w:p w14:paraId="77BB781D" w14:textId="77777777" w:rsidR="00E4013F" w:rsidRPr="00992370" w:rsidRDefault="00E4013F" w:rsidP="00590E8D">
            <w:pPr>
              <w:pStyle w:val="TA"/>
            </w:pPr>
            <w:r w:rsidRPr="00992370">
              <w:t>Currently non-invasive</w:t>
            </w:r>
          </w:p>
        </w:tc>
        <w:tc>
          <w:tcPr>
            <w:tcW w:w="850" w:type="dxa"/>
            <w:shd w:val="clear" w:color="auto" w:fill="auto"/>
            <w:vAlign w:val="center"/>
          </w:tcPr>
          <w:p w14:paraId="6DFBE160" w14:textId="77777777" w:rsidR="00E4013F" w:rsidRPr="00992370" w:rsidRDefault="00E4013F" w:rsidP="00590E8D">
            <w:pPr>
              <w:pStyle w:val="TA"/>
            </w:pPr>
          </w:p>
        </w:tc>
        <w:tc>
          <w:tcPr>
            <w:tcW w:w="1134" w:type="dxa"/>
            <w:shd w:val="clear" w:color="auto" w:fill="auto"/>
            <w:vAlign w:val="center"/>
          </w:tcPr>
          <w:p w14:paraId="73020EFE" w14:textId="77777777" w:rsidR="00E4013F" w:rsidRPr="00992370" w:rsidRDefault="00E4013F" w:rsidP="00590E8D">
            <w:pPr>
              <w:pStyle w:val="TA"/>
            </w:pPr>
          </w:p>
        </w:tc>
        <w:tc>
          <w:tcPr>
            <w:tcW w:w="851" w:type="dxa"/>
            <w:shd w:val="clear" w:color="auto" w:fill="auto"/>
            <w:vAlign w:val="center"/>
          </w:tcPr>
          <w:p w14:paraId="31060E80" w14:textId="77777777" w:rsidR="00E4013F" w:rsidRPr="00992370" w:rsidRDefault="00E4013F" w:rsidP="00E13B3F">
            <w:pPr>
              <w:pStyle w:val="TA"/>
              <w:jc w:val="center"/>
            </w:pPr>
          </w:p>
        </w:tc>
        <w:tc>
          <w:tcPr>
            <w:tcW w:w="1134" w:type="dxa"/>
            <w:shd w:val="clear" w:color="auto" w:fill="auto"/>
            <w:vAlign w:val="center"/>
          </w:tcPr>
          <w:p w14:paraId="50671173" w14:textId="51CFF993" w:rsidR="00E4013F" w:rsidRPr="00992370" w:rsidRDefault="0070376F" w:rsidP="00590E8D">
            <w:pPr>
              <w:pStyle w:val="TA"/>
            </w:pPr>
            <w:r>
              <w:t>Potential risk</w:t>
            </w:r>
          </w:p>
        </w:tc>
      </w:tr>
      <w:tr w:rsidR="00E4013F" w:rsidRPr="00992370" w14:paraId="4196EADB" w14:textId="77777777" w:rsidTr="007A331F">
        <w:trPr>
          <w:cantSplit/>
        </w:trPr>
        <w:tc>
          <w:tcPr>
            <w:tcW w:w="2093" w:type="dxa"/>
            <w:shd w:val="clear" w:color="auto" w:fill="auto"/>
            <w:vAlign w:val="center"/>
          </w:tcPr>
          <w:p w14:paraId="56CB74FD" w14:textId="77777777" w:rsidR="00E4013F" w:rsidRPr="00590E8D" w:rsidRDefault="00E4013F" w:rsidP="00590E8D">
            <w:pPr>
              <w:pStyle w:val="TA"/>
              <w:rPr>
                <w:i/>
              </w:rPr>
            </w:pPr>
            <w:r w:rsidRPr="00590E8D">
              <w:rPr>
                <w:i/>
              </w:rPr>
              <w:t>Filago pygmaea</w:t>
            </w:r>
          </w:p>
        </w:tc>
        <w:tc>
          <w:tcPr>
            <w:tcW w:w="1843" w:type="dxa"/>
            <w:shd w:val="clear" w:color="auto" w:fill="auto"/>
            <w:vAlign w:val="center"/>
          </w:tcPr>
          <w:p w14:paraId="5653E86C" w14:textId="77777777" w:rsidR="00E4013F" w:rsidRPr="00992370" w:rsidRDefault="00E4013F" w:rsidP="00590E8D">
            <w:pPr>
              <w:pStyle w:val="TA"/>
            </w:pPr>
            <w:r w:rsidRPr="00992370">
              <w:t>Small Cudweed</w:t>
            </w:r>
          </w:p>
        </w:tc>
        <w:tc>
          <w:tcPr>
            <w:tcW w:w="1417" w:type="dxa"/>
            <w:shd w:val="clear" w:color="auto" w:fill="auto"/>
            <w:vAlign w:val="center"/>
          </w:tcPr>
          <w:p w14:paraId="6C086141" w14:textId="77777777" w:rsidR="00E4013F" w:rsidRPr="00992370" w:rsidRDefault="00E4013F" w:rsidP="00590E8D">
            <w:pPr>
              <w:pStyle w:val="TA"/>
            </w:pPr>
            <w:r w:rsidRPr="00992370">
              <w:t>Asteraceae</w:t>
            </w:r>
          </w:p>
        </w:tc>
        <w:tc>
          <w:tcPr>
            <w:tcW w:w="1276" w:type="dxa"/>
            <w:shd w:val="clear" w:color="auto" w:fill="auto"/>
            <w:vAlign w:val="center"/>
          </w:tcPr>
          <w:p w14:paraId="1887FBA4" w14:textId="5A66CF2A" w:rsidR="00E4013F" w:rsidRPr="00992370" w:rsidRDefault="00997CF0" w:rsidP="00590E8D">
            <w:pPr>
              <w:pStyle w:val="TA"/>
            </w:pPr>
            <w:r>
              <w:t>Anticipated</w:t>
            </w:r>
          </w:p>
        </w:tc>
        <w:tc>
          <w:tcPr>
            <w:tcW w:w="1134" w:type="dxa"/>
            <w:shd w:val="clear" w:color="auto" w:fill="auto"/>
            <w:vAlign w:val="center"/>
          </w:tcPr>
          <w:p w14:paraId="33CD945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0C01482" w14:textId="77777777" w:rsidR="00E4013F" w:rsidRPr="00992370" w:rsidRDefault="00E4013F" w:rsidP="00590E8D">
            <w:pPr>
              <w:pStyle w:val="TA"/>
            </w:pPr>
          </w:p>
        </w:tc>
        <w:tc>
          <w:tcPr>
            <w:tcW w:w="1134" w:type="dxa"/>
            <w:shd w:val="clear" w:color="auto" w:fill="auto"/>
            <w:vAlign w:val="center"/>
          </w:tcPr>
          <w:p w14:paraId="13DFAFB2" w14:textId="77777777" w:rsidR="00E4013F" w:rsidRPr="00992370" w:rsidRDefault="00E4013F" w:rsidP="00590E8D">
            <w:pPr>
              <w:pStyle w:val="TA"/>
            </w:pPr>
            <w:r w:rsidRPr="00992370">
              <w:t>Currently non-invasive</w:t>
            </w:r>
          </w:p>
        </w:tc>
        <w:tc>
          <w:tcPr>
            <w:tcW w:w="850" w:type="dxa"/>
            <w:shd w:val="clear" w:color="auto" w:fill="auto"/>
            <w:vAlign w:val="center"/>
          </w:tcPr>
          <w:p w14:paraId="07640BDF" w14:textId="77777777" w:rsidR="00E4013F" w:rsidRPr="00992370" w:rsidRDefault="00E4013F" w:rsidP="00590E8D">
            <w:pPr>
              <w:pStyle w:val="TA"/>
            </w:pPr>
          </w:p>
        </w:tc>
        <w:tc>
          <w:tcPr>
            <w:tcW w:w="1134" w:type="dxa"/>
            <w:shd w:val="clear" w:color="auto" w:fill="auto"/>
            <w:vAlign w:val="center"/>
          </w:tcPr>
          <w:p w14:paraId="24281313" w14:textId="77777777" w:rsidR="00E4013F" w:rsidRPr="00992370" w:rsidRDefault="00E4013F" w:rsidP="00590E8D">
            <w:pPr>
              <w:pStyle w:val="TA"/>
            </w:pPr>
          </w:p>
        </w:tc>
        <w:tc>
          <w:tcPr>
            <w:tcW w:w="851" w:type="dxa"/>
            <w:shd w:val="clear" w:color="auto" w:fill="auto"/>
            <w:vAlign w:val="center"/>
          </w:tcPr>
          <w:p w14:paraId="3070880F" w14:textId="77777777" w:rsidR="00E4013F" w:rsidRPr="00992370" w:rsidRDefault="00E4013F" w:rsidP="00E13B3F">
            <w:pPr>
              <w:pStyle w:val="TA"/>
              <w:jc w:val="center"/>
            </w:pPr>
          </w:p>
        </w:tc>
        <w:tc>
          <w:tcPr>
            <w:tcW w:w="1134" w:type="dxa"/>
            <w:shd w:val="clear" w:color="auto" w:fill="auto"/>
            <w:vAlign w:val="center"/>
          </w:tcPr>
          <w:p w14:paraId="68207E37" w14:textId="32305B3B" w:rsidR="00E4013F" w:rsidRPr="00992370" w:rsidRDefault="0070376F" w:rsidP="00590E8D">
            <w:pPr>
              <w:pStyle w:val="TA"/>
            </w:pPr>
            <w:r>
              <w:t>Potential risk</w:t>
            </w:r>
          </w:p>
        </w:tc>
      </w:tr>
      <w:tr w:rsidR="00E4013F" w:rsidRPr="00992370" w14:paraId="38AB2E04" w14:textId="77777777" w:rsidTr="007A331F">
        <w:trPr>
          <w:cantSplit/>
        </w:trPr>
        <w:tc>
          <w:tcPr>
            <w:tcW w:w="2093" w:type="dxa"/>
            <w:shd w:val="clear" w:color="auto" w:fill="auto"/>
            <w:vAlign w:val="center"/>
          </w:tcPr>
          <w:p w14:paraId="55BCBC75" w14:textId="77777777" w:rsidR="00E4013F" w:rsidRPr="00590E8D" w:rsidRDefault="00E4013F" w:rsidP="00590E8D">
            <w:pPr>
              <w:pStyle w:val="TA"/>
              <w:rPr>
                <w:i/>
              </w:rPr>
            </w:pPr>
            <w:r w:rsidRPr="00590E8D">
              <w:rPr>
                <w:i/>
              </w:rPr>
              <w:t>Gunnera tinctoria</w:t>
            </w:r>
          </w:p>
        </w:tc>
        <w:tc>
          <w:tcPr>
            <w:tcW w:w="1843" w:type="dxa"/>
            <w:shd w:val="clear" w:color="auto" w:fill="auto"/>
            <w:vAlign w:val="center"/>
          </w:tcPr>
          <w:p w14:paraId="4496B9BB" w14:textId="77777777" w:rsidR="00E4013F" w:rsidRPr="00992370" w:rsidRDefault="00E4013F" w:rsidP="00590E8D">
            <w:pPr>
              <w:pStyle w:val="TA"/>
            </w:pPr>
            <w:r w:rsidRPr="00992370">
              <w:t>Chilean Rhubarb</w:t>
            </w:r>
          </w:p>
        </w:tc>
        <w:tc>
          <w:tcPr>
            <w:tcW w:w="1417" w:type="dxa"/>
            <w:shd w:val="clear" w:color="auto" w:fill="auto"/>
            <w:vAlign w:val="center"/>
          </w:tcPr>
          <w:p w14:paraId="656023FB" w14:textId="77777777" w:rsidR="00E4013F" w:rsidRPr="00992370" w:rsidRDefault="00E4013F" w:rsidP="00590E8D">
            <w:pPr>
              <w:pStyle w:val="TA"/>
            </w:pPr>
            <w:r w:rsidRPr="00992370">
              <w:t>Gunneraceae</w:t>
            </w:r>
          </w:p>
        </w:tc>
        <w:tc>
          <w:tcPr>
            <w:tcW w:w="1276" w:type="dxa"/>
            <w:shd w:val="clear" w:color="auto" w:fill="auto"/>
            <w:vAlign w:val="center"/>
          </w:tcPr>
          <w:p w14:paraId="34514759" w14:textId="1A900E72" w:rsidR="00E4013F" w:rsidRPr="00992370" w:rsidRDefault="00997CF0" w:rsidP="00590E8D">
            <w:pPr>
              <w:pStyle w:val="TA"/>
            </w:pPr>
            <w:r>
              <w:t>Anticipated</w:t>
            </w:r>
          </w:p>
        </w:tc>
        <w:tc>
          <w:tcPr>
            <w:tcW w:w="1134" w:type="dxa"/>
            <w:shd w:val="clear" w:color="auto" w:fill="auto"/>
            <w:vAlign w:val="center"/>
          </w:tcPr>
          <w:p w14:paraId="2D2B022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5FDECA0" w14:textId="77777777" w:rsidR="00E4013F" w:rsidRPr="00992370" w:rsidRDefault="00E4013F" w:rsidP="00590E8D">
            <w:pPr>
              <w:pStyle w:val="TA"/>
            </w:pPr>
          </w:p>
        </w:tc>
        <w:tc>
          <w:tcPr>
            <w:tcW w:w="1134" w:type="dxa"/>
            <w:shd w:val="clear" w:color="auto" w:fill="auto"/>
            <w:vAlign w:val="center"/>
          </w:tcPr>
          <w:p w14:paraId="596BB640" w14:textId="77777777" w:rsidR="00E4013F" w:rsidRPr="00992370" w:rsidRDefault="00E4013F" w:rsidP="00590E8D">
            <w:pPr>
              <w:pStyle w:val="TA"/>
            </w:pPr>
            <w:r w:rsidRPr="00992370">
              <w:t>Currently non-invasive</w:t>
            </w:r>
          </w:p>
        </w:tc>
        <w:tc>
          <w:tcPr>
            <w:tcW w:w="850" w:type="dxa"/>
            <w:shd w:val="clear" w:color="auto" w:fill="auto"/>
            <w:vAlign w:val="center"/>
          </w:tcPr>
          <w:p w14:paraId="143BA652" w14:textId="77777777" w:rsidR="00E4013F" w:rsidRPr="00992370" w:rsidRDefault="00E4013F" w:rsidP="00590E8D">
            <w:pPr>
              <w:pStyle w:val="TA"/>
            </w:pPr>
          </w:p>
        </w:tc>
        <w:tc>
          <w:tcPr>
            <w:tcW w:w="1134" w:type="dxa"/>
            <w:shd w:val="clear" w:color="auto" w:fill="auto"/>
            <w:vAlign w:val="center"/>
          </w:tcPr>
          <w:p w14:paraId="4F684EF0" w14:textId="77777777" w:rsidR="00E4013F" w:rsidRPr="00992370" w:rsidRDefault="00E4013F" w:rsidP="00590E8D">
            <w:pPr>
              <w:pStyle w:val="TA"/>
            </w:pPr>
          </w:p>
        </w:tc>
        <w:tc>
          <w:tcPr>
            <w:tcW w:w="851" w:type="dxa"/>
            <w:shd w:val="clear" w:color="auto" w:fill="auto"/>
            <w:vAlign w:val="center"/>
          </w:tcPr>
          <w:p w14:paraId="6FA91B09" w14:textId="77777777" w:rsidR="00E4013F" w:rsidRPr="00992370" w:rsidRDefault="00E4013F" w:rsidP="00E13B3F">
            <w:pPr>
              <w:pStyle w:val="TA"/>
              <w:jc w:val="center"/>
            </w:pPr>
          </w:p>
        </w:tc>
        <w:tc>
          <w:tcPr>
            <w:tcW w:w="1134" w:type="dxa"/>
            <w:shd w:val="clear" w:color="auto" w:fill="auto"/>
            <w:vAlign w:val="center"/>
          </w:tcPr>
          <w:p w14:paraId="457F1DE8" w14:textId="2984D931" w:rsidR="00E4013F" w:rsidRPr="00992370" w:rsidRDefault="0070376F" w:rsidP="00590E8D">
            <w:pPr>
              <w:pStyle w:val="TA"/>
            </w:pPr>
            <w:r>
              <w:t>Potential risk</w:t>
            </w:r>
          </w:p>
        </w:tc>
      </w:tr>
      <w:tr w:rsidR="00E4013F" w:rsidRPr="00992370" w14:paraId="01FEF6C3" w14:textId="77777777" w:rsidTr="007A331F">
        <w:trPr>
          <w:cantSplit/>
        </w:trPr>
        <w:tc>
          <w:tcPr>
            <w:tcW w:w="2093" w:type="dxa"/>
            <w:shd w:val="clear" w:color="auto" w:fill="auto"/>
            <w:vAlign w:val="center"/>
          </w:tcPr>
          <w:p w14:paraId="1A11160A" w14:textId="77777777" w:rsidR="00E4013F" w:rsidRPr="00590E8D" w:rsidRDefault="00E4013F" w:rsidP="00590E8D">
            <w:pPr>
              <w:pStyle w:val="TA"/>
              <w:rPr>
                <w:i/>
              </w:rPr>
            </w:pPr>
            <w:r w:rsidRPr="00590E8D">
              <w:rPr>
                <w:i/>
              </w:rPr>
              <w:t>Hennediella stanfordensis</w:t>
            </w:r>
          </w:p>
        </w:tc>
        <w:tc>
          <w:tcPr>
            <w:tcW w:w="1843" w:type="dxa"/>
            <w:shd w:val="clear" w:color="auto" w:fill="auto"/>
            <w:vAlign w:val="center"/>
          </w:tcPr>
          <w:p w14:paraId="1C873528" w14:textId="77777777" w:rsidR="00E4013F" w:rsidRPr="00992370" w:rsidRDefault="00E4013F" w:rsidP="00590E8D">
            <w:pPr>
              <w:pStyle w:val="TA"/>
            </w:pPr>
            <w:r w:rsidRPr="00992370">
              <w:t>Stanford Screw-moss</w:t>
            </w:r>
          </w:p>
        </w:tc>
        <w:tc>
          <w:tcPr>
            <w:tcW w:w="1417" w:type="dxa"/>
            <w:shd w:val="clear" w:color="auto" w:fill="auto"/>
            <w:vAlign w:val="center"/>
          </w:tcPr>
          <w:p w14:paraId="0A0F09DD" w14:textId="77777777" w:rsidR="00E4013F" w:rsidRPr="00992370" w:rsidRDefault="00E4013F" w:rsidP="00590E8D">
            <w:pPr>
              <w:pStyle w:val="TA"/>
            </w:pPr>
            <w:r w:rsidRPr="00992370">
              <w:t>Pottiaceae</w:t>
            </w:r>
          </w:p>
        </w:tc>
        <w:tc>
          <w:tcPr>
            <w:tcW w:w="1276" w:type="dxa"/>
            <w:shd w:val="clear" w:color="auto" w:fill="auto"/>
            <w:vAlign w:val="center"/>
          </w:tcPr>
          <w:p w14:paraId="7DFA1DF3" w14:textId="0C3DB32C" w:rsidR="00E4013F" w:rsidRPr="00992370" w:rsidRDefault="00997CF0" w:rsidP="00590E8D">
            <w:pPr>
              <w:pStyle w:val="TA"/>
            </w:pPr>
            <w:r>
              <w:t>Anticipated</w:t>
            </w:r>
          </w:p>
        </w:tc>
        <w:tc>
          <w:tcPr>
            <w:tcW w:w="1134" w:type="dxa"/>
            <w:shd w:val="clear" w:color="auto" w:fill="auto"/>
            <w:vAlign w:val="center"/>
          </w:tcPr>
          <w:p w14:paraId="7F5BFC18" w14:textId="77777777" w:rsidR="00E4013F" w:rsidRPr="00992370" w:rsidRDefault="00E4013F" w:rsidP="00590E8D">
            <w:pPr>
              <w:pStyle w:val="TA"/>
            </w:pPr>
            <w:r w:rsidRPr="00992370">
              <w:t>Currently insignificant</w:t>
            </w:r>
          </w:p>
        </w:tc>
        <w:tc>
          <w:tcPr>
            <w:tcW w:w="1984" w:type="dxa"/>
            <w:shd w:val="clear" w:color="auto" w:fill="auto"/>
            <w:vAlign w:val="center"/>
          </w:tcPr>
          <w:p w14:paraId="06E318A3" w14:textId="77777777" w:rsidR="00E4013F" w:rsidRPr="00992370" w:rsidRDefault="00E4013F" w:rsidP="00590E8D">
            <w:pPr>
              <w:pStyle w:val="TA"/>
            </w:pPr>
          </w:p>
        </w:tc>
        <w:tc>
          <w:tcPr>
            <w:tcW w:w="1134" w:type="dxa"/>
            <w:shd w:val="clear" w:color="auto" w:fill="auto"/>
            <w:vAlign w:val="center"/>
          </w:tcPr>
          <w:p w14:paraId="5134D8B1" w14:textId="77777777" w:rsidR="00E4013F" w:rsidRPr="00992370" w:rsidRDefault="00E4013F" w:rsidP="00590E8D">
            <w:pPr>
              <w:pStyle w:val="TA"/>
            </w:pPr>
            <w:r w:rsidRPr="00992370">
              <w:t>Currently non-invasive</w:t>
            </w:r>
          </w:p>
        </w:tc>
        <w:tc>
          <w:tcPr>
            <w:tcW w:w="850" w:type="dxa"/>
            <w:shd w:val="clear" w:color="auto" w:fill="auto"/>
            <w:vAlign w:val="center"/>
          </w:tcPr>
          <w:p w14:paraId="7369CFF8" w14:textId="77777777" w:rsidR="00E4013F" w:rsidRPr="00992370" w:rsidRDefault="00E4013F" w:rsidP="00590E8D">
            <w:pPr>
              <w:pStyle w:val="TA"/>
            </w:pPr>
          </w:p>
        </w:tc>
        <w:tc>
          <w:tcPr>
            <w:tcW w:w="1134" w:type="dxa"/>
            <w:shd w:val="clear" w:color="auto" w:fill="auto"/>
            <w:vAlign w:val="center"/>
          </w:tcPr>
          <w:p w14:paraId="3D5C5CD9" w14:textId="77777777" w:rsidR="00E4013F" w:rsidRPr="00992370" w:rsidRDefault="00E4013F" w:rsidP="00590E8D">
            <w:pPr>
              <w:pStyle w:val="TA"/>
            </w:pPr>
          </w:p>
        </w:tc>
        <w:tc>
          <w:tcPr>
            <w:tcW w:w="851" w:type="dxa"/>
            <w:shd w:val="clear" w:color="auto" w:fill="auto"/>
            <w:vAlign w:val="center"/>
          </w:tcPr>
          <w:p w14:paraId="1B62BF22" w14:textId="77777777" w:rsidR="00E4013F" w:rsidRPr="00992370" w:rsidRDefault="00E4013F" w:rsidP="00E13B3F">
            <w:pPr>
              <w:pStyle w:val="TA"/>
              <w:jc w:val="center"/>
            </w:pPr>
          </w:p>
        </w:tc>
        <w:tc>
          <w:tcPr>
            <w:tcW w:w="1134" w:type="dxa"/>
            <w:shd w:val="clear" w:color="auto" w:fill="auto"/>
            <w:vAlign w:val="center"/>
          </w:tcPr>
          <w:p w14:paraId="364B4E13" w14:textId="01A13D28" w:rsidR="00E4013F" w:rsidRPr="00992370" w:rsidRDefault="0070376F" w:rsidP="00590E8D">
            <w:pPr>
              <w:pStyle w:val="TA"/>
            </w:pPr>
            <w:r>
              <w:t>Potential risk</w:t>
            </w:r>
          </w:p>
        </w:tc>
      </w:tr>
      <w:tr w:rsidR="00E4013F" w:rsidRPr="00992370" w14:paraId="4B31AC93" w14:textId="77777777" w:rsidTr="007A331F">
        <w:trPr>
          <w:cantSplit/>
        </w:trPr>
        <w:tc>
          <w:tcPr>
            <w:tcW w:w="2093" w:type="dxa"/>
            <w:shd w:val="clear" w:color="auto" w:fill="auto"/>
            <w:vAlign w:val="center"/>
          </w:tcPr>
          <w:p w14:paraId="2D4D51BC" w14:textId="77777777" w:rsidR="00E4013F" w:rsidRPr="00590E8D" w:rsidRDefault="00E4013F" w:rsidP="00590E8D">
            <w:pPr>
              <w:pStyle w:val="TA"/>
              <w:rPr>
                <w:i/>
              </w:rPr>
            </w:pPr>
            <w:r w:rsidRPr="00590E8D">
              <w:rPr>
                <w:i/>
              </w:rPr>
              <w:t>Heracleum mantegazzianum</w:t>
            </w:r>
          </w:p>
        </w:tc>
        <w:tc>
          <w:tcPr>
            <w:tcW w:w="1843" w:type="dxa"/>
            <w:shd w:val="clear" w:color="auto" w:fill="auto"/>
            <w:vAlign w:val="center"/>
          </w:tcPr>
          <w:p w14:paraId="0A456A4D" w14:textId="77777777" w:rsidR="00E4013F" w:rsidRPr="00992370" w:rsidRDefault="00E4013F" w:rsidP="00590E8D">
            <w:pPr>
              <w:pStyle w:val="TA"/>
            </w:pPr>
            <w:r w:rsidRPr="00992370">
              <w:t>Giant Hogweed</w:t>
            </w:r>
          </w:p>
        </w:tc>
        <w:tc>
          <w:tcPr>
            <w:tcW w:w="1417" w:type="dxa"/>
            <w:shd w:val="clear" w:color="auto" w:fill="auto"/>
            <w:vAlign w:val="center"/>
          </w:tcPr>
          <w:p w14:paraId="240BBDA7" w14:textId="77777777" w:rsidR="00E4013F" w:rsidRPr="00992370" w:rsidRDefault="00E4013F" w:rsidP="00590E8D">
            <w:pPr>
              <w:pStyle w:val="TA"/>
            </w:pPr>
            <w:r w:rsidRPr="00992370">
              <w:t>Apiaceae</w:t>
            </w:r>
          </w:p>
        </w:tc>
        <w:tc>
          <w:tcPr>
            <w:tcW w:w="1276" w:type="dxa"/>
            <w:shd w:val="clear" w:color="auto" w:fill="auto"/>
            <w:vAlign w:val="center"/>
          </w:tcPr>
          <w:p w14:paraId="7177738D" w14:textId="02F86045" w:rsidR="00E4013F" w:rsidRPr="00992370" w:rsidRDefault="00997CF0" w:rsidP="00590E8D">
            <w:pPr>
              <w:pStyle w:val="TA"/>
            </w:pPr>
            <w:r>
              <w:t>Anticipated</w:t>
            </w:r>
          </w:p>
        </w:tc>
        <w:tc>
          <w:tcPr>
            <w:tcW w:w="1134" w:type="dxa"/>
            <w:shd w:val="clear" w:color="auto" w:fill="auto"/>
            <w:vAlign w:val="center"/>
          </w:tcPr>
          <w:p w14:paraId="0E98D7C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89B4C0F" w14:textId="77777777" w:rsidR="00E4013F" w:rsidRPr="00992370" w:rsidRDefault="00E4013F" w:rsidP="00590E8D">
            <w:pPr>
              <w:pStyle w:val="TA"/>
            </w:pPr>
          </w:p>
        </w:tc>
        <w:tc>
          <w:tcPr>
            <w:tcW w:w="1134" w:type="dxa"/>
            <w:shd w:val="clear" w:color="auto" w:fill="auto"/>
            <w:vAlign w:val="center"/>
          </w:tcPr>
          <w:p w14:paraId="18C18F9A" w14:textId="77777777" w:rsidR="00E4013F" w:rsidRPr="00992370" w:rsidRDefault="00E4013F" w:rsidP="00590E8D">
            <w:pPr>
              <w:pStyle w:val="TA"/>
            </w:pPr>
            <w:r w:rsidRPr="00992370">
              <w:t>Currently non-invasive</w:t>
            </w:r>
          </w:p>
        </w:tc>
        <w:tc>
          <w:tcPr>
            <w:tcW w:w="850" w:type="dxa"/>
            <w:shd w:val="clear" w:color="auto" w:fill="auto"/>
            <w:vAlign w:val="center"/>
          </w:tcPr>
          <w:p w14:paraId="54AECA9B" w14:textId="77777777" w:rsidR="00E4013F" w:rsidRPr="00992370" w:rsidRDefault="00E4013F" w:rsidP="00590E8D">
            <w:pPr>
              <w:pStyle w:val="TA"/>
            </w:pPr>
          </w:p>
        </w:tc>
        <w:tc>
          <w:tcPr>
            <w:tcW w:w="1134" w:type="dxa"/>
            <w:shd w:val="clear" w:color="auto" w:fill="auto"/>
            <w:vAlign w:val="center"/>
          </w:tcPr>
          <w:p w14:paraId="509F76F9" w14:textId="77777777" w:rsidR="00E4013F" w:rsidRPr="00992370" w:rsidRDefault="00E4013F" w:rsidP="00590E8D">
            <w:pPr>
              <w:pStyle w:val="TA"/>
            </w:pPr>
          </w:p>
        </w:tc>
        <w:tc>
          <w:tcPr>
            <w:tcW w:w="851" w:type="dxa"/>
            <w:shd w:val="clear" w:color="auto" w:fill="auto"/>
            <w:vAlign w:val="center"/>
          </w:tcPr>
          <w:p w14:paraId="10A4000F" w14:textId="77777777" w:rsidR="00E4013F" w:rsidRPr="00992370" w:rsidRDefault="00E4013F" w:rsidP="00E13B3F">
            <w:pPr>
              <w:pStyle w:val="TA"/>
              <w:jc w:val="center"/>
            </w:pPr>
          </w:p>
        </w:tc>
        <w:tc>
          <w:tcPr>
            <w:tcW w:w="1134" w:type="dxa"/>
            <w:shd w:val="clear" w:color="auto" w:fill="auto"/>
            <w:vAlign w:val="center"/>
          </w:tcPr>
          <w:p w14:paraId="7EA2EB81" w14:textId="0AB4FB1D" w:rsidR="00E4013F" w:rsidRPr="00992370" w:rsidRDefault="0070376F" w:rsidP="00590E8D">
            <w:pPr>
              <w:pStyle w:val="TA"/>
            </w:pPr>
            <w:r>
              <w:t>Potential risk</w:t>
            </w:r>
          </w:p>
        </w:tc>
      </w:tr>
      <w:tr w:rsidR="00E4013F" w:rsidRPr="00992370" w14:paraId="07A99036" w14:textId="77777777" w:rsidTr="007A331F">
        <w:trPr>
          <w:cantSplit/>
        </w:trPr>
        <w:tc>
          <w:tcPr>
            <w:tcW w:w="2093" w:type="dxa"/>
            <w:shd w:val="clear" w:color="auto" w:fill="auto"/>
            <w:vAlign w:val="center"/>
          </w:tcPr>
          <w:p w14:paraId="4BB64EDB" w14:textId="77777777" w:rsidR="00E4013F" w:rsidRPr="00590E8D" w:rsidRDefault="00E4013F" w:rsidP="00590E8D">
            <w:pPr>
              <w:pStyle w:val="TA"/>
              <w:rPr>
                <w:i/>
              </w:rPr>
            </w:pPr>
            <w:r w:rsidRPr="00590E8D">
              <w:rPr>
                <w:i/>
              </w:rPr>
              <w:t>Hieracium murorum</w:t>
            </w:r>
          </w:p>
        </w:tc>
        <w:tc>
          <w:tcPr>
            <w:tcW w:w="1843" w:type="dxa"/>
            <w:shd w:val="clear" w:color="auto" w:fill="auto"/>
            <w:vAlign w:val="center"/>
          </w:tcPr>
          <w:p w14:paraId="2BFBFE07" w14:textId="77777777" w:rsidR="00E4013F" w:rsidRPr="00992370" w:rsidRDefault="00E4013F" w:rsidP="00590E8D">
            <w:pPr>
              <w:pStyle w:val="TA"/>
            </w:pPr>
            <w:r w:rsidRPr="00992370">
              <w:t>Wall Hawkweed</w:t>
            </w:r>
          </w:p>
        </w:tc>
        <w:tc>
          <w:tcPr>
            <w:tcW w:w="1417" w:type="dxa"/>
            <w:shd w:val="clear" w:color="auto" w:fill="auto"/>
            <w:vAlign w:val="center"/>
          </w:tcPr>
          <w:p w14:paraId="7D4D1D8B" w14:textId="77777777" w:rsidR="00E4013F" w:rsidRPr="00992370" w:rsidRDefault="00E4013F" w:rsidP="00590E8D">
            <w:pPr>
              <w:pStyle w:val="TA"/>
            </w:pPr>
            <w:r w:rsidRPr="00992370">
              <w:t>Asteraceae</w:t>
            </w:r>
          </w:p>
        </w:tc>
        <w:tc>
          <w:tcPr>
            <w:tcW w:w="1276" w:type="dxa"/>
            <w:shd w:val="clear" w:color="auto" w:fill="auto"/>
            <w:vAlign w:val="center"/>
          </w:tcPr>
          <w:p w14:paraId="127356E2" w14:textId="321365D8" w:rsidR="00E4013F" w:rsidRPr="00992370" w:rsidRDefault="00997CF0" w:rsidP="00590E8D">
            <w:pPr>
              <w:pStyle w:val="TA"/>
            </w:pPr>
            <w:r>
              <w:t>Anticipated</w:t>
            </w:r>
          </w:p>
        </w:tc>
        <w:tc>
          <w:tcPr>
            <w:tcW w:w="1134" w:type="dxa"/>
            <w:shd w:val="clear" w:color="auto" w:fill="auto"/>
            <w:vAlign w:val="center"/>
          </w:tcPr>
          <w:p w14:paraId="6DD8D97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31BA15E" w14:textId="77777777" w:rsidR="00E4013F" w:rsidRPr="00992370" w:rsidRDefault="00E4013F" w:rsidP="00590E8D">
            <w:pPr>
              <w:pStyle w:val="TA"/>
            </w:pPr>
          </w:p>
        </w:tc>
        <w:tc>
          <w:tcPr>
            <w:tcW w:w="1134" w:type="dxa"/>
            <w:shd w:val="clear" w:color="auto" w:fill="auto"/>
            <w:vAlign w:val="center"/>
          </w:tcPr>
          <w:p w14:paraId="460A65CB" w14:textId="77777777" w:rsidR="00E4013F" w:rsidRPr="00992370" w:rsidRDefault="00E4013F" w:rsidP="00590E8D">
            <w:pPr>
              <w:pStyle w:val="TA"/>
            </w:pPr>
            <w:r w:rsidRPr="00992370">
              <w:t>Currently non-invasive</w:t>
            </w:r>
          </w:p>
        </w:tc>
        <w:tc>
          <w:tcPr>
            <w:tcW w:w="850" w:type="dxa"/>
            <w:shd w:val="clear" w:color="auto" w:fill="auto"/>
            <w:vAlign w:val="center"/>
          </w:tcPr>
          <w:p w14:paraId="17F00400" w14:textId="77777777" w:rsidR="00E4013F" w:rsidRPr="00992370" w:rsidRDefault="00E4013F" w:rsidP="00590E8D">
            <w:pPr>
              <w:pStyle w:val="TA"/>
            </w:pPr>
          </w:p>
        </w:tc>
        <w:tc>
          <w:tcPr>
            <w:tcW w:w="1134" w:type="dxa"/>
            <w:shd w:val="clear" w:color="auto" w:fill="auto"/>
            <w:vAlign w:val="center"/>
          </w:tcPr>
          <w:p w14:paraId="6DD63303" w14:textId="77777777" w:rsidR="00E4013F" w:rsidRPr="00992370" w:rsidRDefault="00E4013F" w:rsidP="00590E8D">
            <w:pPr>
              <w:pStyle w:val="TA"/>
            </w:pPr>
          </w:p>
        </w:tc>
        <w:tc>
          <w:tcPr>
            <w:tcW w:w="851" w:type="dxa"/>
            <w:shd w:val="clear" w:color="auto" w:fill="auto"/>
            <w:vAlign w:val="center"/>
          </w:tcPr>
          <w:p w14:paraId="4D6FF113" w14:textId="77777777" w:rsidR="00E4013F" w:rsidRPr="00992370" w:rsidRDefault="00E4013F" w:rsidP="00E13B3F">
            <w:pPr>
              <w:pStyle w:val="TA"/>
              <w:jc w:val="center"/>
            </w:pPr>
          </w:p>
        </w:tc>
        <w:tc>
          <w:tcPr>
            <w:tcW w:w="1134" w:type="dxa"/>
            <w:shd w:val="clear" w:color="auto" w:fill="auto"/>
            <w:vAlign w:val="center"/>
          </w:tcPr>
          <w:p w14:paraId="5A8050D3" w14:textId="4090194B" w:rsidR="00E4013F" w:rsidRPr="00992370" w:rsidRDefault="0070376F" w:rsidP="00590E8D">
            <w:pPr>
              <w:pStyle w:val="TA"/>
            </w:pPr>
            <w:r>
              <w:t>Potential risk</w:t>
            </w:r>
          </w:p>
        </w:tc>
      </w:tr>
      <w:tr w:rsidR="00E4013F" w:rsidRPr="00992370" w14:paraId="5D4473A1" w14:textId="77777777" w:rsidTr="007A331F">
        <w:trPr>
          <w:cantSplit/>
        </w:trPr>
        <w:tc>
          <w:tcPr>
            <w:tcW w:w="2093" w:type="dxa"/>
            <w:shd w:val="clear" w:color="auto" w:fill="auto"/>
            <w:vAlign w:val="center"/>
          </w:tcPr>
          <w:p w14:paraId="0F0E2E21" w14:textId="77777777" w:rsidR="00E4013F" w:rsidRPr="00590E8D" w:rsidRDefault="00E4013F" w:rsidP="00590E8D">
            <w:pPr>
              <w:pStyle w:val="TA"/>
              <w:rPr>
                <w:i/>
              </w:rPr>
            </w:pPr>
            <w:r w:rsidRPr="00590E8D">
              <w:rPr>
                <w:i/>
              </w:rPr>
              <w:t>Houttuynia cordata</w:t>
            </w:r>
          </w:p>
        </w:tc>
        <w:tc>
          <w:tcPr>
            <w:tcW w:w="1843" w:type="dxa"/>
            <w:shd w:val="clear" w:color="auto" w:fill="auto"/>
            <w:vAlign w:val="center"/>
          </w:tcPr>
          <w:p w14:paraId="2E0C588B" w14:textId="77777777" w:rsidR="00E4013F" w:rsidRPr="00992370" w:rsidRDefault="00E4013F" w:rsidP="00590E8D">
            <w:pPr>
              <w:pStyle w:val="TA"/>
            </w:pPr>
            <w:r w:rsidRPr="00992370">
              <w:t>Chameleon Plant</w:t>
            </w:r>
          </w:p>
        </w:tc>
        <w:tc>
          <w:tcPr>
            <w:tcW w:w="1417" w:type="dxa"/>
            <w:shd w:val="clear" w:color="auto" w:fill="auto"/>
            <w:vAlign w:val="center"/>
          </w:tcPr>
          <w:p w14:paraId="2AAD9AF3" w14:textId="77777777" w:rsidR="00E4013F" w:rsidRPr="00992370" w:rsidRDefault="00E4013F" w:rsidP="00590E8D">
            <w:pPr>
              <w:pStyle w:val="TA"/>
            </w:pPr>
            <w:r w:rsidRPr="00992370">
              <w:t>Saururaceae</w:t>
            </w:r>
          </w:p>
        </w:tc>
        <w:tc>
          <w:tcPr>
            <w:tcW w:w="1276" w:type="dxa"/>
            <w:shd w:val="clear" w:color="auto" w:fill="auto"/>
            <w:vAlign w:val="center"/>
          </w:tcPr>
          <w:p w14:paraId="611E1692" w14:textId="2CA48443" w:rsidR="00E4013F" w:rsidRPr="00992370" w:rsidRDefault="00997CF0" w:rsidP="00590E8D">
            <w:pPr>
              <w:pStyle w:val="TA"/>
            </w:pPr>
            <w:r>
              <w:t>Anticipated</w:t>
            </w:r>
          </w:p>
        </w:tc>
        <w:tc>
          <w:tcPr>
            <w:tcW w:w="1134" w:type="dxa"/>
            <w:shd w:val="clear" w:color="auto" w:fill="auto"/>
            <w:vAlign w:val="center"/>
          </w:tcPr>
          <w:p w14:paraId="5A54C50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170C77" w14:textId="77777777" w:rsidR="00E4013F" w:rsidRPr="00992370" w:rsidRDefault="00E4013F" w:rsidP="00590E8D">
            <w:pPr>
              <w:pStyle w:val="TA"/>
            </w:pPr>
          </w:p>
        </w:tc>
        <w:tc>
          <w:tcPr>
            <w:tcW w:w="1134" w:type="dxa"/>
            <w:shd w:val="clear" w:color="auto" w:fill="auto"/>
            <w:vAlign w:val="center"/>
          </w:tcPr>
          <w:p w14:paraId="6C45D4D2" w14:textId="77777777" w:rsidR="00E4013F" w:rsidRPr="00992370" w:rsidRDefault="00E4013F" w:rsidP="00590E8D">
            <w:pPr>
              <w:pStyle w:val="TA"/>
            </w:pPr>
            <w:r w:rsidRPr="00992370">
              <w:t>Currently non-invasive</w:t>
            </w:r>
          </w:p>
        </w:tc>
        <w:tc>
          <w:tcPr>
            <w:tcW w:w="850" w:type="dxa"/>
            <w:shd w:val="clear" w:color="auto" w:fill="auto"/>
            <w:vAlign w:val="center"/>
          </w:tcPr>
          <w:p w14:paraId="4E0260D8" w14:textId="77777777" w:rsidR="00E4013F" w:rsidRPr="00992370" w:rsidRDefault="00E4013F" w:rsidP="00590E8D">
            <w:pPr>
              <w:pStyle w:val="TA"/>
            </w:pPr>
          </w:p>
        </w:tc>
        <w:tc>
          <w:tcPr>
            <w:tcW w:w="1134" w:type="dxa"/>
            <w:shd w:val="clear" w:color="auto" w:fill="auto"/>
            <w:vAlign w:val="center"/>
          </w:tcPr>
          <w:p w14:paraId="4C4A1AB4" w14:textId="77777777" w:rsidR="00E4013F" w:rsidRPr="00992370" w:rsidRDefault="00E4013F" w:rsidP="00590E8D">
            <w:pPr>
              <w:pStyle w:val="TA"/>
            </w:pPr>
          </w:p>
        </w:tc>
        <w:tc>
          <w:tcPr>
            <w:tcW w:w="851" w:type="dxa"/>
            <w:shd w:val="clear" w:color="auto" w:fill="auto"/>
            <w:vAlign w:val="center"/>
          </w:tcPr>
          <w:p w14:paraId="51EF5C3B" w14:textId="77777777" w:rsidR="00E4013F" w:rsidRPr="00992370" w:rsidRDefault="00E4013F" w:rsidP="00E13B3F">
            <w:pPr>
              <w:pStyle w:val="TA"/>
              <w:jc w:val="center"/>
            </w:pPr>
          </w:p>
        </w:tc>
        <w:tc>
          <w:tcPr>
            <w:tcW w:w="1134" w:type="dxa"/>
            <w:shd w:val="clear" w:color="auto" w:fill="auto"/>
            <w:vAlign w:val="center"/>
          </w:tcPr>
          <w:p w14:paraId="66B23266" w14:textId="42F820F7" w:rsidR="00E4013F" w:rsidRPr="00992370" w:rsidRDefault="0070376F" w:rsidP="00590E8D">
            <w:pPr>
              <w:pStyle w:val="TA"/>
            </w:pPr>
            <w:r>
              <w:t>Potential risk</w:t>
            </w:r>
          </w:p>
        </w:tc>
      </w:tr>
      <w:tr w:rsidR="00E4013F" w:rsidRPr="00992370" w14:paraId="58115B53" w14:textId="77777777" w:rsidTr="007A331F">
        <w:trPr>
          <w:cantSplit/>
        </w:trPr>
        <w:tc>
          <w:tcPr>
            <w:tcW w:w="2093" w:type="dxa"/>
            <w:shd w:val="clear" w:color="auto" w:fill="auto"/>
            <w:vAlign w:val="center"/>
          </w:tcPr>
          <w:p w14:paraId="2614DC01" w14:textId="77777777" w:rsidR="00E4013F" w:rsidRPr="00590E8D" w:rsidRDefault="00E4013F" w:rsidP="00590E8D">
            <w:pPr>
              <w:pStyle w:val="TA"/>
              <w:rPr>
                <w:i/>
              </w:rPr>
            </w:pPr>
            <w:r w:rsidRPr="00590E8D">
              <w:rPr>
                <w:i/>
              </w:rPr>
              <w:t>Juncus conglomeratus</w:t>
            </w:r>
          </w:p>
        </w:tc>
        <w:tc>
          <w:tcPr>
            <w:tcW w:w="1843" w:type="dxa"/>
            <w:shd w:val="clear" w:color="auto" w:fill="auto"/>
            <w:vAlign w:val="center"/>
          </w:tcPr>
          <w:p w14:paraId="0948D727" w14:textId="77777777" w:rsidR="00E4013F" w:rsidRPr="00992370" w:rsidRDefault="00E4013F" w:rsidP="00590E8D">
            <w:pPr>
              <w:pStyle w:val="TA"/>
            </w:pPr>
            <w:r w:rsidRPr="00992370">
              <w:t>Compact Rush</w:t>
            </w:r>
          </w:p>
        </w:tc>
        <w:tc>
          <w:tcPr>
            <w:tcW w:w="1417" w:type="dxa"/>
            <w:shd w:val="clear" w:color="auto" w:fill="auto"/>
            <w:vAlign w:val="center"/>
          </w:tcPr>
          <w:p w14:paraId="4A729CE7" w14:textId="77777777" w:rsidR="00E4013F" w:rsidRPr="00992370" w:rsidRDefault="00E4013F" w:rsidP="00590E8D">
            <w:pPr>
              <w:pStyle w:val="TA"/>
            </w:pPr>
            <w:r w:rsidRPr="00992370">
              <w:t>Juncaceae</w:t>
            </w:r>
          </w:p>
        </w:tc>
        <w:tc>
          <w:tcPr>
            <w:tcW w:w="1276" w:type="dxa"/>
            <w:shd w:val="clear" w:color="auto" w:fill="auto"/>
            <w:vAlign w:val="center"/>
          </w:tcPr>
          <w:p w14:paraId="29FA2A6D" w14:textId="56DF0E41" w:rsidR="00E4013F" w:rsidRPr="00992370" w:rsidRDefault="00997CF0" w:rsidP="00590E8D">
            <w:pPr>
              <w:pStyle w:val="TA"/>
            </w:pPr>
            <w:r>
              <w:t>Anticipated</w:t>
            </w:r>
          </w:p>
        </w:tc>
        <w:tc>
          <w:tcPr>
            <w:tcW w:w="1134" w:type="dxa"/>
            <w:shd w:val="clear" w:color="auto" w:fill="auto"/>
            <w:vAlign w:val="center"/>
          </w:tcPr>
          <w:p w14:paraId="7D3A6FA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5D9AA77" w14:textId="77777777" w:rsidR="00E4013F" w:rsidRPr="00992370" w:rsidRDefault="00E4013F" w:rsidP="00590E8D">
            <w:pPr>
              <w:pStyle w:val="TA"/>
            </w:pPr>
          </w:p>
        </w:tc>
        <w:tc>
          <w:tcPr>
            <w:tcW w:w="1134" w:type="dxa"/>
            <w:shd w:val="clear" w:color="auto" w:fill="auto"/>
            <w:vAlign w:val="center"/>
          </w:tcPr>
          <w:p w14:paraId="4A6D6096" w14:textId="77777777" w:rsidR="00E4013F" w:rsidRPr="00992370" w:rsidRDefault="00E4013F" w:rsidP="00590E8D">
            <w:pPr>
              <w:pStyle w:val="TA"/>
            </w:pPr>
            <w:r w:rsidRPr="00992370">
              <w:t>Currently non-invasive</w:t>
            </w:r>
          </w:p>
        </w:tc>
        <w:tc>
          <w:tcPr>
            <w:tcW w:w="850" w:type="dxa"/>
            <w:shd w:val="clear" w:color="auto" w:fill="auto"/>
            <w:vAlign w:val="center"/>
          </w:tcPr>
          <w:p w14:paraId="611F2DA9" w14:textId="77777777" w:rsidR="00E4013F" w:rsidRPr="00992370" w:rsidRDefault="00E4013F" w:rsidP="00590E8D">
            <w:pPr>
              <w:pStyle w:val="TA"/>
            </w:pPr>
          </w:p>
        </w:tc>
        <w:tc>
          <w:tcPr>
            <w:tcW w:w="1134" w:type="dxa"/>
            <w:shd w:val="clear" w:color="auto" w:fill="auto"/>
            <w:vAlign w:val="center"/>
          </w:tcPr>
          <w:p w14:paraId="04279E11" w14:textId="77777777" w:rsidR="00E4013F" w:rsidRPr="00992370" w:rsidRDefault="00E4013F" w:rsidP="00590E8D">
            <w:pPr>
              <w:pStyle w:val="TA"/>
            </w:pPr>
          </w:p>
        </w:tc>
        <w:tc>
          <w:tcPr>
            <w:tcW w:w="851" w:type="dxa"/>
            <w:shd w:val="clear" w:color="auto" w:fill="auto"/>
            <w:vAlign w:val="center"/>
          </w:tcPr>
          <w:p w14:paraId="7EE79457" w14:textId="77777777" w:rsidR="00E4013F" w:rsidRPr="00992370" w:rsidRDefault="00E4013F" w:rsidP="00E13B3F">
            <w:pPr>
              <w:pStyle w:val="TA"/>
              <w:jc w:val="center"/>
            </w:pPr>
          </w:p>
        </w:tc>
        <w:tc>
          <w:tcPr>
            <w:tcW w:w="1134" w:type="dxa"/>
            <w:shd w:val="clear" w:color="auto" w:fill="auto"/>
            <w:vAlign w:val="center"/>
          </w:tcPr>
          <w:p w14:paraId="1532C738" w14:textId="0476FEA2" w:rsidR="00E4013F" w:rsidRPr="00992370" w:rsidRDefault="0070376F" w:rsidP="00590E8D">
            <w:pPr>
              <w:pStyle w:val="TA"/>
            </w:pPr>
            <w:r>
              <w:t>Potential risk</w:t>
            </w:r>
          </w:p>
        </w:tc>
      </w:tr>
      <w:tr w:rsidR="00E4013F" w:rsidRPr="00992370" w14:paraId="0912A087" w14:textId="77777777" w:rsidTr="007A331F">
        <w:trPr>
          <w:cantSplit/>
        </w:trPr>
        <w:tc>
          <w:tcPr>
            <w:tcW w:w="2093" w:type="dxa"/>
            <w:shd w:val="clear" w:color="auto" w:fill="auto"/>
            <w:vAlign w:val="center"/>
          </w:tcPr>
          <w:p w14:paraId="2CE970E5" w14:textId="77777777" w:rsidR="00E4013F" w:rsidRPr="00590E8D" w:rsidRDefault="00E4013F" w:rsidP="00590E8D">
            <w:pPr>
              <w:pStyle w:val="TA"/>
              <w:rPr>
                <w:i/>
              </w:rPr>
            </w:pPr>
            <w:r w:rsidRPr="00590E8D">
              <w:rPr>
                <w:i/>
              </w:rPr>
              <w:t>Juncus indescriptus</w:t>
            </w:r>
          </w:p>
        </w:tc>
        <w:tc>
          <w:tcPr>
            <w:tcW w:w="1843" w:type="dxa"/>
            <w:shd w:val="clear" w:color="auto" w:fill="auto"/>
            <w:vAlign w:val="center"/>
          </w:tcPr>
          <w:p w14:paraId="129CD0B2" w14:textId="77777777" w:rsidR="00E4013F" w:rsidRPr="00992370" w:rsidRDefault="00E4013F" w:rsidP="00590E8D">
            <w:pPr>
              <w:pStyle w:val="TA"/>
            </w:pPr>
            <w:r w:rsidRPr="00992370">
              <w:t>Rush</w:t>
            </w:r>
          </w:p>
        </w:tc>
        <w:tc>
          <w:tcPr>
            <w:tcW w:w="1417" w:type="dxa"/>
            <w:shd w:val="clear" w:color="auto" w:fill="auto"/>
            <w:vAlign w:val="center"/>
          </w:tcPr>
          <w:p w14:paraId="24FEE56D" w14:textId="77777777" w:rsidR="00E4013F" w:rsidRPr="00992370" w:rsidRDefault="00E4013F" w:rsidP="00590E8D">
            <w:pPr>
              <w:pStyle w:val="TA"/>
            </w:pPr>
            <w:r w:rsidRPr="00992370">
              <w:t>Juncaceae</w:t>
            </w:r>
          </w:p>
        </w:tc>
        <w:tc>
          <w:tcPr>
            <w:tcW w:w="1276" w:type="dxa"/>
            <w:shd w:val="clear" w:color="auto" w:fill="auto"/>
            <w:vAlign w:val="center"/>
          </w:tcPr>
          <w:p w14:paraId="61B4593E" w14:textId="4B1F12D3" w:rsidR="00E4013F" w:rsidRPr="00992370" w:rsidRDefault="00240AD5" w:rsidP="00590E8D">
            <w:pPr>
              <w:pStyle w:val="TA"/>
            </w:pPr>
            <w:r>
              <w:t>Anticipated</w:t>
            </w:r>
          </w:p>
        </w:tc>
        <w:tc>
          <w:tcPr>
            <w:tcW w:w="1134" w:type="dxa"/>
            <w:shd w:val="clear" w:color="auto" w:fill="auto"/>
            <w:vAlign w:val="center"/>
          </w:tcPr>
          <w:p w14:paraId="5ED086C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0CF3F50" w14:textId="77777777" w:rsidR="00E4013F" w:rsidRPr="00992370" w:rsidRDefault="00E4013F" w:rsidP="00590E8D">
            <w:pPr>
              <w:pStyle w:val="TA"/>
            </w:pPr>
          </w:p>
        </w:tc>
        <w:tc>
          <w:tcPr>
            <w:tcW w:w="1134" w:type="dxa"/>
            <w:shd w:val="clear" w:color="auto" w:fill="auto"/>
            <w:vAlign w:val="center"/>
          </w:tcPr>
          <w:p w14:paraId="29BC8A53" w14:textId="77777777" w:rsidR="00E4013F" w:rsidRPr="00992370" w:rsidRDefault="00E4013F" w:rsidP="00590E8D">
            <w:pPr>
              <w:pStyle w:val="TA"/>
            </w:pPr>
            <w:r w:rsidRPr="00992370">
              <w:t>Currently non-invasive</w:t>
            </w:r>
          </w:p>
        </w:tc>
        <w:tc>
          <w:tcPr>
            <w:tcW w:w="850" w:type="dxa"/>
            <w:shd w:val="clear" w:color="auto" w:fill="auto"/>
            <w:vAlign w:val="center"/>
          </w:tcPr>
          <w:p w14:paraId="411356B7" w14:textId="77777777" w:rsidR="00E4013F" w:rsidRPr="00992370" w:rsidRDefault="00E4013F" w:rsidP="00590E8D">
            <w:pPr>
              <w:pStyle w:val="TA"/>
            </w:pPr>
          </w:p>
        </w:tc>
        <w:tc>
          <w:tcPr>
            <w:tcW w:w="1134" w:type="dxa"/>
            <w:shd w:val="clear" w:color="auto" w:fill="auto"/>
            <w:vAlign w:val="center"/>
          </w:tcPr>
          <w:p w14:paraId="1DF2712D" w14:textId="77777777" w:rsidR="00E4013F" w:rsidRPr="00992370" w:rsidRDefault="00E4013F" w:rsidP="00590E8D">
            <w:pPr>
              <w:pStyle w:val="TA"/>
            </w:pPr>
          </w:p>
        </w:tc>
        <w:tc>
          <w:tcPr>
            <w:tcW w:w="851" w:type="dxa"/>
            <w:shd w:val="clear" w:color="auto" w:fill="auto"/>
            <w:vAlign w:val="center"/>
          </w:tcPr>
          <w:p w14:paraId="78ECA077" w14:textId="77777777" w:rsidR="00E4013F" w:rsidRPr="00992370" w:rsidRDefault="00E4013F" w:rsidP="00E13B3F">
            <w:pPr>
              <w:pStyle w:val="TA"/>
              <w:jc w:val="center"/>
            </w:pPr>
          </w:p>
        </w:tc>
        <w:tc>
          <w:tcPr>
            <w:tcW w:w="1134" w:type="dxa"/>
            <w:shd w:val="clear" w:color="auto" w:fill="auto"/>
            <w:vAlign w:val="center"/>
          </w:tcPr>
          <w:p w14:paraId="28D4DC42" w14:textId="518C28B4" w:rsidR="00E4013F" w:rsidRPr="00992370" w:rsidRDefault="0070376F" w:rsidP="00590E8D">
            <w:pPr>
              <w:pStyle w:val="TA"/>
            </w:pPr>
            <w:r>
              <w:t>Potential risk</w:t>
            </w:r>
          </w:p>
        </w:tc>
      </w:tr>
      <w:tr w:rsidR="00E4013F" w:rsidRPr="00992370" w14:paraId="045FF131" w14:textId="77777777" w:rsidTr="007A331F">
        <w:trPr>
          <w:cantSplit/>
        </w:trPr>
        <w:tc>
          <w:tcPr>
            <w:tcW w:w="2093" w:type="dxa"/>
            <w:shd w:val="clear" w:color="auto" w:fill="auto"/>
            <w:vAlign w:val="center"/>
          </w:tcPr>
          <w:p w14:paraId="2AA518A3" w14:textId="77777777" w:rsidR="00E4013F" w:rsidRPr="00590E8D" w:rsidRDefault="00E4013F" w:rsidP="00590E8D">
            <w:pPr>
              <w:pStyle w:val="TA"/>
              <w:rPr>
                <w:i/>
              </w:rPr>
            </w:pPr>
            <w:r w:rsidRPr="00590E8D">
              <w:rPr>
                <w:i/>
              </w:rPr>
              <w:t>Juncus squarrosus</w:t>
            </w:r>
          </w:p>
        </w:tc>
        <w:tc>
          <w:tcPr>
            <w:tcW w:w="1843" w:type="dxa"/>
            <w:shd w:val="clear" w:color="auto" w:fill="auto"/>
            <w:vAlign w:val="center"/>
          </w:tcPr>
          <w:p w14:paraId="1AAEE488" w14:textId="77777777" w:rsidR="00E4013F" w:rsidRPr="00992370" w:rsidRDefault="00E4013F" w:rsidP="00590E8D">
            <w:pPr>
              <w:pStyle w:val="TA"/>
            </w:pPr>
            <w:r w:rsidRPr="00992370">
              <w:t>Heath Rush</w:t>
            </w:r>
          </w:p>
        </w:tc>
        <w:tc>
          <w:tcPr>
            <w:tcW w:w="1417" w:type="dxa"/>
            <w:shd w:val="clear" w:color="auto" w:fill="auto"/>
            <w:vAlign w:val="center"/>
          </w:tcPr>
          <w:p w14:paraId="4281FB8A" w14:textId="77777777" w:rsidR="00E4013F" w:rsidRPr="00992370" w:rsidRDefault="00E4013F" w:rsidP="00590E8D">
            <w:pPr>
              <w:pStyle w:val="TA"/>
            </w:pPr>
            <w:r w:rsidRPr="00992370">
              <w:t>Juncaceae</w:t>
            </w:r>
          </w:p>
        </w:tc>
        <w:tc>
          <w:tcPr>
            <w:tcW w:w="1276" w:type="dxa"/>
            <w:shd w:val="clear" w:color="auto" w:fill="auto"/>
            <w:vAlign w:val="center"/>
          </w:tcPr>
          <w:p w14:paraId="0F9BB793" w14:textId="6BC9A455" w:rsidR="00E4013F" w:rsidRPr="00992370" w:rsidRDefault="00240AD5" w:rsidP="00590E8D">
            <w:pPr>
              <w:pStyle w:val="TA"/>
            </w:pPr>
            <w:r>
              <w:t>Anticipated</w:t>
            </w:r>
          </w:p>
        </w:tc>
        <w:tc>
          <w:tcPr>
            <w:tcW w:w="1134" w:type="dxa"/>
            <w:shd w:val="clear" w:color="auto" w:fill="auto"/>
            <w:vAlign w:val="center"/>
          </w:tcPr>
          <w:p w14:paraId="63DE3F1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0275A80" w14:textId="77777777" w:rsidR="00E4013F" w:rsidRPr="00992370" w:rsidRDefault="00E4013F" w:rsidP="00590E8D">
            <w:pPr>
              <w:pStyle w:val="TA"/>
            </w:pPr>
          </w:p>
        </w:tc>
        <w:tc>
          <w:tcPr>
            <w:tcW w:w="1134" w:type="dxa"/>
            <w:shd w:val="clear" w:color="auto" w:fill="auto"/>
            <w:vAlign w:val="center"/>
          </w:tcPr>
          <w:p w14:paraId="60C7D815" w14:textId="77777777" w:rsidR="00E4013F" w:rsidRPr="00992370" w:rsidRDefault="00E4013F" w:rsidP="00590E8D">
            <w:pPr>
              <w:pStyle w:val="TA"/>
            </w:pPr>
            <w:r w:rsidRPr="00992370">
              <w:t>Currently non-invasive</w:t>
            </w:r>
          </w:p>
        </w:tc>
        <w:tc>
          <w:tcPr>
            <w:tcW w:w="850" w:type="dxa"/>
            <w:shd w:val="clear" w:color="auto" w:fill="auto"/>
            <w:vAlign w:val="center"/>
          </w:tcPr>
          <w:p w14:paraId="6DB999EF" w14:textId="77777777" w:rsidR="00E4013F" w:rsidRPr="00992370" w:rsidRDefault="00E4013F" w:rsidP="00590E8D">
            <w:pPr>
              <w:pStyle w:val="TA"/>
            </w:pPr>
          </w:p>
        </w:tc>
        <w:tc>
          <w:tcPr>
            <w:tcW w:w="1134" w:type="dxa"/>
            <w:shd w:val="clear" w:color="auto" w:fill="auto"/>
            <w:vAlign w:val="center"/>
          </w:tcPr>
          <w:p w14:paraId="04534CC8" w14:textId="77777777" w:rsidR="00E4013F" w:rsidRPr="00992370" w:rsidRDefault="00E4013F" w:rsidP="00590E8D">
            <w:pPr>
              <w:pStyle w:val="TA"/>
            </w:pPr>
          </w:p>
        </w:tc>
        <w:tc>
          <w:tcPr>
            <w:tcW w:w="851" w:type="dxa"/>
            <w:shd w:val="clear" w:color="auto" w:fill="auto"/>
            <w:vAlign w:val="center"/>
          </w:tcPr>
          <w:p w14:paraId="0AB537F3" w14:textId="77777777" w:rsidR="00E4013F" w:rsidRPr="00992370" w:rsidRDefault="00E4013F" w:rsidP="00E13B3F">
            <w:pPr>
              <w:pStyle w:val="TA"/>
              <w:jc w:val="center"/>
            </w:pPr>
          </w:p>
        </w:tc>
        <w:tc>
          <w:tcPr>
            <w:tcW w:w="1134" w:type="dxa"/>
            <w:shd w:val="clear" w:color="auto" w:fill="auto"/>
            <w:vAlign w:val="center"/>
          </w:tcPr>
          <w:p w14:paraId="65302DF5" w14:textId="3CD9DC6E" w:rsidR="00E4013F" w:rsidRPr="00992370" w:rsidRDefault="0070376F" w:rsidP="00590E8D">
            <w:pPr>
              <w:pStyle w:val="TA"/>
            </w:pPr>
            <w:r>
              <w:t>Potential risk</w:t>
            </w:r>
          </w:p>
        </w:tc>
      </w:tr>
      <w:tr w:rsidR="00E4013F" w:rsidRPr="00992370" w14:paraId="6A6543DD" w14:textId="77777777" w:rsidTr="007A331F">
        <w:trPr>
          <w:cantSplit/>
        </w:trPr>
        <w:tc>
          <w:tcPr>
            <w:tcW w:w="2093" w:type="dxa"/>
            <w:shd w:val="clear" w:color="auto" w:fill="auto"/>
            <w:vAlign w:val="center"/>
          </w:tcPr>
          <w:p w14:paraId="6FB48877" w14:textId="77777777" w:rsidR="00E4013F" w:rsidRPr="00590E8D" w:rsidRDefault="00E4013F" w:rsidP="00590E8D">
            <w:pPr>
              <w:pStyle w:val="TA"/>
              <w:rPr>
                <w:i/>
              </w:rPr>
            </w:pPr>
            <w:r w:rsidRPr="00590E8D">
              <w:rPr>
                <w:i/>
              </w:rPr>
              <w:t>Lachenalia reflexa</w:t>
            </w:r>
          </w:p>
        </w:tc>
        <w:tc>
          <w:tcPr>
            <w:tcW w:w="1843" w:type="dxa"/>
            <w:shd w:val="clear" w:color="auto" w:fill="auto"/>
            <w:vAlign w:val="center"/>
          </w:tcPr>
          <w:p w14:paraId="7BE428C0" w14:textId="77777777" w:rsidR="00E4013F" w:rsidRPr="00992370" w:rsidRDefault="00E4013F" w:rsidP="00590E8D">
            <w:pPr>
              <w:pStyle w:val="TA"/>
            </w:pPr>
            <w:r w:rsidRPr="00992370">
              <w:t>Yellow Soldier</w:t>
            </w:r>
          </w:p>
        </w:tc>
        <w:tc>
          <w:tcPr>
            <w:tcW w:w="1417" w:type="dxa"/>
            <w:shd w:val="clear" w:color="auto" w:fill="auto"/>
            <w:vAlign w:val="center"/>
          </w:tcPr>
          <w:p w14:paraId="7AFC40C3" w14:textId="77777777" w:rsidR="00E4013F" w:rsidRPr="00992370" w:rsidRDefault="00E4013F" w:rsidP="00590E8D">
            <w:pPr>
              <w:pStyle w:val="TA"/>
            </w:pPr>
            <w:r w:rsidRPr="00992370">
              <w:t>Asparagaceae</w:t>
            </w:r>
          </w:p>
        </w:tc>
        <w:tc>
          <w:tcPr>
            <w:tcW w:w="1276" w:type="dxa"/>
            <w:shd w:val="clear" w:color="auto" w:fill="auto"/>
            <w:vAlign w:val="center"/>
          </w:tcPr>
          <w:p w14:paraId="3A4D7226" w14:textId="20E05B40" w:rsidR="00E4013F" w:rsidRPr="00992370" w:rsidRDefault="00240AD5" w:rsidP="00590E8D">
            <w:pPr>
              <w:pStyle w:val="TA"/>
            </w:pPr>
            <w:r>
              <w:t>Anticipated</w:t>
            </w:r>
          </w:p>
        </w:tc>
        <w:tc>
          <w:tcPr>
            <w:tcW w:w="1134" w:type="dxa"/>
            <w:shd w:val="clear" w:color="auto" w:fill="auto"/>
            <w:vAlign w:val="center"/>
          </w:tcPr>
          <w:p w14:paraId="4820F8A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3EF8771" w14:textId="77777777" w:rsidR="00E4013F" w:rsidRPr="00992370" w:rsidRDefault="00E4013F" w:rsidP="00590E8D">
            <w:pPr>
              <w:pStyle w:val="TA"/>
            </w:pPr>
          </w:p>
        </w:tc>
        <w:tc>
          <w:tcPr>
            <w:tcW w:w="1134" w:type="dxa"/>
            <w:shd w:val="clear" w:color="auto" w:fill="auto"/>
            <w:vAlign w:val="center"/>
          </w:tcPr>
          <w:p w14:paraId="072BC80E" w14:textId="77777777" w:rsidR="00E4013F" w:rsidRPr="00992370" w:rsidRDefault="00E4013F" w:rsidP="00590E8D">
            <w:pPr>
              <w:pStyle w:val="TA"/>
            </w:pPr>
            <w:r w:rsidRPr="00992370">
              <w:t>Currently non-invasive</w:t>
            </w:r>
          </w:p>
        </w:tc>
        <w:tc>
          <w:tcPr>
            <w:tcW w:w="850" w:type="dxa"/>
            <w:shd w:val="clear" w:color="auto" w:fill="auto"/>
            <w:vAlign w:val="center"/>
          </w:tcPr>
          <w:p w14:paraId="35A677EF" w14:textId="77777777" w:rsidR="00E4013F" w:rsidRPr="00992370" w:rsidRDefault="00E4013F" w:rsidP="00590E8D">
            <w:pPr>
              <w:pStyle w:val="TA"/>
            </w:pPr>
          </w:p>
        </w:tc>
        <w:tc>
          <w:tcPr>
            <w:tcW w:w="1134" w:type="dxa"/>
            <w:shd w:val="clear" w:color="auto" w:fill="auto"/>
            <w:vAlign w:val="center"/>
          </w:tcPr>
          <w:p w14:paraId="4E53E42A" w14:textId="77777777" w:rsidR="00E4013F" w:rsidRPr="00992370" w:rsidRDefault="00E4013F" w:rsidP="00590E8D">
            <w:pPr>
              <w:pStyle w:val="TA"/>
            </w:pPr>
          </w:p>
        </w:tc>
        <w:tc>
          <w:tcPr>
            <w:tcW w:w="851" w:type="dxa"/>
            <w:shd w:val="clear" w:color="auto" w:fill="auto"/>
            <w:vAlign w:val="center"/>
          </w:tcPr>
          <w:p w14:paraId="0364FF05" w14:textId="77777777" w:rsidR="00E4013F" w:rsidRPr="00992370" w:rsidRDefault="00E4013F" w:rsidP="00E13B3F">
            <w:pPr>
              <w:pStyle w:val="TA"/>
              <w:jc w:val="center"/>
            </w:pPr>
          </w:p>
        </w:tc>
        <w:tc>
          <w:tcPr>
            <w:tcW w:w="1134" w:type="dxa"/>
            <w:shd w:val="clear" w:color="auto" w:fill="auto"/>
            <w:vAlign w:val="center"/>
          </w:tcPr>
          <w:p w14:paraId="54981B89" w14:textId="11EB2726" w:rsidR="00E4013F" w:rsidRPr="00992370" w:rsidRDefault="0070376F" w:rsidP="00590E8D">
            <w:pPr>
              <w:pStyle w:val="TA"/>
            </w:pPr>
            <w:r>
              <w:t>Potential risk</w:t>
            </w:r>
          </w:p>
        </w:tc>
      </w:tr>
      <w:tr w:rsidR="00E4013F" w:rsidRPr="00992370" w14:paraId="25CF308B" w14:textId="77777777" w:rsidTr="007A331F">
        <w:trPr>
          <w:cantSplit/>
        </w:trPr>
        <w:tc>
          <w:tcPr>
            <w:tcW w:w="2093" w:type="dxa"/>
            <w:shd w:val="clear" w:color="auto" w:fill="auto"/>
            <w:vAlign w:val="center"/>
          </w:tcPr>
          <w:p w14:paraId="49E9611B" w14:textId="77777777" w:rsidR="00E4013F" w:rsidRPr="00590E8D" w:rsidRDefault="00E4013F" w:rsidP="00590E8D">
            <w:pPr>
              <w:pStyle w:val="TA"/>
              <w:rPr>
                <w:i/>
              </w:rPr>
            </w:pPr>
            <w:r w:rsidRPr="00590E8D">
              <w:rPr>
                <w:i/>
              </w:rPr>
              <w:t>Limonium binervosum</w:t>
            </w:r>
          </w:p>
        </w:tc>
        <w:tc>
          <w:tcPr>
            <w:tcW w:w="1843" w:type="dxa"/>
            <w:shd w:val="clear" w:color="auto" w:fill="auto"/>
            <w:vAlign w:val="center"/>
          </w:tcPr>
          <w:p w14:paraId="193F3143" w14:textId="77777777" w:rsidR="00E4013F" w:rsidRPr="00992370" w:rsidRDefault="00E4013F" w:rsidP="00590E8D">
            <w:pPr>
              <w:pStyle w:val="TA"/>
            </w:pPr>
            <w:r w:rsidRPr="00992370">
              <w:t>Dwarf Sea-lavender</w:t>
            </w:r>
          </w:p>
        </w:tc>
        <w:tc>
          <w:tcPr>
            <w:tcW w:w="1417" w:type="dxa"/>
            <w:shd w:val="clear" w:color="auto" w:fill="auto"/>
            <w:vAlign w:val="center"/>
          </w:tcPr>
          <w:p w14:paraId="285192C2" w14:textId="77777777" w:rsidR="00E4013F" w:rsidRPr="00992370" w:rsidRDefault="00E4013F" w:rsidP="00590E8D">
            <w:pPr>
              <w:pStyle w:val="TA"/>
            </w:pPr>
            <w:r w:rsidRPr="00992370">
              <w:t>Plumbaginaceae</w:t>
            </w:r>
          </w:p>
        </w:tc>
        <w:tc>
          <w:tcPr>
            <w:tcW w:w="1276" w:type="dxa"/>
            <w:shd w:val="clear" w:color="auto" w:fill="auto"/>
            <w:vAlign w:val="center"/>
          </w:tcPr>
          <w:p w14:paraId="5C77F7E3" w14:textId="1E53EF8A" w:rsidR="00E4013F" w:rsidRPr="00992370" w:rsidRDefault="00240AD5" w:rsidP="00590E8D">
            <w:pPr>
              <w:pStyle w:val="TA"/>
            </w:pPr>
            <w:r>
              <w:t>Anticipated</w:t>
            </w:r>
          </w:p>
        </w:tc>
        <w:tc>
          <w:tcPr>
            <w:tcW w:w="1134" w:type="dxa"/>
            <w:shd w:val="clear" w:color="auto" w:fill="auto"/>
            <w:vAlign w:val="center"/>
          </w:tcPr>
          <w:p w14:paraId="016DB06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8146F2C" w14:textId="77777777" w:rsidR="00E4013F" w:rsidRPr="00992370" w:rsidRDefault="00E4013F" w:rsidP="00590E8D">
            <w:pPr>
              <w:pStyle w:val="TA"/>
            </w:pPr>
          </w:p>
        </w:tc>
        <w:tc>
          <w:tcPr>
            <w:tcW w:w="1134" w:type="dxa"/>
            <w:shd w:val="clear" w:color="auto" w:fill="auto"/>
            <w:vAlign w:val="center"/>
          </w:tcPr>
          <w:p w14:paraId="72F9E770" w14:textId="77777777" w:rsidR="00E4013F" w:rsidRPr="00992370" w:rsidRDefault="00E4013F" w:rsidP="00590E8D">
            <w:pPr>
              <w:pStyle w:val="TA"/>
            </w:pPr>
            <w:r w:rsidRPr="00992370">
              <w:t>Currently non-invasive</w:t>
            </w:r>
          </w:p>
        </w:tc>
        <w:tc>
          <w:tcPr>
            <w:tcW w:w="850" w:type="dxa"/>
            <w:shd w:val="clear" w:color="auto" w:fill="auto"/>
            <w:vAlign w:val="center"/>
          </w:tcPr>
          <w:p w14:paraId="7830B409" w14:textId="77777777" w:rsidR="00E4013F" w:rsidRPr="00992370" w:rsidRDefault="00E4013F" w:rsidP="00590E8D">
            <w:pPr>
              <w:pStyle w:val="TA"/>
            </w:pPr>
          </w:p>
        </w:tc>
        <w:tc>
          <w:tcPr>
            <w:tcW w:w="1134" w:type="dxa"/>
            <w:shd w:val="clear" w:color="auto" w:fill="auto"/>
            <w:vAlign w:val="center"/>
          </w:tcPr>
          <w:p w14:paraId="7F77C350" w14:textId="77777777" w:rsidR="00E4013F" w:rsidRPr="00992370" w:rsidRDefault="00E4013F" w:rsidP="00590E8D">
            <w:pPr>
              <w:pStyle w:val="TA"/>
            </w:pPr>
          </w:p>
        </w:tc>
        <w:tc>
          <w:tcPr>
            <w:tcW w:w="851" w:type="dxa"/>
            <w:shd w:val="clear" w:color="auto" w:fill="auto"/>
            <w:vAlign w:val="center"/>
          </w:tcPr>
          <w:p w14:paraId="308CD29E" w14:textId="77777777" w:rsidR="00E4013F" w:rsidRPr="00992370" w:rsidRDefault="00E4013F" w:rsidP="00E13B3F">
            <w:pPr>
              <w:pStyle w:val="TA"/>
              <w:jc w:val="center"/>
            </w:pPr>
          </w:p>
        </w:tc>
        <w:tc>
          <w:tcPr>
            <w:tcW w:w="1134" w:type="dxa"/>
            <w:shd w:val="clear" w:color="auto" w:fill="auto"/>
            <w:vAlign w:val="center"/>
          </w:tcPr>
          <w:p w14:paraId="2578C94C" w14:textId="721FAC9A" w:rsidR="00E4013F" w:rsidRPr="00992370" w:rsidRDefault="0070376F" w:rsidP="00590E8D">
            <w:pPr>
              <w:pStyle w:val="TA"/>
            </w:pPr>
            <w:r>
              <w:t>Potential risk</w:t>
            </w:r>
          </w:p>
        </w:tc>
      </w:tr>
      <w:tr w:rsidR="00E4013F" w:rsidRPr="00992370" w14:paraId="39FD1EBC" w14:textId="77777777" w:rsidTr="007A331F">
        <w:trPr>
          <w:cantSplit/>
        </w:trPr>
        <w:tc>
          <w:tcPr>
            <w:tcW w:w="2093" w:type="dxa"/>
            <w:shd w:val="clear" w:color="auto" w:fill="auto"/>
            <w:vAlign w:val="center"/>
          </w:tcPr>
          <w:p w14:paraId="1886065C" w14:textId="77777777" w:rsidR="00E4013F" w:rsidRPr="00590E8D" w:rsidRDefault="00E4013F" w:rsidP="00590E8D">
            <w:pPr>
              <w:pStyle w:val="TA"/>
              <w:rPr>
                <w:i/>
              </w:rPr>
            </w:pPr>
            <w:r w:rsidRPr="00590E8D">
              <w:rPr>
                <w:i/>
              </w:rPr>
              <w:t>Lonicera fragrantissima</w:t>
            </w:r>
          </w:p>
        </w:tc>
        <w:tc>
          <w:tcPr>
            <w:tcW w:w="1843" w:type="dxa"/>
            <w:shd w:val="clear" w:color="auto" w:fill="auto"/>
            <w:vAlign w:val="center"/>
          </w:tcPr>
          <w:p w14:paraId="68AEC44C" w14:textId="77777777" w:rsidR="00E4013F" w:rsidRPr="00992370" w:rsidRDefault="00E4013F" w:rsidP="00590E8D">
            <w:pPr>
              <w:pStyle w:val="TA"/>
            </w:pPr>
            <w:r w:rsidRPr="00992370">
              <w:t>Winter Honeysuckle</w:t>
            </w:r>
          </w:p>
        </w:tc>
        <w:tc>
          <w:tcPr>
            <w:tcW w:w="1417" w:type="dxa"/>
            <w:shd w:val="clear" w:color="auto" w:fill="auto"/>
            <w:vAlign w:val="center"/>
          </w:tcPr>
          <w:p w14:paraId="13AD7F63" w14:textId="77777777" w:rsidR="00E4013F" w:rsidRPr="00992370" w:rsidRDefault="00E4013F" w:rsidP="00590E8D">
            <w:pPr>
              <w:pStyle w:val="TA"/>
            </w:pPr>
            <w:r w:rsidRPr="00992370">
              <w:t>Caprifoliaceae</w:t>
            </w:r>
          </w:p>
        </w:tc>
        <w:tc>
          <w:tcPr>
            <w:tcW w:w="1276" w:type="dxa"/>
            <w:shd w:val="clear" w:color="auto" w:fill="auto"/>
            <w:vAlign w:val="center"/>
          </w:tcPr>
          <w:p w14:paraId="01FCC266" w14:textId="062BD202" w:rsidR="00E4013F" w:rsidRPr="00992370" w:rsidRDefault="00240AD5" w:rsidP="00590E8D">
            <w:pPr>
              <w:pStyle w:val="TA"/>
            </w:pPr>
            <w:r>
              <w:t>Anticipated</w:t>
            </w:r>
          </w:p>
        </w:tc>
        <w:tc>
          <w:tcPr>
            <w:tcW w:w="1134" w:type="dxa"/>
            <w:shd w:val="clear" w:color="auto" w:fill="auto"/>
            <w:vAlign w:val="center"/>
          </w:tcPr>
          <w:p w14:paraId="58BA76D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6D9091" w14:textId="77777777" w:rsidR="00E4013F" w:rsidRPr="00992370" w:rsidRDefault="00E4013F" w:rsidP="00590E8D">
            <w:pPr>
              <w:pStyle w:val="TA"/>
            </w:pPr>
          </w:p>
        </w:tc>
        <w:tc>
          <w:tcPr>
            <w:tcW w:w="1134" w:type="dxa"/>
            <w:shd w:val="clear" w:color="auto" w:fill="auto"/>
            <w:vAlign w:val="center"/>
          </w:tcPr>
          <w:p w14:paraId="7A4FC438" w14:textId="77777777" w:rsidR="00E4013F" w:rsidRPr="00992370" w:rsidRDefault="00E4013F" w:rsidP="00590E8D">
            <w:pPr>
              <w:pStyle w:val="TA"/>
            </w:pPr>
            <w:r w:rsidRPr="00992370">
              <w:t>Currently non-invasive</w:t>
            </w:r>
          </w:p>
        </w:tc>
        <w:tc>
          <w:tcPr>
            <w:tcW w:w="850" w:type="dxa"/>
            <w:shd w:val="clear" w:color="auto" w:fill="auto"/>
            <w:vAlign w:val="center"/>
          </w:tcPr>
          <w:p w14:paraId="6127855D" w14:textId="77777777" w:rsidR="00E4013F" w:rsidRPr="00992370" w:rsidRDefault="00E4013F" w:rsidP="00590E8D">
            <w:pPr>
              <w:pStyle w:val="TA"/>
            </w:pPr>
          </w:p>
        </w:tc>
        <w:tc>
          <w:tcPr>
            <w:tcW w:w="1134" w:type="dxa"/>
            <w:shd w:val="clear" w:color="auto" w:fill="auto"/>
            <w:vAlign w:val="center"/>
          </w:tcPr>
          <w:p w14:paraId="443425B7" w14:textId="77777777" w:rsidR="00E4013F" w:rsidRPr="00992370" w:rsidRDefault="00E4013F" w:rsidP="00590E8D">
            <w:pPr>
              <w:pStyle w:val="TA"/>
            </w:pPr>
          </w:p>
        </w:tc>
        <w:tc>
          <w:tcPr>
            <w:tcW w:w="851" w:type="dxa"/>
            <w:shd w:val="clear" w:color="auto" w:fill="auto"/>
            <w:vAlign w:val="center"/>
          </w:tcPr>
          <w:p w14:paraId="1F97AAA9" w14:textId="77777777" w:rsidR="00E4013F" w:rsidRPr="00992370" w:rsidRDefault="00E4013F" w:rsidP="00E13B3F">
            <w:pPr>
              <w:pStyle w:val="TA"/>
              <w:jc w:val="center"/>
            </w:pPr>
          </w:p>
        </w:tc>
        <w:tc>
          <w:tcPr>
            <w:tcW w:w="1134" w:type="dxa"/>
            <w:shd w:val="clear" w:color="auto" w:fill="auto"/>
            <w:vAlign w:val="center"/>
          </w:tcPr>
          <w:p w14:paraId="187ACC52" w14:textId="20E36BDE" w:rsidR="00E4013F" w:rsidRPr="00992370" w:rsidRDefault="0070376F" w:rsidP="00590E8D">
            <w:pPr>
              <w:pStyle w:val="TA"/>
            </w:pPr>
            <w:r>
              <w:t>Potential risk</w:t>
            </w:r>
          </w:p>
        </w:tc>
      </w:tr>
      <w:tr w:rsidR="00E4013F" w:rsidRPr="00992370" w14:paraId="0A6DB47C" w14:textId="77777777" w:rsidTr="007A331F">
        <w:trPr>
          <w:cantSplit/>
        </w:trPr>
        <w:tc>
          <w:tcPr>
            <w:tcW w:w="2093" w:type="dxa"/>
            <w:shd w:val="clear" w:color="auto" w:fill="auto"/>
            <w:vAlign w:val="center"/>
          </w:tcPr>
          <w:p w14:paraId="3E90EDEF" w14:textId="77777777" w:rsidR="00E4013F" w:rsidRPr="00590E8D" w:rsidRDefault="00E4013F" w:rsidP="00590E8D">
            <w:pPr>
              <w:pStyle w:val="TA"/>
              <w:rPr>
                <w:i/>
              </w:rPr>
            </w:pPr>
            <w:r w:rsidRPr="00590E8D">
              <w:rPr>
                <w:i/>
              </w:rPr>
              <w:t>Medicago littoralis</w:t>
            </w:r>
          </w:p>
        </w:tc>
        <w:tc>
          <w:tcPr>
            <w:tcW w:w="1843" w:type="dxa"/>
            <w:shd w:val="clear" w:color="auto" w:fill="auto"/>
            <w:vAlign w:val="center"/>
          </w:tcPr>
          <w:p w14:paraId="5904C948" w14:textId="77777777" w:rsidR="00E4013F" w:rsidRPr="00992370" w:rsidRDefault="00E4013F" w:rsidP="00590E8D">
            <w:pPr>
              <w:pStyle w:val="TA"/>
            </w:pPr>
            <w:r w:rsidRPr="00992370">
              <w:t>Strand Medic</w:t>
            </w:r>
          </w:p>
        </w:tc>
        <w:tc>
          <w:tcPr>
            <w:tcW w:w="1417" w:type="dxa"/>
            <w:shd w:val="clear" w:color="auto" w:fill="auto"/>
            <w:vAlign w:val="center"/>
          </w:tcPr>
          <w:p w14:paraId="27AAB8BB" w14:textId="77777777" w:rsidR="00E4013F" w:rsidRPr="00992370" w:rsidRDefault="00E4013F" w:rsidP="00590E8D">
            <w:pPr>
              <w:pStyle w:val="TA"/>
            </w:pPr>
            <w:r w:rsidRPr="00992370">
              <w:t>Fabaceae</w:t>
            </w:r>
          </w:p>
        </w:tc>
        <w:tc>
          <w:tcPr>
            <w:tcW w:w="1276" w:type="dxa"/>
            <w:shd w:val="clear" w:color="auto" w:fill="auto"/>
            <w:vAlign w:val="center"/>
          </w:tcPr>
          <w:p w14:paraId="5B7DB526" w14:textId="3C1D2BA0" w:rsidR="00E4013F" w:rsidRPr="00992370" w:rsidRDefault="00240AD5" w:rsidP="00590E8D">
            <w:pPr>
              <w:pStyle w:val="TA"/>
            </w:pPr>
            <w:r>
              <w:t>Anticipated</w:t>
            </w:r>
          </w:p>
        </w:tc>
        <w:tc>
          <w:tcPr>
            <w:tcW w:w="1134" w:type="dxa"/>
            <w:shd w:val="clear" w:color="auto" w:fill="auto"/>
            <w:vAlign w:val="center"/>
          </w:tcPr>
          <w:p w14:paraId="009B5D2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3508B29" w14:textId="77777777" w:rsidR="00E4013F" w:rsidRPr="00992370" w:rsidRDefault="00E4013F" w:rsidP="00590E8D">
            <w:pPr>
              <w:pStyle w:val="TA"/>
            </w:pPr>
          </w:p>
        </w:tc>
        <w:tc>
          <w:tcPr>
            <w:tcW w:w="1134" w:type="dxa"/>
            <w:shd w:val="clear" w:color="auto" w:fill="auto"/>
            <w:vAlign w:val="center"/>
          </w:tcPr>
          <w:p w14:paraId="23F78B60" w14:textId="77777777" w:rsidR="00E4013F" w:rsidRPr="00992370" w:rsidRDefault="00E4013F" w:rsidP="00590E8D">
            <w:pPr>
              <w:pStyle w:val="TA"/>
            </w:pPr>
            <w:r w:rsidRPr="00992370">
              <w:t>Currently non-invasive</w:t>
            </w:r>
          </w:p>
        </w:tc>
        <w:tc>
          <w:tcPr>
            <w:tcW w:w="850" w:type="dxa"/>
            <w:shd w:val="clear" w:color="auto" w:fill="auto"/>
            <w:vAlign w:val="center"/>
          </w:tcPr>
          <w:p w14:paraId="6AAA9AE5" w14:textId="77777777" w:rsidR="00E4013F" w:rsidRPr="00992370" w:rsidRDefault="00E4013F" w:rsidP="00590E8D">
            <w:pPr>
              <w:pStyle w:val="TA"/>
            </w:pPr>
          </w:p>
        </w:tc>
        <w:tc>
          <w:tcPr>
            <w:tcW w:w="1134" w:type="dxa"/>
            <w:shd w:val="clear" w:color="auto" w:fill="auto"/>
            <w:vAlign w:val="center"/>
          </w:tcPr>
          <w:p w14:paraId="2E0525CC" w14:textId="77777777" w:rsidR="00E4013F" w:rsidRPr="00992370" w:rsidRDefault="00E4013F" w:rsidP="00590E8D">
            <w:pPr>
              <w:pStyle w:val="TA"/>
            </w:pPr>
          </w:p>
        </w:tc>
        <w:tc>
          <w:tcPr>
            <w:tcW w:w="851" w:type="dxa"/>
            <w:shd w:val="clear" w:color="auto" w:fill="auto"/>
            <w:vAlign w:val="center"/>
          </w:tcPr>
          <w:p w14:paraId="1687DE73" w14:textId="77777777" w:rsidR="00E4013F" w:rsidRPr="00992370" w:rsidRDefault="00E4013F" w:rsidP="00E13B3F">
            <w:pPr>
              <w:pStyle w:val="TA"/>
              <w:jc w:val="center"/>
            </w:pPr>
          </w:p>
        </w:tc>
        <w:tc>
          <w:tcPr>
            <w:tcW w:w="1134" w:type="dxa"/>
            <w:shd w:val="clear" w:color="auto" w:fill="auto"/>
            <w:vAlign w:val="center"/>
          </w:tcPr>
          <w:p w14:paraId="756DA55C" w14:textId="5D3C401D" w:rsidR="00E4013F" w:rsidRPr="00992370" w:rsidRDefault="0070376F" w:rsidP="00590E8D">
            <w:pPr>
              <w:pStyle w:val="TA"/>
            </w:pPr>
            <w:r>
              <w:t>Potential risk</w:t>
            </w:r>
          </w:p>
        </w:tc>
      </w:tr>
      <w:tr w:rsidR="00E4013F" w:rsidRPr="00992370" w14:paraId="07BD076F" w14:textId="77777777" w:rsidTr="007A331F">
        <w:trPr>
          <w:cantSplit/>
        </w:trPr>
        <w:tc>
          <w:tcPr>
            <w:tcW w:w="2093" w:type="dxa"/>
            <w:shd w:val="clear" w:color="auto" w:fill="auto"/>
            <w:vAlign w:val="center"/>
          </w:tcPr>
          <w:p w14:paraId="2DB1A87A" w14:textId="77777777" w:rsidR="00E4013F" w:rsidRPr="00590E8D" w:rsidRDefault="00E4013F" w:rsidP="00590E8D">
            <w:pPr>
              <w:pStyle w:val="TA"/>
              <w:rPr>
                <w:i/>
              </w:rPr>
            </w:pPr>
            <w:r w:rsidRPr="00590E8D">
              <w:rPr>
                <w:i/>
              </w:rPr>
              <w:t>Medicago praecox</w:t>
            </w:r>
          </w:p>
        </w:tc>
        <w:tc>
          <w:tcPr>
            <w:tcW w:w="1843" w:type="dxa"/>
            <w:shd w:val="clear" w:color="auto" w:fill="auto"/>
            <w:vAlign w:val="center"/>
          </w:tcPr>
          <w:p w14:paraId="13992957" w14:textId="77777777" w:rsidR="00E4013F" w:rsidRPr="00992370" w:rsidRDefault="00E4013F" w:rsidP="00590E8D">
            <w:pPr>
              <w:pStyle w:val="TA"/>
            </w:pPr>
            <w:r w:rsidRPr="00992370">
              <w:t>Small-leaf Burr-medic</w:t>
            </w:r>
          </w:p>
        </w:tc>
        <w:tc>
          <w:tcPr>
            <w:tcW w:w="1417" w:type="dxa"/>
            <w:shd w:val="clear" w:color="auto" w:fill="auto"/>
            <w:vAlign w:val="center"/>
          </w:tcPr>
          <w:p w14:paraId="75D399FC" w14:textId="77777777" w:rsidR="00E4013F" w:rsidRPr="00992370" w:rsidRDefault="00E4013F" w:rsidP="00590E8D">
            <w:pPr>
              <w:pStyle w:val="TA"/>
            </w:pPr>
            <w:r w:rsidRPr="00992370">
              <w:t>Fabaceae</w:t>
            </w:r>
          </w:p>
        </w:tc>
        <w:tc>
          <w:tcPr>
            <w:tcW w:w="1276" w:type="dxa"/>
            <w:shd w:val="clear" w:color="auto" w:fill="auto"/>
            <w:vAlign w:val="center"/>
          </w:tcPr>
          <w:p w14:paraId="51C75F44" w14:textId="3E9BAA23" w:rsidR="00E4013F" w:rsidRPr="00992370" w:rsidRDefault="00240AD5" w:rsidP="00590E8D">
            <w:pPr>
              <w:pStyle w:val="TA"/>
            </w:pPr>
            <w:r>
              <w:t>Anticipated</w:t>
            </w:r>
          </w:p>
        </w:tc>
        <w:tc>
          <w:tcPr>
            <w:tcW w:w="1134" w:type="dxa"/>
            <w:shd w:val="clear" w:color="auto" w:fill="auto"/>
            <w:vAlign w:val="center"/>
          </w:tcPr>
          <w:p w14:paraId="689EA45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912B7DB" w14:textId="77777777" w:rsidR="00E4013F" w:rsidRPr="00992370" w:rsidRDefault="00E4013F" w:rsidP="00590E8D">
            <w:pPr>
              <w:pStyle w:val="TA"/>
            </w:pPr>
          </w:p>
        </w:tc>
        <w:tc>
          <w:tcPr>
            <w:tcW w:w="1134" w:type="dxa"/>
            <w:shd w:val="clear" w:color="auto" w:fill="auto"/>
            <w:vAlign w:val="center"/>
          </w:tcPr>
          <w:p w14:paraId="4E240CC6" w14:textId="77777777" w:rsidR="00E4013F" w:rsidRPr="00992370" w:rsidRDefault="00E4013F" w:rsidP="00590E8D">
            <w:pPr>
              <w:pStyle w:val="TA"/>
            </w:pPr>
            <w:r w:rsidRPr="00992370">
              <w:t>Currently non-invasive</w:t>
            </w:r>
          </w:p>
        </w:tc>
        <w:tc>
          <w:tcPr>
            <w:tcW w:w="850" w:type="dxa"/>
            <w:shd w:val="clear" w:color="auto" w:fill="auto"/>
            <w:vAlign w:val="center"/>
          </w:tcPr>
          <w:p w14:paraId="580AD4F4" w14:textId="77777777" w:rsidR="00E4013F" w:rsidRPr="00992370" w:rsidRDefault="00E4013F" w:rsidP="00590E8D">
            <w:pPr>
              <w:pStyle w:val="TA"/>
            </w:pPr>
          </w:p>
        </w:tc>
        <w:tc>
          <w:tcPr>
            <w:tcW w:w="1134" w:type="dxa"/>
            <w:shd w:val="clear" w:color="auto" w:fill="auto"/>
            <w:vAlign w:val="center"/>
          </w:tcPr>
          <w:p w14:paraId="32988A5B" w14:textId="77777777" w:rsidR="00E4013F" w:rsidRPr="00992370" w:rsidRDefault="00E4013F" w:rsidP="00590E8D">
            <w:pPr>
              <w:pStyle w:val="TA"/>
            </w:pPr>
          </w:p>
        </w:tc>
        <w:tc>
          <w:tcPr>
            <w:tcW w:w="851" w:type="dxa"/>
            <w:shd w:val="clear" w:color="auto" w:fill="auto"/>
            <w:vAlign w:val="center"/>
          </w:tcPr>
          <w:p w14:paraId="21008640" w14:textId="77777777" w:rsidR="00E4013F" w:rsidRPr="00992370" w:rsidRDefault="00E4013F" w:rsidP="00E13B3F">
            <w:pPr>
              <w:pStyle w:val="TA"/>
              <w:jc w:val="center"/>
            </w:pPr>
          </w:p>
        </w:tc>
        <w:tc>
          <w:tcPr>
            <w:tcW w:w="1134" w:type="dxa"/>
            <w:shd w:val="clear" w:color="auto" w:fill="auto"/>
            <w:vAlign w:val="center"/>
          </w:tcPr>
          <w:p w14:paraId="2C2AF9C7" w14:textId="6CC20524" w:rsidR="00E4013F" w:rsidRPr="00992370" w:rsidRDefault="0070376F" w:rsidP="00590E8D">
            <w:pPr>
              <w:pStyle w:val="TA"/>
            </w:pPr>
            <w:r>
              <w:t>Potential risk</w:t>
            </w:r>
          </w:p>
        </w:tc>
      </w:tr>
      <w:tr w:rsidR="00E4013F" w:rsidRPr="00992370" w14:paraId="3CC48181" w14:textId="77777777" w:rsidTr="007A331F">
        <w:trPr>
          <w:cantSplit/>
        </w:trPr>
        <w:tc>
          <w:tcPr>
            <w:tcW w:w="2093" w:type="dxa"/>
            <w:shd w:val="clear" w:color="auto" w:fill="auto"/>
            <w:vAlign w:val="center"/>
          </w:tcPr>
          <w:p w14:paraId="79D2F361" w14:textId="77777777" w:rsidR="00E4013F" w:rsidRPr="00590E8D" w:rsidRDefault="00E4013F" w:rsidP="00590E8D">
            <w:pPr>
              <w:pStyle w:val="TA"/>
              <w:rPr>
                <w:i/>
              </w:rPr>
            </w:pPr>
            <w:r w:rsidRPr="00590E8D">
              <w:rPr>
                <w:i/>
              </w:rPr>
              <w:t>Moraea collina</w:t>
            </w:r>
          </w:p>
        </w:tc>
        <w:tc>
          <w:tcPr>
            <w:tcW w:w="1843" w:type="dxa"/>
            <w:shd w:val="clear" w:color="auto" w:fill="auto"/>
            <w:vAlign w:val="center"/>
          </w:tcPr>
          <w:p w14:paraId="2CCFCA13" w14:textId="77777777" w:rsidR="00E4013F" w:rsidRPr="00992370" w:rsidRDefault="00E4013F" w:rsidP="00590E8D">
            <w:pPr>
              <w:pStyle w:val="TA"/>
            </w:pPr>
            <w:r w:rsidRPr="00992370">
              <w:t>Yellow Cape Tulip</w:t>
            </w:r>
          </w:p>
        </w:tc>
        <w:tc>
          <w:tcPr>
            <w:tcW w:w="1417" w:type="dxa"/>
            <w:shd w:val="clear" w:color="auto" w:fill="auto"/>
            <w:vAlign w:val="center"/>
          </w:tcPr>
          <w:p w14:paraId="3A87FBDE" w14:textId="77777777" w:rsidR="00E4013F" w:rsidRPr="00992370" w:rsidRDefault="00E4013F" w:rsidP="00590E8D">
            <w:pPr>
              <w:pStyle w:val="TA"/>
            </w:pPr>
            <w:r w:rsidRPr="00992370">
              <w:t>Iridaceae</w:t>
            </w:r>
          </w:p>
        </w:tc>
        <w:tc>
          <w:tcPr>
            <w:tcW w:w="1276" w:type="dxa"/>
            <w:shd w:val="clear" w:color="auto" w:fill="auto"/>
            <w:vAlign w:val="center"/>
          </w:tcPr>
          <w:p w14:paraId="0DD639A3" w14:textId="0A727199" w:rsidR="00E4013F" w:rsidRPr="00992370" w:rsidRDefault="00240AD5" w:rsidP="00590E8D">
            <w:pPr>
              <w:pStyle w:val="TA"/>
            </w:pPr>
            <w:r>
              <w:t>Anticipated</w:t>
            </w:r>
          </w:p>
        </w:tc>
        <w:tc>
          <w:tcPr>
            <w:tcW w:w="1134" w:type="dxa"/>
            <w:shd w:val="clear" w:color="auto" w:fill="auto"/>
            <w:vAlign w:val="center"/>
          </w:tcPr>
          <w:p w14:paraId="6E6DC85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AC0FFF" w14:textId="77777777" w:rsidR="00E4013F" w:rsidRPr="00992370" w:rsidRDefault="00E4013F" w:rsidP="00590E8D">
            <w:pPr>
              <w:pStyle w:val="TA"/>
            </w:pPr>
          </w:p>
        </w:tc>
        <w:tc>
          <w:tcPr>
            <w:tcW w:w="1134" w:type="dxa"/>
            <w:shd w:val="clear" w:color="auto" w:fill="auto"/>
            <w:vAlign w:val="center"/>
          </w:tcPr>
          <w:p w14:paraId="57EE614F" w14:textId="77777777" w:rsidR="00E4013F" w:rsidRPr="00992370" w:rsidRDefault="00E4013F" w:rsidP="00590E8D">
            <w:pPr>
              <w:pStyle w:val="TA"/>
            </w:pPr>
            <w:r w:rsidRPr="00992370">
              <w:t>Currently non-invasive</w:t>
            </w:r>
          </w:p>
        </w:tc>
        <w:tc>
          <w:tcPr>
            <w:tcW w:w="850" w:type="dxa"/>
            <w:shd w:val="clear" w:color="auto" w:fill="auto"/>
            <w:vAlign w:val="center"/>
          </w:tcPr>
          <w:p w14:paraId="6F17EBF6" w14:textId="77777777" w:rsidR="00E4013F" w:rsidRPr="00992370" w:rsidRDefault="00E4013F" w:rsidP="00590E8D">
            <w:pPr>
              <w:pStyle w:val="TA"/>
            </w:pPr>
          </w:p>
        </w:tc>
        <w:tc>
          <w:tcPr>
            <w:tcW w:w="1134" w:type="dxa"/>
            <w:shd w:val="clear" w:color="auto" w:fill="auto"/>
            <w:vAlign w:val="center"/>
          </w:tcPr>
          <w:p w14:paraId="03C43B86" w14:textId="77777777" w:rsidR="00E4013F" w:rsidRPr="00992370" w:rsidRDefault="00E4013F" w:rsidP="00590E8D">
            <w:pPr>
              <w:pStyle w:val="TA"/>
            </w:pPr>
          </w:p>
        </w:tc>
        <w:tc>
          <w:tcPr>
            <w:tcW w:w="851" w:type="dxa"/>
            <w:shd w:val="clear" w:color="auto" w:fill="auto"/>
            <w:vAlign w:val="center"/>
          </w:tcPr>
          <w:p w14:paraId="1A2C4099" w14:textId="77777777" w:rsidR="00E4013F" w:rsidRPr="00992370" w:rsidRDefault="00E4013F" w:rsidP="00E13B3F">
            <w:pPr>
              <w:pStyle w:val="TA"/>
              <w:jc w:val="center"/>
            </w:pPr>
          </w:p>
        </w:tc>
        <w:tc>
          <w:tcPr>
            <w:tcW w:w="1134" w:type="dxa"/>
            <w:shd w:val="clear" w:color="auto" w:fill="auto"/>
            <w:vAlign w:val="center"/>
          </w:tcPr>
          <w:p w14:paraId="2EB6FAE9" w14:textId="05BD5D15" w:rsidR="00E4013F" w:rsidRPr="00992370" w:rsidRDefault="0070376F" w:rsidP="00590E8D">
            <w:pPr>
              <w:pStyle w:val="TA"/>
            </w:pPr>
            <w:r>
              <w:t>Potential risk</w:t>
            </w:r>
          </w:p>
        </w:tc>
      </w:tr>
      <w:tr w:rsidR="00E4013F" w:rsidRPr="00992370" w14:paraId="7E688DC7" w14:textId="77777777" w:rsidTr="007A331F">
        <w:trPr>
          <w:cantSplit/>
        </w:trPr>
        <w:tc>
          <w:tcPr>
            <w:tcW w:w="2093" w:type="dxa"/>
            <w:shd w:val="clear" w:color="auto" w:fill="auto"/>
            <w:vAlign w:val="center"/>
          </w:tcPr>
          <w:p w14:paraId="59A908EE" w14:textId="77777777" w:rsidR="00E4013F" w:rsidRPr="00590E8D" w:rsidRDefault="00E4013F" w:rsidP="00590E8D">
            <w:pPr>
              <w:pStyle w:val="TA"/>
              <w:rPr>
                <w:i/>
              </w:rPr>
            </w:pPr>
            <w:r w:rsidRPr="00590E8D">
              <w:rPr>
                <w:i/>
              </w:rPr>
              <w:t>Ochna serrulata</w:t>
            </w:r>
          </w:p>
        </w:tc>
        <w:tc>
          <w:tcPr>
            <w:tcW w:w="1843" w:type="dxa"/>
            <w:shd w:val="clear" w:color="auto" w:fill="auto"/>
            <w:vAlign w:val="center"/>
          </w:tcPr>
          <w:p w14:paraId="44C86ED9" w14:textId="77777777" w:rsidR="00E4013F" w:rsidRPr="00992370" w:rsidRDefault="00E4013F" w:rsidP="00590E8D">
            <w:pPr>
              <w:pStyle w:val="TA"/>
            </w:pPr>
            <w:r w:rsidRPr="00992370">
              <w:t>Mickey Mouse Plant</w:t>
            </w:r>
          </w:p>
        </w:tc>
        <w:tc>
          <w:tcPr>
            <w:tcW w:w="1417" w:type="dxa"/>
            <w:shd w:val="clear" w:color="auto" w:fill="auto"/>
            <w:vAlign w:val="center"/>
          </w:tcPr>
          <w:p w14:paraId="5851533F" w14:textId="77777777" w:rsidR="00E4013F" w:rsidRPr="00992370" w:rsidRDefault="00E4013F" w:rsidP="00590E8D">
            <w:pPr>
              <w:pStyle w:val="TA"/>
            </w:pPr>
            <w:r w:rsidRPr="00992370">
              <w:t>Ochnaceae</w:t>
            </w:r>
          </w:p>
        </w:tc>
        <w:tc>
          <w:tcPr>
            <w:tcW w:w="1276" w:type="dxa"/>
            <w:shd w:val="clear" w:color="auto" w:fill="auto"/>
            <w:vAlign w:val="center"/>
          </w:tcPr>
          <w:p w14:paraId="42F37E9D" w14:textId="42A3F64F" w:rsidR="00E4013F" w:rsidRPr="00992370" w:rsidRDefault="00240AD5" w:rsidP="00590E8D">
            <w:pPr>
              <w:pStyle w:val="TA"/>
            </w:pPr>
            <w:r>
              <w:t>Anticipated</w:t>
            </w:r>
          </w:p>
        </w:tc>
        <w:tc>
          <w:tcPr>
            <w:tcW w:w="1134" w:type="dxa"/>
            <w:shd w:val="clear" w:color="auto" w:fill="auto"/>
            <w:vAlign w:val="center"/>
          </w:tcPr>
          <w:p w14:paraId="124D280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044F1C" w14:textId="77777777" w:rsidR="00E4013F" w:rsidRPr="00992370" w:rsidRDefault="00E4013F" w:rsidP="00590E8D">
            <w:pPr>
              <w:pStyle w:val="TA"/>
            </w:pPr>
          </w:p>
        </w:tc>
        <w:tc>
          <w:tcPr>
            <w:tcW w:w="1134" w:type="dxa"/>
            <w:shd w:val="clear" w:color="auto" w:fill="auto"/>
            <w:vAlign w:val="center"/>
          </w:tcPr>
          <w:p w14:paraId="015BA71D" w14:textId="77777777" w:rsidR="00E4013F" w:rsidRPr="00992370" w:rsidRDefault="00E4013F" w:rsidP="00590E8D">
            <w:pPr>
              <w:pStyle w:val="TA"/>
            </w:pPr>
            <w:r w:rsidRPr="00992370">
              <w:t>Currently non-invasive</w:t>
            </w:r>
          </w:p>
        </w:tc>
        <w:tc>
          <w:tcPr>
            <w:tcW w:w="850" w:type="dxa"/>
            <w:shd w:val="clear" w:color="auto" w:fill="auto"/>
            <w:vAlign w:val="center"/>
          </w:tcPr>
          <w:p w14:paraId="3426B105" w14:textId="77777777" w:rsidR="00E4013F" w:rsidRPr="00992370" w:rsidRDefault="00E4013F" w:rsidP="00590E8D">
            <w:pPr>
              <w:pStyle w:val="TA"/>
            </w:pPr>
          </w:p>
        </w:tc>
        <w:tc>
          <w:tcPr>
            <w:tcW w:w="1134" w:type="dxa"/>
            <w:shd w:val="clear" w:color="auto" w:fill="auto"/>
            <w:vAlign w:val="center"/>
          </w:tcPr>
          <w:p w14:paraId="4B61CA1C" w14:textId="77777777" w:rsidR="00E4013F" w:rsidRPr="00992370" w:rsidRDefault="00E4013F" w:rsidP="00590E8D">
            <w:pPr>
              <w:pStyle w:val="TA"/>
            </w:pPr>
          </w:p>
        </w:tc>
        <w:tc>
          <w:tcPr>
            <w:tcW w:w="851" w:type="dxa"/>
            <w:shd w:val="clear" w:color="auto" w:fill="auto"/>
            <w:vAlign w:val="center"/>
          </w:tcPr>
          <w:p w14:paraId="0193697B" w14:textId="77777777" w:rsidR="00E4013F" w:rsidRPr="00992370" w:rsidRDefault="00E4013F" w:rsidP="00E13B3F">
            <w:pPr>
              <w:pStyle w:val="TA"/>
              <w:jc w:val="center"/>
            </w:pPr>
          </w:p>
        </w:tc>
        <w:tc>
          <w:tcPr>
            <w:tcW w:w="1134" w:type="dxa"/>
            <w:shd w:val="clear" w:color="auto" w:fill="auto"/>
            <w:vAlign w:val="center"/>
          </w:tcPr>
          <w:p w14:paraId="0F4252A0" w14:textId="7E9BBDBE" w:rsidR="00E4013F" w:rsidRPr="00992370" w:rsidRDefault="0070376F" w:rsidP="00590E8D">
            <w:pPr>
              <w:pStyle w:val="TA"/>
            </w:pPr>
            <w:r>
              <w:t>Potential risk</w:t>
            </w:r>
          </w:p>
        </w:tc>
      </w:tr>
      <w:tr w:rsidR="00E4013F" w:rsidRPr="00992370" w14:paraId="521C44E7" w14:textId="77777777" w:rsidTr="007A331F">
        <w:trPr>
          <w:cantSplit/>
        </w:trPr>
        <w:tc>
          <w:tcPr>
            <w:tcW w:w="2093" w:type="dxa"/>
            <w:shd w:val="clear" w:color="auto" w:fill="auto"/>
            <w:vAlign w:val="center"/>
          </w:tcPr>
          <w:p w14:paraId="0C1405D7" w14:textId="77777777" w:rsidR="00E4013F" w:rsidRPr="00590E8D" w:rsidRDefault="00E4013F" w:rsidP="00590E8D">
            <w:pPr>
              <w:pStyle w:val="TA"/>
              <w:rPr>
                <w:i/>
              </w:rPr>
            </w:pPr>
            <w:r w:rsidRPr="00590E8D">
              <w:rPr>
                <w:i/>
              </w:rPr>
              <w:lastRenderedPageBreak/>
              <w:t>Oenothera affinis</w:t>
            </w:r>
          </w:p>
        </w:tc>
        <w:tc>
          <w:tcPr>
            <w:tcW w:w="1843" w:type="dxa"/>
            <w:shd w:val="clear" w:color="auto" w:fill="auto"/>
            <w:vAlign w:val="center"/>
          </w:tcPr>
          <w:p w14:paraId="7730D29B" w14:textId="77777777" w:rsidR="00E4013F" w:rsidRPr="00992370" w:rsidRDefault="00E4013F" w:rsidP="00590E8D">
            <w:pPr>
              <w:pStyle w:val="TA"/>
            </w:pPr>
            <w:r w:rsidRPr="00992370">
              <w:t>Long-flower Evening-primrose</w:t>
            </w:r>
          </w:p>
        </w:tc>
        <w:tc>
          <w:tcPr>
            <w:tcW w:w="1417" w:type="dxa"/>
            <w:shd w:val="clear" w:color="auto" w:fill="auto"/>
            <w:vAlign w:val="center"/>
          </w:tcPr>
          <w:p w14:paraId="270C8BC8" w14:textId="77777777" w:rsidR="00E4013F" w:rsidRPr="00992370" w:rsidRDefault="00E4013F" w:rsidP="00590E8D">
            <w:pPr>
              <w:pStyle w:val="TA"/>
            </w:pPr>
            <w:r w:rsidRPr="00992370">
              <w:t>Onagraceae</w:t>
            </w:r>
          </w:p>
        </w:tc>
        <w:tc>
          <w:tcPr>
            <w:tcW w:w="1276" w:type="dxa"/>
            <w:shd w:val="clear" w:color="auto" w:fill="auto"/>
            <w:vAlign w:val="center"/>
          </w:tcPr>
          <w:p w14:paraId="275B3AB8" w14:textId="06B61442" w:rsidR="00E4013F" w:rsidRPr="00992370" w:rsidRDefault="00240AD5" w:rsidP="00590E8D">
            <w:pPr>
              <w:pStyle w:val="TA"/>
            </w:pPr>
            <w:r>
              <w:t>Anticipated</w:t>
            </w:r>
          </w:p>
        </w:tc>
        <w:tc>
          <w:tcPr>
            <w:tcW w:w="1134" w:type="dxa"/>
            <w:shd w:val="clear" w:color="auto" w:fill="auto"/>
            <w:vAlign w:val="center"/>
          </w:tcPr>
          <w:p w14:paraId="71E86E1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CD58DD3" w14:textId="77777777" w:rsidR="00E4013F" w:rsidRPr="00992370" w:rsidRDefault="00E4013F" w:rsidP="00590E8D">
            <w:pPr>
              <w:pStyle w:val="TA"/>
            </w:pPr>
          </w:p>
        </w:tc>
        <w:tc>
          <w:tcPr>
            <w:tcW w:w="1134" w:type="dxa"/>
            <w:shd w:val="clear" w:color="auto" w:fill="auto"/>
            <w:vAlign w:val="center"/>
          </w:tcPr>
          <w:p w14:paraId="27AECD84" w14:textId="77777777" w:rsidR="00E4013F" w:rsidRPr="00992370" w:rsidRDefault="00E4013F" w:rsidP="00590E8D">
            <w:pPr>
              <w:pStyle w:val="TA"/>
            </w:pPr>
            <w:r w:rsidRPr="00992370">
              <w:t>Currently non-invasive</w:t>
            </w:r>
          </w:p>
        </w:tc>
        <w:tc>
          <w:tcPr>
            <w:tcW w:w="850" w:type="dxa"/>
            <w:shd w:val="clear" w:color="auto" w:fill="auto"/>
            <w:vAlign w:val="center"/>
          </w:tcPr>
          <w:p w14:paraId="780F1026" w14:textId="77777777" w:rsidR="00E4013F" w:rsidRPr="00992370" w:rsidRDefault="00E4013F" w:rsidP="00590E8D">
            <w:pPr>
              <w:pStyle w:val="TA"/>
            </w:pPr>
          </w:p>
        </w:tc>
        <w:tc>
          <w:tcPr>
            <w:tcW w:w="1134" w:type="dxa"/>
            <w:shd w:val="clear" w:color="auto" w:fill="auto"/>
            <w:vAlign w:val="center"/>
          </w:tcPr>
          <w:p w14:paraId="74EB81C8" w14:textId="77777777" w:rsidR="00E4013F" w:rsidRPr="00992370" w:rsidRDefault="00E4013F" w:rsidP="00590E8D">
            <w:pPr>
              <w:pStyle w:val="TA"/>
            </w:pPr>
          </w:p>
        </w:tc>
        <w:tc>
          <w:tcPr>
            <w:tcW w:w="851" w:type="dxa"/>
            <w:shd w:val="clear" w:color="auto" w:fill="auto"/>
            <w:vAlign w:val="center"/>
          </w:tcPr>
          <w:p w14:paraId="09DEB8CA" w14:textId="77777777" w:rsidR="00E4013F" w:rsidRPr="00992370" w:rsidRDefault="00E4013F" w:rsidP="00E13B3F">
            <w:pPr>
              <w:pStyle w:val="TA"/>
              <w:jc w:val="center"/>
            </w:pPr>
          </w:p>
        </w:tc>
        <w:tc>
          <w:tcPr>
            <w:tcW w:w="1134" w:type="dxa"/>
            <w:shd w:val="clear" w:color="auto" w:fill="auto"/>
            <w:vAlign w:val="center"/>
          </w:tcPr>
          <w:p w14:paraId="4063DCD9" w14:textId="04B0D67B" w:rsidR="00E4013F" w:rsidRPr="00992370" w:rsidRDefault="0070376F" w:rsidP="00590E8D">
            <w:pPr>
              <w:pStyle w:val="TA"/>
            </w:pPr>
            <w:r>
              <w:t>Potential risk</w:t>
            </w:r>
          </w:p>
        </w:tc>
      </w:tr>
      <w:tr w:rsidR="00E4013F" w:rsidRPr="00992370" w14:paraId="35DC8608" w14:textId="77777777" w:rsidTr="007A331F">
        <w:trPr>
          <w:cantSplit/>
        </w:trPr>
        <w:tc>
          <w:tcPr>
            <w:tcW w:w="2093" w:type="dxa"/>
            <w:shd w:val="clear" w:color="auto" w:fill="auto"/>
            <w:vAlign w:val="center"/>
          </w:tcPr>
          <w:p w14:paraId="218C241E" w14:textId="77777777" w:rsidR="00E4013F" w:rsidRPr="00590E8D" w:rsidRDefault="00E4013F" w:rsidP="00590E8D">
            <w:pPr>
              <w:pStyle w:val="TA"/>
              <w:rPr>
                <w:i/>
              </w:rPr>
            </w:pPr>
            <w:r w:rsidRPr="00590E8D">
              <w:rPr>
                <w:i/>
              </w:rPr>
              <w:t>Oenothera drummondii</w:t>
            </w:r>
          </w:p>
        </w:tc>
        <w:tc>
          <w:tcPr>
            <w:tcW w:w="1843" w:type="dxa"/>
            <w:shd w:val="clear" w:color="auto" w:fill="auto"/>
            <w:vAlign w:val="center"/>
          </w:tcPr>
          <w:p w14:paraId="18525058" w14:textId="77777777" w:rsidR="00E4013F" w:rsidRPr="00992370" w:rsidRDefault="00E4013F" w:rsidP="00590E8D">
            <w:pPr>
              <w:pStyle w:val="TA"/>
            </w:pPr>
            <w:r w:rsidRPr="00992370">
              <w:t>Beach Primrose</w:t>
            </w:r>
          </w:p>
        </w:tc>
        <w:tc>
          <w:tcPr>
            <w:tcW w:w="1417" w:type="dxa"/>
            <w:shd w:val="clear" w:color="auto" w:fill="auto"/>
            <w:vAlign w:val="center"/>
          </w:tcPr>
          <w:p w14:paraId="28E0F159" w14:textId="77777777" w:rsidR="00E4013F" w:rsidRPr="00992370" w:rsidRDefault="00E4013F" w:rsidP="00590E8D">
            <w:pPr>
              <w:pStyle w:val="TA"/>
            </w:pPr>
            <w:r w:rsidRPr="00992370">
              <w:t>Onagraceae</w:t>
            </w:r>
          </w:p>
        </w:tc>
        <w:tc>
          <w:tcPr>
            <w:tcW w:w="1276" w:type="dxa"/>
            <w:shd w:val="clear" w:color="auto" w:fill="auto"/>
            <w:vAlign w:val="center"/>
          </w:tcPr>
          <w:p w14:paraId="5897B1B5" w14:textId="68BC16BA" w:rsidR="00E4013F" w:rsidRPr="00992370" w:rsidRDefault="00240AD5" w:rsidP="00590E8D">
            <w:pPr>
              <w:pStyle w:val="TA"/>
            </w:pPr>
            <w:r>
              <w:t>Anticipated</w:t>
            </w:r>
          </w:p>
        </w:tc>
        <w:tc>
          <w:tcPr>
            <w:tcW w:w="1134" w:type="dxa"/>
            <w:shd w:val="clear" w:color="auto" w:fill="auto"/>
            <w:vAlign w:val="center"/>
          </w:tcPr>
          <w:p w14:paraId="4E89467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3604727" w14:textId="77777777" w:rsidR="00E4013F" w:rsidRPr="00992370" w:rsidRDefault="00E4013F" w:rsidP="00590E8D">
            <w:pPr>
              <w:pStyle w:val="TA"/>
            </w:pPr>
          </w:p>
        </w:tc>
        <w:tc>
          <w:tcPr>
            <w:tcW w:w="1134" w:type="dxa"/>
            <w:shd w:val="clear" w:color="auto" w:fill="auto"/>
            <w:vAlign w:val="center"/>
          </w:tcPr>
          <w:p w14:paraId="1F965E70" w14:textId="77777777" w:rsidR="00E4013F" w:rsidRPr="00992370" w:rsidRDefault="00E4013F" w:rsidP="00590E8D">
            <w:pPr>
              <w:pStyle w:val="TA"/>
            </w:pPr>
            <w:r w:rsidRPr="00992370">
              <w:t>Currently non-invasive</w:t>
            </w:r>
          </w:p>
        </w:tc>
        <w:tc>
          <w:tcPr>
            <w:tcW w:w="850" w:type="dxa"/>
            <w:shd w:val="clear" w:color="auto" w:fill="auto"/>
            <w:vAlign w:val="center"/>
          </w:tcPr>
          <w:p w14:paraId="66B1BC29" w14:textId="77777777" w:rsidR="00E4013F" w:rsidRPr="00992370" w:rsidRDefault="00E4013F" w:rsidP="00590E8D">
            <w:pPr>
              <w:pStyle w:val="TA"/>
            </w:pPr>
          </w:p>
        </w:tc>
        <w:tc>
          <w:tcPr>
            <w:tcW w:w="1134" w:type="dxa"/>
            <w:shd w:val="clear" w:color="auto" w:fill="auto"/>
            <w:vAlign w:val="center"/>
          </w:tcPr>
          <w:p w14:paraId="4B8C6A0E" w14:textId="77777777" w:rsidR="00E4013F" w:rsidRPr="00992370" w:rsidRDefault="00E4013F" w:rsidP="00590E8D">
            <w:pPr>
              <w:pStyle w:val="TA"/>
            </w:pPr>
          </w:p>
        </w:tc>
        <w:tc>
          <w:tcPr>
            <w:tcW w:w="851" w:type="dxa"/>
            <w:shd w:val="clear" w:color="auto" w:fill="auto"/>
            <w:vAlign w:val="center"/>
          </w:tcPr>
          <w:p w14:paraId="64CD69E9" w14:textId="77777777" w:rsidR="00E4013F" w:rsidRPr="00992370" w:rsidRDefault="00E4013F" w:rsidP="00E13B3F">
            <w:pPr>
              <w:pStyle w:val="TA"/>
              <w:jc w:val="center"/>
            </w:pPr>
          </w:p>
        </w:tc>
        <w:tc>
          <w:tcPr>
            <w:tcW w:w="1134" w:type="dxa"/>
            <w:shd w:val="clear" w:color="auto" w:fill="auto"/>
            <w:vAlign w:val="center"/>
          </w:tcPr>
          <w:p w14:paraId="3764ECC8" w14:textId="7D5DDE61" w:rsidR="00E4013F" w:rsidRPr="00992370" w:rsidRDefault="0070376F" w:rsidP="00590E8D">
            <w:pPr>
              <w:pStyle w:val="TA"/>
            </w:pPr>
            <w:r>
              <w:t>Potential risk</w:t>
            </w:r>
          </w:p>
        </w:tc>
      </w:tr>
      <w:tr w:rsidR="00E4013F" w:rsidRPr="00992370" w14:paraId="09717C08" w14:textId="77777777" w:rsidTr="007A331F">
        <w:trPr>
          <w:cantSplit/>
        </w:trPr>
        <w:tc>
          <w:tcPr>
            <w:tcW w:w="2093" w:type="dxa"/>
            <w:shd w:val="clear" w:color="auto" w:fill="auto"/>
            <w:vAlign w:val="center"/>
          </w:tcPr>
          <w:p w14:paraId="680E9E6C" w14:textId="77777777" w:rsidR="00E4013F" w:rsidRPr="00590E8D" w:rsidRDefault="00E4013F" w:rsidP="00590E8D">
            <w:pPr>
              <w:pStyle w:val="TA"/>
              <w:rPr>
                <w:i/>
              </w:rPr>
            </w:pPr>
            <w:r w:rsidRPr="00590E8D">
              <w:rPr>
                <w:i/>
              </w:rPr>
              <w:t>Oenothera longiflora</w:t>
            </w:r>
          </w:p>
        </w:tc>
        <w:tc>
          <w:tcPr>
            <w:tcW w:w="1843" w:type="dxa"/>
            <w:shd w:val="clear" w:color="auto" w:fill="auto"/>
            <w:vAlign w:val="center"/>
          </w:tcPr>
          <w:p w14:paraId="13E073F2" w14:textId="77777777" w:rsidR="00E4013F" w:rsidRPr="00992370" w:rsidRDefault="00E4013F" w:rsidP="00590E8D">
            <w:pPr>
              <w:pStyle w:val="TA"/>
            </w:pPr>
            <w:r w:rsidRPr="00992370">
              <w:t>Long-flower Evening-primrose</w:t>
            </w:r>
          </w:p>
        </w:tc>
        <w:tc>
          <w:tcPr>
            <w:tcW w:w="1417" w:type="dxa"/>
            <w:shd w:val="clear" w:color="auto" w:fill="auto"/>
            <w:vAlign w:val="center"/>
          </w:tcPr>
          <w:p w14:paraId="24CCD52C" w14:textId="77777777" w:rsidR="00E4013F" w:rsidRPr="00992370" w:rsidRDefault="00E4013F" w:rsidP="00590E8D">
            <w:pPr>
              <w:pStyle w:val="TA"/>
            </w:pPr>
            <w:r w:rsidRPr="00992370">
              <w:t>Onagraceae</w:t>
            </w:r>
          </w:p>
        </w:tc>
        <w:tc>
          <w:tcPr>
            <w:tcW w:w="1276" w:type="dxa"/>
            <w:shd w:val="clear" w:color="auto" w:fill="auto"/>
            <w:vAlign w:val="center"/>
          </w:tcPr>
          <w:p w14:paraId="611AACAF" w14:textId="0956E5A5" w:rsidR="00E4013F" w:rsidRPr="00992370" w:rsidRDefault="00240AD5" w:rsidP="00590E8D">
            <w:pPr>
              <w:pStyle w:val="TA"/>
            </w:pPr>
            <w:r>
              <w:t>Anticipated</w:t>
            </w:r>
          </w:p>
        </w:tc>
        <w:tc>
          <w:tcPr>
            <w:tcW w:w="1134" w:type="dxa"/>
            <w:shd w:val="clear" w:color="auto" w:fill="auto"/>
            <w:vAlign w:val="center"/>
          </w:tcPr>
          <w:p w14:paraId="575F9C2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9F65133" w14:textId="77777777" w:rsidR="00E4013F" w:rsidRPr="00992370" w:rsidRDefault="00E4013F" w:rsidP="00590E8D">
            <w:pPr>
              <w:pStyle w:val="TA"/>
            </w:pPr>
          </w:p>
        </w:tc>
        <w:tc>
          <w:tcPr>
            <w:tcW w:w="1134" w:type="dxa"/>
            <w:shd w:val="clear" w:color="auto" w:fill="auto"/>
            <w:vAlign w:val="center"/>
          </w:tcPr>
          <w:p w14:paraId="4995BA83" w14:textId="77777777" w:rsidR="00E4013F" w:rsidRPr="00992370" w:rsidRDefault="00E4013F" w:rsidP="00590E8D">
            <w:pPr>
              <w:pStyle w:val="TA"/>
            </w:pPr>
            <w:r w:rsidRPr="00992370">
              <w:t>Currently non-invasive</w:t>
            </w:r>
          </w:p>
        </w:tc>
        <w:tc>
          <w:tcPr>
            <w:tcW w:w="850" w:type="dxa"/>
            <w:shd w:val="clear" w:color="auto" w:fill="auto"/>
            <w:vAlign w:val="center"/>
          </w:tcPr>
          <w:p w14:paraId="10211B25" w14:textId="77777777" w:rsidR="00E4013F" w:rsidRPr="00992370" w:rsidRDefault="00E4013F" w:rsidP="00590E8D">
            <w:pPr>
              <w:pStyle w:val="TA"/>
            </w:pPr>
          </w:p>
        </w:tc>
        <w:tc>
          <w:tcPr>
            <w:tcW w:w="1134" w:type="dxa"/>
            <w:shd w:val="clear" w:color="auto" w:fill="auto"/>
            <w:vAlign w:val="center"/>
          </w:tcPr>
          <w:p w14:paraId="611B0EF7" w14:textId="77777777" w:rsidR="00E4013F" w:rsidRPr="00992370" w:rsidRDefault="00E4013F" w:rsidP="00590E8D">
            <w:pPr>
              <w:pStyle w:val="TA"/>
            </w:pPr>
          </w:p>
        </w:tc>
        <w:tc>
          <w:tcPr>
            <w:tcW w:w="851" w:type="dxa"/>
            <w:shd w:val="clear" w:color="auto" w:fill="auto"/>
            <w:vAlign w:val="center"/>
          </w:tcPr>
          <w:p w14:paraId="661A003B" w14:textId="77777777" w:rsidR="00E4013F" w:rsidRPr="00992370" w:rsidRDefault="00E4013F" w:rsidP="00E13B3F">
            <w:pPr>
              <w:pStyle w:val="TA"/>
              <w:jc w:val="center"/>
            </w:pPr>
          </w:p>
        </w:tc>
        <w:tc>
          <w:tcPr>
            <w:tcW w:w="1134" w:type="dxa"/>
            <w:shd w:val="clear" w:color="auto" w:fill="auto"/>
            <w:vAlign w:val="center"/>
          </w:tcPr>
          <w:p w14:paraId="0E87C3DC" w14:textId="677B3A51" w:rsidR="00E4013F" w:rsidRPr="00992370" w:rsidRDefault="0070376F" w:rsidP="00590E8D">
            <w:pPr>
              <w:pStyle w:val="TA"/>
            </w:pPr>
            <w:r>
              <w:t>Potential risk</w:t>
            </w:r>
          </w:p>
        </w:tc>
      </w:tr>
      <w:tr w:rsidR="00E4013F" w:rsidRPr="00992370" w14:paraId="5A93E35B" w14:textId="77777777" w:rsidTr="007A331F">
        <w:trPr>
          <w:cantSplit/>
        </w:trPr>
        <w:tc>
          <w:tcPr>
            <w:tcW w:w="2093" w:type="dxa"/>
            <w:shd w:val="clear" w:color="auto" w:fill="auto"/>
            <w:vAlign w:val="center"/>
          </w:tcPr>
          <w:p w14:paraId="61AFFFB8" w14:textId="77777777" w:rsidR="00E4013F" w:rsidRPr="00590E8D" w:rsidRDefault="00E4013F" w:rsidP="00590E8D">
            <w:pPr>
              <w:pStyle w:val="TA"/>
              <w:rPr>
                <w:i/>
              </w:rPr>
            </w:pPr>
            <w:r w:rsidRPr="00590E8D">
              <w:rPr>
                <w:i/>
              </w:rPr>
              <w:t>Oenothera mollissima</w:t>
            </w:r>
          </w:p>
        </w:tc>
        <w:tc>
          <w:tcPr>
            <w:tcW w:w="1843" w:type="dxa"/>
            <w:shd w:val="clear" w:color="auto" w:fill="auto"/>
            <w:vAlign w:val="center"/>
          </w:tcPr>
          <w:p w14:paraId="37F21441" w14:textId="77777777" w:rsidR="00E4013F" w:rsidRPr="00992370" w:rsidRDefault="00E4013F" w:rsidP="00590E8D">
            <w:pPr>
              <w:pStyle w:val="TA"/>
            </w:pPr>
            <w:r w:rsidRPr="00992370">
              <w:t>Argentine Evening-primrose</w:t>
            </w:r>
          </w:p>
        </w:tc>
        <w:tc>
          <w:tcPr>
            <w:tcW w:w="1417" w:type="dxa"/>
            <w:shd w:val="clear" w:color="auto" w:fill="auto"/>
            <w:vAlign w:val="center"/>
          </w:tcPr>
          <w:p w14:paraId="5CFFD65B" w14:textId="77777777" w:rsidR="00E4013F" w:rsidRPr="00992370" w:rsidRDefault="00E4013F" w:rsidP="00590E8D">
            <w:pPr>
              <w:pStyle w:val="TA"/>
            </w:pPr>
            <w:r w:rsidRPr="00992370">
              <w:t>Onagraceae</w:t>
            </w:r>
          </w:p>
        </w:tc>
        <w:tc>
          <w:tcPr>
            <w:tcW w:w="1276" w:type="dxa"/>
            <w:shd w:val="clear" w:color="auto" w:fill="auto"/>
            <w:vAlign w:val="center"/>
          </w:tcPr>
          <w:p w14:paraId="5DCF4B9B" w14:textId="5BDB0FCD" w:rsidR="00E4013F" w:rsidRPr="00992370" w:rsidRDefault="00240AD5" w:rsidP="00590E8D">
            <w:pPr>
              <w:pStyle w:val="TA"/>
            </w:pPr>
            <w:r>
              <w:t>Anticipated</w:t>
            </w:r>
          </w:p>
        </w:tc>
        <w:tc>
          <w:tcPr>
            <w:tcW w:w="1134" w:type="dxa"/>
            <w:shd w:val="clear" w:color="auto" w:fill="auto"/>
            <w:vAlign w:val="center"/>
          </w:tcPr>
          <w:p w14:paraId="74945E6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AF5D713" w14:textId="77777777" w:rsidR="00E4013F" w:rsidRPr="00992370" w:rsidRDefault="00E4013F" w:rsidP="00590E8D">
            <w:pPr>
              <w:pStyle w:val="TA"/>
            </w:pPr>
          </w:p>
        </w:tc>
        <w:tc>
          <w:tcPr>
            <w:tcW w:w="1134" w:type="dxa"/>
            <w:shd w:val="clear" w:color="auto" w:fill="auto"/>
            <w:vAlign w:val="center"/>
          </w:tcPr>
          <w:p w14:paraId="4448EF4F" w14:textId="77777777" w:rsidR="00E4013F" w:rsidRPr="00992370" w:rsidRDefault="00E4013F" w:rsidP="00590E8D">
            <w:pPr>
              <w:pStyle w:val="TA"/>
            </w:pPr>
            <w:r w:rsidRPr="00992370">
              <w:t>Currently non-invasive</w:t>
            </w:r>
          </w:p>
        </w:tc>
        <w:tc>
          <w:tcPr>
            <w:tcW w:w="850" w:type="dxa"/>
            <w:shd w:val="clear" w:color="auto" w:fill="auto"/>
            <w:vAlign w:val="center"/>
          </w:tcPr>
          <w:p w14:paraId="3D1189D5" w14:textId="77777777" w:rsidR="00E4013F" w:rsidRPr="00992370" w:rsidRDefault="00E4013F" w:rsidP="00590E8D">
            <w:pPr>
              <w:pStyle w:val="TA"/>
            </w:pPr>
          </w:p>
        </w:tc>
        <w:tc>
          <w:tcPr>
            <w:tcW w:w="1134" w:type="dxa"/>
            <w:shd w:val="clear" w:color="auto" w:fill="auto"/>
            <w:vAlign w:val="center"/>
          </w:tcPr>
          <w:p w14:paraId="64E18BF0" w14:textId="77777777" w:rsidR="00E4013F" w:rsidRPr="00992370" w:rsidRDefault="00E4013F" w:rsidP="00590E8D">
            <w:pPr>
              <w:pStyle w:val="TA"/>
            </w:pPr>
          </w:p>
        </w:tc>
        <w:tc>
          <w:tcPr>
            <w:tcW w:w="851" w:type="dxa"/>
            <w:shd w:val="clear" w:color="auto" w:fill="auto"/>
            <w:vAlign w:val="center"/>
          </w:tcPr>
          <w:p w14:paraId="3BC2750B" w14:textId="77777777" w:rsidR="00E4013F" w:rsidRPr="00992370" w:rsidRDefault="00E4013F" w:rsidP="00E13B3F">
            <w:pPr>
              <w:pStyle w:val="TA"/>
              <w:jc w:val="center"/>
            </w:pPr>
          </w:p>
        </w:tc>
        <w:tc>
          <w:tcPr>
            <w:tcW w:w="1134" w:type="dxa"/>
            <w:shd w:val="clear" w:color="auto" w:fill="auto"/>
            <w:vAlign w:val="center"/>
          </w:tcPr>
          <w:p w14:paraId="2E10EE54" w14:textId="2AFA7678" w:rsidR="00E4013F" w:rsidRPr="00992370" w:rsidRDefault="0070376F" w:rsidP="00590E8D">
            <w:pPr>
              <w:pStyle w:val="TA"/>
            </w:pPr>
            <w:r>
              <w:t>Potential risk</w:t>
            </w:r>
          </w:p>
        </w:tc>
      </w:tr>
      <w:tr w:rsidR="00E4013F" w:rsidRPr="00992370" w14:paraId="6B9121C7" w14:textId="77777777" w:rsidTr="007A331F">
        <w:trPr>
          <w:cantSplit/>
        </w:trPr>
        <w:tc>
          <w:tcPr>
            <w:tcW w:w="2093" w:type="dxa"/>
            <w:shd w:val="clear" w:color="auto" w:fill="auto"/>
            <w:vAlign w:val="center"/>
          </w:tcPr>
          <w:p w14:paraId="768607E7" w14:textId="1A02272C" w:rsidR="00E4013F" w:rsidRPr="00590E8D" w:rsidRDefault="00E4013F" w:rsidP="00590E8D">
            <w:pPr>
              <w:pStyle w:val="TA"/>
              <w:rPr>
                <w:i/>
              </w:rPr>
            </w:pPr>
            <w:r w:rsidRPr="00590E8D">
              <w:rPr>
                <w:i/>
              </w:rPr>
              <w:t>Olea europaea</w:t>
            </w:r>
            <w:r w:rsidR="00590E8D" w:rsidRPr="00590E8D">
              <w:t xml:space="preserve"> subp. </w:t>
            </w:r>
            <w:r w:rsidRPr="00590E8D">
              <w:rPr>
                <w:i/>
              </w:rPr>
              <w:t>cuspidata</w:t>
            </w:r>
          </w:p>
        </w:tc>
        <w:tc>
          <w:tcPr>
            <w:tcW w:w="1843" w:type="dxa"/>
            <w:shd w:val="clear" w:color="auto" w:fill="auto"/>
            <w:vAlign w:val="center"/>
          </w:tcPr>
          <w:p w14:paraId="0EEA0DB3" w14:textId="77777777" w:rsidR="00E4013F" w:rsidRPr="00992370" w:rsidRDefault="00E4013F" w:rsidP="00590E8D">
            <w:pPr>
              <w:pStyle w:val="TA"/>
            </w:pPr>
            <w:r w:rsidRPr="00992370">
              <w:t>Wild Olive</w:t>
            </w:r>
          </w:p>
        </w:tc>
        <w:tc>
          <w:tcPr>
            <w:tcW w:w="1417" w:type="dxa"/>
            <w:shd w:val="clear" w:color="auto" w:fill="auto"/>
            <w:vAlign w:val="center"/>
          </w:tcPr>
          <w:p w14:paraId="441C4B58" w14:textId="77777777" w:rsidR="00E4013F" w:rsidRPr="00992370" w:rsidRDefault="00E4013F" w:rsidP="00590E8D">
            <w:pPr>
              <w:pStyle w:val="TA"/>
            </w:pPr>
            <w:r w:rsidRPr="00992370">
              <w:t>Oleaceae</w:t>
            </w:r>
          </w:p>
        </w:tc>
        <w:tc>
          <w:tcPr>
            <w:tcW w:w="1276" w:type="dxa"/>
            <w:shd w:val="clear" w:color="auto" w:fill="auto"/>
            <w:vAlign w:val="center"/>
          </w:tcPr>
          <w:p w14:paraId="0C83351B" w14:textId="7F7BF3C3" w:rsidR="00E4013F" w:rsidRPr="00992370" w:rsidRDefault="00240AD5" w:rsidP="00590E8D">
            <w:pPr>
              <w:pStyle w:val="TA"/>
            </w:pPr>
            <w:r>
              <w:t>Anticipated</w:t>
            </w:r>
          </w:p>
        </w:tc>
        <w:tc>
          <w:tcPr>
            <w:tcW w:w="1134" w:type="dxa"/>
            <w:shd w:val="clear" w:color="auto" w:fill="auto"/>
            <w:vAlign w:val="center"/>
          </w:tcPr>
          <w:p w14:paraId="209900E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8C3C129" w14:textId="77777777" w:rsidR="00E4013F" w:rsidRPr="00992370" w:rsidRDefault="00E4013F" w:rsidP="00590E8D">
            <w:pPr>
              <w:pStyle w:val="TA"/>
            </w:pPr>
          </w:p>
        </w:tc>
        <w:tc>
          <w:tcPr>
            <w:tcW w:w="1134" w:type="dxa"/>
            <w:shd w:val="clear" w:color="auto" w:fill="auto"/>
            <w:vAlign w:val="center"/>
          </w:tcPr>
          <w:p w14:paraId="78D5FA50" w14:textId="77777777" w:rsidR="00E4013F" w:rsidRPr="00992370" w:rsidRDefault="00E4013F" w:rsidP="00590E8D">
            <w:pPr>
              <w:pStyle w:val="TA"/>
            </w:pPr>
            <w:r w:rsidRPr="00992370">
              <w:t>Currently non-invasive</w:t>
            </w:r>
          </w:p>
        </w:tc>
        <w:tc>
          <w:tcPr>
            <w:tcW w:w="850" w:type="dxa"/>
            <w:shd w:val="clear" w:color="auto" w:fill="auto"/>
            <w:vAlign w:val="center"/>
          </w:tcPr>
          <w:p w14:paraId="43F0C6A6" w14:textId="77777777" w:rsidR="00E4013F" w:rsidRPr="00992370" w:rsidRDefault="00E4013F" w:rsidP="00590E8D">
            <w:pPr>
              <w:pStyle w:val="TA"/>
            </w:pPr>
          </w:p>
        </w:tc>
        <w:tc>
          <w:tcPr>
            <w:tcW w:w="1134" w:type="dxa"/>
            <w:shd w:val="clear" w:color="auto" w:fill="auto"/>
            <w:vAlign w:val="center"/>
          </w:tcPr>
          <w:p w14:paraId="0701A440" w14:textId="77777777" w:rsidR="00E4013F" w:rsidRPr="00992370" w:rsidRDefault="00E4013F" w:rsidP="00590E8D">
            <w:pPr>
              <w:pStyle w:val="TA"/>
            </w:pPr>
          </w:p>
        </w:tc>
        <w:tc>
          <w:tcPr>
            <w:tcW w:w="851" w:type="dxa"/>
            <w:shd w:val="clear" w:color="auto" w:fill="auto"/>
            <w:vAlign w:val="center"/>
          </w:tcPr>
          <w:p w14:paraId="6506EBD6" w14:textId="77777777" w:rsidR="00E4013F" w:rsidRPr="00992370" w:rsidRDefault="00E4013F" w:rsidP="00E13B3F">
            <w:pPr>
              <w:pStyle w:val="TA"/>
              <w:jc w:val="center"/>
            </w:pPr>
          </w:p>
        </w:tc>
        <w:tc>
          <w:tcPr>
            <w:tcW w:w="1134" w:type="dxa"/>
            <w:shd w:val="clear" w:color="auto" w:fill="auto"/>
            <w:vAlign w:val="center"/>
          </w:tcPr>
          <w:p w14:paraId="5592609C" w14:textId="36C56843" w:rsidR="00E4013F" w:rsidRPr="00992370" w:rsidRDefault="0070376F" w:rsidP="00590E8D">
            <w:pPr>
              <w:pStyle w:val="TA"/>
            </w:pPr>
            <w:r>
              <w:t>Potential risk</w:t>
            </w:r>
          </w:p>
        </w:tc>
      </w:tr>
      <w:tr w:rsidR="00E4013F" w:rsidRPr="00992370" w14:paraId="777BF621" w14:textId="77777777" w:rsidTr="007A331F">
        <w:trPr>
          <w:cantSplit/>
        </w:trPr>
        <w:tc>
          <w:tcPr>
            <w:tcW w:w="2093" w:type="dxa"/>
            <w:shd w:val="clear" w:color="auto" w:fill="auto"/>
            <w:vAlign w:val="center"/>
          </w:tcPr>
          <w:p w14:paraId="39C9B8B8" w14:textId="6D02D8E7" w:rsidR="00E4013F" w:rsidRPr="00590E8D" w:rsidRDefault="006D12D8" w:rsidP="00590E8D">
            <w:pPr>
              <w:pStyle w:val="TA"/>
              <w:rPr>
                <w:i/>
              </w:rPr>
            </w:pPr>
            <w:r w:rsidRPr="00590E8D">
              <w:rPr>
                <w:i/>
              </w:rPr>
              <w:t>Olea europaea</w:t>
            </w:r>
            <w:r w:rsidR="00590E8D" w:rsidRPr="00590E8D">
              <w:t xml:space="preserve"> subp. </w:t>
            </w:r>
            <w:r w:rsidR="00E4013F" w:rsidRPr="00590E8D">
              <w:rPr>
                <w:i/>
              </w:rPr>
              <w:t>cuspidata</w:t>
            </w:r>
          </w:p>
        </w:tc>
        <w:tc>
          <w:tcPr>
            <w:tcW w:w="1843" w:type="dxa"/>
            <w:shd w:val="clear" w:color="auto" w:fill="auto"/>
            <w:vAlign w:val="center"/>
          </w:tcPr>
          <w:p w14:paraId="0AC03434" w14:textId="77777777" w:rsidR="00E4013F" w:rsidRPr="00992370" w:rsidRDefault="00E4013F" w:rsidP="00590E8D">
            <w:pPr>
              <w:pStyle w:val="TA"/>
            </w:pPr>
            <w:r w:rsidRPr="00992370">
              <w:t>African Olive</w:t>
            </w:r>
          </w:p>
        </w:tc>
        <w:tc>
          <w:tcPr>
            <w:tcW w:w="1417" w:type="dxa"/>
            <w:shd w:val="clear" w:color="auto" w:fill="auto"/>
            <w:vAlign w:val="center"/>
          </w:tcPr>
          <w:p w14:paraId="0A9F5BB4" w14:textId="77777777" w:rsidR="00E4013F" w:rsidRPr="00992370" w:rsidRDefault="00E4013F" w:rsidP="00590E8D">
            <w:pPr>
              <w:pStyle w:val="TA"/>
            </w:pPr>
            <w:r w:rsidRPr="00992370">
              <w:t>Oleaceae</w:t>
            </w:r>
          </w:p>
        </w:tc>
        <w:tc>
          <w:tcPr>
            <w:tcW w:w="1276" w:type="dxa"/>
            <w:shd w:val="clear" w:color="auto" w:fill="auto"/>
            <w:vAlign w:val="center"/>
          </w:tcPr>
          <w:p w14:paraId="1E8DAD55" w14:textId="22861AEC" w:rsidR="00E4013F" w:rsidRPr="00992370" w:rsidRDefault="00240AD5" w:rsidP="00590E8D">
            <w:pPr>
              <w:pStyle w:val="TA"/>
            </w:pPr>
            <w:r>
              <w:t>Anticipated</w:t>
            </w:r>
          </w:p>
        </w:tc>
        <w:tc>
          <w:tcPr>
            <w:tcW w:w="1134" w:type="dxa"/>
            <w:shd w:val="clear" w:color="auto" w:fill="auto"/>
            <w:vAlign w:val="center"/>
          </w:tcPr>
          <w:p w14:paraId="3C3F5E6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615B563" w14:textId="77777777" w:rsidR="00E4013F" w:rsidRPr="00992370" w:rsidRDefault="00E4013F" w:rsidP="00590E8D">
            <w:pPr>
              <w:pStyle w:val="TA"/>
            </w:pPr>
          </w:p>
        </w:tc>
        <w:tc>
          <w:tcPr>
            <w:tcW w:w="1134" w:type="dxa"/>
            <w:shd w:val="clear" w:color="auto" w:fill="auto"/>
            <w:vAlign w:val="center"/>
          </w:tcPr>
          <w:p w14:paraId="69DC8F99" w14:textId="77777777" w:rsidR="00E4013F" w:rsidRPr="00992370" w:rsidRDefault="00E4013F" w:rsidP="00590E8D">
            <w:pPr>
              <w:pStyle w:val="TA"/>
            </w:pPr>
            <w:r w:rsidRPr="00992370">
              <w:t>Currently non-invasive</w:t>
            </w:r>
          </w:p>
        </w:tc>
        <w:tc>
          <w:tcPr>
            <w:tcW w:w="850" w:type="dxa"/>
            <w:shd w:val="clear" w:color="auto" w:fill="auto"/>
            <w:vAlign w:val="center"/>
          </w:tcPr>
          <w:p w14:paraId="4D7DCB5B" w14:textId="77777777" w:rsidR="00E4013F" w:rsidRPr="00992370" w:rsidRDefault="00E4013F" w:rsidP="00590E8D">
            <w:pPr>
              <w:pStyle w:val="TA"/>
            </w:pPr>
          </w:p>
        </w:tc>
        <w:tc>
          <w:tcPr>
            <w:tcW w:w="1134" w:type="dxa"/>
            <w:shd w:val="clear" w:color="auto" w:fill="auto"/>
            <w:vAlign w:val="center"/>
          </w:tcPr>
          <w:p w14:paraId="6DEF35AD" w14:textId="77777777" w:rsidR="00E4013F" w:rsidRPr="00992370" w:rsidRDefault="00E4013F" w:rsidP="00590E8D">
            <w:pPr>
              <w:pStyle w:val="TA"/>
            </w:pPr>
          </w:p>
        </w:tc>
        <w:tc>
          <w:tcPr>
            <w:tcW w:w="851" w:type="dxa"/>
            <w:shd w:val="clear" w:color="auto" w:fill="auto"/>
            <w:vAlign w:val="center"/>
          </w:tcPr>
          <w:p w14:paraId="0CEB22F7" w14:textId="77777777" w:rsidR="00E4013F" w:rsidRPr="00992370" w:rsidRDefault="00E4013F" w:rsidP="00E13B3F">
            <w:pPr>
              <w:pStyle w:val="TA"/>
              <w:jc w:val="center"/>
            </w:pPr>
          </w:p>
        </w:tc>
        <w:tc>
          <w:tcPr>
            <w:tcW w:w="1134" w:type="dxa"/>
            <w:shd w:val="clear" w:color="auto" w:fill="auto"/>
            <w:vAlign w:val="center"/>
          </w:tcPr>
          <w:p w14:paraId="33A90D9C" w14:textId="05AC9575" w:rsidR="00E4013F" w:rsidRPr="00992370" w:rsidRDefault="0070376F" w:rsidP="00590E8D">
            <w:pPr>
              <w:pStyle w:val="TA"/>
            </w:pPr>
            <w:r>
              <w:t>Potential risk</w:t>
            </w:r>
          </w:p>
        </w:tc>
      </w:tr>
      <w:tr w:rsidR="00E4013F" w:rsidRPr="00992370" w14:paraId="422B2BB3" w14:textId="77777777" w:rsidTr="007A331F">
        <w:trPr>
          <w:cantSplit/>
        </w:trPr>
        <w:tc>
          <w:tcPr>
            <w:tcW w:w="2093" w:type="dxa"/>
            <w:shd w:val="clear" w:color="auto" w:fill="auto"/>
            <w:vAlign w:val="center"/>
          </w:tcPr>
          <w:p w14:paraId="699E55BC" w14:textId="77777777" w:rsidR="00E4013F" w:rsidRPr="00590E8D" w:rsidRDefault="00E4013F" w:rsidP="00590E8D">
            <w:pPr>
              <w:pStyle w:val="TA"/>
              <w:rPr>
                <w:i/>
              </w:rPr>
            </w:pPr>
            <w:r w:rsidRPr="00590E8D">
              <w:rPr>
                <w:i/>
              </w:rPr>
              <w:t>Oligocarpus calendulaceus</w:t>
            </w:r>
          </w:p>
        </w:tc>
        <w:tc>
          <w:tcPr>
            <w:tcW w:w="1843" w:type="dxa"/>
            <w:shd w:val="clear" w:color="auto" w:fill="auto"/>
            <w:vAlign w:val="center"/>
          </w:tcPr>
          <w:p w14:paraId="7A4BEFF9" w14:textId="77777777" w:rsidR="00E4013F" w:rsidRPr="00992370" w:rsidRDefault="00E4013F" w:rsidP="00590E8D">
            <w:pPr>
              <w:pStyle w:val="TA"/>
            </w:pPr>
            <w:r w:rsidRPr="00992370">
              <w:t>Variable-fruit Marigold</w:t>
            </w:r>
          </w:p>
        </w:tc>
        <w:tc>
          <w:tcPr>
            <w:tcW w:w="1417" w:type="dxa"/>
            <w:shd w:val="clear" w:color="auto" w:fill="auto"/>
            <w:vAlign w:val="center"/>
          </w:tcPr>
          <w:p w14:paraId="4E422C20" w14:textId="77777777" w:rsidR="00E4013F" w:rsidRPr="00992370" w:rsidRDefault="00E4013F" w:rsidP="00590E8D">
            <w:pPr>
              <w:pStyle w:val="TA"/>
            </w:pPr>
            <w:r w:rsidRPr="00992370">
              <w:t>Asteraceae</w:t>
            </w:r>
          </w:p>
        </w:tc>
        <w:tc>
          <w:tcPr>
            <w:tcW w:w="1276" w:type="dxa"/>
            <w:shd w:val="clear" w:color="auto" w:fill="auto"/>
            <w:vAlign w:val="center"/>
          </w:tcPr>
          <w:p w14:paraId="5BA3AD74" w14:textId="22C9868E" w:rsidR="00E4013F" w:rsidRPr="00992370" w:rsidRDefault="00240AD5" w:rsidP="00590E8D">
            <w:pPr>
              <w:pStyle w:val="TA"/>
            </w:pPr>
            <w:r>
              <w:t>Anticipated</w:t>
            </w:r>
          </w:p>
        </w:tc>
        <w:tc>
          <w:tcPr>
            <w:tcW w:w="1134" w:type="dxa"/>
            <w:shd w:val="clear" w:color="auto" w:fill="auto"/>
            <w:vAlign w:val="center"/>
          </w:tcPr>
          <w:p w14:paraId="31420F3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4E5CD0" w14:textId="77777777" w:rsidR="00E4013F" w:rsidRPr="00992370" w:rsidRDefault="00E4013F" w:rsidP="00590E8D">
            <w:pPr>
              <w:pStyle w:val="TA"/>
            </w:pPr>
          </w:p>
        </w:tc>
        <w:tc>
          <w:tcPr>
            <w:tcW w:w="1134" w:type="dxa"/>
            <w:shd w:val="clear" w:color="auto" w:fill="auto"/>
            <w:vAlign w:val="center"/>
          </w:tcPr>
          <w:p w14:paraId="2F4B7B5E" w14:textId="77777777" w:rsidR="00E4013F" w:rsidRPr="00992370" w:rsidRDefault="00E4013F" w:rsidP="00590E8D">
            <w:pPr>
              <w:pStyle w:val="TA"/>
            </w:pPr>
            <w:r w:rsidRPr="00992370">
              <w:t>Currently non-invasive</w:t>
            </w:r>
          </w:p>
        </w:tc>
        <w:tc>
          <w:tcPr>
            <w:tcW w:w="850" w:type="dxa"/>
            <w:shd w:val="clear" w:color="auto" w:fill="auto"/>
            <w:vAlign w:val="center"/>
          </w:tcPr>
          <w:p w14:paraId="7DC89CE3" w14:textId="77777777" w:rsidR="00E4013F" w:rsidRPr="00992370" w:rsidRDefault="00E4013F" w:rsidP="00590E8D">
            <w:pPr>
              <w:pStyle w:val="TA"/>
            </w:pPr>
          </w:p>
        </w:tc>
        <w:tc>
          <w:tcPr>
            <w:tcW w:w="1134" w:type="dxa"/>
            <w:shd w:val="clear" w:color="auto" w:fill="auto"/>
            <w:vAlign w:val="center"/>
          </w:tcPr>
          <w:p w14:paraId="1437A535" w14:textId="77777777" w:rsidR="00E4013F" w:rsidRPr="00992370" w:rsidRDefault="00E4013F" w:rsidP="00590E8D">
            <w:pPr>
              <w:pStyle w:val="TA"/>
            </w:pPr>
          </w:p>
        </w:tc>
        <w:tc>
          <w:tcPr>
            <w:tcW w:w="851" w:type="dxa"/>
            <w:shd w:val="clear" w:color="auto" w:fill="auto"/>
            <w:vAlign w:val="center"/>
          </w:tcPr>
          <w:p w14:paraId="35C995BB" w14:textId="77777777" w:rsidR="00E4013F" w:rsidRPr="00992370" w:rsidRDefault="00E4013F" w:rsidP="00E13B3F">
            <w:pPr>
              <w:pStyle w:val="TA"/>
              <w:jc w:val="center"/>
            </w:pPr>
          </w:p>
        </w:tc>
        <w:tc>
          <w:tcPr>
            <w:tcW w:w="1134" w:type="dxa"/>
            <w:shd w:val="clear" w:color="auto" w:fill="auto"/>
            <w:vAlign w:val="center"/>
          </w:tcPr>
          <w:p w14:paraId="1181F89C" w14:textId="7B88D9D1" w:rsidR="00E4013F" w:rsidRPr="00992370" w:rsidRDefault="0070376F" w:rsidP="00590E8D">
            <w:pPr>
              <w:pStyle w:val="TA"/>
            </w:pPr>
            <w:r>
              <w:t>Potential risk</w:t>
            </w:r>
          </w:p>
        </w:tc>
      </w:tr>
      <w:tr w:rsidR="00E4013F" w:rsidRPr="00992370" w14:paraId="5D5EB596" w14:textId="77777777" w:rsidTr="007A331F">
        <w:trPr>
          <w:cantSplit/>
        </w:trPr>
        <w:tc>
          <w:tcPr>
            <w:tcW w:w="2093" w:type="dxa"/>
            <w:shd w:val="clear" w:color="auto" w:fill="auto"/>
            <w:vAlign w:val="center"/>
          </w:tcPr>
          <w:p w14:paraId="0D384042" w14:textId="77777777" w:rsidR="00E4013F" w:rsidRPr="00590E8D" w:rsidRDefault="00E4013F" w:rsidP="00590E8D">
            <w:pPr>
              <w:pStyle w:val="TA"/>
              <w:rPr>
                <w:i/>
              </w:rPr>
            </w:pPr>
            <w:r w:rsidRPr="00590E8D">
              <w:rPr>
                <w:i/>
              </w:rPr>
              <w:t>Opuntia phaeacantha</w:t>
            </w:r>
          </w:p>
        </w:tc>
        <w:tc>
          <w:tcPr>
            <w:tcW w:w="1843" w:type="dxa"/>
            <w:shd w:val="clear" w:color="auto" w:fill="auto"/>
            <w:vAlign w:val="center"/>
          </w:tcPr>
          <w:p w14:paraId="4205C95E" w14:textId="77777777" w:rsidR="00E4013F" w:rsidRPr="00992370" w:rsidRDefault="00E4013F" w:rsidP="00590E8D">
            <w:pPr>
              <w:pStyle w:val="TA"/>
            </w:pPr>
            <w:r w:rsidRPr="00992370">
              <w:t>Tulip Prickly Pear</w:t>
            </w:r>
          </w:p>
        </w:tc>
        <w:tc>
          <w:tcPr>
            <w:tcW w:w="1417" w:type="dxa"/>
            <w:shd w:val="clear" w:color="auto" w:fill="auto"/>
            <w:vAlign w:val="center"/>
          </w:tcPr>
          <w:p w14:paraId="730AE71F" w14:textId="77777777" w:rsidR="00E4013F" w:rsidRPr="00992370" w:rsidRDefault="00E4013F" w:rsidP="00590E8D">
            <w:pPr>
              <w:pStyle w:val="TA"/>
            </w:pPr>
            <w:r w:rsidRPr="00992370">
              <w:t>Cactaceae</w:t>
            </w:r>
          </w:p>
        </w:tc>
        <w:tc>
          <w:tcPr>
            <w:tcW w:w="1276" w:type="dxa"/>
            <w:shd w:val="clear" w:color="auto" w:fill="auto"/>
            <w:vAlign w:val="center"/>
          </w:tcPr>
          <w:p w14:paraId="04519783" w14:textId="17555402" w:rsidR="00E4013F" w:rsidRPr="00992370" w:rsidRDefault="00240AD5" w:rsidP="00590E8D">
            <w:pPr>
              <w:pStyle w:val="TA"/>
            </w:pPr>
            <w:r>
              <w:t>Anticipated</w:t>
            </w:r>
          </w:p>
        </w:tc>
        <w:tc>
          <w:tcPr>
            <w:tcW w:w="1134" w:type="dxa"/>
            <w:shd w:val="clear" w:color="auto" w:fill="auto"/>
            <w:vAlign w:val="center"/>
          </w:tcPr>
          <w:p w14:paraId="492E2AD2"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B2D96E7" w14:textId="77777777" w:rsidR="00E4013F" w:rsidRPr="00992370" w:rsidRDefault="00E4013F" w:rsidP="00590E8D">
            <w:pPr>
              <w:pStyle w:val="TA"/>
            </w:pPr>
          </w:p>
        </w:tc>
        <w:tc>
          <w:tcPr>
            <w:tcW w:w="1134" w:type="dxa"/>
            <w:shd w:val="clear" w:color="auto" w:fill="auto"/>
            <w:vAlign w:val="center"/>
          </w:tcPr>
          <w:p w14:paraId="6F02E2DF" w14:textId="77777777" w:rsidR="00E4013F" w:rsidRPr="00992370" w:rsidRDefault="00E4013F" w:rsidP="00590E8D">
            <w:pPr>
              <w:pStyle w:val="TA"/>
            </w:pPr>
            <w:r w:rsidRPr="00992370">
              <w:t>Currently non-invasive</w:t>
            </w:r>
          </w:p>
        </w:tc>
        <w:tc>
          <w:tcPr>
            <w:tcW w:w="850" w:type="dxa"/>
            <w:shd w:val="clear" w:color="auto" w:fill="auto"/>
            <w:vAlign w:val="center"/>
          </w:tcPr>
          <w:p w14:paraId="5CC685BD" w14:textId="77777777" w:rsidR="00E4013F" w:rsidRPr="00992370" w:rsidRDefault="00E4013F" w:rsidP="00590E8D">
            <w:pPr>
              <w:pStyle w:val="TA"/>
            </w:pPr>
          </w:p>
        </w:tc>
        <w:tc>
          <w:tcPr>
            <w:tcW w:w="1134" w:type="dxa"/>
            <w:shd w:val="clear" w:color="auto" w:fill="auto"/>
            <w:vAlign w:val="center"/>
          </w:tcPr>
          <w:p w14:paraId="47057FE6" w14:textId="77777777" w:rsidR="00E4013F" w:rsidRPr="00992370" w:rsidRDefault="00E4013F" w:rsidP="00590E8D">
            <w:pPr>
              <w:pStyle w:val="TA"/>
            </w:pPr>
          </w:p>
        </w:tc>
        <w:tc>
          <w:tcPr>
            <w:tcW w:w="851" w:type="dxa"/>
            <w:shd w:val="clear" w:color="auto" w:fill="auto"/>
            <w:vAlign w:val="center"/>
          </w:tcPr>
          <w:p w14:paraId="39086509" w14:textId="77777777" w:rsidR="00E4013F" w:rsidRPr="00992370" w:rsidRDefault="00E4013F" w:rsidP="00E13B3F">
            <w:pPr>
              <w:pStyle w:val="TA"/>
              <w:jc w:val="center"/>
            </w:pPr>
          </w:p>
        </w:tc>
        <w:tc>
          <w:tcPr>
            <w:tcW w:w="1134" w:type="dxa"/>
            <w:shd w:val="clear" w:color="auto" w:fill="auto"/>
            <w:vAlign w:val="center"/>
          </w:tcPr>
          <w:p w14:paraId="1218D2E1" w14:textId="7CBCA632" w:rsidR="00E4013F" w:rsidRPr="00992370" w:rsidRDefault="0070376F" w:rsidP="00590E8D">
            <w:pPr>
              <w:pStyle w:val="TA"/>
            </w:pPr>
            <w:r>
              <w:t>Potential risk</w:t>
            </w:r>
          </w:p>
        </w:tc>
      </w:tr>
      <w:tr w:rsidR="00E4013F" w:rsidRPr="00992370" w14:paraId="079DDF12" w14:textId="77777777" w:rsidTr="007A331F">
        <w:trPr>
          <w:cantSplit/>
        </w:trPr>
        <w:tc>
          <w:tcPr>
            <w:tcW w:w="2093" w:type="dxa"/>
            <w:shd w:val="clear" w:color="auto" w:fill="auto"/>
            <w:vAlign w:val="center"/>
          </w:tcPr>
          <w:p w14:paraId="15693002" w14:textId="77777777" w:rsidR="00E4013F" w:rsidRPr="00590E8D" w:rsidRDefault="00E4013F" w:rsidP="00590E8D">
            <w:pPr>
              <w:pStyle w:val="TA"/>
              <w:rPr>
                <w:i/>
              </w:rPr>
            </w:pPr>
            <w:r w:rsidRPr="00590E8D">
              <w:rPr>
                <w:i/>
              </w:rPr>
              <w:t>Opuntia streptacantha</w:t>
            </w:r>
          </w:p>
        </w:tc>
        <w:tc>
          <w:tcPr>
            <w:tcW w:w="1843" w:type="dxa"/>
            <w:shd w:val="clear" w:color="auto" w:fill="auto"/>
            <w:vAlign w:val="center"/>
          </w:tcPr>
          <w:p w14:paraId="7F638182" w14:textId="77777777" w:rsidR="00E4013F" w:rsidRPr="00992370" w:rsidRDefault="00E4013F" w:rsidP="00590E8D">
            <w:pPr>
              <w:pStyle w:val="TA"/>
            </w:pPr>
            <w:r w:rsidRPr="00992370">
              <w:t>Gracemere Pear</w:t>
            </w:r>
          </w:p>
        </w:tc>
        <w:tc>
          <w:tcPr>
            <w:tcW w:w="1417" w:type="dxa"/>
            <w:shd w:val="clear" w:color="auto" w:fill="auto"/>
            <w:vAlign w:val="center"/>
          </w:tcPr>
          <w:p w14:paraId="276C4EB1" w14:textId="77777777" w:rsidR="00E4013F" w:rsidRPr="00992370" w:rsidRDefault="00E4013F" w:rsidP="00590E8D">
            <w:pPr>
              <w:pStyle w:val="TA"/>
            </w:pPr>
            <w:r w:rsidRPr="00992370">
              <w:t>Cactaceae</w:t>
            </w:r>
          </w:p>
        </w:tc>
        <w:tc>
          <w:tcPr>
            <w:tcW w:w="1276" w:type="dxa"/>
            <w:shd w:val="clear" w:color="auto" w:fill="auto"/>
            <w:vAlign w:val="center"/>
          </w:tcPr>
          <w:p w14:paraId="01139686" w14:textId="5BEA1861" w:rsidR="00E4013F" w:rsidRPr="00992370" w:rsidRDefault="00240AD5" w:rsidP="00590E8D">
            <w:pPr>
              <w:pStyle w:val="TA"/>
            </w:pPr>
            <w:r>
              <w:t>Anticipated</w:t>
            </w:r>
          </w:p>
        </w:tc>
        <w:tc>
          <w:tcPr>
            <w:tcW w:w="1134" w:type="dxa"/>
            <w:shd w:val="clear" w:color="auto" w:fill="auto"/>
            <w:vAlign w:val="center"/>
          </w:tcPr>
          <w:p w14:paraId="67824B5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C909549" w14:textId="77777777" w:rsidR="00E4013F" w:rsidRPr="00992370" w:rsidRDefault="00E4013F" w:rsidP="00590E8D">
            <w:pPr>
              <w:pStyle w:val="TA"/>
            </w:pPr>
          </w:p>
        </w:tc>
        <w:tc>
          <w:tcPr>
            <w:tcW w:w="1134" w:type="dxa"/>
            <w:shd w:val="clear" w:color="auto" w:fill="auto"/>
            <w:vAlign w:val="center"/>
          </w:tcPr>
          <w:p w14:paraId="21BBC034" w14:textId="77777777" w:rsidR="00E4013F" w:rsidRPr="00992370" w:rsidRDefault="00E4013F" w:rsidP="00590E8D">
            <w:pPr>
              <w:pStyle w:val="TA"/>
            </w:pPr>
            <w:r w:rsidRPr="00992370">
              <w:t>Currently non-invasive</w:t>
            </w:r>
          </w:p>
        </w:tc>
        <w:tc>
          <w:tcPr>
            <w:tcW w:w="850" w:type="dxa"/>
            <w:shd w:val="clear" w:color="auto" w:fill="auto"/>
            <w:vAlign w:val="center"/>
          </w:tcPr>
          <w:p w14:paraId="3AC94496" w14:textId="77777777" w:rsidR="00E4013F" w:rsidRPr="00992370" w:rsidRDefault="00E4013F" w:rsidP="00590E8D">
            <w:pPr>
              <w:pStyle w:val="TA"/>
            </w:pPr>
          </w:p>
        </w:tc>
        <w:tc>
          <w:tcPr>
            <w:tcW w:w="1134" w:type="dxa"/>
            <w:shd w:val="clear" w:color="auto" w:fill="auto"/>
            <w:vAlign w:val="center"/>
          </w:tcPr>
          <w:p w14:paraId="56590316" w14:textId="77777777" w:rsidR="00E4013F" w:rsidRPr="00992370" w:rsidRDefault="00E4013F" w:rsidP="00590E8D">
            <w:pPr>
              <w:pStyle w:val="TA"/>
            </w:pPr>
          </w:p>
        </w:tc>
        <w:tc>
          <w:tcPr>
            <w:tcW w:w="851" w:type="dxa"/>
            <w:shd w:val="clear" w:color="auto" w:fill="auto"/>
            <w:vAlign w:val="center"/>
          </w:tcPr>
          <w:p w14:paraId="2FD83F9B" w14:textId="77777777" w:rsidR="00E4013F" w:rsidRPr="00992370" w:rsidRDefault="00E4013F" w:rsidP="00E13B3F">
            <w:pPr>
              <w:pStyle w:val="TA"/>
              <w:jc w:val="center"/>
            </w:pPr>
          </w:p>
        </w:tc>
        <w:tc>
          <w:tcPr>
            <w:tcW w:w="1134" w:type="dxa"/>
            <w:shd w:val="clear" w:color="auto" w:fill="auto"/>
            <w:vAlign w:val="center"/>
          </w:tcPr>
          <w:p w14:paraId="160CE445" w14:textId="0D62DE85" w:rsidR="00E4013F" w:rsidRPr="00992370" w:rsidRDefault="0070376F" w:rsidP="00590E8D">
            <w:pPr>
              <w:pStyle w:val="TA"/>
            </w:pPr>
            <w:r>
              <w:t>Potential risk</w:t>
            </w:r>
          </w:p>
        </w:tc>
      </w:tr>
      <w:tr w:rsidR="00E4013F" w:rsidRPr="00992370" w14:paraId="6813EBD0" w14:textId="77777777" w:rsidTr="007A331F">
        <w:trPr>
          <w:cantSplit/>
        </w:trPr>
        <w:tc>
          <w:tcPr>
            <w:tcW w:w="2093" w:type="dxa"/>
            <w:shd w:val="clear" w:color="auto" w:fill="auto"/>
            <w:vAlign w:val="center"/>
          </w:tcPr>
          <w:p w14:paraId="4E836B43" w14:textId="77777777" w:rsidR="00E4013F" w:rsidRPr="00590E8D" w:rsidRDefault="00E4013F" w:rsidP="00590E8D">
            <w:pPr>
              <w:pStyle w:val="TA"/>
              <w:rPr>
                <w:i/>
              </w:rPr>
            </w:pPr>
            <w:r w:rsidRPr="00590E8D">
              <w:rPr>
                <w:i/>
              </w:rPr>
              <w:t>Opuntia tomentosa</w:t>
            </w:r>
          </w:p>
        </w:tc>
        <w:tc>
          <w:tcPr>
            <w:tcW w:w="1843" w:type="dxa"/>
            <w:shd w:val="clear" w:color="auto" w:fill="auto"/>
            <w:vAlign w:val="center"/>
          </w:tcPr>
          <w:p w14:paraId="22B6CC3F" w14:textId="77777777" w:rsidR="00E4013F" w:rsidRPr="00992370" w:rsidRDefault="00E4013F" w:rsidP="00590E8D">
            <w:pPr>
              <w:pStyle w:val="TA"/>
            </w:pPr>
            <w:r w:rsidRPr="00992370">
              <w:t>Velvet Tree Pear</w:t>
            </w:r>
          </w:p>
        </w:tc>
        <w:tc>
          <w:tcPr>
            <w:tcW w:w="1417" w:type="dxa"/>
            <w:shd w:val="clear" w:color="auto" w:fill="auto"/>
            <w:vAlign w:val="center"/>
          </w:tcPr>
          <w:p w14:paraId="59C65DBC" w14:textId="77777777" w:rsidR="00E4013F" w:rsidRPr="00992370" w:rsidRDefault="00E4013F" w:rsidP="00590E8D">
            <w:pPr>
              <w:pStyle w:val="TA"/>
            </w:pPr>
            <w:r w:rsidRPr="00992370">
              <w:t>Cactaceae</w:t>
            </w:r>
          </w:p>
        </w:tc>
        <w:tc>
          <w:tcPr>
            <w:tcW w:w="1276" w:type="dxa"/>
            <w:shd w:val="clear" w:color="auto" w:fill="auto"/>
            <w:vAlign w:val="center"/>
          </w:tcPr>
          <w:p w14:paraId="2A06CEC3" w14:textId="6AA70688" w:rsidR="00E4013F" w:rsidRPr="00992370" w:rsidRDefault="00240AD5" w:rsidP="00590E8D">
            <w:pPr>
              <w:pStyle w:val="TA"/>
            </w:pPr>
            <w:r>
              <w:t>Anticipated</w:t>
            </w:r>
          </w:p>
        </w:tc>
        <w:tc>
          <w:tcPr>
            <w:tcW w:w="1134" w:type="dxa"/>
            <w:shd w:val="clear" w:color="auto" w:fill="auto"/>
            <w:vAlign w:val="center"/>
          </w:tcPr>
          <w:p w14:paraId="6236E40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ED6F4E6" w14:textId="77777777" w:rsidR="00E4013F" w:rsidRPr="00992370" w:rsidRDefault="00E4013F" w:rsidP="00590E8D">
            <w:pPr>
              <w:pStyle w:val="TA"/>
            </w:pPr>
          </w:p>
        </w:tc>
        <w:tc>
          <w:tcPr>
            <w:tcW w:w="1134" w:type="dxa"/>
            <w:shd w:val="clear" w:color="auto" w:fill="auto"/>
            <w:vAlign w:val="center"/>
          </w:tcPr>
          <w:p w14:paraId="477E0E45" w14:textId="77777777" w:rsidR="00E4013F" w:rsidRPr="00992370" w:rsidRDefault="00E4013F" w:rsidP="00590E8D">
            <w:pPr>
              <w:pStyle w:val="TA"/>
            </w:pPr>
            <w:r w:rsidRPr="00992370">
              <w:t>Currently non-invasive</w:t>
            </w:r>
          </w:p>
        </w:tc>
        <w:tc>
          <w:tcPr>
            <w:tcW w:w="850" w:type="dxa"/>
            <w:shd w:val="clear" w:color="auto" w:fill="auto"/>
            <w:vAlign w:val="center"/>
          </w:tcPr>
          <w:p w14:paraId="49F64A80" w14:textId="77777777" w:rsidR="00E4013F" w:rsidRPr="00992370" w:rsidRDefault="00E4013F" w:rsidP="00590E8D">
            <w:pPr>
              <w:pStyle w:val="TA"/>
            </w:pPr>
          </w:p>
        </w:tc>
        <w:tc>
          <w:tcPr>
            <w:tcW w:w="1134" w:type="dxa"/>
            <w:shd w:val="clear" w:color="auto" w:fill="auto"/>
            <w:vAlign w:val="center"/>
          </w:tcPr>
          <w:p w14:paraId="0894FDC0" w14:textId="77777777" w:rsidR="00E4013F" w:rsidRPr="00992370" w:rsidRDefault="00E4013F" w:rsidP="00590E8D">
            <w:pPr>
              <w:pStyle w:val="TA"/>
            </w:pPr>
          </w:p>
        </w:tc>
        <w:tc>
          <w:tcPr>
            <w:tcW w:w="851" w:type="dxa"/>
            <w:shd w:val="clear" w:color="auto" w:fill="auto"/>
            <w:vAlign w:val="center"/>
          </w:tcPr>
          <w:p w14:paraId="56D75BC8" w14:textId="77777777" w:rsidR="00E4013F" w:rsidRPr="00992370" w:rsidRDefault="00E4013F" w:rsidP="00E13B3F">
            <w:pPr>
              <w:pStyle w:val="TA"/>
              <w:jc w:val="center"/>
            </w:pPr>
          </w:p>
        </w:tc>
        <w:tc>
          <w:tcPr>
            <w:tcW w:w="1134" w:type="dxa"/>
            <w:shd w:val="clear" w:color="auto" w:fill="auto"/>
            <w:vAlign w:val="center"/>
          </w:tcPr>
          <w:p w14:paraId="1EE8E7DE" w14:textId="73D0619E" w:rsidR="00E4013F" w:rsidRPr="00992370" w:rsidRDefault="0070376F" w:rsidP="00590E8D">
            <w:pPr>
              <w:pStyle w:val="TA"/>
            </w:pPr>
            <w:r>
              <w:t>Potential risk</w:t>
            </w:r>
          </w:p>
        </w:tc>
      </w:tr>
      <w:tr w:rsidR="00E4013F" w:rsidRPr="00992370" w14:paraId="3DFABD85" w14:textId="77777777" w:rsidTr="007A331F">
        <w:trPr>
          <w:cantSplit/>
        </w:trPr>
        <w:tc>
          <w:tcPr>
            <w:tcW w:w="2093" w:type="dxa"/>
            <w:shd w:val="clear" w:color="auto" w:fill="auto"/>
            <w:vAlign w:val="center"/>
          </w:tcPr>
          <w:p w14:paraId="5F4A854B" w14:textId="77777777" w:rsidR="00E4013F" w:rsidRPr="00590E8D" w:rsidRDefault="00E4013F" w:rsidP="00590E8D">
            <w:pPr>
              <w:pStyle w:val="TA"/>
              <w:rPr>
                <w:i/>
              </w:rPr>
            </w:pPr>
            <w:r w:rsidRPr="00590E8D">
              <w:rPr>
                <w:i/>
              </w:rPr>
              <w:t>Orobanche ramosa</w:t>
            </w:r>
          </w:p>
        </w:tc>
        <w:tc>
          <w:tcPr>
            <w:tcW w:w="1843" w:type="dxa"/>
            <w:shd w:val="clear" w:color="auto" w:fill="auto"/>
            <w:vAlign w:val="center"/>
          </w:tcPr>
          <w:p w14:paraId="48E87C51" w14:textId="77777777" w:rsidR="00E4013F" w:rsidRPr="00992370" w:rsidRDefault="00E4013F" w:rsidP="00590E8D">
            <w:pPr>
              <w:pStyle w:val="TA"/>
            </w:pPr>
            <w:r w:rsidRPr="00992370">
              <w:t>Branched Broomrape</w:t>
            </w:r>
          </w:p>
        </w:tc>
        <w:tc>
          <w:tcPr>
            <w:tcW w:w="1417" w:type="dxa"/>
            <w:shd w:val="clear" w:color="auto" w:fill="auto"/>
            <w:vAlign w:val="center"/>
          </w:tcPr>
          <w:p w14:paraId="19F602C0" w14:textId="77777777" w:rsidR="00E4013F" w:rsidRPr="00992370" w:rsidRDefault="00E4013F" w:rsidP="00590E8D">
            <w:pPr>
              <w:pStyle w:val="TA"/>
            </w:pPr>
            <w:r w:rsidRPr="00992370">
              <w:t>Orobanchaceae</w:t>
            </w:r>
          </w:p>
        </w:tc>
        <w:tc>
          <w:tcPr>
            <w:tcW w:w="1276" w:type="dxa"/>
            <w:shd w:val="clear" w:color="auto" w:fill="auto"/>
            <w:vAlign w:val="center"/>
          </w:tcPr>
          <w:p w14:paraId="0DD432A1" w14:textId="6E2B68A6" w:rsidR="00E4013F" w:rsidRPr="00992370" w:rsidRDefault="00240AD5" w:rsidP="00590E8D">
            <w:pPr>
              <w:pStyle w:val="TA"/>
            </w:pPr>
            <w:r>
              <w:t>Anticipated</w:t>
            </w:r>
          </w:p>
        </w:tc>
        <w:tc>
          <w:tcPr>
            <w:tcW w:w="1134" w:type="dxa"/>
            <w:shd w:val="clear" w:color="auto" w:fill="auto"/>
            <w:vAlign w:val="center"/>
          </w:tcPr>
          <w:p w14:paraId="20A70AC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355484A" w14:textId="77777777" w:rsidR="00E4013F" w:rsidRPr="00992370" w:rsidRDefault="00E4013F" w:rsidP="00590E8D">
            <w:pPr>
              <w:pStyle w:val="TA"/>
            </w:pPr>
          </w:p>
        </w:tc>
        <w:tc>
          <w:tcPr>
            <w:tcW w:w="1134" w:type="dxa"/>
            <w:shd w:val="clear" w:color="auto" w:fill="auto"/>
            <w:vAlign w:val="center"/>
          </w:tcPr>
          <w:p w14:paraId="39C30A1D" w14:textId="77777777" w:rsidR="00E4013F" w:rsidRPr="00992370" w:rsidRDefault="00E4013F" w:rsidP="00590E8D">
            <w:pPr>
              <w:pStyle w:val="TA"/>
            </w:pPr>
            <w:r w:rsidRPr="00992370">
              <w:t>Currently non-invasive</w:t>
            </w:r>
          </w:p>
        </w:tc>
        <w:tc>
          <w:tcPr>
            <w:tcW w:w="850" w:type="dxa"/>
            <w:shd w:val="clear" w:color="auto" w:fill="auto"/>
            <w:vAlign w:val="center"/>
          </w:tcPr>
          <w:p w14:paraId="0A67BC1A" w14:textId="77777777" w:rsidR="00E4013F" w:rsidRPr="00992370" w:rsidRDefault="00E4013F" w:rsidP="00590E8D">
            <w:pPr>
              <w:pStyle w:val="TA"/>
            </w:pPr>
          </w:p>
        </w:tc>
        <w:tc>
          <w:tcPr>
            <w:tcW w:w="1134" w:type="dxa"/>
            <w:shd w:val="clear" w:color="auto" w:fill="auto"/>
            <w:vAlign w:val="center"/>
          </w:tcPr>
          <w:p w14:paraId="48A7E273" w14:textId="77777777" w:rsidR="00E4013F" w:rsidRPr="00992370" w:rsidRDefault="00E4013F" w:rsidP="00590E8D">
            <w:pPr>
              <w:pStyle w:val="TA"/>
            </w:pPr>
          </w:p>
        </w:tc>
        <w:tc>
          <w:tcPr>
            <w:tcW w:w="851" w:type="dxa"/>
            <w:shd w:val="clear" w:color="auto" w:fill="auto"/>
            <w:vAlign w:val="center"/>
          </w:tcPr>
          <w:p w14:paraId="6BA727AC" w14:textId="77777777" w:rsidR="00E4013F" w:rsidRPr="00992370" w:rsidRDefault="00E4013F" w:rsidP="00E13B3F">
            <w:pPr>
              <w:pStyle w:val="TA"/>
              <w:jc w:val="center"/>
            </w:pPr>
          </w:p>
        </w:tc>
        <w:tc>
          <w:tcPr>
            <w:tcW w:w="1134" w:type="dxa"/>
            <w:shd w:val="clear" w:color="auto" w:fill="auto"/>
            <w:vAlign w:val="center"/>
          </w:tcPr>
          <w:p w14:paraId="06A9DFC8" w14:textId="0CFF3779" w:rsidR="00E4013F" w:rsidRPr="00992370" w:rsidRDefault="0070376F" w:rsidP="00590E8D">
            <w:pPr>
              <w:pStyle w:val="TA"/>
            </w:pPr>
            <w:r>
              <w:t>Potential risk</w:t>
            </w:r>
          </w:p>
        </w:tc>
      </w:tr>
      <w:tr w:rsidR="00E4013F" w:rsidRPr="00992370" w14:paraId="48EC723F" w14:textId="77777777" w:rsidTr="007A331F">
        <w:trPr>
          <w:cantSplit/>
        </w:trPr>
        <w:tc>
          <w:tcPr>
            <w:tcW w:w="2093" w:type="dxa"/>
            <w:shd w:val="clear" w:color="auto" w:fill="auto"/>
            <w:vAlign w:val="center"/>
          </w:tcPr>
          <w:p w14:paraId="57456431" w14:textId="77777777" w:rsidR="00E4013F" w:rsidRPr="00590E8D" w:rsidRDefault="00E4013F" w:rsidP="00590E8D">
            <w:pPr>
              <w:pStyle w:val="TA"/>
              <w:rPr>
                <w:i/>
              </w:rPr>
            </w:pPr>
            <w:r w:rsidRPr="00590E8D">
              <w:rPr>
                <w:i/>
              </w:rPr>
              <w:t>Oxalis glabra</w:t>
            </w:r>
          </w:p>
        </w:tc>
        <w:tc>
          <w:tcPr>
            <w:tcW w:w="1843" w:type="dxa"/>
            <w:shd w:val="clear" w:color="auto" w:fill="auto"/>
            <w:vAlign w:val="center"/>
          </w:tcPr>
          <w:p w14:paraId="1C219394" w14:textId="77777777" w:rsidR="00E4013F" w:rsidRPr="00992370" w:rsidRDefault="00E4013F" w:rsidP="00590E8D">
            <w:pPr>
              <w:pStyle w:val="TA"/>
            </w:pPr>
            <w:r w:rsidRPr="00992370">
              <w:t>Finger-leaf Wood-sorrel</w:t>
            </w:r>
          </w:p>
        </w:tc>
        <w:tc>
          <w:tcPr>
            <w:tcW w:w="1417" w:type="dxa"/>
            <w:shd w:val="clear" w:color="auto" w:fill="auto"/>
            <w:vAlign w:val="center"/>
          </w:tcPr>
          <w:p w14:paraId="4F275E32" w14:textId="77777777" w:rsidR="00E4013F" w:rsidRPr="00992370" w:rsidRDefault="00E4013F" w:rsidP="00590E8D">
            <w:pPr>
              <w:pStyle w:val="TA"/>
            </w:pPr>
            <w:r w:rsidRPr="00992370">
              <w:t>Oxalidaceae</w:t>
            </w:r>
          </w:p>
        </w:tc>
        <w:tc>
          <w:tcPr>
            <w:tcW w:w="1276" w:type="dxa"/>
            <w:shd w:val="clear" w:color="auto" w:fill="auto"/>
            <w:vAlign w:val="center"/>
          </w:tcPr>
          <w:p w14:paraId="34557E4E" w14:textId="370E624B" w:rsidR="00E4013F" w:rsidRPr="00992370" w:rsidRDefault="00240AD5" w:rsidP="00590E8D">
            <w:pPr>
              <w:pStyle w:val="TA"/>
            </w:pPr>
            <w:r>
              <w:t>Anticipated</w:t>
            </w:r>
          </w:p>
        </w:tc>
        <w:tc>
          <w:tcPr>
            <w:tcW w:w="1134" w:type="dxa"/>
            <w:shd w:val="clear" w:color="auto" w:fill="auto"/>
            <w:vAlign w:val="center"/>
          </w:tcPr>
          <w:p w14:paraId="4EDB3D8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BD3E039" w14:textId="77777777" w:rsidR="00E4013F" w:rsidRPr="00992370" w:rsidRDefault="00E4013F" w:rsidP="00590E8D">
            <w:pPr>
              <w:pStyle w:val="TA"/>
            </w:pPr>
          </w:p>
        </w:tc>
        <w:tc>
          <w:tcPr>
            <w:tcW w:w="1134" w:type="dxa"/>
            <w:shd w:val="clear" w:color="auto" w:fill="auto"/>
            <w:vAlign w:val="center"/>
          </w:tcPr>
          <w:p w14:paraId="1A4DBA6F" w14:textId="77777777" w:rsidR="00E4013F" w:rsidRPr="00992370" w:rsidRDefault="00E4013F" w:rsidP="00590E8D">
            <w:pPr>
              <w:pStyle w:val="TA"/>
            </w:pPr>
            <w:r w:rsidRPr="00992370">
              <w:t>Currently non-invasive</w:t>
            </w:r>
          </w:p>
        </w:tc>
        <w:tc>
          <w:tcPr>
            <w:tcW w:w="850" w:type="dxa"/>
            <w:shd w:val="clear" w:color="auto" w:fill="auto"/>
            <w:vAlign w:val="center"/>
          </w:tcPr>
          <w:p w14:paraId="32F5F1FE" w14:textId="77777777" w:rsidR="00E4013F" w:rsidRPr="00992370" w:rsidRDefault="00E4013F" w:rsidP="00590E8D">
            <w:pPr>
              <w:pStyle w:val="TA"/>
            </w:pPr>
          </w:p>
        </w:tc>
        <w:tc>
          <w:tcPr>
            <w:tcW w:w="1134" w:type="dxa"/>
            <w:shd w:val="clear" w:color="auto" w:fill="auto"/>
            <w:vAlign w:val="center"/>
          </w:tcPr>
          <w:p w14:paraId="2051638F" w14:textId="77777777" w:rsidR="00E4013F" w:rsidRPr="00992370" w:rsidRDefault="00E4013F" w:rsidP="00590E8D">
            <w:pPr>
              <w:pStyle w:val="TA"/>
            </w:pPr>
          </w:p>
        </w:tc>
        <w:tc>
          <w:tcPr>
            <w:tcW w:w="851" w:type="dxa"/>
            <w:shd w:val="clear" w:color="auto" w:fill="auto"/>
            <w:vAlign w:val="center"/>
          </w:tcPr>
          <w:p w14:paraId="6D6526F5" w14:textId="77777777" w:rsidR="00E4013F" w:rsidRPr="00992370" w:rsidRDefault="00E4013F" w:rsidP="00E13B3F">
            <w:pPr>
              <w:pStyle w:val="TA"/>
              <w:jc w:val="center"/>
            </w:pPr>
          </w:p>
        </w:tc>
        <w:tc>
          <w:tcPr>
            <w:tcW w:w="1134" w:type="dxa"/>
            <w:shd w:val="clear" w:color="auto" w:fill="auto"/>
            <w:vAlign w:val="center"/>
          </w:tcPr>
          <w:p w14:paraId="5C94862E" w14:textId="338151C3" w:rsidR="00E4013F" w:rsidRPr="00992370" w:rsidRDefault="0070376F" w:rsidP="00590E8D">
            <w:pPr>
              <w:pStyle w:val="TA"/>
            </w:pPr>
            <w:r>
              <w:t>Potential risk</w:t>
            </w:r>
          </w:p>
        </w:tc>
      </w:tr>
      <w:tr w:rsidR="00E4013F" w:rsidRPr="00992370" w14:paraId="64D2CD20" w14:textId="77777777" w:rsidTr="007A331F">
        <w:trPr>
          <w:cantSplit/>
        </w:trPr>
        <w:tc>
          <w:tcPr>
            <w:tcW w:w="2093" w:type="dxa"/>
            <w:shd w:val="clear" w:color="auto" w:fill="auto"/>
            <w:vAlign w:val="center"/>
          </w:tcPr>
          <w:p w14:paraId="31E7A511" w14:textId="77777777" w:rsidR="00E4013F" w:rsidRPr="00590E8D" w:rsidRDefault="00E4013F" w:rsidP="00590E8D">
            <w:pPr>
              <w:pStyle w:val="TA"/>
              <w:rPr>
                <w:i/>
              </w:rPr>
            </w:pPr>
            <w:r w:rsidRPr="00590E8D">
              <w:rPr>
                <w:i/>
              </w:rPr>
              <w:t>Pereskia aculeata</w:t>
            </w:r>
          </w:p>
        </w:tc>
        <w:tc>
          <w:tcPr>
            <w:tcW w:w="1843" w:type="dxa"/>
            <w:shd w:val="clear" w:color="auto" w:fill="auto"/>
            <w:vAlign w:val="center"/>
          </w:tcPr>
          <w:p w14:paraId="1EB45046" w14:textId="77777777" w:rsidR="00E4013F" w:rsidRPr="00992370" w:rsidRDefault="00E4013F" w:rsidP="00590E8D">
            <w:pPr>
              <w:pStyle w:val="TA"/>
            </w:pPr>
            <w:r w:rsidRPr="00992370">
              <w:t>Pereskia</w:t>
            </w:r>
          </w:p>
        </w:tc>
        <w:tc>
          <w:tcPr>
            <w:tcW w:w="1417" w:type="dxa"/>
            <w:shd w:val="clear" w:color="auto" w:fill="auto"/>
            <w:vAlign w:val="center"/>
          </w:tcPr>
          <w:p w14:paraId="067851C5" w14:textId="77777777" w:rsidR="00E4013F" w:rsidRPr="00992370" w:rsidRDefault="00E4013F" w:rsidP="00590E8D">
            <w:pPr>
              <w:pStyle w:val="TA"/>
            </w:pPr>
            <w:r w:rsidRPr="00992370">
              <w:t>Cactaceae</w:t>
            </w:r>
          </w:p>
        </w:tc>
        <w:tc>
          <w:tcPr>
            <w:tcW w:w="1276" w:type="dxa"/>
            <w:shd w:val="clear" w:color="auto" w:fill="auto"/>
            <w:vAlign w:val="center"/>
          </w:tcPr>
          <w:p w14:paraId="50E598DB" w14:textId="7B1C1EF7" w:rsidR="00E4013F" w:rsidRPr="00992370" w:rsidRDefault="00240AD5" w:rsidP="00590E8D">
            <w:pPr>
              <w:pStyle w:val="TA"/>
            </w:pPr>
            <w:r>
              <w:t>Anticipated</w:t>
            </w:r>
          </w:p>
        </w:tc>
        <w:tc>
          <w:tcPr>
            <w:tcW w:w="1134" w:type="dxa"/>
            <w:shd w:val="clear" w:color="auto" w:fill="auto"/>
            <w:vAlign w:val="center"/>
          </w:tcPr>
          <w:p w14:paraId="1325DC6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E863DC1" w14:textId="77777777" w:rsidR="00E4013F" w:rsidRPr="00992370" w:rsidRDefault="00E4013F" w:rsidP="00590E8D">
            <w:pPr>
              <w:pStyle w:val="TA"/>
            </w:pPr>
          </w:p>
        </w:tc>
        <w:tc>
          <w:tcPr>
            <w:tcW w:w="1134" w:type="dxa"/>
            <w:shd w:val="clear" w:color="auto" w:fill="auto"/>
            <w:vAlign w:val="center"/>
          </w:tcPr>
          <w:p w14:paraId="6EFBEE20" w14:textId="77777777" w:rsidR="00E4013F" w:rsidRPr="00992370" w:rsidRDefault="00E4013F" w:rsidP="00590E8D">
            <w:pPr>
              <w:pStyle w:val="TA"/>
            </w:pPr>
            <w:r w:rsidRPr="00992370">
              <w:t>Currently non-invasive</w:t>
            </w:r>
          </w:p>
        </w:tc>
        <w:tc>
          <w:tcPr>
            <w:tcW w:w="850" w:type="dxa"/>
            <w:shd w:val="clear" w:color="auto" w:fill="auto"/>
            <w:vAlign w:val="center"/>
          </w:tcPr>
          <w:p w14:paraId="51EB39BC" w14:textId="77777777" w:rsidR="00E4013F" w:rsidRPr="00992370" w:rsidRDefault="00E4013F" w:rsidP="00590E8D">
            <w:pPr>
              <w:pStyle w:val="TA"/>
            </w:pPr>
          </w:p>
        </w:tc>
        <w:tc>
          <w:tcPr>
            <w:tcW w:w="1134" w:type="dxa"/>
            <w:shd w:val="clear" w:color="auto" w:fill="auto"/>
            <w:vAlign w:val="center"/>
          </w:tcPr>
          <w:p w14:paraId="4812C1BB" w14:textId="77777777" w:rsidR="00E4013F" w:rsidRPr="00992370" w:rsidRDefault="00E4013F" w:rsidP="00590E8D">
            <w:pPr>
              <w:pStyle w:val="TA"/>
            </w:pPr>
          </w:p>
        </w:tc>
        <w:tc>
          <w:tcPr>
            <w:tcW w:w="851" w:type="dxa"/>
            <w:shd w:val="clear" w:color="auto" w:fill="auto"/>
            <w:vAlign w:val="center"/>
          </w:tcPr>
          <w:p w14:paraId="129EF402" w14:textId="77777777" w:rsidR="00E4013F" w:rsidRPr="00992370" w:rsidRDefault="00E4013F" w:rsidP="00E13B3F">
            <w:pPr>
              <w:pStyle w:val="TA"/>
              <w:jc w:val="center"/>
            </w:pPr>
          </w:p>
        </w:tc>
        <w:tc>
          <w:tcPr>
            <w:tcW w:w="1134" w:type="dxa"/>
            <w:shd w:val="clear" w:color="auto" w:fill="auto"/>
            <w:vAlign w:val="center"/>
          </w:tcPr>
          <w:p w14:paraId="7703B8BB" w14:textId="0F88325D" w:rsidR="00E4013F" w:rsidRPr="00992370" w:rsidRDefault="0070376F" w:rsidP="00590E8D">
            <w:pPr>
              <w:pStyle w:val="TA"/>
            </w:pPr>
            <w:r>
              <w:t>Potential risk</w:t>
            </w:r>
          </w:p>
        </w:tc>
      </w:tr>
      <w:tr w:rsidR="00E4013F" w:rsidRPr="00992370" w14:paraId="2FCE03E8" w14:textId="77777777" w:rsidTr="007A331F">
        <w:trPr>
          <w:cantSplit/>
        </w:trPr>
        <w:tc>
          <w:tcPr>
            <w:tcW w:w="2093" w:type="dxa"/>
            <w:shd w:val="clear" w:color="auto" w:fill="auto"/>
            <w:vAlign w:val="center"/>
          </w:tcPr>
          <w:p w14:paraId="061433BF" w14:textId="77777777" w:rsidR="00E4013F" w:rsidRPr="00590E8D" w:rsidRDefault="00E4013F" w:rsidP="00590E8D">
            <w:pPr>
              <w:pStyle w:val="TA"/>
              <w:rPr>
                <w:i/>
              </w:rPr>
            </w:pPr>
            <w:r w:rsidRPr="00590E8D">
              <w:rPr>
                <w:i/>
              </w:rPr>
              <w:t>Persicaria capitata</w:t>
            </w:r>
          </w:p>
        </w:tc>
        <w:tc>
          <w:tcPr>
            <w:tcW w:w="1843" w:type="dxa"/>
            <w:shd w:val="clear" w:color="auto" w:fill="auto"/>
            <w:vAlign w:val="center"/>
          </w:tcPr>
          <w:p w14:paraId="5011E82C" w14:textId="77777777" w:rsidR="00E4013F" w:rsidRPr="00992370" w:rsidRDefault="00E4013F" w:rsidP="00590E8D">
            <w:pPr>
              <w:pStyle w:val="TA"/>
            </w:pPr>
            <w:r w:rsidRPr="00992370">
              <w:t>Pink-head Knotweed</w:t>
            </w:r>
          </w:p>
        </w:tc>
        <w:tc>
          <w:tcPr>
            <w:tcW w:w="1417" w:type="dxa"/>
            <w:shd w:val="clear" w:color="auto" w:fill="auto"/>
            <w:vAlign w:val="center"/>
          </w:tcPr>
          <w:p w14:paraId="5A04CC41" w14:textId="77777777" w:rsidR="00E4013F" w:rsidRPr="00992370" w:rsidRDefault="00E4013F" w:rsidP="00590E8D">
            <w:pPr>
              <w:pStyle w:val="TA"/>
            </w:pPr>
            <w:r w:rsidRPr="00992370">
              <w:t>Polygonaceae</w:t>
            </w:r>
          </w:p>
        </w:tc>
        <w:tc>
          <w:tcPr>
            <w:tcW w:w="1276" w:type="dxa"/>
            <w:shd w:val="clear" w:color="auto" w:fill="auto"/>
            <w:vAlign w:val="center"/>
          </w:tcPr>
          <w:p w14:paraId="051CC584" w14:textId="352FB132" w:rsidR="00E4013F" w:rsidRPr="00992370" w:rsidRDefault="00240AD5" w:rsidP="00590E8D">
            <w:pPr>
              <w:pStyle w:val="TA"/>
            </w:pPr>
            <w:r>
              <w:t>Anticipated</w:t>
            </w:r>
          </w:p>
        </w:tc>
        <w:tc>
          <w:tcPr>
            <w:tcW w:w="1134" w:type="dxa"/>
            <w:shd w:val="clear" w:color="auto" w:fill="auto"/>
            <w:vAlign w:val="center"/>
          </w:tcPr>
          <w:p w14:paraId="3BD1FBA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AFC69B" w14:textId="77777777" w:rsidR="00E4013F" w:rsidRPr="00992370" w:rsidRDefault="00E4013F" w:rsidP="00590E8D">
            <w:pPr>
              <w:pStyle w:val="TA"/>
            </w:pPr>
          </w:p>
        </w:tc>
        <w:tc>
          <w:tcPr>
            <w:tcW w:w="1134" w:type="dxa"/>
            <w:shd w:val="clear" w:color="auto" w:fill="auto"/>
            <w:vAlign w:val="center"/>
          </w:tcPr>
          <w:p w14:paraId="4F62DDBB" w14:textId="77777777" w:rsidR="00E4013F" w:rsidRPr="00992370" w:rsidRDefault="00E4013F" w:rsidP="00590E8D">
            <w:pPr>
              <w:pStyle w:val="TA"/>
            </w:pPr>
            <w:r w:rsidRPr="00992370">
              <w:t>Currently non-invasive</w:t>
            </w:r>
          </w:p>
        </w:tc>
        <w:tc>
          <w:tcPr>
            <w:tcW w:w="850" w:type="dxa"/>
            <w:shd w:val="clear" w:color="auto" w:fill="auto"/>
            <w:vAlign w:val="center"/>
          </w:tcPr>
          <w:p w14:paraId="1EE13C55" w14:textId="77777777" w:rsidR="00E4013F" w:rsidRPr="00992370" w:rsidRDefault="00E4013F" w:rsidP="00590E8D">
            <w:pPr>
              <w:pStyle w:val="TA"/>
            </w:pPr>
          </w:p>
        </w:tc>
        <w:tc>
          <w:tcPr>
            <w:tcW w:w="1134" w:type="dxa"/>
            <w:shd w:val="clear" w:color="auto" w:fill="auto"/>
            <w:vAlign w:val="center"/>
          </w:tcPr>
          <w:p w14:paraId="41D45ADA" w14:textId="77777777" w:rsidR="00E4013F" w:rsidRPr="00992370" w:rsidRDefault="00E4013F" w:rsidP="00590E8D">
            <w:pPr>
              <w:pStyle w:val="TA"/>
            </w:pPr>
          </w:p>
        </w:tc>
        <w:tc>
          <w:tcPr>
            <w:tcW w:w="851" w:type="dxa"/>
            <w:shd w:val="clear" w:color="auto" w:fill="auto"/>
            <w:vAlign w:val="center"/>
          </w:tcPr>
          <w:p w14:paraId="0AAE2C19" w14:textId="77777777" w:rsidR="00E4013F" w:rsidRPr="00992370" w:rsidRDefault="00E4013F" w:rsidP="00E13B3F">
            <w:pPr>
              <w:pStyle w:val="TA"/>
              <w:jc w:val="center"/>
            </w:pPr>
          </w:p>
        </w:tc>
        <w:tc>
          <w:tcPr>
            <w:tcW w:w="1134" w:type="dxa"/>
            <w:shd w:val="clear" w:color="auto" w:fill="auto"/>
            <w:vAlign w:val="center"/>
          </w:tcPr>
          <w:p w14:paraId="56DE78D2" w14:textId="73066093" w:rsidR="00E4013F" w:rsidRPr="00992370" w:rsidRDefault="0070376F" w:rsidP="00590E8D">
            <w:pPr>
              <w:pStyle w:val="TA"/>
            </w:pPr>
            <w:r>
              <w:t>Potential risk</w:t>
            </w:r>
          </w:p>
        </w:tc>
      </w:tr>
      <w:tr w:rsidR="00E4013F" w:rsidRPr="00992370" w14:paraId="56C8825C" w14:textId="77777777" w:rsidTr="007A331F">
        <w:trPr>
          <w:cantSplit/>
        </w:trPr>
        <w:tc>
          <w:tcPr>
            <w:tcW w:w="2093" w:type="dxa"/>
            <w:shd w:val="clear" w:color="auto" w:fill="auto"/>
            <w:vAlign w:val="center"/>
          </w:tcPr>
          <w:p w14:paraId="0D78992D" w14:textId="77777777" w:rsidR="00E4013F" w:rsidRPr="00590E8D" w:rsidRDefault="00E4013F" w:rsidP="00590E8D">
            <w:pPr>
              <w:pStyle w:val="TA"/>
              <w:rPr>
                <w:i/>
              </w:rPr>
            </w:pPr>
            <w:r w:rsidRPr="00590E8D">
              <w:rPr>
                <w:i/>
              </w:rPr>
              <w:t>Phyllopodium cordatum</w:t>
            </w:r>
          </w:p>
        </w:tc>
        <w:tc>
          <w:tcPr>
            <w:tcW w:w="1843" w:type="dxa"/>
            <w:shd w:val="clear" w:color="auto" w:fill="auto"/>
            <w:vAlign w:val="center"/>
          </w:tcPr>
          <w:p w14:paraId="6699082C" w14:textId="77777777" w:rsidR="00E4013F" w:rsidRPr="00992370" w:rsidRDefault="00E4013F" w:rsidP="00590E8D">
            <w:pPr>
              <w:pStyle w:val="TA"/>
            </w:pPr>
            <w:r w:rsidRPr="00992370">
              <w:t>Heart-leaf Phyllopodium</w:t>
            </w:r>
          </w:p>
        </w:tc>
        <w:tc>
          <w:tcPr>
            <w:tcW w:w="1417" w:type="dxa"/>
            <w:shd w:val="clear" w:color="auto" w:fill="auto"/>
            <w:vAlign w:val="center"/>
          </w:tcPr>
          <w:p w14:paraId="17DB5C00" w14:textId="77777777" w:rsidR="00E4013F" w:rsidRPr="00992370" w:rsidRDefault="00E4013F" w:rsidP="00590E8D">
            <w:pPr>
              <w:pStyle w:val="TA"/>
            </w:pPr>
            <w:r w:rsidRPr="00992370">
              <w:t>Scrophulariaceae</w:t>
            </w:r>
          </w:p>
        </w:tc>
        <w:tc>
          <w:tcPr>
            <w:tcW w:w="1276" w:type="dxa"/>
            <w:shd w:val="clear" w:color="auto" w:fill="auto"/>
            <w:vAlign w:val="center"/>
          </w:tcPr>
          <w:p w14:paraId="55652193" w14:textId="7DE2118F" w:rsidR="00E4013F" w:rsidRPr="00992370" w:rsidRDefault="00240AD5" w:rsidP="00590E8D">
            <w:pPr>
              <w:pStyle w:val="TA"/>
            </w:pPr>
            <w:r>
              <w:t>Anticipated</w:t>
            </w:r>
          </w:p>
        </w:tc>
        <w:tc>
          <w:tcPr>
            <w:tcW w:w="1134" w:type="dxa"/>
            <w:shd w:val="clear" w:color="auto" w:fill="auto"/>
            <w:vAlign w:val="center"/>
          </w:tcPr>
          <w:p w14:paraId="23C5D96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830EA99" w14:textId="77777777" w:rsidR="00E4013F" w:rsidRPr="00992370" w:rsidRDefault="00E4013F" w:rsidP="00590E8D">
            <w:pPr>
              <w:pStyle w:val="TA"/>
            </w:pPr>
          </w:p>
        </w:tc>
        <w:tc>
          <w:tcPr>
            <w:tcW w:w="1134" w:type="dxa"/>
            <w:shd w:val="clear" w:color="auto" w:fill="auto"/>
            <w:vAlign w:val="center"/>
          </w:tcPr>
          <w:p w14:paraId="07A4EEAA" w14:textId="77777777" w:rsidR="00E4013F" w:rsidRPr="00992370" w:rsidRDefault="00E4013F" w:rsidP="00590E8D">
            <w:pPr>
              <w:pStyle w:val="TA"/>
            </w:pPr>
            <w:r w:rsidRPr="00992370">
              <w:t>Currently non-invasive</w:t>
            </w:r>
          </w:p>
        </w:tc>
        <w:tc>
          <w:tcPr>
            <w:tcW w:w="850" w:type="dxa"/>
            <w:shd w:val="clear" w:color="auto" w:fill="auto"/>
            <w:vAlign w:val="center"/>
          </w:tcPr>
          <w:p w14:paraId="5D64A5A1" w14:textId="77777777" w:rsidR="00E4013F" w:rsidRPr="00992370" w:rsidRDefault="00E4013F" w:rsidP="00590E8D">
            <w:pPr>
              <w:pStyle w:val="TA"/>
            </w:pPr>
          </w:p>
        </w:tc>
        <w:tc>
          <w:tcPr>
            <w:tcW w:w="1134" w:type="dxa"/>
            <w:shd w:val="clear" w:color="auto" w:fill="auto"/>
            <w:vAlign w:val="center"/>
          </w:tcPr>
          <w:p w14:paraId="79330254" w14:textId="77777777" w:rsidR="00E4013F" w:rsidRPr="00992370" w:rsidRDefault="00E4013F" w:rsidP="00590E8D">
            <w:pPr>
              <w:pStyle w:val="TA"/>
            </w:pPr>
          </w:p>
        </w:tc>
        <w:tc>
          <w:tcPr>
            <w:tcW w:w="851" w:type="dxa"/>
            <w:shd w:val="clear" w:color="auto" w:fill="auto"/>
            <w:vAlign w:val="center"/>
          </w:tcPr>
          <w:p w14:paraId="34ED3F7C" w14:textId="77777777" w:rsidR="00E4013F" w:rsidRPr="00992370" w:rsidRDefault="00E4013F" w:rsidP="00E13B3F">
            <w:pPr>
              <w:pStyle w:val="TA"/>
              <w:jc w:val="center"/>
            </w:pPr>
          </w:p>
        </w:tc>
        <w:tc>
          <w:tcPr>
            <w:tcW w:w="1134" w:type="dxa"/>
            <w:shd w:val="clear" w:color="auto" w:fill="auto"/>
            <w:vAlign w:val="center"/>
          </w:tcPr>
          <w:p w14:paraId="0CA95257" w14:textId="4DD781EB" w:rsidR="00E4013F" w:rsidRPr="00992370" w:rsidRDefault="0070376F" w:rsidP="00590E8D">
            <w:pPr>
              <w:pStyle w:val="TA"/>
            </w:pPr>
            <w:r>
              <w:t>Potential risk</w:t>
            </w:r>
          </w:p>
        </w:tc>
      </w:tr>
      <w:tr w:rsidR="00E4013F" w:rsidRPr="00992370" w14:paraId="39023F07" w14:textId="77777777" w:rsidTr="007A331F">
        <w:trPr>
          <w:cantSplit/>
        </w:trPr>
        <w:tc>
          <w:tcPr>
            <w:tcW w:w="2093" w:type="dxa"/>
            <w:shd w:val="clear" w:color="auto" w:fill="auto"/>
            <w:vAlign w:val="center"/>
          </w:tcPr>
          <w:p w14:paraId="653DEA72" w14:textId="77777777" w:rsidR="00E4013F" w:rsidRPr="00590E8D" w:rsidRDefault="00E4013F" w:rsidP="00590E8D">
            <w:pPr>
              <w:pStyle w:val="TA"/>
              <w:rPr>
                <w:i/>
              </w:rPr>
            </w:pPr>
            <w:r w:rsidRPr="00590E8D">
              <w:rPr>
                <w:i/>
              </w:rPr>
              <w:t>Poa compressa</w:t>
            </w:r>
          </w:p>
        </w:tc>
        <w:tc>
          <w:tcPr>
            <w:tcW w:w="1843" w:type="dxa"/>
            <w:shd w:val="clear" w:color="auto" w:fill="auto"/>
            <w:vAlign w:val="center"/>
          </w:tcPr>
          <w:p w14:paraId="13580E41" w14:textId="77777777" w:rsidR="00E4013F" w:rsidRPr="00992370" w:rsidRDefault="00E4013F" w:rsidP="00590E8D">
            <w:pPr>
              <w:pStyle w:val="TA"/>
            </w:pPr>
            <w:r w:rsidRPr="00992370">
              <w:t>Canada Bluegrass</w:t>
            </w:r>
          </w:p>
        </w:tc>
        <w:tc>
          <w:tcPr>
            <w:tcW w:w="1417" w:type="dxa"/>
            <w:shd w:val="clear" w:color="auto" w:fill="auto"/>
            <w:vAlign w:val="center"/>
          </w:tcPr>
          <w:p w14:paraId="34278A3D" w14:textId="77777777" w:rsidR="00E4013F" w:rsidRPr="00992370" w:rsidRDefault="00E4013F" w:rsidP="00590E8D">
            <w:pPr>
              <w:pStyle w:val="TA"/>
            </w:pPr>
            <w:r w:rsidRPr="00992370">
              <w:t>Poaceae</w:t>
            </w:r>
          </w:p>
        </w:tc>
        <w:tc>
          <w:tcPr>
            <w:tcW w:w="1276" w:type="dxa"/>
            <w:shd w:val="clear" w:color="auto" w:fill="auto"/>
            <w:vAlign w:val="center"/>
          </w:tcPr>
          <w:p w14:paraId="6BEF0998" w14:textId="7E61069D" w:rsidR="00E4013F" w:rsidRPr="00992370" w:rsidRDefault="00240AD5" w:rsidP="00590E8D">
            <w:pPr>
              <w:pStyle w:val="TA"/>
            </w:pPr>
            <w:r>
              <w:t>Anticipated</w:t>
            </w:r>
          </w:p>
        </w:tc>
        <w:tc>
          <w:tcPr>
            <w:tcW w:w="1134" w:type="dxa"/>
            <w:shd w:val="clear" w:color="auto" w:fill="auto"/>
            <w:vAlign w:val="center"/>
          </w:tcPr>
          <w:p w14:paraId="4C4FF857"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2F6FFA4" w14:textId="77777777" w:rsidR="00E4013F" w:rsidRPr="00992370" w:rsidRDefault="00E4013F" w:rsidP="00590E8D">
            <w:pPr>
              <w:pStyle w:val="TA"/>
            </w:pPr>
          </w:p>
        </w:tc>
        <w:tc>
          <w:tcPr>
            <w:tcW w:w="1134" w:type="dxa"/>
            <w:shd w:val="clear" w:color="auto" w:fill="auto"/>
            <w:vAlign w:val="center"/>
          </w:tcPr>
          <w:p w14:paraId="48BA0ED8" w14:textId="77777777" w:rsidR="00E4013F" w:rsidRPr="00992370" w:rsidRDefault="00E4013F" w:rsidP="00590E8D">
            <w:pPr>
              <w:pStyle w:val="TA"/>
            </w:pPr>
            <w:r w:rsidRPr="00992370">
              <w:t>Currently non-invasive</w:t>
            </w:r>
          </w:p>
        </w:tc>
        <w:tc>
          <w:tcPr>
            <w:tcW w:w="850" w:type="dxa"/>
            <w:shd w:val="clear" w:color="auto" w:fill="auto"/>
            <w:vAlign w:val="center"/>
          </w:tcPr>
          <w:p w14:paraId="24D84D43" w14:textId="77777777" w:rsidR="00E4013F" w:rsidRPr="00992370" w:rsidRDefault="00E4013F" w:rsidP="00590E8D">
            <w:pPr>
              <w:pStyle w:val="TA"/>
            </w:pPr>
          </w:p>
        </w:tc>
        <w:tc>
          <w:tcPr>
            <w:tcW w:w="1134" w:type="dxa"/>
            <w:shd w:val="clear" w:color="auto" w:fill="auto"/>
            <w:vAlign w:val="center"/>
          </w:tcPr>
          <w:p w14:paraId="1918C02F" w14:textId="77777777" w:rsidR="00E4013F" w:rsidRPr="00992370" w:rsidRDefault="00E4013F" w:rsidP="00590E8D">
            <w:pPr>
              <w:pStyle w:val="TA"/>
            </w:pPr>
          </w:p>
        </w:tc>
        <w:tc>
          <w:tcPr>
            <w:tcW w:w="851" w:type="dxa"/>
            <w:shd w:val="clear" w:color="auto" w:fill="auto"/>
            <w:vAlign w:val="center"/>
          </w:tcPr>
          <w:p w14:paraId="6591916E" w14:textId="77777777" w:rsidR="00E4013F" w:rsidRPr="00992370" w:rsidRDefault="00E4013F" w:rsidP="00E13B3F">
            <w:pPr>
              <w:pStyle w:val="TA"/>
              <w:jc w:val="center"/>
            </w:pPr>
          </w:p>
        </w:tc>
        <w:tc>
          <w:tcPr>
            <w:tcW w:w="1134" w:type="dxa"/>
            <w:shd w:val="clear" w:color="auto" w:fill="auto"/>
            <w:vAlign w:val="center"/>
          </w:tcPr>
          <w:p w14:paraId="1C85184F" w14:textId="169EF27D" w:rsidR="00E4013F" w:rsidRPr="00992370" w:rsidRDefault="0070376F" w:rsidP="00590E8D">
            <w:pPr>
              <w:pStyle w:val="TA"/>
            </w:pPr>
            <w:r>
              <w:t>Potential risk</w:t>
            </w:r>
          </w:p>
        </w:tc>
      </w:tr>
      <w:tr w:rsidR="00E4013F" w:rsidRPr="00992370" w14:paraId="5504DACF" w14:textId="77777777" w:rsidTr="007A331F">
        <w:trPr>
          <w:cantSplit/>
        </w:trPr>
        <w:tc>
          <w:tcPr>
            <w:tcW w:w="2093" w:type="dxa"/>
            <w:shd w:val="clear" w:color="auto" w:fill="auto"/>
            <w:vAlign w:val="center"/>
          </w:tcPr>
          <w:p w14:paraId="2638CF74" w14:textId="77777777" w:rsidR="00E4013F" w:rsidRPr="00590E8D" w:rsidRDefault="00E4013F" w:rsidP="00590E8D">
            <w:pPr>
              <w:pStyle w:val="TA"/>
              <w:rPr>
                <w:i/>
              </w:rPr>
            </w:pPr>
            <w:r w:rsidRPr="00590E8D">
              <w:rPr>
                <w:i/>
              </w:rPr>
              <w:t>Pyracantha coccinea</w:t>
            </w:r>
          </w:p>
        </w:tc>
        <w:tc>
          <w:tcPr>
            <w:tcW w:w="1843" w:type="dxa"/>
            <w:shd w:val="clear" w:color="auto" w:fill="auto"/>
            <w:vAlign w:val="center"/>
          </w:tcPr>
          <w:p w14:paraId="6C7B5BCC" w14:textId="77777777" w:rsidR="00E4013F" w:rsidRPr="00992370" w:rsidRDefault="00E4013F" w:rsidP="00590E8D">
            <w:pPr>
              <w:pStyle w:val="TA"/>
            </w:pPr>
            <w:r w:rsidRPr="00992370">
              <w:t>Red Firethorn</w:t>
            </w:r>
          </w:p>
        </w:tc>
        <w:tc>
          <w:tcPr>
            <w:tcW w:w="1417" w:type="dxa"/>
            <w:shd w:val="clear" w:color="auto" w:fill="auto"/>
            <w:vAlign w:val="center"/>
          </w:tcPr>
          <w:p w14:paraId="537D85F6" w14:textId="77777777" w:rsidR="00E4013F" w:rsidRPr="00992370" w:rsidRDefault="00E4013F" w:rsidP="00590E8D">
            <w:pPr>
              <w:pStyle w:val="TA"/>
            </w:pPr>
            <w:r w:rsidRPr="00992370">
              <w:t>Rosaceae</w:t>
            </w:r>
          </w:p>
        </w:tc>
        <w:tc>
          <w:tcPr>
            <w:tcW w:w="1276" w:type="dxa"/>
            <w:shd w:val="clear" w:color="auto" w:fill="auto"/>
            <w:vAlign w:val="center"/>
          </w:tcPr>
          <w:p w14:paraId="11891B17" w14:textId="36743431" w:rsidR="00E4013F" w:rsidRPr="00992370" w:rsidRDefault="00240AD5" w:rsidP="00590E8D">
            <w:pPr>
              <w:pStyle w:val="TA"/>
            </w:pPr>
            <w:r>
              <w:t>Anticipated</w:t>
            </w:r>
          </w:p>
        </w:tc>
        <w:tc>
          <w:tcPr>
            <w:tcW w:w="1134" w:type="dxa"/>
            <w:shd w:val="clear" w:color="auto" w:fill="auto"/>
            <w:vAlign w:val="center"/>
          </w:tcPr>
          <w:p w14:paraId="53E10A56"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B565BEE" w14:textId="77777777" w:rsidR="00E4013F" w:rsidRPr="00992370" w:rsidRDefault="00E4013F" w:rsidP="00590E8D">
            <w:pPr>
              <w:pStyle w:val="TA"/>
            </w:pPr>
          </w:p>
        </w:tc>
        <w:tc>
          <w:tcPr>
            <w:tcW w:w="1134" w:type="dxa"/>
            <w:shd w:val="clear" w:color="auto" w:fill="auto"/>
            <w:vAlign w:val="center"/>
          </w:tcPr>
          <w:p w14:paraId="3B11BFBC" w14:textId="77777777" w:rsidR="00E4013F" w:rsidRPr="00992370" w:rsidRDefault="00E4013F" w:rsidP="00590E8D">
            <w:pPr>
              <w:pStyle w:val="TA"/>
            </w:pPr>
            <w:r w:rsidRPr="00992370">
              <w:t>Currently non-invasive</w:t>
            </w:r>
          </w:p>
        </w:tc>
        <w:tc>
          <w:tcPr>
            <w:tcW w:w="850" w:type="dxa"/>
            <w:shd w:val="clear" w:color="auto" w:fill="auto"/>
            <w:vAlign w:val="center"/>
          </w:tcPr>
          <w:p w14:paraId="32F555F5" w14:textId="77777777" w:rsidR="00E4013F" w:rsidRPr="00992370" w:rsidRDefault="00E4013F" w:rsidP="00590E8D">
            <w:pPr>
              <w:pStyle w:val="TA"/>
            </w:pPr>
          </w:p>
        </w:tc>
        <w:tc>
          <w:tcPr>
            <w:tcW w:w="1134" w:type="dxa"/>
            <w:shd w:val="clear" w:color="auto" w:fill="auto"/>
            <w:vAlign w:val="center"/>
          </w:tcPr>
          <w:p w14:paraId="08EF567F" w14:textId="77777777" w:rsidR="00E4013F" w:rsidRPr="00992370" w:rsidRDefault="00E4013F" w:rsidP="00590E8D">
            <w:pPr>
              <w:pStyle w:val="TA"/>
            </w:pPr>
          </w:p>
        </w:tc>
        <w:tc>
          <w:tcPr>
            <w:tcW w:w="851" w:type="dxa"/>
            <w:shd w:val="clear" w:color="auto" w:fill="auto"/>
            <w:vAlign w:val="center"/>
          </w:tcPr>
          <w:p w14:paraId="60D60C58" w14:textId="77777777" w:rsidR="00E4013F" w:rsidRPr="00992370" w:rsidRDefault="00E4013F" w:rsidP="00E13B3F">
            <w:pPr>
              <w:pStyle w:val="TA"/>
              <w:jc w:val="center"/>
            </w:pPr>
          </w:p>
        </w:tc>
        <w:tc>
          <w:tcPr>
            <w:tcW w:w="1134" w:type="dxa"/>
            <w:shd w:val="clear" w:color="auto" w:fill="auto"/>
            <w:vAlign w:val="center"/>
          </w:tcPr>
          <w:p w14:paraId="0EA46D61" w14:textId="4B6C16BA" w:rsidR="00E4013F" w:rsidRPr="00992370" w:rsidRDefault="0070376F" w:rsidP="00590E8D">
            <w:pPr>
              <w:pStyle w:val="TA"/>
            </w:pPr>
            <w:r>
              <w:t>Potential risk</w:t>
            </w:r>
          </w:p>
        </w:tc>
      </w:tr>
      <w:tr w:rsidR="00E4013F" w:rsidRPr="00992370" w14:paraId="56A63492" w14:textId="77777777" w:rsidTr="007A331F">
        <w:trPr>
          <w:cantSplit/>
        </w:trPr>
        <w:tc>
          <w:tcPr>
            <w:tcW w:w="2093" w:type="dxa"/>
            <w:shd w:val="clear" w:color="auto" w:fill="auto"/>
            <w:vAlign w:val="center"/>
          </w:tcPr>
          <w:p w14:paraId="364B165C" w14:textId="77777777" w:rsidR="00E4013F" w:rsidRPr="00590E8D" w:rsidRDefault="00E4013F" w:rsidP="00590E8D">
            <w:pPr>
              <w:pStyle w:val="TA"/>
              <w:rPr>
                <w:i/>
              </w:rPr>
            </w:pPr>
            <w:r w:rsidRPr="00590E8D">
              <w:rPr>
                <w:i/>
              </w:rPr>
              <w:t>Reseda odorata</w:t>
            </w:r>
          </w:p>
        </w:tc>
        <w:tc>
          <w:tcPr>
            <w:tcW w:w="1843" w:type="dxa"/>
            <w:shd w:val="clear" w:color="auto" w:fill="auto"/>
            <w:vAlign w:val="center"/>
          </w:tcPr>
          <w:p w14:paraId="79A5951F" w14:textId="77777777" w:rsidR="00E4013F" w:rsidRPr="00992370" w:rsidRDefault="00E4013F" w:rsidP="00590E8D">
            <w:pPr>
              <w:pStyle w:val="TA"/>
            </w:pPr>
            <w:r w:rsidRPr="00992370">
              <w:t>Sweet Mignonette</w:t>
            </w:r>
          </w:p>
        </w:tc>
        <w:tc>
          <w:tcPr>
            <w:tcW w:w="1417" w:type="dxa"/>
            <w:shd w:val="clear" w:color="auto" w:fill="auto"/>
            <w:vAlign w:val="center"/>
          </w:tcPr>
          <w:p w14:paraId="6056ADF6" w14:textId="77777777" w:rsidR="00E4013F" w:rsidRPr="00992370" w:rsidRDefault="00E4013F" w:rsidP="00590E8D">
            <w:pPr>
              <w:pStyle w:val="TA"/>
            </w:pPr>
            <w:r w:rsidRPr="00992370">
              <w:t>Resedaceae</w:t>
            </w:r>
          </w:p>
        </w:tc>
        <w:tc>
          <w:tcPr>
            <w:tcW w:w="1276" w:type="dxa"/>
            <w:shd w:val="clear" w:color="auto" w:fill="auto"/>
            <w:vAlign w:val="center"/>
          </w:tcPr>
          <w:p w14:paraId="785C9F30" w14:textId="44CA2FA2" w:rsidR="00E4013F" w:rsidRPr="00992370" w:rsidRDefault="00240AD5" w:rsidP="00590E8D">
            <w:pPr>
              <w:pStyle w:val="TA"/>
            </w:pPr>
            <w:r>
              <w:t>Anticipated</w:t>
            </w:r>
          </w:p>
        </w:tc>
        <w:tc>
          <w:tcPr>
            <w:tcW w:w="1134" w:type="dxa"/>
            <w:shd w:val="clear" w:color="auto" w:fill="auto"/>
            <w:vAlign w:val="center"/>
          </w:tcPr>
          <w:p w14:paraId="1453F910"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486A1C4" w14:textId="77777777" w:rsidR="00E4013F" w:rsidRPr="00992370" w:rsidRDefault="00E4013F" w:rsidP="00590E8D">
            <w:pPr>
              <w:pStyle w:val="TA"/>
            </w:pPr>
          </w:p>
        </w:tc>
        <w:tc>
          <w:tcPr>
            <w:tcW w:w="1134" w:type="dxa"/>
            <w:shd w:val="clear" w:color="auto" w:fill="auto"/>
            <w:vAlign w:val="center"/>
          </w:tcPr>
          <w:p w14:paraId="6BF8DCED" w14:textId="77777777" w:rsidR="00E4013F" w:rsidRPr="00992370" w:rsidRDefault="00E4013F" w:rsidP="00590E8D">
            <w:pPr>
              <w:pStyle w:val="TA"/>
            </w:pPr>
            <w:r w:rsidRPr="00992370">
              <w:t>Currently non-invasive</w:t>
            </w:r>
          </w:p>
        </w:tc>
        <w:tc>
          <w:tcPr>
            <w:tcW w:w="850" w:type="dxa"/>
            <w:shd w:val="clear" w:color="auto" w:fill="auto"/>
            <w:vAlign w:val="center"/>
          </w:tcPr>
          <w:p w14:paraId="454072B3" w14:textId="77777777" w:rsidR="00E4013F" w:rsidRPr="00992370" w:rsidRDefault="00E4013F" w:rsidP="00590E8D">
            <w:pPr>
              <w:pStyle w:val="TA"/>
            </w:pPr>
          </w:p>
        </w:tc>
        <w:tc>
          <w:tcPr>
            <w:tcW w:w="1134" w:type="dxa"/>
            <w:shd w:val="clear" w:color="auto" w:fill="auto"/>
            <w:vAlign w:val="center"/>
          </w:tcPr>
          <w:p w14:paraId="547D0794" w14:textId="77777777" w:rsidR="00E4013F" w:rsidRPr="00992370" w:rsidRDefault="00E4013F" w:rsidP="00590E8D">
            <w:pPr>
              <w:pStyle w:val="TA"/>
            </w:pPr>
          </w:p>
        </w:tc>
        <w:tc>
          <w:tcPr>
            <w:tcW w:w="851" w:type="dxa"/>
            <w:shd w:val="clear" w:color="auto" w:fill="auto"/>
            <w:vAlign w:val="center"/>
          </w:tcPr>
          <w:p w14:paraId="5B98AEB4" w14:textId="77777777" w:rsidR="00E4013F" w:rsidRPr="00992370" w:rsidRDefault="00E4013F" w:rsidP="00E13B3F">
            <w:pPr>
              <w:pStyle w:val="TA"/>
              <w:jc w:val="center"/>
            </w:pPr>
          </w:p>
        </w:tc>
        <w:tc>
          <w:tcPr>
            <w:tcW w:w="1134" w:type="dxa"/>
            <w:shd w:val="clear" w:color="auto" w:fill="auto"/>
            <w:vAlign w:val="center"/>
          </w:tcPr>
          <w:p w14:paraId="0B73057D" w14:textId="759DE49A" w:rsidR="00E4013F" w:rsidRPr="00992370" w:rsidRDefault="0070376F" w:rsidP="00590E8D">
            <w:pPr>
              <w:pStyle w:val="TA"/>
            </w:pPr>
            <w:r>
              <w:t>Potential risk</w:t>
            </w:r>
          </w:p>
        </w:tc>
      </w:tr>
      <w:tr w:rsidR="00E4013F" w:rsidRPr="00992370" w14:paraId="7DA7DF3F" w14:textId="77777777" w:rsidTr="007A331F">
        <w:trPr>
          <w:cantSplit/>
        </w:trPr>
        <w:tc>
          <w:tcPr>
            <w:tcW w:w="2093" w:type="dxa"/>
            <w:shd w:val="clear" w:color="auto" w:fill="auto"/>
            <w:vAlign w:val="center"/>
          </w:tcPr>
          <w:p w14:paraId="413BACAA" w14:textId="77777777" w:rsidR="00E4013F" w:rsidRPr="00590E8D" w:rsidRDefault="00E4013F" w:rsidP="00590E8D">
            <w:pPr>
              <w:pStyle w:val="TA"/>
              <w:rPr>
                <w:i/>
              </w:rPr>
            </w:pPr>
            <w:r w:rsidRPr="00590E8D">
              <w:rPr>
                <w:i/>
              </w:rPr>
              <w:t>Retama monosperma</w:t>
            </w:r>
          </w:p>
        </w:tc>
        <w:tc>
          <w:tcPr>
            <w:tcW w:w="1843" w:type="dxa"/>
            <w:shd w:val="clear" w:color="auto" w:fill="auto"/>
            <w:vAlign w:val="center"/>
          </w:tcPr>
          <w:p w14:paraId="295BD79E" w14:textId="77777777" w:rsidR="00E4013F" w:rsidRPr="00992370" w:rsidRDefault="00E4013F" w:rsidP="00590E8D">
            <w:pPr>
              <w:pStyle w:val="TA"/>
            </w:pPr>
            <w:r w:rsidRPr="00992370">
              <w:t>Bridal Broom</w:t>
            </w:r>
          </w:p>
        </w:tc>
        <w:tc>
          <w:tcPr>
            <w:tcW w:w="1417" w:type="dxa"/>
            <w:shd w:val="clear" w:color="auto" w:fill="auto"/>
            <w:vAlign w:val="center"/>
          </w:tcPr>
          <w:p w14:paraId="436B846B" w14:textId="77777777" w:rsidR="00E4013F" w:rsidRPr="00992370" w:rsidRDefault="00E4013F" w:rsidP="00590E8D">
            <w:pPr>
              <w:pStyle w:val="TA"/>
            </w:pPr>
            <w:r w:rsidRPr="00992370">
              <w:t>Fabaceae</w:t>
            </w:r>
          </w:p>
        </w:tc>
        <w:tc>
          <w:tcPr>
            <w:tcW w:w="1276" w:type="dxa"/>
            <w:shd w:val="clear" w:color="auto" w:fill="auto"/>
            <w:vAlign w:val="center"/>
          </w:tcPr>
          <w:p w14:paraId="0EC3C34F" w14:textId="54EC86EB" w:rsidR="00E4013F" w:rsidRPr="00992370" w:rsidRDefault="00240AD5" w:rsidP="00590E8D">
            <w:pPr>
              <w:pStyle w:val="TA"/>
            </w:pPr>
            <w:r>
              <w:t>Anticipated</w:t>
            </w:r>
          </w:p>
        </w:tc>
        <w:tc>
          <w:tcPr>
            <w:tcW w:w="1134" w:type="dxa"/>
            <w:shd w:val="clear" w:color="auto" w:fill="auto"/>
            <w:vAlign w:val="center"/>
          </w:tcPr>
          <w:p w14:paraId="0728574A"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1A95E17" w14:textId="77777777" w:rsidR="00E4013F" w:rsidRPr="00992370" w:rsidRDefault="00E4013F" w:rsidP="00590E8D">
            <w:pPr>
              <w:pStyle w:val="TA"/>
            </w:pPr>
          </w:p>
        </w:tc>
        <w:tc>
          <w:tcPr>
            <w:tcW w:w="1134" w:type="dxa"/>
            <w:shd w:val="clear" w:color="auto" w:fill="auto"/>
            <w:vAlign w:val="center"/>
          </w:tcPr>
          <w:p w14:paraId="498B78A3" w14:textId="77777777" w:rsidR="00E4013F" w:rsidRPr="00992370" w:rsidRDefault="00E4013F" w:rsidP="00590E8D">
            <w:pPr>
              <w:pStyle w:val="TA"/>
            </w:pPr>
            <w:r w:rsidRPr="00992370">
              <w:t>Currently non-invasive</w:t>
            </w:r>
          </w:p>
        </w:tc>
        <w:tc>
          <w:tcPr>
            <w:tcW w:w="850" w:type="dxa"/>
            <w:shd w:val="clear" w:color="auto" w:fill="auto"/>
            <w:vAlign w:val="center"/>
          </w:tcPr>
          <w:p w14:paraId="069FEEB8" w14:textId="77777777" w:rsidR="00E4013F" w:rsidRPr="00992370" w:rsidRDefault="00E4013F" w:rsidP="00590E8D">
            <w:pPr>
              <w:pStyle w:val="TA"/>
            </w:pPr>
          </w:p>
        </w:tc>
        <w:tc>
          <w:tcPr>
            <w:tcW w:w="1134" w:type="dxa"/>
            <w:shd w:val="clear" w:color="auto" w:fill="auto"/>
            <w:vAlign w:val="center"/>
          </w:tcPr>
          <w:p w14:paraId="4095B2BB" w14:textId="77777777" w:rsidR="00E4013F" w:rsidRPr="00992370" w:rsidRDefault="00E4013F" w:rsidP="00590E8D">
            <w:pPr>
              <w:pStyle w:val="TA"/>
            </w:pPr>
          </w:p>
        </w:tc>
        <w:tc>
          <w:tcPr>
            <w:tcW w:w="851" w:type="dxa"/>
            <w:shd w:val="clear" w:color="auto" w:fill="auto"/>
            <w:vAlign w:val="center"/>
          </w:tcPr>
          <w:p w14:paraId="49F67804" w14:textId="77777777" w:rsidR="00E4013F" w:rsidRPr="00992370" w:rsidRDefault="00E4013F" w:rsidP="00E13B3F">
            <w:pPr>
              <w:pStyle w:val="TA"/>
              <w:jc w:val="center"/>
            </w:pPr>
          </w:p>
        </w:tc>
        <w:tc>
          <w:tcPr>
            <w:tcW w:w="1134" w:type="dxa"/>
            <w:shd w:val="clear" w:color="auto" w:fill="auto"/>
            <w:vAlign w:val="center"/>
          </w:tcPr>
          <w:p w14:paraId="0F670141" w14:textId="57ED9180" w:rsidR="00E4013F" w:rsidRPr="00992370" w:rsidRDefault="0070376F" w:rsidP="00590E8D">
            <w:pPr>
              <w:pStyle w:val="TA"/>
            </w:pPr>
            <w:r>
              <w:t>Potential risk</w:t>
            </w:r>
          </w:p>
        </w:tc>
      </w:tr>
      <w:tr w:rsidR="00E4013F" w:rsidRPr="00992370" w14:paraId="4EF5D86C" w14:textId="77777777" w:rsidTr="007A331F">
        <w:trPr>
          <w:cantSplit/>
        </w:trPr>
        <w:tc>
          <w:tcPr>
            <w:tcW w:w="2093" w:type="dxa"/>
            <w:shd w:val="clear" w:color="auto" w:fill="auto"/>
            <w:vAlign w:val="center"/>
          </w:tcPr>
          <w:p w14:paraId="2C2C5C6A" w14:textId="77777777" w:rsidR="00E4013F" w:rsidRPr="00590E8D" w:rsidRDefault="00E4013F" w:rsidP="00590E8D">
            <w:pPr>
              <w:pStyle w:val="TA"/>
              <w:rPr>
                <w:i/>
              </w:rPr>
            </w:pPr>
            <w:r w:rsidRPr="00590E8D">
              <w:rPr>
                <w:i/>
              </w:rPr>
              <w:t>Retama raetam</w:t>
            </w:r>
          </w:p>
        </w:tc>
        <w:tc>
          <w:tcPr>
            <w:tcW w:w="1843" w:type="dxa"/>
            <w:shd w:val="clear" w:color="auto" w:fill="auto"/>
            <w:vAlign w:val="center"/>
          </w:tcPr>
          <w:p w14:paraId="3CE210F8" w14:textId="77777777" w:rsidR="00E4013F" w:rsidRPr="00992370" w:rsidRDefault="00E4013F" w:rsidP="00590E8D">
            <w:pPr>
              <w:pStyle w:val="TA"/>
            </w:pPr>
            <w:r w:rsidRPr="00992370">
              <w:t>White Weeping Broom</w:t>
            </w:r>
          </w:p>
        </w:tc>
        <w:tc>
          <w:tcPr>
            <w:tcW w:w="1417" w:type="dxa"/>
            <w:shd w:val="clear" w:color="auto" w:fill="auto"/>
            <w:vAlign w:val="center"/>
          </w:tcPr>
          <w:p w14:paraId="47B1D85A" w14:textId="77777777" w:rsidR="00E4013F" w:rsidRPr="00992370" w:rsidRDefault="00E4013F" w:rsidP="00590E8D">
            <w:pPr>
              <w:pStyle w:val="TA"/>
            </w:pPr>
            <w:r w:rsidRPr="00992370">
              <w:t>Fabaceae</w:t>
            </w:r>
          </w:p>
        </w:tc>
        <w:tc>
          <w:tcPr>
            <w:tcW w:w="1276" w:type="dxa"/>
            <w:shd w:val="clear" w:color="auto" w:fill="auto"/>
            <w:vAlign w:val="center"/>
          </w:tcPr>
          <w:p w14:paraId="0CC5E1DF" w14:textId="64BFCBC5" w:rsidR="00E4013F" w:rsidRPr="00992370" w:rsidRDefault="00240AD5" w:rsidP="00590E8D">
            <w:pPr>
              <w:pStyle w:val="TA"/>
            </w:pPr>
            <w:r>
              <w:t>Anticipated</w:t>
            </w:r>
          </w:p>
        </w:tc>
        <w:tc>
          <w:tcPr>
            <w:tcW w:w="1134" w:type="dxa"/>
            <w:shd w:val="clear" w:color="auto" w:fill="auto"/>
            <w:vAlign w:val="center"/>
          </w:tcPr>
          <w:p w14:paraId="1E76CE14"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ECC933B" w14:textId="77777777" w:rsidR="00E4013F" w:rsidRPr="00992370" w:rsidRDefault="00E4013F" w:rsidP="00590E8D">
            <w:pPr>
              <w:pStyle w:val="TA"/>
            </w:pPr>
          </w:p>
        </w:tc>
        <w:tc>
          <w:tcPr>
            <w:tcW w:w="1134" w:type="dxa"/>
            <w:shd w:val="clear" w:color="auto" w:fill="auto"/>
            <w:vAlign w:val="center"/>
          </w:tcPr>
          <w:p w14:paraId="19392098" w14:textId="77777777" w:rsidR="00E4013F" w:rsidRPr="00992370" w:rsidRDefault="00E4013F" w:rsidP="00590E8D">
            <w:pPr>
              <w:pStyle w:val="TA"/>
            </w:pPr>
            <w:r w:rsidRPr="00992370">
              <w:t>Currently non-invasive</w:t>
            </w:r>
          </w:p>
        </w:tc>
        <w:tc>
          <w:tcPr>
            <w:tcW w:w="850" w:type="dxa"/>
            <w:shd w:val="clear" w:color="auto" w:fill="auto"/>
            <w:vAlign w:val="center"/>
          </w:tcPr>
          <w:p w14:paraId="3FA418BF" w14:textId="77777777" w:rsidR="00E4013F" w:rsidRPr="00992370" w:rsidRDefault="00E4013F" w:rsidP="00590E8D">
            <w:pPr>
              <w:pStyle w:val="TA"/>
            </w:pPr>
          </w:p>
        </w:tc>
        <w:tc>
          <w:tcPr>
            <w:tcW w:w="1134" w:type="dxa"/>
            <w:shd w:val="clear" w:color="auto" w:fill="auto"/>
            <w:vAlign w:val="center"/>
          </w:tcPr>
          <w:p w14:paraId="155633B4" w14:textId="77777777" w:rsidR="00E4013F" w:rsidRPr="00992370" w:rsidRDefault="00E4013F" w:rsidP="00590E8D">
            <w:pPr>
              <w:pStyle w:val="TA"/>
            </w:pPr>
          </w:p>
        </w:tc>
        <w:tc>
          <w:tcPr>
            <w:tcW w:w="851" w:type="dxa"/>
            <w:shd w:val="clear" w:color="auto" w:fill="auto"/>
            <w:vAlign w:val="center"/>
          </w:tcPr>
          <w:p w14:paraId="270A2B7A" w14:textId="77777777" w:rsidR="00E4013F" w:rsidRPr="00992370" w:rsidRDefault="00E4013F" w:rsidP="00E13B3F">
            <w:pPr>
              <w:pStyle w:val="TA"/>
              <w:jc w:val="center"/>
            </w:pPr>
          </w:p>
        </w:tc>
        <w:tc>
          <w:tcPr>
            <w:tcW w:w="1134" w:type="dxa"/>
            <w:shd w:val="clear" w:color="auto" w:fill="auto"/>
            <w:vAlign w:val="center"/>
          </w:tcPr>
          <w:p w14:paraId="4C32ABCE" w14:textId="542474E8" w:rsidR="00E4013F" w:rsidRPr="00992370" w:rsidRDefault="0070376F" w:rsidP="00590E8D">
            <w:pPr>
              <w:pStyle w:val="TA"/>
            </w:pPr>
            <w:r>
              <w:t>Potential risk</w:t>
            </w:r>
          </w:p>
        </w:tc>
      </w:tr>
      <w:tr w:rsidR="00E4013F" w:rsidRPr="00992370" w14:paraId="41B2FD8B" w14:textId="77777777" w:rsidTr="007A331F">
        <w:trPr>
          <w:cantSplit/>
        </w:trPr>
        <w:tc>
          <w:tcPr>
            <w:tcW w:w="2093" w:type="dxa"/>
            <w:shd w:val="clear" w:color="auto" w:fill="auto"/>
            <w:vAlign w:val="center"/>
          </w:tcPr>
          <w:p w14:paraId="487C983A" w14:textId="77777777" w:rsidR="00E4013F" w:rsidRPr="00590E8D" w:rsidRDefault="00E4013F" w:rsidP="00590E8D">
            <w:pPr>
              <w:pStyle w:val="TA"/>
              <w:rPr>
                <w:i/>
              </w:rPr>
            </w:pPr>
            <w:r w:rsidRPr="00590E8D">
              <w:rPr>
                <w:i/>
              </w:rPr>
              <w:t>Rhytidiadelphus squarrosus</w:t>
            </w:r>
          </w:p>
        </w:tc>
        <w:tc>
          <w:tcPr>
            <w:tcW w:w="1843" w:type="dxa"/>
            <w:shd w:val="clear" w:color="auto" w:fill="auto"/>
            <w:vAlign w:val="center"/>
          </w:tcPr>
          <w:p w14:paraId="6EE8BF9C" w14:textId="77777777" w:rsidR="00E4013F" w:rsidRPr="00992370" w:rsidRDefault="00E4013F" w:rsidP="00590E8D">
            <w:pPr>
              <w:pStyle w:val="TA"/>
            </w:pPr>
            <w:r w:rsidRPr="00992370">
              <w:t>Springy Turf-moss</w:t>
            </w:r>
          </w:p>
        </w:tc>
        <w:tc>
          <w:tcPr>
            <w:tcW w:w="1417" w:type="dxa"/>
            <w:shd w:val="clear" w:color="auto" w:fill="auto"/>
            <w:vAlign w:val="center"/>
          </w:tcPr>
          <w:p w14:paraId="720BBC01" w14:textId="77777777" w:rsidR="00E4013F" w:rsidRPr="00992370" w:rsidRDefault="00E4013F" w:rsidP="00590E8D">
            <w:pPr>
              <w:pStyle w:val="TA"/>
            </w:pPr>
            <w:r w:rsidRPr="00992370">
              <w:t>Hylocomiaceae</w:t>
            </w:r>
          </w:p>
        </w:tc>
        <w:tc>
          <w:tcPr>
            <w:tcW w:w="1276" w:type="dxa"/>
            <w:shd w:val="clear" w:color="auto" w:fill="auto"/>
            <w:vAlign w:val="center"/>
          </w:tcPr>
          <w:p w14:paraId="473867C7" w14:textId="6F466877" w:rsidR="00E4013F" w:rsidRPr="00992370" w:rsidRDefault="00240AD5" w:rsidP="00590E8D">
            <w:pPr>
              <w:pStyle w:val="TA"/>
            </w:pPr>
            <w:r>
              <w:t>Anticipated</w:t>
            </w:r>
          </w:p>
        </w:tc>
        <w:tc>
          <w:tcPr>
            <w:tcW w:w="1134" w:type="dxa"/>
            <w:shd w:val="clear" w:color="auto" w:fill="auto"/>
            <w:vAlign w:val="center"/>
          </w:tcPr>
          <w:p w14:paraId="59F2090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551DD56" w14:textId="77777777" w:rsidR="00E4013F" w:rsidRPr="00992370" w:rsidRDefault="00E4013F" w:rsidP="00590E8D">
            <w:pPr>
              <w:pStyle w:val="TA"/>
            </w:pPr>
          </w:p>
        </w:tc>
        <w:tc>
          <w:tcPr>
            <w:tcW w:w="1134" w:type="dxa"/>
            <w:shd w:val="clear" w:color="auto" w:fill="auto"/>
            <w:vAlign w:val="center"/>
          </w:tcPr>
          <w:p w14:paraId="20A50D20" w14:textId="77777777" w:rsidR="00E4013F" w:rsidRPr="00992370" w:rsidRDefault="00E4013F" w:rsidP="00590E8D">
            <w:pPr>
              <w:pStyle w:val="TA"/>
            </w:pPr>
            <w:r w:rsidRPr="00992370">
              <w:t>Currently non-invasive</w:t>
            </w:r>
          </w:p>
        </w:tc>
        <w:tc>
          <w:tcPr>
            <w:tcW w:w="850" w:type="dxa"/>
            <w:shd w:val="clear" w:color="auto" w:fill="auto"/>
            <w:vAlign w:val="center"/>
          </w:tcPr>
          <w:p w14:paraId="76F55924" w14:textId="77777777" w:rsidR="00E4013F" w:rsidRPr="00992370" w:rsidRDefault="00E4013F" w:rsidP="00590E8D">
            <w:pPr>
              <w:pStyle w:val="TA"/>
            </w:pPr>
          </w:p>
        </w:tc>
        <w:tc>
          <w:tcPr>
            <w:tcW w:w="1134" w:type="dxa"/>
            <w:shd w:val="clear" w:color="auto" w:fill="auto"/>
            <w:vAlign w:val="center"/>
          </w:tcPr>
          <w:p w14:paraId="3D69B616" w14:textId="77777777" w:rsidR="00E4013F" w:rsidRPr="00992370" w:rsidRDefault="00E4013F" w:rsidP="00590E8D">
            <w:pPr>
              <w:pStyle w:val="TA"/>
            </w:pPr>
          </w:p>
        </w:tc>
        <w:tc>
          <w:tcPr>
            <w:tcW w:w="851" w:type="dxa"/>
            <w:shd w:val="clear" w:color="auto" w:fill="auto"/>
            <w:vAlign w:val="center"/>
          </w:tcPr>
          <w:p w14:paraId="1B7B3526" w14:textId="77777777" w:rsidR="00E4013F" w:rsidRPr="00992370" w:rsidRDefault="00E4013F" w:rsidP="00E13B3F">
            <w:pPr>
              <w:pStyle w:val="TA"/>
              <w:jc w:val="center"/>
            </w:pPr>
          </w:p>
        </w:tc>
        <w:tc>
          <w:tcPr>
            <w:tcW w:w="1134" w:type="dxa"/>
            <w:shd w:val="clear" w:color="auto" w:fill="auto"/>
            <w:vAlign w:val="center"/>
          </w:tcPr>
          <w:p w14:paraId="60B2AD66" w14:textId="124E99DC" w:rsidR="00E4013F" w:rsidRPr="00992370" w:rsidRDefault="0070376F" w:rsidP="00590E8D">
            <w:pPr>
              <w:pStyle w:val="TA"/>
            </w:pPr>
            <w:r>
              <w:t>Potential risk</w:t>
            </w:r>
          </w:p>
        </w:tc>
      </w:tr>
      <w:tr w:rsidR="00E4013F" w:rsidRPr="00992370" w14:paraId="16F37E29" w14:textId="77777777" w:rsidTr="007A331F">
        <w:trPr>
          <w:cantSplit/>
        </w:trPr>
        <w:tc>
          <w:tcPr>
            <w:tcW w:w="2093" w:type="dxa"/>
            <w:shd w:val="clear" w:color="auto" w:fill="auto"/>
            <w:vAlign w:val="center"/>
          </w:tcPr>
          <w:p w14:paraId="0AB58F06" w14:textId="77777777" w:rsidR="00E4013F" w:rsidRPr="00590E8D" w:rsidRDefault="00E4013F" w:rsidP="00590E8D">
            <w:pPr>
              <w:pStyle w:val="TA"/>
              <w:rPr>
                <w:i/>
              </w:rPr>
            </w:pPr>
            <w:r w:rsidRPr="00590E8D">
              <w:rPr>
                <w:i/>
              </w:rPr>
              <w:lastRenderedPageBreak/>
              <w:t>Rubus leightonii</w:t>
            </w:r>
          </w:p>
        </w:tc>
        <w:tc>
          <w:tcPr>
            <w:tcW w:w="1843" w:type="dxa"/>
            <w:shd w:val="clear" w:color="auto" w:fill="auto"/>
            <w:vAlign w:val="center"/>
          </w:tcPr>
          <w:p w14:paraId="723C7E44" w14:textId="77777777" w:rsidR="00E4013F" w:rsidRPr="00992370" w:rsidRDefault="00E4013F" w:rsidP="00590E8D">
            <w:pPr>
              <w:pStyle w:val="TA"/>
            </w:pPr>
            <w:r w:rsidRPr="00992370">
              <w:t>Blackberry</w:t>
            </w:r>
          </w:p>
        </w:tc>
        <w:tc>
          <w:tcPr>
            <w:tcW w:w="1417" w:type="dxa"/>
            <w:shd w:val="clear" w:color="auto" w:fill="auto"/>
            <w:vAlign w:val="center"/>
          </w:tcPr>
          <w:p w14:paraId="15C4F389" w14:textId="77777777" w:rsidR="00E4013F" w:rsidRPr="00992370" w:rsidRDefault="00E4013F" w:rsidP="00590E8D">
            <w:pPr>
              <w:pStyle w:val="TA"/>
            </w:pPr>
            <w:r w:rsidRPr="00992370">
              <w:t>Rosaceae</w:t>
            </w:r>
          </w:p>
        </w:tc>
        <w:tc>
          <w:tcPr>
            <w:tcW w:w="1276" w:type="dxa"/>
            <w:shd w:val="clear" w:color="auto" w:fill="auto"/>
            <w:vAlign w:val="center"/>
          </w:tcPr>
          <w:p w14:paraId="3FBF99EC" w14:textId="75C5ADB2" w:rsidR="00E4013F" w:rsidRPr="00992370" w:rsidRDefault="00240AD5" w:rsidP="00590E8D">
            <w:pPr>
              <w:pStyle w:val="TA"/>
            </w:pPr>
            <w:r>
              <w:t>Anticipated</w:t>
            </w:r>
          </w:p>
        </w:tc>
        <w:tc>
          <w:tcPr>
            <w:tcW w:w="1134" w:type="dxa"/>
            <w:shd w:val="clear" w:color="auto" w:fill="auto"/>
            <w:vAlign w:val="center"/>
          </w:tcPr>
          <w:p w14:paraId="3480D3B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4D4608CA" w14:textId="77777777" w:rsidR="00E4013F" w:rsidRPr="00992370" w:rsidRDefault="00E4013F" w:rsidP="00590E8D">
            <w:pPr>
              <w:pStyle w:val="TA"/>
            </w:pPr>
          </w:p>
        </w:tc>
        <w:tc>
          <w:tcPr>
            <w:tcW w:w="1134" w:type="dxa"/>
            <w:shd w:val="clear" w:color="auto" w:fill="auto"/>
            <w:vAlign w:val="center"/>
          </w:tcPr>
          <w:p w14:paraId="12CBFEE8" w14:textId="77777777" w:rsidR="00E4013F" w:rsidRPr="00992370" w:rsidRDefault="00E4013F" w:rsidP="00590E8D">
            <w:pPr>
              <w:pStyle w:val="TA"/>
            </w:pPr>
            <w:r w:rsidRPr="00992370">
              <w:t>Currently non-invasive</w:t>
            </w:r>
          </w:p>
        </w:tc>
        <w:tc>
          <w:tcPr>
            <w:tcW w:w="850" w:type="dxa"/>
            <w:shd w:val="clear" w:color="auto" w:fill="auto"/>
            <w:vAlign w:val="center"/>
          </w:tcPr>
          <w:p w14:paraId="36FED5BC" w14:textId="77777777" w:rsidR="00E4013F" w:rsidRPr="00992370" w:rsidRDefault="00E4013F" w:rsidP="00590E8D">
            <w:pPr>
              <w:pStyle w:val="TA"/>
            </w:pPr>
          </w:p>
        </w:tc>
        <w:tc>
          <w:tcPr>
            <w:tcW w:w="1134" w:type="dxa"/>
            <w:shd w:val="clear" w:color="auto" w:fill="auto"/>
            <w:vAlign w:val="center"/>
          </w:tcPr>
          <w:p w14:paraId="695A63C3" w14:textId="77777777" w:rsidR="00E4013F" w:rsidRPr="00992370" w:rsidRDefault="00E4013F" w:rsidP="00590E8D">
            <w:pPr>
              <w:pStyle w:val="TA"/>
            </w:pPr>
          </w:p>
        </w:tc>
        <w:tc>
          <w:tcPr>
            <w:tcW w:w="851" w:type="dxa"/>
            <w:shd w:val="clear" w:color="auto" w:fill="auto"/>
            <w:vAlign w:val="center"/>
          </w:tcPr>
          <w:p w14:paraId="4BB22135" w14:textId="77777777" w:rsidR="00E4013F" w:rsidRPr="00992370" w:rsidRDefault="00E4013F" w:rsidP="00E13B3F">
            <w:pPr>
              <w:pStyle w:val="TA"/>
              <w:jc w:val="center"/>
            </w:pPr>
          </w:p>
        </w:tc>
        <w:tc>
          <w:tcPr>
            <w:tcW w:w="1134" w:type="dxa"/>
            <w:shd w:val="clear" w:color="auto" w:fill="auto"/>
            <w:vAlign w:val="center"/>
          </w:tcPr>
          <w:p w14:paraId="0BB0C147" w14:textId="520DA037" w:rsidR="00E4013F" w:rsidRPr="00992370" w:rsidRDefault="0070376F" w:rsidP="00590E8D">
            <w:pPr>
              <w:pStyle w:val="TA"/>
            </w:pPr>
            <w:r>
              <w:t>Potential risk</w:t>
            </w:r>
          </w:p>
        </w:tc>
      </w:tr>
      <w:tr w:rsidR="00E4013F" w:rsidRPr="00992370" w14:paraId="376DA714" w14:textId="77777777" w:rsidTr="007A331F">
        <w:trPr>
          <w:cantSplit/>
        </w:trPr>
        <w:tc>
          <w:tcPr>
            <w:tcW w:w="2093" w:type="dxa"/>
            <w:shd w:val="clear" w:color="auto" w:fill="auto"/>
            <w:vAlign w:val="center"/>
          </w:tcPr>
          <w:p w14:paraId="163BBBAC" w14:textId="77777777" w:rsidR="00E4013F" w:rsidRPr="00590E8D" w:rsidRDefault="00E4013F" w:rsidP="00590E8D">
            <w:pPr>
              <w:pStyle w:val="TA"/>
              <w:rPr>
                <w:i/>
              </w:rPr>
            </w:pPr>
            <w:r w:rsidRPr="00590E8D">
              <w:rPr>
                <w:i/>
              </w:rPr>
              <w:t>Rubus rubritinctus</w:t>
            </w:r>
          </w:p>
        </w:tc>
        <w:tc>
          <w:tcPr>
            <w:tcW w:w="1843" w:type="dxa"/>
            <w:shd w:val="clear" w:color="auto" w:fill="auto"/>
            <w:vAlign w:val="center"/>
          </w:tcPr>
          <w:p w14:paraId="0C9B619F" w14:textId="77777777" w:rsidR="00E4013F" w:rsidRPr="00992370" w:rsidRDefault="00E4013F" w:rsidP="00590E8D">
            <w:pPr>
              <w:pStyle w:val="TA"/>
            </w:pPr>
            <w:r w:rsidRPr="00992370">
              <w:t>Blackberry</w:t>
            </w:r>
          </w:p>
        </w:tc>
        <w:tc>
          <w:tcPr>
            <w:tcW w:w="1417" w:type="dxa"/>
            <w:shd w:val="clear" w:color="auto" w:fill="auto"/>
            <w:vAlign w:val="center"/>
          </w:tcPr>
          <w:p w14:paraId="3FFCC3B7" w14:textId="77777777" w:rsidR="00E4013F" w:rsidRPr="00992370" w:rsidRDefault="00E4013F" w:rsidP="00590E8D">
            <w:pPr>
              <w:pStyle w:val="TA"/>
            </w:pPr>
            <w:r w:rsidRPr="00992370">
              <w:t>Rosaceae</w:t>
            </w:r>
          </w:p>
        </w:tc>
        <w:tc>
          <w:tcPr>
            <w:tcW w:w="1276" w:type="dxa"/>
            <w:shd w:val="clear" w:color="auto" w:fill="auto"/>
            <w:vAlign w:val="center"/>
          </w:tcPr>
          <w:p w14:paraId="5EED0ABC" w14:textId="5589845D" w:rsidR="00E4013F" w:rsidRPr="00992370" w:rsidRDefault="00240AD5" w:rsidP="00590E8D">
            <w:pPr>
              <w:pStyle w:val="TA"/>
            </w:pPr>
            <w:r>
              <w:t>Anticipated</w:t>
            </w:r>
          </w:p>
        </w:tc>
        <w:tc>
          <w:tcPr>
            <w:tcW w:w="1134" w:type="dxa"/>
            <w:shd w:val="clear" w:color="auto" w:fill="auto"/>
            <w:vAlign w:val="center"/>
          </w:tcPr>
          <w:p w14:paraId="46C1C489"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129D8760" w14:textId="77777777" w:rsidR="00E4013F" w:rsidRPr="00992370" w:rsidRDefault="00E4013F" w:rsidP="00590E8D">
            <w:pPr>
              <w:pStyle w:val="TA"/>
            </w:pPr>
          </w:p>
        </w:tc>
        <w:tc>
          <w:tcPr>
            <w:tcW w:w="1134" w:type="dxa"/>
            <w:shd w:val="clear" w:color="auto" w:fill="auto"/>
            <w:vAlign w:val="center"/>
          </w:tcPr>
          <w:p w14:paraId="405F2BEA" w14:textId="77777777" w:rsidR="00E4013F" w:rsidRPr="00992370" w:rsidRDefault="00E4013F" w:rsidP="00590E8D">
            <w:pPr>
              <w:pStyle w:val="TA"/>
            </w:pPr>
            <w:r w:rsidRPr="00992370">
              <w:t>Currently non-invasive</w:t>
            </w:r>
          </w:p>
        </w:tc>
        <w:tc>
          <w:tcPr>
            <w:tcW w:w="850" w:type="dxa"/>
            <w:shd w:val="clear" w:color="auto" w:fill="auto"/>
            <w:vAlign w:val="center"/>
          </w:tcPr>
          <w:p w14:paraId="1E249922" w14:textId="77777777" w:rsidR="00E4013F" w:rsidRPr="00992370" w:rsidRDefault="00E4013F" w:rsidP="00590E8D">
            <w:pPr>
              <w:pStyle w:val="TA"/>
            </w:pPr>
          </w:p>
        </w:tc>
        <w:tc>
          <w:tcPr>
            <w:tcW w:w="1134" w:type="dxa"/>
            <w:shd w:val="clear" w:color="auto" w:fill="auto"/>
            <w:vAlign w:val="center"/>
          </w:tcPr>
          <w:p w14:paraId="7D13811E" w14:textId="77777777" w:rsidR="00E4013F" w:rsidRPr="00992370" w:rsidRDefault="00E4013F" w:rsidP="00590E8D">
            <w:pPr>
              <w:pStyle w:val="TA"/>
            </w:pPr>
          </w:p>
        </w:tc>
        <w:tc>
          <w:tcPr>
            <w:tcW w:w="851" w:type="dxa"/>
            <w:shd w:val="clear" w:color="auto" w:fill="auto"/>
            <w:vAlign w:val="center"/>
          </w:tcPr>
          <w:p w14:paraId="704D5EF2" w14:textId="77777777" w:rsidR="00E4013F" w:rsidRPr="00992370" w:rsidRDefault="00E4013F" w:rsidP="00E13B3F">
            <w:pPr>
              <w:pStyle w:val="TA"/>
              <w:jc w:val="center"/>
            </w:pPr>
          </w:p>
        </w:tc>
        <w:tc>
          <w:tcPr>
            <w:tcW w:w="1134" w:type="dxa"/>
            <w:shd w:val="clear" w:color="auto" w:fill="auto"/>
            <w:vAlign w:val="center"/>
          </w:tcPr>
          <w:p w14:paraId="63405E47" w14:textId="6EE44707" w:rsidR="00E4013F" w:rsidRPr="00992370" w:rsidRDefault="0070376F" w:rsidP="00590E8D">
            <w:pPr>
              <w:pStyle w:val="TA"/>
            </w:pPr>
            <w:r>
              <w:t>Potential risk</w:t>
            </w:r>
          </w:p>
        </w:tc>
      </w:tr>
      <w:tr w:rsidR="00E4013F" w:rsidRPr="00992370" w14:paraId="56A5FC9E" w14:textId="77777777" w:rsidTr="007A331F">
        <w:trPr>
          <w:cantSplit/>
        </w:trPr>
        <w:tc>
          <w:tcPr>
            <w:tcW w:w="2093" w:type="dxa"/>
            <w:shd w:val="clear" w:color="auto" w:fill="auto"/>
            <w:vAlign w:val="center"/>
          </w:tcPr>
          <w:p w14:paraId="04AF8994" w14:textId="77777777" w:rsidR="00E4013F" w:rsidRPr="00590E8D" w:rsidRDefault="00E4013F" w:rsidP="00590E8D">
            <w:pPr>
              <w:pStyle w:val="TA"/>
              <w:rPr>
                <w:i/>
              </w:rPr>
            </w:pPr>
            <w:r w:rsidRPr="00590E8D">
              <w:rPr>
                <w:i/>
              </w:rPr>
              <w:t>Ruscus aculeatus</w:t>
            </w:r>
          </w:p>
        </w:tc>
        <w:tc>
          <w:tcPr>
            <w:tcW w:w="1843" w:type="dxa"/>
            <w:shd w:val="clear" w:color="auto" w:fill="auto"/>
            <w:vAlign w:val="center"/>
          </w:tcPr>
          <w:p w14:paraId="5D3DA80A" w14:textId="77777777" w:rsidR="00E4013F" w:rsidRPr="00992370" w:rsidRDefault="00E4013F" w:rsidP="00590E8D">
            <w:pPr>
              <w:pStyle w:val="TA"/>
            </w:pPr>
            <w:r w:rsidRPr="00992370">
              <w:t>Butcher's-broom</w:t>
            </w:r>
          </w:p>
        </w:tc>
        <w:tc>
          <w:tcPr>
            <w:tcW w:w="1417" w:type="dxa"/>
            <w:shd w:val="clear" w:color="auto" w:fill="auto"/>
            <w:vAlign w:val="center"/>
          </w:tcPr>
          <w:p w14:paraId="21646718" w14:textId="77777777" w:rsidR="00E4013F" w:rsidRPr="00992370" w:rsidRDefault="00E4013F" w:rsidP="00590E8D">
            <w:pPr>
              <w:pStyle w:val="TA"/>
            </w:pPr>
            <w:r w:rsidRPr="00992370">
              <w:t>Asparagaceae</w:t>
            </w:r>
          </w:p>
        </w:tc>
        <w:tc>
          <w:tcPr>
            <w:tcW w:w="1276" w:type="dxa"/>
            <w:shd w:val="clear" w:color="auto" w:fill="auto"/>
            <w:vAlign w:val="center"/>
          </w:tcPr>
          <w:p w14:paraId="23D3C6EE" w14:textId="1A788569" w:rsidR="00E4013F" w:rsidRPr="00992370" w:rsidRDefault="00240AD5" w:rsidP="00590E8D">
            <w:pPr>
              <w:pStyle w:val="TA"/>
            </w:pPr>
            <w:r>
              <w:t>Anticipated</w:t>
            </w:r>
          </w:p>
        </w:tc>
        <w:tc>
          <w:tcPr>
            <w:tcW w:w="1134" w:type="dxa"/>
            <w:shd w:val="clear" w:color="auto" w:fill="auto"/>
            <w:vAlign w:val="center"/>
          </w:tcPr>
          <w:p w14:paraId="0E836FA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3602A2B" w14:textId="77777777" w:rsidR="00E4013F" w:rsidRPr="00992370" w:rsidRDefault="00E4013F" w:rsidP="00590E8D">
            <w:pPr>
              <w:pStyle w:val="TA"/>
            </w:pPr>
          </w:p>
        </w:tc>
        <w:tc>
          <w:tcPr>
            <w:tcW w:w="1134" w:type="dxa"/>
            <w:shd w:val="clear" w:color="auto" w:fill="auto"/>
            <w:vAlign w:val="center"/>
          </w:tcPr>
          <w:p w14:paraId="7B3EAA28" w14:textId="77777777" w:rsidR="00E4013F" w:rsidRPr="00992370" w:rsidRDefault="00E4013F" w:rsidP="00590E8D">
            <w:pPr>
              <w:pStyle w:val="TA"/>
            </w:pPr>
            <w:r w:rsidRPr="00992370">
              <w:t>Currently non-invasive</w:t>
            </w:r>
          </w:p>
        </w:tc>
        <w:tc>
          <w:tcPr>
            <w:tcW w:w="850" w:type="dxa"/>
            <w:shd w:val="clear" w:color="auto" w:fill="auto"/>
            <w:vAlign w:val="center"/>
          </w:tcPr>
          <w:p w14:paraId="2E12A802" w14:textId="77777777" w:rsidR="00E4013F" w:rsidRPr="00992370" w:rsidRDefault="00E4013F" w:rsidP="00590E8D">
            <w:pPr>
              <w:pStyle w:val="TA"/>
            </w:pPr>
          </w:p>
        </w:tc>
        <w:tc>
          <w:tcPr>
            <w:tcW w:w="1134" w:type="dxa"/>
            <w:shd w:val="clear" w:color="auto" w:fill="auto"/>
            <w:vAlign w:val="center"/>
          </w:tcPr>
          <w:p w14:paraId="1CC428B9" w14:textId="77777777" w:rsidR="00E4013F" w:rsidRPr="00992370" w:rsidRDefault="00E4013F" w:rsidP="00590E8D">
            <w:pPr>
              <w:pStyle w:val="TA"/>
            </w:pPr>
          </w:p>
        </w:tc>
        <w:tc>
          <w:tcPr>
            <w:tcW w:w="851" w:type="dxa"/>
            <w:shd w:val="clear" w:color="auto" w:fill="auto"/>
            <w:vAlign w:val="center"/>
          </w:tcPr>
          <w:p w14:paraId="2C5B0C70" w14:textId="77777777" w:rsidR="00E4013F" w:rsidRPr="00992370" w:rsidRDefault="00E4013F" w:rsidP="00E13B3F">
            <w:pPr>
              <w:pStyle w:val="TA"/>
              <w:jc w:val="center"/>
            </w:pPr>
          </w:p>
        </w:tc>
        <w:tc>
          <w:tcPr>
            <w:tcW w:w="1134" w:type="dxa"/>
            <w:shd w:val="clear" w:color="auto" w:fill="auto"/>
            <w:vAlign w:val="center"/>
          </w:tcPr>
          <w:p w14:paraId="3BF8E640" w14:textId="16091F47" w:rsidR="00E4013F" w:rsidRPr="00992370" w:rsidRDefault="0070376F" w:rsidP="00590E8D">
            <w:pPr>
              <w:pStyle w:val="TA"/>
            </w:pPr>
            <w:r>
              <w:t>Potential risk</w:t>
            </w:r>
          </w:p>
        </w:tc>
      </w:tr>
      <w:tr w:rsidR="00E4013F" w:rsidRPr="00992370" w14:paraId="151D0C56" w14:textId="77777777" w:rsidTr="007A331F">
        <w:trPr>
          <w:cantSplit/>
        </w:trPr>
        <w:tc>
          <w:tcPr>
            <w:tcW w:w="2093" w:type="dxa"/>
            <w:shd w:val="clear" w:color="auto" w:fill="auto"/>
            <w:vAlign w:val="center"/>
          </w:tcPr>
          <w:p w14:paraId="38D90B4C" w14:textId="77777777" w:rsidR="00E4013F" w:rsidRPr="00590E8D" w:rsidRDefault="00E4013F" w:rsidP="00590E8D">
            <w:pPr>
              <w:pStyle w:val="TA"/>
              <w:rPr>
                <w:i/>
              </w:rPr>
            </w:pPr>
            <w:r w:rsidRPr="00590E8D">
              <w:rPr>
                <w:i/>
              </w:rPr>
              <w:t>Sagittaria montevidensis</w:t>
            </w:r>
          </w:p>
        </w:tc>
        <w:tc>
          <w:tcPr>
            <w:tcW w:w="1843" w:type="dxa"/>
            <w:shd w:val="clear" w:color="auto" w:fill="auto"/>
            <w:vAlign w:val="center"/>
          </w:tcPr>
          <w:p w14:paraId="79932A8A" w14:textId="77777777" w:rsidR="00E4013F" w:rsidRPr="00992370" w:rsidRDefault="00E4013F" w:rsidP="00590E8D">
            <w:pPr>
              <w:pStyle w:val="TA"/>
            </w:pPr>
            <w:r w:rsidRPr="00992370">
              <w:t>California Arrowhead</w:t>
            </w:r>
          </w:p>
        </w:tc>
        <w:tc>
          <w:tcPr>
            <w:tcW w:w="1417" w:type="dxa"/>
            <w:shd w:val="clear" w:color="auto" w:fill="auto"/>
            <w:vAlign w:val="center"/>
          </w:tcPr>
          <w:p w14:paraId="1DD3D85C" w14:textId="77777777" w:rsidR="00E4013F" w:rsidRPr="00992370" w:rsidRDefault="00E4013F" w:rsidP="00590E8D">
            <w:pPr>
              <w:pStyle w:val="TA"/>
            </w:pPr>
            <w:r w:rsidRPr="00992370">
              <w:t>Alismataceae</w:t>
            </w:r>
          </w:p>
        </w:tc>
        <w:tc>
          <w:tcPr>
            <w:tcW w:w="1276" w:type="dxa"/>
            <w:shd w:val="clear" w:color="auto" w:fill="auto"/>
            <w:vAlign w:val="center"/>
          </w:tcPr>
          <w:p w14:paraId="63200E5F" w14:textId="2BF237DB" w:rsidR="00E4013F" w:rsidRPr="00992370" w:rsidRDefault="00240AD5" w:rsidP="00590E8D">
            <w:pPr>
              <w:pStyle w:val="TA"/>
            </w:pPr>
            <w:r>
              <w:t>Anticipated</w:t>
            </w:r>
          </w:p>
        </w:tc>
        <w:tc>
          <w:tcPr>
            <w:tcW w:w="1134" w:type="dxa"/>
            <w:shd w:val="clear" w:color="auto" w:fill="auto"/>
            <w:vAlign w:val="center"/>
          </w:tcPr>
          <w:p w14:paraId="5FD44141"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CD84648" w14:textId="77777777" w:rsidR="00E4013F" w:rsidRPr="00992370" w:rsidRDefault="00E4013F" w:rsidP="00590E8D">
            <w:pPr>
              <w:pStyle w:val="TA"/>
            </w:pPr>
          </w:p>
        </w:tc>
        <w:tc>
          <w:tcPr>
            <w:tcW w:w="1134" w:type="dxa"/>
            <w:shd w:val="clear" w:color="auto" w:fill="auto"/>
            <w:vAlign w:val="center"/>
          </w:tcPr>
          <w:p w14:paraId="400D3909" w14:textId="77777777" w:rsidR="00E4013F" w:rsidRPr="00992370" w:rsidRDefault="00E4013F" w:rsidP="00590E8D">
            <w:pPr>
              <w:pStyle w:val="TA"/>
            </w:pPr>
            <w:r w:rsidRPr="00992370">
              <w:t>Currently non-invasive</w:t>
            </w:r>
          </w:p>
        </w:tc>
        <w:tc>
          <w:tcPr>
            <w:tcW w:w="850" w:type="dxa"/>
            <w:shd w:val="clear" w:color="auto" w:fill="auto"/>
            <w:vAlign w:val="center"/>
          </w:tcPr>
          <w:p w14:paraId="5651D1EE" w14:textId="77777777" w:rsidR="00E4013F" w:rsidRPr="00992370" w:rsidRDefault="00E4013F" w:rsidP="00590E8D">
            <w:pPr>
              <w:pStyle w:val="TA"/>
            </w:pPr>
          </w:p>
        </w:tc>
        <w:tc>
          <w:tcPr>
            <w:tcW w:w="1134" w:type="dxa"/>
            <w:shd w:val="clear" w:color="auto" w:fill="auto"/>
            <w:vAlign w:val="center"/>
          </w:tcPr>
          <w:p w14:paraId="1BEF7220" w14:textId="77777777" w:rsidR="00E4013F" w:rsidRPr="00992370" w:rsidRDefault="00E4013F" w:rsidP="00590E8D">
            <w:pPr>
              <w:pStyle w:val="TA"/>
            </w:pPr>
          </w:p>
        </w:tc>
        <w:tc>
          <w:tcPr>
            <w:tcW w:w="851" w:type="dxa"/>
            <w:shd w:val="clear" w:color="auto" w:fill="auto"/>
            <w:vAlign w:val="center"/>
          </w:tcPr>
          <w:p w14:paraId="4BFA0739" w14:textId="77777777" w:rsidR="00E4013F" w:rsidRPr="00992370" w:rsidRDefault="00E4013F" w:rsidP="00E13B3F">
            <w:pPr>
              <w:pStyle w:val="TA"/>
              <w:jc w:val="center"/>
            </w:pPr>
          </w:p>
        </w:tc>
        <w:tc>
          <w:tcPr>
            <w:tcW w:w="1134" w:type="dxa"/>
            <w:shd w:val="clear" w:color="auto" w:fill="auto"/>
            <w:vAlign w:val="center"/>
          </w:tcPr>
          <w:p w14:paraId="51F3E821" w14:textId="13ECB637" w:rsidR="00E4013F" w:rsidRPr="00992370" w:rsidRDefault="0070376F" w:rsidP="00590E8D">
            <w:pPr>
              <w:pStyle w:val="TA"/>
            </w:pPr>
            <w:r>
              <w:t>Potential risk</w:t>
            </w:r>
          </w:p>
        </w:tc>
      </w:tr>
      <w:tr w:rsidR="00E4013F" w:rsidRPr="00992370" w14:paraId="2173D114" w14:textId="77777777" w:rsidTr="007A331F">
        <w:trPr>
          <w:cantSplit/>
        </w:trPr>
        <w:tc>
          <w:tcPr>
            <w:tcW w:w="2093" w:type="dxa"/>
            <w:shd w:val="clear" w:color="auto" w:fill="auto"/>
            <w:vAlign w:val="center"/>
          </w:tcPr>
          <w:p w14:paraId="166F0A9F" w14:textId="77777777" w:rsidR="00E4013F" w:rsidRPr="00590E8D" w:rsidRDefault="00E4013F" w:rsidP="00590E8D">
            <w:pPr>
              <w:pStyle w:val="TA"/>
              <w:rPr>
                <w:i/>
              </w:rPr>
            </w:pPr>
            <w:r w:rsidRPr="00590E8D">
              <w:rPr>
                <w:i/>
              </w:rPr>
              <w:t>Salix viminalis</w:t>
            </w:r>
          </w:p>
        </w:tc>
        <w:tc>
          <w:tcPr>
            <w:tcW w:w="1843" w:type="dxa"/>
            <w:shd w:val="clear" w:color="auto" w:fill="auto"/>
            <w:vAlign w:val="center"/>
          </w:tcPr>
          <w:p w14:paraId="3CF74543" w14:textId="77777777" w:rsidR="00E4013F" w:rsidRPr="00992370" w:rsidRDefault="00E4013F" w:rsidP="00590E8D">
            <w:pPr>
              <w:pStyle w:val="TA"/>
            </w:pPr>
            <w:r w:rsidRPr="00992370">
              <w:t>Common Osier</w:t>
            </w:r>
          </w:p>
        </w:tc>
        <w:tc>
          <w:tcPr>
            <w:tcW w:w="1417" w:type="dxa"/>
            <w:shd w:val="clear" w:color="auto" w:fill="auto"/>
            <w:vAlign w:val="center"/>
          </w:tcPr>
          <w:p w14:paraId="7528EA76" w14:textId="77777777" w:rsidR="00E4013F" w:rsidRPr="00992370" w:rsidRDefault="00E4013F" w:rsidP="00590E8D">
            <w:pPr>
              <w:pStyle w:val="TA"/>
            </w:pPr>
            <w:r w:rsidRPr="00992370">
              <w:t>Salicaceae</w:t>
            </w:r>
          </w:p>
        </w:tc>
        <w:tc>
          <w:tcPr>
            <w:tcW w:w="1276" w:type="dxa"/>
            <w:shd w:val="clear" w:color="auto" w:fill="auto"/>
            <w:vAlign w:val="center"/>
          </w:tcPr>
          <w:p w14:paraId="3DB7A9E0" w14:textId="1D311C00" w:rsidR="00E4013F" w:rsidRPr="00992370" w:rsidRDefault="00240AD5" w:rsidP="00590E8D">
            <w:pPr>
              <w:pStyle w:val="TA"/>
            </w:pPr>
            <w:r>
              <w:t>Anticipated</w:t>
            </w:r>
          </w:p>
        </w:tc>
        <w:tc>
          <w:tcPr>
            <w:tcW w:w="1134" w:type="dxa"/>
            <w:shd w:val="clear" w:color="auto" w:fill="auto"/>
            <w:vAlign w:val="center"/>
          </w:tcPr>
          <w:p w14:paraId="49FCDDB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4D20861" w14:textId="77777777" w:rsidR="00E4013F" w:rsidRPr="00992370" w:rsidRDefault="00E4013F" w:rsidP="00590E8D">
            <w:pPr>
              <w:pStyle w:val="TA"/>
            </w:pPr>
          </w:p>
        </w:tc>
        <w:tc>
          <w:tcPr>
            <w:tcW w:w="1134" w:type="dxa"/>
            <w:shd w:val="clear" w:color="auto" w:fill="auto"/>
            <w:vAlign w:val="center"/>
          </w:tcPr>
          <w:p w14:paraId="08981761" w14:textId="77777777" w:rsidR="00E4013F" w:rsidRPr="00992370" w:rsidRDefault="00E4013F" w:rsidP="00590E8D">
            <w:pPr>
              <w:pStyle w:val="TA"/>
            </w:pPr>
            <w:r w:rsidRPr="00992370">
              <w:t>Currently non-invasive</w:t>
            </w:r>
          </w:p>
        </w:tc>
        <w:tc>
          <w:tcPr>
            <w:tcW w:w="850" w:type="dxa"/>
            <w:shd w:val="clear" w:color="auto" w:fill="auto"/>
            <w:vAlign w:val="center"/>
          </w:tcPr>
          <w:p w14:paraId="4DC5A92C" w14:textId="77777777" w:rsidR="00E4013F" w:rsidRPr="00992370" w:rsidRDefault="00E4013F" w:rsidP="00590E8D">
            <w:pPr>
              <w:pStyle w:val="TA"/>
            </w:pPr>
          </w:p>
        </w:tc>
        <w:tc>
          <w:tcPr>
            <w:tcW w:w="1134" w:type="dxa"/>
            <w:shd w:val="clear" w:color="auto" w:fill="auto"/>
            <w:vAlign w:val="center"/>
          </w:tcPr>
          <w:p w14:paraId="32F7DB05" w14:textId="77777777" w:rsidR="00E4013F" w:rsidRPr="00992370" w:rsidRDefault="00E4013F" w:rsidP="00590E8D">
            <w:pPr>
              <w:pStyle w:val="TA"/>
            </w:pPr>
          </w:p>
        </w:tc>
        <w:tc>
          <w:tcPr>
            <w:tcW w:w="851" w:type="dxa"/>
            <w:shd w:val="clear" w:color="auto" w:fill="auto"/>
            <w:vAlign w:val="center"/>
          </w:tcPr>
          <w:p w14:paraId="699A2714" w14:textId="77777777" w:rsidR="00E4013F" w:rsidRPr="00992370" w:rsidRDefault="00E4013F" w:rsidP="00E13B3F">
            <w:pPr>
              <w:pStyle w:val="TA"/>
              <w:jc w:val="center"/>
            </w:pPr>
          </w:p>
        </w:tc>
        <w:tc>
          <w:tcPr>
            <w:tcW w:w="1134" w:type="dxa"/>
            <w:shd w:val="clear" w:color="auto" w:fill="auto"/>
            <w:vAlign w:val="center"/>
          </w:tcPr>
          <w:p w14:paraId="59DA296B" w14:textId="400BFDEA" w:rsidR="00E4013F" w:rsidRPr="00992370" w:rsidRDefault="0070376F" w:rsidP="00590E8D">
            <w:pPr>
              <w:pStyle w:val="TA"/>
            </w:pPr>
            <w:r>
              <w:t>Potential risk</w:t>
            </w:r>
          </w:p>
        </w:tc>
      </w:tr>
      <w:tr w:rsidR="00E4013F" w:rsidRPr="00992370" w14:paraId="2E84AE83" w14:textId="77777777" w:rsidTr="007A331F">
        <w:trPr>
          <w:cantSplit/>
        </w:trPr>
        <w:tc>
          <w:tcPr>
            <w:tcW w:w="2093" w:type="dxa"/>
            <w:shd w:val="clear" w:color="auto" w:fill="auto"/>
            <w:vAlign w:val="center"/>
          </w:tcPr>
          <w:p w14:paraId="7328B29F" w14:textId="77777777" w:rsidR="00E4013F" w:rsidRPr="00590E8D" w:rsidRDefault="00E4013F" w:rsidP="00590E8D">
            <w:pPr>
              <w:pStyle w:val="TA"/>
              <w:rPr>
                <w:i/>
              </w:rPr>
            </w:pPr>
            <w:r w:rsidRPr="00590E8D">
              <w:rPr>
                <w:i/>
              </w:rPr>
              <w:t>Senecio crassiflorus</w:t>
            </w:r>
          </w:p>
        </w:tc>
        <w:tc>
          <w:tcPr>
            <w:tcW w:w="1843" w:type="dxa"/>
            <w:shd w:val="clear" w:color="auto" w:fill="auto"/>
            <w:vAlign w:val="center"/>
          </w:tcPr>
          <w:p w14:paraId="7B596D1A" w14:textId="77777777" w:rsidR="00E4013F" w:rsidRPr="00992370" w:rsidRDefault="00E4013F" w:rsidP="00590E8D">
            <w:pPr>
              <w:pStyle w:val="TA"/>
            </w:pPr>
            <w:r w:rsidRPr="00992370">
              <w:t>Dune Groundsel</w:t>
            </w:r>
          </w:p>
        </w:tc>
        <w:tc>
          <w:tcPr>
            <w:tcW w:w="1417" w:type="dxa"/>
            <w:shd w:val="clear" w:color="auto" w:fill="auto"/>
            <w:vAlign w:val="center"/>
          </w:tcPr>
          <w:p w14:paraId="30BB7BA7" w14:textId="77777777" w:rsidR="00E4013F" w:rsidRPr="00992370" w:rsidRDefault="00E4013F" w:rsidP="00590E8D">
            <w:pPr>
              <w:pStyle w:val="TA"/>
            </w:pPr>
            <w:r w:rsidRPr="00992370">
              <w:t>Asteraceae</w:t>
            </w:r>
          </w:p>
        </w:tc>
        <w:tc>
          <w:tcPr>
            <w:tcW w:w="1276" w:type="dxa"/>
            <w:shd w:val="clear" w:color="auto" w:fill="auto"/>
            <w:vAlign w:val="center"/>
          </w:tcPr>
          <w:p w14:paraId="23837D3A" w14:textId="62807D61" w:rsidR="00E4013F" w:rsidRPr="00992370" w:rsidRDefault="00240AD5" w:rsidP="00590E8D">
            <w:pPr>
              <w:pStyle w:val="TA"/>
            </w:pPr>
            <w:r>
              <w:t>Anticipated</w:t>
            </w:r>
          </w:p>
        </w:tc>
        <w:tc>
          <w:tcPr>
            <w:tcW w:w="1134" w:type="dxa"/>
            <w:shd w:val="clear" w:color="auto" w:fill="auto"/>
            <w:vAlign w:val="center"/>
          </w:tcPr>
          <w:p w14:paraId="0667DF7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59F4469F" w14:textId="77777777" w:rsidR="00E4013F" w:rsidRPr="00992370" w:rsidRDefault="00E4013F" w:rsidP="00590E8D">
            <w:pPr>
              <w:pStyle w:val="TA"/>
            </w:pPr>
          </w:p>
        </w:tc>
        <w:tc>
          <w:tcPr>
            <w:tcW w:w="1134" w:type="dxa"/>
            <w:shd w:val="clear" w:color="auto" w:fill="auto"/>
            <w:vAlign w:val="center"/>
          </w:tcPr>
          <w:p w14:paraId="0B4627AB" w14:textId="77777777" w:rsidR="00E4013F" w:rsidRPr="00992370" w:rsidRDefault="00E4013F" w:rsidP="00590E8D">
            <w:pPr>
              <w:pStyle w:val="TA"/>
            </w:pPr>
            <w:r w:rsidRPr="00992370">
              <w:t>Currently non-invasive</w:t>
            </w:r>
          </w:p>
        </w:tc>
        <w:tc>
          <w:tcPr>
            <w:tcW w:w="850" w:type="dxa"/>
            <w:shd w:val="clear" w:color="auto" w:fill="auto"/>
            <w:vAlign w:val="center"/>
          </w:tcPr>
          <w:p w14:paraId="1D6C7FCC" w14:textId="77777777" w:rsidR="00E4013F" w:rsidRPr="00992370" w:rsidRDefault="00E4013F" w:rsidP="00590E8D">
            <w:pPr>
              <w:pStyle w:val="TA"/>
            </w:pPr>
          </w:p>
        </w:tc>
        <w:tc>
          <w:tcPr>
            <w:tcW w:w="1134" w:type="dxa"/>
            <w:shd w:val="clear" w:color="auto" w:fill="auto"/>
            <w:vAlign w:val="center"/>
          </w:tcPr>
          <w:p w14:paraId="666F832F" w14:textId="77777777" w:rsidR="00E4013F" w:rsidRPr="00992370" w:rsidRDefault="00E4013F" w:rsidP="00590E8D">
            <w:pPr>
              <w:pStyle w:val="TA"/>
            </w:pPr>
          </w:p>
        </w:tc>
        <w:tc>
          <w:tcPr>
            <w:tcW w:w="851" w:type="dxa"/>
            <w:shd w:val="clear" w:color="auto" w:fill="auto"/>
            <w:vAlign w:val="center"/>
          </w:tcPr>
          <w:p w14:paraId="5F088640" w14:textId="77777777" w:rsidR="00E4013F" w:rsidRPr="00992370" w:rsidRDefault="00E4013F" w:rsidP="00E13B3F">
            <w:pPr>
              <w:pStyle w:val="TA"/>
              <w:jc w:val="center"/>
            </w:pPr>
          </w:p>
        </w:tc>
        <w:tc>
          <w:tcPr>
            <w:tcW w:w="1134" w:type="dxa"/>
            <w:shd w:val="clear" w:color="auto" w:fill="auto"/>
            <w:vAlign w:val="center"/>
          </w:tcPr>
          <w:p w14:paraId="65133FD5" w14:textId="004FE8D1" w:rsidR="00E4013F" w:rsidRPr="00992370" w:rsidRDefault="0070376F" w:rsidP="00590E8D">
            <w:pPr>
              <w:pStyle w:val="TA"/>
            </w:pPr>
            <w:r>
              <w:t>Potential risk</w:t>
            </w:r>
          </w:p>
        </w:tc>
      </w:tr>
      <w:tr w:rsidR="00E4013F" w:rsidRPr="00992370" w14:paraId="65AFD08B" w14:textId="77777777" w:rsidTr="007A331F">
        <w:trPr>
          <w:cantSplit/>
        </w:trPr>
        <w:tc>
          <w:tcPr>
            <w:tcW w:w="2093" w:type="dxa"/>
            <w:shd w:val="clear" w:color="auto" w:fill="auto"/>
            <w:vAlign w:val="center"/>
          </w:tcPr>
          <w:p w14:paraId="3327B327" w14:textId="77777777" w:rsidR="00E4013F" w:rsidRPr="00590E8D" w:rsidRDefault="00E4013F" w:rsidP="00590E8D">
            <w:pPr>
              <w:pStyle w:val="TA"/>
              <w:rPr>
                <w:i/>
              </w:rPr>
            </w:pPr>
            <w:r w:rsidRPr="00590E8D">
              <w:rPr>
                <w:i/>
              </w:rPr>
              <w:t>Silene tridentata</w:t>
            </w:r>
          </w:p>
        </w:tc>
        <w:tc>
          <w:tcPr>
            <w:tcW w:w="1843" w:type="dxa"/>
            <w:shd w:val="clear" w:color="auto" w:fill="auto"/>
            <w:vAlign w:val="center"/>
          </w:tcPr>
          <w:p w14:paraId="1510B7A9" w14:textId="77777777" w:rsidR="00E4013F" w:rsidRPr="00992370" w:rsidRDefault="00E4013F" w:rsidP="00590E8D">
            <w:pPr>
              <w:pStyle w:val="TA"/>
            </w:pPr>
            <w:r w:rsidRPr="00992370">
              <w:t>Spanish Catchfly</w:t>
            </w:r>
          </w:p>
        </w:tc>
        <w:tc>
          <w:tcPr>
            <w:tcW w:w="1417" w:type="dxa"/>
            <w:shd w:val="clear" w:color="auto" w:fill="auto"/>
            <w:vAlign w:val="center"/>
          </w:tcPr>
          <w:p w14:paraId="3D6295BA" w14:textId="77777777" w:rsidR="00E4013F" w:rsidRPr="00992370" w:rsidRDefault="00E4013F" w:rsidP="00590E8D">
            <w:pPr>
              <w:pStyle w:val="TA"/>
            </w:pPr>
            <w:r w:rsidRPr="00992370">
              <w:t>Caryophyllaceae</w:t>
            </w:r>
          </w:p>
        </w:tc>
        <w:tc>
          <w:tcPr>
            <w:tcW w:w="1276" w:type="dxa"/>
            <w:shd w:val="clear" w:color="auto" w:fill="auto"/>
            <w:vAlign w:val="center"/>
          </w:tcPr>
          <w:p w14:paraId="0A16D76A" w14:textId="7CA90602" w:rsidR="00E4013F" w:rsidRPr="00992370" w:rsidRDefault="00240AD5" w:rsidP="00590E8D">
            <w:pPr>
              <w:pStyle w:val="TA"/>
            </w:pPr>
            <w:r>
              <w:t>Anticipated</w:t>
            </w:r>
          </w:p>
        </w:tc>
        <w:tc>
          <w:tcPr>
            <w:tcW w:w="1134" w:type="dxa"/>
            <w:shd w:val="clear" w:color="auto" w:fill="auto"/>
            <w:vAlign w:val="center"/>
          </w:tcPr>
          <w:p w14:paraId="2952C4FE"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75C02B0" w14:textId="77777777" w:rsidR="00E4013F" w:rsidRPr="00992370" w:rsidRDefault="00E4013F" w:rsidP="00590E8D">
            <w:pPr>
              <w:pStyle w:val="TA"/>
            </w:pPr>
          </w:p>
        </w:tc>
        <w:tc>
          <w:tcPr>
            <w:tcW w:w="1134" w:type="dxa"/>
            <w:shd w:val="clear" w:color="auto" w:fill="auto"/>
            <w:vAlign w:val="center"/>
          </w:tcPr>
          <w:p w14:paraId="4FDFFF8A" w14:textId="77777777" w:rsidR="00E4013F" w:rsidRPr="00992370" w:rsidRDefault="00E4013F" w:rsidP="00590E8D">
            <w:pPr>
              <w:pStyle w:val="TA"/>
            </w:pPr>
            <w:r w:rsidRPr="00992370">
              <w:t>Currently non-invasive</w:t>
            </w:r>
          </w:p>
        </w:tc>
        <w:tc>
          <w:tcPr>
            <w:tcW w:w="850" w:type="dxa"/>
            <w:shd w:val="clear" w:color="auto" w:fill="auto"/>
            <w:vAlign w:val="center"/>
          </w:tcPr>
          <w:p w14:paraId="5F5B36A9" w14:textId="77777777" w:rsidR="00E4013F" w:rsidRPr="00992370" w:rsidRDefault="00E4013F" w:rsidP="00590E8D">
            <w:pPr>
              <w:pStyle w:val="TA"/>
            </w:pPr>
          </w:p>
        </w:tc>
        <w:tc>
          <w:tcPr>
            <w:tcW w:w="1134" w:type="dxa"/>
            <w:shd w:val="clear" w:color="auto" w:fill="auto"/>
            <w:vAlign w:val="center"/>
          </w:tcPr>
          <w:p w14:paraId="494CCFF4" w14:textId="77777777" w:rsidR="00E4013F" w:rsidRPr="00992370" w:rsidRDefault="00E4013F" w:rsidP="00590E8D">
            <w:pPr>
              <w:pStyle w:val="TA"/>
            </w:pPr>
          </w:p>
        </w:tc>
        <w:tc>
          <w:tcPr>
            <w:tcW w:w="851" w:type="dxa"/>
            <w:shd w:val="clear" w:color="auto" w:fill="auto"/>
            <w:vAlign w:val="center"/>
          </w:tcPr>
          <w:p w14:paraId="22D2A653" w14:textId="77777777" w:rsidR="00E4013F" w:rsidRPr="00992370" w:rsidRDefault="00E4013F" w:rsidP="00E13B3F">
            <w:pPr>
              <w:pStyle w:val="TA"/>
              <w:jc w:val="center"/>
            </w:pPr>
          </w:p>
        </w:tc>
        <w:tc>
          <w:tcPr>
            <w:tcW w:w="1134" w:type="dxa"/>
            <w:shd w:val="clear" w:color="auto" w:fill="auto"/>
            <w:vAlign w:val="center"/>
          </w:tcPr>
          <w:p w14:paraId="06437A19" w14:textId="56B80748" w:rsidR="00E4013F" w:rsidRPr="00992370" w:rsidRDefault="0070376F" w:rsidP="00590E8D">
            <w:pPr>
              <w:pStyle w:val="TA"/>
            </w:pPr>
            <w:r>
              <w:t>Potential risk</w:t>
            </w:r>
          </w:p>
        </w:tc>
      </w:tr>
      <w:tr w:rsidR="00E4013F" w:rsidRPr="00992370" w14:paraId="5CE8C4CA" w14:textId="77777777" w:rsidTr="007A331F">
        <w:trPr>
          <w:cantSplit/>
        </w:trPr>
        <w:tc>
          <w:tcPr>
            <w:tcW w:w="2093" w:type="dxa"/>
            <w:shd w:val="clear" w:color="auto" w:fill="auto"/>
            <w:vAlign w:val="center"/>
          </w:tcPr>
          <w:p w14:paraId="24E05EEE" w14:textId="77777777" w:rsidR="00E4013F" w:rsidRPr="00590E8D" w:rsidRDefault="00E4013F" w:rsidP="00590E8D">
            <w:pPr>
              <w:pStyle w:val="TA"/>
              <w:rPr>
                <w:i/>
              </w:rPr>
            </w:pPr>
            <w:r w:rsidRPr="00590E8D">
              <w:rPr>
                <w:i/>
              </w:rPr>
              <w:t>Stachys palustris</w:t>
            </w:r>
          </w:p>
        </w:tc>
        <w:tc>
          <w:tcPr>
            <w:tcW w:w="1843" w:type="dxa"/>
            <w:shd w:val="clear" w:color="auto" w:fill="auto"/>
            <w:vAlign w:val="center"/>
          </w:tcPr>
          <w:p w14:paraId="4EA6A2A8" w14:textId="77777777" w:rsidR="00E4013F" w:rsidRPr="00992370" w:rsidRDefault="00E4013F" w:rsidP="00590E8D">
            <w:pPr>
              <w:pStyle w:val="TA"/>
            </w:pPr>
            <w:r w:rsidRPr="00992370">
              <w:t>Marsh Wound-wort</w:t>
            </w:r>
          </w:p>
        </w:tc>
        <w:tc>
          <w:tcPr>
            <w:tcW w:w="1417" w:type="dxa"/>
            <w:shd w:val="clear" w:color="auto" w:fill="auto"/>
            <w:vAlign w:val="center"/>
          </w:tcPr>
          <w:p w14:paraId="69BAEAD5" w14:textId="77777777" w:rsidR="00E4013F" w:rsidRPr="00992370" w:rsidRDefault="00E4013F" w:rsidP="00590E8D">
            <w:pPr>
              <w:pStyle w:val="TA"/>
            </w:pPr>
            <w:r w:rsidRPr="00992370">
              <w:t>Lamiaceae</w:t>
            </w:r>
          </w:p>
        </w:tc>
        <w:tc>
          <w:tcPr>
            <w:tcW w:w="1276" w:type="dxa"/>
            <w:shd w:val="clear" w:color="auto" w:fill="auto"/>
            <w:vAlign w:val="center"/>
          </w:tcPr>
          <w:p w14:paraId="42CFEB7C" w14:textId="0C42D048" w:rsidR="00E4013F" w:rsidRPr="00992370" w:rsidRDefault="00240AD5" w:rsidP="00590E8D">
            <w:pPr>
              <w:pStyle w:val="TA"/>
            </w:pPr>
            <w:r>
              <w:t>Anticipated</w:t>
            </w:r>
          </w:p>
        </w:tc>
        <w:tc>
          <w:tcPr>
            <w:tcW w:w="1134" w:type="dxa"/>
            <w:shd w:val="clear" w:color="auto" w:fill="auto"/>
            <w:vAlign w:val="center"/>
          </w:tcPr>
          <w:p w14:paraId="3D89C26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8F482EC" w14:textId="77777777" w:rsidR="00E4013F" w:rsidRPr="00992370" w:rsidRDefault="00E4013F" w:rsidP="00590E8D">
            <w:pPr>
              <w:pStyle w:val="TA"/>
            </w:pPr>
          </w:p>
        </w:tc>
        <w:tc>
          <w:tcPr>
            <w:tcW w:w="1134" w:type="dxa"/>
            <w:shd w:val="clear" w:color="auto" w:fill="auto"/>
            <w:vAlign w:val="center"/>
          </w:tcPr>
          <w:p w14:paraId="074F81D6" w14:textId="77777777" w:rsidR="00E4013F" w:rsidRPr="00992370" w:rsidRDefault="00E4013F" w:rsidP="00590E8D">
            <w:pPr>
              <w:pStyle w:val="TA"/>
            </w:pPr>
            <w:r w:rsidRPr="00992370">
              <w:t>Currently non-invasive</w:t>
            </w:r>
          </w:p>
        </w:tc>
        <w:tc>
          <w:tcPr>
            <w:tcW w:w="850" w:type="dxa"/>
            <w:shd w:val="clear" w:color="auto" w:fill="auto"/>
            <w:vAlign w:val="center"/>
          </w:tcPr>
          <w:p w14:paraId="1034AA04" w14:textId="77777777" w:rsidR="00E4013F" w:rsidRPr="00992370" w:rsidRDefault="00E4013F" w:rsidP="00590E8D">
            <w:pPr>
              <w:pStyle w:val="TA"/>
            </w:pPr>
          </w:p>
        </w:tc>
        <w:tc>
          <w:tcPr>
            <w:tcW w:w="1134" w:type="dxa"/>
            <w:shd w:val="clear" w:color="auto" w:fill="auto"/>
            <w:vAlign w:val="center"/>
          </w:tcPr>
          <w:p w14:paraId="4F6B0291" w14:textId="77777777" w:rsidR="00E4013F" w:rsidRPr="00992370" w:rsidRDefault="00E4013F" w:rsidP="00590E8D">
            <w:pPr>
              <w:pStyle w:val="TA"/>
            </w:pPr>
          </w:p>
        </w:tc>
        <w:tc>
          <w:tcPr>
            <w:tcW w:w="851" w:type="dxa"/>
            <w:shd w:val="clear" w:color="auto" w:fill="auto"/>
            <w:vAlign w:val="center"/>
          </w:tcPr>
          <w:p w14:paraId="574E4778" w14:textId="77777777" w:rsidR="00E4013F" w:rsidRPr="00992370" w:rsidRDefault="00E4013F" w:rsidP="00E13B3F">
            <w:pPr>
              <w:pStyle w:val="TA"/>
              <w:jc w:val="center"/>
            </w:pPr>
          </w:p>
        </w:tc>
        <w:tc>
          <w:tcPr>
            <w:tcW w:w="1134" w:type="dxa"/>
            <w:shd w:val="clear" w:color="auto" w:fill="auto"/>
            <w:vAlign w:val="center"/>
          </w:tcPr>
          <w:p w14:paraId="7118BBC7" w14:textId="237A7127" w:rsidR="00E4013F" w:rsidRPr="00992370" w:rsidRDefault="0070376F" w:rsidP="00590E8D">
            <w:pPr>
              <w:pStyle w:val="TA"/>
            </w:pPr>
            <w:r>
              <w:t>Potential risk</w:t>
            </w:r>
          </w:p>
        </w:tc>
      </w:tr>
      <w:tr w:rsidR="00E4013F" w:rsidRPr="00992370" w14:paraId="1149D25F" w14:textId="77777777" w:rsidTr="007A331F">
        <w:trPr>
          <w:cantSplit/>
        </w:trPr>
        <w:tc>
          <w:tcPr>
            <w:tcW w:w="2093" w:type="dxa"/>
            <w:shd w:val="clear" w:color="auto" w:fill="auto"/>
            <w:vAlign w:val="center"/>
          </w:tcPr>
          <w:p w14:paraId="68D27131" w14:textId="77777777" w:rsidR="00E4013F" w:rsidRPr="00590E8D" w:rsidRDefault="00E4013F" w:rsidP="00590E8D">
            <w:pPr>
              <w:pStyle w:val="TA"/>
              <w:rPr>
                <w:i/>
              </w:rPr>
            </w:pPr>
            <w:r w:rsidRPr="00590E8D">
              <w:rPr>
                <w:i/>
              </w:rPr>
              <w:t>Suaeda aegyptiaca</w:t>
            </w:r>
          </w:p>
        </w:tc>
        <w:tc>
          <w:tcPr>
            <w:tcW w:w="1843" w:type="dxa"/>
            <w:shd w:val="clear" w:color="auto" w:fill="auto"/>
            <w:vAlign w:val="center"/>
          </w:tcPr>
          <w:p w14:paraId="6C4D4FA5" w14:textId="77777777" w:rsidR="00E4013F" w:rsidRPr="00992370" w:rsidRDefault="00E4013F" w:rsidP="00590E8D">
            <w:pPr>
              <w:pStyle w:val="TA"/>
            </w:pPr>
            <w:r w:rsidRPr="00992370">
              <w:t>Egyptian Seablite</w:t>
            </w:r>
          </w:p>
        </w:tc>
        <w:tc>
          <w:tcPr>
            <w:tcW w:w="1417" w:type="dxa"/>
            <w:shd w:val="clear" w:color="auto" w:fill="auto"/>
            <w:vAlign w:val="center"/>
          </w:tcPr>
          <w:p w14:paraId="6CF56DE4" w14:textId="77777777" w:rsidR="00E4013F" w:rsidRPr="00992370" w:rsidRDefault="00E4013F" w:rsidP="00590E8D">
            <w:pPr>
              <w:pStyle w:val="TA"/>
            </w:pPr>
            <w:r w:rsidRPr="00992370">
              <w:t>Chenopodiace</w:t>
            </w:r>
          </w:p>
        </w:tc>
        <w:tc>
          <w:tcPr>
            <w:tcW w:w="1276" w:type="dxa"/>
            <w:shd w:val="clear" w:color="auto" w:fill="auto"/>
            <w:vAlign w:val="center"/>
          </w:tcPr>
          <w:p w14:paraId="1E85B4E6" w14:textId="129FD8C5" w:rsidR="00E4013F" w:rsidRPr="00992370" w:rsidRDefault="00240AD5" w:rsidP="00590E8D">
            <w:pPr>
              <w:pStyle w:val="TA"/>
            </w:pPr>
            <w:r>
              <w:t>Anticipated</w:t>
            </w:r>
          </w:p>
        </w:tc>
        <w:tc>
          <w:tcPr>
            <w:tcW w:w="1134" w:type="dxa"/>
            <w:shd w:val="clear" w:color="auto" w:fill="auto"/>
            <w:vAlign w:val="center"/>
          </w:tcPr>
          <w:p w14:paraId="0A7992C8"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7500B11C" w14:textId="77777777" w:rsidR="00E4013F" w:rsidRPr="00992370" w:rsidRDefault="00E4013F" w:rsidP="00590E8D">
            <w:pPr>
              <w:pStyle w:val="TA"/>
            </w:pPr>
          </w:p>
        </w:tc>
        <w:tc>
          <w:tcPr>
            <w:tcW w:w="1134" w:type="dxa"/>
            <w:shd w:val="clear" w:color="auto" w:fill="auto"/>
            <w:vAlign w:val="center"/>
          </w:tcPr>
          <w:p w14:paraId="369770B0" w14:textId="77777777" w:rsidR="00E4013F" w:rsidRPr="00992370" w:rsidRDefault="00E4013F" w:rsidP="00590E8D">
            <w:pPr>
              <w:pStyle w:val="TA"/>
            </w:pPr>
            <w:r w:rsidRPr="00992370">
              <w:t>Currently non-invasive</w:t>
            </w:r>
          </w:p>
        </w:tc>
        <w:tc>
          <w:tcPr>
            <w:tcW w:w="850" w:type="dxa"/>
            <w:shd w:val="clear" w:color="auto" w:fill="auto"/>
            <w:vAlign w:val="center"/>
          </w:tcPr>
          <w:p w14:paraId="6ACAF0F8" w14:textId="77777777" w:rsidR="00E4013F" w:rsidRPr="00992370" w:rsidRDefault="00E4013F" w:rsidP="00590E8D">
            <w:pPr>
              <w:pStyle w:val="TA"/>
            </w:pPr>
          </w:p>
        </w:tc>
        <w:tc>
          <w:tcPr>
            <w:tcW w:w="1134" w:type="dxa"/>
            <w:shd w:val="clear" w:color="auto" w:fill="auto"/>
            <w:vAlign w:val="center"/>
          </w:tcPr>
          <w:p w14:paraId="068B3C8E" w14:textId="77777777" w:rsidR="00E4013F" w:rsidRPr="00992370" w:rsidRDefault="00E4013F" w:rsidP="00590E8D">
            <w:pPr>
              <w:pStyle w:val="TA"/>
            </w:pPr>
          </w:p>
        </w:tc>
        <w:tc>
          <w:tcPr>
            <w:tcW w:w="851" w:type="dxa"/>
            <w:shd w:val="clear" w:color="auto" w:fill="auto"/>
            <w:vAlign w:val="center"/>
          </w:tcPr>
          <w:p w14:paraId="269EBAC6" w14:textId="77777777" w:rsidR="00E4013F" w:rsidRPr="00992370" w:rsidRDefault="00E4013F" w:rsidP="00E13B3F">
            <w:pPr>
              <w:pStyle w:val="TA"/>
              <w:jc w:val="center"/>
            </w:pPr>
          </w:p>
        </w:tc>
        <w:tc>
          <w:tcPr>
            <w:tcW w:w="1134" w:type="dxa"/>
            <w:shd w:val="clear" w:color="auto" w:fill="auto"/>
            <w:vAlign w:val="center"/>
          </w:tcPr>
          <w:p w14:paraId="327017B2" w14:textId="43A32621" w:rsidR="00E4013F" w:rsidRPr="00992370" w:rsidRDefault="0070376F" w:rsidP="00590E8D">
            <w:pPr>
              <w:pStyle w:val="TA"/>
            </w:pPr>
            <w:r>
              <w:t>Potential risk</w:t>
            </w:r>
          </w:p>
        </w:tc>
      </w:tr>
      <w:tr w:rsidR="00E4013F" w:rsidRPr="00992370" w14:paraId="69FBFC76" w14:textId="77777777" w:rsidTr="007A331F">
        <w:trPr>
          <w:cantSplit/>
        </w:trPr>
        <w:tc>
          <w:tcPr>
            <w:tcW w:w="2093" w:type="dxa"/>
            <w:shd w:val="clear" w:color="auto" w:fill="auto"/>
            <w:vAlign w:val="center"/>
          </w:tcPr>
          <w:p w14:paraId="58183DA8" w14:textId="77777777" w:rsidR="00E4013F" w:rsidRPr="00590E8D" w:rsidRDefault="00E4013F" w:rsidP="00590E8D">
            <w:pPr>
              <w:pStyle w:val="TA"/>
              <w:rPr>
                <w:i/>
              </w:rPr>
            </w:pPr>
            <w:r w:rsidRPr="00590E8D">
              <w:rPr>
                <w:i/>
              </w:rPr>
              <w:t>Thunbergia alata</w:t>
            </w:r>
          </w:p>
        </w:tc>
        <w:tc>
          <w:tcPr>
            <w:tcW w:w="1843" w:type="dxa"/>
            <w:shd w:val="clear" w:color="auto" w:fill="auto"/>
            <w:vAlign w:val="center"/>
          </w:tcPr>
          <w:p w14:paraId="35024A3F" w14:textId="77777777" w:rsidR="00E4013F" w:rsidRPr="00992370" w:rsidRDefault="00E4013F" w:rsidP="00590E8D">
            <w:pPr>
              <w:pStyle w:val="TA"/>
            </w:pPr>
            <w:r w:rsidRPr="00992370">
              <w:t>Black-eyed Susan</w:t>
            </w:r>
          </w:p>
        </w:tc>
        <w:tc>
          <w:tcPr>
            <w:tcW w:w="1417" w:type="dxa"/>
            <w:shd w:val="clear" w:color="auto" w:fill="auto"/>
            <w:vAlign w:val="center"/>
          </w:tcPr>
          <w:p w14:paraId="33E72229" w14:textId="77777777" w:rsidR="00E4013F" w:rsidRPr="00992370" w:rsidRDefault="00E4013F" w:rsidP="00590E8D">
            <w:pPr>
              <w:pStyle w:val="TA"/>
            </w:pPr>
            <w:r w:rsidRPr="00992370">
              <w:t>Acanthaceae</w:t>
            </w:r>
          </w:p>
        </w:tc>
        <w:tc>
          <w:tcPr>
            <w:tcW w:w="1276" w:type="dxa"/>
            <w:shd w:val="clear" w:color="auto" w:fill="auto"/>
            <w:vAlign w:val="center"/>
          </w:tcPr>
          <w:p w14:paraId="45165F7A" w14:textId="07DF4428" w:rsidR="00E4013F" w:rsidRPr="00992370" w:rsidRDefault="00240AD5" w:rsidP="00590E8D">
            <w:pPr>
              <w:pStyle w:val="TA"/>
            </w:pPr>
            <w:r>
              <w:t>Anticipated</w:t>
            </w:r>
          </w:p>
        </w:tc>
        <w:tc>
          <w:tcPr>
            <w:tcW w:w="1134" w:type="dxa"/>
            <w:shd w:val="clear" w:color="auto" w:fill="auto"/>
            <w:vAlign w:val="center"/>
          </w:tcPr>
          <w:p w14:paraId="0659AA5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E83EA5" w14:textId="77777777" w:rsidR="00E4013F" w:rsidRPr="00992370" w:rsidRDefault="00E4013F" w:rsidP="00590E8D">
            <w:pPr>
              <w:pStyle w:val="TA"/>
            </w:pPr>
          </w:p>
        </w:tc>
        <w:tc>
          <w:tcPr>
            <w:tcW w:w="1134" w:type="dxa"/>
            <w:shd w:val="clear" w:color="auto" w:fill="auto"/>
            <w:vAlign w:val="center"/>
          </w:tcPr>
          <w:p w14:paraId="40B80985" w14:textId="77777777" w:rsidR="00E4013F" w:rsidRPr="00992370" w:rsidRDefault="00E4013F" w:rsidP="00590E8D">
            <w:pPr>
              <w:pStyle w:val="TA"/>
            </w:pPr>
            <w:r w:rsidRPr="00992370">
              <w:t>Currently non-invasive</w:t>
            </w:r>
          </w:p>
        </w:tc>
        <w:tc>
          <w:tcPr>
            <w:tcW w:w="850" w:type="dxa"/>
            <w:shd w:val="clear" w:color="auto" w:fill="auto"/>
            <w:vAlign w:val="center"/>
          </w:tcPr>
          <w:p w14:paraId="6F521B64" w14:textId="77777777" w:rsidR="00E4013F" w:rsidRPr="00992370" w:rsidRDefault="00E4013F" w:rsidP="00590E8D">
            <w:pPr>
              <w:pStyle w:val="TA"/>
            </w:pPr>
          </w:p>
        </w:tc>
        <w:tc>
          <w:tcPr>
            <w:tcW w:w="1134" w:type="dxa"/>
            <w:shd w:val="clear" w:color="auto" w:fill="auto"/>
            <w:vAlign w:val="center"/>
          </w:tcPr>
          <w:p w14:paraId="3BF1B0A2" w14:textId="77777777" w:rsidR="00E4013F" w:rsidRPr="00992370" w:rsidRDefault="00E4013F" w:rsidP="00590E8D">
            <w:pPr>
              <w:pStyle w:val="TA"/>
            </w:pPr>
          </w:p>
        </w:tc>
        <w:tc>
          <w:tcPr>
            <w:tcW w:w="851" w:type="dxa"/>
            <w:shd w:val="clear" w:color="auto" w:fill="auto"/>
            <w:vAlign w:val="center"/>
          </w:tcPr>
          <w:p w14:paraId="42120082" w14:textId="77777777" w:rsidR="00E4013F" w:rsidRPr="00992370" w:rsidRDefault="00E4013F" w:rsidP="00E13B3F">
            <w:pPr>
              <w:pStyle w:val="TA"/>
              <w:jc w:val="center"/>
            </w:pPr>
          </w:p>
        </w:tc>
        <w:tc>
          <w:tcPr>
            <w:tcW w:w="1134" w:type="dxa"/>
            <w:shd w:val="clear" w:color="auto" w:fill="auto"/>
            <w:vAlign w:val="center"/>
          </w:tcPr>
          <w:p w14:paraId="47AA43E8" w14:textId="7A068D0D" w:rsidR="00E4013F" w:rsidRPr="00992370" w:rsidRDefault="0070376F" w:rsidP="00590E8D">
            <w:pPr>
              <w:pStyle w:val="TA"/>
            </w:pPr>
            <w:r>
              <w:t>Potential risk</w:t>
            </w:r>
          </w:p>
        </w:tc>
      </w:tr>
      <w:tr w:rsidR="00E4013F" w:rsidRPr="00992370" w14:paraId="4E675D60" w14:textId="77777777" w:rsidTr="007A331F">
        <w:trPr>
          <w:cantSplit/>
        </w:trPr>
        <w:tc>
          <w:tcPr>
            <w:tcW w:w="2093" w:type="dxa"/>
            <w:shd w:val="clear" w:color="auto" w:fill="auto"/>
            <w:vAlign w:val="center"/>
          </w:tcPr>
          <w:p w14:paraId="03112B43" w14:textId="77777777" w:rsidR="00E4013F" w:rsidRPr="00590E8D" w:rsidRDefault="00E4013F" w:rsidP="00590E8D">
            <w:pPr>
              <w:pStyle w:val="TA"/>
              <w:rPr>
                <w:i/>
              </w:rPr>
            </w:pPr>
            <w:r w:rsidRPr="00590E8D">
              <w:rPr>
                <w:i/>
              </w:rPr>
              <w:t>Tropaeolum speciosum </w:t>
            </w:r>
          </w:p>
        </w:tc>
        <w:tc>
          <w:tcPr>
            <w:tcW w:w="1843" w:type="dxa"/>
            <w:shd w:val="clear" w:color="auto" w:fill="auto"/>
            <w:vAlign w:val="center"/>
          </w:tcPr>
          <w:p w14:paraId="44B56E80" w14:textId="77777777" w:rsidR="00E4013F" w:rsidRPr="00992370" w:rsidRDefault="00E4013F" w:rsidP="00590E8D">
            <w:pPr>
              <w:pStyle w:val="TA"/>
            </w:pPr>
            <w:r w:rsidRPr="00992370">
              <w:t>Chilean Flame Creeper</w:t>
            </w:r>
          </w:p>
        </w:tc>
        <w:tc>
          <w:tcPr>
            <w:tcW w:w="1417" w:type="dxa"/>
            <w:shd w:val="clear" w:color="auto" w:fill="auto"/>
            <w:vAlign w:val="center"/>
          </w:tcPr>
          <w:p w14:paraId="7F5CF113" w14:textId="77777777" w:rsidR="00E4013F" w:rsidRPr="00992370" w:rsidRDefault="00E4013F" w:rsidP="00590E8D">
            <w:pPr>
              <w:pStyle w:val="TA"/>
            </w:pPr>
            <w:r w:rsidRPr="00992370">
              <w:t>Tropaeolaceae</w:t>
            </w:r>
          </w:p>
        </w:tc>
        <w:tc>
          <w:tcPr>
            <w:tcW w:w="1276" w:type="dxa"/>
            <w:shd w:val="clear" w:color="auto" w:fill="auto"/>
            <w:vAlign w:val="center"/>
          </w:tcPr>
          <w:p w14:paraId="2B996F2C" w14:textId="743A89A0" w:rsidR="00E4013F" w:rsidRPr="00992370" w:rsidRDefault="00240AD5" w:rsidP="00590E8D">
            <w:pPr>
              <w:pStyle w:val="TA"/>
            </w:pPr>
            <w:r>
              <w:t>Anticipated</w:t>
            </w:r>
          </w:p>
        </w:tc>
        <w:tc>
          <w:tcPr>
            <w:tcW w:w="1134" w:type="dxa"/>
            <w:shd w:val="clear" w:color="auto" w:fill="auto"/>
            <w:vAlign w:val="center"/>
          </w:tcPr>
          <w:p w14:paraId="384ABBD5"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614B3D8" w14:textId="77777777" w:rsidR="00E4013F" w:rsidRPr="00992370" w:rsidRDefault="00E4013F" w:rsidP="00590E8D">
            <w:pPr>
              <w:pStyle w:val="TA"/>
            </w:pPr>
          </w:p>
        </w:tc>
        <w:tc>
          <w:tcPr>
            <w:tcW w:w="1134" w:type="dxa"/>
            <w:shd w:val="clear" w:color="auto" w:fill="auto"/>
            <w:vAlign w:val="center"/>
          </w:tcPr>
          <w:p w14:paraId="03443AAB" w14:textId="77777777" w:rsidR="00E4013F" w:rsidRPr="00992370" w:rsidRDefault="00E4013F" w:rsidP="00590E8D">
            <w:pPr>
              <w:pStyle w:val="TA"/>
            </w:pPr>
            <w:r w:rsidRPr="00992370">
              <w:t>Currently non-invasive</w:t>
            </w:r>
          </w:p>
        </w:tc>
        <w:tc>
          <w:tcPr>
            <w:tcW w:w="850" w:type="dxa"/>
            <w:shd w:val="clear" w:color="auto" w:fill="auto"/>
            <w:vAlign w:val="center"/>
          </w:tcPr>
          <w:p w14:paraId="6B8B5363" w14:textId="77777777" w:rsidR="00E4013F" w:rsidRPr="00992370" w:rsidRDefault="00E4013F" w:rsidP="00590E8D">
            <w:pPr>
              <w:pStyle w:val="TA"/>
            </w:pPr>
          </w:p>
        </w:tc>
        <w:tc>
          <w:tcPr>
            <w:tcW w:w="1134" w:type="dxa"/>
            <w:shd w:val="clear" w:color="auto" w:fill="auto"/>
            <w:vAlign w:val="center"/>
          </w:tcPr>
          <w:p w14:paraId="5B0AEFAE" w14:textId="77777777" w:rsidR="00E4013F" w:rsidRPr="00992370" w:rsidRDefault="00E4013F" w:rsidP="00590E8D">
            <w:pPr>
              <w:pStyle w:val="TA"/>
            </w:pPr>
          </w:p>
        </w:tc>
        <w:tc>
          <w:tcPr>
            <w:tcW w:w="851" w:type="dxa"/>
            <w:shd w:val="clear" w:color="auto" w:fill="auto"/>
            <w:vAlign w:val="center"/>
          </w:tcPr>
          <w:p w14:paraId="4D99DA93" w14:textId="77777777" w:rsidR="00E4013F" w:rsidRPr="00992370" w:rsidRDefault="00E4013F" w:rsidP="00E13B3F">
            <w:pPr>
              <w:pStyle w:val="TA"/>
              <w:jc w:val="center"/>
            </w:pPr>
          </w:p>
        </w:tc>
        <w:tc>
          <w:tcPr>
            <w:tcW w:w="1134" w:type="dxa"/>
            <w:shd w:val="clear" w:color="auto" w:fill="auto"/>
            <w:vAlign w:val="center"/>
          </w:tcPr>
          <w:p w14:paraId="2263169E" w14:textId="7E130880" w:rsidR="00E4013F" w:rsidRPr="00992370" w:rsidRDefault="0070376F" w:rsidP="00590E8D">
            <w:pPr>
              <w:pStyle w:val="TA"/>
            </w:pPr>
            <w:r>
              <w:t>Potential risk</w:t>
            </w:r>
          </w:p>
        </w:tc>
      </w:tr>
      <w:tr w:rsidR="00E4013F" w:rsidRPr="00992370" w14:paraId="754745C3" w14:textId="77777777" w:rsidTr="007A331F">
        <w:trPr>
          <w:cantSplit/>
        </w:trPr>
        <w:tc>
          <w:tcPr>
            <w:tcW w:w="2093" w:type="dxa"/>
            <w:shd w:val="clear" w:color="auto" w:fill="auto"/>
            <w:vAlign w:val="center"/>
          </w:tcPr>
          <w:p w14:paraId="6E760BA1" w14:textId="77777777" w:rsidR="00E4013F" w:rsidRPr="00590E8D" w:rsidRDefault="00E4013F" w:rsidP="00590E8D">
            <w:pPr>
              <w:pStyle w:val="TA"/>
              <w:rPr>
                <w:i/>
              </w:rPr>
            </w:pPr>
            <w:r w:rsidRPr="00590E8D">
              <w:rPr>
                <w:i/>
              </w:rPr>
              <w:t>Urospermum dalechampii</w:t>
            </w:r>
          </w:p>
        </w:tc>
        <w:tc>
          <w:tcPr>
            <w:tcW w:w="1843" w:type="dxa"/>
            <w:shd w:val="clear" w:color="auto" w:fill="auto"/>
            <w:vAlign w:val="center"/>
          </w:tcPr>
          <w:p w14:paraId="41A924F0" w14:textId="77777777" w:rsidR="00E4013F" w:rsidRPr="00992370" w:rsidRDefault="00E4013F" w:rsidP="00590E8D">
            <w:pPr>
              <w:pStyle w:val="TA"/>
            </w:pPr>
            <w:r w:rsidRPr="00992370">
              <w:t>Smooth Golden Fleece</w:t>
            </w:r>
          </w:p>
        </w:tc>
        <w:tc>
          <w:tcPr>
            <w:tcW w:w="1417" w:type="dxa"/>
            <w:shd w:val="clear" w:color="auto" w:fill="auto"/>
            <w:vAlign w:val="center"/>
          </w:tcPr>
          <w:p w14:paraId="10FAD1FF" w14:textId="77777777" w:rsidR="00E4013F" w:rsidRPr="00992370" w:rsidRDefault="00E4013F" w:rsidP="00590E8D">
            <w:pPr>
              <w:pStyle w:val="TA"/>
            </w:pPr>
            <w:r w:rsidRPr="00992370">
              <w:t>Asteraceae</w:t>
            </w:r>
          </w:p>
        </w:tc>
        <w:tc>
          <w:tcPr>
            <w:tcW w:w="1276" w:type="dxa"/>
            <w:shd w:val="clear" w:color="auto" w:fill="auto"/>
            <w:vAlign w:val="center"/>
          </w:tcPr>
          <w:p w14:paraId="0156F011" w14:textId="2085FBE4" w:rsidR="00E4013F" w:rsidRPr="00992370" w:rsidRDefault="00240AD5" w:rsidP="00590E8D">
            <w:pPr>
              <w:pStyle w:val="TA"/>
            </w:pPr>
            <w:r>
              <w:t>Anticipated</w:t>
            </w:r>
          </w:p>
        </w:tc>
        <w:tc>
          <w:tcPr>
            <w:tcW w:w="1134" w:type="dxa"/>
            <w:shd w:val="clear" w:color="auto" w:fill="auto"/>
            <w:vAlign w:val="center"/>
          </w:tcPr>
          <w:p w14:paraId="7F447A2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010E993D" w14:textId="77777777" w:rsidR="00E4013F" w:rsidRPr="00992370" w:rsidRDefault="00E4013F" w:rsidP="00590E8D">
            <w:pPr>
              <w:pStyle w:val="TA"/>
            </w:pPr>
          </w:p>
        </w:tc>
        <w:tc>
          <w:tcPr>
            <w:tcW w:w="1134" w:type="dxa"/>
            <w:shd w:val="clear" w:color="auto" w:fill="auto"/>
            <w:vAlign w:val="center"/>
          </w:tcPr>
          <w:p w14:paraId="2819763A" w14:textId="77777777" w:rsidR="00E4013F" w:rsidRPr="00992370" w:rsidRDefault="00E4013F" w:rsidP="00590E8D">
            <w:pPr>
              <w:pStyle w:val="TA"/>
            </w:pPr>
            <w:r w:rsidRPr="00992370">
              <w:t>Currently non-invasive</w:t>
            </w:r>
          </w:p>
        </w:tc>
        <w:tc>
          <w:tcPr>
            <w:tcW w:w="850" w:type="dxa"/>
            <w:shd w:val="clear" w:color="auto" w:fill="auto"/>
            <w:vAlign w:val="center"/>
          </w:tcPr>
          <w:p w14:paraId="73D96A55" w14:textId="77777777" w:rsidR="00E4013F" w:rsidRPr="00992370" w:rsidRDefault="00E4013F" w:rsidP="00590E8D">
            <w:pPr>
              <w:pStyle w:val="TA"/>
            </w:pPr>
          </w:p>
        </w:tc>
        <w:tc>
          <w:tcPr>
            <w:tcW w:w="1134" w:type="dxa"/>
            <w:shd w:val="clear" w:color="auto" w:fill="auto"/>
            <w:vAlign w:val="center"/>
          </w:tcPr>
          <w:p w14:paraId="76D12D5C" w14:textId="77777777" w:rsidR="00E4013F" w:rsidRPr="00992370" w:rsidRDefault="00E4013F" w:rsidP="00590E8D">
            <w:pPr>
              <w:pStyle w:val="TA"/>
            </w:pPr>
          </w:p>
        </w:tc>
        <w:tc>
          <w:tcPr>
            <w:tcW w:w="851" w:type="dxa"/>
            <w:shd w:val="clear" w:color="auto" w:fill="auto"/>
            <w:vAlign w:val="center"/>
          </w:tcPr>
          <w:p w14:paraId="51C608FF" w14:textId="77777777" w:rsidR="00E4013F" w:rsidRPr="00992370" w:rsidRDefault="00E4013F" w:rsidP="00E13B3F">
            <w:pPr>
              <w:pStyle w:val="TA"/>
              <w:jc w:val="center"/>
            </w:pPr>
          </w:p>
        </w:tc>
        <w:tc>
          <w:tcPr>
            <w:tcW w:w="1134" w:type="dxa"/>
            <w:shd w:val="clear" w:color="auto" w:fill="auto"/>
            <w:vAlign w:val="center"/>
          </w:tcPr>
          <w:p w14:paraId="3554121A" w14:textId="3BA30A73" w:rsidR="00E4013F" w:rsidRPr="00992370" w:rsidRDefault="0070376F" w:rsidP="00590E8D">
            <w:pPr>
              <w:pStyle w:val="TA"/>
            </w:pPr>
            <w:r>
              <w:t>Potential risk</w:t>
            </w:r>
          </w:p>
        </w:tc>
      </w:tr>
      <w:tr w:rsidR="00E4013F" w:rsidRPr="00992370" w14:paraId="59DF071D" w14:textId="77777777" w:rsidTr="007A331F">
        <w:trPr>
          <w:cantSplit/>
        </w:trPr>
        <w:tc>
          <w:tcPr>
            <w:tcW w:w="2093" w:type="dxa"/>
            <w:shd w:val="clear" w:color="auto" w:fill="auto"/>
            <w:vAlign w:val="center"/>
          </w:tcPr>
          <w:p w14:paraId="4A4C2D45" w14:textId="77777777" w:rsidR="00E4013F" w:rsidRPr="00590E8D" w:rsidRDefault="00E4013F" w:rsidP="00590E8D">
            <w:pPr>
              <w:pStyle w:val="TA"/>
              <w:rPr>
                <w:i/>
              </w:rPr>
            </w:pPr>
            <w:r w:rsidRPr="00590E8D">
              <w:rPr>
                <w:i/>
              </w:rPr>
              <w:t>Valerianella discoidea</w:t>
            </w:r>
          </w:p>
        </w:tc>
        <w:tc>
          <w:tcPr>
            <w:tcW w:w="1843" w:type="dxa"/>
            <w:shd w:val="clear" w:color="auto" w:fill="auto"/>
            <w:vAlign w:val="center"/>
          </w:tcPr>
          <w:p w14:paraId="67718B67" w14:textId="77777777" w:rsidR="00E4013F" w:rsidRPr="00992370" w:rsidRDefault="00E4013F" w:rsidP="00590E8D">
            <w:pPr>
              <w:pStyle w:val="TA"/>
            </w:pPr>
            <w:r w:rsidRPr="00992370">
              <w:t>Lesser Corn-salad</w:t>
            </w:r>
          </w:p>
        </w:tc>
        <w:tc>
          <w:tcPr>
            <w:tcW w:w="1417" w:type="dxa"/>
            <w:shd w:val="clear" w:color="auto" w:fill="auto"/>
            <w:vAlign w:val="center"/>
          </w:tcPr>
          <w:p w14:paraId="09FDD85F" w14:textId="77777777" w:rsidR="00E4013F" w:rsidRPr="00992370" w:rsidRDefault="00E4013F" w:rsidP="00590E8D">
            <w:pPr>
              <w:pStyle w:val="TA"/>
            </w:pPr>
            <w:r w:rsidRPr="00992370">
              <w:t>Valerianaceae</w:t>
            </w:r>
          </w:p>
        </w:tc>
        <w:tc>
          <w:tcPr>
            <w:tcW w:w="1276" w:type="dxa"/>
            <w:shd w:val="clear" w:color="auto" w:fill="auto"/>
            <w:vAlign w:val="center"/>
          </w:tcPr>
          <w:p w14:paraId="6A6261D7" w14:textId="2BCD35E5" w:rsidR="00E4013F" w:rsidRPr="00992370" w:rsidRDefault="00240AD5" w:rsidP="00590E8D">
            <w:pPr>
              <w:pStyle w:val="TA"/>
            </w:pPr>
            <w:r>
              <w:t>Anticipated</w:t>
            </w:r>
          </w:p>
        </w:tc>
        <w:tc>
          <w:tcPr>
            <w:tcW w:w="1134" w:type="dxa"/>
            <w:shd w:val="clear" w:color="auto" w:fill="auto"/>
            <w:vAlign w:val="center"/>
          </w:tcPr>
          <w:p w14:paraId="5B50712F"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813107C" w14:textId="77777777" w:rsidR="00E4013F" w:rsidRPr="00992370" w:rsidRDefault="00E4013F" w:rsidP="00590E8D">
            <w:pPr>
              <w:pStyle w:val="TA"/>
            </w:pPr>
          </w:p>
        </w:tc>
        <w:tc>
          <w:tcPr>
            <w:tcW w:w="1134" w:type="dxa"/>
            <w:shd w:val="clear" w:color="auto" w:fill="auto"/>
            <w:vAlign w:val="center"/>
          </w:tcPr>
          <w:p w14:paraId="4E6C3AEA" w14:textId="77777777" w:rsidR="00E4013F" w:rsidRPr="00992370" w:rsidRDefault="00E4013F" w:rsidP="00590E8D">
            <w:pPr>
              <w:pStyle w:val="TA"/>
            </w:pPr>
            <w:r w:rsidRPr="00992370">
              <w:t>Currently non-invasive</w:t>
            </w:r>
          </w:p>
        </w:tc>
        <w:tc>
          <w:tcPr>
            <w:tcW w:w="850" w:type="dxa"/>
            <w:shd w:val="clear" w:color="auto" w:fill="auto"/>
            <w:vAlign w:val="center"/>
          </w:tcPr>
          <w:p w14:paraId="291D02FE" w14:textId="77777777" w:rsidR="00E4013F" w:rsidRPr="00992370" w:rsidRDefault="00E4013F" w:rsidP="00590E8D">
            <w:pPr>
              <w:pStyle w:val="TA"/>
            </w:pPr>
          </w:p>
        </w:tc>
        <w:tc>
          <w:tcPr>
            <w:tcW w:w="1134" w:type="dxa"/>
            <w:shd w:val="clear" w:color="auto" w:fill="auto"/>
            <w:vAlign w:val="center"/>
          </w:tcPr>
          <w:p w14:paraId="590897E6" w14:textId="77777777" w:rsidR="00E4013F" w:rsidRPr="00992370" w:rsidRDefault="00E4013F" w:rsidP="00590E8D">
            <w:pPr>
              <w:pStyle w:val="TA"/>
            </w:pPr>
          </w:p>
        </w:tc>
        <w:tc>
          <w:tcPr>
            <w:tcW w:w="851" w:type="dxa"/>
            <w:shd w:val="clear" w:color="auto" w:fill="auto"/>
            <w:vAlign w:val="center"/>
          </w:tcPr>
          <w:p w14:paraId="39B8334A" w14:textId="77777777" w:rsidR="00E4013F" w:rsidRPr="00992370" w:rsidRDefault="00E4013F" w:rsidP="00E13B3F">
            <w:pPr>
              <w:pStyle w:val="TA"/>
              <w:jc w:val="center"/>
            </w:pPr>
          </w:p>
        </w:tc>
        <w:tc>
          <w:tcPr>
            <w:tcW w:w="1134" w:type="dxa"/>
            <w:shd w:val="clear" w:color="auto" w:fill="auto"/>
            <w:vAlign w:val="center"/>
          </w:tcPr>
          <w:p w14:paraId="6A946477" w14:textId="13589CCA" w:rsidR="00E4013F" w:rsidRPr="00992370" w:rsidRDefault="0070376F" w:rsidP="00590E8D">
            <w:pPr>
              <w:pStyle w:val="TA"/>
            </w:pPr>
            <w:r>
              <w:t>Potential risk</w:t>
            </w:r>
          </w:p>
        </w:tc>
      </w:tr>
      <w:tr w:rsidR="00E4013F" w:rsidRPr="00992370" w14:paraId="73E23F96" w14:textId="77777777" w:rsidTr="007A331F">
        <w:trPr>
          <w:cantSplit/>
        </w:trPr>
        <w:tc>
          <w:tcPr>
            <w:tcW w:w="2093" w:type="dxa"/>
            <w:shd w:val="clear" w:color="auto" w:fill="auto"/>
            <w:vAlign w:val="center"/>
          </w:tcPr>
          <w:p w14:paraId="5C20D43A" w14:textId="77777777" w:rsidR="00E4013F" w:rsidRPr="00590E8D" w:rsidRDefault="00E4013F" w:rsidP="00590E8D">
            <w:pPr>
              <w:pStyle w:val="TA"/>
              <w:rPr>
                <w:i/>
              </w:rPr>
            </w:pPr>
            <w:r w:rsidRPr="00590E8D">
              <w:rPr>
                <w:i/>
              </w:rPr>
              <w:t>Vicia cracca</w:t>
            </w:r>
          </w:p>
        </w:tc>
        <w:tc>
          <w:tcPr>
            <w:tcW w:w="1843" w:type="dxa"/>
            <w:shd w:val="clear" w:color="auto" w:fill="auto"/>
            <w:vAlign w:val="center"/>
          </w:tcPr>
          <w:p w14:paraId="727A961A" w14:textId="77777777" w:rsidR="00E4013F" w:rsidRPr="00992370" w:rsidRDefault="00E4013F" w:rsidP="00590E8D">
            <w:pPr>
              <w:pStyle w:val="TA"/>
            </w:pPr>
            <w:r w:rsidRPr="00992370">
              <w:t>Tufted Vetch</w:t>
            </w:r>
          </w:p>
        </w:tc>
        <w:tc>
          <w:tcPr>
            <w:tcW w:w="1417" w:type="dxa"/>
            <w:shd w:val="clear" w:color="auto" w:fill="auto"/>
            <w:vAlign w:val="center"/>
          </w:tcPr>
          <w:p w14:paraId="63DD45E6" w14:textId="77777777" w:rsidR="00E4013F" w:rsidRPr="00992370" w:rsidRDefault="00E4013F" w:rsidP="00590E8D">
            <w:pPr>
              <w:pStyle w:val="TA"/>
            </w:pPr>
            <w:r w:rsidRPr="00992370">
              <w:t>Fabaceae</w:t>
            </w:r>
          </w:p>
        </w:tc>
        <w:tc>
          <w:tcPr>
            <w:tcW w:w="1276" w:type="dxa"/>
            <w:shd w:val="clear" w:color="auto" w:fill="auto"/>
            <w:vAlign w:val="center"/>
          </w:tcPr>
          <w:p w14:paraId="3ACF7C78" w14:textId="65FB5851" w:rsidR="00E4013F" w:rsidRPr="00992370" w:rsidRDefault="00240AD5" w:rsidP="00590E8D">
            <w:pPr>
              <w:pStyle w:val="TA"/>
            </w:pPr>
            <w:r>
              <w:t>Anticipated</w:t>
            </w:r>
          </w:p>
        </w:tc>
        <w:tc>
          <w:tcPr>
            <w:tcW w:w="1134" w:type="dxa"/>
            <w:shd w:val="clear" w:color="auto" w:fill="auto"/>
            <w:vAlign w:val="center"/>
          </w:tcPr>
          <w:p w14:paraId="44E6E15C"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68605120" w14:textId="77777777" w:rsidR="00E4013F" w:rsidRPr="00992370" w:rsidRDefault="00E4013F" w:rsidP="00590E8D">
            <w:pPr>
              <w:pStyle w:val="TA"/>
            </w:pPr>
          </w:p>
        </w:tc>
        <w:tc>
          <w:tcPr>
            <w:tcW w:w="1134" w:type="dxa"/>
            <w:shd w:val="clear" w:color="auto" w:fill="auto"/>
            <w:vAlign w:val="center"/>
          </w:tcPr>
          <w:p w14:paraId="52151622" w14:textId="77777777" w:rsidR="00E4013F" w:rsidRPr="00992370" w:rsidRDefault="00E4013F" w:rsidP="00590E8D">
            <w:pPr>
              <w:pStyle w:val="TA"/>
            </w:pPr>
            <w:r w:rsidRPr="00992370">
              <w:t>Currently non-invasive</w:t>
            </w:r>
          </w:p>
        </w:tc>
        <w:tc>
          <w:tcPr>
            <w:tcW w:w="850" w:type="dxa"/>
            <w:shd w:val="clear" w:color="auto" w:fill="auto"/>
            <w:vAlign w:val="center"/>
          </w:tcPr>
          <w:p w14:paraId="0DFF0A92" w14:textId="77777777" w:rsidR="00E4013F" w:rsidRPr="00992370" w:rsidRDefault="00E4013F" w:rsidP="00590E8D">
            <w:pPr>
              <w:pStyle w:val="TA"/>
            </w:pPr>
          </w:p>
        </w:tc>
        <w:tc>
          <w:tcPr>
            <w:tcW w:w="1134" w:type="dxa"/>
            <w:shd w:val="clear" w:color="auto" w:fill="auto"/>
            <w:vAlign w:val="center"/>
          </w:tcPr>
          <w:p w14:paraId="0C452BF4" w14:textId="77777777" w:rsidR="00E4013F" w:rsidRPr="00992370" w:rsidRDefault="00E4013F" w:rsidP="00590E8D">
            <w:pPr>
              <w:pStyle w:val="TA"/>
            </w:pPr>
          </w:p>
        </w:tc>
        <w:tc>
          <w:tcPr>
            <w:tcW w:w="851" w:type="dxa"/>
            <w:shd w:val="clear" w:color="auto" w:fill="auto"/>
            <w:vAlign w:val="center"/>
          </w:tcPr>
          <w:p w14:paraId="54B3E9DC" w14:textId="77777777" w:rsidR="00E4013F" w:rsidRPr="00992370" w:rsidRDefault="00E4013F" w:rsidP="00E13B3F">
            <w:pPr>
              <w:pStyle w:val="TA"/>
              <w:jc w:val="center"/>
            </w:pPr>
          </w:p>
        </w:tc>
        <w:tc>
          <w:tcPr>
            <w:tcW w:w="1134" w:type="dxa"/>
            <w:shd w:val="clear" w:color="auto" w:fill="auto"/>
            <w:vAlign w:val="center"/>
          </w:tcPr>
          <w:p w14:paraId="151F7BEF" w14:textId="5BC28D4C" w:rsidR="00E4013F" w:rsidRPr="00992370" w:rsidRDefault="0070376F" w:rsidP="00590E8D">
            <w:pPr>
              <w:pStyle w:val="TA"/>
            </w:pPr>
            <w:r>
              <w:t>Potential risk</w:t>
            </w:r>
          </w:p>
        </w:tc>
      </w:tr>
      <w:tr w:rsidR="00E4013F" w:rsidRPr="00992370" w14:paraId="5924D81D" w14:textId="77777777" w:rsidTr="007A331F">
        <w:trPr>
          <w:cantSplit/>
        </w:trPr>
        <w:tc>
          <w:tcPr>
            <w:tcW w:w="2093" w:type="dxa"/>
            <w:shd w:val="clear" w:color="auto" w:fill="auto"/>
            <w:vAlign w:val="center"/>
          </w:tcPr>
          <w:p w14:paraId="49AE4D6F" w14:textId="77777777" w:rsidR="00E4013F" w:rsidRPr="00590E8D" w:rsidRDefault="00E4013F" w:rsidP="00590E8D">
            <w:pPr>
              <w:pStyle w:val="TA"/>
              <w:rPr>
                <w:i/>
              </w:rPr>
            </w:pPr>
            <w:r w:rsidRPr="00590E8D">
              <w:rPr>
                <w:i/>
              </w:rPr>
              <w:t>Wigandia caracasana</w:t>
            </w:r>
          </w:p>
        </w:tc>
        <w:tc>
          <w:tcPr>
            <w:tcW w:w="1843" w:type="dxa"/>
            <w:shd w:val="clear" w:color="auto" w:fill="auto"/>
            <w:vAlign w:val="center"/>
          </w:tcPr>
          <w:p w14:paraId="3EDD838D" w14:textId="77777777" w:rsidR="00E4013F" w:rsidRPr="00992370" w:rsidRDefault="00E4013F" w:rsidP="00590E8D">
            <w:pPr>
              <w:pStyle w:val="TA"/>
            </w:pPr>
            <w:r w:rsidRPr="00992370">
              <w:t>Wigandia</w:t>
            </w:r>
          </w:p>
        </w:tc>
        <w:tc>
          <w:tcPr>
            <w:tcW w:w="1417" w:type="dxa"/>
            <w:shd w:val="clear" w:color="auto" w:fill="auto"/>
            <w:vAlign w:val="center"/>
          </w:tcPr>
          <w:p w14:paraId="530C8519" w14:textId="77777777" w:rsidR="00E4013F" w:rsidRPr="00992370" w:rsidRDefault="00E4013F" w:rsidP="00590E8D">
            <w:pPr>
              <w:pStyle w:val="TA"/>
            </w:pPr>
            <w:r w:rsidRPr="00992370">
              <w:t>Boraginaceae</w:t>
            </w:r>
          </w:p>
        </w:tc>
        <w:tc>
          <w:tcPr>
            <w:tcW w:w="1276" w:type="dxa"/>
            <w:shd w:val="clear" w:color="auto" w:fill="auto"/>
            <w:vAlign w:val="center"/>
          </w:tcPr>
          <w:p w14:paraId="225AF7DC" w14:textId="74B2703B" w:rsidR="00E4013F" w:rsidRPr="00992370" w:rsidRDefault="00240AD5" w:rsidP="00590E8D">
            <w:pPr>
              <w:pStyle w:val="TA"/>
            </w:pPr>
            <w:r>
              <w:t>Anticipated</w:t>
            </w:r>
          </w:p>
        </w:tc>
        <w:tc>
          <w:tcPr>
            <w:tcW w:w="1134" w:type="dxa"/>
            <w:shd w:val="clear" w:color="auto" w:fill="auto"/>
            <w:vAlign w:val="center"/>
          </w:tcPr>
          <w:p w14:paraId="16E37C5B"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302662D6" w14:textId="77777777" w:rsidR="00E4013F" w:rsidRPr="00992370" w:rsidRDefault="00E4013F" w:rsidP="00590E8D">
            <w:pPr>
              <w:pStyle w:val="TA"/>
            </w:pPr>
          </w:p>
        </w:tc>
        <w:tc>
          <w:tcPr>
            <w:tcW w:w="1134" w:type="dxa"/>
            <w:shd w:val="clear" w:color="auto" w:fill="auto"/>
            <w:vAlign w:val="center"/>
          </w:tcPr>
          <w:p w14:paraId="4BAA72EC" w14:textId="77777777" w:rsidR="00E4013F" w:rsidRPr="00992370" w:rsidRDefault="00E4013F" w:rsidP="00590E8D">
            <w:pPr>
              <w:pStyle w:val="TA"/>
            </w:pPr>
            <w:r w:rsidRPr="00992370">
              <w:t>Currently non-invasive</w:t>
            </w:r>
          </w:p>
        </w:tc>
        <w:tc>
          <w:tcPr>
            <w:tcW w:w="850" w:type="dxa"/>
            <w:shd w:val="clear" w:color="auto" w:fill="auto"/>
            <w:vAlign w:val="center"/>
          </w:tcPr>
          <w:p w14:paraId="6507B700" w14:textId="77777777" w:rsidR="00E4013F" w:rsidRPr="00992370" w:rsidRDefault="00E4013F" w:rsidP="00590E8D">
            <w:pPr>
              <w:pStyle w:val="TA"/>
            </w:pPr>
          </w:p>
        </w:tc>
        <w:tc>
          <w:tcPr>
            <w:tcW w:w="1134" w:type="dxa"/>
            <w:shd w:val="clear" w:color="auto" w:fill="auto"/>
            <w:vAlign w:val="center"/>
          </w:tcPr>
          <w:p w14:paraId="74047116" w14:textId="77777777" w:rsidR="00E4013F" w:rsidRPr="00992370" w:rsidRDefault="00E4013F" w:rsidP="00590E8D">
            <w:pPr>
              <w:pStyle w:val="TA"/>
            </w:pPr>
          </w:p>
        </w:tc>
        <w:tc>
          <w:tcPr>
            <w:tcW w:w="851" w:type="dxa"/>
            <w:shd w:val="clear" w:color="auto" w:fill="auto"/>
            <w:vAlign w:val="center"/>
          </w:tcPr>
          <w:p w14:paraId="69733D05" w14:textId="77777777" w:rsidR="00E4013F" w:rsidRPr="00992370" w:rsidRDefault="00E4013F" w:rsidP="00E13B3F">
            <w:pPr>
              <w:pStyle w:val="TA"/>
              <w:jc w:val="center"/>
            </w:pPr>
          </w:p>
        </w:tc>
        <w:tc>
          <w:tcPr>
            <w:tcW w:w="1134" w:type="dxa"/>
            <w:shd w:val="clear" w:color="auto" w:fill="auto"/>
            <w:vAlign w:val="center"/>
          </w:tcPr>
          <w:p w14:paraId="04F8D58B" w14:textId="6F6ECD71" w:rsidR="00E4013F" w:rsidRPr="00992370" w:rsidRDefault="0070376F" w:rsidP="00590E8D">
            <w:pPr>
              <w:pStyle w:val="TA"/>
            </w:pPr>
            <w:r>
              <w:t>Potential risk</w:t>
            </w:r>
          </w:p>
        </w:tc>
      </w:tr>
      <w:tr w:rsidR="00E4013F" w:rsidRPr="00992370" w14:paraId="07805C4F" w14:textId="77777777" w:rsidTr="007A331F">
        <w:trPr>
          <w:cantSplit/>
        </w:trPr>
        <w:tc>
          <w:tcPr>
            <w:tcW w:w="2093" w:type="dxa"/>
            <w:shd w:val="clear" w:color="auto" w:fill="auto"/>
            <w:vAlign w:val="center"/>
          </w:tcPr>
          <w:p w14:paraId="7583A739" w14:textId="77777777" w:rsidR="00E4013F" w:rsidRPr="00590E8D" w:rsidRDefault="00E4013F" w:rsidP="00590E8D">
            <w:pPr>
              <w:pStyle w:val="TA"/>
              <w:rPr>
                <w:i/>
              </w:rPr>
            </w:pPr>
            <w:r w:rsidRPr="00590E8D">
              <w:rPr>
                <w:i/>
              </w:rPr>
              <w:t>Withania somnifera</w:t>
            </w:r>
          </w:p>
        </w:tc>
        <w:tc>
          <w:tcPr>
            <w:tcW w:w="1843" w:type="dxa"/>
            <w:shd w:val="clear" w:color="auto" w:fill="auto"/>
            <w:vAlign w:val="center"/>
          </w:tcPr>
          <w:p w14:paraId="56B33BFA" w14:textId="77777777" w:rsidR="00E4013F" w:rsidRPr="00992370" w:rsidRDefault="00E4013F" w:rsidP="00590E8D">
            <w:pPr>
              <w:pStyle w:val="TA"/>
            </w:pPr>
            <w:r w:rsidRPr="00992370">
              <w:t>Winter Cherry</w:t>
            </w:r>
          </w:p>
        </w:tc>
        <w:tc>
          <w:tcPr>
            <w:tcW w:w="1417" w:type="dxa"/>
            <w:shd w:val="clear" w:color="auto" w:fill="auto"/>
            <w:vAlign w:val="center"/>
          </w:tcPr>
          <w:p w14:paraId="3510D2D8" w14:textId="77777777" w:rsidR="00E4013F" w:rsidRPr="00992370" w:rsidRDefault="00E4013F" w:rsidP="00590E8D">
            <w:pPr>
              <w:pStyle w:val="TA"/>
            </w:pPr>
            <w:r w:rsidRPr="00992370">
              <w:t>Solanaceae</w:t>
            </w:r>
          </w:p>
        </w:tc>
        <w:tc>
          <w:tcPr>
            <w:tcW w:w="1276" w:type="dxa"/>
            <w:shd w:val="clear" w:color="auto" w:fill="auto"/>
            <w:vAlign w:val="center"/>
          </w:tcPr>
          <w:p w14:paraId="617566F5" w14:textId="1D5243C2" w:rsidR="00E4013F" w:rsidRPr="00992370" w:rsidRDefault="00240AD5" w:rsidP="00590E8D">
            <w:pPr>
              <w:pStyle w:val="TA"/>
            </w:pPr>
            <w:r>
              <w:t>Anticipated</w:t>
            </w:r>
          </w:p>
        </w:tc>
        <w:tc>
          <w:tcPr>
            <w:tcW w:w="1134" w:type="dxa"/>
            <w:shd w:val="clear" w:color="auto" w:fill="auto"/>
            <w:vAlign w:val="center"/>
          </w:tcPr>
          <w:p w14:paraId="6FFBB193" w14:textId="77777777" w:rsidR="00E4013F" w:rsidRPr="00992370" w:rsidRDefault="00E4013F" w:rsidP="00590E8D">
            <w:pPr>
              <w:pStyle w:val="TA"/>
            </w:pPr>
            <w:r w:rsidRPr="00992370">
              <w:t xml:space="preserve">Currently </w:t>
            </w:r>
            <w:r>
              <w:t>insignificant</w:t>
            </w:r>
          </w:p>
        </w:tc>
        <w:tc>
          <w:tcPr>
            <w:tcW w:w="1984" w:type="dxa"/>
            <w:shd w:val="clear" w:color="auto" w:fill="auto"/>
            <w:vAlign w:val="center"/>
          </w:tcPr>
          <w:p w14:paraId="25D835D0" w14:textId="77777777" w:rsidR="00E4013F" w:rsidRPr="00992370" w:rsidRDefault="00E4013F" w:rsidP="00590E8D">
            <w:pPr>
              <w:pStyle w:val="TA"/>
            </w:pPr>
          </w:p>
        </w:tc>
        <w:tc>
          <w:tcPr>
            <w:tcW w:w="1134" w:type="dxa"/>
            <w:shd w:val="clear" w:color="auto" w:fill="auto"/>
            <w:vAlign w:val="center"/>
          </w:tcPr>
          <w:p w14:paraId="72952521" w14:textId="77777777" w:rsidR="00E4013F" w:rsidRPr="00992370" w:rsidRDefault="00E4013F" w:rsidP="00590E8D">
            <w:pPr>
              <w:pStyle w:val="TA"/>
            </w:pPr>
            <w:r w:rsidRPr="00992370">
              <w:t>Currently non-invasive</w:t>
            </w:r>
          </w:p>
        </w:tc>
        <w:tc>
          <w:tcPr>
            <w:tcW w:w="850" w:type="dxa"/>
            <w:shd w:val="clear" w:color="auto" w:fill="auto"/>
            <w:vAlign w:val="center"/>
          </w:tcPr>
          <w:p w14:paraId="5EBE6882" w14:textId="77777777" w:rsidR="00E4013F" w:rsidRPr="00992370" w:rsidRDefault="00E4013F" w:rsidP="00590E8D">
            <w:pPr>
              <w:pStyle w:val="TA"/>
            </w:pPr>
          </w:p>
        </w:tc>
        <w:tc>
          <w:tcPr>
            <w:tcW w:w="1134" w:type="dxa"/>
            <w:shd w:val="clear" w:color="auto" w:fill="auto"/>
            <w:vAlign w:val="center"/>
          </w:tcPr>
          <w:p w14:paraId="49BC3771" w14:textId="77777777" w:rsidR="00E4013F" w:rsidRPr="00992370" w:rsidRDefault="00E4013F" w:rsidP="00590E8D">
            <w:pPr>
              <w:pStyle w:val="TA"/>
            </w:pPr>
          </w:p>
        </w:tc>
        <w:tc>
          <w:tcPr>
            <w:tcW w:w="851" w:type="dxa"/>
            <w:shd w:val="clear" w:color="auto" w:fill="auto"/>
            <w:vAlign w:val="center"/>
          </w:tcPr>
          <w:p w14:paraId="54A7B953" w14:textId="77777777" w:rsidR="00E4013F" w:rsidRPr="00992370" w:rsidRDefault="00E4013F" w:rsidP="00E13B3F">
            <w:pPr>
              <w:pStyle w:val="TA"/>
              <w:jc w:val="center"/>
            </w:pPr>
          </w:p>
        </w:tc>
        <w:tc>
          <w:tcPr>
            <w:tcW w:w="1134" w:type="dxa"/>
            <w:shd w:val="clear" w:color="auto" w:fill="auto"/>
            <w:vAlign w:val="center"/>
          </w:tcPr>
          <w:p w14:paraId="417D85BC" w14:textId="252A12F7" w:rsidR="00E4013F" w:rsidRPr="00992370" w:rsidRDefault="0070376F" w:rsidP="00590E8D">
            <w:pPr>
              <w:pStyle w:val="TA"/>
            </w:pPr>
            <w:r>
              <w:t>Potential risk</w:t>
            </w:r>
          </w:p>
        </w:tc>
      </w:tr>
    </w:tbl>
    <w:p w14:paraId="62620276" w14:textId="192CE547" w:rsidR="00E4013F" w:rsidRPr="00992370" w:rsidRDefault="00E4013F" w:rsidP="00590E8D">
      <w:pPr>
        <w:pStyle w:val="TA"/>
        <w:rPr>
          <w:sz w:val="21"/>
        </w:rPr>
      </w:pPr>
    </w:p>
    <w:p w14:paraId="744A81A5" w14:textId="77777777" w:rsidR="00C63842" w:rsidRDefault="00C63842" w:rsidP="00C63842">
      <w:pPr>
        <w:rPr>
          <w:rFonts w:eastAsia="Arial"/>
        </w:rPr>
      </w:pPr>
    </w:p>
    <w:p w14:paraId="71A4BF9F" w14:textId="77777777" w:rsidR="00C63842" w:rsidRDefault="00C63842" w:rsidP="00754199">
      <w:pPr>
        <w:pStyle w:val="BodyText"/>
        <w:rPr>
          <w:rFonts w:eastAsia="Arial"/>
        </w:rPr>
      </w:pPr>
    </w:p>
    <w:p w14:paraId="1D0140C2" w14:textId="541E0341" w:rsidR="00003DFD" w:rsidRDefault="00C63842" w:rsidP="00754199">
      <w:pPr>
        <w:pStyle w:val="BodyText"/>
        <w:rPr>
          <w:rFonts w:eastAsia="Arial"/>
        </w:rPr>
        <w:sectPr w:rsidR="00003DFD" w:rsidSect="005E3DD4">
          <w:footerReference w:type="even" r:id="rId42"/>
          <w:footerReference w:type="default" r:id="rId43"/>
          <w:footerReference w:type="first" r:id="rId44"/>
          <w:pgSz w:w="16817" w:h="11901" w:orient="landscape" w:code="9"/>
          <w:pgMar w:top="1134" w:right="1134" w:bottom="1134" w:left="1134" w:header="709" w:footer="567" w:gutter="0"/>
          <w:cols w:space="708"/>
          <w:formProt w:val="0"/>
          <w:titlePg/>
          <w:docGrid w:linePitch="360"/>
        </w:sectPr>
      </w:pPr>
      <w:r>
        <w:rPr>
          <w:rFonts w:eastAsia="Arial"/>
        </w:rPr>
        <w:br w:type="page"/>
      </w:r>
    </w:p>
    <w:p w14:paraId="240482A8" w14:textId="5C15334F" w:rsidR="00003DFD" w:rsidRDefault="00003DFD" w:rsidP="00754199">
      <w:pPr>
        <w:pStyle w:val="BodyText"/>
        <w:rPr>
          <w:rFonts w:eastAsia="Arial"/>
        </w:rPr>
      </w:pPr>
    </w:p>
    <w:p w14:paraId="285F6890" w14:textId="77777777" w:rsidR="00C63842" w:rsidRDefault="00C63842" w:rsidP="00754199">
      <w:pPr>
        <w:pStyle w:val="BodyText"/>
        <w:rPr>
          <w:rFonts w:eastAsia="Arial"/>
        </w:rPr>
      </w:pPr>
    </w:p>
    <w:p w14:paraId="2DBE0DA5" w14:textId="77777777" w:rsidR="00C63842" w:rsidRDefault="00C63842" w:rsidP="00754199">
      <w:pPr>
        <w:pStyle w:val="BodyText"/>
        <w:rPr>
          <w:rFonts w:eastAsia="Arial"/>
        </w:rPr>
      </w:pPr>
    </w:p>
    <w:p w14:paraId="6F1E2E0F" w14:textId="77777777" w:rsidR="00C63842" w:rsidRDefault="00C63842" w:rsidP="00754199">
      <w:pPr>
        <w:pStyle w:val="BodyText"/>
        <w:rPr>
          <w:rFonts w:eastAsia="Arial"/>
        </w:rPr>
      </w:pPr>
    </w:p>
    <w:p w14:paraId="73D9DB59" w14:textId="77777777" w:rsidR="00C63842" w:rsidRDefault="00C63842" w:rsidP="00754199">
      <w:pPr>
        <w:pStyle w:val="BodyText"/>
        <w:rPr>
          <w:rFonts w:eastAsia="Arial"/>
        </w:rPr>
      </w:pPr>
    </w:p>
    <w:p w14:paraId="07C0E6BD" w14:textId="77777777" w:rsidR="00C63842" w:rsidRDefault="00C63842" w:rsidP="00754199">
      <w:pPr>
        <w:pStyle w:val="BodyText"/>
        <w:rPr>
          <w:rFonts w:eastAsia="Arial"/>
        </w:rPr>
      </w:pPr>
    </w:p>
    <w:p w14:paraId="585823B5" w14:textId="77777777" w:rsidR="00C63842" w:rsidRPr="00C63842" w:rsidRDefault="00C63842" w:rsidP="00754199">
      <w:pPr>
        <w:pStyle w:val="BodyText"/>
        <w:rPr>
          <w:rFonts w:ascii="Calibri" w:eastAsia="Arial" w:hAnsi="Calibri" w:cs="Times New Roman"/>
          <w:sz w:val="22"/>
        </w:rPr>
      </w:pPr>
    </w:p>
    <w:p w14:paraId="525B3DC0" w14:textId="3A79C17D" w:rsidR="004D3E22" w:rsidRPr="00243764" w:rsidRDefault="00C23122" w:rsidP="00F56D9E">
      <w:pPr>
        <w:pStyle w:val="BodyText"/>
      </w:pPr>
      <w:r w:rsidRPr="00243764">
        <w:rPr>
          <w:noProof/>
          <w:lang w:eastAsia="en-AU"/>
        </w:rPr>
        <mc:AlternateContent>
          <mc:Choice Requires="wps">
            <w:drawing>
              <wp:anchor distT="0" distB="0" distL="114300" distR="114300" simplePos="0" relativeHeight="251705344" behindDoc="0" locked="0" layoutInCell="1" allowOverlap="1" wp14:anchorId="6C00A775" wp14:editId="7025258B">
                <wp:simplePos x="0" y="0"/>
                <wp:positionH relativeFrom="page">
                  <wp:posOffset>1080135</wp:posOffset>
                </wp:positionH>
                <wp:positionV relativeFrom="paragraph">
                  <wp:posOffset>5924550</wp:posOffset>
                </wp:positionV>
                <wp:extent cx="2343600" cy="1472400"/>
                <wp:effectExtent l="0" t="0" r="0" b="0"/>
                <wp:wrapNone/>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600" cy="14724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F59A9B1" w14:textId="77777777" w:rsidR="00A06B58" w:rsidRPr="00D422B5" w:rsidRDefault="00A06B58" w:rsidP="00C23122">
                            <w:pPr>
                              <w:pStyle w:val="Backpagewebaddress"/>
                            </w:pPr>
                            <w:hyperlink r:id="rId45" w:history="1">
                              <w:r w:rsidRPr="00D422B5">
                                <w:t>www.delwp.vic.gov.au</w:t>
                              </w:r>
                            </w:hyperlink>
                          </w:p>
                          <w:p w14:paraId="4DCFAE49" w14:textId="77777777" w:rsidR="00A06B58" w:rsidRPr="00A32CF2" w:rsidRDefault="00A06B58" w:rsidP="00C23122">
                            <w:pPr>
                              <w:pStyle w:val="Backpagewebaddress"/>
                            </w:pPr>
                            <w:r w:rsidRPr="00A32CF2">
                              <w:t>www.ari.vic.gov.au</w:t>
                            </w:r>
                          </w:p>
                        </w:txbxContent>
                      </wps:txbx>
                      <wps:bodyPr rot="0" vert="horz" wrap="square" lIns="91440" tIns="91440" rIns="91440" bIns="91440" anchor="b" anchorCtr="0" upright="1">
                        <a:noAutofit/>
                      </wps:bodyPr>
                    </wps:wsp>
                  </a:graphicData>
                </a:graphic>
                <wp14:sizeRelH relativeFrom="page">
                  <wp14:pctWidth>0</wp14:pctWidth>
                </wp14:sizeRelH>
                <wp14:sizeRelV relativeFrom="page">
                  <wp14:pctHeight>0</wp14:pctHeight>
                </wp14:sizeRelV>
              </wp:anchor>
            </w:drawing>
          </mc:Choice>
          <mc:Fallback>
            <w:pict>
              <v:shape w14:anchorId="6C00A775" id="Text Box 8" o:spid="_x0000_s1037" type="#_x0000_t202" style="position:absolute;margin-left:85.05pt;margin-top:466.5pt;width:184.55pt;height:115.9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" filled="f" stroked="f">
                <v:textbox inset=",7.2pt,,7.2pt">
                  <w:txbxContent>
                    <w:p w14:paraId="1F59A9B1" w14:textId="77777777" w:rsidR="00A06B58" w:rsidRPr="00D422B5" w:rsidRDefault="00A06B58" w:rsidP="00C23122">
                      <w:pPr>
                        <w:pStyle w:val="Backpagewebaddress"/>
                      </w:pPr>
                      <w:hyperlink r:id="rId46" w:history="1">
                        <w:r w:rsidRPr="00D422B5">
                          <w:t>www.delwp.vic.gov.au</w:t>
                        </w:r>
                      </w:hyperlink>
                    </w:p>
                    <w:p w14:paraId="4DCFAE49" w14:textId="77777777" w:rsidR="00A06B58" w:rsidRPr="00A32CF2" w:rsidRDefault="00A06B58" w:rsidP="00C23122">
                      <w:pPr>
                        <w:pStyle w:val="Backpagewebaddress"/>
                      </w:pPr>
                      <w:r w:rsidRPr="00A32CF2">
                        <w:t>www.ari.vic.gov.au</w:t>
                      </w:r>
                    </w:p>
                  </w:txbxContent>
                </v:textbox>
                <w10:wrap anchorx="page"/>
              </v:shape>
            </w:pict>
          </mc:Fallback>
        </mc:AlternateContent>
      </w:r>
      <w:r w:rsidR="004A550B">
        <w:rPr>
          <w:noProof/>
          <w:lang w:eastAsia="en-AU"/>
        </w:rPr>
        <mc:AlternateContent>
          <mc:Choice Requires="wps">
            <w:drawing>
              <wp:anchor distT="0" distB="0" distL="114300" distR="114300" simplePos="0" relativeHeight="251702272" behindDoc="0" locked="0" layoutInCell="1" allowOverlap="1" wp14:anchorId="1E7B8B35" wp14:editId="7D911A33">
                <wp:simplePos x="0" y="0"/>
                <wp:positionH relativeFrom="page">
                  <wp:posOffset>826135</wp:posOffset>
                </wp:positionH>
                <wp:positionV relativeFrom="paragraph">
                  <wp:posOffset>7810500</wp:posOffset>
                </wp:positionV>
                <wp:extent cx="2343785" cy="1472565"/>
                <wp:effectExtent l="0" t="0" r="0" b="0"/>
                <wp:wrapNone/>
                <wp:docPr id="1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147256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8045F10" w14:textId="77777777" w:rsidR="00A06B58" w:rsidRPr="00D422B5" w:rsidRDefault="00A06B58" w:rsidP="004A550B">
                            <w:pPr>
                              <w:pStyle w:val="Backpagewebaddress"/>
                            </w:pPr>
                            <w:hyperlink r:id="rId47" w:history="1">
                              <w:r w:rsidRPr="00D422B5">
                                <w:t>www.delwp.vic.gov.au</w:t>
                              </w:r>
                            </w:hyperlink>
                          </w:p>
                          <w:p w14:paraId="5ABFD036" w14:textId="77777777" w:rsidR="00A06B58" w:rsidRPr="00A32CF2" w:rsidRDefault="00A06B58" w:rsidP="004A550B">
                            <w:pPr>
                              <w:pStyle w:val="Backpagewebaddress"/>
                            </w:pPr>
                            <w:r w:rsidRPr="00A32CF2">
                              <w:t>www.ari.vic.gov.au</w:t>
                            </w:r>
                          </w:p>
                        </w:txbxContent>
                      </wps:txbx>
                      <wps:bodyPr rot="0" vert="horz" wrap="square" lIns="91440" tIns="91440" rIns="91440" bIns="91440" anchor="b" anchorCtr="0" upright="1">
                        <a:noAutofit/>
                      </wps:bodyPr>
                    </wps:wsp>
                  </a:graphicData>
                </a:graphic>
                <wp14:sizeRelH relativeFrom="page">
                  <wp14:pctWidth>0</wp14:pctWidth>
                </wp14:sizeRelH>
                <wp14:sizeRelV relativeFrom="page">
                  <wp14:pctHeight>0</wp14:pctHeight>
                </wp14:sizeRelV>
              </wp:anchor>
            </w:drawing>
          </mc:Choice>
          <mc:Fallback>
            <w:pict>
              <v:shape w14:anchorId="1E7B8B35" id="_x0000_s1038" type="#_x0000_t202" style="position:absolute;margin-left:65.05pt;margin-top:615pt;width:184.55pt;height:115.9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" filled="f" stroked="f">
                <v:textbox inset=",7.2pt,,7.2pt">
                  <w:txbxContent>
                    <w:p w14:paraId="78045F10" w14:textId="77777777" w:rsidR="00A06B58" w:rsidRPr="00D422B5" w:rsidRDefault="00A06B58" w:rsidP="004A550B">
                      <w:pPr>
                        <w:pStyle w:val="Backpagewebaddress"/>
                      </w:pPr>
                      <w:hyperlink r:id="rId48" w:history="1">
                        <w:r w:rsidRPr="00D422B5">
                          <w:t>www.delwp.vic.gov.au</w:t>
                        </w:r>
                      </w:hyperlink>
                    </w:p>
                    <w:p w14:paraId="5ABFD036" w14:textId="77777777" w:rsidR="00A06B58" w:rsidRPr="00A32CF2" w:rsidRDefault="00A06B58" w:rsidP="004A550B">
                      <w:pPr>
                        <w:pStyle w:val="Backpagewebaddress"/>
                      </w:pPr>
                      <w:r w:rsidRPr="00A32CF2">
                        <w:t>www.ari.vic.gov.au</w:t>
                      </w:r>
                    </w:p>
                  </w:txbxContent>
                </v:textbox>
                <w10:wrap anchorx="page"/>
              </v:shape>
            </w:pict>
          </mc:Fallback>
        </mc:AlternateContent>
      </w:r>
      <w:r w:rsidR="004A550B">
        <w:rPr>
          <w:noProof/>
          <w:lang w:eastAsia="en-AU"/>
        </w:rPr>
        <mc:AlternateContent>
          <mc:Choice Requires="wps">
            <w:drawing>
              <wp:anchor distT="0" distB="0" distL="114300" distR="114300" simplePos="0" relativeHeight="251700224" behindDoc="1" locked="0" layoutInCell="1" allowOverlap="1" wp14:anchorId="434EBF6A" wp14:editId="585986B1">
                <wp:simplePos x="0" y="0"/>
                <wp:positionH relativeFrom="page">
                  <wp:posOffset>360045</wp:posOffset>
                </wp:positionH>
                <wp:positionV relativeFrom="page">
                  <wp:posOffset>400685</wp:posOffset>
                </wp:positionV>
                <wp:extent cx="6840220" cy="9972040"/>
                <wp:effectExtent l="0" t="0" r="0" b="10160"/>
                <wp:wrapNone/>
                <wp:docPr id="11"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40220" cy="9972040"/>
                        </a:xfrm>
                        <a:prstGeom prst="rect">
                          <a:avLst/>
                        </a:prstGeom>
                        <a:solidFill>
                          <a:srgbClr val="00B2A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86ED9" id="Rectangle 226" o:spid="_x0000_s1026" style="position:absolute;margin-left:28.35pt;margin-top:31.55pt;width:538.6pt;height:785.2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" fillcolor="#00b2a9" stroked="f" strokeweight="2pt">
                <w10:wrap anchorx="page" anchory="page"/>
              </v:rect>
            </w:pict>
          </mc:Fallback>
        </mc:AlternateContent>
      </w:r>
    </w:p>
    <w:sectPr w:rsidR="004D3E22" w:rsidRPr="00243764" w:rsidSect="00003DFD">
      <w:pgSz w:w="11907" w:h="16840" w:code="9"/>
      <w:pgMar w:top="1134" w:right="1134" w:bottom="1134" w:left="1134" w:header="709" w:footer="56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9FC1EC" w14:textId="77777777" w:rsidR="0085591D" w:rsidRDefault="0085591D">
      <w:r>
        <w:separator/>
      </w:r>
    </w:p>
    <w:p w14:paraId="24DF62BD" w14:textId="77777777" w:rsidR="0085591D" w:rsidRDefault="0085591D"/>
  </w:endnote>
  <w:endnote w:type="continuationSeparator" w:id="0">
    <w:p w14:paraId="0D47A8A1" w14:textId="77777777" w:rsidR="0085591D" w:rsidRDefault="0085591D">
      <w:r>
        <w:continuationSeparator/>
      </w:r>
    </w:p>
    <w:p w14:paraId="111CF0CC" w14:textId="77777777" w:rsidR="0085591D" w:rsidRDefault="0085591D"/>
  </w:endnote>
  <w:endnote w:type="continuationNotice" w:id="1">
    <w:p w14:paraId="44A29A69" w14:textId="77777777" w:rsidR="0085591D" w:rsidRDefault="0085591D"/>
    <w:p w14:paraId="2D0A97CB" w14:textId="77777777" w:rsidR="0085591D" w:rsidRDefault="008559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Bright">
    <w:panose1 w:val="020406020505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Narrow">
    <w:altName w:val="Arial Narrow"/>
    <w:charset w:val="00"/>
    <w:family w:val="auto"/>
    <w:pitch w:val="variable"/>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DCDEF" w14:textId="77777777" w:rsidR="00A06B58" w:rsidRDefault="00A06B58" w:rsidP="00207A7C">
    <w:pPr>
      <w:pStyle w:val="Footer"/>
    </w:pPr>
    <w:r w:rsidRPr="00033FC6">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9CB644" w14:textId="4AB62535" w:rsidR="00A06B58" w:rsidRPr="00D854AF" w:rsidRDefault="00A06B58" w:rsidP="00C27D89">
    <w:pPr>
      <w:pStyle w:val="zFooter"/>
      <w:rPr>
        <w:rFonts w:ascii="Arial" w:hAnsi="Arial" w:cs="Arial"/>
        <w:color w:val="00B2A9"/>
        <w:sz w:val="18"/>
        <w:szCs w:val="18"/>
      </w:rPr>
    </w:pPr>
    <w:r>
      <w:rPr>
        <w:rFonts w:ascii="Arial" w:hAnsi="Arial" w:cs="Arial"/>
        <w:sz w:val="18"/>
        <w:szCs w:val="18"/>
      </w:rPr>
      <w:t>Advisory list of environmental weeds in Victoria</w:t>
    </w:r>
    <w:r w:rsidRPr="00107038">
      <w:rPr>
        <w:rStyle w:val="PageNumber"/>
        <w:sz w:val="18"/>
        <w:szCs w:val="18"/>
      </w:rPr>
      <w:tab/>
    </w:r>
    <w:r w:rsidRPr="007B339D">
      <w:rPr>
        <w:rStyle w:val="PageNumber"/>
        <w:rFonts w:ascii="Arial" w:hAnsi="Arial" w:cs="Arial"/>
        <w:color w:val="00B2A9"/>
        <w:sz w:val="18"/>
        <w:szCs w:val="18"/>
      </w:rPr>
      <w:fldChar w:fldCharType="begin"/>
    </w:r>
    <w:r w:rsidRPr="007B339D">
      <w:rPr>
        <w:rStyle w:val="PageNumber"/>
        <w:rFonts w:ascii="Arial" w:hAnsi="Arial" w:cs="Arial"/>
        <w:color w:val="00B2A9"/>
        <w:sz w:val="18"/>
        <w:szCs w:val="18"/>
      </w:rPr>
      <w:instrText xml:space="preserve"> PAGE </w:instrText>
    </w:r>
    <w:r w:rsidRPr="007B339D">
      <w:rPr>
        <w:rStyle w:val="PageNumber"/>
        <w:rFonts w:ascii="Arial" w:hAnsi="Arial" w:cs="Arial"/>
        <w:color w:val="00B2A9"/>
        <w:sz w:val="18"/>
        <w:szCs w:val="18"/>
      </w:rPr>
      <w:fldChar w:fldCharType="separate"/>
    </w:r>
    <w:r>
      <w:rPr>
        <w:rStyle w:val="PageNumber"/>
        <w:rFonts w:ascii="Arial" w:hAnsi="Arial" w:cs="Arial"/>
        <w:noProof/>
        <w:color w:val="00B2A9"/>
        <w:sz w:val="18"/>
        <w:szCs w:val="18"/>
      </w:rPr>
      <w:t>15</w:t>
    </w:r>
    <w:r w:rsidRPr="007B339D">
      <w:rPr>
        <w:rStyle w:val="PageNumber"/>
        <w:rFonts w:ascii="Arial" w:hAnsi="Arial" w:cs="Arial"/>
        <w:color w:val="00B2A9"/>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E5048F" w14:textId="12671598" w:rsidR="00A06B58" w:rsidRPr="007B339D" w:rsidRDefault="00A06B58" w:rsidP="00E3679A">
    <w:pPr>
      <w:pStyle w:val="zFooter"/>
      <w:rPr>
        <w:rFonts w:ascii="Arial" w:hAnsi="Arial" w:cs="Arial"/>
        <w:color w:val="00B2A9"/>
      </w:rPr>
    </w:pPr>
    <w:r w:rsidRPr="00E3679A">
      <w:rPr>
        <w:rFonts w:ascii="Arial" w:hAnsi="Arial" w:cs="Arial"/>
      </w:rPr>
      <w:t>This is the title (or shortened title)</w:t>
    </w:r>
    <w:r>
      <w:rPr>
        <w:rStyle w:val="PageNumber"/>
      </w:rPr>
      <w:tab/>
    </w:r>
    <w:r w:rsidRPr="007B339D">
      <w:rPr>
        <w:rStyle w:val="PageNumber"/>
        <w:rFonts w:ascii="Arial" w:hAnsi="Arial" w:cs="Arial"/>
        <w:color w:val="00B2A9"/>
      </w:rPr>
      <w:fldChar w:fldCharType="begin"/>
    </w:r>
    <w:r w:rsidRPr="007B339D">
      <w:rPr>
        <w:rStyle w:val="PageNumber"/>
        <w:rFonts w:ascii="Arial" w:hAnsi="Arial" w:cs="Arial"/>
        <w:color w:val="00B2A9"/>
      </w:rPr>
      <w:instrText xml:space="preserve"> PAGE </w:instrText>
    </w:r>
    <w:r w:rsidRPr="007B339D">
      <w:rPr>
        <w:rStyle w:val="PageNumber"/>
        <w:rFonts w:ascii="Arial" w:hAnsi="Arial" w:cs="Arial"/>
        <w:color w:val="00B2A9"/>
      </w:rPr>
      <w:fldChar w:fldCharType="separate"/>
    </w:r>
    <w:r>
      <w:rPr>
        <w:rStyle w:val="PageNumber"/>
        <w:rFonts w:ascii="Arial" w:hAnsi="Arial" w:cs="Arial"/>
        <w:noProof/>
        <w:color w:val="00B2A9"/>
      </w:rPr>
      <w:t>16</w:t>
    </w:r>
    <w:r w:rsidRPr="007B339D">
      <w:rPr>
        <w:rStyle w:val="PageNumber"/>
        <w:rFonts w:ascii="Arial" w:hAnsi="Arial" w:cs="Arial"/>
        <w:color w:val="00B2A9"/>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C0B87" w14:textId="548ED1AC" w:rsidR="00A06B58" w:rsidRPr="00107038" w:rsidRDefault="00A06B58" w:rsidP="00E4013F">
    <w:pPr>
      <w:pStyle w:val="zFooter"/>
      <w:tabs>
        <w:tab w:val="clear" w:pos="9639"/>
        <w:tab w:val="right" w:pos="14459"/>
      </w:tabs>
      <w:jc w:val="left"/>
      <w:rPr>
        <w:rFonts w:ascii="Arial" w:hAnsi="Arial" w:cs="Arial"/>
        <w:sz w:val="18"/>
        <w:szCs w:val="18"/>
      </w:rPr>
    </w:pPr>
    <w:r w:rsidRPr="007B339D">
      <w:rPr>
        <w:rStyle w:val="PageNumber"/>
        <w:rFonts w:ascii="Arial" w:hAnsi="Arial" w:cs="Arial"/>
        <w:color w:val="00B2A9"/>
        <w:sz w:val="18"/>
        <w:szCs w:val="18"/>
      </w:rPr>
      <w:fldChar w:fldCharType="begin"/>
    </w:r>
    <w:r w:rsidRPr="007B339D">
      <w:rPr>
        <w:rStyle w:val="PageNumber"/>
        <w:rFonts w:ascii="Arial" w:hAnsi="Arial" w:cs="Arial"/>
        <w:color w:val="00B2A9"/>
        <w:sz w:val="18"/>
        <w:szCs w:val="18"/>
      </w:rPr>
      <w:instrText xml:space="preserve"> PAGE </w:instrText>
    </w:r>
    <w:r w:rsidRPr="007B339D">
      <w:rPr>
        <w:rStyle w:val="PageNumber"/>
        <w:rFonts w:ascii="Arial" w:hAnsi="Arial" w:cs="Arial"/>
        <w:color w:val="00B2A9"/>
        <w:sz w:val="18"/>
        <w:szCs w:val="18"/>
      </w:rPr>
      <w:fldChar w:fldCharType="separate"/>
    </w:r>
    <w:r>
      <w:rPr>
        <w:rStyle w:val="PageNumber"/>
        <w:rFonts w:ascii="Arial" w:hAnsi="Arial" w:cs="Arial"/>
        <w:noProof/>
        <w:color w:val="00B2A9"/>
        <w:sz w:val="18"/>
        <w:szCs w:val="18"/>
      </w:rPr>
      <w:t>102</w:t>
    </w:r>
    <w:r w:rsidRPr="007B339D">
      <w:rPr>
        <w:rStyle w:val="PageNumber"/>
        <w:rFonts w:ascii="Arial" w:hAnsi="Arial" w:cs="Arial"/>
        <w:color w:val="00B2A9"/>
        <w:sz w:val="18"/>
        <w:szCs w:val="18"/>
      </w:rPr>
      <w:fldChar w:fldCharType="end"/>
    </w:r>
    <w:r w:rsidRPr="00107038">
      <w:rPr>
        <w:rFonts w:ascii="Arial" w:hAnsi="Arial" w:cs="Arial"/>
        <w:noProof/>
        <w:sz w:val="18"/>
        <w:szCs w:val="18"/>
      </w:rPr>
      <w:tab/>
    </w:r>
    <w:r>
      <w:rPr>
        <w:rFonts w:ascii="Arial" w:hAnsi="Arial" w:cs="Arial"/>
        <w:sz w:val="18"/>
        <w:szCs w:val="18"/>
      </w:rPr>
      <w:t>Advisory list of environmental weeds in Victoria</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6F593" w14:textId="4DCA9977" w:rsidR="00A06B58" w:rsidRPr="00D854AF" w:rsidRDefault="00A06B58" w:rsidP="00C27D89">
    <w:pPr>
      <w:pStyle w:val="zFooter"/>
      <w:tabs>
        <w:tab w:val="clear" w:pos="9639"/>
        <w:tab w:val="right" w:pos="14459"/>
      </w:tabs>
      <w:rPr>
        <w:rFonts w:ascii="Arial" w:hAnsi="Arial" w:cs="Arial"/>
        <w:color w:val="00B2A9"/>
        <w:sz w:val="18"/>
        <w:szCs w:val="18"/>
      </w:rPr>
    </w:pPr>
    <w:r>
      <w:rPr>
        <w:rFonts w:ascii="Arial" w:hAnsi="Arial" w:cs="Arial"/>
        <w:sz w:val="18"/>
        <w:szCs w:val="18"/>
      </w:rPr>
      <w:t>Advisory list of environmental weeds in Victoria</w:t>
    </w:r>
    <w:r w:rsidRPr="00107038">
      <w:rPr>
        <w:rStyle w:val="PageNumber"/>
        <w:sz w:val="18"/>
        <w:szCs w:val="18"/>
      </w:rPr>
      <w:tab/>
    </w:r>
    <w:r w:rsidRPr="007B339D">
      <w:rPr>
        <w:rStyle w:val="PageNumber"/>
        <w:rFonts w:ascii="Arial" w:hAnsi="Arial" w:cs="Arial"/>
        <w:color w:val="00B2A9"/>
        <w:sz w:val="18"/>
        <w:szCs w:val="18"/>
      </w:rPr>
      <w:fldChar w:fldCharType="begin"/>
    </w:r>
    <w:r w:rsidRPr="007B339D">
      <w:rPr>
        <w:rStyle w:val="PageNumber"/>
        <w:rFonts w:ascii="Arial" w:hAnsi="Arial" w:cs="Arial"/>
        <w:color w:val="00B2A9"/>
        <w:sz w:val="18"/>
        <w:szCs w:val="18"/>
      </w:rPr>
      <w:instrText xml:space="preserve"> PAGE </w:instrText>
    </w:r>
    <w:r w:rsidRPr="007B339D">
      <w:rPr>
        <w:rStyle w:val="PageNumber"/>
        <w:rFonts w:ascii="Arial" w:hAnsi="Arial" w:cs="Arial"/>
        <w:color w:val="00B2A9"/>
        <w:sz w:val="18"/>
        <w:szCs w:val="18"/>
      </w:rPr>
      <w:fldChar w:fldCharType="separate"/>
    </w:r>
    <w:r>
      <w:rPr>
        <w:rStyle w:val="PageNumber"/>
        <w:rFonts w:ascii="Arial" w:hAnsi="Arial" w:cs="Arial"/>
        <w:noProof/>
        <w:color w:val="00B2A9"/>
        <w:sz w:val="18"/>
        <w:szCs w:val="18"/>
      </w:rPr>
      <w:t>87</w:t>
    </w:r>
    <w:r w:rsidRPr="007B339D">
      <w:rPr>
        <w:rStyle w:val="PageNumber"/>
        <w:rFonts w:ascii="Arial" w:hAnsi="Arial" w:cs="Arial"/>
        <w:color w:val="00B2A9"/>
        <w:sz w:val="18"/>
        <w:szCs w:val="18"/>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0E028" w14:textId="79F62ED3" w:rsidR="00A06B58" w:rsidRPr="007B339D" w:rsidRDefault="00A06B58" w:rsidP="00E4013F">
    <w:pPr>
      <w:pStyle w:val="zFooter"/>
      <w:tabs>
        <w:tab w:val="clear" w:pos="9639"/>
        <w:tab w:val="right" w:pos="14459"/>
      </w:tabs>
      <w:rPr>
        <w:rFonts w:ascii="Arial" w:hAnsi="Arial" w:cs="Arial"/>
        <w:color w:val="00B2A9"/>
      </w:rPr>
    </w:pPr>
    <w:r>
      <w:rPr>
        <w:rFonts w:ascii="Arial" w:hAnsi="Arial" w:cs="Arial"/>
        <w:sz w:val="18"/>
        <w:szCs w:val="18"/>
      </w:rPr>
      <w:t>Advisory list of environmental weeds in Victoria</w:t>
    </w:r>
    <w:r>
      <w:rPr>
        <w:rStyle w:val="PageNumber"/>
      </w:rPr>
      <w:tab/>
    </w:r>
    <w:r w:rsidRPr="007B339D">
      <w:rPr>
        <w:rStyle w:val="PageNumber"/>
        <w:rFonts w:ascii="Arial" w:hAnsi="Arial" w:cs="Arial"/>
        <w:color w:val="00B2A9"/>
      </w:rPr>
      <w:fldChar w:fldCharType="begin"/>
    </w:r>
    <w:r w:rsidRPr="007B339D">
      <w:rPr>
        <w:rStyle w:val="PageNumber"/>
        <w:rFonts w:ascii="Arial" w:hAnsi="Arial" w:cs="Arial"/>
        <w:color w:val="00B2A9"/>
      </w:rPr>
      <w:instrText xml:space="preserve"> PAGE </w:instrText>
    </w:r>
    <w:r w:rsidRPr="007B339D">
      <w:rPr>
        <w:rStyle w:val="PageNumber"/>
        <w:rFonts w:ascii="Arial" w:hAnsi="Arial" w:cs="Arial"/>
        <w:color w:val="00B2A9"/>
      </w:rPr>
      <w:fldChar w:fldCharType="separate"/>
    </w:r>
    <w:r>
      <w:rPr>
        <w:rStyle w:val="PageNumber"/>
        <w:rFonts w:ascii="Arial" w:hAnsi="Arial" w:cs="Arial"/>
        <w:noProof/>
        <w:color w:val="00B2A9"/>
      </w:rPr>
      <w:t>103</w:t>
    </w:r>
    <w:r w:rsidRPr="007B339D">
      <w:rPr>
        <w:rStyle w:val="PageNumber"/>
        <w:rFonts w:ascii="Arial" w:hAnsi="Arial" w:cs="Arial"/>
        <w:color w:val="00B2A9"/>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08AD8" w14:textId="77777777" w:rsidR="00A06B58" w:rsidRDefault="00A06B58" w:rsidP="00341520">
    <w:pPr>
      <w:pStyle w:val="Footer"/>
      <w:rPr>
        <w:rStyle w:val="PageNumber"/>
      </w:rPr>
    </w:pPr>
  </w:p>
  <w:p w14:paraId="729B47A6" w14:textId="77777777" w:rsidR="00A06B58" w:rsidRDefault="00A06B58" w:rsidP="0034152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3C135" w14:textId="77777777" w:rsidR="00A06B58" w:rsidRPr="00243764" w:rsidRDefault="00A06B58" w:rsidP="005715C3">
    <w:pPr>
      <w:pStyle w:val="BodyText"/>
    </w:pPr>
    <w:r w:rsidRPr="00243764">
      <w:t>Arthur Rylah Institute for Environmental Research</w:t>
    </w:r>
    <w:r w:rsidRPr="00243764">
      <w:br/>
      <w:t>Department of Environment, Land, Water and Planning</w:t>
    </w:r>
    <w:r w:rsidRPr="00243764">
      <w:br/>
      <w:t>Heidelberg, Victoria</w:t>
    </w:r>
    <w:r>
      <w:t xml:space="preserve"> </w:t>
    </w:r>
  </w:p>
  <w:p w14:paraId="1607D0A5" w14:textId="77777777" w:rsidR="00A06B58" w:rsidRPr="00260A6B" w:rsidRDefault="00A06B58" w:rsidP="00260A6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831FCB" w14:textId="77777777" w:rsidR="00A06B58" w:rsidRPr="00E3679A" w:rsidRDefault="00A06B58" w:rsidP="00E3679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8CA2A" w14:textId="36C7151E" w:rsidR="00A06B58" w:rsidRPr="00F500BE" w:rsidRDefault="00A06B58" w:rsidP="00F500BE">
    <w:pPr>
      <w:pStyle w:val="zFooter"/>
      <w:rPr>
        <w:rFonts w:ascii="Arial" w:hAnsi="Arial" w:cs="Arial"/>
        <w:color w:val="00B2A9"/>
        <w:sz w:val="18"/>
        <w:szCs w:val="18"/>
      </w:rPr>
    </w:pPr>
    <w:r>
      <w:rPr>
        <w:rFonts w:ascii="Arial" w:hAnsi="Arial" w:cs="Arial"/>
        <w:sz w:val="18"/>
        <w:szCs w:val="18"/>
      </w:rPr>
      <w:t>Advisory list of environmental weeds in Victoria</w:t>
    </w:r>
    <w:r w:rsidRPr="00107038">
      <w:rPr>
        <w:rStyle w:val="PageNumber"/>
        <w:sz w:val="18"/>
        <w:szCs w:val="18"/>
      </w:rPr>
      <w:tab/>
    </w:r>
    <w:r>
      <w:rPr>
        <w:rStyle w:val="PageNumber"/>
        <w:rFonts w:ascii="Arial" w:hAnsi="Arial" w:cs="Arial"/>
        <w:color w:val="00B2A9"/>
        <w:sz w:val="18"/>
        <w:szCs w:val="18"/>
      </w:rPr>
      <w:t>iii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54251" w14:textId="0D52DA1A" w:rsidR="00A06B58" w:rsidRPr="00107038" w:rsidRDefault="00A06B58" w:rsidP="00E3679A">
    <w:pPr>
      <w:pStyle w:val="zFooter"/>
      <w:rPr>
        <w:rFonts w:ascii="Arial" w:hAnsi="Arial" w:cs="Arial"/>
        <w:sz w:val="18"/>
        <w:szCs w:val="18"/>
      </w:rPr>
    </w:pPr>
    <w:r w:rsidRPr="007B339D">
      <w:rPr>
        <w:rFonts w:ascii="Arial" w:hAnsi="Arial" w:cs="Arial"/>
        <w:color w:val="00B2A9"/>
        <w:sz w:val="18"/>
        <w:szCs w:val="18"/>
      </w:rPr>
      <w:fldChar w:fldCharType="begin"/>
    </w:r>
    <w:r w:rsidRPr="007B339D">
      <w:rPr>
        <w:rFonts w:ascii="Arial" w:hAnsi="Arial" w:cs="Arial"/>
        <w:color w:val="00B2A9"/>
        <w:sz w:val="18"/>
        <w:szCs w:val="18"/>
      </w:rPr>
      <w:instrText xml:space="preserve"> PAGE   \* MERGEFORMAT </w:instrText>
    </w:r>
    <w:r w:rsidRPr="007B339D">
      <w:rPr>
        <w:rFonts w:ascii="Arial" w:hAnsi="Arial" w:cs="Arial"/>
        <w:color w:val="00B2A9"/>
        <w:sz w:val="18"/>
        <w:szCs w:val="18"/>
      </w:rPr>
      <w:fldChar w:fldCharType="separate"/>
    </w:r>
    <w:r>
      <w:rPr>
        <w:rFonts w:ascii="Arial" w:hAnsi="Arial" w:cs="Arial"/>
        <w:noProof/>
        <w:color w:val="00B2A9"/>
        <w:sz w:val="18"/>
        <w:szCs w:val="18"/>
      </w:rPr>
      <w:t>ii</w:t>
    </w:r>
    <w:r w:rsidRPr="007B339D">
      <w:rPr>
        <w:rFonts w:ascii="Arial" w:hAnsi="Arial" w:cs="Arial"/>
        <w:noProof/>
        <w:color w:val="00B2A9"/>
        <w:sz w:val="18"/>
        <w:szCs w:val="18"/>
      </w:rPr>
      <w:fldChar w:fldCharType="end"/>
    </w:r>
    <w:r w:rsidRPr="00107038">
      <w:rPr>
        <w:noProof/>
        <w:sz w:val="18"/>
        <w:szCs w:val="18"/>
      </w:rPr>
      <w:tab/>
    </w:r>
    <w:r>
      <w:rPr>
        <w:rFonts w:ascii="Arial" w:hAnsi="Arial" w:cs="Arial"/>
        <w:sz w:val="18"/>
        <w:szCs w:val="18"/>
      </w:rPr>
      <w:t>Advisory list of environmental weeds in Victoria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80B98" w14:textId="44F97F8F" w:rsidR="00A06B58" w:rsidRPr="00D854AF" w:rsidRDefault="00A06B58" w:rsidP="00D854AF">
    <w:pPr>
      <w:pStyle w:val="zFooter"/>
      <w:rPr>
        <w:rFonts w:ascii="Arial" w:hAnsi="Arial" w:cs="Arial"/>
        <w:sz w:val="18"/>
        <w:szCs w:val="18"/>
      </w:rPr>
    </w:pPr>
    <w:r>
      <w:rPr>
        <w:rStyle w:val="PageNumber"/>
        <w:rFonts w:ascii="Arial" w:hAnsi="Arial" w:cs="Arial"/>
        <w:color w:val="00B2A9"/>
        <w:sz w:val="18"/>
        <w:szCs w:val="18"/>
      </w:rPr>
      <w:t>iv</w:t>
    </w:r>
    <w:r w:rsidRPr="00107038">
      <w:rPr>
        <w:rFonts w:ascii="Arial" w:hAnsi="Arial" w:cs="Arial"/>
        <w:noProof/>
        <w:sz w:val="18"/>
        <w:szCs w:val="18"/>
      </w:rPr>
      <w:tab/>
    </w:r>
    <w:r>
      <w:rPr>
        <w:rFonts w:ascii="Arial" w:hAnsi="Arial" w:cs="Arial"/>
        <w:sz w:val="18"/>
        <w:szCs w:val="18"/>
      </w:rPr>
      <w:t>Advisory list of environmental weeds in Victoria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6598BF" w14:textId="7192A186" w:rsidR="00A06B58" w:rsidRPr="00F500BE" w:rsidRDefault="00A06B58" w:rsidP="00F500BE">
    <w:pPr>
      <w:pStyle w:val="zFooter"/>
      <w:rPr>
        <w:rFonts w:ascii="Arial" w:hAnsi="Arial" w:cs="Arial"/>
        <w:color w:val="00B2A9"/>
        <w:sz w:val="18"/>
        <w:szCs w:val="18"/>
      </w:rPr>
    </w:pPr>
    <w:r>
      <w:rPr>
        <w:rFonts w:ascii="Arial" w:hAnsi="Arial" w:cs="Arial"/>
        <w:sz w:val="18"/>
        <w:szCs w:val="18"/>
      </w:rPr>
      <w:t>Advisory list of environmental weeds in Victoria</w:t>
    </w:r>
    <w:r w:rsidRPr="00107038">
      <w:rPr>
        <w:rStyle w:val="PageNumber"/>
        <w:sz w:val="18"/>
        <w:szCs w:val="18"/>
      </w:rPr>
      <w:tab/>
    </w:r>
    <w:r>
      <w:rPr>
        <w:rStyle w:val="PageNumber"/>
        <w:rFonts w:ascii="Arial" w:hAnsi="Arial" w:cs="Arial"/>
        <w:color w:val="00B2A9"/>
        <w:sz w:val="18"/>
        <w:szCs w:val="18"/>
      </w:rPr>
      <w:t>v</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86505" w14:textId="43C105A7" w:rsidR="00A06B58" w:rsidRPr="00107038" w:rsidRDefault="00A06B58" w:rsidP="00E3679A">
    <w:pPr>
      <w:pStyle w:val="zFooter"/>
      <w:rPr>
        <w:rFonts w:ascii="Arial" w:hAnsi="Arial" w:cs="Arial"/>
        <w:sz w:val="18"/>
        <w:szCs w:val="18"/>
      </w:rPr>
    </w:pPr>
    <w:r w:rsidRPr="007B339D">
      <w:rPr>
        <w:rStyle w:val="PageNumber"/>
        <w:rFonts w:ascii="Arial" w:hAnsi="Arial" w:cs="Arial"/>
        <w:color w:val="00B2A9"/>
        <w:sz w:val="18"/>
        <w:szCs w:val="18"/>
      </w:rPr>
      <w:fldChar w:fldCharType="begin"/>
    </w:r>
    <w:r w:rsidRPr="007B339D">
      <w:rPr>
        <w:rStyle w:val="PageNumber"/>
        <w:rFonts w:ascii="Arial" w:hAnsi="Arial" w:cs="Arial"/>
        <w:color w:val="00B2A9"/>
        <w:sz w:val="18"/>
        <w:szCs w:val="18"/>
      </w:rPr>
      <w:instrText xml:space="preserve"> PAGE </w:instrText>
    </w:r>
    <w:r w:rsidRPr="007B339D">
      <w:rPr>
        <w:rStyle w:val="PageNumber"/>
        <w:rFonts w:ascii="Arial" w:hAnsi="Arial" w:cs="Arial"/>
        <w:color w:val="00B2A9"/>
        <w:sz w:val="18"/>
        <w:szCs w:val="18"/>
      </w:rPr>
      <w:fldChar w:fldCharType="separate"/>
    </w:r>
    <w:r>
      <w:rPr>
        <w:rStyle w:val="PageNumber"/>
        <w:rFonts w:ascii="Arial" w:hAnsi="Arial" w:cs="Arial"/>
        <w:noProof/>
        <w:color w:val="00B2A9"/>
        <w:sz w:val="18"/>
        <w:szCs w:val="18"/>
      </w:rPr>
      <w:t>16</w:t>
    </w:r>
    <w:r w:rsidRPr="007B339D">
      <w:rPr>
        <w:rStyle w:val="PageNumber"/>
        <w:rFonts w:ascii="Arial" w:hAnsi="Arial" w:cs="Arial"/>
        <w:color w:val="00B2A9"/>
        <w:sz w:val="18"/>
        <w:szCs w:val="18"/>
      </w:rPr>
      <w:fldChar w:fldCharType="end"/>
    </w:r>
    <w:r w:rsidRPr="00107038">
      <w:rPr>
        <w:rFonts w:ascii="Arial" w:hAnsi="Arial" w:cs="Arial"/>
        <w:noProof/>
        <w:sz w:val="18"/>
        <w:szCs w:val="18"/>
      </w:rPr>
      <w:t xml:space="preserve"> </w:t>
    </w:r>
    <w:r w:rsidRPr="00107038">
      <w:rPr>
        <w:rFonts w:ascii="Arial" w:hAnsi="Arial" w:cs="Arial"/>
        <w:noProof/>
        <w:sz w:val="18"/>
        <w:szCs w:val="18"/>
      </w:rPr>
      <w:tab/>
    </w:r>
    <w:r>
      <w:rPr>
        <w:rFonts w:ascii="Arial" w:hAnsi="Arial" w:cs="Arial"/>
        <w:sz w:val="18"/>
        <w:szCs w:val="18"/>
      </w:rPr>
      <w:t>Advisory list of environmental weeds in Victoria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C57722" w14:textId="77777777" w:rsidR="0085591D" w:rsidRPr="00D07E53" w:rsidRDefault="0085591D">
      <w:pPr>
        <w:rPr>
          <w:color w:val="FFFFFF"/>
        </w:rPr>
      </w:pPr>
      <w:r w:rsidRPr="00D20920">
        <w:rPr>
          <w:color w:val="FFFFFF"/>
        </w:rPr>
        <w:separator/>
      </w:r>
    </w:p>
    <w:p w14:paraId="4B784F6F" w14:textId="77777777" w:rsidR="0085591D" w:rsidRDefault="0085591D"/>
  </w:footnote>
  <w:footnote w:type="continuationSeparator" w:id="0">
    <w:p w14:paraId="58CF3D61" w14:textId="77777777" w:rsidR="0085591D" w:rsidRDefault="0085591D">
      <w:r>
        <w:continuationSeparator/>
      </w:r>
    </w:p>
    <w:p w14:paraId="21729239" w14:textId="77777777" w:rsidR="0085591D" w:rsidRDefault="0085591D"/>
  </w:footnote>
  <w:footnote w:type="continuationNotice" w:id="1">
    <w:p w14:paraId="63A9379C" w14:textId="77777777" w:rsidR="0085591D" w:rsidRDefault="0085591D"/>
    <w:p w14:paraId="6DC7489D" w14:textId="77777777" w:rsidR="0085591D" w:rsidRDefault="0085591D"/>
  </w:footnote>
  <w:footnote w:id="2">
    <w:p w14:paraId="5B6A9064" w14:textId="3D08E5D1" w:rsidR="00A06B58" w:rsidRDefault="00A06B58">
      <w:pPr>
        <w:pStyle w:val="FootnoteText"/>
      </w:pPr>
      <w:r>
        <w:rPr>
          <w:rStyle w:val="FootnoteReference"/>
        </w:rPr>
        <w:footnoteRef/>
      </w:r>
      <w:r>
        <w:t xml:space="preserve"> </w:t>
      </w:r>
      <w:r w:rsidRPr="003C13B1">
        <w:rPr>
          <w:szCs w:val="16"/>
        </w:rPr>
        <w:t>www2.delwp.vic.gov.au/early-invaders</w:t>
      </w:r>
    </w:p>
  </w:footnote>
  <w:footnote w:id="3">
    <w:p w14:paraId="5399CE03" w14:textId="1BB0D55F" w:rsidR="00A06B58" w:rsidRDefault="00A06B58" w:rsidP="007F1EA2">
      <w:pPr>
        <w:pStyle w:val="FootnoteText"/>
      </w:pPr>
      <w:r>
        <w:rPr>
          <w:rStyle w:val="FootnoteReference"/>
        </w:rPr>
        <w:footnoteRef/>
      </w:r>
      <w:r>
        <w:tab/>
      </w:r>
      <w:hyperlink r:id="rId1" w:history="1">
        <w:r w:rsidRPr="00483302">
          <w:t>http://www.dms.dpc.vic.gov.au/</w:t>
        </w:r>
      </w:hyperlink>
    </w:p>
  </w:footnote>
  <w:footnote w:id="4">
    <w:p w14:paraId="4E813609" w14:textId="0EE7BDC8" w:rsidR="00A06B58" w:rsidRDefault="00A06B58" w:rsidP="007F1EA2">
      <w:pPr>
        <w:pStyle w:val="FootnoteText"/>
      </w:pPr>
      <w:r>
        <w:rPr>
          <w:rStyle w:val="FootnoteReference"/>
        </w:rPr>
        <w:footnoteRef/>
      </w:r>
      <w:r>
        <w:tab/>
      </w:r>
      <w:r w:rsidRPr="008A43C7">
        <w:t>http://agriculture.vic.gov.au/agriculture/pests-diseases-and-weeds/protecting-victoria-from-pest-animals-and-weeds/legislation-policy-and-permits/declared-noxious-weeds-and-pest-animals-in-victoria</w:t>
      </w:r>
    </w:p>
  </w:footnote>
  <w:footnote w:id="5">
    <w:p w14:paraId="4E02D527" w14:textId="58C782D2" w:rsidR="00A06B58" w:rsidRPr="00736539" w:rsidRDefault="00A06B58" w:rsidP="007F1EA2">
      <w:pPr>
        <w:pStyle w:val="FootnoteText"/>
        <w:rPr>
          <w:lang w:val="en-US"/>
        </w:rPr>
      </w:pPr>
      <w:r>
        <w:rPr>
          <w:rStyle w:val="FootnoteReference"/>
        </w:rPr>
        <w:footnoteRef/>
      </w:r>
      <w:r>
        <w:tab/>
        <w:t>The full</w:t>
      </w:r>
      <w:r w:rsidRPr="00483302">
        <w:t xml:space="preserve"> list of potentially threatening processes is </w:t>
      </w:r>
      <w:r>
        <w:t>available</w:t>
      </w:r>
      <w:r w:rsidRPr="00483302">
        <w:t xml:space="preserve"> on the Victorian Government website </w:t>
      </w:r>
      <w:r w:rsidRPr="00AA0582">
        <w:t>https://www.environment.vic.gov.au/__data/assets/pdf_file/0012/50241/201612-FFG-Processes-list.pdf</w:t>
      </w:r>
    </w:p>
  </w:footnote>
  <w:footnote w:id="6">
    <w:p w14:paraId="4CF28BAD" w14:textId="5137755F" w:rsidR="00A06B58" w:rsidRDefault="00A06B58" w:rsidP="007F1EA2">
      <w:pPr>
        <w:pStyle w:val="FootnoteText"/>
      </w:pPr>
      <w:r>
        <w:rPr>
          <w:rStyle w:val="FootnoteReference"/>
        </w:rPr>
        <w:footnoteRef/>
      </w:r>
      <w:r>
        <w:t>`</w:t>
      </w:r>
      <w:hyperlink r:id="rId2" w:history="1">
        <w:r w:rsidRPr="00555717">
          <w:t>https://www.environment.vic.gov.au/biodiversity/victorian-biodiversity-atlas</w:t>
        </w:r>
      </w:hyperlink>
    </w:p>
  </w:footnote>
  <w:footnote w:id="7">
    <w:p w14:paraId="0FE55D11" w14:textId="2CEC24C9" w:rsidR="00A06B58" w:rsidRDefault="00A06B58" w:rsidP="007F1EA2">
      <w:pPr>
        <w:pStyle w:val="FootnoteText"/>
      </w:pPr>
      <w:r>
        <w:rPr>
          <w:rStyle w:val="FootnoteReference"/>
        </w:rPr>
        <w:footnoteRef/>
      </w:r>
      <w:r>
        <w:t>`</w:t>
      </w:r>
      <w:hyperlink r:id="rId3" w:history="1">
        <w:r w:rsidRPr="00555717">
          <w:t>https://vicflora.rbg.vic.gov.au/</w:t>
        </w:r>
      </w:hyperlink>
    </w:p>
  </w:footnote>
  <w:footnote w:id="8">
    <w:p w14:paraId="6D301A42" w14:textId="77777777" w:rsidR="00A06B58" w:rsidRDefault="00A06B58" w:rsidP="007F1EA2">
      <w:pPr>
        <w:pStyle w:val="FootnoteText"/>
      </w:pPr>
      <w:r>
        <w:rPr>
          <w:rStyle w:val="FootnoteReference"/>
        </w:rPr>
        <w:footnoteRef/>
      </w:r>
      <w:r>
        <w:t xml:space="preserve"> </w:t>
      </w:r>
      <w:hyperlink r:id="rId4" w:history="1">
        <w:r w:rsidRPr="00555717">
          <w:t>https://www.ala.org.au/</w:t>
        </w:r>
      </w:hyperlink>
    </w:p>
  </w:footnote>
  <w:footnote w:id="9">
    <w:p w14:paraId="105D40C0" w14:textId="2137ACBE" w:rsidR="00A06B58" w:rsidRDefault="00A06B58">
      <w:pPr>
        <w:pStyle w:val="FootnoteText"/>
      </w:pPr>
      <w:r>
        <w:rPr>
          <w:rStyle w:val="FootnoteReference"/>
        </w:rPr>
        <w:footnoteRef/>
      </w:r>
      <w:r>
        <w:t xml:space="preserve"> </w:t>
      </w:r>
      <w:r w:rsidRPr="008121B8">
        <w:t>https://www.rbg.vic.gov.au/science/herbarium-and-resources/national-herbarium-of-victoria/preparing-herbarium-specimens</w:t>
      </w:r>
    </w:p>
  </w:footnote>
  <w:footnote w:id="10">
    <w:p w14:paraId="4D12ADC0" w14:textId="27F98083" w:rsidR="00A06B58" w:rsidRDefault="00A06B58" w:rsidP="001B1AEE">
      <w:pPr>
        <w:pStyle w:val="FootnoteText"/>
      </w:pPr>
      <w:r>
        <w:rPr>
          <w:rStyle w:val="FootnoteReference"/>
        </w:rPr>
        <w:footnoteRef/>
      </w:r>
      <w:r>
        <w:t xml:space="preserve"> </w:t>
      </w:r>
      <w:r w:rsidRPr="00CA6166">
        <w:t>https://vicflora.rbg.vic.gov.au/</w:t>
      </w:r>
    </w:p>
  </w:footnote>
  <w:footnote w:id="11">
    <w:p w14:paraId="2236E981" w14:textId="0B0907DD" w:rsidR="00A06B58" w:rsidRPr="00AF6E59" w:rsidRDefault="00A06B58">
      <w:pPr>
        <w:pStyle w:val="FootnoteText"/>
        <w:rPr>
          <w:lang w:val="en-US"/>
        </w:rPr>
      </w:pPr>
      <w:r>
        <w:rPr>
          <w:rStyle w:val="FootnoteReference"/>
        </w:rPr>
        <w:footnoteRef/>
      </w:r>
      <w:r>
        <w:t xml:space="preserve"> </w:t>
      </w:r>
      <w:r w:rsidRPr="00AF6E59">
        <w:t>http://data.rbg.vic.gov.au/cat/mosscatalogue/browse</w:t>
      </w:r>
    </w:p>
  </w:footnote>
  <w:footnote w:id="12">
    <w:p w14:paraId="60A07358" w14:textId="77777777" w:rsidR="00A06B58" w:rsidRDefault="00A06B58" w:rsidP="001B1AEE">
      <w:pPr>
        <w:pStyle w:val="FootnoteText"/>
      </w:pPr>
      <w:r>
        <w:rPr>
          <w:rStyle w:val="FootnoteReference"/>
        </w:rPr>
        <w:footnoteRef/>
      </w:r>
      <w:r>
        <w:t xml:space="preserve"> </w:t>
      </w:r>
      <w:r w:rsidRPr="00483302">
        <w:t>https://www.environment.vic.gov.au/biodiversity/victorian-biodiversity-atlas</w:t>
      </w:r>
    </w:p>
  </w:footnote>
  <w:footnote w:id="13">
    <w:p w14:paraId="2912ED6C" w14:textId="340281F7" w:rsidR="00A06B58" w:rsidRDefault="00A06B58">
      <w:pPr>
        <w:pStyle w:val="FootnoteText"/>
      </w:pPr>
      <w:r>
        <w:rPr>
          <w:rStyle w:val="FootnoteReference"/>
        </w:rPr>
        <w:footnoteRef/>
      </w:r>
      <w:r>
        <w:t xml:space="preserve"> </w:t>
      </w:r>
      <w:r w:rsidRPr="00CE3230">
        <w:rPr>
          <w:rFonts w:eastAsia="Arial"/>
        </w:rPr>
        <w:t>http://weeds.ala.org.au/WoNS/</w:t>
      </w:r>
    </w:p>
  </w:footnote>
  <w:footnote w:id="14">
    <w:p w14:paraId="0675D395" w14:textId="77777777" w:rsidR="00A06B58" w:rsidRDefault="00A06B58" w:rsidP="001B1AEE">
      <w:pPr>
        <w:pStyle w:val="FootnoteText"/>
      </w:pPr>
      <w:r>
        <w:rPr>
          <w:rStyle w:val="FootnoteReference"/>
        </w:rPr>
        <w:footnoteRef/>
      </w:r>
      <w:r>
        <w:t xml:space="preserve"> </w:t>
      </w:r>
      <w:r w:rsidRPr="00CE3230">
        <w:t>http://agriculture.vic.gov.au/agriculture/pests-diseases-and-weeds/weeds/invasive-plant-classifications</w:t>
      </w:r>
    </w:p>
  </w:footnote>
  <w:footnote w:id="15">
    <w:p w14:paraId="6A9A6D34" w14:textId="296EA828" w:rsidR="00A06B58" w:rsidRDefault="00A06B58">
      <w:pPr>
        <w:pStyle w:val="FootnoteText"/>
      </w:pPr>
      <w:r>
        <w:rPr>
          <w:rStyle w:val="FootnoteReference"/>
        </w:rPr>
        <w:footnoteRef/>
      </w:r>
      <w:r>
        <w:t xml:space="preserve"> </w:t>
      </w:r>
      <w:r w:rsidRPr="00E13B3F">
        <w:t>https://vicflora.rbg.vic.gov.au/</w:t>
      </w:r>
    </w:p>
  </w:footnote>
  <w:footnote w:id="16">
    <w:p w14:paraId="385B9CEA" w14:textId="03EB54B6" w:rsidR="00A06B58" w:rsidRDefault="00A06B58">
      <w:pPr>
        <w:pStyle w:val="FootnoteText"/>
      </w:pPr>
      <w:r>
        <w:rPr>
          <w:rStyle w:val="FootnoteReference"/>
        </w:rPr>
        <w:footnoteRef/>
      </w:r>
      <w:r>
        <w:t xml:space="preserve"> </w:t>
      </w:r>
      <w:r w:rsidRPr="00483302">
        <w:t>https://www.environment.vic.gov.au/biodiversity/victorian-biodiversity-atlas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8FA1C7" w14:textId="77777777" w:rsidR="00A06B58" w:rsidRDefault="00A06B58" w:rsidP="001F51F0">
    <w:pPr>
      <w:pStyle w:val="Header"/>
      <w:tabs>
        <w:tab w:val="clear" w:pos="4320"/>
        <w:tab w:val="clear" w:pos="8640"/>
        <w:tab w:val="left" w:pos="2107"/>
        <w:tab w:val="left" w:pos="7547"/>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DB8CE" w14:textId="77777777" w:rsidR="00A06B58" w:rsidRDefault="00A06B58" w:rsidP="003424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EC934" w14:textId="77777777" w:rsidR="00A06B58" w:rsidRPr="00E3679A" w:rsidRDefault="00A06B58" w:rsidP="00E367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3407F1" w14:textId="77777777" w:rsidR="00A06B58" w:rsidRPr="002B32FF" w:rsidRDefault="00A06B58" w:rsidP="00AA596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756DE" w14:textId="77777777" w:rsidR="00A06B58" w:rsidRPr="00C9172F" w:rsidRDefault="00A06B58" w:rsidP="00C9172F">
    <w:pPr>
      <w:pStyle w:val="z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3F481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6170E5"/>
    <w:multiLevelType w:val="hybridMultilevel"/>
    <w:tmpl w:val="98EE8DBE"/>
    <w:lvl w:ilvl="0" w:tplc="B504FA90">
      <w:start w:val="1"/>
      <w:numFmt w:val="bullet"/>
      <w:pStyle w:val="Bullets"/>
      <w:lvlText w:val=""/>
      <w:lvlJc w:val="left"/>
      <w:pPr>
        <w:tabs>
          <w:tab w:val="num" w:pos="397"/>
        </w:tabs>
        <w:ind w:left="397" w:hanging="397"/>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06187C3D"/>
    <w:multiLevelType w:val="hybridMultilevel"/>
    <w:tmpl w:val="C9FC4B72"/>
    <w:lvl w:ilvl="0" w:tplc="39107004">
      <w:start w:val="1"/>
      <w:numFmt w:val="decimal"/>
      <w:pStyle w:val="Numberedlist"/>
      <w:lvlText w:val="%1."/>
      <w:lvlJc w:val="left"/>
      <w:pPr>
        <w:tabs>
          <w:tab w:val="num" w:pos="397"/>
        </w:tabs>
        <w:ind w:left="397" w:hanging="397"/>
      </w:pPr>
      <w:rPr>
        <w:rFont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CB772B7"/>
    <w:multiLevelType w:val="multilevel"/>
    <w:tmpl w:val="77C2DA10"/>
    <w:lvl w:ilvl="0">
      <w:start w:val="1"/>
      <w:numFmt w:val="decimal"/>
      <w:pStyle w:val="Heading1-Numbered"/>
      <w:lvlText w:val="%1"/>
      <w:lvlJc w:val="left"/>
      <w:pPr>
        <w:tabs>
          <w:tab w:val="num" w:pos="432"/>
        </w:tabs>
        <w:ind w:left="432" w:hanging="432"/>
      </w:pPr>
      <w:rPr>
        <w:rFonts w:hint="default"/>
      </w:rPr>
    </w:lvl>
    <w:lvl w:ilvl="1">
      <w:start w:val="1"/>
      <w:numFmt w:val="decimal"/>
      <w:pStyle w:val="Heading2-Numbered"/>
      <w:lvlText w:val="%1.%2"/>
      <w:lvlJc w:val="left"/>
      <w:pPr>
        <w:tabs>
          <w:tab w:val="num" w:pos="576"/>
        </w:tabs>
        <w:ind w:left="576" w:hanging="576"/>
      </w:pPr>
      <w:rPr>
        <w:rFonts w:hint="default"/>
      </w:rPr>
    </w:lvl>
    <w:lvl w:ilvl="2">
      <w:start w:val="1"/>
      <w:numFmt w:val="decimal"/>
      <w:pStyle w:val="Heading3-Numbered"/>
      <w:lvlText w:val="%1.%2.%3"/>
      <w:lvlJc w:val="left"/>
      <w:pPr>
        <w:tabs>
          <w:tab w:val="num" w:pos="720"/>
        </w:tabs>
        <w:ind w:left="720" w:hanging="720"/>
      </w:pPr>
      <w:rPr>
        <w:rFonts w:hint="default"/>
      </w:rPr>
    </w:lvl>
    <w:lvl w:ilvl="3">
      <w:start w:val="1"/>
      <w:numFmt w:val="decimal"/>
      <w:pStyle w:val="Heading4-Numbered"/>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0F817EB7"/>
    <w:multiLevelType w:val="multilevel"/>
    <w:tmpl w:val="0409001D"/>
    <w:styleLink w:val="1ai"/>
    <w:lvl w:ilvl="0">
      <w:start w:val="1"/>
      <w:numFmt w:val="decimal"/>
      <w:pStyle w:val="Bullets-La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64C0DE0"/>
    <w:multiLevelType w:val="multilevel"/>
    <w:tmpl w:val="2216F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595665"/>
    <w:multiLevelType w:val="hybridMultilevel"/>
    <w:tmpl w:val="D4D0DA64"/>
    <w:lvl w:ilvl="0" w:tplc="AFB89B16">
      <w:start w:val="1"/>
      <w:numFmt w:val="bullet"/>
      <w:pStyle w:val="Indented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35BF2BCD"/>
    <w:multiLevelType w:val="hybridMultilevel"/>
    <w:tmpl w:val="0186B2E0"/>
    <w:lvl w:ilvl="0" w:tplc="D5CEF7C6">
      <w:start w:val="1"/>
      <w:numFmt w:val="bullet"/>
      <w:pStyle w:val="Bullets2"/>
      <w:lvlText w:val="-"/>
      <w:lvlJc w:val="left"/>
      <w:pPr>
        <w:tabs>
          <w:tab w:val="num" w:pos="794"/>
        </w:tabs>
        <w:ind w:left="794" w:hanging="397"/>
      </w:pPr>
      <w:rPr>
        <w:rFonts w:ascii="Lucida Bright" w:hAnsi="Lucida Bright" w:hint="default"/>
        <w:b/>
        <w:i w:val="0"/>
        <w:color w:val="auto"/>
        <w:sz w:val="24"/>
        <w:szCs w:val="24"/>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7B45B7"/>
    <w:multiLevelType w:val="hybridMultilevel"/>
    <w:tmpl w:val="62003868"/>
    <w:lvl w:ilvl="0" w:tplc="AD4CC8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4900D1"/>
    <w:multiLevelType w:val="hybridMultilevel"/>
    <w:tmpl w:val="F2F67FCA"/>
    <w:lvl w:ilvl="0" w:tplc="E794B000">
      <w:start w:val="1"/>
      <w:numFmt w:val="decimal"/>
      <w:pStyle w:val="bodynumbered"/>
      <w:lvlText w:val="%1."/>
      <w:lvlJc w:val="left"/>
      <w:pPr>
        <w:ind w:left="360" w:hanging="360"/>
      </w:pPr>
      <w:rPr>
        <w:rFonts w:ascii="Calibri" w:hAnsi="Calibri" w:hint="default"/>
        <w:sz w:val="22"/>
        <w:szCs w:val="22"/>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 w15:restartNumberingAfterBreak="0">
    <w:nsid w:val="6B20080B"/>
    <w:multiLevelType w:val="hybridMultilevel"/>
    <w:tmpl w:val="EB4AF624"/>
    <w:lvl w:ilvl="0" w:tplc="4A842404">
      <w:start w:val="1"/>
      <w:numFmt w:val="bullet"/>
      <w:pStyle w:val="Sub-bullets"/>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32C384D"/>
    <w:multiLevelType w:val="hybridMultilevel"/>
    <w:tmpl w:val="2EE684B4"/>
    <w:lvl w:ilvl="0" w:tplc="5F222C70">
      <w:start w:val="1"/>
      <w:numFmt w:val="bullet"/>
      <w:pStyle w:val="Table-Bullets"/>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73FC4BD1"/>
    <w:multiLevelType w:val="hybridMultilevel"/>
    <w:tmpl w:val="BBA671BC"/>
    <w:lvl w:ilvl="0" w:tplc="9B580952">
      <w:start w:val="1"/>
      <w:numFmt w:val="bullet"/>
      <w:pStyle w:val="Bullettedbody"/>
      <w:lvlText w:val=""/>
      <w:lvlJc w:val="left"/>
      <w:pPr>
        <w:ind w:left="363" w:hanging="36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7"/>
  </w:num>
  <w:num w:numId="3">
    <w:abstractNumId w:val="13"/>
  </w:num>
  <w:num w:numId="4">
    <w:abstractNumId w:val="10"/>
  </w:num>
  <w:num w:numId="5">
    <w:abstractNumId w:val="8"/>
  </w:num>
  <w:num w:numId="6">
    <w:abstractNumId w:val="7"/>
  </w:num>
  <w:num w:numId="7">
    <w:abstractNumId w:val="6"/>
  </w:num>
  <w:num w:numId="8">
    <w:abstractNumId w:val="5"/>
  </w:num>
  <w:num w:numId="9">
    <w:abstractNumId w:val="9"/>
  </w:num>
  <w:num w:numId="10">
    <w:abstractNumId w:val="4"/>
  </w:num>
  <w:num w:numId="11">
    <w:abstractNumId w:val="3"/>
  </w:num>
  <w:num w:numId="12">
    <w:abstractNumId w:val="2"/>
  </w:num>
  <w:num w:numId="13">
    <w:abstractNumId w:val="1"/>
  </w:num>
  <w:num w:numId="14">
    <w:abstractNumId w:val="15"/>
  </w:num>
  <w:num w:numId="15">
    <w:abstractNumId w:val="11"/>
  </w:num>
  <w:num w:numId="16">
    <w:abstractNumId w:val="21"/>
  </w:num>
  <w:num w:numId="17">
    <w:abstractNumId w:val="16"/>
  </w:num>
  <w:num w:numId="18">
    <w:abstractNumId w:val="14"/>
  </w:num>
  <w:num w:numId="19">
    <w:abstractNumId w:val="26"/>
  </w:num>
  <w:num w:numId="20">
    <w:abstractNumId w:val="23"/>
  </w:num>
  <w:num w:numId="21">
    <w:abstractNumId w:val="22"/>
  </w:num>
  <w:num w:numId="22">
    <w:abstractNumId w:val="24"/>
  </w:num>
  <w:num w:numId="23">
    <w:abstractNumId w:val="25"/>
  </w:num>
  <w:num w:numId="24">
    <w:abstractNumId w:val="12"/>
  </w:num>
  <w:num w:numId="25">
    <w:abstractNumId w:val="23"/>
    <w:lvlOverride w:ilvl="0">
      <w:startOverride w:val="1"/>
    </w:lvlOverride>
  </w:num>
  <w:num w:numId="26">
    <w:abstractNumId w:val="18"/>
  </w:num>
  <w:num w:numId="27">
    <w:abstractNumId w:val="27"/>
  </w:num>
  <w:num w:numId="28">
    <w:abstractNumId w:val="19"/>
  </w:num>
  <w:num w:numId="29">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en-US" w:vendorID="64" w:dllVersion="0" w:nlCheck="1" w:checkStyle="0"/>
  <w:activeWritingStyle w:appName="MSWord" w:lang="en-AU" w:vendorID="64" w:dllVersion="0" w:nlCheck="1" w:checkStyle="1"/>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RI citation templat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rdfar22wof5pvbe295v5s5w5d02v9tftz9es&quot;&gt;OtwaysGrowthStagesAnalysis&lt;record-ids&gt;&lt;item&gt;12&lt;/item&gt;&lt;item&gt;19&lt;/item&gt;&lt;item&gt;56&lt;/item&gt;&lt;item&gt;228&lt;/item&gt;&lt;item&gt;269&lt;/item&gt;&lt;item&gt;278&lt;/item&gt;&lt;item&gt;344&lt;/item&gt;&lt;item&gt;348&lt;/item&gt;&lt;item&gt;349&lt;/item&gt;&lt;item&gt;350&lt;/item&gt;&lt;item&gt;356&lt;/item&gt;&lt;item&gt;361&lt;/item&gt;&lt;item&gt;365&lt;/item&gt;&lt;item&gt;366&lt;/item&gt;&lt;item&gt;367&lt;/item&gt;&lt;item&gt;369&lt;/item&gt;&lt;item&gt;370&lt;/item&gt;&lt;item&gt;371&lt;/item&gt;&lt;item&gt;372&lt;/item&gt;&lt;item&gt;373&lt;/item&gt;&lt;item&gt;375&lt;/item&gt;&lt;item&gt;377&lt;/item&gt;&lt;item&gt;383&lt;/item&gt;&lt;item&gt;387&lt;/item&gt;&lt;item&gt;388&lt;/item&gt;&lt;item&gt;389&lt;/item&gt;&lt;item&gt;390&lt;/item&gt;&lt;item&gt;397&lt;/item&gt;&lt;item&gt;398&lt;/item&gt;&lt;item&gt;399&lt;/item&gt;&lt;item&gt;400&lt;/item&gt;&lt;item&gt;401&lt;/item&gt;&lt;item&gt;402&lt;/item&gt;&lt;item&gt;403&lt;/item&gt;&lt;/record-ids&gt;&lt;/item&gt;&lt;/Libraries&gt;"/>
    <w:docVar w:name="ShowStaticGuides" w:val="1"/>
  </w:docVars>
  <w:rsids>
    <w:rsidRoot w:val="007B339D"/>
    <w:rsid w:val="000017BB"/>
    <w:rsid w:val="00001E48"/>
    <w:rsid w:val="00003CB6"/>
    <w:rsid w:val="00003DFD"/>
    <w:rsid w:val="00004C89"/>
    <w:rsid w:val="00004E8C"/>
    <w:rsid w:val="0000509B"/>
    <w:rsid w:val="00007345"/>
    <w:rsid w:val="00007627"/>
    <w:rsid w:val="000105CC"/>
    <w:rsid w:val="00010A77"/>
    <w:rsid w:val="00011438"/>
    <w:rsid w:val="00011F58"/>
    <w:rsid w:val="0001205B"/>
    <w:rsid w:val="00012793"/>
    <w:rsid w:val="000129C9"/>
    <w:rsid w:val="00014002"/>
    <w:rsid w:val="00014238"/>
    <w:rsid w:val="00016064"/>
    <w:rsid w:val="00020E34"/>
    <w:rsid w:val="000213FC"/>
    <w:rsid w:val="00021509"/>
    <w:rsid w:val="000222B1"/>
    <w:rsid w:val="00022C0F"/>
    <w:rsid w:val="00023BB2"/>
    <w:rsid w:val="00024217"/>
    <w:rsid w:val="00024D90"/>
    <w:rsid w:val="000266B0"/>
    <w:rsid w:val="00026728"/>
    <w:rsid w:val="000309A3"/>
    <w:rsid w:val="00033DF0"/>
    <w:rsid w:val="00033FC6"/>
    <w:rsid w:val="00034068"/>
    <w:rsid w:val="00034369"/>
    <w:rsid w:val="00035D62"/>
    <w:rsid w:val="000362B1"/>
    <w:rsid w:val="00037867"/>
    <w:rsid w:val="00040071"/>
    <w:rsid w:val="00041156"/>
    <w:rsid w:val="000411CF"/>
    <w:rsid w:val="00043E60"/>
    <w:rsid w:val="00044D9D"/>
    <w:rsid w:val="00045ED5"/>
    <w:rsid w:val="00046987"/>
    <w:rsid w:val="0004704E"/>
    <w:rsid w:val="0005057A"/>
    <w:rsid w:val="0005163F"/>
    <w:rsid w:val="00051887"/>
    <w:rsid w:val="00051FE1"/>
    <w:rsid w:val="00053526"/>
    <w:rsid w:val="00054788"/>
    <w:rsid w:val="0005555C"/>
    <w:rsid w:val="00055E7F"/>
    <w:rsid w:val="00055FB4"/>
    <w:rsid w:val="0005616D"/>
    <w:rsid w:val="0005745B"/>
    <w:rsid w:val="00060383"/>
    <w:rsid w:val="00060A68"/>
    <w:rsid w:val="0006507E"/>
    <w:rsid w:val="0006629B"/>
    <w:rsid w:val="00066B41"/>
    <w:rsid w:val="000675CA"/>
    <w:rsid w:val="000704B7"/>
    <w:rsid w:val="000717C0"/>
    <w:rsid w:val="000718CB"/>
    <w:rsid w:val="0007200A"/>
    <w:rsid w:val="00072AE0"/>
    <w:rsid w:val="00073528"/>
    <w:rsid w:val="00074331"/>
    <w:rsid w:val="0007522B"/>
    <w:rsid w:val="0007550A"/>
    <w:rsid w:val="00076886"/>
    <w:rsid w:val="000812EB"/>
    <w:rsid w:val="00081764"/>
    <w:rsid w:val="00081E30"/>
    <w:rsid w:val="0008366E"/>
    <w:rsid w:val="00086D3E"/>
    <w:rsid w:val="00086DF3"/>
    <w:rsid w:val="0008754B"/>
    <w:rsid w:val="00087BDC"/>
    <w:rsid w:val="00090458"/>
    <w:rsid w:val="0009277F"/>
    <w:rsid w:val="0009426B"/>
    <w:rsid w:val="00095166"/>
    <w:rsid w:val="0009699E"/>
    <w:rsid w:val="000A1B4A"/>
    <w:rsid w:val="000A2203"/>
    <w:rsid w:val="000A3203"/>
    <w:rsid w:val="000A470D"/>
    <w:rsid w:val="000A5E54"/>
    <w:rsid w:val="000B2A8A"/>
    <w:rsid w:val="000B70B7"/>
    <w:rsid w:val="000B7272"/>
    <w:rsid w:val="000B773D"/>
    <w:rsid w:val="000B7DFD"/>
    <w:rsid w:val="000C15EE"/>
    <w:rsid w:val="000C1781"/>
    <w:rsid w:val="000C2CB8"/>
    <w:rsid w:val="000C3259"/>
    <w:rsid w:val="000C4DCF"/>
    <w:rsid w:val="000C55D8"/>
    <w:rsid w:val="000C6EC9"/>
    <w:rsid w:val="000D009F"/>
    <w:rsid w:val="000D121A"/>
    <w:rsid w:val="000D3639"/>
    <w:rsid w:val="000D36F1"/>
    <w:rsid w:val="000D5259"/>
    <w:rsid w:val="000D5D78"/>
    <w:rsid w:val="000D622E"/>
    <w:rsid w:val="000D6B7B"/>
    <w:rsid w:val="000D7D99"/>
    <w:rsid w:val="000E02A3"/>
    <w:rsid w:val="000E0399"/>
    <w:rsid w:val="000E0643"/>
    <w:rsid w:val="000E1A61"/>
    <w:rsid w:val="000E1DC0"/>
    <w:rsid w:val="000E318B"/>
    <w:rsid w:val="000E3720"/>
    <w:rsid w:val="000E3D79"/>
    <w:rsid w:val="000E4132"/>
    <w:rsid w:val="000E6BF2"/>
    <w:rsid w:val="000F03CE"/>
    <w:rsid w:val="000F1796"/>
    <w:rsid w:val="000F3765"/>
    <w:rsid w:val="000F47C0"/>
    <w:rsid w:val="000F5A8F"/>
    <w:rsid w:val="000F6139"/>
    <w:rsid w:val="000F63B8"/>
    <w:rsid w:val="000F64DD"/>
    <w:rsid w:val="00100557"/>
    <w:rsid w:val="00100BAC"/>
    <w:rsid w:val="00101B5E"/>
    <w:rsid w:val="00102ADC"/>
    <w:rsid w:val="00102E08"/>
    <w:rsid w:val="00104109"/>
    <w:rsid w:val="00104895"/>
    <w:rsid w:val="001053DA"/>
    <w:rsid w:val="001065A1"/>
    <w:rsid w:val="00107038"/>
    <w:rsid w:val="00115667"/>
    <w:rsid w:val="00116C74"/>
    <w:rsid w:val="00120C40"/>
    <w:rsid w:val="001219C0"/>
    <w:rsid w:val="00122A34"/>
    <w:rsid w:val="00125205"/>
    <w:rsid w:val="0012583B"/>
    <w:rsid w:val="00125862"/>
    <w:rsid w:val="00127BDB"/>
    <w:rsid w:val="00131CD7"/>
    <w:rsid w:val="001336D9"/>
    <w:rsid w:val="0013541C"/>
    <w:rsid w:val="00135C70"/>
    <w:rsid w:val="00136501"/>
    <w:rsid w:val="00137C8A"/>
    <w:rsid w:val="0014099C"/>
    <w:rsid w:val="00140B20"/>
    <w:rsid w:val="001411DC"/>
    <w:rsid w:val="00142733"/>
    <w:rsid w:val="001427EA"/>
    <w:rsid w:val="00142D2C"/>
    <w:rsid w:val="001456FF"/>
    <w:rsid w:val="00146192"/>
    <w:rsid w:val="00146E33"/>
    <w:rsid w:val="00150BD2"/>
    <w:rsid w:val="00150C2F"/>
    <w:rsid w:val="00150D31"/>
    <w:rsid w:val="00151853"/>
    <w:rsid w:val="00151C3D"/>
    <w:rsid w:val="00151D75"/>
    <w:rsid w:val="00152CCA"/>
    <w:rsid w:val="00153209"/>
    <w:rsid w:val="00153399"/>
    <w:rsid w:val="00153969"/>
    <w:rsid w:val="001548E3"/>
    <w:rsid w:val="00154FC2"/>
    <w:rsid w:val="001552F2"/>
    <w:rsid w:val="001557A0"/>
    <w:rsid w:val="00161F84"/>
    <w:rsid w:val="001622A8"/>
    <w:rsid w:val="00163067"/>
    <w:rsid w:val="0016331C"/>
    <w:rsid w:val="0016365D"/>
    <w:rsid w:val="00164039"/>
    <w:rsid w:val="00164C47"/>
    <w:rsid w:val="00164F59"/>
    <w:rsid w:val="001653FA"/>
    <w:rsid w:val="001653FC"/>
    <w:rsid w:val="00167F23"/>
    <w:rsid w:val="00170A92"/>
    <w:rsid w:val="00173689"/>
    <w:rsid w:val="00174536"/>
    <w:rsid w:val="00177115"/>
    <w:rsid w:val="0017745F"/>
    <w:rsid w:val="001774FF"/>
    <w:rsid w:val="001814BA"/>
    <w:rsid w:val="0018237E"/>
    <w:rsid w:val="001832E1"/>
    <w:rsid w:val="00185265"/>
    <w:rsid w:val="0018657A"/>
    <w:rsid w:val="00186CFD"/>
    <w:rsid w:val="00190778"/>
    <w:rsid w:val="00190F62"/>
    <w:rsid w:val="00191604"/>
    <w:rsid w:val="00191CFC"/>
    <w:rsid w:val="0019280B"/>
    <w:rsid w:val="001930CF"/>
    <w:rsid w:val="001937BC"/>
    <w:rsid w:val="001969DF"/>
    <w:rsid w:val="00196BDB"/>
    <w:rsid w:val="001A0062"/>
    <w:rsid w:val="001A243B"/>
    <w:rsid w:val="001A4FE5"/>
    <w:rsid w:val="001A50B3"/>
    <w:rsid w:val="001A5744"/>
    <w:rsid w:val="001A60E1"/>
    <w:rsid w:val="001B031C"/>
    <w:rsid w:val="001B1AEE"/>
    <w:rsid w:val="001B2EC4"/>
    <w:rsid w:val="001B32AC"/>
    <w:rsid w:val="001B33B6"/>
    <w:rsid w:val="001B4664"/>
    <w:rsid w:val="001B6A43"/>
    <w:rsid w:val="001B7AA9"/>
    <w:rsid w:val="001C150D"/>
    <w:rsid w:val="001C3EFB"/>
    <w:rsid w:val="001C459C"/>
    <w:rsid w:val="001C558C"/>
    <w:rsid w:val="001C5955"/>
    <w:rsid w:val="001C72D0"/>
    <w:rsid w:val="001D0468"/>
    <w:rsid w:val="001D0C8E"/>
    <w:rsid w:val="001D0F0C"/>
    <w:rsid w:val="001D22A3"/>
    <w:rsid w:val="001D2593"/>
    <w:rsid w:val="001D2717"/>
    <w:rsid w:val="001D2FBB"/>
    <w:rsid w:val="001D6365"/>
    <w:rsid w:val="001D663D"/>
    <w:rsid w:val="001D739F"/>
    <w:rsid w:val="001D7D81"/>
    <w:rsid w:val="001E2024"/>
    <w:rsid w:val="001E43B5"/>
    <w:rsid w:val="001E54BE"/>
    <w:rsid w:val="001E5878"/>
    <w:rsid w:val="001E5CCD"/>
    <w:rsid w:val="001E764C"/>
    <w:rsid w:val="001E7978"/>
    <w:rsid w:val="001F0158"/>
    <w:rsid w:val="001F0356"/>
    <w:rsid w:val="001F0FB3"/>
    <w:rsid w:val="001F10BD"/>
    <w:rsid w:val="001F1296"/>
    <w:rsid w:val="001F368E"/>
    <w:rsid w:val="001F51F0"/>
    <w:rsid w:val="001F7C65"/>
    <w:rsid w:val="00200E85"/>
    <w:rsid w:val="00200F94"/>
    <w:rsid w:val="00203F44"/>
    <w:rsid w:val="00205A81"/>
    <w:rsid w:val="00206311"/>
    <w:rsid w:val="002065A8"/>
    <w:rsid w:val="00207048"/>
    <w:rsid w:val="00207A7C"/>
    <w:rsid w:val="00207CA2"/>
    <w:rsid w:val="002107A6"/>
    <w:rsid w:val="00212907"/>
    <w:rsid w:val="00212AE7"/>
    <w:rsid w:val="00213887"/>
    <w:rsid w:val="00214534"/>
    <w:rsid w:val="00214B23"/>
    <w:rsid w:val="00215A5D"/>
    <w:rsid w:val="00215C8A"/>
    <w:rsid w:val="00216805"/>
    <w:rsid w:val="00220122"/>
    <w:rsid w:val="0022137C"/>
    <w:rsid w:val="0022188E"/>
    <w:rsid w:val="00222742"/>
    <w:rsid w:val="002228E0"/>
    <w:rsid w:val="00225913"/>
    <w:rsid w:val="00225D17"/>
    <w:rsid w:val="0022657E"/>
    <w:rsid w:val="00226A24"/>
    <w:rsid w:val="002270E9"/>
    <w:rsid w:val="00227A0F"/>
    <w:rsid w:val="00227BDE"/>
    <w:rsid w:val="002306CC"/>
    <w:rsid w:val="00232455"/>
    <w:rsid w:val="00235A46"/>
    <w:rsid w:val="00235C7F"/>
    <w:rsid w:val="00236B80"/>
    <w:rsid w:val="00236FF6"/>
    <w:rsid w:val="002401F6"/>
    <w:rsid w:val="00240917"/>
    <w:rsid w:val="00240AD5"/>
    <w:rsid w:val="002425AF"/>
    <w:rsid w:val="002428C8"/>
    <w:rsid w:val="00243764"/>
    <w:rsid w:val="00244645"/>
    <w:rsid w:val="00244676"/>
    <w:rsid w:val="00244B58"/>
    <w:rsid w:val="00245B15"/>
    <w:rsid w:val="00245BC3"/>
    <w:rsid w:val="00245D93"/>
    <w:rsid w:val="00246101"/>
    <w:rsid w:val="00246BEA"/>
    <w:rsid w:val="00246D1B"/>
    <w:rsid w:val="00246E39"/>
    <w:rsid w:val="00247329"/>
    <w:rsid w:val="00247F74"/>
    <w:rsid w:val="00250475"/>
    <w:rsid w:val="00250ACA"/>
    <w:rsid w:val="0025127D"/>
    <w:rsid w:val="00252543"/>
    <w:rsid w:val="002526EA"/>
    <w:rsid w:val="002533BB"/>
    <w:rsid w:val="002535E8"/>
    <w:rsid w:val="002549A0"/>
    <w:rsid w:val="0025529E"/>
    <w:rsid w:val="00256969"/>
    <w:rsid w:val="0025705D"/>
    <w:rsid w:val="00257BF1"/>
    <w:rsid w:val="00257C62"/>
    <w:rsid w:val="00260A6B"/>
    <w:rsid w:val="00260C73"/>
    <w:rsid w:val="00261EFC"/>
    <w:rsid w:val="00263C7D"/>
    <w:rsid w:val="00263CCD"/>
    <w:rsid w:val="002643DA"/>
    <w:rsid w:val="0026474F"/>
    <w:rsid w:val="00264A42"/>
    <w:rsid w:val="002665BB"/>
    <w:rsid w:val="00270B05"/>
    <w:rsid w:val="00271F86"/>
    <w:rsid w:val="00274C3A"/>
    <w:rsid w:val="00274E8B"/>
    <w:rsid w:val="00275FF9"/>
    <w:rsid w:val="00276E2C"/>
    <w:rsid w:val="002778A1"/>
    <w:rsid w:val="00281AEE"/>
    <w:rsid w:val="00281FF0"/>
    <w:rsid w:val="00282958"/>
    <w:rsid w:val="00283141"/>
    <w:rsid w:val="00284562"/>
    <w:rsid w:val="00285925"/>
    <w:rsid w:val="00285B9C"/>
    <w:rsid w:val="00285FC1"/>
    <w:rsid w:val="0028603B"/>
    <w:rsid w:val="00286C91"/>
    <w:rsid w:val="00287526"/>
    <w:rsid w:val="00290093"/>
    <w:rsid w:val="00291BB8"/>
    <w:rsid w:val="00294737"/>
    <w:rsid w:val="00294B06"/>
    <w:rsid w:val="00297481"/>
    <w:rsid w:val="00297E44"/>
    <w:rsid w:val="002A0BC3"/>
    <w:rsid w:val="002A0D3A"/>
    <w:rsid w:val="002A133C"/>
    <w:rsid w:val="002A502B"/>
    <w:rsid w:val="002A56B6"/>
    <w:rsid w:val="002A7C78"/>
    <w:rsid w:val="002A7C79"/>
    <w:rsid w:val="002B0B39"/>
    <w:rsid w:val="002B2AE5"/>
    <w:rsid w:val="002B32FF"/>
    <w:rsid w:val="002B440B"/>
    <w:rsid w:val="002B4B78"/>
    <w:rsid w:val="002B54CF"/>
    <w:rsid w:val="002B5B42"/>
    <w:rsid w:val="002B7E80"/>
    <w:rsid w:val="002C175A"/>
    <w:rsid w:val="002C317A"/>
    <w:rsid w:val="002C4B46"/>
    <w:rsid w:val="002C4C80"/>
    <w:rsid w:val="002C5BA2"/>
    <w:rsid w:val="002C5BAA"/>
    <w:rsid w:val="002C6463"/>
    <w:rsid w:val="002C77DC"/>
    <w:rsid w:val="002C7961"/>
    <w:rsid w:val="002D26F6"/>
    <w:rsid w:val="002D2F4D"/>
    <w:rsid w:val="002D453B"/>
    <w:rsid w:val="002D527E"/>
    <w:rsid w:val="002D5942"/>
    <w:rsid w:val="002E0F63"/>
    <w:rsid w:val="002E11C7"/>
    <w:rsid w:val="002E26FA"/>
    <w:rsid w:val="002E4E84"/>
    <w:rsid w:val="002E4FA9"/>
    <w:rsid w:val="002E5193"/>
    <w:rsid w:val="002E56D4"/>
    <w:rsid w:val="002F042B"/>
    <w:rsid w:val="002F0660"/>
    <w:rsid w:val="002F08D2"/>
    <w:rsid w:val="002F14BA"/>
    <w:rsid w:val="002F1EA0"/>
    <w:rsid w:val="002F229B"/>
    <w:rsid w:val="002F2325"/>
    <w:rsid w:val="002F2420"/>
    <w:rsid w:val="002F4A42"/>
    <w:rsid w:val="002F4B55"/>
    <w:rsid w:val="002F4E09"/>
    <w:rsid w:val="002F5F52"/>
    <w:rsid w:val="002F6DF6"/>
    <w:rsid w:val="003000F6"/>
    <w:rsid w:val="00302CBB"/>
    <w:rsid w:val="00303D9E"/>
    <w:rsid w:val="00304778"/>
    <w:rsid w:val="0030759E"/>
    <w:rsid w:val="003136B5"/>
    <w:rsid w:val="00314279"/>
    <w:rsid w:val="003155E5"/>
    <w:rsid w:val="0031590F"/>
    <w:rsid w:val="00320F69"/>
    <w:rsid w:val="00320F71"/>
    <w:rsid w:val="00320FFF"/>
    <w:rsid w:val="00321C98"/>
    <w:rsid w:val="00322661"/>
    <w:rsid w:val="003228CB"/>
    <w:rsid w:val="0032340F"/>
    <w:rsid w:val="0032389B"/>
    <w:rsid w:val="0032398D"/>
    <w:rsid w:val="00323D96"/>
    <w:rsid w:val="00325181"/>
    <w:rsid w:val="00327704"/>
    <w:rsid w:val="0033002F"/>
    <w:rsid w:val="00330679"/>
    <w:rsid w:val="003319C8"/>
    <w:rsid w:val="00332072"/>
    <w:rsid w:val="00333429"/>
    <w:rsid w:val="0033502D"/>
    <w:rsid w:val="00335042"/>
    <w:rsid w:val="00336886"/>
    <w:rsid w:val="00340129"/>
    <w:rsid w:val="00340E61"/>
    <w:rsid w:val="00341156"/>
    <w:rsid w:val="00341520"/>
    <w:rsid w:val="00341797"/>
    <w:rsid w:val="00342235"/>
    <w:rsid w:val="003424E6"/>
    <w:rsid w:val="003438B0"/>
    <w:rsid w:val="00344133"/>
    <w:rsid w:val="003442F7"/>
    <w:rsid w:val="003459BF"/>
    <w:rsid w:val="00346379"/>
    <w:rsid w:val="003467EC"/>
    <w:rsid w:val="00347FBC"/>
    <w:rsid w:val="0035294C"/>
    <w:rsid w:val="00353D97"/>
    <w:rsid w:val="00356A1A"/>
    <w:rsid w:val="00356C16"/>
    <w:rsid w:val="0036305A"/>
    <w:rsid w:val="00365BD2"/>
    <w:rsid w:val="003665BF"/>
    <w:rsid w:val="00367C0D"/>
    <w:rsid w:val="003707F9"/>
    <w:rsid w:val="00370977"/>
    <w:rsid w:val="00371E21"/>
    <w:rsid w:val="00372C14"/>
    <w:rsid w:val="003760E7"/>
    <w:rsid w:val="003778E8"/>
    <w:rsid w:val="00381E63"/>
    <w:rsid w:val="00382000"/>
    <w:rsid w:val="003837B2"/>
    <w:rsid w:val="00386483"/>
    <w:rsid w:val="00386EDD"/>
    <w:rsid w:val="00390622"/>
    <w:rsid w:val="00390E4E"/>
    <w:rsid w:val="00391232"/>
    <w:rsid w:val="00391391"/>
    <w:rsid w:val="003917F9"/>
    <w:rsid w:val="0039316C"/>
    <w:rsid w:val="003935AA"/>
    <w:rsid w:val="0039551A"/>
    <w:rsid w:val="0039591B"/>
    <w:rsid w:val="003965F5"/>
    <w:rsid w:val="00396A82"/>
    <w:rsid w:val="003A1497"/>
    <w:rsid w:val="003A26C1"/>
    <w:rsid w:val="003A5BE4"/>
    <w:rsid w:val="003A6BC0"/>
    <w:rsid w:val="003A7392"/>
    <w:rsid w:val="003A7C08"/>
    <w:rsid w:val="003B05B9"/>
    <w:rsid w:val="003B07D8"/>
    <w:rsid w:val="003B0846"/>
    <w:rsid w:val="003B1144"/>
    <w:rsid w:val="003B2B08"/>
    <w:rsid w:val="003B3B71"/>
    <w:rsid w:val="003B474E"/>
    <w:rsid w:val="003B69EA"/>
    <w:rsid w:val="003B735E"/>
    <w:rsid w:val="003C164F"/>
    <w:rsid w:val="003C2CE3"/>
    <w:rsid w:val="003C4FB9"/>
    <w:rsid w:val="003C5068"/>
    <w:rsid w:val="003C5C59"/>
    <w:rsid w:val="003C654A"/>
    <w:rsid w:val="003C72D7"/>
    <w:rsid w:val="003C7FAE"/>
    <w:rsid w:val="003D253C"/>
    <w:rsid w:val="003D36D3"/>
    <w:rsid w:val="003E1839"/>
    <w:rsid w:val="003E1C93"/>
    <w:rsid w:val="003E293E"/>
    <w:rsid w:val="003E4628"/>
    <w:rsid w:val="003E5151"/>
    <w:rsid w:val="003E5424"/>
    <w:rsid w:val="003E61A7"/>
    <w:rsid w:val="003E77A2"/>
    <w:rsid w:val="003F04AB"/>
    <w:rsid w:val="003F1040"/>
    <w:rsid w:val="003F207D"/>
    <w:rsid w:val="003F347D"/>
    <w:rsid w:val="003F4717"/>
    <w:rsid w:val="003F5344"/>
    <w:rsid w:val="003F7936"/>
    <w:rsid w:val="00400B45"/>
    <w:rsid w:val="00402ADE"/>
    <w:rsid w:val="00402B41"/>
    <w:rsid w:val="004044D5"/>
    <w:rsid w:val="00404C8B"/>
    <w:rsid w:val="00405894"/>
    <w:rsid w:val="00405A41"/>
    <w:rsid w:val="00407454"/>
    <w:rsid w:val="0040756D"/>
    <w:rsid w:val="00410B81"/>
    <w:rsid w:val="00410D20"/>
    <w:rsid w:val="0041164A"/>
    <w:rsid w:val="0041270C"/>
    <w:rsid w:val="00413091"/>
    <w:rsid w:val="00413615"/>
    <w:rsid w:val="004137BF"/>
    <w:rsid w:val="004138A1"/>
    <w:rsid w:val="00413A33"/>
    <w:rsid w:val="00416EE0"/>
    <w:rsid w:val="00417060"/>
    <w:rsid w:val="004170E1"/>
    <w:rsid w:val="00421C5E"/>
    <w:rsid w:val="00421EF9"/>
    <w:rsid w:val="00422EA7"/>
    <w:rsid w:val="00424105"/>
    <w:rsid w:val="004274A6"/>
    <w:rsid w:val="00427D34"/>
    <w:rsid w:val="00430BED"/>
    <w:rsid w:val="00431C87"/>
    <w:rsid w:val="00433589"/>
    <w:rsid w:val="004342CB"/>
    <w:rsid w:val="00435274"/>
    <w:rsid w:val="00436B2F"/>
    <w:rsid w:val="00436CA9"/>
    <w:rsid w:val="004371A7"/>
    <w:rsid w:val="00437824"/>
    <w:rsid w:val="00437CCC"/>
    <w:rsid w:val="00437DC6"/>
    <w:rsid w:val="00440288"/>
    <w:rsid w:val="00440B51"/>
    <w:rsid w:val="00440C00"/>
    <w:rsid w:val="004443DE"/>
    <w:rsid w:val="004446EB"/>
    <w:rsid w:val="00444D9F"/>
    <w:rsid w:val="00445CFC"/>
    <w:rsid w:val="004471F8"/>
    <w:rsid w:val="004509B4"/>
    <w:rsid w:val="0045330E"/>
    <w:rsid w:val="004536DF"/>
    <w:rsid w:val="00455AC0"/>
    <w:rsid w:val="00455F12"/>
    <w:rsid w:val="00457209"/>
    <w:rsid w:val="004578FA"/>
    <w:rsid w:val="00463362"/>
    <w:rsid w:val="00465780"/>
    <w:rsid w:val="0046592A"/>
    <w:rsid w:val="00465C26"/>
    <w:rsid w:val="00466D4D"/>
    <w:rsid w:val="00466D83"/>
    <w:rsid w:val="0046710A"/>
    <w:rsid w:val="004679AB"/>
    <w:rsid w:val="0047035C"/>
    <w:rsid w:val="00470E7D"/>
    <w:rsid w:val="004714C4"/>
    <w:rsid w:val="00473879"/>
    <w:rsid w:val="00473A94"/>
    <w:rsid w:val="004745FF"/>
    <w:rsid w:val="00477B29"/>
    <w:rsid w:val="00477BB6"/>
    <w:rsid w:val="00481A63"/>
    <w:rsid w:val="0048233D"/>
    <w:rsid w:val="004841F8"/>
    <w:rsid w:val="00484BE7"/>
    <w:rsid w:val="00486D36"/>
    <w:rsid w:val="00487EC8"/>
    <w:rsid w:val="00487F7A"/>
    <w:rsid w:val="00491585"/>
    <w:rsid w:val="00492657"/>
    <w:rsid w:val="00492ADF"/>
    <w:rsid w:val="004966AF"/>
    <w:rsid w:val="00496F0E"/>
    <w:rsid w:val="004971E3"/>
    <w:rsid w:val="0049754B"/>
    <w:rsid w:val="004978FC"/>
    <w:rsid w:val="004A0207"/>
    <w:rsid w:val="004A1E00"/>
    <w:rsid w:val="004A22E2"/>
    <w:rsid w:val="004A257A"/>
    <w:rsid w:val="004A26AB"/>
    <w:rsid w:val="004A30B9"/>
    <w:rsid w:val="004A4F57"/>
    <w:rsid w:val="004A550B"/>
    <w:rsid w:val="004A550C"/>
    <w:rsid w:val="004A607B"/>
    <w:rsid w:val="004A62F2"/>
    <w:rsid w:val="004A6D0B"/>
    <w:rsid w:val="004A79D2"/>
    <w:rsid w:val="004A7E32"/>
    <w:rsid w:val="004B0F3A"/>
    <w:rsid w:val="004B2E1B"/>
    <w:rsid w:val="004B4718"/>
    <w:rsid w:val="004B47F9"/>
    <w:rsid w:val="004B57BB"/>
    <w:rsid w:val="004C0867"/>
    <w:rsid w:val="004C1494"/>
    <w:rsid w:val="004C23B0"/>
    <w:rsid w:val="004C2609"/>
    <w:rsid w:val="004C372C"/>
    <w:rsid w:val="004C56A6"/>
    <w:rsid w:val="004C580E"/>
    <w:rsid w:val="004C66B5"/>
    <w:rsid w:val="004D21CD"/>
    <w:rsid w:val="004D3A47"/>
    <w:rsid w:val="004D3E22"/>
    <w:rsid w:val="004D5834"/>
    <w:rsid w:val="004D71A2"/>
    <w:rsid w:val="004D7653"/>
    <w:rsid w:val="004E0CF6"/>
    <w:rsid w:val="004E22D0"/>
    <w:rsid w:val="004E2B95"/>
    <w:rsid w:val="004E2D4F"/>
    <w:rsid w:val="004E5B55"/>
    <w:rsid w:val="004E664F"/>
    <w:rsid w:val="004E6888"/>
    <w:rsid w:val="004E797C"/>
    <w:rsid w:val="004F4756"/>
    <w:rsid w:val="004F4DF4"/>
    <w:rsid w:val="004F572C"/>
    <w:rsid w:val="004F5FE8"/>
    <w:rsid w:val="004F6B8C"/>
    <w:rsid w:val="004F7F99"/>
    <w:rsid w:val="005010B3"/>
    <w:rsid w:val="005013EC"/>
    <w:rsid w:val="00501ABD"/>
    <w:rsid w:val="005020AA"/>
    <w:rsid w:val="00502AC4"/>
    <w:rsid w:val="00504275"/>
    <w:rsid w:val="0050769F"/>
    <w:rsid w:val="00507782"/>
    <w:rsid w:val="00507F90"/>
    <w:rsid w:val="00510502"/>
    <w:rsid w:val="00510FB7"/>
    <w:rsid w:val="00513C52"/>
    <w:rsid w:val="00513E41"/>
    <w:rsid w:val="0051402E"/>
    <w:rsid w:val="005144D5"/>
    <w:rsid w:val="00514816"/>
    <w:rsid w:val="00517234"/>
    <w:rsid w:val="0051737E"/>
    <w:rsid w:val="00517405"/>
    <w:rsid w:val="005178DF"/>
    <w:rsid w:val="00517939"/>
    <w:rsid w:val="00517B83"/>
    <w:rsid w:val="00517FBA"/>
    <w:rsid w:val="005211F6"/>
    <w:rsid w:val="00522BF6"/>
    <w:rsid w:val="005241CE"/>
    <w:rsid w:val="00525365"/>
    <w:rsid w:val="00525521"/>
    <w:rsid w:val="00525A08"/>
    <w:rsid w:val="00525EE8"/>
    <w:rsid w:val="00530D51"/>
    <w:rsid w:val="00531228"/>
    <w:rsid w:val="00531EBE"/>
    <w:rsid w:val="0053212B"/>
    <w:rsid w:val="00533C54"/>
    <w:rsid w:val="0053530B"/>
    <w:rsid w:val="005356D9"/>
    <w:rsid w:val="00540762"/>
    <w:rsid w:val="00540BB0"/>
    <w:rsid w:val="00543898"/>
    <w:rsid w:val="005461E7"/>
    <w:rsid w:val="00547097"/>
    <w:rsid w:val="00550093"/>
    <w:rsid w:val="005505AD"/>
    <w:rsid w:val="00550861"/>
    <w:rsid w:val="00550E9F"/>
    <w:rsid w:val="00550F27"/>
    <w:rsid w:val="00551557"/>
    <w:rsid w:val="00551712"/>
    <w:rsid w:val="00555B62"/>
    <w:rsid w:val="00556C8A"/>
    <w:rsid w:val="005575F4"/>
    <w:rsid w:val="00557B67"/>
    <w:rsid w:val="00557E64"/>
    <w:rsid w:val="00560849"/>
    <w:rsid w:val="00561093"/>
    <w:rsid w:val="0056166A"/>
    <w:rsid w:val="00561992"/>
    <w:rsid w:val="005633B0"/>
    <w:rsid w:val="005647CF"/>
    <w:rsid w:val="005655BD"/>
    <w:rsid w:val="00565E0D"/>
    <w:rsid w:val="00565FBA"/>
    <w:rsid w:val="00566053"/>
    <w:rsid w:val="00566FE3"/>
    <w:rsid w:val="00567A14"/>
    <w:rsid w:val="00570487"/>
    <w:rsid w:val="0057064C"/>
    <w:rsid w:val="00571446"/>
    <w:rsid w:val="005715C3"/>
    <w:rsid w:val="00572E86"/>
    <w:rsid w:val="00575350"/>
    <w:rsid w:val="00576C25"/>
    <w:rsid w:val="00577455"/>
    <w:rsid w:val="0057781D"/>
    <w:rsid w:val="0057798B"/>
    <w:rsid w:val="00581084"/>
    <w:rsid w:val="005819DB"/>
    <w:rsid w:val="0058242D"/>
    <w:rsid w:val="005831F3"/>
    <w:rsid w:val="00583A5E"/>
    <w:rsid w:val="00585EE1"/>
    <w:rsid w:val="00590601"/>
    <w:rsid w:val="00590E8D"/>
    <w:rsid w:val="00590EF3"/>
    <w:rsid w:val="0059197D"/>
    <w:rsid w:val="00595B02"/>
    <w:rsid w:val="00595D32"/>
    <w:rsid w:val="00596597"/>
    <w:rsid w:val="00597BE4"/>
    <w:rsid w:val="005A0BF6"/>
    <w:rsid w:val="005A2157"/>
    <w:rsid w:val="005A3CBF"/>
    <w:rsid w:val="005A68D0"/>
    <w:rsid w:val="005A74A3"/>
    <w:rsid w:val="005A7532"/>
    <w:rsid w:val="005A7D68"/>
    <w:rsid w:val="005A7ECC"/>
    <w:rsid w:val="005B046E"/>
    <w:rsid w:val="005B0E7C"/>
    <w:rsid w:val="005B40BB"/>
    <w:rsid w:val="005B41FD"/>
    <w:rsid w:val="005B4E22"/>
    <w:rsid w:val="005B531E"/>
    <w:rsid w:val="005B6926"/>
    <w:rsid w:val="005C0C61"/>
    <w:rsid w:val="005C17A0"/>
    <w:rsid w:val="005C19C6"/>
    <w:rsid w:val="005C79A8"/>
    <w:rsid w:val="005D5279"/>
    <w:rsid w:val="005E0197"/>
    <w:rsid w:val="005E2C8F"/>
    <w:rsid w:val="005E3595"/>
    <w:rsid w:val="005E35C6"/>
    <w:rsid w:val="005E35DC"/>
    <w:rsid w:val="005E38AC"/>
    <w:rsid w:val="005E3DD4"/>
    <w:rsid w:val="005E74C2"/>
    <w:rsid w:val="005F0419"/>
    <w:rsid w:val="005F0AE2"/>
    <w:rsid w:val="005F1520"/>
    <w:rsid w:val="005F1BC0"/>
    <w:rsid w:val="005F2A37"/>
    <w:rsid w:val="005F2EEF"/>
    <w:rsid w:val="005F410D"/>
    <w:rsid w:val="005F4382"/>
    <w:rsid w:val="005F50E7"/>
    <w:rsid w:val="005F55AD"/>
    <w:rsid w:val="005F5F81"/>
    <w:rsid w:val="005F6E89"/>
    <w:rsid w:val="006039A4"/>
    <w:rsid w:val="00606451"/>
    <w:rsid w:val="00607A4C"/>
    <w:rsid w:val="006161E9"/>
    <w:rsid w:val="006166D8"/>
    <w:rsid w:val="00622FE5"/>
    <w:rsid w:val="006247E1"/>
    <w:rsid w:val="00624EAC"/>
    <w:rsid w:val="00624EEF"/>
    <w:rsid w:val="006269B6"/>
    <w:rsid w:val="00627064"/>
    <w:rsid w:val="00627A99"/>
    <w:rsid w:val="00630060"/>
    <w:rsid w:val="006309A9"/>
    <w:rsid w:val="00632BDA"/>
    <w:rsid w:val="00632F53"/>
    <w:rsid w:val="00633FA6"/>
    <w:rsid w:val="006340D8"/>
    <w:rsid w:val="00634584"/>
    <w:rsid w:val="00634B0D"/>
    <w:rsid w:val="0063517B"/>
    <w:rsid w:val="00637F74"/>
    <w:rsid w:val="00640671"/>
    <w:rsid w:val="00640EE6"/>
    <w:rsid w:val="006418C2"/>
    <w:rsid w:val="00642130"/>
    <w:rsid w:val="00642596"/>
    <w:rsid w:val="00643ED4"/>
    <w:rsid w:val="0064704C"/>
    <w:rsid w:val="00647EDD"/>
    <w:rsid w:val="006502F5"/>
    <w:rsid w:val="0065086D"/>
    <w:rsid w:val="00650B14"/>
    <w:rsid w:val="0065317A"/>
    <w:rsid w:val="00653379"/>
    <w:rsid w:val="00655FAB"/>
    <w:rsid w:val="00656E15"/>
    <w:rsid w:val="0066037E"/>
    <w:rsid w:val="00660BBC"/>
    <w:rsid w:val="0066202E"/>
    <w:rsid w:val="006624E6"/>
    <w:rsid w:val="006650D3"/>
    <w:rsid w:val="00665683"/>
    <w:rsid w:val="00665E70"/>
    <w:rsid w:val="00667398"/>
    <w:rsid w:val="00670501"/>
    <w:rsid w:val="006736DE"/>
    <w:rsid w:val="0067421F"/>
    <w:rsid w:val="00674FD6"/>
    <w:rsid w:val="00675636"/>
    <w:rsid w:val="00677847"/>
    <w:rsid w:val="00677C02"/>
    <w:rsid w:val="00680549"/>
    <w:rsid w:val="00681463"/>
    <w:rsid w:val="0068517E"/>
    <w:rsid w:val="006858C1"/>
    <w:rsid w:val="00690A70"/>
    <w:rsid w:val="00690BF8"/>
    <w:rsid w:val="00690F8E"/>
    <w:rsid w:val="00696677"/>
    <w:rsid w:val="006968EE"/>
    <w:rsid w:val="00696B0F"/>
    <w:rsid w:val="006A26BE"/>
    <w:rsid w:val="006A28AC"/>
    <w:rsid w:val="006A32D5"/>
    <w:rsid w:val="006A33F1"/>
    <w:rsid w:val="006A3A42"/>
    <w:rsid w:val="006A45C9"/>
    <w:rsid w:val="006A4AD7"/>
    <w:rsid w:val="006A5382"/>
    <w:rsid w:val="006A54EF"/>
    <w:rsid w:val="006A58C9"/>
    <w:rsid w:val="006A6221"/>
    <w:rsid w:val="006A6623"/>
    <w:rsid w:val="006B2C2F"/>
    <w:rsid w:val="006B3519"/>
    <w:rsid w:val="006B4624"/>
    <w:rsid w:val="006B51C4"/>
    <w:rsid w:val="006B630C"/>
    <w:rsid w:val="006B7F97"/>
    <w:rsid w:val="006C2C00"/>
    <w:rsid w:val="006C3999"/>
    <w:rsid w:val="006C4986"/>
    <w:rsid w:val="006C50D6"/>
    <w:rsid w:val="006C59ED"/>
    <w:rsid w:val="006C59FD"/>
    <w:rsid w:val="006C68D2"/>
    <w:rsid w:val="006C7AFA"/>
    <w:rsid w:val="006D0485"/>
    <w:rsid w:val="006D12D8"/>
    <w:rsid w:val="006D3A81"/>
    <w:rsid w:val="006D467B"/>
    <w:rsid w:val="006D4B47"/>
    <w:rsid w:val="006D613B"/>
    <w:rsid w:val="006E0156"/>
    <w:rsid w:val="006E07D9"/>
    <w:rsid w:val="006E23EB"/>
    <w:rsid w:val="006E37ED"/>
    <w:rsid w:val="006E5FAC"/>
    <w:rsid w:val="006E67FF"/>
    <w:rsid w:val="006E6CE0"/>
    <w:rsid w:val="006E74C7"/>
    <w:rsid w:val="006F026B"/>
    <w:rsid w:val="006F027E"/>
    <w:rsid w:val="006F0E6B"/>
    <w:rsid w:val="006F5618"/>
    <w:rsid w:val="006F579D"/>
    <w:rsid w:val="006F635D"/>
    <w:rsid w:val="006F657B"/>
    <w:rsid w:val="006F707D"/>
    <w:rsid w:val="006F714F"/>
    <w:rsid w:val="006F7430"/>
    <w:rsid w:val="0070003C"/>
    <w:rsid w:val="007020B0"/>
    <w:rsid w:val="007023B8"/>
    <w:rsid w:val="0070256C"/>
    <w:rsid w:val="0070376F"/>
    <w:rsid w:val="00703BAA"/>
    <w:rsid w:val="00704B8F"/>
    <w:rsid w:val="00706E7C"/>
    <w:rsid w:val="007106A0"/>
    <w:rsid w:val="00710C5E"/>
    <w:rsid w:val="0071135C"/>
    <w:rsid w:val="00715DA4"/>
    <w:rsid w:val="00715E46"/>
    <w:rsid w:val="00716950"/>
    <w:rsid w:val="0072180D"/>
    <w:rsid w:val="00721A55"/>
    <w:rsid w:val="00722588"/>
    <w:rsid w:val="007237F9"/>
    <w:rsid w:val="00723899"/>
    <w:rsid w:val="00723AFD"/>
    <w:rsid w:val="00726CF4"/>
    <w:rsid w:val="0072760D"/>
    <w:rsid w:val="00727ADD"/>
    <w:rsid w:val="0073040B"/>
    <w:rsid w:val="00733C34"/>
    <w:rsid w:val="00735539"/>
    <w:rsid w:val="00735839"/>
    <w:rsid w:val="007367A1"/>
    <w:rsid w:val="00736A5E"/>
    <w:rsid w:val="0073739E"/>
    <w:rsid w:val="007373D7"/>
    <w:rsid w:val="00740C18"/>
    <w:rsid w:val="00741413"/>
    <w:rsid w:val="00741440"/>
    <w:rsid w:val="00744123"/>
    <w:rsid w:val="00744A3D"/>
    <w:rsid w:val="00745152"/>
    <w:rsid w:val="00745E69"/>
    <w:rsid w:val="00746E71"/>
    <w:rsid w:val="00750375"/>
    <w:rsid w:val="007508BA"/>
    <w:rsid w:val="00751730"/>
    <w:rsid w:val="00751900"/>
    <w:rsid w:val="00752444"/>
    <w:rsid w:val="00752FC9"/>
    <w:rsid w:val="0075386F"/>
    <w:rsid w:val="00754064"/>
    <w:rsid w:val="00754199"/>
    <w:rsid w:val="00754533"/>
    <w:rsid w:val="00754ED8"/>
    <w:rsid w:val="00754F36"/>
    <w:rsid w:val="00756071"/>
    <w:rsid w:val="0075703A"/>
    <w:rsid w:val="00757FD0"/>
    <w:rsid w:val="00762125"/>
    <w:rsid w:val="00763214"/>
    <w:rsid w:val="00765222"/>
    <w:rsid w:val="0076586F"/>
    <w:rsid w:val="00765A88"/>
    <w:rsid w:val="007660B2"/>
    <w:rsid w:val="007662E5"/>
    <w:rsid w:val="00766522"/>
    <w:rsid w:val="0076747B"/>
    <w:rsid w:val="00767F2D"/>
    <w:rsid w:val="00770C11"/>
    <w:rsid w:val="007716D0"/>
    <w:rsid w:val="00775291"/>
    <w:rsid w:val="007758AD"/>
    <w:rsid w:val="00775D1C"/>
    <w:rsid w:val="00776551"/>
    <w:rsid w:val="00776962"/>
    <w:rsid w:val="0077794C"/>
    <w:rsid w:val="0078094D"/>
    <w:rsid w:val="007818F4"/>
    <w:rsid w:val="00782D18"/>
    <w:rsid w:val="00782F73"/>
    <w:rsid w:val="007839D7"/>
    <w:rsid w:val="0078481E"/>
    <w:rsid w:val="007863DE"/>
    <w:rsid w:val="00787030"/>
    <w:rsid w:val="00787A65"/>
    <w:rsid w:val="00791257"/>
    <w:rsid w:val="00791A1D"/>
    <w:rsid w:val="0079278B"/>
    <w:rsid w:val="00796328"/>
    <w:rsid w:val="00796EA3"/>
    <w:rsid w:val="00797315"/>
    <w:rsid w:val="00797403"/>
    <w:rsid w:val="007A021F"/>
    <w:rsid w:val="007A0DC0"/>
    <w:rsid w:val="007A2E97"/>
    <w:rsid w:val="007A331F"/>
    <w:rsid w:val="007A3996"/>
    <w:rsid w:val="007A40A5"/>
    <w:rsid w:val="007A4BA7"/>
    <w:rsid w:val="007A6177"/>
    <w:rsid w:val="007A7831"/>
    <w:rsid w:val="007B011D"/>
    <w:rsid w:val="007B0244"/>
    <w:rsid w:val="007B043E"/>
    <w:rsid w:val="007B04C6"/>
    <w:rsid w:val="007B1750"/>
    <w:rsid w:val="007B2F94"/>
    <w:rsid w:val="007B339D"/>
    <w:rsid w:val="007B5BAB"/>
    <w:rsid w:val="007B7208"/>
    <w:rsid w:val="007B7934"/>
    <w:rsid w:val="007C0840"/>
    <w:rsid w:val="007C11A8"/>
    <w:rsid w:val="007C3121"/>
    <w:rsid w:val="007C322A"/>
    <w:rsid w:val="007C3BB5"/>
    <w:rsid w:val="007C4958"/>
    <w:rsid w:val="007C571A"/>
    <w:rsid w:val="007C5A38"/>
    <w:rsid w:val="007C73D7"/>
    <w:rsid w:val="007C745C"/>
    <w:rsid w:val="007D1C1E"/>
    <w:rsid w:val="007D246E"/>
    <w:rsid w:val="007D43C6"/>
    <w:rsid w:val="007D4AF2"/>
    <w:rsid w:val="007D642E"/>
    <w:rsid w:val="007D6C21"/>
    <w:rsid w:val="007D6D55"/>
    <w:rsid w:val="007E0A2A"/>
    <w:rsid w:val="007E0C92"/>
    <w:rsid w:val="007E24EC"/>
    <w:rsid w:val="007E2CC1"/>
    <w:rsid w:val="007E2D2B"/>
    <w:rsid w:val="007E307E"/>
    <w:rsid w:val="007E36CA"/>
    <w:rsid w:val="007E539A"/>
    <w:rsid w:val="007E6FA7"/>
    <w:rsid w:val="007F0DF2"/>
    <w:rsid w:val="007F137D"/>
    <w:rsid w:val="007F1511"/>
    <w:rsid w:val="007F1EA2"/>
    <w:rsid w:val="007F28C6"/>
    <w:rsid w:val="007F38C7"/>
    <w:rsid w:val="007F541A"/>
    <w:rsid w:val="007F5E46"/>
    <w:rsid w:val="007F7CA8"/>
    <w:rsid w:val="008003E3"/>
    <w:rsid w:val="00800DC8"/>
    <w:rsid w:val="0080131C"/>
    <w:rsid w:val="00801A56"/>
    <w:rsid w:val="00801C4D"/>
    <w:rsid w:val="00802178"/>
    <w:rsid w:val="00802999"/>
    <w:rsid w:val="0080299E"/>
    <w:rsid w:val="008036AD"/>
    <w:rsid w:val="008039FA"/>
    <w:rsid w:val="00805556"/>
    <w:rsid w:val="00807E7F"/>
    <w:rsid w:val="008116FF"/>
    <w:rsid w:val="00811D3F"/>
    <w:rsid w:val="0081211A"/>
    <w:rsid w:val="008125B2"/>
    <w:rsid w:val="0081358C"/>
    <w:rsid w:val="0081570E"/>
    <w:rsid w:val="00815DD4"/>
    <w:rsid w:val="00817744"/>
    <w:rsid w:val="00820126"/>
    <w:rsid w:val="00820A0B"/>
    <w:rsid w:val="00820E98"/>
    <w:rsid w:val="00823009"/>
    <w:rsid w:val="008231E7"/>
    <w:rsid w:val="00823E6F"/>
    <w:rsid w:val="008251FD"/>
    <w:rsid w:val="00826D97"/>
    <w:rsid w:val="008275D9"/>
    <w:rsid w:val="008279A5"/>
    <w:rsid w:val="008302A9"/>
    <w:rsid w:val="008304D8"/>
    <w:rsid w:val="008319B3"/>
    <w:rsid w:val="0083347D"/>
    <w:rsid w:val="0083376D"/>
    <w:rsid w:val="00833B79"/>
    <w:rsid w:val="0083408B"/>
    <w:rsid w:val="008352D5"/>
    <w:rsid w:val="0083541B"/>
    <w:rsid w:val="0083774D"/>
    <w:rsid w:val="00837C0E"/>
    <w:rsid w:val="00837ECD"/>
    <w:rsid w:val="008401B9"/>
    <w:rsid w:val="008408F2"/>
    <w:rsid w:val="00840E9C"/>
    <w:rsid w:val="00841686"/>
    <w:rsid w:val="00841DD6"/>
    <w:rsid w:val="00842339"/>
    <w:rsid w:val="0084288D"/>
    <w:rsid w:val="0084354E"/>
    <w:rsid w:val="00843692"/>
    <w:rsid w:val="00843A28"/>
    <w:rsid w:val="00843B9C"/>
    <w:rsid w:val="00843C86"/>
    <w:rsid w:val="008449BA"/>
    <w:rsid w:val="00844A8E"/>
    <w:rsid w:val="00844C4C"/>
    <w:rsid w:val="00845CBD"/>
    <w:rsid w:val="008469FF"/>
    <w:rsid w:val="008472FC"/>
    <w:rsid w:val="00847A1E"/>
    <w:rsid w:val="00847E25"/>
    <w:rsid w:val="00850C3F"/>
    <w:rsid w:val="00851B2F"/>
    <w:rsid w:val="00852A30"/>
    <w:rsid w:val="008537FE"/>
    <w:rsid w:val="00853A27"/>
    <w:rsid w:val="0085591D"/>
    <w:rsid w:val="00856038"/>
    <w:rsid w:val="00856855"/>
    <w:rsid w:val="00856D1B"/>
    <w:rsid w:val="008575F4"/>
    <w:rsid w:val="008613C1"/>
    <w:rsid w:val="0086224D"/>
    <w:rsid w:val="00863576"/>
    <w:rsid w:val="008655D7"/>
    <w:rsid w:val="00867230"/>
    <w:rsid w:val="0086743A"/>
    <w:rsid w:val="00867740"/>
    <w:rsid w:val="00871EC3"/>
    <w:rsid w:val="00874217"/>
    <w:rsid w:val="008742BE"/>
    <w:rsid w:val="008749DF"/>
    <w:rsid w:val="00875F8F"/>
    <w:rsid w:val="00876D82"/>
    <w:rsid w:val="008805EE"/>
    <w:rsid w:val="00880E5E"/>
    <w:rsid w:val="008819A1"/>
    <w:rsid w:val="008834AC"/>
    <w:rsid w:val="00885E40"/>
    <w:rsid w:val="00885F77"/>
    <w:rsid w:val="0088653D"/>
    <w:rsid w:val="0088694B"/>
    <w:rsid w:val="008879AD"/>
    <w:rsid w:val="00887BF2"/>
    <w:rsid w:val="00892E3A"/>
    <w:rsid w:val="008941DC"/>
    <w:rsid w:val="00894FF0"/>
    <w:rsid w:val="00896E2D"/>
    <w:rsid w:val="00897210"/>
    <w:rsid w:val="0089749D"/>
    <w:rsid w:val="008A0A1F"/>
    <w:rsid w:val="008A16D2"/>
    <w:rsid w:val="008A23C6"/>
    <w:rsid w:val="008A6478"/>
    <w:rsid w:val="008A65A6"/>
    <w:rsid w:val="008A6859"/>
    <w:rsid w:val="008A69EF"/>
    <w:rsid w:val="008A6B6B"/>
    <w:rsid w:val="008A6BBA"/>
    <w:rsid w:val="008A7D99"/>
    <w:rsid w:val="008A7E20"/>
    <w:rsid w:val="008B01D2"/>
    <w:rsid w:val="008B0682"/>
    <w:rsid w:val="008B11D6"/>
    <w:rsid w:val="008B1C0C"/>
    <w:rsid w:val="008B1C95"/>
    <w:rsid w:val="008B3AF6"/>
    <w:rsid w:val="008B3C1C"/>
    <w:rsid w:val="008B4D2B"/>
    <w:rsid w:val="008B5E74"/>
    <w:rsid w:val="008B60A8"/>
    <w:rsid w:val="008B61B5"/>
    <w:rsid w:val="008B7145"/>
    <w:rsid w:val="008B7D01"/>
    <w:rsid w:val="008C18DA"/>
    <w:rsid w:val="008C1E19"/>
    <w:rsid w:val="008C345D"/>
    <w:rsid w:val="008C39EC"/>
    <w:rsid w:val="008C3C54"/>
    <w:rsid w:val="008C42E6"/>
    <w:rsid w:val="008C5E29"/>
    <w:rsid w:val="008C710A"/>
    <w:rsid w:val="008D094B"/>
    <w:rsid w:val="008D09F0"/>
    <w:rsid w:val="008D3F80"/>
    <w:rsid w:val="008D41EB"/>
    <w:rsid w:val="008D438E"/>
    <w:rsid w:val="008D470E"/>
    <w:rsid w:val="008D4E79"/>
    <w:rsid w:val="008D5A36"/>
    <w:rsid w:val="008D5ABD"/>
    <w:rsid w:val="008D5AE2"/>
    <w:rsid w:val="008D7918"/>
    <w:rsid w:val="008E3B79"/>
    <w:rsid w:val="008E4FE5"/>
    <w:rsid w:val="008E5E98"/>
    <w:rsid w:val="008E62ED"/>
    <w:rsid w:val="008E65D4"/>
    <w:rsid w:val="008F22FB"/>
    <w:rsid w:val="008F2E82"/>
    <w:rsid w:val="008F30E6"/>
    <w:rsid w:val="008F4372"/>
    <w:rsid w:val="008F4932"/>
    <w:rsid w:val="008F5917"/>
    <w:rsid w:val="008F5C4D"/>
    <w:rsid w:val="008F74FE"/>
    <w:rsid w:val="009003C5"/>
    <w:rsid w:val="0090180E"/>
    <w:rsid w:val="0090189E"/>
    <w:rsid w:val="00903522"/>
    <w:rsid w:val="009046B1"/>
    <w:rsid w:val="0090639A"/>
    <w:rsid w:val="0090719E"/>
    <w:rsid w:val="00911AF5"/>
    <w:rsid w:val="009144B0"/>
    <w:rsid w:val="0091659A"/>
    <w:rsid w:val="00920300"/>
    <w:rsid w:val="00920DF4"/>
    <w:rsid w:val="00921863"/>
    <w:rsid w:val="00921EBE"/>
    <w:rsid w:val="009225D4"/>
    <w:rsid w:val="0092298E"/>
    <w:rsid w:val="0092473B"/>
    <w:rsid w:val="00924B6E"/>
    <w:rsid w:val="00926491"/>
    <w:rsid w:val="00926640"/>
    <w:rsid w:val="00926BDE"/>
    <w:rsid w:val="00931595"/>
    <w:rsid w:val="00933BDA"/>
    <w:rsid w:val="009354F3"/>
    <w:rsid w:val="00935DA0"/>
    <w:rsid w:val="009368DF"/>
    <w:rsid w:val="0094068B"/>
    <w:rsid w:val="00942D93"/>
    <w:rsid w:val="00943F3B"/>
    <w:rsid w:val="009440DF"/>
    <w:rsid w:val="009464AA"/>
    <w:rsid w:val="00947245"/>
    <w:rsid w:val="00951623"/>
    <w:rsid w:val="009529D0"/>
    <w:rsid w:val="009545D3"/>
    <w:rsid w:val="00956AEB"/>
    <w:rsid w:val="009575FF"/>
    <w:rsid w:val="009601A7"/>
    <w:rsid w:val="00960347"/>
    <w:rsid w:val="0096191C"/>
    <w:rsid w:val="00962D3B"/>
    <w:rsid w:val="00963330"/>
    <w:rsid w:val="00963A50"/>
    <w:rsid w:val="00966486"/>
    <w:rsid w:val="00966C48"/>
    <w:rsid w:val="00966D5E"/>
    <w:rsid w:val="00967503"/>
    <w:rsid w:val="00970CE1"/>
    <w:rsid w:val="00971E21"/>
    <w:rsid w:val="00972A7F"/>
    <w:rsid w:val="00972F76"/>
    <w:rsid w:val="009730D5"/>
    <w:rsid w:val="00973736"/>
    <w:rsid w:val="00974429"/>
    <w:rsid w:val="00975008"/>
    <w:rsid w:val="00976804"/>
    <w:rsid w:val="00977713"/>
    <w:rsid w:val="00980E26"/>
    <w:rsid w:val="00981ABE"/>
    <w:rsid w:val="00981EA2"/>
    <w:rsid w:val="00982262"/>
    <w:rsid w:val="00982B80"/>
    <w:rsid w:val="00982DAA"/>
    <w:rsid w:val="00982FD6"/>
    <w:rsid w:val="00983A81"/>
    <w:rsid w:val="0098672F"/>
    <w:rsid w:val="009867B4"/>
    <w:rsid w:val="00986CAA"/>
    <w:rsid w:val="00987772"/>
    <w:rsid w:val="00991096"/>
    <w:rsid w:val="00991C27"/>
    <w:rsid w:val="00992BDA"/>
    <w:rsid w:val="0099358F"/>
    <w:rsid w:val="00994256"/>
    <w:rsid w:val="00994F12"/>
    <w:rsid w:val="00995AD5"/>
    <w:rsid w:val="00996A37"/>
    <w:rsid w:val="00997CF0"/>
    <w:rsid w:val="009A05DE"/>
    <w:rsid w:val="009A4C85"/>
    <w:rsid w:val="009A55F4"/>
    <w:rsid w:val="009A63B3"/>
    <w:rsid w:val="009A6794"/>
    <w:rsid w:val="009A693C"/>
    <w:rsid w:val="009B1D4D"/>
    <w:rsid w:val="009B3B87"/>
    <w:rsid w:val="009B3BDF"/>
    <w:rsid w:val="009B40C2"/>
    <w:rsid w:val="009B4E6A"/>
    <w:rsid w:val="009B6D8F"/>
    <w:rsid w:val="009B72F8"/>
    <w:rsid w:val="009C2ACE"/>
    <w:rsid w:val="009C3727"/>
    <w:rsid w:val="009C4216"/>
    <w:rsid w:val="009C4465"/>
    <w:rsid w:val="009C514E"/>
    <w:rsid w:val="009C6878"/>
    <w:rsid w:val="009C77A3"/>
    <w:rsid w:val="009C7D2D"/>
    <w:rsid w:val="009D0F82"/>
    <w:rsid w:val="009D1264"/>
    <w:rsid w:val="009D18C7"/>
    <w:rsid w:val="009D21A3"/>
    <w:rsid w:val="009D303E"/>
    <w:rsid w:val="009D35B7"/>
    <w:rsid w:val="009D4709"/>
    <w:rsid w:val="009D4D64"/>
    <w:rsid w:val="009D4FA6"/>
    <w:rsid w:val="009D61CA"/>
    <w:rsid w:val="009D6B0A"/>
    <w:rsid w:val="009D6EBD"/>
    <w:rsid w:val="009E2377"/>
    <w:rsid w:val="009E30A2"/>
    <w:rsid w:val="009E4262"/>
    <w:rsid w:val="009E47AE"/>
    <w:rsid w:val="009E6BD1"/>
    <w:rsid w:val="009E7B76"/>
    <w:rsid w:val="009F342D"/>
    <w:rsid w:val="009F3976"/>
    <w:rsid w:val="009F4E32"/>
    <w:rsid w:val="009F61FE"/>
    <w:rsid w:val="00A0021E"/>
    <w:rsid w:val="00A023AE"/>
    <w:rsid w:val="00A02BB3"/>
    <w:rsid w:val="00A03F1F"/>
    <w:rsid w:val="00A041FF"/>
    <w:rsid w:val="00A04614"/>
    <w:rsid w:val="00A050E9"/>
    <w:rsid w:val="00A06444"/>
    <w:rsid w:val="00A064CA"/>
    <w:rsid w:val="00A068E6"/>
    <w:rsid w:val="00A06B58"/>
    <w:rsid w:val="00A114E6"/>
    <w:rsid w:val="00A140EA"/>
    <w:rsid w:val="00A14B2F"/>
    <w:rsid w:val="00A1518C"/>
    <w:rsid w:val="00A1529A"/>
    <w:rsid w:val="00A1577F"/>
    <w:rsid w:val="00A15796"/>
    <w:rsid w:val="00A20D61"/>
    <w:rsid w:val="00A21319"/>
    <w:rsid w:val="00A23A47"/>
    <w:rsid w:val="00A23D48"/>
    <w:rsid w:val="00A243B9"/>
    <w:rsid w:val="00A255A1"/>
    <w:rsid w:val="00A25A45"/>
    <w:rsid w:val="00A273BA"/>
    <w:rsid w:val="00A27506"/>
    <w:rsid w:val="00A27C3E"/>
    <w:rsid w:val="00A3000C"/>
    <w:rsid w:val="00A30D08"/>
    <w:rsid w:val="00A31FA5"/>
    <w:rsid w:val="00A32CF2"/>
    <w:rsid w:val="00A33D88"/>
    <w:rsid w:val="00A33D8A"/>
    <w:rsid w:val="00A36FD2"/>
    <w:rsid w:val="00A378C9"/>
    <w:rsid w:val="00A37BFA"/>
    <w:rsid w:val="00A40003"/>
    <w:rsid w:val="00A40062"/>
    <w:rsid w:val="00A40F85"/>
    <w:rsid w:val="00A42AA9"/>
    <w:rsid w:val="00A43631"/>
    <w:rsid w:val="00A43966"/>
    <w:rsid w:val="00A43C76"/>
    <w:rsid w:val="00A44130"/>
    <w:rsid w:val="00A4543A"/>
    <w:rsid w:val="00A4702B"/>
    <w:rsid w:val="00A4712E"/>
    <w:rsid w:val="00A47A4B"/>
    <w:rsid w:val="00A47EC0"/>
    <w:rsid w:val="00A52109"/>
    <w:rsid w:val="00A526D1"/>
    <w:rsid w:val="00A532BB"/>
    <w:rsid w:val="00A60CCB"/>
    <w:rsid w:val="00A60DE1"/>
    <w:rsid w:val="00A62428"/>
    <w:rsid w:val="00A635BD"/>
    <w:rsid w:val="00A63A81"/>
    <w:rsid w:val="00A64EDF"/>
    <w:rsid w:val="00A65337"/>
    <w:rsid w:val="00A65D33"/>
    <w:rsid w:val="00A67436"/>
    <w:rsid w:val="00A67D11"/>
    <w:rsid w:val="00A70224"/>
    <w:rsid w:val="00A71953"/>
    <w:rsid w:val="00A730A4"/>
    <w:rsid w:val="00A735F0"/>
    <w:rsid w:val="00A73D98"/>
    <w:rsid w:val="00A74331"/>
    <w:rsid w:val="00A74AEE"/>
    <w:rsid w:val="00A74E42"/>
    <w:rsid w:val="00A75160"/>
    <w:rsid w:val="00A7720E"/>
    <w:rsid w:val="00A77A13"/>
    <w:rsid w:val="00A80246"/>
    <w:rsid w:val="00A80659"/>
    <w:rsid w:val="00A817A2"/>
    <w:rsid w:val="00A81C32"/>
    <w:rsid w:val="00A82A1C"/>
    <w:rsid w:val="00A83E4D"/>
    <w:rsid w:val="00A841A8"/>
    <w:rsid w:val="00A84DFA"/>
    <w:rsid w:val="00A84F0C"/>
    <w:rsid w:val="00A85081"/>
    <w:rsid w:val="00A85977"/>
    <w:rsid w:val="00A87D2A"/>
    <w:rsid w:val="00A91C8E"/>
    <w:rsid w:val="00A91D04"/>
    <w:rsid w:val="00A92BA0"/>
    <w:rsid w:val="00A94332"/>
    <w:rsid w:val="00A949D2"/>
    <w:rsid w:val="00A94AB2"/>
    <w:rsid w:val="00A94D24"/>
    <w:rsid w:val="00A94D2D"/>
    <w:rsid w:val="00A94DF3"/>
    <w:rsid w:val="00A94EC1"/>
    <w:rsid w:val="00A9558E"/>
    <w:rsid w:val="00A9581F"/>
    <w:rsid w:val="00A95F81"/>
    <w:rsid w:val="00A9638C"/>
    <w:rsid w:val="00AA168B"/>
    <w:rsid w:val="00AA1A57"/>
    <w:rsid w:val="00AA289E"/>
    <w:rsid w:val="00AA37A9"/>
    <w:rsid w:val="00AA3AC6"/>
    <w:rsid w:val="00AA5968"/>
    <w:rsid w:val="00AA6C41"/>
    <w:rsid w:val="00AB0232"/>
    <w:rsid w:val="00AB0BF9"/>
    <w:rsid w:val="00AB38D0"/>
    <w:rsid w:val="00AB4804"/>
    <w:rsid w:val="00AB5F90"/>
    <w:rsid w:val="00AB7013"/>
    <w:rsid w:val="00AB73A3"/>
    <w:rsid w:val="00AB7602"/>
    <w:rsid w:val="00AB78A5"/>
    <w:rsid w:val="00AC0C99"/>
    <w:rsid w:val="00AC17F6"/>
    <w:rsid w:val="00AC3887"/>
    <w:rsid w:val="00AC4916"/>
    <w:rsid w:val="00AC7747"/>
    <w:rsid w:val="00AD1549"/>
    <w:rsid w:val="00AD1616"/>
    <w:rsid w:val="00AD17F6"/>
    <w:rsid w:val="00AD1A5D"/>
    <w:rsid w:val="00AD324E"/>
    <w:rsid w:val="00AD3B14"/>
    <w:rsid w:val="00AD3B26"/>
    <w:rsid w:val="00AD44E7"/>
    <w:rsid w:val="00AD565E"/>
    <w:rsid w:val="00AD7EA3"/>
    <w:rsid w:val="00AE04BC"/>
    <w:rsid w:val="00AE197B"/>
    <w:rsid w:val="00AE37B5"/>
    <w:rsid w:val="00AE3BCA"/>
    <w:rsid w:val="00AE696B"/>
    <w:rsid w:val="00AE7685"/>
    <w:rsid w:val="00AE7B03"/>
    <w:rsid w:val="00AF2D45"/>
    <w:rsid w:val="00AF30D8"/>
    <w:rsid w:val="00AF3986"/>
    <w:rsid w:val="00AF42A1"/>
    <w:rsid w:val="00AF4DB4"/>
    <w:rsid w:val="00AF5DAF"/>
    <w:rsid w:val="00AF62C3"/>
    <w:rsid w:val="00AF6E59"/>
    <w:rsid w:val="00AF7962"/>
    <w:rsid w:val="00B025B6"/>
    <w:rsid w:val="00B02A9B"/>
    <w:rsid w:val="00B04420"/>
    <w:rsid w:val="00B06452"/>
    <w:rsid w:val="00B102F0"/>
    <w:rsid w:val="00B106DA"/>
    <w:rsid w:val="00B107B3"/>
    <w:rsid w:val="00B10AFB"/>
    <w:rsid w:val="00B1285C"/>
    <w:rsid w:val="00B13AE2"/>
    <w:rsid w:val="00B14B9A"/>
    <w:rsid w:val="00B1691B"/>
    <w:rsid w:val="00B20AC9"/>
    <w:rsid w:val="00B223C5"/>
    <w:rsid w:val="00B2382F"/>
    <w:rsid w:val="00B23911"/>
    <w:rsid w:val="00B23BAB"/>
    <w:rsid w:val="00B24721"/>
    <w:rsid w:val="00B25AD8"/>
    <w:rsid w:val="00B270C8"/>
    <w:rsid w:val="00B27FAD"/>
    <w:rsid w:val="00B30322"/>
    <w:rsid w:val="00B3061B"/>
    <w:rsid w:val="00B32165"/>
    <w:rsid w:val="00B32424"/>
    <w:rsid w:val="00B32D20"/>
    <w:rsid w:val="00B32FD0"/>
    <w:rsid w:val="00B33849"/>
    <w:rsid w:val="00B34CB6"/>
    <w:rsid w:val="00B35E43"/>
    <w:rsid w:val="00B36D90"/>
    <w:rsid w:val="00B40979"/>
    <w:rsid w:val="00B412F2"/>
    <w:rsid w:val="00B41503"/>
    <w:rsid w:val="00B41845"/>
    <w:rsid w:val="00B42B20"/>
    <w:rsid w:val="00B44EA9"/>
    <w:rsid w:val="00B4507F"/>
    <w:rsid w:val="00B455FF"/>
    <w:rsid w:val="00B4599B"/>
    <w:rsid w:val="00B47265"/>
    <w:rsid w:val="00B47F27"/>
    <w:rsid w:val="00B47FEF"/>
    <w:rsid w:val="00B50623"/>
    <w:rsid w:val="00B508B8"/>
    <w:rsid w:val="00B508D5"/>
    <w:rsid w:val="00B50A95"/>
    <w:rsid w:val="00B5151F"/>
    <w:rsid w:val="00B52077"/>
    <w:rsid w:val="00B53C79"/>
    <w:rsid w:val="00B5505A"/>
    <w:rsid w:val="00B55341"/>
    <w:rsid w:val="00B558FD"/>
    <w:rsid w:val="00B55FDF"/>
    <w:rsid w:val="00B5600F"/>
    <w:rsid w:val="00B56232"/>
    <w:rsid w:val="00B61042"/>
    <w:rsid w:val="00B633DA"/>
    <w:rsid w:val="00B657B1"/>
    <w:rsid w:val="00B65F48"/>
    <w:rsid w:val="00B66CFB"/>
    <w:rsid w:val="00B676FA"/>
    <w:rsid w:val="00B7011F"/>
    <w:rsid w:val="00B705CE"/>
    <w:rsid w:val="00B71CAA"/>
    <w:rsid w:val="00B72134"/>
    <w:rsid w:val="00B73161"/>
    <w:rsid w:val="00B75952"/>
    <w:rsid w:val="00B75D06"/>
    <w:rsid w:val="00B77B33"/>
    <w:rsid w:val="00B829D3"/>
    <w:rsid w:val="00B8436E"/>
    <w:rsid w:val="00B849B9"/>
    <w:rsid w:val="00B86619"/>
    <w:rsid w:val="00B87405"/>
    <w:rsid w:val="00B8764E"/>
    <w:rsid w:val="00B9071D"/>
    <w:rsid w:val="00B91BA7"/>
    <w:rsid w:val="00B9292E"/>
    <w:rsid w:val="00B92968"/>
    <w:rsid w:val="00B92FC8"/>
    <w:rsid w:val="00B93276"/>
    <w:rsid w:val="00B943EA"/>
    <w:rsid w:val="00B9442D"/>
    <w:rsid w:val="00B94ADB"/>
    <w:rsid w:val="00B959FB"/>
    <w:rsid w:val="00B96646"/>
    <w:rsid w:val="00B97FB4"/>
    <w:rsid w:val="00BA1094"/>
    <w:rsid w:val="00BA1352"/>
    <w:rsid w:val="00BA4E81"/>
    <w:rsid w:val="00BA651E"/>
    <w:rsid w:val="00BA6530"/>
    <w:rsid w:val="00BA74B6"/>
    <w:rsid w:val="00BA7716"/>
    <w:rsid w:val="00BB3053"/>
    <w:rsid w:val="00BB3608"/>
    <w:rsid w:val="00BB37E4"/>
    <w:rsid w:val="00BB4C1E"/>
    <w:rsid w:val="00BB4E1E"/>
    <w:rsid w:val="00BB6A87"/>
    <w:rsid w:val="00BB766E"/>
    <w:rsid w:val="00BC19FC"/>
    <w:rsid w:val="00BC2047"/>
    <w:rsid w:val="00BC3D21"/>
    <w:rsid w:val="00BC64A5"/>
    <w:rsid w:val="00BC6DAC"/>
    <w:rsid w:val="00BC7CF3"/>
    <w:rsid w:val="00BC7DC1"/>
    <w:rsid w:val="00BD059E"/>
    <w:rsid w:val="00BD0CEB"/>
    <w:rsid w:val="00BD2607"/>
    <w:rsid w:val="00BD2D11"/>
    <w:rsid w:val="00BD2D1B"/>
    <w:rsid w:val="00BD2D86"/>
    <w:rsid w:val="00BD49ED"/>
    <w:rsid w:val="00BD581E"/>
    <w:rsid w:val="00BD6059"/>
    <w:rsid w:val="00BD60B6"/>
    <w:rsid w:val="00BD6165"/>
    <w:rsid w:val="00BD65E3"/>
    <w:rsid w:val="00BD676D"/>
    <w:rsid w:val="00BD7123"/>
    <w:rsid w:val="00BD7198"/>
    <w:rsid w:val="00BD7A4E"/>
    <w:rsid w:val="00BD7FC6"/>
    <w:rsid w:val="00BE00AA"/>
    <w:rsid w:val="00BE3F70"/>
    <w:rsid w:val="00BE541D"/>
    <w:rsid w:val="00BE575B"/>
    <w:rsid w:val="00BE65A4"/>
    <w:rsid w:val="00BE7647"/>
    <w:rsid w:val="00BF454B"/>
    <w:rsid w:val="00BF4BBA"/>
    <w:rsid w:val="00BF70FC"/>
    <w:rsid w:val="00BF7DFE"/>
    <w:rsid w:val="00C00008"/>
    <w:rsid w:val="00C005CE"/>
    <w:rsid w:val="00C0173A"/>
    <w:rsid w:val="00C0673B"/>
    <w:rsid w:val="00C0685F"/>
    <w:rsid w:val="00C079CE"/>
    <w:rsid w:val="00C10CB8"/>
    <w:rsid w:val="00C11190"/>
    <w:rsid w:val="00C1159A"/>
    <w:rsid w:val="00C12FCE"/>
    <w:rsid w:val="00C131CD"/>
    <w:rsid w:val="00C13320"/>
    <w:rsid w:val="00C147F0"/>
    <w:rsid w:val="00C15671"/>
    <w:rsid w:val="00C16DF2"/>
    <w:rsid w:val="00C21384"/>
    <w:rsid w:val="00C218C5"/>
    <w:rsid w:val="00C219F2"/>
    <w:rsid w:val="00C22D3E"/>
    <w:rsid w:val="00C23122"/>
    <w:rsid w:val="00C260B1"/>
    <w:rsid w:val="00C26741"/>
    <w:rsid w:val="00C27416"/>
    <w:rsid w:val="00C279B2"/>
    <w:rsid w:val="00C27B6E"/>
    <w:rsid w:val="00C27D89"/>
    <w:rsid w:val="00C27DCD"/>
    <w:rsid w:val="00C305C1"/>
    <w:rsid w:val="00C31D44"/>
    <w:rsid w:val="00C348A8"/>
    <w:rsid w:val="00C35FAF"/>
    <w:rsid w:val="00C36FC3"/>
    <w:rsid w:val="00C40914"/>
    <w:rsid w:val="00C40D68"/>
    <w:rsid w:val="00C40EDC"/>
    <w:rsid w:val="00C41BC0"/>
    <w:rsid w:val="00C41CDD"/>
    <w:rsid w:val="00C41DDB"/>
    <w:rsid w:val="00C425C5"/>
    <w:rsid w:val="00C431D8"/>
    <w:rsid w:val="00C43C0D"/>
    <w:rsid w:val="00C4432A"/>
    <w:rsid w:val="00C448F3"/>
    <w:rsid w:val="00C4669F"/>
    <w:rsid w:val="00C46947"/>
    <w:rsid w:val="00C46B5E"/>
    <w:rsid w:val="00C470DA"/>
    <w:rsid w:val="00C52BBF"/>
    <w:rsid w:val="00C546E0"/>
    <w:rsid w:val="00C551A0"/>
    <w:rsid w:val="00C5566C"/>
    <w:rsid w:val="00C6205C"/>
    <w:rsid w:val="00C62115"/>
    <w:rsid w:val="00C62E85"/>
    <w:rsid w:val="00C63842"/>
    <w:rsid w:val="00C644EC"/>
    <w:rsid w:val="00C65F01"/>
    <w:rsid w:val="00C703F4"/>
    <w:rsid w:val="00C70657"/>
    <w:rsid w:val="00C70797"/>
    <w:rsid w:val="00C737A1"/>
    <w:rsid w:val="00C739C8"/>
    <w:rsid w:val="00C75C73"/>
    <w:rsid w:val="00C772CA"/>
    <w:rsid w:val="00C779CF"/>
    <w:rsid w:val="00C77A92"/>
    <w:rsid w:val="00C80B36"/>
    <w:rsid w:val="00C843AC"/>
    <w:rsid w:val="00C855E8"/>
    <w:rsid w:val="00C85F5F"/>
    <w:rsid w:val="00C90CE1"/>
    <w:rsid w:val="00C9172F"/>
    <w:rsid w:val="00C933D4"/>
    <w:rsid w:val="00C93834"/>
    <w:rsid w:val="00C9453F"/>
    <w:rsid w:val="00C94BA5"/>
    <w:rsid w:val="00C96B31"/>
    <w:rsid w:val="00CA19B7"/>
    <w:rsid w:val="00CA37AE"/>
    <w:rsid w:val="00CA5BBE"/>
    <w:rsid w:val="00CA6166"/>
    <w:rsid w:val="00CA651E"/>
    <w:rsid w:val="00CA77CB"/>
    <w:rsid w:val="00CB013A"/>
    <w:rsid w:val="00CB1CE7"/>
    <w:rsid w:val="00CB2060"/>
    <w:rsid w:val="00CB28E5"/>
    <w:rsid w:val="00CB319D"/>
    <w:rsid w:val="00CB33BB"/>
    <w:rsid w:val="00CB4609"/>
    <w:rsid w:val="00CB4EE2"/>
    <w:rsid w:val="00CB59DC"/>
    <w:rsid w:val="00CB6E9F"/>
    <w:rsid w:val="00CC070B"/>
    <w:rsid w:val="00CC0B7E"/>
    <w:rsid w:val="00CC18FC"/>
    <w:rsid w:val="00CC1AD7"/>
    <w:rsid w:val="00CC2EB7"/>
    <w:rsid w:val="00CC4DEE"/>
    <w:rsid w:val="00CC50A9"/>
    <w:rsid w:val="00CD1842"/>
    <w:rsid w:val="00CD1BDF"/>
    <w:rsid w:val="00CD1EC9"/>
    <w:rsid w:val="00CD2865"/>
    <w:rsid w:val="00CD36F3"/>
    <w:rsid w:val="00CD3A25"/>
    <w:rsid w:val="00CD3D1D"/>
    <w:rsid w:val="00CD41AF"/>
    <w:rsid w:val="00CD4EC7"/>
    <w:rsid w:val="00CD5CF7"/>
    <w:rsid w:val="00CD647C"/>
    <w:rsid w:val="00CD6DCE"/>
    <w:rsid w:val="00CD761E"/>
    <w:rsid w:val="00CE0F6A"/>
    <w:rsid w:val="00CE13F4"/>
    <w:rsid w:val="00CE4543"/>
    <w:rsid w:val="00CE56EE"/>
    <w:rsid w:val="00CE6306"/>
    <w:rsid w:val="00CE6CD0"/>
    <w:rsid w:val="00CE7CFA"/>
    <w:rsid w:val="00CF0537"/>
    <w:rsid w:val="00CF0BA2"/>
    <w:rsid w:val="00CF0FEA"/>
    <w:rsid w:val="00CF1F75"/>
    <w:rsid w:val="00CF2031"/>
    <w:rsid w:val="00CF34D9"/>
    <w:rsid w:val="00CF3B6C"/>
    <w:rsid w:val="00CF3DF6"/>
    <w:rsid w:val="00D01CDD"/>
    <w:rsid w:val="00D0200C"/>
    <w:rsid w:val="00D03617"/>
    <w:rsid w:val="00D04279"/>
    <w:rsid w:val="00D05460"/>
    <w:rsid w:val="00D05A9F"/>
    <w:rsid w:val="00D0602D"/>
    <w:rsid w:val="00D062ED"/>
    <w:rsid w:val="00D07706"/>
    <w:rsid w:val="00D07E53"/>
    <w:rsid w:val="00D107F9"/>
    <w:rsid w:val="00D123B4"/>
    <w:rsid w:val="00D12A5C"/>
    <w:rsid w:val="00D12E7E"/>
    <w:rsid w:val="00D1327F"/>
    <w:rsid w:val="00D14A18"/>
    <w:rsid w:val="00D14B0E"/>
    <w:rsid w:val="00D15382"/>
    <w:rsid w:val="00D2000D"/>
    <w:rsid w:val="00D200A3"/>
    <w:rsid w:val="00D204BC"/>
    <w:rsid w:val="00D20920"/>
    <w:rsid w:val="00D20CFE"/>
    <w:rsid w:val="00D210EE"/>
    <w:rsid w:val="00D21124"/>
    <w:rsid w:val="00D21824"/>
    <w:rsid w:val="00D21A3C"/>
    <w:rsid w:val="00D21CDB"/>
    <w:rsid w:val="00D226D0"/>
    <w:rsid w:val="00D23434"/>
    <w:rsid w:val="00D2462D"/>
    <w:rsid w:val="00D253EA"/>
    <w:rsid w:val="00D260CB"/>
    <w:rsid w:val="00D2670A"/>
    <w:rsid w:val="00D279FF"/>
    <w:rsid w:val="00D27E8E"/>
    <w:rsid w:val="00D328BB"/>
    <w:rsid w:val="00D32E1F"/>
    <w:rsid w:val="00D33E8E"/>
    <w:rsid w:val="00D34CE7"/>
    <w:rsid w:val="00D34FAE"/>
    <w:rsid w:val="00D37601"/>
    <w:rsid w:val="00D402C7"/>
    <w:rsid w:val="00D422B5"/>
    <w:rsid w:val="00D47706"/>
    <w:rsid w:val="00D47C83"/>
    <w:rsid w:val="00D519DD"/>
    <w:rsid w:val="00D53338"/>
    <w:rsid w:val="00D53667"/>
    <w:rsid w:val="00D553D1"/>
    <w:rsid w:val="00D558A6"/>
    <w:rsid w:val="00D576C2"/>
    <w:rsid w:val="00D57FF0"/>
    <w:rsid w:val="00D60718"/>
    <w:rsid w:val="00D60E48"/>
    <w:rsid w:val="00D6110B"/>
    <w:rsid w:val="00D61D96"/>
    <w:rsid w:val="00D6364F"/>
    <w:rsid w:val="00D64CC8"/>
    <w:rsid w:val="00D666E7"/>
    <w:rsid w:val="00D71734"/>
    <w:rsid w:val="00D71A66"/>
    <w:rsid w:val="00D73482"/>
    <w:rsid w:val="00D75D97"/>
    <w:rsid w:val="00D7614B"/>
    <w:rsid w:val="00D80FB9"/>
    <w:rsid w:val="00D81070"/>
    <w:rsid w:val="00D8246D"/>
    <w:rsid w:val="00D831F0"/>
    <w:rsid w:val="00D83752"/>
    <w:rsid w:val="00D849CE"/>
    <w:rsid w:val="00D85266"/>
    <w:rsid w:val="00D8542E"/>
    <w:rsid w:val="00D854AF"/>
    <w:rsid w:val="00D86C3B"/>
    <w:rsid w:val="00D90D3D"/>
    <w:rsid w:val="00D90F60"/>
    <w:rsid w:val="00D91019"/>
    <w:rsid w:val="00D91774"/>
    <w:rsid w:val="00D920BA"/>
    <w:rsid w:val="00D923BD"/>
    <w:rsid w:val="00D92B19"/>
    <w:rsid w:val="00D95343"/>
    <w:rsid w:val="00D9706E"/>
    <w:rsid w:val="00DA0042"/>
    <w:rsid w:val="00DA0ABF"/>
    <w:rsid w:val="00DA2679"/>
    <w:rsid w:val="00DA3FCF"/>
    <w:rsid w:val="00DA6B00"/>
    <w:rsid w:val="00DA6BB4"/>
    <w:rsid w:val="00DA7D7F"/>
    <w:rsid w:val="00DB01B6"/>
    <w:rsid w:val="00DB068B"/>
    <w:rsid w:val="00DB084B"/>
    <w:rsid w:val="00DB1515"/>
    <w:rsid w:val="00DB22D5"/>
    <w:rsid w:val="00DB2B2F"/>
    <w:rsid w:val="00DB3335"/>
    <w:rsid w:val="00DB7E3B"/>
    <w:rsid w:val="00DC051D"/>
    <w:rsid w:val="00DC094A"/>
    <w:rsid w:val="00DC1725"/>
    <w:rsid w:val="00DC196C"/>
    <w:rsid w:val="00DC2447"/>
    <w:rsid w:val="00DC4C4F"/>
    <w:rsid w:val="00DC56AF"/>
    <w:rsid w:val="00DC65EA"/>
    <w:rsid w:val="00DC73D4"/>
    <w:rsid w:val="00DC7F99"/>
    <w:rsid w:val="00DD09BE"/>
    <w:rsid w:val="00DD23A2"/>
    <w:rsid w:val="00DD2FCC"/>
    <w:rsid w:val="00DD3736"/>
    <w:rsid w:val="00DD4019"/>
    <w:rsid w:val="00DD4D27"/>
    <w:rsid w:val="00DD64AE"/>
    <w:rsid w:val="00DD6BF6"/>
    <w:rsid w:val="00DD7ADD"/>
    <w:rsid w:val="00DE01BF"/>
    <w:rsid w:val="00DE0D46"/>
    <w:rsid w:val="00DE1337"/>
    <w:rsid w:val="00DE16DA"/>
    <w:rsid w:val="00DE182C"/>
    <w:rsid w:val="00DE3136"/>
    <w:rsid w:val="00DE3D2C"/>
    <w:rsid w:val="00DE423F"/>
    <w:rsid w:val="00DE655F"/>
    <w:rsid w:val="00DF0074"/>
    <w:rsid w:val="00DF217F"/>
    <w:rsid w:val="00DF2564"/>
    <w:rsid w:val="00DF5E3C"/>
    <w:rsid w:val="00DF64CF"/>
    <w:rsid w:val="00DF79B5"/>
    <w:rsid w:val="00DF7C3A"/>
    <w:rsid w:val="00E00838"/>
    <w:rsid w:val="00E037BD"/>
    <w:rsid w:val="00E077D2"/>
    <w:rsid w:val="00E113AF"/>
    <w:rsid w:val="00E127AE"/>
    <w:rsid w:val="00E13B3F"/>
    <w:rsid w:val="00E15EF0"/>
    <w:rsid w:val="00E1641B"/>
    <w:rsid w:val="00E207D7"/>
    <w:rsid w:val="00E20D8B"/>
    <w:rsid w:val="00E21E28"/>
    <w:rsid w:val="00E22052"/>
    <w:rsid w:val="00E257F2"/>
    <w:rsid w:val="00E26E6A"/>
    <w:rsid w:val="00E26F3A"/>
    <w:rsid w:val="00E27FB7"/>
    <w:rsid w:val="00E30A7E"/>
    <w:rsid w:val="00E318CD"/>
    <w:rsid w:val="00E325E7"/>
    <w:rsid w:val="00E3428D"/>
    <w:rsid w:val="00E34370"/>
    <w:rsid w:val="00E355FE"/>
    <w:rsid w:val="00E35B29"/>
    <w:rsid w:val="00E3679A"/>
    <w:rsid w:val="00E40131"/>
    <w:rsid w:val="00E4013F"/>
    <w:rsid w:val="00E40314"/>
    <w:rsid w:val="00E40342"/>
    <w:rsid w:val="00E41474"/>
    <w:rsid w:val="00E4299A"/>
    <w:rsid w:val="00E42C8E"/>
    <w:rsid w:val="00E44745"/>
    <w:rsid w:val="00E45F39"/>
    <w:rsid w:val="00E51072"/>
    <w:rsid w:val="00E531CC"/>
    <w:rsid w:val="00E53B66"/>
    <w:rsid w:val="00E53F94"/>
    <w:rsid w:val="00E54052"/>
    <w:rsid w:val="00E55A1F"/>
    <w:rsid w:val="00E56D27"/>
    <w:rsid w:val="00E618DE"/>
    <w:rsid w:val="00E623FC"/>
    <w:rsid w:val="00E62594"/>
    <w:rsid w:val="00E6278D"/>
    <w:rsid w:val="00E630D3"/>
    <w:rsid w:val="00E652A4"/>
    <w:rsid w:val="00E6711D"/>
    <w:rsid w:val="00E673C4"/>
    <w:rsid w:val="00E702AD"/>
    <w:rsid w:val="00E70E2C"/>
    <w:rsid w:val="00E729C0"/>
    <w:rsid w:val="00E73A3F"/>
    <w:rsid w:val="00E74EAF"/>
    <w:rsid w:val="00E75AA2"/>
    <w:rsid w:val="00E761BA"/>
    <w:rsid w:val="00E761C3"/>
    <w:rsid w:val="00E769A4"/>
    <w:rsid w:val="00E810D3"/>
    <w:rsid w:val="00E8147D"/>
    <w:rsid w:val="00E81D3B"/>
    <w:rsid w:val="00E83113"/>
    <w:rsid w:val="00E83674"/>
    <w:rsid w:val="00E83830"/>
    <w:rsid w:val="00E8448C"/>
    <w:rsid w:val="00E852B4"/>
    <w:rsid w:val="00E862C8"/>
    <w:rsid w:val="00E87CB9"/>
    <w:rsid w:val="00E90924"/>
    <w:rsid w:val="00E90A31"/>
    <w:rsid w:val="00E95CB3"/>
    <w:rsid w:val="00E95E4D"/>
    <w:rsid w:val="00E97951"/>
    <w:rsid w:val="00EA017F"/>
    <w:rsid w:val="00EA0BDD"/>
    <w:rsid w:val="00EA136C"/>
    <w:rsid w:val="00EA2A18"/>
    <w:rsid w:val="00EA31C2"/>
    <w:rsid w:val="00EA334C"/>
    <w:rsid w:val="00EA3DE8"/>
    <w:rsid w:val="00EA4AEF"/>
    <w:rsid w:val="00EA5C35"/>
    <w:rsid w:val="00EA63CE"/>
    <w:rsid w:val="00EA6D2C"/>
    <w:rsid w:val="00EA7A6C"/>
    <w:rsid w:val="00EA7AD9"/>
    <w:rsid w:val="00EB0576"/>
    <w:rsid w:val="00EB08D9"/>
    <w:rsid w:val="00EB0984"/>
    <w:rsid w:val="00EB12FF"/>
    <w:rsid w:val="00EB1FE7"/>
    <w:rsid w:val="00EB2E66"/>
    <w:rsid w:val="00EB3AF0"/>
    <w:rsid w:val="00EB4924"/>
    <w:rsid w:val="00EB619D"/>
    <w:rsid w:val="00EB67FC"/>
    <w:rsid w:val="00EB69BA"/>
    <w:rsid w:val="00EB6F69"/>
    <w:rsid w:val="00EB75EA"/>
    <w:rsid w:val="00EC0147"/>
    <w:rsid w:val="00EC2132"/>
    <w:rsid w:val="00EC54CA"/>
    <w:rsid w:val="00EC69EA"/>
    <w:rsid w:val="00EC6E9C"/>
    <w:rsid w:val="00EC6F19"/>
    <w:rsid w:val="00EC7B8F"/>
    <w:rsid w:val="00ED321E"/>
    <w:rsid w:val="00ED5B67"/>
    <w:rsid w:val="00ED5BF5"/>
    <w:rsid w:val="00ED6AB6"/>
    <w:rsid w:val="00ED751F"/>
    <w:rsid w:val="00EE0F91"/>
    <w:rsid w:val="00EE3013"/>
    <w:rsid w:val="00EE32B6"/>
    <w:rsid w:val="00EE3575"/>
    <w:rsid w:val="00EE408C"/>
    <w:rsid w:val="00EE41FE"/>
    <w:rsid w:val="00EE4D54"/>
    <w:rsid w:val="00EE6352"/>
    <w:rsid w:val="00EE69D4"/>
    <w:rsid w:val="00EE717D"/>
    <w:rsid w:val="00EE7D41"/>
    <w:rsid w:val="00EE7FFE"/>
    <w:rsid w:val="00EF0F1B"/>
    <w:rsid w:val="00EF13AE"/>
    <w:rsid w:val="00EF149C"/>
    <w:rsid w:val="00EF1770"/>
    <w:rsid w:val="00EF3934"/>
    <w:rsid w:val="00EF3DC5"/>
    <w:rsid w:val="00EF5D98"/>
    <w:rsid w:val="00EF6205"/>
    <w:rsid w:val="00EF6A7A"/>
    <w:rsid w:val="00EF6D9B"/>
    <w:rsid w:val="00EF7CED"/>
    <w:rsid w:val="00F01BF0"/>
    <w:rsid w:val="00F066CC"/>
    <w:rsid w:val="00F101D6"/>
    <w:rsid w:val="00F115C4"/>
    <w:rsid w:val="00F11D4E"/>
    <w:rsid w:val="00F11E4B"/>
    <w:rsid w:val="00F123E6"/>
    <w:rsid w:val="00F124DF"/>
    <w:rsid w:val="00F14602"/>
    <w:rsid w:val="00F1603F"/>
    <w:rsid w:val="00F17F45"/>
    <w:rsid w:val="00F221DA"/>
    <w:rsid w:val="00F226AC"/>
    <w:rsid w:val="00F2425D"/>
    <w:rsid w:val="00F24530"/>
    <w:rsid w:val="00F254C0"/>
    <w:rsid w:val="00F27D75"/>
    <w:rsid w:val="00F30040"/>
    <w:rsid w:val="00F3080E"/>
    <w:rsid w:val="00F31ACB"/>
    <w:rsid w:val="00F32ED4"/>
    <w:rsid w:val="00F33A68"/>
    <w:rsid w:val="00F33D99"/>
    <w:rsid w:val="00F35791"/>
    <w:rsid w:val="00F35DEA"/>
    <w:rsid w:val="00F37503"/>
    <w:rsid w:val="00F43033"/>
    <w:rsid w:val="00F4457C"/>
    <w:rsid w:val="00F44BA3"/>
    <w:rsid w:val="00F45881"/>
    <w:rsid w:val="00F46148"/>
    <w:rsid w:val="00F471B0"/>
    <w:rsid w:val="00F47936"/>
    <w:rsid w:val="00F47D18"/>
    <w:rsid w:val="00F500BE"/>
    <w:rsid w:val="00F50943"/>
    <w:rsid w:val="00F5197A"/>
    <w:rsid w:val="00F521C6"/>
    <w:rsid w:val="00F52A31"/>
    <w:rsid w:val="00F550ED"/>
    <w:rsid w:val="00F5683B"/>
    <w:rsid w:val="00F56D9E"/>
    <w:rsid w:val="00F60C8D"/>
    <w:rsid w:val="00F61037"/>
    <w:rsid w:val="00F61142"/>
    <w:rsid w:val="00F6120F"/>
    <w:rsid w:val="00F61373"/>
    <w:rsid w:val="00F618CF"/>
    <w:rsid w:val="00F6428C"/>
    <w:rsid w:val="00F649B6"/>
    <w:rsid w:val="00F6549D"/>
    <w:rsid w:val="00F66A2D"/>
    <w:rsid w:val="00F67893"/>
    <w:rsid w:val="00F7112F"/>
    <w:rsid w:val="00F73E84"/>
    <w:rsid w:val="00F765D8"/>
    <w:rsid w:val="00F77AB6"/>
    <w:rsid w:val="00F808AC"/>
    <w:rsid w:val="00F811B5"/>
    <w:rsid w:val="00F8337D"/>
    <w:rsid w:val="00F83EF0"/>
    <w:rsid w:val="00F84102"/>
    <w:rsid w:val="00F85147"/>
    <w:rsid w:val="00F85AEC"/>
    <w:rsid w:val="00F87548"/>
    <w:rsid w:val="00F87F63"/>
    <w:rsid w:val="00F90092"/>
    <w:rsid w:val="00F92105"/>
    <w:rsid w:val="00F9232A"/>
    <w:rsid w:val="00F93DA0"/>
    <w:rsid w:val="00F957B6"/>
    <w:rsid w:val="00F95C7C"/>
    <w:rsid w:val="00F95DD8"/>
    <w:rsid w:val="00F968EA"/>
    <w:rsid w:val="00F9772C"/>
    <w:rsid w:val="00FA0E61"/>
    <w:rsid w:val="00FA241E"/>
    <w:rsid w:val="00FA56CD"/>
    <w:rsid w:val="00FA668A"/>
    <w:rsid w:val="00FA7359"/>
    <w:rsid w:val="00FB0B32"/>
    <w:rsid w:val="00FB2ECD"/>
    <w:rsid w:val="00FB3C7E"/>
    <w:rsid w:val="00FB4E43"/>
    <w:rsid w:val="00FB5F62"/>
    <w:rsid w:val="00FC02F4"/>
    <w:rsid w:val="00FC1339"/>
    <w:rsid w:val="00FC1377"/>
    <w:rsid w:val="00FC2DDE"/>
    <w:rsid w:val="00FC37A3"/>
    <w:rsid w:val="00FC38C3"/>
    <w:rsid w:val="00FC43B6"/>
    <w:rsid w:val="00FC65BC"/>
    <w:rsid w:val="00FC6A12"/>
    <w:rsid w:val="00FC7485"/>
    <w:rsid w:val="00FD145C"/>
    <w:rsid w:val="00FD1C6D"/>
    <w:rsid w:val="00FD1D70"/>
    <w:rsid w:val="00FD2A4A"/>
    <w:rsid w:val="00FD344D"/>
    <w:rsid w:val="00FD346A"/>
    <w:rsid w:val="00FD47F8"/>
    <w:rsid w:val="00FD4848"/>
    <w:rsid w:val="00FD48EB"/>
    <w:rsid w:val="00FD5AED"/>
    <w:rsid w:val="00FD5FFD"/>
    <w:rsid w:val="00FD6273"/>
    <w:rsid w:val="00FD6985"/>
    <w:rsid w:val="00FD7DB8"/>
    <w:rsid w:val="00FE0439"/>
    <w:rsid w:val="00FE1B62"/>
    <w:rsid w:val="00FE1E56"/>
    <w:rsid w:val="00FE229F"/>
    <w:rsid w:val="00FE2E29"/>
    <w:rsid w:val="00FE4011"/>
    <w:rsid w:val="00FE5155"/>
    <w:rsid w:val="00FE6F0E"/>
    <w:rsid w:val="00FF01AC"/>
    <w:rsid w:val="00FF1DFD"/>
    <w:rsid w:val="00FF22E2"/>
    <w:rsid w:val="00FF3587"/>
    <w:rsid w:val="00FF704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A7F2867"/>
  <w15:docId w15:val="{23893831-CC0D-419B-9731-963C6F6A77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375">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rsid w:val="00150BD2"/>
    <w:rPr>
      <w:rFonts w:ascii="Calibri" w:hAnsi="Calibri"/>
      <w:sz w:val="22"/>
      <w:szCs w:val="24"/>
    </w:rPr>
  </w:style>
  <w:style w:type="paragraph" w:styleId="Heading1">
    <w:name w:val="heading 1"/>
    <w:basedOn w:val="HA"/>
    <w:next w:val="Normal"/>
    <w:link w:val="Heading1Char"/>
    <w:qFormat/>
    <w:rsid w:val="00F968EA"/>
    <w:rPr>
      <w:b w:val="0"/>
      <w:bCs/>
      <w:color w:val="00B2A9" w:themeColor="accent1"/>
      <w:kern w:val="32"/>
    </w:rPr>
  </w:style>
  <w:style w:type="paragraph" w:styleId="Heading2">
    <w:name w:val="heading 2"/>
    <w:basedOn w:val="Normal"/>
    <w:next w:val="Normal"/>
    <w:link w:val="Heading2Char"/>
    <w:qFormat/>
    <w:rsid w:val="00F968E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F968EA"/>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F968EA"/>
    <w:pPr>
      <w:keepNext/>
      <w:spacing w:before="240" w:after="60"/>
      <w:outlineLvl w:val="3"/>
    </w:pPr>
    <w:rPr>
      <w:b/>
      <w:bCs/>
      <w:sz w:val="28"/>
      <w:szCs w:val="28"/>
    </w:rPr>
  </w:style>
  <w:style w:type="paragraph" w:styleId="Heading5">
    <w:name w:val="heading 5"/>
    <w:aliases w:val="- Title"/>
    <w:basedOn w:val="Normal"/>
    <w:next w:val="Normal"/>
    <w:link w:val="Heading5Char"/>
    <w:qFormat/>
    <w:rsid w:val="00F968EA"/>
    <w:pPr>
      <w:spacing w:before="240" w:after="60"/>
      <w:outlineLvl w:val="4"/>
    </w:pPr>
    <w:rPr>
      <w:b/>
      <w:bCs/>
      <w:i/>
      <w:iCs/>
      <w:sz w:val="26"/>
      <w:szCs w:val="26"/>
    </w:rPr>
  </w:style>
  <w:style w:type="paragraph" w:styleId="Heading6">
    <w:name w:val="heading 6"/>
    <w:aliases w:val="App 2"/>
    <w:basedOn w:val="Normal"/>
    <w:next w:val="Normal"/>
    <w:link w:val="Heading6Char"/>
    <w:qFormat/>
    <w:rsid w:val="00F968EA"/>
    <w:pPr>
      <w:spacing w:before="240" w:after="60"/>
      <w:outlineLvl w:val="5"/>
    </w:pPr>
    <w:rPr>
      <w:b/>
      <w:bCs/>
      <w:szCs w:val="22"/>
    </w:rPr>
  </w:style>
  <w:style w:type="paragraph" w:styleId="Heading7">
    <w:name w:val="heading 7"/>
    <w:aliases w:val="App 3"/>
    <w:basedOn w:val="Normal"/>
    <w:next w:val="Normal"/>
    <w:link w:val="Heading7Char"/>
    <w:qFormat/>
    <w:rsid w:val="00F968EA"/>
    <w:pPr>
      <w:spacing w:before="240" w:after="60"/>
      <w:outlineLvl w:val="6"/>
    </w:pPr>
  </w:style>
  <w:style w:type="paragraph" w:styleId="Heading8">
    <w:name w:val="heading 8"/>
    <w:aliases w:val="App 4"/>
    <w:basedOn w:val="Normal"/>
    <w:next w:val="Normal"/>
    <w:link w:val="Heading8Char"/>
    <w:qFormat/>
    <w:rsid w:val="00F968EA"/>
    <w:pPr>
      <w:spacing w:before="240" w:after="60"/>
      <w:outlineLvl w:val="7"/>
    </w:pPr>
    <w:rPr>
      <w:i/>
      <w:iCs/>
    </w:rPr>
  </w:style>
  <w:style w:type="paragraph" w:styleId="Heading9">
    <w:name w:val="heading 9"/>
    <w:basedOn w:val="Normal"/>
    <w:next w:val="Normal"/>
    <w:link w:val="Heading9Char"/>
    <w:qFormat/>
    <w:rsid w:val="00F968E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rPr>
  </w:style>
  <w:style w:type="paragraph" w:customStyle="1" w:styleId="Bullet2">
    <w:name w:val="_Bullet2"/>
    <w:basedOn w:val="Bullet"/>
    <w:rsid w:val="00F968EA"/>
    <w:pPr>
      <w:numPr>
        <w:ilvl w:val="1"/>
        <w:numId w:val="23"/>
      </w:numPr>
      <w:tabs>
        <w:tab w:val="clear" w:pos="170"/>
      </w:tabs>
    </w:pPr>
  </w:style>
  <w:style w:type="paragraph" w:styleId="Header">
    <w:name w:val="header"/>
    <w:basedOn w:val="Normal"/>
    <w:rsid w:val="00E90924"/>
    <w:pPr>
      <w:tabs>
        <w:tab w:val="center" w:pos="4320"/>
        <w:tab w:val="right" w:pos="8640"/>
      </w:tabs>
    </w:pPr>
  </w:style>
  <w:style w:type="paragraph" w:styleId="Footer">
    <w:name w:val="footer"/>
    <w:basedOn w:val="Normal"/>
    <w:link w:val="FooterChar"/>
    <w:uiPriority w:val="99"/>
    <w:rsid w:val="00E90924"/>
    <w:pPr>
      <w:tabs>
        <w:tab w:val="center" w:pos="4320"/>
        <w:tab w:val="right" w:pos="8640"/>
      </w:tabs>
    </w:pPr>
  </w:style>
  <w:style w:type="paragraph" w:customStyle="1" w:styleId="Bullet">
    <w:name w:val="_Bullet"/>
    <w:link w:val="BulletChar"/>
    <w:rsid w:val="00F968EA"/>
    <w:pPr>
      <w:numPr>
        <w:numId w:val="14"/>
      </w:numPr>
      <w:tabs>
        <w:tab w:val="clear" w:pos="720"/>
        <w:tab w:val="left" w:pos="170"/>
      </w:tabs>
      <w:spacing w:after="113" w:line="220" w:lineRule="atLeast"/>
      <w:ind w:left="170" w:hanging="170"/>
    </w:pPr>
    <w:rPr>
      <w:rFonts w:ascii="Calibri" w:hAnsi="Calibri" w:cs="Arial"/>
      <w:sz w:val="22"/>
      <w:szCs w:val="24"/>
    </w:rPr>
  </w:style>
  <w:style w:type="character" w:customStyle="1" w:styleId="BulletChar">
    <w:name w:val="_Bullet Char"/>
    <w:link w:val="Bullet"/>
    <w:rsid w:val="00F968EA"/>
    <w:rPr>
      <w:rFonts w:ascii="Calibri" w:hAnsi="Calibri" w:cs="Arial"/>
      <w:sz w:val="22"/>
      <w:szCs w:val="24"/>
      <w:lang w:eastAsia="en-US"/>
    </w:rPr>
  </w:style>
  <w:style w:type="paragraph" w:customStyle="1" w:styleId="Caption">
    <w:name w:val="_Caption"/>
    <w:qFormat/>
    <w:rsid w:val="00F968EA"/>
    <w:pPr>
      <w:spacing w:before="120" w:after="120" w:line="170" w:lineRule="atLeast"/>
    </w:pPr>
    <w:rPr>
      <w:rFonts w:ascii="Calibri" w:hAnsi="Calibri" w:cs="Arial"/>
      <w:b/>
      <w:color w:val="404040"/>
    </w:rPr>
  </w:style>
  <w:style w:type="paragraph" w:customStyle="1" w:styleId="CertHA">
    <w:name w:val="_CertHA"/>
    <w:semiHidden/>
    <w:rsid w:val="00801A56"/>
    <w:pPr>
      <w:spacing w:line="1172" w:lineRule="atLeast"/>
    </w:pPr>
    <w:rPr>
      <w:rFonts w:ascii="Arial" w:hAnsi="Arial" w:cs="Arial"/>
      <w:color w:val="F58426"/>
      <w:sz w:val="96"/>
    </w:rPr>
  </w:style>
  <w:style w:type="paragraph" w:customStyle="1" w:styleId="CertHAWhite">
    <w:name w:val="_CertHAWhite"/>
    <w:semiHidden/>
    <w:rsid w:val="004578FA"/>
    <w:pPr>
      <w:spacing w:line="1172" w:lineRule="exact"/>
    </w:pPr>
    <w:rPr>
      <w:rFonts w:ascii="Arial" w:hAnsi="Arial" w:cs="Arial"/>
      <w:color w:val="FFFFFF"/>
      <w:sz w:val="96"/>
    </w:rPr>
  </w:style>
  <w:style w:type="paragraph" w:customStyle="1" w:styleId="CertHB">
    <w:name w:val="_CertHB"/>
    <w:semiHidden/>
    <w:rsid w:val="00801A56"/>
    <w:pPr>
      <w:spacing w:line="720" w:lineRule="atLeast"/>
    </w:pPr>
    <w:rPr>
      <w:rFonts w:ascii="Arial" w:hAnsi="Arial" w:cs="Arial"/>
      <w:color w:val="F58426"/>
      <w:sz w:val="72"/>
    </w:rPr>
  </w:style>
  <w:style w:type="paragraph" w:customStyle="1" w:styleId="CertHBWhite">
    <w:name w:val="_CertHBWhite"/>
    <w:semiHidden/>
    <w:rsid w:val="00F101D6"/>
    <w:pPr>
      <w:spacing w:line="720" w:lineRule="atLeast"/>
    </w:pPr>
    <w:rPr>
      <w:rFonts w:ascii="Arial" w:hAnsi="Arial" w:cs="Arial"/>
      <w:color w:val="FFFFFF"/>
      <w:sz w:val="72"/>
    </w:rPr>
  </w:style>
  <w:style w:type="paragraph" w:customStyle="1" w:styleId="CertHC">
    <w:name w:val="_CertHC"/>
    <w:link w:val="CertHCChar"/>
    <w:semiHidden/>
    <w:rsid w:val="00801A56"/>
    <w:pPr>
      <w:spacing w:line="600" w:lineRule="atLeast"/>
    </w:pPr>
    <w:rPr>
      <w:rFonts w:ascii="Arial" w:hAnsi="Arial" w:cs="Arial"/>
      <w:color w:val="F58426"/>
      <w:sz w:val="52"/>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rPr>
  </w:style>
  <w:style w:type="paragraph" w:customStyle="1" w:styleId="CertHD">
    <w:name w:val="_CertHD"/>
    <w:link w:val="CertHDChar"/>
    <w:semiHidden/>
    <w:rsid w:val="00801A56"/>
    <w:pPr>
      <w:spacing w:line="440" w:lineRule="atLeast"/>
    </w:pPr>
    <w:rPr>
      <w:rFonts w:ascii="Arial" w:hAnsi="Arial" w:cs="Arial"/>
      <w:color w:val="F58426"/>
      <w:sz w:val="36"/>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rPr>
  </w:style>
  <w:style w:type="paragraph" w:customStyle="1" w:styleId="CertHE">
    <w:name w:val="_CertHE"/>
    <w:link w:val="CertHEChar"/>
    <w:semiHidden/>
    <w:rsid w:val="00801A56"/>
    <w:pPr>
      <w:spacing w:line="520" w:lineRule="atLeast"/>
    </w:pPr>
    <w:rPr>
      <w:rFonts w:ascii="Arial" w:hAnsi="Arial" w:cs="Arial"/>
      <w:color w:val="F58426"/>
      <w:sz w:val="32"/>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rPr>
  </w:style>
  <w:style w:type="paragraph" w:customStyle="1" w:styleId="CertYr">
    <w:name w:val="_CertYr"/>
    <w:semiHidden/>
    <w:rsid w:val="00801A56"/>
    <w:pPr>
      <w:spacing w:line="1440" w:lineRule="atLeast"/>
    </w:pPr>
    <w:rPr>
      <w:rFonts w:ascii="Arial" w:hAnsi="Arial" w:cs="Arial"/>
      <w:b/>
      <w:color w:val="F58426"/>
      <w:sz w:val="124"/>
    </w:rPr>
  </w:style>
  <w:style w:type="paragraph" w:styleId="BalloonText">
    <w:name w:val="Balloon Text"/>
    <w:basedOn w:val="Normal"/>
    <w:link w:val="BalloonTextChar"/>
    <w:semiHidden/>
    <w:rsid w:val="00E90924"/>
    <w:rPr>
      <w:rFonts w:ascii="Tahoma" w:hAnsi="Tahoma" w:cs="Tahoma"/>
      <w:sz w:val="16"/>
      <w:szCs w:val="16"/>
    </w:rPr>
  </w:style>
  <w:style w:type="paragraph" w:customStyle="1" w:styleId="HA">
    <w:name w:val="_HA"/>
    <w:next w:val="Normal"/>
    <w:uiPriority w:val="99"/>
    <w:qFormat/>
    <w:rsid w:val="00B2382F"/>
    <w:pPr>
      <w:spacing w:after="600" w:line="460" w:lineRule="atLeast"/>
      <w:outlineLvl w:val="0"/>
    </w:pPr>
    <w:rPr>
      <w:rFonts w:ascii="Arial" w:hAnsi="Arial" w:cs="Arial"/>
      <w:b/>
      <w:color w:val="00B2A9"/>
      <w:sz w:val="32"/>
      <w:szCs w:val="32"/>
      <w:lang w:val="en-US"/>
    </w:rPr>
  </w:style>
  <w:style w:type="paragraph" w:customStyle="1" w:styleId="HB">
    <w:name w:val="_HB"/>
    <w:next w:val="Normal"/>
    <w:uiPriority w:val="2"/>
    <w:qFormat/>
    <w:rsid w:val="007B1750"/>
    <w:pPr>
      <w:spacing w:before="360" w:after="113" w:line="300" w:lineRule="atLeast"/>
      <w:outlineLvl w:val="0"/>
    </w:pPr>
    <w:rPr>
      <w:rFonts w:ascii="Arial" w:hAnsi="Arial" w:cs="Arial"/>
      <w:b/>
      <w:color w:val="2E1E66"/>
      <w:sz w:val="28"/>
      <w:szCs w:val="24"/>
    </w:rPr>
  </w:style>
  <w:style w:type="paragraph" w:customStyle="1" w:styleId="HC">
    <w:name w:val="_HC"/>
    <w:next w:val="Normal"/>
    <w:uiPriority w:val="2"/>
    <w:qFormat/>
    <w:rsid w:val="000675CA"/>
    <w:pPr>
      <w:spacing w:before="140" w:after="57" w:line="220" w:lineRule="atLeast"/>
    </w:pPr>
    <w:rPr>
      <w:rFonts w:ascii="Arial" w:hAnsi="Arial" w:cs="Arial"/>
      <w:b/>
      <w:sz w:val="24"/>
      <w:szCs w:val="24"/>
    </w:rPr>
  </w:style>
  <w:style w:type="paragraph" w:customStyle="1" w:styleId="HD">
    <w:name w:val="_HD"/>
    <w:next w:val="Normal"/>
    <w:uiPriority w:val="2"/>
    <w:qFormat/>
    <w:rsid w:val="000675CA"/>
    <w:pPr>
      <w:spacing w:before="57" w:after="57" w:line="220" w:lineRule="atLeast"/>
    </w:pPr>
    <w:rPr>
      <w:rFonts w:ascii="Arial" w:hAnsi="Arial" w:cs="Arial"/>
      <w:b/>
      <w:i/>
      <w:sz w:val="22"/>
      <w:szCs w:val="24"/>
    </w:rPr>
  </w:style>
  <w:style w:type="paragraph" w:customStyle="1" w:styleId="Pullout">
    <w:name w:val="_Pullout"/>
    <w:rsid w:val="00CB33BB"/>
    <w:pPr>
      <w:spacing w:before="85" w:after="170" w:line="300" w:lineRule="atLeast"/>
    </w:pPr>
    <w:rPr>
      <w:rFonts w:ascii="Calibri" w:hAnsi="Calibri" w:cs="Arial"/>
      <w:color w:val="228591"/>
    </w:rPr>
  </w:style>
  <w:style w:type="paragraph" w:customStyle="1" w:styleId="TblBllt">
    <w:name w:val="_TblBllt"/>
    <w:basedOn w:val="TblBdy"/>
    <w:uiPriority w:val="1"/>
    <w:qFormat/>
    <w:rsid w:val="00F968EA"/>
    <w:pPr>
      <w:numPr>
        <w:numId w:val="24"/>
      </w:numPr>
    </w:pPr>
  </w:style>
  <w:style w:type="paragraph" w:customStyle="1" w:styleId="TblBdy">
    <w:name w:val="_TblBdy"/>
    <w:uiPriority w:val="1"/>
    <w:qFormat/>
    <w:rsid w:val="004A4F57"/>
    <w:pPr>
      <w:spacing w:before="80" w:after="60"/>
    </w:pPr>
    <w:rPr>
      <w:rFonts w:ascii="Arial" w:hAnsi="Arial" w:cs="Arial"/>
      <w:szCs w:val="24"/>
    </w:rPr>
  </w:style>
  <w:style w:type="paragraph" w:customStyle="1" w:styleId="TblHd">
    <w:name w:val="_TblHd"/>
    <w:qFormat/>
    <w:rsid w:val="00660BBC"/>
    <w:pPr>
      <w:spacing w:before="60" w:after="60" w:line="230" w:lineRule="atLeast"/>
    </w:pPr>
    <w:rPr>
      <w:rFonts w:ascii="Arial" w:hAnsi="Arial" w:cs="Arial"/>
      <w:b/>
      <w:color w:val="FFFFFF"/>
      <w:szCs w:val="24"/>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link w:val="BodyTextChar"/>
    <w:rsid w:val="00FC1339"/>
    <w:pPr>
      <w:spacing w:after="120"/>
    </w:pPr>
    <w:rPr>
      <w:rFonts w:ascii="Arial" w:hAnsi="Arial" w:cs="Arial"/>
      <w:sz w:val="20"/>
    </w:r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uiPriority w:val="20"/>
    <w:qFormat/>
    <w:rsid w:val="00F968E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rsid w:val="00E90924"/>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0675CA"/>
    <w:rPr>
      <w:rFonts w:ascii="Arial" w:hAnsi="Arial"/>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E90924"/>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rsid w:val="004578FA"/>
  </w:style>
  <w:style w:type="paragraph" w:styleId="PlainText">
    <w:name w:val="Plain Text"/>
    <w:basedOn w:val="Normal"/>
    <w:link w:val="PlainTextChar"/>
    <w:uiPriority w:val="99"/>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rsid w:val="00F968EA"/>
    <w:rPr>
      <w:b/>
      <w:bCs/>
    </w:rPr>
  </w:style>
  <w:style w:type="paragraph" w:styleId="Subtitle">
    <w:name w:val="Subtitle"/>
    <w:basedOn w:val="Title"/>
    <w:link w:val="SubtitleChar"/>
    <w:qFormat/>
    <w:rsid w:val="00477B29"/>
    <w:pPr>
      <w:spacing w:before="240"/>
    </w:pPr>
    <w:rPr>
      <w:color w:val="FFFFFF" w:themeColor="background1"/>
      <w:sz w:val="32"/>
      <w:szCs w:val="32"/>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1653FA"/>
    <w:pPr>
      <w:spacing w:after="60"/>
      <w:ind w:left="2268"/>
      <w:jc w:val="right"/>
      <w:outlineLvl w:val="0"/>
    </w:pPr>
    <w:rPr>
      <w:rFonts w:ascii="Arial" w:hAnsi="Arial" w:cs="Arial"/>
      <w:b/>
      <w:bCs/>
      <w:color w:val="FFFFFF"/>
      <w:kern w:val="28"/>
      <w:sz w:val="48"/>
      <w:szCs w:val="48"/>
    </w:rPr>
  </w:style>
  <w:style w:type="paragraph" w:customStyle="1" w:styleId="zFooter">
    <w:name w:val="_zFooter"/>
    <w:uiPriority w:val="99"/>
    <w:rsid w:val="00DC7F99"/>
    <w:pPr>
      <w:tabs>
        <w:tab w:val="right" w:pos="9639"/>
      </w:tabs>
      <w:jc w:val="center"/>
    </w:pPr>
    <w:rPr>
      <w:rFonts w:ascii="Calibri" w:hAnsi="Calibri"/>
    </w:rPr>
  </w:style>
  <w:style w:type="paragraph" w:customStyle="1" w:styleId="zHeader">
    <w:name w:val="_zHeader"/>
    <w:uiPriority w:val="99"/>
    <w:semiHidden/>
    <w:rsid w:val="0025127D"/>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link w:val="FootnoteTextChar"/>
    <w:uiPriority w:val="99"/>
    <w:rsid w:val="006E23EB"/>
    <w:pPr>
      <w:spacing w:after="85" w:line="170" w:lineRule="atLeast"/>
      <w:ind w:left="142" w:hanging="142"/>
    </w:pPr>
    <w:rPr>
      <w:rFonts w:ascii="Arial" w:hAnsi="Arial" w:cs="Arial"/>
      <w:sz w:val="16"/>
      <w:szCs w:val="20"/>
    </w:rPr>
  </w:style>
  <w:style w:type="character" w:styleId="FootnoteReference">
    <w:name w:val="footnote reference"/>
    <w:uiPriority w:val="99"/>
    <w:rsid w:val="00E90924"/>
    <w:rPr>
      <w:rFonts w:ascii="Arial" w:hAnsi="Arial"/>
      <w:vertAlign w:val="superscript"/>
    </w:rPr>
  </w:style>
  <w:style w:type="paragraph" w:styleId="DocumentMap">
    <w:name w:val="Document Map"/>
    <w:basedOn w:val="Normal"/>
    <w:rsid w:val="00E90924"/>
    <w:pPr>
      <w:shd w:val="clear" w:color="auto" w:fill="000080"/>
    </w:pPr>
    <w:rPr>
      <w:rFonts w:ascii="Tahoma" w:hAnsi="Tahoma" w:cs="Tahoma"/>
      <w:szCs w:val="20"/>
    </w:rPr>
  </w:style>
  <w:style w:type="paragraph" w:styleId="TOC2">
    <w:name w:val="toc 2"/>
    <w:basedOn w:val="Normal"/>
    <w:next w:val="Normal"/>
    <w:autoRedefine/>
    <w:uiPriority w:val="39"/>
    <w:rsid w:val="00243764"/>
    <w:pPr>
      <w:tabs>
        <w:tab w:val="left" w:pos="503"/>
        <w:tab w:val="right" w:pos="9629"/>
      </w:tabs>
      <w:spacing w:after="60"/>
    </w:pPr>
    <w:rPr>
      <w:rFonts w:ascii="Arial" w:hAnsi="Arial" w:cs="Arial"/>
      <w:bCs/>
      <w:noProof/>
      <w:sz w:val="20"/>
      <w:szCs w:val="20"/>
      <w:lang w:eastAsia="en-AU"/>
    </w:rPr>
  </w:style>
  <w:style w:type="paragraph" w:styleId="TOC1">
    <w:name w:val="toc 1"/>
    <w:basedOn w:val="Normal"/>
    <w:next w:val="Normal"/>
    <w:autoRedefine/>
    <w:uiPriority w:val="39"/>
    <w:rsid w:val="00FC1339"/>
    <w:pPr>
      <w:pBdr>
        <w:bottom w:val="dotted" w:sz="12" w:space="3" w:color="228591"/>
        <w:between w:val="dotted" w:sz="12" w:space="1" w:color="228591"/>
      </w:pBdr>
      <w:tabs>
        <w:tab w:val="right" w:pos="9629"/>
      </w:tabs>
      <w:spacing w:before="320" w:after="120"/>
    </w:pPr>
    <w:rPr>
      <w:rFonts w:ascii="Arial" w:hAnsi="Arial"/>
      <w:b/>
      <w:noProof/>
      <w:color w:val="00B2A9"/>
      <w:lang w:val="en-US"/>
    </w:rPr>
  </w:style>
  <w:style w:type="paragraph" w:styleId="TOC3">
    <w:name w:val="toc 3"/>
    <w:basedOn w:val="Normal"/>
    <w:next w:val="Normal"/>
    <w:autoRedefine/>
    <w:uiPriority w:val="39"/>
    <w:rsid w:val="00243764"/>
    <w:pPr>
      <w:tabs>
        <w:tab w:val="left" w:pos="1134"/>
        <w:tab w:val="right" w:pos="9629"/>
      </w:tabs>
      <w:ind w:left="480"/>
    </w:pPr>
    <w:rPr>
      <w:rFonts w:ascii="Arial" w:hAnsi="Arial" w:cs="Arial"/>
      <w:noProof/>
      <w:sz w:val="20"/>
    </w:rPr>
  </w:style>
  <w:style w:type="paragraph" w:customStyle="1" w:styleId="TOCTitle">
    <w:name w:val="_TOCTitle"/>
    <w:basedOn w:val="HA"/>
    <w:next w:val="Normal"/>
    <w:rsid w:val="00243764"/>
  </w:style>
  <w:style w:type="paragraph" w:customStyle="1" w:styleId="Accessibilitytext">
    <w:name w:val="Accessibility text"/>
    <w:basedOn w:val="BodyText"/>
    <w:qFormat/>
    <w:rsid w:val="00933BDA"/>
    <w:pPr>
      <w:framePr w:hSpace="180" w:wrap="around" w:vAnchor="page" w:hAnchor="margin" w:y="5521"/>
      <w:autoSpaceDE w:val="0"/>
      <w:autoSpaceDN w:val="0"/>
      <w:adjustRightInd w:val="0"/>
      <w:spacing w:after="200" w:line="276" w:lineRule="auto"/>
    </w:pPr>
    <w:rPr>
      <w:rFonts w:eastAsia="Calibri"/>
      <w:sz w:val="28"/>
      <w:szCs w:val="28"/>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uiPriority w:val="99"/>
    <w:rsid w:val="00E90924"/>
    <w:rPr>
      <w:sz w:val="16"/>
      <w:szCs w:val="16"/>
    </w:rPr>
  </w:style>
  <w:style w:type="paragraph" w:styleId="CommentText">
    <w:name w:val="annotation text"/>
    <w:basedOn w:val="Normal"/>
    <w:link w:val="CommentTextChar"/>
    <w:uiPriority w:val="99"/>
    <w:rsid w:val="00E90924"/>
    <w:rPr>
      <w:szCs w:val="20"/>
    </w:rPr>
  </w:style>
  <w:style w:type="character" w:customStyle="1" w:styleId="CommentTextChar">
    <w:name w:val="Comment Text Char"/>
    <w:link w:val="CommentText"/>
    <w:uiPriority w:val="99"/>
    <w:rsid w:val="00DC1725"/>
    <w:rPr>
      <w:rFonts w:ascii="Calibri" w:hAnsi="Calibri"/>
      <w:sz w:val="22"/>
      <w:szCs w:val="20"/>
      <w:lang w:eastAsia="en-US"/>
    </w:rPr>
  </w:style>
  <w:style w:type="paragraph" w:styleId="CommentSubject">
    <w:name w:val="annotation subject"/>
    <w:basedOn w:val="CommentText"/>
    <w:next w:val="CommentText"/>
    <w:link w:val="CommentSubjectChar"/>
    <w:semiHidden/>
    <w:rsid w:val="00E90924"/>
    <w:rPr>
      <w:b/>
      <w:bCs/>
    </w:rPr>
  </w:style>
  <w:style w:type="character" w:customStyle="1" w:styleId="CommentSubjectChar">
    <w:name w:val="Comment Subject Char"/>
    <w:link w:val="CommentSubject"/>
    <w:semiHidden/>
    <w:rsid w:val="00DC1725"/>
    <w:rPr>
      <w:rFonts w:ascii="Calibri" w:hAnsi="Calibri"/>
      <w:b/>
      <w:bCs/>
      <w:sz w:val="22"/>
      <w:szCs w:val="20"/>
      <w:lang w:eastAsia="en-US"/>
    </w:rPr>
  </w:style>
  <w:style w:type="table" w:customStyle="1" w:styleId="DELWPTable">
    <w:name w:val="DELWP_Table"/>
    <w:basedOn w:val="TableNormal"/>
    <w:uiPriority w:val="99"/>
    <w:rsid w:val="005B531E"/>
    <w:tblPr>
      <w:tblInd w:w="108" w:type="dxa"/>
      <w:tblBorders>
        <w:bottom w:val="single" w:sz="4" w:space="0" w:color="00B2A9"/>
        <w:insideH w:val="single" w:sz="4" w:space="0" w:color="00B2A9"/>
      </w:tblBorders>
    </w:tblPr>
    <w:tblStylePr w:type="firstRow">
      <w:tblPr/>
      <w:tcPr>
        <w:tcBorders>
          <w:top w:val="nil"/>
          <w:left w:val="nil"/>
          <w:bottom w:val="nil"/>
          <w:right w:val="nil"/>
          <w:insideH w:val="nil"/>
          <w:insideV w:val="nil"/>
          <w:tl2br w:val="nil"/>
          <w:tr2bl w:val="nil"/>
        </w:tcBorders>
        <w:shd w:val="clear" w:color="auto" w:fill="00B2A9"/>
      </w:tcPr>
    </w:tblStylePr>
  </w:style>
  <w:style w:type="paragraph" w:customStyle="1" w:styleId="ImprintText">
    <w:name w:val="_ImprintText"/>
    <w:uiPriority w:val="9"/>
    <w:rsid w:val="00DC7F99"/>
    <w:pPr>
      <w:spacing w:after="85" w:line="170" w:lineRule="atLeast"/>
    </w:pPr>
    <w:rPr>
      <w:rFonts w:ascii="Calibri" w:hAnsi="Calibri" w:cs="Arial"/>
      <w:sz w:val="16"/>
      <w:szCs w:val="14"/>
    </w:rPr>
  </w:style>
  <w:style w:type="character" w:styleId="SubtleEmphasis">
    <w:name w:val="Subtle Emphasis"/>
    <w:uiPriority w:val="19"/>
    <w:rsid w:val="00F968EA"/>
    <w:rPr>
      <w:rFonts w:ascii="Calibri" w:hAnsi="Calibri"/>
      <w:i/>
      <w:iCs/>
      <w:color w:val="9C9A98"/>
    </w:rPr>
  </w:style>
  <w:style w:type="character" w:styleId="IntenseEmphasis">
    <w:name w:val="Intense Emphasis"/>
    <w:uiPriority w:val="21"/>
    <w:rsid w:val="00F968EA"/>
    <w:rPr>
      <w:rFonts w:ascii="Calibri" w:hAnsi="Calibri"/>
      <w:b/>
      <w:bCs/>
      <w:i/>
      <w:iCs/>
      <w:color w:val="228591"/>
    </w:rPr>
  </w:style>
  <w:style w:type="character" w:styleId="BookTitle">
    <w:name w:val="Book Title"/>
    <w:uiPriority w:val="33"/>
    <w:rsid w:val="00F968EA"/>
    <w:rPr>
      <w:rFonts w:ascii="Calibri" w:hAnsi="Calibri"/>
      <w:b/>
      <w:bCs/>
      <w:smallCaps/>
      <w:spacing w:val="5"/>
    </w:rPr>
  </w:style>
  <w:style w:type="paragraph" w:customStyle="1" w:styleId="Backpagewebaddress">
    <w:name w:val="Back page web address"/>
    <w:basedOn w:val="Subtitle"/>
    <w:qFormat/>
    <w:rsid w:val="007B1750"/>
    <w:pPr>
      <w:ind w:left="0"/>
      <w:jc w:val="left"/>
    </w:pPr>
  </w:style>
  <w:style w:type="paragraph" w:customStyle="1" w:styleId="Authorscover">
    <w:name w:val="Authors cover"/>
    <w:basedOn w:val="Subtitle"/>
    <w:rsid w:val="00660BBC"/>
    <w:pPr>
      <w:ind w:left="993"/>
    </w:pPr>
  </w:style>
  <w:style w:type="paragraph" w:customStyle="1" w:styleId="Frontcoverauthors">
    <w:name w:val="Front cover authors"/>
    <w:basedOn w:val="Normal"/>
    <w:rsid w:val="0019280B"/>
    <w:pPr>
      <w:keepNext/>
      <w:autoSpaceDE w:val="0"/>
      <w:autoSpaceDN w:val="0"/>
      <w:adjustRightInd w:val="0"/>
      <w:spacing w:before="40" w:after="40"/>
      <w:outlineLvl w:val="0"/>
    </w:pPr>
    <w:rPr>
      <w:rFonts w:ascii="Tahoma" w:hAnsi="Tahoma" w:cs="Tahoma"/>
      <w:bCs/>
      <w:color w:val="FFFFFF"/>
      <w:kern w:val="32"/>
      <w:sz w:val="36"/>
      <w:szCs w:val="32"/>
      <w:lang w:eastAsia="en-AU"/>
    </w:rPr>
  </w:style>
  <w:style w:type="paragraph" w:customStyle="1" w:styleId="Frontcoverreportseries">
    <w:name w:val="Front cover report series"/>
    <w:basedOn w:val="Normal"/>
    <w:rsid w:val="0019280B"/>
    <w:pPr>
      <w:keepNext/>
      <w:autoSpaceDE w:val="0"/>
      <w:autoSpaceDN w:val="0"/>
      <w:adjustRightInd w:val="0"/>
      <w:spacing w:before="240" w:after="240"/>
      <w:outlineLvl w:val="0"/>
    </w:pPr>
    <w:rPr>
      <w:rFonts w:ascii="Tahoma" w:hAnsi="Tahoma" w:cs="Tahoma"/>
      <w:bCs/>
      <w:color w:val="FFFFFF"/>
      <w:kern w:val="32"/>
      <w:sz w:val="24"/>
      <w:szCs w:val="32"/>
      <w:lang w:eastAsia="en-AU"/>
    </w:rPr>
  </w:style>
  <w:style w:type="paragraph" w:customStyle="1" w:styleId="imprint">
    <w:name w:val="imprint"/>
    <w:basedOn w:val="Normal"/>
    <w:rsid w:val="00980E26"/>
    <w:pPr>
      <w:spacing w:after="80" w:line="220" w:lineRule="exact"/>
    </w:pPr>
    <w:rPr>
      <w:rFonts w:ascii="Times New Roman" w:hAnsi="Times New Roman"/>
      <w:sz w:val="18"/>
      <w:lang w:eastAsia="en-AU"/>
    </w:rPr>
  </w:style>
  <w:style w:type="character" w:customStyle="1" w:styleId="st">
    <w:name w:val="st"/>
    <w:rsid w:val="00DB3335"/>
  </w:style>
  <w:style w:type="character" w:customStyle="1" w:styleId="Heading5Char">
    <w:name w:val="Heading 5 Char"/>
    <w:aliases w:val="- Title Char"/>
    <w:link w:val="Heading5"/>
    <w:locked/>
    <w:rsid w:val="00F968EA"/>
    <w:rPr>
      <w:rFonts w:ascii="Calibri" w:hAnsi="Calibri"/>
      <w:b/>
      <w:bCs/>
      <w:i/>
      <w:iCs/>
      <w:sz w:val="26"/>
      <w:szCs w:val="26"/>
      <w:lang w:eastAsia="en-US"/>
    </w:rPr>
  </w:style>
  <w:style w:type="paragraph" w:styleId="ListParagraph">
    <w:name w:val="List Paragraph"/>
    <w:basedOn w:val="Normal"/>
    <w:uiPriority w:val="34"/>
    <w:qFormat/>
    <w:rsid w:val="00F968EA"/>
    <w:pPr>
      <w:spacing w:after="120" w:line="270" w:lineRule="exact"/>
      <w:ind w:left="720"/>
      <w:contextualSpacing/>
    </w:pPr>
    <w:rPr>
      <w:rFonts w:ascii="Times New Roman" w:hAnsi="Times New Roman"/>
      <w:lang w:eastAsia="en-AU"/>
    </w:rPr>
  </w:style>
  <w:style w:type="character" w:customStyle="1" w:styleId="FootnoteTextChar">
    <w:name w:val="Footnote Text Char"/>
    <w:link w:val="FootnoteText"/>
    <w:uiPriority w:val="99"/>
    <w:locked/>
    <w:rsid w:val="006E23EB"/>
    <w:rPr>
      <w:rFonts w:ascii="Arial" w:hAnsi="Arial" w:cs="Arial"/>
      <w:sz w:val="16"/>
      <w:lang w:eastAsia="en-US"/>
    </w:rPr>
  </w:style>
  <w:style w:type="paragraph" w:customStyle="1" w:styleId="Tabletext">
    <w:name w:val="Table text"/>
    <w:basedOn w:val="Normal"/>
    <w:rsid w:val="00E90924"/>
    <w:pPr>
      <w:spacing w:before="40" w:after="160" w:line="220" w:lineRule="exact"/>
    </w:pPr>
    <w:rPr>
      <w:rFonts w:ascii="Tahoma" w:hAnsi="Tahoma"/>
      <w:sz w:val="24"/>
      <w:szCs w:val="22"/>
      <w:lang w:eastAsia="en-AU"/>
    </w:rPr>
  </w:style>
  <w:style w:type="paragraph" w:styleId="Revision">
    <w:name w:val="Revision"/>
    <w:hidden/>
    <w:uiPriority w:val="99"/>
    <w:semiHidden/>
    <w:rsid w:val="00E90924"/>
    <w:rPr>
      <w:rFonts w:ascii="Calibri" w:hAnsi="Calibri"/>
      <w:sz w:val="22"/>
    </w:rPr>
  </w:style>
  <w:style w:type="paragraph" w:customStyle="1" w:styleId="Titlepage3">
    <w:name w:val="Title page 3"/>
    <w:basedOn w:val="Heading3"/>
    <w:rsid w:val="00DA7D7F"/>
    <w:pPr>
      <w:spacing w:before="80" w:after="480" w:line="240" w:lineRule="exact"/>
      <w:jc w:val="center"/>
    </w:pPr>
    <w:rPr>
      <w:rFonts w:ascii="Tahoma" w:hAnsi="Tahoma"/>
      <w:b w:val="0"/>
      <w:sz w:val="20"/>
      <w:szCs w:val="22"/>
      <w:lang w:eastAsia="en-AU"/>
    </w:rPr>
  </w:style>
  <w:style w:type="paragraph" w:customStyle="1" w:styleId="Titlepage1">
    <w:name w:val="Title page 1"/>
    <w:basedOn w:val="Heading5"/>
    <w:rsid w:val="00DA7D7F"/>
    <w:pPr>
      <w:spacing w:before="0" w:after="720" w:line="360" w:lineRule="exact"/>
      <w:jc w:val="center"/>
    </w:pPr>
    <w:rPr>
      <w:rFonts w:ascii="Tahoma" w:hAnsi="Tahoma"/>
      <w:i w:val="0"/>
      <w:sz w:val="32"/>
      <w:lang w:eastAsia="en-AU"/>
    </w:rPr>
  </w:style>
  <w:style w:type="paragraph" w:customStyle="1" w:styleId="Titlepage2">
    <w:name w:val="Title page 2"/>
    <w:basedOn w:val="Heading2"/>
    <w:rsid w:val="00DA7D7F"/>
    <w:pPr>
      <w:spacing w:before="160" w:after="1200" w:line="280" w:lineRule="exact"/>
      <w:jc w:val="center"/>
    </w:pPr>
    <w:rPr>
      <w:rFonts w:ascii="Tahoma" w:hAnsi="Tahoma"/>
      <w:b w:val="0"/>
      <w:i w:val="0"/>
      <w:sz w:val="24"/>
      <w:lang w:eastAsia="en-AU"/>
    </w:rPr>
  </w:style>
  <w:style w:type="character" w:customStyle="1" w:styleId="kno-fv-vq">
    <w:name w:val="kno-fv-vq"/>
    <w:rsid w:val="00FD346A"/>
  </w:style>
  <w:style w:type="paragraph" w:customStyle="1" w:styleId="references">
    <w:name w:val="references"/>
    <w:basedOn w:val="Normal"/>
    <w:rsid w:val="00C27B6E"/>
    <w:pPr>
      <w:spacing w:after="120" w:line="270" w:lineRule="exact"/>
      <w:ind w:left="709" w:hanging="709"/>
    </w:pPr>
    <w:rPr>
      <w:rFonts w:ascii="Times New Roman" w:hAnsi="Times New Roman"/>
      <w:lang w:eastAsia="en-AU"/>
    </w:rPr>
  </w:style>
  <w:style w:type="paragraph" w:styleId="Caption0">
    <w:name w:val="caption"/>
    <w:basedOn w:val="Normal"/>
    <w:next w:val="Normal"/>
    <w:link w:val="CaptionChar"/>
    <w:unhideWhenUsed/>
    <w:rsid w:val="00F968EA"/>
    <w:pPr>
      <w:spacing w:after="200"/>
    </w:pPr>
    <w:rPr>
      <w:b/>
      <w:bCs/>
      <w:color w:val="00B2A9"/>
      <w:sz w:val="18"/>
      <w:szCs w:val="18"/>
    </w:rPr>
  </w:style>
  <w:style w:type="paragraph" w:customStyle="1" w:styleId="Bullets">
    <w:name w:val="Bullets"/>
    <w:basedOn w:val="Normal"/>
    <w:rsid w:val="004C23B0"/>
    <w:pPr>
      <w:numPr>
        <w:numId w:val="15"/>
      </w:numPr>
      <w:tabs>
        <w:tab w:val="left" w:pos="284"/>
      </w:tabs>
      <w:spacing w:after="60" w:line="270" w:lineRule="exact"/>
    </w:pPr>
    <w:rPr>
      <w:rFonts w:ascii="Times New Roman" w:hAnsi="Times New Roman"/>
      <w:szCs w:val="20"/>
      <w:lang w:eastAsia="en-AU"/>
    </w:rPr>
  </w:style>
  <w:style w:type="paragraph" w:styleId="TOC4">
    <w:name w:val="toc 4"/>
    <w:basedOn w:val="Normal"/>
    <w:next w:val="Normal"/>
    <w:autoRedefine/>
    <w:semiHidden/>
    <w:rsid w:val="001D2FBB"/>
    <w:pPr>
      <w:ind w:left="660"/>
    </w:pPr>
  </w:style>
  <w:style w:type="paragraph" w:styleId="TOC5">
    <w:name w:val="toc 5"/>
    <w:basedOn w:val="Normal"/>
    <w:next w:val="Normal"/>
    <w:autoRedefine/>
    <w:semiHidden/>
    <w:rsid w:val="001D2FBB"/>
    <w:pPr>
      <w:ind w:left="880"/>
    </w:pPr>
  </w:style>
  <w:style w:type="paragraph" w:styleId="TOC6">
    <w:name w:val="toc 6"/>
    <w:basedOn w:val="Normal"/>
    <w:next w:val="Normal"/>
    <w:autoRedefine/>
    <w:semiHidden/>
    <w:rsid w:val="001D2FBB"/>
    <w:pPr>
      <w:ind w:left="1100"/>
    </w:pPr>
  </w:style>
  <w:style w:type="paragraph" w:styleId="TOC7">
    <w:name w:val="toc 7"/>
    <w:basedOn w:val="Normal"/>
    <w:next w:val="Normal"/>
    <w:autoRedefine/>
    <w:semiHidden/>
    <w:rsid w:val="001D2FBB"/>
    <w:pPr>
      <w:ind w:left="1320"/>
    </w:pPr>
  </w:style>
  <w:style w:type="paragraph" w:styleId="TOC8">
    <w:name w:val="toc 8"/>
    <w:basedOn w:val="Normal"/>
    <w:next w:val="Normal"/>
    <w:autoRedefine/>
    <w:semiHidden/>
    <w:rsid w:val="001D2FBB"/>
    <w:pPr>
      <w:ind w:left="1540"/>
    </w:pPr>
  </w:style>
  <w:style w:type="paragraph" w:styleId="TOC9">
    <w:name w:val="toc 9"/>
    <w:basedOn w:val="Normal"/>
    <w:next w:val="Normal"/>
    <w:autoRedefine/>
    <w:semiHidden/>
    <w:rsid w:val="001D2FBB"/>
    <w:pPr>
      <w:ind w:left="1760"/>
    </w:pPr>
  </w:style>
  <w:style w:type="paragraph" w:styleId="TableofFigures">
    <w:name w:val="table of figures"/>
    <w:basedOn w:val="Normal"/>
    <w:next w:val="Normal"/>
    <w:uiPriority w:val="99"/>
    <w:rsid w:val="00150BD2"/>
    <w:pPr>
      <w:tabs>
        <w:tab w:val="right" w:leader="dot" w:pos="9629"/>
      </w:tabs>
      <w:spacing w:line="360" w:lineRule="auto"/>
      <w:ind w:left="720" w:hanging="720"/>
    </w:pPr>
    <w:rPr>
      <w:rFonts w:ascii="Arial" w:hAnsi="Arial" w:cs="Arial"/>
      <w:noProof/>
      <w:sz w:val="20"/>
      <w:szCs w:val="20"/>
    </w:rPr>
  </w:style>
  <w:style w:type="paragraph" w:customStyle="1" w:styleId="Bullets-Last">
    <w:name w:val="Bullets - Last"/>
    <w:basedOn w:val="Bullets"/>
    <w:rsid w:val="00E90924"/>
    <w:pPr>
      <w:numPr>
        <w:numId w:val="2"/>
      </w:numPr>
      <w:spacing w:after="120"/>
    </w:pPr>
  </w:style>
  <w:style w:type="paragraph" w:customStyle="1" w:styleId="Bullets2">
    <w:name w:val="Bullets 2"/>
    <w:basedOn w:val="Bullets"/>
    <w:rsid w:val="00E90924"/>
    <w:pPr>
      <w:numPr>
        <w:numId w:val="16"/>
      </w:numPr>
      <w:tabs>
        <w:tab w:val="clear" w:pos="794"/>
        <w:tab w:val="left" w:pos="567"/>
      </w:tabs>
    </w:pPr>
  </w:style>
  <w:style w:type="paragraph" w:customStyle="1" w:styleId="Bullets2-Last">
    <w:name w:val="Bullets 2 - Last"/>
    <w:basedOn w:val="Bullets2"/>
    <w:rsid w:val="00E90924"/>
    <w:pPr>
      <w:spacing w:after="160"/>
    </w:pPr>
  </w:style>
  <w:style w:type="character" w:customStyle="1" w:styleId="Heading4Char">
    <w:name w:val="Heading 4 Char"/>
    <w:link w:val="Heading4"/>
    <w:rsid w:val="00F968EA"/>
    <w:rPr>
      <w:rFonts w:ascii="Calibri" w:hAnsi="Calibri"/>
      <w:b/>
      <w:bCs/>
      <w:sz w:val="28"/>
      <w:szCs w:val="28"/>
      <w:lang w:eastAsia="en-US"/>
    </w:rPr>
  </w:style>
  <w:style w:type="paragraph" w:customStyle="1" w:styleId="Heading4-Numbered">
    <w:name w:val="Heading 4 -Numbered"/>
    <w:basedOn w:val="Heading4"/>
    <w:rsid w:val="00E90924"/>
    <w:pPr>
      <w:numPr>
        <w:ilvl w:val="3"/>
        <w:numId w:val="17"/>
      </w:numPr>
      <w:spacing w:before="40" w:after="0" w:line="200" w:lineRule="exact"/>
    </w:pPr>
    <w:rPr>
      <w:rFonts w:ascii="Tahoma" w:hAnsi="Tahoma"/>
      <w:sz w:val="18"/>
      <w:lang w:eastAsia="en-AU"/>
    </w:rPr>
  </w:style>
  <w:style w:type="paragraph" w:customStyle="1" w:styleId="Heading3-Numbered">
    <w:name w:val="Heading 3 - Numbered"/>
    <w:basedOn w:val="Heading3"/>
    <w:rsid w:val="00E90924"/>
    <w:pPr>
      <w:numPr>
        <w:ilvl w:val="2"/>
        <w:numId w:val="17"/>
      </w:numPr>
      <w:spacing w:before="80" w:after="20" w:line="240" w:lineRule="exact"/>
    </w:pPr>
    <w:rPr>
      <w:rFonts w:ascii="Tahoma" w:hAnsi="Tahoma"/>
      <w:sz w:val="20"/>
      <w:szCs w:val="22"/>
      <w:lang w:eastAsia="en-AU"/>
    </w:rPr>
  </w:style>
  <w:style w:type="paragraph" w:customStyle="1" w:styleId="Heading2-Numbered">
    <w:name w:val="Heading 2 - Numbered"/>
    <w:basedOn w:val="Heading2"/>
    <w:rsid w:val="00E90924"/>
    <w:pPr>
      <w:numPr>
        <w:ilvl w:val="1"/>
        <w:numId w:val="17"/>
      </w:numPr>
      <w:spacing w:before="160" w:after="40" w:line="280" w:lineRule="exact"/>
    </w:pPr>
    <w:rPr>
      <w:rFonts w:ascii="Tahoma" w:hAnsi="Tahoma"/>
      <w:i w:val="0"/>
      <w:sz w:val="24"/>
      <w:lang w:eastAsia="en-AU"/>
    </w:rPr>
  </w:style>
  <w:style w:type="paragraph" w:customStyle="1" w:styleId="Heading1-Numbered">
    <w:name w:val="Heading 1 - Numbered"/>
    <w:basedOn w:val="Heading1"/>
    <w:link w:val="Heading1-NumberedChar"/>
    <w:rsid w:val="00E90924"/>
    <w:pPr>
      <w:numPr>
        <w:numId w:val="17"/>
      </w:numPr>
      <w:spacing w:after="120" w:line="320" w:lineRule="exact"/>
    </w:pPr>
    <w:rPr>
      <w:rFonts w:ascii="Tahoma" w:hAnsi="Tahoma"/>
      <w:sz w:val="28"/>
      <w:lang w:eastAsia="en-AU"/>
    </w:rPr>
  </w:style>
  <w:style w:type="paragraph" w:customStyle="1" w:styleId="Tableheading">
    <w:name w:val="Table heading"/>
    <w:link w:val="TableheadingChar"/>
    <w:rsid w:val="00E90924"/>
    <w:pPr>
      <w:spacing w:before="80" w:after="40" w:line="220" w:lineRule="exact"/>
    </w:pPr>
    <w:rPr>
      <w:rFonts w:ascii="Tahoma" w:hAnsi="Tahoma"/>
      <w:b/>
      <w:sz w:val="18"/>
      <w:lang w:eastAsia="en-AU"/>
    </w:rPr>
  </w:style>
  <w:style w:type="paragraph" w:customStyle="1" w:styleId="Figureheading">
    <w:name w:val="Figure heading"/>
    <w:basedOn w:val="Tableheading"/>
    <w:rsid w:val="00E90924"/>
  </w:style>
  <w:style w:type="character" w:customStyle="1" w:styleId="Heading1Char">
    <w:name w:val="Heading 1 Char"/>
    <w:link w:val="Heading1"/>
    <w:rsid w:val="00F968EA"/>
    <w:rPr>
      <w:rFonts w:ascii="Arial" w:hAnsi="Arial" w:cs="Arial"/>
      <w:b/>
      <w:bCs/>
      <w:color w:val="228591"/>
      <w:kern w:val="32"/>
      <w:sz w:val="32"/>
      <w:szCs w:val="32"/>
      <w:lang w:eastAsia="en-US"/>
    </w:rPr>
  </w:style>
  <w:style w:type="character" w:customStyle="1" w:styleId="Heading1-NumberedChar">
    <w:name w:val="Heading 1 - Numbered Char"/>
    <w:link w:val="Heading1-Numbered"/>
    <w:rsid w:val="00E90924"/>
    <w:rPr>
      <w:rFonts w:ascii="Tahoma" w:hAnsi="Tahoma" w:cs="Arial"/>
      <w:bCs/>
      <w:color w:val="228591"/>
      <w:kern w:val="32"/>
      <w:sz w:val="28"/>
      <w:szCs w:val="32"/>
      <w:lang w:val="en-US"/>
    </w:rPr>
  </w:style>
  <w:style w:type="character" w:customStyle="1" w:styleId="TableheadingChar">
    <w:name w:val="Table heading Char"/>
    <w:link w:val="Tableheading"/>
    <w:rsid w:val="00E90924"/>
    <w:rPr>
      <w:rFonts w:ascii="Tahoma" w:hAnsi="Tahoma"/>
      <w:b/>
      <w:sz w:val="18"/>
    </w:rPr>
  </w:style>
  <w:style w:type="paragraph" w:customStyle="1" w:styleId="Tabletextbold">
    <w:name w:val="Table text bold"/>
    <w:basedOn w:val="Tabletext"/>
    <w:rsid w:val="00E90924"/>
    <w:rPr>
      <w:b/>
      <w:sz w:val="18"/>
      <w:szCs w:val="24"/>
    </w:rPr>
  </w:style>
  <w:style w:type="paragraph" w:customStyle="1" w:styleId="Numberedlist">
    <w:name w:val="Numbered list"/>
    <w:basedOn w:val="Bullets"/>
    <w:rsid w:val="00E90924"/>
    <w:pPr>
      <w:numPr>
        <w:numId w:val="18"/>
      </w:numPr>
    </w:pPr>
  </w:style>
  <w:style w:type="paragraph" w:customStyle="1" w:styleId="Numberedlist-Last">
    <w:name w:val="Numbered list - Last"/>
    <w:basedOn w:val="Numberedlist"/>
    <w:rsid w:val="00E90924"/>
    <w:pPr>
      <w:spacing w:after="120"/>
      <w:ind w:left="357" w:hanging="357"/>
    </w:pPr>
  </w:style>
  <w:style w:type="character" w:customStyle="1" w:styleId="BodyTextChar">
    <w:name w:val="Body Text Char"/>
    <w:link w:val="BodyText"/>
    <w:locked/>
    <w:rsid w:val="00FC1339"/>
    <w:rPr>
      <w:rFonts w:ascii="Arial" w:hAnsi="Arial" w:cs="Arial"/>
      <w:szCs w:val="24"/>
      <w:lang w:eastAsia="en-US"/>
    </w:rPr>
  </w:style>
  <w:style w:type="paragraph" w:customStyle="1" w:styleId="Frontcoverheading">
    <w:name w:val="Front cover heading"/>
    <w:basedOn w:val="Heading1"/>
    <w:rsid w:val="00E90924"/>
    <w:pPr>
      <w:autoSpaceDE w:val="0"/>
      <w:autoSpaceDN w:val="0"/>
      <w:adjustRightInd w:val="0"/>
      <w:spacing w:before="120" w:after="120"/>
    </w:pPr>
    <w:rPr>
      <w:rFonts w:ascii="Tahoma" w:hAnsi="Tahoma" w:cs="Tahoma"/>
      <w:b/>
      <w:color w:val="000080"/>
      <w:sz w:val="52"/>
      <w:lang w:eastAsia="en-AU"/>
    </w:rPr>
  </w:style>
  <w:style w:type="paragraph" w:customStyle="1" w:styleId="Frontcoverdate">
    <w:name w:val="Front cover date"/>
    <w:basedOn w:val="Frontcoverauthors"/>
    <w:rsid w:val="00E90924"/>
    <w:pPr>
      <w:spacing w:before="0" w:after="600"/>
    </w:pPr>
    <w:rPr>
      <w:b/>
      <w:sz w:val="28"/>
    </w:rPr>
  </w:style>
  <w:style w:type="character" w:customStyle="1" w:styleId="CharChar5">
    <w:name w:val="Char Char5"/>
    <w:rsid w:val="00E90924"/>
    <w:rPr>
      <w:rFonts w:ascii="Tahoma" w:hAnsi="Tahoma" w:cs="Arial"/>
      <w:b/>
      <w:bCs/>
      <w:kern w:val="32"/>
      <w:sz w:val="28"/>
      <w:szCs w:val="32"/>
      <w:lang w:val="en-AU" w:eastAsia="en-AU" w:bidi="ar-SA"/>
    </w:rPr>
  </w:style>
  <w:style w:type="character" w:customStyle="1" w:styleId="illustration">
    <w:name w:val="illustration"/>
    <w:basedOn w:val="DefaultParagraphFont"/>
    <w:rsid w:val="00E90924"/>
  </w:style>
  <w:style w:type="character" w:customStyle="1" w:styleId="maintitle">
    <w:name w:val="maintitle"/>
    <w:rsid w:val="00E90924"/>
  </w:style>
  <w:style w:type="paragraph" w:customStyle="1" w:styleId="Numberedlist-last0">
    <w:name w:val="Numbered list-last"/>
    <w:basedOn w:val="Numberedlist"/>
    <w:rsid w:val="00F968EA"/>
    <w:pPr>
      <w:numPr>
        <w:numId w:val="0"/>
      </w:numPr>
      <w:spacing w:after="120"/>
    </w:pPr>
  </w:style>
  <w:style w:type="paragraph" w:customStyle="1" w:styleId="Caption-Table">
    <w:name w:val="Caption - Table"/>
    <w:basedOn w:val="Caption0"/>
    <w:next w:val="Normal"/>
    <w:qFormat/>
    <w:rsid w:val="00B41503"/>
    <w:pPr>
      <w:keepNext/>
      <w:keepLines/>
      <w:spacing w:before="200" w:after="120"/>
    </w:pPr>
    <w:rPr>
      <w:rFonts w:ascii="Arial" w:hAnsi="Arial" w:cs="Arial"/>
      <w:color w:val="201547"/>
      <w:sz w:val="20"/>
      <w:szCs w:val="20"/>
    </w:rPr>
  </w:style>
  <w:style w:type="paragraph" w:customStyle="1" w:styleId="Para0">
    <w:name w:val="Para 0"/>
    <w:aliases w:val="Auto,After:  3 pt"/>
    <w:basedOn w:val="Normal"/>
    <w:link w:val="Para0Char"/>
    <w:rsid w:val="00F968EA"/>
    <w:pPr>
      <w:spacing w:before="240" w:line="240" w:lineRule="atLeast"/>
    </w:pPr>
    <w:rPr>
      <w:rFonts w:ascii="Arial" w:eastAsia="MS Mincho" w:hAnsi="Arial"/>
      <w:sz w:val="20"/>
    </w:rPr>
  </w:style>
  <w:style w:type="character" w:customStyle="1" w:styleId="Para0Char">
    <w:name w:val="Para 0 Char"/>
    <w:aliases w:val="Auto Char,After:  3 pt Char Char"/>
    <w:link w:val="Para0"/>
    <w:rsid w:val="00F968EA"/>
    <w:rPr>
      <w:rFonts w:ascii="Arial" w:eastAsia="MS Mincho" w:hAnsi="Arial" w:cs="Times New Roman"/>
      <w:szCs w:val="24"/>
      <w:lang w:eastAsia="en-US"/>
    </w:rPr>
  </w:style>
  <w:style w:type="paragraph" w:customStyle="1" w:styleId="Caption-Figure">
    <w:name w:val="Caption - Figure"/>
    <w:basedOn w:val="Caption0"/>
    <w:next w:val="Normal"/>
    <w:qFormat/>
    <w:rsid w:val="00CF0FEA"/>
    <w:pPr>
      <w:keepLines/>
      <w:spacing w:before="80" w:after="120"/>
    </w:pPr>
    <w:rPr>
      <w:rFonts w:ascii="Arial" w:hAnsi="Arial" w:cs="Arial"/>
      <w:color w:val="auto"/>
      <w:sz w:val="20"/>
      <w:szCs w:val="22"/>
    </w:rPr>
  </w:style>
  <w:style w:type="paragraph" w:customStyle="1" w:styleId="Figure">
    <w:name w:val="Figure"/>
    <w:basedOn w:val="Normal"/>
    <w:rsid w:val="00F968EA"/>
    <w:pPr>
      <w:keepNext/>
      <w:jc w:val="center"/>
    </w:pPr>
    <w:rPr>
      <w:noProof/>
    </w:rPr>
  </w:style>
  <w:style w:type="paragraph" w:customStyle="1" w:styleId="Table-Bullets">
    <w:name w:val="Table-Bullets"/>
    <w:basedOn w:val="Tabletext"/>
    <w:qFormat/>
    <w:rsid w:val="00F968EA"/>
    <w:pPr>
      <w:numPr>
        <w:numId w:val="19"/>
      </w:numPr>
      <w:spacing w:after="80"/>
      <w:contextualSpacing/>
    </w:pPr>
    <w:rPr>
      <w:rFonts w:ascii="Calibri" w:hAnsi="Calibri"/>
      <w:sz w:val="18"/>
      <w:szCs w:val="18"/>
    </w:rPr>
  </w:style>
  <w:style w:type="paragraph" w:customStyle="1" w:styleId="NormalNoSpaceAfter">
    <w:name w:val="Normal No Space After"/>
    <w:basedOn w:val="Normal"/>
    <w:rsid w:val="00F968EA"/>
    <w:pPr>
      <w:spacing w:after="40"/>
    </w:pPr>
  </w:style>
  <w:style w:type="paragraph" w:customStyle="1" w:styleId="TOCtitle0">
    <w:name w:val="TOC_title"/>
    <w:basedOn w:val="Heading1"/>
    <w:qFormat/>
    <w:rsid w:val="00F968EA"/>
    <w:pPr>
      <w:spacing w:before="360"/>
    </w:pPr>
    <w:rPr>
      <w:rFonts w:ascii="Calibri" w:hAnsi="Calibri"/>
      <w:b/>
      <w:sz w:val="40"/>
      <w:szCs w:val="40"/>
    </w:rPr>
  </w:style>
  <w:style w:type="paragraph" w:customStyle="1" w:styleId="HAnotnumbered">
    <w:name w:val="_HA not numbered"/>
    <w:basedOn w:val="HA"/>
    <w:autoRedefine/>
    <w:qFormat/>
    <w:rsid w:val="00F968EA"/>
    <w:pPr>
      <w:spacing w:before="300" w:after="300"/>
    </w:pPr>
  </w:style>
  <w:style w:type="paragraph" w:customStyle="1" w:styleId="bodynumbered">
    <w:name w:val="_body_numbered"/>
    <w:basedOn w:val="ListParagraph"/>
    <w:qFormat/>
    <w:rsid w:val="00FC1339"/>
    <w:pPr>
      <w:numPr>
        <w:numId w:val="20"/>
      </w:numPr>
      <w:spacing w:after="113" w:line="240" w:lineRule="atLeast"/>
      <w:contextualSpacing w:val="0"/>
    </w:pPr>
    <w:rPr>
      <w:rFonts w:ascii="Arial" w:hAnsi="Arial" w:cs="Arial"/>
      <w:sz w:val="20"/>
      <w:szCs w:val="22"/>
    </w:rPr>
  </w:style>
  <w:style w:type="paragraph" w:customStyle="1" w:styleId="References0">
    <w:name w:val="_References"/>
    <w:basedOn w:val="Normal"/>
    <w:rsid w:val="00F968EA"/>
    <w:pPr>
      <w:ind w:left="720" w:hanging="720"/>
    </w:pPr>
    <w:rPr>
      <w:rFonts w:cs="Calibri"/>
      <w:noProof/>
    </w:rPr>
  </w:style>
  <w:style w:type="paragraph" w:customStyle="1" w:styleId="BoxHeading">
    <w:name w:val="Box Heading"/>
    <w:basedOn w:val="Normal"/>
    <w:rsid w:val="00F968EA"/>
    <w:pPr>
      <w:spacing w:after="80"/>
    </w:pPr>
    <w:rPr>
      <w:b/>
    </w:rPr>
  </w:style>
  <w:style w:type="paragraph" w:customStyle="1" w:styleId="Bullettedbody">
    <w:name w:val="Bulletted body"/>
    <w:basedOn w:val="Normal"/>
    <w:qFormat/>
    <w:rsid w:val="007F1EA2"/>
    <w:pPr>
      <w:numPr>
        <w:numId w:val="27"/>
      </w:numPr>
      <w:spacing w:before="120" w:after="120" w:line="240" w:lineRule="atLeast"/>
    </w:pPr>
    <w:rPr>
      <w:rFonts w:ascii="Arial" w:eastAsia="Arial" w:hAnsi="Arial" w:cs="Arial"/>
      <w:sz w:val="20"/>
      <w:szCs w:val="22"/>
    </w:rPr>
  </w:style>
  <w:style w:type="paragraph" w:customStyle="1" w:styleId="Sub-bullets">
    <w:name w:val="Sub-bullets"/>
    <w:basedOn w:val="Normal"/>
    <w:rsid w:val="00856D1B"/>
    <w:pPr>
      <w:numPr>
        <w:numId w:val="22"/>
      </w:numPr>
      <w:spacing w:after="113" w:line="240" w:lineRule="atLeast"/>
    </w:pPr>
    <w:rPr>
      <w:rFonts w:ascii="Arial" w:hAnsi="Arial" w:cs="Arial"/>
      <w:szCs w:val="22"/>
    </w:rPr>
  </w:style>
  <w:style w:type="paragraph" w:customStyle="1" w:styleId="Indentedbullets">
    <w:name w:val="Indented bullets"/>
    <w:basedOn w:val="Bullettedbody"/>
    <w:qFormat/>
    <w:rsid w:val="00FC1339"/>
    <w:pPr>
      <w:numPr>
        <w:numId w:val="28"/>
      </w:numPr>
    </w:pPr>
  </w:style>
  <w:style w:type="paragraph" w:customStyle="1" w:styleId="Z">
    <w:name w:val="Z"/>
    <w:basedOn w:val="Normal"/>
    <w:rsid w:val="00F968EA"/>
    <w:rPr>
      <w:b/>
      <w:u w:val="single"/>
    </w:rPr>
  </w:style>
  <w:style w:type="paragraph" w:customStyle="1" w:styleId="HCtrue">
    <w:name w:val="_HC true"/>
    <w:basedOn w:val="Normal"/>
    <w:rsid w:val="00F968EA"/>
    <w:pPr>
      <w:spacing w:before="240"/>
    </w:pPr>
    <w:rPr>
      <w:b/>
    </w:rPr>
  </w:style>
  <w:style w:type="paragraph" w:customStyle="1" w:styleId="TableHeadingFilled">
    <w:name w:val="Table Heading Filled"/>
    <w:basedOn w:val="Normal"/>
    <w:rsid w:val="00F968EA"/>
    <w:rPr>
      <w:rFonts w:eastAsia="Calibri" w:cs="Tahoma"/>
      <w:b/>
      <w:color w:val="000000"/>
      <w:szCs w:val="22"/>
    </w:rPr>
  </w:style>
  <w:style w:type="paragraph" w:customStyle="1" w:styleId="TableHeadingBold">
    <w:name w:val="Table Heading Bold"/>
    <w:basedOn w:val="TableHeadingFilled"/>
    <w:rsid w:val="00F968EA"/>
  </w:style>
  <w:style w:type="paragraph" w:customStyle="1" w:styleId="Figurecaption">
    <w:name w:val="Figure caption"/>
    <w:basedOn w:val="Caption-Figure"/>
    <w:rsid w:val="00F968EA"/>
    <w:rPr>
      <w:szCs w:val="20"/>
    </w:rPr>
  </w:style>
  <w:style w:type="paragraph" w:customStyle="1" w:styleId="Figuretitle">
    <w:name w:val="Figure title"/>
    <w:basedOn w:val="Caption-Figure"/>
    <w:rsid w:val="00F968EA"/>
  </w:style>
  <w:style w:type="paragraph" w:customStyle="1" w:styleId="Thefiguretitle">
    <w:name w:val="The figure title"/>
    <w:basedOn w:val="Caption-Figure"/>
    <w:rsid w:val="00F968EA"/>
    <w:rPr>
      <w:b w:val="0"/>
    </w:rPr>
  </w:style>
  <w:style w:type="paragraph" w:customStyle="1" w:styleId="Thetabletitle">
    <w:name w:val="The table title"/>
    <w:basedOn w:val="Caption-Table"/>
    <w:rsid w:val="00F968EA"/>
  </w:style>
  <w:style w:type="paragraph" w:customStyle="1" w:styleId="Thetablecaption">
    <w:name w:val="The table caption"/>
    <w:basedOn w:val="Thetabletitle"/>
    <w:rsid w:val="00F968EA"/>
    <w:rPr>
      <w:b w:val="0"/>
    </w:rPr>
  </w:style>
  <w:style w:type="character" w:customStyle="1" w:styleId="Heading3Char">
    <w:name w:val="Heading 3 Char"/>
    <w:link w:val="Heading3"/>
    <w:rsid w:val="00F968EA"/>
    <w:rPr>
      <w:rFonts w:ascii="Arial" w:hAnsi="Arial" w:cs="Arial"/>
      <w:b/>
      <w:bCs/>
      <w:sz w:val="26"/>
      <w:szCs w:val="26"/>
      <w:lang w:eastAsia="en-US"/>
    </w:rPr>
  </w:style>
  <w:style w:type="character" w:customStyle="1" w:styleId="CaptionChar">
    <w:name w:val="Caption Char"/>
    <w:link w:val="Caption0"/>
    <w:rsid w:val="00F968EA"/>
    <w:rPr>
      <w:rFonts w:ascii="Calibri" w:hAnsi="Calibri"/>
      <w:b/>
      <w:bCs/>
      <w:color w:val="00B2A9"/>
      <w:sz w:val="18"/>
      <w:szCs w:val="18"/>
      <w:lang w:eastAsia="en-US"/>
    </w:rPr>
  </w:style>
  <w:style w:type="character" w:customStyle="1" w:styleId="TitleChar">
    <w:name w:val="Title Char"/>
    <w:link w:val="Title"/>
    <w:rsid w:val="001653FA"/>
    <w:rPr>
      <w:rFonts w:ascii="Arial" w:hAnsi="Arial" w:cs="Arial"/>
      <w:b/>
      <w:bCs/>
      <w:color w:val="FFFFFF"/>
      <w:kern w:val="28"/>
      <w:sz w:val="48"/>
      <w:szCs w:val="48"/>
      <w:lang w:eastAsia="en-US"/>
    </w:rPr>
  </w:style>
  <w:style w:type="character" w:customStyle="1" w:styleId="SubtitleChar">
    <w:name w:val="Subtitle Char"/>
    <w:link w:val="Subtitle"/>
    <w:rsid w:val="00477B29"/>
    <w:rPr>
      <w:rFonts w:ascii="Arial" w:hAnsi="Arial" w:cs="Arial"/>
      <w:b/>
      <w:bCs/>
      <w:color w:val="FFFFFF"/>
      <w:kern w:val="28"/>
      <w:sz w:val="32"/>
      <w:szCs w:val="32"/>
      <w:lang w:eastAsia="en-US"/>
    </w:rPr>
  </w:style>
  <w:style w:type="paragraph" w:customStyle="1" w:styleId="References1">
    <w:name w:val="References"/>
    <w:basedOn w:val="Normal"/>
    <w:rsid w:val="00776551"/>
    <w:pPr>
      <w:spacing w:after="120"/>
      <w:ind w:left="709" w:hanging="709"/>
    </w:pPr>
    <w:rPr>
      <w:rFonts w:cs="Calibri"/>
      <w:noProof/>
    </w:rPr>
  </w:style>
  <w:style w:type="paragraph" w:customStyle="1" w:styleId="ReportReference">
    <w:name w:val="Report Reference"/>
    <w:basedOn w:val="Normal"/>
    <w:rsid w:val="000675CA"/>
    <w:pPr>
      <w:spacing w:after="120"/>
      <w:ind w:left="709" w:hanging="709"/>
    </w:pPr>
    <w:rPr>
      <w:rFonts w:ascii="Arial" w:hAnsi="Arial" w:cs="Arial"/>
      <w:i/>
      <w:noProof/>
    </w:rPr>
  </w:style>
  <w:style w:type="table" w:customStyle="1" w:styleId="LogoPlaceholder">
    <w:name w:val="Logo Placeholder"/>
    <w:basedOn w:val="TableNormal"/>
    <w:uiPriority w:val="99"/>
    <w:rsid w:val="006A54EF"/>
    <w:rPr>
      <w:rFonts w:ascii="Calibri" w:hAnsi="Calibri" w:cs="Arial"/>
      <w:color w:val="363534"/>
    </w:rPr>
    <w:tblPr>
      <w:tblCellSpacing w:w="142" w:type="dxa"/>
      <w:tblCellMar>
        <w:left w:w="0" w:type="dxa"/>
        <w:right w:w="0" w:type="dxa"/>
      </w:tblCellMar>
    </w:tblPr>
    <w:trPr>
      <w:tblCellSpacing w:w="142" w:type="dxa"/>
    </w:trPr>
  </w:style>
  <w:style w:type="character" w:styleId="PlaceholderText">
    <w:name w:val="Placeholder Text"/>
    <w:uiPriority w:val="99"/>
    <w:semiHidden/>
    <w:rsid w:val="00243764"/>
    <w:rPr>
      <w:color w:val="808080"/>
    </w:rPr>
  </w:style>
  <w:style w:type="character" w:customStyle="1" w:styleId="FooterChar">
    <w:name w:val="Footer Char"/>
    <w:link w:val="Footer"/>
    <w:uiPriority w:val="99"/>
    <w:rsid w:val="00E3679A"/>
    <w:rPr>
      <w:rFonts w:ascii="Calibri" w:hAnsi="Calibri"/>
      <w:sz w:val="22"/>
      <w:szCs w:val="24"/>
      <w:lang w:eastAsia="en-US"/>
    </w:rPr>
  </w:style>
  <w:style w:type="character" w:customStyle="1" w:styleId="Imprint0">
    <w:name w:val="Imprint"/>
    <w:rsid w:val="00F56D9E"/>
    <w:rPr>
      <w:rFonts w:ascii="Arial" w:eastAsia="Calibri" w:hAnsi="Arial"/>
      <w:sz w:val="16"/>
    </w:rPr>
  </w:style>
  <w:style w:type="character" w:customStyle="1" w:styleId="UnresolvedMention1">
    <w:name w:val="Unresolved Mention1"/>
    <w:uiPriority w:val="99"/>
    <w:semiHidden/>
    <w:unhideWhenUsed/>
    <w:rsid w:val="00A32CF2"/>
    <w:rPr>
      <w:color w:val="808080"/>
      <w:shd w:val="clear" w:color="auto" w:fill="E6E6E6"/>
    </w:rPr>
  </w:style>
  <w:style w:type="paragraph" w:customStyle="1" w:styleId="ARIERRefs">
    <w:name w:val="ARIER_Refs"/>
    <w:basedOn w:val="Normal"/>
    <w:uiPriority w:val="99"/>
    <w:qFormat/>
    <w:rsid w:val="00FC1339"/>
    <w:pPr>
      <w:spacing w:after="120"/>
      <w:ind w:left="709" w:hanging="709"/>
    </w:pPr>
    <w:rPr>
      <w:rFonts w:ascii="Arial" w:hAnsi="Arial" w:cs="Arial"/>
      <w:noProof/>
      <w:sz w:val="20"/>
    </w:rPr>
  </w:style>
  <w:style w:type="paragraph" w:customStyle="1" w:styleId="StyleARIERRefs11ptItalic">
    <w:name w:val="Style ARIER_Refs + 11 pt Italic"/>
    <w:basedOn w:val="ARIERRefs"/>
    <w:rsid w:val="00FC1339"/>
    <w:rPr>
      <w:i/>
      <w:iCs/>
    </w:rPr>
  </w:style>
  <w:style w:type="paragraph" w:customStyle="1" w:styleId="StyleSubtitleAuto">
    <w:name w:val="Style Subtitle + Auto"/>
    <w:basedOn w:val="Subtitle"/>
    <w:rsid w:val="00DD09BE"/>
    <w:pPr>
      <w:jc w:val="left"/>
    </w:pPr>
    <w:rPr>
      <w:color w:val="auto"/>
    </w:rPr>
  </w:style>
  <w:style w:type="paragraph" w:customStyle="1" w:styleId="Reportnumber">
    <w:name w:val="Report number"/>
    <w:basedOn w:val="Subtitle"/>
    <w:qFormat/>
    <w:rsid w:val="006A33F1"/>
    <w:pPr>
      <w:spacing w:before="40" w:after="0"/>
    </w:pPr>
    <w:rPr>
      <w:sz w:val="24"/>
      <w:szCs w:val="24"/>
    </w:rPr>
  </w:style>
  <w:style w:type="paragraph" w:customStyle="1" w:styleId="Titlepagesubtitle">
    <w:name w:val="Title page subtitle"/>
    <w:basedOn w:val="Titlepage1"/>
    <w:qFormat/>
    <w:rsid w:val="008352D5"/>
    <w:pPr>
      <w:spacing w:before="240" w:after="60"/>
      <w:jc w:val="left"/>
    </w:pPr>
    <w:rPr>
      <w:rFonts w:ascii="Arial" w:hAnsi="Arial" w:cs="Arial"/>
    </w:rPr>
  </w:style>
  <w:style w:type="paragraph" w:customStyle="1" w:styleId="Titlepageheading">
    <w:name w:val="Title page heading"/>
    <w:basedOn w:val="Title"/>
    <w:qFormat/>
    <w:rsid w:val="008352D5"/>
    <w:pPr>
      <w:ind w:left="0"/>
      <w:jc w:val="left"/>
    </w:pPr>
    <w:rPr>
      <w:color w:val="auto"/>
    </w:rPr>
  </w:style>
  <w:style w:type="paragraph" w:customStyle="1" w:styleId="ARIimprintpubdetails">
    <w:name w:val="ARI_imprintpubdetails"/>
    <w:basedOn w:val="Normal"/>
    <w:rsid w:val="00405A41"/>
    <w:pPr>
      <w:autoSpaceDE w:val="0"/>
      <w:autoSpaceDN w:val="0"/>
      <w:adjustRightInd w:val="0"/>
    </w:pPr>
    <w:rPr>
      <w:rFonts w:cs="Calibri"/>
      <w:sz w:val="16"/>
      <w:szCs w:val="16"/>
    </w:rPr>
  </w:style>
  <w:style w:type="character" w:customStyle="1" w:styleId="Heading2Char">
    <w:name w:val="Heading 2 Char"/>
    <w:link w:val="Heading2"/>
    <w:rsid w:val="00E4013F"/>
    <w:rPr>
      <w:rFonts w:ascii="Arial" w:hAnsi="Arial" w:cs="Arial"/>
      <w:b/>
      <w:bCs/>
      <w:i/>
      <w:iCs/>
      <w:sz w:val="28"/>
      <w:szCs w:val="28"/>
    </w:rPr>
  </w:style>
  <w:style w:type="character" w:customStyle="1" w:styleId="Heading6Char">
    <w:name w:val="Heading 6 Char"/>
    <w:aliases w:val="App 2 Char"/>
    <w:link w:val="Heading6"/>
    <w:rsid w:val="00E4013F"/>
    <w:rPr>
      <w:rFonts w:ascii="Calibri" w:hAnsi="Calibri"/>
      <w:b/>
      <w:bCs/>
      <w:sz w:val="22"/>
      <w:szCs w:val="22"/>
    </w:rPr>
  </w:style>
  <w:style w:type="character" w:customStyle="1" w:styleId="Heading7Char">
    <w:name w:val="Heading 7 Char"/>
    <w:aliases w:val="App 3 Char"/>
    <w:link w:val="Heading7"/>
    <w:rsid w:val="00E4013F"/>
    <w:rPr>
      <w:rFonts w:ascii="Calibri" w:hAnsi="Calibri"/>
      <w:sz w:val="22"/>
      <w:szCs w:val="24"/>
    </w:rPr>
  </w:style>
  <w:style w:type="character" w:customStyle="1" w:styleId="Heading8Char">
    <w:name w:val="Heading 8 Char"/>
    <w:aliases w:val="App 4 Char"/>
    <w:link w:val="Heading8"/>
    <w:rsid w:val="00E4013F"/>
    <w:rPr>
      <w:rFonts w:ascii="Calibri" w:hAnsi="Calibri"/>
      <w:i/>
      <w:iCs/>
      <w:sz w:val="22"/>
      <w:szCs w:val="24"/>
    </w:rPr>
  </w:style>
  <w:style w:type="character" w:customStyle="1" w:styleId="Heading9Char">
    <w:name w:val="Heading 9 Char"/>
    <w:link w:val="Heading9"/>
    <w:rsid w:val="00E4013F"/>
    <w:rPr>
      <w:rFonts w:ascii="Arial" w:hAnsi="Arial" w:cs="Arial"/>
      <w:sz w:val="22"/>
      <w:szCs w:val="22"/>
    </w:rPr>
  </w:style>
  <w:style w:type="character" w:customStyle="1" w:styleId="PlainTextChar">
    <w:name w:val="Plain Text Char"/>
    <w:link w:val="PlainText"/>
    <w:uiPriority w:val="99"/>
    <w:rsid w:val="00E4013F"/>
    <w:rPr>
      <w:rFonts w:ascii="Courier New" w:hAnsi="Courier New" w:cs="Courier New"/>
      <w:sz w:val="22"/>
    </w:rPr>
  </w:style>
  <w:style w:type="paragraph" w:customStyle="1" w:styleId="TA">
    <w:name w:val="TA"/>
    <w:basedOn w:val="PlainText"/>
    <w:rsid w:val="00C27D89"/>
    <w:pPr>
      <w:spacing w:before="20" w:after="20" w:line="220" w:lineRule="auto"/>
    </w:pPr>
    <w:rPr>
      <w:rFonts w:ascii="Helvetica-Narrow" w:hAnsi="Helvetica-Narrow" w:cs="Times New Roman"/>
      <w:sz w:val="18"/>
      <w:szCs w:val="18"/>
      <w:lang w:eastAsia="en-AU"/>
    </w:rPr>
  </w:style>
  <w:style w:type="paragraph" w:customStyle="1" w:styleId="Body2">
    <w:name w:val="_Body2"/>
    <w:basedOn w:val="Normal"/>
    <w:link w:val="Body2Char"/>
    <w:uiPriority w:val="9"/>
    <w:qFormat/>
    <w:rsid w:val="002065A8"/>
    <w:pPr>
      <w:spacing w:after="113" w:line="240" w:lineRule="atLeast"/>
    </w:pPr>
    <w:rPr>
      <w:rFonts w:cs="Arial"/>
      <w:szCs w:val="22"/>
    </w:rPr>
  </w:style>
  <w:style w:type="character" w:customStyle="1" w:styleId="Body2Char">
    <w:name w:val="_Body2 Char"/>
    <w:basedOn w:val="DefaultParagraphFont"/>
    <w:link w:val="Body2"/>
    <w:uiPriority w:val="9"/>
    <w:rsid w:val="002065A8"/>
    <w:rPr>
      <w:rFonts w:ascii="Calibri" w:hAnsi="Calibri"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58763">
      <w:bodyDiv w:val="1"/>
      <w:marLeft w:val="0"/>
      <w:marRight w:val="0"/>
      <w:marTop w:val="0"/>
      <w:marBottom w:val="0"/>
      <w:divBdr>
        <w:top w:val="none" w:sz="0" w:space="0" w:color="auto"/>
        <w:left w:val="none" w:sz="0" w:space="0" w:color="auto"/>
        <w:bottom w:val="none" w:sz="0" w:space="0" w:color="auto"/>
        <w:right w:val="none" w:sz="0" w:space="0" w:color="auto"/>
      </w:divBdr>
    </w:div>
    <w:div w:id="112486395">
      <w:bodyDiv w:val="1"/>
      <w:marLeft w:val="0"/>
      <w:marRight w:val="0"/>
      <w:marTop w:val="0"/>
      <w:marBottom w:val="0"/>
      <w:divBdr>
        <w:top w:val="none" w:sz="0" w:space="0" w:color="auto"/>
        <w:left w:val="none" w:sz="0" w:space="0" w:color="auto"/>
        <w:bottom w:val="none" w:sz="0" w:space="0" w:color="auto"/>
        <w:right w:val="none" w:sz="0" w:space="0" w:color="auto"/>
      </w:divBdr>
    </w:div>
    <w:div w:id="113520637">
      <w:bodyDiv w:val="1"/>
      <w:marLeft w:val="0"/>
      <w:marRight w:val="0"/>
      <w:marTop w:val="0"/>
      <w:marBottom w:val="0"/>
      <w:divBdr>
        <w:top w:val="none" w:sz="0" w:space="0" w:color="auto"/>
        <w:left w:val="none" w:sz="0" w:space="0" w:color="auto"/>
        <w:bottom w:val="none" w:sz="0" w:space="0" w:color="auto"/>
        <w:right w:val="none" w:sz="0" w:space="0" w:color="auto"/>
      </w:divBdr>
    </w:div>
    <w:div w:id="144441469">
      <w:bodyDiv w:val="1"/>
      <w:marLeft w:val="0"/>
      <w:marRight w:val="0"/>
      <w:marTop w:val="0"/>
      <w:marBottom w:val="0"/>
      <w:divBdr>
        <w:top w:val="none" w:sz="0" w:space="0" w:color="auto"/>
        <w:left w:val="none" w:sz="0" w:space="0" w:color="auto"/>
        <w:bottom w:val="none" w:sz="0" w:space="0" w:color="auto"/>
        <w:right w:val="none" w:sz="0" w:space="0" w:color="auto"/>
      </w:divBdr>
    </w:div>
    <w:div w:id="178277479">
      <w:bodyDiv w:val="1"/>
      <w:marLeft w:val="0"/>
      <w:marRight w:val="0"/>
      <w:marTop w:val="0"/>
      <w:marBottom w:val="0"/>
      <w:divBdr>
        <w:top w:val="none" w:sz="0" w:space="0" w:color="auto"/>
        <w:left w:val="none" w:sz="0" w:space="0" w:color="auto"/>
        <w:bottom w:val="none" w:sz="0" w:space="0" w:color="auto"/>
        <w:right w:val="none" w:sz="0" w:space="0" w:color="auto"/>
      </w:divBdr>
    </w:div>
    <w:div w:id="182524356">
      <w:bodyDiv w:val="1"/>
      <w:marLeft w:val="0"/>
      <w:marRight w:val="0"/>
      <w:marTop w:val="0"/>
      <w:marBottom w:val="0"/>
      <w:divBdr>
        <w:top w:val="none" w:sz="0" w:space="0" w:color="auto"/>
        <w:left w:val="none" w:sz="0" w:space="0" w:color="auto"/>
        <w:bottom w:val="none" w:sz="0" w:space="0" w:color="auto"/>
        <w:right w:val="none" w:sz="0" w:space="0" w:color="auto"/>
      </w:divBdr>
    </w:div>
    <w:div w:id="188184250">
      <w:bodyDiv w:val="1"/>
      <w:marLeft w:val="0"/>
      <w:marRight w:val="0"/>
      <w:marTop w:val="0"/>
      <w:marBottom w:val="0"/>
      <w:divBdr>
        <w:top w:val="none" w:sz="0" w:space="0" w:color="auto"/>
        <w:left w:val="none" w:sz="0" w:space="0" w:color="auto"/>
        <w:bottom w:val="none" w:sz="0" w:space="0" w:color="auto"/>
        <w:right w:val="none" w:sz="0" w:space="0" w:color="auto"/>
      </w:divBdr>
    </w:div>
    <w:div w:id="212927820">
      <w:bodyDiv w:val="1"/>
      <w:marLeft w:val="0"/>
      <w:marRight w:val="0"/>
      <w:marTop w:val="0"/>
      <w:marBottom w:val="0"/>
      <w:divBdr>
        <w:top w:val="none" w:sz="0" w:space="0" w:color="auto"/>
        <w:left w:val="none" w:sz="0" w:space="0" w:color="auto"/>
        <w:bottom w:val="none" w:sz="0" w:space="0" w:color="auto"/>
        <w:right w:val="none" w:sz="0" w:space="0" w:color="auto"/>
      </w:divBdr>
    </w:div>
    <w:div w:id="256447748">
      <w:bodyDiv w:val="1"/>
      <w:marLeft w:val="0"/>
      <w:marRight w:val="0"/>
      <w:marTop w:val="0"/>
      <w:marBottom w:val="0"/>
      <w:divBdr>
        <w:top w:val="none" w:sz="0" w:space="0" w:color="auto"/>
        <w:left w:val="none" w:sz="0" w:space="0" w:color="auto"/>
        <w:bottom w:val="none" w:sz="0" w:space="0" w:color="auto"/>
        <w:right w:val="none" w:sz="0" w:space="0" w:color="auto"/>
      </w:divBdr>
    </w:div>
    <w:div w:id="259684549">
      <w:bodyDiv w:val="1"/>
      <w:marLeft w:val="0"/>
      <w:marRight w:val="0"/>
      <w:marTop w:val="0"/>
      <w:marBottom w:val="0"/>
      <w:divBdr>
        <w:top w:val="none" w:sz="0" w:space="0" w:color="auto"/>
        <w:left w:val="none" w:sz="0" w:space="0" w:color="auto"/>
        <w:bottom w:val="none" w:sz="0" w:space="0" w:color="auto"/>
        <w:right w:val="none" w:sz="0" w:space="0" w:color="auto"/>
      </w:divBdr>
    </w:div>
    <w:div w:id="294457310">
      <w:bodyDiv w:val="1"/>
      <w:marLeft w:val="0"/>
      <w:marRight w:val="0"/>
      <w:marTop w:val="0"/>
      <w:marBottom w:val="0"/>
      <w:divBdr>
        <w:top w:val="none" w:sz="0" w:space="0" w:color="auto"/>
        <w:left w:val="none" w:sz="0" w:space="0" w:color="auto"/>
        <w:bottom w:val="none" w:sz="0" w:space="0" w:color="auto"/>
        <w:right w:val="none" w:sz="0" w:space="0" w:color="auto"/>
      </w:divBdr>
    </w:div>
    <w:div w:id="340009915">
      <w:bodyDiv w:val="1"/>
      <w:marLeft w:val="0"/>
      <w:marRight w:val="0"/>
      <w:marTop w:val="0"/>
      <w:marBottom w:val="0"/>
      <w:divBdr>
        <w:top w:val="none" w:sz="0" w:space="0" w:color="auto"/>
        <w:left w:val="none" w:sz="0" w:space="0" w:color="auto"/>
        <w:bottom w:val="none" w:sz="0" w:space="0" w:color="auto"/>
        <w:right w:val="none" w:sz="0" w:space="0" w:color="auto"/>
      </w:divBdr>
    </w:div>
    <w:div w:id="384182056">
      <w:bodyDiv w:val="1"/>
      <w:marLeft w:val="0"/>
      <w:marRight w:val="0"/>
      <w:marTop w:val="0"/>
      <w:marBottom w:val="0"/>
      <w:divBdr>
        <w:top w:val="none" w:sz="0" w:space="0" w:color="auto"/>
        <w:left w:val="none" w:sz="0" w:space="0" w:color="auto"/>
        <w:bottom w:val="none" w:sz="0" w:space="0" w:color="auto"/>
        <w:right w:val="none" w:sz="0" w:space="0" w:color="auto"/>
      </w:divBdr>
    </w:div>
    <w:div w:id="414786315">
      <w:bodyDiv w:val="1"/>
      <w:marLeft w:val="0"/>
      <w:marRight w:val="0"/>
      <w:marTop w:val="0"/>
      <w:marBottom w:val="0"/>
      <w:divBdr>
        <w:top w:val="none" w:sz="0" w:space="0" w:color="auto"/>
        <w:left w:val="none" w:sz="0" w:space="0" w:color="auto"/>
        <w:bottom w:val="none" w:sz="0" w:space="0" w:color="auto"/>
        <w:right w:val="none" w:sz="0" w:space="0" w:color="auto"/>
      </w:divBdr>
    </w:div>
    <w:div w:id="469984081">
      <w:bodyDiv w:val="1"/>
      <w:marLeft w:val="0"/>
      <w:marRight w:val="0"/>
      <w:marTop w:val="0"/>
      <w:marBottom w:val="0"/>
      <w:divBdr>
        <w:top w:val="none" w:sz="0" w:space="0" w:color="auto"/>
        <w:left w:val="none" w:sz="0" w:space="0" w:color="auto"/>
        <w:bottom w:val="none" w:sz="0" w:space="0" w:color="auto"/>
        <w:right w:val="none" w:sz="0" w:space="0" w:color="auto"/>
      </w:divBdr>
    </w:div>
    <w:div w:id="477575107">
      <w:bodyDiv w:val="1"/>
      <w:marLeft w:val="0"/>
      <w:marRight w:val="0"/>
      <w:marTop w:val="0"/>
      <w:marBottom w:val="0"/>
      <w:divBdr>
        <w:top w:val="none" w:sz="0" w:space="0" w:color="auto"/>
        <w:left w:val="none" w:sz="0" w:space="0" w:color="auto"/>
        <w:bottom w:val="none" w:sz="0" w:space="0" w:color="auto"/>
        <w:right w:val="none" w:sz="0" w:space="0" w:color="auto"/>
      </w:divBdr>
    </w:div>
    <w:div w:id="496770110">
      <w:bodyDiv w:val="1"/>
      <w:marLeft w:val="0"/>
      <w:marRight w:val="0"/>
      <w:marTop w:val="0"/>
      <w:marBottom w:val="0"/>
      <w:divBdr>
        <w:top w:val="none" w:sz="0" w:space="0" w:color="auto"/>
        <w:left w:val="none" w:sz="0" w:space="0" w:color="auto"/>
        <w:bottom w:val="none" w:sz="0" w:space="0" w:color="auto"/>
        <w:right w:val="none" w:sz="0" w:space="0" w:color="auto"/>
      </w:divBdr>
    </w:div>
    <w:div w:id="531723801">
      <w:bodyDiv w:val="1"/>
      <w:marLeft w:val="0"/>
      <w:marRight w:val="0"/>
      <w:marTop w:val="0"/>
      <w:marBottom w:val="0"/>
      <w:divBdr>
        <w:top w:val="none" w:sz="0" w:space="0" w:color="auto"/>
        <w:left w:val="none" w:sz="0" w:space="0" w:color="auto"/>
        <w:bottom w:val="none" w:sz="0" w:space="0" w:color="auto"/>
        <w:right w:val="none" w:sz="0" w:space="0" w:color="auto"/>
      </w:divBdr>
    </w:div>
    <w:div w:id="543714538">
      <w:bodyDiv w:val="1"/>
      <w:marLeft w:val="0"/>
      <w:marRight w:val="0"/>
      <w:marTop w:val="0"/>
      <w:marBottom w:val="0"/>
      <w:divBdr>
        <w:top w:val="none" w:sz="0" w:space="0" w:color="auto"/>
        <w:left w:val="none" w:sz="0" w:space="0" w:color="auto"/>
        <w:bottom w:val="none" w:sz="0" w:space="0" w:color="auto"/>
        <w:right w:val="none" w:sz="0" w:space="0" w:color="auto"/>
      </w:divBdr>
      <w:divsChild>
        <w:div w:id="986980271">
          <w:marLeft w:val="0"/>
          <w:marRight w:val="0"/>
          <w:marTop w:val="0"/>
          <w:marBottom w:val="0"/>
          <w:divBdr>
            <w:top w:val="none" w:sz="0" w:space="0" w:color="auto"/>
            <w:left w:val="none" w:sz="0" w:space="0" w:color="auto"/>
            <w:bottom w:val="none" w:sz="0" w:space="0" w:color="auto"/>
            <w:right w:val="none" w:sz="0" w:space="0" w:color="auto"/>
          </w:divBdr>
          <w:divsChild>
            <w:div w:id="12462998">
              <w:marLeft w:val="225"/>
              <w:marRight w:val="225"/>
              <w:marTop w:val="225"/>
              <w:marBottom w:val="0"/>
              <w:divBdr>
                <w:top w:val="none" w:sz="0" w:space="0" w:color="auto"/>
                <w:left w:val="none" w:sz="0" w:space="0" w:color="auto"/>
                <w:bottom w:val="none" w:sz="0" w:space="0" w:color="auto"/>
                <w:right w:val="none" w:sz="0" w:space="0" w:color="auto"/>
              </w:divBdr>
              <w:divsChild>
                <w:div w:id="130300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146529">
      <w:bodyDiv w:val="1"/>
      <w:marLeft w:val="0"/>
      <w:marRight w:val="0"/>
      <w:marTop w:val="0"/>
      <w:marBottom w:val="0"/>
      <w:divBdr>
        <w:top w:val="none" w:sz="0" w:space="0" w:color="auto"/>
        <w:left w:val="none" w:sz="0" w:space="0" w:color="auto"/>
        <w:bottom w:val="none" w:sz="0" w:space="0" w:color="auto"/>
        <w:right w:val="none" w:sz="0" w:space="0" w:color="auto"/>
      </w:divBdr>
    </w:div>
    <w:div w:id="578028618">
      <w:bodyDiv w:val="1"/>
      <w:marLeft w:val="0"/>
      <w:marRight w:val="0"/>
      <w:marTop w:val="0"/>
      <w:marBottom w:val="0"/>
      <w:divBdr>
        <w:top w:val="none" w:sz="0" w:space="0" w:color="auto"/>
        <w:left w:val="none" w:sz="0" w:space="0" w:color="auto"/>
        <w:bottom w:val="none" w:sz="0" w:space="0" w:color="auto"/>
        <w:right w:val="none" w:sz="0" w:space="0" w:color="auto"/>
      </w:divBdr>
    </w:div>
    <w:div w:id="617564728">
      <w:bodyDiv w:val="1"/>
      <w:marLeft w:val="0"/>
      <w:marRight w:val="0"/>
      <w:marTop w:val="0"/>
      <w:marBottom w:val="0"/>
      <w:divBdr>
        <w:top w:val="none" w:sz="0" w:space="0" w:color="auto"/>
        <w:left w:val="none" w:sz="0" w:space="0" w:color="auto"/>
        <w:bottom w:val="none" w:sz="0" w:space="0" w:color="auto"/>
        <w:right w:val="none" w:sz="0" w:space="0" w:color="auto"/>
      </w:divBdr>
    </w:div>
    <w:div w:id="671376323">
      <w:bodyDiv w:val="1"/>
      <w:marLeft w:val="0"/>
      <w:marRight w:val="0"/>
      <w:marTop w:val="0"/>
      <w:marBottom w:val="0"/>
      <w:divBdr>
        <w:top w:val="none" w:sz="0" w:space="0" w:color="auto"/>
        <w:left w:val="none" w:sz="0" w:space="0" w:color="auto"/>
        <w:bottom w:val="none" w:sz="0" w:space="0" w:color="auto"/>
        <w:right w:val="none" w:sz="0" w:space="0" w:color="auto"/>
      </w:divBdr>
    </w:div>
    <w:div w:id="690764071">
      <w:bodyDiv w:val="1"/>
      <w:marLeft w:val="0"/>
      <w:marRight w:val="0"/>
      <w:marTop w:val="0"/>
      <w:marBottom w:val="0"/>
      <w:divBdr>
        <w:top w:val="none" w:sz="0" w:space="0" w:color="auto"/>
        <w:left w:val="none" w:sz="0" w:space="0" w:color="auto"/>
        <w:bottom w:val="none" w:sz="0" w:space="0" w:color="auto"/>
        <w:right w:val="none" w:sz="0" w:space="0" w:color="auto"/>
      </w:divBdr>
    </w:div>
    <w:div w:id="849297737">
      <w:bodyDiv w:val="1"/>
      <w:marLeft w:val="0"/>
      <w:marRight w:val="0"/>
      <w:marTop w:val="0"/>
      <w:marBottom w:val="0"/>
      <w:divBdr>
        <w:top w:val="none" w:sz="0" w:space="0" w:color="auto"/>
        <w:left w:val="none" w:sz="0" w:space="0" w:color="auto"/>
        <w:bottom w:val="none" w:sz="0" w:space="0" w:color="auto"/>
        <w:right w:val="none" w:sz="0" w:space="0" w:color="auto"/>
      </w:divBdr>
    </w:div>
    <w:div w:id="880365366">
      <w:bodyDiv w:val="1"/>
      <w:marLeft w:val="0"/>
      <w:marRight w:val="0"/>
      <w:marTop w:val="0"/>
      <w:marBottom w:val="0"/>
      <w:divBdr>
        <w:top w:val="none" w:sz="0" w:space="0" w:color="auto"/>
        <w:left w:val="none" w:sz="0" w:space="0" w:color="auto"/>
        <w:bottom w:val="none" w:sz="0" w:space="0" w:color="auto"/>
        <w:right w:val="none" w:sz="0" w:space="0" w:color="auto"/>
      </w:divBdr>
    </w:div>
    <w:div w:id="1047411333">
      <w:bodyDiv w:val="1"/>
      <w:marLeft w:val="0"/>
      <w:marRight w:val="0"/>
      <w:marTop w:val="0"/>
      <w:marBottom w:val="0"/>
      <w:divBdr>
        <w:top w:val="none" w:sz="0" w:space="0" w:color="auto"/>
        <w:left w:val="none" w:sz="0" w:space="0" w:color="auto"/>
        <w:bottom w:val="none" w:sz="0" w:space="0" w:color="auto"/>
        <w:right w:val="none" w:sz="0" w:space="0" w:color="auto"/>
      </w:divBdr>
    </w:div>
    <w:div w:id="1068770167">
      <w:bodyDiv w:val="1"/>
      <w:marLeft w:val="0"/>
      <w:marRight w:val="0"/>
      <w:marTop w:val="0"/>
      <w:marBottom w:val="0"/>
      <w:divBdr>
        <w:top w:val="none" w:sz="0" w:space="0" w:color="auto"/>
        <w:left w:val="none" w:sz="0" w:space="0" w:color="auto"/>
        <w:bottom w:val="none" w:sz="0" w:space="0" w:color="auto"/>
        <w:right w:val="none" w:sz="0" w:space="0" w:color="auto"/>
      </w:divBdr>
    </w:div>
    <w:div w:id="1086267810">
      <w:bodyDiv w:val="1"/>
      <w:marLeft w:val="0"/>
      <w:marRight w:val="0"/>
      <w:marTop w:val="0"/>
      <w:marBottom w:val="0"/>
      <w:divBdr>
        <w:top w:val="none" w:sz="0" w:space="0" w:color="auto"/>
        <w:left w:val="none" w:sz="0" w:space="0" w:color="auto"/>
        <w:bottom w:val="none" w:sz="0" w:space="0" w:color="auto"/>
        <w:right w:val="none" w:sz="0" w:space="0" w:color="auto"/>
      </w:divBdr>
    </w:div>
    <w:div w:id="1096630002">
      <w:bodyDiv w:val="1"/>
      <w:marLeft w:val="0"/>
      <w:marRight w:val="0"/>
      <w:marTop w:val="0"/>
      <w:marBottom w:val="0"/>
      <w:divBdr>
        <w:top w:val="none" w:sz="0" w:space="0" w:color="auto"/>
        <w:left w:val="none" w:sz="0" w:space="0" w:color="auto"/>
        <w:bottom w:val="none" w:sz="0" w:space="0" w:color="auto"/>
        <w:right w:val="none" w:sz="0" w:space="0" w:color="auto"/>
      </w:divBdr>
    </w:div>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112287702">
      <w:bodyDiv w:val="1"/>
      <w:marLeft w:val="0"/>
      <w:marRight w:val="0"/>
      <w:marTop w:val="0"/>
      <w:marBottom w:val="0"/>
      <w:divBdr>
        <w:top w:val="none" w:sz="0" w:space="0" w:color="auto"/>
        <w:left w:val="none" w:sz="0" w:space="0" w:color="auto"/>
        <w:bottom w:val="none" w:sz="0" w:space="0" w:color="auto"/>
        <w:right w:val="none" w:sz="0" w:space="0" w:color="auto"/>
      </w:divBdr>
    </w:div>
    <w:div w:id="1165903780">
      <w:bodyDiv w:val="1"/>
      <w:marLeft w:val="0"/>
      <w:marRight w:val="0"/>
      <w:marTop w:val="0"/>
      <w:marBottom w:val="0"/>
      <w:divBdr>
        <w:top w:val="none" w:sz="0" w:space="0" w:color="auto"/>
        <w:left w:val="none" w:sz="0" w:space="0" w:color="auto"/>
        <w:bottom w:val="none" w:sz="0" w:space="0" w:color="auto"/>
        <w:right w:val="none" w:sz="0" w:space="0" w:color="auto"/>
      </w:divBdr>
    </w:div>
    <w:div w:id="1181705533">
      <w:bodyDiv w:val="1"/>
      <w:marLeft w:val="0"/>
      <w:marRight w:val="0"/>
      <w:marTop w:val="0"/>
      <w:marBottom w:val="0"/>
      <w:divBdr>
        <w:top w:val="none" w:sz="0" w:space="0" w:color="auto"/>
        <w:left w:val="none" w:sz="0" w:space="0" w:color="auto"/>
        <w:bottom w:val="none" w:sz="0" w:space="0" w:color="auto"/>
        <w:right w:val="none" w:sz="0" w:space="0" w:color="auto"/>
      </w:divBdr>
    </w:div>
    <w:div w:id="1189297225">
      <w:bodyDiv w:val="1"/>
      <w:marLeft w:val="0"/>
      <w:marRight w:val="0"/>
      <w:marTop w:val="0"/>
      <w:marBottom w:val="0"/>
      <w:divBdr>
        <w:top w:val="none" w:sz="0" w:space="0" w:color="auto"/>
        <w:left w:val="none" w:sz="0" w:space="0" w:color="auto"/>
        <w:bottom w:val="none" w:sz="0" w:space="0" w:color="auto"/>
        <w:right w:val="none" w:sz="0" w:space="0" w:color="auto"/>
      </w:divBdr>
    </w:div>
    <w:div w:id="1415543607">
      <w:bodyDiv w:val="1"/>
      <w:marLeft w:val="0"/>
      <w:marRight w:val="0"/>
      <w:marTop w:val="0"/>
      <w:marBottom w:val="0"/>
      <w:divBdr>
        <w:top w:val="none" w:sz="0" w:space="0" w:color="auto"/>
        <w:left w:val="none" w:sz="0" w:space="0" w:color="auto"/>
        <w:bottom w:val="none" w:sz="0" w:space="0" w:color="auto"/>
        <w:right w:val="none" w:sz="0" w:space="0" w:color="auto"/>
      </w:divBdr>
      <w:divsChild>
        <w:div w:id="2098944065">
          <w:marLeft w:val="0"/>
          <w:marRight w:val="0"/>
          <w:marTop w:val="0"/>
          <w:marBottom w:val="0"/>
          <w:divBdr>
            <w:top w:val="none" w:sz="0" w:space="0" w:color="auto"/>
            <w:left w:val="none" w:sz="0" w:space="0" w:color="auto"/>
            <w:bottom w:val="none" w:sz="0" w:space="0" w:color="auto"/>
            <w:right w:val="none" w:sz="0" w:space="0" w:color="auto"/>
          </w:divBdr>
          <w:divsChild>
            <w:div w:id="1403021449">
              <w:marLeft w:val="225"/>
              <w:marRight w:val="225"/>
              <w:marTop w:val="225"/>
              <w:marBottom w:val="0"/>
              <w:divBdr>
                <w:top w:val="none" w:sz="0" w:space="0" w:color="auto"/>
                <w:left w:val="none" w:sz="0" w:space="0" w:color="auto"/>
                <w:bottom w:val="none" w:sz="0" w:space="0" w:color="auto"/>
                <w:right w:val="none" w:sz="0" w:space="0" w:color="auto"/>
              </w:divBdr>
              <w:divsChild>
                <w:div w:id="121866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865605">
      <w:bodyDiv w:val="1"/>
      <w:marLeft w:val="0"/>
      <w:marRight w:val="0"/>
      <w:marTop w:val="0"/>
      <w:marBottom w:val="0"/>
      <w:divBdr>
        <w:top w:val="none" w:sz="0" w:space="0" w:color="auto"/>
        <w:left w:val="none" w:sz="0" w:space="0" w:color="auto"/>
        <w:bottom w:val="none" w:sz="0" w:space="0" w:color="auto"/>
        <w:right w:val="none" w:sz="0" w:space="0" w:color="auto"/>
      </w:divBdr>
    </w:div>
    <w:div w:id="1432437468">
      <w:bodyDiv w:val="1"/>
      <w:marLeft w:val="0"/>
      <w:marRight w:val="0"/>
      <w:marTop w:val="0"/>
      <w:marBottom w:val="0"/>
      <w:divBdr>
        <w:top w:val="none" w:sz="0" w:space="0" w:color="auto"/>
        <w:left w:val="none" w:sz="0" w:space="0" w:color="auto"/>
        <w:bottom w:val="none" w:sz="0" w:space="0" w:color="auto"/>
        <w:right w:val="none" w:sz="0" w:space="0" w:color="auto"/>
      </w:divBdr>
    </w:div>
    <w:div w:id="1446659965">
      <w:bodyDiv w:val="1"/>
      <w:marLeft w:val="0"/>
      <w:marRight w:val="0"/>
      <w:marTop w:val="0"/>
      <w:marBottom w:val="0"/>
      <w:divBdr>
        <w:top w:val="none" w:sz="0" w:space="0" w:color="auto"/>
        <w:left w:val="none" w:sz="0" w:space="0" w:color="auto"/>
        <w:bottom w:val="none" w:sz="0" w:space="0" w:color="auto"/>
        <w:right w:val="none" w:sz="0" w:space="0" w:color="auto"/>
      </w:divBdr>
    </w:div>
    <w:div w:id="1466042471">
      <w:bodyDiv w:val="1"/>
      <w:marLeft w:val="0"/>
      <w:marRight w:val="0"/>
      <w:marTop w:val="0"/>
      <w:marBottom w:val="0"/>
      <w:divBdr>
        <w:top w:val="none" w:sz="0" w:space="0" w:color="auto"/>
        <w:left w:val="none" w:sz="0" w:space="0" w:color="auto"/>
        <w:bottom w:val="none" w:sz="0" w:space="0" w:color="auto"/>
        <w:right w:val="none" w:sz="0" w:space="0" w:color="auto"/>
      </w:divBdr>
    </w:div>
    <w:div w:id="1512840528">
      <w:bodyDiv w:val="1"/>
      <w:marLeft w:val="0"/>
      <w:marRight w:val="0"/>
      <w:marTop w:val="0"/>
      <w:marBottom w:val="0"/>
      <w:divBdr>
        <w:top w:val="none" w:sz="0" w:space="0" w:color="auto"/>
        <w:left w:val="none" w:sz="0" w:space="0" w:color="auto"/>
        <w:bottom w:val="none" w:sz="0" w:space="0" w:color="auto"/>
        <w:right w:val="none" w:sz="0" w:space="0" w:color="auto"/>
      </w:divBdr>
    </w:div>
    <w:div w:id="1569921485">
      <w:bodyDiv w:val="1"/>
      <w:marLeft w:val="0"/>
      <w:marRight w:val="0"/>
      <w:marTop w:val="0"/>
      <w:marBottom w:val="0"/>
      <w:divBdr>
        <w:top w:val="none" w:sz="0" w:space="0" w:color="auto"/>
        <w:left w:val="none" w:sz="0" w:space="0" w:color="auto"/>
        <w:bottom w:val="none" w:sz="0" w:space="0" w:color="auto"/>
        <w:right w:val="none" w:sz="0" w:space="0" w:color="auto"/>
      </w:divBdr>
    </w:div>
    <w:div w:id="1573541708">
      <w:bodyDiv w:val="1"/>
      <w:marLeft w:val="0"/>
      <w:marRight w:val="0"/>
      <w:marTop w:val="0"/>
      <w:marBottom w:val="0"/>
      <w:divBdr>
        <w:top w:val="none" w:sz="0" w:space="0" w:color="auto"/>
        <w:left w:val="none" w:sz="0" w:space="0" w:color="auto"/>
        <w:bottom w:val="none" w:sz="0" w:space="0" w:color="auto"/>
        <w:right w:val="none" w:sz="0" w:space="0" w:color="auto"/>
      </w:divBdr>
    </w:div>
    <w:div w:id="1584296239">
      <w:bodyDiv w:val="1"/>
      <w:marLeft w:val="0"/>
      <w:marRight w:val="0"/>
      <w:marTop w:val="0"/>
      <w:marBottom w:val="0"/>
      <w:divBdr>
        <w:top w:val="none" w:sz="0" w:space="0" w:color="auto"/>
        <w:left w:val="none" w:sz="0" w:space="0" w:color="auto"/>
        <w:bottom w:val="none" w:sz="0" w:space="0" w:color="auto"/>
        <w:right w:val="none" w:sz="0" w:space="0" w:color="auto"/>
      </w:divBdr>
    </w:div>
    <w:div w:id="1587231612">
      <w:bodyDiv w:val="1"/>
      <w:marLeft w:val="0"/>
      <w:marRight w:val="0"/>
      <w:marTop w:val="0"/>
      <w:marBottom w:val="0"/>
      <w:divBdr>
        <w:top w:val="none" w:sz="0" w:space="0" w:color="auto"/>
        <w:left w:val="none" w:sz="0" w:space="0" w:color="auto"/>
        <w:bottom w:val="none" w:sz="0" w:space="0" w:color="auto"/>
        <w:right w:val="none" w:sz="0" w:space="0" w:color="auto"/>
      </w:divBdr>
    </w:div>
    <w:div w:id="1597981907">
      <w:bodyDiv w:val="1"/>
      <w:marLeft w:val="0"/>
      <w:marRight w:val="0"/>
      <w:marTop w:val="0"/>
      <w:marBottom w:val="0"/>
      <w:divBdr>
        <w:top w:val="none" w:sz="0" w:space="0" w:color="auto"/>
        <w:left w:val="none" w:sz="0" w:space="0" w:color="auto"/>
        <w:bottom w:val="none" w:sz="0" w:space="0" w:color="auto"/>
        <w:right w:val="none" w:sz="0" w:space="0" w:color="auto"/>
      </w:divBdr>
    </w:div>
    <w:div w:id="1603536821">
      <w:bodyDiv w:val="1"/>
      <w:marLeft w:val="0"/>
      <w:marRight w:val="0"/>
      <w:marTop w:val="0"/>
      <w:marBottom w:val="0"/>
      <w:divBdr>
        <w:top w:val="none" w:sz="0" w:space="0" w:color="auto"/>
        <w:left w:val="none" w:sz="0" w:space="0" w:color="auto"/>
        <w:bottom w:val="none" w:sz="0" w:space="0" w:color="auto"/>
        <w:right w:val="none" w:sz="0" w:space="0" w:color="auto"/>
      </w:divBdr>
    </w:div>
    <w:div w:id="1662653977">
      <w:bodyDiv w:val="1"/>
      <w:marLeft w:val="0"/>
      <w:marRight w:val="0"/>
      <w:marTop w:val="0"/>
      <w:marBottom w:val="0"/>
      <w:divBdr>
        <w:top w:val="none" w:sz="0" w:space="0" w:color="auto"/>
        <w:left w:val="none" w:sz="0" w:space="0" w:color="auto"/>
        <w:bottom w:val="none" w:sz="0" w:space="0" w:color="auto"/>
        <w:right w:val="none" w:sz="0" w:space="0" w:color="auto"/>
      </w:divBdr>
    </w:div>
    <w:div w:id="1667202858">
      <w:bodyDiv w:val="1"/>
      <w:marLeft w:val="0"/>
      <w:marRight w:val="0"/>
      <w:marTop w:val="0"/>
      <w:marBottom w:val="0"/>
      <w:divBdr>
        <w:top w:val="none" w:sz="0" w:space="0" w:color="auto"/>
        <w:left w:val="none" w:sz="0" w:space="0" w:color="auto"/>
        <w:bottom w:val="none" w:sz="0" w:space="0" w:color="auto"/>
        <w:right w:val="none" w:sz="0" w:space="0" w:color="auto"/>
      </w:divBdr>
    </w:div>
    <w:div w:id="1701709271">
      <w:bodyDiv w:val="1"/>
      <w:marLeft w:val="0"/>
      <w:marRight w:val="0"/>
      <w:marTop w:val="0"/>
      <w:marBottom w:val="0"/>
      <w:divBdr>
        <w:top w:val="none" w:sz="0" w:space="0" w:color="auto"/>
        <w:left w:val="none" w:sz="0" w:space="0" w:color="auto"/>
        <w:bottom w:val="none" w:sz="0" w:space="0" w:color="auto"/>
        <w:right w:val="none" w:sz="0" w:space="0" w:color="auto"/>
      </w:divBdr>
    </w:div>
    <w:div w:id="1704475741">
      <w:bodyDiv w:val="1"/>
      <w:marLeft w:val="0"/>
      <w:marRight w:val="0"/>
      <w:marTop w:val="0"/>
      <w:marBottom w:val="0"/>
      <w:divBdr>
        <w:top w:val="none" w:sz="0" w:space="0" w:color="auto"/>
        <w:left w:val="none" w:sz="0" w:space="0" w:color="auto"/>
        <w:bottom w:val="none" w:sz="0" w:space="0" w:color="auto"/>
        <w:right w:val="none" w:sz="0" w:space="0" w:color="auto"/>
      </w:divBdr>
    </w:div>
    <w:div w:id="1711151482">
      <w:bodyDiv w:val="1"/>
      <w:marLeft w:val="0"/>
      <w:marRight w:val="0"/>
      <w:marTop w:val="0"/>
      <w:marBottom w:val="0"/>
      <w:divBdr>
        <w:top w:val="none" w:sz="0" w:space="0" w:color="auto"/>
        <w:left w:val="none" w:sz="0" w:space="0" w:color="auto"/>
        <w:bottom w:val="none" w:sz="0" w:space="0" w:color="auto"/>
        <w:right w:val="none" w:sz="0" w:space="0" w:color="auto"/>
      </w:divBdr>
    </w:div>
    <w:div w:id="1727486107">
      <w:bodyDiv w:val="1"/>
      <w:marLeft w:val="0"/>
      <w:marRight w:val="0"/>
      <w:marTop w:val="0"/>
      <w:marBottom w:val="0"/>
      <w:divBdr>
        <w:top w:val="none" w:sz="0" w:space="0" w:color="auto"/>
        <w:left w:val="none" w:sz="0" w:space="0" w:color="auto"/>
        <w:bottom w:val="none" w:sz="0" w:space="0" w:color="auto"/>
        <w:right w:val="none" w:sz="0" w:space="0" w:color="auto"/>
      </w:divBdr>
    </w:div>
    <w:div w:id="1766028540">
      <w:bodyDiv w:val="1"/>
      <w:marLeft w:val="0"/>
      <w:marRight w:val="0"/>
      <w:marTop w:val="0"/>
      <w:marBottom w:val="0"/>
      <w:divBdr>
        <w:top w:val="none" w:sz="0" w:space="0" w:color="auto"/>
        <w:left w:val="none" w:sz="0" w:space="0" w:color="auto"/>
        <w:bottom w:val="none" w:sz="0" w:space="0" w:color="auto"/>
        <w:right w:val="none" w:sz="0" w:space="0" w:color="auto"/>
      </w:divBdr>
    </w:div>
    <w:div w:id="1797135333">
      <w:bodyDiv w:val="1"/>
      <w:marLeft w:val="0"/>
      <w:marRight w:val="0"/>
      <w:marTop w:val="0"/>
      <w:marBottom w:val="0"/>
      <w:divBdr>
        <w:top w:val="none" w:sz="0" w:space="0" w:color="auto"/>
        <w:left w:val="none" w:sz="0" w:space="0" w:color="auto"/>
        <w:bottom w:val="none" w:sz="0" w:space="0" w:color="auto"/>
        <w:right w:val="none" w:sz="0" w:space="0" w:color="auto"/>
      </w:divBdr>
    </w:div>
    <w:div w:id="1801725684">
      <w:bodyDiv w:val="1"/>
      <w:marLeft w:val="0"/>
      <w:marRight w:val="0"/>
      <w:marTop w:val="0"/>
      <w:marBottom w:val="0"/>
      <w:divBdr>
        <w:top w:val="none" w:sz="0" w:space="0" w:color="auto"/>
        <w:left w:val="none" w:sz="0" w:space="0" w:color="auto"/>
        <w:bottom w:val="none" w:sz="0" w:space="0" w:color="auto"/>
        <w:right w:val="none" w:sz="0" w:space="0" w:color="auto"/>
      </w:divBdr>
    </w:div>
    <w:div w:id="1820220530">
      <w:bodyDiv w:val="1"/>
      <w:marLeft w:val="0"/>
      <w:marRight w:val="0"/>
      <w:marTop w:val="0"/>
      <w:marBottom w:val="0"/>
      <w:divBdr>
        <w:top w:val="none" w:sz="0" w:space="0" w:color="auto"/>
        <w:left w:val="none" w:sz="0" w:space="0" w:color="auto"/>
        <w:bottom w:val="none" w:sz="0" w:space="0" w:color="auto"/>
        <w:right w:val="none" w:sz="0" w:space="0" w:color="auto"/>
      </w:divBdr>
    </w:div>
    <w:div w:id="1876768078">
      <w:bodyDiv w:val="1"/>
      <w:marLeft w:val="0"/>
      <w:marRight w:val="0"/>
      <w:marTop w:val="0"/>
      <w:marBottom w:val="0"/>
      <w:divBdr>
        <w:top w:val="none" w:sz="0" w:space="0" w:color="auto"/>
        <w:left w:val="none" w:sz="0" w:space="0" w:color="auto"/>
        <w:bottom w:val="none" w:sz="0" w:space="0" w:color="auto"/>
        <w:right w:val="none" w:sz="0" w:space="0" w:color="auto"/>
      </w:divBdr>
    </w:div>
    <w:div w:id="1914659529">
      <w:bodyDiv w:val="1"/>
      <w:marLeft w:val="0"/>
      <w:marRight w:val="0"/>
      <w:marTop w:val="0"/>
      <w:marBottom w:val="0"/>
      <w:divBdr>
        <w:top w:val="none" w:sz="0" w:space="0" w:color="auto"/>
        <w:left w:val="none" w:sz="0" w:space="0" w:color="auto"/>
        <w:bottom w:val="none" w:sz="0" w:space="0" w:color="auto"/>
        <w:right w:val="none" w:sz="0" w:space="0" w:color="auto"/>
      </w:divBdr>
    </w:div>
    <w:div w:id="1957250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creativecommons.org/licenses/by/3.0/au/deed.en" TargetMode="External"/><Relationship Id="rId26" Type="http://schemas.openxmlformats.org/officeDocument/2006/relationships/footer" Target="footer5.xml"/><Relationship Id="rId39" Type="http://schemas.openxmlformats.org/officeDocument/2006/relationships/footer" Target="footer10.xml"/><Relationship Id="rId3" Type="http://schemas.openxmlformats.org/officeDocument/2006/relationships/numbering" Target="numbering.xml"/><Relationship Id="rId21" Type="http://schemas.openxmlformats.org/officeDocument/2006/relationships/hyperlink" Target="http://www.delwp.vic.gov.au" TargetMode="External"/><Relationship Id="rId34" Type="http://schemas.openxmlformats.org/officeDocument/2006/relationships/image" Target="media/image9.jpg"/><Relationship Id="rId42" Type="http://schemas.openxmlformats.org/officeDocument/2006/relationships/footer" Target="footer12.xml"/><Relationship Id="rId47" Type="http://schemas.openxmlformats.org/officeDocument/2006/relationships/hyperlink" Target="http://www.delwp.vic.gov.au" TargetMode="Externa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footer" Target="footer4.xml"/><Relationship Id="rId33" Type="http://schemas.openxmlformats.org/officeDocument/2006/relationships/image" Target="media/image8.jpeg"/><Relationship Id="rId38" Type="http://schemas.openxmlformats.org/officeDocument/2006/relationships/footer" Target="footer9.xml"/><Relationship Id="rId46" Type="http://schemas.openxmlformats.org/officeDocument/2006/relationships/hyperlink" Target="http://www.delwp.vic.gov.au" TargetMode="External"/><Relationship Id="rId2" Type="http://schemas.openxmlformats.org/officeDocument/2006/relationships/customXml" Target="../customXml/item2.xml"/><Relationship Id="rId16" Type="http://schemas.openxmlformats.org/officeDocument/2006/relationships/hyperlink" Target="http://www.ari.vic.gov.au" TargetMode="External"/><Relationship Id="rId20" Type="http://schemas.openxmlformats.org/officeDocument/2006/relationships/hyperlink" Target="http://www.relayservice.com.au" TargetMode="External"/><Relationship Id="rId29" Type="http://schemas.openxmlformats.org/officeDocument/2006/relationships/footer" Target="footer8.xml"/><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image" Target="media/image7.jpg"/><Relationship Id="rId37" Type="http://schemas.openxmlformats.org/officeDocument/2006/relationships/image" Target="media/image12.jpeg"/><Relationship Id="rId40" Type="http://schemas.openxmlformats.org/officeDocument/2006/relationships/footer" Target="footer11.xml"/><Relationship Id="rId45" Type="http://schemas.openxmlformats.org/officeDocument/2006/relationships/hyperlink" Target="http://www.delwp.vic.gov.au" TargetMode="Externa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footer" Target="footer3.xml"/><Relationship Id="rId28" Type="http://schemas.openxmlformats.org/officeDocument/2006/relationships/footer" Target="footer7.xml"/><Relationship Id="rId36" Type="http://schemas.openxmlformats.org/officeDocument/2006/relationships/image" Target="media/image11.jpe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mailto:customer.service@delwp.vic.gov.au" TargetMode="External"/><Relationship Id="rId31" Type="http://schemas.openxmlformats.org/officeDocument/2006/relationships/image" Target="media/image6.jpeg"/><Relationship Id="rId44" Type="http://schemas.openxmlformats.org/officeDocument/2006/relationships/footer" Target="footer14.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2.jpeg"/><Relationship Id="rId22" Type="http://schemas.openxmlformats.org/officeDocument/2006/relationships/header" Target="header3.xml"/><Relationship Id="rId27" Type="http://schemas.openxmlformats.org/officeDocument/2006/relationships/footer" Target="footer6.xml"/><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footer" Target="footer13.xml"/><Relationship Id="rId48" Type="http://schemas.openxmlformats.org/officeDocument/2006/relationships/hyperlink" Target="http://www.delwp.vic.gov.au" TargetMode="Externa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3" Type="http://schemas.openxmlformats.org/officeDocument/2006/relationships/hyperlink" Target="https://vicflora.rbg.vic.gov.au/" TargetMode="External"/><Relationship Id="rId2" Type="http://schemas.openxmlformats.org/officeDocument/2006/relationships/hyperlink" Target="https://www.environment.vic.gov.au/biodiversity/victorian-biodiversity-atlas" TargetMode="External"/><Relationship Id="rId1" Type="http://schemas.openxmlformats.org/officeDocument/2006/relationships/hyperlink" Target="http://www.dms.dpc.vic.gov.au/" TargetMode="External"/><Relationship Id="rId4" Type="http://schemas.openxmlformats.org/officeDocument/2006/relationships/hyperlink" Target="https://www.ala.org.au/" TargetMode="External"/></Relationships>
</file>

<file path=word/theme/theme1.xml><?xml version="1.0" encoding="utf-8"?>
<a:theme xmlns:a="http://schemas.openxmlformats.org/drawingml/2006/main" name="Office Theme">
  <a:themeElements>
    <a:clrScheme name="DELWP Techn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D15598-4C92-4B0F-9E88-A948365ADF62}">
  <ds:schemaRefs>
    <ds:schemaRef ds:uri="http://schemas.openxmlformats.org/officeDocument/2006/bibliography"/>
  </ds:schemaRefs>
</ds:datastoreItem>
</file>

<file path=customXml/itemProps2.xml><?xml version="1.0" encoding="utf-8"?>
<ds:datastoreItem xmlns:ds="http://schemas.openxmlformats.org/officeDocument/2006/customXml" ds:itemID="{8922A53A-6782-4253-A8F4-5DEF749BD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109</Pages>
  <Words>49363</Words>
  <Characters>281372</Characters>
  <Application>Microsoft Office Word</Application>
  <DocSecurity>0</DocSecurity>
  <Lines>2344</Lines>
  <Paragraphs>660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330075</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Meagher</dc:creator>
  <cp:keywords/>
  <dc:description/>
  <cp:lastModifiedBy>Matt D White (DELWP)</cp:lastModifiedBy>
  <cp:revision>3</cp:revision>
  <cp:lastPrinted>2018-08-17T03:12:00Z</cp:lastPrinted>
  <dcterms:created xsi:type="dcterms:W3CDTF">2018-08-17T03:00:00Z</dcterms:created>
  <dcterms:modified xsi:type="dcterms:W3CDTF">2018-08-17T03:55:00Z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MacEqns">
    <vt:bool>true</vt:bool>
  </property>
</Properties>
</file>